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E86DD3" w14:textId="53491550" w:rsidR="00D90542" w:rsidRPr="00CD651C" w:rsidRDefault="00D90542" w:rsidP="00683BFC">
      <w:pPr>
        <w:widowControl w:val="0"/>
        <w:autoSpaceDE w:val="0"/>
        <w:autoSpaceDN w:val="0"/>
        <w:adjustRightInd w:val="0"/>
        <w:snapToGrid w:val="0"/>
        <w:spacing w:after="0" w:line="360" w:lineRule="auto"/>
        <w:jc w:val="both"/>
        <w:outlineLvl w:val="0"/>
        <w:rPr>
          <w:rFonts w:ascii="Book Antiqua" w:hAnsi="Book Antiqua" w:cs="Arial"/>
          <w:sz w:val="24"/>
          <w:szCs w:val="24"/>
          <w:lang w:val="en-US" w:eastAsia="zh-CN"/>
        </w:rPr>
      </w:pPr>
      <w:bookmarkStart w:id="0" w:name="_Hlk507969290"/>
      <w:r w:rsidRPr="00CD651C">
        <w:rPr>
          <w:rFonts w:ascii="Book Antiqua" w:hAnsi="Book Antiqua" w:cs="Arial"/>
          <w:b/>
          <w:bCs/>
          <w:sz w:val="24"/>
          <w:szCs w:val="24"/>
          <w:lang w:val="en-GB"/>
        </w:rPr>
        <w:t>Name</w:t>
      </w:r>
      <w:r w:rsidR="00D425E4" w:rsidRPr="00CD651C">
        <w:rPr>
          <w:rFonts w:ascii="Book Antiqua" w:hAnsi="Book Antiqua" w:cs="Arial"/>
          <w:b/>
          <w:bCs/>
          <w:sz w:val="24"/>
          <w:szCs w:val="24"/>
          <w:lang w:val="en-GB"/>
        </w:rPr>
        <w:t xml:space="preserve"> of Journal</w:t>
      </w:r>
      <w:r w:rsidRPr="00CD651C">
        <w:rPr>
          <w:rFonts w:ascii="Book Antiqua" w:hAnsi="Book Antiqua" w:cs="Arial"/>
          <w:b/>
          <w:bCs/>
          <w:sz w:val="24"/>
          <w:szCs w:val="24"/>
          <w:lang w:val="en-GB"/>
        </w:rPr>
        <w:t>:</w:t>
      </w:r>
      <w:r w:rsidRPr="00CD651C">
        <w:rPr>
          <w:rFonts w:ascii="Book Antiqua" w:hAnsi="Book Antiqua" w:cs="Arial"/>
          <w:sz w:val="24"/>
          <w:szCs w:val="24"/>
          <w:lang w:val="en-GB"/>
        </w:rPr>
        <w:t xml:space="preserve"> </w:t>
      </w:r>
      <w:r w:rsidRPr="0012387C">
        <w:rPr>
          <w:rFonts w:ascii="Book Antiqua" w:hAnsi="Book Antiqua" w:cs="Arial"/>
          <w:b/>
          <w:i/>
          <w:sz w:val="24"/>
          <w:szCs w:val="24"/>
          <w:lang w:val="en-GB"/>
        </w:rPr>
        <w:t>World Journal of Gastroenterology</w:t>
      </w:r>
    </w:p>
    <w:p w14:paraId="43CA171C" w14:textId="43DD15C6" w:rsidR="00D90542" w:rsidRPr="00CD651C" w:rsidRDefault="00D425E4" w:rsidP="00683BFC">
      <w:pPr>
        <w:widowControl w:val="0"/>
        <w:autoSpaceDE w:val="0"/>
        <w:autoSpaceDN w:val="0"/>
        <w:adjustRightInd w:val="0"/>
        <w:snapToGrid w:val="0"/>
        <w:spacing w:after="0" w:line="360" w:lineRule="auto"/>
        <w:jc w:val="both"/>
        <w:outlineLvl w:val="0"/>
        <w:rPr>
          <w:rFonts w:ascii="Book Antiqua" w:hAnsi="Book Antiqua" w:cs="Arial"/>
          <w:sz w:val="24"/>
          <w:szCs w:val="24"/>
          <w:lang w:val="en-GB"/>
        </w:rPr>
      </w:pPr>
      <w:r w:rsidRPr="0012387C">
        <w:rPr>
          <w:rFonts w:ascii="Book Antiqua" w:hAnsi="Book Antiqua"/>
          <w:b/>
          <w:sz w:val="24"/>
          <w:szCs w:val="24"/>
          <w:highlight w:val="white"/>
          <w:lang w:val="en-GB" w:eastAsia="zh-CN"/>
        </w:rPr>
        <w:t>Manuscript NO</w:t>
      </w:r>
      <w:r w:rsidR="00D90542" w:rsidRPr="00CD651C">
        <w:rPr>
          <w:rFonts w:ascii="Book Antiqua" w:hAnsi="Book Antiqua" w:cs="Arial"/>
          <w:b/>
          <w:bCs/>
          <w:sz w:val="24"/>
          <w:szCs w:val="24"/>
          <w:lang w:val="en-GB"/>
        </w:rPr>
        <w:t>:</w:t>
      </w:r>
      <w:r w:rsidRPr="00CD651C">
        <w:rPr>
          <w:rFonts w:ascii="Book Antiqua" w:hAnsi="Book Antiqua" w:cs="Arial"/>
          <w:sz w:val="24"/>
          <w:szCs w:val="24"/>
          <w:lang w:val="en-GB"/>
        </w:rPr>
        <w:t xml:space="preserve"> </w:t>
      </w:r>
      <w:r w:rsidR="001658E7" w:rsidRPr="0012387C">
        <w:rPr>
          <w:rFonts w:ascii="Book Antiqua" w:hAnsi="Book Antiqua"/>
          <w:b/>
          <w:sz w:val="24"/>
          <w:szCs w:val="24"/>
          <w:lang w:val="en-GB"/>
        </w:rPr>
        <w:t>40713</w:t>
      </w:r>
    </w:p>
    <w:p w14:paraId="3AE576BF" w14:textId="47F33667" w:rsidR="00D90542" w:rsidRPr="00CD651C" w:rsidRDefault="00D90542" w:rsidP="00683BFC">
      <w:pPr>
        <w:widowControl w:val="0"/>
        <w:autoSpaceDE w:val="0"/>
        <w:autoSpaceDN w:val="0"/>
        <w:adjustRightInd w:val="0"/>
        <w:snapToGrid w:val="0"/>
        <w:spacing w:after="0" w:line="360" w:lineRule="auto"/>
        <w:jc w:val="both"/>
        <w:outlineLvl w:val="0"/>
        <w:rPr>
          <w:rFonts w:ascii="Book Antiqua" w:hAnsi="Book Antiqua" w:cs="Arial"/>
          <w:sz w:val="24"/>
          <w:szCs w:val="24"/>
          <w:lang w:val="en-GB"/>
        </w:rPr>
      </w:pPr>
      <w:r w:rsidRPr="00CD651C">
        <w:rPr>
          <w:rFonts w:ascii="Book Antiqua" w:hAnsi="Book Antiqua" w:cs="Arial"/>
          <w:b/>
          <w:bCs/>
          <w:sz w:val="24"/>
          <w:szCs w:val="24"/>
          <w:lang w:val="en-GB"/>
        </w:rPr>
        <w:t>Manuscript Type:</w:t>
      </w:r>
      <w:r w:rsidRPr="00CD651C">
        <w:rPr>
          <w:rFonts w:ascii="Book Antiqua" w:hAnsi="Book Antiqua" w:cs="Arial"/>
          <w:sz w:val="24"/>
          <w:szCs w:val="24"/>
          <w:lang w:val="en-GB"/>
        </w:rPr>
        <w:t xml:space="preserve"> </w:t>
      </w:r>
      <w:r w:rsidR="0012387C" w:rsidRPr="0012387C">
        <w:rPr>
          <w:rFonts w:ascii="Book Antiqua" w:hAnsi="Book Antiqua" w:cs="Arial"/>
          <w:b/>
          <w:sz w:val="24"/>
          <w:szCs w:val="24"/>
          <w:lang w:val="en-GB"/>
        </w:rPr>
        <w:t>REVIEW</w:t>
      </w:r>
    </w:p>
    <w:p w14:paraId="50FF8245" w14:textId="77777777" w:rsidR="00D90542" w:rsidRPr="00CD651C" w:rsidRDefault="00D90542" w:rsidP="00CD651C">
      <w:pPr>
        <w:widowControl w:val="0"/>
        <w:autoSpaceDE w:val="0"/>
        <w:autoSpaceDN w:val="0"/>
        <w:adjustRightInd w:val="0"/>
        <w:snapToGrid w:val="0"/>
        <w:spacing w:after="0" w:line="360" w:lineRule="auto"/>
        <w:jc w:val="both"/>
        <w:rPr>
          <w:rFonts w:ascii="Book Antiqua" w:hAnsi="Book Antiqua" w:cs="Arial"/>
          <w:b/>
          <w:bCs/>
          <w:sz w:val="24"/>
          <w:szCs w:val="24"/>
          <w:lang w:val="en-GB"/>
        </w:rPr>
      </w:pPr>
    </w:p>
    <w:p w14:paraId="7535613D" w14:textId="57D1668B" w:rsidR="00D90542" w:rsidRPr="0012387C" w:rsidRDefault="00D90542" w:rsidP="00CD651C">
      <w:pPr>
        <w:shd w:val="clear" w:color="auto" w:fill="FFFFFF"/>
        <w:adjustRightInd w:val="0"/>
        <w:snapToGrid w:val="0"/>
        <w:spacing w:after="0" w:line="360" w:lineRule="auto"/>
        <w:jc w:val="both"/>
        <w:rPr>
          <w:rFonts w:ascii="Book Antiqua" w:eastAsia="Times New Roman" w:hAnsi="Book Antiqua" w:cs="Calibri"/>
          <w:b/>
          <w:i/>
          <w:iCs/>
          <w:sz w:val="24"/>
          <w:szCs w:val="24"/>
          <w:lang w:val="en-GB" w:eastAsia="pt-BR"/>
        </w:rPr>
      </w:pPr>
      <w:r w:rsidRPr="0012387C">
        <w:rPr>
          <w:rFonts w:ascii="Book Antiqua" w:hAnsi="Book Antiqua"/>
          <w:b/>
          <w:sz w:val="24"/>
          <w:szCs w:val="24"/>
          <w:shd w:val="clear" w:color="auto" w:fill="FFFFFF"/>
          <w:lang w:val="en-GB"/>
        </w:rPr>
        <w:t xml:space="preserve">Damage-associated molecular patterns </w:t>
      </w:r>
      <w:r w:rsidR="0012387C" w:rsidRPr="0012387C">
        <w:rPr>
          <w:rFonts w:ascii="Book Antiqua" w:hAnsi="Book Antiqua"/>
          <w:b/>
          <w:sz w:val="24"/>
          <w:szCs w:val="24"/>
          <w:shd w:val="clear" w:color="auto" w:fill="FFFFFF"/>
          <w:lang w:val="en-GB"/>
        </w:rPr>
        <w:t>in inflammatory bowel disease: F</w:t>
      </w:r>
      <w:r w:rsidRPr="0012387C">
        <w:rPr>
          <w:rFonts w:ascii="Book Antiqua" w:hAnsi="Book Antiqua"/>
          <w:b/>
          <w:sz w:val="24"/>
          <w:szCs w:val="24"/>
          <w:shd w:val="clear" w:color="auto" w:fill="FFFFFF"/>
          <w:lang w:val="en-GB"/>
        </w:rPr>
        <w:t>rom biomarkers to therapeutic targets</w:t>
      </w:r>
    </w:p>
    <w:p w14:paraId="064F6937" w14:textId="77777777" w:rsidR="00D90542" w:rsidRPr="00CD651C" w:rsidRDefault="00D90542" w:rsidP="00CD651C">
      <w:pPr>
        <w:pStyle w:val="Default"/>
        <w:snapToGrid w:val="0"/>
        <w:spacing w:line="360" w:lineRule="auto"/>
        <w:jc w:val="both"/>
        <w:rPr>
          <w:rFonts w:ascii="Book Antiqua" w:hAnsi="Book Antiqua"/>
          <w:color w:val="auto"/>
          <w:lang w:val="en-GB"/>
        </w:rPr>
      </w:pPr>
    </w:p>
    <w:p w14:paraId="2F8407D9" w14:textId="46E11873" w:rsidR="00D90542" w:rsidRPr="00CD651C" w:rsidRDefault="00D90542" w:rsidP="00683BFC">
      <w:pPr>
        <w:adjustRightInd w:val="0"/>
        <w:snapToGrid w:val="0"/>
        <w:spacing w:after="0" w:line="360" w:lineRule="auto"/>
        <w:jc w:val="both"/>
        <w:outlineLvl w:val="0"/>
        <w:rPr>
          <w:rFonts w:ascii="Book Antiqua" w:eastAsia="Times New Roman" w:hAnsi="Book Antiqua"/>
          <w:b/>
          <w:bCs/>
          <w:sz w:val="24"/>
          <w:szCs w:val="24"/>
          <w:lang w:val="en-GB" w:eastAsia="pt-BR"/>
        </w:rPr>
      </w:pPr>
      <w:r w:rsidRPr="00CD651C">
        <w:rPr>
          <w:rFonts w:ascii="Book Antiqua" w:eastAsia="Times New Roman" w:hAnsi="Book Antiqua"/>
          <w:sz w:val="24"/>
          <w:szCs w:val="24"/>
          <w:lang w:val="en-GB" w:eastAsia="pt-BR"/>
        </w:rPr>
        <w:t xml:space="preserve">Nanini HF </w:t>
      </w:r>
      <w:r w:rsidRPr="0012387C">
        <w:rPr>
          <w:rFonts w:ascii="Book Antiqua" w:eastAsia="Times New Roman" w:hAnsi="Book Antiqua"/>
          <w:i/>
          <w:sz w:val="24"/>
          <w:szCs w:val="24"/>
          <w:lang w:val="en-GB" w:eastAsia="pt-BR"/>
        </w:rPr>
        <w:t>et al</w:t>
      </w:r>
      <w:r w:rsidRPr="00CD651C">
        <w:rPr>
          <w:rFonts w:ascii="Book Antiqua" w:eastAsia="Times New Roman" w:hAnsi="Book Antiqua"/>
          <w:sz w:val="24"/>
          <w:szCs w:val="24"/>
          <w:lang w:val="en-GB" w:eastAsia="pt-BR"/>
        </w:rPr>
        <w:t>. IBD and DAMPs</w:t>
      </w:r>
    </w:p>
    <w:p w14:paraId="772DD164" w14:textId="77777777" w:rsidR="00D90542" w:rsidRPr="00CD651C" w:rsidRDefault="00D90542" w:rsidP="00CD651C">
      <w:pPr>
        <w:pStyle w:val="Default"/>
        <w:snapToGrid w:val="0"/>
        <w:spacing w:line="360" w:lineRule="auto"/>
        <w:jc w:val="both"/>
        <w:rPr>
          <w:rFonts w:ascii="Book Antiqua" w:hAnsi="Book Antiqua"/>
          <w:color w:val="auto"/>
          <w:lang w:val="en-GB"/>
        </w:rPr>
      </w:pPr>
    </w:p>
    <w:p w14:paraId="33C6E70F" w14:textId="6FB42BB4" w:rsidR="00D90542" w:rsidRPr="00CD651C" w:rsidRDefault="0012387C" w:rsidP="00CD651C">
      <w:pPr>
        <w:pStyle w:val="Default"/>
        <w:snapToGrid w:val="0"/>
        <w:spacing w:line="360" w:lineRule="auto"/>
        <w:jc w:val="both"/>
        <w:rPr>
          <w:rFonts w:ascii="Book Antiqua" w:hAnsi="Book Antiqua"/>
          <w:color w:val="auto"/>
          <w:lang w:val="en-GB"/>
        </w:rPr>
      </w:pPr>
      <w:r>
        <w:rPr>
          <w:rFonts w:ascii="Book Antiqua" w:hAnsi="Book Antiqua"/>
          <w:color w:val="auto"/>
          <w:lang w:val="en-GB"/>
        </w:rPr>
        <w:t xml:space="preserve">Hayandra </w:t>
      </w:r>
      <w:r w:rsidRPr="00CD651C">
        <w:rPr>
          <w:rFonts w:ascii="Book Antiqua" w:hAnsi="Book Antiqua" w:cs="Times"/>
          <w:lang w:val="en-GB"/>
        </w:rPr>
        <w:t>Ferreira</w:t>
      </w:r>
      <w:r w:rsidR="00D90542" w:rsidRPr="00CD651C">
        <w:rPr>
          <w:rFonts w:ascii="Book Antiqua" w:hAnsi="Book Antiqua"/>
          <w:color w:val="auto"/>
          <w:lang w:val="en-GB"/>
        </w:rPr>
        <w:t xml:space="preserve"> Nanini, Claudio Bernardazzi, Fernando Castro, Heitor </w:t>
      </w:r>
      <w:r w:rsidRPr="00CD651C">
        <w:rPr>
          <w:rFonts w:ascii="Book Antiqua" w:hAnsi="Book Antiqua" w:cs="Times"/>
          <w:lang w:val="en-GB"/>
        </w:rPr>
        <w:t>Siffert Pereira</w:t>
      </w:r>
      <w:r w:rsidR="00D90542" w:rsidRPr="00CD651C">
        <w:rPr>
          <w:rFonts w:ascii="Book Antiqua" w:hAnsi="Book Antiqua"/>
          <w:color w:val="auto"/>
          <w:lang w:val="en-GB"/>
        </w:rPr>
        <w:t xml:space="preserve"> de Souza</w:t>
      </w:r>
    </w:p>
    <w:p w14:paraId="709AFC7E" w14:textId="77777777" w:rsidR="00D90542" w:rsidRPr="00CD651C" w:rsidRDefault="00D90542" w:rsidP="00CD651C">
      <w:pPr>
        <w:adjustRightInd w:val="0"/>
        <w:snapToGrid w:val="0"/>
        <w:spacing w:after="0" w:line="360" w:lineRule="auto"/>
        <w:jc w:val="both"/>
        <w:rPr>
          <w:rFonts w:ascii="Book Antiqua" w:hAnsi="Book Antiqua"/>
          <w:sz w:val="24"/>
          <w:szCs w:val="24"/>
          <w:lang w:val="en-GB"/>
        </w:rPr>
      </w:pPr>
    </w:p>
    <w:p w14:paraId="04D56A02" w14:textId="4901F9C0" w:rsidR="00D90542" w:rsidRDefault="0012387C" w:rsidP="0012387C">
      <w:pPr>
        <w:pStyle w:val="ListaColorida-nfase11"/>
        <w:autoSpaceDE w:val="0"/>
        <w:adjustRightInd w:val="0"/>
        <w:snapToGrid w:val="0"/>
        <w:spacing w:line="360" w:lineRule="auto"/>
        <w:ind w:left="0"/>
        <w:contextualSpacing w:val="0"/>
        <w:jc w:val="both"/>
        <w:rPr>
          <w:rFonts w:ascii="Book Antiqua" w:hAnsi="Book Antiqua" w:cs="MstpmcAdvPTimes"/>
          <w:lang w:val="en-GB" w:eastAsia="en-US"/>
        </w:rPr>
      </w:pPr>
      <w:r w:rsidRPr="0012387C">
        <w:rPr>
          <w:rFonts w:ascii="Book Antiqua" w:hAnsi="Book Antiqua"/>
          <w:b/>
          <w:lang w:val="en-GB"/>
        </w:rPr>
        <w:t>Hayandra Ferreira</w:t>
      </w:r>
      <w:r w:rsidR="00D90542" w:rsidRPr="0012387C">
        <w:rPr>
          <w:rFonts w:ascii="Book Antiqua" w:hAnsi="Book Antiqua"/>
          <w:b/>
          <w:lang w:val="en-GB"/>
        </w:rPr>
        <w:t xml:space="preserve"> Nanini, Claudio Bernardazzi,</w:t>
      </w:r>
      <w:r w:rsidR="00D90542" w:rsidRPr="0012387C">
        <w:rPr>
          <w:rFonts w:ascii="Book Antiqua" w:hAnsi="Book Antiqua"/>
          <w:b/>
          <w:vertAlign w:val="superscript"/>
          <w:lang w:val="en-GB"/>
        </w:rPr>
        <w:t xml:space="preserve"> </w:t>
      </w:r>
      <w:r w:rsidR="00D90542" w:rsidRPr="0012387C">
        <w:rPr>
          <w:rFonts w:ascii="Book Antiqua" w:hAnsi="Book Antiqua"/>
          <w:b/>
          <w:lang w:val="en-GB"/>
        </w:rPr>
        <w:t xml:space="preserve">Fernando Castro, Heitor </w:t>
      </w:r>
      <w:r w:rsidRPr="0012387C">
        <w:rPr>
          <w:rFonts w:ascii="Book Antiqua" w:hAnsi="Book Antiqua"/>
          <w:b/>
          <w:lang w:val="en-GB"/>
        </w:rPr>
        <w:t>Siffert Pereira</w:t>
      </w:r>
      <w:r w:rsidR="00D90542" w:rsidRPr="0012387C">
        <w:rPr>
          <w:rFonts w:ascii="Book Antiqua" w:hAnsi="Book Antiqua"/>
          <w:b/>
          <w:lang w:val="en-GB"/>
        </w:rPr>
        <w:t xml:space="preserve"> de Souza,</w:t>
      </w:r>
      <w:r w:rsidR="00D90542" w:rsidRPr="0012387C">
        <w:rPr>
          <w:rFonts w:ascii="Book Antiqua" w:hAnsi="Book Antiqua" w:cs="MstpmcAdvPTimes"/>
          <w:b/>
          <w:lang w:val="en-GB" w:eastAsia="en-US"/>
        </w:rPr>
        <w:t xml:space="preserve"> </w:t>
      </w:r>
      <w:r w:rsidR="00D90542" w:rsidRPr="00CD651C">
        <w:rPr>
          <w:rFonts w:ascii="Book Antiqua" w:hAnsi="Book Antiqua" w:cs="MstpmcAdvPTimes"/>
          <w:lang w:val="en-GB" w:eastAsia="en-US"/>
        </w:rPr>
        <w:t xml:space="preserve">Serviço de Gastroenterologia e Laboratório Multidisciplinar de Pesquisa, Departamento de Clínica Médica, Hospital Universitário Clementino Fraga Filho, Universidade Federal do Rio de Janeiro, Rio de Janeiro, </w:t>
      </w:r>
      <w:r>
        <w:rPr>
          <w:rFonts w:ascii="Book Antiqua" w:hAnsi="Book Antiqua" w:cs="MstpmcAdvPTimes"/>
          <w:lang w:val="en-GB" w:eastAsia="en-US"/>
        </w:rPr>
        <w:t>RJ</w:t>
      </w:r>
      <w:r w:rsidR="00126044">
        <w:rPr>
          <w:rFonts w:ascii="Book Antiqua" w:hAnsi="Book Antiqua" w:cs="MstpmcAdvPTimes"/>
          <w:lang w:val="en-GB" w:eastAsia="en-US"/>
        </w:rPr>
        <w:t xml:space="preserve"> </w:t>
      </w:r>
      <w:r w:rsidR="00126044" w:rsidRPr="00CD651C">
        <w:rPr>
          <w:rFonts w:ascii="Book Antiqua" w:hAnsi="Book Antiqua" w:cs="MstpmcAdvPTimes"/>
          <w:lang w:val="en-GB" w:eastAsia="en-US"/>
        </w:rPr>
        <w:t>21941-913</w:t>
      </w:r>
      <w:r>
        <w:rPr>
          <w:rFonts w:ascii="Book Antiqua" w:hAnsi="Book Antiqua" w:cs="MstpmcAdvPTimes"/>
          <w:lang w:val="en-GB" w:eastAsia="en-US"/>
        </w:rPr>
        <w:t xml:space="preserve">, </w:t>
      </w:r>
      <w:r w:rsidR="00D90542" w:rsidRPr="00CD651C">
        <w:rPr>
          <w:rFonts w:ascii="Book Antiqua" w:hAnsi="Book Antiqua" w:cs="MstpmcAdvPTimes"/>
          <w:lang w:val="en-GB" w:eastAsia="en-US"/>
        </w:rPr>
        <w:t>Brazil</w:t>
      </w:r>
    </w:p>
    <w:p w14:paraId="3BEEB832" w14:textId="77777777" w:rsidR="0012387C" w:rsidRPr="00CD651C" w:rsidRDefault="0012387C" w:rsidP="0012387C">
      <w:pPr>
        <w:pStyle w:val="ListaColorida-nfase11"/>
        <w:autoSpaceDE w:val="0"/>
        <w:adjustRightInd w:val="0"/>
        <w:snapToGrid w:val="0"/>
        <w:spacing w:line="360" w:lineRule="auto"/>
        <w:ind w:left="0"/>
        <w:contextualSpacing w:val="0"/>
        <w:jc w:val="both"/>
        <w:rPr>
          <w:rFonts w:ascii="Book Antiqua" w:eastAsia="SimSun" w:hAnsi="Book Antiqua" w:cs="Book Antiqua"/>
          <w:lang w:val="en-GB" w:eastAsia="zh-CN"/>
        </w:rPr>
      </w:pPr>
    </w:p>
    <w:p w14:paraId="0A508880" w14:textId="0E3EFF62" w:rsidR="00D90542" w:rsidRPr="00CD651C" w:rsidRDefault="00D90542" w:rsidP="0012387C">
      <w:pPr>
        <w:pStyle w:val="ListaColorida-nfase11"/>
        <w:autoSpaceDE w:val="0"/>
        <w:adjustRightInd w:val="0"/>
        <w:snapToGrid w:val="0"/>
        <w:spacing w:line="360" w:lineRule="auto"/>
        <w:ind w:left="0"/>
        <w:contextualSpacing w:val="0"/>
        <w:jc w:val="both"/>
        <w:rPr>
          <w:rFonts w:ascii="Book Antiqua" w:eastAsia="SimSun" w:hAnsi="Book Antiqua" w:cs="Book Antiqua"/>
          <w:lang w:val="en-GB" w:eastAsia="zh-CN"/>
        </w:rPr>
      </w:pPr>
      <w:r w:rsidRPr="0012387C">
        <w:rPr>
          <w:rFonts w:ascii="Book Antiqua" w:hAnsi="Book Antiqua"/>
          <w:b/>
          <w:lang w:val="en-GB"/>
        </w:rPr>
        <w:t xml:space="preserve">Heitor </w:t>
      </w:r>
      <w:r w:rsidR="0012387C" w:rsidRPr="0012387C">
        <w:rPr>
          <w:rFonts w:ascii="Book Antiqua" w:hAnsi="Book Antiqua"/>
          <w:b/>
          <w:lang w:val="en-GB"/>
        </w:rPr>
        <w:t>Siffert Pereira</w:t>
      </w:r>
      <w:r w:rsidRPr="0012387C">
        <w:rPr>
          <w:rFonts w:ascii="Book Antiqua" w:hAnsi="Book Antiqua"/>
          <w:b/>
          <w:lang w:val="en-GB"/>
        </w:rPr>
        <w:t xml:space="preserve"> de Souza,</w:t>
      </w:r>
      <w:r w:rsidRPr="00CD651C">
        <w:rPr>
          <w:rFonts w:ascii="Book Antiqua" w:hAnsi="Book Antiqua" w:cs="MstpmcAdvPTimes"/>
          <w:lang w:val="en-GB" w:eastAsia="en-US"/>
        </w:rPr>
        <w:t xml:space="preserve"> D’Or Institute for Research and Education (IDOR), Rua Diniz Cordeiro 30, Botafogo, Rio de Janeiro, RJ</w:t>
      </w:r>
      <w:r w:rsidR="00126044">
        <w:rPr>
          <w:rFonts w:ascii="Book Antiqua" w:hAnsi="Book Antiqua" w:cs="MstpmcAdvPTimes"/>
          <w:lang w:val="en-GB" w:eastAsia="en-US"/>
        </w:rPr>
        <w:t xml:space="preserve"> </w:t>
      </w:r>
      <w:r w:rsidR="00126044" w:rsidRPr="00CD651C">
        <w:rPr>
          <w:rFonts w:ascii="Book Antiqua" w:hAnsi="Book Antiqua" w:cs="MstpmcAdvPTimes"/>
          <w:lang w:val="en-GB" w:eastAsia="en-US"/>
        </w:rPr>
        <w:t>22281-100</w:t>
      </w:r>
      <w:r w:rsidRPr="00CD651C">
        <w:rPr>
          <w:rFonts w:ascii="Book Antiqua" w:hAnsi="Book Antiqua" w:cs="MstpmcAdvPTimes"/>
          <w:lang w:val="en-GB" w:eastAsia="en-US"/>
        </w:rPr>
        <w:t>, Brazil</w:t>
      </w:r>
    </w:p>
    <w:p w14:paraId="4E914BB3" w14:textId="77777777" w:rsidR="00D90542" w:rsidRPr="00CD651C" w:rsidRDefault="00D90542" w:rsidP="00CD651C">
      <w:pPr>
        <w:adjustRightInd w:val="0"/>
        <w:snapToGrid w:val="0"/>
        <w:spacing w:after="0" w:line="360" w:lineRule="auto"/>
        <w:jc w:val="both"/>
        <w:rPr>
          <w:rFonts w:ascii="Book Antiqua" w:eastAsia="Times New Roman" w:hAnsi="Book Antiqua"/>
          <w:sz w:val="24"/>
          <w:szCs w:val="24"/>
          <w:lang w:val="en-GB" w:eastAsia="pt-BR"/>
        </w:rPr>
      </w:pPr>
    </w:p>
    <w:p w14:paraId="571BADA5" w14:textId="3AA0A61D" w:rsidR="00D425E4" w:rsidRPr="00CD651C" w:rsidRDefault="00D425E4" w:rsidP="00CD651C">
      <w:pPr>
        <w:autoSpaceDE w:val="0"/>
        <w:autoSpaceDN w:val="0"/>
        <w:adjustRightInd w:val="0"/>
        <w:snapToGrid w:val="0"/>
        <w:spacing w:after="0" w:line="360" w:lineRule="auto"/>
        <w:jc w:val="both"/>
        <w:rPr>
          <w:rFonts w:ascii="Book Antiqua" w:hAnsi="Book Antiqua" w:cs="Times"/>
          <w:sz w:val="24"/>
          <w:szCs w:val="24"/>
          <w:lang w:val="en-GB"/>
        </w:rPr>
      </w:pPr>
      <w:r w:rsidRPr="00CD651C">
        <w:rPr>
          <w:rFonts w:ascii="Book Antiqua" w:hAnsi="Book Antiqua" w:cs="Times"/>
          <w:b/>
          <w:sz w:val="24"/>
          <w:szCs w:val="24"/>
          <w:lang w:val="en-GB"/>
        </w:rPr>
        <w:t>ORCID number:</w:t>
      </w:r>
      <w:r w:rsidRPr="00CD651C">
        <w:rPr>
          <w:rFonts w:ascii="Book Antiqua" w:hAnsi="Book Antiqua" w:cs="Times"/>
          <w:sz w:val="24"/>
          <w:szCs w:val="24"/>
          <w:lang w:val="en-GB"/>
        </w:rPr>
        <w:t xml:space="preserve"> Hayandra Ferreira Nanini (</w:t>
      </w:r>
      <w:r w:rsidRPr="00CD651C">
        <w:rPr>
          <w:rFonts w:ascii="Book Antiqua" w:eastAsia="Times New Roman" w:hAnsi="Book Antiqua"/>
          <w:color w:val="000000"/>
          <w:sz w:val="24"/>
          <w:szCs w:val="24"/>
          <w:lang w:val="en-GB"/>
        </w:rPr>
        <w:t>0000-0001-6866-7619</w:t>
      </w:r>
      <w:r w:rsidRPr="00CD651C">
        <w:rPr>
          <w:rFonts w:ascii="Book Antiqua" w:hAnsi="Book Antiqua" w:cs="Times"/>
          <w:sz w:val="24"/>
          <w:szCs w:val="24"/>
          <w:lang w:val="en-GB"/>
        </w:rPr>
        <w:t>); Claudio Bernardazzi (</w:t>
      </w:r>
      <w:hyperlink r:id="rId7" w:tgtFrame="_blank" w:history="1">
        <w:r w:rsidRPr="00CD651C">
          <w:rPr>
            <w:rStyle w:val="Hyperlink"/>
            <w:rFonts w:ascii="Book Antiqua" w:eastAsia="Times New Roman" w:hAnsi="Book Antiqua"/>
            <w:color w:val="auto"/>
            <w:sz w:val="24"/>
            <w:szCs w:val="24"/>
            <w:u w:val="none"/>
            <w:lang w:val="en-GB"/>
          </w:rPr>
          <w:t>0000-0003-4774-902X</w:t>
        </w:r>
      </w:hyperlink>
      <w:r w:rsidRPr="00CD651C">
        <w:rPr>
          <w:rFonts w:ascii="Book Antiqua" w:hAnsi="Book Antiqua" w:cs="Times"/>
          <w:sz w:val="24"/>
          <w:szCs w:val="24"/>
          <w:lang w:val="en-GB"/>
        </w:rPr>
        <w:t>); Fernando Castro (</w:t>
      </w:r>
      <w:hyperlink r:id="rId8" w:tgtFrame="_blank" w:history="1">
        <w:r w:rsidRPr="00CD651C">
          <w:rPr>
            <w:rStyle w:val="Hyperlink"/>
            <w:rFonts w:ascii="Book Antiqua" w:eastAsia="Times New Roman" w:hAnsi="Book Antiqua"/>
            <w:color w:val="auto"/>
            <w:sz w:val="24"/>
            <w:szCs w:val="24"/>
            <w:u w:val="none"/>
            <w:lang w:val="en-GB"/>
          </w:rPr>
          <w:t>0000-0003-3141-9632</w:t>
        </w:r>
      </w:hyperlink>
      <w:r w:rsidRPr="00CD651C">
        <w:rPr>
          <w:rFonts w:ascii="Book Antiqua" w:hAnsi="Book Antiqua" w:cs="Times"/>
          <w:sz w:val="24"/>
          <w:szCs w:val="24"/>
          <w:lang w:val="en-GB"/>
        </w:rPr>
        <w:t>); Heitor Siffert Pereira de Souza (</w:t>
      </w:r>
      <w:r w:rsidRPr="00CD651C">
        <w:rPr>
          <w:rStyle w:val="orcid-id-https"/>
          <w:rFonts w:ascii="Book Antiqua" w:eastAsia="Times New Roman" w:hAnsi="Book Antiqua"/>
          <w:sz w:val="24"/>
          <w:szCs w:val="24"/>
          <w:lang w:val="en-GB"/>
        </w:rPr>
        <w:t>0000-0002-3647-7324</w:t>
      </w:r>
      <w:r w:rsidRPr="00CD651C">
        <w:rPr>
          <w:rFonts w:ascii="Book Antiqua" w:hAnsi="Book Antiqua" w:cs="Times"/>
          <w:sz w:val="24"/>
          <w:szCs w:val="24"/>
          <w:lang w:val="en-GB"/>
        </w:rPr>
        <w:t>).</w:t>
      </w:r>
    </w:p>
    <w:p w14:paraId="455EB7A6" w14:textId="77777777" w:rsidR="00D90542" w:rsidRPr="00CD651C" w:rsidRDefault="00D90542" w:rsidP="00CD651C">
      <w:pPr>
        <w:widowControl w:val="0"/>
        <w:autoSpaceDE w:val="0"/>
        <w:autoSpaceDN w:val="0"/>
        <w:adjustRightInd w:val="0"/>
        <w:snapToGrid w:val="0"/>
        <w:spacing w:after="0" w:line="360" w:lineRule="auto"/>
        <w:jc w:val="both"/>
        <w:rPr>
          <w:rFonts w:ascii="Book Antiqua" w:hAnsi="Book Antiqua" w:cs="Book Antiqua"/>
          <w:sz w:val="24"/>
          <w:szCs w:val="24"/>
          <w:lang w:val="en-GB"/>
        </w:rPr>
      </w:pPr>
    </w:p>
    <w:p w14:paraId="5DB83225" w14:textId="0580188D" w:rsidR="00D90542" w:rsidRPr="00CD651C" w:rsidRDefault="00D90542" w:rsidP="00CD651C">
      <w:pPr>
        <w:widowControl w:val="0"/>
        <w:autoSpaceDE w:val="0"/>
        <w:autoSpaceDN w:val="0"/>
        <w:adjustRightInd w:val="0"/>
        <w:snapToGrid w:val="0"/>
        <w:spacing w:after="0" w:line="360" w:lineRule="auto"/>
        <w:jc w:val="both"/>
        <w:rPr>
          <w:rFonts w:ascii="Book Antiqua" w:eastAsia="SimSun" w:hAnsi="Book Antiqua" w:cs="Book Antiqua"/>
          <w:sz w:val="24"/>
          <w:szCs w:val="24"/>
          <w:lang w:val="en-GB"/>
        </w:rPr>
      </w:pPr>
      <w:r w:rsidRPr="00CD651C">
        <w:rPr>
          <w:rFonts w:ascii="Book Antiqua" w:hAnsi="Book Antiqua" w:cs="Book Antiqua"/>
          <w:b/>
          <w:sz w:val="24"/>
          <w:szCs w:val="24"/>
          <w:lang w:val="en-GB"/>
        </w:rPr>
        <w:t>Author contributions</w:t>
      </w:r>
      <w:r w:rsidRPr="00CD651C">
        <w:rPr>
          <w:rFonts w:ascii="Book Antiqua" w:hAnsi="Book Antiqua" w:cs="Book Antiqua"/>
          <w:sz w:val="24"/>
          <w:szCs w:val="24"/>
          <w:lang w:val="en-GB"/>
        </w:rPr>
        <w:t xml:space="preserve">: Nanini HF, Bernardazzi C, and Castro F </w:t>
      </w:r>
      <w:r w:rsidRPr="00CD651C">
        <w:rPr>
          <w:rFonts w:ascii="Book Antiqua" w:eastAsia="SimSun" w:hAnsi="Book Antiqua" w:cs="Book Antiqua"/>
          <w:sz w:val="24"/>
          <w:szCs w:val="24"/>
          <w:lang w:val="en-GB"/>
        </w:rPr>
        <w:t xml:space="preserve">participated in </w:t>
      </w:r>
      <w:r w:rsidRPr="00CD651C">
        <w:rPr>
          <w:rFonts w:ascii="Book Antiqua" w:hAnsi="Book Antiqua" w:cs="Book Antiqua"/>
          <w:sz w:val="24"/>
          <w:szCs w:val="24"/>
          <w:lang w:val="en-GB"/>
        </w:rPr>
        <w:t>the conception of the study</w:t>
      </w:r>
      <w:r w:rsidR="001A64F6" w:rsidRPr="00CD651C">
        <w:rPr>
          <w:rFonts w:ascii="Book Antiqua" w:hAnsi="Book Antiqua" w:cs="Book Antiqua"/>
          <w:sz w:val="24"/>
          <w:szCs w:val="24"/>
          <w:lang w:val="en-GB"/>
        </w:rPr>
        <w:t>,</w:t>
      </w:r>
      <w:r w:rsidR="003F2C74" w:rsidRPr="00CD651C">
        <w:rPr>
          <w:rFonts w:ascii="Book Antiqua" w:hAnsi="Book Antiqua" w:cs="Book Antiqua"/>
          <w:sz w:val="24"/>
          <w:szCs w:val="24"/>
          <w:lang w:val="en-GB"/>
        </w:rPr>
        <w:t xml:space="preserve"> </w:t>
      </w:r>
      <w:r w:rsidRPr="00CD651C">
        <w:rPr>
          <w:rFonts w:ascii="Book Antiqua" w:hAnsi="Book Antiqua" w:cs="Book Antiqua"/>
          <w:sz w:val="24"/>
          <w:szCs w:val="24"/>
          <w:lang w:val="en-GB"/>
        </w:rPr>
        <w:t xml:space="preserve">the acquisition, analysis, and interpretation of </w:t>
      </w:r>
      <w:r w:rsidR="001A64F6" w:rsidRPr="00CD651C">
        <w:rPr>
          <w:rFonts w:ascii="Book Antiqua" w:hAnsi="Book Antiqua" w:cs="Book Antiqua"/>
          <w:sz w:val="24"/>
          <w:szCs w:val="24"/>
          <w:lang w:val="en-GB"/>
        </w:rPr>
        <w:t xml:space="preserve">the </w:t>
      </w:r>
      <w:r w:rsidR="0065769D" w:rsidRPr="00CD651C">
        <w:rPr>
          <w:rFonts w:ascii="Book Antiqua" w:hAnsi="Book Antiqua" w:cs="Book Antiqua"/>
          <w:sz w:val="24"/>
          <w:szCs w:val="24"/>
          <w:lang w:val="en-GB"/>
        </w:rPr>
        <w:t>literature</w:t>
      </w:r>
      <w:r w:rsidR="003F2C74" w:rsidRPr="00CD651C">
        <w:rPr>
          <w:rFonts w:ascii="Book Antiqua" w:hAnsi="Book Antiqua" w:cs="Book Antiqua"/>
          <w:sz w:val="24"/>
          <w:szCs w:val="24"/>
          <w:lang w:val="en-GB"/>
        </w:rPr>
        <w:t xml:space="preserve">; </w:t>
      </w:r>
      <w:r w:rsidRPr="00CD651C">
        <w:rPr>
          <w:rFonts w:ascii="Book Antiqua" w:hAnsi="Book Antiqua" w:cs="Book Antiqua"/>
          <w:sz w:val="24"/>
          <w:szCs w:val="24"/>
          <w:lang w:val="en-GB"/>
        </w:rPr>
        <w:t>and the drafting of the manuscript</w:t>
      </w:r>
      <w:r w:rsidR="003F2C74" w:rsidRPr="00CD651C">
        <w:rPr>
          <w:rFonts w:ascii="Book Antiqua" w:hAnsi="Book Antiqua" w:cs="Book Antiqua"/>
          <w:sz w:val="24"/>
          <w:szCs w:val="24"/>
          <w:lang w:val="en-GB"/>
        </w:rPr>
        <w:t xml:space="preserve">. </w:t>
      </w:r>
      <w:r w:rsidRPr="00CD651C">
        <w:rPr>
          <w:rFonts w:ascii="Book Antiqua" w:hAnsi="Book Antiqua" w:cs="Book Antiqua"/>
          <w:sz w:val="24"/>
          <w:szCs w:val="24"/>
          <w:lang w:val="en-GB"/>
        </w:rPr>
        <w:t xml:space="preserve">de Souza HSP </w:t>
      </w:r>
      <w:r w:rsidRPr="00CD651C">
        <w:rPr>
          <w:rFonts w:ascii="Book Antiqua" w:eastAsia="SimSun" w:hAnsi="Book Antiqua" w:cs="Book Antiqua"/>
          <w:sz w:val="24"/>
          <w:szCs w:val="24"/>
          <w:lang w:val="en-GB"/>
        </w:rPr>
        <w:t xml:space="preserve">participated in </w:t>
      </w:r>
      <w:r w:rsidRPr="00CD651C">
        <w:rPr>
          <w:rFonts w:ascii="Book Antiqua" w:hAnsi="Book Antiqua" w:cs="Book Antiqua"/>
          <w:sz w:val="24"/>
          <w:szCs w:val="24"/>
          <w:lang w:val="en-GB"/>
        </w:rPr>
        <w:t>the conception of the study, obtained funding, analysed and interpreted data, and critically revised the manuscript for important intellectual content</w:t>
      </w:r>
      <w:r w:rsidR="003F2C74" w:rsidRPr="00CD651C">
        <w:rPr>
          <w:rFonts w:ascii="Book Antiqua" w:eastAsia="SimSun" w:hAnsi="Book Antiqua" w:cs="Book Antiqua"/>
          <w:sz w:val="24"/>
          <w:szCs w:val="24"/>
          <w:lang w:val="en-GB" w:eastAsia="zh-CN"/>
        </w:rPr>
        <w:t xml:space="preserve">. </w:t>
      </w:r>
      <w:r w:rsidRPr="00CD651C">
        <w:rPr>
          <w:rFonts w:ascii="Book Antiqua" w:hAnsi="Book Antiqua" w:cs="Book Antiqua"/>
          <w:sz w:val="24"/>
          <w:szCs w:val="24"/>
          <w:lang w:val="en-GB"/>
        </w:rPr>
        <w:t>All authors gave final approval of the submitted version of the manuscript.</w:t>
      </w:r>
    </w:p>
    <w:p w14:paraId="7E68A348" w14:textId="77777777" w:rsidR="00D90542" w:rsidRDefault="00D90542" w:rsidP="00CD651C">
      <w:pPr>
        <w:autoSpaceDE w:val="0"/>
        <w:autoSpaceDN w:val="0"/>
        <w:adjustRightInd w:val="0"/>
        <w:snapToGrid w:val="0"/>
        <w:spacing w:after="0" w:line="360" w:lineRule="auto"/>
        <w:jc w:val="both"/>
        <w:rPr>
          <w:rFonts w:ascii="Book Antiqua" w:eastAsia="Times New Roman" w:hAnsi="Book Antiqua"/>
          <w:b/>
          <w:bCs/>
          <w:sz w:val="24"/>
          <w:szCs w:val="24"/>
          <w:lang w:val="en-GB" w:eastAsia="pt-BR"/>
        </w:rPr>
      </w:pPr>
    </w:p>
    <w:p w14:paraId="5A7A83DB" w14:textId="5238492D" w:rsidR="00AC586B" w:rsidRPr="00CD651C" w:rsidRDefault="00AC586B" w:rsidP="00683BFC">
      <w:pPr>
        <w:autoSpaceDE w:val="0"/>
        <w:autoSpaceDN w:val="0"/>
        <w:adjustRightInd w:val="0"/>
        <w:snapToGrid w:val="0"/>
        <w:spacing w:after="0" w:line="360" w:lineRule="auto"/>
        <w:jc w:val="both"/>
        <w:outlineLvl w:val="0"/>
        <w:rPr>
          <w:rFonts w:ascii="Book Antiqua" w:eastAsia="Times New Roman" w:hAnsi="Book Antiqua"/>
          <w:b/>
          <w:bCs/>
          <w:sz w:val="24"/>
          <w:szCs w:val="24"/>
          <w:lang w:val="en-GB" w:eastAsia="pt-BR"/>
        </w:rPr>
      </w:pPr>
      <w:r>
        <w:rPr>
          <w:rFonts w:ascii="Book Antiqua" w:eastAsia="Times New Roman" w:hAnsi="Book Antiqua"/>
          <w:b/>
          <w:bCs/>
          <w:sz w:val="24"/>
          <w:szCs w:val="24"/>
          <w:lang w:val="en-GB" w:eastAsia="pt-BR"/>
        </w:rPr>
        <w:t xml:space="preserve">Supported by </w:t>
      </w:r>
      <w:r w:rsidR="004B2AED" w:rsidRPr="00CD651C">
        <w:rPr>
          <w:rFonts w:ascii="Book Antiqua" w:hAnsi="Book Antiqua"/>
          <w:sz w:val="24"/>
          <w:szCs w:val="24"/>
          <w:lang w:val="en-GB"/>
        </w:rPr>
        <w:t xml:space="preserve">the Brazilian research foundations </w:t>
      </w:r>
      <w:r w:rsidR="004B2AED" w:rsidRPr="00CD651C">
        <w:rPr>
          <w:rFonts w:ascii="Book Antiqua" w:hAnsi="Book Antiqua" w:cs="YdcntwAdvPTimesB"/>
          <w:sz w:val="24"/>
          <w:szCs w:val="24"/>
          <w:lang w:val="en-GB"/>
        </w:rPr>
        <w:t>Fundação de Amparo à Pesquisa do Estado do Rio de Janeiro-FAPERJ</w:t>
      </w:r>
      <w:r w:rsidR="00314586">
        <w:rPr>
          <w:rFonts w:ascii="Book Antiqua" w:hAnsi="Book Antiqua" w:cs="YdcntwAdvPTimesB"/>
          <w:sz w:val="24"/>
          <w:szCs w:val="24"/>
          <w:lang w:val="en-GB"/>
        </w:rPr>
        <w:t xml:space="preserve">, No. </w:t>
      </w:r>
      <w:r w:rsidR="00314586" w:rsidRPr="00314586">
        <w:rPr>
          <w:rFonts w:ascii="Book Antiqua" w:hAnsi="Book Antiqua" w:cs="YdcntwAdvPTimesB"/>
          <w:sz w:val="24"/>
          <w:szCs w:val="24"/>
          <w:lang w:val="en-GB"/>
        </w:rPr>
        <w:t>E26/202.781/2017</w:t>
      </w:r>
      <w:r w:rsidR="00314586">
        <w:rPr>
          <w:rFonts w:ascii="Book Antiqua" w:hAnsi="Book Antiqua" w:cs="YdcntwAdvPTimesB"/>
          <w:sz w:val="24"/>
          <w:szCs w:val="24"/>
          <w:lang w:val="en-GB"/>
        </w:rPr>
        <w:t>;</w:t>
      </w:r>
      <w:r w:rsidR="004B2AED" w:rsidRPr="00CD651C">
        <w:rPr>
          <w:rFonts w:ascii="Book Antiqua" w:hAnsi="Book Antiqua" w:cs="YdcntwAdvPTimesB"/>
          <w:sz w:val="24"/>
          <w:szCs w:val="24"/>
          <w:lang w:val="en-GB"/>
        </w:rPr>
        <w:t xml:space="preserve"> and Conselho Nacional de Desenvolvimento Científico e Tecnológico–CNPq</w:t>
      </w:r>
      <w:r w:rsidR="00314586">
        <w:rPr>
          <w:rFonts w:ascii="Book Antiqua" w:hAnsi="Book Antiqua" w:cs="YdcntwAdvPTimesB"/>
          <w:sz w:val="24"/>
          <w:szCs w:val="24"/>
          <w:lang w:val="en-GB"/>
        </w:rPr>
        <w:t xml:space="preserve">, No. </w:t>
      </w:r>
      <w:r w:rsidR="00314586" w:rsidRPr="00314586">
        <w:rPr>
          <w:rFonts w:ascii="Book Antiqua" w:hAnsi="Book Antiqua" w:cs="YdcntwAdvPTimesB"/>
          <w:sz w:val="24"/>
          <w:szCs w:val="24"/>
          <w:lang w:val="en-GB"/>
        </w:rPr>
        <w:t>302401/2016-4</w:t>
      </w:r>
      <w:r w:rsidR="004B2AED">
        <w:rPr>
          <w:rFonts w:ascii="Book Antiqua" w:hAnsi="Book Antiqua" w:cs="YdcntwAdvPTimesB"/>
          <w:sz w:val="24"/>
          <w:szCs w:val="24"/>
          <w:lang w:val="en-GB"/>
        </w:rPr>
        <w:t>.</w:t>
      </w:r>
    </w:p>
    <w:p w14:paraId="3A4BADBB" w14:textId="77777777" w:rsidR="00E84F01" w:rsidRPr="00CD651C" w:rsidRDefault="00E84F01" w:rsidP="00CD651C">
      <w:pPr>
        <w:autoSpaceDE w:val="0"/>
        <w:autoSpaceDN w:val="0"/>
        <w:adjustRightInd w:val="0"/>
        <w:snapToGrid w:val="0"/>
        <w:spacing w:after="0" w:line="360" w:lineRule="auto"/>
        <w:jc w:val="both"/>
        <w:rPr>
          <w:rFonts w:ascii="Book Antiqua" w:eastAsia="Times New Roman" w:hAnsi="Book Antiqua"/>
          <w:sz w:val="24"/>
          <w:szCs w:val="24"/>
          <w:u w:val="single"/>
          <w:lang w:val="en-GB" w:eastAsia="pt-BR"/>
        </w:rPr>
      </w:pPr>
    </w:p>
    <w:p w14:paraId="671ACE03" w14:textId="33371C95" w:rsidR="00D90542" w:rsidRPr="00CD651C" w:rsidRDefault="00AC586B" w:rsidP="00CD651C">
      <w:pPr>
        <w:autoSpaceDE w:val="0"/>
        <w:autoSpaceDN w:val="0"/>
        <w:adjustRightInd w:val="0"/>
        <w:snapToGrid w:val="0"/>
        <w:spacing w:after="0" w:line="360" w:lineRule="auto"/>
        <w:jc w:val="both"/>
        <w:rPr>
          <w:rFonts w:ascii="Book Antiqua" w:hAnsi="Book Antiqua" w:cs="Times"/>
          <w:sz w:val="24"/>
          <w:szCs w:val="24"/>
          <w:lang w:val="en-GB"/>
        </w:rPr>
      </w:pPr>
      <w:r w:rsidRPr="00BC0B43">
        <w:rPr>
          <w:rFonts w:ascii="Book Antiqua" w:hAnsi="Book Antiqua"/>
          <w:b/>
          <w:bCs/>
          <w:iCs/>
          <w:sz w:val="24"/>
          <w:szCs w:val="24"/>
          <w:highlight w:val="white"/>
          <w:lang w:val="en-US" w:eastAsia="zh-CN"/>
        </w:rPr>
        <w:t>Conflict-of-interest</w:t>
      </w:r>
      <w:r w:rsidRPr="00BC0B43">
        <w:rPr>
          <w:rFonts w:ascii="Book Antiqua" w:hAnsi="Book Antiqua" w:hint="eastAsia"/>
          <w:b/>
          <w:bCs/>
          <w:iCs/>
          <w:sz w:val="24"/>
          <w:szCs w:val="24"/>
          <w:highlight w:val="white"/>
          <w:lang w:val="en-US" w:eastAsia="zh-CN"/>
        </w:rPr>
        <w:t xml:space="preserve"> statement</w:t>
      </w:r>
      <w:r w:rsidRPr="00BC0B43">
        <w:rPr>
          <w:rFonts w:ascii="Book Antiqua" w:hAnsi="Book Antiqua"/>
          <w:b/>
          <w:bCs/>
          <w:iCs/>
          <w:sz w:val="24"/>
          <w:szCs w:val="24"/>
          <w:highlight w:val="white"/>
          <w:lang w:val="en-US" w:eastAsia="zh-CN"/>
        </w:rPr>
        <w:t>:</w:t>
      </w:r>
      <w:r w:rsidR="00D90542" w:rsidRPr="00CD651C">
        <w:rPr>
          <w:rFonts w:ascii="Book Antiqua" w:hAnsi="Book Antiqua" w:cs="Times"/>
          <w:sz w:val="24"/>
          <w:szCs w:val="24"/>
          <w:lang w:val="en-GB"/>
        </w:rPr>
        <w:t xml:space="preserve"> The authors declare that there </w:t>
      </w:r>
      <w:r w:rsidR="00EA69AA" w:rsidRPr="00CD651C">
        <w:rPr>
          <w:rFonts w:ascii="Book Antiqua" w:hAnsi="Book Antiqua" w:cs="Times"/>
          <w:sz w:val="24"/>
          <w:szCs w:val="24"/>
          <w:lang w:val="en-GB"/>
        </w:rPr>
        <w:t xml:space="preserve">are </w:t>
      </w:r>
      <w:r w:rsidR="00D90542" w:rsidRPr="00CD651C">
        <w:rPr>
          <w:rFonts w:ascii="Book Antiqua" w:hAnsi="Book Antiqua" w:cs="Times"/>
          <w:sz w:val="24"/>
          <w:szCs w:val="24"/>
          <w:lang w:val="en-GB"/>
        </w:rPr>
        <w:t>no conflict</w:t>
      </w:r>
      <w:r w:rsidR="00EA69AA" w:rsidRPr="00CD651C">
        <w:rPr>
          <w:rFonts w:ascii="Book Antiqua" w:hAnsi="Book Antiqua" w:cs="Times"/>
          <w:sz w:val="24"/>
          <w:szCs w:val="24"/>
          <w:lang w:val="en-GB"/>
        </w:rPr>
        <w:t>s</w:t>
      </w:r>
      <w:r w:rsidR="00D90542" w:rsidRPr="00CD651C">
        <w:rPr>
          <w:rFonts w:ascii="Book Antiqua" w:hAnsi="Book Antiqua" w:cs="Times"/>
          <w:sz w:val="24"/>
          <w:szCs w:val="24"/>
          <w:lang w:val="en-GB"/>
        </w:rPr>
        <w:t xml:space="preserve"> of interest regarding the publication of this paper.</w:t>
      </w:r>
    </w:p>
    <w:p w14:paraId="0A5E49E5" w14:textId="77777777" w:rsidR="00D90542" w:rsidRPr="00126044" w:rsidRDefault="00D90542" w:rsidP="00CD651C">
      <w:pPr>
        <w:autoSpaceDE w:val="0"/>
        <w:autoSpaceDN w:val="0"/>
        <w:adjustRightInd w:val="0"/>
        <w:snapToGrid w:val="0"/>
        <w:spacing w:after="0" w:line="360" w:lineRule="auto"/>
        <w:jc w:val="both"/>
        <w:rPr>
          <w:rFonts w:ascii="Book Antiqua" w:hAnsi="Book Antiqua" w:cs="Times"/>
          <w:sz w:val="24"/>
          <w:szCs w:val="24"/>
          <w:lang w:val="en-GB"/>
        </w:rPr>
      </w:pPr>
    </w:p>
    <w:p w14:paraId="2B9B2180" w14:textId="77777777" w:rsidR="00AC586B" w:rsidRPr="00126044" w:rsidRDefault="00AC586B" w:rsidP="00AC586B">
      <w:pPr>
        <w:adjustRightInd w:val="0"/>
        <w:snapToGrid w:val="0"/>
        <w:spacing w:after="0" w:line="360" w:lineRule="auto"/>
        <w:jc w:val="both"/>
        <w:rPr>
          <w:rFonts w:ascii="Book Antiqua" w:hAnsi="Book Antiqua"/>
          <w:sz w:val="24"/>
          <w:szCs w:val="24"/>
        </w:rPr>
      </w:pPr>
      <w:r w:rsidRPr="00126044">
        <w:rPr>
          <w:rFonts w:ascii="Book Antiqua" w:hAnsi="Book Antiqua"/>
          <w:b/>
          <w:color w:val="000000"/>
          <w:sz w:val="24"/>
          <w:szCs w:val="24"/>
        </w:rPr>
        <w:t xml:space="preserve">Open-Access: </w:t>
      </w:r>
      <w:r w:rsidRPr="00126044">
        <w:rPr>
          <w:rFonts w:ascii="Book Antiqua" w:hAnsi="Book Antiqua"/>
          <w:color w:val="000000"/>
          <w:sz w:val="24"/>
          <w:szCs w:val="24"/>
        </w:rPr>
        <w:t xml:space="preserve">This is an </w:t>
      </w:r>
      <w:r w:rsidRPr="00126044">
        <w:rPr>
          <w:rFonts w:ascii="Book Antiqua" w:hAnsi="Book Antiqua" w:cs="SimSun"/>
          <w:sz w:val="24"/>
          <w:szCs w:val="24"/>
        </w:rPr>
        <w:t xml:space="preserve">open-access article that was </w:t>
      </w:r>
      <w:r w:rsidRPr="00126044">
        <w:rPr>
          <w:rFonts w:ascii="Book Antiqua" w:hAnsi="Book Antiqua"/>
          <w:sz w:val="24"/>
          <w:szCs w:val="24"/>
        </w:rPr>
        <w:t xml:space="preserve">selected by an in-house editor and fully peer-reviewed by external reviewers. It is </w:t>
      </w:r>
      <w:r w:rsidRPr="00126044">
        <w:rPr>
          <w:rFonts w:ascii="Book Antiqua" w:hAnsi="Book Antiqua" w:cs="SimSun"/>
          <w:sz w:val="24"/>
          <w:szCs w:val="24"/>
        </w:rPr>
        <w:t xml:space="preserve">distributed in accordance with </w:t>
      </w:r>
      <w:r w:rsidRPr="00126044">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126044">
          <w:rPr>
            <w:rStyle w:val="Hyperlink"/>
            <w:rFonts w:ascii="Book Antiqua" w:hAnsi="Book Antiqua"/>
            <w:sz w:val="24"/>
            <w:szCs w:val="24"/>
          </w:rPr>
          <w:t>http://creativecommons.org/licenses/by-nc/4.0/</w:t>
        </w:r>
      </w:hyperlink>
    </w:p>
    <w:p w14:paraId="7960F6BA" w14:textId="77777777" w:rsidR="00AC586B" w:rsidRPr="00126044" w:rsidRDefault="00AC586B" w:rsidP="00AC586B">
      <w:pPr>
        <w:adjustRightInd w:val="0"/>
        <w:snapToGrid w:val="0"/>
        <w:spacing w:after="0" w:line="360" w:lineRule="auto"/>
        <w:jc w:val="both"/>
        <w:rPr>
          <w:rFonts w:ascii="Book Antiqua" w:hAnsi="Book Antiqua"/>
          <w:sz w:val="24"/>
          <w:szCs w:val="24"/>
        </w:rPr>
      </w:pPr>
    </w:p>
    <w:p w14:paraId="22798975" w14:textId="6A600BBD" w:rsidR="00AC586B" w:rsidRPr="00126044" w:rsidRDefault="00AC586B" w:rsidP="00683BFC">
      <w:pPr>
        <w:autoSpaceDE w:val="0"/>
        <w:autoSpaceDN w:val="0"/>
        <w:adjustRightInd w:val="0"/>
        <w:snapToGrid w:val="0"/>
        <w:spacing w:after="0" w:line="360" w:lineRule="auto"/>
        <w:jc w:val="both"/>
        <w:outlineLvl w:val="0"/>
        <w:rPr>
          <w:rFonts w:ascii="Book Antiqua" w:hAnsi="Book Antiqua"/>
          <w:bCs/>
          <w:sz w:val="24"/>
          <w:szCs w:val="24"/>
          <w:lang w:val="en-US"/>
        </w:rPr>
      </w:pPr>
      <w:bookmarkStart w:id="1" w:name="OLE_LINK11"/>
      <w:r w:rsidRPr="00126044">
        <w:rPr>
          <w:rFonts w:ascii="Book Antiqua" w:hAnsi="Book Antiqua"/>
          <w:b/>
          <w:bCs/>
          <w:sz w:val="24"/>
          <w:szCs w:val="24"/>
          <w:highlight w:val="white"/>
          <w:lang w:val="en-US"/>
        </w:rPr>
        <w:t>Manuscript source:</w:t>
      </w:r>
      <w:r w:rsidRPr="00126044">
        <w:rPr>
          <w:rFonts w:ascii="Book Antiqua" w:hAnsi="Book Antiqua" w:hint="eastAsia"/>
          <w:b/>
          <w:bCs/>
          <w:sz w:val="24"/>
          <w:szCs w:val="24"/>
          <w:highlight w:val="white"/>
          <w:lang w:val="en-US" w:eastAsia="zh-CN"/>
        </w:rPr>
        <w:t xml:space="preserve"> </w:t>
      </w:r>
      <w:r w:rsidRPr="00126044">
        <w:rPr>
          <w:rFonts w:ascii="Book Antiqua" w:hAnsi="Book Antiqua"/>
          <w:bCs/>
          <w:sz w:val="24"/>
          <w:szCs w:val="24"/>
          <w:highlight w:val="white"/>
          <w:lang w:val="en-US"/>
        </w:rPr>
        <w:t>Invited manuscript</w:t>
      </w:r>
      <w:bookmarkEnd w:id="1"/>
    </w:p>
    <w:p w14:paraId="01AF3CA9" w14:textId="77777777" w:rsidR="00AC586B" w:rsidRPr="00CD651C" w:rsidRDefault="00AC586B" w:rsidP="00AC586B">
      <w:pPr>
        <w:autoSpaceDE w:val="0"/>
        <w:autoSpaceDN w:val="0"/>
        <w:adjustRightInd w:val="0"/>
        <w:snapToGrid w:val="0"/>
        <w:spacing w:after="0" w:line="360" w:lineRule="auto"/>
        <w:jc w:val="both"/>
        <w:rPr>
          <w:rFonts w:ascii="Book Antiqua" w:hAnsi="Book Antiqua" w:cs="Times"/>
          <w:sz w:val="24"/>
          <w:szCs w:val="24"/>
          <w:lang w:val="en-GB"/>
        </w:rPr>
      </w:pPr>
    </w:p>
    <w:p w14:paraId="1A82EC10" w14:textId="0C4EC021" w:rsidR="00126044" w:rsidRDefault="00D90542" w:rsidP="00CD651C">
      <w:pPr>
        <w:autoSpaceDE w:val="0"/>
        <w:autoSpaceDN w:val="0"/>
        <w:adjustRightInd w:val="0"/>
        <w:snapToGrid w:val="0"/>
        <w:spacing w:after="0" w:line="360" w:lineRule="auto"/>
        <w:jc w:val="both"/>
        <w:rPr>
          <w:rFonts w:ascii="Book Antiqua" w:eastAsia="Times New Roman" w:hAnsi="Book Antiqua"/>
          <w:sz w:val="24"/>
          <w:szCs w:val="24"/>
          <w:u w:val="single"/>
          <w:lang w:val="en-GB" w:eastAsia="pt-BR"/>
        </w:rPr>
      </w:pPr>
      <w:r w:rsidRPr="00CD651C">
        <w:rPr>
          <w:rFonts w:ascii="Book Antiqua" w:eastAsia="Times New Roman" w:hAnsi="Book Antiqua"/>
          <w:b/>
          <w:bCs/>
          <w:sz w:val="24"/>
          <w:szCs w:val="24"/>
          <w:lang w:val="en-GB" w:eastAsia="pt-BR"/>
        </w:rPr>
        <w:t xml:space="preserve">Correspondence to: </w:t>
      </w:r>
      <w:r w:rsidRPr="00AC586B">
        <w:rPr>
          <w:rFonts w:ascii="Book Antiqua" w:eastAsia="Times New Roman" w:hAnsi="Book Antiqua"/>
          <w:b/>
          <w:sz w:val="24"/>
          <w:szCs w:val="24"/>
          <w:lang w:val="en-GB" w:eastAsia="pt-BR"/>
        </w:rPr>
        <w:t>Heitor Siffert Pereira de Souza,</w:t>
      </w:r>
      <w:r w:rsidR="00AC586B" w:rsidRPr="00AC586B">
        <w:rPr>
          <w:rFonts w:ascii="Book Antiqua" w:eastAsia="Times New Roman" w:hAnsi="Book Antiqua"/>
          <w:b/>
          <w:sz w:val="24"/>
          <w:szCs w:val="24"/>
          <w:lang w:val="en-GB" w:eastAsia="pt-BR"/>
        </w:rPr>
        <w:t xml:space="preserve"> MD, PhD, Associate Research Scientist, Full Professor,</w:t>
      </w:r>
      <w:r w:rsidR="00AC586B">
        <w:rPr>
          <w:rFonts w:ascii="Book Antiqua" w:eastAsia="Times New Roman" w:hAnsi="Book Antiqua"/>
          <w:sz w:val="24"/>
          <w:szCs w:val="24"/>
          <w:lang w:val="en-GB" w:eastAsia="pt-BR"/>
        </w:rPr>
        <w:t xml:space="preserve"> </w:t>
      </w:r>
      <w:r w:rsidRPr="00CD651C">
        <w:rPr>
          <w:rFonts w:ascii="Book Antiqua" w:eastAsia="Times New Roman" w:hAnsi="Book Antiqua"/>
          <w:sz w:val="24"/>
          <w:szCs w:val="24"/>
          <w:lang w:val="en-GB" w:eastAsia="pt-BR"/>
        </w:rPr>
        <w:t>Serviço de Gastroenterologia &amp; Laboratório Multidisciplinar de Pesquisa</w:t>
      </w:r>
      <w:r w:rsidR="00126044">
        <w:rPr>
          <w:rFonts w:ascii="Book Antiqua" w:eastAsia="Times New Roman" w:hAnsi="Book Antiqua"/>
          <w:sz w:val="24"/>
          <w:szCs w:val="24"/>
          <w:lang w:val="en-GB" w:eastAsia="pt-BR"/>
        </w:rPr>
        <w:t>,</w:t>
      </w:r>
      <w:r w:rsidR="00126044">
        <w:rPr>
          <w:rFonts w:ascii="Book Antiqua" w:eastAsia="Times New Roman" w:hAnsi="Book Antiqua"/>
          <w:sz w:val="24"/>
          <w:szCs w:val="24"/>
          <w:lang w:val="en-US" w:eastAsia="pt-BR"/>
        </w:rPr>
        <w:t xml:space="preserve"> </w:t>
      </w:r>
      <w:r w:rsidR="00314586" w:rsidRPr="00CD651C">
        <w:rPr>
          <w:rFonts w:ascii="Book Antiqua" w:hAnsi="Book Antiqua" w:cs="MstpmcAdvPTimes"/>
          <w:lang w:val="en-GB"/>
        </w:rPr>
        <w:t>Departamento de Clínica Médica,</w:t>
      </w:r>
      <w:r w:rsidR="00314586">
        <w:rPr>
          <w:rFonts w:ascii="Book Antiqua" w:hAnsi="Book Antiqua" w:cs="MstpmcAdvPTimes"/>
          <w:lang w:val="en-GB"/>
        </w:rPr>
        <w:t xml:space="preserve"> </w:t>
      </w:r>
      <w:r w:rsidRPr="00CD651C">
        <w:rPr>
          <w:rFonts w:ascii="Book Antiqua" w:eastAsia="Times New Roman" w:hAnsi="Book Antiqua"/>
          <w:sz w:val="24"/>
          <w:szCs w:val="24"/>
          <w:lang w:val="en-GB" w:eastAsia="pt-BR"/>
        </w:rPr>
        <w:t>Hospital Universitário, Univers</w:t>
      </w:r>
      <w:r w:rsidR="00126044">
        <w:rPr>
          <w:rFonts w:ascii="Book Antiqua" w:eastAsia="Times New Roman" w:hAnsi="Book Antiqua"/>
          <w:sz w:val="24"/>
          <w:szCs w:val="24"/>
          <w:lang w:val="en-GB" w:eastAsia="pt-BR"/>
        </w:rPr>
        <w:t xml:space="preserve">idade Federal do Rio de Janeiro, </w:t>
      </w:r>
      <w:r w:rsidRPr="00CD651C">
        <w:rPr>
          <w:rFonts w:ascii="Book Antiqua" w:eastAsia="Times New Roman" w:hAnsi="Book Antiqua"/>
          <w:sz w:val="24"/>
          <w:szCs w:val="24"/>
          <w:lang w:val="en-GB" w:eastAsia="pt-BR"/>
        </w:rPr>
        <w:t xml:space="preserve">Rua Prof. Rodolpho Paulo Rocco 255, Ilha do Fundão, Rio de Janeiro, RJ 21941-913, Brazil. </w:t>
      </w:r>
      <w:hyperlink r:id="rId10" w:history="1">
        <w:r w:rsidR="00126044" w:rsidRPr="00CD651C">
          <w:rPr>
            <w:rFonts w:ascii="Book Antiqua" w:eastAsia="Times New Roman" w:hAnsi="Book Antiqua"/>
            <w:sz w:val="24"/>
            <w:szCs w:val="24"/>
            <w:u w:val="single"/>
            <w:lang w:val="en-GB" w:eastAsia="pt-BR"/>
          </w:rPr>
          <w:t>hsouza@hucff.ufrj.br</w:t>
        </w:r>
      </w:hyperlink>
    </w:p>
    <w:p w14:paraId="36478304" w14:textId="77777777" w:rsidR="00126044" w:rsidRDefault="00126044" w:rsidP="00CD651C">
      <w:pPr>
        <w:autoSpaceDE w:val="0"/>
        <w:autoSpaceDN w:val="0"/>
        <w:adjustRightInd w:val="0"/>
        <w:snapToGrid w:val="0"/>
        <w:spacing w:after="0" w:line="360" w:lineRule="auto"/>
        <w:jc w:val="both"/>
        <w:rPr>
          <w:rFonts w:ascii="Book Antiqua" w:eastAsia="Times New Roman" w:hAnsi="Book Antiqua"/>
          <w:sz w:val="24"/>
          <w:szCs w:val="24"/>
          <w:lang w:val="en-GB" w:eastAsia="pt-BR"/>
        </w:rPr>
      </w:pPr>
      <w:r w:rsidRPr="00126044">
        <w:rPr>
          <w:rFonts w:ascii="Book Antiqua" w:eastAsia="Times New Roman" w:hAnsi="Book Antiqua"/>
          <w:b/>
          <w:sz w:val="24"/>
          <w:szCs w:val="24"/>
          <w:lang w:val="en-GB" w:eastAsia="pt-BR"/>
        </w:rPr>
        <w:t>Telephone:</w:t>
      </w:r>
      <w:r>
        <w:rPr>
          <w:rFonts w:ascii="Book Antiqua" w:eastAsia="Times New Roman" w:hAnsi="Book Antiqua"/>
          <w:sz w:val="24"/>
          <w:szCs w:val="24"/>
          <w:lang w:val="en-GB" w:eastAsia="pt-BR"/>
        </w:rPr>
        <w:t xml:space="preserve"> +55-21-</w:t>
      </w:r>
      <w:r w:rsidR="00D90542" w:rsidRPr="00CD651C">
        <w:rPr>
          <w:rFonts w:ascii="Book Antiqua" w:eastAsia="Times New Roman" w:hAnsi="Book Antiqua"/>
          <w:sz w:val="24"/>
          <w:szCs w:val="24"/>
          <w:lang w:val="en-GB" w:eastAsia="pt-BR"/>
        </w:rPr>
        <w:t>39</w:t>
      </w:r>
      <w:r>
        <w:rPr>
          <w:rFonts w:ascii="Book Antiqua" w:eastAsia="Times New Roman" w:hAnsi="Book Antiqua"/>
          <w:sz w:val="24"/>
          <w:szCs w:val="24"/>
          <w:lang w:val="en-GB" w:eastAsia="pt-BR"/>
        </w:rPr>
        <w:t>382669</w:t>
      </w:r>
      <w:r w:rsidR="00D90542" w:rsidRPr="00CD651C">
        <w:rPr>
          <w:rFonts w:ascii="Book Antiqua" w:eastAsia="Times New Roman" w:hAnsi="Book Antiqua"/>
          <w:sz w:val="24"/>
          <w:szCs w:val="24"/>
          <w:lang w:val="en-GB" w:eastAsia="pt-BR"/>
        </w:rPr>
        <w:t xml:space="preserve"> </w:t>
      </w:r>
    </w:p>
    <w:p w14:paraId="12B20CE2" w14:textId="0EE18F6C" w:rsidR="00D90542" w:rsidRPr="00126044" w:rsidRDefault="00D90542" w:rsidP="00CD651C">
      <w:pPr>
        <w:autoSpaceDE w:val="0"/>
        <w:autoSpaceDN w:val="0"/>
        <w:adjustRightInd w:val="0"/>
        <w:snapToGrid w:val="0"/>
        <w:spacing w:after="0" w:line="360" w:lineRule="auto"/>
        <w:jc w:val="both"/>
        <w:rPr>
          <w:rFonts w:ascii="Book Antiqua" w:eastAsia="Times New Roman" w:hAnsi="Book Antiqua"/>
          <w:sz w:val="24"/>
          <w:szCs w:val="24"/>
          <w:lang w:val="en-US" w:eastAsia="pt-BR"/>
        </w:rPr>
      </w:pPr>
      <w:r w:rsidRPr="00126044">
        <w:rPr>
          <w:rFonts w:ascii="Book Antiqua" w:eastAsia="Times New Roman" w:hAnsi="Book Antiqua"/>
          <w:b/>
          <w:sz w:val="24"/>
          <w:szCs w:val="24"/>
          <w:lang w:val="en-GB" w:eastAsia="pt-BR"/>
        </w:rPr>
        <w:t>Fax:</w:t>
      </w:r>
      <w:r w:rsidRPr="00CD651C">
        <w:rPr>
          <w:rFonts w:ascii="Book Antiqua" w:eastAsia="Times New Roman" w:hAnsi="Book Antiqua"/>
          <w:sz w:val="24"/>
          <w:szCs w:val="24"/>
          <w:lang w:val="en-GB" w:eastAsia="pt-BR"/>
        </w:rPr>
        <w:t xml:space="preserve"> </w:t>
      </w:r>
      <w:r w:rsidR="00BA497A">
        <w:rPr>
          <w:rFonts w:ascii="Book Antiqua" w:eastAsia="Times New Roman" w:hAnsi="Book Antiqua"/>
          <w:sz w:val="24"/>
          <w:szCs w:val="24"/>
          <w:lang w:val="en-GB" w:eastAsia="pt-BR"/>
        </w:rPr>
        <w:t>+</w:t>
      </w:r>
      <w:r w:rsidRPr="00CD651C">
        <w:rPr>
          <w:rFonts w:ascii="Book Antiqua" w:eastAsia="Times New Roman" w:hAnsi="Book Antiqua"/>
          <w:sz w:val="24"/>
          <w:szCs w:val="24"/>
          <w:lang w:val="en-GB" w:eastAsia="pt-BR"/>
        </w:rPr>
        <w:t>55</w:t>
      </w:r>
      <w:r w:rsidR="00126044">
        <w:rPr>
          <w:rFonts w:ascii="Book Antiqua" w:eastAsia="Times New Roman" w:hAnsi="Book Antiqua"/>
          <w:sz w:val="24"/>
          <w:szCs w:val="24"/>
          <w:lang w:val="en-GB" w:eastAsia="pt-BR"/>
        </w:rPr>
        <w:t>-</w:t>
      </w:r>
      <w:r w:rsidRPr="00CD651C">
        <w:rPr>
          <w:rFonts w:ascii="Book Antiqua" w:eastAsia="Times New Roman" w:hAnsi="Book Antiqua"/>
          <w:sz w:val="24"/>
          <w:szCs w:val="24"/>
          <w:lang w:val="en-GB" w:eastAsia="pt-BR"/>
        </w:rPr>
        <w:t>21</w:t>
      </w:r>
      <w:r w:rsidR="00126044">
        <w:rPr>
          <w:rFonts w:ascii="Book Antiqua" w:eastAsia="Times New Roman" w:hAnsi="Book Antiqua"/>
          <w:sz w:val="24"/>
          <w:szCs w:val="24"/>
          <w:lang w:val="en-GB" w:eastAsia="pt-BR"/>
        </w:rPr>
        <w:t>-3938</w:t>
      </w:r>
      <w:r w:rsidRPr="00CD651C">
        <w:rPr>
          <w:rFonts w:ascii="Book Antiqua" w:eastAsia="Times New Roman" w:hAnsi="Book Antiqua"/>
          <w:sz w:val="24"/>
          <w:szCs w:val="24"/>
          <w:lang w:val="en-GB" w:eastAsia="pt-BR"/>
        </w:rPr>
        <w:t xml:space="preserve">2669 </w:t>
      </w:r>
    </w:p>
    <w:p w14:paraId="53A4FAB0" w14:textId="77777777" w:rsidR="00D90542" w:rsidRPr="00126044" w:rsidRDefault="00D90542" w:rsidP="00126044">
      <w:pPr>
        <w:widowControl w:val="0"/>
        <w:autoSpaceDE w:val="0"/>
        <w:autoSpaceDN w:val="0"/>
        <w:adjustRightInd w:val="0"/>
        <w:snapToGrid w:val="0"/>
        <w:spacing w:after="0" w:line="360" w:lineRule="auto"/>
        <w:jc w:val="both"/>
        <w:rPr>
          <w:rFonts w:ascii="Book Antiqua" w:hAnsi="Book Antiqua" w:cs="YdcntwAdvPTimesB"/>
          <w:sz w:val="24"/>
          <w:szCs w:val="24"/>
          <w:lang w:val="en-GB"/>
        </w:rPr>
      </w:pPr>
    </w:p>
    <w:p w14:paraId="22DA5ADE" w14:textId="5D89FAC8" w:rsidR="00126044" w:rsidRPr="00126044" w:rsidRDefault="00126044" w:rsidP="00683BFC">
      <w:pPr>
        <w:adjustRightInd w:val="0"/>
        <w:snapToGrid w:val="0"/>
        <w:spacing w:after="0" w:line="360" w:lineRule="auto"/>
        <w:jc w:val="both"/>
        <w:outlineLvl w:val="0"/>
        <w:rPr>
          <w:rFonts w:ascii="Book Antiqua" w:hAnsi="Book Antiqua"/>
          <w:b/>
          <w:sz w:val="24"/>
          <w:szCs w:val="24"/>
        </w:rPr>
      </w:pPr>
      <w:bookmarkStart w:id="2" w:name="OLE_LINK14"/>
      <w:bookmarkStart w:id="3" w:name="OLE_LINK16"/>
      <w:bookmarkStart w:id="4" w:name="OLE_LINK51"/>
      <w:r w:rsidRPr="00126044">
        <w:rPr>
          <w:rFonts w:ascii="Book Antiqua" w:hAnsi="Book Antiqua"/>
          <w:b/>
          <w:sz w:val="24"/>
          <w:szCs w:val="24"/>
        </w:rPr>
        <w:t xml:space="preserve">Received: </w:t>
      </w:r>
      <w:r>
        <w:rPr>
          <w:rFonts w:ascii="Book Antiqua" w:hAnsi="Book Antiqua"/>
          <w:sz w:val="24"/>
          <w:szCs w:val="24"/>
        </w:rPr>
        <w:t>July</w:t>
      </w:r>
      <w:r>
        <w:rPr>
          <w:rFonts w:ascii="Book Antiqua" w:eastAsia="DengXian" w:hAnsi="Book Antiqua"/>
          <w:sz w:val="24"/>
          <w:szCs w:val="24"/>
        </w:rPr>
        <w:t xml:space="preserve"> 5</w:t>
      </w:r>
      <w:r w:rsidRPr="00126044">
        <w:rPr>
          <w:rFonts w:ascii="Book Antiqua" w:eastAsia="DengXian" w:hAnsi="Book Antiqua"/>
          <w:sz w:val="24"/>
          <w:szCs w:val="24"/>
        </w:rPr>
        <w:t>, 2018</w:t>
      </w:r>
      <w:r w:rsidRPr="00126044">
        <w:rPr>
          <w:rFonts w:ascii="Book Antiqua" w:hAnsi="Book Antiqua"/>
          <w:b/>
          <w:sz w:val="24"/>
          <w:szCs w:val="24"/>
        </w:rPr>
        <w:t xml:space="preserve">  </w:t>
      </w:r>
    </w:p>
    <w:p w14:paraId="2DDCB849" w14:textId="25824E0C" w:rsidR="00126044" w:rsidRPr="00126044" w:rsidRDefault="00126044" w:rsidP="00683BFC">
      <w:pPr>
        <w:adjustRightInd w:val="0"/>
        <w:snapToGrid w:val="0"/>
        <w:spacing w:after="0" w:line="360" w:lineRule="auto"/>
        <w:jc w:val="both"/>
        <w:outlineLvl w:val="0"/>
        <w:rPr>
          <w:rFonts w:ascii="Book Antiqua" w:eastAsia="DengXian" w:hAnsi="Book Antiqua"/>
          <w:b/>
          <w:sz w:val="24"/>
          <w:szCs w:val="24"/>
        </w:rPr>
      </w:pPr>
      <w:r w:rsidRPr="00126044">
        <w:rPr>
          <w:rFonts w:ascii="Book Antiqua" w:hAnsi="Book Antiqua"/>
          <w:b/>
          <w:sz w:val="24"/>
          <w:szCs w:val="24"/>
        </w:rPr>
        <w:t>Peer-review started:</w:t>
      </w:r>
      <w:r w:rsidRPr="00126044">
        <w:rPr>
          <w:rFonts w:ascii="Book Antiqua" w:eastAsia="DengXian" w:hAnsi="Book Antiqua"/>
          <w:b/>
          <w:sz w:val="24"/>
          <w:szCs w:val="24"/>
        </w:rPr>
        <w:t xml:space="preserve"> </w:t>
      </w:r>
      <w:r>
        <w:rPr>
          <w:rFonts w:ascii="Book Antiqua" w:hAnsi="Book Antiqua"/>
          <w:sz w:val="24"/>
          <w:szCs w:val="24"/>
        </w:rPr>
        <w:t>July</w:t>
      </w:r>
      <w:r>
        <w:rPr>
          <w:rFonts w:ascii="Book Antiqua" w:eastAsia="DengXian" w:hAnsi="Book Antiqua"/>
          <w:sz w:val="24"/>
          <w:szCs w:val="24"/>
        </w:rPr>
        <w:t xml:space="preserve"> 5</w:t>
      </w:r>
      <w:r w:rsidRPr="00126044">
        <w:rPr>
          <w:rFonts w:ascii="Book Antiqua" w:eastAsia="DengXian" w:hAnsi="Book Antiqua"/>
          <w:sz w:val="24"/>
          <w:szCs w:val="24"/>
        </w:rPr>
        <w:t>, 2018</w:t>
      </w:r>
    </w:p>
    <w:p w14:paraId="0796A6DC" w14:textId="5BE09126" w:rsidR="00126044" w:rsidRPr="00126044" w:rsidRDefault="00126044" w:rsidP="00683BFC">
      <w:pPr>
        <w:adjustRightInd w:val="0"/>
        <w:snapToGrid w:val="0"/>
        <w:spacing w:after="0" w:line="360" w:lineRule="auto"/>
        <w:jc w:val="both"/>
        <w:outlineLvl w:val="0"/>
        <w:rPr>
          <w:rFonts w:ascii="Book Antiqua" w:eastAsia="DengXian" w:hAnsi="Book Antiqua"/>
          <w:b/>
          <w:sz w:val="24"/>
          <w:szCs w:val="24"/>
        </w:rPr>
      </w:pPr>
      <w:r w:rsidRPr="00126044">
        <w:rPr>
          <w:rFonts w:ascii="Book Antiqua" w:hAnsi="Book Antiqua"/>
          <w:b/>
          <w:sz w:val="24"/>
          <w:szCs w:val="24"/>
        </w:rPr>
        <w:t>First decision:</w:t>
      </w:r>
      <w:r w:rsidRPr="00126044">
        <w:rPr>
          <w:rFonts w:ascii="Book Antiqua" w:eastAsia="DengXian" w:hAnsi="Book Antiqua"/>
          <w:b/>
          <w:sz w:val="24"/>
          <w:szCs w:val="24"/>
        </w:rPr>
        <w:t xml:space="preserve"> </w:t>
      </w:r>
      <w:r>
        <w:rPr>
          <w:rFonts w:ascii="Book Antiqua" w:hAnsi="Book Antiqua"/>
          <w:sz w:val="24"/>
          <w:szCs w:val="24"/>
        </w:rPr>
        <w:t>August</w:t>
      </w:r>
      <w:r>
        <w:rPr>
          <w:rFonts w:ascii="Book Antiqua" w:eastAsia="DengXian" w:hAnsi="Book Antiqua"/>
          <w:sz w:val="24"/>
          <w:szCs w:val="24"/>
        </w:rPr>
        <w:t xml:space="preserve"> 25</w:t>
      </w:r>
      <w:r w:rsidRPr="00126044">
        <w:rPr>
          <w:rFonts w:ascii="Book Antiqua" w:eastAsia="DengXian" w:hAnsi="Book Antiqua"/>
          <w:sz w:val="24"/>
          <w:szCs w:val="24"/>
        </w:rPr>
        <w:t>, 2018</w:t>
      </w:r>
    </w:p>
    <w:p w14:paraId="398BED56" w14:textId="28377E0D" w:rsidR="00126044" w:rsidRPr="00126044" w:rsidRDefault="00126044" w:rsidP="00126044">
      <w:pPr>
        <w:adjustRightInd w:val="0"/>
        <w:snapToGrid w:val="0"/>
        <w:spacing w:after="0" w:line="360" w:lineRule="auto"/>
        <w:jc w:val="both"/>
        <w:rPr>
          <w:rFonts w:ascii="Book Antiqua" w:hAnsi="Book Antiqua"/>
          <w:b/>
          <w:sz w:val="24"/>
          <w:szCs w:val="24"/>
        </w:rPr>
      </w:pPr>
      <w:r w:rsidRPr="00126044">
        <w:rPr>
          <w:rFonts w:ascii="Book Antiqua" w:hAnsi="Book Antiqua"/>
          <w:b/>
          <w:sz w:val="24"/>
          <w:szCs w:val="24"/>
        </w:rPr>
        <w:lastRenderedPageBreak/>
        <w:t xml:space="preserve">Revised: </w:t>
      </w:r>
      <w:r>
        <w:rPr>
          <w:rFonts w:ascii="Book Antiqua" w:hAnsi="Book Antiqua"/>
          <w:sz w:val="24"/>
          <w:szCs w:val="24"/>
        </w:rPr>
        <w:t>October 8</w:t>
      </w:r>
      <w:r w:rsidRPr="00126044">
        <w:rPr>
          <w:rFonts w:ascii="Book Antiqua" w:hAnsi="Book Antiqua"/>
          <w:sz w:val="24"/>
          <w:szCs w:val="24"/>
        </w:rPr>
        <w:t xml:space="preserve">, 2018 </w:t>
      </w:r>
      <w:bookmarkStart w:id="5" w:name="_GoBack"/>
      <w:bookmarkEnd w:id="5"/>
    </w:p>
    <w:p w14:paraId="481CC48C" w14:textId="61B008A2" w:rsidR="00126044" w:rsidRPr="00126044" w:rsidRDefault="00126044" w:rsidP="00683BFC">
      <w:pPr>
        <w:adjustRightInd w:val="0"/>
        <w:snapToGrid w:val="0"/>
        <w:spacing w:after="0" w:line="360" w:lineRule="auto"/>
        <w:jc w:val="both"/>
        <w:outlineLvl w:val="0"/>
        <w:rPr>
          <w:rFonts w:ascii="Book Antiqua" w:hAnsi="Book Antiqua"/>
          <w:b/>
          <w:sz w:val="24"/>
          <w:szCs w:val="24"/>
        </w:rPr>
      </w:pPr>
      <w:r w:rsidRPr="00126044">
        <w:rPr>
          <w:rFonts w:ascii="Book Antiqua" w:hAnsi="Book Antiqua"/>
          <w:b/>
          <w:sz w:val="24"/>
          <w:szCs w:val="24"/>
        </w:rPr>
        <w:t>Accepted:</w:t>
      </w:r>
      <w:r w:rsidR="00EA6A04" w:rsidRPr="00EA6A04">
        <w:t xml:space="preserve"> </w:t>
      </w:r>
      <w:r w:rsidR="00EA6A04" w:rsidRPr="00EA6A04">
        <w:rPr>
          <w:rFonts w:ascii="Book Antiqua" w:hAnsi="Book Antiqua"/>
          <w:sz w:val="24"/>
          <w:szCs w:val="24"/>
        </w:rPr>
        <w:t>October 16, 2018</w:t>
      </w:r>
      <w:r w:rsidRPr="00126044">
        <w:rPr>
          <w:rFonts w:ascii="Book Antiqua" w:hAnsi="Book Antiqua"/>
          <w:b/>
          <w:sz w:val="24"/>
          <w:szCs w:val="24"/>
        </w:rPr>
        <w:t xml:space="preserve"> </w:t>
      </w:r>
    </w:p>
    <w:p w14:paraId="12AD1391" w14:textId="77777777" w:rsidR="00126044" w:rsidRPr="00126044" w:rsidRDefault="00126044" w:rsidP="00683BFC">
      <w:pPr>
        <w:adjustRightInd w:val="0"/>
        <w:snapToGrid w:val="0"/>
        <w:spacing w:after="0" w:line="360" w:lineRule="auto"/>
        <w:jc w:val="both"/>
        <w:outlineLvl w:val="0"/>
        <w:rPr>
          <w:rFonts w:ascii="Book Antiqua" w:hAnsi="Book Antiqua"/>
          <w:b/>
          <w:sz w:val="24"/>
          <w:szCs w:val="24"/>
        </w:rPr>
      </w:pPr>
      <w:r w:rsidRPr="00126044">
        <w:rPr>
          <w:rFonts w:ascii="Book Antiqua" w:hAnsi="Book Antiqua"/>
          <w:b/>
          <w:sz w:val="24"/>
          <w:szCs w:val="24"/>
        </w:rPr>
        <w:t>Article in press:</w:t>
      </w:r>
    </w:p>
    <w:p w14:paraId="14D459F3" w14:textId="77777777" w:rsidR="00126044" w:rsidRPr="00126044" w:rsidRDefault="00126044" w:rsidP="00683BFC">
      <w:pPr>
        <w:adjustRightInd w:val="0"/>
        <w:snapToGrid w:val="0"/>
        <w:spacing w:after="0" w:line="360" w:lineRule="auto"/>
        <w:jc w:val="both"/>
        <w:outlineLvl w:val="0"/>
        <w:rPr>
          <w:rFonts w:ascii="Book Antiqua" w:hAnsi="Book Antiqua"/>
          <w:color w:val="000000"/>
          <w:sz w:val="24"/>
          <w:szCs w:val="24"/>
        </w:rPr>
      </w:pPr>
      <w:r w:rsidRPr="00126044">
        <w:rPr>
          <w:rFonts w:ascii="Book Antiqua" w:hAnsi="Book Antiqua"/>
          <w:b/>
          <w:sz w:val="24"/>
          <w:szCs w:val="24"/>
        </w:rPr>
        <w:t>Published online:</w:t>
      </w:r>
      <w:bookmarkEnd w:id="2"/>
      <w:bookmarkEnd w:id="3"/>
      <w:bookmarkEnd w:id="4"/>
    </w:p>
    <w:p w14:paraId="304ACAAE" w14:textId="77777777" w:rsidR="00126044" w:rsidRPr="00126044" w:rsidRDefault="00126044" w:rsidP="00CD651C">
      <w:pPr>
        <w:widowControl w:val="0"/>
        <w:autoSpaceDE w:val="0"/>
        <w:autoSpaceDN w:val="0"/>
        <w:adjustRightInd w:val="0"/>
        <w:snapToGrid w:val="0"/>
        <w:spacing w:after="0" w:line="360" w:lineRule="auto"/>
        <w:jc w:val="both"/>
        <w:rPr>
          <w:rFonts w:ascii="Book Antiqua" w:hAnsi="Book Antiqua" w:cs="YdcntwAdvPTimesB"/>
          <w:sz w:val="24"/>
          <w:szCs w:val="24"/>
        </w:rPr>
      </w:pPr>
    </w:p>
    <w:p w14:paraId="4B783825" w14:textId="77777777" w:rsidR="00126044" w:rsidRDefault="00126044">
      <w:pPr>
        <w:spacing w:after="0" w:line="240" w:lineRule="auto"/>
        <w:rPr>
          <w:rFonts w:ascii="Book Antiqua" w:eastAsia="Times New Roman" w:hAnsi="Book Antiqua"/>
          <w:sz w:val="24"/>
          <w:szCs w:val="24"/>
          <w:u w:val="single"/>
          <w:lang w:val="en-GB" w:eastAsia="pt-BR"/>
        </w:rPr>
      </w:pPr>
      <w:r>
        <w:rPr>
          <w:rFonts w:ascii="Book Antiqua" w:eastAsia="Times New Roman" w:hAnsi="Book Antiqua"/>
          <w:sz w:val="24"/>
          <w:szCs w:val="24"/>
          <w:u w:val="single"/>
          <w:lang w:val="en-GB" w:eastAsia="pt-BR"/>
        </w:rPr>
        <w:br w:type="page"/>
      </w:r>
    </w:p>
    <w:p w14:paraId="7B3221CD" w14:textId="2C7CD15A" w:rsidR="006820A8" w:rsidRPr="00CD651C" w:rsidRDefault="006820A8" w:rsidP="00683BFC">
      <w:pPr>
        <w:widowControl w:val="0"/>
        <w:autoSpaceDE w:val="0"/>
        <w:autoSpaceDN w:val="0"/>
        <w:adjustRightInd w:val="0"/>
        <w:snapToGrid w:val="0"/>
        <w:spacing w:after="0" w:line="360" w:lineRule="auto"/>
        <w:jc w:val="both"/>
        <w:outlineLvl w:val="0"/>
        <w:rPr>
          <w:rFonts w:ascii="Book Antiqua" w:hAnsi="Book Antiqua" w:cs="Calibri"/>
          <w:b/>
          <w:bCs/>
          <w:sz w:val="24"/>
          <w:szCs w:val="24"/>
          <w:lang w:val="en-GB"/>
        </w:rPr>
      </w:pPr>
      <w:r w:rsidRPr="00CD651C">
        <w:rPr>
          <w:rFonts w:ascii="Book Antiqua" w:hAnsi="Book Antiqua" w:cs="Calibri"/>
          <w:b/>
          <w:bCs/>
          <w:sz w:val="24"/>
          <w:szCs w:val="24"/>
          <w:lang w:val="en-GB"/>
        </w:rPr>
        <w:lastRenderedPageBreak/>
        <w:t>Abstract</w:t>
      </w:r>
    </w:p>
    <w:p w14:paraId="542852F9" w14:textId="5E0EC419" w:rsidR="006820A8" w:rsidRPr="00CD651C" w:rsidRDefault="006820A8" w:rsidP="00CD651C">
      <w:pPr>
        <w:widowControl w:val="0"/>
        <w:autoSpaceDE w:val="0"/>
        <w:autoSpaceDN w:val="0"/>
        <w:adjustRightInd w:val="0"/>
        <w:snapToGrid w:val="0"/>
        <w:spacing w:after="0" w:line="360" w:lineRule="auto"/>
        <w:jc w:val="both"/>
        <w:rPr>
          <w:rFonts w:ascii="Book Antiqua" w:hAnsi="Book Antiqua" w:cs="Diverda Sans Com"/>
          <w:sz w:val="24"/>
          <w:szCs w:val="24"/>
          <w:lang w:val="en-GB"/>
        </w:rPr>
      </w:pPr>
      <w:r w:rsidRPr="00CD651C">
        <w:rPr>
          <w:rFonts w:ascii="Book Antiqua" w:hAnsi="Book Antiqua" w:cs="Diverda Sans Com"/>
          <w:sz w:val="24"/>
          <w:szCs w:val="24"/>
          <w:lang w:val="en-GB"/>
        </w:rPr>
        <w:t xml:space="preserve">The chronic inflammatory process underlying inflammatory bowel disease (IBD), </w:t>
      </w:r>
      <w:r w:rsidR="00EA69AA" w:rsidRPr="00CD651C">
        <w:rPr>
          <w:rFonts w:ascii="Book Antiqua" w:hAnsi="Book Antiqua" w:cs="Diverda Sans Com"/>
          <w:sz w:val="24"/>
          <w:szCs w:val="24"/>
          <w:lang w:val="en-GB"/>
        </w:rPr>
        <w:t>compris</w:t>
      </w:r>
      <w:r w:rsidR="001A64F6" w:rsidRPr="00CD651C">
        <w:rPr>
          <w:rFonts w:ascii="Book Antiqua" w:hAnsi="Book Antiqua" w:cs="Diverda Sans Com"/>
          <w:sz w:val="24"/>
          <w:szCs w:val="24"/>
          <w:lang w:val="en-GB"/>
        </w:rPr>
        <w:t>ing</w:t>
      </w:r>
      <w:r w:rsidR="00EA69AA" w:rsidRPr="00CD651C">
        <w:rPr>
          <w:rFonts w:ascii="Book Antiqua" w:hAnsi="Book Antiqua" w:cs="Diverda Sans Com"/>
          <w:sz w:val="24"/>
          <w:szCs w:val="24"/>
          <w:lang w:val="en-GB"/>
        </w:rPr>
        <w:t xml:space="preserve"> </w:t>
      </w:r>
      <w:r w:rsidRPr="00CD651C">
        <w:rPr>
          <w:rFonts w:ascii="Book Antiqua" w:hAnsi="Book Antiqua" w:cs="Diverda Sans Com"/>
          <w:sz w:val="24"/>
          <w:szCs w:val="24"/>
          <w:lang w:val="en-GB"/>
        </w:rPr>
        <w:t>Crohn’s disease (CD) and ulcerative colitis (UC), derives from the interplay of several components</w:t>
      </w:r>
      <w:r w:rsidR="001A64F6" w:rsidRPr="00CD651C">
        <w:rPr>
          <w:rFonts w:ascii="Book Antiqua" w:hAnsi="Book Antiqua" w:cs="Diverda Sans Com"/>
          <w:sz w:val="24"/>
          <w:szCs w:val="24"/>
          <w:lang w:val="en-GB"/>
        </w:rPr>
        <w:t xml:space="preserve"> in a genetically susceptible host. These </w:t>
      </w:r>
      <w:r w:rsidR="00CC09D4" w:rsidRPr="00CD651C">
        <w:rPr>
          <w:rFonts w:ascii="Book Antiqua" w:hAnsi="Book Antiqua" w:cs="Diverda Sans Com"/>
          <w:sz w:val="24"/>
          <w:szCs w:val="24"/>
          <w:lang w:val="en-GB"/>
        </w:rPr>
        <w:t xml:space="preserve">components </w:t>
      </w:r>
      <w:r w:rsidRPr="00CD651C">
        <w:rPr>
          <w:rFonts w:ascii="Book Antiqua" w:hAnsi="Book Antiqua" w:cs="Diverda Sans Com"/>
          <w:sz w:val="24"/>
          <w:szCs w:val="24"/>
          <w:lang w:val="en-GB"/>
        </w:rPr>
        <w:t>includ</w:t>
      </w:r>
      <w:r w:rsidR="001A64F6" w:rsidRPr="00CD651C">
        <w:rPr>
          <w:rFonts w:ascii="Book Antiqua" w:hAnsi="Book Antiqua" w:cs="Diverda Sans Com"/>
          <w:sz w:val="24"/>
          <w:szCs w:val="24"/>
          <w:lang w:val="en-GB"/>
        </w:rPr>
        <w:t>e</w:t>
      </w:r>
      <w:r w:rsidRPr="00CD651C">
        <w:rPr>
          <w:rFonts w:ascii="Book Antiqua" w:hAnsi="Book Antiqua" w:cs="Diverda Sans Com"/>
          <w:sz w:val="24"/>
          <w:szCs w:val="24"/>
          <w:lang w:val="en-GB"/>
        </w:rPr>
        <w:t xml:space="preserve"> environmental elements and gut microbiota</w:t>
      </w:r>
      <w:r w:rsidR="00CC09D4" w:rsidRPr="00CD651C">
        <w:rPr>
          <w:rFonts w:ascii="Book Antiqua" w:hAnsi="Book Antiqua" w:cs="Diverda Sans Com"/>
          <w:sz w:val="24"/>
          <w:szCs w:val="24"/>
          <w:lang w:val="en-GB"/>
        </w:rPr>
        <w:t xml:space="preserve"> a dysbiosis</w:t>
      </w:r>
      <w:r w:rsidRPr="00CD651C">
        <w:rPr>
          <w:rFonts w:ascii="Book Antiqua" w:hAnsi="Book Antiqua" w:cs="Diverda Sans Com"/>
          <w:sz w:val="24"/>
          <w:szCs w:val="24"/>
          <w:lang w:val="en-GB"/>
        </w:rPr>
        <w:t xml:space="preserve">. For decades, immune abnormalities have been investigated as critically important in IBD pathogenesis, and attempts to develop effective therapies have predominantly targeted the immune system. Nevertheless, </w:t>
      </w:r>
      <w:r w:rsidR="00CC09D4" w:rsidRPr="00CD651C">
        <w:rPr>
          <w:rFonts w:ascii="Book Antiqua" w:hAnsi="Book Antiqua" w:cs="Diverda Sans Com"/>
          <w:sz w:val="24"/>
          <w:szCs w:val="24"/>
          <w:lang w:val="en-GB"/>
        </w:rPr>
        <w:t>immune events represent only one of the constituents contributing to IBD pathogenesis with</w:t>
      </w:r>
      <w:r w:rsidRPr="00CD651C">
        <w:rPr>
          <w:rFonts w:ascii="Book Antiqua" w:hAnsi="Book Antiqua" w:cs="Diverda Sans Com"/>
          <w:sz w:val="24"/>
          <w:szCs w:val="24"/>
          <w:lang w:val="en-GB"/>
        </w:rPr>
        <w:t xml:space="preserve">in the context of </w:t>
      </w:r>
      <w:r w:rsidR="00F367B1" w:rsidRPr="00CD651C">
        <w:rPr>
          <w:rFonts w:ascii="Book Antiqua" w:hAnsi="Book Antiqua" w:cs="Diverda Sans Com"/>
          <w:sz w:val="24"/>
          <w:szCs w:val="24"/>
          <w:lang w:val="en-GB"/>
        </w:rPr>
        <w:t xml:space="preserve">the </w:t>
      </w:r>
      <w:r w:rsidRPr="00CD651C">
        <w:rPr>
          <w:rFonts w:ascii="Book Antiqua" w:hAnsi="Book Antiqua" w:cs="Diverda Sans Com"/>
          <w:sz w:val="24"/>
          <w:szCs w:val="24"/>
          <w:lang w:val="en-GB"/>
        </w:rPr>
        <w:t xml:space="preserve">complex cellular and molecular network </w:t>
      </w:r>
      <w:r w:rsidRPr="00CD651C">
        <w:rPr>
          <w:rFonts w:ascii="Book Antiqua" w:hAnsi="Book Antiqua" w:cs="TimesNewRomanPSMT"/>
          <w:sz w:val="24"/>
          <w:szCs w:val="24"/>
          <w:lang w:val="en-GB"/>
        </w:rPr>
        <w:t>underlying chronic intestinal inflammation</w:t>
      </w:r>
      <w:r w:rsidR="00CC09D4" w:rsidRPr="00CD651C">
        <w:rPr>
          <w:rFonts w:ascii="Book Antiqua" w:hAnsi="Book Antiqua" w:cs="TimesNewRomanPSMT"/>
          <w:sz w:val="24"/>
          <w:szCs w:val="24"/>
          <w:lang w:val="en-GB"/>
        </w:rPr>
        <w:t>.</w:t>
      </w:r>
      <w:r w:rsidRPr="00CD651C">
        <w:rPr>
          <w:rFonts w:ascii="Book Antiqua" w:hAnsi="Book Antiqua" w:cs="TimesNewRomanPSMT"/>
          <w:sz w:val="24"/>
          <w:szCs w:val="24"/>
          <w:lang w:val="en-GB"/>
        </w:rPr>
        <w:t xml:space="preserve"> </w:t>
      </w:r>
      <w:r w:rsidR="00CC09D4" w:rsidRPr="00CD651C">
        <w:rPr>
          <w:rFonts w:ascii="Book Antiqua" w:hAnsi="Book Antiqua" w:cs="TimesNewRomanPSMT"/>
          <w:sz w:val="24"/>
          <w:szCs w:val="24"/>
          <w:lang w:val="en-GB"/>
        </w:rPr>
        <w:t>These</w:t>
      </w:r>
      <w:r w:rsidRPr="00CD651C">
        <w:rPr>
          <w:rFonts w:ascii="Book Antiqua" w:hAnsi="Book Antiqua" w:cs="Diverda Sans Com"/>
          <w:sz w:val="24"/>
          <w:szCs w:val="24"/>
          <w:lang w:val="en-GB"/>
        </w:rPr>
        <w:t xml:space="preserve"> </w:t>
      </w:r>
      <w:r w:rsidR="00CC09D4" w:rsidRPr="00CD651C">
        <w:rPr>
          <w:rFonts w:ascii="Book Antiqua" w:hAnsi="Book Antiqua" w:cs="Diverda Sans Com"/>
          <w:sz w:val="24"/>
          <w:szCs w:val="24"/>
          <w:lang w:val="en-GB"/>
        </w:rPr>
        <w:t>factors</w:t>
      </w:r>
      <w:r w:rsidRPr="00CD651C">
        <w:rPr>
          <w:rFonts w:ascii="Book Antiqua" w:hAnsi="Book Antiqua" w:cs="Diverda Sans Com"/>
          <w:sz w:val="24"/>
          <w:szCs w:val="24"/>
          <w:lang w:val="en-GB"/>
        </w:rPr>
        <w:t xml:space="preserve"> need to be appreciated </w:t>
      </w:r>
      <w:r w:rsidR="00CC09D4" w:rsidRPr="00CD651C">
        <w:rPr>
          <w:rFonts w:ascii="Book Antiqua" w:hAnsi="Book Antiqua" w:cs="Diverda Sans Com"/>
          <w:sz w:val="24"/>
          <w:szCs w:val="24"/>
          <w:lang w:val="en-GB"/>
        </w:rPr>
        <w:t>with</w:t>
      </w:r>
      <w:r w:rsidRPr="00CD651C">
        <w:rPr>
          <w:rFonts w:ascii="Book Antiqua" w:hAnsi="Book Antiqua" w:cs="Diverda Sans Com"/>
          <w:sz w:val="24"/>
          <w:szCs w:val="24"/>
          <w:lang w:val="en-GB"/>
        </w:rPr>
        <w:t xml:space="preserve">in </w:t>
      </w:r>
      <w:r w:rsidR="00CC09D4" w:rsidRPr="00CD651C">
        <w:rPr>
          <w:rFonts w:ascii="Book Antiqua" w:hAnsi="Book Antiqua" w:cs="Diverda Sans Com"/>
          <w:sz w:val="24"/>
          <w:szCs w:val="24"/>
          <w:lang w:val="en-GB"/>
        </w:rPr>
        <w:t>the</w:t>
      </w:r>
      <w:r w:rsidRPr="00CD651C">
        <w:rPr>
          <w:rFonts w:ascii="Book Antiqua" w:hAnsi="Book Antiqua" w:cs="Diverda Sans Com"/>
          <w:sz w:val="24"/>
          <w:szCs w:val="24"/>
          <w:lang w:val="en-GB"/>
        </w:rPr>
        <w:t xml:space="preserve"> milieu of non-immune components. </w:t>
      </w:r>
      <w:r w:rsidRPr="00CD651C">
        <w:rPr>
          <w:rFonts w:ascii="Book Antiqua" w:hAnsi="Book Antiqua" w:cs="MinionPro-It"/>
          <w:iCs/>
          <w:sz w:val="24"/>
          <w:szCs w:val="24"/>
          <w:lang w:val="en-GB"/>
        </w:rPr>
        <w:t>D</w:t>
      </w:r>
      <w:r w:rsidRPr="00CD651C">
        <w:rPr>
          <w:rFonts w:ascii="Book Antiqua" w:hAnsi="Book Antiqua" w:cs="MinionPro-It"/>
          <w:sz w:val="24"/>
          <w:szCs w:val="24"/>
          <w:lang w:val="en-GB"/>
        </w:rPr>
        <w:t xml:space="preserve">amage-associated molecular patterns (DAMPs), </w:t>
      </w:r>
      <w:r w:rsidR="00EA69AA" w:rsidRPr="00CD651C">
        <w:rPr>
          <w:rFonts w:ascii="Book Antiqua" w:hAnsi="Book Antiqua" w:cs="MinionPro-It"/>
          <w:sz w:val="24"/>
          <w:szCs w:val="24"/>
          <w:lang w:val="en-GB"/>
        </w:rPr>
        <w:t xml:space="preserve">which are </w:t>
      </w:r>
      <w:r w:rsidRPr="00CD651C">
        <w:rPr>
          <w:rFonts w:ascii="Book Antiqua" w:hAnsi="Book Antiqua" w:cs="MinionPro-It"/>
          <w:sz w:val="24"/>
          <w:szCs w:val="24"/>
          <w:lang w:val="en-GB"/>
        </w:rPr>
        <w:t xml:space="preserve">essentially endogenous stress proteins expressed or released as a result of cell or tissue damage, </w:t>
      </w:r>
      <w:r w:rsidRPr="00CD651C">
        <w:rPr>
          <w:rFonts w:ascii="Book Antiqua" w:hAnsi="Book Antiqua" w:cs="MinionPro-It"/>
          <w:iCs/>
          <w:sz w:val="24"/>
          <w:szCs w:val="24"/>
          <w:lang w:val="en-GB"/>
        </w:rPr>
        <w:t>have been shown to act as direct pro</w:t>
      </w:r>
      <w:r w:rsidR="00126044">
        <w:rPr>
          <w:rFonts w:ascii="Book Antiqua" w:hAnsi="Book Antiqua" w:cs="MinionPro-It"/>
          <w:iCs/>
          <w:sz w:val="24"/>
          <w:szCs w:val="24"/>
          <w:lang w:val="en-GB"/>
        </w:rPr>
        <w:t>-</w:t>
      </w:r>
      <w:r w:rsidRPr="00CD651C">
        <w:rPr>
          <w:rFonts w:ascii="Book Antiqua" w:hAnsi="Book Antiqua" w:cs="MinionPro-It"/>
          <w:iCs/>
          <w:sz w:val="24"/>
          <w:szCs w:val="24"/>
          <w:lang w:val="en-GB"/>
        </w:rPr>
        <w:t>inflammatory mediators</w:t>
      </w:r>
      <w:r w:rsidR="00CC09D4" w:rsidRPr="00CD651C">
        <w:rPr>
          <w:rFonts w:ascii="Book Antiqua" w:hAnsi="Book Antiqua" w:cs="MinionPro-It"/>
          <w:iCs/>
          <w:sz w:val="24"/>
          <w:szCs w:val="24"/>
          <w:lang w:val="en-GB"/>
        </w:rPr>
        <w:t>.</w:t>
      </w:r>
      <w:r w:rsidRPr="00CD651C">
        <w:rPr>
          <w:rFonts w:ascii="Book Antiqua" w:hAnsi="Book Antiqua" w:cs="MinionPro-It"/>
          <w:iCs/>
          <w:sz w:val="24"/>
          <w:szCs w:val="24"/>
          <w:lang w:val="en-GB"/>
        </w:rPr>
        <w:t xml:space="preserve"> </w:t>
      </w:r>
      <w:r w:rsidR="00CC09D4" w:rsidRPr="00CD651C">
        <w:rPr>
          <w:rFonts w:ascii="Book Antiqua" w:hAnsi="Book Antiqua" w:cs="AdvOT1ef757c0"/>
          <w:sz w:val="24"/>
          <w:szCs w:val="24"/>
          <w:lang w:val="en-GB"/>
        </w:rPr>
        <w:t>E</w:t>
      </w:r>
      <w:r w:rsidRPr="00CD651C">
        <w:rPr>
          <w:rFonts w:ascii="Book Antiqua" w:hAnsi="Book Antiqua" w:cs="AdvOT1ef757c0"/>
          <w:sz w:val="24"/>
          <w:szCs w:val="24"/>
          <w:lang w:val="en-GB"/>
        </w:rPr>
        <w:t xml:space="preserve">xcessive or persistent signalling mediated by </w:t>
      </w:r>
      <w:r w:rsidR="00CC09D4" w:rsidRPr="00CD651C">
        <w:rPr>
          <w:rFonts w:ascii="Book Antiqua" w:hAnsi="Book Antiqua" w:cs="AdvOT1ef757c0"/>
          <w:sz w:val="24"/>
          <w:szCs w:val="24"/>
          <w:lang w:val="en-GB"/>
        </w:rPr>
        <w:t>such</w:t>
      </w:r>
      <w:r w:rsidRPr="00CD651C">
        <w:rPr>
          <w:rFonts w:ascii="Book Antiqua" w:hAnsi="Book Antiqua" w:cs="AdvOT1ef757c0"/>
          <w:sz w:val="24"/>
          <w:szCs w:val="24"/>
          <w:lang w:val="en-GB"/>
        </w:rPr>
        <w:t xml:space="preserve"> molecules can underlie several chronic inflammatory disorders, including IBD. </w:t>
      </w:r>
      <w:r w:rsidR="009E39D3" w:rsidRPr="00CD651C">
        <w:rPr>
          <w:rFonts w:ascii="Book Antiqua" w:hAnsi="Book Antiqua" w:cs="Diverda Sans Com Light"/>
          <w:sz w:val="24"/>
          <w:szCs w:val="24"/>
          <w:lang w:val="en-GB"/>
        </w:rPr>
        <w:t>The release of endogenous DAMPs amplif</w:t>
      </w:r>
      <w:r w:rsidR="00CD0918" w:rsidRPr="00CD651C">
        <w:rPr>
          <w:rFonts w:ascii="Book Antiqua" w:hAnsi="Book Antiqua" w:cs="Diverda Sans Com Light"/>
          <w:sz w:val="24"/>
          <w:szCs w:val="24"/>
          <w:lang w:val="en-GB"/>
        </w:rPr>
        <w:t>ies</w:t>
      </w:r>
      <w:r w:rsidR="009E39D3" w:rsidRPr="00CD651C">
        <w:rPr>
          <w:rFonts w:ascii="Book Antiqua" w:hAnsi="Book Antiqua" w:cs="Diverda Sans Com Light"/>
          <w:sz w:val="24"/>
          <w:szCs w:val="24"/>
          <w:lang w:val="en-GB"/>
        </w:rPr>
        <w:t xml:space="preserve"> the inflammatory response driven by immune and non-immune cells and</w:t>
      </w:r>
      <w:r w:rsidR="00762655" w:rsidRPr="00CD651C">
        <w:rPr>
          <w:rFonts w:ascii="Book Antiqua" w:hAnsi="Book Antiqua" w:cs="Diverda Sans Com Light"/>
          <w:sz w:val="24"/>
          <w:szCs w:val="24"/>
          <w:lang w:val="en-GB"/>
        </w:rPr>
        <w:t xml:space="preserve"> promotes </w:t>
      </w:r>
      <w:r w:rsidR="00CD0918" w:rsidRPr="00CD651C">
        <w:rPr>
          <w:rFonts w:ascii="Book Antiqua" w:hAnsi="Book Antiqua" w:cs="AdvOT1ef757c0"/>
          <w:sz w:val="24"/>
          <w:szCs w:val="24"/>
          <w:lang w:val="en-GB"/>
        </w:rPr>
        <w:t xml:space="preserve">epigenetic </w:t>
      </w:r>
      <w:r w:rsidR="00A04AAF" w:rsidRPr="00CD651C">
        <w:rPr>
          <w:rFonts w:ascii="Book Antiqua" w:hAnsi="Book Antiqua" w:cs="AdvOT1ef757c0"/>
          <w:sz w:val="24"/>
          <w:szCs w:val="24"/>
          <w:lang w:val="en-GB"/>
        </w:rPr>
        <w:t>reprogramming</w:t>
      </w:r>
      <w:r w:rsidR="00762655" w:rsidRPr="00CD651C">
        <w:rPr>
          <w:rFonts w:ascii="Book Antiqua" w:hAnsi="Book Antiqua" w:cs="AdvOT1ef757c0"/>
          <w:sz w:val="24"/>
          <w:szCs w:val="24"/>
          <w:lang w:val="en-GB"/>
        </w:rPr>
        <w:t xml:space="preserve"> in IBD</w:t>
      </w:r>
      <w:r w:rsidR="00CC09D4" w:rsidRPr="00CD651C">
        <w:rPr>
          <w:rFonts w:ascii="Book Antiqua" w:hAnsi="Book Antiqua" w:cs="AdvOT1ef757c0"/>
          <w:sz w:val="24"/>
          <w:szCs w:val="24"/>
          <w:lang w:val="en-GB"/>
        </w:rPr>
        <w:t>. The effects</w:t>
      </w:r>
      <w:r w:rsidR="009E39D3" w:rsidRPr="00CD651C">
        <w:rPr>
          <w:rFonts w:ascii="Book Antiqua" w:hAnsi="Book Antiqua" w:cs="Diverda Sans Com Light"/>
          <w:sz w:val="24"/>
          <w:szCs w:val="24"/>
          <w:lang w:val="en-GB"/>
        </w:rPr>
        <w:t xml:space="preserve"> </w:t>
      </w:r>
      <w:r w:rsidR="00762655" w:rsidRPr="00CD651C">
        <w:rPr>
          <w:rFonts w:ascii="Book Antiqua" w:hAnsi="Book Antiqua" w:cs="Diverda Sans Com Light"/>
          <w:sz w:val="24"/>
          <w:szCs w:val="24"/>
          <w:lang w:val="en-GB"/>
        </w:rPr>
        <w:t>determin</w:t>
      </w:r>
      <w:r w:rsidR="00CC09D4" w:rsidRPr="00CD651C">
        <w:rPr>
          <w:rFonts w:ascii="Book Antiqua" w:hAnsi="Book Antiqua" w:cs="Diverda Sans Com Light"/>
          <w:sz w:val="24"/>
          <w:szCs w:val="24"/>
          <w:lang w:val="en-GB"/>
        </w:rPr>
        <w:t>e</w:t>
      </w:r>
      <w:r w:rsidR="00762655" w:rsidRPr="00CD651C">
        <w:rPr>
          <w:rFonts w:ascii="Book Antiqua" w:hAnsi="Book Antiqua" w:cs="Diverda Sans Com Light"/>
          <w:sz w:val="24"/>
          <w:szCs w:val="24"/>
          <w:lang w:val="en-GB"/>
        </w:rPr>
        <w:t xml:space="preserve"> </w:t>
      </w:r>
      <w:r w:rsidR="009E39D3" w:rsidRPr="00CD651C">
        <w:rPr>
          <w:rFonts w:ascii="Book Antiqua" w:hAnsi="Book Antiqua" w:cs="Diverda Sans Com Light"/>
          <w:sz w:val="24"/>
          <w:szCs w:val="24"/>
          <w:lang w:val="en-GB"/>
        </w:rPr>
        <w:t xml:space="preserve">pathologic changes, which may </w:t>
      </w:r>
      <w:r w:rsidR="009E39D3" w:rsidRPr="00CD651C">
        <w:rPr>
          <w:rFonts w:ascii="Book Antiqua" w:hAnsi="Book Antiqua" w:cs="AdvOT1ef757c0"/>
          <w:sz w:val="24"/>
          <w:szCs w:val="24"/>
          <w:lang w:val="en-GB"/>
        </w:rPr>
        <w:t xml:space="preserve">sustain chronic intestinal inflammation and also </w:t>
      </w:r>
      <w:r w:rsidR="00762655" w:rsidRPr="00CD651C">
        <w:rPr>
          <w:rFonts w:ascii="Book Antiqua" w:hAnsi="Book Antiqua" w:cs="AdvOT1ef757c0"/>
          <w:sz w:val="24"/>
          <w:szCs w:val="24"/>
          <w:lang w:val="en-GB"/>
        </w:rPr>
        <w:t>underlie specific disease</w:t>
      </w:r>
      <w:r w:rsidR="009E39D3" w:rsidRPr="00CD651C">
        <w:rPr>
          <w:rFonts w:ascii="Book Antiqua" w:hAnsi="Book Antiqua" w:cs="AdvOT1ef757c0"/>
          <w:sz w:val="24"/>
          <w:szCs w:val="24"/>
          <w:lang w:val="en-GB"/>
        </w:rPr>
        <w:t xml:space="preserve"> phenotypes.</w:t>
      </w:r>
      <w:r w:rsidR="007E1377" w:rsidRPr="00CD651C">
        <w:rPr>
          <w:rFonts w:ascii="Book Antiqua" w:hAnsi="Book Antiqua" w:cs="AdvOT1ef757c0"/>
          <w:sz w:val="24"/>
          <w:szCs w:val="24"/>
          <w:lang w:val="en-GB"/>
        </w:rPr>
        <w:t xml:space="preserve"> </w:t>
      </w:r>
      <w:r w:rsidRPr="00CD651C">
        <w:rPr>
          <w:rFonts w:ascii="Book Antiqua" w:hAnsi="Book Antiqua" w:cs="AdvOT1ef757c0"/>
          <w:sz w:val="24"/>
          <w:szCs w:val="24"/>
          <w:lang w:val="en-GB"/>
        </w:rPr>
        <w:t xml:space="preserve">In addition to </w:t>
      </w:r>
      <w:r w:rsidR="00EA69AA" w:rsidRPr="00CD651C">
        <w:rPr>
          <w:rFonts w:ascii="Book Antiqua" w:hAnsi="Book Antiqua" w:cs="AdvOT1ef757c0"/>
          <w:sz w:val="24"/>
          <w:szCs w:val="24"/>
          <w:lang w:val="en-GB"/>
        </w:rPr>
        <w:t xml:space="preserve">highlighting </w:t>
      </w:r>
      <w:r w:rsidRPr="00CD651C">
        <w:rPr>
          <w:rFonts w:ascii="Book Antiqua" w:hAnsi="Book Antiqua" w:cs="AdvOT1ef757c0"/>
          <w:sz w:val="24"/>
          <w:szCs w:val="24"/>
          <w:lang w:val="en-GB"/>
        </w:rPr>
        <w:t xml:space="preserve">the potential use </w:t>
      </w:r>
      <w:r w:rsidR="00EA69AA" w:rsidRPr="00CD651C">
        <w:rPr>
          <w:rFonts w:ascii="Book Antiqua" w:hAnsi="Book Antiqua" w:cs="AdvOT1ef757c0"/>
          <w:sz w:val="24"/>
          <w:szCs w:val="24"/>
          <w:lang w:val="en-GB"/>
        </w:rPr>
        <w:t xml:space="preserve">of DAMPs such as calprotectin </w:t>
      </w:r>
      <w:r w:rsidRPr="00CD651C">
        <w:rPr>
          <w:rFonts w:ascii="Book Antiqua" w:hAnsi="Book Antiqua" w:cs="AdvOT1ef757c0"/>
          <w:sz w:val="24"/>
          <w:szCs w:val="24"/>
          <w:lang w:val="en-GB"/>
        </w:rPr>
        <w:t xml:space="preserve">as biomarkers, research on DAMPs may reveal novel mechanistic associations in IBD pathogenesis and </w:t>
      </w:r>
      <w:r w:rsidR="00EA69AA" w:rsidRPr="00CD651C">
        <w:rPr>
          <w:rFonts w:ascii="Book Antiqua" w:hAnsi="Book Antiqua" w:cs="AdvOT1ef757c0"/>
          <w:sz w:val="24"/>
          <w:szCs w:val="24"/>
          <w:lang w:val="en-GB"/>
        </w:rPr>
        <w:t xml:space="preserve">is </w:t>
      </w:r>
      <w:r w:rsidR="000223AA" w:rsidRPr="00CD651C">
        <w:rPr>
          <w:rFonts w:ascii="Book Antiqua" w:hAnsi="Book Antiqua" w:cs="AdvOT1ef757c0"/>
          <w:sz w:val="24"/>
          <w:szCs w:val="24"/>
          <w:lang w:val="en-GB"/>
        </w:rPr>
        <w:t>expected</w:t>
      </w:r>
      <w:r w:rsidR="00EA69AA" w:rsidRPr="00CD651C">
        <w:rPr>
          <w:rFonts w:ascii="Book Antiqua" w:hAnsi="Book Antiqua" w:cs="AdvOT1ef757c0"/>
          <w:sz w:val="24"/>
          <w:szCs w:val="24"/>
          <w:lang w:val="en-GB"/>
        </w:rPr>
        <w:t xml:space="preserve"> to </w:t>
      </w:r>
      <w:r w:rsidR="00CC09D4" w:rsidRPr="00CD651C">
        <w:rPr>
          <w:rFonts w:ascii="Book Antiqua" w:hAnsi="Book Antiqua" w:cs="AdvOT1ef757c0"/>
          <w:sz w:val="24"/>
          <w:szCs w:val="24"/>
          <w:lang w:val="en-GB"/>
        </w:rPr>
        <w:t>uncover putative</w:t>
      </w:r>
      <w:r w:rsidRPr="00CD651C">
        <w:rPr>
          <w:rFonts w:ascii="Book Antiqua" w:hAnsi="Book Antiqua" w:cs="AdvOT1ef757c0"/>
          <w:sz w:val="24"/>
          <w:szCs w:val="24"/>
          <w:lang w:val="en-GB"/>
        </w:rPr>
        <w:t xml:space="preserve"> therapeutic targets</w:t>
      </w:r>
      <w:r w:rsidRPr="00CD651C">
        <w:rPr>
          <w:rFonts w:ascii="Book Antiqua" w:hAnsi="Book Antiqua" w:cs="AdvHlm"/>
          <w:sz w:val="24"/>
          <w:szCs w:val="24"/>
          <w:lang w:val="en-GB"/>
        </w:rPr>
        <w:t>.</w:t>
      </w:r>
    </w:p>
    <w:p w14:paraId="780453A5" w14:textId="77777777" w:rsidR="006820A8" w:rsidRPr="00CD651C" w:rsidRDefault="006820A8" w:rsidP="00CD651C">
      <w:pPr>
        <w:widowControl w:val="0"/>
        <w:autoSpaceDE w:val="0"/>
        <w:autoSpaceDN w:val="0"/>
        <w:adjustRightInd w:val="0"/>
        <w:snapToGrid w:val="0"/>
        <w:spacing w:after="0" w:line="360" w:lineRule="auto"/>
        <w:jc w:val="both"/>
        <w:rPr>
          <w:rFonts w:ascii="Book Antiqua" w:hAnsi="Book Antiqua" w:cs="Calibri"/>
          <w:b/>
          <w:sz w:val="24"/>
          <w:szCs w:val="24"/>
          <w:lang w:val="en-GB"/>
        </w:rPr>
      </w:pPr>
    </w:p>
    <w:p w14:paraId="697F8C16" w14:textId="261ECB44" w:rsidR="00D90542" w:rsidRDefault="006820A8" w:rsidP="00126044">
      <w:pPr>
        <w:widowControl w:val="0"/>
        <w:autoSpaceDE w:val="0"/>
        <w:autoSpaceDN w:val="0"/>
        <w:adjustRightInd w:val="0"/>
        <w:snapToGrid w:val="0"/>
        <w:spacing w:after="0" w:line="360" w:lineRule="auto"/>
        <w:jc w:val="both"/>
        <w:rPr>
          <w:rFonts w:ascii="Book Antiqua" w:eastAsia="Times New Roman" w:hAnsi="Book Antiqua" w:cs="Calibri"/>
          <w:bCs/>
          <w:sz w:val="24"/>
          <w:szCs w:val="24"/>
          <w:lang w:val="en-GB" w:eastAsia="pt-BR"/>
        </w:rPr>
      </w:pPr>
      <w:r w:rsidRPr="00CD651C">
        <w:rPr>
          <w:rFonts w:ascii="Book Antiqua" w:hAnsi="Book Antiqua" w:cs="Calibri"/>
          <w:b/>
          <w:sz w:val="24"/>
          <w:szCs w:val="24"/>
          <w:lang w:val="en-GB"/>
        </w:rPr>
        <w:t>Key</w:t>
      </w:r>
      <w:r w:rsidR="00126044">
        <w:rPr>
          <w:rFonts w:ascii="Book Antiqua" w:hAnsi="Book Antiqua" w:cs="Calibri"/>
          <w:b/>
          <w:sz w:val="24"/>
          <w:szCs w:val="24"/>
          <w:lang w:val="en-GB"/>
        </w:rPr>
        <w:t xml:space="preserve"> </w:t>
      </w:r>
      <w:r w:rsidRPr="00CD651C">
        <w:rPr>
          <w:rFonts w:ascii="Book Antiqua" w:hAnsi="Book Antiqua" w:cs="Calibri"/>
          <w:b/>
          <w:sz w:val="24"/>
          <w:szCs w:val="24"/>
          <w:lang w:val="en-GB"/>
        </w:rPr>
        <w:t>words</w:t>
      </w:r>
      <w:r w:rsidR="00126044">
        <w:rPr>
          <w:rFonts w:ascii="Book Antiqua" w:hAnsi="Book Antiqua" w:cs="Calibri"/>
          <w:b/>
          <w:sz w:val="24"/>
          <w:szCs w:val="24"/>
          <w:lang w:val="en-GB"/>
        </w:rPr>
        <w:t xml:space="preserve">: </w:t>
      </w:r>
      <w:r w:rsidR="00D8065C" w:rsidRPr="00CD651C">
        <w:rPr>
          <w:rFonts w:ascii="Book Antiqua" w:eastAsia="Times New Roman" w:hAnsi="Book Antiqua" w:cs="Calibri"/>
          <w:bCs/>
          <w:sz w:val="24"/>
          <w:szCs w:val="24"/>
          <w:lang w:val="en-GB" w:eastAsia="pt-BR"/>
        </w:rPr>
        <w:t>Damage</w:t>
      </w:r>
      <w:r w:rsidRPr="00CD651C">
        <w:rPr>
          <w:rFonts w:ascii="Book Antiqua" w:eastAsia="Times New Roman" w:hAnsi="Book Antiqua" w:cs="Calibri"/>
          <w:bCs/>
          <w:sz w:val="24"/>
          <w:szCs w:val="24"/>
          <w:lang w:val="en-GB" w:eastAsia="pt-BR"/>
        </w:rPr>
        <w:t>-</w:t>
      </w:r>
      <w:r w:rsidR="00126044">
        <w:rPr>
          <w:rFonts w:ascii="Book Antiqua" w:eastAsia="Times New Roman" w:hAnsi="Book Antiqua" w:cs="Calibri"/>
          <w:bCs/>
          <w:sz w:val="24"/>
          <w:szCs w:val="24"/>
          <w:lang w:val="en-GB" w:eastAsia="pt-BR"/>
        </w:rPr>
        <w:t>associated molecular patterns; Inflammatory bowel disease; Environmental factors; Epigenetics; T</w:t>
      </w:r>
      <w:r w:rsidRPr="00CD651C">
        <w:rPr>
          <w:rFonts w:ascii="Book Antiqua" w:eastAsia="Times New Roman" w:hAnsi="Book Antiqua" w:cs="Calibri"/>
          <w:bCs/>
          <w:sz w:val="24"/>
          <w:szCs w:val="24"/>
          <w:lang w:val="en-GB" w:eastAsia="pt-BR"/>
        </w:rPr>
        <w:t>herapeutic targets</w:t>
      </w:r>
    </w:p>
    <w:p w14:paraId="0668B05F" w14:textId="77777777" w:rsidR="00126044" w:rsidRPr="00126044" w:rsidRDefault="00126044" w:rsidP="00126044">
      <w:pPr>
        <w:widowControl w:val="0"/>
        <w:autoSpaceDE w:val="0"/>
        <w:autoSpaceDN w:val="0"/>
        <w:adjustRightInd w:val="0"/>
        <w:snapToGrid w:val="0"/>
        <w:spacing w:after="0" w:line="360" w:lineRule="auto"/>
        <w:jc w:val="both"/>
        <w:rPr>
          <w:rFonts w:ascii="Book Antiqua" w:eastAsia="Times New Roman" w:hAnsi="Book Antiqua" w:cs="Calibri"/>
          <w:bCs/>
          <w:sz w:val="24"/>
          <w:szCs w:val="24"/>
          <w:lang w:val="en-GB" w:eastAsia="pt-BR"/>
        </w:rPr>
      </w:pPr>
    </w:p>
    <w:p w14:paraId="21157F43" w14:textId="77777777" w:rsidR="00126044" w:rsidRPr="00126044" w:rsidRDefault="00126044" w:rsidP="00126044">
      <w:pPr>
        <w:adjustRightInd w:val="0"/>
        <w:snapToGrid w:val="0"/>
        <w:spacing w:after="0" w:line="360" w:lineRule="auto"/>
        <w:jc w:val="both"/>
        <w:rPr>
          <w:rFonts w:ascii="Book Antiqua" w:hAnsi="Book Antiqua"/>
          <w:sz w:val="24"/>
          <w:szCs w:val="24"/>
        </w:rPr>
      </w:pPr>
      <w:bookmarkStart w:id="6" w:name="OLE_LINK58"/>
      <w:bookmarkStart w:id="7" w:name="OLE_LINK59"/>
      <w:r w:rsidRPr="00126044">
        <w:rPr>
          <w:rFonts w:ascii="Book Antiqua" w:hAnsi="Book Antiqua"/>
          <w:b/>
          <w:sz w:val="24"/>
          <w:szCs w:val="24"/>
        </w:rPr>
        <w:t xml:space="preserve">© The Author(s) 2018. </w:t>
      </w:r>
      <w:r w:rsidRPr="00126044">
        <w:rPr>
          <w:rFonts w:ascii="Book Antiqua" w:hAnsi="Book Antiqua"/>
          <w:sz w:val="24"/>
          <w:szCs w:val="24"/>
        </w:rPr>
        <w:t xml:space="preserve">Published by Baishideng Publishing Group Inc. All rights reserved. </w:t>
      </w:r>
    </w:p>
    <w:bookmarkEnd w:id="6"/>
    <w:bookmarkEnd w:id="7"/>
    <w:p w14:paraId="7942D69E" w14:textId="77777777" w:rsidR="00126044" w:rsidRPr="00126044" w:rsidRDefault="00126044" w:rsidP="00126044">
      <w:pPr>
        <w:widowControl w:val="0"/>
        <w:autoSpaceDE w:val="0"/>
        <w:autoSpaceDN w:val="0"/>
        <w:adjustRightInd w:val="0"/>
        <w:snapToGrid w:val="0"/>
        <w:spacing w:after="0" w:line="360" w:lineRule="auto"/>
        <w:jc w:val="both"/>
        <w:rPr>
          <w:rFonts w:ascii="Book Antiqua" w:hAnsi="Book Antiqua" w:cs="Calibri"/>
          <w:b/>
          <w:sz w:val="24"/>
          <w:szCs w:val="24"/>
          <w:lang w:val="en-GB"/>
        </w:rPr>
      </w:pPr>
    </w:p>
    <w:p w14:paraId="26A5F744" w14:textId="6E0A8DB7" w:rsidR="000F6A95" w:rsidRPr="00C0016B" w:rsidRDefault="00D90542" w:rsidP="00C0016B">
      <w:pPr>
        <w:adjustRightInd w:val="0"/>
        <w:snapToGrid w:val="0"/>
        <w:spacing w:after="0" w:line="360" w:lineRule="auto"/>
        <w:jc w:val="both"/>
        <w:rPr>
          <w:rFonts w:ascii="Book Antiqua" w:hAnsi="Book Antiqua"/>
          <w:b/>
          <w:sz w:val="24"/>
          <w:szCs w:val="24"/>
          <w:lang w:val="en-GB"/>
        </w:rPr>
      </w:pPr>
      <w:r w:rsidRPr="00CD651C">
        <w:rPr>
          <w:rFonts w:ascii="Book Antiqua" w:hAnsi="Book Antiqua"/>
          <w:b/>
          <w:sz w:val="24"/>
          <w:szCs w:val="24"/>
          <w:lang w:val="en-GB"/>
        </w:rPr>
        <w:lastRenderedPageBreak/>
        <w:t xml:space="preserve">Core tip: </w:t>
      </w:r>
      <w:r w:rsidR="007D03E4" w:rsidRPr="00CD651C">
        <w:rPr>
          <w:rFonts w:ascii="Book Antiqua" w:hAnsi="Book Antiqua" w:cs="MinionPro-It"/>
          <w:iCs/>
          <w:sz w:val="24"/>
          <w:szCs w:val="24"/>
          <w:lang w:val="en-GB"/>
        </w:rPr>
        <w:t>D</w:t>
      </w:r>
      <w:r w:rsidR="007D03E4" w:rsidRPr="00CD651C">
        <w:rPr>
          <w:rFonts w:ascii="Book Antiqua" w:hAnsi="Book Antiqua" w:cs="MinionPro-It"/>
          <w:sz w:val="24"/>
          <w:szCs w:val="24"/>
          <w:lang w:val="en-GB"/>
        </w:rPr>
        <w:t xml:space="preserve">amage-associated molecular patterns (DAMPs) are basically endogenous stress </w:t>
      </w:r>
      <w:r w:rsidR="00AB3AA0" w:rsidRPr="00CD651C">
        <w:rPr>
          <w:rFonts w:ascii="Book Antiqua" w:hAnsi="Book Antiqua" w:cs="MinionPro-It"/>
          <w:sz w:val="24"/>
          <w:szCs w:val="24"/>
          <w:lang w:val="en-GB"/>
        </w:rPr>
        <w:t>molecules</w:t>
      </w:r>
      <w:r w:rsidR="007D03E4" w:rsidRPr="00CD651C">
        <w:rPr>
          <w:rFonts w:ascii="Book Antiqua" w:hAnsi="Book Antiqua" w:cs="MinionPro-It"/>
          <w:sz w:val="24"/>
          <w:szCs w:val="24"/>
          <w:lang w:val="en-GB"/>
        </w:rPr>
        <w:t xml:space="preserve"> expressed or released </w:t>
      </w:r>
      <w:r w:rsidR="008F36E9" w:rsidRPr="00CD651C">
        <w:rPr>
          <w:rFonts w:ascii="Book Antiqua" w:hAnsi="Book Antiqua" w:cs="MinionPro-It"/>
          <w:sz w:val="24"/>
          <w:szCs w:val="24"/>
          <w:lang w:val="en-GB"/>
        </w:rPr>
        <w:t xml:space="preserve">as a </w:t>
      </w:r>
      <w:r w:rsidR="00DA285A" w:rsidRPr="00CD651C">
        <w:rPr>
          <w:rFonts w:ascii="Book Antiqua" w:hAnsi="Book Antiqua" w:cs="MinionPro-It"/>
          <w:sz w:val="24"/>
          <w:szCs w:val="24"/>
          <w:lang w:val="en-GB"/>
        </w:rPr>
        <w:t>consequence</w:t>
      </w:r>
      <w:r w:rsidR="008F36E9" w:rsidRPr="00CD651C">
        <w:rPr>
          <w:rFonts w:ascii="Book Antiqua" w:hAnsi="Book Antiqua" w:cs="MinionPro-It"/>
          <w:sz w:val="24"/>
          <w:szCs w:val="24"/>
          <w:lang w:val="en-GB"/>
        </w:rPr>
        <w:t xml:space="preserve"> of </w:t>
      </w:r>
      <w:r w:rsidR="007D03E4" w:rsidRPr="00CD651C">
        <w:rPr>
          <w:rFonts w:ascii="Book Antiqua" w:hAnsi="Book Antiqua" w:cs="MinionPro-It"/>
          <w:sz w:val="24"/>
          <w:szCs w:val="24"/>
          <w:lang w:val="en-GB"/>
        </w:rPr>
        <w:t>cell</w:t>
      </w:r>
      <w:r w:rsidR="008F36E9" w:rsidRPr="00CD651C">
        <w:rPr>
          <w:rFonts w:ascii="Book Antiqua" w:hAnsi="Book Antiqua" w:cs="MinionPro-It"/>
          <w:sz w:val="24"/>
          <w:szCs w:val="24"/>
          <w:lang w:val="en-GB"/>
        </w:rPr>
        <w:t xml:space="preserve"> or tissue</w:t>
      </w:r>
      <w:r w:rsidR="007D03E4" w:rsidRPr="00CD651C">
        <w:rPr>
          <w:rFonts w:ascii="Book Antiqua" w:hAnsi="Book Antiqua" w:cs="MinionPro-It"/>
          <w:sz w:val="24"/>
          <w:szCs w:val="24"/>
          <w:lang w:val="en-GB"/>
        </w:rPr>
        <w:t xml:space="preserve"> damage. </w:t>
      </w:r>
      <w:r w:rsidR="006300CB" w:rsidRPr="00CD651C">
        <w:rPr>
          <w:rFonts w:ascii="Book Antiqua" w:hAnsi="Book Antiqua" w:cs="Diverda Sans Com Light"/>
          <w:sz w:val="24"/>
          <w:szCs w:val="24"/>
          <w:lang w:val="en-GB"/>
        </w:rPr>
        <w:t>The release of endogenous DAMPs precipitates a secondary inflammatory response</w:t>
      </w:r>
      <w:r w:rsidR="000F6A95" w:rsidRPr="00CD651C">
        <w:rPr>
          <w:rFonts w:ascii="Book Antiqua" w:hAnsi="Book Antiqua" w:cs="Diverda Sans Com Light"/>
          <w:sz w:val="24"/>
          <w:szCs w:val="24"/>
          <w:lang w:val="en-GB"/>
        </w:rPr>
        <w:t xml:space="preserve"> in </w:t>
      </w:r>
      <w:r w:rsidR="00C0016B" w:rsidRPr="00CD651C">
        <w:rPr>
          <w:rFonts w:ascii="Book Antiqua" w:hAnsi="Book Antiqua" w:cs="Diverda Sans Com"/>
          <w:sz w:val="24"/>
          <w:szCs w:val="24"/>
          <w:lang w:val="en-GB"/>
        </w:rPr>
        <w:t>inflammatory bowel disease (IBD)</w:t>
      </w:r>
      <w:r w:rsidR="006300CB" w:rsidRPr="00CD651C">
        <w:rPr>
          <w:rFonts w:ascii="Book Antiqua" w:hAnsi="Book Antiqua" w:cs="Diverda Sans Com Light"/>
          <w:sz w:val="24"/>
          <w:szCs w:val="24"/>
          <w:lang w:val="en-GB"/>
        </w:rPr>
        <w:t>, which may determine a self-sustaining chronic inflammatory process.</w:t>
      </w:r>
      <w:r w:rsidR="00C0016B">
        <w:rPr>
          <w:rFonts w:ascii="Book Antiqua" w:hAnsi="Book Antiqua"/>
          <w:b/>
          <w:sz w:val="24"/>
          <w:szCs w:val="24"/>
          <w:lang w:val="en-GB"/>
        </w:rPr>
        <w:t xml:space="preserve"> </w:t>
      </w:r>
      <w:r w:rsidR="000F6A95" w:rsidRPr="00CD651C">
        <w:rPr>
          <w:rFonts w:ascii="Book Antiqua" w:hAnsi="Book Antiqua" w:cs="Diverda Sans Com Light"/>
          <w:sz w:val="24"/>
          <w:szCs w:val="24"/>
          <w:lang w:val="en-GB"/>
        </w:rPr>
        <w:t>DAMPs amplify the inflammatory response driven by immune and non-immune cells and promote several pathologic changes, which may be associated with specific disease phenotypes.</w:t>
      </w:r>
      <w:r w:rsidR="00C0016B">
        <w:rPr>
          <w:rFonts w:ascii="Book Antiqua" w:hAnsi="Book Antiqua"/>
          <w:b/>
          <w:sz w:val="24"/>
          <w:szCs w:val="24"/>
          <w:lang w:val="en-GB"/>
        </w:rPr>
        <w:t xml:space="preserve"> </w:t>
      </w:r>
      <w:r w:rsidR="00C41786" w:rsidRPr="00CD651C">
        <w:rPr>
          <w:rFonts w:ascii="Book Antiqua" w:hAnsi="Book Antiqua" w:cs="AdvOT1ef757c0"/>
          <w:sz w:val="24"/>
          <w:szCs w:val="24"/>
          <w:lang w:val="en-GB"/>
        </w:rPr>
        <w:t>E</w:t>
      </w:r>
      <w:r w:rsidR="000F6A95" w:rsidRPr="00CD651C">
        <w:rPr>
          <w:rFonts w:ascii="Book Antiqua" w:hAnsi="Book Antiqua" w:cs="AdvOT1ef757c0"/>
          <w:sz w:val="24"/>
          <w:szCs w:val="24"/>
          <w:lang w:val="en-GB"/>
        </w:rPr>
        <w:t>xcessive or persistent DAMP-mediated signalling</w:t>
      </w:r>
      <w:r w:rsidR="00FF70DD" w:rsidRPr="00CD651C">
        <w:rPr>
          <w:rFonts w:ascii="Book Antiqua" w:hAnsi="Book Antiqua" w:cs="AdvOT1ef757c0"/>
          <w:sz w:val="24"/>
          <w:szCs w:val="24"/>
          <w:lang w:val="en-GB"/>
        </w:rPr>
        <w:t xml:space="preserve"> can result in</w:t>
      </w:r>
      <w:r w:rsidR="000F6A95" w:rsidRPr="00CD651C">
        <w:rPr>
          <w:rFonts w:ascii="Book Antiqua" w:hAnsi="Book Antiqua" w:cs="AdvOT1ef757c0"/>
          <w:sz w:val="24"/>
          <w:szCs w:val="24"/>
          <w:lang w:val="en-GB"/>
        </w:rPr>
        <w:t xml:space="preserve"> epigenetic modifications</w:t>
      </w:r>
      <w:r w:rsidR="00AC5250" w:rsidRPr="00CD651C">
        <w:rPr>
          <w:rFonts w:ascii="Book Antiqua" w:hAnsi="Book Antiqua" w:cs="AdvOT1ef757c0"/>
          <w:sz w:val="24"/>
          <w:szCs w:val="24"/>
          <w:lang w:val="en-GB"/>
        </w:rPr>
        <w:t>, which may</w:t>
      </w:r>
      <w:r w:rsidR="000F6A95" w:rsidRPr="00CD651C">
        <w:rPr>
          <w:rFonts w:ascii="Book Antiqua" w:hAnsi="Book Antiqua" w:cs="AdvOT1ef757c0"/>
          <w:sz w:val="24"/>
          <w:szCs w:val="24"/>
          <w:lang w:val="en-GB"/>
        </w:rPr>
        <w:t xml:space="preserve"> </w:t>
      </w:r>
      <w:r w:rsidR="00FF70DD" w:rsidRPr="00CD651C">
        <w:rPr>
          <w:rFonts w:ascii="Book Antiqua" w:hAnsi="Book Antiqua" w:cs="AdvOT1ef757c0"/>
          <w:sz w:val="24"/>
          <w:szCs w:val="24"/>
          <w:lang w:val="en-GB"/>
        </w:rPr>
        <w:t xml:space="preserve">sustain </w:t>
      </w:r>
      <w:r w:rsidR="000F6A95" w:rsidRPr="00CD651C">
        <w:rPr>
          <w:rFonts w:ascii="Book Antiqua" w:hAnsi="Book Antiqua" w:cs="AdvOT1ef757c0"/>
          <w:sz w:val="24"/>
          <w:szCs w:val="24"/>
          <w:lang w:val="en-GB"/>
        </w:rPr>
        <w:t xml:space="preserve">chronic inflammation </w:t>
      </w:r>
      <w:r w:rsidR="00FF70DD" w:rsidRPr="00CD651C">
        <w:rPr>
          <w:rFonts w:ascii="Book Antiqua" w:hAnsi="Book Antiqua" w:cs="AdvOT1ef757c0"/>
          <w:sz w:val="24"/>
          <w:szCs w:val="24"/>
          <w:lang w:val="en-GB"/>
        </w:rPr>
        <w:t xml:space="preserve">and also </w:t>
      </w:r>
      <w:r w:rsidR="00AC5250" w:rsidRPr="00CD651C">
        <w:rPr>
          <w:rFonts w:ascii="Book Antiqua" w:hAnsi="Book Antiqua" w:cs="AdvOT1ef757c0"/>
          <w:sz w:val="24"/>
          <w:szCs w:val="24"/>
          <w:lang w:val="en-GB"/>
        </w:rPr>
        <w:t xml:space="preserve">characterize </w:t>
      </w:r>
      <w:r w:rsidR="000F6A95" w:rsidRPr="00CD651C">
        <w:rPr>
          <w:rFonts w:ascii="Book Antiqua" w:hAnsi="Book Antiqua" w:cs="AdvOT1ef757c0"/>
          <w:sz w:val="24"/>
          <w:szCs w:val="24"/>
          <w:lang w:val="en-GB"/>
        </w:rPr>
        <w:t>IBD</w:t>
      </w:r>
      <w:r w:rsidR="00AC5250" w:rsidRPr="00CD651C">
        <w:rPr>
          <w:rFonts w:ascii="Book Antiqua" w:hAnsi="Book Antiqua" w:cs="AdvOT1ef757c0"/>
          <w:sz w:val="24"/>
          <w:szCs w:val="24"/>
          <w:lang w:val="en-GB"/>
        </w:rPr>
        <w:t xml:space="preserve"> phenotypes</w:t>
      </w:r>
      <w:r w:rsidR="000F6A95" w:rsidRPr="00CD651C">
        <w:rPr>
          <w:rFonts w:ascii="Book Antiqua" w:hAnsi="Book Antiqua" w:cs="AdvOT1ef757c0"/>
          <w:sz w:val="24"/>
          <w:szCs w:val="24"/>
          <w:lang w:val="en-GB"/>
        </w:rPr>
        <w:t>.</w:t>
      </w:r>
      <w:r w:rsidR="00C0016B">
        <w:rPr>
          <w:rFonts w:ascii="Book Antiqua" w:hAnsi="Book Antiqua"/>
          <w:b/>
          <w:sz w:val="24"/>
          <w:szCs w:val="24"/>
          <w:lang w:val="en-GB"/>
        </w:rPr>
        <w:t xml:space="preserve"> </w:t>
      </w:r>
      <w:r w:rsidR="000F6A95" w:rsidRPr="00CD651C">
        <w:rPr>
          <w:rFonts w:ascii="Book Antiqua" w:hAnsi="Book Antiqua" w:cs="Diverda Sans Com"/>
          <w:sz w:val="24"/>
          <w:szCs w:val="24"/>
          <w:lang w:val="en-GB"/>
        </w:rPr>
        <w:t>Preliminary studies targeting DAMPs have shown promising beneficial therapeutic effects both in human and experimental IBD.</w:t>
      </w:r>
    </w:p>
    <w:p w14:paraId="529E35A9" w14:textId="77777777" w:rsidR="00D90542" w:rsidRPr="00CD651C" w:rsidRDefault="00D90542" w:rsidP="00CD651C">
      <w:pPr>
        <w:adjustRightInd w:val="0"/>
        <w:snapToGrid w:val="0"/>
        <w:spacing w:after="0" w:line="360" w:lineRule="auto"/>
        <w:jc w:val="both"/>
        <w:rPr>
          <w:rFonts w:ascii="Book Antiqua" w:hAnsi="Book Antiqua"/>
          <w:sz w:val="24"/>
          <w:szCs w:val="24"/>
          <w:lang w:val="en-GB"/>
        </w:rPr>
      </w:pPr>
    </w:p>
    <w:p w14:paraId="1A7D6E29" w14:textId="3933542B" w:rsidR="00D90542" w:rsidRPr="00C0016B" w:rsidRDefault="00D90542" w:rsidP="00C0016B">
      <w:pPr>
        <w:shd w:val="clear" w:color="auto" w:fill="FFFFFF"/>
        <w:adjustRightInd w:val="0"/>
        <w:snapToGrid w:val="0"/>
        <w:spacing w:after="0" w:line="360" w:lineRule="auto"/>
        <w:jc w:val="both"/>
        <w:rPr>
          <w:rFonts w:ascii="Book Antiqua" w:eastAsia="Times New Roman" w:hAnsi="Book Antiqua" w:cs="Calibri"/>
          <w:i/>
          <w:iCs/>
          <w:sz w:val="24"/>
          <w:szCs w:val="24"/>
          <w:lang w:val="en-GB" w:eastAsia="pt-BR"/>
        </w:rPr>
      </w:pPr>
      <w:r w:rsidRPr="00CD651C">
        <w:rPr>
          <w:rFonts w:ascii="Book Antiqua" w:hAnsi="Book Antiqua" w:cs="Arial"/>
          <w:bCs/>
          <w:sz w:val="24"/>
          <w:szCs w:val="24"/>
          <w:lang w:val="en-GB"/>
        </w:rPr>
        <w:t>Nanini HF, Bernardazzi C, Castro F, de Souza HSP.</w:t>
      </w:r>
      <w:r w:rsidRPr="00CD651C">
        <w:rPr>
          <w:rFonts w:ascii="Book Antiqua" w:hAnsi="Book Antiqua" w:cs="Arial"/>
          <w:sz w:val="24"/>
          <w:szCs w:val="24"/>
          <w:lang w:val="en-GB"/>
        </w:rPr>
        <w:t xml:space="preserve"> </w:t>
      </w:r>
      <w:r w:rsidRPr="00CD651C">
        <w:rPr>
          <w:rFonts w:ascii="Book Antiqua" w:hAnsi="Book Antiqua"/>
          <w:sz w:val="24"/>
          <w:szCs w:val="24"/>
          <w:shd w:val="clear" w:color="auto" w:fill="FFFFFF"/>
          <w:lang w:val="en-GB"/>
        </w:rPr>
        <w:t xml:space="preserve">Damage-associated molecular patterns </w:t>
      </w:r>
      <w:r w:rsidR="00C0016B">
        <w:rPr>
          <w:rFonts w:ascii="Book Antiqua" w:hAnsi="Book Antiqua"/>
          <w:sz w:val="24"/>
          <w:szCs w:val="24"/>
          <w:shd w:val="clear" w:color="auto" w:fill="FFFFFF"/>
          <w:lang w:val="en-GB"/>
        </w:rPr>
        <w:t>in inflammatory bowel disease: F</w:t>
      </w:r>
      <w:r w:rsidRPr="00CD651C">
        <w:rPr>
          <w:rFonts w:ascii="Book Antiqua" w:hAnsi="Book Antiqua"/>
          <w:sz w:val="24"/>
          <w:szCs w:val="24"/>
          <w:shd w:val="clear" w:color="auto" w:fill="FFFFFF"/>
          <w:lang w:val="en-GB"/>
        </w:rPr>
        <w:t>rom biomarkers to therapeutic targets</w:t>
      </w:r>
      <w:r w:rsidR="00C0016B">
        <w:rPr>
          <w:rFonts w:ascii="Book Antiqua" w:hAnsi="Book Antiqua"/>
          <w:sz w:val="24"/>
          <w:szCs w:val="24"/>
          <w:shd w:val="clear" w:color="auto" w:fill="FFFFFF"/>
          <w:lang w:val="en-GB"/>
        </w:rPr>
        <w:t xml:space="preserve">. </w:t>
      </w:r>
      <w:bookmarkStart w:id="8" w:name="OLE_LINK1105"/>
      <w:bookmarkStart w:id="9" w:name="OLE_LINK1107"/>
      <w:r w:rsidR="00C0016B" w:rsidRPr="00C0016B">
        <w:rPr>
          <w:rFonts w:ascii="Book Antiqua" w:hAnsi="Book Antiqua"/>
          <w:i/>
          <w:color w:val="000000"/>
          <w:sz w:val="24"/>
          <w:szCs w:val="24"/>
        </w:rPr>
        <w:t xml:space="preserve">World J Gastroenterol </w:t>
      </w:r>
      <w:r w:rsidR="00C0016B" w:rsidRPr="00C0016B">
        <w:rPr>
          <w:rFonts w:ascii="Book Antiqua" w:hAnsi="Book Antiqua"/>
          <w:color w:val="000000"/>
          <w:sz w:val="24"/>
          <w:szCs w:val="24"/>
        </w:rPr>
        <w:t>201</w:t>
      </w:r>
      <w:r w:rsidR="00C0016B" w:rsidRPr="00C0016B">
        <w:rPr>
          <w:rFonts w:ascii="Book Antiqua" w:hAnsi="Book Antiqua" w:hint="eastAsia"/>
          <w:color w:val="000000"/>
          <w:sz w:val="24"/>
          <w:szCs w:val="24"/>
        </w:rPr>
        <w:t>8</w:t>
      </w:r>
      <w:r w:rsidR="00C0016B" w:rsidRPr="00C0016B">
        <w:rPr>
          <w:rFonts w:ascii="Book Antiqua" w:hAnsi="Book Antiqua"/>
          <w:color w:val="000000"/>
          <w:sz w:val="24"/>
          <w:szCs w:val="24"/>
        </w:rPr>
        <w:t>; In press</w:t>
      </w:r>
      <w:bookmarkEnd w:id="8"/>
      <w:bookmarkEnd w:id="9"/>
    </w:p>
    <w:p w14:paraId="58F7E599" w14:textId="77777777" w:rsidR="00D90542" w:rsidRPr="00CD651C" w:rsidRDefault="00D90542" w:rsidP="00CD651C">
      <w:pPr>
        <w:widowControl w:val="0"/>
        <w:autoSpaceDE w:val="0"/>
        <w:autoSpaceDN w:val="0"/>
        <w:adjustRightInd w:val="0"/>
        <w:snapToGrid w:val="0"/>
        <w:spacing w:after="0" w:line="360" w:lineRule="auto"/>
        <w:jc w:val="both"/>
        <w:rPr>
          <w:rFonts w:ascii="Book Antiqua" w:hAnsi="Book Antiqua"/>
          <w:sz w:val="24"/>
          <w:szCs w:val="24"/>
          <w:lang w:val="en-GB"/>
        </w:rPr>
      </w:pPr>
    </w:p>
    <w:p w14:paraId="392FFC18" w14:textId="71D0F132" w:rsidR="00355178" w:rsidRPr="00CD651C" w:rsidRDefault="00D222F9" w:rsidP="00683BFC">
      <w:pPr>
        <w:widowControl w:val="0"/>
        <w:autoSpaceDE w:val="0"/>
        <w:autoSpaceDN w:val="0"/>
        <w:adjustRightInd w:val="0"/>
        <w:snapToGrid w:val="0"/>
        <w:spacing w:after="0" w:line="360" w:lineRule="auto"/>
        <w:jc w:val="both"/>
        <w:outlineLvl w:val="0"/>
        <w:rPr>
          <w:rFonts w:ascii="Book Antiqua" w:eastAsia="Times New Roman" w:hAnsi="Book Antiqua" w:cs="Calibri"/>
          <w:b/>
          <w:bCs/>
          <w:sz w:val="24"/>
          <w:szCs w:val="24"/>
          <w:lang w:val="en-GB" w:eastAsia="pt-BR"/>
        </w:rPr>
      </w:pPr>
      <w:r w:rsidRPr="00CD651C">
        <w:rPr>
          <w:rFonts w:ascii="Book Antiqua" w:hAnsi="Book Antiqua" w:cs="Calibri"/>
          <w:b/>
          <w:sz w:val="24"/>
          <w:szCs w:val="24"/>
          <w:lang w:val="en-GB"/>
        </w:rPr>
        <w:br w:type="page"/>
      </w:r>
      <w:r w:rsidR="000208FD" w:rsidRPr="00CD651C">
        <w:rPr>
          <w:rFonts w:ascii="Book Antiqua" w:eastAsia="Times New Roman" w:hAnsi="Book Antiqua" w:cs="Calibri"/>
          <w:b/>
          <w:bCs/>
          <w:sz w:val="24"/>
          <w:szCs w:val="24"/>
          <w:lang w:val="en-GB" w:eastAsia="pt-BR"/>
        </w:rPr>
        <w:lastRenderedPageBreak/>
        <w:t>INTRODUCTION</w:t>
      </w:r>
    </w:p>
    <w:p w14:paraId="00E6F293" w14:textId="0006FB80" w:rsidR="00820268" w:rsidRPr="00CD651C" w:rsidRDefault="001E513C" w:rsidP="00CD651C">
      <w:pPr>
        <w:widowControl w:val="0"/>
        <w:autoSpaceDE w:val="0"/>
        <w:autoSpaceDN w:val="0"/>
        <w:adjustRightInd w:val="0"/>
        <w:snapToGrid w:val="0"/>
        <w:spacing w:after="0" w:line="360" w:lineRule="auto"/>
        <w:jc w:val="both"/>
        <w:rPr>
          <w:rFonts w:ascii="Book Antiqua" w:hAnsi="Book Antiqua" w:cs="Arial"/>
          <w:sz w:val="24"/>
          <w:szCs w:val="24"/>
          <w:lang w:val="en-GB" w:eastAsia="pt-BR"/>
        </w:rPr>
      </w:pPr>
      <w:r w:rsidRPr="00CD651C">
        <w:rPr>
          <w:rFonts w:ascii="Book Antiqua" w:hAnsi="Book Antiqua" w:cs="Arial"/>
          <w:sz w:val="24"/>
          <w:szCs w:val="24"/>
          <w:lang w:val="en-GB" w:eastAsia="pt-BR"/>
        </w:rPr>
        <w:t>Inflammatory bowel disease</w:t>
      </w:r>
      <w:r w:rsidR="00272496" w:rsidRPr="00CD651C">
        <w:rPr>
          <w:rFonts w:ascii="Book Antiqua" w:hAnsi="Book Antiqua" w:cs="Arial"/>
          <w:sz w:val="24"/>
          <w:szCs w:val="24"/>
          <w:lang w:val="en-GB" w:eastAsia="pt-BR"/>
        </w:rPr>
        <w:t xml:space="preserve"> (IBD)</w:t>
      </w:r>
      <w:r w:rsidRPr="00CD651C">
        <w:rPr>
          <w:rFonts w:ascii="Book Antiqua" w:hAnsi="Book Antiqua" w:cs="Arial"/>
          <w:sz w:val="24"/>
          <w:szCs w:val="24"/>
          <w:lang w:val="en-GB" w:eastAsia="pt-BR"/>
        </w:rPr>
        <w:t>, including Crohn’s disease (CD) and ulcerative colitis (UC), constitute</w:t>
      </w:r>
      <w:r w:rsidR="00C41786" w:rsidRPr="00CD651C">
        <w:rPr>
          <w:rFonts w:ascii="Book Antiqua" w:hAnsi="Book Antiqua" w:cs="Arial"/>
          <w:sz w:val="24"/>
          <w:szCs w:val="24"/>
          <w:lang w:val="en-GB" w:eastAsia="pt-BR"/>
        </w:rPr>
        <w:t>s a</w:t>
      </w:r>
      <w:r w:rsidRPr="00CD651C">
        <w:rPr>
          <w:rFonts w:ascii="Book Antiqua" w:hAnsi="Book Antiqua" w:cs="Arial"/>
          <w:sz w:val="24"/>
          <w:szCs w:val="24"/>
          <w:lang w:val="en-GB" w:eastAsia="pt-BR"/>
        </w:rPr>
        <w:t xml:space="preserve"> chronic inflammatory condition that </w:t>
      </w:r>
      <w:r w:rsidR="00EA69AA" w:rsidRPr="00CD651C">
        <w:rPr>
          <w:rFonts w:ascii="Book Antiqua" w:hAnsi="Book Antiqua" w:cs="Arial"/>
          <w:sz w:val="24"/>
          <w:szCs w:val="24"/>
          <w:lang w:val="en-GB" w:eastAsia="pt-BR"/>
        </w:rPr>
        <w:t xml:space="preserve">primarily </w:t>
      </w:r>
      <w:r w:rsidRPr="00CD651C">
        <w:rPr>
          <w:rFonts w:ascii="Book Antiqua" w:hAnsi="Book Antiqua" w:cs="Arial"/>
          <w:sz w:val="24"/>
          <w:szCs w:val="24"/>
          <w:lang w:val="en-GB" w:eastAsia="pt-BR"/>
        </w:rPr>
        <w:t>affect</w:t>
      </w:r>
      <w:r w:rsidR="000154B2" w:rsidRPr="00CD651C">
        <w:rPr>
          <w:rFonts w:ascii="Book Antiqua" w:hAnsi="Book Antiqua" w:cs="Arial"/>
          <w:sz w:val="24"/>
          <w:szCs w:val="24"/>
          <w:lang w:val="en-GB" w:eastAsia="pt-BR"/>
        </w:rPr>
        <w:t>s</w:t>
      </w:r>
      <w:r w:rsidRPr="00CD651C">
        <w:rPr>
          <w:rFonts w:ascii="Book Antiqua" w:hAnsi="Book Antiqua" w:cs="Arial"/>
          <w:sz w:val="24"/>
          <w:szCs w:val="24"/>
          <w:lang w:val="en-GB" w:eastAsia="pt-BR"/>
        </w:rPr>
        <w:t xml:space="preserve"> the gastrointestinal tract. Although the aetiology </w:t>
      </w:r>
      <w:r w:rsidR="00272496" w:rsidRPr="00CD651C">
        <w:rPr>
          <w:rFonts w:ascii="Book Antiqua" w:hAnsi="Book Antiqua" w:cs="Arial"/>
          <w:sz w:val="24"/>
          <w:szCs w:val="24"/>
          <w:lang w:val="en-GB" w:eastAsia="pt-BR"/>
        </w:rPr>
        <w:t xml:space="preserve">of IBD </w:t>
      </w:r>
      <w:r w:rsidRPr="00CD651C">
        <w:rPr>
          <w:rFonts w:ascii="Book Antiqua" w:hAnsi="Book Antiqua" w:cs="Arial"/>
          <w:sz w:val="24"/>
          <w:szCs w:val="24"/>
          <w:lang w:val="en-GB" w:eastAsia="pt-BR"/>
        </w:rPr>
        <w:t xml:space="preserve">remains largely unclear, </w:t>
      </w:r>
      <w:r w:rsidR="000154B2" w:rsidRPr="00CD651C">
        <w:rPr>
          <w:rFonts w:ascii="Book Antiqua" w:hAnsi="Book Antiqua" w:cs="Arial"/>
          <w:sz w:val="24"/>
          <w:szCs w:val="24"/>
          <w:lang w:val="en-GB" w:eastAsia="pt-BR"/>
        </w:rPr>
        <w:t>evidence to date sup</w:t>
      </w:r>
      <w:r w:rsidRPr="00CD651C">
        <w:rPr>
          <w:rFonts w:ascii="Book Antiqua" w:hAnsi="Book Antiqua" w:cs="Arial"/>
          <w:sz w:val="24"/>
          <w:szCs w:val="24"/>
          <w:lang w:val="en-GB" w:eastAsia="pt-BR"/>
        </w:rPr>
        <w:t>port</w:t>
      </w:r>
      <w:r w:rsidR="000154B2" w:rsidRPr="00CD651C">
        <w:rPr>
          <w:rFonts w:ascii="Book Antiqua" w:hAnsi="Book Antiqua" w:cs="Arial"/>
          <w:sz w:val="24"/>
          <w:szCs w:val="24"/>
          <w:lang w:val="en-GB" w:eastAsia="pt-BR"/>
        </w:rPr>
        <w:t>s</w:t>
      </w:r>
      <w:r w:rsidRPr="00CD651C">
        <w:rPr>
          <w:rFonts w:ascii="Book Antiqua" w:hAnsi="Book Antiqua" w:cs="Arial"/>
          <w:sz w:val="24"/>
          <w:szCs w:val="24"/>
          <w:lang w:val="en-GB" w:eastAsia="pt-BR"/>
        </w:rPr>
        <w:t xml:space="preserve"> a multifactorial </w:t>
      </w:r>
      <w:r w:rsidR="00607FCA" w:rsidRPr="00CD651C">
        <w:rPr>
          <w:rFonts w:ascii="Book Antiqua" w:hAnsi="Book Antiqua" w:cs="Arial"/>
          <w:sz w:val="24"/>
          <w:szCs w:val="24"/>
          <w:lang w:val="en-GB" w:eastAsia="pt-BR"/>
        </w:rPr>
        <w:t>background</w:t>
      </w:r>
      <w:r w:rsidR="00D77B01" w:rsidRPr="00CD651C">
        <w:rPr>
          <w:rFonts w:ascii="Book Antiqua" w:hAnsi="Book Antiqua" w:cs="Arial"/>
          <w:sz w:val="24"/>
          <w:szCs w:val="24"/>
          <w:lang w:val="en-GB" w:eastAsia="pt-BR"/>
        </w:rPr>
        <w:fldChar w:fldCharType="begin">
          <w:fldData xml:space="preserve">PEVuZE5vdGU+PENpdGU+PEF1dGhvcj5BbmFudGhha3Jpc2huYW48L0F1dGhvcj48WWVhcj4yMDE1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</w:fldData>
        </w:fldChar>
      </w:r>
      <w:r w:rsidR="00D77B01" w:rsidRPr="00CD651C">
        <w:rPr>
          <w:rFonts w:ascii="Book Antiqua" w:hAnsi="Book Antiqua" w:cs="Arial"/>
          <w:sz w:val="24"/>
          <w:szCs w:val="24"/>
          <w:lang w:val="en-GB" w:eastAsia="pt-BR"/>
        </w:rPr>
        <w:instrText xml:space="preserve"> ADDIN EN.CITE </w:instrText>
      </w:r>
      <w:r w:rsidR="00D77B01" w:rsidRPr="00CD651C">
        <w:rPr>
          <w:rFonts w:ascii="Book Antiqua" w:hAnsi="Book Antiqua" w:cs="Arial"/>
          <w:sz w:val="24"/>
          <w:szCs w:val="24"/>
          <w:lang w:val="en-GB" w:eastAsia="pt-BR"/>
        </w:rPr>
        <w:fldChar w:fldCharType="begin">
          <w:fldData xml:space="preserve">PEVuZE5vdGU+PENpdGU+PEF1dGhvcj5BbmFudGhha3Jpc2huYW48L0F1dGhvcj48WWVhcj4yMDE1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</w:fldData>
        </w:fldChar>
      </w:r>
      <w:r w:rsidR="00D77B01" w:rsidRPr="00CD651C">
        <w:rPr>
          <w:rFonts w:ascii="Book Antiqua" w:hAnsi="Book Antiqua" w:cs="Arial"/>
          <w:sz w:val="24"/>
          <w:szCs w:val="24"/>
          <w:lang w:val="en-GB" w:eastAsia="pt-BR"/>
        </w:rPr>
        <w:instrText xml:space="preserve"> ADDIN EN.CITE.DATA </w:instrText>
      </w:r>
      <w:r w:rsidR="00D77B01" w:rsidRPr="00CD651C">
        <w:rPr>
          <w:rFonts w:ascii="Book Antiqua" w:hAnsi="Book Antiqua" w:cs="Arial"/>
          <w:sz w:val="24"/>
          <w:szCs w:val="24"/>
          <w:lang w:val="en-GB" w:eastAsia="pt-BR"/>
        </w:rPr>
      </w:r>
      <w:r w:rsidR="00D77B01" w:rsidRPr="00CD651C">
        <w:rPr>
          <w:rFonts w:ascii="Book Antiqua" w:hAnsi="Book Antiqua" w:cs="Arial"/>
          <w:sz w:val="24"/>
          <w:szCs w:val="24"/>
          <w:lang w:val="en-GB" w:eastAsia="pt-BR"/>
        </w:rPr>
        <w:fldChar w:fldCharType="end"/>
      </w:r>
      <w:r w:rsidR="00D77B01" w:rsidRPr="00CD651C">
        <w:rPr>
          <w:rFonts w:ascii="Book Antiqua" w:hAnsi="Book Antiqua" w:cs="Arial"/>
          <w:sz w:val="24"/>
          <w:szCs w:val="24"/>
          <w:lang w:val="en-GB" w:eastAsia="pt-BR"/>
        </w:rPr>
      </w:r>
      <w:r w:rsidR="00D77B01" w:rsidRPr="00CD651C">
        <w:rPr>
          <w:rFonts w:ascii="Book Antiqua" w:hAnsi="Book Antiqua" w:cs="Arial"/>
          <w:sz w:val="24"/>
          <w:szCs w:val="24"/>
          <w:lang w:val="en-GB" w:eastAsia="pt-BR"/>
        </w:rPr>
        <w:fldChar w:fldCharType="separate"/>
      </w:r>
      <w:r w:rsidR="00ED10A0">
        <w:rPr>
          <w:rFonts w:ascii="Book Antiqua" w:hAnsi="Book Antiqua" w:cs="Arial"/>
          <w:sz w:val="24"/>
          <w:szCs w:val="24"/>
          <w:vertAlign w:val="superscript"/>
          <w:lang w:val="en-GB" w:eastAsia="pt-BR"/>
        </w:rPr>
        <w:t>[1,</w:t>
      </w:r>
      <w:r w:rsidR="00D77B01" w:rsidRPr="00CD651C">
        <w:rPr>
          <w:rFonts w:ascii="Book Antiqua" w:hAnsi="Book Antiqua" w:cs="Arial"/>
          <w:sz w:val="24"/>
          <w:szCs w:val="24"/>
          <w:vertAlign w:val="superscript"/>
          <w:lang w:val="en-GB" w:eastAsia="pt-BR"/>
        </w:rPr>
        <w:t>2]</w:t>
      </w:r>
      <w:r w:rsidR="00D77B01" w:rsidRPr="00CD651C">
        <w:rPr>
          <w:rFonts w:ascii="Book Antiqua" w:hAnsi="Book Antiqua" w:cs="Arial"/>
          <w:sz w:val="24"/>
          <w:szCs w:val="24"/>
          <w:lang w:val="en-GB" w:eastAsia="pt-BR"/>
        </w:rPr>
        <w:fldChar w:fldCharType="end"/>
      </w:r>
      <w:r w:rsidR="00D77B01" w:rsidRPr="00CD651C">
        <w:rPr>
          <w:rFonts w:ascii="Book Antiqua" w:hAnsi="Book Antiqua" w:cs="Arial"/>
          <w:sz w:val="24"/>
          <w:szCs w:val="24"/>
          <w:lang w:val="en-GB" w:eastAsia="pt-BR"/>
        </w:rPr>
        <w:t>.</w:t>
      </w:r>
      <w:r w:rsidR="00607FCA" w:rsidRPr="00CD651C">
        <w:rPr>
          <w:rFonts w:ascii="Book Antiqua" w:hAnsi="Book Antiqua" w:cs="Arial"/>
          <w:sz w:val="24"/>
          <w:szCs w:val="24"/>
          <w:lang w:val="en-GB" w:eastAsia="pt-BR"/>
        </w:rPr>
        <w:t xml:space="preserve"> </w:t>
      </w:r>
      <w:r w:rsidR="008A4236" w:rsidRPr="00CD651C">
        <w:rPr>
          <w:rFonts w:ascii="Book Antiqua" w:hAnsi="Book Antiqua" w:cs="Arial"/>
          <w:sz w:val="24"/>
          <w:szCs w:val="24"/>
          <w:lang w:val="en-GB" w:eastAsia="pt-BR"/>
        </w:rPr>
        <w:t>From a</w:t>
      </w:r>
      <w:r w:rsidR="00424EFE" w:rsidRPr="00CD651C">
        <w:rPr>
          <w:rFonts w:ascii="Book Antiqua" w:hAnsi="Book Antiqua" w:cs="Arial"/>
          <w:sz w:val="24"/>
          <w:szCs w:val="24"/>
          <w:lang w:val="en-GB" w:eastAsia="pt-BR"/>
        </w:rPr>
        <w:t xml:space="preserve"> clinical</w:t>
      </w:r>
      <w:r w:rsidR="00D77B01" w:rsidRPr="00CD651C">
        <w:rPr>
          <w:rFonts w:ascii="Book Antiqua" w:hAnsi="Book Antiqua" w:cs="Arial"/>
          <w:sz w:val="24"/>
          <w:szCs w:val="24"/>
          <w:lang w:val="en-GB" w:eastAsia="pt-BR"/>
        </w:rPr>
        <w:t xml:space="preserve"> </w:t>
      </w:r>
      <w:r w:rsidR="00424EFE" w:rsidRPr="00CD651C">
        <w:rPr>
          <w:rFonts w:ascii="Book Antiqua" w:hAnsi="Book Antiqua" w:cs="Arial"/>
          <w:sz w:val="24"/>
          <w:szCs w:val="24"/>
          <w:lang w:val="en-GB" w:eastAsia="pt-BR"/>
        </w:rPr>
        <w:t xml:space="preserve">perspective, IBD has been </w:t>
      </w:r>
      <w:r w:rsidR="00B15F96" w:rsidRPr="00CD651C">
        <w:rPr>
          <w:rFonts w:ascii="Book Antiqua" w:hAnsi="Book Antiqua" w:cs="Arial"/>
          <w:sz w:val="24"/>
          <w:szCs w:val="24"/>
          <w:lang w:val="en-GB" w:eastAsia="pt-BR"/>
        </w:rPr>
        <w:t>considered</w:t>
      </w:r>
      <w:r w:rsidR="00424EFE" w:rsidRPr="00CD651C">
        <w:rPr>
          <w:rFonts w:ascii="Book Antiqua" w:hAnsi="Book Antiqua" w:cs="Arial"/>
          <w:sz w:val="24"/>
          <w:szCs w:val="24"/>
          <w:lang w:val="en-GB" w:eastAsia="pt-BR"/>
        </w:rPr>
        <w:t xml:space="preserve"> </w:t>
      </w:r>
      <w:r w:rsidR="00EA69AA" w:rsidRPr="00CD651C">
        <w:rPr>
          <w:rFonts w:ascii="Book Antiqua" w:hAnsi="Book Antiqua" w:cs="Arial"/>
          <w:sz w:val="24"/>
          <w:szCs w:val="24"/>
          <w:lang w:val="en-GB" w:eastAsia="pt-BR"/>
        </w:rPr>
        <w:t xml:space="preserve">to be </w:t>
      </w:r>
      <w:r w:rsidR="00424EFE" w:rsidRPr="00CD651C">
        <w:rPr>
          <w:rFonts w:ascii="Book Antiqua" w:hAnsi="Book Antiqua" w:cs="Arial"/>
          <w:sz w:val="24"/>
          <w:szCs w:val="24"/>
          <w:lang w:val="en-GB" w:eastAsia="pt-BR"/>
        </w:rPr>
        <w:t xml:space="preserve">a heterogeneous </w:t>
      </w:r>
      <w:r w:rsidR="00B15F96" w:rsidRPr="00CD651C">
        <w:rPr>
          <w:rFonts w:ascii="Book Antiqua" w:hAnsi="Book Antiqua" w:cs="Arial"/>
          <w:sz w:val="24"/>
          <w:szCs w:val="24"/>
          <w:lang w:val="en-GB" w:eastAsia="pt-BR"/>
        </w:rPr>
        <w:t>condition</w:t>
      </w:r>
      <w:r w:rsidR="00424EFE" w:rsidRPr="00CD651C">
        <w:rPr>
          <w:rFonts w:ascii="Book Antiqua" w:hAnsi="Book Antiqua" w:cs="Arial"/>
          <w:sz w:val="24"/>
          <w:szCs w:val="24"/>
          <w:lang w:val="en-GB" w:eastAsia="pt-BR"/>
        </w:rPr>
        <w:t xml:space="preserve">, with </w:t>
      </w:r>
      <w:r w:rsidR="00B15F96" w:rsidRPr="00CD651C">
        <w:rPr>
          <w:rFonts w:ascii="Book Antiqua" w:hAnsi="Book Antiqua" w:cs="Arial"/>
          <w:sz w:val="24"/>
          <w:szCs w:val="24"/>
          <w:lang w:val="en-GB" w:eastAsia="pt-BR"/>
        </w:rPr>
        <w:t xml:space="preserve">a wide range of clinical manifestations that usually change throughout the course of the disease. Despite the remarkable </w:t>
      </w:r>
      <w:r w:rsidR="00EA69AA" w:rsidRPr="00CD651C">
        <w:rPr>
          <w:rFonts w:ascii="Book Antiqua" w:hAnsi="Book Antiqua" w:cs="Arial"/>
          <w:sz w:val="24"/>
          <w:szCs w:val="24"/>
          <w:lang w:val="en-GB" w:eastAsia="pt-BR"/>
        </w:rPr>
        <w:t xml:space="preserve">accumulation of </w:t>
      </w:r>
      <w:r w:rsidR="00B15F96" w:rsidRPr="00CD651C">
        <w:rPr>
          <w:rFonts w:ascii="Book Antiqua" w:hAnsi="Book Antiqua" w:cs="Arial"/>
          <w:sz w:val="24"/>
          <w:szCs w:val="24"/>
          <w:lang w:val="en-GB" w:eastAsia="pt-BR"/>
        </w:rPr>
        <w:t>knowledge regarding disease mechanisms in the last decades, therapeutic options are still relatively scarce</w:t>
      </w:r>
      <w:r w:rsidR="000154B2" w:rsidRPr="00CD651C">
        <w:rPr>
          <w:rFonts w:ascii="Book Antiqua" w:hAnsi="Book Antiqua" w:cs="Arial"/>
          <w:sz w:val="24"/>
          <w:szCs w:val="24"/>
          <w:lang w:val="en-GB" w:eastAsia="pt-BR"/>
        </w:rPr>
        <w:t>.</w:t>
      </w:r>
      <w:r w:rsidR="00B15F96" w:rsidRPr="00CD651C">
        <w:rPr>
          <w:rFonts w:ascii="Book Antiqua" w:hAnsi="Book Antiqua" w:cs="Arial"/>
          <w:sz w:val="24"/>
          <w:szCs w:val="24"/>
          <w:lang w:val="en-GB" w:eastAsia="pt-BR"/>
        </w:rPr>
        <w:t xml:space="preserve"> </w:t>
      </w:r>
      <w:r w:rsidR="000154B2" w:rsidRPr="00CD651C">
        <w:rPr>
          <w:rFonts w:ascii="Book Antiqua" w:hAnsi="Book Antiqua" w:cs="Arial"/>
          <w:sz w:val="24"/>
          <w:szCs w:val="24"/>
          <w:lang w:val="en-GB" w:eastAsia="pt-BR"/>
        </w:rPr>
        <w:t xml:space="preserve">Moreover, </w:t>
      </w:r>
      <w:r w:rsidR="00EA69AA" w:rsidRPr="00CD651C">
        <w:rPr>
          <w:rFonts w:ascii="Book Antiqua" w:hAnsi="Book Antiqua" w:cs="Arial"/>
          <w:sz w:val="24"/>
          <w:szCs w:val="24"/>
          <w:lang w:val="en-GB" w:eastAsia="pt-BR"/>
        </w:rPr>
        <w:t xml:space="preserve">defining </w:t>
      </w:r>
      <w:r w:rsidR="00B15F96" w:rsidRPr="00CD651C">
        <w:rPr>
          <w:rFonts w:ascii="Book Antiqua" w:hAnsi="Book Antiqua" w:cs="Arial"/>
          <w:sz w:val="24"/>
          <w:szCs w:val="24"/>
          <w:lang w:val="en-GB" w:eastAsia="pt-BR"/>
        </w:rPr>
        <w:t>the best treatment for individual patients remains</w:t>
      </w:r>
      <w:r w:rsidR="000154B2" w:rsidRPr="00CD651C">
        <w:rPr>
          <w:rFonts w:ascii="Book Antiqua" w:hAnsi="Book Antiqua" w:cs="Arial"/>
          <w:sz w:val="24"/>
          <w:szCs w:val="24"/>
          <w:lang w:val="en-GB" w:eastAsia="pt-BR"/>
        </w:rPr>
        <w:t xml:space="preserve"> a challenge</w:t>
      </w:r>
      <w:r w:rsidR="00B15F96" w:rsidRPr="00CD651C">
        <w:rPr>
          <w:rFonts w:ascii="Book Antiqua" w:hAnsi="Book Antiqua" w:cs="Arial"/>
          <w:sz w:val="24"/>
          <w:szCs w:val="24"/>
          <w:lang w:val="en-GB" w:eastAsia="pt-BR"/>
        </w:rPr>
        <w:t>.</w:t>
      </w:r>
    </w:p>
    <w:p w14:paraId="36F49A50" w14:textId="13046A34" w:rsidR="00932316" w:rsidRPr="00CD651C" w:rsidRDefault="00ED10A0" w:rsidP="00CD651C">
      <w:pPr>
        <w:pStyle w:val="Default"/>
        <w:snapToGrid w:val="0"/>
        <w:spacing w:line="360" w:lineRule="auto"/>
        <w:jc w:val="both"/>
        <w:rPr>
          <w:rFonts w:ascii="Book Antiqua" w:hAnsi="Book Antiqua" w:cs="Times New Roman"/>
          <w:color w:val="auto"/>
          <w:lang w:val="en-GB" w:eastAsia="en-US"/>
        </w:rPr>
      </w:pPr>
      <w:r>
        <w:rPr>
          <w:rFonts w:ascii="Book Antiqua" w:hAnsi="Book Antiqua" w:cs="Arial"/>
          <w:color w:val="auto"/>
          <w:lang w:val="en-GB"/>
        </w:rPr>
        <w:t xml:space="preserve">  </w:t>
      </w:r>
      <w:r w:rsidR="007A0A0E" w:rsidRPr="00CD651C">
        <w:rPr>
          <w:rFonts w:ascii="Book Antiqua" w:hAnsi="Book Antiqua" w:cs="Arial"/>
          <w:color w:val="auto"/>
          <w:lang w:val="en-GB"/>
        </w:rPr>
        <w:t>Withi</w:t>
      </w:r>
      <w:r w:rsidR="00FE7419" w:rsidRPr="00CD651C">
        <w:rPr>
          <w:rFonts w:ascii="Book Antiqua" w:hAnsi="Book Antiqua" w:cs="Arial"/>
          <w:color w:val="auto"/>
          <w:lang w:val="en-GB"/>
        </w:rPr>
        <w:t xml:space="preserve">n the context of chronic inflammation, particularly when severe injury </w:t>
      </w:r>
      <w:r w:rsidR="007A0A0E" w:rsidRPr="00CD651C">
        <w:rPr>
          <w:rFonts w:ascii="Book Antiqua" w:hAnsi="Book Antiqua" w:cs="Arial"/>
          <w:color w:val="auto"/>
          <w:lang w:val="en-GB"/>
        </w:rPr>
        <w:t>ensues</w:t>
      </w:r>
      <w:r w:rsidR="00FE7419" w:rsidRPr="00CD651C">
        <w:rPr>
          <w:rFonts w:ascii="Book Antiqua" w:hAnsi="Book Antiqua" w:cs="Arial"/>
          <w:color w:val="auto"/>
          <w:lang w:val="en-GB"/>
        </w:rPr>
        <w:t xml:space="preserve">, </w:t>
      </w:r>
      <w:r w:rsidR="007A0A0E" w:rsidRPr="00CD651C">
        <w:rPr>
          <w:rFonts w:ascii="Book Antiqua" w:hAnsi="Book Antiqua" w:cs="Arial"/>
          <w:color w:val="auto"/>
          <w:lang w:val="en-GB"/>
        </w:rPr>
        <w:t xml:space="preserve">the </w:t>
      </w:r>
      <w:r w:rsidR="00FE7419" w:rsidRPr="00CD651C">
        <w:rPr>
          <w:rFonts w:ascii="Book Antiqua" w:hAnsi="Book Antiqua" w:cs="Arial"/>
          <w:color w:val="auto"/>
          <w:lang w:val="en-GB"/>
        </w:rPr>
        <w:t xml:space="preserve">tissue damage </w:t>
      </w:r>
      <w:r w:rsidR="007A0A0E" w:rsidRPr="00CD651C">
        <w:rPr>
          <w:rFonts w:ascii="Book Antiqua" w:hAnsi="Book Antiqua" w:cs="Arial"/>
          <w:color w:val="auto"/>
          <w:lang w:val="en-GB"/>
        </w:rPr>
        <w:t xml:space="preserve">occurring </w:t>
      </w:r>
      <w:r w:rsidR="002F1539" w:rsidRPr="00CD651C">
        <w:rPr>
          <w:rFonts w:ascii="Book Antiqua" w:hAnsi="Book Antiqua" w:cs="Arial"/>
          <w:color w:val="auto"/>
          <w:lang w:val="en-GB"/>
        </w:rPr>
        <w:t xml:space="preserve">in </w:t>
      </w:r>
      <w:r w:rsidR="00FE7419" w:rsidRPr="00CD651C">
        <w:rPr>
          <w:rFonts w:ascii="Book Antiqua" w:hAnsi="Book Antiqua" w:cs="Arial"/>
          <w:color w:val="auto"/>
          <w:lang w:val="en-GB"/>
        </w:rPr>
        <w:t>cell death</w:t>
      </w:r>
      <w:r w:rsidR="002F1539" w:rsidRPr="00CD651C">
        <w:rPr>
          <w:rFonts w:ascii="Book Antiqua" w:hAnsi="Book Antiqua" w:cs="Arial"/>
          <w:color w:val="auto"/>
          <w:lang w:val="en-GB"/>
        </w:rPr>
        <w:t xml:space="preserve"> results in the release of a multitude of </w:t>
      </w:r>
      <w:r w:rsidR="002E3BB9" w:rsidRPr="00CD651C">
        <w:rPr>
          <w:rFonts w:ascii="Book Antiqua" w:hAnsi="Book Antiqua" w:cs="Arial"/>
          <w:color w:val="auto"/>
          <w:lang w:val="en-GB"/>
        </w:rPr>
        <w:t xml:space="preserve">potentially </w:t>
      </w:r>
      <w:r w:rsidR="002F1539" w:rsidRPr="00CD651C">
        <w:rPr>
          <w:rFonts w:ascii="Book Antiqua" w:hAnsi="Book Antiqua" w:cs="Arial"/>
          <w:color w:val="auto"/>
          <w:lang w:val="en-GB"/>
        </w:rPr>
        <w:t>pro</w:t>
      </w:r>
      <w:r>
        <w:rPr>
          <w:rFonts w:ascii="Book Antiqua" w:hAnsi="Book Antiqua" w:cs="Arial"/>
          <w:color w:val="auto"/>
          <w:lang w:val="en-GB"/>
        </w:rPr>
        <w:t>-</w:t>
      </w:r>
      <w:r w:rsidR="002F1539" w:rsidRPr="00CD651C">
        <w:rPr>
          <w:rFonts w:ascii="Book Antiqua" w:hAnsi="Book Antiqua" w:cs="Arial"/>
          <w:color w:val="auto"/>
          <w:lang w:val="en-GB"/>
        </w:rPr>
        <w:t xml:space="preserve">inflammatory </w:t>
      </w:r>
      <w:r w:rsidR="00BC7FEC" w:rsidRPr="00CD651C">
        <w:rPr>
          <w:rFonts w:ascii="Book Antiqua" w:hAnsi="Book Antiqua" w:cs="Arial"/>
          <w:color w:val="auto"/>
          <w:lang w:val="en-GB"/>
        </w:rPr>
        <w:t xml:space="preserve">endogenous </w:t>
      </w:r>
      <w:r w:rsidR="002F1539" w:rsidRPr="00CD651C">
        <w:rPr>
          <w:rFonts w:ascii="Book Antiqua" w:hAnsi="Book Antiqua" w:cs="Arial"/>
          <w:color w:val="auto"/>
          <w:lang w:val="en-GB"/>
        </w:rPr>
        <w:t xml:space="preserve">molecules. </w:t>
      </w:r>
      <w:r w:rsidR="002E3BB9" w:rsidRPr="00CD651C">
        <w:rPr>
          <w:rFonts w:ascii="Book Antiqua" w:hAnsi="Book Antiqua" w:cs="Arial"/>
          <w:color w:val="auto"/>
          <w:lang w:val="en-GB"/>
        </w:rPr>
        <w:t>D</w:t>
      </w:r>
      <w:r w:rsidR="003A0F17" w:rsidRPr="00CD651C">
        <w:rPr>
          <w:rFonts w:ascii="Book Antiqua" w:hAnsi="Book Antiqua" w:cs="MinionPro-It"/>
          <w:color w:val="auto"/>
          <w:lang w:val="en-GB"/>
        </w:rPr>
        <w:t>amage-associated molecular patterns (DAMPs)</w:t>
      </w:r>
      <w:r w:rsidR="00C13E57" w:rsidRPr="00CD651C">
        <w:rPr>
          <w:rFonts w:ascii="Book Antiqua" w:hAnsi="Book Antiqua" w:cs="MinionPro-It"/>
          <w:color w:val="auto"/>
          <w:lang w:val="en-GB"/>
        </w:rPr>
        <w:t xml:space="preserve"> </w:t>
      </w:r>
      <w:r w:rsidR="00B32A81" w:rsidRPr="00CD651C">
        <w:rPr>
          <w:rFonts w:ascii="Book Antiqua" w:hAnsi="Book Antiqua" w:cs="MinionPro-It"/>
          <w:color w:val="auto"/>
          <w:lang w:val="en-GB"/>
        </w:rPr>
        <w:t xml:space="preserve">are </w:t>
      </w:r>
      <w:r w:rsidR="007A0A0E" w:rsidRPr="00CD651C">
        <w:rPr>
          <w:rFonts w:ascii="Book Antiqua" w:hAnsi="Book Antiqua" w:cs="MinionPro-It"/>
          <w:color w:val="auto"/>
          <w:lang w:val="en-GB"/>
        </w:rPr>
        <w:t xml:space="preserve">such </w:t>
      </w:r>
      <w:r w:rsidR="002E3BB9" w:rsidRPr="00CD651C">
        <w:rPr>
          <w:rFonts w:ascii="Book Antiqua" w:hAnsi="Book Antiqua" w:cs="MinionPro-It"/>
          <w:color w:val="auto"/>
          <w:lang w:val="en-GB"/>
        </w:rPr>
        <w:t xml:space="preserve">endogenous molecules released from cells </w:t>
      </w:r>
      <w:r w:rsidR="00BC7FEC" w:rsidRPr="00CD651C">
        <w:rPr>
          <w:rFonts w:ascii="Book Antiqua" w:hAnsi="Book Antiqua" w:cs="MinionPro-It"/>
          <w:color w:val="auto"/>
          <w:lang w:val="en-GB"/>
        </w:rPr>
        <w:t>in response to</w:t>
      </w:r>
      <w:r w:rsidR="002E3BB9" w:rsidRPr="00CD651C">
        <w:rPr>
          <w:rFonts w:ascii="Book Antiqua" w:hAnsi="Book Antiqua" w:cs="MinionPro-It"/>
          <w:color w:val="auto"/>
          <w:lang w:val="en-GB"/>
        </w:rPr>
        <w:t xml:space="preserve"> </w:t>
      </w:r>
      <w:r w:rsidR="00313589" w:rsidRPr="00CD651C">
        <w:rPr>
          <w:rFonts w:ascii="Book Antiqua" w:hAnsi="Book Antiqua" w:cs="MinionPro-It"/>
          <w:color w:val="auto"/>
          <w:lang w:val="en-GB"/>
        </w:rPr>
        <w:t>endogenous or exogenous stimuli</w:t>
      </w:r>
      <w:r w:rsidR="007A0A0E" w:rsidRPr="00CD651C">
        <w:rPr>
          <w:rFonts w:ascii="Book Antiqua" w:hAnsi="Book Antiqua" w:cs="MinionPro-It"/>
          <w:color w:val="auto"/>
          <w:lang w:val="en-GB"/>
        </w:rPr>
        <w:t>.</w:t>
      </w:r>
      <w:r w:rsidR="002E3BB9" w:rsidRPr="00CD651C">
        <w:rPr>
          <w:rFonts w:ascii="Book Antiqua" w:hAnsi="Book Antiqua" w:cs="MinionPro-It"/>
          <w:color w:val="auto"/>
          <w:lang w:val="en-GB"/>
        </w:rPr>
        <w:t xml:space="preserve"> </w:t>
      </w:r>
      <w:r w:rsidR="007A0A0E" w:rsidRPr="00CD651C">
        <w:rPr>
          <w:rFonts w:ascii="Book Antiqua" w:hAnsi="Book Antiqua" w:cs="MinionPro-It"/>
          <w:color w:val="auto"/>
          <w:lang w:val="en-GB"/>
        </w:rPr>
        <w:t>DAMPs</w:t>
      </w:r>
      <w:r w:rsidR="007A0A0E" w:rsidRPr="00CD651C" w:rsidDel="007A0A0E">
        <w:rPr>
          <w:rFonts w:ascii="Book Antiqua" w:hAnsi="Book Antiqua" w:cs="MinionPro-It"/>
          <w:color w:val="auto"/>
          <w:lang w:val="en-GB"/>
        </w:rPr>
        <w:t xml:space="preserve"> </w:t>
      </w:r>
      <w:r w:rsidR="002E3BB9" w:rsidRPr="00CD651C">
        <w:rPr>
          <w:rFonts w:ascii="Book Antiqua" w:hAnsi="Book Antiqua" w:cs="MinionPro-It"/>
          <w:color w:val="auto"/>
          <w:lang w:val="en-GB"/>
        </w:rPr>
        <w:t xml:space="preserve">can function as signalling </w:t>
      </w:r>
      <w:r w:rsidR="002E3BB9" w:rsidRPr="00CD651C">
        <w:rPr>
          <w:rFonts w:ascii="Book Antiqua" w:hAnsi="Book Antiqua" w:cs="Times New Roman"/>
          <w:color w:val="auto"/>
          <w:lang w:val="en-GB" w:eastAsia="en-US"/>
        </w:rPr>
        <w:t>mediators</w:t>
      </w:r>
      <w:r w:rsidR="002E3BB9" w:rsidRPr="00CD651C">
        <w:rPr>
          <w:rFonts w:ascii="Book Antiqua" w:hAnsi="Book Antiqua"/>
          <w:color w:val="auto"/>
          <w:lang w:val="en-GB"/>
        </w:rPr>
        <w:t xml:space="preserve"> of stress </w:t>
      </w:r>
      <w:r w:rsidR="00B32A81" w:rsidRPr="00CD651C">
        <w:rPr>
          <w:rFonts w:ascii="Book Antiqua" w:hAnsi="Book Antiqua"/>
          <w:color w:val="auto"/>
          <w:lang w:val="en-GB"/>
        </w:rPr>
        <w:t xml:space="preserve">responses </w:t>
      </w:r>
      <w:r w:rsidR="002E3BB9" w:rsidRPr="00CD651C">
        <w:rPr>
          <w:rFonts w:ascii="Book Antiqua" w:hAnsi="Book Antiqua"/>
          <w:color w:val="auto"/>
          <w:lang w:val="en-GB"/>
        </w:rPr>
        <w:t>and the immune response</w:t>
      </w:r>
      <w:r w:rsidR="00BC7FEC" w:rsidRPr="00CD651C">
        <w:rPr>
          <w:rFonts w:ascii="Book Antiqua" w:hAnsi="Book Antiqua"/>
          <w:color w:val="auto"/>
          <w:lang w:val="en-GB"/>
        </w:rPr>
        <w:t xml:space="preserve"> </w:t>
      </w:r>
      <w:r w:rsidR="007A0A0E" w:rsidRPr="00ED10A0">
        <w:rPr>
          <w:rFonts w:ascii="Book Antiqua" w:hAnsi="Book Antiqua"/>
          <w:i/>
          <w:color w:val="auto"/>
          <w:lang w:val="en-GB"/>
        </w:rPr>
        <w:t>via</w:t>
      </w:r>
      <w:r w:rsidR="007A0A0E" w:rsidRPr="00CD651C">
        <w:rPr>
          <w:rFonts w:ascii="Book Antiqua" w:hAnsi="Book Antiqua"/>
          <w:color w:val="auto"/>
          <w:lang w:val="en-GB"/>
        </w:rPr>
        <w:t xml:space="preserve"> </w:t>
      </w:r>
      <w:r w:rsidR="00BC7FEC" w:rsidRPr="00CD651C">
        <w:rPr>
          <w:rFonts w:ascii="Book Antiqua" w:hAnsi="Book Antiqua"/>
          <w:color w:val="auto"/>
          <w:lang w:val="en-GB"/>
        </w:rPr>
        <w:t>specific</w:t>
      </w:r>
      <w:r w:rsidR="002E3BB9" w:rsidRPr="00CD651C">
        <w:rPr>
          <w:rFonts w:ascii="Book Antiqua" w:hAnsi="Book Antiqua"/>
          <w:color w:val="auto"/>
          <w:lang w:val="en-GB"/>
        </w:rPr>
        <w:t xml:space="preserve"> membrane </w:t>
      </w:r>
      <w:r w:rsidR="00BC7FEC" w:rsidRPr="00CD651C">
        <w:rPr>
          <w:rFonts w:ascii="Book Antiqua" w:hAnsi="Book Antiqua"/>
          <w:color w:val="auto"/>
          <w:lang w:val="en-GB"/>
        </w:rPr>
        <w:t xml:space="preserve">or </w:t>
      </w:r>
      <w:r w:rsidR="002E3BB9" w:rsidRPr="00CD651C">
        <w:rPr>
          <w:rFonts w:ascii="Book Antiqua" w:hAnsi="Book Antiqua"/>
          <w:color w:val="auto"/>
          <w:lang w:val="en-GB"/>
        </w:rPr>
        <w:t xml:space="preserve">intracellular receptors or </w:t>
      </w:r>
      <w:r w:rsidR="00DC64FD" w:rsidRPr="00CD651C">
        <w:rPr>
          <w:rFonts w:ascii="Book Antiqua" w:hAnsi="Book Antiqua"/>
          <w:color w:val="auto"/>
          <w:lang w:val="en-GB"/>
        </w:rPr>
        <w:t xml:space="preserve">after </w:t>
      </w:r>
      <w:r w:rsidR="002E3BB9" w:rsidRPr="00CD651C">
        <w:rPr>
          <w:rFonts w:ascii="Book Antiqua" w:hAnsi="Book Antiqua"/>
          <w:color w:val="auto"/>
          <w:lang w:val="en-GB"/>
        </w:rPr>
        <w:t>endocytic uptake</w:t>
      </w:r>
      <w:r w:rsidR="0052790D" w:rsidRPr="00CD651C">
        <w:rPr>
          <w:rFonts w:ascii="Book Antiqua" w:hAnsi="Book Antiqua"/>
          <w:color w:val="auto"/>
          <w:lang w:val="en-GB"/>
        </w:rPr>
        <w:fldChar w:fldCharType="begin">
          <w:fldData xml:space="preserve">PEVuZE5vdGU+PENpdGU+PEF1dGhvcj5CaWFuY2hpPC9BdXRob3I+PFllYXI+MjAwNzwvWWVhcj48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</w:fldData>
        </w:fldChar>
      </w:r>
      <w:r w:rsidR="0052790D" w:rsidRPr="00CD651C">
        <w:rPr>
          <w:rFonts w:ascii="Book Antiqua" w:hAnsi="Book Antiqua"/>
          <w:color w:val="auto"/>
          <w:lang w:val="en-GB"/>
        </w:rPr>
        <w:instrText xml:space="preserve"> ADDIN EN.CITE </w:instrText>
      </w:r>
      <w:r w:rsidR="0052790D" w:rsidRPr="00CD651C">
        <w:rPr>
          <w:rFonts w:ascii="Book Antiqua" w:hAnsi="Book Antiqua"/>
          <w:color w:val="auto"/>
          <w:lang w:val="en-GB"/>
        </w:rPr>
        <w:fldChar w:fldCharType="begin">
          <w:fldData xml:space="preserve">PEVuZE5vdGU+PENpdGU+PEF1dGhvcj5CaWFuY2hpPC9BdXRob3I+PFllYXI+MjAwNzwvWWVhcj48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</w:fldData>
        </w:fldChar>
      </w:r>
      <w:r w:rsidR="0052790D" w:rsidRPr="00CD651C">
        <w:rPr>
          <w:rFonts w:ascii="Book Antiqua" w:hAnsi="Book Antiqua"/>
          <w:color w:val="auto"/>
          <w:lang w:val="en-GB"/>
        </w:rPr>
        <w:instrText xml:space="preserve"> ADDIN EN.CITE.DATA </w:instrText>
      </w:r>
      <w:r w:rsidR="0052790D" w:rsidRPr="00CD651C">
        <w:rPr>
          <w:rFonts w:ascii="Book Antiqua" w:hAnsi="Book Antiqua"/>
          <w:color w:val="auto"/>
          <w:lang w:val="en-GB"/>
        </w:rPr>
      </w:r>
      <w:r w:rsidR="0052790D" w:rsidRPr="00CD651C">
        <w:rPr>
          <w:rFonts w:ascii="Book Antiqua" w:hAnsi="Book Antiqua"/>
          <w:color w:val="auto"/>
          <w:lang w:val="en-GB"/>
        </w:rPr>
        <w:fldChar w:fldCharType="end"/>
      </w:r>
      <w:r w:rsidR="0052790D" w:rsidRPr="00CD651C">
        <w:rPr>
          <w:rFonts w:ascii="Book Antiqua" w:hAnsi="Book Antiqua"/>
          <w:color w:val="auto"/>
          <w:lang w:val="en-GB"/>
        </w:rPr>
      </w:r>
      <w:r w:rsidR="0052790D" w:rsidRPr="00CD651C">
        <w:rPr>
          <w:rFonts w:ascii="Book Antiqua" w:hAnsi="Book Antiqua"/>
          <w:color w:val="auto"/>
          <w:lang w:val="en-GB"/>
        </w:rPr>
        <w:fldChar w:fldCharType="separate"/>
      </w:r>
      <w:r>
        <w:rPr>
          <w:rFonts w:ascii="Book Antiqua" w:hAnsi="Book Antiqua"/>
          <w:color w:val="auto"/>
          <w:vertAlign w:val="superscript"/>
          <w:lang w:val="en-GB"/>
        </w:rPr>
        <w:t>[3,</w:t>
      </w:r>
      <w:r w:rsidR="0052790D" w:rsidRPr="00CD651C">
        <w:rPr>
          <w:rFonts w:ascii="Book Antiqua" w:hAnsi="Book Antiqua"/>
          <w:color w:val="auto"/>
          <w:vertAlign w:val="superscript"/>
          <w:lang w:val="en-GB"/>
        </w:rPr>
        <w:t>4]</w:t>
      </w:r>
      <w:r w:rsidR="0052790D" w:rsidRPr="00CD651C">
        <w:rPr>
          <w:rFonts w:ascii="Book Antiqua" w:hAnsi="Book Antiqua"/>
          <w:color w:val="auto"/>
          <w:lang w:val="en-GB"/>
        </w:rPr>
        <w:fldChar w:fldCharType="end"/>
      </w:r>
      <w:r w:rsidR="002E3BB9" w:rsidRPr="00CD651C">
        <w:rPr>
          <w:rFonts w:ascii="Book Antiqua" w:hAnsi="Book Antiqua"/>
          <w:color w:val="auto"/>
          <w:lang w:val="en-GB"/>
        </w:rPr>
        <w:t xml:space="preserve">. </w:t>
      </w:r>
      <w:r w:rsidR="00F84667" w:rsidRPr="00CD651C">
        <w:rPr>
          <w:rFonts w:ascii="Book Antiqua" w:hAnsi="Book Antiqua" w:cs="MinionPro-It"/>
          <w:color w:val="auto"/>
          <w:lang w:val="en-GB"/>
        </w:rPr>
        <w:t xml:space="preserve">DAMPs </w:t>
      </w:r>
      <w:r w:rsidR="00F32877" w:rsidRPr="00CD651C">
        <w:rPr>
          <w:rFonts w:ascii="Book Antiqua" w:hAnsi="Book Antiqua" w:cs="MinionPro-It"/>
          <w:color w:val="auto"/>
          <w:lang w:val="en-GB"/>
        </w:rPr>
        <w:t xml:space="preserve">may </w:t>
      </w:r>
      <w:r w:rsidR="008C78EE" w:rsidRPr="00CD651C">
        <w:rPr>
          <w:rFonts w:ascii="Book Antiqua" w:hAnsi="Book Antiqua" w:cs="MinionPro-It"/>
          <w:color w:val="auto"/>
          <w:lang w:val="en-GB"/>
        </w:rPr>
        <w:t xml:space="preserve">originate from diverse </w:t>
      </w:r>
      <w:r w:rsidR="00932316" w:rsidRPr="00CD651C">
        <w:rPr>
          <w:rFonts w:ascii="Book Antiqua" w:hAnsi="Book Antiqua" w:cs="MinionPro-It"/>
          <w:color w:val="auto"/>
          <w:lang w:val="en-GB"/>
        </w:rPr>
        <w:t>cell</w:t>
      </w:r>
      <w:r w:rsidR="00DC64FD" w:rsidRPr="00CD651C">
        <w:rPr>
          <w:rFonts w:ascii="Book Antiqua" w:hAnsi="Book Antiqua" w:cs="MinionPro-It"/>
          <w:color w:val="auto"/>
          <w:lang w:val="en-GB"/>
        </w:rPr>
        <w:t>ular</w:t>
      </w:r>
      <w:r w:rsidR="00932316" w:rsidRPr="00CD651C">
        <w:rPr>
          <w:rFonts w:ascii="Book Antiqua" w:hAnsi="Book Antiqua" w:cs="MinionPro-It"/>
          <w:color w:val="auto"/>
          <w:lang w:val="en-GB"/>
        </w:rPr>
        <w:t xml:space="preserve"> compartments</w:t>
      </w:r>
      <w:r w:rsidR="00B32A81" w:rsidRPr="00CD651C">
        <w:rPr>
          <w:rFonts w:ascii="Book Antiqua" w:hAnsi="Book Antiqua" w:cs="MinionPro-It"/>
          <w:color w:val="auto"/>
          <w:lang w:val="en-GB"/>
        </w:rPr>
        <w:t>,</w:t>
      </w:r>
      <w:r w:rsidR="00932316" w:rsidRPr="00CD651C">
        <w:rPr>
          <w:rFonts w:ascii="Book Antiqua" w:hAnsi="Book Antiqua" w:cs="MinionPro-It"/>
          <w:color w:val="auto"/>
          <w:lang w:val="en-GB"/>
        </w:rPr>
        <w:t xml:space="preserve"> including </w:t>
      </w:r>
      <w:r w:rsidR="00B32A81" w:rsidRPr="00CD651C">
        <w:rPr>
          <w:rFonts w:ascii="Book Antiqua" w:hAnsi="Book Antiqua" w:cs="MinionPro-It"/>
          <w:color w:val="auto"/>
          <w:lang w:val="en-GB"/>
        </w:rPr>
        <w:t xml:space="preserve">the </w:t>
      </w:r>
      <w:r w:rsidR="00932316" w:rsidRPr="00CD651C">
        <w:rPr>
          <w:rFonts w:ascii="Book Antiqua" w:hAnsi="Book Antiqua" w:cs="MinionPro-It"/>
          <w:color w:val="auto"/>
          <w:lang w:val="en-GB"/>
        </w:rPr>
        <w:t>cytosol, nucleus, and mitochondria,</w:t>
      </w:r>
      <w:r w:rsidR="00C67DF6" w:rsidRPr="00CD651C">
        <w:rPr>
          <w:rFonts w:ascii="Book Antiqua" w:hAnsi="Book Antiqua" w:cs="MinionPro-It"/>
          <w:color w:val="auto"/>
          <w:lang w:val="en-GB"/>
        </w:rPr>
        <w:t xml:space="preserve"> and </w:t>
      </w:r>
      <w:r w:rsidR="002B4D92" w:rsidRPr="00CD651C">
        <w:rPr>
          <w:rFonts w:ascii="Book Antiqua" w:hAnsi="Book Antiqua" w:cs="MinionPro-It"/>
          <w:color w:val="auto"/>
          <w:lang w:val="en-GB"/>
        </w:rPr>
        <w:t xml:space="preserve">also </w:t>
      </w:r>
      <w:r w:rsidR="00B32A81" w:rsidRPr="00CD651C">
        <w:rPr>
          <w:rFonts w:ascii="Book Antiqua" w:hAnsi="Book Antiqua" w:cs="MinionPro-It"/>
          <w:color w:val="auto"/>
          <w:lang w:val="en-GB"/>
        </w:rPr>
        <w:t xml:space="preserve">from </w:t>
      </w:r>
      <w:r w:rsidR="00932316" w:rsidRPr="00CD651C">
        <w:rPr>
          <w:rFonts w:ascii="Book Antiqua" w:hAnsi="Book Antiqua" w:cs="MinionPro-It"/>
          <w:color w:val="auto"/>
          <w:lang w:val="en-GB"/>
        </w:rPr>
        <w:t xml:space="preserve">tissue components such as the </w:t>
      </w:r>
      <w:r w:rsidR="008C78EE" w:rsidRPr="00CD651C">
        <w:rPr>
          <w:rFonts w:ascii="Book Antiqua" w:hAnsi="Book Antiqua" w:cs="MinionPro-It"/>
          <w:color w:val="auto"/>
          <w:lang w:val="en-GB"/>
        </w:rPr>
        <w:t xml:space="preserve">extracellular </w:t>
      </w:r>
      <w:r w:rsidR="00932316" w:rsidRPr="00CD651C">
        <w:rPr>
          <w:rFonts w:ascii="Book Antiqua" w:hAnsi="Book Antiqua" w:cs="MinionPro-It"/>
          <w:color w:val="auto"/>
          <w:lang w:val="en-GB"/>
        </w:rPr>
        <w:t>matrix</w:t>
      </w:r>
      <w:r w:rsidR="0052790D" w:rsidRPr="00CD651C">
        <w:rPr>
          <w:rFonts w:ascii="Book Antiqua" w:hAnsi="Book Antiqua" w:cs="MinionPro-It"/>
          <w:color w:val="auto"/>
          <w:lang w:val="en-GB"/>
        </w:rPr>
        <w:fldChar w:fldCharType="begin"/>
      </w:r>
      <w:r w:rsidR="0052790D" w:rsidRPr="00CD651C">
        <w:rPr>
          <w:rFonts w:ascii="Book Antiqua" w:hAnsi="Book Antiqua" w:cs="MinionPro-It"/>
          <w:color w:val="auto"/>
          <w:lang w:val="en-GB"/>
        </w:rPr>
        <w:instrText xml:space="preserve"> ADDIN EN.CITE &lt;EndNote&gt;&lt;Cite&gt;&lt;Author&gt;Boyapati&lt;/Author&gt;&lt;Year&gt;2016&lt;/Year&gt;&lt;RecNum&gt;74&lt;/RecNum&gt;&lt;DisplayText&gt;&lt;style face="superscript"&gt;[5]&lt;/style&gt;&lt;/DisplayText&gt;&lt;record&gt;&lt;rec-number&gt;74&lt;/rec-number&gt;&lt;foreign-keys&gt;&lt;key app="EN" db-id="xfxd9eazsvd2anesvf3vzwrkxeer02epe9wz" timestamp="1528637236"&gt;74&lt;/key&gt;&lt;/foreign-keys&gt;&lt;ref-type name="Journal Article"&gt;17&lt;/ref-type&gt;&lt;contributors&gt;&lt;authors&gt;&lt;author&gt;Boyapati, R. K.&lt;/author&gt;&lt;author&gt;Rossi, A. G.&lt;/author&gt;&lt;author&gt;Satsangi, J.&lt;/author&gt;&lt;author&gt;Ho, G. T.&lt;/author&gt;&lt;/authors&gt;&lt;/contributors&gt;&lt;auth-address&gt;MRC Centre for Inflammation Research, Queens Medical Research Institute, Edinburgh, UK.&amp;#xD;Gastrointestinal Unit, Institute of Genetics and Molecular Medicine, Western General Hospital, University of Edinburgh, Edinburgh, UK.&lt;/auth-address&gt;&lt;titles&gt;&lt;title&gt;Gut mucosal DAMPs in IBD: from mechanisms to therapeutic implications&lt;/title&gt;&lt;secondary-title&gt;Mucosal Immunol&lt;/secondary-title&gt;&lt;alt-title&gt;Mucosal immunology&lt;/alt-title&gt;&lt;/titles&gt;&lt;periodical&gt;&lt;full-title&gt;Mucosal Immunol&lt;/full-title&gt;&lt;abbr-1&gt;Mucosal immunology&lt;/abbr-1&gt;&lt;/periodical&gt;&lt;alt-periodical&gt;&lt;full-title&gt;Mucosal Immunol&lt;/full-title&gt;&lt;abbr-1&gt;Mucosal immunology&lt;/abbr-1&gt;&lt;/alt-periodical&gt;&lt;pages&gt;567-82&lt;/pages&gt;&lt;volume&gt;9&lt;/volume&gt;&lt;number&gt;3&lt;/number&gt;&lt;edition&gt;2016/03/05&lt;/edition&gt;&lt;keywords&gt;&lt;keyword&gt;Animals&lt;/keyword&gt;&lt;keyword&gt;Biomarkers/metabolism&lt;/keyword&gt;&lt;keyword&gt;Humans&lt;/keyword&gt;&lt;keyword&gt;Inflammation/*immunology&lt;/keyword&gt;&lt;keyword&gt;Inflammatory Bowel Diseases/*immunology/therapy&lt;/keyword&gt;&lt;keyword&gt;Intestinal Mucosa/*immunology&lt;/keyword&gt;&lt;keyword&gt;Leukocyte L1 Antigen Complex/metabolism&lt;/keyword&gt;&lt;keyword&gt;Molecular Targeted Therapy&lt;/keyword&gt;&lt;keyword&gt;Receptors, Pattern Recognition/metabolism&lt;/keyword&gt;&lt;keyword&gt;Translational Medical Research&lt;/keyword&gt;&lt;/keywords&gt;&lt;dates&gt;&lt;year&gt;2016&lt;/year&gt;&lt;pub-dates&gt;&lt;date&gt;May&lt;/date&gt;&lt;/pub-dates&gt;&lt;/dates&gt;&lt;isbn&gt;1933-0219&lt;/isbn&gt;&lt;accession-num&gt;26931062&lt;/accession-num&gt;&lt;urls&gt;&lt;/urls&gt;&lt;electronic-resource-num&gt;10.1038/mi.2016.14&lt;/electronic-resource-num&gt;&lt;remote-database-provider&gt;NLM&lt;/remote-database-provider&gt;&lt;language&gt;eng&lt;/language&gt;&lt;/record&gt;&lt;/Cite&gt;&lt;/EndNote&gt;</w:instrText>
      </w:r>
      <w:r w:rsidR="0052790D" w:rsidRPr="00CD651C">
        <w:rPr>
          <w:rFonts w:ascii="Book Antiqua" w:hAnsi="Book Antiqua" w:cs="MinionPro-It"/>
          <w:color w:val="auto"/>
          <w:lang w:val="en-GB"/>
        </w:rPr>
        <w:fldChar w:fldCharType="separate"/>
      </w:r>
      <w:r w:rsidR="0052790D" w:rsidRPr="00CD651C">
        <w:rPr>
          <w:rFonts w:ascii="Book Antiqua" w:hAnsi="Book Antiqua" w:cs="MinionPro-It"/>
          <w:color w:val="auto"/>
          <w:vertAlign w:val="superscript"/>
          <w:lang w:val="en-GB"/>
        </w:rPr>
        <w:t>[5]</w:t>
      </w:r>
      <w:r w:rsidR="0052790D" w:rsidRPr="00CD651C">
        <w:rPr>
          <w:rFonts w:ascii="Book Antiqua" w:hAnsi="Book Antiqua" w:cs="MinionPro-It"/>
          <w:color w:val="auto"/>
          <w:lang w:val="en-GB"/>
        </w:rPr>
        <w:fldChar w:fldCharType="end"/>
      </w:r>
      <w:r w:rsidR="0052790D" w:rsidRPr="00CD651C">
        <w:rPr>
          <w:rFonts w:ascii="Book Antiqua" w:hAnsi="Book Antiqua" w:cs="Arial"/>
          <w:color w:val="auto"/>
          <w:lang w:val="en-GB"/>
        </w:rPr>
        <w:t>.</w:t>
      </w:r>
    </w:p>
    <w:p w14:paraId="60D0CFA5" w14:textId="2B6B016B" w:rsidR="00AC0635" w:rsidRPr="00CD651C" w:rsidRDefault="00ED10A0" w:rsidP="00CD651C">
      <w:pPr>
        <w:widowControl w:val="0"/>
        <w:autoSpaceDE w:val="0"/>
        <w:autoSpaceDN w:val="0"/>
        <w:adjustRightInd w:val="0"/>
        <w:snapToGrid w:val="0"/>
        <w:spacing w:after="0" w:line="360" w:lineRule="auto"/>
        <w:jc w:val="both"/>
        <w:rPr>
          <w:rFonts w:ascii="Book Antiqua" w:hAnsi="Book Antiqua" w:cs="Advhel_lightit"/>
          <w:sz w:val="24"/>
          <w:szCs w:val="24"/>
          <w:lang w:val="en-GB"/>
        </w:rPr>
      </w:pPr>
      <w:r>
        <w:rPr>
          <w:rFonts w:ascii="Book Antiqua" w:hAnsi="Book Antiqua" w:cs="Arial"/>
          <w:sz w:val="24"/>
          <w:szCs w:val="24"/>
          <w:lang w:val="en-GB"/>
        </w:rPr>
        <w:t xml:space="preserve">  </w:t>
      </w:r>
      <w:r w:rsidR="002B4D92" w:rsidRPr="00CD651C">
        <w:rPr>
          <w:rFonts w:ascii="Book Antiqua" w:hAnsi="Book Antiqua" w:cs="Arial"/>
          <w:sz w:val="24"/>
          <w:szCs w:val="24"/>
          <w:lang w:val="en-GB"/>
        </w:rPr>
        <w:t xml:space="preserve">Evidence </w:t>
      </w:r>
      <w:r w:rsidR="00B32A81" w:rsidRPr="00CD651C">
        <w:rPr>
          <w:rFonts w:ascii="Book Antiqua" w:hAnsi="Book Antiqua" w:cs="Arial"/>
          <w:sz w:val="24"/>
          <w:szCs w:val="24"/>
          <w:lang w:val="en-GB"/>
        </w:rPr>
        <w:t>accumulat</w:t>
      </w:r>
      <w:r w:rsidR="002B4D92" w:rsidRPr="00CD651C">
        <w:rPr>
          <w:rFonts w:ascii="Book Antiqua" w:hAnsi="Book Antiqua" w:cs="Arial"/>
          <w:sz w:val="24"/>
          <w:szCs w:val="24"/>
          <w:lang w:val="en-GB"/>
        </w:rPr>
        <w:t>ed</w:t>
      </w:r>
      <w:r w:rsidR="00B32A81" w:rsidRPr="00CD651C">
        <w:rPr>
          <w:rFonts w:ascii="Book Antiqua" w:hAnsi="Book Antiqua" w:cs="Arial"/>
          <w:sz w:val="24"/>
          <w:szCs w:val="24"/>
          <w:lang w:val="en-GB"/>
        </w:rPr>
        <w:t xml:space="preserve"> </w:t>
      </w:r>
      <w:r w:rsidR="002B4D92" w:rsidRPr="00CD651C">
        <w:rPr>
          <w:rFonts w:ascii="Book Antiqua" w:hAnsi="Book Antiqua" w:cs="Arial"/>
          <w:sz w:val="24"/>
          <w:szCs w:val="24"/>
          <w:lang w:val="en-GB"/>
        </w:rPr>
        <w:t xml:space="preserve">in the last decade </w:t>
      </w:r>
      <w:r w:rsidR="00B32A81" w:rsidRPr="00CD651C">
        <w:rPr>
          <w:rFonts w:ascii="Book Antiqua" w:hAnsi="Book Antiqua" w:cs="Arial"/>
          <w:sz w:val="24"/>
          <w:szCs w:val="24"/>
          <w:lang w:val="en-GB"/>
        </w:rPr>
        <w:t>indicat</w:t>
      </w:r>
      <w:r w:rsidR="002B4D92" w:rsidRPr="00CD651C">
        <w:rPr>
          <w:rFonts w:ascii="Book Antiqua" w:hAnsi="Book Antiqua" w:cs="Arial"/>
          <w:sz w:val="24"/>
          <w:szCs w:val="24"/>
          <w:lang w:val="en-GB"/>
        </w:rPr>
        <w:t>es</w:t>
      </w:r>
      <w:r w:rsidR="00B32A81" w:rsidRPr="00CD651C">
        <w:rPr>
          <w:rFonts w:ascii="Book Antiqua" w:hAnsi="Book Antiqua" w:cs="Arial"/>
          <w:sz w:val="24"/>
          <w:szCs w:val="24"/>
          <w:lang w:val="en-GB"/>
        </w:rPr>
        <w:t xml:space="preserve"> that </w:t>
      </w:r>
      <w:r w:rsidR="00AC0635" w:rsidRPr="00CD651C">
        <w:rPr>
          <w:rFonts w:ascii="Book Antiqua" w:hAnsi="Book Antiqua" w:cs="Arial"/>
          <w:sz w:val="24"/>
          <w:szCs w:val="24"/>
          <w:lang w:val="en-GB"/>
        </w:rPr>
        <w:t xml:space="preserve">abnormal signalling through receptors associated with DAMPs </w:t>
      </w:r>
      <w:r w:rsidR="00B32A81" w:rsidRPr="00CD651C">
        <w:rPr>
          <w:rFonts w:ascii="Book Antiqua" w:hAnsi="Book Antiqua" w:cs="Arial"/>
          <w:sz w:val="24"/>
          <w:szCs w:val="24"/>
          <w:lang w:val="en-GB"/>
        </w:rPr>
        <w:t xml:space="preserve">occurs </w:t>
      </w:r>
      <w:r w:rsidR="00B90F53" w:rsidRPr="00CD651C">
        <w:rPr>
          <w:rFonts w:ascii="Book Antiqua" w:hAnsi="Book Antiqua" w:cs="Arial"/>
          <w:sz w:val="24"/>
          <w:szCs w:val="24"/>
          <w:lang w:val="en-GB"/>
        </w:rPr>
        <w:t>in several diseases</w:t>
      </w:r>
      <w:r w:rsidR="0052790D" w:rsidRPr="00CD651C">
        <w:rPr>
          <w:rFonts w:ascii="Book Antiqua" w:hAnsi="Book Antiqua" w:cs="Arial"/>
          <w:sz w:val="24"/>
          <w:szCs w:val="24"/>
          <w:lang w:val="en-GB"/>
        </w:rPr>
        <w:fldChar w:fldCharType="begin">
          <w:fldData xml:space="preserve">PEVuZE5vdGU+PENpdGU+PEF1dGhvcj5FaHJjaGVuPC9BdXRob3I+PFllYXI+MjAwOTwvWWVhcj48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</w:fldData>
        </w:fldChar>
      </w:r>
      <w:r w:rsidR="0052790D" w:rsidRPr="00CD651C">
        <w:rPr>
          <w:rFonts w:ascii="Book Antiqua" w:hAnsi="Book Antiqua" w:cs="Arial"/>
          <w:sz w:val="24"/>
          <w:szCs w:val="24"/>
          <w:lang w:val="en-GB"/>
        </w:rPr>
        <w:instrText xml:space="preserve"> ADDIN EN.CITE </w:instrText>
      </w:r>
      <w:r w:rsidR="0052790D" w:rsidRPr="00CD651C">
        <w:rPr>
          <w:rFonts w:ascii="Book Antiqua" w:hAnsi="Book Antiqua" w:cs="Arial"/>
          <w:sz w:val="24"/>
          <w:szCs w:val="24"/>
          <w:lang w:val="en-GB"/>
        </w:rPr>
        <w:fldChar w:fldCharType="begin">
          <w:fldData xml:space="preserve">PEVuZE5vdGU+PENpdGU+PEF1dGhvcj5FaHJjaGVuPC9BdXRob3I+PFllYXI+MjAwOTwvWWVhcj48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</w:fldData>
        </w:fldChar>
      </w:r>
      <w:r w:rsidR="0052790D" w:rsidRPr="00CD651C">
        <w:rPr>
          <w:rFonts w:ascii="Book Antiqua" w:hAnsi="Book Antiqua" w:cs="Arial"/>
          <w:sz w:val="24"/>
          <w:szCs w:val="24"/>
          <w:lang w:val="en-GB"/>
        </w:rPr>
        <w:instrText xml:space="preserve"> ADDIN EN.CITE.DATA </w:instrText>
      </w:r>
      <w:r w:rsidR="0052790D" w:rsidRPr="00CD651C">
        <w:rPr>
          <w:rFonts w:ascii="Book Antiqua" w:hAnsi="Book Antiqua" w:cs="Arial"/>
          <w:sz w:val="24"/>
          <w:szCs w:val="24"/>
          <w:lang w:val="en-GB"/>
        </w:rPr>
      </w:r>
      <w:r w:rsidR="0052790D" w:rsidRPr="00CD651C">
        <w:rPr>
          <w:rFonts w:ascii="Book Antiqua" w:hAnsi="Book Antiqua" w:cs="Arial"/>
          <w:sz w:val="24"/>
          <w:szCs w:val="24"/>
          <w:lang w:val="en-GB"/>
        </w:rPr>
        <w:fldChar w:fldCharType="end"/>
      </w:r>
      <w:r w:rsidR="0052790D" w:rsidRPr="00CD651C">
        <w:rPr>
          <w:rFonts w:ascii="Book Antiqua" w:hAnsi="Book Antiqua" w:cs="Arial"/>
          <w:sz w:val="24"/>
          <w:szCs w:val="24"/>
          <w:lang w:val="en-GB"/>
        </w:rPr>
      </w:r>
      <w:r w:rsidR="0052790D" w:rsidRPr="00CD651C">
        <w:rPr>
          <w:rFonts w:ascii="Book Antiqua" w:hAnsi="Book Antiqua" w:cs="Arial"/>
          <w:sz w:val="24"/>
          <w:szCs w:val="24"/>
          <w:lang w:val="en-GB"/>
        </w:rPr>
        <w:fldChar w:fldCharType="separate"/>
      </w:r>
      <w:r w:rsidR="0052790D" w:rsidRPr="00CD651C">
        <w:rPr>
          <w:rFonts w:ascii="Book Antiqua" w:hAnsi="Book Antiqua" w:cs="Arial"/>
          <w:sz w:val="24"/>
          <w:szCs w:val="24"/>
          <w:vertAlign w:val="superscript"/>
          <w:lang w:val="en-GB"/>
        </w:rPr>
        <w:t>[6-8]</w:t>
      </w:r>
      <w:r w:rsidR="0052790D" w:rsidRPr="00CD651C">
        <w:rPr>
          <w:rFonts w:ascii="Book Antiqua" w:hAnsi="Book Antiqua" w:cs="Arial"/>
          <w:sz w:val="24"/>
          <w:szCs w:val="24"/>
          <w:lang w:val="en-GB"/>
        </w:rPr>
        <w:fldChar w:fldCharType="end"/>
      </w:r>
      <w:r w:rsidR="00A66CB6" w:rsidRPr="00CD651C">
        <w:rPr>
          <w:rFonts w:ascii="Book Antiqua" w:hAnsi="Book Antiqua" w:cs="Arial"/>
          <w:sz w:val="24"/>
          <w:szCs w:val="24"/>
          <w:lang w:val="en-GB"/>
        </w:rPr>
        <w:t xml:space="preserve">. Such findings </w:t>
      </w:r>
      <w:r w:rsidR="00B90F53" w:rsidRPr="00CD651C">
        <w:rPr>
          <w:rFonts w:ascii="Book Antiqua" w:hAnsi="Book Antiqua" w:cs="Arial"/>
          <w:sz w:val="24"/>
          <w:szCs w:val="24"/>
          <w:lang w:val="en-GB"/>
        </w:rPr>
        <w:t>h</w:t>
      </w:r>
      <w:r w:rsidR="00B32A81" w:rsidRPr="00CD651C">
        <w:rPr>
          <w:rFonts w:ascii="Book Antiqua" w:hAnsi="Book Antiqua" w:cs="Arial"/>
          <w:sz w:val="24"/>
          <w:szCs w:val="24"/>
          <w:lang w:val="en-GB"/>
        </w:rPr>
        <w:t>a</w:t>
      </w:r>
      <w:r w:rsidR="00A66CB6" w:rsidRPr="00CD651C">
        <w:rPr>
          <w:rFonts w:ascii="Book Antiqua" w:hAnsi="Book Antiqua" w:cs="Arial"/>
          <w:sz w:val="24"/>
          <w:szCs w:val="24"/>
          <w:lang w:val="en-GB"/>
        </w:rPr>
        <w:t>ve</w:t>
      </w:r>
      <w:r w:rsidR="00B32A81" w:rsidRPr="00CD651C">
        <w:rPr>
          <w:rFonts w:ascii="Book Antiqua" w:hAnsi="Book Antiqua" w:cs="Arial"/>
          <w:sz w:val="24"/>
          <w:szCs w:val="24"/>
          <w:lang w:val="en-GB"/>
        </w:rPr>
        <w:t xml:space="preserve"> attracted</w:t>
      </w:r>
      <w:r w:rsidR="00B90F53" w:rsidRPr="00CD651C">
        <w:rPr>
          <w:rFonts w:ascii="Book Antiqua" w:hAnsi="Book Antiqua" w:cs="Arial"/>
          <w:sz w:val="24"/>
          <w:szCs w:val="24"/>
          <w:lang w:val="en-GB"/>
        </w:rPr>
        <w:t xml:space="preserve"> attention </w:t>
      </w:r>
      <w:r w:rsidR="00604B2B" w:rsidRPr="00CD651C">
        <w:rPr>
          <w:rFonts w:ascii="Book Antiqua" w:hAnsi="Book Antiqua" w:cs="Arial"/>
          <w:sz w:val="24"/>
          <w:szCs w:val="24"/>
          <w:lang w:val="en-GB"/>
        </w:rPr>
        <w:t xml:space="preserve">regarding </w:t>
      </w:r>
      <w:r w:rsidR="00B32A81" w:rsidRPr="00CD651C">
        <w:rPr>
          <w:rFonts w:ascii="Book Antiqua" w:hAnsi="Book Antiqua" w:cs="Arial"/>
          <w:sz w:val="24"/>
          <w:szCs w:val="24"/>
          <w:lang w:val="en-GB"/>
        </w:rPr>
        <w:t xml:space="preserve">the </w:t>
      </w:r>
      <w:r w:rsidR="00B90F53" w:rsidRPr="00CD651C">
        <w:rPr>
          <w:rFonts w:ascii="Book Antiqua" w:hAnsi="Book Antiqua" w:cs="Arial"/>
          <w:sz w:val="24"/>
          <w:szCs w:val="24"/>
          <w:lang w:val="en-GB"/>
        </w:rPr>
        <w:t xml:space="preserve">potential role of DAMPs in </w:t>
      </w:r>
      <w:r w:rsidR="00396362" w:rsidRPr="00CD651C">
        <w:rPr>
          <w:rFonts w:ascii="Book Antiqua" w:hAnsi="Book Antiqua" w:cs="Arial"/>
          <w:sz w:val="24"/>
          <w:szCs w:val="24"/>
          <w:lang w:val="en-GB"/>
        </w:rPr>
        <w:t xml:space="preserve">both </w:t>
      </w:r>
      <w:r w:rsidR="00B90F53" w:rsidRPr="00CD651C">
        <w:rPr>
          <w:rFonts w:ascii="Book Antiqua" w:hAnsi="Book Antiqua" w:cs="Arial"/>
          <w:sz w:val="24"/>
          <w:szCs w:val="24"/>
          <w:lang w:val="en-GB"/>
        </w:rPr>
        <w:t xml:space="preserve">IBD </w:t>
      </w:r>
      <w:r w:rsidR="009F77B7" w:rsidRPr="00CD651C">
        <w:rPr>
          <w:rFonts w:ascii="Book Antiqua" w:hAnsi="Book Antiqua" w:cs="Arial"/>
          <w:sz w:val="24"/>
          <w:szCs w:val="24"/>
          <w:lang w:val="en-GB"/>
        </w:rPr>
        <w:t>pathogenesis</w:t>
      </w:r>
      <w:r w:rsidR="005E0629" w:rsidRPr="00CD651C">
        <w:rPr>
          <w:rFonts w:ascii="Book Antiqua" w:hAnsi="Book Antiqua" w:cs="Arial"/>
          <w:sz w:val="24"/>
          <w:szCs w:val="24"/>
          <w:lang w:val="en-GB"/>
        </w:rPr>
        <w:t xml:space="preserve"> </w:t>
      </w:r>
      <w:r w:rsidR="00466CE4" w:rsidRPr="00CD651C">
        <w:rPr>
          <w:rFonts w:ascii="Book Antiqua" w:hAnsi="Book Antiqua" w:cs="Arial"/>
          <w:sz w:val="24"/>
          <w:szCs w:val="24"/>
          <w:lang w:val="en-GB"/>
        </w:rPr>
        <w:t>and</w:t>
      </w:r>
      <w:r w:rsidR="005E0629" w:rsidRPr="00CD651C">
        <w:rPr>
          <w:rFonts w:ascii="Book Antiqua" w:hAnsi="Book Antiqua" w:cs="Arial"/>
          <w:sz w:val="24"/>
          <w:szCs w:val="24"/>
          <w:lang w:val="en-GB"/>
        </w:rPr>
        <w:t xml:space="preserve"> clinical practice</w:t>
      </w:r>
      <w:r w:rsidR="0052790D" w:rsidRPr="00CD651C">
        <w:rPr>
          <w:rFonts w:ascii="Book Antiqua" w:hAnsi="Book Antiqua" w:cs="Arial"/>
          <w:sz w:val="24"/>
          <w:szCs w:val="24"/>
          <w:lang w:val="en-GB"/>
        </w:rPr>
        <w:fldChar w:fldCharType="begin">
          <w:fldData xml:space="preserve">PEVuZE5vdGU+PENpdGU+PEF1dGhvcj5TY2hvZXBmZXI8L0F1dGhvcj48WWVhcj4yMDA4PC9ZZWFy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==
</w:fldData>
        </w:fldChar>
      </w:r>
      <w:r w:rsidR="0052790D" w:rsidRPr="00CD651C">
        <w:rPr>
          <w:rFonts w:ascii="Book Antiqua" w:hAnsi="Book Antiqua" w:cs="Arial"/>
          <w:sz w:val="24"/>
          <w:szCs w:val="24"/>
          <w:lang w:val="en-GB"/>
        </w:rPr>
        <w:instrText xml:space="preserve"> ADDIN EN.CITE </w:instrText>
      </w:r>
      <w:r w:rsidR="0052790D" w:rsidRPr="00CD651C">
        <w:rPr>
          <w:rFonts w:ascii="Book Antiqua" w:hAnsi="Book Antiqua" w:cs="Arial"/>
          <w:sz w:val="24"/>
          <w:szCs w:val="24"/>
          <w:lang w:val="en-GB"/>
        </w:rPr>
        <w:fldChar w:fldCharType="begin">
          <w:fldData xml:space="preserve">PEVuZE5vdGU+PENpdGU+PEF1dGhvcj5TY2hvZXBmZXI8L0F1dGhvcj48WWVhcj4yMDA4PC9ZZWFy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==
</w:fldData>
        </w:fldChar>
      </w:r>
      <w:r w:rsidR="0052790D" w:rsidRPr="00CD651C">
        <w:rPr>
          <w:rFonts w:ascii="Book Antiqua" w:hAnsi="Book Antiqua" w:cs="Arial"/>
          <w:sz w:val="24"/>
          <w:szCs w:val="24"/>
          <w:lang w:val="en-GB"/>
        </w:rPr>
        <w:instrText xml:space="preserve"> ADDIN EN.CITE.DATA </w:instrText>
      </w:r>
      <w:r w:rsidR="0052790D" w:rsidRPr="00CD651C">
        <w:rPr>
          <w:rFonts w:ascii="Book Antiqua" w:hAnsi="Book Antiqua" w:cs="Arial"/>
          <w:sz w:val="24"/>
          <w:szCs w:val="24"/>
          <w:lang w:val="en-GB"/>
        </w:rPr>
      </w:r>
      <w:r w:rsidR="0052790D" w:rsidRPr="00CD651C">
        <w:rPr>
          <w:rFonts w:ascii="Book Antiqua" w:hAnsi="Book Antiqua" w:cs="Arial"/>
          <w:sz w:val="24"/>
          <w:szCs w:val="24"/>
          <w:lang w:val="en-GB"/>
        </w:rPr>
        <w:fldChar w:fldCharType="end"/>
      </w:r>
      <w:r w:rsidR="0052790D" w:rsidRPr="00CD651C">
        <w:rPr>
          <w:rFonts w:ascii="Book Antiqua" w:hAnsi="Book Antiqua" w:cs="Arial"/>
          <w:sz w:val="24"/>
          <w:szCs w:val="24"/>
          <w:lang w:val="en-GB"/>
        </w:rPr>
      </w:r>
      <w:r w:rsidR="0052790D" w:rsidRPr="00CD651C">
        <w:rPr>
          <w:rFonts w:ascii="Book Antiqua" w:hAnsi="Book Antiqua" w:cs="Arial"/>
          <w:sz w:val="24"/>
          <w:szCs w:val="24"/>
          <w:lang w:val="en-GB"/>
        </w:rPr>
        <w:fldChar w:fldCharType="separate"/>
      </w:r>
      <w:r w:rsidR="0052790D" w:rsidRPr="00CD651C">
        <w:rPr>
          <w:rFonts w:ascii="Book Antiqua" w:hAnsi="Book Antiqua" w:cs="Arial"/>
          <w:sz w:val="24"/>
          <w:szCs w:val="24"/>
          <w:vertAlign w:val="superscript"/>
          <w:lang w:val="en-GB"/>
        </w:rPr>
        <w:t>[9-12]</w:t>
      </w:r>
      <w:r w:rsidR="0052790D" w:rsidRPr="00CD651C">
        <w:rPr>
          <w:rFonts w:ascii="Book Antiqua" w:hAnsi="Book Antiqua" w:cs="Arial"/>
          <w:sz w:val="24"/>
          <w:szCs w:val="24"/>
          <w:lang w:val="en-GB"/>
        </w:rPr>
        <w:fldChar w:fldCharType="end"/>
      </w:r>
      <w:r w:rsidR="0052790D" w:rsidRPr="00CD651C">
        <w:rPr>
          <w:rFonts w:ascii="Book Antiqua" w:hAnsi="Book Antiqua" w:cs="Arial"/>
          <w:sz w:val="24"/>
          <w:szCs w:val="24"/>
          <w:lang w:val="en-GB"/>
        </w:rPr>
        <w:t>.</w:t>
      </w:r>
    </w:p>
    <w:p w14:paraId="45BAD76A" w14:textId="10190727" w:rsidR="009D0F81" w:rsidRPr="00CD651C" w:rsidRDefault="00ED10A0" w:rsidP="00CD651C">
      <w:pPr>
        <w:widowControl w:val="0"/>
        <w:autoSpaceDE w:val="0"/>
        <w:autoSpaceDN w:val="0"/>
        <w:adjustRightInd w:val="0"/>
        <w:snapToGrid w:val="0"/>
        <w:spacing w:after="0" w:line="360" w:lineRule="auto"/>
        <w:jc w:val="both"/>
        <w:rPr>
          <w:rFonts w:ascii="Book Antiqua" w:hAnsi="Book Antiqua" w:cs="Arial"/>
          <w:sz w:val="24"/>
          <w:szCs w:val="24"/>
          <w:lang w:val="en-GB" w:eastAsia="pt-BR"/>
        </w:rPr>
      </w:pPr>
      <w:r>
        <w:rPr>
          <w:rFonts w:ascii="Book Antiqua" w:hAnsi="Book Antiqua" w:cs="MinionPro-Regular"/>
          <w:sz w:val="24"/>
          <w:szCs w:val="24"/>
          <w:lang w:val="en-GB"/>
        </w:rPr>
        <w:t xml:space="preserve">  </w:t>
      </w:r>
      <w:r w:rsidR="00604B2B" w:rsidRPr="00CD651C">
        <w:rPr>
          <w:rFonts w:ascii="Book Antiqua" w:hAnsi="Book Antiqua" w:cs="MinionPro-Regular"/>
          <w:sz w:val="24"/>
          <w:szCs w:val="24"/>
          <w:lang w:val="en-GB"/>
        </w:rPr>
        <w:t>Here</w:t>
      </w:r>
      <w:r w:rsidR="00696C09" w:rsidRPr="00CD651C">
        <w:rPr>
          <w:rFonts w:ascii="Book Antiqua" w:hAnsi="Book Antiqua" w:cs="MinionPro-Regular"/>
          <w:sz w:val="24"/>
          <w:szCs w:val="24"/>
          <w:lang w:val="en-GB"/>
        </w:rPr>
        <w:t xml:space="preserve">, we </w:t>
      </w:r>
      <w:r w:rsidR="000A2D42" w:rsidRPr="00CD651C">
        <w:rPr>
          <w:rFonts w:ascii="Book Antiqua" w:hAnsi="Book Antiqua" w:cs="MinionPro-Regular"/>
          <w:sz w:val="24"/>
          <w:szCs w:val="24"/>
          <w:lang w:val="en-GB"/>
        </w:rPr>
        <w:t xml:space="preserve">review </w:t>
      </w:r>
      <w:r w:rsidR="00696C09" w:rsidRPr="00CD651C">
        <w:rPr>
          <w:rFonts w:ascii="Book Antiqua" w:hAnsi="Book Antiqua" w:cs="MinionPro-Regular"/>
          <w:sz w:val="24"/>
          <w:szCs w:val="24"/>
          <w:lang w:val="en-GB"/>
        </w:rPr>
        <w:t xml:space="preserve">mechanisms involving DAMPs in </w:t>
      </w:r>
      <w:r w:rsidR="00F44720" w:rsidRPr="00CD651C">
        <w:rPr>
          <w:rFonts w:ascii="Book Antiqua" w:hAnsi="Book Antiqua" w:cs="MinionPro-Regular"/>
          <w:sz w:val="24"/>
          <w:szCs w:val="24"/>
          <w:lang w:val="en-GB"/>
        </w:rPr>
        <w:t>chronic intestinal inflammation</w:t>
      </w:r>
      <w:r w:rsidR="00696C09" w:rsidRPr="00CD651C">
        <w:rPr>
          <w:rFonts w:ascii="Book Antiqua" w:hAnsi="Book Antiqua" w:cs="MinionPro-Regular"/>
          <w:sz w:val="24"/>
          <w:szCs w:val="24"/>
          <w:lang w:val="en-GB"/>
        </w:rPr>
        <w:t xml:space="preserve"> </w:t>
      </w:r>
      <w:r w:rsidR="003571B9" w:rsidRPr="00CD651C">
        <w:rPr>
          <w:rFonts w:ascii="Book Antiqua" w:hAnsi="Book Antiqua" w:cs="MinionPro-Regular"/>
          <w:sz w:val="24"/>
          <w:szCs w:val="24"/>
          <w:lang w:val="en-GB"/>
        </w:rPr>
        <w:t xml:space="preserve">and </w:t>
      </w:r>
      <w:r w:rsidR="00696C09" w:rsidRPr="00CD651C">
        <w:rPr>
          <w:rFonts w:ascii="Book Antiqua" w:hAnsi="Book Antiqua" w:cs="MinionPro-Regular"/>
          <w:sz w:val="24"/>
          <w:szCs w:val="24"/>
          <w:lang w:val="en-GB"/>
        </w:rPr>
        <w:t xml:space="preserve">the potential </w:t>
      </w:r>
      <w:r w:rsidR="00F44720" w:rsidRPr="00CD651C">
        <w:rPr>
          <w:rFonts w:ascii="Book Antiqua" w:hAnsi="Book Antiqua" w:cs="MinionPro-Regular"/>
          <w:sz w:val="24"/>
          <w:szCs w:val="24"/>
          <w:lang w:val="en-GB"/>
        </w:rPr>
        <w:t xml:space="preserve">use </w:t>
      </w:r>
      <w:r w:rsidR="000A15B7" w:rsidRPr="00CD651C">
        <w:rPr>
          <w:rFonts w:ascii="Book Antiqua" w:hAnsi="Book Antiqua" w:cs="MinionPro-Regular"/>
          <w:sz w:val="24"/>
          <w:szCs w:val="24"/>
          <w:lang w:val="en-GB"/>
        </w:rPr>
        <w:t xml:space="preserve">of DAMPs </w:t>
      </w:r>
      <w:r w:rsidR="00F44720" w:rsidRPr="00CD651C">
        <w:rPr>
          <w:rFonts w:ascii="Book Antiqua" w:hAnsi="Book Antiqua" w:cs="MinionPro-Regular"/>
          <w:sz w:val="24"/>
          <w:szCs w:val="24"/>
          <w:lang w:val="en-GB"/>
        </w:rPr>
        <w:t>as biomarkers</w:t>
      </w:r>
      <w:r w:rsidR="000A2D42" w:rsidRPr="00CD651C">
        <w:rPr>
          <w:rFonts w:ascii="Book Antiqua" w:hAnsi="Book Antiqua" w:cs="MinionPro-Regular"/>
          <w:sz w:val="24"/>
          <w:szCs w:val="24"/>
          <w:lang w:val="en-GB"/>
        </w:rPr>
        <w:t>.</w:t>
      </w:r>
      <w:r w:rsidR="003571B9" w:rsidRPr="00CD651C">
        <w:rPr>
          <w:rFonts w:ascii="Book Antiqua" w:hAnsi="Book Antiqua" w:cs="MinionPro-Regular"/>
          <w:sz w:val="24"/>
          <w:szCs w:val="24"/>
          <w:lang w:val="en-GB"/>
        </w:rPr>
        <w:t xml:space="preserve"> </w:t>
      </w:r>
      <w:r w:rsidR="000A2D42" w:rsidRPr="00CD651C">
        <w:rPr>
          <w:rFonts w:ascii="Book Antiqua" w:hAnsi="Book Antiqua" w:cs="MinionPro-Regular"/>
          <w:sz w:val="24"/>
          <w:szCs w:val="24"/>
          <w:lang w:val="en-GB"/>
        </w:rPr>
        <w:t>P</w:t>
      </w:r>
      <w:r w:rsidR="003571B9" w:rsidRPr="00CD651C">
        <w:rPr>
          <w:rFonts w:ascii="Book Antiqua" w:hAnsi="Book Antiqua" w:cs="MinionPro-Regular"/>
          <w:sz w:val="24"/>
          <w:szCs w:val="24"/>
          <w:lang w:val="en-GB"/>
        </w:rPr>
        <w:t>romising novel therapeutic targets for IBD</w:t>
      </w:r>
      <w:r w:rsidR="000A2D42" w:rsidRPr="00CD651C">
        <w:rPr>
          <w:rFonts w:ascii="Book Antiqua" w:hAnsi="Book Antiqua" w:cs="MinionPro-Regular"/>
          <w:sz w:val="24"/>
          <w:szCs w:val="24"/>
          <w:lang w:val="en-GB"/>
        </w:rPr>
        <w:t xml:space="preserve"> are also discussed</w:t>
      </w:r>
      <w:r w:rsidR="003571B9" w:rsidRPr="00CD651C">
        <w:rPr>
          <w:rFonts w:ascii="Book Antiqua" w:hAnsi="Book Antiqua" w:cs="MinionPro-Regular"/>
          <w:sz w:val="24"/>
          <w:szCs w:val="24"/>
          <w:lang w:val="en-GB"/>
        </w:rPr>
        <w:t>.</w:t>
      </w:r>
      <w:r w:rsidR="000A15B7" w:rsidRPr="00CD651C">
        <w:rPr>
          <w:rFonts w:ascii="Book Antiqua" w:hAnsi="Book Antiqua" w:cs="MinionPro-Regular"/>
          <w:sz w:val="24"/>
          <w:szCs w:val="24"/>
          <w:lang w:val="en-GB"/>
        </w:rPr>
        <w:t xml:space="preserve"> </w:t>
      </w:r>
    </w:p>
    <w:p w14:paraId="2BE6DB9F" w14:textId="77777777" w:rsidR="00D01DEA" w:rsidRPr="00CD651C" w:rsidRDefault="00D01DEA" w:rsidP="00CD651C">
      <w:pPr>
        <w:widowControl w:val="0"/>
        <w:autoSpaceDE w:val="0"/>
        <w:autoSpaceDN w:val="0"/>
        <w:adjustRightInd w:val="0"/>
        <w:snapToGrid w:val="0"/>
        <w:spacing w:after="0" w:line="360" w:lineRule="auto"/>
        <w:jc w:val="both"/>
        <w:rPr>
          <w:rFonts w:ascii="Book Antiqua" w:hAnsi="Book Antiqua" w:cs="Arial"/>
          <w:sz w:val="24"/>
          <w:szCs w:val="24"/>
          <w:lang w:val="en-GB"/>
        </w:rPr>
      </w:pPr>
    </w:p>
    <w:p w14:paraId="52841BA2" w14:textId="2A2A653A" w:rsidR="00D01DEA" w:rsidRPr="00CD651C" w:rsidRDefault="00D01DEA" w:rsidP="00683BFC">
      <w:pPr>
        <w:widowControl w:val="0"/>
        <w:autoSpaceDE w:val="0"/>
        <w:autoSpaceDN w:val="0"/>
        <w:adjustRightInd w:val="0"/>
        <w:snapToGrid w:val="0"/>
        <w:spacing w:after="0" w:line="360" w:lineRule="auto"/>
        <w:jc w:val="both"/>
        <w:outlineLvl w:val="0"/>
        <w:rPr>
          <w:rFonts w:ascii="Book Antiqua" w:hAnsi="Book Antiqua" w:cs="Arial"/>
          <w:b/>
          <w:sz w:val="24"/>
          <w:szCs w:val="24"/>
          <w:lang w:val="en-GB"/>
        </w:rPr>
      </w:pPr>
      <w:r w:rsidRPr="00CD651C">
        <w:rPr>
          <w:rFonts w:ascii="Book Antiqua" w:hAnsi="Book Antiqua" w:cs="Arial"/>
          <w:b/>
          <w:sz w:val="24"/>
          <w:szCs w:val="24"/>
          <w:lang w:val="en-GB"/>
        </w:rPr>
        <w:t>DAMP</w:t>
      </w:r>
      <w:r w:rsidR="000208FD" w:rsidRPr="00CD651C">
        <w:rPr>
          <w:rFonts w:ascii="Book Antiqua" w:hAnsi="Book Antiqua" w:cs="Arial"/>
          <w:b/>
          <w:sz w:val="24"/>
          <w:szCs w:val="24"/>
          <w:lang w:val="en-GB"/>
        </w:rPr>
        <w:t>S AND THE INFLAMMATORY RESPONSE</w:t>
      </w:r>
    </w:p>
    <w:p w14:paraId="3124EA86" w14:textId="372BFCB8" w:rsidR="0089453B" w:rsidRPr="00CD651C" w:rsidRDefault="004821B7" w:rsidP="00CD651C">
      <w:pPr>
        <w:adjustRightInd w:val="0"/>
        <w:snapToGrid w:val="0"/>
        <w:spacing w:after="0" w:line="360" w:lineRule="auto"/>
        <w:jc w:val="both"/>
        <w:rPr>
          <w:rFonts w:ascii="Book Antiqua" w:hAnsi="Book Antiqua"/>
          <w:sz w:val="24"/>
          <w:szCs w:val="24"/>
          <w:lang w:val="en-GB"/>
        </w:rPr>
      </w:pPr>
      <w:r w:rsidRPr="00CD651C">
        <w:rPr>
          <w:rFonts w:ascii="Book Antiqua" w:hAnsi="Book Antiqua"/>
          <w:sz w:val="24"/>
          <w:szCs w:val="24"/>
          <w:lang w:val="en-GB"/>
        </w:rPr>
        <w:lastRenderedPageBreak/>
        <w:t xml:space="preserve">The human </w:t>
      </w:r>
      <w:r w:rsidR="008B4744" w:rsidRPr="00CD651C">
        <w:rPr>
          <w:rFonts w:ascii="Book Antiqua" w:hAnsi="Book Antiqua"/>
          <w:sz w:val="24"/>
          <w:szCs w:val="24"/>
          <w:lang w:val="en-GB"/>
        </w:rPr>
        <w:t>body</w:t>
      </w:r>
      <w:r w:rsidRPr="00CD651C">
        <w:rPr>
          <w:rFonts w:ascii="Book Antiqua" w:hAnsi="Book Antiqua"/>
          <w:sz w:val="24"/>
          <w:szCs w:val="24"/>
          <w:lang w:val="en-GB"/>
        </w:rPr>
        <w:t xml:space="preserve"> </w:t>
      </w:r>
      <w:r w:rsidR="005356AE" w:rsidRPr="00CD651C">
        <w:rPr>
          <w:rFonts w:ascii="Book Antiqua" w:hAnsi="Book Antiqua"/>
          <w:sz w:val="24"/>
          <w:szCs w:val="24"/>
          <w:lang w:val="en-GB"/>
        </w:rPr>
        <w:t>harbours</w:t>
      </w:r>
      <w:r w:rsidR="008B4744" w:rsidRPr="00CD651C">
        <w:rPr>
          <w:rFonts w:ascii="Book Antiqua" w:hAnsi="Book Antiqua"/>
          <w:sz w:val="24"/>
          <w:szCs w:val="24"/>
          <w:lang w:val="en-GB"/>
        </w:rPr>
        <w:t xml:space="preserve"> an</w:t>
      </w:r>
      <w:r w:rsidRPr="00CD651C">
        <w:rPr>
          <w:rFonts w:ascii="Book Antiqua" w:hAnsi="Book Antiqua"/>
          <w:sz w:val="24"/>
          <w:szCs w:val="24"/>
          <w:lang w:val="en-GB"/>
        </w:rPr>
        <w:t xml:space="preserve"> efficient </w:t>
      </w:r>
      <w:r w:rsidR="005356AE" w:rsidRPr="00CD651C">
        <w:rPr>
          <w:rFonts w:ascii="Book Antiqua" w:hAnsi="Book Antiqua"/>
          <w:sz w:val="24"/>
          <w:szCs w:val="24"/>
          <w:lang w:val="en-GB"/>
        </w:rPr>
        <w:t>defence</w:t>
      </w:r>
      <w:r w:rsidR="008B4744" w:rsidRPr="00CD651C">
        <w:rPr>
          <w:rFonts w:ascii="Book Antiqua" w:hAnsi="Book Antiqua"/>
          <w:sz w:val="24"/>
          <w:szCs w:val="24"/>
          <w:lang w:val="en-GB"/>
        </w:rPr>
        <w:t xml:space="preserve"> </w:t>
      </w:r>
      <w:r w:rsidRPr="00CD651C">
        <w:rPr>
          <w:rFonts w:ascii="Book Antiqua" w:hAnsi="Book Antiqua"/>
          <w:sz w:val="24"/>
          <w:szCs w:val="24"/>
          <w:lang w:val="en-GB"/>
        </w:rPr>
        <w:t xml:space="preserve">system against </w:t>
      </w:r>
      <w:r w:rsidR="008B4744" w:rsidRPr="00CD651C">
        <w:rPr>
          <w:rFonts w:ascii="Book Antiqua" w:hAnsi="Book Antiqua"/>
          <w:sz w:val="24"/>
          <w:szCs w:val="24"/>
          <w:lang w:val="en-GB"/>
        </w:rPr>
        <w:t xml:space="preserve">potentially </w:t>
      </w:r>
      <w:r w:rsidRPr="00CD651C">
        <w:rPr>
          <w:rFonts w:ascii="Book Antiqua" w:hAnsi="Book Antiqua"/>
          <w:sz w:val="24"/>
          <w:szCs w:val="24"/>
          <w:lang w:val="en-GB"/>
        </w:rPr>
        <w:t xml:space="preserve">harmful elements </w:t>
      </w:r>
      <w:r w:rsidR="00B353E1" w:rsidRPr="00CD651C">
        <w:rPr>
          <w:rFonts w:ascii="Book Antiqua" w:hAnsi="Book Antiqua"/>
          <w:sz w:val="24"/>
          <w:szCs w:val="24"/>
          <w:lang w:val="en-GB"/>
        </w:rPr>
        <w:t xml:space="preserve">in </w:t>
      </w:r>
      <w:r w:rsidRPr="00CD651C">
        <w:rPr>
          <w:rFonts w:ascii="Book Antiqua" w:hAnsi="Book Antiqua"/>
          <w:sz w:val="24"/>
          <w:szCs w:val="24"/>
          <w:lang w:val="en-GB"/>
        </w:rPr>
        <w:t xml:space="preserve">the environment. </w:t>
      </w:r>
      <w:r w:rsidR="00B353E1" w:rsidRPr="00CD651C">
        <w:rPr>
          <w:rFonts w:ascii="Book Antiqua" w:hAnsi="Book Antiqua"/>
          <w:sz w:val="24"/>
          <w:szCs w:val="24"/>
          <w:lang w:val="en-GB"/>
        </w:rPr>
        <w:t xml:space="preserve">This </w:t>
      </w:r>
      <w:r w:rsidR="008B4744" w:rsidRPr="00CD651C">
        <w:rPr>
          <w:rFonts w:ascii="Book Antiqua" w:hAnsi="Book Antiqua"/>
          <w:sz w:val="24"/>
          <w:szCs w:val="24"/>
          <w:lang w:val="en-GB"/>
        </w:rPr>
        <w:t xml:space="preserve">protective mechanism is </w:t>
      </w:r>
      <w:r w:rsidR="00EA1BF9" w:rsidRPr="00CD651C">
        <w:rPr>
          <w:rFonts w:ascii="Book Antiqua" w:hAnsi="Book Antiqua"/>
          <w:sz w:val="24"/>
          <w:szCs w:val="24"/>
          <w:lang w:val="en-GB"/>
        </w:rPr>
        <w:t xml:space="preserve">composed of </w:t>
      </w:r>
      <w:r w:rsidR="008B4744" w:rsidRPr="00CD651C">
        <w:rPr>
          <w:rFonts w:ascii="Book Antiqua" w:hAnsi="Book Antiqua"/>
          <w:sz w:val="24"/>
          <w:szCs w:val="24"/>
          <w:lang w:val="en-GB"/>
        </w:rPr>
        <w:t xml:space="preserve">several components, including </w:t>
      </w:r>
      <w:r w:rsidRPr="00CD651C">
        <w:rPr>
          <w:rFonts w:ascii="Book Antiqua" w:hAnsi="Book Antiqua"/>
          <w:sz w:val="24"/>
          <w:szCs w:val="24"/>
          <w:lang w:val="en-GB"/>
        </w:rPr>
        <w:t xml:space="preserve">cells programmed to combat </w:t>
      </w:r>
      <w:r w:rsidR="008B4744" w:rsidRPr="00CD651C">
        <w:rPr>
          <w:rFonts w:ascii="Book Antiqua" w:hAnsi="Book Antiqua"/>
          <w:sz w:val="24"/>
          <w:szCs w:val="24"/>
          <w:lang w:val="en-GB"/>
        </w:rPr>
        <w:t xml:space="preserve">exogenous </w:t>
      </w:r>
      <w:r w:rsidRPr="00CD651C">
        <w:rPr>
          <w:rFonts w:ascii="Book Antiqua" w:hAnsi="Book Antiqua"/>
          <w:sz w:val="24"/>
          <w:szCs w:val="24"/>
          <w:lang w:val="en-GB"/>
        </w:rPr>
        <w:t>elements utilizing a complex immunologic</w:t>
      </w:r>
      <w:r w:rsidR="00B353E1" w:rsidRPr="00CD651C">
        <w:rPr>
          <w:rFonts w:ascii="Book Antiqua" w:hAnsi="Book Antiqua"/>
          <w:sz w:val="24"/>
          <w:szCs w:val="24"/>
          <w:lang w:val="en-GB"/>
        </w:rPr>
        <w:t>al</w:t>
      </w:r>
      <w:r w:rsidRPr="00CD651C">
        <w:rPr>
          <w:rFonts w:ascii="Book Antiqua" w:hAnsi="Book Antiqua"/>
          <w:sz w:val="24"/>
          <w:szCs w:val="24"/>
          <w:lang w:val="en-GB"/>
        </w:rPr>
        <w:t xml:space="preserve"> system </w:t>
      </w:r>
      <w:r w:rsidR="0097078A" w:rsidRPr="00CD651C">
        <w:rPr>
          <w:rFonts w:ascii="Book Antiqua" w:hAnsi="Book Antiqua"/>
          <w:sz w:val="24"/>
          <w:szCs w:val="24"/>
          <w:lang w:val="en-GB"/>
        </w:rPr>
        <w:t xml:space="preserve">that consists of </w:t>
      </w:r>
      <w:r w:rsidRPr="00CD651C">
        <w:rPr>
          <w:rFonts w:ascii="Book Antiqua" w:hAnsi="Book Antiqua"/>
          <w:sz w:val="24"/>
          <w:szCs w:val="24"/>
          <w:lang w:val="en-GB"/>
        </w:rPr>
        <w:t xml:space="preserve">innate and adaptive responses. </w:t>
      </w:r>
      <w:r w:rsidR="0097078A" w:rsidRPr="00CD651C">
        <w:rPr>
          <w:rFonts w:ascii="Book Antiqua" w:hAnsi="Book Antiqua"/>
          <w:sz w:val="24"/>
          <w:szCs w:val="24"/>
          <w:lang w:val="en-GB"/>
        </w:rPr>
        <w:t>C</w:t>
      </w:r>
      <w:r w:rsidRPr="00CD651C">
        <w:rPr>
          <w:rFonts w:ascii="Book Antiqua" w:hAnsi="Book Antiqua"/>
          <w:sz w:val="24"/>
          <w:szCs w:val="24"/>
          <w:lang w:val="en-GB"/>
        </w:rPr>
        <w:t xml:space="preserve">ells of </w:t>
      </w:r>
      <w:r w:rsidR="00EF200D" w:rsidRPr="00CD651C">
        <w:rPr>
          <w:rFonts w:ascii="Book Antiqua" w:hAnsi="Book Antiqua"/>
          <w:sz w:val="24"/>
          <w:szCs w:val="24"/>
          <w:lang w:val="en-GB"/>
        </w:rPr>
        <w:t xml:space="preserve">the </w:t>
      </w:r>
      <w:r w:rsidRPr="00CD651C">
        <w:rPr>
          <w:rFonts w:ascii="Book Antiqua" w:hAnsi="Book Antiqua"/>
          <w:sz w:val="24"/>
          <w:szCs w:val="24"/>
          <w:lang w:val="en-GB"/>
        </w:rPr>
        <w:t>innate immune system respond to a variety of molecules from different microorganisms</w:t>
      </w:r>
      <w:r w:rsidR="00B353E1" w:rsidRPr="00CD651C">
        <w:rPr>
          <w:rFonts w:ascii="Book Antiqua" w:hAnsi="Book Antiqua"/>
          <w:sz w:val="24"/>
          <w:szCs w:val="24"/>
          <w:lang w:val="en-GB"/>
        </w:rPr>
        <w:t xml:space="preserve"> </w:t>
      </w:r>
      <w:r w:rsidR="008B4744" w:rsidRPr="00CD651C">
        <w:rPr>
          <w:rFonts w:ascii="Book Antiqua" w:hAnsi="Book Antiqua"/>
          <w:sz w:val="24"/>
          <w:szCs w:val="24"/>
          <w:lang w:val="en-GB"/>
        </w:rPr>
        <w:t xml:space="preserve">known as </w:t>
      </w:r>
      <w:r w:rsidRPr="00CD651C">
        <w:rPr>
          <w:rFonts w:ascii="Book Antiqua" w:hAnsi="Book Antiqua"/>
          <w:sz w:val="24"/>
          <w:szCs w:val="24"/>
          <w:lang w:val="en-GB"/>
        </w:rPr>
        <w:t xml:space="preserve">pathogen-associated molecular patterns (PAMPs). </w:t>
      </w:r>
      <w:r w:rsidR="008B4744" w:rsidRPr="00CD651C">
        <w:rPr>
          <w:rFonts w:ascii="Book Antiqua" w:hAnsi="Book Antiqua"/>
          <w:sz w:val="24"/>
          <w:szCs w:val="24"/>
          <w:lang w:val="en-GB"/>
        </w:rPr>
        <w:t>Nevertheless, i</w:t>
      </w:r>
      <w:r w:rsidRPr="00CD651C">
        <w:rPr>
          <w:rFonts w:ascii="Book Antiqua" w:hAnsi="Book Antiqua"/>
          <w:sz w:val="24"/>
          <w:szCs w:val="24"/>
          <w:lang w:val="en-GB"/>
        </w:rPr>
        <w:t>nfectio</w:t>
      </w:r>
      <w:r w:rsidR="008B4744" w:rsidRPr="00CD651C">
        <w:rPr>
          <w:rFonts w:ascii="Book Antiqua" w:hAnsi="Book Antiqua"/>
          <w:sz w:val="24"/>
          <w:szCs w:val="24"/>
          <w:lang w:val="en-GB"/>
        </w:rPr>
        <w:t>us and non-infectious challenges invariably result in</w:t>
      </w:r>
      <w:r w:rsidR="005C04E5" w:rsidRPr="00CD651C">
        <w:rPr>
          <w:rFonts w:ascii="Book Antiqua" w:hAnsi="Book Antiqua"/>
          <w:sz w:val="24"/>
          <w:szCs w:val="24"/>
          <w:lang w:val="en-GB"/>
        </w:rPr>
        <w:t xml:space="preserve"> host</w:t>
      </w:r>
      <w:r w:rsidR="008B4744" w:rsidRPr="00CD651C">
        <w:rPr>
          <w:rFonts w:ascii="Book Antiqua" w:hAnsi="Book Antiqua"/>
          <w:sz w:val="24"/>
          <w:szCs w:val="24"/>
          <w:lang w:val="en-GB"/>
        </w:rPr>
        <w:t xml:space="preserve"> </w:t>
      </w:r>
      <w:r w:rsidRPr="00CD651C">
        <w:rPr>
          <w:rFonts w:ascii="Book Antiqua" w:hAnsi="Book Antiqua"/>
          <w:sz w:val="24"/>
          <w:szCs w:val="24"/>
          <w:lang w:val="en-GB"/>
        </w:rPr>
        <w:t xml:space="preserve">tissue </w:t>
      </w:r>
      <w:r w:rsidR="008B4744" w:rsidRPr="00CD651C">
        <w:rPr>
          <w:rFonts w:ascii="Book Antiqua" w:hAnsi="Book Antiqua"/>
          <w:sz w:val="24"/>
          <w:szCs w:val="24"/>
          <w:lang w:val="en-GB"/>
        </w:rPr>
        <w:t xml:space="preserve">damage, which </w:t>
      </w:r>
      <w:r w:rsidR="00B353E1" w:rsidRPr="00CD651C">
        <w:rPr>
          <w:rFonts w:ascii="Book Antiqua" w:hAnsi="Book Antiqua"/>
          <w:sz w:val="24"/>
          <w:szCs w:val="24"/>
          <w:lang w:val="en-GB"/>
        </w:rPr>
        <w:t xml:space="preserve">directs </w:t>
      </w:r>
      <w:r w:rsidR="008B4744" w:rsidRPr="00CD651C">
        <w:rPr>
          <w:rFonts w:ascii="Book Antiqua" w:hAnsi="Book Antiqua"/>
          <w:sz w:val="24"/>
          <w:szCs w:val="24"/>
          <w:lang w:val="en-GB"/>
        </w:rPr>
        <w:t xml:space="preserve">the </w:t>
      </w:r>
      <w:r w:rsidRPr="00CD651C">
        <w:rPr>
          <w:rFonts w:ascii="Book Antiqua" w:hAnsi="Book Antiqua"/>
          <w:sz w:val="24"/>
          <w:szCs w:val="24"/>
          <w:lang w:val="en-GB"/>
        </w:rPr>
        <w:t xml:space="preserve">release of components normally found in intracellular compartments. </w:t>
      </w:r>
      <w:r w:rsidR="00B334F3" w:rsidRPr="00CD651C">
        <w:rPr>
          <w:rFonts w:ascii="Book Antiqua" w:hAnsi="Book Antiqua"/>
          <w:sz w:val="24"/>
          <w:szCs w:val="24"/>
          <w:lang w:val="en-GB"/>
        </w:rPr>
        <w:t>Several m</w:t>
      </w:r>
      <w:r w:rsidRPr="00CD651C">
        <w:rPr>
          <w:rFonts w:ascii="Book Antiqua" w:hAnsi="Book Antiqua"/>
          <w:sz w:val="24"/>
          <w:szCs w:val="24"/>
          <w:lang w:val="en-GB"/>
        </w:rPr>
        <w:t xml:space="preserve">olecules released into the </w:t>
      </w:r>
      <w:r w:rsidR="008B4744" w:rsidRPr="00CD651C">
        <w:rPr>
          <w:rFonts w:ascii="Book Antiqua" w:hAnsi="Book Antiqua"/>
          <w:sz w:val="24"/>
          <w:szCs w:val="24"/>
          <w:lang w:val="en-GB"/>
        </w:rPr>
        <w:t xml:space="preserve">extracellular milieu </w:t>
      </w:r>
      <w:r w:rsidRPr="00CD651C">
        <w:rPr>
          <w:rFonts w:ascii="Book Antiqua" w:hAnsi="Book Antiqua"/>
          <w:sz w:val="24"/>
          <w:szCs w:val="24"/>
          <w:lang w:val="en-GB"/>
        </w:rPr>
        <w:t>by damaged cells</w:t>
      </w:r>
      <w:r w:rsidR="008B4744" w:rsidRPr="00CD651C">
        <w:rPr>
          <w:rFonts w:ascii="Book Antiqua" w:hAnsi="Book Antiqua"/>
          <w:sz w:val="24"/>
          <w:szCs w:val="24"/>
          <w:lang w:val="en-GB"/>
        </w:rPr>
        <w:t xml:space="preserve"> have been termed </w:t>
      </w:r>
      <w:r w:rsidRPr="00CD651C">
        <w:rPr>
          <w:rFonts w:ascii="Book Antiqua" w:hAnsi="Book Antiqua"/>
          <w:sz w:val="24"/>
          <w:szCs w:val="24"/>
          <w:lang w:val="en-GB"/>
        </w:rPr>
        <w:t>DAMP</w:t>
      </w:r>
      <w:r w:rsidR="008B4744" w:rsidRPr="00CD651C">
        <w:rPr>
          <w:rFonts w:ascii="Book Antiqua" w:hAnsi="Book Antiqua"/>
          <w:sz w:val="24"/>
          <w:szCs w:val="24"/>
          <w:lang w:val="en-GB"/>
        </w:rPr>
        <w:t>s</w:t>
      </w:r>
      <w:r w:rsidR="00CC3643" w:rsidRPr="00CD651C">
        <w:rPr>
          <w:rFonts w:ascii="Book Antiqua" w:hAnsi="Book Antiqua"/>
          <w:sz w:val="24"/>
          <w:szCs w:val="24"/>
          <w:lang w:val="en-GB"/>
        </w:rPr>
        <w:fldChar w:fldCharType="begin">
          <w:fldData xml:space="preserve">PEVuZE5vdGU+PENpdGU+PEF1dGhvcj5SdWJhcnRlbGxpPC9BdXRob3I+PFllYXI+MjAwNzwvWWVh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dHJ5PC9hYmJyLTE+PC9hbHQtcGVyaW9kaWNhbD48cGFnZXM+MzUyMzctNDU8L3BhZ2VzPjx2b2x1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==
</w:fldData>
        </w:fldChar>
      </w:r>
      <w:r w:rsidR="00CC3643" w:rsidRPr="00CD651C">
        <w:rPr>
          <w:rFonts w:ascii="Book Antiqua" w:hAnsi="Book Antiqua"/>
          <w:sz w:val="24"/>
          <w:szCs w:val="24"/>
          <w:lang w:val="en-GB"/>
        </w:rPr>
        <w:instrText xml:space="preserve"> ADDIN EN.CITE </w:instrText>
      </w:r>
      <w:r w:rsidR="00CC3643" w:rsidRPr="00CD651C">
        <w:rPr>
          <w:rFonts w:ascii="Book Antiqua" w:hAnsi="Book Antiqua"/>
          <w:sz w:val="24"/>
          <w:szCs w:val="24"/>
          <w:lang w:val="en-GB"/>
        </w:rPr>
        <w:fldChar w:fldCharType="begin">
          <w:fldData xml:space="preserve">PEVuZE5vdGU+PENpdGU+PEF1dGhvcj5SdWJhcnRlbGxpPC9BdXRob3I+PFllYXI+MjAwNzwvWWVh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dHJ5PC9hYmJyLTE+PC9hbHQtcGVyaW9kaWNhbD48cGFnZXM+MzUyMzctNDU8L3BhZ2VzPjx2b2x1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==
</w:fldData>
        </w:fldChar>
      </w:r>
      <w:r w:rsidR="00CC3643" w:rsidRPr="00CD651C">
        <w:rPr>
          <w:rFonts w:ascii="Book Antiqua" w:hAnsi="Book Antiqua"/>
          <w:sz w:val="24"/>
          <w:szCs w:val="24"/>
          <w:lang w:val="en-GB"/>
        </w:rPr>
        <w:instrText xml:space="preserve"> ADDIN EN.CITE.DATA </w:instrText>
      </w:r>
      <w:r w:rsidR="00CC3643" w:rsidRPr="00CD651C">
        <w:rPr>
          <w:rFonts w:ascii="Book Antiqua" w:hAnsi="Book Antiqua"/>
          <w:sz w:val="24"/>
          <w:szCs w:val="24"/>
          <w:lang w:val="en-GB"/>
        </w:rPr>
      </w:r>
      <w:r w:rsidR="00CC3643" w:rsidRPr="00CD651C">
        <w:rPr>
          <w:rFonts w:ascii="Book Antiqua" w:hAnsi="Book Antiqua"/>
          <w:sz w:val="24"/>
          <w:szCs w:val="24"/>
          <w:lang w:val="en-GB"/>
        </w:rPr>
        <w:fldChar w:fldCharType="end"/>
      </w:r>
      <w:r w:rsidR="00CC3643" w:rsidRPr="00CD651C">
        <w:rPr>
          <w:rFonts w:ascii="Book Antiqua" w:hAnsi="Book Antiqua"/>
          <w:sz w:val="24"/>
          <w:szCs w:val="24"/>
          <w:lang w:val="en-GB"/>
        </w:rPr>
      </w:r>
      <w:r w:rsidR="00CC3643" w:rsidRPr="00CD651C">
        <w:rPr>
          <w:rFonts w:ascii="Book Antiqua" w:hAnsi="Book Antiqua"/>
          <w:sz w:val="24"/>
          <w:szCs w:val="24"/>
          <w:lang w:val="en-GB"/>
        </w:rPr>
        <w:fldChar w:fldCharType="separate"/>
      </w:r>
      <w:r w:rsidR="00ED10A0">
        <w:rPr>
          <w:rFonts w:ascii="Book Antiqua" w:hAnsi="Book Antiqua"/>
          <w:sz w:val="24"/>
          <w:szCs w:val="24"/>
          <w:vertAlign w:val="superscript"/>
          <w:lang w:val="en-GB"/>
        </w:rPr>
        <w:t>[13,</w:t>
      </w:r>
      <w:r w:rsidR="00CC3643" w:rsidRPr="00CD651C">
        <w:rPr>
          <w:rFonts w:ascii="Book Antiqua" w:hAnsi="Book Antiqua"/>
          <w:sz w:val="24"/>
          <w:szCs w:val="24"/>
          <w:vertAlign w:val="superscript"/>
          <w:lang w:val="en-GB"/>
        </w:rPr>
        <w:t>14]</w:t>
      </w:r>
      <w:r w:rsidR="00CC3643" w:rsidRPr="00CD651C">
        <w:rPr>
          <w:rFonts w:ascii="Book Antiqua" w:hAnsi="Book Antiqua"/>
          <w:sz w:val="24"/>
          <w:szCs w:val="24"/>
          <w:lang w:val="en-GB"/>
        </w:rPr>
        <w:fldChar w:fldCharType="end"/>
      </w:r>
      <w:r w:rsidR="00CC3643" w:rsidRPr="00CD651C">
        <w:rPr>
          <w:rFonts w:ascii="Book Antiqua" w:hAnsi="Book Antiqua"/>
          <w:sz w:val="24"/>
          <w:szCs w:val="24"/>
          <w:lang w:val="en-GB"/>
        </w:rPr>
        <w:t>.</w:t>
      </w:r>
    </w:p>
    <w:p w14:paraId="7045D3E5" w14:textId="2D8AF397" w:rsidR="00DC235B" w:rsidRPr="00CD651C" w:rsidRDefault="00ED10A0" w:rsidP="00CD651C">
      <w:pPr>
        <w:widowControl w:val="0"/>
        <w:autoSpaceDE w:val="0"/>
        <w:autoSpaceDN w:val="0"/>
        <w:adjustRightInd w:val="0"/>
        <w:snapToGrid w:val="0"/>
        <w:spacing w:after="0" w:line="360" w:lineRule="auto"/>
        <w:jc w:val="both"/>
        <w:rPr>
          <w:rFonts w:ascii="Book Antiqua" w:hAnsi="Book Antiqua" w:cs="Advhel_light"/>
          <w:sz w:val="24"/>
          <w:szCs w:val="24"/>
          <w:lang w:val="en-GB"/>
        </w:rPr>
      </w:pPr>
      <w:r>
        <w:rPr>
          <w:rFonts w:ascii="Book Antiqua" w:hAnsi="Book Antiqua"/>
          <w:sz w:val="24"/>
          <w:szCs w:val="24"/>
          <w:lang w:val="en-GB"/>
        </w:rPr>
        <w:t xml:space="preserve">  </w:t>
      </w:r>
      <w:r w:rsidR="004821B7" w:rsidRPr="00CD651C">
        <w:rPr>
          <w:rFonts w:ascii="Book Antiqua" w:hAnsi="Book Antiqua"/>
          <w:sz w:val="24"/>
          <w:szCs w:val="24"/>
          <w:lang w:val="en-GB"/>
        </w:rPr>
        <w:t xml:space="preserve">DAMPs </w:t>
      </w:r>
      <w:r w:rsidR="005C04E5" w:rsidRPr="00CD651C">
        <w:rPr>
          <w:rFonts w:ascii="Book Antiqua" w:hAnsi="Book Antiqua"/>
          <w:sz w:val="24"/>
          <w:szCs w:val="24"/>
          <w:lang w:val="en-GB"/>
        </w:rPr>
        <w:t>comprise various</w:t>
      </w:r>
      <w:r w:rsidR="004821B7" w:rsidRPr="00CD651C">
        <w:rPr>
          <w:rFonts w:ascii="Book Antiqua" w:hAnsi="Book Antiqua"/>
          <w:sz w:val="24"/>
          <w:szCs w:val="24"/>
          <w:lang w:val="en-GB"/>
        </w:rPr>
        <w:t xml:space="preserve"> endogenous molecules</w:t>
      </w:r>
      <w:r w:rsidR="0089453B" w:rsidRPr="00CD651C">
        <w:rPr>
          <w:rFonts w:ascii="Book Antiqua" w:hAnsi="Book Antiqua"/>
          <w:sz w:val="24"/>
          <w:szCs w:val="24"/>
          <w:lang w:val="en-GB"/>
        </w:rPr>
        <w:t xml:space="preserve"> </w:t>
      </w:r>
      <w:r w:rsidR="00B353E1" w:rsidRPr="00CD651C">
        <w:rPr>
          <w:rFonts w:ascii="Book Antiqua" w:hAnsi="Book Antiqua"/>
          <w:sz w:val="24"/>
          <w:szCs w:val="24"/>
          <w:lang w:val="en-GB"/>
        </w:rPr>
        <w:t xml:space="preserve">that </w:t>
      </w:r>
      <w:r w:rsidR="0089453B" w:rsidRPr="00CD651C">
        <w:rPr>
          <w:rFonts w:ascii="Book Antiqua" w:hAnsi="Book Antiqua"/>
          <w:sz w:val="24"/>
          <w:szCs w:val="24"/>
          <w:lang w:val="en-GB"/>
        </w:rPr>
        <w:t>are capable of activating pattern recognition receptors (PRRs)</w:t>
      </w:r>
      <w:r w:rsidR="005C04E5" w:rsidRPr="00CD651C">
        <w:rPr>
          <w:rFonts w:ascii="Book Antiqua" w:hAnsi="Book Antiqua"/>
          <w:sz w:val="24"/>
          <w:szCs w:val="24"/>
          <w:lang w:val="en-GB"/>
        </w:rPr>
        <w:t>.</w:t>
      </w:r>
      <w:r w:rsidR="005439F9" w:rsidRPr="00CD651C">
        <w:rPr>
          <w:rFonts w:ascii="Book Antiqua" w:hAnsi="Book Antiqua"/>
          <w:sz w:val="24"/>
          <w:szCs w:val="24"/>
          <w:lang w:val="en-GB"/>
        </w:rPr>
        <w:t xml:space="preserve"> </w:t>
      </w:r>
      <w:r w:rsidR="005C04E5" w:rsidRPr="00CD651C">
        <w:rPr>
          <w:rFonts w:ascii="Book Antiqua" w:hAnsi="Book Antiqua"/>
          <w:sz w:val="24"/>
          <w:szCs w:val="24"/>
          <w:lang w:val="en-GB"/>
        </w:rPr>
        <w:t xml:space="preserve">DAMPs </w:t>
      </w:r>
      <w:r w:rsidR="005439F9" w:rsidRPr="00CD651C">
        <w:rPr>
          <w:rFonts w:ascii="Book Antiqua" w:hAnsi="Book Antiqua"/>
          <w:sz w:val="24"/>
          <w:szCs w:val="24"/>
          <w:lang w:val="en-GB"/>
        </w:rPr>
        <w:t xml:space="preserve">may be released after plasma membrane disruption secondary to several forms of cell death or </w:t>
      </w:r>
      <w:r w:rsidR="00B353E1" w:rsidRPr="00CD651C">
        <w:rPr>
          <w:rFonts w:ascii="Book Antiqua" w:hAnsi="Book Antiqua"/>
          <w:sz w:val="24"/>
          <w:szCs w:val="24"/>
          <w:lang w:val="en-GB"/>
        </w:rPr>
        <w:t xml:space="preserve">may be </w:t>
      </w:r>
      <w:r w:rsidR="005439F9" w:rsidRPr="00CD651C">
        <w:rPr>
          <w:rFonts w:ascii="Book Antiqua" w:hAnsi="Book Antiqua"/>
          <w:sz w:val="24"/>
          <w:szCs w:val="24"/>
          <w:lang w:val="en-GB"/>
        </w:rPr>
        <w:t xml:space="preserve">actively secreted </w:t>
      </w:r>
      <w:r w:rsidR="005439F9" w:rsidRPr="002A08EB">
        <w:rPr>
          <w:rFonts w:ascii="Book Antiqua" w:hAnsi="Book Antiqua"/>
          <w:i/>
          <w:sz w:val="24"/>
          <w:szCs w:val="24"/>
          <w:lang w:val="en-GB"/>
        </w:rPr>
        <w:t>via</w:t>
      </w:r>
      <w:r w:rsidR="005439F9" w:rsidRPr="00CD651C">
        <w:rPr>
          <w:rFonts w:ascii="Book Antiqua" w:hAnsi="Book Antiqua"/>
          <w:sz w:val="24"/>
          <w:szCs w:val="24"/>
          <w:lang w:val="en-GB"/>
        </w:rPr>
        <w:t xml:space="preserve"> non-classical pathways by cells under stress</w:t>
      </w:r>
      <w:r w:rsidR="00CC3643" w:rsidRPr="00CD651C">
        <w:rPr>
          <w:rFonts w:ascii="Book Antiqua" w:hAnsi="Book Antiqua"/>
          <w:sz w:val="24"/>
          <w:szCs w:val="24"/>
          <w:lang w:val="en-GB"/>
        </w:rPr>
        <w:fldChar w:fldCharType="begin"/>
      </w:r>
      <w:r w:rsidR="00CC3643" w:rsidRPr="00CD651C">
        <w:rPr>
          <w:rFonts w:ascii="Book Antiqua" w:hAnsi="Book Antiqua"/>
          <w:sz w:val="24"/>
          <w:szCs w:val="24"/>
          <w:lang w:val="en-GB"/>
        </w:rPr>
        <w:instrText xml:space="preserve"> ADDIN EN.CITE &lt;EndNote&gt;&lt;Cite&gt;&lt;Author&gt;Rock&lt;/Author&gt;&lt;Year&gt;2008&lt;/Year&gt;&lt;RecNum&gt;84&lt;/RecNum&gt;&lt;DisplayText&gt;&lt;style face="superscript"&gt;[15]&lt;/style&gt;&lt;/DisplayText&gt;&lt;record&gt;&lt;rec-number&gt;84&lt;/rec-number&gt;&lt;foreign-keys&gt;&lt;key app="EN" db-id="xfxd9eazsvd2anesvf3vzwrkxeer02epe9wz" timestamp="1528638083"&gt;84&lt;/key&gt;&lt;/foreign-keys&gt;&lt;ref-type name="Journal Article"&gt;17&lt;/ref-type&gt;&lt;contributors&gt;&lt;authors&gt;&lt;author&gt;Rock, K. L.&lt;/author&gt;&lt;author&gt;Kono, H.&lt;/author&gt;&lt;/authors&gt;&lt;/contributors&gt;&lt;auth-address&gt;Department of Pathology, University of Massachusetts Medical School, Worcester, MA 01655, USA. kenneth.rock@umassmed.edu&lt;/auth-address&gt;&lt;titles&gt;&lt;title&gt;The inflammatory response to cell death&lt;/title&gt;&lt;secondary-title&gt;Annu Rev Pathol&lt;/secondary-title&gt;&lt;alt-title&gt;Annual review of pathology&lt;/alt-title&gt;&lt;/titles&gt;&lt;periodical&gt;&lt;full-title&gt;Annu Rev Pathol&lt;/full-title&gt;&lt;abbr-1&gt;Annual review of pathology&lt;/abbr-1&gt;&lt;/periodical&gt;&lt;alt-periodical&gt;&lt;full-title&gt;Annu Rev Pathol&lt;/full-title&gt;&lt;abbr-1&gt;Annual review of pathology&lt;/abbr-1&gt;&lt;/alt-periodical&gt;&lt;pages&gt;99-126&lt;/pages&gt;&lt;volume&gt;3&lt;/volume&gt;&lt;edition&gt;2007/11/28&lt;/edition&gt;&lt;keywords&gt;&lt;keyword&gt;Acute Disease&lt;/keyword&gt;&lt;keyword&gt;Apoptosis/*physiology&lt;/keyword&gt;&lt;keyword&gt;Chemokines/metabolism&lt;/keyword&gt;&lt;keyword&gt;Humans&lt;/keyword&gt;&lt;keyword&gt;Inflammation/metabolism/*physiopathology&lt;/keyword&gt;&lt;keyword&gt;Necrosis/metabolism/*physiopathology&lt;/keyword&gt;&lt;/keywords&gt;&lt;dates&gt;&lt;year&gt;2008&lt;/year&gt;&lt;/dates&gt;&lt;isbn&gt;1553-4006 (Print)&amp;#xD;1553-4006&lt;/isbn&gt;&lt;accession-num&gt;18039143&lt;/accession-num&gt;&lt;urls&gt;&lt;/urls&gt;&lt;custom2&gt;PMC3094097&lt;/custom2&gt;&lt;custom6&gt;NIHMS141099&lt;/custom6&gt;&lt;electronic-resource-num&gt;10.1146/annurev.pathmechdis.3.121806.151456&lt;/electronic-resource-num&gt;&lt;remote-database-provider&gt;NLM&lt;/remote-database-provider&gt;&lt;language&gt;eng&lt;/language&gt;&lt;/record&gt;&lt;/Cite&gt;&lt;/EndNote&gt;</w:instrText>
      </w:r>
      <w:r w:rsidR="00CC3643" w:rsidRPr="00CD651C">
        <w:rPr>
          <w:rFonts w:ascii="Book Antiqua" w:hAnsi="Book Antiqua"/>
          <w:sz w:val="24"/>
          <w:szCs w:val="24"/>
          <w:lang w:val="en-GB"/>
        </w:rPr>
        <w:fldChar w:fldCharType="separate"/>
      </w:r>
      <w:r w:rsidR="00CC3643" w:rsidRPr="00CD651C">
        <w:rPr>
          <w:rFonts w:ascii="Book Antiqua" w:hAnsi="Book Antiqua"/>
          <w:sz w:val="24"/>
          <w:szCs w:val="24"/>
          <w:vertAlign w:val="superscript"/>
          <w:lang w:val="en-GB"/>
        </w:rPr>
        <w:t>[15]</w:t>
      </w:r>
      <w:r w:rsidR="00CC3643" w:rsidRPr="00CD651C">
        <w:rPr>
          <w:rFonts w:ascii="Book Antiqua" w:hAnsi="Book Antiqua"/>
          <w:sz w:val="24"/>
          <w:szCs w:val="24"/>
          <w:lang w:val="en-GB"/>
        </w:rPr>
        <w:fldChar w:fldCharType="end"/>
      </w:r>
      <w:r w:rsidR="00E62FE1" w:rsidRPr="00CD651C">
        <w:rPr>
          <w:rFonts w:ascii="Book Antiqua" w:hAnsi="Book Antiqua"/>
          <w:sz w:val="24"/>
          <w:szCs w:val="24"/>
          <w:lang w:val="en-GB"/>
        </w:rPr>
        <w:t>.</w:t>
      </w:r>
      <w:r w:rsidR="00994D5F" w:rsidRPr="00CD651C">
        <w:rPr>
          <w:rFonts w:ascii="Book Antiqua" w:hAnsi="Book Antiqua"/>
          <w:sz w:val="24"/>
          <w:szCs w:val="24"/>
          <w:lang w:val="en-GB"/>
        </w:rPr>
        <w:t xml:space="preserve"> </w:t>
      </w:r>
      <w:r w:rsidR="002E6E18" w:rsidRPr="00CD651C">
        <w:rPr>
          <w:rFonts w:ascii="Book Antiqua" w:hAnsi="Book Antiqua"/>
          <w:sz w:val="24"/>
          <w:szCs w:val="24"/>
          <w:lang w:val="en-GB"/>
        </w:rPr>
        <w:t xml:space="preserve">In addition to </w:t>
      </w:r>
      <w:r w:rsidR="00B353E1" w:rsidRPr="00CD651C">
        <w:rPr>
          <w:rFonts w:ascii="Book Antiqua" w:hAnsi="Book Antiqua"/>
          <w:sz w:val="24"/>
          <w:szCs w:val="24"/>
          <w:lang w:val="en-GB"/>
        </w:rPr>
        <w:t xml:space="preserve">the </w:t>
      </w:r>
      <w:r w:rsidR="002E6E18" w:rsidRPr="00CD651C">
        <w:rPr>
          <w:rFonts w:ascii="Book Antiqua" w:hAnsi="Book Antiqua"/>
          <w:sz w:val="24"/>
          <w:szCs w:val="24"/>
          <w:lang w:val="en-GB"/>
        </w:rPr>
        <w:t xml:space="preserve">ubiquitous origin </w:t>
      </w:r>
      <w:r w:rsidR="00B353E1" w:rsidRPr="00CD651C">
        <w:rPr>
          <w:rFonts w:ascii="Book Antiqua" w:hAnsi="Book Antiqua"/>
          <w:sz w:val="24"/>
          <w:szCs w:val="24"/>
          <w:lang w:val="en-GB"/>
        </w:rPr>
        <w:t>of DAMPs</w:t>
      </w:r>
      <w:r w:rsidR="005C04E5" w:rsidRPr="00CD651C">
        <w:rPr>
          <w:rFonts w:ascii="Book Antiqua" w:hAnsi="Book Antiqua"/>
          <w:sz w:val="24"/>
          <w:szCs w:val="24"/>
          <w:lang w:val="en-GB"/>
        </w:rPr>
        <w:t>,</w:t>
      </w:r>
      <w:r w:rsidR="00B353E1" w:rsidRPr="00CD651C">
        <w:rPr>
          <w:rFonts w:ascii="Book Antiqua" w:hAnsi="Book Antiqua"/>
          <w:sz w:val="24"/>
          <w:szCs w:val="24"/>
          <w:lang w:val="en-GB"/>
        </w:rPr>
        <w:t xml:space="preserve"> such as </w:t>
      </w:r>
      <w:r w:rsidR="00B353E1" w:rsidRPr="00CD651C">
        <w:rPr>
          <w:rFonts w:ascii="Book Antiqua" w:hAnsi="Book Antiqua" w:cs="AdvOT1ef757c0"/>
          <w:sz w:val="24"/>
          <w:szCs w:val="24"/>
          <w:lang w:val="en-GB"/>
        </w:rPr>
        <w:t>intracellular proteins and purinergic molecules</w:t>
      </w:r>
      <w:r w:rsidR="00B353E1" w:rsidRPr="00CD651C">
        <w:rPr>
          <w:rFonts w:ascii="Book Antiqua" w:hAnsi="Book Antiqua"/>
          <w:sz w:val="24"/>
          <w:szCs w:val="24"/>
          <w:lang w:val="en-GB"/>
        </w:rPr>
        <w:t xml:space="preserve"> </w:t>
      </w:r>
      <w:r w:rsidR="002E6E18" w:rsidRPr="00CD651C">
        <w:rPr>
          <w:rFonts w:ascii="Book Antiqua" w:hAnsi="Book Antiqua"/>
          <w:sz w:val="24"/>
          <w:szCs w:val="24"/>
          <w:lang w:val="en-GB"/>
        </w:rPr>
        <w:t>in</w:t>
      </w:r>
      <w:r w:rsidR="00B96A2A" w:rsidRPr="00CD651C">
        <w:rPr>
          <w:rFonts w:ascii="Book Antiqua" w:hAnsi="Book Antiqua"/>
          <w:sz w:val="24"/>
          <w:szCs w:val="24"/>
          <w:lang w:val="en-GB"/>
        </w:rPr>
        <w:t xml:space="preserve"> </w:t>
      </w:r>
      <w:r w:rsidR="002E6E18" w:rsidRPr="00CD651C">
        <w:rPr>
          <w:rFonts w:ascii="Book Antiqua" w:hAnsi="Book Antiqua"/>
          <w:sz w:val="24"/>
          <w:szCs w:val="24"/>
          <w:lang w:val="en-GB"/>
        </w:rPr>
        <w:t xml:space="preserve">distinct </w:t>
      </w:r>
      <w:r w:rsidR="00B96A2A" w:rsidRPr="00CD651C">
        <w:rPr>
          <w:rFonts w:ascii="Book Antiqua" w:hAnsi="Book Antiqua"/>
          <w:sz w:val="24"/>
          <w:szCs w:val="24"/>
          <w:lang w:val="en-GB"/>
        </w:rPr>
        <w:t>sub-cellular co</w:t>
      </w:r>
      <w:r w:rsidR="004821B7" w:rsidRPr="00CD651C">
        <w:rPr>
          <w:rFonts w:ascii="Book Antiqua" w:hAnsi="Book Antiqua"/>
          <w:sz w:val="24"/>
          <w:szCs w:val="24"/>
          <w:lang w:val="en-GB"/>
        </w:rPr>
        <w:t>mpartments</w:t>
      </w:r>
      <w:r w:rsidR="00FD6822" w:rsidRPr="00CD651C">
        <w:rPr>
          <w:rFonts w:ascii="Book Antiqua" w:hAnsi="Book Antiqua" w:cs="AdvOT1ef757c0"/>
          <w:sz w:val="24"/>
          <w:szCs w:val="24"/>
          <w:lang w:val="en-GB"/>
        </w:rPr>
        <w:t xml:space="preserve">, </w:t>
      </w:r>
      <w:r w:rsidR="002E6E18" w:rsidRPr="00CD651C">
        <w:rPr>
          <w:rFonts w:ascii="Book Antiqua" w:hAnsi="Book Antiqua" w:cs="AdvOT1ef757c0"/>
          <w:sz w:val="24"/>
          <w:szCs w:val="24"/>
          <w:lang w:val="en-GB"/>
        </w:rPr>
        <w:t xml:space="preserve">DAMPs may also </w:t>
      </w:r>
      <w:r w:rsidR="00B353E1" w:rsidRPr="00CD651C">
        <w:rPr>
          <w:rFonts w:ascii="Book Antiqua" w:hAnsi="Book Antiqua" w:cs="AdvOT1ef757c0"/>
          <w:sz w:val="24"/>
          <w:szCs w:val="24"/>
          <w:lang w:val="en-GB"/>
        </w:rPr>
        <w:t xml:space="preserve">be </w:t>
      </w:r>
      <w:r w:rsidR="005C04E5" w:rsidRPr="00CD651C">
        <w:rPr>
          <w:rFonts w:ascii="Book Antiqua" w:hAnsi="Book Antiqua" w:cs="AdvOT1ef757c0"/>
          <w:sz w:val="24"/>
          <w:szCs w:val="24"/>
          <w:lang w:val="en-GB"/>
        </w:rPr>
        <w:t xml:space="preserve">derived from the </w:t>
      </w:r>
      <w:r w:rsidR="00FD6822" w:rsidRPr="00CD651C">
        <w:rPr>
          <w:rFonts w:ascii="Book Antiqua" w:hAnsi="Book Antiqua" w:cs="AdvOT1ef757c0"/>
          <w:sz w:val="24"/>
          <w:szCs w:val="24"/>
          <w:lang w:val="en-GB"/>
        </w:rPr>
        <w:t>extracellular matrix</w:t>
      </w:r>
      <w:r w:rsidR="00CC3643" w:rsidRPr="00CD651C">
        <w:rPr>
          <w:rFonts w:ascii="Book Antiqua" w:hAnsi="Book Antiqua" w:cs="AdvOT1ef757c0"/>
          <w:sz w:val="24"/>
          <w:szCs w:val="24"/>
          <w:lang w:val="en-GB"/>
        </w:rPr>
        <w:fldChar w:fldCharType="begin"/>
      </w:r>
      <w:r w:rsidR="00CC3643" w:rsidRPr="00CD651C">
        <w:rPr>
          <w:rFonts w:ascii="Book Antiqua" w:hAnsi="Book Antiqua" w:cs="AdvOT1ef757c0"/>
          <w:sz w:val="24"/>
          <w:szCs w:val="24"/>
          <w:lang w:val="en-GB"/>
        </w:rPr>
        <w:instrText xml:space="preserve"> ADDIN EN.CITE &lt;EndNote&gt;&lt;Cite&gt;&lt;Author&gt;Boyapati&lt;/Author&gt;&lt;Year&gt;2016&lt;/Year&gt;&lt;RecNum&gt;74&lt;/RecNum&gt;&lt;DisplayText&gt;&lt;style face="superscript"&gt;[5]&lt;/style&gt;&lt;/DisplayText&gt;&lt;record&gt;&lt;rec-number&gt;74&lt;/rec-number&gt;&lt;foreign-keys&gt;&lt;key app="EN" db-id="xfxd9eazsvd2anesvf3vzwrkxeer02epe9wz" timestamp="1528637236"&gt;74&lt;/key&gt;&lt;/foreign-keys&gt;&lt;ref-type name="Journal Article"&gt;17&lt;/ref-type&gt;&lt;contributors&gt;&lt;authors&gt;&lt;author&gt;Boyapati, R. K.&lt;/author&gt;&lt;author&gt;Rossi, A. G.&lt;/author&gt;&lt;author&gt;Satsangi, J.&lt;/author&gt;&lt;author&gt;Ho, G. T.&lt;/author&gt;&lt;/authors&gt;&lt;/contributors&gt;&lt;auth-address&gt;MRC Centre for Inflammation Research, Queens Medical Research Institute, Edinburgh, UK.&amp;#xD;Gastrointestinal Unit, Institute of Genetics and Molecular Medicine, Western General Hospital, University of Edinburgh, Edinburgh, UK.&lt;/auth-address&gt;&lt;titles&gt;&lt;title&gt;Gut mucosal DAMPs in IBD: from mechanisms to therapeutic implications&lt;/title&gt;&lt;secondary-title&gt;Mucosal Immunol&lt;/secondary-title&gt;&lt;alt-title&gt;Mucosal immunology&lt;/alt-title&gt;&lt;/titles&gt;&lt;periodical&gt;&lt;full-title&gt;Mucosal Immunol&lt;/full-title&gt;&lt;abbr-1&gt;Mucosal immunology&lt;/abbr-1&gt;&lt;/periodical&gt;&lt;alt-periodical&gt;&lt;full-title&gt;Mucosal Immunol&lt;/full-title&gt;&lt;abbr-1&gt;Mucosal immunology&lt;/abbr-1&gt;&lt;/alt-periodical&gt;&lt;pages&gt;567-82&lt;/pages&gt;&lt;volume&gt;9&lt;/volume&gt;&lt;number&gt;3&lt;/number&gt;&lt;edition&gt;2016/03/05&lt;/edition&gt;&lt;keywords&gt;&lt;keyword&gt;Animals&lt;/keyword&gt;&lt;keyword&gt;Biomarkers/metabolism&lt;/keyword&gt;&lt;keyword&gt;Humans&lt;/keyword&gt;&lt;keyword&gt;Inflammation/*immunology&lt;/keyword&gt;&lt;keyword&gt;Inflammatory Bowel Diseases/*immunology/therapy&lt;/keyword&gt;&lt;keyword&gt;Intestinal Mucosa/*immunology&lt;/keyword&gt;&lt;keyword&gt;Leukocyte L1 Antigen Complex/metabolism&lt;/keyword&gt;&lt;keyword&gt;Molecular Targeted Therapy&lt;/keyword&gt;&lt;keyword&gt;Receptors, Pattern Recognition/metabolism&lt;/keyword&gt;&lt;keyword&gt;Translational Medical Research&lt;/keyword&gt;&lt;/keywords&gt;&lt;dates&gt;&lt;year&gt;2016&lt;/year&gt;&lt;pub-dates&gt;&lt;date&gt;May&lt;/date&gt;&lt;/pub-dates&gt;&lt;/dates&gt;&lt;isbn&gt;1933-0219&lt;/isbn&gt;&lt;accession-num&gt;26931062&lt;/accession-num&gt;&lt;urls&gt;&lt;/urls&gt;&lt;electronic-resource-num&gt;10.1038/mi.2016.14&lt;/electronic-resource-num&gt;&lt;remote-database-provider&gt;NLM&lt;/remote-database-provider&gt;&lt;language&gt;eng&lt;/language&gt;&lt;/record&gt;&lt;/Cite&gt;&lt;/EndNote&gt;</w:instrText>
      </w:r>
      <w:r w:rsidR="00CC3643" w:rsidRPr="00CD651C">
        <w:rPr>
          <w:rFonts w:ascii="Book Antiqua" w:hAnsi="Book Antiqua" w:cs="AdvOT1ef757c0"/>
          <w:sz w:val="24"/>
          <w:szCs w:val="24"/>
          <w:lang w:val="en-GB"/>
        </w:rPr>
        <w:fldChar w:fldCharType="separate"/>
      </w:r>
      <w:r w:rsidR="00CC3643" w:rsidRPr="00CD651C">
        <w:rPr>
          <w:rFonts w:ascii="Book Antiqua" w:hAnsi="Book Antiqua" w:cs="AdvOT1ef757c0"/>
          <w:sz w:val="24"/>
          <w:szCs w:val="24"/>
          <w:vertAlign w:val="superscript"/>
          <w:lang w:val="en-GB"/>
        </w:rPr>
        <w:t>[5]</w:t>
      </w:r>
      <w:r w:rsidR="00CC3643" w:rsidRPr="00CD651C">
        <w:rPr>
          <w:rFonts w:ascii="Book Antiqua" w:hAnsi="Book Antiqua" w:cs="AdvOT1ef757c0"/>
          <w:sz w:val="24"/>
          <w:szCs w:val="24"/>
          <w:lang w:val="en-GB"/>
        </w:rPr>
        <w:fldChar w:fldCharType="end"/>
      </w:r>
      <w:r w:rsidR="00CC3643" w:rsidRPr="00CD651C">
        <w:rPr>
          <w:rFonts w:ascii="Book Antiqua" w:hAnsi="Book Antiqua" w:cs="AdvOT1ef757c0"/>
          <w:sz w:val="24"/>
          <w:szCs w:val="24"/>
          <w:lang w:val="en-GB"/>
        </w:rPr>
        <w:t xml:space="preserve">. </w:t>
      </w:r>
      <w:r w:rsidR="008F6354" w:rsidRPr="00CD651C">
        <w:rPr>
          <w:rFonts w:ascii="Book Antiqua" w:hAnsi="Book Antiqua" w:cs="AdvOT1ef757c0"/>
          <w:sz w:val="24"/>
          <w:szCs w:val="24"/>
          <w:lang w:val="en-GB"/>
        </w:rPr>
        <w:t xml:space="preserve">Although </w:t>
      </w:r>
      <w:r w:rsidR="002E6E18" w:rsidRPr="00CD651C">
        <w:rPr>
          <w:rFonts w:ascii="Book Antiqua" w:hAnsi="Book Antiqua" w:cs="AdvOT1ef757c0"/>
          <w:sz w:val="24"/>
          <w:szCs w:val="24"/>
          <w:lang w:val="en-GB"/>
        </w:rPr>
        <w:t xml:space="preserve">DAMPs </w:t>
      </w:r>
      <w:r w:rsidR="007839D2" w:rsidRPr="00CD651C">
        <w:rPr>
          <w:rFonts w:ascii="Book Antiqua" w:hAnsi="Book Antiqua" w:cs="AdvOT1ef757c0"/>
          <w:sz w:val="24"/>
          <w:szCs w:val="24"/>
          <w:lang w:val="en-GB"/>
        </w:rPr>
        <w:t>are not recognized by the innate immune system</w:t>
      </w:r>
      <w:r w:rsidR="008F6354" w:rsidRPr="00CD651C">
        <w:rPr>
          <w:rFonts w:ascii="Book Antiqua" w:hAnsi="Book Antiqua" w:cs="AdvOT1ef757c0"/>
          <w:sz w:val="24"/>
          <w:szCs w:val="24"/>
          <w:lang w:val="en-GB"/>
        </w:rPr>
        <w:t xml:space="preserve"> under physiological conditions</w:t>
      </w:r>
      <w:r w:rsidR="002E6E18" w:rsidRPr="00CD651C">
        <w:rPr>
          <w:rFonts w:ascii="Book Antiqua" w:hAnsi="Book Antiqua" w:cs="AdvOT1ef757c0"/>
          <w:sz w:val="24"/>
          <w:szCs w:val="24"/>
          <w:lang w:val="en-GB"/>
        </w:rPr>
        <w:t xml:space="preserve">, </w:t>
      </w:r>
      <w:r w:rsidR="00236578" w:rsidRPr="00CD651C">
        <w:rPr>
          <w:rFonts w:ascii="Book Antiqua" w:hAnsi="Book Antiqua" w:cs="AdvOT1ef757c0"/>
          <w:sz w:val="24"/>
          <w:szCs w:val="24"/>
          <w:lang w:val="en-GB"/>
        </w:rPr>
        <w:t xml:space="preserve">extracellularly </w:t>
      </w:r>
      <w:r w:rsidR="007D2353" w:rsidRPr="00CD651C">
        <w:rPr>
          <w:rFonts w:ascii="Book Antiqua" w:hAnsi="Book Antiqua" w:cs="AdvOT1ef757c0"/>
          <w:sz w:val="24"/>
          <w:szCs w:val="24"/>
          <w:lang w:val="en-GB"/>
        </w:rPr>
        <w:t xml:space="preserve">released </w:t>
      </w:r>
      <w:r w:rsidR="00236578" w:rsidRPr="00CD651C">
        <w:rPr>
          <w:rFonts w:ascii="Book Antiqua" w:hAnsi="Book Antiqua" w:cs="AdvOT1ef757c0"/>
          <w:sz w:val="24"/>
          <w:szCs w:val="24"/>
          <w:lang w:val="en-GB"/>
        </w:rPr>
        <w:t xml:space="preserve">DAMPs </w:t>
      </w:r>
      <w:r w:rsidR="00826BA2" w:rsidRPr="00CD651C">
        <w:rPr>
          <w:rFonts w:ascii="Book Antiqua" w:hAnsi="Book Antiqua" w:cs="AdvOT1ef757c0"/>
          <w:sz w:val="24"/>
          <w:szCs w:val="24"/>
          <w:lang w:val="en-GB"/>
        </w:rPr>
        <w:t xml:space="preserve">signal danger </w:t>
      </w:r>
      <w:r w:rsidR="003B4A06" w:rsidRPr="00CD651C">
        <w:rPr>
          <w:rFonts w:ascii="Book Antiqua" w:hAnsi="Book Antiqua" w:cs="AdvOT1ef757c0"/>
          <w:sz w:val="24"/>
          <w:szCs w:val="24"/>
          <w:lang w:val="en-GB"/>
        </w:rPr>
        <w:t>upon</w:t>
      </w:r>
      <w:r w:rsidR="008F6354" w:rsidRPr="00CD651C">
        <w:rPr>
          <w:rFonts w:ascii="Book Antiqua" w:hAnsi="Book Antiqua" w:cs="AdvOT1ef757c0"/>
          <w:sz w:val="24"/>
          <w:szCs w:val="24"/>
          <w:lang w:val="en-GB"/>
        </w:rPr>
        <w:t xml:space="preserve"> tissue damage </w:t>
      </w:r>
      <w:r w:rsidR="00826BA2" w:rsidRPr="00CD651C">
        <w:rPr>
          <w:rFonts w:ascii="Book Antiqua" w:hAnsi="Book Antiqua" w:cs="AdvOT1ef757c0"/>
          <w:sz w:val="24"/>
          <w:szCs w:val="24"/>
          <w:lang w:val="en-GB"/>
        </w:rPr>
        <w:t>and i</w:t>
      </w:r>
      <w:r w:rsidR="00940DEC" w:rsidRPr="00CD651C">
        <w:rPr>
          <w:rFonts w:ascii="Book Antiqua" w:hAnsi="Book Antiqua" w:cs="AdvOT1ef757c0"/>
          <w:sz w:val="24"/>
          <w:szCs w:val="24"/>
          <w:lang w:val="en-GB"/>
        </w:rPr>
        <w:t>nduce</w:t>
      </w:r>
      <w:r w:rsidR="00826BA2" w:rsidRPr="00CD651C">
        <w:rPr>
          <w:rFonts w:ascii="Book Antiqua" w:hAnsi="Book Antiqua" w:cs="AdvOT1ef757c0"/>
          <w:sz w:val="24"/>
          <w:szCs w:val="24"/>
          <w:lang w:val="en-GB"/>
        </w:rPr>
        <w:t xml:space="preserve"> both inflammatory and repair processes</w:t>
      </w:r>
      <w:r w:rsidR="0006389F" w:rsidRPr="00CD651C">
        <w:rPr>
          <w:rFonts w:ascii="Book Antiqua" w:hAnsi="Book Antiqua" w:cs="AdvOT1ef757c0"/>
          <w:sz w:val="24"/>
          <w:szCs w:val="24"/>
          <w:lang w:val="en-GB"/>
        </w:rPr>
        <w:fldChar w:fldCharType="begin">
          <w:fldData xml:space="preserve">PEVuZE5vdGU+PENpdGU+PEF1dGhvcj5TY2hhZWZlcjwvQXV0aG9yPjxZZWFyPjIwMTQ8L1llYXI+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aXN0cnk8L2FiYnItMT48L2FsdC1wZXJpb2RpY2FsPjxwYWdlcz4zNTIzNy00NTwvcGFnZXM+PHZv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=
</w:fldData>
        </w:fldChar>
      </w:r>
      <w:r w:rsidR="0006389F" w:rsidRPr="00CD651C">
        <w:rPr>
          <w:rFonts w:ascii="Book Antiqua" w:hAnsi="Book Antiqua" w:cs="AdvOT1ef757c0"/>
          <w:sz w:val="24"/>
          <w:szCs w:val="24"/>
          <w:lang w:val="en-GB"/>
        </w:rPr>
        <w:instrText xml:space="preserve"> ADDIN EN.CITE </w:instrText>
      </w:r>
      <w:r w:rsidR="0006389F" w:rsidRPr="00CD651C">
        <w:rPr>
          <w:rFonts w:ascii="Book Antiqua" w:hAnsi="Book Antiqua" w:cs="AdvOT1ef757c0"/>
          <w:sz w:val="24"/>
          <w:szCs w:val="24"/>
          <w:lang w:val="en-GB"/>
        </w:rPr>
        <w:fldChar w:fldCharType="begin">
          <w:fldData xml:space="preserve">PEVuZE5vdGU+PENpdGU+PEF1dGhvcj5TY2hhZWZlcjwvQXV0aG9yPjxZZWFyPjIwMTQ8L1llYXI+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aXN0cnk8L2FiYnItMT48L2FsdC1wZXJpb2RpY2FsPjxwYWdlcz4zNTIzNy00NTwvcGFnZXM+PHZv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=
</w:fldData>
        </w:fldChar>
      </w:r>
      <w:r w:rsidR="0006389F" w:rsidRPr="00CD651C">
        <w:rPr>
          <w:rFonts w:ascii="Book Antiqua" w:hAnsi="Book Antiqua" w:cs="AdvOT1ef757c0"/>
          <w:sz w:val="24"/>
          <w:szCs w:val="24"/>
          <w:lang w:val="en-GB"/>
        </w:rPr>
        <w:instrText xml:space="preserve"> ADDIN EN.CITE.DATA </w:instrText>
      </w:r>
      <w:r w:rsidR="0006389F" w:rsidRPr="00CD651C">
        <w:rPr>
          <w:rFonts w:ascii="Book Antiqua" w:hAnsi="Book Antiqua" w:cs="AdvOT1ef757c0"/>
          <w:sz w:val="24"/>
          <w:szCs w:val="24"/>
          <w:lang w:val="en-GB"/>
        </w:rPr>
      </w:r>
      <w:r w:rsidR="0006389F" w:rsidRPr="00CD651C">
        <w:rPr>
          <w:rFonts w:ascii="Book Antiqua" w:hAnsi="Book Antiqua" w:cs="AdvOT1ef757c0"/>
          <w:sz w:val="24"/>
          <w:szCs w:val="24"/>
          <w:lang w:val="en-GB"/>
        </w:rPr>
        <w:fldChar w:fldCharType="end"/>
      </w:r>
      <w:r w:rsidR="0006389F" w:rsidRPr="00CD651C">
        <w:rPr>
          <w:rFonts w:ascii="Book Antiqua" w:hAnsi="Book Antiqua" w:cs="AdvOT1ef757c0"/>
          <w:sz w:val="24"/>
          <w:szCs w:val="24"/>
          <w:lang w:val="en-GB"/>
        </w:rPr>
      </w:r>
      <w:r w:rsidR="0006389F" w:rsidRPr="00CD651C">
        <w:rPr>
          <w:rFonts w:ascii="Book Antiqua" w:hAnsi="Book Antiqua" w:cs="AdvOT1ef757c0"/>
          <w:sz w:val="24"/>
          <w:szCs w:val="24"/>
          <w:lang w:val="en-GB"/>
        </w:rPr>
        <w:fldChar w:fldCharType="separate"/>
      </w:r>
      <w:r w:rsidR="0006389F" w:rsidRPr="00CD651C">
        <w:rPr>
          <w:rFonts w:ascii="Book Antiqua" w:hAnsi="Book Antiqua" w:cs="AdvOT1ef757c0"/>
          <w:sz w:val="24"/>
          <w:szCs w:val="24"/>
          <w:vertAlign w:val="superscript"/>
          <w:lang w:val="en-GB"/>
        </w:rPr>
        <w:t>[14]</w:t>
      </w:r>
      <w:r w:rsidR="0006389F" w:rsidRPr="00CD651C">
        <w:rPr>
          <w:rFonts w:ascii="Book Antiqua" w:hAnsi="Book Antiqua" w:cs="AdvOT1ef757c0"/>
          <w:sz w:val="24"/>
          <w:szCs w:val="24"/>
          <w:lang w:val="en-GB"/>
        </w:rPr>
        <w:fldChar w:fldCharType="end"/>
      </w:r>
      <w:r w:rsidR="0006389F" w:rsidRPr="00CD651C">
        <w:rPr>
          <w:rFonts w:ascii="Book Antiqua" w:hAnsi="Book Antiqua" w:cs="AdvOT1ef757c0"/>
          <w:sz w:val="24"/>
          <w:szCs w:val="24"/>
          <w:lang w:val="en-GB"/>
        </w:rPr>
        <w:t xml:space="preserve">. </w:t>
      </w:r>
      <w:r w:rsidR="00826BA2" w:rsidRPr="00CD651C">
        <w:rPr>
          <w:rFonts w:ascii="Book Antiqua" w:hAnsi="Book Antiqua" w:cs="AdvOT1ef757c0"/>
          <w:sz w:val="24"/>
          <w:szCs w:val="24"/>
          <w:lang w:val="en-GB"/>
        </w:rPr>
        <w:t xml:space="preserve">However, </w:t>
      </w:r>
      <w:r w:rsidR="005127E4" w:rsidRPr="00CD651C">
        <w:rPr>
          <w:rFonts w:ascii="Book Antiqua" w:hAnsi="Book Antiqua" w:cs="AdvOT1ef757c0"/>
          <w:sz w:val="24"/>
          <w:szCs w:val="24"/>
          <w:lang w:val="en-GB"/>
        </w:rPr>
        <w:t>with</w:t>
      </w:r>
      <w:r w:rsidR="00826BA2" w:rsidRPr="00CD651C">
        <w:rPr>
          <w:rFonts w:ascii="Book Antiqua" w:hAnsi="Book Antiqua" w:cs="AdvOT1ef757c0"/>
          <w:sz w:val="24"/>
          <w:szCs w:val="24"/>
          <w:lang w:val="en-GB"/>
        </w:rPr>
        <w:t xml:space="preserve">in the context of significant tissue injury, the persistent </w:t>
      </w:r>
      <w:r w:rsidR="00BB3454" w:rsidRPr="00CD651C">
        <w:rPr>
          <w:rFonts w:ascii="Book Antiqua" w:hAnsi="Book Antiqua" w:cs="AdvOT1ef757c0"/>
          <w:sz w:val="24"/>
          <w:szCs w:val="24"/>
          <w:lang w:val="en-GB"/>
        </w:rPr>
        <w:t>release</w:t>
      </w:r>
      <w:r w:rsidR="00826BA2" w:rsidRPr="00CD651C">
        <w:rPr>
          <w:rFonts w:ascii="Book Antiqua" w:hAnsi="Book Antiqua" w:cs="AdvOT1ef757c0"/>
          <w:sz w:val="24"/>
          <w:szCs w:val="24"/>
          <w:lang w:val="en-GB"/>
        </w:rPr>
        <w:t xml:space="preserve"> of DAMPs may fuel a </w:t>
      </w:r>
      <w:r w:rsidR="006D2BFA" w:rsidRPr="00CD651C">
        <w:rPr>
          <w:rFonts w:ascii="Book Antiqua" w:hAnsi="Book Antiqua" w:cs="AdvTT5235d5a9"/>
          <w:sz w:val="24"/>
          <w:szCs w:val="24"/>
          <w:lang w:val="en-GB"/>
        </w:rPr>
        <w:t>stress-inflammation amplification loop that underlie</w:t>
      </w:r>
      <w:r w:rsidR="00921D30" w:rsidRPr="00CD651C">
        <w:rPr>
          <w:rFonts w:ascii="Book Antiqua" w:hAnsi="Book Antiqua" w:cs="AdvTT5235d5a9"/>
          <w:sz w:val="24"/>
          <w:szCs w:val="24"/>
          <w:lang w:val="en-GB"/>
        </w:rPr>
        <w:t>s</w:t>
      </w:r>
      <w:r w:rsidR="006D2BFA" w:rsidRPr="00CD651C">
        <w:rPr>
          <w:rFonts w:ascii="Book Antiqua" w:hAnsi="Book Antiqua" w:cs="AdvTT5235d5a9"/>
          <w:sz w:val="24"/>
          <w:szCs w:val="24"/>
          <w:lang w:val="en-GB"/>
        </w:rPr>
        <w:t xml:space="preserve"> the </w:t>
      </w:r>
      <w:r w:rsidR="00940DEC" w:rsidRPr="00CD651C">
        <w:rPr>
          <w:rFonts w:ascii="Book Antiqua" w:hAnsi="Book Antiqua" w:cs="AdvTT5235d5a9"/>
          <w:sz w:val="24"/>
          <w:szCs w:val="24"/>
          <w:lang w:val="en-GB"/>
        </w:rPr>
        <w:t>pathogenesis</w:t>
      </w:r>
      <w:r w:rsidR="006D2BFA" w:rsidRPr="00CD651C">
        <w:rPr>
          <w:rFonts w:ascii="Book Antiqua" w:hAnsi="Book Antiqua" w:cs="AdvTT5235d5a9"/>
          <w:sz w:val="24"/>
          <w:szCs w:val="24"/>
          <w:lang w:val="en-GB"/>
        </w:rPr>
        <w:t xml:space="preserve"> of several chronic inflammatory disorders. </w:t>
      </w:r>
    </w:p>
    <w:p w14:paraId="41DEE164" w14:textId="120DEEA3" w:rsidR="00BA0977" w:rsidRPr="00CD651C" w:rsidRDefault="00ED10A0" w:rsidP="00CD651C">
      <w:pPr>
        <w:widowControl w:val="0"/>
        <w:autoSpaceDE w:val="0"/>
        <w:autoSpaceDN w:val="0"/>
        <w:adjustRightInd w:val="0"/>
        <w:snapToGrid w:val="0"/>
        <w:spacing w:after="0" w:line="360" w:lineRule="auto"/>
        <w:jc w:val="both"/>
        <w:rPr>
          <w:rFonts w:ascii="Book Antiqua" w:hAnsi="Book Antiqua" w:cs="AdvOT1ef757c0"/>
          <w:sz w:val="24"/>
          <w:szCs w:val="24"/>
          <w:lang w:val="en-GB"/>
        </w:rPr>
      </w:pPr>
      <w:r>
        <w:rPr>
          <w:rFonts w:ascii="Book Antiqua" w:hAnsi="Book Antiqua" w:cs="AdvOT1ef757c0"/>
          <w:sz w:val="24"/>
          <w:szCs w:val="24"/>
          <w:lang w:val="en-GB"/>
        </w:rPr>
        <w:t xml:space="preserve">  </w:t>
      </w:r>
      <w:r w:rsidR="005127E4" w:rsidRPr="00CD651C">
        <w:rPr>
          <w:rFonts w:ascii="Book Antiqua" w:hAnsi="Book Antiqua" w:cs="AdvOT1ef757c0"/>
          <w:sz w:val="24"/>
          <w:szCs w:val="24"/>
          <w:lang w:val="en-GB"/>
        </w:rPr>
        <w:t>PRRs can be activated by DAMPs</w:t>
      </w:r>
      <w:r w:rsidR="001E144F" w:rsidRPr="00CD651C">
        <w:rPr>
          <w:rFonts w:ascii="Book Antiqua" w:hAnsi="Book Antiqua" w:cs="AdvTT5235d5a9"/>
          <w:sz w:val="24"/>
          <w:szCs w:val="24"/>
          <w:lang w:val="en-GB"/>
        </w:rPr>
        <w:t xml:space="preserve"> </w:t>
      </w:r>
      <w:r w:rsidR="005127E4" w:rsidRPr="00CD651C">
        <w:rPr>
          <w:rFonts w:ascii="Book Antiqua" w:hAnsi="Book Antiqua" w:cs="AdvTT5235d5a9"/>
          <w:sz w:val="24"/>
          <w:szCs w:val="24"/>
          <w:lang w:val="en-GB"/>
        </w:rPr>
        <w:t xml:space="preserve">within </w:t>
      </w:r>
      <w:r w:rsidR="001E144F" w:rsidRPr="00CD651C">
        <w:rPr>
          <w:rFonts w:ascii="Book Antiqua" w:hAnsi="Book Antiqua" w:cs="AdvTT5235d5a9"/>
          <w:sz w:val="24"/>
          <w:szCs w:val="24"/>
          <w:lang w:val="en-GB"/>
        </w:rPr>
        <w:t xml:space="preserve">the </w:t>
      </w:r>
      <w:r w:rsidR="005127E4" w:rsidRPr="00CD651C">
        <w:rPr>
          <w:rFonts w:ascii="Book Antiqua" w:hAnsi="Book Antiqua" w:cs="AdvTT5235d5a9"/>
          <w:sz w:val="24"/>
          <w:szCs w:val="24"/>
          <w:lang w:val="en-GB"/>
        </w:rPr>
        <w:t xml:space="preserve">scenario </w:t>
      </w:r>
      <w:r w:rsidR="001E144F" w:rsidRPr="00CD651C">
        <w:rPr>
          <w:rFonts w:ascii="Book Antiqua" w:hAnsi="Book Antiqua" w:cs="AdvTT5235d5a9"/>
          <w:sz w:val="24"/>
          <w:szCs w:val="24"/>
          <w:lang w:val="en-GB"/>
        </w:rPr>
        <w:t>of “</w:t>
      </w:r>
      <w:r w:rsidR="006A0DDF" w:rsidRPr="00CD651C">
        <w:rPr>
          <w:rFonts w:ascii="Book Antiqua" w:hAnsi="Book Antiqua" w:cs="AdvTT5235d5a9"/>
          <w:sz w:val="24"/>
          <w:szCs w:val="24"/>
          <w:lang w:val="en-GB"/>
        </w:rPr>
        <w:t>sterile</w:t>
      </w:r>
      <w:r w:rsidR="00236578" w:rsidRPr="00CD651C">
        <w:rPr>
          <w:rFonts w:ascii="Book Antiqua" w:hAnsi="Book Antiqua" w:cs="AdvTT5235d5a9"/>
          <w:sz w:val="24"/>
          <w:szCs w:val="24"/>
          <w:lang w:val="en-GB"/>
        </w:rPr>
        <w:t xml:space="preserve"> </w:t>
      </w:r>
      <w:r w:rsidR="006A0DDF" w:rsidRPr="00CD651C">
        <w:rPr>
          <w:rFonts w:ascii="Book Antiqua" w:hAnsi="Book Antiqua" w:cs="AdvTT5235d5a9"/>
          <w:sz w:val="24"/>
          <w:szCs w:val="24"/>
          <w:lang w:val="en-GB"/>
        </w:rPr>
        <w:t>inflammation</w:t>
      </w:r>
      <w:r w:rsidR="001E144F" w:rsidRPr="00CD651C">
        <w:rPr>
          <w:rFonts w:ascii="Book Antiqua" w:hAnsi="Book Antiqua" w:cs="AdvTT5235d5a9"/>
          <w:sz w:val="24"/>
          <w:szCs w:val="24"/>
          <w:lang w:val="en-GB"/>
        </w:rPr>
        <w:t>”</w:t>
      </w:r>
      <w:r w:rsidR="006A0DDF" w:rsidRPr="00CD651C">
        <w:rPr>
          <w:rFonts w:ascii="Book Antiqua" w:hAnsi="Book Antiqua" w:cs="AdvTT5235d5a9"/>
          <w:sz w:val="24"/>
          <w:szCs w:val="24"/>
          <w:lang w:val="en-GB"/>
        </w:rPr>
        <w:t xml:space="preserve">, </w:t>
      </w:r>
      <w:r w:rsidR="004F7BE4" w:rsidRPr="00CD651C">
        <w:rPr>
          <w:rFonts w:ascii="Book Antiqua" w:hAnsi="Book Antiqua" w:cs="AdvTT5235d5a9"/>
          <w:sz w:val="24"/>
          <w:szCs w:val="24"/>
          <w:lang w:val="en-GB"/>
        </w:rPr>
        <w:t>in which</w:t>
      </w:r>
      <w:r w:rsidR="006A0DDF" w:rsidRPr="00CD651C">
        <w:rPr>
          <w:rFonts w:ascii="Book Antiqua" w:hAnsi="Book Antiqua" w:cs="AdvTT5235d5a9"/>
          <w:sz w:val="24"/>
          <w:szCs w:val="24"/>
          <w:lang w:val="en-GB"/>
        </w:rPr>
        <w:t xml:space="preserve"> tissue damage occurs in the absence</w:t>
      </w:r>
      <w:r w:rsidR="00B600E9" w:rsidRPr="00CD651C">
        <w:rPr>
          <w:rFonts w:ascii="Book Antiqua" w:hAnsi="Book Antiqua" w:cs="AdvTT5235d5a9"/>
          <w:sz w:val="24"/>
          <w:szCs w:val="24"/>
          <w:lang w:val="en-GB"/>
        </w:rPr>
        <w:t xml:space="preserve"> of invasive microorganisms</w:t>
      </w:r>
      <w:r w:rsidR="0006389F" w:rsidRPr="00CD651C">
        <w:rPr>
          <w:rFonts w:ascii="Book Antiqua" w:hAnsi="Book Antiqua" w:cs="AdvOT1ef757c0"/>
          <w:sz w:val="24"/>
          <w:szCs w:val="24"/>
          <w:lang w:val="en-GB"/>
        </w:rPr>
        <w:fldChar w:fldCharType="begin">
          <w:fldData xml:space="preserve">PEVuZE5vdGU+PENpdGU+PEF1dGhvcj5NYXR6aW5nZXI8L0F1dGhvcj48WWVhcj4yMDAyPC9ZZWFy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</w:fldData>
        </w:fldChar>
      </w:r>
      <w:r w:rsidR="0006389F" w:rsidRPr="00CD651C">
        <w:rPr>
          <w:rFonts w:ascii="Book Antiqua" w:hAnsi="Book Antiqua" w:cs="AdvOT1ef757c0"/>
          <w:sz w:val="24"/>
          <w:szCs w:val="24"/>
          <w:lang w:val="en-GB"/>
        </w:rPr>
        <w:instrText xml:space="preserve"> ADDIN EN.CITE </w:instrText>
      </w:r>
      <w:r w:rsidR="0006389F" w:rsidRPr="00CD651C">
        <w:rPr>
          <w:rFonts w:ascii="Book Antiqua" w:hAnsi="Book Antiqua" w:cs="AdvOT1ef757c0"/>
          <w:sz w:val="24"/>
          <w:szCs w:val="24"/>
          <w:lang w:val="en-GB"/>
        </w:rPr>
        <w:fldChar w:fldCharType="begin">
          <w:fldData xml:space="preserve">PEVuZE5vdGU+PENpdGU+PEF1dGhvcj5NYXR6aW5nZXI8L0F1dGhvcj48WWVhcj4yMDAyPC9ZZWFy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</w:fldData>
        </w:fldChar>
      </w:r>
      <w:r w:rsidR="0006389F" w:rsidRPr="00CD651C">
        <w:rPr>
          <w:rFonts w:ascii="Book Antiqua" w:hAnsi="Book Antiqua" w:cs="AdvOT1ef757c0"/>
          <w:sz w:val="24"/>
          <w:szCs w:val="24"/>
          <w:lang w:val="en-GB"/>
        </w:rPr>
        <w:instrText xml:space="preserve"> ADDIN EN.CITE.DATA </w:instrText>
      </w:r>
      <w:r w:rsidR="0006389F" w:rsidRPr="00CD651C">
        <w:rPr>
          <w:rFonts w:ascii="Book Antiqua" w:hAnsi="Book Antiqua" w:cs="AdvOT1ef757c0"/>
          <w:sz w:val="24"/>
          <w:szCs w:val="24"/>
          <w:lang w:val="en-GB"/>
        </w:rPr>
      </w:r>
      <w:r w:rsidR="0006389F" w:rsidRPr="00CD651C">
        <w:rPr>
          <w:rFonts w:ascii="Book Antiqua" w:hAnsi="Book Antiqua" w:cs="AdvOT1ef757c0"/>
          <w:sz w:val="24"/>
          <w:szCs w:val="24"/>
          <w:lang w:val="en-GB"/>
        </w:rPr>
        <w:fldChar w:fldCharType="end"/>
      </w:r>
      <w:r w:rsidR="0006389F" w:rsidRPr="00CD651C">
        <w:rPr>
          <w:rFonts w:ascii="Book Antiqua" w:hAnsi="Book Antiqua" w:cs="AdvOT1ef757c0"/>
          <w:sz w:val="24"/>
          <w:szCs w:val="24"/>
          <w:lang w:val="en-GB"/>
        </w:rPr>
      </w:r>
      <w:r w:rsidR="0006389F" w:rsidRPr="00CD651C">
        <w:rPr>
          <w:rFonts w:ascii="Book Antiqua" w:hAnsi="Book Antiqua" w:cs="AdvOT1ef757c0"/>
          <w:sz w:val="24"/>
          <w:szCs w:val="24"/>
          <w:lang w:val="en-GB"/>
        </w:rPr>
        <w:fldChar w:fldCharType="separate"/>
      </w:r>
      <w:r>
        <w:rPr>
          <w:rFonts w:ascii="Book Antiqua" w:hAnsi="Book Antiqua" w:cs="AdvOT1ef757c0"/>
          <w:sz w:val="24"/>
          <w:szCs w:val="24"/>
          <w:vertAlign w:val="superscript"/>
          <w:lang w:val="en-GB"/>
        </w:rPr>
        <w:t>[16,</w:t>
      </w:r>
      <w:r w:rsidR="0006389F" w:rsidRPr="00CD651C">
        <w:rPr>
          <w:rFonts w:ascii="Book Antiqua" w:hAnsi="Book Antiqua" w:cs="AdvOT1ef757c0"/>
          <w:sz w:val="24"/>
          <w:szCs w:val="24"/>
          <w:vertAlign w:val="superscript"/>
          <w:lang w:val="en-GB"/>
        </w:rPr>
        <w:t>17]</w:t>
      </w:r>
      <w:r w:rsidR="0006389F" w:rsidRPr="00CD651C">
        <w:rPr>
          <w:rFonts w:ascii="Book Antiqua" w:hAnsi="Book Antiqua" w:cs="AdvOT1ef757c0"/>
          <w:sz w:val="24"/>
          <w:szCs w:val="24"/>
          <w:lang w:val="en-GB"/>
        </w:rPr>
        <w:fldChar w:fldCharType="end"/>
      </w:r>
      <w:r w:rsidR="0006389F" w:rsidRPr="00CD651C">
        <w:rPr>
          <w:rFonts w:ascii="Book Antiqua" w:hAnsi="Book Antiqua" w:cs="AdvOT1ef757c0"/>
          <w:sz w:val="24"/>
          <w:szCs w:val="24"/>
          <w:lang w:val="en-GB"/>
        </w:rPr>
        <w:t xml:space="preserve">. </w:t>
      </w:r>
      <w:r w:rsidR="00E17EE3" w:rsidRPr="00CD651C">
        <w:rPr>
          <w:rFonts w:ascii="Book Antiqua" w:hAnsi="Book Antiqua" w:cs="AdvOT1ef757c0"/>
          <w:sz w:val="24"/>
          <w:szCs w:val="24"/>
          <w:lang w:val="en-GB"/>
        </w:rPr>
        <w:t xml:space="preserve">PRRs comprise </w:t>
      </w:r>
      <w:r w:rsidR="00A9096B" w:rsidRPr="00CD651C">
        <w:rPr>
          <w:rFonts w:ascii="Book Antiqua" w:hAnsi="Book Antiqua" w:cs="AdvOT1ef757c0"/>
          <w:sz w:val="24"/>
          <w:szCs w:val="24"/>
          <w:lang w:val="en-GB"/>
        </w:rPr>
        <w:t>several</w:t>
      </w:r>
      <w:r w:rsidR="00E17EE3" w:rsidRPr="00CD651C">
        <w:rPr>
          <w:rFonts w:ascii="Book Antiqua" w:hAnsi="Book Antiqua" w:cs="AdvOT1ef757c0"/>
          <w:sz w:val="24"/>
          <w:szCs w:val="24"/>
          <w:lang w:val="en-GB"/>
        </w:rPr>
        <w:t xml:space="preserve"> cell surface or endosomal receptors</w:t>
      </w:r>
      <w:r w:rsidR="00236578" w:rsidRPr="00CD651C">
        <w:rPr>
          <w:rFonts w:ascii="Book Antiqua" w:hAnsi="Book Antiqua" w:cs="AdvOT1ef757c0"/>
          <w:sz w:val="24"/>
          <w:szCs w:val="24"/>
          <w:lang w:val="en-GB"/>
        </w:rPr>
        <w:t xml:space="preserve"> of</w:t>
      </w:r>
      <w:r w:rsidR="00A9096B" w:rsidRPr="00CD651C">
        <w:rPr>
          <w:rFonts w:ascii="Book Antiqua" w:hAnsi="Book Antiqua" w:cs="AdvOT1ef757c0"/>
          <w:sz w:val="24"/>
          <w:szCs w:val="24"/>
          <w:lang w:val="en-GB"/>
        </w:rPr>
        <w:t xml:space="preserve"> </w:t>
      </w:r>
      <w:r w:rsidR="00E357A9" w:rsidRPr="00CD651C">
        <w:rPr>
          <w:rFonts w:ascii="Book Antiqua" w:hAnsi="Book Antiqua" w:cs="AdvOT1ef757c0"/>
          <w:sz w:val="24"/>
          <w:szCs w:val="24"/>
          <w:lang w:val="en-GB"/>
        </w:rPr>
        <w:t xml:space="preserve">four major types: </w:t>
      </w:r>
      <w:r w:rsidR="00A9096B" w:rsidRPr="00CD651C">
        <w:rPr>
          <w:rFonts w:ascii="Book Antiqua" w:hAnsi="Book Antiqua" w:cs="AdvOT1ef757c0"/>
          <w:sz w:val="24"/>
          <w:szCs w:val="24"/>
          <w:lang w:val="en-GB"/>
        </w:rPr>
        <w:t xml:space="preserve">Toll-like receptors </w:t>
      </w:r>
      <w:r w:rsidR="00E17EE3" w:rsidRPr="00CD651C">
        <w:rPr>
          <w:rFonts w:ascii="Book Antiqua" w:hAnsi="Book Antiqua" w:cs="AdvOT1ef757c0"/>
          <w:sz w:val="24"/>
          <w:szCs w:val="24"/>
          <w:lang w:val="en-GB"/>
        </w:rPr>
        <w:t>(TLRs)</w:t>
      </w:r>
      <w:r w:rsidR="005127E4" w:rsidRPr="00CD651C">
        <w:rPr>
          <w:rFonts w:ascii="Book Antiqua" w:hAnsi="Book Antiqua" w:cs="AdvOT1ef757c0"/>
          <w:sz w:val="24"/>
          <w:szCs w:val="24"/>
          <w:lang w:val="en-GB"/>
        </w:rPr>
        <w:t>;</w:t>
      </w:r>
      <w:r w:rsidR="00E17EE3" w:rsidRPr="00CD651C">
        <w:rPr>
          <w:rFonts w:ascii="Book Antiqua" w:hAnsi="Book Antiqua" w:cs="AdvOT1ef757c0"/>
          <w:sz w:val="24"/>
          <w:szCs w:val="24"/>
          <w:lang w:val="en-GB"/>
        </w:rPr>
        <w:t xml:space="preserve"> cytoplasmic nucleotide</w:t>
      </w:r>
      <w:r w:rsidR="005127E4" w:rsidRPr="00CD651C">
        <w:rPr>
          <w:rFonts w:ascii="Book Antiqua" w:hAnsi="Book Antiqua" w:cs="AdvOT1ef757c0"/>
          <w:sz w:val="24"/>
          <w:szCs w:val="24"/>
          <w:lang w:val="en-GB"/>
        </w:rPr>
        <w:t>-</w:t>
      </w:r>
      <w:r w:rsidR="00E17EE3" w:rsidRPr="00CD651C">
        <w:rPr>
          <w:rFonts w:ascii="Book Antiqua" w:hAnsi="Book Antiqua" w:cs="AdvOT1ef757c0"/>
          <w:sz w:val="24"/>
          <w:szCs w:val="24"/>
          <w:lang w:val="en-GB"/>
        </w:rPr>
        <w:t>binding and oligomerization domain (NOD)-like receptors (NLRs) and inflammasomes</w:t>
      </w:r>
      <w:r w:rsidR="005127E4" w:rsidRPr="00CD651C">
        <w:rPr>
          <w:rFonts w:ascii="Book Antiqua" w:hAnsi="Book Antiqua" w:cs="AdvOT1ef757c0"/>
          <w:sz w:val="24"/>
          <w:szCs w:val="24"/>
          <w:lang w:val="en-GB"/>
        </w:rPr>
        <w:t>;</w:t>
      </w:r>
      <w:r w:rsidR="00E17EE3" w:rsidRPr="00CD651C">
        <w:rPr>
          <w:rFonts w:ascii="Book Antiqua" w:hAnsi="Book Antiqua" w:cs="AdvOT1ef757c0"/>
          <w:sz w:val="24"/>
          <w:szCs w:val="24"/>
          <w:lang w:val="en-GB"/>
        </w:rPr>
        <w:t xml:space="preserve"> </w:t>
      </w:r>
      <w:r w:rsidR="00E357A9" w:rsidRPr="00CD651C">
        <w:rPr>
          <w:rFonts w:ascii="Book Antiqua" w:hAnsi="Book Antiqua" w:cs="Arial"/>
          <w:sz w:val="24"/>
          <w:szCs w:val="24"/>
          <w:lang w:val="en-GB"/>
        </w:rPr>
        <w:t>RIG-like receptors (RLRs)</w:t>
      </w:r>
      <w:r w:rsidR="00853E4F" w:rsidRPr="00CD651C">
        <w:rPr>
          <w:rFonts w:ascii="Book Antiqua" w:hAnsi="Book Antiqua" w:cs="Arial"/>
          <w:sz w:val="24"/>
          <w:szCs w:val="24"/>
          <w:lang w:val="en-GB"/>
        </w:rPr>
        <w:t>;</w:t>
      </w:r>
      <w:r w:rsidR="00E357A9" w:rsidRPr="00CD651C">
        <w:rPr>
          <w:rFonts w:ascii="Book Antiqua" w:hAnsi="Book Antiqua" w:cs="Arial"/>
          <w:sz w:val="24"/>
          <w:szCs w:val="24"/>
          <w:lang w:val="en-GB"/>
        </w:rPr>
        <w:t xml:space="preserve"> and C-type lectin receptors (CLRs)</w:t>
      </w:r>
      <w:r w:rsidR="0006389F" w:rsidRPr="00CD651C">
        <w:rPr>
          <w:rFonts w:ascii="Book Antiqua" w:hAnsi="Book Antiqua" w:cs="Arial"/>
          <w:sz w:val="24"/>
          <w:szCs w:val="24"/>
          <w:lang w:val="en-GB"/>
        </w:rPr>
        <w:fldChar w:fldCharType="begin"/>
      </w:r>
      <w:r w:rsidR="0006389F" w:rsidRPr="00CD651C">
        <w:rPr>
          <w:rFonts w:ascii="Book Antiqua" w:hAnsi="Book Antiqua" w:cs="Arial"/>
          <w:sz w:val="24"/>
          <w:szCs w:val="24"/>
          <w:lang w:val="en-GB"/>
        </w:rPr>
        <w:instrText xml:space="preserve"> ADDIN EN.CITE &lt;EndNote&gt;&lt;Cite&gt;&lt;Author&gt;Blander&lt;/Author&gt;&lt;Year&gt;2012&lt;/Year&gt;&lt;RecNum&gt;88&lt;/RecNum&gt;&lt;DisplayText&gt;&lt;style face="superscript"&gt;[18]&lt;/style&gt;&lt;/DisplayText&gt;&lt;record&gt;&lt;rec-number&gt;88&lt;/rec-number&gt;&lt;foreign-keys&gt;&lt;key app="EN" db-id="xfxd9eazsvd2anesvf3vzwrkxeer02epe9wz" timestamp="1528638548"&gt;88&lt;/key&gt;&lt;/foreign-keys&gt;&lt;ref-type name="Journal Article"&gt;17&lt;/ref-type&gt;&lt;contributors&gt;&lt;authors&gt;&lt;author&gt;Blander, J. M.&lt;/author&gt;&lt;author&gt;Sander, L. E.&lt;/author&gt;&lt;/authors&gt;&lt;/contributors&gt;&lt;auth-address&gt;Mount Sinai School of Medicine, Immunology Institute, Department of Medicine, 1425 Madison Avenue, New York, New York 10029, USA. Julie.blander@mssm.edu&lt;/auth-address&gt;&lt;titles&gt;&lt;title&gt;Beyond pattern recognition: five immune checkpoints for scaling the microbial threat&lt;/title&gt;&lt;secondary-title&gt;Nat Rev Immunol&lt;/secondary-title&gt;&lt;alt-title&gt;Nature reviews. Immunology&lt;/alt-title&gt;&lt;/titles&gt;&lt;periodical&gt;&lt;full-title&gt;Nat Rev Immunol&lt;/full-title&gt;&lt;abbr-1&gt;Nature reviews. Immunology&lt;/abbr-1&gt;&lt;/periodical&gt;&lt;alt-periodical&gt;&lt;full-title&gt;Nat Rev Immunol&lt;/full-title&gt;&lt;abbr-1&gt;Nature reviews. Immunology&lt;/abbr-1&gt;&lt;/alt-periodical&gt;&lt;pages&gt;215-25&lt;/pages&gt;&lt;volume&gt;12&lt;/volume&gt;&lt;number&gt;3&lt;/number&gt;&lt;edition&gt;2012/03/01&lt;/edition&gt;&lt;keywords&gt;&lt;keyword&gt;Host-Pathogen Interactions/*immunology&lt;/keyword&gt;&lt;keyword&gt;Humans&lt;/keyword&gt;&lt;keyword&gt;Immunity, Innate/*immunology&lt;/keyword&gt;&lt;keyword&gt;Infection/*immunology&lt;/keyword&gt;&lt;keyword&gt;Inflammation/immunology&lt;/keyword&gt;&lt;keyword&gt;Phagocytosis/immunology&lt;/keyword&gt;&lt;keyword&gt;Receptors, Pattern Recognition/*immunology&lt;/keyword&gt;&lt;keyword&gt;Virulence Factors/immunology&lt;/keyword&gt;&lt;/keywords&gt;&lt;dates&gt;&lt;year&gt;2012&lt;/year&gt;&lt;pub-dates&gt;&lt;date&gt;Feb 24&lt;/date&gt;&lt;/pub-dates&gt;&lt;/dates&gt;&lt;isbn&gt;1474-1733&lt;/isbn&gt;&lt;accession-num&gt;22362354&lt;/accession-num&gt;&lt;urls&gt;&lt;/urls&gt;&lt;electronic-resource-num&gt;10.1038/nri3167&lt;/electronic-resource-num&gt;&lt;remote-database-provider&gt;NLM&lt;/remote-database-provider&gt;&lt;language&gt;eng&lt;/language&gt;&lt;/record&gt;&lt;/Cite&gt;&lt;/EndNote&gt;</w:instrText>
      </w:r>
      <w:r w:rsidR="0006389F" w:rsidRPr="00CD651C">
        <w:rPr>
          <w:rFonts w:ascii="Book Antiqua" w:hAnsi="Book Antiqua" w:cs="Arial"/>
          <w:sz w:val="24"/>
          <w:szCs w:val="24"/>
          <w:lang w:val="en-GB"/>
        </w:rPr>
        <w:fldChar w:fldCharType="separate"/>
      </w:r>
      <w:r w:rsidR="0006389F" w:rsidRPr="00CD651C">
        <w:rPr>
          <w:rFonts w:ascii="Book Antiqua" w:hAnsi="Book Antiqua" w:cs="Arial"/>
          <w:sz w:val="24"/>
          <w:szCs w:val="24"/>
          <w:vertAlign w:val="superscript"/>
          <w:lang w:val="en-GB"/>
        </w:rPr>
        <w:t>[18]</w:t>
      </w:r>
      <w:r w:rsidR="0006389F" w:rsidRPr="00CD651C">
        <w:rPr>
          <w:rFonts w:ascii="Book Antiqua" w:hAnsi="Book Antiqua" w:cs="Arial"/>
          <w:sz w:val="24"/>
          <w:szCs w:val="24"/>
          <w:lang w:val="en-GB"/>
        </w:rPr>
        <w:fldChar w:fldCharType="end"/>
      </w:r>
      <w:r w:rsidR="006C0428" w:rsidRPr="00CD651C">
        <w:rPr>
          <w:rFonts w:ascii="Book Antiqua" w:hAnsi="Book Antiqua" w:cs="Advhel_light"/>
          <w:sz w:val="24"/>
          <w:szCs w:val="24"/>
          <w:lang w:val="en-GB"/>
        </w:rPr>
        <w:t xml:space="preserve">. Although the precise mechanisms underlying the interaction </w:t>
      </w:r>
      <w:r w:rsidR="006C0428" w:rsidRPr="00CD651C">
        <w:rPr>
          <w:rFonts w:ascii="Book Antiqua" w:hAnsi="Book Antiqua" w:cs="Advhel_light"/>
          <w:sz w:val="24"/>
          <w:szCs w:val="24"/>
          <w:lang w:val="en-GB"/>
        </w:rPr>
        <w:lastRenderedPageBreak/>
        <w:t xml:space="preserve">between DAMPs and PRRs </w:t>
      </w:r>
      <w:r w:rsidR="002D3FB8" w:rsidRPr="00CD651C">
        <w:rPr>
          <w:rFonts w:ascii="Book Antiqua" w:hAnsi="Book Antiqua" w:cs="Advhel_light"/>
          <w:sz w:val="24"/>
          <w:szCs w:val="24"/>
          <w:lang w:val="en-GB"/>
        </w:rPr>
        <w:t xml:space="preserve">have </w:t>
      </w:r>
      <w:r w:rsidR="006C0428" w:rsidRPr="00CD651C">
        <w:rPr>
          <w:rFonts w:ascii="Book Antiqua" w:hAnsi="Book Antiqua" w:cs="Advhel_light"/>
          <w:sz w:val="24"/>
          <w:szCs w:val="24"/>
          <w:lang w:val="en-GB"/>
        </w:rPr>
        <w:t>yet to be clarified, it is interesting to note that re</w:t>
      </w:r>
      <w:r w:rsidR="00A6486D" w:rsidRPr="00CD651C">
        <w:rPr>
          <w:rFonts w:ascii="Book Antiqua" w:hAnsi="Book Antiqua" w:cs="Advhel_light"/>
          <w:sz w:val="24"/>
          <w:szCs w:val="24"/>
          <w:lang w:val="en-GB"/>
        </w:rPr>
        <w:t>gardless of their</w:t>
      </w:r>
      <w:r w:rsidR="006C0428" w:rsidRPr="00CD651C">
        <w:rPr>
          <w:rFonts w:ascii="Book Antiqua" w:hAnsi="Book Antiqua" w:cs="Advhel_light"/>
          <w:sz w:val="24"/>
          <w:szCs w:val="24"/>
          <w:lang w:val="en-GB"/>
        </w:rPr>
        <w:t xml:space="preserve"> structural diversity, DAMPs and PAMPs are frequently </w:t>
      </w:r>
      <w:r w:rsidR="00236578" w:rsidRPr="00CD651C">
        <w:rPr>
          <w:rFonts w:ascii="Book Antiqua" w:hAnsi="Book Antiqua" w:cs="Advhel_light"/>
          <w:sz w:val="24"/>
          <w:szCs w:val="24"/>
          <w:lang w:val="en-GB"/>
        </w:rPr>
        <w:t xml:space="preserve">recognized </w:t>
      </w:r>
      <w:r w:rsidR="00FD718E" w:rsidRPr="00CD651C">
        <w:rPr>
          <w:rFonts w:ascii="Book Antiqua" w:hAnsi="Book Antiqua" w:cs="Advhel_light"/>
          <w:sz w:val="24"/>
          <w:szCs w:val="24"/>
          <w:lang w:val="en-GB"/>
        </w:rPr>
        <w:t xml:space="preserve">by the same receptors. </w:t>
      </w:r>
      <w:r w:rsidR="002D3FB8" w:rsidRPr="00CD651C">
        <w:rPr>
          <w:rFonts w:ascii="Book Antiqua" w:hAnsi="Book Antiqua" w:cs="Advhel_light"/>
          <w:sz w:val="24"/>
          <w:szCs w:val="24"/>
          <w:lang w:val="en-GB"/>
        </w:rPr>
        <w:t xml:space="preserve">After </w:t>
      </w:r>
      <w:r w:rsidR="00F8518B" w:rsidRPr="00CD651C">
        <w:rPr>
          <w:rFonts w:ascii="Book Antiqua" w:hAnsi="Book Antiqua" w:cs="Advhel_light"/>
          <w:sz w:val="24"/>
          <w:szCs w:val="24"/>
          <w:lang w:val="en-GB"/>
        </w:rPr>
        <w:t xml:space="preserve">detecting PAMPs or DAMPs, </w:t>
      </w:r>
      <w:r w:rsidR="006B1785" w:rsidRPr="00CD651C">
        <w:rPr>
          <w:rFonts w:ascii="Book Antiqua" w:hAnsi="Book Antiqua" w:cs="Advhel_light"/>
          <w:sz w:val="24"/>
          <w:szCs w:val="24"/>
          <w:lang w:val="en-GB"/>
        </w:rPr>
        <w:t>PRR</w:t>
      </w:r>
      <w:r w:rsidR="00236578" w:rsidRPr="00CD651C">
        <w:rPr>
          <w:rFonts w:ascii="Book Antiqua" w:hAnsi="Book Antiqua" w:cs="Advhel_light"/>
          <w:sz w:val="24"/>
          <w:szCs w:val="24"/>
          <w:lang w:val="en-GB"/>
        </w:rPr>
        <w:t>s</w:t>
      </w:r>
      <w:r w:rsidR="006B1785" w:rsidRPr="00CD651C">
        <w:rPr>
          <w:rFonts w:ascii="Book Antiqua" w:hAnsi="Book Antiqua" w:cs="Advhel_light"/>
          <w:sz w:val="24"/>
          <w:szCs w:val="24"/>
          <w:lang w:val="en-GB"/>
        </w:rPr>
        <w:t xml:space="preserve"> activat</w:t>
      </w:r>
      <w:r w:rsidR="002D3FB8" w:rsidRPr="00CD651C">
        <w:rPr>
          <w:rFonts w:ascii="Book Antiqua" w:hAnsi="Book Antiqua" w:cs="Advhel_light"/>
          <w:sz w:val="24"/>
          <w:szCs w:val="24"/>
          <w:lang w:val="en-GB"/>
        </w:rPr>
        <w:t>e</w:t>
      </w:r>
      <w:r w:rsidR="006B1785" w:rsidRPr="00CD651C">
        <w:rPr>
          <w:rFonts w:ascii="Book Antiqua" w:hAnsi="Book Antiqua" w:cs="Advhel_light"/>
          <w:sz w:val="24"/>
          <w:szCs w:val="24"/>
          <w:lang w:val="en-GB"/>
        </w:rPr>
        <w:t xml:space="preserve"> intracellular </w:t>
      </w:r>
      <w:r w:rsidR="00D93CCB" w:rsidRPr="00CD651C">
        <w:rPr>
          <w:rFonts w:ascii="Book Antiqua" w:hAnsi="Book Antiqua" w:cs="Advhel_light"/>
          <w:sz w:val="24"/>
          <w:szCs w:val="24"/>
          <w:lang w:val="en-GB"/>
        </w:rPr>
        <w:t>signalling</w:t>
      </w:r>
      <w:r w:rsidR="00F8518B" w:rsidRPr="00CD651C">
        <w:rPr>
          <w:rFonts w:ascii="Book Antiqua" w:hAnsi="Book Antiqua" w:cs="Advhel_light"/>
          <w:sz w:val="24"/>
          <w:szCs w:val="24"/>
          <w:lang w:val="en-GB"/>
        </w:rPr>
        <w:t xml:space="preserve"> pathways</w:t>
      </w:r>
      <w:r w:rsidR="006B1785" w:rsidRPr="00CD651C">
        <w:rPr>
          <w:rFonts w:ascii="Book Antiqua" w:hAnsi="Book Antiqua" w:cs="Advhel_light"/>
          <w:sz w:val="24"/>
          <w:szCs w:val="24"/>
          <w:lang w:val="en-GB"/>
        </w:rPr>
        <w:t>, resulting in upregulation of pro</w:t>
      </w:r>
      <w:r w:rsidR="00456AD7">
        <w:rPr>
          <w:rFonts w:ascii="Book Antiqua" w:hAnsi="Book Antiqua" w:cs="Advhel_light"/>
          <w:sz w:val="24"/>
          <w:szCs w:val="24"/>
          <w:lang w:val="en-GB"/>
        </w:rPr>
        <w:t>-</w:t>
      </w:r>
      <w:r w:rsidR="008757E6" w:rsidRPr="00CD651C">
        <w:rPr>
          <w:rFonts w:ascii="Book Antiqua" w:hAnsi="Book Antiqua" w:cs="AdvOT1ef757c0"/>
          <w:sz w:val="24"/>
          <w:szCs w:val="24"/>
          <w:lang w:val="en-GB"/>
        </w:rPr>
        <w:t>inflammatory genes</w:t>
      </w:r>
      <w:r w:rsidR="006B1785" w:rsidRPr="00CD651C">
        <w:rPr>
          <w:rFonts w:ascii="Book Antiqua" w:hAnsi="Book Antiqua" w:cs="AdvOT1ef757c0"/>
          <w:sz w:val="24"/>
          <w:szCs w:val="24"/>
          <w:lang w:val="en-GB"/>
        </w:rPr>
        <w:t xml:space="preserve"> </w:t>
      </w:r>
      <w:r w:rsidR="00D84AC3" w:rsidRPr="00CD651C">
        <w:rPr>
          <w:rFonts w:ascii="Book Antiqua" w:hAnsi="Book Antiqua" w:cs="AdvOT1ef757c0"/>
          <w:sz w:val="24"/>
          <w:szCs w:val="24"/>
          <w:lang w:val="en-GB"/>
        </w:rPr>
        <w:t xml:space="preserve">and </w:t>
      </w:r>
      <w:r w:rsidR="002D3FB8" w:rsidRPr="00CD651C">
        <w:rPr>
          <w:rFonts w:ascii="Book Antiqua" w:hAnsi="Book Antiqua" w:cs="AdvOT1ef757c0"/>
          <w:sz w:val="24"/>
          <w:szCs w:val="24"/>
          <w:lang w:val="en-GB"/>
        </w:rPr>
        <w:t xml:space="preserve">stimulation of </w:t>
      </w:r>
      <w:r w:rsidR="00D84AC3" w:rsidRPr="00CD651C">
        <w:rPr>
          <w:rFonts w:ascii="Book Antiqua" w:hAnsi="Book Antiqua" w:cs="AdvOT1ef757c0"/>
          <w:sz w:val="24"/>
          <w:szCs w:val="24"/>
          <w:lang w:val="en-GB"/>
        </w:rPr>
        <w:t>m</w:t>
      </w:r>
      <w:r w:rsidR="008757E6" w:rsidRPr="00CD651C">
        <w:rPr>
          <w:rFonts w:ascii="Book Antiqua" w:hAnsi="Book Antiqua" w:cs="AdvOT1ef757c0"/>
          <w:sz w:val="24"/>
          <w:szCs w:val="24"/>
          <w:lang w:val="en-GB"/>
        </w:rPr>
        <w:t>echanisms</w:t>
      </w:r>
      <w:r w:rsidR="00D84AC3" w:rsidRPr="00CD651C">
        <w:rPr>
          <w:rFonts w:ascii="Book Antiqua" w:hAnsi="Book Antiqua" w:cs="AdvOT1ef757c0"/>
          <w:sz w:val="24"/>
          <w:szCs w:val="24"/>
          <w:lang w:val="en-GB"/>
        </w:rPr>
        <w:t xml:space="preserve"> involved in the inflammatory response </w:t>
      </w:r>
      <w:r w:rsidR="008A7442" w:rsidRPr="00CD651C">
        <w:rPr>
          <w:rFonts w:ascii="Book Antiqua" w:hAnsi="Book Antiqua" w:cs="AdvOT1ef757c0"/>
          <w:sz w:val="24"/>
          <w:szCs w:val="24"/>
          <w:lang w:val="en-GB"/>
        </w:rPr>
        <w:t xml:space="preserve">as well as </w:t>
      </w:r>
      <w:r w:rsidR="00C67DF6" w:rsidRPr="00CD651C">
        <w:rPr>
          <w:rFonts w:ascii="Book Antiqua" w:hAnsi="Book Antiqua" w:cs="AdvOT1ef757c0"/>
          <w:sz w:val="24"/>
          <w:szCs w:val="24"/>
          <w:lang w:val="en-GB"/>
        </w:rPr>
        <w:t>antimicrobial</w:t>
      </w:r>
      <w:r w:rsidR="00D84AC3" w:rsidRPr="00CD651C">
        <w:rPr>
          <w:rFonts w:ascii="Book Antiqua" w:hAnsi="Book Antiqua" w:cs="AdvOT1ef757c0"/>
          <w:sz w:val="24"/>
          <w:szCs w:val="24"/>
          <w:lang w:val="en-GB"/>
        </w:rPr>
        <w:t xml:space="preserve"> actions</w:t>
      </w:r>
      <w:r w:rsidR="0006389F" w:rsidRPr="00CD651C">
        <w:rPr>
          <w:rFonts w:ascii="Book Antiqua" w:hAnsi="Book Antiqua" w:cs="AdvOT1ef757c0"/>
          <w:sz w:val="24"/>
          <w:szCs w:val="24"/>
          <w:lang w:val="en-GB"/>
        </w:rPr>
        <w:fldChar w:fldCharType="begin"/>
      </w:r>
      <w:r w:rsidR="0006389F" w:rsidRPr="00CD651C">
        <w:rPr>
          <w:rFonts w:ascii="Book Antiqua" w:hAnsi="Book Antiqua" w:cs="AdvOT1ef757c0"/>
          <w:sz w:val="24"/>
          <w:szCs w:val="24"/>
          <w:lang w:val="en-GB"/>
        </w:rPr>
        <w:instrText xml:space="preserve"> ADDIN EN.CITE &lt;EndNote&gt;&lt;Cite&gt;&lt;Author&gt;Fukata&lt;/Author&gt;&lt;Year&gt;2013&lt;/Year&gt;&lt;RecNum&gt;89&lt;/RecNum&gt;&lt;DisplayText&gt;&lt;style face="superscript"&gt;[19]&lt;/style&gt;&lt;/DisplayText&gt;&lt;record&gt;&lt;rec-number&gt;89&lt;/rec-number&gt;&lt;foreign-keys&gt;&lt;key app="EN" db-id="xfxd9eazsvd2anesvf3vzwrkxeer02epe9wz" timestamp="1528638645"&gt;89&lt;/key&gt;&lt;/foreign-keys&gt;&lt;ref-type name="Journal Article"&gt;17&lt;/ref-type&gt;&lt;contributors&gt;&lt;authors&gt;&lt;author&gt;Fukata, M.&lt;/author&gt;&lt;author&gt;Arditi, M.&lt;/author&gt;&lt;/authors&gt;&lt;/contributors&gt;&lt;auth-address&gt;Division of Gastroenterology, Department of Medicine, University of Miami Miller School of Medicine, Miami, Florida, USA.&lt;/auth-address&gt;&lt;titles&gt;&lt;title&gt;The role of pattern recognition receptors in intestinal inflammation&lt;/title&gt;&lt;secondary-title&gt;Mucosal Immunol&lt;/secondary-title&gt;&lt;alt-title&gt;Mucosal immunology&lt;/alt-title&gt;&lt;/titles&gt;&lt;periodical&gt;&lt;full-title&gt;Mucosal Immunol&lt;/full-title&gt;&lt;abbr-1&gt;Mucosal immunology&lt;/abbr-1&gt;&lt;/periodical&gt;&lt;alt-periodical&gt;&lt;full-title&gt;Mucosal Immunol&lt;/full-title&gt;&lt;abbr-1&gt;Mucosal immunology&lt;/abbr-1&gt;&lt;/alt-periodical&gt;&lt;pages&gt;451-63&lt;/pages&gt;&lt;volume&gt;6&lt;/volume&gt;&lt;number&gt;3&lt;/number&gt;&lt;edition&gt;2013/03/22&lt;/edition&gt;&lt;keywords&gt;&lt;keyword&gt;Animals&lt;/keyword&gt;&lt;keyword&gt;*Cell Transformation, Neoplastic/immunology&lt;/keyword&gt;&lt;keyword&gt;Colorectal Neoplasms/etiology/*immunology&lt;/keyword&gt;&lt;keyword&gt;Disease Models, Animal&lt;/keyword&gt;&lt;keyword&gt;Host-Pathogen Interactions&lt;/keyword&gt;&lt;keyword&gt;Humans&lt;/keyword&gt;&lt;keyword&gt;Immunity, Innate&lt;/keyword&gt;&lt;keyword&gt;Inflammatory Bowel Diseases/complications/*immunology&lt;/keyword&gt;&lt;keyword&gt;Intestinal Mucosa/*immunology&lt;/keyword&gt;&lt;keyword&gt;Mice&lt;/keyword&gt;&lt;keyword&gt;Receptors, Pattern Recognition/*immunology&lt;/keyword&gt;&lt;keyword&gt;Signal Transduction&lt;/keyword&gt;&lt;/keywords&gt;&lt;dates&gt;&lt;year&gt;2013&lt;/year&gt;&lt;pub-dates&gt;&lt;date&gt;May&lt;/date&gt;&lt;/pub-dates&gt;&lt;/dates&gt;&lt;isbn&gt;1933-0219&lt;/isbn&gt;&lt;accession-num&gt;23515136&lt;/accession-num&gt;&lt;urls&gt;&lt;/urls&gt;&lt;custom2&gt;PMC3730813&lt;/custom2&gt;&lt;custom6&gt;NIHMS491257&lt;/custom6&gt;&lt;electronic-resource-num&gt;10.1038/mi.2013.13&lt;/electronic-resource-num&gt;&lt;remote-database-provider&gt;NLM&lt;/remote-database-provider&gt;&lt;language&gt;eng&lt;/language&gt;&lt;/record&gt;&lt;/Cite&gt;&lt;/EndNote&gt;</w:instrText>
      </w:r>
      <w:r w:rsidR="0006389F" w:rsidRPr="00CD651C">
        <w:rPr>
          <w:rFonts w:ascii="Book Antiqua" w:hAnsi="Book Antiqua" w:cs="AdvOT1ef757c0"/>
          <w:sz w:val="24"/>
          <w:szCs w:val="24"/>
          <w:lang w:val="en-GB"/>
        </w:rPr>
        <w:fldChar w:fldCharType="separate"/>
      </w:r>
      <w:r w:rsidR="0006389F" w:rsidRPr="00CD651C">
        <w:rPr>
          <w:rFonts w:ascii="Book Antiqua" w:hAnsi="Book Antiqua" w:cs="AdvOT1ef757c0"/>
          <w:sz w:val="24"/>
          <w:szCs w:val="24"/>
          <w:vertAlign w:val="superscript"/>
          <w:lang w:val="en-GB"/>
        </w:rPr>
        <w:t>[19]</w:t>
      </w:r>
      <w:r w:rsidR="0006389F" w:rsidRPr="00CD651C">
        <w:rPr>
          <w:rFonts w:ascii="Book Antiqua" w:hAnsi="Book Antiqua" w:cs="AdvOT1ef757c0"/>
          <w:sz w:val="24"/>
          <w:szCs w:val="24"/>
          <w:lang w:val="en-GB"/>
        </w:rPr>
        <w:fldChar w:fldCharType="end"/>
      </w:r>
      <w:r w:rsidR="00FE4532" w:rsidRPr="00CD651C">
        <w:rPr>
          <w:rFonts w:ascii="Book Antiqua" w:hAnsi="Book Antiqua" w:cs="AdvOT1ef757c0"/>
          <w:sz w:val="24"/>
          <w:szCs w:val="24"/>
          <w:lang w:val="en-GB"/>
        </w:rPr>
        <w:t xml:space="preserve"> (Figure 1)</w:t>
      </w:r>
      <w:r w:rsidR="00D84AC3" w:rsidRPr="00CD651C">
        <w:rPr>
          <w:rFonts w:ascii="Book Antiqua" w:hAnsi="Book Antiqua" w:cs="AdvOT1ef757c0"/>
          <w:sz w:val="24"/>
          <w:szCs w:val="24"/>
          <w:lang w:val="en-GB"/>
        </w:rPr>
        <w:t xml:space="preserve">. </w:t>
      </w:r>
    </w:p>
    <w:p w14:paraId="1E799412" w14:textId="5D61F557" w:rsidR="0051135C" w:rsidRPr="00CD651C" w:rsidRDefault="00456AD7" w:rsidP="00CD651C">
      <w:pPr>
        <w:adjustRightInd w:val="0"/>
        <w:snapToGrid w:val="0"/>
        <w:spacing w:after="0" w:line="360" w:lineRule="auto"/>
        <w:jc w:val="both"/>
        <w:rPr>
          <w:rFonts w:ascii="Book Antiqua" w:hAnsi="Book Antiqua"/>
          <w:sz w:val="24"/>
          <w:szCs w:val="24"/>
          <w:lang w:val="en-GB" w:eastAsia="pt-BR"/>
        </w:rPr>
      </w:pPr>
      <w:r>
        <w:rPr>
          <w:rFonts w:ascii="Book Antiqua" w:hAnsi="Book Antiqua" w:cs="AdvOT1ef757c0"/>
          <w:sz w:val="24"/>
          <w:szCs w:val="24"/>
          <w:lang w:val="en-GB"/>
        </w:rPr>
        <w:t xml:space="preserve">  </w:t>
      </w:r>
      <w:r w:rsidR="0051135C" w:rsidRPr="00CD651C">
        <w:rPr>
          <w:rFonts w:ascii="Book Antiqua" w:hAnsi="Book Antiqua"/>
          <w:sz w:val="24"/>
          <w:szCs w:val="24"/>
          <w:lang w:val="en-GB" w:eastAsia="pt-BR"/>
        </w:rPr>
        <w:t>The pathway</w:t>
      </w:r>
      <w:r w:rsidR="006650C6" w:rsidRPr="00CD651C">
        <w:rPr>
          <w:rFonts w:ascii="Book Antiqua" w:hAnsi="Book Antiqua"/>
          <w:sz w:val="24"/>
          <w:szCs w:val="24"/>
          <w:lang w:val="en-GB" w:eastAsia="pt-BR"/>
        </w:rPr>
        <w:t>s</w:t>
      </w:r>
      <w:r w:rsidR="0051135C" w:rsidRPr="00CD651C">
        <w:rPr>
          <w:rFonts w:ascii="Book Antiqua" w:hAnsi="Book Antiqua"/>
          <w:sz w:val="24"/>
          <w:szCs w:val="24"/>
          <w:lang w:val="en-GB" w:eastAsia="pt-BR"/>
        </w:rPr>
        <w:t xml:space="preserve"> associated with </w:t>
      </w:r>
      <w:r w:rsidR="002D3B6B" w:rsidRPr="00CD651C">
        <w:rPr>
          <w:rFonts w:ascii="Book Antiqua" w:hAnsi="Book Antiqua"/>
          <w:sz w:val="24"/>
          <w:szCs w:val="24"/>
          <w:lang w:val="en-GB" w:eastAsia="pt-BR"/>
        </w:rPr>
        <w:t xml:space="preserve">NLR </w:t>
      </w:r>
      <w:r w:rsidR="0051135C" w:rsidRPr="00CD651C">
        <w:rPr>
          <w:rFonts w:ascii="Book Antiqua" w:hAnsi="Book Antiqua"/>
          <w:sz w:val="24"/>
          <w:szCs w:val="24"/>
          <w:lang w:val="en-GB" w:eastAsia="pt-BR"/>
        </w:rPr>
        <w:t xml:space="preserve">activation are poorly understood and remain under investigation. </w:t>
      </w:r>
      <w:r w:rsidR="006650C6" w:rsidRPr="00CD651C">
        <w:rPr>
          <w:rFonts w:ascii="Book Antiqua" w:hAnsi="Book Antiqua"/>
          <w:sz w:val="24"/>
          <w:szCs w:val="24"/>
          <w:lang w:val="en-GB" w:eastAsia="pt-BR"/>
        </w:rPr>
        <w:t>Nevertheless, t</w:t>
      </w:r>
      <w:r w:rsidR="0051135C" w:rsidRPr="00CD651C">
        <w:rPr>
          <w:rFonts w:ascii="Book Antiqua" w:hAnsi="Book Antiqua"/>
          <w:sz w:val="24"/>
          <w:szCs w:val="24"/>
          <w:lang w:val="en-GB" w:eastAsia="pt-BR"/>
        </w:rPr>
        <w:t>wo distinct mechanisms have been proposed</w:t>
      </w:r>
      <w:r w:rsidR="002D3B6B" w:rsidRPr="00CD651C">
        <w:rPr>
          <w:rFonts w:ascii="Book Antiqua" w:hAnsi="Book Antiqua"/>
          <w:sz w:val="24"/>
          <w:szCs w:val="24"/>
          <w:lang w:val="en-GB" w:eastAsia="pt-BR"/>
        </w:rPr>
        <w:t>:</w:t>
      </w:r>
      <w:r w:rsidR="006650C6" w:rsidRPr="00CD651C">
        <w:rPr>
          <w:rFonts w:ascii="Book Antiqua" w:hAnsi="Book Antiqua"/>
          <w:sz w:val="24"/>
          <w:szCs w:val="24"/>
          <w:lang w:val="en-GB" w:eastAsia="pt-BR"/>
        </w:rPr>
        <w:t xml:space="preserve"> </w:t>
      </w:r>
      <w:r w:rsidR="00651C60" w:rsidRPr="00CD651C">
        <w:rPr>
          <w:rFonts w:ascii="Book Antiqua" w:hAnsi="Book Antiqua"/>
          <w:sz w:val="24"/>
          <w:szCs w:val="24"/>
          <w:lang w:val="en-GB" w:eastAsia="pt-BR"/>
        </w:rPr>
        <w:t xml:space="preserve">direct </w:t>
      </w:r>
      <w:r w:rsidR="00236578" w:rsidRPr="00CD651C">
        <w:rPr>
          <w:rFonts w:ascii="Book Antiqua" w:hAnsi="Book Antiqua"/>
          <w:sz w:val="24"/>
          <w:szCs w:val="24"/>
          <w:lang w:val="en-GB" w:eastAsia="pt-BR"/>
        </w:rPr>
        <w:t xml:space="preserve">binding </w:t>
      </w:r>
      <w:r w:rsidR="00651C60" w:rsidRPr="00CD651C">
        <w:rPr>
          <w:rFonts w:ascii="Book Antiqua" w:hAnsi="Book Antiqua"/>
          <w:sz w:val="24"/>
          <w:szCs w:val="24"/>
          <w:lang w:val="en-GB" w:eastAsia="pt-BR"/>
        </w:rPr>
        <w:t>and</w:t>
      </w:r>
      <w:r w:rsidR="006650C6"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indirect bind</w:t>
      </w:r>
      <w:r w:rsidR="006650C6" w:rsidRPr="00CD651C">
        <w:rPr>
          <w:rFonts w:ascii="Book Antiqua" w:hAnsi="Book Antiqua"/>
          <w:sz w:val="24"/>
          <w:szCs w:val="24"/>
          <w:lang w:val="en-GB" w:eastAsia="pt-BR"/>
        </w:rPr>
        <w:t>ing</w:t>
      </w:r>
      <w:r w:rsidR="0051135C" w:rsidRPr="00CD651C">
        <w:rPr>
          <w:rFonts w:ascii="Book Antiqua" w:hAnsi="Book Antiqua"/>
          <w:sz w:val="24"/>
          <w:szCs w:val="24"/>
          <w:lang w:val="en-GB" w:eastAsia="pt-BR"/>
        </w:rPr>
        <w:t xml:space="preserve"> of PAMPs and DAMPs </w:t>
      </w:r>
      <w:r w:rsidR="006650C6" w:rsidRPr="00CD651C">
        <w:rPr>
          <w:rFonts w:ascii="Book Antiqua" w:hAnsi="Book Antiqua"/>
          <w:sz w:val="24"/>
          <w:szCs w:val="24"/>
          <w:lang w:val="en-GB" w:eastAsia="pt-BR"/>
        </w:rPr>
        <w:t>to</w:t>
      </w:r>
      <w:r w:rsidR="0051135C" w:rsidRPr="00CD651C">
        <w:rPr>
          <w:rFonts w:ascii="Book Antiqua" w:hAnsi="Book Antiqua"/>
          <w:sz w:val="24"/>
          <w:szCs w:val="24"/>
          <w:lang w:val="en-GB" w:eastAsia="pt-BR"/>
        </w:rPr>
        <w:t xml:space="preserve"> </w:t>
      </w:r>
      <w:r w:rsidR="006650C6" w:rsidRPr="00CD651C">
        <w:rPr>
          <w:rFonts w:ascii="Book Antiqua" w:hAnsi="Book Antiqua"/>
          <w:sz w:val="24"/>
          <w:szCs w:val="24"/>
          <w:lang w:val="en-GB" w:eastAsia="pt-BR"/>
        </w:rPr>
        <w:t>receptors</w:t>
      </w:r>
      <w:r w:rsidR="0051135C" w:rsidRPr="00CD651C">
        <w:rPr>
          <w:rFonts w:ascii="Book Antiqua" w:hAnsi="Book Antiqua"/>
          <w:sz w:val="24"/>
          <w:szCs w:val="24"/>
          <w:lang w:val="en-GB" w:eastAsia="pt-BR"/>
        </w:rPr>
        <w:t xml:space="preserve">. These mechanisms are based on three models. The most studied </w:t>
      </w:r>
      <w:r w:rsidR="00174A84" w:rsidRPr="00CD651C">
        <w:rPr>
          <w:rFonts w:ascii="Book Antiqua" w:hAnsi="Book Antiqua"/>
          <w:sz w:val="24"/>
          <w:szCs w:val="24"/>
          <w:lang w:val="en-GB" w:eastAsia="pt-BR"/>
        </w:rPr>
        <w:t>model</w:t>
      </w:r>
      <w:r w:rsidR="006650C6"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involve</w:t>
      </w:r>
      <w:r w:rsidR="006650C6" w:rsidRPr="00CD651C">
        <w:rPr>
          <w:rFonts w:ascii="Book Antiqua" w:hAnsi="Book Antiqua"/>
          <w:sz w:val="24"/>
          <w:szCs w:val="24"/>
          <w:lang w:val="en-GB" w:eastAsia="pt-BR"/>
        </w:rPr>
        <w:t>s</w:t>
      </w:r>
      <w:r w:rsidR="0051135C" w:rsidRPr="00CD651C">
        <w:rPr>
          <w:rFonts w:ascii="Book Antiqua" w:hAnsi="Book Antiqua"/>
          <w:sz w:val="24"/>
          <w:szCs w:val="24"/>
          <w:lang w:val="en-GB" w:eastAsia="pt-BR"/>
        </w:rPr>
        <w:t xml:space="preserve"> activation of </w:t>
      </w:r>
      <w:r w:rsidR="00236578" w:rsidRPr="00CD651C">
        <w:rPr>
          <w:rFonts w:ascii="Book Antiqua" w:hAnsi="Book Antiqua"/>
          <w:sz w:val="24"/>
          <w:szCs w:val="24"/>
          <w:lang w:val="en-GB" w:eastAsia="pt-BR"/>
        </w:rPr>
        <w:t xml:space="preserve">the </w:t>
      </w:r>
      <w:r w:rsidR="0051135C" w:rsidRPr="00CD651C">
        <w:rPr>
          <w:rFonts w:ascii="Book Antiqua" w:hAnsi="Book Antiqua"/>
          <w:sz w:val="24"/>
          <w:szCs w:val="24"/>
          <w:lang w:val="en-GB" w:eastAsia="pt-BR"/>
        </w:rPr>
        <w:t>NLRP3 inflammasome</w:t>
      </w:r>
      <w:r w:rsidR="006650C6" w:rsidRPr="00CD651C">
        <w:rPr>
          <w:rFonts w:ascii="Book Antiqua" w:hAnsi="Book Antiqua"/>
          <w:sz w:val="24"/>
          <w:szCs w:val="24"/>
          <w:lang w:val="en-GB" w:eastAsia="pt-BR"/>
        </w:rPr>
        <w:t xml:space="preserve">, </w:t>
      </w:r>
      <w:r w:rsidR="004F7BE4" w:rsidRPr="00CD651C">
        <w:rPr>
          <w:rFonts w:ascii="Book Antiqua" w:hAnsi="Book Antiqua"/>
          <w:sz w:val="24"/>
          <w:szCs w:val="24"/>
          <w:lang w:val="en-GB" w:eastAsia="pt-BR"/>
        </w:rPr>
        <w:t>whereby</w:t>
      </w:r>
      <w:r w:rsidR="00174A84" w:rsidRPr="00CD651C">
        <w:rPr>
          <w:rFonts w:ascii="Book Antiqua" w:hAnsi="Book Antiqua"/>
          <w:sz w:val="24"/>
          <w:szCs w:val="24"/>
          <w:lang w:val="en-GB" w:eastAsia="pt-BR"/>
        </w:rPr>
        <w:t xml:space="preserve"> </w:t>
      </w:r>
      <w:r w:rsidR="006650C6" w:rsidRPr="00CD651C">
        <w:rPr>
          <w:rFonts w:ascii="Book Antiqua" w:hAnsi="Book Antiqua"/>
          <w:sz w:val="24"/>
          <w:szCs w:val="24"/>
          <w:lang w:val="en-GB" w:eastAsia="pt-BR"/>
        </w:rPr>
        <w:t xml:space="preserve">the purinergic </w:t>
      </w:r>
      <w:r w:rsidR="0051135C" w:rsidRPr="00CD651C">
        <w:rPr>
          <w:rFonts w:ascii="Book Antiqua" w:hAnsi="Book Antiqua"/>
          <w:sz w:val="24"/>
          <w:szCs w:val="24"/>
          <w:lang w:val="en-GB" w:eastAsia="pt-BR"/>
        </w:rPr>
        <w:t xml:space="preserve">P2X7 receptor </w:t>
      </w:r>
      <w:r w:rsidR="00236578" w:rsidRPr="00CD651C">
        <w:rPr>
          <w:rFonts w:ascii="Book Antiqua" w:hAnsi="Book Antiqua"/>
          <w:sz w:val="24"/>
          <w:szCs w:val="24"/>
          <w:lang w:val="en-GB" w:eastAsia="pt-BR"/>
        </w:rPr>
        <w:t xml:space="preserve">is </w:t>
      </w:r>
      <w:r w:rsidR="0051135C" w:rsidRPr="00CD651C">
        <w:rPr>
          <w:rFonts w:ascii="Book Antiqua" w:hAnsi="Book Antiqua"/>
          <w:sz w:val="24"/>
          <w:szCs w:val="24"/>
          <w:lang w:val="en-GB" w:eastAsia="pt-BR"/>
        </w:rPr>
        <w:t>stimulat</w:t>
      </w:r>
      <w:r w:rsidR="00174A84" w:rsidRPr="00CD651C">
        <w:rPr>
          <w:rFonts w:ascii="Book Antiqua" w:hAnsi="Book Antiqua"/>
          <w:sz w:val="24"/>
          <w:szCs w:val="24"/>
          <w:lang w:val="en-GB" w:eastAsia="pt-BR"/>
        </w:rPr>
        <w:t xml:space="preserve">ed </w:t>
      </w:r>
      <w:r w:rsidR="0051135C" w:rsidRPr="00CD651C">
        <w:rPr>
          <w:rFonts w:ascii="Book Antiqua" w:hAnsi="Book Antiqua"/>
          <w:sz w:val="24"/>
          <w:szCs w:val="24"/>
          <w:lang w:val="en-GB" w:eastAsia="pt-BR"/>
        </w:rPr>
        <w:t>by</w:t>
      </w:r>
      <w:r w:rsidR="00AA0561" w:rsidRPr="00CD651C">
        <w:rPr>
          <w:rFonts w:ascii="Book Antiqua" w:hAnsi="Book Antiqua"/>
          <w:sz w:val="24"/>
          <w:szCs w:val="24"/>
          <w:lang w:val="en-GB" w:eastAsia="pt-BR"/>
        </w:rPr>
        <w:t xml:space="preserve"> adenosine triphosphate (</w:t>
      </w:r>
      <w:r w:rsidR="0051135C" w:rsidRPr="00CD651C">
        <w:rPr>
          <w:rFonts w:ascii="Book Antiqua" w:hAnsi="Book Antiqua"/>
          <w:sz w:val="24"/>
          <w:szCs w:val="24"/>
          <w:lang w:val="en-GB" w:eastAsia="pt-BR"/>
        </w:rPr>
        <w:t>ATP</w:t>
      </w:r>
      <w:r w:rsidR="00AA0561" w:rsidRPr="00CD651C">
        <w:rPr>
          <w:rFonts w:ascii="Book Antiqua" w:hAnsi="Book Antiqua"/>
          <w:sz w:val="24"/>
          <w:szCs w:val="24"/>
          <w:lang w:val="en-GB" w:eastAsia="pt-BR"/>
        </w:rPr>
        <w:t>)</w:t>
      </w:r>
      <w:r w:rsidR="00174A84" w:rsidRPr="00CD651C">
        <w:rPr>
          <w:rFonts w:ascii="Book Antiqua" w:hAnsi="Book Antiqua"/>
          <w:sz w:val="24"/>
          <w:szCs w:val="24"/>
          <w:lang w:val="en-GB" w:eastAsia="pt-BR"/>
        </w:rPr>
        <w:t xml:space="preserve">, </w:t>
      </w:r>
      <w:r w:rsidR="00236578" w:rsidRPr="00CD651C">
        <w:rPr>
          <w:rFonts w:ascii="Book Antiqua" w:hAnsi="Book Antiqua"/>
          <w:sz w:val="24"/>
          <w:szCs w:val="24"/>
          <w:lang w:val="en-GB" w:eastAsia="pt-BR"/>
        </w:rPr>
        <w:t xml:space="preserve">which </w:t>
      </w:r>
      <w:r w:rsidR="00174A84" w:rsidRPr="00CD651C">
        <w:rPr>
          <w:rFonts w:ascii="Book Antiqua" w:hAnsi="Book Antiqua"/>
          <w:sz w:val="24"/>
          <w:szCs w:val="24"/>
          <w:lang w:val="en-GB" w:eastAsia="pt-BR"/>
        </w:rPr>
        <w:t xml:space="preserve">triggers </w:t>
      </w:r>
      <w:r w:rsidR="0051135C" w:rsidRPr="00CD651C">
        <w:rPr>
          <w:rFonts w:ascii="Book Antiqua" w:hAnsi="Book Antiqua"/>
          <w:sz w:val="24"/>
          <w:szCs w:val="24"/>
          <w:lang w:val="en-GB" w:eastAsia="pt-BR"/>
        </w:rPr>
        <w:t>K</w:t>
      </w:r>
      <w:r w:rsidR="0051135C" w:rsidRPr="00CD651C">
        <w:rPr>
          <w:rFonts w:ascii="Book Antiqua" w:hAnsi="Book Antiqua"/>
          <w:sz w:val="24"/>
          <w:szCs w:val="24"/>
          <w:vertAlign w:val="superscript"/>
          <w:lang w:val="en-GB" w:eastAsia="pt-BR"/>
        </w:rPr>
        <w:t>+</w:t>
      </w:r>
      <w:r w:rsidR="0051135C" w:rsidRPr="00CD651C">
        <w:rPr>
          <w:rFonts w:ascii="Book Antiqua" w:hAnsi="Book Antiqua"/>
          <w:sz w:val="24"/>
          <w:szCs w:val="24"/>
          <w:lang w:val="en-GB" w:eastAsia="pt-BR"/>
        </w:rPr>
        <w:t xml:space="preserve"> efflux and opening of the pannexin-1 pore</w:t>
      </w:r>
      <w:r w:rsidR="00F23B5F" w:rsidRPr="00CD651C">
        <w:rPr>
          <w:rFonts w:ascii="Book Antiqua" w:hAnsi="Book Antiqua"/>
          <w:sz w:val="24"/>
          <w:szCs w:val="24"/>
          <w:lang w:val="en-GB" w:eastAsia="pt-BR"/>
        </w:rPr>
        <w:t xml:space="preserve">. This </w:t>
      </w:r>
      <w:r w:rsidR="00174A84" w:rsidRPr="00CD651C">
        <w:rPr>
          <w:rFonts w:ascii="Book Antiqua" w:hAnsi="Book Antiqua"/>
          <w:sz w:val="24"/>
          <w:szCs w:val="24"/>
          <w:lang w:val="en-GB" w:eastAsia="pt-BR"/>
        </w:rPr>
        <w:t>allow</w:t>
      </w:r>
      <w:r w:rsidR="00F23B5F" w:rsidRPr="00CD651C">
        <w:rPr>
          <w:rFonts w:ascii="Book Antiqua" w:hAnsi="Book Antiqua"/>
          <w:sz w:val="24"/>
          <w:szCs w:val="24"/>
          <w:lang w:val="en-GB" w:eastAsia="pt-BR"/>
        </w:rPr>
        <w:t>s</w:t>
      </w:r>
      <w:r w:rsidR="00174A84"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passage of the</w:t>
      </w:r>
      <w:r w:rsidR="00236578" w:rsidRPr="00CD651C">
        <w:rPr>
          <w:rFonts w:ascii="Book Antiqua" w:hAnsi="Book Antiqua"/>
          <w:sz w:val="24"/>
          <w:szCs w:val="24"/>
          <w:lang w:val="en-GB" w:eastAsia="pt-BR"/>
        </w:rPr>
        <w:t xml:space="preserve"> NLRP3</w:t>
      </w:r>
      <w:r w:rsidR="0051135C" w:rsidRPr="00CD651C">
        <w:rPr>
          <w:rFonts w:ascii="Book Antiqua" w:hAnsi="Book Antiqua"/>
          <w:sz w:val="24"/>
          <w:szCs w:val="24"/>
          <w:lang w:val="en-GB" w:eastAsia="pt-BR"/>
        </w:rPr>
        <w:t xml:space="preserve"> agonist </w:t>
      </w:r>
      <w:r w:rsidR="00F23B5F" w:rsidRPr="00CD651C">
        <w:rPr>
          <w:rFonts w:ascii="Book Antiqua" w:hAnsi="Book Antiqua"/>
          <w:sz w:val="24"/>
          <w:szCs w:val="24"/>
          <w:lang w:val="en-GB" w:eastAsia="pt-BR"/>
        </w:rPr>
        <w:t>in</w:t>
      </w:r>
      <w:r w:rsidR="0051135C" w:rsidRPr="00CD651C">
        <w:rPr>
          <w:rFonts w:ascii="Book Antiqua" w:hAnsi="Book Antiqua"/>
          <w:sz w:val="24"/>
          <w:szCs w:val="24"/>
          <w:lang w:val="en-GB" w:eastAsia="pt-BR"/>
        </w:rPr>
        <w:t>to the cytosol</w:t>
      </w:r>
      <w:r w:rsidR="00F23B5F" w:rsidRPr="00CD651C">
        <w:rPr>
          <w:rFonts w:ascii="Book Antiqua" w:hAnsi="Book Antiqua"/>
          <w:sz w:val="24"/>
          <w:szCs w:val="24"/>
          <w:lang w:val="en-GB" w:eastAsia="pt-BR"/>
        </w:rPr>
        <w:t>,</w:t>
      </w:r>
      <w:r w:rsidR="0051135C" w:rsidRPr="00CD651C">
        <w:rPr>
          <w:rFonts w:ascii="Book Antiqua" w:hAnsi="Book Antiqua"/>
          <w:sz w:val="24"/>
          <w:szCs w:val="24"/>
          <w:lang w:val="en-GB" w:eastAsia="pt-BR"/>
        </w:rPr>
        <w:t xml:space="preserve"> </w:t>
      </w:r>
      <w:r w:rsidR="00236578" w:rsidRPr="00CD651C">
        <w:rPr>
          <w:rFonts w:ascii="Book Antiqua" w:hAnsi="Book Antiqua"/>
          <w:sz w:val="24"/>
          <w:szCs w:val="24"/>
          <w:lang w:val="en-GB" w:eastAsia="pt-BR"/>
        </w:rPr>
        <w:t>lead</w:t>
      </w:r>
      <w:r w:rsidR="00F23B5F" w:rsidRPr="00CD651C">
        <w:rPr>
          <w:rFonts w:ascii="Book Antiqua" w:hAnsi="Book Antiqua"/>
          <w:sz w:val="24"/>
          <w:szCs w:val="24"/>
          <w:lang w:val="en-GB" w:eastAsia="pt-BR"/>
        </w:rPr>
        <w:t>ing</w:t>
      </w:r>
      <w:r w:rsidR="00236578" w:rsidRPr="00CD651C">
        <w:rPr>
          <w:rFonts w:ascii="Book Antiqua" w:hAnsi="Book Antiqua"/>
          <w:sz w:val="24"/>
          <w:szCs w:val="24"/>
          <w:lang w:val="en-GB" w:eastAsia="pt-BR"/>
        </w:rPr>
        <w:t xml:space="preserve"> </w:t>
      </w:r>
      <w:r w:rsidR="00174A84" w:rsidRPr="00CD651C">
        <w:rPr>
          <w:rFonts w:ascii="Book Antiqua" w:hAnsi="Book Antiqua"/>
          <w:sz w:val="24"/>
          <w:szCs w:val="24"/>
          <w:lang w:val="en-GB" w:eastAsia="pt-BR"/>
        </w:rPr>
        <w:t xml:space="preserve">to </w:t>
      </w:r>
      <w:r w:rsidR="00236578" w:rsidRPr="00CD651C">
        <w:rPr>
          <w:rFonts w:ascii="Book Antiqua" w:hAnsi="Book Antiqua"/>
          <w:sz w:val="24"/>
          <w:szCs w:val="24"/>
          <w:lang w:val="en-GB" w:eastAsia="pt-BR"/>
        </w:rPr>
        <w:t xml:space="preserve">the </w:t>
      </w:r>
      <w:r w:rsidR="0051135C" w:rsidRPr="00CD651C">
        <w:rPr>
          <w:rFonts w:ascii="Book Antiqua" w:hAnsi="Book Antiqua"/>
          <w:sz w:val="24"/>
          <w:szCs w:val="24"/>
          <w:lang w:val="en-GB" w:eastAsia="pt-BR"/>
        </w:rPr>
        <w:t>direct activation</w:t>
      </w:r>
      <w:r w:rsidR="00236578" w:rsidRPr="00CD651C">
        <w:rPr>
          <w:rFonts w:ascii="Book Antiqua" w:hAnsi="Book Antiqua"/>
          <w:sz w:val="24"/>
          <w:szCs w:val="24"/>
          <w:lang w:val="en-GB" w:eastAsia="pt-BR"/>
        </w:rPr>
        <w:t xml:space="preserve"> of NLRP3</w:t>
      </w:r>
      <w:r w:rsidR="00E85D6D" w:rsidRPr="00CD651C">
        <w:rPr>
          <w:rFonts w:ascii="Book Antiqua" w:hAnsi="Book Antiqua"/>
          <w:sz w:val="24"/>
          <w:szCs w:val="24"/>
          <w:lang w:val="en-GB" w:eastAsia="pt-BR"/>
        </w:rPr>
        <w:fldChar w:fldCharType="begin"/>
      </w:r>
      <w:r w:rsidR="00E85D6D" w:rsidRPr="00CD651C">
        <w:rPr>
          <w:rFonts w:ascii="Book Antiqua" w:hAnsi="Book Antiqua"/>
          <w:sz w:val="24"/>
          <w:szCs w:val="24"/>
          <w:lang w:val="en-GB" w:eastAsia="pt-BR"/>
        </w:rPr>
        <w:instrText xml:space="preserve"> ADDIN EN.CITE &lt;EndNote&gt;&lt;Cite&gt;&lt;Author&gt;Kanneganti&lt;/Author&gt;&lt;Year&gt;2007&lt;/Year&gt;&lt;RecNum&gt;90&lt;/RecNum&gt;&lt;DisplayText&gt;&lt;style face="superscript"&gt;[20]&lt;/style&gt;&lt;/DisplayText&gt;&lt;record&gt;&lt;rec-number&gt;90&lt;/rec-number&gt;&lt;foreign-keys&gt;&lt;key app="EN" db-id="xfxd9eazsvd2anesvf3vzwrkxeer02epe9wz" timestamp="1528639054"&gt;90&lt;/key&gt;&lt;/foreign-keys&gt;&lt;ref-type name="Journal Article"&gt;17&lt;/ref-type&gt;&lt;contributors&gt;&lt;authors&gt;&lt;author&gt;Kanneganti, T. D.&lt;/author&gt;&lt;author&gt;Lamkanfi, M.&lt;/author&gt;&lt;author&gt;Nunez, G.&lt;/author&gt;&lt;/authors&gt;&lt;/contributors&gt;&lt;auth-address&gt;Department of Pathology and Comprehensive Cancer Center, University of Michigan Medical School, Ann Arbor, MI 48109, USA.&lt;/auth-address&gt;&lt;titles&gt;&lt;title&gt;Intracellular NOD-like receptors in host defense and disease&lt;/title&gt;&lt;secondary-title&gt;Immunity&lt;/secondary-title&gt;&lt;alt-title&gt;Immunity&lt;/alt-title&gt;&lt;/titles&gt;&lt;periodical&gt;&lt;full-title&gt;Immunity&lt;/full-title&gt;&lt;abbr-1&gt;Immunity&lt;/abbr-1&gt;&lt;/periodical&gt;&lt;alt-periodical&gt;&lt;full-title&gt;Immunity&lt;/full-title&gt;&lt;abbr-1&gt;Immunity&lt;/abbr-1&gt;&lt;/alt-periodical&gt;&lt;pages&gt;549-59&lt;/pages&gt;&lt;volume&gt;27&lt;/volume&gt;&lt;number&gt;4&lt;/number&gt;&lt;edition&gt;2007/10/31&lt;/edition&gt;&lt;keywords&gt;&lt;keyword&gt;Animals&lt;/keyword&gt;&lt;keyword&gt;Bacterial Infections/*immunology&lt;/keyword&gt;&lt;keyword&gt;Humans&lt;/keyword&gt;&lt;keyword&gt;*Immunity, Innate&lt;/keyword&gt;&lt;keyword&gt;Mice&lt;/keyword&gt;&lt;keyword&gt;Nod1 Signaling Adaptor Protein/genetics/*immunology&lt;/keyword&gt;&lt;keyword&gt;Nod2 Signaling Adaptor Protein/genetics/*immunology&lt;/keyword&gt;&lt;keyword&gt;Signal Transduction/*immunology&lt;/keyword&gt;&lt;/keywords&gt;&lt;dates&gt;&lt;year&gt;2007&lt;/year&gt;&lt;pub-dates&gt;&lt;date&gt;Oct&lt;/date&gt;&lt;/pub-dates&gt;&lt;/dates&gt;&lt;isbn&gt;1074-7613 (Print)&amp;#xD;1074-7613&lt;/isbn&gt;&lt;accession-num&gt;17967410&lt;/accession-num&gt;&lt;urls&gt;&lt;/urls&gt;&lt;electronic-resource-num&gt;10.1016/j.immuni.2007.10.002&lt;/electronic-resource-num&gt;&lt;remote-database-provider&gt;NLM&lt;/remote-database-provider&gt;&lt;language&gt;eng&lt;/language&gt;&lt;/record&gt;&lt;/Cite&gt;&lt;/EndNote&gt;</w:instrText>
      </w:r>
      <w:r w:rsidR="00E85D6D" w:rsidRPr="00CD651C">
        <w:rPr>
          <w:rFonts w:ascii="Book Antiqua" w:hAnsi="Book Antiqua"/>
          <w:sz w:val="24"/>
          <w:szCs w:val="24"/>
          <w:lang w:val="en-GB" w:eastAsia="pt-BR"/>
        </w:rPr>
        <w:fldChar w:fldCharType="separate"/>
      </w:r>
      <w:r w:rsidR="00E85D6D" w:rsidRPr="00CD651C">
        <w:rPr>
          <w:rFonts w:ascii="Book Antiqua" w:hAnsi="Book Antiqua"/>
          <w:sz w:val="24"/>
          <w:szCs w:val="24"/>
          <w:vertAlign w:val="superscript"/>
          <w:lang w:val="en-GB" w:eastAsia="pt-BR"/>
        </w:rPr>
        <w:t>[20]</w:t>
      </w:r>
      <w:r w:rsidR="00E85D6D" w:rsidRPr="00CD651C">
        <w:rPr>
          <w:rFonts w:ascii="Book Antiqua" w:hAnsi="Book Antiqua"/>
          <w:sz w:val="24"/>
          <w:szCs w:val="24"/>
          <w:lang w:val="en-GB" w:eastAsia="pt-BR"/>
        </w:rPr>
        <w:fldChar w:fldCharType="end"/>
      </w:r>
      <w:r w:rsidR="00FE4532" w:rsidRPr="00CD651C">
        <w:rPr>
          <w:rFonts w:ascii="Book Antiqua" w:hAnsi="Book Antiqua"/>
          <w:sz w:val="24"/>
          <w:szCs w:val="24"/>
          <w:lang w:val="en-GB" w:eastAsia="pt-BR"/>
        </w:rPr>
        <w:t xml:space="preserve"> (Figure 2)</w:t>
      </w:r>
      <w:r w:rsidR="00E85D6D"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 xml:space="preserve">The second model </w:t>
      </w:r>
      <w:r w:rsidR="00236578" w:rsidRPr="00CD651C">
        <w:rPr>
          <w:rFonts w:ascii="Book Antiqua" w:hAnsi="Book Antiqua"/>
          <w:sz w:val="24"/>
          <w:szCs w:val="24"/>
          <w:lang w:val="en-GB" w:eastAsia="pt-BR"/>
        </w:rPr>
        <w:t>relates to</w:t>
      </w:r>
      <w:r w:rsidR="00174A84"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the observation that crystal</w:t>
      </w:r>
      <w:r w:rsidR="00651C60" w:rsidRPr="00CD651C">
        <w:rPr>
          <w:rFonts w:ascii="Book Antiqua" w:hAnsi="Book Antiqua"/>
          <w:sz w:val="24"/>
          <w:szCs w:val="24"/>
          <w:lang w:val="en-GB" w:eastAsia="pt-BR"/>
        </w:rPr>
        <w:t>line</w:t>
      </w:r>
      <w:r w:rsidR="0051135C" w:rsidRPr="00CD651C">
        <w:rPr>
          <w:rFonts w:ascii="Book Antiqua" w:hAnsi="Book Antiqua"/>
          <w:sz w:val="24"/>
          <w:szCs w:val="24"/>
          <w:lang w:val="en-GB" w:eastAsia="pt-BR"/>
        </w:rPr>
        <w:t xml:space="preserve"> and particulate structures can be phagocytosed and released into the cytosol </w:t>
      </w:r>
      <w:r w:rsidR="00D54E59" w:rsidRPr="00CD651C">
        <w:rPr>
          <w:rFonts w:ascii="Book Antiqua" w:hAnsi="Book Antiqua"/>
          <w:sz w:val="24"/>
          <w:szCs w:val="24"/>
          <w:lang w:val="en-GB" w:eastAsia="pt-BR"/>
        </w:rPr>
        <w:t xml:space="preserve">following </w:t>
      </w:r>
      <w:r w:rsidR="0051135C" w:rsidRPr="00CD651C">
        <w:rPr>
          <w:rFonts w:ascii="Book Antiqua" w:hAnsi="Book Antiqua"/>
          <w:sz w:val="24"/>
          <w:szCs w:val="24"/>
          <w:lang w:val="en-GB" w:eastAsia="pt-BR"/>
        </w:rPr>
        <w:t xml:space="preserve">damage </w:t>
      </w:r>
      <w:r w:rsidR="002F4070" w:rsidRPr="00CD651C">
        <w:rPr>
          <w:rFonts w:ascii="Book Antiqua" w:hAnsi="Book Antiqua"/>
          <w:sz w:val="24"/>
          <w:szCs w:val="24"/>
          <w:lang w:val="en-GB" w:eastAsia="pt-BR"/>
        </w:rPr>
        <w:t>to</w:t>
      </w:r>
      <w:r w:rsidR="0051135C" w:rsidRPr="00CD651C">
        <w:rPr>
          <w:rFonts w:ascii="Book Antiqua" w:hAnsi="Book Antiqua"/>
          <w:sz w:val="24"/>
          <w:szCs w:val="24"/>
          <w:lang w:val="en-GB" w:eastAsia="pt-BR"/>
        </w:rPr>
        <w:t xml:space="preserve"> the phagolysosome, </w:t>
      </w:r>
      <w:r w:rsidR="00236578" w:rsidRPr="00CD651C">
        <w:rPr>
          <w:rFonts w:ascii="Book Antiqua" w:hAnsi="Book Antiqua"/>
          <w:sz w:val="24"/>
          <w:szCs w:val="24"/>
          <w:lang w:val="en-GB" w:eastAsia="pt-BR"/>
        </w:rPr>
        <w:t xml:space="preserve">thus </w:t>
      </w:r>
      <w:r w:rsidR="0051135C" w:rsidRPr="00CD651C">
        <w:rPr>
          <w:rFonts w:ascii="Book Antiqua" w:hAnsi="Book Antiqua"/>
          <w:sz w:val="24"/>
          <w:szCs w:val="24"/>
          <w:lang w:val="en-GB" w:eastAsia="pt-BR"/>
        </w:rPr>
        <w:t xml:space="preserve">directly activating NLRP3. </w:t>
      </w:r>
      <w:r w:rsidR="004E7D9D" w:rsidRPr="00CD651C">
        <w:rPr>
          <w:rFonts w:ascii="Book Antiqua" w:hAnsi="Book Antiqua"/>
          <w:sz w:val="24"/>
          <w:szCs w:val="24"/>
          <w:lang w:val="en-GB" w:eastAsia="pt-BR"/>
        </w:rPr>
        <w:t>T</w:t>
      </w:r>
      <w:r w:rsidR="0051135C" w:rsidRPr="00CD651C">
        <w:rPr>
          <w:rFonts w:ascii="Book Antiqua" w:hAnsi="Book Antiqua"/>
          <w:sz w:val="24"/>
          <w:szCs w:val="24"/>
          <w:lang w:val="en-GB" w:eastAsia="pt-BR"/>
        </w:rPr>
        <w:t xml:space="preserve">he third model proposes that DAMPs and PAMPs induce </w:t>
      </w:r>
      <w:r w:rsidR="004E7D9D" w:rsidRPr="00CD651C">
        <w:rPr>
          <w:rFonts w:ascii="Book Antiqua" w:hAnsi="Book Antiqua"/>
          <w:sz w:val="24"/>
          <w:szCs w:val="24"/>
          <w:lang w:val="en-GB" w:eastAsia="pt-BR"/>
        </w:rPr>
        <w:t xml:space="preserve">production of </w:t>
      </w:r>
      <w:r w:rsidR="0051135C" w:rsidRPr="00CD651C">
        <w:rPr>
          <w:rFonts w:ascii="Book Antiqua" w:hAnsi="Book Antiqua"/>
          <w:sz w:val="24"/>
          <w:szCs w:val="24"/>
          <w:lang w:val="en-GB" w:eastAsia="pt-BR"/>
        </w:rPr>
        <w:t>reactive oxygen species (ROS)</w:t>
      </w:r>
      <w:r w:rsidR="00174A84" w:rsidRPr="00CD651C">
        <w:rPr>
          <w:rFonts w:ascii="Book Antiqua" w:hAnsi="Book Antiqua"/>
          <w:sz w:val="24"/>
          <w:szCs w:val="24"/>
          <w:lang w:val="en-GB" w:eastAsia="pt-BR"/>
        </w:rPr>
        <w:t>,</w:t>
      </w:r>
      <w:r w:rsidR="0051135C" w:rsidRPr="00CD651C">
        <w:rPr>
          <w:rFonts w:ascii="Book Antiqua" w:hAnsi="Book Antiqua"/>
          <w:sz w:val="24"/>
          <w:szCs w:val="24"/>
          <w:lang w:val="en-GB" w:eastAsia="pt-BR"/>
        </w:rPr>
        <w:t xml:space="preserve"> indirectly activat</w:t>
      </w:r>
      <w:r w:rsidR="00DF304F" w:rsidRPr="00CD651C">
        <w:rPr>
          <w:rFonts w:ascii="Book Antiqua" w:hAnsi="Book Antiqua"/>
          <w:sz w:val="24"/>
          <w:szCs w:val="24"/>
          <w:lang w:val="en-GB" w:eastAsia="pt-BR"/>
        </w:rPr>
        <w:t>ing</w:t>
      </w:r>
      <w:r w:rsidR="0051135C" w:rsidRPr="00CD651C">
        <w:rPr>
          <w:rFonts w:ascii="Book Antiqua" w:hAnsi="Book Antiqua"/>
          <w:sz w:val="24"/>
          <w:szCs w:val="24"/>
          <w:lang w:val="en-GB" w:eastAsia="pt-BR"/>
        </w:rPr>
        <w:t xml:space="preserve"> </w:t>
      </w:r>
      <w:r w:rsidR="005F7DE2" w:rsidRPr="00CD651C">
        <w:rPr>
          <w:rFonts w:ascii="Book Antiqua" w:hAnsi="Book Antiqua"/>
          <w:sz w:val="24"/>
          <w:szCs w:val="24"/>
          <w:lang w:val="en-GB" w:eastAsia="pt-BR"/>
        </w:rPr>
        <w:t xml:space="preserve">the </w:t>
      </w:r>
      <w:r w:rsidR="0051135C" w:rsidRPr="00CD651C">
        <w:rPr>
          <w:rFonts w:ascii="Book Antiqua" w:hAnsi="Book Antiqua"/>
          <w:sz w:val="24"/>
          <w:szCs w:val="24"/>
          <w:lang w:val="en-GB" w:eastAsia="pt-BR"/>
        </w:rPr>
        <w:t>inflammasome</w:t>
      </w:r>
      <w:r w:rsidR="00E85D6D" w:rsidRPr="00CD651C">
        <w:rPr>
          <w:rFonts w:ascii="Book Antiqua" w:hAnsi="Book Antiqua"/>
          <w:sz w:val="24"/>
          <w:szCs w:val="24"/>
          <w:lang w:val="en-GB" w:eastAsia="pt-BR"/>
        </w:rPr>
        <w:fldChar w:fldCharType="begin"/>
      </w:r>
      <w:r w:rsidR="00E85D6D" w:rsidRPr="00CD651C">
        <w:rPr>
          <w:rFonts w:ascii="Book Antiqua" w:hAnsi="Book Antiqua"/>
          <w:sz w:val="24"/>
          <w:szCs w:val="24"/>
          <w:lang w:val="en-GB" w:eastAsia="pt-BR"/>
        </w:rPr>
        <w:instrText xml:space="preserve"> ADDIN EN.CITE &lt;EndNote&gt;&lt;Cite&gt;&lt;Author&gt;Schroder&lt;/Author&gt;&lt;Year&gt;2010&lt;/Year&gt;&lt;RecNum&gt;91&lt;/RecNum&gt;&lt;DisplayText&gt;&lt;style face="superscript"&gt;[21]&lt;/style&gt;&lt;/DisplayText&gt;&lt;record&gt;&lt;rec-number&gt;91&lt;/rec-number&gt;&lt;foreign-keys&gt;&lt;key app="EN" db-id="xfxd9eazsvd2anesvf3vzwrkxeer02epe9wz" timestamp="1528639133"&gt;91&lt;/key&gt;&lt;/foreign-keys&gt;&lt;ref-type name="Journal Article"&gt;17&lt;/ref-type&gt;&lt;contributors&gt;&lt;authors&gt;&lt;author&gt;Schroder, K.&lt;/author&gt;&lt;author&gt;Tschopp, J.&lt;/author&gt;&lt;/authors&gt;&lt;/contributors&gt;&lt;auth-address&gt;Department of Biochemistry, University of Lausanne, Epalinges, Switzerland.&lt;/auth-address&gt;&lt;titles&gt;&lt;title&gt;The inflammasomes&lt;/title&gt;&lt;secondary-title&gt;Cell&lt;/secondary-title&gt;&lt;alt-title&gt;Cell&lt;/alt-title&gt;&lt;/titles&gt;&lt;periodical&gt;&lt;full-title&gt;Cell&lt;/full-title&gt;&lt;abbr-1&gt;Cell&lt;/abbr-1&gt;&lt;/periodical&gt;&lt;alt-periodical&gt;&lt;full-title&gt;Cell&lt;/full-title&gt;&lt;abbr-1&gt;Cell&lt;/abbr-1&gt;&lt;/alt-periodical&gt;&lt;pages&gt;821-32&lt;/pages&gt;&lt;volume&gt;140&lt;/volume&gt;&lt;number&gt;6&lt;/number&gt;&lt;edition&gt;2010/03/23&lt;/edition&gt;&lt;keywords&gt;&lt;keyword&gt;Adaptor Proteins, Signal Transducing/immunology&lt;/keyword&gt;&lt;keyword&gt;Animals&lt;/keyword&gt;&lt;keyword&gt;Caspases/metabolism&lt;/keyword&gt;&lt;keyword&gt;Humans&lt;/keyword&gt;&lt;keyword&gt;Inflammation/*immunology/metabolism&lt;/keyword&gt;&lt;keyword&gt;Interleukins/metabolism&lt;/keyword&gt;&lt;keyword&gt;Organelles/*immunology&lt;/keyword&gt;&lt;keyword&gt;Receptors, Pattern Recognition/*immunology&lt;/keyword&gt;&lt;/keywords&gt;&lt;dates&gt;&lt;year&gt;2010&lt;/year&gt;&lt;pub-dates&gt;&lt;date&gt;Mar 19&lt;/date&gt;&lt;/pub-dates&gt;&lt;/dates&gt;&lt;isbn&gt;0092-8674&lt;/isbn&gt;&lt;accession-num&gt;20303873&lt;/accession-num&gt;&lt;urls&gt;&lt;/urls&gt;&lt;electronic-resource-num&gt;10.1016/j.cell.2010.01.040&lt;/electronic-resource-num&gt;&lt;remote-database-provider&gt;NLM&lt;/remote-database-provider&gt;&lt;language&gt;eng&lt;/language&gt;&lt;/record&gt;&lt;/Cite&gt;&lt;/EndNote&gt;</w:instrText>
      </w:r>
      <w:r w:rsidR="00E85D6D" w:rsidRPr="00CD651C">
        <w:rPr>
          <w:rFonts w:ascii="Book Antiqua" w:hAnsi="Book Antiqua"/>
          <w:sz w:val="24"/>
          <w:szCs w:val="24"/>
          <w:lang w:val="en-GB" w:eastAsia="pt-BR"/>
        </w:rPr>
        <w:fldChar w:fldCharType="separate"/>
      </w:r>
      <w:r w:rsidR="00E85D6D" w:rsidRPr="00CD651C">
        <w:rPr>
          <w:rFonts w:ascii="Book Antiqua" w:hAnsi="Book Antiqua"/>
          <w:sz w:val="24"/>
          <w:szCs w:val="24"/>
          <w:vertAlign w:val="superscript"/>
          <w:lang w:val="en-GB" w:eastAsia="pt-BR"/>
        </w:rPr>
        <w:t>[21]</w:t>
      </w:r>
      <w:r w:rsidR="00E85D6D" w:rsidRPr="00CD651C">
        <w:rPr>
          <w:rFonts w:ascii="Book Antiqua" w:hAnsi="Book Antiqua"/>
          <w:sz w:val="24"/>
          <w:szCs w:val="24"/>
          <w:lang w:val="en-GB" w:eastAsia="pt-BR"/>
        </w:rPr>
        <w:fldChar w:fldCharType="end"/>
      </w:r>
      <w:r w:rsidR="00E85D6D" w:rsidRPr="00CD651C">
        <w:rPr>
          <w:rFonts w:ascii="Book Antiqua" w:hAnsi="Book Antiqua"/>
          <w:sz w:val="24"/>
          <w:szCs w:val="24"/>
          <w:lang w:val="en-GB" w:eastAsia="pt-BR"/>
        </w:rPr>
        <w:t xml:space="preserve">. </w:t>
      </w:r>
    </w:p>
    <w:p w14:paraId="393228BE" w14:textId="6452B6A1" w:rsidR="0051135C" w:rsidRPr="00CD651C" w:rsidRDefault="00456AD7" w:rsidP="00CD651C">
      <w:pPr>
        <w:widowControl w:val="0"/>
        <w:autoSpaceDE w:val="0"/>
        <w:autoSpaceDN w:val="0"/>
        <w:adjustRightInd w:val="0"/>
        <w:snapToGrid w:val="0"/>
        <w:spacing w:after="0" w:line="360" w:lineRule="auto"/>
        <w:jc w:val="both"/>
        <w:rPr>
          <w:rFonts w:ascii="Book Antiqua" w:hAnsi="Book Antiqua" w:cs="AdvOT1ef757c0"/>
          <w:sz w:val="24"/>
          <w:szCs w:val="24"/>
          <w:lang w:val="en-GB"/>
        </w:rPr>
      </w:pPr>
      <w:r>
        <w:rPr>
          <w:rFonts w:ascii="Book Antiqua" w:hAnsi="Book Antiqua"/>
          <w:sz w:val="24"/>
          <w:szCs w:val="24"/>
          <w:lang w:val="en-GB" w:eastAsia="pt-BR"/>
        </w:rPr>
        <w:t xml:space="preserve">  </w:t>
      </w:r>
      <w:r w:rsidR="00173DEE" w:rsidRPr="00CD651C">
        <w:rPr>
          <w:rFonts w:ascii="Book Antiqua" w:hAnsi="Book Antiqua"/>
          <w:sz w:val="24"/>
          <w:szCs w:val="24"/>
          <w:lang w:val="en-GB" w:eastAsia="pt-BR"/>
        </w:rPr>
        <w:t>O</w:t>
      </w:r>
      <w:r w:rsidR="005F7DE2" w:rsidRPr="00CD651C">
        <w:rPr>
          <w:rFonts w:ascii="Book Antiqua" w:hAnsi="Book Antiqua"/>
          <w:sz w:val="24"/>
          <w:szCs w:val="24"/>
          <w:lang w:val="en-GB" w:eastAsia="pt-BR"/>
        </w:rPr>
        <w:t xml:space="preserve">verexpression of </w:t>
      </w:r>
      <w:r>
        <w:rPr>
          <w:rFonts w:ascii="Book Antiqua" w:hAnsi="Book Antiqua"/>
          <w:sz w:val="24"/>
          <w:szCs w:val="24"/>
          <w:lang w:val="en-GB" w:eastAsia="pt-BR"/>
        </w:rPr>
        <w:t>interleukin (</w:t>
      </w:r>
      <w:r w:rsidR="005F7DE2" w:rsidRPr="00CD651C">
        <w:rPr>
          <w:rFonts w:ascii="Book Antiqua" w:hAnsi="Book Antiqua"/>
          <w:sz w:val="24"/>
          <w:szCs w:val="24"/>
          <w:lang w:val="en-GB" w:eastAsia="pt-BR"/>
        </w:rPr>
        <w:t>IL</w:t>
      </w:r>
      <w:r>
        <w:rPr>
          <w:rFonts w:ascii="Book Antiqua" w:hAnsi="Book Antiqua"/>
          <w:sz w:val="24"/>
          <w:szCs w:val="24"/>
          <w:lang w:val="en-GB" w:eastAsia="pt-BR"/>
        </w:rPr>
        <w:t>)</w:t>
      </w:r>
      <w:r w:rsidR="005F7DE2" w:rsidRPr="00CD651C">
        <w:rPr>
          <w:rFonts w:ascii="Book Antiqua" w:hAnsi="Book Antiqua"/>
          <w:sz w:val="24"/>
          <w:szCs w:val="24"/>
          <w:lang w:val="en-GB" w:eastAsia="pt-BR"/>
        </w:rPr>
        <w:t>-1</w:t>
      </w:r>
      <w:r w:rsidR="00523CA7">
        <w:rPr>
          <w:rFonts w:ascii="Book Antiqua" w:hAnsi="Book Antiqua"/>
          <w:sz w:val="24"/>
          <w:szCs w:val="24"/>
          <w:lang w:val="en-GB" w:eastAsia="pt-BR"/>
        </w:rPr>
        <w:t>β</w:t>
      </w:r>
      <w:r w:rsidR="005F7DE2" w:rsidRPr="00CD651C">
        <w:rPr>
          <w:rFonts w:ascii="Book Antiqua" w:hAnsi="Book Antiqua"/>
          <w:sz w:val="24"/>
          <w:szCs w:val="24"/>
          <w:lang w:val="en-GB" w:eastAsia="pt-BR"/>
        </w:rPr>
        <w:t xml:space="preserve"> and IL-18, as well as </w:t>
      </w:r>
      <w:r w:rsidR="004F4904" w:rsidRPr="00CD651C">
        <w:rPr>
          <w:rFonts w:ascii="Book Antiqua" w:hAnsi="Book Antiqua"/>
          <w:sz w:val="24"/>
          <w:szCs w:val="24"/>
          <w:lang w:val="en-GB" w:eastAsia="pt-BR"/>
        </w:rPr>
        <w:t xml:space="preserve">IL-18 and NLRP3 </w:t>
      </w:r>
      <w:r w:rsidR="005F7DE2" w:rsidRPr="00CD651C">
        <w:rPr>
          <w:rFonts w:ascii="Book Antiqua" w:hAnsi="Book Antiqua"/>
          <w:sz w:val="24"/>
          <w:szCs w:val="24"/>
          <w:lang w:val="en-GB" w:eastAsia="pt-BR"/>
        </w:rPr>
        <w:t>polymorphisms described in patients with C</w:t>
      </w:r>
      <w:r w:rsidR="008B3D4D" w:rsidRPr="00CD651C">
        <w:rPr>
          <w:rFonts w:ascii="Book Antiqua" w:hAnsi="Book Antiqua"/>
          <w:sz w:val="24"/>
          <w:szCs w:val="24"/>
          <w:lang w:val="en-GB" w:eastAsia="pt-BR"/>
        </w:rPr>
        <w:t>D</w:t>
      </w:r>
      <w:r w:rsidR="00236578" w:rsidRPr="00CD651C">
        <w:rPr>
          <w:rFonts w:ascii="Book Antiqua" w:hAnsi="Book Antiqua"/>
          <w:sz w:val="24"/>
          <w:szCs w:val="24"/>
          <w:lang w:val="en-GB" w:eastAsia="pt-BR"/>
        </w:rPr>
        <w:t>,</w:t>
      </w:r>
      <w:r w:rsidR="005F7DE2" w:rsidRPr="00CD651C">
        <w:rPr>
          <w:rFonts w:ascii="Book Antiqua" w:hAnsi="Book Antiqua"/>
          <w:sz w:val="24"/>
          <w:szCs w:val="24"/>
          <w:lang w:val="en-GB" w:eastAsia="pt-BR"/>
        </w:rPr>
        <w:t xml:space="preserve"> also </w:t>
      </w:r>
      <w:r w:rsidR="00174A84" w:rsidRPr="00CD651C">
        <w:rPr>
          <w:rFonts w:ascii="Book Antiqua" w:hAnsi="Book Antiqua"/>
          <w:sz w:val="24"/>
          <w:szCs w:val="24"/>
          <w:lang w:val="en-GB" w:eastAsia="pt-BR"/>
        </w:rPr>
        <w:t>support</w:t>
      </w:r>
      <w:r w:rsidR="005F7DE2" w:rsidRPr="00CD651C">
        <w:rPr>
          <w:rFonts w:ascii="Book Antiqua" w:hAnsi="Book Antiqua"/>
          <w:sz w:val="24"/>
          <w:szCs w:val="24"/>
          <w:lang w:val="en-GB" w:eastAsia="pt-BR"/>
        </w:rPr>
        <w:t>s</w:t>
      </w:r>
      <w:r w:rsidR="00174A84"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the involvement of inflammasome</w:t>
      </w:r>
      <w:r w:rsidR="00CB3A14" w:rsidRPr="00CD651C">
        <w:rPr>
          <w:rFonts w:ascii="Book Antiqua" w:hAnsi="Book Antiqua"/>
          <w:sz w:val="24"/>
          <w:szCs w:val="24"/>
          <w:lang w:val="en-GB" w:eastAsia="pt-BR"/>
        </w:rPr>
        <w:t>s</w:t>
      </w:r>
      <w:r w:rsidR="0051135C" w:rsidRPr="00CD651C">
        <w:rPr>
          <w:rFonts w:ascii="Book Antiqua" w:hAnsi="Book Antiqua"/>
          <w:sz w:val="24"/>
          <w:szCs w:val="24"/>
          <w:lang w:val="en-GB" w:eastAsia="pt-BR"/>
        </w:rPr>
        <w:t xml:space="preserve"> in IBD</w:t>
      </w:r>
      <w:r w:rsidR="00E85D6D" w:rsidRPr="00CD651C">
        <w:rPr>
          <w:rFonts w:ascii="Book Antiqua" w:hAnsi="Book Antiqua"/>
          <w:sz w:val="24"/>
          <w:szCs w:val="24"/>
          <w:lang w:val="en-GB" w:eastAsia="pt-BR"/>
        </w:rPr>
        <w:fldChar w:fldCharType="begin">
          <w:fldData xml:space="preserve">PEVuZE5vdGU+PENpdGU+PEF1dGhvcj5UYW11cmE8L0F1dGhvcj48WWVhcj4yMDAyPC9ZZWFyPjxS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==
</w:fldData>
        </w:fldChar>
      </w:r>
      <w:r w:rsidR="0077463C" w:rsidRPr="00CD651C">
        <w:rPr>
          <w:rFonts w:ascii="Book Antiqua" w:hAnsi="Book Antiqua"/>
          <w:sz w:val="24"/>
          <w:szCs w:val="24"/>
          <w:lang w:val="en-GB" w:eastAsia="pt-BR"/>
        </w:rPr>
        <w:instrText xml:space="preserve"> ADDIN EN.CITE </w:instrText>
      </w:r>
      <w:r w:rsidR="0077463C" w:rsidRPr="00CD651C">
        <w:rPr>
          <w:rFonts w:ascii="Book Antiqua" w:hAnsi="Book Antiqua"/>
          <w:sz w:val="24"/>
          <w:szCs w:val="24"/>
          <w:lang w:val="en-GB" w:eastAsia="pt-BR"/>
        </w:rPr>
        <w:fldChar w:fldCharType="begin">
          <w:fldData xml:space="preserve">PEVuZE5vdGU+PENpdGU+PEF1dGhvcj5UYW11cmE8L0F1dGhvcj48WWVhcj4yMDAyPC9ZZWFyPjxS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==
</w:fldData>
        </w:fldChar>
      </w:r>
      <w:r w:rsidR="0077463C" w:rsidRPr="00CD651C">
        <w:rPr>
          <w:rFonts w:ascii="Book Antiqua" w:hAnsi="Book Antiqua"/>
          <w:sz w:val="24"/>
          <w:szCs w:val="24"/>
          <w:lang w:val="en-GB" w:eastAsia="pt-BR"/>
        </w:rPr>
        <w:instrText xml:space="preserve"> ADDIN EN.CITE.DATA </w:instrText>
      </w:r>
      <w:r w:rsidR="0077463C" w:rsidRPr="00CD651C">
        <w:rPr>
          <w:rFonts w:ascii="Book Antiqua" w:hAnsi="Book Antiqua"/>
          <w:sz w:val="24"/>
          <w:szCs w:val="24"/>
          <w:lang w:val="en-GB" w:eastAsia="pt-BR"/>
        </w:rPr>
      </w:r>
      <w:r w:rsidR="0077463C" w:rsidRPr="00CD651C">
        <w:rPr>
          <w:rFonts w:ascii="Book Antiqua" w:hAnsi="Book Antiqua"/>
          <w:sz w:val="24"/>
          <w:szCs w:val="24"/>
          <w:lang w:val="en-GB" w:eastAsia="pt-BR"/>
        </w:rPr>
        <w:fldChar w:fldCharType="end"/>
      </w:r>
      <w:r w:rsidR="00E85D6D" w:rsidRPr="00CD651C">
        <w:rPr>
          <w:rFonts w:ascii="Book Antiqua" w:hAnsi="Book Antiqua"/>
          <w:sz w:val="24"/>
          <w:szCs w:val="24"/>
          <w:lang w:val="en-GB" w:eastAsia="pt-BR"/>
        </w:rPr>
      </w:r>
      <w:r w:rsidR="00E85D6D" w:rsidRPr="00CD651C">
        <w:rPr>
          <w:rFonts w:ascii="Book Antiqua" w:hAnsi="Book Antiqua"/>
          <w:sz w:val="24"/>
          <w:szCs w:val="24"/>
          <w:lang w:val="en-GB" w:eastAsia="pt-BR"/>
        </w:rPr>
        <w:fldChar w:fldCharType="separate"/>
      </w:r>
      <w:r w:rsidR="0077463C" w:rsidRPr="00CD651C">
        <w:rPr>
          <w:rFonts w:ascii="Book Antiqua" w:hAnsi="Book Antiqua"/>
          <w:sz w:val="24"/>
          <w:szCs w:val="24"/>
          <w:vertAlign w:val="superscript"/>
          <w:lang w:val="en-GB" w:eastAsia="pt-BR"/>
        </w:rPr>
        <w:t>[22-24]</w:t>
      </w:r>
      <w:r w:rsidR="00E85D6D" w:rsidRPr="00CD651C">
        <w:rPr>
          <w:rFonts w:ascii="Book Antiqua" w:hAnsi="Book Antiqua"/>
          <w:sz w:val="24"/>
          <w:szCs w:val="24"/>
          <w:lang w:val="en-GB" w:eastAsia="pt-BR"/>
        </w:rPr>
        <w:fldChar w:fldCharType="end"/>
      </w:r>
      <w:r w:rsidR="0051135C" w:rsidRPr="00CD651C">
        <w:rPr>
          <w:rFonts w:ascii="Book Antiqua" w:hAnsi="Book Antiqua"/>
          <w:sz w:val="24"/>
          <w:szCs w:val="24"/>
          <w:lang w:val="en-GB" w:eastAsia="pt-BR"/>
        </w:rPr>
        <w:t xml:space="preserve">. Studies using </w:t>
      </w:r>
      <w:r w:rsidR="00174A84" w:rsidRPr="00CD651C">
        <w:rPr>
          <w:rFonts w:ascii="Book Antiqua" w:hAnsi="Book Antiqua"/>
          <w:sz w:val="24"/>
          <w:szCs w:val="24"/>
          <w:lang w:val="en-GB" w:eastAsia="pt-BR"/>
        </w:rPr>
        <w:t xml:space="preserve">experimental </w:t>
      </w:r>
      <w:r w:rsidR="0051135C" w:rsidRPr="00CD651C">
        <w:rPr>
          <w:rFonts w:ascii="Book Antiqua" w:hAnsi="Book Antiqua"/>
          <w:sz w:val="24"/>
          <w:szCs w:val="24"/>
          <w:lang w:val="en-GB" w:eastAsia="pt-BR"/>
        </w:rPr>
        <w:t xml:space="preserve">models </w:t>
      </w:r>
      <w:r w:rsidR="004F4904" w:rsidRPr="00CD651C">
        <w:rPr>
          <w:rFonts w:ascii="Book Antiqua" w:hAnsi="Book Antiqua"/>
          <w:sz w:val="24"/>
          <w:szCs w:val="24"/>
          <w:lang w:val="en-GB" w:eastAsia="pt-BR"/>
        </w:rPr>
        <w:t xml:space="preserve">typically </w:t>
      </w:r>
      <w:r w:rsidR="0051135C" w:rsidRPr="00CD651C">
        <w:rPr>
          <w:rFonts w:ascii="Book Antiqua" w:hAnsi="Book Antiqua"/>
          <w:sz w:val="24"/>
          <w:szCs w:val="24"/>
          <w:lang w:val="en-GB" w:eastAsia="pt-BR"/>
        </w:rPr>
        <w:t>corroborate th</w:t>
      </w:r>
      <w:r w:rsidR="00174A84" w:rsidRPr="00CD651C">
        <w:rPr>
          <w:rFonts w:ascii="Book Antiqua" w:hAnsi="Book Antiqua"/>
          <w:sz w:val="24"/>
          <w:szCs w:val="24"/>
          <w:lang w:val="en-GB" w:eastAsia="pt-BR"/>
        </w:rPr>
        <w:t>e</w:t>
      </w:r>
      <w:r w:rsidR="0051135C" w:rsidRPr="00CD651C">
        <w:rPr>
          <w:rFonts w:ascii="Book Antiqua" w:hAnsi="Book Antiqua"/>
          <w:sz w:val="24"/>
          <w:szCs w:val="24"/>
          <w:lang w:val="en-GB" w:eastAsia="pt-BR"/>
        </w:rPr>
        <w:t>s</w:t>
      </w:r>
      <w:r w:rsidR="00174A84" w:rsidRPr="00CD651C">
        <w:rPr>
          <w:rFonts w:ascii="Book Antiqua" w:hAnsi="Book Antiqua"/>
          <w:sz w:val="24"/>
          <w:szCs w:val="24"/>
          <w:lang w:val="en-GB" w:eastAsia="pt-BR"/>
        </w:rPr>
        <w:t>e</w:t>
      </w:r>
      <w:r w:rsidR="0051135C" w:rsidRPr="00CD651C">
        <w:rPr>
          <w:rFonts w:ascii="Book Antiqua" w:hAnsi="Book Antiqua"/>
          <w:sz w:val="24"/>
          <w:szCs w:val="24"/>
          <w:lang w:val="en-GB" w:eastAsia="pt-BR"/>
        </w:rPr>
        <w:t xml:space="preserve"> findings. </w:t>
      </w:r>
      <w:r w:rsidR="005F7DE2" w:rsidRPr="00CD651C">
        <w:rPr>
          <w:rFonts w:ascii="Book Antiqua" w:hAnsi="Book Antiqua"/>
          <w:sz w:val="24"/>
          <w:szCs w:val="24"/>
          <w:lang w:val="en-GB" w:eastAsia="pt-BR"/>
        </w:rPr>
        <w:t xml:space="preserve">For instance, </w:t>
      </w:r>
      <w:r w:rsidR="000E4A60" w:rsidRPr="00CD651C">
        <w:rPr>
          <w:rFonts w:ascii="Book Antiqua" w:hAnsi="Book Antiqua"/>
          <w:sz w:val="24"/>
          <w:szCs w:val="24"/>
          <w:lang w:val="en-GB" w:eastAsia="pt-BR"/>
        </w:rPr>
        <w:t xml:space="preserve">NLRP6-deficient </w:t>
      </w:r>
      <w:r w:rsidR="005F7DE2" w:rsidRPr="00CD651C">
        <w:rPr>
          <w:rFonts w:ascii="Book Antiqua" w:hAnsi="Book Antiqua"/>
          <w:sz w:val="24"/>
          <w:szCs w:val="24"/>
          <w:lang w:val="en-GB" w:eastAsia="pt-BR"/>
        </w:rPr>
        <w:t>m</w:t>
      </w:r>
      <w:r w:rsidR="0051135C" w:rsidRPr="00CD651C">
        <w:rPr>
          <w:rFonts w:ascii="Book Antiqua" w:hAnsi="Book Antiqua"/>
          <w:sz w:val="24"/>
          <w:szCs w:val="24"/>
          <w:lang w:val="en-GB" w:eastAsia="pt-BR"/>
        </w:rPr>
        <w:t xml:space="preserve">ice </w:t>
      </w:r>
      <w:r w:rsidR="000E4A60" w:rsidRPr="00CD651C">
        <w:rPr>
          <w:rFonts w:ascii="Book Antiqua" w:hAnsi="Book Antiqua"/>
          <w:sz w:val="24"/>
          <w:szCs w:val="24"/>
          <w:lang w:val="en-GB" w:eastAsia="pt-BR"/>
        </w:rPr>
        <w:t>develop</w:t>
      </w:r>
      <w:r w:rsidR="0051135C" w:rsidRPr="00CD651C">
        <w:rPr>
          <w:rFonts w:ascii="Book Antiqua" w:hAnsi="Book Antiqua"/>
          <w:sz w:val="24"/>
          <w:szCs w:val="24"/>
          <w:lang w:val="en-GB" w:eastAsia="pt-BR"/>
        </w:rPr>
        <w:t xml:space="preserve"> spontaneous </w:t>
      </w:r>
      <w:r w:rsidR="000E4A60" w:rsidRPr="00CD651C">
        <w:rPr>
          <w:rFonts w:ascii="Book Antiqua" w:hAnsi="Book Antiqua"/>
          <w:sz w:val="24"/>
          <w:szCs w:val="24"/>
          <w:lang w:val="en-GB" w:eastAsia="pt-BR"/>
        </w:rPr>
        <w:t xml:space="preserve">intestinal </w:t>
      </w:r>
      <w:r w:rsidR="0051135C" w:rsidRPr="00CD651C">
        <w:rPr>
          <w:rFonts w:ascii="Book Antiqua" w:hAnsi="Book Antiqua"/>
          <w:sz w:val="24"/>
          <w:szCs w:val="24"/>
          <w:lang w:val="en-GB" w:eastAsia="pt-BR"/>
        </w:rPr>
        <w:t xml:space="preserve">hyperplasia </w:t>
      </w:r>
      <w:r w:rsidR="004F4904" w:rsidRPr="00CD651C">
        <w:rPr>
          <w:rFonts w:ascii="Book Antiqua" w:hAnsi="Book Antiqua"/>
          <w:sz w:val="24"/>
          <w:szCs w:val="24"/>
          <w:lang w:val="en-GB" w:eastAsia="pt-BR"/>
        </w:rPr>
        <w:t xml:space="preserve">and show </w:t>
      </w:r>
      <w:r w:rsidR="0051135C" w:rsidRPr="00CD651C">
        <w:rPr>
          <w:rFonts w:ascii="Book Antiqua" w:hAnsi="Book Antiqua"/>
          <w:sz w:val="24"/>
          <w:szCs w:val="24"/>
          <w:lang w:val="en-GB" w:eastAsia="pt-BR"/>
        </w:rPr>
        <w:t>inflammatory cell</w:t>
      </w:r>
      <w:r w:rsidR="004F4904" w:rsidRPr="00CD651C">
        <w:rPr>
          <w:rFonts w:ascii="Book Antiqua" w:hAnsi="Book Antiqua"/>
          <w:sz w:val="24"/>
          <w:szCs w:val="24"/>
          <w:lang w:val="en-GB" w:eastAsia="pt-BR"/>
        </w:rPr>
        <w:t xml:space="preserve"> recruitment </w:t>
      </w:r>
      <w:r w:rsidR="0051135C" w:rsidRPr="00CD651C">
        <w:rPr>
          <w:rFonts w:ascii="Book Antiqua" w:hAnsi="Book Antiqua"/>
          <w:sz w:val="24"/>
          <w:szCs w:val="24"/>
          <w:lang w:val="en-GB" w:eastAsia="pt-BR"/>
        </w:rPr>
        <w:t>and exacerbat</w:t>
      </w:r>
      <w:r w:rsidR="000E4A60" w:rsidRPr="00CD651C">
        <w:rPr>
          <w:rFonts w:ascii="Book Antiqua" w:hAnsi="Book Antiqua"/>
          <w:sz w:val="24"/>
          <w:szCs w:val="24"/>
          <w:lang w:val="en-GB" w:eastAsia="pt-BR"/>
        </w:rPr>
        <w:t>ion of chemically induced colitis</w:t>
      </w:r>
      <w:r w:rsidR="0077463C" w:rsidRPr="00CD651C">
        <w:rPr>
          <w:rFonts w:ascii="Book Antiqua" w:hAnsi="Book Antiqua"/>
          <w:sz w:val="24"/>
          <w:szCs w:val="24"/>
          <w:lang w:val="en-GB" w:eastAsia="pt-BR"/>
        </w:rPr>
        <w:fldChar w:fldCharType="begin">
          <w:fldData xml:space="preserve">PEVuZE5vdGU+PENpdGU+PEF1dGhvcj5FbGluYXY8L0F1dGhvcj48WWVhcj4yMDExPC9ZZWFyPjxS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YnItMT48L2FsdC1wZXJpb2RpY2FsPjxwYWdlcz43NDUtNTc8L3BhZ2VzPjx2b2x1bWU+MTQ1PC92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</w:fldData>
        </w:fldChar>
      </w:r>
      <w:r w:rsidR="0077463C" w:rsidRPr="00CD651C">
        <w:rPr>
          <w:rFonts w:ascii="Book Antiqua" w:hAnsi="Book Antiqua"/>
          <w:sz w:val="24"/>
          <w:szCs w:val="24"/>
          <w:lang w:val="en-GB" w:eastAsia="pt-BR"/>
        </w:rPr>
        <w:instrText xml:space="preserve"> ADDIN EN.CITE </w:instrText>
      </w:r>
      <w:r w:rsidR="0077463C" w:rsidRPr="00CD651C">
        <w:rPr>
          <w:rFonts w:ascii="Book Antiqua" w:hAnsi="Book Antiqua"/>
          <w:sz w:val="24"/>
          <w:szCs w:val="24"/>
          <w:lang w:val="en-GB" w:eastAsia="pt-BR"/>
        </w:rPr>
        <w:fldChar w:fldCharType="begin">
          <w:fldData xml:space="preserve">PEVuZE5vdGU+PENpdGU+PEF1dGhvcj5FbGluYXY8L0F1dGhvcj48WWVhcj4yMDExPC9ZZWFyPjxS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YnItMT48L2FsdC1wZXJpb2RpY2FsPjxwYWdlcz43NDUtNTc8L3BhZ2VzPjx2b2x1bWU+MTQ1PC92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</w:fldData>
        </w:fldChar>
      </w:r>
      <w:r w:rsidR="0077463C" w:rsidRPr="00CD651C">
        <w:rPr>
          <w:rFonts w:ascii="Book Antiqua" w:hAnsi="Book Antiqua"/>
          <w:sz w:val="24"/>
          <w:szCs w:val="24"/>
          <w:lang w:val="en-GB" w:eastAsia="pt-BR"/>
        </w:rPr>
        <w:instrText xml:space="preserve"> ADDIN EN.CITE.DATA </w:instrText>
      </w:r>
      <w:r w:rsidR="0077463C" w:rsidRPr="00CD651C">
        <w:rPr>
          <w:rFonts w:ascii="Book Antiqua" w:hAnsi="Book Antiqua"/>
          <w:sz w:val="24"/>
          <w:szCs w:val="24"/>
          <w:lang w:val="en-GB" w:eastAsia="pt-BR"/>
        </w:rPr>
      </w:r>
      <w:r w:rsidR="0077463C" w:rsidRPr="00CD651C">
        <w:rPr>
          <w:rFonts w:ascii="Book Antiqua" w:hAnsi="Book Antiqua"/>
          <w:sz w:val="24"/>
          <w:szCs w:val="24"/>
          <w:lang w:val="en-GB" w:eastAsia="pt-BR"/>
        </w:rPr>
        <w:fldChar w:fldCharType="end"/>
      </w:r>
      <w:r w:rsidR="0077463C" w:rsidRPr="00CD651C">
        <w:rPr>
          <w:rFonts w:ascii="Book Antiqua" w:hAnsi="Book Antiqua"/>
          <w:sz w:val="24"/>
          <w:szCs w:val="24"/>
          <w:lang w:val="en-GB" w:eastAsia="pt-BR"/>
        </w:rPr>
      </w:r>
      <w:r w:rsidR="0077463C" w:rsidRPr="00CD651C">
        <w:rPr>
          <w:rFonts w:ascii="Book Antiqua" w:hAnsi="Book Antiqua"/>
          <w:sz w:val="24"/>
          <w:szCs w:val="24"/>
          <w:lang w:val="en-GB" w:eastAsia="pt-BR"/>
        </w:rPr>
        <w:fldChar w:fldCharType="separate"/>
      </w:r>
      <w:r w:rsidR="0077463C" w:rsidRPr="00CD651C">
        <w:rPr>
          <w:rFonts w:ascii="Book Antiqua" w:hAnsi="Book Antiqua"/>
          <w:sz w:val="24"/>
          <w:szCs w:val="24"/>
          <w:vertAlign w:val="superscript"/>
          <w:lang w:val="en-GB" w:eastAsia="pt-BR"/>
        </w:rPr>
        <w:t>[25]</w:t>
      </w:r>
      <w:r w:rsidR="0077463C" w:rsidRPr="00CD651C">
        <w:rPr>
          <w:rFonts w:ascii="Book Antiqua" w:hAnsi="Book Antiqua"/>
          <w:sz w:val="24"/>
          <w:szCs w:val="24"/>
          <w:lang w:val="en-GB" w:eastAsia="pt-BR"/>
        </w:rPr>
        <w:fldChar w:fldCharType="end"/>
      </w:r>
      <w:r w:rsidR="0077463C" w:rsidRPr="00CD651C">
        <w:rPr>
          <w:rFonts w:ascii="Book Antiqua" w:hAnsi="Book Antiqua"/>
          <w:sz w:val="24"/>
          <w:szCs w:val="24"/>
          <w:lang w:val="en-GB" w:eastAsia="pt-BR"/>
        </w:rPr>
        <w:t xml:space="preserve">. </w:t>
      </w:r>
      <w:r w:rsidR="0051135C" w:rsidRPr="00CD651C">
        <w:rPr>
          <w:rFonts w:ascii="Book Antiqua" w:hAnsi="Book Antiqua"/>
          <w:sz w:val="24"/>
          <w:szCs w:val="24"/>
          <w:lang w:val="en-GB" w:eastAsia="pt-BR"/>
        </w:rPr>
        <w:t>NLRP6 is highly expressed</w:t>
      </w:r>
      <w:r w:rsidR="004F4904" w:rsidRPr="00CD651C">
        <w:rPr>
          <w:rFonts w:ascii="Book Antiqua" w:hAnsi="Book Antiqua"/>
          <w:sz w:val="24"/>
          <w:szCs w:val="24"/>
          <w:lang w:val="en-GB" w:eastAsia="pt-BR"/>
        </w:rPr>
        <w:t xml:space="preserve"> in the intestine;</w:t>
      </w:r>
      <w:r w:rsidR="0051135C" w:rsidRPr="00CD651C">
        <w:rPr>
          <w:rFonts w:ascii="Book Antiqua" w:hAnsi="Book Antiqua"/>
          <w:sz w:val="24"/>
          <w:szCs w:val="24"/>
          <w:lang w:val="en-GB" w:eastAsia="pt-BR"/>
        </w:rPr>
        <w:t xml:space="preserve"> </w:t>
      </w:r>
      <w:r w:rsidR="004F4904" w:rsidRPr="00CD651C">
        <w:rPr>
          <w:rFonts w:ascii="Book Antiqua" w:hAnsi="Book Antiqua"/>
          <w:sz w:val="24"/>
          <w:szCs w:val="24"/>
          <w:lang w:val="en-GB" w:eastAsia="pt-BR"/>
        </w:rPr>
        <w:t xml:space="preserve">by preserving the integrity of the intestinal epithelial barrier, NLRP6 exhibits </w:t>
      </w:r>
      <w:r w:rsidR="0051135C" w:rsidRPr="00CD651C">
        <w:rPr>
          <w:rFonts w:ascii="Book Antiqua" w:hAnsi="Book Antiqua"/>
          <w:sz w:val="24"/>
          <w:szCs w:val="24"/>
          <w:lang w:val="en-GB" w:eastAsia="pt-BR"/>
        </w:rPr>
        <w:t>protective effects against the development of intestinal inflammation</w:t>
      </w:r>
      <w:r w:rsidR="0077463C" w:rsidRPr="00CD651C">
        <w:rPr>
          <w:rFonts w:ascii="Book Antiqua" w:hAnsi="Book Antiqua"/>
          <w:sz w:val="24"/>
          <w:szCs w:val="24"/>
          <w:lang w:val="en-GB" w:eastAsia="pt-BR"/>
        </w:rPr>
        <w:fldChar w:fldCharType="begin">
          <w:fldData xml:space="preserve">PEVuZE5vdGU+PENpdGU+PEF1dGhvcj5DaGVuPC9BdXRob3I+PFllYXI+MjAxMTwvWWVhcj48UmVj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L2FiYnItMT48L2FsdC1wZXJpb2RpY2FsPjxwYWdlcz45NjAxLTY8L3BhZ2VzPjx2b2x1bWU+MTA4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==
</w:fldData>
        </w:fldChar>
      </w:r>
      <w:r w:rsidR="0077463C" w:rsidRPr="00CD651C">
        <w:rPr>
          <w:rFonts w:ascii="Book Antiqua" w:hAnsi="Book Antiqua"/>
          <w:sz w:val="24"/>
          <w:szCs w:val="24"/>
          <w:lang w:val="en-GB" w:eastAsia="pt-BR"/>
        </w:rPr>
        <w:instrText xml:space="preserve"> ADDIN EN.CITE </w:instrText>
      </w:r>
      <w:r w:rsidR="0077463C" w:rsidRPr="00CD651C">
        <w:rPr>
          <w:rFonts w:ascii="Book Antiqua" w:hAnsi="Book Antiqua"/>
          <w:sz w:val="24"/>
          <w:szCs w:val="24"/>
          <w:lang w:val="en-GB" w:eastAsia="pt-BR"/>
        </w:rPr>
        <w:fldChar w:fldCharType="begin">
          <w:fldData xml:space="preserve">PEVuZE5vdGU+PENpdGU+PEF1dGhvcj5DaGVuPC9BdXRob3I+PFllYXI+MjAxMTwvWWVhcj48UmVj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L2FiYnItMT48L2FsdC1wZXJpb2RpY2FsPjxwYWdlcz45NjAxLTY8L3BhZ2VzPjx2b2x1bWU+MTA4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==
</w:fldData>
        </w:fldChar>
      </w:r>
      <w:r w:rsidR="0077463C" w:rsidRPr="00CD651C">
        <w:rPr>
          <w:rFonts w:ascii="Book Antiqua" w:hAnsi="Book Antiqua"/>
          <w:sz w:val="24"/>
          <w:szCs w:val="24"/>
          <w:lang w:val="en-GB" w:eastAsia="pt-BR"/>
        </w:rPr>
        <w:instrText xml:space="preserve"> ADDIN EN.CITE.DATA </w:instrText>
      </w:r>
      <w:r w:rsidR="0077463C" w:rsidRPr="00CD651C">
        <w:rPr>
          <w:rFonts w:ascii="Book Antiqua" w:hAnsi="Book Antiqua"/>
          <w:sz w:val="24"/>
          <w:szCs w:val="24"/>
          <w:lang w:val="en-GB" w:eastAsia="pt-BR"/>
        </w:rPr>
      </w:r>
      <w:r w:rsidR="0077463C" w:rsidRPr="00CD651C">
        <w:rPr>
          <w:rFonts w:ascii="Book Antiqua" w:hAnsi="Book Antiqua"/>
          <w:sz w:val="24"/>
          <w:szCs w:val="24"/>
          <w:lang w:val="en-GB" w:eastAsia="pt-BR"/>
        </w:rPr>
        <w:fldChar w:fldCharType="end"/>
      </w:r>
      <w:r w:rsidR="0077463C" w:rsidRPr="00CD651C">
        <w:rPr>
          <w:rFonts w:ascii="Book Antiqua" w:hAnsi="Book Antiqua"/>
          <w:sz w:val="24"/>
          <w:szCs w:val="24"/>
          <w:lang w:val="en-GB" w:eastAsia="pt-BR"/>
        </w:rPr>
      </w:r>
      <w:r w:rsidR="0077463C" w:rsidRPr="00CD651C">
        <w:rPr>
          <w:rFonts w:ascii="Book Antiqua" w:hAnsi="Book Antiqua"/>
          <w:sz w:val="24"/>
          <w:szCs w:val="24"/>
          <w:lang w:val="en-GB" w:eastAsia="pt-BR"/>
        </w:rPr>
        <w:fldChar w:fldCharType="separate"/>
      </w:r>
      <w:r>
        <w:rPr>
          <w:rFonts w:ascii="Book Antiqua" w:hAnsi="Book Antiqua"/>
          <w:sz w:val="24"/>
          <w:szCs w:val="24"/>
          <w:vertAlign w:val="superscript"/>
          <w:lang w:val="en-GB" w:eastAsia="pt-BR"/>
        </w:rPr>
        <w:t>[26,</w:t>
      </w:r>
      <w:r w:rsidR="0077463C" w:rsidRPr="00CD651C">
        <w:rPr>
          <w:rFonts w:ascii="Book Antiqua" w:hAnsi="Book Antiqua"/>
          <w:sz w:val="24"/>
          <w:szCs w:val="24"/>
          <w:vertAlign w:val="superscript"/>
          <w:lang w:val="en-GB" w:eastAsia="pt-BR"/>
        </w:rPr>
        <w:t>27]</w:t>
      </w:r>
      <w:r w:rsidR="0077463C" w:rsidRPr="00CD651C">
        <w:rPr>
          <w:rFonts w:ascii="Book Antiqua" w:hAnsi="Book Antiqua"/>
          <w:sz w:val="24"/>
          <w:szCs w:val="24"/>
          <w:lang w:val="en-GB" w:eastAsia="pt-BR"/>
        </w:rPr>
        <w:fldChar w:fldCharType="end"/>
      </w:r>
      <w:r w:rsidR="0077463C" w:rsidRPr="00CD651C">
        <w:rPr>
          <w:rFonts w:ascii="Book Antiqua" w:hAnsi="Book Antiqua"/>
          <w:sz w:val="24"/>
          <w:szCs w:val="24"/>
          <w:lang w:val="en-GB" w:eastAsia="pt-BR"/>
        </w:rPr>
        <w:t xml:space="preserve">. </w:t>
      </w:r>
      <w:r w:rsidR="00FC326D" w:rsidRPr="00CD651C">
        <w:rPr>
          <w:rFonts w:ascii="Book Antiqua" w:hAnsi="Book Antiqua"/>
          <w:sz w:val="24"/>
          <w:szCs w:val="24"/>
          <w:lang w:val="en-GB" w:eastAsia="pt-BR"/>
        </w:rPr>
        <w:t xml:space="preserve">In accordance with these </w:t>
      </w:r>
      <w:r w:rsidR="00FC326D" w:rsidRPr="00CD651C">
        <w:rPr>
          <w:rFonts w:ascii="Book Antiqua" w:eastAsia="MinionPro-Regular" w:hAnsi="Book Antiqua" w:cs="MinionPro-Regular"/>
          <w:sz w:val="24"/>
          <w:szCs w:val="24"/>
          <w:lang w:val="en-GB"/>
        </w:rPr>
        <w:t>findings, most studies</w:t>
      </w:r>
      <w:r w:rsidR="004F4904" w:rsidRPr="00CD651C">
        <w:rPr>
          <w:rFonts w:ascii="Book Antiqua" w:eastAsia="MinionPro-Regular" w:hAnsi="Book Antiqua" w:cs="MinionPro-Regular"/>
          <w:sz w:val="24"/>
          <w:szCs w:val="24"/>
          <w:lang w:val="en-GB"/>
        </w:rPr>
        <w:t xml:space="preserve"> have</w:t>
      </w:r>
      <w:r w:rsidR="00FC326D" w:rsidRPr="00CD651C">
        <w:rPr>
          <w:rFonts w:ascii="Book Antiqua" w:eastAsia="MinionPro-Regular" w:hAnsi="Book Antiqua" w:cs="MinionPro-Regular"/>
          <w:sz w:val="24"/>
          <w:szCs w:val="24"/>
          <w:lang w:val="en-GB"/>
        </w:rPr>
        <w:t xml:space="preserve"> </w:t>
      </w:r>
      <w:r w:rsidR="004F4904" w:rsidRPr="00CD651C">
        <w:rPr>
          <w:rFonts w:ascii="Book Antiqua" w:eastAsia="MinionPro-Regular" w:hAnsi="Book Antiqua" w:cs="MinionPro-Regular"/>
          <w:sz w:val="24"/>
          <w:szCs w:val="24"/>
          <w:lang w:val="en-GB"/>
        </w:rPr>
        <w:t xml:space="preserve">reported </w:t>
      </w:r>
      <w:r w:rsidR="00FC326D" w:rsidRPr="00CD651C">
        <w:rPr>
          <w:rFonts w:ascii="Book Antiqua" w:eastAsia="MinionPro-Regular" w:hAnsi="Book Antiqua" w:cs="MinionPro-Regular"/>
          <w:sz w:val="24"/>
          <w:szCs w:val="24"/>
          <w:lang w:val="en-GB"/>
        </w:rPr>
        <w:t xml:space="preserve">that NLRP3-deficient mice are more </w:t>
      </w:r>
      <w:r w:rsidR="00236578" w:rsidRPr="00CD651C">
        <w:rPr>
          <w:rFonts w:ascii="Book Antiqua" w:eastAsia="MinionPro-Regular" w:hAnsi="Book Antiqua" w:cs="MinionPro-Regular"/>
          <w:sz w:val="24"/>
          <w:szCs w:val="24"/>
          <w:lang w:val="en-GB"/>
        </w:rPr>
        <w:t xml:space="preserve">likely </w:t>
      </w:r>
      <w:r w:rsidR="000252ED" w:rsidRPr="00CD651C">
        <w:rPr>
          <w:rFonts w:ascii="Book Antiqua" w:eastAsia="MinionPro-Regular" w:hAnsi="Book Antiqua" w:cs="MinionPro-Regular"/>
          <w:sz w:val="24"/>
          <w:szCs w:val="24"/>
          <w:lang w:val="en-GB"/>
        </w:rPr>
        <w:t>to develop colitis</w:t>
      </w:r>
      <w:r w:rsidR="0077463C" w:rsidRPr="00CD651C">
        <w:rPr>
          <w:rFonts w:ascii="Book Antiqua" w:eastAsia="MinionPro-Regular" w:hAnsi="Book Antiqua" w:cs="MinionPro-Regular"/>
          <w:sz w:val="24"/>
          <w:szCs w:val="24"/>
          <w:lang w:val="en-GB"/>
        </w:rPr>
        <w:fldChar w:fldCharType="begin">
          <w:fldData xml:space="preserve">PEVuZE5vdGU+PENpdGU+PEF1dGhvcj5aYWtpPC9BdXRob3I+PFllYXI+MjAxMDwvWWVhcj48UmVj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</w:fldData>
        </w:fldChar>
      </w:r>
      <w:r w:rsidR="0077463C" w:rsidRPr="00CD651C">
        <w:rPr>
          <w:rFonts w:ascii="Book Antiqua" w:eastAsia="MinionPro-Regular" w:hAnsi="Book Antiqua" w:cs="MinionPro-Regular"/>
          <w:sz w:val="24"/>
          <w:szCs w:val="24"/>
          <w:lang w:val="en-GB"/>
        </w:rPr>
        <w:instrText xml:space="preserve"> ADDIN EN.CITE </w:instrText>
      </w:r>
      <w:r w:rsidR="0077463C" w:rsidRPr="00CD651C">
        <w:rPr>
          <w:rFonts w:ascii="Book Antiqua" w:eastAsia="MinionPro-Regular" w:hAnsi="Book Antiqua" w:cs="MinionPro-Regular"/>
          <w:sz w:val="24"/>
          <w:szCs w:val="24"/>
          <w:lang w:val="en-GB"/>
        </w:rPr>
        <w:fldChar w:fldCharType="begin">
          <w:fldData xml:space="preserve">PEVuZE5vdGU+PENpdGU+PEF1dGhvcj5aYWtpPC9BdXRob3I+PFllYXI+MjAxMDwvWWVhcj48UmVj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</w:fldData>
        </w:fldChar>
      </w:r>
      <w:r w:rsidR="0077463C" w:rsidRPr="00CD651C">
        <w:rPr>
          <w:rFonts w:ascii="Book Antiqua" w:eastAsia="MinionPro-Regular" w:hAnsi="Book Antiqua" w:cs="MinionPro-Regular"/>
          <w:sz w:val="24"/>
          <w:szCs w:val="24"/>
          <w:lang w:val="en-GB"/>
        </w:rPr>
        <w:instrText xml:space="preserve"> ADDIN EN.CITE.DATA </w:instrText>
      </w:r>
      <w:r w:rsidR="0077463C" w:rsidRPr="00CD651C">
        <w:rPr>
          <w:rFonts w:ascii="Book Antiqua" w:eastAsia="MinionPro-Regular" w:hAnsi="Book Antiqua" w:cs="MinionPro-Regular"/>
          <w:sz w:val="24"/>
          <w:szCs w:val="24"/>
          <w:lang w:val="en-GB"/>
        </w:rPr>
      </w:r>
      <w:r w:rsidR="0077463C" w:rsidRPr="00CD651C">
        <w:rPr>
          <w:rFonts w:ascii="Book Antiqua" w:eastAsia="MinionPro-Regular" w:hAnsi="Book Antiqua" w:cs="MinionPro-Regular"/>
          <w:sz w:val="24"/>
          <w:szCs w:val="24"/>
          <w:lang w:val="en-GB"/>
        </w:rPr>
        <w:fldChar w:fldCharType="end"/>
      </w:r>
      <w:r w:rsidR="0077463C" w:rsidRPr="00CD651C">
        <w:rPr>
          <w:rFonts w:ascii="Book Antiqua" w:eastAsia="MinionPro-Regular" w:hAnsi="Book Antiqua" w:cs="MinionPro-Regular"/>
          <w:sz w:val="24"/>
          <w:szCs w:val="24"/>
          <w:lang w:val="en-GB"/>
        </w:rPr>
      </w:r>
      <w:r w:rsidR="0077463C" w:rsidRPr="00CD651C">
        <w:rPr>
          <w:rFonts w:ascii="Book Antiqua" w:eastAsia="MinionPro-Regular" w:hAnsi="Book Antiqua" w:cs="MinionPro-Regular"/>
          <w:sz w:val="24"/>
          <w:szCs w:val="24"/>
          <w:lang w:val="en-GB"/>
        </w:rPr>
        <w:fldChar w:fldCharType="separate"/>
      </w:r>
      <w:r>
        <w:rPr>
          <w:rFonts w:ascii="Book Antiqua" w:eastAsia="MinionPro-Regular" w:hAnsi="Book Antiqua" w:cs="MinionPro-Regular"/>
          <w:sz w:val="24"/>
          <w:szCs w:val="24"/>
          <w:vertAlign w:val="superscript"/>
          <w:lang w:val="en-GB"/>
        </w:rPr>
        <w:t>[28,</w:t>
      </w:r>
      <w:r w:rsidR="0077463C" w:rsidRPr="00CD651C">
        <w:rPr>
          <w:rFonts w:ascii="Book Antiqua" w:eastAsia="MinionPro-Regular" w:hAnsi="Book Antiqua" w:cs="MinionPro-Regular"/>
          <w:sz w:val="24"/>
          <w:szCs w:val="24"/>
          <w:vertAlign w:val="superscript"/>
          <w:lang w:val="en-GB"/>
        </w:rPr>
        <w:t>29]</w:t>
      </w:r>
      <w:r w:rsidR="0077463C" w:rsidRPr="00CD651C">
        <w:rPr>
          <w:rFonts w:ascii="Book Antiqua" w:eastAsia="MinionPro-Regular" w:hAnsi="Book Antiqua" w:cs="MinionPro-Regular"/>
          <w:sz w:val="24"/>
          <w:szCs w:val="24"/>
          <w:lang w:val="en-GB"/>
        </w:rPr>
        <w:fldChar w:fldCharType="end"/>
      </w:r>
      <w:r w:rsidR="00FC326D" w:rsidRPr="00CD651C">
        <w:rPr>
          <w:rFonts w:ascii="Book Antiqua" w:eastAsia="MinionPro-Regular" w:hAnsi="Book Antiqua" w:cs="MinionPro-Regular"/>
          <w:sz w:val="24"/>
          <w:szCs w:val="24"/>
          <w:lang w:val="en-GB"/>
        </w:rPr>
        <w:t xml:space="preserve">. </w:t>
      </w:r>
      <w:r w:rsidR="00F654CF" w:rsidRPr="00CD651C">
        <w:rPr>
          <w:rFonts w:ascii="Book Antiqua" w:eastAsia="MinionPro-Regular" w:hAnsi="Book Antiqua" w:cs="MinionPro-Regular"/>
          <w:sz w:val="24"/>
          <w:szCs w:val="24"/>
          <w:lang w:val="en-GB"/>
        </w:rPr>
        <w:t>However,</w:t>
      </w:r>
      <w:r w:rsidR="00D55444" w:rsidRPr="00CD651C">
        <w:rPr>
          <w:rFonts w:ascii="Book Antiqua" w:eastAsia="MinionPro-Regular" w:hAnsi="Book Antiqua" w:cs="MinionPro-Regular"/>
          <w:sz w:val="24"/>
          <w:szCs w:val="24"/>
          <w:lang w:val="en-GB"/>
        </w:rPr>
        <w:t xml:space="preserve"> </w:t>
      </w:r>
      <w:r w:rsidR="00CA1FE1" w:rsidRPr="00CD651C">
        <w:rPr>
          <w:rFonts w:ascii="Book Antiqua" w:eastAsia="MinionPro-Regular" w:hAnsi="Book Antiqua" w:cs="MinionPro-Regular"/>
          <w:sz w:val="24"/>
          <w:szCs w:val="24"/>
          <w:lang w:val="en-GB"/>
        </w:rPr>
        <w:t>an</w:t>
      </w:r>
      <w:r w:rsidR="00F654CF" w:rsidRPr="00CD651C">
        <w:rPr>
          <w:rFonts w:ascii="Book Antiqua" w:eastAsia="MinionPro-Regular" w:hAnsi="Book Antiqua" w:cs="MinionPro-Regular"/>
          <w:sz w:val="24"/>
          <w:szCs w:val="24"/>
          <w:lang w:val="en-GB"/>
        </w:rPr>
        <w:t xml:space="preserve">other </w:t>
      </w:r>
      <w:r w:rsidR="00D55444" w:rsidRPr="00CD651C">
        <w:rPr>
          <w:rFonts w:ascii="Book Antiqua" w:eastAsia="MinionPro-Regular" w:hAnsi="Book Antiqua" w:cs="MinionPro-Regular"/>
          <w:sz w:val="24"/>
          <w:szCs w:val="24"/>
          <w:lang w:val="en-GB"/>
        </w:rPr>
        <w:t xml:space="preserve">independent </w:t>
      </w:r>
      <w:r w:rsidR="00F654CF" w:rsidRPr="00CD651C">
        <w:rPr>
          <w:rFonts w:ascii="Book Antiqua" w:eastAsia="MinionPro-Regular" w:hAnsi="Book Antiqua" w:cs="MinionPro-Regular"/>
          <w:sz w:val="24"/>
          <w:szCs w:val="24"/>
          <w:lang w:val="en-GB"/>
        </w:rPr>
        <w:t>stud</w:t>
      </w:r>
      <w:r w:rsidR="00CA1FE1" w:rsidRPr="00CD651C">
        <w:rPr>
          <w:rFonts w:ascii="Book Antiqua" w:eastAsia="MinionPro-Regular" w:hAnsi="Book Antiqua" w:cs="MinionPro-Regular"/>
          <w:sz w:val="24"/>
          <w:szCs w:val="24"/>
          <w:lang w:val="en-GB"/>
        </w:rPr>
        <w:t>y</w:t>
      </w:r>
      <w:r w:rsidR="00F654CF" w:rsidRPr="00CD651C">
        <w:rPr>
          <w:rFonts w:ascii="Book Antiqua" w:eastAsia="MinionPro-Regular" w:hAnsi="Book Antiqua" w:cs="MinionPro-Regular"/>
          <w:sz w:val="24"/>
          <w:szCs w:val="24"/>
          <w:lang w:val="en-GB"/>
        </w:rPr>
        <w:t xml:space="preserve"> </w:t>
      </w:r>
      <w:r w:rsidR="00D55444" w:rsidRPr="00CD651C">
        <w:rPr>
          <w:rFonts w:ascii="Book Antiqua" w:eastAsia="MinionPro-Regular" w:hAnsi="Book Antiqua" w:cs="MinionPro-Regular"/>
          <w:sz w:val="24"/>
          <w:szCs w:val="24"/>
          <w:lang w:val="en-GB"/>
        </w:rPr>
        <w:t>ha</w:t>
      </w:r>
      <w:r w:rsidR="00CA1FE1" w:rsidRPr="00CD651C">
        <w:rPr>
          <w:rFonts w:ascii="Book Antiqua" w:eastAsia="MinionPro-Regular" w:hAnsi="Book Antiqua" w:cs="MinionPro-Regular"/>
          <w:sz w:val="24"/>
          <w:szCs w:val="24"/>
          <w:lang w:val="en-GB"/>
        </w:rPr>
        <w:t>s</w:t>
      </w:r>
      <w:r w:rsidR="00D55444" w:rsidRPr="00CD651C">
        <w:rPr>
          <w:rFonts w:ascii="Book Antiqua" w:eastAsia="MinionPro-Regular" w:hAnsi="Book Antiqua" w:cs="MinionPro-Regular"/>
          <w:sz w:val="24"/>
          <w:szCs w:val="24"/>
          <w:lang w:val="en-GB"/>
        </w:rPr>
        <w:t xml:space="preserve"> shown opposing results, suggesting a protective </w:t>
      </w:r>
      <w:r w:rsidR="003D1CFE" w:rsidRPr="00CD651C">
        <w:rPr>
          <w:rFonts w:ascii="Book Antiqua" w:eastAsia="MinionPro-Regular" w:hAnsi="Book Antiqua" w:cs="MinionPro-Regular"/>
          <w:sz w:val="24"/>
          <w:szCs w:val="24"/>
          <w:lang w:val="en-GB"/>
        </w:rPr>
        <w:t>effect of</w:t>
      </w:r>
      <w:r w:rsidR="00D55444" w:rsidRPr="00CD651C">
        <w:rPr>
          <w:rFonts w:ascii="Book Antiqua" w:eastAsia="MinionPro-Regular" w:hAnsi="Book Antiqua" w:cs="MinionPro-Regular"/>
          <w:sz w:val="24"/>
          <w:szCs w:val="24"/>
          <w:lang w:val="en-GB"/>
        </w:rPr>
        <w:t xml:space="preserve"> NLRP3</w:t>
      </w:r>
      <w:r w:rsidR="008A40AB" w:rsidRPr="00CD651C">
        <w:rPr>
          <w:rFonts w:ascii="Book Antiqua" w:eastAsia="MinionPro-Regular" w:hAnsi="Book Antiqua" w:cs="MinionPro-Regular"/>
          <w:sz w:val="24"/>
          <w:szCs w:val="24"/>
          <w:lang w:val="en-GB"/>
        </w:rPr>
        <w:t xml:space="preserve"> deficiency</w:t>
      </w:r>
      <w:r w:rsidR="00D55444" w:rsidRPr="00CD651C">
        <w:rPr>
          <w:rFonts w:ascii="Book Antiqua" w:eastAsia="MinionPro-Regular" w:hAnsi="Book Antiqua" w:cs="MinionPro-Regular"/>
          <w:sz w:val="24"/>
          <w:szCs w:val="24"/>
          <w:lang w:val="en-GB"/>
        </w:rPr>
        <w:t xml:space="preserve"> against chemically induced colitis</w:t>
      </w:r>
      <w:r w:rsidR="00B65541" w:rsidRPr="00CD651C">
        <w:rPr>
          <w:rFonts w:ascii="Book Antiqua" w:eastAsia="MinionPro-Regular" w:hAnsi="Book Antiqua" w:cs="MinionPro-Regular"/>
          <w:sz w:val="24"/>
          <w:szCs w:val="24"/>
          <w:lang w:val="en-GB"/>
        </w:rPr>
        <w:fldChar w:fldCharType="begin">
          <w:fldData xml:space="preserve">PEVuZE5vdGU+PENpdGU+PEF1dGhvcj5CYXVlcjwvQXV0aG9yPjxZZWFyPjIwMTA8L1llYXI+PFJl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</w:fldData>
        </w:fldChar>
      </w:r>
      <w:r w:rsidR="00B65541" w:rsidRPr="00CD651C">
        <w:rPr>
          <w:rFonts w:ascii="Book Antiqua" w:eastAsia="MinionPro-Regular" w:hAnsi="Book Antiqua" w:cs="MinionPro-Regular"/>
          <w:sz w:val="24"/>
          <w:szCs w:val="24"/>
          <w:lang w:val="en-GB"/>
        </w:rPr>
        <w:instrText xml:space="preserve"> ADDIN EN.CITE </w:instrText>
      </w:r>
      <w:r w:rsidR="00B65541" w:rsidRPr="00CD651C">
        <w:rPr>
          <w:rFonts w:ascii="Book Antiqua" w:eastAsia="MinionPro-Regular" w:hAnsi="Book Antiqua" w:cs="MinionPro-Regular"/>
          <w:sz w:val="24"/>
          <w:szCs w:val="24"/>
          <w:lang w:val="en-GB"/>
        </w:rPr>
        <w:fldChar w:fldCharType="begin">
          <w:fldData xml:space="preserve">PEVuZE5vdGU+PENpdGU+PEF1dGhvcj5CYXVlcjwvQXV0aG9yPjxZZWFyPjIwMTA8L1llYXI+PFJl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</w:fldData>
        </w:fldChar>
      </w:r>
      <w:r w:rsidR="00B65541" w:rsidRPr="00CD651C">
        <w:rPr>
          <w:rFonts w:ascii="Book Antiqua" w:eastAsia="MinionPro-Regular" w:hAnsi="Book Antiqua" w:cs="MinionPro-Regular"/>
          <w:sz w:val="24"/>
          <w:szCs w:val="24"/>
          <w:lang w:val="en-GB"/>
        </w:rPr>
        <w:instrText xml:space="preserve"> ADDIN EN.CITE.DATA </w:instrText>
      </w:r>
      <w:r w:rsidR="00B65541" w:rsidRPr="00CD651C">
        <w:rPr>
          <w:rFonts w:ascii="Book Antiqua" w:eastAsia="MinionPro-Regular" w:hAnsi="Book Antiqua" w:cs="MinionPro-Regular"/>
          <w:sz w:val="24"/>
          <w:szCs w:val="24"/>
          <w:lang w:val="en-GB"/>
        </w:rPr>
      </w:r>
      <w:r w:rsidR="00B65541" w:rsidRPr="00CD651C">
        <w:rPr>
          <w:rFonts w:ascii="Book Antiqua" w:eastAsia="MinionPro-Regular" w:hAnsi="Book Antiqua" w:cs="MinionPro-Regular"/>
          <w:sz w:val="24"/>
          <w:szCs w:val="24"/>
          <w:lang w:val="en-GB"/>
        </w:rPr>
        <w:fldChar w:fldCharType="end"/>
      </w:r>
      <w:r w:rsidR="00B65541" w:rsidRPr="00CD651C">
        <w:rPr>
          <w:rFonts w:ascii="Book Antiqua" w:eastAsia="MinionPro-Regular" w:hAnsi="Book Antiqua" w:cs="MinionPro-Regular"/>
          <w:sz w:val="24"/>
          <w:szCs w:val="24"/>
          <w:lang w:val="en-GB"/>
        </w:rPr>
      </w:r>
      <w:r w:rsidR="00B65541" w:rsidRPr="00CD651C">
        <w:rPr>
          <w:rFonts w:ascii="Book Antiqua" w:eastAsia="MinionPro-Regular" w:hAnsi="Book Antiqua" w:cs="MinionPro-Regular"/>
          <w:sz w:val="24"/>
          <w:szCs w:val="24"/>
          <w:lang w:val="en-GB"/>
        </w:rPr>
        <w:fldChar w:fldCharType="separate"/>
      </w:r>
      <w:r w:rsidR="00B65541" w:rsidRPr="00CD651C">
        <w:rPr>
          <w:rFonts w:ascii="Book Antiqua" w:eastAsia="MinionPro-Regular" w:hAnsi="Book Antiqua" w:cs="MinionPro-Regular"/>
          <w:sz w:val="24"/>
          <w:szCs w:val="24"/>
          <w:vertAlign w:val="superscript"/>
          <w:lang w:val="en-GB"/>
        </w:rPr>
        <w:t>[30]</w:t>
      </w:r>
      <w:r w:rsidR="00B65541" w:rsidRPr="00CD651C">
        <w:rPr>
          <w:rFonts w:ascii="Book Antiqua" w:eastAsia="MinionPro-Regular" w:hAnsi="Book Antiqua" w:cs="MinionPro-Regular"/>
          <w:sz w:val="24"/>
          <w:szCs w:val="24"/>
          <w:lang w:val="en-GB"/>
        </w:rPr>
        <w:fldChar w:fldCharType="end"/>
      </w:r>
      <w:r w:rsidR="00B65541" w:rsidRPr="00CD651C">
        <w:rPr>
          <w:rFonts w:ascii="Book Antiqua" w:eastAsia="MinionPro-Regular" w:hAnsi="Book Antiqua" w:cs="MinionPro-Regular"/>
          <w:sz w:val="24"/>
          <w:szCs w:val="24"/>
          <w:lang w:val="en-GB"/>
        </w:rPr>
        <w:t xml:space="preserve">. </w:t>
      </w:r>
      <w:r w:rsidR="00B80FF1" w:rsidRPr="00CD651C">
        <w:rPr>
          <w:rFonts w:ascii="Book Antiqua" w:hAnsi="Book Antiqua"/>
          <w:sz w:val="24"/>
          <w:szCs w:val="24"/>
          <w:lang w:val="en-GB" w:eastAsia="pt-BR"/>
        </w:rPr>
        <w:lastRenderedPageBreak/>
        <w:t xml:space="preserve">Independent of the exact role </w:t>
      </w:r>
      <w:r w:rsidR="004F4904" w:rsidRPr="00CD651C">
        <w:rPr>
          <w:rFonts w:ascii="Book Antiqua" w:hAnsi="Book Antiqua"/>
          <w:sz w:val="24"/>
          <w:szCs w:val="24"/>
          <w:lang w:val="en-GB" w:eastAsia="pt-BR"/>
        </w:rPr>
        <w:t xml:space="preserve">of </w:t>
      </w:r>
      <w:r w:rsidR="00B16933" w:rsidRPr="00CD651C">
        <w:rPr>
          <w:rFonts w:ascii="Book Antiqua" w:hAnsi="Book Antiqua"/>
          <w:sz w:val="24"/>
          <w:szCs w:val="24"/>
          <w:lang w:val="en-GB" w:eastAsia="pt-BR"/>
        </w:rPr>
        <w:t>t</w:t>
      </w:r>
      <w:r w:rsidR="00B80FF1" w:rsidRPr="00CD651C">
        <w:rPr>
          <w:rFonts w:ascii="Book Antiqua" w:hAnsi="Book Antiqua"/>
          <w:sz w:val="24"/>
          <w:szCs w:val="24"/>
          <w:lang w:val="en-GB" w:eastAsia="pt-BR"/>
        </w:rPr>
        <w:t xml:space="preserve">he NLRP3 inflammasome in experimental colitis, </w:t>
      </w:r>
      <w:r w:rsidR="00B16933" w:rsidRPr="00CD651C">
        <w:rPr>
          <w:rFonts w:ascii="Book Antiqua" w:hAnsi="Book Antiqua"/>
          <w:sz w:val="24"/>
          <w:szCs w:val="24"/>
          <w:lang w:val="en-GB" w:eastAsia="pt-BR"/>
        </w:rPr>
        <w:t xml:space="preserve">the fact that </w:t>
      </w:r>
      <w:r w:rsidR="00F654CF" w:rsidRPr="00CD651C">
        <w:rPr>
          <w:rFonts w:ascii="Book Antiqua" w:eastAsia="MinionPro-Regular" w:hAnsi="Book Antiqua" w:cs="MinionPro-Regular"/>
          <w:sz w:val="24"/>
          <w:szCs w:val="24"/>
          <w:lang w:val="en-GB"/>
        </w:rPr>
        <w:t>NLRP3</w:t>
      </w:r>
      <w:r w:rsidR="003D1CFE" w:rsidRPr="00CD651C">
        <w:rPr>
          <w:rFonts w:ascii="Book Antiqua" w:eastAsia="MinionPro-Regular" w:hAnsi="Book Antiqua" w:cs="MinionPro-Regular"/>
          <w:sz w:val="24"/>
          <w:szCs w:val="24"/>
          <w:lang w:val="en-GB"/>
        </w:rPr>
        <w:t>-</w:t>
      </w:r>
      <w:r w:rsidR="00F654CF" w:rsidRPr="00CD651C">
        <w:rPr>
          <w:rFonts w:ascii="Book Antiqua" w:eastAsia="MinionPro-Regular" w:hAnsi="Book Antiqua" w:cs="MinionPro-Regular"/>
          <w:sz w:val="24"/>
          <w:szCs w:val="24"/>
          <w:lang w:val="en-GB"/>
        </w:rPr>
        <w:t>, ASC</w:t>
      </w:r>
      <w:r w:rsidR="003D1CFE" w:rsidRPr="00CD651C">
        <w:rPr>
          <w:rFonts w:ascii="Book Antiqua" w:eastAsia="MinionPro-Regular" w:hAnsi="Book Antiqua" w:cs="MinionPro-Regular"/>
          <w:sz w:val="24"/>
          <w:szCs w:val="24"/>
          <w:lang w:val="en-GB"/>
        </w:rPr>
        <w:t>-</w:t>
      </w:r>
      <w:r w:rsidR="00F654CF" w:rsidRPr="00CD651C">
        <w:rPr>
          <w:rFonts w:ascii="Book Antiqua" w:eastAsia="MinionPro-Regular" w:hAnsi="Book Antiqua" w:cs="MinionPro-Regular"/>
          <w:sz w:val="24"/>
          <w:szCs w:val="24"/>
          <w:lang w:val="en-GB"/>
        </w:rPr>
        <w:t>, and caspase-1</w:t>
      </w:r>
      <w:r w:rsidR="003D1CFE" w:rsidRPr="00CD651C">
        <w:rPr>
          <w:rFonts w:ascii="Book Antiqua" w:eastAsia="MinionPro-Regular" w:hAnsi="Book Antiqua" w:cs="MinionPro-Regular"/>
          <w:sz w:val="24"/>
          <w:szCs w:val="24"/>
          <w:lang w:val="en-GB"/>
        </w:rPr>
        <w:t>-</w:t>
      </w:r>
      <w:r w:rsidR="00F654CF" w:rsidRPr="00CD651C">
        <w:rPr>
          <w:rFonts w:ascii="Book Antiqua" w:eastAsia="MinionPro-Regular" w:hAnsi="Book Antiqua" w:cs="MinionPro-Regular"/>
          <w:sz w:val="24"/>
          <w:szCs w:val="24"/>
          <w:lang w:val="en-GB"/>
        </w:rPr>
        <w:t>deficient</w:t>
      </w:r>
      <w:r w:rsidR="00B16933" w:rsidRPr="00CD651C">
        <w:rPr>
          <w:rFonts w:ascii="Book Antiqua" w:eastAsia="MinionPro-Regular" w:hAnsi="Book Antiqua" w:cs="MinionPro-Regular"/>
          <w:sz w:val="24"/>
          <w:szCs w:val="24"/>
          <w:lang w:val="en-GB"/>
        </w:rPr>
        <w:t xml:space="preserve"> </w:t>
      </w:r>
      <w:r w:rsidR="00F654CF" w:rsidRPr="00CD651C">
        <w:rPr>
          <w:rFonts w:ascii="Book Antiqua" w:eastAsia="MinionPro-Regular" w:hAnsi="Book Antiqua" w:cs="MinionPro-Regular"/>
          <w:sz w:val="24"/>
          <w:szCs w:val="24"/>
          <w:lang w:val="en-GB"/>
        </w:rPr>
        <w:t xml:space="preserve">mice do not develop colitis </w:t>
      </w:r>
      <w:r w:rsidR="00B16933" w:rsidRPr="00CD651C">
        <w:rPr>
          <w:rFonts w:ascii="Book Antiqua" w:eastAsia="MinionPro-Regular" w:hAnsi="Book Antiqua" w:cs="MinionPro-Regular"/>
          <w:sz w:val="24"/>
          <w:szCs w:val="24"/>
          <w:lang w:val="en-GB"/>
        </w:rPr>
        <w:t>in the absence of chemical stimul</w:t>
      </w:r>
      <w:r w:rsidR="004F4904" w:rsidRPr="00CD651C">
        <w:rPr>
          <w:rFonts w:ascii="Book Antiqua" w:eastAsia="MinionPro-Regular" w:hAnsi="Book Antiqua" w:cs="MinionPro-Regular"/>
          <w:sz w:val="24"/>
          <w:szCs w:val="24"/>
          <w:lang w:val="en-GB"/>
        </w:rPr>
        <w:t>i</w:t>
      </w:r>
      <w:r w:rsidR="00B16933" w:rsidRPr="00CD651C">
        <w:rPr>
          <w:rFonts w:ascii="Book Antiqua" w:eastAsia="MinionPro-Regular" w:hAnsi="Book Antiqua" w:cs="MinionPro-Regular"/>
          <w:sz w:val="24"/>
          <w:szCs w:val="24"/>
          <w:lang w:val="en-GB"/>
        </w:rPr>
        <w:t xml:space="preserve"> indicates that </w:t>
      </w:r>
      <w:r w:rsidR="00F654CF" w:rsidRPr="00CD651C">
        <w:rPr>
          <w:rFonts w:ascii="Book Antiqua" w:eastAsia="MinionPro-Regular" w:hAnsi="Book Antiqua" w:cs="MinionPro-Regular"/>
          <w:sz w:val="24"/>
          <w:szCs w:val="24"/>
          <w:lang w:val="en-GB"/>
        </w:rPr>
        <w:t xml:space="preserve">inflammasome impairment </w:t>
      </w:r>
      <w:r w:rsidR="003D1CFE" w:rsidRPr="00CD651C">
        <w:rPr>
          <w:rFonts w:ascii="Book Antiqua" w:eastAsia="MinionPro-Regular" w:hAnsi="Book Antiqua" w:cs="MinionPro-Regular"/>
          <w:sz w:val="24"/>
          <w:szCs w:val="24"/>
          <w:lang w:val="en-GB"/>
        </w:rPr>
        <w:t>alone</w:t>
      </w:r>
      <w:r w:rsidR="00B16933" w:rsidRPr="00CD651C">
        <w:rPr>
          <w:rFonts w:ascii="Book Antiqua" w:eastAsia="MinionPro-Regular" w:hAnsi="Book Antiqua" w:cs="MinionPro-Regular"/>
          <w:sz w:val="24"/>
          <w:szCs w:val="24"/>
          <w:lang w:val="en-GB"/>
        </w:rPr>
        <w:t xml:space="preserve"> </w:t>
      </w:r>
      <w:r w:rsidR="00F654CF" w:rsidRPr="00CD651C">
        <w:rPr>
          <w:rFonts w:ascii="Book Antiqua" w:eastAsia="MinionPro-Regular" w:hAnsi="Book Antiqua" w:cs="MinionPro-Regular"/>
          <w:sz w:val="24"/>
          <w:szCs w:val="24"/>
          <w:lang w:val="en-GB"/>
        </w:rPr>
        <w:t xml:space="preserve">does not </w:t>
      </w:r>
      <w:r w:rsidR="00B16933" w:rsidRPr="00CD651C">
        <w:rPr>
          <w:rFonts w:ascii="Book Antiqua" w:eastAsia="MinionPro-Regular" w:hAnsi="Book Antiqua" w:cs="MinionPro-Regular"/>
          <w:sz w:val="24"/>
          <w:szCs w:val="24"/>
          <w:lang w:val="en-GB"/>
        </w:rPr>
        <w:t xml:space="preserve">lead to </w:t>
      </w:r>
      <w:r w:rsidR="00F654CF" w:rsidRPr="00CD651C">
        <w:rPr>
          <w:rFonts w:ascii="Book Antiqua" w:eastAsia="MinionPro-Regular" w:hAnsi="Book Antiqua" w:cs="MinionPro-Regular"/>
          <w:sz w:val="24"/>
          <w:szCs w:val="24"/>
          <w:lang w:val="en-GB"/>
        </w:rPr>
        <w:t>intestinal inflammation</w:t>
      </w:r>
      <w:r w:rsidR="00B65541" w:rsidRPr="00CD651C">
        <w:rPr>
          <w:rFonts w:ascii="Book Antiqua" w:eastAsia="MinionPro-Regular" w:hAnsi="Book Antiqua" w:cs="MinionPro-Regular"/>
          <w:sz w:val="24"/>
          <w:szCs w:val="24"/>
          <w:lang w:val="en-GB"/>
        </w:rPr>
        <w:fldChar w:fldCharType="begin">
          <w:fldData xml:space="preserve">PEVuZE5vdGU+PENpdGU+PEF1dGhvcj5EdXBhdWwtQ2hpY29pbmU8L0F1dGhvcj48WWVhcj4yMDEw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==
</w:fldData>
        </w:fldChar>
      </w:r>
      <w:r w:rsidR="00B65541" w:rsidRPr="00CD651C">
        <w:rPr>
          <w:rFonts w:ascii="Book Antiqua" w:eastAsia="MinionPro-Regular" w:hAnsi="Book Antiqua" w:cs="MinionPro-Regular"/>
          <w:sz w:val="24"/>
          <w:szCs w:val="24"/>
          <w:lang w:val="en-GB"/>
        </w:rPr>
        <w:instrText xml:space="preserve"> ADDIN EN.CITE </w:instrText>
      </w:r>
      <w:r w:rsidR="00B65541" w:rsidRPr="00CD651C">
        <w:rPr>
          <w:rFonts w:ascii="Book Antiqua" w:eastAsia="MinionPro-Regular" w:hAnsi="Book Antiqua" w:cs="MinionPro-Regular"/>
          <w:sz w:val="24"/>
          <w:szCs w:val="24"/>
          <w:lang w:val="en-GB"/>
        </w:rPr>
        <w:fldChar w:fldCharType="begin">
          <w:fldData xml:space="preserve">PEVuZE5vdGU+PENpdGU+PEF1dGhvcj5EdXBhdWwtQ2hpY29pbmU8L0F1dGhvcj48WWVhcj4yMDEw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==
</w:fldData>
        </w:fldChar>
      </w:r>
      <w:r w:rsidR="00B65541" w:rsidRPr="00CD651C">
        <w:rPr>
          <w:rFonts w:ascii="Book Antiqua" w:eastAsia="MinionPro-Regular" w:hAnsi="Book Antiqua" w:cs="MinionPro-Regular"/>
          <w:sz w:val="24"/>
          <w:szCs w:val="24"/>
          <w:lang w:val="en-GB"/>
        </w:rPr>
        <w:instrText xml:space="preserve"> ADDIN EN.CITE.DATA </w:instrText>
      </w:r>
      <w:r w:rsidR="00B65541" w:rsidRPr="00CD651C">
        <w:rPr>
          <w:rFonts w:ascii="Book Antiqua" w:eastAsia="MinionPro-Regular" w:hAnsi="Book Antiqua" w:cs="MinionPro-Regular"/>
          <w:sz w:val="24"/>
          <w:szCs w:val="24"/>
          <w:lang w:val="en-GB"/>
        </w:rPr>
      </w:r>
      <w:r w:rsidR="00B65541" w:rsidRPr="00CD651C">
        <w:rPr>
          <w:rFonts w:ascii="Book Antiqua" w:eastAsia="MinionPro-Regular" w:hAnsi="Book Antiqua" w:cs="MinionPro-Regular"/>
          <w:sz w:val="24"/>
          <w:szCs w:val="24"/>
          <w:lang w:val="en-GB"/>
        </w:rPr>
        <w:fldChar w:fldCharType="end"/>
      </w:r>
      <w:r w:rsidR="00B65541" w:rsidRPr="00CD651C">
        <w:rPr>
          <w:rFonts w:ascii="Book Antiqua" w:eastAsia="MinionPro-Regular" w:hAnsi="Book Antiqua" w:cs="MinionPro-Regular"/>
          <w:sz w:val="24"/>
          <w:szCs w:val="24"/>
          <w:lang w:val="en-GB"/>
        </w:rPr>
      </w:r>
      <w:r w:rsidR="00B65541" w:rsidRPr="00CD651C">
        <w:rPr>
          <w:rFonts w:ascii="Book Antiqua" w:eastAsia="MinionPro-Regular" w:hAnsi="Book Antiqua" w:cs="MinionPro-Regular"/>
          <w:sz w:val="24"/>
          <w:szCs w:val="24"/>
          <w:lang w:val="en-GB"/>
        </w:rPr>
        <w:fldChar w:fldCharType="separate"/>
      </w:r>
      <w:r w:rsidR="00B65541" w:rsidRPr="00CD651C">
        <w:rPr>
          <w:rFonts w:ascii="Book Antiqua" w:eastAsia="MinionPro-Regular" w:hAnsi="Book Antiqua" w:cs="MinionPro-Regular"/>
          <w:sz w:val="24"/>
          <w:szCs w:val="24"/>
          <w:vertAlign w:val="superscript"/>
          <w:lang w:val="en-GB"/>
        </w:rPr>
        <w:t>[31]</w:t>
      </w:r>
      <w:r w:rsidR="00B65541" w:rsidRPr="00CD651C">
        <w:rPr>
          <w:rFonts w:ascii="Book Antiqua" w:eastAsia="MinionPro-Regular" w:hAnsi="Book Antiqua" w:cs="MinionPro-Regular"/>
          <w:sz w:val="24"/>
          <w:szCs w:val="24"/>
          <w:lang w:val="en-GB"/>
        </w:rPr>
        <w:fldChar w:fldCharType="end"/>
      </w:r>
      <w:r w:rsidR="00F654CF" w:rsidRPr="00CD651C">
        <w:rPr>
          <w:rFonts w:ascii="Book Antiqua" w:eastAsia="MinionPro-Regular" w:hAnsi="Book Antiqua" w:cs="MinionPro-Regular"/>
          <w:sz w:val="24"/>
          <w:szCs w:val="24"/>
          <w:lang w:val="en-GB"/>
        </w:rPr>
        <w:t>.</w:t>
      </w:r>
      <w:r w:rsidR="000D0790" w:rsidRPr="00CD651C">
        <w:rPr>
          <w:rFonts w:ascii="Book Antiqua" w:eastAsia="MinionPro-Regular" w:hAnsi="Book Antiqua" w:cs="MinionPro-Regular"/>
          <w:sz w:val="24"/>
          <w:szCs w:val="24"/>
          <w:lang w:val="en-GB"/>
        </w:rPr>
        <w:t xml:space="preserve"> </w:t>
      </w:r>
      <w:r w:rsidR="004F4904" w:rsidRPr="00CD651C">
        <w:rPr>
          <w:rFonts w:ascii="Book Antiqua" w:eastAsia="MinionPro-Regular" w:hAnsi="Book Antiqua" w:cs="MinionPro-Regular"/>
          <w:sz w:val="24"/>
          <w:szCs w:val="24"/>
          <w:lang w:val="en-GB"/>
        </w:rPr>
        <w:t>Regardless</w:t>
      </w:r>
      <w:r w:rsidR="000D0790" w:rsidRPr="00CD651C">
        <w:rPr>
          <w:rFonts w:ascii="Book Antiqua" w:eastAsia="MinionPro-Regular" w:hAnsi="Book Antiqua" w:cs="MinionPro-Regular"/>
          <w:sz w:val="24"/>
          <w:szCs w:val="24"/>
          <w:lang w:val="en-GB"/>
        </w:rPr>
        <w:t xml:space="preserve">, these data support </w:t>
      </w:r>
      <w:r w:rsidR="0051135C" w:rsidRPr="00CD651C">
        <w:rPr>
          <w:rFonts w:ascii="Book Antiqua" w:hAnsi="Book Antiqua"/>
          <w:sz w:val="24"/>
          <w:szCs w:val="24"/>
          <w:lang w:val="en-GB" w:eastAsia="pt-BR"/>
        </w:rPr>
        <w:t xml:space="preserve">the </w:t>
      </w:r>
      <w:r w:rsidR="008C7426" w:rsidRPr="00CD651C">
        <w:rPr>
          <w:rFonts w:ascii="Book Antiqua" w:hAnsi="Book Antiqua" w:cs="Arial"/>
          <w:sz w:val="24"/>
          <w:szCs w:val="24"/>
          <w:lang w:val="en-GB"/>
        </w:rPr>
        <w:t xml:space="preserve">importance of PRR function in maintaining intestinal homeostasis and highlight the role of </w:t>
      </w:r>
      <w:r w:rsidR="0051135C" w:rsidRPr="00CD651C">
        <w:rPr>
          <w:rFonts w:ascii="Book Antiqua" w:hAnsi="Book Antiqua"/>
          <w:sz w:val="24"/>
          <w:szCs w:val="24"/>
          <w:lang w:val="en-GB" w:eastAsia="pt-BR"/>
        </w:rPr>
        <w:t xml:space="preserve">intracellular </w:t>
      </w:r>
      <w:r w:rsidR="00174A84" w:rsidRPr="00CD651C">
        <w:rPr>
          <w:rFonts w:ascii="Book Antiqua" w:hAnsi="Book Antiqua"/>
          <w:sz w:val="24"/>
          <w:szCs w:val="24"/>
          <w:lang w:val="en-GB" w:eastAsia="pt-BR"/>
        </w:rPr>
        <w:t>signalling</w:t>
      </w:r>
      <w:r w:rsidR="0051135C" w:rsidRPr="00CD651C">
        <w:rPr>
          <w:rFonts w:ascii="Book Antiqua" w:hAnsi="Book Antiqua"/>
          <w:sz w:val="24"/>
          <w:szCs w:val="24"/>
          <w:lang w:val="en-GB" w:eastAsia="pt-BR"/>
        </w:rPr>
        <w:t xml:space="preserve"> </w:t>
      </w:r>
      <w:r w:rsidR="0051135C" w:rsidRPr="00523CA7">
        <w:rPr>
          <w:rFonts w:ascii="Book Antiqua" w:hAnsi="Book Antiqua"/>
          <w:i/>
          <w:sz w:val="24"/>
          <w:szCs w:val="24"/>
          <w:lang w:val="en-GB" w:eastAsia="pt-BR"/>
        </w:rPr>
        <w:t>via</w:t>
      </w:r>
      <w:r w:rsidR="0051135C" w:rsidRPr="00CD651C">
        <w:rPr>
          <w:rFonts w:ascii="Book Antiqua" w:hAnsi="Book Antiqua"/>
          <w:sz w:val="24"/>
          <w:szCs w:val="24"/>
          <w:lang w:val="en-GB" w:eastAsia="pt-BR"/>
        </w:rPr>
        <w:t xml:space="preserve"> DAMPs in the </w:t>
      </w:r>
      <w:r w:rsidR="00174A84" w:rsidRPr="00CD651C">
        <w:rPr>
          <w:rFonts w:ascii="Book Antiqua" w:hAnsi="Book Antiqua"/>
          <w:sz w:val="24"/>
          <w:szCs w:val="24"/>
          <w:lang w:val="en-GB" w:eastAsia="pt-BR"/>
        </w:rPr>
        <w:t xml:space="preserve">pathogenesis of </w:t>
      </w:r>
      <w:r w:rsidR="008C7426" w:rsidRPr="00CD651C">
        <w:rPr>
          <w:rFonts w:ascii="Book Antiqua" w:hAnsi="Book Antiqua"/>
          <w:sz w:val="24"/>
          <w:szCs w:val="24"/>
          <w:lang w:val="en-GB" w:eastAsia="pt-BR"/>
        </w:rPr>
        <w:t>intestinal inflammation</w:t>
      </w:r>
      <w:r w:rsidR="0051135C" w:rsidRPr="00CD651C">
        <w:rPr>
          <w:rFonts w:ascii="Book Antiqua" w:hAnsi="Book Antiqua"/>
          <w:sz w:val="24"/>
          <w:szCs w:val="24"/>
          <w:lang w:val="en-GB" w:eastAsia="pt-BR"/>
        </w:rPr>
        <w:t xml:space="preserve">. </w:t>
      </w:r>
    </w:p>
    <w:p w14:paraId="5451CF53" w14:textId="77777777" w:rsidR="004821B7" w:rsidRPr="00CD651C" w:rsidRDefault="004821B7" w:rsidP="00CD651C">
      <w:pPr>
        <w:adjustRightInd w:val="0"/>
        <w:snapToGrid w:val="0"/>
        <w:spacing w:after="0" w:line="360" w:lineRule="auto"/>
        <w:jc w:val="both"/>
        <w:rPr>
          <w:rFonts w:ascii="Book Antiqua" w:hAnsi="Book Antiqua"/>
          <w:sz w:val="24"/>
          <w:szCs w:val="24"/>
          <w:lang w:val="en-GB"/>
        </w:rPr>
      </w:pPr>
    </w:p>
    <w:p w14:paraId="618B75DF" w14:textId="77B43064" w:rsidR="004821B7" w:rsidRPr="00CD651C" w:rsidRDefault="004821B7" w:rsidP="00683BFC">
      <w:pPr>
        <w:adjustRightInd w:val="0"/>
        <w:snapToGrid w:val="0"/>
        <w:spacing w:after="0" w:line="360" w:lineRule="auto"/>
        <w:jc w:val="both"/>
        <w:outlineLvl w:val="0"/>
        <w:rPr>
          <w:rFonts w:ascii="Book Antiqua" w:hAnsi="Book Antiqua"/>
          <w:b/>
          <w:sz w:val="24"/>
          <w:szCs w:val="24"/>
          <w:lang w:val="en-GB"/>
        </w:rPr>
      </w:pPr>
      <w:r w:rsidRPr="00CD651C">
        <w:rPr>
          <w:rFonts w:ascii="Book Antiqua" w:hAnsi="Book Antiqua"/>
          <w:b/>
          <w:sz w:val="24"/>
          <w:szCs w:val="24"/>
          <w:lang w:val="en-GB"/>
        </w:rPr>
        <w:t>DAMP</w:t>
      </w:r>
      <w:r w:rsidR="000208FD" w:rsidRPr="00CD651C">
        <w:rPr>
          <w:rFonts w:ascii="Book Antiqua" w:hAnsi="Book Antiqua"/>
          <w:b/>
          <w:sz w:val="24"/>
          <w:szCs w:val="24"/>
          <w:lang w:val="en-GB"/>
        </w:rPr>
        <w:t>S IMPLICATED IN INTESTINAL INFLAMMATION</w:t>
      </w:r>
    </w:p>
    <w:p w14:paraId="3E35DA3B" w14:textId="53213AE8" w:rsidR="004821B7" w:rsidRPr="00CD651C" w:rsidRDefault="004821B7" w:rsidP="00CD651C">
      <w:pPr>
        <w:adjustRightInd w:val="0"/>
        <w:snapToGrid w:val="0"/>
        <w:spacing w:after="0" w:line="360" w:lineRule="auto"/>
        <w:jc w:val="both"/>
        <w:rPr>
          <w:rFonts w:ascii="Book Antiqua" w:hAnsi="Book Antiqua"/>
          <w:sz w:val="24"/>
          <w:szCs w:val="24"/>
          <w:lang w:val="en-GB"/>
        </w:rPr>
      </w:pPr>
      <w:r w:rsidRPr="00CD651C">
        <w:rPr>
          <w:rFonts w:ascii="Book Antiqua" w:hAnsi="Book Antiqua"/>
          <w:sz w:val="24"/>
          <w:szCs w:val="24"/>
          <w:lang w:val="en-GB"/>
        </w:rPr>
        <w:t xml:space="preserve">Several studies have contributed to </w:t>
      </w:r>
      <w:r w:rsidR="00120982" w:rsidRPr="00CD651C">
        <w:rPr>
          <w:rFonts w:ascii="Book Antiqua" w:hAnsi="Book Antiqua"/>
          <w:sz w:val="24"/>
          <w:szCs w:val="24"/>
          <w:lang w:val="en-GB"/>
        </w:rPr>
        <w:t xml:space="preserve">our </w:t>
      </w:r>
      <w:r w:rsidRPr="00CD651C">
        <w:rPr>
          <w:rFonts w:ascii="Book Antiqua" w:hAnsi="Book Antiqua"/>
          <w:sz w:val="24"/>
          <w:szCs w:val="24"/>
          <w:lang w:val="en-GB"/>
        </w:rPr>
        <w:t>understand</w:t>
      </w:r>
      <w:r w:rsidR="007E3C38" w:rsidRPr="00CD651C">
        <w:rPr>
          <w:rFonts w:ascii="Book Antiqua" w:hAnsi="Book Antiqua"/>
          <w:sz w:val="24"/>
          <w:szCs w:val="24"/>
          <w:lang w:val="en-GB"/>
        </w:rPr>
        <w:t>ing of</w:t>
      </w:r>
      <w:r w:rsidRPr="00CD651C">
        <w:rPr>
          <w:rFonts w:ascii="Book Antiqua" w:hAnsi="Book Antiqua"/>
          <w:sz w:val="24"/>
          <w:szCs w:val="24"/>
          <w:lang w:val="en-GB"/>
        </w:rPr>
        <w:t xml:space="preserve"> the role of DAMPs in IBD. DAMPs </w:t>
      </w:r>
      <w:r w:rsidR="007E3C38" w:rsidRPr="00CD651C">
        <w:rPr>
          <w:rFonts w:ascii="Book Antiqua" w:hAnsi="Book Antiqua"/>
          <w:sz w:val="24"/>
          <w:szCs w:val="24"/>
          <w:lang w:val="en-GB"/>
        </w:rPr>
        <w:t xml:space="preserve">are </w:t>
      </w:r>
      <w:r w:rsidR="00120982" w:rsidRPr="00CD651C">
        <w:rPr>
          <w:rFonts w:ascii="Book Antiqua" w:hAnsi="Book Antiqua"/>
          <w:sz w:val="24"/>
          <w:szCs w:val="24"/>
          <w:lang w:val="en-GB"/>
        </w:rPr>
        <w:t xml:space="preserve">currently </w:t>
      </w:r>
      <w:r w:rsidR="007E3C38" w:rsidRPr="00CD651C">
        <w:rPr>
          <w:rFonts w:ascii="Book Antiqua" w:hAnsi="Book Antiqua"/>
          <w:sz w:val="24"/>
          <w:szCs w:val="24"/>
          <w:lang w:val="en-GB"/>
        </w:rPr>
        <w:t xml:space="preserve">thought to </w:t>
      </w:r>
      <w:r w:rsidR="00E57A0B" w:rsidRPr="00CD651C">
        <w:rPr>
          <w:rFonts w:ascii="Book Antiqua" w:hAnsi="Book Antiqua"/>
          <w:sz w:val="24"/>
          <w:szCs w:val="24"/>
          <w:lang w:val="en-GB"/>
        </w:rPr>
        <w:t>contribute to</w:t>
      </w:r>
      <w:r w:rsidRPr="00CD651C">
        <w:rPr>
          <w:rFonts w:ascii="Book Antiqua" w:hAnsi="Book Antiqua"/>
          <w:sz w:val="24"/>
          <w:szCs w:val="24"/>
          <w:lang w:val="en-GB"/>
        </w:rPr>
        <w:t xml:space="preserve"> the development of intestinal inflammation, particularly </w:t>
      </w:r>
      <w:r w:rsidR="0052134B" w:rsidRPr="002A08EB">
        <w:rPr>
          <w:rFonts w:ascii="Book Antiqua" w:hAnsi="Book Antiqua"/>
          <w:i/>
          <w:sz w:val="24"/>
          <w:szCs w:val="24"/>
          <w:lang w:val="en-GB"/>
        </w:rPr>
        <w:t>via</w:t>
      </w:r>
      <w:r w:rsidR="0052134B" w:rsidRPr="00CD651C">
        <w:rPr>
          <w:rFonts w:ascii="Book Antiqua" w:hAnsi="Book Antiqua"/>
          <w:sz w:val="24"/>
          <w:szCs w:val="24"/>
          <w:lang w:val="en-GB"/>
        </w:rPr>
        <w:t xml:space="preserve"> </w:t>
      </w:r>
      <w:r w:rsidRPr="00CD651C">
        <w:rPr>
          <w:rFonts w:ascii="Book Antiqua" w:hAnsi="Book Antiqua"/>
          <w:sz w:val="24"/>
          <w:szCs w:val="24"/>
          <w:lang w:val="en-GB"/>
        </w:rPr>
        <w:t xml:space="preserve">activation of lamina propria </w:t>
      </w:r>
      <w:r w:rsidR="007E3C38" w:rsidRPr="00CD651C">
        <w:rPr>
          <w:rFonts w:ascii="Book Antiqua" w:hAnsi="Book Antiqua"/>
          <w:sz w:val="24"/>
          <w:szCs w:val="24"/>
          <w:lang w:val="en-GB"/>
        </w:rPr>
        <w:t>cells</w:t>
      </w:r>
      <w:r w:rsidR="0052134B" w:rsidRPr="00CD651C">
        <w:rPr>
          <w:rFonts w:ascii="Book Antiqua" w:hAnsi="Book Antiqua"/>
          <w:sz w:val="24"/>
          <w:szCs w:val="24"/>
          <w:lang w:val="en-GB"/>
        </w:rPr>
        <w:t>, which are</w:t>
      </w:r>
      <w:r w:rsidR="007E3C38" w:rsidRPr="00CD651C">
        <w:rPr>
          <w:rFonts w:ascii="Book Antiqua" w:hAnsi="Book Antiqua"/>
          <w:sz w:val="24"/>
          <w:szCs w:val="24"/>
          <w:lang w:val="en-GB"/>
        </w:rPr>
        <w:t xml:space="preserve"> directly involved </w:t>
      </w:r>
      <w:r w:rsidR="0052134B" w:rsidRPr="00CD651C">
        <w:rPr>
          <w:rFonts w:ascii="Book Antiqua" w:hAnsi="Book Antiqua"/>
          <w:sz w:val="24"/>
          <w:szCs w:val="24"/>
          <w:lang w:val="en-GB"/>
        </w:rPr>
        <w:t xml:space="preserve">in </w:t>
      </w:r>
      <w:r w:rsidR="007E3C38" w:rsidRPr="00CD651C">
        <w:rPr>
          <w:rFonts w:ascii="Book Antiqua" w:hAnsi="Book Antiqua"/>
          <w:sz w:val="24"/>
          <w:szCs w:val="24"/>
          <w:lang w:val="en-GB"/>
        </w:rPr>
        <w:t>innate immunity</w:t>
      </w:r>
      <w:r w:rsidR="00D8166B" w:rsidRPr="00CD651C">
        <w:rPr>
          <w:rFonts w:ascii="Book Antiqua" w:hAnsi="Book Antiqua"/>
          <w:sz w:val="24"/>
          <w:szCs w:val="24"/>
          <w:lang w:val="en-GB"/>
        </w:rPr>
        <w:fldChar w:fldCharType="begin"/>
      </w:r>
      <w:r w:rsidR="00D8166B" w:rsidRPr="00CD651C">
        <w:rPr>
          <w:rFonts w:ascii="Book Antiqua" w:hAnsi="Book Antiqua"/>
          <w:sz w:val="24"/>
          <w:szCs w:val="24"/>
          <w:lang w:val="en-GB"/>
        </w:rPr>
        <w:instrText xml:space="preserve"> ADDIN EN.CITE &lt;EndNote&gt;&lt;Cite&gt;&lt;Author&gt;Mueller&lt;/Author&gt;&lt;Year&gt;2012&lt;/Year&gt;&lt;RecNum&gt;103&lt;/RecNum&gt;&lt;DisplayText&gt;&lt;style face="superscript"&gt;[32]&lt;/style&gt;&lt;/DisplayText&gt;&lt;record&gt;&lt;rec-number&gt;103&lt;/rec-number&gt;&lt;foreign-keys&gt;&lt;key app="EN" db-id="xfxd9eazsvd2anesvf3vzwrkxeer02epe9wz" timestamp="1528641094"&gt;103&lt;/key&gt;&lt;/foreign-keys&gt;&lt;ref-type name="Journal Article"&gt;17&lt;/ref-type&gt;&lt;contributors&gt;&lt;authors&gt;&lt;author&gt;Mueller, C.&lt;/author&gt;&lt;/authors&gt;&lt;/contributors&gt;&lt;auth-address&gt;Institute of Pathology, University of Bern, Bern, Switzerland. christoph.mueller @ pathology.unibe.ch&lt;/auth-address&gt;&lt;titles&gt;&lt;title&gt;Danger-associated molecular patterns and inflammatory bowel disease: is there a connection?&lt;/title&gt;&lt;secondary-title&gt;Dig Dis&lt;/secondary-title&gt;&lt;alt-title&gt;Digestive diseases (Basel, Switzerland)&lt;/alt-title&gt;&lt;/titles&gt;&lt;periodical&gt;&lt;full-title&gt;Dig Dis&lt;/full-title&gt;&lt;abbr-1&gt;Digestive diseases (Basel, Switzerland)&lt;/abbr-1&gt;&lt;/periodical&gt;&lt;alt-periodical&gt;&lt;full-title&gt;Dig Dis&lt;/full-title&gt;&lt;abbr-1&gt;Digestive diseases (Basel, Switzerland)&lt;/abbr-1&gt;&lt;/alt-periodical&gt;&lt;pages&gt;40-6&lt;/pages&gt;&lt;volume&gt;30 Suppl 3&lt;/volume&gt;&lt;edition&gt;2013/01/18&lt;/edition&gt;&lt;keywords&gt;&lt;keyword&gt;Animals&lt;/keyword&gt;&lt;keyword&gt;Host-Pathogen Interactions/immunology&lt;/keyword&gt;&lt;keyword&gt;Humans&lt;/keyword&gt;&lt;keyword&gt;Inflammatory Bowel Diseases/*immunology&lt;/keyword&gt;&lt;keyword&gt;Models, Biological&lt;/keyword&gt;&lt;keyword&gt;Myeloid Cells/immunology&lt;/keyword&gt;&lt;keyword&gt;Receptors, Pattern Recognition/*immunology&lt;/keyword&gt;&lt;keyword&gt;Signal Transduction/immunology&lt;/keyword&gt;&lt;/keywords&gt;&lt;dates&gt;&lt;year&gt;2012&lt;/year&gt;&lt;/dates&gt;&lt;isbn&gt;0257-2753&lt;/isbn&gt;&lt;accession-num&gt;23295691&lt;/accession-num&gt;&lt;urls&gt;&lt;/urls&gt;&lt;electronic-resource-num&gt;10.1159/000342600&lt;/electronic-resource-num&gt;&lt;remote-database-provider&gt;NLM&lt;/remote-database-provider&gt;&lt;language&gt;eng&lt;/language&gt;&lt;/record&gt;&lt;/Cite&gt;&lt;/EndNote&gt;</w:instrText>
      </w:r>
      <w:r w:rsidR="00D8166B" w:rsidRPr="00CD651C">
        <w:rPr>
          <w:rFonts w:ascii="Book Antiqua" w:hAnsi="Book Antiqua"/>
          <w:sz w:val="24"/>
          <w:szCs w:val="24"/>
          <w:lang w:val="en-GB"/>
        </w:rPr>
        <w:fldChar w:fldCharType="separate"/>
      </w:r>
      <w:r w:rsidR="00D8166B" w:rsidRPr="00CD651C">
        <w:rPr>
          <w:rFonts w:ascii="Book Antiqua" w:hAnsi="Book Antiqua"/>
          <w:sz w:val="24"/>
          <w:szCs w:val="24"/>
          <w:vertAlign w:val="superscript"/>
          <w:lang w:val="en-GB"/>
        </w:rPr>
        <w:t>[32]</w:t>
      </w:r>
      <w:r w:rsidR="00D8166B" w:rsidRPr="00CD651C">
        <w:rPr>
          <w:rFonts w:ascii="Book Antiqua" w:hAnsi="Book Antiqua"/>
          <w:sz w:val="24"/>
          <w:szCs w:val="24"/>
          <w:lang w:val="en-GB"/>
        </w:rPr>
        <w:fldChar w:fldCharType="end"/>
      </w:r>
      <w:r w:rsidRPr="00CD651C">
        <w:rPr>
          <w:rFonts w:ascii="Book Antiqua" w:hAnsi="Book Antiqua"/>
          <w:sz w:val="24"/>
          <w:szCs w:val="24"/>
          <w:lang w:val="en-GB"/>
        </w:rPr>
        <w:t xml:space="preserve">. </w:t>
      </w:r>
      <w:r w:rsidR="005F2BDD" w:rsidRPr="00CD651C">
        <w:rPr>
          <w:rFonts w:ascii="Book Antiqua" w:hAnsi="Book Antiqua"/>
          <w:sz w:val="24"/>
          <w:szCs w:val="24"/>
          <w:lang w:val="en-GB"/>
        </w:rPr>
        <w:t>In fact</w:t>
      </w:r>
      <w:r w:rsidRPr="00CD651C">
        <w:rPr>
          <w:rFonts w:ascii="Book Antiqua" w:hAnsi="Book Antiqua"/>
          <w:sz w:val="24"/>
          <w:szCs w:val="24"/>
          <w:lang w:val="en-GB"/>
        </w:rPr>
        <w:t xml:space="preserve">, several types of </w:t>
      </w:r>
      <w:r w:rsidR="007E3C38" w:rsidRPr="00CD651C">
        <w:rPr>
          <w:rFonts w:ascii="Book Antiqua" w:hAnsi="Book Antiqua"/>
          <w:sz w:val="24"/>
          <w:szCs w:val="24"/>
          <w:lang w:val="en-GB"/>
        </w:rPr>
        <w:t>molecules</w:t>
      </w:r>
      <w:r w:rsidRPr="00CD651C">
        <w:rPr>
          <w:rFonts w:ascii="Book Antiqua" w:hAnsi="Book Antiqua"/>
          <w:sz w:val="24"/>
          <w:szCs w:val="24"/>
          <w:lang w:val="en-GB"/>
        </w:rPr>
        <w:t xml:space="preserve"> identified </w:t>
      </w:r>
      <w:r w:rsidR="003F48DE" w:rsidRPr="00CD651C">
        <w:rPr>
          <w:rFonts w:ascii="Book Antiqua" w:hAnsi="Book Antiqua"/>
          <w:sz w:val="24"/>
          <w:szCs w:val="24"/>
          <w:lang w:val="en-GB"/>
        </w:rPr>
        <w:t xml:space="preserve">as </w:t>
      </w:r>
      <w:r w:rsidR="003D1CFE" w:rsidRPr="00CD651C">
        <w:rPr>
          <w:rFonts w:ascii="Book Antiqua" w:hAnsi="Book Antiqua"/>
          <w:sz w:val="24"/>
          <w:szCs w:val="24"/>
          <w:lang w:val="en-GB"/>
        </w:rPr>
        <w:t>be</w:t>
      </w:r>
      <w:r w:rsidR="003F48DE" w:rsidRPr="00CD651C">
        <w:rPr>
          <w:rFonts w:ascii="Book Antiqua" w:hAnsi="Book Antiqua"/>
          <w:sz w:val="24"/>
          <w:szCs w:val="24"/>
          <w:lang w:val="en-GB"/>
        </w:rPr>
        <w:t>ing</w:t>
      </w:r>
      <w:r w:rsidR="003D1CFE" w:rsidRPr="00CD651C">
        <w:rPr>
          <w:rFonts w:ascii="Book Antiqua" w:hAnsi="Book Antiqua"/>
          <w:sz w:val="24"/>
          <w:szCs w:val="24"/>
          <w:lang w:val="en-GB"/>
        </w:rPr>
        <w:t xml:space="preserve"> involved </w:t>
      </w:r>
      <w:r w:rsidRPr="00CD651C">
        <w:rPr>
          <w:rFonts w:ascii="Book Antiqua" w:hAnsi="Book Antiqua"/>
          <w:sz w:val="24"/>
          <w:szCs w:val="24"/>
          <w:lang w:val="en-GB"/>
        </w:rPr>
        <w:t xml:space="preserve">during the course of IBD, such as calprotectin, lactoferrin, calreticulin, </w:t>
      </w:r>
      <w:bookmarkStart w:id="10" w:name="OLE_LINK19"/>
      <w:bookmarkStart w:id="11" w:name="OLE_LINK20"/>
      <w:r w:rsidR="001723DF" w:rsidRPr="00CD651C">
        <w:rPr>
          <w:rFonts w:ascii="Book Antiqua" w:hAnsi="Book Antiqua" w:cs="AdvGARAD-R"/>
          <w:sz w:val="24"/>
          <w:szCs w:val="24"/>
          <w:lang w:val="en-GB"/>
        </w:rPr>
        <w:t>high-mobility group box 1</w:t>
      </w:r>
      <w:bookmarkEnd w:id="10"/>
      <w:bookmarkEnd w:id="11"/>
      <w:r w:rsidR="001723DF" w:rsidRPr="00CD651C">
        <w:rPr>
          <w:rFonts w:ascii="Book Antiqua" w:hAnsi="Book Antiqua" w:cs="AdvGARAD-R"/>
          <w:sz w:val="24"/>
          <w:szCs w:val="24"/>
          <w:lang w:val="en-GB"/>
        </w:rPr>
        <w:t xml:space="preserve"> (HMGB1)</w:t>
      </w:r>
      <w:r w:rsidRPr="00CD651C">
        <w:rPr>
          <w:rFonts w:ascii="Book Antiqua" w:hAnsi="Book Antiqua"/>
          <w:sz w:val="24"/>
          <w:szCs w:val="24"/>
          <w:lang w:val="en-GB"/>
        </w:rPr>
        <w:t>, ATP, IL-1</w:t>
      </w:r>
      <w:r w:rsidR="00523CA7">
        <w:rPr>
          <w:rFonts w:ascii="Book Antiqua" w:hAnsi="Book Antiqua"/>
          <w:sz w:val="24"/>
          <w:szCs w:val="24"/>
          <w:lang w:val="en-GB"/>
        </w:rPr>
        <w:t>α</w:t>
      </w:r>
      <w:r w:rsidRPr="00CD651C">
        <w:rPr>
          <w:rFonts w:ascii="Book Antiqua" w:hAnsi="Book Antiqua"/>
          <w:sz w:val="24"/>
          <w:szCs w:val="24"/>
          <w:lang w:val="en-GB"/>
        </w:rPr>
        <w:t xml:space="preserve">, IL-33, and </w:t>
      </w:r>
      <w:r w:rsidR="007E3C38" w:rsidRPr="00CD651C">
        <w:rPr>
          <w:rFonts w:ascii="Book Antiqua" w:hAnsi="Book Antiqua"/>
          <w:sz w:val="24"/>
          <w:szCs w:val="24"/>
          <w:lang w:val="en-GB"/>
        </w:rPr>
        <w:t xml:space="preserve">fragments of the extracellular matrix, </w:t>
      </w:r>
      <w:r w:rsidR="003F48DE" w:rsidRPr="00CD651C">
        <w:rPr>
          <w:rFonts w:ascii="Book Antiqua" w:hAnsi="Book Antiqua"/>
          <w:sz w:val="24"/>
          <w:szCs w:val="24"/>
          <w:lang w:val="en-GB"/>
        </w:rPr>
        <w:t>are considered</w:t>
      </w:r>
      <w:r w:rsidR="007E3C38" w:rsidRPr="00CD651C">
        <w:rPr>
          <w:rFonts w:ascii="Book Antiqua" w:hAnsi="Book Antiqua"/>
          <w:sz w:val="24"/>
          <w:szCs w:val="24"/>
          <w:lang w:val="en-GB"/>
        </w:rPr>
        <w:t xml:space="preserve"> DAMPs</w:t>
      </w:r>
      <w:r w:rsidR="00D8166B" w:rsidRPr="00CD651C">
        <w:rPr>
          <w:rFonts w:ascii="Book Antiqua" w:hAnsi="Book Antiqua"/>
          <w:sz w:val="24"/>
          <w:szCs w:val="24"/>
          <w:lang w:val="en-GB"/>
        </w:rPr>
        <w:fldChar w:fldCharType="begin"/>
      </w:r>
      <w:r w:rsidR="00D8166B" w:rsidRPr="00CD651C">
        <w:rPr>
          <w:rFonts w:ascii="Book Antiqua" w:hAnsi="Book Antiqua"/>
          <w:sz w:val="24"/>
          <w:szCs w:val="24"/>
          <w:lang w:val="en-GB"/>
        </w:rPr>
        <w:instrText xml:space="preserve"> ADDIN EN.CITE &lt;EndNote&gt;&lt;Cite&gt;&lt;Author&gt;Boyapati&lt;/Author&gt;&lt;Year&gt;2016&lt;/Year&gt;&lt;RecNum&gt;74&lt;/RecNum&gt;&lt;DisplayText&gt;&lt;style face="superscript"&gt;[5]&lt;/style&gt;&lt;/DisplayText&gt;&lt;record&gt;&lt;rec-number&gt;74&lt;/rec-number&gt;&lt;foreign-keys&gt;&lt;key app="EN" db-id="xfxd9eazsvd2anesvf3vzwrkxeer02epe9wz" timestamp="1528637236"&gt;74&lt;/key&gt;&lt;/foreign-keys&gt;&lt;ref-type name="Journal Article"&gt;17&lt;/ref-type&gt;&lt;contributors&gt;&lt;authors&gt;&lt;author&gt;Boyapati, R. K.&lt;/author&gt;&lt;author&gt;Rossi, A. G.&lt;/author&gt;&lt;author&gt;Satsangi, J.&lt;/author&gt;&lt;author&gt;Ho, G. T.&lt;/author&gt;&lt;/authors&gt;&lt;/contributors&gt;&lt;auth-address&gt;MRC Centre for Inflammation Research, Queens Medical Research Institute, Edinburgh, UK.&amp;#xD;Gastrointestinal Unit, Institute of Genetics and Molecular Medicine, Western General Hospital, University of Edinburgh, Edinburgh, UK.&lt;/auth-address&gt;&lt;titles&gt;&lt;title&gt;Gut mucosal DAMPs in IBD: from mechanisms to therapeutic implications&lt;/title&gt;&lt;secondary-title&gt;Mucosal Immunol&lt;/secondary-title&gt;&lt;alt-title&gt;Mucosal immunology&lt;/alt-title&gt;&lt;/titles&gt;&lt;periodical&gt;&lt;full-title&gt;Mucosal Immunol&lt;/full-title&gt;&lt;abbr-1&gt;Mucosal immunology&lt;/abbr-1&gt;&lt;/periodical&gt;&lt;alt-periodical&gt;&lt;full-title&gt;Mucosal Immunol&lt;/full-title&gt;&lt;abbr-1&gt;Mucosal immunology&lt;/abbr-1&gt;&lt;/alt-periodical&gt;&lt;pages&gt;567-82&lt;/pages&gt;&lt;volume&gt;9&lt;/volume&gt;&lt;number&gt;3&lt;/number&gt;&lt;edition&gt;2016/03/05&lt;/edition&gt;&lt;keywords&gt;&lt;keyword&gt;Animals&lt;/keyword&gt;&lt;keyword&gt;Biomarkers/metabolism&lt;/keyword&gt;&lt;keyword&gt;Humans&lt;/keyword&gt;&lt;keyword&gt;Inflammation/*immunology&lt;/keyword&gt;&lt;keyword&gt;Inflammatory Bowel Diseases/*immunology/therapy&lt;/keyword&gt;&lt;keyword&gt;Intestinal Mucosa/*immunology&lt;/keyword&gt;&lt;keyword&gt;Leukocyte L1 Antigen Complex/metabolism&lt;/keyword&gt;&lt;keyword&gt;Molecular Targeted Therapy&lt;/keyword&gt;&lt;keyword&gt;Receptors, Pattern Recognition/metabolism&lt;/keyword&gt;&lt;keyword&gt;Translational Medical Research&lt;/keyword&gt;&lt;/keywords&gt;&lt;dates&gt;&lt;year&gt;2016&lt;/year&gt;&lt;pub-dates&gt;&lt;date&gt;May&lt;/date&gt;&lt;/pub-dates&gt;&lt;/dates&gt;&lt;isbn&gt;1933-0219&lt;/isbn&gt;&lt;accession-num&gt;26931062&lt;/accession-num&gt;&lt;urls&gt;&lt;/urls&gt;&lt;electronic-resource-num&gt;10.1038/mi.2016.14&lt;/electronic-resource-num&gt;&lt;remote-database-provider&gt;NLM&lt;/remote-database-provider&gt;&lt;language&gt;eng&lt;/language&gt;&lt;/record&gt;&lt;/Cite&gt;&lt;/EndNote&gt;</w:instrText>
      </w:r>
      <w:r w:rsidR="00D8166B" w:rsidRPr="00CD651C">
        <w:rPr>
          <w:rFonts w:ascii="Book Antiqua" w:hAnsi="Book Antiqua"/>
          <w:sz w:val="24"/>
          <w:szCs w:val="24"/>
          <w:lang w:val="en-GB"/>
        </w:rPr>
        <w:fldChar w:fldCharType="separate"/>
      </w:r>
      <w:r w:rsidR="00D8166B" w:rsidRPr="00CD651C">
        <w:rPr>
          <w:rFonts w:ascii="Book Antiqua" w:hAnsi="Book Antiqua"/>
          <w:sz w:val="24"/>
          <w:szCs w:val="24"/>
          <w:vertAlign w:val="superscript"/>
          <w:lang w:val="en-GB"/>
        </w:rPr>
        <w:t>[5]</w:t>
      </w:r>
      <w:r w:rsidR="00D8166B" w:rsidRPr="00CD651C">
        <w:rPr>
          <w:rFonts w:ascii="Book Antiqua" w:hAnsi="Book Antiqua"/>
          <w:sz w:val="24"/>
          <w:szCs w:val="24"/>
          <w:lang w:val="en-GB"/>
        </w:rPr>
        <w:fldChar w:fldCharType="end"/>
      </w:r>
      <w:r w:rsidR="00FE4532" w:rsidRPr="00CD651C">
        <w:rPr>
          <w:rFonts w:ascii="Book Antiqua" w:hAnsi="Book Antiqua"/>
          <w:sz w:val="24"/>
          <w:szCs w:val="24"/>
          <w:lang w:val="en-GB"/>
        </w:rPr>
        <w:t xml:space="preserve"> (Figure 1)</w:t>
      </w:r>
      <w:r w:rsidR="00D8166B" w:rsidRPr="00CD651C">
        <w:rPr>
          <w:rFonts w:ascii="Book Antiqua" w:hAnsi="Book Antiqua"/>
          <w:sz w:val="24"/>
          <w:szCs w:val="24"/>
          <w:lang w:val="en-GB"/>
        </w:rPr>
        <w:t>.</w:t>
      </w:r>
      <w:r w:rsidR="007E3C38" w:rsidRPr="00CD651C">
        <w:rPr>
          <w:rFonts w:ascii="Book Antiqua" w:hAnsi="Book Antiqua"/>
          <w:sz w:val="24"/>
          <w:szCs w:val="24"/>
          <w:lang w:val="en-GB"/>
        </w:rPr>
        <w:t xml:space="preserve"> </w:t>
      </w:r>
      <w:r w:rsidR="00213EE0" w:rsidRPr="00CD651C">
        <w:rPr>
          <w:rFonts w:ascii="Book Antiqua" w:hAnsi="Book Antiqua"/>
          <w:sz w:val="24"/>
          <w:szCs w:val="24"/>
          <w:lang w:val="en-GB"/>
        </w:rPr>
        <w:t>Below</w:t>
      </w:r>
      <w:r w:rsidRPr="00CD651C">
        <w:rPr>
          <w:rFonts w:ascii="Book Antiqua" w:hAnsi="Book Antiqua"/>
          <w:sz w:val="24"/>
          <w:szCs w:val="24"/>
          <w:lang w:val="en-GB"/>
        </w:rPr>
        <w:t xml:space="preserve">, we </w:t>
      </w:r>
      <w:r w:rsidR="007E3C38" w:rsidRPr="00CD651C">
        <w:rPr>
          <w:rFonts w:ascii="Book Antiqua" w:hAnsi="Book Antiqua"/>
          <w:sz w:val="24"/>
          <w:szCs w:val="24"/>
          <w:lang w:val="en-GB"/>
        </w:rPr>
        <w:t>attempt to</w:t>
      </w:r>
      <w:r w:rsidRPr="00CD651C">
        <w:rPr>
          <w:rFonts w:ascii="Book Antiqua" w:hAnsi="Book Antiqua"/>
          <w:sz w:val="24"/>
          <w:szCs w:val="24"/>
          <w:lang w:val="en-GB"/>
        </w:rPr>
        <w:t xml:space="preserve"> delinea</w:t>
      </w:r>
      <w:r w:rsidR="008F3197" w:rsidRPr="00CD651C">
        <w:rPr>
          <w:rFonts w:ascii="Book Antiqua" w:hAnsi="Book Antiqua"/>
          <w:sz w:val="24"/>
          <w:szCs w:val="24"/>
          <w:lang w:val="en-GB"/>
        </w:rPr>
        <w:t xml:space="preserve">te the role of DAMPs in the </w:t>
      </w:r>
      <w:r w:rsidRPr="00CD651C">
        <w:rPr>
          <w:rFonts w:ascii="Book Antiqua" w:hAnsi="Book Antiqua"/>
          <w:sz w:val="24"/>
          <w:szCs w:val="24"/>
          <w:lang w:val="en-GB"/>
        </w:rPr>
        <w:t>pathogenesis of IBD</w:t>
      </w:r>
      <w:r w:rsidR="003D1CFE" w:rsidRPr="00CD651C">
        <w:rPr>
          <w:rFonts w:ascii="Book Antiqua" w:hAnsi="Book Antiqua"/>
          <w:sz w:val="24"/>
          <w:szCs w:val="24"/>
          <w:lang w:val="en-GB"/>
        </w:rPr>
        <w:t xml:space="preserve"> by</w:t>
      </w:r>
      <w:r w:rsidRPr="00CD651C">
        <w:rPr>
          <w:rFonts w:ascii="Book Antiqua" w:hAnsi="Book Antiqua"/>
          <w:sz w:val="24"/>
          <w:szCs w:val="24"/>
          <w:lang w:val="en-GB"/>
        </w:rPr>
        <w:t xml:space="preserve"> highlighting </w:t>
      </w:r>
      <w:r w:rsidR="00570C91" w:rsidRPr="00CD651C">
        <w:rPr>
          <w:rFonts w:ascii="Book Antiqua" w:hAnsi="Book Antiqua"/>
          <w:sz w:val="24"/>
          <w:szCs w:val="24"/>
          <w:lang w:val="en-GB"/>
        </w:rPr>
        <w:t>certain</w:t>
      </w:r>
      <w:r w:rsidR="00927A46" w:rsidRPr="00CD651C">
        <w:rPr>
          <w:rFonts w:ascii="Book Antiqua" w:hAnsi="Book Antiqua"/>
          <w:sz w:val="24"/>
          <w:szCs w:val="24"/>
          <w:lang w:val="en-GB"/>
        </w:rPr>
        <w:t xml:space="preserve"> molecules and </w:t>
      </w:r>
      <w:r w:rsidR="007E3C38" w:rsidRPr="00CD651C">
        <w:rPr>
          <w:rFonts w:ascii="Book Antiqua" w:hAnsi="Book Antiqua"/>
          <w:sz w:val="24"/>
          <w:szCs w:val="24"/>
          <w:lang w:val="en-GB"/>
        </w:rPr>
        <w:t xml:space="preserve">their potential </w:t>
      </w:r>
      <w:r w:rsidRPr="00CD651C">
        <w:rPr>
          <w:rFonts w:ascii="Book Antiqua" w:hAnsi="Book Antiqua"/>
          <w:sz w:val="24"/>
          <w:szCs w:val="24"/>
          <w:lang w:val="en-GB"/>
        </w:rPr>
        <w:t>importance as biomarker</w:t>
      </w:r>
      <w:r w:rsidR="007E3C38" w:rsidRPr="00CD651C">
        <w:rPr>
          <w:rFonts w:ascii="Book Antiqua" w:hAnsi="Book Antiqua"/>
          <w:sz w:val="24"/>
          <w:szCs w:val="24"/>
          <w:lang w:val="en-GB"/>
        </w:rPr>
        <w:t>s</w:t>
      </w:r>
      <w:r w:rsidRPr="00CD651C">
        <w:rPr>
          <w:rFonts w:ascii="Book Antiqua" w:hAnsi="Book Antiqua"/>
          <w:sz w:val="24"/>
          <w:szCs w:val="24"/>
          <w:lang w:val="en-GB"/>
        </w:rPr>
        <w:t xml:space="preserve"> of inflammatory activity</w:t>
      </w:r>
      <w:r w:rsidR="00C67DF6" w:rsidRPr="00CD651C">
        <w:rPr>
          <w:rFonts w:ascii="Book Antiqua" w:hAnsi="Book Antiqua"/>
          <w:sz w:val="24"/>
          <w:szCs w:val="24"/>
          <w:lang w:val="en-GB"/>
        </w:rPr>
        <w:t xml:space="preserve"> and </w:t>
      </w:r>
      <w:r w:rsidRPr="00CD651C">
        <w:rPr>
          <w:rFonts w:ascii="Book Antiqua" w:hAnsi="Book Antiqua"/>
          <w:sz w:val="24"/>
          <w:szCs w:val="24"/>
          <w:lang w:val="en-GB"/>
        </w:rPr>
        <w:t xml:space="preserve">as </w:t>
      </w:r>
      <w:r w:rsidR="007E3C38" w:rsidRPr="00CD651C">
        <w:rPr>
          <w:rFonts w:ascii="Book Antiqua" w:hAnsi="Book Antiqua"/>
          <w:sz w:val="24"/>
          <w:szCs w:val="24"/>
          <w:lang w:val="en-GB"/>
        </w:rPr>
        <w:t>therapeutic</w:t>
      </w:r>
      <w:r w:rsidRPr="00CD651C">
        <w:rPr>
          <w:rFonts w:ascii="Book Antiqua" w:hAnsi="Book Antiqua"/>
          <w:sz w:val="24"/>
          <w:szCs w:val="24"/>
          <w:lang w:val="en-GB"/>
        </w:rPr>
        <w:t xml:space="preserve"> target</w:t>
      </w:r>
      <w:r w:rsidR="007E3C38" w:rsidRPr="00CD651C">
        <w:rPr>
          <w:rFonts w:ascii="Book Antiqua" w:hAnsi="Book Antiqua"/>
          <w:sz w:val="24"/>
          <w:szCs w:val="24"/>
          <w:lang w:val="en-GB"/>
        </w:rPr>
        <w:t>s</w:t>
      </w:r>
      <w:r w:rsidR="008F3197" w:rsidRPr="00CD651C">
        <w:rPr>
          <w:rFonts w:ascii="Book Antiqua" w:hAnsi="Book Antiqua"/>
          <w:sz w:val="24"/>
          <w:szCs w:val="24"/>
          <w:lang w:val="en-GB"/>
        </w:rPr>
        <w:t xml:space="preserve">. </w:t>
      </w:r>
    </w:p>
    <w:p w14:paraId="3301EAB1" w14:textId="77777777" w:rsidR="004821B7" w:rsidRPr="00CD651C" w:rsidRDefault="004821B7" w:rsidP="00CD651C">
      <w:pPr>
        <w:adjustRightInd w:val="0"/>
        <w:snapToGrid w:val="0"/>
        <w:spacing w:after="0" w:line="360" w:lineRule="auto"/>
        <w:jc w:val="both"/>
        <w:rPr>
          <w:rFonts w:ascii="Book Antiqua" w:hAnsi="Book Antiqua"/>
          <w:sz w:val="24"/>
          <w:szCs w:val="24"/>
          <w:lang w:val="en-GB"/>
        </w:rPr>
      </w:pPr>
    </w:p>
    <w:bookmarkEnd w:id="0"/>
    <w:p w14:paraId="6B95594C" w14:textId="77777777" w:rsidR="004821B7" w:rsidRPr="00CD651C" w:rsidRDefault="004821B7" w:rsidP="00683BFC">
      <w:pPr>
        <w:adjustRightInd w:val="0"/>
        <w:snapToGrid w:val="0"/>
        <w:spacing w:after="0" w:line="360" w:lineRule="auto"/>
        <w:jc w:val="both"/>
        <w:outlineLvl w:val="0"/>
        <w:rPr>
          <w:rFonts w:ascii="Book Antiqua" w:hAnsi="Book Antiqua"/>
          <w:b/>
          <w:i/>
          <w:sz w:val="24"/>
          <w:szCs w:val="24"/>
          <w:lang w:val="en-GB"/>
        </w:rPr>
      </w:pPr>
      <w:r w:rsidRPr="00CD651C">
        <w:rPr>
          <w:rFonts w:ascii="Book Antiqua" w:hAnsi="Book Antiqua"/>
          <w:b/>
          <w:i/>
          <w:sz w:val="24"/>
          <w:szCs w:val="24"/>
          <w:lang w:val="en-GB"/>
        </w:rPr>
        <w:t>Calprotectin</w:t>
      </w:r>
    </w:p>
    <w:p w14:paraId="5B8FA002" w14:textId="3DB60896" w:rsidR="004821B7" w:rsidRPr="00CD651C" w:rsidRDefault="00581FFB" w:rsidP="00CD651C">
      <w:pPr>
        <w:widowControl w:val="0"/>
        <w:autoSpaceDE w:val="0"/>
        <w:autoSpaceDN w:val="0"/>
        <w:adjustRightInd w:val="0"/>
        <w:snapToGrid w:val="0"/>
        <w:spacing w:after="0" w:line="360" w:lineRule="auto"/>
        <w:jc w:val="both"/>
        <w:rPr>
          <w:rFonts w:ascii="Book Antiqua" w:hAnsi="Book Antiqua"/>
          <w:sz w:val="24"/>
          <w:szCs w:val="24"/>
          <w:lang w:val="en-GB"/>
        </w:rPr>
      </w:pPr>
      <w:r w:rsidRPr="00CD651C">
        <w:rPr>
          <w:rFonts w:ascii="Book Antiqua" w:eastAsia="Times New Roman" w:hAnsi="Book Antiqua"/>
          <w:sz w:val="24"/>
          <w:szCs w:val="24"/>
          <w:lang w:val="en-GB"/>
        </w:rPr>
        <w:t>Calprotectin</w:t>
      </w:r>
      <w:r w:rsidR="00213EE0" w:rsidRPr="00CD651C">
        <w:rPr>
          <w:rFonts w:ascii="Book Antiqua" w:eastAsia="Times New Roman" w:hAnsi="Book Antiqua"/>
          <w:sz w:val="24"/>
          <w:szCs w:val="24"/>
          <w:lang w:val="en-GB"/>
        </w:rPr>
        <w:t>,</w:t>
      </w:r>
      <w:r w:rsidRPr="00CD651C">
        <w:rPr>
          <w:rFonts w:ascii="Book Antiqua" w:eastAsia="Times New Roman" w:hAnsi="Book Antiqua"/>
          <w:sz w:val="24"/>
          <w:szCs w:val="24"/>
          <w:lang w:val="en-GB"/>
        </w:rPr>
        <w:t xml:space="preserve"> </w:t>
      </w:r>
      <w:r w:rsidR="00C6735F" w:rsidRPr="00CD651C">
        <w:rPr>
          <w:rFonts w:ascii="Book Antiqua" w:eastAsia="Times New Roman" w:hAnsi="Book Antiqua"/>
          <w:sz w:val="24"/>
          <w:szCs w:val="24"/>
          <w:lang w:val="en-GB"/>
        </w:rPr>
        <w:t xml:space="preserve">a </w:t>
      </w:r>
      <w:r w:rsidRPr="00CD651C">
        <w:rPr>
          <w:rFonts w:ascii="Book Antiqua" w:eastAsia="Times New Roman" w:hAnsi="Book Antiqua"/>
          <w:sz w:val="24"/>
          <w:szCs w:val="24"/>
          <w:lang w:val="en-GB"/>
        </w:rPr>
        <w:t>calcium-binding protein belonging to the S100 family</w:t>
      </w:r>
      <w:r w:rsidR="00C6735F" w:rsidRPr="00CD651C">
        <w:rPr>
          <w:rFonts w:ascii="Book Antiqua" w:eastAsia="Times New Roman" w:hAnsi="Book Antiqua"/>
          <w:sz w:val="24"/>
          <w:szCs w:val="24"/>
          <w:lang w:val="en-GB"/>
        </w:rPr>
        <w:t xml:space="preserve">, </w:t>
      </w:r>
      <w:r w:rsidR="00213EE0" w:rsidRPr="00CD651C">
        <w:rPr>
          <w:rFonts w:ascii="Book Antiqua" w:eastAsia="Times New Roman" w:hAnsi="Book Antiqua"/>
          <w:sz w:val="24"/>
          <w:szCs w:val="24"/>
          <w:lang w:val="en-GB"/>
        </w:rPr>
        <w:t xml:space="preserve">is </w:t>
      </w:r>
      <w:r w:rsidR="00FC4559" w:rsidRPr="00CD651C">
        <w:rPr>
          <w:rFonts w:ascii="Book Antiqua" w:eastAsia="Times New Roman" w:hAnsi="Book Antiqua"/>
          <w:sz w:val="24"/>
          <w:szCs w:val="24"/>
          <w:lang w:val="en-GB"/>
        </w:rPr>
        <w:t>basically</w:t>
      </w:r>
      <w:r w:rsidR="00C6735F" w:rsidRPr="00CD651C">
        <w:rPr>
          <w:rFonts w:ascii="Book Antiqua" w:eastAsia="Times New Roman" w:hAnsi="Book Antiqua"/>
          <w:sz w:val="24"/>
          <w:szCs w:val="24"/>
          <w:lang w:val="en-GB"/>
        </w:rPr>
        <w:t xml:space="preserve"> composed of </w:t>
      </w:r>
      <w:r w:rsidRPr="00CD651C">
        <w:rPr>
          <w:rFonts w:ascii="Book Antiqua" w:eastAsia="Times New Roman" w:hAnsi="Book Antiqua"/>
          <w:sz w:val="24"/>
          <w:szCs w:val="24"/>
          <w:lang w:val="en-GB"/>
        </w:rPr>
        <w:t>S100A8 and S100A9</w:t>
      </w:r>
      <w:r w:rsidR="00C6735F" w:rsidRPr="00CD651C">
        <w:rPr>
          <w:rFonts w:ascii="Book Antiqua" w:eastAsia="Times New Roman" w:hAnsi="Book Antiqua"/>
          <w:sz w:val="24"/>
          <w:szCs w:val="24"/>
          <w:lang w:val="en-GB"/>
        </w:rPr>
        <w:t xml:space="preserve"> </w:t>
      </w:r>
      <w:r w:rsidR="00213EE0" w:rsidRPr="00CD651C">
        <w:rPr>
          <w:rFonts w:ascii="Book Antiqua" w:eastAsia="Times New Roman" w:hAnsi="Book Antiqua"/>
          <w:sz w:val="24"/>
          <w:szCs w:val="24"/>
          <w:lang w:val="en-GB"/>
        </w:rPr>
        <w:t>heterodimers</w:t>
      </w:r>
      <w:r w:rsidR="00C6735F" w:rsidRPr="00CD651C">
        <w:rPr>
          <w:rFonts w:ascii="Book Antiqua" w:eastAsia="Times New Roman" w:hAnsi="Book Antiqua"/>
          <w:sz w:val="24"/>
          <w:szCs w:val="24"/>
          <w:lang w:val="en-GB"/>
        </w:rPr>
        <w:t xml:space="preserve">. </w:t>
      </w:r>
      <w:r w:rsidR="00213EE0" w:rsidRPr="00CD651C">
        <w:rPr>
          <w:rFonts w:ascii="Book Antiqua" w:eastAsia="Times New Roman" w:hAnsi="Book Antiqua"/>
          <w:sz w:val="24"/>
          <w:szCs w:val="24"/>
          <w:lang w:val="en-GB"/>
        </w:rPr>
        <w:t xml:space="preserve">The </w:t>
      </w:r>
      <w:r w:rsidR="00C6735F" w:rsidRPr="00CD651C">
        <w:rPr>
          <w:rFonts w:ascii="Book Antiqua" w:eastAsia="Times New Roman" w:hAnsi="Book Antiqua"/>
          <w:sz w:val="24"/>
          <w:szCs w:val="24"/>
          <w:lang w:val="en-GB"/>
        </w:rPr>
        <w:t xml:space="preserve">S100 family </w:t>
      </w:r>
      <w:r w:rsidR="00213EE0" w:rsidRPr="00CD651C">
        <w:rPr>
          <w:rFonts w:ascii="Book Antiqua" w:eastAsia="Times New Roman" w:hAnsi="Book Antiqua"/>
          <w:sz w:val="24"/>
          <w:szCs w:val="24"/>
          <w:lang w:val="en-GB"/>
        </w:rPr>
        <w:t>comprises</w:t>
      </w:r>
      <w:r w:rsidR="00C6735F" w:rsidRPr="00CD651C">
        <w:rPr>
          <w:rFonts w:ascii="Book Antiqua" w:eastAsia="Times New Roman" w:hAnsi="Book Antiqua"/>
          <w:sz w:val="24"/>
          <w:szCs w:val="24"/>
          <w:lang w:val="en-GB"/>
        </w:rPr>
        <w:t xml:space="preserve"> </w:t>
      </w:r>
      <w:r w:rsidR="0064639A" w:rsidRPr="00CD651C">
        <w:rPr>
          <w:rFonts w:ascii="Book Antiqua" w:eastAsia="Times New Roman" w:hAnsi="Book Antiqua"/>
          <w:sz w:val="24"/>
          <w:szCs w:val="24"/>
          <w:lang w:val="en-GB"/>
        </w:rPr>
        <w:t xml:space="preserve">more than 20 members with multiple </w:t>
      </w:r>
      <w:r w:rsidR="00C6735F" w:rsidRPr="00CD651C">
        <w:rPr>
          <w:rFonts w:ascii="Book Antiqua" w:eastAsia="Times New Roman" w:hAnsi="Book Antiqua"/>
          <w:sz w:val="24"/>
          <w:szCs w:val="24"/>
          <w:lang w:val="en-GB"/>
        </w:rPr>
        <w:t xml:space="preserve">functions, </w:t>
      </w:r>
      <w:r w:rsidR="00213EE0" w:rsidRPr="00CD651C">
        <w:rPr>
          <w:rFonts w:ascii="Book Antiqua" w:eastAsia="Times New Roman" w:hAnsi="Book Antiqua"/>
          <w:sz w:val="24"/>
          <w:szCs w:val="24"/>
          <w:lang w:val="en-GB"/>
        </w:rPr>
        <w:t xml:space="preserve">with </w:t>
      </w:r>
      <w:r w:rsidR="00C6735F" w:rsidRPr="00CD651C">
        <w:rPr>
          <w:rFonts w:ascii="Book Antiqua" w:eastAsia="Times New Roman" w:hAnsi="Book Antiqua"/>
          <w:sz w:val="24"/>
          <w:szCs w:val="24"/>
          <w:lang w:val="en-GB"/>
        </w:rPr>
        <w:t xml:space="preserve">calprotectin typically </w:t>
      </w:r>
      <w:r w:rsidR="00213EE0" w:rsidRPr="00CD651C">
        <w:rPr>
          <w:rFonts w:ascii="Book Antiqua" w:eastAsia="Times New Roman" w:hAnsi="Book Antiqua"/>
          <w:sz w:val="24"/>
          <w:szCs w:val="24"/>
          <w:lang w:val="en-GB"/>
        </w:rPr>
        <w:t xml:space="preserve">being </w:t>
      </w:r>
      <w:r w:rsidR="00C6735F" w:rsidRPr="00CD651C">
        <w:rPr>
          <w:rFonts w:ascii="Book Antiqua" w:eastAsia="Times New Roman" w:hAnsi="Book Antiqua"/>
          <w:sz w:val="24"/>
          <w:szCs w:val="24"/>
          <w:lang w:val="en-GB"/>
        </w:rPr>
        <w:t xml:space="preserve">associated with intestinal inflammation. </w:t>
      </w:r>
      <w:r w:rsidR="004E4C26" w:rsidRPr="00CD651C">
        <w:rPr>
          <w:rFonts w:ascii="Book Antiqua" w:hAnsi="Book Antiqua"/>
          <w:sz w:val="24"/>
          <w:szCs w:val="24"/>
          <w:lang w:val="en-GB"/>
        </w:rPr>
        <w:t>Calprotectin, which is a</w:t>
      </w:r>
      <w:r w:rsidR="004821B7" w:rsidRPr="00CD651C">
        <w:rPr>
          <w:rFonts w:ascii="Book Antiqua" w:hAnsi="Book Antiqua"/>
          <w:sz w:val="24"/>
          <w:szCs w:val="24"/>
          <w:lang w:val="en-GB"/>
        </w:rPr>
        <w:t>lso known as Mrp8/14, calgranulin A/B, and cystic fibrosis antigen, is commonly found in cells of the immune system, mainly in neutrophils</w:t>
      </w:r>
      <w:r w:rsidR="00C67DF6" w:rsidRPr="00CD651C">
        <w:rPr>
          <w:rFonts w:ascii="Book Antiqua" w:hAnsi="Book Antiqua"/>
          <w:sz w:val="24"/>
          <w:szCs w:val="24"/>
          <w:lang w:val="en-GB"/>
        </w:rPr>
        <w:t xml:space="preserve"> but also</w:t>
      </w:r>
      <w:r w:rsidR="004821B7" w:rsidRPr="00CD651C">
        <w:rPr>
          <w:rFonts w:ascii="Book Antiqua" w:hAnsi="Book Antiqua"/>
          <w:sz w:val="24"/>
          <w:szCs w:val="24"/>
          <w:lang w:val="en-GB"/>
        </w:rPr>
        <w:t xml:space="preserve"> in reactive monocytes and macrophages</w:t>
      </w:r>
      <w:r w:rsidR="004E4C26" w:rsidRPr="00CD651C">
        <w:rPr>
          <w:rFonts w:ascii="Book Antiqua" w:hAnsi="Book Antiqua"/>
          <w:sz w:val="24"/>
          <w:szCs w:val="24"/>
          <w:lang w:val="en-GB"/>
        </w:rPr>
        <w:t>.</w:t>
      </w:r>
      <w:r w:rsidR="004821B7" w:rsidRPr="00CD651C">
        <w:rPr>
          <w:rFonts w:ascii="Book Antiqua" w:hAnsi="Book Antiqua"/>
          <w:sz w:val="24"/>
          <w:szCs w:val="24"/>
          <w:lang w:val="en-GB"/>
        </w:rPr>
        <w:t xml:space="preserve"> </w:t>
      </w:r>
      <w:r w:rsidR="004E4C26" w:rsidRPr="00CD651C">
        <w:rPr>
          <w:rFonts w:ascii="Book Antiqua" w:hAnsi="Book Antiqua"/>
          <w:sz w:val="24"/>
          <w:szCs w:val="24"/>
          <w:lang w:val="en-GB"/>
        </w:rPr>
        <w:t xml:space="preserve">This protein </w:t>
      </w:r>
      <w:r w:rsidR="00BF1697" w:rsidRPr="00CD651C">
        <w:rPr>
          <w:rFonts w:ascii="Book Antiqua" w:hAnsi="Book Antiqua"/>
          <w:sz w:val="24"/>
          <w:szCs w:val="24"/>
          <w:lang w:val="en-GB"/>
        </w:rPr>
        <w:t xml:space="preserve">potentially </w:t>
      </w:r>
      <w:r w:rsidR="001655E2" w:rsidRPr="00CD651C">
        <w:rPr>
          <w:rFonts w:ascii="Book Antiqua" w:hAnsi="Book Antiqua"/>
          <w:sz w:val="24"/>
          <w:szCs w:val="24"/>
          <w:lang w:val="en-GB"/>
        </w:rPr>
        <w:t xml:space="preserve">functions </w:t>
      </w:r>
      <w:r w:rsidR="004821B7" w:rsidRPr="00CD651C">
        <w:rPr>
          <w:rFonts w:ascii="Book Antiqua" w:hAnsi="Book Antiqua"/>
          <w:sz w:val="24"/>
          <w:szCs w:val="24"/>
          <w:lang w:val="en-GB"/>
        </w:rPr>
        <w:t xml:space="preserve">as an antimicrobial </w:t>
      </w:r>
      <w:r w:rsidR="00BF1697" w:rsidRPr="00CD651C">
        <w:rPr>
          <w:rFonts w:ascii="Book Antiqua" w:hAnsi="Book Antiqua"/>
          <w:sz w:val="24"/>
          <w:szCs w:val="24"/>
          <w:lang w:val="en-GB"/>
        </w:rPr>
        <w:t>agent</w:t>
      </w:r>
      <w:r w:rsidR="00444C30" w:rsidRPr="00CD651C">
        <w:rPr>
          <w:rFonts w:ascii="Book Antiqua" w:hAnsi="Book Antiqua"/>
          <w:sz w:val="24"/>
          <w:szCs w:val="24"/>
          <w:lang w:val="en-GB"/>
        </w:rPr>
        <w:fldChar w:fldCharType="begin">
          <w:fldData xml:space="preserve">PEVuZE5vdGU+PENpdGU+PEF1dGhvcj5Sb3NldGg8L0F1dGhvcj48WWVhcj4xOTkyPC9ZZWFyPjxS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</w:fldData>
        </w:fldChar>
      </w:r>
      <w:r w:rsidR="00D419AA" w:rsidRPr="00CD651C">
        <w:rPr>
          <w:rFonts w:ascii="Book Antiqua" w:hAnsi="Book Antiqua"/>
          <w:sz w:val="24"/>
          <w:szCs w:val="24"/>
          <w:lang w:val="en-GB"/>
        </w:rPr>
        <w:instrText xml:space="preserve"> ADDIN EN.CITE </w:instrText>
      </w:r>
      <w:r w:rsidR="00D419AA" w:rsidRPr="00CD651C">
        <w:rPr>
          <w:rFonts w:ascii="Book Antiqua" w:hAnsi="Book Antiqua"/>
          <w:sz w:val="24"/>
          <w:szCs w:val="24"/>
          <w:lang w:val="en-GB"/>
        </w:rPr>
        <w:fldChar w:fldCharType="begin">
          <w:fldData xml:space="preserve">PEVuZE5vdGU+PENpdGU+PEF1dGhvcj5Sb3NldGg8L0F1dGhvcj48WWVhcj4xOTkyPC9ZZWFyPjxS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</w:fldData>
        </w:fldChar>
      </w:r>
      <w:r w:rsidR="00D419AA" w:rsidRPr="00CD651C">
        <w:rPr>
          <w:rFonts w:ascii="Book Antiqua" w:hAnsi="Book Antiqua"/>
          <w:sz w:val="24"/>
          <w:szCs w:val="24"/>
          <w:lang w:val="en-GB"/>
        </w:rPr>
        <w:instrText xml:space="preserve"> ADDIN EN.CITE.DATA </w:instrText>
      </w:r>
      <w:r w:rsidR="00D419AA" w:rsidRPr="00CD651C">
        <w:rPr>
          <w:rFonts w:ascii="Book Antiqua" w:hAnsi="Book Antiqua"/>
          <w:sz w:val="24"/>
          <w:szCs w:val="24"/>
          <w:lang w:val="en-GB"/>
        </w:rPr>
      </w:r>
      <w:r w:rsidR="00D419AA" w:rsidRPr="00CD651C">
        <w:rPr>
          <w:rFonts w:ascii="Book Antiqua" w:hAnsi="Book Antiqua"/>
          <w:sz w:val="24"/>
          <w:szCs w:val="24"/>
          <w:lang w:val="en-GB"/>
        </w:rPr>
        <w:fldChar w:fldCharType="end"/>
      </w:r>
      <w:r w:rsidR="00444C30" w:rsidRPr="00CD651C">
        <w:rPr>
          <w:rFonts w:ascii="Book Antiqua" w:hAnsi="Book Antiqua"/>
          <w:sz w:val="24"/>
          <w:szCs w:val="24"/>
          <w:lang w:val="en-GB"/>
        </w:rPr>
      </w:r>
      <w:r w:rsidR="00444C30" w:rsidRPr="00CD651C">
        <w:rPr>
          <w:rFonts w:ascii="Book Antiqua" w:hAnsi="Book Antiqua"/>
          <w:sz w:val="24"/>
          <w:szCs w:val="24"/>
          <w:lang w:val="en-GB"/>
        </w:rPr>
        <w:fldChar w:fldCharType="separate"/>
      </w:r>
      <w:r w:rsidR="00D419AA" w:rsidRPr="00CD651C">
        <w:rPr>
          <w:rFonts w:ascii="Book Antiqua" w:hAnsi="Book Antiqua"/>
          <w:sz w:val="24"/>
          <w:szCs w:val="24"/>
          <w:vertAlign w:val="superscript"/>
          <w:lang w:val="en-GB"/>
        </w:rPr>
        <w:t>[33-35]</w:t>
      </w:r>
      <w:r w:rsidR="00444C30" w:rsidRPr="00CD651C">
        <w:rPr>
          <w:rFonts w:ascii="Book Antiqua" w:hAnsi="Book Antiqua"/>
          <w:sz w:val="24"/>
          <w:szCs w:val="24"/>
          <w:lang w:val="en-GB"/>
        </w:rPr>
        <w:fldChar w:fldCharType="end"/>
      </w:r>
      <w:r w:rsidR="004821B7" w:rsidRPr="00CD651C">
        <w:rPr>
          <w:rFonts w:ascii="Book Antiqua" w:hAnsi="Book Antiqua"/>
          <w:sz w:val="24"/>
          <w:szCs w:val="24"/>
          <w:lang w:val="en-GB"/>
        </w:rPr>
        <w:t>. During the inflammatory response</w:t>
      </w:r>
      <w:r w:rsidR="001655E2" w:rsidRPr="00CD651C">
        <w:rPr>
          <w:rFonts w:ascii="Book Antiqua" w:hAnsi="Book Antiqua"/>
          <w:sz w:val="24"/>
          <w:szCs w:val="24"/>
          <w:lang w:val="en-GB"/>
        </w:rPr>
        <w:t>,</w:t>
      </w:r>
      <w:r w:rsidR="004821B7" w:rsidRPr="00CD651C">
        <w:rPr>
          <w:rFonts w:ascii="Book Antiqua" w:hAnsi="Book Antiqua"/>
          <w:sz w:val="24"/>
          <w:szCs w:val="24"/>
          <w:lang w:val="en-GB"/>
        </w:rPr>
        <w:t xml:space="preserve"> cells of the innate immune system releas</w:t>
      </w:r>
      <w:r w:rsidR="00AA3410" w:rsidRPr="00CD651C">
        <w:rPr>
          <w:rFonts w:ascii="Book Antiqua" w:hAnsi="Book Antiqua"/>
          <w:sz w:val="24"/>
          <w:szCs w:val="24"/>
          <w:lang w:val="en-GB"/>
        </w:rPr>
        <w:t>e</w:t>
      </w:r>
      <w:r w:rsidR="004821B7" w:rsidRPr="00CD651C">
        <w:rPr>
          <w:rFonts w:ascii="Book Antiqua" w:hAnsi="Book Antiqua"/>
          <w:sz w:val="24"/>
          <w:szCs w:val="24"/>
          <w:lang w:val="en-GB"/>
        </w:rPr>
        <w:t xml:space="preserve"> their intracellular content</w:t>
      </w:r>
      <w:r w:rsidR="00AA3410" w:rsidRPr="00CD651C">
        <w:rPr>
          <w:rFonts w:ascii="Book Antiqua" w:hAnsi="Book Antiqua"/>
          <w:sz w:val="24"/>
          <w:szCs w:val="24"/>
          <w:lang w:val="en-GB"/>
        </w:rPr>
        <w:t>s</w:t>
      </w:r>
      <w:r w:rsidR="004821B7" w:rsidRPr="00CD651C">
        <w:rPr>
          <w:rFonts w:ascii="Book Antiqua" w:hAnsi="Book Antiqua"/>
          <w:sz w:val="24"/>
          <w:szCs w:val="24"/>
          <w:lang w:val="en-GB"/>
        </w:rPr>
        <w:t xml:space="preserve"> into the extracellular milieu </w:t>
      </w:r>
      <w:r w:rsidR="00AA3410" w:rsidRPr="00CD651C">
        <w:rPr>
          <w:rFonts w:ascii="Book Antiqua" w:hAnsi="Book Antiqua"/>
          <w:sz w:val="24"/>
          <w:szCs w:val="24"/>
          <w:lang w:val="en-GB"/>
        </w:rPr>
        <w:t>in a degranulation process</w:t>
      </w:r>
      <w:r w:rsidR="004E4C26" w:rsidRPr="00CD651C">
        <w:rPr>
          <w:rFonts w:ascii="Book Antiqua" w:hAnsi="Book Antiqua"/>
          <w:sz w:val="24"/>
          <w:szCs w:val="24"/>
          <w:lang w:val="en-GB"/>
        </w:rPr>
        <w:t>;</w:t>
      </w:r>
      <w:r w:rsidR="00AA3410" w:rsidRPr="00CD651C">
        <w:rPr>
          <w:rFonts w:ascii="Book Antiqua" w:hAnsi="Book Antiqua"/>
          <w:sz w:val="24"/>
          <w:szCs w:val="24"/>
          <w:lang w:val="en-GB"/>
        </w:rPr>
        <w:t xml:space="preserve"> </w:t>
      </w:r>
      <w:r w:rsidR="004E4C26" w:rsidRPr="00CD651C">
        <w:rPr>
          <w:rFonts w:ascii="Book Antiqua" w:hAnsi="Book Antiqua"/>
          <w:sz w:val="24"/>
          <w:szCs w:val="24"/>
          <w:lang w:val="en-GB"/>
        </w:rPr>
        <w:t xml:space="preserve">this </w:t>
      </w:r>
      <w:r w:rsidR="001655E2" w:rsidRPr="00CD651C">
        <w:rPr>
          <w:rFonts w:ascii="Book Antiqua" w:hAnsi="Book Antiqua"/>
          <w:sz w:val="24"/>
          <w:szCs w:val="24"/>
          <w:lang w:val="en-GB"/>
        </w:rPr>
        <w:t xml:space="preserve">results </w:t>
      </w:r>
      <w:r w:rsidR="00AA3410" w:rsidRPr="00CD651C">
        <w:rPr>
          <w:rFonts w:ascii="Book Antiqua" w:hAnsi="Book Antiqua"/>
          <w:sz w:val="24"/>
          <w:szCs w:val="24"/>
          <w:lang w:val="en-GB"/>
        </w:rPr>
        <w:t xml:space="preserve">in increased concentrations </w:t>
      </w:r>
      <w:r w:rsidR="004821B7" w:rsidRPr="00CD651C">
        <w:rPr>
          <w:rFonts w:ascii="Book Antiqua" w:hAnsi="Book Antiqua"/>
          <w:sz w:val="24"/>
          <w:szCs w:val="24"/>
          <w:lang w:val="en-GB"/>
        </w:rPr>
        <w:t xml:space="preserve">of </w:t>
      </w:r>
      <w:r w:rsidR="004821B7" w:rsidRPr="00CD651C">
        <w:rPr>
          <w:rFonts w:ascii="Book Antiqua" w:hAnsi="Book Antiqua"/>
          <w:sz w:val="24"/>
          <w:szCs w:val="24"/>
          <w:lang w:val="en-GB"/>
        </w:rPr>
        <w:lastRenderedPageBreak/>
        <w:t xml:space="preserve">calprotectin </w:t>
      </w:r>
      <w:r w:rsidR="00283F0D" w:rsidRPr="00CD651C">
        <w:rPr>
          <w:rFonts w:ascii="Book Antiqua" w:hAnsi="Book Antiqua"/>
          <w:sz w:val="24"/>
          <w:szCs w:val="24"/>
          <w:lang w:val="en-GB"/>
        </w:rPr>
        <w:t xml:space="preserve">at </w:t>
      </w:r>
      <w:r w:rsidR="004821B7" w:rsidRPr="00CD651C">
        <w:rPr>
          <w:rFonts w:ascii="Book Antiqua" w:hAnsi="Book Antiqua"/>
          <w:sz w:val="24"/>
          <w:szCs w:val="24"/>
          <w:lang w:val="en-GB"/>
        </w:rPr>
        <w:t>various body</w:t>
      </w:r>
      <w:r w:rsidR="00AA3410" w:rsidRPr="00CD651C">
        <w:rPr>
          <w:rFonts w:ascii="Book Antiqua" w:hAnsi="Book Antiqua"/>
          <w:sz w:val="24"/>
          <w:szCs w:val="24"/>
          <w:lang w:val="en-GB"/>
        </w:rPr>
        <w:t xml:space="preserve"> sites</w:t>
      </w:r>
      <w:r w:rsidR="004821B7" w:rsidRPr="00CD651C">
        <w:rPr>
          <w:rFonts w:ascii="Book Antiqua" w:hAnsi="Book Antiqua"/>
          <w:sz w:val="24"/>
          <w:szCs w:val="24"/>
          <w:lang w:val="en-GB"/>
        </w:rPr>
        <w:t xml:space="preserve">, including </w:t>
      </w:r>
      <w:r w:rsidR="00AA3410" w:rsidRPr="00CD651C">
        <w:rPr>
          <w:rFonts w:ascii="Book Antiqua" w:hAnsi="Book Antiqua"/>
          <w:sz w:val="24"/>
          <w:szCs w:val="24"/>
          <w:lang w:val="en-GB"/>
        </w:rPr>
        <w:t>the intestinal lumen</w:t>
      </w:r>
      <w:r w:rsidR="001655E2" w:rsidRPr="00CD651C">
        <w:rPr>
          <w:rFonts w:ascii="Book Antiqua" w:hAnsi="Book Antiqua"/>
          <w:sz w:val="24"/>
          <w:szCs w:val="24"/>
          <w:lang w:val="en-GB"/>
        </w:rPr>
        <w:t>,</w:t>
      </w:r>
      <w:r w:rsidR="00AA3410" w:rsidRPr="00CD651C">
        <w:rPr>
          <w:rFonts w:ascii="Book Antiqua" w:hAnsi="Book Antiqua"/>
          <w:sz w:val="24"/>
          <w:szCs w:val="24"/>
          <w:lang w:val="en-GB"/>
        </w:rPr>
        <w:t xml:space="preserve"> and </w:t>
      </w:r>
      <w:r w:rsidR="001655E2" w:rsidRPr="00CD651C">
        <w:rPr>
          <w:rFonts w:ascii="Book Antiqua" w:hAnsi="Book Antiqua"/>
          <w:sz w:val="24"/>
          <w:szCs w:val="24"/>
          <w:lang w:val="en-GB"/>
        </w:rPr>
        <w:t xml:space="preserve">in </w:t>
      </w:r>
      <w:r w:rsidR="00283F0D" w:rsidRPr="00CD651C">
        <w:rPr>
          <w:rFonts w:ascii="Book Antiqua" w:hAnsi="Book Antiqua"/>
          <w:sz w:val="24"/>
          <w:szCs w:val="24"/>
          <w:lang w:val="en-GB"/>
        </w:rPr>
        <w:t>faeces</w:t>
      </w:r>
      <w:r w:rsidR="00D419AA" w:rsidRPr="00CD651C">
        <w:rPr>
          <w:rFonts w:ascii="Book Antiqua" w:hAnsi="Book Antiqua"/>
          <w:sz w:val="24"/>
          <w:szCs w:val="24"/>
          <w:lang w:val="en-GB"/>
        </w:rPr>
        <w:fldChar w:fldCharType="begin"/>
      </w:r>
      <w:r w:rsidR="00D419AA" w:rsidRPr="00CD651C">
        <w:rPr>
          <w:rFonts w:ascii="Book Antiqua" w:hAnsi="Book Antiqua"/>
          <w:sz w:val="24"/>
          <w:szCs w:val="24"/>
          <w:lang w:val="en-GB"/>
        </w:rPr>
        <w:instrText xml:space="preserve"> ADDIN EN.CITE &lt;EndNote&gt;&lt;Cite&gt;&lt;Author&gt;Lehmann&lt;/Author&gt;&lt;Year&gt;2015&lt;/Year&gt;&lt;RecNum&gt;107&lt;/RecNum&gt;&lt;DisplayText&gt;&lt;style face="superscript"&gt;[36]&lt;/style&gt;&lt;/DisplayText&gt;&lt;record&gt;&lt;rec-number&gt;107&lt;/rec-number&gt;&lt;foreign-keys&gt;&lt;key app="EN" db-id="xfxd9eazsvd2anesvf3vzwrkxeer02epe9wz" timestamp="1528641822"&gt;107&lt;/key&gt;&lt;/foreign-keys&gt;&lt;ref-type name="Journal Article"&gt;17&lt;/ref-type&gt;&lt;contributors&gt;&lt;authors&gt;&lt;author&gt;Lehmann, F. S.&lt;/author&gt;&lt;author&gt;Burri, E.&lt;/author&gt;&lt;author&gt;Beglinger, C.&lt;/author&gt;&lt;/authors&gt;&lt;/contributors&gt;&lt;auth-address&gt;Division of Gastroenterology and Hepatology, University Hospital of Basel, Switzerland.&amp;#xD;Division of Gastroenterology and Hepatology, University Hospital of Basel, 4031 Basel, Switzerland.&lt;/auth-address&gt;&lt;titles&gt;&lt;title&gt;The role and utility of faecal markers in inflammatory bowel disease&lt;/title&gt;&lt;secondary-title&gt;Therap Adv Gastroenterol&lt;/secondary-title&gt;&lt;alt-title&gt;Therapeutic advances in gastroenterology&lt;/alt-title&gt;&lt;/titles&gt;&lt;periodical&gt;&lt;full-title&gt;Therap Adv Gastroenterol&lt;/full-title&gt;&lt;abbr-1&gt;Therapeutic advances in gastroenterology&lt;/abbr-1&gt;&lt;/periodical&gt;&lt;alt-periodical&gt;&lt;full-title&gt;Therap Adv Gastroenterol&lt;/full-title&gt;&lt;abbr-1&gt;Therapeutic advances in gastroenterology&lt;/abbr-1&gt;&lt;/alt-periodical&gt;&lt;pages&gt;23-36&lt;/pages&gt;&lt;volume&gt;8&lt;/volume&gt;&lt;number&gt;1&lt;/number&gt;&lt;edition&gt;2015/01/02&lt;/edition&gt;&lt;keywords&gt;&lt;keyword&gt;Crohn&amp;apos;s disease&lt;/keyword&gt;&lt;keyword&gt;calprotectin&lt;/keyword&gt;&lt;keyword&gt;inflammation&lt;/keyword&gt;&lt;keyword&gt;inflammatory bowel disease&lt;/keyword&gt;&lt;keyword&gt;lactoferrin&lt;/keyword&gt;&lt;keyword&gt;ulcerative colitis&lt;/keyword&gt;&lt;/keywords&gt;&lt;dates&gt;&lt;year&gt;2015&lt;/year&gt;&lt;pub-dates&gt;&lt;date&gt;Jan&lt;/date&gt;&lt;/pub-dates&gt;&lt;/dates&gt;&lt;isbn&gt;1756-283X (Print)&amp;#xD;1756-283x&lt;/isbn&gt;&lt;accession-num&gt;25553077&lt;/accession-num&gt;&lt;urls&gt;&lt;/urls&gt;&lt;custom2&gt;PMC4265086&lt;/custom2&gt;&lt;electronic-resource-num&gt;10.1177/1756283x14553384&lt;/electronic-resource-num&gt;&lt;remote-database-provider&gt;NLM&lt;/remote-database-provider&gt;&lt;language&gt;eng&lt;/language&gt;&lt;/record&gt;&lt;/Cite&gt;&lt;/EndNote&gt;</w:instrText>
      </w:r>
      <w:r w:rsidR="00D419AA" w:rsidRPr="00CD651C">
        <w:rPr>
          <w:rFonts w:ascii="Book Antiqua" w:hAnsi="Book Antiqua"/>
          <w:sz w:val="24"/>
          <w:szCs w:val="24"/>
          <w:lang w:val="en-GB"/>
        </w:rPr>
        <w:fldChar w:fldCharType="separate"/>
      </w:r>
      <w:r w:rsidR="00D419AA" w:rsidRPr="00CD651C">
        <w:rPr>
          <w:rFonts w:ascii="Book Antiqua" w:hAnsi="Book Antiqua"/>
          <w:sz w:val="24"/>
          <w:szCs w:val="24"/>
          <w:vertAlign w:val="superscript"/>
          <w:lang w:val="en-GB"/>
        </w:rPr>
        <w:t>[36]</w:t>
      </w:r>
      <w:r w:rsidR="00D419AA" w:rsidRPr="00CD651C">
        <w:rPr>
          <w:rFonts w:ascii="Book Antiqua" w:hAnsi="Book Antiqua"/>
          <w:sz w:val="24"/>
          <w:szCs w:val="24"/>
          <w:lang w:val="en-GB"/>
        </w:rPr>
        <w:fldChar w:fldCharType="end"/>
      </w:r>
      <w:r w:rsidR="004821B7" w:rsidRPr="00CD651C">
        <w:rPr>
          <w:rFonts w:ascii="Book Antiqua" w:hAnsi="Book Antiqua"/>
          <w:sz w:val="24"/>
          <w:szCs w:val="24"/>
          <w:lang w:val="en-GB"/>
        </w:rPr>
        <w:t xml:space="preserve">. </w:t>
      </w:r>
      <w:r w:rsidR="00B124CF" w:rsidRPr="00CD651C">
        <w:rPr>
          <w:rFonts w:ascii="Book Antiqua" w:hAnsi="Book Antiqua"/>
          <w:sz w:val="24"/>
          <w:szCs w:val="24"/>
          <w:lang w:val="en-GB"/>
        </w:rPr>
        <w:t>As a non-invasive tool to aid in the detection of intestinal inflammation,</w:t>
      </w:r>
      <w:r w:rsidR="00B124CF" w:rsidRPr="00CD651C" w:rsidDel="00283F0D">
        <w:rPr>
          <w:rFonts w:ascii="Book Antiqua" w:hAnsi="Book Antiqua"/>
          <w:sz w:val="24"/>
          <w:szCs w:val="24"/>
          <w:lang w:val="en-GB"/>
        </w:rPr>
        <w:t xml:space="preserve"> </w:t>
      </w:r>
      <w:r w:rsidR="00B124CF" w:rsidRPr="00CD651C">
        <w:rPr>
          <w:rFonts w:ascii="Book Antiqua" w:hAnsi="Book Antiqua"/>
          <w:sz w:val="24"/>
          <w:szCs w:val="24"/>
          <w:lang w:val="en-GB"/>
        </w:rPr>
        <w:t>f</w:t>
      </w:r>
      <w:r w:rsidR="005356AE" w:rsidRPr="00CD651C">
        <w:rPr>
          <w:rFonts w:ascii="Book Antiqua" w:hAnsi="Book Antiqua"/>
          <w:sz w:val="24"/>
          <w:szCs w:val="24"/>
          <w:lang w:val="en-GB"/>
        </w:rPr>
        <w:t>aecal</w:t>
      </w:r>
      <w:r w:rsidR="004821B7" w:rsidRPr="00CD651C">
        <w:rPr>
          <w:rFonts w:ascii="Book Antiqua" w:hAnsi="Book Antiqua"/>
          <w:sz w:val="24"/>
          <w:szCs w:val="24"/>
          <w:lang w:val="en-GB"/>
        </w:rPr>
        <w:t xml:space="preserve"> calprotectin (FC) levels can be </w:t>
      </w:r>
      <w:r w:rsidR="00283F0D" w:rsidRPr="00CD651C">
        <w:rPr>
          <w:rFonts w:ascii="Book Antiqua" w:hAnsi="Book Antiqua"/>
          <w:sz w:val="24"/>
          <w:szCs w:val="24"/>
          <w:lang w:val="en-GB"/>
        </w:rPr>
        <w:t xml:space="preserve">measured </w:t>
      </w:r>
      <w:r w:rsidR="004821B7" w:rsidRPr="00CD651C">
        <w:rPr>
          <w:rFonts w:ascii="Book Antiqua" w:hAnsi="Book Antiqua"/>
          <w:sz w:val="24"/>
          <w:szCs w:val="24"/>
          <w:lang w:val="en-GB"/>
        </w:rPr>
        <w:t xml:space="preserve">using </w:t>
      </w:r>
      <w:r w:rsidR="001655E2" w:rsidRPr="00CD651C">
        <w:rPr>
          <w:rFonts w:ascii="Book Antiqua" w:hAnsi="Book Antiqua"/>
          <w:sz w:val="24"/>
          <w:szCs w:val="24"/>
          <w:lang w:val="en-GB"/>
        </w:rPr>
        <w:t>enzyme-l</w:t>
      </w:r>
      <w:r w:rsidR="004821B7" w:rsidRPr="00CD651C">
        <w:rPr>
          <w:rFonts w:ascii="Book Antiqua" w:hAnsi="Book Antiqua"/>
          <w:sz w:val="24"/>
          <w:szCs w:val="24"/>
          <w:lang w:val="en-GB"/>
        </w:rPr>
        <w:t xml:space="preserve">inked </w:t>
      </w:r>
      <w:r w:rsidR="001655E2" w:rsidRPr="00CD651C">
        <w:rPr>
          <w:rFonts w:ascii="Book Antiqua" w:hAnsi="Book Antiqua"/>
          <w:sz w:val="24"/>
          <w:szCs w:val="24"/>
          <w:lang w:val="en-GB"/>
        </w:rPr>
        <w:t>immunos</w:t>
      </w:r>
      <w:r w:rsidR="004821B7" w:rsidRPr="00CD651C">
        <w:rPr>
          <w:rFonts w:ascii="Book Antiqua" w:hAnsi="Book Antiqua"/>
          <w:sz w:val="24"/>
          <w:szCs w:val="24"/>
          <w:lang w:val="en-GB"/>
        </w:rPr>
        <w:t xml:space="preserve">orbent </w:t>
      </w:r>
      <w:r w:rsidR="001655E2" w:rsidRPr="00CD651C">
        <w:rPr>
          <w:rFonts w:ascii="Book Antiqua" w:hAnsi="Book Antiqua"/>
          <w:sz w:val="24"/>
          <w:szCs w:val="24"/>
          <w:lang w:val="en-GB"/>
        </w:rPr>
        <w:t>assay</w:t>
      </w:r>
      <w:r w:rsidR="00283F0D" w:rsidRPr="00CD651C">
        <w:rPr>
          <w:rFonts w:ascii="Book Antiqua" w:hAnsi="Book Antiqua"/>
          <w:sz w:val="24"/>
          <w:szCs w:val="24"/>
          <w:lang w:val="en-GB"/>
        </w:rPr>
        <w:t>s</w:t>
      </w:r>
      <w:r w:rsidR="001655E2" w:rsidRPr="00CD651C">
        <w:rPr>
          <w:rFonts w:ascii="Book Antiqua" w:hAnsi="Book Antiqua"/>
          <w:sz w:val="24"/>
          <w:szCs w:val="24"/>
          <w:lang w:val="en-GB"/>
        </w:rPr>
        <w:t xml:space="preserve"> </w:t>
      </w:r>
      <w:r w:rsidR="004821B7" w:rsidRPr="00CD651C">
        <w:rPr>
          <w:rFonts w:ascii="Book Antiqua" w:hAnsi="Book Antiqua"/>
          <w:sz w:val="24"/>
          <w:szCs w:val="24"/>
          <w:lang w:val="en-GB"/>
        </w:rPr>
        <w:t>(ELISA</w:t>
      </w:r>
      <w:r w:rsidR="00283F0D" w:rsidRPr="00CD651C">
        <w:rPr>
          <w:rFonts w:ascii="Book Antiqua" w:hAnsi="Book Antiqua"/>
          <w:sz w:val="24"/>
          <w:szCs w:val="24"/>
          <w:lang w:val="en-GB"/>
        </w:rPr>
        <w:t>s</w:t>
      </w:r>
      <w:r w:rsidR="004821B7" w:rsidRPr="00CD651C">
        <w:rPr>
          <w:rFonts w:ascii="Book Antiqua" w:hAnsi="Book Antiqua"/>
          <w:sz w:val="24"/>
          <w:szCs w:val="24"/>
          <w:lang w:val="en-GB"/>
        </w:rPr>
        <w:t>) or</w:t>
      </w:r>
      <w:r w:rsidR="001655E2" w:rsidRPr="00CD651C">
        <w:rPr>
          <w:rFonts w:ascii="Book Antiqua" w:hAnsi="Book Antiqua"/>
          <w:sz w:val="24"/>
          <w:szCs w:val="24"/>
          <w:lang w:val="en-GB"/>
        </w:rPr>
        <w:t>,</w:t>
      </w:r>
      <w:r w:rsidR="004821B7" w:rsidRPr="00CD651C">
        <w:rPr>
          <w:rFonts w:ascii="Book Antiqua" w:hAnsi="Book Antiqua"/>
          <w:sz w:val="24"/>
          <w:szCs w:val="24"/>
          <w:lang w:val="en-GB"/>
        </w:rPr>
        <w:t xml:space="preserve"> more recently, a home-use kit associated with a smartphone applica</w:t>
      </w:r>
      <w:r w:rsidR="00AA3410" w:rsidRPr="00CD651C">
        <w:rPr>
          <w:rFonts w:ascii="Book Antiqua" w:hAnsi="Book Antiqua"/>
          <w:sz w:val="24"/>
          <w:szCs w:val="24"/>
          <w:lang w:val="en-GB"/>
        </w:rPr>
        <w:t>tion</w:t>
      </w:r>
      <w:r w:rsidR="00D419AA" w:rsidRPr="00CD651C">
        <w:rPr>
          <w:rFonts w:ascii="Book Antiqua" w:hAnsi="Book Antiqua"/>
          <w:sz w:val="24"/>
          <w:szCs w:val="24"/>
          <w:lang w:val="en-GB"/>
        </w:rPr>
        <w:fldChar w:fldCharType="begin">
          <w:fldData xml:space="preserve">PEVuZE5vdGU+PENpdGU+PEF1dGhvcj5WaW5kaW5nPC9BdXRob3I+PFllYXI+MjAxNjwvWWVhcj48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</w:fldData>
        </w:fldChar>
      </w:r>
      <w:r w:rsidR="00D419AA" w:rsidRPr="00CD651C">
        <w:rPr>
          <w:rFonts w:ascii="Book Antiqua" w:hAnsi="Book Antiqua"/>
          <w:sz w:val="24"/>
          <w:szCs w:val="24"/>
          <w:lang w:val="en-GB"/>
        </w:rPr>
        <w:instrText xml:space="preserve"> ADDIN EN.CITE </w:instrText>
      </w:r>
      <w:r w:rsidR="00D419AA" w:rsidRPr="00CD651C">
        <w:rPr>
          <w:rFonts w:ascii="Book Antiqua" w:hAnsi="Book Antiqua"/>
          <w:sz w:val="24"/>
          <w:szCs w:val="24"/>
          <w:lang w:val="en-GB"/>
        </w:rPr>
        <w:fldChar w:fldCharType="begin">
          <w:fldData xml:space="preserve">PEVuZE5vdGU+PENpdGU+PEF1dGhvcj5WaW5kaW5nPC9BdXRob3I+PFllYXI+MjAxNjwvWWVhcj48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</w:fldData>
        </w:fldChar>
      </w:r>
      <w:r w:rsidR="00D419AA" w:rsidRPr="00CD651C">
        <w:rPr>
          <w:rFonts w:ascii="Book Antiqua" w:hAnsi="Book Antiqua"/>
          <w:sz w:val="24"/>
          <w:szCs w:val="24"/>
          <w:lang w:val="en-GB"/>
        </w:rPr>
        <w:instrText xml:space="preserve"> ADDIN EN.CITE.DATA </w:instrText>
      </w:r>
      <w:r w:rsidR="00D419AA" w:rsidRPr="00CD651C">
        <w:rPr>
          <w:rFonts w:ascii="Book Antiqua" w:hAnsi="Book Antiqua"/>
          <w:sz w:val="24"/>
          <w:szCs w:val="24"/>
          <w:lang w:val="en-GB"/>
        </w:rPr>
      </w:r>
      <w:r w:rsidR="00D419AA" w:rsidRPr="00CD651C">
        <w:rPr>
          <w:rFonts w:ascii="Book Antiqua" w:hAnsi="Book Antiqua"/>
          <w:sz w:val="24"/>
          <w:szCs w:val="24"/>
          <w:lang w:val="en-GB"/>
        </w:rPr>
        <w:fldChar w:fldCharType="end"/>
      </w:r>
      <w:r w:rsidR="00D419AA" w:rsidRPr="00CD651C">
        <w:rPr>
          <w:rFonts w:ascii="Book Antiqua" w:hAnsi="Book Antiqua"/>
          <w:sz w:val="24"/>
          <w:szCs w:val="24"/>
          <w:lang w:val="en-GB"/>
        </w:rPr>
      </w:r>
      <w:r w:rsidR="00D419AA" w:rsidRPr="00CD651C">
        <w:rPr>
          <w:rFonts w:ascii="Book Antiqua" w:hAnsi="Book Antiqua"/>
          <w:sz w:val="24"/>
          <w:szCs w:val="24"/>
          <w:lang w:val="en-GB"/>
        </w:rPr>
        <w:fldChar w:fldCharType="separate"/>
      </w:r>
      <w:r w:rsidR="00D419AA" w:rsidRPr="00CD651C">
        <w:rPr>
          <w:rFonts w:ascii="Book Antiqua" w:hAnsi="Book Antiqua"/>
          <w:sz w:val="24"/>
          <w:szCs w:val="24"/>
          <w:vertAlign w:val="superscript"/>
          <w:lang w:val="en-GB"/>
        </w:rPr>
        <w:t>[37]</w:t>
      </w:r>
      <w:r w:rsidR="00D419AA" w:rsidRPr="00CD651C">
        <w:rPr>
          <w:rFonts w:ascii="Book Antiqua" w:hAnsi="Book Antiqua"/>
          <w:sz w:val="24"/>
          <w:szCs w:val="24"/>
          <w:lang w:val="en-GB"/>
        </w:rPr>
        <w:fldChar w:fldCharType="end"/>
      </w:r>
      <w:r w:rsidR="00AA3410" w:rsidRPr="00CD651C">
        <w:rPr>
          <w:rFonts w:ascii="Book Antiqua" w:hAnsi="Book Antiqua"/>
          <w:sz w:val="24"/>
          <w:szCs w:val="24"/>
          <w:lang w:val="en-GB"/>
        </w:rPr>
        <w:t xml:space="preserve">. </w:t>
      </w:r>
      <w:r w:rsidR="00B124CF" w:rsidRPr="00CD651C">
        <w:rPr>
          <w:rFonts w:ascii="Book Antiqua" w:hAnsi="Book Antiqua"/>
          <w:sz w:val="24"/>
          <w:szCs w:val="24"/>
          <w:lang w:val="en-GB"/>
        </w:rPr>
        <w:t>Such</w:t>
      </w:r>
      <w:r w:rsidR="001655E2" w:rsidRPr="00CD651C">
        <w:rPr>
          <w:rFonts w:ascii="Book Antiqua" w:hAnsi="Book Antiqua"/>
          <w:sz w:val="24"/>
          <w:szCs w:val="24"/>
          <w:lang w:val="en-GB"/>
        </w:rPr>
        <w:t xml:space="preserve"> measurement has </w:t>
      </w:r>
      <w:r w:rsidR="004821B7" w:rsidRPr="00CD651C">
        <w:rPr>
          <w:rFonts w:ascii="Book Antiqua" w:hAnsi="Book Antiqua"/>
          <w:sz w:val="24"/>
          <w:szCs w:val="24"/>
          <w:lang w:val="en-GB"/>
        </w:rPr>
        <w:t xml:space="preserve">a </w:t>
      </w:r>
      <w:r w:rsidR="00C45816" w:rsidRPr="00CD651C">
        <w:rPr>
          <w:rFonts w:ascii="Book Antiqua" w:hAnsi="Book Antiqua"/>
          <w:sz w:val="24"/>
          <w:szCs w:val="24"/>
          <w:lang w:val="en-GB"/>
        </w:rPr>
        <w:t xml:space="preserve">relatively </w:t>
      </w:r>
      <w:r w:rsidR="004821B7" w:rsidRPr="00CD651C">
        <w:rPr>
          <w:rFonts w:ascii="Book Antiqua" w:hAnsi="Book Antiqua"/>
          <w:sz w:val="24"/>
          <w:szCs w:val="24"/>
          <w:lang w:val="en-GB"/>
        </w:rPr>
        <w:t xml:space="preserve">good correlation </w:t>
      </w:r>
      <w:r w:rsidR="00C45816" w:rsidRPr="00CD651C">
        <w:rPr>
          <w:rFonts w:ascii="Book Antiqua" w:hAnsi="Book Antiqua"/>
          <w:sz w:val="24"/>
          <w:szCs w:val="24"/>
          <w:lang w:val="en-GB"/>
        </w:rPr>
        <w:t>with</w:t>
      </w:r>
      <w:r w:rsidR="004821B7" w:rsidRPr="00CD651C">
        <w:rPr>
          <w:rFonts w:ascii="Book Antiqua" w:hAnsi="Book Antiqua"/>
          <w:sz w:val="24"/>
          <w:szCs w:val="24"/>
          <w:lang w:val="en-GB"/>
        </w:rPr>
        <w:t xml:space="preserve"> </w:t>
      </w:r>
      <w:r w:rsidR="00C45816" w:rsidRPr="00CD651C">
        <w:rPr>
          <w:rFonts w:ascii="Book Antiqua" w:hAnsi="Book Antiqua"/>
          <w:sz w:val="24"/>
          <w:szCs w:val="24"/>
          <w:lang w:val="en-GB"/>
        </w:rPr>
        <w:t xml:space="preserve">clinical and endoscopic </w:t>
      </w:r>
      <w:r w:rsidR="001655E2" w:rsidRPr="00CD651C">
        <w:rPr>
          <w:rFonts w:ascii="Book Antiqua" w:hAnsi="Book Antiqua"/>
          <w:sz w:val="24"/>
          <w:szCs w:val="24"/>
          <w:lang w:val="en-GB"/>
        </w:rPr>
        <w:t xml:space="preserve">results </w:t>
      </w:r>
      <w:r w:rsidR="004821B7" w:rsidRPr="00CD651C">
        <w:rPr>
          <w:rFonts w:ascii="Book Antiqua" w:hAnsi="Book Antiqua"/>
          <w:sz w:val="24"/>
          <w:szCs w:val="24"/>
          <w:lang w:val="en-GB"/>
        </w:rPr>
        <w:t>in patients with UC</w:t>
      </w:r>
      <w:r w:rsidR="00D419AA" w:rsidRPr="00CD651C">
        <w:rPr>
          <w:rFonts w:ascii="Book Antiqua" w:hAnsi="Book Antiqua"/>
          <w:sz w:val="24"/>
          <w:szCs w:val="24"/>
          <w:lang w:val="en-GB"/>
        </w:rPr>
        <w:fldChar w:fldCharType="begin"/>
      </w:r>
      <w:r w:rsidR="00D419AA" w:rsidRPr="00CD651C">
        <w:rPr>
          <w:rFonts w:ascii="Book Antiqua" w:hAnsi="Book Antiqua"/>
          <w:sz w:val="24"/>
          <w:szCs w:val="24"/>
          <w:lang w:val="en-GB"/>
        </w:rPr>
        <w:instrText xml:space="preserve"> ADDIN EN.CITE &lt;EndNote&gt;&lt;Cite&gt;&lt;Author&gt;Burri&lt;/Author&gt;&lt;Year&gt;2012&lt;/Year&gt;&lt;RecNum&gt;109&lt;/RecNum&gt;&lt;DisplayText&gt;&lt;style face="superscript"&gt;[38]&lt;/style&gt;&lt;/DisplayText&gt;&lt;record&gt;&lt;rec-number&gt;109&lt;/rec-number&gt;&lt;foreign-keys&gt;&lt;key app="EN" db-id="xfxd9eazsvd2anesvf3vzwrkxeer02epe9wz" timestamp="1528641969"&gt;109&lt;/key&gt;&lt;/foreign-keys&gt;&lt;ref-type name="Journal Article"&gt;17&lt;/ref-type&gt;&lt;contributors&gt;&lt;authors&gt;&lt;author&gt;Burri, E.&lt;/author&gt;&lt;author&gt;Beglinger, C.&lt;/author&gt;&lt;/authors&gt;&lt;/contributors&gt;&lt;auth-address&gt;Department of Gastroenterology and Hepatology, University Hospital Basel, Switzerland. burrie@uhbs.ch&lt;/auth-address&gt;&lt;titles&gt;&lt;title&gt;Faecal calprotectin -- a useful tool in the management of inflammatory bowel disease&lt;/title&gt;&lt;secondary-title&gt;Swiss Med Wkly&lt;/secondary-title&gt;&lt;alt-title&gt;Swiss medical weekly&lt;/alt-title&gt;&lt;/titles&gt;&lt;periodical&gt;&lt;full-title&gt;Swiss Med Wkly&lt;/full-title&gt;&lt;abbr-1&gt;Swiss medical weekly&lt;/abbr-1&gt;&lt;/periodical&gt;&lt;alt-periodical&gt;&lt;full-title&gt;Swiss Med Wkly&lt;/full-title&gt;&lt;abbr-1&gt;Swiss medical weekly&lt;/abbr-1&gt;&lt;/alt-periodical&gt;&lt;pages&gt;w13557&lt;/pages&gt;&lt;volume&gt;142&lt;/volume&gt;&lt;edition&gt;2012/04/07&lt;/edition&gt;&lt;keywords&gt;&lt;keyword&gt;Biomarkers/analysis&lt;/keyword&gt;&lt;keyword&gt;Feces/*chemistry&lt;/keyword&gt;&lt;keyword&gt;Humans&lt;/keyword&gt;&lt;keyword&gt;Inflammatory Bowel Diseases/*diagnosis/therapy&lt;/keyword&gt;&lt;keyword&gt;Intestinal Mucosa/pathology&lt;/keyword&gt;&lt;keyword&gt;Leukocyte L1 Antigen Complex/*analysis&lt;/keyword&gt;&lt;keyword&gt;Predictive Value of Tests&lt;/keyword&gt;&lt;keyword&gt;Recurrence&lt;/keyword&gt;&lt;keyword&gt;Severity of Illness Index&lt;/keyword&gt;&lt;/keywords&gt;&lt;dates&gt;&lt;year&gt;2012&lt;/year&gt;&lt;pub-dates&gt;&lt;date&gt;Apr 5&lt;/date&gt;&lt;/pub-dates&gt;&lt;/dates&gt;&lt;isbn&gt;0036-7672&lt;/isbn&gt;&lt;accession-num&gt;22481443&lt;/accession-num&gt;&lt;urls&gt;&lt;/urls&gt;&lt;electronic-resource-num&gt;10.4414/smw.2012.13557&lt;/electronic-resource-num&gt;&lt;remote-database-provider&gt;NLM&lt;/remote-database-provider&gt;&lt;language&gt;eng&lt;/language&gt;&lt;/record&gt;&lt;/Cite&gt;&lt;/EndNote&gt;</w:instrText>
      </w:r>
      <w:r w:rsidR="00D419AA" w:rsidRPr="00CD651C">
        <w:rPr>
          <w:rFonts w:ascii="Book Antiqua" w:hAnsi="Book Antiqua"/>
          <w:sz w:val="24"/>
          <w:szCs w:val="24"/>
          <w:lang w:val="en-GB"/>
        </w:rPr>
        <w:fldChar w:fldCharType="separate"/>
      </w:r>
      <w:r w:rsidR="00D419AA" w:rsidRPr="00CD651C">
        <w:rPr>
          <w:rFonts w:ascii="Book Antiqua" w:hAnsi="Book Antiqua"/>
          <w:sz w:val="24"/>
          <w:szCs w:val="24"/>
          <w:vertAlign w:val="superscript"/>
          <w:lang w:val="en-GB"/>
        </w:rPr>
        <w:t>[38]</w:t>
      </w:r>
      <w:r w:rsidR="00D419AA" w:rsidRPr="00CD651C">
        <w:rPr>
          <w:rFonts w:ascii="Book Antiqua" w:hAnsi="Book Antiqua"/>
          <w:sz w:val="24"/>
          <w:szCs w:val="24"/>
          <w:lang w:val="en-GB"/>
        </w:rPr>
        <w:fldChar w:fldCharType="end"/>
      </w:r>
      <w:r w:rsidR="006A3935" w:rsidRPr="00CD651C">
        <w:rPr>
          <w:rFonts w:ascii="Book Antiqua" w:hAnsi="Book Antiqua"/>
          <w:sz w:val="24"/>
          <w:szCs w:val="24"/>
          <w:lang w:val="en-GB"/>
        </w:rPr>
        <w:t xml:space="preserve"> </w:t>
      </w:r>
      <w:r w:rsidR="00C45816" w:rsidRPr="00CD651C">
        <w:rPr>
          <w:rFonts w:ascii="Book Antiqua" w:hAnsi="Book Antiqua"/>
          <w:sz w:val="24"/>
          <w:szCs w:val="24"/>
          <w:lang w:val="en-GB"/>
        </w:rPr>
        <w:t xml:space="preserve">and </w:t>
      </w:r>
      <w:r w:rsidR="001655E2" w:rsidRPr="00CD651C">
        <w:rPr>
          <w:rFonts w:ascii="Book Antiqua" w:hAnsi="Book Antiqua"/>
          <w:sz w:val="24"/>
          <w:szCs w:val="24"/>
          <w:lang w:val="en-GB"/>
        </w:rPr>
        <w:t xml:space="preserve">in those with </w:t>
      </w:r>
      <w:r w:rsidR="004821B7" w:rsidRPr="00CD651C">
        <w:rPr>
          <w:rFonts w:ascii="Book Antiqua" w:hAnsi="Book Antiqua"/>
          <w:sz w:val="24"/>
          <w:szCs w:val="24"/>
          <w:lang w:val="en-GB"/>
        </w:rPr>
        <w:t xml:space="preserve">CD, </w:t>
      </w:r>
      <w:r w:rsidR="001655E2" w:rsidRPr="00CD651C">
        <w:rPr>
          <w:rFonts w:ascii="Book Antiqua" w:hAnsi="Book Antiqua"/>
          <w:sz w:val="24"/>
          <w:szCs w:val="24"/>
          <w:lang w:val="en-GB"/>
        </w:rPr>
        <w:t xml:space="preserve">for which </w:t>
      </w:r>
      <w:r w:rsidR="004821B7" w:rsidRPr="00CD651C">
        <w:rPr>
          <w:rFonts w:ascii="Book Antiqua" w:hAnsi="Book Antiqua"/>
          <w:sz w:val="24"/>
          <w:szCs w:val="24"/>
          <w:lang w:val="en-GB"/>
        </w:rPr>
        <w:t xml:space="preserve">FC </w:t>
      </w:r>
      <w:r w:rsidR="00C45816" w:rsidRPr="00CD651C">
        <w:rPr>
          <w:rFonts w:ascii="Book Antiqua" w:hAnsi="Book Antiqua"/>
          <w:sz w:val="24"/>
          <w:szCs w:val="24"/>
          <w:lang w:val="en-GB"/>
        </w:rPr>
        <w:t>has also been used to monitor the risk</w:t>
      </w:r>
      <w:r w:rsidR="004821B7" w:rsidRPr="00CD651C">
        <w:rPr>
          <w:rFonts w:ascii="Book Antiqua" w:hAnsi="Book Antiqua"/>
          <w:sz w:val="24"/>
          <w:szCs w:val="24"/>
          <w:lang w:val="en-GB"/>
        </w:rPr>
        <w:t xml:space="preserve"> of disease </w:t>
      </w:r>
      <w:r w:rsidR="00C45816" w:rsidRPr="00CD651C">
        <w:rPr>
          <w:rFonts w:ascii="Book Antiqua" w:hAnsi="Book Antiqua"/>
          <w:sz w:val="24"/>
          <w:szCs w:val="24"/>
          <w:lang w:val="en-GB"/>
        </w:rPr>
        <w:t>relapse</w:t>
      </w:r>
      <w:r w:rsidR="006A3935" w:rsidRPr="00CD651C">
        <w:rPr>
          <w:rFonts w:ascii="Book Antiqua" w:hAnsi="Book Antiqua"/>
          <w:sz w:val="24"/>
          <w:szCs w:val="24"/>
          <w:lang w:val="en-GB"/>
        </w:rPr>
        <w:fldChar w:fldCharType="begin"/>
      </w:r>
      <w:r w:rsidR="006A3935" w:rsidRPr="00CD651C">
        <w:rPr>
          <w:rFonts w:ascii="Book Antiqua" w:hAnsi="Book Antiqua"/>
          <w:sz w:val="24"/>
          <w:szCs w:val="24"/>
          <w:lang w:val="en-GB"/>
        </w:rPr>
        <w:instrText xml:space="preserve"> ADDIN EN.CITE &lt;EndNote&gt;&lt;Cite&gt;&lt;Author&gt;Turvill&lt;/Author&gt;&lt;Year&gt;2017&lt;/Year&gt;&lt;RecNum&gt;110&lt;/RecNum&gt;&lt;DisplayText&gt;&lt;style face="superscript"&gt;[39]&lt;/style&gt;&lt;/DisplayText&gt;&lt;record&gt;&lt;rec-number&gt;110&lt;/rec-number&gt;&lt;foreign-keys&gt;&lt;key app="EN" db-id="xfxd9eazsvd2anesvf3vzwrkxeer02epe9wz" timestamp="1528642250"&gt;110&lt;/key&gt;&lt;/foreign-keys&gt;&lt;ref-type name="Journal Article"&gt;17&lt;/ref-type&gt;&lt;contributors&gt;&lt;authors&gt;&lt;author&gt;Turvill, J.&lt;/author&gt;&lt;author&gt;Rook, L.&lt;/author&gt;&lt;author&gt;Rawle, M.&lt;/author&gt;&lt;author&gt;Robins, G.&lt;/author&gt;&lt;author&gt;Smale, S.&lt;/author&gt;&lt;author&gt;Kant, P.&lt;/author&gt;&lt;author&gt;Phillips, A.&lt;/author&gt;&lt;/authors&gt;&lt;/contributors&gt;&lt;auth-address&gt;Department of Gastroenterology, York Hospital, York Teaching Hospital NHS Foundation Trust, York, UK.&lt;/auth-address&gt;&lt;titles&gt;&lt;title&gt;Validation of a care pathway for the use of faecal calprotectin in monitoring patients with Crohn&amp;apos;s disease&lt;/title&gt;&lt;secondary-title&gt;Frontline Gastroenterol&lt;/secondary-title&gt;&lt;alt-title&gt;Frontline gastroenterology&lt;/alt-title&gt;&lt;/titles&gt;&lt;periodical&gt;&lt;full-title&gt;Frontline Gastroenterol&lt;/full-title&gt;&lt;abbr-1&gt;Frontline gastroenterology&lt;/abbr-1&gt;&lt;/periodical&gt;&lt;alt-periodical&gt;&lt;full-title&gt;Frontline Gastroenterol&lt;/full-title&gt;&lt;abbr-1&gt;Frontline gastroenterology&lt;/abbr-1&gt;&lt;/alt-periodical&gt;&lt;pages&gt;183-188&lt;/pages&gt;&lt;volume&gt;8&lt;/volume&gt;&lt;number&gt;3&lt;/number&gt;&lt;edition&gt;2017/08/26&lt;/edition&gt;&lt;keywords&gt;&lt;keyword&gt;Clinical decision making&lt;/keyword&gt;&lt;keyword&gt;Crohn&amp;apos;s disease&lt;/keyword&gt;&lt;/keywords&gt;&lt;dates&gt;&lt;year&gt;2017&lt;/year&gt;&lt;pub-dates&gt;&lt;date&gt;Jul&lt;/date&gt;&lt;/pub-dates&gt;&lt;/dates&gt;&lt;isbn&gt;2041-4137 (Print)&amp;#xD;2041-4137&lt;/isbn&gt;&lt;accession-num&gt;28839907&lt;/accession-num&gt;&lt;urls&gt;&lt;/urls&gt;&lt;custom2&gt;PMC5558279&lt;/custom2&gt;&lt;electronic-resource-num&gt;10.1136/flgastro-2016-100780&lt;/electronic-resource-num&gt;&lt;remote-database-provider&gt;NLM&lt;/remote-database-provider&gt;&lt;language&gt;eng&lt;/language&gt;&lt;/record&gt;&lt;/Cite&gt;&lt;/EndNote&gt;</w:instrText>
      </w:r>
      <w:r w:rsidR="006A3935" w:rsidRPr="00CD651C">
        <w:rPr>
          <w:rFonts w:ascii="Book Antiqua" w:hAnsi="Book Antiqua"/>
          <w:sz w:val="24"/>
          <w:szCs w:val="24"/>
          <w:lang w:val="en-GB"/>
        </w:rPr>
        <w:fldChar w:fldCharType="separate"/>
      </w:r>
      <w:r w:rsidR="006A3935" w:rsidRPr="00CD651C">
        <w:rPr>
          <w:rFonts w:ascii="Book Antiqua" w:hAnsi="Book Antiqua"/>
          <w:sz w:val="24"/>
          <w:szCs w:val="24"/>
          <w:vertAlign w:val="superscript"/>
          <w:lang w:val="en-GB"/>
        </w:rPr>
        <w:t>[39]</w:t>
      </w:r>
      <w:r w:rsidR="006A3935" w:rsidRPr="00CD651C">
        <w:rPr>
          <w:rFonts w:ascii="Book Antiqua" w:hAnsi="Book Antiqua"/>
          <w:sz w:val="24"/>
          <w:szCs w:val="24"/>
          <w:lang w:val="en-GB"/>
        </w:rPr>
        <w:fldChar w:fldCharType="end"/>
      </w:r>
      <w:r w:rsidR="004821B7" w:rsidRPr="00CD651C">
        <w:rPr>
          <w:rFonts w:ascii="Book Antiqua" w:hAnsi="Book Antiqua"/>
          <w:sz w:val="24"/>
          <w:szCs w:val="24"/>
          <w:lang w:val="en-GB"/>
        </w:rPr>
        <w:t xml:space="preserve">. </w:t>
      </w:r>
    </w:p>
    <w:p w14:paraId="2FFA600B" w14:textId="77777777" w:rsidR="004821B7" w:rsidRPr="00CD651C" w:rsidRDefault="004821B7" w:rsidP="00CD651C">
      <w:pPr>
        <w:widowControl w:val="0"/>
        <w:autoSpaceDE w:val="0"/>
        <w:autoSpaceDN w:val="0"/>
        <w:adjustRightInd w:val="0"/>
        <w:snapToGrid w:val="0"/>
        <w:spacing w:after="0" w:line="360" w:lineRule="auto"/>
        <w:jc w:val="both"/>
        <w:rPr>
          <w:rFonts w:ascii="Book Antiqua" w:hAnsi="Book Antiqua"/>
          <w:b/>
          <w:sz w:val="24"/>
          <w:szCs w:val="24"/>
          <w:lang w:val="en-GB" w:eastAsia="pt-BR"/>
        </w:rPr>
      </w:pPr>
    </w:p>
    <w:p w14:paraId="33434E61" w14:textId="77777777" w:rsidR="004821B7" w:rsidRPr="00CD651C" w:rsidRDefault="004821B7" w:rsidP="00683BFC">
      <w:pPr>
        <w:widowControl w:val="0"/>
        <w:autoSpaceDE w:val="0"/>
        <w:autoSpaceDN w:val="0"/>
        <w:adjustRightInd w:val="0"/>
        <w:snapToGrid w:val="0"/>
        <w:spacing w:after="0" w:line="360" w:lineRule="auto"/>
        <w:jc w:val="both"/>
        <w:outlineLvl w:val="0"/>
        <w:rPr>
          <w:rFonts w:ascii="Book Antiqua" w:hAnsi="Book Antiqua"/>
          <w:i/>
          <w:sz w:val="24"/>
          <w:szCs w:val="24"/>
          <w:lang w:val="en-GB"/>
        </w:rPr>
      </w:pPr>
      <w:r w:rsidRPr="00CD651C">
        <w:rPr>
          <w:rFonts w:ascii="Book Antiqua" w:hAnsi="Book Antiqua"/>
          <w:b/>
          <w:i/>
          <w:sz w:val="24"/>
          <w:szCs w:val="24"/>
          <w:lang w:val="en-GB" w:eastAsia="pt-BR"/>
        </w:rPr>
        <w:t xml:space="preserve">Lactoferrin </w:t>
      </w:r>
    </w:p>
    <w:p w14:paraId="3822A48C" w14:textId="5716D5D2" w:rsidR="004821B7" w:rsidRPr="00CD651C" w:rsidRDefault="004821B7" w:rsidP="00CD651C">
      <w:pPr>
        <w:autoSpaceDE w:val="0"/>
        <w:autoSpaceDN w:val="0"/>
        <w:adjustRightInd w:val="0"/>
        <w:snapToGrid w:val="0"/>
        <w:spacing w:after="0" w:line="360" w:lineRule="auto"/>
        <w:jc w:val="both"/>
        <w:rPr>
          <w:rFonts w:ascii="Book Antiqua" w:hAnsi="Book Antiqua"/>
          <w:sz w:val="24"/>
          <w:szCs w:val="24"/>
          <w:lang w:val="en-GB" w:eastAsia="pt-BR"/>
        </w:rPr>
      </w:pPr>
      <w:r w:rsidRPr="00CD651C">
        <w:rPr>
          <w:rFonts w:ascii="Book Antiqua" w:hAnsi="Book Antiqua"/>
          <w:sz w:val="24"/>
          <w:szCs w:val="24"/>
          <w:lang w:val="en-GB" w:eastAsia="pt-BR"/>
        </w:rPr>
        <w:t>Lactoferrin</w:t>
      </w:r>
      <w:r w:rsidR="000C487B" w:rsidRPr="00CD651C">
        <w:rPr>
          <w:rFonts w:ascii="Book Antiqua" w:hAnsi="Book Antiqua"/>
          <w:sz w:val="24"/>
          <w:szCs w:val="24"/>
          <w:lang w:val="en-GB" w:eastAsia="pt-BR"/>
        </w:rPr>
        <w:t>,</w:t>
      </w:r>
      <w:r w:rsidRPr="00CD651C">
        <w:rPr>
          <w:rFonts w:ascii="Book Antiqua" w:hAnsi="Book Antiqua"/>
          <w:sz w:val="24"/>
          <w:szCs w:val="24"/>
          <w:lang w:val="en-GB" w:eastAsia="pt-BR"/>
        </w:rPr>
        <w:t xml:space="preserve"> </w:t>
      </w:r>
      <w:r w:rsidR="00B13C29" w:rsidRPr="00CD651C">
        <w:rPr>
          <w:rFonts w:ascii="Book Antiqua" w:hAnsi="Book Antiqua"/>
          <w:sz w:val="24"/>
          <w:szCs w:val="24"/>
          <w:lang w:val="en-GB" w:eastAsia="pt-BR"/>
        </w:rPr>
        <w:t>which</w:t>
      </w:r>
      <w:r w:rsidR="000C487B" w:rsidRPr="00CD651C">
        <w:rPr>
          <w:rFonts w:ascii="Book Antiqua" w:hAnsi="Book Antiqua"/>
          <w:sz w:val="24"/>
          <w:szCs w:val="24"/>
          <w:lang w:val="en-GB" w:eastAsia="pt-BR"/>
        </w:rPr>
        <w:t xml:space="preserve"> bind</w:t>
      </w:r>
      <w:r w:rsidR="00B13C29" w:rsidRPr="00CD651C">
        <w:rPr>
          <w:rFonts w:ascii="Book Antiqua" w:hAnsi="Book Antiqua"/>
          <w:sz w:val="24"/>
          <w:szCs w:val="24"/>
          <w:lang w:val="en-GB" w:eastAsia="pt-BR"/>
        </w:rPr>
        <w:t>s</w:t>
      </w:r>
      <w:r w:rsidR="000C487B" w:rsidRPr="00CD651C">
        <w:rPr>
          <w:rFonts w:ascii="Book Antiqua" w:hAnsi="Book Antiqua"/>
          <w:sz w:val="24"/>
          <w:szCs w:val="24"/>
          <w:lang w:val="en-GB" w:eastAsia="pt-BR"/>
        </w:rPr>
        <w:t xml:space="preserve"> iron,</w:t>
      </w:r>
      <w:r w:rsidRPr="00CD651C">
        <w:rPr>
          <w:rFonts w:ascii="Book Antiqua" w:hAnsi="Book Antiqua"/>
          <w:sz w:val="24"/>
          <w:szCs w:val="24"/>
          <w:lang w:val="en-GB" w:eastAsia="pt-BR"/>
        </w:rPr>
        <w:t xml:space="preserve"> </w:t>
      </w:r>
      <w:r w:rsidR="000C487B" w:rsidRPr="00CD651C">
        <w:rPr>
          <w:rFonts w:ascii="Book Antiqua" w:hAnsi="Book Antiqua"/>
          <w:sz w:val="24"/>
          <w:szCs w:val="24"/>
          <w:lang w:val="en-GB" w:eastAsia="pt-BR"/>
        </w:rPr>
        <w:t xml:space="preserve">is </w:t>
      </w:r>
      <w:r w:rsidRPr="00CD651C">
        <w:rPr>
          <w:rFonts w:ascii="Book Antiqua" w:hAnsi="Book Antiqua"/>
          <w:sz w:val="24"/>
          <w:szCs w:val="24"/>
          <w:lang w:val="en-GB" w:eastAsia="pt-BR"/>
        </w:rPr>
        <w:t>a</w:t>
      </w:r>
      <w:r w:rsidR="000C487B" w:rsidRPr="00CD651C">
        <w:rPr>
          <w:rFonts w:ascii="Book Antiqua" w:hAnsi="Book Antiqua"/>
          <w:sz w:val="24"/>
          <w:szCs w:val="24"/>
          <w:lang w:val="en-GB" w:eastAsia="pt-BR"/>
        </w:rPr>
        <w:t>n</w:t>
      </w:r>
      <w:r w:rsidRPr="00CD651C">
        <w:rPr>
          <w:rFonts w:ascii="Book Antiqua" w:hAnsi="Book Antiqua"/>
          <w:sz w:val="24"/>
          <w:szCs w:val="24"/>
          <w:lang w:val="en-GB" w:eastAsia="pt-BR"/>
        </w:rPr>
        <w:t xml:space="preserve"> </w:t>
      </w:r>
      <w:r w:rsidR="000C487B" w:rsidRPr="00CD651C">
        <w:rPr>
          <w:rFonts w:ascii="Book Antiqua" w:hAnsi="Book Antiqua"/>
          <w:sz w:val="24"/>
          <w:szCs w:val="24"/>
          <w:lang w:val="en-GB" w:eastAsia="pt-BR"/>
        </w:rPr>
        <w:t xml:space="preserve">indicator </w:t>
      </w:r>
      <w:r w:rsidRPr="00CD651C">
        <w:rPr>
          <w:rFonts w:ascii="Book Antiqua" w:hAnsi="Book Antiqua"/>
          <w:sz w:val="24"/>
          <w:szCs w:val="24"/>
          <w:lang w:val="en-GB" w:eastAsia="pt-BR"/>
        </w:rPr>
        <w:t>of neutrophil degranulation</w:t>
      </w:r>
      <w:r w:rsidR="001655E2" w:rsidRPr="00CD651C">
        <w:rPr>
          <w:rFonts w:ascii="Book Antiqua" w:hAnsi="Book Antiqua"/>
          <w:sz w:val="24"/>
          <w:szCs w:val="24"/>
          <w:lang w:val="en-GB" w:eastAsia="pt-BR"/>
        </w:rPr>
        <w:t xml:space="preserve"> and</w:t>
      </w:r>
      <w:r w:rsidR="000C487B" w:rsidRPr="00CD651C">
        <w:rPr>
          <w:rFonts w:ascii="Book Antiqua" w:hAnsi="Book Antiqua"/>
          <w:sz w:val="24"/>
          <w:szCs w:val="24"/>
          <w:lang w:val="en-GB" w:eastAsia="pt-BR"/>
        </w:rPr>
        <w:t xml:space="preserve"> </w:t>
      </w:r>
      <w:r w:rsidR="001655E2" w:rsidRPr="00CD651C">
        <w:rPr>
          <w:rFonts w:ascii="Book Antiqua" w:hAnsi="Book Antiqua"/>
          <w:sz w:val="24"/>
          <w:szCs w:val="24"/>
          <w:lang w:val="en-GB" w:eastAsia="pt-BR"/>
        </w:rPr>
        <w:t xml:space="preserve">acts </w:t>
      </w:r>
      <w:r w:rsidRPr="00CD651C">
        <w:rPr>
          <w:rFonts w:ascii="Book Antiqua" w:hAnsi="Book Antiqua"/>
          <w:sz w:val="24"/>
          <w:szCs w:val="24"/>
          <w:lang w:val="en-GB" w:eastAsia="pt-BR"/>
        </w:rPr>
        <w:t>as an alarmin</w:t>
      </w:r>
      <w:r w:rsidR="006A3935" w:rsidRPr="00CD651C">
        <w:rPr>
          <w:rFonts w:ascii="Book Antiqua" w:hAnsi="Book Antiqua"/>
          <w:sz w:val="24"/>
          <w:szCs w:val="24"/>
          <w:lang w:val="en-GB" w:eastAsia="pt-BR"/>
        </w:rPr>
        <w:fldChar w:fldCharType="begin">
          <w:fldData xml:space="preserve">PEVuZE5vdGU+PENpdGU+PEF1dGhvcj5kZSBsYSBSb3NhPC9BdXRob3I+PFllYXI+MjAwODwvWWVh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</w:fldData>
        </w:fldChar>
      </w:r>
      <w:r w:rsidR="006A3935" w:rsidRPr="00CD651C">
        <w:rPr>
          <w:rFonts w:ascii="Book Antiqua" w:hAnsi="Book Antiqua"/>
          <w:sz w:val="24"/>
          <w:szCs w:val="24"/>
          <w:lang w:val="en-GB" w:eastAsia="pt-BR"/>
        </w:rPr>
        <w:instrText xml:space="preserve"> ADDIN EN.CITE </w:instrText>
      </w:r>
      <w:r w:rsidR="006A3935" w:rsidRPr="00CD651C">
        <w:rPr>
          <w:rFonts w:ascii="Book Antiqua" w:hAnsi="Book Antiqua"/>
          <w:sz w:val="24"/>
          <w:szCs w:val="24"/>
          <w:lang w:val="en-GB" w:eastAsia="pt-BR"/>
        </w:rPr>
        <w:fldChar w:fldCharType="begin">
          <w:fldData xml:space="preserve">PEVuZE5vdGU+PENpdGU+PEF1dGhvcj5kZSBsYSBSb3NhPC9BdXRob3I+PFllYXI+MjAwODwvWWVh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</w:fldData>
        </w:fldChar>
      </w:r>
      <w:r w:rsidR="006A3935" w:rsidRPr="00CD651C">
        <w:rPr>
          <w:rFonts w:ascii="Book Antiqua" w:hAnsi="Book Antiqua"/>
          <w:sz w:val="24"/>
          <w:szCs w:val="24"/>
          <w:lang w:val="en-GB" w:eastAsia="pt-BR"/>
        </w:rPr>
        <w:instrText xml:space="preserve"> ADDIN EN.CITE.DATA </w:instrText>
      </w:r>
      <w:r w:rsidR="006A3935" w:rsidRPr="00CD651C">
        <w:rPr>
          <w:rFonts w:ascii="Book Antiqua" w:hAnsi="Book Antiqua"/>
          <w:sz w:val="24"/>
          <w:szCs w:val="24"/>
          <w:lang w:val="en-GB" w:eastAsia="pt-BR"/>
        </w:rPr>
      </w:r>
      <w:r w:rsidR="006A3935" w:rsidRPr="00CD651C">
        <w:rPr>
          <w:rFonts w:ascii="Book Antiqua" w:hAnsi="Book Antiqua"/>
          <w:sz w:val="24"/>
          <w:szCs w:val="24"/>
          <w:lang w:val="en-GB" w:eastAsia="pt-BR"/>
        </w:rPr>
        <w:fldChar w:fldCharType="end"/>
      </w:r>
      <w:r w:rsidR="006A3935" w:rsidRPr="00CD651C">
        <w:rPr>
          <w:rFonts w:ascii="Book Antiqua" w:hAnsi="Book Antiqua"/>
          <w:sz w:val="24"/>
          <w:szCs w:val="24"/>
          <w:lang w:val="en-GB" w:eastAsia="pt-BR"/>
        </w:rPr>
      </w:r>
      <w:r w:rsidR="006A3935" w:rsidRPr="00CD651C">
        <w:rPr>
          <w:rFonts w:ascii="Book Antiqua" w:hAnsi="Book Antiqua"/>
          <w:sz w:val="24"/>
          <w:szCs w:val="24"/>
          <w:lang w:val="en-GB" w:eastAsia="pt-BR"/>
        </w:rPr>
        <w:fldChar w:fldCharType="separate"/>
      </w:r>
      <w:r w:rsidR="006A3935" w:rsidRPr="00CD651C">
        <w:rPr>
          <w:rFonts w:ascii="Book Antiqua" w:hAnsi="Book Antiqua"/>
          <w:sz w:val="24"/>
          <w:szCs w:val="24"/>
          <w:vertAlign w:val="superscript"/>
          <w:lang w:val="en-GB" w:eastAsia="pt-BR"/>
        </w:rPr>
        <w:t>[40]</w:t>
      </w:r>
      <w:r w:rsidR="006A3935" w:rsidRPr="00CD651C">
        <w:rPr>
          <w:rFonts w:ascii="Book Antiqua" w:hAnsi="Book Antiqua"/>
          <w:sz w:val="24"/>
          <w:szCs w:val="24"/>
          <w:lang w:val="en-GB" w:eastAsia="pt-BR"/>
        </w:rPr>
        <w:fldChar w:fldCharType="end"/>
      </w:r>
      <w:r w:rsidRPr="00CD651C">
        <w:rPr>
          <w:rFonts w:ascii="Book Antiqua" w:hAnsi="Book Antiqua"/>
          <w:sz w:val="24"/>
          <w:szCs w:val="24"/>
          <w:lang w:val="en-GB" w:eastAsia="pt-BR"/>
        </w:rPr>
        <w:t xml:space="preserve">. </w:t>
      </w:r>
      <w:r w:rsidR="000C487B" w:rsidRPr="00CD651C">
        <w:rPr>
          <w:rFonts w:ascii="Book Antiqua" w:hAnsi="Book Antiqua"/>
          <w:sz w:val="24"/>
          <w:szCs w:val="24"/>
          <w:lang w:val="en-GB" w:eastAsia="pt-BR"/>
        </w:rPr>
        <w:t>Because l</w:t>
      </w:r>
      <w:r w:rsidR="0093372F" w:rsidRPr="00CD651C">
        <w:rPr>
          <w:rFonts w:ascii="Book Antiqua" w:hAnsi="Book Antiqua"/>
          <w:sz w:val="24"/>
          <w:szCs w:val="24"/>
          <w:lang w:val="en-GB" w:eastAsia="pt-BR"/>
        </w:rPr>
        <w:t>actoferrin</w:t>
      </w:r>
      <w:r w:rsidRPr="00CD651C">
        <w:rPr>
          <w:rFonts w:ascii="Book Antiqua" w:hAnsi="Book Antiqua"/>
          <w:sz w:val="24"/>
          <w:szCs w:val="24"/>
          <w:lang w:val="en-GB" w:eastAsia="pt-BR"/>
        </w:rPr>
        <w:t xml:space="preserve"> is </w:t>
      </w:r>
      <w:r w:rsidR="000C487B" w:rsidRPr="00CD651C">
        <w:rPr>
          <w:rFonts w:ascii="Book Antiqua" w:hAnsi="Book Antiqua"/>
          <w:sz w:val="24"/>
          <w:szCs w:val="24"/>
          <w:lang w:val="en-GB" w:eastAsia="pt-BR"/>
        </w:rPr>
        <w:t xml:space="preserve">relatively </w:t>
      </w:r>
      <w:r w:rsidRPr="00CD651C">
        <w:rPr>
          <w:rFonts w:ascii="Book Antiqua" w:hAnsi="Book Antiqua"/>
          <w:sz w:val="24"/>
          <w:szCs w:val="24"/>
          <w:lang w:val="en-GB" w:eastAsia="pt-BR"/>
        </w:rPr>
        <w:t xml:space="preserve">resistant to degradation and proteolysis, </w:t>
      </w:r>
      <w:r w:rsidR="000C487B" w:rsidRPr="00CD651C">
        <w:rPr>
          <w:rFonts w:ascii="Book Antiqua" w:hAnsi="Book Antiqua"/>
          <w:sz w:val="24"/>
          <w:szCs w:val="24"/>
          <w:lang w:val="en-GB" w:eastAsia="pt-BR"/>
        </w:rPr>
        <w:t xml:space="preserve">it can be </w:t>
      </w:r>
      <w:r w:rsidRPr="00CD651C">
        <w:rPr>
          <w:rFonts w:ascii="Book Antiqua" w:hAnsi="Book Antiqua"/>
          <w:sz w:val="24"/>
          <w:szCs w:val="24"/>
          <w:lang w:val="en-GB" w:eastAsia="pt-BR"/>
        </w:rPr>
        <w:t xml:space="preserve">measured in stool and </w:t>
      </w:r>
      <w:r w:rsidR="000C487B" w:rsidRPr="00CD651C">
        <w:rPr>
          <w:rFonts w:ascii="Book Antiqua" w:hAnsi="Book Antiqua"/>
          <w:sz w:val="24"/>
          <w:szCs w:val="24"/>
          <w:lang w:val="en-GB" w:eastAsia="pt-BR"/>
        </w:rPr>
        <w:t>serve as a biomarker of intestinal inflammation</w:t>
      </w:r>
      <w:r w:rsidR="00B13C29" w:rsidRPr="00CD651C">
        <w:rPr>
          <w:rFonts w:ascii="Book Antiqua" w:hAnsi="Book Antiqua"/>
          <w:sz w:val="24"/>
          <w:szCs w:val="24"/>
          <w:lang w:val="en-GB" w:eastAsia="pt-BR"/>
        </w:rPr>
        <w:t>.</w:t>
      </w:r>
      <w:r w:rsidR="001655E2" w:rsidRPr="00CD651C">
        <w:rPr>
          <w:rFonts w:ascii="Book Antiqua" w:hAnsi="Book Antiqua"/>
          <w:sz w:val="24"/>
          <w:szCs w:val="24"/>
          <w:lang w:val="en-GB" w:eastAsia="pt-BR"/>
        </w:rPr>
        <w:t xml:space="preserve"> </w:t>
      </w:r>
      <w:r w:rsidR="00B13C29" w:rsidRPr="00CD651C">
        <w:rPr>
          <w:rFonts w:ascii="Book Antiqua" w:hAnsi="Book Antiqua"/>
          <w:sz w:val="24"/>
          <w:szCs w:val="24"/>
          <w:lang w:val="en-GB" w:eastAsia="pt-BR"/>
        </w:rPr>
        <w:t>T</w:t>
      </w:r>
      <w:r w:rsidR="001655E2" w:rsidRPr="00CD651C">
        <w:rPr>
          <w:rFonts w:ascii="Book Antiqua" w:hAnsi="Book Antiqua"/>
          <w:sz w:val="24"/>
          <w:szCs w:val="24"/>
          <w:lang w:val="en-GB" w:eastAsia="pt-BR"/>
        </w:rPr>
        <w:t xml:space="preserve">hus, lactoferrin </w:t>
      </w:r>
      <w:r w:rsidR="000C487B" w:rsidRPr="00CD651C">
        <w:rPr>
          <w:rFonts w:ascii="Book Antiqua" w:hAnsi="Book Antiqua"/>
          <w:sz w:val="24"/>
          <w:szCs w:val="24"/>
          <w:lang w:val="en-GB" w:eastAsia="pt-BR"/>
        </w:rPr>
        <w:t xml:space="preserve">has been </w:t>
      </w:r>
      <w:r w:rsidRPr="00CD651C">
        <w:rPr>
          <w:rFonts w:ascii="Book Antiqua" w:hAnsi="Book Antiqua"/>
          <w:sz w:val="24"/>
          <w:szCs w:val="24"/>
          <w:lang w:val="en-GB" w:eastAsia="pt-BR"/>
        </w:rPr>
        <w:t>utili</w:t>
      </w:r>
      <w:r w:rsidR="005B3ADC" w:rsidRPr="00CD651C">
        <w:rPr>
          <w:rFonts w:ascii="Book Antiqua" w:hAnsi="Book Antiqua"/>
          <w:sz w:val="24"/>
          <w:szCs w:val="24"/>
          <w:lang w:val="en-GB" w:eastAsia="pt-BR"/>
        </w:rPr>
        <w:t>s</w:t>
      </w:r>
      <w:r w:rsidRPr="00CD651C">
        <w:rPr>
          <w:rFonts w:ascii="Book Antiqua" w:hAnsi="Book Antiqua"/>
          <w:sz w:val="24"/>
          <w:szCs w:val="24"/>
          <w:lang w:val="en-GB" w:eastAsia="pt-BR"/>
        </w:rPr>
        <w:t xml:space="preserve">ed to differentiate functional diseases </w:t>
      </w:r>
      <w:r w:rsidR="000C487B" w:rsidRPr="00CD651C">
        <w:rPr>
          <w:rFonts w:ascii="Book Antiqua" w:hAnsi="Book Antiqua"/>
          <w:sz w:val="24"/>
          <w:szCs w:val="24"/>
          <w:lang w:val="en-GB" w:eastAsia="pt-BR"/>
        </w:rPr>
        <w:t>from IBD</w:t>
      </w:r>
      <w:r w:rsidRPr="00CD651C">
        <w:rPr>
          <w:rFonts w:ascii="Book Antiqua" w:hAnsi="Book Antiqua"/>
          <w:sz w:val="24"/>
          <w:szCs w:val="24"/>
          <w:lang w:val="en-GB" w:eastAsia="pt-BR"/>
        </w:rPr>
        <w:t xml:space="preserve">. </w:t>
      </w:r>
      <w:r w:rsidR="000C487B" w:rsidRPr="00CD651C">
        <w:rPr>
          <w:rFonts w:ascii="Book Antiqua" w:hAnsi="Book Antiqua"/>
          <w:sz w:val="24"/>
          <w:szCs w:val="24"/>
          <w:lang w:val="en-GB" w:eastAsia="pt-BR"/>
        </w:rPr>
        <w:t xml:space="preserve">However, similar to </w:t>
      </w:r>
      <w:r w:rsidRPr="00CD651C">
        <w:rPr>
          <w:rFonts w:ascii="Book Antiqua" w:hAnsi="Book Antiqua"/>
          <w:sz w:val="24"/>
          <w:szCs w:val="24"/>
          <w:lang w:val="en-GB" w:eastAsia="pt-BR"/>
        </w:rPr>
        <w:t>calprotectin</w:t>
      </w:r>
      <w:r w:rsidR="000C487B" w:rsidRPr="00CD651C">
        <w:rPr>
          <w:rFonts w:ascii="Book Antiqua" w:hAnsi="Book Antiqua"/>
          <w:sz w:val="24"/>
          <w:szCs w:val="24"/>
          <w:lang w:val="en-GB" w:eastAsia="pt-BR"/>
        </w:rPr>
        <w:t>, lactoferrin</w:t>
      </w:r>
      <w:r w:rsidRPr="00CD651C">
        <w:rPr>
          <w:rFonts w:ascii="Book Antiqua" w:hAnsi="Book Antiqua"/>
          <w:sz w:val="24"/>
          <w:szCs w:val="24"/>
          <w:lang w:val="en-GB" w:eastAsia="pt-BR"/>
        </w:rPr>
        <w:t xml:space="preserve"> </w:t>
      </w:r>
      <w:r w:rsidR="000C487B" w:rsidRPr="00CD651C">
        <w:rPr>
          <w:rFonts w:ascii="Book Antiqua" w:hAnsi="Book Antiqua"/>
          <w:sz w:val="24"/>
          <w:szCs w:val="24"/>
          <w:lang w:val="en-GB" w:eastAsia="pt-BR"/>
        </w:rPr>
        <w:t>has</w:t>
      </w:r>
      <w:r w:rsidRPr="00CD651C">
        <w:rPr>
          <w:rFonts w:ascii="Book Antiqua" w:hAnsi="Book Antiqua"/>
          <w:sz w:val="24"/>
          <w:szCs w:val="24"/>
          <w:lang w:val="en-GB" w:eastAsia="pt-BR"/>
        </w:rPr>
        <w:t xml:space="preserve"> </w:t>
      </w:r>
      <w:r w:rsidR="000C487B" w:rsidRPr="00CD651C">
        <w:rPr>
          <w:rFonts w:ascii="Book Antiqua" w:hAnsi="Book Antiqua"/>
          <w:sz w:val="24"/>
          <w:szCs w:val="24"/>
          <w:lang w:val="en-GB" w:eastAsia="pt-BR"/>
        </w:rPr>
        <w:t xml:space="preserve">been </w:t>
      </w:r>
      <w:r w:rsidR="001655E2" w:rsidRPr="00CD651C">
        <w:rPr>
          <w:rFonts w:ascii="Book Antiqua" w:hAnsi="Book Antiqua"/>
          <w:sz w:val="24"/>
          <w:szCs w:val="24"/>
          <w:lang w:val="en-GB" w:eastAsia="pt-BR"/>
        </w:rPr>
        <w:t xml:space="preserve">most highly </w:t>
      </w:r>
      <w:r w:rsidR="000C487B" w:rsidRPr="00CD651C">
        <w:rPr>
          <w:rFonts w:ascii="Book Antiqua" w:hAnsi="Book Antiqua"/>
          <w:sz w:val="24"/>
          <w:szCs w:val="24"/>
          <w:lang w:val="en-GB" w:eastAsia="pt-BR"/>
        </w:rPr>
        <w:t>cor</w:t>
      </w:r>
      <w:r w:rsidRPr="00CD651C">
        <w:rPr>
          <w:rFonts w:ascii="Book Antiqua" w:hAnsi="Book Antiqua"/>
          <w:sz w:val="24"/>
          <w:szCs w:val="24"/>
          <w:lang w:val="en-GB" w:eastAsia="pt-BR"/>
        </w:rPr>
        <w:t xml:space="preserve">related </w:t>
      </w:r>
      <w:r w:rsidR="001655E2" w:rsidRPr="00CD651C">
        <w:rPr>
          <w:rFonts w:ascii="Book Antiqua" w:hAnsi="Book Antiqua"/>
          <w:sz w:val="24"/>
          <w:szCs w:val="24"/>
          <w:lang w:val="en-GB" w:eastAsia="pt-BR"/>
        </w:rPr>
        <w:t xml:space="preserve">with </w:t>
      </w:r>
      <w:r w:rsidRPr="00CD651C">
        <w:rPr>
          <w:rFonts w:ascii="Book Antiqua" w:hAnsi="Book Antiqua"/>
          <w:sz w:val="24"/>
          <w:szCs w:val="24"/>
          <w:lang w:val="en-GB" w:eastAsia="pt-BR"/>
        </w:rPr>
        <w:t xml:space="preserve">colonic </w:t>
      </w:r>
      <w:r w:rsidR="000C487B" w:rsidRPr="00CD651C">
        <w:rPr>
          <w:rFonts w:ascii="Book Antiqua" w:hAnsi="Book Antiqua"/>
          <w:sz w:val="24"/>
          <w:szCs w:val="24"/>
          <w:lang w:val="en-GB" w:eastAsia="pt-BR"/>
        </w:rPr>
        <w:t>inflammation</w:t>
      </w:r>
      <w:r w:rsidR="005B3ADC" w:rsidRPr="00CD651C">
        <w:rPr>
          <w:rFonts w:ascii="Book Antiqua" w:hAnsi="Book Antiqua"/>
          <w:sz w:val="24"/>
          <w:szCs w:val="24"/>
          <w:lang w:val="en-GB" w:eastAsia="pt-BR"/>
        </w:rPr>
        <w:t>,</w:t>
      </w:r>
      <w:r w:rsidR="000C487B" w:rsidRPr="00CD651C">
        <w:rPr>
          <w:rFonts w:ascii="Book Antiqua" w:hAnsi="Book Antiqua"/>
          <w:sz w:val="24"/>
          <w:szCs w:val="24"/>
          <w:lang w:val="en-GB" w:eastAsia="pt-BR"/>
        </w:rPr>
        <w:t xml:space="preserve"> </w:t>
      </w:r>
      <w:r w:rsidR="005B3ADC" w:rsidRPr="00CD651C">
        <w:rPr>
          <w:rFonts w:ascii="Book Antiqua" w:hAnsi="Book Antiqua"/>
          <w:sz w:val="24"/>
          <w:szCs w:val="24"/>
          <w:lang w:val="en-GB" w:eastAsia="pt-BR"/>
        </w:rPr>
        <w:t xml:space="preserve">as opposed to </w:t>
      </w:r>
      <w:r w:rsidRPr="00CD651C">
        <w:rPr>
          <w:rFonts w:ascii="Book Antiqua" w:hAnsi="Book Antiqua"/>
          <w:sz w:val="24"/>
          <w:szCs w:val="24"/>
          <w:lang w:val="en-GB" w:eastAsia="pt-BR"/>
        </w:rPr>
        <w:t>ileal activity</w:t>
      </w:r>
      <w:r w:rsidR="006A3935" w:rsidRPr="00CD651C">
        <w:rPr>
          <w:rFonts w:ascii="Book Antiqua" w:hAnsi="Book Antiqua"/>
          <w:sz w:val="24"/>
          <w:szCs w:val="24"/>
          <w:lang w:val="en-GB" w:eastAsia="pt-BR"/>
        </w:rPr>
        <w:fldChar w:fldCharType="begin"/>
      </w:r>
      <w:r w:rsidR="006A3935" w:rsidRPr="00CD651C">
        <w:rPr>
          <w:rFonts w:ascii="Book Antiqua" w:hAnsi="Book Antiqua"/>
          <w:sz w:val="24"/>
          <w:szCs w:val="24"/>
          <w:lang w:val="en-GB" w:eastAsia="pt-BR"/>
        </w:rPr>
        <w:instrText xml:space="preserve"> ADDIN EN.CITE &lt;EndNote&gt;&lt;Cite&gt;&lt;Author&gt;Lewis&lt;/Author&gt;&lt;Year&gt;2011&lt;/Year&gt;&lt;RecNum&gt;112&lt;/RecNum&gt;&lt;DisplayText&gt;&lt;style face="superscript"&gt;[41]&lt;/style&gt;&lt;/DisplayText&gt;&lt;record&gt;&lt;rec-number&gt;112&lt;/rec-number&gt;&lt;foreign-keys&gt;&lt;key app="EN" db-id="xfxd9eazsvd2anesvf3vzwrkxeer02epe9wz" timestamp="1528642446"&gt;112&lt;/key&gt;&lt;/foreign-keys&gt;&lt;ref-type name="Journal Article"&gt;17&lt;/ref-type&gt;&lt;contributors&gt;&lt;authors&gt;&lt;author&gt;Lewis, J. D.&lt;/author&gt;&lt;/authors&gt;&lt;/contributors&gt;&lt;auth-address&gt;Center for Clinical Epidemiology and Biostatistics, Department of Medicine, University of Pennsylvania, Philadelphia, Pennsylvania, USA. lewisjd@mail.med.upenn.edu&lt;/auth-address&gt;&lt;titles&gt;&lt;title&gt;The utility of biomarkers in the diagnosis and therapy of inflammatory bowel disease&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1817-1826.e2&lt;/pages&gt;&lt;volume&gt;140&lt;/volume&gt;&lt;number&gt;6&lt;/number&gt;&lt;edition&gt;2011/05/03&lt;/edition&gt;&lt;keywords&gt;&lt;keyword&gt;Biomarkers/*blood&lt;/keyword&gt;&lt;keyword&gt;Colitis, Ulcerative/*diagnosis/*drug therapy/physiopathology&lt;/keyword&gt;&lt;keyword&gt;Crohn Disease/*diagnosis/*drug therapy/physiopathology&lt;/keyword&gt;&lt;keyword&gt;Diagnosis, Differential&lt;/keyword&gt;&lt;keyword&gt;Humans&lt;/keyword&gt;&lt;keyword&gt;Intestinal Mucosa/physiopathology&lt;/keyword&gt;&lt;keyword&gt;Predictive Value of Tests&lt;/keyword&gt;&lt;keyword&gt;Recurrence&lt;/keyword&gt;&lt;keyword&gt;Treatment Outcome&lt;/keyword&gt;&lt;keyword&gt;Wound Healing&lt;/keyword&gt;&lt;/keywords&gt;&lt;dates&gt;&lt;year&gt;2011&lt;/year&gt;&lt;pub-dates&gt;&lt;date&gt;May&lt;/date&gt;&lt;/pub-dates&gt;&lt;/dates&gt;&lt;isbn&gt;0016-5085&lt;/isbn&gt;&lt;accession-num&gt;21530748&lt;/accession-num&gt;&lt;urls&gt;&lt;/urls&gt;&lt;custom2&gt;PMC3749298&lt;/custom2&gt;&lt;custom6&gt;NIHMS494630&lt;/custom6&gt;&lt;electronic-resource-num&gt;10.1053/j.gastro.2010.11.058&lt;/electronic-resource-num&gt;&lt;remote-database-provider&gt;NLM&lt;/remote-database-provider&gt;&lt;language&gt;eng&lt;/language&gt;&lt;/record&gt;&lt;/Cite&gt;&lt;/EndNote&gt;</w:instrText>
      </w:r>
      <w:r w:rsidR="006A3935" w:rsidRPr="00CD651C">
        <w:rPr>
          <w:rFonts w:ascii="Book Antiqua" w:hAnsi="Book Antiqua"/>
          <w:sz w:val="24"/>
          <w:szCs w:val="24"/>
          <w:lang w:val="en-GB" w:eastAsia="pt-BR"/>
        </w:rPr>
        <w:fldChar w:fldCharType="separate"/>
      </w:r>
      <w:r w:rsidR="006A3935" w:rsidRPr="00CD651C">
        <w:rPr>
          <w:rFonts w:ascii="Book Antiqua" w:hAnsi="Book Antiqua"/>
          <w:sz w:val="24"/>
          <w:szCs w:val="24"/>
          <w:vertAlign w:val="superscript"/>
          <w:lang w:val="en-GB" w:eastAsia="pt-BR"/>
        </w:rPr>
        <w:t>[41]</w:t>
      </w:r>
      <w:r w:rsidR="006A3935" w:rsidRPr="00CD651C">
        <w:rPr>
          <w:rFonts w:ascii="Book Antiqua" w:hAnsi="Book Antiqua"/>
          <w:sz w:val="24"/>
          <w:szCs w:val="24"/>
          <w:lang w:val="en-GB" w:eastAsia="pt-BR"/>
        </w:rPr>
        <w:fldChar w:fldCharType="end"/>
      </w:r>
      <w:r w:rsidRPr="00CD651C">
        <w:rPr>
          <w:rFonts w:ascii="Book Antiqua" w:hAnsi="Book Antiqua"/>
          <w:sz w:val="24"/>
          <w:szCs w:val="24"/>
          <w:lang w:val="en-GB" w:eastAsia="pt-BR"/>
        </w:rPr>
        <w:t xml:space="preserve">. </w:t>
      </w:r>
    </w:p>
    <w:p w14:paraId="240F6960" w14:textId="77777777" w:rsidR="004821B7" w:rsidRPr="00CD651C" w:rsidRDefault="004821B7" w:rsidP="00CD651C">
      <w:pPr>
        <w:adjustRightInd w:val="0"/>
        <w:snapToGrid w:val="0"/>
        <w:spacing w:after="0" w:line="360" w:lineRule="auto"/>
        <w:jc w:val="both"/>
        <w:rPr>
          <w:rFonts w:ascii="Book Antiqua" w:hAnsi="Book Antiqua"/>
          <w:b/>
          <w:sz w:val="24"/>
          <w:szCs w:val="24"/>
          <w:lang w:val="en-GB"/>
        </w:rPr>
      </w:pPr>
    </w:p>
    <w:p w14:paraId="7E4A4B88" w14:textId="77777777" w:rsidR="004821B7" w:rsidRPr="00CD651C" w:rsidRDefault="004821B7" w:rsidP="00683BFC">
      <w:pPr>
        <w:adjustRightInd w:val="0"/>
        <w:snapToGrid w:val="0"/>
        <w:spacing w:after="0" w:line="360" w:lineRule="auto"/>
        <w:jc w:val="both"/>
        <w:outlineLvl w:val="0"/>
        <w:rPr>
          <w:rFonts w:ascii="Book Antiqua" w:hAnsi="Book Antiqua"/>
          <w:i/>
          <w:sz w:val="24"/>
          <w:szCs w:val="24"/>
          <w:lang w:val="en-GB"/>
        </w:rPr>
      </w:pPr>
      <w:r w:rsidRPr="00CD651C">
        <w:rPr>
          <w:rFonts w:ascii="Book Antiqua" w:hAnsi="Book Antiqua"/>
          <w:b/>
          <w:i/>
          <w:sz w:val="24"/>
          <w:szCs w:val="24"/>
          <w:lang w:val="en-GB"/>
        </w:rPr>
        <w:t>Calreticulin</w:t>
      </w:r>
      <w:r w:rsidRPr="00CD651C">
        <w:rPr>
          <w:rFonts w:ascii="Book Antiqua" w:hAnsi="Book Antiqua"/>
          <w:i/>
          <w:sz w:val="24"/>
          <w:szCs w:val="24"/>
          <w:lang w:val="en-GB"/>
        </w:rPr>
        <w:t xml:space="preserve"> </w:t>
      </w:r>
    </w:p>
    <w:p w14:paraId="0340A170" w14:textId="787EE39F" w:rsidR="004821B7" w:rsidRPr="00CD651C" w:rsidRDefault="004821B7" w:rsidP="00CD651C">
      <w:pPr>
        <w:adjustRightInd w:val="0"/>
        <w:snapToGrid w:val="0"/>
        <w:spacing w:after="0" w:line="360" w:lineRule="auto"/>
        <w:jc w:val="both"/>
        <w:rPr>
          <w:rFonts w:ascii="Book Antiqua" w:hAnsi="Book Antiqua"/>
          <w:sz w:val="24"/>
          <w:szCs w:val="24"/>
          <w:lang w:val="en-GB"/>
        </w:rPr>
      </w:pPr>
      <w:r w:rsidRPr="00CD651C">
        <w:rPr>
          <w:rFonts w:ascii="Book Antiqua" w:hAnsi="Book Antiqua"/>
          <w:sz w:val="24"/>
          <w:szCs w:val="24"/>
          <w:lang w:val="en-GB"/>
        </w:rPr>
        <w:t>Calreticulin (CRT) is a calcium-binding protein and an endoplasmic reticulum (ER)</w:t>
      </w:r>
      <w:r w:rsidR="001655E2" w:rsidRPr="00CD651C">
        <w:rPr>
          <w:rFonts w:ascii="Book Antiqua" w:hAnsi="Book Antiqua"/>
          <w:sz w:val="24"/>
          <w:szCs w:val="24"/>
          <w:lang w:val="en-GB"/>
        </w:rPr>
        <w:t>-</w:t>
      </w:r>
      <w:r w:rsidRPr="00CD651C">
        <w:rPr>
          <w:rFonts w:ascii="Book Antiqua" w:hAnsi="Book Antiqua"/>
          <w:sz w:val="24"/>
          <w:szCs w:val="24"/>
          <w:lang w:val="en-GB"/>
        </w:rPr>
        <w:t xml:space="preserve">resident lectin-like chaperone </w:t>
      </w:r>
      <w:r w:rsidR="001655E2" w:rsidRPr="00CD651C">
        <w:rPr>
          <w:rFonts w:ascii="Book Antiqua" w:hAnsi="Book Antiqua"/>
          <w:sz w:val="24"/>
          <w:szCs w:val="24"/>
          <w:lang w:val="en-GB"/>
        </w:rPr>
        <w:t xml:space="preserve">that </w:t>
      </w:r>
      <w:r w:rsidR="00D74A2B" w:rsidRPr="00CD651C">
        <w:rPr>
          <w:rFonts w:ascii="Book Antiqua" w:hAnsi="Book Antiqua"/>
          <w:sz w:val="24"/>
          <w:szCs w:val="24"/>
          <w:lang w:val="en-GB"/>
        </w:rPr>
        <w:t>is</w:t>
      </w:r>
      <w:r w:rsidRPr="00CD651C">
        <w:rPr>
          <w:rFonts w:ascii="Book Antiqua" w:hAnsi="Book Antiqua"/>
          <w:sz w:val="24"/>
          <w:szCs w:val="24"/>
          <w:lang w:val="en-GB"/>
        </w:rPr>
        <w:t xml:space="preserve"> induced by ER stress</w:t>
      </w:r>
      <w:r w:rsidR="006A3935" w:rsidRPr="00CD651C">
        <w:rPr>
          <w:rFonts w:ascii="Book Antiqua" w:hAnsi="Book Antiqua"/>
          <w:sz w:val="24"/>
          <w:szCs w:val="24"/>
          <w:lang w:val="en-GB"/>
        </w:rPr>
        <w:fldChar w:fldCharType="begin"/>
      </w:r>
      <w:r w:rsidR="006A3935" w:rsidRPr="00CD651C">
        <w:rPr>
          <w:rFonts w:ascii="Book Antiqua" w:hAnsi="Book Antiqua"/>
          <w:sz w:val="24"/>
          <w:szCs w:val="24"/>
          <w:lang w:val="en-GB"/>
        </w:rPr>
        <w:instrText xml:space="preserve"> ADDIN EN.CITE &lt;EndNote&gt;&lt;Cite&gt;&lt;Author&gt;Williams&lt;/Author&gt;&lt;Year&gt;2006&lt;/Year&gt;&lt;RecNum&gt;113&lt;/RecNum&gt;&lt;DisplayText&gt;&lt;style face="superscript"&gt;[42]&lt;/style&gt;&lt;/DisplayText&gt;&lt;record&gt;&lt;rec-number&gt;113&lt;/rec-number&gt;&lt;foreign-keys&gt;&lt;key app="EN" db-id="xfxd9eazsvd2anesvf3vzwrkxeer02epe9wz" timestamp="1528642492"&gt;113&lt;/key&gt;&lt;/foreign-keys&gt;&lt;ref-type name="Journal Article"&gt;17&lt;/ref-type&gt;&lt;contributors&gt;&lt;authors&gt;&lt;author&gt;Williams, D. B.&lt;/author&gt;&lt;/authors&gt;&lt;/contributors&gt;&lt;auth-address&gt;Department of Biochemistry and Immunology, University of Toronto, Toronto, Ontario, Canada, M5S 1A8. david.williams@utoronto.ca&lt;/auth-address&gt;&lt;titles&gt;&lt;title&gt;Beyond lectins: the calnexin/calreticulin chaperone system of the endoplasmic reticulum&lt;/title&gt;&lt;secondary-title&gt;J Cell Sci&lt;/secondary-title&gt;&lt;alt-title&gt;Journal of cell science&lt;/alt-title&gt;&lt;/titles&gt;&lt;periodical&gt;&lt;full-title&gt;J Cell Sci&lt;/full-title&gt;&lt;abbr-1&gt;Journal of cell science&lt;/abbr-1&gt;&lt;/periodical&gt;&lt;alt-periodical&gt;&lt;full-title&gt;J Cell Sci&lt;/full-title&gt;&lt;abbr-1&gt;Journal of cell science&lt;/abbr-1&gt;&lt;/alt-periodical&gt;&lt;pages&gt;615-23&lt;/pages&gt;&lt;volume&gt;119&lt;/volume&gt;&lt;number&gt;Pt 4&lt;/number&gt;&lt;edition&gt;2006/02/10&lt;/edition&gt;&lt;keywords&gt;&lt;keyword&gt;Animals&lt;/keyword&gt;&lt;keyword&gt;Binding Sites&lt;/keyword&gt;&lt;keyword&gt;Calnexin/chemistry/*metabolism&lt;/keyword&gt;&lt;keyword&gt;Calreticulin/chemistry/*metabolism&lt;/keyword&gt;&lt;keyword&gt;Carbohydrate Metabolism&lt;/keyword&gt;&lt;keyword&gt;Carbohydrate Sequence&lt;/keyword&gt;&lt;keyword&gt;Endoplasmic Reticulum/*metabolism&lt;/keyword&gt;&lt;keyword&gt;Glycoproteins/metabolism&lt;/keyword&gt;&lt;keyword&gt;Golgi Apparatus/metabolism&lt;/keyword&gt;&lt;keyword&gt;Humans&lt;/keyword&gt;&lt;keyword&gt;Lectins/metabolism&lt;/keyword&gt;&lt;keyword&gt;Molecular Chaperones&lt;/keyword&gt;&lt;keyword&gt;Protein Binding&lt;/keyword&gt;&lt;keyword&gt;Protein Conformation&lt;/keyword&gt;&lt;keyword&gt;Protein Folding&lt;/keyword&gt;&lt;/keywords&gt;&lt;dates&gt;&lt;year&gt;2006&lt;/year&gt;&lt;pub-dates&gt;&lt;date&gt;Feb 15&lt;/date&gt;&lt;/pub-dates&gt;&lt;/dates&gt;&lt;isbn&gt;0021-9533 (Print)&amp;#xD;0021-9533&lt;/isbn&gt;&lt;accession-num&gt;16467570&lt;/accession-num&gt;&lt;urls&gt;&lt;/urls&gt;&lt;electronic-resource-num&gt;10.1242/jcs.02856&lt;/electronic-resource-num&gt;&lt;remote-database-provider&gt;NLM&lt;/remote-database-provider&gt;&lt;language&gt;eng&lt;/language&gt;&lt;/record&gt;&lt;/Cite&gt;&lt;/EndNote&gt;</w:instrText>
      </w:r>
      <w:r w:rsidR="006A3935" w:rsidRPr="00CD651C">
        <w:rPr>
          <w:rFonts w:ascii="Book Antiqua" w:hAnsi="Book Antiqua"/>
          <w:sz w:val="24"/>
          <w:szCs w:val="24"/>
          <w:lang w:val="en-GB"/>
        </w:rPr>
        <w:fldChar w:fldCharType="separate"/>
      </w:r>
      <w:r w:rsidR="006A3935" w:rsidRPr="00CD651C">
        <w:rPr>
          <w:rFonts w:ascii="Book Antiqua" w:hAnsi="Book Antiqua"/>
          <w:sz w:val="24"/>
          <w:szCs w:val="24"/>
          <w:vertAlign w:val="superscript"/>
          <w:lang w:val="en-GB"/>
        </w:rPr>
        <w:t>[42]</w:t>
      </w:r>
      <w:r w:rsidR="006A3935" w:rsidRPr="00CD651C">
        <w:rPr>
          <w:rFonts w:ascii="Book Antiqua" w:hAnsi="Book Antiqua"/>
          <w:sz w:val="24"/>
          <w:szCs w:val="24"/>
          <w:lang w:val="en-GB"/>
        </w:rPr>
        <w:fldChar w:fldCharType="end"/>
      </w:r>
      <w:r w:rsidRPr="00CD651C">
        <w:rPr>
          <w:rFonts w:ascii="Book Antiqua" w:hAnsi="Book Antiqua"/>
          <w:sz w:val="24"/>
          <w:szCs w:val="24"/>
          <w:lang w:val="en-GB"/>
        </w:rPr>
        <w:t>. In addition, CRT has been shown to induce ER stress accompanied by a significant increase in proteasome activity</w:t>
      </w:r>
      <w:r w:rsidR="006A3935" w:rsidRPr="00CD651C">
        <w:rPr>
          <w:rFonts w:ascii="Book Antiqua" w:hAnsi="Book Antiqua"/>
          <w:sz w:val="24"/>
          <w:szCs w:val="24"/>
          <w:lang w:val="en-GB"/>
        </w:rPr>
        <w:fldChar w:fldCharType="begin">
          <w:fldData xml:space="preserve">PEVuZE5vdGU+PENpdGU+PEF1dGhvcj5VdmFyb3Y8L0F1dGhvcj48WWVhcj4yMDA4PC9ZZWFyPjxS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</w:fldData>
        </w:fldChar>
      </w:r>
      <w:r w:rsidR="006A3935" w:rsidRPr="00CD651C">
        <w:rPr>
          <w:rFonts w:ascii="Book Antiqua" w:hAnsi="Book Antiqua"/>
          <w:sz w:val="24"/>
          <w:szCs w:val="24"/>
          <w:lang w:val="en-GB"/>
        </w:rPr>
        <w:instrText xml:space="preserve"> ADDIN EN.CITE </w:instrText>
      </w:r>
      <w:r w:rsidR="006A3935" w:rsidRPr="00CD651C">
        <w:rPr>
          <w:rFonts w:ascii="Book Antiqua" w:hAnsi="Book Antiqua"/>
          <w:sz w:val="24"/>
          <w:szCs w:val="24"/>
          <w:lang w:val="en-GB"/>
        </w:rPr>
        <w:fldChar w:fldCharType="begin">
          <w:fldData xml:space="preserve">PEVuZE5vdGU+PENpdGU+PEF1dGhvcj5VdmFyb3Y8L0F1dGhvcj48WWVhcj4yMDA4PC9ZZWFyPjxS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</w:fldData>
        </w:fldChar>
      </w:r>
      <w:r w:rsidR="006A3935" w:rsidRPr="00CD651C">
        <w:rPr>
          <w:rFonts w:ascii="Book Antiqua" w:hAnsi="Book Antiqua"/>
          <w:sz w:val="24"/>
          <w:szCs w:val="24"/>
          <w:lang w:val="en-GB"/>
        </w:rPr>
        <w:instrText xml:space="preserve"> ADDIN EN.CITE.DATA </w:instrText>
      </w:r>
      <w:r w:rsidR="006A3935" w:rsidRPr="00CD651C">
        <w:rPr>
          <w:rFonts w:ascii="Book Antiqua" w:hAnsi="Book Antiqua"/>
          <w:sz w:val="24"/>
          <w:szCs w:val="24"/>
          <w:lang w:val="en-GB"/>
        </w:rPr>
      </w:r>
      <w:r w:rsidR="006A3935" w:rsidRPr="00CD651C">
        <w:rPr>
          <w:rFonts w:ascii="Book Antiqua" w:hAnsi="Book Antiqua"/>
          <w:sz w:val="24"/>
          <w:szCs w:val="24"/>
          <w:lang w:val="en-GB"/>
        </w:rPr>
        <w:fldChar w:fldCharType="end"/>
      </w:r>
      <w:r w:rsidR="006A3935" w:rsidRPr="00CD651C">
        <w:rPr>
          <w:rFonts w:ascii="Book Antiqua" w:hAnsi="Book Antiqua"/>
          <w:sz w:val="24"/>
          <w:szCs w:val="24"/>
          <w:lang w:val="en-GB"/>
        </w:rPr>
      </w:r>
      <w:r w:rsidR="006A3935" w:rsidRPr="00CD651C">
        <w:rPr>
          <w:rFonts w:ascii="Book Antiqua" w:hAnsi="Book Antiqua"/>
          <w:sz w:val="24"/>
          <w:szCs w:val="24"/>
          <w:lang w:val="en-GB"/>
        </w:rPr>
        <w:fldChar w:fldCharType="separate"/>
      </w:r>
      <w:r w:rsidR="006A3935" w:rsidRPr="00CD651C">
        <w:rPr>
          <w:rFonts w:ascii="Book Antiqua" w:hAnsi="Book Antiqua"/>
          <w:sz w:val="24"/>
          <w:szCs w:val="24"/>
          <w:vertAlign w:val="superscript"/>
          <w:lang w:val="en-GB"/>
        </w:rPr>
        <w:t>[43]</w:t>
      </w:r>
      <w:r w:rsidR="006A3935" w:rsidRPr="00CD651C">
        <w:rPr>
          <w:rFonts w:ascii="Book Antiqua" w:hAnsi="Book Antiqua"/>
          <w:sz w:val="24"/>
          <w:szCs w:val="24"/>
          <w:lang w:val="en-GB"/>
        </w:rPr>
        <w:fldChar w:fldCharType="end"/>
      </w:r>
      <w:r w:rsidRPr="00CD651C">
        <w:rPr>
          <w:rFonts w:ascii="Book Antiqua" w:hAnsi="Book Antiqua"/>
          <w:sz w:val="24"/>
          <w:szCs w:val="24"/>
          <w:lang w:val="en-GB"/>
        </w:rPr>
        <w:t>. Recently, CRT has been recognized as a potent DAMP</w:t>
      </w:r>
      <w:r w:rsidR="001655E2" w:rsidRPr="00CD651C">
        <w:rPr>
          <w:rFonts w:ascii="Book Antiqua" w:hAnsi="Book Antiqua"/>
          <w:sz w:val="24"/>
          <w:szCs w:val="24"/>
          <w:lang w:val="en-GB"/>
        </w:rPr>
        <w:t xml:space="preserve"> </w:t>
      </w:r>
      <w:r w:rsidRPr="00CD651C">
        <w:rPr>
          <w:rFonts w:ascii="Book Antiqua" w:hAnsi="Book Antiqua"/>
          <w:sz w:val="24"/>
          <w:szCs w:val="24"/>
          <w:lang w:val="en-GB"/>
        </w:rPr>
        <w:t xml:space="preserve">capable of influencing homeostasis </w:t>
      </w:r>
      <w:r w:rsidR="00D74A2B" w:rsidRPr="00CD651C">
        <w:rPr>
          <w:rFonts w:ascii="Book Antiqua" w:hAnsi="Book Antiqua"/>
          <w:sz w:val="24"/>
          <w:szCs w:val="24"/>
          <w:lang w:val="en-GB"/>
        </w:rPr>
        <w:t xml:space="preserve">through </w:t>
      </w:r>
      <w:r w:rsidRPr="00CD651C">
        <w:rPr>
          <w:rFonts w:ascii="Book Antiqua" w:hAnsi="Book Antiqua"/>
          <w:sz w:val="24"/>
          <w:szCs w:val="24"/>
          <w:lang w:val="en-GB"/>
        </w:rPr>
        <w:t>immune regulation. In this regard, new evidence has indicated that CRT can translocate to the cell surface and serve as a signal for immune</w:t>
      </w:r>
      <w:r w:rsidR="001655E2" w:rsidRPr="00CD651C">
        <w:rPr>
          <w:rFonts w:ascii="Book Antiqua" w:hAnsi="Book Antiqua"/>
          <w:sz w:val="24"/>
          <w:szCs w:val="24"/>
          <w:lang w:val="en-GB"/>
        </w:rPr>
        <w:t>-</w:t>
      </w:r>
      <w:r w:rsidRPr="00CD651C">
        <w:rPr>
          <w:rFonts w:ascii="Book Antiqua" w:hAnsi="Book Antiqua"/>
          <w:sz w:val="24"/>
          <w:szCs w:val="24"/>
          <w:lang w:val="en-GB"/>
        </w:rPr>
        <w:t>mediated cell death</w:t>
      </w:r>
      <w:r w:rsidR="006A3935" w:rsidRPr="00CD651C">
        <w:rPr>
          <w:rFonts w:ascii="Book Antiqua" w:hAnsi="Book Antiqua"/>
          <w:sz w:val="24"/>
          <w:szCs w:val="24"/>
          <w:lang w:val="en-GB"/>
        </w:rPr>
        <w:fldChar w:fldCharType="begin"/>
      </w:r>
      <w:r w:rsidR="006A3935" w:rsidRPr="00CD651C">
        <w:rPr>
          <w:rFonts w:ascii="Book Antiqua" w:hAnsi="Book Antiqua"/>
          <w:sz w:val="24"/>
          <w:szCs w:val="24"/>
          <w:lang w:val="en-GB"/>
        </w:rPr>
        <w:instrText xml:space="preserve"> ADDIN EN.CITE &lt;EndNote&gt;&lt;Cite&gt;&lt;Author&gt;Chen&lt;/Author&gt;&lt;Year&gt;2017&lt;/Year&gt;&lt;RecNum&gt;115&lt;/RecNum&gt;&lt;DisplayText&gt;&lt;style face="superscript"&gt;[44]&lt;/style&gt;&lt;/DisplayText&gt;&lt;record&gt;&lt;rec-number&gt;115&lt;/rec-number&gt;&lt;foreign-keys&gt;&lt;key app="EN" db-id="xfxd9eazsvd2anesvf3vzwrkxeer02epe9wz" timestamp="1528642634"&gt;115&lt;/key&gt;&lt;/foreign-keys&gt;&lt;ref-type name="Journal Article"&gt;17&lt;/ref-type&gt;&lt;contributors&gt;&lt;authors&gt;&lt;author&gt;Chen, X.&lt;/author&gt;&lt;author&gt;Fosco, D.&lt;/author&gt;&lt;author&gt;Kline, D. E.&lt;/author&gt;&lt;author&gt;Kline, J.&lt;/author&gt;&lt;/authors&gt;&lt;/contributors&gt;&lt;auth-address&gt;Department of Medicine, University of Chicago, Chicago, IL, USA.&amp;#xD;Committee on Immunology, University of Chicago, Chicago, IL, USA.&amp;#xD;University of Chicago Comprehensive Cancer Center, Chicago, IL, USA.&lt;/auth-address&gt;&lt;titles&gt;&lt;title&gt;Calreticulin promotes immunity and type I interferon-dependent survival in mice with acute myeloid leukemia&lt;/title&gt;&lt;secondary-title&gt;Oncoimmunology&lt;/secondary-title&gt;&lt;alt-title&gt;Oncoimmunology&lt;/alt-title&gt;&lt;/titles&gt;&lt;periodical&gt;&lt;full-title&gt;Oncoimmunology&lt;/full-title&gt;&lt;abbr-1&gt;Oncoimmunology&lt;/abbr-1&gt;&lt;/periodical&gt;&lt;alt-periodical&gt;&lt;full-title&gt;Oncoimmunology&lt;/full-title&gt;&lt;abbr-1&gt;Oncoimmunology&lt;/abbr-1&gt;&lt;/alt-periodical&gt;&lt;pages&gt;e1278332&lt;/pages&gt;&lt;volume&gt;6&lt;/volume&gt;&lt;number&gt;4&lt;/number&gt;&lt;edition&gt;2017/05/17&lt;/edition&gt;&lt;keywords&gt;&lt;keyword&gt;Acute myeloid leukemia&lt;/keyword&gt;&lt;keyword&gt;calreticulin&lt;/keyword&gt;&lt;keyword&gt;immunity&lt;/keyword&gt;&lt;keyword&gt;type I interferon&lt;/keyword&gt;&lt;/keywords&gt;&lt;dates&gt;&lt;year&gt;2017&lt;/year&gt;&lt;/dates&gt;&lt;isbn&gt;2162-4011 (Print)&amp;#xD;2162-4011&lt;/isbn&gt;&lt;accession-num&gt;28507789&lt;/accession-num&gt;&lt;urls&gt;&lt;/urls&gt;&lt;custom2&gt;PMC5414882&lt;/custom2&gt;&lt;electronic-resource-num&gt;10.1080/2162402x.2016.1278332&lt;/electronic-resource-num&gt;&lt;remote-database-provider&gt;NLM&lt;/remote-database-provider&gt;&lt;language&gt;eng&lt;/language&gt;&lt;/record&gt;&lt;/Cite&gt;&lt;/EndNote&gt;</w:instrText>
      </w:r>
      <w:r w:rsidR="006A3935" w:rsidRPr="00CD651C">
        <w:rPr>
          <w:rFonts w:ascii="Book Antiqua" w:hAnsi="Book Antiqua"/>
          <w:sz w:val="24"/>
          <w:szCs w:val="24"/>
          <w:lang w:val="en-GB"/>
        </w:rPr>
        <w:fldChar w:fldCharType="separate"/>
      </w:r>
      <w:r w:rsidR="006A3935" w:rsidRPr="00CD651C">
        <w:rPr>
          <w:rFonts w:ascii="Book Antiqua" w:hAnsi="Book Antiqua"/>
          <w:sz w:val="24"/>
          <w:szCs w:val="24"/>
          <w:vertAlign w:val="superscript"/>
          <w:lang w:val="en-GB"/>
        </w:rPr>
        <w:t>[44]</w:t>
      </w:r>
      <w:r w:rsidR="006A3935" w:rsidRPr="00CD651C">
        <w:rPr>
          <w:rFonts w:ascii="Book Antiqua" w:hAnsi="Book Antiqua"/>
          <w:sz w:val="24"/>
          <w:szCs w:val="24"/>
          <w:lang w:val="en-GB"/>
        </w:rPr>
        <w:fldChar w:fldCharType="end"/>
      </w:r>
      <w:r w:rsidRPr="00CD651C">
        <w:rPr>
          <w:rFonts w:ascii="Book Antiqua" w:hAnsi="Book Antiqua"/>
          <w:sz w:val="24"/>
          <w:szCs w:val="24"/>
          <w:lang w:val="en-GB"/>
        </w:rPr>
        <w:t xml:space="preserve">. Moreover, a significant decrease in the basal transcriptional activity of </w:t>
      </w:r>
      <w:r w:rsidR="00523CA7">
        <w:rPr>
          <w:rFonts w:ascii="Book Antiqua" w:hAnsi="Book Antiqua"/>
          <w:sz w:val="24"/>
          <w:szCs w:val="24"/>
          <w:lang w:val="en-GB"/>
        </w:rPr>
        <w:t>nuclear factor kappa B (</w:t>
      </w:r>
      <w:r w:rsidRPr="00CD651C">
        <w:rPr>
          <w:rFonts w:ascii="Book Antiqua" w:hAnsi="Book Antiqua"/>
          <w:sz w:val="24"/>
          <w:szCs w:val="24"/>
          <w:lang w:val="en-GB"/>
        </w:rPr>
        <w:t>NF</w:t>
      </w:r>
      <w:r w:rsidR="005356AE" w:rsidRPr="00CD651C">
        <w:rPr>
          <w:rFonts w:ascii="Book Antiqua" w:hAnsi="Book Antiqua"/>
          <w:sz w:val="24"/>
          <w:szCs w:val="24"/>
          <w:lang w:val="en-GB"/>
        </w:rPr>
        <w:t>-</w:t>
      </w:r>
      <w:r w:rsidR="00523CA7">
        <w:rPr>
          <w:rFonts w:ascii="Book Antiqua" w:hAnsi="Book Antiqua"/>
          <w:sz w:val="24"/>
          <w:szCs w:val="24"/>
          <w:lang w:val="en-GB"/>
        </w:rPr>
        <w:t>κ</w:t>
      </w:r>
      <w:r w:rsidRPr="00CD651C">
        <w:rPr>
          <w:rFonts w:ascii="Book Antiqua" w:hAnsi="Book Antiqua"/>
          <w:sz w:val="24"/>
          <w:szCs w:val="24"/>
          <w:lang w:val="en-GB"/>
        </w:rPr>
        <w:t>B</w:t>
      </w:r>
      <w:r w:rsidR="00523CA7">
        <w:rPr>
          <w:rFonts w:ascii="Book Antiqua" w:hAnsi="Book Antiqua"/>
          <w:sz w:val="24"/>
          <w:szCs w:val="24"/>
          <w:lang w:val="en-GB"/>
        </w:rPr>
        <w:t>)</w:t>
      </w:r>
      <w:r w:rsidRPr="00CD651C">
        <w:rPr>
          <w:rFonts w:ascii="Book Antiqua" w:hAnsi="Book Antiqua"/>
          <w:sz w:val="24"/>
          <w:szCs w:val="24"/>
          <w:lang w:val="en-GB"/>
        </w:rPr>
        <w:t xml:space="preserve"> has been observed in CRT-deficient cells. In </w:t>
      </w:r>
      <w:r w:rsidR="00DD2D6E" w:rsidRPr="00CD651C">
        <w:rPr>
          <w:rFonts w:ascii="Book Antiqua" w:hAnsi="Book Antiqua"/>
          <w:sz w:val="24"/>
          <w:szCs w:val="24"/>
          <w:lang w:val="en-GB"/>
        </w:rPr>
        <w:t>an</w:t>
      </w:r>
      <w:r w:rsidRPr="00CD651C">
        <w:rPr>
          <w:rFonts w:ascii="Book Antiqua" w:hAnsi="Book Antiqua"/>
          <w:sz w:val="24"/>
          <w:szCs w:val="24"/>
          <w:lang w:val="en-GB"/>
        </w:rPr>
        <w:t xml:space="preserve"> experimental model of inflammation, </w:t>
      </w:r>
      <w:r w:rsidR="0011031B" w:rsidRPr="00CD651C">
        <w:rPr>
          <w:rFonts w:ascii="Book Antiqua" w:hAnsi="Book Antiqua"/>
          <w:sz w:val="24"/>
          <w:szCs w:val="24"/>
          <w:lang w:val="en-GB"/>
        </w:rPr>
        <w:t xml:space="preserve">the tubular epithelial cells of </w:t>
      </w:r>
      <w:r w:rsidRPr="00CD651C">
        <w:rPr>
          <w:rFonts w:ascii="Book Antiqua" w:hAnsi="Book Antiqua"/>
          <w:sz w:val="24"/>
          <w:szCs w:val="24"/>
          <w:lang w:val="en-GB"/>
        </w:rPr>
        <w:t xml:space="preserve">rats </w:t>
      </w:r>
      <w:r w:rsidR="0011031B" w:rsidRPr="00CD651C">
        <w:rPr>
          <w:rFonts w:ascii="Book Antiqua" w:hAnsi="Book Antiqua"/>
          <w:sz w:val="24"/>
          <w:szCs w:val="24"/>
          <w:lang w:val="en-GB"/>
        </w:rPr>
        <w:t xml:space="preserve">subjected </w:t>
      </w:r>
      <w:r w:rsidRPr="00CD651C">
        <w:rPr>
          <w:rFonts w:ascii="Book Antiqua" w:hAnsi="Book Antiqua"/>
          <w:sz w:val="24"/>
          <w:szCs w:val="24"/>
          <w:lang w:val="en-GB"/>
        </w:rPr>
        <w:t>to unilateral ureteric obstruction showed an upregulat</w:t>
      </w:r>
      <w:r w:rsidR="0093372F" w:rsidRPr="00CD651C">
        <w:rPr>
          <w:rFonts w:ascii="Book Antiqua" w:hAnsi="Book Antiqua"/>
          <w:sz w:val="24"/>
          <w:szCs w:val="24"/>
          <w:lang w:val="en-GB"/>
        </w:rPr>
        <w:t>ion</w:t>
      </w:r>
      <w:r w:rsidRPr="00CD651C">
        <w:rPr>
          <w:rFonts w:ascii="Book Antiqua" w:hAnsi="Book Antiqua"/>
          <w:sz w:val="24"/>
          <w:szCs w:val="24"/>
          <w:lang w:val="en-GB"/>
        </w:rPr>
        <w:t xml:space="preserve"> of CRT</w:t>
      </w:r>
      <w:r w:rsidR="006A3935" w:rsidRPr="00CD651C">
        <w:rPr>
          <w:rFonts w:ascii="Book Antiqua" w:hAnsi="Book Antiqua"/>
          <w:sz w:val="24"/>
          <w:szCs w:val="24"/>
          <w:lang w:val="en-GB"/>
        </w:rPr>
        <w:fldChar w:fldCharType="begin">
          <w:fldData xml:space="preserve">PEVuZE5vdGU+PENpdGU+PEF1dGhvcj5QcmFrb3VyYTwvQXV0aG9yPjxZZWFyPjIwMTM8L1llYXI+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</w:fldData>
        </w:fldChar>
      </w:r>
      <w:r w:rsidR="006A3935" w:rsidRPr="00CD651C">
        <w:rPr>
          <w:rFonts w:ascii="Book Antiqua" w:hAnsi="Book Antiqua"/>
          <w:sz w:val="24"/>
          <w:szCs w:val="24"/>
          <w:lang w:val="en-GB"/>
        </w:rPr>
        <w:instrText xml:space="preserve"> ADDIN EN.CITE </w:instrText>
      </w:r>
      <w:r w:rsidR="006A3935" w:rsidRPr="00CD651C">
        <w:rPr>
          <w:rFonts w:ascii="Book Antiqua" w:hAnsi="Book Antiqua"/>
          <w:sz w:val="24"/>
          <w:szCs w:val="24"/>
          <w:lang w:val="en-GB"/>
        </w:rPr>
        <w:fldChar w:fldCharType="begin">
          <w:fldData xml:space="preserve">PEVuZE5vdGU+PENpdGU+PEF1dGhvcj5QcmFrb3VyYTwvQXV0aG9yPjxZZWFyPjIwMTM8L1llYXI+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</w:fldData>
        </w:fldChar>
      </w:r>
      <w:r w:rsidR="006A3935" w:rsidRPr="00CD651C">
        <w:rPr>
          <w:rFonts w:ascii="Book Antiqua" w:hAnsi="Book Antiqua"/>
          <w:sz w:val="24"/>
          <w:szCs w:val="24"/>
          <w:lang w:val="en-GB"/>
        </w:rPr>
        <w:instrText xml:space="preserve"> ADDIN EN.CITE.DATA </w:instrText>
      </w:r>
      <w:r w:rsidR="006A3935" w:rsidRPr="00CD651C">
        <w:rPr>
          <w:rFonts w:ascii="Book Antiqua" w:hAnsi="Book Antiqua"/>
          <w:sz w:val="24"/>
          <w:szCs w:val="24"/>
          <w:lang w:val="en-GB"/>
        </w:rPr>
      </w:r>
      <w:r w:rsidR="006A3935" w:rsidRPr="00CD651C">
        <w:rPr>
          <w:rFonts w:ascii="Book Antiqua" w:hAnsi="Book Antiqua"/>
          <w:sz w:val="24"/>
          <w:szCs w:val="24"/>
          <w:lang w:val="en-GB"/>
        </w:rPr>
        <w:fldChar w:fldCharType="end"/>
      </w:r>
      <w:r w:rsidR="006A3935" w:rsidRPr="00CD651C">
        <w:rPr>
          <w:rFonts w:ascii="Book Antiqua" w:hAnsi="Book Antiqua"/>
          <w:sz w:val="24"/>
          <w:szCs w:val="24"/>
          <w:lang w:val="en-GB"/>
        </w:rPr>
      </w:r>
      <w:r w:rsidR="006A3935" w:rsidRPr="00CD651C">
        <w:rPr>
          <w:rFonts w:ascii="Book Antiqua" w:hAnsi="Book Antiqua"/>
          <w:sz w:val="24"/>
          <w:szCs w:val="24"/>
          <w:lang w:val="en-GB"/>
        </w:rPr>
        <w:fldChar w:fldCharType="separate"/>
      </w:r>
      <w:r w:rsidR="006A3935" w:rsidRPr="00CD651C">
        <w:rPr>
          <w:rFonts w:ascii="Book Antiqua" w:hAnsi="Book Antiqua"/>
          <w:sz w:val="24"/>
          <w:szCs w:val="24"/>
          <w:vertAlign w:val="superscript"/>
          <w:lang w:val="en-GB"/>
        </w:rPr>
        <w:t>[45]</w:t>
      </w:r>
      <w:r w:rsidR="006A3935" w:rsidRPr="00CD651C">
        <w:rPr>
          <w:rFonts w:ascii="Book Antiqua" w:hAnsi="Book Antiqua"/>
          <w:sz w:val="24"/>
          <w:szCs w:val="24"/>
          <w:lang w:val="en-GB"/>
        </w:rPr>
        <w:fldChar w:fldCharType="end"/>
      </w:r>
      <w:r w:rsidRPr="00CD651C">
        <w:rPr>
          <w:rFonts w:ascii="Book Antiqua" w:hAnsi="Book Antiqua"/>
          <w:sz w:val="24"/>
          <w:szCs w:val="24"/>
          <w:lang w:val="en-GB"/>
        </w:rPr>
        <w:t xml:space="preserve">. </w:t>
      </w:r>
    </w:p>
    <w:p w14:paraId="617DF112" w14:textId="77777777" w:rsidR="004821B7" w:rsidRPr="00CD651C" w:rsidRDefault="004821B7" w:rsidP="00CD651C">
      <w:pPr>
        <w:adjustRightInd w:val="0"/>
        <w:snapToGrid w:val="0"/>
        <w:spacing w:after="0" w:line="360" w:lineRule="auto"/>
        <w:jc w:val="both"/>
        <w:rPr>
          <w:rFonts w:ascii="Book Antiqua" w:hAnsi="Book Antiqua"/>
          <w:b/>
          <w:sz w:val="24"/>
          <w:szCs w:val="24"/>
          <w:lang w:val="en-GB"/>
        </w:rPr>
      </w:pPr>
    </w:p>
    <w:p w14:paraId="37961FE6" w14:textId="77777777" w:rsidR="004821B7" w:rsidRPr="00CD651C" w:rsidRDefault="004821B7" w:rsidP="00683BFC">
      <w:pPr>
        <w:adjustRightInd w:val="0"/>
        <w:snapToGrid w:val="0"/>
        <w:spacing w:after="0" w:line="360" w:lineRule="auto"/>
        <w:jc w:val="both"/>
        <w:outlineLvl w:val="0"/>
        <w:rPr>
          <w:rFonts w:ascii="Book Antiqua" w:hAnsi="Book Antiqua"/>
          <w:b/>
          <w:i/>
          <w:sz w:val="24"/>
          <w:szCs w:val="24"/>
          <w:lang w:val="en-GB"/>
        </w:rPr>
      </w:pPr>
      <w:r w:rsidRPr="00CD651C">
        <w:rPr>
          <w:rFonts w:ascii="Book Antiqua" w:hAnsi="Book Antiqua"/>
          <w:b/>
          <w:i/>
          <w:sz w:val="24"/>
          <w:szCs w:val="24"/>
          <w:lang w:val="en-GB"/>
        </w:rPr>
        <w:lastRenderedPageBreak/>
        <w:t>HMGB1</w:t>
      </w:r>
    </w:p>
    <w:p w14:paraId="15529BAA" w14:textId="4F1DA2CB" w:rsidR="008B5AD6" w:rsidRPr="00CD651C" w:rsidRDefault="00C729DC" w:rsidP="00CD651C">
      <w:pPr>
        <w:widowControl w:val="0"/>
        <w:autoSpaceDE w:val="0"/>
        <w:autoSpaceDN w:val="0"/>
        <w:adjustRightInd w:val="0"/>
        <w:snapToGrid w:val="0"/>
        <w:spacing w:after="0" w:line="360" w:lineRule="auto"/>
        <w:jc w:val="both"/>
        <w:rPr>
          <w:rFonts w:ascii="Book Antiqua" w:hAnsi="Book Antiqua" w:cs="AdvGARAD-R"/>
          <w:sz w:val="24"/>
          <w:szCs w:val="24"/>
          <w:lang w:val="en-GB"/>
        </w:rPr>
      </w:pPr>
      <w:r w:rsidRPr="00CD651C">
        <w:rPr>
          <w:rFonts w:ascii="Book Antiqua" w:hAnsi="Book Antiqua"/>
          <w:sz w:val="24"/>
          <w:szCs w:val="24"/>
          <w:lang w:val="en-GB"/>
        </w:rPr>
        <w:t xml:space="preserve">In contrast to </w:t>
      </w:r>
      <w:r w:rsidRPr="00CD651C">
        <w:rPr>
          <w:rFonts w:ascii="Book Antiqua" w:hAnsi="Book Antiqua" w:cs="AdvGARAD-R"/>
          <w:sz w:val="24"/>
          <w:szCs w:val="24"/>
          <w:lang w:val="en-GB"/>
        </w:rPr>
        <w:t>cell</w:t>
      </w:r>
      <w:r w:rsidR="00DD2D6E" w:rsidRPr="00CD651C">
        <w:rPr>
          <w:rFonts w:ascii="Book Antiqua" w:hAnsi="Book Antiqua" w:cs="AdvGARAD-R"/>
          <w:sz w:val="24"/>
          <w:szCs w:val="24"/>
          <w:lang w:val="en-GB"/>
        </w:rPr>
        <w:t>ular</w:t>
      </w:r>
      <w:r w:rsidRPr="00CD651C">
        <w:rPr>
          <w:rFonts w:ascii="Book Antiqua" w:hAnsi="Book Antiqua" w:cs="AdvGARAD-R"/>
          <w:sz w:val="24"/>
          <w:szCs w:val="24"/>
          <w:lang w:val="en-GB"/>
        </w:rPr>
        <w:t xml:space="preserve"> components and endogenous DAMPs such as DNA, RNA, </w:t>
      </w:r>
      <w:r w:rsidR="004A526B" w:rsidRPr="00CD651C">
        <w:rPr>
          <w:rFonts w:ascii="Book Antiqua" w:hAnsi="Book Antiqua" w:cs="AdvGARAD-R"/>
          <w:sz w:val="24"/>
          <w:szCs w:val="24"/>
          <w:lang w:val="en-GB"/>
        </w:rPr>
        <w:t xml:space="preserve">and </w:t>
      </w:r>
      <w:r w:rsidRPr="00CD651C">
        <w:rPr>
          <w:rFonts w:ascii="Book Antiqua" w:hAnsi="Book Antiqua" w:cs="AdvGARAD-R"/>
          <w:sz w:val="24"/>
          <w:szCs w:val="24"/>
          <w:lang w:val="en-GB"/>
        </w:rPr>
        <w:t xml:space="preserve">ATP, another </w:t>
      </w:r>
      <w:r w:rsidR="00CA66DE" w:rsidRPr="00CD651C">
        <w:rPr>
          <w:rFonts w:ascii="Book Antiqua" w:hAnsi="Book Antiqua" w:cs="AdvGARAD-R"/>
          <w:sz w:val="24"/>
          <w:szCs w:val="24"/>
          <w:lang w:val="en-GB"/>
        </w:rPr>
        <w:t>subset</w:t>
      </w:r>
      <w:r w:rsidRPr="00CD651C">
        <w:rPr>
          <w:rFonts w:ascii="Book Antiqua" w:hAnsi="Book Antiqua" w:cs="AdvGARAD-R"/>
          <w:sz w:val="24"/>
          <w:szCs w:val="24"/>
          <w:lang w:val="en-GB"/>
        </w:rPr>
        <w:t xml:space="preserve"> of intracellular proteins </w:t>
      </w:r>
      <w:r w:rsidR="004A526B" w:rsidRPr="00CD651C">
        <w:rPr>
          <w:rFonts w:ascii="Book Antiqua" w:hAnsi="Book Antiqua" w:cs="AdvGARAD-R"/>
          <w:sz w:val="24"/>
          <w:szCs w:val="24"/>
          <w:lang w:val="en-GB"/>
        </w:rPr>
        <w:t xml:space="preserve">released </w:t>
      </w:r>
      <w:r w:rsidRPr="00CD651C">
        <w:rPr>
          <w:rFonts w:ascii="Book Antiqua" w:hAnsi="Book Antiqua" w:cs="AdvGARAD-R"/>
          <w:sz w:val="24"/>
          <w:szCs w:val="24"/>
          <w:lang w:val="en-GB"/>
        </w:rPr>
        <w:t xml:space="preserve">from necrotic cells </w:t>
      </w:r>
      <w:r w:rsidR="004D51E3" w:rsidRPr="00CD651C">
        <w:rPr>
          <w:rFonts w:ascii="Book Antiqua" w:hAnsi="Book Antiqua" w:cs="AdvGARAD-R"/>
          <w:sz w:val="24"/>
          <w:szCs w:val="24"/>
          <w:lang w:val="en-GB"/>
        </w:rPr>
        <w:t>also appear</w:t>
      </w:r>
      <w:r w:rsidR="004A526B" w:rsidRPr="00CD651C">
        <w:rPr>
          <w:rFonts w:ascii="Book Antiqua" w:hAnsi="Book Antiqua" w:cs="AdvGARAD-R"/>
          <w:sz w:val="24"/>
          <w:szCs w:val="24"/>
          <w:lang w:val="en-GB"/>
        </w:rPr>
        <w:t>s</w:t>
      </w:r>
      <w:r w:rsidR="004D51E3" w:rsidRPr="00CD651C">
        <w:rPr>
          <w:rFonts w:ascii="Book Antiqua" w:hAnsi="Book Antiqua" w:cs="AdvGARAD-R"/>
          <w:sz w:val="24"/>
          <w:szCs w:val="24"/>
          <w:lang w:val="en-GB"/>
        </w:rPr>
        <w:t xml:space="preserve"> </w:t>
      </w:r>
      <w:r w:rsidR="00991423" w:rsidRPr="00CD651C">
        <w:rPr>
          <w:rFonts w:ascii="Book Antiqua" w:hAnsi="Book Antiqua" w:cs="AdvGARAD-R"/>
          <w:sz w:val="24"/>
          <w:szCs w:val="24"/>
          <w:lang w:val="en-GB"/>
        </w:rPr>
        <w:t xml:space="preserve">to </w:t>
      </w:r>
      <w:r w:rsidR="004D51E3" w:rsidRPr="00CD651C">
        <w:rPr>
          <w:rFonts w:ascii="Book Antiqua" w:hAnsi="Book Antiqua" w:cs="AdvGARAD-R"/>
          <w:sz w:val="24"/>
          <w:szCs w:val="24"/>
          <w:lang w:val="en-GB"/>
        </w:rPr>
        <w:t>participate in</w:t>
      </w:r>
      <w:r w:rsidRPr="00CD651C">
        <w:rPr>
          <w:rFonts w:ascii="Book Antiqua" w:hAnsi="Book Antiqua" w:cs="AdvGARAD-R"/>
          <w:sz w:val="24"/>
          <w:szCs w:val="24"/>
          <w:lang w:val="en-GB"/>
        </w:rPr>
        <w:t xml:space="preserve"> sterile inflammatory processes.</w:t>
      </w:r>
      <w:r w:rsidR="004D51E3" w:rsidRPr="00CD651C">
        <w:rPr>
          <w:rFonts w:ascii="Book Antiqua" w:hAnsi="Book Antiqua" w:cs="AdvGARAD-R"/>
          <w:sz w:val="24"/>
          <w:szCs w:val="24"/>
          <w:lang w:val="en-GB"/>
        </w:rPr>
        <w:t xml:space="preserve"> </w:t>
      </w:r>
      <w:r w:rsidR="00696750" w:rsidRPr="00CD651C">
        <w:rPr>
          <w:rFonts w:ascii="Book Antiqua" w:hAnsi="Book Antiqua" w:cs="AdvGARAD-R"/>
          <w:sz w:val="24"/>
          <w:szCs w:val="24"/>
          <w:lang w:val="en-GB"/>
        </w:rPr>
        <w:t>Th</w:t>
      </w:r>
      <w:r w:rsidR="00CA66DE" w:rsidRPr="00CD651C">
        <w:rPr>
          <w:rFonts w:ascii="Book Antiqua" w:hAnsi="Book Antiqua" w:cs="AdvGARAD-R"/>
          <w:sz w:val="24"/>
          <w:szCs w:val="24"/>
          <w:lang w:val="en-GB"/>
        </w:rPr>
        <w:t>e</w:t>
      </w:r>
      <w:r w:rsidR="00696750" w:rsidRPr="00CD651C">
        <w:rPr>
          <w:rFonts w:ascii="Book Antiqua" w:hAnsi="Book Antiqua" w:cs="AdvGARAD-R"/>
          <w:sz w:val="24"/>
          <w:szCs w:val="24"/>
          <w:lang w:val="en-GB"/>
        </w:rPr>
        <w:t>s</w:t>
      </w:r>
      <w:r w:rsidR="00CA66DE" w:rsidRPr="00CD651C">
        <w:rPr>
          <w:rFonts w:ascii="Book Antiqua" w:hAnsi="Book Antiqua" w:cs="AdvGARAD-R"/>
          <w:sz w:val="24"/>
          <w:szCs w:val="24"/>
          <w:lang w:val="en-GB"/>
        </w:rPr>
        <w:t>e</w:t>
      </w:r>
      <w:r w:rsidR="00DA0264" w:rsidRPr="00CD651C">
        <w:rPr>
          <w:rFonts w:ascii="Book Antiqua" w:hAnsi="Book Antiqua" w:cs="AdvGARAD-R"/>
          <w:sz w:val="24"/>
          <w:szCs w:val="24"/>
          <w:lang w:val="en-GB"/>
        </w:rPr>
        <w:t xml:space="preserve"> </w:t>
      </w:r>
      <w:r w:rsidR="00696750" w:rsidRPr="00CD651C">
        <w:rPr>
          <w:rFonts w:ascii="Book Antiqua" w:hAnsi="Book Antiqua" w:cs="AdvGARAD-R"/>
          <w:sz w:val="24"/>
          <w:szCs w:val="24"/>
          <w:lang w:val="en-GB"/>
        </w:rPr>
        <w:t>proteins</w:t>
      </w:r>
      <w:r w:rsidR="00B35540" w:rsidRPr="00CD651C">
        <w:rPr>
          <w:rFonts w:ascii="Book Antiqua" w:hAnsi="Book Antiqua" w:cs="AdvGARAD-R"/>
          <w:sz w:val="24"/>
          <w:szCs w:val="24"/>
          <w:lang w:val="en-GB"/>
        </w:rPr>
        <w:t xml:space="preserve">, including members </w:t>
      </w:r>
      <w:r w:rsidR="001723DF">
        <w:rPr>
          <w:rFonts w:ascii="Book Antiqua" w:hAnsi="Book Antiqua" w:cs="AdvGARAD-R"/>
          <w:sz w:val="24"/>
          <w:szCs w:val="24"/>
          <w:lang w:val="en-GB"/>
        </w:rPr>
        <w:t>of the IL-1 family such as IL-1α</w:t>
      </w:r>
      <w:r w:rsidR="00B35540" w:rsidRPr="00CD651C">
        <w:rPr>
          <w:rFonts w:ascii="Book Antiqua" w:hAnsi="Book Antiqua" w:cs="AdvGARAD-R"/>
          <w:sz w:val="24"/>
          <w:szCs w:val="24"/>
          <w:lang w:val="en-GB"/>
        </w:rPr>
        <w:t>, IL-33, and HMGB1,</w:t>
      </w:r>
      <w:r w:rsidR="00696750" w:rsidRPr="00CD651C">
        <w:rPr>
          <w:rFonts w:ascii="Book Antiqua" w:hAnsi="Book Antiqua" w:cs="AdvGARAD-R"/>
          <w:sz w:val="24"/>
          <w:szCs w:val="24"/>
          <w:lang w:val="en-GB"/>
        </w:rPr>
        <w:t xml:space="preserve"> </w:t>
      </w:r>
      <w:r w:rsidR="00D66D47" w:rsidRPr="00CD651C">
        <w:rPr>
          <w:rFonts w:ascii="Book Antiqua" w:hAnsi="Book Antiqua" w:cs="AdvGARAD-R"/>
          <w:sz w:val="24"/>
          <w:szCs w:val="24"/>
          <w:lang w:val="en-GB"/>
        </w:rPr>
        <w:t xml:space="preserve">are characteristically bifunctional, acting as cytokines and </w:t>
      </w:r>
      <w:r w:rsidR="00CA66DE" w:rsidRPr="00CD651C">
        <w:rPr>
          <w:rFonts w:ascii="Book Antiqua" w:hAnsi="Book Antiqua" w:cs="AdvGARAD-R"/>
          <w:sz w:val="24"/>
          <w:szCs w:val="24"/>
          <w:lang w:val="en-GB"/>
        </w:rPr>
        <w:t xml:space="preserve">performing </w:t>
      </w:r>
      <w:r w:rsidR="00B35540" w:rsidRPr="00CD651C">
        <w:rPr>
          <w:rFonts w:ascii="Book Antiqua" w:hAnsi="Book Antiqua" w:cs="AdvGARAD-R"/>
          <w:sz w:val="24"/>
          <w:szCs w:val="24"/>
          <w:lang w:val="en-GB"/>
        </w:rPr>
        <w:t>yet</w:t>
      </w:r>
      <w:r w:rsidR="004A526B" w:rsidRPr="00CD651C">
        <w:rPr>
          <w:rFonts w:ascii="Book Antiqua" w:hAnsi="Book Antiqua" w:cs="AdvGARAD-R"/>
          <w:sz w:val="24"/>
          <w:szCs w:val="24"/>
          <w:lang w:val="en-GB"/>
        </w:rPr>
        <w:t>-</w:t>
      </w:r>
      <w:r w:rsidR="00B35540" w:rsidRPr="00CD651C">
        <w:rPr>
          <w:rFonts w:ascii="Book Antiqua" w:hAnsi="Book Antiqua" w:cs="AdvGARAD-R"/>
          <w:sz w:val="24"/>
          <w:szCs w:val="24"/>
          <w:lang w:val="en-GB"/>
        </w:rPr>
        <w:t>unc</w:t>
      </w:r>
      <w:r w:rsidR="004A526B" w:rsidRPr="00CD651C">
        <w:rPr>
          <w:rFonts w:ascii="Book Antiqua" w:hAnsi="Book Antiqua" w:cs="AdvGARAD-R"/>
          <w:sz w:val="24"/>
          <w:szCs w:val="24"/>
          <w:lang w:val="en-GB"/>
        </w:rPr>
        <w:t>lear</w:t>
      </w:r>
      <w:r w:rsidR="00B35540" w:rsidRPr="00CD651C">
        <w:rPr>
          <w:rFonts w:ascii="Book Antiqua" w:hAnsi="Book Antiqua" w:cs="AdvGARAD-R"/>
          <w:sz w:val="24"/>
          <w:szCs w:val="24"/>
          <w:lang w:val="en-GB"/>
        </w:rPr>
        <w:t xml:space="preserve"> nuclear functions</w:t>
      </w:r>
      <w:r w:rsidR="008B5AD6" w:rsidRPr="00CD651C">
        <w:rPr>
          <w:rFonts w:ascii="Book Antiqua" w:hAnsi="Book Antiqua" w:cs="AdvGARAD-R"/>
          <w:sz w:val="24"/>
          <w:szCs w:val="24"/>
          <w:lang w:val="en-GB"/>
        </w:rPr>
        <w:fldChar w:fldCharType="begin">
          <w:fldData xml:space="preserve">PEVuZE5vdGU+PENpdGU+PEF1dGhvcj5SaWRlcjwvQXV0aG9yPjxZZWFyPjIwMTc8L1llYXI+PFJl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</w:fldData>
        </w:fldChar>
      </w:r>
      <w:r w:rsidR="008B5AD6" w:rsidRPr="00CD651C">
        <w:rPr>
          <w:rFonts w:ascii="Book Antiqua" w:hAnsi="Book Antiqua" w:cs="AdvGARAD-R"/>
          <w:sz w:val="24"/>
          <w:szCs w:val="24"/>
          <w:lang w:val="en-GB"/>
        </w:rPr>
        <w:instrText xml:space="preserve"> ADDIN EN.CITE </w:instrText>
      </w:r>
      <w:r w:rsidR="008B5AD6" w:rsidRPr="00CD651C">
        <w:rPr>
          <w:rFonts w:ascii="Book Antiqua" w:hAnsi="Book Antiqua" w:cs="AdvGARAD-R"/>
          <w:sz w:val="24"/>
          <w:szCs w:val="24"/>
          <w:lang w:val="en-GB"/>
        </w:rPr>
        <w:fldChar w:fldCharType="begin">
          <w:fldData xml:space="preserve">PEVuZE5vdGU+PENpdGU+PEF1dGhvcj5SaWRlcjwvQXV0aG9yPjxZZWFyPjIwMTc8L1llYXI+PFJl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</w:fldData>
        </w:fldChar>
      </w:r>
      <w:r w:rsidR="008B5AD6" w:rsidRPr="00CD651C">
        <w:rPr>
          <w:rFonts w:ascii="Book Antiqua" w:hAnsi="Book Antiqua" w:cs="AdvGARAD-R"/>
          <w:sz w:val="24"/>
          <w:szCs w:val="24"/>
          <w:lang w:val="en-GB"/>
        </w:rPr>
        <w:instrText xml:space="preserve"> ADDIN EN.CITE.DATA </w:instrText>
      </w:r>
      <w:r w:rsidR="008B5AD6" w:rsidRPr="00CD651C">
        <w:rPr>
          <w:rFonts w:ascii="Book Antiqua" w:hAnsi="Book Antiqua" w:cs="AdvGARAD-R"/>
          <w:sz w:val="24"/>
          <w:szCs w:val="24"/>
          <w:lang w:val="en-GB"/>
        </w:rPr>
      </w:r>
      <w:r w:rsidR="008B5AD6" w:rsidRPr="00CD651C">
        <w:rPr>
          <w:rFonts w:ascii="Book Antiqua" w:hAnsi="Book Antiqua" w:cs="AdvGARAD-R"/>
          <w:sz w:val="24"/>
          <w:szCs w:val="24"/>
          <w:lang w:val="en-GB"/>
        </w:rPr>
        <w:fldChar w:fldCharType="end"/>
      </w:r>
      <w:r w:rsidR="008B5AD6" w:rsidRPr="00CD651C">
        <w:rPr>
          <w:rFonts w:ascii="Book Antiqua" w:hAnsi="Book Antiqua" w:cs="AdvGARAD-R"/>
          <w:sz w:val="24"/>
          <w:szCs w:val="24"/>
          <w:lang w:val="en-GB"/>
        </w:rPr>
      </w:r>
      <w:r w:rsidR="008B5AD6" w:rsidRPr="00CD651C">
        <w:rPr>
          <w:rFonts w:ascii="Book Antiqua" w:hAnsi="Book Antiqua" w:cs="AdvGARAD-R"/>
          <w:sz w:val="24"/>
          <w:szCs w:val="24"/>
          <w:lang w:val="en-GB"/>
        </w:rPr>
        <w:fldChar w:fldCharType="separate"/>
      </w:r>
      <w:r w:rsidR="008B5AD6" w:rsidRPr="00CD651C">
        <w:rPr>
          <w:rFonts w:ascii="Book Antiqua" w:hAnsi="Book Antiqua" w:cs="AdvGARAD-R"/>
          <w:sz w:val="24"/>
          <w:szCs w:val="24"/>
          <w:vertAlign w:val="superscript"/>
          <w:lang w:val="en-GB"/>
        </w:rPr>
        <w:t>[46]</w:t>
      </w:r>
      <w:r w:rsidR="008B5AD6" w:rsidRPr="00CD651C">
        <w:rPr>
          <w:rFonts w:ascii="Book Antiqua" w:hAnsi="Book Antiqua" w:cs="AdvGARAD-R"/>
          <w:sz w:val="24"/>
          <w:szCs w:val="24"/>
          <w:lang w:val="en-GB"/>
        </w:rPr>
        <w:fldChar w:fldCharType="end"/>
      </w:r>
      <w:r w:rsidR="00DA0264" w:rsidRPr="00CD651C">
        <w:rPr>
          <w:rFonts w:ascii="Book Antiqua" w:hAnsi="Book Antiqua" w:cs="AdvGARAD-R"/>
          <w:sz w:val="24"/>
          <w:szCs w:val="24"/>
          <w:lang w:val="en-GB"/>
        </w:rPr>
        <w:t>.</w:t>
      </w:r>
      <w:r w:rsidR="008D6AA8" w:rsidRPr="00CD651C">
        <w:rPr>
          <w:rFonts w:ascii="Book Antiqua" w:hAnsi="Book Antiqua" w:cs="AdvGARAD-R"/>
          <w:sz w:val="24"/>
          <w:szCs w:val="24"/>
          <w:lang w:val="en-GB"/>
        </w:rPr>
        <w:t xml:space="preserve"> </w:t>
      </w:r>
      <w:r w:rsidR="0011031B" w:rsidRPr="00CD651C">
        <w:rPr>
          <w:rFonts w:ascii="Book Antiqua" w:hAnsi="Book Antiqua" w:cs="AdvGARAD-R"/>
          <w:sz w:val="24"/>
          <w:szCs w:val="24"/>
          <w:lang w:val="en-GB"/>
        </w:rPr>
        <w:t>In contrast to</w:t>
      </w:r>
      <w:r w:rsidR="008D6AA8" w:rsidRPr="00CD651C">
        <w:rPr>
          <w:rFonts w:ascii="Book Antiqua" w:hAnsi="Book Antiqua" w:cs="AdvGARAD-R"/>
          <w:sz w:val="24"/>
          <w:szCs w:val="24"/>
          <w:lang w:val="en-GB"/>
        </w:rPr>
        <w:t xml:space="preserve"> </w:t>
      </w:r>
      <w:r w:rsidR="0011031B" w:rsidRPr="00CD651C">
        <w:rPr>
          <w:rFonts w:ascii="Book Antiqua" w:hAnsi="Book Antiqua" w:cs="AdvGARAD-R"/>
          <w:sz w:val="24"/>
          <w:szCs w:val="24"/>
          <w:lang w:val="en-GB"/>
        </w:rPr>
        <w:t>the signalling mediated by DAMPs</w:t>
      </w:r>
      <w:r w:rsidR="003C6DD9" w:rsidRPr="00CD651C">
        <w:rPr>
          <w:rFonts w:ascii="Book Antiqua" w:hAnsi="Book Antiqua" w:cs="AdvGARAD-R"/>
          <w:sz w:val="24"/>
          <w:szCs w:val="24"/>
          <w:lang w:val="en-GB"/>
        </w:rPr>
        <w:t>,</w:t>
      </w:r>
      <w:r w:rsidR="008D6AA8" w:rsidRPr="00CD651C">
        <w:rPr>
          <w:rFonts w:ascii="Book Antiqua" w:hAnsi="Book Antiqua" w:cs="AdvGARAD-R"/>
          <w:sz w:val="24"/>
          <w:szCs w:val="24"/>
          <w:lang w:val="en-GB"/>
        </w:rPr>
        <w:t xml:space="preserve"> which are </w:t>
      </w:r>
      <w:r w:rsidR="003C6DD9" w:rsidRPr="00CD651C">
        <w:rPr>
          <w:rFonts w:ascii="Book Antiqua" w:hAnsi="Book Antiqua" w:cs="AdvGARAD-R"/>
          <w:sz w:val="24"/>
          <w:szCs w:val="24"/>
          <w:lang w:val="en-GB"/>
        </w:rPr>
        <w:t xml:space="preserve">usually </w:t>
      </w:r>
      <w:r w:rsidR="008D6AA8" w:rsidRPr="00CD651C">
        <w:rPr>
          <w:rFonts w:ascii="Book Antiqua" w:hAnsi="Book Antiqua" w:cs="AdvGARAD-R"/>
          <w:sz w:val="24"/>
          <w:szCs w:val="24"/>
          <w:lang w:val="en-GB"/>
        </w:rPr>
        <w:t xml:space="preserve">recognized by PAMP receptors such as TLRs, </w:t>
      </w:r>
      <w:r w:rsidR="004842BE" w:rsidRPr="00CD651C">
        <w:rPr>
          <w:rFonts w:ascii="Book Antiqua" w:hAnsi="Book Antiqua" w:cs="AdvGARAD-R"/>
          <w:sz w:val="24"/>
          <w:szCs w:val="24"/>
          <w:lang w:val="en-GB"/>
        </w:rPr>
        <w:t>activation of</w:t>
      </w:r>
      <w:r w:rsidR="0011031B" w:rsidRPr="00CD651C">
        <w:rPr>
          <w:rFonts w:ascii="Book Antiqua" w:hAnsi="Book Antiqua" w:cs="AdvGARAD-R"/>
          <w:sz w:val="24"/>
          <w:szCs w:val="24"/>
          <w:lang w:val="en-GB"/>
        </w:rPr>
        <w:t xml:space="preserve"> the</w:t>
      </w:r>
      <w:r w:rsidR="004842BE" w:rsidRPr="00CD651C">
        <w:rPr>
          <w:rFonts w:ascii="Book Antiqua" w:hAnsi="Book Antiqua" w:cs="AdvGARAD-R"/>
          <w:sz w:val="24"/>
          <w:szCs w:val="24"/>
          <w:lang w:val="en-GB"/>
        </w:rPr>
        <w:t xml:space="preserve"> </w:t>
      </w:r>
      <w:r w:rsidR="008D6AA8" w:rsidRPr="00CD651C">
        <w:rPr>
          <w:rFonts w:ascii="Book Antiqua" w:hAnsi="Book Antiqua" w:cs="AdvGARAD-R"/>
          <w:sz w:val="24"/>
          <w:szCs w:val="24"/>
          <w:lang w:val="en-GB"/>
        </w:rPr>
        <w:t xml:space="preserve">HMGB1 </w:t>
      </w:r>
      <w:r w:rsidR="005356AE" w:rsidRPr="00CD651C">
        <w:rPr>
          <w:rFonts w:ascii="Book Antiqua" w:hAnsi="Book Antiqua" w:cs="AdvGARAD-R"/>
          <w:sz w:val="24"/>
          <w:szCs w:val="24"/>
          <w:lang w:val="en-GB"/>
        </w:rPr>
        <w:t>signalling</w:t>
      </w:r>
      <w:r w:rsidR="004842BE" w:rsidRPr="00CD651C">
        <w:rPr>
          <w:rFonts w:ascii="Book Antiqua" w:hAnsi="Book Antiqua" w:cs="AdvGARAD-R"/>
          <w:sz w:val="24"/>
          <w:szCs w:val="24"/>
          <w:lang w:val="en-GB"/>
        </w:rPr>
        <w:t xml:space="preserve"> pathway occurs </w:t>
      </w:r>
      <w:r w:rsidR="003D391B" w:rsidRPr="00CD651C">
        <w:rPr>
          <w:rFonts w:ascii="Book Antiqua" w:hAnsi="Book Antiqua" w:cs="AdvGARAD-R"/>
          <w:sz w:val="24"/>
          <w:szCs w:val="24"/>
          <w:lang w:val="en-GB"/>
        </w:rPr>
        <w:t>through</w:t>
      </w:r>
      <w:r w:rsidR="003C6DD9" w:rsidRPr="00CD651C">
        <w:rPr>
          <w:rFonts w:ascii="Book Antiqua" w:hAnsi="Book Antiqua" w:cs="AdvGARAD-R"/>
          <w:sz w:val="24"/>
          <w:szCs w:val="24"/>
          <w:lang w:val="en-GB"/>
        </w:rPr>
        <w:t xml:space="preserve"> interaction with several </w:t>
      </w:r>
      <w:r w:rsidR="00196113" w:rsidRPr="00CD651C">
        <w:rPr>
          <w:rFonts w:ascii="Book Antiqua" w:hAnsi="Book Antiqua" w:cs="AdvGARAD-R"/>
          <w:sz w:val="24"/>
          <w:szCs w:val="24"/>
          <w:lang w:val="en-GB"/>
        </w:rPr>
        <w:t>cell surface receptors</w:t>
      </w:r>
      <w:r w:rsidR="003D391B" w:rsidRPr="00CD651C">
        <w:rPr>
          <w:rFonts w:ascii="Book Antiqua" w:hAnsi="Book Antiqua" w:cs="AdvGARAD-R"/>
          <w:sz w:val="24"/>
          <w:szCs w:val="24"/>
          <w:lang w:val="en-GB"/>
        </w:rPr>
        <w:t xml:space="preserve">. </w:t>
      </w:r>
      <w:r w:rsidR="008B5AD6" w:rsidRPr="00CD651C">
        <w:rPr>
          <w:rFonts w:ascii="Book Antiqua" w:hAnsi="Book Antiqua" w:cs="AdvGARAD-R"/>
          <w:sz w:val="24"/>
          <w:szCs w:val="24"/>
          <w:lang w:val="en-GB"/>
        </w:rPr>
        <w:t xml:space="preserve">As a result, HMGB1 exerts </w:t>
      </w:r>
      <w:r w:rsidR="0011031B" w:rsidRPr="00CD651C">
        <w:rPr>
          <w:rFonts w:ascii="Book Antiqua" w:hAnsi="Book Antiqua" w:cs="AdvGARAD-R"/>
          <w:sz w:val="24"/>
          <w:szCs w:val="24"/>
          <w:lang w:val="en-GB"/>
        </w:rPr>
        <w:t xml:space="preserve">effects on </w:t>
      </w:r>
      <w:r w:rsidR="008B5AD6" w:rsidRPr="00CD651C">
        <w:rPr>
          <w:rFonts w:ascii="Book Antiqua" w:hAnsi="Book Antiqua" w:cs="AdvGARAD-R"/>
          <w:sz w:val="24"/>
          <w:szCs w:val="24"/>
          <w:lang w:val="en-GB"/>
        </w:rPr>
        <w:t xml:space="preserve">a multitude of </w:t>
      </w:r>
      <w:r w:rsidR="004A5DC1" w:rsidRPr="00CD651C">
        <w:rPr>
          <w:rFonts w:ascii="Book Antiqua" w:hAnsi="Book Antiqua" w:cs="AdvGARAD-R"/>
          <w:sz w:val="24"/>
          <w:szCs w:val="24"/>
          <w:lang w:val="en-GB"/>
        </w:rPr>
        <w:t>processes</w:t>
      </w:r>
      <w:r w:rsidR="008B5AD6" w:rsidRPr="00CD651C">
        <w:rPr>
          <w:rFonts w:ascii="Book Antiqua" w:hAnsi="Book Antiqua" w:cs="AdvGARAD-R"/>
          <w:sz w:val="24"/>
          <w:szCs w:val="24"/>
          <w:lang w:val="en-GB"/>
        </w:rPr>
        <w:t xml:space="preserve">, including cell proliferation, survival and death, </w:t>
      </w:r>
      <w:r w:rsidR="0011031B" w:rsidRPr="00CD651C">
        <w:rPr>
          <w:rFonts w:ascii="Book Antiqua" w:hAnsi="Book Antiqua" w:cs="AdvGARAD-R"/>
          <w:sz w:val="24"/>
          <w:szCs w:val="24"/>
          <w:lang w:val="en-GB"/>
        </w:rPr>
        <w:t xml:space="preserve">as well as </w:t>
      </w:r>
      <w:r w:rsidR="008B5AD6" w:rsidRPr="00CD651C">
        <w:rPr>
          <w:rFonts w:ascii="Book Antiqua" w:hAnsi="Book Antiqua" w:cs="AdvGARAD-R"/>
          <w:sz w:val="24"/>
          <w:szCs w:val="24"/>
          <w:lang w:val="en-GB"/>
        </w:rPr>
        <w:t>inflammation</w:t>
      </w:r>
      <w:r w:rsidR="008B5AD6" w:rsidRPr="00CD651C">
        <w:rPr>
          <w:rFonts w:ascii="Book Antiqua" w:hAnsi="Book Antiqua" w:cs="AdvGARAD-R"/>
          <w:sz w:val="24"/>
          <w:szCs w:val="24"/>
          <w:lang w:val="en-GB"/>
        </w:rPr>
        <w:fldChar w:fldCharType="begin">
          <w:fldData xml:space="preserve">PEVuZE5vdGU+PENpdGU+PEF1dGhvcj5BZ3Jlc3RpPC9BdXRob3I+PFllYXI+MjAwMzwvWWVhcj48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</w:fldData>
        </w:fldChar>
      </w:r>
      <w:r w:rsidR="008B5AD6" w:rsidRPr="00CD651C">
        <w:rPr>
          <w:rFonts w:ascii="Book Antiqua" w:hAnsi="Book Antiqua" w:cs="AdvGARAD-R"/>
          <w:sz w:val="24"/>
          <w:szCs w:val="24"/>
          <w:lang w:val="en-GB"/>
        </w:rPr>
        <w:instrText xml:space="preserve"> ADDIN EN.CITE </w:instrText>
      </w:r>
      <w:r w:rsidR="008B5AD6" w:rsidRPr="00CD651C">
        <w:rPr>
          <w:rFonts w:ascii="Book Antiqua" w:hAnsi="Book Antiqua" w:cs="AdvGARAD-R"/>
          <w:sz w:val="24"/>
          <w:szCs w:val="24"/>
          <w:lang w:val="en-GB"/>
        </w:rPr>
        <w:fldChar w:fldCharType="begin">
          <w:fldData xml:space="preserve">PEVuZE5vdGU+PENpdGU+PEF1dGhvcj5BZ3Jlc3RpPC9BdXRob3I+PFllYXI+MjAwMzwvWWVhcj48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</w:fldData>
        </w:fldChar>
      </w:r>
      <w:r w:rsidR="008B5AD6" w:rsidRPr="00CD651C">
        <w:rPr>
          <w:rFonts w:ascii="Book Antiqua" w:hAnsi="Book Antiqua" w:cs="AdvGARAD-R"/>
          <w:sz w:val="24"/>
          <w:szCs w:val="24"/>
          <w:lang w:val="en-GB"/>
        </w:rPr>
        <w:instrText xml:space="preserve"> ADDIN EN.CITE.DATA </w:instrText>
      </w:r>
      <w:r w:rsidR="008B5AD6" w:rsidRPr="00CD651C">
        <w:rPr>
          <w:rFonts w:ascii="Book Antiqua" w:hAnsi="Book Antiqua" w:cs="AdvGARAD-R"/>
          <w:sz w:val="24"/>
          <w:szCs w:val="24"/>
          <w:lang w:val="en-GB"/>
        </w:rPr>
      </w:r>
      <w:r w:rsidR="008B5AD6" w:rsidRPr="00CD651C">
        <w:rPr>
          <w:rFonts w:ascii="Book Antiqua" w:hAnsi="Book Antiqua" w:cs="AdvGARAD-R"/>
          <w:sz w:val="24"/>
          <w:szCs w:val="24"/>
          <w:lang w:val="en-GB"/>
        </w:rPr>
        <w:fldChar w:fldCharType="end"/>
      </w:r>
      <w:r w:rsidR="008B5AD6" w:rsidRPr="00CD651C">
        <w:rPr>
          <w:rFonts w:ascii="Book Antiqua" w:hAnsi="Book Antiqua" w:cs="AdvGARAD-R"/>
          <w:sz w:val="24"/>
          <w:szCs w:val="24"/>
          <w:lang w:val="en-GB"/>
        </w:rPr>
      </w:r>
      <w:r w:rsidR="008B5AD6" w:rsidRPr="00CD651C">
        <w:rPr>
          <w:rFonts w:ascii="Book Antiqua" w:hAnsi="Book Antiqua" w:cs="AdvGARAD-R"/>
          <w:sz w:val="24"/>
          <w:szCs w:val="24"/>
          <w:lang w:val="en-GB"/>
        </w:rPr>
        <w:fldChar w:fldCharType="separate"/>
      </w:r>
      <w:r w:rsidR="001723DF">
        <w:rPr>
          <w:rFonts w:ascii="Book Antiqua" w:hAnsi="Book Antiqua" w:cs="AdvGARAD-R"/>
          <w:sz w:val="24"/>
          <w:szCs w:val="24"/>
          <w:vertAlign w:val="superscript"/>
          <w:lang w:val="en-GB"/>
        </w:rPr>
        <w:t>[47,</w:t>
      </w:r>
      <w:r w:rsidR="008B5AD6" w:rsidRPr="00CD651C">
        <w:rPr>
          <w:rFonts w:ascii="Book Antiqua" w:hAnsi="Book Antiqua" w:cs="AdvGARAD-R"/>
          <w:sz w:val="24"/>
          <w:szCs w:val="24"/>
          <w:vertAlign w:val="superscript"/>
          <w:lang w:val="en-GB"/>
        </w:rPr>
        <w:t>48]</w:t>
      </w:r>
      <w:r w:rsidR="008B5AD6" w:rsidRPr="00CD651C">
        <w:rPr>
          <w:rFonts w:ascii="Book Antiqua" w:hAnsi="Book Antiqua" w:cs="AdvGARAD-R"/>
          <w:sz w:val="24"/>
          <w:szCs w:val="24"/>
          <w:lang w:val="en-GB"/>
        </w:rPr>
        <w:fldChar w:fldCharType="end"/>
      </w:r>
      <w:r w:rsidR="008B5AD6" w:rsidRPr="00CD651C">
        <w:rPr>
          <w:rFonts w:ascii="Book Antiqua" w:hAnsi="Book Antiqua" w:cs="AdvGARAD-R"/>
          <w:sz w:val="24"/>
          <w:szCs w:val="24"/>
          <w:lang w:val="en-GB"/>
        </w:rPr>
        <w:t>.</w:t>
      </w:r>
    </w:p>
    <w:p w14:paraId="1D2A8BD2" w14:textId="73728EC9" w:rsidR="0004509F" w:rsidRPr="00CD651C" w:rsidRDefault="001723DF" w:rsidP="00CD651C">
      <w:pPr>
        <w:widowControl w:val="0"/>
        <w:autoSpaceDE w:val="0"/>
        <w:autoSpaceDN w:val="0"/>
        <w:adjustRightInd w:val="0"/>
        <w:snapToGrid w:val="0"/>
        <w:spacing w:after="0" w:line="360" w:lineRule="auto"/>
        <w:jc w:val="both"/>
        <w:rPr>
          <w:rFonts w:ascii="Book Antiqua" w:hAnsi="Book Antiqua" w:cs="AdvOT53f3fec7"/>
          <w:sz w:val="24"/>
          <w:szCs w:val="24"/>
          <w:lang w:val="en-GB"/>
        </w:rPr>
      </w:pPr>
      <w:r>
        <w:rPr>
          <w:rFonts w:ascii="Book Antiqua" w:hAnsi="Book Antiqua"/>
          <w:sz w:val="24"/>
          <w:szCs w:val="24"/>
          <w:lang w:val="en-GB"/>
        </w:rPr>
        <w:t xml:space="preserve">  </w:t>
      </w:r>
      <w:r w:rsidR="0094564E" w:rsidRPr="00CD651C">
        <w:rPr>
          <w:rFonts w:ascii="Book Antiqua" w:hAnsi="Book Antiqua"/>
          <w:sz w:val="24"/>
          <w:szCs w:val="24"/>
          <w:lang w:val="en-GB"/>
        </w:rPr>
        <w:t>HMGB1</w:t>
      </w:r>
      <w:r w:rsidR="004821B7" w:rsidRPr="00CD651C">
        <w:rPr>
          <w:rFonts w:ascii="Book Antiqua" w:hAnsi="Book Antiqua"/>
          <w:sz w:val="24"/>
          <w:szCs w:val="24"/>
          <w:lang w:val="en-GB"/>
        </w:rPr>
        <w:t xml:space="preserve"> is a DNA</w:t>
      </w:r>
      <w:r w:rsidR="003B3F60" w:rsidRPr="00CD651C">
        <w:rPr>
          <w:rFonts w:ascii="Book Antiqua" w:hAnsi="Book Antiqua"/>
          <w:sz w:val="24"/>
          <w:szCs w:val="24"/>
          <w:lang w:val="en-GB"/>
        </w:rPr>
        <w:t>-</w:t>
      </w:r>
      <w:r w:rsidR="004821B7" w:rsidRPr="00CD651C">
        <w:rPr>
          <w:rFonts w:ascii="Book Antiqua" w:hAnsi="Book Antiqua"/>
          <w:sz w:val="24"/>
          <w:szCs w:val="24"/>
          <w:lang w:val="en-GB"/>
        </w:rPr>
        <w:t xml:space="preserve">binding protein that </w:t>
      </w:r>
      <w:r w:rsidR="0028510A" w:rsidRPr="00CD651C">
        <w:rPr>
          <w:rFonts w:ascii="Book Antiqua" w:hAnsi="Book Antiqua"/>
          <w:sz w:val="24"/>
          <w:szCs w:val="24"/>
          <w:lang w:val="en-GB"/>
        </w:rPr>
        <w:t xml:space="preserve">may </w:t>
      </w:r>
      <w:r w:rsidR="003B3F60" w:rsidRPr="00CD651C">
        <w:rPr>
          <w:rFonts w:ascii="Book Antiqua" w:hAnsi="Book Antiqua"/>
          <w:sz w:val="24"/>
          <w:szCs w:val="24"/>
          <w:lang w:val="en-GB"/>
        </w:rPr>
        <w:t xml:space="preserve">be </w:t>
      </w:r>
      <w:r w:rsidR="0028510A" w:rsidRPr="00CD651C">
        <w:rPr>
          <w:rFonts w:ascii="Book Antiqua" w:hAnsi="Book Antiqua"/>
          <w:sz w:val="24"/>
          <w:szCs w:val="24"/>
          <w:lang w:val="en-GB"/>
        </w:rPr>
        <w:t>translocate</w:t>
      </w:r>
      <w:r w:rsidR="003B3F60" w:rsidRPr="00CD651C">
        <w:rPr>
          <w:rFonts w:ascii="Book Antiqua" w:hAnsi="Book Antiqua"/>
          <w:sz w:val="24"/>
          <w:szCs w:val="24"/>
          <w:lang w:val="en-GB"/>
        </w:rPr>
        <w:t>d</w:t>
      </w:r>
      <w:r w:rsidR="004821B7" w:rsidRPr="00CD651C">
        <w:rPr>
          <w:rFonts w:ascii="Book Antiqua" w:hAnsi="Book Antiqua"/>
          <w:sz w:val="24"/>
          <w:szCs w:val="24"/>
          <w:lang w:val="en-GB"/>
        </w:rPr>
        <w:t xml:space="preserve"> to the cytoplasm</w:t>
      </w:r>
      <w:r w:rsidR="0011031B" w:rsidRPr="00CD651C">
        <w:rPr>
          <w:rFonts w:ascii="Book Antiqua" w:hAnsi="Book Antiqua"/>
          <w:sz w:val="24"/>
          <w:szCs w:val="24"/>
          <w:lang w:val="en-GB"/>
        </w:rPr>
        <w:t xml:space="preserve"> </w:t>
      </w:r>
      <w:r w:rsidR="003B3F60" w:rsidRPr="00CD651C">
        <w:rPr>
          <w:rFonts w:ascii="Book Antiqua" w:hAnsi="Book Antiqua"/>
          <w:sz w:val="24"/>
          <w:szCs w:val="24"/>
          <w:lang w:val="en-GB"/>
        </w:rPr>
        <w:t>when</w:t>
      </w:r>
      <w:r w:rsidR="0011031B" w:rsidRPr="00CD651C">
        <w:rPr>
          <w:rFonts w:ascii="Book Antiqua" w:hAnsi="Book Antiqua"/>
          <w:sz w:val="24"/>
          <w:szCs w:val="24"/>
          <w:lang w:val="en-GB"/>
        </w:rPr>
        <w:t xml:space="preserve"> cellular stress</w:t>
      </w:r>
      <w:r w:rsidR="003B3F60" w:rsidRPr="00CD651C">
        <w:rPr>
          <w:rFonts w:ascii="Book Antiqua" w:hAnsi="Book Antiqua"/>
          <w:sz w:val="24"/>
          <w:szCs w:val="24"/>
          <w:lang w:val="en-GB"/>
        </w:rPr>
        <w:t xml:space="preserve"> occurs</w:t>
      </w:r>
      <w:r w:rsidR="004821B7" w:rsidRPr="00CD651C">
        <w:rPr>
          <w:rFonts w:ascii="Book Antiqua" w:hAnsi="Book Antiqua"/>
          <w:sz w:val="24"/>
          <w:szCs w:val="24"/>
          <w:lang w:val="en-GB"/>
        </w:rPr>
        <w:t xml:space="preserve">. During chronic inflammatory </w:t>
      </w:r>
      <w:r w:rsidR="00271EB6" w:rsidRPr="00CD651C">
        <w:rPr>
          <w:rFonts w:ascii="Book Antiqua" w:hAnsi="Book Antiqua"/>
          <w:sz w:val="24"/>
          <w:szCs w:val="24"/>
          <w:lang w:val="en-GB"/>
        </w:rPr>
        <w:t xml:space="preserve">processes, </w:t>
      </w:r>
      <w:r w:rsidR="004821B7" w:rsidRPr="00CD651C">
        <w:rPr>
          <w:rFonts w:ascii="Book Antiqua" w:hAnsi="Book Antiqua"/>
          <w:sz w:val="24"/>
          <w:szCs w:val="24"/>
          <w:lang w:val="en-GB"/>
        </w:rPr>
        <w:t>high rate</w:t>
      </w:r>
      <w:r w:rsidR="00D52A37" w:rsidRPr="00CD651C">
        <w:rPr>
          <w:rFonts w:ascii="Book Antiqua" w:hAnsi="Book Antiqua"/>
          <w:sz w:val="24"/>
          <w:szCs w:val="24"/>
          <w:lang w:val="en-GB"/>
        </w:rPr>
        <w:t>s</w:t>
      </w:r>
      <w:r w:rsidR="004821B7" w:rsidRPr="00CD651C">
        <w:rPr>
          <w:rFonts w:ascii="Book Antiqua" w:hAnsi="Book Antiqua"/>
          <w:sz w:val="24"/>
          <w:szCs w:val="24"/>
          <w:lang w:val="en-GB"/>
        </w:rPr>
        <w:t xml:space="preserve"> of cell</w:t>
      </w:r>
      <w:r w:rsidR="003B3F60" w:rsidRPr="00CD651C">
        <w:rPr>
          <w:rFonts w:ascii="Book Antiqua" w:hAnsi="Book Antiqua"/>
          <w:sz w:val="24"/>
          <w:szCs w:val="24"/>
          <w:lang w:val="en-GB"/>
        </w:rPr>
        <w:t>ular</w:t>
      </w:r>
      <w:r w:rsidR="004821B7" w:rsidRPr="00CD651C">
        <w:rPr>
          <w:rFonts w:ascii="Book Antiqua" w:hAnsi="Book Antiqua"/>
          <w:sz w:val="24"/>
          <w:szCs w:val="24"/>
          <w:lang w:val="en-GB"/>
        </w:rPr>
        <w:t xml:space="preserve"> </w:t>
      </w:r>
      <w:r w:rsidR="0028510A" w:rsidRPr="00CD651C">
        <w:rPr>
          <w:rFonts w:ascii="Book Antiqua" w:hAnsi="Book Antiqua"/>
          <w:sz w:val="24"/>
          <w:szCs w:val="24"/>
          <w:lang w:val="en-GB"/>
        </w:rPr>
        <w:t>necrosis result</w:t>
      </w:r>
      <w:r w:rsidR="00985CD4" w:rsidRPr="00CD651C">
        <w:rPr>
          <w:rFonts w:ascii="Book Antiqua" w:hAnsi="Book Antiqua"/>
          <w:sz w:val="24"/>
          <w:szCs w:val="24"/>
          <w:lang w:val="en-GB"/>
        </w:rPr>
        <w:t xml:space="preserve"> in </w:t>
      </w:r>
      <w:r w:rsidR="004821B7" w:rsidRPr="00CD651C">
        <w:rPr>
          <w:rFonts w:ascii="Book Antiqua" w:hAnsi="Book Antiqua"/>
          <w:sz w:val="24"/>
          <w:szCs w:val="24"/>
          <w:lang w:val="en-GB"/>
        </w:rPr>
        <w:t xml:space="preserve">the </w:t>
      </w:r>
      <w:r w:rsidR="00445F20" w:rsidRPr="00CD651C">
        <w:rPr>
          <w:rFonts w:ascii="Book Antiqua" w:hAnsi="Book Antiqua"/>
          <w:sz w:val="24"/>
          <w:szCs w:val="24"/>
          <w:lang w:val="en-GB"/>
        </w:rPr>
        <w:t xml:space="preserve">abundant </w:t>
      </w:r>
      <w:r w:rsidR="004821B7" w:rsidRPr="00CD651C">
        <w:rPr>
          <w:rFonts w:ascii="Book Antiqua" w:hAnsi="Book Antiqua"/>
          <w:sz w:val="24"/>
          <w:szCs w:val="24"/>
          <w:lang w:val="en-GB"/>
        </w:rPr>
        <w:t xml:space="preserve">release of HMGB1 into the extracellular milieu. </w:t>
      </w:r>
      <w:r w:rsidR="00C244AE" w:rsidRPr="00CD651C">
        <w:rPr>
          <w:rFonts w:ascii="Book Antiqua" w:hAnsi="Book Antiqua"/>
          <w:sz w:val="24"/>
          <w:szCs w:val="24"/>
          <w:lang w:val="en-GB"/>
        </w:rPr>
        <w:t xml:space="preserve">As a consequence, </w:t>
      </w:r>
      <w:r w:rsidR="0011031B" w:rsidRPr="00CD651C">
        <w:rPr>
          <w:rFonts w:ascii="Book Antiqua" w:hAnsi="Book Antiqua"/>
          <w:sz w:val="24"/>
          <w:szCs w:val="24"/>
          <w:lang w:val="en-GB"/>
        </w:rPr>
        <w:t xml:space="preserve">extracellular HMGB1 participates </w:t>
      </w:r>
      <w:r w:rsidR="004821B7" w:rsidRPr="00CD651C">
        <w:rPr>
          <w:rFonts w:ascii="Book Antiqua" w:hAnsi="Book Antiqua"/>
          <w:sz w:val="24"/>
          <w:szCs w:val="24"/>
          <w:lang w:val="en-GB"/>
        </w:rPr>
        <w:t xml:space="preserve">in the induction of </w:t>
      </w:r>
      <w:r w:rsidR="00570DEC" w:rsidRPr="00CD651C">
        <w:rPr>
          <w:rFonts w:ascii="Book Antiqua" w:hAnsi="Book Antiqua"/>
          <w:sz w:val="24"/>
          <w:szCs w:val="24"/>
          <w:lang w:val="en-GB"/>
        </w:rPr>
        <w:t xml:space="preserve">intestinal epithelial </w:t>
      </w:r>
      <w:r w:rsidR="004821B7" w:rsidRPr="00CD651C">
        <w:rPr>
          <w:rFonts w:ascii="Book Antiqua" w:hAnsi="Book Antiqua"/>
          <w:sz w:val="24"/>
          <w:szCs w:val="24"/>
          <w:lang w:val="en-GB"/>
        </w:rPr>
        <w:t xml:space="preserve">cell </w:t>
      </w:r>
      <w:r w:rsidR="00C244AE" w:rsidRPr="00CD651C">
        <w:rPr>
          <w:rFonts w:ascii="Book Antiqua" w:hAnsi="Book Antiqua"/>
          <w:sz w:val="24"/>
          <w:szCs w:val="24"/>
          <w:lang w:val="en-GB"/>
        </w:rPr>
        <w:t>autophag</w:t>
      </w:r>
      <w:r w:rsidR="008B5AD6" w:rsidRPr="00CD651C">
        <w:rPr>
          <w:rFonts w:ascii="Book Antiqua" w:hAnsi="Book Antiqua"/>
          <w:sz w:val="24"/>
          <w:szCs w:val="24"/>
          <w:lang w:val="en-GB"/>
        </w:rPr>
        <w:t>y</w:t>
      </w:r>
      <w:r w:rsidR="008B5AD6" w:rsidRPr="00CD651C">
        <w:rPr>
          <w:rFonts w:ascii="Book Antiqua" w:hAnsi="Book Antiqua"/>
          <w:sz w:val="24"/>
          <w:szCs w:val="24"/>
          <w:lang w:val="en-GB"/>
        </w:rPr>
        <w:fldChar w:fldCharType="begin"/>
      </w:r>
      <w:r w:rsidR="008B5AD6" w:rsidRPr="00CD651C">
        <w:rPr>
          <w:rFonts w:ascii="Book Antiqua" w:hAnsi="Book Antiqua"/>
          <w:sz w:val="24"/>
          <w:szCs w:val="24"/>
          <w:lang w:val="en-GB"/>
        </w:rPr>
        <w:instrText xml:space="preserve"> ADDIN EN.CITE &lt;EndNote&gt;&lt;Cite&gt;&lt;Author&gt;Gordy&lt;/Author&gt;&lt;Year&gt;2012&lt;/Year&gt;&lt;RecNum&gt;120&lt;/RecNum&gt;&lt;DisplayText&gt;&lt;style face="superscript"&gt;[49]&lt;/style&gt;&lt;/DisplayText&gt;&lt;record&gt;&lt;rec-number&gt;120&lt;/rec-number&gt;&lt;foreign-keys&gt;&lt;key app="EN" db-id="xfxd9eazsvd2anesvf3vzwrkxeer02epe9wz" timestamp="1528753273"&gt;120&lt;/key&gt;&lt;/foreign-keys&gt;&lt;ref-type name="Journal Article"&gt;17&lt;/ref-type&gt;&lt;contributors&gt;&lt;authors&gt;&lt;author&gt;Gordy, C.&lt;/author&gt;&lt;author&gt;He, Y. W.&lt;/author&gt;&lt;/authors&gt;&lt;/contributors&gt;&lt;auth-address&gt;Department of Immunology, Duke University Medical Center, Durham, NC 27710, USA.&lt;/auth-address&gt;&lt;titles&gt;&lt;title&gt;Endocytosis by target cells: an essential means for perforin- and granzyme-mediated killing&lt;/title&gt;&lt;secondary-title&gt;Cell Mol Immunol&lt;/secondary-title&gt;&lt;alt-title&gt;Cellular &amp;amp; molecular immunology&lt;/alt-title&gt;&lt;/titles&gt;&lt;periodical&gt;&lt;full-title&gt;Cell Mol Immunol&lt;/full-title&gt;&lt;abbr-1&gt;Cellular &amp;amp; molecular immunology&lt;/abbr-1&gt;&lt;/periodical&gt;&lt;alt-periodical&gt;&lt;full-title&gt;Cell Mol Immunol&lt;/full-title&gt;&lt;abbr-1&gt;Cellular &amp;amp; molecular immunology&lt;/abbr-1&gt;&lt;/alt-periodical&gt;&lt;pages&gt;5-6&lt;/pages&gt;&lt;volume&gt;9&lt;/volume&gt;&lt;number&gt;1&lt;/number&gt;&lt;edition&gt;2011/09/20&lt;/edition&gt;&lt;dates&gt;&lt;year&gt;2012&lt;/year&gt;&lt;pub-dates&gt;&lt;date&gt;Jan&lt;/date&gt;&lt;/pub-dates&gt;&lt;/dates&gt;&lt;isbn&gt;1672-7681&lt;/isbn&gt;&lt;accession-num&gt;21927017&lt;/accession-num&gt;&lt;urls&gt;&lt;/urls&gt;&lt;custom2&gt;PMC4002933&lt;/custom2&gt;&lt;electronic-resource-num&gt;10.1038/cmi.2011.45&lt;/electronic-resource-num&gt;&lt;remote-database-provider&gt;NLM&lt;/remote-database-provider&gt;&lt;language&gt;eng&lt;/language&gt;&lt;/record&gt;&lt;/Cite&gt;&lt;/EndNote&gt;</w:instrText>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[49]</w:t>
      </w:r>
      <w:r w:rsidR="008B5AD6" w:rsidRPr="00CD651C">
        <w:rPr>
          <w:rFonts w:ascii="Book Antiqua" w:hAnsi="Book Antiqua"/>
          <w:sz w:val="24"/>
          <w:szCs w:val="24"/>
          <w:lang w:val="en-GB"/>
        </w:rPr>
        <w:fldChar w:fldCharType="end"/>
      </w:r>
      <w:r w:rsidR="008B5AD6" w:rsidRPr="00CD651C">
        <w:rPr>
          <w:rFonts w:ascii="Book Antiqua" w:hAnsi="Book Antiqua"/>
          <w:sz w:val="24"/>
          <w:szCs w:val="24"/>
          <w:lang w:val="en-GB"/>
        </w:rPr>
        <w:t>,</w:t>
      </w:r>
      <w:r w:rsidR="00570DEC" w:rsidRPr="00CD651C">
        <w:rPr>
          <w:rFonts w:ascii="Book Antiqua" w:hAnsi="Book Antiqua"/>
          <w:sz w:val="24"/>
          <w:szCs w:val="24"/>
          <w:lang w:val="en-GB"/>
        </w:rPr>
        <w:t xml:space="preserve"> </w:t>
      </w:r>
      <w:r w:rsidR="00470FE3" w:rsidRPr="00CD651C">
        <w:rPr>
          <w:rFonts w:ascii="Book Antiqua" w:hAnsi="Book Antiqua" w:cs="AdvOT77db9845"/>
          <w:sz w:val="24"/>
          <w:szCs w:val="24"/>
          <w:lang w:val="en-GB"/>
        </w:rPr>
        <w:t>increased expression of adhesion molecules, and secretion of proinflammatory cytokines and chemokines</w:t>
      </w:r>
      <w:r w:rsidR="008B5AD6" w:rsidRPr="00CD651C">
        <w:rPr>
          <w:rFonts w:ascii="Book Antiqua" w:hAnsi="Book Antiqua" w:cs="AdvOT77db9845"/>
          <w:sz w:val="24"/>
          <w:szCs w:val="24"/>
          <w:lang w:val="en-GB"/>
        </w:rPr>
        <w:fldChar w:fldCharType="begin">
          <w:fldData xml:space="preserve">PEVuZE5vdGU+PENpdGU+PEF1dGhvcj5BYmV5YW1hPC9BdXRob3I+PFllYXI+MjAwNTwvWWVhcj48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LTE+PC9hbHQtcGVyaW9kaWNhbD48cGFnZXM+MTI2Ny03NDwvcGFnZXM+PHZvbHVtZT4xMTU8L3Zv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</w:fldData>
        </w:fldChar>
      </w:r>
      <w:r w:rsidR="008B5AD6" w:rsidRPr="00CD651C">
        <w:rPr>
          <w:rFonts w:ascii="Book Antiqua" w:hAnsi="Book Antiqua" w:cs="AdvOT77db9845"/>
          <w:sz w:val="24"/>
          <w:szCs w:val="24"/>
          <w:lang w:val="en-GB"/>
        </w:rPr>
        <w:instrText xml:space="preserve"> ADDIN EN.CITE </w:instrText>
      </w:r>
      <w:r w:rsidR="008B5AD6" w:rsidRPr="00CD651C">
        <w:rPr>
          <w:rFonts w:ascii="Book Antiqua" w:hAnsi="Book Antiqua" w:cs="AdvOT77db9845"/>
          <w:sz w:val="24"/>
          <w:szCs w:val="24"/>
          <w:lang w:val="en-GB"/>
        </w:rPr>
        <w:fldChar w:fldCharType="begin">
          <w:fldData xml:space="preserve">PEVuZE5vdGU+PENpdGU+PEF1dGhvcj5BYmV5YW1hPC9BdXRob3I+PFllYXI+MjAwNTwvWWVhcj48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LTE+PC9hbHQtcGVyaW9kaWNhbD48cGFnZXM+MTI2Ny03NDwvcGFnZXM+PHZvbHVtZT4xMTU8L3Zv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</w:fldData>
        </w:fldChar>
      </w:r>
      <w:r w:rsidR="008B5AD6" w:rsidRPr="00CD651C">
        <w:rPr>
          <w:rFonts w:ascii="Book Antiqua" w:hAnsi="Book Antiqua" w:cs="AdvOT77db9845"/>
          <w:sz w:val="24"/>
          <w:szCs w:val="24"/>
          <w:lang w:val="en-GB"/>
        </w:rPr>
        <w:instrText xml:space="preserve"> ADDIN EN.CITE.DATA </w:instrText>
      </w:r>
      <w:r w:rsidR="008B5AD6" w:rsidRPr="00CD651C">
        <w:rPr>
          <w:rFonts w:ascii="Book Antiqua" w:hAnsi="Book Antiqua" w:cs="AdvOT77db9845"/>
          <w:sz w:val="24"/>
          <w:szCs w:val="24"/>
          <w:lang w:val="en-GB"/>
        </w:rPr>
      </w:r>
      <w:r w:rsidR="008B5AD6" w:rsidRPr="00CD651C">
        <w:rPr>
          <w:rFonts w:ascii="Book Antiqua" w:hAnsi="Book Antiqua" w:cs="AdvOT77db9845"/>
          <w:sz w:val="24"/>
          <w:szCs w:val="24"/>
          <w:lang w:val="en-GB"/>
        </w:rPr>
        <w:fldChar w:fldCharType="end"/>
      </w:r>
      <w:r w:rsidR="008B5AD6" w:rsidRPr="00CD651C">
        <w:rPr>
          <w:rFonts w:ascii="Book Antiqua" w:hAnsi="Book Antiqua" w:cs="AdvOT77db9845"/>
          <w:sz w:val="24"/>
          <w:szCs w:val="24"/>
          <w:lang w:val="en-GB"/>
        </w:rPr>
      </w:r>
      <w:r w:rsidR="008B5AD6" w:rsidRPr="00CD651C">
        <w:rPr>
          <w:rFonts w:ascii="Book Antiqua" w:hAnsi="Book Antiqua" w:cs="AdvOT77db9845"/>
          <w:sz w:val="24"/>
          <w:szCs w:val="24"/>
          <w:lang w:val="en-GB"/>
        </w:rPr>
        <w:fldChar w:fldCharType="separate"/>
      </w:r>
      <w:r w:rsidR="00683BFC">
        <w:rPr>
          <w:rFonts w:ascii="Book Antiqua" w:hAnsi="Book Antiqua" w:cs="AdvOT77db9845"/>
          <w:sz w:val="24"/>
          <w:szCs w:val="24"/>
          <w:vertAlign w:val="superscript"/>
          <w:lang w:val="en-GB"/>
        </w:rPr>
        <w:t>[50,</w:t>
      </w:r>
      <w:r w:rsidR="008B5AD6" w:rsidRPr="00CD651C">
        <w:rPr>
          <w:rFonts w:ascii="Book Antiqua" w:hAnsi="Book Antiqua" w:cs="AdvOT77db9845"/>
          <w:sz w:val="24"/>
          <w:szCs w:val="24"/>
          <w:vertAlign w:val="superscript"/>
          <w:lang w:val="en-GB"/>
        </w:rPr>
        <w:t>51]</w:t>
      </w:r>
      <w:r w:rsidR="008B5AD6" w:rsidRPr="00CD651C">
        <w:rPr>
          <w:rFonts w:ascii="Book Antiqua" w:hAnsi="Book Antiqua" w:cs="AdvOT77db9845"/>
          <w:sz w:val="24"/>
          <w:szCs w:val="24"/>
          <w:lang w:val="en-GB"/>
        </w:rPr>
        <w:fldChar w:fldCharType="end"/>
      </w:r>
      <w:r w:rsidR="008B5AD6" w:rsidRPr="00CD651C">
        <w:rPr>
          <w:rFonts w:ascii="Book Antiqua" w:hAnsi="Book Antiqua" w:cs="AdvOT77db9845"/>
          <w:sz w:val="24"/>
          <w:szCs w:val="24"/>
          <w:lang w:val="en-GB"/>
        </w:rPr>
        <w:t>.</w:t>
      </w:r>
    </w:p>
    <w:p w14:paraId="0442C093" w14:textId="0CDCB1DB" w:rsidR="004821B7" w:rsidRPr="00CD651C" w:rsidRDefault="00683BFC" w:rsidP="00CD651C">
      <w:pPr>
        <w:adjustRightInd w:val="0"/>
        <w:snapToGrid w:val="0"/>
        <w:spacing w:after="0" w:line="360" w:lineRule="auto"/>
        <w:jc w:val="both"/>
        <w:rPr>
          <w:rFonts w:ascii="Book Antiqua" w:hAnsi="Book Antiqua" w:cs="Arial"/>
          <w:sz w:val="24"/>
          <w:szCs w:val="24"/>
          <w:lang w:val="en-GB"/>
        </w:rPr>
      </w:pPr>
      <w:r>
        <w:rPr>
          <w:rFonts w:ascii="Book Antiqua" w:hAnsi="Book Antiqua" w:cs="Arial"/>
          <w:sz w:val="24"/>
          <w:szCs w:val="24"/>
          <w:lang w:val="en-GB"/>
        </w:rPr>
        <w:t xml:space="preserve">  </w:t>
      </w:r>
      <w:r w:rsidR="00DB5C75" w:rsidRPr="00CD651C">
        <w:rPr>
          <w:rFonts w:ascii="Book Antiqua" w:hAnsi="Book Antiqua" w:cs="Arial"/>
          <w:sz w:val="24"/>
          <w:szCs w:val="24"/>
          <w:lang w:val="en-GB"/>
        </w:rPr>
        <w:t xml:space="preserve">HMGB1 levels </w:t>
      </w:r>
      <w:r w:rsidR="00CA658A" w:rsidRPr="00CD651C">
        <w:rPr>
          <w:rFonts w:ascii="Book Antiqua" w:hAnsi="Book Antiqua" w:cs="Arial"/>
          <w:sz w:val="24"/>
          <w:szCs w:val="24"/>
          <w:lang w:val="en-GB"/>
        </w:rPr>
        <w:t xml:space="preserve">have been </w:t>
      </w:r>
      <w:r w:rsidR="00100033" w:rsidRPr="00CD651C">
        <w:rPr>
          <w:rFonts w:ascii="Book Antiqua" w:hAnsi="Book Antiqua" w:cs="Arial"/>
          <w:sz w:val="24"/>
          <w:szCs w:val="24"/>
          <w:lang w:val="en-GB"/>
        </w:rPr>
        <w:t xml:space="preserve">shown to be </w:t>
      </w:r>
      <w:r w:rsidR="00DB5C75" w:rsidRPr="00CD651C">
        <w:rPr>
          <w:rFonts w:ascii="Book Antiqua" w:hAnsi="Book Antiqua" w:cs="Arial"/>
          <w:sz w:val="24"/>
          <w:szCs w:val="24"/>
          <w:lang w:val="en-GB"/>
        </w:rPr>
        <w:t xml:space="preserve">elevated in </w:t>
      </w:r>
      <w:r w:rsidR="00CA658A" w:rsidRPr="00CD651C">
        <w:rPr>
          <w:rFonts w:ascii="Book Antiqua" w:hAnsi="Book Antiqua" w:cs="Arial"/>
          <w:sz w:val="24"/>
          <w:szCs w:val="24"/>
          <w:lang w:val="en-GB"/>
        </w:rPr>
        <w:t xml:space="preserve">the </w:t>
      </w:r>
      <w:r w:rsidR="00DB5C75" w:rsidRPr="00CD651C">
        <w:rPr>
          <w:rFonts w:ascii="Book Antiqua" w:hAnsi="Book Antiqua"/>
          <w:sz w:val="24"/>
          <w:szCs w:val="24"/>
          <w:lang w:val="en-GB"/>
        </w:rPr>
        <w:t xml:space="preserve">dextran sodium </w:t>
      </w:r>
      <w:r w:rsidR="005356AE" w:rsidRPr="00CD651C">
        <w:rPr>
          <w:rFonts w:ascii="Book Antiqua" w:hAnsi="Book Antiqua"/>
          <w:sz w:val="24"/>
          <w:szCs w:val="24"/>
          <w:lang w:val="en-GB"/>
        </w:rPr>
        <w:t>sulphate</w:t>
      </w:r>
      <w:r w:rsidR="00DB5C75" w:rsidRPr="00CD651C">
        <w:rPr>
          <w:rFonts w:ascii="Book Antiqua" w:hAnsi="Book Antiqua"/>
          <w:sz w:val="24"/>
          <w:szCs w:val="24"/>
          <w:lang w:val="en-GB"/>
        </w:rPr>
        <w:t xml:space="preserve"> (DSS)</w:t>
      </w:r>
      <w:r w:rsidR="0011031B" w:rsidRPr="00CD651C">
        <w:rPr>
          <w:rFonts w:ascii="Book Antiqua" w:hAnsi="Book Antiqua"/>
          <w:sz w:val="24"/>
          <w:szCs w:val="24"/>
          <w:lang w:val="en-GB"/>
        </w:rPr>
        <w:t>-</w:t>
      </w:r>
      <w:r w:rsidR="00DB5C75" w:rsidRPr="00CD651C">
        <w:rPr>
          <w:rFonts w:ascii="Book Antiqua" w:hAnsi="Book Antiqua" w:cs="Arial"/>
          <w:sz w:val="24"/>
          <w:szCs w:val="24"/>
          <w:lang w:val="en-GB"/>
        </w:rPr>
        <w:t>induced colitis</w:t>
      </w:r>
      <w:r w:rsidR="00CA658A" w:rsidRPr="00CD651C">
        <w:rPr>
          <w:rFonts w:ascii="Book Antiqua" w:hAnsi="Book Antiqua" w:cs="Arial"/>
          <w:sz w:val="24"/>
          <w:szCs w:val="24"/>
          <w:lang w:val="en-GB"/>
        </w:rPr>
        <w:t xml:space="preserve"> model</w:t>
      </w:r>
      <w:r w:rsidR="008B5AD6" w:rsidRPr="00CD651C">
        <w:rPr>
          <w:rFonts w:ascii="Book Antiqua" w:hAnsi="Book Antiqua" w:cs="Arial"/>
          <w:sz w:val="24"/>
          <w:szCs w:val="24"/>
          <w:lang w:val="en-GB"/>
        </w:rPr>
        <w:fldChar w:fldCharType="begin">
          <w:fldData xml:space="preserve">PEVuZE5vdGU+PENpdGU+PEF1dGhvcj5aaGVuZzwvQXV0aG9yPjxZZWFyPjIwMTY8L1llYXI+PFJl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=
</w:fldData>
        </w:fldChar>
      </w:r>
      <w:r w:rsidR="008B5AD6" w:rsidRPr="00CD651C">
        <w:rPr>
          <w:rFonts w:ascii="Book Antiqua" w:hAnsi="Book Antiqua" w:cs="Arial"/>
          <w:sz w:val="24"/>
          <w:szCs w:val="24"/>
          <w:lang w:val="en-GB"/>
        </w:rPr>
        <w:instrText xml:space="preserve"> ADDIN EN.CITE </w:instrText>
      </w:r>
      <w:r w:rsidR="008B5AD6" w:rsidRPr="00CD651C">
        <w:rPr>
          <w:rFonts w:ascii="Book Antiqua" w:hAnsi="Book Antiqua" w:cs="Arial"/>
          <w:sz w:val="24"/>
          <w:szCs w:val="24"/>
          <w:lang w:val="en-GB"/>
        </w:rPr>
        <w:fldChar w:fldCharType="begin">
          <w:fldData xml:space="preserve">PEVuZE5vdGU+PENpdGU+PEF1dGhvcj5aaGVuZzwvQXV0aG9yPjxZZWFyPjIwMTY8L1llYXI+PFJl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=
</w:fldData>
        </w:fldChar>
      </w:r>
      <w:r w:rsidR="008B5AD6" w:rsidRPr="00CD651C">
        <w:rPr>
          <w:rFonts w:ascii="Book Antiqua" w:hAnsi="Book Antiqua" w:cs="Arial"/>
          <w:sz w:val="24"/>
          <w:szCs w:val="24"/>
          <w:lang w:val="en-GB"/>
        </w:rPr>
        <w:instrText xml:space="preserve"> ADDIN EN.CITE.DATA </w:instrText>
      </w:r>
      <w:r w:rsidR="008B5AD6" w:rsidRPr="00CD651C">
        <w:rPr>
          <w:rFonts w:ascii="Book Antiqua" w:hAnsi="Book Antiqua" w:cs="Arial"/>
          <w:sz w:val="24"/>
          <w:szCs w:val="24"/>
          <w:lang w:val="en-GB"/>
        </w:rPr>
      </w:r>
      <w:r w:rsidR="008B5AD6" w:rsidRPr="00CD651C">
        <w:rPr>
          <w:rFonts w:ascii="Book Antiqua" w:hAnsi="Book Antiqua" w:cs="Arial"/>
          <w:sz w:val="24"/>
          <w:szCs w:val="24"/>
          <w:lang w:val="en-GB"/>
        </w:rPr>
        <w:fldChar w:fldCharType="end"/>
      </w:r>
      <w:r w:rsidR="008B5AD6" w:rsidRPr="00CD651C">
        <w:rPr>
          <w:rFonts w:ascii="Book Antiqua" w:hAnsi="Book Antiqua" w:cs="Arial"/>
          <w:sz w:val="24"/>
          <w:szCs w:val="24"/>
          <w:lang w:val="en-GB"/>
        </w:rPr>
      </w:r>
      <w:r w:rsidR="008B5AD6" w:rsidRPr="00CD651C">
        <w:rPr>
          <w:rFonts w:ascii="Book Antiqua" w:hAnsi="Book Antiqua" w:cs="Arial"/>
          <w:sz w:val="24"/>
          <w:szCs w:val="24"/>
          <w:lang w:val="en-GB"/>
        </w:rPr>
        <w:fldChar w:fldCharType="separate"/>
      </w:r>
      <w:r w:rsidR="008B5AD6" w:rsidRPr="00CD651C">
        <w:rPr>
          <w:rFonts w:ascii="Book Antiqua" w:hAnsi="Book Antiqua" w:cs="Arial"/>
          <w:sz w:val="24"/>
          <w:szCs w:val="24"/>
          <w:vertAlign w:val="superscript"/>
          <w:lang w:val="en-GB"/>
        </w:rPr>
        <w:t>[52]</w:t>
      </w:r>
      <w:r w:rsidR="008B5AD6" w:rsidRPr="00CD651C">
        <w:rPr>
          <w:rFonts w:ascii="Book Antiqua" w:hAnsi="Book Antiqua" w:cs="Arial"/>
          <w:sz w:val="24"/>
          <w:szCs w:val="24"/>
          <w:lang w:val="en-GB"/>
        </w:rPr>
        <w:fldChar w:fldCharType="end"/>
      </w:r>
      <w:r w:rsidR="00DB5C75" w:rsidRPr="00CD651C">
        <w:rPr>
          <w:rFonts w:ascii="Book Antiqua" w:hAnsi="Book Antiqua"/>
          <w:sz w:val="24"/>
          <w:szCs w:val="24"/>
          <w:lang w:val="en-GB"/>
        </w:rPr>
        <w:t>.</w:t>
      </w:r>
      <w:r w:rsidR="00DB5C75" w:rsidRPr="00CD651C">
        <w:rPr>
          <w:rFonts w:ascii="Book Antiqua" w:hAnsi="Book Antiqua" w:cs="Arial"/>
          <w:sz w:val="24"/>
          <w:szCs w:val="24"/>
          <w:lang w:val="en-GB"/>
        </w:rPr>
        <w:t xml:space="preserve"> </w:t>
      </w:r>
      <w:r w:rsidR="00F7282A" w:rsidRPr="00CD651C">
        <w:rPr>
          <w:rFonts w:ascii="Book Antiqua" w:hAnsi="Book Antiqua" w:cs="Arial"/>
          <w:sz w:val="24"/>
          <w:szCs w:val="24"/>
          <w:lang w:val="en-GB"/>
        </w:rPr>
        <w:t xml:space="preserve">In </w:t>
      </w:r>
      <w:r w:rsidR="00CA658A" w:rsidRPr="00CD651C">
        <w:rPr>
          <w:rFonts w:ascii="Book Antiqua" w:hAnsi="Book Antiqua" w:cs="Arial"/>
          <w:sz w:val="24"/>
          <w:szCs w:val="24"/>
          <w:lang w:val="en-GB"/>
        </w:rPr>
        <w:t xml:space="preserve">addition, </w:t>
      </w:r>
      <w:r w:rsidR="004821B7" w:rsidRPr="00CD651C">
        <w:rPr>
          <w:rFonts w:ascii="Book Antiqua" w:hAnsi="Book Antiqua"/>
          <w:sz w:val="24"/>
          <w:szCs w:val="24"/>
          <w:lang w:val="en-GB"/>
        </w:rPr>
        <w:t xml:space="preserve">genetically modified HMGB1-deficient </w:t>
      </w:r>
      <w:r w:rsidR="00CA658A" w:rsidRPr="00CD651C">
        <w:rPr>
          <w:rFonts w:ascii="Book Antiqua" w:hAnsi="Book Antiqua"/>
          <w:sz w:val="24"/>
          <w:szCs w:val="24"/>
          <w:lang w:val="en-GB"/>
        </w:rPr>
        <w:t xml:space="preserve">mice </w:t>
      </w:r>
      <w:r w:rsidR="004821B7" w:rsidRPr="00CD651C">
        <w:rPr>
          <w:rFonts w:ascii="Book Antiqua" w:hAnsi="Book Antiqua"/>
          <w:sz w:val="24"/>
          <w:szCs w:val="24"/>
          <w:lang w:val="en-GB"/>
        </w:rPr>
        <w:t>(Vil-Cre Hmgb1</w:t>
      </w:r>
      <w:r w:rsidR="004821B7" w:rsidRPr="00CD651C">
        <w:rPr>
          <w:rFonts w:ascii="Book Antiqua" w:hAnsi="Book Antiqua"/>
          <w:sz w:val="24"/>
          <w:szCs w:val="24"/>
          <w:vertAlign w:val="superscript"/>
          <w:lang w:val="en-GB"/>
        </w:rPr>
        <w:t>fl/fl</w:t>
      </w:r>
      <w:r w:rsidR="004821B7" w:rsidRPr="00CD651C">
        <w:rPr>
          <w:rFonts w:ascii="Book Antiqua" w:hAnsi="Book Antiqua"/>
          <w:sz w:val="24"/>
          <w:szCs w:val="24"/>
          <w:lang w:val="en-GB"/>
        </w:rPr>
        <w:t xml:space="preserve">) had more </w:t>
      </w:r>
      <w:r w:rsidR="00750470" w:rsidRPr="00CD651C">
        <w:rPr>
          <w:rFonts w:ascii="Book Antiqua" w:hAnsi="Book Antiqua"/>
          <w:sz w:val="24"/>
          <w:szCs w:val="24"/>
          <w:lang w:val="en-GB"/>
        </w:rPr>
        <w:t xml:space="preserve">apoptosis of </w:t>
      </w:r>
      <w:r w:rsidR="004821B7" w:rsidRPr="00CD651C">
        <w:rPr>
          <w:rFonts w:ascii="Book Antiqua" w:hAnsi="Book Antiqua"/>
          <w:sz w:val="24"/>
          <w:szCs w:val="24"/>
          <w:lang w:val="en-GB"/>
        </w:rPr>
        <w:t xml:space="preserve">intestinal cells </w:t>
      </w:r>
      <w:r w:rsidR="00F7282A" w:rsidRPr="00CD651C">
        <w:rPr>
          <w:rFonts w:ascii="Book Antiqua" w:hAnsi="Book Antiqua"/>
          <w:sz w:val="24"/>
          <w:szCs w:val="24"/>
          <w:lang w:val="en-GB"/>
        </w:rPr>
        <w:t>following</w:t>
      </w:r>
      <w:r w:rsidR="004821B7" w:rsidRPr="00CD651C">
        <w:rPr>
          <w:rFonts w:ascii="Book Antiqua" w:hAnsi="Book Antiqua"/>
          <w:sz w:val="24"/>
          <w:szCs w:val="24"/>
          <w:lang w:val="en-GB"/>
        </w:rPr>
        <w:t xml:space="preserve"> induction </w:t>
      </w:r>
      <w:r w:rsidR="0011031B" w:rsidRPr="00CD651C">
        <w:rPr>
          <w:rFonts w:ascii="Book Antiqua" w:hAnsi="Book Antiqua"/>
          <w:sz w:val="24"/>
          <w:szCs w:val="24"/>
          <w:lang w:val="en-GB"/>
        </w:rPr>
        <w:t xml:space="preserve">of colitis </w:t>
      </w:r>
      <w:r w:rsidR="00F7282A" w:rsidRPr="00CD651C">
        <w:rPr>
          <w:rFonts w:ascii="Book Antiqua" w:hAnsi="Book Antiqua"/>
          <w:sz w:val="24"/>
          <w:szCs w:val="24"/>
          <w:lang w:val="en-GB"/>
        </w:rPr>
        <w:t>with DSS</w:t>
      </w:r>
      <w:r w:rsidR="008B5AD6" w:rsidRPr="00CD651C">
        <w:rPr>
          <w:rFonts w:ascii="Book Antiqua" w:hAnsi="Book Antiqua"/>
          <w:sz w:val="24"/>
          <w:szCs w:val="24"/>
          <w:lang w:val="en-GB"/>
        </w:rPr>
        <w:fldChar w:fldCharType="begin">
          <w:fldData xml:space="preserve">PEVuZE5vdGU+PENpdGU+PEF1dGhvcj5aaHU8L0F1dGhvcj48WWVhcj4yMDE1PC9ZZWFyPjxSZWNO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</w:fldData>
        </w:fldChar>
      </w:r>
      <w:r w:rsidR="008B5AD6" w:rsidRPr="00CD651C">
        <w:rPr>
          <w:rFonts w:ascii="Book Antiqua" w:hAnsi="Book Antiqua"/>
          <w:sz w:val="24"/>
          <w:szCs w:val="24"/>
          <w:lang w:val="en-GB"/>
        </w:rPr>
        <w:instrText xml:space="preserve"> ADDIN EN.CITE </w:instrText>
      </w:r>
      <w:r w:rsidR="008B5AD6" w:rsidRPr="00CD651C">
        <w:rPr>
          <w:rFonts w:ascii="Book Antiqua" w:hAnsi="Book Antiqua"/>
          <w:sz w:val="24"/>
          <w:szCs w:val="24"/>
          <w:lang w:val="en-GB"/>
        </w:rPr>
        <w:fldChar w:fldCharType="begin">
          <w:fldData xml:space="preserve">PEVuZE5vdGU+PENpdGU+PEF1dGhvcj5aaHU8L0F1dGhvcj48WWVhcj4yMDE1PC9ZZWFyPjxSZWNO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</w:fldData>
        </w:fldChar>
      </w:r>
      <w:r w:rsidR="008B5AD6" w:rsidRPr="00CD651C">
        <w:rPr>
          <w:rFonts w:ascii="Book Antiqua" w:hAnsi="Book Antiqua"/>
          <w:sz w:val="24"/>
          <w:szCs w:val="24"/>
          <w:lang w:val="en-GB"/>
        </w:rPr>
        <w:instrText xml:space="preserve"> ADDIN EN.CITE.DATA </w:instrText>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end"/>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[53]</w:t>
      </w:r>
      <w:r w:rsidR="008B5AD6" w:rsidRPr="00CD651C">
        <w:rPr>
          <w:rFonts w:ascii="Book Antiqua" w:hAnsi="Book Antiqua"/>
          <w:sz w:val="24"/>
          <w:szCs w:val="24"/>
          <w:lang w:val="en-GB"/>
        </w:rPr>
        <w:fldChar w:fldCharType="end"/>
      </w:r>
      <w:r w:rsidR="008B5AD6" w:rsidRPr="00CD651C">
        <w:rPr>
          <w:rFonts w:ascii="Book Antiqua" w:hAnsi="Book Antiqua"/>
          <w:sz w:val="24"/>
          <w:szCs w:val="24"/>
          <w:lang w:val="en-GB"/>
        </w:rPr>
        <w:t>.</w:t>
      </w:r>
    </w:p>
    <w:p w14:paraId="0FE26D3F" w14:textId="77777777" w:rsidR="004821B7" w:rsidRPr="00CD651C" w:rsidRDefault="004821B7" w:rsidP="00CD651C">
      <w:pPr>
        <w:adjustRightInd w:val="0"/>
        <w:snapToGrid w:val="0"/>
        <w:spacing w:after="0" w:line="360" w:lineRule="auto"/>
        <w:jc w:val="both"/>
        <w:rPr>
          <w:rFonts w:ascii="Book Antiqua" w:hAnsi="Book Antiqua"/>
          <w:b/>
          <w:sz w:val="24"/>
          <w:szCs w:val="24"/>
          <w:lang w:val="en-GB"/>
        </w:rPr>
      </w:pPr>
    </w:p>
    <w:p w14:paraId="7C85B2F2" w14:textId="562F085F" w:rsidR="004821B7" w:rsidRPr="00CD651C" w:rsidRDefault="004821B7" w:rsidP="00683BFC">
      <w:pPr>
        <w:adjustRightInd w:val="0"/>
        <w:snapToGrid w:val="0"/>
        <w:spacing w:after="0" w:line="360" w:lineRule="auto"/>
        <w:jc w:val="both"/>
        <w:outlineLvl w:val="0"/>
        <w:rPr>
          <w:rFonts w:ascii="Book Antiqua" w:hAnsi="Book Antiqua"/>
          <w:b/>
          <w:i/>
          <w:sz w:val="24"/>
          <w:szCs w:val="24"/>
          <w:lang w:val="en-GB"/>
        </w:rPr>
      </w:pPr>
      <w:r w:rsidRPr="00CD651C">
        <w:rPr>
          <w:rFonts w:ascii="Book Antiqua" w:hAnsi="Book Antiqua"/>
          <w:b/>
          <w:i/>
          <w:sz w:val="24"/>
          <w:szCs w:val="24"/>
          <w:lang w:val="en-GB"/>
        </w:rPr>
        <w:t>IL-1</w:t>
      </w:r>
      <w:r w:rsidR="00683BFC">
        <w:rPr>
          <w:rFonts w:ascii="Book Antiqua" w:hAnsi="Book Antiqua"/>
          <w:b/>
          <w:i/>
          <w:sz w:val="24"/>
          <w:szCs w:val="24"/>
          <w:lang w:val="en-GB"/>
        </w:rPr>
        <w:t>α</w:t>
      </w:r>
    </w:p>
    <w:p w14:paraId="302EDC6F" w14:textId="72ECF059" w:rsidR="005478AB" w:rsidRPr="00CD651C" w:rsidRDefault="004821B7" w:rsidP="00CD651C">
      <w:pPr>
        <w:widowControl w:val="0"/>
        <w:autoSpaceDE w:val="0"/>
        <w:autoSpaceDN w:val="0"/>
        <w:adjustRightInd w:val="0"/>
        <w:snapToGrid w:val="0"/>
        <w:spacing w:after="0" w:line="360" w:lineRule="auto"/>
        <w:jc w:val="both"/>
        <w:rPr>
          <w:rFonts w:ascii="Book Antiqua" w:hAnsi="Book Antiqua"/>
          <w:sz w:val="24"/>
          <w:szCs w:val="24"/>
          <w:lang w:val="en-GB"/>
        </w:rPr>
      </w:pPr>
      <w:r w:rsidRPr="00CD651C">
        <w:rPr>
          <w:rFonts w:ascii="Book Antiqua" w:hAnsi="Book Antiqua"/>
          <w:sz w:val="24"/>
          <w:szCs w:val="24"/>
          <w:lang w:val="en-GB"/>
        </w:rPr>
        <w:t>IL-1</w:t>
      </w:r>
      <w:r w:rsidR="00683BFC">
        <w:rPr>
          <w:rFonts w:ascii="Book Antiqua" w:hAnsi="Book Antiqua"/>
          <w:sz w:val="24"/>
          <w:szCs w:val="24"/>
          <w:lang w:val="en-GB"/>
        </w:rPr>
        <w:t xml:space="preserve">α </w:t>
      </w:r>
      <w:r w:rsidRPr="00CD651C">
        <w:rPr>
          <w:rFonts w:ascii="Book Antiqua" w:hAnsi="Book Antiqua"/>
          <w:sz w:val="24"/>
          <w:szCs w:val="24"/>
          <w:lang w:val="en-GB"/>
        </w:rPr>
        <w:t>is a</w:t>
      </w:r>
      <w:r w:rsidR="00A41130" w:rsidRPr="00CD651C">
        <w:rPr>
          <w:rFonts w:ascii="Book Antiqua" w:hAnsi="Book Antiqua"/>
          <w:sz w:val="24"/>
          <w:szCs w:val="24"/>
          <w:lang w:val="en-GB"/>
        </w:rPr>
        <w:t xml:space="preserve">n IL-1 family member </w:t>
      </w:r>
      <w:r w:rsidRPr="00CD651C">
        <w:rPr>
          <w:rFonts w:ascii="Book Antiqua" w:hAnsi="Book Antiqua"/>
          <w:sz w:val="24"/>
          <w:szCs w:val="24"/>
          <w:lang w:val="en-GB"/>
        </w:rPr>
        <w:t>synthesized as a precursor protein (pIL-1</w:t>
      </w:r>
      <w:r w:rsidR="00683BFC">
        <w:rPr>
          <w:rFonts w:ascii="Book Antiqua" w:hAnsi="Book Antiqua"/>
          <w:sz w:val="24"/>
          <w:szCs w:val="24"/>
          <w:lang w:val="en-GB"/>
        </w:rPr>
        <w:t>α</w:t>
      </w:r>
      <w:r w:rsidRPr="00CD651C">
        <w:rPr>
          <w:rFonts w:ascii="Book Antiqua" w:hAnsi="Book Antiqua"/>
          <w:sz w:val="24"/>
          <w:szCs w:val="24"/>
          <w:lang w:val="en-GB"/>
        </w:rPr>
        <w:t xml:space="preserve">) with </w:t>
      </w:r>
      <w:r w:rsidR="00E34A2B" w:rsidRPr="00CD651C">
        <w:rPr>
          <w:rFonts w:ascii="Book Antiqua" w:hAnsi="Book Antiqua"/>
          <w:sz w:val="24"/>
          <w:szCs w:val="24"/>
          <w:lang w:val="en-GB"/>
        </w:rPr>
        <w:t xml:space="preserve">a </w:t>
      </w:r>
      <w:r w:rsidRPr="00CD651C">
        <w:rPr>
          <w:rFonts w:ascii="Book Antiqua" w:hAnsi="Book Antiqua"/>
          <w:sz w:val="24"/>
          <w:szCs w:val="24"/>
          <w:lang w:val="en-GB"/>
        </w:rPr>
        <w:t xml:space="preserve">molecular weight </w:t>
      </w:r>
      <w:r w:rsidR="007D6D04" w:rsidRPr="00CD651C">
        <w:rPr>
          <w:rFonts w:ascii="Book Antiqua" w:hAnsi="Book Antiqua"/>
          <w:sz w:val="24"/>
          <w:szCs w:val="24"/>
          <w:lang w:val="en-GB"/>
        </w:rPr>
        <w:t xml:space="preserve">of </w:t>
      </w:r>
      <w:r w:rsidR="00C67DF6" w:rsidRPr="00CD651C">
        <w:rPr>
          <w:rFonts w:ascii="Book Antiqua" w:hAnsi="Book Antiqua"/>
          <w:sz w:val="24"/>
          <w:szCs w:val="24"/>
          <w:lang w:val="en-GB"/>
        </w:rPr>
        <w:t>approximately 31 kDa</w:t>
      </w:r>
      <w:r w:rsidR="00E15EC4" w:rsidRPr="00CD651C">
        <w:rPr>
          <w:rFonts w:ascii="Book Antiqua" w:hAnsi="Book Antiqua"/>
          <w:sz w:val="24"/>
          <w:szCs w:val="24"/>
          <w:lang w:val="en-GB"/>
        </w:rPr>
        <w:t xml:space="preserve"> that may</w:t>
      </w:r>
      <w:r w:rsidR="00E70635" w:rsidRPr="00CD651C">
        <w:rPr>
          <w:rFonts w:ascii="Book Antiqua" w:hAnsi="Book Antiqua"/>
          <w:sz w:val="24"/>
          <w:szCs w:val="24"/>
          <w:lang w:val="en-GB"/>
        </w:rPr>
        <w:t xml:space="preserve"> </w:t>
      </w:r>
      <w:r w:rsidRPr="00CD651C">
        <w:rPr>
          <w:rFonts w:ascii="Book Antiqua" w:hAnsi="Book Antiqua"/>
          <w:sz w:val="24"/>
          <w:szCs w:val="24"/>
          <w:lang w:val="en-GB"/>
        </w:rPr>
        <w:t>be cleaved in</w:t>
      </w:r>
      <w:r w:rsidR="00E70635" w:rsidRPr="00CD651C">
        <w:rPr>
          <w:rFonts w:ascii="Book Antiqua" w:hAnsi="Book Antiqua"/>
          <w:sz w:val="24"/>
          <w:szCs w:val="24"/>
          <w:lang w:val="en-GB"/>
        </w:rPr>
        <w:t>to</w:t>
      </w:r>
      <w:r w:rsidRPr="00CD651C">
        <w:rPr>
          <w:rFonts w:ascii="Book Antiqua" w:hAnsi="Book Antiqua"/>
          <w:sz w:val="24"/>
          <w:szCs w:val="24"/>
          <w:lang w:val="en-GB"/>
        </w:rPr>
        <w:t xml:space="preserve"> mature 1</w:t>
      </w:r>
      <w:r w:rsidR="00C67DF6" w:rsidRPr="00CD651C">
        <w:rPr>
          <w:rFonts w:ascii="Book Antiqua" w:hAnsi="Book Antiqua"/>
          <w:sz w:val="24"/>
          <w:szCs w:val="24"/>
          <w:lang w:val="en-GB"/>
        </w:rPr>
        <w:t>7</w:t>
      </w:r>
      <w:r w:rsidR="000C25E4" w:rsidRPr="00CD651C">
        <w:rPr>
          <w:rFonts w:ascii="Book Antiqua" w:hAnsi="Book Antiqua"/>
          <w:sz w:val="24"/>
          <w:szCs w:val="24"/>
          <w:lang w:val="en-GB"/>
        </w:rPr>
        <w:t>-</w:t>
      </w:r>
      <w:r w:rsidR="00C67DF6" w:rsidRPr="00CD651C">
        <w:rPr>
          <w:rFonts w:ascii="Book Antiqua" w:hAnsi="Book Antiqua"/>
          <w:sz w:val="24"/>
          <w:szCs w:val="24"/>
          <w:lang w:val="en-GB"/>
        </w:rPr>
        <w:t>kDa</w:t>
      </w:r>
      <w:r w:rsidR="00E70635" w:rsidRPr="00CD651C">
        <w:rPr>
          <w:rFonts w:ascii="Book Antiqua" w:hAnsi="Book Antiqua"/>
          <w:sz w:val="24"/>
          <w:szCs w:val="24"/>
          <w:lang w:val="en-GB"/>
        </w:rPr>
        <w:t xml:space="preserve"> forms</w:t>
      </w:r>
      <w:r w:rsidRPr="00CD651C">
        <w:rPr>
          <w:rFonts w:ascii="Book Antiqua" w:hAnsi="Book Antiqua"/>
          <w:sz w:val="24"/>
          <w:szCs w:val="24"/>
          <w:lang w:val="en-GB"/>
        </w:rPr>
        <w:t xml:space="preserve">. The two forms are </w:t>
      </w:r>
      <w:r w:rsidR="00A41130" w:rsidRPr="00CD651C">
        <w:rPr>
          <w:rFonts w:ascii="Book Antiqua" w:hAnsi="Book Antiqua"/>
          <w:sz w:val="24"/>
          <w:szCs w:val="24"/>
          <w:lang w:val="en-GB"/>
        </w:rPr>
        <w:t xml:space="preserve">biologically </w:t>
      </w:r>
      <w:r w:rsidRPr="00CD651C">
        <w:rPr>
          <w:rFonts w:ascii="Book Antiqua" w:hAnsi="Book Antiqua"/>
          <w:sz w:val="24"/>
          <w:szCs w:val="24"/>
          <w:lang w:val="en-GB"/>
        </w:rPr>
        <w:t xml:space="preserve">active and </w:t>
      </w:r>
      <w:r w:rsidR="000C25E4" w:rsidRPr="00CD651C">
        <w:rPr>
          <w:rFonts w:ascii="Book Antiqua" w:hAnsi="Book Antiqua"/>
          <w:sz w:val="24"/>
          <w:szCs w:val="24"/>
          <w:lang w:val="en-GB"/>
        </w:rPr>
        <w:t>serve as</w:t>
      </w:r>
      <w:r w:rsidR="00A41130" w:rsidRPr="00CD651C">
        <w:rPr>
          <w:rFonts w:ascii="Book Antiqua" w:hAnsi="Book Antiqua"/>
          <w:sz w:val="24"/>
          <w:szCs w:val="24"/>
          <w:lang w:val="en-GB"/>
        </w:rPr>
        <w:t xml:space="preserve"> ligands for the</w:t>
      </w:r>
      <w:r w:rsidRPr="00CD651C">
        <w:rPr>
          <w:rFonts w:ascii="Book Antiqua" w:hAnsi="Book Antiqua"/>
          <w:sz w:val="24"/>
          <w:szCs w:val="24"/>
          <w:lang w:val="en-GB"/>
        </w:rPr>
        <w:t xml:space="preserve"> receptor</w:t>
      </w:r>
      <w:r w:rsidR="000C25E4" w:rsidRPr="00CD651C">
        <w:rPr>
          <w:rFonts w:ascii="Book Antiqua" w:hAnsi="Book Antiqua"/>
          <w:sz w:val="24"/>
          <w:szCs w:val="24"/>
          <w:lang w:val="en-GB"/>
        </w:rPr>
        <w:t xml:space="preserve"> IL-1R1</w:t>
      </w:r>
      <w:r w:rsidR="008B5AD6" w:rsidRPr="00CD651C">
        <w:rPr>
          <w:rFonts w:ascii="Book Antiqua" w:hAnsi="Book Antiqua"/>
          <w:sz w:val="24"/>
          <w:szCs w:val="24"/>
          <w:lang w:val="en-GB"/>
        </w:rPr>
        <w:fldChar w:fldCharType="begin">
          <w:fldData xml:space="preserve">PEVuZE5vdGU+PENpdGU+PEF1dGhvcj5EaSBQYW9sbzwvQXV0aG9yPjxZZWFyPjIwMTY8L1llYXI+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</w:fldData>
        </w:fldChar>
      </w:r>
      <w:r w:rsidR="008B5AD6" w:rsidRPr="00CD651C">
        <w:rPr>
          <w:rFonts w:ascii="Book Antiqua" w:hAnsi="Book Antiqua"/>
          <w:sz w:val="24"/>
          <w:szCs w:val="24"/>
          <w:lang w:val="en-GB"/>
        </w:rPr>
        <w:instrText xml:space="preserve"> ADDIN EN.CITE </w:instrText>
      </w:r>
      <w:r w:rsidR="008B5AD6" w:rsidRPr="00CD651C">
        <w:rPr>
          <w:rFonts w:ascii="Book Antiqua" w:hAnsi="Book Antiqua"/>
          <w:sz w:val="24"/>
          <w:szCs w:val="24"/>
          <w:lang w:val="en-GB"/>
        </w:rPr>
        <w:fldChar w:fldCharType="begin">
          <w:fldData xml:space="preserve">PEVuZE5vdGU+PENpdGU+PEF1dGhvcj5EaSBQYW9sbzwvQXV0aG9yPjxZZWFyPjIwMTY8L1llYXI+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</w:fldData>
        </w:fldChar>
      </w:r>
      <w:r w:rsidR="008B5AD6" w:rsidRPr="00CD651C">
        <w:rPr>
          <w:rFonts w:ascii="Book Antiqua" w:hAnsi="Book Antiqua"/>
          <w:sz w:val="24"/>
          <w:szCs w:val="24"/>
          <w:lang w:val="en-GB"/>
        </w:rPr>
        <w:instrText xml:space="preserve"> ADDIN EN.CITE.DATA </w:instrText>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end"/>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[54]</w:t>
      </w:r>
      <w:r w:rsidR="008B5AD6" w:rsidRPr="00CD651C">
        <w:rPr>
          <w:rFonts w:ascii="Book Antiqua" w:hAnsi="Book Antiqua"/>
          <w:sz w:val="24"/>
          <w:szCs w:val="24"/>
          <w:lang w:val="en-GB"/>
        </w:rPr>
        <w:fldChar w:fldCharType="end"/>
      </w:r>
      <w:r w:rsidRPr="00CD651C">
        <w:rPr>
          <w:rFonts w:ascii="Book Antiqua" w:hAnsi="Book Antiqua"/>
          <w:sz w:val="24"/>
          <w:szCs w:val="24"/>
          <w:lang w:val="en-GB"/>
        </w:rPr>
        <w:t xml:space="preserve">. These proteins </w:t>
      </w:r>
      <w:r w:rsidR="00A41130" w:rsidRPr="00CD651C">
        <w:rPr>
          <w:rFonts w:ascii="Book Antiqua" w:hAnsi="Book Antiqua"/>
          <w:sz w:val="24"/>
          <w:szCs w:val="24"/>
          <w:lang w:val="en-GB"/>
        </w:rPr>
        <w:t xml:space="preserve">are </w:t>
      </w:r>
      <w:r w:rsidR="00E34A2B" w:rsidRPr="00CD651C">
        <w:rPr>
          <w:rFonts w:ascii="Book Antiqua" w:hAnsi="Book Antiqua"/>
          <w:sz w:val="24"/>
          <w:szCs w:val="24"/>
          <w:lang w:val="en-GB"/>
        </w:rPr>
        <w:t xml:space="preserve">constitutively </w:t>
      </w:r>
      <w:r w:rsidRPr="00CD651C">
        <w:rPr>
          <w:rFonts w:ascii="Book Antiqua" w:hAnsi="Book Antiqua"/>
          <w:sz w:val="24"/>
          <w:szCs w:val="24"/>
          <w:lang w:val="en-GB"/>
        </w:rPr>
        <w:t>express</w:t>
      </w:r>
      <w:r w:rsidR="00A41130" w:rsidRPr="00CD651C">
        <w:rPr>
          <w:rFonts w:ascii="Book Antiqua" w:hAnsi="Book Antiqua"/>
          <w:sz w:val="24"/>
          <w:szCs w:val="24"/>
          <w:lang w:val="en-GB"/>
        </w:rPr>
        <w:t>ed</w:t>
      </w:r>
      <w:r w:rsidRPr="00CD651C">
        <w:rPr>
          <w:rFonts w:ascii="Book Antiqua" w:hAnsi="Book Antiqua"/>
          <w:sz w:val="24"/>
          <w:szCs w:val="24"/>
          <w:lang w:val="en-GB"/>
        </w:rPr>
        <w:t xml:space="preserve"> </w:t>
      </w:r>
      <w:r w:rsidR="00E34A2B" w:rsidRPr="00CD651C">
        <w:rPr>
          <w:rFonts w:ascii="Book Antiqua" w:hAnsi="Book Antiqua"/>
          <w:sz w:val="24"/>
          <w:szCs w:val="24"/>
          <w:lang w:val="en-GB"/>
        </w:rPr>
        <w:t>in</w:t>
      </w:r>
      <w:r w:rsidRPr="00CD651C">
        <w:rPr>
          <w:rFonts w:ascii="Book Antiqua" w:hAnsi="Book Antiqua"/>
          <w:sz w:val="24"/>
          <w:szCs w:val="24"/>
          <w:lang w:val="en-GB"/>
        </w:rPr>
        <w:t xml:space="preserve"> different </w:t>
      </w:r>
      <w:r w:rsidR="00A41130" w:rsidRPr="00CD651C">
        <w:rPr>
          <w:rFonts w:ascii="Book Antiqua" w:hAnsi="Book Antiqua"/>
          <w:sz w:val="24"/>
          <w:szCs w:val="24"/>
          <w:lang w:val="en-GB"/>
        </w:rPr>
        <w:t xml:space="preserve">immune </w:t>
      </w:r>
      <w:r w:rsidRPr="00CD651C">
        <w:rPr>
          <w:rFonts w:ascii="Book Antiqua" w:hAnsi="Book Antiqua"/>
          <w:sz w:val="24"/>
          <w:szCs w:val="24"/>
          <w:lang w:val="en-GB"/>
        </w:rPr>
        <w:t>cell</w:t>
      </w:r>
      <w:r w:rsidR="001B00B0" w:rsidRPr="00CD651C">
        <w:rPr>
          <w:rFonts w:ascii="Book Antiqua" w:hAnsi="Book Antiqua"/>
          <w:sz w:val="24"/>
          <w:szCs w:val="24"/>
          <w:lang w:val="en-GB"/>
        </w:rPr>
        <w:t>s</w:t>
      </w:r>
      <w:r w:rsidRPr="00CD651C">
        <w:rPr>
          <w:rFonts w:ascii="Book Antiqua" w:hAnsi="Book Antiqua"/>
          <w:sz w:val="24"/>
          <w:szCs w:val="24"/>
          <w:lang w:val="en-GB"/>
        </w:rPr>
        <w:t xml:space="preserve"> as well as </w:t>
      </w:r>
      <w:r w:rsidR="00E34A2B" w:rsidRPr="00CD651C">
        <w:rPr>
          <w:rFonts w:ascii="Book Antiqua" w:hAnsi="Book Antiqua"/>
          <w:sz w:val="24"/>
          <w:szCs w:val="24"/>
          <w:lang w:val="en-GB"/>
        </w:rPr>
        <w:t>in</w:t>
      </w:r>
      <w:r w:rsidRPr="00CD651C">
        <w:rPr>
          <w:rFonts w:ascii="Book Antiqua" w:hAnsi="Book Antiqua"/>
          <w:sz w:val="24"/>
          <w:szCs w:val="24"/>
          <w:lang w:val="en-GB"/>
        </w:rPr>
        <w:t xml:space="preserve"> </w:t>
      </w:r>
      <w:r w:rsidR="00A41130" w:rsidRPr="00CD651C">
        <w:rPr>
          <w:rFonts w:ascii="Book Antiqua" w:hAnsi="Book Antiqua"/>
          <w:sz w:val="24"/>
          <w:szCs w:val="24"/>
          <w:lang w:val="en-GB"/>
        </w:rPr>
        <w:t xml:space="preserve">intestinal </w:t>
      </w:r>
      <w:r w:rsidRPr="00CD651C">
        <w:rPr>
          <w:rFonts w:ascii="Book Antiqua" w:hAnsi="Book Antiqua"/>
          <w:sz w:val="24"/>
          <w:szCs w:val="24"/>
          <w:lang w:val="en-GB"/>
        </w:rPr>
        <w:t>epithelial cells</w:t>
      </w:r>
      <w:r w:rsidR="008B5AD6" w:rsidRPr="00CD651C">
        <w:rPr>
          <w:rFonts w:ascii="Book Antiqua" w:hAnsi="Book Antiqua"/>
          <w:sz w:val="24"/>
          <w:szCs w:val="24"/>
          <w:lang w:val="en-GB"/>
        </w:rPr>
        <w:fldChar w:fldCharType="begin">
          <w:fldData xml:space="preserve">PEVuZE5vdGU+PENpdGU+PEF1dGhvcj5TdGFkbnlrPC9BdXRob3I+PFllYXI+MTk5NTwvWWVhcj48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</w:fldData>
        </w:fldChar>
      </w:r>
      <w:r w:rsidR="008B5AD6" w:rsidRPr="00CD651C">
        <w:rPr>
          <w:rFonts w:ascii="Book Antiqua" w:hAnsi="Book Antiqua"/>
          <w:sz w:val="24"/>
          <w:szCs w:val="24"/>
          <w:lang w:val="en-GB"/>
        </w:rPr>
        <w:instrText xml:space="preserve"> ADDIN EN.CITE </w:instrText>
      </w:r>
      <w:r w:rsidR="008B5AD6" w:rsidRPr="00CD651C">
        <w:rPr>
          <w:rFonts w:ascii="Book Antiqua" w:hAnsi="Book Antiqua"/>
          <w:sz w:val="24"/>
          <w:szCs w:val="24"/>
          <w:lang w:val="en-GB"/>
        </w:rPr>
        <w:fldChar w:fldCharType="begin">
          <w:fldData xml:space="preserve">PEVuZE5vdGU+PENpdGU+PEF1dGhvcj5TdGFkbnlrPC9BdXRob3I+PFllYXI+MTk5NTwvWWVhcj48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</w:fldData>
        </w:fldChar>
      </w:r>
      <w:r w:rsidR="008B5AD6" w:rsidRPr="00CD651C">
        <w:rPr>
          <w:rFonts w:ascii="Book Antiqua" w:hAnsi="Book Antiqua"/>
          <w:sz w:val="24"/>
          <w:szCs w:val="24"/>
          <w:lang w:val="en-GB"/>
        </w:rPr>
        <w:instrText xml:space="preserve"> ADDIN EN.CITE.DATA </w:instrText>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end"/>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[55]</w:t>
      </w:r>
      <w:r w:rsidR="008B5AD6" w:rsidRPr="00CD651C">
        <w:rPr>
          <w:rFonts w:ascii="Book Antiqua" w:hAnsi="Book Antiqua"/>
          <w:sz w:val="24"/>
          <w:szCs w:val="24"/>
          <w:lang w:val="en-GB"/>
        </w:rPr>
        <w:fldChar w:fldCharType="end"/>
      </w:r>
      <w:r w:rsidRPr="00CD651C">
        <w:rPr>
          <w:rFonts w:ascii="Book Antiqua" w:hAnsi="Book Antiqua"/>
          <w:sz w:val="24"/>
          <w:szCs w:val="24"/>
          <w:shd w:val="clear" w:color="auto" w:fill="FFFFFF"/>
          <w:lang w:val="en-GB"/>
        </w:rPr>
        <w:t xml:space="preserve">. </w:t>
      </w:r>
      <w:r w:rsidR="00886C45" w:rsidRPr="00CD651C">
        <w:rPr>
          <w:rFonts w:ascii="Book Antiqua" w:hAnsi="Book Antiqua"/>
          <w:sz w:val="24"/>
          <w:szCs w:val="24"/>
          <w:lang w:val="en-GB"/>
        </w:rPr>
        <w:t>IL</w:t>
      </w:r>
      <w:r w:rsidR="00683BFC">
        <w:rPr>
          <w:rFonts w:ascii="Book Antiqua" w:hAnsi="Book Antiqua"/>
          <w:sz w:val="24"/>
          <w:szCs w:val="24"/>
          <w:lang w:val="en-GB"/>
        </w:rPr>
        <w:t xml:space="preserve">-1α </w:t>
      </w:r>
      <w:r w:rsidR="00886C45" w:rsidRPr="00CD651C">
        <w:rPr>
          <w:rFonts w:ascii="Book Antiqua" w:hAnsi="Book Antiqua"/>
          <w:sz w:val="24"/>
          <w:szCs w:val="24"/>
          <w:lang w:val="en-GB"/>
        </w:rPr>
        <w:t>expression is upregulated</w:t>
      </w:r>
      <w:r w:rsidR="00886C45" w:rsidRPr="00CD651C">
        <w:rPr>
          <w:rFonts w:ascii="Book Antiqua" w:hAnsi="Book Antiqua"/>
          <w:sz w:val="24"/>
          <w:szCs w:val="24"/>
          <w:shd w:val="clear" w:color="auto" w:fill="FFFFFF"/>
          <w:lang w:val="en-GB"/>
        </w:rPr>
        <w:t xml:space="preserve"> i</w:t>
      </w:r>
      <w:r w:rsidRPr="00CD651C">
        <w:rPr>
          <w:rFonts w:ascii="Book Antiqua" w:hAnsi="Book Antiqua"/>
          <w:sz w:val="24"/>
          <w:szCs w:val="24"/>
          <w:shd w:val="clear" w:color="auto" w:fill="FFFFFF"/>
          <w:lang w:val="en-GB"/>
        </w:rPr>
        <w:t>n response to growth factors</w:t>
      </w:r>
      <w:r w:rsidR="00E70635" w:rsidRPr="00CD651C">
        <w:rPr>
          <w:rFonts w:ascii="Book Antiqua" w:hAnsi="Book Antiqua"/>
          <w:sz w:val="24"/>
          <w:szCs w:val="24"/>
          <w:shd w:val="clear" w:color="auto" w:fill="FFFFFF"/>
          <w:lang w:val="en-GB"/>
        </w:rPr>
        <w:t xml:space="preserve"> or to</w:t>
      </w:r>
      <w:r w:rsidRPr="00CD651C">
        <w:rPr>
          <w:rFonts w:ascii="Book Antiqua" w:hAnsi="Book Antiqua"/>
          <w:sz w:val="24"/>
          <w:szCs w:val="24"/>
          <w:shd w:val="clear" w:color="auto" w:fill="FFFFFF"/>
          <w:lang w:val="en-GB"/>
        </w:rPr>
        <w:t xml:space="preserve"> pro</w:t>
      </w:r>
      <w:r w:rsidR="00683BFC">
        <w:rPr>
          <w:rFonts w:ascii="Book Antiqua" w:hAnsi="Book Antiqua"/>
          <w:sz w:val="24"/>
          <w:szCs w:val="24"/>
          <w:shd w:val="clear" w:color="auto" w:fill="FFFFFF"/>
          <w:lang w:val="en-GB"/>
        </w:rPr>
        <w:t>-</w:t>
      </w:r>
      <w:r w:rsidRPr="00CD651C">
        <w:rPr>
          <w:rFonts w:ascii="Book Antiqua" w:hAnsi="Book Antiqua"/>
          <w:sz w:val="24"/>
          <w:szCs w:val="24"/>
          <w:shd w:val="clear" w:color="auto" w:fill="FFFFFF"/>
          <w:lang w:val="en-GB"/>
        </w:rPr>
        <w:t xml:space="preserve">inflammatory </w:t>
      </w:r>
      <w:r w:rsidR="00A41130" w:rsidRPr="00CD651C">
        <w:rPr>
          <w:rFonts w:ascii="Book Antiqua" w:hAnsi="Book Antiqua"/>
          <w:sz w:val="24"/>
          <w:szCs w:val="24"/>
          <w:shd w:val="clear" w:color="auto" w:fill="FFFFFF"/>
          <w:lang w:val="en-GB"/>
        </w:rPr>
        <w:t xml:space="preserve">or stressful </w:t>
      </w:r>
      <w:r w:rsidRPr="00CD651C">
        <w:rPr>
          <w:rFonts w:ascii="Book Antiqua" w:hAnsi="Book Antiqua"/>
          <w:sz w:val="24"/>
          <w:szCs w:val="24"/>
          <w:shd w:val="clear" w:color="auto" w:fill="FFFFFF"/>
          <w:lang w:val="en-GB"/>
        </w:rPr>
        <w:lastRenderedPageBreak/>
        <w:t>stimul</w:t>
      </w:r>
      <w:r w:rsidR="00A41130" w:rsidRPr="00CD651C">
        <w:rPr>
          <w:rFonts w:ascii="Book Antiqua" w:hAnsi="Book Antiqua"/>
          <w:sz w:val="24"/>
          <w:szCs w:val="24"/>
          <w:shd w:val="clear" w:color="auto" w:fill="FFFFFF"/>
          <w:lang w:val="en-GB"/>
        </w:rPr>
        <w:t>i</w:t>
      </w:r>
      <w:r w:rsidR="00D67C04" w:rsidRPr="00CD651C">
        <w:rPr>
          <w:rFonts w:ascii="Book Antiqua" w:hAnsi="Book Antiqua"/>
          <w:sz w:val="24"/>
          <w:szCs w:val="24"/>
          <w:shd w:val="clear" w:color="auto" w:fill="FFFFFF"/>
          <w:lang w:val="en-GB"/>
        </w:rPr>
        <w:t>;</w:t>
      </w:r>
      <w:r w:rsidRPr="00CD651C">
        <w:rPr>
          <w:rFonts w:ascii="Book Antiqua" w:hAnsi="Book Antiqua"/>
          <w:sz w:val="24"/>
          <w:szCs w:val="24"/>
          <w:shd w:val="clear" w:color="auto" w:fill="FFFFFF"/>
          <w:lang w:val="en-GB"/>
        </w:rPr>
        <w:t xml:space="preserve"> </w:t>
      </w:r>
      <w:r w:rsidR="005224A7" w:rsidRPr="00CD651C">
        <w:rPr>
          <w:rFonts w:ascii="Book Antiqua" w:hAnsi="Book Antiqua"/>
          <w:sz w:val="24"/>
          <w:szCs w:val="24"/>
          <w:lang w:val="en-GB"/>
        </w:rPr>
        <w:t xml:space="preserve">the molecule </w:t>
      </w:r>
      <w:r w:rsidR="00D67C04" w:rsidRPr="00CD651C">
        <w:rPr>
          <w:rFonts w:ascii="Book Antiqua" w:hAnsi="Book Antiqua"/>
          <w:sz w:val="24"/>
          <w:szCs w:val="24"/>
          <w:lang w:val="en-GB"/>
        </w:rPr>
        <w:t xml:space="preserve">then is </w:t>
      </w:r>
      <w:r w:rsidR="00E34A2B" w:rsidRPr="00CD651C">
        <w:rPr>
          <w:rFonts w:ascii="Book Antiqua" w:hAnsi="Book Antiqua"/>
          <w:sz w:val="24"/>
          <w:szCs w:val="24"/>
          <w:lang w:val="en-GB"/>
        </w:rPr>
        <w:t>translocate</w:t>
      </w:r>
      <w:r w:rsidR="00D67C04" w:rsidRPr="00CD651C">
        <w:rPr>
          <w:rFonts w:ascii="Book Antiqua" w:hAnsi="Book Antiqua"/>
          <w:sz w:val="24"/>
          <w:szCs w:val="24"/>
          <w:lang w:val="en-GB"/>
        </w:rPr>
        <w:t>d</w:t>
      </w:r>
      <w:r w:rsidRPr="00CD651C">
        <w:rPr>
          <w:rFonts w:ascii="Book Antiqua" w:hAnsi="Book Antiqua"/>
          <w:sz w:val="24"/>
          <w:szCs w:val="24"/>
          <w:lang w:val="en-GB"/>
        </w:rPr>
        <w:t xml:space="preserve"> from </w:t>
      </w:r>
      <w:r w:rsidR="00A41130" w:rsidRPr="00CD651C">
        <w:rPr>
          <w:rFonts w:ascii="Book Antiqua" w:hAnsi="Book Antiqua"/>
          <w:sz w:val="24"/>
          <w:szCs w:val="24"/>
          <w:lang w:val="en-GB"/>
        </w:rPr>
        <w:t>the cytosol</w:t>
      </w:r>
      <w:r w:rsidRPr="00CD651C">
        <w:rPr>
          <w:rFonts w:ascii="Book Antiqua" w:hAnsi="Book Antiqua"/>
          <w:sz w:val="24"/>
          <w:szCs w:val="24"/>
          <w:lang w:val="en-GB"/>
        </w:rPr>
        <w:t xml:space="preserve"> to the nucleus</w:t>
      </w:r>
      <w:r w:rsidR="00E70635" w:rsidRPr="00CD651C">
        <w:rPr>
          <w:rFonts w:ascii="Book Antiqua" w:hAnsi="Book Antiqua"/>
          <w:sz w:val="24"/>
          <w:szCs w:val="24"/>
          <w:lang w:val="en-GB"/>
        </w:rPr>
        <w:t>,</w:t>
      </w:r>
      <w:r w:rsidRPr="00CD651C">
        <w:rPr>
          <w:rFonts w:ascii="Book Antiqua" w:hAnsi="Book Antiqua"/>
          <w:sz w:val="24"/>
          <w:szCs w:val="24"/>
          <w:lang w:val="en-GB"/>
        </w:rPr>
        <w:t xml:space="preserve"> </w:t>
      </w:r>
      <w:r w:rsidR="00E70635" w:rsidRPr="00CD651C">
        <w:rPr>
          <w:rFonts w:ascii="Book Antiqua" w:hAnsi="Book Antiqua"/>
          <w:sz w:val="24"/>
          <w:szCs w:val="24"/>
          <w:lang w:val="en-GB"/>
        </w:rPr>
        <w:t xml:space="preserve">where it acts </w:t>
      </w:r>
      <w:r w:rsidRPr="00CD651C">
        <w:rPr>
          <w:rFonts w:ascii="Book Antiqua" w:hAnsi="Book Antiqua"/>
          <w:sz w:val="24"/>
          <w:szCs w:val="24"/>
          <w:lang w:val="en-GB"/>
        </w:rPr>
        <w:t xml:space="preserve">as </w:t>
      </w:r>
      <w:r w:rsidR="00A41130" w:rsidRPr="00CD651C">
        <w:rPr>
          <w:rFonts w:ascii="Book Antiqua" w:hAnsi="Book Antiqua"/>
          <w:sz w:val="24"/>
          <w:szCs w:val="24"/>
          <w:lang w:val="en-GB"/>
        </w:rPr>
        <w:t xml:space="preserve">a </w:t>
      </w:r>
      <w:r w:rsidR="0002628C" w:rsidRPr="00CD651C">
        <w:rPr>
          <w:rFonts w:ascii="Book Antiqua" w:hAnsi="Book Antiqua"/>
          <w:sz w:val="24"/>
          <w:szCs w:val="24"/>
          <w:lang w:val="en-GB"/>
        </w:rPr>
        <w:t>pro</w:t>
      </w:r>
      <w:r w:rsidR="00683BFC">
        <w:rPr>
          <w:rFonts w:ascii="Book Antiqua" w:hAnsi="Book Antiqua"/>
          <w:sz w:val="24"/>
          <w:szCs w:val="24"/>
          <w:lang w:val="en-GB"/>
        </w:rPr>
        <w:t>-</w:t>
      </w:r>
      <w:r w:rsidR="0002628C" w:rsidRPr="00CD651C">
        <w:rPr>
          <w:rFonts w:ascii="Book Antiqua" w:hAnsi="Book Antiqua"/>
          <w:sz w:val="24"/>
          <w:szCs w:val="24"/>
          <w:lang w:val="en-GB"/>
        </w:rPr>
        <w:t xml:space="preserve">inflammatory </w:t>
      </w:r>
      <w:r w:rsidRPr="00CD651C">
        <w:rPr>
          <w:rFonts w:ascii="Book Antiqua" w:hAnsi="Book Antiqua"/>
          <w:sz w:val="24"/>
          <w:szCs w:val="24"/>
          <w:lang w:val="en-GB"/>
        </w:rPr>
        <w:t>transcription factor</w:t>
      </w:r>
      <w:r w:rsidR="008B5AD6" w:rsidRPr="00CD651C">
        <w:rPr>
          <w:rFonts w:ascii="Book Antiqua" w:hAnsi="Book Antiqua"/>
          <w:sz w:val="24"/>
          <w:szCs w:val="24"/>
          <w:lang w:val="en-GB"/>
        </w:rPr>
        <w:fldChar w:fldCharType="begin">
          <w:fldData xml:space="preserve">PEVuZE5vdGU+PENpdGU+PEF1dGhvcj5EaSBQYW9sbzwvQXV0aG9yPjxZZWFyPjIwMTY8L1llYXI+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</w:fldData>
        </w:fldChar>
      </w:r>
      <w:r w:rsidR="008B5AD6" w:rsidRPr="00CD651C">
        <w:rPr>
          <w:rFonts w:ascii="Book Antiqua" w:hAnsi="Book Antiqua"/>
          <w:sz w:val="24"/>
          <w:szCs w:val="24"/>
          <w:lang w:val="en-GB"/>
        </w:rPr>
        <w:instrText xml:space="preserve"> ADDIN EN.CITE </w:instrText>
      </w:r>
      <w:r w:rsidR="008B5AD6" w:rsidRPr="00CD651C">
        <w:rPr>
          <w:rFonts w:ascii="Book Antiqua" w:hAnsi="Book Antiqua"/>
          <w:sz w:val="24"/>
          <w:szCs w:val="24"/>
          <w:lang w:val="en-GB"/>
        </w:rPr>
        <w:fldChar w:fldCharType="begin">
          <w:fldData xml:space="preserve">PEVuZE5vdGU+PENpdGU+PEF1dGhvcj5EaSBQYW9sbzwvQXV0aG9yPjxZZWFyPjIwMTY8L1llYXI+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</w:fldData>
        </w:fldChar>
      </w:r>
      <w:r w:rsidR="008B5AD6" w:rsidRPr="00CD651C">
        <w:rPr>
          <w:rFonts w:ascii="Book Antiqua" w:hAnsi="Book Antiqua"/>
          <w:sz w:val="24"/>
          <w:szCs w:val="24"/>
          <w:lang w:val="en-GB"/>
        </w:rPr>
        <w:instrText xml:space="preserve"> ADDIN EN.CITE.DATA </w:instrText>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end"/>
      </w:r>
      <w:r w:rsidR="008B5AD6" w:rsidRPr="00CD651C">
        <w:rPr>
          <w:rFonts w:ascii="Book Antiqua" w:hAnsi="Book Antiqua"/>
          <w:sz w:val="24"/>
          <w:szCs w:val="24"/>
          <w:lang w:val="en-GB"/>
        </w:rPr>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[54]</w:t>
      </w:r>
      <w:r w:rsidR="008B5AD6" w:rsidRPr="00CD651C">
        <w:rPr>
          <w:rFonts w:ascii="Book Antiqua" w:hAnsi="Book Antiqua"/>
          <w:sz w:val="24"/>
          <w:szCs w:val="24"/>
          <w:lang w:val="en-GB"/>
        </w:rPr>
        <w:fldChar w:fldCharType="end"/>
      </w:r>
      <w:r w:rsidRPr="00CD651C">
        <w:rPr>
          <w:rFonts w:ascii="Book Antiqua" w:hAnsi="Book Antiqua"/>
          <w:sz w:val="24"/>
          <w:szCs w:val="24"/>
          <w:lang w:val="en-GB"/>
        </w:rPr>
        <w:t xml:space="preserve">. </w:t>
      </w:r>
      <w:r w:rsidR="005224A7" w:rsidRPr="00CD651C">
        <w:rPr>
          <w:rFonts w:ascii="Book Antiqua" w:hAnsi="Book Antiqua"/>
          <w:sz w:val="24"/>
          <w:szCs w:val="24"/>
          <w:lang w:val="en-GB"/>
        </w:rPr>
        <w:t xml:space="preserve">For example, </w:t>
      </w:r>
      <w:r w:rsidR="005224A7" w:rsidRPr="00CD651C">
        <w:rPr>
          <w:rFonts w:ascii="Book Antiqua" w:hAnsi="Book Antiqua" w:cs="AdvOT77db9845"/>
          <w:sz w:val="24"/>
          <w:szCs w:val="24"/>
          <w:lang w:val="en-GB"/>
        </w:rPr>
        <w:t xml:space="preserve">upon stimulation with </w:t>
      </w:r>
      <w:r w:rsidR="00934DD4" w:rsidRPr="00CD651C">
        <w:rPr>
          <w:rFonts w:ascii="Book Antiqua" w:hAnsi="Book Antiqua" w:cs="Georgia"/>
          <w:sz w:val="24"/>
          <w:szCs w:val="24"/>
          <w:lang w:val="en-GB"/>
        </w:rPr>
        <w:t>lipopolysaccharide (</w:t>
      </w:r>
      <w:r w:rsidR="005224A7" w:rsidRPr="00CD651C">
        <w:rPr>
          <w:rFonts w:ascii="Book Antiqua" w:hAnsi="Book Antiqua" w:cs="AdvOT77db9845"/>
          <w:sz w:val="24"/>
          <w:szCs w:val="24"/>
          <w:lang w:val="en-GB"/>
        </w:rPr>
        <w:t>LPS</w:t>
      </w:r>
      <w:r w:rsidR="00934DD4" w:rsidRPr="00CD651C">
        <w:rPr>
          <w:rFonts w:ascii="Book Antiqua" w:hAnsi="Book Antiqua" w:cs="AdvOT77db9845"/>
          <w:sz w:val="24"/>
          <w:szCs w:val="24"/>
          <w:lang w:val="en-GB"/>
        </w:rPr>
        <w:t>)</w:t>
      </w:r>
      <w:r w:rsidR="005224A7" w:rsidRPr="00CD651C">
        <w:rPr>
          <w:rFonts w:ascii="Book Antiqua" w:hAnsi="Book Antiqua" w:cs="AdvOT77db9845"/>
          <w:sz w:val="24"/>
          <w:szCs w:val="24"/>
          <w:lang w:val="en-GB"/>
        </w:rPr>
        <w:t xml:space="preserve"> or </w:t>
      </w:r>
      <w:r w:rsidR="00683BFC">
        <w:rPr>
          <w:rFonts w:ascii="Book Antiqua" w:hAnsi="Book Antiqua" w:cs="AdvOT77db9845"/>
          <w:sz w:val="24"/>
          <w:szCs w:val="24"/>
          <w:lang w:val="en-GB"/>
        </w:rPr>
        <w:t>tumor necrosis factor alpha (</w:t>
      </w:r>
      <w:r w:rsidR="005224A7" w:rsidRPr="00CD651C">
        <w:rPr>
          <w:rFonts w:ascii="Book Antiqua" w:hAnsi="Book Antiqua" w:cs="AdvOT77db9845"/>
          <w:sz w:val="24"/>
          <w:szCs w:val="24"/>
          <w:lang w:val="en-GB"/>
        </w:rPr>
        <w:t>TNF</w:t>
      </w:r>
      <w:r w:rsidR="00683BFC">
        <w:rPr>
          <w:rFonts w:ascii="Book Antiqua" w:hAnsi="Book Antiqua" w:cs="AdvOT77db9845"/>
          <w:sz w:val="24"/>
          <w:szCs w:val="24"/>
          <w:lang w:val="en-GB"/>
        </w:rPr>
        <w:t>α)</w:t>
      </w:r>
      <w:r w:rsidR="005224A7" w:rsidRPr="00CD651C">
        <w:rPr>
          <w:rFonts w:ascii="Book Antiqua" w:hAnsi="Book Antiqua" w:cs="AdvOT77db9845"/>
          <w:sz w:val="24"/>
          <w:szCs w:val="24"/>
          <w:lang w:val="en-GB"/>
        </w:rPr>
        <w:t>, IL-1</w:t>
      </w:r>
      <w:r w:rsidR="00683BFC">
        <w:rPr>
          <w:rFonts w:ascii="Book Antiqua" w:hAnsi="Book Antiqua" w:cs="AdvOT77db9845"/>
          <w:sz w:val="24"/>
          <w:szCs w:val="24"/>
          <w:lang w:val="en-GB"/>
        </w:rPr>
        <w:t>α</w:t>
      </w:r>
      <w:r w:rsidR="005224A7" w:rsidRPr="00CD651C">
        <w:rPr>
          <w:rFonts w:ascii="Book Antiqua" w:hAnsi="Book Antiqua" w:cs="AdvOT77db9845"/>
          <w:sz w:val="24"/>
          <w:szCs w:val="24"/>
          <w:lang w:val="en-GB"/>
        </w:rPr>
        <w:t xml:space="preserve"> translocate</w:t>
      </w:r>
      <w:r w:rsidR="00D67C04" w:rsidRPr="00CD651C">
        <w:rPr>
          <w:rFonts w:ascii="Book Antiqua" w:hAnsi="Book Antiqua" w:cs="AdvOT77db9845"/>
          <w:sz w:val="24"/>
          <w:szCs w:val="24"/>
          <w:lang w:val="en-GB"/>
        </w:rPr>
        <w:t>s</w:t>
      </w:r>
      <w:r w:rsidR="005224A7" w:rsidRPr="00CD651C">
        <w:rPr>
          <w:rFonts w:ascii="Book Antiqua" w:hAnsi="Book Antiqua" w:cs="AdvOT77db9845"/>
          <w:sz w:val="24"/>
          <w:szCs w:val="24"/>
          <w:lang w:val="en-GB"/>
        </w:rPr>
        <w:t xml:space="preserve"> to the nucleus </w:t>
      </w:r>
      <w:r w:rsidR="00D67C04" w:rsidRPr="00CD651C">
        <w:rPr>
          <w:rFonts w:ascii="Book Antiqua" w:hAnsi="Book Antiqua" w:cs="AdvOT77db9845"/>
          <w:sz w:val="24"/>
          <w:szCs w:val="24"/>
          <w:lang w:val="en-GB"/>
        </w:rPr>
        <w:t>to promote</w:t>
      </w:r>
      <w:r w:rsidR="005224A7" w:rsidRPr="00CD651C">
        <w:rPr>
          <w:rFonts w:ascii="Book Antiqua" w:hAnsi="Book Antiqua" w:cs="AdvOT77db9845"/>
          <w:sz w:val="24"/>
          <w:szCs w:val="24"/>
          <w:lang w:val="en-GB"/>
        </w:rPr>
        <w:t xml:space="preserve"> expression of inflammatory genes, including IL-8 and IL-6</w:t>
      </w:r>
      <w:r w:rsidR="008B5AD6" w:rsidRPr="00CD651C">
        <w:rPr>
          <w:rFonts w:ascii="Book Antiqua" w:hAnsi="Book Antiqua" w:cs="AdvOT77db9845"/>
          <w:sz w:val="24"/>
          <w:szCs w:val="24"/>
          <w:lang w:val="en-GB"/>
        </w:rPr>
        <w:fldChar w:fldCharType="begin">
          <w:fldData xml:space="preserve">PEVuZE5vdGU+PENpdGU+PEF1dGhvcj5XZXJtYW48L0F1dGhvcj48WWVhcj4yMDA0PC9ZZWFyPjxS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U3RhdGVzIG9mIEFtZXJpY2E8L2FiYnItMT48L2FsdC1wZXJpb2RpY2FsPjxwYWdlcz4yNDM0LTk8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=
</w:fldData>
        </w:fldChar>
      </w:r>
      <w:r w:rsidR="008B5AD6" w:rsidRPr="00CD651C">
        <w:rPr>
          <w:rFonts w:ascii="Book Antiqua" w:hAnsi="Book Antiqua" w:cs="AdvOT77db9845"/>
          <w:sz w:val="24"/>
          <w:szCs w:val="24"/>
          <w:lang w:val="en-GB"/>
        </w:rPr>
        <w:instrText xml:space="preserve"> ADDIN EN.CITE </w:instrText>
      </w:r>
      <w:r w:rsidR="008B5AD6" w:rsidRPr="00CD651C">
        <w:rPr>
          <w:rFonts w:ascii="Book Antiqua" w:hAnsi="Book Antiqua" w:cs="AdvOT77db9845"/>
          <w:sz w:val="24"/>
          <w:szCs w:val="24"/>
          <w:lang w:val="en-GB"/>
        </w:rPr>
        <w:fldChar w:fldCharType="begin">
          <w:fldData xml:space="preserve">PEVuZE5vdGU+PENpdGU+PEF1dGhvcj5XZXJtYW48L0F1dGhvcj48WWVhcj4yMDA0PC9ZZWFyPjxS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U3RhdGVzIG9mIEFtZXJpY2E8L2FiYnItMT48L2FsdC1wZXJpb2RpY2FsPjxwYWdlcz4yNDM0LTk8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=
</w:fldData>
        </w:fldChar>
      </w:r>
      <w:r w:rsidR="008B5AD6" w:rsidRPr="00CD651C">
        <w:rPr>
          <w:rFonts w:ascii="Book Antiqua" w:hAnsi="Book Antiqua" w:cs="AdvOT77db9845"/>
          <w:sz w:val="24"/>
          <w:szCs w:val="24"/>
          <w:lang w:val="en-GB"/>
        </w:rPr>
        <w:instrText xml:space="preserve"> ADDIN EN.CITE.DATA </w:instrText>
      </w:r>
      <w:r w:rsidR="008B5AD6" w:rsidRPr="00CD651C">
        <w:rPr>
          <w:rFonts w:ascii="Book Antiqua" w:hAnsi="Book Antiqua" w:cs="AdvOT77db9845"/>
          <w:sz w:val="24"/>
          <w:szCs w:val="24"/>
          <w:lang w:val="en-GB"/>
        </w:rPr>
      </w:r>
      <w:r w:rsidR="008B5AD6" w:rsidRPr="00CD651C">
        <w:rPr>
          <w:rFonts w:ascii="Book Antiqua" w:hAnsi="Book Antiqua" w:cs="AdvOT77db9845"/>
          <w:sz w:val="24"/>
          <w:szCs w:val="24"/>
          <w:lang w:val="en-GB"/>
        </w:rPr>
        <w:fldChar w:fldCharType="end"/>
      </w:r>
      <w:r w:rsidR="008B5AD6" w:rsidRPr="00CD651C">
        <w:rPr>
          <w:rFonts w:ascii="Book Antiqua" w:hAnsi="Book Antiqua" w:cs="AdvOT77db9845"/>
          <w:sz w:val="24"/>
          <w:szCs w:val="24"/>
          <w:lang w:val="en-GB"/>
        </w:rPr>
      </w:r>
      <w:r w:rsidR="008B5AD6" w:rsidRPr="00CD651C">
        <w:rPr>
          <w:rFonts w:ascii="Book Antiqua" w:hAnsi="Book Antiqua" w:cs="AdvOT77db9845"/>
          <w:sz w:val="24"/>
          <w:szCs w:val="24"/>
          <w:lang w:val="en-GB"/>
        </w:rPr>
        <w:fldChar w:fldCharType="separate"/>
      </w:r>
      <w:r w:rsidR="008B5AD6" w:rsidRPr="00CD651C">
        <w:rPr>
          <w:rFonts w:ascii="Book Antiqua" w:hAnsi="Book Antiqua" w:cs="AdvOT77db9845"/>
          <w:sz w:val="24"/>
          <w:szCs w:val="24"/>
          <w:vertAlign w:val="superscript"/>
          <w:lang w:val="en-GB"/>
        </w:rPr>
        <w:t>[56]</w:t>
      </w:r>
      <w:r w:rsidR="008B5AD6" w:rsidRPr="00CD651C">
        <w:rPr>
          <w:rFonts w:ascii="Book Antiqua" w:hAnsi="Book Antiqua" w:cs="AdvOT77db9845"/>
          <w:sz w:val="24"/>
          <w:szCs w:val="24"/>
          <w:lang w:val="en-GB"/>
        </w:rPr>
        <w:fldChar w:fldCharType="end"/>
      </w:r>
      <w:r w:rsidR="005224A7" w:rsidRPr="00CD651C">
        <w:rPr>
          <w:rFonts w:ascii="Book Antiqua" w:hAnsi="Book Antiqua" w:cs="AdvOT53f3fec7"/>
          <w:sz w:val="24"/>
          <w:szCs w:val="24"/>
          <w:lang w:val="en-GB"/>
        </w:rPr>
        <w:t>.</w:t>
      </w:r>
      <w:r w:rsidR="005224A7" w:rsidRPr="00CD651C">
        <w:rPr>
          <w:rFonts w:ascii="Book Antiqua" w:hAnsi="Book Antiqua"/>
          <w:sz w:val="24"/>
          <w:szCs w:val="24"/>
          <w:lang w:val="en-GB"/>
        </w:rPr>
        <w:t xml:space="preserve"> </w:t>
      </w:r>
      <w:r w:rsidR="00A20510" w:rsidRPr="00CD651C">
        <w:rPr>
          <w:rFonts w:ascii="Book Antiqua" w:hAnsi="Book Antiqua"/>
          <w:sz w:val="24"/>
          <w:szCs w:val="24"/>
          <w:lang w:val="en-GB"/>
        </w:rPr>
        <w:t>However</w:t>
      </w:r>
      <w:r w:rsidR="00E34A2B" w:rsidRPr="00CD651C">
        <w:rPr>
          <w:rFonts w:ascii="Book Antiqua" w:hAnsi="Book Antiqua"/>
          <w:sz w:val="24"/>
          <w:szCs w:val="24"/>
          <w:lang w:val="en-GB"/>
        </w:rPr>
        <w:t xml:space="preserve">, </w:t>
      </w:r>
      <w:r w:rsidR="009B4721" w:rsidRPr="00CD651C">
        <w:rPr>
          <w:rFonts w:ascii="Book Antiqua" w:hAnsi="Book Antiqua"/>
          <w:sz w:val="24"/>
          <w:szCs w:val="24"/>
          <w:lang w:val="en-GB"/>
        </w:rPr>
        <w:t>cells undergoing necrosis</w:t>
      </w:r>
      <w:r w:rsidRPr="00CD651C">
        <w:rPr>
          <w:rFonts w:ascii="Book Antiqua" w:hAnsi="Book Antiqua"/>
          <w:sz w:val="24"/>
          <w:szCs w:val="24"/>
          <w:lang w:val="en-GB"/>
        </w:rPr>
        <w:t xml:space="preserve"> </w:t>
      </w:r>
      <w:r w:rsidR="00683BFC">
        <w:rPr>
          <w:rFonts w:ascii="Book Antiqua" w:hAnsi="Book Antiqua" w:cs="AdvOT77db9845"/>
          <w:sz w:val="24"/>
          <w:szCs w:val="24"/>
          <w:lang w:val="en-GB"/>
        </w:rPr>
        <w:t>can release pIL-1α</w:t>
      </w:r>
      <w:r w:rsidR="009B4721" w:rsidRPr="00CD651C">
        <w:rPr>
          <w:rFonts w:ascii="Book Antiqua" w:hAnsi="Book Antiqua" w:cs="AdvOT77db9845"/>
          <w:sz w:val="24"/>
          <w:szCs w:val="24"/>
          <w:lang w:val="en-GB"/>
        </w:rPr>
        <w:t xml:space="preserve">, </w:t>
      </w:r>
      <w:r w:rsidR="00E70635" w:rsidRPr="00CD651C">
        <w:rPr>
          <w:rFonts w:ascii="Book Antiqua" w:hAnsi="Book Antiqua" w:cs="AdvOT77db9845"/>
          <w:sz w:val="24"/>
          <w:szCs w:val="24"/>
          <w:lang w:val="en-GB"/>
        </w:rPr>
        <w:t xml:space="preserve">which results </w:t>
      </w:r>
      <w:r w:rsidR="009B4721" w:rsidRPr="00CD651C">
        <w:rPr>
          <w:rFonts w:ascii="Book Antiqua" w:hAnsi="Book Antiqua" w:cs="AdvOT77db9845"/>
          <w:sz w:val="24"/>
          <w:szCs w:val="24"/>
          <w:lang w:val="en-GB"/>
        </w:rPr>
        <w:t>in cell chemotaxis and inflammation</w:t>
      </w:r>
      <w:r w:rsidR="00E70635" w:rsidRPr="00CD651C">
        <w:rPr>
          <w:rFonts w:ascii="Book Antiqua" w:hAnsi="Book Antiqua" w:cs="AdvOT77db9845"/>
          <w:sz w:val="24"/>
          <w:szCs w:val="24"/>
          <w:lang w:val="en-GB"/>
        </w:rPr>
        <w:fldChar w:fldCharType="begin">
          <w:fldData xml:space="preserve">PEVuZE5vdGU+PENpdGU+PEF1dGhvcj5Db2hlbjwvQXV0aG9yPjxZZWFyPjIwMTA8L1llYXI+PFJl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cmljYTwvYWJici0xPjwvYWx0LXBlcmlvZGljYWw+PHBhZ2VzPjI1NzQtOTwvcGFnZXM+PHZvbHVt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</w:fldData>
        </w:fldChar>
      </w:r>
      <w:r w:rsidR="00E70635" w:rsidRPr="00CD651C">
        <w:rPr>
          <w:rFonts w:ascii="Book Antiqua" w:hAnsi="Book Antiqua" w:cs="AdvOT77db9845"/>
          <w:sz w:val="24"/>
          <w:szCs w:val="24"/>
          <w:lang w:val="en-GB"/>
        </w:rPr>
        <w:instrText xml:space="preserve"> ADDIN EN.CITE </w:instrText>
      </w:r>
      <w:r w:rsidR="00E70635" w:rsidRPr="00CD651C">
        <w:rPr>
          <w:rFonts w:ascii="Book Antiqua" w:hAnsi="Book Antiqua" w:cs="AdvOT77db9845"/>
          <w:sz w:val="24"/>
          <w:szCs w:val="24"/>
          <w:lang w:val="en-GB"/>
        </w:rPr>
        <w:fldChar w:fldCharType="begin">
          <w:fldData xml:space="preserve">PEVuZE5vdGU+PENpdGU+PEF1dGhvcj5Db2hlbjwvQXV0aG9yPjxZZWFyPjIwMTA8L1llYXI+PFJl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cmljYTwvYWJici0xPjwvYWx0LXBlcmlvZGljYWw+PHBhZ2VzPjI1NzQtOTwvcGFnZXM+PHZvbHVt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</w:fldData>
        </w:fldChar>
      </w:r>
      <w:r w:rsidR="00E70635" w:rsidRPr="00CD651C">
        <w:rPr>
          <w:rFonts w:ascii="Book Antiqua" w:hAnsi="Book Antiqua" w:cs="AdvOT77db9845"/>
          <w:sz w:val="24"/>
          <w:szCs w:val="24"/>
          <w:lang w:val="en-GB"/>
        </w:rPr>
        <w:instrText xml:space="preserve"> ADDIN EN.CITE.DATA </w:instrText>
      </w:r>
      <w:r w:rsidR="00E70635" w:rsidRPr="00CD651C">
        <w:rPr>
          <w:rFonts w:ascii="Book Antiqua" w:hAnsi="Book Antiqua" w:cs="AdvOT77db9845"/>
          <w:sz w:val="24"/>
          <w:szCs w:val="24"/>
          <w:lang w:val="en-GB"/>
        </w:rPr>
      </w:r>
      <w:r w:rsidR="00E70635" w:rsidRPr="00CD651C">
        <w:rPr>
          <w:rFonts w:ascii="Book Antiqua" w:hAnsi="Book Antiqua" w:cs="AdvOT77db9845"/>
          <w:sz w:val="24"/>
          <w:szCs w:val="24"/>
          <w:lang w:val="en-GB"/>
        </w:rPr>
        <w:fldChar w:fldCharType="end"/>
      </w:r>
      <w:r w:rsidR="00E70635" w:rsidRPr="00CD651C">
        <w:rPr>
          <w:rFonts w:ascii="Book Antiqua" w:hAnsi="Book Antiqua" w:cs="AdvOT77db9845"/>
          <w:sz w:val="24"/>
          <w:szCs w:val="24"/>
          <w:lang w:val="en-GB"/>
        </w:rPr>
      </w:r>
      <w:r w:rsidR="00E70635" w:rsidRPr="00CD651C">
        <w:rPr>
          <w:rFonts w:ascii="Book Antiqua" w:hAnsi="Book Antiqua" w:cs="AdvOT77db9845"/>
          <w:sz w:val="24"/>
          <w:szCs w:val="24"/>
          <w:lang w:val="en-GB"/>
        </w:rPr>
        <w:fldChar w:fldCharType="separate"/>
      </w:r>
      <w:r w:rsidR="00E70635" w:rsidRPr="00CD651C">
        <w:rPr>
          <w:rFonts w:ascii="Book Antiqua" w:hAnsi="Book Antiqua" w:cs="AdvOT77db9845"/>
          <w:sz w:val="24"/>
          <w:szCs w:val="24"/>
          <w:vertAlign w:val="superscript"/>
          <w:lang w:val="en-GB"/>
        </w:rPr>
        <w:t>[57]</w:t>
      </w:r>
      <w:r w:rsidR="00E70635" w:rsidRPr="00CD651C">
        <w:rPr>
          <w:rFonts w:ascii="Book Antiqua" w:hAnsi="Book Antiqua" w:cs="AdvOT77db9845"/>
          <w:sz w:val="24"/>
          <w:szCs w:val="24"/>
          <w:lang w:val="en-GB"/>
        </w:rPr>
        <w:fldChar w:fldCharType="end"/>
      </w:r>
      <w:r w:rsidR="00E70635" w:rsidRPr="00CD651C">
        <w:rPr>
          <w:rFonts w:ascii="Book Antiqua" w:hAnsi="Book Antiqua" w:cs="AdvOT77db9845"/>
          <w:sz w:val="24"/>
          <w:szCs w:val="24"/>
          <w:lang w:val="en-GB"/>
        </w:rPr>
        <w:t xml:space="preserve">; </w:t>
      </w:r>
      <w:r w:rsidR="009B4721" w:rsidRPr="00CD651C">
        <w:rPr>
          <w:rFonts w:ascii="Book Antiqua" w:hAnsi="Book Antiqua" w:cs="AdvOT77db9845"/>
          <w:sz w:val="24"/>
          <w:szCs w:val="24"/>
          <w:lang w:val="en-GB"/>
        </w:rPr>
        <w:t>therefore</w:t>
      </w:r>
      <w:r w:rsidR="00E70635" w:rsidRPr="00CD651C">
        <w:rPr>
          <w:rFonts w:ascii="Book Antiqua" w:hAnsi="Book Antiqua" w:cs="AdvOT77db9845"/>
          <w:sz w:val="24"/>
          <w:szCs w:val="24"/>
          <w:lang w:val="en-GB"/>
        </w:rPr>
        <w:t>, pIL-1</w:t>
      </w:r>
      <w:r w:rsidR="00683BFC">
        <w:rPr>
          <w:rFonts w:ascii="Book Antiqua" w:hAnsi="Book Antiqua" w:cs="AdvOT77db9845"/>
          <w:sz w:val="24"/>
          <w:szCs w:val="24"/>
          <w:lang w:val="en-GB"/>
        </w:rPr>
        <w:t>α</w:t>
      </w:r>
      <w:r w:rsidR="00E70635" w:rsidRPr="00CD651C">
        <w:rPr>
          <w:rFonts w:ascii="Book Antiqua" w:hAnsi="Book Antiqua" w:cs="AdvOT77db9845"/>
          <w:sz w:val="24"/>
          <w:szCs w:val="24"/>
          <w:lang w:val="en-GB"/>
        </w:rPr>
        <w:t xml:space="preserve"> </w:t>
      </w:r>
      <w:r w:rsidR="00E70635" w:rsidRPr="00CD651C">
        <w:rPr>
          <w:rFonts w:ascii="Book Antiqua" w:hAnsi="Book Antiqua"/>
          <w:sz w:val="24"/>
          <w:szCs w:val="24"/>
          <w:lang w:val="en-GB"/>
        </w:rPr>
        <w:t xml:space="preserve">functions </w:t>
      </w:r>
      <w:r w:rsidR="009B4721" w:rsidRPr="00CD651C">
        <w:rPr>
          <w:rFonts w:ascii="Book Antiqua" w:hAnsi="Book Antiqua"/>
          <w:sz w:val="24"/>
          <w:szCs w:val="24"/>
          <w:lang w:val="en-GB"/>
        </w:rPr>
        <w:t>as</w:t>
      </w:r>
      <w:r w:rsidRPr="00CD651C">
        <w:rPr>
          <w:rFonts w:ascii="Book Antiqua" w:hAnsi="Book Antiqua"/>
          <w:sz w:val="24"/>
          <w:szCs w:val="24"/>
          <w:lang w:val="en-GB"/>
        </w:rPr>
        <w:t xml:space="preserve"> </w:t>
      </w:r>
      <w:r w:rsidR="000817BF" w:rsidRPr="00CD651C">
        <w:rPr>
          <w:rFonts w:ascii="Book Antiqua" w:hAnsi="Book Antiqua"/>
          <w:sz w:val="24"/>
          <w:szCs w:val="24"/>
          <w:lang w:val="en-GB"/>
        </w:rPr>
        <w:t>a DAMP</w:t>
      </w:r>
      <w:r w:rsidRPr="00CD651C">
        <w:rPr>
          <w:rFonts w:ascii="Book Antiqua" w:hAnsi="Book Antiqua"/>
          <w:sz w:val="24"/>
          <w:szCs w:val="24"/>
          <w:lang w:val="en-GB"/>
        </w:rPr>
        <w:t xml:space="preserve">. </w:t>
      </w:r>
      <w:r w:rsidR="005478AB" w:rsidRPr="00CD651C">
        <w:rPr>
          <w:rFonts w:ascii="Book Antiqua" w:hAnsi="Book Antiqua"/>
          <w:sz w:val="24"/>
          <w:szCs w:val="24"/>
          <w:lang w:val="en-GB"/>
        </w:rPr>
        <w:t>In fact, i</w:t>
      </w:r>
      <w:r w:rsidRPr="00CD651C">
        <w:rPr>
          <w:rFonts w:ascii="Book Antiqua" w:hAnsi="Book Antiqua"/>
          <w:sz w:val="24"/>
          <w:szCs w:val="24"/>
          <w:lang w:val="en-GB"/>
        </w:rPr>
        <w:t xml:space="preserve">n the extracellular </w:t>
      </w:r>
      <w:r w:rsidR="00CA772D" w:rsidRPr="00CD651C">
        <w:rPr>
          <w:rFonts w:ascii="Book Antiqua" w:hAnsi="Book Antiqua"/>
          <w:sz w:val="24"/>
          <w:szCs w:val="24"/>
          <w:lang w:val="en-GB"/>
        </w:rPr>
        <w:t>milieu</w:t>
      </w:r>
      <w:r w:rsidRPr="00CD651C">
        <w:rPr>
          <w:rFonts w:ascii="Book Antiqua" w:hAnsi="Book Antiqua"/>
          <w:sz w:val="24"/>
          <w:szCs w:val="24"/>
          <w:lang w:val="en-GB"/>
        </w:rPr>
        <w:t>, IL-1</w:t>
      </w:r>
      <w:r w:rsidR="00683BFC">
        <w:rPr>
          <w:rFonts w:ascii="Book Antiqua" w:hAnsi="Book Antiqua" w:cs="AdvOT77db9845"/>
          <w:sz w:val="24"/>
          <w:szCs w:val="24"/>
          <w:lang w:val="en-GB"/>
        </w:rPr>
        <w:t>α</w:t>
      </w:r>
      <w:r w:rsidR="00CA772D" w:rsidRPr="00CD651C">
        <w:rPr>
          <w:rFonts w:ascii="Book Antiqua" w:hAnsi="Book Antiqua"/>
          <w:sz w:val="24"/>
          <w:szCs w:val="24"/>
          <w:lang w:val="en-GB"/>
        </w:rPr>
        <w:t xml:space="preserve"> </w:t>
      </w:r>
      <w:r w:rsidR="005478AB" w:rsidRPr="00CD651C">
        <w:rPr>
          <w:rFonts w:ascii="Book Antiqua" w:hAnsi="Book Antiqua"/>
          <w:sz w:val="24"/>
          <w:szCs w:val="24"/>
          <w:lang w:val="en-GB"/>
        </w:rPr>
        <w:t xml:space="preserve">appears to </w:t>
      </w:r>
      <w:r w:rsidRPr="00CD651C">
        <w:rPr>
          <w:rFonts w:ascii="Book Antiqua" w:hAnsi="Book Antiqua"/>
          <w:sz w:val="24"/>
          <w:szCs w:val="24"/>
          <w:lang w:val="en-GB"/>
        </w:rPr>
        <w:t xml:space="preserve">induce a </w:t>
      </w:r>
      <w:r w:rsidR="00C67DF6" w:rsidRPr="00CD651C">
        <w:rPr>
          <w:rFonts w:ascii="Book Antiqua" w:hAnsi="Book Antiqua"/>
          <w:sz w:val="24"/>
          <w:szCs w:val="24"/>
          <w:lang w:val="en-GB"/>
        </w:rPr>
        <w:t>pro</w:t>
      </w:r>
      <w:r w:rsidR="00683BFC">
        <w:rPr>
          <w:rFonts w:ascii="Book Antiqua" w:hAnsi="Book Antiqua"/>
          <w:sz w:val="24"/>
          <w:szCs w:val="24"/>
          <w:lang w:val="en-GB"/>
        </w:rPr>
        <w:t>-</w:t>
      </w:r>
      <w:r w:rsidR="00C67DF6" w:rsidRPr="00CD651C">
        <w:rPr>
          <w:rFonts w:ascii="Book Antiqua" w:hAnsi="Book Antiqua"/>
          <w:sz w:val="24"/>
          <w:szCs w:val="24"/>
          <w:lang w:val="en-GB"/>
        </w:rPr>
        <w:t>inflammatory</w:t>
      </w:r>
      <w:r w:rsidRPr="00CD651C">
        <w:rPr>
          <w:rFonts w:ascii="Book Antiqua" w:hAnsi="Book Antiqua"/>
          <w:sz w:val="24"/>
          <w:szCs w:val="24"/>
          <w:lang w:val="en-GB"/>
        </w:rPr>
        <w:t xml:space="preserve"> response </w:t>
      </w:r>
      <w:r w:rsidRPr="00683BFC">
        <w:rPr>
          <w:rFonts w:ascii="Book Antiqua" w:hAnsi="Book Antiqua"/>
          <w:i/>
          <w:sz w:val="24"/>
          <w:szCs w:val="24"/>
          <w:lang w:val="en-GB"/>
        </w:rPr>
        <w:t xml:space="preserve">via </w:t>
      </w:r>
      <w:r w:rsidR="005478AB" w:rsidRPr="00CD651C">
        <w:rPr>
          <w:rFonts w:ascii="Book Antiqua" w:hAnsi="Book Antiqua"/>
          <w:sz w:val="24"/>
          <w:szCs w:val="24"/>
          <w:lang w:val="en-GB"/>
        </w:rPr>
        <w:t xml:space="preserve">binding with </w:t>
      </w:r>
      <w:r w:rsidRPr="00CD651C">
        <w:rPr>
          <w:rFonts w:ascii="Book Antiqua" w:hAnsi="Book Antiqua"/>
          <w:sz w:val="24"/>
          <w:szCs w:val="24"/>
          <w:lang w:val="en-GB"/>
        </w:rPr>
        <w:t>IL-1R1</w:t>
      </w:r>
      <w:r w:rsidR="008B5AD6" w:rsidRPr="00CD651C">
        <w:rPr>
          <w:rFonts w:ascii="Book Antiqua" w:hAnsi="Book Antiqua"/>
          <w:sz w:val="24"/>
          <w:szCs w:val="24"/>
          <w:lang w:val="en-GB"/>
        </w:rPr>
        <w:fldChar w:fldCharType="begin"/>
      </w:r>
      <w:r w:rsidR="008B5AD6" w:rsidRPr="00CD651C">
        <w:rPr>
          <w:rFonts w:ascii="Book Antiqua" w:hAnsi="Book Antiqua"/>
          <w:sz w:val="24"/>
          <w:szCs w:val="24"/>
          <w:lang w:val="en-GB"/>
        </w:rPr>
        <w:instrText xml:space="preserve"> ADDIN EN.CITE &lt;EndNote&gt;&lt;Cite&gt;&lt;Author&gt;Dinarello&lt;/Author&gt;&lt;Year&gt;2018&lt;/Year&gt;&lt;RecNum&gt;129&lt;/RecNum&gt;&lt;DisplayText&gt;&lt;style face="superscript"&gt;[58]&lt;/style&gt;&lt;/DisplayText&gt;&lt;record&gt;&lt;rec-number&gt;129&lt;/rec-number&gt;&lt;foreign-keys&gt;&lt;key app="EN" db-id="xfxd9eazsvd2anesvf3vzwrkxeer02epe9wz" timestamp="1528754474"&gt;129&lt;/key&gt;&lt;/foreign-keys&gt;&lt;ref-type name="Journal Article"&gt;17&lt;/ref-type&gt;&lt;contributors&gt;&lt;authors&gt;&lt;author&gt;Dinarello, C. A.&lt;/author&gt;&lt;/authors&gt;&lt;/contributors&gt;&lt;auth-address&gt;Department of Medicine, University of Colorado Denver, Aurora, CO, USA.&amp;#xD;Department of Medicine, Radboud University Medical Center, Nijmegen, The Netherlands.&lt;/auth-address&gt;&lt;titles&gt;&lt;title&gt;Overview of the IL-1 family in innate inflammation and acquired immunity&lt;/title&gt;&lt;secondary-title&gt;Immunol Rev&lt;/secondary-title&gt;&lt;alt-title&gt;Immunological reviews&lt;/alt-title&gt;&lt;/titles&gt;&lt;periodical&gt;&lt;full-title&gt;Immunol Rev&lt;/full-title&gt;&lt;abbr-1&gt;Immunological reviews&lt;/abbr-1&gt;&lt;/periodical&gt;&lt;alt-periodical&gt;&lt;full-title&gt;Immunol Rev&lt;/full-title&gt;&lt;abbr-1&gt;Immunological reviews&lt;/abbr-1&gt;&lt;/alt-periodical&gt;&lt;pages&gt;8-27&lt;/pages&gt;&lt;volume&gt;281&lt;/volume&gt;&lt;number&gt;1&lt;/number&gt;&lt;edition&gt;2017/12/17&lt;/edition&gt;&lt;keywords&gt;&lt;keyword&gt;acquired immunity&lt;/keyword&gt;&lt;keyword&gt;cytokines&lt;/keyword&gt;&lt;keyword&gt;host defense&lt;/keyword&gt;&lt;keyword&gt;immunity&lt;/keyword&gt;&lt;keyword&gt;inflammation&lt;/keyword&gt;&lt;keyword&gt;innate immunity&lt;/keyword&gt;&lt;/keywords&gt;&lt;dates&gt;&lt;year&gt;2018&lt;/year&gt;&lt;pub-dates&gt;&lt;date&gt;Jan&lt;/date&gt;&lt;/pub-dates&gt;&lt;/dates&gt;&lt;isbn&gt;0105-2896&lt;/isbn&gt;&lt;accession-num&gt;29247995&lt;/accession-num&gt;&lt;urls&gt;&lt;/urls&gt;&lt;custom2&gt;PMC5756628&lt;/custom2&gt;&lt;custom6&gt;NIHMS930849&lt;/custom6&gt;&lt;electronic-resource-num&gt;10.1111/imr.12621&lt;/electronic-resource-num&gt;&lt;remote-database-provider&gt;NLM&lt;/remote-database-provider&gt;&lt;language&gt;eng&lt;/language&gt;&lt;/record&gt;&lt;/Cite&gt;&lt;/EndNote&gt;</w:instrText>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[58]</w:t>
      </w:r>
      <w:r w:rsidR="008B5AD6" w:rsidRPr="00CD651C">
        <w:rPr>
          <w:rFonts w:ascii="Book Antiqua" w:hAnsi="Book Antiqua"/>
          <w:sz w:val="24"/>
          <w:szCs w:val="24"/>
          <w:lang w:val="en-GB"/>
        </w:rPr>
        <w:fldChar w:fldCharType="end"/>
      </w:r>
      <w:r w:rsidRPr="00CD651C">
        <w:rPr>
          <w:rFonts w:ascii="Book Antiqua" w:hAnsi="Book Antiqua"/>
          <w:sz w:val="24"/>
          <w:szCs w:val="24"/>
          <w:lang w:val="en-GB"/>
        </w:rPr>
        <w:t xml:space="preserve">. </w:t>
      </w:r>
    </w:p>
    <w:p w14:paraId="10CB652B" w14:textId="22123260" w:rsidR="00116925" w:rsidRPr="00CD651C" w:rsidRDefault="00683BFC" w:rsidP="00CD651C">
      <w:pPr>
        <w:widowControl w:val="0"/>
        <w:autoSpaceDE w:val="0"/>
        <w:autoSpaceDN w:val="0"/>
        <w:adjustRightInd w:val="0"/>
        <w:snapToGrid w:val="0"/>
        <w:spacing w:after="0" w:line="360" w:lineRule="auto"/>
        <w:jc w:val="both"/>
        <w:rPr>
          <w:rFonts w:ascii="Book Antiqua" w:hAnsi="Book Antiqua"/>
          <w:sz w:val="24"/>
          <w:szCs w:val="24"/>
          <w:lang w:val="en-GB"/>
        </w:rPr>
      </w:pPr>
      <w:r>
        <w:rPr>
          <w:rFonts w:ascii="Book Antiqua" w:hAnsi="Book Antiqua"/>
          <w:sz w:val="24"/>
          <w:szCs w:val="24"/>
          <w:lang w:val="en-GB"/>
        </w:rPr>
        <w:t xml:space="preserve">  </w:t>
      </w:r>
      <w:r w:rsidR="008868A5" w:rsidRPr="00CD651C">
        <w:rPr>
          <w:rFonts w:ascii="Book Antiqua" w:hAnsi="Book Antiqua"/>
          <w:sz w:val="24"/>
          <w:szCs w:val="24"/>
          <w:lang w:val="en-GB"/>
        </w:rPr>
        <w:t xml:space="preserve">With </w:t>
      </w:r>
      <w:r w:rsidR="005478AB" w:rsidRPr="00CD651C">
        <w:rPr>
          <w:rFonts w:ascii="Book Antiqua" w:hAnsi="Book Antiqua"/>
          <w:sz w:val="24"/>
          <w:szCs w:val="24"/>
          <w:lang w:val="en-GB"/>
        </w:rPr>
        <w:t xml:space="preserve">regard to chronic intestinal inflammation, </w:t>
      </w:r>
      <w:r w:rsidR="004821B7" w:rsidRPr="00CD651C">
        <w:rPr>
          <w:rFonts w:ascii="Book Antiqua" w:hAnsi="Book Antiqua"/>
          <w:sz w:val="24"/>
          <w:szCs w:val="24"/>
          <w:lang w:val="en-GB"/>
        </w:rPr>
        <w:t>high level</w:t>
      </w:r>
      <w:r w:rsidR="005478AB" w:rsidRPr="00CD651C">
        <w:rPr>
          <w:rFonts w:ascii="Book Antiqua" w:hAnsi="Book Antiqua"/>
          <w:sz w:val="24"/>
          <w:szCs w:val="24"/>
          <w:lang w:val="en-GB"/>
        </w:rPr>
        <w:t>s</w:t>
      </w:r>
      <w:r w:rsidR="004821B7" w:rsidRPr="00CD651C">
        <w:rPr>
          <w:rFonts w:ascii="Book Antiqua" w:hAnsi="Book Antiqua"/>
          <w:sz w:val="24"/>
          <w:szCs w:val="24"/>
          <w:lang w:val="en-GB"/>
        </w:rPr>
        <w:t xml:space="preserve"> of IL-1</w:t>
      </w:r>
      <w:r>
        <w:rPr>
          <w:rFonts w:ascii="Book Antiqua" w:hAnsi="Book Antiqua" w:cs="AdvOT77db9845"/>
          <w:sz w:val="24"/>
          <w:szCs w:val="24"/>
          <w:lang w:val="en-GB"/>
        </w:rPr>
        <w:t>α</w:t>
      </w:r>
      <w:r w:rsidR="004821B7" w:rsidRPr="00CD651C">
        <w:rPr>
          <w:rFonts w:ascii="Book Antiqua" w:hAnsi="Book Antiqua"/>
          <w:sz w:val="24"/>
          <w:szCs w:val="24"/>
          <w:lang w:val="en-GB"/>
        </w:rPr>
        <w:t xml:space="preserve"> </w:t>
      </w:r>
      <w:r w:rsidR="00A27587" w:rsidRPr="00CD651C">
        <w:rPr>
          <w:rFonts w:ascii="Book Antiqua" w:hAnsi="Book Antiqua"/>
          <w:sz w:val="24"/>
          <w:szCs w:val="24"/>
          <w:lang w:val="en-GB"/>
        </w:rPr>
        <w:t>have been</w:t>
      </w:r>
      <w:r w:rsidR="004821B7" w:rsidRPr="00CD651C">
        <w:rPr>
          <w:rFonts w:ascii="Book Antiqua" w:hAnsi="Book Antiqua"/>
          <w:sz w:val="24"/>
          <w:szCs w:val="24"/>
          <w:lang w:val="en-GB"/>
        </w:rPr>
        <w:t xml:space="preserve"> </w:t>
      </w:r>
      <w:r w:rsidR="005478AB" w:rsidRPr="00CD651C">
        <w:rPr>
          <w:rFonts w:ascii="Book Antiqua" w:hAnsi="Book Antiqua"/>
          <w:sz w:val="24"/>
          <w:szCs w:val="24"/>
          <w:lang w:val="en-GB"/>
        </w:rPr>
        <w:t>detected in</w:t>
      </w:r>
      <w:r w:rsidR="004821B7" w:rsidRPr="00CD651C">
        <w:rPr>
          <w:rFonts w:ascii="Book Antiqua" w:hAnsi="Book Antiqua"/>
          <w:sz w:val="24"/>
          <w:szCs w:val="24"/>
          <w:lang w:val="en-GB"/>
        </w:rPr>
        <w:t xml:space="preserve"> lamina propria </w:t>
      </w:r>
      <w:r w:rsidR="005478AB" w:rsidRPr="00CD651C">
        <w:rPr>
          <w:rFonts w:ascii="Book Antiqua" w:hAnsi="Book Antiqua"/>
          <w:sz w:val="24"/>
          <w:szCs w:val="24"/>
          <w:lang w:val="en-GB"/>
        </w:rPr>
        <w:t xml:space="preserve">mononuclear cells </w:t>
      </w:r>
      <w:r w:rsidR="004821B7" w:rsidRPr="00CD651C">
        <w:rPr>
          <w:rFonts w:ascii="Book Antiqua" w:hAnsi="Book Antiqua"/>
          <w:sz w:val="24"/>
          <w:szCs w:val="24"/>
          <w:lang w:val="en-GB"/>
        </w:rPr>
        <w:t>from patients with IBD</w:t>
      </w:r>
      <w:r w:rsidR="008B5AD6" w:rsidRPr="00CD651C">
        <w:rPr>
          <w:rFonts w:ascii="Book Antiqua" w:hAnsi="Book Antiqua"/>
          <w:sz w:val="24"/>
          <w:szCs w:val="24"/>
          <w:lang w:val="en-GB"/>
        </w:rPr>
        <w:fldChar w:fldCharType="begin"/>
      </w:r>
      <w:r w:rsidR="008B5AD6" w:rsidRPr="00CD651C">
        <w:rPr>
          <w:rFonts w:ascii="Book Antiqua" w:hAnsi="Book Antiqua"/>
          <w:sz w:val="24"/>
          <w:szCs w:val="24"/>
          <w:lang w:val="en-GB"/>
        </w:rPr>
        <w:instrText xml:space="preserve"> ADDIN EN.CITE &lt;EndNote&gt;&lt;Cite&gt;&lt;Author&gt;Youngman&lt;/Author&gt;&lt;Year&gt;1993&lt;/Year&gt;&lt;RecNum&gt;130&lt;/RecNum&gt;&lt;DisplayText&gt;&lt;style face="superscript"&gt;[59]&lt;/style&gt;&lt;/DisplayText&gt;&lt;record&gt;&lt;rec-number&gt;130&lt;/rec-number&gt;&lt;foreign-keys&gt;&lt;key app="EN" db-id="xfxd9eazsvd2anesvf3vzwrkxeer02epe9wz" timestamp="1528754711"&gt;130&lt;/key&gt;&lt;/foreign-keys&gt;&lt;ref-type name="Journal Article"&gt;17&lt;/ref-type&gt;&lt;contributors&gt;&lt;authors&gt;&lt;author&gt;Youngman, K. R.&lt;/author&gt;&lt;author&gt;Simon, P. L.&lt;/author&gt;&lt;author&gt;West, G. A.&lt;/author&gt;&lt;author&gt;Cominelli, F.&lt;/author&gt;&lt;author&gt;Rachmilewitz, D.&lt;/author&gt;&lt;author&gt;Klein, J. S.&lt;/author&gt;&lt;author&gt;Fiocchi, C.&lt;/author&gt;&lt;/authors&gt;&lt;/contributors&gt;&lt;auth-address&gt;Cleveland Clinic Foundation, Ohio.&lt;/auth-address&gt;&lt;titles&gt;&lt;title&gt;Localization of intestinal interleukin 1 activity and protein and gene expression to lamina propria cells&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749-58&lt;/pages&gt;&lt;volume&gt;104&lt;/volume&gt;&lt;number&gt;3&lt;/number&gt;&lt;edition&gt;1993/03/01&lt;/edition&gt;&lt;keywords&gt;&lt;keyword&gt;Adolescent&lt;/keyword&gt;&lt;keyword&gt;Adult&lt;/keyword&gt;&lt;keyword&gt;Aged&lt;/keyword&gt;&lt;keyword&gt;Colitis, Ulcerative/metabolism&lt;/keyword&gt;&lt;keyword&gt;Crohn Disease/metabolism&lt;/keyword&gt;&lt;keyword&gt;Female&lt;/keyword&gt;&lt;keyword&gt;Gene Expression&lt;/keyword&gt;&lt;keyword&gt;HLA-DR Antigens/genetics&lt;/keyword&gt;&lt;keyword&gt;Humans&lt;/keyword&gt;&lt;keyword&gt;Interleukin-1/*analysis/biosynthesis/genetics&lt;/keyword&gt;&lt;keyword&gt;Intestinal Mucosa/*chemistry/metabolism/pathology&lt;/keyword&gt;&lt;keyword&gt;Male&lt;/keyword&gt;&lt;keyword&gt;Middle Aged&lt;/keyword&gt;&lt;keyword&gt;RNA, Messenger/analysis&lt;/keyword&gt;&lt;/keywords&gt;&lt;dates&gt;&lt;year&gt;1993&lt;/year&gt;&lt;pub-dates&gt;&lt;date&gt;Mar&lt;/date&gt;&lt;/pub-dates&gt;&lt;/dates&gt;&lt;isbn&gt;0016-5085 (Print)&amp;#xD;0016-5085&lt;/isbn&gt;&lt;accession-num&gt;8440434&lt;/accession-num&gt;&lt;urls&gt;&lt;/urls&gt;&lt;remote-database-provider&gt;NLM&lt;/remote-database-provider&gt;&lt;language&gt;eng&lt;/language&gt;&lt;/record&gt;&lt;/Cite&gt;&lt;/EndNote&gt;</w:instrText>
      </w:r>
      <w:r w:rsidR="008B5AD6" w:rsidRPr="00CD651C">
        <w:rPr>
          <w:rFonts w:ascii="Book Antiqua" w:hAnsi="Book Antiqua"/>
          <w:sz w:val="24"/>
          <w:szCs w:val="24"/>
          <w:lang w:val="en-GB"/>
        </w:rPr>
        <w:fldChar w:fldCharType="separate"/>
      </w:r>
      <w:r w:rsidR="008B5AD6" w:rsidRPr="00CD651C">
        <w:rPr>
          <w:rFonts w:ascii="Book Antiqua" w:hAnsi="Book Antiqua"/>
          <w:sz w:val="24"/>
          <w:szCs w:val="24"/>
          <w:vertAlign w:val="superscript"/>
          <w:lang w:val="en-GB"/>
        </w:rPr>
        <w:t>[59]</w:t>
      </w:r>
      <w:r w:rsidR="008B5AD6" w:rsidRPr="00CD651C">
        <w:rPr>
          <w:rFonts w:ascii="Book Antiqua" w:hAnsi="Book Antiqua"/>
          <w:sz w:val="24"/>
          <w:szCs w:val="24"/>
          <w:lang w:val="en-GB"/>
        </w:rPr>
        <w:fldChar w:fldCharType="end"/>
      </w:r>
      <w:r w:rsidR="00C67DF6" w:rsidRPr="00CD651C">
        <w:rPr>
          <w:rFonts w:ascii="Book Antiqua" w:hAnsi="Book Antiqua"/>
          <w:sz w:val="24"/>
          <w:szCs w:val="24"/>
          <w:shd w:val="clear" w:color="auto" w:fill="FFFFFF"/>
          <w:lang w:val="en-GB"/>
        </w:rPr>
        <w:t xml:space="preserve"> and </w:t>
      </w:r>
      <w:r w:rsidR="004821B7" w:rsidRPr="00CD651C">
        <w:rPr>
          <w:rFonts w:ascii="Book Antiqua" w:hAnsi="Book Antiqua"/>
          <w:sz w:val="24"/>
          <w:szCs w:val="24"/>
          <w:shd w:val="clear" w:color="auto" w:fill="FFFFFF"/>
          <w:lang w:val="en-GB"/>
        </w:rPr>
        <w:t xml:space="preserve">in </w:t>
      </w:r>
      <w:r w:rsidR="005478AB" w:rsidRPr="00CD651C">
        <w:rPr>
          <w:rFonts w:ascii="Book Antiqua" w:hAnsi="Book Antiqua"/>
          <w:sz w:val="24"/>
          <w:szCs w:val="24"/>
          <w:shd w:val="clear" w:color="auto" w:fill="FFFFFF"/>
          <w:lang w:val="en-GB"/>
        </w:rPr>
        <w:t xml:space="preserve">supernatants of colonic explant cultures from CD </w:t>
      </w:r>
      <w:r w:rsidR="00A20510" w:rsidRPr="00CD651C">
        <w:rPr>
          <w:rFonts w:ascii="Book Antiqua" w:hAnsi="Book Antiqua"/>
          <w:sz w:val="24"/>
          <w:szCs w:val="24"/>
          <w:shd w:val="clear" w:color="auto" w:fill="FFFFFF"/>
          <w:lang w:val="en-GB"/>
        </w:rPr>
        <w:t>or</w:t>
      </w:r>
      <w:r w:rsidR="005478AB" w:rsidRPr="00CD651C">
        <w:rPr>
          <w:rFonts w:ascii="Book Antiqua" w:hAnsi="Book Antiqua"/>
          <w:sz w:val="24"/>
          <w:szCs w:val="24"/>
          <w:shd w:val="clear" w:color="auto" w:fill="FFFFFF"/>
          <w:lang w:val="en-GB"/>
        </w:rPr>
        <w:t xml:space="preserve"> UC patients</w:t>
      </w:r>
      <w:r w:rsidR="008B5AD6" w:rsidRPr="00CD651C">
        <w:rPr>
          <w:rFonts w:ascii="Book Antiqua" w:hAnsi="Book Antiqua"/>
          <w:sz w:val="24"/>
          <w:szCs w:val="24"/>
          <w:shd w:val="clear" w:color="auto" w:fill="FFFFFF"/>
          <w:lang w:val="en-GB"/>
        </w:rPr>
        <w:fldChar w:fldCharType="begin">
          <w:fldData xml:space="preserve">PEVuZE5vdGU+PENpdGU+PEF1dGhvcj5MdWR3aWN6ZWs8L0F1dGhvcj48WWVhcj4yMDA0PC9ZZWFy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</w:fldData>
        </w:fldChar>
      </w:r>
      <w:r w:rsidR="008B5AD6" w:rsidRPr="00CD651C">
        <w:rPr>
          <w:rFonts w:ascii="Book Antiqua" w:hAnsi="Book Antiqua"/>
          <w:sz w:val="24"/>
          <w:szCs w:val="24"/>
          <w:shd w:val="clear" w:color="auto" w:fill="FFFFFF"/>
          <w:lang w:val="en-GB"/>
        </w:rPr>
        <w:instrText xml:space="preserve"> ADDIN EN.CITE </w:instrText>
      </w:r>
      <w:r w:rsidR="008B5AD6" w:rsidRPr="00CD651C">
        <w:rPr>
          <w:rFonts w:ascii="Book Antiqua" w:hAnsi="Book Antiqua"/>
          <w:sz w:val="24"/>
          <w:szCs w:val="24"/>
          <w:shd w:val="clear" w:color="auto" w:fill="FFFFFF"/>
          <w:lang w:val="en-GB"/>
        </w:rPr>
        <w:fldChar w:fldCharType="begin">
          <w:fldData xml:space="preserve">PEVuZE5vdGU+PENpdGU+PEF1dGhvcj5MdWR3aWN6ZWs8L0F1dGhvcj48WWVhcj4yMDA0PC9ZZWFy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</w:fldData>
        </w:fldChar>
      </w:r>
      <w:r w:rsidR="008B5AD6" w:rsidRPr="00CD651C">
        <w:rPr>
          <w:rFonts w:ascii="Book Antiqua" w:hAnsi="Book Antiqua"/>
          <w:sz w:val="24"/>
          <w:szCs w:val="24"/>
          <w:shd w:val="clear" w:color="auto" w:fill="FFFFFF"/>
          <w:lang w:val="en-GB"/>
        </w:rPr>
        <w:instrText xml:space="preserve"> ADDIN EN.CITE.DATA </w:instrText>
      </w:r>
      <w:r w:rsidR="008B5AD6" w:rsidRPr="00CD651C">
        <w:rPr>
          <w:rFonts w:ascii="Book Antiqua" w:hAnsi="Book Antiqua"/>
          <w:sz w:val="24"/>
          <w:szCs w:val="24"/>
          <w:shd w:val="clear" w:color="auto" w:fill="FFFFFF"/>
          <w:lang w:val="en-GB"/>
        </w:rPr>
      </w:r>
      <w:r w:rsidR="008B5AD6" w:rsidRPr="00CD651C">
        <w:rPr>
          <w:rFonts w:ascii="Book Antiqua" w:hAnsi="Book Antiqua"/>
          <w:sz w:val="24"/>
          <w:szCs w:val="24"/>
          <w:shd w:val="clear" w:color="auto" w:fill="FFFFFF"/>
          <w:lang w:val="en-GB"/>
        </w:rPr>
        <w:fldChar w:fldCharType="end"/>
      </w:r>
      <w:r w:rsidR="008B5AD6" w:rsidRPr="00CD651C">
        <w:rPr>
          <w:rFonts w:ascii="Book Antiqua" w:hAnsi="Book Antiqua"/>
          <w:sz w:val="24"/>
          <w:szCs w:val="24"/>
          <w:shd w:val="clear" w:color="auto" w:fill="FFFFFF"/>
          <w:lang w:val="en-GB"/>
        </w:rPr>
      </w:r>
      <w:r w:rsidR="008B5AD6" w:rsidRPr="00CD651C">
        <w:rPr>
          <w:rFonts w:ascii="Book Antiqua" w:hAnsi="Book Antiqua"/>
          <w:sz w:val="24"/>
          <w:szCs w:val="24"/>
          <w:shd w:val="clear" w:color="auto" w:fill="FFFFFF"/>
          <w:lang w:val="en-GB"/>
        </w:rPr>
        <w:fldChar w:fldCharType="separate"/>
      </w:r>
      <w:r w:rsidR="008B5AD6" w:rsidRPr="00CD651C">
        <w:rPr>
          <w:rFonts w:ascii="Book Antiqua" w:hAnsi="Book Antiqua"/>
          <w:sz w:val="24"/>
          <w:szCs w:val="24"/>
          <w:shd w:val="clear" w:color="auto" w:fill="FFFFFF"/>
          <w:vertAlign w:val="superscript"/>
          <w:lang w:val="en-GB"/>
        </w:rPr>
        <w:t>[11]</w:t>
      </w:r>
      <w:r w:rsidR="008B5AD6" w:rsidRPr="00CD651C">
        <w:rPr>
          <w:rFonts w:ascii="Book Antiqua" w:hAnsi="Book Antiqua"/>
          <w:sz w:val="24"/>
          <w:szCs w:val="24"/>
          <w:shd w:val="clear" w:color="auto" w:fill="FFFFFF"/>
          <w:lang w:val="en-GB"/>
        </w:rPr>
        <w:fldChar w:fldCharType="end"/>
      </w:r>
      <w:r w:rsidR="004821B7" w:rsidRPr="00CD651C">
        <w:rPr>
          <w:rFonts w:ascii="Book Antiqua" w:hAnsi="Book Antiqua"/>
          <w:sz w:val="24"/>
          <w:szCs w:val="24"/>
          <w:shd w:val="clear" w:color="auto" w:fill="FFFFFF"/>
          <w:lang w:val="en-GB"/>
        </w:rPr>
        <w:t xml:space="preserve">. </w:t>
      </w:r>
      <w:r w:rsidR="00F87D66" w:rsidRPr="00CD651C">
        <w:rPr>
          <w:rFonts w:ascii="Book Antiqua" w:hAnsi="Book Antiqua"/>
          <w:sz w:val="24"/>
          <w:szCs w:val="24"/>
          <w:shd w:val="clear" w:color="auto" w:fill="FFFFFF"/>
          <w:lang w:val="en-GB"/>
        </w:rPr>
        <w:t xml:space="preserve">In experimental colitis, </w:t>
      </w:r>
      <w:r w:rsidR="00116925" w:rsidRPr="00CD651C">
        <w:rPr>
          <w:rFonts w:ascii="Book Antiqua" w:hAnsi="Book Antiqua"/>
          <w:sz w:val="24"/>
          <w:szCs w:val="24"/>
          <w:shd w:val="clear" w:color="auto" w:fill="FFFFFF"/>
          <w:lang w:val="en-GB"/>
        </w:rPr>
        <w:t xml:space="preserve">release of </w:t>
      </w:r>
      <w:r>
        <w:rPr>
          <w:rFonts w:ascii="Book Antiqua" w:hAnsi="Book Antiqua"/>
          <w:sz w:val="24"/>
          <w:szCs w:val="24"/>
          <w:lang w:val="en-GB"/>
        </w:rPr>
        <w:t>IL-1</w:t>
      </w:r>
      <w:r>
        <w:rPr>
          <w:rFonts w:ascii="Book Antiqua" w:hAnsi="Book Antiqua" w:cs="AdvOT77db9845"/>
          <w:sz w:val="24"/>
          <w:szCs w:val="24"/>
          <w:lang w:val="en-GB"/>
        </w:rPr>
        <w:t>α</w:t>
      </w:r>
      <w:r w:rsidR="00116925" w:rsidRPr="00CD651C">
        <w:rPr>
          <w:rFonts w:ascii="Book Antiqua" w:hAnsi="Book Antiqua"/>
          <w:sz w:val="24"/>
          <w:szCs w:val="24"/>
          <w:shd w:val="clear" w:color="auto" w:fill="FFFFFF"/>
          <w:lang w:val="en-GB"/>
        </w:rPr>
        <w:t xml:space="preserve"> from damaged intestinal epithelial cells has been associated with the initiation and propagation of colonic inflammation</w:t>
      </w:r>
      <w:r w:rsidR="008B5AD6" w:rsidRPr="00CD651C">
        <w:rPr>
          <w:rFonts w:ascii="Book Antiqua" w:hAnsi="Book Antiqua"/>
          <w:sz w:val="24"/>
          <w:szCs w:val="24"/>
          <w:shd w:val="clear" w:color="auto" w:fill="FFFFFF"/>
          <w:lang w:val="en-GB"/>
        </w:rPr>
        <w:fldChar w:fldCharType="begin">
          <w:fldData xml:space="preserve">PEVuZE5vdGU+PENpdGU+PEF1dGhvcj5CZXJzdWRza3k8L0F1dGhvcj48WWVhcj4yMDE0PC9ZZWFy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</w:fldData>
        </w:fldChar>
      </w:r>
      <w:r w:rsidR="008B5AD6" w:rsidRPr="00CD651C">
        <w:rPr>
          <w:rFonts w:ascii="Book Antiqua" w:hAnsi="Book Antiqua"/>
          <w:sz w:val="24"/>
          <w:szCs w:val="24"/>
          <w:shd w:val="clear" w:color="auto" w:fill="FFFFFF"/>
          <w:lang w:val="en-GB"/>
        </w:rPr>
        <w:instrText xml:space="preserve"> ADDIN EN.CITE </w:instrText>
      </w:r>
      <w:r w:rsidR="008B5AD6" w:rsidRPr="00CD651C">
        <w:rPr>
          <w:rFonts w:ascii="Book Antiqua" w:hAnsi="Book Antiqua"/>
          <w:sz w:val="24"/>
          <w:szCs w:val="24"/>
          <w:shd w:val="clear" w:color="auto" w:fill="FFFFFF"/>
          <w:lang w:val="en-GB"/>
        </w:rPr>
        <w:fldChar w:fldCharType="begin">
          <w:fldData xml:space="preserve">PEVuZE5vdGU+PENpdGU+PEF1dGhvcj5CZXJzdWRza3k8L0F1dGhvcj48WWVhcj4yMDE0PC9ZZWFy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</w:fldData>
        </w:fldChar>
      </w:r>
      <w:r w:rsidR="008B5AD6" w:rsidRPr="00CD651C">
        <w:rPr>
          <w:rFonts w:ascii="Book Antiqua" w:hAnsi="Book Antiqua"/>
          <w:sz w:val="24"/>
          <w:szCs w:val="24"/>
          <w:shd w:val="clear" w:color="auto" w:fill="FFFFFF"/>
          <w:lang w:val="en-GB"/>
        </w:rPr>
        <w:instrText xml:space="preserve"> ADDIN EN.CITE.DATA </w:instrText>
      </w:r>
      <w:r w:rsidR="008B5AD6" w:rsidRPr="00CD651C">
        <w:rPr>
          <w:rFonts w:ascii="Book Antiqua" w:hAnsi="Book Antiqua"/>
          <w:sz w:val="24"/>
          <w:szCs w:val="24"/>
          <w:shd w:val="clear" w:color="auto" w:fill="FFFFFF"/>
          <w:lang w:val="en-GB"/>
        </w:rPr>
      </w:r>
      <w:r w:rsidR="008B5AD6" w:rsidRPr="00CD651C">
        <w:rPr>
          <w:rFonts w:ascii="Book Antiqua" w:hAnsi="Book Antiqua"/>
          <w:sz w:val="24"/>
          <w:szCs w:val="24"/>
          <w:shd w:val="clear" w:color="auto" w:fill="FFFFFF"/>
          <w:lang w:val="en-GB"/>
        </w:rPr>
        <w:fldChar w:fldCharType="end"/>
      </w:r>
      <w:r w:rsidR="008B5AD6" w:rsidRPr="00CD651C">
        <w:rPr>
          <w:rFonts w:ascii="Book Antiqua" w:hAnsi="Book Antiqua"/>
          <w:sz w:val="24"/>
          <w:szCs w:val="24"/>
          <w:shd w:val="clear" w:color="auto" w:fill="FFFFFF"/>
          <w:lang w:val="en-GB"/>
        </w:rPr>
      </w:r>
      <w:r w:rsidR="008B5AD6" w:rsidRPr="00CD651C">
        <w:rPr>
          <w:rFonts w:ascii="Book Antiqua" w:hAnsi="Book Antiqua"/>
          <w:sz w:val="24"/>
          <w:szCs w:val="24"/>
          <w:shd w:val="clear" w:color="auto" w:fill="FFFFFF"/>
          <w:lang w:val="en-GB"/>
        </w:rPr>
        <w:fldChar w:fldCharType="separate"/>
      </w:r>
      <w:r w:rsidR="008B5AD6" w:rsidRPr="00CD651C">
        <w:rPr>
          <w:rFonts w:ascii="Book Antiqua" w:hAnsi="Book Antiqua"/>
          <w:sz w:val="24"/>
          <w:szCs w:val="24"/>
          <w:shd w:val="clear" w:color="auto" w:fill="FFFFFF"/>
          <w:vertAlign w:val="superscript"/>
          <w:lang w:val="en-GB"/>
        </w:rPr>
        <w:t>[60]</w:t>
      </w:r>
      <w:r w:rsidR="008B5AD6" w:rsidRPr="00CD651C">
        <w:rPr>
          <w:rFonts w:ascii="Book Antiqua" w:hAnsi="Book Antiqua"/>
          <w:sz w:val="24"/>
          <w:szCs w:val="24"/>
          <w:shd w:val="clear" w:color="auto" w:fill="FFFFFF"/>
          <w:lang w:val="en-GB"/>
        </w:rPr>
        <w:fldChar w:fldCharType="end"/>
      </w:r>
      <w:r>
        <w:rPr>
          <w:rFonts w:ascii="Book Antiqua" w:hAnsi="Book Antiqua"/>
          <w:sz w:val="24"/>
          <w:szCs w:val="24"/>
          <w:lang w:val="en-GB"/>
        </w:rPr>
        <w:t>. IL-1</w:t>
      </w:r>
      <w:r>
        <w:rPr>
          <w:rFonts w:ascii="Book Antiqua" w:hAnsi="Book Antiqua" w:cs="AdvOT77db9845"/>
          <w:sz w:val="24"/>
          <w:szCs w:val="24"/>
          <w:lang w:val="en-GB"/>
        </w:rPr>
        <w:t>α</w:t>
      </w:r>
      <w:r w:rsidR="00116925" w:rsidRPr="00CD651C">
        <w:rPr>
          <w:rFonts w:ascii="Book Antiqua" w:hAnsi="Book Antiqua"/>
          <w:sz w:val="24"/>
          <w:szCs w:val="24"/>
          <w:lang w:val="en-GB"/>
        </w:rPr>
        <w:t xml:space="preserve"> </w:t>
      </w:r>
      <w:r w:rsidR="00116925" w:rsidRPr="00CD651C">
        <w:rPr>
          <w:rFonts w:ascii="Book Antiqua" w:hAnsi="Book Antiqua"/>
          <w:sz w:val="24"/>
          <w:szCs w:val="24"/>
          <w:shd w:val="clear" w:color="auto" w:fill="FFFFFF"/>
          <w:lang w:val="en-GB"/>
        </w:rPr>
        <w:t xml:space="preserve">has </w:t>
      </w:r>
      <w:r w:rsidR="00A20510" w:rsidRPr="00CD651C">
        <w:rPr>
          <w:rFonts w:ascii="Book Antiqua" w:hAnsi="Book Antiqua"/>
          <w:sz w:val="24"/>
          <w:szCs w:val="24"/>
          <w:shd w:val="clear" w:color="auto" w:fill="FFFFFF"/>
          <w:lang w:val="en-GB"/>
        </w:rPr>
        <w:t xml:space="preserve">also </w:t>
      </w:r>
      <w:r w:rsidR="00116925" w:rsidRPr="00CD651C">
        <w:rPr>
          <w:rFonts w:ascii="Book Antiqua" w:hAnsi="Book Antiqua"/>
          <w:sz w:val="24"/>
          <w:szCs w:val="24"/>
          <w:shd w:val="clear" w:color="auto" w:fill="FFFFFF"/>
          <w:lang w:val="en-GB"/>
        </w:rPr>
        <w:t xml:space="preserve">been </w:t>
      </w:r>
      <w:r w:rsidR="00116925" w:rsidRPr="00CD651C">
        <w:rPr>
          <w:rFonts w:ascii="Book Antiqua" w:hAnsi="Book Antiqua" w:cs="Arial"/>
          <w:sz w:val="24"/>
          <w:szCs w:val="24"/>
          <w:lang w:val="en-GB"/>
        </w:rPr>
        <w:t xml:space="preserve">shown to amplify gut inflammation </w:t>
      </w:r>
      <w:r w:rsidR="00F87D66" w:rsidRPr="00CD651C">
        <w:rPr>
          <w:rFonts w:ascii="Book Antiqua" w:hAnsi="Book Antiqua" w:cs="Arial"/>
          <w:sz w:val="24"/>
          <w:szCs w:val="24"/>
          <w:lang w:val="en-GB"/>
        </w:rPr>
        <w:t xml:space="preserve">in experimental colitis </w:t>
      </w:r>
      <w:r w:rsidR="00116925" w:rsidRPr="00CD651C">
        <w:rPr>
          <w:rFonts w:ascii="Book Antiqua" w:hAnsi="Book Antiqua" w:cs="Arial"/>
          <w:sz w:val="24"/>
          <w:szCs w:val="24"/>
          <w:lang w:val="en-GB"/>
        </w:rPr>
        <w:t xml:space="preserve">by inducing cytokine production </w:t>
      </w:r>
      <w:r w:rsidR="00A20510" w:rsidRPr="00CD651C">
        <w:rPr>
          <w:rFonts w:ascii="Book Antiqua" w:hAnsi="Book Antiqua" w:cs="Arial"/>
          <w:sz w:val="24"/>
          <w:szCs w:val="24"/>
          <w:lang w:val="en-GB"/>
        </w:rPr>
        <w:t xml:space="preserve">in </w:t>
      </w:r>
      <w:r w:rsidR="00116925" w:rsidRPr="00CD651C">
        <w:rPr>
          <w:rFonts w:ascii="Book Antiqua" w:hAnsi="Book Antiqua" w:cs="Arial"/>
          <w:sz w:val="24"/>
          <w:szCs w:val="24"/>
          <w:lang w:val="en-GB"/>
        </w:rPr>
        <w:t>mesenchymal cells</w:t>
      </w:r>
      <w:r w:rsidR="008B5AD6" w:rsidRPr="00CD651C">
        <w:rPr>
          <w:rFonts w:ascii="Book Antiqua" w:hAnsi="Book Antiqua" w:cs="Arial"/>
          <w:sz w:val="24"/>
          <w:szCs w:val="24"/>
          <w:lang w:val="en-GB"/>
        </w:rPr>
        <w:fldChar w:fldCharType="begin">
          <w:fldData xml:space="preserve">PEVuZE5vdGU+PENpdGU+PEF1dGhvcj5TY2FycGE8L0F1dGhvcj48WWVhcj4yMDE1PC9ZZWFyPjxS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</w:fldData>
        </w:fldChar>
      </w:r>
      <w:r w:rsidR="008B5AD6" w:rsidRPr="00CD651C">
        <w:rPr>
          <w:rFonts w:ascii="Book Antiqua" w:hAnsi="Book Antiqua" w:cs="Arial"/>
          <w:sz w:val="24"/>
          <w:szCs w:val="24"/>
          <w:lang w:val="en-GB"/>
        </w:rPr>
        <w:instrText xml:space="preserve"> ADDIN EN.CITE </w:instrText>
      </w:r>
      <w:r w:rsidR="008B5AD6" w:rsidRPr="00CD651C">
        <w:rPr>
          <w:rFonts w:ascii="Book Antiqua" w:hAnsi="Book Antiqua" w:cs="Arial"/>
          <w:sz w:val="24"/>
          <w:szCs w:val="24"/>
          <w:lang w:val="en-GB"/>
        </w:rPr>
        <w:fldChar w:fldCharType="begin">
          <w:fldData xml:space="preserve">PEVuZE5vdGU+PENpdGU+PEF1dGhvcj5TY2FycGE8L0F1dGhvcj48WWVhcj4yMDE1PC9ZZWFyPjxS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</w:fldData>
        </w:fldChar>
      </w:r>
      <w:r w:rsidR="008B5AD6" w:rsidRPr="00CD651C">
        <w:rPr>
          <w:rFonts w:ascii="Book Antiqua" w:hAnsi="Book Antiqua" w:cs="Arial"/>
          <w:sz w:val="24"/>
          <w:szCs w:val="24"/>
          <w:lang w:val="en-GB"/>
        </w:rPr>
        <w:instrText xml:space="preserve"> ADDIN EN.CITE.DATA </w:instrText>
      </w:r>
      <w:r w:rsidR="008B5AD6" w:rsidRPr="00CD651C">
        <w:rPr>
          <w:rFonts w:ascii="Book Antiqua" w:hAnsi="Book Antiqua" w:cs="Arial"/>
          <w:sz w:val="24"/>
          <w:szCs w:val="24"/>
          <w:lang w:val="en-GB"/>
        </w:rPr>
      </w:r>
      <w:r w:rsidR="008B5AD6" w:rsidRPr="00CD651C">
        <w:rPr>
          <w:rFonts w:ascii="Book Antiqua" w:hAnsi="Book Antiqua" w:cs="Arial"/>
          <w:sz w:val="24"/>
          <w:szCs w:val="24"/>
          <w:lang w:val="en-GB"/>
        </w:rPr>
        <w:fldChar w:fldCharType="end"/>
      </w:r>
      <w:r w:rsidR="008B5AD6" w:rsidRPr="00CD651C">
        <w:rPr>
          <w:rFonts w:ascii="Book Antiqua" w:hAnsi="Book Antiqua" w:cs="Arial"/>
          <w:sz w:val="24"/>
          <w:szCs w:val="24"/>
          <w:lang w:val="en-GB"/>
        </w:rPr>
      </w:r>
      <w:r w:rsidR="008B5AD6" w:rsidRPr="00CD651C">
        <w:rPr>
          <w:rFonts w:ascii="Book Antiqua" w:hAnsi="Book Antiqua" w:cs="Arial"/>
          <w:sz w:val="24"/>
          <w:szCs w:val="24"/>
          <w:lang w:val="en-GB"/>
        </w:rPr>
        <w:fldChar w:fldCharType="separate"/>
      </w:r>
      <w:r w:rsidR="008B5AD6" w:rsidRPr="00CD651C">
        <w:rPr>
          <w:rFonts w:ascii="Book Antiqua" w:hAnsi="Book Antiqua" w:cs="Arial"/>
          <w:sz w:val="24"/>
          <w:szCs w:val="24"/>
          <w:vertAlign w:val="superscript"/>
          <w:lang w:val="en-GB"/>
        </w:rPr>
        <w:t>[61]</w:t>
      </w:r>
      <w:r w:rsidR="008B5AD6" w:rsidRPr="00CD651C">
        <w:rPr>
          <w:rFonts w:ascii="Book Antiqua" w:hAnsi="Book Antiqua" w:cs="Arial"/>
          <w:sz w:val="24"/>
          <w:szCs w:val="24"/>
          <w:lang w:val="en-GB"/>
        </w:rPr>
        <w:fldChar w:fldCharType="end"/>
      </w:r>
      <w:r w:rsidR="00116925" w:rsidRPr="00CD651C">
        <w:rPr>
          <w:rFonts w:ascii="Book Antiqua" w:hAnsi="Book Antiqua" w:cs="Arial"/>
          <w:sz w:val="24"/>
          <w:szCs w:val="24"/>
          <w:lang w:val="en-GB"/>
        </w:rPr>
        <w:t>.</w:t>
      </w:r>
    </w:p>
    <w:p w14:paraId="65F4EA1A" w14:textId="77777777" w:rsidR="00116925" w:rsidRPr="00CD651C" w:rsidRDefault="00116925" w:rsidP="00CD651C">
      <w:pPr>
        <w:widowControl w:val="0"/>
        <w:autoSpaceDE w:val="0"/>
        <w:autoSpaceDN w:val="0"/>
        <w:adjustRightInd w:val="0"/>
        <w:snapToGrid w:val="0"/>
        <w:spacing w:after="0" w:line="360" w:lineRule="auto"/>
        <w:jc w:val="both"/>
        <w:rPr>
          <w:rFonts w:ascii="Book Antiqua" w:hAnsi="Book Antiqua"/>
          <w:sz w:val="24"/>
          <w:szCs w:val="24"/>
          <w:shd w:val="clear" w:color="auto" w:fill="FFFFFF"/>
          <w:lang w:val="en-GB"/>
        </w:rPr>
      </w:pPr>
    </w:p>
    <w:p w14:paraId="7FC5CC38" w14:textId="762F10F3" w:rsidR="004821B7" w:rsidRPr="00CD651C" w:rsidRDefault="00683BFC" w:rsidP="00683BFC">
      <w:pPr>
        <w:autoSpaceDE w:val="0"/>
        <w:autoSpaceDN w:val="0"/>
        <w:adjustRightInd w:val="0"/>
        <w:snapToGrid w:val="0"/>
        <w:spacing w:after="0" w:line="360" w:lineRule="auto"/>
        <w:jc w:val="both"/>
        <w:outlineLvl w:val="0"/>
        <w:rPr>
          <w:rFonts w:ascii="Book Antiqua" w:hAnsi="Book Antiqua"/>
          <w:b/>
          <w:i/>
          <w:sz w:val="24"/>
          <w:szCs w:val="24"/>
          <w:lang w:val="en-GB" w:eastAsia="pt-BR"/>
        </w:rPr>
      </w:pPr>
      <w:r>
        <w:rPr>
          <w:rFonts w:ascii="Book Antiqua" w:hAnsi="Book Antiqua"/>
          <w:b/>
          <w:i/>
          <w:sz w:val="24"/>
          <w:szCs w:val="24"/>
          <w:lang w:val="en-GB" w:eastAsia="pt-BR"/>
        </w:rPr>
        <w:t>IL</w:t>
      </w:r>
      <w:r w:rsidR="004821B7" w:rsidRPr="00CD651C">
        <w:rPr>
          <w:rFonts w:ascii="Book Antiqua" w:hAnsi="Book Antiqua"/>
          <w:b/>
          <w:i/>
          <w:sz w:val="24"/>
          <w:szCs w:val="24"/>
          <w:lang w:val="en-GB" w:eastAsia="pt-BR"/>
        </w:rPr>
        <w:t>-33</w:t>
      </w:r>
    </w:p>
    <w:p w14:paraId="62388C4F" w14:textId="6EB21AAA" w:rsidR="00C76E6D" w:rsidRPr="00CD651C" w:rsidRDefault="00683BFC" w:rsidP="00CD651C">
      <w:pPr>
        <w:widowControl w:val="0"/>
        <w:autoSpaceDE w:val="0"/>
        <w:autoSpaceDN w:val="0"/>
        <w:adjustRightInd w:val="0"/>
        <w:snapToGrid w:val="0"/>
        <w:spacing w:after="0" w:line="360" w:lineRule="auto"/>
        <w:jc w:val="both"/>
        <w:rPr>
          <w:rFonts w:ascii="Book Antiqua" w:hAnsi="Book Antiqua"/>
          <w:sz w:val="24"/>
          <w:szCs w:val="24"/>
          <w:lang w:val="en-GB" w:eastAsia="pt-BR"/>
        </w:rPr>
      </w:pPr>
      <w:r>
        <w:rPr>
          <w:rFonts w:ascii="Book Antiqua" w:hAnsi="Book Antiqua"/>
          <w:sz w:val="24"/>
          <w:szCs w:val="24"/>
          <w:lang w:val="en-GB" w:eastAsia="pt-BR"/>
        </w:rPr>
        <w:t>IL-33</w:t>
      </w:r>
      <w:r w:rsidR="004821B7" w:rsidRPr="00CD651C">
        <w:rPr>
          <w:rFonts w:ascii="Book Antiqua" w:hAnsi="Book Antiqua"/>
          <w:sz w:val="24"/>
          <w:szCs w:val="24"/>
          <w:lang w:val="en-GB" w:eastAsia="pt-BR"/>
        </w:rPr>
        <w:t xml:space="preserve"> is a member of the IL-1 cytokine family </w:t>
      </w:r>
      <w:r w:rsidR="00EB33FB" w:rsidRPr="00CD651C">
        <w:rPr>
          <w:rFonts w:ascii="Book Antiqua" w:hAnsi="Book Antiqua"/>
          <w:sz w:val="24"/>
          <w:szCs w:val="24"/>
          <w:lang w:val="en-GB" w:eastAsia="pt-BR"/>
        </w:rPr>
        <w:t xml:space="preserve">that </w:t>
      </w:r>
      <w:r w:rsidR="00F83C44" w:rsidRPr="00CD651C">
        <w:rPr>
          <w:rFonts w:ascii="Book Antiqua" w:hAnsi="Book Antiqua"/>
          <w:sz w:val="24"/>
          <w:szCs w:val="24"/>
          <w:lang w:val="en-GB" w:eastAsia="pt-BR"/>
        </w:rPr>
        <w:t xml:space="preserve">is predominantly </w:t>
      </w:r>
      <w:r w:rsidR="00F83C44" w:rsidRPr="00CD651C">
        <w:rPr>
          <w:rFonts w:ascii="Book Antiqua" w:hAnsi="Book Antiqua" w:cs="AdvOT77db9845"/>
          <w:sz w:val="24"/>
          <w:szCs w:val="24"/>
          <w:lang w:val="en-GB"/>
        </w:rPr>
        <w:t xml:space="preserve">expressed in </w:t>
      </w:r>
      <w:r w:rsidR="00620E8E" w:rsidRPr="00CD651C">
        <w:rPr>
          <w:rFonts w:ascii="Book Antiqua" w:hAnsi="Book Antiqua" w:cs="AdvOT77db9845"/>
          <w:sz w:val="24"/>
          <w:szCs w:val="24"/>
          <w:lang w:val="en-GB"/>
        </w:rPr>
        <w:t xml:space="preserve">stromal cells and </w:t>
      </w:r>
      <w:r w:rsidR="00E70635" w:rsidRPr="00CD651C">
        <w:rPr>
          <w:rFonts w:ascii="Book Antiqua" w:hAnsi="Book Antiqua" w:cs="AdvOT77db9845"/>
          <w:sz w:val="24"/>
          <w:szCs w:val="24"/>
          <w:lang w:val="en-GB"/>
        </w:rPr>
        <w:t xml:space="preserve">in </w:t>
      </w:r>
      <w:r w:rsidR="00F83C44" w:rsidRPr="00CD651C">
        <w:rPr>
          <w:rFonts w:ascii="Book Antiqua" w:hAnsi="Book Antiqua" w:cs="AdvOT77db9845"/>
          <w:sz w:val="24"/>
          <w:szCs w:val="24"/>
          <w:lang w:val="en-GB"/>
        </w:rPr>
        <w:t>the epithelium lining surfaces</w:t>
      </w:r>
      <w:r w:rsidR="00620E8E" w:rsidRPr="00CD651C">
        <w:rPr>
          <w:rFonts w:ascii="Book Antiqua" w:hAnsi="Book Antiqua" w:cs="AdvOT77db9845"/>
          <w:sz w:val="24"/>
          <w:szCs w:val="24"/>
          <w:lang w:val="en-GB"/>
        </w:rPr>
        <w:t xml:space="preserve"> in contact with the environment</w:t>
      </w:r>
      <w:r w:rsidR="00DB0FD1" w:rsidRPr="00CD651C">
        <w:rPr>
          <w:rFonts w:ascii="Book Antiqua" w:hAnsi="Book Antiqua" w:cs="AdvOT77db9845"/>
          <w:sz w:val="24"/>
          <w:szCs w:val="24"/>
          <w:lang w:val="en-GB"/>
        </w:rPr>
        <w:fldChar w:fldCharType="begin"/>
      </w:r>
      <w:r w:rsidR="00DB0FD1" w:rsidRPr="00CD651C">
        <w:rPr>
          <w:rFonts w:ascii="Book Antiqua" w:hAnsi="Book Antiqua" w:cs="AdvOT77db9845"/>
          <w:sz w:val="24"/>
          <w:szCs w:val="24"/>
          <w:lang w:val="en-GB"/>
        </w:rPr>
        <w:instrText xml:space="preserve"> ADDIN EN.CITE &lt;EndNote&gt;&lt;Cite&gt;&lt;Author&gt;Bertheloot&lt;/Author&gt;&lt;Year&gt;2017&lt;/Year&gt;&lt;RecNum&gt;134&lt;/RecNum&gt;&lt;DisplayText&gt;&lt;style face="superscript"&gt;[62]&lt;/style&gt;&lt;/DisplayText&gt;&lt;record&gt;&lt;rec-number&gt;134&lt;/rec-number&gt;&lt;foreign-keys&gt;&lt;key app="EN" db-id="xfxd9eazsvd2anesvf3vzwrkxeer02epe9wz" timestamp="1528755005"&gt;134&lt;/key&gt;&lt;/foreign-keys&gt;&lt;ref-type name="Journal Article"&gt;17&lt;/ref-type&gt;&lt;contributors&gt;&lt;authors&gt;&lt;author&gt;Bertheloot, D.&lt;/author&gt;&lt;author&gt;Latz, E.&lt;/author&gt;&lt;/authors&gt;&lt;/contributors&gt;&lt;auth-address&gt;Institute of Innate Immunity, University Hospitals, University of Bonn, 53127 Bonn, Germany.&amp;#xD;German Center for Neurodegenerative Diseases (DZNE), 53117 Bonn, Germany.&amp;#xD;Department of Infectious Diseases and Immunology, University of Massachusetts Medical School, Worcester, MA 01605, USA.&lt;/auth-address&gt;&lt;titles&gt;&lt;title&gt;HMGB1, IL-1alpha, IL-33 and S100 proteins: dual-function alarmins&lt;/title&gt;&lt;secondary-title&gt;Cell Mol Immunol&lt;/secondary-title&gt;&lt;alt-title&gt;Cellular &amp;amp; molecular immunology&lt;/alt-title&gt;&lt;/titles&gt;&lt;periodical&gt;&lt;full-title&gt;Cell Mol Immunol&lt;/full-title&gt;&lt;abbr-1&gt;Cellular &amp;amp; molecular immunology&lt;/abbr-1&gt;&lt;/periodical&gt;&lt;alt-periodical&gt;&lt;full-title&gt;Cell Mol Immunol&lt;/full-title&gt;&lt;abbr-1&gt;Cellular &amp;amp; molecular immunology&lt;/abbr-1&gt;&lt;/alt-periodical&gt;&lt;pages&gt;43-64&lt;/pages&gt;&lt;volume&gt;14&lt;/volume&gt;&lt;number&gt;1&lt;/number&gt;&lt;edition&gt;2016/08/30&lt;/edition&gt;&lt;keywords&gt;&lt;keyword&gt;Alarmins/*metabolism&lt;/keyword&gt;&lt;keyword&gt;Animals&lt;/keyword&gt;&lt;keyword&gt;HMGB1 Protein/*metabolism&lt;/keyword&gt;&lt;keyword&gt;Humans&lt;/keyword&gt;&lt;keyword&gt;Interleukin-1alpha/*metabolism&lt;/keyword&gt;&lt;keyword&gt;Interleukin-33/*metabolism&lt;/keyword&gt;&lt;keyword&gt;Models, Biological&lt;/keyword&gt;&lt;keyword&gt;S100 Proteins/*metabolism&lt;/keyword&gt;&lt;/keywords&gt;&lt;dates&gt;&lt;year&gt;2017&lt;/year&gt;&lt;pub-dates&gt;&lt;date&gt;Jan&lt;/date&gt;&lt;/pub-dates&gt;&lt;/dates&gt;&lt;isbn&gt;1672-7681&lt;/isbn&gt;&lt;accession-num&gt;27569562&lt;/accession-num&gt;&lt;urls&gt;&lt;/urls&gt;&lt;custom2&gt;PMC5214941&lt;/custom2&gt;&lt;electronic-resource-num&gt;10.1038/cmi.2016.34&lt;/electronic-resource-num&gt;&lt;remote-database-provider&gt;NLM&lt;/remote-database-provider&gt;&lt;language&gt;eng&lt;/language&gt;&lt;/record&gt;&lt;/Cite&gt;&lt;/EndNote&gt;</w:instrText>
      </w:r>
      <w:r w:rsidR="00DB0FD1" w:rsidRPr="00CD651C">
        <w:rPr>
          <w:rFonts w:ascii="Book Antiqua" w:hAnsi="Book Antiqua" w:cs="AdvOT77db9845"/>
          <w:sz w:val="24"/>
          <w:szCs w:val="24"/>
          <w:lang w:val="en-GB"/>
        </w:rPr>
        <w:fldChar w:fldCharType="separate"/>
      </w:r>
      <w:r w:rsidR="00DB0FD1" w:rsidRPr="00CD651C">
        <w:rPr>
          <w:rFonts w:ascii="Book Antiqua" w:hAnsi="Book Antiqua" w:cs="AdvOT77db9845"/>
          <w:sz w:val="24"/>
          <w:szCs w:val="24"/>
          <w:vertAlign w:val="superscript"/>
          <w:lang w:val="en-GB"/>
        </w:rPr>
        <w:t>[62]</w:t>
      </w:r>
      <w:r w:rsidR="00DB0FD1" w:rsidRPr="00CD651C">
        <w:rPr>
          <w:rFonts w:ascii="Book Antiqua" w:hAnsi="Book Antiqua" w:cs="AdvOT77db9845"/>
          <w:sz w:val="24"/>
          <w:szCs w:val="24"/>
          <w:lang w:val="en-GB"/>
        </w:rPr>
        <w:fldChar w:fldCharType="end"/>
      </w:r>
      <w:r w:rsidR="004821B7" w:rsidRPr="00CD651C">
        <w:rPr>
          <w:rFonts w:ascii="Book Antiqua" w:hAnsi="Book Antiqua"/>
          <w:sz w:val="24"/>
          <w:szCs w:val="24"/>
          <w:lang w:val="en-GB" w:eastAsia="pt-BR"/>
        </w:rPr>
        <w:t xml:space="preserve">. </w:t>
      </w:r>
      <w:r w:rsidR="00F83C44" w:rsidRPr="00CD651C">
        <w:rPr>
          <w:rFonts w:ascii="Book Antiqua" w:hAnsi="Book Antiqua"/>
          <w:sz w:val="24"/>
          <w:szCs w:val="24"/>
          <w:lang w:val="en-GB" w:eastAsia="pt-BR"/>
        </w:rPr>
        <w:t xml:space="preserve">Primarily </w:t>
      </w:r>
      <w:r w:rsidR="00EB33FB" w:rsidRPr="00CD651C">
        <w:rPr>
          <w:rFonts w:ascii="Book Antiqua" w:hAnsi="Book Antiqua"/>
          <w:sz w:val="24"/>
          <w:szCs w:val="24"/>
          <w:lang w:val="en-GB" w:eastAsia="pt-BR"/>
        </w:rPr>
        <w:t xml:space="preserve">is </w:t>
      </w:r>
      <w:r w:rsidR="00F83C44" w:rsidRPr="00CD651C">
        <w:rPr>
          <w:rFonts w:ascii="Book Antiqua" w:hAnsi="Book Antiqua"/>
          <w:sz w:val="24"/>
          <w:szCs w:val="24"/>
          <w:lang w:val="en-GB" w:eastAsia="pt-BR"/>
        </w:rPr>
        <w:t xml:space="preserve">described as </w:t>
      </w:r>
      <w:r w:rsidR="00F83C44" w:rsidRPr="00CD651C">
        <w:rPr>
          <w:rFonts w:ascii="Book Antiqua" w:eastAsia="MinionPro-Regular" w:hAnsi="Book Antiqua"/>
          <w:sz w:val="24"/>
          <w:szCs w:val="24"/>
          <w:lang w:val="en-GB" w:eastAsia="pt-BR"/>
        </w:rPr>
        <w:t xml:space="preserve">a </w:t>
      </w:r>
      <w:r w:rsidR="004821B7" w:rsidRPr="00CD651C">
        <w:rPr>
          <w:rFonts w:ascii="Book Antiqua" w:eastAsia="MinionPro-Regular" w:hAnsi="Book Antiqua"/>
          <w:sz w:val="24"/>
          <w:szCs w:val="24"/>
          <w:lang w:val="en-GB" w:eastAsia="pt-BR"/>
        </w:rPr>
        <w:t xml:space="preserve">proinflammatory cytokine </w:t>
      </w:r>
      <w:r w:rsidR="00E70635" w:rsidRPr="00CD651C">
        <w:rPr>
          <w:rFonts w:ascii="Book Antiqua" w:eastAsia="MinionPro-Regular" w:hAnsi="Book Antiqua"/>
          <w:sz w:val="24"/>
          <w:szCs w:val="24"/>
          <w:lang w:val="en-GB" w:eastAsia="pt-BR"/>
        </w:rPr>
        <w:t xml:space="preserve">that induces the </w:t>
      </w:r>
      <w:r w:rsidR="004821B7" w:rsidRPr="00CD651C">
        <w:rPr>
          <w:rFonts w:ascii="Book Antiqua" w:eastAsia="MinionPro-Regular" w:hAnsi="Book Antiqua"/>
          <w:sz w:val="24"/>
          <w:szCs w:val="24"/>
          <w:lang w:val="en-GB" w:eastAsia="pt-BR"/>
        </w:rPr>
        <w:t xml:space="preserve">Th2 immune response </w:t>
      </w:r>
      <w:r w:rsidR="004F42EA" w:rsidRPr="00CD651C">
        <w:rPr>
          <w:rFonts w:ascii="Book Antiqua" w:eastAsia="MinionPro-Regular" w:hAnsi="Book Antiqua"/>
          <w:sz w:val="24"/>
          <w:szCs w:val="24"/>
          <w:lang w:val="en-GB" w:eastAsia="pt-BR"/>
        </w:rPr>
        <w:t>and</w:t>
      </w:r>
      <w:r w:rsidR="004821B7" w:rsidRPr="00CD651C">
        <w:rPr>
          <w:rFonts w:ascii="Book Antiqua" w:eastAsia="MinionPro-Regular" w:hAnsi="Book Antiqua"/>
          <w:sz w:val="24"/>
          <w:szCs w:val="24"/>
          <w:lang w:val="en-GB" w:eastAsia="pt-BR"/>
        </w:rPr>
        <w:t xml:space="preserve"> </w:t>
      </w:r>
      <w:r w:rsidR="00E70635" w:rsidRPr="00CD651C">
        <w:rPr>
          <w:rFonts w:ascii="Book Antiqua" w:eastAsia="MinionPro-Regular" w:hAnsi="Book Antiqua"/>
          <w:sz w:val="24"/>
          <w:szCs w:val="24"/>
          <w:lang w:val="en-GB" w:eastAsia="pt-BR"/>
        </w:rPr>
        <w:t xml:space="preserve">is </w:t>
      </w:r>
      <w:r w:rsidR="004821B7" w:rsidRPr="00CD651C">
        <w:rPr>
          <w:rFonts w:ascii="Book Antiqua" w:eastAsia="MinionPro-Regular" w:hAnsi="Book Antiqua"/>
          <w:sz w:val="24"/>
          <w:szCs w:val="24"/>
          <w:lang w:val="en-GB" w:eastAsia="pt-BR"/>
        </w:rPr>
        <w:t xml:space="preserve">involved </w:t>
      </w:r>
      <w:r w:rsidR="0044742E" w:rsidRPr="00CD651C">
        <w:rPr>
          <w:rFonts w:ascii="Book Antiqua" w:eastAsia="MinionPro-Regular" w:hAnsi="Book Antiqua"/>
          <w:sz w:val="24"/>
          <w:szCs w:val="24"/>
          <w:lang w:val="en-GB" w:eastAsia="pt-BR"/>
        </w:rPr>
        <w:t>in</w:t>
      </w:r>
      <w:r w:rsidR="004821B7" w:rsidRPr="00CD651C">
        <w:rPr>
          <w:rFonts w:ascii="Book Antiqua" w:eastAsia="MinionPro-Regular" w:hAnsi="Book Antiqua"/>
          <w:sz w:val="24"/>
          <w:szCs w:val="24"/>
          <w:lang w:val="en-GB" w:eastAsia="pt-BR"/>
        </w:rPr>
        <w:t xml:space="preserve"> </w:t>
      </w:r>
      <w:r w:rsidR="005356AE" w:rsidRPr="00CD651C">
        <w:rPr>
          <w:rFonts w:ascii="Book Antiqua" w:eastAsia="MinionPro-Regular" w:hAnsi="Book Antiqua"/>
          <w:sz w:val="24"/>
          <w:szCs w:val="24"/>
          <w:lang w:val="en-GB" w:eastAsia="pt-BR"/>
        </w:rPr>
        <w:t>defence</w:t>
      </w:r>
      <w:r w:rsidR="004821B7" w:rsidRPr="00CD651C">
        <w:rPr>
          <w:rFonts w:ascii="Book Antiqua" w:eastAsia="MinionPro-Regular" w:hAnsi="Book Antiqua"/>
          <w:sz w:val="24"/>
          <w:szCs w:val="24"/>
          <w:lang w:val="en-GB" w:eastAsia="pt-BR"/>
        </w:rPr>
        <w:t xml:space="preserve"> against parasitic infections</w:t>
      </w:r>
      <w:r w:rsidR="00EB33FB" w:rsidRPr="00CD651C">
        <w:rPr>
          <w:rFonts w:ascii="Book Antiqua" w:eastAsia="MinionPro-Regular" w:hAnsi="Book Antiqua"/>
          <w:sz w:val="24"/>
          <w:szCs w:val="24"/>
          <w:lang w:val="en-GB" w:eastAsia="pt-BR"/>
        </w:rPr>
        <w:t>.</w:t>
      </w:r>
      <w:r w:rsidR="00F83C44" w:rsidRPr="00CD651C">
        <w:rPr>
          <w:rFonts w:ascii="Book Antiqua" w:eastAsia="MinionPro-Regular" w:hAnsi="Book Antiqua"/>
          <w:sz w:val="24"/>
          <w:szCs w:val="24"/>
          <w:lang w:val="en-GB" w:eastAsia="pt-BR"/>
        </w:rPr>
        <w:t xml:space="preserve"> </w:t>
      </w:r>
      <w:r w:rsidR="00B33280" w:rsidRPr="00CD651C">
        <w:rPr>
          <w:rFonts w:ascii="Book Antiqua" w:hAnsi="Book Antiqua" w:cs="Arial"/>
          <w:sz w:val="24"/>
          <w:szCs w:val="24"/>
          <w:lang w:val="en-GB"/>
        </w:rPr>
        <w:t>IL-33 has also been proposed as an inducer of Th1 cells, group 2 innate lymphoid cells, regulatory T (Treg) cells, and CD8</w:t>
      </w:r>
      <w:r w:rsidR="00B33280" w:rsidRPr="00683BFC">
        <w:rPr>
          <w:rFonts w:ascii="Book Antiqua" w:hAnsi="Book Antiqua" w:cs="Arial"/>
          <w:sz w:val="24"/>
          <w:szCs w:val="24"/>
          <w:vertAlign w:val="superscript"/>
          <w:lang w:val="en-GB"/>
        </w:rPr>
        <w:t>+</w:t>
      </w:r>
      <w:r w:rsidR="00B33280" w:rsidRPr="00CD651C">
        <w:rPr>
          <w:rFonts w:ascii="Book Antiqua" w:hAnsi="Book Antiqua" w:cs="Arial"/>
          <w:sz w:val="24"/>
          <w:szCs w:val="24"/>
          <w:lang w:val="en-GB"/>
        </w:rPr>
        <w:t xml:space="preserve"> T cells</w:t>
      </w:r>
      <w:r w:rsidR="00DB0FD1" w:rsidRPr="00CD651C">
        <w:rPr>
          <w:rFonts w:ascii="Book Antiqua" w:hAnsi="Book Antiqua"/>
          <w:sz w:val="24"/>
          <w:szCs w:val="24"/>
          <w:lang w:val="en-GB" w:eastAsia="pt-BR"/>
        </w:rPr>
        <w:fldChar w:fldCharType="begin">
          <w:fldData xml:space="preserve">PEVuZE5vdGU+PENpdGU+PEF1dGhvcj5Ib2R6aWM8L0F1dGhvcj48WWVhcj4yMDE3PC9ZZWFyPjxS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</w:fldData>
        </w:fldChar>
      </w:r>
      <w:r w:rsidR="00DB0FD1" w:rsidRPr="00CD651C">
        <w:rPr>
          <w:rFonts w:ascii="Book Antiqua" w:hAnsi="Book Antiqua"/>
          <w:sz w:val="24"/>
          <w:szCs w:val="24"/>
          <w:lang w:val="en-GB" w:eastAsia="pt-BR"/>
        </w:rPr>
        <w:instrText xml:space="preserve"> ADDIN EN.CITE </w:instrText>
      </w:r>
      <w:r w:rsidR="00DB0FD1" w:rsidRPr="00CD651C">
        <w:rPr>
          <w:rFonts w:ascii="Book Antiqua" w:hAnsi="Book Antiqua"/>
          <w:sz w:val="24"/>
          <w:szCs w:val="24"/>
          <w:lang w:val="en-GB" w:eastAsia="pt-BR"/>
        </w:rPr>
        <w:fldChar w:fldCharType="begin">
          <w:fldData xml:space="preserve">PEVuZE5vdGU+PENpdGU+PEF1dGhvcj5Ib2R6aWM8L0F1dGhvcj48WWVhcj4yMDE3PC9ZZWFyPjxS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</w:fldData>
        </w:fldChar>
      </w:r>
      <w:r w:rsidR="00DB0FD1" w:rsidRPr="00CD651C">
        <w:rPr>
          <w:rFonts w:ascii="Book Antiqua" w:hAnsi="Book Antiqua"/>
          <w:sz w:val="24"/>
          <w:szCs w:val="24"/>
          <w:lang w:val="en-GB" w:eastAsia="pt-BR"/>
        </w:rPr>
        <w:instrText xml:space="preserve"> ADDIN EN.CITE.DATA </w:instrText>
      </w:r>
      <w:r w:rsidR="00DB0FD1" w:rsidRPr="00CD651C">
        <w:rPr>
          <w:rFonts w:ascii="Book Antiqua" w:hAnsi="Book Antiqua"/>
          <w:sz w:val="24"/>
          <w:szCs w:val="24"/>
          <w:lang w:val="en-GB" w:eastAsia="pt-BR"/>
        </w:rPr>
      </w:r>
      <w:r w:rsidR="00DB0FD1" w:rsidRPr="00CD651C">
        <w:rPr>
          <w:rFonts w:ascii="Book Antiqua" w:hAnsi="Book Antiqua"/>
          <w:sz w:val="24"/>
          <w:szCs w:val="24"/>
          <w:lang w:val="en-GB" w:eastAsia="pt-BR"/>
        </w:rPr>
        <w:fldChar w:fldCharType="end"/>
      </w:r>
      <w:r w:rsidR="00DB0FD1" w:rsidRPr="00CD651C">
        <w:rPr>
          <w:rFonts w:ascii="Book Antiqua" w:hAnsi="Book Antiqua"/>
          <w:sz w:val="24"/>
          <w:szCs w:val="24"/>
          <w:lang w:val="en-GB" w:eastAsia="pt-BR"/>
        </w:rPr>
      </w:r>
      <w:r w:rsidR="00DB0FD1" w:rsidRPr="00CD651C">
        <w:rPr>
          <w:rFonts w:ascii="Book Antiqua" w:hAnsi="Book Antiqua"/>
          <w:sz w:val="24"/>
          <w:szCs w:val="24"/>
          <w:lang w:val="en-GB" w:eastAsia="pt-BR"/>
        </w:rPr>
        <w:fldChar w:fldCharType="separate"/>
      </w:r>
      <w:r w:rsidR="00DB0FD1" w:rsidRPr="00CD651C">
        <w:rPr>
          <w:rFonts w:ascii="Book Antiqua" w:hAnsi="Book Antiqua"/>
          <w:sz w:val="24"/>
          <w:szCs w:val="24"/>
          <w:vertAlign w:val="superscript"/>
          <w:lang w:val="en-GB" w:eastAsia="pt-BR"/>
        </w:rPr>
        <w:t>[63]</w:t>
      </w:r>
      <w:r w:rsidR="00DB0FD1" w:rsidRPr="00CD651C">
        <w:rPr>
          <w:rFonts w:ascii="Book Antiqua" w:hAnsi="Book Antiqua"/>
          <w:sz w:val="24"/>
          <w:szCs w:val="24"/>
          <w:lang w:val="en-GB" w:eastAsia="pt-BR"/>
        </w:rPr>
        <w:fldChar w:fldCharType="end"/>
      </w:r>
      <w:r w:rsidR="00B33280" w:rsidRPr="00CD651C">
        <w:rPr>
          <w:rFonts w:ascii="Book Antiqua" w:hAnsi="Book Antiqua"/>
          <w:sz w:val="24"/>
          <w:szCs w:val="24"/>
          <w:lang w:val="en-GB" w:eastAsia="pt-BR"/>
        </w:rPr>
        <w:t xml:space="preserve">. </w:t>
      </w:r>
      <w:r w:rsidR="001A4FEE" w:rsidRPr="00CD651C">
        <w:rPr>
          <w:rFonts w:ascii="Book Antiqua" w:hAnsi="Book Antiqua"/>
          <w:sz w:val="24"/>
          <w:szCs w:val="24"/>
          <w:lang w:val="en-GB" w:eastAsia="pt-BR"/>
        </w:rPr>
        <w:t xml:space="preserve">In addition, </w:t>
      </w:r>
      <w:r w:rsidR="00F83C44" w:rsidRPr="00CD651C">
        <w:rPr>
          <w:rFonts w:ascii="Book Antiqua" w:eastAsia="MinionPro-Regular" w:hAnsi="Book Antiqua"/>
          <w:sz w:val="24"/>
          <w:szCs w:val="24"/>
          <w:lang w:val="en-GB" w:eastAsia="pt-BR"/>
        </w:rPr>
        <w:t xml:space="preserve">IL-33 </w:t>
      </w:r>
      <w:r w:rsidR="00EB33FB" w:rsidRPr="00CD651C">
        <w:rPr>
          <w:rFonts w:ascii="Book Antiqua" w:eastAsia="MinionPro-Regular" w:hAnsi="Book Antiqua"/>
          <w:sz w:val="24"/>
          <w:szCs w:val="24"/>
          <w:lang w:val="en-GB" w:eastAsia="pt-BR"/>
        </w:rPr>
        <w:t>may act</w:t>
      </w:r>
      <w:r w:rsidR="004821B7" w:rsidRPr="00CD651C">
        <w:rPr>
          <w:rFonts w:ascii="Book Antiqua" w:eastAsia="MinionPro-Regular" w:hAnsi="Book Antiqua"/>
          <w:sz w:val="24"/>
          <w:szCs w:val="24"/>
          <w:lang w:val="en-GB" w:eastAsia="pt-BR"/>
        </w:rPr>
        <w:t xml:space="preserve"> as a </w:t>
      </w:r>
      <w:r w:rsidR="00C67DF6" w:rsidRPr="00CD651C">
        <w:rPr>
          <w:rFonts w:ascii="Book Antiqua" w:eastAsia="MinionPro-Regular" w:hAnsi="Book Antiqua"/>
          <w:sz w:val="24"/>
          <w:szCs w:val="24"/>
          <w:lang w:val="en-GB" w:eastAsia="pt-BR"/>
        </w:rPr>
        <w:t>signalling</w:t>
      </w:r>
      <w:r w:rsidR="004821B7" w:rsidRPr="00CD651C">
        <w:rPr>
          <w:rFonts w:ascii="Book Antiqua" w:eastAsia="MinionPro-Regular" w:hAnsi="Book Antiqua"/>
          <w:sz w:val="24"/>
          <w:szCs w:val="24"/>
          <w:lang w:val="en-GB" w:eastAsia="pt-BR"/>
        </w:rPr>
        <w:t xml:space="preserve"> molecule </w:t>
      </w:r>
      <w:r w:rsidR="00EB33FB" w:rsidRPr="00CD651C">
        <w:rPr>
          <w:rFonts w:ascii="Book Antiqua" w:eastAsia="MinionPro-Regular" w:hAnsi="Book Antiqua"/>
          <w:sz w:val="24"/>
          <w:szCs w:val="24"/>
          <w:lang w:val="en-GB" w:eastAsia="pt-BR"/>
        </w:rPr>
        <w:t xml:space="preserve">that </w:t>
      </w:r>
      <w:r w:rsidR="004821B7" w:rsidRPr="00CD651C">
        <w:rPr>
          <w:rFonts w:ascii="Book Antiqua" w:eastAsia="MinionPro-Regular" w:hAnsi="Book Antiqua"/>
          <w:sz w:val="24"/>
          <w:szCs w:val="24"/>
          <w:lang w:val="en-GB" w:eastAsia="pt-BR"/>
        </w:rPr>
        <w:t>alert</w:t>
      </w:r>
      <w:r w:rsidR="00EB33FB" w:rsidRPr="00CD651C">
        <w:rPr>
          <w:rFonts w:ascii="Book Antiqua" w:eastAsia="MinionPro-Regular" w:hAnsi="Book Antiqua"/>
          <w:sz w:val="24"/>
          <w:szCs w:val="24"/>
          <w:lang w:val="en-GB" w:eastAsia="pt-BR"/>
        </w:rPr>
        <w:t>s</w:t>
      </w:r>
      <w:r w:rsidR="004821B7" w:rsidRPr="00CD651C">
        <w:rPr>
          <w:rFonts w:ascii="Book Antiqua" w:eastAsia="MinionPro-Regular" w:hAnsi="Book Antiqua"/>
          <w:sz w:val="24"/>
          <w:szCs w:val="24"/>
          <w:lang w:val="en-GB" w:eastAsia="pt-BR"/>
        </w:rPr>
        <w:t xml:space="preserve"> the immune system </w:t>
      </w:r>
      <w:r w:rsidR="00E70635" w:rsidRPr="00CD651C">
        <w:rPr>
          <w:rFonts w:ascii="Book Antiqua" w:eastAsia="MinionPro-Regular" w:hAnsi="Book Antiqua"/>
          <w:sz w:val="24"/>
          <w:szCs w:val="24"/>
          <w:lang w:val="en-GB" w:eastAsia="pt-BR"/>
        </w:rPr>
        <w:t xml:space="preserve">to </w:t>
      </w:r>
      <w:r w:rsidR="004821B7" w:rsidRPr="00CD651C">
        <w:rPr>
          <w:rFonts w:ascii="Book Antiqua" w:eastAsia="MinionPro-Regular" w:hAnsi="Book Antiqua"/>
          <w:sz w:val="24"/>
          <w:szCs w:val="24"/>
          <w:lang w:val="en-GB" w:eastAsia="pt-BR"/>
        </w:rPr>
        <w:t>danger or tissue damage</w:t>
      </w:r>
      <w:r w:rsidR="00DB0FD1" w:rsidRPr="00CD651C">
        <w:rPr>
          <w:rFonts w:ascii="Book Antiqua" w:eastAsia="MinionPro-Regular" w:hAnsi="Book Antiqua"/>
          <w:sz w:val="24"/>
          <w:szCs w:val="24"/>
          <w:lang w:val="en-GB" w:eastAsia="pt-BR"/>
        </w:rPr>
        <w:fldChar w:fldCharType="begin">
          <w:fldData xml:space="preserve">PEVuZE5vdGU+PENpdGU+PEF1dGhvcj5OdW5lczwvQXV0aG9yPjxZZWFyPjIwMTQ8L1llYXI+PFJl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==
</w:fldData>
        </w:fldChar>
      </w:r>
      <w:r w:rsidR="00DB0FD1" w:rsidRPr="00CD651C">
        <w:rPr>
          <w:rFonts w:ascii="Book Antiqua" w:eastAsia="MinionPro-Regular" w:hAnsi="Book Antiqua"/>
          <w:sz w:val="24"/>
          <w:szCs w:val="24"/>
          <w:lang w:val="en-GB" w:eastAsia="pt-BR"/>
        </w:rPr>
        <w:instrText xml:space="preserve"> ADDIN EN.CITE </w:instrText>
      </w:r>
      <w:r w:rsidR="00DB0FD1" w:rsidRPr="00CD651C">
        <w:rPr>
          <w:rFonts w:ascii="Book Antiqua" w:eastAsia="MinionPro-Regular" w:hAnsi="Book Antiqua"/>
          <w:sz w:val="24"/>
          <w:szCs w:val="24"/>
          <w:lang w:val="en-GB" w:eastAsia="pt-BR"/>
        </w:rPr>
        <w:fldChar w:fldCharType="begin">
          <w:fldData xml:space="preserve">PEVuZE5vdGU+PENpdGU+PEF1dGhvcj5OdW5lczwvQXV0aG9yPjxZZWFyPjIwMTQ8L1llYXI+PFJl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==
</w:fldData>
        </w:fldChar>
      </w:r>
      <w:r w:rsidR="00DB0FD1" w:rsidRPr="00CD651C">
        <w:rPr>
          <w:rFonts w:ascii="Book Antiqua" w:eastAsia="MinionPro-Regular" w:hAnsi="Book Antiqua"/>
          <w:sz w:val="24"/>
          <w:szCs w:val="24"/>
          <w:lang w:val="en-GB" w:eastAsia="pt-BR"/>
        </w:rPr>
        <w:instrText xml:space="preserve"> ADDIN EN.CITE.DATA </w:instrText>
      </w:r>
      <w:r w:rsidR="00DB0FD1" w:rsidRPr="00CD651C">
        <w:rPr>
          <w:rFonts w:ascii="Book Antiqua" w:eastAsia="MinionPro-Regular" w:hAnsi="Book Antiqua"/>
          <w:sz w:val="24"/>
          <w:szCs w:val="24"/>
          <w:lang w:val="en-GB" w:eastAsia="pt-BR"/>
        </w:rPr>
      </w:r>
      <w:r w:rsidR="00DB0FD1" w:rsidRPr="00CD651C">
        <w:rPr>
          <w:rFonts w:ascii="Book Antiqua" w:eastAsia="MinionPro-Regular" w:hAnsi="Book Antiqua"/>
          <w:sz w:val="24"/>
          <w:szCs w:val="24"/>
          <w:lang w:val="en-GB" w:eastAsia="pt-BR"/>
        </w:rPr>
        <w:fldChar w:fldCharType="end"/>
      </w:r>
      <w:r w:rsidR="00DB0FD1" w:rsidRPr="00CD651C">
        <w:rPr>
          <w:rFonts w:ascii="Book Antiqua" w:eastAsia="MinionPro-Regular" w:hAnsi="Book Antiqua"/>
          <w:sz w:val="24"/>
          <w:szCs w:val="24"/>
          <w:lang w:val="en-GB" w:eastAsia="pt-BR"/>
        </w:rPr>
      </w:r>
      <w:r w:rsidR="00DB0FD1" w:rsidRPr="00CD651C">
        <w:rPr>
          <w:rFonts w:ascii="Book Antiqua" w:eastAsia="MinionPro-Regular" w:hAnsi="Book Antiqua"/>
          <w:sz w:val="24"/>
          <w:szCs w:val="24"/>
          <w:lang w:val="en-GB" w:eastAsia="pt-BR"/>
        </w:rPr>
        <w:fldChar w:fldCharType="separate"/>
      </w:r>
      <w:r w:rsidR="00DB0FD1" w:rsidRPr="00CD651C">
        <w:rPr>
          <w:rFonts w:ascii="Book Antiqua" w:eastAsia="MinionPro-Regular" w:hAnsi="Book Antiqua"/>
          <w:sz w:val="24"/>
          <w:szCs w:val="24"/>
          <w:vertAlign w:val="superscript"/>
          <w:lang w:val="en-GB" w:eastAsia="pt-BR"/>
        </w:rPr>
        <w:t>[64]</w:t>
      </w:r>
      <w:r w:rsidR="00DB0FD1" w:rsidRPr="00CD651C">
        <w:rPr>
          <w:rFonts w:ascii="Book Antiqua" w:eastAsia="MinionPro-Regular" w:hAnsi="Book Antiqua"/>
          <w:sz w:val="24"/>
          <w:szCs w:val="24"/>
          <w:lang w:val="en-GB" w:eastAsia="pt-BR"/>
        </w:rPr>
        <w:fldChar w:fldCharType="end"/>
      </w:r>
      <w:r w:rsidR="004821B7" w:rsidRPr="00CD651C">
        <w:rPr>
          <w:rFonts w:ascii="Book Antiqua" w:eastAsia="MinionPro-Regular" w:hAnsi="Book Antiqua"/>
          <w:sz w:val="24"/>
          <w:szCs w:val="24"/>
          <w:lang w:val="en-GB" w:eastAsia="pt-BR"/>
        </w:rPr>
        <w:t xml:space="preserve">. </w:t>
      </w:r>
      <w:r w:rsidR="00C76E6D" w:rsidRPr="00CD651C">
        <w:rPr>
          <w:rFonts w:ascii="Book Antiqua" w:eastAsia="MinionPro-Regular" w:hAnsi="Book Antiqua"/>
          <w:sz w:val="24"/>
          <w:szCs w:val="24"/>
          <w:lang w:val="en-GB" w:eastAsia="pt-BR"/>
        </w:rPr>
        <w:t>IL-33 locali</w:t>
      </w:r>
      <w:r w:rsidR="00EB33FB" w:rsidRPr="00CD651C">
        <w:rPr>
          <w:rFonts w:ascii="Book Antiqua" w:eastAsia="MinionPro-Regular" w:hAnsi="Book Antiqua"/>
          <w:sz w:val="24"/>
          <w:szCs w:val="24"/>
          <w:lang w:val="en-GB" w:eastAsia="pt-BR"/>
        </w:rPr>
        <w:t>s</w:t>
      </w:r>
      <w:r w:rsidR="00C76E6D" w:rsidRPr="00CD651C">
        <w:rPr>
          <w:rFonts w:ascii="Book Antiqua" w:eastAsia="MinionPro-Regular" w:hAnsi="Book Antiqua"/>
          <w:sz w:val="24"/>
          <w:szCs w:val="24"/>
          <w:lang w:val="en-GB" w:eastAsia="pt-BR"/>
        </w:rPr>
        <w:t>es to the nucleus</w:t>
      </w:r>
      <w:r w:rsidR="00E70635" w:rsidRPr="00CD651C">
        <w:rPr>
          <w:rFonts w:ascii="Book Antiqua" w:eastAsia="MinionPro-Regular" w:hAnsi="Book Antiqua"/>
          <w:sz w:val="24"/>
          <w:szCs w:val="24"/>
          <w:lang w:val="en-GB" w:eastAsia="pt-BR"/>
        </w:rPr>
        <w:t>; however,</w:t>
      </w:r>
      <w:r w:rsidR="00046908" w:rsidRPr="00CD651C">
        <w:rPr>
          <w:rFonts w:ascii="Book Antiqua" w:eastAsia="MinionPro-Regular" w:hAnsi="Book Antiqua"/>
          <w:sz w:val="24"/>
          <w:szCs w:val="24"/>
          <w:lang w:val="en-GB" w:eastAsia="pt-BR"/>
        </w:rPr>
        <w:t xml:space="preserve"> once released in</w:t>
      </w:r>
      <w:r w:rsidR="00EB33FB" w:rsidRPr="00CD651C">
        <w:rPr>
          <w:rFonts w:ascii="Book Antiqua" w:eastAsia="MinionPro-Regular" w:hAnsi="Book Antiqua"/>
          <w:sz w:val="24"/>
          <w:szCs w:val="24"/>
          <w:lang w:val="en-GB" w:eastAsia="pt-BR"/>
        </w:rPr>
        <w:t>to</w:t>
      </w:r>
      <w:r w:rsidR="00046908" w:rsidRPr="00CD651C">
        <w:rPr>
          <w:rFonts w:ascii="Book Antiqua" w:eastAsia="MinionPro-Regular" w:hAnsi="Book Antiqua"/>
          <w:sz w:val="24"/>
          <w:szCs w:val="24"/>
          <w:lang w:val="en-GB" w:eastAsia="pt-BR"/>
        </w:rPr>
        <w:t xml:space="preserve"> the extracellular milieu </w:t>
      </w:r>
      <w:r w:rsidR="00EB33FB" w:rsidRPr="00CD651C">
        <w:rPr>
          <w:rFonts w:ascii="Book Antiqua" w:eastAsia="MinionPro-Regular" w:hAnsi="Book Antiqua"/>
          <w:sz w:val="24"/>
          <w:szCs w:val="24"/>
          <w:lang w:val="en-GB" w:eastAsia="pt-BR"/>
        </w:rPr>
        <w:t>upon membrane disruption</w:t>
      </w:r>
      <w:r w:rsidR="00046908" w:rsidRPr="00CD651C">
        <w:rPr>
          <w:rFonts w:ascii="Book Antiqua" w:eastAsia="MinionPro-Regular" w:hAnsi="Book Antiqua"/>
          <w:sz w:val="24"/>
          <w:szCs w:val="24"/>
          <w:lang w:val="en-GB" w:eastAsia="pt-BR"/>
        </w:rPr>
        <w:t xml:space="preserve">, it may act as a </w:t>
      </w:r>
      <w:r w:rsidR="00046908" w:rsidRPr="00CD651C">
        <w:rPr>
          <w:rFonts w:ascii="Book Antiqua" w:hAnsi="Book Antiqua" w:cs="AdvOT77db9845"/>
          <w:sz w:val="24"/>
          <w:szCs w:val="24"/>
          <w:lang w:val="en-GB"/>
        </w:rPr>
        <w:t xml:space="preserve">dual-function alarmin, similar to </w:t>
      </w:r>
      <w:r w:rsidR="00C76E6D" w:rsidRPr="00CD651C">
        <w:rPr>
          <w:rFonts w:ascii="Book Antiqua" w:hAnsi="Book Antiqua" w:cs="AdvOT77db9845"/>
          <w:sz w:val="24"/>
          <w:szCs w:val="24"/>
          <w:lang w:val="en-GB"/>
        </w:rPr>
        <w:t>HMGB1 and IL-1</w:t>
      </w:r>
      <w:r w:rsidR="00046908" w:rsidRPr="00CD651C">
        <w:rPr>
          <w:rFonts w:ascii="Book Antiqua" w:hAnsi="Book Antiqua" w:cs="AdvOT77db9845"/>
          <w:sz w:val="24"/>
          <w:szCs w:val="24"/>
          <w:lang w:val="en-GB"/>
        </w:rPr>
        <w:t xml:space="preserve"> alpha</w:t>
      </w:r>
      <w:r w:rsidR="00DB0FD1" w:rsidRPr="00CD651C">
        <w:rPr>
          <w:rFonts w:ascii="Book Antiqua" w:hAnsi="Book Antiqua" w:cs="AdvOT77db9845"/>
          <w:sz w:val="24"/>
          <w:szCs w:val="24"/>
          <w:lang w:val="en-GB"/>
        </w:rPr>
        <w:fldChar w:fldCharType="begin">
          <w:fldData xml:space="preserve">PEVuZE5vdGU+PENpdGU+PEF1dGhvcj5Nb3Vzc2lvbjwvQXV0aG9yPjxZZWFyPjIwMDg8L1llYXI+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</w:fldData>
        </w:fldChar>
      </w:r>
      <w:r w:rsidR="00DB0FD1" w:rsidRPr="00CD651C">
        <w:rPr>
          <w:rFonts w:ascii="Book Antiqua" w:hAnsi="Book Antiqua" w:cs="AdvOT77db9845"/>
          <w:sz w:val="24"/>
          <w:szCs w:val="24"/>
          <w:lang w:val="en-GB"/>
        </w:rPr>
        <w:instrText xml:space="preserve"> ADDIN EN.CITE </w:instrText>
      </w:r>
      <w:r w:rsidR="00DB0FD1" w:rsidRPr="00CD651C">
        <w:rPr>
          <w:rFonts w:ascii="Book Antiqua" w:hAnsi="Book Antiqua" w:cs="AdvOT77db9845"/>
          <w:sz w:val="24"/>
          <w:szCs w:val="24"/>
          <w:lang w:val="en-GB"/>
        </w:rPr>
        <w:fldChar w:fldCharType="begin">
          <w:fldData xml:space="preserve">PEVuZE5vdGU+PENpdGU+PEF1dGhvcj5Nb3Vzc2lvbjwvQXV0aG9yPjxZZWFyPjIwMDg8L1llYXI+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</w:fldData>
        </w:fldChar>
      </w:r>
      <w:r w:rsidR="00DB0FD1" w:rsidRPr="00CD651C">
        <w:rPr>
          <w:rFonts w:ascii="Book Antiqua" w:hAnsi="Book Antiqua" w:cs="AdvOT77db9845"/>
          <w:sz w:val="24"/>
          <w:szCs w:val="24"/>
          <w:lang w:val="en-GB"/>
        </w:rPr>
        <w:instrText xml:space="preserve"> ADDIN EN.CITE.DATA </w:instrText>
      </w:r>
      <w:r w:rsidR="00DB0FD1" w:rsidRPr="00CD651C">
        <w:rPr>
          <w:rFonts w:ascii="Book Antiqua" w:hAnsi="Book Antiqua" w:cs="AdvOT77db9845"/>
          <w:sz w:val="24"/>
          <w:szCs w:val="24"/>
          <w:lang w:val="en-GB"/>
        </w:rPr>
      </w:r>
      <w:r w:rsidR="00DB0FD1" w:rsidRPr="00CD651C">
        <w:rPr>
          <w:rFonts w:ascii="Book Antiqua" w:hAnsi="Book Antiqua" w:cs="AdvOT77db9845"/>
          <w:sz w:val="24"/>
          <w:szCs w:val="24"/>
          <w:lang w:val="en-GB"/>
        </w:rPr>
        <w:fldChar w:fldCharType="end"/>
      </w:r>
      <w:r w:rsidR="00DB0FD1" w:rsidRPr="00CD651C">
        <w:rPr>
          <w:rFonts w:ascii="Book Antiqua" w:hAnsi="Book Antiqua" w:cs="AdvOT77db9845"/>
          <w:sz w:val="24"/>
          <w:szCs w:val="24"/>
          <w:lang w:val="en-GB"/>
        </w:rPr>
      </w:r>
      <w:r w:rsidR="00DB0FD1" w:rsidRPr="00CD651C">
        <w:rPr>
          <w:rFonts w:ascii="Book Antiqua" w:hAnsi="Book Antiqua" w:cs="AdvOT77db9845"/>
          <w:sz w:val="24"/>
          <w:szCs w:val="24"/>
          <w:lang w:val="en-GB"/>
        </w:rPr>
        <w:fldChar w:fldCharType="separate"/>
      </w:r>
      <w:r w:rsidR="00DB0FD1" w:rsidRPr="00CD651C">
        <w:rPr>
          <w:rFonts w:ascii="Book Antiqua" w:hAnsi="Book Antiqua" w:cs="AdvOT77db9845"/>
          <w:sz w:val="24"/>
          <w:szCs w:val="24"/>
          <w:vertAlign w:val="superscript"/>
          <w:lang w:val="en-GB"/>
        </w:rPr>
        <w:t>[65]</w:t>
      </w:r>
      <w:r w:rsidR="00DB0FD1" w:rsidRPr="00CD651C">
        <w:rPr>
          <w:rFonts w:ascii="Book Antiqua" w:hAnsi="Book Antiqua" w:cs="AdvOT77db9845"/>
          <w:sz w:val="24"/>
          <w:szCs w:val="24"/>
          <w:lang w:val="en-GB"/>
        </w:rPr>
        <w:fldChar w:fldCharType="end"/>
      </w:r>
      <w:r w:rsidR="00046908" w:rsidRPr="00CD651C">
        <w:rPr>
          <w:rFonts w:ascii="Book Antiqua" w:hAnsi="Book Antiqua" w:cs="AdvOT77db9845"/>
          <w:sz w:val="24"/>
          <w:szCs w:val="24"/>
          <w:lang w:val="en-GB"/>
        </w:rPr>
        <w:t>.</w:t>
      </w:r>
      <w:r w:rsidR="00060FAE" w:rsidRPr="00CD651C">
        <w:rPr>
          <w:rFonts w:ascii="Book Antiqua" w:hAnsi="Book Antiqua" w:cs="AdvOT77db9845"/>
          <w:sz w:val="24"/>
          <w:szCs w:val="24"/>
          <w:lang w:val="en-GB"/>
        </w:rPr>
        <w:t xml:space="preserve"> </w:t>
      </w:r>
    </w:p>
    <w:p w14:paraId="37F5B08C" w14:textId="41B5D016" w:rsidR="00B7149C" w:rsidRPr="00CD651C" w:rsidRDefault="00683BFC" w:rsidP="00CD651C">
      <w:pPr>
        <w:widowControl w:val="0"/>
        <w:autoSpaceDE w:val="0"/>
        <w:autoSpaceDN w:val="0"/>
        <w:adjustRightInd w:val="0"/>
        <w:snapToGrid w:val="0"/>
        <w:spacing w:after="0" w:line="360" w:lineRule="auto"/>
        <w:jc w:val="both"/>
        <w:rPr>
          <w:rFonts w:ascii="Book Antiqua" w:eastAsia="Times New Roman" w:hAnsi="Book Antiqua"/>
          <w:sz w:val="24"/>
          <w:szCs w:val="24"/>
          <w:lang w:val="en-GB"/>
        </w:rPr>
      </w:pPr>
      <w:r>
        <w:rPr>
          <w:rFonts w:ascii="Book Antiqua" w:hAnsi="Book Antiqua" w:cs="Arial"/>
          <w:sz w:val="24"/>
          <w:szCs w:val="24"/>
          <w:lang w:val="en-GB"/>
        </w:rPr>
        <w:t xml:space="preserve">  </w:t>
      </w:r>
      <w:r w:rsidR="005361C2" w:rsidRPr="00CD651C">
        <w:rPr>
          <w:rFonts w:ascii="Book Antiqua" w:hAnsi="Book Antiqua" w:cs="Arial"/>
          <w:sz w:val="24"/>
          <w:szCs w:val="24"/>
          <w:lang w:val="en-GB"/>
        </w:rPr>
        <w:t xml:space="preserve">IL-33/ST2 </w:t>
      </w:r>
      <w:r w:rsidR="005356AE" w:rsidRPr="00CD651C">
        <w:rPr>
          <w:rFonts w:ascii="Book Antiqua" w:hAnsi="Book Antiqua" w:cs="Arial"/>
          <w:sz w:val="24"/>
          <w:szCs w:val="24"/>
          <w:lang w:val="en-GB"/>
        </w:rPr>
        <w:t>signalling</w:t>
      </w:r>
      <w:r w:rsidR="005361C2" w:rsidRPr="00CD651C">
        <w:rPr>
          <w:rFonts w:ascii="Book Antiqua" w:hAnsi="Book Antiqua" w:cs="Arial"/>
          <w:sz w:val="24"/>
          <w:szCs w:val="24"/>
          <w:lang w:val="en-GB"/>
        </w:rPr>
        <w:t xml:space="preserve"> </w:t>
      </w:r>
      <w:r w:rsidR="00EB33FB" w:rsidRPr="00CD651C">
        <w:rPr>
          <w:rFonts w:ascii="Book Antiqua" w:hAnsi="Book Antiqua"/>
          <w:sz w:val="24"/>
          <w:szCs w:val="24"/>
          <w:lang w:val="en-GB" w:eastAsia="pt-BR"/>
        </w:rPr>
        <w:t xml:space="preserve">in the gut </w:t>
      </w:r>
      <w:r w:rsidR="005361C2" w:rsidRPr="00CD651C">
        <w:rPr>
          <w:rFonts w:ascii="Book Antiqua" w:hAnsi="Book Antiqua" w:cs="Arial"/>
          <w:sz w:val="24"/>
          <w:szCs w:val="24"/>
          <w:lang w:val="en-GB"/>
        </w:rPr>
        <w:t xml:space="preserve">has been implicated in </w:t>
      </w:r>
      <w:r w:rsidR="00214486" w:rsidRPr="00CD651C">
        <w:rPr>
          <w:rFonts w:ascii="Book Antiqua" w:hAnsi="Book Antiqua" w:cs="Arial"/>
          <w:sz w:val="24"/>
          <w:szCs w:val="24"/>
          <w:lang w:val="en-GB"/>
        </w:rPr>
        <w:t xml:space="preserve">the pathogenesis of </w:t>
      </w:r>
      <w:r w:rsidR="005361C2" w:rsidRPr="00CD651C">
        <w:rPr>
          <w:rFonts w:ascii="Book Antiqua" w:hAnsi="Book Antiqua" w:cs="Arial"/>
          <w:sz w:val="24"/>
          <w:szCs w:val="24"/>
          <w:lang w:val="en-GB"/>
        </w:rPr>
        <w:t>inflammatory processes. In fact, abnormal expression of IL-33/</w:t>
      </w:r>
      <w:r w:rsidR="000A1915" w:rsidRPr="00CD651C">
        <w:rPr>
          <w:rFonts w:ascii="Book Antiqua" w:hAnsi="Book Antiqua" w:cs="Arial"/>
          <w:sz w:val="24"/>
          <w:szCs w:val="24"/>
          <w:lang w:val="en-GB"/>
        </w:rPr>
        <w:t>ST2</w:t>
      </w:r>
      <w:r w:rsidR="005361C2" w:rsidRPr="00CD651C">
        <w:rPr>
          <w:rFonts w:ascii="Book Antiqua" w:hAnsi="Book Antiqua" w:cs="Arial"/>
          <w:sz w:val="24"/>
          <w:szCs w:val="24"/>
          <w:lang w:val="en-GB"/>
        </w:rPr>
        <w:t xml:space="preserve"> has been detected in </w:t>
      </w:r>
      <w:r w:rsidR="00214486" w:rsidRPr="00CD651C">
        <w:rPr>
          <w:rFonts w:ascii="Book Antiqua" w:hAnsi="Book Antiqua" w:cs="Arial"/>
          <w:sz w:val="24"/>
          <w:szCs w:val="24"/>
          <w:lang w:val="en-GB"/>
        </w:rPr>
        <w:t xml:space="preserve">the inflamed mucosa of patients with IBD, as well as </w:t>
      </w:r>
      <w:r w:rsidR="005361C2" w:rsidRPr="00CD651C">
        <w:rPr>
          <w:rFonts w:ascii="Book Antiqua" w:hAnsi="Book Antiqua" w:cs="Arial"/>
          <w:sz w:val="24"/>
          <w:szCs w:val="24"/>
          <w:lang w:val="en-GB"/>
        </w:rPr>
        <w:t xml:space="preserve">in </w:t>
      </w:r>
      <w:r w:rsidR="005361C2" w:rsidRPr="00CD651C">
        <w:rPr>
          <w:rFonts w:ascii="Book Antiqua" w:hAnsi="Book Antiqua" w:cs="Arial"/>
          <w:sz w:val="24"/>
          <w:szCs w:val="24"/>
          <w:lang w:val="en-GB"/>
        </w:rPr>
        <w:lastRenderedPageBreak/>
        <w:t xml:space="preserve">experimental models </w:t>
      </w:r>
      <w:r w:rsidR="00326F2F" w:rsidRPr="00CD651C">
        <w:rPr>
          <w:rFonts w:ascii="Book Antiqua" w:hAnsi="Book Antiqua" w:cs="Arial"/>
          <w:sz w:val="24"/>
          <w:szCs w:val="24"/>
          <w:lang w:val="en-GB"/>
        </w:rPr>
        <w:t xml:space="preserve">of </w:t>
      </w:r>
      <w:r w:rsidR="00214486" w:rsidRPr="00CD651C">
        <w:rPr>
          <w:rFonts w:ascii="Book Antiqua" w:hAnsi="Book Antiqua" w:cs="Arial"/>
          <w:sz w:val="24"/>
          <w:szCs w:val="24"/>
          <w:lang w:val="en-GB"/>
        </w:rPr>
        <w:t>chemically induced colitis</w:t>
      </w:r>
      <w:r w:rsidR="00DB0FD1" w:rsidRPr="00CD651C">
        <w:rPr>
          <w:rFonts w:ascii="Book Antiqua" w:hAnsi="Book Antiqua" w:cs="Arial"/>
          <w:sz w:val="24"/>
          <w:szCs w:val="24"/>
          <w:lang w:val="en-GB"/>
        </w:rPr>
        <w:fldChar w:fldCharType="begin">
          <w:fldData xml:space="preserve">PEVuZE5vdGU+PENpdGU+PEF1dGhvcj5TdW48L0F1dGhvcj48WWVhcj4yMDE3PC9ZZWFyPjxSZWNO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</w:fldData>
        </w:fldChar>
      </w:r>
      <w:r w:rsidR="00DB0FD1" w:rsidRPr="00CD651C">
        <w:rPr>
          <w:rFonts w:ascii="Book Antiqua" w:hAnsi="Book Antiqua" w:cs="Arial"/>
          <w:sz w:val="24"/>
          <w:szCs w:val="24"/>
          <w:lang w:val="en-GB"/>
        </w:rPr>
        <w:instrText xml:space="preserve"> ADDIN EN.CITE </w:instrText>
      </w:r>
      <w:r w:rsidR="00DB0FD1" w:rsidRPr="00CD651C">
        <w:rPr>
          <w:rFonts w:ascii="Book Antiqua" w:hAnsi="Book Antiqua" w:cs="Arial"/>
          <w:sz w:val="24"/>
          <w:szCs w:val="24"/>
          <w:lang w:val="en-GB"/>
        </w:rPr>
        <w:fldChar w:fldCharType="begin">
          <w:fldData xml:space="preserve">PEVuZE5vdGU+PENpdGU+PEF1dGhvcj5TdW48L0F1dGhvcj48WWVhcj4yMDE3PC9ZZWFyPjxSZWNO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</w:fldData>
        </w:fldChar>
      </w:r>
      <w:r w:rsidR="00DB0FD1" w:rsidRPr="00CD651C">
        <w:rPr>
          <w:rFonts w:ascii="Book Antiqua" w:hAnsi="Book Antiqua" w:cs="Arial"/>
          <w:sz w:val="24"/>
          <w:szCs w:val="24"/>
          <w:lang w:val="en-GB"/>
        </w:rPr>
        <w:instrText xml:space="preserve"> ADDIN EN.CITE.DATA </w:instrText>
      </w:r>
      <w:r w:rsidR="00DB0FD1" w:rsidRPr="00CD651C">
        <w:rPr>
          <w:rFonts w:ascii="Book Antiqua" w:hAnsi="Book Antiqua" w:cs="Arial"/>
          <w:sz w:val="24"/>
          <w:szCs w:val="24"/>
          <w:lang w:val="en-GB"/>
        </w:rPr>
      </w:r>
      <w:r w:rsidR="00DB0FD1" w:rsidRPr="00CD651C">
        <w:rPr>
          <w:rFonts w:ascii="Book Antiqua" w:hAnsi="Book Antiqua" w:cs="Arial"/>
          <w:sz w:val="24"/>
          <w:szCs w:val="24"/>
          <w:lang w:val="en-GB"/>
        </w:rPr>
        <w:fldChar w:fldCharType="end"/>
      </w:r>
      <w:r w:rsidR="00DB0FD1" w:rsidRPr="00CD651C">
        <w:rPr>
          <w:rFonts w:ascii="Book Antiqua" w:hAnsi="Book Antiqua" w:cs="Arial"/>
          <w:sz w:val="24"/>
          <w:szCs w:val="24"/>
          <w:lang w:val="en-GB"/>
        </w:rPr>
      </w:r>
      <w:r w:rsidR="00DB0FD1" w:rsidRPr="00CD651C">
        <w:rPr>
          <w:rFonts w:ascii="Book Antiqua" w:hAnsi="Book Antiqua" w:cs="Arial"/>
          <w:sz w:val="24"/>
          <w:szCs w:val="24"/>
          <w:lang w:val="en-GB"/>
        </w:rPr>
        <w:fldChar w:fldCharType="separate"/>
      </w:r>
      <w:r w:rsidR="00DB0FD1" w:rsidRPr="00CD651C">
        <w:rPr>
          <w:rFonts w:ascii="Book Antiqua" w:hAnsi="Book Antiqua" w:cs="Arial"/>
          <w:sz w:val="24"/>
          <w:szCs w:val="24"/>
          <w:vertAlign w:val="superscript"/>
          <w:lang w:val="en-GB"/>
        </w:rPr>
        <w:t>[66]</w:t>
      </w:r>
      <w:r w:rsidR="00DB0FD1" w:rsidRPr="00CD651C">
        <w:rPr>
          <w:rFonts w:ascii="Book Antiqua" w:hAnsi="Book Antiqua" w:cs="Arial"/>
          <w:sz w:val="24"/>
          <w:szCs w:val="24"/>
          <w:lang w:val="en-GB"/>
        </w:rPr>
        <w:fldChar w:fldCharType="end"/>
      </w:r>
      <w:r w:rsidR="005361C2" w:rsidRPr="00CD651C">
        <w:rPr>
          <w:rFonts w:ascii="Book Antiqua" w:hAnsi="Book Antiqua" w:cs="Arial"/>
          <w:sz w:val="24"/>
          <w:szCs w:val="24"/>
          <w:lang w:val="en-GB"/>
        </w:rPr>
        <w:t xml:space="preserve">. </w:t>
      </w:r>
      <w:r w:rsidR="00CC2BBA" w:rsidRPr="00CD651C">
        <w:rPr>
          <w:rFonts w:ascii="Book Antiqua" w:hAnsi="Book Antiqua" w:cs="Arial"/>
          <w:sz w:val="24"/>
          <w:szCs w:val="24"/>
          <w:lang w:val="en-GB"/>
        </w:rPr>
        <w:t xml:space="preserve">Because a predominant </w:t>
      </w:r>
      <w:r w:rsidR="00CC2BBA" w:rsidRPr="00CD651C">
        <w:rPr>
          <w:rFonts w:ascii="Book Antiqua" w:eastAsia="MinionPro-Regular" w:hAnsi="Book Antiqua"/>
          <w:sz w:val="24"/>
          <w:szCs w:val="24"/>
          <w:lang w:val="en-GB" w:eastAsia="pt-BR"/>
        </w:rPr>
        <w:t xml:space="preserve">Th2 immune response </w:t>
      </w:r>
      <w:r w:rsidR="00326F2F" w:rsidRPr="00CD651C">
        <w:rPr>
          <w:rFonts w:ascii="Book Antiqua" w:eastAsia="MinionPro-Regular" w:hAnsi="Book Antiqua"/>
          <w:sz w:val="24"/>
          <w:szCs w:val="24"/>
          <w:lang w:val="en-GB" w:eastAsia="pt-BR"/>
        </w:rPr>
        <w:t xml:space="preserve">underlies </w:t>
      </w:r>
      <w:r w:rsidR="00CC2BBA" w:rsidRPr="00CD651C">
        <w:rPr>
          <w:rFonts w:ascii="Book Antiqua" w:eastAsia="MinionPro-Regular" w:hAnsi="Book Antiqua"/>
          <w:sz w:val="24"/>
          <w:szCs w:val="24"/>
          <w:lang w:val="en-GB" w:eastAsia="pt-BR"/>
        </w:rPr>
        <w:t>UC pathogenesis,</w:t>
      </w:r>
      <w:r w:rsidR="005D6377" w:rsidRPr="00CD651C">
        <w:rPr>
          <w:rFonts w:ascii="Book Antiqua" w:eastAsia="MinionPro-Regular" w:hAnsi="Book Antiqua"/>
          <w:sz w:val="24"/>
          <w:szCs w:val="24"/>
          <w:lang w:val="en-GB" w:eastAsia="pt-BR"/>
        </w:rPr>
        <w:t xml:space="preserve"> </w:t>
      </w:r>
      <w:r w:rsidR="004821B7" w:rsidRPr="00CD651C">
        <w:rPr>
          <w:rFonts w:ascii="Book Antiqua" w:eastAsia="MinionPro-Regular" w:hAnsi="Book Antiqua"/>
          <w:sz w:val="24"/>
          <w:szCs w:val="24"/>
          <w:lang w:val="en-GB" w:eastAsia="pt-BR"/>
        </w:rPr>
        <w:t xml:space="preserve">several studies have attempted to investigate the role of IL-33 in this specific condition. </w:t>
      </w:r>
      <w:r w:rsidR="005D6377" w:rsidRPr="00CD651C">
        <w:rPr>
          <w:rFonts w:ascii="Book Antiqua" w:hAnsi="Book Antiqua"/>
          <w:sz w:val="24"/>
          <w:szCs w:val="24"/>
          <w:lang w:val="en-GB" w:eastAsia="pt-BR"/>
        </w:rPr>
        <w:t xml:space="preserve">For example, </w:t>
      </w:r>
      <w:r w:rsidR="00DB1D35" w:rsidRPr="00CD651C">
        <w:rPr>
          <w:rFonts w:ascii="Book Antiqua" w:hAnsi="Book Antiqua"/>
          <w:sz w:val="24"/>
          <w:szCs w:val="24"/>
          <w:lang w:val="en-GB" w:eastAsia="pt-BR"/>
        </w:rPr>
        <w:t xml:space="preserve">investigators found </w:t>
      </w:r>
      <w:r w:rsidR="004821B7" w:rsidRPr="00CD651C">
        <w:rPr>
          <w:rFonts w:ascii="Book Antiqua" w:hAnsi="Book Antiqua"/>
          <w:sz w:val="24"/>
          <w:szCs w:val="24"/>
          <w:lang w:val="en-GB" w:eastAsia="pt-BR"/>
        </w:rPr>
        <w:t>a significant increase in mucosal IL-33 mRNA expression in patients with</w:t>
      </w:r>
      <w:r w:rsidR="00286B83" w:rsidRPr="00CD651C">
        <w:rPr>
          <w:rFonts w:ascii="Book Antiqua" w:hAnsi="Book Antiqua"/>
          <w:sz w:val="24"/>
          <w:szCs w:val="24"/>
          <w:lang w:val="en-GB" w:eastAsia="pt-BR"/>
        </w:rPr>
        <w:t xml:space="preserve"> </w:t>
      </w:r>
      <w:r w:rsidR="004821B7" w:rsidRPr="00CD651C">
        <w:rPr>
          <w:rFonts w:ascii="Book Antiqua" w:hAnsi="Book Antiqua"/>
          <w:sz w:val="24"/>
          <w:szCs w:val="24"/>
          <w:lang w:val="en-GB" w:eastAsia="pt-BR"/>
        </w:rPr>
        <w:t>ac</w:t>
      </w:r>
      <w:r w:rsidR="00DB1D35" w:rsidRPr="00CD651C">
        <w:rPr>
          <w:rFonts w:ascii="Book Antiqua" w:hAnsi="Book Antiqua"/>
          <w:sz w:val="24"/>
          <w:szCs w:val="24"/>
          <w:lang w:val="en-GB" w:eastAsia="pt-BR"/>
        </w:rPr>
        <w:t xml:space="preserve">tive </w:t>
      </w:r>
      <w:r w:rsidR="00286B83" w:rsidRPr="00CD651C">
        <w:rPr>
          <w:rFonts w:ascii="Book Antiqua" w:hAnsi="Book Antiqua"/>
          <w:sz w:val="24"/>
          <w:szCs w:val="24"/>
          <w:lang w:val="en-GB" w:eastAsia="pt-BR"/>
        </w:rPr>
        <w:t xml:space="preserve">UC </w:t>
      </w:r>
      <w:r w:rsidR="004821B7" w:rsidRPr="00CD651C">
        <w:rPr>
          <w:rFonts w:ascii="Book Antiqua" w:hAnsi="Book Antiqua"/>
          <w:sz w:val="24"/>
          <w:szCs w:val="24"/>
          <w:lang w:val="en-GB" w:eastAsia="pt-BR"/>
        </w:rPr>
        <w:t xml:space="preserve">compared to healthy </w:t>
      </w:r>
      <w:r w:rsidR="00DB1D35" w:rsidRPr="00CD651C">
        <w:rPr>
          <w:rFonts w:ascii="Book Antiqua" w:hAnsi="Book Antiqua"/>
          <w:sz w:val="24"/>
          <w:szCs w:val="24"/>
          <w:lang w:val="en-GB" w:eastAsia="pt-BR"/>
        </w:rPr>
        <w:t xml:space="preserve">controls. </w:t>
      </w:r>
      <w:r w:rsidR="003A60B6" w:rsidRPr="00CD651C">
        <w:rPr>
          <w:rFonts w:ascii="Book Antiqua" w:hAnsi="Book Antiqua"/>
          <w:sz w:val="24"/>
          <w:szCs w:val="24"/>
          <w:lang w:val="en-GB" w:eastAsia="pt-BR"/>
        </w:rPr>
        <w:t xml:space="preserve">Moreover, a </w:t>
      </w:r>
      <w:r w:rsidR="003A60B6" w:rsidRPr="00CD651C">
        <w:rPr>
          <w:rFonts w:ascii="Book Antiqua" w:hAnsi="Book Antiqua" w:cs="Arial"/>
          <w:sz w:val="24"/>
          <w:szCs w:val="24"/>
          <w:lang w:val="en-GB"/>
        </w:rPr>
        <w:t xml:space="preserve">significant reduction </w:t>
      </w:r>
      <w:r w:rsidR="00326F2F" w:rsidRPr="00CD651C">
        <w:rPr>
          <w:rFonts w:ascii="Book Antiqua" w:hAnsi="Book Antiqua" w:cs="Arial"/>
          <w:sz w:val="24"/>
          <w:szCs w:val="24"/>
          <w:lang w:val="en-GB"/>
        </w:rPr>
        <w:t xml:space="preserve">in </w:t>
      </w:r>
      <w:r w:rsidR="003A60B6" w:rsidRPr="00CD651C">
        <w:rPr>
          <w:rFonts w:ascii="Book Antiqua" w:hAnsi="Book Antiqua" w:cs="Arial"/>
          <w:sz w:val="24"/>
          <w:szCs w:val="24"/>
          <w:lang w:val="en-GB"/>
        </w:rPr>
        <w:t xml:space="preserve">IL-33 was detected after anti-TNF therapy, </w:t>
      </w:r>
      <w:r w:rsidR="00326F2F" w:rsidRPr="00CD651C">
        <w:rPr>
          <w:rFonts w:ascii="Book Antiqua" w:hAnsi="Book Antiqua" w:cs="Arial"/>
          <w:sz w:val="24"/>
          <w:szCs w:val="24"/>
          <w:lang w:val="en-GB"/>
        </w:rPr>
        <w:t xml:space="preserve">thus </w:t>
      </w:r>
      <w:r w:rsidR="003A60B6" w:rsidRPr="00CD651C">
        <w:rPr>
          <w:rFonts w:ascii="Book Antiqua" w:hAnsi="Book Antiqua" w:cs="Arial"/>
          <w:sz w:val="24"/>
          <w:szCs w:val="24"/>
          <w:lang w:val="en-GB"/>
        </w:rPr>
        <w:t xml:space="preserve">supporting the </w:t>
      </w:r>
      <w:r w:rsidR="00286B83" w:rsidRPr="00CD651C">
        <w:rPr>
          <w:rFonts w:ascii="Book Antiqua" w:hAnsi="Book Antiqua" w:cs="Arial"/>
          <w:sz w:val="24"/>
          <w:szCs w:val="24"/>
          <w:lang w:val="en-GB"/>
        </w:rPr>
        <w:t xml:space="preserve">notion </w:t>
      </w:r>
      <w:r w:rsidR="003A60B6" w:rsidRPr="00CD651C">
        <w:rPr>
          <w:rFonts w:ascii="Book Antiqua" w:hAnsi="Book Antiqua" w:cs="Arial"/>
          <w:sz w:val="24"/>
          <w:szCs w:val="24"/>
          <w:lang w:val="en-GB"/>
        </w:rPr>
        <w:t>that enterocyte-derived IL-33 is induced and maintained by the inflammatory milieu</w:t>
      </w:r>
      <w:r w:rsidR="00DB0FD1" w:rsidRPr="00CD651C">
        <w:rPr>
          <w:rFonts w:ascii="Book Antiqua" w:hAnsi="Book Antiqua"/>
          <w:sz w:val="24"/>
          <w:szCs w:val="24"/>
          <w:lang w:val="en-GB" w:eastAsia="pt-BR"/>
        </w:rPr>
        <w:fldChar w:fldCharType="begin">
          <w:fldData xml:space="preserve">PEVuZE5vdGU+PENpdGU+PEF1dGhvcj5HdW5kZXJzZW48L0F1dGhvcj48WWVhcj4yMDE2PC9ZZWFy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</w:fldData>
        </w:fldChar>
      </w:r>
      <w:r w:rsidR="00DB0FD1" w:rsidRPr="00CD651C">
        <w:rPr>
          <w:rFonts w:ascii="Book Antiqua" w:hAnsi="Book Antiqua"/>
          <w:sz w:val="24"/>
          <w:szCs w:val="24"/>
          <w:lang w:val="en-GB" w:eastAsia="pt-BR"/>
        </w:rPr>
        <w:instrText xml:space="preserve"> ADDIN EN.CITE </w:instrText>
      </w:r>
      <w:r w:rsidR="00DB0FD1" w:rsidRPr="00CD651C">
        <w:rPr>
          <w:rFonts w:ascii="Book Antiqua" w:hAnsi="Book Antiqua"/>
          <w:sz w:val="24"/>
          <w:szCs w:val="24"/>
          <w:lang w:val="en-GB" w:eastAsia="pt-BR"/>
        </w:rPr>
        <w:fldChar w:fldCharType="begin">
          <w:fldData xml:space="preserve">PEVuZE5vdGU+PENpdGU+PEF1dGhvcj5HdW5kZXJzZW48L0F1dGhvcj48WWVhcj4yMDE2PC9ZZWFy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</w:fldData>
        </w:fldChar>
      </w:r>
      <w:r w:rsidR="00DB0FD1" w:rsidRPr="00CD651C">
        <w:rPr>
          <w:rFonts w:ascii="Book Antiqua" w:hAnsi="Book Antiqua"/>
          <w:sz w:val="24"/>
          <w:szCs w:val="24"/>
          <w:lang w:val="en-GB" w:eastAsia="pt-BR"/>
        </w:rPr>
        <w:instrText xml:space="preserve"> ADDIN EN.CITE.DATA </w:instrText>
      </w:r>
      <w:r w:rsidR="00DB0FD1" w:rsidRPr="00CD651C">
        <w:rPr>
          <w:rFonts w:ascii="Book Antiqua" w:hAnsi="Book Antiqua"/>
          <w:sz w:val="24"/>
          <w:szCs w:val="24"/>
          <w:lang w:val="en-GB" w:eastAsia="pt-BR"/>
        </w:rPr>
      </w:r>
      <w:r w:rsidR="00DB0FD1" w:rsidRPr="00CD651C">
        <w:rPr>
          <w:rFonts w:ascii="Book Antiqua" w:hAnsi="Book Antiqua"/>
          <w:sz w:val="24"/>
          <w:szCs w:val="24"/>
          <w:lang w:val="en-GB" w:eastAsia="pt-BR"/>
        </w:rPr>
        <w:fldChar w:fldCharType="end"/>
      </w:r>
      <w:r w:rsidR="00DB0FD1" w:rsidRPr="00CD651C">
        <w:rPr>
          <w:rFonts w:ascii="Book Antiqua" w:hAnsi="Book Antiqua"/>
          <w:sz w:val="24"/>
          <w:szCs w:val="24"/>
          <w:lang w:val="en-GB" w:eastAsia="pt-BR"/>
        </w:rPr>
      </w:r>
      <w:r w:rsidR="00DB0FD1" w:rsidRPr="00CD651C">
        <w:rPr>
          <w:rFonts w:ascii="Book Antiqua" w:hAnsi="Book Antiqua"/>
          <w:sz w:val="24"/>
          <w:szCs w:val="24"/>
          <w:lang w:val="en-GB" w:eastAsia="pt-BR"/>
        </w:rPr>
        <w:fldChar w:fldCharType="separate"/>
      </w:r>
      <w:r w:rsidR="00DB0FD1" w:rsidRPr="00CD651C">
        <w:rPr>
          <w:rFonts w:ascii="Book Antiqua" w:hAnsi="Book Antiqua"/>
          <w:sz w:val="24"/>
          <w:szCs w:val="24"/>
          <w:vertAlign w:val="superscript"/>
          <w:lang w:val="en-GB" w:eastAsia="pt-BR"/>
        </w:rPr>
        <w:t>[67]</w:t>
      </w:r>
      <w:r w:rsidR="00DB0FD1" w:rsidRPr="00CD651C">
        <w:rPr>
          <w:rFonts w:ascii="Book Antiqua" w:hAnsi="Book Antiqua"/>
          <w:sz w:val="24"/>
          <w:szCs w:val="24"/>
          <w:lang w:val="en-GB" w:eastAsia="pt-BR"/>
        </w:rPr>
        <w:fldChar w:fldCharType="end"/>
      </w:r>
      <w:r w:rsidR="004821B7" w:rsidRPr="00CD651C">
        <w:rPr>
          <w:rFonts w:ascii="Book Antiqua" w:hAnsi="Book Antiqua"/>
          <w:sz w:val="24"/>
          <w:szCs w:val="24"/>
          <w:lang w:val="en-GB" w:eastAsia="pt-BR"/>
        </w:rPr>
        <w:t xml:space="preserve">. </w:t>
      </w:r>
    </w:p>
    <w:p w14:paraId="10F90D62" w14:textId="77777777" w:rsidR="00B7149C" w:rsidRPr="00CD651C" w:rsidRDefault="00B7149C" w:rsidP="00CD651C">
      <w:pPr>
        <w:autoSpaceDE w:val="0"/>
        <w:autoSpaceDN w:val="0"/>
        <w:adjustRightInd w:val="0"/>
        <w:snapToGrid w:val="0"/>
        <w:spacing w:after="0" w:line="360" w:lineRule="auto"/>
        <w:jc w:val="both"/>
        <w:rPr>
          <w:rFonts w:ascii="Book Antiqua" w:eastAsia="Times New Roman" w:hAnsi="Book Antiqua"/>
          <w:sz w:val="24"/>
          <w:szCs w:val="24"/>
          <w:lang w:val="en-GB"/>
        </w:rPr>
      </w:pPr>
    </w:p>
    <w:p w14:paraId="6EE64E2B" w14:textId="77777777" w:rsidR="008F3197" w:rsidRPr="00CD651C" w:rsidRDefault="008F3197" w:rsidP="00683BFC">
      <w:pPr>
        <w:adjustRightInd w:val="0"/>
        <w:snapToGrid w:val="0"/>
        <w:spacing w:after="0" w:line="360" w:lineRule="auto"/>
        <w:jc w:val="both"/>
        <w:outlineLvl w:val="0"/>
        <w:rPr>
          <w:rFonts w:ascii="Book Antiqua" w:hAnsi="Book Antiqua"/>
          <w:b/>
          <w:i/>
          <w:sz w:val="24"/>
          <w:szCs w:val="24"/>
          <w:lang w:val="en-GB"/>
        </w:rPr>
      </w:pPr>
      <w:r w:rsidRPr="00CD651C">
        <w:rPr>
          <w:rFonts w:ascii="Book Antiqua" w:hAnsi="Book Antiqua"/>
          <w:b/>
          <w:i/>
          <w:sz w:val="24"/>
          <w:szCs w:val="24"/>
          <w:lang w:val="en-GB"/>
        </w:rPr>
        <w:t>ATP</w:t>
      </w:r>
    </w:p>
    <w:p w14:paraId="1451AA01" w14:textId="24CAE53C" w:rsidR="006950CA" w:rsidRPr="00CD651C" w:rsidRDefault="00E5535D" w:rsidP="00CD651C">
      <w:pPr>
        <w:autoSpaceDE w:val="0"/>
        <w:autoSpaceDN w:val="0"/>
        <w:adjustRightInd w:val="0"/>
        <w:snapToGrid w:val="0"/>
        <w:spacing w:after="0" w:line="360" w:lineRule="auto"/>
        <w:jc w:val="both"/>
        <w:rPr>
          <w:rFonts w:ascii="Book Antiqua" w:hAnsi="Book Antiqua"/>
          <w:sz w:val="24"/>
          <w:szCs w:val="24"/>
          <w:lang w:val="en-GB"/>
        </w:rPr>
      </w:pPr>
      <w:r w:rsidRPr="00CD651C">
        <w:rPr>
          <w:rFonts w:ascii="Book Antiqua" w:hAnsi="Book Antiqua"/>
          <w:sz w:val="24"/>
          <w:szCs w:val="24"/>
          <w:lang w:val="en-GB"/>
        </w:rPr>
        <w:t xml:space="preserve">Under </w:t>
      </w:r>
      <w:r w:rsidR="008F3197" w:rsidRPr="00CD651C">
        <w:rPr>
          <w:rFonts w:ascii="Book Antiqua" w:hAnsi="Book Antiqua"/>
          <w:sz w:val="24"/>
          <w:szCs w:val="24"/>
          <w:lang w:val="en-GB"/>
        </w:rPr>
        <w:t>normal conditions, nucleotides such as ATP are present in high concentrations intracellular</w:t>
      </w:r>
      <w:r w:rsidRPr="00CD651C">
        <w:rPr>
          <w:rFonts w:ascii="Book Antiqua" w:hAnsi="Book Antiqua"/>
          <w:sz w:val="24"/>
          <w:szCs w:val="24"/>
          <w:lang w:val="en-GB"/>
        </w:rPr>
        <w:t>ly</w:t>
      </w:r>
      <w:r w:rsidR="008F3197" w:rsidRPr="00CD651C">
        <w:rPr>
          <w:rFonts w:ascii="Book Antiqua" w:hAnsi="Book Antiqua"/>
          <w:sz w:val="24"/>
          <w:szCs w:val="24"/>
          <w:lang w:val="en-GB"/>
        </w:rPr>
        <w:t xml:space="preserve">. However, upon </w:t>
      </w:r>
      <w:r w:rsidR="00326F2F" w:rsidRPr="00CD651C">
        <w:rPr>
          <w:rFonts w:ascii="Book Antiqua" w:hAnsi="Book Antiqua"/>
          <w:sz w:val="24"/>
          <w:szCs w:val="24"/>
          <w:lang w:val="en-GB"/>
        </w:rPr>
        <w:t xml:space="preserve">stimulation </w:t>
      </w:r>
      <w:r w:rsidRPr="00CD651C">
        <w:rPr>
          <w:rFonts w:ascii="Book Antiqua" w:hAnsi="Book Antiqua"/>
          <w:sz w:val="24"/>
          <w:szCs w:val="24"/>
          <w:lang w:val="en-GB"/>
        </w:rPr>
        <w:t xml:space="preserve">by </w:t>
      </w:r>
      <w:r w:rsidR="008F3197" w:rsidRPr="00CD651C">
        <w:rPr>
          <w:rFonts w:ascii="Book Antiqua" w:hAnsi="Book Antiqua"/>
          <w:sz w:val="24"/>
          <w:szCs w:val="24"/>
          <w:lang w:val="en-GB"/>
        </w:rPr>
        <w:t xml:space="preserve">different </w:t>
      </w:r>
      <w:r w:rsidR="00326F2F" w:rsidRPr="00CD651C">
        <w:rPr>
          <w:rFonts w:ascii="Book Antiqua" w:hAnsi="Book Antiqua"/>
          <w:sz w:val="24"/>
          <w:szCs w:val="24"/>
          <w:lang w:val="en-GB"/>
        </w:rPr>
        <w:t>stresses</w:t>
      </w:r>
      <w:r w:rsidR="008F3197" w:rsidRPr="00CD651C">
        <w:rPr>
          <w:rFonts w:ascii="Book Antiqua" w:hAnsi="Book Antiqua"/>
          <w:sz w:val="24"/>
          <w:szCs w:val="24"/>
          <w:lang w:val="en-GB"/>
        </w:rPr>
        <w:t xml:space="preserve"> </w:t>
      </w:r>
      <w:r w:rsidR="00326F2F" w:rsidRPr="00CD651C">
        <w:rPr>
          <w:rFonts w:ascii="Book Antiqua" w:hAnsi="Book Antiqua"/>
          <w:sz w:val="24"/>
          <w:szCs w:val="24"/>
          <w:lang w:val="en-GB"/>
        </w:rPr>
        <w:t xml:space="preserve">such as </w:t>
      </w:r>
      <w:r w:rsidR="008F3197" w:rsidRPr="00CD651C">
        <w:rPr>
          <w:rFonts w:ascii="Book Antiqua" w:hAnsi="Book Antiqua"/>
          <w:sz w:val="24"/>
          <w:szCs w:val="24"/>
          <w:lang w:val="en-GB"/>
        </w:rPr>
        <w:t xml:space="preserve">necrosis, apoptosis, hypoxia, or </w:t>
      </w:r>
      <w:r w:rsidR="00326F2F" w:rsidRPr="00CD651C">
        <w:rPr>
          <w:rFonts w:ascii="Book Antiqua" w:hAnsi="Book Antiqua"/>
          <w:sz w:val="24"/>
          <w:szCs w:val="24"/>
          <w:lang w:val="en-GB"/>
        </w:rPr>
        <w:t xml:space="preserve">pathogen </w:t>
      </w:r>
      <w:r w:rsidR="008F3197" w:rsidRPr="00CD651C">
        <w:rPr>
          <w:rFonts w:ascii="Book Antiqua" w:hAnsi="Book Antiqua"/>
          <w:sz w:val="24"/>
          <w:szCs w:val="24"/>
          <w:lang w:val="en-GB"/>
        </w:rPr>
        <w:t>invasion, cells may release nucleotides into the extracellular milieu. ATP</w:t>
      </w:r>
      <w:r w:rsidRPr="00CD651C">
        <w:rPr>
          <w:rFonts w:ascii="Book Antiqua" w:hAnsi="Book Antiqua"/>
          <w:sz w:val="24"/>
          <w:szCs w:val="24"/>
          <w:lang w:val="en-GB"/>
        </w:rPr>
        <w:t xml:space="preserve"> in the extracellular environment</w:t>
      </w:r>
      <w:r w:rsidR="008F3197" w:rsidRPr="00CD651C">
        <w:rPr>
          <w:rFonts w:ascii="Book Antiqua" w:hAnsi="Book Antiqua"/>
          <w:sz w:val="24"/>
          <w:szCs w:val="24"/>
          <w:lang w:val="en-GB"/>
        </w:rPr>
        <w:t xml:space="preserve"> is thought to act as a messenger </w:t>
      </w:r>
      <w:r w:rsidR="00326F2F" w:rsidRPr="00CD651C">
        <w:rPr>
          <w:rFonts w:ascii="Book Antiqua" w:hAnsi="Book Antiqua"/>
          <w:sz w:val="24"/>
          <w:szCs w:val="24"/>
          <w:lang w:val="en-GB"/>
        </w:rPr>
        <w:t xml:space="preserve">and behave </w:t>
      </w:r>
      <w:r w:rsidR="008F3197" w:rsidRPr="00CD651C">
        <w:rPr>
          <w:rFonts w:ascii="Book Antiqua" w:hAnsi="Book Antiqua"/>
          <w:sz w:val="24"/>
          <w:szCs w:val="24"/>
          <w:lang w:val="en-GB"/>
        </w:rPr>
        <w:t>as a danger signal capable of modulating immunity and inflammation</w:t>
      </w:r>
      <w:r w:rsidR="00E85AF3" w:rsidRPr="00CD651C">
        <w:rPr>
          <w:rFonts w:ascii="Book Antiqua" w:hAnsi="Book Antiqua"/>
          <w:sz w:val="24"/>
          <w:szCs w:val="24"/>
          <w:lang w:val="en-GB"/>
        </w:rPr>
        <w:fldChar w:fldCharType="begin"/>
      </w:r>
      <w:r w:rsidR="00E85AF3" w:rsidRPr="00CD651C">
        <w:rPr>
          <w:rFonts w:ascii="Book Antiqua" w:hAnsi="Book Antiqua"/>
          <w:sz w:val="24"/>
          <w:szCs w:val="24"/>
          <w:lang w:val="en-GB"/>
        </w:rPr>
        <w:instrText xml:space="preserve"> ADDIN EN.CITE &lt;EndNote&gt;&lt;Cite&gt;&lt;Author&gt;Burnstock&lt;/Author&gt;&lt;Year&gt;2014&lt;/Year&gt;&lt;RecNum&gt;140&lt;/RecNum&gt;&lt;DisplayText&gt;&lt;style face="superscript"&gt;[68]&lt;/style&gt;&lt;/DisplayText&gt;&lt;record&gt;&lt;rec-number&gt;140&lt;/rec-number&gt;&lt;foreign-keys&gt;&lt;key app="EN" db-id="xfxd9eazsvd2anesvf3vzwrkxeer02epe9wz" timestamp="1528755431"&gt;140&lt;/key&gt;&lt;/foreign-keys&gt;&lt;ref-type name="Journal Article"&gt;17&lt;/ref-type&gt;&lt;contributors&gt;&lt;authors&gt;&lt;author&gt;Burnstock, G.&lt;/author&gt;&lt;author&gt;Boeynaems, J. M.&lt;/author&gt;&lt;/authors&gt;&lt;/contributors&gt;&lt;auth-address&gt;Autonomic Neuroscience Centre, University College Medical School, Rowland Hill Street, London, NW3 2PF, UK, g.burnstock@ucl.ac.uk.&lt;/auth-address&gt;&lt;titles&gt;&lt;title&gt;Purinergic signalling and immune cells&lt;/title&gt;&lt;secondary-title&gt;Purinergic Signal&lt;/secondary-title&gt;&lt;alt-title&gt;Purinergic signalling&lt;/alt-title&gt;&lt;/titles&gt;&lt;periodical&gt;&lt;full-title&gt;Purinergic Signal&lt;/full-title&gt;&lt;abbr-1&gt;Purinergic signalling&lt;/abbr-1&gt;&lt;/periodical&gt;&lt;alt-periodical&gt;&lt;full-title&gt;Purinergic Signal&lt;/full-title&gt;&lt;abbr-1&gt;Purinergic signalling&lt;/abbr-1&gt;&lt;/alt-periodical&gt;&lt;pages&gt;529-64&lt;/pages&gt;&lt;volume&gt;10&lt;/volume&gt;&lt;number&gt;4&lt;/number&gt;&lt;edition&gt;2014/10/30&lt;/edition&gt;&lt;keywords&gt;&lt;keyword&gt;Animals&lt;/keyword&gt;&lt;keyword&gt;Humans&lt;/keyword&gt;&lt;keyword&gt;Immune System/*immunology/*metabolism&lt;/keyword&gt;&lt;keyword&gt;Purines/*immunology&lt;/keyword&gt;&lt;keyword&gt;Receptors, Purinergic/*metabolism&lt;/keyword&gt;&lt;keyword&gt;Signal Transduction/physiology&lt;/keyword&gt;&lt;/keywords&gt;&lt;dates&gt;&lt;year&gt;2014&lt;/year&gt;&lt;pub-dates&gt;&lt;date&gt;Dec&lt;/date&gt;&lt;/pub-dates&gt;&lt;/dates&gt;&lt;isbn&gt;1573-9538&lt;/isbn&gt;&lt;accession-num&gt;25352330&lt;/accession-num&gt;&lt;urls&gt;&lt;/urls&gt;&lt;custom2&gt;PMC4272370&lt;/custom2&gt;&lt;electronic-resource-num&gt;10.1007/s11302-014-9427-2&lt;/electronic-resource-num&gt;&lt;remote-database-provider&gt;NLM&lt;/remote-database-provider&gt;&lt;language&gt;eng&lt;/language&gt;&lt;/record&gt;&lt;/Cite&gt;&lt;/EndNote&gt;</w:instrText>
      </w:r>
      <w:r w:rsidR="00E85AF3" w:rsidRPr="00CD651C">
        <w:rPr>
          <w:rFonts w:ascii="Book Antiqua" w:hAnsi="Book Antiqua"/>
          <w:sz w:val="24"/>
          <w:szCs w:val="24"/>
          <w:lang w:val="en-GB"/>
        </w:rPr>
        <w:fldChar w:fldCharType="separate"/>
      </w:r>
      <w:r w:rsidR="00E85AF3" w:rsidRPr="00CD651C">
        <w:rPr>
          <w:rFonts w:ascii="Book Antiqua" w:hAnsi="Book Antiqua"/>
          <w:sz w:val="24"/>
          <w:szCs w:val="24"/>
          <w:vertAlign w:val="superscript"/>
          <w:lang w:val="en-GB"/>
        </w:rPr>
        <w:t>[68]</w:t>
      </w:r>
      <w:r w:rsidR="00E85AF3" w:rsidRPr="00CD651C">
        <w:rPr>
          <w:rFonts w:ascii="Book Antiqua" w:hAnsi="Book Antiqua"/>
          <w:sz w:val="24"/>
          <w:szCs w:val="24"/>
          <w:lang w:val="en-GB"/>
        </w:rPr>
        <w:fldChar w:fldCharType="end"/>
      </w:r>
      <w:r w:rsidR="008F3197" w:rsidRPr="00CD651C">
        <w:rPr>
          <w:rFonts w:ascii="Book Antiqua" w:hAnsi="Book Antiqua"/>
          <w:sz w:val="24"/>
          <w:szCs w:val="24"/>
          <w:lang w:val="en-GB"/>
        </w:rPr>
        <w:t xml:space="preserve"> </w:t>
      </w:r>
      <w:r w:rsidR="00310BD3" w:rsidRPr="00683BFC">
        <w:rPr>
          <w:rFonts w:ascii="Book Antiqua" w:hAnsi="Book Antiqua"/>
          <w:i/>
          <w:sz w:val="24"/>
          <w:szCs w:val="24"/>
          <w:lang w:val="en-GB"/>
        </w:rPr>
        <w:t>via</w:t>
      </w:r>
      <w:r w:rsidR="00310BD3" w:rsidRPr="00CD651C">
        <w:rPr>
          <w:rFonts w:ascii="Book Antiqua" w:hAnsi="Book Antiqua"/>
          <w:sz w:val="24"/>
          <w:szCs w:val="24"/>
          <w:lang w:val="en-GB"/>
        </w:rPr>
        <w:t xml:space="preserve"> </w:t>
      </w:r>
      <w:r w:rsidR="008F3197" w:rsidRPr="00CD651C">
        <w:rPr>
          <w:rFonts w:ascii="Book Antiqua" w:hAnsi="Book Antiqua"/>
          <w:sz w:val="24"/>
          <w:szCs w:val="24"/>
          <w:lang w:val="en-GB"/>
        </w:rPr>
        <w:t>activation of transmembrane receptors known as P2</w:t>
      </w:r>
      <w:r w:rsidR="00326F2F" w:rsidRPr="00CD651C">
        <w:rPr>
          <w:rFonts w:ascii="Book Antiqua" w:hAnsi="Book Antiqua"/>
          <w:sz w:val="24"/>
          <w:szCs w:val="24"/>
          <w:lang w:val="en-GB"/>
        </w:rPr>
        <w:t xml:space="preserve"> receptors</w:t>
      </w:r>
      <w:r w:rsidR="008F3197" w:rsidRPr="00CD651C">
        <w:rPr>
          <w:rFonts w:ascii="Book Antiqua" w:hAnsi="Book Antiqua"/>
          <w:sz w:val="24"/>
          <w:szCs w:val="24"/>
          <w:lang w:val="en-GB"/>
        </w:rPr>
        <w:t xml:space="preserve">. </w:t>
      </w:r>
      <w:r w:rsidR="00326F2F" w:rsidRPr="00CD651C">
        <w:rPr>
          <w:rFonts w:ascii="Book Antiqua" w:hAnsi="Book Antiqua"/>
          <w:sz w:val="24"/>
          <w:szCs w:val="24"/>
          <w:lang w:val="en-GB"/>
        </w:rPr>
        <w:t xml:space="preserve">The </w:t>
      </w:r>
      <w:r w:rsidR="008F3197" w:rsidRPr="00CD651C">
        <w:rPr>
          <w:rFonts w:ascii="Book Antiqua" w:hAnsi="Book Antiqua"/>
          <w:sz w:val="24"/>
          <w:szCs w:val="24"/>
          <w:lang w:val="en-GB"/>
        </w:rPr>
        <w:t>family of P2 receptors comprises P2Y (G-coupled proteins) and P2X (ionic channels)</w:t>
      </w:r>
      <w:r w:rsidR="00E85AF3" w:rsidRPr="00CD651C">
        <w:rPr>
          <w:rFonts w:ascii="Book Antiqua" w:hAnsi="Book Antiqua"/>
          <w:sz w:val="24"/>
          <w:szCs w:val="24"/>
          <w:lang w:val="en-GB"/>
        </w:rPr>
        <w:fldChar w:fldCharType="begin">
          <w:fldData xml:space="preserve">PEVuZE5vdGU+PENpdGU+PEF1dGhvcj5TYXZpbzwvQXV0aG9yPjxZZWFyPjIwMTg8L1llYXI+PFJl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</w:fldData>
        </w:fldChar>
      </w:r>
      <w:r w:rsidR="00E85AF3" w:rsidRPr="00CD651C">
        <w:rPr>
          <w:rFonts w:ascii="Book Antiqua" w:hAnsi="Book Antiqua"/>
          <w:sz w:val="24"/>
          <w:szCs w:val="24"/>
          <w:lang w:val="en-GB"/>
        </w:rPr>
        <w:instrText xml:space="preserve"> ADDIN EN.CITE </w:instrText>
      </w:r>
      <w:r w:rsidR="00E85AF3" w:rsidRPr="00CD651C">
        <w:rPr>
          <w:rFonts w:ascii="Book Antiqua" w:hAnsi="Book Antiqua"/>
          <w:sz w:val="24"/>
          <w:szCs w:val="24"/>
          <w:lang w:val="en-GB"/>
        </w:rPr>
        <w:fldChar w:fldCharType="begin">
          <w:fldData xml:space="preserve">PEVuZE5vdGU+PENpdGU+PEF1dGhvcj5TYXZpbzwvQXV0aG9yPjxZZWFyPjIwMTg8L1llYXI+PFJl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</w:fldData>
        </w:fldChar>
      </w:r>
      <w:r w:rsidR="00E85AF3" w:rsidRPr="00CD651C">
        <w:rPr>
          <w:rFonts w:ascii="Book Antiqua" w:hAnsi="Book Antiqua"/>
          <w:sz w:val="24"/>
          <w:szCs w:val="24"/>
          <w:lang w:val="en-GB"/>
        </w:rPr>
        <w:instrText xml:space="preserve"> ADDIN EN.CITE.DATA </w:instrText>
      </w:r>
      <w:r w:rsidR="00E85AF3" w:rsidRPr="00CD651C">
        <w:rPr>
          <w:rFonts w:ascii="Book Antiqua" w:hAnsi="Book Antiqua"/>
          <w:sz w:val="24"/>
          <w:szCs w:val="24"/>
          <w:lang w:val="en-GB"/>
        </w:rPr>
      </w:r>
      <w:r w:rsidR="00E85AF3" w:rsidRPr="00CD651C">
        <w:rPr>
          <w:rFonts w:ascii="Book Antiqua" w:hAnsi="Book Antiqua"/>
          <w:sz w:val="24"/>
          <w:szCs w:val="24"/>
          <w:lang w:val="en-GB"/>
        </w:rPr>
        <w:fldChar w:fldCharType="end"/>
      </w:r>
      <w:r w:rsidR="00E85AF3" w:rsidRPr="00CD651C">
        <w:rPr>
          <w:rFonts w:ascii="Book Antiqua" w:hAnsi="Book Antiqua"/>
          <w:sz w:val="24"/>
          <w:szCs w:val="24"/>
          <w:lang w:val="en-GB"/>
        </w:rPr>
      </w:r>
      <w:r w:rsidR="00E85AF3" w:rsidRPr="00CD651C">
        <w:rPr>
          <w:rFonts w:ascii="Book Antiqua" w:hAnsi="Book Antiqua"/>
          <w:sz w:val="24"/>
          <w:szCs w:val="24"/>
          <w:lang w:val="en-GB"/>
        </w:rPr>
        <w:fldChar w:fldCharType="separate"/>
      </w:r>
      <w:r w:rsidR="00E85AF3" w:rsidRPr="00CD651C">
        <w:rPr>
          <w:rFonts w:ascii="Book Antiqua" w:hAnsi="Book Antiqua"/>
          <w:sz w:val="24"/>
          <w:szCs w:val="24"/>
          <w:vertAlign w:val="superscript"/>
          <w:lang w:val="en-GB"/>
        </w:rPr>
        <w:t>[69]</w:t>
      </w:r>
      <w:r w:rsidR="00E85AF3" w:rsidRPr="00CD651C">
        <w:rPr>
          <w:rFonts w:ascii="Book Antiqua" w:hAnsi="Book Antiqua"/>
          <w:sz w:val="24"/>
          <w:szCs w:val="24"/>
          <w:lang w:val="en-GB"/>
        </w:rPr>
        <w:fldChar w:fldCharType="end"/>
      </w:r>
      <w:r w:rsidR="008F3197" w:rsidRPr="00CD651C">
        <w:rPr>
          <w:rFonts w:ascii="Book Antiqua" w:hAnsi="Book Antiqua"/>
          <w:sz w:val="24"/>
          <w:szCs w:val="24"/>
          <w:lang w:val="en-GB"/>
        </w:rPr>
        <w:t>. Among all P2 family members, P2X7 receptors</w:t>
      </w:r>
      <w:r w:rsidR="00310BD3" w:rsidRPr="00CD651C">
        <w:rPr>
          <w:rFonts w:ascii="Book Antiqua" w:hAnsi="Book Antiqua"/>
          <w:sz w:val="24"/>
          <w:szCs w:val="24"/>
          <w:lang w:val="en-GB"/>
        </w:rPr>
        <w:t>, which</w:t>
      </w:r>
      <w:r w:rsidR="008F3197" w:rsidRPr="00CD651C">
        <w:rPr>
          <w:rFonts w:ascii="Book Antiqua" w:hAnsi="Book Antiqua"/>
          <w:sz w:val="24"/>
          <w:szCs w:val="24"/>
          <w:lang w:val="en-GB"/>
        </w:rPr>
        <w:t xml:space="preserve"> </w:t>
      </w:r>
      <w:r w:rsidR="00C67DF6" w:rsidRPr="00CD651C">
        <w:rPr>
          <w:rFonts w:ascii="Book Antiqua" w:hAnsi="Book Antiqua"/>
          <w:sz w:val="24"/>
          <w:szCs w:val="24"/>
          <w:lang w:val="en-GB"/>
        </w:rPr>
        <w:t xml:space="preserve">are </w:t>
      </w:r>
      <w:r w:rsidR="008F3197" w:rsidRPr="00CD651C">
        <w:rPr>
          <w:rFonts w:ascii="Book Antiqua" w:hAnsi="Book Antiqua"/>
          <w:sz w:val="24"/>
          <w:szCs w:val="24"/>
          <w:lang w:val="en-GB"/>
        </w:rPr>
        <w:t xml:space="preserve">expressed on different cell types </w:t>
      </w:r>
      <w:r w:rsidR="00326F2F" w:rsidRPr="00CD651C">
        <w:rPr>
          <w:rFonts w:ascii="Book Antiqua" w:hAnsi="Book Antiqua"/>
          <w:sz w:val="24"/>
          <w:szCs w:val="24"/>
          <w:lang w:val="en-GB"/>
        </w:rPr>
        <w:t xml:space="preserve">such </w:t>
      </w:r>
      <w:r w:rsidR="008F3197" w:rsidRPr="00CD651C">
        <w:rPr>
          <w:rFonts w:ascii="Book Antiqua" w:hAnsi="Book Antiqua"/>
          <w:sz w:val="24"/>
          <w:szCs w:val="24"/>
          <w:lang w:val="en-GB"/>
        </w:rPr>
        <w:t>as monocytes, macrophages, dendritic cells, lymphocytes, neurons, fibroblasts, and epithelial cells</w:t>
      </w:r>
      <w:r w:rsidR="00310BD3" w:rsidRPr="00CD651C">
        <w:rPr>
          <w:rFonts w:ascii="Book Antiqua" w:hAnsi="Book Antiqua"/>
          <w:sz w:val="24"/>
          <w:szCs w:val="24"/>
          <w:lang w:val="en-GB"/>
        </w:rPr>
        <w:t>, have been studied the most</w:t>
      </w:r>
      <w:r w:rsidR="00E85AF3" w:rsidRPr="00CD651C">
        <w:rPr>
          <w:rFonts w:ascii="Book Antiqua" w:hAnsi="Book Antiqua"/>
          <w:sz w:val="24"/>
          <w:szCs w:val="24"/>
          <w:lang w:val="en-GB"/>
        </w:rPr>
        <w:fldChar w:fldCharType="begin">
          <w:fldData xml:space="preserve">PEVuZE5vdGU+PENpdGU+PEF1dGhvcj5CYXJ0bGV0dDwvQXV0aG9yPjxZZWFyPjIwMTQ8L1llYXI+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</w:fldData>
        </w:fldChar>
      </w:r>
      <w:r w:rsidR="00E85AF3" w:rsidRPr="00CD651C">
        <w:rPr>
          <w:rFonts w:ascii="Book Antiqua" w:hAnsi="Book Antiqua"/>
          <w:sz w:val="24"/>
          <w:szCs w:val="24"/>
          <w:lang w:val="en-GB"/>
        </w:rPr>
        <w:instrText xml:space="preserve"> ADDIN EN.CITE </w:instrText>
      </w:r>
      <w:r w:rsidR="00E85AF3" w:rsidRPr="00CD651C">
        <w:rPr>
          <w:rFonts w:ascii="Book Antiqua" w:hAnsi="Book Antiqua"/>
          <w:sz w:val="24"/>
          <w:szCs w:val="24"/>
          <w:lang w:val="en-GB"/>
        </w:rPr>
        <w:fldChar w:fldCharType="begin">
          <w:fldData xml:space="preserve">PEVuZE5vdGU+PENpdGU+PEF1dGhvcj5CYXJ0bGV0dDwvQXV0aG9yPjxZZWFyPjIwMTQ8L1llYXI+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</w:fldData>
        </w:fldChar>
      </w:r>
      <w:r w:rsidR="00E85AF3" w:rsidRPr="00CD651C">
        <w:rPr>
          <w:rFonts w:ascii="Book Antiqua" w:hAnsi="Book Antiqua"/>
          <w:sz w:val="24"/>
          <w:szCs w:val="24"/>
          <w:lang w:val="en-GB"/>
        </w:rPr>
        <w:instrText xml:space="preserve"> ADDIN EN.CITE.DATA </w:instrText>
      </w:r>
      <w:r w:rsidR="00E85AF3" w:rsidRPr="00CD651C">
        <w:rPr>
          <w:rFonts w:ascii="Book Antiqua" w:hAnsi="Book Antiqua"/>
          <w:sz w:val="24"/>
          <w:szCs w:val="24"/>
          <w:lang w:val="en-GB"/>
        </w:rPr>
      </w:r>
      <w:r w:rsidR="00E85AF3" w:rsidRPr="00CD651C">
        <w:rPr>
          <w:rFonts w:ascii="Book Antiqua" w:hAnsi="Book Antiqua"/>
          <w:sz w:val="24"/>
          <w:szCs w:val="24"/>
          <w:lang w:val="en-GB"/>
        </w:rPr>
        <w:fldChar w:fldCharType="end"/>
      </w:r>
      <w:r w:rsidR="00E85AF3" w:rsidRPr="00CD651C">
        <w:rPr>
          <w:rFonts w:ascii="Book Antiqua" w:hAnsi="Book Antiqua"/>
          <w:sz w:val="24"/>
          <w:szCs w:val="24"/>
          <w:lang w:val="en-GB"/>
        </w:rPr>
      </w:r>
      <w:r w:rsidR="00E85AF3" w:rsidRPr="00CD651C">
        <w:rPr>
          <w:rFonts w:ascii="Book Antiqua" w:hAnsi="Book Antiqua"/>
          <w:sz w:val="24"/>
          <w:szCs w:val="24"/>
          <w:lang w:val="en-GB"/>
        </w:rPr>
        <w:fldChar w:fldCharType="separate"/>
      </w:r>
      <w:r w:rsidR="00E85AF3" w:rsidRPr="00CD651C">
        <w:rPr>
          <w:rFonts w:ascii="Book Antiqua" w:hAnsi="Book Antiqua"/>
          <w:sz w:val="24"/>
          <w:szCs w:val="24"/>
          <w:vertAlign w:val="superscript"/>
          <w:lang w:val="en-GB"/>
        </w:rPr>
        <w:t>[70]</w:t>
      </w:r>
      <w:r w:rsidR="00E85AF3" w:rsidRPr="00CD651C">
        <w:rPr>
          <w:rFonts w:ascii="Book Antiqua" w:hAnsi="Book Antiqua"/>
          <w:sz w:val="24"/>
          <w:szCs w:val="24"/>
          <w:lang w:val="en-GB"/>
        </w:rPr>
        <w:fldChar w:fldCharType="end"/>
      </w:r>
      <w:r w:rsidR="00E85AF3" w:rsidRPr="00CD651C">
        <w:rPr>
          <w:rFonts w:ascii="Book Antiqua" w:hAnsi="Book Antiqua"/>
          <w:sz w:val="24"/>
          <w:szCs w:val="24"/>
          <w:lang w:val="en-GB" w:eastAsia="pt-BR"/>
        </w:rPr>
        <w:t>.</w:t>
      </w:r>
      <w:r w:rsidR="008F3197" w:rsidRPr="00CD651C">
        <w:rPr>
          <w:rFonts w:ascii="Book Antiqua" w:hAnsi="Book Antiqua"/>
          <w:sz w:val="24"/>
          <w:szCs w:val="24"/>
          <w:lang w:val="en-GB"/>
        </w:rPr>
        <w:t xml:space="preserve"> </w:t>
      </w:r>
    </w:p>
    <w:p w14:paraId="1BF3AEE0" w14:textId="63230736" w:rsidR="008F3197" w:rsidRPr="00CD651C" w:rsidRDefault="00683BFC" w:rsidP="00CD651C">
      <w:pPr>
        <w:autoSpaceDE w:val="0"/>
        <w:autoSpaceDN w:val="0"/>
        <w:adjustRightInd w:val="0"/>
        <w:snapToGrid w:val="0"/>
        <w:spacing w:after="0" w:line="360" w:lineRule="auto"/>
        <w:jc w:val="both"/>
        <w:rPr>
          <w:rFonts w:ascii="Book Antiqua" w:eastAsia="Times New Roman" w:hAnsi="Book Antiqua"/>
          <w:sz w:val="24"/>
          <w:szCs w:val="24"/>
          <w:lang w:val="en-GB"/>
        </w:rPr>
      </w:pPr>
      <w:r>
        <w:rPr>
          <w:rFonts w:ascii="Book Antiqua" w:hAnsi="Book Antiqua"/>
          <w:sz w:val="24"/>
          <w:szCs w:val="24"/>
          <w:lang w:val="en-GB"/>
        </w:rPr>
        <w:t xml:space="preserve">  </w:t>
      </w:r>
      <w:r w:rsidR="008F3197" w:rsidRPr="00CD651C">
        <w:rPr>
          <w:rFonts w:ascii="Book Antiqua" w:hAnsi="Book Antiqua"/>
          <w:sz w:val="24"/>
          <w:szCs w:val="24"/>
          <w:lang w:val="en-GB"/>
        </w:rPr>
        <w:t xml:space="preserve">Upon activation, ATP-P2X7 </w:t>
      </w:r>
      <w:r w:rsidR="005356AE" w:rsidRPr="00CD651C">
        <w:rPr>
          <w:rFonts w:ascii="Book Antiqua" w:hAnsi="Book Antiqua"/>
          <w:sz w:val="24"/>
          <w:szCs w:val="24"/>
          <w:lang w:val="en-GB"/>
        </w:rPr>
        <w:t>signalling</w:t>
      </w:r>
      <w:r w:rsidR="008F3197" w:rsidRPr="00CD651C">
        <w:rPr>
          <w:rFonts w:ascii="Book Antiqua" w:hAnsi="Book Antiqua"/>
          <w:sz w:val="24"/>
          <w:szCs w:val="24"/>
          <w:lang w:val="en-GB"/>
        </w:rPr>
        <w:t xml:space="preserve"> promotes the release of pro</w:t>
      </w:r>
      <w:r>
        <w:rPr>
          <w:rFonts w:ascii="Book Antiqua" w:hAnsi="Book Antiqua"/>
          <w:sz w:val="24"/>
          <w:szCs w:val="24"/>
          <w:lang w:val="en-GB"/>
        </w:rPr>
        <w:t>-</w:t>
      </w:r>
      <w:r w:rsidR="008F3197" w:rsidRPr="00CD651C">
        <w:rPr>
          <w:rFonts w:ascii="Book Antiqua" w:hAnsi="Book Antiqua"/>
          <w:sz w:val="24"/>
          <w:szCs w:val="24"/>
          <w:lang w:val="en-GB"/>
        </w:rPr>
        <w:t xml:space="preserve">inflammatory </w:t>
      </w:r>
      <w:r w:rsidR="00326F2F" w:rsidRPr="00CD651C">
        <w:rPr>
          <w:rFonts w:ascii="Book Antiqua" w:hAnsi="Book Antiqua"/>
          <w:sz w:val="24"/>
          <w:szCs w:val="24"/>
          <w:lang w:val="en-GB"/>
        </w:rPr>
        <w:t>cytokines</w:t>
      </w:r>
      <w:r w:rsidR="008F3197" w:rsidRPr="00CD651C">
        <w:rPr>
          <w:rFonts w:ascii="Book Antiqua" w:hAnsi="Book Antiqua"/>
          <w:sz w:val="24"/>
          <w:szCs w:val="24"/>
          <w:lang w:val="en-GB"/>
        </w:rPr>
        <w:t xml:space="preserve"> such as IL-1</w:t>
      </w:r>
      <w:r>
        <w:rPr>
          <w:rFonts w:ascii="Book Antiqua" w:hAnsi="Book Antiqua"/>
          <w:sz w:val="24"/>
          <w:szCs w:val="24"/>
          <w:lang w:val="en-GB"/>
        </w:rPr>
        <w:t>β</w:t>
      </w:r>
      <w:r w:rsidR="008F3197" w:rsidRPr="00CD651C">
        <w:rPr>
          <w:rFonts w:ascii="Book Antiqua" w:hAnsi="Book Antiqua"/>
          <w:sz w:val="24"/>
          <w:szCs w:val="24"/>
          <w:lang w:val="en-GB"/>
        </w:rPr>
        <w:t xml:space="preserve"> and IL-18</w:t>
      </w:r>
      <w:r w:rsidR="001A7F62" w:rsidRPr="00CD651C">
        <w:rPr>
          <w:rFonts w:ascii="Book Antiqua" w:hAnsi="Book Antiqua"/>
          <w:sz w:val="24"/>
          <w:szCs w:val="24"/>
          <w:lang w:val="en-GB"/>
        </w:rPr>
        <w:fldChar w:fldCharType="begin">
          <w:fldData xml:space="preserve">PEVuZE5vdGU+PENpdGU+PEF1dGhvcj5GZXJyYXJpPC9BdXRob3I+PFllYXI+MTk5NzwvWWVhcj48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</w:fldData>
        </w:fldChar>
      </w:r>
      <w:r w:rsidR="001A7F62" w:rsidRPr="00CD651C">
        <w:rPr>
          <w:rFonts w:ascii="Book Antiqua" w:hAnsi="Book Antiqua"/>
          <w:sz w:val="24"/>
          <w:szCs w:val="24"/>
          <w:lang w:val="en-GB"/>
        </w:rPr>
        <w:instrText xml:space="preserve"> ADDIN EN.CITE </w:instrText>
      </w:r>
      <w:r w:rsidR="001A7F62" w:rsidRPr="00CD651C">
        <w:rPr>
          <w:rFonts w:ascii="Book Antiqua" w:hAnsi="Book Antiqua"/>
          <w:sz w:val="24"/>
          <w:szCs w:val="24"/>
          <w:lang w:val="en-GB"/>
        </w:rPr>
        <w:fldChar w:fldCharType="begin">
          <w:fldData xml:space="preserve">PEVuZE5vdGU+PENpdGU+PEF1dGhvcj5GZXJyYXJpPC9BdXRob3I+PFllYXI+MTk5NzwvWWVhcj48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</w:fldData>
        </w:fldChar>
      </w:r>
      <w:r w:rsidR="001A7F62" w:rsidRPr="00CD651C">
        <w:rPr>
          <w:rFonts w:ascii="Book Antiqua" w:hAnsi="Book Antiqua"/>
          <w:sz w:val="24"/>
          <w:szCs w:val="24"/>
          <w:lang w:val="en-GB"/>
        </w:rPr>
        <w:instrText xml:space="preserve"> ADDIN EN.CITE.DATA </w:instrText>
      </w:r>
      <w:r w:rsidR="001A7F62" w:rsidRPr="00CD651C">
        <w:rPr>
          <w:rFonts w:ascii="Book Antiqua" w:hAnsi="Book Antiqua"/>
          <w:sz w:val="24"/>
          <w:szCs w:val="24"/>
          <w:lang w:val="en-GB"/>
        </w:rPr>
      </w:r>
      <w:r w:rsidR="001A7F62" w:rsidRPr="00CD651C">
        <w:rPr>
          <w:rFonts w:ascii="Book Antiqua" w:hAnsi="Book Antiqua"/>
          <w:sz w:val="24"/>
          <w:szCs w:val="24"/>
          <w:lang w:val="en-GB"/>
        </w:rPr>
        <w:fldChar w:fldCharType="end"/>
      </w:r>
      <w:r w:rsidR="001A7F62" w:rsidRPr="00CD651C">
        <w:rPr>
          <w:rFonts w:ascii="Book Antiqua" w:hAnsi="Book Antiqua"/>
          <w:sz w:val="24"/>
          <w:szCs w:val="24"/>
          <w:lang w:val="en-GB"/>
        </w:rPr>
      </w:r>
      <w:r w:rsidR="001A7F62" w:rsidRPr="00CD651C">
        <w:rPr>
          <w:rFonts w:ascii="Book Antiqua" w:hAnsi="Book Antiqua"/>
          <w:sz w:val="24"/>
          <w:szCs w:val="24"/>
          <w:lang w:val="en-GB"/>
        </w:rPr>
        <w:fldChar w:fldCharType="separate"/>
      </w:r>
      <w:r w:rsidR="001A7F62" w:rsidRPr="00CD651C">
        <w:rPr>
          <w:rFonts w:ascii="Book Antiqua" w:hAnsi="Book Antiqua"/>
          <w:sz w:val="24"/>
          <w:szCs w:val="24"/>
          <w:vertAlign w:val="superscript"/>
          <w:lang w:val="en-GB"/>
        </w:rPr>
        <w:t>[71]</w:t>
      </w:r>
      <w:r w:rsidR="001A7F62" w:rsidRPr="00CD651C">
        <w:rPr>
          <w:rFonts w:ascii="Book Antiqua" w:hAnsi="Book Antiqua"/>
          <w:sz w:val="24"/>
          <w:szCs w:val="24"/>
          <w:lang w:val="en-GB"/>
        </w:rPr>
        <w:fldChar w:fldCharType="end"/>
      </w:r>
      <w:r w:rsidR="008F3197" w:rsidRPr="00CD651C">
        <w:rPr>
          <w:rFonts w:ascii="Book Antiqua" w:hAnsi="Book Antiqua"/>
          <w:sz w:val="24"/>
          <w:szCs w:val="24"/>
          <w:lang w:val="en-GB"/>
        </w:rPr>
        <w:t xml:space="preserve">, stimulates </w:t>
      </w:r>
      <w:r w:rsidR="00310BD3" w:rsidRPr="00CD651C">
        <w:rPr>
          <w:rFonts w:ascii="Book Antiqua" w:hAnsi="Book Antiqua"/>
          <w:sz w:val="24"/>
          <w:szCs w:val="24"/>
          <w:lang w:val="en-GB"/>
        </w:rPr>
        <w:t>free radical</w:t>
      </w:r>
      <w:r w:rsidR="00310BD3" w:rsidRPr="00CD651C" w:rsidDel="00310BD3">
        <w:rPr>
          <w:rFonts w:ascii="Book Antiqua" w:hAnsi="Book Antiqua"/>
          <w:sz w:val="24"/>
          <w:szCs w:val="24"/>
          <w:lang w:val="en-GB"/>
        </w:rPr>
        <w:t xml:space="preserve"> </w:t>
      </w:r>
      <w:r w:rsidR="008F3197" w:rsidRPr="00CD651C">
        <w:rPr>
          <w:rFonts w:ascii="Book Antiqua" w:hAnsi="Book Antiqua"/>
          <w:sz w:val="24"/>
          <w:szCs w:val="24"/>
          <w:lang w:val="en-GB"/>
        </w:rPr>
        <w:t>production, and participates in cell cycle</w:t>
      </w:r>
      <w:r w:rsidR="00310BD3" w:rsidRPr="00CD651C">
        <w:rPr>
          <w:rFonts w:ascii="Book Antiqua" w:hAnsi="Book Antiqua"/>
          <w:sz w:val="24"/>
          <w:szCs w:val="24"/>
          <w:lang w:val="en-GB"/>
        </w:rPr>
        <w:t xml:space="preserve"> regulation</w:t>
      </w:r>
      <w:r w:rsidR="008F3197" w:rsidRPr="00CD651C">
        <w:rPr>
          <w:rFonts w:ascii="Book Antiqua" w:hAnsi="Book Antiqua"/>
          <w:sz w:val="24"/>
          <w:szCs w:val="24"/>
          <w:lang w:val="en-GB"/>
        </w:rPr>
        <w:t xml:space="preserve"> and apoptosis</w:t>
      </w:r>
      <w:r w:rsidR="00310BD3" w:rsidRPr="00CD651C">
        <w:rPr>
          <w:rFonts w:ascii="Book Antiqua" w:hAnsi="Book Antiqua"/>
          <w:sz w:val="24"/>
          <w:szCs w:val="24"/>
          <w:lang w:val="en-GB"/>
        </w:rPr>
        <w:t xml:space="preserve"> induction</w:t>
      </w:r>
      <w:r w:rsidR="001A7F62" w:rsidRPr="00CD651C">
        <w:rPr>
          <w:rFonts w:ascii="Book Antiqua" w:hAnsi="Book Antiqua"/>
          <w:sz w:val="24"/>
          <w:szCs w:val="24"/>
          <w:lang w:val="en-GB"/>
        </w:rPr>
        <w:fldChar w:fldCharType="begin">
          <w:fldData xml:space="preserve">PEVuZE5vdGU+PENpdGU+PEF1dGhvcj5TYXZpbzwvQXV0aG9yPjxZZWFyPjIwMTg8L1llYXI+PFJl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</w:fldData>
        </w:fldChar>
      </w:r>
      <w:r w:rsidR="001A7F62" w:rsidRPr="00CD651C">
        <w:rPr>
          <w:rFonts w:ascii="Book Antiqua" w:hAnsi="Book Antiqua"/>
          <w:sz w:val="24"/>
          <w:szCs w:val="24"/>
          <w:lang w:val="en-GB"/>
        </w:rPr>
        <w:instrText xml:space="preserve"> ADDIN EN.CITE </w:instrText>
      </w:r>
      <w:r w:rsidR="001A7F62" w:rsidRPr="00CD651C">
        <w:rPr>
          <w:rFonts w:ascii="Book Antiqua" w:hAnsi="Book Antiqua"/>
          <w:sz w:val="24"/>
          <w:szCs w:val="24"/>
          <w:lang w:val="en-GB"/>
        </w:rPr>
        <w:fldChar w:fldCharType="begin">
          <w:fldData xml:space="preserve">PEVuZE5vdGU+PENpdGU+PEF1dGhvcj5TYXZpbzwvQXV0aG9yPjxZZWFyPjIwMTg8L1llYXI+PFJl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</w:fldData>
        </w:fldChar>
      </w:r>
      <w:r w:rsidR="001A7F62" w:rsidRPr="00CD651C">
        <w:rPr>
          <w:rFonts w:ascii="Book Antiqua" w:hAnsi="Book Antiqua"/>
          <w:sz w:val="24"/>
          <w:szCs w:val="24"/>
          <w:lang w:val="en-GB"/>
        </w:rPr>
        <w:instrText xml:space="preserve"> ADDIN EN.CITE.DATA </w:instrText>
      </w:r>
      <w:r w:rsidR="001A7F62" w:rsidRPr="00CD651C">
        <w:rPr>
          <w:rFonts w:ascii="Book Antiqua" w:hAnsi="Book Antiqua"/>
          <w:sz w:val="24"/>
          <w:szCs w:val="24"/>
          <w:lang w:val="en-GB"/>
        </w:rPr>
      </w:r>
      <w:r w:rsidR="001A7F62" w:rsidRPr="00CD651C">
        <w:rPr>
          <w:rFonts w:ascii="Book Antiqua" w:hAnsi="Book Antiqua"/>
          <w:sz w:val="24"/>
          <w:szCs w:val="24"/>
          <w:lang w:val="en-GB"/>
        </w:rPr>
        <w:fldChar w:fldCharType="end"/>
      </w:r>
      <w:r w:rsidR="001A7F62" w:rsidRPr="00CD651C">
        <w:rPr>
          <w:rFonts w:ascii="Book Antiqua" w:hAnsi="Book Antiqua"/>
          <w:sz w:val="24"/>
          <w:szCs w:val="24"/>
          <w:lang w:val="en-GB"/>
        </w:rPr>
      </w:r>
      <w:r w:rsidR="001A7F62" w:rsidRPr="00CD651C">
        <w:rPr>
          <w:rFonts w:ascii="Book Antiqua" w:hAnsi="Book Antiqua"/>
          <w:sz w:val="24"/>
          <w:szCs w:val="24"/>
          <w:lang w:val="en-GB"/>
        </w:rPr>
        <w:fldChar w:fldCharType="separate"/>
      </w:r>
      <w:r w:rsidR="001A7F62" w:rsidRPr="00CD651C">
        <w:rPr>
          <w:rFonts w:ascii="Book Antiqua" w:hAnsi="Book Antiqua"/>
          <w:sz w:val="24"/>
          <w:szCs w:val="24"/>
          <w:vertAlign w:val="superscript"/>
          <w:lang w:val="en-GB"/>
        </w:rPr>
        <w:t>[69]</w:t>
      </w:r>
      <w:r w:rsidR="001A7F62" w:rsidRPr="00CD651C">
        <w:rPr>
          <w:rFonts w:ascii="Book Antiqua" w:hAnsi="Book Antiqua"/>
          <w:sz w:val="24"/>
          <w:szCs w:val="24"/>
          <w:lang w:val="en-GB"/>
        </w:rPr>
        <w:fldChar w:fldCharType="end"/>
      </w:r>
      <w:r w:rsidR="008F3197" w:rsidRPr="00CD651C">
        <w:rPr>
          <w:rFonts w:ascii="Book Antiqua" w:hAnsi="Book Antiqua"/>
          <w:sz w:val="24"/>
          <w:szCs w:val="24"/>
          <w:lang w:val="en-GB"/>
        </w:rPr>
        <w:t xml:space="preserve">. </w:t>
      </w:r>
      <w:r w:rsidR="00631B12" w:rsidRPr="00CD651C">
        <w:rPr>
          <w:rFonts w:ascii="Book Antiqua" w:hAnsi="Book Antiqua"/>
          <w:sz w:val="24"/>
          <w:szCs w:val="24"/>
          <w:lang w:val="en-GB"/>
        </w:rPr>
        <w:t>W</w:t>
      </w:r>
      <w:r w:rsidR="008F3197" w:rsidRPr="00CD651C">
        <w:rPr>
          <w:rFonts w:ascii="Book Antiqua" w:hAnsi="Book Antiqua"/>
          <w:sz w:val="24"/>
          <w:szCs w:val="24"/>
          <w:lang w:val="en-GB"/>
        </w:rPr>
        <w:t xml:space="preserve">e previously showed that the P2X7 receptor is positively modulated by </w:t>
      </w:r>
      <w:r w:rsidR="008F3197" w:rsidRPr="00CD651C">
        <w:rPr>
          <w:rFonts w:ascii="Book Antiqua" w:hAnsi="Book Antiqua"/>
          <w:sz w:val="24"/>
          <w:szCs w:val="24"/>
          <w:lang w:val="en-GB" w:eastAsia="pt-BR"/>
        </w:rPr>
        <w:t xml:space="preserve">IFN-gamma </w:t>
      </w:r>
      <w:r w:rsidR="008F3197" w:rsidRPr="00CD651C">
        <w:rPr>
          <w:rFonts w:ascii="Book Antiqua" w:hAnsi="Book Antiqua"/>
          <w:sz w:val="24"/>
          <w:szCs w:val="24"/>
          <w:lang w:val="en-GB"/>
        </w:rPr>
        <w:t>in intestinal epithelial cells</w:t>
      </w:r>
      <w:r w:rsidR="001A7F62" w:rsidRPr="00CD651C">
        <w:rPr>
          <w:rFonts w:ascii="Book Antiqua" w:hAnsi="Book Antiqua"/>
          <w:sz w:val="24"/>
          <w:szCs w:val="24"/>
          <w:lang w:val="en-GB"/>
        </w:rPr>
        <w:fldChar w:fldCharType="begin">
          <w:fldData xml:space="preserve">PEVuZE5vdGU+PENpdGU+PEF1dGhvcj5XZWx0ZXItU3RhaGw8L0F1dGhvcj48WWVhcj4yMDA5PC9Z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</w:fldData>
        </w:fldChar>
      </w:r>
      <w:r w:rsidR="001A7F62" w:rsidRPr="00CD651C">
        <w:rPr>
          <w:rFonts w:ascii="Book Antiqua" w:hAnsi="Book Antiqua"/>
          <w:sz w:val="24"/>
          <w:szCs w:val="24"/>
          <w:lang w:val="en-GB"/>
        </w:rPr>
        <w:instrText xml:space="preserve"> ADDIN EN.CITE </w:instrText>
      </w:r>
      <w:r w:rsidR="001A7F62" w:rsidRPr="00CD651C">
        <w:rPr>
          <w:rFonts w:ascii="Book Antiqua" w:hAnsi="Book Antiqua"/>
          <w:sz w:val="24"/>
          <w:szCs w:val="24"/>
          <w:lang w:val="en-GB"/>
        </w:rPr>
        <w:fldChar w:fldCharType="begin">
          <w:fldData xml:space="preserve">PEVuZE5vdGU+PENpdGU+PEF1dGhvcj5XZWx0ZXItU3RhaGw8L0F1dGhvcj48WWVhcj4yMDA5PC9Z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</w:fldData>
        </w:fldChar>
      </w:r>
      <w:r w:rsidR="001A7F62" w:rsidRPr="00CD651C">
        <w:rPr>
          <w:rFonts w:ascii="Book Antiqua" w:hAnsi="Book Antiqua"/>
          <w:sz w:val="24"/>
          <w:szCs w:val="24"/>
          <w:lang w:val="en-GB"/>
        </w:rPr>
        <w:instrText xml:space="preserve"> ADDIN EN.CITE.DATA </w:instrText>
      </w:r>
      <w:r w:rsidR="001A7F62" w:rsidRPr="00CD651C">
        <w:rPr>
          <w:rFonts w:ascii="Book Antiqua" w:hAnsi="Book Antiqua"/>
          <w:sz w:val="24"/>
          <w:szCs w:val="24"/>
          <w:lang w:val="en-GB"/>
        </w:rPr>
      </w:r>
      <w:r w:rsidR="001A7F62" w:rsidRPr="00CD651C">
        <w:rPr>
          <w:rFonts w:ascii="Book Antiqua" w:hAnsi="Book Antiqua"/>
          <w:sz w:val="24"/>
          <w:szCs w:val="24"/>
          <w:lang w:val="en-GB"/>
        </w:rPr>
        <w:fldChar w:fldCharType="end"/>
      </w:r>
      <w:r w:rsidR="001A7F62" w:rsidRPr="00CD651C">
        <w:rPr>
          <w:rFonts w:ascii="Book Antiqua" w:hAnsi="Book Antiqua"/>
          <w:sz w:val="24"/>
          <w:szCs w:val="24"/>
          <w:lang w:val="en-GB"/>
        </w:rPr>
      </w:r>
      <w:r w:rsidR="001A7F62" w:rsidRPr="00CD651C">
        <w:rPr>
          <w:rFonts w:ascii="Book Antiqua" w:hAnsi="Book Antiqua"/>
          <w:sz w:val="24"/>
          <w:szCs w:val="24"/>
          <w:lang w:val="en-GB"/>
        </w:rPr>
        <w:fldChar w:fldCharType="separate"/>
      </w:r>
      <w:r w:rsidR="001A7F62" w:rsidRPr="00CD651C">
        <w:rPr>
          <w:rFonts w:ascii="Book Antiqua" w:hAnsi="Book Antiqua"/>
          <w:sz w:val="24"/>
          <w:szCs w:val="24"/>
          <w:vertAlign w:val="superscript"/>
          <w:lang w:val="en-GB"/>
        </w:rPr>
        <w:t>[72]</w:t>
      </w:r>
      <w:r w:rsidR="001A7F62" w:rsidRPr="00CD651C">
        <w:rPr>
          <w:rFonts w:ascii="Book Antiqua" w:hAnsi="Book Antiqua"/>
          <w:sz w:val="24"/>
          <w:szCs w:val="24"/>
          <w:lang w:val="en-GB"/>
        </w:rPr>
        <w:fldChar w:fldCharType="end"/>
      </w:r>
      <w:r w:rsidR="00C67DF6" w:rsidRPr="00CD651C">
        <w:rPr>
          <w:rFonts w:ascii="Book Antiqua" w:hAnsi="Book Antiqua"/>
          <w:sz w:val="24"/>
          <w:szCs w:val="24"/>
          <w:lang w:val="en-GB" w:eastAsia="pt-BR"/>
        </w:rPr>
        <w:t xml:space="preserve"> and that </w:t>
      </w:r>
      <w:r w:rsidR="008F3197" w:rsidRPr="00CD651C">
        <w:rPr>
          <w:rFonts w:ascii="Book Antiqua" w:hAnsi="Book Antiqua"/>
          <w:sz w:val="24"/>
          <w:szCs w:val="24"/>
          <w:lang w:val="en-GB" w:eastAsia="pt-BR"/>
        </w:rPr>
        <w:t xml:space="preserve">its activation induces apoptosis and autophagy </w:t>
      </w:r>
      <w:r w:rsidR="008F3197" w:rsidRPr="00683BFC">
        <w:rPr>
          <w:rFonts w:ascii="Book Antiqua" w:hAnsi="Book Antiqua"/>
          <w:i/>
          <w:sz w:val="24"/>
          <w:szCs w:val="24"/>
          <w:lang w:val="en-GB" w:eastAsia="pt-BR"/>
        </w:rPr>
        <w:t>via</w:t>
      </w:r>
      <w:r w:rsidR="008F3197" w:rsidRPr="00CD651C">
        <w:rPr>
          <w:rFonts w:ascii="Book Antiqua" w:hAnsi="Book Antiqua"/>
          <w:sz w:val="24"/>
          <w:szCs w:val="24"/>
          <w:lang w:val="en-GB" w:eastAsia="pt-BR"/>
        </w:rPr>
        <w:t xml:space="preserve"> ROS production</w:t>
      </w:r>
      <w:r w:rsidR="001A7F62" w:rsidRPr="00CD651C">
        <w:rPr>
          <w:rFonts w:ascii="Book Antiqua" w:hAnsi="Book Antiqua"/>
          <w:sz w:val="24"/>
          <w:szCs w:val="24"/>
          <w:lang w:val="en-GB" w:eastAsia="pt-BR"/>
        </w:rPr>
        <w:fldChar w:fldCharType="begin">
          <w:fldData xml:space="preserve">PEVuZE5vdGU+PENpdGU+PEF1dGhvcj5Tb3V6YTwvQXV0aG9yPjxZZWFyPjIwMTI8L1llYXI+PFJl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</w:fldData>
        </w:fldChar>
      </w:r>
      <w:r w:rsidR="001A7F62" w:rsidRPr="00CD651C">
        <w:rPr>
          <w:rFonts w:ascii="Book Antiqua" w:hAnsi="Book Antiqua"/>
          <w:sz w:val="24"/>
          <w:szCs w:val="24"/>
          <w:lang w:val="en-GB" w:eastAsia="pt-BR"/>
        </w:rPr>
        <w:instrText xml:space="preserve"> ADDIN EN.CITE </w:instrText>
      </w:r>
      <w:r w:rsidR="001A7F62" w:rsidRPr="00CD651C">
        <w:rPr>
          <w:rFonts w:ascii="Book Antiqua" w:hAnsi="Book Antiqua"/>
          <w:sz w:val="24"/>
          <w:szCs w:val="24"/>
          <w:lang w:val="en-GB" w:eastAsia="pt-BR"/>
        </w:rPr>
        <w:fldChar w:fldCharType="begin">
          <w:fldData xml:space="preserve">PEVuZE5vdGU+PENpdGU+PEF1dGhvcj5Tb3V6YTwvQXV0aG9yPjxZZWFyPjIwMTI8L1llYXI+PFJl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</w:fldData>
        </w:fldChar>
      </w:r>
      <w:r w:rsidR="001A7F62" w:rsidRPr="00CD651C">
        <w:rPr>
          <w:rFonts w:ascii="Book Antiqua" w:hAnsi="Book Antiqua"/>
          <w:sz w:val="24"/>
          <w:szCs w:val="24"/>
          <w:lang w:val="en-GB" w:eastAsia="pt-BR"/>
        </w:rPr>
        <w:instrText xml:space="preserve"> ADDIN EN.CITE.DATA </w:instrText>
      </w:r>
      <w:r w:rsidR="001A7F62" w:rsidRPr="00CD651C">
        <w:rPr>
          <w:rFonts w:ascii="Book Antiqua" w:hAnsi="Book Antiqua"/>
          <w:sz w:val="24"/>
          <w:szCs w:val="24"/>
          <w:lang w:val="en-GB" w:eastAsia="pt-BR"/>
        </w:rPr>
      </w:r>
      <w:r w:rsidR="001A7F62" w:rsidRPr="00CD651C">
        <w:rPr>
          <w:rFonts w:ascii="Book Antiqua" w:hAnsi="Book Antiqua"/>
          <w:sz w:val="24"/>
          <w:szCs w:val="24"/>
          <w:lang w:val="en-GB" w:eastAsia="pt-BR"/>
        </w:rPr>
        <w:fldChar w:fldCharType="end"/>
      </w:r>
      <w:r w:rsidR="001A7F62" w:rsidRPr="00CD651C">
        <w:rPr>
          <w:rFonts w:ascii="Book Antiqua" w:hAnsi="Book Antiqua"/>
          <w:sz w:val="24"/>
          <w:szCs w:val="24"/>
          <w:lang w:val="en-GB" w:eastAsia="pt-BR"/>
        </w:rPr>
      </w:r>
      <w:r w:rsidR="001A7F62" w:rsidRPr="00CD651C">
        <w:rPr>
          <w:rFonts w:ascii="Book Antiqua" w:hAnsi="Book Antiqua"/>
          <w:sz w:val="24"/>
          <w:szCs w:val="24"/>
          <w:lang w:val="en-GB" w:eastAsia="pt-BR"/>
        </w:rPr>
        <w:fldChar w:fldCharType="separate"/>
      </w:r>
      <w:r w:rsidR="001A7F62" w:rsidRPr="00CD651C">
        <w:rPr>
          <w:rFonts w:ascii="Book Antiqua" w:hAnsi="Book Antiqua"/>
          <w:sz w:val="24"/>
          <w:szCs w:val="24"/>
          <w:vertAlign w:val="superscript"/>
          <w:lang w:val="en-GB" w:eastAsia="pt-BR"/>
        </w:rPr>
        <w:t>[73]</w:t>
      </w:r>
      <w:r w:rsidR="001A7F62" w:rsidRPr="00CD651C">
        <w:rPr>
          <w:rFonts w:ascii="Book Antiqua" w:hAnsi="Book Antiqua"/>
          <w:sz w:val="24"/>
          <w:szCs w:val="24"/>
          <w:lang w:val="en-GB" w:eastAsia="pt-BR"/>
        </w:rPr>
        <w:fldChar w:fldCharType="end"/>
      </w:r>
      <w:r w:rsidR="008F3197" w:rsidRPr="00CD651C">
        <w:rPr>
          <w:rFonts w:ascii="Book Antiqua" w:hAnsi="Book Antiqua"/>
          <w:sz w:val="24"/>
          <w:szCs w:val="24"/>
          <w:shd w:val="clear" w:color="auto" w:fill="FFFFFF"/>
          <w:lang w:val="en-GB"/>
        </w:rPr>
        <w:t xml:space="preserve">. </w:t>
      </w:r>
      <w:r w:rsidR="008868A5" w:rsidRPr="00CD651C">
        <w:rPr>
          <w:rFonts w:ascii="Book Antiqua" w:hAnsi="Book Antiqua"/>
          <w:sz w:val="24"/>
          <w:szCs w:val="24"/>
          <w:shd w:val="clear" w:color="auto" w:fill="FFFFFF"/>
          <w:lang w:val="en-GB"/>
        </w:rPr>
        <w:t xml:space="preserve">With </w:t>
      </w:r>
      <w:r w:rsidR="008F3197" w:rsidRPr="00CD651C">
        <w:rPr>
          <w:rFonts w:ascii="Book Antiqua" w:hAnsi="Book Antiqua"/>
          <w:sz w:val="24"/>
          <w:szCs w:val="24"/>
          <w:shd w:val="clear" w:color="auto" w:fill="FFFFFF"/>
          <w:lang w:val="en-GB"/>
        </w:rPr>
        <w:t>regard to human IBD, we showed</w:t>
      </w:r>
      <w:r w:rsidR="008F3197" w:rsidRPr="00CD651C">
        <w:rPr>
          <w:rFonts w:ascii="Book Antiqua" w:hAnsi="Book Antiqua"/>
          <w:sz w:val="24"/>
          <w:szCs w:val="24"/>
          <w:lang w:val="en-GB" w:eastAsia="pt-BR"/>
        </w:rPr>
        <w:t xml:space="preserve"> that P2X7 receptors are overexpressed in inflamed colonic mucosa, particularly in CD</w:t>
      </w:r>
      <w:r w:rsidR="00A950D8" w:rsidRPr="00CD651C">
        <w:rPr>
          <w:rFonts w:ascii="Book Antiqua" w:hAnsi="Book Antiqua"/>
          <w:sz w:val="24"/>
          <w:szCs w:val="24"/>
          <w:lang w:val="en-GB" w:eastAsia="pt-BR"/>
        </w:rPr>
        <w:t xml:space="preserve"> patients</w:t>
      </w:r>
      <w:r w:rsidR="001A7F62" w:rsidRPr="00CD651C">
        <w:rPr>
          <w:rFonts w:ascii="Book Antiqua" w:hAnsi="Book Antiqua"/>
          <w:sz w:val="24"/>
          <w:szCs w:val="24"/>
          <w:lang w:val="en-GB" w:eastAsia="pt-BR"/>
        </w:rPr>
        <w:fldChar w:fldCharType="begin">
          <w:fldData xml:space="preserve">PEVuZE5vdGU+PENpdGU+PEF1dGhvcj5OZXZlczwvQXV0aG9yPjxZZWFyPjIwMTQ8L1llYXI+PFJl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</w:fldData>
        </w:fldChar>
      </w:r>
      <w:r w:rsidR="001A7F62" w:rsidRPr="00CD651C">
        <w:rPr>
          <w:rFonts w:ascii="Book Antiqua" w:hAnsi="Book Antiqua"/>
          <w:sz w:val="24"/>
          <w:szCs w:val="24"/>
          <w:lang w:val="en-GB" w:eastAsia="pt-BR"/>
        </w:rPr>
        <w:instrText xml:space="preserve"> ADDIN EN.CITE </w:instrText>
      </w:r>
      <w:r w:rsidR="001A7F62" w:rsidRPr="00CD651C">
        <w:rPr>
          <w:rFonts w:ascii="Book Antiqua" w:hAnsi="Book Antiqua"/>
          <w:sz w:val="24"/>
          <w:szCs w:val="24"/>
          <w:lang w:val="en-GB" w:eastAsia="pt-BR"/>
        </w:rPr>
        <w:fldChar w:fldCharType="begin">
          <w:fldData xml:space="preserve">PEVuZE5vdGU+PENpdGU+PEF1dGhvcj5OZXZlczwvQXV0aG9yPjxZZWFyPjIwMTQ8L1llYXI+PFJl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</w:fldData>
        </w:fldChar>
      </w:r>
      <w:r w:rsidR="001A7F62" w:rsidRPr="00CD651C">
        <w:rPr>
          <w:rFonts w:ascii="Book Antiqua" w:hAnsi="Book Antiqua"/>
          <w:sz w:val="24"/>
          <w:szCs w:val="24"/>
          <w:lang w:val="en-GB" w:eastAsia="pt-BR"/>
        </w:rPr>
        <w:instrText xml:space="preserve"> ADDIN EN.CITE.DATA </w:instrText>
      </w:r>
      <w:r w:rsidR="001A7F62" w:rsidRPr="00CD651C">
        <w:rPr>
          <w:rFonts w:ascii="Book Antiqua" w:hAnsi="Book Antiqua"/>
          <w:sz w:val="24"/>
          <w:szCs w:val="24"/>
          <w:lang w:val="en-GB" w:eastAsia="pt-BR"/>
        </w:rPr>
      </w:r>
      <w:r w:rsidR="001A7F62" w:rsidRPr="00CD651C">
        <w:rPr>
          <w:rFonts w:ascii="Book Antiqua" w:hAnsi="Book Antiqua"/>
          <w:sz w:val="24"/>
          <w:szCs w:val="24"/>
          <w:lang w:val="en-GB" w:eastAsia="pt-BR"/>
        </w:rPr>
        <w:fldChar w:fldCharType="end"/>
      </w:r>
      <w:r w:rsidR="001A7F62" w:rsidRPr="00CD651C">
        <w:rPr>
          <w:rFonts w:ascii="Book Antiqua" w:hAnsi="Book Antiqua"/>
          <w:sz w:val="24"/>
          <w:szCs w:val="24"/>
          <w:lang w:val="en-GB" w:eastAsia="pt-BR"/>
        </w:rPr>
      </w:r>
      <w:r w:rsidR="001A7F62" w:rsidRPr="00CD651C">
        <w:rPr>
          <w:rFonts w:ascii="Book Antiqua" w:hAnsi="Book Antiqua"/>
          <w:sz w:val="24"/>
          <w:szCs w:val="24"/>
          <w:lang w:val="en-GB" w:eastAsia="pt-BR"/>
        </w:rPr>
        <w:fldChar w:fldCharType="separate"/>
      </w:r>
      <w:r w:rsidR="001A7F62" w:rsidRPr="00CD651C">
        <w:rPr>
          <w:rFonts w:ascii="Book Antiqua" w:hAnsi="Book Antiqua"/>
          <w:sz w:val="24"/>
          <w:szCs w:val="24"/>
          <w:vertAlign w:val="superscript"/>
          <w:lang w:val="en-GB" w:eastAsia="pt-BR"/>
        </w:rPr>
        <w:t>[74]</w:t>
      </w:r>
      <w:r w:rsidR="001A7F62" w:rsidRPr="00CD651C">
        <w:rPr>
          <w:rFonts w:ascii="Book Antiqua" w:hAnsi="Book Antiqua"/>
          <w:sz w:val="24"/>
          <w:szCs w:val="24"/>
          <w:lang w:val="en-GB" w:eastAsia="pt-BR"/>
        </w:rPr>
        <w:fldChar w:fldCharType="end"/>
      </w:r>
      <w:r w:rsidR="008F3197" w:rsidRPr="00CD651C">
        <w:rPr>
          <w:rFonts w:ascii="Book Antiqua" w:hAnsi="Book Antiqua"/>
          <w:sz w:val="24"/>
          <w:szCs w:val="24"/>
          <w:shd w:val="clear" w:color="auto" w:fill="FFFFFF"/>
          <w:lang w:val="en-GB"/>
        </w:rPr>
        <w:t xml:space="preserve">. Moreover, we demonstrated that </w:t>
      </w:r>
      <w:r w:rsidR="008F3197" w:rsidRPr="00CD651C">
        <w:rPr>
          <w:rFonts w:ascii="Book Antiqua" w:hAnsi="Book Antiqua"/>
          <w:bCs/>
          <w:sz w:val="24"/>
          <w:szCs w:val="24"/>
          <w:lang w:val="en-GB"/>
        </w:rPr>
        <w:t xml:space="preserve">P2X7 receptors promote intestinal inflammation by triggering </w:t>
      </w:r>
      <w:r w:rsidR="00326F2F" w:rsidRPr="00CD651C">
        <w:rPr>
          <w:rFonts w:ascii="Book Antiqua" w:hAnsi="Book Antiqua"/>
          <w:bCs/>
          <w:sz w:val="24"/>
          <w:szCs w:val="24"/>
          <w:lang w:val="en-GB"/>
        </w:rPr>
        <w:t xml:space="preserve">the </w:t>
      </w:r>
      <w:r w:rsidR="008F3197" w:rsidRPr="00CD651C">
        <w:rPr>
          <w:rFonts w:ascii="Book Antiqua" w:hAnsi="Book Antiqua"/>
          <w:bCs/>
          <w:sz w:val="24"/>
          <w:szCs w:val="24"/>
          <w:lang w:val="en-GB"/>
        </w:rPr>
        <w:t>death of mucosal regulatory T cells</w:t>
      </w:r>
      <w:r w:rsidR="001A7F62" w:rsidRPr="00CD651C">
        <w:rPr>
          <w:rFonts w:ascii="Book Antiqua" w:hAnsi="Book Antiqua"/>
          <w:bCs/>
          <w:sz w:val="24"/>
          <w:szCs w:val="24"/>
          <w:lang w:val="en-GB"/>
        </w:rPr>
        <w:fldChar w:fldCharType="begin">
          <w:fldData xml:space="preserve">PEVuZE5vdGU+PENpdGU+PEF1dGhvcj5GaWdsaXVvbG88L0F1dGhvcj48WWVhcj4yMDE3PC9ZZWFy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</w:fldData>
        </w:fldChar>
      </w:r>
      <w:r w:rsidR="001A7F62" w:rsidRPr="00CD651C">
        <w:rPr>
          <w:rFonts w:ascii="Book Antiqua" w:hAnsi="Book Antiqua"/>
          <w:bCs/>
          <w:sz w:val="24"/>
          <w:szCs w:val="24"/>
          <w:lang w:val="en-GB"/>
        </w:rPr>
        <w:instrText xml:space="preserve"> ADDIN EN.CITE </w:instrText>
      </w:r>
      <w:r w:rsidR="001A7F62" w:rsidRPr="00CD651C">
        <w:rPr>
          <w:rFonts w:ascii="Book Antiqua" w:hAnsi="Book Antiqua"/>
          <w:bCs/>
          <w:sz w:val="24"/>
          <w:szCs w:val="24"/>
          <w:lang w:val="en-GB"/>
        </w:rPr>
        <w:fldChar w:fldCharType="begin">
          <w:fldData xml:space="preserve">PEVuZE5vdGU+PENpdGU+PEF1dGhvcj5GaWdsaXVvbG88L0F1dGhvcj48WWVhcj4yMDE3PC9ZZWFy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</w:fldData>
        </w:fldChar>
      </w:r>
      <w:r w:rsidR="001A7F62" w:rsidRPr="00CD651C">
        <w:rPr>
          <w:rFonts w:ascii="Book Antiqua" w:hAnsi="Book Antiqua"/>
          <w:bCs/>
          <w:sz w:val="24"/>
          <w:szCs w:val="24"/>
          <w:lang w:val="en-GB"/>
        </w:rPr>
        <w:instrText xml:space="preserve"> ADDIN EN.CITE.DATA </w:instrText>
      </w:r>
      <w:r w:rsidR="001A7F62" w:rsidRPr="00CD651C">
        <w:rPr>
          <w:rFonts w:ascii="Book Antiqua" w:hAnsi="Book Antiqua"/>
          <w:bCs/>
          <w:sz w:val="24"/>
          <w:szCs w:val="24"/>
          <w:lang w:val="en-GB"/>
        </w:rPr>
      </w:r>
      <w:r w:rsidR="001A7F62" w:rsidRPr="00CD651C">
        <w:rPr>
          <w:rFonts w:ascii="Book Antiqua" w:hAnsi="Book Antiqua"/>
          <w:bCs/>
          <w:sz w:val="24"/>
          <w:szCs w:val="24"/>
          <w:lang w:val="en-GB"/>
        </w:rPr>
        <w:fldChar w:fldCharType="end"/>
      </w:r>
      <w:r w:rsidR="001A7F62" w:rsidRPr="00CD651C">
        <w:rPr>
          <w:rFonts w:ascii="Book Antiqua" w:hAnsi="Book Antiqua"/>
          <w:bCs/>
          <w:sz w:val="24"/>
          <w:szCs w:val="24"/>
          <w:lang w:val="en-GB"/>
        </w:rPr>
      </w:r>
      <w:r w:rsidR="001A7F62" w:rsidRPr="00CD651C">
        <w:rPr>
          <w:rFonts w:ascii="Book Antiqua" w:hAnsi="Book Antiqua"/>
          <w:bCs/>
          <w:sz w:val="24"/>
          <w:szCs w:val="24"/>
          <w:lang w:val="en-GB"/>
        </w:rPr>
        <w:fldChar w:fldCharType="separate"/>
      </w:r>
      <w:r w:rsidR="001A7F62" w:rsidRPr="00CD651C">
        <w:rPr>
          <w:rFonts w:ascii="Book Antiqua" w:hAnsi="Book Antiqua"/>
          <w:bCs/>
          <w:sz w:val="24"/>
          <w:szCs w:val="24"/>
          <w:vertAlign w:val="superscript"/>
          <w:lang w:val="en-GB"/>
        </w:rPr>
        <w:t>[75]</w:t>
      </w:r>
      <w:r w:rsidR="001A7F62" w:rsidRPr="00CD651C">
        <w:rPr>
          <w:rFonts w:ascii="Book Antiqua" w:hAnsi="Book Antiqua"/>
          <w:bCs/>
          <w:sz w:val="24"/>
          <w:szCs w:val="24"/>
          <w:lang w:val="en-GB"/>
        </w:rPr>
        <w:fldChar w:fldCharType="end"/>
      </w:r>
      <w:r w:rsidR="00A0746E" w:rsidRPr="00CD651C">
        <w:rPr>
          <w:rFonts w:ascii="Book Antiqua" w:hAnsi="Book Antiqua"/>
          <w:bCs/>
          <w:sz w:val="24"/>
          <w:szCs w:val="24"/>
          <w:lang w:val="en-GB"/>
        </w:rPr>
        <w:t>. In addition,</w:t>
      </w:r>
      <w:r w:rsidR="00C67DF6" w:rsidRPr="00CD651C">
        <w:rPr>
          <w:rFonts w:ascii="Book Antiqua" w:hAnsi="Book Antiqua"/>
          <w:bCs/>
          <w:sz w:val="24"/>
          <w:szCs w:val="24"/>
          <w:lang w:val="en-GB"/>
        </w:rPr>
        <w:t xml:space="preserve"> </w:t>
      </w:r>
      <w:r w:rsidR="00A0746E" w:rsidRPr="00CD651C">
        <w:rPr>
          <w:rFonts w:ascii="Book Antiqua" w:hAnsi="Book Antiqua"/>
          <w:bCs/>
          <w:sz w:val="24"/>
          <w:szCs w:val="24"/>
          <w:lang w:val="en-GB"/>
        </w:rPr>
        <w:t>we found that</w:t>
      </w:r>
      <w:r w:rsidR="00C67DF6" w:rsidRPr="00CD651C">
        <w:rPr>
          <w:rFonts w:ascii="Book Antiqua" w:hAnsi="Book Antiqua"/>
          <w:bCs/>
          <w:sz w:val="24"/>
          <w:szCs w:val="24"/>
          <w:lang w:val="en-GB"/>
        </w:rPr>
        <w:t xml:space="preserve"> </w:t>
      </w:r>
      <w:r w:rsidR="008F3197" w:rsidRPr="00CD651C">
        <w:rPr>
          <w:rFonts w:ascii="Book Antiqua" w:hAnsi="Book Antiqua"/>
          <w:sz w:val="24"/>
          <w:szCs w:val="24"/>
          <w:shd w:val="clear" w:color="auto" w:fill="FFFFFF"/>
          <w:lang w:val="en-GB"/>
        </w:rPr>
        <w:t xml:space="preserve">systemic blockade of P2X7 receptors prevents the </w:t>
      </w:r>
      <w:r w:rsidR="008F3197" w:rsidRPr="00CD651C">
        <w:rPr>
          <w:rFonts w:ascii="Book Antiqua" w:hAnsi="Book Antiqua"/>
          <w:sz w:val="24"/>
          <w:szCs w:val="24"/>
          <w:shd w:val="clear" w:color="auto" w:fill="FFFFFF"/>
          <w:lang w:val="en-GB"/>
        </w:rPr>
        <w:lastRenderedPageBreak/>
        <w:t xml:space="preserve">development of </w:t>
      </w:r>
      <w:r w:rsidR="005B551A" w:rsidRPr="00CD651C">
        <w:rPr>
          <w:rFonts w:ascii="Book Antiqua" w:hAnsi="Book Antiqua"/>
          <w:bCs/>
          <w:sz w:val="24"/>
          <w:szCs w:val="24"/>
          <w:lang w:val="en-GB"/>
        </w:rPr>
        <w:t>chemically induced colitis</w:t>
      </w:r>
      <w:r w:rsidR="005B551A" w:rsidRPr="00CD651C">
        <w:rPr>
          <w:rFonts w:ascii="Book Antiqua" w:hAnsi="Book Antiqua"/>
          <w:sz w:val="24"/>
          <w:szCs w:val="24"/>
          <w:shd w:val="clear" w:color="auto" w:fill="FFFFFF"/>
          <w:lang w:val="en-GB"/>
        </w:rPr>
        <w:t xml:space="preserve"> </w:t>
      </w:r>
      <w:r w:rsidR="008F3197" w:rsidRPr="00CD651C">
        <w:rPr>
          <w:rFonts w:ascii="Book Antiqua" w:hAnsi="Book Antiqua"/>
          <w:sz w:val="24"/>
          <w:szCs w:val="24"/>
          <w:shd w:val="clear" w:color="auto" w:fill="FFFFFF"/>
          <w:lang w:val="en-GB"/>
        </w:rPr>
        <w:t>in rats</w:t>
      </w:r>
      <w:r w:rsidR="001A7F62" w:rsidRPr="00CD651C">
        <w:rPr>
          <w:rFonts w:ascii="Book Antiqua" w:hAnsi="Book Antiqua"/>
          <w:sz w:val="24"/>
          <w:szCs w:val="24"/>
          <w:shd w:val="clear" w:color="auto" w:fill="FFFFFF"/>
          <w:lang w:val="en-GB"/>
        </w:rPr>
        <w:fldChar w:fldCharType="begin">
          <w:fldData xml:space="preserve">PEVuZE5vdGU+PENpdGU+PEF1dGhvcj5NYXJxdWVzPC9BdXRob3I+PFllYXI+MjAxNDwvWWVhcj48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cGh5c2ljYSBhY3RhPC9hYmJyLTE+PC9hbHQtcGVyaW9kaWNhbD48cGFnZXM+NjUtNzg8L3BhZ2Vz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</w:fldData>
        </w:fldChar>
      </w:r>
      <w:r w:rsidR="001A7F62" w:rsidRPr="00CD651C">
        <w:rPr>
          <w:rFonts w:ascii="Book Antiqua" w:hAnsi="Book Antiqua"/>
          <w:sz w:val="24"/>
          <w:szCs w:val="24"/>
          <w:shd w:val="clear" w:color="auto" w:fill="FFFFFF"/>
          <w:lang w:val="en-GB"/>
        </w:rPr>
        <w:instrText xml:space="preserve"> ADDIN EN.CITE </w:instrText>
      </w:r>
      <w:r w:rsidR="001A7F62" w:rsidRPr="00CD651C">
        <w:rPr>
          <w:rFonts w:ascii="Book Antiqua" w:hAnsi="Book Antiqua"/>
          <w:sz w:val="24"/>
          <w:szCs w:val="24"/>
          <w:shd w:val="clear" w:color="auto" w:fill="FFFFFF"/>
          <w:lang w:val="en-GB"/>
        </w:rPr>
        <w:fldChar w:fldCharType="begin">
          <w:fldData xml:space="preserve">PEVuZE5vdGU+PENpdGU+PEF1dGhvcj5NYXJxdWVzPC9BdXRob3I+PFllYXI+MjAxNDwvWWVhcj48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cGh5c2ljYSBhY3RhPC9hYmJyLTE+PC9hbHQtcGVyaW9kaWNhbD48cGFnZXM+NjUtNzg8L3BhZ2Vz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</w:fldData>
        </w:fldChar>
      </w:r>
      <w:r w:rsidR="001A7F62" w:rsidRPr="00CD651C">
        <w:rPr>
          <w:rFonts w:ascii="Book Antiqua" w:hAnsi="Book Antiqua"/>
          <w:sz w:val="24"/>
          <w:szCs w:val="24"/>
          <w:shd w:val="clear" w:color="auto" w:fill="FFFFFF"/>
          <w:lang w:val="en-GB"/>
        </w:rPr>
        <w:instrText xml:space="preserve"> ADDIN EN.CITE.DATA </w:instrText>
      </w:r>
      <w:r w:rsidR="001A7F62" w:rsidRPr="00CD651C">
        <w:rPr>
          <w:rFonts w:ascii="Book Antiqua" w:hAnsi="Book Antiqua"/>
          <w:sz w:val="24"/>
          <w:szCs w:val="24"/>
          <w:shd w:val="clear" w:color="auto" w:fill="FFFFFF"/>
          <w:lang w:val="en-GB"/>
        </w:rPr>
      </w:r>
      <w:r w:rsidR="001A7F62" w:rsidRPr="00CD651C">
        <w:rPr>
          <w:rFonts w:ascii="Book Antiqua" w:hAnsi="Book Antiqua"/>
          <w:sz w:val="24"/>
          <w:szCs w:val="24"/>
          <w:shd w:val="clear" w:color="auto" w:fill="FFFFFF"/>
          <w:lang w:val="en-GB"/>
        </w:rPr>
        <w:fldChar w:fldCharType="end"/>
      </w:r>
      <w:r w:rsidR="001A7F62" w:rsidRPr="00CD651C">
        <w:rPr>
          <w:rFonts w:ascii="Book Antiqua" w:hAnsi="Book Antiqua"/>
          <w:sz w:val="24"/>
          <w:szCs w:val="24"/>
          <w:shd w:val="clear" w:color="auto" w:fill="FFFFFF"/>
          <w:lang w:val="en-GB"/>
        </w:rPr>
      </w:r>
      <w:r w:rsidR="001A7F62" w:rsidRPr="00CD651C">
        <w:rPr>
          <w:rFonts w:ascii="Book Antiqua" w:hAnsi="Book Antiqua"/>
          <w:sz w:val="24"/>
          <w:szCs w:val="24"/>
          <w:shd w:val="clear" w:color="auto" w:fill="FFFFFF"/>
          <w:lang w:val="en-GB"/>
        </w:rPr>
        <w:fldChar w:fldCharType="separate"/>
      </w:r>
      <w:r w:rsidR="001A7F62" w:rsidRPr="00CD651C">
        <w:rPr>
          <w:rFonts w:ascii="Book Antiqua" w:hAnsi="Book Antiqua"/>
          <w:sz w:val="24"/>
          <w:szCs w:val="24"/>
          <w:shd w:val="clear" w:color="auto" w:fill="FFFFFF"/>
          <w:vertAlign w:val="superscript"/>
          <w:lang w:val="en-GB"/>
        </w:rPr>
        <w:t>[76]</w:t>
      </w:r>
      <w:r w:rsidR="001A7F62" w:rsidRPr="00CD651C">
        <w:rPr>
          <w:rFonts w:ascii="Book Antiqua" w:hAnsi="Book Antiqua"/>
          <w:sz w:val="24"/>
          <w:szCs w:val="24"/>
          <w:shd w:val="clear" w:color="auto" w:fill="FFFFFF"/>
          <w:lang w:val="en-GB"/>
        </w:rPr>
        <w:fldChar w:fldCharType="end"/>
      </w:r>
      <w:r w:rsidR="008F3197" w:rsidRPr="00CD651C">
        <w:rPr>
          <w:rFonts w:ascii="Book Antiqua" w:hAnsi="Book Antiqua"/>
          <w:sz w:val="24"/>
          <w:szCs w:val="24"/>
          <w:lang w:val="en-GB" w:eastAsia="pt-BR"/>
        </w:rPr>
        <w:t xml:space="preserve">, </w:t>
      </w:r>
      <w:r w:rsidR="00A0746E" w:rsidRPr="00CD651C">
        <w:rPr>
          <w:rFonts w:ascii="Book Antiqua" w:hAnsi="Book Antiqua"/>
          <w:sz w:val="24"/>
          <w:szCs w:val="24"/>
          <w:lang w:val="en-GB" w:eastAsia="pt-BR"/>
        </w:rPr>
        <w:t xml:space="preserve">whereas </w:t>
      </w:r>
      <w:r w:rsidR="008F3197" w:rsidRPr="00CD651C">
        <w:rPr>
          <w:rFonts w:ascii="Book Antiqua" w:hAnsi="Book Antiqua"/>
          <w:sz w:val="24"/>
          <w:szCs w:val="24"/>
          <w:lang w:val="en-GB" w:eastAsia="pt-BR"/>
        </w:rPr>
        <w:t xml:space="preserve">P2X7-deficient mice </w:t>
      </w:r>
      <w:r w:rsidR="00A0746E" w:rsidRPr="00CD651C">
        <w:rPr>
          <w:rFonts w:ascii="Book Antiqua" w:hAnsi="Book Antiqua"/>
          <w:sz w:val="24"/>
          <w:szCs w:val="24"/>
          <w:lang w:val="en-GB" w:eastAsia="pt-BR"/>
        </w:rPr>
        <w:t xml:space="preserve">essentially </w:t>
      </w:r>
      <w:r w:rsidR="008F3197" w:rsidRPr="00CD651C">
        <w:rPr>
          <w:rFonts w:ascii="Book Antiqua" w:hAnsi="Book Antiqua"/>
          <w:sz w:val="24"/>
          <w:szCs w:val="24"/>
          <w:lang w:val="en-GB" w:eastAsia="pt-BR"/>
        </w:rPr>
        <w:t>do not develop intestinal inflammation</w:t>
      </w:r>
      <w:r w:rsidR="001A7F62" w:rsidRPr="00CD651C">
        <w:rPr>
          <w:rFonts w:ascii="Book Antiqua" w:hAnsi="Book Antiqua"/>
          <w:sz w:val="24"/>
          <w:szCs w:val="24"/>
          <w:lang w:val="en-GB" w:eastAsia="pt-BR"/>
        </w:rPr>
        <w:fldChar w:fldCharType="begin">
          <w:fldData xml:space="preserve">PEVuZE5vdGU+PENpdGU+PEF1dGhvcj5OZXZlczwvQXV0aG9yPjxZZWFyPjIwMTQ8L1llYXI+PFJl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</w:fldData>
        </w:fldChar>
      </w:r>
      <w:r w:rsidR="001A7F62" w:rsidRPr="00CD651C">
        <w:rPr>
          <w:rFonts w:ascii="Book Antiqua" w:hAnsi="Book Antiqua"/>
          <w:sz w:val="24"/>
          <w:szCs w:val="24"/>
          <w:lang w:val="en-GB" w:eastAsia="pt-BR"/>
        </w:rPr>
        <w:instrText xml:space="preserve"> ADDIN EN.CITE </w:instrText>
      </w:r>
      <w:r w:rsidR="001A7F62" w:rsidRPr="00CD651C">
        <w:rPr>
          <w:rFonts w:ascii="Book Antiqua" w:hAnsi="Book Antiqua"/>
          <w:sz w:val="24"/>
          <w:szCs w:val="24"/>
          <w:lang w:val="en-GB" w:eastAsia="pt-BR"/>
        </w:rPr>
        <w:fldChar w:fldCharType="begin">
          <w:fldData xml:space="preserve">PEVuZE5vdGU+PENpdGU+PEF1dGhvcj5OZXZlczwvQXV0aG9yPjxZZWFyPjIwMTQ8L1llYXI+PFJl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</w:fldData>
        </w:fldChar>
      </w:r>
      <w:r w:rsidR="001A7F62" w:rsidRPr="00CD651C">
        <w:rPr>
          <w:rFonts w:ascii="Book Antiqua" w:hAnsi="Book Antiqua"/>
          <w:sz w:val="24"/>
          <w:szCs w:val="24"/>
          <w:lang w:val="en-GB" w:eastAsia="pt-BR"/>
        </w:rPr>
        <w:instrText xml:space="preserve"> ADDIN EN.CITE.DATA </w:instrText>
      </w:r>
      <w:r w:rsidR="001A7F62" w:rsidRPr="00CD651C">
        <w:rPr>
          <w:rFonts w:ascii="Book Antiqua" w:hAnsi="Book Antiqua"/>
          <w:sz w:val="24"/>
          <w:szCs w:val="24"/>
          <w:lang w:val="en-GB" w:eastAsia="pt-BR"/>
        </w:rPr>
      </w:r>
      <w:r w:rsidR="001A7F62" w:rsidRPr="00CD651C">
        <w:rPr>
          <w:rFonts w:ascii="Book Antiqua" w:hAnsi="Book Antiqua"/>
          <w:sz w:val="24"/>
          <w:szCs w:val="24"/>
          <w:lang w:val="en-GB" w:eastAsia="pt-BR"/>
        </w:rPr>
        <w:fldChar w:fldCharType="end"/>
      </w:r>
      <w:r w:rsidR="001A7F62" w:rsidRPr="00CD651C">
        <w:rPr>
          <w:rFonts w:ascii="Book Antiqua" w:hAnsi="Book Antiqua"/>
          <w:sz w:val="24"/>
          <w:szCs w:val="24"/>
          <w:lang w:val="en-GB" w:eastAsia="pt-BR"/>
        </w:rPr>
      </w:r>
      <w:r w:rsidR="001A7F62" w:rsidRPr="00CD651C">
        <w:rPr>
          <w:rFonts w:ascii="Book Antiqua" w:hAnsi="Book Antiqua"/>
          <w:sz w:val="24"/>
          <w:szCs w:val="24"/>
          <w:lang w:val="en-GB" w:eastAsia="pt-BR"/>
        </w:rPr>
        <w:fldChar w:fldCharType="separate"/>
      </w:r>
      <w:r w:rsidR="001A7F62" w:rsidRPr="00CD651C">
        <w:rPr>
          <w:rFonts w:ascii="Book Antiqua" w:hAnsi="Book Antiqua"/>
          <w:sz w:val="24"/>
          <w:szCs w:val="24"/>
          <w:vertAlign w:val="superscript"/>
          <w:lang w:val="en-GB" w:eastAsia="pt-BR"/>
        </w:rPr>
        <w:t>[74]</w:t>
      </w:r>
      <w:r w:rsidR="001A7F62" w:rsidRPr="00CD651C">
        <w:rPr>
          <w:rFonts w:ascii="Book Antiqua" w:hAnsi="Book Antiqua"/>
          <w:sz w:val="24"/>
          <w:szCs w:val="24"/>
          <w:lang w:val="en-GB" w:eastAsia="pt-BR"/>
        </w:rPr>
        <w:fldChar w:fldCharType="end"/>
      </w:r>
      <w:r w:rsidR="008F3197" w:rsidRPr="00CD651C">
        <w:rPr>
          <w:rFonts w:ascii="Book Antiqua" w:hAnsi="Book Antiqua"/>
          <w:sz w:val="24"/>
          <w:szCs w:val="24"/>
          <w:lang w:val="en-GB" w:eastAsia="pt-BR"/>
        </w:rPr>
        <w:t xml:space="preserve">. Taken together, these findings strongly support </w:t>
      </w:r>
      <w:r w:rsidR="008F3197" w:rsidRPr="00CD651C">
        <w:rPr>
          <w:rFonts w:ascii="Book Antiqua" w:hAnsi="Book Antiqua"/>
          <w:sz w:val="24"/>
          <w:szCs w:val="24"/>
          <w:shd w:val="clear" w:color="auto" w:fill="FFFFFF"/>
          <w:lang w:val="en-GB"/>
        </w:rPr>
        <w:t>a</w:t>
      </w:r>
      <w:r w:rsidR="008F3197" w:rsidRPr="00CD651C">
        <w:rPr>
          <w:rFonts w:ascii="Book Antiqua" w:hAnsi="Book Antiqua"/>
          <w:sz w:val="24"/>
          <w:szCs w:val="24"/>
          <w:lang w:val="en-GB" w:eastAsia="pt-BR"/>
        </w:rPr>
        <w:t xml:space="preserve"> role for ATP-P2X7 </w:t>
      </w:r>
      <w:r w:rsidR="005356AE" w:rsidRPr="00CD651C">
        <w:rPr>
          <w:rFonts w:ascii="Book Antiqua" w:hAnsi="Book Antiqua"/>
          <w:sz w:val="24"/>
          <w:szCs w:val="24"/>
          <w:lang w:val="en-GB" w:eastAsia="pt-BR"/>
        </w:rPr>
        <w:t>signalling</w:t>
      </w:r>
      <w:r w:rsidR="008F3197" w:rsidRPr="00CD651C">
        <w:rPr>
          <w:rFonts w:ascii="Book Antiqua" w:hAnsi="Book Antiqua"/>
          <w:sz w:val="24"/>
          <w:szCs w:val="24"/>
          <w:lang w:val="en-GB" w:eastAsia="pt-BR"/>
        </w:rPr>
        <w:t xml:space="preserve"> in the pathogenesis of IBD and </w:t>
      </w:r>
      <w:r w:rsidR="00B179E1" w:rsidRPr="00CD651C">
        <w:rPr>
          <w:rFonts w:ascii="Book Antiqua" w:hAnsi="Book Antiqua"/>
          <w:sz w:val="24"/>
          <w:szCs w:val="24"/>
          <w:lang w:val="en-GB" w:eastAsia="pt-BR"/>
        </w:rPr>
        <w:t>may offer avenues</w:t>
      </w:r>
      <w:r w:rsidR="00326F2F" w:rsidRPr="00CD651C">
        <w:rPr>
          <w:rFonts w:ascii="Book Antiqua" w:hAnsi="Book Antiqua"/>
          <w:sz w:val="24"/>
          <w:szCs w:val="24"/>
          <w:lang w:val="en-GB" w:eastAsia="pt-BR"/>
        </w:rPr>
        <w:t xml:space="preserve"> </w:t>
      </w:r>
      <w:r w:rsidR="008F3197" w:rsidRPr="00CD651C">
        <w:rPr>
          <w:rFonts w:ascii="Book Antiqua" w:hAnsi="Book Antiqua"/>
          <w:sz w:val="24"/>
          <w:szCs w:val="24"/>
          <w:lang w:val="en-GB" w:eastAsia="pt-BR"/>
        </w:rPr>
        <w:t xml:space="preserve">for the development </w:t>
      </w:r>
      <w:r w:rsidR="008231D5" w:rsidRPr="00CD651C">
        <w:rPr>
          <w:rFonts w:ascii="Book Antiqua" w:hAnsi="Book Antiqua"/>
          <w:sz w:val="24"/>
          <w:szCs w:val="24"/>
          <w:lang w:val="en-GB" w:eastAsia="pt-BR"/>
        </w:rPr>
        <w:t xml:space="preserve">of </w:t>
      </w:r>
      <w:r w:rsidR="008F3197" w:rsidRPr="00CD651C">
        <w:rPr>
          <w:rFonts w:ascii="Book Antiqua" w:hAnsi="Book Antiqua"/>
          <w:sz w:val="24"/>
          <w:szCs w:val="24"/>
          <w:lang w:val="en-GB" w:eastAsia="pt-BR"/>
        </w:rPr>
        <w:t xml:space="preserve">inflammatory biomarkers and new therapeutic options. </w:t>
      </w:r>
    </w:p>
    <w:p w14:paraId="4583C0E7" w14:textId="77777777" w:rsidR="00FB0E6B" w:rsidRPr="00CD651C" w:rsidRDefault="00FB0E6B" w:rsidP="00CD651C">
      <w:pPr>
        <w:autoSpaceDE w:val="0"/>
        <w:autoSpaceDN w:val="0"/>
        <w:adjustRightInd w:val="0"/>
        <w:snapToGrid w:val="0"/>
        <w:spacing w:after="0" w:line="360" w:lineRule="auto"/>
        <w:jc w:val="both"/>
        <w:rPr>
          <w:rFonts w:ascii="Book Antiqua" w:hAnsi="Book Antiqua"/>
          <w:sz w:val="24"/>
          <w:szCs w:val="24"/>
          <w:lang w:val="en-GB"/>
        </w:rPr>
      </w:pPr>
    </w:p>
    <w:p w14:paraId="046DB3EA" w14:textId="77777777" w:rsidR="004821B7" w:rsidRPr="00CD651C" w:rsidRDefault="00CA64F1" w:rsidP="00683BFC">
      <w:pPr>
        <w:autoSpaceDE w:val="0"/>
        <w:autoSpaceDN w:val="0"/>
        <w:adjustRightInd w:val="0"/>
        <w:snapToGrid w:val="0"/>
        <w:spacing w:after="0" w:line="360" w:lineRule="auto"/>
        <w:jc w:val="both"/>
        <w:outlineLvl w:val="0"/>
        <w:rPr>
          <w:rFonts w:ascii="Book Antiqua" w:hAnsi="Book Antiqua"/>
          <w:i/>
          <w:sz w:val="24"/>
          <w:szCs w:val="24"/>
          <w:lang w:val="en-GB" w:eastAsia="pt-BR"/>
        </w:rPr>
      </w:pPr>
      <w:r w:rsidRPr="00CD651C">
        <w:rPr>
          <w:rFonts w:ascii="Book Antiqua" w:hAnsi="Book Antiqua"/>
          <w:b/>
          <w:i/>
          <w:sz w:val="24"/>
          <w:szCs w:val="24"/>
          <w:lang w:val="en-GB" w:eastAsia="pt-BR"/>
        </w:rPr>
        <w:t xml:space="preserve">Extracellular matrix components and </w:t>
      </w:r>
      <w:r w:rsidR="001D77A0" w:rsidRPr="00CD651C">
        <w:rPr>
          <w:rFonts w:ascii="Book Antiqua" w:hAnsi="Book Antiqua"/>
          <w:b/>
          <w:i/>
          <w:sz w:val="24"/>
          <w:szCs w:val="24"/>
          <w:lang w:val="en-GB" w:eastAsia="pt-BR"/>
        </w:rPr>
        <w:t>h</w:t>
      </w:r>
      <w:r w:rsidR="004821B7" w:rsidRPr="00CD651C">
        <w:rPr>
          <w:rFonts w:ascii="Book Antiqua" w:hAnsi="Book Antiqua"/>
          <w:b/>
          <w:i/>
          <w:sz w:val="24"/>
          <w:szCs w:val="24"/>
          <w:lang w:val="en-GB" w:eastAsia="pt-BR"/>
        </w:rPr>
        <w:t>yaluronan</w:t>
      </w:r>
    </w:p>
    <w:p w14:paraId="7F9BD260" w14:textId="51D881B3" w:rsidR="00B356BC" w:rsidRPr="00CD651C" w:rsidRDefault="004821B7" w:rsidP="00CD651C">
      <w:pPr>
        <w:widowControl w:val="0"/>
        <w:autoSpaceDE w:val="0"/>
        <w:autoSpaceDN w:val="0"/>
        <w:adjustRightInd w:val="0"/>
        <w:snapToGrid w:val="0"/>
        <w:spacing w:after="0" w:line="360" w:lineRule="auto"/>
        <w:jc w:val="both"/>
        <w:rPr>
          <w:rFonts w:ascii="Book Antiqua" w:hAnsi="Book Antiqua"/>
          <w:sz w:val="24"/>
          <w:szCs w:val="24"/>
          <w:lang w:val="en-GB" w:eastAsia="pt-BR"/>
        </w:rPr>
      </w:pPr>
      <w:r w:rsidRPr="00CD651C">
        <w:rPr>
          <w:rFonts w:ascii="Book Antiqua" w:hAnsi="Book Antiqua"/>
          <w:sz w:val="24"/>
          <w:szCs w:val="24"/>
          <w:lang w:val="en-GB" w:eastAsia="pt-BR"/>
        </w:rPr>
        <w:t xml:space="preserve">The extracellular matrix (ECM) </w:t>
      </w:r>
      <w:r w:rsidR="00CA64F1" w:rsidRPr="00CD651C">
        <w:rPr>
          <w:rFonts w:ascii="Book Antiqua" w:hAnsi="Book Antiqua"/>
          <w:sz w:val="24"/>
          <w:szCs w:val="24"/>
          <w:lang w:val="en-GB" w:eastAsia="pt-BR"/>
        </w:rPr>
        <w:t>co</w:t>
      </w:r>
      <w:r w:rsidR="00393347" w:rsidRPr="00CD651C">
        <w:rPr>
          <w:rFonts w:ascii="Book Antiqua" w:hAnsi="Book Antiqua"/>
          <w:sz w:val="24"/>
          <w:szCs w:val="24"/>
          <w:lang w:val="en-GB" w:eastAsia="pt-BR"/>
        </w:rPr>
        <w:t>mpris</w:t>
      </w:r>
      <w:r w:rsidR="00CA64F1" w:rsidRPr="00CD651C">
        <w:rPr>
          <w:rFonts w:ascii="Book Antiqua" w:hAnsi="Book Antiqua"/>
          <w:sz w:val="24"/>
          <w:szCs w:val="24"/>
          <w:lang w:val="en-GB" w:eastAsia="pt-BR"/>
        </w:rPr>
        <w:t xml:space="preserve">es a complex and dynamic </w:t>
      </w:r>
      <w:r w:rsidR="00893EEA" w:rsidRPr="00CD651C">
        <w:rPr>
          <w:rFonts w:ascii="Book Antiqua" w:hAnsi="Book Antiqua"/>
          <w:sz w:val="24"/>
          <w:szCs w:val="24"/>
          <w:lang w:val="en-GB" w:eastAsia="pt-BR"/>
        </w:rPr>
        <w:t xml:space="preserve">non-cellular </w:t>
      </w:r>
      <w:r w:rsidR="00CA64F1" w:rsidRPr="00CD651C">
        <w:rPr>
          <w:rFonts w:ascii="Book Antiqua" w:hAnsi="Book Antiqua"/>
          <w:sz w:val="24"/>
          <w:szCs w:val="24"/>
          <w:lang w:val="en-GB" w:eastAsia="pt-BR"/>
        </w:rPr>
        <w:t xml:space="preserve">network </w:t>
      </w:r>
      <w:r w:rsidR="00C96D2D" w:rsidRPr="00CD651C">
        <w:rPr>
          <w:rFonts w:ascii="Book Antiqua" w:hAnsi="Book Antiqua"/>
          <w:sz w:val="24"/>
          <w:szCs w:val="24"/>
          <w:lang w:val="en-GB" w:eastAsia="pt-BR"/>
        </w:rPr>
        <w:t xml:space="preserve">that is </w:t>
      </w:r>
      <w:r w:rsidR="00893EEA" w:rsidRPr="00CD651C">
        <w:rPr>
          <w:rFonts w:ascii="Book Antiqua" w:hAnsi="Book Antiqua"/>
          <w:sz w:val="24"/>
          <w:szCs w:val="24"/>
          <w:lang w:val="en-GB"/>
        </w:rPr>
        <w:t>present within all tissues</w:t>
      </w:r>
      <w:r w:rsidR="00C96D2D" w:rsidRPr="00CD651C">
        <w:rPr>
          <w:rFonts w:ascii="Book Antiqua" w:hAnsi="Book Antiqua"/>
          <w:sz w:val="24"/>
          <w:szCs w:val="24"/>
          <w:lang w:val="en-GB"/>
        </w:rPr>
        <w:t>.</w:t>
      </w:r>
      <w:r w:rsidR="003427CD" w:rsidRPr="00CD651C">
        <w:rPr>
          <w:rFonts w:ascii="Book Antiqua" w:hAnsi="Book Antiqua"/>
          <w:sz w:val="24"/>
          <w:szCs w:val="24"/>
          <w:lang w:val="en-GB"/>
        </w:rPr>
        <w:t xml:space="preserve"> </w:t>
      </w:r>
      <w:r w:rsidR="00C96D2D" w:rsidRPr="00CD651C">
        <w:rPr>
          <w:rFonts w:ascii="Book Antiqua" w:hAnsi="Book Antiqua"/>
          <w:sz w:val="24"/>
          <w:szCs w:val="24"/>
          <w:lang w:val="en-GB"/>
        </w:rPr>
        <w:t>T</w:t>
      </w:r>
      <w:r w:rsidR="003427CD" w:rsidRPr="00CD651C">
        <w:rPr>
          <w:rFonts w:ascii="Book Antiqua" w:hAnsi="Book Antiqua"/>
          <w:sz w:val="24"/>
          <w:szCs w:val="24"/>
          <w:lang w:val="en-GB"/>
        </w:rPr>
        <w:t xml:space="preserve">he ECM provides </w:t>
      </w:r>
      <w:r w:rsidR="00BD2ECC" w:rsidRPr="00CD651C">
        <w:rPr>
          <w:rFonts w:ascii="Book Antiqua" w:hAnsi="Book Antiqua"/>
          <w:sz w:val="24"/>
          <w:szCs w:val="24"/>
          <w:lang w:val="en-GB"/>
        </w:rPr>
        <w:t>the architectural structure for cellular components</w:t>
      </w:r>
      <w:r w:rsidR="00C67DF6" w:rsidRPr="00CD651C">
        <w:rPr>
          <w:rFonts w:ascii="Book Antiqua" w:hAnsi="Book Antiqua"/>
          <w:sz w:val="24"/>
          <w:szCs w:val="24"/>
          <w:lang w:val="en-GB"/>
        </w:rPr>
        <w:t xml:space="preserve"> and </w:t>
      </w:r>
      <w:r w:rsidR="00BD2ECC" w:rsidRPr="00CD651C">
        <w:rPr>
          <w:rFonts w:ascii="Book Antiqua" w:hAnsi="Book Antiqua"/>
          <w:sz w:val="24"/>
          <w:szCs w:val="24"/>
          <w:lang w:val="en-GB"/>
        </w:rPr>
        <w:t xml:space="preserve">a microenvironment </w:t>
      </w:r>
      <w:r w:rsidR="00147CBB" w:rsidRPr="00CD651C">
        <w:rPr>
          <w:rFonts w:ascii="Book Antiqua" w:hAnsi="Book Antiqua"/>
          <w:sz w:val="24"/>
          <w:szCs w:val="24"/>
          <w:lang w:val="en-GB"/>
        </w:rPr>
        <w:t xml:space="preserve">for </w:t>
      </w:r>
      <w:r w:rsidR="003427CD" w:rsidRPr="00CD651C">
        <w:rPr>
          <w:rFonts w:ascii="Book Antiqua" w:hAnsi="Book Antiqua"/>
          <w:sz w:val="24"/>
          <w:szCs w:val="24"/>
          <w:lang w:val="en-GB"/>
        </w:rPr>
        <w:t xml:space="preserve">the </w:t>
      </w:r>
      <w:r w:rsidR="00BD2ECC" w:rsidRPr="00CD651C">
        <w:rPr>
          <w:rFonts w:ascii="Book Antiqua" w:hAnsi="Book Antiqua" w:cs="TimesNewRomanPSMT"/>
          <w:sz w:val="24"/>
          <w:szCs w:val="24"/>
          <w:lang w:val="en-GB"/>
        </w:rPr>
        <w:t xml:space="preserve">chemical and mechanical </w:t>
      </w:r>
      <w:r w:rsidR="001D77A0" w:rsidRPr="00CD651C">
        <w:rPr>
          <w:rFonts w:ascii="Book Antiqua" w:hAnsi="Book Antiqua" w:cs="TimesNewRomanPSMT"/>
          <w:sz w:val="24"/>
          <w:szCs w:val="24"/>
          <w:lang w:val="en-GB"/>
        </w:rPr>
        <w:t xml:space="preserve">interactions necessary for </w:t>
      </w:r>
      <w:r w:rsidR="00FC5F96" w:rsidRPr="00CD651C">
        <w:rPr>
          <w:rFonts w:ascii="Book Antiqua" w:hAnsi="Book Antiqua" w:cs="TimesNewRomanPSMT"/>
          <w:sz w:val="24"/>
          <w:szCs w:val="24"/>
          <w:lang w:val="en-GB"/>
        </w:rPr>
        <w:t xml:space="preserve">tissue </w:t>
      </w:r>
      <w:r w:rsidR="00BD2ECC" w:rsidRPr="00CD651C">
        <w:rPr>
          <w:rFonts w:ascii="Book Antiqua" w:hAnsi="Book Antiqua" w:cs="TimesNewRomanPSMT"/>
          <w:sz w:val="24"/>
          <w:szCs w:val="24"/>
          <w:lang w:val="en-GB"/>
        </w:rPr>
        <w:t>homeostasis.</w:t>
      </w:r>
      <w:r w:rsidR="001D77A0" w:rsidRPr="00CD651C">
        <w:rPr>
          <w:rFonts w:ascii="Book Antiqua" w:hAnsi="Book Antiqua" w:cs="TimesNewRomanPSMT"/>
          <w:sz w:val="24"/>
          <w:szCs w:val="24"/>
          <w:lang w:val="en-GB"/>
        </w:rPr>
        <w:t xml:space="preserve"> </w:t>
      </w:r>
      <w:r w:rsidR="001D5929" w:rsidRPr="00CD651C">
        <w:rPr>
          <w:rFonts w:ascii="Book Antiqua" w:hAnsi="Book Antiqua" w:cs="TimesNewRomanPSMT"/>
          <w:sz w:val="24"/>
          <w:szCs w:val="24"/>
          <w:lang w:val="en-GB"/>
        </w:rPr>
        <w:t xml:space="preserve">Although the </w:t>
      </w:r>
      <w:r w:rsidR="001D77A0" w:rsidRPr="00CD651C">
        <w:rPr>
          <w:rFonts w:ascii="Book Antiqua" w:hAnsi="Book Antiqua"/>
          <w:sz w:val="24"/>
          <w:szCs w:val="24"/>
          <w:lang w:val="en-GB"/>
        </w:rPr>
        <w:t xml:space="preserve">ECM basically </w:t>
      </w:r>
      <w:r w:rsidR="00FC5F96" w:rsidRPr="00CD651C">
        <w:rPr>
          <w:rFonts w:ascii="Book Antiqua" w:hAnsi="Book Antiqua"/>
          <w:sz w:val="24"/>
          <w:szCs w:val="24"/>
          <w:lang w:val="en-GB"/>
        </w:rPr>
        <w:t>consists</w:t>
      </w:r>
      <w:r w:rsidR="00CA64F1" w:rsidRPr="00CD651C">
        <w:rPr>
          <w:rFonts w:ascii="Book Antiqua" w:hAnsi="Book Antiqua"/>
          <w:sz w:val="24"/>
          <w:szCs w:val="24"/>
          <w:lang w:val="en-GB" w:eastAsia="pt-BR"/>
        </w:rPr>
        <w:t xml:space="preserve"> </w:t>
      </w:r>
      <w:r w:rsidR="00893EEA" w:rsidRPr="00CD651C">
        <w:rPr>
          <w:rFonts w:ascii="Book Antiqua" w:hAnsi="Book Antiqua"/>
          <w:sz w:val="24"/>
          <w:szCs w:val="24"/>
          <w:lang w:val="en-GB" w:eastAsia="pt-BR"/>
        </w:rPr>
        <w:t>of</w:t>
      </w:r>
      <w:r w:rsidR="00CA64F1" w:rsidRPr="00CD651C">
        <w:rPr>
          <w:rFonts w:ascii="Book Antiqua" w:hAnsi="Book Antiqua"/>
          <w:sz w:val="24"/>
          <w:szCs w:val="24"/>
          <w:lang w:val="en-GB" w:eastAsia="pt-BR"/>
        </w:rPr>
        <w:t xml:space="preserve"> </w:t>
      </w:r>
      <w:r w:rsidR="00893EEA" w:rsidRPr="00CD651C">
        <w:rPr>
          <w:rFonts w:ascii="Book Antiqua" w:hAnsi="Book Antiqua"/>
          <w:sz w:val="24"/>
          <w:szCs w:val="24"/>
          <w:lang w:val="en-GB" w:eastAsia="pt-BR"/>
        </w:rPr>
        <w:t xml:space="preserve">water, </w:t>
      </w:r>
      <w:r w:rsidR="00893EEA" w:rsidRPr="00CD651C">
        <w:rPr>
          <w:rFonts w:ascii="Book Antiqua" w:hAnsi="Book Antiqua"/>
          <w:sz w:val="24"/>
          <w:szCs w:val="24"/>
          <w:u w:color="243778"/>
          <w:lang w:val="en-GB"/>
        </w:rPr>
        <w:t>proteins and polysaccharides,</w:t>
      </w:r>
      <w:r w:rsidR="00CA64F1" w:rsidRPr="00CD651C">
        <w:rPr>
          <w:rFonts w:ascii="Book Antiqua" w:hAnsi="Book Antiqua"/>
          <w:sz w:val="24"/>
          <w:szCs w:val="24"/>
          <w:lang w:val="en-GB" w:eastAsia="pt-BR"/>
        </w:rPr>
        <w:t xml:space="preserve"> </w:t>
      </w:r>
      <w:r w:rsidR="00FC5F96" w:rsidRPr="00CD651C">
        <w:rPr>
          <w:rFonts w:ascii="Book Antiqua" w:hAnsi="Book Antiqua"/>
          <w:sz w:val="24"/>
          <w:szCs w:val="24"/>
          <w:lang w:val="en-GB" w:eastAsia="pt-BR"/>
        </w:rPr>
        <w:t xml:space="preserve">its composition </w:t>
      </w:r>
      <w:r w:rsidR="000F644A" w:rsidRPr="00CD651C">
        <w:rPr>
          <w:rFonts w:ascii="Book Antiqua" w:hAnsi="Book Antiqua"/>
          <w:sz w:val="24"/>
          <w:szCs w:val="24"/>
          <w:lang w:val="en-GB" w:eastAsia="pt-BR"/>
        </w:rPr>
        <w:t>is tissue</w:t>
      </w:r>
      <w:r w:rsidR="001D5929" w:rsidRPr="00CD651C">
        <w:rPr>
          <w:rFonts w:ascii="Book Antiqua" w:hAnsi="Book Antiqua"/>
          <w:sz w:val="24"/>
          <w:szCs w:val="24"/>
          <w:lang w:val="en-GB" w:eastAsia="pt-BR"/>
        </w:rPr>
        <w:t xml:space="preserve"> </w:t>
      </w:r>
      <w:r w:rsidR="000F644A" w:rsidRPr="00CD651C">
        <w:rPr>
          <w:rFonts w:ascii="Book Antiqua" w:hAnsi="Book Antiqua"/>
          <w:sz w:val="24"/>
          <w:szCs w:val="24"/>
          <w:lang w:val="en-GB" w:eastAsia="pt-BR"/>
        </w:rPr>
        <w:t>specific</w:t>
      </w:r>
      <w:r w:rsidR="008424FF" w:rsidRPr="00CD651C">
        <w:rPr>
          <w:rFonts w:ascii="Book Antiqua" w:hAnsi="Book Antiqua"/>
          <w:sz w:val="24"/>
          <w:szCs w:val="24"/>
          <w:lang w:val="en-GB" w:eastAsia="pt-BR"/>
        </w:rPr>
        <w:fldChar w:fldCharType="begin"/>
      </w:r>
      <w:r w:rsidR="008424FF" w:rsidRPr="00CD651C">
        <w:rPr>
          <w:rFonts w:ascii="Book Antiqua" w:hAnsi="Book Antiqua"/>
          <w:sz w:val="24"/>
          <w:szCs w:val="24"/>
          <w:lang w:val="en-GB" w:eastAsia="pt-BR"/>
        </w:rPr>
        <w:instrText xml:space="preserve"> ADDIN EN.CITE &lt;EndNote&gt;&lt;Cite&gt;&lt;Author&gt;Frantz&lt;/Author&gt;&lt;Year&gt;2010&lt;/Year&gt;&lt;RecNum&gt;149&lt;/RecNum&gt;&lt;DisplayText&gt;&lt;style face="superscript"&gt;[77]&lt;/style&gt;&lt;/DisplayText&gt;&lt;record&gt;&lt;rec-number&gt;149&lt;/rec-number&gt;&lt;foreign-keys&gt;&lt;key app="EN" db-id="xfxd9eazsvd2anesvf3vzwrkxeer02epe9wz" timestamp="1528756261"&gt;149&lt;/key&gt;&lt;/foreign-keys&gt;&lt;ref-type name="Journal Article"&gt;17&lt;/ref-type&gt;&lt;contributors&gt;&lt;authors&gt;&lt;author&gt;Frantz, C.&lt;/author&gt;&lt;author&gt;Stewart, K. M.&lt;/author&gt;&lt;author&gt;Weaver, V. M.&lt;/author&gt;&lt;/authors&gt;&lt;/contributors&gt;&lt;auth-address&gt;Department of Surgery and Center for Bioengineering and Tissue Regeneration, University of California San Francisco, San Francisco, CA 94143, USA.&lt;/auth-address&gt;&lt;titles&gt;&lt;title&gt;The extracellular matrix at a glance&lt;/title&gt;&lt;secondary-title&gt;J Cell Sci&lt;/secondary-title&gt;&lt;alt-title&gt;Journal of cell science&lt;/alt-title&gt;&lt;/titles&gt;&lt;periodical&gt;&lt;full-title&gt;J Cell Sci&lt;/full-title&gt;&lt;abbr-1&gt;Journal of cell science&lt;/abbr-1&gt;&lt;/periodical&gt;&lt;alt-periodical&gt;&lt;full-title&gt;J Cell Sci&lt;/full-title&gt;&lt;abbr-1&gt;Journal of cell science&lt;/abbr-1&gt;&lt;/alt-periodical&gt;&lt;pages&gt;4195-200&lt;/pages&gt;&lt;volume&gt;123&lt;/volume&gt;&lt;number&gt;Pt 24&lt;/number&gt;&lt;edition&gt;2010/12/03&lt;/edition&gt;&lt;keywords&gt;&lt;keyword&gt;Animals&lt;/keyword&gt;&lt;keyword&gt;Extracellular Matrix/*metabolism/pathology&lt;/keyword&gt;&lt;keyword&gt;Extracellular Matrix Proteins/metabolism&lt;/keyword&gt;&lt;keyword&gt;Fibrosis&lt;/keyword&gt;&lt;keyword&gt;Homeostasis&lt;/keyword&gt;&lt;keyword&gt;Humans&lt;/keyword&gt;&lt;keyword&gt;Neoplasms/pathology&lt;/keyword&gt;&lt;/keywords&gt;&lt;dates&gt;&lt;year&gt;2010&lt;/year&gt;&lt;pub-dates&gt;&lt;date&gt;Dec 15&lt;/date&gt;&lt;/pub-dates&gt;&lt;/dates&gt;&lt;isbn&gt;0021-9533&lt;/isbn&gt;&lt;accession-num&gt;21123617&lt;/accession-num&gt;&lt;urls&gt;&lt;/urls&gt;&lt;custom2&gt;PMC2995612&lt;/custom2&gt;&lt;electronic-resource-num&gt;10.1242/jcs.023820&lt;/electronic-resource-num&gt;&lt;remote-database-provider&gt;NLM&lt;/remote-database-provider&gt;&lt;language&gt;eng&lt;/language&gt;&lt;/record&gt;&lt;/Cite&gt;&lt;/EndNote&gt;</w:instrText>
      </w:r>
      <w:r w:rsidR="008424FF" w:rsidRPr="00CD651C">
        <w:rPr>
          <w:rFonts w:ascii="Book Antiqua" w:hAnsi="Book Antiqua"/>
          <w:sz w:val="24"/>
          <w:szCs w:val="24"/>
          <w:lang w:val="en-GB" w:eastAsia="pt-BR"/>
        </w:rPr>
        <w:fldChar w:fldCharType="separate"/>
      </w:r>
      <w:r w:rsidR="008424FF" w:rsidRPr="00CD651C">
        <w:rPr>
          <w:rFonts w:ascii="Book Antiqua" w:hAnsi="Book Antiqua"/>
          <w:sz w:val="24"/>
          <w:szCs w:val="24"/>
          <w:vertAlign w:val="superscript"/>
          <w:lang w:val="en-GB" w:eastAsia="pt-BR"/>
        </w:rPr>
        <w:t>[77]</w:t>
      </w:r>
      <w:r w:rsidR="008424FF" w:rsidRPr="00CD651C">
        <w:rPr>
          <w:rFonts w:ascii="Book Antiqua" w:hAnsi="Book Antiqua"/>
          <w:sz w:val="24"/>
          <w:szCs w:val="24"/>
          <w:lang w:val="en-GB" w:eastAsia="pt-BR"/>
        </w:rPr>
        <w:fldChar w:fldCharType="end"/>
      </w:r>
      <w:r w:rsidR="00FC5F96" w:rsidRPr="00CD651C">
        <w:rPr>
          <w:rFonts w:ascii="Book Antiqua" w:hAnsi="Book Antiqua" w:cs="ArialMT"/>
          <w:sz w:val="24"/>
          <w:szCs w:val="24"/>
          <w:lang w:val="en-GB"/>
        </w:rPr>
        <w:t>.</w:t>
      </w:r>
      <w:r w:rsidR="004A4843" w:rsidRPr="00CD651C">
        <w:rPr>
          <w:rFonts w:ascii="Book Antiqua" w:hAnsi="Book Antiqua" w:cs="ArialMT"/>
          <w:sz w:val="24"/>
          <w:szCs w:val="24"/>
          <w:lang w:val="en-GB"/>
        </w:rPr>
        <w:t xml:space="preserve"> Proteoglycans permeate most of </w:t>
      </w:r>
      <w:r w:rsidR="004A4843" w:rsidRPr="00CD651C">
        <w:rPr>
          <w:rFonts w:ascii="Book Antiqua" w:hAnsi="Book Antiqua" w:cs="TimesNewRomanPSMT"/>
          <w:sz w:val="24"/>
          <w:szCs w:val="24"/>
          <w:lang w:val="en-GB"/>
        </w:rPr>
        <w:t xml:space="preserve">the interstitial space within </w:t>
      </w:r>
      <w:r w:rsidR="00A46474" w:rsidRPr="00CD651C">
        <w:rPr>
          <w:rFonts w:ascii="Book Antiqua" w:hAnsi="Book Antiqua" w:cs="TimesNewRomanPSMT"/>
          <w:sz w:val="24"/>
          <w:szCs w:val="24"/>
          <w:lang w:val="en-GB"/>
        </w:rPr>
        <w:t xml:space="preserve">a </w:t>
      </w:r>
      <w:r w:rsidR="004A4843" w:rsidRPr="00CD651C">
        <w:rPr>
          <w:rFonts w:ascii="Book Antiqua" w:hAnsi="Book Antiqua" w:cs="TimesNewRomanPSMT"/>
          <w:sz w:val="24"/>
          <w:szCs w:val="24"/>
          <w:lang w:val="en-GB"/>
        </w:rPr>
        <w:t>tissue</w:t>
      </w:r>
      <w:r w:rsidR="008424FF" w:rsidRPr="00CD651C">
        <w:rPr>
          <w:rFonts w:ascii="Book Antiqua" w:hAnsi="Book Antiqua" w:cs="TimesNewRomanPSMT"/>
          <w:sz w:val="24"/>
          <w:szCs w:val="24"/>
          <w:lang w:val="en-GB"/>
        </w:rPr>
        <w:fldChar w:fldCharType="begin"/>
      </w:r>
      <w:r w:rsidR="008424FF" w:rsidRPr="00CD651C">
        <w:rPr>
          <w:rFonts w:ascii="Book Antiqua" w:hAnsi="Book Antiqua" w:cs="TimesNewRomanPSMT"/>
          <w:sz w:val="24"/>
          <w:szCs w:val="24"/>
          <w:lang w:val="en-GB"/>
        </w:rPr>
        <w:instrText xml:space="preserve"> ADDIN EN.CITE &lt;EndNote&gt;&lt;Cite&gt;&lt;Author&gt;Jarvelainen&lt;/Author&gt;&lt;Year&gt;2009&lt;/Year&gt;&lt;RecNum&gt;150&lt;/RecNum&gt;&lt;DisplayText&gt;&lt;style face="superscript"&gt;[78]&lt;/style&gt;&lt;/DisplayText&gt;&lt;record&gt;&lt;rec-number&gt;150&lt;/rec-number&gt;&lt;foreign-keys&gt;&lt;key app="EN" db-id="xfxd9eazsvd2anesvf3vzwrkxeer02epe9wz" timestamp="1528756325"&gt;150&lt;/key&gt;&lt;/foreign-keys&gt;&lt;ref-type name="Journal Article"&gt;17&lt;/ref-type&gt;&lt;contributors&gt;&lt;authors&gt;&lt;author&gt;Jarvelainen, H.&lt;/author&gt;&lt;author&gt;Sainio, A.&lt;/author&gt;&lt;author&gt;Koulu, M.&lt;/author&gt;&lt;author&gt;Wight, T. N.&lt;/author&gt;&lt;author&gt;Penttinen, R.&lt;/author&gt;&lt;/authors&gt;&lt;/contributors&gt;&lt;auth-address&gt;Department of Medicine, Turku University Hospital, Kiinamyllynkatu 4-8, FI-20520 Turku, Finland. hannu.jarvelainen@utu.fi&lt;/auth-address&gt;&lt;titles&gt;&lt;title&gt;Extracellular matrix molecules: potential targets in pharmacotherapy&lt;/title&gt;&lt;secondary-title&gt;Pharmacol Rev&lt;/secondary-title&gt;&lt;alt-title&gt;Pharmacological reviews&lt;/alt-title&gt;&lt;/titles&gt;&lt;periodical&gt;&lt;full-title&gt;Pharmacol Rev&lt;/full-title&gt;&lt;abbr-1&gt;Pharmacological reviews&lt;/abbr-1&gt;&lt;/periodical&gt;&lt;alt-periodical&gt;&lt;full-title&gt;Pharmacol Rev&lt;/full-title&gt;&lt;abbr-1&gt;Pharmacological reviews&lt;/abbr-1&gt;&lt;/alt-periodical&gt;&lt;pages&gt;198-223&lt;/pages&gt;&lt;volume&gt;61&lt;/volume&gt;&lt;number&gt;2&lt;/number&gt;&lt;edition&gt;2009/06/25&lt;/edition&gt;&lt;keywords&gt;&lt;keyword&gt;Animals&lt;/keyword&gt;&lt;keyword&gt;Drug Delivery Systems/methods/*trends&lt;/keyword&gt;&lt;keyword&gt;Extracellular Matrix Proteins/*chemistry/drug effects/*metabolism&lt;/keyword&gt;&lt;keyword&gt;Humans&lt;/keyword&gt;&lt;/keywords&gt;&lt;dates&gt;&lt;year&gt;2009&lt;/year&gt;&lt;pub-dates&gt;&lt;date&gt;Jun&lt;/date&gt;&lt;/pub-dates&gt;&lt;/dates&gt;&lt;isbn&gt;0031-6997&lt;/isbn&gt;&lt;accession-num&gt;19549927&lt;/accession-num&gt;&lt;urls&gt;&lt;/urls&gt;&lt;custom2&gt;PMC2830117&lt;/custom2&gt;&lt;electronic-resource-num&gt;10.1124/pr.109.001289&lt;/electronic-resource-num&gt;&lt;remote-database-provider&gt;NLM&lt;/remote-database-provider&gt;&lt;language&gt;eng&lt;/language&gt;&lt;/record&gt;&lt;/Cite&gt;&lt;/EndNote&gt;</w:instrText>
      </w:r>
      <w:r w:rsidR="008424FF" w:rsidRPr="00CD651C">
        <w:rPr>
          <w:rFonts w:ascii="Book Antiqua" w:hAnsi="Book Antiqua" w:cs="TimesNewRomanPSMT"/>
          <w:sz w:val="24"/>
          <w:szCs w:val="24"/>
          <w:lang w:val="en-GB"/>
        </w:rPr>
        <w:fldChar w:fldCharType="separate"/>
      </w:r>
      <w:r w:rsidR="008424FF" w:rsidRPr="00CD651C">
        <w:rPr>
          <w:rFonts w:ascii="Book Antiqua" w:hAnsi="Book Antiqua" w:cs="TimesNewRomanPSMT"/>
          <w:sz w:val="24"/>
          <w:szCs w:val="24"/>
          <w:vertAlign w:val="superscript"/>
          <w:lang w:val="en-GB"/>
        </w:rPr>
        <w:t>[78]</w:t>
      </w:r>
      <w:r w:rsidR="008424FF" w:rsidRPr="00CD651C">
        <w:rPr>
          <w:rFonts w:ascii="Book Antiqua" w:hAnsi="Book Antiqua" w:cs="TimesNewRomanPSMT"/>
          <w:sz w:val="24"/>
          <w:szCs w:val="24"/>
          <w:lang w:val="en-GB"/>
        </w:rPr>
        <w:fldChar w:fldCharType="end"/>
      </w:r>
      <w:r w:rsidR="003427CD" w:rsidRPr="00CD651C">
        <w:rPr>
          <w:rFonts w:ascii="Book Antiqua" w:hAnsi="Book Antiqua" w:cs="TimesNewRomanPSMT"/>
          <w:sz w:val="24"/>
          <w:szCs w:val="24"/>
          <w:lang w:val="en-GB"/>
        </w:rPr>
        <w:t>,</w:t>
      </w:r>
      <w:r w:rsidR="00C30DBF" w:rsidRPr="00CD651C">
        <w:rPr>
          <w:rFonts w:ascii="Book Antiqua" w:hAnsi="Book Antiqua" w:cs="TimesNewRomanPSMT"/>
          <w:sz w:val="24"/>
          <w:szCs w:val="24"/>
          <w:lang w:val="en-GB"/>
        </w:rPr>
        <w:t xml:space="preserve"> and in the</w:t>
      </w:r>
      <w:r w:rsidR="00224124" w:rsidRPr="00CD651C">
        <w:rPr>
          <w:rFonts w:ascii="Book Antiqua" w:hAnsi="Book Antiqua" w:cs="TimesNewRomanPSMT"/>
          <w:sz w:val="24"/>
          <w:szCs w:val="24"/>
          <w:lang w:val="en-GB"/>
        </w:rPr>
        <w:t xml:space="preserve"> gastrointestinal tract</w:t>
      </w:r>
      <w:r w:rsidR="003427CD" w:rsidRPr="00CD651C">
        <w:rPr>
          <w:rFonts w:ascii="Book Antiqua" w:hAnsi="Book Antiqua" w:cs="TimesNewRomanPSMT"/>
          <w:sz w:val="24"/>
          <w:szCs w:val="24"/>
          <w:lang w:val="en-GB"/>
        </w:rPr>
        <w:t>,</w:t>
      </w:r>
      <w:r w:rsidR="00C30DBF" w:rsidRPr="00CD651C">
        <w:rPr>
          <w:rFonts w:ascii="Book Antiqua" w:hAnsi="Book Antiqua" w:cs="TimesNewRomanPSMT"/>
          <w:sz w:val="24"/>
          <w:szCs w:val="24"/>
          <w:lang w:val="en-GB"/>
        </w:rPr>
        <w:t xml:space="preserve"> </w:t>
      </w:r>
      <w:r w:rsidR="004A4843" w:rsidRPr="00CD651C">
        <w:rPr>
          <w:rFonts w:ascii="Book Antiqua" w:hAnsi="Book Antiqua" w:cs="TimesNewRomanPSMT"/>
          <w:sz w:val="24"/>
          <w:szCs w:val="24"/>
          <w:lang w:val="en-GB"/>
        </w:rPr>
        <w:t xml:space="preserve">hyaluronan </w:t>
      </w:r>
      <w:r w:rsidR="00A46474" w:rsidRPr="00CD651C">
        <w:rPr>
          <w:rFonts w:ascii="Book Antiqua" w:hAnsi="Book Antiqua" w:cs="TimesNewRomanPSMT"/>
          <w:sz w:val="24"/>
          <w:szCs w:val="24"/>
          <w:lang w:val="en-GB"/>
        </w:rPr>
        <w:t xml:space="preserve">is </w:t>
      </w:r>
      <w:r w:rsidR="004A4843" w:rsidRPr="00CD651C">
        <w:rPr>
          <w:rFonts w:ascii="Book Antiqua" w:hAnsi="Book Antiqua" w:cs="TimesNewRomanPSMT"/>
          <w:sz w:val="24"/>
          <w:szCs w:val="24"/>
          <w:lang w:val="en-GB"/>
        </w:rPr>
        <w:t xml:space="preserve">a highly prevalent </w:t>
      </w:r>
      <w:r w:rsidR="004A4843" w:rsidRPr="00CD651C">
        <w:rPr>
          <w:rFonts w:ascii="Book Antiqua" w:hAnsi="Book Antiqua" w:cs="ArialMT"/>
          <w:sz w:val="24"/>
          <w:szCs w:val="24"/>
          <w:lang w:val="en-GB"/>
        </w:rPr>
        <w:t xml:space="preserve">proteoglycan </w:t>
      </w:r>
      <w:r w:rsidR="004A4843" w:rsidRPr="00CD651C">
        <w:rPr>
          <w:rFonts w:ascii="Book Antiqua" w:hAnsi="Book Antiqua" w:cs="TimesNewRomanPSMT"/>
          <w:sz w:val="24"/>
          <w:szCs w:val="24"/>
          <w:lang w:val="en-GB"/>
        </w:rPr>
        <w:t>component of the ECM</w:t>
      </w:r>
      <w:r w:rsidR="008424FF" w:rsidRPr="00CD651C">
        <w:rPr>
          <w:rFonts w:ascii="Book Antiqua" w:hAnsi="Book Antiqua" w:cs="TimesNewRomanPSMT"/>
          <w:sz w:val="24"/>
          <w:szCs w:val="24"/>
          <w:lang w:val="en-GB"/>
        </w:rPr>
        <w:fldChar w:fldCharType="begin"/>
      </w:r>
      <w:r w:rsidR="008424FF" w:rsidRPr="00CD651C">
        <w:rPr>
          <w:rFonts w:ascii="Book Antiqua" w:hAnsi="Book Antiqua" w:cs="TimesNewRomanPSMT"/>
          <w:sz w:val="24"/>
          <w:szCs w:val="24"/>
          <w:lang w:val="en-GB"/>
        </w:rPr>
        <w:instrText xml:space="preserve"> ADDIN EN.CITE &lt;EndNote&gt;&lt;Cite&gt;&lt;Author&gt;de la Motte&lt;/Author&gt;&lt;Year&gt;2015&lt;/Year&gt;&lt;RecNum&gt;151&lt;/RecNum&gt;&lt;DisplayText&gt;&lt;style face="superscript"&gt;[79]&lt;/style&gt;&lt;/DisplayText&gt;&lt;record&gt;&lt;rec-number&gt;151&lt;/rec-number&gt;&lt;foreign-keys&gt;&lt;key app="EN" db-id="xfxd9eazsvd2anesvf3vzwrkxeer02epe9wz" timestamp="1528756443"&gt;151&lt;/key&gt;&lt;/foreign-keys&gt;&lt;ref-type name="Journal Article"&gt;17&lt;/ref-type&gt;&lt;contributors&gt;&lt;authors&gt;&lt;author&gt;de la Motte, C. A.&lt;/author&gt;&lt;author&gt;Kessler, S. P.&lt;/author&gt;&lt;/authors&gt;&lt;/contributors&gt;&lt;auth-address&gt;Department of Pathobiology, Lerner Research Institute, Cleveland Clinic, 9500 Euclid Avenue, Cleveland, OH 44195, USA.&lt;/auth-address&gt;&lt;titles&gt;&lt;title&gt;The role of hyaluronan in innate defense responses of the intestine&lt;/title&gt;&lt;secondary-title&gt;Int J Cell Biol&lt;/secondary-title&gt;&lt;alt-title&gt;International journal of cell biology&lt;/alt-title&gt;&lt;/titles&gt;&lt;periodical&gt;&lt;full-title&gt;Int J Cell Biol&lt;/full-title&gt;&lt;abbr-1&gt;International journal of cell biology&lt;/abbr-1&gt;&lt;/periodical&gt;&lt;alt-periodical&gt;&lt;full-title&gt;Int J Cell Biol&lt;/full-title&gt;&lt;abbr-1&gt;International journal of cell biology&lt;/abbr-1&gt;&lt;/alt-periodical&gt;&lt;pages&gt;481301&lt;/pages&gt;&lt;volume&gt;2015&lt;/volume&gt;&lt;edition&gt;2015/04/30&lt;/edition&gt;&lt;dates&gt;&lt;year&gt;2015&lt;/year&gt;&lt;/dates&gt;&lt;isbn&gt;1687-8876 (Print)&amp;#xD;1687-8876&lt;/isbn&gt;&lt;accession-num&gt;25922605&lt;/accession-num&gt;&lt;urls&gt;&lt;/urls&gt;&lt;custom2&gt;PMC4397497&lt;/custom2&gt;&lt;electronic-resource-num&gt;10.1155/2015/481301&lt;/electronic-resource-num&gt;&lt;remote-database-provider&gt;NLM&lt;/remote-database-provider&gt;&lt;language&gt;eng&lt;/language&gt;&lt;/record&gt;&lt;/Cite&gt;&lt;/EndNote&gt;</w:instrText>
      </w:r>
      <w:r w:rsidR="008424FF" w:rsidRPr="00CD651C">
        <w:rPr>
          <w:rFonts w:ascii="Book Antiqua" w:hAnsi="Book Antiqua" w:cs="TimesNewRomanPSMT"/>
          <w:sz w:val="24"/>
          <w:szCs w:val="24"/>
          <w:lang w:val="en-GB"/>
        </w:rPr>
        <w:fldChar w:fldCharType="separate"/>
      </w:r>
      <w:r w:rsidR="008424FF" w:rsidRPr="00CD651C">
        <w:rPr>
          <w:rFonts w:ascii="Book Antiqua" w:hAnsi="Book Antiqua" w:cs="TimesNewRomanPSMT"/>
          <w:sz w:val="24"/>
          <w:szCs w:val="24"/>
          <w:vertAlign w:val="superscript"/>
          <w:lang w:val="en-GB"/>
        </w:rPr>
        <w:t>[79]</w:t>
      </w:r>
      <w:r w:rsidR="008424FF" w:rsidRPr="00CD651C">
        <w:rPr>
          <w:rFonts w:ascii="Book Antiqua" w:hAnsi="Book Antiqua" w:cs="TimesNewRomanPSMT"/>
          <w:sz w:val="24"/>
          <w:szCs w:val="24"/>
          <w:lang w:val="en-GB"/>
        </w:rPr>
        <w:fldChar w:fldCharType="end"/>
      </w:r>
      <w:r w:rsidRPr="00CD651C">
        <w:rPr>
          <w:rFonts w:ascii="Book Antiqua" w:hAnsi="Book Antiqua"/>
          <w:sz w:val="24"/>
          <w:szCs w:val="24"/>
          <w:lang w:val="en-GB" w:eastAsia="pt-BR"/>
        </w:rPr>
        <w:t xml:space="preserve">. </w:t>
      </w:r>
    </w:p>
    <w:p w14:paraId="17E299D3" w14:textId="1D42C0EC" w:rsidR="007C7192" w:rsidRPr="00CD651C" w:rsidRDefault="00683BFC" w:rsidP="00CD651C">
      <w:pPr>
        <w:widowControl w:val="0"/>
        <w:autoSpaceDE w:val="0"/>
        <w:autoSpaceDN w:val="0"/>
        <w:adjustRightInd w:val="0"/>
        <w:snapToGrid w:val="0"/>
        <w:spacing w:after="0" w:line="360" w:lineRule="auto"/>
        <w:jc w:val="both"/>
        <w:rPr>
          <w:rFonts w:ascii="Book Antiqua" w:hAnsi="Book Antiqua"/>
          <w:sz w:val="24"/>
          <w:szCs w:val="24"/>
          <w:lang w:val="en-GB"/>
        </w:rPr>
      </w:pPr>
      <w:r>
        <w:rPr>
          <w:rFonts w:ascii="Book Antiqua" w:hAnsi="Book Antiqua"/>
          <w:sz w:val="24"/>
          <w:szCs w:val="24"/>
          <w:lang w:val="en-GB" w:eastAsia="pt-BR"/>
        </w:rPr>
        <w:t xml:space="preserve">  </w:t>
      </w:r>
      <w:r w:rsidR="004821B7" w:rsidRPr="00CD651C">
        <w:rPr>
          <w:rFonts w:ascii="Book Antiqua" w:hAnsi="Book Antiqua"/>
          <w:sz w:val="24"/>
          <w:szCs w:val="24"/>
          <w:lang w:val="en-GB" w:eastAsia="pt-BR"/>
        </w:rPr>
        <w:t>H</w:t>
      </w:r>
      <w:r w:rsidR="006E4D0D" w:rsidRPr="00CD651C">
        <w:rPr>
          <w:rFonts w:ascii="Book Antiqua" w:hAnsi="Book Antiqua"/>
          <w:sz w:val="24"/>
          <w:szCs w:val="24"/>
          <w:lang w:val="en-GB" w:eastAsia="pt-BR"/>
        </w:rPr>
        <w:t>yaluronan</w:t>
      </w:r>
      <w:r w:rsidR="00A46474" w:rsidRPr="00CD651C">
        <w:rPr>
          <w:rFonts w:ascii="Book Antiqua" w:hAnsi="Book Antiqua"/>
          <w:sz w:val="24"/>
          <w:szCs w:val="24"/>
          <w:lang w:val="en-GB" w:eastAsia="pt-BR"/>
        </w:rPr>
        <w:t>,</w:t>
      </w:r>
      <w:r w:rsidR="006E4D0D" w:rsidRPr="00CD651C">
        <w:rPr>
          <w:rFonts w:ascii="Book Antiqua" w:hAnsi="Book Antiqua"/>
          <w:sz w:val="24"/>
          <w:szCs w:val="24"/>
          <w:lang w:val="en-GB" w:eastAsia="pt-BR"/>
        </w:rPr>
        <w:t xml:space="preserve"> </w:t>
      </w:r>
      <w:r w:rsidR="004821B7" w:rsidRPr="00CD651C">
        <w:rPr>
          <w:rFonts w:ascii="Book Antiqua" w:hAnsi="Book Antiqua"/>
          <w:sz w:val="24"/>
          <w:szCs w:val="24"/>
          <w:lang w:val="en-GB" w:eastAsia="pt-BR"/>
        </w:rPr>
        <w:t xml:space="preserve">a non-sulphated glycosaminoglycan </w:t>
      </w:r>
      <w:r w:rsidR="008B66A9" w:rsidRPr="00CD651C">
        <w:rPr>
          <w:rFonts w:ascii="Book Antiqua" w:hAnsi="Book Antiqua"/>
          <w:sz w:val="24"/>
          <w:szCs w:val="24"/>
          <w:lang w:val="en-GB" w:eastAsia="pt-BR"/>
        </w:rPr>
        <w:t xml:space="preserve">that </w:t>
      </w:r>
      <w:r w:rsidR="004A4843" w:rsidRPr="00CD651C">
        <w:rPr>
          <w:rFonts w:ascii="Book Antiqua" w:hAnsi="Book Antiqua"/>
          <w:sz w:val="24"/>
          <w:szCs w:val="24"/>
          <w:lang w:val="en-GB" w:eastAsia="pt-BR"/>
        </w:rPr>
        <w:t>interact</w:t>
      </w:r>
      <w:r w:rsidR="00CE225B" w:rsidRPr="00CD651C">
        <w:rPr>
          <w:rFonts w:ascii="Book Antiqua" w:hAnsi="Book Antiqua"/>
          <w:sz w:val="24"/>
          <w:szCs w:val="24"/>
          <w:lang w:val="en-GB" w:eastAsia="pt-BR"/>
        </w:rPr>
        <w:t>s</w:t>
      </w:r>
      <w:r w:rsidR="004A4843" w:rsidRPr="00CD651C">
        <w:rPr>
          <w:rFonts w:ascii="Book Antiqua" w:hAnsi="Book Antiqua"/>
          <w:sz w:val="24"/>
          <w:szCs w:val="24"/>
          <w:lang w:val="en-GB" w:eastAsia="pt-BR"/>
        </w:rPr>
        <w:t xml:space="preserve"> with </w:t>
      </w:r>
      <w:r w:rsidR="004821B7" w:rsidRPr="00CD651C">
        <w:rPr>
          <w:rFonts w:ascii="Book Antiqua" w:hAnsi="Book Antiqua"/>
          <w:sz w:val="24"/>
          <w:szCs w:val="24"/>
          <w:lang w:val="en-GB" w:eastAsia="pt-BR"/>
        </w:rPr>
        <w:t>different proteins</w:t>
      </w:r>
      <w:r w:rsidR="003427CD" w:rsidRPr="00CD651C">
        <w:rPr>
          <w:rFonts w:ascii="Book Antiqua" w:hAnsi="Book Antiqua"/>
          <w:sz w:val="24"/>
          <w:szCs w:val="24"/>
          <w:lang w:val="en-GB" w:eastAsia="pt-BR"/>
        </w:rPr>
        <w:t>,</w:t>
      </w:r>
      <w:r w:rsidR="004821B7" w:rsidRPr="00CD651C">
        <w:rPr>
          <w:rFonts w:ascii="Book Antiqua" w:hAnsi="Book Antiqua"/>
          <w:sz w:val="24"/>
          <w:szCs w:val="24"/>
          <w:lang w:val="en-GB" w:eastAsia="pt-BR"/>
        </w:rPr>
        <w:t xml:space="preserve"> including ECM components and membrane receptors</w:t>
      </w:r>
      <w:r w:rsidR="008424FF" w:rsidRPr="00CD651C">
        <w:rPr>
          <w:rFonts w:ascii="Book Antiqua" w:hAnsi="Book Antiqua"/>
          <w:sz w:val="24"/>
          <w:szCs w:val="24"/>
          <w:lang w:val="en-GB" w:eastAsia="pt-BR"/>
        </w:rPr>
        <w:fldChar w:fldCharType="begin">
          <w:fldData xml:space="preserve">PEVuZE5vdGU+PENpdGU+PEF1dGhvcj5WaWdldHRpPC9BdXRob3I+PFllYXI+MjAxNDwvWWVhcj48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</w:fldData>
        </w:fldChar>
      </w:r>
      <w:r w:rsidR="008424FF" w:rsidRPr="00CD651C">
        <w:rPr>
          <w:rFonts w:ascii="Book Antiqua" w:hAnsi="Book Antiqua"/>
          <w:sz w:val="24"/>
          <w:szCs w:val="24"/>
          <w:lang w:val="en-GB" w:eastAsia="pt-BR"/>
        </w:rPr>
        <w:instrText xml:space="preserve"> ADDIN EN.CITE </w:instrText>
      </w:r>
      <w:r w:rsidR="008424FF" w:rsidRPr="00CD651C">
        <w:rPr>
          <w:rFonts w:ascii="Book Antiqua" w:hAnsi="Book Antiqua"/>
          <w:sz w:val="24"/>
          <w:szCs w:val="24"/>
          <w:lang w:val="en-GB" w:eastAsia="pt-BR"/>
        </w:rPr>
        <w:fldChar w:fldCharType="begin">
          <w:fldData xml:space="preserve">PEVuZE5vdGU+PENpdGU+PEF1dGhvcj5WaWdldHRpPC9BdXRob3I+PFllYXI+MjAxNDwvWWVhcj48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</w:fldData>
        </w:fldChar>
      </w:r>
      <w:r w:rsidR="008424FF" w:rsidRPr="00CD651C">
        <w:rPr>
          <w:rFonts w:ascii="Book Antiqua" w:hAnsi="Book Antiqua"/>
          <w:sz w:val="24"/>
          <w:szCs w:val="24"/>
          <w:lang w:val="en-GB" w:eastAsia="pt-BR"/>
        </w:rPr>
        <w:instrText xml:space="preserve"> ADDIN EN.CITE.DATA </w:instrText>
      </w:r>
      <w:r w:rsidR="008424FF" w:rsidRPr="00CD651C">
        <w:rPr>
          <w:rFonts w:ascii="Book Antiqua" w:hAnsi="Book Antiqua"/>
          <w:sz w:val="24"/>
          <w:szCs w:val="24"/>
          <w:lang w:val="en-GB" w:eastAsia="pt-BR"/>
        </w:rPr>
      </w:r>
      <w:r w:rsidR="008424FF" w:rsidRPr="00CD651C">
        <w:rPr>
          <w:rFonts w:ascii="Book Antiqua" w:hAnsi="Book Antiqua"/>
          <w:sz w:val="24"/>
          <w:szCs w:val="24"/>
          <w:lang w:val="en-GB" w:eastAsia="pt-BR"/>
        </w:rPr>
        <w:fldChar w:fldCharType="end"/>
      </w:r>
      <w:r w:rsidR="008424FF" w:rsidRPr="00CD651C">
        <w:rPr>
          <w:rFonts w:ascii="Book Antiqua" w:hAnsi="Book Antiqua"/>
          <w:sz w:val="24"/>
          <w:szCs w:val="24"/>
          <w:lang w:val="en-GB" w:eastAsia="pt-BR"/>
        </w:rPr>
      </w:r>
      <w:r w:rsidR="008424FF" w:rsidRPr="00CD651C">
        <w:rPr>
          <w:rFonts w:ascii="Book Antiqua" w:hAnsi="Book Antiqua"/>
          <w:sz w:val="24"/>
          <w:szCs w:val="24"/>
          <w:lang w:val="en-GB" w:eastAsia="pt-BR"/>
        </w:rPr>
        <w:fldChar w:fldCharType="separate"/>
      </w:r>
      <w:r w:rsidR="008424FF" w:rsidRPr="00CD651C">
        <w:rPr>
          <w:rFonts w:ascii="Book Antiqua" w:hAnsi="Book Antiqua"/>
          <w:sz w:val="24"/>
          <w:szCs w:val="24"/>
          <w:vertAlign w:val="superscript"/>
          <w:lang w:val="en-GB" w:eastAsia="pt-BR"/>
        </w:rPr>
        <w:t>[80]</w:t>
      </w:r>
      <w:r w:rsidR="008424FF" w:rsidRPr="00CD651C">
        <w:rPr>
          <w:rFonts w:ascii="Book Antiqua" w:hAnsi="Book Antiqua"/>
          <w:sz w:val="24"/>
          <w:szCs w:val="24"/>
          <w:lang w:val="en-GB" w:eastAsia="pt-BR"/>
        </w:rPr>
        <w:fldChar w:fldCharType="end"/>
      </w:r>
      <w:r w:rsidR="008B66A9" w:rsidRPr="00CD651C">
        <w:rPr>
          <w:rFonts w:ascii="Book Antiqua" w:hAnsi="Book Antiqua"/>
          <w:sz w:val="24"/>
          <w:szCs w:val="24"/>
          <w:lang w:val="en-GB" w:eastAsia="pt-BR"/>
        </w:rPr>
        <w:t xml:space="preserve">, has been shown to </w:t>
      </w:r>
      <w:r w:rsidR="005448FE" w:rsidRPr="00CD651C">
        <w:rPr>
          <w:rFonts w:ascii="Book Antiqua" w:eastAsia="MinionPro-Regular" w:hAnsi="Book Antiqua" w:cs="MinionPro-Regular"/>
          <w:sz w:val="24"/>
          <w:szCs w:val="24"/>
          <w:lang w:val="en-GB"/>
        </w:rPr>
        <w:t>induce</w:t>
      </w:r>
      <w:r w:rsidR="008B66A9" w:rsidRPr="00CD651C">
        <w:rPr>
          <w:rFonts w:ascii="Book Antiqua" w:eastAsia="MinionPro-Regular" w:hAnsi="Book Antiqua" w:cs="MinionPro-Regular"/>
          <w:sz w:val="24"/>
          <w:szCs w:val="24"/>
          <w:lang w:val="en-GB"/>
        </w:rPr>
        <w:t xml:space="preserve"> leukocyte recruitment</w:t>
      </w:r>
      <w:r w:rsidR="00224124" w:rsidRPr="00CD651C">
        <w:rPr>
          <w:rFonts w:ascii="Book Antiqua" w:eastAsia="MinionPro-Regular" w:hAnsi="Book Antiqua" w:cs="MinionPro-Regular"/>
          <w:sz w:val="24"/>
          <w:szCs w:val="24"/>
          <w:lang w:val="en-GB"/>
        </w:rPr>
        <w:t xml:space="preserve"> </w:t>
      </w:r>
      <w:r w:rsidR="00347113" w:rsidRPr="00CD651C">
        <w:rPr>
          <w:rFonts w:ascii="Book Antiqua" w:eastAsia="MinionPro-Regular" w:hAnsi="Book Antiqua" w:cs="MinionPro-Regular"/>
          <w:sz w:val="24"/>
          <w:szCs w:val="24"/>
          <w:lang w:val="en-GB"/>
        </w:rPr>
        <w:t xml:space="preserve">in the extravascular space </w:t>
      </w:r>
      <w:r w:rsidR="00A46474" w:rsidRPr="00CD651C">
        <w:rPr>
          <w:rFonts w:ascii="Book Antiqua" w:eastAsia="MinionPro-Regular" w:hAnsi="Book Antiqua" w:cs="MinionPro-Regular"/>
          <w:sz w:val="24"/>
          <w:szCs w:val="24"/>
          <w:lang w:val="en-GB"/>
        </w:rPr>
        <w:t>with</w:t>
      </w:r>
      <w:r w:rsidR="00347113" w:rsidRPr="00CD651C">
        <w:rPr>
          <w:rFonts w:ascii="Book Antiqua" w:eastAsia="MinionPro-Regular" w:hAnsi="Book Antiqua" w:cs="MinionPro-Regular"/>
          <w:sz w:val="24"/>
          <w:szCs w:val="24"/>
          <w:lang w:val="en-GB"/>
        </w:rPr>
        <w:t>in the context of intestinal injury</w:t>
      </w:r>
      <w:r w:rsidR="008424FF" w:rsidRPr="00CD651C">
        <w:rPr>
          <w:rFonts w:ascii="Book Antiqua" w:eastAsia="MinionPro-Regular" w:hAnsi="Book Antiqua" w:cs="MinionPro-Regular"/>
          <w:sz w:val="24"/>
          <w:szCs w:val="24"/>
          <w:lang w:val="en-GB"/>
        </w:rPr>
        <w:fldChar w:fldCharType="begin">
          <w:fldData xml:space="preserve">PEVuZE5vdGU+PENpdGU+PEF1dGhvcj5Nb2hhbWFkemFkZWg8L0F1dGhvcj48WWVhcj4xOTk4PC9Z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</w:fldData>
        </w:fldChar>
      </w:r>
      <w:r w:rsidR="008424FF" w:rsidRPr="00CD651C">
        <w:rPr>
          <w:rFonts w:ascii="Book Antiqua" w:eastAsia="MinionPro-Regular" w:hAnsi="Book Antiqua" w:cs="MinionPro-Regular"/>
          <w:sz w:val="24"/>
          <w:szCs w:val="24"/>
          <w:lang w:val="en-GB"/>
        </w:rPr>
        <w:instrText xml:space="preserve"> ADDIN EN.CITE </w:instrText>
      </w:r>
      <w:r w:rsidR="008424FF" w:rsidRPr="00CD651C">
        <w:rPr>
          <w:rFonts w:ascii="Book Antiqua" w:eastAsia="MinionPro-Regular" w:hAnsi="Book Antiqua" w:cs="MinionPro-Regular"/>
          <w:sz w:val="24"/>
          <w:szCs w:val="24"/>
          <w:lang w:val="en-GB"/>
        </w:rPr>
        <w:fldChar w:fldCharType="begin">
          <w:fldData xml:space="preserve">PEVuZE5vdGU+PENpdGU+PEF1dGhvcj5Nb2hhbWFkemFkZWg8L0F1dGhvcj48WWVhcj4xOTk4PC9Z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</w:fldData>
        </w:fldChar>
      </w:r>
      <w:r w:rsidR="008424FF" w:rsidRPr="00CD651C">
        <w:rPr>
          <w:rFonts w:ascii="Book Antiqua" w:eastAsia="MinionPro-Regular" w:hAnsi="Book Antiqua" w:cs="MinionPro-Regular"/>
          <w:sz w:val="24"/>
          <w:szCs w:val="24"/>
          <w:lang w:val="en-GB"/>
        </w:rPr>
        <w:instrText xml:space="preserve"> ADDIN EN.CITE.DATA </w:instrText>
      </w:r>
      <w:r w:rsidR="008424FF" w:rsidRPr="00CD651C">
        <w:rPr>
          <w:rFonts w:ascii="Book Antiqua" w:eastAsia="MinionPro-Regular" w:hAnsi="Book Antiqua" w:cs="MinionPro-Regular"/>
          <w:sz w:val="24"/>
          <w:szCs w:val="24"/>
          <w:lang w:val="en-GB"/>
        </w:rPr>
      </w:r>
      <w:r w:rsidR="008424FF" w:rsidRPr="00CD651C">
        <w:rPr>
          <w:rFonts w:ascii="Book Antiqua" w:eastAsia="MinionPro-Regular" w:hAnsi="Book Antiqua" w:cs="MinionPro-Regular"/>
          <w:sz w:val="24"/>
          <w:szCs w:val="24"/>
          <w:lang w:val="en-GB"/>
        </w:rPr>
        <w:fldChar w:fldCharType="end"/>
      </w:r>
      <w:r w:rsidR="008424FF" w:rsidRPr="00CD651C">
        <w:rPr>
          <w:rFonts w:ascii="Book Antiqua" w:eastAsia="MinionPro-Regular" w:hAnsi="Book Antiqua" w:cs="MinionPro-Regular"/>
          <w:sz w:val="24"/>
          <w:szCs w:val="24"/>
          <w:lang w:val="en-GB"/>
        </w:rPr>
      </w:r>
      <w:r w:rsidR="008424FF" w:rsidRPr="00CD651C">
        <w:rPr>
          <w:rFonts w:ascii="Book Antiqua" w:eastAsia="MinionPro-Regular" w:hAnsi="Book Antiqua" w:cs="MinionPro-Regular"/>
          <w:sz w:val="24"/>
          <w:szCs w:val="24"/>
          <w:lang w:val="en-GB"/>
        </w:rPr>
        <w:fldChar w:fldCharType="separate"/>
      </w:r>
      <w:r w:rsidR="008424FF" w:rsidRPr="00CD651C">
        <w:rPr>
          <w:rFonts w:ascii="Book Antiqua" w:eastAsia="MinionPro-Regular" w:hAnsi="Book Antiqua" w:cs="MinionPro-Regular"/>
          <w:sz w:val="24"/>
          <w:szCs w:val="24"/>
          <w:vertAlign w:val="superscript"/>
          <w:lang w:val="en-GB"/>
        </w:rPr>
        <w:t>[81]</w:t>
      </w:r>
      <w:r w:rsidR="008424FF" w:rsidRPr="00CD651C">
        <w:rPr>
          <w:rFonts w:ascii="Book Antiqua" w:eastAsia="MinionPro-Regular" w:hAnsi="Book Antiqua" w:cs="MinionPro-Regular"/>
          <w:sz w:val="24"/>
          <w:szCs w:val="24"/>
          <w:lang w:val="en-GB"/>
        </w:rPr>
        <w:fldChar w:fldCharType="end"/>
      </w:r>
      <w:r w:rsidR="004821B7" w:rsidRPr="00CD651C">
        <w:rPr>
          <w:rFonts w:ascii="Book Antiqua" w:hAnsi="Book Antiqua"/>
          <w:sz w:val="24"/>
          <w:szCs w:val="24"/>
          <w:lang w:val="en-GB" w:eastAsia="pt-BR"/>
        </w:rPr>
        <w:t>.</w:t>
      </w:r>
      <w:r w:rsidR="00224124" w:rsidRPr="00CD651C">
        <w:rPr>
          <w:rFonts w:ascii="Book Antiqua" w:hAnsi="Book Antiqua"/>
          <w:sz w:val="24"/>
          <w:szCs w:val="24"/>
          <w:lang w:val="en-GB" w:eastAsia="pt-BR"/>
        </w:rPr>
        <w:t xml:space="preserve"> </w:t>
      </w:r>
      <w:r w:rsidR="00347113" w:rsidRPr="00CD651C">
        <w:rPr>
          <w:rFonts w:ascii="Book Antiqua" w:hAnsi="Book Antiqua"/>
          <w:sz w:val="24"/>
          <w:szCs w:val="24"/>
          <w:lang w:val="en-GB" w:eastAsia="pt-BR"/>
        </w:rPr>
        <w:t xml:space="preserve">In fact, </w:t>
      </w:r>
      <w:r w:rsidR="006E4D0D" w:rsidRPr="00CD651C">
        <w:rPr>
          <w:rFonts w:ascii="Book Antiqua" w:hAnsi="Book Antiqua"/>
          <w:sz w:val="24"/>
          <w:szCs w:val="24"/>
          <w:lang w:val="en-GB" w:eastAsia="pt-BR"/>
        </w:rPr>
        <w:t xml:space="preserve">hyaluronan </w:t>
      </w:r>
      <w:r w:rsidR="00224124" w:rsidRPr="00CD651C">
        <w:rPr>
          <w:rFonts w:ascii="Book Antiqua" w:eastAsia="MinionPro-Regular" w:hAnsi="Book Antiqua" w:cs="MinionPro-Regular"/>
          <w:sz w:val="24"/>
          <w:szCs w:val="24"/>
          <w:lang w:val="en-GB"/>
        </w:rPr>
        <w:t>accumulate</w:t>
      </w:r>
      <w:r w:rsidR="0019429B" w:rsidRPr="00CD651C">
        <w:rPr>
          <w:rFonts w:ascii="Book Antiqua" w:eastAsia="MinionPro-Regular" w:hAnsi="Book Antiqua" w:cs="MinionPro-Regular"/>
          <w:sz w:val="24"/>
          <w:szCs w:val="24"/>
          <w:lang w:val="en-GB"/>
        </w:rPr>
        <w:t>s</w:t>
      </w:r>
      <w:r w:rsidR="00224124" w:rsidRPr="00CD651C">
        <w:rPr>
          <w:rFonts w:ascii="Book Antiqua" w:eastAsia="MinionPro-Regular" w:hAnsi="Book Antiqua" w:cs="MinionPro-Regular"/>
          <w:sz w:val="24"/>
          <w:szCs w:val="24"/>
          <w:lang w:val="en-GB"/>
        </w:rPr>
        <w:t xml:space="preserve"> in the vicinity of infiltrating leukocytes</w:t>
      </w:r>
      <w:r w:rsidR="00085B1F" w:rsidRPr="00CD651C">
        <w:rPr>
          <w:rFonts w:ascii="Book Antiqua" w:eastAsia="MinionPro-Regular" w:hAnsi="Book Antiqua" w:cs="MinionPro-Regular"/>
          <w:sz w:val="24"/>
          <w:szCs w:val="24"/>
          <w:lang w:val="en-GB"/>
        </w:rPr>
        <w:t xml:space="preserve"> in the colon, </w:t>
      </w:r>
      <w:r w:rsidR="00296313" w:rsidRPr="00CD651C">
        <w:rPr>
          <w:rFonts w:ascii="Book Antiqua" w:eastAsia="MinionPro-Regular" w:hAnsi="Book Antiqua" w:cs="MinionPro-Regular"/>
          <w:sz w:val="24"/>
          <w:szCs w:val="24"/>
          <w:lang w:val="en-GB"/>
        </w:rPr>
        <w:t>both in human IBD</w:t>
      </w:r>
      <w:r w:rsidR="00662ED4" w:rsidRPr="00CD651C">
        <w:rPr>
          <w:rFonts w:ascii="Book Antiqua" w:eastAsia="MinionPro-Regular" w:hAnsi="Book Antiqua" w:cs="MinionPro-Regular"/>
          <w:sz w:val="24"/>
          <w:szCs w:val="24"/>
          <w:lang w:val="en-GB"/>
        </w:rPr>
        <w:fldChar w:fldCharType="begin">
          <w:fldData xml:space="preserve">PEVuZE5vdGU+PENpdGU+PEF1dGhvcj5kZSBsYSBNb3R0ZTwvQXV0aG9yPjxZZWFyPjIwMDM8L1ll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</w:fldData>
        </w:fldChar>
      </w:r>
      <w:r w:rsidR="00662ED4" w:rsidRPr="00CD651C">
        <w:rPr>
          <w:rFonts w:ascii="Book Antiqua" w:eastAsia="MinionPro-Regular" w:hAnsi="Book Antiqua" w:cs="MinionPro-Regular"/>
          <w:sz w:val="24"/>
          <w:szCs w:val="24"/>
          <w:lang w:val="en-GB"/>
        </w:rPr>
        <w:instrText xml:space="preserve"> ADDIN EN.CITE </w:instrText>
      </w:r>
      <w:r w:rsidR="00662ED4" w:rsidRPr="00CD651C">
        <w:rPr>
          <w:rFonts w:ascii="Book Antiqua" w:eastAsia="MinionPro-Regular" w:hAnsi="Book Antiqua" w:cs="MinionPro-Regular"/>
          <w:sz w:val="24"/>
          <w:szCs w:val="24"/>
          <w:lang w:val="en-GB"/>
        </w:rPr>
        <w:fldChar w:fldCharType="begin">
          <w:fldData xml:space="preserve">PEVuZE5vdGU+PENpdGU+PEF1dGhvcj5kZSBsYSBNb3R0ZTwvQXV0aG9yPjxZZWFyPjIwMDM8L1ll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</w:fldData>
        </w:fldChar>
      </w:r>
      <w:r w:rsidR="00662ED4" w:rsidRPr="00CD651C">
        <w:rPr>
          <w:rFonts w:ascii="Book Antiqua" w:eastAsia="MinionPro-Regular" w:hAnsi="Book Antiqua" w:cs="MinionPro-Regular"/>
          <w:sz w:val="24"/>
          <w:szCs w:val="24"/>
          <w:lang w:val="en-GB"/>
        </w:rPr>
        <w:instrText xml:space="preserve"> ADDIN EN.CITE.DATA </w:instrText>
      </w:r>
      <w:r w:rsidR="00662ED4" w:rsidRPr="00CD651C">
        <w:rPr>
          <w:rFonts w:ascii="Book Antiqua" w:eastAsia="MinionPro-Regular" w:hAnsi="Book Antiqua" w:cs="MinionPro-Regular"/>
          <w:sz w:val="24"/>
          <w:szCs w:val="24"/>
          <w:lang w:val="en-GB"/>
        </w:rPr>
      </w:r>
      <w:r w:rsidR="00662ED4" w:rsidRPr="00CD651C">
        <w:rPr>
          <w:rFonts w:ascii="Book Antiqua" w:eastAsia="MinionPro-Regular" w:hAnsi="Book Antiqua" w:cs="MinionPro-Regular"/>
          <w:sz w:val="24"/>
          <w:szCs w:val="24"/>
          <w:lang w:val="en-GB"/>
        </w:rPr>
        <w:fldChar w:fldCharType="end"/>
      </w:r>
      <w:r w:rsidR="00662ED4" w:rsidRPr="00CD651C">
        <w:rPr>
          <w:rFonts w:ascii="Book Antiqua" w:eastAsia="MinionPro-Regular" w:hAnsi="Book Antiqua" w:cs="MinionPro-Regular"/>
          <w:sz w:val="24"/>
          <w:szCs w:val="24"/>
          <w:lang w:val="en-GB"/>
        </w:rPr>
      </w:r>
      <w:r w:rsidR="00662ED4" w:rsidRPr="00CD651C">
        <w:rPr>
          <w:rFonts w:ascii="Book Antiqua" w:eastAsia="MinionPro-Regular" w:hAnsi="Book Antiqua" w:cs="MinionPro-Regular"/>
          <w:sz w:val="24"/>
          <w:szCs w:val="24"/>
          <w:lang w:val="en-GB"/>
        </w:rPr>
        <w:fldChar w:fldCharType="separate"/>
      </w:r>
      <w:r w:rsidR="00662ED4" w:rsidRPr="00CD651C">
        <w:rPr>
          <w:rFonts w:ascii="Book Antiqua" w:eastAsia="MinionPro-Regular" w:hAnsi="Book Antiqua" w:cs="MinionPro-Regular"/>
          <w:sz w:val="24"/>
          <w:szCs w:val="24"/>
          <w:vertAlign w:val="superscript"/>
          <w:lang w:val="en-GB"/>
        </w:rPr>
        <w:t>[82]</w:t>
      </w:r>
      <w:r w:rsidR="00662ED4" w:rsidRPr="00CD651C">
        <w:rPr>
          <w:rFonts w:ascii="Book Antiqua" w:eastAsia="MinionPro-Regular" w:hAnsi="Book Antiqua" w:cs="MinionPro-Regular"/>
          <w:sz w:val="24"/>
          <w:szCs w:val="24"/>
          <w:lang w:val="en-GB"/>
        </w:rPr>
        <w:fldChar w:fldCharType="end"/>
      </w:r>
      <w:r w:rsidR="00296313" w:rsidRPr="00CD651C">
        <w:rPr>
          <w:rFonts w:ascii="Book Antiqua" w:eastAsia="MinionPro-Regular" w:hAnsi="Book Antiqua" w:cs="MinionPro-Regular"/>
          <w:sz w:val="24"/>
          <w:szCs w:val="24"/>
          <w:lang w:val="en-GB"/>
        </w:rPr>
        <w:t xml:space="preserve"> and in experimental colitis tissues</w:t>
      </w:r>
      <w:r w:rsidR="00662ED4" w:rsidRPr="00CD651C">
        <w:rPr>
          <w:rFonts w:ascii="Book Antiqua" w:eastAsia="MinionPro-Regular" w:hAnsi="Book Antiqua" w:cs="MinionPro-Regular"/>
          <w:sz w:val="24"/>
          <w:szCs w:val="24"/>
          <w:lang w:val="en-GB"/>
        </w:rPr>
        <w:fldChar w:fldCharType="begin">
          <w:fldData xml:space="preserve">PEVuZE5vdGU+PENpdGU+PEF1dGhvcj5CYW5keW9wYWRoeWF5PC9BdXRob3I+PFllYXI+MjAwODwv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</w:fldData>
        </w:fldChar>
      </w:r>
      <w:r w:rsidR="00662ED4" w:rsidRPr="00CD651C">
        <w:rPr>
          <w:rFonts w:ascii="Book Antiqua" w:eastAsia="MinionPro-Regular" w:hAnsi="Book Antiqua" w:cs="MinionPro-Regular"/>
          <w:sz w:val="24"/>
          <w:szCs w:val="24"/>
          <w:lang w:val="en-GB"/>
        </w:rPr>
        <w:instrText xml:space="preserve"> ADDIN EN.CITE </w:instrText>
      </w:r>
      <w:r w:rsidR="00662ED4" w:rsidRPr="00CD651C">
        <w:rPr>
          <w:rFonts w:ascii="Book Antiqua" w:eastAsia="MinionPro-Regular" w:hAnsi="Book Antiqua" w:cs="MinionPro-Regular"/>
          <w:sz w:val="24"/>
          <w:szCs w:val="24"/>
          <w:lang w:val="en-GB"/>
        </w:rPr>
        <w:fldChar w:fldCharType="begin">
          <w:fldData xml:space="preserve">PEVuZE5vdGU+PENpdGU+PEF1dGhvcj5CYW5keW9wYWRoeWF5PC9BdXRob3I+PFllYXI+MjAwODwv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</w:fldData>
        </w:fldChar>
      </w:r>
      <w:r w:rsidR="00662ED4" w:rsidRPr="00CD651C">
        <w:rPr>
          <w:rFonts w:ascii="Book Antiqua" w:eastAsia="MinionPro-Regular" w:hAnsi="Book Antiqua" w:cs="MinionPro-Regular"/>
          <w:sz w:val="24"/>
          <w:szCs w:val="24"/>
          <w:lang w:val="en-GB"/>
        </w:rPr>
        <w:instrText xml:space="preserve"> ADDIN EN.CITE.DATA </w:instrText>
      </w:r>
      <w:r w:rsidR="00662ED4" w:rsidRPr="00CD651C">
        <w:rPr>
          <w:rFonts w:ascii="Book Antiqua" w:eastAsia="MinionPro-Regular" w:hAnsi="Book Antiqua" w:cs="MinionPro-Regular"/>
          <w:sz w:val="24"/>
          <w:szCs w:val="24"/>
          <w:lang w:val="en-GB"/>
        </w:rPr>
      </w:r>
      <w:r w:rsidR="00662ED4" w:rsidRPr="00CD651C">
        <w:rPr>
          <w:rFonts w:ascii="Book Antiqua" w:eastAsia="MinionPro-Regular" w:hAnsi="Book Antiqua" w:cs="MinionPro-Regular"/>
          <w:sz w:val="24"/>
          <w:szCs w:val="24"/>
          <w:lang w:val="en-GB"/>
        </w:rPr>
        <w:fldChar w:fldCharType="end"/>
      </w:r>
      <w:r w:rsidR="00662ED4" w:rsidRPr="00CD651C">
        <w:rPr>
          <w:rFonts w:ascii="Book Antiqua" w:eastAsia="MinionPro-Regular" w:hAnsi="Book Antiqua" w:cs="MinionPro-Regular"/>
          <w:sz w:val="24"/>
          <w:szCs w:val="24"/>
          <w:lang w:val="en-GB"/>
        </w:rPr>
      </w:r>
      <w:r w:rsidR="00662ED4" w:rsidRPr="00CD651C">
        <w:rPr>
          <w:rFonts w:ascii="Book Antiqua" w:eastAsia="MinionPro-Regular" w:hAnsi="Book Antiqua" w:cs="MinionPro-Regular"/>
          <w:sz w:val="24"/>
          <w:szCs w:val="24"/>
          <w:lang w:val="en-GB"/>
        </w:rPr>
        <w:fldChar w:fldCharType="separate"/>
      </w:r>
      <w:r w:rsidR="00662ED4" w:rsidRPr="00CD651C">
        <w:rPr>
          <w:rFonts w:ascii="Book Antiqua" w:eastAsia="MinionPro-Regular" w:hAnsi="Book Antiqua" w:cs="MinionPro-Regular"/>
          <w:sz w:val="24"/>
          <w:szCs w:val="24"/>
          <w:vertAlign w:val="superscript"/>
          <w:lang w:val="en-GB"/>
        </w:rPr>
        <w:t>[83]</w:t>
      </w:r>
      <w:r w:rsidR="00662ED4" w:rsidRPr="00CD651C">
        <w:rPr>
          <w:rFonts w:ascii="Book Antiqua" w:eastAsia="MinionPro-Regular" w:hAnsi="Book Antiqua" w:cs="MinionPro-Regular"/>
          <w:sz w:val="24"/>
          <w:szCs w:val="24"/>
          <w:lang w:val="en-GB"/>
        </w:rPr>
        <w:fldChar w:fldCharType="end"/>
      </w:r>
      <w:r w:rsidR="00224124" w:rsidRPr="00CD651C">
        <w:rPr>
          <w:rFonts w:ascii="Book Antiqua" w:eastAsia="MinionPro-Regular" w:hAnsi="Book Antiqua" w:cs="MinionPro-Regular"/>
          <w:sz w:val="24"/>
          <w:szCs w:val="24"/>
          <w:lang w:val="en-GB"/>
        </w:rPr>
        <w:t xml:space="preserve">. </w:t>
      </w:r>
      <w:r w:rsidR="003427CD" w:rsidRPr="00CD651C">
        <w:rPr>
          <w:rFonts w:ascii="Book Antiqua" w:eastAsia="MinionPro-Regular" w:hAnsi="Book Antiqua" w:cs="MinionPro-Regular"/>
          <w:sz w:val="24"/>
          <w:szCs w:val="24"/>
          <w:lang w:val="en-GB"/>
        </w:rPr>
        <w:t xml:space="preserve">Under </w:t>
      </w:r>
      <w:r w:rsidR="00135A8E" w:rsidRPr="00CD651C">
        <w:rPr>
          <w:rFonts w:ascii="Book Antiqua" w:eastAsia="MinionPro-Regular" w:hAnsi="Book Antiqua" w:cs="MinionPro-Regular"/>
          <w:sz w:val="24"/>
          <w:szCs w:val="24"/>
          <w:lang w:val="en-GB"/>
        </w:rPr>
        <w:t xml:space="preserve">normal conditions, </w:t>
      </w:r>
      <w:r w:rsidR="006E4D0D" w:rsidRPr="00CD651C">
        <w:rPr>
          <w:rFonts w:ascii="Book Antiqua" w:hAnsi="Book Antiqua"/>
          <w:sz w:val="24"/>
          <w:szCs w:val="24"/>
          <w:lang w:val="en-GB" w:eastAsia="pt-BR"/>
        </w:rPr>
        <w:t>hyaluronan</w:t>
      </w:r>
      <w:r w:rsidR="00135A8E" w:rsidRPr="00CD651C">
        <w:rPr>
          <w:rFonts w:ascii="Book Antiqua" w:hAnsi="Book Antiqua"/>
          <w:sz w:val="24"/>
          <w:szCs w:val="24"/>
          <w:lang w:val="en-GB"/>
        </w:rPr>
        <w:t xml:space="preserve"> exists as </w:t>
      </w:r>
      <w:r w:rsidR="003427CD" w:rsidRPr="00CD651C">
        <w:rPr>
          <w:rFonts w:ascii="Book Antiqua" w:hAnsi="Book Antiqua"/>
          <w:sz w:val="24"/>
          <w:szCs w:val="24"/>
          <w:lang w:val="en-GB"/>
        </w:rPr>
        <w:t xml:space="preserve">a </w:t>
      </w:r>
      <w:r w:rsidR="00135A8E" w:rsidRPr="00CD651C">
        <w:rPr>
          <w:rFonts w:ascii="Book Antiqua" w:hAnsi="Book Antiqua"/>
          <w:sz w:val="24"/>
          <w:szCs w:val="24"/>
          <w:lang w:val="en-GB"/>
        </w:rPr>
        <w:t>high</w:t>
      </w:r>
      <w:r w:rsidR="003427CD" w:rsidRPr="00CD651C">
        <w:rPr>
          <w:rFonts w:ascii="Book Antiqua" w:hAnsi="Book Antiqua"/>
          <w:sz w:val="24"/>
          <w:szCs w:val="24"/>
          <w:lang w:val="en-GB"/>
        </w:rPr>
        <w:t xml:space="preserve"> </w:t>
      </w:r>
      <w:r w:rsidR="00135A8E" w:rsidRPr="00CD651C">
        <w:rPr>
          <w:rFonts w:ascii="Book Antiqua" w:hAnsi="Book Antiqua"/>
          <w:sz w:val="24"/>
          <w:szCs w:val="24"/>
          <w:lang w:val="en-GB"/>
        </w:rPr>
        <w:t>molecular</w:t>
      </w:r>
      <w:r w:rsidR="003427CD" w:rsidRPr="00CD651C">
        <w:rPr>
          <w:rFonts w:ascii="Book Antiqua" w:hAnsi="Book Antiqua"/>
          <w:sz w:val="24"/>
          <w:szCs w:val="24"/>
          <w:lang w:val="en-GB"/>
        </w:rPr>
        <w:t xml:space="preserve"> </w:t>
      </w:r>
      <w:r w:rsidR="00135A8E" w:rsidRPr="00CD651C">
        <w:rPr>
          <w:rFonts w:ascii="Book Antiqua" w:hAnsi="Book Antiqua"/>
          <w:sz w:val="24"/>
          <w:szCs w:val="24"/>
          <w:lang w:val="en-GB"/>
        </w:rPr>
        <w:t xml:space="preserve">weight molecule </w:t>
      </w:r>
      <w:r w:rsidR="003427CD" w:rsidRPr="00CD651C">
        <w:rPr>
          <w:rFonts w:ascii="Book Antiqua" w:hAnsi="Book Antiqua"/>
          <w:sz w:val="24"/>
          <w:szCs w:val="24"/>
          <w:lang w:val="en-GB"/>
        </w:rPr>
        <w:t xml:space="preserve">that </w:t>
      </w:r>
      <w:r w:rsidR="00135A8E" w:rsidRPr="00CD651C">
        <w:rPr>
          <w:rFonts w:ascii="Book Antiqua" w:hAnsi="Book Antiqua"/>
          <w:sz w:val="24"/>
          <w:szCs w:val="24"/>
          <w:lang w:val="en-GB"/>
        </w:rPr>
        <w:t>may function as an anti-angiogenic fa</w:t>
      </w:r>
      <w:r w:rsidR="003427CD" w:rsidRPr="00CD651C">
        <w:rPr>
          <w:rFonts w:ascii="Book Antiqua" w:hAnsi="Book Antiqua"/>
          <w:sz w:val="24"/>
          <w:szCs w:val="24"/>
          <w:lang w:val="en-GB"/>
        </w:rPr>
        <w:t>c</w:t>
      </w:r>
      <w:r w:rsidR="00135A8E" w:rsidRPr="00CD651C">
        <w:rPr>
          <w:rFonts w:ascii="Book Antiqua" w:hAnsi="Book Antiqua"/>
          <w:sz w:val="24"/>
          <w:szCs w:val="24"/>
          <w:lang w:val="en-GB"/>
        </w:rPr>
        <w:t>tor</w:t>
      </w:r>
      <w:r w:rsidR="00D47B64" w:rsidRPr="00CD651C">
        <w:rPr>
          <w:rFonts w:ascii="Book Antiqua" w:hAnsi="Book Antiqua"/>
          <w:sz w:val="24"/>
          <w:szCs w:val="24"/>
          <w:lang w:val="en-GB"/>
        </w:rPr>
        <w:fldChar w:fldCharType="begin">
          <w:fldData xml:space="preserve">PEVuZE5vdGU+PENpdGU+PEF1dGhvcj5EZWVkPC9BdXRob3I+PFllYXI+MTk5NzwvWWVhcj48UmVj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</w:fldData>
        </w:fldChar>
      </w:r>
      <w:r w:rsidR="00D47B64" w:rsidRPr="00CD651C">
        <w:rPr>
          <w:rFonts w:ascii="Book Antiqua" w:hAnsi="Book Antiqua"/>
          <w:sz w:val="24"/>
          <w:szCs w:val="24"/>
          <w:lang w:val="en-GB"/>
        </w:rPr>
        <w:instrText xml:space="preserve"> ADDIN EN.CITE </w:instrText>
      </w:r>
      <w:r w:rsidR="00D47B64" w:rsidRPr="00CD651C">
        <w:rPr>
          <w:rFonts w:ascii="Book Antiqua" w:hAnsi="Book Antiqua"/>
          <w:sz w:val="24"/>
          <w:szCs w:val="24"/>
          <w:lang w:val="en-GB"/>
        </w:rPr>
        <w:fldChar w:fldCharType="begin">
          <w:fldData xml:space="preserve">PEVuZE5vdGU+PENpdGU+PEF1dGhvcj5EZWVkPC9BdXRob3I+PFllYXI+MTk5NzwvWWVhcj48UmVj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</w:fldData>
        </w:fldChar>
      </w:r>
      <w:r w:rsidR="00D47B64" w:rsidRPr="00CD651C">
        <w:rPr>
          <w:rFonts w:ascii="Book Antiqua" w:hAnsi="Book Antiqua"/>
          <w:sz w:val="24"/>
          <w:szCs w:val="24"/>
          <w:lang w:val="en-GB"/>
        </w:rPr>
        <w:instrText xml:space="preserve"> ADDIN EN.CITE.DATA </w:instrText>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end"/>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separate"/>
      </w:r>
      <w:r w:rsidR="00D47B64" w:rsidRPr="00CD651C">
        <w:rPr>
          <w:rFonts w:ascii="Book Antiqua" w:hAnsi="Book Antiqua"/>
          <w:sz w:val="24"/>
          <w:szCs w:val="24"/>
          <w:vertAlign w:val="superscript"/>
          <w:lang w:val="en-GB"/>
        </w:rPr>
        <w:t>[84]</w:t>
      </w:r>
      <w:r w:rsidR="00D47B64" w:rsidRPr="00CD651C">
        <w:rPr>
          <w:rFonts w:ascii="Book Antiqua" w:hAnsi="Book Antiqua"/>
          <w:sz w:val="24"/>
          <w:szCs w:val="24"/>
          <w:lang w:val="en-GB"/>
        </w:rPr>
        <w:fldChar w:fldCharType="end"/>
      </w:r>
      <w:r w:rsidR="003427CD" w:rsidRPr="00CD651C">
        <w:rPr>
          <w:rFonts w:ascii="Book Antiqua" w:hAnsi="Book Antiqua"/>
          <w:sz w:val="24"/>
          <w:szCs w:val="24"/>
          <w:lang w:val="en-GB"/>
        </w:rPr>
        <w:t>,</w:t>
      </w:r>
      <w:r w:rsidR="00135A8E" w:rsidRPr="00CD651C">
        <w:rPr>
          <w:rFonts w:ascii="Book Antiqua" w:hAnsi="Book Antiqua"/>
          <w:sz w:val="24"/>
          <w:szCs w:val="24"/>
          <w:lang w:val="en-GB"/>
        </w:rPr>
        <w:t xml:space="preserve"> prevent immune cell recognition, and block phagocytosis by macrophages</w:t>
      </w:r>
      <w:r w:rsidR="00D47B64" w:rsidRPr="00CD651C">
        <w:rPr>
          <w:rFonts w:ascii="Book Antiqua" w:hAnsi="Book Antiqua"/>
          <w:sz w:val="24"/>
          <w:szCs w:val="24"/>
          <w:lang w:val="en-GB"/>
        </w:rPr>
        <w:fldChar w:fldCharType="begin">
          <w:fldData xml:space="preserve">PEVuZE5vdGU+PENpdGU+PEF1dGhvcj5NY0JyaWRlPC9BdXRob3I+PFllYXI+MTk3OTwvWWVhcj48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</w:fldData>
        </w:fldChar>
      </w:r>
      <w:r w:rsidR="00D47B64" w:rsidRPr="00CD651C">
        <w:rPr>
          <w:rFonts w:ascii="Book Antiqua" w:hAnsi="Book Antiqua"/>
          <w:sz w:val="24"/>
          <w:szCs w:val="24"/>
          <w:lang w:val="en-GB"/>
        </w:rPr>
        <w:instrText xml:space="preserve"> ADDIN EN.CITE </w:instrText>
      </w:r>
      <w:r w:rsidR="00D47B64" w:rsidRPr="00CD651C">
        <w:rPr>
          <w:rFonts w:ascii="Book Antiqua" w:hAnsi="Book Antiqua"/>
          <w:sz w:val="24"/>
          <w:szCs w:val="24"/>
          <w:lang w:val="en-GB"/>
        </w:rPr>
        <w:fldChar w:fldCharType="begin">
          <w:fldData xml:space="preserve">PEVuZE5vdGU+PENpdGU+PEF1dGhvcj5NY0JyaWRlPC9BdXRob3I+PFllYXI+MTk3OTwvWWVhcj48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</w:fldData>
        </w:fldChar>
      </w:r>
      <w:r w:rsidR="00D47B64" w:rsidRPr="00CD651C">
        <w:rPr>
          <w:rFonts w:ascii="Book Antiqua" w:hAnsi="Book Antiqua"/>
          <w:sz w:val="24"/>
          <w:szCs w:val="24"/>
          <w:lang w:val="en-GB"/>
        </w:rPr>
        <w:instrText xml:space="preserve"> ADDIN EN.CITE.DATA </w:instrText>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end"/>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separate"/>
      </w:r>
      <w:r>
        <w:rPr>
          <w:rFonts w:ascii="Book Antiqua" w:hAnsi="Book Antiqua"/>
          <w:sz w:val="24"/>
          <w:szCs w:val="24"/>
          <w:vertAlign w:val="superscript"/>
          <w:lang w:val="en-GB"/>
        </w:rPr>
        <w:t>[85,</w:t>
      </w:r>
      <w:r w:rsidR="00D47B64" w:rsidRPr="00CD651C">
        <w:rPr>
          <w:rFonts w:ascii="Book Antiqua" w:hAnsi="Book Antiqua"/>
          <w:sz w:val="24"/>
          <w:szCs w:val="24"/>
          <w:vertAlign w:val="superscript"/>
          <w:lang w:val="en-GB"/>
        </w:rPr>
        <w:t>86]</w:t>
      </w:r>
      <w:r w:rsidR="00D47B64" w:rsidRPr="00CD651C">
        <w:rPr>
          <w:rFonts w:ascii="Book Antiqua" w:hAnsi="Book Antiqua"/>
          <w:sz w:val="24"/>
          <w:szCs w:val="24"/>
          <w:lang w:val="en-GB"/>
        </w:rPr>
        <w:fldChar w:fldCharType="end"/>
      </w:r>
      <w:r w:rsidR="00135A8E" w:rsidRPr="00CD651C">
        <w:rPr>
          <w:rFonts w:ascii="Book Antiqua" w:hAnsi="Book Antiqua"/>
          <w:sz w:val="24"/>
          <w:szCs w:val="24"/>
          <w:lang w:val="en-GB"/>
        </w:rPr>
        <w:t xml:space="preserve">. </w:t>
      </w:r>
      <w:r w:rsidR="00310A2A" w:rsidRPr="00CD651C">
        <w:rPr>
          <w:rFonts w:ascii="Book Antiqua" w:hAnsi="Book Antiqua"/>
          <w:sz w:val="24"/>
          <w:szCs w:val="24"/>
          <w:lang w:val="en-GB"/>
        </w:rPr>
        <w:t>In addition, high molecular weight hyaluronan to prevent</w:t>
      </w:r>
      <w:r w:rsidR="0019429B" w:rsidRPr="00CD651C">
        <w:rPr>
          <w:rFonts w:ascii="Book Antiqua" w:hAnsi="Book Antiqua"/>
          <w:sz w:val="24"/>
          <w:szCs w:val="24"/>
          <w:lang w:val="en-GB"/>
        </w:rPr>
        <w:t>s</w:t>
      </w:r>
      <w:r w:rsidR="00504E27" w:rsidRPr="00CD651C">
        <w:rPr>
          <w:rFonts w:ascii="Book Antiqua" w:hAnsi="Book Antiqua"/>
          <w:sz w:val="24"/>
          <w:szCs w:val="24"/>
          <w:lang w:val="en-GB"/>
        </w:rPr>
        <w:t xml:space="preserve"> </w:t>
      </w:r>
      <w:r w:rsidR="00310A2A" w:rsidRPr="00CD651C">
        <w:rPr>
          <w:rFonts w:ascii="Book Antiqua" w:hAnsi="Book Antiqua"/>
          <w:sz w:val="24"/>
          <w:szCs w:val="24"/>
          <w:lang w:val="en-GB"/>
        </w:rPr>
        <w:t>T</w:t>
      </w:r>
      <w:r w:rsidR="003427CD" w:rsidRPr="00CD651C">
        <w:rPr>
          <w:rFonts w:ascii="Book Antiqua" w:hAnsi="Book Antiqua"/>
          <w:sz w:val="24"/>
          <w:szCs w:val="24"/>
          <w:lang w:val="en-GB"/>
        </w:rPr>
        <w:t xml:space="preserve"> </w:t>
      </w:r>
      <w:r w:rsidR="00310A2A" w:rsidRPr="00CD651C">
        <w:rPr>
          <w:rFonts w:ascii="Book Antiqua" w:hAnsi="Book Antiqua"/>
          <w:sz w:val="24"/>
          <w:szCs w:val="24"/>
          <w:lang w:val="en-GB"/>
        </w:rPr>
        <w:t>cell-mediated liver injury</w:t>
      </w:r>
      <w:r w:rsidR="00D47B64" w:rsidRPr="00CD651C">
        <w:rPr>
          <w:rFonts w:ascii="Book Antiqua" w:hAnsi="Book Antiqua"/>
          <w:sz w:val="24"/>
          <w:szCs w:val="24"/>
          <w:lang w:val="en-GB"/>
        </w:rPr>
        <w:fldChar w:fldCharType="begin">
          <w:fldData xml:space="preserve">PEVuZE5vdGU+PENpdGU+PEF1dGhvcj5OYWthbXVyYTwvQXV0aG9yPjxZZWFyPjIwMDQ8L1llYXI+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=
</w:fldData>
        </w:fldChar>
      </w:r>
      <w:r w:rsidR="00D47B64" w:rsidRPr="00CD651C">
        <w:rPr>
          <w:rFonts w:ascii="Book Antiqua" w:hAnsi="Book Antiqua"/>
          <w:sz w:val="24"/>
          <w:szCs w:val="24"/>
          <w:lang w:val="en-GB"/>
        </w:rPr>
        <w:instrText xml:space="preserve"> ADDIN EN.CITE </w:instrText>
      </w:r>
      <w:r w:rsidR="00D47B64" w:rsidRPr="00CD651C">
        <w:rPr>
          <w:rFonts w:ascii="Book Antiqua" w:hAnsi="Book Antiqua"/>
          <w:sz w:val="24"/>
          <w:szCs w:val="24"/>
          <w:lang w:val="en-GB"/>
        </w:rPr>
        <w:fldChar w:fldCharType="begin">
          <w:fldData xml:space="preserve">PEVuZE5vdGU+PENpdGU+PEF1dGhvcj5OYWthbXVyYTwvQXV0aG9yPjxZZWFyPjIwMDQ8L1llYXI+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=
</w:fldData>
        </w:fldChar>
      </w:r>
      <w:r w:rsidR="00D47B64" w:rsidRPr="00CD651C">
        <w:rPr>
          <w:rFonts w:ascii="Book Antiqua" w:hAnsi="Book Antiqua"/>
          <w:sz w:val="24"/>
          <w:szCs w:val="24"/>
          <w:lang w:val="en-GB"/>
        </w:rPr>
        <w:instrText xml:space="preserve"> ADDIN EN.CITE.DATA </w:instrText>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end"/>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separate"/>
      </w:r>
      <w:r w:rsidR="00D47B64" w:rsidRPr="00CD651C">
        <w:rPr>
          <w:rFonts w:ascii="Book Antiqua" w:hAnsi="Book Antiqua"/>
          <w:sz w:val="24"/>
          <w:szCs w:val="24"/>
          <w:vertAlign w:val="superscript"/>
          <w:lang w:val="en-GB"/>
        </w:rPr>
        <w:t>[87]</w:t>
      </w:r>
      <w:r w:rsidR="00D47B64" w:rsidRPr="00CD651C">
        <w:rPr>
          <w:rFonts w:ascii="Book Antiqua" w:hAnsi="Book Antiqua"/>
          <w:sz w:val="24"/>
          <w:szCs w:val="24"/>
          <w:lang w:val="en-GB"/>
        </w:rPr>
        <w:fldChar w:fldCharType="end"/>
      </w:r>
      <w:r w:rsidR="00D47B64" w:rsidRPr="00CD651C">
        <w:rPr>
          <w:rFonts w:ascii="Book Antiqua" w:hAnsi="Book Antiqua"/>
          <w:sz w:val="24"/>
          <w:szCs w:val="24"/>
          <w:lang w:val="en-GB"/>
        </w:rPr>
        <w:t xml:space="preserve"> </w:t>
      </w:r>
      <w:r w:rsidR="00504E27" w:rsidRPr="00CD651C">
        <w:rPr>
          <w:rFonts w:ascii="Book Antiqua" w:hAnsi="Book Antiqua"/>
          <w:sz w:val="24"/>
          <w:szCs w:val="24"/>
          <w:lang w:val="en-GB"/>
        </w:rPr>
        <w:t>and promote</w:t>
      </w:r>
      <w:r w:rsidR="0019429B" w:rsidRPr="00CD651C">
        <w:rPr>
          <w:rFonts w:ascii="Book Antiqua" w:hAnsi="Book Antiqua"/>
          <w:sz w:val="24"/>
          <w:szCs w:val="24"/>
          <w:lang w:val="en-GB"/>
        </w:rPr>
        <w:t>s</w:t>
      </w:r>
      <w:r w:rsidR="00504E27" w:rsidRPr="00CD651C">
        <w:rPr>
          <w:rFonts w:ascii="Book Antiqua" w:hAnsi="Book Antiqua"/>
          <w:sz w:val="24"/>
          <w:szCs w:val="24"/>
          <w:lang w:val="en-GB"/>
        </w:rPr>
        <w:t xml:space="preserve"> the persistence of </w:t>
      </w:r>
      <w:r w:rsidR="003427CD" w:rsidRPr="00CD651C">
        <w:rPr>
          <w:rFonts w:ascii="Book Antiqua" w:hAnsi="Book Antiqua"/>
          <w:sz w:val="24"/>
          <w:szCs w:val="24"/>
          <w:lang w:val="en-GB"/>
        </w:rPr>
        <w:t>tolerogenic</w:t>
      </w:r>
      <w:r w:rsidR="00504E27" w:rsidRPr="00CD651C">
        <w:rPr>
          <w:rFonts w:ascii="Book Antiqua" w:hAnsi="Book Antiqua"/>
          <w:sz w:val="24"/>
          <w:szCs w:val="24"/>
          <w:lang w:val="en-GB"/>
        </w:rPr>
        <w:t xml:space="preserve"> regulatory T cells</w:t>
      </w:r>
      <w:r w:rsidR="00D47B64" w:rsidRPr="00CD651C">
        <w:rPr>
          <w:rFonts w:ascii="Book Antiqua" w:hAnsi="Book Antiqua"/>
          <w:sz w:val="24"/>
          <w:szCs w:val="24"/>
          <w:lang w:val="en-GB"/>
        </w:rPr>
        <w:fldChar w:fldCharType="begin">
          <w:fldData xml:space="preserve">PEVuZE5vdGU+PENpdGU+PEF1dGhvcj5Cb2xseWt5PC9BdXRob3I+PFllYXI+MjAwOTwvWWVhcj48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</w:fldData>
        </w:fldChar>
      </w:r>
      <w:r w:rsidR="00D47B64" w:rsidRPr="00CD651C">
        <w:rPr>
          <w:rFonts w:ascii="Book Antiqua" w:hAnsi="Book Antiqua"/>
          <w:sz w:val="24"/>
          <w:szCs w:val="24"/>
          <w:lang w:val="en-GB"/>
        </w:rPr>
        <w:instrText xml:space="preserve"> ADDIN EN.CITE </w:instrText>
      </w:r>
      <w:r w:rsidR="00D47B64" w:rsidRPr="00CD651C">
        <w:rPr>
          <w:rFonts w:ascii="Book Antiqua" w:hAnsi="Book Antiqua"/>
          <w:sz w:val="24"/>
          <w:szCs w:val="24"/>
          <w:lang w:val="en-GB"/>
        </w:rPr>
        <w:fldChar w:fldCharType="begin">
          <w:fldData xml:space="preserve">PEVuZE5vdGU+PENpdGU+PEF1dGhvcj5Cb2xseWt5PC9BdXRob3I+PFllYXI+MjAwOTwvWWVhcj48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</w:fldData>
        </w:fldChar>
      </w:r>
      <w:r w:rsidR="00D47B64" w:rsidRPr="00CD651C">
        <w:rPr>
          <w:rFonts w:ascii="Book Antiqua" w:hAnsi="Book Antiqua"/>
          <w:sz w:val="24"/>
          <w:szCs w:val="24"/>
          <w:lang w:val="en-GB"/>
        </w:rPr>
        <w:instrText xml:space="preserve"> ADDIN EN.CITE.DATA </w:instrText>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end"/>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separate"/>
      </w:r>
      <w:r w:rsidR="00D47B64" w:rsidRPr="00CD651C">
        <w:rPr>
          <w:rFonts w:ascii="Book Antiqua" w:hAnsi="Book Antiqua"/>
          <w:sz w:val="24"/>
          <w:szCs w:val="24"/>
          <w:vertAlign w:val="superscript"/>
          <w:lang w:val="en-GB"/>
        </w:rPr>
        <w:t>[88]</w:t>
      </w:r>
      <w:r w:rsidR="00D47B64" w:rsidRPr="00CD651C">
        <w:rPr>
          <w:rFonts w:ascii="Book Antiqua" w:hAnsi="Book Antiqua"/>
          <w:sz w:val="24"/>
          <w:szCs w:val="24"/>
          <w:lang w:val="en-GB"/>
        </w:rPr>
        <w:fldChar w:fldCharType="end"/>
      </w:r>
      <w:r w:rsidR="00504E27" w:rsidRPr="00CD651C">
        <w:rPr>
          <w:rFonts w:ascii="Book Antiqua" w:hAnsi="Book Antiqua"/>
          <w:sz w:val="24"/>
          <w:szCs w:val="24"/>
          <w:lang w:val="en-GB"/>
        </w:rPr>
        <w:t xml:space="preserve"> in experimental models.</w:t>
      </w:r>
      <w:r w:rsidR="002B0DB7" w:rsidRPr="00CD651C">
        <w:rPr>
          <w:rFonts w:ascii="Book Antiqua" w:hAnsi="Book Antiqua"/>
          <w:sz w:val="24"/>
          <w:szCs w:val="24"/>
          <w:lang w:val="en-GB"/>
        </w:rPr>
        <w:t xml:space="preserve"> </w:t>
      </w:r>
    </w:p>
    <w:p w14:paraId="6B33EB52" w14:textId="71ADDAC2" w:rsidR="00235328" w:rsidRPr="00CD651C" w:rsidRDefault="00683BFC" w:rsidP="00CD651C">
      <w:pPr>
        <w:widowControl w:val="0"/>
        <w:autoSpaceDE w:val="0"/>
        <w:autoSpaceDN w:val="0"/>
        <w:adjustRightInd w:val="0"/>
        <w:snapToGrid w:val="0"/>
        <w:spacing w:after="0" w:line="360" w:lineRule="auto"/>
        <w:jc w:val="both"/>
        <w:rPr>
          <w:rFonts w:ascii="Book Antiqua" w:hAnsi="Book Antiqua"/>
          <w:sz w:val="24"/>
          <w:szCs w:val="24"/>
          <w:lang w:val="en-GB" w:eastAsia="pt-BR"/>
        </w:rPr>
      </w:pPr>
      <w:r>
        <w:rPr>
          <w:rFonts w:ascii="Book Antiqua" w:hAnsi="Book Antiqua"/>
          <w:sz w:val="24"/>
          <w:szCs w:val="24"/>
          <w:lang w:val="en-GB"/>
        </w:rPr>
        <w:t xml:space="preserve">  </w:t>
      </w:r>
      <w:r w:rsidR="0019429B" w:rsidRPr="00CD651C">
        <w:rPr>
          <w:rFonts w:ascii="Book Antiqua" w:hAnsi="Book Antiqua"/>
          <w:sz w:val="24"/>
          <w:szCs w:val="24"/>
          <w:lang w:val="en-GB"/>
        </w:rPr>
        <w:t>Conversely</w:t>
      </w:r>
      <w:r w:rsidR="007C7192" w:rsidRPr="00CD651C">
        <w:rPr>
          <w:rFonts w:ascii="Book Antiqua" w:hAnsi="Book Antiqua"/>
          <w:sz w:val="24"/>
          <w:szCs w:val="24"/>
          <w:lang w:val="en-GB"/>
        </w:rPr>
        <w:t xml:space="preserve">, </w:t>
      </w:r>
      <w:r w:rsidR="006E4D0D" w:rsidRPr="00CD651C">
        <w:rPr>
          <w:rFonts w:ascii="Book Antiqua" w:hAnsi="Book Antiqua"/>
          <w:sz w:val="24"/>
          <w:szCs w:val="24"/>
          <w:lang w:val="en-GB" w:eastAsia="pt-BR"/>
        </w:rPr>
        <w:t>hyaluronan</w:t>
      </w:r>
      <w:r w:rsidR="006B6427" w:rsidRPr="00CD651C">
        <w:rPr>
          <w:rFonts w:ascii="Book Antiqua" w:hAnsi="Book Antiqua"/>
          <w:sz w:val="24"/>
          <w:szCs w:val="24"/>
          <w:lang w:val="en-GB"/>
        </w:rPr>
        <w:t xml:space="preserve"> displays an altered distribution</w:t>
      </w:r>
      <w:r w:rsidR="003427CD" w:rsidRPr="00CD651C">
        <w:rPr>
          <w:rFonts w:ascii="Book Antiqua" w:hAnsi="Book Antiqua"/>
          <w:sz w:val="24"/>
          <w:szCs w:val="24"/>
          <w:lang w:val="en-GB"/>
        </w:rPr>
        <w:t xml:space="preserve"> </w:t>
      </w:r>
      <w:r w:rsidR="0019429B" w:rsidRPr="00CD651C">
        <w:rPr>
          <w:rFonts w:ascii="Book Antiqua" w:hAnsi="Book Antiqua"/>
          <w:sz w:val="24"/>
          <w:szCs w:val="24"/>
          <w:lang w:val="en-GB"/>
        </w:rPr>
        <w:t xml:space="preserve">in inflammatory settings </w:t>
      </w:r>
      <w:r w:rsidR="003427CD" w:rsidRPr="00CD651C">
        <w:rPr>
          <w:rFonts w:ascii="Book Antiqua" w:hAnsi="Book Antiqua"/>
          <w:sz w:val="24"/>
          <w:szCs w:val="24"/>
          <w:lang w:val="en-GB"/>
        </w:rPr>
        <w:t>and</w:t>
      </w:r>
      <w:r w:rsidR="006B6427" w:rsidRPr="00CD651C">
        <w:rPr>
          <w:rFonts w:ascii="Book Antiqua" w:hAnsi="Book Antiqua"/>
          <w:sz w:val="24"/>
          <w:szCs w:val="24"/>
          <w:lang w:val="en-GB"/>
        </w:rPr>
        <w:t xml:space="preserve"> </w:t>
      </w:r>
      <w:r w:rsidR="00800293" w:rsidRPr="00CD651C">
        <w:rPr>
          <w:rFonts w:ascii="Book Antiqua" w:hAnsi="Book Antiqua"/>
          <w:sz w:val="24"/>
          <w:szCs w:val="24"/>
          <w:lang w:val="en-GB"/>
        </w:rPr>
        <w:t xml:space="preserve">consists </w:t>
      </w:r>
      <w:r w:rsidR="00135A8E" w:rsidRPr="00CD651C">
        <w:rPr>
          <w:rFonts w:ascii="Book Antiqua" w:hAnsi="Book Antiqua"/>
          <w:sz w:val="24"/>
          <w:szCs w:val="24"/>
          <w:lang w:val="en-GB"/>
        </w:rPr>
        <w:t xml:space="preserve">a variety of polymers with </w:t>
      </w:r>
      <w:r w:rsidR="00256C2F" w:rsidRPr="00CD651C">
        <w:rPr>
          <w:rFonts w:ascii="Book Antiqua" w:hAnsi="Book Antiqua"/>
          <w:sz w:val="24"/>
          <w:szCs w:val="24"/>
          <w:lang w:val="en-GB"/>
        </w:rPr>
        <w:t>different</w:t>
      </w:r>
      <w:r w:rsidR="006B6427" w:rsidRPr="00CD651C">
        <w:rPr>
          <w:rFonts w:ascii="Book Antiqua" w:hAnsi="Book Antiqua"/>
          <w:sz w:val="24"/>
          <w:szCs w:val="24"/>
          <w:lang w:val="en-GB"/>
        </w:rPr>
        <w:t xml:space="preserve"> </w:t>
      </w:r>
      <w:r w:rsidR="00135A8E" w:rsidRPr="00CD651C">
        <w:rPr>
          <w:rFonts w:ascii="Book Antiqua" w:hAnsi="Book Antiqua"/>
          <w:sz w:val="24"/>
          <w:szCs w:val="24"/>
          <w:lang w:val="en-GB"/>
        </w:rPr>
        <w:t>lengths and functions</w:t>
      </w:r>
      <w:r w:rsidR="00D47B64" w:rsidRPr="00CD651C">
        <w:rPr>
          <w:rFonts w:ascii="Book Antiqua" w:hAnsi="Book Antiqua"/>
          <w:sz w:val="24"/>
          <w:szCs w:val="24"/>
          <w:lang w:val="en-GB"/>
        </w:rPr>
        <w:fldChar w:fldCharType="begin">
          <w:fldData xml:space="preserve">PEVuZE5vdGU+PENpdGU+PEF1dGhvcj5EYWhsPC9BdXRob3I+PFllYXI+MTk4NTwvWWVhcj48UmVj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</w:fldData>
        </w:fldChar>
      </w:r>
      <w:r w:rsidR="00D47B64" w:rsidRPr="00CD651C">
        <w:rPr>
          <w:rFonts w:ascii="Book Antiqua" w:hAnsi="Book Antiqua"/>
          <w:sz w:val="24"/>
          <w:szCs w:val="24"/>
          <w:lang w:val="en-GB"/>
        </w:rPr>
        <w:instrText xml:space="preserve"> ADDIN EN.CITE </w:instrText>
      </w:r>
      <w:r w:rsidR="00D47B64" w:rsidRPr="00CD651C">
        <w:rPr>
          <w:rFonts w:ascii="Book Antiqua" w:hAnsi="Book Antiqua"/>
          <w:sz w:val="24"/>
          <w:szCs w:val="24"/>
          <w:lang w:val="en-GB"/>
        </w:rPr>
        <w:fldChar w:fldCharType="begin">
          <w:fldData xml:space="preserve">PEVuZE5vdGU+PENpdGU+PEF1dGhvcj5EYWhsPC9BdXRob3I+PFllYXI+MTk4NTwvWWVhcj48UmVj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</w:fldData>
        </w:fldChar>
      </w:r>
      <w:r w:rsidR="00D47B64" w:rsidRPr="00CD651C">
        <w:rPr>
          <w:rFonts w:ascii="Book Antiqua" w:hAnsi="Book Antiqua"/>
          <w:sz w:val="24"/>
          <w:szCs w:val="24"/>
          <w:lang w:val="en-GB"/>
        </w:rPr>
        <w:instrText xml:space="preserve"> ADDIN EN.CITE.DATA </w:instrText>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end"/>
      </w:r>
      <w:r w:rsidR="00D47B64" w:rsidRPr="00CD651C">
        <w:rPr>
          <w:rFonts w:ascii="Book Antiqua" w:hAnsi="Book Antiqua"/>
          <w:sz w:val="24"/>
          <w:szCs w:val="24"/>
          <w:lang w:val="en-GB"/>
        </w:rPr>
      </w:r>
      <w:r w:rsidR="00D47B64" w:rsidRPr="00CD651C">
        <w:rPr>
          <w:rFonts w:ascii="Book Antiqua" w:hAnsi="Book Antiqua"/>
          <w:sz w:val="24"/>
          <w:szCs w:val="24"/>
          <w:lang w:val="en-GB"/>
        </w:rPr>
        <w:fldChar w:fldCharType="separate"/>
      </w:r>
      <w:r>
        <w:rPr>
          <w:rFonts w:ascii="Book Antiqua" w:hAnsi="Book Antiqua"/>
          <w:sz w:val="24"/>
          <w:szCs w:val="24"/>
          <w:vertAlign w:val="superscript"/>
          <w:lang w:val="en-GB"/>
        </w:rPr>
        <w:t>[89,</w:t>
      </w:r>
      <w:r w:rsidR="00D47B64" w:rsidRPr="00CD651C">
        <w:rPr>
          <w:rFonts w:ascii="Book Antiqua" w:hAnsi="Book Antiqua"/>
          <w:sz w:val="24"/>
          <w:szCs w:val="24"/>
          <w:vertAlign w:val="superscript"/>
          <w:lang w:val="en-GB"/>
        </w:rPr>
        <w:t>90]</w:t>
      </w:r>
      <w:r w:rsidR="00D47B64" w:rsidRPr="00CD651C">
        <w:rPr>
          <w:rFonts w:ascii="Book Antiqua" w:hAnsi="Book Antiqua"/>
          <w:sz w:val="24"/>
          <w:szCs w:val="24"/>
          <w:lang w:val="en-GB"/>
        </w:rPr>
        <w:fldChar w:fldCharType="end"/>
      </w:r>
      <w:r w:rsidR="00135A8E" w:rsidRPr="00CD651C">
        <w:rPr>
          <w:rFonts w:ascii="Book Antiqua" w:hAnsi="Book Antiqua"/>
          <w:sz w:val="24"/>
          <w:szCs w:val="24"/>
          <w:lang w:val="en-GB"/>
        </w:rPr>
        <w:t xml:space="preserve">. </w:t>
      </w:r>
      <w:r w:rsidR="006E4D0D" w:rsidRPr="00CD651C">
        <w:rPr>
          <w:rFonts w:ascii="Book Antiqua" w:hAnsi="Book Antiqua"/>
          <w:sz w:val="24"/>
          <w:szCs w:val="24"/>
          <w:lang w:val="en-GB"/>
        </w:rPr>
        <w:t xml:space="preserve">Small fragments resulting from </w:t>
      </w:r>
      <w:r w:rsidR="006E4D0D" w:rsidRPr="00CD651C">
        <w:rPr>
          <w:rFonts w:ascii="Book Antiqua" w:hAnsi="Book Antiqua"/>
          <w:sz w:val="24"/>
          <w:szCs w:val="24"/>
          <w:lang w:val="en-GB" w:eastAsia="pt-BR"/>
        </w:rPr>
        <w:t>hyaluronan</w:t>
      </w:r>
      <w:r w:rsidR="006E4D0D" w:rsidRPr="00CD651C">
        <w:rPr>
          <w:rFonts w:ascii="Book Antiqua" w:hAnsi="Book Antiqua"/>
          <w:sz w:val="24"/>
          <w:szCs w:val="24"/>
          <w:lang w:val="en-GB"/>
        </w:rPr>
        <w:t xml:space="preserve"> degradation</w:t>
      </w:r>
      <w:r w:rsidR="00464BE6" w:rsidRPr="00CD651C">
        <w:rPr>
          <w:rFonts w:ascii="Book Antiqua" w:hAnsi="Book Antiqua"/>
          <w:sz w:val="24"/>
          <w:szCs w:val="24"/>
          <w:lang w:val="en-GB"/>
        </w:rPr>
        <w:t xml:space="preserve"> have been implicated in activation of the innate immune response </w:t>
      </w:r>
      <w:r w:rsidR="00464BE6" w:rsidRPr="00683BFC">
        <w:rPr>
          <w:rFonts w:ascii="Book Antiqua" w:hAnsi="Book Antiqua"/>
          <w:i/>
          <w:sz w:val="24"/>
          <w:szCs w:val="24"/>
          <w:lang w:val="en-GB"/>
        </w:rPr>
        <w:t>via</w:t>
      </w:r>
      <w:r w:rsidR="00464BE6" w:rsidRPr="00CD651C">
        <w:rPr>
          <w:rFonts w:ascii="Book Antiqua" w:hAnsi="Book Antiqua"/>
          <w:sz w:val="24"/>
          <w:szCs w:val="24"/>
          <w:lang w:val="en-GB"/>
        </w:rPr>
        <w:t xml:space="preserve"> TLR2,</w:t>
      </w:r>
      <w:r w:rsidR="00800293" w:rsidRPr="00CD651C">
        <w:rPr>
          <w:rFonts w:ascii="Book Antiqua" w:hAnsi="Book Antiqua"/>
          <w:sz w:val="24"/>
          <w:szCs w:val="24"/>
          <w:lang w:val="en-GB"/>
        </w:rPr>
        <w:t xml:space="preserve"> whereas</w:t>
      </w:r>
      <w:r w:rsidR="00464BE6" w:rsidRPr="00CD651C">
        <w:rPr>
          <w:rFonts w:ascii="Book Antiqua" w:hAnsi="Book Antiqua"/>
          <w:sz w:val="24"/>
          <w:szCs w:val="24"/>
          <w:lang w:val="en-GB"/>
        </w:rPr>
        <w:t xml:space="preserve"> </w:t>
      </w:r>
      <w:r w:rsidR="007D4714" w:rsidRPr="00CD651C">
        <w:rPr>
          <w:rFonts w:ascii="Book Antiqua" w:hAnsi="Book Antiqua"/>
          <w:sz w:val="24"/>
          <w:szCs w:val="24"/>
          <w:lang w:val="en-GB"/>
        </w:rPr>
        <w:t xml:space="preserve">the </w:t>
      </w:r>
      <w:r w:rsidR="003427CD" w:rsidRPr="00CD651C">
        <w:rPr>
          <w:rFonts w:ascii="Book Antiqua" w:hAnsi="Book Antiqua"/>
          <w:sz w:val="24"/>
          <w:szCs w:val="24"/>
          <w:lang w:val="en-GB"/>
        </w:rPr>
        <w:t xml:space="preserve">intact </w:t>
      </w:r>
      <w:r w:rsidR="007D4714" w:rsidRPr="00CD651C">
        <w:rPr>
          <w:rFonts w:ascii="Book Antiqua" w:hAnsi="Book Antiqua"/>
          <w:sz w:val="24"/>
          <w:szCs w:val="24"/>
          <w:lang w:val="en-GB"/>
        </w:rPr>
        <w:t xml:space="preserve">hyaluronan molecule is capable of </w:t>
      </w:r>
      <w:r w:rsidR="004821B7" w:rsidRPr="00CD651C">
        <w:rPr>
          <w:rFonts w:ascii="Book Antiqua" w:hAnsi="Book Antiqua"/>
          <w:sz w:val="24"/>
          <w:szCs w:val="24"/>
          <w:lang w:val="en-GB" w:eastAsia="pt-BR"/>
        </w:rPr>
        <w:t>inhibit</w:t>
      </w:r>
      <w:r w:rsidR="007D4714" w:rsidRPr="00CD651C">
        <w:rPr>
          <w:rFonts w:ascii="Book Antiqua" w:hAnsi="Book Antiqua"/>
          <w:sz w:val="24"/>
          <w:szCs w:val="24"/>
          <w:lang w:val="en-GB" w:eastAsia="pt-BR"/>
        </w:rPr>
        <w:t>ing</w:t>
      </w:r>
      <w:r w:rsidR="004821B7" w:rsidRPr="00CD651C">
        <w:rPr>
          <w:rFonts w:ascii="Book Antiqua" w:hAnsi="Book Antiqua"/>
          <w:sz w:val="24"/>
          <w:szCs w:val="24"/>
          <w:lang w:val="en-GB" w:eastAsia="pt-BR"/>
        </w:rPr>
        <w:t xml:space="preserve"> activation of </w:t>
      </w:r>
      <w:r w:rsidR="007D4714" w:rsidRPr="00CD651C">
        <w:rPr>
          <w:rFonts w:ascii="Book Antiqua" w:hAnsi="Book Antiqua"/>
          <w:sz w:val="24"/>
          <w:szCs w:val="24"/>
          <w:lang w:val="en-GB" w:eastAsia="pt-BR"/>
        </w:rPr>
        <w:t>the</w:t>
      </w:r>
      <w:r w:rsidR="004821B7" w:rsidRPr="00CD651C">
        <w:rPr>
          <w:rFonts w:ascii="Book Antiqua" w:hAnsi="Book Antiqua"/>
          <w:sz w:val="24"/>
          <w:szCs w:val="24"/>
          <w:lang w:val="en-GB" w:eastAsia="pt-BR"/>
        </w:rPr>
        <w:t xml:space="preserve"> same </w:t>
      </w:r>
      <w:r w:rsidR="004821B7" w:rsidRPr="00CD651C">
        <w:rPr>
          <w:rFonts w:ascii="Book Antiqua" w:hAnsi="Book Antiqua"/>
          <w:sz w:val="24"/>
          <w:szCs w:val="24"/>
          <w:lang w:val="en-GB" w:eastAsia="pt-BR"/>
        </w:rPr>
        <w:lastRenderedPageBreak/>
        <w:t>receptor</w:t>
      </w:r>
      <w:r w:rsidR="00D47B64" w:rsidRPr="00CD651C">
        <w:rPr>
          <w:rFonts w:ascii="Book Antiqua" w:hAnsi="Book Antiqua"/>
          <w:sz w:val="24"/>
          <w:szCs w:val="24"/>
          <w:lang w:val="en-GB" w:eastAsia="pt-BR"/>
        </w:rPr>
        <w:fldChar w:fldCharType="begin">
          <w:fldData xml:space="preserve">PEVuZE5vdGU+PENpdGU+PEF1dGhvcj5TY2hlaWJuZXI8L0F1dGhvcj48WWVhcj4yMDA2PC9ZZWFy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</w:fldData>
        </w:fldChar>
      </w:r>
      <w:r w:rsidR="00D47B64" w:rsidRPr="00CD651C">
        <w:rPr>
          <w:rFonts w:ascii="Book Antiqua" w:hAnsi="Book Antiqua"/>
          <w:sz w:val="24"/>
          <w:szCs w:val="24"/>
          <w:lang w:val="en-GB" w:eastAsia="pt-BR"/>
        </w:rPr>
        <w:instrText xml:space="preserve"> ADDIN EN.CITE </w:instrText>
      </w:r>
      <w:r w:rsidR="00D47B64" w:rsidRPr="00CD651C">
        <w:rPr>
          <w:rFonts w:ascii="Book Antiqua" w:hAnsi="Book Antiqua"/>
          <w:sz w:val="24"/>
          <w:szCs w:val="24"/>
          <w:lang w:val="en-GB" w:eastAsia="pt-BR"/>
        </w:rPr>
        <w:fldChar w:fldCharType="begin">
          <w:fldData xml:space="preserve">PEVuZE5vdGU+PENpdGU+PEF1dGhvcj5TY2hlaWJuZXI8L0F1dGhvcj48WWVhcj4yMDA2PC9ZZWFy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</w:fldData>
        </w:fldChar>
      </w:r>
      <w:r w:rsidR="00D47B64" w:rsidRPr="00CD651C">
        <w:rPr>
          <w:rFonts w:ascii="Book Antiqua" w:hAnsi="Book Antiqua"/>
          <w:sz w:val="24"/>
          <w:szCs w:val="24"/>
          <w:lang w:val="en-GB" w:eastAsia="pt-BR"/>
        </w:rPr>
        <w:instrText xml:space="preserve"> ADDIN EN.CITE.DATA </w:instrText>
      </w:r>
      <w:r w:rsidR="00D47B64" w:rsidRPr="00CD651C">
        <w:rPr>
          <w:rFonts w:ascii="Book Antiqua" w:hAnsi="Book Antiqua"/>
          <w:sz w:val="24"/>
          <w:szCs w:val="24"/>
          <w:lang w:val="en-GB" w:eastAsia="pt-BR"/>
        </w:rPr>
      </w:r>
      <w:r w:rsidR="00D47B64" w:rsidRPr="00CD651C">
        <w:rPr>
          <w:rFonts w:ascii="Book Antiqua" w:hAnsi="Book Antiqua"/>
          <w:sz w:val="24"/>
          <w:szCs w:val="24"/>
          <w:lang w:val="en-GB" w:eastAsia="pt-BR"/>
        </w:rPr>
        <w:fldChar w:fldCharType="end"/>
      </w:r>
      <w:r w:rsidR="00D47B64" w:rsidRPr="00CD651C">
        <w:rPr>
          <w:rFonts w:ascii="Book Antiqua" w:hAnsi="Book Antiqua"/>
          <w:sz w:val="24"/>
          <w:szCs w:val="24"/>
          <w:lang w:val="en-GB" w:eastAsia="pt-BR"/>
        </w:rPr>
      </w:r>
      <w:r w:rsidR="00D47B64" w:rsidRPr="00CD651C">
        <w:rPr>
          <w:rFonts w:ascii="Book Antiqua" w:hAnsi="Book Antiqua"/>
          <w:sz w:val="24"/>
          <w:szCs w:val="24"/>
          <w:lang w:val="en-GB" w:eastAsia="pt-BR"/>
        </w:rPr>
        <w:fldChar w:fldCharType="separate"/>
      </w:r>
      <w:r w:rsidR="00D47B64" w:rsidRPr="00CD651C">
        <w:rPr>
          <w:rFonts w:ascii="Book Antiqua" w:hAnsi="Book Antiqua"/>
          <w:sz w:val="24"/>
          <w:szCs w:val="24"/>
          <w:vertAlign w:val="superscript"/>
          <w:lang w:val="en-GB" w:eastAsia="pt-BR"/>
        </w:rPr>
        <w:t>[91]</w:t>
      </w:r>
      <w:r w:rsidR="00D47B64" w:rsidRPr="00CD651C">
        <w:rPr>
          <w:rFonts w:ascii="Book Antiqua" w:hAnsi="Book Antiqua"/>
          <w:sz w:val="24"/>
          <w:szCs w:val="24"/>
          <w:lang w:val="en-GB" w:eastAsia="pt-BR"/>
        </w:rPr>
        <w:fldChar w:fldCharType="end"/>
      </w:r>
      <w:r w:rsidR="004821B7" w:rsidRPr="00CD651C">
        <w:rPr>
          <w:rFonts w:ascii="Book Antiqua" w:hAnsi="Book Antiqua"/>
          <w:sz w:val="24"/>
          <w:szCs w:val="24"/>
          <w:lang w:val="en-GB" w:eastAsia="pt-BR"/>
        </w:rPr>
        <w:t xml:space="preserve">. </w:t>
      </w:r>
      <w:r w:rsidR="00235328" w:rsidRPr="00CD651C">
        <w:rPr>
          <w:rFonts w:ascii="Book Antiqua" w:hAnsi="Book Antiqua"/>
          <w:sz w:val="24"/>
          <w:szCs w:val="24"/>
          <w:lang w:val="en-GB" w:eastAsia="pt-BR"/>
        </w:rPr>
        <w:t xml:space="preserve">In another study, investigators observed that fibroblasts </w:t>
      </w:r>
      <w:r w:rsidR="00AC6A57" w:rsidRPr="00CD651C">
        <w:rPr>
          <w:rFonts w:ascii="Book Antiqua" w:hAnsi="Book Antiqua"/>
          <w:sz w:val="24"/>
          <w:szCs w:val="24"/>
          <w:lang w:val="en-GB" w:eastAsia="pt-BR"/>
        </w:rPr>
        <w:t xml:space="preserve">from </w:t>
      </w:r>
      <w:r w:rsidR="00235328" w:rsidRPr="00CD651C">
        <w:rPr>
          <w:rFonts w:ascii="Book Antiqua" w:hAnsi="Book Antiqua"/>
          <w:sz w:val="24"/>
          <w:szCs w:val="24"/>
          <w:lang w:val="en-GB" w:eastAsia="pt-BR"/>
        </w:rPr>
        <w:t xml:space="preserve">CD </w:t>
      </w:r>
      <w:r w:rsidR="00AC6A57" w:rsidRPr="00CD651C">
        <w:rPr>
          <w:rFonts w:ascii="Book Antiqua" w:hAnsi="Book Antiqua"/>
          <w:sz w:val="24"/>
          <w:szCs w:val="24"/>
          <w:lang w:val="en-GB" w:eastAsia="pt-BR"/>
        </w:rPr>
        <w:t xml:space="preserve">patients </w:t>
      </w:r>
      <w:r w:rsidR="00235328" w:rsidRPr="00CD651C">
        <w:rPr>
          <w:rFonts w:ascii="Book Antiqua" w:hAnsi="Book Antiqua"/>
          <w:sz w:val="24"/>
          <w:szCs w:val="24"/>
          <w:lang w:val="en-GB" w:eastAsia="pt-BR"/>
        </w:rPr>
        <w:t xml:space="preserve">produce high levels of KIAA1199, a protein responsible for excessive </w:t>
      </w:r>
      <w:r w:rsidR="00AC6A57" w:rsidRPr="00CD651C">
        <w:rPr>
          <w:rFonts w:ascii="Book Antiqua" w:hAnsi="Book Antiqua"/>
          <w:sz w:val="24"/>
          <w:szCs w:val="24"/>
          <w:lang w:val="en-GB" w:eastAsia="pt-BR"/>
        </w:rPr>
        <w:t xml:space="preserve">hyaluronan </w:t>
      </w:r>
      <w:r w:rsidR="00235328" w:rsidRPr="00CD651C">
        <w:rPr>
          <w:rFonts w:ascii="Book Antiqua" w:hAnsi="Book Antiqua"/>
          <w:sz w:val="24"/>
          <w:szCs w:val="24"/>
          <w:lang w:val="en-GB" w:eastAsia="pt-BR"/>
        </w:rPr>
        <w:t>degradation</w:t>
      </w:r>
      <w:r w:rsidR="00AC6A57" w:rsidRPr="00CD651C">
        <w:rPr>
          <w:rFonts w:ascii="Book Antiqua" w:hAnsi="Book Antiqua"/>
          <w:sz w:val="24"/>
          <w:szCs w:val="24"/>
          <w:lang w:val="en-GB" w:eastAsia="pt-BR"/>
        </w:rPr>
        <w:t>,</w:t>
      </w:r>
      <w:r w:rsidR="003427CD" w:rsidRPr="00CD651C">
        <w:rPr>
          <w:rFonts w:ascii="Book Antiqua" w:hAnsi="Book Antiqua"/>
          <w:sz w:val="24"/>
          <w:szCs w:val="24"/>
          <w:lang w:val="en-GB" w:eastAsia="pt-BR"/>
        </w:rPr>
        <w:t xml:space="preserve"> </w:t>
      </w:r>
      <w:r w:rsidR="00AC6A57" w:rsidRPr="00CD651C">
        <w:rPr>
          <w:rFonts w:ascii="Book Antiqua" w:hAnsi="Book Antiqua"/>
          <w:sz w:val="24"/>
          <w:szCs w:val="24"/>
          <w:lang w:val="en-GB" w:eastAsia="pt-BR"/>
        </w:rPr>
        <w:t>which</w:t>
      </w:r>
      <w:r w:rsidR="003427CD" w:rsidRPr="00CD651C">
        <w:rPr>
          <w:rFonts w:ascii="Book Antiqua" w:hAnsi="Book Antiqua"/>
          <w:sz w:val="24"/>
          <w:szCs w:val="24"/>
          <w:lang w:val="en-GB" w:eastAsia="pt-BR"/>
        </w:rPr>
        <w:t xml:space="preserve"> </w:t>
      </w:r>
      <w:r w:rsidR="00235328" w:rsidRPr="00CD651C">
        <w:rPr>
          <w:rFonts w:ascii="Book Antiqua" w:hAnsi="Book Antiqua"/>
          <w:sz w:val="24"/>
          <w:szCs w:val="24"/>
          <w:lang w:val="en-GB" w:eastAsia="pt-BR"/>
        </w:rPr>
        <w:t>lead</w:t>
      </w:r>
      <w:r w:rsidR="006F47CB" w:rsidRPr="00CD651C">
        <w:rPr>
          <w:rFonts w:ascii="Book Antiqua" w:hAnsi="Book Antiqua"/>
          <w:sz w:val="24"/>
          <w:szCs w:val="24"/>
          <w:lang w:val="en-GB" w:eastAsia="pt-BR"/>
        </w:rPr>
        <w:t>s</w:t>
      </w:r>
      <w:r w:rsidR="00235328" w:rsidRPr="00CD651C">
        <w:rPr>
          <w:rFonts w:ascii="Book Antiqua" w:hAnsi="Book Antiqua"/>
          <w:sz w:val="24"/>
          <w:szCs w:val="24"/>
          <w:lang w:val="en-GB" w:eastAsia="pt-BR"/>
        </w:rPr>
        <w:t xml:space="preserve"> to the generation of pro</w:t>
      </w:r>
      <w:r>
        <w:rPr>
          <w:rFonts w:ascii="Book Antiqua" w:hAnsi="Book Antiqua"/>
          <w:sz w:val="24"/>
          <w:szCs w:val="24"/>
          <w:lang w:val="en-GB" w:eastAsia="pt-BR"/>
        </w:rPr>
        <w:t>-</w:t>
      </w:r>
      <w:r w:rsidR="00235328" w:rsidRPr="00CD651C">
        <w:rPr>
          <w:rFonts w:ascii="Book Antiqua" w:hAnsi="Book Antiqua"/>
          <w:sz w:val="24"/>
          <w:szCs w:val="24"/>
          <w:lang w:val="en-GB" w:eastAsia="pt-BR"/>
        </w:rPr>
        <w:t xml:space="preserve">inflammatory fragments, </w:t>
      </w:r>
      <w:r w:rsidR="001874DE" w:rsidRPr="00CD651C">
        <w:rPr>
          <w:rFonts w:ascii="Book Antiqua" w:hAnsi="Book Antiqua"/>
          <w:sz w:val="24"/>
          <w:szCs w:val="24"/>
          <w:lang w:val="en-GB" w:eastAsia="pt-BR"/>
        </w:rPr>
        <w:t>potentially</w:t>
      </w:r>
      <w:r w:rsidR="00235328" w:rsidRPr="00CD651C">
        <w:rPr>
          <w:rFonts w:ascii="Book Antiqua" w:hAnsi="Book Antiqua"/>
          <w:sz w:val="24"/>
          <w:szCs w:val="24"/>
          <w:lang w:val="en-GB" w:eastAsia="pt-BR"/>
        </w:rPr>
        <w:t xml:space="preserve"> </w:t>
      </w:r>
      <w:r w:rsidR="001874DE" w:rsidRPr="00CD651C">
        <w:rPr>
          <w:rFonts w:ascii="Book Antiqua" w:hAnsi="Book Antiqua"/>
          <w:sz w:val="24"/>
          <w:szCs w:val="24"/>
          <w:lang w:val="en-GB" w:eastAsia="pt-BR"/>
        </w:rPr>
        <w:t>enhancing</w:t>
      </w:r>
      <w:r w:rsidR="00235328" w:rsidRPr="00CD651C">
        <w:rPr>
          <w:rFonts w:ascii="Book Antiqua" w:hAnsi="Book Antiqua"/>
          <w:sz w:val="24"/>
          <w:szCs w:val="24"/>
          <w:lang w:val="en-GB" w:eastAsia="pt-BR"/>
        </w:rPr>
        <w:t xml:space="preserve"> inflammation</w:t>
      </w:r>
      <w:r w:rsidR="006B4806" w:rsidRPr="00CD651C">
        <w:rPr>
          <w:rFonts w:ascii="Book Antiqua" w:hAnsi="Book Antiqua"/>
          <w:sz w:val="24"/>
          <w:szCs w:val="24"/>
          <w:lang w:val="en-GB" w:eastAsia="pt-BR"/>
        </w:rPr>
        <w:fldChar w:fldCharType="begin">
          <w:fldData xml:space="preserve">PEVuZE5vdGU+PENpdGU+PEF1dGhvcj5Tb3Jvb3NoPC9BdXRob3I+PFllYXI+MjAxNjwvWWVhcj48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</w:fldData>
        </w:fldChar>
      </w:r>
      <w:r w:rsidR="006B4806" w:rsidRPr="00CD651C">
        <w:rPr>
          <w:rFonts w:ascii="Book Antiqua" w:hAnsi="Book Antiqua"/>
          <w:sz w:val="24"/>
          <w:szCs w:val="24"/>
          <w:lang w:val="en-GB" w:eastAsia="pt-BR"/>
        </w:rPr>
        <w:instrText xml:space="preserve"> ADDIN EN.CITE </w:instrText>
      </w:r>
      <w:r w:rsidR="006B4806" w:rsidRPr="00CD651C">
        <w:rPr>
          <w:rFonts w:ascii="Book Antiqua" w:hAnsi="Book Antiqua"/>
          <w:sz w:val="24"/>
          <w:szCs w:val="24"/>
          <w:lang w:val="en-GB" w:eastAsia="pt-BR"/>
        </w:rPr>
        <w:fldChar w:fldCharType="begin">
          <w:fldData xml:space="preserve">PEVuZE5vdGU+PENpdGU+PEF1dGhvcj5Tb3Jvb3NoPC9BdXRob3I+PFllYXI+MjAxNjwvWWVhcj48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</w:fldData>
        </w:fldChar>
      </w:r>
      <w:r w:rsidR="006B4806" w:rsidRPr="00CD651C">
        <w:rPr>
          <w:rFonts w:ascii="Book Antiqua" w:hAnsi="Book Antiqua"/>
          <w:sz w:val="24"/>
          <w:szCs w:val="24"/>
          <w:lang w:val="en-GB" w:eastAsia="pt-BR"/>
        </w:rPr>
        <w:instrText xml:space="preserve"> ADDIN EN.CITE.DATA </w:instrText>
      </w:r>
      <w:r w:rsidR="006B4806" w:rsidRPr="00CD651C">
        <w:rPr>
          <w:rFonts w:ascii="Book Antiqua" w:hAnsi="Book Antiqua"/>
          <w:sz w:val="24"/>
          <w:szCs w:val="24"/>
          <w:lang w:val="en-GB" w:eastAsia="pt-BR"/>
        </w:rPr>
      </w:r>
      <w:r w:rsidR="006B4806" w:rsidRPr="00CD651C">
        <w:rPr>
          <w:rFonts w:ascii="Book Antiqua" w:hAnsi="Book Antiqua"/>
          <w:sz w:val="24"/>
          <w:szCs w:val="24"/>
          <w:lang w:val="en-GB" w:eastAsia="pt-BR"/>
        </w:rPr>
        <w:fldChar w:fldCharType="end"/>
      </w:r>
      <w:r w:rsidR="006B4806" w:rsidRPr="00CD651C">
        <w:rPr>
          <w:rFonts w:ascii="Book Antiqua" w:hAnsi="Book Antiqua"/>
          <w:sz w:val="24"/>
          <w:szCs w:val="24"/>
          <w:lang w:val="en-GB" w:eastAsia="pt-BR"/>
        </w:rPr>
      </w:r>
      <w:r w:rsidR="006B4806" w:rsidRPr="00CD651C">
        <w:rPr>
          <w:rFonts w:ascii="Book Antiqua" w:hAnsi="Book Antiqua"/>
          <w:sz w:val="24"/>
          <w:szCs w:val="24"/>
          <w:lang w:val="en-GB" w:eastAsia="pt-BR"/>
        </w:rPr>
        <w:fldChar w:fldCharType="separate"/>
      </w:r>
      <w:r w:rsidR="006B4806" w:rsidRPr="00CD651C">
        <w:rPr>
          <w:rFonts w:ascii="Book Antiqua" w:hAnsi="Book Antiqua"/>
          <w:sz w:val="24"/>
          <w:szCs w:val="24"/>
          <w:vertAlign w:val="superscript"/>
          <w:lang w:val="en-GB" w:eastAsia="pt-BR"/>
        </w:rPr>
        <w:t>[92]</w:t>
      </w:r>
      <w:r w:rsidR="006B4806" w:rsidRPr="00CD651C">
        <w:rPr>
          <w:rFonts w:ascii="Book Antiqua" w:hAnsi="Book Antiqua"/>
          <w:sz w:val="24"/>
          <w:szCs w:val="24"/>
          <w:lang w:val="en-GB" w:eastAsia="pt-BR"/>
        </w:rPr>
        <w:fldChar w:fldCharType="end"/>
      </w:r>
      <w:r w:rsidR="00235328" w:rsidRPr="00CD651C">
        <w:rPr>
          <w:rFonts w:ascii="Book Antiqua" w:hAnsi="Book Antiqua"/>
          <w:sz w:val="24"/>
          <w:szCs w:val="24"/>
          <w:lang w:val="en-GB" w:eastAsia="pt-BR"/>
        </w:rPr>
        <w:t xml:space="preserve">. </w:t>
      </w:r>
    </w:p>
    <w:p w14:paraId="398467C4" w14:textId="35AE3B3D" w:rsidR="00F2502D" w:rsidRPr="00CD651C" w:rsidRDefault="00683BFC" w:rsidP="00CD651C">
      <w:pPr>
        <w:pStyle w:val="NormalWeb"/>
        <w:adjustRightInd w:val="0"/>
        <w:snapToGrid w:val="0"/>
        <w:spacing w:before="0" w:beforeAutospacing="0" w:after="0" w:afterAutospacing="0" w:line="360" w:lineRule="auto"/>
        <w:jc w:val="both"/>
        <w:rPr>
          <w:rFonts w:ascii="Book Antiqua" w:hAnsi="Book Antiqua"/>
          <w:sz w:val="24"/>
          <w:szCs w:val="24"/>
          <w:lang w:val="en-GB"/>
        </w:rPr>
      </w:pPr>
      <w:r>
        <w:rPr>
          <w:rFonts w:ascii="Book Antiqua" w:hAnsi="Book Antiqua"/>
          <w:sz w:val="24"/>
          <w:szCs w:val="24"/>
          <w:lang w:val="en-GB" w:eastAsia="pt-BR"/>
        </w:rPr>
        <w:t xml:space="preserve">  </w:t>
      </w:r>
      <w:r w:rsidR="00EC7628" w:rsidRPr="00CD651C">
        <w:rPr>
          <w:rFonts w:ascii="Book Antiqua" w:hAnsi="Book Antiqua"/>
          <w:sz w:val="24"/>
          <w:szCs w:val="24"/>
          <w:lang w:val="en-GB" w:eastAsia="pt-BR"/>
        </w:rPr>
        <w:t xml:space="preserve">Table 1 summarises </w:t>
      </w:r>
      <w:r w:rsidR="00DD1566" w:rsidRPr="00CD651C">
        <w:rPr>
          <w:rFonts w:ascii="Book Antiqua" w:hAnsi="Book Antiqua"/>
          <w:sz w:val="24"/>
          <w:szCs w:val="24"/>
          <w:lang w:val="en-GB"/>
        </w:rPr>
        <w:t xml:space="preserve">information on specific disease phenotypes and also </w:t>
      </w:r>
      <w:r w:rsidR="009961D3" w:rsidRPr="00CD651C">
        <w:rPr>
          <w:rFonts w:ascii="Book Antiqua" w:hAnsi="Book Antiqua"/>
          <w:sz w:val="24"/>
          <w:szCs w:val="24"/>
          <w:lang w:val="en-GB"/>
        </w:rPr>
        <w:t>present</w:t>
      </w:r>
      <w:r w:rsidR="00DD1566" w:rsidRPr="00CD651C">
        <w:rPr>
          <w:rFonts w:ascii="Book Antiqua" w:hAnsi="Book Antiqua"/>
          <w:sz w:val="24"/>
          <w:szCs w:val="24"/>
          <w:lang w:val="en-GB"/>
        </w:rPr>
        <w:t xml:space="preserve">s </w:t>
      </w:r>
      <w:r w:rsidR="002420AA" w:rsidRPr="00CD651C">
        <w:rPr>
          <w:rFonts w:ascii="Book Antiqua" w:hAnsi="Book Antiqua"/>
          <w:sz w:val="24"/>
          <w:szCs w:val="24"/>
          <w:lang w:val="en-GB"/>
        </w:rPr>
        <w:t>details</w:t>
      </w:r>
      <w:r w:rsidR="00DD1566" w:rsidRPr="00CD651C">
        <w:rPr>
          <w:rFonts w:ascii="Book Antiqua" w:hAnsi="Book Antiqua"/>
          <w:sz w:val="24"/>
          <w:szCs w:val="24"/>
          <w:lang w:val="en-GB"/>
        </w:rPr>
        <w:t xml:space="preserve"> on human and experimental studies. </w:t>
      </w:r>
    </w:p>
    <w:p w14:paraId="0E1EB277" w14:textId="77777777" w:rsidR="00683BFC" w:rsidRDefault="00683BFC" w:rsidP="00CD651C">
      <w:pPr>
        <w:adjustRightInd w:val="0"/>
        <w:snapToGrid w:val="0"/>
        <w:spacing w:after="0" w:line="360" w:lineRule="auto"/>
        <w:jc w:val="both"/>
        <w:rPr>
          <w:rFonts w:ascii="Book Antiqua" w:hAnsi="Book Antiqua"/>
          <w:sz w:val="24"/>
          <w:szCs w:val="24"/>
          <w:lang w:val="en-GB"/>
        </w:rPr>
      </w:pPr>
    </w:p>
    <w:p w14:paraId="093E8CD1" w14:textId="1A5D7358" w:rsidR="002E430D" w:rsidRPr="00683BFC" w:rsidRDefault="002E430D" w:rsidP="00683BFC">
      <w:pPr>
        <w:adjustRightInd w:val="0"/>
        <w:snapToGrid w:val="0"/>
        <w:spacing w:after="0" w:line="360" w:lineRule="auto"/>
        <w:jc w:val="both"/>
        <w:outlineLvl w:val="0"/>
        <w:rPr>
          <w:rFonts w:ascii="Book Antiqua" w:hAnsi="Book Antiqua"/>
          <w:sz w:val="24"/>
          <w:szCs w:val="24"/>
          <w:lang w:val="en-GB"/>
        </w:rPr>
      </w:pPr>
      <w:r w:rsidRPr="00CD651C">
        <w:rPr>
          <w:rFonts w:ascii="Book Antiqua" w:hAnsi="Book Antiqua" w:cs="Calibri"/>
          <w:b/>
          <w:sz w:val="24"/>
          <w:szCs w:val="24"/>
          <w:lang w:val="en-GB"/>
        </w:rPr>
        <w:t>DAMP</w:t>
      </w:r>
      <w:r w:rsidR="000208FD" w:rsidRPr="00CD651C">
        <w:rPr>
          <w:rFonts w:ascii="Book Antiqua" w:hAnsi="Book Antiqua" w:cs="Calibri"/>
          <w:b/>
          <w:sz w:val="24"/>
          <w:szCs w:val="24"/>
          <w:lang w:val="en-GB"/>
        </w:rPr>
        <w:t>S AND EPIGENETIC REPROGRAMMING</w:t>
      </w:r>
      <w:r w:rsidR="00B47FC7" w:rsidRPr="00CD651C">
        <w:rPr>
          <w:rFonts w:ascii="Book Antiqua" w:hAnsi="Book Antiqua" w:cs="Calibri"/>
          <w:b/>
          <w:sz w:val="24"/>
          <w:szCs w:val="24"/>
          <w:lang w:val="en-GB"/>
        </w:rPr>
        <w:t xml:space="preserve"> </w:t>
      </w:r>
    </w:p>
    <w:p w14:paraId="3FACD257" w14:textId="0DF408D6" w:rsidR="00DC72C9" w:rsidRPr="00CD651C" w:rsidRDefault="00BE3DF4" w:rsidP="00CD651C">
      <w:pPr>
        <w:widowControl w:val="0"/>
        <w:autoSpaceDE w:val="0"/>
        <w:autoSpaceDN w:val="0"/>
        <w:adjustRightInd w:val="0"/>
        <w:snapToGrid w:val="0"/>
        <w:spacing w:after="0" w:line="360" w:lineRule="auto"/>
        <w:jc w:val="both"/>
        <w:rPr>
          <w:rFonts w:ascii="Book Antiqua" w:hAnsi="Book Antiqua" w:cs="Caecilia-Bold"/>
          <w:iCs/>
          <w:sz w:val="24"/>
          <w:szCs w:val="24"/>
          <w:lang w:val="en-GB"/>
        </w:rPr>
      </w:pPr>
      <w:r w:rsidRPr="00CD651C">
        <w:rPr>
          <w:rFonts w:ascii="Book Antiqua" w:hAnsi="Book Antiqua" w:cs="Georgia"/>
          <w:sz w:val="24"/>
          <w:szCs w:val="24"/>
          <w:lang w:val="en-GB"/>
        </w:rPr>
        <w:t xml:space="preserve">Recent </w:t>
      </w:r>
      <w:r w:rsidRPr="00CD651C">
        <w:rPr>
          <w:rFonts w:ascii="Book Antiqua" w:hAnsi="Book Antiqua" w:cs="Hprefvnquvjibbpblyxjblvckra"/>
          <w:sz w:val="24"/>
          <w:szCs w:val="24"/>
          <w:lang w:val="en-GB"/>
        </w:rPr>
        <w:t xml:space="preserve">progress in epigenetics has suggested that </w:t>
      </w:r>
      <w:r w:rsidR="00E20FF4" w:rsidRPr="00CD651C">
        <w:rPr>
          <w:rFonts w:ascii="Book Antiqua" w:hAnsi="Book Antiqua" w:cs="Hprefvnquvjibbpblyxjblvckra"/>
          <w:sz w:val="24"/>
          <w:szCs w:val="24"/>
          <w:lang w:val="en-GB"/>
        </w:rPr>
        <w:t xml:space="preserve">genome </w:t>
      </w:r>
      <w:r w:rsidRPr="00CD651C">
        <w:rPr>
          <w:rFonts w:ascii="Book Antiqua" w:hAnsi="Book Antiqua" w:cs="Hprefvnquvjibbpblyxjblvckra"/>
          <w:sz w:val="24"/>
          <w:szCs w:val="24"/>
          <w:lang w:val="en-GB"/>
        </w:rPr>
        <w:t xml:space="preserve">modifications </w:t>
      </w:r>
      <w:r w:rsidR="00E20FF4" w:rsidRPr="00CD651C">
        <w:rPr>
          <w:rFonts w:ascii="Book Antiqua" w:hAnsi="Book Antiqua" w:cs="Hprefvnquvjibbpblyxjblvckra"/>
          <w:sz w:val="24"/>
          <w:szCs w:val="24"/>
          <w:lang w:val="en-GB"/>
        </w:rPr>
        <w:t>may be</w:t>
      </w:r>
      <w:r w:rsidRPr="00CD651C">
        <w:rPr>
          <w:rFonts w:ascii="Book Antiqua" w:hAnsi="Book Antiqua" w:cs="Hprefvnquvjibbpblyxjblvckra"/>
          <w:sz w:val="24"/>
          <w:szCs w:val="24"/>
          <w:lang w:val="en-GB"/>
        </w:rPr>
        <w:t xml:space="preserve"> more dynamic than previously thought. </w:t>
      </w:r>
      <w:r w:rsidR="00B16B97" w:rsidRPr="00CD651C">
        <w:rPr>
          <w:rFonts w:ascii="Book Antiqua" w:hAnsi="Book Antiqua" w:cs="Hprefvnquvjibbpblyxjblvckra"/>
          <w:sz w:val="24"/>
          <w:szCs w:val="24"/>
          <w:lang w:val="en-GB"/>
        </w:rPr>
        <w:t xml:space="preserve">For instance, </w:t>
      </w:r>
      <w:r w:rsidR="001C3709" w:rsidRPr="00CD651C">
        <w:rPr>
          <w:rFonts w:ascii="Book Antiqua" w:hAnsi="Book Antiqua" w:cs="Hprefvnquvjibbpblyxjblvckra"/>
          <w:sz w:val="24"/>
          <w:szCs w:val="24"/>
          <w:lang w:val="en-GB"/>
        </w:rPr>
        <w:t xml:space="preserve">immune </w:t>
      </w:r>
      <w:r w:rsidR="001C3709" w:rsidRPr="00CD651C">
        <w:rPr>
          <w:rFonts w:ascii="Book Antiqua" w:hAnsi="Book Antiqua" w:cs="Georgia"/>
          <w:sz w:val="24"/>
          <w:szCs w:val="24"/>
          <w:lang w:val="en-GB"/>
        </w:rPr>
        <w:t>cells, including monocytes and macrophages,</w:t>
      </w:r>
      <w:r w:rsidR="00C67DF6" w:rsidRPr="00CD651C">
        <w:rPr>
          <w:rFonts w:ascii="Book Antiqua" w:hAnsi="Book Antiqua" w:cs="Georgia"/>
          <w:sz w:val="24"/>
          <w:szCs w:val="24"/>
          <w:lang w:val="en-GB"/>
        </w:rPr>
        <w:t xml:space="preserve"> and </w:t>
      </w:r>
      <w:r w:rsidR="001C3709" w:rsidRPr="00CD651C">
        <w:rPr>
          <w:rFonts w:ascii="Book Antiqua" w:hAnsi="Book Antiqua" w:cs="Georgia"/>
          <w:sz w:val="24"/>
          <w:szCs w:val="24"/>
          <w:lang w:val="en-GB"/>
        </w:rPr>
        <w:t xml:space="preserve">epithelial cells </w:t>
      </w:r>
      <w:r w:rsidR="0027075F" w:rsidRPr="00CD651C">
        <w:rPr>
          <w:rFonts w:ascii="Book Antiqua" w:hAnsi="Book Antiqua" w:cs="Georgia"/>
          <w:sz w:val="24"/>
          <w:szCs w:val="24"/>
          <w:lang w:val="en-GB"/>
        </w:rPr>
        <w:t xml:space="preserve">are known to </w:t>
      </w:r>
      <w:r w:rsidR="001C3709" w:rsidRPr="00CD651C">
        <w:rPr>
          <w:rFonts w:ascii="Book Antiqua" w:hAnsi="Book Antiqua" w:cs="Georgia"/>
          <w:sz w:val="24"/>
          <w:szCs w:val="24"/>
          <w:lang w:val="en-GB"/>
        </w:rPr>
        <w:t xml:space="preserve">promote an inflammatory response upon LPS stimulation. </w:t>
      </w:r>
      <w:r w:rsidR="00AA4380" w:rsidRPr="00CD651C">
        <w:rPr>
          <w:rFonts w:ascii="Book Antiqua" w:hAnsi="Book Antiqua" w:cs="Georgia"/>
          <w:sz w:val="24"/>
          <w:szCs w:val="24"/>
          <w:lang w:val="en-GB"/>
        </w:rPr>
        <w:t>This phenomenon involves</w:t>
      </w:r>
      <w:r w:rsidR="003427CD" w:rsidRPr="00CD651C">
        <w:rPr>
          <w:rFonts w:ascii="Book Antiqua" w:hAnsi="Book Antiqua" w:cs="Georgia"/>
          <w:sz w:val="24"/>
          <w:szCs w:val="24"/>
          <w:lang w:val="en-GB"/>
        </w:rPr>
        <w:t xml:space="preserve"> the</w:t>
      </w:r>
      <w:r w:rsidR="00AA4380" w:rsidRPr="00CD651C">
        <w:rPr>
          <w:rFonts w:ascii="Book Antiqua" w:hAnsi="Book Antiqua" w:cs="Georgia"/>
          <w:sz w:val="24"/>
          <w:szCs w:val="24"/>
          <w:lang w:val="en-GB"/>
        </w:rPr>
        <w:t xml:space="preserve"> reprogramming of cell</w:t>
      </w:r>
      <w:r w:rsidR="003427CD" w:rsidRPr="00CD651C">
        <w:rPr>
          <w:rFonts w:ascii="Book Antiqua" w:hAnsi="Book Antiqua" w:cs="Georgia"/>
          <w:sz w:val="24"/>
          <w:szCs w:val="24"/>
          <w:lang w:val="en-GB"/>
        </w:rPr>
        <w:t>-</w:t>
      </w:r>
      <w:r w:rsidR="00AA4380" w:rsidRPr="00CD651C">
        <w:rPr>
          <w:rFonts w:ascii="Book Antiqua" w:hAnsi="Book Antiqua" w:cs="Georgia"/>
          <w:sz w:val="24"/>
          <w:szCs w:val="24"/>
          <w:lang w:val="en-GB"/>
        </w:rPr>
        <w:t>specific gene expression</w:t>
      </w:r>
      <w:r w:rsidR="00D044C5" w:rsidRPr="00CD651C">
        <w:rPr>
          <w:rFonts w:ascii="Book Antiqua" w:hAnsi="Book Antiqua" w:cs="Georgia"/>
          <w:sz w:val="24"/>
          <w:szCs w:val="24"/>
          <w:lang w:val="en-GB"/>
        </w:rPr>
        <w:t>,</w:t>
      </w:r>
      <w:r w:rsidR="00AA4380" w:rsidRPr="00CD651C">
        <w:rPr>
          <w:rFonts w:ascii="Book Antiqua" w:hAnsi="Book Antiqua" w:cs="Georgia"/>
          <w:sz w:val="24"/>
          <w:szCs w:val="24"/>
          <w:lang w:val="en-GB"/>
        </w:rPr>
        <w:t xml:space="preserve"> </w:t>
      </w:r>
      <w:r w:rsidR="00D044C5" w:rsidRPr="00CD651C">
        <w:rPr>
          <w:rFonts w:ascii="Book Antiqua" w:hAnsi="Book Antiqua" w:cs="Georgia"/>
          <w:sz w:val="24"/>
          <w:szCs w:val="24"/>
          <w:lang w:val="en-GB"/>
        </w:rPr>
        <w:t xml:space="preserve">which </w:t>
      </w:r>
      <w:r w:rsidR="00AA4380" w:rsidRPr="00CD651C">
        <w:rPr>
          <w:rFonts w:ascii="Book Antiqua" w:hAnsi="Book Antiqua" w:cs="Georgia"/>
          <w:sz w:val="24"/>
          <w:szCs w:val="24"/>
          <w:lang w:val="en-GB"/>
        </w:rPr>
        <w:t>can occur through different mechanisms</w:t>
      </w:r>
      <w:r w:rsidR="003427CD" w:rsidRPr="00CD651C">
        <w:rPr>
          <w:rFonts w:ascii="Book Antiqua" w:hAnsi="Book Antiqua" w:cs="Georgia"/>
          <w:sz w:val="24"/>
          <w:szCs w:val="24"/>
          <w:lang w:val="en-GB"/>
        </w:rPr>
        <w:t>,</w:t>
      </w:r>
      <w:r w:rsidR="00AA4380" w:rsidRPr="00CD651C">
        <w:rPr>
          <w:rFonts w:ascii="Book Antiqua" w:hAnsi="Book Antiqua" w:cs="Georgia"/>
          <w:sz w:val="24"/>
          <w:szCs w:val="24"/>
          <w:lang w:val="en-GB"/>
        </w:rPr>
        <w:t xml:space="preserve"> including epigenetic modifications</w:t>
      </w:r>
      <w:r w:rsidR="00833756" w:rsidRPr="00CD651C">
        <w:rPr>
          <w:rFonts w:ascii="Book Antiqua" w:hAnsi="Book Antiqua" w:cs="Georgia"/>
          <w:sz w:val="24"/>
          <w:szCs w:val="24"/>
          <w:lang w:val="en-GB"/>
        </w:rPr>
        <w:fldChar w:fldCharType="begin">
          <w:fldData xml:space="preserve">PEVuZE5vdGU+PENpdGU+PEF1dGhvcj5BdW5nPC9BdXRob3I+PFllYXI+MjAwNjwvWWVhcj48UmVj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</w:fldData>
        </w:fldChar>
      </w:r>
      <w:r w:rsidR="00B90D28" w:rsidRPr="00CD651C">
        <w:rPr>
          <w:rFonts w:ascii="Book Antiqua" w:hAnsi="Book Antiqua" w:cs="Georgia"/>
          <w:sz w:val="24"/>
          <w:szCs w:val="24"/>
          <w:lang w:val="en-GB"/>
        </w:rPr>
        <w:instrText xml:space="preserve"> ADDIN EN.CITE </w:instrText>
      </w:r>
      <w:r w:rsidR="00B90D28" w:rsidRPr="00CD651C">
        <w:rPr>
          <w:rFonts w:ascii="Book Antiqua" w:hAnsi="Book Antiqua" w:cs="Georgia"/>
          <w:sz w:val="24"/>
          <w:szCs w:val="24"/>
          <w:lang w:val="en-GB"/>
        </w:rPr>
        <w:fldChar w:fldCharType="begin">
          <w:fldData xml:space="preserve">PEVuZE5vdGU+PENpdGU+PEF1dGhvcj5BdW5nPC9BdXRob3I+PFllYXI+MjAwNjwvWWVhcj48UmVj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</w:fldData>
        </w:fldChar>
      </w:r>
      <w:r w:rsidR="00B90D28" w:rsidRPr="00CD651C">
        <w:rPr>
          <w:rFonts w:ascii="Book Antiqua" w:hAnsi="Book Antiqua" w:cs="Georgia"/>
          <w:sz w:val="24"/>
          <w:szCs w:val="24"/>
          <w:lang w:val="en-GB"/>
        </w:rPr>
        <w:instrText xml:space="preserve"> ADDIN EN.CITE.DATA </w:instrText>
      </w:r>
      <w:r w:rsidR="00B90D28" w:rsidRPr="00CD651C">
        <w:rPr>
          <w:rFonts w:ascii="Book Antiqua" w:hAnsi="Book Antiqua" w:cs="Georgia"/>
          <w:sz w:val="24"/>
          <w:szCs w:val="24"/>
          <w:lang w:val="en-GB"/>
        </w:rPr>
      </w:r>
      <w:r w:rsidR="00B90D28" w:rsidRPr="00CD651C">
        <w:rPr>
          <w:rFonts w:ascii="Book Antiqua" w:hAnsi="Book Antiqua" w:cs="Georgia"/>
          <w:sz w:val="24"/>
          <w:szCs w:val="24"/>
          <w:lang w:val="en-GB"/>
        </w:rPr>
        <w:fldChar w:fldCharType="end"/>
      </w:r>
      <w:r w:rsidR="00833756" w:rsidRPr="00CD651C">
        <w:rPr>
          <w:rFonts w:ascii="Book Antiqua" w:hAnsi="Book Antiqua" w:cs="Georgia"/>
          <w:sz w:val="24"/>
          <w:szCs w:val="24"/>
          <w:lang w:val="en-GB"/>
        </w:rPr>
      </w:r>
      <w:r w:rsidR="00833756" w:rsidRPr="00CD651C">
        <w:rPr>
          <w:rFonts w:ascii="Book Antiqua" w:hAnsi="Book Antiqua" w:cs="Georgia"/>
          <w:sz w:val="24"/>
          <w:szCs w:val="24"/>
          <w:lang w:val="en-GB"/>
        </w:rPr>
        <w:fldChar w:fldCharType="separate"/>
      </w:r>
      <w:r w:rsidR="00683BFC">
        <w:rPr>
          <w:rFonts w:ascii="Book Antiqua" w:hAnsi="Book Antiqua" w:cs="Georgia"/>
          <w:sz w:val="24"/>
          <w:szCs w:val="24"/>
          <w:vertAlign w:val="superscript"/>
          <w:lang w:val="en-GB"/>
        </w:rPr>
        <w:t>[111,</w:t>
      </w:r>
      <w:r w:rsidR="00B90D28" w:rsidRPr="00CD651C">
        <w:rPr>
          <w:rFonts w:ascii="Book Antiqua" w:hAnsi="Book Antiqua" w:cs="Georgia"/>
          <w:sz w:val="24"/>
          <w:szCs w:val="24"/>
          <w:vertAlign w:val="superscript"/>
          <w:lang w:val="en-GB"/>
        </w:rPr>
        <w:t>112]</w:t>
      </w:r>
      <w:r w:rsidR="00833756" w:rsidRPr="00CD651C">
        <w:rPr>
          <w:rFonts w:ascii="Book Antiqua" w:hAnsi="Book Antiqua" w:cs="Georgia"/>
          <w:sz w:val="24"/>
          <w:szCs w:val="24"/>
          <w:lang w:val="en-GB"/>
        </w:rPr>
        <w:fldChar w:fldCharType="end"/>
      </w:r>
      <w:r w:rsidR="00AA4380" w:rsidRPr="00CD651C">
        <w:rPr>
          <w:rFonts w:ascii="Book Antiqua" w:hAnsi="Book Antiqua" w:cs="Georgia"/>
          <w:sz w:val="24"/>
          <w:szCs w:val="24"/>
          <w:lang w:val="en-GB"/>
        </w:rPr>
        <w:t xml:space="preserve">. </w:t>
      </w:r>
      <w:r w:rsidR="002F6740" w:rsidRPr="00CD651C">
        <w:rPr>
          <w:rFonts w:ascii="Book Antiqua" w:hAnsi="Book Antiqua" w:cs="Georgia"/>
          <w:sz w:val="24"/>
          <w:szCs w:val="24"/>
          <w:lang w:val="en-GB"/>
        </w:rPr>
        <w:t>Nevertheless</w:t>
      </w:r>
      <w:r w:rsidR="00AA4380" w:rsidRPr="00CD651C">
        <w:rPr>
          <w:rFonts w:ascii="Book Antiqua" w:hAnsi="Book Antiqua" w:cs="Georgia"/>
          <w:sz w:val="24"/>
          <w:szCs w:val="24"/>
          <w:lang w:val="en-GB"/>
        </w:rPr>
        <w:t xml:space="preserve">, </w:t>
      </w:r>
      <w:r w:rsidR="00C769C6" w:rsidRPr="00CD651C">
        <w:rPr>
          <w:rFonts w:ascii="Book Antiqua" w:hAnsi="Book Antiqua" w:cs="Georgia"/>
          <w:sz w:val="24"/>
          <w:szCs w:val="24"/>
          <w:lang w:val="en-GB"/>
        </w:rPr>
        <w:t xml:space="preserve">in the case of LPS, </w:t>
      </w:r>
      <w:r w:rsidR="00AA4380" w:rsidRPr="00CD651C">
        <w:rPr>
          <w:rFonts w:ascii="Book Antiqua" w:hAnsi="Book Antiqua" w:cs="Georgia"/>
          <w:sz w:val="24"/>
          <w:szCs w:val="24"/>
          <w:lang w:val="en-GB"/>
        </w:rPr>
        <w:t xml:space="preserve">epigenetic modifications </w:t>
      </w:r>
      <w:r w:rsidR="002F6740" w:rsidRPr="00CD651C">
        <w:rPr>
          <w:rFonts w:ascii="Book Antiqua" w:hAnsi="Book Antiqua" w:cs="Georgia"/>
          <w:sz w:val="24"/>
          <w:szCs w:val="24"/>
          <w:lang w:val="en-GB"/>
        </w:rPr>
        <w:t xml:space="preserve">are </w:t>
      </w:r>
      <w:r w:rsidR="00D044C5" w:rsidRPr="00CD651C">
        <w:rPr>
          <w:rFonts w:ascii="Book Antiqua" w:hAnsi="Book Antiqua" w:cs="Georgia"/>
          <w:sz w:val="24"/>
          <w:szCs w:val="24"/>
          <w:lang w:val="en-GB"/>
        </w:rPr>
        <w:t xml:space="preserve">likely </w:t>
      </w:r>
      <w:r w:rsidR="002F6740" w:rsidRPr="00CD651C">
        <w:rPr>
          <w:rFonts w:ascii="Book Antiqua" w:hAnsi="Book Antiqua" w:cs="Georgia"/>
          <w:sz w:val="24"/>
          <w:szCs w:val="24"/>
          <w:lang w:val="en-GB"/>
        </w:rPr>
        <w:t>not</w:t>
      </w:r>
      <w:r w:rsidR="00AA4380" w:rsidRPr="00CD651C">
        <w:rPr>
          <w:rFonts w:ascii="Book Antiqua" w:hAnsi="Book Antiqua" w:cs="Georgia"/>
          <w:sz w:val="24"/>
          <w:szCs w:val="24"/>
          <w:lang w:val="en-GB"/>
        </w:rPr>
        <w:t xml:space="preserve"> exclusively associated with the acute response </w:t>
      </w:r>
      <w:r w:rsidR="00C67DF6" w:rsidRPr="00CD651C">
        <w:rPr>
          <w:rFonts w:ascii="Book Antiqua" w:hAnsi="Book Antiqua" w:cs="Georgia"/>
          <w:sz w:val="24"/>
          <w:szCs w:val="24"/>
          <w:lang w:val="en-GB"/>
        </w:rPr>
        <w:t>but also</w:t>
      </w:r>
      <w:r w:rsidR="00AA4380" w:rsidRPr="00CD651C">
        <w:rPr>
          <w:rFonts w:ascii="Book Antiqua" w:hAnsi="Book Antiqua" w:cs="Georgia"/>
          <w:sz w:val="24"/>
          <w:szCs w:val="24"/>
          <w:lang w:val="en-GB"/>
        </w:rPr>
        <w:t xml:space="preserve"> </w:t>
      </w:r>
      <w:r w:rsidR="00D044C5" w:rsidRPr="00CD651C">
        <w:rPr>
          <w:rFonts w:ascii="Book Antiqua" w:hAnsi="Book Antiqua" w:cs="Georgia"/>
          <w:sz w:val="24"/>
          <w:szCs w:val="24"/>
          <w:lang w:val="en-GB"/>
        </w:rPr>
        <w:t xml:space="preserve">may be </w:t>
      </w:r>
      <w:r w:rsidR="00096EA4" w:rsidRPr="00CD651C">
        <w:rPr>
          <w:rFonts w:ascii="Book Antiqua" w:hAnsi="Book Antiqua" w:cs="Georgia"/>
          <w:sz w:val="24"/>
          <w:szCs w:val="24"/>
          <w:lang w:val="en-GB"/>
        </w:rPr>
        <w:t xml:space="preserve">associated </w:t>
      </w:r>
      <w:r w:rsidR="00AA4380" w:rsidRPr="00CD651C">
        <w:rPr>
          <w:rFonts w:ascii="Book Antiqua" w:hAnsi="Book Antiqua" w:cs="Georgia"/>
          <w:sz w:val="24"/>
          <w:szCs w:val="24"/>
          <w:lang w:val="en-GB"/>
        </w:rPr>
        <w:t>with the establishment of epigen</w:t>
      </w:r>
      <w:r w:rsidR="00737590" w:rsidRPr="00CD651C">
        <w:rPr>
          <w:rFonts w:ascii="Book Antiqua" w:hAnsi="Book Antiqua" w:cs="Georgia"/>
          <w:sz w:val="24"/>
          <w:szCs w:val="24"/>
          <w:lang w:val="en-GB"/>
        </w:rPr>
        <w:t>etic</w:t>
      </w:r>
      <w:r w:rsidR="00AA4380" w:rsidRPr="00CD651C">
        <w:rPr>
          <w:rFonts w:ascii="Book Antiqua" w:hAnsi="Book Antiqua" w:cs="Georgia"/>
          <w:sz w:val="24"/>
          <w:szCs w:val="24"/>
          <w:lang w:val="en-GB"/>
        </w:rPr>
        <w:t xml:space="preserve"> memory</w:t>
      </w:r>
      <w:r w:rsidR="00810BF1" w:rsidRPr="00CD651C">
        <w:rPr>
          <w:rFonts w:ascii="Book Antiqua" w:hAnsi="Book Antiqua" w:cs="Georgia"/>
          <w:sz w:val="24"/>
          <w:szCs w:val="24"/>
          <w:lang w:val="en-GB"/>
        </w:rPr>
        <w:t xml:space="preserve">, </w:t>
      </w:r>
      <w:r w:rsidR="00096EA4" w:rsidRPr="00CD651C">
        <w:rPr>
          <w:rFonts w:ascii="Book Antiqua" w:hAnsi="Book Antiqua" w:cs="Georgia"/>
          <w:sz w:val="24"/>
          <w:szCs w:val="24"/>
          <w:lang w:val="en-GB"/>
        </w:rPr>
        <w:t xml:space="preserve">thus </w:t>
      </w:r>
      <w:r w:rsidR="002F6740" w:rsidRPr="00CD651C">
        <w:rPr>
          <w:rFonts w:ascii="Book Antiqua" w:hAnsi="Book Antiqua" w:cs="Georgia"/>
          <w:sz w:val="24"/>
          <w:szCs w:val="24"/>
          <w:lang w:val="en-GB"/>
        </w:rPr>
        <w:t>impacting</w:t>
      </w:r>
      <w:r w:rsidR="00810BF1" w:rsidRPr="00CD651C">
        <w:rPr>
          <w:rFonts w:ascii="Book Antiqua" w:hAnsi="Book Antiqua" w:cs="Georgia"/>
          <w:sz w:val="24"/>
          <w:szCs w:val="24"/>
          <w:lang w:val="en-GB"/>
        </w:rPr>
        <w:t xml:space="preserve"> </w:t>
      </w:r>
      <w:r w:rsidR="00AA4380" w:rsidRPr="00CD651C">
        <w:rPr>
          <w:rFonts w:ascii="Book Antiqua" w:hAnsi="Book Antiqua" w:cs="Georgia"/>
          <w:sz w:val="24"/>
          <w:szCs w:val="24"/>
          <w:lang w:val="en-GB"/>
        </w:rPr>
        <w:t xml:space="preserve">the </w:t>
      </w:r>
      <w:r w:rsidR="00BB6151" w:rsidRPr="00CD651C">
        <w:rPr>
          <w:rFonts w:ascii="Book Antiqua" w:hAnsi="Book Antiqua" w:cs="Georgia"/>
          <w:sz w:val="24"/>
          <w:szCs w:val="24"/>
          <w:lang w:val="en-GB"/>
        </w:rPr>
        <w:t xml:space="preserve">future </w:t>
      </w:r>
      <w:r w:rsidR="00AA4380" w:rsidRPr="00CD651C">
        <w:rPr>
          <w:rFonts w:ascii="Book Antiqua" w:hAnsi="Book Antiqua" w:cs="Georgia"/>
          <w:sz w:val="24"/>
          <w:szCs w:val="24"/>
          <w:lang w:val="en-GB"/>
        </w:rPr>
        <w:t xml:space="preserve">response </w:t>
      </w:r>
      <w:r w:rsidR="00326560" w:rsidRPr="00CD651C">
        <w:rPr>
          <w:rFonts w:ascii="Book Antiqua" w:hAnsi="Book Antiqua" w:cs="Georgia"/>
          <w:sz w:val="24"/>
          <w:szCs w:val="24"/>
          <w:lang w:val="en-GB"/>
        </w:rPr>
        <w:t xml:space="preserve">mediated by </w:t>
      </w:r>
      <w:r w:rsidR="005D57D9" w:rsidRPr="00CD651C">
        <w:rPr>
          <w:rFonts w:ascii="Book Antiqua" w:hAnsi="Book Antiqua" w:cs="Georgia"/>
          <w:sz w:val="24"/>
          <w:szCs w:val="24"/>
          <w:lang w:val="en-GB"/>
        </w:rPr>
        <w:t xml:space="preserve">exposure to new </w:t>
      </w:r>
      <w:r w:rsidR="00AA4380" w:rsidRPr="00CD651C">
        <w:rPr>
          <w:rFonts w:ascii="Book Antiqua" w:hAnsi="Book Antiqua" w:cs="Georgia"/>
          <w:sz w:val="24"/>
          <w:szCs w:val="24"/>
          <w:lang w:val="en-GB"/>
        </w:rPr>
        <w:t>microorganisms</w:t>
      </w:r>
      <w:r w:rsidR="00833756" w:rsidRPr="00CD651C">
        <w:rPr>
          <w:rFonts w:ascii="Book Antiqua" w:hAnsi="Book Antiqua" w:cs="Georgia"/>
          <w:sz w:val="24"/>
          <w:szCs w:val="24"/>
          <w:lang w:val="en-GB"/>
        </w:rPr>
        <w:fldChar w:fldCharType="begin">
          <w:fldData xml:space="preserve">PEVuZE5vdGU+PENpdGU+PEF1dGhvcj5DaGlhcmlvdHRpPC9BdXRob3I+PFllYXI+MjAxNjwvWWVh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</w:fldData>
        </w:fldChar>
      </w:r>
      <w:r w:rsidR="00B90D28" w:rsidRPr="00CD651C">
        <w:rPr>
          <w:rFonts w:ascii="Book Antiqua" w:hAnsi="Book Antiqua" w:cs="Georgia"/>
          <w:sz w:val="24"/>
          <w:szCs w:val="24"/>
          <w:lang w:val="en-GB"/>
        </w:rPr>
        <w:instrText xml:space="preserve"> ADDIN EN.CITE </w:instrText>
      </w:r>
      <w:r w:rsidR="00B90D28" w:rsidRPr="00CD651C">
        <w:rPr>
          <w:rFonts w:ascii="Book Antiqua" w:hAnsi="Book Antiqua" w:cs="Georgia"/>
          <w:sz w:val="24"/>
          <w:szCs w:val="24"/>
          <w:lang w:val="en-GB"/>
        </w:rPr>
        <w:fldChar w:fldCharType="begin">
          <w:fldData xml:space="preserve">PEVuZE5vdGU+PENpdGU+PEF1dGhvcj5DaGlhcmlvdHRpPC9BdXRob3I+PFllYXI+MjAxNjwvWWVh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</w:fldData>
        </w:fldChar>
      </w:r>
      <w:r w:rsidR="00B90D28" w:rsidRPr="00CD651C">
        <w:rPr>
          <w:rFonts w:ascii="Book Antiqua" w:hAnsi="Book Antiqua" w:cs="Georgia"/>
          <w:sz w:val="24"/>
          <w:szCs w:val="24"/>
          <w:lang w:val="en-GB"/>
        </w:rPr>
        <w:instrText xml:space="preserve"> ADDIN EN.CITE.DATA </w:instrText>
      </w:r>
      <w:r w:rsidR="00B90D28" w:rsidRPr="00CD651C">
        <w:rPr>
          <w:rFonts w:ascii="Book Antiqua" w:hAnsi="Book Antiqua" w:cs="Georgia"/>
          <w:sz w:val="24"/>
          <w:szCs w:val="24"/>
          <w:lang w:val="en-GB"/>
        </w:rPr>
      </w:r>
      <w:r w:rsidR="00B90D28" w:rsidRPr="00CD651C">
        <w:rPr>
          <w:rFonts w:ascii="Book Antiqua" w:hAnsi="Book Antiqua" w:cs="Georgia"/>
          <w:sz w:val="24"/>
          <w:szCs w:val="24"/>
          <w:lang w:val="en-GB"/>
        </w:rPr>
        <w:fldChar w:fldCharType="end"/>
      </w:r>
      <w:r w:rsidR="00833756" w:rsidRPr="00CD651C">
        <w:rPr>
          <w:rFonts w:ascii="Book Antiqua" w:hAnsi="Book Antiqua" w:cs="Georgia"/>
          <w:sz w:val="24"/>
          <w:szCs w:val="24"/>
          <w:lang w:val="en-GB"/>
        </w:rPr>
      </w:r>
      <w:r w:rsidR="00833756" w:rsidRPr="00CD651C">
        <w:rPr>
          <w:rFonts w:ascii="Book Antiqua" w:hAnsi="Book Antiqua" w:cs="Georgia"/>
          <w:sz w:val="24"/>
          <w:szCs w:val="24"/>
          <w:lang w:val="en-GB"/>
        </w:rPr>
        <w:fldChar w:fldCharType="separate"/>
      </w:r>
      <w:r w:rsidR="00B90D28" w:rsidRPr="00CD651C">
        <w:rPr>
          <w:rFonts w:ascii="Book Antiqua" w:hAnsi="Book Antiqua" w:cs="Georgia"/>
          <w:sz w:val="24"/>
          <w:szCs w:val="24"/>
          <w:vertAlign w:val="superscript"/>
          <w:lang w:val="en-GB"/>
        </w:rPr>
        <w:t>[113]</w:t>
      </w:r>
      <w:r w:rsidR="00833756" w:rsidRPr="00CD651C">
        <w:rPr>
          <w:rFonts w:ascii="Book Antiqua" w:hAnsi="Book Antiqua" w:cs="Georgia"/>
          <w:sz w:val="24"/>
          <w:szCs w:val="24"/>
          <w:lang w:val="en-GB"/>
        </w:rPr>
        <w:fldChar w:fldCharType="end"/>
      </w:r>
      <w:r w:rsidR="00AA4380" w:rsidRPr="00CD651C">
        <w:rPr>
          <w:rFonts w:ascii="Book Antiqua" w:hAnsi="Book Antiqua" w:cs="Georgia"/>
          <w:sz w:val="24"/>
          <w:szCs w:val="24"/>
          <w:lang w:val="en-GB"/>
        </w:rPr>
        <w:t>.</w:t>
      </w:r>
      <w:r w:rsidR="003C25E5" w:rsidRPr="00CD651C">
        <w:rPr>
          <w:rFonts w:ascii="Book Antiqua" w:hAnsi="Book Antiqua" w:cs="Georgia"/>
          <w:sz w:val="24"/>
          <w:szCs w:val="24"/>
          <w:lang w:val="en-GB"/>
        </w:rPr>
        <w:t xml:space="preserve"> </w:t>
      </w:r>
      <w:r w:rsidR="00D51995" w:rsidRPr="00CD651C">
        <w:rPr>
          <w:rFonts w:ascii="Book Antiqua" w:hAnsi="Book Antiqua" w:cs="Georgia"/>
          <w:sz w:val="24"/>
          <w:szCs w:val="24"/>
          <w:lang w:val="en-GB"/>
        </w:rPr>
        <w:t xml:space="preserve">In parallel, </w:t>
      </w:r>
      <w:r w:rsidR="00D51995" w:rsidRPr="00CD651C">
        <w:rPr>
          <w:rFonts w:ascii="Book Antiqua" w:hAnsi="Book Antiqua" w:cs="CF"/>
          <w:sz w:val="24"/>
          <w:szCs w:val="24"/>
          <w:lang w:val="en-GB"/>
        </w:rPr>
        <w:t xml:space="preserve">tissue damage per se is known to </w:t>
      </w:r>
      <w:r w:rsidR="00096EA4" w:rsidRPr="00CD651C">
        <w:rPr>
          <w:rFonts w:ascii="Book Antiqua" w:hAnsi="Book Antiqua" w:cs="CF"/>
          <w:sz w:val="24"/>
          <w:szCs w:val="24"/>
          <w:lang w:val="en-GB"/>
        </w:rPr>
        <w:t>induce</w:t>
      </w:r>
      <w:r w:rsidR="00D51995" w:rsidRPr="00CD651C">
        <w:rPr>
          <w:rFonts w:ascii="Book Antiqua" w:hAnsi="Book Antiqua" w:cs="CF"/>
          <w:sz w:val="24"/>
          <w:szCs w:val="24"/>
          <w:lang w:val="en-GB"/>
        </w:rPr>
        <w:t xml:space="preserve"> a local inflammatory response, which may be followed by subsequent regenerative processes involving macrophages and other immune cells as well as non-immune cells</w:t>
      </w:r>
      <w:r w:rsidR="00833756" w:rsidRPr="00CD651C">
        <w:rPr>
          <w:rFonts w:ascii="Book Antiqua" w:hAnsi="Book Antiqua" w:cs="CF"/>
          <w:sz w:val="24"/>
          <w:szCs w:val="24"/>
          <w:lang w:val="en-GB"/>
        </w:rPr>
        <w:fldChar w:fldCharType="begin"/>
      </w:r>
      <w:r w:rsidR="00B90D28" w:rsidRPr="00CD651C">
        <w:rPr>
          <w:rFonts w:ascii="Book Antiqua" w:hAnsi="Book Antiqua" w:cs="CF"/>
          <w:sz w:val="24"/>
          <w:szCs w:val="24"/>
          <w:lang w:val="en-GB"/>
        </w:rPr>
        <w:instrText xml:space="preserve"> ADDIN EN.CITE &lt;EndNote&gt;&lt;Cite&gt;&lt;Author&gt;Novak&lt;/Author&gt;&lt;Year&gt;2013&lt;/Year&gt;&lt;RecNum&gt;168&lt;/RecNum&gt;&lt;DisplayText&gt;&lt;style face="superscript"&gt;[114]&lt;/style&gt;&lt;/DisplayText&gt;&lt;record&gt;&lt;rec-number&gt;168&lt;/rec-number&gt;&lt;foreign-keys&gt;&lt;key app="EN" db-id="xfxd9eazsvd2anesvf3vzwrkxeer02epe9wz" timestamp="1528758427"&gt;168&lt;/key&gt;&lt;/foreign-keys&gt;&lt;ref-type name="Journal Article"&gt;17&lt;/ref-type&gt;&lt;contributors&gt;&lt;authors&gt;&lt;author&gt;Novak, M. L.&lt;/author&gt;&lt;author&gt;Koh, T. J.&lt;/author&gt;&lt;/authors&gt;&lt;/contributors&gt;&lt;auth-address&gt;Department of Kinesiology and Nutrition, University of Illinois at Chicago, Chicago, Illinois.&amp;#xD;Department of Kinesiology and Nutrition, University of Illinois at Chicago, Chicago, Illinois. Electronic address: tjkoh@uic.edu.&lt;/auth-address&gt;&lt;titles&gt;&lt;title&gt;Phenotypic transitions of macrophages orchestrate tissue repair&lt;/title&gt;&lt;secondary-title&gt;Am J Pathol&lt;/secondary-title&gt;&lt;alt-title&gt;The American journal of pathology&lt;/alt-title&gt;&lt;/titles&gt;&lt;periodical&gt;&lt;full-title&gt;Am J Pathol&lt;/full-title&gt;&lt;abbr-1&gt;The American journal of pathology&lt;/abbr-1&gt;&lt;/periodical&gt;&lt;alt-periodical&gt;&lt;full-title&gt;Am J Pathol&lt;/full-title&gt;&lt;abbr-1&gt;The American journal of pathology&lt;/abbr-1&gt;&lt;/alt-periodical&gt;&lt;pages&gt;1352-1363&lt;/pages&gt;&lt;volume&gt;183&lt;/volume&gt;&lt;number&gt;5&lt;/number&gt;&lt;edition&gt;2013/10/05&lt;/edition&gt;&lt;keywords&gt;&lt;keyword&gt;Fibrosis&lt;/keyword&gt;&lt;keyword&gt;Humans&lt;/keyword&gt;&lt;keyword&gt;Inflammation/pathology&lt;/keyword&gt;&lt;keyword&gt;Macrophages/*pathology&lt;/keyword&gt;&lt;keyword&gt;Monocytes/pathology&lt;/keyword&gt;&lt;keyword&gt;Phenotype&lt;/keyword&gt;&lt;keyword&gt;*Wound Healing&lt;/keyword&gt;&lt;/keywords&gt;&lt;dates&gt;&lt;year&gt;2013&lt;/year&gt;&lt;pub-dates&gt;&lt;date&gt;Nov&lt;/date&gt;&lt;/pub-dates&gt;&lt;/dates&gt;&lt;isbn&gt;0002-9440&lt;/isbn&gt;&lt;accession-num&gt;24091222&lt;/accession-num&gt;&lt;urls&gt;&lt;/urls&gt;&lt;custom2&gt;PMC3969506&lt;/custom2&gt;&lt;electronic-resource-num&gt;10.1016/j.ajpath.2013.06.034&lt;/electronic-resource-num&gt;&lt;remote-database-provider&gt;NLM&lt;/remote-database-provider&gt;&lt;language&gt;eng&lt;/language&gt;&lt;/record&gt;&lt;/Cite&gt;&lt;/EndNote&gt;</w:instrText>
      </w:r>
      <w:r w:rsidR="00833756" w:rsidRPr="00CD651C">
        <w:rPr>
          <w:rFonts w:ascii="Book Antiqua" w:hAnsi="Book Antiqua" w:cs="CF"/>
          <w:sz w:val="24"/>
          <w:szCs w:val="24"/>
          <w:lang w:val="en-GB"/>
        </w:rPr>
        <w:fldChar w:fldCharType="separate"/>
      </w:r>
      <w:r w:rsidR="00B90D28" w:rsidRPr="00CD651C">
        <w:rPr>
          <w:rFonts w:ascii="Book Antiqua" w:hAnsi="Book Antiqua" w:cs="CF"/>
          <w:sz w:val="24"/>
          <w:szCs w:val="24"/>
          <w:vertAlign w:val="superscript"/>
          <w:lang w:val="en-GB"/>
        </w:rPr>
        <w:t>[114]</w:t>
      </w:r>
      <w:r w:rsidR="00833756" w:rsidRPr="00CD651C">
        <w:rPr>
          <w:rFonts w:ascii="Book Antiqua" w:hAnsi="Book Antiqua" w:cs="CF"/>
          <w:sz w:val="24"/>
          <w:szCs w:val="24"/>
          <w:lang w:val="en-GB"/>
        </w:rPr>
        <w:fldChar w:fldCharType="end"/>
      </w:r>
      <w:r w:rsidR="00D51995" w:rsidRPr="00CD651C">
        <w:rPr>
          <w:rFonts w:ascii="Book Antiqua" w:hAnsi="Book Antiqua" w:cs="CF"/>
          <w:sz w:val="24"/>
          <w:szCs w:val="24"/>
          <w:lang w:val="en-GB"/>
        </w:rPr>
        <w:t>. In such circumstances, similar to</w:t>
      </w:r>
      <w:r w:rsidR="00411E97" w:rsidRPr="00CD651C">
        <w:rPr>
          <w:rFonts w:ascii="Book Antiqua" w:hAnsi="Book Antiqua" w:cs="CF"/>
          <w:sz w:val="24"/>
          <w:szCs w:val="24"/>
          <w:lang w:val="en-GB"/>
        </w:rPr>
        <w:t xml:space="preserve"> </w:t>
      </w:r>
      <w:r w:rsidR="00096EA4" w:rsidRPr="00CD651C">
        <w:rPr>
          <w:rFonts w:ascii="Book Antiqua" w:hAnsi="Book Antiqua" w:cs="CF"/>
          <w:sz w:val="24"/>
          <w:szCs w:val="24"/>
          <w:lang w:val="en-GB"/>
        </w:rPr>
        <w:t>the events that follow</w:t>
      </w:r>
      <w:r w:rsidR="00411E97" w:rsidRPr="00CD651C">
        <w:rPr>
          <w:rFonts w:ascii="Book Antiqua" w:hAnsi="Book Antiqua" w:cs="CF"/>
          <w:sz w:val="24"/>
          <w:szCs w:val="24"/>
          <w:lang w:val="en-GB"/>
        </w:rPr>
        <w:t xml:space="preserve"> microbial stimulation</w:t>
      </w:r>
      <w:r w:rsidR="00833756" w:rsidRPr="00CD651C">
        <w:rPr>
          <w:rFonts w:ascii="Book Antiqua" w:hAnsi="Book Antiqua" w:cs="CF"/>
          <w:sz w:val="24"/>
          <w:szCs w:val="24"/>
          <w:lang w:val="en-GB"/>
        </w:rPr>
        <w:fldChar w:fldCharType="begin"/>
      </w:r>
      <w:r w:rsidR="00B90D28" w:rsidRPr="00CD651C">
        <w:rPr>
          <w:rFonts w:ascii="Book Antiqua" w:hAnsi="Book Antiqua" w:cs="CF"/>
          <w:sz w:val="24"/>
          <w:szCs w:val="24"/>
          <w:lang w:val="en-GB"/>
        </w:rPr>
        <w:instrText xml:space="preserve"> ADDIN EN.CITE &lt;EndNote&gt;&lt;Cite&gt;&lt;Author&gt;Netea&lt;/Author&gt;&lt;Year&gt;2011&lt;/Year&gt;&lt;RecNum&gt;169&lt;/RecNum&gt;&lt;DisplayText&gt;&lt;style face="superscript"&gt;[115]&lt;/style&gt;&lt;/DisplayText&gt;&lt;record&gt;&lt;rec-number&gt;169&lt;/rec-number&gt;&lt;foreign-keys&gt;&lt;key app="EN" db-id="xfxd9eazsvd2anesvf3vzwrkxeer02epe9wz" timestamp="1528758465"&gt;169&lt;/key&gt;&lt;/foreign-keys&gt;&lt;ref-type name="Journal Article"&gt;17&lt;/ref-type&gt;&lt;contributors&gt;&lt;authors&gt;&lt;author&gt;Netea, M. G.&lt;/author&gt;&lt;author&gt;Quintin, J.&lt;/author&gt;&lt;author&gt;van der Meer, J. W.&lt;/author&gt;&lt;/authors&gt;&lt;/contributors&gt;&lt;auth-address&gt;Department of Medicine and Nijmegen Institute for Infection, Inflammation, and Immunity, Radboud University Nijmegen Medical Center, Nijmegen, The Netherlands. m.netea@aig.umcn.nl&lt;/auth-address&gt;&lt;titles&gt;&lt;title&gt;Trained immunity: a memory for innate host defense&lt;/title&gt;&lt;secondary-title&gt;Cell Host Microbe&lt;/secondary-title&gt;&lt;alt-title&gt;Cell host &amp;amp; microbe&lt;/alt-title&gt;&lt;/titles&gt;&lt;periodical&gt;&lt;full-title&gt;Cell Host Microbe&lt;/full-title&gt;&lt;abbr-1&gt;Cell host &amp;amp; microbe&lt;/abbr-1&gt;&lt;/periodical&gt;&lt;alt-periodical&gt;&lt;full-title&gt;Cell Host Microbe&lt;/full-title&gt;&lt;abbr-1&gt;Cell host &amp;amp; microbe&lt;/abbr-1&gt;&lt;/alt-periodical&gt;&lt;pages&gt;355-61&lt;/pages&gt;&lt;volume&gt;9&lt;/volume&gt;&lt;number&gt;5&lt;/number&gt;&lt;edition&gt;2011/05/18&lt;/edition&gt;&lt;keywords&gt;&lt;keyword&gt;*Adaptive Immunity&lt;/keyword&gt;&lt;keyword&gt;Animals&lt;/keyword&gt;&lt;keyword&gt;*Immunity, Innate&lt;/keyword&gt;&lt;keyword&gt;*Immunologic Memory&lt;/keyword&gt;&lt;keyword&gt;Invertebrates/*immunology&lt;/keyword&gt;&lt;keyword&gt;Plants/*immunology&lt;/keyword&gt;&lt;keyword&gt;Vertebrates/*immunology&lt;/keyword&gt;&lt;/keywords&gt;&lt;dates&gt;&lt;year&gt;2011&lt;/year&gt;&lt;pub-dates&gt;&lt;date&gt;May 19&lt;/date&gt;&lt;/pub-dates&gt;&lt;/dates&gt;&lt;isbn&gt;1931-3128&lt;/isbn&gt;&lt;accession-num&gt;21575907&lt;/accession-num&gt;&lt;urls&gt;&lt;/urls&gt;&lt;electronic-resource-num&gt;10.1016/j.chom.2011.04.006&lt;/electronic-resource-num&gt;&lt;remote-database-provider&gt;NLM&lt;/remote-database-provider&gt;&lt;language&gt;eng&lt;/language&gt;&lt;/record&gt;&lt;/Cite&gt;&lt;/EndNote&gt;</w:instrText>
      </w:r>
      <w:r w:rsidR="00833756" w:rsidRPr="00CD651C">
        <w:rPr>
          <w:rFonts w:ascii="Book Antiqua" w:hAnsi="Book Antiqua" w:cs="CF"/>
          <w:sz w:val="24"/>
          <w:szCs w:val="24"/>
          <w:lang w:val="en-GB"/>
        </w:rPr>
        <w:fldChar w:fldCharType="separate"/>
      </w:r>
      <w:r w:rsidR="00B90D28" w:rsidRPr="00CD651C">
        <w:rPr>
          <w:rFonts w:ascii="Book Antiqua" w:hAnsi="Book Antiqua" w:cs="CF"/>
          <w:sz w:val="24"/>
          <w:szCs w:val="24"/>
          <w:vertAlign w:val="superscript"/>
          <w:lang w:val="en-GB"/>
        </w:rPr>
        <w:t>[115]</w:t>
      </w:r>
      <w:r w:rsidR="00833756" w:rsidRPr="00CD651C">
        <w:rPr>
          <w:rFonts w:ascii="Book Antiqua" w:hAnsi="Book Antiqua" w:cs="CF"/>
          <w:sz w:val="24"/>
          <w:szCs w:val="24"/>
          <w:lang w:val="en-GB"/>
        </w:rPr>
        <w:fldChar w:fldCharType="end"/>
      </w:r>
      <w:r w:rsidR="00411E97" w:rsidRPr="00CD651C">
        <w:rPr>
          <w:rFonts w:ascii="Book Antiqua" w:hAnsi="Book Antiqua" w:cs="CF"/>
          <w:sz w:val="24"/>
          <w:szCs w:val="24"/>
          <w:lang w:val="en-GB"/>
        </w:rPr>
        <w:t xml:space="preserve">, </w:t>
      </w:r>
      <w:r w:rsidR="00650CF9" w:rsidRPr="00CD651C">
        <w:rPr>
          <w:rFonts w:ascii="Book Antiqua" w:hAnsi="Book Antiqua" w:cs="Arial"/>
          <w:sz w:val="24"/>
          <w:szCs w:val="24"/>
          <w:lang w:val="en-GB"/>
        </w:rPr>
        <w:t xml:space="preserve">cells </w:t>
      </w:r>
      <w:r w:rsidR="00411E97" w:rsidRPr="00CD651C">
        <w:rPr>
          <w:rFonts w:ascii="Book Antiqua" w:hAnsi="Book Antiqua" w:cs="Arial"/>
          <w:sz w:val="24"/>
          <w:szCs w:val="24"/>
          <w:lang w:val="en-GB"/>
        </w:rPr>
        <w:t>of</w:t>
      </w:r>
      <w:r w:rsidR="00650CF9" w:rsidRPr="00CD651C">
        <w:rPr>
          <w:rFonts w:ascii="Book Antiqua" w:hAnsi="Book Antiqua" w:cs="Arial"/>
          <w:sz w:val="24"/>
          <w:szCs w:val="24"/>
          <w:lang w:val="en-GB"/>
        </w:rPr>
        <w:t xml:space="preserve"> the innate immune system develop immunological memory </w:t>
      </w:r>
      <w:r w:rsidR="00F15A19" w:rsidRPr="002A08EB">
        <w:rPr>
          <w:rFonts w:ascii="Book Antiqua" w:hAnsi="Book Antiqua" w:cs="Arial"/>
          <w:i/>
          <w:sz w:val="24"/>
          <w:szCs w:val="24"/>
          <w:lang w:val="en-GB"/>
        </w:rPr>
        <w:t>via</w:t>
      </w:r>
      <w:r w:rsidR="00650CF9" w:rsidRPr="00CD651C">
        <w:rPr>
          <w:rFonts w:ascii="Book Antiqua" w:hAnsi="Book Antiqua" w:cs="Arial"/>
          <w:sz w:val="24"/>
          <w:szCs w:val="24"/>
          <w:lang w:val="en-GB"/>
        </w:rPr>
        <w:t xml:space="preserve"> epigenetic reprogramming after exposure to non-microbial ligands</w:t>
      </w:r>
      <w:r w:rsidR="00833756" w:rsidRPr="00CD651C">
        <w:rPr>
          <w:rFonts w:ascii="Book Antiqua" w:hAnsi="Book Antiqua" w:cs="Arial"/>
          <w:sz w:val="24"/>
          <w:szCs w:val="24"/>
          <w:lang w:val="en-GB"/>
        </w:rPr>
        <w:fldChar w:fldCharType="begin"/>
      </w:r>
      <w:r w:rsidR="00B90D28" w:rsidRPr="00CD651C">
        <w:rPr>
          <w:rFonts w:ascii="Book Antiqua" w:hAnsi="Book Antiqua" w:cs="Arial"/>
          <w:sz w:val="24"/>
          <w:szCs w:val="24"/>
          <w:lang w:val="en-GB"/>
        </w:rPr>
        <w:instrText xml:space="preserve"> ADDIN EN.CITE &lt;EndNote&gt;&lt;Cite&gt;&lt;Author&gt;Netea&lt;/Author&gt;&lt;Year&gt;2015&lt;/Year&gt;&lt;RecNum&gt;170&lt;/RecNum&gt;&lt;DisplayText&gt;&lt;style face="superscript"&gt;[116]&lt;/style&gt;&lt;/DisplayText&gt;&lt;record&gt;&lt;rec-number&gt;170&lt;/rec-number&gt;&lt;foreign-keys&gt;&lt;key app="EN" db-id="xfxd9eazsvd2anesvf3vzwrkxeer02epe9wz" timestamp="1528758534"&gt;170&lt;/key&gt;&lt;/foreign-keys&gt;&lt;ref-type name="Journal Article"&gt;17&lt;/ref-type&gt;&lt;contributors&gt;&lt;authors&gt;&lt;author&gt;Netea, M. G.&lt;/author&gt;&lt;author&gt;Latz, E.&lt;/author&gt;&lt;author&gt;Mills, K. H.&lt;/author&gt;&lt;author&gt;O&amp;apos;Neill, L. A.&lt;/author&gt;&lt;/authors&gt;&lt;/contributors&gt;&lt;auth-address&gt;Department of Internal Medicine and Radboud Center for Infectious Diseases, Radboud University Medical Center, Nijmegen, the Netherlands.&amp;#xD;Institute of Innate Immunity, Bonn University, Bonn, Germany, the Department of Infectious Diseases and Immunology, UMass Medical School, Worcester, Massachusetts, USA, and the German Center for Neurodegenerative Diseases, Bonn, Germany.&amp;#xD;School of Biochemistry and Immunology, Trinity College, Dublin, Ireland.&lt;/auth-address&gt;&lt;titles&gt;&lt;title&gt;Innate immune memory: a paradigm shift in understanding host defense&lt;/title&gt;&lt;secondary-title&gt;Nat Immunol&lt;/secondary-title&gt;&lt;alt-title&gt;Nature immunology&lt;/alt-title&gt;&lt;/titles&gt;&lt;periodical&gt;&lt;full-title&gt;Nat Immunol&lt;/full-title&gt;&lt;abbr-1&gt;Nature immunology&lt;/abbr-1&gt;&lt;/periodical&gt;&lt;alt-periodical&gt;&lt;full-title&gt;Nat Immunol&lt;/full-title&gt;&lt;abbr-1&gt;Nature immunology&lt;/abbr-1&gt;&lt;/alt-periodical&gt;&lt;pages&gt;675-9&lt;/pages&gt;&lt;volume&gt;16&lt;/volume&gt;&lt;number&gt;7&lt;/number&gt;&lt;edition&gt;2015/06/19&lt;/edition&gt;&lt;keywords&gt;&lt;keyword&gt;Humans&lt;/keyword&gt;&lt;keyword&gt;Immune System/cytology/immunology/metabolism&lt;/keyword&gt;&lt;keyword&gt;Immunity, Innate/*immunology&lt;/keyword&gt;&lt;keyword&gt;Immunologic Memory/*immunology&lt;/keyword&gt;&lt;keyword&gt;Models, Immunological&lt;/keyword&gt;&lt;/keywords&gt;&lt;dates&gt;&lt;year&gt;2015&lt;/year&gt;&lt;pub-dates&gt;&lt;date&gt;Jul&lt;/date&gt;&lt;/pub-dates&gt;&lt;/dates&gt;&lt;isbn&gt;1529-2908&lt;/isbn&gt;&lt;accession-num&gt;26086132&lt;/accession-num&gt;&lt;urls&gt;&lt;/urls&gt;&lt;electronic-resource-num&gt;10.1038/ni.3178&lt;/electronic-resource-num&gt;&lt;remote-database-provider&gt;NLM&lt;/remote-database-provider&gt;&lt;language&gt;eng&lt;/language&gt;&lt;/record&gt;&lt;/Cite&gt;&lt;/EndNote&gt;</w:instrText>
      </w:r>
      <w:r w:rsidR="00833756" w:rsidRPr="00CD651C">
        <w:rPr>
          <w:rFonts w:ascii="Book Antiqua" w:hAnsi="Book Antiqua" w:cs="Arial"/>
          <w:sz w:val="24"/>
          <w:szCs w:val="24"/>
          <w:lang w:val="en-GB"/>
        </w:rPr>
        <w:fldChar w:fldCharType="separate"/>
      </w:r>
      <w:r w:rsidR="00B90D28" w:rsidRPr="00CD651C">
        <w:rPr>
          <w:rFonts w:ascii="Book Antiqua" w:hAnsi="Book Antiqua" w:cs="Arial"/>
          <w:sz w:val="24"/>
          <w:szCs w:val="24"/>
          <w:vertAlign w:val="superscript"/>
          <w:lang w:val="en-GB"/>
        </w:rPr>
        <w:t>[116]</w:t>
      </w:r>
      <w:r w:rsidR="00833756" w:rsidRPr="00CD651C">
        <w:rPr>
          <w:rFonts w:ascii="Book Antiqua" w:hAnsi="Book Antiqua" w:cs="Arial"/>
          <w:sz w:val="24"/>
          <w:szCs w:val="24"/>
          <w:lang w:val="en-GB"/>
        </w:rPr>
        <w:fldChar w:fldCharType="end"/>
      </w:r>
      <w:r w:rsidR="0018630A" w:rsidRPr="00CD651C">
        <w:rPr>
          <w:rFonts w:ascii="Book Antiqua" w:hAnsi="Book Antiqua" w:cs="Caecilia-Bold"/>
          <w:sz w:val="24"/>
          <w:szCs w:val="24"/>
          <w:lang w:val="en-GB"/>
        </w:rPr>
        <w:t>.</w:t>
      </w:r>
      <w:r w:rsidR="00650CF9" w:rsidRPr="00CD651C">
        <w:rPr>
          <w:rFonts w:ascii="Book Antiqua" w:hAnsi="Book Antiqua" w:cs="Arial"/>
          <w:sz w:val="24"/>
          <w:szCs w:val="24"/>
          <w:lang w:val="en-GB"/>
        </w:rPr>
        <w:t xml:space="preserve"> </w:t>
      </w:r>
      <w:r w:rsidR="00A6578C" w:rsidRPr="00CD651C">
        <w:rPr>
          <w:rFonts w:ascii="Book Antiqua" w:hAnsi="Book Antiqua" w:cs="Arial"/>
          <w:sz w:val="24"/>
          <w:szCs w:val="24"/>
          <w:lang w:val="en-GB"/>
        </w:rPr>
        <w:t>This functional adaptation</w:t>
      </w:r>
      <w:r w:rsidR="00EE27A9" w:rsidRPr="00CD651C">
        <w:rPr>
          <w:rFonts w:ascii="Book Antiqua" w:hAnsi="Book Antiqua" w:cs="Arial"/>
          <w:sz w:val="24"/>
          <w:szCs w:val="24"/>
          <w:lang w:val="en-GB"/>
        </w:rPr>
        <w:t xml:space="preserve"> of the immune system</w:t>
      </w:r>
      <w:r w:rsidR="00A6578C" w:rsidRPr="00CD651C">
        <w:rPr>
          <w:rFonts w:ascii="Book Antiqua" w:hAnsi="Book Antiqua" w:cs="Arial"/>
          <w:sz w:val="24"/>
          <w:szCs w:val="24"/>
          <w:lang w:val="en-GB"/>
        </w:rPr>
        <w:t xml:space="preserve"> </w:t>
      </w:r>
      <w:r w:rsidR="00EE27A9" w:rsidRPr="00CD651C">
        <w:rPr>
          <w:rFonts w:ascii="Book Antiqua" w:hAnsi="Book Antiqua" w:cs="Arial"/>
          <w:sz w:val="24"/>
          <w:szCs w:val="24"/>
          <w:lang w:val="en-GB"/>
        </w:rPr>
        <w:t xml:space="preserve">may </w:t>
      </w:r>
      <w:r w:rsidR="00096EA4" w:rsidRPr="00CD651C">
        <w:rPr>
          <w:rFonts w:ascii="Book Antiqua" w:hAnsi="Book Antiqua" w:cs="Arial"/>
          <w:sz w:val="24"/>
          <w:szCs w:val="24"/>
          <w:lang w:val="en-GB"/>
        </w:rPr>
        <w:t xml:space="preserve">direct </w:t>
      </w:r>
      <w:r w:rsidR="00EE27A9" w:rsidRPr="00CD651C">
        <w:rPr>
          <w:rFonts w:ascii="Book Antiqua" w:hAnsi="Book Antiqua" w:cs="Arial"/>
          <w:sz w:val="24"/>
          <w:szCs w:val="24"/>
          <w:lang w:val="en-GB"/>
        </w:rPr>
        <w:t xml:space="preserve">exacerbated inflammatory responses upon subsequent challenges and may explain the long-term reprogramming of inflammatory </w:t>
      </w:r>
      <w:r w:rsidR="007636CA" w:rsidRPr="00CD651C">
        <w:rPr>
          <w:rFonts w:ascii="Book Antiqua" w:hAnsi="Book Antiqua" w:cs="Arial"/>
          <w:sz w:val="24"/>
          <w:szCs w:val="24"/>
          <w:lang w:val="en-GB"/>
        </w:rPr>
        <w:t>genes</w:t>
      </w:r>
      <w:r w:rsidR="00EE27A9" w:rsidRPr="00CD651C">
        <w:rPr>
          <w:rFonts w:ascii="Book Antiqua" w:hAnsi="Book Antiqua" w:cs="Arial"/>
          <w:sz w:val="24"/>
          <w:szCs w:val="24"/>
          <w:lang w:val="en-GB"/>
        </w:rPr>
        <w:t xml:space="preserve"> induced by endogenous DAMPs</w:t>
      </w:r>
      <w:r w:rsidR="00833756" w:rsidRPr="00CD651C">
        <w:rPr>
          <w:rFonts w:ascii="Book Antiqua" w:hAnsi="Book Antiqua" w:cs="Arial"/>
          <w:sz w:val="24"/>
          <w:szCs w:val="24"/>
          <w:lang w:val="en-GB"/>
        </w:rPr>
        <w:fldChar w:fldCharType="begin">
          <w:fldData xml:space="preserve">PEVuZE5vdGU+PENpdGU+PEF1dGhvcj5DcmlzYW48L0F1dGhvcj48WWVhcj4yMDE2PC9ZZWFyPjxS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</w:fldData>
        </w:fldChar>
      </w:r>
      <w:r w:rsidR="00B90D28" w:rsidRPr="00CD651C">
        <w:rPr>
          <w:rFonts w:ascii="Book Antiqua" w:hAnsi="Book Antiqua" w:cs="Arial"/>
          <w:sz w:val="24"/>
          <w:szCs w:val="24"/>
          <w:lang w:val="en-GB"/>
        </w:rPr>
        <w:instrText xml:space="preserve"> ADDIN EN.CITE </w:instrText>
      </w:r>
      <w:r w:rsidR="00B90D28" w:rsidRPr="00CD651C">
        <w:rPr>
          <w:rFonts w:ascii="Book Antiqua" w:hAnsi="Book Antiqua" w:cs="Arial"/>
          <w:sz w:val="24"/>
          <w:szCs w:val="24"/>
          <w:lang w:val="en-GB"/>
        </w:rPr>
        <w:fldChar w:fldCharType="begin">
          <w:fldData xml:space="preserve">PEVuZE5vdGU+PENpdGU+PEF1dGhvcj5DcmlzYW48L0F1dGhvcj48WWVhcj4yMDE2PC9ZZWFyPjxS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</w:fldData>
        </w:fldChar>
      </w:r>
      <w:r w:rsidR="00B90D28" w:rsidRPr="00CD651C">
        <w:rPr>
          <w:rFonts w:ascii="Book Antiqua" w:hAnsi="Book Antiqua" w:cs="Arial"/>
          <w:sz w:val="24"/>
          <w:szCs w:val="24"/>
          <w:lang w:val="en-GB"/>
        </w:rPr>
        <w:instrText xml:space="preserve"> ADDIN EN.CITE.DATA </w:instrText>
      </w:r>
      <w:r w:rsidR="00B90D28" w:rsidRPr="00CD651C">
        <w:rPr>
          <w:rFonts w:ascii="Book Antiqua" w:hAnsi="Book Antiqua" w:cs="Arial"/>
          <w:sz w:val="24"/>
          <w:szCs w:val="24"/>
          <w:lang w:val="en-GB"/>
        </w:rPr>
      </w:r>
      <w:r w:rsidR="00B90D28" w:rsidRPr="00CD651C">
        <w:rPr>
          <w:rFonts w:ascii="Book Antiqua" w:hAnsi="Book Antiqua" w:cs="Arial"/>
          <w:sz w:val="24"/>
          <w:szCs w:val="24"/>
          <w:lang w:val="en-GB"/>
        </w:rPr>
        <w:fldChar w:fldCharType="end"/>
      </w:r>
      <w:r w:rsidR="00833756" w:rsidRPr="00CD651C">
        <w:rPr>
          <w:rFonts w:ascii="Book Antiqua" w:hAnsi="Book Antiqua" w:cs="Arial"/>
          <w:sz w:val="24"/>
          <w:szCs w:val="24"/>
          <w:lang w:val="en-GB"/>
        </w:rPr>
      </w:r>
      <w:r w:rsidR="00833756" w:rsidRPr="00CD651C">
        <w:rPr>
          <w:rFonts w:ascii="Book Antiqua" w:hAnsi="Book Antiqua" w:cs="Arial"/>
          <w:sz w:val="24"/>
          <w:szCs w:val="24"/>
          <w:lang w:val="en-GB"/>
        </w:rPr>
        <w:fldChar w:fldCharType="separate"/>
      </w:r>
      <w:r w:rsidR="00B90D28" w:rsidRPr="00CD651C">
        <w:rPr>
          <w:rFonts w:ascii="Book Antiqua" w:hAnsi="Book Antiqua" w:cs="Arial"/>
          <w:sz w:val="24"/>
          <w:szCs w:val="24"/>
          <w:vertAlign w:val="superscript"/>
          <w:lang w:val="en-GB"/>
        </w:rPr>
        <w:t>[117]</w:t>
      </w:r>
      <w:r w:rsidR="00833756" w:rsidRPr="00CD651C">
        <w:rPr>
          <w:rFonts w:ascii="Book Antiqua" w:hAnsi="Book Antiqua" w:cs="Arial"/>
          <w:sz w:val="24"/>
          <w:szCs w:val="24"/>
          <w:lang w:val="en-GB"/>
        </w:rPr>
        <w:fldChar w:fldCharType="end"/>
      </w:r>
      <w:r w:rsidR="004913F3" w:rsidRPr="00CD651C">
        <w:rPr>
          <w:rFonts w:ascii="Book Antiqua" w:hAnsi="Book Antiqua" w:cs="Arial"/>
          <w:sz w:val="24"/>
          <w:szCs w:val="24"/>
          <w:lang w:val="en-GB"/>
        </w:rPr>
        <w:t xml:space="preserve"> (Figure 2)</w:t>
      </w:r>
      <w:r w:rsidR="00D53558" w:rsidRPr="00CD651C">
        <w:rPr>
          <w:rFonts w:ascii="Book Antiqua" w:hAnsi="Book Antiqua" w:cs="Arial"/>
          <w:sz w:val="24"/>
          <w:szCs w:val="24"/>
          <w:lang w:val="en-GB"/>
        </w:rPr>
        <w:t>.</w:t>
      </w:r>
    </w:p>
    <w:p w14:paraId="640E3815" w14:textId="6603A3B3" w:rsidR="006A092B" w:rsidRPr="00CD651C" w:rsidRDefault="00683BFC" w:rsidP="00CD651C">
      <w:pPr>
        <w:widowControl w:val="0"/>
        <w:autoSpaceDE w:val="0"/>
        <w:autoSpaceDN w:val="0"/>
        <w:adjustRightInd w:val="0"/>
        <w:snapToGrid w:val="0"/>
        <w:spacing w:after="0" w:line="360" w:lineRule="auto"/>
        <w:jc w:val="both"/>
        <w:rPr>
          <w:rFonts w:ascii="Book Antiqua" w:hAnsi="Book Antiqua" w:cs="Caecilia-Bold"/>
          <w:iCs/>
          <w:sz w:val="24"/>
          <w:szCs w:val="24"/>
          <w:lang w:val="en-GB"/>
        </w:rPr>
      </w:pPr>
      <w:r>
        <w:rPr>
          <w:rFonts w:ascii="Book Antiqua" w:hAnsi="Book Antiqua" w:cs="Arial"/>
          <w:sz w:val="24"/>
          <w:szCs w:val="24"/>
          <w:lang w:val="en-GB"/>
        </w:rPr>
        <w:t xml:space="preserve">  </w:t>
      </w:r>
      <w:r w:rsidR="00C74E44" w:rsidRPr="00CD651C">
        <w:rPr>
          <w:rFonts w:ascii="Book Antiqua" w:hAnsi="Book Antiqua" w:cs="Arial"/>
          <w:sz w:val="24"/>
          <w:szCs w:val="24"/>
          <w:lang w:val="en-GB"/>
        </w:rPr>
        <w:t>A</w:t>
      </w:r>
      <w:r w:rsidR="00F15A19" w:rsidRPr="00CD651C">
        <w:rPr>
          <w:rFonts w:ascii="Book Antiqua" w:hAnsi="Book Antiqua" w:cs="Arial"/>
          <w:sz w:val="24"/>
          <w:szCs w:val="24"/>
          <w:lang w:val="en-GB"/>
        </w:rPr>
        <w:t>therosclerosis, a fundamental mechanism underlying most cardiovascular diseases and progressively recognized as an inflammatory disorder,</w:t>
      </w:r>
      <w:r w:rsidR="00C74E44" w:rsidRPr="00CD651C">
        <w:rPr>
          <w:rFonts w:ascii="Book Antiqua" w:hAnsi="Book Antiqua" w:cs="Arial"/>
          <w:sz w:val="24"/>
          <w:szCs w:val="24"/>
          <w:lang w:val="en-GB"/>
        </w:rPr>
        <w:t xml:space="preserve"> </w:t>
      </w:r>
      <w:r w:rsidR="00F15A19" w:rsidRPr="00CD651C">
        <w:rPr>
          <w:rFonts w:ascii="Book Antiqua" w:hAnsi="Book Antiqua" w:cs="Arial"/>
          <w:sz w:val="24"/>
          <w:szCs w:val="24"/>
          <w:lang w:val="en-GB"/>
        </w:rPr>
        <w:t xml:space="preserve">is one </w:t>
      </w:r>
      <w:r w:rsidR="00C74E44" w:rsidRPr="00CD651C">
        <w:rPr>
          <w:rFonts w:ascii="Book Antiqua" w:hAnsi="Book Antiqua" w:cs="Arial"/>
          <w:sz w:val="24"/>
          <w:szCs w:val="24"/>
          <w:lang w:val="en-GB"/>
        </w:rPr>
        <w:t>ubiquitous example of epigenetic reprogramming</w:t>
      </w:r>
      <w:r w:rsidR="001F69FA" w:rsidRPr="00CD651C">
        <w:rPr>
          <w:rFonts w:ascii="Book Antiqua" w:hAnsi="Book Antiqua" w:cs="Arial"/>
          <w:sz w:val="24"/>
          <w:szCs w:val="24"/>
          <w:lang w:val="en-GB"/>
        </w:rPr>
        <w:t xml:space="preserve">. </w:t>
      </w:r>
      <w:r w:rsidR="00F15A19" w:rsidRPr="00CD651C">
        <w:rPr>
          <w:rFonts w:ascii="Book Antiqua" w:hAnsi="Book Antiqua" w:cs="Arial"/>
          <w:sz w:val="24"/>
          <w:szCs w:val="24"/>
          <w:lang w:val="en-GB"/>
        </w:rPr>
        <w:t>Indeed, t</w:t>
      </w:r>
      <w:r w:rsidR="001F69FA" w:rsidRPr="00CD651C">
        <w:rPr>
          <w:rFonts w:ascii="Book Antiqua" w:hAnsi="Book Antiqua" w:cs="Arial"/>
          <w:sz w:val="24"/>
          <w:szCs w:val="24"/>
          <w:lang w:val="en-GB"/>
        </w:rPr>
        <w:t>he inflammatory nature of atheroma</w:t>
      </w:r>
      <w:r w:rsidR="00096EA4" w:rsidRPr="00CD651C">
        <w:rPr>
          <w:rFonts w:ascii="Book Antiqua" w:hAnsi="Book Antiqua" w:cs="Arial"/>
          <w:sz w:val="24"/>
          <w:szCs w:val="24"/>
          <w:lang w:val="en-GB"/>
        </w:rPr>
        <w:t>tous</w:t>
      </w:r>
      <w:r w:rsidR="001F69FA" w:rsidRPr="00CD651C">
        <w:rPr>
          <w:rFonts w:ascii="Book Antiqua" w:hAnsi="Book Antiqua" w:cs="Arial"/>
          <w:sz w:val="24"/>
          <w:szCs w:val="24"/>
          <w:lang w:val="en-GB"/>
        </w:rPr>
        <w:t xml:space="preserve"> plaque</w:t>
      </w:r>
      <w:r w:rsidR="00096EA4" w:rsidRPr="00CD651C">
        <w:rPr>
          <w:rFonts w:ascii="Book Antiqua" w:hAnsi="Book Antiqua" w:cs="Arial"/>
          <w:sz w:val="24"/>
          <w:szCs w:val="24"/>
          <w:lang w:val="en-GB"/>
        </w:rPr>
        <w:t>s</w:t>
      </w:r>
      <w:r w:rsidR="001F69FA" w:rsidRPr="00CD651C">
        <w:rPr>
          <w:rFonts w:ascii="Book Antiqua" w:hAnsi="Book Antiqua" w:cs="Arial"/>
          <w:sz w:val="24"/>
          <w:szCs w:val="24"/>
          <w:lang w:val="en-GB"/>
        </w:rPr>
        <w:t xml:space="preserve"> comprises interaction </w:t>
      </w:r>
      <w:r w:rsidR="00F15A19" w:rsidRPr="00CD651C">
        <w:rPr>
          <w:rFonts w:ascii="Book Antiqua" w:hAnsi="Book Antiqua" w:cs="Arial"/>
          <w:sz w:val="24"/>
          <w:szCs w:val="24"/>
          <w:lang w:val="en-GB"/>
        </w:rPr>
        <w:t xml:space="preserve">between </w:t>
      </w:r>
      <w:r w:rsidR="001F69FA" w:rsidRPr="00CD651C">
        <w:rPr>
          <w:rFonts w:ascii="Book Antiqua" w:hAnsi="Book Antiqua" w:cs="Arial"/>
          <w:sz w:val="24"/>
          <w:szCs w:val="24"/>
          <w:lang w:val="en-GB"/>
        </w:rPr>
        <w:t xml:space="preserve">elements such </w:t>
      </w:r>
      <w:r w:rsidR="001F69FA" w:rsidRPr="00CD651C">
        <w:rPr>
          <w:rFonts w:ascii="Book Antiqua" w:hAnsi="Book Antiqua" w:cs="Arial"/>
          <w:sz w:val="24"/>
          <w:szCs w:val="24"/>
          <w:lang w:val="en-GB"/>
        </w:rPr>
        <w:lastRenderedPageBreak/>
        <w:t xml:space="preserve">as </w:t>
      </w:r>
      <w:r w:rsidR="00142AA7" w:rsidRPr="00CD651C">
        <w:rPr>
          <w:rFonts w:ascii="Book Antiqua" w:hAnsi="Book Antiqua" w:cs="CharterBT-Roman"/>
          <w:sz w:val="24"/>
          <w:szCs w:val="24"/>
          <w:lang w:val="en-GB"/>
        </w:rPr>
        <w:t>modified low</w:t>
      </w:r>
      <w:r w:rsidR="00F15A19" w:rsidRPr="00CD651C">
        <w:rPr>
          <w:rFonts w:ascii="Book Antiqua" w:hAnsi="Book Antiqua" w:cs="CharterBT-Roman"/>
          <w:sz w:val="24"/>
          <w:szCs w:val="24"/>
          <w:lang w:val="en-GB"/>
        </w:rPr>
        <w:t>-</w:t>
      </w:r>
      <w:r w:rsidR="00142AA7" w:rsidRPr="00CD651C">
        <w:rPr>
          <w:rFonts w:ascii="Book Antiqua" w:hAnsi="Book Antiqua" w:cs="CharterBT-Roman"/>
          <w:sz w:val="24"/>
          <w:szCs w:val="24"/>
          <w:lang w:val="en-GB"/>
        </w:rPr>
        <w:t>density oxidized lipoproteins functioning as DAMPs and macrophage foam cells filled with cholesterol droplets</w:t>
      </w:r>
      <w:r w:rsidR="00B203DF" w:rsidRPr="00CD651C">
        <w:rPr>
          <w:rFonts w:ascii="Book Antiqua" w:hAnsi="Book Antiqua" w:cs="CharterBT-Roman"/>
          <w:sz w:val="24"/>
          <w:szCs w:val="24"/>
          <w:lang w:val="en-GB"/>
        </w:rPr>
        <w:t>;</w:t>
      </w:r>
      <w:r w:rsidR="00264E84" w:rsidRPr="00CD651C">
        <w:rPr>
          <w:rFonts w:ascii="Book Antiqua" w:hAnsi="Book Antiqua" w:cs="CharterBT-Roman"/>
          <w:sz w:val="24"/>
          <w:szCs w:val="24"/>
          <w:lang w:val="en-GB"/>
        </w:rPr>
        <w:t xml:space="preserve"> </w:t>
      </w:r>
      <w:r w:rsidR="00B203DF" w:rsidRPr="00CD651C">
        <w:rPr>
          <w:rFonts w:ascii="Book Antiqua" w:hAnsi="Book Antiqua" w:cs="CharterBT-Roman"/>
          <w:sz w:val="24"/>
          <w:szCs w:val="24"/>
          <w:lang w:val="en-GB"/>
        </w:rPr>
        <w:t xml:space="preserve">these foam cells </w:t>
      </w:r>
      <w:r w:rsidR="00142AA7" w:rsidRPr="00CD651C">
        <w:rPr>
          <w:rFonts w:ascii="Book Antiqua" w:hAnsi="Book Antiqua" w:cs="CharterBT-Roman"/>
          <w:sz w:val="24"/>
          <w:szCs w:val="24"/>
          <w:lang w:val="en-GB"/>
        </w:rPr>
        <w:t>produ</w:t>
      </w:r>
      <w:r w:rsidR="00264E84" w:rsidRPr="00CD651C">
        <w:rPr>
          <w:rFonts w:ascii="Book Antiqua" w:hAnsi="Book Antiqua" w:cs="CharterBT-Roman"/>
          <w:sz w:val="24"/>
          <w:szCs w:val="24"/>
          <w:lang w:val="en-GB"/>
        </w:rPr>
        <w:t>ce</w:t>
      </w:r>
      <w:r w:rsidR="00142AA7" w:rsidRPr="00CD651C">
        <w:rPr>
          <w:rFonts w:ascii="Book Antiqua" w:hAnsi="Book Antiqua" w:cs="CharterBT-Roman"/>
          <w:sz w:val="24"/>
          <w:szCs w:val="24"/>
          <w:lang w:val="en-GB"/>
        </w:rPr>
        <w:t xml:space="preserve"> chemokines that attract </w:t>
      </w:r>
      <w:r w:rsidR="00287FD5" w:rsidRPr="00CD651C">
        <w:rPr>
          <w:rFonts w:ascii="Book Antiqua" w:hAnsi="Book Antiqua" w:cs="CharterBT-Roman"/>
          <w:sz w:val="24"/>
          <w:szCs w:val="24"/>
          <w:lang w:val="en-GB"/>
        </w:rPr>
        <w:t>additional</w:t>
      </w:r>
      <w:r w:rsidR="00142AA7" w:rsidRPr="00CD651C">
        <w:rPr>
          <w:rFonts w:ascii="Book Antiqua" w:hAnsi="Book Antiqua" w:cs="CharterBT-Roman"/>
          <w:sz w:val="24"/>
          <w:szCs w:val="24"/>
          <w:lang w:val="en-GB"/>
        </w:rPr>
        <w:t xml:space="preserve"> circulating leucocytes to atherosclerotic plaques</w:t>
      </w:r>
      <w:r w:rsidR="00833756" w:rsidRPr="00CD651C">
        <w:rPr>
          <w:rFonts w:ascii="Book Antiqua" w:hAnsi="Book Antiqua" w:cs="CharterBT-Roman"/>
          <w:sz w:val="24"/>
          <w:szCs w:val="24"/>
          <w:lang w:val="en-GB"/>
        </w:rPr>
        <w:fldChar w:fldCharType="begin"/>
      </w:r>
      <w:r w:rsidR="00B90D28" w:rsidRPr="00CD651C">
        <w:rPr>
          <w:rFonts w:ascii="Book Antiqua" w:hAnsi="Book Antiqua" w:cs="CharterBT-Roman"/>
          <w:sz w:val="24"/>
          <w:szCs w:val="24"/>
          <w:lang w:val="en-GB"/>
        </w:rPr>
        <w:instrText xml:space="preserve"> ADDIN EN.CITE &lt;EndNote&gt;&lt;Cite&gt;&lt;Author&gt;Hansson&lt;/Author&gt;&lt;Year&gt;2011&lt;/Year&gt;&lt;RecNum&gt;172&lt;/RecNum&gt;&lt;DisplayText&gt;&lt;style face="superscript"&gt;[118]&lt;/style&gt;&lt;/DisplayText&gt;&lt;record&gt;&lt;rec-number&gt;172&lt;/rec-number&gt;&lt;foreign-keys&gt;&lt;key app="EN" db-id="xfxd9eazsvd2anesvf3vzwrkxeer02epe9wz" timestamp="1528758637"&gt;172&lt;/key&gt;&lt;/foreign-keys&gt;&lt;ref-type name="Journal Article"&gt;17&lt;/ref-type&gt;&lt;contributors&gt;&lt;authors&gt;&lt;author&gt;Hansson, G. K.&lt;/author&gt;&lt;author&gt;Hermansson, A.&lt;/author&gt;&lt;/authors&gt;&lt;/contributors&gt;&lt;auth-address&gt;Center for Molecular Medicine, Department of Medicine, Karolinska University Hospital Solna, Karolinska Institutet, Stockholm, Sweden.&lt;/auth-address&gt;&lt;titles&gt;&lt;title&gt;The immune system in atherosclerosis&lt;/title&gt;&lt;secondary-title&gt;Nat Immunol&lt;/secondary-title&gt;&lt;alt-title&gt;Nature immunology&lt;/alt-title&gt;&lt;/titles&gt;&lt;periodical&gt;&lt;full-title&gt;Nat Immunol&lt;/full-title&gt;&lt;abbr-1&gt;Nature immunology&lt;/abbr-1&gt;&lt;/periodical&gt;&lt;alt-periodical&gt;&lt;full-title&gt;Nat Immunol&lt;/full-title&gt;&lt;abbr-1&gt;Nature immunology&lt;/abbr-1&gt;&lt;/alt-periodical&gt;&lt;pages&gt;204-12&lt;/pages&gt;&lt;volume&gt;12&lt;/volume&gt;&lt;number&gt;3&lt;/number&gt;&lt;edition&gt;2011/02/16&lt;/edition&gt;&lt;keywords&gt;&lt;keyword&gt;Animals&lt;/keyword&gt;&lt;keyword&gt;Atherosclerosis/genetics/*immunology/*physiopathology&lt;/keyword&gt;&lt;keyword&gt;Humans&lt;/keyword&gt;&lt;keyword&gt;*Immune System&lt;/keyword&gt;&lt;keyword&gt;Lipoproteins, LDL/immunology&lt;/keyword&gt;&lt;keyword&gt;Mice&lt;/keyword&gt;&lt;/keywords&gt;&lt;dates&gt;&lt;year&gt;2011&lt;/year&gt;&lt;pub-dates&gt;&lt;date&gt;Mar&lt;/date&gt;&lt;/pub-dates&gt;&lt;/dates&gt;&lt;isbn&gt;1529-2908&lt;/isbn&gt;&lt;accession-num&gt;21321594&lt;/accession-num&gt;&lt;urls&gt;&lt;/urls&gt;&lt;electronic-resource-num&gt;10.1038/ni.2001&lt;/electronic-resource-num&gt;&lt;remote-database-provider&gt;NLM&lt;/remote-database-provider&gt;&lt;language&gt;eng&lt;/language&gt;&lt;/record&gt;&lt;/Cite&gt;&lt;/EndNote&gt;</w:instrText>
      </w:r>
      <w:r w:rsidR="00833756" w:rsidRPr="00CD651C">
        <w:rPr>
          <w:rFonts w:ascii="Book Antiqua" w:hAnsi="Book Antiqua" w:cs="CharterBT-Roman"/>
          <w:sz w:val="24"/>
          <w:szCs w:val="24"/>
          <w:lang w:val="en-GB"/>
        </w:rPr>
        <w:fldChar w:fldCharType="separate"/>
      </w:r>
      <w:r w:rsidR="00B90D28" w:rsidRPr="00CD651C">
        <w:rPr>
          <w:rFonts w:ascii="Book Antiqua" w:hAnsi="Book Antiqua" w:cs="CharterBT-Roman"/>
          <w:sz w:val="24"/>
          <w:szCs w:val="24"/>
          <w:vertAlign w:val="superscript"/>
          <w:lang w:val="en-GB"/>
        </w:rPr>
        <w:t>[118]</w:t>
      </w:r>
      <w:r w:rsidR="00833756" w:rsidRPr="00CD651C">
        <w:rPr>
          <w:rFonts w:ascii="Book Antiqua" w:hAnsi="Book Antiqua" w:cs="CharterBT-Roman"/>
          <w:sz w:val="24"/>
          <w:szCs w:val="24"/>
          <w:lang w:val="en-GB"/>
        </w:rPr>
        <w:fldChar w:fldCharType="end"/>
      </w:r>
      <w:r w:rsidR="000D3362" w:rsidRPr="00CD651C">
        <w:rPr>
          <w:rFonts w:ascii="Book Antiqua" w:hAnsi="Book Antiqua" w:cs="CharterBT-Roman"/>
          <w:sz w:val="24"/>
          <w:szCs w:val="24"/>
          <w:lang w:val="en-GB"/>
        </w:rPr>
        <w:t>.</w:t>
      </w:r>
      <w:r w:rsidR="00320F17" w:rsidRPr="00CD651C">
        <w:rPr>
          <w:rFonts w:ascii="Book Antiqua" w:hAnsi="Book Antiqua" w:cs="CharterBT-Roman"/>
          <w:sz w:val="24"/>
          <w:szCs w:val="24"/>
          <w:lang w:val="en-GB"/>
        </w:rPr>
        <w:t xml:space="preserve"> </w:t>
      </w:r>
      <w:r w:rsidR="005524E2" w:rsidRPr="00CD651C">
        <w:rPr>
          <w:rFonts w:ascii="Book Antiqua" w:hAnsi="Book Antiqua" w:cs="CharterBT-Roman"/>
          <w:sz w:val="24"/>
          <w:szCs w:val="24"/>
          <w:lang w:val="en-GB"/>
        </w:rPr>
        <w:t xml:space="preserve">Evidence for an epigenetic background underlying the atherogenic phenotype has been demonstrated by the </w:t>
      </w:r>
      <w:r w:rsidR="006863C9" w:rsidRPr="00CD651C">
        <w:rPr>
          <w:rFonts w:ascii="Book Antiqua" w:hAnsi="Book Antiqua" w:cs="CharterBT-Roman"/>
          <w:sz w:val="24"/>
          <w:szCs w:val="24"/>
          <w:lang w:val="en-GB"/>
        </w:rPr>
        <w:t>observation</w:t>
      </w:r>
      <w:r w:rsidR="005524E2" w:rsidRPr="00CD651C">
        <w:rPr>
          <w:rFonts w:ascii="Book Antiqua" w:hAnsi="Book Antiqua" w:cs="CharterBT-Roman"/>
          <w:sz w:val="24"/>
          <w:szCs w:val="24"/>
          <w:lang w:val="en-GB"/>
        </w:rPr>
        <w:t xml:space="preserve"> that macrophages trained by exposure to beta-glucan</w:t>
      </w:r>
      <w:r w:rsidR="00681A29" w:rsidRPr="00CD651C">
        <w:rPr>
          <w:rFonts w:ascii="Book Antiqua" w:hAnsi="Book Antiqua" w:cs="CharterBT-Roman"/>
          <w:sz w:val="24"/>
          <w:szCs w:val="24"/>
          <w:lang w:val="en-GB"/>
        </w:rPr>
        <w:t xml:space="preserve"> </w:t>
      </w:r>
      <w:r w:rsidR="005524E2" w:rsidRPr="00CD651C">
        <w:rPr>
          <w:rFonts w:ascii="Book Antiqua" w:hAnsi="Book Antiqua" w:cs="CharterBT-Roman"/>
          <w:sz w:val="24"/>
          <w:szCs w:val="24"/>
          <w:lang w:val="en-GB"/>
        </w:rPr>
        <w:t xml:space="preserve">display transcriptional activation at several loci encoding both inflammatory mediators and genes directly associated with basic metabolic processes </w:t>
      </w:r>
      <w:r w:rsidR="00264E84" w:rsidRPr="00CD651C">
        <w:rPr>
          <w:rFonts w:ascii="Book Antiqua" w:hAnsi="Book Antiqua" w:cs="CharterBT-Roman"/>
          <w:sz w:val="24"/>
          <w:szCs w:val="24"/>
          <w:lang w:val="en-GB"/>
        </w:rPr>
        <w:t xml:space="preserve">in </w:t>
      </w:r>
      <w:r w:rsidR="005524E2" w:rsidRPr="00CD651C">
        <w:rPr>
          <w:rFonts w:ascii="Book Antiqua" w:hAnsi="Book Antiqua" w:cs="CharterBT-Roman"/>
          <w:sz w:val="24"/>
          <w:szCs w:val="24"/>
          <w:lang w:val="en-GB"/>
        </w:rPr>
        <w:t>the development of atherogenesis</w:t>
      </w:r>
      <w:r w:rsidR="00833756" w:rsidRPr="00CD651C">
        <w:rPr>
          <w:rFonts w:ascii="Book Antiqua" w:hAnsi="Book Antiqua" w:cs="CharterBT-Roman"/>
          <w:sz w:val="24"/>
          <w:szCs w:val="24"/>
          <w:lang w:val="en-GB"/>
        </w:rPr>
        <w:fldChar w:fldCharType="begin"/>
      </w:r>
      <w:r w:rsidR="00B90D28" w:rsidRPr="00CD651C">
        <w:rPr>
          <w:rFonts w:ascii="Book Antiqua" w:hAnsi="Book Antiqua" w:cs="CharterBT-Roman"/>
          <w:sz w:val="24"/>
          <w:szCs w:val="24"/>
          <w:lang w:val="en-GB"/>
        </w:rPr>
        <w:instrText xml:space="preserve"> ADDIN EN.CITE &lt;EndNote&gt;&lt;Cite&gt;&lt;Author&gt;Bekkering&lt;/Author&gt;&lt;Year&gt;2013&lt;/Year&gt;&lt;RecNum&gt;173&lt;/RecNum&gt;&lt;DisplayText&gt;&lt;style face="superscript"&gt;[119]&lt;/style&gt;&lt;/DisplayText&gt;&lt;record&gt;&lt;rec-number&gt;173&lt;/rec-number&gt;&lt;foreign-keys&gt;&lt;key app="EN" db-id="xfxd9eazsvd2anesvf3vzwrkxeer02epe9wz" timestamp="1528758693"&gt;173&lt;/key&gt;&lt;/foreign-keys&gt;&lt;ref-type name="Journal Article"&gt;17&lt;/ref-type&gt;&lt;contributors&gt;&lt;authors&gt;&lt;author&gt;Bekkering, S.&lt;/author&gt;&lt;author&gt;Joosten, L. A.&lt;/author&gt;&lt;author&gt;van der Meer, J. W.&lt;/author&gt;&lt;author&gt;Netea, M. G.&lt;/author&gt;&lt;author&gt;Riksen, N. P.&lt;/author&gt;&lt;/authors&gt;&lt;/contributors&gt;&lt;auth-address&gt;aDepartment of Internal Medicine, Division of Experimental Medicine, Radboud University Nijmegen Medical Centre bNijmegen Institute for Infection, Inflammation and Immunity (N4i) cDepartment of Internal Medicine, Division of Vascular Medicine, Radboud University Nijmegen Medical Centre, Nijmegen, The Netherlands.&lt;/auth-address&gt;&lt;titles&gt;&lt;title&gt;Trained innate immunity and atherosclerosis&lt;/title&gt;&lt;secondary-title&gt;Curr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487-92&lt;/pages&gt;&lt;volume&gt;24&lt;/volume&gt;&lt;number&gt;6&lt;/number&gt;&lt;edition&gt;2013/11/05&lt;/edition&gt;&lt;keywords&gt;&lt;keyword&gt;Animals&lt;/keyword&gt;&lt;keyword&gt;Atherosclerosis/etiology/*immunology/therapy&lt;/keyword&gt;&lt;keyword&gt;Humans&lt;/keyword&gt;&lt;keyword&gt;*Immunity, Innate&lt;/keyword&gt;&lt;keyword&gt;Monocytes/immunology&lt;/keyword&gt;&lt;/keywords&gt;&lt;dates&gt;&lt;year&gt;2013&lt;/year&gt;&lt;pub-dates&gt;&lt;date&gt;Dec&lt;/date&gt;&lt;/pub-dates&gt;&lt;/dates&gt;&lt;isbn&gt;0957-9672&lt;/isbn&gt;&lt;accession-num&gt;24184939&lt;/accession-num&gt;&lt;urls&gt;&lt;/urls&gt;&lt;electronic-resource-num&gt;10.1097/mol.0000000000000023&lt;/electronic-resource-num&gt;&lt;remote-database-provider&gt;NLM&lt;/remote-database-provider&gt;&lt;language&gt;eng&lt;/language&gt;&lt;/record&gt;&lt;/Cite&gt;&lt;/EndNote&gt;</w:instrText>
      </w:r>
      <w:r w:rsidR="00833756" w:rsidRPr="00CD651C">
        <w:rPr>
          <w:rFonts w:ascii="Book Antiqua" w:hAnsi="Book Antiqua" w:cs="CharterBT-Roman"/>
          <w:sz w:val="24"/>
          <w:szCs w:val="24"/>
          <w:lang w:val="en-GB"/>
        </w:rPr>
        <w:fldChar w:fldCharType="separate"/>
      </w:r>
      <w:r w:rsidR="00B90D28" w:rsidRPr="00CD651C">
        <w:rPr>
          <w:rFonts w:ascii="Book Antiqua" w:hAnsi="Book Antiqua" w:cs="CharterBT-Roman"/>
          <w:sz w:val="24"/>
          <w:szCs w:val="24"/>
          <w:vertAlign w:val="superscript"/>
          <w:lang w:val="en-GB"/>
        </w:rPr>
        <w:t>[119]</w:t>
      </w:r>
      <w:r w:rsidR="00833756" w:rsidRPr="00CD651C">
        <w:rPr>
          <w:rFonts w:ascii="Book Antiqua" w:hAnsi="Book Antiqua" w:cs="CharterBT-Roman"/>
          <w:sz w:val="24"/>
          <w:szCs w:val="24"/>
          <w:lang w:val="en-GB"/>
        </w:rPr>
        <w:fldChar w:fldCharType="end"/>
      </w:r>
      <w:r w:rsidR="005524E2" w:rsidRPr="00CD651C">
        <w:rPr>
          <w:rFonts w:ascii="Book Antiqua" w:hAnsi="Book Antiqua" w:cs="CharterBT-Roman"/>
          <w:sz w:val="24"/>
          <w:szCs w:val="24"/>
          <w:lang w:val="en-GB"/>
        </w:rPr>
        <w:t>.</w:t>
      </w:r>
      <w:r w:rsidR="00DD5B56" w:rsidRPr="00CD651C">
        <w:rPr>
          <w:rFonts w:ascii="Book Antiqua" w:hAnsi="Book Antiqua" w:cs="CharterBT-Roman"/>
          <w:sz w:val="24"/>
          <w:szCs w:val="24"/>
          <w:lang w:val="en-GB"/>
        </w:rPr>
        <w:t xml:space="preserve"> In fact, the hypothesis that </w:t>
      </w:r>
      <w:r w:rsidR="000D3362" w:rsidRPr="00CD651C">
        <w:rPr>
          <w:rFonts w:ascii="Book Antiqua" w:hAnsi="Book Antiqua" w:cs="CharterBT-Roman"/>
          <w:sz w:val="24"/>
          <w:szCs w:val="24"/>
          <w:lang w:val="en-GB"/>
        </w:rPr>
        <w:t xml:space="preserve">trained monocytes/macrophages </w:t>
      </w:r>
      <w:r w:rsidR="002B4B7D" w:rsidRPr="00CD651C">
        <w:rPr>
          <w:rFonts w:ascii="Book Antiqua" w:hAnsi="Book Antiqua" w:cs="CharterBT-Roman"/>
          <w:sz w:val="24"/>
          <w:szCs w:val="24"/>
          <w:lang w:val="en-GB"/>
        </w:rPr>
        <w:t xml:space="preserve">may </w:t>
      </w:r>
      <w:r w:rsidR="00DD5B56" w:rsidRPr="00CD651C">
        <w:rPr>
          <w:rFonts w:ascii="Book Antiqua" w:hAnsi="Book Antiqua" w:cs="CharterBT-Roman"/>
          <w:sz w:val="24"/>
          <w:szCs w:val="24"/>
          <w:lang w:val="en-GB"/>
        </w:rPr>
        <w:t>become</w:t>
      </w:r>
      <w:r w:rsidR="002D6C8B" w:rsidRPr="00CD651C">
        <w:rPr>
          <w:rFonts w:ascii="Book Antiqua" w:hAnsi="Book Antiqua" w:cs="CharterBT-Roman"/>
          <w:sz w:val="24"/>
          <w:szCs w:val="24"/>
          <w:lang w:val="en-GB"/>
        </w:rPr>
        <w:t xml:space="preserve"> </w:t>
      </w:r>
      <w:r w:rsidR="000D3362" w:rsidRPr="00CD651C">
        <w:rPr>
          <w:rFonts w:ascii="Book Antiqua" w:hAnsi="Book Antiqua" w:cs="CharterBT-Roman"/>
          <w:sz w:val="24"/>
          <w:szCs w:val="24"/>
          <w:lang w:val="en-GB"/>
        </w:rPr>
        <w:t>pro</w:t>
      </w:r>
      <w:r w:rsidR="00DD5B56" w:rsidRPr="00CD651C">
        <w:rPr>
          <w:rFonts w:ascii="Book Antiqua" w:hAnsi="Book Antiqua" w:cs="CharterBT-Roman"/>
          <w:sz w:val="24"/>
          <w:szCs w:val="24"/>
          <w:lang w:val="en-GB"/>
        </w:rPr>
        <w:t>-</w:t>
      </w:r>
      <w:r w:rsidR="000D3362" w:rsidRPr="00CD651C">
        <w:rPr>
          <w:rFonts w:ascii="Book Antiqua" w:hAnsi="Book Antiqua" w:cs="CharterBT-Roman"/>
          <w:sz w:val="24"/>
          <w:szCs w:val="24"/>
          <w:lang w:val="en-GB"/>
        </w:rPr>
        <w:t>atherogenic</w:t>
      </w:r>
      <w:r w:rsidR="00DD5B56" w:rsidRPr="00CD651C">
        <w:rPr>
          <w:rFonts w:ascii="Book Antiqua" w:hAnsi="Book Antiqua" w:cs="CharterBT-Roman"/>
          <w:sz w:val="24"/>
          <w:szCs w:val="24"/>
          <w:lang w:val="en-GB"/>
        </w:rPr>
        <w:t xml:space="preserve"> has been further confirmed by the demonstration that oxidized </w:t>
      </w:r>
      <w:r w:rsidR="00264E84" w:rsidRPr="00CD651C">
        <w:rPr>
          <w:rFonts w:ascii="Book Antiqua" w:hAnsi="Book Antiqua" w:cs="CharterBT-Roman"/>
          <w:sz w:val="24"/>
          <w:szCs w:val="24"/>
          <w:lang w:val="en-GB"/>
        </w:rPr>
        <w:t xml:space="preserve">LDL </w:t>
      </w:r>
      <w:r w:rsidR="000D3362" w:rsidRPr="00CD651C">
        <w:rPr>
          <w:rFonts w:ascii="Book Antiqua" w:hAnsi="Book Antiqua" w:cs="CharterBT-Roman"/>
          <w:sz w:val="24"/>
          <w:szCs w:val="24"/>
          <w:lang w:val="en-GB"/>
        </w:rPr>
        <w:t xml:space="preserve">can train primary human monocytes to </w:t>
      </w:r>
      <w:r w:rsidR="00DD5B56" w:rsidRPr="00CD651C">
        <w:rPr>
          <w:rFonts w:ascii="Book Antiqua" w:hAnsi="Book Antiqua" w:cs="CharterBT-Roman"/>
          <w:sz w:val="24"/>
          <w:szCs w:val="24"/>
          <w:lang w:val="en-GB"/>
        </w:rPr>
        <w:t xml:space="preserve">upregulate expression of </w:t>
      </w:r>
      <w:r w:rsidR="000D3362" w:rsidRPr="00CD651C">
        <w:rPr>
          <w:rFonts w:ascii="Book Antiqua" w:hAnsi="Book Antiqua" w:cs="CharterBT-Roman"/>
          <w:sz w:val="24"/>
          <w:szCs w:val="24"/>
          <w:lang w:val="en-GB"/>
        </w:rPr>
        <w:t>proinflammatory cytokines, PRRs and LDL receptors</w:t>
      </w:r>
      <w:r w:rsidR="00833756" w:rsidRPr="00CD651C">
        <w:rPr>
          <w:rFonts w:ascii="Book Antiqua" w:hAnsi="Book Antiqua" w:cs="CharterBT-Roman"/>
          <w:sz w:val="24"/>
          <w:szCs w:val="24"/>
          <w:lang w:val="en-GB"/>
        </w:rPr>
        <w:fldChar w:fldCharType="begin">
          <w:fldData xml:space="preserve">PEVuZE5vdGU+PENpdGU+PEF1dGhvcj5CZWtrZXJpbmc8L0F1dGhvcj48WWVhcj4yMDE0PC9ZZWFy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</w:fldData>
        </w:fldChar>
      </w:r>
      <w:r w:rsidR="00B90D28" w:rsidRPr="00CD651C">
        <w:rPr>
          <w:rFonts w:ascii="Book Antiqua" w:hAnsi="Book Antiqua" w:cs="CharterBT-Roman"/>
          <w:sz w:val="24"/>
          <w:szCs w:val="24"/>
          <w:lang w:val="en-GB"/>
        </w:rPr>
        <w:instrText xml:space="preserve"> ADDIN EN.CITE </w:instrText>
      </w:r>
      <w:r w:rsidR="00B90D28" w:rsidRPr="00CD651C">
        <w:rPr>
          <w:rFonts w:ascii="Book Antiqua" w:hAnsi="Book Antiqua" w:cs="CharterBT-Roman"/>
          <w:sz w:val="24"/>
          <w:szCs w:val="24"/>
          <w:lang w:val="en-GB"/>
        </w:rPr>
        <w:fldChar w:fldCharType="begin">
          <w:fldData xml:space="preserve">PEVuZE5vdGU+PENpdGU+PEF1dGhvcj5CZWtrZXJpbmc8L0F1dGhvcj48WWVhcj4yMDE0PC9ZZWFy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</w:fldData>
        </w:fldChar>
      </w:r>
      <w:r w:rsidR="00B90D28" w:rsidRPr="00CD651C">
        <w:rPr>
          <w:rFonts w:ascii="Book Antiqua" w:hAnsi="Book Antiqua" w:cs="CharterBT-Roman"/>
          <w:sz w:val="24"/>
          <w:szCs w:val="24"/>
          <w:lang w:val="en-GB"/>
        </w:rPr>
        <w:instrText xml:space="preserve"> ADDIN EN.CITE.DATA </w:instrText>
      </w:r>
      <w:r w:rsidR="00B90D28" w:rsidRPr="00CD651C">
        <w:rPr>
          <w:rFonts w:ascii="Book Antiqua" w:hAnsi="Book Antiqua" w:cs="CharterBT-Roman"/>
          <w:sz w:val="24"/>
          <w:szCs w:val="24"/>
          <w:lang w:val="en-GB"/>
        </w:rPr>
      </w:r>
      <w:r w:rsidR="00B90D28" w:rsidRPr="00CD651C">
        <w:rPr>
          <w:rFonts w:ascii="Book Antiqua" w:hAnsi="Book Antiqua" w:cs="CharterBT-Roman"/>
          <w:sz w:val="24"/>
          <w:szCs w:val="24"/>
          <w:lang w:val="en-GB"/>
        </w:rPr>
        <w:fldChar w:fldCharType="end"/>
      </w:r>
      <w:r w:rsidR="00833756" w:rsidRPr="00CD651C">
        <w:rPr>
          <w:rFonts w:ascii="Book Antiqua" w:hAnsi="Book Antiqua" w:cs="CharterBT-Roman"/>
          <w:sz w:val="24"/>
          <w:szCs w:val="24"/>
          <w:lang w:val="en-GB"/>
        </w:rPr>
      </w:r>
      <w:r w:rsidR="00833756" w:rsidRPr="00CD651C">
        <w:rPr>
          <w:rFonts w:ascii="Book Antiqua" w:hAnsi="Book Antiqua" w:cs="CharterBT-Roman"/>
          <w:sz w:val="24"/>
          <w:szCs w:val="24"/>
          <w:lang w:val="en-GB"/>
        </w:rPr>
        <w:fldChar w:fldCharType="separate"/>
      </w:r>
      <w:r w:rsidR="00B90D28" w:rsidRPr="00CD651C">
        <w:rPr>
          <w:rFonts w:ascii="Book Antiqua" w:hAnsi="Book Antiqua" w:cs="CharterBT-Roman"/>
          <w:sz w:val="24"/>
          <w:szCs w:val="24"/>
          <w:vertAlign w:val="superscript"/>
          <w:lang w:val="en-GB"/>
        </w:rPr>
        <w:t>[120]</w:t>
      </w:r>
      <w:r w:rsidR="00833756" w:rsidRPr="00CD651C">
        <w:rPr>
          <w:rFonts w:ascii="Book Antiqua" w:hAnsi="Book Antiqua" w:cs="CharterBT-Roman"/>
          <w:sz w:val="24"/>
          <w:szCs w:val="24"/>
          <w:lang w:val="en-GB"/>
        </w:rPr>
        <w:fldChar w:fldCharType="end"/>
      </w:r>
      <w:r w:rsidR="006A092B" w:rsidRPr="00CD651C">
        <w:rPr>
          <w:rFonts w:ascii="Book Antiqua" w:hAnsi="Book Antiqua" w:cs="Caecilia-Bold"/>
          <w:sz w:val="24"/>
          <w:szCs w:val="24"/>
          <w:lang w:val="en-GB"/>
        </w:rPr>
        <w:t>.</w:t>
      </w:r>
    </w:p>
    <w:p w14:paraId="108A6DBA" w14:textId="0B4D40BC" w:rsidR="00E42553" w:rsidRPr="00CD651C" w:rsidRDefault="00683BFC" w:rsidP="00CD651C">
      <w:pPr>
        <w:widowControl w:val="0"/>
        <w:autoSpaceDE w:val="0"/>
        <w:autoSpaceDN w:val="0"/>
        <w:adjustRightInd w:val="0"/>
        <w:snapToGrid w:val="0"/>
        <w:spacing w:after="0" w:line="360" w:lineRule="auto"/>
        <w:jc w:val="both"/>
        <w:rPr>
          <w:rFonts w:ascii="Book Antiqua" w:hAnsi="Book Antiqua"/>
          <w:sz w:val="24"/>
          <w:szCs w:val="24"/>
          <w:lang w:val="en-GB"/>
        </w:rPr>
      </w:pPr>
      <w:r>
        <w:rPr>
          <w:rFonts w:ascii="Book Antiqua" w:hAnsi="Book Antiqua" w:cs="TtvxxrAdvTTb5929f4c"/>
          <w:sz w:val="24"/>
          <w:szCs w:val="24"/>
          <w:lang w:val="en-GB"/>
        </w:rPr>
        <w:t xml:space="preserve">  </w:t>
      </w:r>
      <w:r w:rsidR="002B4B7D" w:rsidRPr="00CD651C">
        <w:rPr>
          <w:rFonts w:ascii="Book Antiqua" w:hAnsi="Book Antiqua" w:cs="TtvxxrAdvTTb5929f4c"/>
          <w:sz w:val="24"/>
          <w:szCs w:val="24"/>
          <w:lang w:val="en-GB"/>
        </w:rPr>
        <w:t>Due to their wide range of participation in several disorders that directly or indirectly involve the immune system, r</w:t>
      </w:r>
      <w:r w:rsidR="00A707DB" w:rsidRPr="00CD651C">
        <w:rPr>
          <w:rFonts w:ascii="Book Antiqua" w:hAnsi="Book Antiqua" w:cs="TtvxxrAdvTTb5929f4c"/>
          <w:sz w:val="24"/>
          <w:szCs w:val="24"/>
          <w:lang w:val="en-GB"/>
        </w:rPr>
        <w:t>egulatory T cells (Tregs)</w:t>
      </w:r>
      <w:r w:rsidR="00E631FE" w:rsidRPr="00CD651C">
        <w:rPr>
          <w:rFonts w:ascii="Book Antiqua" w:hAnsi="Book Antiqua" w:cs="TtvxxrAdvTTb5929f4c"/>
          <w:sz w:val="24"/>
          <w:szCs w:val="24"/>
          <w:lang w:val="en-GB"/>
        </w:rPr>
        <w:t>,</w:t>
      </w:r>
      <w:r w:rsidR="00A707DB" w:rsidRPr="00CD651C">
        <w:rPr>
          <w:rFonts w:ascii="Book Antiqua" w:hAnsi="Book Antiqua" w:cs="TtvxxrAdvTTb5929f4c"/>
          <w:sz w:val="24"/>
          <w:szCs w:val="24"/>
          <w:lang w:val="en-GB"/>
        </w:rPr>
        <w:t xml:space="preserve"> a subset of CD4</w:t>
      </w:r>
      <w:r>
        <w:rPr>
          <w:rFonts w:ascii="Book Antiqua" w:hAnsi="Book Antiqua" w:cs="TtvxxrAdvTTb5929f4c"/>
          <w:sz w:val="24"/>
          <w:szCs w:val="24"/>
          <w:vertAlign w:val="superscript"/>
          <w:lang w:val="en-GB"/>
        </w:rPr>
        <w:t>+</w:t>
      </w:r>
      <w:r w:rsidR="00A707DB" w:rsidRPr="00CD651C">
        <w:rPr>
          <w:rFonts w:ascii="Book Antiqua" w:hAnsi="Book Antiqua" w:cs="TtvxxrAdvTTb5929f4c"/>
          <w:sz w:val="24"/>
          <w:szCs w:val="24"/>
          <w:lang w:val="en-GB"/>
        </w:rPr>
        <w:t xml:space="preserve"> T cells that play a</w:t>
      </w:r>
      <w:r w:rsidR="00E631FE" w:rsidRPr="00CD651C">
        <w:rPr>
          <w:rFonts w:ascii="Book Antiqua" w:hAnsi="Book Antiqua" w:cs="TtvxxrAdvTTb5929f4c"/>
          <w:sz w:val="24"/>
          <w:szCs w:val="24"/>
          <w:lang w:val="en-GB"/>
        </w:rPr>
        <w:t xml:space="preserve"> fundamental </w:t>
      </w:r>
      <w:r w:rsidR="00A707DB" w:rsidRPr="00CD651C">
        <w:rPr>
          <w:rFonts w:ascii="Book Antiqua" w:hAnsi="Book Antiqua" w:cs="TtvxxrAdvTTb5929f4c"/>
          <w:sz w:val="24"/>
          <w:szCs w:val="24"/>
          <w:lang w:val="en-GB"/>
        </w:rPr>
        <w:t xml:space="preserve">role in peripheral immune tolerance, </w:t>
      </w:r>
      <w:r w:rsidR="00430B5C" w:rsidRPr="00CD651C">
        <w:rPr>
          <w:rFonts w:ascii="Book Antiqua" w:hAnsi="Book Antiqua" w:cs="TtvxxrAdvTTb5929f4c"/>
          <w:sz w:val="24"/>
          <w:szCs w:val="24"/>
          <w:lang w:val="en-GB"/>
        </w:rPr>
        <w:t xml:space="preserve">continue to </w:t>
      </w:r>
      <w:r w:rsidR="00264E84" w:rsidRPr="00CD651C">
        <w:rPr>
          <w:rFonts w:ascii="Book Antiqua" w:hAnsi="Book Antiqua" w:cs="TtvxxrAdvTTb5929f4c"/>
          <w:sz w:val="24"/>
          <w:szCs w:val="24"/>
          <w:lang w:val="en-GB"/>
        </w:rPr>
        <w:t xml:space="preserve">attract </w:t>
      </w:r>
      <w:r w:rsidR="00430B5C" w:rsidRPr="00CD651C">
        <w:rPr>
          <w:rFonts w:ascii="Book Antiqua" w:hAnsi="Book Antiqua" w:cs="TtvxxrAdvTTb5929f4c"/>
          <w:sz w:val="24"/>
          <w:szCs w:val="24"/>
          <w:lang w:val="en-GB"/>
        </w:rPr>
        <w:t xml:space="preserve">attention. </w:t>
      </w:r>
      <w:r w:rsidR="00D11771" w:rsidRPr="00CD651C">
        <w:rPr>
          <w:rFonts w:ascii="Book Antiqua" w:hAnsi="Book Antiqua" w:cs="TtvxxrAdvTTb5929f4c"/>
          <w:sz w:val="24"/>
          <w:szCs w:val="24"/>
          <w:lang w:val="en-GB"/>
        </w:rPr>
        <w:t xml:space="preserve">New progress in this field points to potential Treg immune plasticity </w:t>
      </w:r>
      <w:r w:rsidR="00DE7DB6" w:rsidRPr="00CD651C">
        <w:rPr>
          <w:rFonts w:ascii="Book Antiqua" w:hAnsi="Book Antiqua" w:cs="TtvxxrAdvTTb5929f4c"/>
          <w:sz w:val="24"/>
          <w:szCs w:val="24"/>
          <w:lang w:val="en-GB"/>
        </w:rPr>
        <w:t>and</w:t>
      </w:r>
      <w:r w:rsidR="00D11771" w:rsidRPr="00CD651C">
        <w:rPr>
          <w:rFonts w:ascii="Book Antiqua" w:hAnsi="Book Antiqua" w:cs="TtvxxrAdvTTb5929f4c"/>
          <w:sz w:val="24"/>
          <w:szCs w:val="24"/>
          <w:lang w:val="en-GB"/>
        </w:rPr>
        <w:t xml:space="preserve"> regulation by receptors for PAMPs and DAMPs</w:t>
      </w:r>
      <w:r w:rsidR="00833756" w:rsidRPr="00CD651C">
        <w:rPr>
          <w:rFonts w:ascii="Book Antiqua" w:hAnsi="Book Antiqua" w:cs="TtvxxrAdvTTb5929f4c"/>
          <w:sz w:val="24"/>
          <w:szCs w:val="24"/>
          <w:lang w:val="en-GB"/>
        </w:rPr>
        <w:fldChar w:fldCharType="begin">
          <w:fldData xml:space="preserve">PEVuZE5vdGU+PENpdGU+PEF1dGhvcj5ZYW5nPC9BdXRob3I+PFllYXI+MjAwODwvWWVhcj48UmVj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</w:fldData>
        </w:fldChar>
      </w:r>
      <w:r w:rsidR="00B90D28" w:rsidRPr="00CD651C">
        <w:rPr>
          <w:rFonts w:ascii="Book Antiqua" w:hAnsi="Book Antiqua" w:cs="TtvxxrAdvTTb5929f4c"/>
          <w:sz w:val="24"/>
          <w:szCs w:val="24"/>
          <w:lang w:val="en-GB"/>
        </w:rPr>
        <w:instrText xml:space="preserve"> ADDIN EN.CITE </w:instrText>
      </w:r>
      <w:r w:rsidR="00B90D28" w:rsidRPr="00CD651C">
        <w:rPr>
          <w:rFonts w:ascii="Book Antiqua" w:hAnsi="Book Antiqua" w:cs="TtvxxrAdvTTb5929f4c"/>
          <w:sz w:val="24"/>
          <w:szCs w:val="24"/>
          <w:lang w:val="en-GB"/>
        </w:rPr>
        <w:fldChar w:fldCharType="begin">
          <w:fldData xml:space="preserve">PEVuZE5vdGU+PENpdGU+PEF1dGhvcj5ZYW5nPC9BdXRob3I+PFllYXI+MjAwODwvWWVhcj48UmVj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</w:fldData>
        </w:fldChar>
      </w:r>
      <w:r w:rsidR="00B90D28" w:rsidRPr="00CD651C">
        <w:rPr>
          <w:rFonts w:ascii="Book Antiqua" w:hAnsi="Book Antiqua" w:cs="TtvxxrAdvTTb5929f4c"/>
          <w:sz w:val="24"/>
          <w:szCs w:val="24"/>
          <w:lang w:val="en-GB"/>
        </w:rPr>
        <w:instrText xml:space="preserve"> ADDIN EN.CITE.DATA </w:instrText>
      </w:r>
      <w:r w:rsidR="00B90D28" w:rsidRPr="00CD651C">
        <w:rPr>
          <w:rFonts w:ascii="Book Antiqua" w:hAnsi="Book Antiqua" w:cs="TtvxxrAdvTTb5929f4c"/>
          <w:sz w:val="24"/>
          <w:szCs w:val="24"/>
          <w:lang w:val="en-GB"/>
        </w:rPr>
      </w:r>
      <w:r w:rsidR="00B90D28" w:rsidRPr="00CD651C">
        <w:rPr>
          <w:rFonts w:ascii="Book Antiqua" w:hAnsi="Book Antiqua" w:cs="TtvxxrAdvTTb5929f4c"/>
          <w:sz w:val="24"/>
          <w:szCs w:val="24"/>
          <w:lang w:val="en-GB"/>
        </w:rPr>
        <w:fldChar w:fldCharType="end"/>
      </w:r>
      <w:r w:rsidR="00833756" w:rsidRPr="00CD651C">
        <w:rPr>
          <w:rFonts w:ascii="Book Antiqua" w:hAnsi="Book Antiqua" w:cs="TtvxxrAdvTTb5929f4c"/>
          <w:sz w:val="24"/>
          <w:szCs w:val="24"/>
          <w:lang w:val="en-GB"/>
        </w:rPr>
      </w:r>
      <w:r w:rsidR="00833756" w:rsidRPr="00CD651C">
        <w:rPr>
          <w:rFonts w:ascii="Book Antiqua" w:hAnsi="Book Antiqua" w:cs="TtvxxrAdvTTb5929f4c"/>
          <w:sz w:val="24"/>
          <w:szCs w:val="24"/>
          <w:lang w:val="en-GB"/>
        </w:rPr>
        <w:fldChar w:fldCharType="separate"/>
      </w:r>
      <w:r w:rsidR="00B90D28" w:rsidRPr="00CD651C">
        <w:rPr>
          <w:rFonts w:ascii="Book Antiqua" w:hAnsi="Book Antiqua" w:cs="TtvxxrAdvTTb5929f4c"/>
          <w:sz w:val="24"/>
          <w:szCs w:val="24"/>
          <w:vertAlign w:val="superscript"/>
          <w:lang w:val="en-GB"/>
        </w:rPr>
        <w:t>[121-123]</w:t>
      </w:r>
      <w:r w:rsidR="00833756" w:rsidRPr="00CD651C">
        <w:rPr>
          <w:rFonts w:ascii="Book Antiqua" w:hAnsi="Book Antiqua" w:cs="TtvxxrAdvTTb5929f4c"/>
          <w:sz w:val="24"/>
          <w:szCs w:val="24"/>
          <w:lang w:val="en-GB"/>
        </w:rPr>
        <w:fldChar w:fldCharType="end"/>
      </w:r>
      <w:r w:rsidR="00D11771" w:rsidRPr="00CD651C">
        <w:rPr>
          <w:rFonts w:ascii="Book Antiqua" w:hAnsi="Book Antiqua" w:cs="TtvxxrAdvTTb5929f4c"/>
          <w:sz w:val="24"/>
          <w:szCs w:val="24"/>
          <w:lang w:val="en-GB"/>
        </w:rPr>
        <w:t xml:space="preserve"> </w:t>
      </w:r>
      <w:r w:rsidR="005D3B66" w:rsidRPr="00CD651C">
        <w:rPr>
          <w:rFonts w:ascii="Book Antiqua" w:hAnsi="Book Antiqua" w:cs="TtvxxrAdvTTb5929f4c"/>
          <w:sz w:val="24"/>
          <w:szCs w:val="24"/>
          <w:lang w:val="en-GB"/>
        </w:rPr>
        <w:t xml:space="preserve">as well as </w:t>
      </w:r>
      <w:r w:rsidR="00264E84" w:rsidRPr="00CD651C">
        <w:rPr>
          <w:rFonts w:ascii="Book Antiqua" w:hAnsi="Book Antiqua" w:cs="TtvxxrAdvTTb5929f4c"/>
          <w:sz w:val="24"/>
          <w:szCs w:val="24"/>
          <w:lang w:val="en-GB"/>
        </w:rPr>
        <w:t xml:space="preserve">to the </w:t>
      </w:r>
      <w:r w:rsidR="00D11771" w:rsidRPr="00CD651C">
        <w:rPr>
          <w:rFonts w:ascii="Book Antiqua" w:hAnsi="Book Antiqua" w:cs="TtvxxrAdvTTb5929f4c"/>
          <w:sz w:val="24"/>
          <w:szCs w:val="24"/>
          <w:lang w:val="en-GB"/>
        </w:rPr>
        <w:t xml:space="preserve">epigenetic regulation of </w:t>
      </w:r>
      <w:r w:rsidR="0096338B" w:rsidRPr="00CD651C">
        <w:rPr>
          <w:rFonts w:ascii="Book Antiqua" w:hAnsi="Book Antiqua" w:cs="TtvxxrAdvTTb5929f4c"/>
          <w:sz w:val="24"/>
          <w:szCs w:val="24"/>
          <w:lang w:val="en-GB"/>
        </w:rPr>
        <w:t xml:space="preserve">Treg </w:t>
      </w:r>
      <w:r w:rsidR="00D11771" w:rsidRPr="00CD651C">
        <w:rPr>
          <w:rFonts w:ascii="Book Antiqua" w:hAnsi="Book Antiqua" w:cs="TtvxxrAdvTTb5929f4c"/>
          <w:sz w:val="24"/>
          <w:szCs w:val="24"/>
          <w:lang w:val="en-GB"/>
        </w:rPr>
        <w:t>phenotypes and functions</w:t>
      </w:r>
      <w:r w:rsidR="00D323CD" w:rsidRPr="00CD651C">
        <w:rPr>
          <w:rFonts w:ascii="Book Antiqua" w:hAnsi="Book Antiqua" w:cs="TtvxxrAdvTTb5929f4c"/>
          <w:sz w:val="24"/>
          <w:szCs w:val="24"/>
          <w:lang w:val="en-GB"/>
        </w:rPr>
        <w:fldChar w:fldCharType="begin"/>
      </w:r>
      <w:r w:rsidR="00B90D28" w:rsidRPr="00CD651C">
        <w:rPr>
          <w:rFonts w:ascii="Book Antiqua" w:hAnsi="Book Antiqua" w:cs="TtvxxrAdvTTb5929f4c"/>
          <w:sz w:val="24"/>
          <w:szCs w:val="24"/>
          <w:lang w:val="en-GB"/>
        </w:rPr>
        <w:instrText xml:space="preserve"> ADDIN EN.CITE &lt;EndNote&gt;&lt;Cite&gt;&lt;Author&gt;Pastrana&lt;/Author&gt;&lt;Year&gt;2012&lt;/Year&gt;&lt;RecNum&gt;178&lt;/RecNum&gt;&lt;DisplayText&gt;&lt;style face="superscript"&gt;[124]&lt;/style&gt;&lt;/DisplayText&gt;&lt;record&gt;&lt;rec-number&gt;178&lt;/rec-number&gt;&lt;foreign-keys&gt;&lt;key app="EN" db-id="xfxd9eazsvd2anesvf3vzwrkxeer02epe9wz" timestamp="1528759373"&gt;178&lt;/key&gt;&lt;/foreign-keys&gt;&lt;ref-type name="Journal Article"&gt;17&lt;/ref-type&gt;&lt;contributors&gt;&lt;authors&gt;&lt;author&gt;Pastrana, J. L.&lt;/author&gt;&lt;author&gt;Sha, X.&lt;/author&gt;&lt;author&gt;Virtue, A.&lt;/author&gt;&lt;author&gt;Mai, J.&lt;/author&gt;&lt;author&gt;Cueto, R.&lt;/author&gt;&lt;author&gt;Lee, I. A.&lt;/author&gt;&lt;author&gt;Wang, H.&lt;/author&gt;&lt;author&gt;Yang, X. F.&lt;/author&gt;&lt;/authors&gt;&lt;/contributors&gt;&lt;auth-address&gt;Cardiovascular Research Center, Department of Pharmacology and Thrombosis Research Center, Temple University School of Medicine, Philadelphia, PA 19140.&lt;/auth-address&gt;&lt;titles&gt;&lt;title&gt;Regulatory T cells and Atherosclerosis&lt;/title&gt;&lt;secondary-title&gt;J Clin Exp Cardiolog&lt;/secondary-title&gt;&lt;alt-title&gt;Journal of clinical &amp;amp; experimental cardiology&lt;/alt-title&gt;&lt;/titles&gt;&lt;periodical&gt;&lt;full-title&gt;J Clin Exp Cardiolog&lt;/full-title&gt;&lt;abbr-1&gt;Journal of clinical &amp;amp; experimental cardiology&lt;/abbr-1&gt;&lt;/periodical&gt;&lt;alt-periodical&gt;&lt;full-title&gt;J Clin Exp Cardiolog&lt;/full-title&gt;&lt;abbr-1&gt;Journal of clinical &amp;amp; experimental cardiology&lt;/abbr-1&gt;&lt;/alt-periodical&gt;&lt;pages&gt;2&lt;/pages&gt;&lt;volume&gt;2012&lt;/volume&gt;&lt;number&gt;Suppl 12&lt;/number&gt;&lt;edition&gt;2013/09/03&lt;/edition&gt;&lt;keywords&gt;&lt;keyword&gt;atherosclerosis&lt;/keyword&gt;&lt;keyword&gt;immune suppression&lt;/keyword&gt;&lt;keyword&gt;regulatory T cells&lt;/keyword&gt;&lt;keyword&gt;vascular inflammation&lt;/keyword&gt;&lt;/keywords&gt;&lt;dates&gt;&lt;year&gt;2012&lt;/year&gt;&lt;pub-dates&gt;&lt;date&gt;Oct 8&lt;/date&gt;&lt;/pub-dates&gt;&lt;/dates&gt;&lt;isbn&gt;2155-9880 (Print)&lt;/isbn&gt;&lt;accession-num&gt;23997979&lt;/accession-num&gt;&lt;urls&gt;&lt;/urls&gt;&lt;custom2&gt;PMC3757946&lt;/custom2&gt;&lt;custom6&gt;NIHMS447163&lt;/custom6&gt;&lt;electronic-resource-num&gt;10.4172/2155-9880.s12-002&lt;/electronic-resource-num&gt;&lt;remote-database-provider&gt;NLM&lt;/remote-database-provider&gt;&lt;language&gt;eng&lt;/language&gt;&lt;/record&gt;&lt;/Cite&gt;&lt;/EndNote&gt;</w:instrText>
      </w:r>
      <w:r w:rsidR="00D323CD" w:rsidRPr="00CD651C">
        <w:rPr>
          <w:rFonts w:ascii="Book Antiqua" w:hAnsi="Book Antiqua" w:cs="TtvxxrAdvTTb5929f4c"/>
          <w:sz w:val="24"/>
          <w:szCs w:val="24"/>
          <w:lang w:val="en-GB"/>
        </w:rPr>
        <w:fldChar w:fldCharType="separate"/>
      </w:r>
      <w:r w:rsidR="00B90D28" w:rsidRPr="00CD651C">
        <w:rPr>
          <w:rFonts w:ascii="Book Antiqua" w:hAnsi="Book Antiqua" w:cs="TtvxxrAdvTTb5929f4c"/>
          <w:sz w:val="24"/>
          <w:szCs w:val="24"/>
          <w:vertAlign w:val="superscript"/>
          <w:lang w:val="en-GB"/>
        </w:rPr>
        <w:t>[124]</w:t>
      </w:r>
      <w:r w:rsidR="00D323CD" w:rsidRPr="00CD651C">
        <w:rPr>
          <w:rFonts w:ascii="Book Antiqua" w:hAnsi="Book Antiqua" w:cs="TtvxxrAdvTTb5929f4c"/>
          <w:sz w:val="24"/>
          <w:szCs w:val="24"/>
          <w:lang w:val="en-GB"/>
        </w:rPr>
        <w:fldChar w:fldCharType="end"/>
      </w:r>
      <w:r w:rsidR="00D323CD" w:rsidRPr="00CD651C">
        <w:rPr>
          <w:rFonts w:ascii="Book Antiqua" w:hAnsi="Book Antiqua" w:cs="TtvxxrAdvTTb5929f4c"/>
          <w:sz w:val="24"/>
          <w:szCs w:val="24"/>
          <w:lang w:val="en-GB"/>
        </w:rPr>
        <w:t xml:space="preserve">. </w:t>
      </w:r>
      <w:r w:rsidR="000461A8" w:rsidRPr="00CD651C">
        <w:rPr>
          <w:rFonts w:ascii="Book Antiqua" w:hAnsi="Book Antiqua" w:cs="TtvxxrAdvTTb5929f4c"/>
          <w:sz w:val="24"/>
          <w:szCs w:val="24"/>
          <w:lang w:val="en-GB"/>
        </w:rPr>
        <w:t xml:space="preserve">In </w:t>
      </w:r>
      <w:r w:rsidR="00264E84" w:rsidRPr="00CD651C">
        <w:rPr>
          <w:rFonts w:ascii="Book Antiqua" w:hAnsi="Book Antiqua" w:cs="TtvxxrAdvTTb5929f4c"/>
          <w:sz w:val="24"/>
          <w:szCs w:val="24"/>
          <w:lang w:val="en-GB"/>
        </w:rPr>
        <w:t xml:space="preserve">light </w:t>
      </w:r>
      <w:r w:rsidR="005242C1" w:rsidRPr="00CD651C">
        <w:rPr>
          <w:rFonts w:ascii="Book Antiqua" w:hAnsi="Book Antiqua" w:cs="TtvxxrAdvTTb5929f4c"/>
          <w:sz w:val="24"/>
          <w:szCs w:val="24"/>
          <w:lang w:val="en-GB"/>
        </w:rPr>
        <w:t xml:space="preserve">of these </w:t>
      </w:r>
      <w:r w:rsidR="000461A8" w:rsidRPr="00CD651C">
        <w:rPr>
          <w:rFonts w:ascii="Book Antiqua" w:hAnsi="Book Antiqua" w:cs="TtvxxrAdvTTb5929f4c"/>
          <w:sz w:val="24"/>
          <w:szCs w:val="24"/>
          <w:lang w:val="en-GB"/>
        </w:rPr>
        <w:t xml:space="preserve">relatively </w:t>
      </w:r>
      <w:r w:rsidR="005242C1" w:rsidRPr="00CD651C">
        <w:rPr>
          <w:rFonts w:ascii="Book Antiqua" w:hAnsi="Book Antiqua" w:cs="TtvxxrAdvTTb5929f4c"/>
          <w:sz w:val="24"/>
          <w:szCs w:val="24"/>
          <w:lang w:val="en-GB"/>
        </w:rPr>
        <w:t xml:space="preserve">novel </w:t>
      </w:r>
      <w:r w:rsidR="00264E84" w:rsidRPr="00CD651C">
        <w:rPr>
          <w:rFonts w:ascii="Book Antiqua" w:hAnsi="Book Antiqua" w:cs="TtvxxrAdvTTb5929f4c"/>
          <w:sz w:val="24"/>
          <w:szCs w:val="24"/>
          <w:lang w:val="en-GB"/>
        </w:rPr>
        <w:t>findings</w:t>
      </w:r>
      <w:r w:rsidR="005242C1" w:rsidRPr="00CD651C">
        <w:rPr>
          <w:rFonts w:ascii="Book Antiqua" w:hAnsi="Book Antiqua" w:cs="TtvxxrAdvTTb5929f4c"/>
          <w:sz w:val="24"/>
          <w:szCs w:val="24"/>
          <w:lang w:val="en-GB"/>
        </w:rPr>
        <w:t xml:space="preserve">, Yang </w:t>
      </w:r>
      <w:r w:rsidR="005242C1" w:rsidRPr="00683BFC">
        <w:rPr>
          <w:rFonts w:ascii="Book Antiqua" w:hAnsi="Book Antiqua" w:cs="TtvxxrAdvTTb5929f4c"/>
          <w:i/>
          <w:sz w:val="24"/>
          <w:szCs w:val="24"/>
          <w:lang w:val="en-GB"/>
        </w:rPr>
        <w:t>et al</w:t>
      </w:r>
      <w:r w:rsidR="00D323CD" w:rsidRPr="00CD651C">
        <w:rPr>
          <w:rFonts w:ascii="Book Antiqua" w:hAnsi="Book Antiqua" w:cs="TtvxxrAdvTTb5929f4c"/>
          <w:sz w:val="24"/>
          <w:szCs w:val="24"/>
          <w:lang w:val="en-GB"/>
        </w:rPr>
        <w:fldChar w:fldCharType="begin">
          <w:fldData xml:space="preserve">PEVuZE5vdGU+PENpdGU+PEF1dGhvcj5ZYW5nPC9BdXRob3I+PFllYXI+MjAxNTwvWWVhcj48UmVj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</w:fldData>
        </w:fldChar>
      </w:r>
      <w:r w:rsidR="00B90D28" w:rsidRPr="00CD651C">
        <w:rPr>
          <w:rFonts w:ascii="Book Antiqua" w:hAnsi="Book Antiqua" w:cs="TtvxxrAdvTTb5929f4c"/>
          <w:sz w:val="24"/>
          <w:szCs w:val="24"/>
          <w:lang w:val="en-GB"/>
        </w:rPr>
        <w:instrText xml:space="preserve"> ADDIN EN.CITE </w:instrText>
      </w:r>
      <w:r w:rsidR="00B90D28" w:rsidRPr="00CD651C">
        <w:rPr>
          <w:rFonts w:ascii="Book Antiqua" w:hAnsi="Book Antiqua" w:cs="TtvxxrAdvTTb5929f4c"/>
          <w:sz w:val="24"/>
          <w:szCs w:val="24"/>
          <w:lang w:val="en-GB"/>
        </w:rPr>
        <w:fldChar w:fldCharType="begin">
          <w:fldData xml:space="preserve">PEVuZE5vdGU+PENpdGU+PEF1dGhvcj5ZYW5nPC9BdXRob3I+PFllYXI+MjAxNTwvWWVhcj48UmVj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</w:fldData>
        </w:fldChar>
      </w:r>
      <w:r w:rsidR="00B90D28" w:rsidRPr="00CD651C">
        <w:rPr>
          <w:rFonts w:ascii="Book Antiqua" w:hAnsi="Book Antiqua" w:cs="TtvxxrAdvTTb5929f4c"/>
          <w:sz w:val="24"/>
          <w:szCs w:val="24"/>
          <w:lang w:val="en-GB"/>
        </w:rPr>
        <w:instrText xml:space="preserve"> ADDIN EN.CITE.DATA </w:instrText>
      </w:r>
      <w:r w:rsidR="00B90D28" w:rsidRPr="00CD651C">
        <w:rPr>
          <w:rFonts w:ascii="Book Antiqua" w:hAnsi="Book Antiqua" w:cs="TtvxxrAdvTTb5929f4c"/>
          <w:sz w:val="24"/>
          <w:szCs w:val="24"/>
          <w:lang w:val="en-GB"/>
        </w:rPr>
      </w:r>
      <w:r w:rsidR="00B90D28" w:rsidRPr="00CD651C">
        <w:rPr>
          <w:rFonts w:ascii="Book Antiqua" w:hAnsi="Book Antiqua" w:cs="TtvxxrAdvTTb5929f4c"/>
          <w:sz w:val="24"/>
          <w:szCs w:val="24"/>
          <w:lang w:val="en-GB"/>
        </w:rPr>
        <w:fldChar w:fldCharType="end"/>
      </w:r>
      <w:r w:rsidR="00D323CD" w:rsidRPr="00CD651C">
        <w:rPr>
          <w:rFonts w:ascii="Book Antiqua" w:hAnsi="Book Antiqua" w:cs="TtvxxrAdvTTb5929f4c"/>
          <w:sz w:val="24"/>
          <w:szCs w:val="24"/>
          <w:lang w:val="en-GB"/>
        </w:rPr>
      </w:r>
      <w:r w:rsidR="00D323CD" w:rsidRPr="00CD651C">
        <w:rPr>
          <w:rFonts w:ascii="Book Antiqua" w:hAnsi="Book Antiqua" w:cs="TtvxxrAdvTTb5929f4c"/>
          <w:sz w:val="24"/>
          <w:szCs w:val="24"/>
          <w:lang w:val="en-GB"/>
        </w:rPr>
        <w:fldChar w:fldCharType="separate"/>
      </w:r>
      <w:r w:rsidR="00B90D28" w:rsidRPr="00CD651C">
        <w:rPr>
          <w:rFonts w:ascii="Book Antiqua" w:hAnsi="Book Antiqua" w:cs="TtvxxrAdvTTb5929f4c"/>
          <w:sz w:val="24"/>
          <w:szCs w:val="24"/>
          <w:vertAlign w:val="superscript"/>
          <w:lang w:val="en-GB"/>
        </w:rPr>
        <w:t>[125]</w:t>
      </w:r>
      <w:r w:rsidR="00D323CD" w:rsidRPr="00CD651C">
        <w:rPr>
          <w:rFonts w:ascii="Book Antiqua" w:hAnsi="Book Antiqua" w:cs="TtvxxrAdvTTb5929f4c"/>
          <w:sz w:val="24"/>
          <w:szCs w:val="24"/>
          <w:lang w:val="en-GB"/>
        </w:rPr>
        <w:fldChar w:fldCharType="end"/>
      </w:r>
      <w:r w:rsidR="005242C1" w:rsidRPr="00CD651C">
        <w:rPr>
          <w:rFonts w:ascii="Book Antiqua" w:hAnsi="Book Antiqua" w:cs="TtvxxrAdvTTb5929f4c"/>
          <w:sz w:val="24"/>
          <w:szCs w:val="24"/>
          <w:lang w:val="en-GB"/>
        </w:rPr>
        <w:t xml:space="preserve"> proposed a</w:t>
      </w:r>
      <w:r w:rsidR="007A4E11" w:rsidRPr="00CD651C">
        <w:rPr>
          <w:rFonts w:ascii="Book Antiqua" w:hAnsi="Book Antiqua" w:cs="TtvxxrAdvTTb5929f4c"/>
          <w:sz w:val="24"/>
          <w:szCs w:val="24"/>
          <w:lang w:val="en-GB"/>
        </w:rPr>
        <w:t>n innovative</w:t>
      </w:r>
      <w:r w:rsidR="005242C1" w:rsidRPr="00CD651C">
        <w:rPr>
          <w:rFonts w:ascii="Book Antiqua" w:hAnsi="Book Antiqua" w:cs="TtvxxrAdvTTb5929f4c"/>
          <w:sz w:val="24"/>
          <w:szCs w:val="24"/>
          <w:lang w:val="en-GB"/>
        </w:rPr>
        <w:t xml:space="preserve"> concept in which Tregs</w:t>
      </w:r>
      <w:r w:rsidR="000A511F" w:rsidRPr="00CD651C">
        <w:rPr>
          <w:rFonts w:ascii="Book Antiqua" w:hAnsi="Book Antiqua" w:cs="TtvxxrAdvTTb5929f4c"/>
          <w:sz w:val="24"/>
          <w:szCs w:val="24"/>
          <w:lang w:val="en-GB"/>
        </w:rPr>
        <w:t xml:space="preserve"> </w:t>
      </w:r>
      <w:r w:rsidR="005242C1" w:rsidRPr="00CD651C">
        <w:rPr>
          <w:rFonts w:ascii="Book Antiqua" w:hAnsi="Book Antiqua" w:cs="TtvxxrAdvTTb5929f4c"/>
          <w:sz w:val="24"/>
          <w:szCs w:val="24"/>
          <w:lang w:val="en-GB"/>
        </w:rPr>
        <w:t xml:space="preserve">might </w:t>
      </w:r>
      <w:r w:rsidR="00264E84" w:rsidRPr="00CD651C">
        <w:rPr>
          <w:rFonts w:ascii="Book Antiqua" w:hAnsi="Book Antiqua" w:cs="TtvxxrAdvTTb5929f4c"/>
          <w:sz w:val="24"/>
          <w:szCs w:val="24"/>
          <w:lang w:val="en-GB"/>
        </w:rPr>
        <w:t xml:space="preserve">be </w:t>
      </w:r>
      <w:r w:rsidR="00F81293" w:rsidRPr="00CD651C">
        <w:rPr>
          <w:rFonts w:ascii="Book Antiqua" w:hAnsi="Book Antiqua" w:cs="TtvxxrAdvTTb5929f4c"/>
          <w:sz w:val="24"/>
          <w:szCs w:val="24"/>
          <w:lang w:val="en-GB"/>
        </w:rPr>
        <w:t>subject</w:t>
      </w:r>
      <w:r w:rsidR="00264E84" w:rsidRPr="00CD651C">
        <w:rPr>
          <w:rFonts w:ascii="Book Antiqua" w:hAnsi="Book Antiqua" w:cs="TtvxxrAdvTTb5929f4c"/>
          <w:sz w:val="24"/>
          <w:szCs w:val="24"/>
          <w:lang w:val="en-GB"/>
        </w:rPr>
        <w:t>ed</w:t>
      </w:r>
      <w:r w:rsidR="00F81293" w:rsidRPr="00CD651C">
        <w:rPr>
          <w:rFonts w:ascii="Book Antiqua" w:hAnsi="Book Antiqua" w:cs="TtvxxrAdvTTb5929f4c"/>
          <w:sz w:val="24"/>
          <w:szCs w:val="24"/>
          <w:lang w:val="en-GB"/>
        </w:rPr>
        <w:t xml:space="preserve"> </w:t>
      </w:r>
      <w:r w:rsidR="00264E84" w:rsidRPr="00CD651C">
        <w:rPr>
          <w:rFonts w:ascii="Book Antiqua" w:hAnsi="Book Antiqua" w:cs="TtvxxrAdvTTb5929f4c"/>
          <w:sz w:val="24"/>
          <w:szCs w:val="24"/>
          <w:lang w:val="en-GB"/>
        </w:rPr>
        <w:t xml:space="preserve">to </w:t>
      </w:r>
      <w:r w:rsidR="005242C1" w:rsidRPr="00CD651C">
        <w:rPr>
          <w:rFonts w:ascii="Book Antiqua" w:hAnsi="Book Antiqua" w:cs="TtvxxrAdvTTb5929f4c"/>
          <w:sz w:val="24"/>
          <w:szCs w:val="24"/>
          <w:lang w:val="en-GB"/>
        </w:rPr>
        <w:t>re-shap</w:t>
      </w:r>
      <w:r w:rsidR="00F81293" w:rsidRPr="00CD651C">
        <w:rPr>
          <w:rFonts w:ascii="Book Antiqua" w:hAnsi="Book Antiqua" w:cs="TtvxxrAdvTTb5929f4c"/>
          <w:sz w:val="24"/>
          <w:szCs w:val="24"/>
          <w:lang w:val="en-GB"/>
        </w:rPr>
        <w:t>ing</w:t>
      </w:r>
      <w:r w:rsidR="005242C1" w:rsidRPr="00CD651C">
        <w:rPr>
          <w:rFonts w:ascii="Book Antiqua" w:hAnsi="Book Antiqua" w:cs="TtvxxrAdvTTb5929f4c"/>
          <w:sz w:val="24"/>
          <w:szCs w:val="24"/>
          <w:lang w:val="en-GB"/>
        </w:rPr>
        <w:t xml:space="preserve"> </w:t>
      </w:r>
      <w:r w:rsidR="000A511F" w:rsidRPr="00CD651C">
        <w:rPr>
          <w:rFonts w:ascii="Book Antiqua" w:hAnsi="Book Antiqua" w:cs="TtvxxrAdvTTb5929f4c"/>
          <w:sz w:val="24"/>
          <w:szCs w:val="24"/>
          <w:lang w:val="en-GB"/>
        </w:rPr>
        <w:t>from a physiological</w:t>
      </w:r>
      <w:r w:rsidR="00264E84" w:rsidRPr="00CD651C">
        <w:rPr>
          <w:rFonts w:ascii="Book Antiqua" w:hAnsi="Book Antiqua" w:cs="TtvxxrAdvTTb5929f4c"/>
          <w:sz w:val="24"/>
          <w:szCs w:val="24"/>
          <w:lang w:val="en-GB"/>
        </w:rPr>
        <w:t xml:space="preserve"> phenotype</w:t>
      </w:r>
      <w:r w:rsidR="000A511F" w:rsidRPr="00CD651C">
        <w:rPr>
          <w:rFonts w:ascii="Book Antiqua" w:hAnsi="Book Antiqua" w:cs="TtvxxrAdvTTb5929f4c"/>
          <w:sz w:val="24"/>
          <w:szCs w:val="24"/>
          <w:lang w:val="en-GB"/>
        </w:rPr>
        <w:t xml:space="preserve"> </w:t>
      </w:r>
      <w:r w:rsidR="005242C1" w:rsidRPr="00CD651C">
        <w:rPr>
          <w:rFonts w:ascii="Book Antiqua" w:hAnsi="Book Antiqua" w:cs="TtvxxrAdvTTb5929f4c"/>
          <w:sz w:val="24"/>
          <w:szCs w:val="24"/>
          <w:lang w:val="en-GB"/>
        </w:rPr>
        <w:t xml:space="preserve">into </w:t>
      </w:r>
      <w:r w:rsidR="00264E84" w:rsidRPr="00CD651C">
        <w:rPr>
          <w:rFonts w:ascii="Book Antiqua" w:hAnsi="Book Antiqua" w:cs="TtvxxrAdvTTb5929f4c"/>
          <w:sz w:val="24"/>
          <w:szCs w:val="24"/>
          <w:lang w:val="en-GB"/>
        </w:rPr>
        <w:t xml:space="preserve">a </w:t>
      </w:r>
      <w:r w:rsidR="005242C1" w:rsidRPr="00CD651C">
        <w:rPr>
          <w:rFonts w:ascii="Book Antiqua" w:hAnsi="Book Antiqua" w:cs="TtvxxrAdvTTb5929f4c"/>
          <w:sz w:val="24"/>
          <w:szCs w:val="24"/>
          <w:lang w:val="en-GB"/>
        </w:rPr>
        <w:t xml:space="preserve">pathological </w:t>
      </w:r>
      <w:r w:rsidR="000A511F" w:rsidRPr="00CD651C">
        <w:rPr>
          <w:rFonts w:ascii="Book Antiqua" w:hAnsi="Book Antiqua" w:cs="TtvxxrAdvTTb5929f4c"/>
          <w:sz w:val="24"/>
          <w:szCs w:val="24"/>
          <w:lang w:val="en-GB"/>
        </w:rPr>
        <w:t>phenotype</w:t>
      </w:r>
      <w:r w:rsidR="005242C1" w:rsidRPr="00CD651C">
        <w:rPr>
          <w:rFonts w:ascii="Book Antiqua" w:hAnsi="Book Antiqua" w:cs="TtvxxrAdvTTb5929f4c"/>
          <w:sz w:val="24"/>
          <w:szCs w:val="24"/>
          <w:lang w:val="en-GB"/>
        </w:rPr>
        <w:t xml:space="preserve"> </w:t>
      </w:r>
      <w:r w:rsidR="005D3B66" w:rsidRPr="00CD651C">
        <w:rPr>
          <w:rFonts w:ascii="Book Antiqua" w:hAnsi="Book Antiqua" w:cs="TtvxxrAdvTTb5929f4c"/>
          <w:sz w:val="24"/>
          <w:szCs w:val="24"/>
          <w:lang w:val="en-GB"/>
        </w:rPr>
        <w:t>with</w:t>
      </w:r>
      <w:r w:rsidR="005242C1" w:rsidRPr="00CD651C">
        <w:rPr>
          <w:rFonts w:ascii="Book Antiqua" w:hAnsi="Book Antiqua" w:cs="TtvxxrAdvTTb5929f4c"/>
          <w:sz w:val="24"/>
          <w:szCs w:val="24"/>
          <w:lang w:val="en-GB"/>
        </w:rPr>
        <w:t xml:space="preserve">in the setting of diverse pathological conditions. </w:t>
      </w:r>
      <w:r w:rsidR="005D3B66" w:rsidRPr="00CD651C">
        <w:rPr>
          <w:rFonts w:ascii="Book Antiqua" w:hAnsi="Book Antiqua" w:cs="TtvxxrAdvTTb5929f4c"/>
          <w:sz w:val="24"/>
          <w:szCs w:val="24"/>
          <w:lang w:val="en-GB"/>
        </w:rPr>
        <w:t xml:space="preserve">Based on </w:t>
      </w:r>
      <w:r w:rsidR="000F17B4" w:rsidRPr="00CD651C">
        <w:rPr>
          <w:rFonts w:ascii="Book Antiqua" w:hAnsi="Book Antiqua" w:cs="TtvxxrAdvTTb5929f4c"/>
          <w:sz w:val="24"/>
          <w:szCs w:val="24"/>
          <w:lang w:val="en-GB"/>
        </w:rPr>
        <w:t>a similar line</w:t>
      </w:r>
      <w:r w:rsidR="00264E84" w:rsidRPr="00CD651C">
        <w:rPr>
          <w:rFonts w:ascii="Book Antiqua" w:hAnsi="Book Antiqua" w:cs="TtvxxrAdvTTb5929f4c"/>
          <w:sz w:val="24"/>
          <w:szCs w:val="24"/>
          <w:lang w:val="en-GB"/>
        </w:rPr>
        <w:t xml:space="preserve"> of evidence</w:t>
      </w:r>
      <w:r w:rsidR="000F17B4" w:rsidRPr="00CD651C">
        <w:rPr>
          <w:rFonts w:ascii="Book Antiqua" w:hAnsi="Book Antiqua" w:cs="TtvxxrAdvTTb5929f4c"/>
          <w:sz w:val="24"/>
          <w:szCs w:val="24"/>
          <w:lang w:val="en-GB"/>
        </w:rPr>
        <w:t xml:space="preserve">, </w:t>
      </w:r>
      <w:r w:rsidR="0079044C" w:rsidRPr="00CD651C">
        <w:rPr>
          <w:rFonts w:ascii="Book Antiqua" w:hAnsi="Book Antiqua" w:cs="Arial"/>
          <w:sz w:val="24"/>
          <w:szCs w:val="24"/>
          <w:lang w:val="en-GB"/>
        </w:rPr>
        <w:t xml:space="preserve">macrophages </w:t>
      </w:r>
      <w:r w:rsidR="000F17B4" w:rsidRPr="00CD651C">
        <w:rPr>
          <w:rFonts w:ascii="Book Antiqua" w:hAnsi="Book Antiqua" w:cs="Arial"/>
          <w:sz w:val="24"/>
          <w:szCs w:val="24"/>
          <w:lang w:val="en-GB"/>
        </w:rPr>
        <w:t xml:space="preserve">are known to </w:t>
      </w:r>
      <w:r w:rsidR="0079044C" w:rsidRPr="00CD651C">
        <w:rPr>
          <w:rFonts w:ascii="Book Antiqua" w:hAnsi="Book Antiqua" w:cs="Arial"/>
          <w:sz w:val="24"/>
          <w:szCs w:val="24"/>
          <w:lang w:val="en-GB"/>
        </w:rPr>
        <w:t xml:space="preserve">polarize </w:t>
      </w:r>
      <w:r w:rsidR="00264E84" w:rsidRPr="00CD651C">
        <w:rPr>
          <w:rFonts w:ascii="Book Antiqua" w:hAnsi="Book Antiqua" w:cs="Arial"/>
          <w:sz w:val="24"/>
          <w:szCs w:val="24"/>
          <w:lang w:val="en-GB"/>
        </w:rPr>
        <w:t>in</w:t>
      </w:r>
      <w:r w:rsidR="0079044C" w:rsidRPr="00CD651C">
        <w:rPr>
          <w:rFonts w:ascii="Book Antiqua" w:hAnsi="Book Antiqua" w:cs="Arial"/>
          <w:sz w:val="24"/>
          <w:szCs w:val="24"/>
          <w:lang w:val="en-GB"/>
        </w:rPr>
        <w:t xml:space="preserve">to distinct phenotypes </w:t>
      </w:r>
      <w:r w:rsidR="0079044C" w:rsidRPr="00683BFC">
        <w:rPr>
          <w:rFonts w:ascii="Book Antiqua" w:hAnsi="Book Antiqua" w:cs="Arial"/>
          <w:i/>
          <w:sz w:val="24"/>
          <w:szCs w:val="24"/>
          <w:lang w:val="en-GB"/>
        </w:rPr>
        <w:t>in vitro</w:t>
      </w:r>
      <w:r w:rsidR="0079044C" w:rsidRPr="00CD651C">
        <w:rPr>
          <w:rFonts w:ascii="Book Antiqua" w:hAnsi="Book Antiqua" w:cs="Arial"/>
          <w:sz w:val="24"/>
          <w:szCs w:val="24"/>
          <w:lang w:val="en-GB"/>
        </w:rPr>
        <w:t xml:space="preserve"> </w:t>
      </w:r>
      <w:r w:rsidR="000F17B4" w:rsidRPr="00CD651C">
        <w:rPr>
          <w:rFonts w:ascii="Book Antiqua" w:hAnsi="Book Antiqua" w:cs="Arial"/>
          <w:sz w:val="24"/>
          <w:szCs w:val="24"/>
          <w:lang w:val="en-GB"/>
        </w:rPr>
        <w:t>upon exposure to different stimuli</w:t>
      </w:r>
      <w:r w:rsidR="005D3B66" w:rsidRPr="00CD651C">
        <w:rPr>
          <w:rFonts w:ascii="Book Antiqua" w:hAnsi="Book Antiqua" w:cs="Arial"/>
          <w:sz w:val="24"/>
          <w:szCs w:val="24"/>
          <w:lang w:val="en-GB"/>
        </w:rPr>
        <w:t>;</w:t>
      </w:r>
      <w:r w:rsidR="000F17B4" w:rsidRPr="00CD651C">
        <w:rPr>
          <w:rFonts w:ascii="Book Antiqua" w:hAnsi="Book Antiqua" w:cs="Arial"/>
          <w:sz w:val="24"/>
          <w:szCs w:val="24"/>
          <w:lang w:val="en-GB"/>
        </w:rPr>
        <w:t xml:space="preserve"> </w:t>
      </w:r>
      <w:r w:rsidR="0079044C" w:rsidRPr="00683BFC">
        <w:rPr>
          <w:rFonts w:ascii="Book Antiqua" w:hAnsi="Book Antiqua" w:cs="Arial"/>
          <w:i/>
          <w:sz w:val="24"/>
          <w:szCs w:val="24"/>
          <w:lang w:val="en-GB"/>
        </w:rPr>
        <w:t>in vivo</w:t>
      </w:r>
      <w:r w:rsidR="005D3B66" w:rsidRPr="00CD651C">
        <w:rPr>
          <w:rFonts w:ascii="Book Antiqua" w:hAnsi="Book Antiqua" w:cs="Arial"/>
          <w:sz w:val="24"/>
          <w:szCs w:val="24"/>
          <w:lang w:val="en-GB"/>
        </w:rPr>
        <w:t>,</w:t>
      </w:r>
      <w:r w:rsidR="0079044C" w:rsidRPr="00CD651C">
        <w:rPr>
          <w:rFonts w:ascii="Book Antiqua" w:hAnsi="Book Antiqua" w:cs="Arial"/>
          <w:sz w:val="24"/>
          <w:szCs w:val="24"/>
          <w:lang w:val="en-GB"/>
        </w:rPr>
        <w:t xml:space="preserve"> the</w:t>
      </w:r>
      <w:r w:rsidR="005D3B66" w:rsidRPr="00CD651C">
        <w:rPr>
          <w:rFonts w:ascii="Book Antiqua" w:hAnsi="Book Antiqua" w:cs="Arial"/>
          <w:sz w:val="24"/>
          <w:szCs w:val="24"/>
          <w:lang w:val="en-GB"/>
        </w:rPr>
        <w:t>se cells</w:t>
      </w:r>
      <w:r w:rsidR="0079044C" w:rsidRPr="00CD651C">
        <w:rPr>
          <w:rFonts w:ascii="Book Antiqua" w:hAnsi="Book Antiqua" w:cs="Arial"/>
          <w:sz w:val="24"/>
          <w:szCs w:val="24"/>
          <w:lang w:val="en-GB"/>
        </w:rPr>
        <w:t xml:space="preserve"> </w:t>
      </w:r>
      <w:r w:rsidR="005D3B66" w:rsidRPr="00CD651C">
        <w:rPr>
          <w:rFonts w:ascii="Book Antiqua" w:hAnsi="Book Antiqua" w:cs="Arial"/>
          <w:sz w:val="24"/>
          <w:szCs w:val="24"/>
          <w:lang w:val="en-GB"/>
        </w:rPr>
        <w:t xml:space="preserve">respond to </w:t>
      </w:r>
      <w:r w:rsidR="0079044C" w:rsidRPr="00CD651C">
        <w:rPr>
          <w:rFonts w:ascii="Book Antiqua" w:hAnsi="Book Antiqua" w:cs="Arial"/>
          <w:sz w:val="24"/>
          <w:szCs w:val="24"/>
          <w:lang w:val="en-GB"/>
        </w:rPr>
        <w:t>signals</w:t>
      </w:r>
      <w:r w:rsidR="00556AB2" w:rsidRPr="00CD651C">
        <w:rPr>
          <w:rFonts w:ascii="Book Antiqua" w:hAnsi="Book Antiqua" w:cs="Arial"/>
          <w:sz w:val="24"/>
          <w:szCs w:val="24"/>
          <w:lang w:val="en-GB"/>
        </w:rPr>
        <w:t>,</w:t>
      </w:r>
      <w:r w:rsidR="0079044C" w:rsidRPr="00CD651C">
        <w:rPr>
          <w:rFonts w:ascii="Book Antiqua" w:hAnsi="Book Antiqua" w:cs="Arial"/>
          <w:sz w:val="24"/>
          <w:szCs w:val="24"/>
          <w:lang w:val="en-GB"/>
        </w:rPr>
        <w:t xml:space="preserve"> </w:t>
      </w:r>
      <w:r w:rsidR="00556AB2" w:rsidRPr="00CD651C">
        <w:rPr>
          <w:rFonts w:ascii="Book Antiqua" w:hAnsi="Book Antiqua" w:cs="Arial"/>
          <w:sz w:val="24"/>
          <w:szCs w:val="24"/>
          <w:lang w:val="en-GB"/>
        </w:rPr>
        <w:t xml:space="preserve">including PAMPs and DAMPs, </w:t>
      </w:r>
      <w:r w:rsidR="0079044C" w:rsidRPr="00CD651C">
        <w:rPr>
          <w:rFonts w:ascii="Book Antiqua" w:hAnsi="Book Antiqua" w:cs="Arial"/>
          <w:sz w:val="24"/>
          <w:szCs w:val="24"/>
          <w:lang w:val="en-GB"/>
        </w:rPr>
        <w:t xml:space="preserve">that control their </w:t>
      </w:r>
      <w:r w:rsidR="009B732B" w:rsidRPr="00CD651C">
        <w:rPr>
          <w:rFonts w:ascii="Book Antiqua" w:hAnsi="Book Antiqua" w:cs="Arial"/>
          <w:sz w:val="24"/>
          <w:szCs w:val="24"/>
          <w:lang w:val="en-GB"/>
        </w:rPr>
        <w:t>homeostatic functions</w:t>
      </w:r>
      <w:r w:rsidR="00D323CD" w:rsidRPr="00CD651C">
        <w:rPr>
          <w:rFonts w:ascii="Book Antiqua" w:hAnsi="Book Antiqua" w:cs="Arial"/>
          <w:sz w:val="24"/>
          <w:szCs w:val="24"/>
          <w:lang w:val="en-GB"/>
        </w:rPr>
        <w:fldChar w:fldCharType="begin">
          <w:fldData xml:space="preserve">PEVuZE5vdGU+PENpdGU+PEF1dGhvcj5MYXdyZW5jZTwvQXV0aG9yPjxZZWFyPjIwMTE8L1llYXI+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</w:fldData>
        </w:fldChar>
      </w:r>
      <w:r w:rsidR="00B90D28" w:rsidRPr="00CD651C">
        <w:rPr>
          <w:rFonts w:ascii="Book Antiqua" w:hAnsi="Book Antiqua" w:cs="Arial"/>
          <w:sz w:val="24"/>
          <w:szCs w:val="24"/>
          <w:lang w:val="en-GB"/>
        </w:rPr>
        <w:instrText xml:space="preserve"> ADDIN EN.CITE </w:instrText>
      </w:r>
      <w:r w:rsidR="00B90D28" w:rsidRPr="00CD651C">
        <w:rPr>
          <w:rFonts w:ascii="Book Antiqua" w:hAnsi="Book Antiqua" w:cs="Arial"/>
          <w:sz w:val="24"/>
          <w:szCs w:val="24"/>
          <w:lang w:val="en-GB"/>
        </w:rPr>
        <w:fldChar w:fldCharType="begin">
          <w:fldData xml:space="preserve">PEVuZE5vdGU+PENpdGU+PEF1dGhvcj5MYXdyZW5jZTwvQXV0aG9yPjxZZWFyPjIwMTE8L1llYXI+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</w:fldData>
        </w:fldChar>
      </w:r>
      <w:r w:rsidR="00B90D28" w:rsidRPr="00CD651C">
        <w:rPr>
          <w:rFonts w:ascii="Book Antiqua" w:hAnsi="Book Antiqua" w:cs="Arial"/>
          <w:sz w:val="24"/>
          <w:szCs w:val="24"/>
          <w:lang w:val="en-GB"/>
        </w:rPr>
        <w:instrText xml:space="preserve"> ADDIN EN.CITE.DATA </w:instrText>
      </w:r>
      <w:r w:rsidR="00B90D28" w:rsidRPr="00CD651C">
        <w:rPr>
          <w:rFonts w:ascii="Book Antiqua" w:hAnsi="Book Antiqua" w:cs="Arial"/>
          <w:sz w:val="24"/>
          <w:szCs w:val="24"/>
          <w:lang w:val="en-GB"/>
        </w:rPr>
      </w:r>
      <w:r w:rsidR="00B90D28" w:rsidRPr="00CD651C">
        <w:rPr>
          <w:rFonts w:ascii="Book Antiqua" w:hAnsi="Book Antiqua" w:cs="Arial"/>
          <w:sz w:val="24"/>
          <w:szCs w:val="24"/>
          <w:lang w:val="en-GB"/>
        </w:rPr>
        <w:fldChar w:fldCharType="end"/>
      </w:r>
      <w:r w:rsidR="00D323CD" w:rsidRPr="00CD651C">
        <w:rPr>
          <w:rFonts w:ascii="Book Antiqua" w:hAnsi="Book Antiqua" w:cs="Arial"/>
          <w:sz w:val="24"/>
          <w:szCs w:val="24"/>
          <w:lang w:val="en-GB"/>
        </w:rPr>
      </w:r>
      <w:r w:rsidR="00D323CD" w:rsidRPr="00CD651C">
        <w:rPr>
          <w:rFonts w:ascii="Book Antiqua" w:hAnsi="Book Antiqua" w:cs="Arial"/>
          <w:sz w:val="24"/>
          <w:szCs w:val="24"/>
          <w:lang w:val="en-GB"/>
        </w:rPr>
        <w:fldChar w:fldCharType="separate"/>
      </w:r>
      <w:r>
        <w:rPr>
          <w:rFonts w:ascii="Book Antiqua" w:hAnsi="Book Antiqua" w:cs="Arial"/>
          <w:sz w:val="24"/>
          <w:szCs w:val="24"/>
          <w:vertAlign w:val="superscript"/>
          <w:lang w:val="en-GB"/>
        </w:rPr>
        <w:t>[126,</w:t>
      </w:r>
      <w:r w:rsidR="00B90D28" w:rsidRPr="00CD651C">
        <w:rPr>
          <w:rFonts w:ascii="Book Antiqua" w:hAnsi="Book Antiqua" w:cs="Arial"/>
          <w:sz w:val="24"/>
          <w:szCs w:val="24"/>
          <w:vertAlign w:val="superscript"/>
          <w:lang w:val="en-GB"/>
        </w:rPr>
        <w:t>127]</w:t>
      </w:r>
      <w:r w:rsidR="00D323CD" w:rsidRPr="00CD651C">
        <w:rPr>
          <w:rFonts w:ascii="Book Antiqua" w:hAnsi="Book Antiqua" w:cs="Arial"/>
          <w:sz w:val="24"/>
          <w:szCs w:val="24"/>
          <w:lang w:val="en-GB"/>
        </w:rPr>
        <w:fldChar w:fldCharType="end"/>
      </w:r>
      <w:r w:rsidR="009B732B" w:rsidRPr="00CD651C">
        <w:rPr>
          <w:rFonts w:ascii="Book Antiqua" w:hAnsi="Book Antiqua" w:cs="Arial"/>
          <w:sz w:val="24"/>
          <w:szCs w:val="24"/>
          <w:lang w:val="en-GB"/>
        </w:rPr>
        <w:t xml:space="preserve">. </w:t>
      </w:r>
      <w:r w:rsidR="005F7948" w:rsidRPr="00CD651C">
        <w:rPr>
          <w:rFonts w:ascii="Book Antiqua" w:hAnsi="Book Antiqua" w:cs="Arial"/>
          <w:sz w:val="24"/>
          <w:szCs w:val="24"/>
          <w:lang w:val="en-GB"/>
        </w:rPr>
        <w:t xml:space="preserve">Recently, </w:t>
      </w:r>
      <w:r w:rsidR="00937EE6" w:rsidRPr="00CD651C">
        <w:rPr>
          <w:rFonts w:ascii="Book Antiqua" w:hAnsi="Book Antiqua" w:cs="Arial"/>
          <w:sz w:val="24"/>
          <w:szCs w:val="24"/>
          <w:lang w:val="en-GB"/>
        </w:rPr>
        <w:t>polarization</w:t>
      </w:r>
      <w:r w:rsidR="005F7948" w:rsidRPr="00CD651C">
        <w:rPr>
          <w:rFonts w:ascii="Book Antiqua" w:hAnsi="Book Antiqua" w:cs="Arial"/>
          <w:sz w:val="24"/>
          <w:szCs w:val="24"/>
          <w:lang w:val="en-GB"/>
        </w:rPr>
        <w:t xml:space="preserve"> of macrophages </w:t>
      </w:r>
      <w:r w:rsidR="00937EE6" w:rsidRPr="00CD651C">
        <w:rPr>
          <w:rFonts w:ascii="Book Antiqua" w:hAnsi="Book Antiqua" w:cs="Arial"/>
          <w:sz w:val="24"/>
          <w:szCs w:val="24"/>
          <w:lang w:val="en-GB"/>
        </w:rPr>
        <w:t xml:space="preserve">in response </w:t>
      </w:r>
      <w:r w:rsidR="005F7948" w:rsidRPr="00CD651C">
        <w:rPr>
          <w:rFonts w:ascii="Book Antiqua" w:hAnsi="Book Antiqua" w:cs="Arial"/>
          <w:sz w:val="24"/>
          <w:szCs w:val="24"/>
          <w:lang w:val="en-GB"/>
        </w:rPr>
        <w:t xml:space="preserve">to complex tissue damage and wound repair </w:t>
      </w:r>
      <w:r w:rsidR="000209B6" w:rsidRPr="00CD651C">
        <w:rPr>
          <w:rFonts w:ascii="Book Antiqua" w:hAnsi="Book Antiqua" w:cs="Arial"/>
          <w:sz w:val="24"/>
          <w:szCs w:val="24"/>
          <w:lang w:val="en-GB"/>
        </w:rPr>
        <w:t xml:space="preserve">signals </w:t>
      </w:r>
      <w:r w:rsidR="005F7948" w:rsidRPr="00CD651C">
        <w:rPr>
          <w:rFonts w:ascii="Book Antiqua" w:hAnsi="Book Antiqua" w:cs="Arial"/>
          <w:sz w:val="24"/>
          <w:szCs w:val="24"/>
          <w:lang w:val="en-GB"/>
        </w:rPr>
        <w:t>ha</w:t>
      </w:r>
      <w:r w:rsidR="00937EE6" w:rsidRPr="00CD651C">
        <w:rPr>
          <w:rFonts w:ascii="Book Antiqua" w:hAnsi="Book Antiqua" w:cs="Arial"/>
          <w:sz w:val="24"/>
          <w:szCs w:val="24"/>
          <w:lang w:val="en-GB"/>
        </w:rPr>
        <w:t>s</w:t>
      </w:r>
      <w:r w:rsidR="005F7948" w:rsidRPr="00CD651C">
        <w:rPr>
          <w:rFonts w:ascii="Book Antiqua" w:hAnsi="Book Antiqua" w:cs="Arial"/>
          <w:sz w:val="24"/>
          <w:szCs w:val="24"/>
          <w:lang w:val="en-GB"/>
        </w:rPr>
        <w:t xml:space="preserve"> been associated </w:t>
      </w:r>
      <w:r w:rsidR="000209B6" w:rsidRPr="00CD651C">
        <w:rPr>
          <w:rFonts w:ascii="Book Antiqua" w:hAnsi="Book Antiqua" w:cs="Arial"/>
          <w:sz w:val="24"/>
          <w:szCs w:val="24"/>
          <w:lang w:val="en-GB"/>
        </w:rPr>
        <w:t>with</w:t>
      </w:r>
      <w:r w:rsidR="005F7948" w:rsidRPr="00CD651C">
        <w:rPr>
          <w:rFonts w:ascii="Book Antiqua" w:hAnsi="Book Antiqua" w:cs="Arial"/>
          <w:sz w:val="24"/>
          <w:szCs w:val="24"/>
          <w:lang w:val="en-GB"/>
        </w:rPr>
        <w:t xml:space="preserve"> </w:t>
      </w:r>
      <w:r w:rsidR="00937EE6" w:rsidRPr="00CD651C">
        <w:rPr>
          <w:rFonts w:ascii="Book Antiqua" w:hAnsi="Book Antiqua" w:cs="Arial"/>
          <w:sz w:val="24"/>
          <w:szCs w:val="24"/>
          <w:lang w:val="en-GB"/>
        </w:rPr>
        <w:t xml:space="preserve">expression of </w:t>
      </w:r>
      <w:r w:rsidR="005F7948" w:rsidRPr="00CD651C">
        <w:rPr>
          <w:rFonts w:ascii="Book Antiqua" w:hAnsi="Book Antiqua" w:cs="Arial"/>
          <w:sz w:val="24"/>
          <w:szCs w:val="24"/>
          <w:lang w:val="en-GB"/>
        </w:rPr>
        <w:t xml:space="preserve">Rev-erb nuclear receptors. Interestingly, </w:t>
      </w:r>
      <w:r w:rsidR="000209B6" w:rsidRPr="00CD651C">
        <w:rPr>
          <w:rFonts w:ascii="Book Antiqua" w:hAnsi="Book Antiqua" w:cs="Arial"/>
          <w:sz w:val="24"/>
          <w:szCs w:val="24"/>
          <w:lang w:val="en-GB"/>
        </w:rPr>
        <w:t>Rev-erbs repress subsets of genes activated by TLR ligands, IL</w:t>
      </w:r>
      <w:r w:rsidR="0006791F" w:rsidRPr="00CD651C">
        <w:rPr>
          <w:rFonts w:ascii="Book Antiqua" w:hAnsi="Book Antiqua" w:cs="Arial"/>
          <w:sz w:val="24"/>
          <w:szCs w:val="24"/>
          <w:lang w:val="en-GB"/>
        </w:rPr>
        <w:t>-</w:t>
      </w:r>
      <w:r w:rsidR="000209B6" w:rsidRPr="00CD651C">
        <w:rPr>
          <w:rFonts w:ascii="Book Antiqua" w:hAnsi="Book Antiqua" w:cs="Arial"/>
          <w:sz w:val="24"/>
          <w:szCs w:val="24"/>
          <w:lang w:val="en-GB"/>
        </w:rPr>
        <w:t>4, TGF</w:t>
      </w:r>
      <w:r w:rsidR="008C2E64" w:rsidRPr="00CD651C">
        <w:rPr>
          <w:rFonts w:ascii="Book Antiqua" w:hAnsi="Book Antiqua" w:cs="Arial"/>
          <w:sz w:val="24"/>
          <w:szCs w:val="24"/>
          <w:lang w:val="en-GB"/>
        </w:rPr>
        <w:t xml:space="preserve"> beta</w:t>
      </w:r>
      <w:r w:rsidR="000209B6" w:rsidRPr="00CD651C">
        <w:rPr>
          <w:rFonts w:ascii="Book Antiqua" w:hAnsi="Book Antiqua" w:cs="Arial"/>
          <w:sz w:val="24"/>
          <w:szCs w:val="24"/>
          <w:lang w:val="en-GB"/>
        </w:rPr>
        <w:t>,</w:t>
      </w:r>
      <w:r w:rsidR="00C67DF6" w:rsidRPr="00CD651C">
        <w:rPr>
          <w:rFonts w:ascii="Book Antiqua" w:hAnsi="Book Antiqua" w:cs="Arial"/>
          <w:sz w:val="24"/>
          <w:szCs w:val="24"/>
          <w:lang w:val="en-GB"/>
        </w:rPr>
        <w:t xml:space="preserve"> and </w:t>
      </w:r>
      <w:r w:rsidR="00556AB2" w:rsidRPr="00CD651C">
        <w:rPr>
          <w:rFonts w:ascii="Book Antiqua" w:hAnsi="Book Antiqua" w:cs="Arial"/>
          <w:sz w:val="24"/>
          <w:szCs w:val="24"/>
          <w:lang w:val="en-GB"/>
        </w:rPr>
        <w:t>DAMPs</w:t>
      </w:r>
      <w:r w:rsidR="00F67D72" w:rsidRPr="00CD651C">
        <w:rPr>
          <w:rFonts w:ascii="Book Antiqua" w:hAnsi="Book Antiqua" w:cs="Arial"/>
          <w:sz w:val="24"/>
          <w:szCs w:val="24"/>
          <w:lang w:val="en-GB"/>
        </w:rPr>
        <w:t>.</w:t>
      </w:r>
      <w:r w:rsidR="00556AB2" w:rsidRPr="00CD651C">
        <w:rPr>
          <w:rFonts w:ascii="Book Antiqua" w:hAnsi="Book Antiqua" w:cs="Arial"/>
          <w:sz w:val="24"/>
          <w:szCs w:val="24"/>
          <w:lang w:val="en-GB"/>
        </w:rPr>
        <w:t xml:space="preserve"> </w:t>
      </w:r>
      <w:r w:rsidR="00F67D72" w:rsidRPr="00CD651C">
        <w:rPr>
          <w:rFonts w:ascii="Book Antiqua" w:hAnsi="Book Antiqua" w:cs="Arial"/>
          <w:sz w:val="24"/>
          <w:szCs w:val="24"/>
          <w:lang w:val="en-GB"/>
        </w:rPr>
        <w:t>Thus</w:t>
      </w:r>
      <w:r w:rsidR="00556AB2" w:rsidRPr="00CD651C">
        <w:rPr>
          <w:rFonts w:ascii="Book Antiqua" w:hAnsi="Book Antiqua" w:cs="Arial"/>
          <w:sz w:val="24"/>
          <w:szCs w:val="24"/>
          <w:lang w:val="en-GB"/>
        </w:rPr>
        <w:t>,</w:t>
      </w:r>
      <w:r w:rsidR="0009764A" w:rsidRPr="00CD651C">
        <w:rPr>
          <w:rFonts w:ascii="Book Antiqua" w:hAnsi="Book Antiqua" w:cs="Arial"/>
          <w:sz w:val="24"/>
          <w:szCs w:val="24"/>
          <w:lang w:val="en-GB"/>
        </w:rPr>
        <w:t xml:space="preserve"> </w:t>
      </w:r>
      <w:r w:rsidR="00F67D72" w:rsidRPr="00CD651C">
        <w:rPr>
          <w:rFonts w:ascii="Book Antiqua" w:hAnsi="Book Antiqua" w:cs="Arial"/>
          <w:sz w:val="24"/>
          <w:szCs w:val="24"/>
          <w:lang w:val="en-GB"/>
        </w:rPr>
        <w:t xml:space="preserve">Rev-erbs </w:t>
      </w:r>
      <w:r w:rsidR="0009764A" w:rsidRPr="00CD651C">
        <w:rPr>
          <w:rFonts w:ascii="Book Antiqua" w:hAnsi="Book Antiqua" w:cs="Arial"/>
          <w:sz w:val="24"/>
          <w:szCs w:val="24"/>
          <w:lang w:val="en-GB"/>
        </w:rPr>
        <w:t>ha</w:t>
      </w:r>
      <w:r w:rsidR="00325B0D" w:rsidRPr="00CD651C">
        <w:rPr>
          <w:rFonts w:ascii="Book Antiqua" w:hAnsi="Book Antiqua" w:cs="Arial"/>
          <w:sz w:val="24"/>
          <w:szCs w:val="24"/>
          <w:lang w:val="en-GB"/>
        </w:rPr>
        <w:t>ve</w:t>
      </w:r>
      <w:r w:rsidR="0009764A" w:rsidRPr="00CD651C">
        <w:rPr>
          <w:rFonts w:ascii="Book Antiqua" w:hAnsi="Book Antiqua" w:cs="Arial"/>
          <w:sz w:val="24"/>
          <w:szCs w:val="24"/>
          <w:lang w:val="en-GB"/>
        </w:rPr>
        <w:t xml:space="preserve"> been postulated </w:t>
      </w:r>
      <w:r w:rsidR="00F67D72" w:rsidRPr="00CD651C">
        <w:rPr>
          <w:rFonts w:ascii="Book Antiqua" w:hAnsi="Book Antiqua" w:cs="Arial"/>
          <w:sz w:val="24"/>
          <w:szCs w:val="24"/>
          <w:lang w:val="en-GB"/>
        </w:rPr>
        <w:t xml:space="preserve">to function as </w:t>
      </w:r>
      <w:r w:rsidR="00937EE6" w:rsidRPr="00CD651C">
        <w:rPr>
          <w:rFonts w:ascii="Book Antiqua" w:hAnsi="Book Antiqua" w:cs="Arial"/>
          <w:sz w:val="24"/>
          <w:szCs w:val="24"/>
          <w:lang w:val="en-GB"/>
        </w:rPr>
        <w:t>key molecule</w:t>
      </w:r>
      <w:r w:rsidR="00325B0D" w:rsidRPr="00CD651C">
        <w:rPr>
          <w:rFonts w:ascii="Book Antiqua" w:hAnsi="Book Antiqua" w:cs="Arial"/>
          <w:sz w:val="24"/>
          <w:szCs w:val="24"/>
          <w:lang w:val="en-GB"/>
        </w:rPr>
        <w:t>s</w:t>
      </w:r>
      <w:r w:rsidR="00937EE6" w:rsidRPr="00CD651C">
        <w:rPr>
          <w:rFonts w:ascii="Book Antiqua" w:hAnsi="Book Antiqua" w:cs="Arial"/>
          <w:sz w:val="24"/>
          <w:szCs w:val="24"/>
          <w:lang w:val="en-GB"/>
        </w:rPr>
        <w:t xml:space="preserve"> integrating </w:t>
      </w:r>
      <w:r w:rsidR="00FA490B" w:rsidRPr="00CD651C">
        <w:rPr>
          <w:rFonts w:ascii="Book Antiqua" w:hAnsi="Book Antiqua" w:cs="Arial"/>
          <w:sz w:val="24"/>
          <w:szCs w:val="24"/>
          <w:lang w:val="en-GB"/>
        </w:rPr>
        <w:t>signalling</w:t>
      </w:r>
      <w:r w:rsidR="00E42553" w:rsidRPr="00CD651C">
        <w:rPr>
          <w:rFonts w:ascii="Book Antiqua" w:hAnsi="Book Antiqua" w:cs="Arial"/>
          <w:sz w:val="24"/>
          <w:szCs w:val="24"/>
          <w:lang w:val="en-GB"/>
        </w:rPr>
        <w:t xml:space="preserve"> pathways involved in tissue injury to </w:t>
      </w:r>
      <w:r w:rsidR="00413EA4" w:rsidRPr="00CD651C">
        <w:rPr>
          <w:rFonts w:ascii="Book Antiqua" w:hAnsi="Book Antiqua" w:cs="Arial"/>
          <w:sz w:val="24"/>
          <w:szCs w:val="24"/>
          <w:lang w:val="en-GB"/>
        </w:rPr>
        <w:t>promote</w:t>
      </w:r>
      <w:r w:rsidR="00E42553" w:rsidRPr="00CD651C">
        <w:rPr>
          <w:rFonts w:ascii="Book Antiqua" w:hAnsi="Book Antiqua" w:cs="Arial"/>
          <w:sz w:val="24"/>
          <w:szCs w:val="24"/>
          <w:lang w:val="en-GB"/>
        </w:rPr>
        <w:t xml:space="preserve"> a wound repair </w:t>
      </w:r>
      <w:r w:rsidR="00E42553" w:rsidRPr="00CD651C">
        <w:rPr>
          <w:rFonts w:ascii="Book Antiqua" w:hAnsi="Book Antiqua"/>
          <w:sz w:val="24"/>
          <w:szCs w:val="24"/>
          <w:lang w:val="en-GB"/>
        </w:rPr>
        <w:t>phenotype</w:t>
      </w:r>
      <w:r w:rsidR="00D323CD" w:rsidRPr="00CD651C">
        <w:rPr>
          <w:rFonts w:ascii="Book Antiqua" w:hAnsi="Book Antiqua"/>
          <w:sz w:val="24"/>
          <w:szCs w:val="24"/>
          <w:lang w:val="en-GB"/>
        </w:rPr>
        <w:fldChar w:fldCharType="begin">
          <w:fldData xml:space="preserve">PEVuZE5vdGU+PENpdGU+PEF1dGhvcj5FaWNoZW5maWVsZDwvQXV0aG9yPjxZZWFyPjIwMTY8L1ll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PEVuZE5vdGU+PENpdGU+PEF1dGhvcj5FaWNoZW5maWVsZDwvQXV0aG9yPjxZZWFyPjIwMTY8L1ll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D323CD" w:rsidRPr="00CD651C">
        <w:rPr>
          <w:rFonts w:ascii="Book Antiqua" w:hAnsi="Book Antiqua"/>
          <w:sz w:val="24"/>
          <w:szCs w:val="24"/>
          <w:lang w:val="en-GB"/>
        </w:rPr>
      </w:r>
      <w:r w:rsidR="00D323CD" w:rsidRPr="00CD651C">
        <w:rPr>
          <w:rFonts w:ascii="Book Antiqua" w:hAnsi="Book Antiqua"/>
          <w:sz w:val="24"/>
          <w:szCs w:val="24"/>
          <w:lang w:val="en-GB"/>
        </w:rPr>
        <w:fldChar w:fldCharType="separate"/>
      </w:r>
      <w:r w:rsidR="00B90D28" w:rsidRPr="00CD651C">
        <w:rPr>
          <w:rFonts w:ascii="Book Antiqua" w:hAnsi="Book Antiqua"/>
          <w:sz w:val="24"/>
          <w:szCs w:val="24"/>
          <w:vertAlign w:val="superscript"/>
          <w:lang w:val="en-GB"/>
        </w:rPr>
        <w:t>[128]</w:t>
      </w:r>
      <w:r w:rsidR="00D323CD" w:rsidRPr="00CD651C">
        <w:rPr>
          <w:rFonts w:ascii="Book Antiqua" w:hAnsi="Book Antiqua"/>
          <w:sz w:val="24"/>
          <w:szCs w:val="24"/>
          <w:lang w:val="en-GB"/>
        </w:rPr>
        <w:fldChar w:fldCharType="end"/>
      </w:r>
      <w:r w:rsidR="00E42553" w:rsidRPr="00CD651C">
        <w:rPr>
          <w:rFonts w:ascii="Book Antiqua" w:hAnsi="Book Antiqua"/>
          <w:sz w:val="24"/>
          <w:szCs w:val="24"/>
          <w:lang w:val="en-GB"/>
        </w:rPr>
        <w:t>.</w:t>
      </w:r>
    </w:p>
    <w:p w14:paraId="29A021DC" w14:textId="0CD8BBC6" w:rsidR="002E430D" w:rsidRPr="00CD651C" w:rsidRDefault="00683BFC" w:rsidP="00CD651C">
      <w:pPr>
        <w:widowControl w:val="0"/>
        <w:autoSpaceDE w:val="0"/>
        <w:autoSpaceDN w:val="0"/>
        <w:adjustRightInd w:val="0"/>
        <w:snapToGrid w:val="0"/>
        <w:spacing w:after="0" w:line="360" w:lineRule="auto"/>
        <w:jc w:val="both"/>
        <w:rPr>
          <w:rFonts w:ascii="Book Antiqua" w:hAnsi="Book Antiqua" w:cs="Arial"/>
          <w:i/>
          <w:iCs/>
          <w:sz w:val="24"/>
          <w:szCs w:val="24"/>
          <w:lang w:val="en-GB"/>
        </w:rPr>
      </w:pPr>
      <w:r>
        <w:rPr>
          <w:rFonts w:ascii="Book Antiqua" w:hAnsi="Book Antiqua" w:cs="Arial"/>
          <w:sz w:val="24"/>
          <w:szCs w:val="24"/>
          <w:lang w:val="en-GB"/>
        </w:rPr>
        <w:lastRenderedPageBreak/>
        <w:t xml:space="preserve">  </w:t>
      </w:r>
      <w:r w:rsidR="001B4148" w:rsidRPr="00CD651C">
        <w:rPr>
          <w:rFonts w:ascii="Book Antiqua" w:hAnsi="Book Antiqua" w:cs="Arial"/>
          <w:sz w:val="24"/>
          <w:szCs w:val="24"/>
          <w:lang w:val="en-GB"/>
        </w:rPr>
        <w:t xml:space="preserve">The recent discovery that CRT possesses </w:t>
      </w:r>
      <w:r w:rsidR="00A828F7" w:rsidRPr="00CD651C">
        <w:rPr>
          <w:rFonts w:ascii="Book Antiqua" w:hAnsi="Book Antiqua" w:cs="Arial"/>
          <w:sz w:val="24"/>
          <w:szCs w:val="24"/>
          <w:lang w:val="en-GB"/>
        </w:rPr>
        <w:t xml:space="preserve">transacetylase activity, </w:t>
      </w:r>
      <w:r w:rsidR="00556AB2" w:rsidRPr="00CD651C">
        <w:rPr>
          <w:rFonts w:ascii="Book Antiqua" w:hAnsi="Book Antiqua" w:cs="Arial"/>
          <w:sz w:val="24"/>
          <w:szCs w:val="24"/>
          <w:lang w:val="en-GB"/>
        </w:rPr>
        <w:t xml:space="preserve">which is involved in </w:t>
      </w:r>
      <w:r w:rsidR="00923FE0" w:rsidRPr="00CD651C">
        <w:rPr>
          <w:rFonts w:ascii="Book Antiqua" w:hAnsi="Book Antiqua" w:cs="Arial"/>
          <w:sz w:val="24"/>
          <w:szCs w:val="24"/>
          <w:lang w:val="en-GB"/>
        </w:rPr>
        <w:t>a</w:t>
      </w:r>
      <w:r w:rsidR="00A828F7" w:rsidRPr="00CD651C">
        <w:rPr>
          <w:rFonts w:ascii="Book Antiqua" w:hAnsi="Book Antiqua" w:cs="Arial"/>
          <w:sz w:val="24"/>
          <w:szCs w:val="24"/>
          <w:lang w:val="en-GB"/>
        </w:rPr>
        <w:t xml:space="preserve"> critical post-translational modification capable of shaping epigenetic regulation and signal transduction, suggests additional roles for CRT in diseases involving immune regulation. In this sense, CRT </w:t>
      </w:r>
      <w:r w:rsidR="00923FE0" w:rsidRPr="00CD651C">
        <w:rPr>
          <w:rFonts w:ascii="Book Antiqua" w:hAnsi="Book Antiqua" w:cs="Arial"/>
          <w:sz w:val="24"/>
          <w:szCs w:val="24"/>
          <w:lang w:val="en-GB"/>
        </w:rPr>
        <w:t xml:space="preserve">can </w:t>
      </w:r>
      <w:r w:rsidR="00CB520D" w:rsidRPr="00CD651C">
        <w:rPr>
          <w:rFonts w:ascii="Book Antiqua" w:hAnsi="Book Antiqua" w:cs="Arial"/>
          <w:sz w:val="24"/>
          <w:szCs w:val="24"/>
          <w:lang w:val="en-GB"/>
        </w:rPr>
        <w:t xml:space="preserve">also </w:t>
      </w:r>
      <w:r w:rsidR="00A828F7" w:rsidRPr="00CD651C">
        <w:rPr>
          <w:rFonts w:ascii="Book Antiqua" w:hAnsi="Book Antiqua" w:cs="Arial"/>
          <w:sz w:val="24"/>
          <w:szCs w:val="24"/>
          <w:lang w:val="en-GB"/>
        </w:rPr>
        <w:t xml:space="preserve">be </w:t>
      </w:r>
      <w:r w:rsidR="00923FE0" w:rsidRPr="00CD651C">
        <w:rPr>
          <w:rFonts w:ascii="Book Antiqua" w:hAnsi="Book Antiqua" w:cs="Arial"/>
          <w:sz w:val="24"/>
          <w:szCs w:val="24"/>
          <w:lang w:val="en-GB"/>
        </w:rPr>
        <w:t xml:space="preserve">considered </w:t>
      </w:r>
      <w:r w:rsidR="00A828F7" w:rsidRPr="00CD651C">
        <w:rPr>
          <w:rFonts w:ascii="Book Antiqua" w:hAnsi="Book Antiqua" w:cs="Arial"/>
          <w:sz w:val="24"/>
          <w:szCs w:val="24"/>
          <w:lang w:val="en-GB"/>
        </w:rPr>
        <w:t xml:space="preserve">a potential target for </w:t>
      </w:r>
      <w:r w:rsidR="00556AB2" w:rsidRPr="00CD651C">
        <w:rPr>
          <w:rFonts w:ascii="Book Antiqua" w:hAnsi="Book Antiqua" w:cs="Arial"/>
          <w:sz w:val="24"/>
          <w:szCs w:val="24"/>
          <w:lang w:val="en-GB"/>
        </w:rPr>
        <w:t xml:space="preserve">the development of </w:t>
      </w:r>
      <w:r w:rsidR="00A828F7" w:rsidRPr="00CD651C">
        <w:rPr>
          <w:rFonts w:ascii="Book Antiqua" w:hAnsi="Book Antiqua" w:cs="Arial"/>
          <w:sz w:val="24"/>
          <w:szCs w:val="24"/>
          <w:lang w:val="en-GB"/>
        </w:rPr>
        <w:t>anti-inflammatory therapies based on semi-synthetic acetyl donors</w:t>
      </w:r>
      <w:r w:rsidR="00C67DF6" w:rsidRPr="00CD651C">
        <w:rPr>
          <w:rFonts w:ascii="Book Antiqua" w:hAnsi="Book Antiqua" w:cs="Arial"/>
          <w:sz w:val="24"/>
          <w:szCs w:val="24"/>
          <w:lang w:val="en-GB"/>
        </w:rPr>
        <w:t xml:space="preserve"> such as </w:t>
      </w:r>
      <w:r w:rsidR="00A828F7" w:rsidRPr="00CD651C">
        <w:rPr>
          <w:rFonts w:ascii="Book Antiqua" w:hAnsi="Book Antiqua"/>
          <w:sz w:val="24"/>
          <w:szCs w:val="24"/>
          <w:lang w:val="en-GB"/>
        </w:rPr>
        <w:t xml:space="preserve">polyphenolic acetates and </w:t>
      </w:r>
      <w:r w:rsidR="009D0EC7" w:rsidRPr="00CD651C">
        <w:rPr>
          <w:rFonts w:ascii="Book Antiqua" w:hAnsi="Book Antiqua"/>
          <w:sz w:val="24"/>
          <w:szCs w:val="24"/>
          <w:lang w:val="en-GB"/>
        </w:rPr>
        <w:t>related</w:t>
      </w:r>
      <w:r w:rsidR="00A828F7" w:rsidRPr="00CD651C">
        <w:rPr>
          <w:rFonts w:ascii="Book Antiqua" w:hAnsi="Book Antiqua"/>
          <w:sz w:val="24"/>
          <w:szCs w:val="24"/>
          <w:lang w:val="en-GB"/>
        </w:rPr>
        <w:t xml:space="preserve"> agents</w:t>
      </w:r>
      <w:r w:rsidR="00D323CD" w:rsidRPr="00CD651C">
        <w:rPr>
          <w:rFonts w:ascii="Book Antiqua" w:hAnsi="Book Antiqua"/>
          <w:sz w:val="24"/>
          <w:szCs w:val="24"/>
          <w:lang w:val="en-GB"/>
        </w:rPr>
        <w:fldChar w:fldCharType="begin">
          <w:fldData xml:space="preserve">PEVuZE5vdGU+PENpdGU+PEF1dGhvcj5WZW5rYXRlc3dhcmFuPC9BdXRob3I+PFllYXI+MjAxODwv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PEVuZE5vdGU+PENpdGU+PEF1dGhvcj5WZW5rYXRlc3dhcmFuPC9BdXRob3I+PFllYXI+MjAxODwv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D323CD" w:rsidRPr="00CD651C">
        <w:rPr>
          <w:rFonts w:ascii="Book Antiqua" w:hAnsi="Book Antiqua"/>
          <w:sz w:val="24"/>
          <w:szCs w:val="24"/>
          <w:lang w:val="en-GB"/>
        </w:rPr>
      </w:r>
      <w:r w:rsidR="00D323CD" w:rsidRPr="00CD651C">
        <w:rPr>
          <w:rFonts w:ascii="Book Antiqua" w:hAnsi="Book Antiqua"/>
          <w:sz w:val="24"/>
          <w:szCs w:val="24"/>
          <w:lang w:val="en-GB"/>
        </w:rPr>
        <w:fldChar w:fldCharType="separate"/>
      </w:r>
      <w:r w:rsidR="00B90D28" w:rsidRPr="00CD651C">
        <w:rPr>
          <w:rFonts w:ascii="Book Antiqua" w:hAnsi="Book Antiqua"/>
          <w:sz w:val="24"/>
          <w:szCs w:val="24"/>
          <w:vertAlign w:val="superscript"/>
          <w:lang w:val="en-GB"/>
        </w:rPr>
        <w:t>[129]</w:t>
      </w:r>
      <w:r w:rsidR="00D323CD" w:rsidRPr="00CD651C">
        <w:rPr>
          <w:rFonts w:ascii="Book Antiqua" w:hAnsi="Book Antiqua"/>
          <w:sz w:val="24"/>
          <w:szCs w:val="24"/>
          <w:lang w:val="en-GB"/>
        </w:rPr>
        <w:fldChar w:fldCharType="end"/>
      </w:r>
      <w:r w:rsidR="00A828F7" w:rsidRPr="00CD651C">
        <w:rPr>
          <w:rFonts w:ascii="Book Antiqua" w:hAnsi="Book Antiqua"/>
          <w:sz w:val="24"/>
          <w:szCs w:val="24"/>
          <w:lang w:val="en-GB"/>
        </w:rPr>
        <w:t>.</w:t>
      </w:r>
    </w:p>
    <w:p w14:paraId="7F3FAB9E" w14:textId="71A84F14" w:rsidR="00F26FB6" w:rsidRPr="00CD651C" w:rsidRDefault="00683BFC" w:rsidP="00CD651C">
      <w:pPr>
        <w:widowControl w:val="0"/>
        <w:autoSpaceDE w:val="0"/>
        <w:autoSpaceDN w:val="0"/>
        <w:adjustRightInd w:val="0"/>
        <w:snapToGrid w:val="0"/>
        <w:spacing w:after="0" w:line="360" w:lineRule="auto"/>
        <w:jc w:val="both"/>
        <w:rPr>
          <w:rFonts w:ascii="Book Antiqua" w:hAnsi="Book Antiqua" w:cs="CharterBT-Roman"/>
          <w:sz w:val="24"/>
          <w:szCs w:val="24"/>
          <w:lang w:val="en-GB"/>
        </w:rPr>
      </w:pPr>
      <w:r>
        <w:rPr>
          <w:rFonts w:ascii="Book Antiqua" w:hAnsi="Book Antiqua" w:cs="CharterBT-Roman"/>
          <w:sz w:val="24"/>
          <w:szCs w:val="24"/>
          <w:lang w:val="en-GB"/>
        </w:rPr>
        <w:t xml:space="preserve">  </w:t>
      </w:r>
      <w:r w:rsidR="00AE334D" w:rsidRPr="00CD651C">
        <w:rPr>
          <w:rFonts w:ascii="Book Antiqua" w:hAnsi="Book Antiqua" w:cs="CharterBT-Roman"/>
          <w:sz w:val="24"/>
          <w:szCs w:val="24"/>
          <w:lang w:val="en-GB"/>
        </w:rPr>
        <w:t>The above considerations</w:t>
      </w:r>
      <w:r w:rsidR="00CB520D" w:rsidRPr="00CD651C">
        <w:rPr>
          <w:rFonts w:ascii="Book Antiqua" w:hAnsi="Book Antiqua" w:cs="CharterBT-Roman"/>
          <w:sz w:val="24"/>
          <w:szCs w:val="24"/>
          <w:lang w:val="en-GB"/>
        </w:rPr>
        <w:t xml:space="preserve"> represent a first attempt to </w:t>
      </w:r>
      <w:r w:rsidR="005D5E08" w:rsidRPr="00CD651C">
        <w:rPr>
          <w:rFonts w:ascii="Book Antiqua" w:hAnsi="Book Antiqua" w:cs="CharterBT-Roman"/>
          <w:sz w:val="24"/>
          <w:szCs w:val="24"/>
          <w:lang w:val="en-GB"/>
        </w:rPr>
        <w:t xml:space="preserve">relate the ability of endogenous signals such as DAMPs to promote trained immunity </w:t>
      </w:r>
      <w:r w:rsidR="005B5891" w:rsidRPr="00CD651C">
        <w:rPr>
          <w:rFonts w:ascii="Book Antiqua" w:hAnsi="Book Antiqua" w:cs="CharterBT-Roman"/>
          <w:sz w:val="24"/>
          <w:szCs w:val="24"/>
          <w:lang w:val="en-GB"/>
        </w:rPr>
        <w:t>to IBD</w:t>
      </w:r>
      <w:r w:rsidR="00F26FB6" w:rsidRPr="00CD651C">
        <w:rPr>
          <w:rFonts w:ascii="Book Antiqua" w:hAnsi="Book Antiqua" w:cs="CharterBT-Roman"/>
          <w:sz w:val="24"/>
          <w:szCs w:val="24"/>
          <w:lang w:val="en-GB"/>
        </w:rPr>
        <w:t xml:space="preserve">, </w:t>
      </w:r>
      <w:r w:rsidR="00E23C83" w:rsidRPr="00CD651C">
        <w:rPr>
          <w:rFonts w:ascii="Book Antiqua" w:hAnsi="Book Antiqua" w:cs="CharterBT-Roman"/>
          <w:sz w:val="24"/>
          <w:szCs w:val="24"/>
          <w:lang w:val="en-GB"/>
        </w:rPr>
        <w:t>offering</w:t>
      </w:r>
      <w:r w:rsidR="00F26FB6" w:rsidRPr="00CD651C">
        <w:rPr>
          <w:rFonts w:ascii="Book Antiqua" w:hAnsi="Book Antiqua" w:cs="CharterBT-Roman"/>
          <w:sz w:val="24"/>
          <w:szCs w:val="24"/>
          <w:lang w:val="en-GB"/>
        </w:rPr>
        <w:t xml:space="preserve"> a </w:t>
      </w:r>
      <w:r w:rsidR="00E23C83" w:rsidRPr="00CD651C">
        <w:rPr>
          <w:rFonts w:ascii="Book Antiqua" w:hAnsi="Book Antiqua" w:cs="CharterBT-Roman"/>
          <w:sz w:val="24"/>
          <w:szCs w:val="24"/>
          <w:lang w:val="en-GB"/>
        </w:rPr>
        <w:t xml:space="preserve">new principle </w:t>
      </w:r>
      <w:r w:rsidR="004B4975" w:rsidRPr="00CD651C">
        <w:rPr>
          <w:rFonts w:ascii="Book Antiqua" w:hAnsi="Book Antiqua" w:cs="CharterBT-Roman"/>
          <w:sz w:val="24"/>
          <w:szCs w:val="24"/>
          <w:lang w:val="en-GB"/>
        </w:rPr>
        <w:t>for</w:t>
      </w:r>
      <w:r w:rsidR="00E23C83" w:rsidRPr="00CD651C">
        <w:rPr>
          <w:rFonts w:ascii="Book Antiqua" w:hAnsi="Book Antiqua" w:cs="CharterBT-Roman"/>
          <w:sz w:val="24"/>
          <w:szCs w:val="24"/>
          <w:lang w:val="en-GB"/>
        </w:rPr>
        <w:t xml:space="preserve"> </w:t>
      </w:r>
      <w:r w:rsidR="00F26FB6" w:rsidRPr="00CD651C">
        <w:rPr>
          <w:rFonts w:ascii="Book Antiqua" w:hAnsi="Book Antiqua" w:cs="CharterBT-Roman"/>
          <w:sz w:val="24"/>
          <w:szCs w:val="24"/>
          <w:lang w:val="en-GB"/>
        </w:rPr>
        <w:t>understand</w:t>
      </w:r>
      <w:r w:rsidR="004B4975" w:rsidRPr="00CD651C">
        <w:rPr>
          <w:rFonts w:ascii="Book Antiqua" w:hAnsi="Book Antiqua" w:cs="CharterBT-Roman"/>
          <w:sz w:val="24"/>
          <w:szCs w:val="24"/>
          <w:lang w:val="en-GB"/>
        </w:rPr>
        <w:t>ing</w:t>
      </w:r>
      <w:r w:rsidR="00F26FB6" w:rsidRPr="00CD651C">
        <w:rPr>
          <w:rFonts w:ascii="Book Antiqua" w:hAnsi="Book Antiqua" w:cs="CharterBT-Roman"/>
          <w:sz w:val="24"/>
          <w:szCs w:val="24"/>
          <w:lang w:val="en-GB"/>
        </w:rPr>
        <w:t xml:space="preserve"> the </w:t>
      </w:r>
      <w:r w:rsidR="00E23C83" w:rsidRPr="00CD651C">
        <w:rPr>
          <w:rFonts w:ascii="Book Antiqua" w:hAnsi="Book Antiqua" w:cs="CharterBT-Roman"/>
          <w:sz w:val="24"/>
          <w:szCs w:val="24"/>
          <w:lang w:val="en-GB"/>
        </w:rPr>
        <w:t>chronic and persisten</w:t>
      </w:r>
      <w:r w:rsidR="005E5E7C" w:rsidRPr="00CD651C">
        <w:rPr>
          <w:rFonts w:ascii="Book Antiqua" w:hAnsi="Book Antiqua" w:cs="CharterBT-Roman"/>
          <w:sz w:val="24"/>
          <w:szCs w:val="24"/>
          <w:lang w:val="en-GB"/>
        </w:rPr>
        <w:t>t nature of the inflammatory process</w:t>
      </w:r>
      <w:r w:rsidR="00E23C83" w:rsidRPr="00CD651C">
        <w:rPr>
          <w:rFonts w:ascii="Book Antiqua" w:hAnsi="Book Antiqua" w:cs="CharterBT-Roman"/>
          <w:sz w:val="24"/>
          <w:szCs w:val="24"/>
          <w:lang w:val="en-GB"/>
        </w:rPr>
        <w:t xml:space="preserve"> </w:t>
      </w:r>
      <w:r w:rsidR="00BA08CD" w:rsidRPr="00CD651C">
        <w:rPr>
          <w:rFonts w:ascii="Book Antiqua" w:hAnsi="Book Antiqua" w:cs="CharterBT-Roman"/>
          <w:sz w:val="24"/>
          <w:szCs w:val="24"/>
          <w:lang w:val="en-GB"/>
        </w:rPr>
        <w:t>that occurs in</w:t>
      </w:r>
      <w:r w:rsidR="00E23C83" w:rsidRPr="00CD651C">
        <w:rPr>
          <w:rFonts w:ascii="Book Antiqua" w:hAnsi="Book Antiqua" w:cs="CharterBT-Roman"/>
          <w:sz w:val="24"/>
          <w:szCs w:val="24"/>
          <w:lang w:val="en-GB"/>
        </w:rPr>
        <w:t xml:space="preserve"> IBD</w:t>
      </w:r>
      <w:r w:rsidR="00F26FB6" w:rsidRPr="00CD651C">
        <w:rPr>
          <w:rFonts w:ascii="Book Antiqua" w:hAnsi="Book Antiqua" w:cs="CharterBT-Roman"/>
          <w:sz w:val="24"/>
          <w:szCs w:val="24"/>
          <w:lang w:val="en-GB"/>
        </w:rPr>
        <w:t xml:space="preserve">. </w:t>
      </w:r>
      <w:r w:rsidR="004202C3" w:rsidRPr="00CD651C">
        <w:rPr>
          <w:rFonts w:ascii="Book Antiqua" w:hAnsi="Book Antiqua" w:cs="CharterBT-Roman"/>
          <w:sz w:val="24"/>
          <w:szCs w:val="24"/>
          <w:lang w:val="en-GB"/>
        </w:rPr>
        <w:t xml:space="preserve">In the near future, </w:t>
      </w:r>
      <w:r w:rsidR="000A5424" w:rsidRPr="00CD651C">
        <w:rPr>
          <w:rFonts w:ascii="Book Antiqua" w:hAnsi="Book Antiqua" w:cs="CharterBT-Roman"/>
          <w:sz w:val="24"/>
          <w:szCs w:val="24"/>
          <w:lang w:val="en-GB"/>
        </w:rPr>
        <w:t xml:space="preserve">the </w:t>
      </w:r>
      <w:r w:rsidR="00DE04D5" w:rsidRPr="00CD651C">
        <w:rPr>
          <w:rFonts w:ascii="Book Antiqua" w:hAnsi="Book Antiqua" w:cs="CharterBT-Roman"/>
          <w:sz w:val="24"/>
          <w:szCs w:val="24"/>
          <w:lang w:val="en-GB"/>
        </w:rPr>
        <w:t xml:space="preserve">detailed </w:t>
      </w:r>
      <w:r w:rsidR="00F26FB6" w:rsidRPr="00CD651C">
        <w:rPr>
          <w:rFonts w:ascii="Book Antiqua" w:hAnsi="Book Antiqua" w:cs="CharterBT-Roman"/>
          <w:sz w:val="24"/>
          <w:szCs w:val="24"/>
          <w:lang w:val="en-GB"/>
        </w:rPr>
        <w:t xml:space="preserve">epigenetic </w:t>
      </w:r>
      <w:r w:rsidR="00C5293A" w:rsidRPr="00CD651C">
        <w:rPr>
          <w:rFonts w:ascii="Book Antiqua" w:hAnsi="Book Antiqua" w:cs="CharterBT-Roman"/>
          <w:sz w:val="24"/>
          <w:szCs w:val="24"/>
          <w:lang w:val="en-GB"/>
        </w:rPr>
        <w:t xml:space="preserve">scenario </w:t>
      </w:r>
      <w:r w:rsidR="00556AB2" w:rsidRPr="00CD651C">
        <w:rPr>
          <w:rFonts w:ascii="Book Antiqua" w:hAnsi="Book Antiqua" w:cs="CharterBT-Roman"/>
          <w:sz w:val="24"/>
          <w:szCs w:val="24"/>
          <w:lang w:val="en-GB"/>
        </w:rPr>
        <w:t xml:space="preserve">in </w:t>
      </w:r>
      <w:r w:rsidR="00DE04D5" w:rsidRPr="00CD651C">
        <w:rPr>
          <w:rFonts w:ascii="Book Antiqua" w:hAnsi="Book Antiqua" w:cs="CharterBT-Roman"/>
          <w:sz w:val="24"/>
          <w:szCs w:val="24"/>
          <w:lang w:val="en-GB"/>
        </w:rPr>
        <w:t>each IBD</w:t>
      </w:r>
      <w:r w:rsidR="00F26FB6" w:rsidRPr="00CD651C">
        <w:rPr>
          <w:rFonts w:ascii="Book Antiqua" w:hAnsi="Book Antiqua" w:cs="CharterBT-Roman"/>
          <w:sz w:val="24"/>
          <w:szCs w:val="24"/>
          <w:lang w:val="en-GB"/>
        </w:rPr>
        <w:t xml:space="preserve"> phenotype</w:t>
      </w:r>
      <w:r w:rsidR="00556AB2" w:rsidRPr="00CD651C">
        <w:rPr>
          <w:rFonts w:ascii="Book Antiqua" w:hAnsi="Book Antiqua" w:cs="CharterBT-Roman"/>
          <w:sz w:val="24"/>
          <w:szCs w:val="24"/>
          <w:lang w:val="en-GB"/>
        </w:rPr>
        <w:t xml:space="preserve"> may become even more relevant</w:t>
      </w:r>
      <w:r w:rsidR="00F26FB6" w:rsidRPr="00CD651C">
        <w:rPr>
          <w:rFonts w:ascii="Book Antiqua" w:hAnsi="Book Antiqua" w:cs="CharterBT-Roman"/>
          <w:sz w:val="24"/>
          <w:szCs w:val="24"/>
          <w:lang w:val="en-GB"/>
        </w:rPr>
        <w:t xml:space="preserve">, </w:t>
      </w:r>
      <w:r w:rsidR="00556AB2" w:rsidRPr="00CD651C">
        <w:rPr>
          <w:rFonts w:ascii="Book Antiqua" w:hAnsi="Book Antiqua" w:cs="CharterBT-Roman"/>
          <w:sz w:val="24"/>
          <w:szCs w:val="24"/>
          <w:lang w:val="en-GB"/>
        </w:rPr>
        <w:t xml:space="preserve">thus </w:t>
      </w:r>
      <w:r w:rsidR="000A5424" w:rsidRPr="00CD651C">
        <w:rPr>
          <w:rFonts w:ascii="Book Antiqua" w:hAnsi="Book Antiqua" w:cs="CharterBT-Roman"/>
          <w:sz w:val="24"/>
          <w:szCs w:val="24"/>
          <w:lang w:val="en-GB"/>
        </w:rPr>
        <w:t>allowing</w:t>
      </w:r>
      <w:r w:rsidR="00F26FB6" w:rsidRPr="00CD651C">
        <w:rPr>
          <w:rFonts w:ascii="Book Antiqua" w:hAnsi="Book Antiqua" w:cs="CharterBT-Roman"/>
          <w:sz w:val="24"/>
          <w:szCs w:val="24"/>
          <w:lang w:val="en-GB"/>
        </w:rPr>
        <w:t xml:space="preserve"> for new </w:t>
      </w:r>
      <w:r w:rsidR="00FC144B" w:rsidRPr="00CD651C">
        <w:rPr>
          <w:rFonts w:ascii="Book Antiqua" w:hAnsi="Book Antiqua" w:cs="CharterBT-Roman"/>
          <w:sz w:val="24"/>
          <w:szCs w:val="24"/>
          <w:lang w:val="en-GB"/>
        </w:rPr>
        <w:t xml:space="preserve">therapeutic approaches directed towards </w:t>
      </w:r>
      <w:r w:rsidR="008D2695" w:rsidRPr="00CD651C">
        <w:rPr>
          <w:rFonts w:ascii="Book Antiqua" w:hAnsi="Book Antiqua" w:cs="CharterBT-Roman"/>
          <w:sz w:val="24"/>
          <w:szCs w:val="24"/>
          <w:lang w:val="en-GB"/>
        </w:rPr>
        <w:t xml:space="preserve">the </w:t>
      </w:r>
      <w:r w:rsidR="00C5293A" w:rsidRPr="00CD651C">
        <w:rPr>
          <w:rFonts w:ascii="Book Antiqua" w:hAnsi="Book Antiqua" w:cs="CharterBT-Roman"/>
          <w:sz w:val="24"/>
          <w:szCs w:val="24"/>
          <w:lang w:val="en-GB"/>
        </w:rPr>
        <w:t>mediators or e</w:t>
      </w:r>
      <w:r w:rsidR="00F26FB6" w:rsidRPr="00CD651C">
        <w:rPr>
          <w:rFonts w:ascii="Book Antiqua" w:hAnsi="Book Antiqua" w:cs="CharterBT-Roman"/>
          <w:sz w:val="24"/>
          <w:szCs w:val="24"/>
          <w:lang w:val="en-GB"/>
        </w:rPr>
        <w:t xml:space="preserve">nzymes involved in </w:t>
      </w:r>
      <w:r w:rsidR="00C5293A" w:rsidRPr="00CD651C">
        <w:rPr>
          <w:rFonts w:ascii="Book Antiqua" w:hAnsi="Book Antiqua" w:cs="CharterBT-Roman"/>
          <w:sz w:val="24"/>
          <w:szCs w:val="24"/>
          <w:lang w:val="en-GB"/>
        </w:rPr>
        <w:t>the induction of</w:t>
      </w:r>
      <w:r w:rsidR="00F26FB6" w:rsidRPr="00CD651C">
        <w:rPr>
          <w:rFonts w:ascii="Book Antiqua" w:hAnsi="Book Antiqua" w:cs="CharterBT-Roman"/>
          <w:sz w:val="24"/>
          <w:szCs w:val="24"/>
          <w:lang w:val="en-GB"/>
        </w:rPr>
        <w:t xml:space="preserve"> </w:t>
      </w:r>
      <w:r w:rsidR="008D2695" w:rsidRPr="00CD651C">
        <w:rPr>
          <w:rFonts w:ascii="Book Antiqua" w:hAnsi="Book Antiqua" w:cs="CharterBT-Roman"/>
          <w:sz w:val="24"/>
          <w:szCs w:val="24"/>
          <w:lang w:val="en-GB"/>
        </w:rPr>
        <w:t>relevant</w:t>
      </w:r>
      <w:r w:rsidR="00556AB2" w:rsidRPr="00CD651C">
        <w:rPr>
          <w:rFonts w:ascii="Book Antiqua" w:hAnsi="Book Antiqua" w:cs="CharterBT-Roman"/>
          <w:sz w:val="24"/>
          <w:szCs w:val="24"/>
          <w:lang w:val="en-GB"/>
        </w:rPr>
        <w:t xml:space="preserve"> </w:t>
      </w:r>
      <w:r w:rsidR="00F26FB6" w:rsidRPr="00CD651C">
        <w:rPr>
          <w:rFonts w:ascii="Book Antiqua" w:hAnsi="Book Antiqua" w:cs="CharterBT-Roman"/>
          <w:sz w:val="24"/>
          <w:szCs w:val="24"/>
          <w:lang w:val="en-GB"/>
        </w:rPr>
        <w:t xml:space="preserve">epigenetic </w:t>
      </w:r>
      <w:r w:rsidR="00C5293A" w:rsidRPr="00CD651C">
        <w:rPr>
          <w:rFonts w:ascii="Book Antiqua" w:hAnsi="Book Antiqua" w:cs="CharterBT-Roman"/>
          <w:sz w:val="24"/>
          <w:szCs w:val="24"/>
          <w:lang w:val="en-GB"/>
        </w:rPr>
        <w:t>modifications.</w:t>
      </w:r>
    </w:p>
    <w:p w14:paraId="48A7BD2A" w14:textId="77777777" w:rsidR="00F26FB6" w:rsidRPr="00CD651C" w:rsidRDefault="00F26FB6" w:rsidP="00CD651C">
      <w:pPr>
        <w:adjustRightInd w:val="0"/>
        <w:snapToGrid w:val="0"/>
        <w:spacing w:after="0" w:line="360" w:lineRule="auto"/>
        <w:jc w:val="both"/>
        <w:rPr>
          <w:rFonts w:ascii="Book Antiqua" w:hAnsi="Book Antiqua" w:cs="Calibri"/>
          <w:b/>
          <w:sz w:val="24"/>
          <w:szCs w:val="24"/>
          <w:lang w:val="en-GB"/>
        </w:rPr>
      </w:pPr>
    </w:p>
    <w:p w14:paraId="6610DC55" w14:textId="4BBD2C1B" w:rsidR="004821B7" w:rsidRPr="00CD651C" w:rsidRDefault="004821B7" w:rsidP="00683BFC">
      <w:pPr>
        <w:autoSpaceDE w:val="0"/>
        <w:autoSpaceDN w:val="0"/>
        <w:adjustRightInd w:val="0"/>
        <w:snapToGrid w:val="0"/>
        <w:spacing w:after="0" w:line="360" w:lineRule="auto"/>
        <w:jc w:val="both"/>
        <w:outlineLvl w:val="0"/>
        <w:rPr>
          <w:rFonts w:ascii="Book Antiqua" w:hAnsi="Book Antiqua"/>
          <w:sz w:val="24"/>
          <w:szCs w:val="24"/>
          <w:lang w:val="en-GB"/>
        </w:rPr>
      </w:pPr>
      <w:r w:rsidRPr="00CD651C">
        <w:rPr>
          <w:rFonts w:ascii="Book Antiqua" w:hAnsi="Book Antiqua"/>
          <w:b/>
          <w:sz w:val="24"/>
          <w:szCs w:val="24"/>
          <w:lang w:val="en-GB"/>
        </w:rPr>
        <w:t>DAMP</w:t>
      </w:r>
      <w:r w:rsidR="00AB4C6A" w:rsidRPr="00CD651C">
        <w:rPr>
          <w:rFonts w:ascii="Book Antiqua" w:hAnsi="Book Antiqua"/>
          <w:b/>
          <w:sz w:val="24"/>
          <w:szCs w:val="24"/>
          <w:lang w:val="en-GB"/>
        </w:rPr>
        <w:t>S AS BIOMARKERS AND THERAPEUTIC TARGETS</w:t>
      </w:r>
    </w:p>
    <w:p w14:paraId="2FE18E2F" w14:textId="36E2EB0E" w:rsidR="0046615C" w:rsidRPr="00CD651C" w:rsidRDefault="0075005B" w:rsidP="00CD651C">
      <w:pPr>
        <w:adjustRightInd w:val="0"/>
        <w:snapToGrid w:val="0"/>
        <w:spacing w:after="0" w:line="360" w:lineRule="auto"/>
        <w:jc w:val="both"/>
        <w:rPr>
          <w:rFonts w:ascii="Book Antiqua" w:hAnsi="Book Antiqua" w:cs="InterFace-Regular"/>
          <w:sz w:val="24"/>
          <w:szCs w:val="24"/>
          <w:lang w:val="en-GB"/>
        </w:rPr>
      </w:pPr>
      <w:r w:rsidRPr="00CD651C">
        <w:rPr>
          <w:rFonts w:ascii="Book Antiqua" w:hAnsi="Book Antiqua" w:cs="InterFace-Regular"/>
          <w:sz w:val="24"/>
          <w:szCs w:val="24"/>
          <w:lang w:val="en-GB"/>
        </w:rPr>
        <w:t>In light of the inconsistency among the currently available tests and the cost and potential risks of invasive procedures, contributing to a scenario of remarkable clinical variability, b</w:t>
      </w:r>
      <w:r w:rsidR="0046615C" w:rsidRPr="00CD651C">
        <w:rPr>
          <w:rFonts w:ascii="Book Antiqua" w:hAnsi="Book Antiqua" w:cs="InterFace-Regular"/>
          <w:sz w:val="24"/>
          <w:szCs w:val="24"/>
          <w:lang w:val="en-GB"/>
        </w:rPr>
        <w:t xml:space="preserve">iomarkers of gut inflammation </w:t>
      </w:r>
      <w:r w:rsidR="00432DAE" w:rsidRPr="00CD651C">
        <w:rPr>
          <w:rFonts w:ascii="Book Antiqua" w:hAnsi="Book Antiqua" w:cs="InterFace-Regular"/>
          <w:sz w:val="24"/>
          <w:szCs w:val="24"/>
          <w:lang w:val="en-GB"/>
        </w:rPr>
        <w:t xml:space="preserve">in IBD </w:t>
      </w:r>
      <w:r w:rsidR="0046615C" w:rsidRPr="00CD651C">
        <w:rPr>
          <w:rFonts w:ascii="Book Antiqua" w:hAnsi="Book Antiqua" w:cs="InterFace-Regular"/>
          <w:sz w:val="24"/>
          <w:szCs w:val="24"/>
          <w:lang w:val="en-GB"/>
        </w:rPr>
        <w:t>ha</w:t>
      </w:r>
      <w:r w:rsidR="007021F6" w:rsidRPr="00CD651C">
        <w:rPr>
          <w:rFonts w:ascii="Book Antiqua" w:hAnsi="Book Antiqua" w:cs="InterFace-Regular"/>
          <w:sz w:val="24"/>
          <w:szCs w:val="24"/>
          <w:lang w:val="en-GB"/>
        </w:rPr>
        <w:t>ve</w:t>
      </w:r>
      <w:r w:rsidR="0046615C" w:rsidRPr="00CD651C">
        <w:rPr>
          <w:rFonts w:ascii="Book Antiqua" w:hAnsi="Book Antiqua" w:cs="InterFace-Regular"/>
          <w:sz w:val="24"/>
          <w:szCs w:val="24"/>
          <w:lang w:val="en-GB"/>
        </w:rPr>
        <w:t xml:space="preserve"> been </w:t>
      </w:r>
      <w:r w:rsidR="007021F6" w:rsidRPr="00CD651C">
        <w:rPr>
          <w:rFonts w:ascii="Book Antiqua" w:hAnsi="Book Antiqua" w:cs="InterFace-Regular"/>
          <w:sz w:val="24"/>
          <w:szCs w:val="24"/>
          <w:lang w:val="en-GB"/>
        </w:rPr>
        <w:t xml:space="preserve">persistently investigated </w:t>
      </w:r>
      <w:r w:rsidR="002B6B3C" w:rsidRPr="00CD651C">
        <w:rPr>
          <w:rFonts w:ascii="Book Antiqua" w:hAnsi="Book Antiqua" w:cs="InterFace-Regular"/>
          <w:sz w:val="24"/>
          <w:szCs w:val="24"/>
          <w:lang w:val="en-GB"/>
        </w:rPr>
        <w:t>in recent</w:t>
      </w:r>
      <w:r w:rsidR="00783ACB" w:rsidRPr="00CD651C">
        <w:rPr>
          <w:rFonts w:ascii="Book Antiqua" w:hAnsi="Book Antiqua" w:cs="InterFace-Regular"/>
          <w:sz w:val="24"/>
          <w:szCs w:val="24"/>
          <w:lang w:val="en-GB"/>
        </w:rPr>
        <w:t xml:space="preserve"> </w:t>
      </w:r>
      <w:r w:rsidR="007021F6" w:rsidRPr="00CD651C">
        <w:rPr>
          <w:rFonts w:ascii="Book Antiqua" w:hAnsi="Book Antiqua" w:cs="InterFace-Regular"/>
          <w:sz w:val="24"/>
          <w:szCs w:val="24"/>
          <w:lang w:val="en-GB"/>
        </w:rPr>
        <w:t>decades</w:t>
      </w:r>
      <w:r w:rsidR="00487F6D" w:rsidRPr="00CD651C">
        <w:rPr>
          <w:rFonts w:ascii="Book Antiqua" w:hAnsi="Book Antiqua" w:cs="InterFace-Regular"/>
          <w:sz w:val="24"/>
          <w:szCs w:val="24"/>
          <w:lang w:val="en-GB"/>
        </w:rPr>
        <w:t xml:space="preserve">. </w:t>
      </w:r>
      <w:r w:rsidR="008F2878" w:rsidRPr="00CD651C">
        <w:rPr>
          <w:rFonts w:ascii="Book Antiqua" w:hAnsi="Book Antiqua" w:cs="InterFace-Regular"/>
          <w:sz w:val="24"/>
          <w:szCs w:val="24"/>
          <w:lang w:val="en-GB"/>
        </w:rPr>
        <w:t>In addition</w:t>
      </w:r>
      <w:r w:rsidR="00487F6D" w:rsidRPr="00CD651C">
        <w:rPr>
          <w:rFonts w:ascii="Book Antiqua" w:hAnsi="Book Antiqua" w:cs="InterFace-Regular"/>
          <w:sz w:val="24"/>
          <w:szCs w:val="24"/>
          <w:lang w:val="en-GB"/>
        </w:rPr>
        <w:t xml:space="preserve">, the fluctuating course </w:t>
      </w:r>
      <w:r w:rsidR="00ED7C45" w:rsidRPr="00CD651C">
        <w:rPr>
          <w:rFonts w:ascii="Book Antiqua" w:hAnsi="Book Antiqua" w:cs="OpenSans-Regular"/>
          <w:sz w:val="24"/>
          <w:szCs w:val="24"/>
          <w:lang w:val="en-GB"/>
        </w:rPr>
        <w:t xml:space="preserve">of IBD </w:t>
      </w:r>
      <w:r w:rsidR="009E6BA4" w:rsidRPr="00CD651C">
        <w:rPr>
          <w:rFonts w:ascii="Book Antiqua" w:hAnsi="Book Antiqua" w:cs="OpenSans-Regular"/>
          <w:sz w:val="24"/>
          <w:szCs w:val="24"/>
          <w:lang w:val="en-GB"/>
        </w:rPr>
        <w:t xml:space="preserve">creates </w:t>
      </w:r>
      <w:r w:rsidR="00ED7C45" w:rsidRPr="00CD651C">
        <w:rPr>
          <w:rFonts w:ascii="Book Antiqua" w:hAnsi="Book Antiqua" w:cs="OpenSans-Regular"/>
          <w:sz w:val="24"/>
          <w:szCs w:val="24"/>
          <w:lang w:val="en-GB"/>
        </w:rPr>
        <w:t xml:space="preserve">a </w:t>
      </w:r>
      <w:r w:rsidR="00906E59" w:rsidRPr="00CD651C">
        <w:rPr>
          <w:rFonts w:ascii="Book Antiqua" w:hAnsi="Book Antiqua" w:cs="OpenSans-Regular"/>
          <w:sz w:val="24"/>
          <w:szCs w:val="24"/>
          <w:lang w:val="en-GB"/>
        </w:rPr>
        <w:t xml:space="preserve">demand </w:t>
      </w:r>
      <w:r w:rsidR="00ED7C45" w:rsidRPr="00CD651C">
        <w:rPr>
          <w:rFonts w:ascii="Book Antiqua" w:hAnsi="Book Antiqua" w:cs="OpenSans-Regular"/>
          <w:sz w:val="24"/>
          <w:szCs w:val="24"/>
          <w:lang w:val="en-GB"/>
        </w:rPr>
        <w:t xml:space="preserve">for </w:t>
      </w:r>
      <w:r w:rsidR="00906E59" w:rsidRPr="00CD651C">
        <w:rPr>
          <w:rFonts w:ascii="Book Antiqua" w:hAnsi="Book Antiqua" w:cs="OpenSans-Regular"/>
          <w:sz w:val="24"/>
          <w:szCs w:val="24"/>
          <w:lang w:val="en-GB"/>
        </w:rPr>
        <w:t xml:space="preserve">more precise </w:t>
      </w:r>
      <w:r w:rsidR="00ED7C45" w:rsidRPr="00CD651C">
        <w:rPr>
          <w:rFonts w:ascii="Book Antiqua" w:hAnsi="Book Antiqua" w:cs="OpenSans-Regular"/>
          <w:sz w:val="24"/>
          <w:szCs w:val="24"/>
          <w:lang w:val="en-GB"/>
        </w:rPr>
        <w:t>predictors of clinical outcomes</w:t>
      </w:r>
      <w:r w:rsidR="00906E59" w:rsidRPr="00CD651C">
        <w:rPr>
          <w:rFonts w:ascii="Book Antiqua" w:hAnsi="Book Antiqua" w:cs="OpenSans-Regular"/>
          <w:sz w:val="24"/>
          <w:szCs w:val="24"/>
          <w:lang w:val="en-GB"/>
        </w:rPr>
        <w:t xml:space="preserve"> to </w:t>
      </w:r>
      <w:r w:rsidR="002B6B3C" w:rsidRPr="00CD651C">
        <w:rPr>
          <w:rFonts w:ascii="Book Antiqua" w:hAnsi="Book Antiqua" w:cs="OpenSans-Regular"/>
          <w:sz w:val="24"/>
          <w:szCs w:val="24"/>
          <w:lang w:val="en-GB"/>
        </w:rPr>
        <w:t xml:space="preserve">inform </w:t>
      </w:r>
      <w:r w:rsidR="00906E59" w:rsidRPr="00CD651C">
        <w:rPr>
          <w:rFonts w:ascii="Book Antiqua" w:hAnsi="Book Antiqua" w:cs="OpenSans-Regular"/>
          <w:sz w:val="24"/>
          <w:szCs w:val="24"/>
          <w:lang w:val="en-GB"/>
        </w:rPr>
        <w:t xml:space="preserve">therapeutic </w:t>
      </w:r>
      <w:r w:rsidR="00ED7C45" w:rsidRPr="00CD651C">
        <w:rPr>
          <w:rFonts w:ascii="Book Antiqua" w:hAnsi="Book Antiqua" w:cs="OpenSans-Regular"/>
          <w:sz w:val="24"/>
          <w:szCs w:val="24"/>
          <w:lang w:val="en-GB"/>
        </w:rPr>
        <w:t>decisions.</w:t>
      </w:r>
      <w:r w:rsidR="008F2878" w:rsidRPr="00CD651C">
        <w:rPr>
          <w:rFonts w:ascii="Book Antiqua" w:hAnsi="Book Antiqua" w:cs="OpenSans-Regular"/>
          <w:sz w:val="24"/>
          <w:szCs w:val="24"/>
          <w:lang w:val="en-GB"/>
        </w:rPr>
        <w:t xml:space="preserve"> In particular, </w:t>
      </w:r>
      <w:r w:rsidR="009E6BA4" w:rsidRPr="00CD651C">
        <w:rPr>
          <w:rFonts w:ascii="Book Antiqua" w:hAnsi="Book Antiqua" w:cs="OpenSans-Regular"/>
          <w:sz w:val="24"/>
          <w:szCs w:val="24"/>
          <w:lang w:val="en-GB"/>
        </w:rPr>
        <w:t xml:space="preserve">the </w:t>
      </w:r>
      <w:r w:rsidR="008F2878" w:rsidRPr="00CD651C">
        <w:rPr>
          <w:rFonts w:ascii="Book Antiqua" w:hAnsi="Book Antiqua" w:cs="OpenSans-Regular"/>
          <w:sz w:val="24"/>
          <w:szCs w:val="24"/>
          <w:lang w:val="en-GB"/>
        </w:rPr>
        <w:t xml:space="preserve">quantification of </w:t>
      </w:r>
      <w:r w:rsidR="009C02F8" w:rsidRPr="00CD651C">
        <w:rPr>
          <w:rFonts w:ascii="Book Antiqua" w:hAnsi="Book Antiqua" w:cs="OpenSans-Regular"/>
          <w:sz w:val="24"/>
          <w:szCs w:val="24"/>
          <w:lang w:val="en-GB"/>
        </w:rPr>
        <w:t>inflammatory</w:t>
      </w:r>
      <w:r w:rsidR="008F2878" w:rsidRPr="00CD651C">
        <w:rPr>
          <w:rFonts w:ascii="Book Antiqua" w:hAnsi="Book Antiqua" w:cs="OpenSans-Regular"/>
          <w:sz w:val="24"/>
          <w:szCs w:val="24"/>
          <w:lang w:val="en-GB"/>
        </w:rPr>
        <w:t xml:space="preserve"> activity, </w:t>
      </w:r>
      <w:r w:rsidR="009C02F8" w:rsidRPr="00CD651C">
        <w:rPr>
          <w:rFonts w:ascii="Book Antiqua" w:hAnsi="Book Antiqua" w:cs="OpenSans-Regular"/>
          <w:sz w:val="24"/>
          <w:szCs w:val="24"/>
          <w:lang w:val="en-GB"/>
        </w:rPr>
        <w:t xml:space="preserve">identification of specific disease </w:t>
      </w:r>
      <w:r w:rsidR="008B3D4D" w:rsidRPr="00CD651C">
        <w:rPr>
          <w:rFonts w:ascii="Book Antiqua" w:hAnsi="Book Antiqua" w:cs="OpenSans-Regular"/>
          <w:sz w:val="24"/>
          <w:szCs w:val="24"/>
          <w:lang w:val="en-GB"/>
        </w:rPr>
        <w:t>behaviours</w:t>
      </w:r>
      <w:r w:rsidR="009C02F8" w:rsidRPr="00CD651C">
        <w:rPr>
          <w:rFonts w:ascii="Book Antiqua" w:hAnsi="Book Antiqua" w:cs="OpenSans-Regular"/>
          <w:sz w:val="24"/>
          <w:szCs w:val="24"/>
          <w:lang w:val="en-GB"/>
        </w:rPr>
        <w:t>, and prediction of response</w:t>
      </w:r>
      <w:r w:rsidR="009E6BA4" w:rsidRPr="00CD651C">
        <w:rPr>
          <w:rFonts w:ascii="Book Antiqua" w:hAnsi="Book Antiqua" w:cs="OpenSans-Regular"/>
          <w:sz w:val="24"/>
          <w:szCs w:val="24"/>
          <w:lang w:val="en-GB"/>
        </w:rPr>
        <w:t>s</w:t>
      </w:r>
      <w:r w:rsidR="009C02F8" w:rsidRPr="00CD651C">
        <w:rPr>
          <w:rFonts w:ascii="Book Antiqua" w:hAnsi="Book Antiqua" w:cs="OpenSans-Regular"/>
          <w:sz w:val="24"/>
          <w:szCs w:val="24"/>
          <w:lang w:val="en-GB"/>
        </w:rPr>
        <w:t xml:space="preserve"> and adverse effects due to a certain medication</w:t>
      </w:r>
      <w:r w:rsidR="008F2878" w:rsidRPr="00CD651C">
        <w:rPr>
          <w:rFonts w:ascii="Book Antiqua" w:hAnsi="Book Antiqua" w:cs="OpenSans-Regular"/>
          <w:sz w:val="24"/>
          <w:szCs w:val="24"/>
          <w:lang w:val="en-GB"/>
        </w:rPr>
        <w:t xml:space="preserve"> appear critical for the appropriate management of IBD. </w:t>
      </w:r>
    </w:p>
    <w:p w14:paraId="7B186ABA" w14:textId="38539831" w:rsidR="004821B7" w:rsidRPr="00CD651C" w:rsidRDefault="004B2AED" w:rsidP="00CD651C">
      <w:pPr>
        <w:adjustRightInd w:val="0"/>
        <w:snapToGrid w:val="0"/>
        <w:spacing w:after="0" w:line="360" w:lineRule="auto"/>
        <w:jc w:val="both"/>
        <w:rPr>
          <w:rFonts w:ascii="Book Antiqua" w:hAnsi="Book Antiqua"/>
          <w:sz w:val="24"/>
          <w:szCs w:val="24"/>
          <w:lang w:val="en-GB"/>
        </w:rPr>
      </w:pPr>
      <w:r>
        <w:rPr>
          <w:rFonts w:ascii="Book Antiqua" w:hAnsi="Book Antiqua" w:cs="OpenSans-Regular"/>
          <w:sz w:val="24"/>
          <w:szCs w:val="24"/>
          <w:lang w:val="en-GB"/>
        </w:rPr>
        <w:t xml:space="preserve">  </w:t>
      </w:r>
      <w:r w:rsidR="006C53FA" w:rsidRPr="00CD651C">
        <w:rPr>
          <w:rFonts w:ascii="Book Antiqua" w:hAnsi="Book Antiqua" w:cs="OpenSans-Regular"/>
          <w:sz w:val="24"/>
          <w:szCs w:val="24"/>
          <w:lang w:val="en-GB"/>
        </w:rPr>
        <w:t xml:space="preserve">Currently, </w:t>
      </w:r>
      <w:r w:rsidR="00782105" w:rsidRPr="00CD651C">
        <w:rPr>
          <w:rFonts w:ascii="Book Antiqua" w:hAnsi="Book Antiqua"/>
          <w:sz w:val="24"/>
          <w:szCs w:val="24"/>
          <w:lang w:val="en-GB"/>
        </w:rPr>
        <w:t>FC</w:t>
      </w:r>
      <w:r w:rsidR="004821B7" w:rsidRPr="00CD651C">
        <w:rPr>
          <w:rFonts w:ascii="Book Antiqua" w:hAnsi="Book Antiqua"/>
          <w:sz w:val="24"/>
          <w:szCs w:val="24"/>
          <w:lang w:val="en-GB"/>
        </w:rPr>
        <w:t xml:space="preserve"> and lactoferrin </w:t>
      </w:r>
      <w:r w:rsidR="006C53FA" w:rsidRPr="00CD651C">
        <w:rPr>
          <w:rFonts w:ascii="Book Antiqua" w:hAnsi="Book Antiqua"/>
          <w:sz w:val="24"/>
          <w:szCs w:val="24"/>
          <w:lang w:val="en-GB"/>
        </w:rPr>
        <w:t xml:space="preserve">have been </w:t>
      </w:r>
      <w:r w:rsidR="004821B7" w:rsidRPr="00CD651C">
        <w:rPr>
          <w:rFonts w:ascii="Book Antiqua" w:hAnsi="Book Antiqua"/>
          <w:sz w:val="24"/>
          <w:szCs w:val="24"/>
          <w:lang w:val="en-GB"/>
        </w:rPr>
        <w:t>utilized as indicator</w:t>
      </w:r>
      <w:r w:rsidR="006C53FA" w:rsidRPr="00CD651C">
        <w:rPr>
          <w:rFonts w:ascii="Book Antiqua" w:hAnsi="Book Antiqua"/>
          <w:sz w:val="24"/>
          <w:szCs w:val="24"/>
          <w:lang w:val="en-GB"/>
        </w:rPr>
        <w:t>s</w:t>
      </w:r>
      <w:r w:rsidR="004821B7" w:rsidRPr="00CD651C">
        <w:rPr>
          <w:rFonts w:ascii="Book Antiqua" w:hAnsi="Book Antiqua"/>
          <w:sz w:val="24"/>
          <w:szCs w:val="24"/>
          <w:lang w:val="en-GB"/>
        </w:rPr>
        <w:t xml:space="preserve"> of intestinal mucosa</w:t>
      </w:r>
      <w:r w:rsidR="009E6BA4" w:rsidRPr="00CD651C">
        <w:rPr>
          <w:rFonts w:ascii="Book Antiqua" w:hAnsi="Book Antiqua"/>
          <w:sz w:val="24"/>
          <w:szCs w:val="24"/>
          <w:lang w:val="en-GB"/>
        </w:rPr>
        <w:t>l</w:t>
      </w:r>
      <w:r w:rsidR="004821B7" w:rsidRPr="00CD651C">
        <w:rPr>
          <w:rFonts w:ascii="Book Antiqua" w:hAnsi="Book Antiqua"/>
          <w:sz w:val="24"/>
          <w:szCs w:val="24"/>
          <w:lang w:val="en-GB"/>
        </w:rPr>
        <w:t xml:space="preserve"> </w:t>
      </w:r>
      <w:r w:rsidR="006C53FA" w:rsidRPr="00CD651C">
        <w:rPr>
          <w:rFonts w:ascii="Book Antiqua" w:hAnsi="Book Antiqua"/>
          <w:sz w:val="24"/>
          <w:szCs w:val="24"/>
          <w:lang w:val="en-GB"/>
        </w:rPr>
        <w:t>inflammation</w:t>
      </w:r>
      <w:r w:rsidR="00782105" w:rsidRPr="00CD651C">
        <w:rPr>
          <w:rFonts w:ascii="Book Antiqua" w:hAnsi="Book Antiqua"/>
          <w:sz w:val="24"/>
          <w:szCs w:val="24"/>
          <w:lang w:val="en-GB"/>
        </w:rPr>
        <w:t>;</w:t>
      </w:r>
      <w:r w:rsidR="006C53FA" w:rsidRPr="00CD651C">
        <w:rPr>
          <w:rFonts w:ascii="Book Antiqua" w:hAnsi="Book Antiqua"/>
          <w:sz w:val="24"/>
          <w:szCs w:val="24"/>
          <w:lang w:val="en-GB"/>
        </w:rPr>
        <w:t xml:space="preserve"> </w:t>
      </w:r>
      <w:r w:rsidR="004821B7" w:rsidRPr="00CD651C">
        <w:rPr>
          <w:rFonts w:ascii="Book Antiqua" w:hAnsi="Book Antiqua"/>
          <w:sz w:val="24"/>
          <w:szCs w:val="24"/>
          <w:lang w:val="en-GB"/>
        </w:rPr>
        <w:t xml:space="preserve">together with other </w:t>
      </w:r>
      <w:r w:rsidR="006C53FA" w:rsidRPr="00CD651C">
        <w:rPr>
          <w:rFonts w:ascii="Book Antiqua" w:hAnsi="Book Antiqua"/>
          <w:sz w:val="24"/>
          <w:szCs w:val="24"/>
          <w:lang w:val="en-GB"/>
        </w:rPr>
        <w:t xml:space="preserve">clinical and imaging </w:t>
      </w:r>
      <w:r w:rsidR="00782105" w:rsidRPr="00CD651C">
        <w:rPr>
          <w:rFonts w:ascii="Book Antiqua" w:hAnsi="Book Antiqua"/>
          <w:sz w:val="24"/>
          <w:szCs w:val="24"/>
          <w:lang w:val="en-GB"/>
        </w:rPr>
        <w:t>approaches</w:t>
      </w:r>
      <w:r w:rsidR="009E6BA4" w:rsidRPr="00CD651C">
        <w:rPr>
          <w:rFonts w:ascii="Book Antiqua" w:hAnsi="Book Antiqua"/>
          <w:sz w:val="24"/>
          <w:szCs w:val="24"/>
          <w:lang w:val="en-GB"/>
        </w:rPr>
        <w:t>,</w:t>
      </w:r>
      <w:r w:rsidR="004821B7" w:rsidRPr="00CD651C">
        <w:rPr>
          <w:rFonts w:ascii="Book Antiqua" w:hAnsi="Book Antiqua"/>
          <w:sz w:val="24"/>
          <w:szCs w:val="24"/>
          <w:lang w:val="en-GB"/>
        </w:rPr>
        <w:t xml:space="preserve"> </w:t>
      </w:r>
      <w:r w:rsidR="009E6BA4" w:rsidRPr="00CD651C">
        <w:rPr>
          <w:rFonts w:ascii="Book Antiqua" w:hAnsi="Book Antiqua"/>
          <w:sz w:val="24"/>
          <w:szCs w:val="24"/>
          <w:lang w:val="en-GB"/>
        </w:rPr>
        <w:t>these indicators</w:t>
      </w:r>
      <w:r w:rsidR="00782105" w:rsidRPr="00CD651C">
        <w:rPr>
          <w:rFonts w:ascii="Book Antiqua" w:hAnsi="Book Antiqua"/>
          <w:sz w:val="24"/>
          <w:szCs w:val="24"/>
          <w:lang w:val="en-GB"/>
        </w:rPr>
        <w:t>, despite their limitations,</w:t>
      </w:r>
      <w:r w:rsidR="009E6BA4" w:rsidRPr="00CD651C">
        <w:rPr>
          <w:rFonts w:ascii="Book Antiqua" w:hAnsi="Book Antiqua"/>
          <w:sz w:val="24"/>
          <w:szCs w:val="24"/>
          <w:lang w:val="en-GB"/>
        </w:rPr>
        <w:t xml:space="preserve"> </w:t>
      </w:r>
      <w:r w:rsidR="004821B7" w:rsidRPr="00CD651C">
        <w:rPr>
          <w:rFonts w:ascii="Book Antiqua" w:hAnsi="Book Antiqua"/>
          <w:sz w:val="24"/>
          <w:szCs w:val="24"/>
          <w:lang w:val="en-GB"/>
        </w:rPr>
        <w:t xml:space="preserve">contribute to </w:t>
      </w:r>
      <w:r w:rsidR="006C53FA" w:rsidRPr="00CD651C">
        <w:rPr>
          <w:rFonts w:ascii="Book Antiqua" w:hAnsi="Book Antiqua"/>
          <w:sz w:val="24"/>
          <w:szCs w:val="24"/>
          <w:lang w:val="en-GB"/>
        </w:rPr>
        <w:t>the</w:t>
      </w:r>
      <w:r w:rsidR="004821B7" w:rsidRPr="00CD651C">
        <w:rPr>
          <w:rFonts w:ascii="Book Antiqua" w:hAnsi="Book Antiqua"/>
          <w:sz w:val="24"/>
          <w:szCs w:val="24"/>
          <w:lang w:val="en-GB"/>
        </w:rPr>
        <w:t xml:space="preserve"> diagnos</w:t>
      </w:r>
      <w:r w:rsidR="006C53FA" w:rsidRPr="00CD651C">
        <w:rPr>
          <w:rFonts w:ascii="Book Antiqua" w:hAnsi="Book Antiqua"/>
          <w:sz w:val="24"/>
          <w:szCs w:val="24"/>
          <w:lang w:val="en-GB"/>
        </w:rPr>
        <w:t>is and follow</w:t>
      </w:r>
      <w:r w:rsidR="007F377E" w:rsidRPr="00CD651C">
        <w:rPr>
          <w:rFonts w:ascii="Book Antiqua" w:hAnsi="Book Antiqua"/>
          <w:sz w:val="24"/>
          <w:szCs w:val="24"/>
          <w:lang w:val="en-GB"/>
        </w:rPr>
        <w:t xml:space="preserve">-up </w:t>
      </w:r>
      <w:r w:rsidR="006C53FA" w:rsidRPr="00CD651C">
        <w:rPr>
          <w:rFonts w:ascii="Book Antiqua" w:hAnsi="Book Antiqua"/>
          <w:sz w:val="24"/>
          <w:szCs w:val="24"/>
          <w:lang w:val="en-GB"/>
        </w:rPr>
        <w:t>of patients with IBD</w:t>
      </w:r>
      <w:r w:rsidR="00D323CD" w:rsidRPr="00CD651C">
        <w:rPr>
          <w:rFonts w:ascii="Book Antiqua" w:hAnsi="Book Antiqua"/>
          <w:sz w:val="24"/>
          <w:szCs w:val="24"/>
          <w:lang w:val="en-GB"/>
        </w:rPr>
        <w:fldChar w:fldCharType="begin"/>
      </w:r>
      <w:r w:rsidR="00B90D28" w:rsidRPr="00CD651C">
        <w:rPr>
          <w:rFonts w:ascii="Book Antiqua" w:hAnsi="Book Antiqua"/>
          <w:sz w:val="24"/>
          <w:szCs w:val="24"/>
          <w:lang w:val="en-GB"/>
        </w:rPr>
        <w:instrText xml:space="preserve"> ADDIN EN.CITE &lt;EndNote&gt;&lt;Cite&gt;&lt;Author&gt;Lamb&lt;/Author&gt;&lt;Year&gt;2011&lt;/Year&gt;&lt;RecNum&gt;184&lt;/RecNum&gt;&lt;DisplayText&gt;&lt;style face="superscript"&gt;[130]&lt;/style&gt;&lt;/DisplayText&gt;&lt;record&gt;&lt;rec-number&gt;184&lt;/rec-number&gt;&lt;foreign-keys&gt;&lt;key app="EN" db-id="xfxd9eazsvd2anesvf3vzwrkxeer02epe9wz" timestamp="1528759728"&gt;184&lt;/key&gt;&lt;/foreign-keys&gt;&lt;ref-type name="Journal Article"&gt;17&lt;/ref-type&gt;&lt;contributors&gt;&lt;authors&gt;&lt;author&gt;Lamb, C. A.&lt;/author&gt;&lt;author&gt;Mansfield, J. C.&lt;/author&gt;&lt;/authors&gt;&lt;/contributors&gt;&lt;auth-address&gt;Institute of Cellular Medicine, Newcastle University, Newcastle upon Tyne, UK.&lt;/auth-address&gt;&lt;titles&gt;&lt;title&gt;Measurement of faecal calprotectin and lactoferrin in inflammatory bowel disease&lt;/title&gt;&lt;secondary-title&gt;Frontline Gastroenterol&lt;/secondary-title&gt;&lt;alt-title&gt;Frontline gastroenterology&lt;/alt-title&gt;&lt;/titles&gt;&lt;periodical&gt;&lt;full-title&gt;Frontline Gastroenterol&lt;/full-title&gt;&lt;abbr-1&gt;Frontline gastroenterology&lt;/abbr-1&gt;&lt;/periodical&gt;&lt;alt-periodical&gt;&lt;full-title&gt;Frontline Gastroenterol&lt;/full-title&gt;&lt;abbr-1&gt;Frontline gastroenterology&lt;/abbr-1&gt;&lt;/alt-periodical&gt;&lt;pages&gt;13-18&lt;/pages&gt;&lt;volume&gt;2&lt;/volume&gt;&lt;number&gt;1&lt;/number&gt;&lt;edition&gt;2011/01/01&lt;/edition&gt;&lt;dates&gt;&lt;year&gt;2011&lt;/year&gt;&lt;pub-dates&gt;&lt;date&gt;Jan&lt;/date&gt;&lt;/pub-dates&gt;&lt;/dates&gt;&lt;isbn&gt;2041-4137 (Print)&amp;#xD;2041-4137&lt;/isbn&gt;&lt;accession-num&gt;23904968&lt;/accession-num&gt;&lt;urls&gt;&lt;/urls&gt;&lt;custom2&gt;PMC3724198&lt;/custom2&gt;&lt;electronic-resource-num&gt;10.1136/fg.2010.001362&lt;/electronic-resource-num&gt;&lt;remote-database-provider&gt;NLM&lt;/remote-database-provider&gt;&lt;language&gt;eng&lt;/language&gt;&lt;/record&gt;&lt;/Cite&gt;&lt;/EndNote&gt;</w:instrText>
      </w:r>
      <w:r w:rsidR="00D323CD" w:rsidRPr="00CD651C">
        <w:rPr>
          <w:rFonts w:ascii="Book Antiqua" w:hAnsi="Book Antiqua"/>
          <w:sz w:val="24"/>
          <w:szCs w:val="24"/>
          <w:lang w:val="en-GB"/>
        </w:rPr>
        <w:fldChar w:fldCharType="separate"/>
      </w:r>
      <w:r w:rsidR="00B90D28" w:rsidRPr="00CD651C">
        <w:rPr>
          <w:rFonts w:ascii="Book Antiqua" w:hAnsi="Book Antiqua"/>
          <w:sz w:val="24"/>
          <w:szCs w:val="24"/>
          <w:vertAlign w:val="superscript"/>
          <w:lang w:val="en-GB"/>
        </w:rPr>
        <w:t>[130]</w:t>
      </w:r>
      <w:r w:rsidR="00D323CD" w:rsidRPr="00CD651C">
        <w:rPr>
          <w:rFonts w:ascii="Book Antiqua" w:hAnsi="Book Antiqua"/>
          <w:sz w:val="24"/>
          <w:szCs w:val="24"/>
          <w:lang w:val="en-GB"/>
        </w:rPr>
        <w:fldChar w:fldCharType="end"/>
      </w:r>
      <w:r w:rsidR="004821B7" w:rsidRPr="00CD651C">
        <w:rPr>
          <w:rFonts w:ascii="Book Antiqua" w:hAnsi="Book Antiqua"/>
          <w:sz w:val="24"/>
          <w:szCs w:val="24"/>
          <w:lang w:val="en-GB"/>
        </w:rPr>
        <w:t xml:space="preserve">. </w:t>
      </w:r>
      <w:r w:rsidR="0089372D" w:rsidRPr="00CD651C">
        <w:rPr>
          <w:rFonts w:ascii="Book Antiqua" w:hAnsi="Book Antiqua"/>
          <w:sz w:val="24"/>
          <w:szCs w:val="24"/>
          <w:lang w:val="en-GB"/>
        </w:rPr>
        <w:t>Nonetheless</w:t>
      </w:r>
      <w:r w:rsidR="004821B7" w:rsidRPr="00CD651C">
        <w:rPr>
          <w:rFonts w:ascii="Book Antiqua" w:hAnsi="Book Antiqua"/>
          <w:sz w:val="24"/>
          <w:szCs w:val="24"/>
          <w:lang w:val="en-GB"/>
        </w:rPr>
        <w:t xml:space="preserve">, </w:t>
      </w:r>
      <w:r w:rsidR="001F133F" w:rsidRPr="00CD651C">
        <w:rPr>
          <w:rFonts w:ascii="Book Antiqua" w:hAnsi="Book Antiqua"/>
          <w:sz w:val="24"/>
          <w:szCs w:val="24"/>
          <w:lang w:val="en-GB"/>
        </w:rPr>
        <w:t xml:space="preserve">several </w:t>
      </w:r>
      <w:r w:rsidR="004821B7" w:rsidRPr="00CD651C">
        <w:rPr>
          <w:rFonts w:ascii="Book Antiqua" w:hAnsi="Book Antiqua"/>
          <w:sz w:val="24"/>
          <w:szCs w:val="24"/>
          <w:lang w:val="en-GB"/>
        </w:rPr>
        <w:t xml:space="preserve">other DAMPs </w:t>
      </w:r>
      <w:r w:rsidR="001F133F" w:rsidRPr="00CD651C">
        <w:rPr>
          <w:rFonts w:ascii="Book Antiqua" w:hAnsi="Book Antiqua"/>
          <w:sz w:val="24"/>
          <w:szCs w:val="24"/>
          <w:lang w:val="en-GB"/>
        </w:rPr>
        <w:t xml:space="preserve">have been proposed </w:t>
      </w:r>
      <w:r w:rsidR="00D62797" w:rsidRPr="00CD651C">
        <w:rPr>
          <w:rFonts w:ascii="Book Antiqua" w:hAnsi="Book Antiqua"/>
          <w:sz w:val="24"/>
          <w:szCs w:val="24"/>
          <w:lang w:val="en-GB"/>
        </w:rPr>
        <w:t xml:space="preserve">as </w:t>
      </w:r>
      <w:r w:rsidR="004821B7" w:rsidRPr="00CD651C">
        <w:rPr>
          <w:rFonts w:ascii="Book Antiqua" w:hAnsi="Book Antiqua"/>
          <w:sz w:val="24"/>
          <w:szCs w:val="24"/>
          <w:lang w:val="en-GB"/>
        </w:rPr>
        <w:t xml:space="preserve">promising biomarkers </w:t>
      </w:r>
      <w:r w:rsidR="001F133F" w:rsidRPr="00CD651C">
        <w:rPr>
          <w:rFonts w:ascii="Book Antiqua" w:hAnsi="Book Antiqua"/>
          <w:sz w:val="24"/>
          <w:szCs w:val="24"/>
          <w:lang w:val="en-GB"/>
        </w:rPr>
        <w:t>for</w:t>
      </w:r>
      <w:r w:rsidR="004821B7" w:rsidRPr="00CD651C">
        <w:rPr>
          <w:rFonts w:ascii="Book Antiqua" w:hAnsi="Book Antiqua"/>
          <w:sz w:val="24"/>
          <w:szCs w:val="24"/>
          <w:lang w:val="en-GB"/>
        </w:rPr>
        <w:t xml:space="preserve"> IBD</w:t>
      </w:r>
      <w:r w:rsidR="00D323CD" w:rsidRPr="00CD651C">
        <w:rPr>
          <w:rFonts w:ascii="Book Antiqua" w:hAnsi="Book Antiqua"/>
          <w:sz w:val="24"/>
          <w:szCs w:val="24"/>
          <w:lang w:val="en-GB"/>
        </w:rPr>
        <w:fldChar w:fldCharType="begin"/>
      </w:r>
      <w:r w:rsidR="00D323CD" w:rsidRPr="00CD651C">
        <w:rPr>
          <w:rFonts w:ascii="Book Antiqua" w:hAnsi="Book Antiqua"/>
          <w:sz w:val="24"/>
          <w:szCs w:val="24"/>
          <w:lang w:val="en-GB"/>
        </w:rPr>
        <w:instrText xml:space="preserve"> ADDIN EN.CITE &lt;EndNote&gt;&lt;Cite&gt;&lt;Author&gt;Boyapati&lt;/Author&gt;&lt;Year&gt;2016&lt;/Year&gt;&lt;RecNum&gt;74&lt;/RecNum&gt;&lt;DisplayText&gt;&lt;style face="superscript"&gt;[5]&lt;/style&gt;&lt;/DisplayText&gt;&lt;record&gt;&lt;rec-number&gt;74&lt;/rec-number&gt;&lt;foreign-keys&gt;&lt;key app="EN" db-id="xfxd9eazsvd2anesvf3vzwrkxeer02epe9wz" timestamp="1528637236"&gt;74&lt;/key&gt;&lt;/foreign-keys&gt;&lt;ref-type name="Journal Article"&gt;17&lt;/ref-type&gt;&lt;contributors&gt;&lt;authors&gt;&lt;author&gt;Boyapati, R. K.&lt;/author&gt;&lt;author&gt;Rossi, A. G.&lt;/author&gt;&lt;author&gt;Satsangi, J.&lt;/author&gt;&lt;author&gt;Ho, G. T.&lt;/author&gt;&lt;/authors&gt;&lt;/contributors&gt;&lt;auth-address&gt;MRC Centre for Inflammation Research, Queens Medical Research Institute, Edinburgh, UK.&amp;#xD;Gastrointestinal Unit, Institute of Genetics and Molecular Medicine, Western General Hospital, University of Edinburgh, Edinburgh, UK.&lt;/auth-address&gt;&lt;titles&gt;&lt;title&gt;Gut mucosal DAMPs in IBD: from mechanisms to therapeutic implications&lt;/title&gt;&lt;secondary-title&gt;Mucosal Immunol&lt;/secondary-title&gt;&lt;alt-title&gt;Mucosal immunology&lt;/alt-title&gt;&lt;/titles&gt;&lt;periodical&gt;&lt;full-title&gt;Mucosal Immunol&lt;/full-title&gt;&lt;abbr-1&gt;Mucosal immunology&lt;/abbr-1&gt;&lt;/periodical&gt;&lt;alt-periodical&gt;&lt;full-title&gt;Mucosal Immunol&lt;/full-title&gt;&lt;abbr-1&gt;Mucosal immunology&lt;/abbr-1&gt;&lt;/alt-periodical&gt;&lt;pages&gt;567-82&lt;/pages&gt;&lt;volume&gt;9&lt;/volume&gt;&lt;number&gt;3&lt;/number&gt;&lt;edition&gt;2016/03/05&lt;/edition&gt;&lt;keywords&gt;&lt;keyword&gt;Animals&lt;/keyword&gt;&lt;keyword&gt;Biomarkers/metabolism&lt;/keyword&gt;&lt;keyword&gt;Humans&lt;/keyword&gt;&lt;keyword&gt;Inflammation/*immunology&lt;/keyword&gt;&lt;keyword&gt;Inflammatory Bowel Diseases/*immunology/therapy&lt;/keyword&gt;&lt;keyword&gt;Intestinal Mucosa/*immunology&lt;/keyword&gt;&lt;keyword&gt;Leukocyte L1 Antigen Complex/metabolism&lt;/keyword&gt;&lt;keyword&gt;Molecular Targeted Therapy&lt;/keyword&gt;&lt;keyword&gt;Receptors, Pattern Recognition/metabolism&lt;/keyword&gt;&lt;keyword&gt;Translational Medical Research&lt;/keyword&gt;&lt;/keywords&gt;&lt;dates&gt;&lt;year&gt;2016&lt;/year&gt;&lt;pub-dates&gt;&lt;date&gt;May&lt;/date&gt;&lt;/pub-dates&gt;&lt;/dates&gt;&lt;isbn&gt;1933-0219&lt;/isbn&gt;&lt;accession-num&gt;26931062&lt;/accession-num&gt;&lt;urls&gt;&lt;/urls&gt;&lt;electronic-resource-num&gt;10.1038/mi.2016.14&lt;/electronic-resource-num&gt;&lt;remote-database-provider&gt;NLM&lt;/remote-database-provider&gt;&lt;language&gt;eng&lt;/language&gt;&lt;/record&gt;&lt;/Cite&gt;&lt;/EndNote&gt;</w:instrText>
      </w:r>
      <w:r w:rsidR="00D323CD" w:rsidRPr="00CD651C">
        <w:rPr>
          <w:rFonts w:ascii="Book Antiqua" w:hAnsi="Book Antiqua"/>
          <w:sz w:val="24"/>
          <w:szCs w:val="24"/>
          <w:lang w:val="en-GB"/>
        </w:rPr>
        <w:fldChar w:fldCharType="separate"/>
      </w:r>
      <w:r w:rsidR="00D323CD" w:rsidRPr="00CD651C">
        <w:rPr>
          <w:rFonts w:ascii="Book Antiqua" w:hAnsi="Book Antiqua"/>
          <w:sz w:val="24"/>
          <w:szCs w:val="24"/>
          <w:vertAlign w:val="superscript"/>
          <w:lang w:val="en-GB"/>
        </w:rPr>
        <w:t>[5]</w:t>
      </w:r>
      <w:r w:rsidR="00D323CD" w:rsidRPr="00CD651C">
        <w:rPr>
          <w:rFonts w:ascii="Book Antiqua" w:hAnsi="Book Antiqua"/>
          <w:sz w:val="24"/>
          <w:szCs w:val="24"/>
          <w:lang w:val="en-GB"/>
        </w:rPr>
        <w:fldChar w:fldCharType="end"/>
      </w:r>
      <w:r w:rsidR="004821B7" w:rsidRPr="00CD651C">
        <w:rPr>
          <w:rFonts w:ascii="Book Antiqua" w:hAnsi="Book Antiqua"/>
          <w:sz w:val="24"/>
          <w:szCs w:val="24"/>
          <w:lang w:val="en-GB"/>
        </w:rPr>
        <w:t>.</w:t>
      </w:r>
      <w:r w:rsidR="001F133F" w:rsidRPr="00CD651C">
        <w:rPr>
          <w:rFonts w:ascii="Book Antiqua" w:hAnsi="Book Antiqua"/>
          <w:sz w:val="24"/>
          <w:szCs w:val="24"/>
          <w:lang w:val="en-GB"/>
        </w:rPr>
        <w:t xml:space="preserve"> </w:t>
      </w:r>
    </w:p>
    <w:p w14:paraId="72C3509C" w14:textId="7A025B2D" w:rsidR="005A0C5D" w:rsidRPr="00CD651C" w:rsidRDefault="004B2AED" w:rsidP="00CD651C">
      <w:pPr>
        <w:adjustRightInd w:val="0"/>
        <w:snapToGrid w:val="0"/>
        <w:spacing w:after="0" w:line="360" w:lineRule="auto"/>
        <w:jc w:val="both"/>
        <w:rPr>
          <w:rFonts w:ascii="Book Antiqua" w:hAnsi="Book Antiqua"/>
          <w:sz w:val="24"/>
          <w:szCs w:val="24"/>
          <w:lang w:val="en-GB"/>
        </w:rPr>
      </w:pPr>
      <w:r>
        <w:rPr>
          <w:rFonts w:ascii="Book Antiqua" w:hAnsi="Book Antiqua" w:cs="AdvGARAD-R"/>
          <w:sz w:val="24"/>
          <w:szCs w:val="24"/>
          <w:lang w:val="en-GB"/>
        </w:rPr>
        <w:lastRenderedPageBreak/>
        <w:t xml:space="preserve">  </w:t>
      </w:r>
      <w:r w:rsidR="00C201E9" w:rsidRPr="00CD651C">
        <w:rPr>
          <w:rFonts w:ascii="Book Antiqua" w:hAnsi="Book Antiqua" w:cs="AdvGARAD-R"/>
          <w:sz w:val="24"/>
          <w:szCs w:val="24"/>
          <w:lang w:val="en-GB"/>
        </w:rPr>
        <w:t xml:space="preserve">Among </w:t>
      </w:r>
      <w:r w:rsidR="0089372D" w:rsidRPr="00CD651C">
        <w:rPr>
          <w:rFonts w:ascii="Book Antiqua" w:hAnsi="Book Antiqua" w:cs="AdvGARAD-R"/>
          <w:sz w:val="24"/>
          <w:szCs w:val="24"/>
          <w:lang w:val="en-GB"/>
        </w:rPr>
        <w:t>IL-1 family</w:t>
      </w:r>
      <w:r w:rsidR="0089372D" w:rsidRPr="00CD651C" w:rsidDel="0089372D">
        <w:rPr>
          <w:rFonts w:ascii="Book Antiqua" w:hAnsi="Book Antiqua" w:cs="AdvGARAD-R"/>
          <w:sz w:val="24"/>
          <w:szCs w:val="24"/>
          <w:lang w:val="en-GB"/>
        </w:rPr>
        <w:t xml:space="preserve"> </w:t>
      </w:r>
      <w:r w:rsidR="00C201E9" w:rsidRPr="00CD651C">
        <w:rPr>
          <w:rFonts w:ascii="Book Antiqua" w:hAnsi="Book Antiqua" w:cs="AdvGARAD-R"/>
          <w:sz w:val="24"/>
          <w:szCs w:val="24"/>
          <w:lang w:val="en-GB"/>
        </w:rPr>
        <w:t>proteins, HMGB1 released following cell</w:t>
      </w:r>
      <w:r w:rsidR="00736A17" w:rsidRPr="00CD651C">
        <w:rPr>
          <w:rFonts w:ascii="Book Antiqua" w:hAnsi="Book Antiqua" w:cs="AdvGARAD-R"/>
          <w:sz w:val="24"/>
          <w:szCs w:val="24"/>
          <w:lang w:val="en-GB"/>
        </w:rPr>
        <w:t>ular</w:t>
      </w:r>
      <w:r w:rsidR="00C201E9" w:rsidRPr="00CD651C">
        <w:rPr>
          <w:rFonts w:ascii="Book Antiqua" w:hAnsi="Book Antiqua" w:cs="AdvGARAD-R"/>
          <w:sz w:val="24"/>
          <w:szCs w:val="24"/>
          <w:lang w:val="en-GB"/>
        </w:rPr>
        <w:t xml:space="preserve"> necrosis has been detected in </w:t>
      </w:r>
      <w:r w:rsidR="00C201E9" w:rsidRPr="00CD651C">
        <w:rPr>
          <w:rFonts w:ascii="Book Antiqua" w:hAnsi="Book Antiqua" w:cs="Arial"/>
          <w:sz w:val="24"/>
          <w:szCs w:val="24"/>
          <w:lang w:val="en-GB"/>
        </w:rPr>
        <w:t>chronically inflamed intestinal tissues</w:t>
      </w:r>
      <w:r w:rsidR="00C67DF6" w:rsidRPr="00CD651C">
        <w:rPr>
          <w:rFonts w:ascii="Book Antiqua" w:hAnsi="Book Antiqua" w:cs="Arial"/>
          <w:sz w:val="24"/>
          <w:szCs w:val="24"/>
          <w:lang w:val="en-GB"/>
        </w:rPr>
        <w:t xml:space="preserve"> and </w:t>
      </w:r>
      <w:r w:rsidR="00C201E9" w:rsidRPr="00CD651C">
        <w:rPr>
          <w:rFonts w:ascii="Book Antiqua" w:hAnsi="Book Antiqua" w:cs="Arial"/>
          <w:sz w:val="24"/>
          <w:szCs w:val="24"/>
          <w:lang w:val="en-GB"/>
        </w:rPr>
        <w:t xml:space="preserve">found </w:t>
      </w:r>
      <w:r w:rsidR="009E6BA4" w:rsidRPr="00CD651C">
        <w:rPr>
          <w:rFonts w:ascii="Book Antiqua" w:hAnsi="Book Antiqua" w:cs="Arial"/>
          <w:sz w:val="24"/>
          <w:szCs w:val="24"/>
          <w:lang w:val="en-GB"/>
        </w:rPr>
        <w:t xml:space="preserve">abundantly </w:t>
      </w:r>
      <w:r w:rsidR="00C201E9" w:rsidRPr="00CD651C">
        <w:rPr>
          <w:rFonts w:ascii="Book Antiqua" w:hAnsi="Book Antiqua" w:cs="Arial"/>
          <w:sz w:val="24"/>
          <w:szCs w:val="24"/>
          <w:lang w:val="en-GB"/>
        </w:rPr>
        <w:t xml:space="preserve">in the stool of </w:t>
      </w:r>
      <w:r w:rsidR="00C201E9" w:rsidRPr="00CD651C">
        <w:rPr>
          <w:rFonts w:ascii="Book Antiqua" w:hAnsi="Book Antiqua"/>
          <w:sz w:val="24"/>
          <w:szCs w:val="24"/>
          <w:lang w:val="en-GB"/>
        </w:rPr>
        <w:t>both adult and paediatric patients</w:t>
      </w:r>
      <w:r w:rsidR="00D323CD" w:rsidRPr="00CD651C">
        <w:rPr>
          <w:rFonts w:ascii="Book Antiqua" w:hAnsi="Book Antiqua"/>
          <w:sz w:val="24"/>
          <w:szCs w:val="24"/>
          <w:lang w:val="en-GB"/>
        </w:rPr>
        <w:fldChar w:fldCharType="begin">
          <w:fldData xml:space="preserve">PEVuZE5vdGU+PENpdGU+PEF1dGhvcj5WaXRhbGk8L0F1dGhvcj48WWVhcj4yMDExPC9ZZWFyPjxS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PEVuZE5vdGU+PENpdGU+PEF1dGhvcj5WaXRhbGk8L0F1dGhvcj48WWVhcj4yMDExPC9ZZWFyPjxS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D323CD" w:rsidRPr="00CD651C">
        <w:rPr>
          <w:rFonts w:ascii="Book Antiqua" w:hAnsi="Book Antiqua"/>
          <w:sz w:val="24"/>
          <w:szCs w:val="24"/>
          <w:lang w:val="en-GB"/>
        </w:rPr>
      </w:r>
      <w:r w:rsidR="00D323CD" w:rsidRPr="00CD651C">
        <w:rPr>
          <w:rFonts w:ascii="Book Antiqua" w:hAnsi="Book Antiqua"/>
          <w:sz w:val="24"/>
          <w:szCs w:val="24"/>
          <w:lang w:val="en-GB"/>
        </w:rPr>
        <w:fldChar w:fldCharType="separate"/>
      </w:r>
      <w:r w:rsidR="00B90D28" w:rsidRPr="00CD651C">
        <w:rPr>
          <w:rFonts w:ascii="Book Antiqua" w:hAnsi="Book Antiqua"/>
          <w:sz w:val="24"/>
          <w:szCs w:val="24"/>
          <w:vertAlign w:val="superscript"/>
          <w:lang w:val="en-GB"/>
        </w:rPr>
        <w:t>[131]</w:t>
      </w:r>
      <w:r w:rsidR="00D323CD" w:rsidRPr="00CD651C">
        <w:rPr>
          <w:rFonts w:ascii="Book Antiqua" w:hAnsi="Book Antiqua"/>
          <w:sz w:val="24"/>
          <w:szCs w:val="24"/>
          <w:lang w:val="en-GB"/>
        </w:rPr>
        <w:fldChar w:fldCharType="end"/>
      </w:r>
      <w:r w:rsidR="00C201E9" w:rsidRPr="00CD651C">
        <w:rPr>
          <w:rFonts w:ascii="Book Antiqua" w:hAnsi="Book Antiqua"/>
          <w:sz w:val="24"/>
          <w:szCs w:val="24"/>
          <w:lang w:val="en-GB"/>
        </w:rPr>
        <w:t>.</w:t>
      </w:r>
      <w:r w:rsidR="005A0C5D" w:rsidRPr="00CD651C">
        <w:rPr>
          <w:rFonts w:ascii="Book Antiqua" w:hAnsi="Book Antiqua"/>
          <w:sz w:val="24"/>
          <w:szCs w:val="24"/>
          <w:lang w:val="en-GB"/>
        </w:rPr>
        <w:t xml:space="preserve"> </w:t>
      </w:r>
      <w:r w:rsidR="009E6BA4" w:rsidRPr="00CD651C">
        <w:rPr>
          <w:rFonts w:ascii="Book Antiqua" w:hAnsi="Book Antiqua"/>
          <w:sz w:val="24"/>
          <w:szCs w:val="24"/>
          <w:lang w:val="en-GB"/>
        </w:rPr>
        <w:t>Notably</w:t>
      </w:r>
      <w:r w:rsidR="005A0C5D" w:rsidRPr="00CD651C">
        <w:rPr>
          <w:rFonts w:ascii="Book Antiqua" w:hAnsi="Book Antiqua"/>
          <w:sz w:val="24"/>
          <w:szCs w:val="24"/>
          <w:lang w:val="en-GB"/>
        </w:rPr>
        <w:t xml:space="preserve">, </w:t>
      </w:r>
      <w:r w:rsidR="005A0C5D" w:rsidRPr="00CD651C">
        <w:rPr>
          <w:rFonts w:ascii="Book Antiqua" w:hAnsi="Book Antiqua" w:cs="Arial"/>
          <w:sz w:val="24"/>
          <w:szCs w:val="24"/>
          <w:lang w:val="en-GB"/>
        </w:rPr>
        <w:t>faecal HMGB1 has been supported as a reliable biomarker of intestinal inflammation</w:t>
      </w:r>
      <w:r w:rsidR="009E6BA4" w:rsidRPr="00CD651C">
        <w:rPr>
          <w:rFonts w:ascii="Book Antiqua" w:hAnsi="Book Antiqua" w:cs="Arial"/>
          <w:sz w:val="24"/>
          <w:szCs w:val="24"/>
          <w:lang w:val="en-GB"/>
        </w:rPr>
        <w:t>; it</w:t>
      </w:r>
      <w:r w:rsidR="005A0C5D" w:rsidRPr="00CD651C">
        <w:rPr>
          <w:rFonts w:ascii="Book Antiqua" w:hAnsi="Book Antiqua" w:cs="Arial"/>
          <w:sz w:val="24"/>
          <w:szCs w:val="24"/>
          <w:lang w:val="en-GB"/>
        </w:rPr>
        <w:t xml:space="preserve"> significantly </w:t>
      </w:r>
      <w:r w:rsidR="009E6BA4" w:rsidRPr="00CD651C">
        <w:rPr>
          <w:rFonts w:ascii="Book Antiqua" w:hAnsi="Book Antiqua" w:cs="Arial"/>
          <w:sz w:val="24"/>
          <w:szCs w:val="24"/>
          <w:lang w:val="en-GB"/>
        </w:rPr>
        <w:t>correlate</w:t>
      </w:r>
      <w:r w:rsidR="00AB57DE" w:rsidRPr="00CD651C">
        <w:rPr>
          <w:rFonts w:ascii="Book Antiqua" w:hAnsi="Book Antiqua" w:cs="Arial"/>
          <w:sz w:val="24"/>
          <w:szCs w:val="24"/>
          <w:lang w:val="en-GB"/>
        </w:rPr>
        <w:t>s</w:t>
      </w:r>
      <w:r w:rsidR="009E6BA4" w:rsidRPr="00CD651C">
        <w:rPr>
          <w:rFonts w:ascii="Book Antiqua" w:hAnsi="Book Antiqua" w:cs="Arial"/>
          <w:sz w:val="24"/>
          <w:szCs w:val="24"/>
          <w:lang w:val="en-GB"/>
        </w:rPr>
        <w:t xml:space="preserve"> </w:t>
      </w:r>
      <w:r w:rsidR="005A0C5D" w:rsidRPr="00CD651C">
        <w:rPr>
          <w:rFonts w:ascii="Book Antiqua" w:hAnsi="Book Antiqua" w:cs="Arial"/>
          <w:sz w:val="24"/>
          <w:szCs w:val="24"/>
          <w:lang w:val="en-GB"/>
        </w:rPr>
        <w:t xml:space="preserve">with FC and </w:t>
      </w:r>
      <w:r w:rsidR="00AB57DE" w:rsidRPr="00CD651C">
        <w:rPr>
          <w:rFonts w:ascii="Book Antiqua" w:hAnsi="Book Antiqua" w:cs="Arial"/>
          <w:sz w:val="24"/>
          <w:szCs w:val="24"/>
          <w:lang w:val="en-GB"/>
        </w:rPr>
        <w:t>may</w:t>
      </w:r>
      <w:r w:rsidR="005A0C5D" w:rsidRPr="00CD651C">
        <w:rPr>
          <w:rFonts w:ascii="Book Antiqua" w:hAnsi="Book Antiqua" w:cs="Arial"/>
          <w:sz w:val="24"/>
          <w:szCs w:val="24"/>
          <w:lang w:val="en-GB"/>
        </w:rPr>
        <w:t xml:space="preserve"> identify histologic</w:t>
      </w:r>
      <w:r w:rsidR="009E6BA4" w:rsidRPr="00CD651C">
        <w:rPr>
          <w:rFonts w:ascii="Book Antiqua" w:hAnsi="Book Antiqua" w:cs="Arial"/>
          <w:sz w:val="24"/>
          <w:szCs w:val="24"/>
          <w:lang w:val="en-GB"/>
        </w:rPr>
        <w:t>al</w:t>
      </w:r>
      <w:r w:rsidR="005A0C5D" w:rsidRPr="00CD651C">
        <w:rPr>
          <w:rFonts w:ascii="Book Antiqua" w:hAnsi="Book Antiqua" w:cs="Arial"/>
          <w:sz w:val="24"/>
          <w:szCs w:val="24"/>
          <w:lang w:val="en-GB"/>
        </w:rPr>
        <w:t xml:space="preserve"> inflammation in IBD patients in clinical and endoscopic remission</w:t>
      </w:r>
      <w:r w:rsidR="00D323CD" w:rsidRPr="00CD651C">
        <w:rPr>
          <w:rFonts w:ascii="Book Antiqua" w:hAnsi="Book Antiqua" w:cs="Arial"/>
          <w:sz w:val="24"/>
          <w:szCs w:val="24"/>
          <w:lang w:val="en-GB"/>
        </w:rPr>
        <w:fldChar w:fldCharType="begin">
          <w:fldData xml:space="preserve">PEVuZE5vdGU+PENpdGU+PEF1dGhvcj5QYWxvbmU8L0F1dGhvcj48WWVhcj4yMDE2PC9ZZWFyPjxS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</w:fldData>
        </w:fldChar>
      </w:r>
      <w:r w:rsidR="00B90D28" w:rsidRPr="00CD651C">
        <w:rPr>
          <w:rFonts w:ascii="Book Antiqua" w:hAnsi="Book Antiqua" w:cs="Arial"/>
          <w:sz w:val="24"/>
          <w:szCs w:val="24"/>
          <w:lang w:val="en-GB"/>
        </w:rPr>
        <w:instrText xml:space="preserve"> ADDIN EN.CITE </w:instrText>
      </w:r>
      <w:r w:rsidR="00B90D28" w:rsidRPr="00CD651C">
        <w:rPr>
          <w:rFonts w:ascii="Book Antiqua" w:hAnsi="Book Antiqua" w:cs="Arial"/>
          <w:sz w:val="24"/>
          <w:szCs w:val="24"/>
          <w:lang w:val="en-GB"/>
        </w:rPr>
        <w:fldChar w:fldCharType="begin">
          <w:fldData xml:space="preserve">PEVuZE5vdGU+PENpdGU+PEF1dGhvcj5QYWxvbmU8L0F1dGhvcj48WWVhcj4yMDE2PC9ZZWFyPjxS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</w:fldData>
        </w:fldChar>
      </w:r>
      <w:r w:rsidR="00B90D28" w:rsidRPr="00CD651C">
        <w:rPr>
          <w:rFonts w:ascii="Book Antiqua" w:hAnsi="Book Antiqua" w:cs="Arial"/>
          <w:sz w:val="24"/>
          <w:szCs w:val="24"/>
          <w:lang w:val="en-GB"/>
        </w:rPr>
        <w:instrText xml:space="preserve"> ADDIN EN.CITE.DATA </w:instrText>
      </w:r>
      <w:r w:rsidR="00B90D28" w:rsidRPr="00CD651C">
        <w:rPr>
          <w:rFonts w:ascii="Book Antiqua" w:hAnsi="Book Antiqua" w:cs="Arial"/>
          <w:sz w:val="24"/>
          <w:szCs w:val="24"/>
          <w:lang w:val="en-GB"/>
        </w:rPr>
      </w:r>
      <w:r w:rsidR="00B90D28" w:rsidRPr="00CD651C">
        <w:rPr>
          <w:rFonts w:ascii="Book Antiqua" w:hAnsi="Book Antiqua" w:cs="Arial"/>
          <w:sz w:val="24"/>
          <w:szCs w:val="24"/>
          <w:lang w:val="en-GB"/>
        </w:rPr>
        <w:fldChar w:fldCharType="end"/>
      </w:r>
      <w:r w:rsidR="00D323CD" w:rsidRPr="00CD651C">
        <w:rPr>
          <w:rFonts w:ascii="Book Antiqua" w:hAnsi="Book Antiqua" w:cs="Arial"/>
          <w:sz w:val="24"/>
          <w:szCs w:val="24"/>
          <w:lang w:val="en-GB"/>
        </w:rPr>
      </w:r>
      <w:r w:rsidR="00D323CD" w:rsidRPr="00CD651C">
        <w:rPr>
          <w:rFonts w:ascii="Book Antiqua" w:hAnsi="Book Antiqua" w:cs="Arial"/>
          <w:sz w:val="24"/>
          <w:szCs w:val="24"/>
          <w:lang w:val="en-GB"/>
        </w:rPr>
        <w:fldChar w:fldCharType="separate"/>
      </w:r>
      <w:r w:rsidR="00B90D28" w:rsidRPr="00CD651C">
        <w:rPr>
          <w:rFonts w:ascii="Book Antiqua" w:hAnsi="Book Antiqua" w:cs="Arial"/>
          <w:sz w:val="24"/>
          <w:szCs w:val="24"/>
          <w:vertAlign w:val="superscript"/>
          <w:lang w:val="en-GB"/>
        </w:rPr>
        <w:t>[132]</w:t>
      </w:r>
      <w:r w:rsidR="00D323CD" w:rsidRPr="00CD651C">
        <w:rPr>
          <w:rFonts w:ascii="Book Antiqua" w:hAnsi="Book Antiqua" w:cs="Arial"/>
          <w:sz w:val="24"/>
          <w:szCs w:val="24"/>
          <w:lang w:val="en-GB"/>
        </w:rPr>
        <w:fldChar w:fldCharType="end"/>
      </w:r>
      <w:r w:rsidR="005A0C5D" w:rsidRPr="00CD651C">
        <w:rPr>
          <w:rFonts w:ascii="Book Antiqua" w:hAnsi="Book Antiqua" w:cs="Arial"/>
          <w:sz w:val="24"/>
          <w:szCs w:val="24"/>
          <w:lang w:val="en-GB"/>
        </w:rPr>
        <w:t xml:space="preserve">. </w:t>
      </w:r>
    </w:p>
    <w:p w14:paraId="49F8785E" w14:textId="0A519544" w:rsidR="00A01224" w:rsidRPr="00CD651C" w:rsidRDefault="004B2AED" w:rsidP="00CD651C">
      <w:pPr>
        <w:adjustRightInd w:val="0"/>
        <w:snapToGrid w:val="0"/>
        <w:spacing w:after="0" w:line="360" w:lineRule="auto"/>
        <w:jc w:val="both"/>
        <w:rPr>
          <w:rFonts w:ascii="Book Antiqua" w:hAnsi="Book Antiqua" w:cs="Arial"/>
          <w:sz w:val="24"/>
          <w:szCs w:val="24"/>
          <w:lang w:val="en-GB"/>
        </w:rPr>
      </w:pPr>
      <w:r>
        <w:rPr>
          <w:rFonts w:ascii="Book Antiqua" w:hAnsi="Book Antiqua" w:cs="Arial"/>
          <w:sz w:val="24"/>
          <w:szCs w:val="24"/>
          <w:lang w:val="en-GB"/>
        </w:rPr>
        <w:t xml:space="preserve">  </w:t>
      </w:r>
      <w:r w:rsidR="00716F3F" w:rsidRPr="00CD651C">
        <w:rPr>
          <w:rFonts w:ascii="Book Antiqua" w:hAnsi="Book Antiqua" w:cs="Arial"/>
          <w:sz w:val="24"/>
          <w:szCs w:val="24"/>
          <w:lang w:val="en-GB"/>
        </w:rPr>
        <w:t xml:space="preserve">Another IL-1 family member, </w:t>
      </w:r>
      <w:r w:rsidR="0006791F" w:rsidRPr="00CD651C">
        <w:rPr>
          <w:rFonts w:ascii="Book Antiqua" w:hAnsi="Book Antiqua" w:cs="Arial"/>
          <w:sz w:val="24"/>
          <w:szCs w:val="24"/>
          <w:lang w:val="en-GB"/>
        </w:rPr>
        <w:t>IL</w:t>
      </w:r>
      <w:r w:rsidR="00716F3F" w:rsidRPr="00CD651C">
        <w:rPr>
          <w:rFonts w:ascii="Book Antiqua" w:hAnsi="Book Antiqua" w:cs="Arial"/>
          <w:sz w:val="24"/>
          <w:szCs w:val="24"/>
          <w:lang w:val="en-GB"/>
        </w:rPr>
        <w:t>-1</w:t>
      </w:r>
      <w:r>
        <w:rPr>
          <w:rFonts w:ascii="Book Antiqua" w:hAnsi="Book Antiqua" w:cs="Arial"/>
          <w:sz w:val="24"/>
          <w:szCs w:val="24"/>
          <w:lang w:val="en-GB"/>
        </w:rPr>
        <w:t>α</w:t>
      </w:r>
      <w:r w:rsidR="00716F3F" w:rsidRPr="00CD651C">
        <w:rPr>
          <w:rFonts w:ascii="Book Antiqua" w:hAnsi="Book Antiqua" w:cs="Arial"/>
          <w:sz w:val="24"/>
          <w:szCs w:val="24"/>
          <w:lang w:val="en-GB"/>
        </w:rPr>
        <w:t xml:space="preserve">, has been detected in </w:t>
      </w:r>
      <w:r w:rsidR="00AB57DE" w:rsidRPr="00CD651C">
        <w:rPr>
          <w:rFonts w:ascii="Book Antiqua" w:hAnsi="Book Antiqua" w:cs="Arial"/>
          <w:sz w:val="24"/>
          <w:szCs w:val="24"/>
          <w:lang w:val="en-GB"/>
        </w:rPr>
        <w:t xml:space="preserve">the </w:t>
      </w:r>
      <w:r w:rsidR="00716F3F" w:rsidRPr="00CD651C">
        <w:rPr>
          <w:rFonts w:ascii="Book Antiqua" w:hAnsi="Book Antiqua" w:cs="Arial"/>
          <w:sz w:val="24"/>
          <w:szCs w:val="24"/>
          <w:lang w:val="en-GB"/>
        </w:rPr>
        <w:t>supernatants of intestinal</w:t>
      </w:r>
      <w:r w:rsidR="007E2BEF" w:rsidRPr="00CD651C">
        <w:rPr>
          <w:rFonts w:ascii="Book Antiqua" w:hAnsi="Book Antiqua"/>
          <w:sz w:val="24"/>
          <w:szCs w:val="24"/>
          <w:shd w:val="clear" w:color="auto" w:fill="FFFFFF"/>
          <w:lang w:val="en-GB"/>
        </w:rPr>
        <w:t xml:space="preserve"> explant cultures from </w:t>
      </w:r>
      <w:r w:rsidR="00716F3F" w:rsidRPr="00CD651C">
        <w:rPr>
          <w:rFonts w:ascii="Book Antiqua" w:hAnsi="Book Antiqua"/>
          <w:sz w:val="24"/>
          <w:szCs w:val="24"/>
          <w:shd w:val="clear" w:color="auto" w:fill="FFFFFF"/>
          <w:lang w:val="en-GB"/>
        </w:rPr>
        <w:t>patients with IBD</w:t>
      </w:r>
      <w:r w:rsidR="00D323CD" w:rsidRPr="00CD651C">
        <w:rPr>
          <w:rFonts w:ascii="Book Antiqua" w:hAnsi="Book Antiqua"/>
          <w:sz w:val="24"/>
          <w:szCs w:val="24"/>
          <w:shd w:val="clear" w:color="auto" w:fill="FFFFFF"/>
          <w:lang w:val="en-GB"/>
        </w:rPr>
        <w:fldChar w:fldCharType="begin">
          <w:fldData xml:space="preserve">PEVuZE5vdGU+PENpdGU+PEF1dGhvcj5MdWR3aWN6ZWs8L0F1dGhvcj48WWVhcj4yMDA0PC9ZZWFy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</w:fldData>
        </w:fldChar>
      </w:r>
      <w:r w:rsidR="00D323CD" w:rsidRPr="00CD651C">
        <w:rPr>
          <w:rFonts w:ascii="Book Antiqua" w:hAnsi="Book Antiqua"/>
          <w:sz w:val="24"/>
          <w:szCs w:val="24"/>
          <w:shd w:val="clear" w:color="auto" w:fill="FFFFFF"/>
          <w:lang w:val="en-GB"/>
        </w:rPr>
        <w:instrText xml:space="preserve"> ADDIN EN.CITE </w:instrText>
      </w:r>
      <w:r w:rsidR="00D323CD" w:rsidRPr="00CD651C">
        <w:rPr>
          <w:rFonts w:ascii="Book Antiqua" w:hAnsi="Book Antiqua"/>
          <w:sz w:val="24"/>
          <w:szCs w:val="24"/>
          <w:shd w:val="clear" w:color="auto" w:fill="FFFFFF"/>
          <w:lang w:val="en-GB"/>
        </w:rPr>
        <w:fldChar w:fldCharType="begin">
          <w:fldData xml:space="preserve">PEVuZE5vdGU+PENpdGU+PEF1dGhvcj5MdWR3aWN6ZWs8L0F1dGhvcj48WWVhcj4yMDA0PC9ZZWFy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</w:fldData>
        </w:fldChar>
      </w:r>
      <w:r w:rsidR="00D323CD" w:rsidRPr="00CD651C">
        <w:rPr>
          <w:rFonts w:ascii="Book Antiqua" w:hAnsi="Book Antiqua"/>
          <w:sz w:val="24"/>
          <w:szCs w:val="24"/>
          <w:shd w:val="clear" w:color="auto" w:fill="FFFFFF"/>
          <w:lang w:val="en-GB"/>
        </w:rPr>
        <w:instrText xml:space="preserve"> ADDIN EN.CITE.DATA </w:instrText>
      </w:r>
      <w:r w:rsidR="00D323CD" w:rsidRPr="00CD651C">
        <w:rPr>
          <w:rFonts w:ascii="Book Antiqua" w:hAnsi="Book Antiqua"/>
          <w:sz w:val="24"/>
          <w:szCs w:val="24"/>
          <w:shd w:val="clear" w:color="auto" w:fill="FFFFFF"/>
          <w:lang w:val="en-GB"/>
        </w:rPr>
      </w:r>
      <w:r w:rsidR="00D323CD" w:rsidRPr="00CD651C">
        <w:rPr>
          <w:rFonts w:ascii="Book Antiqua" w:hAnsi="Book Antiqua"/>
          <w:sz w:val="24"/>
          <w:szCs w:val="24"/>
          <w:shd w:val="clear" w:color="auto" w:fill="FFFFFF"/>
          <w:lang w:val="en-GB"/>
        </w:rPr>
        <w:fldChar w:fldCharType="end"/>
      </w:r>
      <w:r w:rsidR="00D323CD" w:rsidRPr="00CD651C">
        <w:rPr>
          <w:rFonts w:ascii="Book Antiqua" w:hAnsi="Book Antiqua"/>
          <w:sz w:val="24"/>
          <w:szCs w:val="24"/>
          <w:shd w:val="clear" w:color="auto" w:fill="FFFFFF"/>
          <w:lang w:val="en-GB"/>
        </w:rPr>
      </w:r>
      <w:r w:rsidR="00D323CD" w:rsidRPr="00CD651C">
        <w:rPr>
          <w:rFonts w:ascii="Book Antiqua" w:hAnsi="Book Antiqua"/>
          <w:sz w:val="24"/>
          <w:szCs w:val="24"/>
          <w:shd w:val="clear" w:color="auto" w:fill="FFFFFF"/>
          <w:lang w:val="en-GB"/>
        </w:rPr>
        <w:fldChar w:fldCharType="separate"/>
      </w:r>
      <w:r w:rsidR="00D323CD" w:rsidRPr="00CD651C">
        <w:rPr>
          <w:rFonts w:ascii="Book Antiqua" w:hAnsi="Book Antiqua"/>
          <w:sz w:val="24"/>
          <w:szCs w:val="24"/>
          <w:shd w:val="clear" w:color="auto" w:fill="FFFFFF"/>
          <w:vertAlign w:val="superscript"/>
          <w:lang w:val="en-GB"/>
        </w:rPr>
        <w:t>[11]</w:t>
      </w:r>
      <w:r w:rsidR="00D323CD" w:rsidRPr="00CD651C">
        <w:rPr>
          <w:rFonts w:ascii="Book Antiqua" w:hAnsi="Book Antiqua"/>
          <w:sz w:val="24"/>
          <w:szCs w:val="24"/>
          <w:shd w:val="clear" w:color="auto" w:fill="FFFFFF"/>
          <w:lang w:val="en-GB"/>
        </w:rPr>
        <w:fldChar w:fldCharType="end"/>
      </w:r>
      <w:r w:rsidR="007E2BEF" w:rsidRPr="00CD651C">
        <w:rPr>
          <w:rFonts w:ascii="Book Antiqua" w:hAnsi="Book Antiqua"/>
          <w:sz w:val="24"/>
          <w:szCs w:val="24"/>
          <w:shd w:val="clear" w:color="auto" w:fill="FFFFFF"/>
          <w:lang w:val="en-GB"/>
        </w:rPr>
        <w:t>.</w:t>
      </w:r>
      <w:r w:rsidR="00716F3F" w:rsidRPr="00CD651C">
        <w:rPr>
          <w:rFonts w:ascii="Book Antiqua" w:hAnsi="Book Antiqua"/>
          <w:sz w:val="24"/>
          <w:szCs w:val="24"/>
          <w:shd w:val="clear" w:color="auto" w:fill="FFFFFF"/>
          <w:lang w:val="en-GB"/>
        </w:rPr>
        <w:t xml:space="preserve"> </w:t>
      </w:r>
      <w:r w:rsidR="00A4392E" w:rsidRPr="00CD651C">
        <w:rPr>
          <w:rFonts w:ascii="Book Antiqua" w:hAnsi="Book Antiqua"/>
          <w:sz w:val="24"/>
          <w:szCs w:val="24"/>
          <w:shd w:val="clear" w:color="auto" w:fill="FFFFFF"/>
          <w:lang w:val="en-GB"/>
        </w:rPr>
        <w:t>IL-33, an</w:t>
      </w:r>
      <w:r w:rsidR="00254D08" w:rsidRPr="00CD651C">
        <w:rPr>
          <w:rFonts w:ascii="Book Antiqua" w:hAnsi="Book Antiqua"/>
          <w:sz w:val="24"/>
          <w:szCs w:val="24"/>
          <w:shd w:val="clear" w:color="auto" w:fill="FFFFFF"/>
          <w:lang w:val="en-GB"/>
        </w:rPr>
        <w:t>other</w:t>
      </w:r>
      <w:r w:rsidR="00A4392E" w:rsidRPr="00CD651C">
        <w:rPr>
          <w:rFonts w:ascii="Book Antiqua" w:hAnsi="Book Antiqua"/>
          <w:sz w:val="24"/>
          <w:szCs w:val="24"/>
          <w:shd w:val="clear" w:color="auto" w:fill="FFFFFF"/>
          <w:lang w:val="en-GB"/>
        </w:rPr>
        <w:t xml:space="preserve"> member of the IL-1 </w:t>
      </w:r>
      <w:r w:rsidR="0006791F" w:rsidRPr="00CD651C">
        <w:rPr>
          <w:rFonts w:ascii="Book Antiqua" w:hAnsi="Book Antiqua"/>
          <w:sz w:val="24"/>
          <w:szCs w:val="24"/>
          <w:shd w:val="clear" w:color="auto" w:fill="FFFFFF"/>
          <w:lang w:val="en-GB"/>
        </w:rPr>
        <w:t>family</w:t>
      </w:r>
      <w:r w:rsidR="00254D08" w:rsidRPr="00CD651C">
        <w:rPr>
          <w:rFonts w:ascii="Book Antiqua" w:hAnsi="Book Antiqua"/>
          <w:sz w:val="24"/>
          <w:szCs w:val="24"/>
          <w:shd w:val="clear" w:color="auto" w:fill="FFFFFF"/>
          <w:lang w:val="en-GB"/>
        </w:rPr>
        <w:t>,</w:t>
      </w:r>
      <w:r w:rsidR="00A4392E" w:rsidRPr="00CD651C">
        <w:rPr>
          <w:rFonts w:ascii="Book Antiqua" w:hAnsi="Book Antiqua"/>
          <w:sz w:val="24"/>
          <w:szCs w:val="24"/>
          <w:shd w:val="clear" w:color="auto" w:fill="FFFFFF"/>
          <w:lang w:val="en-GB"/>
        </w:rPr>
        <w:t xml:space="preserve"> </w:t>
      </w:r>
      <w:r w:rsidR="00A01224" w:rsidRPr="00CD651C">
        <w:rPr>
          <w:rFonts w:ascii="Book Antiqua" w:hAnsi="Book Antiqua"/>
          <w:sz w:val="24"/>
          <w:szCs w:val="24"/>
          <w:shd w:val="clear" w:color="auto" w:fill="FFFFFF"/>
          <w:lang w:val="en-GB"/>
        </w:rPr>
        <w:t>is also</w:t>
      </w:r>
      <w:r w:rsidR="00A4392E" w:rsidRPr="00CD651C">
        <w:rPr>
          <w:rFonts w:ascii="Book Antiqua" w:hAnsi="Book Antiqua"/>
          <w:sz w:val="24"/>
          <w:szCs w:val="24"/>
          <w:shd w:val="clear" w:color="auto" w:fill="FFFFFF"/>
          <w:lang w:val="en-GB"/>
        </w:rPr>
        <w:t xml:space="preserve"> released in the extracellular milieu upon </w:t>
      </w:r>
      <w:r w:rsidR="00A01224" w:rsidRPr="00CD651C">
        <w:rPr>
          <w:rFonts w:ascii="Book Antiqua" w:hAnsi="Book Antiqua"/>
          <w:sz w:val="24"/>
          <w:szCs w:val="24"/>
          <w:shd w:val="clear" w:color="auto" w:fill="FFFFFF"/>
          <w:lang w:val="en-GB"/>
        </w:rPr>
        <w:t>cell or tissue damage</w:t>
      </w:r>
      <w:r w:rsidR="005B473F" w:rsidRPr="00CD651C">
        <w:rPr>
          <w:rFonts w:ascii="Book Antiqua" w:hAnsi="Book Antiqua"/>
          <w:sz w:val="24"/>
          <w:szCs w:val="24"/>
          <w:shd w:val="clear" w:color="auto" w:fill="FFFFFF"/>
          <w:lang w:val="en-GB"/>
        </w:rPr>
        <w:t>,</w:t>
      </w:r>
      <w:r w:rsidR="00A01224" w:rsidRPr="00CD651C">
        <w:rPr>
          <w:rFonts w:ascii="Book Antiqua" w:hAnsi="Book Antiqua"/>
          <w:sz w:val="24"/>
          <w:szCs w:val="24"/>
          <w:shd w:val="clear" w:color="auto" w:fill="FFFFFF"/>
          <w:lang w:val="en-GB"/>
        </w:rPr>
        <w:t xml:space="preserve"> and </w:t>
      </w:r>
      <w:r w:rsidR="005B473F" w:rsidRPr="00CD651C">
        <w:rPr>
          <w:rFonts w:ascii="Book Antiqua" w:hAnsi="Book Antiqua"/>
          <w:sz w:val="24"/>
          <w:szCs w:val="24"/>
          <w:shd w:val="clear" w:color="auto" w:fill="FFFFFF"/>
          <w:lang w:val="en-GB"/>
        </w:rPr>
        <w:t xml:space="preserve">it </w:t>
      </w:r>
      <w:r w:rsidR="00A01224" w:rsidRPr="00CD651C">
        <w:rPr>
          <w:rFonts w:ascii="Book Antiqua" w:hAnsi="Book Antiqua"/>
          <w:sz w:val="24"/>
          <w:szCs w:val="24"/>
          <w:shd w:val="clear" w:color="auto" w:fill="FFFFFF"/>
          <w:lang w:val="en-GB"/>
        </w:rPr>
        <w:t xml:space="preserve">has been </w:t>
      </w:r>
      <w:r w:rsidR="007E2BEF" w:rsidRPr="00CD651C">
        <w:rPr>
          <w:rFonts w:ascii="Book Antiqua" w:hAnsi="Book Antiqua" w:cs="Arial"/>
          <w:sz w:val="24"/>
          <w:szCs w:val="24"/>
          <w:lang w:val="en-GB"/>
        </w:rPr>
        <w:t>detected in the inflamed mucosa of IBD</w:t>
      </w:r>
      <w:r w:rsidR="00B44473" w:rsidRPr="00CD651C">
        <w:rPr>
          <w:rFonts w:ascii="Book Antiqua" w:hAnsi="Book Antiqua" w:cs="Arial"/>
          <w:sz w:val="24"/>
          <w:szCs w:val="24"/>
          <w:lang w:val="en-GB"/>
        </w:rPr>
        <w:t xml:space="preserve"> patients</w:t>
      </w:r>
      <w:r w:rsidR="00D323CD" w:rsidRPr="00CD651C">
        <w:rPr>
          <w:rFonts w:ascii="Book Antiqua" w:hAnsi="Book Antiqua" w:cs="Arial"/>
          <w:sz w:val="24"/>
          <w:szCs w:val="24"/>
          <w:lang w:val="en-GB"/>
        </w:rPr>
        <w:fldChar w:fldCharType="begin">
          <w:fldData xml:space="preserve">PEVuZE5vdGU+PENpdGU+PEF1dGhvcj5TdW48L0F1dGhvcj48WWVhcj4yMDE3PC9ZZWFyPjxSZWNO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</w:fldData>
        </w:fldChar>
      </w:r>
      <w:r w:rsidR="00D323CD" w:rsidRPr="00CD651C">
        <w:rPr>
          <w:rFonts w:ascii="Book Antiqua" w:hAnsi="Book Antiqua" w:cs="Arial"/>
          <w:sz w:val="24"/>
          <w:szCs w:val="24"/>
          <w:lang w:val="en-GB"/>
        </w:rPr>
        <w:instrText xml:space="preserve"> ADDIN EN.CITE </w:instrText>
      </w:r>
      <w:r w:rsidR="00D323CD" w:rsidRPr="00CD651C">
        <w:rPr>
          <w:rFonts w:ascii="Book Antiqua" w:hAnsi="Book Antiqua" w:cs="Arial"/>
          <w:sz w:val="24"/>
          <w:szCs w:val="24"/>
          <w:lang w:val="en-GB"/>
        </w:rPr>
        <w:fldChar w:fldCharType="begin">
          <w:fldData xml:space="preserve">PEVuZE5vdGU+PENpdGU+PEF1dGhvcj5TdW48L0F1dGhvcj48WWVhcj4yMDE3PC9ZZWFyPjxSZWNO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</w:fldData>
        </w:fldChar>
      </w:r>
      <w:r w:rsidR="00D323CD" w:rsidRPr="00CD651C">
        <w:rPr>
          <w:rFonts w:ascii="Book Antiqua" w:hAnsi="Book Antiqua" w:cs="Arial"/>
          <w:sz w:val="24"/>
          <w:szCs w:val="24"/>
          <w:lang w:val="en-GB"/>
        </w:rPr>
        <w:instrText xml:space="preserve"> ADDIN EN.CITE.DATA </w:instrText>
      </w:r>
      <w:r w:rsidR="00D323CD" w:rsidRPr="00CD651C">
        <w:rPr>
          <w:rFonts w:ascii="Book Antiqua" w:hAnsi="Book Antiqua" w:cs="Arial"/>
          <w:sz w:val="24"/>
          <w:szCs w:val="24"/>
          <w:lang w:val="en-GB"/>
        </w:rPr>
      </w:r>
      <w:r w:rsidR="00D323CD" w:rsidRPr="00CD651C">
        <w:rPr>
          <w:rFonts w:ascii="Book Antiqua" w:hAnsi="Book Antiqua" w:cs="Arial"/>
          <w:sz w:val="24"/>
          <w:szCs w:val="24"/>
          <w:lang w:val="en-GB"/>
        </w:rPr>
        <w:fldChar w:fldCharType="end"/>
      </w:r>
      <w:r w:rsidR="00D323CD" w:rsidRPr="00CD651C">
        <w:rPr>
          <w:rFonts w:ascii="Book Antiqua" w:hAnsi="Book Antiqua" w:cs="Arial"/>
          <w:sz w:val="24"/>
          <w:szCs w:val="24"/>
          <w:lang w:val="en-GB"/>
        </w:rPr>
      </w:r>
      <w:r w:rsidR="00D323CD" w:rsidRPr="00CD651C">
        <w:rPr>
          <w:rFonts w:ascii="Book Antiqua" w:hAnsi="Book Antiqua" w:cs="Arial"/>
          <w:sz w:val="24"/>
          <w:szCs w:val="24"/>
          <w:lang w:val="en-GB"/>
        </w:rPr>
        <w:fldChar w:fldCharType="separate"/>
      </w:r>
      <w:r w:rsidR="00D323CD" w:rsidRPr="00CD651C">
        <w:rPr>
          <w:rFonts w:ascii="Book Antiqua" w:hAnsi="Book Antiqua" w:cs="Arial"/>
          <w:sz w:val="24"/>
          <w:szCs w:val="24"/>
          <w:vertAlign w:val="superscript"/>
          <w:lang w:val="en-GB"/>
        </w:rPr>
        <w:t>[66]</w:t>
      </w:r>
      <w:r w:rsidR="00D323CD" w:rsidRPr="00CD651C">
        <w:rPr>
          <w:rFonts w:ascii="Book Antiqua" w:hAnsi="Book Antiqua" w:cs="Arial"/>
          <w:sz w:val="24"/>
          <w:szCs w:val="24"/>
          <w:lang w:val="en-GB"/>
        </w:rPr>
        <w:fldChar w:fldCharType="end"/>
      </w:r>
      <w:r w:rsidR="007E2BEF" w:rsidRPr="00CD651C">
        <w:rPr>
          <w:rFonts w:ascii="Book Antiqua" w:hAnsi="Book Antiqua" w:cs="Arial"/>
          <w:sz w:val="24"/>
          <w:szCs w:val="24"/>
          <w:lang w:val="en-GB"/>
        </w:rPr>
        <w:t xml:space="preserve">. </w:t>
      </w:r>
    </w:p>
    <w:p w14:paraId="5C2E8630" w14:textId="76D81117" w:rsidR="000754C3" w:rsidRPr="00CD651C" w:rsidRDefault="004B2AED" w:rsidP="00CD651C">
      <w:pPr>
        <w:adjustRightInd w:val="0"/>
        <w:snapToGrid w:val="0"/>
        <w:spacing w:after="0" w:line="360" w:lineRule="auto"/>
        <w:jc w:val="both"/>
        <w:rPr>
          <w:rFonts w:ascii="Book Antiqua" w:hAnsi="Book Antiqua"/>
          <w:sz w:val="24"/>
          <w:szCs w:val="24"/>
          <w:lang w:val="en-GB"/>
        </w:rPr>
      </w:pPr>
      <w:r>
        <w:rPr>
          <w:rFonts w:ascii="Book Antiqua" w:hAnsi="Book Antiqua"/>
          <w:sz w:val="24"/>
          <w:szCs w:val="24"/>
          <w:lang w:val="en-GB"/>
        </w:rPr>
        <w:t xml:space="preserve">  </w:t>
      </w:r>
      <w:r w:rsidR="00D238EA" w:rsidRPr="00CD651C">
        <w:rPr>
          <w:rFonts w:ascii="Book Antiqua" w:hAnsi="Book Antiqua"/>
          <w:sz w:val="24"/>
          <w:szCs w:val="24"/>
          <w:lang w:val="en-GB"/>
        </w:rPr>
        <w:t xml:space="preserve">Because </w:t>
      </w:r>
      <w:r w:rsidR="00AE6597" w:rsidRPr="00CD651C">
        <w:rPr>
          <w:rFonts w:ascii="Book Antiqua" w:hAnsi="Book Antiqua"/>
          <w:sz w:val="24"/>
          <w:szCs w:val="24"/>
          <w:lang w:val="en-GB"/>
        </w:rPr>
        <w:t xml:space="preserve">CRT </w:t>
      </w:r>
      <w:r w:rsidR="00D238EA" w:rsidRPr="00CD651C">
        <w:rPr>
          <w:rFonts w:ascii="Book Antiqua" w:hAnsi="Book Antiqua"/>
          <w:sz w:val="24"/>
          <w:szCs w:val="24"/>
          <w:lang w:val="en-GB"/>
        </w:rPr>
        <w:t>is</w:t>
      </w:r>
      <w:r w:rsidR="00AE6597" w:rsidRPr="00CD651C">
        <w:rPr>
          <w:rFonts w:ascii="Book Antiqua" w:hAnsi="Book Antiqua"/>
          <w:sz w:val="24"/>
          <w:szCs w:val="24"/>
          <w:lang w:val="en-GB"/>
        </w:rPr>
        <w:t xml:space="preserve"> involved in processes related to inflammat</w:t>
      </w:r>
      <w:r w:rsidR="00D7057B" w:rsidRPr="00CD651C">
        <w:rPr>
          <w:rFonts w:ascii="Book Antiqua" w:hAnsi="Book Antiqua"/>
          <w:sz w:val="24"/>
          <w:szCs w:val="24"/>
          <w:lang w:val="en-GB"/>
        </w:rPr>
        <w:t>ory activity</w:t>
      </w:r>
      <w:r w:rsidR="00D238EA" w:rsidRPr="00CD651C">
        <w:rPr>
          <w:rFonts w:ascii="Book Antiqua" w:hAnsi="Book Antiqua"/>
          <w:sz w:val="24"/>
          <w:szCs w:val="24"/>
          <w:lang w:val="en-GB"/>
        </w:rPr>
        <w:t xml:space="preserve"> and</w:t>
      </w:r>
      <w:r w:rsidR="00AE6597" w:rsidRPr="00CD651C">
        <w:rPr>
          <w:rFonts w:ascii="Book Antiqua" w:hAnsi="Book Antiqua"/>
          <w:sz w:val="24"/>
          <w:szCs w:val="24"/>
          <w:lang w:val="en-GB"/>
        </w:rPr>
        <w:t xml:space="preserve"> translocate</w:t>
      </w:r>
      <w:r w:rsidR="00D238EA" w:rsidRPr="00CD651C">
        <w:rPr>
          <w:rFonts w:ascii="Book Antiqua" w:hAnsi="Book Antiqua"/>
          <w:sz w:val="24"/>
          <w:szCs w:val="24"/>
          <w:lang w:val="en-GB"/>
        </w:rPr>
        <w:t>s</w:t>
      </w:r>
      <w:r w:rsidR="00AE6597" w:rsidRPr="00CD651C">
        <w:rPr>
          <w:rFonts w:ascii="Book Antiqua" w:hAnsi="Book Antiqua"/>
          <w:sz w:val="24"/>
          <w:szCs w:val="24"/>
          <w:lang w:val="en-GB"/>
        </w:rPr>
        <w:t xml:space="preserve"> to the cell surface</w:t>
      </w:r>
      <w:r w:rsidR="00965684" w:rsidRPr="00CD651C">
        <w:rPr>
          <w:rFonts w:ascii="Book Antiqua" w:hAnsi="Book Antiqua"/>
          <w:sz w:val="24"/>
          <w:szCs w:val="24"/>
          <w:lang w:val="en-GB"/>
        </w:rPr>
        <w:t xml:space="preserve"> and signal</w:t>
      </w:r>
      <w:r w:rsidR="00D238EA" w:rsidRPr="00CD651C">
        <w:rPr>
          <w:rFonts w:ascii="Book Antiqua" w:hAnsi="Book Antiqua"/>
          <w:sz w:val="24"/>
          <w:szCs w:val="24"/>
          <w:lang w:val="en-GB"/>
        </w:rPr>
        <w:t>s</w:t>
      </w:r>
      <w:r w:rsidR="00965684" w:rsidRPr="00CD651C">
        <w:rPr>
          <w:rFonts w:ascii="Book Antiqua" w:hAnsi="Book Antiqua"/>
          <w:sz w:val="24"/>
          <w:szCs w:val="24"/>
          <w:lang w:val="en-GB"/>
        </w:rPr>
        <w:t xml:space="preserve"> </w:t>
      </w:r>
      <w:r w:rsidR="00AE6597" w:rsidRPr="00CD651C">
        <w:rPr>
          <w:rFonts w:ascii="Book Antiqua" w:hAnsi="Book Antiqua"/>
          <w:sz w:val="24"/>
          <w:szCs w:val="24"/>
          <w:lang w:val="en-GB"/>
        </w:rPr>
        <w:t>immune</w:t>
      </w:r>
      <w:r w:rsidR="009E6BA4" w:rsidRPr="00CD651C">
        <w:rPr>
          <w:rFonts w:ascii="Book Antiqua" w:hAnsi="Book Antiqua"/>
          <w:sz w:val="24"/>
          <w:szCs w:val="24"/>
          <w:lang w:val="en-GB"/>
        </w:rPr>
        <w:t>-</w:t>
      </w:r>
      <w:r w:rsidR="00AE6597" w:rsidRPr="00CD651C">
        <w:rPr>
          <w:rFonts w:ascii="Book Antiqua" w:hAnsi="Book Antiqua"/>
          <w:sz w:val="24"/>
          <w:szCs w:val="24"/>
          <w:lang w:val="en-GB"/>
        </w:rPr>
        <w:t xml:space="preserve">mediated cell death, CRT </w:t>
      </w:r>
      <w:r w:rsidR="00D238EA" w:rsidRPr="00CD651C">
        <w:rPr>
          <w:rFonts w:ascii="Book Antiqua" w:hAnsi="Book Antiqua"/>
          <w:sz w:val="24"/>
          <w:szCs w:val="24"/>
          <w:lang w:val="en-GB"/>
        </w:rPr>
        <w:t xml:space="preserve">is </w:t>
      </w:r>
      <w:r w:rsidR="009E6BA4" w:rsidRPr="00CD651C">
        <w:rPr>
          <w:rFonts w:ascii="Book Antiqua" w:hAnsi="Book Antiqua"/>
          <w:sz w:val="24"/>
          <w:szCs w:val="24"/>
          <w:lang w:val="en-GB"/>
        </w:rPr>
        <w:t xml:space="preserve">both </w:t>
      </w:r>
      <w:r w:rsidR="00AE6597" w:rsidRPr="00CD651C">
        <w:rPr>
          <w:rFonts w:ascii="Book Antiqua" w:hAnsi="Book Antiqua"/>
          <w:sz w:val="24"/>
          <w:szCs w:val="24"/>
          <w:lang w:val="en-GB"/>
        </w:rPr>
        <w:t>a DAMP</w:t>
      </w:r>
      <w:r w:rsidR="00D323CD" w:rsidRPr="00CD651C">
        <w:rPr>
          <w:rFonts w:ascii="Book Antiqua" w:hAnsi="Book Antiqua"/>
          <w:sz w:val="24"/>
          <w:szCs w:val="24"/>
          <w:lang w:val="en-GB"/>
        </w:rPr>
        <w:fldChar w:fldCharType="begin"/>
      </w:r>
      <w:r w:rsidR="00D323CD" w:rsidRPr="00CD651C">
        <w:rPr>
          <w:rFonts w:ascii="Book Antiqua" w:hAnsi="Book Antiqua"/>
          <w:sz w:val="24"/>
          <w:szCs w:val="24"/>
          <w:lang w:val="en-GB"/>
        </w:rPr>
        <w:instrText xml:space="preserve"> ADDIN EN.CITE &lt;EndNote&gt;&lt;Cite&gt;&lt;Author&gt;Chen&lt;/Author&gt;&lt;Year&gt;2017&lt;/Year&gt;&lt;RecNum&gt;115&lt;/RecNum&gt;&lt;DisplayText&gt;&lt;style face="superscript"&gt;[44]&lt;/style&gt;&lt;/DisplayText&gt;&lt;record&gt;&lt;rec-number&gt;115&lt;/rec-number&gt;&lt;foreign-keys&gt;&lt;key app="EN" db-id="xfxd9eazsvd2anesvf3vzwrkxeer02epe9wz" timestamp="1528642634"&gt;115&lt;/key&gt;&lt;/foreign-keys&gt;&lt;ref-type name="Journal Article"&gt;17&lt;/ref-type&gt;&lt;contributors&gt;&lt;authors&gt;&lt;author&gt;Chen, X.&lt;/author&gt;&lt;author&gt;Fosco, D.&lt;/author&gt;&lt;author&gt;Kline, D. E.&lt;/author&gt;&lt;author&gt;Kline, J.&lt;/author&gt;&lt;/authors&gt;&lt;/contributors&gt;&lt;auth-address&gt;Department of Medicine, University of Chicago, Chicago, IL, USA.&amp;#xD;Committee on Immunology, University of Chicago, Chicago, IL, USA.&amp;#xD;University of Chicago Comprehensive Cancer Center, Chicago, IL, USA.&lt;/auth-address&gt;&lt;titles&gt;&lt;title&gt;Calreticulin promotes immunity and type I interferon-dependent survival in mice with acute myeloid leukemia&lt;/title&gt;&lt;secondary-title&gt;Oncoimmunology&lt;/secondary-title&gt;&lt;alt-title&gt;Oncoimmunology&lt;/alt-title&gt;&lt;/titles&gt;&lt;periodical&gt;&lt;full-title&gt;Oncoimmunology&lt;/full-title&gt;&lt;abbr-1&gt;Oncoimmunology&lt;/abbr-1&gt;&lt;/periodical&gt;&lt;alt-periodical&gt;&lt;full-title&gt;Oncoimmunology&lt;/full-title&gt;&lt;abbr-1&gt;Oncoimmunology&lt;/abbr-1&gt;&lt;/alt-periodical&gt;&lt;pages&gt;e1278332&lt;/pages&gt;&lt;volume&gt;6&lt;/volume&gt;&lt;number&gt;4&lt;/number&gt;&lt;edition&gt;2017/05/17&lt;/edition&gt;&lt;keywords&gt;&lt;keyword&gt;Acute myeloid leukemia&lt;/keyword&gt;&lt;keyword&gt;calreticulin&lt;/keyword&gt;&lt;keyword&gt;immunity&lt;/keyword&gt;&lt;keyword&gt;type I interferon&lt;/keyword&gt;&lt;/keywords&gt;&lt;dates&gt;&lt;year&gt;2017&lt;/year&gt;&lt;/dates&gt;&lt;isbn&gt;2162-4011 (Print)&amp;#xD;2162-4011&lt;/isbn&gt;&lt;accession-num&gt;28507789&lt;/accession-num&gt;&lt;urls&gt;&lt;/urls&gt;&lt;custom2&gt;PMC5414882&lt;/custom2&gt;&lt;electronic-resource-num&gt;10.1080/2162402x.2016.1278332&lt;/electronic-resource-num&gt;&lt;remote-database-provider&gt;NLM&lt;/remote-database-provider&gt;&lt;language&gt;eng&lt;/language&gt;&lt;/record&gt;&lt;/Cite&gt;&lt;/EndNote&gt;</w:instrText>
      </w:r>
      <w:r w:rsidR="00D323CD" w:rsidRPr="00CD651C">
        <w:rPr>
          <w:rFonts w:ascii="Book Antiqua" w:hAnsi="Book Antiqua"/>
          <w:sz w:val="24"/>
          <w:szCs w:val="24"/>
          <w:lang w:val="en-GB"/>
        </w:rPr>
        <w:fldChar w:fldCharType="separate"/>
      </w:r>
      <w:r w:rsidR="00D323CD" w:rsidRPr="00CD651C">
        <w:rPr>
          <w:rFonts w:ascii="Book Antiqua" w:hAnsi="Book Antiqua"/>
          <w:sz w:val="24"/>
          <w:szCs w:val="24"/>
          <w:vertAlign w:val="superscript"/>
          <w:lang w:val="en-GB"/>
        </w:rPr>
        <w:t>[44]</w:t>
      </w:r>
      <w:r w:rsidR="00D323CD" w:rsidRPr="00CD651C">
        <w:rPr>
          <w:rFonts w:ascii="Book Antiqua" w:hAnsi="Book Antiqua"/>
          <w:sz w:val="24"/>
          <w:szCs w:val="24"/>
          <w:lang w:val="en-GB"/>
        </w:rPr>
        <w:fldChar w:fldCharType="end"/>
      </w:r>
      <w:r w:rsidR="00AE6597" w:rsidRPr="00CD651C">
        <w:rPr>
          <w:rFonts w:ascii="Book Antiqua" w:hAnsi="Book Antiqua"/>
          <w:sz w:val="24"/>
          <w:szCs w:val="24"/>
          <w:lang w:val="en-GB"/>
        </w:rPr>
        <w:t xml:space="preserve"> and a potential biomarker. </w:t>
      </w:r>
      <w:r w:rsidR="000754C3" w:rsidRPr="00CD651C">
        <w:rPr>
          <w:rFonts w:ascii="Book Antiqua" w:hAnsi="Book Antiqua"/>
          <w:sz w:val="24"/>
          <w:szCs w:val="24"/>
          <w:lang w:val="en-GB" w:eastAsia="pt-BR"/>
        </w:rPr>
        <w:t xml:space="preserve">In </w:t>
      </w:r>
      <w:r w:rsidR="000754C3" w:rsidRPr="00CD651C">
        <w:rPr>
          <w:rFonts w:ascii="Book Antiqua" w:hAnsi="Book Antiqua"/>
          <w:sz w:val="24"/>
          <w:szCs w:val="24"/>
          <w:lang w:val="en-GB"/>
        </w:rPr>
        <w:t>another category of DAMPs</w:t>
      </w:r>
      <w:r w:rsidR="000754C3" w:rsidRPr="00CD651C">
        <w:rPr>
          <w:rFonts w:ascii="Book Antiqua" w:hAnsi="Book Antiqua"/>
          <w:sz w:val="24"/>
          <w:szCs w:val="24"/>
          <w:lang w:val="en-GB" w:eastAsia="pt-BR"/>
        </w:rPr>
        <w:t xml:space="preserve">, a positive correlation between high concentrations of serum-derived hyaluronan-associated protein and intestinal inflammation has been </w:t>
      </w:r>
      <w:r w:rsidR="00AA18AB" w:rsidRPr="00CD651C">
        <w:rPr>
          <w:rFonts w:ascii="Book Antiqua" w:hAnsi="Book Antiqua"/>
          <w:sz w:val="24"/>
          <w:szCs w:val="24"/>
          <w:lang w:val="en-GB" w:eastAsia="pt-BR"/>
        </w:rPr>
        <w:t xml:space="preserve">found </w:t>
      </w:r>
      <w:r w:rsidR="000754C3" w:rsidRPr="00CD651C">
        <w:rPr>
          <w:rFonts w:ascii="Book Antiqua" w:hAnsi="Book Antiqua"/>
          <w:sz w:val="24"/>
          <w:szCs w:val="24"/>
          <w:lang w:val="en-GB" w:eastAsia="pt-BR"/>
        </w:rPr>
        <w:t xml:space="preserve">in intestinal samples and serum </w:t>
      </w:r>
      <w:r w:rsidR="008868A5" w:rsidRPr="00CD651C">
        <w:rPr>
          <w:rFonts w:ascii="Book Antiqua" w:hAnsi="Book Antiqua"/>
          <w:sz w:val="24"/>
          <w:szCs w:val="24"/>
          <w:lang w:val="en-GB" w:eastAsia="pt-BR"/>
        </w:rPr>
        <w:t xml:space="preserve">from </w:t>
      </w:r>
      <w:r w:rsidR="000754C3" w:rsidRPr="00CD651C">
        <w:rPr>
          <w:rFonts w:ascii="Book Antiqua" w:hAnsi="Book Antiqua"/>
          <w:sz w:val="24"/>
          <w:szCs w:val="24"/>
          <w:lang w:val="en-GB" w:eastAsia="pt-BR"/>
        </w:rPr>
        <w:t>experimental colitis</w:t>
      </w:r>
      <w:r w:rsidR="008868A5" w:rsidRPr="00CD651C">
        <w:rPr>
          <w:rFonts w:ascii="Book Antiqua" w:hAnsi="Book Antiqua"/>
          <w:sz w:val="24"/>
          <w:szCs w:val="24"/>
          <w:lang w:val="en-GB" w:eastAsia="pt-BR"/>
        </w:rPr>
        <w:t xml:space="preserve"> models</w:t>
      </w:r>
      <w:r w:rsidR="000754C3" w:rsidRPr="00CD651C">
        <w:rPr>
          <w:rFonts w:ascii="Book Antiqua" w:hAnsi="Book Antiqua"/>
          <w:sz w:val="24"/>
          <w:szCs w:val="24"/>
          <w:lang w:val="en-GB" w:eastAsia="pt-BR"/>
        </w:rPr>
        <w:t xml:space="preserve"> and patients with IBD, particularly </w:t>
      </w:r>
      <w:r w:rsidR="008868A5" w:rsidRPr="00CD651C">
        <w:rPr>
          <w:rFonts w:ascii="Book Antiqua" w:hAnsi="Book Antiqua"/>
          <w:sz w:val="24"/>
          <w:szCs w:val="24"/>
          <w:lang w:val="en-GB" w:eastAsia="pt-BR"/>
        </w:rPr>
        <w:t xml:space="preserve">those with </w:t>
      </w:r>
      <w:r w:rsidR="000754C3" w:rsidRPr="00CD651C">
        <w:rPr>
          <w:rFonts w:ascii="Book Antiqua" w:hAnsi="Book Antiqua"/>
          <w:sz w:val="24"/>
          <w:szCs w:val="24"/>
          <w:lang w:val="en-GB" w:eastAsia="pt-BR"/>
        </w:rPr>
        <w:t>UC</w:t>
      </w:r>
      <w:r w:rsidR="00202320" w:rsidRPr="00CD651C">
        <w:rPr>
          <w:rFonts w:ascii="Book Antiqua" w:hAnsi="Book Antiqua"/>
          <w:sz w:val="24"/>
          <w:szCs w:val="24"/>
          <w:lang w:val="en-GB" w:eastAsia="pt-BR"/>
        </w:rPr>
        <w:fldChar w:fldCharType="begin">
          <w:fldData xml:space="preserve">PEVuZE5vdGU+PENpdGU+PEF1dGhvcj5ZYW1hZ3VjaGk8L0F1dGhvcj48WWVhcj4yMDE3PC9ZZWFy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</w:fldData>
        </w:fldChar>
      </w:r>
      <w:r w:rsidR="00B90D28" w:rsidRPr="00CD651C">
        <w:rPr>
          <w:rFonts w:ascii="Book Antiqua" w:hAnsi="Book Antiqua"/>
          <w:sz w:val="24"/>
          <w:szCs w:val="24"/>
          <w:lang w:val="en-GB" w:eastAsia="pt-BR"/>
        </w:rPr>
        <w:instrText xml:space="preserve"> ADDIN EN.CITE </w:instrText>
      </w:r>
      <w:r w:rsidR="00B90D28" w:rsidRPr="00CD651C">
        <w:rPr>
          <w:rFonts w:ascii="Book Antiqua" w:hAnsi="Book Antiqua"/>
          <w:sz w:val="24"/>
          <w:szCs w:val="24"/>
          <w:lang w:val="en-GB" w:eastAsia="pt-BR"/>
        </w:rPr>
        <w:fldChar w:fldCharType="begin">
          <w:fldData xml:space="preserve">PEVuZE5vdGU+PENpdGU+PEF1dGhvcj5ZYW1hZ3VjaGk8L0F1dGhvcj48WWVhcj4yMDE3PC9ZZWFy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</w:fldData>
        </w:fldChar>
      </w:r>
      <w:r w:rsidR="00B90D28" w:rsidRPr="00CD651C">
        <w:rPr>
          <w:rFonts w:ascii="Book Antiqua" w:hAnsi="Book Antiqua"/>
          <w:sz w:val="24"/>
          <w:szCs w:val="24"/>
          <w:lang w:val="en-GB" w:eastAsia="pt-BR"/>
        </w:rPr>
        <w:instrText xml:space="preserve"> ADDIN EN.CITE.DATA </w:instrText>
      </w:r>
      <w:r w:rsidR="00B90D28" w:rsidRPr="00CD651C">
        <w:rPr>
          <w:rFonts w:ascii="Book Antiqua" w:hAnsi="Book Antiqua"/>
          <w:sz w:val="24"/>
          <w:szCs w:val="24"/>
          <w:lang w:val="en-GB" w:eastAsia="pt-BR"/>
        </w:rPr>
      </w:r>
      <w:r w:rsidR="00B90D28" w:rsidRPr="00CD651C">
        <w:rPr>
          <w:rFonts w:ascii="Book Antiqua" w:hAnsi="Book Antiqua"/>
          <w:sz w:val="24"/>
          <w:szCs w:val="24"/>
          <w:lang w:val="en-GB" w:eastAsia="pt-BR"/>
        </w:rPr>
        <w:fldChar w:fldCharType="end"/>
      </w:r>
      <w:r w:rsidR="00202320" w:rsidRPr="00CD651C">
        <w:rPr>
          <w:rFonts w:ascii="Book Antiqua" w:hAnsi="Book Antiqua"/>
          <w:sz w:val="24"/>
          <w:szCs w:val="24"/>
          <w:lang w:val="en-GB" w:eastAsia="pt-BR"/>
        </w:rPr>
      </w:r>
      <w:r w:rsidR="00202320" w:rsidRPr="00CD651C">
        <w:rPr>
          <w:rFonts w:ascii="Book Antiqua" w:hAnsi="Book Antiqua"/>
          <w:sz w:val="24"/>
          <w:szCs w:val="24"/>
          <w:lang w:val="en-GB" w:eastAsia="pt-BR"/>
        </w:rPr>
        <w:fldChar w:fldCharType="separate"/>
      </w:r>
      <w:r w:rsidR="00B90D28" w:rsidRPr="00CD651C">
        <w:rPr>
          <w:rFonts w:ascii="Book Antiqua" w:hAnsi="Book Antiqua"/>
          <w:sz w:val="24"/>
          <w:szCs w:val="24"/>
          <w:vertAlign w:val="superscript"/>
          <w:lang w:val="en-GB" w:eastAsia="pt-BR"/>
        </w:rPr>
        <w:t>[133]</w:t>
      </w:r>
      <w:r w:rsidR="00202320" w:rsidRPr="00CD651C">
        <w:rPr>
          <w:rFonts w:ascii="Book Antiqua" w:hAnsi="Book Antiqua"/>
          <w:sz w:val="24"/>
          <w:szCs w:val="24"/>
          <w:lang w:val="en-GB" w:eastAsia="pt-BR"/>
        </w:rPr>
        <w:fldChar w:fldCharType="end"/>
      </w:r>
      <w:r w:rsidR="000754C3" w:rsidRPr="00CD651C">
        <w:rPr>
          <w:rFonts w:ascii="Book Antiqua" w:hAnsi="Book Antiqua"/>
          <w:sz w:val="24"/>
          <w:szCs w:val="24"/>
          <w:lang w:val="en-GB" w:eastAsia="pt-BR"/>
        </w:rPr>
        <w:t xml:space="preserve">. Therefore, hyaluronan and possibly other ECM components </w:t>
      </w:r>
      <w:r w:rsidR="006229FC" w:rsidRPr="00CD651C">
        <w:rPr>
          <w:rFonts w:ascii="Book Antiqua" w:hAnsi="Book Antiqua"/>
          <w:sz w:val="24"/>
          <w:szCs w:val="24"/>
          <w:lang w:val="en-GB" w:eastAsia="pt-BR"/>
        </w:rPr>
        <w:t xml:space="preserve">are </w:t>
      </w:r>
      <w:r w:rsidR="008868A5" w:rsidRPr="00CD651C">
        <w:rPr>
          <w:rFonts w:ascii="Book Antiqua" w:hAnsi="Book Antiqua"/>
          <w:sz w:val="24"/>
          <w:szCs w:val="24"/>
          <w:lang w:val="en-GB" w:eastAsia="pt-BR"/>
        </w:rPr>
        <w:t>emerg</w:t>
      </w:r>
      <w:r w:rsidR="006229FC" w:rsidRPr="00CD651C">
        <w:rPr>
          <w:rFonts w:ascii="Book Antiqua" w:hAnsi="Book Antiqua"/>
          <w:sz w:val="24"/>
          <w:szCs w:val="24"/>
          <w:lang w:val="en-GB" w:eastAsia="pt-BR"/>
        </w:rPr>
        <w:t>ing</w:t>
      </w:r>
      <w:r w:rsidR="008868A5" w:rsidRPr="00CD651C">
        <w:rPr>
          <w:rFonts w:ascii="Book Antiqua" w:hAnsi="Book Antiqua"/>
          <w:sz w:val="24"/>
          <w:szCs w:val="24"/>
          <w:lang w:val="en-GB" w:eastAsia="pt-BR"/>
        </w:rPr>
        <w:t xml:space="preserve"> </w:t>
      </w:r>
      <w:r w:rsidR="000754C3" w:rsidRPr="00CD651C">
        <w:rPr>
          <w:rFonts w:ascii="Book Antiqua" w:hAnsi="Book Antiqua"/>
          <w:sz w:val="24"/>
          <w:szCs w:val="24"/>
          <w:lang w:val="en-GB" w:eastAsia="pt-BR"/>
        </w:rPr>
        <w:t>as relevant DAMPs i</w:t>
      </w:r>
      <w:r w:rsidR="0036248A" w:rsidRPr="00CD651C">
        <w:rPr>
          <w:rFonts w:ascii="Book Antiqua" w:hAnsi="Book Antiqua"/>
          <w:sz w:val="24"/>
          <w:szCs w:val="24"/>
          <w:lang w:val="en-GB" w:eastAsia="pt-BR"/>
        </w:rPr>
        <w:t>n intestinal inflammation and</w:t>
      </w:r>
      <w:r w:rsidR="000754C3" w:rsidRPr="00CD651C">
        <w:rPr>
          <w:rFonts w:ascii="Book Antiqua" w:hAnsi="Book Antiqua"/>
          <w:sz w:val="24"/>
          <w:szCs w:val="24"/>
          <w:lang w:val="en-GB" w:eastAsia="pt-BR"/>
        </w:rPr>
        <w:t xml:space="preserve"> potential new biomarker</w:t>
      </w:r>
      <w:r w:rsidR="0036248A" w:rsidRPr="00CD651C">
        <w:rPr>
          <w:rFonts w:ascii="Book Antiqua" w:hAnsi="Book Antiqua"/>
          <w:sz w:val="24"/>
          <w:szCs w:val="24"/>
          <w:lang w:val="en-GB" w:eastAsia="pt-BR"/>
        </w:rPr>
        <w:t>s</w:t>
      </w:r>
      <w:r w:rsidR="000754C3" w:rsidRPr="00CD651C">
        <w:rPr>
          <w:rFonts w:ascii="Book Antiqua" w:hAnsi="Book Antiqua"/>
          <w:sz w:val="24"/>
          <w:szCs w:val="24"/>
          <w:lang w:val="en-GB" w:eastAsia="pt-BR"/>
        </w:rPr>
        <w:t xml:space="preserve"> for IBD.</w:t>
      </w:r>
    </w:p>
    <w:p w14:paraId="7FDEC9AF" w14:textId="65C3F59B" w:rsidR="00DA0B96" w:rsidRPr="00CD651C" w:rsidRDefault="004B2AED" w:rsidP="00CD651C">
      <w:pPr>
        <w:adjustRightInd w:val="0"/>
        <w:snapToGrid w:val="0"/>
        <w:spacing w:after="0" w:line="360" w:lineRule="auto"/>
        <w:jc w:val="both"/>
        <w:rPr>
          <w:rFonts w:ascii="Book Antiqua" w:hAnsi="Book Antiqua"/>
          <w:sz w:val="24"/>
          <w:szCs w:val="24"/>
          <w:lang w:val="en-GB"/>
        </w:rPr>
      </w:pPr>
      <w:r>
        <w:rPr>
          <w:rFonts w:ascii="Book Antiqua" w:hAnsi="Book Antiqua"/>
          <w:sz w:val="24"/>
          <w:szCs w:val="24"/>
          <w:lang w:val="en-GB" w:eastAsia="pt-BR"/>
        </w:rPr>
        <w:t xml:space="preserve">  </w:t>
      </w:r>
      <w:r w:rsidR="003F5034" w:rsidRPr="00CD651C">
        <w:rPr>
          <w:rFonts w:ascii="Book Antiqua" w:hAnsi="Book Antiqua"/>
          <w:sz w:val="24"/>
          <w:szCs w:val="24"/>
          <w:lang w:val="en-GB" w:eastAsia="pt-BR"/>
        </w:rPr>
        <w:t xml:space="preserve">Considering the relatively disappointing results of current </w:t>
      </w:r>
      <w:r w:rsidR="004130E8" w:rsidRPr="00CD651C">
        <w:rPr>
          <w:rFonts w:ascii="Book Antiqua" w:hAnsi="Book Antiqua"/>
          <w:sz w:val="24"/>
          <w:szCs w:val="24"/>
          <w:lang w:val="en-GB" w:eastAsia="pt-BR"/>
        </w:rPr>
        <w:t>IBD</w:t>
      </w:r>
      <w:r w:rsidR="003F5034" w:rsidRPr="00CD651C">
        <w:rPr>
          <w:rFonts w:ascii="Book Antiqua" w:hAnsi="Book Antiqua"/>
          <w:sz w:val="24"/>
          <w:szCs w:val="24"/>
          <w:lang w:val="en-GB" w:eastAsia="pt-BR"/>
        </w:rPr>
        <w:t xml:space="preserve"> </w:t>
      </w:r>
      <w:r w:rsidR="008868A5" w:rsidRPr="00CD651C">
        <w:rPr>
          <w:rFonts w:ascii="Book Antiqua" w:hAnsi="Book Antiqua"/>
          <w:sz w:val="24"/>
          <w:szCs w:val="24"/>
          <w:lang w:val="en-GB" w:eastAsia="pt-BR"/>
        </w:rPr>
        <w:t>therapies</w:t>
      </w:r>
      <w:r w:rsidR="004130E8" w:rsidRPr="00CD651C">
        <w:rPr>
          <w:rFonts w:ascii="Book Antiqua" w:hAnsi="Book Antiqua"/>
          <w:sz w:val="24"/>
          <w:szCs w:val="24"/>
          <w:lang w:val="en-GB" w:eastAsia="pt-BR"/>
        </w:rPr>
        <w:t xml:space="preserve">, </w:t>
      </w:r>
      <w:r w:rsidR="008868A5" w:rsidRPr="00CD651C">
        <w:rPr>
          <w:rFonts w:ascii="Book Antiqua" w:hAnsi="Book Antiqua"/>
          <w:sz w:val="24"/>
          <w:szCs w:val="24"/>
          <w:lang w:val="en-GB" w:eastAsia="pt-BR"/>
        </w:rPr>
        <w:t xml:space="preserve">one of </w:t>
      </w:r>
      <w:r w:rsidR="004130E8" w:rsidRPr="00CD651C">
        <w:rPr>
          <w:rFonts w:ascii="Book Antiqua" w:hAnsi="Book Antiqua"/>
          <w:sz w:val="24"/>
          <w:szCs w:val="24"/>
          <w:lang w:val="en-GB" w:eastAsia="pt-BR"/>
        </w:rPr>
        <w:t xml:space="preserve">the limitations of </w:t>
      </w:r>
      <w:r w:rsidR="003F5034" w:rsidRPr="00CD651C">
        <w:rPr>
          <w:rFonts w:ascii="Book Antiqua" w:hAnsi="Book Antiqua"/>
          <w:sz w:val="24"/>
          <w:szCs w:val="24"/>
          <w:lang w:val="en-GB" w:eastAsia="pt-BR"/>
        </w:rPr>
        <w:t>orthodox drug development</w:t>
      </w:r>
      <w:r w:rsidR="008868A5" w:rsidRPr="00CD651C">
        <w:rPr>
          <w:rFonts w:ascii="Book Antiqua" w:hAnsi="Book Antiqua"/>
          <w:sz w:val="24"/>
          <w:szCs w:val="24"/>
          <w:lang w:val="en-GB" w:eastAsia="pt-BR"/>
        </w:rPr>
        <w:t xml:space="preserve"> </w:t>
      </w:r>
      <w:r w:rsidR="003741C9" w:rsidRPr="00CD651C">
        <w:rPr>
          <w:rFonts w:ascii="Book Antiqua" w:hAnsi="Book Antiqua"/>
          <w:sz w:val="24"/>
          <w:szCs w:val="24"/>
          <w:lang w:val="en-GB" w:eastAsia="pt-BR"/>
        </w:rPr>
        <w:t>is the lack of consideration</w:t>
      </w:r>
      <w:r w:rsidR="008868A5" w:rsidRPr="00CD651C">
        <w:rPr>
          <w:rFonts w:ascii="Book Antiqua" w:hAnsi="Book Antiqua"/>
          <w:sz w:val="24"/>
          <w:szCs w:val="24"/>
          <w:lang w:val="en-GB" w:eastAsia="pt-BR"/>
        </w:rPr>
        <w:t xml:space="preserve"> </w:t>
      </w:r>
      <w:r w:rsidR="003741C9" w:rsidRPr="00CD651C">
        <w:rPr>
          <w:rFonts w:ascii="Book Antiqua" w:hAnsi="Book Antiqua"/>
          <w:sz w:val="24"/>
          <w:szCs w:val="24"/>
          <w:lang w:val="en-GB" w:eastAsia="pt-BR"/>
        </w:rPr>
        <w:t xml:space="preserve">of </w:t>
      </w:r>
      <w:r w:rsidR="004130E8" w:rsidRPr="00CD651C">
        <w:rPr>
          <w:rFonts w:ascii="Book Antiqua" w:hAnsi="Book Antiqua"/>
          <w:sz w:val="24"/>
          <w:szCs w:val="24"/>
          <w:lang w:val="en-GB"/>
        </w:rPr>
        <w:t xml:space="preserve">crucial aspects already known </w:t>
      </w:r>
      <w:r w:rsidR="008868A5" w:rsidRPr="00CD651C">
        <w:rPr>
          <w:rFonts w:ascii="Book Antiqua" w:hAnsi="Book Antiqua"/>
          <w:sz w:val="24"/>
          <w:szCs w:val="24"/>
          <w:lang w:val="en-GB"/>
        </w:rPr>
        <w:t xml:space="preserve">about </w:t>
      </w:r>
      <w:r w:rsidR="00F0353B" w:rsidRPr="00CD651C">
        <w:rPr>
          <w:rFonts w:ascii="Book Antiqua" w:hAnsi="Book Antiqua"/>
          <w:sz w:val="24"/>
          <w:szCs w:val="24"/>
          <w:lang w:val="en-GB"/>
        </w:rPr>
        <w:t>IBD</w:t>
      </w:r>
      <w:r w:rsidR="00F0353B" w:rsidRPr="00CD651C" w:rsidDel="00F0353B">
        <w:rPr>
          <w:rFonts w:ascii="Book Antiqua" w:hAnsi="Book Antiqua"/>
          <w:sz w:val="24"/>
          <w:szCs w:val="24"/>
          <w:lang w:val="en-GB"/>
        </w:rPr>
        <w:t xml:space="preserve"> </w:t>
      </w:r>
      <w:r w:rsidR="004130E8" w:rsidRPr="00CD651C">
        <w:rPr>
          <w:rFonts w:ascii="Book Antiqua" w:hAnsi="Book Antiqua"/>
          <w:sz w:val="24"/>
          <w:szCs w:val="24"/>
          <w:lang w:val="en-GB"/>
        </w:rPr>
        <w:t>pathogenesis</w:t>
      </w:r>
      <w:r w:rsidR="00202320" w:rsidRPr="00CD651C">
        <w:rPr>
          <w:rFonts w:ascii="Book Antiqua" w:hAnsi="Book Antiqua"/>
          <w:sz w:val="24"/>
          <w:szCs w:val="24"/>
          <w:lang w:val="en-GB"/>
        </w:rPr>
        <w:fldChar w:fldCharType="begin">
          <w:fldData xml:space="preserve">PEVuZE5vdGU+PENpdGU+PEF1dGhvcj5EYW5lc2U8L0F1dGhvcj48WWVhcj4yMDE2PC9ZZWFyPjxS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PEVuZE5vdGU+PENpdGU+PEF1dGhvcj5EYW5lc2U8L0F1dGhvcj48WWVhcj4yMDE2PC9ZZWFyPjxS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202320" w:rsidRPr="00CD651C">
        <w:rPr>
          <w:rFonts w:ascii="Book Antiqua" w:hAnsi="Book Antiqua"/>
          <w:sz w:val="24"/>
          <w:szCs w:val="24"/>
          <w:lang w:val="en-GB"/>
        </w:rPr>
      </w:r>
      <w:r w:rsidR="00202320" w:rsidRPr="00CD651C">
        <w:rPr>
          <w:rFonts w:ascii="Book Antiqua" w:hAnsi="Book Antiqua"/>
          <w:sz w:val="24"/>
          <w:szCs w:val="24"/>
          <w:lang w:val="en-GB"/>
        </w:rPr>
        <w:fldChar w:fldCharType="separate"/>
      </w:r>
      <w:r>
        <w:rPr>
          <w:rFonts w:ascii="Book Antiqua" w:hAnsi="Book Antiqua"/>
          <w:sz w:val="24"/>
          <w:szCs w:val="24"/>
          <w:vertAlign w:val="superscript"/>
          <w:lang w:val="en-GB"/>
        </w:rPr>
        <w:t>[134,</w:t>
      </w:r>
      <w:r w:rsidR="00B90D28" w:rsidRPr="00CD651C">
        <w:rPr>
          <w:rFonts w:ascii="Book Antiqua" w:hAnsi="Book Antiqua"/>
          <w:sz w:val="24"/>
          <w:szCs w:val="24"/>
          <w:vertAlign w:val="superscript"/>
          <w:lang w:val="en-GB"/>
        </w:rPr>
        <w:t>135]</w:t>
      </w:r>
      <w:r w:rsidR="00202320" w:rsidRPr="00CD651C">
        <w:rPr>
          <w:rFonts w:ascii="Book Antiqua" w:hAnsi="Book Antiqua"/>
          <w:sz w:val="24"/>
          <w:szCs w:val="24"/>
          <w:lang w:val="en-GB"/>
        </w:rPr>
        <w:fldChar w:fldCharType="end"/>
      </w:r>
      <w:r w:rsidR="004130E8" w:rsidRPr="00CD651C">
        <w:rPr>
          <w:rFonts w:ascii="Book Antiqua" w:hAnsi="Book Antiqua"/>
          <w:sz w:val="24"/>
          <w:szCs w:val="24"/>
          <w:lang w:val="en-GB"/>
        </w:rPr>
        <w:t>. In t</w:t>
      </w:r>
      <w:r w:rsidR="00D0669D" w:rsidRPr="00CD651C">
        <w:rPr>
          <w:rFonts w:ascii="Book Antiqua" w:hAnsi="Book Antiqua"/>
          <w:sz w:val="24"/>
          <w:szCs w:val="24"/>
          <w:lang w:val="en-GB"/>
        </w:rPr>
        <w:t>h</w:t>
      </w:r>
      <w:r w:rsidR="004130E8" w:rsidRPr="00CD651C">
        <w:rPr>
          <w:rFonts w:ascii="Book Antiqua" w:hAnsi="Book Antiqua"/>
          <w:sz w:val="24"/>
          <w:szCs w:val="24"/>
          <w:lang w:val="en-GB"/>
        </w:rPr>
        <w:t xml:space="preserve">is regard, DAMPs </w:t>
      </w:r>
      <w:r w:rsidR="00977BEA" w:rsidRPr="00CD651C">
        <w:rPr>
          <w:rFonts w:ascii="Book Antiqua" w:hAnsi="Book Antiqua"/>
          <w:sz w:val="24"/>
          <w:szCs w:val="24"/>
          <w:lang w:val="en-GB"/>
        </w:rPr>
        <w:t xml:space="preserve">constitute </w:t>
      </w:r>
      <w:r w:rsidR="004130E8" w:rsidRPr="00CD651C">
        <w:rPr>
          <w:rFonts w:ascii="Book Antiqua" w:hAnsi="Book Antiqua"/>
          <w:sz w:val="24"/>
          <w:szCs w:val="24"/>
          <w:lang w:val="en-GB"/>
        </w:rPr>
        <w:t>interesting</w:t>
      </w:r>
      <w:r w:rsidR="00977BEA" w:rsidRPr="00CD651C">
        <w:rPr>
          <w:rFonts w:ascii="Book Antiqua" w:hAnsi="Book Antiqua"/>
          <w:sz w:val="24"/>
          <w:szCs w:val="24"/>
          <w:lang w:val="en-GB"/>
        </w:rPr>
        <w:t>, underexplored</w:t>
      </w:r>
      <w:r w:rsidR="004130E8" w:rsidRPr="00CD651C">
        <w:rPr>
          <w:rFonts w:ascii="Book Antiqua" w:hAnsi="Book Antiqua"/>
          <w:sz w:val="24"/>
          <w:szCs w:val="24"/>
          <w:lang w:val="en-GB"/>
        </w:rPr>
        <w:t xml:space="preserve"> </w:t>
      </w:r>
      <w:r w:rsidR="00977BEA" w:rsidRPr="00CD651C">
        <w:rPr>
          <w:rFonts w:ascii="Book Antiqua" w:hAnsi="Book Antiqua"/>
          <w:sz w:val="24"/>
          <w:szCs w:val="24"/>
          <w:lang w:val="en-GB"/>
        </w:rPr>
        <w:t>factors,</w:t>
      </w:r>
      <w:r w:rsidR="004130E8" w:rsidRPr="00CD651C">
        <w:rPr>
          <w:rFonts w:ascii="Book Antiqua" w:hAnsi="Book Antiqua"/>
          <w:sz w:val="24"/>
          <w:szCs w:val="24"/>
          <w:lang w:val="en-GB"/>
        </w:rPr>
        <w:t xml:space="preserve"> even </w:t>
      </w:r>
      <w:r w:rsidR="008868A5" w:rsidRPr="00CD651C">
        <w:rPr>
          <w:rFonts w:ascii="Book Antiqua" w:hAnsi="Book Antiqua"/>
          <w:sz w:val="24"/>
          <w:szCs w:val="24"/>
          <w:lang w:val="en-GB"/>
        </w:rPr>
        <w:t>though they are not the</w:t>
      </w:r>
      <w:r w:rsidR="004130E8" w:rsidRPr="00CD651C">
        <w:rPr>
          <w:rFonts w:ascii="Book Antiqua" w:hAnsi="Book Antiqua"/>
          <w:sz w:val="24"/>
          <w:szCs w:val="24"/>
          <w:lang w:val="en-GB"/>
        </w:rPr>
        <w:t xml:space="preserve"> </w:t>
      </w:r>
      <w:r w:rsidR="008868A5" w:rsidRPr="00CD651C">
        <w:rPr>
          <w:rFonts w:ascii="Book Antiqua" w:hAnsi="Book Antiqua"/>
          <w:sz w:val="24"/>
          <w:szCs w:val="24"/>
          <w:lang w:val="en-GB"/>
        </w:rPr>
        <w:t xml:space="preserve">primary </w:t>
      </w:r>
      <w:r w:rsidR="004130E8" w:rsidRPr="00CD651C">
        <w:rPr>
          <w:rFonts w:ascii="Book Antiqua" w:hAnsi="Book Antiqua"/>
          <w:sz w:val="24"/>
          <w:szCs w:val="24"/>
          <w:lang w:val="en-GB"/>
        </w:rPr>
        <w:t xml:space="preserve">causative agents </w:t>
      </w:r>
      <w:r w:rsidR="008868A5" w:rsidRPr="00CD651C">
        <w:rPr>
          <w:rFonts w:ascii="Book Antiqua" w:hAnsi="Book Antiqua"/>
          <w:sz w:val="24"/>
          <w:szCs w:val="24"/>
          <w:lang w:val="en-GB"/>
        </w:rPr>
        <w:t xml:space="preserve">of </w:t>
      </w:r>
      <w:r w:rsidR="004130E8" w:rsidRPr="00CD651C">
        <w:rPr>
          <w:rFonts w:ascii="Book Antiqua" w:hAnsi="Book Antiqua"/>
          <w:sz w:val="24"/>
          <w:szCs w:val="24"/>
          <w:lang w:val="en-GB"/>
        </w:rPr>
        <w:t xml:space="preserve">IBD. </w:t>
      </w:r>
      <w:r w:rsidR="000E211E" w:rsidRPr="00CD651C">
        <w:rPr>
          <w:rFonts w:ascii="Book Antiqua" w:hAnsi="Book Antiqua"/>
          <w:sz w:val="24"/>
          <w:szCs w:val="24"/>
          <w:lang w:val="en-GB"/>
        </w:rPr>
        <w:t>Regardless</w:t>
      </w:r>
      <w:r w:rsidR="000405D2" w:rsidRPr="00CD651C">
        <w:rPr>
          <w:rFonts w:ascii="Book Antiqua" w:hAnsi="Book Antiqua"/>
          <w:sz w:val="24"/>
          <w:szCs w:val="24"/>
          <w:lang w:val="en-GB"/>
        </w:rPr>
        <w:t>, t</w:t>
      </w:r>
      <w:r w:rsidR="00D717B1" w:rsidRPr="00CD651C">
        <w:rPr>
          <w:rFonts w:ascii="Book Antiqua" w:hAnsi="Book Antiqua"/>
          <w:sz w:val="24"/>
          <w:szCs w:val="24"/>
          <w:lang w:val="en-GB"/>
        </w:rPr>
        <w:t xml:space="preserve">argeting </w:t>
      </w:r>
      <w:r w:rsidR="004821B7" w:rsidRPr="00CD651C">
        <w:rPr>
          <w:rFonts w:ascii="Book Antiqua" w:hAnsi="Book Antiqua"/>
          <w:sz w:val="24"/>
          <w:szCs w:val="24"/>
          <w:lang w:val="en-GB"/>
        </w:rPr>
        <w:t xml:space="preserve">DAMPs as </w:t>
      </w:r>
      <w:r w:rsidR="00683468" w:rsidRPr="00CD651C">
        <w:rPr>
          <w:rFonts w:ascii="Book Antiqua" w:hAnsi="Book Antiqua"/>
          <w:sz w:val="24"/>
          <w:szCs w:val="24"/>
          <w:lang w:val="en-GB"/>
        </w:rPr>
        <w:t xml:space="preserve">a novel </w:t>
      </w:r>
      <w:r w:rsidR="004821B7" w:rsidRPr="00CD651C">
        <w:rPr>
          <w:rFonts w:ascii="Book Antiqua" w:hAnsi="Book Antiqua"/>
          <w:sz w:val="24"/>
          <w:szCs w:val="24"/>
          <w:lang w:val="en-GB"/>
        </w:rPr>
        <w:t xml:space="preserve">therapeutic </w:t>
      </w:r>
      <w:r w:rsidR="00683468" w:rsidRPr="00CD651C">
        <w:rPr>
          <w:rFonts w:ascii="Book Antiqua" w:hAnsi="Book Antiqua"/>
          <w:sz w:val="24"/>
          <w:szCs w:val="24"/>
          <w:lang w:val="en-GB"/>
        </w:rPr>
        <w:t xml:space="preserve">approach </w:t>
      </w:r>
      <w:r w:rsidR="004821B7" w:rsidRPr="00CD651C">
        <w:rPr>
          <w:rFonts w:ascii="Book Antiqua" w:hAnsi="Book Antiqua"/>
          <w:sz w:val="24"/>
          <w:szCs w:val="24"/>
          <w:lang w:val="en-GB"/>
        </w:rPr>
        <w:t>for IBD</w:t>
      </w:r>
      <w:r w:rsidR="00F241A3" w:rsidRPr="00CD651C">
        <w:rPr>
          <w:rFonts w:ascii="Book Antiqua" w:hAnsi="Book Antiqua"/>
          <w:sz w:val="24"/>
          <w:szCs w:val="24"/>
          <w:lang w:val="en-GB"/>
        </w:rPr>
        <w:t xml:space="preserve"> appears to </w:t>
      </w:r>
      <w:r w:rsidR="005D4D6A" w:rsidRPr="00CD651C">
        <w:rPr>
          <w:rFonts w:ascii="Book Antiqua" w:hAnsi="Book Antiqua"/>
          <w:sz w:val="24"/>
          <w:szCs w:val="24"/>
          <w:lang w:val="en-GB"/>
        </w:rPr>
        <w:t xml:space="preserve">be </w:t>
      </w:r>
      <w:r w:rsidR="00F241A3" w:rsidRPr="00CD651C">
        <w:rPr>
          <w:rFonts w:ascii="Book Antiqua" w:hAnsi="Book Antiqua"/>
          <w:sz w:val="24"/>
          <w:szCs w:val="24"/>
          <w:lang w:val="en-GB"/>
        </w:rPr>
        <w:t>an arduous</w:t>
      </w:r>
      <w:r w:rsidR="00C67DF6" w:rsidRPr="00CD651C">
        <w:rPr>
          <w:rFonts w:ascii="Book Antiqua" w:hAnsi="Book Antiqua"/>
          <w:sz w:val="24"/>
          <w:szCs w:val="24"/>
          <w:lang w:val="en-GB"/>
        </w:rPr>
        <w:t xml:space="preserve"> but </w:t>
      </w:r>
      <w:r w:rsidR="00F241A3" w:rsidRPr="00CD651C">
        <w:rPr>
          <w:rFonts w:ascii="Book Antiqua" w:hAnsi="Book Antiqua"/>
          <w:sz w:val="24"/>
          <w:szCs w:val="24"/>
          <w:lang w:val="en-GB"/>
        </w:rPr>
        <w:t xml:space="preserve">fascinating task. </w:t>
      </w:r>
      <w:r w:rsidR="008868A5" w:rsidRPr="00CD651C">
        <w:rPr>
          <w:rFonts w:ascii="Book Antiqua" w:hAnsi="Book Antiqua"/>
          <w:sz w:val="24"/>
          <w:szCs w:val="24"/>
          <w:lang w:val="en-GB"/>
        </w:rPr>
        <w:t xml:space="preserve">As </w:t>
      </w:r>
      <w:r w:rsidR="00B83DD1" w:rsidRPr="00CD651C">
        <w:rPr>
          <w:rFonts w:ascii="Book Antiqua" w:hAnsi="Book Antiqua"/>
          <w:sz w:val="24"/>
          <w:szCs w:val="24"/>
          <w:lang w:val="en-GB"/>
        </w:rPr>
        <w:t xml:space="preserve">such, current strategies propose </w:t>
      </w:r>
      <w:r w:rsidR="00DE6D1B" w:rsidRPr="00CD651C">
        <w:rPr>
          <w:rFonts w:ascii="Book Antiqua" w:hAnsi="Book Antiqua"/>
          <w:sz w:val="24"/>
          <w:szCs w:val="24"/>
          <w:lang w:val="en-GB"/>
        </w:rPr>
        <w:t xml:space="preserve">to block </w:t>
      </w:r>
      <w:r w:rsidR="00B83DD1" w:rsidRPr="00CD651C">
        <w:rPr>
          <w:rFonts w:ascii="Book Antiqua" w:hAnsi="Book Antiqua"/>
          <w:sz w:val="24"/>
          <w:szCs w:val="24"/>
          <w:lang w:val="en-GB"/>
        </w:rPr>
        <w:t>the relea</w:t>
      </w:r>
      <w:r w:rsidR="00DE6D1B" w:rsidRPr="00CD651C">
        <w:rPr>
          <w:rFonts w:ascii="Book Antiqua" w:hAnsi="Book Antiqua"/>
          <w:sz w:val="24"/>
          <w:szCs w:val="24"/>
          <w:lang w:val="en-GB"/>
        </w:rPr>
        <w:t>se of DAMPs, to inhibit their down</w:t>
      </w:r>
      <w:r w:rsidR="00B83DD1" w:rsidRPr="00CD651C">
        <w:rPr>
          <w:rFonts w:ascii="Book Antiqua" w:hAnsi="Book Antiqua"/>
          <w:sz w:val="24"/>
          <w:szCs w:val="24"/>
          <w:lang w:val="en-GB"/>
        </w:rPr>
        <w:t xml:space="preserve">stream signalling pathways, </w:t>
      </w:r>
      <w:r w:rsidR="00415CFA" w:rsidRPr="00CD651C">
        <w:rPr>
          <w:rFonts w:ascii="Book Antiqua" w:hAnsi="Book Antiqua"/>
          <w:sz w:val="24"/>
          <w:szCs w:val="24"/>
          <w:lang w:val="en-GB"/>
        </w:rPr>
        <w:t>or</w:t>
      </w:r>
      <w:r w:rsidR="00B83DD1" w:rsidRPr="00CD651C">
        <w:rPr>
          <w:rFonts w:ascii="Book Antiqua" w:hAnsi="Book Antiqua"/>
          <w:sz w:val="24"/>
          <w:szCs w:val="24"/>
          <w:lang w:val="en-GB"/>
        </w:rPr>
        <w:t xml:space="preserve"> </w:t>
      </w:r>
      <w:r w:rsidR="00DE6D1B" w:rsidRPr="00CD651C">
        <w:rPr>
          <w:rFonts w:ascii="Book Antiqua" w:hAnsi="Book Antiqua"/>
          <w:sz w:val="24"/>
          <w:szCs w:val="24"/>
          <w:lang w:val="en-GB"/>
        </w:rPr>
        <w:t xml:space="preserve">to interfere with </w:t>
      </w:r>
      <w:r w:rsidR="00B83DD1" w:rsidRPr="00CD651C">
        <w:rPr>
          <w:rFonts w:ascii="Book Antiqua" w:hAnsi="Book Antiqua" w:cs="AdvOT1ef757c0"/>
          <w:sz w:val="24"/>
          <w:szCs w:val="24"/>
          <w:lang w:val="en-GB"/>
        </w:rPr>
        <w:t xml:space="preserve">factors that </w:t>
      </w:r>
      <w:r w:rsidR="00DE6D1B" w:rsidRPr="00CD651C">
        <w:rPr>
          <w:rFonts w:ascii="Book Antiqua" w:hAnsi="Book Antiqua" w:cs="AdvOT1ef757c0"/>
          <w:sz w:val="24"/>
          <w:szCs w:val="24"/>
          <w:lang w:val="en-GB"/>
        </w:rPr>
        <w:t xml:space="preserve">may modulate </w:t>
      </w:r>
      <w:r w:rsidR="00B83DD1" w:rsidRPr="00CD651C">
        <w:rPr>
          <w:rFonts w:ascii="Book Antiqua" w:hAnsi="Book Antiqua" w:cs="AdvOT1ef757c0"/>
          <w:sz w:val="24"/>
          <w:szCs w:val="24"/>
          <w:lang w:val="en-GB"/>
        </w:rPr>
        <w:t xml:space="preserve">the pathogenicity of </w:t>
      </w:r>
      <w:r w:rsidR="000405D2" w:rsidRPr="00CD651C">
        <w:rPr>
          <w:rFonts w:ascii="Book Antiqua" w:hAnsi="Book Antiqua" w:cs="AdvOT1ef757c0"/>
          <w:sz w:val="24"/>
          <w:szCs w:val="24"/>
          <w:lang w:val="en-GB"/>
        </w:rPr>
        <w:t>the molecules</w:t>
      </w:r>
      <w:r w:rsidR="001535B2" w:rsidRPr="00CD651C">
        <w:rPr>
          <w:rFonts w:ascii="Book Antiqua" w:hAnsi="Book Antiqua" w:cs="AdvOT1ef757c0"/>
          <w:sz w:val="24"/>
          <w:szCs w:val="24"/>
          <w:lang w:val="en-GB"/>
        </w:rPr>
        <w:t xml:space="preserve"> involved</w:t>
      </w:r>
      <w:r w:rsidR="00202320" w:rsidRPr="00CD651C">
        <w:rPr>
          <w:rFonts w:ascii="Book Antiqua" w:hAnsi="Book Antiqua"/>
          <w:sz w:val="24"/>
          <w:szCs w:val="24"/>
          <w:lang w:val="en-GB"/>
        </w:rPr>
        <w:fldChar w:fldCharType="begin"/>
      </w:r>
      <w:r w:rsidR="00202320" w:rsidRPr="00CD651C">
        <w:rPr>
          <w:rFonts w:ascii="Book Antiqua" w:hAnsi="Book Antiqua"/>
          <w:sz w:val="24"/>
          <w:szCs w:val="24"/>
          <w:lang w:val="en-GB"/>
        </w:rPr>
        <w:instrText xml:space="preserve"> ADDIN EN.CITE &lt;EndNote&gt;&lt;Cite&gt;&lt;Author&gt;Boyapati&lt;/Author&gt;&lt;Year&gt;2016&lt;/Year&gt;&lt;RecNum&gt;74&lt;/RecNum&gt;&lt;DisplayText&gt;&lt;style face="superscript"&gt;[5]&lt;/style&gt;&lt;/DisplayText&gt;&lt;record&gt;&lt;rec-number&gt;74&lt;/rec-number&gt;&lt;foreign-keys&gt;&lt;key app="EN" db-id="xfxd9eazsvd2anesvf3vzwrkxeer02epe9wz" timestamp="1528637236"&gt;74&lt;/key&gt;&lt;/foreign-keys&gt;&lt;ref-type name="Journal Article"&gt;17&lt;/ref-type&gt;&lt;contributors&gt;&lt;authors&gt;&lt;author&gt;Boyapati, R. K.&lt;/author&gt;&lt;author&gt;Rossi, A. G.&lt;/author&gt;&lt;author&gt;Satsangi, J.&lt;/author&gt;&lt;author&gt;Ho, G. T.&lt;/author&gt;&lt;/authors&gt;&lt;/contributors&gt;&lt;auth-address&gt;MRC Centre for Inflammation Research, Queens Medical Research Institute, Edinburgh, UK.&amp;#xD;Gastrointestinal Unit, Institute of Genetics and Molecular Medicine, Western General Hospital, University of Edinburgh, Edinburgh, UK.&lt;/auth-address&gt;&lt;titles&gt;&lt;title&gt;Gut mucosal DAMPs in IBD: from mechanisms to therapeutic implications&lt;/title&gt;&lt;secondary-title&gt;Mucosal Immunol&lt;/secondary-title&gt;&lt;alt-title&gt;Mucosal immunology&lt;/alt-title&gt;&lt;/titles&gt;&lt;periodical&gt;&lt;full-title&gt;Mucosal Immunol&lt;/full-title&gt;&lt;abbr-1&gt;Mucosal immunology&lt;/abbr-1&gt;&lt;/periodical&gt;&lt;alt-periodical&gt;&lt;full-title&gt;Mucosal Immunol&lt;/full-title&gt;&lt;abbr-1&gt;Mucosal immunology&lt;/abbr-1&gt;&lt;/alt-periodical&gt;&lt;pages&gt;567-82&lt;/pages&gt;&lt;volume&gt;9&lt;/volume&gt;&lt;number&gt;3&lt;/number&gt;&lt;edition&gt;2016/03/05&lt;/edition&gt;&lt;keywords&gt;&lt;keyword&gt;Animals&lt;/keyword&gt;&lt;keyword&gt;Biomarkers/metabolism&lt;/keyword&gt;&lt;keyword&gt;Humans&lt;/keyword&gt;&lt;keyword&gt;Inflammation/*immunology&lt;/keyword&gt;&lt;keyword&gt;Inflammatory Bowel Diseases/*immunology/therapy&lt;/keyword&gt;&lt;keyword&gt;Intestinal Mucosa/*immunology&lt;/keyword&gt;&lt;keyword&gt;Leukocyte L1 Antigen Complex/metabolism&lt;/keyword&gt;&lt;keyword&gt;Molecular Targeted Therapy&lt;/keyword&gt;&lt;keyword&gt;Receptors, Pattern Recognition/metabolism&lt;/keyword&gt;&lt;keyword&gt;Translational Medical Research&lt;/keyword&gt;&lt;/keywords&gt;&lt;dates&gt;&lt;year&gt;2016&lt;/year&gt;&lt;pub-dates&gt;&lt;date&gt;May&lt;/date&gt;&lt;/pub-dates&gt;&lt;/dates&gt;&lt;isbn&gt;1933-0219&lt;/isbn&gt;&lt;accession-num&gt;26931062&lt;/accession-num&gt;&lt;urls&gt;&lt;/urls&gt;&lt;electronic-resource-num&gt;10.1038/mi.2016.14&lt;/electronic-resource-num&gt;&lt;remote-database-provider&gt;NLM&lt;/remote-database-provider&gt;&lt;language&gt;eng&lt;/language&gt;&lt;/record&gt;&lt;/Cite&gt;&lt;/EndNote&gt;</w:instrText>
      </w:r>
      <w:r w:rsidR="00202320" w:rsidRPr="00CD651C">
        <w:rPr>
          <w:rFonts w:ascii="Book Antiqua" w:hAnsi="Book Antiqua"/>
          <w:sz w:val="24"/>
          <w:szCs w:val="24"/>
          <w:lang w:val="en-GB"/>
        </w:rPr>
        <w:fldChar w:fldCharType="separate"/>
      </w:r>
      <w:r w:rsidR="00202320" w:rsidRPr="00CD651C">
        <w:rPr>
          <w:rFonts w:ascii="Book Antiqua" w:hAnsi="Book Antiqua"/>
          <w:sz w:val="24"/>
          <w:szCs w:val="24"/>
          <w:vertAlign w:val="superscript"/>
          <w:lang w:val="en-GB"/>
        </w:rPr>
        <w:t>[5]</w:t>
      </w:r>
      <w:r w:rsidR="00202320" w:rsidRPr="00CD651C">
        <w:rPr>
          <w:rFonts w:ascii="Book Antiqua" w:hAnsi="Book Antiqua"/>
          <w:sz w:val="24"/>
          <w:szCs w:val="24"/>
          <w:lang w:val="en-GB"/>
        </w:rPr>
        <w:fldChar w:fldCharType="end"/>
      </w:r>
      <w:r w:rsidR="004821B7" w:rsidRPr="00CD651C">
        <w:rPr>
          <w:rFonts w:ascii="Book Antiqua" w:hAnsi="Book Antiqua"/>
          <w:sz w:val="24"/>
          <w:szCs w:val="24"/>
          <w:lang w:val="en-GB"/>
        </w:rPr>
        <w:t xml:space="preserve">. </w:t>
      </w:r>
    </w:p>
    <w:p w14:paraId="20EC2E25" w14:textId="29B238D1" w:rsidR="006270C2" w:rsidRPr="00CD651C" w:rsidRDefault="004B2AED" w:rsidP="00CD651C">
      <w:pPr>
        <w:adjustRightInd w:val="0"/>
        <w:snapToGrid w:val="0"/>
        <w:spacing w:after="0" w:line="360" w:lineRule="auto"/>
        <w:jc w:val="both"/>
        <w:rPr>
          <w:rFonts w:ascii="Book Antiqua" w:hAnsi="Book Antiqua"/>
          <w:sz w:val="24"/>
          <w:szCs w:val="24"/>
          <w:lang w:val="en-GB"/>
        </w:rPr>
      </w:pPr>
      <w:r>
        <w:rPr>
          <w:rFonts w:ascii="Book Antiqua" w:hAnsi="Book Antiqua"/>
          <w:sz w:val="24"/>
          <w:szCs w:val="24"/>
          <w:lang w:val="en-GB"/>
        </w:rPr>
        <w:t xml:space="preserve">  </w:t>
      </w:r>
      <w:r w:rsidR="008A1E7B" w:rsidRPr="00CD651C">
        <w:rPr>
          <w:rFonts w:ascii="Book Antiqua" w:hAnsi="Book Antiqua"/>
          <w:sz w:val="24"/>
          <w:szCs w:val="24"/>
          <w:lang w:val="en-GB"/>
        </w:rPr>
        <w:t>D</w:t>
      </w:r>
      <w:r w:rsidR="00DA0B96" w:rsidRPr="00CD651C">
        <w:rPr>
          <w:rFonts w:ascii="Book Antiqua" w:hAnsi="Book Antiqua"/>
          <w:sz w:val="24"/>
          <w:szCs w:val="24"/>
          <w:lang w:val="en-GB"/>
        </w:rPr>
        <w:t xml:space="preserve">ata </w:t>
      </w:r>
      <w:r w:rsidR="008A1E7B" w:rsidRPr="00CD651C">
        <w:rPr>
          <w:rFonts w:ascii="Book Antiqua" w:hAnsi="Book Antiqua"/>
          <w:sz w:val="24"/>
          <w:szCs w:val="24"/>
          <w:lang w:val="en-GB"/>
        </w:rPr>
        <w:t xml:space="preserve">regarding </w:t>
      </w:r>
      <w:r w:rsidR="00DA0B96" w:rsidRPr="00CD651C">
        <w:rPr>
          <w:rFonts w:ascii="Book Antiqua" w:hAnsi="Book Antiqua"/>
          <w:sz w:val="24"/>
          <w:szCs w:val="24"/>
          <w:lang w:val="en-GB"/>
        </w:rPr>
        <w:t>strategies targeting DAMPs for the treatment of inflammat</w:t>
      </w:r>
      <w:r w:rsidR="006270C2" w:rsidRPr="00CD651C">
        <w:rPr>
          <w:rFonts w:ascii="Book Antiqua" w:hAnsi="Book Antiqua"/>
          <w:sz w:val="24"/>
          <w:szCs w:val="24"/>
          <w:lang w:val="en-GB"/>
        </w:rPr>
        <w:t>ory disorders a</w:t>
      </w:r>
      <w:r w:rsidR="00DA0B96" w:rsidRPr="00CD651C">
        <w:rPr>
          <w:rFonts w:ascii="Book Antiqua" w:hAnsi="Book Antiqua"/>
          <w:sz w:val="24"/>
          <w:szCs w:val="24"/>
          <w:lang w:val="en-GB"/>
        </w:rPr>
        <w:t xml:space="preserve">re </w:t>
      </w:r>
      <w:r w:rsidR="006270C2" w:rsidRPr="00CD651C">
        <w:rPr>
          <w:rFonts w:ascii="Book Antiqua" w:hAnsi="Book Antiqua"/>
          <w:sz w:val="24"/>
          <w:szCs w:val="24"/>
          <w:lang w:val="en-GB"/>
        </w:rPr>
        <w:t xml:space="preserve">fundamentally based on results from </w:t>
      </w:r>
      <w:r w:rsidR="006270C2" w:rsidRPr="00683BFC">
        <w:rPr>
          <w:rFonts w:ascii="Book Antiqua" w:hAnsi="Book Antiqua"/>
          <w:i/>
          <w:sz w:val="24"/>
          <w:szCs w:val="24"/>
          <w:lang w:val="en-GB"/>
        </w:rPr>
        <w:t>in vitro</w:t>
      </w:r>
      <w:r w:rsidR="006270C2" w:rsidRPr="00CD651C">
        <w:rPr>
          <w:rFonts w:ascii="Book Antiqua" w:hAnsi="Book Antiqua"/>
          <w:sz w:val="24"/>
          <w:szCs w:val="24"/>
          <w:lang w:val="en-GB"/>
        </w:rPr>
        <w:t xml:space="preserve"> </w:t>
      </w:r>
      <w:r w:rsidR="008A1E7B" w:rsidRPr="00CD651C">
        <w:rPr>
          <w:rFonts w:ascii="Book Antiqua" w:hAnsi="Book Antiqua"/>
          <w:sz w:val="24"/>
          <w:szCs w:val="24"/>
          <w:lang w:val="en-GB"/>
        </w:rPr>
        <w:t xml:space="preserve">studies </w:t>
      </w:r>
      <w:r w:rsidR="006270C2" w:rsidRPr="00CD651C">
        <w:rPr>
          <w:rFonts w:ascii="Book Antiqua" w:hAnsi="Book Antiqua"/>
          <w:sz w:val="24"/>
          <w:szCs w:val="24"/>
          <w:lang w:val="en-GB"/>
        </w:rPr>
        <w:t>and</w:t>
      </w:r>
      <w:r w:rsidR="00DA0B96" w:rsidRPr="00CD651C">
        <w:rPr>
          <w:rFonts w:ascii="Book Antiqua" w:hAnsi="Book Antiqua"/>
          <w:sz w:val="24"/>
          <w:szCs w:val="24"/>
          <w:lang w:val="en-GB"/>
        </w:rPr>
        <w:t xml:space="preserve"> </w:t>
      </w:r>
      <w:r w:rsidR="008A1E7B" w:rsidRPr="00CD651C">
        <w:rPr>
          <w:rFonts w:ascii="Book Antiqua" w:hAnsi="Book Antiqua"/>
          <w:sz w:val="24"/>
          <w:szCs w:val="24"/>
          <w:lang w:val="en-GB"/>
        </w:rPr>
        <w:t xml:space="preserve">those involving </w:t>
      </w:r>
      <w:r w:rsidR="00DA0B96" w:rsidRPr="00CD651C">
        <w:rPr>
          <w:rFonts w:ascii="Book Antiqua" w:hAnsi="Book Antiqua"/>
          <w:sz w:val="24"/>
          <w:szCs w:val="24"/>
          <w:lang w:val="en-GB"/>
        </w:rPr>
        <w:t xml:space="preserve">experimental models. </w:t>
      </w:r>
      <w:r w:rsidR="00C32D99" w:rsidRPr="00CD651C">
        <w:rPr>
          <w:rFonts w:ascii="Book Antiqua" w:hAnsi="Book Antiqua"/>
          <w:sz w:val="24"/>
          <w:szCs w:val="24"/>
          <w:lang w:val="en-GB"/>
        </w:rPr>
        <w:t>F</w:t>
      </w:r>
      <w:r w:rsidR="006270C2" w:rsidRPr="00CD651C">
        <w:rPr>
          <w:rFonts w:ascii="Book Antiqua" w:hAnsi="Book Antiqua"/>
          <w:sz w:val="24"/>
          <w:szCs w:val="24"/>
          <w:lang w:val="en-GB"/>
        </w:rPr>
        <w:t xml:space="preserve">or example, tubular epithelial cells have </w:t>
      </w:r>
      <w:r w:rsidR="008868A5" w:rsidRPr="00CD651C">
        <w:rPr>
          <w:rFonts w:ascii="Book Antiqua" w:hAnsi="Book Antiqua"/>
          <w:sz w:val="24"/>
          <w:szCs w:val="24"/>
          <w:lang w:val="en-GB"/>
        </w:rPr>
        <w:t xml:space="preserve">been </w:t>
      </w:r>
      <w:r w:rsidR="006270C2" w:rsidRPr="00CD651C">
        <w:rPr>
          <w:rFonts w:ascii="Book Antiqua" w:hAnsi="Book Antiqua"/>
          <w:sz w:val="24"/>
          <w:szCs w:val="24"/>
          <w:lang w:val="en-GB"/>
        </w:rPr>
        <w:lastRenderedPageBreak/>
        <w:t>shown to overexpress CRT</w:t>
      </w:r>
      <w:r w:rsidR="00C32D99" w:rsidRPr="00CD651C">
        <w:rPr>
          <w:rFonts w:ascii="Book Antiqua" w:hAnsi="Book Antiqua"/>
          <w:sz w:val="24"/>
          <w:szCs w:val="24"/>
          <w:lang w:val="en-GB"/>
        </w:rPr>
        <w:t xml:space="preserve"> in a model of ureteral obstruction</w:t>
      </w:r>
      <w:r w:rsidR="00202320" w:rsidRPr="00CD651C">
        <w:rPr>
          <w:rFonts w:ascii="Book Antiqua" w:hAnsi="Book Antiqua"/>
          <w:sz w:val="24"/>
          <w:szCs w:val="24"/>
          <w:lang w:val="en-GB"/>
        </w:rPr>
        <w:fldChar w:fldCharType="begin">
          <w:fldData xml:space="preserve">PEVuZE5vdGU+PENpdGU+PEF1dGhvcj5QcmFrb3VyYTwvQXV0aG9yPjxZZWFyPjIwMTM8L1llYXI+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</w:fldData>
        </w:fldChar>
      </w:r>
      <w:r w:rsidR="00202320" w:rsidRPr="00CD651C">
        <w:rPr>
          <w:rFonts w:ascii="Book Antiqua" w:hAnsi="Book Antiqua"/>
          <w:sz w:val="24"/>
          <w:szCs w:val="24"/>
          <w:lang w:val="en-GB"/>
        </w:rPr>
        <w:instrText xml:space="preserve"> ADDIN EN.CITE </w:instrText>
      </w:r>
      <w:r w:rsidR="00202320" w:rsidRPr="00CD651C">
        <w:rPr>
          <w:rFonts w:ascii="Book Antiqua" w:hAnsi="Book Antiqua"/>
          <w:sz w:val="24"/>
          <w:szCs w:val="24"/>
          <w:lang w:val="en-GB"/>
        </w:rPr>
        <w:fldChar w:fldCharType="begin">
          <w:fldData xml:space="preserve">PEVuZE5vdGU+PENpdGU+PEF1dGhvcj5QcmFrb3VyYTwvQXV0aG9yPjxZZWFyPjIwMTM8L1llYXI+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</w:fldData>
        </w:fldChar>
      </w:r>
      <w:r w:rsidR="00202320" w:rsidRPr="00CD651C">
        <w:rPr>
          <w:rFonts w:ascii="Book Antiqua" w:hAnsi="Book Antiqua"/>
          <w:sz w:val="24"/>
          <w:szCs w:val="24"/>
          <w:lang w:val="en-GB"/>
        </w:rPr>
        <w:instrText xml:space="preserve"> ADDIN EN.CITE.DATA </w:instrText>
      </w:r>
      <w:r w:rsidR="00202320" w:rsidRPr="00CD651C">
        <w:rPr>
          <w:rFonts w:ascii="Book Antiqua" w:hAnsi="Book Antiqua"/>
          <w:sz w:val="24"/>
          <w:szCs w:val="24"/>
          <w:lang w:val="en-GB"/>
        </w:rPr>
      </w:r>
      <w:r w:rsidR="00202320" w:rsidRPr="00CD651C">
        <w:rPr>
          <w:rFonts w:ascii="Book Antiqua" w:hAnsi="Book Antiqua"/>
          <w:sz w:val="24"/>
          <w:szCs w:val="24"/>
          <w:lang w:val="en-GB"/>
        </w:rPr>
        <w:fldChar w:fldCharType="end"/>
      </w:r>
      <w:r w:rsidR="00202320" w:rsidRPr="00CD651C">
        <w:rPr>
          <w:rFonts w:ascii="Book Antiqua" w:hAnsi="Book Antiqua"/>
          <w:sz w:val="24"/>
          <w:szCs w:val="24"/>
          <w:lang w:val="en-GB"/>
        </w:rPr>
      </w:r>
      <w:r w:rsidR="00202320" w:rsidRPr="00CD651C">
        <w:rPr>
          <w:rFonts w:ascii="Book Antiqua" w:hAnsi="Book Antiqua"/>
          <w:sz w:val="24"/>
          <w:szCs w:val="24"/>
          <w:lang w:val="en-GB"/>
        </w:rPr>
        <w:fldChar w:fldCharType="separate"/>
      </w:r>
      <w:r w:rsidR="00202320" w:rsidRPr="00CD651C">
        <w:rPr>
          <w:rFonts w:ascii="Book Antiqua" w:hAnsi="Book Antiqua"/>
          <w:sz w:val="24"/>
          <w:szCs w:val="24"/>
          <w:vertAlign w:val="superscript"/>
          <w:lang w:val="en-GB"/>
        </w:rPr>
        <w:t>[45]</w:t>
      </w:r>
      <w:r w:rsidR="00202320" w:rsidRPr="00CD651C">
        <w:rPr>
          <w:rFonts w:ascii="Book Antiqua" w:hAnsi="Book Antiqua"/>
          <w:sz w:val="24"/>
          <w:szCs w:val="24"/>
          <w:lang w:val="en-GB"/>
        </w:rPr>
        <w:fldChar w:fldCharType="end"/>
      </w:r>
      <w:r w:rsidR="00680044" w:rsidRPr="00CD651C">
        <w:rPr>
          <w:rFonts w:ascii="Book Antiqua" w:hAnsi="Book Antiqua"/>
          <w:sz w:val="24"/>
          <w:szCs w:val="24"/>
          <w:lang w:val="en-GB"/>
        </w:rPr>
        <w:t>,</w:t>
      </w:r>
      <w:r w:rsidR="006270C2" w:rsidRPr="00CD651C">
        <w:rPr>
          <w:rFonts w:ascii="Book Antiqua" w:hAnsi="Book Antiqua"/>
          <w:sz w:val="24"/>
          <w:szCs w:val="24"/>
          <w:lang w:val="en-GB"/>
        </w:rPr>
        <w:t xml:space="preserve"> and </w:t>
      </w:r>
      <w:r w:rsidR="008868A5" w:rsidRPr="00CD651C">
        <w:rPr>
          <w:rFonts w:ascii="Book Antiqua" w:hAnsi="Book Antiqua"/>
          <w:sz w:val="24"/>
          <w:szCs w:val="24"/>
          <w:lang w:val="en-GB"/>
        </w:rPr>
        <w:t xml:space="preserve">the </w:t>
      </w:r>
      <w:r w:rsidR="006270C2" w:rsidRPr="00CD651C">
        <w:rPr>
          <w:rFonts w:ascii="Book Antiqua" w:hAnsi="Book Antiqua"/>
          <w:sz w:val="24"/>
          <w:szCs w:val="24"/>
          <w:lang w:val="en-GB"/>
        </w:rPr>
        <w:t xml:space="preserve">association </w:t>
      </w:r>
      <w:r w:rsidR="008868A5" w:rsidRPr="00CD651C">
        <w:rPr>
          <w:rFonts w:ascii="Book Antiqua" w:hAnsi="Book Antiqua"/>
          <w:sz w:val="24"/>
          <w:szCs w:val="24"/>
          <w:lang w:val="en-GB"/>
        </w:rPr>
        <w:t xml:space="preserve">of CRT </w:t>
      </w:r>
      <w:r w:rsidR="006270C2" w:rsidRPr="00CD651C">
        <w:rPr>
          <w:rFonts w:ascii="Book Antiqua" w:hAnsi="Book Antiqua"/>
          <w:sz w:val="24"/>
          <w:szCs w:val="24"/>
          <w:lang w:val="en-GB"/>
        </w:rPr>
        <w:t>with renal fibrosis</w:t>
      </w:r>
      <w:r w:rsidR="002F7C35" w:rsidRPr="00CD651C">
        <w:rPr>
          <w:rFonts w:ascii="Book Antiqua" w:hAnsi="Book Antiqua"/>
          <w:sz w:val="24"/>
          <w:szCs w:val="24"/>
          <w:lang w:val="en-GB"/>
        </w:rPr>
        <w:t xml:space="preserve"> progression</w:t>
      </w:r>
      <w:r w:rsidR="006270C2" w:rsidRPr="00CD651C">
        <w:rPr>
          <w:rFonts w:ascii="Book Antiqua" w:hAnsi="Book Antiqua"/>
          <w:sz w:val="24"/>
          <w:szCs w:val="24"/>
          <w:lang w:val="en-GB"/>
        </w:rPr>
        <w:t xml:space="preserve"> based on </w:t>
      </w:r>
      <w:r w:rsidR="006270C2" w:rsidRPr="00683BFC">
        <w:rPr>
          <w:rFonts w:ascii="Book Antiqua" w:hAnsi="Book Antiqua"/>
          <w:i/>
          <w:sz w:val="24"/>
          <w:szCs w:val="24"/>
          <w:lang w:val="en-GB"/>
        </w:rPr>
        <w:t>in vitro</w:t>
      </w:r>
      <w:r w:rsidR="006270C2" w:rsidRPr="00CD651C">
        <w:rPr>
          <w:rFonts w:ascii="Book Antiqua" w:hAnsi="Book Antiqua"/>
          <w:sz w:val="24"/>
          <w:szCs w:val="24"/>
          <w:lang w:val="en-GB"/>
        </w:rPr>
        <w:t xml:space="preserve"> and </w:t>
      </w:r>
      <w:r w:rsidR="006270C2" w:rsidRPr="004B2AED">
        <w:rPr>
          <w:rFonts w:ascii="Book Antiqua" w:hAnsi="Book Antiqua"/>
          <w:i/>
          <w:sz w:val="24"/>
          <w:szCs w:val="24"/>
          <w:lang w:val="en-GB"/>
        </w:rPr>
        <w:t>in vivo</w:t>
      </w:r>
      <w:r w:rsidR="006270C2" w:rsidRPr="00CD651C">
        <w:rPr>
          <w:rFonts w:ascii="Book Antiqua" w:hAnsi="Book Antiqua"/>
          <w:sz w:val="24"/>
          <w:szCs w:val="24"/>
          <w:lang w:val="en-GB"/>
        </w:rPr>
        <w:t xml:space="preserve"> approaches </w:t>
      </w:r>
      <w:r w:rsidR="00BB4165" w:rsidRPr="00CD651C">
        <w:rPr>
          <w:rFonts w:ascii="Book Antiqua" w:hAnsi="Book Antiqua"/>
          <w:sz w:val="24"/>
          <w:szCs w:val="24"/>
          <w:lang w:val="en-GB"/>
        </w:rPr>
        <w:t>appear</w:t>
      </w:r>
      <w:r w:rsidR="008868A5" w:rsidRPr="00CD651C">
        <w:rPr>
          <w:rFonts w:ascii="Book Antiqua" w:hAnsi="Book Antiqua"/>
          <w:sz w:val="24"/>
          <w:szCs w:val="24"/>
          <w:lang w:val="en-GB"/>
        </w:rPr>
        <w:t>s</w:t>
      </w:r>
      <w:r w:rsidR="00BB4165" w:rsidRPr="00CD651C">
        <w:rPr>
          <w:rFonts w:ascii="Book Antiqua" w:hAnsi="Book Antiqua"/>
          <w:sz w:val="24"/>
          <w:szCs w:val="24"/>
          <w:lang w:val="en-GB"/>
        </w:rPr>
        <w:t xml:space="preserve"> to </w:t>
      </w:r>
      <w:r w:rsidR="006270C2" w:rsidRPr="00CD651C">
        <w:rPr>
          <w:rFonts w:ascii="Book Antiqua" w:hAnsi="Book Antiqua"/>
          <w:sz w:val="24"/>
          <w:szCs w:val="24"/>
          <w:lang w:val="en-GB"/>
        </w:rPr>
        <w:t xml:space="preserve">implicate CRT in the molecular mechanisms that </w:t>
      </w:r>
      <w:r w:rsidR="002F7C35" w:rsidRPr="00CD651C">
        <w:rPr>
          <w:rFonts w:ascii="Book Antiqua" w:hAnsi="Book Antiqua"/>
          <w:sz w:val="24"/>
          <w:szCs w:val="24"/>
          <w:lang w:val="en-GB"/>
        </w:rPr>
        <w:t xml:space="preserve">drive </w:t>
      </w:r>
      <w:r w:rsidR="006270C2" w:rsidRPr="00CD651C">
        <w:rPr>
          <w:rFonts w:ascii="Book Antiqua" w:hAnsi="Book Antiqua"/>
          <w:sz w:val="24"/>
          <w:szCs w:val="24"/>
          <w:lang w:val="en-GB"/>
        </w:rPr>
        <w:t>renal fibrosis progression</w:t>
      </w:r>
      <w:r w:rsidR="00202320" w:rsidRPr="00CD651C">
        <w:rPr>
          <w:rFonts w:ascii="Book Antiqua" w:hAnsi="Book Antiqua"/>
          <w:sz w:val="24"/>
          <w:szCs w:val="24"/>
          <w:lang w:val="en-GB"/>
        </w:rPr>
        <w:fldChar w:fldCharType="begin">
          <w:fldData xml:space="preserve">PEVuZE5vdGU+PENpdGU+PEF1dGhvcj5NYXNzYWVsaTwvQXV0aG9yPjxZZWFyPjIwMTQ8L1llYXI+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PEVuZE5vdGU+PENpdGU+PEF1dGhvcj5NYXNzYWVsaTwvQXV0aG9yPjxZZWFyPjIwMTQ8L1llYXI+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202320" w:rsidRPr="00CD651C">
        <w:rPr>
          <w:rFonts w:ascii="Book Antiqua" w:hAnsi="Book Antiqua"/>
          <w:sz w:val="24"/>
          <w:szCs w:val="24"/>
          <w:lang w:val="en-GB"/>
        </w:rPr>
      </w:r>
      <w:r w:rsidR="00202320" w:rsidRPr="00CD651C">
        <w:rPr>
          <w:rFonts w:ascii="Book Antiqua" w:hAnsi="Book Antiqua"/>
          <w:sz w:val="24"/>
          <w:szCs w:val="24"/>
          <w:lang w:val="en-GB"/>
        </w:rPr>
        <w:fldChar w:fldCharType="separate"/>
      </w:r>
      <w:r w:rsidR="00B90D28" w:rsidRPr="00CD651C">
        <w:rPr>
          <w:rFonts w:ascii="Book Antiqua" w:hAnsi="Book Antiqua"/>
          <w:sz w:val="24"/>
          <w:szCs w:val="24"/>
          <w:vertAlign w:val="superscript"/>
          <w:lang w:val="en-GB"/>
        </w:rPr>
        <w:t>[136]</w:t>
      </w:r>
      <w:r w:rsidR="00202320" w:rsidRPr="00CD651C">
        <w:rPr>
          <w:rFonts w:ascii="Book Antiqua" w:hAnsi="Book Antiqua"/>
          <w:sz w:val="24"/>
          <w:szCs w:val="24"/>
          <w:lang w:val="en-GB"/>
        </w:rPr>
        <w:fldChar w:fldCharType="end"/>
      </w:r>
      <w:r w:rsidR="00680044" w:rsidRPr="00CD651C">
        <w:rPr>
          <w:rFonts w:ascii="Book Antiqua" w:hAnsi="Book Antiqua"/>
          <w:sz w:val="24"/>
          <w:szCs w:val="24"/>
          <w:lang w:val="en-GB"/>
        </w:rPr>
        <w:t>. Together, thes</w:t>
      </w:r>
      <w:r w:rsidR="00BB4165" w:rsidRPr="00CD651C">
        <w:rPr>
          <w:rFonts w:ascii="Book Antiqua" w:hAnsi="Book Antiqua"/>
          <w:sz w:val="24"/>
          <w:szCs w:val="24"/>
          <w:lang w:val="en-GB"/>
        </w:rPr>
        <w:t>e studies</w:t>
      </w:r>
      <w:r w:rsidR="00680044" w:rsidRPr="00CD651C">
        <w:rPr>
          <w:rFonts w:ascii="Book Antiqua" w:hAnsi="Book Antiqua"/>
          <w:sz w:val="24"/>
          <w:szCs w:val="24"/>
          <w:lang w:val="en-GB"/>
        </w:rPr>
        <w:t xml:space="preserve"> </w:t>
      </w:r>
      <w:r w:rsidR="006270C2" w:rsidRPr="00CD651C">
        <w:rPr>
          <w:rFonts w:ascii="Book Antiqua" w:hAnsi="Book Antiqua"/>
          <w:sz w:val="24"/>
          <w:szCs w:val="24"/>
          <w:lang w:val="en-GB"/>
        </w:rPr>
        <w:t>suggest</w:t>
      </w:r>
      <w:r w:rsidR="00680044" w:rsidRPr="00CD651C">
        <w:rPr>
          <w:rFonts w:ascii="Book Antiqua" w:hAnsi="Book Antiqua"/>
          <w:sz w:val="24"/>
          <w:szCs w:val="24"/>
          <w:lang w:val="en-GB"/>
        </w:rPr>
        <w:t xml:space="preserve"> that CRT may</w:t>
      </w:r>
      <w:r w:rsidR="006270C2" w:rsidRPr="00CD651C">
        <w:rPr>
          <w:rFonts w:ascii="Book Antiqua" w:hAnsi="Book Antiqua"/>
          <w:sz w:val="24"/>
          <w:szCs w:val="24"/>
          <w:lang w:val="en-GB"/>
        </w:rPr>
        <w:t xml:space="preserve"> </w:t>
      </w:r>
      <w:r w:rsidR="00680044" w:rsidRPr="00CD651C">
        <w:rPr>
          <w:rFonts w:ascii="Book Antiqua" w:hAnsi="Book Antiqua"/>
          <w:sz w:val="24"/>
          <w:szCs w:val="24"/>
          <w:lang w:val="en-GB"/>
        </w:rPr>
        <w:t>become a</w:t>
      </w:r>
      <w:r w:rsidR="006270C2" w:rsidRPr="00CD651C">
        <w:rPr>
          <w:rFonts w:ascii="Book Antiqua" w:hAnsi="Book Antiqua"/>
          <w:sz w:val="24"/>
          <w:szCs w:val="24"/>
          <w:lang w:val="en-GB"/>
        </w:rPr>
        <w:t xml:space="preserve"> new therapeutic target for fibrosis in chronic inflammatory disorders. </w:t>
      </w:r>
    </w:p>
    <w:p w14:paraId="1EBDAADE" w14:textId="1C8B19AB" w:rsidR="00937564" w:rsidRPr="00CD651C" w:rsidRDefault="002C547B" w:rsidP="00CD651C">
      <w:pPr>
        <w:widowControl w:val="0"/>
        <w:autoSpaceDE w:val="0"/>
        <w:autoSpaceDN w:val="0"/>
        <w:adjustRightInd w:val="0"/>
        <w:snapToGrid w:val="0"/>
        <w:spacing w:after="0" w:line="360" w:lineRule="auto"/>
        <w:jc w:val="both"/>
        <w:rPr>
          <w:rFonts w:ascii="Book Antiqua" w:eastAsia="Times New Roman" w:hAnsi="Book Antiqua"/>
          <w:sz w:val="24"/>
          <w:szCs w:val="24"/>
          <w:lang w:val="en-GB"/>
        </w:rPr>
      </w:pPr>
      <w:r w:rsidRPr="00CD651C">
        <w:rPr>
          <w:rFonts w:ascii="Book Antiqua" w:hAnsi="Book Antiqua"/>
          <w:sz w:val="24"/>
          <w:szCs w:val="24"/>
          <w:lang w:val="en-GB"/>
        </w:rPr>
        <w:t xml:space="preserve">In </w:t>
      </w:r>
      <w:r w:rsidR="00DA0B96" w:rsidRPr="00CD651C">
        <w:rPr>
          <w:rFonts w:ascii="Book Antiqua" w:hAnsi="Book Antiqua"/>
          <w:sz w:val="24"/>
          <w:szCs w:val="24"/>
          <w:lang w:val="en-GB"/>
        </w:rPr>
        <w:t>chemically induced experimental</w:t>
      </w:r>
      <w:r w:rsidRPr="00CD651C">
        <w:rPr>
          <w:rFonts w:ascii="Book Antiqua" w:hAnsi="Book Antiqua"/>
          <w:sz w:val="24"/>
          <w:szCs w:val="24"/>
          <w:lang w:val="en-GB"/>
        </w:rPr>
        <w:t xml:space="preserve"> </w:t>
      </w:r>
      <w:r w:rsidR="00DA0B96" w:rsidRPr="00CD651C">
        <w:rPr>
          <w:rFonts w:ascii="Book Antiqua" w:hAnsi="Book Antiqua"/>
          <w:sz w:val="24"/>
          <w:szCs w:val="24"/>
          <w:lang w:val="en-GB"/>
        </w:rPr>
        <w:t>colitis</w:t>
      </w:r>
      <w:r w:rsidRPr="00CD651C">
        <w:rPr>
          <w:rFonts w:ascii="Book Antiqua" w:hAnsi="Book Antiqua"/>
          <w:sz w:val="24"/>
          <w:szCs w:val="24"/>
          <w:lang w:val="en-GB"/>
        </w:rPr>
        <w:t>, HMGB1</w:t>
      </w:r>
      <w:r w:rsidR="008868A5" w:rsidRPr="00CD651C">
        <w:rPr>
          <w:rFonts w:ascii="Book Antiqua" w:hAnsi="Book Antiqua"/>
          <w:sz w:val="24"/>
          <w:szCs w:val="24"/>
          <w:lang w:val="en-GB"/>
        </w:rPr>
        <w:t xml:space="preserve"> targeting</w:t>
      </w:r>
      <w:r w:rsidR="00EB1384" w:rsidRPr="00CD651C">
        <w:rPr>
          <w:rFonts w:ascii="Book Antiqua" w:hAnsi="Book Antiqua"/>
          <w:sz w:val="24"/>
          <w:szCs w:val="24"/>
          <w:lang w:val="en-GB"/>
        </w:rPr>
        <w:t xml:space="preserve"> </w:t>
      </w:r>
      <w:r w:rsidR="00EB1384" w:rsidRPr="004B2AED">
        <w:rPr>
          <w:rFonts w:ascii="Book Antiqua" w:hAnsi="Book Antiqua"/>
          <w:i/>
          <w:sz w:val="24"/>
          <w:szCs w:val="24"/>
          <w:lang w:val="en-GB"/>
        </w:rPr>
        <w:t>via</w:t>
      </w:r>
      <w:r w:rsidR="00EB1384" w:rsidRPr="00CD651C">
        <w:rPr>
          <w:rFonts w:ascii="Book Antiqua" w:hAnsi="Book Antiqua"/>
          <w:sz w:val="24"/>
          <w:szCs w:val="24"/>
          <w:lang w:val="en-GB"/>
        </w:rPr>
        <w:t xml:space="preserve"> </w:t>
      </w:r>
      <w:r w:rsidR="008868A5" w:rsidRPr="00CD651C">
        <w:rPr>
          <w:rFonts w:ascii="Book Antiqua" w:hAnsi="Book Antiqua"/>
          <w:sz w:val="24"/>
          <w:szCs w:val="24"/>
          <w:lang w:val="en-GB"/>
        </w:rPr>
        <w:t xml:space="preserve">either </w:t>
      </w:r>
      <w:r w:rsidR="008136D6" w:rsidRPr="00CD651C">
        <w:rPr>
          <w:rFonts w:ascii="Book Antiqua" w:hAnsi="Book Antiqua"/>
          <w:sz w:val="24"/>
          <w:szCs w:val="24"/>
          <w:lang w:val="en-GB"/>
        </w:rPr>
        <w:t xml:space="preserve">neutralizing </w:t>
      </w:r>
      <w:r w:rsidR="008136D6" w:rsidRPr="00CD651C">
        <w:rPr>
          <w:rFonts w:ascii="Book Antiqua" w:hAnsi="Book Antiqua" w:cs="AdvOT1ef757c0"/>
          <w:sz w:val="24"/>
          <w:szCs w:val="24"/>
          <w:lang w:val="en-GB"/>
        </w:rPr>
        <w:t xml:space="preserve">antibodies or </w:t>
      </w:r>
      <w:r w:rsidR="00EB1384" w:rsidRPr="00CD651C">
        <w:rPr>
          <w:rFonts w:ascii="Book Antiqua" w:hAnsi="Book Antiqua" w:cs="AdvOT1ef757c0"/>
          <w:sz w:val="24"/>
          <w:szCs w:val="24"/>
          <w:lang w:val="en-GB"/>
        </w:rPr>
        <w:t>small molecules</w:t>
      </w:r>
      <w:r w:rsidRPr="00CD651C">
        <w:rPr>
          <w:rFonts w:ascii="Book Antiqua" w:hAnsi="Book Antiqua"/>
          <w:sz w:val="24"/>
          <w:szCs w:val="24"/>
          <w:lang w:val="en-GB"/>
        </w:rPr>
        <w:t xml:space="preserve"> has </w:t>
      </w:r>
      <w:r w:rsidR="00225EB0" w:rsidRPr="00CD651C">
        <w:rPr>
          <w:rFonts w:ascii="Book Antiqua" w:hAnsi="Book Antiqua"/>
          <w:sz w:val="24"/>
          <w:szCs w:val="24"/>
          <w:lang w:val="en-GB"/>
        </w:rPr>
        <w:t>been</w:t>
      </w:r>
      <w:r w:rsidR="00E51CE7" w:rsidRPr="00CD651C">
        <w:rPr>
          <w:rFonts w:ascii="Book Antiqua" w:hAnsi="Book Antiqua"/>
          <w:sz w:val="24"/>
          <w:szCs w:val="24"/>
          <w:lang w:val="en-GB"/>
        </w:rPr>
        <w:t xml:space="preserve"> </w:t>
      </w:r>
      <w:r w:rsidR="00EB1384" w:rsidRPr="00CD651C">
        <w:rPr>
          <w:rFonts w:ascii="Book Antiqua" w:hAnsi="Book Antiqua"/>
          <w:sz w:val="24"/>
          <w:szCs w:val="24"/>
          <w:lang w:val="en-GB"/>
        </w:rPr>
        <w:t>successful</w:t>
      </w:r>
      <w:r w:rsidR="00202320" w:rsidRPr="00CD651C">
        <w:rPr>
          <w:rFonts w:ascii="Book Antiqua" w:hAnsi="Book Antiqua"/>
          <w:sz w:val="24"/>
          <w:szCs w:val="24"/>
          <w:lang w:val="en-GB"/>
        </w:rPr>
        <w:fldChar w:fldCharType="begin">
          <w:fldData xml:space="preserve">PEVuZE5vdGU+PENpdGU+PEF1dGhvcj5NYWVkYTwvQXV0aG9yPjxZZWFyPjIwMDc8L1llYXI+PFJl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PEVuZE5vdGU+PENpdGU+PEF1dGhvcj5NYWVkYTwvQXV0aG9yPjxZZWFyPjIwMDc8L1llYXI+PFJl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202320" w:rsidRPr="00CD651C">
        <w:rPr>
          <w:rFonts w:ascii="Book Antiqua" w:hAnsi="Book Antiqua"/>
          <w:sz w:val="24"/>
          <w:szCs w:val="24"/>
          <w:lang w:val="en-GB"/>
        </w:rPr>
      </w:r>
      <w:r w:rsidR="00202320" w:rsidRPr="00CD651C">
        <w:rPr>
          <w:rFonts w:ascii="Book Antiqua" w:hAnsi="Book Antiqua"/>
          <w:sz w:val="24"/>
          <w:szCs w:val="24"/>
          <w:lang w:val="en-GB"/>
        </w:rPr>
        <w:fldChar w:fldCharType="separate"/>
      </w:r>
      <w:r w:rsidR="004B2AED">
        <w:rPr>
          <w:rFonts w:ascii="Book Antiqua" w:hAnsi="Book Antiqua"/>
          <w:sz w:val="24"/>
          <w:szCs w:val="24"/>
          <w:vertAlign w:val="superscript"/>
          <w:lang w:val="en-GB"/>
        </w:rPr>
        <w:t>[137,</w:t>
      </w:r>
      <w:r w:rsidR="00B90D28" w:rsidRPr="00CD651C">
        <w:rPr>
          <w:rFonts w:ascii="Book Antiqua" w:hAnsi="Book Antiqua"/>
          <w:sz w:val="24"/>
          <w:szCs w:val="24"/>
          <w:vertAlign w:val="superscript"/>
          <w:lang w:val="en-GB"/>
        </w:rPr>
        <w:t>138]</w:t>
      </w:r>
      <w:r w:rsidR="00202320" w:rsidRPr="00CD651C">
        <w:rPr>
          <w:rFonts w:ascii="Book Antiqua" w:hAnsi="Book Antiqua"/>
          <w:sz w:val="24"/>
          <w:szCs w:val="24"/>
          <w:lang w:val="en-GB"/>
        </w:rPr>
        <w:fldChar w:fldCharType="end"/>
      </w:r>
      <w:r w:rsidR="00E51CE7" w:rsidRPr="00CD651C">
        <w:rPr>
          <w:rFonts w:ascii="Book Antiqua" w:hAnsi="Book Antiqua"/>
          <w:sz w:val="24"/>
          <w:szCs w:val="24"/>
          <w:lang w:val="en-GB"/>
        </w:rPr>
        <w:t>.</w:t>
      </w:r>
      <w:r w:rsidR="00937564" w:rsidRPr="00CD651C">
        <w:rPr>
          <w:rFonts w:ascii="Book Antiqua" w:hAnsi="Book Antiqua"/>
          <w:sz w:val="24"/>
          <w:szCs w:val="24"/>
          <w:lang w:val="en-GB"/>
        </w:rPr>
        <w:t xml:space="preserve"> </w:t>
      </w:r>
      <w:r w:rsidR="00937564" w:rsidRPr="00CD651C">
        <w:rPr>
          <w:rFonts w:ascii="Book Antiqua" w:hAnsi="Book Antiqua" w:cs="AdvOT1ef757c0"/>
          <w:sz w:val="24"/>
          <w:szCs w:val="24"/>
          <w:lang w:val="en-GB"/>
        </w:rPr>
        <w:t xml:space="preserve">In </w:t>
      </w:r>
      <w:r w:rsidR="00225EB0" w:rsidRPr="00CD651C">
        <w:rPr>
          <w:rFonts w:ascii="Book Antiqua" w:hAnsi="Book Antiqua" w:cs="AdvOT1ef757c0"/>
          <w:sz w:val="24"/>
          <w:szCs w:val="24"/>
          <w:lang w:val="en-GB"/>
        </w:rPr>
        <w:t xml:space="preserve">addition, </w:t>
      </w:r>
      <w:r w:rsidR="00937564" w:rsidRPr="00CD651C">
        <w:rPr>
          <w:rFonts w:ascii="Book Antiqua" w:eastAsia="Times New Roman" w:hAnsi="Book Antiqua"/>
          <w:sz w:val="24"/>
          <w:szCs w:val="24"/>
          <w:lang w:val="en-GB"/>
        </w:rPr>
        <w:t xml:space="preserve">blockade of </w:t>
      </w:r>
      <w:r w:rsidR="00937564" w:rsidRPr="00CD651C">
        <w:rPr>
          <w:rStyle w:val="Emphasis"/>
          <w:rFonts w:ascii="Book Antiqua" w:eastAsia="Times New Roman" w:hAnsi="Book Antiqua"/>
          <w:i w:val="0"/>
          <w:sz w:val="24"/>
          <w:szCs w:val="24"/>
          <w:lang w:val="en-GB"/>
        </w:rPr>
        <w:t>r</w:t>
      </w:r>
      <w:r w:rsidR="00937564" w:rsidRPr="00CD651C">
        <w:rPr>
          <w:rFonts w:ascii="Book Antiqua" w:eastAsia="Times New Roman" w:hAnsi="Book Antiqua"/>
          <w:sz w:val="24"/>
          <w:szCs w:val="24"/>
          <w:lang w:val="en-GB"/>
        </w:rPr>
        <w:t>eceptor for advanced glycation end products (RAGE)</w:t>
      </w:r>
      <w:r w:rsidR="00937564" w:rsidRPr="00CD651C">
        <w:rPr>
          <w:rFonts w:ascii="Book Antiqua" w:hAnsi="Book Antiqua" w:cs="AdvOT1ef757c0"/>
          <w:sz w:val="24"/>
          <w:szCs w:val="24"/>
          <w:lang w:val="en-GB"/>
        </w:rPr>
        <w:t xml:space="preserve">, which is a receptor for multiple DAMPs, virtually </w:t>
      </w:r>
      <w:r w:rsidR="00937564" w:rsidRPr="00CD651C">
        <w:rPr>
          <w:rFonts w:ascii="Book Antiqua" w:eastAsia="Times New Roman" w:hAnsi="Book Antiqua"/>
          <w:sz w:val="24"/>
          <w:szCs w:val="24"/>
          <w:lang w:val="en-GB"/>
        </w:rPr>
        <w:t>suppresse</w:t>
      </w:r>
      <w:r w:rsidR="00225EB0" w:rsidRPr="00CD651C">
        <w:rPr>
          <w:rFonts w:ascii="Book Antiqua" w:eastAsia="Times New Roman" w:hAnsi="Book Antiqua"/>
          <w:sz w:val="24"/>
          <w:szCs w:val="24"/>
          <w:lang w:val="en-GB"/>
        </w:rPr>
        <w:t>s</w:t>
      </w:r>
      <w:r w:rsidR="00937564" w:rsidRPr="00CD651C">
        <w:rPr>
          <w:rFonts w:ascii="Book Antiqua" w:eastAsia="Times New Roman" w:hAnsi="Book Antiqua"/>
          <w:sz w:val="24"/>
          <w:szCs w:val="24"/>
          <w:lang w:val="en-GB"/>
        </w:rPr>
        <w:t xml:space="preserve"> inflammation in </w:t>
      </w:r>
      <w:r w:rsidR="00225EB0" w:rsidRPr="00CD651C">
        <w:rPr>
          <w:rFonts w:ascii="Book Antiqua" w:hAnsi="Book Antiqua" w:cs="AdvOT1ef757c0"/>
          <w:sz w:val="24"/>
          <w:szCs w:val="24"/>
          <w:lang w:val="en-GB"/>
        </w:rPr>
        <w:t xml:space="preserve">genetically predisposed IL-10-deficient mice, </w:t>
      </w:r>
      <w:r w:rsidR="00225EB0" w:rsidRPr="004B2AED">
        <w:rPr>
          <w:rFonts w:ascii="Book Antiqua" w:eastAsia="Times New Roman" w:hAnsi="Book Antiqua"/>
          <w:i/>
          <w:sz w:val="24"/>
          <w:szCs w:val="24"/>
          <w:lang w:val="en-GB"/>
        </w:rPr>
        <w:t>i.e.</w:t>
      </w:r>
      <w:r w:rsidR="00225EB0" w:rsidRPr="00CD651C">
        <w:rPr>
          <w:rFonts w:ascii="Book Antiqua" w:eastAsia="Times New Roman" w:hAnsi="Book Antiqua"/>
          <w:sz w:val="24"/>
          <w:szCs w:val="24"/>
          <w:lang w:val="en-GB"/>
        </w:rPr>
        <w:t>, a model of colitis</w:t>
      </w:r>
      <w:r w:rsidR="00937564" w:rsidRPr="00CD651C">
        <w:rPr>
          <w:rFonts w:ascii="Book Antiqua" w:eastAsia="Times New Roman" w:hAnsi="Book Antiqua"/>
          <w:sz w:val="24"/>
          <w:szCs w:val="24"/>
          <w:lang w:val="en-GB"/>
        </w:rPr>
        <w:fldChar w:fldCharType="begin">
          <w:fldData xml:space="preserve">PEVuZE5vdGU+PENpdGU+PEF1dGhvcj5Ib2ZtYW5uPC9BdXRob3I+PFllYXI+MTk5OTwvWWVhcj48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YWdlcz44ODktOTAxPC9wYWdlcz48dm9sdW1lPjk3PC92b2x1bWU+PG51bWJlcj43PC9udW1iZXI+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</w:fldData>
        </w:fldChar>
      </w:r>
      <w:r w:rsidR="00B90D28" w:rsidRPr="00CD651C">
        <w:rPr>
          <w:rFonts w:ascii="Book Antiqua" w:eastAsia="Times New Roman" w:hAnsi="Book Antiqua"/>
          <w:sz w:val="24"/>
          <w:szCs w:val="24"/>
          <w:lang w:val="en-GB"/>
        </w:rPr>
        <w:instrText xml:space="preserve"> ADDIN EN.CITE </w:instrText>
      </w:r>
      <w:r w:rsidR="00B90D28" w:rsidRPr="00CD651C">
        <w:rPr>
          <w:rFonts w:ascii="Book Antiqua" w:eastAsia="Times New Roman" w:hAnsi="Book Antiqua"/>
          <w:sz w:val="24"/>
          <w:szCs w:val="24"/>
          <w:lang w:val="en-GB"/>
        </w:rPr>
        <w:fldChar w:fldCharType="begin">
          <w:fldData xml:space="preserve">PEVuZE5vdGU+PENpdGU+PEF1dGhvcj5Ib2ZtYW5uPC9BdXRob3I+PFllYXI+MTk5OTwvWWVhcj48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YWdlcz44ODktOTAxPC9wYWdlcz48dm9sdW1lPjk3PC92b2x1bWU+PG51bWJlcj43PC9udW1iZXI+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</w:fldData>
        </w:fldChar>
      </w:r>
      <w:r w:rsidR="00B90D28" w:rsidRPr="00CD651C">
        <w:rPr>
          <w:rFonts w:ascii="Book Antiqua" w:eastAsia="Times New Roman" w:hAnsi="Book Antiqua"/>
          <w:sz w:val="24"/>
          <w:szCs w:val="24"/>
          <w:lang w:val="en-GB"/>
        </w:rPr>
        <w:instrText xml:space="preserve"> ADDIN EN.CITE.DATA </w:instrText>
      </w:r>
      <w:r w:rsidR="00B90D28" w:rsidRPr="00CD651C">
        <w:rPr>
          <w:rFonts w:ascii="Book Antiqua" w:eastAsia="Times New Roman" w:hAnsi="Book Antiqua"/>
          <w:sz w:val="24"/>
          <w:szCs w:val="24"/>
          <w:lang w:val="en-GB"/>
        </w:rPr>
      </w:r>
      <w:r w:rsidR="00B90D28" w:rsidRPr="00CD651C">
        <w:rPr>
          <w:rFonts w:ascii="Book Antiqua" w:eastAsia="Times New Roman" w:hAnsi="Book Antiqua"/>
          <w:sz w:val="24"/>
          <w:szCs w:val="24"/>
          <w:lang w:val="en-GB"/>
        </w:rPr>
        <w:fldChar w:fldCharType="end"/>
      </w:r>
      <w:r w:rsidR="00937564" w:rsidRPr="00CD651C">
        <w:rPr>
          <w:rFonts w:ascii="Book Antiqua" w:eastAsia="Times New Roman" w:hAnsi="Book Antiqua"/>
          <w:sz w:val="24"/>
          <w:szCs w:val="24"/>
          <w:lang w:val="en-GB"/>
        </w:rPr>
      </w:r>
      <w:r w:rsidR="00937564" w:rsidRPr="00CD651C">
        <w:rPr>
          <w:rFonts w:ascii="Book Antiqua" w:eastAsia="Times New Roman" w:hAnsi="Book Antiqua"/>
          <w:sz w:val="24"/>
          <w:szCs w:val="24"/>
          <w:lang w:val="en-GB"/>
        </w:rPr>
        <w:fldChar w:fldCharType="separate"/>
      </w:r>
      <w:r w:rsidR="00B90D28" w:rsidRPr="00CD651C">
        <w:rPr>
          <w:rFonts w:ascii="Book Antiqua" w:eastAsia="Times New Roman" w:hAnsi="Book Antiqua"/>
          <w:sz w:val="24"/>
          <w:szCs w:val="24"/>
          <w:vertAlign w:val="superscript"/>
          <w:lang w:val="en-GB"/>
        </w:rPr>
        <w:t>[139]</w:t>
      </w:r>
      <w:r w:rsidR="00937564" w:rsidRPr="00CD651C">
        <w:rPr>
          <w:rFonts w:ascii="Book Antiqua" w:eastAsia="Times New Roman" w:hAnsi="Book Antiqua"/>
          <w:sz w:val="24"/>
          <w:szCs w:val="24"/>
          <w:lang w:val="en-GB"/>
        </w:rPr>
        <w:fldChar w:fldCharType="end"/>
      </w:r>
      <w:r w:rsidR="00937564" w:rsidRPr="00CD651C">
        <w:rPr>
          <w:rFonts w:ascii="Book Antiqua" w:eastAsia="Times New Roman" w:hAnsi="Book Antiqua"/>
          <w:sz w:val="24"/>
          <w:szCs w:val="24"/>
          <w:lang w:val="en-GB"/>
        </w:rPr>
        <w:t xml:space="preserve">. </w:t>
      </w:r>
      <w:r w:rsidR="00BC5F85" w:rsidRPr="00CD651C">
        <w:rPr>
          <w:rFonts w:ascii="Book Antiqua" w:eastAsia="Times New Roman" w:hAnsi="Book Antiqua"/>
          <w:sz w:val="24"/>
          <w:szCs w:val="24"/>
          <w:lang w:val="en-GB"/>
        </w:rPr>
        <w:t>M</w:t>
      </w:r>
      <w:r w:rsidR="00D15306" w:rsidRPr="00CD651C">
        <w:rPr>
          <w:rFonts w:ascii="Book Antiqua" w:eastAsia="Times New Roman" w:hAnsi="Book Antiqua"/>
          <w:sz w:val="24"/>
          <w:szCs w:val="24"/>
          <w:lang w:val="en-GB"/>
        </w:rPr>
        <w:t>itochondrial DNA</w:t>
      </w:r>
      <w:r w:rsidR="00513BF9" w:rsidRPr="00CD651C">
        <w:rPr>
          <w:rFonts w:ascii="Book Antiqua" w:eastAsia="Times New Roman" w:hAnsi="Book Antiqua"/>
          <w:sz w:val="24"/>
          <w:szCs w:val="24"/>
          <w:lang w:val="en-GB"/>
        </w:rPr>
        <w:t xml:space="preserve"> (mtDNA)</w:t>
      </w:r>
      <w:r w:rsidR="00D15306" w:rsidRPr="00CD651C">
        <w:rPr>
          <w:rFonts w:ascii="Book Antiqua" w:eastAsia="Times New Roman" w:hAnsi="Book Antiqua"/>
          <w:sz w:val="24"/>
          <w:szCs w:val="24"/>
          <w:lang w:val="en-GB"/>
        </w:rPr>
        <w:t xml:space="preserve">, which </w:t>
      </w:r>
      <w:r w:rsidR="00D66B07" w:rsidRPr="00CD651C">
        <w:rPr>
          <w:rFonts w:ascii="Book Antiqua" w:eastAsia="Times New Roman" w:hAnsi="Book Antiqua"/>
          <w:sz w:val="24"/>
          <w:szCs w:val="24"/>
          <w:lang w:val="en-GB"/>
        </w:rPr>
        <w:t>shares many similarities with immunogenic bacterial DNA</w:t>
      </w:r>
      <w:r w:rsidR="00D15306" w:rsidRPr="00CD651C">
        <w:rPr>
          <w:rFonts w:ascii="Book Antiqua" w:eastAsia="Times New Roman" w:hAnsi="Book Antiqua"/>
          <w:sz w:val="24"/>
          <w:szCs w:val="24"/>
          <w:lang w:val="en-GB"/>
        </w:rPr>
        <w:t xml:space="preserve"> and is also recognized as a DAMP, </w:t>
      </w:r>
      <w:r w:rsidR="002D14F8" w:rsidRPr="00CD651C">
        <w:rPr>
          <w:rFonts w:ascii="Book Antiqua" w:eastAsia="Times New Roman" w:hAnsi="Book Antiqua"/>
          <w:sz w:val="24"/>
          <w:szCs w:val="24"/>
          <w:lang w:val="en-GB"/>
        </w:rPr>
        <w:t xml:space="preserve">is </w:t>
      </w:r>
      <w:r w:rsidR="00E2457F" w:rsidRPr="00CD651C">
        <w:rPr>
          <w:rFonts w:ascii="Book Antiqua" w:eastAsia="Times New Roman" w:hAnsi="Book Antiqua"/>
          <w:sz w:val="24"/>
          <w:szCs w:val="24"/>
          <w:lang w:val="en-GB"/>
        </w:rPr>
        <w:t>increased in the p</w:t>
      </w:r>
      <w:r w:rsidR="00765FA2" w:rsidRPr="00CD651C">
        <w:rPr>
          <w:rFonts w:ascii="Book Antiqua" w:eastAsia="Times New Roman" w:hAnsi="Book Antiqua"/>
          <w:sz w:val="24"/>
          <w:szCs w:val="24"/>
          <w:lang w:val="en-GB"/>
        </w:rPr>
        <w:t xml:space="preserve">lasma </w:t>
      </w:r>
      <w:r w:rsidR="00E2457F" w:rsidRPr="00CD651C">
        <w:rPr>
          <w:rFonts w:ascii="Book Antiqua" w:eastAsia="Times New Roman" w:hAnsi="Book Antiqua"/>
          <w:sz w:val="24"/>
          <w:szCs w:val="24"/>
          <w:lang w:val="en-GB"/>
        </w:rPr>
        <w:t>of</w:t>
      </w:r>
      <w:r w:rsidR="00765FA2" w:rsidRPr="00CD651C">
        <w:rPr>
          <w:rFonts w:ascii="Book Antiqua" w:eastAsia="Times New Roman" w:hAnsi="Book Antiqua"/>
          <w:sz w:val="24"/>
          <w:szCs w:val="24"/>
          <w:lang w:val="en-GB"/>
        </w:rPr>
        <w:t xml:space="preserve"> </w:t>
      </w:r>
      <w:r w:rsidR="00E2457F" w:rsidRPr="00CD651C">
        <w:rPr>
          <w:rFonts w:ascii="Book Antiqua" w:eastAsia="Times New Roman" w:hAnsi="Book Antiqua"/>
          <w:sz w:val="24"/>
          <w:szCs w:val="24"/>
          <w:lang w:val="en-GB"/>
        </w:rPr>
        <w:t xml:space="preserve">patients </w:t>
      </w:r>
      <w:r w:rsidR="005F0566" w:rsidRPr="00CD651C">
        <w:rPr>
          <w:rFonts w:ascii="Book Antiqua" w:eastAsia="Times New Roman" w:hAnsi="Book Antiqua"/>
          <w:sz w:val="24"/>
          <w:szCs w:val="24"/>
          <w:lang w:val="en-GB"/>
        </w:rPr>
        <w:t>with</w:t>
      </w:r>
      <w:r w:rsidR="00E2457F" w:rsidRPr="00CD651C">
        <w:rPr>
          <w:rFonts w:ascii="Book Antiqua" w:eastAsia="Times New Roman" w:hAnsi="Book Antiqua"/>
          <w:sz w:val="24"/>
          <w:szCs w:val="24"/>
          <w:lang w:val="en-GB"/>
        </w:rPr>
        <w:t xml:space="preserve"> </w:t>
      </w:r>
      <w:r w:rsidR="00765FA2" w:rsidRPr="00CD651C">
        <w:rPr>
          <w:rFonts w:ascii="Book Antiqua" w:eastAsia="Times New Roman" w:hAnsi="Book Antiqua"/>
          <w:sz w:val="24"/>
          <w:szCs w:val="24"/>
          <w:lang w:val="en-GB"/>
        </w:rPr>
        <w:t>UC and CD</w:t>
      </w:r>
      <w:r w:rsidR="00E2457F" w:rsidRPr="00CD651C">
        <w:rPr>
          <w:rFonts w:ascii="Book Antiqua" w:eastAsia="Times New Roman" w:hAnsi="Book Antiqua"/>
          <w:sz w:val="24"/>
          <w:szCs w:val="24"/>
          <w:lang w:val="en-GB"/>
        </w:rPr>
        <w:t xml:space="preserve">, and </w:t>
      </w:r>
      <w:r w:rsidR="00765FA2" w:rsidRPr="00CD651C">
        <w:rPr>
          <w:rFonts w:ascii="Book Antiqua" w:eastAsia="Times New Roman" w:hAnsi="Book Antiqua"/>
          <w:sz w:val="24"/>
          <w:szCs w:val="24"/>
          <w:lang w:val="en-GB"/>
        </w:rPr>
        <w:t xml:space="preserve">levels were significantly correlated </w:t>
      </w:r>
      <w:r w:rsidR="002D14F8" w:rsidRPr="00CD651C">
        <w:rPr>
          <w:rFonts w:ascii="Book Antiqua" w:eastAsia="Times New Roman" w:hAnsi="Book Antiqua"/>
          <w:sz w:val="24"/>
          <w:szCs w:val="24"/>
          <w:lang w:val="en-GB"/>
        </w:rPr>
        <w:t>with</w:t>
      </w:r>
      <w:r w:rsidR="00765FA2" w:rsidRPr="00CD651C">
        <w:rPr>
          <w:rFonts w:ascii="Book Antiqua" w:eastAsia="Times New Roman" w:hAnsi="Book Antiqua"/>
          <w:sz w:val="24"/>
          <w:szCs w:val="24"/>
          <w:lang w:val="en-GB"/>
        </w:rPr>
        <w:t xml:space="preserve"> </w:t>
      </w:r>
      <w:r w:rsidR="00E2457F" w:rsidRPr="00CD651C">
        <w:rPr>
          <w:rFonts w:ascii="Book Antiqua" w:eastAsia="Times New Roman" w:hAnsi="Book Antiqua"/>
          <w:sz w:val="24"/>
          <w:szCs w:val="24"/>
          <w:lang w:val="en-GB"/>
        </w:rPr>
        <w:t xml:space="preserve">inflammatory mediators and </w:t>
      </w:r>
      <w:r w:rsidR="00765FA2" w:rsidRPr="00CD651C">
        <w:rPr>
          <w:rFonts w:ascii="Book Antiqua" w:eastAsia="Times New Roman" w:hAnsi="Book Antiqua"/>
          <w:sz w:val="24"/>
          <w:szCs w:val="24"/>
          <w:lang w:val="en-GB"/>
        </w:rPr>
        <w:t xml:space="preserve">endoscopic </w:t>
      </w:r>
      <w:r w:rsidR="00E2457F" w:rsidRPr="00CD651C">
        <w:rPr>
          <w:rFonts w:ascii="Book Antiqua" w:eastAsia="Times New Roman" w:hAnsi="Book Antiqua"/>
          <w:sz w:val="24"/>
          <w:szCs w:val="24"/>
          <w:lang w:val="en-GB"/>
        </w:rPr>
        <w:t xml:space="preserve">evidence of inflammation. Therefore, the investigators </w:t>
      </w:r>
      <w:r w:rsidR="002D14F8" w:rsidRPr="00CD651C">
        <w:rPr>
          <w:rFonts w:ascii="Book Antiqua" w:eastAsia="Times New Roman" w:hAnsi="Book Antiqua"/>
          <w:sz w:val="24"/>
          <w:szCs w:val="24"/>
          <w:lang w:val="en-GB"/>
        </w:rPr>
        <w:t>proposed</w:t>
      </w:r>
      <w:r w:rsidR="00E2457F" w:rsidRPr="00CD651C">
        <w:rPr>
          <w:rFonts w:ascii="Book Antiqua" w:eastAsia="Times New Roman" w:hAnsi="Book Antiqua"/>
          <w:sz w:val="24"/>
          <w:szCs w:val="24"/>
          <w:lang w:val="en-GB"/>
        </w:rPr>
        <w:t xml:space="preserve"> that </w:t>
      </w:r>
      <w:r w:rsidR="00513BF9" w:rsidRPr="00CD651C">
        <w:rPr>
          <w:rFonts w:ascii="Book Antiqua" w:eastAsia="Times New Roman" w:hAnsi="Book Antiqua"/>
          <w:sz w:val="24"/>
          <w:szCs w:val="24"/>
          <w:lang w:val="en-GB"/>
        </w:rPr>
        <w:t>mtDNA</w:t>
      </w:r>
      <w:r w:rsidR="00D66B07" w:rsidRPr="00CD651C">
        <w:rPr>
          <w:rFonts w:ascii="Book Antiqua" w:eastAsia="Times New Roman" w:hAnsi="Book Antiqua"/>
          <w:sz w:val="24"/>
          <w:szCs w:val="24"/>
          <w:lang w:val="en-GB"/>
        </w:rPr>
        <w:t xml:space="preserve"> </w:t>
      </w:r>
      <w:r w:rsidR="00E2457F" w:rsidRPr="00CD651C">
        <w:rPr>
          <w:rFonts w:ascii="Book Antiqua" w:eastAsia="Times New Roman" w:hAnsi="Book Antiqua"/>
          <w:sz w:val="24"/>
          <w:szCs w:val="24"/>
          <w:lang w:val="en-GB"/>
        </w:rPr>
        <w:t xml:space="preserve">may become a new </w:t>
      </w:r>
      <w:r w:rsidR="00D66B07" w:rsidRPr="00CD651C">
        <w:rPr>
          <w:rFonts w:ascii="Book Antiqua" w:eastAsia="Times New Roman" w:hAnsi="Book Antiqua"/>
          <w:sz w:val="24"/>
          <w:szCs w:val="24"/>
          <w:lang w:val="en-GB"/>
        </w:rPr>
        <w:t>biomarker</w:t>
      </w:r>
      <w:r w:rsidR="005F0566" w:rsidRPr="00CD651C">
        <w:rPr>
          <w:rFonts w:ascii="Book Antiqua" w:eastAsia="Times New Roman" w:hAnsi="Book Antiqua"/>
          <w:sz w:val="24"/>
          <w:szCs w:val="24"/>
          <w:lang w:val="en-GB"/>
        </w:rPr>
        <w:t xml:space="preserve"> for disease activity</w:t>
      </w:r>
      <w:r w:rsidR="00D66B07" w:rsidRPr="00CD651C">
        <w:rPr>
          <w:rFonts w:ascii="Book Antiqua" w:eastAsia="Times New Roman" w:hAnsi="Book Antiqua"/>
          <w:sz w:val="24"/>
          <w:szCs w:val="24"/>
          <w:lang w:val="en-GB"/>
        </w:rPr>
        <w:t xml:space="preserve"> and </w:t>
      </w:r>
      <w:r w:rsidR="002D14F8" w:rsidRPr="00CD651C">
        <w:rPr>
          <w:rFonts w:ascii="Book Antiqua" w:eastAsia="Times New Roman" w:hAnsi="Book Antiqua"/>
          <w:sz w:val="24"/>
          <w:szCs w:val="24"/>
          <w:lang w:val="en-GB"/>
        </w:rPr>
        <w:t>that</w:t>
      </w:r>
      <w:r w:rsidR="00513BF9" w:rsidRPr="00CD651C">
        <w:rPr>
          <w:rFonts w:ascii="Book Antiqua" w:eastAsia="Times New Roman" w:hAnsi="Book Antiqua"/>
          <w:sz w:val="24"/>
          <w:szCs w:val="24"/>
          <w:lang w:val="en-GB"/>
        </w:rPr>
        <w:t xml:space="preserve"> </w:t>
      </w:r>
      <w:r w:rsidR="00D66B07" w:rsidRPr="00CD651C">
        <w:rPr>
          <w:rFonts w:ascii="Book Antiqua" w:eastAsia="Times New Roman" w:hAnsi="Book Antiqua"/>
          <w:sz w:val="24"/>
          <w:szCs w:val="24"/>
          <w:lang w:val="en-GB"/>
        </w:rPr>
        <w:t xml:space="preserve">mtDNA-TLR9 </w:t>
      </w:r>
      <w:r w:rsidR="002D14F8" w:rsidRPr="00CD651C">
        <w:rPr>
          <w:rFonts w:ascii="Book Antiqua" w:eastAsia="Times New Roman" w:hAnsi="Book Antiqua"/>
          <w:sz w:val="24"/>
          <w:szCs w:val="24"/>
          <w:lang w:val="en-GB"/>
        </w:rPr>
        <w:t>may be</w:t>
      </w:r>
      <w:r w:rsidR="00D66B07" w:rsidRPr="00CD651C">
        <w:rPr>
          <w:rFonts w:ascii="Book Antiqua" w:eastAsia="Times New Roman" w:hAnsi="Book Antiqua"/>
          <w:sz w:val="24"/>
          <w:szCs w:val="24"/>
          <w:lang w:val="en-GB"/>
        </w:rPr>
        <w:t xml:space="preserve"> a </w:t>
      </w:r>
      <w:r w:rsidR="00513BF9" w:rsidRPr="00CD651C">
        <w:rPr>
          <w:rFonts w:ascii="Book Antiqua" w:eastAsia="Times New Roman" w:hAnsi="Book Antiqua"/>
          <w:sz w:val="24"/>
          <w:szCs w:val="24"/>
          <w:lang w:val="en-GB"/>
        </w:rPr>
        <w:t xml:space="preserve">new </w:t>
      </w:r>
      <w:r w:rsidR="00D66B07" w:rsidRPr="00CD651C">
        <w:rPr>
          <w:rFonts w:ascii="Book Antiqua" w:eastAsia="Times New Roman" w:hAnsi="Book Antiqua"/>
          <w:sz w:val="24"/>
          <w:szCs w:val="24"/>
          <w:lang w:val="en-GB"/>
        </w:rPr>
        <w:t>therapeutic target in IBD</w:t>
      </w:r>
      <w:r w:rsidR="00B90D28" w:rsidRPr="00CD651C">
        <w:rPr>
          <w:rFonts w:ascii="Book Antiqua" w:eastAsia="Times New Roman" w:hAnsi="Book Antiqua"/>
          <w:sz w:val="24"/>
          <w:szCs w:val="24"/>
          <w:lang w:val="en-GB"/>
        </w:rPr>
        <w:fldChar w:fldCharType="begin"/>
      </w:r>
      <w:r w:rsidR="00B90D28" w:rsidRPr="00CD651C">
        <w:rPr>
          <w:rFonts w:ascii="Book Antiqua" w:eastAsia="Times New Roman" w:hAnsi="Book Antiqua"/>
          <w:sz w:val="24"/>
          <w:szCs w:val="24"/>
          <w:lang w:val="en-GB"/>
        </w:rPr>
        <w:instrText xml:space="preserve"> ADDIN EN.CITE &lt;EndNote&gt;&lt;Cite&gt;&lt;Author&gt;Boyapati&lt;/Author&gt;&lt;Year&gt;2018&lt;/Year&gt;&lt;RecNum&gt;217&lt;/RecNum&gt;&lt;DisplayText&gt;&lt;style face="superscript"&gt;[140]&lt;/style&gt;&lt;/DisplayText&gt;&lt;record&gt;&lt;rec-number&gt;217&lt;/rec-number&gt;&lt;foreign-keys&gt;&lt;key app="EN" db-id="xfxd9eazsvd2anesvf3vzwrkxeer02epe9wz" timestamp="1537826423"&gt;217&lt;/key&gt;&lt;/foreign-keys&gt;&lt;ref-type name="Journal Article"&gt;17&lt;/ref-type&gt;&lt;contributors&gt;&lt;authors&gt;&lt;author&gt;Boyapati, R. K.&lt;/author&gt;&lt;author&gt;Dorward, D. A.&lt;/author&gt;&lt;author&gt;Tamborska, A.&lt;/author&gt;&lt;author&gt;Kalla, R.&lt;/author&gt;&lt;author&gt;Ventham, N. T.&lt;/author&gt;&lt;author&gt;Doherty, M. K.&lt;/author&gt;&lt;author&gt;Whitfield, P. D.&lt;/author&gt;&lt;author&gt;Gray, M.&lt;/author&gt;&lt;author&gt;Loane, J.&lt;/author&gt;&lt;author&gt;Rossi, A. G.&lt;/author&gt;&lt;author&gt;Satsangi, J.&lt;/author&gt;&lt;author&gt;Ho, G. T.&lt;/author&gt;&lt;/authors&gt;&lt;/contributors&gt;&lt;auth-address&gt;MRC Centre for Inflammation Research, Queens Medical Research Institute, University of Edinburgh, Edinburgh, United Kingdom.&amp;#xD;Centre for Health Science, University of the Highlands and Islands, Inverness, United Kingdom.&amp;#xD;Department of Pathology, Western of General Hospital, Edinburgh, United Kingdom.&amp;#xD;Gastrointestinal Unit, Western General Hospital, University of Edinburgh, Edinburgh, United Kingdom.&lt;/auth-address&gt;&lt;titles&gt;&lt;title&gt;Mitochondrial DNA Is a Pro-Inflammatory Damage-Associated Molecular Pattern Released During Active IBD&lt;/title&gt;&lt;secondary-title&gt;Inflamm Bowel Dis&lt;/secondary-title&gt;&lt;alt-title&gt;Inflammatory bowel diseases&lt;/alt-title&gt;&lt;/titles&gt;&lt;periodical&gt;&lt;full-title&gt;Inflamm Bowel Dis&lt;/full-title&gt;&lt;/periodical&gt;&lt;pages&gt;2113-2122&lt;/pages&gt;&lt;volume&gt;24&lt;/volume&gt;&lt;number&gt;10&lt;/number&gt;&lt;edition&gt;2018/05/03&lt;/edition&gt;&lt;dates&gt;&lt;year&gt;2018&lt;/year&gt;&lt;pub-dates&gt;&lt;date&gt;Sep 15&lt;/date&gt;&lt;/pub-dates&gt;&lt;/dates&gt;&lt;isbn&gt;1078-0998&lt;/isbn&gt;&lt;accession-num&gt;29718255&lt;/accession-num&gt;&lt;urls&gt;&lt;/urls&gt;&lt;electronic-resource-num&gt;10.1093/ibd/izy095&lt;/electronic-resource-num&gt;&lt;remote-database-provider&gt;NLM&lt;/remote-database-provider&gt;&lt;language&gt;eng&lt;/language&gt;&lt;/record&gt;&lt;/Cite&gt;&lt;/EndNote&gt;</w:instrText>
      </w:r>
      <w:r w:rsidR="00B90D28" w:rsidRPr="00CD651C">
        <w:rPr>
          <w:rFonts w:ascii="Book Antiqua" w:eastAsia="Times New Roman" w:hAnsi="Book Antiqua"/>
          <w:sz w:val="24"/>
          <w:szCs w:val="24"/>
          <w:lang w:val="en-GB"/>
        </w:rPr>
        <w:fldChar w:fldCharType="separate"/>
      </w:r>
      <w:r w:rsidR="00B90D28" w:rsidRPr="00CD651C">
        <w:rPr>
          <w:rFonts w:ascii="Book Antiqua" w:eastAsia="Times New Roman" w:hAnsi="Book Antiqua"/>
          <w:sz w:val="24"/>
          <w:szCs w:val="24"/>
          <w:vertAlign w:val="superscript"/>
          <w:lang w:val="en-GB"/>
        </w:rPr>
        <w:t>[140]</w:t>
      </w:r>
      <w:r w:rsidR="00B90D28" w:rsidRPr="00CD651C">
        <w:rPr>
          <w:rFonts w:ascii="Book Antiqua" w:eastAsia="Times New Roman" w:hAnsi="Book Antiqua"/>
          <w:sz w:val="24"/>
          <w:szCs w:val="24"/>
          <w:lang w:val="en-GB"/>
        </w:rPr>
        <w:fldChar w:fldCharType="end"/>
      </w:r>
      <w:r w:rsidR="00D66B07" w:rsidRPr="00CD651C">
        <w:rPr>
          <w:rFonts w:ascii="Book Antiqua" w:eastAsia="Times New Roman" w:hAnsi="Book Antiqua"/>
          <w:sz w:val="24"/>
          <w:szCs w:val="24"/>
          <w:lang w:val="en-GB"/>
        </w:rPr>
        <w:t>.</w:t>
      </w:r>
    </w:p>
    <w:p w14:paraId="0FD781CD" w14:textId="1F6475DD" w:rsidR="00937564" w:rsidRPr="00CD651C" w:rsidRDefault="004B2AED" w:rsidP="00CD651C">
      <w:pPr>
        <w:widowControl w:val="0"/>
        <w:autoSpaceDE w:val="0"/>
        <w:autoSpaceDN w:val="0"/>
        <w:adjustRightInd w:val="0"/>
        <w:snapToGrid w:val="0"/>
        <w:spacing w:after="0" w:line="360" w:lineRule="auto"/>
        <w:jc w:val="both"/>
        <w:rPr>
          <w:rFonts w:ascii="Book Antiqua" w:eastAsia="Calibri" w:hAnsi="Book Antiqua"/>
          <w:sz w:val="24"/>
          <w:szCs w:val="24"/>
          <w:lang w:val="en-GB"/>
        </w:rPr>
      </w:pPr>
      <w:r>
        <w:rPr>
          <w:rFonts w:ascii="Book Antiqua" w:hAnsi="Book Antiqua"/>
          <w:sz w:val="24"/>
          <w:szCs w:val="24"/>
          <w:lang w:val="en-GB"/>
        </w:rPr>
        <w:t xml:space="preserve">  </w:t>
      </w:r>
      <w:r w:rsidR="008868A5" w:rsidRPr="00CD651C">
        <w:rPr>
          <w:rFonts w:ascii="Book Antiqua" w:hAnsi="Book Antiqua"/>
          <w:sz w:val="24"/>
          <w:szCs w:val="24"/>
          <w:lang w:val="en-GB"/>
        </w:rPr>
        <w:t xml:space="preserve">With </w:t>
      </w:r>
      <w:r w:rsidR="00EB1384" w:rsidRPr="00CD651C">
        <w:rPr>
          <w:rFonts w:ascii="Book Antiqua" w:hAnsi="Book Antiqua"/>
          <w:sz w:val="24"/>
          <w:szCs w:val="24"/>
          <w:lang w:val="en-GB"/>
        </w:rPr>
        <w:t xml:space="preserve">regard to IL-33, </w:t>
      </w:r>
      <w:r w:rsidR="00EB1384" w:rsidRPr="00CD651C">
        <w:rPr>
          <w:rFonts w:ascii="Book Antiqua" w:hAnsi="Book Antiqua" w:cs="AdvOT1ef757c0"/>
          <w:sz w:val="24"/>
          <w:szCs w:val="24"/>
          <w:lang w:val="en-GB"/>
        </w:rPr>
        <w:t xml:space="preserve">blockade of ST2 </w:t>
      </w:r>
      <w:r w:rsidR="000D7182" w:rsidRPr="00CD651C">
        <w:rPr>
          <w:rFonts w:ascii="Book Antiqua" w:hAnsi="Book Antiqua" w:cs="AdvOT1ef757c0"/>
          <w:sz w:val="24"/>
          <w:szCs w:val="24"/>
          <w:lang w:val="en-GB"/>
        </w:rPr>
        <w:t xml:space="preserve">is reportedly </w:t>
      </w:r>
      <w:r w:rsidR="00EB1384" w:rsidRPr="00CD651C">
        <w:rPr>
          <w:rFonts w:ascii="Book Antiqua" w:hAnsi="Book Antiqua" w:cs="AdvOT1ef757c0"/>
          <w:sz w:val="24"/>
          <w:szCs w:val="24"/>
          <w:lang w:val="en-GB"/>
        </w:rPr>
        <w:t xml:space="preserve">beneficial in </w:t>
      </w:r>
      <w:r w:rsidR="00244EE1" w:rsidRPr="00CD651C">
        <w:rPr>
          <w:rFonts w:ascii="Book Antiqua" w:hAnsi="Book Antiqua" w:cs="AdvOT1ef757c0"/>
          <w:sz w:val="24"/>
          <w:szCs w:val="24"/>
          <w:lang w:val="en-GB"/>
        </w:rPr>
        <w:t>experimental models</w:t>
      </w:r>
      <w:r w:rsidR="008868A5" w:rsidRPr="00CD651C">
        <w:rPr>
          <w:rFonts w:ascii="Book Antiqua" w:hAnsi="Book Antiqua" w:cs="AdvOT1ef757c0"/>
          <w:sz w:val="24"/>
          <w:szCs w:val="24"/>
          <w:lang w:val="en-GB"/>
        </w:rPr>
        <w:t xml:space="preserve"> of</w:t>
      </w:r>
      <w:r w:rsidR="00244EE1" w:rsidRPr="00CD651C">
        <w:rPr>
          <w:rFonts w:ascii="Book Antiqua" w:hAnsi="Book Antiqua" w:cs="AdvOT1ef757c0"/>
          <w:sz w:val="24"/>
          <w:szCs w:val="24"/>
          <w:lang w:val="en-GB"/>
        </w:rPr>
        <w:t xml:space="preserve"> chemically induced colitis</w:t>
      </w:r>
      <w:r w:rsidR="00202320" w:rsidRPr="00CD651C">
        <w:rPr>
          <w:rFonts w:ascii="Book Antiqua" w:hAnsi="Book Antiqua" w:cs="AdvOT1ef757c0"/>
          <w:sz w:val="24"/>
          <w:szCs w:val="24"/>
          <w:lang w:val="en-GB"/>
        </w:rPr>
        <w:fldChar w:fldCharType="begin">
          <w:fldData xml:space="preserve">PEVuZE5vdGU+PENpdGU+PEF1dGhvcj5TZWRob208L0F1dGhvcj48WWVhcj4yMDEzPC9ZZWFyPjxS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</w:fldData>
        </w:fldChar>
      </w:r>
      <w:r w:rsidR="00B90D28" w:rsidRPr="00CD651C">
        <w:rPr>
          <w:rFonts w:ascii="Book Antiqua" w:hAnsi="Book Antiqua" w:cs="AdvOT1ef757c0"/>
          <w:sz w:val="24"/>
          <w:szCs w:val="24"/>
          <w:lang w:val="en-GB"/>
        </w:rPr>
        <w:instrText xml:space="preserve"> ADDIN EN.CITE </w:instrText>
      </w:r>
      <w:r w:rsidR="00B90D28" w:rsidRPr="00CD651C">
        <w:rPr>
          <w:rFonts w:ascii="Book Antiqua" w:hAnsi="Book Antiqua" w:cs="AdvOT1ef757c0"/>
          <w:sz w:val="24"/>
          <w:szCs w:val="24"/>
          <w:lang w:val="en-GB"/>
        </w:rPr>
        <w:fldChar w:fldCharType="begin">
          <w:fldData xml:space="preserve">PEVuZE5vdGU+PENpdGU+PEF1dGhvcj5TZWRob208L0F1dGhvcj48WWVhcj4yMDEzPC9ZZWFyPjxS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</w:fldData>
        </w:fldChar>
      </w:r>
      <w:r w:rsidR="00B90D28" w:rsidRPr="00CD651C">
        <w:rPr>
          <w:rFonts w:ascii="Book Antiqua" w:hAnsi="Book Antiqua" w:cs="AdvOT1ef757c0"/>
          <w:sz w:val="24"/>
          <w:szCs w:val="24"/>
          <w:lang w:val="en-GB"/>
        </w:rPr>
        <w:instrText xml:space="preserve"> ADDIN EN.CITE.DATA </w:instrText>
      </w:r>
      <w:r w:rsidR="00B90D28" w:rsidRPr="00CD651C">
        <w:rPr>
          <w:rFonts w:ascii="Book Antiqua" w:hAnsi="Book Antiqua" w:cs="AdvOT1ef757c0"/>
          <w:sz w:val="24"/>
          <w:szCs w:val="24"/>
          <w:lang w:val="en-GB"/>
        </w:rPr>
      </w:r>
      <w:r w:rsidR="00B90D28" w:rsidRPr="00CD651C">
        <w:rPr>
          <w:rFonts w:ascii="Book Antiqua" w:hAnsi="Book Antiqua" w:cs="AdvOT1ef757c0"/>
          <w:sz w:val="24"/>
          <w:szCs w:val="24"/>
          <w:lang w:val="en-GB"/>
        </w:rPr>
        <w:fldChar w:fldCharType="end"/>
      </w:r>
      <w:r w:rsidR="00202320" w:rsidRPr="00CD651C">
        <w:rPr>
          <w:rFonts w:ascii="Book Antiqua" w:hAnsi="Book Antiqua" w:cs="AdvOT1ef757c0"/>
          <w:sz w:val="24"/>
          <w:szCs w:val="24"/>
          <w:lang w:val="en-GB"/>
        </w:rPr>
      </w:r>
      <w:r w:rsidR="00202320" w:rsidRPr="00CD651C">
        <w:rPr>
          <w:rFonts w:ascii="Book Antiqua" w:hAnsi="Book Antiqua" w:cs="AdvOT1ef757c0"/>
          <w:sz w:val="24"/>
          <w:szCs w:val="24"/>
          <w:lang w:val="en-GB"/>
        </w:rPr>
        <w:fldChar w:fldCharType="separate"/>
      </w:r>
      <w:r w:rsidR="00B90D28" w:rsidRPr="00CD651C">
        <w:rPr>
          <w:rFonts w:ascii="Book Antiqua" w:hAnsi="Book Antiqua" w:cs="AdvOT1ef757c0"/>
          <w:sz w:val="24"/>
          <w:szCs w:val="24"/>
          <w:vertAlign w:val="superscript"/>
          <w:lang w:val="en-GB"/>
        </w:rPr>
        <w:t>[141]</w:t>
      </w:r>
      <w:r w:rsidR="00202320" w:rsidRPr="00CD651C">
        <w:rPr>
          <w:rFonts w:ascii="Book Antiqua" w:hAnsi="Book Antiqua" w:cs="AdvOT1ef757c0"/>
          <w:sz w:val="24"/>
          <w:szCs w:val="24"/>
          <w:lang w:val="en-GB"/>
        </w:rPr>
        <w:fldChar w:fldCharType="end"/>
      </w:r>
      <w:r w:rsidR="00244EE1" w:rsidRPr="00CD651C">
        <w:rPr>
          <w:rFonts w:ascii="Book Antiqua" w:hAnsi="Book Antiqua" w:cs="AdvOT1ef757c0"/>
          <w:sz w:val="24"/>
          <w:szCs w:val="24"/>
          <w:lang w:val="en-GB"/>
        </w:rPr>
        <w:t>.</w:t>
      </w:r>
      <w:r w:rsidR="001B48AC" w:rsidRPr="00CD651C">
        <w:rPr>
          <w:rFonts w:ascii="Book Antiqua" w:hAnsi="Book Antiqua" w:cs="AdvOT1ef757c0"/>
          <w:sz w:val="24"/>
          <w:szCs w:val="24"/>
          <w:lang w:val="en-GB"/>
        </w:rPr>
        <w:t xml:space="preserve"> </w:t>
      </w:r>
      <w:r w:rsidR="000D7182" w:rsidRPr="00CD651C">
        <w:rPr>
          <w:rFonts w:ascii="Book Antiqua" w:hAnsi="Book Antiqua"/>
          <w:sz w:val="24"/>
          <w:szCs w:val="24"/>
          <w:lang w:val="en-GB" w:eastAsia="pt-BR"/>
        </w:rPr>
        <w:t>From</w:t>
      </w:r>
      <w:r w:rsidR="00937564" w:rsidRPr="00CD651C">
        <w:rPr>
          <w:rFonts w:ascii="Book Antiqua" w:hAnsi="Book Antiqua"/>
          <w:sz w:val="24"/>
          <w:szCs w:val="24"/>
          <w:lang w:val="en-GB" w:eastAsia="pt-BR"/>
        </w:rPr>
        <w:t xml:space="preserve"> a clinical perspective, while the therapeutic success observed in animal studies targeting IL-33 ST2 may foster future trials directed to</w:t>
      </w:r>
      <w:r w:rsidR="00A663BD" w:rsidRPr="00CD651C">
        <w:rPr>
          <w:rFonts w:ascii="Book Antiqua" w:hAnsi="Book Antiqua"/>
          <w:sz w:val="24"/>
          <w:szCs w:val="24"/>
          <w:lang w:val="en-GB" w:eastAsia="pt-BR"/>
        </w:rPr>
        <w:t>wards</w:t>
      </w:r>
      <w:r w:rsidR="00937564" w:rsidRPr="00CD651C">
        <w:rPr>
          <w:rFonts w:ascii="Book Antiqua" w:hAnsi="Book Antiqua"/>
          <w:sz w:val="24"/>
          <w:szCs w:val="24"/>
          <w:lang w:val="en-GB" w:eastAsia="pt-BR"/>
        </w:rPr>
        <w:t xml:space="preserve"> IBD, specifically </w:t>
      </w:r>
      <w:r w:rsidR="00A663BD" w:rsidRPr="00CD651C">
        <w:rPr>
          <w:rFonts w:ascii="Book Antiqua" w:hAnsi="Book Antiqua"/>
          <w:sz w:val="24"/>
          <w:szCs w:val="24"/>
          <w:lang w:val="en-GB" w:eastAsia="pt-BR"/>
        </w:rPr>
        <w:t xml:space="preserve">for </w:t>
      </w:r>
      <w:r w:rsidR="00937564" w:rsidRPr="00CD651C">
        <w:rPr>
          <w:rFonts w:ascii="Book Antiqua" w:hAnsi="Book Antiqua"/>
          <w:sz w:val="24"/>
          <w:szCs w:val="24"/>
          <w:lang w:val="en-GB" w:eastAsia="pt-BR"/>
        </w:rPr>
        <w:t xml:space="preserve">patients with UC, </w:t>
      </w:r>
      <w:r w:rsidR="00A663BD" w:rsidRPr="00CD651C">
        <w:rPr>
          <w:rFonts w:ascii="Book Antiqua" w:hAnsi="Book Antiqua"/>
          <w:sz w:val="24"/>
          <w:szCs w:val="24"/>
          <w:lang w:val="en-GB" w:eastAsia="pt-BR"/>
        </w:rPr>
        <w:t xml:space="preserve">and </w:t>
      </w:r>
      <w:r w:rsidR="00937564" w:rsidRPr="00CD651C">
        <w:rPr>
          <w:rFonts w:ascii="Book Antiqua" w:hAnsi="Book Antiqua"/>
          <w:sz w:val="24"/>
          <w:szCs w:val="24"/>
          <w:lang w:val="en-GB" w:eastAsia="pt-BR"/>
        </w:rPr>
        <w:t xml:space="preserve">human studies have shown that loss of IL-33 expression in colonic crypts may be a useful marker </w:t>
      </w:r>
      <w:r w:rsidR="00E81910" w:rsidRPr="00CD651C">
        <w:rPr>
          <w:rFonts w:ascii="Book Antiqua" w:hAnsi="Book Antiqua"/>
          <w:sz w:val="24"/>
          <w:szCs w:val="24"/>
          <w:lang w:val="en-GB" w:eastAsia="pt-BR"/>
        </w:rPr>
        <w:t>of</w:t>
      </w:r>
      <w:r w:rsidR="00937564" w:rsidRPr="00CD651C">
        <w:rPr>
          <w:rFonts w:ascii="Book Antiqua" w:hAnsi="Book Antiqua"/>
          <w:sz w:val="24"/>
          <w:szCs w:val="24"/>
          <w:lang w:val="en-GB" w:eastAsia="pt-BR"/>
        </w:rPr>
        <w:t xml:space="preserve"> disease remission in UC</w:t>
      </w:r>
      <w:r w:rsidR="00B90D28" w:rsidRPr="00CD651C">
        <w:rPr>
          <w:rFonts w:ascii="Book Antiqua" w:hAnsi="Book Antiqua"/>
          <w:sz w:val="24"/>
          <w:szCs w:val="24"/>
          <w:lang w:val="en-GB" w:eastAsia="pt-BR"/>
        </w:rPr>
        <w:fldChar w:fldCharType="begin">
          <w:fldData xml:space="preserve">PEVuZE5vdGU+PENpdGU+PEF1dGhvcj5HdW5kZXJzZW48L0F1dGhvcj48WWVhcj4yMDE2PC9ZZWFy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</w:fldData>
        </w:fldChar>
      </w:r>
      <w:r w:rsidR="00B90D28" w:rsidRPr="00CD651C">
        <w:rPr>
          <w:rFonts w:ascii="Book Antiqua" w:hAnsi="Book Antiqua"/>
          <w:sz w:val="24"/>
          <w:szCs w:val="24"/>
          <w:lang w:val="en-GB" w:eastAsia="pt-BR"/>
        </w:rPr>
        <w:instrText xml:space="preserve"> ADDIN EN.CITE </w:instrText>
      </w:r>
      <w:r w:rsidR="00B90D28" w:rsidRPr="00CD651C">
        <w:rPr>
          <w:rFonts w:ascii="Book Antiqua" w:hAnsi="Book Antiqua"/>
          <w:sz w:val="24"/>
          <w:szCs w:val="24"/>
          <w:lang w:val="en-GB" w:eastAsia="pt-BR"/>
        </w:rPr>
        <w:fldChar w:fldCharType="begin">
          <w:fldData xml:space="preserve">PEVuZE5vdGU+PENpdGU+PEF1dGhvcj5HdW5kZXJzZW48L0F1dGhvcj48WWVhcj4yMDE2PC9ZZWFy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</w:fldData>
        </w:fldChar>
      </w:r>
      <w:r w:rsidR="00B90D28" w:rsidRPr="00CD651C">
        <w:rPr>
          <w:rFonts w:ascii="Book Antiqua" w:hAnsi="Book Antiqua"/>
          <w:sz w:val="24"/>
          <w:szCs w:val="24"/>
          <w:lang w:val="en-GB" w:eastAsia="pt-BR"/>
        </w:rPr>
        <w:instrText xml:space="preserve"> ADDIN EN.CITE.DATA </w:instrText>
      </w:r>
      <w:r w:rsidR="00B90D28" w:rsidRPr="00CD651C">
        <w:rPr>
          <w:rFonts w:ascii="Book Antiqua" w:hAnsi="Book Antiqua"/>
          <w:sz w:val="24"/>
          <w:szCs w:val="24"/>
          <w:lang w:val="en-GB" w:eastAsia="pt-BR"/>
        </w:rPr>
      </w:r>
      <w:r w:rsidR="00B90D28" w:rsidRPr="00CD651C">
        <w:rPr>
          <w:rFonts w:ascii="Book Antiqua" w:hAnsi="Book Antiqua"/>
          <w:sz w:val="24"/>
          <w:szCs w:val="24"/>
          <w:lang w:val="en-GB" w:eastAsia="pt-BR"/>
        </w:rPr>
        <w:fldChar w:fldCharType="end"/>
      </w:r>
      <w:r w:rsidR="00B90D28" w:rsidRPr="00CD651C">
        <w:rPr>
          <w:rFonts w:ascii="Book Antiqua" w:hAnsi="Book Antiqua"/>
          <w:sz w:val="24"/>
          <w:szCs w:val="24"/>
          <w:lang w:val="en-GB" w:eastAsia="pt-BR"/>
        </w:rPr>
      </w:r>
      <w:r w:rsidR="00B90D28" w:rsidRPr="00CD651C">
        <w:rPr>
          <w:rFonts w:ascii="Book Antiqua" w:hAnsi="Book Antiqua"/>
          <w:sz w:val="24"/>
          <w:szCs w:val="24"/>
          <w:lang w:val="en-GB" w:eastAsia="pt-BR"/>
        </w:rPr>
        <w:fldChar w:fldCharType="separate"/>
      </w:r>
      <w:r w:rsidR="00B90D28" w:rsidRPr="00CD651C">
        <w:rPr>
          <w:rFonts w:ascii="Book Antiqua" w:hAnsi="Book Antiqua"/>
          <w:sz w:val="24"/>
          <w:szCs w:val="24"/>
          <w:vertAlign w:val="superscript"/>
          <w:lang w:val="en-GB" w:eastAsia="pt-BR"/>
        </w:rPr>
        <w:t>[67]</w:t>
      </w:r>
      <w:r w:rsidR="00B90D28" w:rsidRPr="00CD651C">
        <w:rPr>
          <w:rFonts w:ascii="Book Antiqua" w:hAnsi="Book Antiqua"/>
          <w:sz w:val="24"/>
          <w:szCs w:val="24"/>
          <w:lang w:val="en-GB" w:eastAsia="pt-BR"/>
        </w:rPr>
        <w:fldChar w:fldCharType="end"/>
      </w:r>
      <w:r w:rsidR="00937564" w:rsidRPr="00CD651C">
        <w:rPr>
          <w:rFonts w:ascii="Book Antiqua" w:hAnsi="Book Antiqua"/>
          <w:sz w:val="24"/>
          <w:szCs w:val="24"/>
          <w:lang w:val="en-GB" w:eastAsia="pt-BR"/>
        </w:rPr>
        <w:t xml:space="preserve">. Although the exact </w:t>
      </w:r>
      <w:r w:rsidR="00937564" w:rsidRPr="00CD651C">
        <w:rPr>
          <w:rFonts w:ascii="Book Antiqua" w:eastAsia="Times New Roman" w:hAnsi="Book Antiqua"/>
          <w:sz w:val="24"/>
          <w:szCs w:val="24"/>
          <w:lang w:val="en-GB"/>
        </w:rPr>
        <w:t>pathophysiologic importance of these findings has yet to be established, evidence supports dichotomous functions for the IL-33/ST2 pathway in IBD</w:t>
      </w:r>
      <w:r w:rsidR="00AD3764" w:rsidRPr="00CD651C">
        <w:rPr>
          <w:rFonts w:ascii="Book Antiqua" w:eastAsia="Times New Roman" w:hAnsi="Book Antiqua"/>
          <w:sz w:val="24"/>
          <w:szCs w:val="24"/>
          <w:lang w:val="en-GB"/>
        </w:rPr>
        <w:t>:</w:t>
      </w:r>
      <w:r w:rsidR="00937564" w:rsidRPr="00CD651C">
        <w:rPr>
          <w:rFonts w:ascii="Book Antiqua" w:eastAsia="Times New Roman" w:hAnsi="Book Antiqua"/>
          <w:sz w:val="24"/>
          <w:szCs w:val="24"/>
          <w:lang w:val="en-GB"/>
        </w:rPr>
        <w:t xml:space="preserve"> the ability to enhance Th2 and Th17 responses in gut-associated lymphoid tissues while also stimulating mucosal healing following inflammatory tissue damage. </w:t>
      </w:r>
    </w:p>
    <w:p w14:paraId="1FB306C1" w14:textId="6C0A505C" w:rsidR="00547757" w:rsidRPr="00CD651C" w:rsidRDefault="004B2AED" w:rsidP="00CD651C">
      <w:pPr>
        <w:adjustRightInd w:val="0"/>
        <w:snapToGrid w:val="0"/>
        <w:spacing w:after="0" w:line="360" w:lineRule="auto"/>
        <w:jc w:val="both"/>
        <w:rPr>
          <w:rFonts w:ascii="Book Antiqua" w:eastAsia="Times New Roman" w:hAnsi="Book Antiqua"/>
          <w:sz w:val="24"/>
          <w:szCs w:val="24"/>
          <w:lang w:val="en-GB"/>
        </w:rPr>
      </w:pPr>
      <w:r>
        <w:rPr>
          <w:rFonts w:ascii="Book Antiqua" w:hAnsi="Book Antiqua"/>
          <w:sz w:val="24"/>
          <w:szCs w:val="24"/>
          <w:lang w:val="en-GB" w:eastAsia="pt-BR"/>
        </w:rPr>
        <w:t xml:space="preserve">  </w:t>
      </w:r>
      <w:r w:rsidR="00937564" w:rsidRPr="00CD651C">
        <w:rPr>
          <w:rFonts w:ascii="Book Antiqua" w:hAnsi="Book Antiqua"/>
          <w:sz w:val="24"/>
          <w:szCs w:val="24"/>
          <w:lang w:val="en-GB" w:eastAsia="pt-BR"/>
        </w:rPr>
        <w:t xml:space="preserve">Recently, in the first </w:t>
      </w:r>
      <w:r w:rsidR="00937564" w:rsidRPr="00CD651C">
        <w:rPr>
          <w:rFonts w:ascii="Book Antiqua" w:eastAsia="Times New Roman" w:hAnsi="Book Antiqua"/>
          <w:sz w:val="24"/>
          <w:szCs w:val="24"/>
          <w:lang w:val="en-GB"/>
        </w:rPr>
        <w:t xml:space="preserve">phase IIa study designed to assess the efficacy and safety of AZD9056, a selective orally active inhibitor of the </w:t>
      </w:r>
      <w:r w:rsidR="00937564" w:rsidRPr="00CD651C">
        <w:rPr>
          <w:rStyle w:val="highlight"/>
          <w:rFonts w:ascii="Book Antiqua" w:eastAsia="Times New Roman" w:hAnsi="Book Antiqua"/>
          <w:sz w:val="24"/>
          <w:szCs w:val="24"/>
          <w:lang w:val="en-GB"/>
        </w:rPr>
        <w:t>purinergic</w:t>
      </w:r>
      <w:r w:rsidR="00937564" w:rsidRPr="00CD651C">
        <w:rPr>
          <w:rFonts w:ascii="Book Antiqua" w:eastAsia="Times New Roman" w:hAnsi="Book Antiqua"/>
          <w:sz w:val="24"/>
          <w:szCs w:val="24"/>
          <w:lang w:val="en-GB"/>
        </w:rPr>
        <w:t xml:space="preserve"> receptor P2X7</w:t>
      </w:r>
      <w:r w:rsidR="006B6DC3" w:rsidRPr="00CD651C">
        <w:rPr>
          <w:rFonts w:ascii="Book Antiqua" w:eastAsia="Times New Roman" w:hAnsi="Book Antiqua"/>
          <w:sz w:val="24"/>
          <w:szCs w:val="24"/>
          <w:lang w:val="en-GB"/>
        </w:rPr>
        <w:t>,</w:t>
      </w:r>
      <w:r w:rsidR="00937564" w:rsidRPr="00CD651C">
        <w:rPr>
          <w:rFonts w:ascii="Book Antiqua" w:eastAsia="Times New Roman" w:hAnsi="Book Antiqua"/>
          <w:sz w:val="24"/>
          <w:szCs w:val="24"/>
          <w:lang w:val="en-GB"/>
        </w:rPr>
        <w:t xml:space="preserve"> for CD, investigators showed a beneficial risk profile with improvement of </w:t>
      </w:r>
      <w:r w:rsidR="00937564" w:rsidRPr="00CD651C">
        <w:rPr>
          <w:rFonts w:ascii="Book Antiqua" w:eastAsia="Times New Roman" w:hAnsi="Book Antiqua"/>
          <w:sz w:val="24"/>
          <w:szCs w:val="24"/>
          <w:lang w:val="en-GB"/>
        </w:rPr>
        <w:lastRenderedPageBreak/>
        <w:t xml:space="preserve">symptoms in patients with moderate-to-severe disease. However, </w:t>
      </w:r>
      <w:r w:rsidR="006B6DC3" w:rsidRPr="00CD651C">
        <w:rPr>
          <w:rFonts w:ascii="Book Antiqua" w:eastAsia="Times New Roman" w:hAnsi="Book Antiqua"/>
          <w:sz w:val="24"/>
          <w:szCs w:val="24"/>
          <w:lang w:val="en-GB"/>
        </w:rPr>
        <w:t xml:space="preserve">changes </w:t>
      </w:r>
      <w:r w:rsidR="00937564" w:rsidRPr="00CD651C">
        <w:rPr>
          <w:rFonts w:ascii="Book Antiqua" w:eastAsia="Times New Roman" w:hAnsi="Book Antiqua"/>
          <w:sz w:val="24"/>
          <w:szCs w:val="24"/>
          <w:lang w:val="en-GB"/>
        </w:rPr>
        <w:t>in inflammatory biomarkers among patients with CD</w:t>
      </w:r>
      <w:r w:rsidR="006B6DC3" w:rsidRPr="00CD651C">
        <w:rPr>
          <w:rFonts w:ascii="Book Antiqua" w:eastAsia="Times New Roman" w:hAnsi="Book Antiqua"/>
          <w:sz w:val="24"/>
          <w:szCs w:val="24"/>
          <w:lang w:val="en-GB"/>
        </w:rPr>
        <w:t xml:space="preserve"> were not detected</w:t>
      </w:r>
      <w:r w:rsidR="00B90D28" w:rsidRPr="00CD651C">
        <w:rPr>
          <w:rFonts w:ascii="Book Antiqua" w:eastAsia="Times New Roman" w:hAnsi="Book Antiqua"/>
          <w:sz w:val="24"/>
          <w:szCs w:val="24"/>
          <w:lang w:val="en-GB"/>
        </w:rPr>
        <w:fldChar w:fldCharType="begin">
          <w:fldData xml:space="preserve">PEVuZE5vdGU+PENpdGU+PEF1dGhvcj5Fc2VyPC9BdXRob3I+PFllYXI+MjAxNTwvWWVhcj48UmVj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</w:fldData>
        </w:fldChar>
      </w:r>
      <w:r w:rsidR="00B90D28" w:rsidRPr="00CD651C">
        <w:rPr>
          <w:rFonts w:ascii="Book Antiqua" w:eastAsia="Times New Roman" w:hAnsi="Book Antiqua"/>
          <w:sz w:val="24"/>
          <w:szCs w:val="24"/>
          <w:lang w:val="en-GB"/>
        </w:rPr>
        <w:instrText xml:space="preserve"> ADDIN EN.CITE </w:instrText>
      </w:r>
      <w:r w:rsidR="00B90D28" w:rsidRPr="00CD651C">
        <w:rPr>
          <w:rFonts w:ascii="Book Antiqua" w:eastAsia="Times New Roman" w:hAnsi="Book Antiqua"/>
          <w:sz w:val="24"/>
          <w:szCs w:val="24"/>
          <w:lang w:val="en-GB"/>
        </w:rPr>
        <w:fldChar w:fldCharType="begin">
          <w:fldData xml:space="preserve">PEVuZE5vdGU+PENpdGU+PEF1dGhvcj5Fc2VyPC9BdXRob3I+PFllYXI+MjAxNTwvWWVhcj48UmVj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</w:fldData>
        </w:fldChar>
      </w:r>
      <w:r w:rsidR="00B90D28" w:rsidRPr="00CD651C">
        <w:rPr>
          <w:rFonts w:ascii="Book Antiqua" w:eastAsia="Times New Roman" w:hAnsi="Book Antiqua"/>
          <w:sz w:val="24"/>
          <w:szCs w:val="24"/>
          <w:lang w:val="en-GB"/>
        </w:rPr>
        <w:instrText xml:space="preserve"> ADDIN EN.CITE.DATA </w:instrText>
      </w:r>
      <w:r w:rsidR="00B90D28" w:rsidRPr="00CD651C">
        <w:rPr>
          <w:rFonts w:ascii="Book Antiqua" w:eastAsia="Times New Roman" w:hAnsi="Book Antiqua"/>
          <w:sz w:val="24"/>
          <w:szCs w:val="24"/>
          <w:lang w:val="en-GB"/>
        </w:rPr>
      </w:r>
      <w:r w:rsidR="00B90D28" w:rsidRPr="00CD651C">
        <w:rPr>
          <w:rFonts w:ascii="Book Antiqua" w:eastAsia="Times New Roman" w:hAnsi="Book Antiqua"/>
          <w:sz w:val="24"/>
          <w:szCs w:val="24"/>
          <w:lang w:val="en-GB"/>
        </w:rPr>
        <w:fldChar w:fldCharType="end"/>
      </w:r>
      <w:r w:rsidR="00B90D28" w:rsidRPr="00CD651C">
        <w:rPr>
          <w:rFonts w:ascii="Book Antiqua" w:eastAsia="Times New Roman" w:hAnsi="Book Antiqua"/>
          <w:sz w:val="24"/>
          <w:szCs w:val="24"/>
          <w:lang w:val="en-GB"/>
        </w:rPr>
      </w:r>
      <w:r w:rsidR="00B90D28" w:rsidRPr="00CD651C">
        <w:rPr>
          <w:rFonts w:ascii="Book Antiqua" w:eastAsia="Times New Roman" w:hAnsi="Book Antiqua"/>
          <w:sz w:val="24"/>
          <w:szCs w:val="24"/>
          <w:lang w:val="en-GB"/>
        </w:rPr>
        <w:fldChar w:fldCharType="separate"/>
      </w:r>
      <w:r w:rsidR="00B90D28" w:rsidRPr="00CD651C">
        <w:rPr>
          <w:rFonts w:ascii="Book Antiqua" w:eastAsia="Times New Roman" w:hAnsi="Book Antiqua"/>
          <w:sz w:val="24"/>
          <w:szCs w:val="24"/>
          <w:vertAlign w:val="superscript"/>
          <w:lang w:val="en-GB"/>
        </w:rPr>
        <w:t>[142]</w:t>
      </w:r>
      <w:r w:rsidR="00B90D28" w:rsidRPr="00CD651C">
        <w:rPr>
          <w:rFonts w:ascii="Book Antiqua" w:eastAsia="Times New Roman" w:hAnsi="Book Antiqua"/>
          <w:sz w:val="24"/>
          <w:szCs w:val="24"/>
          <w:lang w:val="en-GB"/>
        </w:rPr>
        <w:fldChar w:fldCharType="end"/>
      </w:r>
      <w:r w:rsidR="00937564" w:rsidRPr="00CD651C">
        <w:rPr>
          <w:rFonts w:ascii="Book Antiqua" w:eastAsia="Times New Roman" w:hAnsi="Book Antiqua"/>
          <w:sz w:val="24"/>
          <w:szCs w:val="24"/>
          <w:lang w:val="en-GB"/>
        </w:rPr>
        <w:t xml:space="preserve">. </w:t>
      </w:r>
      <w:r w:rsidR="00DD2C81" w:rsidRPr="00CD651C">
        <w:rPr>
          <w:rFonts w:ascii="Book Antiqua" w:eastAsia="Times New Roman" w:hAnsi="Book Antiqua"/>
          <w:sz w:val="24"/>
          <w:szCs w:val="24"/>
          <w:lang w:val="en-GB"/>
        </w:rPr>
        <w:t>Although</w:t>
      </w:r>
      <w:r w:rsidR="00937564" w:rsidRPr="00CD651C">
        <w:rPr>
          <w:rFonts w:ascii="Book Antiqua" w:eastAsia="Times New Roman" w:hAnsi="Book Antiqua"/>
          <w:sz w:val="24"/>
          <w:szCs w:val="24"/>
          <w:lang w:val="en-GB"/>
        </w:rPr>
        <w:t xml:space="preserve"> the beneficial effects observed in that study will </w:t>
      </w:r>
      <w:r w:rsidR="00DD2C81" w:rsidRPr="00CD651C">
        <w:rPr>
          <w:rFonts w:ascii="Book Antiqua" w:eastAsia="Times New Roman" w:hAnsi="Book Antiqua"/>
          <w:sz w:val="24"/>
          <w:szCs w:val="24"/>
          <w:lang w:val="en-GB"/>
        </w:rPr>
        <w:t>likely</w:t>
      </w:r>
      <w:r w:rsidR="00937564" w:rsidRPr="00CD651C">
        <w:rPr>
          <w:rFonts w:ascii="Book Antiqua" w:eastAsia="Times New Roman" w:hAnsi="Book Antiqua"/>
          <w:sz w:val="24"/>
          <w:szCs w:val="24"/>
          <w:lang w:val="en-GB"/>
        </w:rPr>
        <w:t xml:space="preserve"> prompt the development </w:t>
      </w:r>
      <w:r w:rsidR="00245D41" w:rsidRPr="00CD651C">
        <w:rPr>
          <w:rFonts w:ascii="Book Antiqua" w:eastAsia="Times New Roman" w:hAnsi="Book Antiqua"/>
          <w:sz w:val="24"/>
          <w:szCs w:val="24"/>
          <w:lang w:val="en-GB"/>
        </w:rPr>
        <w:t xml:space="preserve">of </w:t>
      </w:r>
      <w:r w:rsidR="00937564" w:rsidRPr="00CD651C">
        <w:rPr>
          <w:rFonts w:ascii="Book Antiqua" w:eastAsia="Times New Roman" w:hAnsi="Book Antiqua"/>
          <w:sz w:val="24"/>
          <w:szCs w:val="24"/>
          <w:lang w:val="en-GB"/>
        </w:rPr>
        <w:t>new trials for CD, some specific points concerning the therapeutic use of P2X7 antagonists</w:t>
      </w:r>
      <w:r w:rsidR="00245D41" w:rsidRPr="00CD651C">
        <w:rPr>
          <w:rFonts w:ascii="Book Antiqua" w:eastAsia="Times New Roman" w:hAnsi="Book Antiqua"/>
          <w:sz w:val="24"/>
          <w:szCs w:val="24"/>
          <w:lang w:val="en-GB"/>
        </w:rPr>
        <w:t xml:space="preserve"> are noteworthy</w:t>
      </w:r>
      <w:r w:rsidR="00937564" w:rsidRPr="00CD651C">
        <w:rPr>
          <w:rFonts w:ascii="Book Antiqua" w:eastAsia="Times New Roman" w:hAnsi="Book Antiqua"/>
          <w:sz w:val="24"/>
          <w:szCs w:val="24"/>
          <w:lang w:val="en-GB"/>
        </w:rPr>
        <w:t xml:space="preserve">. </w:t>
      </w:r>
      <w:r w:rsidR="00907699" w:rsidRPr="00CD651C">
        <w:rPr>
          <w:rFonts w:ascii="Book Antiqua" w:eastAsia="Times New Roman" w:hAnsi="Book Antiqua"/>
          <w:sz w:val="24"/>
          <w:szCs w:val="24"/>
          <w:lang w:val="en-GB"/>
        </w:rPr>
        <w:t>Based on</w:t>
      </w:r>
      <w:r w:rsidR="00937564" w:rsidRPr="00CD651C">
        <w:rPr>
          <w:rFonts w:ascii="Book Antiqua" w:eastAsia="Times New Roman" w:hAnsi="Book Antiqua"/>
          <w:sz w:val="24"/>
          <w:szCs w:val="24"/>
          <w:lang w:val="en-GB"/>
        </w:rPr>
        <w:t xml:space="preserve"> our previous experience with P2X7 blockade in experimental colitis, purinergic </w:t>
      </w:r>
      <w:r w:rsidR="00937564" w:rsidRPr="00CD651C">
        <w:rPr>
          <w:rFonts w:ascii="Book Antiqua" w:hAnsi="Book Antiqua"/>
          <w:bCs/>
          <w:sz w:val="24"/>
          <w:szCs w:val="24"/>
          <w:lang w:val="en-GB"/>
        </w:rPr>
        <w:t>activation induces the death of Treg</w:t>
      </w:r>
      <w:r w:rsidR="00590C72" w:rsidRPr="00CD651C">
        <w:rPr>
          <w:rFonts w:ascii="Book Antiqua" w:hAnsi="Book Antiqua"/>
          <w:bCs/>
          <w:sz w:val="24"/>
          <w:szCs w:val="24"/>
          <w:lang w:val="en-GB"/>
        </w:rPr>
        <w:t>s</w:t>
      </w:r>
      <w:r w:rsidR="00B90D28" w:rsidRPr="00CD651C">
        <w:rPr>
          <w:rFonts w:ascii="Book Antiqua" w:hAnsi="Book Antiqua"/>
          <w:bCs/>
          <w:sz w:val="24"/>
          <w:szCs w:val="24"/>
          <w:lang w:val="en-GB"/>
        </w:rPr>
        <w:fldChar w:fldCharType="begin">
          <w:fldData xml:space="preserve">PEVuZE5vdGU+PENpdGU+PEF1dGhvcj5GaWdsaXVvbG88L0F1dGhvcj48WWVhcj4yMDE3PC9ZZWFy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</w:fldData>
        </w:fldChar>
      </w:r>
      <w:r w:rsidR="00B90D28" w:rsidRPr="00CD651C">
        <w:rPr>
          <w:rFonts w:ascii="Book Antiqua" w:hAnsi="Book Antiqua"/>
          <w:bCs/>
          <w:sz w:val="24"/>
          <w:szCs w:val="24"/>
          <w:lang w:val="en-GB"/>
        </w:rPr>
        <w:instrText xml:space="preserve"> ADDIN EN.CITE </w:instrText>
      </w:r>
      <w:r w:rsidR="00B90D28" w:rsidRPr="00CD651C">
        <w:rPr>
          <w:rFonts w:ascii="Book Antiqua" w:hAnsi="Book Antiqua"/>
          <w:bCs/>
          <w:sz w:val="24"/>
          <w:szCs w:val="24"/>
          <w:lang w:val="en-GB"/>
        </w:rPr>
        <w:fldChar w:fldCharType="begin">
          <w:fldData xml:space="preserve">PEVuZE5vdGU+PENpdGU+PEF1dGhvcj5GaWdsaXVvbG88L0F1dGhvcj48WWVhcj4yMDE3PC9ZZWFy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</w:fldData>
        </w:fldChar>
      </w:r>
      <w:r w:rsidR="00B90D28" w:rsidRPr="00CD651C">
        <w:rPr>
          <w:rFonts w:ascii="Book Antiqua" w:hAnsi="Book Antiqua"/>
          <w:bCs/>
          <w:sz w:val="24"/>
          <w:szCs w:val="24"/>
          <w:lang w:val="en-GB"/>
        </w:rPr>
        <w:instrText xml:space="preserve"> ADDIN EN.CITE.DATA </w:instrText>
      </w:r>
      <w:r w:rsidR="00B90D28" w:rsidRPr="00CD651C">
        <w:rPr>
          <w:rFonts w:ascii="Book Antiqua" w:hAnsi="Book Antiqua"/>
          <w:bCs/>
          <w:sz w:val="24"/>
          <w:szCs w:val="24"/>
          <w:lang w:val="en-GB"/>
        </w:rPr>
      </w:r>
      <w:r w:rsidR="00B90D28" w:rsidRPr="00CD651C">
        <w:rPr>
          <w:rFonts w:ascii="Book Antiqua" w:hAnsi="Book Antiqua"/>
          <w:bCs/>
          <w:sz w:val="24"/>
          <w:szCs w:val="24"/>
          <w:lang w:val="en-GB"/>
        </w:rPr>
        <w:fldChar w:fldCharType="end"/>
      </w:r>
      <w:r w:rsidR="00B90D28" w:rsidRPr="00CD651C">
        <w:rPr>
          <w:rFonts w:ascii="Book Antiqua" w:hAnsi="Book Antiqua"/>
          <w:bCs/>
          <w:sz w:val="24"/>
          <w:szCs w:val="24"/>
          <w:lang w:val="en-GB"/>
        </w:rPr>
      </w:r>
      <w:r w:rsidR="00B90D28" w:rsidRPr="00CD651C">
        <w:rPr>
          <w:rFonts w:ascii="Book Antiqua" w:hAnsi="Book Antiqua"/>
          <w:bCs/>
          <w:sz w:val="24"/>
          <w:szCs w:val="24"/>
          <w:lang w:val="en-GB"/>
        </w:rPr>
        <w:fldChar w:fldCharType="separate"/>
      </w:r>
      <w:r w:rsidR="00B90D28" w:rsidRPr="00CD651C">
        <w:rPr>
          <w:rFonts w:ascii="Book Antiqua" w:hAnsi="Book Antiqua"/>
          <w:bCs/>
          <w:sz w:val="24"/>
          <w:szCs w:val="24"/>
          <w:vertAlign w:val="superscript"/>
          <w:lang w:val="en-GB"/>
        </w:rPr>
        <w:t>[75]</w:t>
      </w:r>
      <w:r w:rsidR="00B90D28" w:rsidRPr="00CD651C">
        <w:rPr>
          <w:rFonts w:ascii="Book Antiqua" w:hAnsi="Book Antiqua"/>
          <w:bCs/>
          <w:sz w:val="24"/>
          <w:szCs w:val="24"/>
          <w:lang w:val="en-GB"/>
        </w:rPr>
        <w:fldChar w:fldCharType="end"/>
      </w:r>
      <w:r w:rsidR="00937564" w:rsidRPr="00CD651C">
        <w:rPr>
          <w:rFonts w:ascii="Book Antiqua" w:hAnsi="Book Antiqua"/>
          <w:bCs/>
          <w:sz w:val="24"/>
          <w:szCs w:val="24"/>
          <w:lang w:val="en-GB"/>
        </w:rPr>
        <w:t xml:space="preserve">, </w:t>
      </w:r>
      <w:r w:rsidR="00225CC6" w:rsidRPr="00CD651C">
        <w:rPr>
          <w:rFonts w:ascii="Book Antiqua" w:hAnsi="Book Antiqua"/>
          <w:bCs/>
          <w:sz w:val="24"/>
          <w:szCs w:val="24"/>
          <w:lang w:val="en-GB"/>
        </w:rPr>
        <w:t>and</w:t>
      </w:r>
      <w:r w:rsidR="00937564" w:rsidRPr="00CD651C">
        <w:rPr>
          <w:rFonts w:ascii="Book Antiqua" w:hAnsi="Book Antiqua"/>
          <w:bCs/>
          <w:sz w:val="24"/>
          <w:szCs w:val="24"/>
          <w:lang w:val="en-GB"/>
        </w:rPr>
        <w:t xml:space="preserve"> </w:t>
      </w:r>
      <w:r w:rsidR="00937564" w:rsidRPr="00CD651C">
        <w:rPr>
          <w:rFonts w:ascii="Book Antiqua" w:eastAsia="Times New Roman" w:hAnsi="Book Antiqua"/>
          <w:sz w:val="24"/>
          <w:szCs w:val="24"/>
          <w:lang w:val="en-GB"/>
        </w:rPr>
        <w:t xml:space="preserve">the beneficial therapeutic effect </w:t>
      </w:r>
      <w:r w:rsidR="00225CC6" w:rsidRPr="00CD651C">
        <w:rPr>
          <w:rFonts w:ascii="Book Antiqua" w:eastAsia="Times New Roman" w:hAnsi="Book Antiqua"/>
          <w:sz w:val="24"/>
          <w:szCs w:val="24"/>
          <w:lang w:val="en-GB"/>
        </w:rPr>
        <w:t>is</w:t>
      </w:r>
      <w:r w:rsidR="00937564" w:rsidRPr="00CD651C">
        <w:rPr>
          <w:rFonts w:ascii="Book Antiqua" w:eastAsia="Times New Roman" w:hAnsi="Book Antiqua"/>
          <w:sz w:val="24"/>
          <w:szCs w:val="24"/>
          <w:lang w:val="en-GB"/>
        </w:rPr>
        <w:t xml:space="preserve"> characteristically associated with prophylactic treatment, particularly when administered systemically</w:t>
      </w:r>
      <w:r w:rsidR="00B90D28" w:rsidRPr="00CD651C">
        <w:rPr>
          <w:rFonts w:ascii="Book Antiqua" w:eastAsia="Times New Roman" w:hAnsi="Book Antiqua"/>
          <w:sz w:val="24"/>
          <w:szCs w:val="24"/>
          <w:lang w:val="en-GB"/>
        </w:rPr>
        <w:fldChar w:fldCharType="begin">
          <w:fldData xml:space="preserve">PEVuZE5vdGU+PENpdGU+PEF1dGhvcj5NYXJxdWVzPC9BdXRob3I+PFllYXI+MjAxNDwvWWVhcj48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cGh5c2ljYSBhY3RhPC9hYmJyLTE+PC9hbHQtcGVyaW9kaWNhbD48cGFnZXM+NjUtNzg8L3BhZ2Vz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</w:fldData>
        </w:fldChar>
      </w:r>
      <w:r w:rsidR="00B90D28" w:rsidRPr="00CD651C">
        <w:rPr>
          <w:rFonts w:ascii="Book Antiqua" w:eastAsia="Times New Roman" w:hAnsi="Book Antiqua"/>
          <w:sz w:val="24"/>
          <w:szCs w:val="24"/>
          <w:lang w:val="en-GB"/>
        </w:rPr>
        <w:instrText xml:space="preserve"> ADDIN EN.CITE </w:instrText>
      </w:r>
      <w:r w:rsidR="00B90D28" w:rsidRPr="00CD651C">
        <w:rPr>
          <w:rFonts w:ascii="Book Antiqua" w:eastAsia="Times New Roman" w:hAnsi="Book Antiqua"/>
          <w:sz w:val="24"/>
          <w:szCs w:val="24"/>
          <w:lang w:val="en-GB"/>
        </w:rPr>
        <w:fldChar w:fldCharType="begin">
          <w:fldData xml:space="preserve">PEVuZE5vdGU+PENpdGU+PEF1dGhvcj5NYXJxdWVzPC9BdXRob3I+PFllYXI+MjAxNDwvWWVhcj48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cGh5c2ljYSBhY3RhPC9hYmJyLTE+PC9hbHQtcGVyaW9kaWNhbD48cGFnZXM+NjUtNzg8L3BhZ2Vz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</w:fldData>
        </w:fldChar>
      </w:r>
      <w:r w:rsidR="00B90D28" w:rsidRPr="00CD651C">
        <w:rPr>
          <w:rFonts w:ascii="Book Antiqua" w:eastAsia="Times New Roman" w:hAnsi="Book Antiqua"/>
          <w:sz w:val="24"/>
          <w:szCs w:val="24"/>
          <w:lang w:val="en-GB"/>
        </w:rPr>
        <w:instrText xml:space="preserve"> ADDIN EN.CITE.DATA </w:instrText>
      </w:r>
      <w:r w:rsidR="00B90D28" w:rsidRPr="00CD651C">
        <w:rPr>
          <w:rFonts w:ascii="Book Antiqua" w:eastAsia="Times New Roman" w:hAnsi="Book Antiqua"/>
          <w:sz w:val="24"/>
          <w:szCs w:val="24"/>
          <w:lang w:val="en-GB"/>
        </w:rPr>
      </w:r>
      <w:r w:rsidR="00B90D28" w:rsidRPr="00CD651C">
        <w:rPr>
          <w:rFonts w:ascii="Book Antiqua" w:eastAsia="Times New Roman" w:hAnsi="Book Antiqua"/>
          <w:sz w:val="24"/>
          <w:szCs w:val="24"/>
          <w:lang w:val="en-GB"/>
        </w:rPr>
        <w:fldChar w:fldCharType="end"/>
      </w:r>
      <w:r w:rsidR="00B90D28" w:rsidRPr="00CD651C">
        <w:rPr>
          <w:rFonts w:ascii="Book Antiqua" w:eastAsia="Times New Roman" w:hAnsi="Book Antiqua"/>
          <w:sz w:val="24"/>
          <w:szCs w:val="24"/>
          <w:lang w:val="en-GB"/>
        </w:rPr>
      </w:r>
      <w:r w:rsidR="00B90D28" w:rsidRPr="00CD651C">
        <w:rPr>
          <w:rFonts w:ascii="Book Antiqua" w:eastAsia="Times New Roman" w:hAnsi="Book Antiqua"/>
          <w:sz w:val="24"/>
          <w:szCs w:val="24"/>
          <w:lang w:val="en-GB"/>
        </w:rPr>
        <w:fldChar w:fldCharType="separate"/>
      </w:r>
      <w:r w:rsidR="00B90D28" w:rsidRPr="00CD651C">
        <w:rPr>
          <w:rFonts w:ascii="Book Antiqua" w:eastAsia="Times New Roman" w:hAnsi="Book Antiqua"/>
          <w:sz w:val="24"/>
          <w:szCs w:val="24"/>
          <w:vertAlign w:val="superscript"/>
          <w:lang w:val="en-GB"/>
        </w:rPr>
        <w:t>[76]</w:t>
      </w:r>
      <w:r w:rsidR="00B90D28" w:rsidRPr="00CD651C">
        <w:rPr>
          <w:rFonts w:ascii="Book Antiqua" w:eastAsia="Times New Roman" w:hAnsi="Book Antiqua"/>
          <w:sz w:val="24"/>
          <w:szCs w:val="24"/>
          <w:lang w:val="en-GB"/>
        </w:rPr>
        <w:fldChar w:fldCharType="end"/>
      </w:r>
      <w:r w:rsidR="00937564" w:rsidRPr="00CD651C">
        <w:rPr>
          <w:rFonts w:ascii="Book Antiqua" w:eastAsia="Times New Roman" w:hAnsi="Book Antiqua"/>
          <w:sz w:val="24"/>
          <w:szCs w:val="24"/>
          <w:lang w:val="en-GB"/>
        </w:rPr>
        <w:t xml:space="preserve">. </w:t>
      </w:r>
      <w:r w:rsidR="00011200" w:rsidRPr="00CD651C">
        <w:rPr>
          <w:rFonts w:ascii="Book Antiqua" w:eastAsia="Times New Roman" w:hAnsi="Book Antiqua"/>
          <w:sz w:val="24"/>
          <w:szCs w:val="24"/>
          <w:lang w:val="en-GB"/>
        </w:rPr>
        <w:t>Such</w:t>
      </w:r>
      <w:r w:rsidR="00937564" w:rsidRPr="00CD651C">
        <w:rPr>
          <w:rFonts w:ascii="Book Antiqua" w:eastAsia="Times New Roman" w:hAnsi="Book Antiqua"/>
          <w:sz w:val="24"/>
          <w:szCs w:val="24"/>
          <w:lang w:val="en-GB"/>
        </w:rPr>
        <w:t xml:space="preserve"> discrepancies might be related to the specific actions of the ATP-P2X7 pathway during the course of the inflammatory process and also </w:t>
      </w:r>
      <w:r w:rsidR="00036113" w:rsidRPr="00CD651C">
        <w:rPr>
          <w:rFonts w:ascii="Book Antiqua" w:eastAsia="Times New Roman" w:hAnsi="Book Antiqua"/>
          <w:sz w:val="24"/>
          <w:szCs w:val="24"/>
          <w:lang w:val="en-GB"/>
        </w:rPr>
        <w:t xml:space="preserve">to </w:t>
      </w:r>
      <w:r w:rsidR="00937564" w:rsidRPr="00CD651C">
        <w:rPr>
          <w:rFonts w:ascii="Book Antiqua" w:eastAsia="Times New Roman" w:hAnsi="Book Antiqua"/>
          <w:sz w:val="24"/>
          <w:szCs w:val="24"/>
          <w:lang w:val="en-GB"/>
        </w:rPr>
        <w:t>the effects of purinergic signalling in epithelial versus immune cells of the intestinal mucosa.</w:t>
      </w:r>
    </w:p>
    <w:p w14:paraId="3216CE44" w14:textId="62B9D8A6" w:rsidR="00F16872" w:rsidRPr="00CD651C" w:rsidRDefault="004B2AED" w:rsidP="00CD651C">
      <w:pPr>
        <w:widowControl w:val="0"/>
        <w:autoSpaceDE w:val="0"/>
        <w:autoSpaceDN w:val="0"/>
        <w:adjustRightInd w:val="0"/>
        <w:snapToGrid w:val="0"/>
        <w:spacing w:after="0" w:line="360" w:lineRule="auto"/>
        <w:jc w:val="both"/>
        <w:rPr>
          <w:rFonts w:ascii="Book Antiqua" w:hAnsi="Book Antiqua" w:cs="GillSansStd"/>
          <w:sz w:val="24"/>
          <w:szCs w:val="24"/>
          <w:lang w:val="en-GB"/>
        </w:rPr>
      </w:pPr>
      <w:r>
        <w:rPr>
          <w:rFonts w:ascii="Book Antiqua" w:hAnsi="Book Antiqua"/>
          <w:sz w:val="24"/>
          <w:szCs w:val="24"/>
          <w:lang w:val="en-GB"/>
        </w:rPr>
        <w:t xml:space="preserve">  </w:t>
      </w:r>
      <w:r w:rsidR="00910CC6" w:rsidRPr="00CD651C">
        <w:rPr>
          <w:rFonts w:ascii="Book Antiqua" w:hAnsi="Book Antiqua"/>
          <w:sz w:val="24"/>
          <w:szCs w:val="24"/>
          <w:lang w:val="en-GB"/>
        </w:rPr>
        <w:t xml:space="preserve">Hyaluronan </w:t>
      </w:r>
      <w:r w:rsidR="00EA04E9" w:rsidRPr="00CD651C">
        <w:rPr>
          <w:rFonts w:ascii="Book Antiqua" w:hAnsi="Book Antiqua"/>
          <w:sz w:val="24"/>
          <w:szCs w:val="24"/>
          <w:lang w:val="en-GB"/>
        </w:rPr>
        <w:t>accumulation in the intestine of pa</w:t>
      </w:r>
      <w:r w:rsidR="00FE1F3C" w:rsidRPr="00CD651C">
        <w:rPr>
          <w:rFonts w:ascii="Book Antiqua" w:hAnsi="Book Antiqua"/>
          <w:sz w:val="24"/>
          <w:szCs w:val="24"/>
          <w:lang w:val="en-GB"/>
        </w:rPr>
        <w:t>tients undergoing</w:t>
      </w:r>
      <w:r w:rsidR="0086579F" w:rsidRPr="00CD651C">
        <w:rPr>
          <w:rFonts w:ascii="Book Antiqua" w:hAnsi="Book Antiqua"/>
          <w:sz w:val="24"/>
          <w:szCs w:val="24"/>
          <w:lang w:val="en-GB"/>
        </w:rPr>
        <w:t xml:space="preserve"> IBD</w:t>
      </w:r>
      <w:r w:rsidR="0086579F" w:rsidRPr="00CD651C" w:rsidDel="0086579F">
        <w:rPr>
          <w:rFonts w:ascii="Book Antiqua" w:hAnsi="Book Antiqua"/>
          <w:sz w:val="24"/>
          <w:szCs w:val="24"/>
          <w:lang w:val="en-GB"/>
        </w:rPr>
        <w:t xml:space="preserve"> </w:t>
      </w:r>
      <w:r w:rsidR="00FE1F3C" w:rsidRPr="00CD651C">
        <w:rPr>
          <w:rFonts w:ascii="Book Antiqua" w:hAnsi="Book Antiqua"/>
          <w:sz w:val="24"/>
          <w:szCs w:val="24"/>
          <w:lang w:val="en-GB"/>
        </w:rPr>
        <w:t>flares</w:t>
      </w:r>
      <w:r w:rsidR="006B4806" w:rsidRPr="00CD651C">
        <w:rPr>
          <w:rFonts w:ascii="Book Antiqua" w:hAnsi="Book Antiqua"/>
          <w:sz w:val="24"/>
          <w:szCs w:val="24"/>
          <w:lang w:val="en-GB"/>
        </w:rPr>
        <w:fldChar w:fldCharType="begin">
          <w:fldData xml:space="preserve">PEVuZE5vdGU+PENpdGU+PEF1dGhvcj5kZSBsYSBNb3R0ZTwvQXV0aG9yPjxZZWFyPjIwMDM8L1ll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</w:fldData>
        </w:fldChar>
      </w:r>
      <w:r w:rsidR="006B4806" w:rsidRPr="00CD651C">
        <w:rPr>
          <w:rFonts w:ascii="Book Antiqua" w:hAnsi="Book Antiqua"/>
          <w:sz w:val="24"/>
          <w:szCs w:val="24"/>
          <w:lang w:val="en-GB"/>
        </w:rPr>
        <w:instrText xml:space="preserve"> ADDIN EN.CITE </w:instrText>
      </w:r>
      <w:r w:rsidR="006B4806" w:rsidRPr="00CD651C">
        <w:rPr>
          <w:rFonts w:ascii="Book Antiqua" w:hAnsi="Book Antiqua"/>
          <w:sz w:val="24"/>
          <w:szCs w:val="24"/>
          <w:lang w:val="en-GB"/>
        </w:rPr>
        <w:fldChar w:fldCharType="begin">
          <w:fldData xml:space="preserve">PEVuZE5vdGU+PENpdGU+PEF1dGhvcj5kZSBsYSBNb3R0ZTwvQXV0aG9yPjxZZWFyPjIwMDM8L1ll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</w:fldData>
        </w:fldChar>
      </w:r>
      <w:r w:rsidR="006B4806" w:rsidRPr="00CD651C">
        <w:rPr>
          <w:rFonts w:ascii="Book Antiqua" w:hAnsi="Book Antiqua"/>
          <w:sz w:val="24"/>
          <w:szCs w:val="24"/>
          <w:lang w:val="en-GB"/>
        </w:rPr>
        <w:instrText xml:space="preserve"> ADDIN EN.CITE.DATA </w:instrText>
      </w:r>
      <w:r w:rsidR="006B4806" w:rsidRPr="00CD651C">
        <w:rPr>
          <w:rFonts w:ascii="Book Antiqua" w:hAnsi="Book Antiqua"/>
          <w:sz w:val="24"/>
          <w:szCs w:val="24"/>
          <w:lang w:val="en-GB"/>
        </w:rPr>
      </w:r>
      <w:r w:rsidR="006B4806" w:rsidRPr="00CD651C">
        <w:rPr>
          <w:rFonts w:ascii="Book Antiqua" w:hAnsi="Book Antiqua"/>
          <w:sz w:val="24"/>
          <w:szCs w:val="24"/>
          <w:lang w:val="en-GB"/>
        </w:rPr>
        <w:fldChar w:fldCharType="end"/>
      </w:r>
      <w:r w:rsidR="006B4806" w:rsidRPr="00CD651C">
        <w:rPr>
          <w:rFonts w:ascii="Book Antiqua" w:hAnsi="Book Antiqua"/>
          <w:sz w:val="24"/>
          <w:szCs w:val="24"/>
          <w:lang w:val="en-GB"/>
        </w:rPr>
      </w:r>
      <w:r w:rsidR="006B4806" w:rsidRPr="00CD651C">
        <w:rPr>
          <w:rFonts w:ascii="Book Antiqua" w:hAnsi="Book Antiqua"/>
          <w:sz w:val="24"/>
          <w:szCs w:val="24"/>
          <w:lang w:val="en-GB"/>
        </w:rPr>
        <w:fldChar w:fldCharType="separate"/>
      </w:r>
      <w:r w:rsidR="006B4806" w:rsidRPr="00CD651C">
        <w:rPr>
          <w:rFonts w:ascii="Book Antiqua" w:hAnsi="Book Antiqua"/>
          <w:sz w:val="24"/>
          <w:szCs w:val="24"/>
          <w:vertAlign w:val="superscript"/>
          <w:lang w:val="en-GB"/>
        </w:rPr>
        <w:t>[82]</w:t>
      </w:r>
      <w:r w:rsidR="006B4806" w:rsidRPr="00CD651C">
        <w:rPr>
          <w:rFonts w:ascii="Book Antiqua" w:hAnsi="Book Antiqua"/>
          <w:sz w:val="24"/>
          <w:szCs w:val="24"/>
          <w:lang w:val="en-GB"/>
        </w:rPr>
        <w:fldChar w:fldCharType="end"/>
      </w:r>
      <w:r w:rsidR="00EA04E9" w:rsidRPr="00CD651C">
        <w:rPr>
          <w:rFonts w:ascii="Book Antiqua" w:hAnsi="Book Antiqua"/>
          <w:sz w:val="24"/>
          <w:szCs w:val="24"/>
          <w:lang w:val="en-GB"/>
        </w:rPr>
        <w:t xml:space="preserve"> </w:t>
      </w:r>
      <w:r w:rsidR="004A2953" w:rsidRPr="00CD651C">
        <w:rPr>
          <w:rFonts w:ascii="Book Antiqua" w:hAnsi="Book Antiqua"/>
          <w:sz w:val="24"/>
          <w:szCs w:val="24"/>
          <w:lang w:val="en-GB"/>
        </w:rPr>
        <w:t xml:space="preserve">and </w:t>
      </w:r>
      <w:r w:rsidR="0022262A" w:rsidRPr="00CD651C">
        <w:rPr>
          <w:rFonts w:ascii="Book Antiqua" w:hAnsi="Book Antiqua"/>
          <w:sz w:val="24"/>
          <w:szCs w:val="24"/>
          <w:lang w:val="en-GB"/>
        </w:rPr>
        <w:t xml:space="preserve">excessive production of </w:t>
      </w:r>
      <w:r w:rsidR="004A2953" w:rsidRPr="00CD651C">
        <w:rPr>
          <w:rFonts w:ascii="Book Antiqua" w:hAnsi="Book Antiqua"/>
          <w:sz w:val="24"/>
          <w:szCs w:val="24"/>
          <w:lang w:val="en-GB"/>
        </w:rPr>
        <w:t>ECM</w:t>
      </w:r>
      <w:r w:rsidR="0022262A" w:rsidRPr="00CD651C">
        <w:rPr>
          <w:rFonts w:ascii="Book Antiqua" w:hAnsi="Book Antiqua"/>
          <w:sz w:val="24"/>
          <w:szCs w:val="24"/>
          <w:lang w:val="en-GB"/>
        </w:rPr>
        <w:t xml:space="preserve"> fragments, </w:t>
      </w:r>
      <w:r w:rsidR="008868A5" w:rsidRPr="00CD651C">
        <w:rPr>
          <w:rFonts w:ascii="Book Antiqua" w:hAnsi="Book Antiqua"/>
          <w:sz w:val="24"/>
          <w:szCs w:val="24"/>
          <w:lang w:val="en-GB"/>
        </w:rPr>
        <w:t>e</w:t>
      </w:r>
      <w:r w:rsidR="00F16872" w:rsidRPr="00CD651C">
        <w:rPr>
          <w:rFonts w:ascii="Book Antiqua" w:hAnsi="Book Antiqua"/>
          <w:sz w:val="24"/>
          <w:szCs w:val="24"/>
          <w:lang w:val="en-GB"/>
        </w:rPr>
        <w:t xml:space="preserve">specially smaller polymers, </w:t>
      </w:r>
      <w:r w:rsidR="0022262A" w:rsidRPr="00CD651C">
        <w:rPr>
          <w:rFonts w:ascii="Book Antiqua" w:hAnsi="Book Antiqua"/>
          <w:sz w:val="24"/>
          <w:szCs w:val="24"/>
          <w:lang w:val="en-GB"/>
        </w:rPr>
        <w:t xml:space="preserve">are likely to </w:t>
      </w:r>
      <w:r w:rsidR="004A2953" w:rsidRPr="00CD651C">
        <w:rPr>
          <w:rFonts w:ascii="Book Antiqua" w:hAnsi="Book Antiqua"/>
          <w:sz w:val="24"/>
          <w:szCs w:val="24"/>
          <w:lang w:val="en-GB"/>
        </w:rPr>
        <w:t>fuel</w:t>
      </w:r>
      <w:r w:rsidR="0022262A" w:rsidRPr="00CD651C">
        <w:rPr>
          <w:rFonts w:ascii="Book Antiqua" w:hAnsi="Book Antiqua"/>
          <w:sz w:val="24"/>
          <w:szCs w:val="24"/>
          <w:lang w:val="en-GB"/>
        </w:rPr>
        <w:t xml:space="preserve"> chronic inflammatory conditions such as </w:t>
      </w:r>
      <w:r w:rsidR="004A2953" w:rsidRPr="00CD651C">
        <w:rPr>
          <w:rFonts w:ascii="Book Antiqua" w:hAnsi="Book Antiqua"/>
          <w:sz w:val="24"/>
          <w:szCs w:val="24"/>
          <w:lang w:val="en-GB"/>
        </w:rPr>
        <w:t>IBD</w:t>
      </w:r>
      <w:r w:rsidR="006B4806" w:rsidRPr="00CD651C">
        <w:rPr>
          <w:rFonts w:ascii="Book Antiqua" w:hAnsi="Book Antiqua"/>
          <w:sz w:val="24"/>
          <w:szCs w:val="24"/>
          <w:lang w:val="en-GB"/>
        </w:rPr>
        <w:fldChar w:fldCharType="begin">
          <w:fldData xml:space="preserve">PEVuZE5vdGU+PENpdGU+PEF1dGhvcj5Tb3Jvb3NoPC9BdXRob3I+PFllYXI+MjAxNjwvWWVhcj48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</w:fldData>
        </w:fldChar>
      </w:r>
      <w:r w:rsidR="006B4806" w:rsidRPr="00CD651C">
        <w:rPr>
          <w:rFonts w:ascii="Book Antiqua" w:hAnsi="Book Antiqua"/>
          <w:sz w:val="24"/>
          <w:szCs w:val="24"/>
          <w:lang w:val="en-GB"/>
        </w:rPr>
        <w:instrText xml:space="preserve"> ADDIN EN.CITE </w:instrText>
      </w:r>
      <w:r w:rsidR="006B4806" w:rsidRPr="00CD651C">
        <w:rPr>
          <w:rFonts w:ascii="Book Antiqua" w:hAnsi="Book Antiqua"/>
          <w:sz w:val="24"/>
          <w:szCs w:val="24"/>
          <w:lang w:val="en-GB"/>
        </w:rPr>
        <w:fldChar w:fldCharType="begin">
          <w:fldData xml:space="preserve">PEVuZE5vdGU+PENpdGU+PEF1dGhvcj5Tb3Jvb3NoPC9BdXRob3I+PFllYXI+MjAxNjwvWWVhcj48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</w:fldData>
        </w:fldChar>
      </w:r>
      <w:r w:rsidR="006B4806" w:rsidRPr="00CD651C">
        <w:rPr>
          <w:rFonts w:ascii="Book Antiqua" w:hAnsi="Book Antiqua"/>
          <w:sz w:val="24"/>
          <w:szCs w:val="24"/>
          <w:lang w:val="en-GB"/>
        </w:rPr>
        <w:instrText xml:space="preserve"> ADDIN EN.CITE.DATA </w:instrText>
      </w:r>
      <w:r w:rsidR="006B4806" w:rsidRPr="00CD651C">
        <w:rPr>
          <w:rFonts w:ascii="Book Antiqua" w:hAnsi="Book Antiqua"/>
          <w:sz w:val="24"/>
          <w:szCs w:val="24"/>
          <w:lang w:val="en-GB"/>
        </w:rPr>
      </w:r>
      <w:r w:rsidR="006B4806" w:rsidRPr="00CD651C">
        <w:rPr>
          <w:rFonts w:ascii="Book Antiqua" w:hAnsi="Book Antiqua"/>
          <w:sz w:val="24"/>
          <w:szCs w:val="24"/>
          <w:lang w:val="en-GB"/>
        </w:rPr>
        <w:fldChar w:fldCharType="end"/>
      </w:r>
      <w:r w:rsidR="006B4806" w:rsidRPr="00CD651C">
        <w:rPr>
          <w:rFonts w:ascii="Book Antiqua" w:hAnsi="Book Antiqua"/>
          <w:sz w:val="24"/>
          <w:szCs w:val="24"/>
          <w:lang w:val="en-GB"/>
        </w:rPr>
      </w:r>
      <w:r w:rsidR="006B4806" w:rsidRPr="00CD651C">
        <w:rPr>
          <w:rFonts w:ascii="Book Antiqua" w:hAnsi="Book Antiqua"/>
          <w:sz w:val="24"/>
          <w:szCs w:val="24"/>
          <w:lang w:val="en-GB"/>
        </w:rPr>
        <w:fldChar w:fldCharType="separate"/>
      </w:r>
      <w:r w:rsidR="006B4806" w:rsidRPr="00CD651C">
        <w:rPr>
          <w:rFonts w:ascii="Book Antiqua" w:hAnsi="Book Antiqua"/>
          <w:sz w:val="24"/>
          <w:szCs w:val="24"/>
          <w:vertAlign w:val="superscript"/>
          <w:lang w:val="en-GB"/>
        </w:rPr>
        <w:t>[92]</w:t>
      </w:r>
      <w:r w:rsidR="006B4806" w:rsidRPr="00CD651C">
        <w:rPr>
          <w:rFonts w:ascii="Book Antiqua" w:hAnsi="Book Antiqua"/>
          <w:sz w:val="24"/>
          <w:szCs w:val="24"/>
          <w:lang w:val="en-GB"/>
        </w:rPr>
        <w:fldChar w:fldCharType="end"/>
      </w:r>
      <w:r w:rsidR="0022262A" w:rsidRPr="00CD651C">
        <w:rPr>
          <w:rFonts w:ascii="Book Antiqua" w:hAnsi="Book Antiqua"/>
          <w:sz w:val="24"/>
          <w:szCs w:val="24"/>
          <w:lang w:val="en-GB"/>
        </w:rPr>
        <w:t>.</w:t>
      </w:r>
      <w:r w:rsidR="00F16872" w:rsidRPr="00CD651C">
        <w:rPr>
          <w:rFonts w:ascii="Book Antiqua" w:hAnsi="Book Antiqua"/>
          <w:sz w:val="24"/>
          <w:szCs w:val="24"/>
          <w:lang w:val="en-GB"/>
        </w:rPr>
        <w:t xml:space="preserve"> Nevertheless, it is interesting to </w:t>
      </w:r>
      <w:r w:rsidR="002E69D4" w:rsidRPr="00CD651C">
        <w:rPr>
          <w:rFonts w:ascii="Book Antiqua" w:hAnsi="Book Antiqua"/>
          <w:sz w:val="24"/>
          <w:szCs w:val="24"/>
          <w:lang w:val="en-GB"/>
        </w:rPr>
        <w:t xml:space="preserve">note </w:t>
      </w:r>
      <w:r w:rsidR="00F16872" w:rsidRPr="00CD651C">
        <w:rPr>
          <w:rFonts w:ascii="Book Antiqua" w:hAnsi="Book Antiqua"/>
          <w:sz w:val="24"/>
          <w:szCs w:val="24"/>
          <w:lang w:val="en-GB"/>
        </w:rPr>
        <w:t xml:space="preserve">that some DAMPs may have a dual role in innate immune defence. In the case of hyaluronan, it has been demonstrated </w:t>
      </w:r>
      <w:r w:rsidR="002E69D4" w:rsidRPr="00CD651C">
        <w:rPr>
          <w:rFonts w:ascii="Book Antiqua" w:hAnsi="Book Antiqua"/>
          <w:sz w:val="24"/>
          <w:szCs w:val="24"/>
          <w:lang w:val="en-GB"/>
        </w:rPr>
        <w:t xml:space="preserve">that </w:t>
      </w:r>
      <w:r w:rsidR="004A0D5C" w:rsidRPr="00CD651C">
        <w:rPr>
          <w:rFonts w:ascii="Book Antiqua" w:hAnsi="Book Antiqua"/>
          <w:sz w:val="24"/>
          <w:szCs w:val="24"/>
          <w:lang w:val="en-GB"/>
        </w:rPr>
        <w:t xml:space="preserve">large molecules may </w:t>
      </w:r>
      <w:r w:rsidR="00910C09" w:rsidRPr="00CD651C">
        <w:rPr>
          <w:rFonts w:ascii="Book Antiqua" w:hAnsi="Book Antiqua"/>
          <w:sz w:val="24"/>
          <w:szCs w:val="24"/>
          <w:lang w:val="en-GB"/>
        </w:rPr>
        <w:t xml:space="preserve">provide protective effects </w:t>
      </w:r>
      <w:r w:rsidR="002E69D4" w:rsidRPr="00CD651C">
        <w:rPr>
          <w:rFonts w:ascii="Book Antiqua" w:hAnsi="Book Antiqua"/>
          <w:sz w:val="24"/>
          <w:szCs w:val="24"/>
          <w:lang w:val="en-GB"/>
        </w:rPr>
        <w:t xml:space="preserve">mediated by CD44 and TLR4 </w:t>
      </w:r>
      <w:r w:rsidR="00910C09" w:rsidRPr="00CD651C">
        <w:rPr>
          <w:rFonts w:ascii="Book Antiqua" w:hAnsi="Book Antiqua"/>
          <w:sz w:val="24"/>
          <w:szCs w:val="24"/>
          <w:lang w:val="en-GB"/>
        </w:rPr>
        <w:t>in experimental IBD</w:t>
      </w:r>
      <w:r w:rsidR="006B4806" w:rsidRPr="00CD651C">
        <w:rPr>
          <w:rFonts w:ascii="Book Antiqua" w:hAnsi="Book Antiqua"/>
          <w:sz w:val="24"/>
          <w:szCs w:val="24"/>
          <w:lang w:val="en-GB"/>
        </w:rPr>
        <w:fldChar w:fldCharType="begin">
          <w:fldData xml:space="preserve">PEVuZE5vdGU+PENpdGU+PEF1dGhvcj5SaWVobDwvQXV0aG9yPjxZZWFyPjIwMTU8L1llYXI+PFJl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</w:fldData>
        </w:fldChar>
      </w:r>
      <w:r w:rsidR="00B90D28" w:rsidRPr="00CD651C">
        <w:rPr>
          <w:rFonts w:ascii="Book Antiqua" w:hAnsi="Book Antiqua"/>
          <w:sz w:val="24"/>
          <w:szCs w:val="24"/>
          <w:lang w:val="en-GB"/>
        </w:rPr>
        <w:instrText xml:space="preserve"> ADDIN EN.CITE </w:instrText>
      </w:r>
      <w:r w:rsidR="00B90D28" w:rsidRPr="00CD651C">
        <w:rPr>
          <w:rFonts w:ascii="Book Antiqua" w:hAnsi="Book Antiqua"/>
          <w:sz w:val="24"/>
          <w:szCs w:val="24"/>
          <w:lang w:val="en-GB"/>
        </w:rPr>
        <w:fldChar w:fldCharType="begin">
          <w:fldData xml:space="preserve">PEVuZE5vdGU+PENpdGU+PEF1dGhvcj5SaWVobDwvQXV0aG9yPjxZZWFyPjIwMTU8L1llYXI+PFJl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</w:fldData>
        </w:fldChar>
      </w:r>
      <w:r w:rsidR="00B90D28" w:rsidRPr="00CD651C">
        <w:rPr>
          <w:rFonts w:ascii="Book Antiqua" w:hAnsi="Book Antiqua"/>
          <w:sz w:val="24"/>
          <w:szCs w:val="24"/>
          <w:lang w:val="en-GB"/>
        </w:rPr>
        <w:instrText xml:space="preserve"> ADDIN EN.CITE.DATA </w:instrText>
      </w:r>
      <w:r w:rsidR="00B90D28" w:rsidRPr="00CD651C">
        <w:rPr>
          <w:rFonts w:ascii="Book Antiqua" w:hAnsi="Book Antiqua"/>
          <w:sz w:val="24"/>
          <w:szCs w:val="24"/>
          <w:lang w:val="en-GB"/>
        </w:rPr>
      </w:r>
      <w:r w:rsidR="00B90D28" w:rsidRPr="00CD651C">
        <w:rPr>
          <w:rFonts w:ascii="Book Antiqua" w:hAnsi="Book Antiqua"/>
          <w:sz w:val="24"/>
          <w:szCs w:val="24"/>
          <w:lang w:val="en-GB"/>
        </w:rPr>
        <w:fldChar w:fldCharType="end"/>
      </w:r>
      <w:r w:rsidR="006B4806" w:rsidRPr="00CD651C">
        <w:rPr>
          <w:rFonts w:ascii="Book Antiqua" w:hAnsi="Book Antiqua"/>
          <w:sz w:val="24"/>
          <w:szCs w:val="24"/>
          <w:lang w:val="en-GB"/>
        </w:rPr>
      </w:r>
      <w:r w:rsidR="006B4806" w:rsidRPr="00CD651C">
        <w:rPr>
          <w:rFonts w:ascii="Book Antiqua" w:hAnsi="Book Antiqua"/>
          <w:sz w:val="24"/>
          <w:szCs w:val="24"/>
          <w:lang w:val="en-GB"/>
        </w:rPr>
        <w:fldChar w:fldCharType="separate"/>
      </w:r>
      <w:r w:rsidR="00B90D28" w:rsidRPr="00CD651C">
        <w:rPr>
          <w:rFonts w:ascii="Book Antiqua" w:hAnsi="Book Antiqua"/>
          <w:sz w:val="24"/>
          <w:szCs w:val="24"/>
          <w:vertAlign w:val="superscript"/>
          <w:lang w:val="en-GB"/>
        </w:rPr>
        <w:t>[143]</w:t>
      </w:r>
      <w:r w:rsidR="006B4806" w:rsidRPr="00CD651C">
        <w:rPr>
          <w:rFonts w:ascii="Book Antiqua" w:hAnsi="Book Antiqua"/>
          <w:sz w:val="24"/>
          <w:szCs w:val="24"/>
          <w:lang w:val="en-GB"/>
        </w:rPr>
        <w:fldChar w:fldCharType="end"/>
      </w:r>
      <w:r w:rsidR="00623FA4" w:rsidRPr="00CD651C">
        <w:rPr>
          <w:rFonts w:ascii="Book Antiqua" w:hAnsi="Book Antiqua"/>
          <w:sz w:val="24"/>
          <w:szCs w:val="24"/>
          <w:lang w:val="en-GB"/>
        </w:rPr>
        <w:t>.</w:t>
      </w:r>
      <w:r w:rsidR="00910C09" w:rsidRPr="00CD651C">
        <w:rPr>
          <w:rFonts w:ascii="Book Antiqua" w:hAnsi="Book Antiqua"/>
          <w:sz w:val="24"/>
          <w:szCs w:val="24"/>
          <w:lang w:val="en-GB"/>
        </w:rPr>
        <w:t xml:space="preserve"> </w:t>
      </w:r>
      <w:r w:rsidR="00623FA4" w:rsidRPr="00CD651C">
        <w:rPr>
          <w:rFonts w:ascii="Book Antiqua" w:hAnsi="Book Antiqua"/>
          <w:sz w:val="24"/>
          <w:szCs w:val="24"/>
          <w:lang w:val="en-GB"/>
        </w:rPr>
        <w:t xml:space="preserve">Furthermore, these molecules </w:t>
      </w:r>
      <w:r w:rsidR="00910C09" w:rsidRPr="00CD651C">
        <w:rPr>
          <w:rFonts w:ascii="Book Antiqua" w:hAnsi="Book Antiqua"/>
          <w:sz w:val="24"/>
          <w:szCs w:val="24"/>
          <w:lang w:val="en-GB"/>
        </w:rPr>
        <w:t xml:space="preserve">may </w:t>
      </w:r>
      <w:r w:rsidR="004A0D5C" w:rsidRPr="00CD651C">
        <w:rPr>
          <w:rFonts w:ascii="Book Antiqua" w:hAnsi="Book Antiqua"/>
          <w:sz w:val="24"/>
          <w:szCs w:val="24"/>
          <w:lang w:val="en-GB"/>
        </w:rPr>
        <w:t xml:space="preserve">act in </w:t>
      </w:r>
      <w:r w:rsidR="002E69D4" w:rsidRPr="00CD651C">
        <w:rPr>
          <w:rFonts w:ascii="Book Antiqua" w:hAnsi="Book Antiqua"/>
          <w:sz w:val="24"/>
          <w:szCs w:val="24"/>
          <w:lang w:val="en-GB"/>
        </w:rPr>
        <w:t xml:space="preserve">host </w:t>
      </w:r>
      <w:r w:rsidR="00C67DF6" w:rsidRPr="00CD651C">
        <w:rPr>
          <w:rFonts w:ascii="Book Antiqua" w:hAnsi="Book Antiqua" w:cs="GillSansStd"/>
          <w:sz w:val="24"/>
          <w:szCs w:val="24"/>
          <w:lang w:val="en-GB"/>
        </w:rPr>
        <w:t>defence</w:t>
      </w:r>
      <w:r w:rsidR="00F16872" w:rsidRPr="00CD651C">
        <w:rPr>
          <w:rFonts w:ascii="Book Antiqua" w:hAnsi="Book Antiqua" w:cs="GillSansStd"/>
          <w:sz w:val="24"/>
          <w:szCs w:val="24"/>
          <w:lang w:val="en-GB"/>
        </w:rPr>
        <w:t xml:space="preserve"> at the epithelial cell surface</w:t>
      </w:r>
      <w:r w:rsidR="00623FA4" w:rsidRPr="00CD651C">
        <w:rPr>
          <w:rFonts w:ascii="Book Antiqua" w:hAnsi="Book Antiqua" w:cs="GillSansStd"/>
          <w:sz w:val="24"/>
          <w:szCs w:val="24"/>
          <w:lang w:val="en-GB"/>
        </w:rPr>
        <w:t>,</w:t>
      </w:r>
      <w:r w:rsidR="00F16872" w:rsidRPr="00CD651C">
        <w:rPr>
          <w:rFonts w:ascii="Book Antiqua" w:hAnsi="Book Antiqua" w:cs="GillSansStd"/>
          <w:sz w:val="24"/>
          <w:szCs w:val="24"/>
          <w:lang w:val="en-GB"/>
        </w:rPr>
        <w:t xml:space="preserve"> </w:t>
      </w:r>
      <w:r w:rsidR="002E69D4" w:rsidRPr="00CD651C">
        <w:rPr>
          <w:rFonts w:ascii="Book Antiqua" w:hAnsi="Book Antiqua" w:cs="GillSansStd"/>
          <w:sz w:val="24"/>
          <w:szCs w:val="24"/>
          <w:lang w:val="en-GB"/>
        </w:rPr>
        <w:t xml:space="preserve">thus </w:t>
      </w:r>
      <w:r w:rsidR="004A0D5C" w:rsidRPr="00CD651C">
        <w:rPr>
          <w:rFonts w:ascii="Book Antiqua" w:hAnsi="Book Antiqua" w:cs="GillSansStd"/>
          <w:sz w:val="24"/>
          <w:szCs w:val="24"/>
          <w:lang w:val="en-GB"/>
        </w:rPr>
        <w:t>promoting</w:t>
      </w:r>
      <w:r w:rsidR="00F16872" w:rsidRPr="00CD651C">
        <w:rPr>
          <w:rFonts w:ascii="Book Antiqua" w:hAnsi="Book Antiqua" w:cs="GillSansStd"/>
          <w:sz w:val="24"/>
          <w:szCs w:val="24"/>
          <w:lang w:val="en-GB"/>
        </w:rPr>
        <w:t xml:space="preserve"> antimicrobial peptide production</w:t>
      </w:r>
      <w:r w:rsidR="00C67DF6" w:rsidRPr="00CD651C">
        <w:rPr>
          <w:rFonts w:ascii="Book Antiqua" w:hAnsi="Book Antiqua" w:cs="GillSansStd"/>
          <w:sz w:val="24"/>
          <w:szCs w:val="24"/>
          <w:lang w:val="en-GB"/>
        </w:rPr>
        <w:t xml:space="preserve"> and </w:t>
      </w:r>
      <w:r w:rsidR="00910C09" w:rsidRPr="00CD651C">
        <w:rPr>
          <w:rFonts w:ascii="Book Antiqua" w:hAnsi="Book Antiqua" w:cs="GillSansStd"/>
          <w:sz w:val="24"/>
          <w:szCs w:val="24"/>
          <w:lang w:val="en-GB"/>
        </w:rPr>
        <w:t>improving regulation of the tight junction barrier in the gut</w:t>
      </w:r>
      <w:r w:rsidR="006B4806" w:rsidRPr="00CD651C">
        <w:rPr>
          <w:rFonts w:ascii="Book Antiqua" w:hAnsi="Book Antiqua" w:cs="GillSansStd"/>
          <w:sz w:val="24"/>
          <w:szCs w:val="24"/>
          <w:lang w:val="en-GB"/>
        </w:rPr>
        <w:fldChar w:fldCharType="begin">
          <w:fldData xml:space="preserve">PEVuZE5vdGU+PENpdGU+PEF1dGhvcj5LZXNzbGVyPC9BdXRob3I+PFllYXI+MjAxODwvWWVhcj48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</w:fldData>
        </w:fldChar>
      </w:r>
      <w:r w:rsidR="00B90D28" w:rsidRPr="00CD651C">
        <w:rPr>
          <w:rFonts w:ascii="Book Antiqua" w:hAnsi="Book Antiqua" w:cs="GillSansStd"/>
          <w:sz w:val="24"/>
          <w:szCs w:val="24"/>
          <w:lang w:val="en-GB"/>
        </w:rPr>
        <w:instrText xml:space="preserve"> ADDIN EN.CITE </w:instrText>
      </w:r>
      <w:r w:rsidR="00B90D28" w:rsidRPr="00CD651C">
        <w:rPr>
          <w:rFonts w:ascii="Book Antiqua" w:hAnsi="Book Antiqua" w:cs="GillSansStd"/>
          <w:sz w:val="24"/>
          <w:szCs w:val="24"/>
          <w:lang w:val="en-GB"/>
        </w:rPr>
        <w:fldChar w:fldCharType="begin">
          <w:fldData xml:space="preserve">PEVuZE5vdGU+PENpdGU+PEF1dGhvcj5LZXNzbGVyPC9BdXRob3I+PFllYXI+MjAxODwvWWVhcj48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</w:fldData>
        </w:fldChar>
      </w:r>
      <w:r w:rsidR="00B90D28" w:rsidRPr="00CD651C">
        <w:rPr>
          <w:rFonts w:ascii="Book Antiqua" w:hAnsi="Book Antiqua" w:cs="GillSansStd"/>
          <w:sz w:val="24"/>
          <w:szCs w:val="24"/>
          <w:lang w:val="en-GB"/>
        </w:rPr>
        <w:instrText xml:space="preserve"> ADDIN EN.CITE.DATA </w:instrText>
      </w:r>
      <w:r w:rsidR="00B90D28" w:rsidRPr="00CD651C">
        <w:rPr>
          <w:rFonts w:ascii="Book Antiqua" w:hAnsi="Book Antiqua" w:cs="GillSansStd"/>
          <w:sz w:val="24"/>
          <w:szCs w:val="24"/>
          <w:lang w:val="en-GB"/>
        </w:rPr>
      </w:r>
      <w:r w:rsidR="00B90D28" w:rsidRPr="00CD651C">
        <w:rPr>
          <w:rFonts w:ascii="Book Antiqua" w:hAnsi="Book Antiqua" w:cs="GillSansStd"/>
          <w:sz w:val="24"/>
          <w:szCs w:val="24"/>
          <w:lang w:val="en-GB"/>
        </w:rPr>
        <w:fldChar w:fldCharType="end"/>
      </w:r>
      <w:r w:rsidR="006B4806" w:rsidRPr="00CD651C">
        <w:rPr>
          <w:rFonts w:ascii="Book Antiqua" w:hAnsi="Book Antiqua" w:cs="GillSansStd"/>
          <w:sz w:val="24"/>
          <w:szCs w:val="24"/>
          <w:lang w:val="en-GB"/>
        </w:rPr>
      </w:r>
      <w:r w:rsidR="006B4806" w:rsidRPr="00CD651C">
        <w:rPr>
          <w:rFonts w:ascii="Book Antiqua" w:hAnsi="Book Antiqua" w:cs="GillSansStd"/>
          <w:sz w:val="24"/>
          <w:szCs w:val="24"/>
          <w:lang w:val="en-GB"/>
        </w:rPr>
        <w:fldChar w:fldCharType="separate"/>
      </w:r>
      <w:r w:rsidR="00B90D28" w:rsidRPr="00CD651C">
        <w:rPr>
          <w:rFonts w:ascii="Book Antiqua" w:hAnsi="Book Antiqua" w:cs="GillSansStd"/>
          <w:sz w:val="24"/>
          <w:szCs w:val="24"/>
          <w:vertAlign w:val="superscript"/>
          <w:lang w:val="en-GB"/>
        </w:rPr>
        <w:t>[144]</w:t>
      </w:r>
      <w:r w:rsidR="006B4806" w:rsidRPr="00CD651C">
        <w:rPr>
          <w:rFonts w:ascii="Book Antiqua" w:hAnsi="Book Antiqua" w:cs="GillSansStd"/>
          <w:sz w:val="24"/>
          <w:szCs w:val="24"/>
          <w:lang w:val="en-GB"/>
        </w:rPr>
        <w:fldChar w:fldCharType="end"/>
      </w:r>
      <w:r w:rsidR="00F16872" w:rsidRPr="00CD651C">
        <w:rPr>
          <w:rFonts w:ascii="Book Antiqua" w:hAnsi="Book Antiqua" w:cs="GillSansStd"/>
          <w:sz w:val="24"/>
          <w:szCs w:val="24"/>
          <w:lang w:val="en-GB"/>
        </w:rPr>
        <w:t xml:space="preserve">. </w:t>
      </w:r>
    </w:p>
    <w:p w14:paraId="36A72C73" w14:textId="77777777" w:rsidR="009D17E2" w:rsidRPr="00CD651C" w:rsidRDefault="009D17E2" w:rsidP="00CD651C">
      <w:pPr>
        <w:adjustRightInd w:val="0"/>
        <w:snapToGrid w:val="0"/>
        <w:spacing w:after="0" w:line="360" w:lineRule="auto"/>
        <w:jc w:val="both"/>
        <w:rPr>
          <w:rFonts w:ascii="Book Antiqua" w:hAnsi="Book Antiqua" w:cs="Calibri"/>
          <w:sz w:val="24"/>
          <w:szCs w:val="24"/>
          <w:lang w:val="en-GB"/>
        </w:rPr>
      </w:pPr>
    </w:p>
    <w:p w14:paraId="46610960" w14:textId="743DEAA9" w:rsidR="000E2EC2" w:rsidRPr="00CD651C" w:rsidRDefault="00BF1A04" w:rsidP="00683BFC">
      <w:pPr>
        <w:adjustRightInd w:val="0"/>
        <w:snapToGrid w:val="0"/>
        <w:spacing w:after="0" w:line="360" w:lineRule="auto"/>
        <w:jc w:val="both"/>
        <w:outlineLvl w:val="0"/>
        <w:rPr>
          <w:rFonts w:ascii="Book Antiqua" w:hAnsi="Book Antiqua" w:cs="Diverda Sans Com Medium"/>
          <w:sz w:val="24"/>
          <w:szCs w:val="24"/>
          <w:lang w:val="en-GB"/>
        </w:rPr>
      </w:pPr>
      <w:r w:rsidRPr="00CD651C">
        <w:rPr>
          <w:rFonts w:ascii="Book Antiqua" w:hAnsi="Book Antiqua" w:cs="Diverda Sans Com Medium"/>
          <w:b/>
          <w:bCs/>
          <w:sz w:val="24"/>
          <w:szCs w:val="24"/>
          <w:lang w:val="en-GB"/>
        </w:rPr>
        <w:t>CONCLUSION</w:t>
      </w:r>
    </w:p>
    <w:p w14:paraId="13B17A4D" w14:textId="3DB41C7E" w:rsidR="00696BDD" w:rsidRDefault="00F17C56" w:rsidP="00CD651C">
      <w:pPr>
        <w:adjustRightInd w:val="0"/>
        <w:snapToGrid w:val="0"/>
        <w:spacing w:after="0" w:line="360" w:lineRule="auto"/>
        <w:jc w:val="both"/>
        <w:rPr>
          <w:rFonts w:ascii="Book Antiqua" w:hAnsi="Book Antiqua" w:cs="Minion Pro"/>
          <w:sz w:val="24"/>
          <w:szCs w:val="24"/>
          <w:lang w:val="en-GB"/>
        </w:rPr>
      </w:pPr>
      <w:r w:rsidRPr="00CD651C">
        <w:rPr>
          <w:rFonts w:ascii="Book Antiqua" w:hAnsi="Book Antiqua" w:cs="Minion Pro"/>
          <w:sz w:val="24"/>
          <w:szCs w:val="24"/>
          <w:lang w:val="en-GB"/>
        </w:rPr>
        <w:t xml:space="preserve">In </w:t>
      </w:r>
      <w:r w:rsidR="006A5B65" w:rsidRPr="00CD651C">
        <w:rPr>
          <w:rFonts w:ascii="Book Antiqua" w:hAnsi="Book Antiqua" w:cs="Minion Pro"/>
          <w:sz w:val="24"/>
          <w:szCs w:val="24"/>
          <w:lang w:val="en-GB"/>
        </w:rPr>
        <w:t>recent</w:t>
      </w:r>
      <w:r w:rsidRPr="00CD651C">
        <w:rPr>
          <w:rFonts w:ascii="Book Antiqua" w:hAnsi="Book Antiqua" w:cs="Minion Pro"/>
          <w:sz w:val="24"/>
          <w:szCs w:val="24"/>
          <w:lang w:val="en-GB"/>
        </w:rPr>
        <w:t xml:space="preserve"> years, considerable advances have been achieved </w:t>
      </w:r>
      <w:r w:rsidR="0028309F" w:rsidRPr="00CD651C">
        <w:rPr>
          <w:rFonts w:ascii="Book Antiqua" w:hAnsi="Book Antiqua" w:cs="Minion Pro"/>
          <w:sz w:val="24"/>
          <w:szCs w:val="24"/>
          <w:lang w:val="en-GB"/>
        </w:rPr>
        <w:t>with regard to</w:t>
      </w:r>
      <w:r w:rsidRPr="00CD651C">
        <w:rPr>
          <w:rFonts w:ascii="Book Antiqua" w:hAnsi="Book Antiqua" w:cs="Minion Pro"/>
          <w:sz w:val="24"/>
          <w:szCs w:val="24"/>
          <w:lang w:val="en-GB"/>
        </w:rPr>
        <w:t xml:space="preserve"> </w:t>
      </w:r>
      <w:r w:rsidR="0028309F" w:rsidRPr="00CD651C">
        <w:rPr>
          <w:rFonts w:ascii="Book Antiqua" w:hAnsi="Book Antiqua" w:cs="Minion Pro"/>
          <w:sz w:val="24"/>
          <w:szCs w:val="24"/>
          <w:lang w:val="en-GB"/>
        </w:rPr>
        <w:t xml:space="preserve">the </w:t>
      </w:r>
      <w:r w:rsidR="002E69D4" w:rsidRPr="00CD651C">
        <w:rPr>
          <w:rFonts w:ascii="Book Antiqua" w:hAnsi="Book Antiqua" w:cs="Minion Pro"/>
          <w:sz w:val="24"/>
          <w:szCs w:val="24"/>
          <w:lang w:val="en-GB"/>
        </w:rPr>
        <w:t>pathogenic mechanisms in</w:t>
      </w:r>
      <w:r w:rsidRPr="00CD651C">
        <w:rPr>
          <w:rFonts w:ascii="Book Antiqua" w:hAnsi="Book Antiqua" w:cs="Minion Pro"/>
          <w:sz w:val="24"/>
          <w:szCs w:val="24"/>
          <w:lang w:val="en-GB"/>
        </w:rPr>
        <w:t xml:space="preserve"> IBD. However, </w:t>
      </w:r>
      <w:r w:rsidR="002277E1" w:rsidRPr="00CD651C">
        <w:rPr>
          <w:rFonts w:ascii="Book Antiqua" w:hAnsi="Book Antiqua" w:cs="Minion Pro"/>
          <w:sz w:val="24"/>
          <w:szCs w:val="24"/>
          <w:lang w:val="en-GB"/>
        </w:rPr>
        <w:t xml:space="preserve">a complete </w:t>
      </w:r>
      <w:r w:rsidR="0028309F" w:rsidRPr="00CD651C">
        <w:rPr>
          <w:rFonts w:ascii="Book Antiqua" w:hAnsi="Book Antiqua" w:cs="Minion Pro"/>
          <w:sz w:val="24"/>
          <w:szCs w:val="24"/>
          <w:lang w:val="en-GB"/>
        </w:rPr>
        <w:t xml:space="preserve">understanding </w:t>
      </w:r>
      <w:r w:rsidR="002277E1" w:rsidRPr="00CD651C">
        <w:rPr>
          <w:rFonts w:ascii="Book Antiqua" w:hAnsi="Book Antiqua" w:cs="Minion Pro"/>
          <w:sz w:val="24"/>
          <w:szCs w:val="24"/>
          <w:lang w:val="en-GB"/>
        </w:rPr>
        <w:t xml:space="preserve">of IBD pathogenesis will </w:t>
      </w:r>
      <w:r w:rsidR="00AA2A5F" w:rsidRPr="00CD651C">
        <w:rPr>
          <w:rFonts w:ascii="Book Antiqua" w:hAnsi="Book Antiqua" w:cs="Minion Pro"/>
          <w:sz w:val="24"/>
          <w:szCs w:val="24"/>
          <w:lang w:val="en-GB"/>
        </w:rPr>
        <w:t xml:space="preserve">likely </w:t>
      </w:r>
      <w:r w:rsidR="002277E1" w:rsidRPr="00CD651C">
        <w:rPr>
          <w:rFonts w:ascii="Book Antiqua" w:hAnsi="Book Antiqua" w:cs="Minion Pro"/>
          <w:sz w:val="24"/>
          <w:szCs w:val="24"/>
          <w:lang w:val="en-GB"/>
        </w:rPr>
        <w:t>depend on</w:t>
      </w:r>
      <w:r w:rsidR="00047C83" w:rsidRPr="00CD651C">
        <w:rPr>
          <w:rFonts w:ascii="Book Antiqua" w:hAnsi="Book Antiqua" w:cs="Minion Pro"/>
          <w:sz w:val="24"/>
          <w:szCs w:val="24"/>
          <w:lang w:val="en-GB"/>
        </w:rPr>
        <w:t xml:space="preserve"> more precise </w:t>
      </w:r>
      <w:r w:rsidR="002E69D4" w:rsidRPr="00CD651C">
        <w:rPr>
          <w:rFonts w:ascii="Book Antiqua" w:hAnsi="Book Antiqua" w:cs="Minion Pro"/>
          <w:sz w:val="24"/>
          <w:szCs w:val="24"/>
          <w:lang w:val="en-GB"/>
        </w:rPr>
        <w:t xml:space="preserve">recognition </w:t>
      </w:r>
      <w:r w:rsidR="00047C83" w:rsidRPr="00CD651C">
        <w:rPr>
          <w:rFonts w:ascii="Book Antiqua" w:hAnsi="Book Antiqua" w:cs="Minion Pro"/>
          <w:sz w:val="24"/>
          <w:szCs w:val="24"/>
          <w:lang w:val="en-GB"/>
        </w:rPr>
        <w:t xml:space="preserve">and assimilation of the </w:t>
      </w:r>
      <w:r w:rsidR="00674B84" w:rsidRPr="00CD651C">
        <w:rPr>
          <w:rFonts w:ascii="Book Antiqua" w:hAnsi="Book Antiqua"/>
          <w:sz w:val="24"/>
          <w:szCs w:val="24"/>
          <w:lang w:val="en-GB"/>
        </w:rPr>
        <w:t>molecular and environmental</w:t>
      </w:r>
      <w:r w:rsidR="00674B84" w:rsidRPr="00CD651C" w:rsidDel="00674B84">
        <w:rPr>
          <w:rFonts w:ascii="Book Antiqua" w:hAnsi="Book Antiqua" w:cs="Minion Pro"/>
          <w:sz w:val="24"/>
          <w:szCs w:val="24"/>
          <w:lang w:val="en-GB"/>
        </w:rPr>
        <w:t xml:space="preserve"> </w:t>
      </w:r>
      <w:r w:rsidR="00EA451F" w:rsidRPr="00CD651C">
        <w:rPr>
          <w:rFonts w:ascii="Book Antiqua" w:hAnsi="Book Antiqua" w:cs="Minion Pro"/>
          <w:sz w:val="24"/>
          <w:szCs w:val="24"/>
          <w:lang w:val="en-GB"/>
        </w:rPr>
        <w:t>constituents</w:t>
      </w:r>
      <w:r w:rsidR="00047C83" w:rsidRPr="00CD651C">
        <w:rPr>
          <w:rFonts w:ascii="Book Antiqua" w:hAnsi="Book Antiqua" w:cs="Minion Pro"/>
          <w:sz w:val="24"/>
          <w:szCs w:val="24"/>
          <w:lang w:val="en-GB"/>
        </w:rPr>
        <w:t xml:space="preserve"> and </w:t>
      </w:r>
      <w:r w:rsidR="00EA451F" w:rsidRPr="00CD651C">
        <w:rPr>
          <w:rFonts w:ascii="Book Antiqua" w:hAnsi="Book Antiqua" w:cs="Minion Pro"/>
          <w:sz w:val="24"/>
          <w:szCs w:val="24"/>
          <w:lang w:val="en-GB"/>
        </w:rPr>
        <w:t>the mechanisms by which they interact.</w:t>
      </w:r>
      <w:r w:rsidR="002277E1" w:rsidRPr="00CD651C">
        <w:rPr>
          <w:rFonts w:ascii="Book Antiqua" w:hAnsi="Book Antiqua" w:cs="Minion Pro"/>
          <w:sz w:val="24"/>
          <w:szCs w:val="24"/>
          <w:lang w:val="en-GB"/>
        </w:rPr>
        <w:t xml:space="preserve"> </w:t>
      </w:r>
      <w:r w:rsidR="00581F40" w:rsidRPr="00CD651C">
        <w:rPr>
          <w:rFonts w:ascii="Book Antiqua" w:hAnsi="Book Antiqua" w:cs="Minion Pro"/>
          <w:sz w:val="24"/>
          <w:szCs w:val="24"/>
          <w:lang w:val="en-GB"/>
        </w:rPr>
        <w:t xml:space="preserve">In addition to potential </w:t>
      </w:r>
      <w:r w:rsidR="00344899" w:rsidRPr="00CD651C">
        <w:rPr>
          <w:rFonts w:ascii="Book Antiqua" w:hAnsi="Book Antiqua" w:cs="Minion Pro"/>
          <w:sz w:val="24"/>
          <w:szCs w:val="24"/>
          <w:lang w:val="en-GB"/>
        </w:rPr>
        <w:t>use</w:t>
      </w:r>
      <w:r w:rsidR="00581F40" w:rsidRPr="00CD651C">
        <w:rPr>
          <w:rFonts w:ascii="Book Antiqua" w:hAnsi="Book Antiqua" w:cs="Minion Pro"/>
          <w:sz w:val="24"/>
          <w:szCs w:val="24"/>
          <w:lang w:val="en-GB"/>
        </w:rPr>
        <w:t xml:space="preserve"> as </w:t>
      </w:r>
      <w:r w:rsidR="00716B6C" w:rsidRPr="00CD651C">
        <w:rPr>
          <w:rFonts w:ascii="Book Antiqua" w:hAnsi="Book Antiqua" w:cs="Minion Pro"/>
          <w:sz w:val="24"/>
          <w:szCs w:val="24"/>
          <w:lang w:val="en-GB"/>
        </w:rPr>
        <w:t>practical</w:t>
      </w:r>
      <w:r w:rsidR="00581F40" w:rsidRPr="00CD651C">
        <w:rPr>
          <w:rFonts w:ascii="Book Antiqua" w:hAnsi="Book Antiqua" w:cs="Minion Pro"/>
          <w:sz w:val="24"/>
          <w:szCs w:val="24"/>
          <w:lang w:val="en-GB"/>
        </w:rPr>
        <w:t xml:space="preserve"> biomarkers, </w:t>
      </w:r>
      <w:r w:rsidR="00C67DF6" w:rsidRPr="00CD651C">
        <w:rPr>
          <w:rFonts w:ascii="Book Antiqua" w:hAnsi="Book Antiqua" w:cs="Minion Pro"/>
          <w:sz w:val="24"/>
          <w:szCs w:val="24"/>
          <w:lang w:val="en-GB"/>
        </w:rPr>
        <w:t>proinflammatory</w:t>
      </w:r>
      <w:r w:rsidR="00574429" w:rsidRPr="00CD651C">
        <w:rPr>
          <w:rFonts w:ascii="Book Antiqua" w:hAnsi="Book Antiqua" w:cs="Minion Pro"/>
          <w:sz w:val="24"/>
          <w:szCs w:val="24"/>
          <w:lang w:val="en-GB"/>
        </w:rPr>
        <w:t xml:space="preserve"> activities and </w:t>
      </w:r>
      <w:r w:rsidR="00B66B13" w:rsidRPr="00CD651C">
        <w:rPr>
          <w:rFonts w:ascii="Book Antiqua" w:hAnsi="Book Antiqua" w:cs="Minion Pro"/>
          <w:sz w:val="24"/>
          <w:szCs w:val="24"/>
          <w:lang w:val="en-GB"/>
        </w:rPr>
        <w:t>emerging</w:t>
      </w:r>
      <w:r w:rsidR="00574429" w:rsidRPr="00CD651C">
        <w:rPr>
          <w:rFonts w:ascii="Book Antiqua" w:hAnsi="Book Antiqua" w:cs="Minion Pro"/>
          <w:sz w:val="24"/>
          <w:szCs w:val="24"/>
          <w:lang w:val="en-GB"/>
        </w:rPr>
        <w:t xml:space="preserve"> roles in chronic inflammatory </w:t>
      </w:r>
      <w:r w:rsidR="000222BC" w:rsidRPr="00CD651C">
        <w:rPr>
          <w:rFonts w:ascii="Book Antiqua" w:hAnsi="Book Antiqua" w:cs="Minion Pro"/>
          <w:sz w:val="24"/>
          <w:szCs w:val="24"/>
          <w:lang w:val="en-GB"/>
        </w:rPr>
        <w:t>processes</w:t>
      </w:r>
      <w:r w:rsidR="0079543E" w:rsidRPr="00CD651C">
        <w:rPr>
          <w:rFonts w:ascii="Book Antiqua" w:hAnsi="Book Antiqua" w:cs="Minion Pro"/>
          <w:sz w:val="24"/>
          <w:szCs w:val="24"/>
          <w:lang w:val="en-GB"/>
        </w:rPr>
        <w:t>, including the ability to induce epigenetic modifications,</w:t>
      </w:r>
      <w:r w:rsidR="00574429" w:rsidRPr="00CD651C">
        <w:rPr>
          <w:rFonts w:ascii="Book Antiqua" w:hAnsi="Book Antiqua" w:cs="Minion Pro"/>
          <w:sz w:val="24"/>
          <w:szCs w:val="24"/>
          <w:lang w:val="en-GB"/>
        </w:rPr>
        <w:t xml:space="preserve"> </w:t>
      </w:r>
      <w:r w:rsidR="00581F40" w:rsidRPr="00CD651C">
        <w:rPr>
          <w:rFonts w:ascii="Book Antiqua" w:hAnsi="Book Antiqua" w:cs="Minion Pro"/>
          <w:sz w:val="24"/>
          <w:szCs w:val="24"/>
          <w:lang w:val="en-GB"/>
        </w:rPr>
        <w:t>DAMPs</w:t>
      </w:r>
      <w:r w:rsidRPr="00CD651C">
        <w:rPr>
          <w:rFonts w:ascii="Book Antiqua" w:hAnsi="Book Antiqua" w:cs="Minion Pro"/>
          <w:sz w:val="24"/>
          <w:szCs w:val="24"/>
          <w:lang w:val="en-GB"/>
        </w:rPr>
        <w:t xml:space="preserve"> </w:t>
      </w:r>
      <w:r w:rsidR="00762B7A" w:rsidRPr="00CD651C">
        <w:rPr>
          <w:rFonts w:ascii="Book Antiqua" w:hAnsi="Book Antiqua" w:cs="Minion Pro"/>
          <w:sz w:val="24"/>
          <w:szCs w:val="24"/>
          <w:lang w:val="en-GB"/>
        </w:rPr>
        <w:lastRenderedPageBreak/>
        <w:t xml:space="preserve">remain </w:t>
      </w:r>
      <w:r w:rsidR="00574429" w:rsidRPr="00CD651C">
        <w:rPr>
          <w:rFonts w:ascii="Book Antiqua" w:hAnsi="Book Antiqua" w:cs="Minion Pro"/>
          <w:sz w:val="24"/>
          <w:szCs w:val="24"/>
          <w:lang w:val="en-GB"/>
        </w:rPr>
        <w:t xml:space="preserve">interesting </w:t>
      </w:r>
      <w:r w:rsidR="000222BC" w:rsidRPr="00CD651C">
        <w:rPr>
          <w:rFonts w:ascii="Book Antiqua" w:hAnsi="Book Antiqua" w:cs="Minion Pro"/>
          <w:sz w:val="24"/>
          <w:szCs w:val="24"/>
          <w:lang w:val="en-GB"/>
        </w:rPr>
        <w:t>targets</w:t>
      </w:r>
      <w:r w:rsidR="00574429" w:rsidRPr="00CD651C">
        <w:rPr>
          <w:rFonts w:ascii="Book Antiqua" w:hAnsi="Book Antiqua" w:cs="Minion Pro"/>
          <w:sz w:val="24"/>
          <w:szCs w:val="24"/>
          <w:lang w:val="en-GB"/>
        </w:rPr>
        <w:t xml:space="preserve"> for new discoveries </w:t>
      </w:r>
      <w:r w:rsidR="002E69D4" w:rsidRPr="00CD651C">
        <w:rPr>
          <w:rFonts w:ascii="Book Antiqua" w:hAnsi="Book Antiqua" w:cs="Minion Pro"/>
          <w:sz w:val="24"/>
          <w:szCs w:val="24"/>
          <w:lang w:val="en-GB"/>
        </w:rPr>
        <w:t xml:space="preserve">about </w:t>
      </w:r>
      <w:r w:rsidR="00574429" w:rsidRPr="00CD651C">
        <w:rPr>
          <w:rFonts w:ascii="Book Antiqua" w:hAnsi="Book Antiqua" w:cs="Minion Pro"/>
          <w:sz w:val="24"/>
          <w:szCs w:val="24"/>
          <w:lang w:val="en-GB"/>
        </w:rPr>
        <w:t xml:space="preserve">and </w:t>
      </w:r>
      <w:r w:rsidR="00B66B13" w:rsidRPr="00CD651C">
        <w:rPr>
          <w:rFonts w:ascii="Book Antiqua" w:hAnsi="Book Antiqua" w:cs="Minion Pro"/>
          <w:sz w:val="24"/>
          <w:szCs w:val="24"/>
          <w:lang w:val="en-GB"/>
        </w:rPr>
        <w:t>innovative</w:t>
      </w:r>
      <w:r w:rsidR="00574429" w:rsidRPr="00CD651C">
        <w:rPr>
          <w:rFonts w:ascii="Book Antiqua" w:hAnsi="Book Antiqua" w:cs="Minion Pro"/>
          <w:sz w:val="24"/>
          <w:szCs w:val="24"/>
          <w:lang w:val="en-GB"/>
        </w:rPr>
        <w:t xml:space="preserve"> therapies for IBD. </w:t>
      </w:r>
    </w:p>
    <w:p w14:paraId="41B5D1BC" w14:textId="77777777" w:rsidR="00696BDD" w:rsidRDefault="00696BDD">
      <w:pPr>
        <w:spacing w:after="0" w:line="240" w:lineRule="auto"/>
        <w:rPr>
          <w:rFonts w:ascii="Book Antiqua" w:hAnsi="Book Antiqua" w:cs="Minion Pro"/>
          <w:sz w:val="24"/>
          <w:szCs w:val="24"/>
          <w:lang w:val="en-GB"/>
        </w:rPr>
      </w:pPr>
      <w:r>
        <w:rPr>
          <w:rFonts w:ascii="Book Antiqua" w:hAnsi="Book Antiqua" w:cs="Minion Pro"/>
          <w:sz w:val="24"/>
          <w:szCs w:val="24"/>
          <w:lang w:val="en-GB"/>
        </w:rPr>
        <w:br w:type="page"/>
      </w:r>
    </w:p>
    <w:p w14:paraId="1D4DB81A" w14:textId="14EB4420" w:rsidR="00D77B01" w:rsidRPr="002B3DEE" w:rsidRDefault="00F32251" w:rsidP="004B2AED">
      <w:pPr>
        <w:adjustRightInd w:val="0"/>
        <w:snapToGrid w:val="0"/>
        <w:spacing w:after="0" w:line="360" w:lineRule="auto"/>
        <w:jc w:val="both"/>
        <w:outlineLvl w:val="0"/>
        <w:rPr>
          <w:rFonts w:ascii="Book Antiqua" w:hAnsi="Book Antiqua" w:cs="Calibri"/>
          <w:b/>
          <w:sz w:val="24"/>
          <w:szCs w:val="24"/>
          <w:lang w:val="en-US"/>
        </w:rPr>
      </w:pPr>
      <w:r w:rsidRPr="00CD651C">
        <w:rPr>
          <w:rFonts w:ascii="Book Antiqua" w:hAnsi="Book Antiqua" w:cs="Calibri"/>
          <w:b/>
          <w:sz w:val="24"/>
          <w:szCs w:val="24"/>
          <w:lang w:val="en-GB"/>
        </w:rPr>
        <w:lastRenderedPageBreak/>
        <w:t>REFERENCES</w:t>
      </w:r>
    </w:p>
    <w:p w14:paraId="0CEAF16C" w14:textId="77777777" w:rsidR="002B3DEE" w:rsidRPr="002B3DEE" w:rsidRDefault="00D77B01" w:rsidP="002B3DEE">
      <w:pPr>
        <w:pStyle w:val="EndNoteBibliography"/>
        <w:adjustRightInd w:val="0"/>
        <w:snapToGrid w:val="0"/>
        <w:spacing w:after="0" w:line="360" w:lineRule="auto"/>
        <w:rPr>
          <w:rFonts w:ascii="Book Antiqua" w:hAnsi="Book Antiqua"/>
          <w:sz w:val="24"/>
          <w:szCs w:val="24"/>
        </w:rPr>
      </w:pPr>
      <w:r w:rsidRPr="00CD651C">
        <w:rPr>
          <w:rFonts w:ascii="Book Antiqua" w:hAnsi="Book Antiqua"/>
          <w:b/>
          <w:sz w:val="24"/>
          <w:szCs w:val="24"/>
          <w:lang w:val="en-GB"/>
        </w:rPr>
        <w:fldChar w:fldCharType="begin"/>
      </w:r>
      <w:r w:rsidRPr="00CD651C">
        <w:rPr>
          <w:rFonts w:ascii="Book Antiqua" w:hAnsi="Book Antiqua"/>
          <w:b/>
          <w:sz w:val="24"/>
          <w:szCs w:val="24"/>
          <w:lang w:val="en-GB"/>
        </w:rPr>
        <w:instrText xml:space="preserve"> ADDIN EN.REFLIST </w:instrText>
      </w:r>
      <w:r w:rsidRPr="00CD651C">
        <w:rPr>
          <w:rFonts w:ascii="Book Antiqua" w:hAnsi="Book Antiqua"/>
          <w:b/>
          <w:sz w:val="24"/>
          <w:szCs w:val="24"/>
          <w:lang w:val="en-GB"/>
        </w:rPr>
        <w:fldChar w:fldCharType="separate"/>
      </w:r>
      <w:r w:rsidR="002B3DEE" w:rsidRPr="002B3DEE">
        <w:rPr>
          <w:rFonts w:ascii="Book Antiqua" w:hAnsi="Book Antiqua"/>
          <w:sz w:val="24"/>
          <w:szCs w:val="24"/>
        </w:rPr>
        <w:t>1 </w:t>
      </w:r>
      <w:r w:rsidR="002B3DEE" w:rsidRPr="002B3DEE">
        <w:rPr>
          <w:rFonts w:ascii="Book Antiqua" w:hAnsi="Book Antiqua"/>
          <w:b/>
          <w:bCs/>
          <w:sz w:val="24"/>
          <w:szCs w:val="24"/>
        </w:rPr>
        <w:t>Ananthakrishnan AN</w:t>
      </w:r>
      <w:r w:rsidR="002B3DEE" w:rsidRPr="002B3DEE">
        <w:rPr>
          <w:rFonts w:ascii="Book Antiqua" w:hAnsi="Book Antiqua"/>
          <w:sz w:val="24"/>
          <w:szCs w:val="24"/>
        </w:rPr>
        <w:t>. Epidemiology and risk factors for IBD. </w:t>
      </w:r>
      <w:r w:rsidR="002B3DEE" w:rsidRPr="002B3DEE">
        <w:rPr>
          <w:rFonts w:ascii="Book Antiqua" w:hAnsi="Book Antiqua"/>
          <w:i/>
          <w:iCs/>
          <w:sz w:val="24"/>
          <w:szCs w:val="24"/>
        </w:rPr>
        <w:t>Nat Rev Gastroenterol Hepatol</w:t>
      </w:r>
      <w:r w:rsidR="002B3DEE" w:rsidRPr="002B3DEE">
        <w:rPr>
          <w:rFonts w:ascii="Book Antiqua" w:hAnsi="Book Antiqua"/>
          <w:sz w:val="24"/>
          <w:szCs w:val="24"/>
        </w:rPr>
        <w:t> 2015; </w:t>
      </w:r>
      <w:r w:rsidR="002B3DEE" w:rsidRPr="002B3DEE">
        <w:rPr>
          <w:rFonts w:ascii="Book Antiqua" w:hAnsi="Book Antiqua"/>
          <w:b/>
          <w:bCs/>
          <w:sz w:val="24"/>
          <w:szCs w:val="24"/>
        </w:rPr>
        <w:t>12</w:t>
      </w:r>
      <w:r w:rsidR="002B3DEE" w:rsidRPr="002B3DEE">
        <w:rPr>
          <w:rFonts w:ascii="Book Antiqua" w:hAnsi="Book Antiqua"/>
          <w:sz w:val="24"/>
          <w:szCs w:val="24"/>
        </w:rPr>
        <w:t>: 205-217 [PMID: 25732745 DOI: 10.1038/nrgastro.2015.34]</w:t>
      </w:r>
    </w:p>
    <w:p w14:paraId="2C3C76C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2 </w:t>
      </w:r>
      <w:r w:rsidRPr="002B3DEE">
        <w:rPr>
          <w:rFonts w:ascii="Book Antiqua" w:hAnsi="Book Antiqua"/>
          <w:b/>
          <w:bCs/>
          <w:sz w:val="24"/>
          <w:szCs w:val="24"/>
        </w:rPr>
        <w:t>de Souza HS</w:t>
      </w:r>
      <w:r w:rsidRPr="002B3DEE">
        <w:rPr>
          <w:rFonts w:ascii="Book Antiqua" w:hAnsi="Book Antiqua"/>
          <w:sz w:val="24"/>
          <w:szCs w:val="24"/>
        </w:rPr>
        <w:t>, Fiocchi C. Immunopathogenesis of IBD: current state of the art. </w:t>
      </w:r>
      <w:r w:rsidRPr="002B3DEE">
        <w:rPr>
          <w:rFonts w:ascii="Book Antiqua" w:hAnsi="Book Antiqua"/>
          <w:i/>
          <w:iCs/>
          <w:sz w:val="24"/>
          <w:szCs w:val="24"/>
        </w:rPr>
        <w:t>Nat Rev Gastroenterol Hepatol</w:t>
      </w:r>
      <w:r w:rsidRPr="002B3DEE">
        <w:rPr>
          <w:rFonts w:ascii="Book Antiqua" w:hAnsi="Book Antiqua"/>
          <w:sz w:val="24"/>
          <w:szCs w:val="24"/>
        </w:rPr>
        <w:t> 2016; </w:t>
      </w:r>
      <w:r w:rsidRPr="002B3DEE">
        <w:rPr>
          <w:rFonts w:ascii="Book Antiqua" w:hAnsi="Book Antiqua"/>
          <w:b/>
          <w:bCs/>
          <w:sz w:val="24"/>
          <w:szCs w:val="24"/>
        </w:rPr>
        <w:t>13</w:t>
      </w:r>
      <w:r w:rsidRPr="002B3DEE">
        <w:rPr>
          <w:rFonts w:ascii="Book Antiqua" w:hAnsi="Book Antiqua"/>
          <w:sz w:val="24"/>
          <w:szCs w:val="24"/>
        </w:rPr>
        <w:t>: 13-27 [PMID: 26627550 DOI: 10.1038/nrgastro.2015.186]</w:t>
      </w:r>
    </w:p>
    <w:p w14:paraId="26A49EA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3 </w:t>
      </w:r>
      <w:r w:rsidRPr="002B3DEE">
        <w:rPr>
          <w:rFonts w:ascii="Book Antiqua" w:hAnsi="Book Antiqua"/>
          <w:b/>
          <w:bCs/>
          <w:sz w:val="24"/>
          <w:szCs w:val="24"/>
        </w:rPr>
        <w:t>Bianchi ME</w:t>
      </w:r>
      <w:r w:rsidRPr="002B3DEE">
        <w:rPr>
          <w:rFonts w:ascii="Book Antiqua" w:hAnsi="Book Antiqua"/>
          <w:sz w:val="24"/>
          <w:szCs w:val="24"/>
        </w:rPr>
        <w:t>. DAMPs, PAMPs and alarmins: all we need to know about danger. </w:t>
      </w:r>
      <w:r w:rsidRPr="002B3DEE">
        <w:rPr>
          <w:rFonts w:ascii="Book Antiqua" w:hAnsi="Book Antiqua"/>
          <w:i/>
          <w:iCs/>
          <w:sz w:val="24"/>
          <w:szCs w:val="24"/>
        </w:rPr>
        <w:t>J Leukoc Biol</w:t>
      </w:r>
      <w:r w:rsidRPr="002B3DEE">
        <w:rPr>
          <w:rFonts w:ascii="Book Antiqua" w:hAnsi="Book Antiqua"/>
          <w:sz w:val="24"/>
          <w:szCs w:val="24"/>
        </w:rPr>
        <w:t> 2007; </w:t>
      </w:r>
      <w:r w:rsidRPr="002B3DEE">
        <w:rPr>
          <w:rFonts w:ascii="Book Antiqua" w:hAnsi="Book Antiqua"/>
          <w:b/>
          <w:bCs/>
          <w:sz w:val="24"/>
          <w:szCs w:val="24"/>
        </w:rPr>
        <w:t>81</w:t>
      </w:r>
      <w:r w:rsidRPr="002B3DEE">
        <w:rPr>
          <w:rFonts w:ascii="Book Antiqua" w:hAnsi="Book Antiqua"/>
          <w:sz w:val="24"/>
          <w:szCs w:val="24"/>
        </w:rPr>
        <w:t>: 1-5 [PMID: 17032697 DOI: 10.1189/jlb.0306164]</w:t>
      </w:r>
    </w:p>
    <w:p w14:paraId="1466827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4 </w:t>
      </w:r>
      <w:r w:rsidRPr="002B3DEE">
        <w:rPr>
          <w:rFonts w:ascii="Book Antiqua" w:hAnsi="Book Antiqua"/>
          <w:b/>
          <w:bCs/>
          <w:sz w:val="24"/>
          <w:szCs w:val="24"/>
        </w:rPr>
        <w:t>Zhang Q</w:t>
      </w:r>
      <w:r w:rsidRPr="002B3DEE">
        <w:rPr>
          <w:rFonts w:ascii="Book Antiqua" w:hAnsi="Book Antiqua"/>
          <w:sz w:val="24"/>
          <w:szCs w:val="24"/>
        </w:rPr>
        <w:t>, Kang R, Zeh HJ 3rd, Lotze MT, Tang D. DAMPs and autophagy: cellular adaptation to injury and unscheduled cell death. </w:t>
      </w:r>
      <w:r w:rsidRPr="002B3DEE">
        <w:rPr>
          <w:rFonts w:ascii="Book Antiqua" w:hAnsi="Book Antiqua"/>
          <w:i/>
          <w:iCs/>
          <w:sz w:val="24"/>
          <w:szCs w:val="24"/>
        </w:rPr>
        <w:t>Autophagy</w:t>
      </w:r>
      <w:r w:rsidRPr="002B3DEE">
        <w:rPr>
          <w:rFonts w:ascii="Book Antiqua" w:hAnsi="Book Antiqua"/>
          <w:sz w:val="24"/>
          <w:szCs w:val="24"/>
        </w:rPr>
        <w:t> 2013; </w:t>
      </w:r>
      <w:r w:rsidRPr="002B3DEE">
        <w:rPr>
          <w:rFonts w:ascii="Book Antiqua" w:hAnsi="Book Antiqua"/>
          <w:b/>
          <w:bCs/>
          <w:sz w:val="24"/>
          <w:szCs w:val="24"/>
        </w:rPr>
        <w:t>9</w:t>
      </w:r>
      <w:r w:rsidRPr="002B3DEE">
        <w:rPr>
          <w:rFonts w:ascii="Book Antiqua" w:hAnsi="Book Antiqua"/>
          <w:sz w:val="24"/>
          <w:szCs w:val="24"/>
        </w:rPr>
        <w:t>: 451-458 [PMID: 23388380 DOI: 10.4161/auto.23691]</w:t>
      </w:r>
    </w:p>
    <w:p w14:paraId="3BA90D3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5 </w:t>
      </w:r>
      <w:r w:rsidRPr="002B3DEE">
        <w:rPr>
          <w:rFonts w:ascii="Book Antiqua" w:hAnsi="Book Antiqua"/>
          <w:b/>
          <w:bCs/>
          <w:sz w:val="24"/>
          <w:szCs w:val="24"/>
        </w:rPr>
        <w:t>Boyapati RK</w:t>
      </w:r>
      <w:r w:rsidRPr="002B3DEE">
        <w:rPr>
          <w:rFonts w:ascii="Book Antiqua" w:hAnsi="Book Antiqua"/>
          <w:sz w:val="24"/>
          <w:szCs w:val="24"/>
        </w:rPr>
        <w:t>, Rossi AG, Satsangi J, Ho GT. Gut mucosal DAMPs in IBD: from mechanisms to therapeutic implications. </w:t>
      </w:r>
      <w:r w:rsidRPr="002B3DEE">
        <w:rPr>
          <w:rFonts w:ascii="Book Antiqua" w:hAnsi="Book Antiqua"/>
          <w:i/>
          <w:iCs/>
          <w:sz w:val="24"/>
          <w:szCs w:val="24"/>
        </w:rPr>
        <w:t>Mucosal Immunol</w:t>
      </w:r>
      <w:r w:rsidRPr="002B3DEE">
        <w:rPr>
          <w:rFonts w:ascii="Book Antiqua" w:hAnsi="Book Antiqua"/>
          <w:sz w:val="24"/>
          <w:szCs w:val="24"/>
        </w:rPr>
        <w:t> 2016; </w:t>
      </w:r>
      <w:r w:rsidRPr="002B3DEE">
        <w:rPr>
          <w:rFonts w:ascii="Book Antiqua" w:hAnsi="Book Antiqua"/>
          <w:b/>
          <w:bCs/>
          <w:sz w:val="24"/>
          <w:szCs w:val="24"/>
        </w:rPr>
        <w:t>9</w:t>
      </w:r>
      <w:r w:rsidRPr="002B3DEE">
        <w:rPr>
          <w:rFonts w:ascii="Book Antiqua" w:hAnsi="Book Antiqua"/>
          <w:sz w:val="24"/>
          <w:szCs w:val="24"/>
        </w:rPr>
        <w:t>: 567-582 [PMID: 26931062 DOI: 10.1038/mi.2016.14]</w:t>
      </w:r>
    </w:p>
    <w:p w14:paraId="5F6CD0F8"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6 </w:t>
      </w:r>
      <w:r w:rsidRPr="002B3DEE">
        <w:rPr>
          <w:rFonts w:ascii="Book Antiqua" w:hAnsi="Book Antiqua"/>
          <w:b/>
          <w:bCs/>
          <w:sz w:val="24"/>
          <w:szCs w:val="24"/>
        </w:rPr>
        <w:t>Ehrchen JM</w:t>
      </w:r>
      <w:r w:rsidRPr="002B3DEE">
        <w:rPr>
          <w:rFonts w:ascii="Book Antiqua" w:hAnsi="Book Antiqua"/>
          <w:sz w:val="24"/>
          <w:szCs w:val="24"/>
        </w:rPr>
        <w:t>, Sunderkötter C, Foell D, Vogl T, Roth J. The endogenous Toll-like receptor 4 agonist S100A8/S100A9 (calprotectin) as innate amplifier of infection, autoimmunity, and cancer. </w:t>
      </w:r>
      <w:r w:rsidRPr="002B3DEE">
        <w:rPr>
          <w:rFonts w:ascii="Book Antiqua" w:hAnsi="Book Antiqua"/>
          <w:i/>
          <w:iCs/>
          <w:sz w:val="24"/>
          <w:szCs w:val="24"/>
        </w:rPr>
        <w:t>J Leukoc Biol</w:t>
      </w:r>
      <w:r w:rsidRPr="002B3DEE">
        <w:rPr>
          <w:rFonts w:ascii="Book Antiqua" w:hAnsi="Book Antiqua"/>
          <w:sz w:val="24"/>
          <w:szCs w:val="24"/>
        </w:rPr>
        <w:t> 2009; </w:t>
      </w:r>
      <w:r w:rsidRPr="002B3DEE">
        <w:rPr>
          <w:rFonts w:ascii="Book Antiqua" w:hAnsi="Book Antiqua"/>
          <w:b/>
          <w:bCs/>
          <w:sz w:val="24"/>
          <w:szCs w:val="24"/>
        </w:rPr>
        <w:t>86</w:t>
      </w:r>
      <w:r w:rsidRPr="002B3DEE">
        <w:rPr>
          <w:rFonts w:ascii="Book Antiqua" w:hAnsi="Book Antiqua"/>
          <w:sz w:val="24"/>
          <w:szCs w:val="24"/>
        </w:rPr>
        <w:t>: 557-566 [PMID: 19451397 DOI: 10.1189/jlb.1008647]</w:t>
      </w:r>
    </w:p>
    <w:p w14:paraId="6C9999B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7 </w:t>
      </w:r>
      <w:r w:rsidRPr="002B3DEE">
        <w:rPr>
          <w:rFonts w:ascii="Book Antiqua" w:hAnsi="Book Antiqua"/>
          <w:b/>
          <w:bCs/>
          <w:sz w:val="24"/>
          <w:szCs w:val="24"/>
        </w:rPr>
        <w:t>Harris HE</w:t>
      </w:r>
      <w:r w:rsidRPr="002B3DEE">
        <w:rPr>
          <w:rFonts w:ascii="Book Antiqua" w:hAnsi="Book Antiqua"/>
          <w:sz w:val="24"/>
          <w:szCs w:val="24"/>
        </w:rPr>
        <w:t>, Andersson U, Pisetsky DS. HMGB1: a multifunctional alarmin driving autoimmune and inflammatory disease. </w:t>
      </w:r>
      <w:r w:rsidRPr="002B3DEE">
        <w:rPr>
          <w:rFonts w:ascii="Book Antiqua" w:hAnsi="Book Antiqua"/>
          <w:i/>
          <w:iCs/>
          <w:sz w:val="24"/>
          <w:szCs w:val="24"/>
        </w:rPr>
        <w:t>Nat Rev Rheumatol</w:t>
      </w:r>
      <w:r w:rsidRPr="002B3DEE">
        <w:rPr>
          <w:rFonts w:ascii="Book Antiqua" w:hAnsi="Book Antiqua"/>
          <w:sz w:val="24"/>
          <w:szCs w:val="24"/>
        </w:rPr>
        <w:t> 2012; </w:t>
      </w:r>
      <w:r w:rsidRPr="002B3DEE">
        <w:rPr>
          <w:rFonts w:ascii="Book Antiqua" w:hAnsi="Book Antiqua"/>
          <w:b/>
          <w:bCs/>
          <w:sz w:val="24"/>
          <w:szCs w:val="24"/>
        </w:rPr>
        <w:t>8</w:t>
      </w:r>
      <w:r w:rsidRPr="002B3DEE">
        <w:rPr>
          <w:rFonts w:ascii="Book Antiqua" w:hAnsi="Book Antiqua"/>
          <w:sz w:val="24"/>
          <w:szCs w:val="24"/>
        </w:rPr>
        <w:t>: 195-202 [PMID: 22293756 DOI: 10.1038/nrrheum.2011.222]</w:t>
      </w:r>
    </w:p>
    <w:p w14:paraId="5BAA5F89" w14:textId="7930384C"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8 </w:t>
      </w:r>
      <w:r w:rsidRPr="002B3DEE">
        <w:rPr>
          <w:rFonts w:ascii="Book Antiqua" w:hAnsi="Book Antiqua"/>
          <w:b/>
          <w:bCs/>
          <w:sz w:val="24"/>
          <w:szCs w:val="24"/>
        </w:rPr>
        <w:t>Rosin DL</w:t>
      </w:r>
      <w:r w:rsidRPr="002B3DEE">
        <w:rPr>
          <w:rFonts w:ascii="Book Antiqua" w:hAnsi="Book Antiqua"/>
          <w:sz w:val="24"/>
          <w:szCs w:val="24"/>
        </w:rPr>
        <w:t>, Okusa MD. Dangers within: DAMP responses to damage and cell death in kidney disease. </w:t>
      </w:r>
      <w:r w:rsidRPr="002B3DEE">
        <w:rPr>
          <w:rFonts w:ascii="Book Antiqua" w:hAnsi="Book Antiqua"/>
          <w:i/>
          <w:iCs/>
          <w:sz w:val="24"/>
          <w:szCs w:val="24"/>
        </w:rPr>
        <w:t>J Am Soc Nephrol</w:t>
      </w:r>
      <w:r w:rsidRPr="002B3DEE">
        <w:rPr>
          <w:rFonts w:ascii="Book Antiqua" w:hAnsi="Book Antiqua"/>
          <w:sz w:val="24"/>
          <w:szCs w:val="24"/>
        </w:rPr>
        <w:t> 2011; </w:t>
      </w:r>
      <w:r w:rsidRPr="002B3DEE">
        <w:rPr>
          <w:rFonts w:ascii="Book Antiqua" w:hAnsi="Book Antiqua"/>
          <w:b/>
          <w:bCs/>
          <w:sz w:val="24"/>
          <w:szCs w:val="24"/>
        </w:rPr>
        <w:t>22</w:t>
      </w:r>
      <w:r w:rsidRPr="002B3DEE">
        <w:rPr>
          <w:rFonts w:ascii="Book Antiqua" w:hAnsi="Book Antiqua"/>
          <w:sz w:val="24"/>
          <w:szCs w:val="24"/>
        </w:rPr>
        <w:t>: 416-425 [PMID: 21335516 DOI: 10.1681/ASN.2010040430]</w:t>
      </w:r>
    </w:p>
    <w:p w14:paraId="3220002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9 </w:t>
      </w:r>
      <w:r w:rsidRPr="002B3DEE">
        <w:rPr>
          <w:rFonts w:ascii="Book Antiqua" w:hAnsi="Book Antiqua"/>
          <w:b/>
          <w:bCs/>
          <w:sz w:val="24"/>
          <w:szCs w:val="24"/>
        </w:rPr>
        <w:t>Schoepfer AM</w:t>
      </w:r>
      <w:r w:rsidRPr="002B3DEE">
        <w:rPr>
          <w:rFonts w:ascii="Book Antiqua" w:hAnsi="Book Antiqua"/>
          <w:sz w:val="24"/>
          <w:szCs w:val="24"/>
        </w:rPr>
        <w:t>, Trummler M, Seeholzer P, Seibold-Schmid B, Seibold F. Discriminating IBD from IBS: comparison of the test performance of fecal markers, blood leukocytes, CRP, and IBD antibodies. </w:t>
      </w:r>
      <w:r w:rsidRPr="002B3DEE">
        <w:rPr>
          <w:rFonts w:ascii="Book Antiqua" w:hAnsi="Book Antiqua"/>
          <w:i/>
          <w:iCs/>
          <w:sz w:val="24"/>
          <w:szCs w:val="24"/>
        </w:rPr>
        <w:t>Inflamm Bowel Dis</w:t>
      </w:r>
      <w:r w:rsidRPr="002B3DEE">
        <w:rPr>
          <w:rFonts w:ascii="Book Antiqua" w:hAnsi="Book Antiqua"/>
          <w:sz w:val="24"/>
          <w:szCs w:val="24"/>
        </w:rPr>
        <w:t> 2008; </w:t>
      </w:r>
      <w:r w:rsidRPr="002B3DEE">
        <w:rPr>
          <w:rFonts w:ascii="Book Antiqua" w:hAnsi="Book Antiqua"/>
          <w:b/>
          <w:bCs/>
          <w:sz w:val="24"/>
          <w:szCs w:val="24"/>
        </w:rPr>
        <w:t>14</w:t>
      </w:r>
      <w:r w:rsidRPr="002B3DEE">
        <w:rPr>
          <w:rFonts w:ascii="Book Antiqua" w:hAnsi="Book Antiqua"/>
          <w:sz w:val="24"/>
          <w:szCs w:val="24"/>
        </w:rPr>
        <w:t>: 32-39 [PMID: 17924558 DOI: 10.1002/ibd.20275]</w:t>
      </w:r>
    </w:p>
    <w:p w14:paraId="10B3D6C1" w14:textId="10E88E08"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10 </w:t>
      </w:r>
      <w:r w:rsidRPr="002B3DEE">
        <w:rPr>
          <w:rFonts w:ascii="Book Antiqua" w:hAnsi="Book Antiqua"/>
          <w:b/>
          <w:bCs/>
          <w:sz w:val="24"/>
          <w:szCs w:val="24"/>
        </w:rPr>
        <w:t>Palone F</w:t>
      </w:r>
      <w:r w:rsidRPr="002B3DEE">
        <w:rPr>
          <w:rFonts w:ascii="Book Antiqua" w:hAnsi="Book Antiqua"/>
          <w:sz w:val="24"/>
          <w:szCs w:val="24"/>
        </w:rPr>
        <w:t xml:space="preserve">, Vitali R, Cucchiara S, Pierdomenico M, Negroni A, Aloi M, Nuti F, Felice C, Armuzzi A, Stronati L. Role of HMGB1 as a suitable biomarker of </w:t>
      </w:r>
      <w:r w:rsidRPr="002B3DEE">
        <w:rPr>
          <w:rFonts w:ascii="Book Antiqua" w:hAnsi="Book Antiqua"/>
          <w:sz w:val="24"/>
          <w:szCs w:val="24"/>
        </w:rPr>
        <w:lastRenderedPageBreak/>
        <w:t>subclinical intestinal inflammation and mucosal healing in patients with inflammatory bowel disease. </w:t>
      </w:r>
      <w:r w:rsidRPr="002B3DEE">
        <w:rPr>
          <w:rFonts w:ascii="Book Antiqua" w:hAnsi="Book Antiqua"/>
          <w:i/>
          <w:iCs/>
          <w:sz w:val="24"/>
          <w:szCs w:val="24"/>
        </w:rPr>
        <w:t>Inflamm Bowel Dis</w:t>
      </w:r>
      <w:r w:rsidRPr="002B3DEE">
        <w:rPr>
          <w:rFonts w:ascii="Book Antiqua" w:hAnsi="Book Antiqua"/>
          <w:sz w:val="24"/>
          <w:szCs w:val="24"/>
        </w:rPr>
        <w:t> 2014; </w:t>
      </w:r>
      <w:r w:rsidRPr="002B3DEE">
        <w:rPr>
          <w:rFonts w:ascii="Book Antiqua" w:hAnsi="Book Antiqua"/>
          <w:b/>
          <w:bCs/>
          <w:sz w:val="24"/>
          <w:szCs w:val="24"/>
        </w:rPr>
        <w:t>20</w:t>
      </w:r>
      <w:r w:rsidRPr="002B3DEE">
        <w:rPr>
          <w:rFonts w:ascii="Book Antiqua" w:hAnsi="Book Antiqua"/>
          <w:sz w:val="24"/>
          <w:szCs w:val="24"/>
        </w:rPr>
        <w:t>: 1448-1457 [PMID: 24983978 DOI: 10.1097/MIB.0000000000000113]</w:t>
      </w:r>
    </w:p>
    <w:p w14:paraId="5E426F1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11 </w:t>
      </w:r>
      <w:r w:rsidRPr="002B3DEE">
        <w:rPr>
          <w:rFonts w:ascii="Book Antiqua" w:hAnsi="Book Antiqua"/>
          <w:b/>
          <w:bCs/>
          <w:sz w:val="24"/>
          <w:szCs w:val="24"/>
        </w:rPr>
        <w:t>Ludwiczek O</w:t>
      </w:r>
      <w:r w:rsidRPr="002B3DEE">
        <w:rPr>
          <w:rFonts w:ascii="Book Antiqua" w:hAnsi="Book Antiqua"/>
          <w:sz w:val="24"/>
          <w:szCs w:val="24"/>
        </w:rPr>
        <w:t>, Vannier E, Borggraefe I, Kaser A, Siegmund B, Dinarello CA, Tilg H. Imbalance between interleukin-1 agonists and antagonists: relationship to severity of inflammatory bowel disease. </w:t>
      </w:r>
      <w:r w:rsidRPr="002B3DEE">
        <w:rPr>
          <w:rFonts w:ascii="Book Antiqua" w:hAnsi="Book Antiqua"/>
          <w:i/>
          <w:iCs/>
          <w:sz w:val="24"/>
          <w:szCs w:val="24"/>
        </w:rPr>
        <w:t>Clin Exp Immunol</w:t>
      </w:r>
      <w:r w:rsidRPr="002B3DEE">
        <w:rPr>
          <w:rFonts w:ascii="Book Antiqua" w:hAnsi="Book Antiqua"/>
          <w:sz w:val="24"/>
          <w:szCs w:val="24"/>
        </w:rPr>
        <w:t> 2004; </w:t>
      </w:r>
      <w:r w:rsidRPr="002B3DEE">
        <w:rPr>
          <w:rFonts w:ascii="Book Antiqua" w:hAnsi="Book Antiqua"/>
          <w:b/>
          <w:bCs/>
          <w:sz w:val="24"/>
          <w:szCs w:val="24"/>
        </w:rPr>
        <w:t>138</w:t>
      </w:r>
      <w:r w:rsidRPr="002B3DEE">
        <w:rPr>
          <w:rFonts w:ascii="Book Antiqua" w:hAnsi="Book Antiqua"/>
          <w:sz w:val="24"/>
          <w:szCs w:val="24"/>
        </w:rPr>
        <w:t>: 323-329 [PMID: 15498044 DOI: 10.1111/j.1365-2249.2004.02599.x]</w:t>
      </w:r>
    </w:p>
    <w:p w14:paraId="35ADDD4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12 </w:t>
      </w:r>
      <w:r w:rsidRPr="002B3DEE">
        <w:rPr>
          <w:rFonts w:ascii="Book Antiqua" w:hAnsi="Book Antiqua"/>
          <w:b/>
          <w:bCs/>
          <w:sz w:val="24"/>
          <w:szCs w:val="24"/>
        </w:rPr>
        <w:t>Sponheim J</w:t>
      </w:r>
      <w:r w:rsidRPr="002B3DEE">
        <w:rPr>
          <w:rFonts w:ascii="Book Antiqua" w:hAnsi="Book Antiqua"/>
          <w:sz w:val="24"/>
          <w:szCs w:val="24"/>
        </w:rPr>
        <w:t>, Pollheimer J, Olsen T, Balogh J, Hammarström C, Loos T, Kasprzycka M, Sørensen DR, Nilsen HR, Küchler AM, Vatn MH, Haraldsen G. Inflammatory bowel disease-associated interleukin-33 is preferentially expressed in ulceration-associated myofibroblasts. </w:t>
      </w:r>
      <w:r w:rsidRPr="002B3DEE">
        <w:rPr>
          <w:rFonts w:ascii="Book Antiqua" w:hAnsi="Book Antiqua"/>
          <w:i/>
          <w:iCs/>
          <w:sz w:val="24"/>
          <w:szCs w:val="24"/>
        </w:rPr>
        <w:t>Am J Pathol</w:t>
      </w:r>
      <w:r w:rsidRPr="002B3DEE">
        <w:rPr>
          <w:rFonts w:ascii="Book Antiqua" w:hAnsi="Book Antiqua"/>
          <w:sz w:val="24"/>
          <w:szCs w:val="24"/>
        </w:rPr>
        <w:t> 2010; </w:t>
      </w:r>
      <w:r w:rsidRPr="002B3DEE">
        <w:rPr>
          <w:rFonts w:ascii="Book Antiqua" w:hAnsi="Book Antiqua"/>
          <w:b/>
          <w:bCs/>
          <w:sz w:val="24"/>
          <w:szCs w:val="24"/>
        </w:rPr>
        <w:t>177</w:t>
      </w:r>
      <w:r w:rsidRPr="002B3DEE">
        <w:rPr>
          <w:rFonts w:ascii="Book Antiqua" w:hAnsi="Book Antiqua"/>
          <w:sz w:val="24"/>
          <w:szCs w:val="24"/>
        </w:rPr>
        <w:t>: 2804-2815 [PMID: 21037074 DOI: 10.2353/ajpath.2010.100378]</w:t>
      </w:r>
    </w:p>
    <w:p w14:paraId="6A0E4DD8"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13 </w:t>
      </w:r>
      <w:r w:rsidRPr="002B3DEE">
        <w:rPr>
          <w:rFonts w:ascii="Book Antiqua" w:hAnsi="Book Antiqua"/>
          <w:b/>
          <w:bCs/>
          <w:sz w:val="24"/>
          <w:szCs w:val="24"/>
        </w:rPr>
        <w:t>Rubartelli A</w:t>
      </w:r>
      <w:r w:rsidRPr="002B3DEE">
        <w:rPr>
          <w:rFonts w:ascii="Book Antiqua" w:hAnsi="Book Antiqua"/>
          <w:sz w:val="24"/>
          <w:szCs w:val="24"/>
        </w:rPr>
        <w:t>, Lotze MT. Inside, outside, upside down: damage-associated molecular-pattern molecules (DAMPs) and redox. </w:t>
      </w:r>
      <w:r w:rsidRPr="002B3DEE">
        <w:rPr>
          <w:rFonts w:ascii="Book Antiqua" w:hAnsi="Book Antiqua"/>
          <w:i/>
          <w:iCs/>
          <w:sz w:val="24"/>
          <w:szCs w:val="24"/>
        </w:rPr>
        <w:t>Trends Immunol</w:t>
      </w:r>
      <w:r w:rsidRPr="002B3DEE">
        <w:rPr>
          <w:rFonts w:ascii="Book Antiqua" w:hAnsi="Book Antiqua"/>
          <w:sz w:val="24"/>
          <w:szCs w:val="24"/>
        </w:rPr>
        <w:t> 2007; </w:t>
      </w:r>
      <w:r w:rsidRPr="002B3DEE">
        <w:rPr>
          <w:rFonts w:ascii="Book Antiqua" w:hAnsi="Book Antiqua"/>
          <w:b/>
          <w:bCs/>
          <w:sz w:val="24"/>
          <w:szCs w:val="24"/>
        </w:rPr>
        <w:t>28</w:t>
      </w:r>
      <w:r w:rsidRPr="002B3DEE">
        <w:rPr>
          <w:rFonts w:ascii="Book Antiqua" w:hAnsi="Book Antiqua"/>
          <w:sz w:val="24"/>
          <w:szCs w:val="24"/>
        </w:rPr>
        <w:t>: 429-436 [PMID: 17845865 DOI: 10.1016/j.it.2007.08.004]</w:t>
      </w:r>
    </w:p>
    <w:p w14:paraId="41CD56F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14 </w:t>
      </w:r>
      <w:r w:rsidRPr="002B3DEE">
        <w:rPr>
          <w:rFonts w:ascii="Book Antiqua" w:hAnsi="Book Antiqua"/>
          <w:b/>
          <w:bCs/>
          <w:sz w:val="24"/>
          <w:szCs w:val="24"/>
        </w:rPr>
        <w:t>Schaefer L</w:t>
      </w:r>
      <w:r w:rsidRPr="002B3DEE">
        <w:rPr>
          <w:rFonts w:ascii="Book Antiqua" w:hAnsi="Book Antiqua"/>
          <w:sz w:val="24"/>
          <w:szCs w:val="24"/>
        </w:rPr>
        <w:t>. Complexity of danger: the diverse nature of damage-associated molecular patterns. </w:t>
      </w:r>
      <w:r w:rsidRPr="002B3DEE">
        <w:rPr>
          <w:rFonts w:ascii="Book Antiqua" w:hAnsi="Book Antiqua"/>
          <w:i/>
          <w:iCs/>
          <w:sz w:val="24"/>
          <w:szCs w:val="24"/>
        </w:rPr>
        <w:t>J Biol Chem</w:t>
      </w:r>
      <w:r w:rsidRPr="002B3DEE">
        <w:rPr>
          <w:rFonts w:ascii="Book Antiqua" w:hAnsi="Book Antiqua"/>
          <w:sz w:val="24"/>
          <w:szCs w:val="24"/>
        </w:rPr>
        <w:t> 2014; </w:t>
      </w:r>
      <w:r w:rsidRPr="002B3DEE">
        <w:rPr>
          <w:rFonts w:ascii="Book Antiqua" w:hAnsi="Book Antiqua"/>
          <w:b/>
          <w:bCs/>
          <w:sz w:val="24"/>
          <w:szCs w:val="24"/>
        </w:rPr>
        <w:t>289</w:t>
      </w:r>
      <w:r w:rsidRPr="002B3DEE">
        <w:rPr>
          <w:rFonts w:ascii="Book Antiqua" w:hAnsi="Book Antiqua"/>
          <w:sz w:val="24"/>
          <w:szCs w:val="24"/>
        </w:rPr>
        <w:t>: 35237-35245 [PMID: 25391648 DOI: 10.1074/jbc.R114.619304]</w:t>
      </w:r>
    </w:p>
    <w:p w14:paraId="7D8F545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15 </w:t>
      </w:r>
      <w:r w:rsidRPr="002B3DEE">
        <w:rPr>
          <w:rFonts w:ascii="Book Antiqua" w:hAnsi="Book Antiqua"/>
          <w:b/>
          <w:bCs/>
          <w:sz w:val="24"/>
          <w:szCs w:val="24"/>
        </w:rPr>
        <w:t>Rock KL</w:t>
      </w:r>
      <w:r w:rsidRPr="002B3DEE">
        <w:rPr>
          <w:rFonts w:ascii="Book Antiqua" w:hAnsi="Book Antiqua"/>
          <w:sz w:val="24"/>
          <w:szCs w:val="24"/>
        </w:rPr>
        <w:t>, Kono H. The inflammatory response to cell death. </w:t>
      </w:r>
      <w:r w:rsidRPr="002B3DEE">
        <w:rPr>
          <w:rFonts w:ascii="Book Antiqua" w:hAnsi="Book Antiqua"/>
          <w:i/>
          <w:iCs/>
          <w:sz w:val="24"/>
          <w:szCs w:val="24"/>
        </w:rPr>
        <w:t>Annu Rev Pathol</w:t>
      </w:r>
      <w:r w:rsidRPr="002B3DEE">
        <w:rPr>
          <w:rFonts w:ascii="Book Antiqua" w:hAnsi="Book Antiqua"/>
          <w:sz w:val="24"/>
          <w:szCs w:val="24"/>
        </w:rPr>
        <w:t> 2008; </w:t>
      </w:r>
      <w:r w:rsidRPr="002B3DEE">
        <w:rPr>
          <w:rFonts w:ascii="Book Antiqua" w:hAnsi="Book Antiqua"/>
          <w:b/>
          <w:bCs/>
          <w:sz w:val="24"/>
          <w:szCs w:val="24"/>
        </w:rPr>
        <w:t>3</w:t>
      </w:r>
      <w:r w:rsidRPr="002B3DEE">
        <w:rPr>
          <w:rFonts w:ascii="Book Antiqua" w:hAnsi="Book Antiqua"/>
          <w:sz w:val="24"/>
          <w:szCs w:val="24"/>
        </w:rPr>
        <w:t>: 99-126 [PMID: 18039143 DOI: 10.1146/annurev.pathmechdis.3.121806.151456]</w:t>
      </w:r>
    </w:p>
    <w:p w14:paraId="7EA2A5E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16 </w:t>
      </w:r>
      <w:r w:rsidRPr="002B3DEE">
        <w:rPr>
          <w:rFonts w:ascii="Book Antiqua" w:hAnsi="Book Antiqua"/>
          <w:b/>
          <w:bCs/>
          <w:sz w:val="24"/>
          <w:szCs w:val="24"/>
        </w:rPr>
        <w:t>Matzinger P</w:t>
      </w:r>
      <w:r w:rsidRPr="002B3DEE">
        <w:rPr>
          <w:rFonts w:ascii="Book Antiqua" w:hAnsi="Book Antiqua"/>
          <w:sz w:val="24"/>
          <w:szCs w:val="24"/>
        </w:rPr>
        <w:t>. The danger model: a renewed sense of self. </w:t>
      </w:r>
      <w:r w:rsidRPr="002B3DEE">
        <w:rPr>
          <w:rFonts w:ascii="Book Antiqua" w:hAnsi="Book Antiqua"/>
          <w:i/>
          <w:iCs/>
          <w:sz w:val="24"/>
          <w:szCs w:val="24"/>
        </w:rPr>
        <w:t>Science</w:t>
      </w:r>
      <w:r w:rsidRPr="002B3DEE">
        <w:rPr>
          <w:rFonts w:ascii="Book Antiqua" w:hAnsi="Book Antiqua"/>
          <w:sz w:val="24"/>
          <w:szCs w:val="24"/>
        </w:rPr>
        <w:t> 2002; </w:t>
      </w:r>
      <w:r w:rsidRPr="002B3DEE">
        <w:rPr>
          <w:rFonts w:ascii="Book Antiqua" w:hAnsi="Book Antiqua"/>
          <w:b/>
          <w:bCs/>
          <w:sz w:val="24"/>
          <w:szCs w:val="24"/>
        </w:rPr>
        <w:t>296</w:t>
      </w:r>
      <w:r w:rsidRPr="002B3DEE">
        <w:rPr>
          <w:rFonts w:ascii="Book Antiqua" w:hAnsi="Book Antiqua"/>
          <w:sz w:val="24"/>
          <w:szCs w:val="24"/>
        </w:rPr>
        <w:t>: 301-305 [PMID: 11951032 DOI: 10.1126/science.1071059]</w:t>
      </w:r>
    </w:p>
    <w:p w14:paraId="40C3802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17 </w:t>
      </w:r>
      <w:r w:rsidRPr="002B3DEE">
        <w:rPr>
          <w:rFonts w:ascii="Book Antiqua" w:hAnsi="Book Antiqua"/>
          <w:b/>
          <w:bCs/>
          <w:sz w:val="24"/>
          <w:szCs w:val="24"/>
        </w:rPr>
        <w:t>Chen GY</w:t>
      </w:r>
      <w:r w:rsidRPr="002B3DEE">
        <w:rPr>
          <w:rFonts w:ascii="Book Antiqua" w:hAnsi="Book Antiqua"/>
          <w:sz w:val="24"/>
          <w:szCs w:val="24"/>
        </w:rPr>
        <w:t>, Nuñez G. Sterile inflammation: sensing and reacting to damage. </w:t>
      </w:r>
      <w:r w:rsidRPr="002B3DEE">
        <w:rPr>
          <w:rFonts w:ascii="Book Antiqua" w:hAnsi="Book Antiqua"/>
          <w:i/>
          <w:iCs/>
          <w:sz w:val="24"/>
          <w:szCs w:val="24"/>
        </w:rPr>
        <w:t>Nat Rev Immunol</w:t>
      </w:r>
      <w:r w:rsidRPr="002B3DEE">
        <w:rPr>
          <w:rFonts w:ascii="Book Antiqua" w:hAnsi="Book Antiqua"/>
          <w:sz w:val="24"/>
          <w:szCs w:val="24"/>
        </w:rPr>
        <w:t> 2010; </w:t>
      </w:r>
      <w:r w:rsidRPr="002B3DEE">
        <w:rPr>
          <w:rFonts w:ascii="Book Antiqua" w:hAnsi="Book Antiqua"/>
          <w:b/>
          <w:bCs/>
          <w:sz w:val="24"/>
          <w:szCs w:val="24"/>
        </w:rPr>
        <w:t>10</w:t>
      </w:r>
      <w:r w:rsidRPr="002B3DEE">
        <w:rPr>
          <w:rFonts w:ascii="Book Antiqua" w:hAnsi="Book Antiqua"/>
          <w:sz w:val="24"/>
          <w:szCs w:val="24"/>
        </w:rPr>
        <w:t>: 826-837 [PMID: 21088683 DOI: 10.1038/nri2873]</w:t>
      </w:r>
    </w:p>
    <w:p w14:paraId="271783E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18 </w:t>
      </w:r>
      <w:r w:rsidRPr="002B3DEE">
        <w:rPr>
          <w:rFonts w:ascii="Book Antiqua" w:hAnsi="Book Antiqua"/>
          <w:b/>
          <w:bCs/>
          <w:sz w:val="24"/>
          <w:szCs w:val="24"/>
        </w:rPr>
        <w:t>Blander JM</w:t>
      </w:r>
      <w:r w:rsidRPr="002B3DEE">
        <w:rPr>
          <w:rFonts w:ascii="Book Antiqua" w:hAnsi="Book Antiqua"/>
          <w:sz w:val="24"/>
          <w:szCs w:val="24"/>
        </w:rPr>
        <w:t>, Sander LE. Beyond pattern recognition: five immune checkpoints for scaling the microbial threat. </w:t>
      </w:r>
      <w:r w:rsidRPr="002B3DEE">
        <w:rPr>
          <w:rFonts w:ascii="Book Antiqua" w:hAnsi="Book Antiqua"/>
          <w:i/>
          <w:iCs/>
          <w:sz w:val="24"/>
          <w:szCs w:val="24"/>
        </w:rPr>
        <w:t>Nat Rev Immunol</w:t>
      </w:r>
      <w:r w:rsidRPr="002B3DEE">
        <w:rPr>
          <w:rFonts w:ascii="Book Antiqua" w:hAnsi="Book Antiqua"/>
          <w:sz w:val="24"/>
          <w:szCs w:val="24"/>
        </w:rPr>
        <w:t> 2012; </w:t>
      </w:r>
      <w:r w:rsidRPr="002B3DEE">
        <w:rPr>
          <w:rFonts w:ascii="Book Antiqua" w:hAnsi="Book Antiqua"/>
          <w:b/>
          <w:bCs/>
          <w:sz w:val="24"/>
          <w:szCs w:val="24"/>
        </w:rPr>
        <w:t>12</w:t>
      </w:r>
      <w:r w:rsidRPr="002B3DEE">
        <w:rPr>
          <w:rFonts w:ascii="Book Antiqua" w:hAnsi="Book Antiqua"/>
          <w:sz w:val="24"/>
          <w:szCs w:val="24"/>
        </w:rPr>
        <w:t>: 215-225 [PMID: 22362354 DOI: 10.1038/nri3167]</w:t>
      </w:r>
    </w:p>
    <w:p w14:paraId="4C2AF4F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19 </w:t>
      </w:r>
      <w:r w:rsidRPr="002B3DEE">
        <w:rPr>
          <w:rFonts w:ascii="Book Antiqua" w:hAnsi="Book Antiqua"/>
          <w:b/>
          <w:bCs/>
          <w:sz w:val="24"/>
          <w:szCs w:val="24"/>
        </w:rPr>
        <w:t>Fukata M</w:t>
      </w:r>
      <w:r w:rsidRPr="002B3DEE">
        <w:rPr>
          <w:rFonts w:ascii="Book Antiqua" w:hAnsi="Book Antiqua"/>
          <w:sz w:val="24"/>
          <w:szCs w:val="24"/>
        </w:rPr>
        <w:t>, Arditi M. The role of pattern recognition receptors in intestinal inflammation. </w:t>
      </w:r>
      <w:r w:rsidRPr="002B3DEE">
        <w:rPr>
          <w:rFonts w:ascii="Book Antiqua" w:hAnsi="Book Antiqua"/>
          <w:i/>
          <w:iCs/>
          <w:sz w:val="24"/>
          <w:szCs w:val="24"/>
        </w:rPr>
        <w:t>Mucosal Immunol</w:t>
      </w:r>
      <w:r w:rsidRPr="002B3DEE">
        <w:rPr>
          <w:rFonts w:ascii="Book Antiqua" w:hAnsi="Book Antiqua"/>
          <w:sz w:val="24"/>
          <w:szCs w:val="24"/>
        </w:rPr>
        <w:t> 2013; </w:t>
      </w:r>
      <w:r w:rsidRPr="002B3DEE">
        <w:rPr>
          <w:rFonts w:ascii="Book Antiqua" w:hAnsi="Book Antiqua"/>
          <w:b/>
          <w:bCs/>
          <w:sz w:val="24"/>
          <w:szCs w:val="24"/>
        </w:rPr>
        <w:t>6</w:t>
      </w:r>
      <w:r w:rsidRPr="002B3DEE">
        <w:rPr>
          <w:rFonts w:ascii="Book Antiqua" w:hAnsi="Book Antiqua"/>
          <w:sz w:val="24"/>
          <w:szCs w:val="24"/>
        </w:rPr>
        <w:t>: 451-463 [PMID: 23515136 DOI: 10.1038/mi.2013.13]</w:t>
      </w:r>
    </w:p>
    <w:p w14:paraId="2704008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20 </w:t>
      </w:r>
      <w:r w:rsidRPr="002B3DEE">
        <w:rPr>
          <w:rFonts w:ascii="Book Antiqua" w:hAnsi="Book Antiqua"/>
          <w:b/>
          <w:bCs/>
          <w:sz w:val="24"/>
          <w:szCs w:val="24"/>
        </w:rPr>
        <w:t>Kanneganti TD</w:t>
      </w:r>
      <w:r w:rsidRPr="002B3DEE">
        <w:rPr>
          <w:rFonts w:ascii="Book Antiqua" w:hAnsi="Book Antiqua"/>
          <w:sz w:val="24"/>
          <w:szCs w:val="24"/>
        </w:rPr>
        <w:t>, Lamkanfi M, Núñez G. Intracellular NOD-like receptors in host defense and disease. </w:t>
      </w:r>
      <w:r w:rsidRPr="002B3DEE">
        <w:rPr>
          <w:rFonts w:ascii="Book Antiqua" w:hAnsi="Book Antiqua"/>
          <w:i/>
          <w:iCs/>
          <w:sz w:val="24"/>
          <w:szCs w:val="24"/>
        </w:rPr>
        <w:t>Immunity</w:t>
      </w:r>
      <w:r w:rsidRPr="002B3DEE">
        <w:rPr>
          <w:rFonts w:ascii="Book Antiqua" w:hAnsi="Book Antiqua"/>
          <w:sz w:val="24"/>
          <w:szCs w:val="24"/>
        </w:rPr>
        <w:t> 2007; </w:t>
      </w:r>
      <w:r w:rsidRPr="002B3DEE">
        <w:rPr>
          <w:rFonts w:ascii="Book Antiqua" w:hAnsi="Book Antiqua"/>
          <w:b/>
          <w:bCs/>
          <w:sz w:val="24"/>
          <w:szCs w:val="24"/>
        </w:rPr>
        <w:t>27</w:t>
      </w:r>
      <w:r w:rsidRPr="002B3DEE">
        <w:rPr>
          <w:rFonts w:ascii="Book Antiqua" w:hAnsi="Book Antiqua"/>
          <w:sz w:val="24"/>
          <w:szCs w:val="24"/>
        </w:rPr>
        <w:t>: 549-559 [PMID: 17967410 DOI: 10.1016/j.immuni.2007.10.002]</w:t>
      </w:r>
    </w:p>
    <w:p w14:paraId="5F95AE69"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21 </w:t>
      </w:r>
      <w:r w:rsidRPr="002B3DEE">
        <w:rPr>
          <w:rFonts w:ascii="Book Antiqua" w:hAnsi="Book Antiqua"/>
          <w:b/>
          <w:bCs/>
          <w:sz w:val="24"/>
          <w:szCs w:val="24"/>
        </w:rPr>
        <w:t>Schroder K</w:t>
      </w:r>
      <w:r w:rsidRPr="002B3DEE">
        <w:rPr>
          <w:rFonts w:ascii="Book Antiqua" w:hAnsi="Book Antiqua"/>
          <w:sz w:val="24"/>
          <w:szCs w:val="24"/>
        </w:rPr>
        <w:t>, Tschopp J. The inflammasomes. </w:t>
      </w:r>
      <w:r w:rsidRPr="002B3DEE">
        <w:rPr>
          <w:rFonts w:ascii="Book Antiqua" w:hAnsi="Book Antiqua"/>
          <w:i/>
          <w:iCs/>
          <w:sz w:val="24"/>
          <w:szCs w:val="24"/>
        </w:rPr>
        <w:t>Cell</w:t>
      </w:r>
      <w:r w:rsidRPr="002B3DEE">
        <w:rPr>
          <w:rFonts w:ascii="Book Antiqua" w:hAnsi="Book Antiqua"/>
          <w:sz w:val="24"/>
          <w:szCs w:val="24"/>
        </w:rPr>
        <w:t> 2010; </w:t>
      </w:r>
      <w:r w:rsidRPr="002B3DEE">
        <w:rPr>
          <w:rFonts w:ascii="Book Antiqua" w:hAnsi="Book Antiqua"/>
          <w:b/>
          <w:bCs/>
          <w:sz w:val="24"/>
          <w:szCs w:val="24"/>
        </w:rPr>
        <w:t>140</w:t>
      </w:r>
      <w:r w:rsidRPr="002B3DEE">
        <w:rPr>
          <w:rFonts w:ascii="Book Antiqua" w:hAnsi="Book Antiqua"/>
          <w:sz w:val="24"/>
          <w:szCs w:val="24"/>
        </w:rPr>
        <w:t>: 821-832 [PMID: 20303873 DOI: 10.1016/j.cell.2010.01.040]</w:t>
      </w:r>
    </w:p>
    <w:p w14:paraId="0C50CAC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22 </w:t>
      </w:r>
      <w:r w:rsidRPr="002B3DEE">
        <w:rPr>
          <w:rFonts w:ascii="Book Antiqua" w:hAnsi="Book Antiqua"/>
          <w:b/>
          <w:bCs/>
          <w:sz w:val="24"/>
          <w:szCs w:val="24"/>
        </w:rPr>
        <w:t>Tamura K</w:t>
      </w:r>
      <w:r w:rsidRPr="002B3DEE">
        <w:rPr>
          <w:rFonts w:ascii="Book Antiqua" w:hAnsi="Book Antiqua"/>
          <w:sz w:val="24"/>
          <w:szCs w:val="24"/>
        </w:rPr>
        <w:t>, Fukuda Y, Sashio H, Takeda N, Bamba H, Kosaka T, Fukui S, Sawada K, Tamura K, Satomi M, Yamada T, Yamamura T, Yamamoto Y, Furuyama J, Okamura H, Shimoyama T. IL18 polymorphism is associated with an increased risk of Crohn's disease. </w:t>
      </w:r>
      <w:r w:rsidRPr="002B3DEE">
        <w:rPr>
          <w:rFonts w:ascii="Book Antiqua" w:hAnsi="Book Antiqua"/>
          <w:i/>
          <w:iCs/>
          <w:sz w:val="24"/>
          <w:szCs w:val="24"/>
        </w:rPr>
        <w:t>J Gastroenterol</w:t>
      </w:r>
      <w:r w:rsidRPr="002B3DEE">
        <w:rPr>
          <w:rFonts w:ascii="Book Antiqua" w:hAnsi="Book Antiqua"/>
          <w:sz w:val="24"/>
          <w:szCs w:val="24"/>
        </w:rPr>
        <w:t> 2002; </w:t>
      </w:r>
      <w:r w:rsidRPr="002B3DEE">
        <w:rPr>
          <w:rFonts w:ascii="Book Antiqua" w:hAnsi="Book Antiqua"/>
          <w:b/>
          <w:bCs/>
          <w:sz w:val="24"/>
          <w:szCs w:val="24"/>
        </w:rPr>
        <w:t xml:space="preserve">37 </w:t>
      </w:r>
      <w:r w:rsidRPr="002B3DEE">
        <w:rPr>
          <w:rFonts w:ascii="Book Antiqua" w:hAnsi="Book Antiqua"/>
          <w:bCs/>
          <w:sz w:val="24"/>
          <w:szCs w:val="24"/>
        </w:rPr>
        <w:t>Suppl 14</w:t>
      </w:r>
      <w:r w:rsidRPr="002B3DEE">
        <w:rPr>
          <w:rFonts w:ascii="Book Antiqua" w:hAnsi="Book Antiqua"/>
          <w:sz w:val="24"/>
          <w:szCs w:val="24"/>
        </w:rPr>
        <w:t>: 111-116 [PMID: 12572878]</w:t>
      </w:r>
    </w:p>
    <w:p w14:paraId="1280564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23 </w:t>
      </w:r>
      <w:r w:rsidRPr="002B3DEE">
        <w:rPr>
          <w:rFonts w:ascii="Book Antiqua" w:hAnsi="Book Antiqua"/>
          <w:b/>
          <w:bCs/>
          <w:sz w:val="24"/>
          <w:szCs w:val="24"/>
        </w:rPr>
        <w:t>Li J</w:t>
      </w:r>
      <w:r w:rsidRPr="002B3DEE">
        <w:rPr>
          <w:rFonts w:ascii="Book Antiqua" w:hAnsi="Book Antiqua"/>
          <w:sz w:val="24"/>
          <w:szCs w:val="24"/>
        </w:rPr>
        <w:t>, Moran T, Swanson E, Julian C, Harris J, Bonen DK, Hedl M, Nicolae DL, Abraham C, Cho JH. Regulation of IL-8 and IL-1beta expression in Crohn's disease associated NOD2/CARD15 mutations. </w:t>
      </w:r>
      <w:r w:rsidRPr="002B3DEE">
        <w:rPr>
          <w:rFonts w:ascii="Book Antiqua" w:hAnsi="Book Antiqua"/>
          <w:i/>
          <w:iCs/>
          <w:sz w:val="24"/>
          <w:szCs w:val="24"/>
        </w:rPr>
        <w:t>Hum Mol Genet</w:t>
      </w:r>
      <w:r w:rsidRPr="002B3DEE">
        <w:rPr>
          <w:rFonts w:ascii="Book Antiqua" w:hAnsi="Book Antiqua"/>
          <w:sz w:val="24"/>
          <w:szCs w:val="24"/>
        </w:rPr>
        <w:t> 2004; </w:t>
      </w:r>
      <w:r w:rsidRPr="002B3DEE">
        <w:rPr>
          <w:rFonts w:ascii="Book Antiqua" w:hAnsi="Book Antiqua"/>
          <w:b/>
          <w:bCs/>
          <w:sz w:val="24"/>
          <w:szCs w:val="24"/>
        </w:rPr>
        <w:t>13</w:t>
      </w:r>
      <w:r w:rsidRPr="002B3DEE">
        <w:rPr>
          <w:rFonts w:ascii="Book Antiqua" w:hAnsi="Book Antiqua"/>
          <w:sz w:val="24"/>
          <w:szCs w:val="24"/>
        </w:rPr>
        <w:t>: 1715-1725 [PMID: 15198989 DOI: 10.1093/hmg/ddh182]</w:t>
      </w:r>
    </w:p>
    <w:p w14:paraId="607B237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24 </w:t>
      </w:r>
      <w:r w:rsidRPr="002B3DEE">
        <w:rPr>
          <w:rFonts w:ascii="Book Antiqua" w:hAnsi="Book Antiqua"/>
          <w:b/>
          <w:bCs/>
          <w:sz w:val="24"/>
          <w:szCs w:val="24"/>
        </w:rPr>
        <w:t>Villani AC</w:t>
      </w:r>
      <w:r w:rsidRPr="002B3DEE">
        <w:rPr>
          <w:rFonts w:ascii="Book Antiqua" w:hAnsi="Book Antiqua"/>
          <w:sz w:val="24"/>
          <w:szCs w:val="24"/>
        </w:rPr>
        <w:t>, Lemire M, Fortin G, Louis E, Silverberg MS, Collette C, Baba N, Libioulle C, Belaiche J, Bitton A, Gaudet D, Cohen A, Langelier D, Fortin PR, Wither JE, Sarfati M, Rutgeerts P, Rioux JD, Vermeire S, Hudson TJ, Franchimont D. Common variants in the NLRP3 region contribute to Crohn's disease susceptibility. </w:t>
      </w:r>
      <w:r w:rsidRPr="002B3DEE">
        <w:rPr>
          <w:rFonts w:ascii="Book Antiqua" w:hAnsi="Book Antiqua"/>
          <w:i/>
          <w:iCs/>
          <w:sz w:val="24"/>
          <w:szCs w:val="24"/>
        </w:rPr>
        <w:t>Nat Genet</w:t>
      </w:r>
      <w:r w:rsidRPr="002B3DEE">
        <w:rPr>
          <w:rFonts w:ascii="Book Antiqua" w:hAnsi="Book Antiqua"/>
          <w:sz w:val="24"/>
          <w:szCs w:val="24"/>
        </w:rPr>
        <w:t> 2009; </w:t>
      </w:r>
      <w:r w:rsidRPr="002B3DEE">
        <w:rPr>
          <w:rFonts w:ascii="Book Antiqua" w:hAnsi="Book Antiqua"/>
          <w:b/>
          <w:bCs/>
          <w:sz w:val="24"/>
          <w:szCs w:val="24"/>
        </w:rPr>
        <w:t>41</w:t>
      </w:r>
      <w:r w:rsidRPr="002B3DEE">
        <w:rPr>
          <w:rFonts w:ascii="Book Antiqua" w:hAnsi="Book Antiqua"/>
          <w:sz w:val="24"/>
          <w:szCs w:val="24"/>
        </w:rPr>
        <w:t>: 71-76 [PMID: 19098911 DOI: 10.1038/ng.285]</w:t>
      </w:r>
    </w:p>
    <w:p w14:paraId="6F0D144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25 </w:t>
      </w:r>
      <w:r w:rsidRPr="002B3DEE">
        <w:rPr>
          <w:rFonts w:ascii="Book Antiqua" w:hAnsi="Book Antiqua"/>
          <w:b/>
          <w:bCs/>
          <w:sz w:val="24"/>
          <w:szCs w:val="24"/>
        </w:rPr>
        <w:t>Elinav E</w:t>
      </w:r>
      <w:r w:rsidRPr="002B3DEE">
        <w:rPr>
          <w:rFonts w:ascii="Book Antiqua" w:hAnsi="Book Antiqua"/>
          <w:sz w:val="24"/>
          <w:szCs w:val="24"/>
        </w:rPr>
        <w:t>, Strowig T, Kau AL, Henao-Mejia J, Thaiss CA, Booth CJ, Peaper DR, Bertin J, Eisenbarth SC, Gordon JI, Flavell RA. NLRP6 inflammasome regulates colonic microbial ecology and risk for colitis. </w:t>
      </w:r>
      <w:r w:rsidRPr="002B3DEE">
        <w:rPr>
          <w:rFonts w:ascii="Book Antiqua" w:hAnsi="Book Antiqua"/>
          <w:i/>
          <w:iCs/>
          <w:sz w:val="24"/>
          <w:szCs w:val="24"/>
        </w:rPr>
        <w:t>Cell</w:t>
      </w:r>
      <w:r w:rsidRPr="002B3DEE">
        <w:rPr>
          <w:rFonts w:ascii="Book Antiqua" w:hAnsi="Book Antiqua"/>
          <w:sz w:val="24"/>
          <w:szCs w:val="24"/>
        </w:rPr>
        <w:t> 2011; </w:t>
      </w:r>
      <w:r w:rsidRPr="002B3DEE">
        <w:rPr>
          <w:rFonts w:ascii="Book Antiqua" w:hAnsi="Book Antiqua"/>
          <w:b/>
          <w:bCs/>
          <w:sz w:val="24"/>
          <w:szCs w:val="24"/>
        </w:rPr>
        <w:t>145</w:t>
      </w:r>
      <w:r w:rsidRPr="002B3DEE">
        <w:rPr>
          <w:rFonts w:ascii="Book Antiqua" w:hAnsi="Book Antiqua"/>
          <w:sz w:val="24"/>
          <w:szCs w:val="24"/>
        </w:rPr>
        <w:t>: 745-757 [PMID: 21565393 DOI: 10.1016/j.cell.2011.04.022]</w:t>
      </w:r>
    </w:p>
    <w:p w14:paraId="63CFC58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26 </w:t>
      </w:r>
      <w:r w:rsidRPr="002B3DEE">
        <w:rPr>
          <w:rFonts w:ascii="Book Antiqua" w:hAnsi="Book Antiqua"/>
          <w:b/>
          <w:bCs/>
          <w:sz w:val="24"/>
          <w:szCs w:val="24"/>
        </w:rPr>
        <w:t>Chen GY</w:t>
      </w:r>
      <w:r w:rsidRPr="002B3DEE">
        <w:rPr>
          <w:rFonts w:ascii="Book Antiqua" w:hAnsi="Book Antiqua"/>
          <w:sz w:val="24"/>
          <w:szCs w:val="24"/>
        </w:rPr>
        <w:t>, Liu M, Wang F, Bertin J, Núñez G. A functional role for Nlrp6 in intestinal inflammation and tumorigenesis. </w:t>
      </w:r>
      <w:r w:rsidRPr="002B3DEE">
        <w:rPr>
          <w:rFonts w:ascii="Book Antiqua" w:hAnsi="Book Antiqua"/>
          <w:i/>
          <w:iCs/>
          <w:sz w:val="24"/>
          <w:szCs w:val="24"/>
        </w:rPr>
        <w:t>J Immunol</w:t>
      </w:r>
      <w:r w:rsidRPr="002B3DEE">
        <w:rPr>
          <w:rFonts w:ascii="Book Antiqua" w:hAnsi="Book Antiqua"/>
          <w:sz w:val="24"/>
          <w:szCs w:val="24"/>
        </w:rPr>
        <w:t> 2011; </w:t>
      </w:r>
      <w:r w:rsidRPr="002B3DEE">
        <w:rPr>
          <w:rFonts w:ascii="Book Antiqua" w:hAnsi="Book Antiqua"/>
          <w:b/>
          <w:bCs/>
          <w:sz w:val="24"/>
          <w:szCs w:val="24"/>
        </w:rPr>
        <w:t>186</w:t>
      </w:r>
      <w:r w:rsidRPr="002B3DEE">
        <w:rPr>
          <w:rFonts w:ascii="Book Antiqua" w:hAnsi="Book Antiqua"/>
          <w:sz w:val="24"/>
          <w:szCs w:val="24"/>
        </w:rPr>
        <w:t>: 7187-7194 [PMID: 21543645 DOI: 10.4049/jimmunol.1100412]</w:t>
      </w:r>
    </w:p>
    <w:p w14:paraId="34D9AEE0" w14:textId="5A974A7D"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27 </w:t>
      </w:r>
      <w:r w:rsidRPr="002B3DEE">
        <w:rPr>
          <w:rFonts w:ascii="Book Antiqua" w:hAnsi="Book Antiqua"/>
          <w:b/>
          <w:bCs/>
          <w:sz w:val="24"/>
          <w:szCs w:val="24"/>
        </w:rPr>
        <w:t>Normand S</w:t>
      </w:r>
      <w:r w:rsidRPr="002B3DEE">
        <w:rPr>
          <w:rFonts w:ascii="Book Antiqua" w:hAnsi="Book Antiqua"/>
          <w:sz w:val="24"/>
          <w:szCs w:val="24"/>
        </w:rPr>
        <w:t>, Delanoye-Crespin A, Bressenot A, Huot L, Grandjean T, Peyrin-Biroulet L, Lemoine Y, Hot D, Chamaillard M. Nod-like receptor pyrin domain-containing protein 6 (NLRP6) controls epithelial self-renewal and colorectal carcinogenesis upon injury. </w:t>
      </w:r>
      <w:r w:rsidRPr="002B3DEE">
        <w:rPr>
          <w:rFonts w:ascii="Book Antiqua" w:hAnsi="Book Antiqua"/>
          <w:i/>
          <w:iCs/>
          <w:sz w:val="24"/>
          <w:szCs w:val="24"/>
        </w:rPr>
        <w:t>Proc Natl Ac</w:t>
      </w:r>
      <w:r>
        <w:rPr>
          <w:rFonts w:ascii="Book Antiqua" w:hAnsi="Book Antiqua"/>
          <w:i/>
          <w:iCs/>
          <w:sz w:val="24"/>
          <w:szCs w:val="24"/>
        </w:rPr>
        <w:t>ad Sci US</w:t>
      </w:r>
      <w:r w:rsidRPr="002B3DEE">
        <w:rPr>
          <w:rFonts w:ascii="Book Antiqua" w:hAnsi="Book Antiqua"/>
          <w:i/>
          <w:iCs/>
          <w:sz w:val="24"/>
          <w:szCs w:val="24"/>
        </w:rPr>
        <w:t>A</w:t>
      </w:r>
      <w:r w:rsidRPr="002B3DEE">
        <w:rPr>
          <w:rFonts w:ascii="Book Antiqua" w:hAnsi="Book Antiqua"/>
          <w:sz w:val="24"/>
          <w:szCs w:val="24"/>
        </w:rPr>
        <w:t> 2011; </w:t>
      </w:r>
      <w:r w:rsidRPr="002B3DEE">
        <w:rPr>
          <w:rFonts w:ascii="Book Antiqua" w:hAnsi="Book Antiqua"/>
          <w:b/>
          <w:bCs/>
          <w:sz w:val="24"/>
          <w:szCs w:val="24"/>
        </w:rPr>
        <w:t>108</w:t>
      </w:r>
      <w:r w:rsidRPr="002B3DEE">
        <w:rPr>
          <w:rFonts w:ascii="Book Antiqua" w:hAnsi="Book Antiqua"/>
          <w:sz w:val="24"/>
          <w:szCs w:val="24"/>
        </w:rPr>
        <w:t>: 9601-9606 [PMID: 21593405 DOI: 10.1073/pnas.1100981108]</w:t>
      </w:r>
    </w:p>
    <w:p w14:paraId="1E16914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28 </w:t>
      </w:r>
      <w:r w:rsidRPr="002B3DEE">
        <w:rPr>
          <w:rFonts w:ascii="Book Antiqua" w:hAnsi="Book Antiqua"/>
          <w:b/>
          <w:bCs/>
          <w:sz w:val="24"/>
          <w:szCs w:val="24"/>
        </w:rPr>
        <w:t>Zaki MH</w:t>
      </w:r>
      <w:r w:rsidRPr="002B3DEE">
        <w:rPr>
          <w:rFonts w:ascii="Book Antiqua" w:hAnsi="Book Antiqua"/>
          <w:sz w:val="24"/>
          <w:szCs w:val="24"/>
        </w:rPr>
        <w:t>, Boyd KL, Vogel P, Kastan MB, Lamkanfi M, Kanneganti TD. The NLRP3 inflammasome protects against loss of epithelial integrity and mortality during experimental colitis. </w:t>
      </w:r>
      <w:r w:rsidRPr="002B3DEE">
        <w:rPr>
          <w:rFonts w:ascii="Book Antiqua" w:hAnsi="Book Antiqua"/>
          <w:i/>
          <w:iCs/>
          <w:sz w:val="24"/>
          <w:szCs w:val="24"/>
        </w:rPr>
        <w:t>Immunity</w:t>
      </w:r>
      <w:r w:rsidRPr="002B3DEE">
        <w:rPr>
          <w:rFonts w:ascii="Book Antiqua" w:hAnsi="Book Antiqua"/>
          <w:sz w:val="24"/>
          <w:szCs w:val="24"/>
        </w:rPr>
        <w:t> 2010; </w:t>
      </w:r>
      <w:r w:rsidRPr="002B3DEE">
        <w:rPr>
          <w:rFonts w:ascii="Book Antiqua" w:hAnsi="Book Antiqua"/>
          <w:b/>
          <w:bCs/>
          <w:sz w:val="24"/>
          <w:szCs w:val="24"/>
        </w:rPr>
        <w:t>32</w:t>
      </w:r>
      <w:r w:rsidRPr="002B3DEE">
        <w:rPr>
          <w:rFonts w:ascii="Book Antiqua" w:hAnsi="Book Antiqua"/>
          <w:sz w:val="24"/>
          <w:szCs w:val="24"/>
        </w:rPr>
        <w:t>: 379-391 [PMID: 20303296 DOI: 10.1016/j.immuni.2010.03.003]</w:t>
      </w:r>
    </w:p>
    <w:p w14:paraId="62CF483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29 </w:t>
      </w:r>
      <w:r w:rsidRPr="002B3DEE">
        <w:rPr>
          <w:rFonts w:ascii="Book Antiqua" w:hAnsi="Book Antiqua"/>
          <w:b/>
          <w:bCs/>
          <w:sz w:val="24"/>
          <w:szCs w:val="24"/>
        </w:rPr>
        <w:t>Hirota SA</w:t>
      </w:r>
      <w:r w:rsidRPr="002B3DEE">
        <w:rPr>
          <w:rFonts w:ascii="Book Antiqua" w:hAnsi="Book Antiqua"/>
          <w:sz w:val="24"/>
          <w:szCs w:val="24"/>
        </w:rPr>
        <w:t>, Ng J, Lueng A, Khajah M, Parhar K, Li Y, Lam V, Potentier MS, Ng K, Bawa M, McCafferty DM, Rioux KP, Ghosh S, Xavier RJ, Colgan SP, Tschopp J, Muruve D, MacDonald JA, Beck PL. NLRP3 inflammasome plays a key role in the regulation of intestinal homeostasis. </w:t>
      </w:r>
      <w:r w:rsidRPr="002B3DEE">
        <w:rPr>
          <w:rFonts w:ascii="Book Antiqua" w:hAnsi="Book Antiqua"/>
          <w:i/>
          <w:iCs/>
          <w:sz w:val="24"/>
          <w:szCs w:val="24"/>
        </w:rPr>
        <w:t>Inflamm Bowel Dis</w:t>
      </w:r>
      <w:r w:rsidRPr="002B3DEE">
        <w:rPr>
          <w:rFonts w:ascii="Book Antiqua" w:hAnsi="Book Antiqua"/>
          <w:sz w:val="24"/>
          <w:szCs w:val="24"/>
        </w:rPr>
        <w:t> 2011; </w:t>
      </w:r>
      <w:r w:rsidRPr="002B3DEE">
        <w:rPr>
          <w:rFonts w:ascii="Book Antiqua" w:hAnsi="Book Antiqua"/>
          <w:b/>
          <w:bCs/>
          <w:sz w:val="24"/>
          <w:szCs w:val="24"/>
        </w:rPr>
        <w:t>17</w:t>
      </w:r>
      <w:r w:rsidRPr="002B3DEE">
        <w:rPr>
          <w:rFonts w:ascii="Book Antiqua" w:hAnsi="Book Antiqua"/>
          <w:sz w:val="24"/>
          <w:szCs w:val="24"/>
        </w:rPr>
        <w:t>: 1359-1372 [PMID: 20872834 DOI: 10.1002/ibd.21478]</w:t>
      </w:r>
    </w:p>
    <w:p w14:paraId="4511A159"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30 </w:t>
      </w:r>
      <w:r w:rsidRPr="002B3DEE">
        <w:rPr>
          <w:rFonts w:ascii="Book Antiqua" w:hAnsi="Book Antiqua"/>
          <w:b/>
          <w:bCs/>
          <w:sz w:val="24"/>
          <w:szCs w:val="24"/>
        </w:rPr>
        <w:t>Bauer C</w:t>
      </w:r>
      <w:r w:rsidRPr="002B3DEE">
        <w:rPr>
          <w:rFonts w:ascii="Book Antiqua" w:hAnsi="Book Antiqua"/>
          <w:sz w:val="24"/>
          <w:szCs w:val="24"/>
        </w:rPr>
        <w:t>, Duewell P, Mayer C, Lehr HA, Fitzgerald KA, Dauer M, Tschopp J, Endres S, Latz E, Schnurr M. Colitis induced in mice with dextran sulfate sodium (DSS) is mediated by the NLRP3 inflammasome. </w:t>
      </w:r>
      <w:r w:rsidRPr="002B3DEE">
        <w:rPr>
          <w:rFonts w:ascii="Book Antiqua" w:hAnsi="Book Antiqua"/>
          <w:i/>
          <w:iCs/>
          <w:sz w:val="24"/>
          <w:szCs w:val="24"/>
        </w:rPr>
        <w:t>Gut</w:t>
      </w:r>
      <w:r w:rsidRPr="002B3DEE">
        <w:rPr>
          <w:rFonts w:ascii="Book Antiqua" w:hAnsi="Book Antiqua"/>
          <w:sz w:val="24"/>
          <w:szCs w:val="24"/>
        </w:rPr>
        <w:t> 2010; </w:t>
      </w:r>
      <w:r w:rsidRPr="002B3DEE">
        <w:rPr>
          <w:rFonts w:ascii="Book Antiqua" w:hAnsi="Book Antiqua"/>
          <w:b/>
          <w:bCs/>
          <w:sz w:val="24"/>
          <w:szCs w:val="24"/>
        </w:rPr>
        <w:t>59</w:t>
      </w:r>
      <w:r w:rsidRPr="002B3DEE">
        <w:rPr>
          <w:rFonts w:ascii="Book Antiqua" w:hAnsi="Book Antiqua"/>
          <w:sz w:val="24"/>
          <w:szCs w:val="24"/>
        </w:rPr>
        <w:t>: 1192-1199 [PMID: 20442201 DOI: 10.1136/gut.2009.197822]</w:t>
      </w:r>
    </w:p>
    <w:p w14:paraId="50679E7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31 </w:t>
      </w:r>
      <w:r w:rsidRPr="002B3DEE">
        <w:rPr>
          <w:rFonts w:ascii="Book Antiqua" w:hAnsi="Book Antiqua"/>
          <w:b/>
          <w:bCs/>
          <w:sz w:val="24"/>
          <w:szCs w:val="24"/>
        </w:rPr>
        <w:t>Dupaul-Chicoine J</w:t>
      </w:r>
      <w:r w:rsidRPr="002B3DEE">
        <w:rPr>
          <w:rFonts w:ascii="Book Antiqua" w:hAnsi="Book Antiqua"/>
          <w:sz w:val="24"/>
          <w:szCs w:val="24"/>
        </w:rPr>
        <w:t>, Yeretssian G, Doiron K, Bergstrom KS, McIntire CR, LeBlanc PM, Meunier C, Turbide C, Gros P, Beauchemin N, Vallance BA, Saleh M. Control of intestinal homeostasis, colitis, and colitis-associated colorectal cancer by the inflammatory caspases. </w:t>
      </w:r>
      <w:r w:rsidRPr="002B3DEE">
        <w:rPr>
          <w:rFonts w:ascii="Book Antiqua" w:hAnsi="Book Antiqua"/>
          <w:i/>
          <w:iCs/>
          <w:sz w:val="24"/>
          <w:szCs w:val="24"/>
        </w:rPr>
        <w:t>Immunity</w:t>
      </w:r>
      <w:r w:rsidRPr="002B3DEE">
        <w:rPr>
          <w:rFonts w:ascii="Book Antiqua" w:hAnsi="Book Antiqua"/>
          <w:sz w:val="24"/>
          <w:szCs w:val="24"/>
        </w:rPr>
        <w:t> 2010; </w:t>
      </w:r>
      <w:r w:rsidRPr="002B3DEE">
        <w:rPr>
          <w:rFonts w:ascii="Book Antiqua" w:hAnsi="Book Antiqua"/>
          <w:b/>
          <w:bCs/>
          <w:sz w:val="24"/>
          <w:szCs w:val="24"/>
        </w:rPr>
        <w:t>32</w:t>
      </w:r>
      <w:r w:rsidRPr="002B3DEE">
        <w:rPr>
          <w:rFonts w:ascii="Book Antiqua" w:hAnsi="Book Antiqua"/>
          <w:sz w:val="24"/>
          <w:szCs w:val="24"/>
        </w:rPr>
        <w:t>: 367-378 [PMID: 20226691 DOI: 10.1016/j.immuni.2010.02.012]</w:t>
      </w:r>
    </w:p>
    <w:p w14:paraId="3237DC0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32 </w:t>
      </w:r>
      <w:r w:rsidRPr="002B3DEE">
        <w:rPr>
          <w:rFonts w:ascii="Book Antiqua" w:hAnsi="Book Antiqua"/>
          <w:b/>
          <w:bCs/>
          <w:sz w:val="24"/>
          <w:szCs w:val="24"/>
        </w:rPr>
        <w:t>Mueller C</w:t>
      </w:r>
      <w:r w:rsidRPr="002B3DEE">
        <w:rPr>
          <w:rFonts w:ascii="Book Antiqua" w:hAnsi="Book Antiqua"/>
          <w:sz w:val="24"/>
          <w:szCs w:val="24"/>
        </w:rPr>
        <w:t>. Danger-associated molecular patterns and inflammatory bowel disease: is there a connection? </w:t>
      </w:r>
      <w:r w:rsidRPr="002B3DEE">
        <w:rPr>
          <w:rFonts w:ascii="Book Antiqua" w:hAnsi="Book Antiqua"/>
          <w:i/>
          <w:iCs/>
          <w:sz w:val="24"/>
          <w:szCs w:val="24"/>
        </w:rPr>
        <w:t>Dig Dis</w:t>
      </w:r>
      <w:r w:rsidRPr="002B3DEE">
        <w:rPr>
          <w:rFonts w:ascii="Book Antiqua" w:hAnsi="Book Antiqua"/>
          <w:sz w:val="24"/>
          <w:szCs w:val="24"/>
        </w:rPr>
        <w:t> 2012; </w:t>
      </w:r>
      <w:r w:rsidRPr="002B3DEE">
        <w:rPr>
          <w:rFonts w:ascii="Book Antiqua" w:hAnsi="Book Antiqua"/>
          <w:b/>
          <w:bCs/>
          <w:sz w:val="24"/>
          <w:szCs w:val="24"/>
        </w:rPr>
        <w:t xml:space="preserve">30 </w:t>
      </w:r>
      <w:r w:rsidRPr="00467F43">
        <w:rPr>
          <w:rFonts w:ascii="Book Antiqua" w:hAnsi="Book Antiqua"/>
          <w:bCs/>
          <w:sz w:val="24"/>
          <w:szCs w:val="24"/>
        </w:rPr>
        <w:t>Suppl 3</w:t>
      </w:r>
      <w:r w:rsidRPr="002B3DEE">
        <w:rPr>
          <w:rFonts w:ascii="Book Antiqua" w:hAnsi="Book Antiqua"/>
          <w:sz w:val="24"/>
          <w:szCs w:val="24"/>
        </w:rPr>
        <w:t>: 40-46 [PMID: 23295691 DOI: 10.1159/000342600]</w:t>
      </w:r>
    </w:p>
    <w:p w14:paraId="23FFEDD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33 </w:t>
      </w:r>
      <w:r w:rsidRPr="002B3DEE">
        <w:rPr>
          <w:rFonts w:ascii="Book Antiqua" w:hAnsi="Book Antiqua"/>
          <w:b/>
          <w:bCs/>
          <w:sz w:val="24"/>
          <w:szCs w:val="24"/>
        </w:rPr>
        <w:t>Røseth AG</w:t>
      </w:r>
      <w:r w:rsidRPr="002B3DEE">
        <w:rPr>
          <w:rFonts w:ascii="Book Antiqua" w:hAnsi="Book Antiqua"/>
          <w:sz w:val="24"/>
          <w:szCs w:val="24"/>
        </w:rPr>
        <w:t>, Fagerhol MK, Aadland E, Schjønsby H. Assessment of the neutrophil dominating protein calprotectin in feces. A methodologic study. </w:t>
      </w:r>
      <w:r w:rsidRPr="002B3DEE">
        <w:rPr>
          <w:rFonts w:ascii="Book Antiqua" w:hAnsi="Book Antiqua"/>
          <w:i/>
          <w:iCs/>
          <w:sz w:val="24"/>
          <w:szCs w:val="24"/>
        </w:rPr>
        <w:t>Scand J Gastroenterol</w:t>
      </w:r>
      <w:r w:rsidRPr="002B3DEE">
        <w:rPr>
          <w:rFonts w:ascii="Book Antiqua" w:hAnsi="Book Antiqua"/>
          <w:sz w:val="24"/>
          <w:szCs w:val="24"/>
        </w:rPr>
        <w:t> 1992; </w:t>
      </w:r>
      <w:r w:rsidRPr="002B3DEE">
        <w:rPr>
          <w:rFonts w:ascii="Book Antiqua" w:hAnsi="Book Antiqua"/>
          <w:b/>
          <w:bCs/>
          <w:sz w:val="24"/>
          <w:szCs w:val="24"/>
        </w:rPr>
        <w:t>27</w:t>
      </w:r>
      <w:r w:rsidRPr="002B3DEE">
        <w:rPr>
          <w:rFonts w:ascii="Book Antiqua" w:hAnsi="Book Antiqua"/>
          <w:sz w:val="24"/>
          <w:szCs w:val="24"/>
        </w:rPr>
        <w:t>: 793-798 [PMID: 1411288]</w:t>
      </w:r>
    </w:p>
    <w:p w14:paraId="2C5495B8"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34 </w:t>
      </w:r>
      <w:r w:rsidRPr="002B3DEE">
        <w:rPr>
          <w:rFonts w:ascii="Book Antiqua" w:hAnsi="Book Antiqua"/>
          <w:b/>
          <w:bCs/>
          <w:sz w:val="24"/>
          <w:szCs w:val="24"/>
        </w:rPr>
        <w:t>Foell D</w:t>
      </w:r>
      <w:r w:rsidRPr="002B3DEE">
        <w:rPr>
          <w:rFonts w:ascii="Book Antiqua" w:hAnsi="Book Antiqua"/>
          <w:sz w:val="24"/>
          <w:szCs w:val="24"/>
        </w:rPr>
        <w:t>, Frosch M, Sorg C, Roth J. Phagocyte-specific calcium-binding S100 proteins as clinical laboratory markers of inflammation. </w:t>
      </w:r>
      <w:r w:rsidRPr="002B3DEE">
        <w:rPr>
          <w:rFonts w:ascii="Book Antiqua" w:hAnsi="Book Antiqua"/>
          <w:i/>
          <w:iCs/>
          <w:sz w:val="24"/>
          <w:szCs w:val="24"/>
        </w:rPr>
        <w:t>Clin Chim Acta</w:t>
      </w:r>
      <w:r w:rsidRPr="002B3DEE">
        <w:rPr>
          <w:rFonts w:ascii="Book Antiqua" w:hAnsi="Book Antiqua"/>
          <w:sz w:val="24"/>
          <w:szCs w:val="24"/>
        </w:rPr>
        <w:t> 2004; </w:t>
      </w:r>
      <w:r w:rsidRPr="002B3DEE">
        <w:rPr>
          <w:rFonts w:ascii="Book Antiqua" w:hAnsi="Book Antiqua"/>
          <w:b/>
          <w:bCs/>
          <w:sz w:val="24"/>
          <w:szCs w:val="24"/>
        </w:rPr>
        <w:t>344</w:t>
      </w:r>
      <w:r w:rsidRPr="002B3DEE">
        <w:rPr>
          <w:rFonts w:ascii="Book Antiqua" w:hAnsi="Book Antiqua"/>
          <w:sz w:val="24"/>
          <w:szCs w:val="24"/>
        </w:rPr>
        <w:t>: 37-51 [PMID: 15149869 DOI: 10.1016/j.cccn.2004.02.023]</w:t>
      </w:r>
    </w:p>
    <w:p w14:paraId="44007F4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35 </w:t>
      </w:r>
      <w:r w:rsidRPr="002B3DEE">
        <w:rPr>
          <w:rFonts w:ascii="Book Antiqua" w:hAnsi="Book Antiqua"/>
          <w:b/>
          <w:bCs/>
          <w:sz w:val="24"/>
          <w:szCs w:val="24"/>
        </w:rPr>
        <w:t>Urban CF</w:t>
      </w:r>
      <w:r w:rsidRPr="002B3DEE">
        <w:rPr>
          <w:rFonts w:ascii="Book Antiqua" w:hAnsi="Book Antiqua"/>
          <w:sz w:val="24"/>
          <w:szCs w:val="24"/>
        </w:rPr>
        <w:t>, Ermert D, Schmid M, Abu-Abed U, Goosmann C, Nacken W, Brinkmann V, Jungblut PR, Zychlinsky A. Neutrophil extracellular traps contain calprotectin, a cytosolic protein complex involved in host defense against Candida albicans. </w:t>
      </w:r>
      <w:r w:rsidRPr="002B3DEE">
        <w:rPr>
          <w:rFonts w:ascii="Book Antiqua" w:hAnsi="Book Antiqua"/>
          <w:i/>
          <w:iCs/>
          <w:sz w:val="24"/>
          <w:szCs w:val="24"/>
        </w:rPr>
        <w:t>PLoS Pathog</w:t>
      </w:r>
      <w:r w:rsidRPr="002B3DEE">
        <w:rPr>
          <w:rFonts w:ascii="Book Antiqua" w:hAnsi="Book Antiqua"/>
          <w:sz w:val="24"/>
          <w:szCs w:val="24"/>
        </w:rPr>
        <w:t> 2009; </w:t>
      </w:r>
      <w:r w:rsidRPr="002B3DEE">
        <w:rPr>
          <w:rFonts w:ascii="Book Antiqua" w:hAnsi="Book Antiqua"/>
          <w:b/>
          <w:bCs/>
          <w:sz w:val="24"/>
          <w:szCs w:val="24"/>
        </w:rPr>
        <w:t>5</w:t>
      </w:r>
      <w:r w:rsidRPr="002B3DEE">
        <w:rPr>
          <w:rFonts w:ascii="Book Antiqua" w:hAnsi="Book Antiqua"/>
          <w:sz w:val="24"/>
          <w:szCs w:val="24"/>
        </w:rPr>
        <w:t>: e1000639 [PMID: 19876394 DOI: 10.1371/journal.ppat.1000639]</w:t>
      </w:r>
    </w:p>
    <w:p w14:paraId="62205D13" w14:textId="19767F7F"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36 </w:t>
      </w:r>
      <w:r w:rsidRPr="002B3DEE">
        <w:rPr>
          <w:rFonts w:ascii="Book Antiqua" w:hAnsi="Book Antiqua"/>
          <w:b/>
          <w:bCs/>
          <w:sz w:val="24"/>
          <w:szCs w:val="24"/>
        </w:rPr>
        <w:t>Lehmann FS</w:t>
      </w:r>
      <w:r w:rsidRPr="002B3DEE">
        <w:rPr>
          <w:rFonts w:ascii="Book Antiqua" w:hAnsi="Book Antiqua"/>
          <w:sz w:val="24"/>
          <w:szCs w:val="24"/>
        </w:rPr>
        <w:t>, Burri E, Beglinger C. The role and utility of faecal markers in inflammatory bowel disease. </w:t>
      </w:r>
      <w:r w:rsidRPr="002B3DEE">
        <w:rPr>
          <w:rFonts w:ascii="Book Antiqua" w:hAnsi="Book Antiqua"/>
          <w:i/>
          <w:iCs/>
          <w:sz w:val="24"/>
          <w:szCs w:val="24"/>
        </w:rPr>
        <w:t>Therap Adv Gastroenterol</w:t>
      </w:r>
      <w:r w:rsidRPr="002B3DEE">
        <w:rPr>
          <w:rFonts w:ascii="Book Antiqua" w:hAnsi="Book Antiqua"/>
          <w:sz w:val="24"/>
          <w:szCs w:val="24"/>
        </w:rPr>
        <w:t> 2015; </w:t>
      </w:r>
      <w:r w:rsidRPr="002B3DEE">
        <w:rPr>
          <w:rFonts w:ascii="Book Antiqua" w:hAnsi="Book Antiqua"/>
          <w:b/>
          <w:bCs/>
          <w:sz w:val="24"/>
          <w:szCs w:val="24"/>
        </w:rPr>
        <w:t>8</w:t>
      </w:r>
      <w:r w:rsidRPr="002B3DEE">
        <w:rPr>
          <w:rFonts w:ascii="Book Antiqua" w:hAnsi="Book Antiqua"/>
          <w:sz w:val="24"/>
          <w:szCs w:val="24"/>
        </w:rPr>
        <w:t>: 23-36 [PMID</w:t>
      </w:r>
      <w:r w:rsidR="00467F43">
        <w:rPr>
          <w:rFonts w:ascii="Book Antiqua" w:hAnsi="Book Antiqua"/>
          <w:sz w:val="24"/>
          <w:szCs w:val="24"/>
        </w:rPr>
        <w:t>: 25553077 DOI: 10.1177/1756283X</w:t>
      </w:r>
      <w:r w:rsidRPr="002B3DEE">
        <w:rPr>
          <w:rFonts w:ascii="Book Antiqua" w:hAnsi="Book Antiqua"/>
          <w:sz w:val="24"/>
          <w:szCs w:val="24"/>
        </w:rPr>
        <w:t>14553384]</w:t>
      </w:r>
    </w:p>
    <w:p w14:paraId="0E9F934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37 </w:t>
      </w:r>
      <w:r w:rsidRPr="002B3DEE">
        <w:rPr>
          <w:rFonts w:ascii="Book Antiqua" w:hAnsi="Book Antiqua"/>
          <w:b/>
          <w:bCs/>
          <w:sz w:val="24"/>
          <w:szCs w:val="24"/>
        </w:rPr>
        <w:t>Vinding KK</w:t>
      </w:r>
      <w:r w:rsidRPr="002B3DEE">
        <w:rPr>
          <w:rFonts w:ascii="Book Antiqua" w:hAnsi="Book Antiqua"/>
          <w:sz w:val="24"/>
          <w:szCs w:val="24"/>
        </w:rPr>
        <w:t>, Elsberg H, Thorkilgaard T, Belard E, Pedersen N, Elkjaer M, Marker D, Carlsen K, Burisch J, Munkholm P. Fecal Calprotectin Measured By Patients at Home Using Smartphones--A New Clinical Tool in Monitoring Patients with Inflammatory Bowel Disease. </w:t>
      </w:r>
      <w:r w:rsidRPr="002B3DEE">
        <w:rPr>
          <w:rFonts w:ascii="Book Antiqua" w:hAnsi="Book Antiqua"/>
          <w:i/>
          <w:iCs/>
          <w:sz w:val="24"/>
          <w:szCs w:val="24"/>
        </w:rPr>
        <w:t>Inflamm Bowel Dis</w:t>
      </w:r>
      <w:r w:rsidRPr="002B3DEE">
        <w:rPr>
          <w:rFonts w:ascii="Book Antiqua" w:hAnsi="Book Antiqua"/>
          <w:sz w:val="24"/>
          <w:szCs w:val="24"/>
        </w:rPr>
        <w:t> 2016; </w:t>
      </w:r>
      <w:r w:rsidRPr="002B3DEE">
        <w:rPr>
          <w:rFonts w:ascii="Book Antiqua" w:hAnsi="Book Antiqua"/>
          <w:b/>
          <w:bCs/>
          <w:sz w:val="24"/>
          <w:szCs w:val="24"/>
        </w:rPr>
        <w:t>22</w:t>
      </w:r>
      <w:r w:rsidRPr="002B3DEE">
        <w:rPr>
          <w:rFonts w:ascii="Book Antiqua" w:hAnsi="Book Antiqua"/>
          <w:sz w:val="24"/>
          <w:szCs w:val="24"/>
        </w:rPr>
        <w:t>: 336-344 [PMID: 26535869 DOI: 10.1097/mib.0000000000000619]</w:t>
      </w:r>
    </w:p>
    <w:p w14:paraId="1AE1911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38 </w:t>
      </w:r>
      <w:r w:rsidRPr="002B3DEE">
        <w:rPr>
          <w:rFonts w:ascii="Book Antiqua" w:hAnsi="Book Antiqua"/>
          <w:b/>
          <w:bCs/>
          <w:sz w:val="24"/>
          <w:szCs w:val="24"/>
        </w:rPr>
        <w:t>Burri E</w:t>
      </w:r>
      <w:r w:rsidRPr="002B3DEE">
        <w:rPr>
          <w:rFonts w:ascii="Book Antiqua" w:hAnsi="Book Antiqua"/>
          <w:sz w:val="24"/>
          <w:szCs w:val="24"/>
        </w:rPr>
        <w:t>, Beglinger C. Faecal calprotectin -- a useful tool in the management of inflammatory bowel disease. </w:t>
      </w:r>
      <w:r w:rsidRPr="002B3DEE">
        <w:rPr>
          <w:rFonts w:ascii="Book Antiqua" w:hAnsi="Book Antiqua"/>
          <w:i/>
          <w:iCs/>
          <w:sz w:val="24"/>
          <w:szCs w:val="24"/>
        </w:rPr>
        <w:t>Swiss Med Wkly</w:t>
      </w:r>
      <w:r w:rsidRPr="002B3DEE">
        <w:rPr>
          <w:rFonts w:ascii="Book Antiqua" w:hAnsi="Book Antiqua"/>
          <w:sz w:val="24"/>
          <w:szCs w:val="24"/>
        </w:rPr>
        <w:t> 2012; </w:t>
      </w:r>
      <w:r w:rsidRPr="002B3DEE">
        <w:rPr>
          <w:rFonts w:ascii="Book Antiqua" w:hAnsi="Book Antiqua"/>
          <w:b/>
          <w:bCs/>
          <w:sz w:val="24"/>
          <w:szCs w:val="24"/>
        </w:rPr>
        <w:t>142</w:t>
      </w:r>
      <w:r w:rsidRPr="002B3DEE">
        <w:rPr>
          <w:rFonts w:ascii="Book Antiqua" w:hAnsi="Book Antiqua"/>
          <w:sz w:val="24"/>
          <w:szCs w:val="24"/>
        </w:rPr>
        <w:t>: w13557 [PMID: 22481443 DOI: 10.4414/smw.2012.13557]</w:t>
      </w:r>
    </w:p>
    <w:p w14:paraId="5A87DCB8"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39 </w:t>
      </w:r>
      <w:r w:rsidRPr="002B3DEE">
        <w:rPr>
          <w:rFonts w:ascii="Book Antiqua" w:hAnsi="Book Antiqua"/>
          <w:b/>
          <w:bCs/>
          <w:sz w:val="24"/>
          <w:szCs w:val="24"/>
        </w:rPr>
        <w:t>Turvill J</w:t>
      </w:r>
      <w:r w:rsidRPr="002B3DEE">
        <w:rPr>
          <w:rFonts w:ascii="Book Antiqua" w:hAnsi="Book Antiqua"/>
          <w:sz w:val="24"/>
          <w:szCs w:val="24"/>
        </w:rPr>
        <w:t>, Rook L, Rawle M, Robins G, Smale S, Kant P, Phillips A. Validation of a care pathway for the use of faecal calprotectin in monitoring patients with Crohn's disease. </w:t>
      </w:r>
      <w:r w:rsidRPr="002B3DEE">
        <w:rPr>
          <w:rFonts w:ascii="Book Antiqua" w:hAnsi="Book Antiqua"/>
          <w:i/>
          <w:iCs/>
          <w:sz w:val="24"/>
          <w:szCs w:val="24"/>
        </w:rPr>
        <w:t>Frontline Gastroenterol</w:t>
      </w:r>
      <w:r w:rsidRPr="002B3DEE">
        <w:rPr>
          <w:rFonts w:ascii="Book Antiqua" w:hAnsi="Book Antiqua"/>
          <w:sz w:val="24"/>
          <w:szCs w:val="24"/>
        </w:rPr>
        <w:t> 2017; </w:t>
      </w:r>
      <w:r w:rsidRPr="002B3DEE">
        <w:rPr>
          <w:rFonts w:ascii="Book Antiqua" w:hAnsi="Book Antiqua"/>
          <w:b/>
          <w:bCs/>
          <w:sz w:val="24"/>
          <w:szCs w:val="24"/>
        </w:rPr>
        <w:t>8</w:t>
      </w:r>
      <w:r w:rsidRPr="002B3DEE">
        <w:rPr>
          <w:rFonts w:ascii="Book Antiqua" w:hAnsi="Book Antiqua"/>
          <w:sz w:val="24"/>
          <w:szCs w:val="24"/>
        </w:rPr>
        <w:t>: 183-188 [PMID: 28839907 DOI: 10.1136/flgastro-2016-100780]</w:t>
      </w:r>
    </w:p>
    <w:p w14:paraId="292B75F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40 </w:t>
      </w:r>
      <w:r w:rsidRPr="002B3DEE">
        <w:rPr>
          <w:rFonts w:ascii="Book Antiqua" w:hAnsi="Book Antiqua"/>
          <w:b/>
          <w:bCs/>
          <w:sz w:val="24"/>
          <w:szCs w:val="24"/>
        </w:rPr>
        <w:t>de la Rosa G</w:t>
      </w:r>
      <w:r w:rsidRPr="002B3DEE">
        <w:rPr>
          <w:rFonts w:ascii="Book Antiqua" w:hAnsi="Book Antiqua"/>
          <w:sz w:val="24"/>
          <w:szCs w:val="24"/>
        </w:rPr>
        <w:t>, Yang D, Tewary P, Varadhachary A, Oppenheim JJ. Lactoferrin acts as an alarmin to promote the recruitment and activation of APCs and antigen-specific immune responses. </w:t>
      </w:r>
      <w:r w:rsidRPr="002B3DEE">
        <w:rPr>
          <w:rFonts w:ascii="Book Antiqua" w:hAnsi="Book Antiqua"/>
          <w:i/>
          <w:iCs/>
          <w:sz w:val="24"/>
          <w:szCs w:val="24"/>
        </w:rPr>
        <w:t>J Immunol</w:t>
      </w:r>
      <w:r w:rsidRPr="002B3DEE">
        <w:rPr>
          <w:rFonts w:ascii="Book Antiqua" w:hAnsi="Book Antiqua"/>
          <w:sz w:val="24"/>
          <w:szCs w:val="24"/>
        </w:rPr>
        <w:t> 2008; </w:t>
      </w:r>
      <w:r w:rsidRPr="002B3DEE">
        <w:rPr>
          <w:rFonts w:ascii="Book Antiqua" w:hAnsi="Book Antiqua"/>
          <w:b/>
          <w:bCs/>
          <w:sz w:val="24"/>
          <w:szCs w:val="24"/>
        </w:rPr>
        <w:t>180</w:t>
      </w:r>
      <w:r w:rsidRPr="002B3DEE">
        <w:rPr>
          <w:rFonts w:ascii="Book Antiqua" w:hAnsi="Book Antiqua"/>
          <w:sz w:val="24"/>
          <w:szCs w:val="24"/>
        </w:rPr>
        <w:t>: 6868-6876 [PMID: 18453607]</w:t>
      </w:r>
    </w:p>
    <w:p w14:paraId="0359F0A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41 </w:t>
      </w:r>
      <w:r w:rsidRPr="002B3DEE">
        <w:rPr>
          <w:rFonts w:ascii="Book Antiqua" w:hAnsi="Book Antiqua"/>
          <w:b/>
          <w:bCs/>
          <w:sz w:val="24"/>
          <w:szCs w:val="24"/>
        </w:rPr>
        <w:t>Lewis JD</w:t>
      </w:r>
      <w:r w:rsidRPr="002B3DEE">
        <w:rPr>
          <w:rFonts w:ascii="Book Antiqua" w:hAnsi="Book Antiqua"/>
          <w:sz w:val="24"/>
          <w:szCs w:val="24"/>
        </w:rPr>
        <w:t>. The utility of biomarkers in the diagnosis and therapy of inflammatory bowel disease. </w:t>
      </w:r>
      <w:r w:rsidRPr="002B3DEE">
        <w:rPr>
          <w:rFonts w:ascii="Book Antiqua" w:hAnsi="Book Antiqua"/>
          <w:i/>
          <w:iCs/>
          <w:sz w:val="24"/>
          <w:szCs w:val="24"/>
        </w:rPr>
        <w:t>Gastroenterology</w:t>
      </w:r>
      <w:r w:rsidRPr="002B3DEE">
        <w:rPr>
          <w:rFonts w:ascii="Book Antiqua" w:hAnsi="Book Antiqua"/>
          <w:sz w:val="24"/>
          <w:szCs w:val="24"/>
        </w:rPr>
        <w:t> 2011; </w:t>
      </w:r>
      <w:r w:rsidRPr="002B3DEE">
        <w:rPr>
          <w:rFonts w:ascii="Book Antiqua" w:hAnsi="Book Antiqua"/>
          <w:b/>
          <w:bCs/>
          <w:sz w:val="24"/>
          <w:szCs w:val="24"/>
        </w:rPr>
        <w:t>140</w:t>
      </w:r>
      <w:r w:rsidRPr="002B3DEE">
        <w:rPr>
          <w:rFonts w:ascii="Book Antiqua" w:hAnsi="Book Antiqua"/>
          <w:sz w:val="24"/>
          <w:szCs w:val="24"/>
        </w:rPr>
        <w:t>: 1817-1826.e2 [PMID: 21530748 DOI: 10.1053/j.gastro.2010.11.058]</w:t>
      </w:r>
    </w:p>
    <w:p w14:paraId="2C731C8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42 </w:t>
      </w:r>
      <w:r w:rsidRPr="002B3DEE">
        <w:rPr>
          <w:rFonts w:ascii="Book Antiqua" w:hAnsi="Book Antiqua"/>
          <w:b/>
          <w:bCs/>
          <w:sz w:val="24"/>
          <w:szCs w:val="24"/>
        </w:rPr>
        <w:t>Williams DB</w:t>
      </w:r>
      <w:r w:rsidRPr="002B3DEE">
        <w:rPr>
          <w:rFonts w:ascii="Book Antiqua" w:hAnsi="Book Antiqua"/>
          <w:sz w:val="24"/>
          <w:szCs w:val="24"/>
        </w:rPr>
        <w:t>. Beyond lectins: the calnexin/calreticulin chaperone system of the endoplasmic reticulum. </w:t>
      </w:r>
      <w:r w:rsidRPr="002B3DEE">
        <w:rPr>
          <w:rFonts w:ascii="Book Antiqua" w:hAnsi="Book Antiqua"/>
          <w:i/>
          <w:iCs/>
          <w:sz w:val="24"/>
          <w:szCs w:val="24"/>
        </w:rPr>
        <w:t>J Cell Sci</w:t>
      </w:r>
      <w:r w:rsidRPr="002B3DEE">
        <w:rPr>
          <w:rFonts w:ascii="Book Antiqua" w:hAnsi="Book Antiqua"/>
          <w:sz w:val="24"/>
          <w:szCs w:val="24"/>
        </w:rPr>
        <w:t> 2006; </w:t>
      </w:r>
      <w:r w:rsidRPr="002B3DEE">
        <w:rPr>
          <w:rFonts w:ascii="Book Antiqua" w:hAnsi="Book Antiqua"/>
          <w:b/>
          <w:bCs/>
          <w:sz w:val="24"/>
          <w:szCs w:val="24"/>
        </w:rPr>
        <w:t>119</w:t>
      </w:r>
      <w:r w:rsidRPr="002B3DEE">
        <w:rPr>
          <w:rFonts w:ascii="Book Antiqua" w:hAnsi="Book Antiqua"/>
          <w:sz w:val="24"/>
          <w:szCs w:val="24"/>
        </w:rPr>
        <w:t>: 615-623 [PMID: 16467570 DOI: 10.1242/jcs.02856]</w:t>
      </w:r>
    </w:p>
    <w:p w14:paraId="571A2E4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43 </w:t>
      </w:r>
      <w:r w:rsidRPr="002B3DEE">
        <w:rPr>
          <w:rFonts w:ascii="Book Antiqua" w:hAnsi="Book Antiqua"/>
          <w:b/>
          <w:bCs/>
          <w:sz w:val="24"/>
          <w:szCs w:val="24"/>
        </w:rPr>
        <w:t>Uvarov AV</w:t>
      </w:r>
      <w:r w:rsidRPr="002B3DEE">
        <w:rPr>
          <w:rFonts w:ascii="Book Antiqua" w:hAnsi="Book Antiqua"/>
          <w:sz w:val="24"/>
          <w:szCs w:val="24"/>
        </w:rPr>
        <w:t>, Mesaeli N. Enhanced ubiquitin-proteasome activity in calreticulin deficient cells: a compensatory mechanism for cell survival. </w:t>
      </w:r>
      <w:r w:rsidRPr="002B3DEE">
        <w:rPr>
          <w:rFonts w:ascii="Book Antiqua" w:hAnsi="Book Antiqua"/>
          <w:i/>
          <w:iCs/>
          <w:sz w:val="24"/>
          <w:szCs w:val="24"/>
        </w:rPr>
        <w:t>Biochim Biophys Acta</w:t>
      </w:r>
      <w:r w:rsidRPr="002B3DEE">
        <w:rPr>
          <w:rFonts w:ascii="Book Antiqua" w:hAnsi="Book Antiqua"/>
          <w:sz w:val="24"/>
          <w:szCs w:val="24"/>
        </w:rPr>
        <w:t> 2008; </w:t>
      </w:r>
      <w:r w:rsidRPr="002B3DEE">
        <w:rPr>
          <w:rFonts w:ascii="Book Antiqua" w:hAnsi="Book Antiqua"/>
          <w:b/>
          <w:bCs/>
          <w:sz w:val="24"/>
          <w:szCs w:val="24"/>
        </w:rPr>
        <w:t>1783</w:t>
      </w:r>
      <w:r w:rsidRPr="002B3DEE">
        <w:rPr>
          <w:rFonts w:ascii="Book Antiqua" w:hAnsi="Book Antiqua"/>
          <w:sz w:val="24"/>
          <w:szCs w:val="24"/>
        </w:rPr>
        <w:t>: 1237-1247 [PMID: 18405668 DOI: 10.1016/j.bbamcr.2008.03.004]</w:t>
      </w:r>
    </w:p>
    <w:p w14:paraId="226F0FD9" w14:textId="69BAD65B"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44 </w:t>
      </w:r>
      <w:r w:rsidRPr="002B3DEE">
        <w:rPr>
          <w:rFonts w:ascii="Book Antiqua" w:hAnsi="Book Antiqua"/>
          <w:b/>
          <w:bCs/>
          <w:sz w:val="24"/>
          <w:szCs w:val="24"/>
        </w:rPr>
        <w:t>Chen X</w:t>
      </w:r>
      <w:r w:rsidRPr="002B3DEE">
        <w:rPr>
          <w:rFonts w:ascii="Book Antiqua" w:hAnsi="Book Antiqua"/>
          <w:sz w:val="24"/>
          <w:szCs w:val="24"/>
        </w:rPr>
        <w:t>, Fosco D, Kline DE, Kline J. Calreticulin promotes immunity and type I interferon-dependent survival in mice with acute myeloid leukemia. </w:t>
      </w:r>
      <w:r w:rsidRPr="002B3DEE">
        <w:rPr>
          <w:rFonts w:ascii="Book Antiqua" w:hAnsi="Book Antiqua"/>
          <w:i/>
          <w:iCs/>
          <w:sz w:val="24"/>
          <w:szCs w:val="24"/>
        </w:rPr>
        <w:t>Oncoimmunology</w:t>
      </w:r>
      <w:r w:rsidRPr="002B3DEE">
        <w:rPr>
          <w:rFonts w:ascii="Book Antiqua" w:hAnsi="Book Antiqua"/>
          <w:sz w:val="24"/>
          <w:szCs w:val="24"/>
        </w:rPr>
        <w:t> 2017; </w:t>
      </w:r>
      <w:r w:rsidRPr="002B3DEE">
        <w:rPr>
          <w:rFonts w:ascii="Book Antiqua" w:hAnsi="Book Antiqua"/>
          <w:b/>
          <w:bCs/>
          <w:sz w:val="24"/>
          <w:szCs w:val="24"/>
        </w:rPr>
        <w:t>6</w:t>
      </w:r>
      <w:r w:rsidRPr="002B3DEE">
        <w:rPr>
          <w:rFonts w:ascii="Book Antiqua" w:hAnsi="Book Antiqua"/>
          <w:sz w:val="24"/>
          <w:szCs w:val="24"/>
        </w:rPr>
        <w:t>: e1278332 [PMID</w:t>
      </w:r>
      <w:r w:rsidR="00467F43">
        <w:rPr>
          <w:rFonts w:ascii="Book Antiqua" w:hAnsi="Book Antiqua"/>
          <w:sz w:val="24"/>
          <w:szCs w:val="24"/>
        </w:rPr>
        <w:t>: 28507789 DOI: 10.1080/2162402X</w:t>
      </w:r>
      <w:r w:rsidRPr="002B3DEE">
        <w:rPr>
          <w:rFonts w:ascii="Book Antiqua" w:hAnsi="Book Antiqua"/>
          <w:sz w:val="24"/>
          <w:szCs w:val="24"/>
        </w:rPr>
        <w:t>.2016.1278332]</w:t>
      </w:r>
    </w:p>
    <w:p w14:paraId="19BFC37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45 </w:t>
      </w:r>
      <w:r w:rsidRPr="002B3DEE">
        <w:rPr>
          <w:rFonts w:ascii="Book Antiqua" w:hAnsi="Book Antiqua"/>
          <w:b/>
          <w:bCs/>
          <w:sz w:val="24"/>
          <w:szCs w:val="24"/>
        </w:rPr>
        <w:t>Prakoura N</w:t>
      </w:r>
      <w:r w:rsidRPr="002B3DEE">
        <w:rPr>
          <w:rFonts w:ascii="Book Antiqua" w:hAnsi="Book Antiqua"/>
          <w:sz w:val="24"/>
          <w:szCs w:val="24"/>
        </w:rPr>
        <w:t>, Politis PK, Ihara Y, Michalak M, Charonis AS. Epithelial calreticulin up-regulation promotes profibrotic responses and tubulointerstitial fibrosis development. </w:t>
      </w:r>
      <w:r w:rsidRPr="002B3DEE">
        <w:rPr>
          <w:rFonts w:ascii="Book Antiqua" w:hAnsi="Book Antiqua"/>
          <w:i/>
          <w:iCs/>
          <w:sz w:val="24"/>
          <w:szCs w:val="24"/>
        </w:rPr>
        <w:t>Am J Pathol</w:t>
      </w:r>
      <w:r w:rsidRPr="002B3DEE">
        <w:rPr>
          <w:rFonts w:ascii="Book Antiqua" w:hAnsi="Book Antiqua"/>
          <w:sz w:val="24"/>
          <w:szCs w:val="24"/>
        </w:rPr>
        <w:t>2013; </w:t>
      </w:r>
      <w:r w:rsidRPr="002B3DEE">
        <w:rPr>
          <w:rFonts w:ascii="Book Antiqua" w:hAnsi="Book Antiqua"/>
          <w:b/>
          <w:bCs/>
          <w:sz w:val="24"/>
          <w:szCs w:val="24"/>
        </w:rPr>
        <w:t>183</w:t>
      </w:r>
      <w:r w:rsidRPr="002B3DEE">
        <w:rPr>
          <w:rFonts w:ascii="Book Antiqua" w:hAnsi="Book Antiqua"/>
          <w:sz w:val="24"/>
          <w:szCs w:val="24"/>
        </w:rPr>
        <w:t>: 1474-1487 [PMID: 24035512 DOI: 10.1016/j.ajpath.2013.07.014]</w:t>
      </w:r>
    </w:p>
    <w:p w14:paraId="6CB95DB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46 </w:t>
      </w:r>
      <w:r w:rsidRPr="002B3DEE">
        <w:rPr>
          <w:rFonts w:ascii="Book Antiqua" w:hAnsi="Book Antiqua"/>
          <w:b/>
          <w:bCs/>
          <w:sz w:val="24"/>
          <w:szCs w:val="24"/>
        </w:rPr>
        <w:t>Rider P</w:t>
      </w:r>
      <w:r w:rsidRPr="002B3DEE">
        <w:rPr>
          <w:rFonts w:ascii="Book Antiqua" w:hAnsi="Book Antiqua"/>
          <w:sz w:val="24"/>
          <w:szCs w:val="24"/>
        </w:rPr>
        <w:t>, Voronov E, Dinarello CA, Apte RN, Cohen I. Alarmins: Feel the Stress. </w:t>
      </w:r>
      <w:r w:rsidRPr="002B3DEE">
        <w:rPr>
          <w:rFonts w:ascii="Book Antiqua" w:hAnsi="Book Antiqua"/>
          <w:i/>
          <w:iCs/>
          <w:sz w:val="24"/>
          <w:szCs w:val="24"/>
        </w:rPr>
        <w:t>J Immunol</w:t>
      </w:r>
      <w:r w:rsidRPr="002B3DEE">
        <w:rPr>
          <w:rFonts w:ascii="Book Antiqua" w:hAnsi="Book Antiqua"/>
          <w:sz w:val="24"/>
          <w:szCs w:val="24"/>
        </w:rPr>
        <w:t> 2017; </w:t>
      </w:r>
      <w:r w:rsidRPr="002B3DEE">
        <w:rPr>
          <w:rFonts w:ascii="Book Antiqua" w:hAnsi="Book Antiqua"/>
          <w:b/>
          <w:bCs/>
          <w:sz w:val="24"/>
          <w:szCs w:val="24"/>
        </w:rPr>
        <w:t>198</w:t>
      </w:r>
      <w:r w:rsidRPr="002B3DEE">
        <w:rPr>
          <w:rFonts w:ascii="Book Antiqua" w:hAnsi="Book Antiqua"/>
          <w:sz w:val="24"/>
          <w:szCs w:val="24"/>
        </w:rPr>
        <w:t>: 1395-1402 [PMID: 28167650 DOI: 10.4049/jimmunol.1601342]</w:t>
      </w:r>
    </w:p>
    <w:p w14:paraId="1E4D91B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47 </w:t>
      </w:r>
      <w:r w:rsidRPr="002B3DEE">
        <w:rPr>
          <w:rFonts w:ascii="Book Antiqua" w:hAnsi="Book Antiqua"/>
          <w:b/>
          <w:bCs/>
          <w:sz w:val="24"/>
          <w:szCs w:val="24"/>
        </w:rPr>
        <w:t>Agresti A</w:t>
      </w:r>
      <w:r w:rsidRPr="002B3DEE">
        <w:rPr>
          <w:rFonts w:ascii="Book Antiqua" w:hAnsi="Book Antiqua"/>
          <w:sz w:val="24"/>
          <w:szCs w:val="24"/>
        </w:rPr>
        <w:t>, Bianchi ME. HMGB proteins and gene expression. </w:t>
      </w:r>
      <w:r w:rsidRPr="002B3DEE">
        <w:rPr>
          <w:rFonts w:ascii="Book Antiqua" w:hAnsi="Book Antiqua"/>
          <w:i/>
          <w:iCs/>
          <w:sz w:val="24"/>
          <w:szCs w:val="24"/>
        </w:rPr>
        <w:t>Curr Opin Genet Dev</w:t>
      </w:r>
      <w:r w:rsidRPr="002B3DEE">
        <w:rPr>
          <w:rFonts w:ascii="Book Antiqua" w:hAnsi="Book Antiqua"/>
          <w:sz w:val="24"/>
          <w:szCs w:val="24"/>
        </w:rPr>
        <w:t> 2003; </w:t>
      </w:r>
      <w:r w:rsidRPr="002B3DEE">
        <w:rPr>
          <w:rFonts w:ascii="Book Antiqua" w:hAnsi="Book Antiqua"/>
          <w:b/>
          <w:bCs/>
          <w:sz w:val="24"/>
          <w:szCs w:val="24"/>
        </w:rPr>
        <w:t>13</w:t>
      </w:r>
      <w:r w:rsidRPr="002B3DEE">
        <w:rPr>
          <w:rFonts w:ascii="Book Antiqua" w:hAnsi="Book Antiqua"/>
          <w:sz w:val="24"/>
          <w:szCs w:val="24"/>
        </w:rPr>
        <w:t>: 170-178 [PMID: 12672494]</w:t>
      </w:r>
    </w:p>
    <w:p w14:paraId="20DB2D8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48 </w:t>
      </w:r>
      <w:r w:rsidRPr="002B3DEE">
        <w:rPr>
          <w:rFonts w:ascii="Book Antiqua" w:hAnsi="Book Antiqua"/>
          <w:b/>
          <w:bCs/>
          <w:sz w:val="24"/>
          <w:szCs w:val="24"/>
        </w:rPr>
        <w:t>Stros M</w:t>
      </w:r>
      <w:r w:rsidRPr="002B3DEE">
        <w:rPr>
          <w:rFonts w:ascii="Book Antiqua" w:hAnsi="Book Antiqua"/>
          <w:sz w:val="24"/>
          <w:szCs w:val="24"/>
        </w:rPr>
        <w:t>. HMGB proteins: interactions with DNA and chromatin. </w:t>
      </w:r>
      <w:r w:rsidRPr="002B3DEE">
        <w:rPr>
          <w:rFonts w:ascii="Book Antiqua" w:hAnsi="Book Antiqua"/>
          <w:i/>
          <w:iCs/>
          <w:sz w:val="24"/>
          <w:szCs w:val="24"/>
        </w:rPr>
        <w:t>Biochim Biophys Acta</w:t>
      </w:r>
      <w:r w:rsidRPr="002B3DEE">
        <w:rPr>
          <w:rFonts w:ascii="Book Antiqua" w:hAnsi="Book Antiqua"/>
          <w:sz w:val="24"/>
          <w:szCs w:val="24"/>
        </w:rPr>
        <w:t> 2010; </w:t>
      </w:r>
      <w:r w:rsidRPr="002B3DEE">
        <w:rPr>
          <w:rFonts w:ascii="Book Antiqua" w:hAnsi="Book Antiqua"/>
          <w:b/>
          <w:bCs/>
          <w:sz w:val="24"/>
          <w:szCs w:val="24"/>
        </w:rPr>
        <w:t>1799</w:t>
      </w:r>
      <w:r w:rsidRPr="002B3DEE">
        <w:rPr>
          <w:rFonts w:ascii="Book Antiqua" w:hAnsi="Book Antiqua"/>
          <w:sz w:val="24"/>
          <w:szCs w:val="24"/>
        </w:rPr>
        <w:t>: 101-113 [PMID: 20123072 DOI: 10.1016/j.bbagrm.2009.09.008]</w:t>
      </w:r>
    </w:p>
    <w:p w14:paraId="136DB7E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49 </w:t>
      </w:r>
      <w:r w:rsidRPr="002B3DEE">
        <w:rPr>
          <w:rFonts w:ascii="Book Antiqua" w:hAnsi="Book Antiqua"/>
          <w:b/>
          <w:bCs/>
          <w:sz w:val="24"/>
          <w:szCs w:val="24"/>
        </w:rPr>
        <w:t>Gordy C</w:t>
      </w:r>
      <w:r w:rsidRPr="002B3DEE">
        <w:rPr>
          <w:rFonts w:ascii="Book Antiqua" w:hAnsi="Book Antiqua"/>
          <w:sz w:val="24"/>
          <w:szCs w:val="24"/>
        </w:rPr>
        <w:t>, He YW. Endocytosis by target cells: an essential means for perforin- and granzyme-mediated killing. </w:t>
      </w:r>
      <w:r w:rsidRPr="002B3DEE">
        <w:rPr>
          <w:rFonts w:ascii="Book Antiqua" w:hAnsi="Book Antiqua"/>
          <w:i/>
          <w:iCs/>
          <w:sz w:val="24"/>
          <w:szCs w:val="24"/>
        </w:rPr>
        <w:t>Cell Mol Immunol</w:t>
      </w:r>
      <w:r w:rsidRPr="002B3DEE">
        <w:rPr>
          <w:rFonts w:ascii="Book Antiqua" w:hAnsi="Book Antiqua"/>
          <w:sz w:val="24"/>
          <w:szCs w:val="24"/>
        </w:rPr>
        <w:t> 2012; </w:t>
      </w:r>
      <w:r w:rsidRPr="002B3DEE">
        <w:rPr>
          <w:rFonts w:ascii="Book Antiqua" w:hAnsi="Book Antiqua"/>
          <w:b/>
          <w:bCs/>
          <w:sz w:val="24"/>
          <w:szCs w:val="24"/>
        </w:rPr>
        <w:t>9</w:t>
      </w:r>
      <w:r w:rsidRPr="002B3DEE">
        <w:rPr>
          <w:rFonts w:ascii="Book Antiqua" w:hAnsi="Book Antiqua"/>
          <w:sz w:val="24"/>
          <w:szCs w:val="24"/>
        </w:rPr>
        <w:t>: 5-6 [PMID: 21927017 DOI: 10.1038/cmi.2011.45]</w:t>
      </w:r>
    </w:p>
    <w:p w14:paraId="733422E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50 </w:t>
      </w:r>
      <w:r w:rsidRPr="002B3DEE">
        <w:rPr>
          <w:rFonts w:ascii="Book Antiqua" w:hAnsi="Book Antiqua"/>
          <w:b/>
          <w:bCs/>
          <w:sz w:val="24"/>
          <w:szCs w:val="24"/>
        </w:rPr>
        <w:t>Abeyama K</w:t>
      </w:r>
      <w:r w:rsidRPr="002B3DEE">
        <w:rPr>
          <w:rFonts w:ascii="Book Antiqua" w:hAnsi="Book Antiqua"/>
          <w:sz w:val="24"/>
          <w:szCs w:val="24"/>
        </w:rPr>
        <w:t xml:space="preserve">, Stern DM, Ito Y, Kawahara K, Yoshimoto Y, Tanaka M, Uchimura T, Ida N, Yamazaki Y, Yamada S, Yamamoto Y, Yamamoto H, Iino S, Taniguchi N, Maruyama I. The N-terminal domain of thrombomodulin sequesters high-mobility group-B1 protein, a novel antiinflammatory </w:t>
      </w:r>
      <w:r w:rsidRPr="002B3DEE">
        <w:rPr>
          <w:rFonts w:ascii="Book Antiqua" w:hAnsi="Book Antiqua"/>
          <w:sz w:val="24"/>
          <w:szCs w:val="24"/>
        </w:rPr>
        <w:lastRenderedPageBreak/>
        <w:t>mechanism. </w:t>
      </w:r>
      <w:r w:rsidRPr="002B3DEE">
        <w:rPr>
          <w:rFonts w:ascii="Book Antiqua" w:hAnsi="Book Antiqua"/>
          <w:i/>
          <w:iCs/>
          <w:sz w:val="24"/>
          <w:szCs w:val="24"/>
        </w:rPr>
        <w:t>J Clin Invest</w:t>
      </w:r>
      <w:r w:rsidRPr="002B3DEE">
        <w:rPr>
          <w:rFonts w:ascii="Book Antiqua" w:hAnsi="Book Antiqua"/>
          <w:sz w:val="24"/>
          <w:szCs w:val="24"/>
        </w:rPr>
        <w:t> 2005; </w:t>
      </w:r>
      <w:r w:rsidRPr="002B3DEE">
        <w:rPr>
          <w:rFonts w:ascii="Book Antiqua" w:hAnsi="Book Antiqua"/>
          <w:b/>
          <w:bCs/>
          <w:sz w:val="24"/>
          <w:szCs w:val="24"/>
        </w:rPr>
        <w:t>115</w:t>
      </w:r>
      <w:r w:rsidRPr="002B3DEE">
        <w:rPr>
          <w:rFonts w:ascii="Book Antiqua" w:hAnsi="Book Antiqua"/>
          <w:sz w:val="24"/>
          <w:szCs w:val="24"/>
        </w:rPr>
        <w:t>: 1267-1274 [PMID: 15841214 DOI: 10.1172/jci22782]</w:t>
      </w:r>
    </w:p>
    <w:p w14:paraId="322BF4E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51 </w:t>
      </w:r>
      <w:r w:rsidRPr="002B3DEE">
        <w:rPr>
          <w:rFonts w:ascii="Book Antiqua" w:hAnsi="Book Antiqua"/>
          <w:b/>
          <w:bCs/>
          <w:sz w:val="24"/>
          <w:szCs w:val="24"/>
        </w:rPr>
        <w:t>Fiuza C</w:t>
      </w:r>
      <w:r w:rsidRPr="002B3DEE">
        <w:rPr>
          <w:rFonts w:ascii="Book Antiqua" w:hAnsi="Book Antiqua"/>
          <w:sz w:val="24"/>
          <w:szCs w:val="24"/>
        </w:rPr>
        <w:t>, Bustin M, Talwar S, Tropea M, Gerstenberger E, Shelhamer JH, Suffredini AF. Inflammation-promoting activity of HMGB1 on human microvascular endothelial cells. </w:t>
      </w:r>
      <w:r w:rsidRPr="002B3DEE">
        <w:rPr>
          <w:rFonts w:ascii="Book Antiqua" w:hAnsi="Book Antiqua"/>
          <w:i/>
          <w:iCs/>
          <w:sz w:val="24"/>
          <w:szCs w:val="24"/>
        </w:rPr>
        <w:t>Blood</w:t>
      </w:r>
      <w:r w:rsidRPr="002B3DEE">
        <w:rPr>
          <w:rFonts w:ascii="Book Antiqua" w:hAnsi="Book Antiqua"/>
          <w:sz w:val="24"/>
          <w:szCs w:val="24"/>
        </w:rPr>
        <w:t> 2003; </w:t>
      </w:r>
      <w:r w:rsidRPr="002B3DEE">
        <w:rPr>
          <w:rFonts w:ascii="Book Antiqua" w:hAnsi="Book Antiqua"/>
          <w:b/>
          <w:bCs/>
          <w:sz w:val="24"/>
          <w:szCs w:val="24"/>
        </w:rPr>
        <w:t>101</w:t>
      </w:r>
      <w:r w:rsidRPr="002B3DEE">
        <w:rPr>
          <w:rFonts w:ascii="Book Antiqua" w:hAnsi="Book Antiqua"/>
          <w:sz w:val="24"/>
          <w:szCs w:val="24"/>
        </w:rPr>
        <w:t>: 2652-2660 [PMID: 12456506 DOI: 10.1182/blood-2002-05-1300]</w:t>
      </w:r>
    </w:p>
    <w:p w14:paraId="5B5EF47E"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52 </w:t>
      </w:r>
      <w:r w:rsidRPr="002B3DEE">
        <w:rPr>
          <w:rFonts w:ascii="Book Antiqua" w:hAnsi="Book Antiqua"/>
          <w:b/>
          <w:bCs/>
          <w:sz w:val="24"/>
          <w:szCs w:val="24"/>
        </w:rPr>
        <w:t>Zheng X</w:t>
      </w:r>
      <w:r w:rsidRPr="002B3DEE">
        <w:rPr>
          <w:rFonts w:ascii="Book Antiqua" w:hAnsi="Book Antiqua"/>
          <w:sz w:val="24"/>
          <w:szCs w:val="24"/>
        </w:rPr>
        <w:t>, Lv Y, Li S, Zhang Q, Zhang X, Hao Z. Adeno-associated virus-mediated colonic secretory expression of HMGB1 A box attenuates experimental colitis in mice. </w:t>
      </w:r>
      <w:r w:rsidRPr="002B3DEE">
        <w:rPr>
          <w:rFonts w:ascii="Book Antiqua" w:hAnsi="Book Antiqua"/>
          <w:i/>
          <w:iCs/>
          <w:sz w:val="24"/>
          <w:szCs w:val="24"/>
        </w:rPr>
        <w:t>J Gene Med</w:t>
      </w:r>
      <w:r w:rsidRPr="002B3DEE">
        <w:rPr>
          <w:rFonts w:ascii="Book Antiqua" w:hAnsi="Book Antiqua"/>
          <w:sz w:val="24"/>
          <w:szCs w:val="24"/>
        </w:rPr>
        <w:t> 2016; </w:t>
      </w:r>
      <w:r w:rsidRPr="002B3DEE">
        <w:rPr>
          <w:rFonts w:ascii="Book Antiqua" w:hAnsi="Book Antiqua"/>
          <w:b/>
          <w:bCs/>
          <w:sz w:val="24"/>
          <w:szCs w:val="24"/>
        </w:rPr>
        <w:t>18</w:t>
      </w:r>
      <w:r w:rsidRPr="002B3DEE">
        <w:rPr>
          <w:rFonts w:ascii="Book Antiqua" w:hAnsi="Book Antiqua"/>
          <w:sz w:val="24"/>
          <w:szCs w:val="24"/>
        </w:rPr>
        <w:t>: 261-272 [PMID: 27572454 DOI: 10.1002/jgm.2899]</w:t>
      </w:r>
    </w:p>
    <w:p w14:paraId="64D676EA" w14:textId="02A3BBAD"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53 </w:t>
      </w:r>
      <w:r w:rsidRPr="002B3DEE">
        <w:rPr>
          <w:rFonts w:ascii="Book Antiqua" w:hAnsi="Book Antiqua"/>
          <w:b/>
          <w:bCs/>
          <w:sz w:val="24"/>
          <w:szCs w:val="24"/>
        </w:rPr>
        <w:t>Zhu X</w:t>
      </w:r>
      <w:r w:rsidRPr="002B3DEE">
        <w:rPr>
          <w:rFonts w:ascii="Book Antiqua" w:hAnsi="Book Antiqua"/>
          <w:sz w:val="24"/>
          <w:szCs w:val="24"/>
        </w:rPr>
        <w:t>, Messer JS, Wang Y, Lin F, Cham CM, Chang J, Billiar TR, Lotze MT, Boone DL, Chang EB. Cytosolic HMGB1 controls the cellular autophagy/apoptosis checkpoint during inflammation. </w:t>
      </w:r>
      <w:r w:rsidRPr="002B3DEE">
        <w:rPr>
          <w:rFonts w:ascii="Book Antiqua" w:hAnsi="Book Antiqua"/>
          <w:i/>
          <w:iCs/>
          <w:sz w:val="24"/>
          <w:szCs w:val="24"/>
        </w:rPr>
        <w:t>J Clin Invest</w:t>
      </w:r>
      <w:r w:rsidRPr="002B3DEE">
        <w:rPr>
          <w:rFonts w:ascii="Book Antiqua" w:hAnsi="Book Antiqua"/>
          <w:sz w:val="24"/>
          <w:szCs w:val="24"/>
        </w:rPr>
        <w:t> 2015; </w:t>
      </w:r>
      <w:r w:rsidRPr="002B3DEE">
        <w:rPr>
          <w:rFonts w:ascii="Book Antiqua" w:hAnsi="Book Antiqua"/>
          <w:b/>
          <w:bCs/>
          <w:sz w:val="24"/>
          <w:szCs w:val="24"/>
        </w:rPr>
        <w:t>125</w:t>
      </w:r>
      <w:r w:rsidRPr="002B3DEE">
        <w:rPr>
          <w:rFonts w:ascii="Book Antiqua" w:hAnsi="Book Antiqua"/>
          <w:sz w:val="24"/>
          <w:szCs w:val="24"/>
        </w:rPr>
        <w:t>: 1098-1110 [PMID: 25642769 DOI: 10.1172/</w:t>
      </w:r>
      <w:r w:rsidR="00467F43" w:rsidRPr="002B3DEE">
        <w:rPr>
          <w:rFonts w:ascii="Book Antiqua" w:hAnsi="Book Antiqua"/>
          <w:sz w:val="24"/>
          <w:szCs w:val="24"/>
        </w:rPr>
        <w:t>JCI</w:t>
      </w:r>
      <w:r w:rsidRPr="002B3DEE">
        <w:rPr>
          <w:rFonts w:ascii="Book Antiqua" w:hAnsi="Book Antiqua"/>
          <w:sz w:val="24"/>
          <w:szCs w:val="24"/>
        </w:rPr>
        <w:t>76344]</w:t>
      </w:r>
    </w:p>
    <w:p w14:paraId="129CD37D"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54 </w:t>
      </w:r>
      <w:r w:rsidRPr="002B3DEE">
        <w:rPr>
          <w:rFonts w:ascii="Book Antiqua" w:hAnsi="Book Antiqua"/>
          <w:b/>
          <w:bCs/>
          <w:sz w:val="24"/>
          <w:szCs w:val="24"/>
        </w:rPr>
        <w:t>Di Paolo NC</w:t>
      </w:r>
      <w:r w:rsidRPr="002B3DEE">
        <w:rPr>
          <w:rFonts w:ascii="Book Antiqua" w:hAnsi="Book Antiqua"/>
          <w:sz w:val="24"/>
          <w:szCs w:val="24"/>
        </w:rPr>
        <w:t>, Shayakhmetov DM. Interleukin 1α and the inflammatory process. </w:t>
      </w:r>
      <w:r w:rsidRPr="002B3DEE">
        <w:rPr>
          <w:rFonts w:ascii="Book Antiqua" w:hAnsi="Book Antiqua"/>
          <w:i/>
          <w:iCs/>
          <w:sz w:val="24"/>
          <w:szCs w:val="24"/>
        </w:rPr>
        <w:t>Nat Immunol</w:t>
      </w:r>
      <w:r w:rsidRPr="002B3DEE">
        <w:rPr>
          <w:rFonts w:ascii="Book Antiqua" w:hAnsi="Book Antiqua"/>
          <w:sz w:val="24"/>
          <w:szCs w:val="24"/>
        </w:rPr>
        <w:t> 2016; </w:t>
      </w:r>
      <w:r w:rsidRPr="002B3DEE">
        <w:rPr>
          <w:rFonts w:ascii="Book Antiqua" w:hAnsi="Book Antiqua"/>
          <w:b/>
          <w:bCs/>
          <w:sz w:val="24"/>
          <w:szCs w:val="24"/>
        </w:rPr>
        <w:t>17</w:t>
      </w:r>
      <w:r w:rsidRPr="002B3DEE">
        <w:rPr>
          <w:rFonts w:ascii="Book Antiqua" w:hAnsi="Book Antiqua"/>
          <w:sz w:val="24"/>
          <w:szCs w:val="24"/>
        </w:rPr>
        <w:t>: 906-913 [PMID: 27434011 DOI: 10.1038/ni.3503]</w:t>
      </w:r>
    </w:p>
    <w:p w14:paraId="256A2C2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55 </w:t>
      </w:r>
      <w:r w:rsidRPr="002B3DEE">
        <w:rPr>
          <w:rFonts w:ascii="Book Antiqua" w:hAnsi="Book Antiqua"/>
          <w:b/>
          <w:bCs/>
          <w:sz w:val="24"/>
          <w:szCs w:val="24"/>
        </w:rPr>
        <w:t>Stadnyk AW</w:t>
      </w:r>
      <w:r w:rsidRPr="002B3DEE">
        <w:rPr>
          <w:rFonts w:ascii="Book Antiqua" w:hAnsi="Book Antiqua"/>
          <w:sz w:val="24"/>
          <w:szCs w:val="24"/>
        </w:rPr>
        <w:t>, Sisson GR, Waterhouse CC. IL-1 alpha is constitutively expressed in the rat intestinal epithelial cell line IEC-6. </w:t>
      </w:r>
      <w:r w:rsidRPr="002B3DEE">
        <w:rPr>
          <w:rFonts w:ascii="Book Antiqua" w:hAnsi="Book Antiqua"/>
          <w:i/>
          <w:iCs/>
          <w:sz w:val="24"/>
          <w:szCs w:val="24"/>
        </w:rPr>
        <w:t>Exp Cell Res</w:t>
      </w:r>
      <w:r w:rsidRPr="002B3DEE">
        <w:rPr>
          <w:rFonts w:ascii="Book Antiqua" w:hAnsi="Book Antiqua"/>
          <w:sz w:val="24"/>
          <w:szCs w:val="24"/>
        </w:rPr>
        <w:t> 1995; </w:t>
      </w:r>
      <w:r w:rsidRPr="002B3DEE">
        <w:rPr>
          <w:rFonts w:ascii="Book Antiqua" w:hAnsi="Book Antiqua"/>
          <w:b/>
          <w:bCs/>
          <w:sz w:val="24"/>
          <w:szCs w:val="24"/>
        </w:rPr>
        <w:t>220</w:t>
      </w:r>
      <w:r w:rsidRPr="002B3DEE">
        <w:rPr>
          <w:rFonts w:ascii="Book Antiqua" w:hAnsi="Book Antiqua"/>
          <w:sz w:val="24"/>
          <w:szCs w:val="24"/>
        </w:rPr>
        <w:t>: 298-303 [PMID: 7556437 DOI: 10.1006/excr.1995.1319]</w:t>
      </w:r>
    </w:p>
    <w:p w14:paraId="752C30B9"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56 </w:t>
      </w:r>
      <w:r w:rsidRPr="002B3DEE">
        <w:rPr>
          <w:rFonts w:ascii="Book Antiqua" w:hAnsi="Book Antiqua"/>
          <w:b/>
          <w:bCs/>
          <w:sz w:val="24"/>
          <w:szCs w:val="24"/>
        </w:rPr>
        <w:t>Werman A</w:t>
      </w:r>
      <w:r w:rsidRPr="002B3DEE">
        <w:rPr>
          <w:rFonts w:ascii="Book Antiqua" w:hAnsi="Book Antiqua"/>
          <w:sz w:val="24"/>
          <w:szCs w:val="24"/>
        </w:rPr>
        <w:t>, Werman-Venkert R, White R, Lee JK, Werman B, Krelin Y, Voronov E, Dinarello CA, Apte RN. The precursor form of IL-1alpha is an intracrine proinflammatory activator of transcription. </w:t>
      </w:r>
      <w:r w:rsidRPr="002B3DEE">
        <w:rPr>
          <w:rFonts w:ascii="Book Antiqua" w:hAnsi="Book Antiqua"/>
          <w:i/>
          <w:iCs/>
          <w:sz w:val="24"/>
          <w:szCs w:val="24"/>
        </w:rPr>
        <w:t>Proc Natl Acad Sci U S A</w:t>
      </w:r>
      <w:r w:rsidRPr="002B3DEE">
        <w:rPr>
          <w:rFonts w:ascii="Book Antiqua" w:hAnsi="Book Antiqua"/>
          <w:sz w:val="24"/>
          <w:szCs w:val="24"/>
        </w:rPr>
        <w:t> 2004; </w:t>
      </w:r>
      <w:r w:rsidRPr="002B3DEE">
        <w:rPr>
          <w:rFonts w:ascii="Book Antiqua" w:hAnsi="Book Antiqua"/>
          <w:b/>
          <w:bCs/>
          <w:sz w:val="24"/>
          <w:szCs w:val="24"/>
        </w:rPr>
        <w:t>101</w:t>
      </w:r>
      <w:r w:rsidRPr="002B3DEE">
        <w:rPr>
          <w:rFonts w:ascii="Book Antiqua" w:hAnsi="Book Antiqua"/>
          <w:sz w:val="24"/>
          <w:szCs w:val="24"/>
        </w:rPr>
        <w:t>: 2434-2439 [PMID: 14983027]</w:t>
      </w:r>
    </w:p>
    <w:p w14:paraId="3B562CA2" w14:textId="0F90E96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57 </w:t>
      </w:r>
      <w:r w:rsidRPr="002B3DEE">
        <w:rPr>
          <w:rFonts w:ascii="Book Antiqua" w:hAnsi="Book Antiqua"/>
          <w:b/>
          <w:bCs/>
          <w:sz w:val="24"/>
          <w:szCs w:val="24"/>
        </w:rPr>
        <w:t>Cohen I</w:t>
      </w:r>
      <w:r w:rsidRPr="002B3DEE">
        <w:rPr>
          <w:rFonts w:ascii="Book Antiqua" w:hAnsi="Book Antiqua"/>
          <w:sz w:val="24"/>
          <w:szCs w:val="24"/>
        </w:rPr>
        <w:t>, Rider P, Carmi Y, Braiman A, Dotan S, White MR, Voronov E, Martin MU, Dinarello CA, Apte RN. Differential release of chromatin-bound IL-1alpha discriminates between necrotic and apoptotic cell death by the ability to induce sterile inflammation. </w:t>
      </w:r>
      <w:r w:rsidR="00467F43">
        <w:rPr>
          <w:rFonts w:ascii="Book Antiqua" w:hAnsi="Book Antiqua"/>
          <w:i/>
          <w:iCs/>
          <w:sz w:val="24"/>
          <w:szCs w:val="24"/>
        </w:rPr>
        <w:t>Proc Natl Acad Sci US</w:t>
      </w:r>
      <w:r w:rsidRPr="002B3DEE">
        <w:rPr>
          <w:rFonts w:ascii="Book Antiqua" w:hAnsi="Book Antiqua"/>
          <w:i/>
          <w:iCs/>
          <w:sz w:val="24"/>
          <w:szCs w:val="24"/>
        </w:rPr>
        <w:t>A</w:t>
      </w:r>
      <w:r w:rsidRPr="002B3DEE">
        <w:rPr>
          <w:rFonts w:ascii="Book Antiqua" w:hAnsi="Book Antiqua"/>
          <w:sz w:val="24"/>
          <w:szCs w:val="24"/>
        </w:rPr>
        <w:t> 2010; </w:t>
      </w:r>
      <w:r w:rsidRPr="002B3DEE">
        <w:rPr>
          <w:rFonts w:ascii="Book Antiqua" w:hAnsi="Book Antiqua"/>
          <w:b/>
          <w:bCs/>
          <w:sz w:val="24"/>
          <w:szCs w:val="24"/>
        </w:rPr>
        <w:t>107</w:t>
      </w:r>
      <w:r w:rsidRPr="002B3DEE">
        <w:rPr>
          <w:rFonts w:ascii="Book Antiqua" w:hAnsi="Book Antiqua"/>
          <w:sz w:val="24"/>
          <w:szCs w:val="24"/>
        </w:rPr>
        <w:t>: 2574-2579 [PMID: 20133797 DOI: 10.1073/pnas.0915018107]</w:t>
      </w:r>
    </w:p>
    <w:p w14:paraId="73FB0D6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58 </w:t>
      </w:r>
      <w:r w:rsidRPr="002B3DEE">
        <w:rPr>
          <w:rFonts w:ascii="Book Antiqua" w:hAnsi="Book Antiqua"/>
          <w:b/>
          <w:bCs/>
          <w:sz w:val="24"/>
          <w:szCs w:val="24"/>
        </w:rPr>
        <w:t>Dinarello CA</w:t>
      </w:r>
      <w:r w:rsidRPr="002B3DEE">
        <w:rPr>
          <w:rFonts w:ascii="Book Antiqua" w:hAnsi="Book Antiqua"/>
          <w:sz w:val="24"/>
          <w:szCs w:val="24"/>
        </w:rPr>
        <w:t>. Overview of the IL-1 family in innate inflammation and acquired immunity. </w:t>
      </w:r>
      <w:r w:rsidRPr="002B3DEE">
        <w:rPr>
          <w:rFonts w:ascii="Book Antiqua" w:hAnsi="Book Antiqua"/>
          <w:i/>
          <w:iCs/>
          <w:sz w:val="24"/>
          <w:szCs w:val="24"/>
        </w:rPr>
        <w:t>Immunol Rev</w:t>
      </w:r>
      <w:r w:rsidRPr="002B3DEE">
        <w:rPr>
          <w:rFonts w:ascii="Book Antiqua" w:hAnsi="Book Antiqua"/>
          <w:sz w:val="24"/>
          <w:szCs w:val="24"/>
        </w:rPr>
        <w:t> 2018; </w:t>
      </w:r>
      <w:r w:rsidRPr="002B3DEE">
        <w:rPr>
          <w:rFonts w:ascii="Book Antiqua" w:hAnsi="Book Antiqua"/>
          <w:b/>
          <w:bCs/>
          <w:sz w:val="24"/>
          <w:szCs w:val="24"/>
        </w:rPr>
        <w:t>281</w:t>
      </w:r>
      <w:r w:rsidRPr="002B3DEE">
        <w:rPr>
          <w:rFonts w:ascii="Book Antiqua" w:hAnsi="Book Antiqua"/>
          <w:sz w:val="24"/>
          <w:szCs w:val="24"/>
        </w:rPr>
        <w:t>: 8-27 [PMID: 29247995 DOI: 10.1111/imr.12621]</w:t>
      </w:r>
    </w:p>
    <w:p w14:paraId="013E1E5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59 </w:t>
      </w:r>
      <w:r w:rsidRPr="002B3DEE">
        <w:rPr>
          <w:rFonts w:ascii="Book Antiqua" w:hAnsi="Book Antiqua"/>
          <w:b/>
          <w:bCs/>
          <w:sz w:val="24"/>
          <w:szCs w:val="24"/>
        </w:rPr>
        <w:t>Youngman KR</w:t>
      </w:r>
      <w:r w:rsidRPr="002B3DEE">
        <w:rPr>
          <w:rFonts w:ascii="Book Antiqua" w:hAnsi="Book Antiqua"/>
          <w:sz w:val="24"/>
          <w:szCs w:val="24"/>
        </w:rPr>
        <w:t>, Simon PL, West GA, Cominelli F, Rachmilewitz D, Klein JS, Fiocchi C. Localization of intestinal interleukin 1 activity and protein and gene expression to lamina propria cells. </w:t>
      </w:r>
      <w:r w:rsidRPr="002B3DEE">
        <w:rPr>
          <w:rFonts w:ascii="Book Antiqua" w:hAnsi="Book Antiqua"/>
          <w:i/>
          <w:iCs/>
          <w:sz w:val="24"/>
          <w:szCs w:val="24"/>
        </w:rPr>
        <w:t>Gastroenterology</w:t>
      </w:r>
      <w:r w:rsidRPr="002B3DEE">
        <w:rPr>
          <w:rFonts w:ascii="Book Antiqua" w:hAnsi="Book Antiqua"/>
          <w:sz w:val="24"/>
          <w:szCs w:val="24"/>
        </w:rPr>
        <w:t> 1993; </w:t>
      </w:r>
      <w:r w:rsidRPr="002B3DEE">
        <w:rPr>
          <w:rFonts w:ascii="Book Antiqua" w:hAnsi="Book Antiqua"/>
          <w:b/>
          <w:bCs/>
          <w:sz w:val="24"/>
          <w:szCs w:val="24"/>
        </w:rPr>
        <w:t>104</w:t>
      </w:r>
      <w:r w:rsidRPr="002B3DEE">
        <w:rPr>
          <w:rFonts w:ascii="Book Antiqua" w:hAnsi="Book Antiqua"/>
          <w:sz w:val="24"/>
          <w:szCs w:val="24"/>
        </w:rPr>
        <w:t>: 749-758 [PMID: 8440434]</w:t>
      </w:r>
    </w:p>
    <w:p w14:paraId="471F5F4D"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60 </w:t>
      </w:r>
      <w:r w:rsidRPr="002B3DEE">
        <w:rPr>
          <w:rFonts w:ascii="Book Antiqua" w:hAnsi="Book Antiqua"/>
          <w:b/>
          <w:bCs/>
          <w:sz w:val="24"/>
          <w:szCs w:val="24"/>
        </w:rPr>
        <w:t>Bersudsky M</w:t>
      </w:r>
      <w:r w:rsidRPr="002B3DEE">
        <w:rPr>
          <w:rFonts w:ascii="Book Antiqua" w:hAnsi="Book Antiqua"/>
          <w:sz w:val="24"/>
          <w:szCs w:val="24"/>
        </w:rPr>
        <w:t>, Luski L, Fishman D, White RM, Ziv-Sokolovskaya N, Dotan S, Rider P, Kaplanov I, Aychek T, Dinarello CA, Apte RN, Voronov E. Non-redundant properties of IL-1α and IL-1β during acute colon inflammation in mice. </w:t>
      </w:r>
      <w:r w:rsidRPr="002B3DEE">
        <w:rPr>
          <w:rFonts w:ascii="Book Antiqua" w:hAnsi="Book Antiqua"/>
          <w:i/>
          <w:iCs/>
          <w:sz w:val="24"/>
          <w:szCs w:val="24"/>
        </w:rPr>
        <w:t>Gut</w:t>
      </w:r>
      <w:r w:rsidRPr="002B3DEE">
        <w:rPr>
          <w:rFonts w:ascii="Book Antiqua" w:hAnsi="Book Antiqua"/>
          <w:sz w:val="24"/>
          <w:szCs w:val="24"/>
        </w:rPr>
        <w:t> 2014; </w:t>
      </w:r>
      <w:r w:rsidRPr="002B3DEE">
        <w:rPr>
          <w:rFonts w:ascii="Book Antiqua" w:hAnsi="Book Antiqua"/>
          <w:b/>
          <w:bCs/>
          <w:sz w:val="24"/>
          <w:szCs w:val="24"/>
        </w:rPr>
        <w:t>63</w:t>
      </w:r>
      <w:r w:rsidRPr="002B3DEE">
        <w:rPr>
          <w:rFonts w:ascii="Book Antiqua" w:hAnsi="Book Antiqua"/>
          <w:sz w:val="24"/>
          <w:szCs w:val="24"/>
        </w:rPr>
        <w:t>: 598-609 [PMID: 23793223 DOI: 10.1136/gutjnl-2012-303329]</w:t>
      </w:r>
    </w:p>
    <w:p w14:paraId="1997E97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61 </w:t>
      </w:r>
      <w:r w:rsidRPr="002B3DEE">
        <w:rPr>
          <w:rFonts w:ascii="Book Antiqua" w:hAnsi="Book Antiqua"/>
          <w:b/>
          <w:bCs/>
          <w:sz w:val="24"/>
          <w:szCs w:val="24"/>
        </w:rPr>
        <w:t>Scarpa M</w:t>
      </w:r>
      <w:r w:rsidRPr="002B3DEE">
        <w:rPr>
          <w:rFonts w:ascii="Book Antiqua" w:hAnsi="Book Antiqua"/>
          <w:sz w:val="24"/>
          <w:szCs w:val="24"/>
        </w:rPr>
        <w:t>, Kessler S, Sadler T, West G, Homer C, McDonald C, de la Motte C, Fiocchi C, Stylianou E. The epithelial danger signal IL-1α is a potent activator of fibroblasts and reactivator of intestinal inflammation. </w:t>
      </w:r>
      <w:r w:rsidRPr="002B3DEE">
        <w:rPr>
          <w:rFonts w:ascii="Book Antiqua" w:hAnsi="Book Antiqua"/>
          <w:i/>
          <w:iCs/>
          <w:sz w:val="24"/>
          <w:szCs w:val="24"/>
        </w:rPr>
        <w:t>Am J Pathol</w:t>
      </w:r>
      <w:r w:rsidRPr="002B3DEE">
        <w:rPr>
          <w:rFonts w:ascii="Book Antiqua" w:hAnsi="Book Antiqua"/>
          <w:sz w:val="24"/>
          <w:szCs w:val="24"/>
        </w:rPr>
        <w:t> 2015; </w:t>
      </w:r>
      <w:r w:rsidRPr="002B3DEE">
        <w:rPr>
          <w:rFonts w:ascii="Book Antiqua" w:hAnsi="Book Antiqua"/>
          <w:b/>
          <w:bCs/>
          <w:sz w:val="24"/>
          <w:szCs w:val="24"/>
        </w:rPr>
        <w:t>185</w:t>
      </w:r>
      <w:r w:rsidRPr="002B3DEE">
        <w:rPr>
          <w:rFonts w:ascii="Book Antiqua" w:hAnsi="Book Antiqua"/>
          <w:sz w:val="24"/>
          <w:szCs w:val="24"/>
        </w:rPr>
        <w:t>: 1624-1637 [PMID: 25864926 DOI: 10.1016/j.ajpath.2015.02.018]</w:t>
      </w:r>
    </w:p>
    <w:p w14:paraId="73E3322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62 </w:t>
      </w:r>
      <w:r w:rsidRPr="002B3DEE">
        <w:rPr>
          <w:rFonts w:ascii="Book Antiqua" w:hAnsi="Book Antiqua"/>
          <w:b/>
          <w:bCs/>
          <w:sz w:val="24"/>
          <w:szCs w:val="24"/>
        </w:rPr>
        <w:t>Bertheloot D</w:t>
      </w:r>
      <w:r w:rsidRPr="002B3DEE">
        <w:rPr>
          <w:rFonts w:ascii="Book Antiqua" w:hAnsi="Book Antiqua"/>
          <w:sz w:val="24"/>
          <w:szCs w:val="24"/>
        </w:rPr>
        <w:t>, Latz E. HMGB1, IL-1α, IL-33 and S100 proteins: dual-function alarmins. </w:t>
      </w:r>
      <w:r w:rsidRPr="002B3DEE">
        <w:rPr>
          <w:rFonts w:ascii="Book Antiqua" w:hAnsi="Book Antiqua"/>
          <w:i/>
          <w:iCs/>
          <w:sz w:val="24"/>
          <w:szCs w:val="24"/>
        </w:rPr>
        <w:t>Cell Mol Immunol</w:t>
      </w:r>
      <w:r w:rsidRPr="002B3DEE">
        <w:rPr>
          <w:rFonts w:ascii="Book Antiqua" w:hAnsi="Book Antiqua"/>
          <w:sz w:val="24"/>
          <w:szCs w:val="24"/>
        </w:rPr>
        <w:t> 2017; </w:t>
      </w:r>
      <w:r w:rsidRPr="002B3DEE">
        <w:rPr>
          <w:rFonts w:ascii="Book Antiqua" w:hAnsi="Book Antiqua"/>
          <w:b/>
          <w:bCs/>
          <w:sz w:val="24"/>
          <w:szCs w:val="24"/>
        </w:rPr>
        <w:t>14</w:t>
      </w:r>
      <w:r w:rsidRPr="002B3DEE">
        <w:rPr>
          <w:rFonts w:ascii="Book Antiqua" w:hAnsi="Book Antiqua"/>
          <w:sz w:val="24"/>
          <w:szCs w:val="24"/>
        </w:rPr>
        <w:t>: 43-64 [PMID: 27569562 DOI: 10.1038/cmi.2016.34]</w:t>
      </w:r>
    </w:p>
    <w:p w14:paraId="6E089C9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63 </w:t>
      </w:r>
      <w:r w:rsidRPr="002B3DEE">
        <w:rPr>
          <w:rFonts w:ascii="Book Antiqua" w:hAnsi="Book Antiqua"/>
          <w:b/>
          <w:bCs/>
          <w:sz w:val="24"/>
          <w:szCs w:val="24"/>
        </w:rPr>
        <w:t>Hodzic Z</w:t>
      </w:r>
      <w:r w:rsidRPr="002B3DEE">
        <w:rPr>
          <w:rFonts w:ascii="Book Antiqua" w:hAnsi="Book Antiqua"/>
          <w:sz w:val="24"/>
          <w:szCs w:val="24"/>
        </w:rPr>
        <w:t>, Schill EM, Bolock AM, Good M. IL-33 and the intestine: The good, the bad, and the inflammatory. </w:t>
      </w:r>
      <w:r w:rsidRPr="002B3DEE">
        <w:rPr>
          <w:rFonts w:ascii="Book Antiqua" w:hAnsi="Book Antiqua"/>
          <w:i/>
          <w:iCs/>
          <w:sz w:val="24"/>
          <w:szCs w:val="24"/>
        </w:rPr>
        <w:t>Cytokine</w:t>
      </w:r>
      <w:r w:rsidRPr="002B3DEE">
        <w:rPr>
          <w:rFonts w:ascii="Book Antiqua" w:hAnsi="Book Antiqua"/>
          <w:sz w:val="24"/>
          <w:szCs w:val="24"/>
        </w:rPr>
        <w:t> 2017; </w:t>
      </w:r>
      <w:r w:rsidRPr="002B3DEE">
        <w:rPr>
          <w:rFonts w:ascii="Book Antiqua" w:hAnsi="Book Antiqua"/>
          <w:b/>
          <w:bCs/>
          <w:sz w:val="24"/>
          <w:szCs w:val="24"/>
        </w:rPr>
        <w:t>100</w:t>
      </w:r>
      <w:r w:rsidRPr="002B3DEE">
        <w:rPr>
          <w:rFonts w:ascii="Book Antiqua" w:hAnsi="Book Antiqua"/>
          <w:sz w:val="24"/>
          <w:szCs w:val="24"/>
        </w:rPr>
        <w:t>: 1-10 [PMID: 28687373 DOI: 10.1016/j.cyto.2017.06.017]</w:t>
      </w:r>
    </w:p>
    <w:p w14:paraId="5B6B7E1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64 </w:t>
      </w:r>
      <w:r w:rsidRPr="002B3DEE">
        <w:rPr>
          <w:rFonts w:ascii="Book Antiqua" w:hAnsi="Book Antiqua"/>
          <w:b/>
          <w:bCs/>
          <w:sz w:val="24"/>
          <w:szCs w:val="24"/>
        </w:rPr>
        <w:t>Nunes T</w:t>
      </w:r>
      <w:r w:rsidRPr="002B3DEE">
        <w:rPr>
          <w:rFonts w:ascii="Book Antiqua" w:hAnsi="Book Antiqua"/>
          <w:sz w:val="24"/>
          <w:szCs w:val="24"/>
        </w:rPr>
        <w:t>, Bernardazzi C, de Souza HS. Interleukin-33 and inflammatory bowel diseases: lessons from human studies. </w:t>
      </w:r>
      <w:r w:rsidRPr="002B3DEE">
        <w:rPr>
          <w:rFonts w:ascii="Book Antiqua" w:hAnsi="Book Antiqua"/>
          <w:i/>
          <w:iCs/>
          <w:sz w:val="24"/>
          <w:szCs w:val="24"/>
        </w:rPr>
        <w:t>Mediators Inflamm</w:t>
      </w:r>
      <w:r w:rsidRPr="002B3DEE">
        <w:rPr>
          <w:rFonts w:ascii="Book Antiqua" w:hAnsi="Book Antiqua"/>
          <w:sz w:val="24"/>
          <w:szCs w:val="24"/>
        </w:rPr>
        <w:t> 2014; </w:t>
      </w:r>
      <w:r w:rsidRPr="002B3DEE">
        <w:rPr>
          <w:rFonts w:ascii="Book Antiqua" w:hAnsi="Book Antiqua"/>
          <w:b/>
          <w:bCs/>
          <w:sz w:val="24"/>
          <w:szCs w:val="24"/>
        </w:rPr>
        <w:t>2014</w:t>
      </w:r>
      <w:r w:rsidRPr="002B3DEE">
        <w:rPr>
          <w:rFonts w:ascii="Book Antiqua" w:hAnsi="Book Antiqua"/>
          <w:sz w:val="24"/>
          <w:szCs w:val="24"/>
        </w:rPr>
        <w:t>: 423957 [PMID: 24701033 DOI: 10.1155/2014/423957]</w:t>
      </w:r>
    </w:p>
    <w:p w14:paraId="45D1AF65"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65 </w:t>
      </w:r>
      <w:r w:rsidRPr="002B3DEE">
        <w:rPr>
          <w:rFonts w:ascii="Book Antiqua" w:hAnsi="Book Antiqua"/>
          <w:b/>
          <w:bCs/>
          <w:sz w:val="24"/>
          <w:szCs w:val="24"/>
        </w:rPr>
        <w:t>Moussion C</w:t>
      </w:r>
      <w:r w:rsidRPr="002B3DEE">
        <w:rPr>
          <w:rFonts w:ascii="Book Antiqua" w:hAnsi="Book Antiqua"/>
          <w:sz w:val="24"/>
          <w:szCs w:val="24"/>
        </w:rPr>
        <w:t>, Ortega N, Girard JP. The IL-1-like cytokine IL-33 is constitutively expressed in the nucleus of endothelial cells and epithelial cells in vivo: a novel 'alarmin'? </w:t>
      </w:r>
      <w:r w:rsidRPr="002B3DEE">
        <w:rPr>
          <w:rFonts w:ascii="Book Antiqua" w:hAnsi="Book Antiqua"/>
          <w:i/>
          <w:iCs/>
          <w:sz w:val="24"/>
          <w:szCs w:val="24"/>
        </w:rPr>
        <w:t>PLoS One</w:t>
      </w:r>
      <w:r w:rsidRPr="002B3DEE">
        <w:rPr>
          <w:rFonts w:ascii="Book Antiqua" w:hAnsi="Book Antiqua"/>
          <w:sz w:val="24"/>
          <w:szCs w:val="24"/>
        </w:rPr>
        <w:t> 2008; </w:t>
      </w:r>
      <w:r w:rsidRPr="002B3DEE">
        <w:rPr>
          <w:rFonts w:ascii="Book Antiqua" w:hAnsi="Book Antiqua"/>
          <w:b/>
          <w:bCs/>
          <w:sz w:val="24"/>
          <w:szCs w:val="24"/>
        </w:rPr>
        <w:t>3</w:t>
      </w:r>
      <w:r w:rsidRPr="002B3DEE">
        <w:rPr>
          <w:rFonts w:ascii="Book Antiqua" w:hAnsi="Book Antiqua"/>
          <w:sz w:val="24"/>
          <w:szCs w:val="24"/>
        </w:rPr>
        <w:t>: e3331 [PMID: 18836528 DOI: 10.1371/journal.pone.0003331]</w:t>
      </w:r>
    </w:p>
    <w:p w14:paraId="18428A8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66 </w:t>
      </w:r>
      <w:r w:rsidRPr="002B3DEE">
        <w:rPr>
          <w:rFonts w:ascii="Book Antiqua" w:hAnsi="Book Antiqua"/>
          <w:b/>
          <w:bCs/>
          <w:sz w:val="24"/>
          <w:szCs w:val="24"/>
        </w:rPr>
        <w:t>Sun M</w:t>
      </w:r>
      <w:r w:rsidRPr="002B3DEE">
        <w:rPr>
          <w:rFonts w:ascii="Book Antiqua" w:hAnsi="Book Antiqua"/>
          <w:sz w:val="24"/>
          <w:szCs w:val="24"/>
        </w:rPr>
        <w:t>, He C, Wu W, Zhou G, Liu F, Cong Y, Liu Z. Hypoxia inducible factor-1α-induced interleukin-33 expression in intestinal epithelia contributes to mucosal homeostasis in inflammatory bowel disease. </w:t>
      </w:r>
      <w:r w:rsidRPr="002B3DEE">
        <w:rPr>
          <w:rFonts w:ascii="Book Antiqua" w:hAnsi="Book Antiqua"/>
          <w:i/>
          <w:iCs/>
          <w:sz w:val="24"/>
          <w:szCs w:val="24"/>
        </w:rPr>
        <w:t>Clin Exp Immunol</w:t>
      </w:r>
      <w:r w:rsidRPr="002B3DEE">
        <w:rPr>
          <w:rFonts w:ascii="Book Antiqua" w:hAnsi="Book Antiqua"/>
          <w:sz w:val="24"/>
          <w:szCs w:val="24"/>
        </w:rPr>
        <w:t> 2017; </w:t>
      </w:r>
      <w:r w:rsidRPr="002B3DEE">
        <w:rPr>
          <w:rFonts w:ascii="Book Antiqua" w:hAnsi="Book Antiqua"/>
          <w:b/>
          <w:bCs/>
          <w:sz w:val="24"/>
          <w:szCs w:val="24"/>
        </w:rPr>
        <w:t>187</w:t>
      </w:r>
      <w:r w:rsidRPr="002B3DEE">
        <w:rPr>
          <w:rFonts w:ascii="Book Antiqua" w:hAnsi="Book Antiqua"/>
          <w:sz w:val="24"/>
          <w:szCs w:val="24"/>
        </w:rPr>
        <w:t>: 428-440 [PMID: 27921309 DOI: 10.1111/cei.12896]</w:t>
      </w:r>
    </w:p>
    <w:p w14:paraId="4BC88EBE"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67 </w:t>
      </w:r>
      <w:r w:rsidRPr="002B3DEE">
        <w:rPr>
          <w:rFonts w:ascii="Book Antiqua" w:hAnsi="Book Antiqua"/>
          <w:b/>
          <w:bCs/>
          <w:sz w:val="24"/>
          <w:szCs w:val="24"/>
        </w:rPr>
        <w:t>Gundersen MD</w:t>
      </w:r>
      <w:r w:rsidRPr="002B3DEE">
        <w:rPr>
          <w:rFonts w:ascii="Book Antiqua" w:hAnsi="Book Antiqua"/>
          <w:sz w:val="24"/>
          <w:szCs w:val="24"/>
        </w:rPr>
        <w:t xml:space="preserve">, Goll R, Hol J, Olsen T, Rismo R, Sørbye SW, Sundnes O, Haraldsen G, Florholmen J. Loss of interleukin 33 expression in colonic crypts - </w:t>
      </w:r>
      <w:r w:rsidRPr="002B3DEE">
        <w:rPr>
          <w:rFonts w:ascii="Book Antiqua" w:hAnsi="Book Antiqua"/>
          <w:sz w:val="24"/>
          <w:szCs w:val="24"/>
        </w:rPr>
        <w:lastRenderedPageBreak/>
        <w:t>a potential marker for disease remission in ulcerative colitis. </w:t>
      </w:r>
      <w:r w:rsidRPr="002B3DEE">
        <w:rPr>
          <w:rFonts w:ascii="Book Antiqua" w:hAnsi="Book Antiqua"/>
          <w:i/>
          <w:iCs/>
          <w:sz w:val="24"/>
          <w:szCs w:val="24"/>
        </w:rPr>
        <w:t>Sci Rep</w:t>
      </w:r>
      <w:r w:rsidRPr="002B3DEE">
        <w:rPr>
          <w:rFonts w:ascii="Book Antiqua" w:hAnsi="Book Antiqua"/>
          <w:sz w:val="24"/>
          <w:szCs w:val="24"/>
        </w:rPr>
        <w:t> 2016; </w:t>
      </w:r>
      <w:r w:rsidRPr="002B3DEE">
        <w:rPr>
          <w:rFonts w:ascii="Book Antiqua" w:hAnsi="Book Antiqua"/>
          <w:b/>
          <w:bCs/>
          <w:sz w:val="24"/>
          <w:szCs w:val="24"/>
        </w:rPr>
        <w:t>6</w:t>
      </w:r>
      <w:r w:rsidRPr="002B3DEE">
        <w:rPr>
          <w:rFonts w:ascii="Book Antiqua" w:hAnsi="Book Antiqua"/>
          <w:sz w:val="24"/>
          <w:szCs w:val="24"/>
        </w:rPr>
        <w:t>: 35403 [PMID: 27748438 DOI: 10.1038/srep35403]</w:t>
      </w:r>
    </w:p>
    <w:p w14:paraId="6818EFF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68 </w:t>
      </w:r>
      <w:r w:rsidRPr="002B3DEE">
        <w:rPr>
          <w:rFonts w:ascii="Book Antiqua" w:hAnsi="Book Antiqua"/>
          <w:b/>
          <w:bCs/>
          <w:sz w:val="24"/>
          <w:szCs w:val="24"/>
        </w:rPr>
        <w:t>Burnstock G</w:t>
      </w:r>
      <w:r w:rsidRPr="002B3DEE">
        <w:rPr>
          <w:rFonts w:ascii="Book Antiqua" w:hAnsi="Book Antiqua"/>
          <w:sz w:val="24"/>
          <w:szCs w:val="24"/>
        </w:rPr>
        <w:t>, Boeynaems JM. Purinergic signalling and immune cells. </w:t>
      </w:r>
      <w:r w:rsidRPr="002B3DEE">
        <w:rPr>
          <w:rFonts w:ascii="Book Antiqua" w:hAnsi="Book Antiqua"/>
          <w:i/>
          <w:iCs/>
          <w:sz w:val="24"/>
          <w:szCs w:val="24"/>
        </w:rPr>
        <w:t>Purinergic Signal</w:t>
      </w:r>
      <w:r w:rsidRPr="002B3DEE">
        <w:rPr>
          <w:rFonts w:ascii="Book Antiqua" w:hAnsi="Book Antiqua"/>
          <w:sz w:val="24"/>
          <w:szCs w:val="24"/>
        </w:rPr>
        <w:t> 2014; </w:t>
      </w:r>
      <w:r w:rsidRPr="002B3DEE">
        <w:rPr>
          <w:rFonts w:ascii="Book Antiqua" w:hAnsi="Book Antiqua"/>
          <w:b/>
          <w:bCs/>
          <w:sz w:val="24"/>
          <w:szCs w:val="24"/>
        </w:rPr>
        <w:t>10</w:t>
      </w:r>
      <w:r w:rsidRPr="002B3DEE">
        <w:rPr>
          <w:rFonts w:ascii="Book Antiqua" w:hAnsi="Book Antiqua"/>
          <w:sz w:val="24"/>
          <w:szCs w:val="24"/>
        </w:rPr>
        <w:t>: 529-564 [PMID: 25352330 DOI: 10.1007/s11302-014-9427-2]</w:t>
      </w:r>
    </w:p>
    <w:p w14:paraId="1FBB4BA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69 </w:t>
      </w:r>
      <w:r w:rsidRPr="002B3DEE">
        <w:rPr>
          <w:rFonts w:ascii="Book Antiqua" w:hAnsi="Book Antiqua"/>
          <w:b/>
          <w:bCs/>
          <w:sz w:val="24"/>
          <w:szCs w:val="24"/>
        </w:rPr>
        <w:t>Savio LEB</w:t>
      </w:r>
      <w:r w:rsidRPr="002B3DEE">
        <w:rPr>
          <w:rFonts w:ascii="Book Antiqua" w:hAnsi="Book Antiqua"/>
          <w:sz w:val="24"/>
          <w:szCs w:val="24"/>
        </w:rPr>
        <w:t>, de Andrade Mello P, da Silva CG, Coutinho-Silva R. The P2X7 Receptor in Inflammatory Diseases: Angel or Demon? </w:t>
      </w:r>
      <w:r w:rsidRPr="002B3DEE">
        <w:rPr>
          <w:rFonts w:ascii="Book Antiqua" w:hAnsi="Book Antiqua"/>
          <w:i/>
          <w:iCs/>
          <w:sz w:val="24"/>
          <w:szCs w:val="24"/>
        </w:rPr>
        <w:t>Front Pharmacol</w:t>
      </w:r>
      <w:r w:rsidRPr="002B3DEE">
        <w:rPr>
          <w:rFonts w:ascii="Book Antiqua" w:hAnsi="Book Antiqua"/>
          <w:sz w:val="24"/>
          <w:szCs w:val="24"/>
        </w:rPr>
        <w:t> 2018; </w:t>
      </w:r>
      <w:r w:rsidRPr="002B3DEE">
        <w:rPr>
          <w:rFonts w:ascii="Book Antiqua" w:hAnsi="Book Antiqua"/>
          <w:b/>
          <w:bCs/>
          <w:sz w:val="24"/>
          <w:szCs w:val="24"/>
        </w:rPr>
        <w:t>9</w:t>
      </w:r>
      <w:r w:rsidRPr="002B3DEE">
        <w:rPr>
          <w:rFonts w:ascii="Book Antiqua" w:hAnsi="Book Antiqua"/>
          <w:sz w:val="24"/>
          <w:szCs w:val="24"/>
        </w:rPr>
        <w:t>: 52 [PMID: 29467654 DOI: 10.3389/fphar.2018.00052]</w:t>
      </w:r>
    </w:p>
    <w:p w14:paraId="6F52D70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70 </w:t>
      </w:r>
      <w:r w:rsidRPr="002B3DEE">
        <w:rPr>
          <w:rFonts w:ascii="Book Antiqua" w:hAnsi="Book Antiqua"/>
          <w:b/>
          <w:bCs/>
          <w:sz w:val="24"/>
          <w:szCs w:val="24"/>
        </w:rPr>
        <w:t>Bartlett R</w:t>
      </w:r>
      <w:r w:rsidRPr="002B3DEE">
        <w:rPr>
          <w:rFonts w:ascii="Book Antiqua" w:hAnsi="Book Antiqua"/>
          <w:sz w:val="24"/>
          <w:szCs w:val="24"/>
        </w:rPr>
        <w:t>, Stokes L, Sluyter R. The P2X7 receptor channel: recent developments and the use of P2X7 antagonists in models of disease. </w:t>
      </w:r>
      <w:r w:rsidRPr="002B3DEE">
        <w:rPr>
          <w:rFonts w:ascii="Book Antiqua" w:hAnsi="Book Antiqua"/>
          <w:i/>
          <w:iCs/>
          <w:sz w:val="24"/>
          <w:szCs w:val="24"/>
        </w:rPr>
        <w:t>Pharmacol Rev</w:t>
      </w:r>
      <w:r w:rsidRPr="002B3DEE">
        <w:rPr>
          <w:rFonts w:ascii="Book Antiqua" w:hAnsi="Book Antiqua"/>
          <w:sz w:val="24"/>
          <w:szCs w:val="24"/>
        </w:rPr>
        <w:t> 2014; </w:t>
      </w:r>
      <w:r w:rsidRPr="002B3DEE">
        <w:rPr>
          <w:rFonts w:ascii="Book Antiqua" w:hAnsi="Book Antiqua"/>
          <w:b/>
          <w:bCs/>
          <w:sz w:val="24"/>
          <w:szCs w:val="24"/>
        </w:rPr>
        <w:t>66</w:t>
      </w:r>
      <w:r w:rsidRPr="002B3DEE">
        <w:rPr>
          <w:rFonts w:ascii="Book Antiqua" w:hAnsi="Book Antiqua"/>
          <w:sz w:val="24"/>
          <w:szCs w:val="24"/>
        </w:rPr>
        <w:t>: 638-675 [PMID: 24928329 DOI: 10.1124/pr.113.008003]</w:t>
      </w:r>
    </w:p>
    <w:p w14:paraId="580F332E"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71 </w:t>
      </w:r>
      <w:r w:rsidRPr="002B3DEE">
        <w:rPr>
          <w:rFonts w:ascii="Book Antiqua" w:hAnsi="Book Antiqua"/>
          <w:b/>
          <w:bCs/>
          <w:sz w:val="24"/>
          <w:szCs w:val="24"/>
        </w:rPr>
        <w:t>Ferrari D</w:t>
      </w:r>
      <w:r w:rsidRPr="002B3DEE">
        <w:rPr>
          <w:rFonts w:ascii="Book Antiqua" w:hAnsi="Book Antiqua"/>
          <w:sz w:val="24"/>
          <w:szCs w:val="24"/>
        </w:rPr>
        <w:t>, Chiozzi P, Falzoni S, Dal Susino M, Melchiorri L, Baricordi OR, Di Virgilio F. Extracellular ATP triggers IL-1 beta release by activating the purinergic P2Z receptor of human macrophages. </w:t>
      </w:r>
      <w:r w:rsidRPr="002B3DEE">
        <w:rPr>
          <w:rFonts w:ascii="Book Antiqua" w:hAnsi="Book Antiqua"/>
          <w:i/>
          <w:iCs/>
          <w:sz w:val="24"/>
          <w:szCs w:val="24"/>
        </w:rPr>
        <w:t>J Immunol</w:t>
      </w:r>
      <w:r w:rsidRPr="002B3DEE">
        <w:rPr>
          <w:rFonts w:ascii="Book Antiqua" w:hAnsi="Book Antiqua"/>
          <w:sz w:val="24"/>
          <w:szCs w:val="24"/>
        </w:rPr>
        <w:t> 1997; </w:t>
      </w:r>
      <w:r w:rsidRPr="002B3DEE">
        <w:rPr>
          <w:rFonts w:ascii="Book Antiqua" w:hAnsi="Book Antiqua"/>
          <w:b/>
          <w:bCs/>
          <w:sz w:val="24"/>
          <w:szCs w:val="24"/>
        </w:rPr>
        <w:t>159</w:t>
      </w:r>
      <w:r w:rsidRPr="002B3DEE">
        <w:rPr>
          <w:rFonts w:ascii="Book Antiqua" w:hAnsi="Book Antiqua"/>
          <w:sz w:val="24"/>
          <w:szCs w:val="24"/>
        </w:rPr>
        <w:t>: 1451-1458 [PMID: 9233643]</w:t>
      </w:r>
    </w:p>
    <w:p w14:paraId="5A2B424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72 </w:t>
      </w:r>
      <w:r w:rsidRPr="002B3DEE">
        <w:rPr>
          <w:rFonts w:ascii="Book Antiqua" w:hAnsi="Book Antiqua"/>
          <w:b/>
          <w:bCs/>
          <w:sz w:val="24"/>
          <w:szCs w:val="24"/>
        </w:rPr>
        <w:t>Welter-Stahl L</w:t>
      </w:r>
      <w:r w:rsidRPr="002B3DEE">
        <w:rPr>
          <w:rFonts w:ascii="Book Antiqua" w:hAnsi="Book Antiqua"/>
          <w:sz w:val="24"/>
          <w:szCs w:val="24"/>
        </w:rPr>
        <w:t>, da Silva CM, Schachter J, Persechini PM, Souza HS, Ojcius DM, Coutinho-Silva R. Expression of purinergic receptors and modulation of P2X7 function by the inflammatory cytokine IFNgamma in human epithelial cells. </w:t>
      </w:r>
      <w:r w:rsidRPr="002B3DEE">
        <w:rPr>
          <w:rFonts w:ascii="Book Antiqua" w:hAnsi="Book Antiqua"/>
          <w:i/>
          <w:iCs/>
          <w:sz w:val="24"/>
          <w:szCs w:val="24"/>
        </w:rPr>
        <w:t>Biochim Biophys Acta</w:t>
      </w:r>
      <w:r w:rsidRPr="002B3DEE">
        <w:rPr>
          <w:rFonts w:ascii="Book Antiqua" w:hAnsi="Book Antiqua"/>
          <w:sz w:val="24"/>
          <w:szCs w:val="24"/>
        </w:rPr>
        <w:t> 2009; </w:t>
      </w:r>
      <w:r w:rsidRPr="002B3DEE">
        <w:rPr>
          <w:rFonts w:ascii="Book Antiqua" w:hAnsi="Book Antiqua"/>
          <w:b/>
          <w:bCs/>
          <w:sz w:val="24"/>
          <w:szCs w:val="24"/>
        </w:rPr>
        <w:t>1788</w:t>
      </w:r>
      <w:r w:rsidRPr="002B3DEE">
        <w:rPr>
          <w:rFonts w:ascii="Book Antiqua" w:hAnsi="Book Antiqua"/>
          <w:sz w:val="24"/>
          <w:szCs w:val="24"/>
        </w:rPr>
        <w:t>: 1176-1187 [PMID: 19306841 DOI: 10.1016/j.bbamem.2009.03.006]</w:t>
      </w:r>
    </w:p>
    <w:p w14:paraId="4899899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73 </w:t>
      </w:r>
      <w:r w:rsidRPr="002B3DEE">
        <w:rPr>
          <w:rFonts w:ascii="Book Antiqua" w:hAnsi="Book Antiqua"/>
          <w:b/>
          <w:bCs/>
          <w:sz w:val="24"/>
          <w:szCs w:val="24"/>
        </w:rPr>
        <w:t>Souza CO</w:t>
      </w:r>
      <w:r w:rsidRPr="002B3DEE">
        <w:rPr>
          <w:rFonts w:ascii="Book Antiqua" w:hAnsi="Book Antiqua"/>
          <w:sz w:val="24"/>
          <w:szCs w:val="24"/>
        </w:rPr>
        <w:t>, Santoro GF, Figliuolo VR, Nanini HF, de Souza HS, Castelo-Branco MT, Abalo AA, Paiva MM, Coutinho CM, Coutinho-Silva R. Extracellular ATP induces cell death in human intestinal epithelial cells. </w:t>
      </w:r>
      <w:r w:rsidRPr="002B3DEE">
        <w:rPr>
          <w:rFonts w:ascii="Book Antiqua" w:hAnsi="Book Antiqua"/>
          <w:i/>
          <w:iCs/>
          <w:sz w:val="24"/>
          <w:szCs w:val="24"/>
        </w:rPr>
        <w:t>Biochim Biophys Acta</w:t>
      </w:r>
      <w:r w:rsidRPr="002B3DEE">
        <w:rPr>
          <w:rFonts w:ascii="Book Antiqua" w:hAnsi="Book Antiqua"/>
          <w:sz w:val="24"/>
          <w:szCs w:val="24"/>
        </w:rPr>
        <w:t> 2012; </w:t>
      </w:r>
      <w:r w:rsidRPr="002B3DEE">
        <w:rPr>
          <w:rFonts w:ascii="Book Antiqua" w:hAnsi="Book Antiqua"/>
          <w:b/>
          <w:bCs/>
          <w:sz w:val="24"/>
          <w:szCs w:val="24"/>
        </w:rPr>
        <w:t>1820</w:t>
      </w:r>
      <w:r w:rsidRPr="002B3DEE">
        <w:rPr>
          <w:rFonts w:ascii="Book Antiqua" w:hAnsi="Book Antiqua"/>
          <w:sz w:val="24"/>
          <w:szCs w:val="24"/>
        </w:rPr>
        <w:t>: 1867-1878 [PMID: 22951220 DOI: 10.1016/j.bbagen.2012.08.013]</w:t>
      </w:r>
    </w:p>
    <w:p w14:paraId="45400E64" w14:textId="61571BEE"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74 </w:t>
      </w:r>
      <w:r w:rsidRPr="002B3DEE">
        <w:rPr>
          <w:rFonts w:ascii="Book Antiqua" w:hAnsi="Book Antiqua"/>
          <w:b/>
          <w:bCs/>
          <w:sz w:val="24"/>
          <w:szCs w:val="24"/>
        </w:rPr>
        <w:t>Neves AR</w:t>
      </w:r>
      <w:r w:rsidRPr="002B3DEE">
        <w:rPr>
          <w:rFonts w:ascii="Book Antiqua" w:hAnsi="Book Antiqua"/>
          <w:sz w:val="24"/>
          <w:szCs w:val="24"/>
        </w:rPr>
        <w:t>, Castelo-Branco MT, Figliuolo VR, Bernardazzi C, Buongusto F, Yoshimoto A, Nanini HF, Coutinho CM, Carneiro AJ, Coutinho-Silva R, de Souza HS. Overexpression of ATP-activated P2X7 receptors in the intestinal mucosa is implicated in the pathogenesis of Crohn's disease. </w:t>
      </w:r>
      <w:r w:rsidRPr="002B3DEE">
        <w:rPr>
          <w:rFonts w:ascii="Book Antiqua" w:hAnsi="Book Antiqua"/>
          <w:i/>
          <w:iCs/>
          <w:sz w:val="24"/>
          <w:szCs w:val="24"/>
        </w:rPr>
        <w:t>Inflamm Bowel Dis</w:t>
      </w:r>
      <w:r w:rsidRPr="002B3DEE">
        <w:rPr>
          <w:rFonts w:ascii="Book Antiqua" w:hAnsi="Book Antiqua"/>
          <w:sz w:val="24"/>
          <w:szCs w:val="24"/>
        </w:rPr>
        <w:t> 2014; </w:t>
      </w:r>
      <w:r w:rsidRPr="002B3DEE">
        <w:rPr>
          <w:rFonts w:ascii="Book Antiqua" w:hAnsi="Book Antiqua"/>
          <w:b/>
          <w:bCs/>
          <w:sz w:val="24"/>
          <w:szCs w:val="24"/>
        </w:rPr>
        <w:t>20</w:t>
      </w:r>
      <w:r w:rsidRPr="002B3DEE">
        <w:rPr>
          <w:rFonts w:ascii="Book Antiqua" w:hAnsi="Book Antiqua"/>
          <w:sz w:val="24"/>
          <w:szCs w:val="24"/>
        </w:rPr>
        <w:t>: 444-457 [PMID: 24412990 DOI: 10.1097/01.</w:t>
      </w:r>
      <w:r w:rsidR="00A50A86" w:rsidRPr="002B3DEE">
        <w:rPr>
          <w:rFonts w:ascii="Book Antiqua" w:hAnsi="Book Antiqua"/>
          <w:sz w:val="24"/>
          <w:szCs w:val="24"/>
        </w:rPr>
        <w:t>MIB</w:t>
      </w:r>
      <w:r w:rsidRPr="002B3DEE">
        <w:rPr>
          <w:rFonts w:ascii="Book Antiqua" w:hAnsi="Book Antiqua"/>
          <w:sz w:val="24"/>
          <w:szCs w:val="24"/>
        </w:rPr>
        <w:t>.0000441201.10454.06]</w:t>
      </w:r>
    </w:p>
    <w:p w14:paraId="4574F66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75 </w:t>
      </w:r>
      <w:r w:rsidRPr="002B3DEE">
        <w:rPr>
          <w:rFonts w:ascii="Book Antiqua" w:hAnsi="Book Antiqua"/>
          <w:b/>
          <w:bCs/>
          <w:sz w:val="24"/>
          <w:szCs w:val="24"/>
        </w:rPr>
        <w:t>Figliuolo VR</w:t>
      </w:r>
      <w:r w:rsidRPr="002B3DEE">
        <w:rPr>
          <w:rFonts w:ascii="Book Antiqua" w:hAnsi="Book Antiqua"/>
          <w:sz w:val="24"/>
          <w:szCs w:val="24"/>
        </w:rPr>
        <w:t>, Savio LEB, Safya H, Nanini H, Bernardazzi C, Abalo A, de Souza HSP, Kanellopoulos J, Bobé P, Coutinho CMLM, Coutinho-Silva R. P2X7 receptor promotes intestinal inflammation in chemically induced colitis and triggers death of mucosal regulatory T cells. </w:t>
      </w:r>
      <w:r w:rsidRPr="002B3DEE">
        <w:rPr>
          <w:rFonts w:ascii="Book Antiqua" w:hAnsi="Book Antiqua"/>
          <w:i/>
          <w:iCs/>
          <w:sz w:val="24"/>
          <w:szCs w:val="24"/>
        </w:rPr>
        <w:t>Biochim Biophys Acta Mol Basis Dis</w:t>
      </w:r>
      <w:r w:rsidRPr="002B3DEE">
        <w:rPr>
          <w:rFonts w:ascii="Book Antiqua" w:hAnsi="Book Antiqua"/>
          <w:sz w:val="24"/>
          <w:szCs w:val="24"/>
        </w:rPr>
        <w:t> 2017; </w:t>
      </w:r>
      <w:r w:rsidRPr="002B3DEE">
        <w:rPr>
          <w:rFonts w:ascii="Book Antiqua" w:hAnsi="Book Antiqua"/>
          <w:b/>
          <w:bCs/>
          <w:sz w:val="24"/>
          <w:szCs w:val="24"/>
        </w:rPr>
        <w:t>1863</w:t>
      </w:r>
      <w:r w:rsidRPr="002B3DEE">
        <w:rPr>
          <w:rFonts w:ascii="Book Antiqua" w:hAnsi="Book Antiqua"/>
          <w:sz w:val="24"/>
          <w:szCs w:val="24"/>
        </w:rPr>
        <w:t>: 1183-1194 [PMID: 28286160 DOI: 10.1016/j.bbadis.2017.03.004]</w:t>
      </w:r>
    </w:p>
    <w:p w14:paraId="331ECD9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76 </w:t>
      </w:r>
      <w:r w:rsidRPr="002B3DEE">
        <w:rPr>
          <w:rFonts w:ascii="Book Antiqua" w:hAnsi="Book Antiqua"/>
          <w:b/>
          <w:bCs/>
          <w:sz w:val="24"/>
          <w:szCs w:val="24"/>
        </w:rPr>
        <w:t>Marques CC</w:t>
      </w:r>
      <w:r w:rsidRPr="002B3DEE">
        <w:rPr>
          <w:rFonts w:ascii="Book Antiqua" w:hAnsi="Book Antiqua"/>
          <w:sz w:val="24"/>
          <w:szCs w:val="24"/>
        </w:rPr>
        <w:t>, Castelo-Branco MT, Pacheco RG, Buongusto F, do Rosário A Jr, Schanaider A, Coutinho-Silva R, de Souza HS. Prophylactic systemic P2X7 receptor blockade prevents experimental colitis. </w:t>
      </w:r>
      <w:r w:rsidRPr="002B3DEE">
        <w:rPr>
          <w:rFonts w:ascii="Book Antiqua" w:hAnsi="Book Antiqua"/>
          <w:i/>
          <w:iCs/>
          <w:sz w:val="24"/>
          <w:szCs w:val="24"/>
        </w:rPr>
        <w:t>Biochim Biophys Acta</w:t>
      </w:r>
      <w:r w:rsidRPr="002B3DEE">
        <w:rPr>
          <w:rFonts w:ascii="Book Antiqua" w:hAnsi="Book Antiqua"/>
          <w:sz w:val="24"/>
          <w:szCs w:val="24"/>
        </w:rPr>
        <w:t> 2014; </w:t>
      </w:r>
      <w:r w:rsidRPr="002B3DEE">
        <w:rPr>
          <w:rFonts w:ascii="Book Antiqua" w:hAnsi="Book Antiqua"/>
          <w:b/>
          <w:bCs/>
          <w:sz w:val="24"/>
          <w:szCs w:val="24"/>
        </w:rPr>
        <w:t>1842</w:t>
      </w:r>
      <w:r w:rsidRPr="002B3DEE">
        <w:rPr>
          <w:rFonts w:ascii="Book Antiqua" w:hAnsi="Book Antiqua"/>
          <w:sz w:val="24"/>
          <w:szCs w:val="24"/>
        </w:rPr>
        <w:t>: 65-78 [PMID: 24184714 DOI: 10.1016/j.bbadis.2013.10.012]</w:t>
      </w:r>
    </w:p>
    <w:p w14:paraId="3FC164A8"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77 </w:t>
      </w:r>
      <w:r w:rsidRPr="002B3DEE">
        <w:rPr>
          <w:rFonts w:ascii="Book Antiqua" w:hAnsi="Book Antiqua"/>
          <w:b/>
          <w:bCs/>
          <w:sz w:val="24"/>
          <w:szCs w:val="24"/>
        </w:rPr>
        <w:t>Frantz C</w:t>
      </w:r>
      <w:r w:rsidRPr="002B3DEE">
        <w:rPr>
          <w:rFonts w:ascii="Book Antiqua" w:hAnsi="Book Antiqua"/>
          <w:sz w:val="24"/>
          <w:szCs w:val="24"/>
        </w:rPr>
        <w:t>, Stewart KM, Weaver VM. The extracellular matrix at a glance. </w:t>
      </w:r>
      <w:r w:rsidRPr="002B3DEE">
        <w:rPr>
          <w:rFonts w:ascii="Book Antiqua" w:hAnsi="Book Antiqua"/>
          <w:i/>
          <w:iCs/>
          <w:sz w:val="24"/>
          <w:szCs w:val="24"/>
        </w:rPr>
        <w:t>J Cell Sci</w:t>
      </w:r>
      <w:r w:rsidRPr="002B3DEE">
        <w:rPr>
          <w:rFonts w:ascii="Book Antiqua" w:hAnsi="Book Antiqua"/>
          <w:sz w:val="24"/>
          <w:szCs w:val="24"/>
        </w:rPr>
        <w:t> 2010; </w:t>
      </w:r>
      <w:r w:rsidRPr="002B3DEE">
        <w:rPr>
          <w:rFonts w:ascii="Book Antiqua" w:hAnsi="Book Antiqua"/>
          <w:b/>
          <w:bCs/>
          <w:sz w:val="24"/>
          <w:szCs w:val="24"/>
        </w:rPr>
        <w:t>123</w:t>
      </w:r>
      <w:r w:rsidRPr="002B3DEE">
        <w:rPr>
          <w:rFonts w:ascii="Book Antiqua" w:hAnsi="Book Antiqua"/>
          <w:sz w:val="24"/>
          <w:szCs w:val="24"/>
        </w:rPr>
        <w:t>: 4195-4200 [PMID: 21123617 DOI: 10.1242/jcs.023820]</w:t>
      </w:r>
    </w:p>
    <w:p w14:paraId="793F5C3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78 </w:t>
      </w:r>
      <w:r w:rsidRPr="002B3DEE">
        <w:rPr>
          <w:rFonts w:ascii="Book Antiqua" w:hAnsi="Book Antiqua"/>
          <w:b/>
          <w:bCs/>
          <w:sz w:val="24"/>
          <w:szCs w:val="24"/>
        </w:rPr>
        <w:t>Järveläinen H</w:t>
      </w:r>
      <w:r w:rsidRPr="002B3DEE">
        <w:rPr>
          <w:rFonts w:ascii="Book Antiqua" w:hAnsi="Book Antiqua"/>
          <w:sz w:val="24"/>
          <w:szCs w:val="24"/>
        </w:rPr>
        <w:t>, Sainio A, Koulu M, Wight TN, Penttinen R. Extracellular matrix molecules: potential targets in pharmacotherapy. </w:t>
      </w:r>
      <w:r w:rsidRPr="002B3DEE">
        <w:rPr>
          <w:rFonts w:ascii="Book Antiqua" w:hAnsi="Book Antiqua"/>
          <w:i/>
          <w:iCs/>
          <w:sz w:val="24"/>
          <w:szCs w:val="24"/>
        </w:rPr>
        <w:t>Pharmacol Rev</w:t>
      </w:r>
      <w:r w:rsidRPr="002B3DEE">
        <w:rPr>
          <w:rFonts w:ascii="Book Antiqua" w:hAnsi="Book Antiqua"/>
          <w:sz w:val="24"/>
          <w:szCs w:val="24"/>
        </w:rPr>
        <w:t> 2009; </w:t>
      </w:r>
      <w:r w:rsidRPr="002B3DEE">
        <w:rPr>
          <w:rFonts w:ascii="Book Antiqua" w:hAnsi="Book Antiqua"/>
          <w:b/>
          <w:bCs/>
          <w:sz w:val="24"/>
          <w:szCs w:val="24"/>
        </w:rPr>
        <w:t>61</w:t>
      </w:r>
      <w:r w:rsidRPr="002B3DEE">
        <w:rPr>
          <w:rFonts w:ascii="Book Antiqua" w:hAnsi="Book Antiqua"/>
          <w:sz w:val="24"/>
          <w:szCs w:val="24"/>
        </w:rPr>
        <w:t>: 198-223 [PMID: 19549927 DOI: 10.1124/pr.109.001289]</w:t>
      </w:r>
    </w:p>
    <w:p w14:paraId="0EC1AC5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79 </w:t>
      </w:r>
      <w:r w:rsidRPr="002B3DEE">
        <w:rPr>
          <w:rFonts w:ascii="Book Antiqua" w:hAnsi="Book Antiqua"/>
          <w:b/>
          <w:bCs/>
          <w:sz w:val="24"/>
          <w:szCs w:val="24"/>
        </w:rPr>
        <w:t>de la Motte CA</w:t>
      </w:r>
      <w:r w:rsidRPr="002B3DEE">
        <w:rPr>
          <w:rFonts w:ascii="Book Antiqua" w:hAnsi="Book Antiqua"/>
          <w:sz w:val="24"/>
          <w:szCs w:val="24"/>
        </w:rPr>
        <w:t>, Kessler SP. The role of hyaluronan in innate defense responses of the intestine. </w:t>
      </w:r>
      <w:r w:rsidRPr="002B3DEE">
        <w:rPr>
          <w:rFonts w:ascii="Book Antiqua" w:hAnsi="Book Antiqua"/>
          <w:i/>
          <w:iCs/>
          <w:sz w:val="24"/>
          <w:szCs w:val="24"/>
        </w:rPr>
        <w:t>Int J Cell Biol</w:t>
      </w:r>
      <w:r w:rsidRPr="002B3DEE">
        <w:rPr>
          <w:rFonts w:ascii="Book Antiqua" w:hAnsi="Book Antiqua"/>
          <w:sz w:val="24"/>
          <w:szCs w:val="24"/>
        </w:rPr>
        <w:t> 2015; </w:t>
      </w:r>
      <w:r w:rsidRPr="002B3DEE">
        <w:rPr>
          <w:rFonts w:ascii="Book Antiqua" w:hAnsi="Book Antiqua"/>
          <w:b/>
          <w:bCs/>
          <w:sz w:val="24"/>
          <w:szCs w:val="24"/>
        </w:rPr>
        <w:t>2015</w:t>
      </w:r>
      <w:r w:rsidRPr="002B3DEE">
        <w:rPr>
          <w:rFonts w:ascii="Book Antiqua" w:hAnsi="Book Antiqua"/>
          <w:sz w:val="24"/>
          <w:szCs w:val="24"/>
        </w:rPr>
        <w:t>: 481301 [PMID: 25922605 DOI: 10.1155/2015/481301]</w:t>
      </w:r>
    </w:p>
    <w:p w14:paraId="36FDFAF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80 </w:t>
      </w:r>
      <w:r w:rsidRPr="002B3DEE">
        <w:rPr>
          <w:rFonts w:ascii="Book Antiqua" w:hAnsi="Book Antiqua"/>
          <w:b/>
          <w:bCs/>
          <w:sz w:val="24"/>
          <w:szCs w:val="24"/>
        </w:rPr>
        <w:t>Vigetti D</w:t>
      </w:r>
      <w:r w:rsidRPr="002B3DEE">
        <w:rPr>
          <w:rFonts w:ascii="Book Antiqua" w:hAnsi="Book Antiqua"/>
          <w:sz w:val="24"/>
          <w:szCs w:val="24"/>
        </w:rPr>
        <w:t>, Viola M, Karousou E, De Luca G, Passi A. Metabolic control of hyaluronan synthases. </w:t>
      </w:r>
      <w:r w:rsidRPr="002B3DEE">
        <w:rPr>
          <w:rFonts w:ascii="Book Antiqua" w:hAnsi="Book Antiqua"/>
          <w:i/>
          <w:iCs/>
          <w:sz w:val="24"/>
          <w:szCs w:val="24"/>
        </w:rPr>
        <w:t>Matrix Biol</w:t>
      </w:r>
      <w:r w:rsidRPr="002B3DEE">
        <w:rPr>
          <w:rFonts w:ascii="Book Antiqua" w:hAnsi="Book Antiqua"/>
          <w:sz w:val="24"/>
          <w:szCs w:val="24"/>
        </w:rPr>
        <w:t> 2014; </w:t>
      </w:r>
      <w:r w:rsidRPr="002B3DEE">
        <w:rPr>
          <w:rFonts w:ascii="Book Antiqua" w:hAnsi="Book Antiqua"/>
          <w:b/>
          <w:bCs/>
          <w:sz w:val="24"/>
          <w:szCs w:val="24"/>
        </w:rPr>
        <w:t>35</w:t>
      </w:r>
      <w:r w:rsidRPr="002B3DEE">
        <w:rPr>
          <w:rFonts w:ascii="Book Antiqua" w:hAnsi="Book Antiqua"/>
          <w:sz w:val="24"/>
          <w:szCs w:val="24"/>
        </w:rPr>
        <w:t>: 8-13 [PMID: 24134926 DOI: 10.1016/j.matbio.2013.10.002]</w:t>
      </w:r>
    </w:p>
    <w:p w14:paraId="4892DD9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81 </w:t>
      </w:r>
      <w:r w:rsidRPr="002B3DEE">
        <w:rPr>
          <w:rFonts w:ascii="Book Antiqua" w:hAnsi="Book Antiqua"/>
          <w:b/>
          <w:bCs/>
          <w:sz w:val="24"/>
          <w:szCs w:val="24"/>
        </w:rPr>
        <w:t>Mohamadzadeh M</w:t>
      </w:r>
      <w:r w:rsidRPr="002B3DEE">
        <w:rPr>
          <w:rFonts w:ascii="Book Antiqua" w:hAnsi="Book Antiqua"/>
          <w:sz w:val="24"/>
          <w:szCs w:val="24"/>
        </w:rPr>
        <w:t>, DeGrendele H, Arizpe H, Estess P, Siegelman M. Proinflammatory stimuli regulate endothelial hyaluronan expression and CD44/HA-dependent primary adhesion. </w:t>
      </w:r>
      <w:r w:rsidRPr="002B3DEE">
        <w:rPr>
          <w:rFonts w:ascii="Book Antiqua" w:hAnsi="Book Antiqua"/>
          <w:i/>
          <w:iCs/>
          <w:sz w:val="24"/>
          <w:szCs w:val="24"/>
        </w:rPr>
        <w:t>J Clin Invest</w:t>
      </w:r>
      <w:r w:rsidRPr="002B3DEE">
        <w:rPr>
          <w:rFonts w:ascii="Book Antiqua" w:hAnsi="Book Antiqua"/>
          <w:sz w:val="24"/>
          <w:szCs w:val="24"/>
        </w:rPr>
        <w:t> 1998; </w:t>
      </w:r>
      <w:r w:rsidRPr="002B3DEE">
        <w:rPr>
          <w:rFonts w:ascii="Book Antiqua" w:hAnsi="Book Antiqua"/>
          <w:b/>
          <w:bCs/>
          <w:sz w:val="24"/>
          <w:szCs w:val="24"/>
        </w:rPr>
        <w:t>101</w:t>
      </w:r>
      <w:r w:rsidRPr="002B3DEE">
        <w:rPr>
          <w:rFonts w:ascii="Book Antiqua" w:hAnsi="Book Antiqua"/>
          <w:sz w:val="24"/>
          <w:szCs w:val="24"/>
        </w:rPr>
        <w:t>: 97-108 [PMID: 9421471 DOI: 10.1172/jci1604]</w:t>
      </w:r>
    </w:p>
    <w:p w14:paraId="454C5C6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82 </w:t>
      </w:r>
      <w:r w:rsidRPr="002B3DEE">
        <w:rPr>
          <w:rFonts w:ascii="Book Antiqua" w:hAnsi="Book Antiqua"/>
          <w:b/>
          <w:bCs/>
          <w:sz w:val="24"/>
          <w:szCs w:val="24"/>
        </w:rPr>
        <w:t>de la Motte CA</w:t>
      </w:r>
      <w:r w:rsidRPr="002B3DEE">
        <w:rPr>
          <w:rFonts w:ascii="Book Antiqua" w:hAnsi="Book Antiqua"/>
          <w:sz w:val="24"/>
          <w:szCs w:val="24"/>
        </w:rPr>
        <w:t>, Hascall VC, Drazba J, Bandyopadhyay SK, Strong SA. Mononuclear leukocytes bind to specific hyaluronan structures on colon mucosal smooth muscle cells treated with polyinosinic acid:polycytidylic acid: inter-alpha-trypsin inhibitor is crucial to structure and function. </w:t>
      </w:r>
      <w:r w:rsidRPr="002B3DEE">
        <w:rPr>
          <w:rFonts w:ascii="Book Antiqua" w:hAnsi="Book Antiqua"/>
          <w:i/>
          <w:iCs/>
          <w:sz w:val="24"/>
          <w:szCs w:val="24"/>
        </w:rPr>
        <w:t>Am J Pathol</w:t>
      </w:r>
      <w:r w:rsidRPr="002B3DEE">
        <w:rPr>
          <w:rFonts w:ascii="Book Antiqua" w:hAnsi="Book Antiqua"/>
          <w:sz w:val="24"/>
          <w:szCs w:val="24"/>
        </w:rPr>
        <w:t> 2003; </w:t>
      </w:r>
      <w:r w:rsidRPr="002B3DEE">
        <w:rPr>
          <w:rFonts w:ascii="Book Antiqua" w:hAnsi="Book Antiqua"/>
          <w:b/>
          <w:bCs/>
          <w:sz w:val="24"/>
          <w:szCs w:val="24"/>
        </w:rPr>
        <w:t>163</w:t>
      </w:r>
      <w:r w:rsidRPr="002B3DEE">
        <w:rPr>
          <w:rFonts w:ascii="Book Antiqua" w:hAnsi="Book Antiqua"/>
          <w:sz w:val="24"/>
          <w:szCs w:val="24"/>
        </w:rPr>
        <w:t>: 121-133 [PMID: 12819017]</w:t>
      </w:r>
    </w:p>
    <w:p w14:paraId="1D818DC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83 </w:t>
      </w:r>
      <w:r w:rsidRPr="002B3DEE">
        <w:rPr>
          <w:rFonts w:ascii="Book Antiqua" w:hAnsi="Book Antiqua"/>
          <w:b/>
          <w:bCs/>
          <w:sz w:val="24"/>
          <w:szCs w:val="24"/>
        </w:rPr>
        <w:t>Bandyopadhyay SK</w:t>
      </w:r>
      <w:r w:rsidRPr="002B3DEE">
        <w:rPr>
          <w:rFonts w:ascii="Book Antiqua" w:hAnsi="Book Antiqua"/>
          <w:sz w:val="24"/>
          <w:szCs w:val="24"/>
        </w:rPr>
        <w:t xml:space="preserve">, de la Motte CA, Kessler SP, Hascall VC, Hill DR, Strong SA. Hyaluronan-mediated leukocyte adhesion and dextran sulfate </w:t>
      </w:r>
      <w:r w:rsidRPr="002B3DEE">
        <w:rPr>
          <w:rFonts w:ascii="Book Antiqua" w:hAnsi="Book Antiqua"/>
          <w:sz w:val="24"/>
          <w:szCs w:val="24"/>
        </w:rPr>
        <w:lastRenderedPageBreak/>
        <w:t>sodium-induced colitis are attenuated in the absence of signal transducer and activator of transcription 1. </w:t>
      </w:r>
      <w:r w:rsidRPr="002B3DEE">
        <w:rPr>
          <w:rFonts w:ascii="Book Antiqua" w:hAnsi="Book Antiqua"/>
          <w:i/>
          <w:iCs/>
          <w:sz w:val="24"/>
          <w:szCs w:val="24"/>
        </w:rPr>
        <w:t>Am J Pathol</w:t>
      </w:r>
      <w:r w:rsidRPr="002B3DEE">
        <w:rPr>
          <w:rFonts w:ascii="Book Antiqua" w:hAnsi="Book Antiqua"/>
          <w:sz w:val="24"/>
          <w:szCs w:val="24"/>
        </w:rPr>
        <w:t> 2008; </w:t>
      </w:r>
      <w:r w:rsidRPr="002B3DEE">
        <w:rPr>
          <w:rFonts w:ascii="Book Antiqua" w:hAnsi="Book Antiqua"/>
          <w:b/>
          <w:bCs/>
          <w:sz w:val="24"/>
          <w:szCs w:val="24"/>
        </w:rPr>
        <w:t>173</w:t>
      </w:r>
      <w:r w:rsidRPr="002B3DEE">
        <w:rPr>
          <w:rFonts w:ascii="Book Antiqua" w:hAnsi="Book Antiqua"/>
          <w:sz w:val="24"/>
          <w:szCs w:val="24"/>
        </w:rPr>
        <w:t>: 1361-1368 [PMID: 18818378 DOI: 10.2353/ajpath.2008.080444]</w:t>
      </w:r>
    </w:p>
    <w:p w14:paraId="0E289ACE"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84 </w:t>
      </w:r>
      <w:r w:rsidRPr="002B3DEE">
        <w:rPr>
          <w:rFonts w:ascii="Book Antiqua" w:hAnsi="Book Antiqua"/>
          <w:b/>
          <w:bCs/>
          <w:sz w:val="24"/>
          <w:szCs w:val="24"/>
        </w:rPr>
        <w:t>Deed R</w:t>
      </w:r>
      <w:r w:rsidRPr="002B3DEE">
        <w:rPr>
          <w:rFonts w:ascii="Book Antiqua" w:hAnsi="Book Antiqua"/>
          <w:sz w:val="24"/>
          <w:szCs w:val="24"/>
        </w:rPr>
        <w:t>, Rooney P, Kumar P, Norton JD, Smith J, Freemont AJ, Kumar S. Early-response gene signalling is induced by angiogenic oligosaccharides of hyaluronan in endothelial cells. Inhibition by non-angiogenic, high-molecular-weight hyaluronan. </w:t>
      </w:r>
      <w:r w:rsidRPr="002B3DEE">
        <w:rPr>
          <w:rFonts w:ascii="Book Antiqua" w:hAnsi="Book Antiqua"/>
          <w:i/>
          <w:iCs/>
          <w:sz w:val="24"/>
          <w:szCs w:val="24"/>
        </w:rPr>
        <w:t>Int J Cancer</w:t>
      </w:r>
      <w:r w:rsidRPr="002B3DEE">
        <w:rPr>
          <w:rFonts w:ascii="Book Antiqua" w:hAnsi="Book Antiqua"/>
          <w:sz w:val="24"/>
          <w:szCs w:val="24"/>
        </w:rPr>
        <w:t> 1997; </w:t>
      </w:r>
      <w:r w:rsidRPr="002B3DEE">
        <w:rPr>
          <w:rFonts w:ascii="Book Antiqua" w:hAnsi="Book Antiqua"/>
          <w:b/>
          <w:bCs/>
          <w:sz w:val="24"/>
          <w:szCs w:val="24"/>
        </w:rPr>
        <w:t>71</w:t>
      </w:r>
      <w:r w:rsidRPr="002B3DEE">
        <w:rPr>
          <w:rFonts w:ascii="Book Antiqua" w:hAnsi="Book Antiqua"/>
          <w:sz w:val="24"/>
          <w:szCs w:val="24"/>
        </w:rPr>
        <w:t>: 251-256 [PMID: 9139851]</w:t>
      </w:r>
    </w:p>
    <w:p w14:paraId="46C79B5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85 </w:t>
      </w:r>
      <w:r w:rsidRPr="002B3DEE">
        <w:rPr>
          <w:rFonts w:ascii="Book Antiqua" w:hAnsi="Book Antiqua"/>
          <w:b/>
          <w:bCs/>
          <w:sz w:val="24"/>
          <w:szCs w:val="24"/>
        </w:rPr>
        <w:t>McBride WH</w:t>
      </w:r>
      <w:r w:rsidRPr="002B3DEE">
        <w:rPr>
          <w:rFonts w:ascii="Book Antiqua" w:hAnsi="Book Antiqua"/>
          <w:sz w:val="24"/>
          <w:szCs w:val="24"/>
        </w:rPr>
        <w:t>, Bard JB. Hyaluronidase-sensitive halos around adherent cells. Their role in blocking lymphocyte-mediated cytolysis. </w:t>
      </w:r>
      <w:r w:rsidRPr="002B3DEE">
        <w:rPr>
          <w:rFonts w:ascii="Book Antiqua" w:hAnsi="Book Antiqua"/>
          <w:i/>
          <w:iCs/>
          <w:sz w:val="24"/>
          <w:szCs w:val="24"/>
        </w:rPr>
        <w:t>J Exp Med</w:t>
      </w:r>
      <w:r w:rsidRPr="002B3DEE">
        <w:rPr>
          <w:rFonts w:ascii="Book Antiqua" w:hAnsi="Book Antiqua"/>
          <w:sz w:val="24"/>
          <w:szCs w:val="24"/>
        </w:rPr>
        <w:t> 1979; </w:t>
      </w:r>
      <w:r w:rsidRPr="002B3DEE">
        <w:rPr>
          <w:rFonts w:ascii="Book Antiqua" w:hAnsi="Book Antiqua"/>
          <w:b/>
          <w:bCs/>
          <w:sz w:val="24"/>
          <w:szCs w:val="24"/>
        </w:rPr>
        <w:t>149</w:t>
      </w:r>
      <w:r w:rsidRPr="002B3DEE">
        <w:rPr>
          <w:rFonts w:ascii="Book Antiqua" w:hAnsi="Book Antiqua"/>
          <w:sz w:val="24"/>
          <w:szCs w:val="24"/>
        </w:rPr>
        <w:t>: 507-515 [PMID: 762499]</w:t>
      </w:r>
    </w:p>
    <w:p w14:paraId="729E3B0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86 </w:t>
      </w:r>
      <w:r w:rsidRPr="002B3DEE">
        <w:rPr>
          <w:rFonts w:ascii="Book Antiqua" w:hAnsi="Book Antiqua"/>
          <w:b/>
          <w:bCs/>
          <w:sz w:val="24"/>
          <w:szCs w:val="24"/>
        </w:rPr>
        <w:t>Forrester JV</w:t>
      </w:r>
      <w:r w:rsidRPr="002B3DEE">
        <w:rPr>
          <w:rFonts w:ascii="Book Antiqua" w:hAnsi="Book Antiqua"/>
          <w:sz w:val="24"/>
          <w:szCs w:val="24"/>
        </w:rPr>
        <w:t>, Balazs EA. Inhibition of phagocytosis by high molecular weight hyaluronate. </w:t>
      </w:r>
      <w:r w:rsidRPr="002B3DEE">
        <w:rPr>
          <w:rFonts w:ascii="Book Antiqua" w:hAnsi="Book Antiqua"/>
          <w:i/>
          <w:iCs/>
          <w:sz w:val="24"/>
          <w:szCs w:val="24"/>
        </w:rPr>
        <w:t>Immunology</w:t>
      </w:r>
      <w:r w:rsidRPr="002B3DEE">
        <w:rPr>
          <w:rFonts w:ascii="Book Antiqua" w:hAnsi="Book Antiqua"/>
          <w:sz w:val="24"/>
          <w:szCs w:val="24"/>
        </w:rPr>
        <w:t> 1980; </w:t>
      </w:r>
      <w:r w:rsidRPr="002B3DEE">
        <w:rPr>
          <w:rFonts w:ascii="Book Antiqua" w:hAnsi="Book Antiqua"/>
          <w:b/>
          <w:bCs/>
          <w:sz w:val="24"/>
          <w:szCs w:val="24"/>
        </w:rPr>
        <w:t>40</w:t>
      </w:r>
      <w:r w:rsidRPr="002B3DEE">
        <w:rPr>
          <w:rFonts w:ascii="Book Antiqua" w:hAnsi="Book Antiqua"/>
          <w:sz w:val="24"/>
          <w:szCs w:val="24"/>
        </w:rPr>
        <w:t>: 435-446 [PMID: 7429537]</w:t>
      </w:r>
    </w:p>
    <w:p w14:paraId="3B4B7C1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87 </w:t>
      </w:r>
      <w:r w:rsidRPr="002B3DEE">
        <w:rPr>
          <w:rFonts w:ascii="Book Antiqua" w:hAnsi="Book Antiqua"/>
          <w:b/>
          <w:bCs/>
          <w:sz w:val="24"/>
          <w:szCs w:val="24"/>
        </w:rPr>
        <w:t>Nakamura K</w:t>
      </w:r>
      <w:r w:rsidRPr="002B3DEE">
        <w:rPr>
          <w:rFonts w:ascii="Book Antiqua" w:hAnsi="Book Antiqua"/>
          <w:sz w:val="24"/>
          <w:szCs w:val="24"/>
        </w:rPr>
        <w:t>, Yokohama S, Yoneda M, Okamoto S, Tamaki Y, Ito T, Okada M, Aso K, Makino I. High, but not low, molecular weight hyaluronan prevents T-cell-mediated liver injury by reducing proinflammatory cytokines in mice. </w:t>
      </w:r>
      <w:r w:rsidRPr="002B3DEE">
        <w:rPr>
          <w:rFonts w:ascii="Book Antiqua" w:hAnsi="Book Antiqua"/>
          <w:i/>
          <w:iCs/>
          <w:sz w:val="24"/>
          <w:szCs w:val="24"/>
        </w:rPr>
        <w:t>J Gastroenterol</w:t>
      </w:r>
      <w:r w:rsidRPr="002B3DEE">
        <w:rPr>
          <w:rFonts w:ascii="Book Antiqua" w:hAnsi="Book Antiqua"/>
          <w:sz w:val="24"/>
          <w:szCs w:val="24"/>
        </w:rPr>
        <w:t> 2004; </w:t>
      </w:r>
      <w:r w:rsidRPr="002B3DEE">
        <w:rPr>
          <w:rFonts w:ascii="Book Antiqua" w:hAnsi="Book Antiqua"/>
          <w:b/>
          <w:bCs/>
          <w:sz w:val="24"/>
          <w:szCs w:val="24"/>
        </w:rPr>
        <w:t>39</w:t>
      </w:r>
      <w:r w:rsidRPr="002B3DEE">
        <w:rPr>
          <w:rFonts w:ascii="Book Antiqua" w:hAnsi="Book Antiqua"/>
          <w:sz w:val="24"/>
          <w:szCs w:val="24"/>
        </w:rPr>
        <w:t>: 346-354 [PMID: 15168246 DOI: 10.1007/s00535-003-1301-x]</w:t>
      </w:r>
    </w:p>
    <w:p w14:paraId="59E57F69"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88 </w:t>
      </w:r>
      <w:r w:rsidRPr="002B3DEE">
        <w:rPr>
          <w:rFonts w:ascii="Book Antiqua" w:hAnsi="Book Antiqua"/>
          <w:b/>
          <w:bCs/>
          <w:sz w:val="24"/>
          <w:szCs w:val="24"/>
        </w:rPr>
        <w:t>Bollyky PL</w:t>
      </w:r>
      <w:r w:rsidRPr="002B3DEE">
        <w:rPr>
          <w:rFonts w:ascii="Book Antiqua" w:hAnsi="Book Antiqua"/>
          <w:sz w:val="24"/>
          <w:szCs w:val="24"/>
        </w:rPr>
        <w:t>, Falk BA, Wu RP, Buckner JH, Wight TN, Nepom GT. Intact extracellular matrix and the maintenance of immune tolerance: high molecular weight hyaluronan promotes persistence of induced CD4+CD25+ regulatory T cells. </w:t>
      </w:r>
      <w:r w:rsidRPr="002B3DEE">
        <w:rPr>
          <w:rFonts w:ascii="Book Antiqua" w:hAnsi="Book Antiqua"/>
          <w:i/>
          <w:iCs/>
          <w:sz w:val="24"/>
          <w:szCs w:val="24"/>
        </w:rPr>
        <w:t>J Leukoc Biol</w:t>
      </w:r>
      <w:r w:rsidRPr="002B3DEE">
        <w:rPr>
          <w:rFonts w:ascii="Book Antiqua" w:hAnsi="Book Antiqua"/>
          <w:sz w:val="24"/>
          <w:szCs w:val="24"/>
        </w:rPr>
        <w:t> 2009; </w:t>
      </w:r>
      <w:r w:rsidRPr="002B3DEE">
        <w:rPr>
          <w:rFonts w:ascii="Book Antiqua" w:hAnsi="Book Antiqua"/>
          <w:b/>
          <w:bCs/>
          <w:sz w:val="24"/>
          <w:szCs w:val="24"/>
        </w:rPr>
        <w:t>86</w:t>
      </w:r>
      <w:r w:rsidRPr="002B3DEE">
        <w:rPr>
          <w:rFonts w:ascii="Book Antiqua" w:hAnsi="Book Antiqua"/>
          <w:sz w:val="24"/>
          <w:szCs w:val="24"/>
        </w:rPr>
        <w:t>: 567-572 [PMID: 19401397 DOI: 10.1189/jlb.0109001]</w:t>
      </w:r>
    </w:p>
    <w:p w14:paraId="5455CA4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89 </w:t>
      </w:r>
      <w:r w:rsidRPr="002B3DEE">
        <w:rPr>
          <w:rFonts w:ascii="Book Antiqua" w:hAnsi="Book Antiqua"/>
          <w:b/>
          <w:bCs/>
          <w:sz w:val="24"/>
          <w:szCs w:val="24"/>
        </w:rPr>
        <w:t>Dahl IM</w:t>
      </w:r>
      <w:r w:rsidRPr="002B3DEE">
        <w:rPr>
          <w:rFonts w:ascii="Book Antiqua" w:hAnsi="Book Antiqua"/>
          <w:sz w:val="24"/>
          <w:szCs w:val="24"/>
        </w:rPr>
        <w:t>, Husby G. Hyaluronic acid production in vitro by synovial lining cells from normal and rheumatoid joints. </w:t>
      </w:r>
      <w:r w:rsidRPr="002B3DEE">
        <w:rPr>
          <w:rFonts w:ascii="Book Antiqua" w:hAnsi="Book Antiqua"/>
          <w:i/>
          <w:iCs/>
          <w:sz w:val="24"/>
          <w:szCs w:val="24"/>
        </w:rPr>
        <w:t>Ann Rheum Dis</w:t>
      </w:r>
      <w:r w:rsidRPr="002B3DEE">
        <w:rPr>
          <w:rFonts w:ascii="Book Antiqua" w:hAnsi="Book Antiqua"/>
          <w:sz w:val="24"/>
          <w:szCs w:val="24"/>
        </w:rPr>
        <w:t> 1985; </w:t>
      </w:r>
      <w:r w:rsidRPr="002B3DEE">
        <w:rPr>
          <w:rFonts w:ascii="Book Antiqua" w:hAnsi="Book Antiqua"/>
          <w:b/>
          <w:bCs/>
          <w:sz w:val="24"/>
          <w:szCs w:val="24"/>
        </w:rPr>
        <w:t>44</w:t>
      </w:r>
      <w:r w:rsidRPr="002B3DEE">
        <w:rPr>
          <w:rFonts w:ascii="Book Antiqua" w:hAnsi="Book Antiqua"/>
          <w:sz w:val="24"/>
          <w:szCs w:val="24"/>
        </w:rPr>
        <w:t>: 647-657 [PMID: 4051585]</w:t>
      </w:r>
    </w:p>
    <w:p w14:paraId="7A3E6F57"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90 </w:t>
      </w:r>
      <w:r w:rsidRPr="002B3DEE">
        <w:rPr>
          <w:rFonts w:ascii="Book Antiqua" w:hAnsi="Book Antiqua"/>
          <w:b/>
          <w:bCs/>
          <w:sz w:val="24"/>
          <w:szCs w:val="24"/>
        </w:rPr>
        <w:t>Miossec P</w:t>
      </w:r>
      <w:r w:rsidRPr="002B3DEE">
        <w:rPr>
          <w:rFonts w:ascii="Book Antiqua" w:hAnsi="Book Antiqua"/>
          <w:sz w:val="24"/>
          <w:szCs w:val="24"/>
        </w:rPr>
        <w:t>, Dinarello CA, Ziff M. Interleukin-1 lymphocyte chemotactic activity in rheumatoid arthritis synovial fluid. </w:t>
      </w:r>
      <w:r w:rsidRPr="002B3DEE">
        <w:rPr>
          <w:rFonts w:ascii="Book Antiqua" w:hAnsi="Book Antiqua"/>
          <w:i/>
          <w:iCs/>
          <w:sz w:val="24"/>
          <w:szCs w:val="24"/>
        </w:rPr>
        <w:t>Arthritis Rheum</w:t>
      </w:r>
      <w:r w:rsidRPr="002B3DEE">
        <w:rPr>
          <w:rFonts w:ascii="Book Antiqua" w:hAnsi="Book Antiqua"/>
          <w:sz w:val="24"/>
          <w:szCs w:val="24"/>
        </w:rPr>
        <w:t> 1986; </w:t>
      </w:r>
      <w:r w:rsidRPr="002B3DEE">
        <w:rPr>
          <w:rFonts w:ascii="Book Antiqua" w:hAnsi="Book Antiqua"/>
          <w:b/>
          <w:bCs/>
          <w:sz w:val="24"/>
          <w:szCs w:val="24"/>
        </w:rPr>
        <w:t>29</w:t>
      </w:r>
      <w:r w:rsidRPr="002B3DEE">
        <w:rPr>
          <w:rFonts w:ascii="Book Antiqua" w:hAnsi="Book Antiqua"/>
          <w:sz w:val="24"/>
          <w:szCs w:val="24"/>
        </w:rPr>
        <w:t>: 461-470 [PMID: 3486662]</w:t>
      </w:r>
    </w:p>
    <w:p w14:paraId="4842637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91 </w:t>
      </w:r>
      <w:r w:rsidRPr="002B3DEE">
        <w:rPr>
          <w:rFonts w:ascii="Book Antiqua" w:hAnsi="Book Antiqua"/>
          <w:b/>
          <w:bCs/>
          <w:sz w:val="24"/>
          <w:szCs w:val="24"/>
        </w:rPr>
        <w:t>Scheibner KA</w:t>
      </w:r>
      <w:r w:rsidRPr="002B3DEE">
        <w:rPr>
          <w:rFonts w:ascii="Book Antiqua" w:hAnsi="Book Antiqua"/>
          <w:sz w:val="24"/>
          <w:szCs w:val="24"/>
        </w:rPr>
        <w:t>, Lutz MA, Boodoo S, Fenton MJ, Powell JD, Horton MR. Hyaluronan fragments act as an endogenous danger signal by engaging TLR2. </w:t>
      </w:r>
      <w:r w:rsidRPr="002B3DEE">
        <w:rPr>
          <w:rFonts w:ascii="Book Antiqua" w:hAnsi="Book Antiqua"/>
          <w:i/>
          <w:iCs/>
          <w:sz w:val="24"/>
          <w:szCs w:val="24"/>
        </w:rPr>
        <w:t>J Immunol</w:t>
      </w:r>
      <w:r w:rsidRPr="002B3DEE">
        <w:rPr>
          <w:rFonts w:ascii="Book Antiqua" w:hAnsi="Book Antiqua"/>
          <w:sz w:val="24"/>
          <w:szCs w:val="24"/>
        </w:rPr>
        <w:t> 2006; </w:t>
      </w:r>
      <w:r w:rsidRPr="002B3DEE">
        <w:rPr>
          <w:rFonts w:ascii="Book Antiqua" w:hAnsi="Book Antiqua"/>
          <w:b/>
          <w:bCs/>
          <w:sz w:val="24"/>
          <w:szCs w:val="24"/>
        </w:rPr>
        <w:t>177</w:t>
      </w:r>
      <w:r w:rsidRPr="002B3DEE">
        <w:rPr>
          <w:rFonts w:ascii="Book Antiqua" w:hAnsi="Book Antiqua"/>
          <w:sz w:val="24"/>
          <w:szCs w:val="24"/>
        </w:rPr>
        <w:t>: 1272-1281 [PMID: 16818787]</w:t>
      </w:r>
    </w:p>
    <w:p w14:paraId="35EF175D"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92 </w:t>
      </w:r>
      <w:r w:rsidRPr="002B3DEE">
        <w:rPr>
          <w:rFonts w:ascii="Book Antiqua" w:hAnsi="Book Antiqua"/>
          <w:b/>
          <w:bCs/>
          <w:sz w:val="24"/>
          <w:szCs w:val="24"/>
        </w:rPr>
        <w:t>Soroosh A</w:t>
      </w:r>
      <w:r w:rsidRPr="002B3DEE">
        <w:rPr>
          <w:rFonts w:ascii="Book Antiqua" w:hAnsi="Book Antiqua"/>
          <w:sz w:val="24"/>
          <w:szCs w:val="24"/>
        </w:rPr>
        <w:t>, Albeiroti S, West GA, Willard B, Fiocchi C, de la Motte CA. Crohn's Disease Fibroblasts Overproduce the Novel Protein KIAA1199 to Create Proinflammatory Hyaluronan Fragments. </w:t>
      </w:r>
      <w:r w:rsidRPr="002B3DEE">
        <w:rPr>
          <w:rFonts w:ascii="Book Antiqua" w:hAnsi="Book Antiqua"/>
          <w:i/>
          <w:iCs/>
          <w:sz w:val="24"/>
          <w:szCs w:val="24"/>
        </w:rPr>
        <w:t>Cell Mol Gastroenterol Hepatol</w:t>
      </w:r>
      <w:r w:rsidRPr="002B3DEE">
        <w:rPr>
          <w:rFonts w:ascii="Book Antiqua" w:hAnsi="Book Antiqua"/>
          <w:sz w:val="24"/>
          <w:szCs w:val="24"/>
        </w:rPr>
        <w:t> 2016; </w:t>
      </w:r>
      <w:r w:rsidRPr="002B3DEE">
        <w:rPr>
          <w:rFonts w:ascii="Book Antiqua" w:hAnsi="Book Antiqua"/>
          <w:b/>
          <w:bCs/>
          <w:sz w:val="24"/>
          <w:szCs w:val="24"/>
        </w:rPr>
        <w:t>2</w:t>
      </w:r>
      <w:r w:rsidRPr="002B3DEE">
        <w:rPr>
          <w:rFonts w:ascii="Book Antiqua" w:hAnsi="Book Antiqua"/>
          <w:sz w:val="24"/>
          <w:szCs w:val="24"/>
        </w:rPr>
        <w:t>: 358-368.e4 [PMID: 27981209 DOI: 10.1016/j.jcmgh.2015.12.007]</w:t>
      </w:r>
    </w:p>
    <w:p w14:paraId="30600EA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93 </w:t>
      </w:r>
      <w:r w:rsidRPr="002B3DEE">
        <w:rPr>
          <w:rFonts w:ascii="Book Antiqua" w:hAnsi="Book Antiqua"/>
          <w:b/>
          <w:bCs/>
          <w:sz w:val="24"/>
          <w:szCs w:val="24"/>
        </w:rPr>
        <w:t>Togawa J</w:t>
      </w:r>
      <w:r w:rsidRPr="002B3DEE">
        <w:rPr>
          <w:rFonts w:ascii="Book Antiqua" w:hAnsi="Book Antiqua"/>
          <w:sz w:val="24"/>
          <w:szCs w:val="24"/>
        </w:rPr>
        <w:t>, Nagase H, Tanaka K, Inamori M, Nakajima A, Ueno N, Saito T, Sekihara H. Oral administration of lactoferrin reduces colitis in rats via modulation of the immune system and correction of cytokine imbalance. </w:t>
      </w:r>
      <w:r w:rsidRPr="002B3DEE">
        <w:rPr>
          <w:rFonts w:ascii="Book Antiqua" w:hAnsi="Book Antiqua"/>
          <w:i/>
          <w:iCs/>
          <w:sz w:val="24"/>
          <w:szCs w:val="24"/>
        </w:rPr>
        <w:t>J Gastroenterol Hepatol</w:t>
      </w:r>
      <w:r w:rsidRPr="002B3DEE">
        <w:rPr>
          <w:rFonts w:ascii="Book Antiqua" w:hAnsi="Book Antiqua"/>
          <w:sz w:val="24"/>
          <w:szCs w:val="24"/>
        </w:rPr>
        <w:t> 2002; </w:t>
      </w:r>
      <w:r w:rsidRPr="002B3DEE">
        <w:rPr>
          <w:rFonts w:ascii="Book Antiqua" w:hAnsi="Book Antiqua"/>
          <w:b/>
          <w:bCs/>
          <w:sz w:val="24"/>
          <w:szCs w:val="24"/>
        </w:rPr>
        <w:t>17</w:t>
      </w:r>
      <w:r w:rsidRPr="002B3DEE">
        <w:rPr>
          <w:rFonts w:ascii="Book Antiqua" w:hAnsi="Book Antiqua"/>
          <w:sz w:val="24"/>
          <w:szCs w:val="24"/>
        </w:rPr>
        <w:t>: 1291-1298 [PMID: 12423274]</w:t>
      </w:r>
    </w:p>
    <w:p w14:paraId="701FA5B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94 </w:t>
      </w:r>
      <w:r w:rsidRPr="002B3DEE">
        <w:rPr>
          <w:rFonts w:ascii="Book Antiqua" w:hAnsi="Book Antiqua"/>
          <w:b/>
          <w:bCs/>
          <w:sz w:val="24"/>
          <w:szCs w:val="24"/>
        </w:rPr>
        <w:t>MacManus CF</w:t>
      </w:r>
      <w:r w:rsidRPr="002B3DEE">
        <w:rPr>
          <w:rFonts w:ascii="Book Antiqua" w:hAnsi="Book Antiqua"/>
          <w:sz w:val="24"/>
          <w:szCs w:val="24"/>
        </w:rPr>
        <w:t>, Collins CB, Nguyen TT, Alfano RW, Jedlicka P, de Zoeten EF. VEN-120, a Recombinant Human Lactoferrin, Promotes a Regulatory T Cell [Treg] Phenotype and Drives Resolution of Inflammation in Distinct Murine Models of Inflammatory Bowel Disease. </w:t>
      </w:r>
      <w:r w:rsidRPr="002B3DEE">
        <w:rPr>
          <w:rFonts w:ascii="Book Antiqua" w:hAnsi="Book Antiqua"/>
          <w:i/>
          <w:iCs/>
          <w:sz w:val="24"/>
          <w:szCs w:val="24"/>
        </w:rPr>
        <w:t>J Crohns Colitis</w:t>
      </w:r>
      <w:r w:rsidRPr="002B3DEE">
        <w:rPr>
          <w:rFonts w:ascii="Book Antiqua" w:hAnsi="Book Antiqua"/>
          <w:sz w:val="24"/>
          <w:szCs w:val="24"/>
        </w:rPr>
        <w:t> 2017; </w:t>
      </w:r>
      <w:r w:rsidRPr="002B3DEE">
        <w:rPr>
          <w:rFonts w:ascii="Book Antiqua" w:hAnsi="Book Antiqua"/>
          <w:b/>
          <w:bCs/>
          <w:sz w:val="24"/>
          <w:szCs w:val="24"/>
        </w:rPr>
        <w:t>11</w:t>
      </w:r>
      <w:r w:rsidRPr="002B3DEE">
        <w:rPr>
          <w:rFonts w:ascii="Book Antiqua" w:hAnsi="Book Antiqua"/>
          <w:sz w:val="24"/>
          <w:szCs w:val="24"/>
        </w:rPr>
        <w:t>: 1101-1112 [PMID: 28472424 DOI: 10.1093/ecco-jcc/jjx056]</w:t>
      </w:r>
    </w:p>
    <w:p w14:paraId="09243C8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95 </w:t>
      </w:r>
      <w:r w:rsidRPr="002B3DEE">
        <w:rPr>
          <w:rFonts w:ascii="Book Antiqua" w:hAnsi="Book Antiqua"/>
          <w:b/>
          <w:bCs/>
          <w:sz w:val="24"/>
          <w:szCs w:val="24"/>
        </w:rPr>
        <w:t>de Jong NS</w:t>
      </w:r>
      <w:r w:rsidRPr="002B3DEE">
        <w:rPr>
          <w:rFonts w:ascii="Book Antiqua" w:hAnsi="Book Antiqua"/>
          <w:sz w:val="24"/>
          <w:szCs w:val="24"/>
        </w:rPr>
        <w:t>, Leach ST, Day AS. Fecal S100A12: a novel noninvasive marker in children with Crohn's disease. </w:t>
      </w:r>
      <w:r w:rsidRPr="002B3DEE">
        <w:rPr>
          <w:rFonts w:ascii="Book Antiqua" w:hAnsi="Book Antiqua"/>
          <w:i/>
          <w:iCs/>
          <w:sz w:val="24"/>
          <w:szCs w:val="24"/>
        </w:rPr>
        <w:t>Inflamm Bowel Dis</w:t>
      </w:r>
      <w:r w:rsidRPr="002B3DEE">
        <w:rPr>
          <w:rFonts w:ascii="Book Antiqua" w:hAnsi="Book Antiqua"/>
          <w:sz w:val="24"/>
          <w:szCs w:val="24"/>
        </w:rPr>
        <w:t> 2006; </w:t>
      </w:r>
      <w:r w:rsidRPr="002B3DEE">
        <w:rPr>
          <w:rFonts w:ascii="Book Antiqua" w:hAnsi="Book Antiqua"/>
          <w:b/>
          <w:bCs/>
          <w:sz w:val="24"/>
          <w:szCs w:val="24"/>
        </w:rPr>
        <w:t>12</w:t>
      </w:r>
      <w:r w:rsidRPr="002B3DEE">
        <w:rPr>
          <w:rFonts w:ascii="Book Antiqua" w:hAnsi="Book Antiqua"/>
          <w:sz w:val="24"/>
          <w:szCs w:val="24"/>
        </w:rPr>
        <w:t>: 566-572 [PMID: 16804393 DOI: 10.1097/01.ibd.0000227626.72271.91]</w:t>
      </w:r>
    </w:p>
    <w:p w14:paraId="4E33275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96 </w:t>
      </w:r>
      <w:r w:rsidRPr="002B3DEE">
        <w:rPr>
          <w:rFonts w:ascii="Book Antiqua" w:hAnsi="Book Antiqua"/>
          <w:b/>
          <w:bCs/>
          <w:sz w:val="24"/>
          <w:szCs w:val="24"/>
        </w:rPr>
        <w:t>Kaiser T</w:t>
      </w:r>
      <w:r w:rsidRPr="002B3DEE">
        <w:rPr>
          <w:rFonts w:ascii="Book Antiqua" w:hAnsi="Book Antiqua"/>
          <w:sz w:val="24"/>
          <w:szCs w:val="24"/>
        </w:rPr>
        <w:t>, Langhorst J, Wittkowski H, Becker K, Friedrich AW, Rueffer A, Dobos GJ, Roth J, Foell D. Faecal S100A12 as a non-invasive marker distinguishing inflammatory bowel disease from irritable bowel syndrome. </w:t>
      </w:r>
      <w:r w:rsidRPr="002B3DEE">
        <w:rPr>
          <w:rFonts w:ascii="Book Antiqua" w:hAnsi="Book Antiqua"/>
          <w:i/>
          <w:iCs/>
          <w:sz w:val="24"/>
          <w:szCs w:val="24"/>
        </w:rPr>
        <w:t>Gut</w:t>
      </w:r>
      <w:r w:rsidRPr="002B3DEE">
        <w:rPr>
          <w:rFonts w:ascii="Book Antiqua" w:hAnsi="Book Antiqua"/>
          <w:sz w:val="24"/>
          <w:szCs w:val="24"/>
        </w:rPr>
        <w:t> 2007; </w:t>
      </w:r>
      <w:r w:rsidRPr="002B3DEE">
        <w:rPr>
          <w:rFonts w:ascii="Book Antiqua" w:hAnsi="Book Antiqua"/>
          <w:b/>
          <w:bCs/>
          <w:sz w:val="24"/>
          <w:szCs w:val="24"/>
        </w:rPr>
        <w:t>56</w:t>
      </w:r>
      <w:r w:rsidRPr="002B3DEE">
        <w:rPr>
          <w:rFonts w:ascii="Book Antiqua" w:hAnsi="Book Antiqua"/>
          <w:sz w:val="24"/>
          <w:szCs w:val="24"/>
        </w:rPr>
        <w:t>: 1706-1713 [PMID: 17675327 DOI: 10.1136/gut.2006.113431]</w:t>
      </w:r>
    </w:p>
    <w:p w14:paraId="1B78163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97 </w:t>
      </w:r>
      <w:r w:rsidRPr="002B3DEE">
        <w:rPr>
          <w:rFonts w:ascii="Book Antiqua" w:hAnsi="Book Antiqua"/>
          <w:b/>
          <w:bCs/>
          <w:sz w:val="24"/>
          <w:szCs w:val="24"/>
        </w:rPr>
        <w:t>Sidler MA</w:t>
      </w:r>
      <w:r w:rsidRPr="002B3DEE">
        <w:rPr>
          <w:rFonts w:ascii="Book Antiqua" w:hAnsi="Book Antiqua"/>
          <w:sz w:val="24"/>
          <w:szCs w:val="24"/>
        </w:rPr>
        <w:t>, Leach ST, Day AS. Fecal S100A12 and fecal calprotectin as noninvasive markers for inflammatory bowel disease in children. </w:t>
      </w:r>
      <w:r w:rsidRPr="002B3DEE">
        <w:rPr>
          <w:rFonts w:ascii="Book Antiqua" w:hAnsi="Book Antiqua"/>
          <w:i/>
          <w:iCs/>
          <w:sz w:val="24"/>
          <w:szCs w:val="24"/>
        </w:rPr>
        <w:t>Inflamm Bowel Dis</w:t>
      </w:r>
      <w:r w:rsidRPr="002B3DEE">
        <w:rPr>
          <w:rFonts w:ascii="Book Antiqua" w:hAnsi="Book Antiqua"/>
          <w:sz w:val="24"/>
          <w:szCs w:val="24"/>
        </w:rPr>
        <w:t> 2008; </w:t>
      </w:r>
      <w:r w:rsidRPr="002B3DEE">
        <w:rPr>
          <w:rFonts w:ascii="Book Antiqua" w:hAnsi="Book Antiqua"/>
          <w:b/>
          <w:bCs/>
          <w:sz w:val="24"/>
          <w:szCs w:val="24"/>
        </w:rPr>
        <w:t>14</w:t>
      </w:r>
      <w:r w:rsidRPr="002B3DEE">
        <w:rPr>
          <w:rFonts w:ascii="Book Antiqua" w:hAnsi="Book Antiqua"/>
          <w:sz w:val="24"/>
          <w:szCs w:val="24"/>
        </w:rPr>
        <w:t>: 359-366 [PMID: 18050298 DOI: 10.1002/ibd.20336]</w:t>
      </w:r>
    </w:p>
    <w:p w14:paraId="68F8C98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98 </w:t>
      </w:r>
      <w:r w:rsidRPr="002B3DEE">
        <w:rPr>
          <w:rFonts w:ascii="Book Antiqua" w:hAnsi="Book Antiqua"/>
          <w:b/>
          <w:bCs/>
          <w:sz w:val="24"/>
          <w:szCs w:val="24"/>
        </w:rPr>
        <w:t>Däbritz J</w:t>
      </w:r>
      <w:r w:rsidRPr="002B3DEE">
        <w:rPr>
          <w:rFonts w:ascii="Book Antiqua" w:hAnsi="Book Antiqua"/>
          <w:sz w:val="24"/>
          <w:szCs w:val="24"/>
        </w:rPr>
        <w:t>, Langhorst J, Lügering A, Heidemann J, Mohr M, Wittkowski H, Krummenerl T, Foell D. Improving relapse prediction in inflammatory bowel disease by neutrophil-derived S100A12. </w:t>
      </w:r>
      <w:r w:rsidRPr="002B3DEE">
        <w:rPr>
          <w:rFonts w:ascii="Book Antiqua" w:hAnsi="Book Antiqua"/>
          <w:i/>
          <w:iCs/>
          <w:sz w:val="24"/>
          <w:szCs w:val="24"/>
        </w:rPr>
        <w:t>Inflamm Bowel Dis</w:t>
      </w:r>
      <w:r w:rsidRPr="002B3DEE">
        <w:rPr>
          <w:rFonts w:ascii="Book Antiqua" w:hAnsi="Book Antiqua"/>
          <w:sz w:val="24"/>
          <w:szCs w:val="24"/>
        </w:rPr>
        <w:t> 2013; </w:t>
      </w:r>
      <w:r w:rsidRPr="002B3DEE">
        <w:rPr>
          <w:rFonts w:ascii="Book Antiqua" w:hAnsi="Book Antiqua"/>
          <w:b/>
          <w:bCs/>
          <w:sz w:val="24"/>
          <w:szCs w:val="24"/>
        </w:rPr>
        <w:t>19</w:t>
      </w:r>
      <w:r w:rsidRPr="002B3DEE">
        <w:rPr>
          <w:rFonts w:ascii="Book Antiqua" w:hAnsi="Book Antiqua"/>
          <w:sz w:val="24"/>
          <w:szCs w:val="24"/>
        </w:rPr>
        <w:t>: 1130-1138 [PMID: 23377171 DOI: 10.1097/MIB.0b013e318280b1cd]</w:t>
      </w:r>
    </w:p>
    <w:p w14:paraId="2B58AE9E"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99 </w:t>
      </w:r>
      <w:r w:rsidRPr="002B3DEE">
        <w:rPr>
          <w:rFonts w:ascii="Book Antiqua" w:hAnsi="Book Antiqua"/>
          <w:b/>
          <w:bCs/>
          <w:sz w:val="24"/>
          <w:szCs w:val="24"/>
        </w:rPr>
        <w:t>Leach ST</w:t>
      </w:r>
      <w:r w:rsidRPr="002B3DEE">
        <w:rPr>
          <w:rFonts w:ascii="Book Antiqua" w:hAnsi="Book Antiqua"/>
          <w:sz w:val="24"/>
          <w:szCs w:val="24"/>
        </w:rPr>
        <w:t>, Yang Z, Messina I, Song C, Geczy CL, Cunningham AM, Day AS. Serum and mucosal S100 proteins, calprotectin (S100A8/S100A9) and S100A12, are elevated at diagnosis in children with inflammatory bowel disease. </w:t>
      </w:r>
      <w:r w:rsidRPr="002B3DEE">
        <w:rPr>
          <w:rFonts w:ascii="Book Antiqua" w:hAnsi="Book Antiqua"/>
          <w:i/>
          <w:iCs/>
          <w:sz w:val="24"/>
          <w:szCs w:val="24"/>
        </w:rPr>
        <w:t xml:space="preserve">Scand J </w:t>
      </w:r>
      <w:r w:rsidRPr="002B3DEE">
        <w:rPr>
          <w:rFonts w:ascii="Book Antiqua" w:hAnsi="Book Antiqua"/>
          <w:i/>
          <w:iCs/>
          <w:sz w:val="24"/>
          <w:szCs w:val="24"/>
        </w:rPr>
        <w:lastRenderedPageBreak/>
        <w:t>Gastroenterol</w:t>
      </w:r>
      <w:r w:rsidRPr="002B3DEE">
        <w:rPr>
          <w:rFonts w:ascii="Book Antiqua" w:hAnsi="Book Antiqua"/>
          <w:sz w:val="24"/>
          <w:szCs w:val="24"/>
        </w:rPr>
        <w:t> 2007; </w:t>
      </w:r>
      <w:r w:rsidRPr="002B3DEE">
        <w:rPr>
          <w:rFonts w:ascii="Book Antiqua" w:hAnsi="Book Antiqua"/>
          <w:b/>
          <w:bCs/>
          <w:sz w:val="24"/>
          <w:szCs w:val="24"/>
        </w:rPr>
        <w:t>42</w:t>
      </w:r>
      <w:r w:rsidRPr="002B3DEE">
        <w:rPr>
          <w:rFonts w:ascii="Book Antiqua" w:hAnsi="Book Antiqua"/>
          <w:sz w:val="24"/>
          <w:szCs w:val="24"/>
        </w:rPr>
        <w:t>: 1321-1331 [PMID: 17852869 DOI: 10.1080/00365520701416709]</w:t>
      </w:r>
    </w:p>
    <w:p w14:paraId="042FA41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100 </w:t>
      </w:r>
      <w:r w:rsidRPr="002B3DEE">
        <w:rPr>
          <w:rFonts w:ascii="Book Antiqua" w:hAnsi="Book Antiqua"/>
          <w:b/>
          <w:bCs/>
          <w:sz w:val="24"/>
          <w:szCs w:val="24"/>
        </w:rPr>
        <w:t>Foell D</w:t>
      </w:r>
      <w:r w:rsidRPr="002B3DEE">
        <w:rPr>
          <w:rFonts w:ascii="Book Antiqua" w:hAnsi="Book Antiqua"/>
          <w:sz w:val="24"/>
          <w:szCs w:val="24"/>
        </w:rPr>
        <w:t>, Kucharzik T, Kraft M, Vogl T, Sorg C, Domschke W, Roth J. Neutrophil derived human S100A12 (EN-RAGE) is strongly expressed during chronic active inflammatory bowel disease. </w:t>
      </w:r>
      <w:r w:rsidRPr="002B3DEE">
        <w:rPr>
          <w:rFonts w:ascii="Book Antiqua" w:hAnsi="Book Antiqua"/>
          <w:i/>
          <w:iCs/>
          <w:sz w:val="24"/>
          <w:szCs w:val="24"/>
        </w:rPr>
        <w:t>Gut</w:t>
      </w:r>
      <w:r w:rsidRPr="002B3DEE">
        <w:rPr>
          <w:rFonts w:ascii="Book Antiqua" w:hAnsi="Book Antiqua"/>
          <w:sz w:val="24"/>
          <w:szCs w:val="24"/>
        </w:rPr>
        <w:t> 2003; </w:t>
      </w:r>
      <w:r w:rsidRPr="002B3DEE">
        <w:rPr>
          <w:rFonts w:ascii="Book Antiqua" w:hAnsi="Book Antiqua"/>
          <w:b/>
          <w:bCs/>
          <w:sz w:val="24"/>
          <w:szCs w:val="24"/>
        </w:rPr>
        <w:t>52</w:t>
      </w:r>
      <w:r w:rsidRPr="002B3DEE">
        <w:rPr>
          <w:rFonts w:ascii="Book Antiqua" w:hAnsi="Book Antiqua"/>
          <w:sz w:val="24"/>
          <w:szCs w:val="24"/>
        </w:rPr>
        <w:t>: 847-853 [PMID: 12740341]</w:t>
      </w:r>
    </w:p>
    <w:p w14:paraId="32B5CA49" w14:textId="116419FC"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101 </w:t>
      </w:r>
      <w:r w:rsidRPr="002B3DEE">
        <w:rPr>
          <w:rFonts w:ascii="Book Antiqua" w:hAnsi="Book Antiqua"/>
          <w:b/>
          <w:bCs/>
          <w:sz w:val="24"/>
          <w:szCs w:val="24"/>
        </w:rPr>
        <w:t>Manolakis AC</w:t>
      </w:r>
      <w:r w:rsidRPr="002B3DEE">
        <w:rPr>
          <w:rFonts w:ascii="Book Antiqua" w:hAnsi="Book Antiqua"/>
          <w:sz w:val="24"/>
          <w:szCs w:val="24"/>
        </w:rPr>
        <w:t>, Kapsoritakis AN, Georgoulias P, Tzavara C, Valotassiou V, Kapsoritaki A, Potamianos SP. Moderate performance of serum S100A12, in distinguishing inflammatory bowel disease from irritable bowel syndrome. </w:t>
      </w:r>
      <w:r w:rsidRPr="002B3DEE">
        <w:rPr>
          <w:rFonts w:ascii="Book Antiqua" w:hAnsi="Book Antiqua"/>
          <w:i/>
          <w:iCs/>
          <w:sz w:val="24"/>
          <w:szCs w:val="24"/>
        </w:rPr>
        <w:t>BMC Gastroenterol</w:t>
      </w:r>
      <w:r w:rsidRPr="002B3DEE">
        <w:rPr>
          <w:rFonts w:ascii="Book Antiqua" w:hAnsi="Book Antiqua"/>
          <w:sz w:val="24"/>
          <w:szCs w:val="24"/>
        </w:rPr>
        <w:t> 2010; </w:t>
      </w:r>
      <w:r w:rsidRPr="002B3DEE">
        <w:rPr>
          <w:rFonts w:ascii="Book Antiqua" w:hAnsi="Book Antiqua"/>
          <w:b/>
          <w:bCs/>
          <w:sz w:val="24"/>
          <w:szCs w:val="24"/>
        </w:rPr>
        <w:t>10</w:t>
      </w:r>
      <w:r w:rsidRPr="002B3DEE">
        <w:rPr>
          <w:rFonts w:ascii="Book Antiqua" w:hAnsi="Book Antiqua"/>
          <w:sz w:val="24"/>
          <w:szCs w:val="24"/>
        </w:rPr>
        <w:t>: 118 [PMID: 20946669 DOI: 10.1186/1471-230</w:t>
      </w:r>
      <w:r w:rsidR="00A50A86" w:rsidRPr="002B3DEE">
        <w:rPr>
          <w:rFonts w:ascii="Book Antiqua" w:hAnsi="Book Antiqua"/>
          <w:sz w:val="24"/>
          <w:szCs w:val="24"/>
        </w:rPr>
        <w:t>X</w:t>
      </w:r>
      <w:r w:rsidRPr="002B3DEE">
        <w:rPr>
          <w:rFonts w:ascii="Book Antiqua" w:hAnsi="Book Antiqua"/>
          <w:sz w:val="24"/>
          <w:szCs w:val="24"/>
        </w:rPr>
        <w:t>-10-118]</w:t>
      </w:r>
    </w:p>
    <w:p w14:paraId="031E2F8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102 </w:t>
      </w:r>
      <w:r w:rsidRPr="002B3DEE">
        <w:rPr>
          <w:rFonts w:ascii="Book Antiqua" w:hAnsi="Book Antiqua"/>
          <w:b/>
          <w:bCs/>
          <w:sz w:val="24"/>
          <w:szCs w:val="24"/>
        </w:rPr>
        <w:t>Peetermans WE</w:t>
      </w:r>
      <w:r w:rsidRPr="002B3DEE">
        <w:rPr>
          <w:rFonts w:ascii="Book Antiqua" w:hAnsi="Book Antiqua"/>
          <w:sz w:val="24"/>
          <w:szCs w:val="24"/>
        </w:rPr>
        <w:t>, D'Haens GR, Ceuppens JL, Rutgeerts P, Geboes K. Mucosal expression by B7-positive cells of the 60-kilodalton heat-shock protein in inflammatory bowel disease. </w:t>
      </w:r>
      <w:r w:rsidRPr="002B3DEE">
        <w:rPr>
          <w:rFonts w:ascii="Book Antiqua" w:hAnsi="Book Antiqua"/>
          <w:i/>
          <w:iCs/>
          <w:sz w:val="24"/>
          <w:szCs w:val="24"/>
        </w:rPr>
        <w:t>Gastroenterology</w:t>
      </w:r>
      <w:r w:rsidRPr="002B3DEE">
        <w:rPr>
          <w:rFonts w:ascii="Book Antiqua" w:hAnsi="Book Antiqua"/>
          <w:sz w:val="24"/>
          <w:szCs w:val="24"/>
        </w:rPr>
        <w:t> 1995; </w:t>
      </w:r>
      <w:r w:rsidRPr="002B3DEE">
        <w:rPr>
          <w:rFonts w:ascii="Book Antiqua" w:hAnsi="Book Antiqua"/>
          <w:b/>
          <w:bCs/>
          <w:sz w:val="24"/>
          <w:szCs w:val="24"/>
        </w:rPr>
        <w:t>108</w:t>
      </w:r>
      <w:r w:rsidRPr="002B3DEE">
        <w:rPr>
          <w:rFonts w:ascii="Book Antiqua" w:hAnsi="Book Antiqua"/>
          <w:sz w:val="24"/>
          <w:szCs w:val="24"/>
        </w:rPr>
        <w:t>: 75-82 [PMID: 7528700]</w:t>
      </w:r>
    </w:p>
    <w:p w14:paraId="381151A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103 </w:t>
      </w:r>
      <w:r w:rsidRPr="002B3DEE">
        <w:rPr>
          <w:rFonts w:ascii="Book Antiqua" w:hAnsi="Book Antiqua"/>
          <w:b/>
          <w:bCs/>
          <w:sz w:val="24"/>
          <w:szCs w:val="24"/>
        </w:rPr>
        <w:t>Tomasello G</w:t>
      </w:r>
      <w:r w:rsidRPr="002B3DEE">
        <w:rPr>
          <w:rFonts w:ascii="Book Antiqua" w:hAnsi="Book Antiqua"/>
          <w:sz w:val="24"/>
          <w:szCs w:val="24"/>
        </w:rPr>
        <w:t>, Sciumé C, Rappa F, Rodolico V, Zerilli M, Martorana A, Cicero G, De Luca R, Damiani P, Accardo FM, Romeo M, Farina F, Bonaventura G, Modica G, Zummo G, Conway de Macario E, Macario AJ, Cappello F. Hsp10, Hsp70, and Hsp90 immunohistochemical levels change in ulcerative colitis after therapy. </w:t>
      </w:r>
      <w:r w:rsidRPr="002B3DEE">
        <w:rPr>
          <w:rFonts w:ascii="Book Antiqua" w:hAnsi="Book Antiqua"/>
          <w:i/>
          <w:iCs/>
          <w:sz w:val="24"/>
          <w:szCs w:val="24"/>
        </w:rPr>
        <w:t>Eur J Histochem</w:t>
      </w:r>
      <w:r w:rsidRPr="002B3DEE">
        <w:rPr>
          <w:rFonts w:ascii="Book Antiqua" w:hAnsi="Book Antiqua"/>
          <w:sz w:val="24"/>
          <w:szCs w:val="24"/>
        </w:rPr>
        <w:t> 2011; </w:t>
      </w:r>
      <w:r w:rsidRPr="002B3DEE">
        <w:rPr>
          <w:rFonts w:ascii="Book Antiqua" w:hAnsi="Book Antiqua"/>
          <w:b/>
          <w:bCs/>
          <w:sz w:val="24"/>
          <w:szCs w:val="24"/>
        </w:rPr>
        <w:t>55</w:t>
      </w:r>
      <w:r w:rsidRPr="002B3DEE">
        <w:rPr>
          <w:rFonts w:ascii="Book Antiqua" w:hAnsi="Book Antiqua"/>
          <w:sz w:val="24"/>
          <w:szCs w:val="24"/>
        </w:rPr>
        <w:t>: e38 [PMID: 22297444 DOI: 10.4081/ejh.2011.e38]</w:t>
      </w:r>
    </w:p>
    <w:p w14:paraId="0B76AC8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104 </w:t>
      </w:r>
      <w:r w:rsidRPr="002B3DEE">
        <w:rPr>
          <w:rFonts w:ascii="Book Antiqua" w:hAnsi="Book Antiqua"/>
          <w:b/>
          <w:bCs/>
          <w:sz w:val="24"/>
          <w:szCs w:val="24"/>
        </w:rPr>
        <w:t>Ludwig D</w:t>
      </w:r>
      <w:r w:rsidRPr="002B3DEE">
        <w:rPr>
          <w:rFonts w:ascii="Book Antiqua" w:hAnsi="Book Antiqua"/>
          <w:sz w:val="24"/>
          <w:szCs w:val="24"/>
        </w:rPr>
        <w:t>, Stahl M, Ibrahim ET, Wenzel BE, Drabicki D, Wecke A, Fellermann K, Stange EF. Enhanced intestinal expression of heat shock protein 70 in patients with inflammatory bowel diseases. </w:t>
      </w:r>
      <w:r w:rsidRPr="002B3DEE">
        <w:rPr>
          <w:rFonts w:ascii="Book Antiqua" w:hAnsi="Book Antiqua"/>
          <w:i/>
          <w:iCs/>
          <w:sz w:val="24"/>
          <w:szCs w:val="24"/>
        </w:rPr>
        <w:t>Dig Dis Sci</w:t>
      </w:r>
      <w:r w:rsidRPr="002B3DEE">
        <w:rPr>
          <w:rFonts w:ascii="Book Antiqua" w:hAnsi="Book Antiqua"/>
          <w:sz w:val="24"/>
          <w:szCs w:val="24"/>
        </w:rPr>
        <w:t> 1999; </w:t>
      </w:r>
      <w:r w:rsidRPr="002B3DEE">
        <w:rPr>
          <w:rFonts w:ascii="Book Antiqua" w:hAnsi="Book Antiqua"/>
          <w:b/>
          <w:bCs/>
          <w:sz w:val="24"/>
          <w:szCs w:val="24"/>
        </w:rPr>
        <w:t>44</w:t>
      </w:r>
      <w:r w:rsidRPr="002B3DEE">
        <w:rPr>
          <w:rFonts w:ascii="Book Antiqua" w:hAnsi="Book Antiqua"/>
          <w:sz w:val="24"/>
          <w:szCs w:val="24"/>
        </w:rPr>
        <w:t>: 1440-1447 [PMID: 10489932]</w:t>
      </w:r>
    </w:p>
    <w:p w14:paraId="62C538E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105 </w:t>
      </w:r>
      <w:r w:rsidRPr="002B3DEE">
        <w:rPr>
          <w:rFonts w:ascii="Book Antiqua" w:hAnsi="Book Antiqua"/>
          <w:b/>
          <w:bCs/>
          <w:sz w:val="24"/>
          <w:szCs w:val="24"/>
        </w:rPr>
        <w:t>Rodolico V</w:t>
      </w:r>
      <w:r w:rsidRPr="002B3DEE">
        <w:rPr>
          <w:rFonts w:ascii="Book Antiqua" w:hAnsi="Book Antiqua"/>
          <w:sz w:val="24"/>
          <w:szCs w:val="24"/>
        </w:rPr>
        <w:t>, Tomasello G, Zerilli M, Martorana A, Pitruzzella A, Gammazza AM, David S, Zummo G, Damiani P, Accomando S, Conway de Macario E, Macario AJ, Cappello F. Hsp60 and Hsp10 increase in colon mucosa of Crohn’s disease and ulcerative colitis. </w:t>
      </w:r>
      <w:r w:rsidRPr="002B3DEE">
        <w:rPr>
          <w:rFonts w:ascii="Book Antiqua" w:hAnsi="Book Antiqua"/>
          <w:i/>
          <w:iCs/>
          <w:sz w:val="24"/>
          <w:szCs w:val="24"/>
        </w:rPr>
        <w:t>Cell Stress Chaperones</w:t>
      </w:r>
      <w:r w:rsidRPr="002B3DEE">
        <w:rPr>
          <w:rFonts w:ascii="Book Antiqua" w:hAnsi="Book Antiqua"/>
          <w:sz w:val="24"/>
          <w:szCs w:val="24"/>
        </w:rPr>
        <w:t> 2010; </w:t>
      </w:r>
      <w:r w:rsidRPr="002B3DEE">
        <w:rPr>
          <w:rFonts w:ascii="Book Antiqua" w:hAnsi="Book Antiqua"/>
          <w:b/>
          <w:bCs/>
          <w:sz w:val="24"/>
          <w:szCs w:val="24"/>
        </w:rPr>
        <w:t>15</w:t>
      </w:r>
      <w:r w:rsidRPr="002B3DEE">
        <w:rPr>
          <w:rFonts w:ascii="Book Antiqua" w:hAnsi="Book Antiqua"/>
          <w:sz w:val="24"/>
          <w:szCs w:val="24"/>
        </w:rPr>
        <w:t>: 877-884 [PMID: 20390473 DOI: 10.1007/s12192-010-0196-8]</w:t>
      </w:r>
    </w:p>
    <w:p w14:paraId="4325579A" w14:textId="2DE601B1"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106 </w:t>
      </w:r>
      <w:r w:rsidRPr="002B3DEE">
        <w:rPr>
          <w:rFonts w:ascii="Book Antiqua" w:hAnsi="Book Antiqua"/>
          <w:b/>
          <w:bCs/>
          <w:sz w:val="24"/>
          <w:szCs w:val="24"/>
        </w:rPr>
        <w:t>Collins CB</w:t>
      </w:r>
      <w:r w:rsidRPr="002B3DEE">
        <w:rPr>
          <w:rFonts w:ascii="Book Antiqua" w:hAnsi="Book Antiqua"/>
          <w:sz w:val="24"/>
          <w:szCs w:val="24"/>
        </w:rPr>
        <w:t>, Strassheim D, Aherne CM, Yeckes AR, Jedlicka P, de Zoeten EF. Targeted inhibition of heat shock protein 90 suppresses tumor necrosis factor-α and ameliorates murine intestinal inflammation. </w:t>
      </w:r>
      <w:r w:rsidRPr="002B3DEE">
        <w:rPr>
          <w:rFonts w:ascii="Book Antiqua" w:hAnsi="Book Antiqua"/>
          <w:i/>
          <w:iCs/>
          <w:sz w:val="24"/>
          <w:szCs w:val="24"/>
        </w:rPr>
        <w:t>Inflamm Bowel Dis</w:t>
      </w:r>
      <w:r w:rsidRPr="002B3DEE">
        <w:rPr>
          <w:rFonts w:ascii="Book Antiqua" w:hAnsi="Book Antiqua"/>
          <w:sz w:val="24"/>
          <w:szCs w:val="24"/>
        </w:rPr>
        <w:t> 2014; </w:t>
      </w:r>
      <w:r w:rsidRPr="002B3DEE">
        <w:rPr>
          <w:rFonts w:ascii="Book Antiqua" w:hAnsi="Book Antiqua"/>
          <w:b/>
          <w:bCs/>
          <w:sz w:val="24"/>
          <w:szCs w:val="24"/>
        </w:rPr>
        <w:t>20</w:t>
      </w:r>
      <w:r w:rsidRPr="002B3DEE">
        <w:rPr>
          <w:rFonts w:ascii="Book Antiqua" w:hAnsi="Book Antiqua"/>
          <w:sz w:val="24"/>
          <w:szCs w:val="24"/>
        </w:rPr>
        <w:t>: 685-694 [PMID: 24552830 DOI: 10.1097/01</w:t>
      </w:r>
      <w:r w:rsidR="00A50A86" w:rsidRPr="002B3DEE">
        <w:rPr>
          <w:rFonts w:ascii="Book Antiqua" w:hAnsi="Book Antiqua"/>
          <w:sz w:val="24"/>
          <w:szCs w:val="24"/>
        </w:rPr>
        <w:t>.MIB</w:t>
      </w:r>
      <w:r w:rsidRPr="002B3DEE">
        <w:rPr>
          <w:rFonts w:ascii="Book Antiqua" w:hAnsi="Book Antiqua"/>
          <w:sz w:val="24"/>
          <w:szCs w:val="24"/>
        </w:rPr>
        <w:t>.0000442839.28664.75]</w:t>
      </w:r>
    </w:p>
    <w:p w14:paraId="0A9E8CA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107 </w:t>
      </w:r>
      <w:r w:rsidRPr="002B3DEE">
        <w:rPr>
          <w:rFonts w:ascii="Book Antiqua" w:hAnsi="Book Antiqua"/>
          <w:b/>
          <w:bCs/>
          <w:sz w:val="24"/>
          <w:szCs w:val="24"/>
        </w:rPr>
        <w:t>Frol'ová L</w:t>
      </w:r>
      <w:r w:rsidRPr="002B3DEE">
        <w:rPr>
          <w:rFonts w:ascii="Book Antiqua" w:hAnsi="Book Antiqua"/>
          <w:sz w:val="24"/>
          <w:szCs w:val="24"/>
        </w:rPr>
        <w:t>, Smetana K Jr, Borovská D, Kitanovicová A, Klimesová K, Janatková I, Malícková K, Lukás M, Drastich P, Benes Z, Tucková L, Manning JC, André S, Gabius HJ, Tlaskalová-Hogenová H. Detection of galectin-3 in patients with inflammatory bowel diseases: new serum marker of active forms of IBD? </w:t>
      </w:r>
      <w:r w:rsidRPr="002B3DEE">
        <w:rPr>
          <w:rFonts w:ascii="Book Antiqua" w:hAnsi="Book Antiqua"/>
          <w:i/>
          <w:iCs/>
          <w:sz w:val="24"/>
          <w:szCs w:val="24"/>
        </w:rPr>
        <w:t>Inflamm Res</w:t>
      </w:r>
      <w:r w:rsidRPr="002B3DEE">
        <w:rPr>
          <w:rFonts w:ascii="Book Antiqua" w:hAnsi="Book Antiqua"/>
          <w:sz w:val="24"/>
          <w:szCs w:val="24"/>
        </w:rPr>
        <w:t> 2009; </w:t>
      </w:r>
      <w:r w:rsidRPr="002B3DEE">
        <w:rPr>
          <w:rFonts w:ascii="Book Antiqua" w:hAnsi="Book Antiqua"/>
          <w:b/>
          <w:bCs/>
          <w:sz w:val="24"/>
          <w:szCs w:val="24"/>
        </w:rPr>
        <w:t>58</w:t>
      </w:r>
      <w:r w:rsidRPr="002B3DEE">
        <w:rPr>
          <w:rFonts w:ascii="Book Antiqua" w:hAnsi="Book Antiqua"/>
          <w:sz w:val="24"/>
          <w:szCs w:val="24"/>
        </w:rPr>
        <w:t>: 503-512 [PMID: 19271150 DOI: 10.1007/s00011-009-0016-8]</w:t>
      </w:r>
    </w:p>
    <w:p w14:paraId="7F87D1F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108 </w:t>
      </w:r>
      <w:r w:rsidRPr="002B3DEE">
        <w:rPr>
          <w:rFonts w:ascii="Book Antiqua" w:hAnsi="Book Antiqua"/>
          <w:b/>
          <w:bCs/>
          <w:sz w:val="24"/>
          <w:szCs w:val="24"/>
        </w:rPr>
        <w:t>Santucci L</w:t>
      </w:r>
      <w:r w:rsidRPr="002B3DEE">
        <w:rPr>
          <w:rFonts w:ascii="Book Antiqua" w:hAnsi="Book Antiqua"/>
          <w:sz w:val="24"/>
          <w:szCs w:val="24"/>
        </w:rPr>
        <w:t>, Fiorucci S, Rubinstein N, Mencarelli A, Palazzetti B, Federici B, Rabinovich GA, Morelli A. Galectin-1 suppresses experimental colitis in mice. </w:t>
      </w:r>
      <w:r w:rsidRPr="002B3DEE">
        <w:rPr>
          <w:rFonts w:ascii="Book Antiqua" w:hAnsi="Book Antiqua"/>
          <w:i/>
          <w:iCs/>
          <w:sz w:val="24"/>
          <w:szCs w:val="24"/>
        </w:rPr>
        <w:t>Gastroenterology</w:t>
      </w:r>
      <w:r w:rsidRPr="002B3DEE">
        <w:rPr>
          <w:rFonts w:ascii="Book Antiqua" w:hAnsi="Book Antiqua"/>
          <w:sz w:val="24"/>
          <w:szCs w:val="24"/>
        </w:rPr>
        <w:t> 2003; </w:t>
      </w:r>
      <w:r w:rsidRPr="002B3DEE">
        <w:rPr>
          <w:rFonts w:ascii="Book Antiqua" w:hAnsi="Book Antiqua"/>
          <w:b/>
          <w:bCs/>
          <w:sz w:val="24"/>
          <w:szCs w:val="24"/>
        </w:rPr>
        <w:t>124</w:t>
      </w:r>
      <w:r w:rsidRPr="002B3DEE">
        <w:rPr>
          <w:rFonts w:ascii="Book Antiqua" w:hAnsi="Book Antiqua"/>
          <w:sz w:val="24"/>
          <w:szCs w:val="24"/>
        </w:rPr>
        <w:t>: 1381-1394 [PMID: 12730878]</w:t>
      </w:r>
    </w:p>
    <w:p w14:paraId="188EDA0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109 </w:t>
      </w:r>
      <w:r w:rsidRPr="002B3DEE">
        <w:rPr>
          <w:rFonts w:ascii="Book Antiqua" w:hAnsi="Book Antiqua"/>
          <w:b/>
          <w:bCs/>
          <w:sz w:val="24"/>
          <w:szCs w:val="24"/>
        </w:rPr>
        <w:t>Paclik D</w:t>
      </w:r>
      <w:r w:rsidRPr="002B3DEE">
        <w:rPr>
          <w:rFonts w:ascii="Book Antiqua" w:hAnsi="Book Antiqua"/>
          <w:sz w:val="24"/>
          <w:szCs w:val="24"/>
        </w:rPr>
        <w:t>, Berndt U, Guzy C, Dankof A, Danese S, Holzloehner P, Rosewicz S, Wiedenmann B, Wittig BM, Dignass AU, Sturm A. Galectin-2 induces apoptosis of lamina propria T lymphocytes and ameliorates acute and chronic experimental colitis in mice. </w:t>
      </w:r>
      <w:r w:rsidRPr="002B3DEE">
        <w:rPr>
          <w:rFonts w:ascii="Book Antiqua" w:hAnsi="Book Antiqua"/>
          <w:i/>
          <w:iCs/>
          <w:sz w:val="24"/>
          <w:szCs w:val="24"/>
        </w:rPr>
        <w:t xml:space="preserve">J Mol Med </w:t>
      </w:r>
      <w:r w:rsidRPr="00A50A86">
        <w:rPr>
          <w:rFonts w:ascii="Book Antiqua" w:hAnsi="Book Antiqua"/>
          <w:iCs/>
          <w:sz w:val="24"/>
          <w:szCs w:val="24"/>
        </w:rPr>
        <w:t>(Berl)</w:t>
      </w:r>
      <w:r w:rsidRPr="00A50A86">
        <w:rPr>
          <w:rFonts w:ascii="Book Antiqua" w:hAnsi="Book Antiqua"/>
          <w:sz w:val="24"/>
          <w:szCs w:val="24"/>
        </w:rPr>
        <w:t> </w:t>
      </w:r>
      <w:r w:rsidRPr="002B3DEE">
        <w:rPr>
          <w:rFonts w:ascii="Book Antiqua" w:hAnsi="Book Antiqua"/>
          <w:sz w:val="24"/>
          <w:szCs w:val="24"/>
        </w:rPr>
        <w:t>2008; </w:t>
      </w:r>
      <w:r w:rsidRPr="002B3DEE">
        <w:rPr>
          <w:rFonts w:ascii="Book Antiqua" w:hAnsi="Book Antiqua"/>
          <w:b/>
          <w:bCs/>
          <w:sz w:val="24"/>
          <w:szCs w:val="24"/>
        </w:rPr>
        <w:t>86</w:t>
      </w:r>
      <w:r w:rsidRPr="002B3DEE">
        <w:rPr>
          <w:rFonts w:ascii="Book Antiqua" w:hAnsi="Book Antiqua"/>
          <w:sz w:val="24"/>
          <w:szCs w:val="24"/>
        </w:rPr>
        <w:t>: 1395-1406 [PMID: 18064431 DOI: 10.1007/s00109-007-0290-2]</w:t>
      </w:r>
    </w:p>
    <w:p w14:paraId="3B4E3A25"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110 </w:t>
      </w:r>
      <w:r w:rsidRPr="002B3DEE">
        <w:rPr>
          <w:rFonts w:ascii="Book Antiqua" w:hAnsi="Book Antiqua"/>
          <w:b/>
          <w:bCs/>
          <w:sz w:val="24"/>
          <w:szCs w:val="24"/>
        </w:rPr>
        <w:t>Hokama A</w:t>
      </w:r>
      <w:r w:rsidRPr="002B3DEE">
        <w:rPr>
          <w:rFonts w:ascii="Book Antiqua" w:hAnsi="Book Antiqua"/>
          <w:sz w:val="24"/>
          <w:szCs w:val="24"/>
        </w:rPr>
        <w:t>, Mizoguchi E, Sugimoto K, Shimomura Y, Tanaka Y, Yoshida M, Rietdijk ST, de Jong YP, Snapper SB, Terhorst C, Blumberg RS, Mizoguchi A. Induced reactivity of intestinal CD4(+) T cells with an epithelial cell lectin, galectin-4, contributes to exacerbation of intestinal inflammation. </w:t>
      </w:r>
      <w:r w:rsidRPr="002B3DEE">
        <w:rPr>
          <w:rFonts w:ascii="Book Antiqua" w:hAnsi="Book Antiqua"/>
          <w:i/>
          <w:iCs/>
          <w:sz w:val="24"/>
          <w:szCs w:val="24"/>
        </w:rPr>
        <w:t>Immunity</w:t>
      </w:r>
      <w:r w:rsidRPr="002B3DEE">
        <w:rPr>
          <w:rFonts w:ascii="Book Antiqua" w:hAnsi="Book Antiqua"/>
          <w:sz w:val="24"/>
          <w:szCs w:val="24"/>
        </w:rPr>
        <w:t> 2004; </w:t>
      </w:r>
      <w:r w:rsidRPr="002B3DEE">
        <w:rPr>
          <w:rFonts w:ascii="Book Antiqua" w:hAnsi="Book Antiqua"/>
          <w:b/>
          <w:bCs/>
          <w:sz w:val="24"/>
          <w:szCs w:val="24"/>
        </w:rPr>
        <w:t>20</w:t>
      </w:r>
      <w:r w:rsidRPr="002B3DEE">
        <w:rPr>
          <w:rFonts w:ascii="Book Antiqua" w:hAnsi="Book Antiqua"/>
          <w:sz w:val="24"/>
          <w:szCs w:val="24"/>
        </w:rPr>
        <w:t>: 681-693 [PMID: 15189734 DOI: 10.1016/j.immuni.2004.05.009]</w:t>
      </w:r>
    </w:p>
    <w:p w14:paraId="431978D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111 </w:t>
      </w:r>
      <w:r w:rsidRPr="002B3DEE">
        <w:rPr>
          <w:rFonts w:ascii="Book Antiqua" w:hAnsi="Book Antiqua"/>
          <w:b/>
          <w:bCs/>
          <w:sz w:val="24"/>
          <w:szCs w:val="24"/>
        </w:rPr>
        <w:t>Aung HT</w:t>
      </w:r>
      <w:r w:rsidRPr="002B3DEE">
        <w:rPr>
          <w:rFonts w:ascii="Book Antiqua" w:hAnsi="Book Antiqua"/>
          <w:sz w:val="24"/>
          <w:szCs w:val="24"/>
        </w:rPr>
        <w:t>, Schroder K, Himes SR, Brion K, van Zuylen W, Trieu A, Suzuki H, Hayashizaki Y, Hume DA, Sweet MJ, Ravasi T. LPS regulates proinflammatory gene expression in macrophages by altering histone deacetylase expression. </w:t>
      </w:r>
      <w:r w:rsidRPr="002B3DEE">
        <w:rPr>
          <w:rFonts w:ascii="Book Antiqua" w:hAnsi="Book Antiqua"/>
          <w:i/>
          <w:iCs/>
          <w:sz w:val="24"/>
          <w:szCs w:val="24"/>
        </w:rPr>
        <w:t>FASEB J</w:t>
      </w:r>
      <w:r w:rsidRPr="002B3DEE">
        <w:rPr>
          <w:rFonts w:ascii="Book Antiqua" w:hAnsi="Book Antiqua"/>
          <w:sz w:val="24"/>
          <w:szCs w:val="24"/>
        </w:rPr>
        <w:t> 2006; </w:t>
      </w:r>
      <w:r w:rsidRPr="002B3DEE">
        <w:rPr>
          <w:rFonts w:ascii="Book Antiqua" w:hAnsi="Book Antiqua"/>
          <w:b/>
          <w:bCs/>
          <w:sz w:val="24"/>
          <w:szCs w:val="24"/>
        </w:rPr>
        <w:t>20</w:t>
      </w:r>
      <w:r w:rsidRPr="002B3DEE">
        <w:rPr>
          <w:rFonts w:ascii="Book Antiqua" w:hAnsi="Book Antiqua"/>
          <w:sz w:val="24"/>
          <w:szCs w:val="24"/>
        </w:rPr>
        <w:t>: 1315-1327 [PMID: 16816106 DOI: 10.1096/fj.05-5360com]</w:t>
      </w:r>
    </w:p>
    <w:p w14:paraId="433E341D"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lastRenderedPageBreak/>
        <w:t>112 </w:t>
      </w:r>
      <w:r w:rsidRPr="002B3DEE">
        <w:rPr>
          <w:rFonts w:ascii="Book Antiqua" w:hAnsi="Book Antiqua"/>
          <w:b/>
          <w:bCs/>
          <w:sz w:val="24"/>
          <w:szCs w:val="24"/>
        </w:rPr>
        <w:t>McClure R</w:t>
      </w:r>
      <w:r w:rsidRPr="002B3DEE">
        <w:rPr>
          <w:rFonts w:ascii="Book Antiqua" w:hAnsi="Book Antiqua"/>
          <w:sz w:val="24"/>
          <w:szCs w:val="24"/>
        </w:rPr>
        <w:t>, Massari P. TLR-Dependent Human Mucosal Epithelial Cell Responses to Microbial Pathogens. </w:t>
      </w:r>
      <w:r w:rsidRPr="002B3DEE">
        <w:rPr>
          <w:rFonts w:ascii="Book Antiqua" w:hAnsi="Book Antiqua"/>
          <w:i/>
          <w:iCs/>
          <w:sz w:val="24"/>
          <w:szCs w:val="24"/>
        </w:rPr>
        <w:t>Front Immunol</w:t>
      </w:r>
      <w:r w:rsidRPr="002B3DEE">
        <w:rPr>
          <w:rFonts w:ascii="Book Antiqua" w:hAnsi="Book Antiqua"/>
          <w:sz w:val="24"/>
          <w:szCs w:val="24"/>
        </w:rPr>
        <w:t> 2014; </w:t>
      </w:r>
      <w:r w:rsidRPr="002B3DEE">
        <w:rPr>
          <w:rFonts w:ascii="Book Antiqua" w:hAnsi="Book Antiqua"/>
          <w:b/>
          <w:bCs/>
          <w:sz w:val="24"/>
          <w:szCs w:val="24"/>
        </w:rPr>
        <w:t>5</w:t>
      </w:r>
      <w:r w:rsidRPr="002B3DEE">
        <w:rPr>
          <w:rFonts w:ascii="Book Antiqua" w:hAnsi="Book Antiqua"/>
          <w:sz w:val="24"/>
          <w:szCs w:val="24"/>
        </w:rPr>
        <w:t>: 386 [PMID: 25161655 DOI: 10.3389/fimmu.2014.00386]</w:t>
      </w:r>
    </w:p>
    <w:p w14:paraId="44620C1C"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113 </w:t>
      </w:r>
      <w:r w:rsidRPr="002B3DEE">
        <w:rPr>
          <w:rFonts w:ascii="Book Antiqua" w:hAnsi="Book Antiqua"/>
          <w:b/>
          <w:bCs/>
          <w:sz w:val="24"/>
          <w:szCs w:val="24"/>
        </w:rPr>
        <w:t>Chiariotti L</w:t>
      </w:r>
      <w:r w:rsidRPr="002B3DEE">
        <w:rPr>
          <w:rFonts w:ascii="Book Antiqua" w:hAnsi="Book Antiqua"/>
          <w:sz w:val="24"/>
          <w:szCs w:val="24"/>
        </w:rPr>
        <w:t>, Coretti L, Pero R, Lembo F. Epigenetic Alterations Induced by Bacterial Lipopolysaccharides. </w:t>
      </w:r>
      <w:r w:rsidRPr="002B3DEE">
        <w:rPr>
          <w:rFonts w:ascii="Book Antiqua" w:hAnsi="Book Antiqua"/>
          <w:i/>
          <w:iCs/>
          <w:sz w:val="24"/>
          <w:szCs w:val="24"/>
        </w:rPr>
        <w:t>Adv Exp Med Biol</w:t>
      </w:r>
      <w:r w:rsidRPr="002B3DEE">
        <w:rPr>
          <w:rFonts w:ascii="Book Antiqua" w:hAnsi="Book Antiqua"/>
          <w:sz w:val="24"/>
          <w:szCs w:val="24"/>
        </w:rPr>
        <w:t> 2016; </w:t>
      </w:r>
      <w:r w:rsidRPr="002B3DEE">
        <w:rPr>
          <w:rFonts w:ascii="Book Antiqua" w:hAnsi="Book Antiqua"/>
          <w:b/>
          <w:bCs/>
          <w:sz w:val="24"/>
          <w:szCs w:val="24"/>
        </w:rPr>
        <w:t>879</w:t>
      </w:r>
      <w:r w:rsidRPr="002B3DEE">
        <w:rPr>
          <w:rFonts w:ascii="Book Antiqua" w:hAnsi="Book Antiqua"/>
          <w:sz w:val="24"/>
          <w:szCs w:val="24"/>
        </w:rPr>
        <w:t>: 91-105 [PMID: 26659265 DOI: 10.1007/978-3-319-24738-0_5]</w:t>
      </w:r>
    </w:p>
    <w:p w14:paraId="00776445"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114 </w:t>
      </w:r>
      <w:r w:rsidRPr="002B3DEE">
        <w:rPr>
          <w:rFonts w:ascii="Book Antiqua" w:hAnsi="Book Antiqua"/>
          <w:b/>
          <w:bCs/>
          <w:sz w:val="24"/>
          <w:szCs w:val="24"/>
        </w:rPr>
        <w:t>Novak ML</w:t>
      </w:r>
      <w:r w:rsidRPr="002B3DEE">
        <w:rPr>
          <w:rFonts w:ascii="Book Antiqua" w:hAnsi="Book Antiqua"/>
          <w:sz w:val="24"/>
          <w:szCs w:val="24"/>
        </w:rPr>
        <w:t>, Koh TJ. Phenotypic transitions of macrophages orchestrate tissue repair. </w:t>
      </w:r>
      <w:r w:rsidRPr="002B3DEE">
        <w:rPr>
          <w:rFonts w:ascii="Book Antiqua" w:hAnsi="Book Antiqua"/>
          <w:i/>
          <w:iCs/>
          <w:sz w:val="24"/>
          <w:szCs w:val="24"/>
        </w:rPr>
        <w:t>Am J Pathol</w:t>
      </w:r>
      <w:r w:rsidRPr="002B3DEE">
        <w:rPr>
          <w:rFonts w:ascii="Book Antiqua" w:hAnsi="Book Antiqua"/>
          <w:sz w:val="24"/>
          <w:szCs w:val="24"/>
        </w:rPr>
        <w:t> 2013; </w:t>
      </w:r>
      <w:r w:rsidRPr="002B3DEE">
        <w:rPr>
          <w:rFonts w:ascii="Book Antiqua" w:hAnsi="Book Antiqua"/>
          <w:b/>
          <w:bCs/>
          <w:sz w:val="24"/>
          <w:szCs w:val="24"/>
        </w:rPr>
        <w:t>183</w:t>
      </w:r>
      <w:r w:rsidRPr="002B3DEE">
        <w:rPr>
          <w:rFonts w:ascii="Book Antiqua" w:hAnsi="Book Antiqua"/>
          <w:sz w:val="24"/>
          <w:szCs w:val="24"/>
        </w:rPr>
        <w:t>: 1352-1363 [PMID: 24091222 DOI: 10.1016/j.ajpath.2013.06.034]</w:t>
      </w:r>
    </w:p>
    <w:p w14:paraId="7F4E5339"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115 </w:t>
      </w:r>
      <w:r w:rsidRPr="002B3DEE">
        <w:rPr>
          <w:rFonts w:ascii="Book Antiqua" w:hAnsi="Book Antiqua"/>
          <w:b/>
          <w:bCs/>
          <w:sz w:val="24"/>
          <w:szCs w:val="24"/>
        </w:rPr>
        <w:t>Netea MG</w:t>
      </w:r>
      <w:r w:rsidRPr="002B3DEE">
        <w:rPr>
          <w:rFonts w:ascii="Book Antiqua" w:hAnsi="Book Antiqua"/>
          <w:sz w:val="24"/>
          <w:szCs w:val="24"/>
        </w:rPr>
        <w:t>, Quintin J, van der Meer JW. Trained immunity: a memory for innate host defense. </w:t>
      </w:r>
      <w:r w:rsidRPr="002B3DEE">
        <w:rPr>
          <w:rFonts w:ascii="Book Antiqua" w:hAnsi="Book Antiqua"/>
          <w:i/>
          <w:iCs/>
          <w:sz w:val="24"/>
          <w:szCs w:val="24"/>
        </w:rPr>
        <w:t>Cell Host Microbe</w:t>
      </w:r>
      <w:r w:rsidRPr="002B3DEE">
        <w:rPr>
          <w:rFonts w:ascii="Book Antiqua" w:hAnsi="Book Antiqua"/>
          <w:sz w:val="24"/>
          <w:szCs w:val="24"/>
        </w:rPr>
        <w:t> 2011; </w:t>
      </w:r>
      <w:r w:rsidRPr="002B3DEE">
        <w:rPr>
          <w:rFonts w:ascii="Book Antiqua" w:hAnsi="Book Antiqua"/>
          <w:b/>
          <w:bCs/>
          <w:sz w:val="24"/>
          <w:szCs w:val="24"/>
        </w:rPr>
        <w:t>9</w:t>
      </w:r>
      <w:r w:rsidRPr="002B3DEE">
        <w:rPr>
          <w:rFonts w:ascii="Book Antiqua" w:hAnsi="Book Antiqua"/>
          <w:sz w:val="24"/>
          <w:szCs w:val="24"/>
        </w:rPr>
        <w:t>: 355-361 [PMID: 21575907 DOI: 10.1016/j.chom.2011.04.006]</w:t>
      </w:r>
    </w:p>
    <w:p w14:paraId="7ADBBFB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116 </w:t>
      </w:r>
      <w:r w:rsidRPr="002B3DEE">
        <w:rPr>
          <w:rFonts w:ascii="Book Antiqua" w:hAnsi="Book Antiqua"/>
          <w:b/>
          <w:bCs/>
          <w:sz w:val="24"/>
          <w:szCs w:val="24"/>
        </w:rPr>
        <w:t>Netea MG</w:t>
      </w:r>
      <w:r w:rsidRPr="002B3DEE">
        <w:rPr>
          <w:rFonts w:ascii="Book Antiqua" w:hAnsi="Book Antiqua"/>
          <w:sz w:val="24"/>
          <w:szCs w:val="24"/>
        </w:rPr>
        <w:t>, Latz E, Mills KH, O'Neill LA. Innate immune memory: a paradigm shift in understanding host defense. </w:t>
      </w:r>
      <w:r w:rsidRPr="002B3DEE">
        <w:rPr>
          <w:rFonts w:ascii="Book Antiqua" w:hAnsi="Book Antiqua"/>
          <w:i/>
          <w:iCs/>
          <w:sz w:val="24"/>
          <w:szCs w:val="24"/>
        </w:rPr>
        <w:t>Nat Immunol</w:t>
      </w:r>
      <w:r w:rsidRPr="002B3DEE">
        <w:rPr>
          <w:rFonts w:ascii="Book Antiqua" w:hAnsi="Book Antiqua"/>
          <w:sz w:val="24"/>
          <w:szCs w:val="24"/>
        </w:rPr>
        <w:t> 2015; </w:t>
      </w:r>
      <w:r w:rsidRPr="002B3DEE">
        <w:rPr>
          <w:rFonts w:ascii="Book Antiqua" w:hAnsi="Book Antiqua"/>
          <w:b/>
          <w:bCs/>
          <w:sz w:val="24"/>
          <w:szCs w:val="24"/>
        </w:rPr>
        <w:t>16</w:t>
      </w:r>
      <w:r w:rsidRPr="002B3DEE">
        <w:rPr>
          <w:rFonts w:ascii="Book Antiqua" w:hAnsi="Book Antiqua"/>
          <w:sz w:val="24"/>
          <w:szCs w:val="24"/>
        </w:rPr>
        <w:t>: 675-679 [PMID: 26086132 DOI: 10.1038/ni.3178]</w:t>
      </w:r>
    </w:p>
    <w:p w14:paraId="5B55FD22"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117 </w:t>
      </w:r>
      <w:r w:rsidRPr="002B3DEE">
        <w:rPr>
          <w:rFonts w:ascii="Book Antiqua" w:hAnsi="Book Antiqua"/>
          <w:b/>
          <w:bCs/>
          <w:sz w:val="24"/>
          <w:szCs w:val="24"/>
        </w:rPr>
        <w:t>Cri</w:t>
      </w:r>
      <w:r w:rsidRPr="002B3DEE">
        <w:rPr>
          <w:rFonts w:eastAsia="Calibri"/>
          <w:b/>
          <w:bCs/>
          <w:sz w:val="24"/>
          <w:szCs w:val="24"/>
        </w:rPr>
        <w:t>ș</w:t>
      </w:r>
      <w:r w:rsidRPr="002B3DEE">
        <w:rPr>
          <w:rFonts w:ascii="Book Antiqua" w:hAnsi="Book Antiqua"/>
          <w:b/>
          <w:bCs/>
          <w:sz w:val="24"/>
          <w:szCs w:val="24"/>
        </w:rPr>
        <w:t>an TO</w:t>
      </w:r>
      <w:r w:rsidRPr="002B3DEE">
        <w:rPr>
          <w:rFonts w:ascii="Book Antiqua" w:hAnsi="Book Antiqua"/>
          <w:sz w:val="24"/>
          <w:szCs w:val="24"/>
        </w:rPr>
        <w:t>, Netea MG, Joosten LA. Innate immune memory: Implications for host responses to damage-associated molecular patterns. </w:t>
      </w:r>
      <w:r w:rsidRPr="002B3DEE">
        <w:rPr>
          <w:rFonts w:ascii="Book Antiqua" w:hAnsi="Book Antiqua"/>
          <w:i/>
          <w:iCs/>
          <w:sz w:val="24"/>
          <w:szCs w:val="24"/>
        </w:rPr>
        <w:t>Eur J Immunol</w:t>
      </w:r>
      <w:r w:rsidRPr="002B3DEE">
        <w:rPr>
          <w:rFonts w:ascii="Book Antiqua" w:hAnsi="Book Antiqua"/>
          <w:sz w:val="24"/>
          <w:szCs w:val="24"/>
        </w:rPr>
        <w:t> 2016; </w:t>
      </w:r>
      <w:r w:rsidRPr="002B3DEE">
        <w:rPr>
          <w:rFonts w:ascii="Book Antiqua" w:hAnsi="Book Antiqua"/>
          <w:b/>
          <w:bCs/>
          <w:sz w:val="24"/>
          <w:szCs w:val="24"/>
        </w:rPr>
        <w:t>46</w:t>
      </w:r>
      <w:r w:rsidRPr="002B3DEE">
        <w:rPr>
          <w:rFonts w:ascii="Book Antiqua" w:hAnsi="Book Antiqua"/>
          <w:sz w:val="24"/>
          <w:szCs w:val="24"/>
        </w:rPr>
        <w:t>: 817-828 [PMID: 26970440 DOI: 10.1002/eji.201545497]</w:t>
      </w:r>
    </w:p>
    <w:p w14:paraId="0CDCE9BB"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118 </w:t>
      </w:r>
      <w:r w:rsidRPr="002B3DEE">
        <w:rPr>
          <w:rFonts w:ascii="Book Antiqua" w:hAnsi="Book Antiqua"/>
          <w:b/>
          <w:bCs/>
          <w:sz w:val="24"/>
          <w:szCs w:val="24"/>
        </w:rPr>
        <w:t>Hansson GK</w:t>
      </w:r>
      <w:r w:rsidRPr="002B3DEE">
        <w:rPr>
          <w:rFonts w:ascii="Book Antiqua" w:hAnsi="Book Antiqua"/>
          <w:sz w:val="24"/>
          <w:szCs w:val="24"/>
        </w:rPr>
        <w:t>, Hermansson A. The immune system in atherosclerosis. </w:t>
      </w:r>
      <w:r w:rsidRPr="002B3DEE">
        <w:rPr>
          <w:rFonts w:ascii="Book Antiqua" w:hAnsi="Book Antiqua"/>
          <w:i/>
          <w:iCs/>
          <w:sz w:val="24"/>
          <w:szCs w:val="24"/>
        </w:rPr>
        <w:t>Nat Immunol</w:t>
      </w:r>
      <w:r w:rsidRPr="002B3DEE">
        <w:rPr>
          <w:rFonts w:ascii="Book Antiqua" w:hAnsi="Book Antiqua"/>
          <w:sz w:val="24"/>
          <w:szCs w:val="24"/>
        </w:rPr>
        <w:t> 2011; </w:t>
      </w:r>
      <w:r w:rsidRPr="002B3DEE">
        <w:rPr>
          <w:rFonts w:ascii="Book Antiqua" w:hAnsi="Book Antiqua"/>
          <w:b/>
          <w:bCs/>
          <w:sz w:val="24"/>
          <w:szCs w:val="24"/>
        </w:rPr>
        <w:t>12</w:t>
      </w:r>
      <w:r w:rsidRPr="002B3DEE">
        <w:rPr>
          <w:rFonts w:ascii="Book Antiqua" w:hAnsi="Book Antiqua"/>
          <w:sz w:val="24"/>
          <w:szCs w:val="24"/>
        </w:rPr>
        <w:t>: 204-212 [PMID: 21321594 DOI: 10.1038/ni.2001]</w:t>
      </w:r>
    </w:p>
    <w:p w14:paraId="11FF5F63" w14:textId="64FA2205"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119 </w:t>
      </w:r>
      <w:r w:rsidRPr="002B3DEE">
        <w:rPr>
          <w:rFonts w:ascii="Book Antiqua" w:hAnsi="Book Antiqua"/>
          <w:b/>
          <w:bCs/>
          <w:sz w:val="24"/>
          <w:szCs w:val="24"/>
        </w:rPr>
        <w:t>Bekkering S</w:t>
      </w:r>
      <w:r w:rsidRPr="002B3DEE">
        <w:rPr>
          <w:rFonts w:ascii="Book Antiqua" w:hAnsi="Book Antiqua"/>
          <w:sz w:val="24"/>
          <w:szCs w:val="24"/>
        </w:rPr>
        <w:t>, Joosten LA, van der Meer JW, Netea MG, Riksen NP. Trained innate immunity and atherosclerosis. </w:t>
      </w:r>
      <w:r w:rsidRPr="002B3DEE">
        <w:rPr>
          <w:rFonts w:ascii="Book Antiqua" w:hAnsi="Book Antiqua"/>
          <w:i/>
          <w:iCs/>
          <w:sz w:val="24"/>
          <w:szCs w:val="24"/>
        </w:rPr>
        <w:t>Curr Opin Lipidol</w:t>
      </w:r>
      <w:r w:rsidRPr="002B3DEE">
        <w:rPr>
          <w:rFonts w:ascii="Book Antiqua" w:hAnsi="Book Antiqua"/>
          <w:sz w:val="24"/>
          <w:szCs w:val="24"/>
        </w:rPr>
        <w:t> 2013; </w:t>
      </w:r>
      <w:r w:rsidRPr="002B3DEE">
        <w:rPr>
          <w:rFonts w:ascii="Book Antiqua" w:hAnsi="Book Antiqua"/>
          <w:b/>
          <w:bCs/>
          <w:sz w:val="24"/>
          <w:szCs w:val="24"/>
        </w:rPr>
        <w:t>24</w:t>
      </w:r>
      <w:r w:rsidRPr="002B3DEE">
        <w:rPr>
          <w:rFonts w:ascii="Book Antiqua" w:hAnsi="Book Antiqua"/>
          <w:sz w:val="24"/>
          <w:szCs w:val="24"/>
        </w:rPr>
        <w:t>: 487-492 [PMID: 24184939 DOI: 10.1097/</w:t>
      </w:r>
      <w:r w:rsidR="00A50A86" w:rsidRPr="002B3DEE">
        <w:rPr>
          <w:rFonts w:ascii="Book Antiqua" w:hAnsi="Book Antiqua"/>
          <w:sz w:val="24"/>
          <w:szCs w:val="24"/>
        </w:rPr>
        <w:t>MOL</w:t>
      </w:r>
      <w:r w:rsidRPr="002B3DEE">
        <w:rPr>
          <w:rFonts w:ascii="Book Antiqua" w:hAnsi="Book Antiqua"/>
          <w:sz w:val="24"/>
          <w:szCs w:val="24"/>
        </w:rPr>
        <w:t>.0000000000000023]</w:t>
      </w:r>
    </w:p>
    <w:p w14:paraId="0CFB1223" w14:textId="47EBE771"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120 </w:t>
      </w:r>
      <w:r w:rsidRPr="002B3DEE">
        <w:rPr>
          <w:rFonts w:ascii="Book Antiqua" w:hAnsi="Book Antiqua"/>
          <w:b/>
          <w:bCs/>
          <w:sz w:val="24"/>
          <w:szCs w:val="24"/>
        </w:rPr>
        <w:t>Bekkering S</w:t>
      </w:r>
      <w:r w:rsidRPr="002B3DEE">
        <w:rPr>
          <w:rFonts w:ascii="Book Antiqua" w:hAnsi="Book Antiqua"/>
          <w:sz w:val="24"/>
          <w:szCs w:val="24"/>
        </w:rPr>
        <w:t>, Quintin J, Joosten LA, van der Meer JW, Netea MG, Riksen NP. Oxidized low-density lipoprotein induces long-term proinflammatory cytokine production and foam cell formation via epigenetic reprogramming of monocytes. </w:t>
      </w:r>
      <w:r w:rsidRPr="002B3DEE">
        <w:rPr>
          <w:rFonts w:ascii="Book Antiqua" w:hAnsi="Book Antiqua"/>
          <w:i/>
          <w:iCs/>
          <w:sz w:val="24"/>
          <w:szCs w:val="24"/>
        </w:rPr>
        <w:t>Arterioscler Thromb Vasc Biol</w:t>
      </w:r>
      <w:r w:rsidRPr="002B3DEE">
        <w:rPr>
          <w:rFonts w:ascii="Book Antiqua" w:hAnsi="Book Antiqua"/>
          <w:sz w:val="24"/>
          <w:szCs w:val="24"/>
        </w:rPr>
        <w:t> 2014; </w:t>
      </w:r>
      <w:r w:rsidRPr="002B3DEE">
        <w:rPr>
          <w:rFonts w:ascii="Book Antiqua" w:hAnsi="Book Antiqua"/>
          <w:b/>
          <w:bCs/>
          <w:sz w:val="24"/>
          <w:szCs w:val="24"/>
        </w:rPr>
        <w:t>34</w:t>
      </w:r>
      <w:r w:rsidRPr="002B3DEE">
        <w:rPr>
          <w:rFonts w:ascii="Book Antiqua" w:hAnsi="Book Antiqua"/>
          <w:sz w:val="24"/>
          <w:szCs w:val="24"/>
        </w:rPr>
        <w:t>: 1731-1738 [PMID: 24903093 DOI: 10.1161/</w:t>
      </w:r>
      <w:r w:rsidR="00A50A86" w:rsidRPr="002B3DEE">
        <w:rPr>
          <w:rFonts w:ascii="Book Antiqua" w:hAnsi="Book Antiqua"/>
          <w:sz w:val="24"/>
          <w:szCs w:val="24"/>
        </w:rPr>
        <w:t>ATVBAHA</w:t>
      </w:r>
      <w:r w:rsidRPr="002B3DEE">
        <w:rPr>
          <w:rFonts w:ascii="Book Antiqua" w:hAnsi="Book Antiqua"/>
          <w:sz w:val="24"/>
          <w:szCs w:val="24"/>
        </w:rPr>
        <w:t>.114.303887]</w:t>
      </w:r>
    </w:p>
    <w:p w14:paraId="16F392E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121 </w:t>
      </w:r>
      <w:r w:rsidRPr="002B3DEE">
        <w:rPr>
          <w:rFonts w:ascii="Book Antiqua" w:hAnsi="Book Antiqua"/>
          <w:b/>
          <w:bCs/>
          <w:sz w:val="24"/>
          <w:szCs w:val="24"/>
        </w:rPr>
        <w:t>Yang XF</w:t>
      </w:r>
      <w:r w:rsidRPr="002B3DEE">
        <w:rPr>
          <w:rFonts w:ascii="Book Antiqua" w:hAnsi="Book Antiqua"/>
          <w:sz w:val="24"/>
          <w:szCs w:val="24"/>
        </w:rPr>
        <w:t xml:space="preserve">, Yin Y, Wang H. VASCULAR INFLAMMATION AND ATHEROGENESIS ARE ACTIVATED VIA RECEPTORS FOR PAMPs AND </w:t>
      </w:r>
      <w:r w:rsidRPr="002B3DEE">
        <w:rPr>
          <w:rFonts w:ascii="Book Antiqua" w:hAnsi="Book Antiqua"/>
          <w:sz w:val="24"/>
          <w:szCs w:val="24"/>
        </w:rPr>
        <w:lastRenderedPageBreak/>
        <w:t>SUPPRESSED BY REGULATORY T CELLS. </w:t>
      </w:r>
      <w:r w:rsidRPr="002B3DEE">
        <w:rPr>
          <w:rFonts w:ascii="Book Antiqua" w:hAnsi="Book Antiqua"/>
          <w:i/>
          <w:iCs/>
          <w:sz w:val="24"/>
          <w:szCs w:val="24"/>
        </w:rPr>
        <w:t>Drug Discov Today Ther Strateg</w:t>
      </w:r>
      <w:r w:rsidRPr="002B3DEE">
        <w:rPr>
          <w:rFonts w:ascii="Book Antiqua" w:hAnsi="Book Antiqua"/>
          <w:sz w:val="24"/>
          <w:szCs w:val="24"/>
        </w:rPr>
        <w:t> 2008; </w:t>
      </w:r>
      <w:r w:rsidRPr="002B3DEE">
        <w:rPr>
          <w:rFonts w:ascii="Book Antiqua" w:hAnsi="Book Antiqua"/>
          <w:b/>
          <w:bCs/>
          <w:sz w:val="24"/>
          <w:szCs w:val="24"/>
        </w:rPr>
        <w:t>5</w:t>
      </w:r>
      <w:r w:rsidRPr="002B3DEE">
        <w:rPr>
          <w:rFonts w:ascii="Book Antiqua" w:hAnsi="Book Antiqua"/>
          <w:sz w:val="24"/>
          <w:szCs w:val="24"/>
        </w:rPr>
        <w:t>: 125-142 [PMID: 19578482 DOI: 10.1016/j.ddstr.2008.11.003]</w:t>
      </w:r>
    </w:p>
    <w:p w14:paraId="19572E4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122 </w:t>
      </w:r>
      <w:r w:rsidRPr="002B3DEE">
        <w:rPr>
          <w:rFonts w:ascii="Book Antiqua" w:hAnsi="Book Antiqua"/>
          <w:b/>
          <w:bCs/>
          <w:sz w:val="24"/>
          <w:szCs w:val="24"/>
        </w:rPr>
        <w:t>Oberg HH</w:t>
      </w:r>
      <w:r w:rsidRPr="002B3DEE">
        <w:rPr>
          <w:rFonts w:ascii="Book Antiqua" w:hAnsi="Book Antiqua"/>
          <w:sz w:val="24"/>
          <w:szCs w:val="24"/>
        </w:rPr>
        <w:t>, Juricke M, Kabelitz D, Wesch D. Regulation of T cell activation by TLR ligands. </w:t>
      </w:r>
      <w:r w:rsidRPr="002B3DEE">
        <w:rPr>
          <w:rFonts w:ascii="Book Antiqua" w:hAnsi="Book Antiqua"/>
          <w:i/>
          <w:iCs/>
          <w:sz w:val="24"/>
          <w:szCs w:val="24"/>
        </w:rPr>
        <w:t>Eur J Cell Biol</w:t>
      </w:r>
      <w:r w:rsidRPr="002B3DEE">
        <w:rPr>
          <w:rFonts w:ascii="Book Antiqua" w:hAnsi="Book Antiqua"/>
          <w:sz w:val="24"/>
          <w:szCs w:val="24"/>
        </w:rPr>
        <w:t> 2011; </w:t>
      </w:r>
      <w:r w:rsidRPr="002B3DEE">
        <w:rPr>
          <w:rFonts w:ascii="Book Antiqua" w:hAnsi="Book Antiqua"/>
          <w:b/>
          <w:bCs/>
          <w:sz w:val="24"/>
          <w:szCs w:val="24"/>
        </w:rPr>
        <w:t>90</w:t>
      </w:r>
      <w:r w:rsidRPr="002B3DEE">
        <w:rPr>
          <w:rFonts w:ascii="Book Antiqua" w:hAnsi="Book Antiqua"/>
          <w:sz w:val="24"/>
          <w:szCs w:val="24"/>
        </w:rPr>
        <w:t>: 582-592 [PMID: 21292344 DOI: 10.1016/j.ejcb.2010.11.012]</w:t>
      </w:r>
    </w:p>
    <w:p w14:paraId="40979138"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123 </w:t>
      </w:r>
      <w:r w:rsidRPr="002B3DEE">
        <w:rPr>
          <w:rFonts w:ascii="Book Antiqua" w:hAnsi="Book Antiqua"/>
          <w:b/>
          <w:bCs/>
          <w:sz w:val="24"/>
          <w:szCs w:val="24"/>
        </w:rPr>
        <w:t>Cordiglieri C</w:t>
      </w:r>
      <w:r w:rsidRPr="002B3DEE">
        <w:rPr>
          <w:rFonts w:ascii="Book Antiqua" w:hAnsi="Book Antiqua"/>
          <w:sz w:val="24"/>
          <w:szCs w:val="24"/>
        </w:rPr>
        <w:t>, Marolda R, Franzi S, Cappelletti C, Giardina C, Motta T, Baggi F, Bernasconi P, Mantegazza R, Cavalcante P. Innate immunity in myasthenia gravis thymus: pathogenic effects of Toll-like receptor 4 signaling on autoimmunity. </w:t>
      </w:r>
      <w:r w:rsidRPr="002B3DEE">
        <w:rPr>
          <w:rFonts w:ascii="Book Antiqua" w:hAnsi="Book Antiqua"/>
          <w:i/>
          <w:iCs/>
          <w:sz w:val="24"/>
          <w:szCs w:val="24"/>
        </w:rPr>
        <w:t>J Autoimmun</w:t>
      </w:r>
      <w:r w:rsidRPr="002B3DEE">
        <w:rPr>
          <w:rFonts w:ascii="Book Antiqua" w:hAnsi="Book Antiqua"/>
          <w:sz w:val="24"/>
          <w:szCs w:val="24"/>
        </w:rPr>
        <w:t> 2014; </w:t>
      </w:r>
      <w:r w:rsidRPr="002B3DEE">
        <w:rPr>
          <w:rFonts w:ascii="Book Antiqua" w:hAnsi="Book Antiqua"/>
          <w:b/>
          <w:bCs/>
          <w:sz w:val="24"/>
          <w:szCs w:val="24"/>
        </w:rPr>
        <w:t>52</w:t>
      </w:r>
      <w:r w:rsidRPr="002B3DEE">
        <w:rPr>
          <w:rFonts w:ascii="Book Antiqua" w:hAnsi="Book Antiqua"/>
          <w:sz w:val="24"/>
          <w:szCs w:val="24"/>
        </w:rPr>
        <w:t>: 74-89 [PMID: 24397961 DOI: 10.1016/j.jaut.2013.12.013]</w:t>
      </w:r>
    </w:p>
    <w:p w14:paraId="11AADE00"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124 </w:t>
      </w:r>
      <w:r w:rsidRPr="002B3DEE">
        <w:rPr>
          <w:rFonts w:ascii="Book Antiqua" w:hAnsi="Book Antiqua"/>
          <w:b/>
          <w:bCs/>
          <w:sz w:val="24"/>
          <w:szCs w:val="24"/>
        </w:rPr>
        <w:t>Pastrana JL</w:t>
      </w:r>
      <w:r w:rsidRPr="002B3DEE">
        <w:rPr>
          <w:rFonts w:ascii="Book Antiqua" w:hAnsi="Book Antiqua"/>
          <w:sz w:val="24"/>
          <w:szCs w:val="24"/>
        </w:rPr>
        <w:t>, Sha X, Virtue A, Mai J, Cueto R, Lee IA, Wang H, Yang XF. Regulatory T cells and Atherosclerosis. </w:t>
      </w:r>
      <w:r w:rsidRPr="002B3DEE">
        <w:rPr>
          <w:rFonts w:ascii="Book Antiqua" w:hAnsi="Book Antiqua"/>
          <w:i/>
          <w:iCs/>
          <w:sz w:val="24"/>
          <w:szCs w:val="24"/>
        </w:rPr>
        <w:t>J Clin Exp Cardiolog</w:t>
      </w:r>
      <w:r w:rsidRPr="002B3DEE">
        <w:rPr>
          <w:rFonts w:ascii="Book Antiqua" w:hAnsi="Book Antiqua"/>
          <w:sz w:val="24"/>
          <w:szCs w:val="24"/>
        </w:rPr>
        <w:t> 2012; </w:t>
      </w:r>
      <w:r w:rsidRPr="002B3DEE">
        <w:rPr>
          <w:rFonts w:ascii="Book Antiqua" w:hAnsi="Book Antiqua"/>
          <w:b/>
          <w:bCs/>
          <w:sz w:val="24"/>
          <w:szCs w:val="24"/>
        </w:rPr>
        <w:t>2012</w:t>
      </w:r>
      <w:r w:rsidRPr="002B3DEE">
        <w:rPr>
          <w:rFonts w:ascii="Book Antiqua" w:hAnsi="Book Antiqua"/>
          <w:sz w:val="24"/>
          <w:szCs w:val="24"/>
        </w:rPr>
        <w:t>: 2 [PMID: 23997979 DOI: 10.4172/2155-9880.s12-002]</w:t>
      </w:r>
    </w:p>
    <w:p w14:paraId="6313528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125 </w:t>
      </w:r>
      <w:r w:rsidRPr="002B3DEE">
        <w:rPr>
          <w:rFonts w:ascii="Book Antiqua" w:hAnsi="Book Antiqua"/>
          <w:b/>
          <w:bCs/>
          <w:sz w:val="24"/>
          <w:szCs w:val="24"/>
        </w:rPr>
        <w:t>Yang WY</w:t>
      </w:r>
      <w:r w:rsidRPr="002B3DEE">
        <w:rPr>
          <w:rFonts w:ascii="Book Antiqua" w:hAnsi="Book Antiqua"/>
          <w:sz w:val="24"/>
          <w:szCs w:val="24"/>
        </w:rPr>
        <w:t>, Shao Y, Lopez-Pastrana J, Mai J, Wang H, Yang XF. Pathological conditions re-shape physiological Tregs into pathological Tregs. </w:t>
      </w:r>
      <w:r w:rsidRPr="002B3DEE">
        <w:rPr>
          <w:rFonts w:ascii="Book Antiqua" w:hAnsi="Book Antiqua"/>
          <w:i/>
          <w:iCs/>
          <w:sz w:val="24"/>
          <w:szCs w:val="24"/>
        </w:rPr>
        <w:t>Burns Trauma</w:t>
      </w:r>
      <w:r w:rsidRPr="002B3DEE">
        <w:rPr>
          <w:rFonts w:ascii="Book Antiqua" w:hAnsi="Book Antiqua"/>
          <w:sz w:val="24"/>
          <w:szCs w:val="24"/>
        </w:rPr>
        <w:t> 2015; </w:t>
      </w:r>
      <w:r w:rsidRPr="002B3DEE">
        <w:rPr>
          <w:rFonts w:ascii="Book Antiqua" w:hAnsi="Book Antiqua"/>
          <w:b/>
          <w:bCs/>
          <w:sz w:val="24"/>
          <w:szCs w:val="24"/>
        </w:rPr>
        <w:t>3</w:t>
      </w:r>
      <w:r w:rsidRPr="002B3DEE">
        <w:rPr>
          <w:rFonts w:ascii="Book Antiqua" w:hAnsi="Book Antiqua"/>
          <w:sz w:val="24"/>
          <w:szCs w:val="24"/>
        </w:rPr>
        <w:t>: [PMID: 26623425 DOI: 10.1186/s41038-015-0001-0]</w:t>
      </w:r>
    </w:p>
    <w:p w14:paraId="77511B0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126 </w:t>
      </w:r>
      <w:r w:rsidRPr="002B3DEE">
        <w:rPr>
          <w:rFonts w:ascii="Book Antiqua" w:hAnsi="Book Antiqua"/>
          <w:b/>
          <w:bCs/>
          <w:sz w:val="24"/>
          <w:szCs w:val="24"/>
        </w:rPr>
        <w:t>Lawrence T</w:t>
      </w:r>
      <w:r w:rsidRPr="002B3DEE">
        <w:rPr>
          <w:rFonts w:ascii="Book Antiqua" w:hAnsi="Book Antiqua"/>
          <w:sz w:val="24"/>
          <w:szCs w:val="24"/>
        </w:rPr>
        <w:t>, Natoli G. Transcriptional regulation of macrophage polarization: enabling diversity with identity. </w:t>
      </w:r>
      <w:r w:rsidRPr="002B3DEE">
        <w:rPr>
          <w:rFonts w:ascii="Book Antiqua" w:hAnsi="Book Antiqua"/>
          <w:i/>
          <w:iCs/>
          <w:sz w:val="24"/>
          <w:szCs w:val="24"/>
        </w:rPr>
        <w:t>Nat Rev Immunol</w:t>
      </w:r>
      <w:r w:rsidRPr="002B3DEE">
        <w:rPr>
          <w:rFonts w:ascii="Book Antiqua" w:hAnsi="Book Antiqua"/>
          <w:sz w:val="24"/>
          <w:szCs w:val="24"/>
        </w:rPr>
        <w:t> 2011; </w:t>
      </w:r>
      <w:r w:rsidRPr="002B3DEE">
        <w:rPr>
          <w:rFonts w:ascii="Book Antiqua" w:hAnsi="Book Antiqua"/>
          <w:b/>
          <w:bCs/>
          <w:sz w:val="24"/>
          <w:szCs w:val="24"/>
        </w:rPr>
        <w:t>11</w:t>
      </w:r>
      <w:r w:rsidRPr="002B3DEE">
        <w:rPr>
          <w:rFonts w:ascii="Book Antiqua" w:hAnsi="Book Antiqua"/>
          <w:sz w:val="24"/>
          <w:szCs w:val="24"/>
        </w:rPr>
        <w:t>: 750-761 [PMID: 22025054 DOI: 10.1038/nri3088]</w:t>
      </w:r>
    </w:p>
    <w:p w14:paraId="7D8667D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127 </w:t>
      </w:r>
      <w:r w:rsidRPr="002B3DEE">
        <w:rPr>
          <w:rFonts w:ascii="Book Antiqua" w:hAnsi="Book Antiqua"/>
          <w:b/>
          <w:bCs/>
          <w:sz w:val="24"/>
          <w:szCs w:val="24"/>
        </w:rPr>
        <w:t>Ostuni R</w:t>
      </w:r>
      <w:r w:rsidRPr="002B3DEE">
        <w:rPr>
          <w:rFonts w:ascii="Book Antiqua" w:hAnsi="Book Antiqua"/>
          <w:sz w:val="24"/>
          <w:szCs w:val="24"/>
        </w:rPr>
        <w:t>, Piccolo V, Barozzi I, Polletti S, Termanini A, Bonifacio S, Curina A, Prosperini E, Ghisletti S, Natoli G. Latent enhancers activated by stimulation in differentiated cells. </w:t>
      </w:r>
      <w:r w:rsidRPr="002B3DEE">
        <w:rPr>
          <w:rFonts w:ascii="Book Antiqua" w:hAnsi="Book Antiqua"/>
          <w:i/>
          <w:iCs/>
          <w:sz w:val="24"/>
          <w:szCs w:val="24"/>
        </w:rPr>
        <w:t>Cell</w:t>
      </w:r>
      <w:r w:rsidRPr="002B3DEE">
        <w:rPr>
          <w:rFonts w:ascii="Book Antiqua" w:hAnsi="Book Antiqua"/>
          <w:sz w:val="24"/>
          <w:szCs w:val="24"/>
        </w:rPr>
        <w:t>2013; </w:t>
      </w:r>
      <w:r w:rsidRPr="002B3DEE">
        <w:rPr>
          <w:rFonts w:ascii="Book Antiqua" w:hAnsi="Book Antiqua"/>
          <w:b/>
          <w:bCs/>
          <w:sz w:val="24"/>
          <w:szCs w:val="24"/>
        </w:rPr>
        <w:t>152</w:t>
      </w:r>
      <w:r w:rsidRPr="002B3DEE">
        <w:rPr>
          <w:rFonts w:ascii="Book Antiqua" w:hAnsi="Book Antiqua"/>
          <w:sz w:val="24"/>
          <w:szCs w:val="24"/>
        </w:rPr>
        <w:t>: 157-171 [PMID: 23332752 DOI: 10.1016/j.cell.2012.12.018]</w:t>
      </w:r>
    </w:p>
    <w:p w14:paraId="284A282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128 </w:t>
      </w:r>
      <w:r w:rsidRPr="002B3DEE">
        <w:rPr>
          <w:rFonts w:ascii="Book Antiqua" w:hAnsi="Book Antiqua"/>
          <w:b/>
          <w:bCs/>
          <w:sz w:val="24"/>
          <w:szCs w:val="24"/>
        </w:rPr>
        <w:t>Eichenfield DZ</w:t>
      </w:r>
      <w:r w:rsidRPr="002B3DEE">
        <w:rPr>
          <w:rFonts w:ascii="Book Antiqua" w:hAnsi="Book Antiqua"/>
          <w:sz w:val="24"/>
          <w:szCs w:val="24"/>
        </w:rPr>
        <w:t>, Troutman TD, Link VM, Lam MT, Cho H, Gosselin D, Spann NJ, Lesch HP, Tao J, Muto J, Gallo RL, Evans RM, Glass CK. Tissue damage drives co-localization of NF-κB, Smad3, and Nrf2 to direct Rev-erb sensitive wound repair in mouse macrophages. </w:t>
      </w:r>
      <w:r w:rsidRPr="002B3DEE">
        <w:rPr>
          <w:rFonts w:ascii="Book Antiqua" w:hAnsi="Book Antiqua"/>
          <w:i/>
          <w:iCs/>
          <w:sz w:val="24"/>
          <w:szCs w:val="24"/>
        </w:rPr>
        <w:t>Elife</w:t>
      </w:r>
      <w:r w:rsidRPr="002B3DEE">
        <w:rPr>
          <w:rFonts w:ascii="Book Antiqua" w:hAnsi="Book Antiqua"/>
          <w:sz w:val="24"/>
          <w:szCs w:val="24"/>
        </w:rPr>
        <w:t> 2016; </w:t>
      </w:r>
      <w:r w:rsidRPr="002B3DEE">
        <w:rPr>
          <w:rFonts w:ascii="Book Antiqua" w:hAnsi="Book Antiqua"/>
          <w:b/>
          <w:bCs/>
          <w:sz w:val="24"/>
          <w:szCs w:val="24"/>
        </w:rPr>
        <w:t>5</w:t>
      </w:r>
      <w:r w:rsidRPr="002B3DEE">
        <w:rPr>
          <w:rFonts w:ascii="Book Antiqua" w:hAnsi="Book Antiqua"/>
          <w:sz w:val="24"/>
          <w:szCs w:val="24"/>
        </w:rPr>
        <w:t>: [PMID: 27462873 DOI: 10.7554/eLife.13024]</w:t>
      </w:r>
    </w:p>
    <w:p w14:paraId="3FF2340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129 </w:t>
      </w:r>
      <w:r w:rsidRPr="002B3DEE">
        <w:rPr>
          <w:rFonts w:ascii="Book Antiqua" w:hAnsi="Book Antiqua"/>
          <w:b/>
          <w:bCs/>
          <w:sz w:val="24"/>
          <w:szCs w:val="24"/>
        </w:rPr>
        <w:t>Venkateswaran K</w:t>
      </w:r>
      <w:r w:rsidRPr="002B3DEE">
        <w:rPr>
          <w:rFonts w:ascii="Book Antiqua" w:hAnsi="Book Antiqua"/>
          <w:sz w:val="24"/>
          <w:szCs w:val="24"/>
        </w:rPr>
        <w:t xml:space="preserve">, Verma A, Bhatt AN, Shrivastava A, Manda K, Raj HG, Prasad A, Len C, Parmar VS, Dwarakanath BS. Emerging Roles of Calreticulin </w:t>
      </w:r>
      <w:r w:rsidRPr="002B3DEE">
        <w:rPr>
          <w:rFonts w:ascii="Book Antiqua" w:hAnsi="Book Antiqua"/>
          <w:sz w:val="24"/>
          <w:szCs w:val="24"/>
        </w:rPr>
        <w:lastRenderedPageBreak/>
        <w:t>in Cancer: Implications for Therapy. </w:t>
      </w:r>
      <w:r w:rsidRPr="002B3DEE">
        <w:rPr>
          <w:rFonts w:ascii="Book Antiqua" w:hAnsi="Book Antiqua"/>
          <w:i/>
          <w:iCs/>
          <w:sz w:val="24"/>
          <w:szCs w:val="24"/>
        </w:rPr>
        <w:t>Curr Protein Pept Sci</w:t>
      </w:r>
      <w:r w:rsidRPr="002B3DEE">
        <w:rPr>
          <w:rFonts w:ascii="Book Antiqua" w:hAnsi="Book Antiqua"/>
          <w:sz w:val="24"/>
          <w:szCs w:val="24"/>
        </w:rPr>
        <w:t> 2018; </w:t>
      </w:r>
      <w:r w:rsidRPr="002B3DEE">
        <w:rPr>
          <w:rFonts w:ascii="Book Antiqua" w:hAnsi="Book Antiqua"/>
          <w:b/>
          <w:bCs/>
          <w:sz w:val="24"/>
          <w:szCs w:val="24"/>
        </w:rPr>
        <w:t>19</w:t>
      </w:r>
      <w:r w:rsidRPr="002B3DEE">
        <w:rPr>
          <w:rFonts w:ascii="Book Antiqua" w:hAnsi="Book Antiqua"/>
          <w:sz w:val="24"/>
          <w:szCs w:val="24"/>
        </w:rPr>
        <w:t>: 344-357 [PMID: 28079009 DOI: 10.2174/1389203718666170111123253]</w:t>
      </w:r>
    </w:p>
    <w:p w14:paraId="49C3F485"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130 </w:t>
      </w:r>
      <w:r w:rsidRPr="002B3DEE">
        <w:rPr>
          <w:rFonts w:ascii="Book Antiqua" w:hAnsi="Book Antiqua"/>
          <w:b/>
          <w:bCs/>
          <w:sz w:val="24"/>
          <w:szCs w:val="24"/>
        </w:rPr>
        <w:t>Lamb CA</w:t>
      </w:r>
      <w:r w:rsidRPr="002B3DEE">
        <w:rPr>
          <w:rFonts w:ascii="Book Antiqua" w:hAnsi="Book Antiqua"/>
          <w:sz w:val="24"/>
          <w:szCs w:val="24"/>
        </w:rPr>
        <w:t>, Mansfield JC. Measurement of faecal calprotectin and lactoferrin in inflammatory bowel disease. </w:t>
      </w:r>
      <w:r w:rsidRPr="002B3DEE">
        <w:rPr>
          <w:rFonts w:ascii="Book Antiqua" w:hAnsi="Book Antiqua"/>
          <w:i/>
          <w:iCs/>
          <w:sz w:val="24"/>
          <w:szCs w:val="24"/>
        </w:rPr>
        <w:t>Frontline Gastroenterol</w:t>
      </w:r>
      <w:r w:rsidRPr="002B3DEE">
        <w:rPr>
          <w:rFonts w:ascii="Book Antiqua" w:hAnsi="Book Antiqua"/>
          <w:sz w:val="24"/>
          <w:szCs w:val="24"/>
        </w:rPr>
        <w:t> 2011; </w:t>
      </w:r>
      <w:r w:rsidRPr="002B3DEE">
        <w:rPr>
          <w:rFonts w:ascii="Book Antiqua" w:hAnsi="Book Antiqua"/>
          <w:b/>
          <w:bCs/>
          <w:sz w:val="24"/>
          <w:szCs w:val="24"/>
        </w:rPr>
        <w:t>2</w:t>
      </w:r>
      <w:r w:rsidRPr="002B3DEE">
        <w:rPr>
          <w:rFonts w:ascii="Book Antiqua" w:hAnsi="Book Antiqua"/>
          <w:sz w:val="24"/>
          <w:szCs w:val="24"/>
        </w:rPr>
        <w:t>: 13-18 [PMID: 23904968 DOI: 10.1136/fg.2010.001362]</w:t>
      </w:r>
    </w:p>
    <w:p w14:paraId="7D8880A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131 </w:t>
      </w:r>
      <w:r w:rsidRPr="002B3DEE">
        <w:rPr>
          <w:rFonts w:ascii="Book Antiqua" w:hAnsi="Book Antiqua"/>
          <w:b/>
          <w:bCs/>
          <w:sz w:val="24"/>
          <w:szCs w:val="24"/>
        </w:rPr>
        <w:t>Vitali R</w:t>
      </w:r>
      <w:r w:rsidRPr="002B3DEE">
        <w:rPr>
          <w:rFonts w:ascii="Book Antiqua" w:hAnsi="Book Antiqua"/>
          <w:sz w:val="24"/>
          <w:szCs w:val="24"/>
        </w:rPr>
        <w:t>, Stronati L, Negroni A, Di Nardo G, Pierdomenico M, del Giudice E, Rossi P, Cucchiara S. Fecal HMGB1 is a novel marker of intestinal mucosal inflammation in pediatric inflammatory bowel disease. </w:t>
      </w:r>
      <w:r w:rsidRPr="002B3DEE">
        <w:rPr>
          <w:rFonts w:ascii="Book Antiqua" w:hAnsi="Book Antiqua"/>
          <w:i/>
          <w:iCs/>
          <w:sz w:val="24"/>
          <w:szCs w:val="24"/>
        </w:rPr>
        <w:t>Am J Gastroenterol</w:t>
      </w:r>
      <w:r w:rsidRPr="002B3DEE">
        <w:rPr>
          <w:rFonts w:ascii="Book Antiqua" w:hAnsi="Book Antiqua"/>
          <w:sz w:val="24"/>
          <w:szCs w:val="24"/>
        </w:rPr>
        <w:t> 2011; </w:t>
      </w:r>
      <w:r w:rsidRPr="002B3DEE">
        <w:rPr>
          <w:rFonts w:ascii="Book Antiqua" w:hAnsi="Book Antiqua"/>
          <w:b/>
          <w:bCs/>
          <w:sz w:val="24"/>
          <w:szCs w:val="24"/>
        </w:rPr>
        <w:t>106</w:t>
      </w:r>
      <w:r w:rsidRPr="002B3DEE">
        <w:rPr>
          <w:rFonts w:ascii="Book Antiqua" w:hAnsi="Book Antiqua"/>
          <w:sz w:val="24"/>
          <w:szCs w:val="24"/>
        </w:rPr>
        <w:t>: 2029-2040 [PMID: 21788990 DOI: 10.1038/ajg.2011.231]</w:t>
      </w:r>
    </w:p>
    <w:p w14:paraId="78BDA8C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132 </w:t>
      </w:r>
      <w:r w:rsidRPr="002B3DEE">
        <w:rPr>
          <w:rFonts w:ascii="Book Antiqua" w:hAnsi="Book Antiqua"/>
          <w:b/>
          <w:bCs/>
          <w:sz w:val="24"/>
          <w:szCs w:val="24"/>
        </w:rPr>
        <w:t>Palone F</w:t>
      </w:r>
      <w:r w:rsidRPr="002B3DEE">
        <w:rPr>
          <w:rFonts w:ascii="Book Antiqua" w:hAnsi="Book Antiqua"/>
          <w:sz w:val="24"/>
          <w:szCs w:val="24"/>
        </w:rPr>
        <w:t>, Vitali R, Cucchiara S, Mennini M, Armuzzi A, Pugliese D, D</w:t>
      </w:r>
      <w:r w:rsidRPr="002B3DEE">
        <w:rPr>
          <w:rFonts w:eastAsia="Calibri"/>
          <w:sz w:val="24"/>
          <w:szCs w:val="24"/>
        </w:rPr>
        <w:t>ʼ</w:t>
      </w:r>
      <w:r w:rsidRPr="002B3DEE">
        <w:rPr>
          <w:rFonts w:ascii="Book Antiqua" w:hAnsi="Book Antiqua"/>
          <w:sz w:val="24"/>
          <w:szCs w:val="24"/>
        </w:rPr>
        <w:t>Incà R, Barberio B, Stronati L. Fecal HMGB1 Reveals Microscopic Inflammation in Adult and Pediatric Patients with Inflammatory Bowel Disease in Clinical and Endoscopic Remission. </w:t>
      </w:r>
      <w:r w:rsidRPr="002B3DEE">
        <w:rPr>
          <w:rFonts w:ascii="Book Antiqua" w:hAnsi="Book Antiqua"/>
          <w:i/>
          <w:iCs/>
          <w:sz w:val="24"/>
          <w:szCs w:val="24"/>
        </w:rPr>
        <w:t>Inflamm Bowel Dis</w:t>
      </w:r>
      <w:r w:rsidRPr="002B3DEE">
        <w:rPr>
          <w:rFonts w:ascii="Book Antiqua" w:hAnsi="Book Antiqua"/>
          <w:sz w:val="24"/>
          <w:szCs w:val="24"/>
        </w:rPr>
        <w:t> 2016; </w:t>
      </w:r>
      <w:r w:rsidRPr="002B3DEE">
        <w:rPr>
          <w:rFonts w:ascii="Book Antiqua" w:hAnsi="Book Antiqua"/>
          <w:b/>
          <w:bCs/>
          <w:sz w:val="24"/>
          <w:szCs w:val="24"/>
        </w:rPr>
        <w:t>22</w:t>
      </w:r>
      <w:r w:rsidRPr="002B3DEE">
        <w:rPr>
          <w:rFonts w:ascii="Book Antiqua" w:hAnsi="Book Antiqua"/>
          <w:sz w:val="24"/>
          <w:szCs w:val="24"/>
        </w:rPr>
        <w:t>: 2886-2893 [PMID: 27755215 DOI: 10.1097/mib.0000000000000938]</w:t>
      </w:r>
    </w:p>
    <w:p w14:paraId="1F00565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133 </w:t>
      </w:r>
      <w:r w:rsidRPr="002B3DEE">
        <w:rPr>
          <w:rFonts w:ascii="Book Antiqua" w:hAnsi="Book Antiqua"/>
          <w:b/>
          <w:bCs/>
          <w:sz w:val="24"/>
          <w:szCs w:val="24"/>
        </w:rPr>
        <w:t>Yamaguchi Y</w:t>
      </w:r>
      <w:r w:rsidRPr="002B3DEE">
        <w:rPr>
          <w:rFonts w:ascii="Book Antiqua" w:hAnsi="Book Antiqua"/>
          <w:sz w:val="24"/>
          <w:szCs w:val="24"/>
        </w:rPr>
        <w:t>, Noda H, Okaniwa N, Adachi K, Shinmura T, Nakagawa S, Ebi M, Ogasawara N, Funaki Y, Zhuo L, Kimata K, Sasaki M, Kasugai K. Serum-Derived Hyaluronan-Associated Protein Is a Novel Biomarker for Inflammatory Bowel Diseases. </w:t>
      </w:r>
      <w:r w:rsidRPr="002B3DEE">
        <w:rPr>
          <w:rFonts w:ascii="Book Antiqua" w:hAnsi="Book Antiqua"/>
          <w:i/>
          <w:iCs/>
          <w:sz w:val="24"/>
          <w:szCs w:val="24"/>
        </w:rPr>
        <w:t>Digestion</w:t>
      </w:r>
      <w:r w:rsidRPr="002B3DEE">
        <w:rPr>
          <w:rFonts w:ascii="Book Antiqua" w:hAnsi="Book Antiqua"/>
          <w:sz w:val="24"/>
          <w:szCs w:val="24"/>
        </w:rPr>
        <w:t> 2017; </w:t>
      </w:r>
      <w:r w:rsidRPr="002B3DEE">
        <w:rPr>
          <w:rFonts w:ascii="Book Antiqua" w:hAnsi="Book Antiqua"/>
          <w:b/>
          <w:bCs/>
          <w:sz w:val="24"/>
          <w:szCs w:val="24"/>
        </w:rPr>
        <w:t>95</w:t>
      </w:r>
      <w:r w:rsidRPr="002B3DEE">
        <w:rPr>
          <w:rFonts w:ascii="Book Antiqua" w:hAnsi="Book Antiqua"/>
          <w:sz w:val="24"/>
          <w:szCs w:val="24"/>
        </w:rPr>
        <w:t>: 146-155 [PMID: 28161704 DOI: 10.1159/000456071]</w:t>
      </w:r>
    </w:p>
    <w:p w14:paraId="6AFC700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134 </w:t>
      </w:r>
      <w:r w:rsidRPr="002B3DEE">
        <w:rPr>
          <w:rFonts w:ascii="Book Antiqua" w:hAnsi="Book Antiqua"/>
          <w:b/>
          <w:bCs/>
          <w:sz w:val="24"/>
          <w:szCs w:val="24"/>
        </w:rPr>
        <w:t>Danese S</w:t>
      </w:r>
      <w:r w:rsidRPr="002B3DEE">
        <w:rPr>
          <w:rFonts w:ascii="Book Antiqua" w:hAnsi="Book Antiqua"/>
          <w:sz w:val="24"/>
          <w:szCs w:val="24"/>
        </w:rPr>
        <w:t>, Fiocchi C, Panés J. Drug development in IBD: from novel target identification to early clinical trials. </w:t>
      </w:r>
      <w:r w:rsidRPr="002B3DEE">
        <w:rPr>
          <w:rFonts w:ascii="Book Antiqua" w:hAnsi="Book Antiqua"/>
          <w:i/>
          <w:iCs/>
          <w:sz w:val="24"/>
          <w:szCs w:val="24"/>
        </w:rPr>
        <w:t>Gut</w:t>
      </w:r>
      <w:r w:rsidRPr="002B3DEE">
        <w:rPr>
          <w:rFonts w:ascii="Book Antiqua" w:hAnsi="Book Antiqua"/>
          <w:sz w:val="24"/>
          <w:szCs w:val="24"/>
        </w:rPr>
        <w:t> 2016; </w:t>
      </w:r>
      <w:r w:rsidRPr="002B3DEE">
        <w:rPr>
          <w:rFonts w:ascii="Book Antiqua" w:hAnsi="Book Antiqua"/>
          <w:b/>
          <w:bCs/>
          <w:sz w:val="24"/>
          <w:szCs w:val="24"/>
        </w:rPr>
        <w:t>65</w:t>
      </w:r>
      <w:r w:rsidRPr="002B3DEE">
        <w:rPr>
          <w:rFonts w:ascii="Book Antiqua" w:hAnsi="Book Antiqua"/>
          <w:sz w:val="24"/>
          <w:szCs w:val="24"/>
        </w:rPr>
        <w:t>: 1233-1239 [PMID: 27196598 DOI: 10.1136/gutjnl-2016-311717]</w:t>
      </w:r>
    </w:p>
    <w:p w14:paraId="71621654"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135 </w:t>
      </w:r>
      <w:r w:rsidRPr="002B3DEE">
        <w:rPr>
          <w:rFonts w:ascii="Book Antiqua" w:hAnsi="Book Antiqua"/>
          <w:b/>
          <w:bCs/>
          <w:sz w:val="24"/>
          <w:szCs w:val="24"/>
        </w:rPr>
        <w:t>Chan AC</w:t>
      </w:r>
      <w:r w:rsidRPr="002B3DEE">
        <w:rPr>
          <w:rFonts w:ascii="Book Antiqua" w:hAnsi="Book Antiqua"/>
          <w:sz w:val="24"/>
          <w:szCs w:val="24"/>
        </w:rPr>
        <w:t>, Behrens TW. Personalizing medicine for autoimmune and inflammatory diseases. </w:t>
      </w:r>
      <w:r w:rsidRPr="002B3DEE">
        <w:rPr>
          <w:rFonts w:ascii="Book Antiqua" w:hAnsi="Book Antiqua"/>
          <w:i/>
          <w:iCs/>
          <w:sz w:val="24"/>
          <w:szCs w:val="24"/>
        </w:rPr>
        <w:t>Nat Immunol</w:t>
      </w:r>
      <w:r w:rsidRPr="002B3DEE">
        <w:rPr>
          <w:rFonts w:ascii="Book Antiqua" w:hAnsi="Book Antiqua"/>
          <w:sz w:val="24"/>
          <w:szCs w:val="24"/>
        </w:rPr>
        <w:t> 2013; </w:t>
      </w:r>
      <w:r w:rsidRPr="002B3DEE">
        <w:rPr>
          <w:rFonts w:ascii="Book Antiqua" w:hAnsi="Book Antiqua"/>
          <w:b/>
          <w:bCs/>
          <w:sz w:val="24"/>
          <w:szCs w:val="24"/>
        </w:rPr>
        <w:t>14</w:t>
      </w:r>
      <w:r w:rsidRPr="002B3DEE">
        <w:rPr>
          <w:rFonts w:ascii="Book Antiqua" w:hAnsi="Book Antiqua"/>
          <w:sz w:val="24"/>
          <w:szCs w:val="24"/>
        </w:rPr>
        <w:t>: 106-109 [PMID: 23334822 DOI: 10.1038/ni.2473]</w:t>
      </w:r>
    </w:p>
    <w:p w14:paraId="5AFF7C71"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136 </w:t>
      </w:r>
      <w:r w:rsidRPr="002B3DEE">
        <w:rPr>
          <w:rFonts w:ascii="Book Antiqua" w:hAnsi="Book Antiqua"/>
          <w:b/>
          <w:bCs/>
          <w:sz w:val="24"/>
          <w:szCs w:val="24"/>
        </w:rPr>
        <w:t>Massaeli H</w:t>
      </w:r>
      <w:r w:rsidRPr="002B3DEE">
        <w:rPr>
          <w:rFonts w:ascii="Book Antiqua" w:hAnsi="Book Antiqua"/>
          <w:sz w:val="24"/>
          <w:szCs w:val="24"/>
        </w:rPr>
        <w:t>, Jalali S, Viswanathan D, Mesaeli N. Loss of calreticulin function decreases NFκB activity by stabilizing IκB protein. </w:t>
      </w:r>
      <w:r w:rsidRPr="002B3DEE">
        <w:rPr>
          <w:rFonts w:ascii="Book Antiqua" w:hAnsi="Book Antiqua"/>
          <w:i/>
          <w:iCs/>
          <w:sz w:val="24"/>
          <w:szCs w:val="24"/>
        </w:rPr>
        <w:t>Biochim Biophys Acta</w:t>
      </w:r>
      <w:r w:rsidRPr="002B3DEE">
        <w:rPr>
          <w:rFonts w:ascii="Book Antiqua" w:hAnsi="Book Antiqua"/>
          <w:sz w:val="24"/>
          <w:szCs w:val="24"/>
        </w:rPr>
        <w:t> 2014; </w:t>
      </w:r>
      <w:r w:rsidRPr="002B3DEE">
        <w:rPr>
          <w:rFonts w:ascii="Book Antiqua" w:hAnsi="Book Antiqua"/>
          <w:b/>
          <w:bCs/>
          <w:sz w:val="24"/>
          <w:szCs w:val="24"/>
        </w:rPr>
        <w:t>1843</w:t>
      </w:r>
      <w:r w:rsidRPr="002B3DEE">
        <w:rPr>
          <w:rFonts w:ascii="Book Antiqua" w:hAnsi="Book Antiqua"/>
          <w:sz w:val="24"/>
          <w:szCs w:val="24"/>
        </w:rPr>
        <w:t>: 2385-2393 [PMID: 24998604 DOI: 10.1016/j.bbamcr.2014.06.017]</w:t>
      </w:r>
    </w:p>
    <w:p w14:paraId="1655D27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137 </w:t>
      </w:r>
      <w:r w:rsidRPr="002B3DEE">
        <w:rPr>
          <w:rFonts w:ascii="Book Antiqua" w:hAnsi="Book Antiqua"/>
          <w:b/>
          <w:bCs/>
          <w:sz w:val="24"/>
          <w:szCs w:val="24"/>
        </w:rPr>
        <w:t>Maeda S</w:t>
      </w:r>
      <w:r w:rsidRPr="002B3DEE">
        <w:rPr>
          <w:rFonts w:ascii="Book Antiqua" w:hAnsi="Book Antiqua"/>
          <w:sz w:val="24"/>
          <w:szCs w:val="24"/>
        </w:rPr>
        <w:t xml:space="preserve">, Hikiba Y, Shibata W, Ohmae T, Yanai A, Ogura K, Yamada S, Omata M. Essential roles of high-mobility group box 1 in the development of </w:t>
      </w:r>
      <w:r w:rsidRPr="002B3DEE">
        <w:rPr>
          <w:rFonts w:ascii="Book Antiqua" w:hAnsi="Book Antiqua"/>
          <w:sz w:val="24"/>
          <w:szCs w:val="24"/>
        </w:rPr>
        <w:lastRenderedPageBreak/>
        <w:t>murine colitis and colitis-associated cancer. </w:t>
      </w:r>
      <w:r w:rsidRPr="002B3DEE">
        <w:rPr>
          <w:rFonts w:ascii="Book Antiqua" w:hAnsi="Book Antiqua"/>
          <w:i/>
          <w:iCs/>
          <w:sz w:val="24"/>
          <w:szCs w:val="24"/>
        </w:rPr>
        <w:t>Biochem Biophys Res Commun</w:t>
      </w:r>
      <w:r w:rsidRPr="002B3DEE">
        <w:rPr>
          <w:rFonts w:ascii="Book Antiqua" w:hAnsi="Book Antiqua"/>
          <w:sz w:val="24"/>
          <w:szCs w:val="24"/>
        </w:rPr>
        <w:t> 2007; </w:t>
      </w:r>
      <w:r w:rsidRPr="002B3DEE">
        <w:rPr>
          <w:rFonts w:ascii="Book Antiqua" w:hAnsi="Book Antiqua"/>
          <w:b/>
          <w:bCs/>
          <w:sz w:val="24"/>
          <w:szCs w:val="24"/>
        </w:rPr>
        <w:t>360</w:t>
      </w:r>
      <w:r w:rsidRPr="002B3DEE">
        <w:rPr>
          <w:rFonts w:ascii="Book Antiqua" w:hAnsi="Book Antiqua"/>
          <w:sz w:val="24"/>
          <w:szCs w:val="24"/>
        </w:rPr>
        <w:t>: 394-400 [PMID: 17599806 DOI: 10.1016/j.bbrc.2007.06.065]</w:t>
      </w:r>
    </w:p>
    <w:p w14:paraId="757904A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138 </w:t>
      </w:r>
      <w:r w:rsidRPr="002B3DEE">
        <w:rPr>
          <w:rFonts w:ascii="Book Antiqua" w:hAnsi="Book Antiqua"/>
          <w:b/>
          <w:bCs/>
          <w:sz w:val="24"/>
          <w:szCs w:val="24"/>
        </w:rPr>
        <w:t>Davé SH</w:t>
      </w:r>
      <w:r w:rsidRPr="002B3DEE">
        <w:rPr>
          <w:rFonts w:ascii="Book Antiqua" w:hAnsi="Book Antiqua"/>
          <w:sz w:val="24"/>
          <w:szCs w:val="24"/>
        </w:rPr>
        <w:t>, Tilstra JS, Matsuoka K, Li F, DeMarco RA, Beer-Stolz D, Sepulveda AR, Fink MP, Lotze MT, Plevy SE. Ethyl pyruvate decreases HMGB1 release and ameliorates murine colitis. </w:t>
      </w:r>
      <w:r w:rsidRPr="002B3DEE">
        <w:rPr>
          <w:rFonts w:ascii="Book Antiqua" w:hAnsi="Book Antiqua"/>
          <w:i/>
          <w:iCs/>
          <w:sz w:val="24"/>
          <w:szCs w:val="24"/>
        </w:rPr>
        <w:t>J Leukoc Biol</w:t>
      </w:r>
      <w:r w:rsidRPr="002B3DEE">
        <w:rPr>
          <w:rFonts w:ascii="Book Antiqua" w:hAnsi="Book Antiqua"/>
          <w:sz w:val="24"/>
          <w:szCs w:val="24"/>
        </w:rPr>
        <w:t> 2009; </w:t>
      </w:r>
      <w:r w:rsidRPr="002B3DEE">
        <w:rPr>
          <w:rFonts w:ascii="Book Antiqua" w:hAnsi="Book Antiqua"/>
          <w:b/>
          <w:bCs/>
          <w:sz w:val="24"/>
          <w:szCs w:val="24"/>
        </w:rPr>
        <w:t>86</w:t>
      </w:r>
      <w:r w:rsidRPr="002B3DEE">
        <w:rPr>
          <w:rFonts w:ascii="Book Antiqua" w:hAnsi="Book Antiqua"/>
          <w:sz w:val="24"/>
          <w:szCs w:val="24"/>
        </w:rPr>
        <w:t>: 633-643 [PMID: 19454652 DOI: 10.1189/jlb.1008662]</w:t>
      </w:r>
    </w:p>
    <w:p w14:paraId="3EB3CB63"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139 </w:t>
      </w:r>
      <w:r w:rsidRPr="002B3DEE">
        <w:rPr>
          <w:rFonts w:ascii="Book Antiqua" w:hAnsi="Book Antiqua"/>
          <w:b/>
          <w:bCs/>
          <w:sz w:val="24"/>
          <w:szCs w:val="24"/>
        </w:rPr>
        <w:t>Hofmann MA</w:t>
      </w:r>
      <w:r w:rsidRPr="002B3DEE">
        <w:rPr>
          <w:rFonts w:ascii="Book Antiqua" w:hAnsi="Book Antiqua"/>
          <w:sz w:val="24"/>
          <w:szCs w:val="24"/>
        </w:rPr>
        <w:t>, Drury S, Fu C, Qu W, Taguchi A, Lu Y, Avila C, Kambham N, Bierhaus A, Nawroth P, Neurath MF, Slattery T, Beach D, McClary J, Nagashima M, Morser J, Stern D, Schmidt AM. RAGE mediates a novel proinflammatory axis: a central cell surface receptor for S100/calgranulin polypeptides. </w:t>
      </w:r>
      <w:r w:rsidRPr="002B3DEE">
        <w:rPr>
          <w:rFonts w:ascii="Book Antiqua" w:hAnsi="Book Antiqua"/>
          <w:i/>
          <w:iCs/>
          <w:sz w:val="24"/>
          <w:szCs w:val="24"/>
        </w:rPr>
        <w:t>Cell</w:t>
      </w:r>
      <w:r w:rsidRPr="002B3DEE">
        <w:rPr>
          <w:rFonts w:ascii="Book Antiqua" w:hAnsi="Book Antiqua"/>
          <w:sz w:val="24"/>
          <w:szCs w:val="24"/>
        </w:rPr>
        <w:t> 1999; </w:t>
      </w:r>
      <w:r w:rsidRPr="002B3DEE">
        <w:rPr>
          <w:rFonts w:ascii="Book Antiqua" w:hAnsi="Book Antiqua"/>
          <w:b/>
          <w:bCs/>
          <w:sz w:val="24"/>
          <w:szCs w:val="24"/>
        </w:rPr>
        <w:t>97</w:t>
      </w:r>
      <w:r w:rsidRPr="002B3DEE">
        <w:rPr>
          <w:rFonts w:ascii="Book Antiqua" w:hAnsi="Book Antiqua"/>
          <w:sz w:val="24"/>
          <w:szCs w:val="24"/>
        </w:rPr>
        <w:t>: 889-901 [PMID: 10399917]</w:t>
      </w:r>
    </w:p>
    <w:p w14:paraId="128E7DA5"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140 </w:t>
      </w:r>
      <w:r w:rsidRPr="002B3DEE">
        <w:rPr>
          <w:rFonts w:ascii="Book Antiqua" w:hAnsi="Book Antiqua"/>
          <w:b/>
          <w:bCs/>
          <w:sz w:val="24"/>
          <w:szCs w:val="24"/>
        </w:rPr>
        <w:t>Boyapati RK</w:t>
      </w:r>
      <w:r w:rsidRPr="002B3DEE">
        <w:rPr>
          <w:rFonts w:ascii="Book Antiqua" w:hAnsi="Book Antiqua"/>
          <w:sz w:val="24"/>
          <w:szCs w:val="24"/>
        </w:rPr>
        <w:t>, Dorward DA, Tamborska A, Kalla R, Ventham NT, Doherty MK, Whitfield PD, Gray M, Loane J, Rossi AG, Satsangi J, Ho GT. Mitochondrial DNA Is a Pro-Inflammatory Damage-Associated Molecular Pattern Released During Active IBD. </w:t>
      </w:r>
      <w:r w:rsidRPr="002B3DEE">
        <w:rPr>
          <w:rFonts w:ascii="Book Antiqua" w:hAnsi="Book Antiqua"/>
          <w:i/>
          <w:iCs/>
          <w:sz w:val="24"/>
          <w:szCs w:val="24"/>
        </w:rPr>
        <w:t>Inflamm Bowel Dis</w:t>
      </w:r>
      <w:r w:rsidRPr="002B3DEE">
        <w:rPr>
          <w:rFonts w:ascii="Book Antiqua" w:hAnsi="Book Antiqua"/>
          <w:sz w:val="24"/>
          <w:szCs w:val="24"/>
        </w:rPr>
        <w:t> 2018; </w:t>
      </w:r>
      <w:r w:rsidRPr="002B3DEE">
        <w:rPr>
          <w:rFonts w:ascii="Book Antiqua" w:hAnsi="Book Antiqua"/>
          <w:b/>
          <w:bCs/>
          <w:sz w:val="24"/>
          <w:szCs w:val="24"/>
        </w:rPr>
        <w:t>24</w:t>
      </w:r>
      <w:r w:rsidRPr="002B3DEE">
        <w:rPr>
          <w:rFonts w:ascii="Book Antiqua" w:hAnsi="Book Antiqua"/>
          <w:sz w:val="24"/>
          <w:szCs w:val="24"/>
        </w:rPr>
        <w:t>: 2113-2122 [PMID: 29718255 DOI: 10.1093/ibd/izy095]</w:t>
      </w:r>
    </w:p>
    <w:p w14:paraId="7F76CCE6"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141 </w:t>
      </w:r>
      <w:r w:rsidRPr="002B3DEE">
        <w:rPr>
          <w:rFonts w:ascii="Book Antiqua" w:hAnsi="Book Antiqua"/>
          <w:b/>
          <w:bCs/>
          <w:sz w:val="24"/>
          <w:szCs w:val="24"/>
        </w:rPr>
        <w:t>Sedhom MA</w:t>
      </w:r>
      <w:r w:rsidRPr="002B3DEE">
        <w:rPr>
          <w:rFonts w:ascii="Book Antiqua" w:hAnsi="Book Antiqua"/>
          <w:sz w:val="24"/>
          <w:szCs w:val="24"/>
        </w:rPr>
        <w:t>, Pichery M, Murdoch JR, Foligné B, Ortega N, Normand S, Mertz K, Sanmugalingam D, Brault L, Grandjean T, Lefrancais E, Fallon PG, Quesniaux V, Peyrin-Biroulet L, Cathomas G, Junt T, Chamaillard M, Girard JP, Ryffel B. Neutralisation of the interleukin-33/ST2 pathway ameliorates experimental colitis through enhancement of mucosal healing in mice. </w:t>
      </w:r>
      <w:r w:rsidRPr="002B3DEE">
        <w:rPr>
          <w:rFonts w:ascii="Book Antiqua" w:hAnsi="Book Antiqua"/>
          <w:i/>
          <w:iCs/>
          <w:sz w:val="24"/>
          <w:szCs w:val="24"/>
        </w:rPr>
        <w:t>Gut</w:t>
      </w:r>
      <w:r w:rsidRPr="002B3DEE">
        <w:rPr>
          <w:rFonts w:ascii="Book Antiqua" w:hAnsi="Book Antiqua"/>
          <w:sz w:val="24"/>
          <w:szCs w:val="24"/>
        </w:rPr>
        <w:t> 2013; </w:t>
      </w:r>
      <w:r w:rsidRPr="002B3DEE">
        <w:rPr>
          <w:rFonts w:ascii="Book Antiqua" w:hAnsi="Book Antiqua"/>
          <w:b/>
          <w:bCs/>
          <w:sz w:val="24"/>
          <w:szCs w:val="24"/>
        </w:rPr>
        <w:t>62</w:t>
      </w:r>
      <w:r w:rsidRPr="002B3DEE">
        <w:rPr>
          <w:rFonts w:ascii="Book Antiqua" w:hAnsi="Book Antiqua"/>
          <w:sz w:val="24"/>
          <w:szCs w:val="24"/>
        </w:rPr>
        <w:t>: 1714-1723 [PMID: 23172891 DOI: 10.1136/gutjnl-2011-301785]</w:t>
      </w:r>
    </w:p>
    <w:p w14:paraId="0B9F88F9" w14:textId="5A998D54"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142 </w:t>
      </w:r>
      <w:r w:rsidRPr="002B3DEE">
        <w:rPr>
          <w:rFonts w:ascii="Book Antiqua" w:hAnsi="Book Antiqua"/>
          <w:b/>
          <w:bCs/>
          <w:sz w:val="24"/>
          <w:szCs w:val="24"/>
        </w:rPr>
        <w:t>Eser A</w:t>
      </w:r>
      <w:r w:rsidRPr="002B3DEE">
        <w:rPr>
          <w:rFonts w:ascii="Book Antiqua" w:hAnsi="Book Antiqua"/>
          <w:sz w:val="24"/>
          <w:szCs w:val="24"/>
        </w:rPr>
        <w:t>, Colombel JF, Rutgeerts P, Vermeire S, Vogelsang H, Braddock M, Persson T, Reinisch W. Safety and Efficacy of an Oral Inhibitor of the Purinergic Receptor P2X7 in Adult Patients with Moderately to Severely Active Crohn's Disease: A Randomized Placebo-controlled, Double-blind, Phase IIa Study. </w:t>
      </w:r>
      <w:r w:rsidRPr="002B3DEE">
        <w:rPr>
          <w:rFonts w:ascii="Book Antiqua" w:hAnsi="Book Antiqua"/>
          <w:i/>
          <w:iCs/>
          <w:sz w:val="24"/>
          <w:szCs w:val="24"/>
        </w:rPr>
        <w:t>Inflamm Bowel Dis</w:t>
      </w:r>
      <w:r w:rsidRPr="002B3DEE">
        <w:rPr>
          <w:rFonts w:ascii="Book Antiqua" w:hAnsi="Book Antiqua"/>
          <w:sz w:val="24"/>
          <w:szCs w:val="24"/>
        </w:rPr>
        <w:t> 2015; </w:t>
      </w:r>
      <w:r w:rsidRPr="002B3DEE">
        <w:rPr>
          <w:rFonts w:ascii="Book Antiqua" w:hAnsi="Book Antiqua"/>
          <w:b/>
          <w:bCs/>
          <w:sz w:val="24"/>
          <w:szCs w:val="24"/>
        </w:rPr>
        <w:t>21</w:t>
      </w:r>
      <w:r w:rsidRPr="002B3DEE">
        <w:rPr>
          <w:rFonts w:ascii="Book Antiqua" w:hAnsi="Book Antiqua"/>
          <w:sz w:val="24"/>
          <w:szCs w:val="24"/>
        </w:rPr>
        <w:t>: 2247-2253 [PMID: 26197451 DOI: 10.1097/</w:t>
      </w:r>
      <w:r w:rsidR="00A50A86" w:rsidRPr="002B3DEE">
        <w:rPr>
          <w:rFonts w:ascii="Book Antiqua" w:hAnsi="Book Antiqua"/>
          <w:sz w:val="24"/>
          <w:szCs w:val="24"/>
        </w:rPr>
        <w:t>MIB</w:t>
      </w:r>
      <w:r w:rsidRPr="002B3DEE">
        <w:rPr>
          <w:rFonts w:ascii="Book Antiqua" w:hAnsi="Book Antiqua"/>
          <w:sz w:val="24"/>
          <w:szCs w:val="24"/>
        </w:rPr>
        <w:t>.0000000000000514]</w:t>
      </w:r>
    </w:p>
    <w:p w14:paraId="02565DDA"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143 </w:t>
      </w:r>
      <w:r w:rsidRPr="002B3DEE">
        <w:rPr>
          <w:rFonts w:ascii="Book Antiqua" w:hAnsi="Book Antiqua"/>
          <w:b/>
          <w:bCs/>
          <w:sz w:val="24"/>
          <w:szCs w:val="24"/>
        </w:rPr>
        <w:t>Riehl TE</w:t>
      </w:r>
      <w:r w:rsidRPr="002B3DEE">
        <w:rPr>
          <w:rFonts w:ascii="Book Antiqua" w:hAnsi="Book Antiqua"/>
          <w:sz w:val="24"/>
          <w:szCs w:val="24"/>
        </w:rPr>
        <w:t xml:space="preserve">, Santhanam S, Foster L, Ciorba M, Stenson WF. CD44 and TLR4 mediate hyaluronic acid regulation of Lgr5+ stem cell proliferation, crypt </w:t>
      </w:r>
      <w:r w:rsidRPr="002B3DEE">
        <w:rPr>
          <w:rFonts w:ascii="Book Antiqua" w:hAnsi="Book Antiqua"/>
          <w:sz w:val="24"/>
          <w:szCs w:val="24"/>
        </w:rPr>
        <w:lastRenderedPageBreak/>
        <w:t>fission, and intestinal growth in postnatal and adult mice. </w:t>
      </w:r>
      <w:r w:rsidRPr="002B3DEE">
        <w:rPr>
          <w:rFonts w:ascii="Book Antiqua" w:hAnsi="Book Antiqua"/>
          <w:i/>
          <w:iCs/>
          <w:sz w:val="24"/>
          <w:szCs w:val="24"/>
        </w:rPr>
        <w:t>Am J Physiol Gastrointest Liver Physiol</w:t>
      </w:r>
      <w:r w:rsidRPr="002B3DEE">
        <w:rPr>
          <w:rFonts w:ascii="Book Antiqua" w:hAnsi="Book Antiqua"/>
          <w:sz w:val="24"/>
          <w:szCs w:val="24"/>
        </w:rPr>
        <w:t> 2015; </w:t>
      </w:r>
      <w:r w:rsidRPr="002B3DEE">
        <w:rPr>
          <w:rFonts w:ascii="Book Antiqua" w:hAnsi="Book Antiqua"/>
          <w:b/>
          <w:bCs/>
          <w:sz w:val="24"/>
          <w:szCs w:val="24"/>
        </w:rPr>
        <w:t>309</w:t>
      </w:r>
      <w:r w:rsidRPr="002B3DEE">
        <w:rPr>
          <w:rFonts w:ascii="Book Antiqua" w:hAnsi="Book Antiqua"/>
          <w:sz w:val="24"/>
          <w:szCs w:val="24"/>
        </w:rPr>
        <w:t>: G874-G887 [PMID: 26505972 DOI: 10.1152/ajpgi.00123.2015]</w:t>
      </w:r>
    </w:p>
    <w:p w14:paraId="465B19CF" w14:textId="77777777" w:rsidR="002B3DEE" w:rsidRPr="002B3DEE" w:rsidRDefault="002B3DEE" w:rsidP="002B3DEE">
      <w:pPr>
        <w:pStyle w:val="EndNoteBibliography"/>
        <w:adjustRightInd w:val="0"/>
        <w:snapToGrid w:val="0"/>
        <w:spacing w:after="0" w:line="360" w:lineRule="auto"/>
        <w:rPr>
          <w:rFonts w:ascii="Book Antiqua" w:hAnsi="Book Antiqua"/>
          <w:sz w:val="24"/>
          <w:szCs w:val="24"/>
        </w:rPr>
      </w:pPr>
      <w:r w:rsidRPr="002B3DEE">
        <w:rPr>
          <w:rFonts w:ascii="Book Antiqua" w:hAnsi="Book Antiqua"/>
          <w:sz w:val="24"/>
          <w:szCs w:val="24"/>
        </w:rPr>
        <w:t>144 </w:t>
      </w:r>
      <w:r w:rsidRPr="002B3DEE">
        <w:rPr>
          <w:rFonts w:ascii="Book Antiqua" w:hAnsi="Book Antiqua"/>
          <w:b/>
          <w:bCs/>
          <w:sz w:val="24"/>
          <w:szCs w:val="24"/>
        </w:rPr>
        <w:t>Kessler SP</w:t>
      </w:r>
      <w:r w:rsidRPr="002B3DEE">
        <w:rPr>
          <w:rFonts w:ascii="Book Antiqua" w:hAnsi="Book Antiqua"/>
          <w:sz w:val="24"/>
          <w:szCs w:val="24"/>
        </w:rPr>
        <w:t>, Obery DR, Nickerson KP, Petrey AC, McDonald C, de la Motte CA. Multifunctional Role of 35 Kilodalton Hyaluronan in Promoting Defense of the Intestinal Epithelium. </w:t>
      </w:r>
      <w:r w:rsidRPr="002B3DEE">
        <w:rPr>
          <w:rFonts w:ascii="Book Antiqua" w:hAnsi="Book Antiqua"/>
          <w:i/>
          <w:iCs/>
          <w:sz w:val="24"/>
          <w:szCs w:val="24"/>
        </w:rPr>
        <w:t>J Histochem Cytochem</w:t>
      </w:r>
      <w:r w:rsidRPr="002B3DEE">
        <w:rPr>
          <w:rFonts w:ascii="Book Antiqua" w:hAnsi="Book Antiqua"/>
          <w:sz w:val="24"/>
          <w:szCs w:val="24"/>
        </w:rPr>
        <w:t> 2018; </w:t>
      </w:r>
      <w:r w:rsidRPr="002B3DEE">
        <w:rPr>
          <w:rFonts w:ascii="Book Antiqua" w:hAnsi="Book Antiqua"/>
          <w:b/>
          <w:bCs/>
          <w:sz w:val="24"/>
          <w:szCs w:val="24"/>
        </w:rPr>
        <w:t>66</w:t>
      </w:r>
      <w:r w:rsidRPr="002B3DEE">
        <w:rPr>
          <w:rFonts w:ascii="Book Antiqua" w:hAnsi="Book Antiqua"/>
          <w:sz w:val="24"/>
          <w:szCs w:val="24"/>
        </w:rPr>
        <w:t>: 273-287 [PMID: 29290146 DOI: 10.1369/0022155417746775]</w:t>
      </w:r>
    </w:p>
    <w:p w14:paraId="17AC0F97" w14:textId="4CFFDAA0" w:rsidR="005B4595" w:rsidRDefault="00D77B01" w:rsidP="00CD651C">
      <w:pPr>
        <w:adjustRightInd w:val="0"/>
        <w:snapToGrid w:val="0"/>
        <w:spacing w:after="0" w:line="360" w:lineRule="auto"/>
        <w:jc w:val="both"/>
        <w:rPr>
          <w:rFonts w:ascii="Book Antiqua" w:hAnsi="Book Antiqua" w:cs="Calibri"/>
          <w:b/>
          <w:sz w:val="24"/>
          <w:szCs w:val="24"/>
          <w:lang w:val="en-GB"/>
        </w:rPr>
      </w:pPr>
      <w:r w:rsidRPr="00CD651C">
        <w:rPr>
          <w:rFonts w:ascii="Book Antiqua" w:hAnsi="Book Antiqua" w:cs="Calibri"/>
          <w:b/>
          <w:sz w:val="24"/>
          <w:szCs w:val="24"/>
          <w:lang w:val="en-GB"/>
        </w:rPr>
        <w:fldChar w:fldCharType="end"/>
      </w:r>
    </w:p>
    <w:p w14:paraId="0D0266F1" w14:textId="447B7CB6" w:rsidR="004B2AED" w:rsidRPr="00817E9E" w:rsidRDefault="004B2AED" w:rsidP="004B2AED">
      <w:pPr>
        <w:wordWrap w:val="0"/>
        <w:adjustRightInd w:val="0"/>
        <w:snapToGrid w:val="0"/>
        <w:spacing w:after="0" w:line="360" w:lineRule="auto"/>
        <w:jc w:val="right"/>
        <w:rPr>
          <w:rFonts w:ascii="Book Antiqua" w:hAnsi="Book Antiqua"/>
          <w:b/>
          <w:bCs/>
          <w:sz w:val="24"/>
          <w:szCs w:val="24"/>
          <w:lang w:val="en-US" w:eastAsia="zh-CN"/>
        </w:rPr>
      </w:pPr>
      <w:bookmarkStart w:id="12" w:name="OLE_LINK148"/>
      <w:bookmarkStart w:id="13" w:name="OLE_LINK320"/>
      <w:bookmarkStart w:id="14" w:name="OLE_LINK387"/>
      <w:bookmarkStart w:id="15" w:name="OLE_LINK254"/>
      <w:bookmarkStart w:id="16" w:name="OLE_LINK149"/>
      <w:bookmarkStart w:id="17" w:name="OLE_LINK225"/>
      <w:bookmarkStart w:id="18" w:name="OLE_LINK207"/>
      <w:bookmarkStart w:id="19" w:name="OLE_LINK226"/>
      <w:bookmarkStart w:id="20" w:name="OLE_LINK212"/>
      <w:bookmarkStart w:id="21" w:name="OLE_LINK250"/>
      <w:bookmarkStart w:id="22" w:name="OLE_LINK281"/>
      <w:bookmarkStart w:id="23" w:name="OLE_LINK282"/>
      <w:bookmarkStart w:id="24" w:name="OLE_LINK313"/>
      <w:bookmarkStart w:id="25" w:name="OLE_LINK304"/>
      <w:bookmarkStart w:id="26" w:name="OLE_LINK321"/>
      <w:bookmarkStart w:id="27" w:name="OLE_LINK385"/>
      <w:bookmarkStart w:id="28" w:name="OLE_LINK400"/>
      <w:bookmarkStart w:id="29" w:name="OLE_LINK346"/>
      <w:bookmarkStart w:id="30" w:name="OLE_LINK371"/>
      <w:bookmarkStart w:id="31" w:name="OLE_LINK334"/>
      <w:bookmarkStart w:id="32" w:name="OLE_LINK1830"/>
      <w:bookmarkStart w:id="33" w:name="OLE_LINK457"/>
      <w:bookmarkStart w:id="34" w:name="OLE_LINK288"/>
      <w:bookmarkStart w:id="35" w:name="OLE_LINK384"/>
      <w:bookmarkStart w:id="36" w:name="OLE_LINK379"/>
      <w:bookmarkStart w:id="37" w:name="OLE_LINK303"/>
      <w:bookmarkStart w:id="38" w:name="OLE_LINK450"/>
      <w:bookmarkStart w:id="39" w:name="OLE_LINK489"/>
      <w:bookmarkStart w:id="40" w:name="OLE_LINK535"/>
      <w:bookmarkStart w:id="41" w:name="OLE_LINK648"/>
      <w:bookmarkStart w:id="42" w:name="OLE_LINK686"/>
      <w:bookmarkStart w:id="43" w:name="OLE_LINK471"/>
      <w:bookmarkStart w:id="44" w:name="OLE_LINK462"/>
      <w:bookmarkStart w:id="45" w:name="OLE_LINK519"/>
      <w:bookmarkStart w:id="46" w:name="OLE_LINK575"/>
      <w:bookmarkStart w:id="47" w:name="OLE_LINK491"/>
      <w:bookmarkStart w:id="48" w:name="OLE_LINK532"/>
      <w:bookmarkStart w:id="49" w:name="OLE_LINK572"/>
      <w:bookmarkStart w:id="50" w:name="OLE_LINK574"/>
      <w:bookmarkStart w:id="51" w:name="OLE_LINK480"/>
      <w:bookmarkStart w:id="52" w:name="OLE_LINK567"/>
      <w:bookmarkStart w:id="53" w:name="OLE_LINK2700"/>
      <w:bookmarkStart w:id="54" w:name="OLE_LINK581"/>
      <w:bookmarkStart w:id="55" w:name="OLE_LINK639"/>
      <w:bookmarkStart w:id="56" w:name="OLE_LINK688"/>
      <w:bookmarkStart w:id="57" w:name="OLE_LINK722"/>
      <w:bookmarkStart w:id="58" w:name="OLE_LINK542"/>
      <w:bookmarkStart w:id="59" w:name="OLE_LINK589"/>
      <w:bookmarkStart w:id="60" w:name="OLE_LINK582"/>
      <w:bookmarkStart w:id="61" w:name="OLE_LINK640"/>
      <w:bookmarkStart w:id="62" w:name="OLE_LINK714"/>
      <w:bookmarkStart w:id="63" w:name="OLE_LINK593"/>
      <w:bookmarkStart w:id="64" w:name="OLE_LINK716"/>
      <w:bookmarkStart w:id="65" w:name="OLE_LINK770"/>
      <w:bookmarkStart w:id="66" w:name="OLE_LINK801"/>
      <w:bookmarkStart w:id="67" w:name="OLE_LINK660"/>
      <w:bookmarkStart w:id="68" w:name="OLE_LINK781"/>
      <w:bookmarkStart w:id="69" w:name="OLE_LINK833"/>
      <w:bookmarkStart w:id="70" w:name="OLE_LINK642"/>
      <w:bookmarkStart w:id="71" w:name="OLE_LINK700"/>
      <w:bookmarkStart w:id="72" w:name="OLE_LINK792"/>
      <w:bookmarkStart w:id="73" w:name="OLE_LINK2882"/>
      <w:bookmarkStart w:id="74" w:name="OLE_LINK836"/>
      <w:bookmarkStart w:id="75" w:name="OLE_LINK889"/>
      <w:bookmarkStart w:id="76" w:name="OLE_LINK782"/>
      <w:bookmarkStart w:id="77" w:name="OLE_LINK826"/>
      <w:bookmarkStart w:id="78" w:name="OLE_LINK865"/>
      <w:bookmarkStart w:id="79" w:name="OLE_LINK856"/>
      <w:bookmarkStart w:id="80" w:name="OLE_LINK908"/>
      <w:bookmarkStart w:id="81" w:name="OLE_LINK980"/>
      <w:bookmarkStart w:id="82" w:name="OLE_LINK1018"/>
      <w:bookmarkStart w:id="83" w:name="OLE_LINK1049"/>
      <w:bookmarkStart w:id="84" w:name="OLE_LINK1076"/>
      <w:bookmarkStart w:id="85" w:name="OLE_LINK1106"/>
      <w:bookmarkStart w:id="86" w:name="OLE_LINK891"/>
      <w:bookmarkStart w:id="87" w:name="OLE_LINK943"/>
      <w:bookmarkStart w:id="88" w:name="OLE_LINK981"/>
      <w:bookmarkStart w:id="89" w:name="OLE_LINK1030"/>
      <w:bookmarkStart w:id="90" w:name="OLE_LINK847"/>
      <w:bookmarkStart w:id="91" w:name="OLE_LINK909"/>
      <w:bookmarkStart w:id="92" w:name="OLE_LINK906"/>
      <w:bookmarkStart w:id="93" w:name="OLE_LINK992"/>
      <w:bookmarkStart w:id="94" w:name="OLE_LINK993"/>
      <w:bookmarkStart w:id="95" w:name="OLE_LINK1052"/>
      <w:bookmarkStart w:id="96" w:name="OLE_LINK946"/>
      <w:bookmarkStart w:id="97" w:name="OLE_LINK911"/>
      <w:bookmarkStart w:id="98" w:name="OLE_LINK930"/>
      <w:bookmarkStart w:id="99" w:name="OLE_LINK1059"/>
      <w:bookmarkStart w:id="100" w:name="OLE_LINK1174"/>
      <w:bookmarkStart w:id="101" w:name="OLE_LINK1137"/>
      <w:bookmarkStart w:id="102" w:name="OLE_LINK1167"/>
      <w:bookmarkStart w:id="103" w:name="OLE_LINK1200"/>
      <w:bookmarkStart w:id="104" w:name="OLE_LINK1241"/>
      <w:bookmarkStart w:id="105" w:name="OLE_LINK1288"/>
      <w:bookmarkStart w:id="106" w:name="OLE_LINK1056"/>
      <w:bookmarkStart w:id="107" w:name="OLE_LINK1158"/>
      <w:bookmarkStart w:id="108" w:name="OLE_LINK1175"/>
      <w:bookmarkStart w:id="109" w:name="OLE_LINK1074"/>
      <w:bookmarkStart w:id="110" w:name="OLE_LINK1169"/>
      <w:r w:rsidRPr="004B2AED">
        <w:rPr>
          <w:rFonts w:ascii="Book Antiqua" w:hAnsi="Book Antiqua"/>
          <w:b/>
          <w:bCs/>
          <w:sz w:val="24"/>
          <w:szCs w:val="24"/>
        </w:rPr>
        <w:t>P-Reviewer:</w:t>
      </w:r>
      <w:r w:rsidRPr="004B2AED">
        <w:rPr>
          <w:rFonts w:ascii="Book Antiqua" w:hAnsi="Book Antiqua" w:hint="eastAsia"/>
          <w:b/>
          <w:bCs/>
          <w:sz w:val="24"/>
          <w:szCs w:val="24"/>
        </w:rPr>
        <w:t xml:space="preserve"> </w:t>
      </w:r>
      <w:r w:rsidRPr="004B2AED">
        <w:rPr>
          <w:rFonts w:ascii="Book Antiqua" w:hAnsi="Book Antiqua"/>
          <w:bCs/>
          <w:sz w:val="24"/>
          <w:szCs w:val="24"/>
        </w:rPr>
        <w:t>Chiba</w:t>
      </w:r>
      <w:r>
        <w:rPr>
          <w:rFonts w:ascii="Book Antiqua" w:hAnsi="Book Antiqua"/>
          <w:bCs/>
          <w:sz w:val="24"/>
          <w:szCs w:val="24"/>
        </w:rPr>
        <w:t xml:space="preserve"> T, </w:t>
      </w:r>
      <w:r w:rsidR="00DC4CE7" w:rsidRPr="00DC4CE7">
        <w:rPr>
          <w:rFonts w:ascii="Book Antiqua" w:hAnsi="Book Antiqua"/>
          <w:bCs/>
          <w:sz w:val="24"/>
          <w:szCs w:val="24"/>
        </w:rPr>
        <w:t>Day</w:t>
      </w:r>
      <w:r w:rsidR="00DC4CE7">
        <w:rPr>
          <w:rFonts w:ascii="Book Antiqua" w:hAnsi="Book Antiqua"/>
          <w:bCs/>
          <w:sz w:val="24"/>
          <w:szCs w:val="24"/>
        </w:rPr>
        <w:t xml:space="preserve"> AS, </w:t>
      </w:r>
      <w:r w:rsidR="00DA6A46" w:rsidRPr="00DA6A46">
        <w:rPr>
          <w:rFonts w:ascii="Book Antiqua" w:hAnsi="Book Antiqua"/>
          <w:bCs/>
          <w:sz w:val="24"/>
          <w:szCs w:val="24"/>
        </w:rPr>
        <w:t>De Ponti</w:t>
      </w:r>
      <w:r w:rsidR="00DA6A46">
        <w:rPr>
          <w:rFonts w:ascii="Book Antiqua" w:hAnsi="Book Antiqua"/>
          <w:bCs/>
          <w:sz w:val="24"/>
          <w:szCs w:val="24"/>
        </w:rPr>
        <w:t xml:space="preserve"> F, </w:t>
      </w:r>
      <w:r w:rsidR="00DA6A46" w:rsidRPr="00DA6A46">
        <w:rPr>
          <w:rFonts w:ascii="Book Antiqua" w:hAnsi="Book Antiqua"/>
          <w:bCs/>
          <w:sz w:val="24"/>
          <w:szCs w:val="24"/>
        </w:rPr>
        <w:t>De Silva</w:t>
      </w:r>
      <w:r w:rsidR="00DA6A46">
        <w:rPr>
          <w:rFonts w:ascii="Book Antiqua" w:hAnsi="Book Antiqua"/>
          <w:bCs/>
          <w:sz w:val="24"/>
          <w:szCs w:val="24"/>
        </w:rPr>
        <w:t xml:space="preserve"> AP, </w:t>
      </w:r>
      <w:r w:rsidR="00DA6A46" w:rsidRPr="00DA6A46">
        <w:rPr>
          <w:rFonts w:ascii="Book Antiqua" w:hAnsi="Book Antiqua"/>
          <w:bCs/>
          <w:sz w:val="24"/>
          <w:szCs w:val="24"/>
        </w:rPr>
        <w:t>Gazouli</w:t>
      </w:r>
      <w:r w:rsidR="00DA6A46">
        <w:rPr>
          <w:rFonts w:ascii="Book Antiqua" w:hAnsi="Book Antiqua"/>
          <w:bCs/>
          <w:sz w:val="24"/>
          <w:szCs w:val="24"/>
        </w:rPr>
        <w:t xml:space="preserve"> M</w:t>
      </w:r>
    </w:p>
    <w:p w14:paraId="3033F056" w14:textId="77777777" w:rsidR="004B2AED" w:rsidRPr="004B2AED" w:rsidRDefault="004B2AED" w:rsidP="004B2AED">
      <w:pPr>
        <w:adjustRightInd w:val="0"/>
        <w:snapToGrid w:val="0"/>
        <w:spacing w:after="0" w:line="360" w:lineRule="auto"/>
        <w:jc w:val="right"/>
        <w:rPr>
          <w:rFonts w:ascii="Book Antiqua" w:hAnsi="Book Antiqua"/>
          <w:sz w:val="24"/>
          <w:szCs w:val="24"/>
        </w:rPr>
      </w:pPr>
      <w:r w:rsidRPr="004B2AED">
        <w:rPr>
          <w:rFonts w:ascii="Book Antiqua" w:hAnsi="Book Antiqua"/>
          <w:b/>
          <w:bCs/>
          <w:sz w:val="24"/>
          <w:szCs w:val="24"/>
        </w:rPr>
        <w:t>S-Editor:</w:t>
      </w:r>
      <w:r w:rsidRPr="004B2AED">
        <w:rPr>
          <w:rFonts w:ascii="Book Antiqua" w:hAnsi="Book Antiqua" w:hint="eastAsia"/>
          <w:sz w:val="24"/>
          <w:szCs w:val="24"/>
        </w:rPr>
        <w:t xml:space="preserve"> </w:t>
      </w:r>
      <w:r w:rsidRPr="004B2AED">
        <w:rPr>
          <w:rFonts w:ascii="Book Antiqua" w:hAnsi="Book Antiqua"/>
          <w:sz w:val="24"/>
          <w:szCs w:val="24"/>
        </w:rPr>
        <w:t>Ma</w:t>
      </w:r>
      <w:r w:rsidRPr="004B2AED">
        <w:rPr>
          <w:rFonts w:ascii="Book Antiqua" w:hAnsi="Book Antiqua" w:hint="eastAsia"/>
          <w:sz w:val="24"/>
          <w:szCs w:val="24"/>
        </w:rPr>
        <w:t xml:space="preserve"> </w:t>
      </w:r>
      <w:r w:rsidRPr="004B2AED">
        <w:rPr>
          <w:rFonts w:ascii="Book Antiqua" w:hAnsi="Book Antiqua"/>
          <w:sz w:val="24"/>
          <w:szCs w:val="24"/>
        </w:rPr>
        <w:t>RY</w:t>
      </w:r>
      <w:r w:rsidRPr="004B2AED">
        <w:rPr>
          <w:rFonts w:ascii="Book Antiqua" w:hAnsi="Book Antiqua" w:hint="eastAsia"/>
          <w:sz w:val="24"/>
          <w:szCs w:val="24"/>
        </w:rPr>
        <w:t xml:space="preserve"> </w:t>
      </w:r>
      <w:r w:rsidRPr="004B2AED">
        <w:rPr>
          <w:rFonts w:ascii="Book Antiqua" w:hAnsi="Book Antiqua"/>
          <w:b/>
          <w:bCs/>
          <w:sz w:val="24"/>
          <w:szCs w:val="24"/>
        </w:rPr>
        <w:t>L-Editor:</w:t>
      </w:r>
      <w:r w:rsidRPr="004B2AED">
        <w:rPr>
          <w:rFonts w:ascii="Book Antiqua" w:hAnsi="Book Antiqua"/>
          <w:sz w:val="24"/>
          <w:szCs w:val="24"/>
        </w:rPr>
        <w:t xml:space="preserve"> </w:t>
      </w:r>
      <w:r w:rsidRPr="004B2AED">
        <w:rPr>
          <w:rFonts w:ascii="Book Antiqua" w:hAnsi="Book Antiqua"/>
          <w:b/>
          <w:bCs/>
          <w:sz w:val="24"/>
          <w:szCs w:val="24"/>
        </w:rPr>
        <w:t>E-Editor:</w:t>
      </w:r>
    </w:p>
    <w:p w14:paraId="5397E357" w14:textId="77777777" w:rsidR="004B2AED" w:rsidRPr="004B2AED" w:rsidRDefault="004B2AED" w:rsidP="004B2AED">
      <w:pPr>
        <w:shd w:val="clear" w:color="auto" w:fill="FFFFFF"/>
        <w:adjustRightInd w:val="0"/>
        <w:snapToGrid w:val="0"/>
        <w:spacing w:after="0" w:line="360" w:lineRule="auto"/>
        <w:jc w:val="both"/>
        <w:rPr>
          <w:rFonts w:ascii="Book Antiqua" w:hAnsi="Book Antiqua" w:cs="Helvetica"/>
          <w:b/>
          <w:sz w:val="24"/>
          <w:szCs w:val="24"/>
        </w:rPr>
      </w:pPr>
      <w:bookmarkStart w:id="111" w:name="OLE_LINK880"/>
      <w:bookmarkStart w:id="112" w:name="OLE_LINK88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rsidRPr="004B2AED">
        <w:rPr>
          <w:rFonts w:ascii="Book Antiqua" w:hAnsi="Book Antiqua" w:cs="Helvetica"/>
          <w:b/>
          <w:sz w:val="24"/>
          <w:szCs w:val="24"/>
        </w:rPr>
        <w:t xml:space="preserve">Specialty type: </w:t>
      </w:r>
      <w:r w:rsidRPr="004B2AED">
        <w:rPr>
          <w:rFonts w:ascii="Book Antiqua" w:hAnsi="Book Antiqua" w:cs="Helvetica"/>
          <w:sz w:val="24"/>
          <w:szCs w:val="24"/>
        </w:rPr>
        <w:t>Gastroenterology and</w:t>
      </w:r>
      <w:r w:rsidRPr="004B2AED">
        <w:rPr>
          <w:rFonts w:ascii="Book Antiqua" w:hAnsi="Book Antiqua" w:cs="Helvetica" w:hint="eastAsia"/>
          <w:sz w:val="24"/>
          <w:szCs w:val="24"/>
        </w:rPr>
        <w:t xml:space="preserve"> </w:t>
      </w:r>
      <w:r w:rsidRPr="004B2AED">
        <w:rPr>
          <w:rFonts w:ascii="Book Antiqua" w:hAnsi="Book Antiqua" w:cs="Helvetica"/>
          <w:sz w:val="24"/>
          <w:szCs w:val="24"/>
        </w:rPr>
        <w:t>hepatology</w:t>
      </w:r>
    </w:p>
    <w:p w14:paraId="04F9611E" w14:textId="63690406" w:rsidR="004B2AED" w:rsidRPr="004B2AED" w:rsidRDefault="004B2AED" w:rsidP="004B2AED">
      <w:pPr>
        <w:shd w:val="clear" w:color="auto" w:fill="FFFFFF"/>
        <w:adjustRightInd w:val="0"/>
        <w:snapToGrid w:val="0"/>
        <w:spacing w:after="0" w:line="360" w:lineRule="auto"/>
        <w:jc w:val="both"/>
        <w:rPr>
          <w:rFonts w:ascii="Book Antiqua" w:hAnsi="Book Antiqua" w:cs="Helvetica"/>
          <w:b/>
          <w:sz w:val="24"/>
          <w:szCs w:val="24"/>
        </w:rPr>
      </w:pPr>
      <w:r w:rsidRPr="004B2AED">
        <w:rPr>
          <w:rFonts w:ascii="Book Antiqua" w:hAnsi="Book Antiqua" w:cs="Helvetica"/>
          <w:b/>
          <w:sz w:val="24"/>
          <w:szCs w:val="24"/>
        </w:rPr>
        <w:t xml:space="preserve">Country of origin: </w:t>
      </w:r>
      <w:r>
        <w:rPr>
          <w:rFonts w:ascii="Book Antiqua" w:hAnsi="Book Antiqua" w:cs="Helvetica"/>
          <w:sz w:val="24"/>
          <w:szCs w:val="24"/>
          <w:lang w:val="en-CA"/>
        </w:rPr>
        <w:t>Brazil</w:t>
      </w:r>
    </w:p>
    <w:p w14:paraId="6E0F6D93" w14:textId="77777777" w:rsidR="004B2AED" w:rsidRPr="004B2AED" w:rsidRDefault="004B2AED" w:rsidP="004B2AED">
      <w:pPr>
        <w:shd w:val="clear" w:color="auto" w:fill="FFFFFF"/>
        <w:adjustRightInd w:val="0"/>
        <w:snapToGrid w:val="0"/>
        <w:spacing w:after="0" w:line="360" w:lineRule="auto"/>
        <w:jc w:val="both"/>
        <w:rPr>
          <w:rFonts w:ascii="Book Antiqua" w:hAnsi="Book Antiqua" w:cs="Helvetica"/>
          <w:b/>
          <w:sz w:val="24"/>
          <w:szCs w:val="24"/>
        </w:rPr>
      </w:pPr>
      <w:r w:rsidRPr="004B2AED">
        <w:rPr>
          <w:rFonts w:ascii="Book Antiqua" w:hAnsi="Book Antiqua" w:cs="Helvetica"/>
          <w:b/>
          <w:sz w:val="24"/>
          <w:szCs w:val="24"/>
        </w:rPr>
        <w:t>Peer-review report classification</w:t>
      </w:r>
    </w:p>
    <w:p w14:paraId="60EB8AA6" w14:textId="4016BED1" w:rsidR="004B2AED" w:rsidRPr="004B2AED" w:rsidRDefault="004B2AED" w:rsidP="004B2AED">
      <w:pPr>
        <w:shd w:val="clear" w:color="auto" w:fill="FFFFFF"/>
        <w:adjustRightInd w:val="0"/>
        <w:snapToGrid w:val="0"/>
        <w:spacing w:after="0" w:line="360" w:lineRule="auto"/>
        <w:jc w:val="both"/>
        <w:rPr>
          <w:rFonts w:ascii="Book Antiqua" w:hAnsi="Book Antiqua" w:cs="Helvetica"/>
          <w:sz w:val="24"/>
          <w:szCs w:val="24"/>
        </w:rPr>
      </w:pPr>
      <w:r w:rsidRPr="004B2AED">
        <w:rPr>
          <w:rFonts w:ascii="Book Antiqua" w:hAnsi="Book Antiqua" w:cs="Helvetica"/>
          <w:sz w:val="24"/>
          <w:szCs w:val="24"/>
        </w:rPr>
        <w:t xml:space="preserve">Grade A (Excellent): </w:t>
      </w:r>
      <w:r>
        <w:rPr>
          <w:rFonts w:ascii="Book Antiqua" w:hAnsi="Book Antiqua" w:cs="Helvetica" w:hint="eastAsia"/>
          <w:sz w:val="24"/>
          <w:szCs w:val="24"/>
        </w:rPr>
        <w:t>A</w:t>
      </w:r>
    </w:p>
    <w:p w14:paraId="4732F206" w14:textId="525C6A40" w:rsidR="004B2AED" w:rsidRPr="004B2AED" w:rsidRDefault="004B2AED" w:rsidP="004B2AED">
      <w:pPr>
        <w:shd w:val="clear" w:color="auto" w:fill="FFFFFF"/>
        <w:adjustRightInd w:val="0"/>
        <w:snapToGrid w:val="0"/>
        <w:spacing w:after="0" w:line="360" w:lineRule="auto"/>
        <w:jc w:val="both"/>
        <w:rPr>
          <w:rFonts w:ascii="Book Antiqua" w:hAnsi="Book Antiqua" w:cs="Helvetica"/>
          <w:sz w:val="24"/>
          <w:szCs w:val="24"/>
        </w:rPr>
      </w:pPr>
      <w:r w:rsidRPr="004B2AED">
        <w:rPr>
          <w:rFonts w:ascii="Book Antiqua" w:hAnsi="Book Antiqua" w:cs="Helvetica"/>
          <w:sz w:val="24"/>
          <w:szCs w:val="24"/>
        </w:rPr>
        <w:t xml:space="preserve">Grade B (Very good): </w:t>
      </w:r>
      <w:r>
        <w:rPr>
          <w:rFonts w:ascii="Book Antiqua" w:hAnsi="Book Antiqua" w:cs="Helvetica" w:hint="eastAsia"/>
          <w:sz w:val="24"/>
          <w:szCs w:val="24"/>
        </w:rPr>
        <w:t>0</w:t>
      </w:r>
    </w:p>
    <w:p w14:paraId="087BA35B" w14:textId="68D33D4C" w:rsidR="004B2AED" w:rsidRPr="004B2AED" w:rsidRDefault="004B2AED" w:rsidP="004B2AED">
      <w:pPr>
        <w:shd w:val="clear" w:color="auto" w:fill="FFFFFF"/>
        <w:adjustRightInd w:val="0"/>
        <w:snapToGrid w:val="0"/>
        <w:spacing w:after="0" w:line="360" w:lineRule="auto"/>
        <w:jc w:val="both"/>
        <w:rPr>
          <w:rFonts w:ascii="Book Antiqua" w:hAnsi="Book Antiqua" w:cs="Helvetica"/>
          <w:sz w:val="24"/>
          <w:szCs w:val="24"/>
          <w:lang w:val="en-US"/>
        </w:rPr>
      </w:pPr>
      <w:r w:rsidRPr="004B2AED">
        <w:rPr>
          <w:rFonts w:ascii="Book Antiqua" w:hAnsi="Book Antiqua" w:cs="Helvetica"/>
          <w:sz w:val="24"/>
          <w:szCs w:val="24"/>
        </w:rPr>
        <w:t xml:space="preserve">Grade C (Good): </w:t>
      </w:r>
      <w:r w:rsidRPr="004B2AED">
        <w:rPr>
          <w:rFonts w:ascii="Book Antiqua" w:hAnsi="Book Antiqua" w:cs="Helvetica" w:hint="eastAsia"/>
          <w:sz w:val="24"/>
          <w:szCs w:val="24"/>
        </w:rPr>
        <w:t>C, C</w:t>
      </w:r>
      <w:r>
        <w:rPr>
          <w:rFonts w:ascii="Book Antiqua" w:hAnsi="Book Antiqua" w:cs="Helvetica"/>
          <w:sz w:val="24"/>
          <w:szCs w:val="24"/>
        </w:rPr>
        <w:t xml:space="preserve">, </w:t>
      </w:r>
      <w:r>
        <w:rPr>
          <w:rFonts w:ascii="Book Antiqua" w:hAnsi="Book Antiqua" w:cs="Helvetica"/>
          <w:sz w:val="24"/>
          <w:szCs w:val="24"/>
          <w:lang w:val="en-US"/>
        </w:rPr>
        <w:t>C, C</w:t>
      </w:r>
    </w:p>
    <w:p w14:paraId="0A367F00" w14:textId="77777777" w:rsidR="004B2AED" w:rsidRPr="004B2AED" w:rsidRDefault="004B2AED" w:rsidP="004B2AED">
      <w:pPr>
        <w:shd w:val="clear" w:color="auto" w:fill="FFFFFF"/>
        <w:adjustRightInd w:val="0"/>
        <w:snapToGrid w:val="0"/>
        <w:spacing w:after="0" w:line="360" w:lineRule="auto"/>
        <w:jc w:val="both"/>
        <w:rPr>
          <w:rFonts w:ascii="Book Antiqua" w:hAnsi="Book Antiqua" w:cs="Helvetica"/>
          <w:sz w:val="24"/>
          <w:szCs w:val="24"/>
        </w:rPr>
      </w:pPr>
      <w:r w:rsidRPr="004B2AED">
        <w:rPr>
          <w:rFonts w:ascii="Book Antiqua" w:hAnsi="Book Antiqua" w:cs="Helvetica"/>
          <w:sz w:val="24"/>
          <w:szCs w:val="24"/>
        </w:rPr>
        <w:t xml:space="preserve">Grade D (Fair): </w:t>
      </w:r>
      <w:r w:rsidRPr="004B2AED">
        <w:rPr>
          <w:rFonts w:ascii="Book Antiqua" w:hAnsi="Book Antiqua" w:cs="Helvetica" w:hint="eastAsia"/>
          <w:sz w:val="24"/>
          <w:szCs w:val="24"/>
        </w:rPr>
        <w:t>0</w:t>
      </w:r>
    </w:p>
    <w:p w14:paraId="67B2EB87" w14:textId="77777777" w:rsidR="004B2AED" w:rsidRPr="004B2AED" w:rsidRDefault="004B2AED" w:rsidP="004B2AED">
      <w:pPr>
        <w:adjustRightInd w:val="0"/>
        <w:snapToGrid w:val="0"/>
        <w:spacing w:after="0" w:line="360" w:lineRule="auto"/>
        <w:jc w:val="both"/>
        <w:rPr>
          <w:rFonts w:ascii="Book Antiqua" w:hAnsi="Book Antiqua"/>
          <w:b/>
          <w:iCs/>
          <w:sz w:val="24"/>
          <w:szCs w:val="24"/>
        </w:rPr>
      </w:pPr>
      <w:r w:rsidRPr="004B2AED">
        <w:rPr>
          <w:rFonts w:ascii="Book Antiqua" w:hAnsi="Book Antiqua" w:cs="Helvetica"/>
          <w:sz w:val="24"/>
          <w:szCs w:val="24"/>
        </w:rPr>
        <w:t xml:space="preserve">Grade E (Poor): </w:t>
      </w:r>
      <w:r w:rsidRPr="004B2AED">
        <w:rPr>
          <w:rFonts w:ascii="Book Antiqua" w:hAnsi="Book Antiqua" w:cs="Helvetica" w:hint="eastAsia"/>
          <w:sz w:val="24"/>
          <w:szCs w:val="24"/>
        </w:rPr>
        <w:t>0</w:t>
      </w:r>
      <w:bookmarkEnd w:id="111"/>
      <w:bookmarkEnd w:id="112"/>
    </w:p>
    <w:p w14:paraId="655A2549" w14:textId="77777777" w:rsidR="004B2AED" w:rsidRPr="004B2AED" w:rsidRDefault="004B2AED" w:rsidP="004B2AED">
      <w:pPr>
        <w:adjustRightInd w:val="0"/>
        <w:snapToGrid w:val="0"/>
        <w:spacing w:after="0" w:line="360" w:lineRule="auto"/>
        <w:jc w:val="both"/>
        <w:rPr>
          <w:rFonts w:ascii="Book Antiqua" w:hAnsi="Book Antiqua" w:cs="Calibri"/>
          <w:b/>
          <w:sz w:val="24"/>
          <w:szCs w:val="24"/>
          <w:lang w:val="en-GB"/>
        </w:rPr>
      </w:pPr>
    </w:p>
    <w:p w14:paraId="4DD1BB02" w14:textId="77777777" w:rsidR="007B2526" w:rsidRPr="004B2AED" w:rsidRDefault="007B2526" w:rsidP="004B2AED">
      <w:pPr>
        <w:adjustRightInd w:val="0"/>
        <w:snapToGrid w:val="0"/>
        <w:spacing w:after="0" w:line="360" w:lineRule="auto"/>
        <w:jc w:val="both"/>
        <w:rPr>
          <w:rFonts w:ascii="Book Antiqua" w:hAnsi="Book Antiqua" w:cs="Calibri"/>
          <w:b/>
          <w:sz w:val="24"/>
          <w:szCs w:val="24"/>
          <w:lang w:val="en-GB"/>
        </w:rPr>
      </w:pPr>
      <w:r w:rsidRPr="004B2AED">
        <w:rPr>
          <w:rFonts w:ascii="Book Antiqua" w:hAnsi="Book Antiqua" w:cs="Calibri"/>
          <w:b/>
          <w:sz w:val="24"/>
          <w:szCs w:val="24"/>
          <w:lang w:val="en-GB"/>
        </w:rPr>
        <w:br w:type="page"/>
      </w:r>
    </w:p>
    <w:p w14:paraId="379D4A9D" w14:textId="77777777" w:rsidR="007B2526" w:rsidRPr="00CD651C" w:rsidRDefault="007B2526" w:rsidP="00CD651C">
      <w:pPr>
        <w:adjustRightInd w:val="0"/>
        <w:snapToGrid w:val="0"/>
        <w:spacing w:after="0" w:line="360" w:lineRule="auto"/>
        <w:jc w:val="both"/>
        <w:rPr>
          <w:rFonts w:ascii="Book Antiqua" w:hAnsi="Book Antiqua" w:cs="Calibri"/>
          <w:b/>
          <w:sz w:val="24"/>
          <w:szCs w:val="24"/>
          <w:lang w:val="en-GB"/>
        </w:rPr>
      </w:pPr>
      <w:r w:rsidRPr="00CD651C">
        <w:rPr>
          <w:rFonts w:ascii="Book Antiqua" w:hAnsi="Book Antiqua" w:cs="AdvOT1ef757c0"/>
          <w:noProof/>
          <w:sz w:val="24"/>
          <w:szCs w:val="24"/>
          <w:lang w:val="en-US" w:eastAsia="zh-CN"/>
        </w:rPr>
        <w:lastRenderedPageBreak/>
        <w:drawing>
          <wp:inline distT="0" distB="0" distL="0" distR="0" wp14:anchorId="5B89C7D7" wp14:editId="5F0D8830">
            <wp:extent cx="5413683" cy="451161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ini_FIGURE 1.jpg"/>
                    <pic:cNvPicPr/>
                  </pic:nvPicPr>
                  <pic:blipFill>
                    <a:blip r:embed="rId11">
                      <a:extLst>
                        <a:ext uri="{28A0092B-C50C-407E-A947-70E740481C1C}">
                          <a14:useLocalDpi xmlns:a14="http://schemas.microsoft.com/office/drawing/2010/main" val="0"/>
                        </a:ext>
                      </a:extLst>
                    </a:blip>
                    <a:stretch>
                      <a:fillRect/>
                    </a:stretch>
                  </pic:blipFill>
                  <pic:spPr>
                    <a:xfrm>
                      <a:off x="0" y="0"/>
                      <a:ext cx="5416804" cy="4514216"/>
                    </a:xfrm>
                    <a:prstGeom prst="rect">
                      <a:avLst/>
                    </a:prstGeom>
                  </pic:spPr>
                </pic:pic>
              </a:graphicData>
            </a:graphic>
          </wp:inline>
        </w:drawing>
      </w:r>
    </w:p>
    <w:p w14:paraId="12C15095" w14:textId="08467B62" w:rsidR="007B2526" w:rsidRPr="00CD651C" w:rsidRDefault="00B52ACA" w:rsidP="00CD651C">
      <w:pPr>
        <w:adjustRightInd w:val="0"/>
        <w:snapToGrid w:val="0"/>
        <w:spacing w:after="0" w:line="360" w:lineRule="auto"/>
        <w:jc w:val="both"/>
        <w:rPr>
          <w:rFonts w:ascii="Book Antiqua" w:hAnsi="Book Antiqua"/>
          <w:sz w:val="24"/>
          <w:szCs w:val="24"/>
          <w:lang w:val="en-GB"/>
        </w:rPr>
      </w:pPr>
      <w:r>
        <w:rPr>
          <w:rFonts w:ascii="Book Antiqua" w:hAnsi="Book Antiqua"/>
          <w:b/>
          <w:sz w:val="24"/>
          <w:szCs w:val="24"/>
          <w:lang w:val="en-GB"/>
        </w:rPr>
        <w:t>Figure 1</w:t>
      </w:r>
      <w:r w:rsidR="007B2526" w:rsidRPr="00CD651C">
        <w:rPr>
          <w:rFonts w:ascii="Book Antiqua" w:hAnsi="Book Antiqua"/>
          <w:b/>
          <w:sz w:val="24"/>
          <w:szCs w:val="24"/>
          <w:lang w:val="en-GB"/>
        </w:rPr>
        <w:t xml:space="preserve"> </w:t>
      </w:r>
      <w:r w:rsidR="007B2526" w:rsidRPr="00B52ACA">
        <w:rPr>
          <w:rFonts w:ascii="Book Antiqua" w:hAnsi="Book Antiqua"/>
          <w:b/>
          <w:sz w:val="24"/>
          <w:szCs w:val="24"/>
          <w:lang w:val="en-GB"/>
        </w:rPr>
        <w:t xml:space="preserve">Participation of </w:t>
      </w:r>
      <w:r w:rsidRPr="00B52ACA">
        <w:rPr>
          <w:rFonts w:ascii="Book Antiqua" w:hAnsi="Book Antiqua"/>
          <w:b/>
          <w:sz w:val="24"/>
          <w:szCs w:val="24"/>
          <w:lang w:val="en-GB"/>
        </w:rPr>
        <w:t>pathogen-associated molecular patterns</w:t>
      </w:r>
      <w:r w:rsidR="007B2526" w:rsidRPr="00B52ACA">
        <w:rPr>
          <w:rFonts w:ascii="Book Antiqua" w:hAnsi="Book Antiqua"/>
          <w:b/>
          <w:sz w:val="24"/>
          <w:szCs w:val="24"/>
          <w:lang w:val="en-GB"/>
        </w:rPr>
        <w:t xml:space="preserve"> and </w:t>
      </w:r>
      <w:r w:rsidRPr="00B52ACA">
        <w:rPr>
          <w:rFonts w:ascii="Book Antiqua" w:hAnsi="Book Antiqua"/>
          <w:b/>
          <w:sz w:val="24"/>
          <w:szCs w:val="24"/>
          <w:lang w:val="en-GB"/>
        </w:rPr>
        <w:t>damage-associated molecular patterns</w:t>
      </w:r>
      <w:r w:rsidR="007B2526" w:rsidRPr="00B52ACA">
        <w:rPr>
          <w:rFonts w:ascii="Book Antiqua" w:hAnsi="Book Antiqua"/>
          <w:b/>
          <w:sz w:val="24"/>
          <w:szCs w:val="24"/>
          <w:lang w:val="en-GB"/>
        </w:rPr>
        <w:t xml:space="preserve"> in the induction of inflammatory responses in the intestinal mucosa.</w:t>
      </w:r>
      <w:r w:rsidR="007B2526" w:rsidRPr="00CD651C">
        <w:rPr>
          <w:rFonts w:ascii="Book Antiqua" w:hAnsi="Book Antiqua"/>
          <w:sz w:val="24"/>
          <w:szCs w:val="24"/>
          <w:lang w:val="en-GB"/>
        </w:rPr>
        <w:t xml:space="preserve"> Pathogens such as viruses, bacteria and fungi present pathogen-associated molecular patterns (PAMPs) that are able to stimulate cellular receptors such as TLRs (Toll-like receptors) and NLRs (NOD-like receptors) to promote the production of proinflammatory cytokines and recruitment of inflammatory cells. Upon tissue damage, injured cells release molecules known as damage-associated molecular patterns (DAMPs) into the extracellular milieu to further stimulate and amplify the inflammatory response. </w:t>
      </w:r>
      <w:r>
        <w:rPr>
          <w:rFonts w:ascii="Book Antiqua" w:hAnsi="Book Antiqua"/>
          <w:sz w:val="24"/>
          <w:szCs w:val="24"/>
          <w:lang w:val="en-GB"/>
        </w:rPr>
        <w:t>TLR: Toll-like receptor; NLR: NOD-like receptor; IL: Interleukin; ATP: Adenosine t</w:t>
      </w:r>
      <w:r w:rsidRPr="00B52ACA">
        <w:rPr>
          <w:rFonts w:ascii="Book Antiqua" w:hAnsi="Book Antiqua"/>
          <w:sz w:val="24"/>
          <w:szCs w:val="24"/>
          <w:lang w:val="en-GB"/>
        </w:rPr>
        <w:t>riphosphate</w:t>
      </w:r>
      <w:r>
        <w:rPr>
          <w:rFonts w:ascii="Book Antiqua" w:hAnsi="Book Antiqua"/>
          <w:sz w:val="24"/>
          <w:szCs w:val="24"/>
          <w:lang w:val="en-GB"/>
        </w:rPr>
        <w:t>.</w:t>
      </w:r>
    </w:p>
    <w:p w14:paraId="4D93F1E6" w14:textId="77777777" w:rsidR="007B2526" w:rsidRPr="00CD651C" w:rsidRDefault="007B2526" w:rsidP="00CD651C">
      <w:pPr>
        <w:adjustRightInd w:val="0"/>
        <w:snapToGrid w:val="0"/>
        <w:spacing w:after="0" w:line="360" w:lineRule="auto"/>
        <w:jc w:val="both"/>
        <w:rPr>
          <w:rFonts w:ascii="Book Antiqua" w:hAnsi="Book Antiqua" w:cs="Calibri"/>
          <w:b/>
          <w:sz w:val="24"/>
          <w:szCs w:val="24"/>
          <w:lang w:val="en-GB"/>
        </w:rPr>
      </w:pPr>
      <w:r w:rsidRPr="00CD651C">
        <w:rPr>
          <w:rFonts w:ascii="Book Antiqua" w:hAnsi="Book Antiqua" w:cs="Calibri"/>
          <w:b/>
          <w:sz w:val="24"/>
          <w:szCs w:val="24"/>
          <w:lang w:val="en-GB"/>
        </w:rPr>
        <w:br w:type="page"/>
      </w:r>
    </w:p>
    <w:p w14:paraId="3BAE2F92" w14:textId="77777777" w:rsidR="00FC4BB6" w:rsidRPr="00CD651C" w:rsidRDefault="00FC4BB6" w:rsidP="00CD651C">
      <w:pPr>
        <w:adjustRightInd w:val="0"/>
        <w:snapToGrid w:val="0"/>
        <w:spacing w:after="0" w:line="360" w:lineRule="auto"/>
        <w:jc w:val="both"/>
        <w:rPr>
          <w:rFonts w:ascii="Book Antiqua" w:hAnsi="Book Antiqua" w:cs="Calibri"/>
          <w:b/>
          <w:sz w:val="24"/>
          <w:szCs w:val="24"/>
          <w:lang w:val="en-GB"/>
        </w:rPr>
      </w:pPr>
      <w:r w:rsidRPr="00CD651C">
        <w:rPr>
          <w:rFonts w:ascii="Book Antiqua" w:hAnsi="Book Antiqua"/>
          <w:noProof/>
          <w:sz w:val="24"/>
          <w:szCs w:val="24"/>
          <w:lang w:val="en-US" w:eastAsia="zh-CN"/>
        </w:rPr>
        <w:lastRenderedPageBreak/>
        <w:drawing>
          <wp:inline distT="0" distB="0" distL="0" distR="0" wp14:anchorId="12BEE99E" wp14:editId="2B6F6CC1">
            <wp:extent cx="5348377" cy="4011283"/>
            <wp:effectExtent l="0" t="0" r="508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ini_FIGURE 2.tiff"/>
                    <pic:cNvPicPr/>
                  </pic:nvPicPr>
                  <pic:blipFill>
                    <a:blip r:embed="rId12">
                      <a:extLst>
                        <a:ext uri="{28A0092B-C50C-407E-A947-70E740481C1C}">
                          <a14:useLocalDpi xmlns:a14="http://schemas.microsoft.com/office/drawing/2010/main" val="0"/>
                        </a:ext>
                      </a:extLst>
                    </a:blip>
                    <a:stretch>
                      <a:fillRect/>
                    </a:stretch>
                  </pic:blipFill>
                  <pic:spPr>
                    <a:xfrm>
                      <a:off x="0" y="0"/>
                      <a:ext cx="5345047" cy="4008785"/>
                    </a:xfrm>
                    <a:prstGeom prst="rect">
                      <a:avLst/>
                    </a:prstGeom>
                  </pic:spPr>
                </pic:pic>
              </a:graphicData>
            </a:graphic>
          </wp:inline>
        </w:drawing>
      </w:r>
    </w:p>
    <w:p w14:paraId="2300AC5F" w14:textId="117FCC02" w:rsidR="00FC4BB6" w:rsidRPr="00641B20" w:rsidRDefault="00FC4BB6" w:rsidP="00CD651C">
      <w:pPr>
        <w:adjustRightInd w:val="0"/>
        <w:snapToGrid w:val="0"/>
        <w:spacing w:after="0" w:line="360" w:lineRule="auto"/>
        <w:jc w:val="both"/>
        <w:rPr>
          <w:rFonts w:ascii="Book Antiqua" w:hAnsi="Book Antiqua" w:cs="Arial"/>
          <w:sz w:val="24"/>
          <w:szCs w:val="24"/>
          <w:lang w:val="en-US" w:eastAsia="zh-CN"/>
        </w:rPr>
      </w:pPr>
      <w:r w:rsidRPr="00CD651C">
        <w:rPr>
          <w:rFonts w:ascii="Book Antiqua" w:hAnsi="Book Antiqua"/>
          <w:b/>
          <w:sz w:val="24"/>
          <w:szCs w:val="24"/>
          <w:lang w:val="en-GB"/>
        </w:rPr>
        <w:t>Figure 2</w:t>
      </w:r>
      <w:r w:rsidRPr="00CD651C">
        <w:rPr>
          <w:rFonts w:ascii="Book Antiqua" w:hAnsi="Book Antiqua"/>
          <w:sz w:val="24"/>
          <w:szCs w:val="24"/>
          <w:lang w:val="en-GB"/>
        </w:rPr>
        <w:t xml:space="preserve"> </w:t>
      </w:r>
      <w:r w:rsidRPr="00B52ACA">
        <w:rPr>
          <w:rFonts w:ascii="Book Antiqua" w:hAnsi="Book Antiqua"/>
          <w:b/>
          <w:sz w:val="24"/>
          <w:szCs w:val="24"/>
          <w:lang w:val="en-GB"/>
        </w:rPr>
        <w:t xml:space="preserve">Intracellular signalling </w:t>
      </w:r>
      <w:r w:rsidRPr="00B52ACA">
        <w:rPr>
          <w:rFonts w:ascii="Book Antiqua" w:hAnsi="Book Antiqua"/>
          <w:b/>
          <w:i/>
          <w:sz w:val="24"/>
          <w:szCs w:val="24"/>
          <w:lang w:val="en-GB"/>
        </w:rPr>
        <w:t>via</w:t>
      </w:r>
      <w:r w:rsidRPr="00B52ACA">
        <w:rPr>
          <w:rFonts w:ascii="Book Antiqua" w:hAnsi="Book Antiqua"/>
          <w:b/>
          <w:sz w:val="24"/>
          <w:szCs w:val="24"/>
          <w:lang w:val="en-GB"/>
        </w:rPr>
        <w:t xml:space="preserve"> </w:t>
      </w:r>
      <w:r w:rsidR="00B52ACA" w:rsidRPr="00B52ACA">
        <w:rPr>
          <w:rFonts w:ascii="Book Antiqua" w:hAnsi="Book Antiqua"/>
          <w:b/>
          <w:sz w:val="24"/>
          <w:szCs w:val="24"/>
          <w:lang w:val="en-GB"/>
        </w:rPr>
        <w:t>damage-associated molecular patterns</w:t>
      </w:r>
      <w:r w:rsidRPr="00B52ACA">
        <w:rPr>
          <w:rFonts w:ascii="Book Antiqua" w:hAnsi="Book Antiqua"/>
          <w:b/>
          <w:sz w:val="24"/>
          <w:szCs w:val="24"/>
          <w:lang w:val="en-GB"/>
        </w:rPr>
        <w:t>.</w:t>
      </w:r>
      <w:r w:rsidRPr="00CD651C">
        <w:rPr>
          <w:rFonts w:ascii="Book Antiqua" w:hAnsi="Book Antiqua"/>
          <w:sz w:val="24"/>
          <w:szCs w:val="24"/>
          <w:lang w:val="en-GB"/>
        </w:rPr>
        <w:t xml:space="preserve"> M</w:t>
      </w:r>
      <w:r w:rsidRPr="00CD651C">
        <w:rPr>
          <w:rFonts w:ascii="Book Antiqua" w:hAnsi="Book Antiqua" w:cs="Arial"/>
          <w:sz w:val="24"/>
          <w:szCs w:val="24"/>
          <w:lang w:val="en-GB" w:eastAsia="pt-BR"/>
        </w:rPr>
        <w:t xml:space="preserve">ultiple mediators released by dying or stressed cells provide a secondary signal to amplify immune and inflammatory responses. </w:t>
      </w:r>
      <w:r w:rsidR="00641B20">
        <w:rPr>
          <w:rFonts w:ascii="Book Antiqua" w:hAnsi="Book Antiqua"/>
          <w:sz w:val="24"/>
          <w:szCs w:val="24"/>
          <w:lang w:val="en-GB"/>
        </w:rPr>
        <w:t>D</w:t>
      </w:r>
      <w:r w:rsidR="00641B20" w:rsidRPr="00CD651C">
        <w:rPr>
          <w:rFonts w:ascii="Book Antiqua" w:hAnsi="Book Antiqua"/>
          <w:sz w:val="24"/>
          <w:szCs w:val="24"/>
          <w:lang w:val="en-GB"/>
        </w:rPr>
        <w:t>amage-associated molecular patterns (DAMPs)</w:t>
      </w:r>
      <w:r w:rsidRPr="00CD651C">
        <w:rPr>
          <w:rFonts w:ascii="Book Antiqua" w:hAnsi="Book Antiqua" w:cs="Arial"/>
          <w:sz w:val="24"/>
          <w:szCs w:val="24"/>
          <w:lang w:val="en-GB" w:eastAsia="pt-BR"/>
        </w:rPr>
        <w:t xml:space="preserve"> can </w:t>
      </w:r>
      <w:r w:rsidRPr="00CD651C">
        <w:rPr>
          <w:rFonts w:ascii="Book Antiqua" w:hAnsi="Book Antiqua"/>
          <w:sz w:val="24"/>
          <w:szCs w:val="24"/>
          <w:lang w:val="en-GB"/>
        </w:rPr>
        <w:t xml:space="preserve">activate proteins such as the purinergic receptor P2X7. P2X7 is capable of activating Pannexin-1, a membrane channel involved in activation of the multiprotein inflammasome complex, promoting the inflammatory response. </w:t>
      </w:r>
      <w:r w:rsidRPr="00CD651C">
        <w:rPr>
          <w:rFonts w:ascii="Book Antiqua" w:hAnsi="Book Antiqua" w:cs="Arial"/>
          <w:sz w:val="24"/>
          <w:szCs w:val="24"/>
          <w:lang w:val="en-GB"/>
        </w:rPr>
        <w:t xml:space="preserve">Immunological memory may develop via epigenetic reprogramming after exposure to </w:t>
      </w:r>
      <w:r w:rsidR="00641B20" w:rsidRPr="00CD651C">
        <w:rPr>
          <w:rFonts w:ascii="Book Antiqua" w:hAnsi="Book Antiqua"/>
          <w:sz w:val="24"/>
          <w:szCs w:val="24"/>
          <w:lang w:val="en-GB"/>
        </w:rPr>
        <w:t>pathogen-associated molecular patterns</w:t>
      </w:r>
      <w:r w:rsidR="005A168B">
        <w:rPr>
          <w:rFonts w:ascii="Book Antiqua" w:hAnsi="Book Antiqua" w:hint="eastAsia"/>
          <w:sz w:val="24"/>
          <w:szCs w:val="24"/>
          <w:lang w:val="en-GB" w:eastAsia="zh-CN"/>
        </w:rPr>
        <w:t xml:space="preserve"> </w:t>
      </w:r>
      <w:r w:rsidRPr="00CD651C">
        <w:rPr>
          <w:rFonts w:ascii="Book Antiqua" w:hAnsi="Book Antiqua" w:cs="Arial"/>
          <w:sz w:val="24"/>
          <w:szCs w:val="24"/>
          <w:lang w:val="en-GB"/>
        </w:rPr>
        <w:t>or DAMPs</w:t>
      </w:r>
      <w:r w:rsidRPr="00CD651C">
        <w:rPr>
          <w:rFonts w:ascii="Book Antiqua" w:hAnsi="Book Antiqua" w:cs="Caecilia-Bold"/>
          <w:sz w:val="24"/>
          <w:szCs w:val="24"/>
          <w:lang w:val="en-GB"/>
        </w:rPr>
        <w:t>.</w:t>
      </w:r>
      <w:r w:rsidRPr="00CD651C">
        <w:rPr>
          <w:rFonts w:ascii="Book Antiqua" w:hAnsi="Book Antiqua" w:cs="Arial"/>
          <w:sz w:val="24"/>
          <w:szCs w:val="24"/>
          <w:lang w:val="en-GB"/>
        </w:rPr>
        <w:t xml:space="preserve"> This functional adaptation of the immune system may direct exacerbate inflammatory responses upon subsequent</w:t>
      </w:r>
      <w:r w:rsidRPr="00CD651C">
        <w:rPr>
          <w:rFonts w:ascii="Book Antiqua" w:hAnsi="Book Antiqua"/>
          <w:sz w:val="24"/>
          <w:szCs w:val="24"/>
          <w:lang w:val="en-GB"/>
        </w:rPr>
        <w:t xml:space="preserve"> </w:t>
      </w:r>
      <w:r w:rsidRPr="00CD651C">
        <w:rPr>
          <w:rFonts w:ascii="Book Antiqua" w:hAnsi="Book Antiqua" w:cs="Arial"/>
          <w:sz w:val="24"/>
          <w:szCs w:val="24"/>
          <w:lang w:val="en-GB"/>
        </w:rPr>
        <w:t xml:space="preserve">challenges. </w:t>
      </w:r>
      <w:r w:rsidR="00641B20">
        <w:rPr>
          <w:rFonts w:ascii="Book Antiqua" w:hAnsi="Book Antiqua"/>
          <w:sz w:val="24"/>
          <w:szCs w:val="24"/>
          <w:lang w:val="en-GB"/>
        </w:rPr>
        <w:t>TLR: Toll-like receptor; NLR: NOD-like receptor; IL: Interleukin; NF</w:t>
      </w:r>
      <w:r w:rsidR="00641B20">
        <w:rPr>
          <w:rFonts w:ascii="Book Antiqua" w:hAnsi="Book Antiqua"/>
          <w:sz w:val="24"/>
          <w:szCs w:val="24"/>
          <w:lang w:val="el-GR"/>
        </w:rPr>
        <w:t>κ</w:t>
      </w:r>
      <w:r w:rsidR="00641B20">
        <w:rPr>
          <w:rFonts w:ascii="Book Antiqua" w:hAnsi="Book Antiqua"/>
          <w:sz w:val="24"/>
          <w:szCs w:val="24"/>
          <w:lang w:val="en-US"/>
        </w:rPr>
        <w:t xml:space="preserve">B: Nuclear factor kappa B; MAPK: </w:t>
      </w:r>
      <w:r w:rsidR="00641B20" w:rsidRPr="00641B20">
        <w:rPr>
          <w:rFonts w:ascii="Book Antiqua" w:hAnsi="Book Antiqua"/>
          <w:sz w:val="24"/>
          <w:szCs w:val="24"/>
          <w:lang w:val="en-US"/>
        </w:rPr>
        <w:t>Mitogen-activated protein kinase</w:t>
      </w:r>
      <w:r w:rsidR="00896ED3">
        <w:rPr>
          <w:rFonts w:ascii="Book Antiqua" w:hAnsi="Book Antiqua" w:hint="eastAsia"/>
          <w:sz w:val="24"/>
          <w:szCs w:val="24"/>
          <w:lang w:val="en-US" w:eastAsia="zh-CN"/>
        </w:rPr>
        <w:t xml:space="preserve">; </w:t>
      </w:r>
      <w:r w:rsidR="00896ED3" w:rsidRPr="00CD651C">
        <w:rPr>
          <w:rFonts w:ascii="Book Antiqua" w:hAnsi="Book Antiqua"/>
          <w:sz w:val="24"/>
          <w:szCs w:val="24"/>
          <w:lang w:val="en-GB"/>
        </w:rPr>
        <w:t>PAMPs</w:t>
      </w:r>
      <w:r w:rsidR="00896ED3">
        <w:rPr>
          <w:rFonts w:ascii="Book Antiqua" w:hAnsi="Book Antiqua" w:hint="eastAsia"/>
          <w:sz w:val="24"/>
          <w:szCs w:val="24"/>
          <w:lang w:val="en-GB" w:eastAsia="zh-CN"/>
        </w:rPr>
        <w:t xml:space="preserve">: </w:t>
      </w:r>
      <w:r w:rsidR="00896ED3" w:rsidRPr="00896ED3">
        <w:rPr>
          <w:rFonts w:ascii="Book Antiqua" w:hAnsi="Book Antiqua"/>
          <w:caps/>
          <w:sz w:val="24"/>
          <w:szCs w:val="24"/>
          <w:lang w:val="en-GB"/>
        </w:rPr>
        <w:t>p</w:t>
      </w:r>
      <w:r w:rsidR="00896ED3" w:rsidRPr="00CD651C">
        <w:rPr>
          <w:rFonts w:ascii="Book Antiqua" w:hAnsi="Book Antiqua"/>
          <w:sz w:val="24"/>
          <w:szCs w:val="24"/>
          <w:lang w:val="en-GB"/>
        </w:rPr>
        <w:t>athogen-associated molecular patterns</w:t>
      </w:r>
      <w:r w:rsidR="00896ED3">
        <w:rPr>
          <w:rFonts w:ascii="Book Antiqua" w:hAnsi="Book Antiqua" w:hint="eastAsia"/>
          <w:sz w:val="24"/>
          <w:szCs w:val="24"/>
          <w:lang w:val="en-GB" w:eastAsia="zh-CN"/>
        </w:rPr>
        <w:t>.</w:t>
      </w:r>
    </w:p>
    <w:p w14:paraId="43E4230D" w14:textId="77777777" w:rsidR="00FC4BB6" w:rsidRPr="00CD651C" w:rsidRDefault="00FC4BB6" w:rsidP="00CD651C">
      <w:pPr>
        <w:adjustRightInd w:val="0"/>
        <w:snapToGrid w:val="0"/>
        <w:spacing w:after="0" w:line="360" w:lineRule="auto"/>
        <w:jc w:val="both"/>
        <w:rPr>
          <w:rFonts w:ascii="Book Antiqua" w:hAnsi="Book Antiqua" w:cs="Calibri"/>
          <w:b/>
          <w:sz w:val="24"/>
          <w:szCs w:val="24"/>
          <w:lang w:val="en-GB"/>
        </w:rPr>
      </w:pPr>
      <w:r w:rsidRPr="00CD651C">
        <w:rPr>
          <w:rFonts w:ascii="Book Antiqua" w:hAnsi="Book Antiqua" w:cs="Calibri"/>
          <w:b/>
          <w:sz w:val="24"/>
          <w:szCs w:val="24"/>
          <w:lang w:val="en-GB"/>
        </w:rPr>
        <w:br w:type="page"/>
      </w:r>
    </w:p>
    <w:p w14:paraId="6C802E1A" w14:textId="79B9287A" w:rsidR="00BD0B6D" w:rsidRPr="00641B20" w:rsidRDefault="00641B20" w:rsidP="00CD651C">
      <w:pPr>
        <w:adjustRightInd w:val="0"/>
        <w:snapToGrid w:val="0"/>
        <w:spacing w:after="0" w:line="360" w:lineRule="auto"/>
        <w:jc w:val="both"/>
        <w:rPr>
          <w:rFonts w:ascii="Book Antiqua" w:hAnsi="Book Antiqua"/>
          <w:b/>
          <w:sz w:val="24"/>
          <w:szCs w:val="24"/>
          <w:lang w:val="en-GB"/>
        </w:rPr>
      </w:pPr>
      <w:r w:rsidRPr="00641B20">
        <w:rPr>
          <w:rFonts w:ascii="Book Antiqua" w:hAnsi="Book Antiqua"/>
          <w:b/>
          <w:sz w:val="24"/>
          <w:szCs w:val="24"/>
          <w:lang w:val="en-GB"/>
        </w:rPr>
        <w:lastRenderedPageBreak/>
        <w:t>Table 1</w:t>
      </w:r>
      <w:r w:rsidR="00BD0B6D" w:rsidRPr="00641B20">
        <w:rPr>
          <w:rFonts w:ascii="Book Antiqua" w:hAnsi="Book Antiqua"/>
          <w:b/>
          <w:sz w:val="24"/>
          <w:szCs w:val="24"/>
          <w:lang w:val="en-GB"/>
        </w:rPr>
        <w:t xml:space="preserve"> Findings on the role of </w:t>
      </w:r>
      <w:r w:rsidRPr="00641B20">
        <w:rPr>
          <w:rFonts w:ascii="Book Antiqua" w:hAnsi="Book Antiqua"/>
          <w:b/>
          <w:sz w:val="24"/>
          <w:szCs w:val="24"/>
          <w:lang w:val="en-GB"/>
        </w:rPr>
        <w:t>damage-associated molecular patterns</w:t>
      </w:r>
      <w:r w:rsidR="00BD0B6D" w:rsidRPr="00641B20">
        <w:rPr>
          <w:rFonts w:ascii="Book Antiqua" w:hAnsi="Book Antiqua"/>
          <w:b/>
          <w:sz w:val="24"/>
          <w:szCs w:val="24"/>
          <w:lang w:val="en-GB"/>
        </w:rPr>
        <w:t xml:space="preserve"> in human and experimental </w:t>
      </w:r>
      <w:r>
        <w:rPr>
          <w:rFonts w:ascii="Book Antiqua" w:hAnsi="Book Antiqua"/>
          <w:b/>
          <w:sz w:val="24"/>
          <w:szCs w:val="24"/>
          <w:lang w:val="en-GB"/>
        </w:rPr>
        <w:t>inflammatory bowel diseases</w:t>
      </w:r>
    </w:p>
    <w:tbl>
      <w:tblPr>
        <w:tblW w:w="8897" w:type="dxa"/>
        <w:tblBorders>
          <w:top w:val="single" w:sz="4" w:space="0" w:color="auto"/>
          <w:bottom w:val="single" w:sz="4" w:space="0" w:color="auto"/>
        </w:tblBorders>
        <w:tblLook w:val="04A0" w:firstRow="1" w:lastRow="0" w:firstColumn="1" w:lastColumn="0" w:noHBand="0" w:noVBand="1"/>
      </w:tblPr>
      <w:tblGrid>
        <w:gridCol w:w="1668"/>
        <w:gridCol w:w="3827"/>
        <w:gridCol w:w="3402"/>
      </w:tblGrid>
      <w:tr w:rsidR="00BD0B6D" w:rsidRPr="00CD651C" w14:paraId="5BF416C6" w14:textId="77777777" w:rsidTr="00C522E6">
        <w:tc>
          <w:tcPr>
            <w:tcW w:w="1668" w:type="dxa"/>
            <w:tcBorders>
              <w:top w:val="single" w:sz="4" w:space="0" w:color="auto"/>
              <w:bottom w:val="single" w:sz="4" w:space="0" w:color="auto"/>
            </w:tcBorders>
          </w:tcPr>
          <w:p w14:paraId="0C758C84" w14:textId="77777777" w:rsidR="00BD0B6D" w:rsidRPr="00CD651C" w:rsidRDefault="00BD0B6D" w:rsidP="00CD651C">
            <w:pPr>
              <w:keepNext/>
              <w:keepLines/>
              <w:adjustRightInd w:val="0"/>
              <w:snapToGrid w:val="0"/>
              <w:spacing w:after="0" w:line="360" w:lineRule="auto"/>
              <w:jc w:val="both"/>
              <w:rPr>
                <w:rFonts w:ascii="Book Antiqua" w:hAnsi="Book Antiqua"/>
                <w:b/>
                <w:bCs/>
                <w:sz w:val="24"/>
                <w:szCs w:val="24"/>
                <w:lang w:val="en-GB"/>
              </w:rPr>
            </w:pPr>
            <w:r w:rsidRPr="00CD651C">
              <w:rPr>
                <w:rFonts w:ascii="Book Antiqua" w:hAnsi="Book Antiqua"/>
                <w:b/>
                <w:bCs/>
                <w:sz w:val="24"/>
                <w:szCs w:val="24"/>
                <w:lang w:val="en-GB"/>
              </w:rPr>
              <w:t>DAMP</w:t>
            </w:r>
          </w:p>
        </w:tc>
        <w:tc>
          <w:tcPr>
            <w:tcW w:w="3827" w:type="dxa"/>
            <w:tcBorders>
              <w:top w:val="single" w:sz="4" w:space="0" w:color="auto"/>
              <w:bottom w:val="single" w:sz="4" w:space="0" w:color="auto"/>
            </w:tcBorders>
          </w:tcPr>
          <w:p w14:paraId="149C5B2E" w14:textId="77777777" w:rsidR="00BD0B6D" w:rsidRPr="00CD651C" w:rsidRDefault="00BD0B6D" w:rsidP="000762AB">
            <w:pPr>
              <w:keepNext/>
              <w:keepLines/>
              <w:adjustRightInd w:val="0"/>
              <w:snapToGrid w:val="0"/>
              <w:spacing w:after="0" w:line="360" w:lineRule="auto"/>
              <w:jc w:val="center"/>
              <w:rPr>
                <w:rFonts w:ascii="Book Antiqua" w:hAnsi="Book Antiqua"/>
                <w:b/>
                <w:bCs/>
                <w:sz w:val="24"/>
                <w:szCs w:val="24"/>
                <w:lang w:val="en-GB"/>
              </w:rPr>
            </w:pPr>
            <w:r w:rsidRPr="00CD651C">
              <w:rPr>
                <w:rFonts w:ascii="Book Antiqua" w:hAnsi="Book Antiqua"/>
                <w:b/>
                <w:bCs/>
                <w:sz w:val="24"/>
                <w:szCs w:val="24"/>
                <w:lang w:val="en-GB"/>
              </w:rPr>
              <w:t>Human IBD</w:t>
            </w:r>
          </w:p>
        </w:tc>
        <w:tc>
          <w:tcPr>
            <w:tcW w:w="3402" w:type="dxa"/>
            <w:tcBorders>
              <w:top w:val="single" w:sz="4" w:space="0" w:color="auto"/>
              <w:bottom w:val="single" w:sz="4" w:space="0" w:color="auto"/>
            </w:tcBorders>
          </w:tcPr>
          <w:p w14:paraId="4D62A22A" w14:textId="77777777" w:rsidR="00BD0B6D" w:rsidRPr="00CD651C" w:rsidRDefault="00BD0B6D" w:rsidP="000762AB">
            <w:pPr>
              <w:adjustRightInd w:val="0"/>
              <w:snapToGrid w:val="0"/>
              <w:spacing w:after="0" w:line="360" w:lineRule="auto"/>
              <w:jc w:val="center"/>
              <w:rPr>
                <w:rFonts w:ascii="Book Antiqua" w:hAnsi="Book Antiqua"/>
                <w:b/>
                <w:bCs/>
                <w:sz w:val="24"/>
                <w:szCs w:val="24"/>
                <w:lang w:val="en-GB"/>
              </w:rPr>
            </w:pPr>
            <w:r w:rsidRPr="00CD651C">
              <w:rPr>
                <w:rFonts w:ascii="Book Antiqua" w:hAnsi="Book Antiqua"/>
                <w:b/>
                <w:bCs/>
                <w:sz w:val="24"/>
                <w:szCs w:val="24"/>
                <w:lang w:val="en-GB"/>
              </w:rPr>
              <w:t>Experimental IBD</w:t>
            </w:r>
          </w:p>
        </w:tc>
      </w:tr>
      <w:tr w:rsidR="00BD0B6D" w:rsidRPr="00CD651C" w14:paraId="545479B6" w14:textId="77777777" w:rsidTr="00C522E6">
        <w:tc>
          <w:tcPr>
            <w:tcW w:w="1668" w:type="dxa"/>
            <w:tcBorders>
              <w:top w:val="single" w:sz="4" w:space="0" w:color="auto"/>
            </w:tcBorders>
            <w:shd w:val="clear" w:color="auto" w:fill="E6E6E6"/>
          </w:tcPr>
          <w:p w14:paraId="3E1A8AE3"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Calprotectin</w:t>
            </w:r>
          </w:p>
        </w:tc>
        <w:tc>
          <w:tcPr>
            <w:tcW w:w="3827" w:type="dxa"/>
            <w:tcBorders>
              <w:top w:val="single" w:sz="4" w:space="0" w:color="auto"/>
            </w:tcBorders>
            <w:shd w:val="clear" w:color="auto" w:fill="E6E6E6"/>
          </w:tcPr>
          <w:p w14:paraId="1B4F01F4"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levels in the intestinal lumen and stools in both UC and CD</w:t>
            </w:r>
            <w:r w:rsidRPr="00CD651C">
              <w:rPr>
                <w:rFonts w:ascii="Book Antiqua" w:hAnsi="Book Antiqua"/>
                <w:sz w:val="24"/>
                <w:szCs w:val="24"/>
                <w:vertAlign w:val="superscript"/>
                <w:lang w:val="en-GB"/>
              </w:rPr>
              <w:t>[36,38,39]</w:t>
            </w:r>
          </w:p>
        </w:tc>
        <w:tc>
          <w:tcPr>
            <w:tcW w:w="3402" w:type="dxa"/>
            <w:tcBorders>
              <w:top w:val="single" w:sz="4" w:space="0" w:color="auto"/>
            </w:tcBorders>
            <w:shd w:val="clear" w:color="auto" w:fill="E6E6E6"/>
          </w:tcPr>
          <w:p w14:paraId="410ABF2A"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w:t>
            </w:r>
          </w:p>
        </w:tc>
      </w:tr>
      <w:tr w:rsidR="00BD0B6D" w:rsidRPr="00CD651C" w14:paraId="6B17F342" w14:textId="77777777" w:rsidTr="00C522E6">
        <w:tc>
          <w:tcPr>
            <w:tcW w:w="1668" w:type="dxa"/>
          </w:tcPr>
          <w:p w14:paraId="47CE1196"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Lactoferrin</w:t>
            </w:r>
          </w:p>
        </w:tc>
        <w:tc>
          <w:tcPr>
            <w:tcW w:w="3827" w:type="dxa"/>
          </w:tcPr>
          <w:p w14:paraId="4785727F"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Mostly correlates with colonic inflammation</w:t>
            </w:r>
            <w:r w:rsidRPr="00CD651C">
              <w:rPr>
                <w:rFonts w:ascii="Book Antiqua" w:hAnsi="Book Antiqua"/>
                <w:sz w:val="24"/>
                <w:szCs w:val="24"/>
                <w:vertAlign w:val="superscript"/>
                <w:lang w:val="en-GB"/>
              </w:rPr>
              <w:t>[41]</w:t>
            </w:r>
          </w:p>
        </w:tc>
        <w:tc>
          <w:tcPr>
            <w:tcW w:w="3402" w:type="dxa"/>
          </w:tcPr>
          <w:p w14:paraId="65864528" w14:textId="3C9A03DD" w:rsidR="00BD0B6D" w:rsidRPr="00CD651C" w:rsidRDefault="00BD0B6D" w:rsidP="00564DEC">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Beneficial therapeutic effects in colitis models</w:t>
            </w:r>
            <w:r w:rsidRPr="00CD651C">
              <w:rPr>
                <w:rFonts w:ascii="Book Antiqua" w:hAnsi="Book Antiqua"/>
                <w:sz w:val="24"/>
                <w:szCs w:val="24"/>
                <w:vertAlign w:val="superscript"/>
                <w:lang w:val="en-GB"/>
              </w:rPr>
              <w:fldChar w:fldCharType="begin">
                <w:fldData xml:space="preserve">PEVuZE5vdGU+PENpdGU+PEF1dGhvcj5Ub2dhd2E8L0F1dGhvcj48WWVhcj4yMDAyPC9ZZWFyPjxS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</w:fldData>
              </w:fldChar>
            </w:r>
            <w:r w:rsidRPr="00CD651C">
              <w:rPr>
                <w:rFonts w:ascii="Book Antiqua" w:hAnsi="Book Antiqua"/>
                <w:sz w:val="24"/>
                <w:szCs w:val="24"/>
                <w:vertAlign w:val="superscript"/>
                <w:lang w:val="en-GB"/>
              </w:rPr>
              <w:instrText xml:space="preserve"> ADDIN EN.CITE </w:instrText>
            </w:r>
            <w:r w:rsidRPr="00CD651C">
              <w:rPr>
                <w:rFonts w:ascii="Book Antiqua" w:hAnsi="Book Antiqua"/>
                <w:sz w:val="24"/>
                <w:szCs w:val="24"/>
                <w:vertAlign w:val="superscript"/>
                <w:lang w:val="en-GB"/>
              </w:rPr>
              <w:fldChar w:fldCharType="begin">
                <w:fldData xml:space="preserve">PEVuZE5vdGU+PENpdGU+PEF1dGhvcj5Ub2dhd2E8L0F1dGhvcj48WWVhcj4yMDAyPC9ZZWFyPjxS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</w:fldData>
              </w:fldChar>
            </w:r>
            <w:r w:rsidRPr="00CD651C">
              <w:rPr>
                <w:rFonts w:ascii="Book Antiqua" w:hAnsi="Book Antiqua"/>
                <w:sz w:val="24"/>
                <w:szCs w:val="24"/>
                <w:vertAlign w:val="superscript"/>
                <w:lang w:val="en-GB"/>
              </w:rPr>
              <w:instrText xml:space="preserve"> ADDIN EN.CITE.DATA </w:instrText>
            </w:r>
            <w:r w:rsidRPr="00CD651C">
              <w:rPr>
                <w:rFonts w:ascii="Book Antiqua" w:hAnsi="Book Antiqua"/>
                <w:sz w:val="24"/>
                <w:szCs w:val="24"/>
                <w:vertAlign w:val="superscript"/>
                <w:lang w:val="en-GB"/>
              </w:rPr>
            </w:r>
            <w:r w:rsidRPr="00CD651C">
              <w:rPr>
                <w:rFonts w:ascii="Book Antiqua" w:hAnsi="Book Antiqua"/>
                <w:sz w:val="24"/>
                <w:szCs w:val="24"/>
                <w:vertAlign w:val="superscript"/>
                <w:lang w:val="en-GB"/>
              </w:rPr>
              <w:fldChar w:fldCharType="end"/>
            </w:r>
            <w:r w:rsidRPr="00CD651C">
              <w:rPr>
                <w:rFonts w:ascii="Book Antiqua" w:hAnsi="Book Antiqua"/>
                <w:sz w:val="24"/>
                <w:szCs w:val="24"/>
                <w:vertAlign w:val="superscript"/>
                <w:lang w:val="en-GB"/>
              </w:rPr>
            </w:r>
            <w:r w:rsidRPr="00CD651C">
              <w:rPr>
                <w:rFonts w:ascii="Book Antiqua" w:hAnsi="Book Antiqua"/>
                <w:sz w:val="24"/>
                <w:szCs w:val="24"/>
                <w:vertAlign w:val="superscript"/>
                <w:lang w:val="en-GB"/>
              </w:rPr>
              <w:fldChar w:fldCharType="separate"/>
            </w:r>
            <w:r w:rsidRPr="00CD651C">
              <w:rPr>
                <w:rFonts w:ascii="Book Antiqua" w:hAnsi="Book Antiqua"/>
                <w:sz w:val="24"/>
                <w:szCs w:val="24"/>
                <w:vertAlign w:val="superscript"/>
                <w:lang w:val="en-GB"/>
              </w:rPr>
              <w:t>[93</w:t>
            </w:r>
            <w:r w:rsidR="00564DEC">
              <w:rPr>
                <w:rFonts w:ascii="Book Antiqua" w:hAnsi="Book Antiqua"/>
                <w:sz w:val="24"/>
                <w:szCs w:val="24"/>
                <w:vertAlign w:val="superscript"/>
                <w:lang w:val="en-GB"/>
              </w:rPr>
              <w:t>,</w:t>
            </w:r>
            <w:r w:rsidRPr="00CD651C">
              <w:rPr>
                <w:rFonts w:ascii="Book Antiqua" w:hAnsi="Book Antiqua"/>
                <w:sz w:val="24"/>
                <w:szCs w:val="24"/>
                <w:vertAlign w:val="superscript"/>
                <w:lang w:val="en-GB"/>
              </w:rPr>
              <w:fldChar w:fldCharType="end"/>
            </w:r>
            <w:r w:rsidRPr="00CD651C">
              <w:rPr>
                <w:rFonts w:ascii="Book Antiqua" w:hAnsi="Book Antiqua"/>
                <w:sz w:val="24"/>
                <w:szCs w:val="24"/>
                <w:vertAlign w:val="superscript"/>
                <w:lang w:val="en-GB"/>
              </w:rPr>
              <w:fldChar w:fldCharType="begin">
                <w:fldData xml:space="preserve">PEVuZE5vdGU+PENpdGU+PEF1dGhvcj5NYWNNYW51czwvQXV0aG9yPjxZZWFyPjIwMTc8L1llYXI+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=
</w:fldData>
              </w:fldChar>
            </w:r>
            <w:r w:rsidRPr="00CD651C">
              <w:rPr>
                <w:rFonts w:ascii="Book Antiqua" w:hAnsi="Book Antiqua"/>
                <w:sz w:val="24"/>
                <w:szCs w:val="24"/>
                <w:vertAlign w:val="superscript"/>
                <w:lang w:val="en-GB"/>
              </w:rPr>
              <w:instrText xml:space="preserve"> ADDIN EN.CITE </w:instrText>
            </w:r>
            <w:r w:rsidRPr="00CD651C">
              <w:rPr>
                <w:rFonts w:ascii="Book Antiqua" w:hAnsi="Book Antiqua"/>
                <w:sz w:val="24"/>
                <w:szCs w:val="24"/>
                <w:vertAlign w:val="superscript"/>
                <w:lang w:val="en-GB"/>
              </w:rPr>
              <w:fldChar w:fldCharType="begin">
                <w:fldData xml:space="preserve">PEVuZE5vdGU+PENpdGU+PEF1dGhvcj5NYWNNYW51czwvQXV0aG9yPjxZZWFyPjIwMTc8L1llYXI+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=
</w:fldData>
              </w:fldChar>
            </w:r>
            <w:r w:rsidRPr="00CD651C">
              <w:rPr>
                <w:rFonts w:ascii="Book Antiqua" w:hAnsi="Book Antiqua"/>
                <w:sz w:val="24"/>
                <w:szCs w:val="24"/>
                <w:vertAlign w:val="superscript"/>
                <w:lang w:val="en-GB"/>
              </w:rPr>
              <w:instrText xml:space="preserve"> ADDIN EN.CITE.DATA </w:instrText>
            </w:r>
            <w:r w:rsidRPr="00CD651C">
              <w:rPr>
                <w:rFonts w:ascii="Book Antiqua" w:hAnsi="Book Antiqua"/>
                <w:sz w:val="24"/>
                <w:szCs w:val="24"/>
                <w:vertAlign w:val="superscript"/>
                <w:lang w:val="en-GB"/>
              </w:rPr>
            </w:r>
            <w:r w:rsidRPr="00CD651C">
              <w:rPr>
                <w:rFonts w:ascii="Book Antiqua" w:hAnsi="Book Antiqua"/>
                <w:sz w:val="24"/>
                <w:szCs w:val="24"/>
                <w:vertAlign w:val="superscript"/>
                <w:lang w:val="en-GB"/>
              </w:rPr>
              <w:fldChar w:fldCharType="end"/>
            </w:r>
            <w:r w:rsidRPr="00CD651C">
              <w:rPr>
                <w:rFonts w:ascii="Book Antiqua" w:hAnsi="Book Antiqua"/>
                <w:sz w:val="24"/>
                <w:szCs w:val="24"/>
                <w:vertAlign w:val="superscript"/>
                <w:lang w:val="en-GB"/>
              </w:rPr>
            </w:r>
            <w:r w:rsidRPr="00CD651C">
              <w:rPr>
                <w:rFonts w:ascii="Book Antiqua" w:hAnsi="Book Antiqua"/>
                <w:sz w:val="24"/>
                <w:szCs w:val="24"/>
                <w:vertAlign w:val="superscript"/>
                <w:lang w:val="en-GB"/>
              </w:rPr>
              <w:fldChar w:fldCharType="separate"/>
            </w:r>
            <w:r w:rsidRPr="00CD651C">
              <w:rPr>
                <w:rFonts w:ascii="Book Antiqua" w:hAnsi="Book Antiqua"/>
                <w:sz w:val="24"/>
                <w:szCs w:val="24"/>
                <w:vertAlign w:val="superscript"/>
                <w:lang w:val="en-GB"/>
              </w:rPr>
              <w:t>94]</w:t>
            </w:r>
            <w:r w:rsidRPr="00CD651C">
              <w:rPr>
                <w:rFonts w:ascii="Book Antiqua" w:hAnsi="Book Antiqua"/>
                <w:sz w:val="24"/>
                <w:szCs w:val="24"/>
                <w:vertAlign w:val="superscript"/>
                <w:lang w:val="en-GB"/>
              </w:rPr>
              <w:fldChar w:fldCharType="end"/>
            </w:r>
          </w:p>
        </w:tc>
      </w:tr>
      <w:tr w:rsidR="00BD0B6D" w:rsidRPr="00CD651C" w14:paraId="389AEEBF" w14:textId="77777777" w:rsidTr="00C522E6">
        <w:tc>
          <w:tcPr>
            <w:tcW w:w="1668" w:type="dxa"/>
            <w:shd w:val="clear" w:color="auto" w:fill="E6E6E6"/>
          </w:tcPr>
          <w:p w14:paraId="10DC221E"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Calreticulin</w:t>
            </w:r>
          </w:p>
        </w:tc>
        <w:tc>
          <w:tcPr>
            <w:tcW w:w="3827" w:type="dxa"/>
            <w:shd w:val="clear" w:color="auto" w:fill="E6E6E6"/>
          </w:tcPr>
          <w:p w14:paraId="6815852E"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Related to inflammatory activity</w:t>
            </w:r>
            <w:r w:rsidRPr="00CD651C">
              <w:rPr>
                <w:rFonts w:ascii="Book Antiqua" w:hAnsi="Book Antiqua"/>
                <w:sz w:val="24"/>
                <w:szCs w:val="24"/>
                <w:vertAlign w:val="superscript"/>
                <w:lang w:val="en-GB"/>
              </w:rPr>
              <w:t>[44]</w:t>
            </w:r>
          </w:p>
        </w:tc>
        <w:tc>
          <w:tcPr>
            <w:tcW w:w="3402" w:type="dxa"/>
            <w:shd w:val="clear" w:color="auto" w:fill="E6E6E6"/>
          </w:tcPr>
          <w:p w14:paraId="1CA31CF7" w14:textId="7380159F"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w:t>
            </w:r>
          </w:p>
        </w:tc>
      </w:tr>
      <w:tr w:rsidR="00BD0B6D" w:rsidRPr="00CD651C" w14:paraId="1E13AECC" w14:textId="77777777" w:rsidTr="00C522E6">
        <w:tc>
          <w:tcPr>
            <w:tcW w:w="1668" w:type="dxa"/>
          </w:tcPr>
          <w:p w14:paraId="2AC5E603"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HMGB1</w:t>
            </w:r>
          </w:p>
        </w:tc>
        <w:tc>
          <w:tcPr>
            <w:tcW w:w="3827" w:type="dxa"/>
          </w:tcPr>
          <w:p w14:paraId="0515C5A7" w14:textId="13CA76EA"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levels in the stools of both adult and paediatric IBD patients</w:t>
            </w:r>
            <w:r w:rsidRPr="00CD651C">
              <w:rPr>
                <w:rFonts w:ascii="Book Antiqua" w:hAnsi="Book Antiqua"/>
                <w:sz w:val="24"/>
                <w:szCs w:val="24"/>
                <w:vertAlign w:val="superscript"/>
                <w:lang w:val="en-GB"/>
              </w:rPr>
              <w:t>[113]</w:t>
            </w:r>
          </w:p>
        </w:tc>
        <w:tc>
          <w:tcPr>
            <w:tcW w:w="3402" w:type="dxa"/>
          </w:tcPr>
          <w:p w14:paraId="2F4C52DD"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levels in DSS-induced colitis mice</w:t>
            </w:r>
            <w:r w:rsidRPr="00CD651C">
              <w:rPr>
                <w:rFonts w:ascii="Book Antiqua" w:hAnsi="Book Antiqua"/>
                <w:sz w:val="24"/>
                <w:szCs w:val="24"/>
                <w:vertAlign w:val="superscript"/>
                <w:lang w:val="en-GB"/>
              </w:rPr>
              <w:t>[52]</w:t>
            </w:r>
          </w:p>
        </w:tc>
      </w:tr>
      <w:tr w:rsidR="00BD0B6D" w:rsidRPr="00CD651C" w14:paraId="477A7D7E" w14:textId="77777777" w:rsidTr="00C522E6">
        <w:tc>
          <w:tcPr>
            <w:tcW w:w="1668" w:type="dxa"/>
            <w:shd w:val="clear" w:color="auto" w:fill="E6E6E6"/>
          </w:tcPr>
          <w:p w14:paraId="742578A9"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IL-1 alpha</w:t>
            </w:r>
          </w:p>
        </w:tc>
        <w:tc>
          <w:tcPr>
            <w:tcW w:w="3827" w:type="dxa"/>
            <w:shd w:val="clear" w:color="auto" w:fill="E6E6E6"/>
          </w:tcPr>
          <w:p w14:paraId="5C92E035"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levels in the lamina propria of both UC and CD</w:t>
            </w:r>
            <w:r w:rsidRPr="00CD651C">
              <w:rPr>
                <w:rFonts w:ascii="Book Antiqua" w:hAnsi="Book Antiqua"/>
                <w:sz w:val="24"/>
                <w:szCs w:val="24"/>
                <w:vertAlign w:val="superscript"/>
                <w:lang w:val="en-GB"/>
              </w:rPr>
              <w:t>[59]</w:t>
            </w:r>
          </w:p>
        </w:tc>
        <w:tc>
          <w:tcPr>
            <w:tcW w:w="3402" w:type="dxa"/>
            <w:shd w:val="clear" w:color="auto" w:fill="E6E6E6"/>
          </w:tcPr>
          <w:p w14:paraId="09B031FD"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Associated with colonic inflammation initiation and amplification</w:t>
            </w:r>
            <w:r w:rsidRPr="00CD651C">
              <w:rPr>
                <w:rFonts w:ascii="Book Antiqua" w:hAnsi="Book Antiqua"/>
                <w:sz w:val="24"/>
                <w:szCs w:val="24"/>
                <w:vertAlign w:val="superscript"/>
                <w:lang w:val="en-GB"/>
              </w:rPr>
              <w:t>[60,61]</w:t>
            </w:r>
          </w:p>
        </w:tc>
      </w:tr>
      <w:tr w:rsidR="00BD0B6D" w:rsidRPr="00CD651C" w14:paraId="1C2985B2" w14:textId="77777777" w:rsidTr="00C522E6">
        <w:tc>
          <w:tcPr>
            <w:tcW w:w="1668" w:type="dxa"/>
          </w:tcPr>
          <w:p w14:paraId="412D28A9" w14:textId="77777777" w:rsidR="00BD0B6D" w:rsidRPr="00CD651C" w:rsidRDefault="00BD0B6D" w:rsidP="00CD651C">
            <w:pPr>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IL-33</w:t>
            </w:r>
          </w:p>
        </w:tc>
        <w:tc>
          <w:tcPr>
            <w:tcW w:w="3827" w:type="dxa"/>
          </w:tcPr>
          <w:p w14:paraId="5F39D50A" w14:textId="6ACE1AD8" w:rsidR="00BD0B6D" w:rsidRPr="00140EEF" w:rsidRDefault="00BD0B6D" w:rsidP="00140EEF">
            <w:pPr>
              <w:keepNext/>
              <w:keepLines/>
              <w:adjustRightInd w:val="0"/>
              <w:snapToGrid w:val="0"/>
              <w:spacing w:after="0" w:line="360" w:lineRule="auto"/>
              <w:jc w:val="center"/>
              <w:rPr>
                <w:rFonts w:ascii="Book Antiqua" w:hAnsi="Book Antiqua"/>
                <w:sz w:val="24"/>
                <w:szCs w:val="24"/>
                <w:lang w:val="en-GB" w:eastAsia="zh-CN"/>
              </w:rPr>
            </w:pPr>
            <w:r w:rsidRPr="00CD651C">
              <w:rPr>
                <w:rFonts w:ascii="Book Antiqua" w:hAnsi="Book Antiqua"/>
                <w:sz w:val="24"/>
                <w:szCs w:val="24"/>
                <w:lang w:val="en-GB"/>
              </w:rPr>
              <w:t>Increased levels in the inflamed intestinal mucosa of IBD patients, especially in UC</w:t>
            </w:r>
            <w:r w:rsidRPr="00CD651C">
              <w:rPr>
                <w:rFonts w:ascii="Book Antiqua" w:hAnsi="Book Antiqua"/>
                <w:sz w:val="24"/>
                <w:szCs w:val="24"/>
                <w:vertAlign w:val="superscript"/>
                <w:lang w:val="en-GB"/>
              </w:rPr>
              <w:t>[66,67]</w:t>
            </w:r>
          </w:p>
        </w:tc>
        <w:tc>
          <w:tcPr>
            <w:tcW w:w="3402" w:type="dxa"/>
          </w:tcPr>
          <w:p w14:paraId="7B4B8B3C" w14:textId="5940B61D"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levels in chemically induced colitis</w:t>
            </w:r>
            <w:r w:rsidRPr="00CD651C">
              <w:rPr>
                <w:rFonts w:ascii="Book Antiqua" w:hAnsi="Book Antiqua"/>
                <w:sz w:val="24"/>
                <w:szCs w:val="24"/>
                <w:vertAlign w:val="superscript"/>
                <w:lang w:val="en-GB"/>
              </w:rPr>
              <w:t>[66]</w:t>
            </w:r>
            <w:r w:rsidRPr="00CD651C">
              <w:rPr>
                <w:rFonts w:ascii="Book Antiqua" w:hAnsi="Book Antiqua"/>
                <w:sz w:val="24"/>
                <w:szCs w:val="24"/>
                <w:lang w:val="en-GB"/>
              </w:rPr>
              <w:t>; beneficial effects upon ST2 blockage</w:t>
            </w:r>
            <w:r w:rsidRPr="00CD651C">
              <w:rPr>
                <w:rFonts w:ascii="Book Antiqua" w:hAnsi="Book Antiqua"/>
                <w:sz w:val="24"/>
                <w:szCs w:val="24"/>
                <w:vertAlign w:val="superscript"/>
                <w:lang w:val="en-GB"/>
              </w:rPr>
              <w:t>[121]</w:t>
            </w:r>
          </w:p>
        </w:tc>
      </w:tr>
      <w:tr w:rsidR="00BD0B6D" w:rsidRPr="00CD651C" w14:paraId="73B20271" w14:textId="77777777" w:rsidTr="00C522E6">
        <w:tc>
          <w:tcPr>
            <w:tcW w:w="1668" w:type="dxa"/>
            <w:shd w:val="clear" w:color="auto" w:fill="E6E6E6"/>
          </w:tcPr>
          <w:p w14:paraId="7FFAABBE"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lastRenderedPageBreak/>
              <w:t>ATP-P2X7</w:t>
            </w:r>
          </w:p>
        </w:tc>
        <w:tc>
          <w:tcPr>
            <w:tcW w:w="3827" w:type="dxa"/>
            <w:shd w:val="clear" w:color="auto" w:fill="E6E6E6"/>
          </w:tcPr>
          <w:p w14:paraId="4E9B8D10"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Overexpressed in IBD patients, particularly in CD</w:t>
            </w:r>
            <w:r w:rsidRPr="00CD651C">
              <w:rPr>
                <w:rFonts w:ascii="Book Antiqua" w:hAnsi="Book Antiqua"/>
                <w:sz w:val="24"/>
                <w:szCs w:val="24"/>
                <w:vertAlign w:val="superscript"/>
                <w:lang w:val="en-GB"/>
              </w:rPr>
              <w:t>[74]</w:t>
            </w:r>
          </w:p>
        </w:tc>
        <w:tc>
          <w:tcPr>
            <w:tcW w:w="3402" w:type="dxa"/>
            <w:shd w:val="clear" w:color="auto" w:fill="E6E6E6"/>
          </w:tcPr>
          <w:p w14:paraId="407F6E29" w14:textId="20C571CE" w:rsidR="00140EEF" w:rsidRPr="00140EEF" w:rsidRDefault="00BD0B6D" w:rsidP="00140EEF">
            <w:pPr>
              <w:keepNext/>
              <w:keepLines/>
              <w:adjustRightInd w:val="0"/>
              <w:snapToGrid w:val="0"/>
              <w:spacing w:after="0" w:line="360" w:lineRule="auto"/>
              <w:jc w:val="center"/>
              <w:rPr>
                <w:rFonts w:ascii="Book Antiqua" w:hAnsi="Book Antiqua"/>
                <w:sz w:val="24"/>
                <w:szCs w:val="24"/>
                <w:vertAlign w:val="superscript"/>
                <w:lang w:val="en-GB" w:eastAsia="zh-CN"/>
              </w:rPr>
            </w:pPr>
            <w:r w:rsidRPr="00CD651C">
              <w:rPr>
                <w:rFonts w:ascii="Book Antiqua" w:hAnsi="Book Antiqua"/>
                <w:sz w:val="24"/>
                <w:szCs w:val="24"/>
                <w:lang w:val="en-GB"/>
              </w:rPr>
              <w:t>Increases intestinal inflammation in chemically induced colitis</w:t>
            </w:r>
            <w:r w:rsidRPr="00CD651C">
              <w:rPr>
                <w:rFonts w:ascii="Book Antiqua" w:hAnsi="Book Antiqua"/>
                <w:sz w:val="24"/>
                <w:szCs w:val="24"/>
                <w:vertAlign w:val="superscript"/>
                <w:lang w:val="en-GB"/>
              </w:rPr>
              <w:t>[75]</w:t>
            </w:r>
            <w:r w:rsidRPr="00CD651C">
              <w:rPr>
                <w:rFonts w:ascii="Book Antiqua" w:hAnsi="Book Antiqua"/>
                <w:sz w:val="24"/>
                <w:szCs w:val="24"/>
                <w:lang w:val="en-GB"/>
              </w:rPr>
              <w:t>; P2X7-deficient mice essentially do not develop intestinal inflammation</w:t>
            </w:r>
            <w:r w:rsidRPr="00CD651C">
              <w:rPr>
                <w:rFonts w:ascii="Book Antiqua" w:hAnsi="Book Antiqua"/>
                <w:sz w:val="24"/>
                <w:szCs w:val="24"/>
                <w:vertAlign w:val="superscript"/>
                <w:lang w:val="en-GB"/>
              </w:rPr>
              <w:t>[74]</w:t>
            </w:r>
          </w:p>
        </w:tc>
      </w:tr>
      <w:tr w:rsidR="00BD0B6D" w:rsidRPr="00CD651C" w14:paraId="6ED51E99" w14:textId="77777777" w:rsidTr="00C522E6">
        <w:tc>
          <w:tcPr>
            <w:tcW w:w="1668" w:type="dxa"/>
          </w:tcPr>
          <w:p w14:paraId="0F14AA4E"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S 100 proteins</w:t>
            </w:r>
          </w:p>
        </w:tc>
        <w:tc>
          <w:tcPr>
            <w:tcW w:w="3827" w:type="dxa"/>
          </w:tcPr>
          <w:p w14:paraId="26D6328D"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faecal</w:t>
            </w:r>
            <w:r w:rsidRPr="00CD651C">
              <w:rPr>
                <w:rFonts w:ascii="Book Antiqua" w:hAnsi="Book Antiqua"/>
                <w:sz w:val="24"/>
                <w:szCs w:val="24"/>
                <w:lang w:val="en-GB"/>
              </w:rPr>
              <w:fldChar w:fldCharType="begin">
                <w:fldData xml:space="preserve">PEVuZE5vdGU+PENpdGU+PEF1dGhvcj5kZSBKb25nPC9BdXRob3I+PFllYXI+MjAwNjwvWWVhcj48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PEVuZE5vdGU+PENpdGU+PEF1dGhvcj5kZSBKb25nPC9BdXRob3I+PFllYXI+MjAwNjwvWWVhcj48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[95-98]</w:t>
            </w:r>
            <w:r w:rsidRPr="00CD651C">
              <w:rPr>
                <w:rFonts w:ascii="Book Antiqua" w:hAnsi="Book Antiqua"/>
                <w:sz w:val="24"/>
                <w:szCs w:val="24"/>
                <w:lang w:val="en-GB"/>
              </w:rPr>
              <w:fldChar w:fldCharType="end"/>
            </w:r>
            <w:r w:rsidRPr="00CD651C">
              <w:rPr>
                <w:rFonts w:ascii="Book Antiqua" w:hAnsi="Book Antiqua"/>
                <w:sz w:val="24"/>
                <w:szCs w:val="24"/>
                <w:lang w:val="en-GB"/>
              </w:rPr>
              <w:t>, mucosal</w:t>
            </w:r>
            <w:r w:rsidRPr="00CD651C">
              <w:rPr>
                <w:rFonts w:ascii="Book Antiqua" w:hAnsi="Book Antiqua"/>
                <w:sz w:val="24"/>
                <w:szCs w:val="24"/>
                <w:lang w:val="en-GB"/>
              </w:rPr>
              <w:fldChar w:fldCharType="begin">
                <w:fldData xml:space="preserve">PEVuZE5vdGU+PENpdGU+PEF1dGhvcj5MZWFjaDwvQXV0aG9yPjxZZWFyPjIwMDc8L1llYXI+PFJl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PEVuZE5vdGU+PENpdGU+PEF1dGhvcj5MZWFjaDwvQXV0aG9yPjxZZWFyPjIwMDc8L1llYXI+PFJl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[99]</w:t>
            </w:r>
            <w:r w:rsidRPr="00CD651C">
              <w:rPr>
                <w:rFonts w:ascii="Book Antiqua" w:hAnsi="Book Antiqua"/>
                <w:sz w:val="24"/>
                <w:szCs w:val="24"/>
                <w:lang w:val="en-GB"/>
              </w:rPr>
              <w:fldChar w:fldCharType="end"/>
            </w:r>
            <w:r w:rsidRPr="00CD651C">
              <w:rPr>
                <w:rFonts w:ascii="Book Antiqua" w:hAnsi="Book Antiqua"/>
                <w:sz w:val="24"/>
                <w:szCs w:val="24"/>
                <w:lang w:val="en-GB"/>
              </w:rPr>
              <w:t>, and serum</w:t>
            </w:r>
            <w:r w:rsidRPr="00CD651C">
              <w:rPr>
                <w:rFonts w:ascii="Book Antiqua" w:hAnsi="Book Antiqua"/>
                <w:sz w:val="24"/>
                <w:szCs w:val="24"/>
                <w:lang w:val="en-GB"/>
              </w:rPr>
              <w:fldChar w:fldCharType="begin">
                <w:fldData xml:space="preserve">PEVuZE5vdGU+PENpdGU+PEF1dGhvcj5MZWFjaDwvQXV0aG9yPjxZZWFyPjIwMDc8L1llYXI+PFJl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PEVuZE5vdGU+PENpdGU+PEF1dGhvcj5MZWFjaDwvQXV0aG9yPjxZZWFyPjIwMDc8L1llYXI+PFJl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[99-101]</w:t>
            </w:r>
            <w:r w:rsidRPr="00CD651C">
              <w:rPr>
                <w:rFonts w:ascii="Book Antiqua" w:hAnsi="Book Antiqua"/>
                <w:sz w:val="24"/>
                <w:szCs w:val="24"/>
                <w:lang w:val="en-GB"/>
              </w:rPr>
              <w:fldChar w:fldCharType="end"/>
            </w:r>
            <w:r w:rsidRPr="00CD651C">
              <w:rPr>
                <w:rFonts w:ascii="Book Antiqua" w:hAnsi="Book Antiqua"/>
                <w:sz w:val="24"/>
                <w:szCs w:val="24"/>
                <w:lang w:val="en-GB"/>
              </w:rPr>
              <w:t xml:space="preserve"> levels</w:t>
            </w:r>
          </w:p>
        </w:tc>
        <w:tc>
          <w:tcPr>
            <w:tcW w:w="3402" w:type="dxa"/>
          </w:tcPr>
          <w:p w14:paraId="025E1841" w14:textId="77777777" w:rsidR="00BD0B6D" w:rsidRPr="00CD651C" w:rsidRDefault="00BD0B6D" w:rsidP="000762AB">
            <w:pPr>
              <w:adjustRightInd w:val="0"/>
              <w:snapToGrid w:val="0"/>
              <w:spacing w:after="0" w:line="360" w:lineRule="auto"/>
              <w:jc w:val="center"/>
              <w:rPr>
                <w:rFonts w:ascii="Book Antiqua" w:hAnsi="Book Antiqua"/>
                <w:sz w:val="24"/>
                <w:szCs w:val="24"/>
                <w:lang w:val="en-GB"/>
              </w:rPr>
            </w:pPr>
          </w:p>
        </w:tc>
      </w:tr>
      <w:tr w:rsidR="00BD0B6D" w:rsidRPr="00CD651C" w14:paraId="4304C5A4" w14:textId="77777777" w:rsidTr="00C522E6">
        <w:tc>
          <w:tcPr>
            <w:tcW w:w="1668" w:type="dxa"/>
            <w:shd w:val="clear" w:color="auto" w:fill="E6E6E6"/>
          </w:tcPr>
          <w:p w14:paraId="0103BB24"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HSPs</w:t>
            </w:r>
          </w:p>
        </w:tc>
        <w:tc>
          <w:tcPr>
            <w:tcW w:w="3827" w:type="dxa"/>
            <w:shd w:val="clear" w:color="auto" w:fill="E6E6E6"/>
          </w:tcPr>
          <w:p w14:paraId="072EF952"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levels</w:t>
            </w:r>
            <w:r w:rsidRPr="00CD651C">
              <w:rPr>
                <w:rFonts w:ascii="Book Antiqua" w:hAnsi="Book Antiqua"/>
                <w:sz w:val="24"/>
                <w:szCs w:val="24"/>
                <w:lang w:val="en-GB"/>
              </w:rPr>
              <w:fldChar w:fldCharType="begin">
                <w:fldData xml:space="preserve">PEVuZE5vdGU+PENpdGU+PEF1dGhvcj5QZWV0ZXJtYW5zPC9BdXRob3I+PFllYXI+MTk5NTwvWWVh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PEVuZE5vdGU+PENpdGU+PEF1dGhvcj5QZWV0ZXJtYW5zPC9BdXRob3I+PFllYXI+MTk5NTwvWWVh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[102-105]</w:t>
            </w:r>
            <w:r w:rsidRPr="00CD651C">
              <w:rPr>
                <w:rFonts w:ascii="Book Antiqua" w:hAnsi="Book Antiqua"/>
                <w:sz w:val="24"/>
                <w:szCs w:val="24"/>
                <w:lang w:val="en-GB"/>
              </w:rPr>
              <w:fldChar w:fldCharType="end"/>
            </w:r>
          </w:p>
        </w:tc>
        <w:tc>
          <w:tcPr>
            <w:tcW w:w="3402" w:type="dxa"/>
            <w:shd w:val="clear" w:color="auto" w:fill="E6E6E6"/>
          </w:tcPr>
          <w:p w14:paraId="301F7CD5" w14:textId="77777777" w:rsidR="00BD0B6D" w:rsidRPr="00CD651C" w:rsidRDefault="00BD0B6D" w:rsidP="000762AB">
            <w:pPr>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fldChar w:fldCharType="begin">
                <w:fldData xml:space="preserve">PEVuZE5vdGU+PENpdGU+PEF1dGhvcj5Db2xsaW5zPC9BdXRob3I+PFllYXI+MjAxNDwvWWVhcj48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PEVuZE5vdGU+PENpdGU+PEF1dGhvcj5Db2xsaW5zPC9BdXRob3I+PFllYXI+MjAxNDwvWWVhcj48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[106]</w:t>
            </w:r>
            <w:r w:rsidRPr="00CD651C">
              <w:rPr>
                <w:rFonts w:ascii="Book Antiqua" w:hAnsi="Book Antiqua"/>
                <w:sz w:val="24"/>
                <w:szCs w:val="24"/>
                <w:lang w:val="en-GB"/>
              </w:rPr>
              <w:fldChar w:fldCharType="end"/>
            </w:r>
          </w:p>
        </w:tc>
      </w:tr>
      <w:tr w:rsidR="00BD0B6D" w:rsidRPr="00CD651C" w14:paraId="133B75F7" w14:textId="77777777" w:rsidTr="00C522E6">
        <w:tc>
          <w:tcPr>
            <w:tcW w:w="1668" w:type="dxa"/>
          </w:tcPr>
          <w:p w14:paraId="291F0700"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Galectins</w:t>
            </w:r>
          </w:p>
        </w:tc>
        <w:tc>
          <w:tcPr>
            <w:tcW w:w="3827" w:type="dxa"/>
          </w:tcPr>
          <w:p w14:paraId="265C41B3" w14:textId="77777777" w:rsidR="00BD0B6D" w:rsidRPr="00CD651C" w:rsidRDefault="00BD0B6D" w:rsidP="000762AB">
            <w:pPr>
              <w:keepNext/>
              <w:keepLines/>
              <w:widowControl w:val="0"/>
              <w:autoSpaceDE w:val="0"/>
              <w:autoSpaceDN w:val="0"/>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Increased serum levels in UC and CD</w:t>
            </w:r>
            <w:r w:rsidRPr="00CD651C">
              <w:rPr>
                <w:rFonts w:ascii="Book Antiqua" w:hAnsi="Book Antiqua"/>
                <w:sz w:val="24"/>
                <w:szCs w:val="24"/>
                <w:lang w:val="en-GB"/>
              </w:rPr>
              <w:fldChar w:fldCharType="begin">
                <w:fldData xml:space="preserve">PEVuZE5vdGU+PENpdGU+PEF1dGhvcj5Gcm9sJmFwb3M7b3ZhPC9BdXRob3I+PFllYXI+MjAwOTwv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PEVuZE5vdGU+PENpdGU+PEF1dGhvcj5Gcm9sJmFwb3M7b3ZhPC9BdXRob3I+PFllYXI+MjAwOTwv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[107]</w:t>
            </w:r>
            <w:r w:rsidRPr="00CD651C">
              <w:rPr>
                <w:rFonts w:ascii="Book Antiqua" w:hAnsi="Book Antiqua"/>
                <w:sz w:val="24"/>
                <w:szCs w:val="24"/>
                <w:lang w:val="en-GB"/>
              </w:rPr>
              <w:fldChar w:fldCharType="end"/>
            </w:r>
          </w:p>
        </w:tc>
        <w:tc>
          <w:tcPr>
            <w:tcW w:w="3402" w:type="dxa"/>
          </w:tcPr>
          <w:p w14:paraId="3C513A6F" w14:textId="508C04DE" w:rsidR="00BD0B6D" w:rsidRPr="00CD651C" w:rsidRDefault="00BD0B6D" w:rsidP="000762AB">
            <w:pPr>
              <w:keepNext/>
              <w:keepLines/>
              <w:widowControl w:val="0"/>
              <w:autoSpaceDE w:val="0"/>
              <w:autoSpaceDN w:val="0"/>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Galectins 1 and 2 show anti-inflammatory action</w:t>
            </w:r>
            <w:r w:rsidRPr="00CD651C">
              <w:rPr>
                <w:rFonts w:ascii="Book Antiqua" w:hAnsi="Book Antiqua"/>
                <w:sz w:val="24"/>
                <w:szCs w:val="24"/>
                <w:lang w:val="en-GB"/>
              </w:rPr>
              <w:fldChar w:fldCharType="begin">
                <w:fldData xml:space="preserve">PEVuZE5vdGU+PENpdGU+PEF1dGhvcj5TYW50dWNjaTwvQXV0aG9yPjxZZWFyPjIwMDM8L1llYXI+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PEVuZE5vdGU+PENpdGU+PEF1dGhvcj5TYW50dWNjaTwvQXV0aG9yPjxZZWFyPjIwMDM8L1llYXI+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00564DEC">
              <w:rPr>
                <w:rFonts w:ascii="Book Antiqua" w:hAnsi="Book Antiqua"/>
                <w:sz w:val="24"/>
                <w:szCs w:val="24"/>
                <w:vertAlign w:val="superscript"/>
                <w:lang w:val="en-GB"/>
              </w:rPr>
              <w:t>[108,</w:t>
            </w:r>
            <w:r w:rsidRPr="00CD651C">
              <w:rPr>
                <w:rFonts w:ascii="Book Antiqua" w:hAnsi="Book Antiqua"/>
                <w:sz w:val="24"/>
                <w:szCs w:val="24"/>
                <w:vertAlign w:val="superscript"/>
                <w:lang w:val="en-GB"/>
              </w:rPr>
              <w:t>109]</w:t>
            </w:r>
            <w:r w:rsidRPr="00CD651C">
              <w:rPr>
                <w:rFonts w:ascii="Book Antiqua" w:hAnsi="Book Antiqua"/>
                <w:sz w:val="24"/>
                <w:szCs w:val="24"/>
                <w:lang w:val="en-GB"/>
              </w:rPr>
              <w:fldChar w:fldCharType="end"/>
            </w:r>
            <w:r w:rsidRPr="00CD651C">
              <w:rPr>
                <w:rFonts w:ascii="Book Antiqua" w:hAnsi="Book Antiqua"/>
                <w:sz w:val="24"/>
                <w:szCs w:val="24"/>
                <w:lang w:val="en-GB"/>
              </w:rPr>
              <w:t xml:space="preserve"> Galectin 4: antibody blockage reduces inflammation</w:t>
            </w:r>
            <w:r w:rsidRPr="00CD651C">
              <w:rPr>
                <w:rFonts w:ascii="Book Antiqua" w:hAnsi="Book Antiqua"/>
                <w:sz w:val="24"/>
                <w:szCs w:val="24"/>
                <w:lang w:val="en-GB"/>
              </w:rPr>
              <w:fldChar w:fldCharType="begin">
                <w:fldData xml:space="preserve">PEVuZE5vdGU+PENpdGU+PEF1dGhvcj5Ib2thbWE8L0F1dGhvcj48WWVhcj4yMDA0PC9ZZWFyPjxS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</w:fldData>
              </w:fldChar>
            </w:r>
            <w:r w:rsidRPr="00CD651C">
              <w:rPr>
                <w:rFonts w:ascii="Book Antiqua" w:hAnsi="Book Antiqua"/>
                <w:sz w:val="24"/>
                <w:szCs w:val="24"/>
                <w:lang w:val="en-GB"/>
              </w:rPr>
              <w:instrText xml:space="preserve"> ADDIN EN.CITE </w:instrText>
            </w:r>
            <w:r w:rsidRPr="00CD651C">
              <w:rPr>
                <w:rFonts w:ascii="Book Antiqua" w:hAnsi="Book Antiqua"/>
                <w:sz w:val="24"/>
                <w:szCs w:val="24"/>
                <w:lang w:val="en-GB"/>
              </w:rPr>
              <w:fldChar w:fldCharType="begin">
                <w:fldData xml:space="preserve">PEVuZE5vdGU+PENpdGU+PEF1dGhvcj5Ib2thbWE8L0F1dGhvcj48WWVhcj4yMDA0PC9ZZWFyPjxS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</w:fldData>
              </w:fldChar>
            </w:r>
            <w:r w:rsidRPr="00CD651C">
              <w:rPr>
                <w:rFonts w:ascii="Book Antiqua" w:hAnsi="Book Antiqua"/>
                <w:sz w:val="24"/>
                <w:szCs w:val="24"/>
                <w:lang w:val="en-GB"/>
              </w:rPr>
              <w:instrText xml:space="preserve"> ADDIN EN.CITE.DATA </w:instrText>
            </w:r>
            <w:r w:rsidRPr="00CD651C">
              <w:rPr>
                <w:rFonts w:ascii="Book Antiqua" w:hAnsi="Book Antiqua"/>
                <w:sz w:val="24"/>
                <w:szCs w:val="24"/>
                <w:lang w:val="en-GB"/>
              </w:rPr>
            </w:r>
            <w:r w:rsidRPr="00CD651C">
              <w:rPr>
                <w:rFonts w:ascii="Book Antiqua" w:hAnsi="Book Antiqua"/>
                <w:sz w:val="24"/>
                <w:szCs w:val="24"/>
                <w:lang w:val="en-GB"/>
              </w:rPr>
              <w:fldChar w:fldCharType="end"/>
            </w:r>
            <w:r w:rsidRPr="00CD651C">
              <w:rPr>
                <w:rFonts w:ascii="Book Antiqua" w:hAnsi="Book Antiqua"/>
                <w:sz w:val="24"/>
                <w:szCs w:val="24"/>
                <w:lang w:val="en-GB"/>
              </w:rPr>
            </w:r>
            <w:r w:rsidRPr="00CD651C">
              <w:rPr>
                <w:rFonts w:ascii="Book Antiqua" w:hAnsi="Book Antiqua"/>
                <w:sz w:val="24"/>
                <w:szCs w:val="24"/>
                <w:lang w:val="en-GB"/>
              </w:rPr>
              <w:fldChar w:fldCharType="separate"/>
            </w:r>
            <w:r w:rsidRPr="00CD651C">
              <w:rPr>
                <w:rFonts w:ascii="Book Antiqua" w:hAnsi="Book Antiqua"/>
                <w:sz w:val="24"/>
                <w:szCs w:val="24"/>
                <w:vertAlign w:val="superscript"/>
                <w:lang w:val="en-GB"/>
              </w:rPr>
              <w:t>[110]</w:t>
            </w:r>
            <w:r w:rsidRPr="00CD651C">
              <w:rPr>
                <w:rFonts w:ascii="Book Antiqua" w:hAnsi="Book Antiqua"/>
                <w:sz w:val="24"/>
                <w:szCs w:val="24"/>
                <w:lang w:val="en-GB"/>
              </w:rPr>
              <w:fldChar w:fldCharType="end"/>
            </w:r>
          </w:p>
        </w:tc>
      </w:tr>
      <w:tr w:rsidR="00BD0B6D" w:rsidRPr="00CD651C" w14:paraId="377C488B" w14:textId="77777777" w:rsidTr="00C522E6">
        <w:tc>
          <w:tcPr>
            <w:tcW w:w="1668" w:type="dxa"/>
            <w:shd w:val="clear" w:color="auto" w:fill="E6E6E6"/>
          </w:tcPr>
          <w:p w14:paraId="6B293CB3" w14:textId="77777777" w:rsidR="00BD0B6D" w:rsidRPr="00CD651C" w:rsidRDefault="00BD0B6D" w:rsidP="00CD651C">
            <w:pPr>
              <w:keepNext/>
              <w:keepLines/>
              <w:adjustRightInd w:val="0"/>
              <w:snapToGrid w:val="0"/>
              <w:spacing w:after="0" w:line="360" w:lineRule="auto"/>
              <w:jc w:val="both"/>
              <w:rPr>
                <w:rFonts w:ascii="Book Antiqua" w:hAnsi="Book Antiqua"/>
                <w:bCs/>
                <w:sz w:val="24"/>
                <w:szCs w:val="24"/>
                <w:lang w:val="en-GB"/>
              </w:rPr>
            </w:pPr>
            <w:r w:rsidRPr="00CD651C">
              <w:rPr>
                <w:rFonts w:ascii="Book Antiqua" w:hAnsi="Book Antiqua"/>
                <w:bCs/>
                <w:sz w:val="24"/>
                <w:szCs w:val="24"/>
                <w:lang w:val="en-GB"/>
              </w:rPr>
              <w:t>Hyaluronan</w:t>
            </w:r>
          </w:p>
        </w:tc>
        <w:tc>
          <w:tcPr>
            <w:tcW w:w="3827" w:type="dxa"/>
            <w:shd w:val="clear" w:color="auto" w:fill="E6E6E6"/>
          </w:tcPr>
          <w:p w14:paraId="280A932B"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ECM components accumulate in the colon of IBD patients</w:t>
            </w:r>
            <w:r w:rsidRPr="00CD651C">
              <w:rPr>
                <w:rFonts w:ascii="Book Antiqua" w:hAnsi="Book Antiqua"/>
                <w:sz w:val="24"/>
                <w:szCs w:val="24"/>
                <w:vertAlign w:val="superscript"/>
                <w:lang w:val="en-GB"/>
              </w:rPr>
              <w:t>[82]</w:t>
            </w:r>
            <w:r w:rsidRPr="00CD651C">
              <w:rPr>
                <w:rFonts w:ascii="Book Antiqua" w:hAnsi="Book Antiqua"/>
                <w:sz w:val="24"/>
                <w:szCs w:val="24"/>
                <w:lang w:val="en-GB"/>
              </w:rPr>
              <w:t>, particularly in UC</w:t>
            </w:r>
            <w:r w:rsidRPr="00CD651C">
              <w:rPr>
                <w:rFonts w:ascii="Book Antiqua" w:hAnsi="Book Antiqua"/>
                <w:sz w:val="24"/>
                <w:szCs w:val="24"/>
                <w:vertAlign w:val="superscript"/>
                <w:lang w:val="en-GB"/>
              </w:rPr>
              <w:t>[115]</w:t>
            </w:r>
          </w:p>
        </w:tc>
        <w:tc>
          <w:tcPr>
            <w:tcW w:w="3402" w:type="dxa"/>
            <w:shd w:val="clear" w:color="auto" w:fill="E6E6E6"/>
          </w:tcPr>
          <w:p w14:paraId="38BCA114" w14:textId="77777777" w:rsidR="00BD0B6D" w:rsidRPr="00CD651C" w:rsidRDefault="00BD0B6D" w:rsidP="000762AB">
            <w:pPr>
              <w:keepNext/>
              <w:keepLines/>
              <w:adjustRightInd w:val="0"/>
              <w:snapToGrid w:val="0"/>
              <w:spacing w:after="0" w:line="360" w:lineRule="auto"/>
              <w:jc w:val="center"/>
              <w:rPr>
                <w:rFonts w:ascii="Book Antiqua" w:hAnsi="Book Antiqua"/>
                <w:sz w:val="24"/>
                <w:szCs w:val="24"/>
                <w:lang w:val="en-GB"/>
              </w:rPr>
            </w:pPr>
            <w:r w:rsidRPr="00CD651C">
              <w:rPr>
                <w:rFonts w:ascii="Book Antiqua" w:hAnsi="Book Antiqua"/>
                <w:sz w:val="24"/>
                <w:szCs w:val="24"/>
                <w:lang w:val="en-GB"/>
              </w:rPr>
              <w:t>ECM components accumulate in experimental colitis tissues</w:t>
            </w:r>
            <w:r w:rsidRPr="00CD651C">
              <w:rPr>
                <w:rFonts w:ascii="Book Antiqua" w:hAnsi="Book Antiqua"/>
                <w:sz w:val="24"/>
                <w:szCs w:val="24"/>
                <w:vertAlign w:val="superscript"/>
                <w:lang w:val="en-GB"/>
              </w:rPr>
              <w:t>[83]</w:t>
            </w:r>
          </w:p>
        </w:tc>
      </w:tr>
    </w:tbl>
    <w:p w14:paraId="47AD96D3" w14:textId="1121EF31" w:rsidR="005B4595" w:rsidRPr="00C522E6" w:rsidRDefault="00C522E6" w:rsidP="00C522E6">
      <w:pPr>
        <w:adjustRightInd w:val="0"/>
        <w:snapToGrid w:val="0"/>
        <w:spacing w:after="0" w:line="360" w:lineRule="auto"/>
        <w:jc w:val="both"/>
        <w:rPr>
          <w:rFonts w:ascii="Book Antiqua" w:hAnsi="Book Antiqua"/>
          <w:sz w:val="24"/>
          <w:szCs w:val="24"/>
          <w:lang w:val="en-GB"/>
        </w:rPr>
      </w:pPr>
      <w:r>
        <w:rPr>
          <w:rFonts w:ascii="Book Antiqua" w:hAnsi="Book Antiqua"/>
          <w:sz w:val="24"/>
          <w:szCs w:val="24"/>
          <w:lang w:val="en-GB"/>
        </w:rPr>
        <w:t>DAMPs: D</w:t>
      </w:r>
      <w:r w:rsidR="00BD0B6D" w:rsidRPr="00CD651C">
        <w:rPr>
          <w:rFonts w:ascii="Book Antiqua" w:hAnsi="Book Antiqua"/>
          <w:sz w:val="24"/>
          <w:szCs w:val="24"/>
          <w:lang w:val="en-GB"/>
        </w:rPr>
        <w:t>amage-ass</w:t>
      </w:r>
      <w:r>
        <w:rPr>
          <w:rFonts w:ascii="Book Antiqua" w:hAnsi="Book Antiqua"/>
          <w:sz w:val="24"/>
          <w:szCs w:val="24"/>
          <w:lang w:val="en-GB"/>
        </w:rPr>
        <w:t>ociated molecular patterns; IBD: Inflammatory bowel disease; CD: Crohn’s disease; UC: Ulcerative colitis; HSPs: Heat shock proteins; ECM: E</w:t>
      </w:r>
      <w:r w:rsidR="009F167D">
        <w:rPr>
          <w:rFonts w:ascii="Book Antiqua" w:hAnsi="Book Antiqua"/>
          <w:sz w:val="24"/>
          <w:szCs w:val="24"/>
          <w:lang w:val="en-GB"/>
        </w:rPr>
        <w:t xml:space="preserve">xtracellular matrix; IL: Interleukin; </w:t>
      </w:r>
      <w:r w:rsidR="009F167D" w:rsidRPr="00CD651C">
        <w:rPr>
          <w:rFonts w:ascii="Book Antiqua" w:hAnsi="Book Antiqua"/>
          <w:bCs/>
          <w:sz w:val="24"/>
          <w:szCs w:val="24"/>
          <w:lang w:val="en-GB"/>
        </w:rPr>
        <w:t>HMGB1</w:t>
      </w:r>
      <w:r w:rsidR="009F167D">
        <w:rPr>
          <w:rFonts w:ascii="Book Antiqua" w:hAnsi="Book Antiqua"/>
          <w:bCs/>
          <w:sz w:val="24"/>
          <w:szCs w:val="24"/>
          <w:lang w:val="en-GB"/>
        </w:rPr>
        <w:t xml:space="preserve">: </w:t>
      </w:r>
      <w:r w:rsidR="009F167D">
        <w:rPr>
          <w:rFonts w:ascii="Book Antiqua" w:hAnsi="Book Antiqua" w:cs="AdvGARAD-R"/>
          <w:sz w:val="24"/>
          <w:szCs w:val="24"/>
          <w:lang w:val="en-GB"/>
        </w:rPr>
        <w:t>H</w:t>
      </w:r>
      <w:r w:rsidR="009F167D" w:rsidRPr="00CD651C">
        <w:rPr>
          <w:rFonts w:ascii="Book Antiqua" w:hAnsi="Book Antiqua" w:cs="AdvGARAD-R"/>
          <w:sz w:val="24"/>
          <w:szCs w:val="24"/>
          <w:lang w:val="en-GB"/>
        </w:rPr>
        <w:t>igh-mobility group box 1</w:t>
      </w:r>
      <w:r w:rsidR="009F167D">
        <w:rPr>
          <w:rFonts w:ascii="Book Antiqua" w:hAnsi="Book Antiqua" w:cs="AdvGARAD-R"/>
          <w:sz w:val="24"/>
          <w:szCs w:val="24"/>
          <w:lang w:val="en-GB"/>
        </w:rPr>
        <w:t>.</w:t>
      </w:r>
    </w:p>
    <w:sectPr w:rsidR="005B4595" w:rsidRPr="00C522E6">
      <w:footerReference w:type="even" r:id="rId13"/>
      <w:footerReference w:type="default" r:id="rId1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941439" w14:textId="77777777" w:rsidR="008E510D" w:rsidRDefault="008E510D" w:rsidP="0084218C">
      <w:pPr>
        <w:spacing w:after="0" w:line="240" w:lineRule="auto"/>
      </w:pPr>
      <w:r>
        <w:separator/>
      </w:r>
    </w:p>
  </w:endnote>
  <w:endnote w:type="continuationSeparator" w:id="0">
    <w:p w14:paraId="4BA78CF9" w14:textId="77777777" w:rsidR="008E510D" w:rsidRDefault="008E510D" w:rsidP="008421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altName w:val="Arial Unicode MS"/>
    <w:charset w:val="86"/>
    <w:family w:val="auto"/>
    <w:pitch w:val="variable"/>
    <w:sig w:usb0="00000000" w:usb1="38CF7CFA" w:usb2="00000016" w:usb3="00000000" w:csb0="0004000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Minion Pro">
    <w:charset w:val="00"/>
    <w:family w:val="auto"/>
    <w:pitch w:val="variable"/>
    <w:sig w:usb0="60000287" w:usb1="00000001" w:usb2="00000000" w:usb3="00000000" w:csb0="0000019F" w:csb1="00000000"/>
  </w:font>
  <w:font w:name="Diverda Sans Com Light">
    <w:altName w:val="Diverda Sans Com Light"/>
    <w:panose1 w:val="00000000000000000000"/>
    <w:charset w:val="00"/>
    <w:family w:val="swiss"/>
    <w:notTrueType/>
    <w:pitch w:val="default"/>
    <w:sig w:usb0="00000003" w:usb1="00000000" w:usb2="00000000" w:usb3="00000000" w:csb0="00000001" w:csb1="00000000"/>
  </w:font>
  <w:font w:name="Diverda Sans Com Medium">
    <w:altName w:val="Cambria"/>
    <w:panose1 w:val="00000000000000000000"/>
    <w:charset w:val="4D"/>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tpmcAdvPTimes">
    <w:altName w:val="Cambria"/>
    <w:panose1 w:val="00000000000000000000"/>
    <w:charset w:val="4D"/>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YdcntwAdvPTimesB">
    <w:altName w:val="Cambria"/>
    <w:panose1 w:val="00000000000000000000"/>
    <w:charset w:val="4D"/>
    <w:family w:val="roman"/>
    <w:notTrueType/>
    <w:pitch w:val="default"/>
    <w:sig w:usb0="00000003" w:usb1="00000000" w:usb2="00000000" w:usb3="00000000" w:csb0="00000001" w:csb1="00000000"/>
  </w:font>
  <w:font w:name="Diverda Sans Com">
    <w:altName w:val="Cambria"/>
    <w:panose1 w:val="00000000000000000000"/>
    <w:charset w:val="00"/>
    <w:family w:val="swiss"/>
    <w:notTrueType/>
    <w:pitch w:val="default"/>
    <w:sig w:usb0="00000003" w:usb1="00000000" w:usb2="00000000" w:usb3="00000000" w:csb0="00000001" w:csb1="00000000"/>
  </w:font>
  <w:font w:name="TimesNewRomanPSMT">
    <w:charset w:val="00"/>
    <w:family w:val="auto"/>
    <w:pitch w:val="variable"/>
    <w:sig w:usb0="E0002AEF" w:usb1="C0007841" w:usb2="00000009" w:usb3="00000000" w:csb0="000001FF" w:csb1="00000000"/>
  </w:font>
  <w:font w:name="MinionPro-It">
    <w:altName w:val="Minion Pro"/>
    <w:panose1 w:val="00000000000000000000"/>
    <w:charset w:val="4D"/>
    <w:family w:val="auto"/>
    <w:notTrueType/>
    <w:pitch w:val="default"/>
    <w:sig w:usb0="00000003" w:usb1="00000000" w:usb2="00000000" w:usb3="00000000" w:csb0="00000001" w:csb1="00000000"/>
  </w:font>
  <w:font w:name="AdvOT1ef757c0">
    <w:altName w:val="Cambria"/>
    <w:panose1 w:val="00000000000000000000"/>
    <w:charset w:val="4D"/>
    <w:family w:val="roman"/>
    <w:notTrueType/>
    <w:pitch w:val="default"/>
    <w:sig w:usb0="00000003" w:usb1="00000000" w:usb2="00000000" w:usb3="00000000" w:csb0="00000001" w:csb1="00000000"/>
  </w:font>
  <w:font w:name="AdvHlm">
    <w:altName w:val="Cambria"/>
    <w:panose1 w:val="00000000000000000000"/>
    <w:charset w:val="4D"/>
    <w:family w:val="swiss"/>
    <w:notTrueType/>
    <w:pitch w:val="default"/>
    <w:sig w:usb0="00000003" w:usb1="00000000" w:usb2="00000000" w:usb3="00000000" w:csb0="00000001" w:csb1="00000000"/>
  </w:font>
  <w:font w:name="Advhel_lightit">
    <w:altName w:val="Cambria"/>
    <w:panose1 w:val="00000000000000000000"/>
    <w:charset w:val="4D"/>
    <w:family w:val="swiss"/>
    <w:notTrueType/>
    <w:pitch w:val="default"/>
    <w:sig w:usb0="00000003" w:usb1="00000000" w:usb2="00000000" w:usb3="00000000" w:csb0="00000001" w:csb1="00000000"/>
  </w:font>
  <w:font w:name="MinionPro-Regular">
    <w:altName w:val="Minion Pro"/>
    <w:charset w:val="00"/>
    <w:family w:val="roman"/>
    <w:pitch w:val="variable"/>
  </w:font>
  <w:font w:name="Advhel_light">
    <w:altName w:val="Cambria"/>
    <w:panose1 w:val="00000000000000000000"/>
    <w:charset w:val="4D"/>
    <w:family w:val="swiss"/>
    <w:notTrueType/>
    <w:pitch w:val="default"/>
    <w:sig w:usb0="00000003" w:usb1="00000000" w:usb2="00000000" w:usb3="00000000" w:csb0="00000001" w:csb1="00000000"/>
  </w:font>
  <w:font w:name="AdvTT5235d5a9">
    <w:altName w:val="Cambria"/>
    <w:panose1 w:val="00000000000000000000"/>
    <w:charset w:val="4D"/>
    <w:family w:val="roman"/>
    <w:notTrueType/>
    <w:pitch w:val="default"/>
    <w:sig w:usb0="00000003" w:usb1="00000000" w:usb2="00000000" w:usb3="00000000" w:csb0="00000001" w:csb1="00000000"/>
  </w:font>
  <w:font w:name="AdvGARAD-R">
    <w:altName w:val="Cambria"/>
    <w:panose1 w:val="00000000000000000000"/>
    <w:charset w:val="4D"/>
    <w:family w:val="roman"/>
    <w:notTrueType/>
    <w:pitch w:val="default"/>
    <w:sig w:usb0="00000003" w:usb1="00000000" w:usb2="00000000" w:usb3="00000000" w:csb0="00000001" w:csb1="00000000"/>
  </w:font>
  <w:font w:name="AdvOT53f3fec7">
    <w:altName w:val="Cambria"/>
    <w:panose1 w:val="00000000000000000000"/>
    <w:charset w:val="4D"/>
    <w:family w:val="swiss"/>
    <w:notTrueType/>
    <w:pitch w:val="default"/>
    <w:sig w:usb0="00000003" w:usb1="00000000" w:usb2="00000000" w:usb3="00000000" w:csb0="00000001" w:csb1="00000000"/>
  </w:font>
  <w:font w:name="AdvOT77db9845">
    <w:altName w:val="Cambria"/>
    <w:panose1 w:val="00000000000000000000"/>
    <w:charset w:val="4D"/>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MT">
    <w:charset w:val="00"/>
    <w:family w:val="auto"/>
    <w:pitch w:val="variable"/>
    <w:sig w:usb0="E0002AFF" w:usb1="C0007843" w:usb2="00000009" w:usb3="00000000" w:csb0="000001FF" w:csb1="00000000"/>
  </w:font>
  <w:font w:name="Caecilia-Bold">
    <w:altName w:val="Cambria"/>
    <w:panose1 w:val="00000000000000000000"/>
    <w:charset w:val="4D"/>
    <w:family w:val="roman"/>
    <w:notTrueType/>
    <w:pitch w:val="default"/>
    <w:sig w:usb0="00000003" w:usb1="00000000" w:usb2="00000000" w:usb3="00000000" w:csb0="00000001" w:csb1="00000000"/>
  </w:font>
  <w:font w:name="Hprefvnquvjibbpblyxjblvckra">
    <w:altName w:val="Cambria"/>
    <w:panose1 w:val="00000000000000000000"/>
    <w:charset w:val="00"/>
    <w:family w:val="auto"/>
    <w:notTrueType/>
    <w:pitch w:val="default"/>
    <w:sig w:usb0="00000003" w:usb1="00000000" w:usb2="00000000" w:usb3="00000000" w:csb0="00000001" w:csb1="00000000"/>
  </w:font>
  <w:font w:name="CF">
    <w:altName w:val="Cambria"/>
    <w:panose1 w:val="00000000000000000000"/>
    <w:charset w:val="4D"/>
    <w:family w:val="auto"/>
    <w:notTrueType/>
    <w:pitch w:val="default"/>
    <w:sig w:usb0="00000003" w:usb1="00000000" w:usb2="00000000" w:usb3="00000000" w:csb0="00000001" w:csb1="00000000"/>
  </w:font>
  <w:font w:name="CharterBT-Roman">
    <w:altName w:val="Cambria"/>
    <w:panose1 w:val="00000000000000000000"/>
    <w:charset w:val="4D"/>
    <w:family w:val="roman"/>
    <w:notTrueType/>
    <w:pitch w:val="default"/>
    <w:sig w:usb0="00000003" w:usb1="00000000" w:usb2="00000000" w:usb3="00000000" w:csb0="00000001" w:csb1="00000000"/>
  </w:font>
  <w:font w:name="TtvxxrAdvTTb5929f4c">
    <w:altName w:val="Cambria"/>
    <w:panose1 w:val="00000000000000000000"/>
    <w:charset w:val="4D"/>
    <w:family w:val="swiss"/>
    <w:notTrueType/>
    <w:pitch w:val="default"/>
    <w:sig w:usb0="00000003" w:usb1="00000000" w:usb2="00000000" w:usb3="00000000" w:csb0="00000001" w:csb1="00000000"/>
  </w:font>
  <w:font w:name="InterFace-Regular">
    <w:altName w:val="Cambria"/>
    <w:panose1 w:val="00000000000000000000"/>
    <w:charset w:val="00"/>
    <w:family w:val="auto"/>
    <w:notTrueType/>
    <w:pitch w:val="default"/>
    <w:sig w:usb0="00000003" w:usb1="00000000" w:usb2="00000000" w:usb3="00000000" w:csb0="00000001" w:csb1="00000000"/>
  </w:font>
  <w:font w:name="OpenSans-Regular">
    <w:altName w:val="Cambria"/>
    <w:panose1 w:val="00000000000000000000"/>
    <w:charset w:val="00"/>
    <w:family w:val="auto"/>
    <w:notTrueType/>
    <w:pitch w:val="default"/>
    <w:sig w:usb0="00000003" w:usb1="00000000" w:usb2="00000000" w:usb3="00000000" w:csb0="00000001" w:csb1="00000000"/>
  </w:font>
  <w:font w:name="GillSansStd">
    <w:altName w:val="Cambria"/>
    <w:panose1 w:val="00000000000000000000"/>
    <w:charset w:val="4D"/>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DengXian Light">
    <w:altName w:val="Arial Unicode MS"/>
    <w:charset w:val="86"/>
    <w:family w:val="auto"/>
    <w:pitch w:val="variable"/>
    <w:sig w:usb0="00000000"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B8B1B" w14:textId="77777777" w:rsidR="00B52ACA" w:rsidRDefault="00B52ACA" w:rsidP="007F6E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48624" w14:textId="77777777" w:rsidR="00B52ACA" w:rsidRDefault="00B52ACA" w:rsidP="0084218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30656" w14:textId="77777777" w:rsidR="00B52ACA" w:rsidRDefault="00B52ACA" w:rsidP="007F6E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50334">
      <w:rPr>
        <w:rStyle w:val="PageNumber"/>
        <w:noProof/>
      </w:rPr>
      <w:t>44</w:t>
    </w:r>
    <w:r>
      <w:rPr>
        <w:rStyle w:val="PageNumber"/>
      </w:rPr>
      <w:fldChar w:fldCharType="end"/>
    </w:r>
  </w:p>
  <w:p w14:paraId="7936ED7A" w14:textId="77777777" w:rsidR="00B52ACA" w:rsidRDefault="00B52ACA" w:rsidP="0084218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67EC3F" w14:textId="77777777" w:rsidR="008E510D" w:rsidRDefault="008E510D" w:rsidP="0084218C">
      <w:pPr>
        <w:spacing w:after="0" w:line="240" w:lineRule="auto"/>
      </w:pPr>
      <w:r>
        <w:separator/>
      </w:r>
    </w:p>
  </w:footnote>
  <w:footnote w:type="continuationSeparator" w:id="0">
    <w:p w14:paraId="6BCA597E" w14:textId="77777777" w:rsidR="008E510D" w:rsidRDefault="008E510D" w:rsidP="008421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EEF15C96"/>
    <w:multiLevelType w:val="hybridMultilevel"/>
    <w:tmpl w:val="3A950A3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1D"/>
    <w:multiLevelType w:val="multilevel"/>
    <w:tmpl w:val="01BAB86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15:restartNumberingAfterBreak="0">
    <w:nsid w:val="1197142E"/>
    <w:multiLevelType w:val="hybridMultilevel"/>
    <w:tmpl w:val="F8D48978"/>
    <w:lvl w:ilvl="0" w:tplc="7FAA0A06">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1B2338E"/>
    <w:multiLevelType w:val="hybridMultilevel"/>
    <w:tmpl w:val="259E7CF6"/>
    <w:lvl w:ilvl="0" w:tplc="04090001">
      <w:start w:val="1"/>
      <w:numFmt w:val="bullet"/>
      <w:lvlText w:val=""/>
      <w:lvlJc w:val="left"/>
      <w:pPr>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3A4E7492"/>
    <w:multiLevelType w:val="hybridMultilevel"/>
    <w:tmpl w:val="3ECC7F86"/>
    <w:lvl w:ilvl="0" w:tplc="A0EE3784">
      <w:numFmt w:val="bullet"/>
      <w:lvlText w:val=""/>
      <w:lvlJc w:val="left"/>
      <w:pPr>
        <w:ind w:left="720" w:hanging="360"/>
      </w:pPr>
      <w:rPr>
        <w:rFonts w:ascii="Symbol" w:eastAsia="Calibri"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4EEC7529"/>
    <w:multiLevelType w:val="hybridMultilevel"/>
    <w:tmpl w:val="057CA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685124"/>
    <w:multiLevelType w:val="hybridMultilevel"/>
    <w:tmpl w:val="D584AF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14673B5"/>
    <w:multiLevelType w:val="multilevel"/>
    <w:tmpl w:val="5FDE65B0"/>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67D767E5"/>
    <w:multiLevelType w:val="hybridMultilevel"/>
    <w:tmpl w:val="3A950A3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4"/>
  </w:num>
  <w:num w:numId="2">
    <w:abstractNumId w:val="1"/>
  </w:num>
  <w:num w:numId="3">
    <w:abstractNumId w:val="7"/>
  </w:num>
  <w:num w:numId="4">
    <w:abstractNumId w:val="2"/>
  </w:num>
  <w:num w:numId="5">
    <w:abstractNumId w:val="6"/>
  </w:num>
  <w:num w:numId="6">
    <w:abstractNumId w:val="0"/>
  </w:num>
  <w:num w:numId="7">
    <w:abstractNumId w:val="8"/>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pt-BR" w:vendorID="64" w:dllVersion="0" w:nlCheck="1" w:checkStyle="0"/>
  <w:activeWritingStyle w:appName="MSWord" w:lang="en-US" w:vendorID="64" w:dllVersion="0" w:nlCheck="1" w:checkStyle="0"/>
  <w:activeWritingStyle w:appName="MSWord" w:lang="en-GB" w:vendorID="64" w:dllVersion="131078" w:nlCheck="1" w:checkStyle="1"/>
  <w:activeWritingStyle w:appName="MSWord" w:lang="en-US" w:vendorID="64" w:dllVersion="131078" w:nlCheck="1" w:checkStyle="1"/>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fxd9eazsvd2anesvf3vzwrkxeer02epe9wz&quot;&gt;My EndNote Library&lt;record-ids&gt;&lt;item&gt;4&lt;/item&gt;&lt;item&gt;71&lt;/item&gt;&lt;item&gt;72&lt;/item&gt;&lt;item&gt;73&lt;/item&gt;&lt;item&gt;74&lt;/item&gt;&lt;item&gt;75&lt;/item&gt;&lt;item&gt;76&lt;/item&gt;&lt;item&gt;77&lt;/item&gt;&lt;item&gt;78&lt;/item&gt;&lt;item&gt;79&lt;/item&gt;&lt;item&gt;80&lt;/item&gt;&lt;item&gt;81&lt;/item&gt;&lt;item&gt;82&lt;/item&gt;&lt;item&gt;83&lt;/item&gt;&lt;item&gt;84&lt;/item&gt;&lt;item&gt;86&lt;/item&gt;&lt;item&gt;87&lt;/item&gt;&lt;item&gt;88&lt;/item&gt;&lt;item&gt;89&lt;/item&gt;&lt;item&gt;90&lt;/item&gt;&lt;item&gt;91&lt;/item&gt;&lt;item&gt;92&lt;/item&gt;&lt;item&gt;93&lt;/item&gt;&lt;item&gt;94&lt;/item&gt;&lt;item&gt;95&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1&lt;/item&gt;&lt;item&gt;192&lt;/item&gt;&lt;item&gt;193&lt;/item&gt;&lt;item&gt;194&lt;/item&gt;&lt;item&gt;195&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record-ids&gt;&lt;/item&gt;&lt;/Libraries&gt;"/>
    <w:docVar w:name="WordTimer" w:val="600"/>
  </w:docVars>
  <w:rsids>
    <w:rsidRoot w:val="00940BE3"/>
    <w:rsid w:val="00000BDC"/>
    <w:rsid w:val="00001605"/>
    <w:rsid w:val="00002039"/>
    <w:rsid w:val="00004160"/>
    <w:rsid w:val="00004CA1"/>
    <w:rsid w:val="00005B5F"/>
    <w:rsid w:val="00005D9C"/>
    <w:rsid w:val="00005E0D"/>
    <w:rsid w:val="00007250"/>
    <w:rsid w:val="00007535"/>
    <w:rsid w:val="000075CA"/>
    <w:rsid w:val="00010A8E"/>
    <w:rsid w:val="00011200"/>
    <w:rsid w:val="000129BA"/>
    <w:rsid w:val="00012B4C"/>
    <w:rsid w:val="000134B4"/>
    <w:rsid w:val="000151D7"/>
    <w:rsid w:val="000154B2"/>
    <w:rsid w:val="00015974"/>
    <w:rsid w:val="0001645A"/>
    <w:rsid w:val="00017D6D"/>
    <w:rsid w:val="000201F4"/>
    <w:rsid w:val="00020408"/>
    <w:rsid w:val="000208FD"/>
    <w:rsid w:val="0002099A"/>
    <w:rsid w:val="000209B6"/>
    <w:rsid w:val="00021515"/>
    <w:rsid w:val="00021735"/>
    <w:rsid w:val="00021D28"/>
    <w:rsid w:val="000222BC"/>
    <w:rsid w:val="000223AA"/>
    <w:rsid w:val="00022E2E"/>
    <w:rsid w:val="0002330C"/>
    <w:rsid w:val="00024291"/>
    <w:rsid w:val="00024A82"/>
    <w:rsid w:val="00024B79"/>
    <w:rsid w:val="000252ED"/>
    <w:rsid w:val="00025AE3"/>
    <w:rsid w:val="0002628C"/>
    <w:rsid w:val="0002741E"/>
    <w:rsid w:val="00027475"/>
    <w:rsid w:val="0002784C"/>
    <w:rsid w:val="00030688"/>
    <w:rsid w:val="0003096B"/>
    <w:rsid w:val="0003178B"/>
    <w:rsid w:val="000318D8"/>
    <w:rsid w:val="00031DA6"/>
    <w:rsid w:val="00031FA6"/>
    <w:rsid w:val="00033B1B"/>
    <w:rsid w:val="00033B7A"/>
    <w:rsid w:val="00033D2C"/>
    <w:rsid w:val="00034316"/>
    <w:rsid w:val="00035089"/>
    <w:rsid w:val="00036113"/>
    <w:rsid w:val="0003693F"/>
    <w:rsid w:val="0003703D"/>
    <w:rsid w:val="00037198"/>
    <w:rsid w:val="000405D2"/>
    <w:rsid w:val="00040CEC"/>
    <w:rsid w:val="00041068"/>
    <w:rsid w:val="00041DDD"/>
    <w:rsid w:val="000426A2"/>
    <w:rsid w:val="0004475A"/>
    <w:rsid w:val="00044D76"/>
    <w:rsid w:val="0004509F"/>
    <w:rsid w:val="000457F1"/>
    <w:rsid w:val="00045EA4"/>
    <w:rsid w:val="000460DE"/>
    <w:rsid w:val="000461A8"/>
    <w:rsid w:val="00046908"/>
    <w:rsid w:val="00047BD0"/>
    <w:rsid w:val="00047C83"/>
    <w:rsid w:val="0005155B"/>
    <w:rsid w:val="00052720"/>
    <w:rsid w:val="00052AF8"/>
    <w:rsid w:val="00053161"/>
    <w:rsid w:val="00053487"/>
    <w:rsid w:val="00053C0C"/>
    <w:rsid w:val="000543D1"/>
    <w:rsid w:val="0005496C"/>
    <w:rsid w:val="00056282"/>
    <w:rsid w:val="00056FBE"/>
    <w:rsid w:val="00057222"/>
    <w:rsid w:val="00057905"/>
    <w:rsid w:val="00060662"/>
    <w:rsid w:val="00060FAE"/>
    <w:rsid w:val="00062150"/>
    <w:rsid w:val="000624BB"/>
    <w:rsid w:val="0006389F"/>
    <w:rsid w:val="00063C51"/>
    <w:rsid w:val="000644A4"/>
    <w:rsid w:val="00065150"/>
    <w:rsid w:val="000675C3"/>
    <w:rsid w:val="000677C9"/>
    <w:rsid w:val="0006791F"/>
    <w:rsid w:val="00067D79"/>
    <w:rsid w:val="0007025F"/>
    <w:rsid w:val="00070382"/>
    <w:rsid w:val="00071E65"/>
    <w:rsid w:val="0007210C"/>
    <w:rsid w:val="00072EDF"/>
    <w:rsid w:val="00074434"/>
    <w:rsid w:val="00074CD5"/>
    <w:rsid w:val="000754C3"/>
    <w:rsid w:val="000762AB"/>
    <w:rsid w:val="00077FB7"/>
    <w:rsid w:val="00080CE4"/>
    <w:rsid w:val="000817BF"/>
    <w:rsid w:val="00081BCB"/>
    <w:rsid w:val="0008365A"/>
    <w:rsid w:val="00084038"/>
    <w:rsid w:val="00084893"/>
    <w:rsid w:val="0008505D"/>
    <w:rsid w:val="00085B1F"/>
    <w:rsid w:val="00085CD2"/>
    <w:rsid w:val="0008609C"/>
    <w:rsid w:val="000875DC"/>
    <w:rsid w:val="00090714"/>
    <w:rsid w:val="00091C02"/>
    <w:rsid w:val="00092017"/>
    <w:rsid w:val="00093E2E"/>
    <w:rsid w:val="000947DA"/>
    <w:rsid w:val="000949F6"/>
    <w:rsid w:val="00094D76"/>
    <w:rsid w:val="00095526"/>
    <w:rsid w:val="00096EA4"/>
    <w:rsid w:val="0009764A"/>
    <w:rsid w:val="000A157B"/>
    <w:rsid w:val="000A15B7"/>
    <w:rsid w:val="000A1915"/>
    <w:rsid w:val="000A19E2"/>
    <w:rsid w:val="000A2AFC"/>
    <w:rsid w:val="000A2B6D"/>
    <w:rsid w:val="000A2D42"/>
    <w:rsid w:val="000A3CDD"/>
    <w:rsid w:val="000A48EF"/>
    <w:rsid w:val="000A4991"/>
    <w:rsid w:val="000A49CB"/>
    <w:rsid w:val="000A511F"/>
    <w:rsid w:val="000A5424"/>
    <w:rsid w:val="000A6D1C"/>
    <w:rsid w:val="000A7595"/>
    <w:rsid w:val="000B169A"/>
    <w:rsid w:val="000B3C05"/>
    <w:rsid w:val="000B4E8F"/>
    <w:rsid w:val="000B540D"/>
    <w:rsid w:val="000B5C8D"/>
    <w:rsid w:val="000B6253"/>
    <w:rsid w:val="000B6A1F"/>
    <w:rsid w:val="000C005D"/>
    <w:rsid w:val="000C16DD"/>
    <w:rsid w:val="000C17B3"/>
    <w:rsid w:val="000C25E4"/>
    <w:rsid w:val="000C2E07"/>
    <w:rsid w:val="000C487B"/>
    <w:rsid w:val="000C6A4E"/>
    <w:rsid w:val="000D0790"/>
    <w:rsid w:val="000D32A3"/>
    <w:rsid w:val="000D3362"/>
    <w:rsid w:val="000D340A"/>
    <w:rsid w:val="000D4450"/>
    <w:rsid w:val="000D51A8"/>
    <w:rsid w:val="000D61EF"/>
    <w:rsid w:val="000D7182"/>
    <w:rsid w:val="000E0DE0"/>
    <w:rsid w:val="000E211E"/>
    <w:rsid w:val="000E2EC2"/>
    <w:rsid w:val="000E3AE3"/>
    <w:rsid w:val="000E3E77"/>
    <w:rsid w:val="000E3F86"/>
    <w:rsid w:val="000E41EF"/>
    <w:rsid w:val="000E4663"/>
    <w:rsid w:val="000E4805"/>
    <w:rsid w:val="000E4A60"/>
    <w:rsid w:val="000E5492"/>
    <w:rsid w:val="000E5A12"/>
    <w:rsid w:val="000F17B4"/>
    <w:rsid w:val="000F1B29"/>
    <w:rsid w:val="000F4A8A"/>
    <w:rsid w:val="000F5556"/>
    <w:rsid w:val="000F644A"/>
    <w:rsid w:val="000F6A95"/>
    <w:rsid w:val="000F6D4E"/>
    <w:rsid w:val="00100033"/>
    <w:rsid w:val="0010009B"/>
    <w:rsid w:val="00100580"/>
    <w:rsid w:val="00102E74"/>
    <w:rsid w:val="00102ED5"/>
    <w:rsid w:val="00104ABA"/>
    <w:rsid w:val="00104DAB"/>
    <w:rsid w:val="0010527D"/>
    <w:rsid w:val="00106C88"/>
    <w:rsid w:val="0011031B"/>
    <w:rsid w:val="0011042F"/>
    <w:rsid w:val="00113597"/>
    <w:rsid w:val="001156D7"/>
    <w:rsid w:val="00115FC8"/>
    <w:rsid w:val="00116925"/>
    <w:rsid w:val="001203A4"/>
    <w:rsid w:val="00120982"/>
    <w:rsid w:val="001214F9"/>
    <w:rsid w:val="00122065"/>
    <w:rsid w:val="0012387C"/>
    <w:rsid w:val="00126044"/>
    <w:rsid w:val="00126733"/>
    <w:rsid w:val="001267A8"/>
    <w:rsid w:val="0012797D"/>
    <w:rsid w:val="00132820"/>
    <w:rsid w:val="00132A60"/>
    <w:rsid w:val="00132BAA"/>
    <w:rsid w:val="00134620"/>
    <w:rsid w:val="00134A25"/>
    <w:rsid w:val="00135591"/>
    <w:rsid w:val="00135A8E"/>
    <w:rsid w:val="00136FD3"/>
    <w:rsid w:val="00137EF9"/>
    <w:rsid w:val="001402D8"/>
    <w:rsid w:val="00140EEF"/>
    <w:rsid w:val="00141129"/>
    <w:rsid w:val="0014185C"/>
    <w:rsid w:val="0014190F"/>
    <w:rsid w:val="00141917"/>
    <w:rsid w:val="00141F4A"/>
    <w:rsid w:val="00142190"/>
    <w:rsid w:val="001427C2"/>
    <w:rsid w:val="00142AA7"/>
    <w:rsid w:val="00143931"/>
    <w:rsid w:val="00143DE0"/>
    <w:rsid w:val="0014545A"/>
    <w:rsid w:val="0014652C"/>
    <w:rsid w:val="00146E67"/>
    <w:rsid w:val="00147CBB"/>
    <w:rsid w:val="001513D3"/>
    <w:rsid w:val="001519BF"/>
    <w:rsid w:val="0015291E"/>
    <w:rsid w:val="001535B2"/>
    <w:rsid w:val="001536AA"/>
    <w:rsid w:val="001544D1"/>
    <w:rsid w:val="00155FEA"/>
    <w:rsid w:val="00160E06"/>
    <w:rsid w:val="0016375B"/>
    <w:rsid w:val="00163B43"/>
    <w:rsid w:val="00164647"/>
    <w:rsid w:val="001655E2"/>
    <w:rsid w:val="001658E7"/>
    <w:rsid w:val="001669C8"/>
    <w:rsid w:val="001676A2"/>
    <w:rsid w:val="001704DB"/>
    <w:rsid w:val="001723DF"/>
    <w:rsid w:val="00172977"/>
    <w:rsid w:val="001739A4"/>
    <w:rsid w:val="00173C1B"/>
    <w:rsid w:val="00173DEE"/>
    <w:rsid w:val="00173DF4"/>
    <w:rsid w:val="00174A84"/>
    <w:rsid w:val="00175DFC"/>
    <w:rsid w:val="001802CC"/>
    <w:rsid w:val="0018212C"/>
    <w:rsid w:val="00182319"/>
    <w:rsid w:val="00183426"/>
    <w:rsid w:val="00183CBA"/>
    <w:rsid w:val="00185692"/>
    <w:rsid w:val="0018630A"/>
    <w:rsid w:val="00186917"/>
    <w:rsid w:val="00186D6A"/>
    <w:rsid w:val="001874DE"/>
    <w:rsid w:val="00187CE5"/>
    <w:rsid w:val="0019148F"/>
    <w:rsid w:val="0019356E"/>
    <w:rsid w:val="001938C6"/>
    <w:rsid w:val="00193EFB"/>
    <w:rsid w:val="0019429B"/>
    <w:rsid w:val="001948A9"/>
    <w:rsid w:val="00194B1C"/>
    <w:rsid w:val="00195D1E"/>
    <w:rsid w:val="00196113"/>
    <w:rsid w:val="001965AF"/>
    <w:rsid w:val="001976F4"/>
    <w:rsid w:val="001A1B81"/>
    <w:rsid w:val="001A1C01"/>
    <w:rsid w:val="001A3034"/>
    <w:rsid w:val="001A37AF"/>
    <w:rsid w:val="001A3B50"/>
    <w:rsid w:val="001A453A"/>
    <w:rsid w:val="001A4FEE"/>
    <w:rsid w:val="001A54DF"/>
    <w:rsid w:val="001A64F6"/>
    <w:rsid w:val="001A67E5"/>
    <w:rsid w:val="001A6BD0"/>
    <w:rsid w:val="001A7897"/>
    <w:rsid w:val="001A7F62"/>
    <w:rsid w:val="001B00B0"/>
    <w:rsid w:val="001B0218"/>
    <w:rsid w:val="001B24BD"/>
    <w:rsid w:val="001B28B5"/>
    <w:rsid w:val="001B4148"/>
    <w:rsid w:val="001B48AC"/>
    <w:rsid w:val="001B4F95"/>
    <w:rsid w:val="001B5D65"/>
    <w:rsid w:val="001B63A4"/>
    <w:rsid w:val="001B78CF"/>
    <w:rsid w:val="001B79DB"/>
    <w:rsid w:val="001C0249"/>
    <w:rsid w:val="001C0750"/>
    <w:rsid w:val="001C3709"/>
    <w:rsid w:val="001C3AD8"/>
    <w:rsid w:val="001C71CA"/>
    <w:rsid w:val="001D19C0"/>
    <w:rsid w:val="001D1D9F"/>
    <w:rsid w:val="001D27E5"/>
    <w:rsid w:val="001D5929"/>
    <w:rsid w:val="001D77A0"/>
    <w:rsid w:val="001E0046"/>
    <w:rsid w:val="001E008E"/>
    <w:rsid w:val="001E144F"/>
    <w:rsid w:val="001E14A6"/>
    <w:rsid w:val="001E3623"/>
    <w:rsid w:val="001E3B25"/>
    <w:rsid w:val="001E4AA6"/>
    <w:rsid w:val="001E513C"/>
    <w:rsid w:val="001E5BA2"/>
    <w:rsid w:val="001E5BEC"/>
    <w:rsid w:val="001E6500"/>
    <w:rsid w:val="001E7942"/>
    <w:rsid w:val="001E79A1"/>
    <w:rsid w:val="001F08F1"/>
    <w:rsid w:val="001F133F"/>
    <w:rsid w:val="001F447D"/>
    <w:rsid w:val="001F673A"/>
    <w:rsid w:val="001F69FA"/>
    <w:rsid w:val="001F6ACC"/>
    <w:rsid w:val="001F70D2"/>
    <w:rsid w:val="001F755C"/>
    <w:rsid w:val="00201968"/>
    <w:rsid w:val="00202320"/>
    <w:rsid w:val="0020294F"/>
    <w:rsid w:val="002030F2"/>
    <w:rsid w:val="00205152"/>
    <w:rsid w:val="00206565"/>
    <w:rsid w:val="002075A4"/>
    <w:rsid w:val="002108A1"/>
    <w:rsid w:val="00211036"/>
    <w:rsid w:val="00213EE0"/>
    <w:rsid w:val="00214486"/>
    <w:rsid w:val="0021495F"/>
    <w:rsid w:val="00214F69"/>
    <w:rsid w:val="00215426"/>
    <w:rsid w:val="00215822"/>
    <w:rsid w:val="0022013B"/>
    <w:rsid w:val="002203DE"/>
    <w:rsid w:val="002225B4"/>
    <w:rsid w:val="0022262A"/>
    <w:rsid w:val="00223B65"/>
    <w:rsid w:val="0022403E"/>
    <w:rsid w:val="00224124"/>
    <w:rsid w:val="0022444A"/>
    <w:rsid w:val="002249B7"/>
    <w:rsid w:val="00225CC6"/>
    <w:rsid w:val="00225EB0"/>
    <w:rsid w:val="0022700C"/>
    <w:rsid w:val="00227094"/>
    <w:rsid w:val="002272AC"/>
    <w:rsid w:val="00227650"/>
    <w:rsid w:val="002277E1"/>
    <w:rsid w:val="00230856"/>
    <w:rsid w:val="002316BD"/>
    <w:rsid w:val="00231BD5"/>
    <w:rsid w:val="002322AC"/>
    <w:rsid w:val="0023275A"/>
    <w:rsid w:val="00232F02"/>
    <w:rsid w:val="0023521C"/>
    <w:rsid w:val="00235328"/>
    <w:rsid w:val="0023586A"/>
    <w:rsid w:val="00235A1E"/>
    <w:rsid w:val="0023619B"/>
    <w:rsid w:val="0023629D"/>
    <w:rsid w:val="00236578"/>
    <w:rsid w:val="00237ED7"/>
    <w:rsid w:val="00240BCF"/>
    <w:rsid w:val="002411F4"/>
    <w:rsid w:val="002420AA"/>
    <w:rsid w:val="0024258F"/>
    <w:rsid w:val="00242808"/>
    <w:rsid w:val="0024456B"/>
    <w:rsid w:val="0024457E"/>
    <w:rsid w:val="00244EE1"/>
    <w:rsid w:val="0024522F"/>
    <w:rsid w:val="002452BA"/>
    <w:rsid w:val="002454FE"/>
    <w:rsid w:val="002457CF"/>
    <w:rsid w:val="00245D41"/>
    <w:rsid w:val="00245F70"/>
    <w:rsid w:val="00247EF1"/>
    <w:rsid w:val="00250295"/>
    <w:rsid w:val="00250305"/>
    <w:rsid w:val="00250334"/>
    <w:rsid w:val="00250856"/>
    <w:rsid w:val="00250EE5"/>
    <w:rsid w:val="00251FE5"/>
    <w:rsid w:val="0025285C"/>
    <w:rsid w:val="002528CE"/>
    <w:rsid w:val="002537CE"/>
    <w:rsid w:val="00253CD2"/>
    <w:rsid w:val="00253D83"/>
    <w:rsid w:val="00254D08"/>
    <w:rsid w:val="002557C1"/>
    <w:rsid w:val="00256C2F"/>
    <w:rsid w:val="002574D2"/>
    <w:rsid w:val="002618AE"/>
    <w:rsid w:val="00261DF8"/>
    <w:rsid w:val="002629F6"/>
    <w:rsid w:val="00263BC7"/>
    <w:rsid w:val="00264868"/>
    <w:rsid w:val="00264E84"/>
    <w:rsid w:val="002662F8"/>
    <w:rsid w:val="0027075F"/>
    <w:rsid w:val="00270CC5"/>
    <w:rsid w:val="00271ADF"/>
    <w:rsid w:val="00271E93"/>
    <w:rsid w:val="00271EB6"/>
    <w:rsid w:val="0027223B"/>
    <w:rsid w:val="00272496"/>
    <w:rsid w:val="00272F96"/>
    <w:rsid w:val="00273F54"/>
    <w:rsid w:val="0027456E"/>
    <w:rsid w:val="00274596"/>
    <w:rsid w:val="002819DB"/>
    <w:rsid w:val="002824CB"/>
    <w:rsid w:val="00282541"/>
    <w:rsid w:val="002828BA"/>
    <w:rsid w:val="0028309F"/>
    <w:rsid w:val="002836C0"/>
    <w:rsid w:val="00283F0D"/>
    <w:rsid w:val="0028510A"/>
    <w:rsid w:val="00285972"/>
    <w:rsid w:val="00286087"/>
    <w:rsid w:val="002860F9"/>
    <w:rsid w:val="0028641F"/>
    <w:rsid w:val="0028687F"/>
    <w:rsid w:val="00286B83"/>
    <w:rsid w:val="00287FD5"/>
    <w:rsid w:val="0029007A"/>
    <w:rsid w:val="00290C4E"/>
    <w:rsid w:val="00292A11"/>
    <w:rsid w:val="0029475C"/>
    <w:rsid w:val="00295910"/>
    <w:rsid w:val="00296313"/>
    <w:rsid w:val="002A08EB"/>
    <w:rsid w:val="002A108D"/>
    <w:rsid w:val="002A1BCE"/>
    <w:rsid w:val="002A1E4E"/>
    <w:rsid w:val="002A36A1"/>
    <w:rsid w:val="002A4AE5"/>
    <w:rsid w:val="002A6906"/>
    <w:rsid w:val="002A7052"/>
    <w:rsid w:val="002B01C8"/>
    <w:rsid w:val="002B056F"/>
    <w:rsid w:val="002B0DB7"/>
    <w:rsid w:val="002B1AF0"/>
    <w:rsid w:val="002B1F24"/>
    <w:rsid w:val="002B3DEE"/>
    <w:rsid w:val="002B4B7D"/>
    <w:rsid w:val="002B4D92"/>
    <w:rsid w:val="002B6B3C"/>
    <w:rsid w:val="002B6C36"/>
    <w:rsid w:val="002B7CDF"/>
    <w:rsid w:val="002B7E25"/>
    <w:rsid w:val="002C1053"/>
    <w:rsid w:val="002C38E2"/>
    <w:rsid w:val="002C41E2"/>
    <w:rsid w:val="002C4F13"/>
    <w:rsid w:val="002C4F2A"/>
    <w:rsid w:val="002C547B"/>
    <w:rsid w:val="002C6E63"/>
    <w:rsid w:val="002C710D"/>
    <w:rsid w:val="002C7BDF"/>
    <w:rsid w:val="002D0507"/>
    <w:rsid w:val="002D0946"/>
    <w:rsid w:val="002D0C6E"/>
    <w:rsid w:val="002D0CCC"/>
    <w:rsid w:val="002D14F8"/>
    <w:rsid w:val="002D2324"/>
    <w:rsid w:val="002D23E7"/>
    <w:rsid w:val="002D2540"/>
    <w:rsid w:val="002D2875"/>
    <w:rsid w:val="002D2C50"/>
    <w:rsid w:val="002D2D00"/>
    <w:rsid w:val="002D3B6B"/>
    <w:rsid w:val="002D3FB8"/>
    <w:rsid w:val="002D4C99"/>
    <w:rsid w:val="002D4ECE"/>
    <w:rsid w:val="002D4F09"/>
    <w:rsid w:val="002D511C"/>
    <w:rsid w:val="002D5266"/>
    <w:rsid w:val="002D5F30"/>
    <w:rsid w:val="002D6C8B"/>
    <w:rsid w:val="002D7110"/>
    <w:rsid w:val="002D7B9F"/>
    <w:rsid w:val="002D7D7B"/>
    <w:rsid w:val="002E197C"/>
    <w:rsid w:val="002E1DC8"/>
    <w:rsid w:val="002E3BB9"/>
    <w:rsid w:val="002E430D"/>
    <w:rsid w:val="002E689E"/>
    <w:rsid w:val="002E69D4"/>
    <w:rsid w:val="002E6DFE"/>
    <w:rsid w:val="002E6E18"/>
    <w:rsid w:val="002E7172"/>
    <w:rsid w:val="002E74EF"/>
    <w:rsid w:val="002E7DD6"/>
    <w:rsid w:val="002F0732"/>
    <w:rsid w:val="002F1539"/>
    <w:rsid w:val="002F4070"/>
    <w:rsid w:val="002F6740"/>
    <w:rsid w:val="002F7C35"/>
    <w:rsid w:val="002F7E51"/>
    <w:rsid w:val="00300E65"/>
    <w:rsid w:val="00301CFD"/>
    <w:rsid w:val="003028EF"/>
    <w:rsid w:val="0030303E"/>
    <w:rsid w:val="00303BF4"/>
    <w:rsid w:val="003052B2"/>
    <w:rsid w:val="00305421"/>
    <w:rsid w:val="0030798D"/>
    <w:rsid w:val="00310A2A"/>
    <w:rsid w:val="00310BD3"/>
    <w:rsid w:val="00311541"/>
    <w:rsid w:val="003115A9"/>
    <w:rsid w:val="00313589"/>
    <w:rsid w:val="00314586"/>
    <w:rsid w:val="0031460E"/>
    <w:rsid w:val="00314BBB"/>
    <w:rsid w:val="003156DD"/>
    <w:rsid w:val="00315C1C"/>
    <w:rsid w:val="0031608B"/>
    <w:rsid w:val="003165E7"/>
    <w:rsid w:val="003174C2"/>
    <w:rsid w:val="00317A5D"/>
    <w:rsid w:val="00317D92"/>
    <w:rsid w:val="003200DB"/>
    <w:rsid w:val="00320504"/>
    <w:rsid w:val="00320F17"/>
    <w:rsid w:val="00322365"/>
    <w:rsid w:val="00323346"/>
    <w:rsid w:val="003242E0"/>
    <w:rsid w:val="00324DF6"/>
    <w:rsid w:val="00325B0D"/>
    <w:rsid w:val="00326560"/>
    <w:rsid w:val="00326C0D"/>
    <w:rsid w:val="00326F2F"/>
    <w:rsid w:val="00330951"/>
    <w:rsid w:val="00330C8E"/>
    <w:rsid w:val="00330D84"/>
    <w:rsid w:val="0033353D"/>
    <w:rsid w:val="00333AF2"/>
    <w:rsid w:val="00334411"/>
    <w:rsid w:val="00334616"/>
    <w:rsid w:val="00335F03"/>
    <w:rsid w:val="00336EC8"/>
    <w:rsid w:val="00337129"/>
    <w:rsid w:val="00337658"/>
    <w:rsid w:val="0034246E"/>
    <w:rsid w:val="003427CD"/>
    <w:rsid w:val="00343472"/>
    <w:rsid w:val="0034392F"/>
    <w:rsid w:val="00343B38"/>
    <w:rsid w:val="0034415B"/>
    <w:rsid w:val="00344899"/>
    <w:rsid w:val="003459A7"/>
    <w:rsid w:val="0034616F"/>
    <w:rsid w:val="00347113"/>
    <w:rsid w:val="00350576"/>
    <w:rsid w:val="00350C98"/>
    <w:rsid w:val="00351A5D"/>
    <w:rsid w:val="00352C42"/>
    <w:rsid w:val="00352DE8"/>
    <w:rsid w:val="00353BB1"/>
    <w:rsid w:val="0035441C"/>
    <w:rsid w:val="00354F9B"/>
    <w:rsid w:val="00355178"/>
    <w:rsid w:val="00355572"/>
    <w:rsid w:val="003571B9"/>
    <w:rsid w:val="003577B0"/>
    <w:rsid w:val="003610C6"/>
    <w:rsid w:val="00361535"/>
    <w:rsid w:val="0036154E"/>
    <w:rsid w:val="00361963"/>
    <w:rsid w:val="00361F66"/>
    <w:rsid w:val="0036248A"/>
    <w:rsid w:val="00364480"/>
    <w:rsid w:val="00364BF7"/>
    <w:rsid w:val="00364EAF"/>
    <w:rsid w:val="0036672E"/>
    <w:rsid w:val="00367115"/>
    <w:rsid w:val="00370B9D"/>
    <w:rsid w:val="00370C8C"/>
    <w:rsid w:val="00371F60"/>
    <w:rsid w:val="0037388A"/>
    <w:rsid w:val="003741C9"/>
    <w:rsid w:val="00376918"/>
    <w:rsid w:val="0037709D"/>
    <w:rsid w:val="0037730B"/>
    <w:rsid w:val="00377E57"/>
    <w:rsid w:val="00380ABA"/>
    <w:rsid w:val="0038112F"/>
    <w:rsid w:val="003817A6"/>
    <w:rsid w:val="00383A78"/>
    <w:rsid w:val="003842AA"/>
    <w:rsid w:val="00384BFC"/>
    <w:rsid w:val="00385A83"/>
    <w:rsid w:val="0038651F"/>
    <w:rsid w:val="003869A2"/>
    <w:rsid w:val="00387434"/>
    <w:rsid w:val="003907B6"/>
    <w:rsid w:val="0039096D"/>
    <w:rsid w:val="00390A28"/>
    <w:rsid w:val="00392936"/>
    <w:rsid w:val="00393347"/>
    <w:rsid w:val="003949F5"/>
    <w:rsid w:val="00396362"/>
    <w:rsid w:val="0039673D"/>
    <w:rsid w:val="003A0F17"/>
    <w:rsid w:val="003A459B"/>
    <w:rsid w:val="003A5115"/>
    <w:rsid w:val="003A60B6"/>
    <w:rsid w:val="003A7B00"/>
    <w:rsid w:val="003A7B97"/>
    <w:rsid w:val="003B1F96"/>
    <w:rsid w:val="003B3690"/>
    <w:rsid w:val="003B3992"/>
    <w:rsid w:val="003B3F60"/>
    <w:rsid w:val="003B4A06"/>
    <w:rsid w:val="003B6714"/>
    <w:rsid w:val="003B68CB"/>
    <w:rsid w:val="003B6A24"/>
    <w:rsid w:val="003B6DA3"/>
    <w:rsid w:val="003B7680"/>
    <w:rsid w:val="003C0D42"/>
    <w:rsid w:val="003C25E5"/>
    <w:rsid w:val="003C3632"/>
    <w:rsid w:val="003C473A"/>
    <w:rsid w:val="003C4A3D"/>
    <w:rsid w:val="003C6DD9"/>
    <w:rsid w:val="003C6E45"/>
    <w:rsid w:val="003C7F25"/>
    <w:rsid w:val="003D09A9"/>
    <w:rsid w:val="003D0FC4"/>
    <w:rsid w:val="003D1CFE"/>
    <w:rsid w:val="003D219F"/>
    <w:rsid w:val="003D3442"/>
    <w:rsid w:val="003D391B"/>
    <w:rsid w:val="003D47C2"/>
    <w:rsid w:val="003D4DA0"/>
    <w:rsid w:val="003D4FD3"/>
    <w:rsid w:val="003D665F"/>
    <w:rsid w:val="003D677A"/>
    <w:rsid w:val="003D6D8A"/>
    <w:rsid w:val="003E1546"/>
    <w:rsid w:val="003E15B2"/>
    <w:rsid w:val="003E173C"/>
    <w:rsid w:val="003E2E79"/>
    <w:rsid w:val="003E2F0F"/>
    <w:rsid w:val="003E4ECA"/>
    <w:rsid w:val="003E5467"/>
    <w:rsid w:val="003E5EAA"/>
    <w:rsid w:val="003E73B7"/>
    <w:rsid w:val="003E7472"/>
    <w:rsid w:val="003E7D71"/>
    <w:rsid w:val="003F0909"/>
    <w:rsid w:val="003F228D"/>
    <w:rsid w:val="003F2C74"/>
    <w:rsid w:val="003F345D"/>
    <w:rsid w:val="003F3771"/>
    <w:rsid w:val="003F3C54"/>
    <w:rsid w:val="003F48DE"/>
    <w:rsid w:val="003F5034"/>
    <w:rsid w:val="003F6803"/>
    <w:rsid w:val="003F7424"/>
    <w:rsid w:val="00400297"/>
    <w:rsid w:val="00401E41"/>
    <w:rsid w:val="004030AA"/>
    <w:rsid w:val="0040327B"/>
    <w:rsid w:val="004042F7"/>
    <w:rsid w:val="00404634"/>
    <w:rsid w:val="00404DB9"/>
    <w:rsid w:val="004051D6"/>
    <w:rsid w:val="00405597"/>
    <w:rsid w:val="00405EC3"/>
    <w:rsid w:val="00406DC4"/>
    <w:rsid w:val="00407B47"/>
    <w:rsid w:val="00411C12"/>
    <w:rsid w:val="00411E97"/>
    <w:rsid w:val="00412D4B"/>
    <w:rsid w:val="004130E8"/>
    <w:rsid w:val="0041311E"/>
    <w:rsid w:val="00413BBE"/>
    <w:rsid w:val="00413EA4"/>
    <w:rsid w:val="00413FA4"/>
    <w:rsid w:val="0041402F"/>
    <w:rsid w:val="00414956"/>
    <w:rsid w:val="00415814"/>
    <w:rsid w:val="00415CFA"/>
    <w:rsid w:val="0041690B"/>
    <w:rsid w:val="00417107"/>
    <w:rsid w:val="00417918"/>
    <w:rsid w:val="00420177"/>
    <w:rsid w:val="004202C3"/>
    <w:rsid w:val="00421231"/>
    <w:rsid w:val="004216A3"/>
    <w:rsid w:val="0042226A"/>
    <w:rsid w:val="00423670"/>
    <w:rsid w:val="00423B30"/>
    <w:rsid w:val="0042420C"/>
    <w:rsid w:val="00424EFE"/>
    <w:rsid w:val="00425861"/>
    <w:rsid w:val="00425A46"/>
    <w:rsid w:val="00426117"/>
    <w:rsid w:val="00430B5C"/>
    <w:rsid w:val="0043153E"/>
    <w:rsid w:val="00432DAE"/>
    <w:rsid w:val="0043313D"/>
    <w:rsid w:val="00433592"/>
    <w:rsid w:val="00433E54"/>
    <w:rsid w:val="00434635"/>
    <w:rsid w:val="0043620A"/>
    <w:rsid w:val="00437157"/>
    <w:rsid w:val="0044170E"/>
    <w:rsid w:val="0044190D"/>
    <w:rsid w:val="00441A91"/>
    <w:rsid w:val="004422BA"/>
    <w:rsid w:val="004426F9"/>
    <w:rsid w:val="00442889"/>
    <w:rsid w:val="00443BDA"/>
    <w:rsid w:val="0044435F"/>
    <w:rsid w:val="00444C30"/>
    <w:rsid w:val="00445F20"/>
    <w:rsid w:val="0044742E"/>
    <w:rsid w:val="0044762F"/>
    <w:rsid w:val="004477DF"/>
    <w:rsid w:val="004516D4"/>
    <w:rsid w:val="0045186B"/>
    <w:rsid w:val="00451896"/>
    <w:rsid w:val="00452313"/>
    <w:rsid w:val="00452821"/>
    <w:rsid w:val="004560E0"/>
    <w:rsid w:val="0045670B"/>
    <w:rsid w:val="00456AAE"/>
    <w:rsid w:val="00456AD7"/>
    <w:rsid w:val="00457106"/>
    <w:rsid w:val="0045717B"/>
    <w:rsid w:val="00457412"/>
    <w:rsid w:val="00457A23"/>
    <w:rsid w:val="00457D5C"/>
    <w:rsid w:val="004614E5"/>
    <w:rsid w:val="00461FC6"/>
    <w:rsid w:val="00463AF0"/>
    <w:rsid w:val="00463DAE"/>
    <w:rsid w:val="00464BE6"/>
    <w:rsid w:val="00465940"/>
    <w:rsid w:val="0046615C"/>
    <w:rsid w:val="00466CE4"/>
    <w:rsid w:val="00466DF2"/>
    <w:rsid w:val="004672AD"/>
    <w:rsid w:val="00467F43"/>
    <w:rsid w:val="00470425"/>
    <w:rsid w:val="004707F9"/>
    <w:rsid w:val="00470FE3"/>
    <w:rsid w:val="00471E3C"/>
    <w:rsid w:val="004723D3"/>
    <w:rsid w:val="00473C6C"/>
    <w:rsid w:val="00475878"/>
    <w:rsid w:val="00476343"/>
    <w:rsid w:val="004766EC"/>
    <w:rsid w:val="00476A23"/>
    <w:rsid w:val="00480C36"/>
    <w:rsid w:val="00481370"/>
    <w:rsid w:val="0048167F"/>
    <w:rsid w:val="004821B7"/>
    <w:rsid w:val="00482B0B"/>
    <w:rsid w:val="004842BE"/>
    <w:rsid w:val="0048489C"/>
    <w:rsid w:val="00485DD4"/>
    <w:rsid w:val="00487CB5"/>
    <w:rsid w:val="00487F6D"/>
    <w:rsid w:val="00490096"/>
    <w:rsid w:val="004913F3"/>
    <w:rsid w:val="004918BF"/>
    <w:rsid w:val="0049258F"/>
    <w:rsid w:val="00492D33"/>
    <w:rsid w:val="00492EE7"/>
    <w:rsid w:val="00493191"/>
    <w:rsid w:val="00494570"/>
    <w:rsid w:val="004945D8"/>
    <w:rsid w:val="0049547E"/>
    <w:rsid w:val="00495BE1"/>
    <w:rsid w:val="00495D84"/>
    <w:rsid w:val="004977E1"/>
    <w:rsid w:val="004A0178"/>
    <w:rsid w:val="004A0D5C"/>
    <w:rsid w:val="004A2953"/>
    <w:rsid w:val="004A2E54"/>
    <w:rsid w:val="004A3B3F"/>
    <w:rsid w:val="004A3CD5"/>
    <w:rsid w:val="004A4843"/>
    <w:rsid w:val="004A526B"/>
    <w:rsid w:val="004A5DC1"/>
    <w:rsid w:val="004A5E39"/>
    <w:rsid w:val="004A6179"/>
    <w:rsid w:val="004A7237"/>
    <w:rsid w:val="004A7E72"/>
    <w:rsid w:val="004B216C"/>
    <w:rsid w:val="004B287D"/>
    <w:rsid w:val="004B2AED"/>
    <w:rsid w:val="004B2EDB"/>
    <w:rsid w:val="004B4570"/>
    <w:rsid w:val="004B4651"/>
    <w:rsid w:val="004B4975"/>
    <w:rsid w:val="004B5BAE"/>
    <w:rsid w:val="004B654D"/>
    <w:rsid w:val="004B7A0E"/>
    <w:rsid w:val="004C05E9"/>
    <w:rsid w:val="004C072C"/>
    <w:rsid w:val="004C0B62"/>
    <w:rsid w:val="004C17A2"/>
    <w:rsid w:val="004C22E1"/>
    <w:rsid w:val="004C2FD6"/>
    <w:rsid w:val="004C3CDF"/>
    <w:rsid w:val="004C3ED2"/>
    <w:rsid w:val="004C4588"/>
    <w:rsid w:val="004C64E0"/>
    <w:rsid w:val="004C6779"/>
    <w:rsid w:val="004C6B0E"/>
    <w:rsid w:val="004C6F68"/>
    <w:rsid w:val="004C7115"/>
    <w:rsid w:val="004C71FA"/>
    <w:rsid w:val="004D06D3"/>
    <w:rsid w:val="004D0C59"/>
    <w:rsid w:val="004D2EB7"/>
    <w:rsid w:val="004D33A8"/>
    <w:rsid w:val="004D38D1"/>
    <w:rsid w:val="004D3B8F"/>
    <w:rsid w:val="004D3E1B"/>
    <w:rsid w:val="004D4CE0"/>
    <w:rsid w:val="004D51E3"/>
    <w:rsid w:val="004D6F68"/>
    <w:rsid w:val="004D7BD4"/>
    <w:rsid w:val="004D7D51"/>
    <w:rsid w:val="004E11CC"/>
    <w:rsid w:val="004E1594"/>
    <w:rsid w:val="004E2628"/>
    <w:rsid w:val="004E2A0B"/>
    <w:rsid w:val="004E33F4"/>
    <w:rsid w:val="004E3EAF"/>
    <w:rsid w:val="004E47AA"/>
    <w:rsid w:val="004E4C26"/>
    <w:rsid w:val="004E4EDA"/>
    <w:rsid w:val="004E53F9"/>
    <w:rsid w:val="004E64AB"/>
    <w:rsid w:val="004E6DDC"/>
    <w:rsid w:val="004E6F52"/>
    <w:rsid w:val="004E7516"/>
    <w:rsid w:val="004E7D9D"/>
    <w:rsid w:val="004F05F6"/>
    <w:rsid w:val="004F42EA"/>
    <w:rsid w:val="004F4904"/>
    <w:rsid w:val="004F4D3B"/>
    <w:rsid w:val="004F4D65"/>
    <w:rsid w:val="004F5A27"/>
    <w:rsid w:val="004F631A"/>
    <w:rsid w:val="004F6D0A"/>
    <w:rsid w:val="004F7BE4"/>
    <w:rsid w:val="004F7E16"/>
    <w:rsid w:val="00500F73"/>
    <w:rsid w:val="00501604"/>
    <w:rsid w:val="00501D9B"/>
    <w:rsid w:val="00502D50"/>
    <w:rsid w:val="0050334F"/>
    <w:rsid w:val="00503D24"/>
    <w:rsid w:val="005043E9"/>
    <w:rsid w:val="00504617"/>
    <w:rsid w:val="00504E27"/>
    <w:rsid w:val="005054E2"/>
    <w:rsid w:val="00505DBF"/>
    <w:rsid w:val="005077B5"/>
    <w:rsid w:val="00507933"/>
    <w:rsid w:val="00510558"/>
    <w:rsid w:val="00510C82"/>
    <w:rsid w:val="0051135C"/>
    <w:rsid w:val="005122EA"/>
    <w:rsid w:val="005127A1"/>
    <w:rsid w:val="005127E4"/>
    <w:rsid w:val="00512A2D"/>
    <w:rsid w:val="00513BF9"/>
    <w:rsid w:val="00515952"/>
    <w:rsid w:val="0051661B"/>
    <w:rsid w:val="005167D4"/>
    <w:rsid w:val="00517E4A"/>
    <w:rsid w:val="0052134B"/>
    <w:rsid w:val="005223B4"/>
    <w:rsid w:val="005224A7"/>
    <w:rsid w:val="0052359E"/>
    <w:rsid w:val="00523CA7"/>
    <w:rsid w:val="005242C1"/>
    <w:rsid w:val="0052514E"/>
    <w:rsid w:val="005251D0"/>
    <w:rsid w:val="0052589A"/>
    <w:rsid w:val="00525969"/>
    <w:rsid w:val="005268CD"/>
    <w:rsid w:val="0052712C"/>
    <w:rsid w:val="005272DB"/>
    <w:rsid w:val="0052790D"/>
    <w:rsid w:val="00527C4E"/>
    <w:rsid w:val="00532D46"/>
    <w:rsid w:val="00532E64"/>
    <w:rsid w:val="0053370D"/>
    <w:rsid w:val="005344F6"/>
    <w:rsid w:val="005356AE"/>
    <w:rsid w:val="005361C2"/>
    <w:rsid w:val="00541288"/>
    <w:rsid w:val="00542EDF"/>
    <w:rsid w:val="00543453"/>
    <w:rsid w:val="005439F9"/>
    <w:rsid w:val="0054456A"/>
    <w:rsid w:val="005448FE"/>
    <w:rsid w:val="005465AA"/>
    <w:rsid w:val="00546FEA"/>
    <w:rsid w:val="00547656"/>
    <w:rsid w:val="00547757"/>
    <w:rsid w:val="005478AB"/>
    <w:rsid w:val="00550324"/>
    <w:rsid w:val="00550DC2"/>
    <w:rsid w:val="00551435"/>
    <w:rsid w:val="00551A22"/>
    <w:rsid w:val="00551A62"/>
    <w:rsid w:val="005524E2"/>
    <w:rsid w:val="00553051"/>
    <w:rsid w:val="00553766"/>
    <w:rsid w:val="00553D8F"/>
    <w:rsid w:val="00555D1A"/>
    <w:rsid w:val="00556AB2"/>
    <w:rsid w:val="00557DC0"/>
    <w:rsid w:val="005602B8"/>
    <w:rsid w:val="00560851"/>
    <w:rsid w:val="00560F63"/>
    <w:rsid w:val="005612B9"/>
    <w:rsid w:val="00561783"/>
    <w:rsid w:val="005621C6"/>
    <w:rsid w:val="005622F1"/>
    <w:rsid w:val="005630A5"/>
    <w:rsid w:val="00564357"/>
    <w:rsid w:val="005647FC"/>
    <w:rsid w:val="00564DEC"/>
    <w:rsid w:val="00567882"/>
    <w:rsid w:val="005706CE"/>
    <w:rsid w:val="00570C91"/>
    <w:rsid w:val="00570DEC"/>
    <w:rsid w:val="0057114D"/>
    <w:rsid w:val="00571610"/>
    <w:rsid w:val="00571BB0"/>
    <w:rsid w:val="005723E6"/>
    <w:rsid w:val="00572A3A"/>
    <w:rsid w:val="00574429"/>
    <w:rsid w:val="005744AA"/>
    <w:rsid w:val="0057555C"/>
    <w:rsid w:val="00576B68"/>
    <w:rsid w:val="005770D4"/>
    <w:rsid w:val="0057791A"/>
    <w:rsid w:val="00577C7F"/>
    <w:rsid w:val="00580039"/>
    <w:rsid w:val="0058083F"/>
    <w:rsid w:val="00581F40"/>
    <w:rsid w:val="00581FFB"/>
    <w:rsid w:val="00582FBA"/>
    <w:rsid w:val="00583C46"/>
    <w:rsid w:val="005843D1"/>
    <w:rsid w:val="00584D9E"/>
    <w:rsid w:val="00585627"/>
    <w:rsid w:val="00586D09"/>
    <w:rsid w:val="00587381"/>
    <w:rsid w:val="005902C6"/>
    <w:rsid w:val="00590C72"/>
    <w:rsid w:val="005913BF"/>
    <w:rsid w:val="00591A09"/>
    <w:rsid w:val="00593A9B"/>
    <w:rsid w:val="005946BD"/>
    <w:rsid w:val="00595883"/>
    <w:rsid w:val="00595CB5"/>
    <w:rsid w:val="00596675"/>
    <w:rsid w:val="005973E2"/>
    <w:rsid w:val="0059748E"/>
    <w:rsid w:val="00597A20"/>
    <w:rsid w:val="005A065C"/>
    <w:rsid w:val="005A0C5D"/>
    <w:rsid w:val="005A142B"/>
    <w:rsid w:val="005A168B"/>
    <w:rsid w:val="005A1A21"/>
    <w:rsid w:val="005A234E"/>
    <w:rsid w:val="005A48DD"/>
    <w:rsid w:val="005A51B1"/>
    <w:rsid w:val="005A7F73"/>
    <w:rsid w:val="005B03FA"/>
    <w:rsid w:val="005B2A5F"/>
    <w:rsid w:val="005B3ADC"/>
    <w:rsid w:val="005B4169"/>
    <w:rsid w:val="005B4235"/>
    <w:rsid w:val="005B44A5"/>
    <w:rsid w:val="005B4595"/>
    <w:rsid w:val="005B473F"/>
    <w:rsid w:val="005B5160"/>
    <w:rsid w:val="005B551A"/>
    <w:rsid w:val="005B5891"/>
    <w:rsid w:val="005B5A5D"/>
    <w:rsid w:val="005B5B74"/>
    <w:rsid w:val="005B5EDB"/>
    <w:rsid w:val="005B60CE"/>
    <w:rsid w:val="005B7147"/>
    <w:rsid w:val="005B7208"/>
    <w:rsid w:val="005C04E5"/>
    <w:rsid w:val="005C1100"/>
    <w:rsid w:val="005C1ACB"/>
    <w:rsid w:val="005C1FDB"/>
    <w:rsid w:val="005C35E4"/>
    <w:rsid w:val="005C3903"/>
    <w:rsid w:val="005C44A2"/>
    <w:rsid w:val="005C491D"/>
    <w:rsid w:val="005C49AC"/>
    <w:rsid w:val="005C55D0"/>
    <w:rsid w:val="005C5ECA"/>
    <w:rsid w:val="005C695A"/>
    <w:rsid w:val="005C69D2"/>
    <w:rsid w:val="005C6B0A"/>
    <w:rsid w:val="005C79C7"/>
    <w:rsid w:val="005C7E96"/>
    <w:rsid w:val="005D0620"/>
    <w:rsid w:val="005D072A"/>
    <w:rsid w:val="005D0735"/>
    <w:rsid w:val="005D2FDB"/>
    <w:rsid w:val="005D3B66"/>
    <w:rsid w:val="005D3E6E"/>
    <w:rsid w:val="005D4D6A"/>
    <w:rsid w:val="005D5195"/>
    <w:rsid w:val="005D57D9"/>
    <w:rsid w:val="005D5E08"/>
    <w:rsid w:val="005D60DB"/>
    <w:rsid w:val="005D6377"/>
    <w:rsid w:val="005D7B09"/>
    <w:rsid w:val="005D7C8A"/>
    <w:rsid w:val="005E0629"/>
    <w:rsid w:val="005E2355"/>
    <w:rsid w:val="005E3E03"/>
    <w:rsid w:val="005E411F"/>
    <w:rsid w:val="005E5E7C"/>
    <w:rsid w:val="005E62E5"/>
    <w:rsid w:val="005E6328"/>
    <w:rsid w:val="005F0566"/>
    <w:rsid w:val="005F0C7A"/>
    <w:rsid w:val="005F2BDD"/>
    <w:rsid w:val="005F4A7D"/>
    <w:rsid w:val="005F4A98"/>
    <w:rsid w:val="005F56EC"/>
    <w:rsid w:val="005F5CC4"/>
    <w:rsid w:val="005F6A6C"/>
    <w:rsid w:val="005F7948"/>
    <w:rsid w:val="005F7D21"/>
    <w:rsid w:val="005F7DE2"/>
    <w:rsid w:val="00601AF5"/>
    <w:rsid w:val="0060255D"/>
    <w:rsid w:val="00604A9C"/>
    <w:rsid w:val="00604B2B"/>
    <w:rsid w:val="00605323"/>
    <w:rsid w:val="00606371"/>
    <w:rsid w:val="00606731"/>
    <w:rsid w:val="00606909"/>
    <w:rsid w:val="00607FCA"/>
    <w:rsid w:val="0061086B"/>
    <w:rsid w:val="00611DA4"/>
    <w:rsid w:val="00612F17"/>
    <w:rsid w:val="00613334"/>
    <w:rsid w:val="0061349E"/>
    <w:rsid w:val="00613B08"/>
    <w:rsid w:val="00613F7E"/>
    <w:rsid w:val="00614D82"/>
    <w:rsid w:val="00616396"/>
    <w:rsid w:val="00616700"/>
    <w:rsid w:val="00617F26"/>
    <w:rsid w:val="0062055E"/>
    <w:rsid w:val="00620E8E"/>
    <w:rsid w:val="0062148B"/>
    <w:rsid w:val="00621FC1"/>
    <w:rsid w:val="006229FC"/>
    <w:rsid w:val="00623FA4"/>
    <w:rsid w:val="00624B1D"/>
    <w:rsid w:val="006270C2"/>
    <w:rsid w:val="006300CB"/>
    <w:rsid w:val="0063010D"/>
    <w:rsid w:val="00630760"/>
    <w:rsid w:val="00630868"/>
    <w:rsid w:val="00630C4F"/>
    <w:rsid w:val="006314D6"/>
    <w:rsid w:val="00631B12"/>
    <w:rsid w:val="006320F3"/>
    <w:rsid w:val="00632929"/>
    <w:rsid w:val="00633232"/>
    <w:rsid w:val="00634B72"/>
    <w:rsid w:val="006350FA"/>
    <w:rsid w:val="006351A8"/>
    <w:rsid w:val="006369A0"/>
    <w:rsid w:val="00637A57"/>
    <w:rsid w:val="00641B20"/>
    <w:rsid w:val="00644E21"/>
    <w:rsid w:val="0064639A"/>
    <w:rsid w:val="00647A39"/>
    <w:rsid w:val="006503AA"/>
    <w:rsid w:val="00650CF9"/>
    <w:rsid w:val="00651C60"/>
    <w:rsid w:val="006521C5"/>
    <w:rsid w:val="00652932"/>
    <w:rsid w:val="00653FD2"/>
    <w:rsid w:val="00654EE7"/>
    <w:rsid w:val="0065769D"/>
    <w:rsid w:val="00660544"/>
    <w:rsid w:val="00660B84"/>
    <w:rsid w:val="00660D55"/>
    <w:rsid w:val="0066100E"/>
    <w:rsid w:val="00661A73"/>
    <w:rsid w:val="00661C50"/>
    <w:rsid w:val="0066299C"/>
    <w:rsid w:val="00662ED4"/>
    <w:rsid w:val="00663020"/>
    <w:rsid w:val="00663089"/>
    <w:rsid w:val="006633D5"/>
    <w:rsid w:val="006650C6"/>
    <w:rsid w:val="00665251"/>
    <w:rsid w:val="0066710B"/>
    <w:rsid w:val="006672FC"/>
    <w:rsid w:val="006704DD"/>
    <w:rsid w:val="0067076D"/>
    <w:rsid w:val="006726CB"/>
    <w:rsid w:val="00673E6F"/>
    <w:rsid w:val="0067497E"/>
    <w:rsid w:val="00674B84"/>
    <w:rsid w:val="00674F92"/>
    <w:rsid w:val="00675C4E"/>
    <w:rsid w:val="006765B2"/>
    <w:rsid w:val="006775A1"/>
    <w:rsid w:val="00680044"/>
    <w:rsid w:val="00681A29"/>
    <w:rsid w:val="00681DB9"/>
    <w:rsid w:val="006820A8"/>
    <w:rsid w:val="006827EB"/>
    <w:rsid w:val="00683015"/>
    <w:rsid w:val="00683468"/>
    <w:rsid w:val="0068390E"/>
    <w:rsid w:val="00683BFC"/>
    <w:rsid w:val="00683F4A"/>
    <w:rsid w:val="0068509D"/>
    <w:rsid w:val="0068557F"/>
    <w:rsid w:val="006859FC"/>
    <w:rsid w:val="006863C9"/>
    <w:rsid w:val="00687F1F"/>
    <w:rsid w:val="006903DC"/>
    <w:rsid w:val="00690D49"/>
    <w:rsid w:val="00691A4D"/>
    <w:rsid w:val="0069245D"/>
    <w:rsid w:val="0069253D"/>
    <w:rsid w:val="00694497"/>
    <w:rsid w:val="00694626"/>
    <w:rsid w:val="006950CA"/>
    <w:rsid w:val="00696750"/>
    <w:rsid w:val="00696BDD"/>
    <w:rsid w:val="00696C09"/>
    <w:rsid w:val="006975CF"/>
    <w:rsid w:val="006A087F"/>
    <w:rsid w:val="006A092B"/>
    <w:rsid w:val="006A0DDF"/>
    <w:rsid w:val="006A2BBC"/>
    <w:rsid w:val="006A2FCA"/>
    <w:rsid w:val="006A3935"/>
    <w:rsid w:val="006A524E"/>
    <w:rsid w:val="006A5B65"/>
    <w:rsid w:val="006A615C"/>
    <w:rsid w:val="006B0309"/>
    <w:rsid w:val="006B0595"/>
    <w:rsid w:val="006B1189"/>
    <w:rsid w:val="006B1785"/>
    <w:rsid w:val="006B266C"/>
    <w:rsid w:val="006B2918"/>
    <w:rsid w:val="006B36F3"/>
    <w:rsid w:val="006B3C0C"/>
    <w:rsid w:val="006B405E"/>
    <w:rsid w:val="006B4806"/>
    <w:rsid w:val="006B560B"/>
    <w:rsid w:val="006B5C2D"/>
    <w:rsid w:val="006B5D23"/>
    <w:rsid w:val="006B6166"/>
    <w:rsid w:val="006B6427"/>
    <w:rsid w:val="006B6DC3"/>
    <w:rsid w:val="006B6FE8"/>
    <w:rsid w:val="006B7EA2"/>
    <w:rsid w:val="006B7F65"/>
    <w:rsid w:val="006C0428"/>
    <w:rsid w:val="006C1C93"/>
    <w:rsid w:val="006C1CAF"/>
    <w:rsid w:val="006C2B5F"/>
    <w:rsid w:val="006C2C62"/>
    <w:rsid w:val="006C2F1D"/>
    <w:rsid w:val="006C3DB8"/>
    <w:rsid w:val="006C49AA"/>
    <w:rsid w:val="006C49CB"/>
    <w:rsid w:val="006C531A"/>
    <w:rsid w:val="006C53FA"/>
    <w:rsid w:val="006C66CF"/>
    <w:rsid w:val="006C6A39"/>
    <w:rsid w:val="006C6B79"/>
    <w:rsid w:val="006C736B"/>
    <w:rsid w:val="006D083B"/>
    <w:rsid w:val="006D1504"/>
    <w:rsid w:val="006D2BFA"/>
    <w:rsid w:val="006D3A45"/>
    <w:rsid w:val="006D4354"/>
    <w:rsid w:val="006D5225"/>
    <w:rsid w:val="006D568B"/>
    <w:rsid w:val="006D66B1"/>
    <w:rsid w:val="006D7738"/>
    <w:rsid w:val="006D7B54"/>
    <w:rsid w:val="006E0041"/>
    <w:rsid w:val="006E0111"/>
    <w:rsid w:val="006E2E77"/>
    <w:rsid w:val="006E4512"/>
    <w:rsid w:val="006E4D0D"/>
    <w:rsid w:val="006E6631"/>
    <w:rsid w:val="006E6A05"/>
    <w:rsid w:val="006E6A7D"/>
    <w:rsid w:val="006E7078"/>
    <w:rsid w:val="006F0936"/>
    <w:rsid w:val="006F1AFE"/>
    <w:rsid w:val="006F299E"/>
    <w:rsid w:val="006F469C"/>
    <w:rsid w:val="006F47CB"/>
    <w:rsid w:val="006F4CD1"/>
    <w:rsid w:val="006F6553"/>
    <w:rsid w:val="006F6BAA"/>
    <w:rsid w:val="006F6FF1"/>
    <w:rsid w:val="006F77A9"/>
    <w:rsid w:val="006F7F87"/>
    <w:rsid w:val="00701D94"/>
    <w:rsid w:val="007021F6"/>
    <w:rsid w:val="00703169"/>
    <w:rsid w:val="007036E3"/>
    <w:rsid w:val="00704C19"/>
    <w:rsid w:val="007050F4"/>
    <w:rsid w:val="00707DF9"/>
    <w:rsid w:val="0071148B"/>
    <w:rsid w:val="00712681"/>
    <w:rsid w:val="0071320D"/>
    <w:rsid w:val="00713CC0"/>
    <w:rsid w:val="007147BC"/>
    <w:rsid w:val="007156C7"/>
    <w:rsid w:val="00716B6C"/>
    <w:rsid w:val="00716C64"/>
    <w:rsid w:val="00716F3F"/>
    <w:rsid w:val="00717796"/>
    <w:rsid w:val="007179E6"/>
    <w:rsid w:val="00721068"/>
    <w:rsid w:val="00722AE5"/>
    <w:rsid w:val="00723653"/>
    <w:rsid w:val="007243F5"/>
    <w:rsid w:val="0072639B"/>
    <w:rsid w:val="007271AA"/>
    <w:rsid w:val="00727C91"/>
    <w:rsid w:val="00731EEA"/>
    <w:rsid w:val="0073258A"/>
    <w:rsid w:val="00733B27"/>
    <w:rsid w:val="007352AD"/>
    <w:rsid w:val="0073555B"/>
    <w:rsid w:val="00735E05"/>
    <w:rsid w:val="0073626C"/>
    <w:rsid w:val="00736A17"/>
    <w:rsid w:val="00737590"/>
    <w:rsid w:val="007401C1"/>
    <w:rsid w:val="0074268A"/>
    <w:rsid w:val="0074294E"/>
    <w:rsid w:val="00742C96"/>
    <w:rsid w:val="00743D4E"/>
    <w:rsid w:val="00744021"/>
    <w:rsid w:val="007445A9"/>
    <w:rsid w:val="00745BE1"/>
    <w:rsid w:val="00746389"/>
    <w:rsid w:val="00746F73"/>
    <w:rsid w:val="00747F1C"/>
    <w:rsid w:val="0075005B"/>
    <w:rsid w:val="00750470"/>
    <w:rsid w:val="00750AD3"/>
    <w:rsid w:val="00751835"/>
    <w:rsid w:val="00751D7C"/>
    <w:rsid w:val="00751F18"/>
    <w:rsid w:val="00753055"/>
    <w:rsid w:val="00755098"/>
    <w:rsid w:val="007558D4"/>
    <w:rsid w:val="00756276"/>
    <w:rsid w:val="007571B8"/>
    <w:rsid w:val="007607FF"/>
    <w:rsid w:val="007608DC"/>
    <w:rsid w:val="00762655"/>
    <w:rsid w:val="00762B7A"/>
    <w:rsid w:val="0076345B"/>
    <w:rsid w:val="007636CA"/>
    <w:rsid w:val="0076398E"/>
    <w:rsid w:val="007647B1"/>
    <w:rsid w:val="00764E7F"/>
    <w:rsid w:val="00765FA2"/>
    <w:rsid w:val="00767C8E"/>
    <w:rsid w:val="00767D83"/>
    <w:rsid w:val="0077368C"/>
    <w:rsid w:val="0077463C"/>
    <w:rsid w:val="00775B2E"/>
    <w:rsid w:val="00775CB6"/>
    <w:rsid w:val="007767AE"/>
    <w:rsid w:val="00777CD5"/>
    <w:rsid w:val="00777E7E"/>
    <w:rsid w:val="00781987"/>
    <w:rsid w:val="00782105"/>
    <w:rsid w:val="007821B6"/>
    <w:rsid w:val="00782341"/>
    <w:rsid w:val="007834CC"/>
    <w:rsid w:val="00783893"/>
    <w:rsid w:val="007839D2"/>
    <w:rsid w:val="00783ACB"/>
    <w:rsid w:val="0078407C"/>
    <w:rsid w:val="00784A1C"/>
    <w:rsid w:val="007861B5"/>
    <w:rsid w:val="0079044C"/>
    <w:rsid w:val="007916F4"/>
    <w:rsid w:val="007945FC"/>
    <w:rsid w:val="007952EA"/>
    <w:rsid w:val="0079543E"/>
    <w:rsid w:val="00796245"/>
    <w:rsid w:val="007974E4"/>
    <w:rsid w:val="00797715"/>
    <w:rsid w:val="007A0A0E"/>
    <w:rsid w:val="007A1445"/>
    <w:rsid w:val="007A1E9C"/>
    <w:rsid w:val="007A26C2"/>
    <w:rsid w:val="007A3D9D"/>
    <w:rsid w:val="007A4C2D"/>
    <w:rsid w:val="007A4E11"/>
    <w:rsid w:val="007A54DE"/>
    <w:rsid w:val="007A5D7E"/>
    <w:rsid w:val="007A7E73"/>
    <w:rsid w:val="007B007C"/>
    <w:rsid w:val="007B0FB4"/>
    <w:rsid w:val="007B1733"/>
    <w:rsid w:val="007B2526"/>
    <w:rsid w:val="007B27B1"/>
    <w:rsid w:val="007B38C7"/>
    <w:rsid w:val="007B3B73"/>
    <w:rsid w:val="007B4040"/>
    <w:rsid w:val="007B44A5"/>
    <w:rsid w:val="007B4B32"/>
    <w:rsid w:val="007B50AF"/>
    <w:rsid w:val="007B526A"/>
    <w:rsid w:val="007B54E0"/>
    <w:rsid w:val="007B5FF4"/>
    <w:rsid w:val="007B60C5"/>
    <w:rsid w:val="007C425C"/>
    <w:rsid w:val="007C6405"/>
    <w:rsid w:val="007C7192"/>
    <w:rsid w:val="007D03E4"/>
    <w:rsid w:val="007D19B5"/>
    <w:rsid w:val="007D2353"/>
    <w:rsid w:val="007D2C7A"/>
    <w:rsid w:val="007D34BC"/>
    <w:rsid w:val="007D3744"/>
    <w:rsid w:val="007D4714"/>
    <w:rsid w:val="007D5BA7"/>
    <w:rsid w:val="007D5F8D"/>
    <w:rsid w:val="007D6D04"/>
    <w:rsid w:val="007E0BE3"/>
    <w:rsid w:val="007E0C6E"/>
    <w:rsid w:val="007E1377"/>
    <w:rsid w:val="007E2361"/>
    <w:rsid w:val="007E24AC"/>
    <w:rsid w:val="007E2BEF"/>
    <w:rsid w:val="007E2C03"/>
    <w:rsid w:val="007E322D"/>
    <w:rsid w:val="007E39C7"/>
    <w:rsid w:val="007E3C38"/>
    <w:rsid w:val="007E46B7"/>
    <w:rsid w:val="007E4991"/>
    <w:rsid w:val="007E4BA7"/>
    <w:rsid w:val="007E593E"/>
    <w:rsid w:val="007E5AA5"/>
    <w:rsid w:val="007E5AE7"/>
    <w:rsid w:val="007E5B49"/>
    <w:rsid w:val="007E5C09"/>
    <w:rsid w:val="007E7B71"/>
    <w:rsid w:val="007F03FE"/>
    <w:rsid w:val="007F0BBC"/>
    <w:rsid w:val="007F2089"/>
    <w:rsid w:val="007F2EC7"/>
    <w:rsid w:val="007F335B"/>
    <w:rsid w:val="007F377E"/>
    <w:rsid w:val="007F60DF"/>
    <w:rsid w:val="007F6EB4"/>
    <w:rsid w:val="00800293"/>
    <w:rsid w:val="008017FB"/>
    <w:rsid w:val="008033F0"/>
    <w:rsid w:val="00804A0C"/>
    <w:rsid w:val="00804BCD"/>
    <w:rsid w:val="00805EF6"/>
    <w:rsid w:val="00806FB1"/>
    <w:rsid w:val="008106AC"/>
    <w:rsid w:val="00810865"/>
    <w:rsid w:val="00810BF1"/>
    <w:rsid w:val="00812CA6"/>
    <w:rsid w:val="008136D6"/>
    <w:rsid w:val="0081417A"/>
    <w:rsid w:val="00815055"/>
    <w:rsid w:val="00815D80"/>
    <w:rsid w:val="00816033"/>
    <w:rsid w:val="008164BC"/>
    <w:rsid w:val="00816804"/>
    <w:rsid w:val="00817E9E"/>
    <w:rsid w:val="00820268"/>
    <w:rsid w:val="008214EC"/>
    <w:rsid w:val="00822D7B"/>
    <w:rsid w:val="008231D5"/>
    <w:rsid w:val="00823237"/>
    <w:rsid w:val="008234FF"/>
    <w:rsid w:val="00823F22"/>
    <w:rsid w:val="0082455C"/>
    <w:rsid w:val="00826595"/>
    <w:rsid w:val="00826BA2"/>
    <w:rsid w:val="0083125A"/>
    <w:rsid w:val="00833589"/>
    <w:rsid w:val="00833756"/>
    <w:rsid w:val="00834D14"/>
    <w:rsid w:val="00835151"/>
    <w:rsid w:val="008351BA"/>
    <w:rsid w:val="00835543"/>
    <w:rsid w:val="00835811"/>
    <w:rsid w:val="0083701C"/>
    <w:rsid w:val="0083718B"/>
    <w:rsid w:val="00837858"/>
    <w:rsid w:val="008379D2"/>
    <w:rsid w:val="0084218C"/>
    <w:rsid w:val="008424FF"/>
    <w:rsid w:val="00842608"/>
    <w:rsid w:val="0084315E"/>
    <w:rsid w:val="00844F31"/>
    <w:rsid w:val="00846459"/>
    <w:rsid w:val="0084722E"/>
    <w:rsid w:val="008474CB"/>
    <w:rsid w:val="0084772F"/>
    <w:rsid w:val="0084780D"/>
    <w:rsid w:val="00851512"/>
    <w:rsid w:val="00851F77"/>
    <w:rsid w:val="008528C9"/>
    <w:rsid w:val="00853E4F"/>
    <w:rsid w:val="00853F76"/>
    <w:rsid w:val="008544AE"/>
    <w:rsid w:val="0085470C"/>
    <w:rsid w:val="008554CC"/>
    <w:rsid w:val="00856698"/>
    <w:rsid w:val="008567B9"/>
    <w:rsid w:val="008572F5"/>
    <w:rsid w:val="008578E0"/>
    <w:rsid w:val="00857B23"/>
    <w:rsid w:val="00857D60"/>
    <w:rsid w:val="00857FD5"/>
    <w:rsid w:val="00861C59"/>
    <w:rsid w:val="008629D9"/>
    <w:rsid w:val="00863EBB"/>
    <w:rsid w:val="00864CFF"/>
    <w:rsid w:val="0086579F"/>
    <w:rsid w:val="00866791"/>
    <w:rsid w:val="00867166"/>
    <w:rsid w:val="008673BB"/>
    <w:rsid w:val="00872197"/>
    <w:rsid w:val="008725FA"/>
    <w:rsid w:val="00872853"/>
    <w:rsid w:val="00873E9C"/>
    <w:rsid w:val="008757E6"/>
    <w:rsid w:val="0087694D"/>
    <w:rsid w:val="00880709"/>
    <w:rsid w:val="0088090F"/>
    <w:rsid w:val="008825FF"/>
    <w:rsid w:val="00883066"/>
    <w:rsid w:val="00884825"/>
    <w:rsid w:val="008857E0"/>
    <w:rsid w:val="00885E06"/>
    <w:rsid w:val="008868A5"/>
    <w:rsid w:val="00886C45"/>
    <w:rsid w:val="008873DC"/>
    <w:rsid w:val="0089061A"/>
    <w:rsid w:val="00891267"/>
    <w:rsid w:val="008919CF"/>
    <w:rsid w:val="00892DB3"/>
    <w:rsid w:val="0089372D"/>
    <w:rsid w:val="00893EEA"/>
    <w:rsid w:val="0089453B"/>
    <w:rsid w:val="00894B01"/>
    <w:rsid w:val="00895465"/>
    <w:rsid w:val="0089627A"/>
    <w:rsid w:val="00896ED3"/>
    <w:rsid w:val="0089770E"/>
    <w:rsid w:val="008A075E"/>
    <w:rsid w:val="008A1418"/>
    <w:rsid w:val="008A159B"/>
    <w:rsid w:val="008A1D39"/>
    <w:rsid w:val="008A1E7B"/>
    <w:rsid w:val="008A207F"/>
    <w:rsid w:val="008A2B58"/>
    <w:rsid w:val="008A2BB4"/>
    <w:rsid w:val="008A3859"/>
    <w:rsid w:val="008A40AB"/>
    <w:rsid w:val="008A4236"/>
    <w:rsid w:val="008A45BB"/>
    <w:rsid w:val="008A45D8"/>
    <w:rsid w:val="008A7442"/>
    <w:rsid w:val="008B07AB"/>
    <w:rsid w:val="008B120B"/>
    <w:rsid w:val="008B3688"/>
    <w:rsid w:val="008B3D4D"/>
    <w:rsid w:val="008B4113"/>
    <w:rsid w:val="008B4744"/>
    <w:rsid w:val="008B5AD6"/>
    <w:rsid w:val="008B5AE6"/>
    <w:rsid w:val="008B5EC5"/>
    <w:rsid w:val="008B6669"/>
    <w:rsid w:val="008B66A9"/>
    <w:rsid w:val="008C01D0"/>
    <w:rsid w:val="008C09A0"/>
    <w:rsid w:val="008C0A7E"/>
    <w:rsid w:val="008C0FD7"/>
    <w:rsid w:val="008C1CCD"/>
    <w:rsid w:val="008C1CE2"/>
    <w:rsid w:val="008C210F"/>
    <w:rsid w:val="008C2E64"/>
    <w:rsid w:val="008C33E4"/>
    <w:rsid w:val="008C6F85"/>
    <w:rsid w:val="008C7155"/>
    <w:rsid w:val="008C7426"/>
    <w:rsid w:val="008C78EE"/>
    <w:rsid w:val="008D11F1"/>
    <w:rsid w:val="008D1F46"/>
    <w:rsid w:val="008D2115"/>
    <w:rsid w:val="008D2402"/>
    <w:rsid w:val="008D2566"/>
    <w:rsid w:val="008D2695"/>
    <w:rsid w:val="008D3691"/>
    <w:rsid w:val="008D501D"/>
    <w:rsid w:val="008D6A7D"/>
    <w:rsid w:val="008D6AA8"/>
    <w:rsid w:val="008D6E84"/>
    <w:rsid w:val="008E01A8"/>
    <w:rsid w:val="008E09A8"/>
    <w:rsid w:val="008E21BE"/>
    <w:rsid w:val="008E2EB3"/>
    <w:rsid w:val="008E2F81"/>
    <w:rsid w:val="008E3011"/>
    <w:rsid w:val="008E3172"/>
    <w:rsid w:val="008E363E"/>
    <w:rsid w:val="008E3F4D"/>
    <w:rsid w:val="008E433F"/>
    <w:rsid w:val="008E4640"/>
    <w:rsid w:val="008E510D"/>
    <w:rsid w:val="008E5A24"/>
    <w:rsid w:val="008E5B28"/>
    <w:rsid w:val="008E6B61"/>
    <w:rsid w:val="008E6C83"/>
    <w:rsid w:val="008E7FD3"/>
    <w:rsid w:val="008F0524"/>
    <w:rsid w:val="008F0BC5"/>
    <w:rsid w:val="008F1B70"/>
    <w:rsid w:val="008F2878"/>
    <w:rsid w:val="008F3197"/>
    <w:rsid w:val="008F32BB"/>
    <w:rsid w:val="008F36E9"/>
    <w:rsid w:val="008F37A0"/>
    <w:rsid w:val="008F3D6A"/>
    <w:rsid w:val="008F6354"/>
    <w:rsid w:val="008F713B"/>
    <w:rsid w:val="0090032C"/>
    <w:rsid w:val="00900B3D"/>
    <w:rsid w:val="00901698"/>
    <w:rsid w:val="009029DA"/>
    <w:rsid w:val="00903923"/>
    <w:rsid w:val="00904361"/>
    <w:rsid w:val="009045E9"/>
    <w:rsid w:val="00905C58"/>
    <w:rsid w:val="00906E59"/>
    <w:rsid w:val="00907699"/>
    <w:rsid w:val="00907A12"/>
    <w:rsid w:val="00910C09"/>
    <w:rsid w:val="00910CC6"/>
    <w:rsid w:val="00911508"/>
    <w:rsid w:val="00913261"/>
    <w:rsid w:val="00913AF2"/>
    <w:rsid w:val="00913F18"/>
    <w:rsid w:val="0091426B"/>
    <w:rsid w:val="00915BC6"/>
    <w:rsid w:val="00916126"/>
    <w:rsid w:val="00917450"/>
    <w:rsid w:val="00921471"/>
    <w:rsid w:val="00921847"/>
    <w:rsid w:val="00921D30"/>
    <w:rsid w:val="00923673"/>
    <w:rsid w:val="00923FE0"/>
    <w:rsid w:val="009249AA"/>
    <w:rsid w:val="00924ED0"/>
    <w:rsid w:val="00925E22"/>
    <w:rsid w:val="00926D0E"/>
    <w:rsid w:val="009278E1"/>
    <w:rsid w:val="00927A46"/>
    <w:rsid w:val="00927B2C"/>
    <w:rsid w:val="00927D9A"/>
    <w:rsid w:val="00930064"/>
    <w:rsid w:val="009307AB"/>
    <w:rsid w:val="00931E08"/>
    <w:rsid w:val="00931E3A"/>
    <w:rsid w:val="00932316"/>
    <w:rsid w:val="00932B51"/>
    <w:rsid w:val="0093372F"/>
    <w:rsid w:val="00934DD4"/>
    <w:rsid w:val="00936F5E"/>
    <w:rsid w:val="00937564"/>
    <w:rsid w:val="00937EE6"/>
    <w:rsid w:val="00940BE3"/>
    <w:rsid w:val="00940DEC"/>
    <w:rsid w:val="009422FF"/>
    <w:rsid w:val="00942AE9"/>
    <w:rsid w:val="00942BB6"/>
    <w:rsid w:val="009434CB"/>
    <w:rsid w:val="00943B09"/>
    <w:rsid w:val="00944343"/>
    <w:rsid w:val="00944E76"/>
    <w:rsid w:val="0094564E"/>
    <w:rsid w:val="009469A2"/>
    <w:rsid w:val="0094702C"/>
    <w:rsid w:val="009514A7"/>
    <w:rsid w:val="00951FEE"/>
    <w:rsid w:val="00953FFA"/>
    <w:rsid w:val="009549F6"/>
    <w:rsid w:val="009550EB"/>
    <w:rsid w:val="00955512"/>
    <w:rsid w:val="00955F4C"/>
    <w:rsid w:val="0095602C"/>
    <w:rsid w:val="009560E5"/>
    <w:rsid w:val="00956121"/>
    <w:rsid w:val="00956164"/>
    <w:rsid w:val="00956B69"/>
    <w:rsid w:val="00956B79"/>
    <w:rsid w:val="009577C7"/>
    <w:rsid w:val="00957A86"/>
    <w:rsid w:val="00960023"/>
    <w:rsid w:val="0096123F"/>
    <w:rsid w:val="009626AA"/>
    <w:rsid w:val="0096307E"/>
    <w:rsid w:val="0096338B"/>
    <w:rsid w:val="00963ED4"/>
    <w:rsid w:val="009644FF"/>
    <w:rsid w:val="009650FF"/>
    <w:rsid w:val="00965684"/>
    <w:rsid w:val="00965E40"/>
    <w:rsid w:val="0096731F"/>
    <w:rsid w:val="009673BB"/>
    <w:rsid w:val="009674BD"/>
    <w:rsid w:val="0097078A"/>
    <w:rsid w:val="009711D8"/>
    <w:rsid w:val="0097153A"/>
    <w:rsid w:val="00971FC6"/>
    <w:rsid w:val="0097242F"/>
    <w:rsid w:val="00972D5C"/>
    <w:rsid w:val="009738B5"/>
    <w:rsid w:val="0097635B"/>
    <w:rsid w:val="009772DE"/>
    <w:rsid w:val="00977BEA"/>
    <w:rsid w:val="00977E6B"/>
    <w:rsid w:val="00980008"/>
    <w:rsid w:val="00980374"/>
    <w:rsid w:val="00980796"/>
    <w:rsid w:val="00981D7D"/>
    <w:rsid w:val="00982E6E"/>
    <w:rsid w:val="00983988"/>
    <w:rsid w:val="00983BE1"/>
    <w:rsid w:val="00984270"/>
    <w:rsid w:val="00984AC9"/>
    <w:rsid w:val="00985CD4"/>
    <w:rsid w:val="00986D68"/>
    <w:rsid w:val="00987184"/>
    <w:rsid w:val="0098725E"/>
    <w:rsid w:val="00990867"/>
    <w:rsid w:val="00991423"/>
    <w:rsid w:val="00991797"/>
    <w:rsid w:val="0099352D"/>
    <w:rsid w:val="00993570"/>
    <w:rsid w:val="00994D5F"/>
    <w:rsid w:val="00995AC5"/>
    <w:rsid w:val="009961D3"/>
    <w:rsid w:val="009969D3"/>
    <w:rsid w:val="00996D2E"/>
    <w:rsid w:val="00997861"/>
    <w:rsid w:val="00997F19"/>
    <w:rsid w:val="009A00B8"/>
    <w:rsid w:val="009A05F7"/>
    <w:rsid w:val="009A4411"/>
    <w:rsid w:val="009A4446"/>
    <w:rsid w:val="009A54AE"/>
    <w:rsid w:val="009A63B8"/>
    <w:rsid w:val="009A63EF"/>
    <w:rsid w:val="009A733F"/>
    <w:rsid w:val="009B166E"/>
    <w:rsid w:val="009B17E3"/>
    <w:rsid w:val="009B27CA"/>
    <w:rsid w:val="009B41BD"/>
    <w:rsid w:val="009B4721"/>
    <w:rsid w:val="009B562C"/>
    <w:rsid w:val="009B59F8"/>
    <w:rsid w:val="009B732B"/>
    <w:rsid w:val="009C02F8"/>
    <w:rsid w:val="009C046F"/>
    <w:rsid w:val="009C4DE7"/>
    <w:rsid w:val="009C5538"/>
    <w:rsid w:val="009C65D8"/>
    <w:rsid w:val="009C7D6E"/>
    <w:rsid w:val="009D02FA"/>
    <w:rsid w:val="009D0EC7"/>
    <w:rsid w:val="009D0F81"/>
    <w:rsid w:val="009D17E2"/>
    <w:rsid w:val="009D296A"/>
    <w:rsid w:val="009D44CC"/>
    <w:rsid w:val="009D49EF"/>
    <w:rsid w:val="009D6969"/>
    <w:rsid w:val="009D75D5"/>
    <w:rsid w:val="009D7BA9"/>
    <w:rsid w:val="009D7F5E"/>
    <w:rsid w:val="009E091E"/>
    <w:rsid w:val="009E2561"/>
    <w:rsid w:val="009E2870"/>
    <w:rsid w:val="009E39D3"/>
    <w:rsid w:val="009E3ECC"/>
    <w:rsid w:val="009E6BA4"/>
    <w:rsid w:val="009E6BAD"/>
    <w:rsid w:val="009E72AA"/>
    <w:rsid w:val="009E7400"/>
    <w:rsid w:val="009F0FF6"/>
    <w:rsid w:val="009F149B"/>
    <w:rsid w:val="009F167D"/>
    <w:rsid w:val="009F1978"/>
    <w:rsid w:val="009F51BD"/>
    <w:rsid w:val="009F5400"/>
    <w:rsid w:val="009F5BC8"/>
    <w:rsid w:val="009F6C13"/>
    <w:rsid w:val="009F77B7"/>
    <w:rsid w:val="00A01224"/>
    <w:rsid w:val="00A01599"/>
    <w:rsid w:val="00A01CB3"/>
    <w:rsid w:val="00A0413C"/>
    <w:rsid w:val="00A041DE"/>
    <w:rsid w:val="00A04AAF"/>
    <w:rsid w:val="00A0523A"/>
    <w:rsid w:val="00A057B2"/>
    <w:rsid w:val="00A05D98"/>
    <w:rsid w:val="00A05EDE"/>
    <w:rsid w:val="00A0602A"/>
    <w:rsid w:val="00A072FC"/>
    <w:rsid w:val="00A073DD"/>
    <w:rsid w:val="00A0746E"/>
    <w:rsid w:val="00A11CB2"/>
    <w:rsid w:val="00A1278B"/>
    <w:rsid w:val="00A15B80"/>
    <w:rsid w:val="00A16941"/>
    <w:rsid w:val="00A16E2F"/>
    <w:rsid w:val="00A177FD"/>
    <w:rsid w:val="00A20510"/>
    <w:rsid w:val="00A20D1B"/>
    <w:rsid w:val="00A2147B"/>
    <w:rsid w:val="00A21F4F"/>
    <w:rsid w:val="00A2210C"/>
    <w:rsid w:val="00A228E2"/>
    <w:rsid w:val="00A22E32"/>
    <w:rsid w:val="00A27587"/>
    <w:rsid w:val="00A3312E"/>
    <w:rsid w:val="00A3423F"/>
    <w:rsid w:val="00A3634F"/>
    <w:rsid w:val="00A36CBA"/>
    <w:rsid w:val="00A374BF"/>
    <w:rsid w:val="00A40168"/>
    <w:rsid w:val="00A41130"/>
    <w:rsid w:val="00A4392E"/>
    <w:rsid w:val="00A442A0"/>
    <w:rsid w:val="00A4512F"/>
    <w:rsid w:val="00A45725"/>
    <w:rsid w:val="00A46474"/>
    <w:rsid w:val="00A465EB"/>
    <w:rsid w:val="00A47456"/>
    <w:rsid w:val="00A50109"/>
    <w:rsid w:val="00A50A86"/>
    <w:rsid w:val="00A51A0A"/>
    <w:rsid w:val="00A520D3"/>
    <w:rsid w:val="00A52F37"/>
    <w:rsid w:val="00A53FD7"/>
    <w:rsid w:val="00A54122"/>
    <w:rsid w:val="00A56141"/>
    <w:rsid w:val="00A56E0B"/>
    <w:rsid w:val="00A5709F"/>
    <w:rsid w:val="00A57390"/>
    <w:rsid w:val="00A578EF"/>
    <w:rsid w:val="00A6172B"/>
    <w:rsid w:val="00A624E5"/>
    <w:rsid w:val="00A6373E"/>
    <w:rsid w:val="00A63F87"/>
    <w:rsid w:val="00A6486D"/>
    <w:rsid w:val="00A65159"/>
    <w:rsid w:val="00A6578C"/>
    <w:rsid w:val="00A663BD"/>
    <w:rsid w:val="00A66CB6"/>
    <w:rsid w:val="00A6704E"/>
    <w:rsid w:val="00A6709F"/>
    <w:rsid w:val="00A67666"/>
    <w:rsid w:val="00A67E3A"/>
    <w:rsid w:val="00A707DB"/>
    <w:rsid w:val="00A71587"/>
    <w:rsid w:val="00A7329F"/>
    <w:rsid w:val="00A73722"/>
    <w:rsid w:val="00A73E9B"/>
    <w:rsid w:val="00A746A3"/>
    <w:rsid w:val="00A74FCA"/>
    <w:rsid w:val="00A7521A"/>
    <w:rsid w:val="00A75FFC"/>
    <w:rsid w:val="00A76A1E"/>
    <w:rsid w:val="00A76EB5"/>
    <w:rsid w:val="00A77104"/>
    <w:rsid w:val="00A813BE"/>
    <w:rsid w:val="00A816DE"/>
    <w:rsid w:val="00A828F7"/>
    <w:rsid w:val="00A82EB8"/>
    <w:rsid w:val="00A83B83"/>
    <w:rsid w:val="00A83FC2"/>
    <w:rsid w:val="00A8481B"/>
    <w:rsid w:val="00A84D11"/>
    <w:rsid w:val="00A85429"/>
    <w:rsid w:val="00A87EFD"/>
    <w:rsid w:val="00A9096B"/>
    <w:rsid w:val="00A90C67"/>
    <w:rsid w:val="00A9123C"/>
    <w:rsid w:val="00A916B2"/>
    <w:rsid w:val="00A91BDB"/>
    <w:rsid w:val="00A9278B"/>
    <w:rsid w:val="00A940A2"/>
    <w:rsid w:val="00A9449E"/>
    <w:rsid w:val="00A94BF9"/>
    <w:rsid w:val="00A950D8"/>
    <w:rsid w:val="00A96C47"/>
    <w:rsid w:val="00A96EEA"/>
    <w:rsid w:val="00AA0561"/>
    <w:rsid w:val="00AA0B59"/>
    <w:rsid w:val="00AA172D"/>
    <w:rsid w:val="00AA18AB"/>
    <w:rsid w:val="00AA237F"/>
    <w:rsid w:val="00AA25AB"/>
    <w:rsid w:val="00AA2A5F"/>
    <w:rsid w:val="00AA3410"/>
    <w:rsid w:val="00AA4380"/>
    <w:rsid w:val="00AA48BF"/>
    <w:rsid w:val="00AA51FC"/>
    <w:rsid w:val="00AA5218"/>
    <w:rsid w:val="00AA5246"/>
    <w:rsid w:val="00AA644D"/>
    <w:rsid w:val="00AA6757"/>
    <w:rsid w:val="00AA71B0"/>
    <w:rsid w:val="00AA777F"/>
    <w:rsid w:val="00AA7B6A"/>
    <w:rsid w:val="00AB067B"/>
    <w:rsid w:val="00AB1837"/>
    <w:rsid w:val="00AB1A58"/>
    <w:rsid w:val="00AB1C3D"/>
    <w:rsid w:val="00AB240D"/>
    <w:rsid w:val="00AB25C4"/>
    <w:rsid w:val="00AB38FC"/>
    <w:rsid w:val="00AB3AA0"/>
    <w:rsid w:val="00AB3CB6"/>
    <w:rsid w:val="00AB3EFF"/>
    <w:rsid w:val="00AB402B"/>
    <w:rsid w:val="00AB42A8"/>
    <w:rsid w:val="00AB4C6A"/>
    <w:rsid w:val="00AB57DE"/>
    <w:rsid w:val="00AB6009"/>
    <w:rsid w:val="00AB6B9E"/>
    <w:rsid w:val="00AB6D9A"/>
    <w:rsid w:val="00AC0635"/>
    <w:rsid w:val="00AC17F6"/>
    <w:rsid w:val="00AC4248"/>
    <w:rsid w:val="00AC49B0"/>
    <w:rsid w:val="00AC5250"/>
    <w:rsid w:val="00AC586B"/>
    <w:rsid w:val="00AC5D65"/>
    <w:rsid w:val="00AC6A57"/>
    <w:rsid w:val="00AD12EA"/>
    <w:rsid w:val="00AD1C06"/>
    <w:rsid w:val="00AD3764"/>
    <w:rsid w:val="00AD470E"/>
    <w:rsid w:val="00AD524F"/>
    <w:rsid w:val="00AD5724"/>
    <w:rsid w:val="00AD628B"/>
    <w:rsid w:val="00AD750F"/>
    <w:rsid w:val="00AE0469"/>
    <w:rsid w:val="00AE24A0"/>
    <w:rsid w:val="00AE334D"/>
    <w:rsid w:val="00AE344C"/>
    <w:rsid w:val="00AE4901"/>
    <w:rsid w:val="00AE5FFB"/>
    <w:rsid w:val="00AE6597"/>
    <w:rsid w:val="00AE6692"/>
    <w:rsid w:val="00AE685E"/>
    <w:rsid w:val="00AE6920"/>
    <w:rsid w:val="00AE6C26"/>
    <w:rsid w:val="00AF2C51"/>
    <w:rsid w:val="00AF3A3A"/>
    <w:rsid w:val="00AF3CA5"/>
    <w:rsid w:val="00AF40E7"/>
    <w:rsid w:val="00AF5CF6"/>
    <w:rsid w:val="00AF7A45"/>
    <w:rsid w:val="00B017E7"/>
    <w:rsid w:val="00B01877"/>
    <w:rsid w:val="00B0189C"/>
    <w:rsid w:val="00B018FB"/>
    <w:rsid w:val="00B03133"/>
    <w:rsid w:val="00B05C6F"/>
    <w:rsid w:val="00B0673D"/>
    <w:rsid w:val="00B06F70"/>
    <w:rsid w:val="00B12076"/>
    <w:rsid w:val="00B124CF"/>
    <w:rsid w:val="00B12D45"/>
    <w:rsid w:val="00B1302B"/>
    <w:rsid w:val="00B13C29"/>
    <w:rsid w:val="00B13DE3"/>
    <w:rsid w:val="00B153DC"/>
    <w:rsid w:val="00B15F96"/>
    <w:rsid w:val="00B16933"/>
    <w:rsid w:val="00B16B97"/>
    <w:rsid w:val="00B172BD"/>
    <w:rsid w:val="00B1781A"/>
    <w:rsid w:val="00B179E1"/>
    <w:rsid w:val="00B203DF"/>
    <w:rsid w:val="00B20CD3"/>
    <w:rsid w:val="00B20CDE"/>
    <w:rsid w:val="00B23461"/>
    <w:rsid w:val="00B24084"/>
    <w:rsid w:val="00B246B8"/>
    <w:rsid w:val="00B25C96"/>
    <w:rsid w:val="00B25D46"/>
    <w:rsid w:val="00B26D53"/>
    <w:rsid w:val="00B279E0"/>
    <w:rsid w:val="00B27FD7"/>
    <w:rsid w:val="00B30D0D"/>
    <w:rsid w:val="00B32A81"/>
    <w:rsid w:val="00B33280"/>
    <w:rsid w:val="00B334B5"/>
    <w:rsid w:val="00B334F3"/>
    <w:rsid w:val="00B33DBB"/>
    <w:rsid w:val="00B353E1"/>
    <w:rsid w:val="00B35540"/>
    <w:rsid w:val="00B356BC"/>
    <w:rsid w:val="00B3666C"/>
    <w:rsid w:val="00B367EA"/>
    <w:rsid w:val="00B36C4A"/>
    <w:rsid w:val="00B36DEC"/>
    <w:rsid w:val="00B3747F"/>
    <w:rsid w:val="00B3757C"/>
    <w:rsid w:val="00B415B0"/>
    <w:rsid w:val="00B42A3E"/>
    <w:rsid w:val="00B42B50"/>
    <w:rsid w:val="00B432DF"/>
    <w:rsid w:val="00B44156"/>
    <w:rsid w:val="00B4441C"/>
    <w:rsid w:val="00B44473"/>
    <w:rsid w:val="00B45769"/>
    <w:rsid w:val="00B458C5"/>
    <w:rsid w:val="00B46177"/>
    <w:rsid w:val="00B46582"/>
    <w:rsid w:val="00B46F67"/>
    <w:rsid w:val="00B47A14"/>
    <w:rsid w:val="00B47FC7"/>
    <w:rsid w:val="00B522C4"/>
    <w:rsid w:val="00B526A5"/>
    <w:rsid w:val="00B52A01"/>
    <w:rsid w:val="00B52ACA"/>
    <w:rsid w:val="00B5632D"/>
    <w:rsid w:val="00B56501"/>
    <w:rsid w:val="00B572F5"/>
    <w:rsid w:val="00B579EA"/>
    <w:rsid w:val="00B57D78"/>
    <w:rsid w:val="00B57D7A"/>
    <w:rsid w:val="00B600E9"/>
    <w:rsid w:val="00B6077B"/>
    <w:rsid w:val="00B60F98"/>
    <w:rsid w:val="00B62DE4"/>
    <w:rsid w:val="00B63836"/>
    <w:rsid w:val="00B63F36"/>
    <w:rsid w:val="00B63FEE"/>
    <w:rsid w:val="00B6551A"/>
    <w:rsid w:val="00B65541"/>
    <w:rsid w:val="00B66B13"/>
    <w:rsid w:val="00B7149C"/>
    <w:rsid w:val="00B71BAC"/>
    <w:rsid w:val="00B72AB1"/>
    <w:rsid w:val="00B7302B"/>
    <w:rsid w:val="00B764F8"/>
    <w:rsid w:val="00B80ED0"/>
    <w:rsid w:val="00B80FF1"/>
    <w:rsid w:val="00B83625"/>
    <w:rsid w:val="00B8392F"/>
    <w:rsid w:val="00B83B42"/>
    <w:rsid w:val="00B83DD1"/>
    <w:rsid w:val="00B84B5D"/>
    <w:rsid w:val="00B85ABD"/>
    <w:rsid w:val="00B866E0"/>
    <w:rsid w:val="00B86C2C"/>
    <w:rsid w:val="00B90691"/>
    <w:rsid w:val="00B90D28"/>
    <w:rsid w:val="00B90E28"/>
    <w:rsid w:val="00B90F53"/>
    <w:rsid w:val="00B9241F"/>
    <w:rsid w:val="00B934F0"/>
    <w:rsid w:val="00B96A2A"/>
    <w:rsid w:val="00B97280"/>
    <w:rsid w:val="00B97385"/>
    <w:rsid w:val="00BA012F"/>
    <w:rsid w:val="00BA08CD"/>
    <w:rsid w:val="00BA0977"/>
    <w:rsid w:val="00BA424B"/>
    <w:rsid w:val="00BA497A"/>
    <w:rsid w:val="00BA4A77"/>
    <w:rsid w:val="00BA602E"/>
    <w:rsid w:val="00BA68C8"/>
    <w:rsid w:val="00BB08FA"/>
    <w:rsid w:val="00BB0967"/>
    <w:rsid w:val="00BB2683"/>
    <w:rsid w:val="00BB2C11"/>
    <w:rsid w:val="00BB3454"/>
    <w:rsid w:val="00BB4165"/>
    <w:rsid w:val="00BB4721"/>
    <w:rsid w:val="00BB5E3D"/>
    <w:rsid w:val="00BB6151"/>
    <w:rsid w:val="00BB6391"/>
    <w:rsid w:val="00BB6975"/>
    <w:rsid w:val="00BC077B"/>
    <w:rsid w:val="00BC276F"/>
    <w:rsid w:val="00BC2CB7"/>
    <w:rsid w:val="00BC3022"/>
    <w:rsid w:val="00BC3447"/>
    <w:rsid w:val="00BC4C9C"/>
    <w:rsid w:val="00BC5379"/>
    <w:rsid w:val="00BC5F85"/>
    <w:rsid w:val="00BC6382"/>
    <w:rsid w:val="00BC63D4"/>
    <w:rsid w:val="00BC7069"/>
    <w:rsid w:val="00BC76E6"/>
    <w:rsid w:val="00BC7FEC"/>
    <w:rsid w:val="00BD01EF"/>
    <w:rsid w:val="00BD0711"/>
    <w:rsid w:val="00BD0835"/>
    <w:rsid w:val="00BD0B6D"/>
    <w:rsid w:val="00BD135D"/>
    <w:rsid w:val="00BD246C"/>
    <w:rsid w:val="00BD24AC"/>
    <w:rsid w:val="00BD2ECC"/>
    <w:rsid w:val="00BD423B"/>
    <w:rsid w:val="00BD5C9C"/>
    <w:rsid w:val="00BD63E0"/>
    <w:rsid w:val="00BD694E"/>
    <w:rsid w:val="00BD7A5C"/>
    <w:rsid w:val="00BE046C"/>
    <w:rsid w:val="00BE0580"/>
    <w:rsid w:val="00BE196A"/>
    <w:rsid w:val="00BE1E86"/>
    <w:rsid w:val="00BE2643"/>
    <w:rsid w:val="00BE2CE9"/>
    <w:rsid w:val="00BE3376"/>
    <w:rsid w:val="00BE3DF4"/>
    <w:rsid w:val="00BE7984"/>
    <w:rsid w:val="00BF0F6C"/>
    <w:rsid w:val="00BF1697"/>
    <w:rsid w:val="00BF1A04"/>
    <w:rsid w:val="00BF3494"/>
    <w:rsid w:val="00BF40A1"/>
    <w:rsid w:val="00BF46A1"/>
    <w:rsid w:val="00BF4D57"/>
    <w:rsid w:val="00BF702A"/>
    <w:rsid w:val="00BF7D2E"/>
    <w:rsid w:val="00BF7EC9"/>
    <w:rsid w:val="00C0009C"/>
    <w:rsid w:val="00C0016B"/>
    <w:rsid w:val="00C04E55"/>
    <w:rsid w:val="00C05F0F"/>
    <w:rsid w:val="00C07822"/>
    <w:rsid w:val="00C102EA"/>
    <w:rsid w:val="00C1043E"/>
    <w:rsid w:val="00C10840"/>
    <w:rsid w:val="00C11389"/>
    <w:rsid w:val="00C11EBC"/>
    <w:rsid w:val="00C12081"/>
    <w:rsid w:val="00C12368"/>
    <w:rsid w:val="00C13106"/>
    <w:rsid w:val="00C13E57"/>
    <w:rsid w:val="00C14507"/>
    <w:rsid w:val="00C14C67"/>
    <w:rsid w:val="00C164EB"/>
    <w:rsid w:val="00C1672B"/>
    <w:rsid w:val="00C1795A"/>
    <w:rsid w:val="00C17DDD"/>
    <w:rsid w:val="00C17EAE"/>
    <w:rsid w:val="00C201E9"/>
    <w:rsid w:val="00C208A0"/>
    <w:rsid w:val="00C23C59"/>
    <w:rsid w:val="00C244AE"/>
    <w:rsid w:val="00C3070F"/>
    <w:rsid w:val="00C30DBF"/>
    <w:rsid w:val="00C315AE"/>
    <w:rsid w:val="00C32C7D"/>
    <w:rsid w:val="00C32D99"/>
    <w:rsid w:val="00C33C7B"/>
    <w:rsid w:val="00C34A67"/>
    <w:rsid w:val="00C365AE"/>
    <w:rsid w:val="00C37576"/>
    <w:rsid w:val="00C37695"/>
    <w:rsid w:val="00C41786"/>
    <w:rsid w:val="00C41F04"/>
    <w:rsid w:val="00C42F89"/>
    <w:rsid w:val="00C44120"/>
    <w:rsid w:val="00C44D08"/>
    <w:rsid w:val="00C44FDF"/>
    <w:rsid w:val="00C453AA"/>
    <w:rsid w:val="00C45816"/>
    <w:rsid w:val="00C5204F"/>
    <w:rsid w:val="00C522E6"/>
    <w:rsid w:val="00C5293A"/>
    <w:rsid w:val="00C556D2"/>
    <w:rsid w:val="00C5744B"/>
    <w:rsid w:val="00C57E8F"/>
    <w:rsid w:val="00C62D47"/>
    <w:rsid w:val="00C6330E"/>
    <w:rsid w:val="00C63EE1"/>
    <w:rsid w:val="00C650CE"/>
    <w:rsid w:val="00C662CD"/>
    <w:rsid w:val="00C6735F"/>
    <w:rsid w:val="00C67DF6"/>
    <w:rsid w:val="00C71C55"/>
    <w:rsid w:val="00C729DC"/>
    <w:rsid w:val="00C7315D"/>
    <w:rsid w:val="00C73578"/>
    <w:rsid w:val="00C74E44"/>
    <w:rsid w:val="00C76653"/>
    <w:rsid w:val="00C769C6"/>
    <w:rsid w:val="00C76E6D"/>
    <w:rsid w:val="00C77CCD"/>
    <w:rsid w:val="00C811B0"/>
    <w:rsid w:val="00C824F5"/>
    <w:rsid w:val="00C82D79"/>
    <w:rsid w:val="00C83733"/>
    <w:rsid w:val="00C842C5"/>
    <w:rsid w:val="00C84533"/>
    <w:rsid w:val="00C84A23"/>
    <w:rsid w:val="00C86E1D"/>
    <w:rsid w:val="00C902D3"/>
    <w:rsid w:val="00C94DD1"/>
    <w:rsid w:val="00C95773"/>
    <w:rsid w:val="00C95C1C"/>
    <w:rsid w:val="00C95D5B"/>
    <w:rsid w:val="00C9670F"/>
    <w:rsid w:val="00C96D2D"/>
    <w:rsid w:val="00C96E0E"/>
    <w:rsid w:val="00C972F3"/>
    <w:rsid w:val="00CA0A5A"/>
    <w:rsid w:val="00CA1FE1"/>
    <w:rsid w:val="00CA2180"/>
    <w:rsid w:val="00CA291D"/>
    <w:rsid w:val="00CA2F1A"/>
    <w:rsid w:val="00CA38BD"/>
    <w:rsid w:val="00CA38D3"/>
    <w:rsid w:val="00CA392A"/>
    <w:rsid w:val="00CA4C00"/>
    <w:rsid w:val="00CA4C6A"/>
    <w:rsid w:val="00CA4D89"/>
    <w:rsid w:val="00CA5049"/>
    <w:rsid w:val="00CA553B"/>
    <w:rsid w:val="00CA64F1"/>
    <w:rsid w:val="00CA658A"/>
    <w:rsid w:val="00CA66DE"/>
    <w:rsid w:val="00CA772D"/>
    <w:rsid w:val="00CB1B11"/>
    <w:rsid w:val="00CB3800"/>
    <w:rsid w:val="00CB3A14"/>
    <w:rsid w:val="00CB4378"/>
    <w:rsid w:val="00CB4952"/>
    <w:rsid w:val="00CB4D39"/>
    <w:rsid w:val="00CB520D"/>
    <w:rsid w:val="00CB5E37"/>
    <w:rsid w:val="00CB6FB6"/>
    <w:rsid w:val="00CB74DF"/>
    <w:rsid w:val="00CC09D4"/>
    <w:rsid w:val="00CC25D1"/>
    <w:rsid w:val="00CC2BBA"/>
    <w:rsid w:val="00CC35A7"/>
    <w:rsid w:val="00CC3643"/>
    <w:rsid w:val="00CC45F9"/>
    <w:rsid w:val="00CC5791"/>
    <w:rsid w:val="00CC6689"/>
    <w:rsid w:val="00CC6CED"/>
    <w:rsid w:val="00CC6F2C"/>
    <w:rsid w:val="00CD05FB"/>
    <w:rsid w:val="00CD0918"/>
    <w:rsid w:val="00CD0AD2"/>
    <w:rsid w:val="00CD190B"/>
    <w:rsid w:val="00CD2AE7"/>
    <w:rsid w:val="00CD2B9C"/>
    <w:rsid w:val="00CD2D3D"/>
    <w:rsid w:val="00CD3910"/>
    <w:rsid w:val="00CD452E"/>
    <w:rsid w:val="00CD651C"/>
    <w:rsid w:val="00CD65CC"/>
    <w:rsid w:val="00CE0841"/>
    <w:rsid w:val="00CE19E9"/>
    <w:rsid w:val="00CE1A9A"/>
    <w:rsid w:val="00CE225B"/>
    <w:rsid w:val="00CE2751"/>
    <w:rsid w:val="00CE4EF6"/>
    <w:rsid w:val="00CE5D79"/>
    <w:rsid w:val="00CE7BF5"/>
    <w:rsid w:val="00CF0ECC"/>
    <w:rsid w:val="00CF0F54"/>
    <w:rsid w:val="00CF0F83"/>
    <w:rsid w:val="00CF17C4"/>
    <w:rsid w:val="00CF1AE3"/>
    <w:rsid w:val="00CF1F6B"/>
    <w:rsid w:val="00CF2E06"/>
    <w:rsid w:val="00CF3B9E"/>
    <w:rsid w:val="00CF488E"/>
    <w:rsid w:val="00CF5331"/>
    <w:rsid w:val="00CF64E7"/>
    <w:rsid w:val="00D00400"/>
    <w:rsid w:val="00D00C0E"/>
    <w:rsid w:val="00D01DEA"/>
    <w:rsid w:val="00D02D5F"/>
    <w:rsid w:val="00D03157"/>
    <w:rsid w:val="00D032A6"/>
    <w:rsid w:val="00D044C5"/>
    <w:rsid w:val="00D049B5"/>
    <w:rsid w:val="00D0525E"/>
    <w:rsid w:val="00D05677"/>
    <w:rsid w:val="00D058D2"/>
    <w:rsid w:val="00D0669D"/>
    <w:rsid w:val="00D11745"/>
    <w:rsid w:val="00D11771"/>
    <w:rsid w:val="00D1263F"/>
    <w:rsid w:val="00D15306"/>
    <w:rsid w:val="00D163C3"/>
    <w:rsid w:val="00D202D1"/>
    <w:rsid w:val="00D20DCB"/>
    <w:rsid w:val="00D222F9"/>
    <w:rsid w:val="00D223A8"/>
    <w:rsid w:val="00D22E14"/>
    <w:rsid w:val="00D238EA"/>
    <w:rsid w:val="00D23A67"/>
    <w:rsid w:val="00D24A26"/>
    <w:rsid w:val="00D26409"/>
    <w:rsid w:val="00D274AB"/>
    <w:rsid w:val="00D27AF1"/>
    <w:rsid w:val="00D27B8A"/>
    <w:rsid w:val="00D3017E"/>
    <w:rsid w:val="00D3040D"/>
    <w:rsid w:val="00D30B0F"/>
    <w:rsid w:val="00D31AAF"/>
    <w:rsid w:val="00D31CFB"/>
    <w:rsid w:val="00D323CD"/>
    <w:rsid w:val="00D33118"/>
    <w:rsid w:val="00D34213"/>
    <w:rsid w:val="00D348BF"/>
    <w:rsid w:val="00D34CB0"/>
    <w:rsid w:val="00D351E8"/>
    <w:rsid w:val="00D36230"/>
    <w:rsid w:val="00D376A5"/>
    <w:rsid w:val="00D413C9"/>
    <w:rsid w:val="00D419AA"/>
    <w:rsid w:val="00D425E4"/>
    <w:rsid w:val="00D43541"/>
    <w:rsid w:val="00D43FFF"/>
    <w:rsid w:val="00D460B5"/>
    <w:rsid w:val="00D47612"/>
    <w:rsid w:val="00D476A3"/>
    <w:rsid w:val="00D47B64"/>
    <w:rsid w:val="00D47D0C"/>
    <w:rsid w:val="00D500C0"/>
    <w:rsid w:val="00D506B2"/>
    <w:rsid w:val="00D51600"/>
    <w:rsid w:val="00D51869"/>
    <w:rsid w:val="00D51995"/>
    <w:rsid w:val="00D52A37"/>
    <w:rsid w:val="00D52C5A"/>
    <w:rsid w:val="00D52E1E"/>
    <w:rsid w:val="00D53558"/>
    <w:rsid w:val="00D54E59"/>
    <w:rsid w:val="00D55444"/>
    <w:rsid w:val="00D55B86"/>
    <w:rsid w:val="00D55F27"/>
    <w:rsid w:val="00D61547"/>
    <w:rsid w:val="00D62797"/>
    <w:rsid w:val="00D628DC"/>
    <w:rsid w:val="00D62EF3"/>
    <w:rsid w:val="00D65BEE"/>
    <w:rsid w:val="00D65FCE"/>
    <w:rsid w:val="00D667A2"/>
    <w:rsid w:val="00D66B07"/>
    <w:rsid w:val="00D66D14"/>
    <w:rsid w:val="00D66D47"/>
    <w:rsid w:val="00D67C04"/>
    <w:rsid w:val="00D7026E"/>
    <w:rsid w:val="00D7057B"/>
    <w:rsid w:val="00D71745"/>
    <w:rsid w:val="00D717B1"/>
    <w:rsid w:val="00D72559"/>
    <w:rsid w:val="00D7277B"/>
    <w:rsid w:val="00D72937"/>
    <w:rsid w:val="00D72AE2"/>
    <w:rsid w:val="00D73382"/>
    <w:rsid w:val="00D73DE0"/>
    <w:rsid w:val="00D74268"/>
    <w:rsid w:val="00D74A2B"/>
    <w:rsid w:val="00D74AB3"/>
    <w:rsid w:val="00D761E2"/>
    <w:rsid w:val="00D76490"/>
    <w:rsid w:val="00D77B01"/>
    <w:rsid w:val="00D8065C"/>
    <w:rsid w:val="00D80D45"/>
    <w:rsid w:val="00D8166B"/>
    <w:rsid w:val="00D825A9"/>
    <w:rsid w:val="00D83BBF"/>
    <w:rsid w:val="00D84AC3"/>
    <w:rsid w:val="00D84C4B"/>
    <w:rsid w:val="00D85634"/>
    <w:rsid w:val="00D86408"/>
    <w:rsid w:val="00D90015"/>
    <w:rsid w:val="00D90069"/>
    <w:rsid w:val="00D903D3"/>
    <w:rsid w:val="00D90542"/>
    <w:rsid w:val="00D91223"/>
    <w:rsid w:val="00D921AD"/>
    <w:rsid w:val="00D9242C"/>
    <w:rsid w:val="00D92491"/>
    <w:rsid w:val="00D93205"/>
    <w:rsid w:val="00D93676"/>
    <w:rsid w:val="00D93C54"/>
    <w:rsid w:val="00D93CCB"/>
    <w:rsid w:val="00D9710E"/>
    <w:rsid w:val="00DA0264"/>
    <w:rsid w:val="00DA0B96"/>
    <w:rsid w:val="00DA1AC4"/>
    <w:rsid w:val="00DA25F4"/>
    <w:rsid w:val="00DA285A"/>
    <w:rsid w:val="00DA35F1"/>
    <w:rsid w:val="00DA49B8"/>
    <w:rsid w:val="00DA5530"/>
    <w:rsid w:val="00DA6A46"/>
    <w:rsid w:val="00DA79EF"/>
    <w:rsid w:val="00DB0FD1"/>
    <w:rsid w:val="00DB16DD"/>
    <w:rsid w:val="00DB1826"/>
    <w:rsid w:val="00DB1D35"/>
    <w:rsid w:val="00DB3C83"/>
    <w:rsid w:val="00DB51B8"/>
    <w:rsid w:val="00DB5C75"/>
    <w:rsid w:val="00DB63A7"/>
    <w:rsid w:val="00DC110C"/>
    <w:rsid w:val="00DC235B"/>
    <w:rsid w:val="00DC36C7"/>
    <w:rsid w:val="00DC4CE7"/>
    <w:rsid w:val="00DC4F19"/>
    <w:rsid w:val="00DC64FD"/>
    <w:rsid w:val="00DC72C9"/>
    <w:rsid w:val="00DC7F63"/>
    <w:rsid w:val="00DD1566"/>
    <w:rsid w:val="00DD1C3E"/>
    <w:rsid w:val="00DD1CCF"/>
    <w:rsid w:val="00DD22ED"/>
    <w:rsid w:val="00DD2C81"/>
    <w:rsid w:val="00DD2D6E"/>
    <w:rsid w:val="00DD3EFC"/>
    <w:rsid w:val="00DD5B56"/>
    <w:rsid w:val="00DD6359"/>
    <w:rsid w:val="00DD7119"/>
    <w:rsid w:val="00DE04D5"/>
    <w:rsid w:val="00DE0648"/>
    <w:rsid w:val="00DE1225"/>
    <w:rsid w:val="00DE152D"/>
    <w:rsid w:val="00DE40AC"/>
    <w:rsid w:val="00DE4F29"/>
    <w:rsid w:val="00DE4F98"/>
    <w:rsid w:val="00DE60DD"/>
    <w:rsid w:val="00DE6D1B"/>
    <w:rsid w:val="00DE7DB6"/>
    <w:rsid w:val="00DE7ED6"/>
    <w:rsid w:val="00DF12D9"/>
    <w:rsid w:val="00DF1B14"/>
    <w:rsid w:val="00DF2AE2"/>
    <w:rsid w:val="00DF2C65"/>
    <w:rsid w:val="00DF2DFE"/>
    <w:rsid w:val="00DF304F"/>
    <w:rsid w:val="00DF3D81"/>
    <w:rsid w:val="00DF428A"/>
    <w:rsid w:val="00DF65D3"/>
    <w:rsid w:val="00DF6EB1"/>
    <w:rsid w:val="00DF79D5"/>
    <w:rsid w:val="00E00E76"/>
    <w:rsid w:val="00E03123"/>
    <w:rsid w:val="00E03EE8"/>
    <w:rsid w:val="00E05197"/>
    <w:rsid w:val="00E07219"/>
    <w:rsid w:val="00E10200"/>
    <w:rsid w:val="00E10401"/>
    <w:rsid w:val="00E10648"/>
    <w:rsid w:val="00E107C7"/>
    <w:rsid w:val="00E11455"/>
    <w:rsid w:val="00E136C9"/>
    <w:rsid w:val="00E13CD1"/>
    <w:rsid w:val="00E146F7"/>
    <w:rsid w:val="00E15EC4"/>
    <w:rsid w:val="00E16C5A"/>
    <w:rsid w:val="00E16CA7"/>
    <w:rsid w:val="00E17EE3"/>
    <w:rsid w:val="00E207AB"/>
    <w:rsid w:val="00E20FF4"/>
    <w:rsid w:val="00E2117A"/>
    <w:rsid w:val="00E21CA7"/>
    <w:rsid w:val="00E22517"/>
    <w:rsid w:val="00E22821"/>
    <w:rsid w:val="00E23C83"/>
    <w:rsid w:val="00E2457F"/>
    <w:rsid w:val="00E25A5D"/>
    <w:rsid w:val="00E27C53"/>
    <w:rsid w:val="00E32C06"/>
    <w:rsid w:val="00E33621"/>
    <w:rsid w:val="00E3363F"/>
    <w:rsid w:val="00E338BE"/>
    <w:rsid w:val="00E34A2B"/>
    <w:rsid w:val="00E35790"/>
    <w:rsid w:val="00E357A9"/>
    <w:rsid w:val="00E412EF"/>
    <w:rsid w:val="00E41DE8"/>
    <w:rsid w:val="00E42553"/>
    <w:rsid w:val="00E44065"/>
    <w:rsid w:val="00E44597"/>
    <w:rsid w:val="00E4555E"/>
    <w:rsid w:val="00E47C3A"/>
    <w:rsid w:val="00E50294"/>
    <w:rsid w:val="00E50D60"/>
    <w:rsid w:val="00E50D71"/>
    <w:rsid w:val="00E51CE7"/>
    <w:rsid w:val="00E5323E"/>
    <w:rsid w:val="00E53395"/>
    <w:rsid w:val="00E5535D"/>
    <w:rsid w:val="00E5586B"/>
    <w:rsid w:val="00E5678C"/>
    <w:rsid w:val="00E577FC"/>
    <w:rsid w:val="00E5793A"/>
    <w:rsid w:val="00E57A0B"/>
    <w:rsid w:val="00E60483"/>
    <w:rsid w:val="00E60603"/>
    <w:rsid w:val="00E61DA3"/>
    <w:rsid w:val="00E62632"/>
    <w:rsid w:val="00E62FE1"/>
    <w:rsid w:val="00E631FE"/>
    <w:rsid w:val="00E63838"/>
    <w:rsid w:val="00E64CD2"/>
    <w:rsid w:val="00E66B2F"/>
    <w:rsid w:val="00E6732C"/>
    <w:rsid w:val="00E6774B"/>
    <w:rsid w:val="00E70635"/>
    <w:rsid w:val="00E72E83"/>
    <w:rsid w:val="00E73A11"/>
    <w:rsid w:val="00E757A4"/>
    <w:rsid w:val="00E76866"/>
    <w:rsid w:val="00E768DC"/>
    <w:rsid w:val="00E76A88"/>
    <w:rsid w:val="00E76DAD"/>
    <w:rsid w:val="00E81910"/>
    <w:rsid w:val="00E847F9"/>
    <w:rsid w:val="00E84BA4"/>
    <w:rsid w:val="00E84F01"/>
    <w:rsid w:val="00E85463"/>
    <w:rsid w:val="00E858DA"/>
    <w:rsid w:val="00E85AF3"/>
    <w:rsid w:val="00E85D6D"/>
    <w:rsid w:val="00E85EC4"/>
    <w:rsid w:val="00E874CC"/>
    <w:rsid w:val="00E9046B"/>
    <w:rsid w:val="00E9181D"/>
    <w:rsid w:val="00E91A83"/>
    <w:rsid w:val="00E925A3"/>
    <w:rsid w:val="00E92623"/>
    <w:rsid w:val="00E92FD8"/>
    <w:rsid w:val="00E94702"/>
    <w:rsid w:val="00E9494D"/>
    <w:rsid w:val="00E956BC"/>
    <w:rsid w:val="00E96CD3"/>
    <w:rsid w:val="00E976E0"/>
    <w:rsid w:val="00E97C9C"/>
    <w:rsid w:val="00EA04E9"/>
    <w:rsid w:val="00EA0CA6"/>
    <w:rsid w:val="00EA0D1F"/>
    <w:rsid w:val="00EA164B"/>
    <w:rsid w:val="00EA1BF9"/>
    <w:rsid w:val="00EA3942"/>
    <w:rsid w:val="00EA451F"/>
    <w:rsid w:val="00EA64AE"/>
    <w:rsid w:val="00EA69AA"/>
    <w:rsid w:val="00EA6A04"/>
    <w:rsid w:val="00EA77F2"/>
    <w:rsid w:val="00EB0840"/>
    <w:rsid w:val="00EB0D20"/>
    <w:rsid w:val="00EB11AE"/>
    <w:rsid w:val="00EB1384"/>
    <w:rsid w:val="00EB1940"/>
    <w:rsid w:val="00EB1D69"/>
    <w:rsid w:val="00EB1F21"/>
    <w:rsid w:val="00EB2530"/>
    <w:rsid w:val="00EB33FB"/>
    <w:rsid w:val="00EB56B9"/>
    <w:rsid w:val="00EB70A1"/>
    <w:rsid w:val="00EB7636"/>
    <w:rsid w:val="00EC07F7"/>
    <w:rsid w:val="00EC0AFE"/>
    <w:rsid w:val="00EC0F7E"/>
    <w:rsid w:val="00EC1293"/>
    <w:rsid w:val="00EC133A"/>
    <w:rsid w:val="00EC143A"/>
    <w:rsid w:val="00EC1F81"/>
    <w:rsid w:val="00EC380D"/>
    <w:rsid w:val="00EC5A0C"/>
    <w:rsid w:val="00EC6801"/>
    <w:rsid w:val="00EC71EF"/>
    <w:rsid w:val="00EC7628"/>
    <w:rsid w:val="00EC7C09"/>
    <w:rsid w:val="00EC7E7E"/>
    <w:rsid w:val="00ED10A0"/>
    <w:rsid w:val="00ED27D2"/>
    <w:rsid w:val="00ED3DC8"/>
    <w:rsid w:val="00ED404D"/>
    <w:rsid w:val="00ED41B9"/>
    <w:rsid w:val="00ED473D"/>
    <w:rsid w:val="00ED7C45"/>
    <w:rsid w:val="00ED7FA9"/>
    <w:rsid w:val="00EE008C"/>
    <w:rsid w:val="00EE0374"/>
    <w:rsid w:val="00EE0577"/>
    <w:rsid w:val="00EE1409"/>
    <w:rsid w:val="00EE257B"/>
    <w:rsid w:val="00EE27A9"/>
    <w:rsid w:val="00EE3FE8"/>
    <w:rsid w:val="00EE5069"/>
    <w:rsid w:val="00EE58A3"/>
    <w:rsid w:val="00EE6C12"/>
    <w:rsid w:val="00EF0004"/>
    <w:rsid w:val="00EF0F10"/>
    <w:rsid w:val="00EF1520"/>
    <w:rsid w:val="00EF200D"/>
    <w:rsid w:val="00EF285E"/>
    <w:rsid w:val="00EF47A4"/>
    <w:rsid w:val="00EF5727"/>
    <w:rsid w:val="00EF585D"/>
    <w:rsid w:val="00EF5E8D"/>
    <w:rsid w:val="00EF6DE3"/>
    <w:rsid w:val="00EF798D"/>
    <w:rsid w:val="00F018D0"/>
    <w:rsid w:val="00F02967"/>
    <w:rsid w:val="00F02F9F"/>
    <w:rsid w:val="00F0353B"/>
    <w:rsid w:val="00F03E97"/>
    <w:rsid w:val="00F041FB"/>
    <w:rsid w:val="00F04D8D"/>
    <w:rsid w:val="00F050F9"/>
    <w:rsid w:val="00F05AB0"/>
    <w:rsid w:val="00F11F57"/>
    <w:rsid w:val="00F11FD9"/>
    <w:rsid w:val="00F12713"/>
    <w:rsid w:val="00F13573"/>
    <w:rsid w:val="00F14585"/>
    <w:rsid w:val="00F14631"/>
    <w:rsid w:val="00F15384"/>
    <w:rsid w:val="00F15A19"/>
    <w:rsid w:val="00F15BA0"/>
    <w:rsid w:val="00F16872"/>
    <w:rsid w:val="00F17A6F"/>
    <w:rsid w:val="00F17C56"/>
    <w:rsid w:val="00F20640"/>
    <w:rsid w:val="00F23027"/>
    <w:rsid w:val="00F23215"/>
    <w:rsid w:val="00F23B5F"/>
    <w:rsid w:val="00F241A3"/>
    <w:rsid w:val="00F24412"/>
    <w:rsid w:val="00F249AE"/>
    <w:rsid w:val="00F2502D"/>
    <w:rsid w:val="00F25206"/>
    <w:rsid w:val="00F25F9D"/>
    <w:rsid w:val="00F26FB6"/>
    <w:rsid w:val="00F3006A"/>
    <w:rsid w:val="00F304BD"/>
    <w:rsid w:val="00F3087E"/>
    <w:rsid w:val="00F31175"/>
    <w:rsid w:val="00F31CCA"/>
    <w:rsid w:val="00F32251"/>
    <w:rsid w:val="00F32877"/>
    <w:rsid w:val="00F32D2D"/>
    <w:rsid w:val="00F33BE1"/>
    <w:rsid w:val="00F33C62"/>
    <w:rsid w:val="00F33D7F"/>
    <w:rsid w:val="00F3409B"/>
    <w:rsid w:val="00F3421C"/>
    <w:rsid w:val="00F36392"/>
    <w:rsid w:val="00F367B1"/>
    <w:rsid w:val="00F36B82"/>
    <w:rsid w:val="00F37977"/>
    <w:rsid w:val="00F37AD0"/>
    <w:rsid w:val="00F406F7"/>
    <w:rsid w:val="00F40F03"/>
    <w:rsid w:val="00F41089"/>
    <w:rsid w:val="00F413DC"/>
    <w:rsid w:val="00F416F1"/>
    <w:rsid w:val="00F41AB5"/>
    <w:rsid w:val="00F44720"/>
    <w:rsid w:val="00F44C77"/>
    <w:rsid w:val="00F502A2"/>
    <w:rsid w:val="00F519AC"/>
    <w:rsid w:val="00F51FB3"/>
    <w:rsid w:val="00F555E1"/>
    <w:rsid w:val="00F556D1"/>
    <w:rsid w:val="00F56E2E"/>
    <w:rsid w:val="00F5789D"/>
    <w:rsid w:val="00F60381"/>
    <w:rsid w:val="00F61C07"/>
    <w:rsid w:val="00F62377"/>
    <w:rsid w:val="00F645E7"/>
    <w:rsid w:val="00F6467A"/>
    <w:rsid w:val="00F648E0"/>
    <w:rsid w:val="00F654CF"/>
    <w:rsid w:val="00F668AB"/>
    <w:rsid w:val="00F67D72"/>
    <w:rsid w:val="00F705B9"/>
    <w:rsid w:val="00F71010"/>
    <w:rsid w:val="00F71DCE"/>
    <w:rsid w:val="00F7282A"/>
    <w:rsid w:val="00F7394C"/>
    <w:rsid w:val="00F74AD6"/>
    <w:rsid w:val="00F74B71"/>
    <w:rsid w:val="00F75958"/>
    <w:rsid w:val="00F77308"/>
    <w:rsid w:val="00F80247"/>
    <w:rsid w:val="00F80D37"/>
    <w:rsid w:val="00F81293"/>
    <w:rsid w:val="00F8190B"/>
    <w:rsid w:val="00F8230E"/>
    <w:rsid w:val="00F83C44"/>
    <w:rsid w:val="00F84667"/>
    <w:rsid w:val="00F8518B"/>
    <w:rsid w:val="00F8567F"/>
    <w:rsid w:val="00F857C9"/>
    <w:rsid w:val="00F86BB7"/>
    <w:rsid w:val="00F870BF"/>
    <w:rsid w:val="00F87D66"/>
    <w:rsid w:val="00F907DF"/>
    <w:rsid w:val="00F90CD8"/>
    <w:rsid w:val="00F916A3"/>
    <w:rsid w:val="00F929E2"/>
    <w:rsid w:val="00F936DE"/>
    <w:rsid w:val="00F9370D"/>
    <w:rsid w:val="00F93760"/>
    <w:rsid w:val="00F94C48"/>
    <w:rsid w:val="00F95065"/>
    <w:rsid w:val="00F955CF"/>
    <w:rsid w:val="00F95943"/>
    <w:rsid w:val="00F95A79"/>
    <w:rsid w:val="00FA235E"/>
    <w:rsid w:val="00FA3767"/>
    <w:rsid w:val="00FA4311"/>
    <w:rsid w:val="00FA490B"/>
    <w:rsid w:val="00FA54A8"/>
    <w:rsid w:val="00FA6271"/>
    <w:rsid w:val="00FA779C"/>
    <w:rsid w:val="00FB0691"/>
    <w:rsid w:val="00FB0E6B"/>
    <w:rsid w:val="00FB0FFB"/>
    <w:rsid w:val="00FB1212"/>
    <w:rsid w:val="00FB194A"/>
    <w:rsid w:val="00FB241E"/>
    <w:rsid w:val="00FB28F0"/>
    <w:rsid w:val="00FB3545"/>
    <w:rsid w:val="00FB3BF1"/>
    <w:rsid w:val="00FB3F94"/>
    <w:rsid w:val="00FB4986"/>
    <w:rsid w:val="00FB5E84"/>
    <w:rsid w:val="00FB7633"/>
    <w:rsid w:val="00FC1022"/>
    <w:rsid w:val="00FC1273"/>
    <w:rsid w:val="00FC1358"/>
    <w:rsid w:val="00FC144B"/>
    <w:rsid w:val="00FC326D"/>
    <w:rsid w:val="00FC32B5"/>
    <w:rsid w:val="00FC4559"/>
    <w:rsid w:val="00FC49BD"/>
    <w:rsid w:val="00FC4BB6"/>
    <w:rsid w:val="00FC5C6D"/>
    <w:rsid w:val="00FC5F96"/>
    <w:rsid w:val="00FC6D7F"/>
    <w:rsid w:val="00FD0300"/>
    <w:rsid w:val="00FD2198"/>
    <w:rsid w:val="00FD30AA"/>
    <w:rsid w:val="00FD5253"/>
    <w:rsid w:val="00FD6822"/>
    <w:rsid w:val="00FD718E"/>
    <w:rsid w:val="00FD76E2"/>
    <w:rsid w:val="00FE035B"/>
    <w:rsid w:val="00FE07D7"/>
    <w:rsid w:val="00FE1F3C"/>
    <w:rsid w:val="00FE2922"/>
    <w:rsid w:val="00FE4532"/>
    <w:rsid w:val="00FE5A38"/>
    <w:rsid w:val="00FE63B8"/>
    <w:rsid w:val="00FE69D1"/>
    <w:rsid w:val="00FE7419"/>
    <w:rsid w:val="00FF2F01"/>
    <w:rsid w:val="00FF35E3"/>
    <w:rsid w:val="00FF49EC"/>
    <w:rsid w:val="00FF5807"/>
    <w:rsid w:val="00FF593C"/>
    <w:rsid w:val="00FF5CD2"/>
    <w:rsid w:val="00FF641B"/>
    <w:rsid w:val="00FF6E75"/>
    <w:rsid w:val="00FF70DD"/>
    <w:rsid w:val="00FF7FB1"/>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876D6E"/>
  <w15:docId w15:val="{AFC7BB61-8AD4-4799-8D05-572F57F78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0BE3"/>
    <w:pPr>
      <w:spacing w:after="200" w:line="276" w:lineRule="auto"/>
    </w:pPr>
    <w:rPr>
      <w:sz w:val="22"/>
      <w:szCs w:val="22"/>
      <w:lang w:eastAsia="en-US"/>
    </w:rPr>
  </w:style>
  <w:style w:type="paragraph" w:styleId="Heading1">
    <w:name w:val="heading 1"/>
    <w:basedOn w:val="Normal"/>
    <w:link w:val="Heading1Char"/>
    <w:uiPriority w:val="9"/>
    <w:qFormat/>
    <w:rsid w:val="0067497E"/>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rsid w:val="003D4FD3"/>
  </w:style>
  <w:style w:type="character" w:styleId="Hyperlink">
    <w:name w:val="Hyperlink"/>
    <w:unhideWhenUsed/>
    <w:rsid w:val="003D4FD3"/>
    <w:rPr>
      <w:color w:val="0000FF"/>
      <w:u w:val="single"/>
    </w:rPr>
  </w:style>
  <w:style w:type="character" w:customStyle="1" w:styleId="Heading1Char">
    <w:name w:val="Heading 1 Char"/>
    <w:link w:val="Heading1"/>
    <w:uiPriority w:val="9"/>
    <w:rsid w:val="0067497E"/>
    <w:rPr>
      <w:rFonts w:ascii="Times New Roman" w:eastAsia="Times New Roman" w:hAnsi="Times New Roman"/>
      <w:b/>
      <w:bCs/>
      <w:kern w:val="36"/>
      <w:sz w:val="48"/>
      <w:szCs w:val="48"/>
    </w:rPr>
  </w:style>
  <w:style w:type="character" w:customStyle="1" w:styleId="highlight">
    <w:name w:val="highlight"/>
    <w:rsid w:val="0067497E"/>
  </w:style>
  <w:style w:type="paragraph" w:styleId="HTMLPreformatted">
    <w:name w:val="HTML Preformatted"/>
    <w:basedOn w:val="Normal"/>
    <w:link w:val="HTMLPreformattedChar"/>
    <w:uiPriority w:val="99"/>
    <w:rsid w:val="00E16C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rsid w:val="00E16C5A"/>
    <w:rPr>
      <w:rFonts w:ascii="Courier New" w:eastAsia="Times New Roman" w:hAnsi="Courier New" w:cs="Courier New"/>
    </w:rPr>
  </w:style>
  <w:style w:type="character" w:styleId="Emphasis">
    <w:name w:val="Emphasis"/>
    <w:uiPriority w:val="20"/>
    <w:qFormat/>
    <w:rsid w:val="00E16C5A"/>
    <w:rPr>
      <w:i/>
      <w:iCs/>
    </w:rPr>
  </w:style>
  <w:style w:type="paragraph" w:styleId="BalloonText">
    <w:name w:val="Balloon Text"/>
    <w:basedOn w:val="Normal"/>
    <w:link w:val="BalloonTextChar"/>
    <w:uiPriority w:val="99"/>
    <w:semiHidden/>
    <w:unhideWhenUsed/>
    <w:rsid w:val="00323346"/>
    <w:pPr>
      <w:spacing w:after="0" w:line="240" w:lineRule="auto"/>
    </w:pPr>
    <w:rPr>
      <w:rFonts w:ascii="Lucida Grande" w:hAnsi="Lucida Grande"/>
      <w:sz w:val="18"/>
      <w:szCs w:val="18"/>
      <w:lang w:eastAsia="x-none"/>
    </w:rPr>
  </w:style>
  <w:style w:type="character" w:customStyle="1" w:styleId="BalloonTextChar">
    <w:name w:val="Balloon Text Char"/>
    <w:link w:val="BalloonText"/>
    <w:uiPriority w:val="99"/>
    <w:semiHidden/>
    <w:rsid w:val="00323346"/>
    <w:rPr>
      <w:rFonts w:ascii="Lucida Grande" w:hAnsi="Lucida Grande" w:cs="Lucida Grande"/>
      <w:sz w:val="18"/>
      <w:szCs w:val="18"/>
      <w:lang w:val="pt-BR"/>
    </w:rPr>
  </w:style>
  <w:style w:type="paragraph" w:customStyle="1" w:styleId="ListaMdia2-nfase21">
    <w:name w:val="Lista Média 2 - Ênfase 21"/>
    <w:hidden/>
    <w:uiPriority w:val="71"/>
    <w:rsid w:val="00E60483"/>
    <w:rPr>
      <w:sz w:val="22"/>
      <w:szCs w:val="22"/>
      <w:lang w:eastAsia="en-US"/>
    </w:rPr>
  </w:style>
  <w:style w:type="paragraph" w:styleId="NormalWeb">
    <w:name w:val="Normal (Web)"/>
    <w:basedOn w:val="Normal"/>
    <w:uiPriority w:val="99"/>
    <w:unhideWhenUsed/>
    <w:rsid w:val="004D7BD4"/>
    <w:pPr>
      <w:spacing w:before="100" w:beforeAutospacing="1" w:after="100" w:afterAutospacing="1" w:line="240" w:lineRule="auto"/>
    </w:pPr>
    <w:rPr>
      <w:rFonts w:ascii="Times" w:hAnsi="Times"/>
      <w:sz w:val="20"/>
      <w:szCs w:val="20"/>
      <w:lang w:val="en-US"/>
    </w:rPr>
  </w:style>
  <w:style w:type="character" w:customStyle="1" w:styleId="A2">
    <w:name w:val="A2"/>
    <w:uiPriority w:val="99"/>
    <w:rsid w:val="00B866E0"/>
    <w:rPr>
      <w:rFonts w:cs="Minion Pro"/>
      <w:color w:val="221E1F"/>
      <w:sz w:val="10"/>
      <w:szCs w:val="10"/>
    </w:rPr>
  </w:style>
  <w:style w:type="character" w:customStyle="1" w:styleId="A7">
    <w:name w:val="A7"/>
    <w:uiPriority w:val="99"/>
    <w:rsid w:val="001C0750"/>
    <w:rPr>
      <w:rFonts w:cs="Minion Pro"/>
      <w:color w:val="221E1F"/>
      <w:sz w:val="11"/>
      <w:szCs w:val="11"/>
    </w:rPr>
  </w:style>
  <w:style w:type="character" w:customStyle="1" w:styleId="A11">
    <w:name w:val="A11"/>
    <w:uiPriority w:val="99"/>
    <w:rsid w:val="001C0750"/>
    <w:rPr>
      <w:rFonts w:cs="Minion Pro"/>
      <w:color w:val="221E1F"/>
      <w:sz w:val="11"/>
      <w:szCs w:val="11"/>
    </w:rPr>
  </w:style>
  <w:style w:type="paragraph" w:styleId="Footer">
    <w:name w:val="footer"/>
    <w:basedOn w:val="Normal"/>
    <w:link w:val="FooterChar"/>
    <w:uiPriority w:val="99"/>
    <w:unhideWhenUsed/>
    <w:rsid w:val="0084218C"/>
    <w:pPr>
      <w:tabs>
        <w:tab w:val="center" w:pos="4320"/>
        <w:tab w:val="right" w:pos="8640"/>
      </w:tabs>
    </w:pPr>
    <w:rPr>
      <w:lang w:eastAsia="x-none"/>
    </w:rPr>
  </w:style>
  <w:style w:type="character" w:customStyle="1" w:styleId="FooterChar">
    <w:name w:val="Footer Char"/>
    <w:link w:val="Footer"/>
    <w:uiPriority w:val="99"/>
    <w:rsid w:val="0084218C"/>
    <w:rPr>
      <w:sz w:val="22"/>
      <w:szCs w:val="22"/>
      <w:lang w:val="pt-BR"/>
    </w:rPr>
  </w:style>
  <w:style w:type="character" w:styleId="PageNumber">
    <w:name w:val="page number"/>
    <w:uiPriority w:val="99"/>
    <w:semiHidden/>
    <w:unhideWhenUsed/>
    <w:rsid w:val="0084218C"/>
  </w:style>
  <w:style w:type="paragraph" w:customStyle="1" w:styleId="EndNoteBibliographyTitle">
    <w:name w:val="EndNote Bibliography Title"/>
    <w:basedOn w:val="Normal"/>
    <w:rsid w:val="00851512"/>
    <w:pPr>
      <w:spacing w:after="0"/>
      <w:jc w:val="center"/>
    </w:pPr>
    <w:rPr>
      <w:rFonts w:cs="Calibri"/>
      <w:lang w:val="en-US"/>
    </w:rPr>
  </w:style>
  <w:style w:type="paragraph" w:customStyle="1" w:styleId="EndNoteBibliography">
    <w:name w:val="EndNote Bibliography"/>
    <w:basedOn w:val="Normal"/>
    <w:link w:val="EndNoteBibliographyChar"/>
    <w:rsid w:val="00851512"/>
    <w:pPr>
      <w:spacing w:line="240" w:lineRule="auto"/>
      <w:jc w:val="both"/>
    </w:pPr>
    <w:rPr>
      <w:rFonts w:cs="Calibri"/>
      <w:lang w:val="en-US"/>
    </w:rPr>
  </w:style>
  <w:style w:type="paragraph" w:customStyle="1" w:styleId="Default">
    <w:name w:val="Default"/>
    <w:rsid w:val="00355178"/>
    <w:pPr>
      <w:autoSpaceDE w:val="0"/>
      <w:autoSpaceDN w:val="0"/>
      <w:adjustRightInd w:val="0"/>
    </w:pPr>
    <w:rPr>
      <w:rFonts w:ascii="Diverda Sans Com Light" w:hAnsi="Diverda Sans Com Light" w:cs="Diverda Sans Com Light"/>
      <w:color w:val="000000"/>
      <w:sz w:val="24"/>
      <w:szCs w:val="24"/>
    </w:rPr>
  </w:style>
  <w:style w:type="character" w:customStyle="1" w:styleId="highlight2">
    <w:name w:val="highlight2"/>
    <w:rsid w:val="002C41E2"/>
  </w:style>
  <w:style w:type="character" w:customStyle="1" w:styleId="EndNoteBibliographyChar">
    <w:name w:val="EndNote Bibliography Char"/>
    <w:link w:val="EndNoteBibliography"/>
    <w:rsid w:val="00943B09"/>
    <w:rPr>
      <w:rFonts w:cs="Calibri"/>
      <w:sz w:val="22"/>
      <w:szCs w:val="22"/>
      <w:lang w:val="en-US" w:eastAsia="en-US"/>
    </w:rPr>
  </w:style>
  <w:style w:type="paragraph" w:customStyle="1" w:styleId="SombreamentoEscuro-nfase11">
    <w:name w:val="Sombreamento Escuro - Ênfase 11"/>
    <w:hidden/>
    <w:uiPriority w:val="71"/>
    <w:rsid w:val="00424EFE"/>
    <w:rPr>
      <w:sz w:val="22"/>
      <w:szCs w:val="22"/>
      <w:lang w:eastAsia="en-US"/>
    </w:rPr>
  </w:style>
  <w:style w:type="paragraph" w:customStyle="1" w:styleId="Pa1">
    <w:name w:val="Pa1"/>
    <w:basedOn w:val="Default"/>
    <w:next w:val="Default"/>
    <w:uiPriority w:val="99"/>
    <w:rsid w:val="000E2EC2"/>
    <w:pPr>
      <w:widowControl w:val="0"/>
      <w:spacing w:line="189" w:lineRule="atLeast"/>
    </w:pPr>
    <w:rPr>
      <w:rFonts w:ascii="Diverda Sans Com Medium" w:hAnsi="Diverda Sans Com Medium" w:cs="Times New Roman"/>
      <w:color w:val="auto"/>
      <w:lang w:val="en-US" w:eastAsia="en-US"/>
    </w:rPr>
  </w:style>
  <w:style w:type="paragraph" w:customStyle="1" w:styleId="ListaColorida-nfase11">
    <w:name w:val="Lista Colorida - Ênfase 11"/>
    <w:basedOn w:val="Normal"/>
    <w:uiPriority w:val="34"/>
    <w:qFormat/>
    <w:rsid w:val="00D90542"/>
    <w:pPr>
      <w:spacing w:after="0" w:line="240" w:lineRule="auto"/>
      <w:ind w:left="720"/>
      <w:contextualSpacing/>
    </w:pPr>
    <w:rPr>
      <w:rFonts w:ascii="Cambria" w:eastAsia="MS Mincho" w:hAnsi="Cambria"/>
      <w:sz w:val="24"/>
      <w:szCs w:val="24"/>
      <w:lang w:val="en-US" w:eastAsia="ja-JP"/>
    </w:rPr>
  </w:style>
  <w:style w:type="character" w:customStyle="1" w:styleId="gt-cd-cl">
    <w:name w:val="gt-cd-cl"/>
    <w:rsid w:val="00F25F9D"/>
  </w:style>
  <w:style w:type="character" w:styleId="CommentReference">
    <w:name w:val="annotation reference"/>
    <w:basedOn w:val="DefaultParagraphFont"/>
    <w:uiPriority w:val="99"/>
    <w:semiHidden/>
    <w:unhideWhenUsed/>
    <w:rsid w:val="00C67DF6"/>
    <w:rPr>
      <w:sz w:val="16"/>
      <w:szCs w:val="16"/>
    </w:rPr>
  </w:style>
  <w:style w:type="paragraph" w:styleId="CommentText">
    <w:name w:val="annotation text"/>
    <w:basedOn w:val="Normal"/>
    <w:link w:val="CommentTextChar"/>
    <w:uiPriority w:val="99"/>
    <w:semiHidden/>
    <w:unhideWhenUsed/>
    <w:rsid w:val="00C67DF6"/>
    <w:pPr>
      <w:spacing w:line="240" w:lineRule="auto"/>
    </w:pPr>
    <w:rPr>
      <w:rFonts w:ascii="Tahoma" w:hAnsi="Tahoma" w:cs="Tahoma"/>
      <w:sz w:val="16"/>
      <w:szCs w:val="20"/>
    </w:rPr>
  </w:style>
  <w:style w:type="character" w:customStyle="1" w:styleId="CommentTextChar">
    <w:name w:val="Comment Text Char"/>
    <w:basedOn w:val="DefaultParagraphFont"/>
    <w:link w:val="CommentText"/>
    <w:uiPriority w:val="99"/>
    <w:semiHidden/>
    <w:rsid w:val="00C67DF6"/>
    <w:rPr>
      <w:rFonts w:ascii="Tahoma" w:hAnsi="Tahoma" w:cs="Tahoma"/>
      <w:sz w:val="16"/>
      <w:lang w:eastAsia="en-US"/>
    </w:rPr>
  </w:style>
  <w:style w:type="paragraph" w:styleId="CommentSubject">
    <w:name w:val="annotation subject"/>
    <w:basedOn w:val="CommentText"/>
    <w:next w:val="CommentText"/>
    <w:link w:val="CommentSubjectChar"/>
    <w:uiPriority w:val="99"/>
    <w:semiHidden/>
    <w:unhideWhenUsed/>
    <w:rsid w:val="00C67DF6"/>
    <w:rPr>
      <w:b/>
      <w:bCs/>
    </w:rPr>
  </w:style>
  <w:style w:type="character" w:customStyle="1" w:styleId="CommentSubjectChar">
    <w:name w:val="Comment Subject Char"/>
    <w:basedOn w:val="CommentTextChar"/>
    <w:link w:val="CommentSubject"/>
    <w:uiPriority w:val="99"/>
    <w:semiHidden/>
    <w:rsid w:val="00C67DF6"/>
    <w:rPr>
      <w:rFonts w:ascii="Tahoma" w:hAnsi="Tahoma" w:cs="Tahoma"/>
      <w:b/>
      <w:bCs/>
      <w:sz w:val="16"/>
      <w:lang w:eastAsia="en-US"/>
    </w:rPr>
  </w:style>
  <w:style w:type="character" w:customStyle="1" w:styleId="orcid-id-https">
    <w:name w:val="orcid-id-https"/>
    <w:basedOn w:val="DefaultParagraphFont"/>
    <w:rsid w:val="00E84F01"/>
  </w:style>
  <w:style w:type="character" w:customStyle="1" w:styleId="m849734553410332375orcid-id-https">
    <w:name w:val="m_849734553410332375orcid-id-https"/>
    <w:basedOn w:val="DefaultParagraphFont"/>
    <w:rsid w:val="00E84F01"/>
  </w:style>
  <w:style w:type="character" w:customStyle="1" w:styleId="m3938612246424693509orcid-id-https">
    <w:name w:val="m_3938612246424693509orcid-id-https"/>
    <w:basedOn w:val="DefaultParagraphFont"/>
    <w:rsid w:val="00E84F01"/>
  </w:style>
  <w:style w:type="paragraph" w:styleId="Revision">
    <w:name w:val="Revision"/>
    <w:hidden/>
    <w:uiPriority w:val="99"/>
    <w:semiHidden/>
    <w:rsid w:val="00CF0F83"/>
    <w:rPr>
      <w:sz w:val="22"/>
      <w:szCs w:val="22"/>
      <w:lang w:eastAsia="en-US"/>
    </w:rPr>
  </w:style>
  <w:style w:type="character" w:styleId="FollowedHyperlink">
    <w:name w:val="FollowedHyperlink"/>
    <w:basedOn w:val="DefaultParagraphFont"/>
    <w:uiPriority w:val="99"/>
    <w:semiHidden/>
    <w:unhideWhenUsed/>
    <w:rsid w:val="0075047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112490">
      <w:bodyDiv w:val="1"/>
      <w:marLeft w:val="0"/>
      <w:marRight w:val="0"/>
      <w:marTop w:val="0"/>
      <w:marBottom w:val="0"/>
      <w:divBdr>
        <w:top w:val="none" w:sz="0" w:space="0" w:color="auto"/>
        <w:left w:val="none" w:sz="0" w:space="0" w:color="auto"/>
        <w:bottom w:val="none" w:sz="0" w:space="0" w:color="auto"/>
        <w:right w:val="none" w:sz="0" w:space="0" w:color="auto"/>
      </w:divBdr>
    </w:div>
    <w:div w:id="153452369">
      <w:bodyDiv w:val="1"/>
      <w:marLeft w:val="0"/>
      <w:marRight w:val="0"/>
      <w:marTop w:val="0"/>
      <w:marBottom w:val="0"/>
      <w:divBdr>
        <w:top w:val="none" w:sz="0" w:space="0" w:color="auto"/>
        <w:left w:val="none" w:sz="0" w:space="0" w:color="auto"/>
        <w:bottom w:val="none" w:sz="0" w:space="0" w:color="auto"/>
        <w:right w:val="none" w:sz="0" w:space="0" w:color="auto"/>
      </w:divBdr>
      <w:divsChild>
        <w:div w:id="1573931180">
          <w:marLeft w:val="0"/>
          <w:marRight w:val="0"/>
          <w:marTop w:val="0"/>
          <w:marBottom w:val="0"/>
          <w:divBdr>
            <w:top w:val="none" w:sz="0" w:space="0" w:color="auto"/>
            <w:left w:val="none" w:sz="0" w:space="0" w:color="auto"/>
            <w:bottom w:val="none" w:sz="0" w:space="0" w:color="auto"/>
            <w:right w:val="none" w:sz="0" w:space="0" w:color="auto"/>
          </w:divBdr>
          <w:divsChild>
            <w:div w:id="1029527647">
              <w:marLeft w:val="0"/>
              <w:marRight w:val="0"/>
              <w:marTop w:val="0"/>
              <w:marBottom w:val="0"/>
              <w:divBdr>
                <w:top w:val="none" w:sz="0" w:space="0" w:color="auto"/>
                <w:left w:val="none" w:sz="0" w:space="0" w:color="auto"/>
                <w:bottom w:val="none" w:sz="0" w:space="0" w:color="auto"/>
                <w:right w:val="none" w:sz="0" w:space="0" w:color="auto"/>
              </w:divBdr>
              <w:divsChild>
                <w:div w:id="88429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66921">
      <w:bodyDiv w:val="1"/>
      <w:marLeft w:val="0"/>
      <w:marRight w:val="0"/>
      <w:marTop w:val="0"/>
      <w:marBottom w:val="0"/>
      <w:divBdr>
        <w:top w:val="none" w:sz="0" w:space="0" w:color="auto"/>
        <w:left w:val="none" w:sz="0" w:space="0" w:color="auto"/>
        <w:bottom w:val="none" w:sz="0" w:space="0" w:color="auto"/>
        <w:right w:val="none" w:sz="0" w:space="0" w:color="auto"/>
      </w:divBdr>
      <w:divsChild>
        <w:div w:id="165825551">
          <w:marLeft w:val="0"/>
          <w:marRight w:val="0"/>
          <w:marTop w:val="0"/>
          <w:marBottom w:val="0"/>
          <w:divBdr>
            <w:top w:val="none" w:sz="0" w:space="0" w:color="auto"/>
            <w:left w:val="none" w:sz="0" w:space="0" w:color="auto"/>
            <w:bottom w:val="none" w:sz="0" w:space="0" w:color="auto"/>
            <w:right w:val="none" w:sz="0" w:space="0" w:color="auto"/>
          </w:divBdr>
          <w:divsChild>
            <w:div w:id="945691897">
              <w:marLeft w:val="0"/>
              <w:marRight w:val="0"/>
              <w:marTop w:val="0"/>
              <w:marBottom w:val="0"/>
              <w:divBdr>
                <w:top w:val="none" w:sz="0" w:space="0" w:color="auto"/>
                <w:left w:val="none" w:sz="0" w:space="0" w:color="auto"/>
                <w:bottom w:val="none" w:sz="0" w:space="0" w:color="auto"/>
                <w:right w:val="none" w:sz="0" w:space="0" w:color="auto"/>
              </w:divBdr>
              <w:divsChild>
                <w:div w:id="86914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79491">
      <w:bodyDiv w:val="1"/>
      <w:marLeft w:val="0"/>
      <w:marRight w:val="0"/>
      <w:marTop w:val="0"/>
      <w:marBottom w:val="0"/>
      <w:divBdr>
        <w:top w:val="none" w:sz="0" w:space="0" w:color="auto"/>
        <w:left w:val="none" w:sz="0" w:space="0" w:color="auto"/>
        <w:bottom w:val="none" w:sz="0" w:space="0" w:color="auto"/>
        <w:right w:val="none" w:sz="0" w:space="0" w:color="auto"/>
      </w:divBdr>
      <w:divsChild>
        <w:div w:id="1055204965">
          <w:marLeft w:val="0"/>
          <w:marRight w:val="0"/>
          <w:marTop w:val="0"/>
          <w:marBottom w:val="0"/>
          <w:divBdr>
            <w:top w:val="none" w:sz="0" w:space="0" w:color="auto"/>
            <w:left w:val="none" w:sz="0" w:space="0" w:color="auto"/>
            <w:bottom w:val="none" w:sz="0" w:space="0" w:color="auto"/>
            <w:right w:val="none" w:sz="0" w:space="0" w:color="auto"/>
          </w:divBdr>
        </w:div>
        <w:div w:id="2066760450">
          <w:marLeft w:val="0"/>
          <w:marRight w:val="0"/>
          <w:marTop w:val="0"/>
          <w:marBottom w:val="0"/>
          <w:divBdr>
            <w:top w:val="none" w:sz="0" w:space="0" w:color="auto"/>
            <w:left w:val="none" w:sz="0" w:space="0" w:color="auto"/>
            <w:bottom w:val="none" w:sz="0" w:space="0" w:color="auto"/>
            <w:right w:val="none" w:sz="0" w:space="0" w:color="auto"/>
          </w:divBdr>
        </w:div>
      </w:divsChild>
    </w:div>
    <w:div w:id="214970859">
      <w:bodyDiv w:val="1"/>
      <w:marLeft w:val="0"/>
      <w:marRight w:val="0"/>
      <w:marTop w:val="0"/>
      <w:marBottom w:val="0"/>
      <w:divBdr>
        <w:top w:val="none" w:sz="0" w:space="0" w:color="auto"/>
        <w:left w:val="none" w:sz="0" w:space="0" w:color="auto"/>
        <w:bottom w:val="none" w:sz="0" w:space="0" w:color="auto"/>
        <w:right w:val="none" w:sz="0" w:space="0" w:color="auto"/>
      </w:divBdr>
    </w:div>
    <w:div w:id="328826096">
      <w:bodyDiv w:val="1"/>
      <w:marLeft w:val="0"/>
      <w:marRight w:val="0"/>
      <w:marTop w:val="0"/>
      <w:marBottom w:val="0"/>
      <w:divBdr>
        <w:top w:val="none" w:sz="0" w:space="0" w:color="auto"/>
        <w:left w:val="none" w:sz="0" w:space="0" w:color="auto"/>
        <w:bottom w:val="none" w:sz="0" w:space="0" w:color="auto"/>
        <w:right w:val="none" w:sz="0" w:space="0" w:color="auto"/>
      </w:divBdr>
    </w:div>
    <w:div w:id="337389979">
      <w:bodyDiv w:val="1"/>
      <w:marLeft w:val="0"/>
      <w:marRight w:val="0"/>
      <w:marTop w:val="0"/>
      <w:marBottom w:val="0"/>
      <w:divBdr>
        <w:top w:val="none" w:sz="0" w:space="0" w:color="auto"/>
        <w:left w:val="none" w:sz="0" w:space="0" w:color="auto"/>
        <w:bottom w:val="none" w:sz="0" w:space="0" w:color="auto"/>
        <w:right w:val="none" w:sz="0" w:space="0" w:color="auto"/>
      </w:divBdr>
    </w:div>
    <w:div w:id="383335387">
      <w:bodyDiv w:val="1"/>
      <w:marLeft w:val="0"/>
      <w:marRight w:val="0"/>
      <w:marTop w:val="0"/>
      <w:marBottom w:val="0"/>
      <w:divBdr>
        <w:top w:val="none" w:sz="0" w:space="0" w:color="auto"/>
        <w:left w:val="none" w:sz="0" w:space="0" w:color="auto"/>
        <w:bottom w:val="none" w:sz="0" w:space="0" w:color="auto"/>
        <w:right w:val="none" w:sz="0" w:space="0" w:color="auto"/>
      </w:divBdr>
      <w:divsChild>
        <w:div w:id="1686709067">
          <w:marLeft w:val="0"/>
          <w:marRight w:val="0"/>
          <w:marTop w:val="0"/>
          <w:marBottom w:val="0"/>
          <w:divBdr>
            <w:top w:val="none" w:sz="0" w:space="0" w:color="auto"/>
            <w:left w:val="none" w:sz="0" w:space="0" w:color="auto"/>
            <w:bottom w:val="none" w:sz="0" w:space="0" w:color="auto"/>
            <w:right w:val="none" w:sz="0" w:space="0" w:color="auto"/>
          </w:divBdr>
          <w:divsChild>
            <w:div w:id="1499005721">
              <w:marLeft w:val="0"/>
              <w:marRight w:val="0"/>
              <w:marTop w:val="0"/>
              <w:marBottom w:val="0"/>
              <w:divBdr>
                <w:top w:val="none" w:sz="0" w:space="0" w:color="auto"/>
                <w:left w:val="none" w:sz="0" w:space="0" w:color="auto"/>
                <w:bottom w:val="none" w:sz="0" w:space="0" w:color="auto"/>
                <w:right w:val="none" w:sz="0" w:space="0" w:color="auto"/>
              </w:divBdr>
              <w:divsChild>
                <w:div w:id="167537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877013">
      <w:bodyDiv w:val="1"/>
      <w:marLeft w:val="0"/>
      <w:marRight w:val="0"/>
      <w:marTop w:val="0"/>
      <w:marBottom w:val="0"/>
      <w:divBdr>
        <w:top w:val="none" w:sz="0" w:space="0" w:color="auto"/>
        <w:left w:val="none" w:sz="0" w:space="0" w:color="auto"/>
        <w:bottom w:val="none" w:sz="0" w:space="0" w:color="auto"/>
        <w:right w:val="none" w:sz="0" w:space="0" w:color="auto"/>
      </w:divBdr>
      <w:divsChild>
        <w:div w:id="746341151">
          <w:marLeft w:val="0"/>
          <w:marRight w:val="0"/>
          <w:marTop w:val="0"/>
          <w:marBottom w:val="0"/>
          <w:divBdr>
            <w:top w:val="none" w:sz="0" w:space="0" w:color="auto"/>
            <w:left w:val="none" w:sz="0" w:space="0" w:color="auto"/>
            <w:bottom w:val="none" w:sz="0" w:space="0" w:color="auto"/>
            <w:right w:val="none" w:sz="0" w:space="0" w:color="auto"/>
          </w:divBdr>
          <w:divsChild>
            <w:div w:id="1735272225">
              <w:marLeft w:val="0"/>
              <w:marRight w:val="0"/>
              <w:marTop w:val="0"/>
              <w:marBottom w:val="0"/>
              <w:divBdr>
                <w:top w:val="none" w:sz="0" w:space="0" w:color="auto"/>
                <w:left w:val="none" w:sz="0" w:space="0" w:color="auto"/>
                <w:bottom w:val="none" w:sz="0" w:space="0" w:color="auto"/>
                <w:right w:val="none" w:sz="0" w:space="0" w:color="auto"/>
              </w:divBdr>
              <w:divsChild>
                <w:div w:id="100709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496043">
      <w:bodyDiv w:val="1"/>
      <w:marLeft w:val="0"/>
      <w:marRight w:val="0"/>
      <w:marTop w:val="0"/>
      <w:marBottom w:val="0"/>
      <w:divBdr>
        <w:top w:val="none" w:sz="0" w:space="0" w:color="auto"/>
        <w:left w:val="none" w:sz="0" w:space="0" w:color="auto"/>
        <w:bottom w:val="none" w:sz="0" w:space="0" w:color="auto"/>
        <w:right w:val="none" w:sz="0" w:space="0" w:color="auto"/>
      </w:divBdr>
      <w:divsChild>
        <w:div w:id="383020224">
          <w:marLeft w:val="0"/>
          <w:marRight w:val="0"/>
          <w:marTop w:val="0"/>
          <w:marBottom w:val="0"/>
          <w:divBdr>
            <w:top w:val="none" w:sz="0" w:space="0" w:color="auto"/>
            <w:left w:val="none" w:sz="0" w:space="0" w:color="auto"/>
            <w:bottom w:val="none" w:sz="0" w:space="0" w:color="auto"/>
            <w:right w:val="none" w:sz="0" w:space="0" w:color="auto"/>
          </w:divBdr>
          <w:divsChild>
            <w:div w:id="1750231164">
              <w:marLeft w:val="0"/>
              <w:marRight w:val="0"/>
              <w:marTop w:val="0"/>
              <w:marBottom w:val="0"/>
              <w:divBdr>
                <w:top w:val="none" w:sz="0" w:space="0" w:color="auto"/>
                <w:left w:val="none" w:sz="0" w:space="0" w:color="auto"/>
                <w:bottom w:val="none" w:sz="0" w:space="0" w:color="auto"/>
                <w:right w:val="none" w:sz="0" w:space="0" w:color="auto"/>
              </w:divBdr>
              <w:divsChild>
                <w:div w:id="55616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476722">
      <w:bodyDiv w:val="1"/>
      <w:marLeft w:val="0"/>
      <w:marRight w:val="0"/>
      <w:marTop w:val="0"/>
      <w:marBottom w:val="0"/>
      <w:divBdr>
        <w:top w:val="none" w:sz="0" w:space="0" w:color="auto"/>
        <w:left w:val="none" w:sz="0" w:space="0" w:color="auto"/>
        <w:bottom w:val="none" w:sz="0" w:space="0" w:color="auto"/>
        <w:right w:val="none" w:sz="0" w:space="0" w:color="auto"/>
      </w:divBdr>
    </w:div>
    <w:div w:id="816532538">
      <w:bodyDiv w:val="1"/>
      <w:marLeft w:val="0"/>
      <w:marRight w:val="0"/>
      <w:marTop w:val="0"/>
      <w:marBottom w:val="0"/>
      <w:divBdr>
        <w:top w:val="none" w:sz="0" w:space="0" w:color="auto"/>
        <w:left w:val="none" w:sz="0" w:space="0" w:color="auto"/>
        <w:bottom w:val="none" w:sz="0" w:space="0" w:color="auto"/>
        <w:right w:val="none" w:sz="0" w:space="0" w:color="auto"/>
      </w:divBdr>
    </w:div>
    <w:div w:id="818037815">
      <w:bodyDiv w:val="1"/>
      <w:marLeft w:val="0"/>
      <w:marRight w:val="0"/>
      <w:marTop w:val="0"/>
      <w:marBottom w:val="0"/>
      <w:divBdr>
        <w:top w:val="none" w:sz="0" w:space="0" w:color="auto"/>
        <w:left w:val="none" w:sz="0" w:space="0" w:color="auto"/>
        <w:bottom w:val="none" w:sz="0" w:space="0" w:color="auto"/>
        <w:right w:val="none" w:sz="0" w:space="0" w:color="auto"/>
      </w:divBdr>
    </w:div>
    <w:div w:id="1003975290">
      <w:bodyDiv w:val="1"/>
      <w:marLeft w:val="0"/>
      <w:marRight w:val="0"/>
      <w:marTop w:val="0"/>
      <w:marBottom w:val="0"/>
      <w:divBdr>
        <w:top w:val="none" w:sz="0" w:space="0" w:color="auto"/>
        <w:left w:val="none" w:sz="0" w:space="0" w:color="auto"/>
        <w:bottom w:val="none" w:sz="0" w:space="0" w:color="auto"/>
        <w:right w:val="none" w:sz="0" w:space="0" w:color="auto"/>
      </w:divBdr>
    </w:div>
    <w:div w:id="1165625917">
      <w:bodyDiv w:val="1"/>
      <w:marLeft w:val="0"/>
      <w:marRight w:val="0"/>
      <w:marTop w:val="0"/>
      <w:marBottom w:val="0"/>
      <w:divBdr>
        <w:top w:val="none" w:sz="0" w:space="0" w:color="auto"/>
        <w:left w:val="none" w:sz="0" w:space="0" w:color="auto"/>
        <w:bottom w:val="none" w:sz="0" w:space="0" w:color="auto"/>
        <w:right w:val="none" w:sz="0" w:space="0" w:color="auto"/>
      </w:divBdr>
      <w:divsChild>
        <w:div w:id="1394306936">
          <w:marLeft w:val="0"/>
          <w:marRight w:val="0"/>
          <w:marTop w:val="0"/>
          <w:marBottom w:val="0"/>
          <w:divBdr>
            <w:top w:val="none" w:sz="0" w:space="0" w:color="auto"/>
            <w:left w:val="none" w:sz="0" w:space="0" w:color="auto"/>
            <w:bottom w:val="none" w:sz="0" w:space="0" w:color="auto"/>
            <w:right w:val="none" w:sz="0" w:space="0" w:color="auto"/>
          </w:divBdr>
        </w:div>
        <w:div w:id="1621255904">
          <w:marLeft w:val="0"/>
          <w:marRight w:val="0"/>
          <w:marTop w:val="0"/>
          <w:marBottom w:val="0"/>
          <w:divBdr>
            <w:top w:val="none" w:sz="0" w:space="0" w:color="auto"/>
            <w:left w:val="none" w:sz="0" w:space="0" w:color="auto"/>
            <w:bottom w:val="none" w:sz="0" w:space="0" w:color="auto"/>
            <w:right w:val="none" w:sz="0" w:space="0" w:color="auto"/>
          </w:divBdr>
        </w:div>
        <w:div w:id="1692562192">
          <w:marLeft w:val="0"/>
          <w:marRight w:val="0"/>
          <w:marTop w:val="0"/>
          <w:marBottom w:val="0"/>
          <w:divBdr>
            <w:top w:val="none" w:sz="0" w:space="0" w:color="auto"/>
            <w:left w:val="none" w:sz="0" w:space="0" w:color="auto"/>
            <w:bottom w:val="none" w:sz="0" w:space="0" w:color="auto"/>
            <w:right w:val="none" w:sz="0" w:space="0" w:color="auto"/>
          </w:divBdr>
        </w:div>
        <w:div w:id="2009554679">
          <w:marLeft w:val="0"/>
          <w:marRight w:val="0"/>
          <w:marTop w:val="0"/>
          <w:marBottom w:val="0"/>
          <w:divBdr>
            <w:top w:val="none" w:sz="0" w:space="0" w:color="auto"/>
            <w:left w:val="none" w:sz="0" w:space="0" w:color="auto"/>
            <w:bottom w:val="none" w:sz="0" w:space="0" w:color="auto"/>
            <w:right w:val="none" w:sz="0" w:space="0" w:color="auto"/>
          </w:divBdr>
        </w:div>
      </w:divsChild>
    </w:div>
    <w:div w:id="1186823626">
      <w:bodyDiv w:val="1"/>
      <w:marLeft w:val="0"/>
      <w:marRight w:val="0"/>
      <w:marTop w:val="0"/>
      <w:marBottom w:val="0"/>
      <w:divBdr>
        <w:top w:val="none" w:sz="0" w:space="0" w:color="auto"/>
        <w:left w:val="none" w:sz="0" w:space="0" w:color="auto"/>
        <w:bottom w:val="none" w:sz="0" w:space="0" w:color="auto"/>
        <w:right w:val="none" w:sz="0" w:space="0" w:color="auto"/>
      </w:divBdr>
    </w:div>
    <w:div w:id="1249922460">
      <w:bodyDiv w:val="1"/>
      <w:marLeft w:val="0"/>
      <w:marRight w:val="0"/>
      <w:marTop w:val="0"/>
      <w:marBottom w:val="0"/>
      <w:divBdr>
        <w:top w:val="none" w:sz="0" w:space="0" w:color="auto"/>
        <w:left w:val="none" w:sz="0" w:space="0" w:color="auto"/>
        <w:bottom w:val="none" w:sz="0" w:space="0" w:color="auto"/>
        <w:right w:val="none" w:sz="0" w:space="0" w:color="auto"/>
      </w:divBdr>
    </w:div>
    <w:div w:id="1288468157">
      <w:bodyDiv w:val="1"/>
      <w:marLeft w:val="0"/>
      <w:marRight w:val="0"/>
      <w:marTop w:val="0"/>
      <w:marBottom w:val="0"/>
      <w:divBdr>
        <w:top w:val="none" w:sz="0" w:space="0" w:color="auto"/>
        <w:left w:val="none" w:sz="0" w:space="0" w:color="auto"/>
        <w:bottom w:val="none" w:sz="0" w:space="0" w:color="auto"/>
        <w:right w:val="none" w:sz="0" w:space="0" w:color="auto"/>
      </w:divBdr>
    </w:div>
    <w:div w:id="1330913451">
      <w:bodyDiv w:val="1"/>
      <w:marLeft w:val="0"/>
      <w:marRight w:val="0"/>
      <w:marTop w:val="0"/>
      <w:marBottom w:val="0"/>
      <w:divBdr>
        <w:top w:val="none" w:sz="0" w:space="0" w:color="auto"/>
        <w:left w:val="none" w:sz="0" w:space="0" w:color="auto"/>
        <w:bottom w:val="none" w:sz="0" w:space="0" w:color="auto"/>
        <w:right w:val="none" w:sz="0" w:space="0" w:color="auto"/>
      </w:divBdr>
      <w:divsChild>
        <w:div w:id="755782991">
          <w:marLeft w:val="0"/>
          <w:marRight w:val="0"/>
          <w:marTop w:val="0"/>
          <w:marBottom w:val="0"/>
          <w:divBdr>
            <w:top w:val="none" w:sz="0" w:space="0" w:color="auto"/>
            <w:left w:val="none" w:sz="0" w:space="0" w:color="auto"/>
            <w:bottom w:val="none" w:sz="0" w:space="0" w:color="auto"/>
            <w:right w:val="none" w:sz="0" w:space="0" w:color="auto"/>
          </w:divBdr>
          <w:divsChild>
            <w:div w:id="1264922872">
              <w:marLeft w:val="0"/>
              <w:marRight w:val="0"/>
              <w:marTop w:val="0"/>
              <w:marBottom w:val="0"/>
              <w:divBdr>
                <w:top w:val="none" w:sz="0" w:space="0" w:color="auto"/>
                <w:left w:val="none" w:sz="0" w:space="0" w:color="auto"/>
                <w:bottom w:val="none" w:sz="0" w:space="0" w:color="auto"/>
                <w:right w:val="none" w:sz="0" w:space="0" w:color="auto"/>
              </w:divBdr>
              <w:divsChild>
                <w:div w:id="47534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726503">
      <w:bodyDiv w:val="1"/>
      <w:marLeft w:val="0"/>
      <w:marRight w:val="0"/>
      <w:marTop w:val="0"/>
      <w:marBottom w:val="0"/>
      <w:divBdr>
        <w:top w:val="none" w:sz="0" w:space="0" w:color="auto"/>
        <w:left w:val="none" w:sz="0" w:space="0" w:color="auto"/>
        <w:bottom w:val="none" w:sz="0" w:space="0" w:color="auto"/>
        <w:right w:val="none" w:sz="0" w:space="0" w:color="auto"/>
      </w:divBdr>
    </w:div>
    <w:div w:id="1462073839">
      <w:bodyDiv w:val="1"/>
      <w:marLeft w:val="0"/>
      <w:marRight w:val="0"/>
      <w:marTop w:val="0"/>
      <w:marBottom w:val="0"/>
      <w:divBdr>
        <w:top w:val="none" w:sz="0" w:space="0" w:color="auto"/>
        <w:left w:val="none" w:sz="0" w:space="0" w:color="auto"/>
        <w:bottom w:val="none" w:sz="0" w:space="0" w:color="auto"/>
        <w:right w:val="none" w:sz="0" w:space="0" w:color="auto"/>
      </w:divBdr>
    </w:div>
    <w:div w:id="1488747869">
      <w:bodyDiv w:val="1"/>
      <w:marLeft w:val="0"/>
      <w:marRight w:val="0"/>
      <w:marTop w:val="0"/>
      <w:marBottom w:val="0"/>
      <w:divBdr>
        <w:top w:val="none" w:sz="0" w:space="0" w:color="auto"/>
        <w:left w:val="none" w:sz="0" w:space="0" w:color="auto"/>
        <w:bottom w:val="none" w:sz="0" w:space="0" w:color="auto"/>
        <w:right w:val="none" w:sz="0" w:space="0" w:color="auto"/>
      </w:divBdr>
    </w:div>
    <w:div w:id="1674993367">
      <w:bodyDiv w:val="1"/>
      <w:marLeft w:val="0"/>
      <w:marRight w:val="0"/>
      <w:marTop w:val="0"/>
      <w:marBottom w:val="0"/>
      <w:divBdr>
        <w:top w:val="none" w:sz="0" w:space="0" w:color="auto"/>
        <w:left w:val="none" w:sz="0" w:space="0" w:color="auto"/>
        <w:bottom w:val="none" w:sz="0" w:space="0" w:color="auto"/>
        <w:right w:val="none" w:sz="0" w:space="0" w:color="auto"/>
      </w:divBdr>
    </w:div>
    <w:div w:id="1703820852">
      <w:bodyDiv w:val="1"/>
      <w:marLeft w:val="0"/>
      <w:marRight w:val="0"/>
      <w:marTop w:val="0"/>
      <w:marBottom w:val="0"/>
      <w:divBdr>
        <w:top w:val="none" w:sz="0" w:space="0" w:color="auto"/>
        <w:left w:val="none" w:sz="0" w:space="0" w:color="auto"/>
        <w:bottom w:val="none" w:sz="0" w:space="0" w:color="auto"/>
        <w:right w:val="none" w:sz="0" w:space="0" w:color="auto"/>
      </w:divBdr>
    </w:div>
    <w:div w:id="1710106814">
      <w:bodyDiv w:val="1"/>
      <w:marLeft w:val="0"/>
      <w:marRight w:val="0"/>
      <w:marTop w:val="0"/>
      <w:marBottom w:val="0"/>
      <w:divBdr>
        <w:top w:val="none" w:sz="0" w:space="0" w:color="auto"/>
        <w:left w:val="none" w:sz="0" w:space="0" w:color="auto"/>
        <w:bottom w:val="none" w:sz="0" w:space="0" w:color="auto"/>
        <w:right w:val="none" w:sz="0" w:space="0" w:color="auto"/>
      </w:divBdr>
    </w:div>
    <w:div w:id="1864710261">
      <w:bodyDiv w:val="1"/>
      <w:marLeft w:val="0"/>
      <w:marRight w:val="0"/>
      <w:marTop w:val="0"/>
      <w:marBottom w:val="0"/>
      <w:divBdr>
        <w:top w:val="none" w:sz="0" w:space="0" w:color="auto"/>
        <w:left w:val="none" w:sz="0" w:space="0" w:color="auto"/>
        <w:bottom w:val="none" w:sz="0" w:space="0" w:color="auto"/>
        <w:right w:val="none" w:sz="0" w:space="0" w:color="auto"/>
      </w:divBdr>
    </w:div>
    <w:div w:id="2016109881">
      <w:bodyDiv w:val="1"/>
      <w:marLeft w:val="0"/>
      <w:marRight w:val="0"/>
      <w:marTop w:val="0"/>
      <w:marBottom w:val="0"/>
      <w:divBdr>
        <w:top w:val="none" w:sz="0" w:space="0" w:color="auto"/>
        <w:left w:val="none" w:sz="0" w:space="0" w:color="auto"/>
        <w:bottom w:val="none" w:sz="0" w:space="0" w:color="auto"/>
        <w:right w:val="none" w:sz="0" w:space="0" w:color="auto"/>
      </w:divBdr>
    </w:div>
    <w:div w:id="2032032007">
      <w:bodyDiv w:val="1"/>
      <w:marLeft w:val="0"/>
      <w:marRight w:val="0"/>
      <w:marTop w:val="0"/>
      <w:marBottom w:val="0"/>
      <w:divBdr>
        <w:top w:val="none" w:sz="0" w:space="0" w:color="auto"/>
        <w:left w:val="none" w:sz="0" w:space="0" w:color="auto"/>
        <w:bottom w:val="none" w:sz="0" w:space="0" w:color="auto"/>
        <w:right w:val="none" w:sz="0" w:space="0" w:color="auto"/>
      </w:divBdr>
      <w:divsChild>
        <w:div w:id="1336878779">
          <w:marLeft w:val="0"/>
          <w:marRight w:val="0"/>
          <w:marTop w:val="0"/>
          <w:marBottom w:val="0"/>
          <w:divBdr>
            <w:top w:val="none" w:sz="0" w:space="0" w:color="auto"/>
            <w:left w:val="none" w:sz="0" w:space="0" w:color="auto"/>
            <w:bottom w:val="none" w:sz="0" w:space="0" w:color="auto"/>
            <w:right w:val="none" w:sz="0" w:space="0" w:color="auto"/>
          </w:divBdr>
          <w:divsChild>
            <w:div w:id="935094244">
              <w:marLeft w:val="0"/>
              <w:marRight w:val="0"/>
              <w:marTop w:val="0"/>
              <w:marBottom w:val="0"/>
              <w:divBdr>
                <w:top w:val="none" w:sz="0" w:space="0" w:color="auto"/>
                <w:left w:val="none" w:sz="0" w:space="0" w:color="auto"/>
                <w:bottom w:val="none" w:sz="0" w:space="0" w:color="auto"/>
                <w:right w:val="none" w:sz="0" w:space="0" w:color="auto"/>
              </w:divBdr>
              <w:divsChild>
                <w:div w:id="19858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838454">
      <w:bodyDiv w:val="1"/>
      <w:marLeft w:val="0"/>
      <w:marRight w:val="0"/>
      <w:marTop w:val="0"/>
      <w:marBottom w:val="0"/>
      <w:divBdr>
        <w:top w:val="none" w:sz="0" w:space="0" w:color="auto"/>
        <w:left w:val="none" w:sz="0" w:space="0" w:color="auto"/>
        <w:bottom w:val="none" w:sz="0" w:space="0" w:color="auto"/>
        <w:right w:val="none" w:sz="0" w:space="0" w:color="auto"/>
      </w:divBdr>
      <w:divsChild>
        <w:div w:id="690499687">
          <w:marLeft w:val="0"/>
          <w:marRight w:val="0"/>
          <w:marTop w:val="0"/>
          <w:marBottom w:val="0"/>
          <w:divBdr>
            <w:top w:val="none" w:sz="0" w:space="0" w:color="auto"/>
            <w:left w:val="none" w:sz="0" w:space="0" w:color="auto"/>
            <w:bottom w:val="none" w:sz="0" w:space="0" w:color="auto"/>
            <w:right w:val="none" w:sz="0" w:space="0" w:color="auto"/>
          </w:divBdr>
        </w:div>
        <w:div w:id="1612785094">
          <w:marLeft w:val="0"/>
          <w:marRight w:val="0"/>
          <w:marTop w:val="0"/>
          <w:marBottom w:val="0"/>
          <w:divBdr>
            <w:top w:val="none" w:sz="0" w:space="0" w:color="auto"/>
            <w:left w:val="none" w:sz="0" w:space="0" w:color="auto"/>
            <w:bottom w:val="none" w:sz="0" w:space="0" w:color="auto"/>
            <w:right w:val="none" w:sz="0" w:space="0" w:color="auto"/>
          </w:divBdr>
        </w:div>
        <w:div w:id="1625690636">
          <w:marLeft w:val="0"/>
          <w:marRight w:val="0"/>
          <w:marTop w:val="0"/>
          <w:marBottom w:val="0"/>
          <w:divBdr>
            <w:top w:val="none" w:sz="0" w:space="0" w:color="auto"/>
            <w:left w:val="none" w:sz="0" w:space="0" w:color="auto"/>
            <w:bottom w:val="none" w:sz="0" w:space="0" w:color="auto"/>
            <w:right w:val="none" w:sz="0" w:space="0" w:color="auto"/>
          </w:divBdr>
        </w:div>
      </w:divsChild>
    </w:div>
    <w:div w:id="2083601192">
      <w:bodyDiv w:val="1"/>
      <w:marLeft w:val="0"/>
      <w:marRight w:val="0"/>
      <w:marTop w:val="0"/>
      <w:marBottom w:val="0"/>
      <w:divBdr>
        <w:top w:val="none" w:sz="0" w:space="0" w:color="auto"/>
        <w:left w:val="none" w:sz="0" w:space="0" w:color="auto"/>
        <w:bottom w:val="none" w:sz="0" w:space="0" w:color="auto"/>
        <w:right w:val="none" w:sz="0" w:space="0" w:color="auto"/>
      </w:divBdr>
      <w:divsChild>
        <w:div w:id="1033730146">
          <w:marLeft w:val="0"/>
          <w:marRight w:val="0"/>
          <w:marTop w:val="0"/>
          <w:marBottom w:val="0"/>
          <w:divBdr>
            <w:top w:val="none" w:sz="0" w:space="0" w:color="auto"/>
            <w:left w:val="none" w:sz="0" w:space="0" w:color="auto"/>
            <w:bottom w:val="none" w:sz="0" w:space="0" w:color="auto"/>
            <w:right w:val="none" w:sz="0" w:space="0" w:color="auto"/>
          </w:divBdr>
          <w:divsChild>
            <w:div w:id="36976849">
              <w:marLeft w:val="0"/>
              <w:marRight w:val="0"/>
              <w:marTop w:val="0"/>
              <w:marBottom w:val="0"/>
              <w:divBdr>
                <w:top w:val="none" w:sz="0" w:space="0" w:color="auto"/>
                <w:left w:val="none" w:sz="0" w:space="0" w:color="auto"/>
                <w:bottom w:val="none" w:sz="0" w:space="0" w:color="auto"/>
                <w:right w:val="none" w:sz="0" w:space="0" w:color="auto"/>
              </w:divBdr>
              <w:divsChild>
                <w:div w:id="74673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641056">
      <w:bodyDiv w:val="1"/>
      <w:marLeft w:val="0"/>
      <w:marRight w:val="0"/>
      <w:marTop w:val="0"/>
      <w:marBottom w:val="0"/>
      <w:divBdr>
        <w:top w:val="none" w:sz="0" w:space="0" w:color="auto"/>
        <w:left w:val="none" w:sz="0" w:space="0" w:color="auto"/>
        <w:bottom w:val="none" w:sz="0" w:space="0" w:color="auto"/>
        <w:right w:val="none" w:sz="0" w:space="0" w:color="auto"/>
      </w:divBdr>
      <w:divsChild>
        <w:div w:id="286547694">
          <w:marLeft w:val="0"/>
          <w:marRight w:val="0"/>
          <w:marTop w:val="0"/>
          <w:marBottom w:val="0"/>
          <w:divBdr>
            <w:top w:val="none" w:sz="0" w:space="0" w:color="auto"/>
            <w:left w:val="none" w:sz="0" w:space="0" w:color="auto"/>
            <w:bottom w:val="none" w:sz="0" w:space="0" w:color="auto"/>
            <w:right w:val="none" w:sz="0" w:space="0" w:color="auto"/>
          </w:divBdr>
          <w:divsChild>
            <w:div w:id="173306832">
              <w:marLeft w:val="0"/>
              <w:marRight w:val="0"/>
              <w:marTop w:val="0"/>
              <w:marBottom w:val="0"/>
              <w:divBdr>
                <w:top w:val="none" w:sz="0" w:space="0" w:color="auto"/>
                <w:left w:val="none" w:sz="0" w:space="0" w:color="auto"/>
                <w:bottom w:val="none" w:sz="0" w:space="0" w:color="auto"/>
                <w:right w:val="none" w:sz="0" w:space="0" w:color="auto"/>
              </w:divBdr>
              <w:divsChild>
                <w:div w:id="145944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3-3141-9632"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s://orcid.org/0000-0003-4774-902X" TargetMode="External"/><Relationship Id="rId12" Type="http://schemas.openxmlformats.org/officeDocument/2006/relationships/image" Target="media/image2.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mailto:hsouza@hucff.ufrj.br" TargetMode="External"/><Relationship Id="rId4" Type="http://schemas.openxmlformats.org/officeDocument/2006/relationships/webSettings" Target="webSettings.xml"/><Relationship Id="rId9" Type="http://schemas.openxmlformats.org/officeDocument/2006/relationships/hyperlink" Target="http://creativecommons.org/licenses/by-nc/4.0/" TargetMode="External"/><Relationship Id="rId14" Type="http://schemas.openxmlformats.org/officeDocument/2006/relationships/footer" Target="footer2.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21528</Words>
  <Characters>122711</Characters>
  <Application>Microsoft Office Word</Application>
  <DocSecurity>0</DocSecurity>
  <Lines>1022</Lines>
  <Paragraphs>287</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143952</CharactersWithSpaces>
  <SharedDoc>false</SharedDoc>
  <HLinks>
    <vt:vector size="36" baseType="variant">
      <vt:variant>
        <vt:i4>5701712</vt:i4>
      </vt:variant>
      <vt:variant>
        <vt:i4>107</vt:i4>
      </vt:variant>
      <vt:variant>
        <vt:i4>0</vt:i4>
      </vt:variant>
      <vt:variant>
        <vt:i4>5</vt:i4>
      </vt:variant>
      <vt:variant>
        <vt:lpwstr>https://www.ncbi.nlm.nih.gov/pubmed/?term=marques%2C+2014%2C+colitis%2C+p2x7</vt:lpwstr>
      </vt:variant>
      <vt:variant>
        <vt:lpwstr/>
      </vt:variant>
      <vt:variant>
        <vt:i4>2949144</vt:i4>
      </vt:variant>
      <vt:variant>
        <vt:i4>104</vt:i4>
      </vt:variant>
      <vt:variant>
        <vt:i4>0</vt:i4>
      </vt:variant>
      <vt:variant>
        <vt:i4>5</vt:i4>
      </vt:variant>
      <vt:variant>
        <vt:lpwstr>https://www.ncbi.nlm.nih.gov/pubmed/?term=Massaeli%20H%255BAuthor%255D&amp;cauthor=true&amp;cauthor_uid=24998604</vt:lpwstr>
      </vt:variant>
      <vt:variant>
        <vt:lpwstr/>
      </vt:variant>
      <vt:variant>
        <vt:i4>8126539</vt:i4>
      </vt:variant>
      <vt:variant>
        <vt:i4>101</vt:i4>
      </vt:variant>
      <vt:variant>
        <vt:i4>0</vt:i4>
      </vt:variant>
      <vt:variant>
        <vt:i4>5</vt:i4>
      </vt:variant>
      <vt:variant>
        <vt:lpwstr>http://www.ncbi.nlm.nih.gov/pubmed/?term=Venkateswaran%20K%255BAuthor%255D&amp;cauthor=true&amp;cauthor_uid=28079009</vt:lpwstr>
      </vt:variant>
      <vt:variant>
        <vt:lpwstr/>
      </vt:variant>
      <vt:variant>
        <vt:i4>1835057</vt:i4>
      </vt:variant>
      <vt:variant>
        <vt:i4>98</vt:i4>
      </vt:variant>
      <vt:variant>
        <vt:i4>0</vt:i4>
      </vt:variant>
      <vt:variant>
        <vt:i4>5</vt:i4>
      </vt:variant>
      <vt:variant>
        <vt:lpwstr>https://www.ncbi.nlm.nih.gov/pubmed/?term=Figliuolo%20VR%255BAuthor%255D&amp;cauthor=true&amp;cauthor_uid=28286160</vt:lpwstr>
      </vt:variant>
      <vt:variant>
        <vt:lpwstr/>
      </vt:variant>
      <vt:variant>
        <vt:i4>786537</vt:i4>
      </vt:variant>
      <vt:variant>
        <vt:i4>3</vt:i4>
      </vt:variant>
      <vt:variant>
        <vt:i4>0</vt:i4>
      </vt:variant>
      <vt:variant>
        <vt:i4>5</vt:i4>
      </vt:variant>
      <vt:variant>
        <vt:lpwstr>mailto:hsouza@hucff.ufrj.br</vt:lpwstr>
      </vt:variant>
      <vt:variant>
        <vt:lpwstr/>
      </vt:variant>
      <vt:variant>
        <vt:i4>3276871</vt:i4>
      </vt:variant>
      <vt:variant>
        <vt:i4>0</vt:i4>
      </vt:variant>
      <vt:variant>
        <vt:i4>0</vt:i4>
      </vt:variant>
      <vt:variant>
        <vt:i4>5</vt:i4>
      </vt:variant>
      <vt:variant>
        <vt:lpwstr>mailto:heitor.souza@gmail.com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dc:creator>
  <cp:keywords/>
  <dc:description/>
  <cp:lastModifiedBy>Na Ma</cp:lastModifiedBy>
  <cp:revision>3</cp:revision>
  <cp:lastPrinted>2017-06-15T20:47:00Z</cp:lastPrinted>
  <dcterms:created xsi:type="dcterms:W3CDTF">2018-10-15T17:54:00Z</dcterms:created>
  <dcterms:modified xsi:type="dcterms:W3CDTF">2018-10-15T17:54:00Z</dcterms:modified>
</cp:coreProperties>
</file>