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E4" w:rsidRPr="0066505B" w:rsidRDefault="007D57E4" w:rsidP="007D57E4">
      <w:pPr>
        <w:spacing w:line="360" w:lineRule="auto"/>
        <w:rPr>
          <w:rFonts w:ascii="Book Antiqua" w:hAnsi="Book Antiqua" w:cs="宋体"/>
          <w:sz w:val="24"/>
          <w:szCs w:val="24"/>
        </w:rPr>
      </w:pPr>
      <w:r w:rsidRPr="0066505B">
        <w:rPr>
          <w:rFonts w:ascii="Book Antiqua" w:hAnsi="Book Antiqua" w:cs="宋体"/>
          <w:sz w:val="24"/>
          <w:szCs w:val="24"/>
        </w:rPr>
        <w:t>Supplementary Table 1. Comparison of the survival for each N classification in the same T category</w:t>
      </w:r>
    </w:p>
    <w:tbl>
      <w:tblPr>
        <w:tblW w:w="9310" w:type="dxa"/>
        <w:jc w:val="center"/>
        <w:tblLook w:val="04A0" w:firstRow="1" w:lastRow="0" w:firstColumn="1" w:lastColumn="0" w:noHBand="0" w:noVBand="1"/>
      </w:tblPr>
      <w:tblGrid>
        <w:gridCol w:w="765"/>
        <w:gridCol w:w="669"/>
        <w:gridCol w:w="996"/>
        <w:gridCol w:w="636"/>
        <w:gridCol w:w="996"/>
        <w:gridCol w:w="636"/>
        <w:gridCol w:w="996"/>
        <w:gridCol w:w="636"/>
        <w:gridCol w:w="996"/>
        <w:gridCol w:w="636"/>
        <w:gridCol w:w="996"/>
        <w:gridCol w:w="636"/>
      </w:tblGrid>
      <w:tr w:rsidR="007D57E4" w:rsidRPr="0066505B" w:rsidTr="00C277EF">
        <w:trPr>
          <w:trHeight w:hRule="exact" w:val="567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 w:cs="宋体"/>
                <w:sz w:val="24"/>
                <w:szCs w:val="24"/>
              </w:rPr>
              <w:t>T stage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 w:cs="宋体"/>
                <w:sz w:val="24"/>
                <w:szCs w:val="24"/>
              </w:rPr>
              <w:t>N0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 w:cs="宋体"/>
                <w:sz w:val="24"/>
                <w:szCs w:val="24"/>
              </w:rPr>
              <w:t>N1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 w:cs="宋体"/>
                <w:sz w:val="24"/>
                <w:szCs w:val="24"/>
              </w:rPr>
              <w:t>N2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 w:cs="宋体"/>
                <w:sz w:val="24"/>
                <w:szCs w:val="24"/>
              </w:rPr>
              <w:t>N3a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 w:cs="宋体"/>
                <w:sz w:val="24"/>
                <w:szCs w:val="24"/>
              </w:rPr>
              <w:t>N3b</w:t>
            </w:r>
          </w:p>
        </w:tc>
      </w:tr>
      <w:tr w:rsidR="007D57E4" w:rsidRPr="0066505B" w:rsidTr="00C277EF">
        <w:trPr>
          <w:trHeight w:hRule="exact" w:val="567"/>
          <w:jc w:val="center"/>
        </w:trPr>
        <w:tc>
          <w:tcPr>
            <w:tcW w:w="8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/>
                <w:sz w:val="24"/>
                <w:szCs w:val="24"/>
              </w:rPr>
              <w:t>χ</w:t>
            </w:r>
            <w:r w:rsidRPr="0066505B">
              <w:rPr>
                <w:rFonts w:ascii="Book Antiqua" w:hAnsi="Book Antiqua" w:cs="宋体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 w:cs="宋体"/>
                <w:sz w:val="24"/>
                <w:szCs w:val="24"/>
              </w:rPr>
              <w:t>P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/>
                <w:sz w:val="24"/>
                <w:szCs w:val="24"/>
              </w:rPr>
              <w:t>χ</w:t>
            </w:r>
            <w:r w:rsidRPr="0066505B">
              <w:rPr>
                <w:rFonts w:ascii="Book Antiqua" w:hAnsi="Book Antiqua" w:cs="宋体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 w:cs="宋体"/>
                <w:sz w:val="24"/>
                <w:szCs w:val="24"/>
              </w:rPr>
              <w:t>P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/>
                <w:sz w:val="24"/>
                <w:szCs w:val="24"/>
              </w:rPr>
              <w:t>χ</w:t>
            </w:r>
            <w:r w:rsidRPr="0066505B">
              <w:rPr>
                <w:rFonts w:ascii="Book Antiqua" w:hAnsi="Book Antiqua" w:cs="宋体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 w:cs="宋体"/>
                <w:sz w:val="24"/>
                <w:szCs w:val="24"/>
              </w:rPr>
              <w:t>P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/>
                <w:sz w:val="24"/>
                <w:szCs w:val="24"/>
              </w:rPr>
              <w:t>χ</w:t>
            </w:r>
            <w:r w:rsidRPr="0066505B">
              <w:rPr>
                <w:rFonts w:ascii="Book Antiqua" w:hAnsi="Book Antiqua" w:cs="宋体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 w:cs="宋体"/>
                <w:sz w:val="24"/>
                <w:szCs w:val="24"/>
              </w:rPr>
              <w:t>P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/>
                <w:sz w:val="24"/>
                <w:szCs w:val="24"/>
              </w:rPr>
              <w:t>χ</w:t>
            </w:r>
            <w:r w:rsidRPr="0066505B">
              <w:rPr>
                <w:rFonts w:ascii="Book Antiqua" w:hAnsi="Book Antiqua" w:cs="宋体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 w:cs="宋体"/>
                <w:sz w:val="24"/>
                <w:szCs w:val="24"/>
              </w:rPr>
              <w:t>P</w:t>
            </w:r>
          </w:p>
        </w:tc>
      </w:tr>
      <w:tr w:rsidR="007D57E4" w:rsidRPr="0066505B" w:rsidTr="00C277EF">
        <w:trPr>
          <w:jc w:val="center"/>
        </w:trPr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 w:cs="宋体"/>
                <w:sz w:val="24"/>
                <w:szCs w:val="24"/>
              </w:rPr>
              <w:t>T1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 w:cs="宋体"/>
                <w:sz w:val="24"/>
                <w:szCs w:val="24"/>
              </w:rPr>
              <w:t>N0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92.572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52.345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64.530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33.209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</w:tr>
      <w:tr w:rsidR="007D57E4" w:rsidRPr="0066505B" w:rsidTr="00C277EF">
        <w:trPr>
          <w:jc w:val="center"/>
        </w:trPr>
        <w:tc>
          <w:tcPr>
            <w:tcW w:w="833" w:type="dxa"/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 w:cs="宋体"/>
                <w:sz w:val="24"/>
                <w:szCs w:val="24"/>
              </w:rPr>
              <w:t>N1</w:t>
            </w:r>
          </w:p>
        </w:tc>
        <w:tc>
          <w:tcPr>
            <w:tcW w:w="935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92.572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.204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.652</w:t>
            </w: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10.732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.001</w:t>
            </w: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8.602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.003</w:t>
            </w:r>
          </w:p>
        </w:tc>
      </w:tr>
      <w:tr w:rsidR="007D57E4" w:rsidRPr="0066505B" w:rsidTr="00C277EF">
        <w:trPr>
          <w:jc w:val="center"/>
        </w:trPr>
        <w:tc>
          <w:tcPr>
            <w:tcW w:w="833" w:type="dxa"/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 w:cs="宋体"/>
                <w:sz w:val="24"/>
                <w:szCs w:val="24"/>
              </w:rPr>
              <w:t>N2</w:t>
            </w:r>
          </w:p>
        </w:tc>
        <w:tc>
          <w:tcPr>
            <w:tcW w:w="935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52.345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.204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.652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6.078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.014</w:t>
            </w: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7.547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.006</w:t>
            </w:r>
          </w:p>
        </w:tc>
      </w:tr>
      <w:tr w:rsidR="007D57E4" w:rsidRPr="0066505B" w:rsidTr="00C277EF">
        <w:trPr>
          <w:jc w:val="center"/>
        </w:trPr>
        <w:tc>
          <w:tcPr>
            <w:tcW w:w="833" w:type="dxa"/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 w:cs="宋体"/>
                <w:sz w:val="24"/>
                <w:szCs w:val="24"/>
              </w:rPr>
              <w:t>N3a</w:t>
            </w:r>
          </w:p>
        </w:tc>
        <w:tc>
          <w:tcPr>
            <w:tcW w:w="935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64.530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10.732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.001</w:t>
            </w: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6.078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.014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.844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.358</w:t>
            </w:r>
          </w:p>
        </w:tc>
      </w:tr>
      <w:tr w:rsidR="007D57E4" w:rsidRPr="0066505B" w:rsidTr="00C277EF">
        <w:trPr>
          <w:jc w:val="center"/>
        </w:trPr>
        <w:tc>
          <w:tcPr>
            <w:tcW w:w="833" w:type="dxa"/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 w:cs="宋体"/>
                <w:sz w:val="24"/>
                <w:szCs w:val="24"/>
              </w:rPr>
              <w:t>N3b</w:t>
            </w:r>
          </w:p>
        </w:tc>
        <w:tc>
          <w:tcPr>
            <w:tcW w:w="935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33.209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8.602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.003</w:t>
            </w: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7.547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.006</w:t>
            </w: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.844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.358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</w:tr>
      <w:tr w:rsidR="007D57E4" w:rsidRPr="0066505B" w:rsidTr="00C277EF">
        <w:trPr>
          <w:jc w:val="center"/>
        </w:trPr>
        <w:tc>
          <w:tcPr>
            <w:tcW w:w="833" w:type="dxa"/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 w:cs="宋体"/>
                <w:sz w:val="24"/>
                <w:szCs w:val="24"/>
              </w:rPr>
              <w:t>T2</w:t>
            </w:r>
          </w:p>
        </w:tc>
        <w:tc>
          <w:tcPr>
            <w:tcW w:w="518" w:type="dxa"/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 w:cs="宋体"/>
                <w:sz w:val="24"/>
                <w:szCs w:val="24"/>
              </w:rPr>
              <w:t>N0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25.557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45.016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51.500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79.780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</w:tr>
      <w:tr w:rsidR="007D57E4" w:rsidRPr="0066505B" w:rsidTr="00C277EF">
        <w:trPr>
          <w:jc w:val="center"/>
        </w:trPr>
        <w:tc>
          <w:tcPr>
            <w:tcW w:w="833" w:type="dxa"/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 w:cs="宋体"/>
                <w:sz w:val="24"/>
                <w:szCs w:val="24"/>
              </w:rPr>
              <w:t>N1</w:t>
            </w:r>
          </w:p>
        </w:tc>
        <w:tc>
          <w:tcPr>
            <w:tcW w:w="935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25.557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3.689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</w:t>
            </w:r>
            <w:r w:rsidRPr="0066505B">
              <w:rPr>
                <w:rFonts w:ascii="Book Antiqua" w:hAnsi="Book Antiqua" w:cs="MingLiU"/>
                <w:kern w:val="0"/>
                <w:sz w:val="24"/>
                <w:szCs w:val="24"/>
              </w:rPr>
              <w:t>4</w:t>
            </w: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5</w:t>
            </w: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11.660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.001</w:t>
            </w: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36.723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</w:tr>
      <w:tr w:rsidR="007D57E4" w:rsidRPr="0066505B" w:rsidTr="00C277EF">
        <w:trPr>
          <w:jc w:val="center"/>
        </w:trPr>
        <w:tc>
          <w:tcPr>
            <w:tcW w:w="833" w:type="dxa"/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 w:cs="宋体"/>
                <w:sz w:val="24"/>
                <w:szCs w:val="24"/>
              </w:rPr>
              <w:t>N2</w:t>
            </w:r>
          </w:p>
        </w:tc>
        <w:tc>
          <w:tcPr>
            <w:tcW w:w="935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45.016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3.689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</w:t>
            </w:r>
            <w:r w:rsidRPr="0066505B">
              <w:rPr>
                <w:rFonts w:ascii="Book Antiqua" w:hAnsi="Book Antiqua" w:cs="MingLiU"/>
                <w:kern w:val="0"/>
                <w:sz w:val="24"/>
                <w:szCs w:val="24"/>
              </w:rPr>
              <w:t>4</w:t>
            </w: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3.177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</w:t>
            </w:r>
            <w:r w:rsidRPr="0066505B">
              <w:rPr>
                <w:rFonts w:ascii="Book Antiqua" w:hAnsi="Book Antiqua" w:cs="MingLiU"/>
                <w:kern w:val="0"/>
                <w:sz w:val="24"/>
                <w:szCs w:val="24"/>
              </w:rPr>
              <w:t>5</w:t>
            </w: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5</w:t>
            </w: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23.927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</w:tr>
      <w:tr w:rsidR="007D57E4" w:rsidRPr="0066505B" w:rsidTr="00C277EF">
        <w:trPr>
          <w:jc w:val="center"/>
        </w:trPr>
        <w:tc>
          <w:tcPr>
            <w:tcW w:w="833" w:type="dxa"/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 w:cs="宋体"/>
                <w:sz w:val="24"/>
                <w:szCs w:val="24"/>
              </w:rPr>
              <w:t>N3a</w:t>
            </w:r>
          </w:p>
        </w:tc>
        <w:tc>
          <w:tcPr>
            <w:tcW w:w="935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51.500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11.660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.001</w:t>
            </w: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3.177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</w:t>
            </w:r>
            <w:r w:rsidRPr="0066505B">
              <w:rPr>
                <w:rFonts w:ascii="Book Antiqua" w:hAnsi="Book Antiqua" w:cs="MingLiU"/>
                <w:kern w:val="0"/>
                <w:sz w:val="24"/>
                <w:szCs w:val="24"/>
              </w:rPr>
              <w:t>5</w:t>
            </w: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11.477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.001</w:t>
            </w:r>
          </w:p>
        </w:tc>
      </w:tr>
      <w:tr w:rsidR="007D57E4" w:rsidRPr="0066505B" w:rsidTr="00C277EF">
        <w:trPr>
          <w:jc w:val="center"/>
        </w:trPr>
        <w:tc>
          <w:tcPr>
            <w:tcW w:w="833" w:type="dxa"/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 w:cs="宋体"/>
                <w:sz w:val="24"/>
                <w:szCs w:val="24"/>
              </w:rPr>
              <w:t>N3b</w:t>
            </w:r>
          </w:p>
        </w:tc>
        <w:tc>
          <w:tcPr>
            <w:tcW w:w="935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79.780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36.723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23.927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11.477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</w:tr>
      <w:tr w:rsidR="007D57E4" w:rsidRPr="0066505B" w:rsidTr="00C277EF">
        <w:trPr>
          <w:jc w:val="center"/>
        </w:trPr>
        <w:tc>
          <w:tcPr>
            <w:tcW w:w="833" w:type="dxa"/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 w:cs="宋体"/>
                <w:sz w:val="24"/>
                <w:szCs w:val="24"/>
              </w:rPr>
              <w:t>T3</w:t>
            </w:r>
          </w:p>
        </w:tc>
        <w:tc>
          <w:tcPr>
            <w:tcW w:w="518" w:type="dxa"/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 w:cs="宋体"/>
                <w:sz w:val="24"/>
                <w:szCs w:val="24"/>
              </w:rPr>
              <w:t>N0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130.836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323.125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689.153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564.545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</w:tr>
      <w:tr w:rsidR="007D57E4" w:rsidRPr="0066505B" w:rsidTr="00C277EF">
        <w:trPr>
          <w:jc w:val="center"/>
        </w:trPr>
        <w:tc>
          <w:tcPr>
            <w:tcW w:w="833" w:type="dxa"/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 w:cs="宋体"/>
                <w:sz w:val="24"/>
                <w:szCs w:val="24"/>
              </w:rPr>
              <w:t>N1</w:t>
            </w:r>
          </w:p>
        </w:tc>
        <w:tc>
          <w:tcPr>
            <w:tcW w:w="935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130.836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35.706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194.492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219.734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</w:tr>
      <w:tr w:rsidR="007D57E4" w:rsidRPr="0066505B" w:rsidTr="00C277EF">
        <w:trPr>
          <w:jc w:val="center"/>
        </w:trPr>
        <w:tc>
          <w:tcPr>
            <w:tcW w:w="833" w:type="dxa"/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 w:cs="宋体"/>
                <w:sz w:val="24"/>
                <w:szCs w:val="24"/>
              </w:rPr>
              <w:t>N2</w:t>
            </w:r>
          </w:p>
        </w:tc>
        <w:tc>
          <w:tcPr>
            <w:tcW w:w="935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323.125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35.706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64.871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113.420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</w:tr>
      <w:tr w:rsidR="007D57E4" w:rsidRPr="0066505B" w:rsidTr="00C277EF">
        <w:trPr>
          <w:jc w:val="center"/>
        </w:trPr>
        <w:tc>
          <w:tcPr>
            <w:tcW w:w="833" w:type="dxa"/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 w:cs="宋体"/>
                <w:sz w:val="24"/>
                <w:szCs w:val="24"/>
              </w:rPr>
              <w:t>N3a</w:t>
            </w:r>
          </w:p>
        </w:tc>
        <w:tc>
          <w:tcPr>
            <w:tcW w:w="935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689.153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194.492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64.871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27.299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</w:tr>
      <w:tr w:rsidR="007D57E4" w:rsidRPr="0066505B" w:rsidTr="00C277EF">
        <w:trPr>
          <w:jc w:val="center"/>
        </w:trPr>
        <w:tc>
          <w:tcPr>
            <w:tcW w:w="833" w:type="dxa"/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 w:cs="宋体"/>
                <w:sz w:val="24"/>
                <w:szCs w:val="24"/>
              </w:rPr>
              <w:t>N3b</w:t>
            </w:r>
          </w:p>
        </w:tc>
        <w:tc>
          <w:tcPr>
            <w:tcW w:w="935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564.545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219.734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113.420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27.299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</w:tr>
      <w:tr w:rsidR="007D57E4" w:rsidRPr="0066505B" w:rsidTr="00C277EF">
        <w:trPr>
          <w:jc w:val="center"/>
        </w:trPr>
        <w:tc>
          <w:tcPr>
            <w:tcW w:w="833" w:type="dxa"/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 w:cs="宋体"/>
                <w:sz w:val="24"/>
                <w:szCs w:val="24"/>
              </w:rPr>
              <w:t>T4a</w:t>
            </w:r>
          </w:p>
        </w:tc>
        <w:tc>
          <w:tcPr>
            <w:tcW w:w="518" w:type="dxa"/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 w:cs="宋体"/>
                <w:sz w:val="24"/>
                <w:szCs w:val="24"/>
              </w:rPr>
              <w:t>N0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38.851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110.338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213.015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256.033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</w:tr>
      <w:tr w:rsidR="007D57E4" w:rsidRPr="0066505B" w:rsidTr="00C277EF">
        <w:trPr>
          <w:jc w:val="center"/>
        </w:trPr>
        <w:tc>
          <w:tcPr>
            <w:tcW w:w="833" w:type="dxa"/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 w:cs="宋体"/>
                <w:sz w:val="24"/>
                <w:szCs w:val="24"/>
              </w:rPr>
              <w:t>N1</w:t>
            </w:r>
          </w:p>
        </w:tc>
        <w:tc>
          <w:tcPr>
            <w:tcW w:w="935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38.851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12.889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58.801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99.205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</w:tr>
      <w:tr w:rsidR="007D57E4" w:rsidRPr="0066505B" w:rsidTr="00C277EF">
        <w:trPr>
          <w:jc w:val="center"/>
        </w:trPr>
        <w:tc>
          <w:tcPr>
            <w:tcW w:w="833" w:type="dxa"/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 w:cs="宋体"/>
                <w:sz w:val="24"/>
                <w:szCs w:val="24"/>
              </w:rPr>
              <w:t>N2</w:t>
            </w:r>
          </w:p>
        </w:tc>
        <w:tc>
          <w:tcPr>
            <w:tcW w:w="935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110.338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12.889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21.510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59.556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</w:tr>
      <w:tr w:rsidR="007D57E4" w:rsidRPr="0066505B" w:rsidTr="00C277EF">
        <w:trPr>
          <w:jc w:val="center"/>
        </w:trPr>
        <w:tc>
          <w:tcPr>
            <w:tcW w:w="833" w:type="dxa"/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 w:cs="宋体"/>
                <w:sz w:val="24"/>
                <w:szCs w:val="24"/>
              </w:rPr>
              <w:t>N3a</w:t>
            </w:r>
          </w:p>
        </w:tc>
        <w:tc>
          <w:tcPr>
            <w:tcW w:w="935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213.015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58.801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21.510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15.865</w:t>
            </w:r>
          </w:p>
        </w:tc>
        <w:tc>
          <w:tcPr>
            <w:tcW w:w="656" w:type="dxa"/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</w:tr>
      <w:tr w:rsidR="007D57E4" w:rsidRPr="0066505B" w:rsidTr="00C277EF">
        <w:trPr>
          <w:jc w:val="center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 w:cs="宋体"/>
                <w:sz w:val="24"/>
                <w:szCs w:val="24"/>
              </w:rPr>
              <w:t>N3b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256.033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99.205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59.556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15.865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kern w:val="0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kern w:val="0"/>
                <w:sz w:val="24"/>
                <w:szCs w:val="24"/>
              </w:rPr>
              <w:t>.000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</w:tr>
    </w:tbl>
    <w:p w:rsidR="007D57E4" w:rsidRPr="0066505B" w:rsidRDefault="007D57E4" w:rsidP="007D57E4">
      <w:pPr>
        <w:spacing w:line="360" w:lineRule="auto"/>
        <w:rPr>
          <w:rFonts w:ascii="Book Antiqua" w:hAnsi="Book Antiqua" w:cs="宋体"/>
          <w:sz w:val="24"/>
          <w:szCs w:val="24"/>
        </w:rPr>
      </w:pPr>
    </w:p>
    <w:p w:rsidR="007D57E4" w:rsidRPr="0066505B" w:rsidRDefault="007D57E4" w:rsidP="007D57E4">
      <w:pPr>
        <w:spacing w:line="360" w:lineRule="auto"/>
        <w:rPr>
          <w:rFonts w:ascii="Book Antiqua" w:hAnsi="Book Antiqua"/>
          <w:sz w:val="24"/>
          <w:szCs w:val="24"/>
        </w:rPr>
      </w:pPr>
    </w:p>
    <w:p w:rsidR="007D57E4" w:rsidRPr="0066505B" w:rsidRDefault="007D57E4" w:rsidP="007D57E4">
      <w:pPr>
        <w:spacing w:line="360" w:lineRule="auto"/>
        <w:rPr>
          <w:rFonts w:ascii="Book Antiqua" w:hAnsi="Book Antiqua"/>
          <w:sz w:val="24"/>
          <w:szCs w:val="24"/>
        </w:rPr>
        <w:sectPr w:rsidR="007D57E4" w:rsidRPr="0066505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D57E4" w:rsidRPr="0066505B" w:rsidRDefault="007D57E4" w:rsidP="007D57E4">
      <w:pPr>
        <w:spacing w:line="360" w:lineRule="auto"/>
        <w:rPr>
          <w:rFonts w:ascii="Book Antiqua" w:hAnsi="Book Antiqua"/>
          <w:sz w:val="24"/>
          <w:szCs w:val="24"/>
        </w:rPr>
      </w:pPr>
      <w:r w:rsidRPr="0066505B">
        <w:rPr>
          <w:rFonts w:ascii="Book Antiqua" w:hAnsi="Book Antiqua"/>
          <w:sz w:val="24"/>
          <w:szCs w:val="24"/>
        </w:rPr>
        <w:lastRenderedPageBreak/>
        <w:t>Supplemental Table 2 Compared the OS of patients with T1N1’ and T1N2’ stages to the stages according to the eighth edition of the TNM staging system.</w:t>
      </w:r>
    </w:p>
    <w:tbl>
      <w:tblPr>
        <w:tblW w:w="14175" w:type="dxa"/>
        <w:tblLook w:val="04A0" w:firstRow="1" w:lastRow="0" w:firstColumn="1" w:lastColumn="0" w:noHBand="0" w:noVBand="1"/>
      </w:tblPr>
      <w:tblGrid>
        <w:gridCol w:w="870"/>
        <w:gridCol w:w="1116"/>
        <w:gridCol w:w="636"/>
        <w:gridCol w:w="1116"/>
        <w:gridCol w:w="636"/>
        <w:gridCol w:w="1116"/>
        <w:gridCol w:w="636"/>
        <w:gridCol w:w="1116"/>
        <w:gridCol w:w="636"/>
        <w:gridCol w:w="1116"/>
        <w:gridCol w:w="636"/>
        <w:gridCol w:w="1116"/>
        <w:gridCol w:w="636"/>
        <w:gridCol w:w="1116"/>
        <w:gridCol w:w="636"/>
        <w:gridCol w:w="996"/>
        <w:gridCol w:w="636"/>
        <w:gridCol w:w="996"/>
        <w:gridCol w:w="636"/>
      </w:tblGrid>
      <w:tr w:rsidR="007D57E4" w:rsidRPr="0066505B" w:rsidTr="00C277EF">
        <w:tc>
          <w:tcPr>
            <w:tcW w:w="8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6505B">
              <w:rPr>
                <w:rFonts w:ascii="Book Antiqua" w:hAnsi="Book Antiqua"/>
                <w:sz w:val="24"/>
                <w:szCs w:val="24"/>
              </w:rPr>
              <w:t>Stage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6505B">
              <w:rPr>
                <w:rFonts w:ascii="Book Antiqua" w:hAnsi="Book Antiqua"/>
                <w:sz w:val="24"/>
                <w:szCs w:val="24"/>
              </w:rPr>
              <w:t>Ia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6505B">
              <w:rPr>
                <w:rFonts w:ascii="Book Antiqua" w:hAnsi="Book Antiqua"/>
                <w:sz w:val="24"/>
                <w:szCs w:val="24"/>
              </w:rPr>
              <w:t>Ib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6505B">
              <w:rPr>
                <w:rFonts w:ascii="Book Antiqua" w:hAnsi="Book Antiqua"/>
                <w:sz w:val="24"/>
                <w:szCs w:val="24"/>
              </w:rPr>
              <w:t>IIa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6505B">
              <w:rPr>
                <w:rFonts w:ascii="Book Antiqua" w:hAnsi="Book Antiqua"/>
                <w:sz w:val="24"/>
                <w:szCs w:val="24"/>
              </w:rPr>
              <w:t>IIb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6505B">
              <w:rPr>
                <w:rFonts w:ascii="Book Antiqua" w:hAnsi="Book Antiqua"/>
                <w:sz w:val="24"/>
                <w:szCs w:val="24"/>
              </w:rPr>
              <w:t>IIIa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6505B">
              <w:rPr>
                <w:rFonts w:ascii="Book Antiqua" w:hAnsi="Book Antiqua"/>
                <w:sz w:val="24"/>
                <w:szCs w:val="24"/>
              </w:rPr>
              <w:t>IIIb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6505B">
              <w:rPr>
                <w:rFonts w:ascii="Book Antiqua" w:hAnsi="Book Antiqua"/>
                <w:sz w:val="24"/>
                <w:szCs w:val="24"/>
              </w:rPr>
              <w:t>IIIc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6505B">
              <w:rPr>
                <w:rFonts w:ascii="Book Antiqua" w:hAnsi="Book Antiqua"/>
                <w:sz w:val="24"/>
                <w:szCs w:val="24"/>
              </w:rPr>
              <w:t>T1N1’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6505B">
              <w:rPr>
                <w:rFonts w:ascii="Book Antiqua" w:hAnsi="Book Antiqua"/>
                <w:sz w:val="24"/>
                <w:szCs w:val="24"/>
              </w:rPr>
              <w:t>T1N2’</w:t>
            </w:r>
          </w:p>
        </w:tc>
      </w:tr>
      <w:tr w:rsidR="007D57E4" w:rsidRPr="0066505B" w:rsidTr="00C277EF">
        <w:tc>
          <w:tcPr>
            <w:tcW w:w="8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/>
                <w:sz w:val="24"/>
                <w:szCs w:val="24"/>
              </w:rPr>
              <w:t>χ</w:t>
            </w:r>
            <w:r w:rsidRPr="0066505B">
              <w:rPr>
                <w:rFonts w:ascii="Book Antiqua" w:hAnsi="Book Antiqua" w:cs="宋体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 w:cs="宋体"/>
                <w:sz w:val="24"/>
                <w:szCs w:val="24"/>
              </w:rPr>
              <w:t>P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/>
                <w:sz w:val="24"/>
                <w:szCs w:val="24"/>
              </w:rPr>
              <w:t>χ</w:t>
            </w:r>
            <w:r w:rsidRPr="0066505B">
              <w:rPr>
                <w:rFonts w:ascii="Book Antiqua" w:hAnsi="Book Antiqua" w:cs="宋体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 w:cs="宋体"/>
                <w:sz w:val="24"/>
                <w:szCs w:val="24"/>
              </w:rPr>
              <w:t>P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/>
                <w:sz w:val="24"/>
                <w:szCs w:val="24"/>
              </w:rPr>
              <w:t>χ</w:t>
            </w:r>
            <w:r w:rsidRPr="0066505B">
              <w:rPr>
                <w:rFonts w:ascii="Book Antiqua" w:hAnsi="Book Antiqua" w:cs="宋体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 w:cs="宋体"/>
                <w:sz w:val="24"/>
                <w:szCs w:val="24"/>
              </w:rPr>
              <w:t>P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/>
                <w:sz w:val="24"/>
                <w:szCs w:val="24"/>
              </w:rPr>
              <w:t>χ</w:t>
            </w:r>
            <w:r w:rsidRPr="0066505B">
              <w:rPr>
                <w:rFonts w:ascii="Book Antiqua" w:hAnsi="Book Antiqua" w:cs="宋体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 w:cs="宋体"/>
                <w:sz w:val="24"/>
                <w:szCs w:val="24"/>
              </w:rPr>
              <w:t>P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/>
                <w:sz w:val="24"/>
                <w:szCs w:val="24"/>
              </w:rPr>
              <w:t>χ</w:t>
            </w:r>
            <w:r w:rsidRPr="0066505B">
              <w:rPr>
                <w:rFonts w:ascii="Book Antiqua" w:hAnsi="Book Antiqua" w:cs="宋体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 w:cs="宋体"/>
                <w:sz w:val="24"/>
                <w:szCs w:val="24"/>
              </w:rPr>
              <w:t>P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/>
                <w:sz w:val="24"/>
                <w:szCs w:val="24"/>
              </w:rPr>
              <w:t>χ</w:t>
            </w:r>
            <w:r w:rsidRPr="0066505B">
              <w:rPr>
                <w:rFonts w:ascii="Book Antiqua" w:hAnsi="Book Antiqua" w:cs="宋体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 w:cs="宋体"/>
                <w:sz w:val="24"/>
                <w:szCs w:val="24"/>
              </w:rPr>
              <w:t>P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/>
                <w:sz w:val="24"/>
                <w:szCs w:val="24"/>
              </w:rPr>
              <w:t>χ</w:t>
            </w:r>
            <w:r w:rsidRPr="0066505B">
              <w:rPr>
                <w:rFonts w:ascii="Book Antiqua" w:hAnsi="Book Antiqua" w:cs="宋体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 w:cs="宋体"/>
                <w:sz w:val="24"/>
                <w:szCs w:val="24"/>
              </w:rPr>
              <w:t>P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/>
                <w:sz w:val="24"/>
                <w:szCs w:val="24"/>
              </w:rPr>
              <w:t>χ</w:t>
            </w:r>
            <w:r w:rsidRPr="0066505B">
              <w:rPr>
                <w:rFonts w:ascii="Book Antiqua" w:hAnsi="Book Antiqua" w:cs="宋体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 w:cs="宋体"/>
                <w:sz w:val="24"/>
                <w:szCs w:val="24"/>
              </w:rPr>
              <w:t>P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/>
                <w:sz w:val="24"/>
                <w:szCs w:val="24"/>
              </w:rPr>
              <w:t>χ</w:t>
            </w:r>
            <w:r w:rsidRPr="0066505B">
              <w:rPr>
                <w:rFonts w:ascii="Book Antiqua" w:hAnsi="Book Antiqua" w:cs="宋体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 w:cs="宋体"/>
                <w:sz w:val="24"/>
                <w:szCs w:val="24"/>
              </w:rPr>
            </w:pPr>
            <w:r w:rsidRPr="0066505B">
              <w:rPr>
                <w:rFonts w:ascii="Book Antiqua" w:hAnsi="Book Antiqua" w:cs="宋体"/>
                <w:sz w:val="24"/>
                <w:szCs w:val="24"/>
              </w:rPr>
              <w:t>P</w:t>
            </w:r>
          </w:p>
        </w:tc>
      </w:tr>
      <w:tr w:rsidR="007D57E4" w:rsidRPr="0066505B" w:rsidTr="00C277EF"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6505B">
              <w:rPr>
                <w:rFonts w:ascii="Book Antiqua" w:hAnsi="Book Antiqua"/>
                <w:sz w:val="24"/>
                <w:szCs w:val="24"/>
              </w:rPr>
              <w:t>Ia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88.097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706.267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1681.612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3078.382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4125.434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3692.349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316.428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231.581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</w:tr>
      <w:tr w:rsidR="007D57E4" w:rsidRPr="0066505B" w:rsidTr="00C277EF">
        <w:tc>
          <w:tcPr>
            <w:tcW w:w="871" w:type="dxa"/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6505B">
              <w:rPr>
                <w:rFonts w:ascii="Book Antiqua" w:hAnsi="Book Antiqua"/>
                <w:sz w:val="24"/>
                <w:szCs w:val="24"/>
              </w:rPr>
              <w:t>Ib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88.097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125.609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454.680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957.816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1467.736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1533.944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57.277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92.464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</w:tr>
      <w:tr w:rsidR="007D57E4" w:rsidRPr="0066505B" w:rsidTr="00C277EF">
        <w:tc>
          <w:tcPr>
            <w:tcW w:w="871" w:type="dxa"/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6505B">
              <w:rPr>
                <w:rFonts w:ascii="Book Antiqua" w:hAnsi="Book Antiqua"/>
                <w:sz w:val="24"/>
                <w:szCs w:val="24"/>
              </w:rPr>
              <w:t>IIa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706.267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125.609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187.998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766.365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1388.257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1353.591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1.936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.164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21.700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</w:tr>
      <w:tr w:rsidR="007D57E4" w:rsidRPr="0066505B" w:rsidTr="00C277EF">
        <w:tc>
          <w:tcPr>
            <w:tcW w:w="871" w:type="dxa"/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6505B">
              <w:rPr>
                <w:rFonts w:ascii="Book Antiqua" w:hAnsi="Book Antiqua"/>
                <w:sz w:val="24"/>
                <w:szCs w:val="24"/>
              </w:rPr>
              <w:t>IIb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1681.612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454.680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187.998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192.084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593.036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670.901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99.903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.473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.492</w:t>
            </w:r>
          </w:p>
        </w:tc>
      </w:tr>
      <w:tr w:rsidR="007D57E4" w:rsidRPr="0066505B" w:rsidTr="00C277EF">
        <w:tc>
          <w:tcPr>
            <w:tcW w:w="871" w:type="dxa"/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6505B">
              <w:rPr>
                <w:rFonts w:ascii="Book Antiqua" w:hAnsi="Book Antiqua"/>
                <w:sz w:val="24"/>
                <w:szCs w:val="24"/>
              </w:rPr>
              <w:t>IIIa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3078.382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957.816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766.365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192.084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147.621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268.287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319.109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6.594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.010</w:t>
            </w:r>
          </w:p>
        </w:tc>
      </w:tr>
      <w:tr w:rsidR="007D57E4" w:rsidRPr="0066505B" w:rsidTr="00C277EF">
        <w:tc>
          <w:tcPr>
            <w:tcW w:w="871" w:type="dxa"/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6505B">
              <w:rPr>
                <w:rFonts w:ascii="Book Antiqua" w:hAnsi="Book Antiqua"/>
                <w:sz w:val="24"/>
                <w:szCs w:val="24"/>
              </w:rPr>
              <w:t>IIIb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4125.434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1467.736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1388.257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593.036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147.621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55.519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585.672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28.421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</w:tr>
      <w:tr w:rsidR="007D57E4" w:rsidRPr="0066505B" w:rsidTr="00C277EF">
        <w:tc>
          <w:tcPr>
            <w:tcW w:w="871" w:type="dxa"/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6505B">
              <w:rPr>
                <w:rFonts w:ascii="Book Antiqua" w:hAnsi="Book Antiqua"/>
                <w:sz w:val="24"/>
                <w:szCs w:val="24"/>
              </w:rPr>
              <w:t>IIIc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3692.349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1533.944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1353.591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670.901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268.287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55.519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683.122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54.473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</w:tr>
      <w:tr w:rsidR="007D57E4" w:rsidRPr="0066505B" w:rsidTr="00C277EF">
        <w:tc>
          <w:tcPr>
            <w:tcW w:w="871" w:type="dxa"/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6505B">
              <w:rPr>
                <w:rFonts w:ascii="Book Antiqua" w:hAnsi="Book Antiqua"/>
                <w:sz w:val="24"/>
                <w:szCs w:val="24"/>
              </w:rPr>
              <w:t>T1N1’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316.428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57.277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1.936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.164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99.903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319.109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585.672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683.122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24.378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</w:tr>
      <w:tr w:rsidR="007D57E4" w:rsidRPr="0066505B" w:rsidTr="00C277EF"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</w:tcPr>
          <w:p w:rsidR="007D57E4" w:rsidRPr="0066505B" w:rsidRDefault="007D57E4" w:rsidP="00C277E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6505B">
              <w:rPr>
                <w:rFonts w:ascii="Book Antiqua" w:hAnsi="Book Antiqua"/>
                <w:sz w:val="24"/>
                <w:szCs w:val="24"/>
              </w:rPr>
              <w:t>T1N2’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231.581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92.464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21.700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.473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.492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6.594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.010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28.421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54.473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24.378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gLiU" w:hAnsi="Book Antiqua" w:cs="MingLiU"/>
                <w:sz w:val="24"/>
                <w:szCs w:val="24"/>
              </w:rPr>
            </w:pPr>
            <w:r w:rsidRPr="0066505B">
              <w:rPr>
                <w:rFonts w:ascii="Book Antiqua" w:eastAsia="MingLiU" w:hAnsi="Book Antiqua" w:cs="MingLiU"/>
                <w:sz w:val="24"/>
                <w:szCs w:val="24"/>
              </w:rPr>
              <w:t>.000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E4" w:rsidRPr="0066505B" w:rsidRDefault="007D57E4" w:rsidP="00C277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7D57E4" w:rsidRPr="0066505B" w:rsidRDefault="007D57E4" w:rsidP="007D57E4">
      <w:pPr>
        <w:spacing w:line="360" w:lineRule="auto"/>
        <w:rPr>
          <w:rFonts w:ascii="Book Antiqua" w:hAnsi="Book Antiqua"/>
          <w:sz w:val="24"/>
          <w:szCs w:val="24"/>
        </w:rPr>
      </w:pPr>
    </w:p>
    <w:p w:rsidR="007D57E4" w:rsidRPr="0066505B" w:rsidRDefault="007D57E4" w:rsidP="007D57E4">
      <w:pPr>
        <w:spacing w:line="360" w:lineRule="auto"/>
        <w:rPr>
          <w:rFonts w:ascii="Book Antiqua" w:hAnsi="Book Antiqua"/>
          <w:sz w:val="24"/>
          <w:szCs w:val="24"/>
        </w:rPr>
      </w:pPr>
    </w:p>
    <w:p w:rsidR="007D57E4" w:rsidRPr="0066505B" w:rsidRDefault="007D57E4" w:rsidP="007D57E4">
      <w:pPr>
        <w:spacing w:line="360" w:lineRule="auto"/>
        <w:rPr>
          <w:rFonts w:ascii="Book Antiqua" w:hAnsi="Book Antiqua"/>
          <w:sz w:val="24"/>
          <w:szCs w:val="24"/>
        </w:rPr>
        <w:sectPr w:rsidR="007D57E4" w:rsidRPr="0066505B" w:rsidSect="00892D8F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7D57E4" w:rsidRPr="0066505B" w:rsidRDefault="007D57E4" w:rsidP="007D57E4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>
            <wp:extent cx="5266690" cy="2303780"/>
            <wp:effectExtent l="0" t="0" r="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7E4" w:rsidRPr="0066505B" w:rsidRDefault="007D57E4" w:rsidP="007D57E4">
      <w:pPr>
        <w:spacing w:line="360" w:lineRule="auto"/>
        <w:rPr>
          <w:rFonts w:ascii="Book Antiqua" w:hAnsi="Book Antiqua"/>
          <w:sz w:val="24"/>
          <w:szCs w:val="24"/>
        </w:rPr>
      </w:pPr>
      <w:r w:rsidRPr="0066505B">
        <w:rPr>
          <w:rFonts w:ascii="Book Antiqua" w:hAnsi="Book Antiqua"/>
          <w:sz w:val="24"/>
          <w:szCs w:val="24"/>
        </w:rPr>
        <w:t xml:space="preserve">Supplemental Figure 1: Compared the T1N1’ to the subgroups of stage IIA (A), and T1N2’ to subgroups of stage IIB (B). </w:t>
      </w:r>
    </w:p>
    <w:p w:rsidR="007D57E4" w:rsidRPr="0066505B" w:rsidRDefault="007D57E4" w:rsidP="007D57E4">
      <w:pPr>
        <w:spacing w:line="360" w:lineRule="auto"/>
        <w:rPr>
          <w:rFonts w:ascii="Book Antiqua" w:hAnsi="Book Antiqua"/>
          <w:sz w:val="24"/>
          <w:szCs w:val="24"/>
        </w:rPr>
      </w:pPr>
    </w:p>
    <w:p w:rsidR="007D57E4" w:rsidRPr="0066505B" w:rsidRDefault="007D57E4" w:rsidP="007D57E4">
      <w:pPr>
        <w:spacing w:line="360" w:lineRule="auto"/>
        <w:rPr>
          <w:rFonts w:ascii="Book Antiqua" w:hAnsi="Book Antiqua"/>
          <w:sz w:val="24"/>
          <w:szCs w:val="24"/>
        </w:rPr>
      </w:pPr>
    </w:p>
    <w:p w:rsidR="007D57E4" w:rsidRPr="0066505B" w:rsidRDefault="007D57E4" w:rsidP="007D57E4">
      <w:pPr>
        <w:spacing w:line="360" w:lineRule="auto"/>
        <w:rPr>
          <w:rFonts w:ascii="Book Antiqua" w:hAnsi="Book Antiqua"/>
          <w:sz w:val="24"/>
          <w:szCs w:val="24"/>
        </w:rPr>
      </w:pPr>
    </w:p>
    <w:p w:rsidR="007D57E4" w:rsidRPr="0066505B" w:rsidRDefault="007D57E4" w:rsidP="007D57E4">
      <w:pPr>
        <w:spacing w:line="360" w:lineRule="auto"/>
        <w:rPr>
          <w:rFonts w:ascii="Book Antiqua" w:hAnsi="Book Antiqua"/>
          <w:sz w:val="24"/>
          <w:szCs w:val="24"/>
        </w:rPr>
      </w:pPr>
    </w:p>
    <w:p w:rsidR="007D57E4" w:rsidRPr="0066505B" w:rsidRDefault="007D57E4" w:rsidP="007D57E4">
      <w:pPr>
        <w:spacing w:line="360" w:lineRule="auto"/>
        <w:rPr>
          <w:rFonts w:ascii="Book Antiqua" w:hAnsi="Book Antiqua"/>
          <w:sz w:val="24"/>
          <w:szCs w:val="24"/>
        </w:rPr>
      </w:pPr>
    </w:p>
    <w:p w:rsidR="007D57E4" w:rsidRPr="0066505B" w:rsidRDefault="007D57E4" w:rsidP="007D57E4">
      <w:pPr>
        <w:spacing w:line="360" w:lineRule="auto"/>
        <w:rPr>
          <w:rFonts w:ascii="Book Antiqua" w:hAnsi="Book Antiqua"/>
          <w:noProof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5272405" cy="2345690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7E4" w:rsidRPr="0066505B" w:rsidRDefault="007D57E4" w:rsidP="007D57E4">
      <w:pPr>
        <w:spacing w:line="360" w:lineRule="auto"/>
        <w:rPr>
          <w:rFonts w:ascii="Book Antiqua" w:hAnsi="Book Antiqua"/>
          <w:sz w:val="24"/>
          <w:szCs w:val="24"/>
        </w:rPr>
      </w:pPr>
      <w:r w:rsidRPr="0066505B">
        <w:rPr>
          <w:rFonts w:ascii="Book Antiqua" w:hAnsi="Book Antiqua"/>
          <w:sz w:val="24"/>
          <w:szCs w:val="24"/>
        </w:rPr>
        <w:t>Supplemental Figure 2.</w:t>
      </w:r>
      <w:r w:rsidRPr="0066505B">
        <w:rPr>
          <w:rFonts w:ascii="Book Antiqua" w:hAnsi="Book Antiqua" w:cs="宋体"/>
          <w:sz w:val="24"/>
          <w:szCs w:val="24"/>
        </w:rPr>
        <w:t xml:space="preserve"> </w:t>
      </w:r>
      <w:r w:rsidRPr="0066505B">
        <w:rPr>
          <w:rFonts w:ascii="Book Antiqua" w:hAnsi="Book Antiqua"/>
          <w:sz w:val="24"/>
          <w:szCs w:val="24"/>
        </w:rPr>
        <w:t>The survival curves of the FMUUH data set for gastric cancer patients. (A) The eighth edition TNM staging system; (B) The new TNM staging system.</w:t>
      </w:r>
    </w:p>
    <w:p w:rsidR="007D57E4" w:rsidRPr="0066505B" w:rsidRDefault="007D57E4" w:rsidP="007D57E4">
      <w:pPr>
        <w:spacing w:line="360" w:lineRule="auto"/>
        <w:rPr>
          <w:rFonts w:ascii="Book Antiqua" w:hAnsi="Book Antiqua"/>
          <w:sz w:val="24"/>
          <w:szCs w:val="24"/>
        </w:rPr>
      </w:pPr>
    </w:p>
    <w:p w:rsidR="008F7F1E" w:rsidRPr="007D57E4" w:rsidRDefault="008F7F1E">
      <w:bookmarkStart w:id="0" w:name="_GoBack"/>
      <w:bookmarkEnd w:id="0"/>
    </w:p>
    <w:sectPr w:rsidR="008F7F1E" w:rsidRPr="007D57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8E"/>
    <w:rsid w:val="006E238E"/>
    <w:rsid w:val="007D57E4"/>
    <w:rsid w:val="008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E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57E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D57E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E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57E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D57E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2392</Characters>
  <Application>Microsoft Office Word</Application>
  <DocSecurity>0</DocSecurity>
  <Lines>19</Lines>
  <Paragraphs>5</Paragraphs>
  <ScaleCrop>false</ScaleCrop>
  <Company>微软中国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2018-11-21T08:20:00Z</dcterms:created>
  <dcterms:modified xsi:type="dcterms:W3CDTF">2018-11-21T08:20:00Z</dcterms:modified>
</cp:coreProperties>
</file>