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7A94" w14:textId="0840555D" w:rsidR="00121AA8" w:rsidRPr="00E15907" w:rsidRDefault="00121AA8" w:rsidP="00121AA8">
      <w:pPr>
        <w:spacing w:line="360" w:lineRule="auto"/>
        <w:jc w:val="both"/>
        <w:rPr>
          <w:rFonts w:ascii="Book Antiqua" w:hAnsi="Book Antiqua"/>
          <w:b/>
          <w:i/>
          <w:color w:val="000000"/>
          <w:lang w:eastAsia="en-US"/>
        </w:rPr>
      </w:pPr>
      <w:r w:rsidRPr="00E15907">
        <w:rPr>
          <w:rFonts w:ascii="Book Antiqua" w:hAnsi="Book Antiqua"/>
          <w:b/>
          <w:color w:val="000000"/>
          <w:lang w:eastAsia="en-US"/>
        </w:rPr>
        <w:t xml:space="preserve">Name of Journal: </w:t>
      </w:r>
      <w:r w:rsidRPr="00E15907">
        <w:rPr>
          <w:rFonts w:ascii="Book Antiqua" w:hAnsi="Book Antiqua" w:cs="Times New Roman"/>
          <w:i/>
          <w:lang w:val="en-US"/>
        </w:rPr>
        <w:t>World Journal of Gastrointestinal Oncology</w:t>
      </w:r>
    </w:p>
    <w:p w14:paraId="26735B41" w14:textId="63223297" w:rsidR="00121AA8" w:rsidRPr="00E15907" w:rsidRDefault="00121AA8" w:rsidP="00121AA8">
      <w:pPr>
        <w:spacing w:line="360" w:lineRule="auto"/>
        <w:jc w:val="both"/>
        <w:rPr>
          <w:rFonts w:ascii="Book Antiqua" w:eastAsia="SimSun" w:hAnsi="Book Antiqua"/>
          <w:b/>
          <w:color w:val="000000"/>
          <w:lang w:eastAsia="zh-CN"/>
        </w:rPr>
      </w:pPr>
      <w:r w:rsidRPr="00E15907">
        <w:rPr>
          <w:rFonts w:ascii="Book Antiqua" w:hAnsi="Book Antiqua"/>
          <w:b/>
          <w:color w:val="000000"/>
          <w:lang w:eastAsia="en-US"/>
        </w:rPr>
        <w:t xml:space="preserve">Manuscript NO: </w:t>
      </w:r>
      <w:r w:rsidRPr="00E15907">
        <w:rPr>
          <w:rFonts w:ascii="Book Antiqua" w:eastAsia="SimSun" w:hAnsi="Book Antiqua"/>
          <w:color w:val="000000"/>
          <w:lang w:eastAsia="zh-CN"/>
        </w:rPr>
        <w:t>43345</w:t>
      </w:r>
    </w:p>
    <w:p w14:paraId="32809E23" w14:textId="77777777" w:rsidR="00121AA8" w:rsidRPr="00E15907" w:rsidRDefault="00121AA8" w:rsidP="00121AA8">
      <w:pPr>
        <w:spacing w:line="360" w:lineRule="auto"/>
        <w:jc w:val="both"/>
        <w:rPr>
          <w:rFonts w:ascii="Book Antiqua" w:hAnsi="Book Antiqua"/>
          <w:b/>
          <w:color w:val="000000"/>
          <w:lang w:eastAsia="en-US"/>
        </w:rPr>
      </w:pPr>
      <w:bookmarkStart w:id="0" w:name="OLE_LINK3"/>
      <w:bookmarkStart w:id="1" w:name="OLE_LINK4"/>
      <w:r w:rsidRPr="00E15907">
        <w:rPr>
          <w:rFonts w:ascii="Book Antiqua" w:hAnsi="Book Antiqua"/>
          <w:b/>
          <w:color w:val="000000"/>
          <w:shd w:val="clear" w:color="auto" w:fill="FFFFFF"/>
        </w:rPr>
        <w:t>Manuscript Type</w:t>
      </w:r>
      <w:bookmarkEnd w:id="0"/>
      <w:bookmarkEnd w:id="1"/>
      <w:r w:rsidRPr="00E15907">
        <w:rPr>
          <w:rFonts w:ascii="Book Antiqua" w:hAnsi="Book Antiqua"/>
          <w:b/>
          <w:color w:val="000000"/>
          <w:lang w:eastAsia="en-US"/>
        </w:rPr>
        <w:t xml:space="preserve">: </w:t>
      </w:r>
      <w:r w:rsidRPr="00E15907">
        <w:rPr>
          <w:rFonts w:ascii="Book Antiqua" w:hAnsi="Book Antiqua"/>
          <w:color w:val="000000"/>
          <w:lang w:eastAsia="en-US"/>
        </w:rPr>
        <w:t>REVIEW</w:t>
      </w:r>
    </w:p>
    <w:p w14:paraId="15C9DAF6" w14:textId="77777777" w:rsidR="00AF39E3" w:rsidRPr="00E15907" w:rsidRDefault="00AF39E3" w:rsidP="00121AA8">
      <w:pPr>
        <w:spacing w:line="360" w:lineRule="auto"/>
        <w:jc w:val="both"/>
        <w:rPr>
          <w:rFonts w:ascii="Book Antiqua" w:hAnsi="Book Antiqua" w:cs="Times New Roman"/>
          <w:b/>
          <w:lang w:val="en-US"/>
        </w:rPr>
      </w:pPr>
    </w:p>
    <w:p w14:paraId="7AF42973" w14:textId="42B08F9C" w:rsidR="001D362F" w:rsidRPr="00E15907" w:rsidRDefault="00C214DC" w:rsidP="00121AA8">
      <w:pPr>
        <w:spacing w:line="360" w:lineRule="auto"/>
        <w:jc w:val="both"/>
        <w:rPr>
          <w:rFonts w:ascii="Book Antiqua" w:hAnsi="Book Antiqua" w:cs="Times New Roman"/>
          <w:b/>
          <w:lang w:val="en-US"/>
        </w:rPr>
      </w:pPr>
      <w:bookmarkStart w:id="2" w:name="OLE_LINK139"/>
      <w:bookmarkStart w:id="3" w:name="OLE_LINK140"/>
      <w:r w:rsidRPr="00E15907">
        <w:rPr>
          <w:rFonts w:ascii="Book Antiqua" w:hAnsi="Book Antiqua" w:cs="Times New Roman"/>
          <w:b/>
          <w:lang w:val="en-US"/>
        </w:rPr>
        <w:t>AU-</w:t>
      </w:r>
      <w:r w:rsidR="002C058B" w:rsidRPr="00E15907">
        <w:rPr>
          <w:rFonts w:ascii="Book Antiqua" w:hAnsi="Book Antiqua" w:cs="Times New Roman"/>
          <w:b/>
          <w:lang w:val="en-US"/>
        </w:rPr>
        <w:t>rich elements-binding proteins in colorectal cancer</w:t>
      </w:r>
    </w:p>
    <w:bookmarkEnd w:id="2"/>
    <w:bookmarkEnd w:id="3"/>
    <w:p w14:paraId="6225E3D0" w14:textId="77777777" w:rsidR="00C61C76" w:rsidRPr="00E15907" w:rsidRDefault="00C61C76" w:rsidP="00121AA8">
      <w:pPr>
        <w:spacing w:line="360" w:lineRule="auto"/>
        <w:jc w:val="both"/>
        <w:rPr>
          <w:rFonts w:ascii="Book Antiqua" w:eastAsia="SimSun" w:hAnsi="Book Antiqua" w:cs="Times New Roman"/>
          <w:b/>
          <w:lang w:val="en-US" w:eastAsia="zh-CN"/>
        </w:rPr>
      </w:pPr>
    </w:p>
    <w:p w14:paraId="42934011" w14:textId="73AC2532" w:rsidR="004F3D63" w:rsidRPr="00E15907" w:rsidRDefault="004F3D63" w:rsidP="004F3D63">
      <w:pPr>
        <w:spacing w:line="360" w:lineRule="auto"/>
        <w:jc w:val="both"/>
        <w:rPr>
          <w:rFonts w:ascii="Book Antiqua" w:eastAsia="SimSun" w:hAnsi="Book Antiqua" w:cs="Times New Roman"/>
          <w:lang w:val="en-US" w:eastAsia="zh-CN"/>
        </w:rPr>
      </w:pPr>
      <w:r w:rsidRPr="00E15907">
        <w:rPr>
          <w:rFonts w:ascii="Book Antiqua" w:hAnsi="Book Antiqua" w:cs="Times New Roman"/>
          <w:lang w:val="en-US"/>
        </w:rPr>
        <w:t>Legrand</w:t>
      </w:r>
      <w:r w:rsidRPr="00E15907">
        <w:rPr>
          <w:rFonts w:ascii="Book Antiqua" w:eastAsia="SimSun" w:hAnsi="Book Antiqua" w:cs="Times New Roman"/>
          <w:lang w:val="en-US" w:eastAsia="zh-CN"/>
        </w:rPr>
        <w:t xml:space="preserve"> N </w:t>
      </w:r>
      <w:r w:rsidRPr="00E15907">
        <w:rPr>
          <w:rFonts w:ascii="Book Antiqua" w:eastAsia="SimSun" w:hAnsi="Book Antiqua" w:cs="Times New Roman"/>
          <w:i/>
          <w:lang w:val="en-US" w:eastAsia="zh-CN"/>
        </w:rPr>
        <w:t>et al</w:t>
      </w:r>
      <w:r w:rsidRPr="00E15907">
        <w:rPr>
          <w:rFonts w:ascii="Book Antiqua" w:eastAsia="SimSun" w:hAnsi="Book Antiqua" w:cs="Times New Roman"/>
          <w:lang w:val="en-US" w:eastAsia="zh-CN"/>
        </w:rPr>
        <w:t xml:space="preserve">. </w:t>
      </w:r>
      <w:bookmarkStart w:id="4" w:name="OLE_LINK141"/>
      <w:bookmarkStart w:id="5" w:name="OLE_LINK142"/>
      <w:r w:rsidRPr="00E15907">
        <w:rPr>
          <w:rFonts w:ascii="Book Antiqua" w:eastAsia="SimSun" w:hAnsi="Book Antiqua" w:cs="Times New Roman"/>
          <w:lang w:val="en-US" w:eastAsia="zh-CN"/>
        </w:rPr>
        <w:t xml:space="preserve">AUBPs in </w:t>
      </w:r>
      <w:bookmarkEnd w:id="4"/>
      <w:bookmarkEnd w:id="5"/>
      <w:r w:rsidR="00420A18">
        <w:rPr>
          <w:rFonts w:ascii="Book Antiqua" w:eastAsia="SimSun" w:hAnsi="Book Antiqua" w:cs="Times New Roman" w:hint="eastAsia"/>
          <w:lang w:val="en-US" w:eastAsia="zh-CN"/>
        </w:rPr>
        <w:t>CRC</w:t>
      </w:r>
    </w:p>
    <w:p w14:paraId="61182BBE" w14:textId="77777777" w:rsidR="004F3D63" w:rsidRPr="00E15907" w:rsidRDefault="004F3D63" w:rsidP="00121AA8">
      <w:pPr>
        <w:widowControl w:val="0"/>
        <w:autoSpaceDE w:val="0"/>
        <w:autoSpaceDN w:val="0"/>
        <w:adjustRightInd w:val="0"/>
        <w:spacing w:line="360" w:lineRule="auto"/>
        <w:jc w:val="both"/>
        <w:rPr>
          <w:rFonts w:ascii="Book Antiqua" w:eastAsia="SimSun" w:hAnsi="Book Antiqua" w:cs="Times New Roman"/>
          <w:b/>
          <w:lang w:val="en-US" w:eastAsia="zh-CN"/>
        </w:rPr>
      </w:pPr>
    </w:p>
    <w:p w14:paraId="42E34D32" w14:textId="0320A07E" w:rsidR="004F3D63" w:rsidRPr="00E15907" w:rsidRDefault="004F3D63" w:rsidP="00121AA8">
      <w:pPr>
        <w:widowControl w:val="0"/>
        <w:autoSpaceDE w:val="0"/>
        <w:autoSpaceDN w:val="0"/>
        <w:adjustRightInd w:val="0"/>
        <w:spacing w:line="360" w:lineRule="auto"/>
        <w:jc w:val="both"/>
        <w:rPr>
          <w:rFonts w:ascii="Book Antiqua" w:eastAsia="SimSun" w:hAnsi="Book Antiqua" w:cs="Times New Roman"/>
          <w:lang w:val="en-US" w:eastAsia="zh-CN"/>
        </w:rPr>
      </w:pPr>
      <w:proofErr w:type="spellStart"/>
      <w:r w:rsidRPr="00E15907">
        <w:rPr>
          <w:rFonts w:ascii="Book Antiqua" w:hAnsi="Book Antiqua" w:cs="Times New Roman"/>
          <w:b/>
          <w:lang w:val="en-US"/>
        </w:rPr>
        <w:t>Noémie</w:t>
      </w:r>
      <w:proofErr w:type="spellEnd"/>
      <w:r w:rsidRPr="00E15907">
        <w:rPr>
          <w:rFonts w:ascii="Book Antiqua" w:hAnsi="Book Antiqua" w:cs="Times New Roman"/>
          <w:b/>
          <w:lang w:val="en-US"/>
        </w:rPr>
        <w:t xml:space="preserve"> Legrand</w:t>
      </w:r>
      <w:r w:rsidRPr="00E15907">
        <w:rPr>
          <w:rFonts w:ascii="Book Antiqua" w:hAnsi="Book Antiqua" w:cs="Times New Roman"/>
          <w:lang w:val="en-US"/>
        </w:rPr>
        <w:t>,</w:t>
      </w:r>
      <w:r w:rsidRPr="00E15907">
        <w:rPr>
          <w:rFonts w:ascii="Book Antiqua" w:eastAsia="SimSun" w:hAnsi="Book Antiqua" w:cs="Times New Roman"/>
          <w:lang w:val="en-US" w:eastAsia="zh-CN"/>
        </w:rPr>
        <w:t xml:space="preserve"> </w:t>
      </w:r>
      <w:r w:rsidR="00271662" w:rsidRPr="00E15907">
        <w:rPr>
          <w:rFonts w:ascii="Book Antiqua" w:hAnsi="Book Antiqua" w:cs="Times New Roman"/>
          <w:b/>
          <w:lang w:val="en-US"/>
        </w:rPr>
        <w:t>Dan A</w:t>
      </w:r>
      <w:r w:rsidRPr="00E15907">
        <w:rPr>
          <w:rFonts w:ascii="Book Antiqua" w:hAnsi="Book Antiqua" w:cs="Times New Roman"/>
          <w:b/>
          <w:lang w:val="en-US"/>
        </w:rPr>
        <w:t xml:space="preserve"> Dixon</w:t>
      </w:r>
      <w:r w:rsidRPr="00E15907">
        <w:rPr>
          <w:rFonts w:ascii="Book Antiqua" w:hAnsi="Book Antiqua" w:cs="Times New Roman"/>
          <w:lang w:val="en-US"/>
        </w:rPr>
        <w:t>,</w:t>
      </w:r>
      <w:r w:rsidRPr="00E15907">
        <w:rPr>
          <w:rFonts w:ascii="Book Antiqua" w:eastAsia="SimSun" w:hAnsi="Book Antiqua" w:cs="Times New Roman"/>
          <w:lang w:val="en-US" w:eastAsia="zh-CN"/>
        </w:rPr>
        <w:t xml:space="preserve"> </w:t>
      </w:r>
      <w:r w:rsidRPr="00E15907">
        <w:rPr>
          <w:rFonts w:ascii="Book Antiqua" w:hAnsi="Book Antiqua" w:cs="Times New Roman"/>
          <w:b/>
          <w:lang w:val="en-US"/>
        </w:rPr>
        <w:t>Cyril Sobolewski</w:t>
      </w:r>
    </w:p>
    <w:p w14:paraId="41E6039B" w14:textId="77777777" w:rsidR="004F3D63" w:rsidRPr="00E15907" w:rsidRDefault="004F3D63" w:rsidP="00121AA8">
      <w:pPr>
        <w:widowControl w:val="0"/>
        <w:autoSpaceDE w:val="0"/>
        <w:autoSpaceDN w:val="0"/>
        <w:adjustRightInd w:val="0"/>
        <w:spacing w:line="360" w:lineRule="auto"/>
        <w:jc w:val="both"/>
        <w:rPr>
          <w:rFonts w:ascii="Book Antiqua" w:eastAsia="SimSun" w:hAnsi="Book Antiqua" w:cs="Times New Roman"/>
          <w:b/>
          <w:lang w:val="en-US" w:eastAsia="zh-CN"/>
        </w:rPr>
      </w:pPr>
    </w:p>
    <w:p w14:paraId="49528F7A" w14:textId="4923E589" w:rsidR="00AF39E3" w:rsidRPr="005B7804" w:rsidRDefault="00AF39E3" w:rsidP="00121AA8">
      <w:pPr>
        <w:widowControl w:val="0"/>
        <w:autoSpaceDE w:val="0"/>
        <w:autoSpaceDN w:val="0"/>
        <w:adjustRightInd w:val="0"/>
        <w:spacing w:line="360" w:lineRule="auto"/>
        <w:jc w:val="both"/>
        <w:rPr>
          <w:rFonts w:ascii="Book Antiqua" w:eastAsia="SimSun" w:hAnsi="Book Antiqua" w:cs="Times New Roman"/>
          <w:lang w:val="en-US" w:eastAsia="zh-CN"/>
        </w:rPr>
      </w:pPr>
      <w:proofErr w:type="spellStart"/>
      <w:r w:rsidRPr="00E15907">
        <w:rPr>
          <w:rFonts w:ascii="Book Antiqua" w:hAnsi="Book Antiqua" w:cs="Times New Roman"/>
          <w:b/>
          <w:lang w:val="en-US"/>
        </w:rPr>
        <w:t>Noémie</w:t>
      </w:r>
      <w:proofErr w:type="spellEnd"/>
      <w:r w:rsidRPr="00E15907">
        <w:rPr>
          <w:rFonts w:ascii="Book Antiqua" w:hAnsi="Book Antiqua" w:cs="Times New Roman"/>
          <w:b/>
          <w:lang w:val="en-US"/>
        </w:rPr>
        <w:t xml:space="preserve"> Legrand</w:t>
      </w:r>
      <w:r w:rsidRPr="00E15907">
        <w:rPr>
          <w:rFonts w:ascii="Book Antiqua" w:hAnsi="Book Antiqua" w:cs="Times New Roman"/>
          <w:lang w:val="en-US"/>
        </w:rPr>
        <w:t xml:space="preserve">, </w:t>
      </w:r>
      <w:r w:rsidR="00B70EB6" w:rsidRPr="00E15907">
        <w:rPr>
          <w:rFonts w:ascii="Book Antiqua" w:hAnsi="Book Antiqua" w:cs="Times New Roman"/>
          <w:lang w:val="en-US"/>
        </w:rPr>
        <w:t>Department of M</w:t>
      </w:r>
      <w:r w:rsidR="004E0085" w:rsidRPr="00E15907">
        <w:rPr>
          <w:rFonts w:ascii="Book Antiqua" w:hAnsi="Book Antiqua" w:cs="Times New Roman"/>
          <w:lang w:val="en-US"/>
        </w:rPr>
        <w:t>icrobiology, Faculty of Medicine, University of Geneva, Geneva</w:t>
      </w:r>
      <w:r w:rsidR="00271662" w:rsidRPr="00E15907">
        <w:rPr>
          <w:rFonts w:ascii="Book Antiqua" w:eastAsia="SimSun" w:hAnsi="Book Antiqua" w:cs="Times New Roman"/>
          <w:lang w:val="en-US" w:eastAsia="zh-CN"/>
        </w:rPr>
        <w:t xml:space="preserve"> </w:t>
      </w:r>
      <w:r w:rsidR="00271662" w:rsidRPr="00E15907">
        <w:rPr>
          <w:rFonts w:ascii="Book Antiqua" w:eastAsia="SimSun" w:hAnsi="Book Antiqua" w:cs="Times New Roman"/>
          <w:lang w:eastAsia="zh-CN"/>
        </w:rPr>
        <w:t>CH-1211</w:t>
      </w:r>
      <w:r w:rsidR="004E0085" w:rsidRPr="00E15907">
        <w:rPr>
          <w:rFonts w:ascii="Book Antiqua" w:hAnsi="Book Antiqua" w:cs="Times New Roman"/>
          <w:lang w:val="en-US"/>
        </w:rPr>
        <w:t>, Switzerland</w:t>
      </w:r>
    </w:p>
    <w:p w14:paraId="008C778B" w14:textId="77777777" w:rsidR="00AF39E3" w:rsidRPr="00E15907" w:rsidRDefault="00AF39E3" w:rsidP="00121AA8">
      <w:pPr>
        <w:widowControl w:val="0"/>
        <w:autoSpaceDE w:val="0"/>
        <w:autoSpaceDN w:val="0"/>
        <w:adjustRightInd w:val="0"/>
        <w:spacing w:line="360" w:lineRule="auto"/>
        <w:jc w:val="both"/>
        <w:rPr>
          <w:rFonts w:ascii="Book Antiqua" w:hAnsi="Book Antiqua" w:cs="Times New Roman"/>
          <w:lang w:val="en-US"/>
        </w:rPr>
      </w:pPr>
    </w:p>
    <w:p w14:paraId="210D6E57" w14:textId="3D676DFB" w:rsidR="00D25D87" w:rsidRPr="00E15907" w:rsidRDefault="00271662" w:rsidP="00121AA8">
      <w:pPr>
        <w:widowControl w:val="0"/>
        <w:autoSpaceDE w:val="0"/>
        <w:autoSpaceDN w:val="0"/>
        <w:adjustRightInd w:val="0"/>
        <w:spacing w:line="360" w:lineRule="auto"/>
        <w:jc w:val="both"/>
        <w:rPr>
          <w:rFonts w:ascii="Book Antiqua" w:eastAsia="SimSun" w:hAnsi="Book Antiqua" w:cs="Times New Roman"/>
          <w:lang w:val="en-US" w:eastAsia="zh-CN"/>
        </w:rPr>
      </w:pPr>
      <w:r w:rsidRPr="00E15907">
        <w:rPr>
          <w:rFonts w:ascii="Book Antiqua" w:hAnsi="Book Antiqua" w:cs="Times New Roman"/>
          <w:b/>
          <w:lang w:val="en-US"/>
        </w:rPr>
        <w:t>Dan A</w:t>
      </w:r>
      <w:r w:rsidR="00D25D87" w:rsidRPr="00E15907">
        <w:rPr>
          <w:rFonts w:ascii="Book Antiqua" w:hAnsi="Book Antiqua" w:cs="Times New Roman"/>
          <w:b/>
          <w:lang w:val="en-US"/>
        </w:rPr>
        <w:t xml:space="preserve"> Dixon</w:t>
      </w:r>
      <w:r w:rsidR="00D25D87" w:rsidRPr="00E15907">
        <w:rPr>
          <w:rFonts w:ascii="Book Antiqua" w:hAnsi="Book Antiqua" w:cs="Times New Roman"/>
          <w:lang w:val="en-US"/>
        </w:rPr>
        <w:t xml:space="preserve">, </w:t>
      </w:r>
      <w:r w:rsidR="00FE0BC5" w:rsidRPr="00E15907">
        <w:rPr>
          <w:rFonts w:ascii="Book Antiqua" w:hAnsi="Book Antiqua" w:cs="Times New Roman"/>
          <w:lang w:val="en-US"/>
        </w:rPr>
        <w:t>Department of Molecular Biosciences, University of Kansas, Lawrence, Kansas</w:t>
      </w:r>
      <w:r w:rsidR="006A3930" w:rsidRPr="00E15907">
        <w:rPr>
          <w:rFonts w:ascii="Book Antiqua" w:hAnsi="Book Antiqua" w:cs="Times New Roman"/>
          <w:lang w:val="en-US"/>
        </w:rPr>
        <w:t xml:space="preserve">, and </w:t>
      </w:r>
      <w:r w:rsidR="00FE0BC5" w:rsidRPr="00E15907">
        <w:rPr>
          <w:rFonts w:ascii="Book Antiqua" w:hAnsi="Book Antiqua" w:cs="Times New Roman"/>
          <w:lang w:val="en-US"/>
        </w:rPr>
        <w:t>University of Kansas Cancer Center,</w:t>
      </w:r>
      <w:r w:rsidR="006130B9" w:rsidRPr="00E15907">
        <w:rPr>
          <w:rFonts w:ascii="Book Antiqua" w:hAnsi="Book Antiqua" w:cs="Times New Roman"/>
          <w:lang w:val="en-US"/>
        </w:rPr>
        <w:t xml:space="preserve"> </w:t>
      </w:r>
      <w:r w:rsidR="00FE0BC5" w:rsidRPr="00E15907">
        <w:rPr>
          <w:rFonts w:ascii="Book Antiqua" w:hAnsi="Book Antiqua" w:cs="Times New Roman"/>
          <w:lang w:val="en-US"/>
        </w:rPr>
        <w:t>Kansas City, K</w:t>
      </w:r>
      <w:r w:rsidR="00C2182F" w:rsidRPr="00E15907">
        <w:rPr>
          <w:rFonts w:ascii="Book Antiqua" w:eastAsia="SimSun" w:hAnsi="Book Antiqua" w:cs="Times New Roman"/>
          <w:lang w:val="en-US" w:eastAsia="zh-CN"/>
        </w:rPr>
        <w:t xml:space="preserve">S </w:t>
      </w:r>
      <w:r w:rsidR="00C2182F" w:rsidRPr="00E15907">
        <w:rPr>
          <w:rFonts w:ascii="Book Antiqua" w:hAnsi="Book Antiqua" w:cs="Times New Roman"/>
          <w:lang w:val="en-US"/>
        </w:rPr>
        <w:t>66045</w:t>
      </w:r>
      <w:r w:rsidR="00FE0BC5" w:rsidRPr="00E15907">
        <w:rPr>
          <w:rFonts w:ascii="Book Antiqua" w:hAnsi="Book Antiqua" w:cs="Times New Roman"/>
          <w:lang w:val="en-US"/>
        </w:rPr>
        <w:t xml:space="preserve">, </w:t>
      </w:r>
      <w:r w:rsidRPr="00E15907">
        <w:rPr>
          <w:rFonts w:ascii="Book Antiqua" w:eastAsia="SimSun" w:hAnsi="Book Antiqua" w:cs="Times New Roman"/>
          <w:lang w:val="en-US" w:eastAsia="zh-CN"/>
        </w:rPr>
        <w:t>United States</w:t>
      </w:r>
    </w:p>
    <w:p w14:paraId="189843B1" w14:textId="77777777" w:rsidR="00D25D87" w:rsidRPr="00E15907" w:rsidRDefault="00D25D87" w:rsidP="00121AA8">
      <w:pPr>
        <w:widowControl w:val="0"/>
        <w:autoSpaceDE w:val="0"/>
        <w:autoSpaceDN w:val="0"/>
        <w:adjustRightInd w:val="0"/>
        <w:spacing w:line="360" w:lineRule="auto"/>
        <w:jc w:val="both"/>
        <w:rPr>
          <w:rFonts w:ascii="Book Antiqua" w:hAnsi="Book Antiqua" w:cs="Times New Roman"/>
          <w:lang w:val="en-US"/>
        </w:rPr>
      </w:pPr>
    </w:p>
    <w:p w14:paraId="741FBC6C" w14:textId="052EE0DC" w:rsidR="00AF39E3" w:rsidRPr="00E15907" w:rsidRDefault="00D25D87" w:rsidP="00121AA8">
      <w:pPr>
        <w:widowControl w:val="0"/>
        <w:autoSpaceDE w:val="0"/>
        <w:autoSpaceDN w:val="0"/>
        <w:adjustRightInd w:val="0"/>
        <w:spacing w:line="360" w:lineRule="auto"/>
        <w:jc w:val="both"/>
        <w:rPr>
          <w:rFonts w:ascii="Book Antiqua" w:eastAsia="SimSun" w:hAnsi="Book Antiqua" w:cs="Times New Roman"/>
          <w:vertAlign w:val="superscript"/>
          <w:lang w:val="en-US" w:eastAsia="zh-CN"/>
        </w:rPr>
      </w:pPr>
      <w:bookmarkStart w:id="6" w:name="OLE_LINK82"/>
      <w:bookmarkStart w:id="7" w:name="OLE_LINK83"/>
      <w:r w:rsidRPr="00E15907">
        <w:rPr>
          <w:rFonts w:ascii="Book Antiqua" w:hAnsi="Book Antiqua" w:cs="Times New Roman"/>
          <w:b/>
          <w:lang w:val="en-US"/>
        </w:rPr>
        <w:t>Cyril Sobolewski</w:t>
      </w:r>
      <w:r w:rsidRPr="00E15907">
        <w:rPr>
          <w:rFonts w:ascii="Book Antiqua" w:hAnsi="Book Antiqua" w:cs="Times New Roman"/>
          <w:lang w:val="en-US"/>
        </w:rPr>
        <w:t xml:space="preserve">, </w:t>
      </w:r>
      <w:bookmarkEnd w:id="6"/>
      <w:bookmarkEnd w:id="7"/>
      <w:r w:rsidR="00AF39E3" w:rsidRPr="00E15907">
        <w:rPr>
          <w:rFonts w:ascii="Book Antiqua" w:hAnsi="Book Antiqua" w:cs="Times New Roman"/>
          <w:lang w:val="en-US"/>
        </w:rPr>
        <w:t>Department of Cell Physiology and Metabolism, Faculty of Medicine, University of Geneva,</w:t>
      </w:r>
      <w:r w:rsidR="007E0A64" w:rsidRPr="00E15907">
        <w:rPr>
          <w:rFonts w:ascii="Book Antiqua" w:hAnsi="Book Antiqua" w:cs="Times New Roman"/>
          <w:lang w:val="en-US"/>
        </w:rPr>
        <w:t xml:space="preserve"> </w:t>
      </w:r>
      <w:r w:rsidR="00AF39E3" w:rsidRPr="00E15907">
        <w:rPr>
          <w:rFonts w:ascii="Book Antiqua" w:hAnsi="Book Antiqua" w:cs="Times New Roman"/>
          <w:lang w:val="en-US"/>
        </w:rPr>
        <w:t>Geneva</w:t>
      </w:r>
      <w:r w:rsidR="00271662" w:rsidRPr="00E15907">
        <w:rPr>
          <w:rFonts w:ascii="Book Antiqua" w:eastAsia="SimSun" w:hAnsi="Book Antiqua" w:cs="Times New Roman"/>
          <w:lang w:val="en-US" w:eastAsia="zh-CN"/>
        </w:rPr>
        <w:t xml:space="preserve"> </w:t>
      </w:r>
      <w:r w:rsidR="00271662" w:rsidRPr="00E15907">
        <w:rPr>
          <w:rFonts w:ascii="Book Antiqua" w:hAnsi="Book Antiqua" w:cs="Times New Roman"/>
          <w:lang w:val="en-US"/>
        </w:rPr>
        <w:t>CH-1211</w:t>
      </w:r>
      <w:r w:rsidR="00AF39E3" w:rsidRPr="00E15907">
        <w:rPr>
          <w:rFonts w:ascii="Book Antiqua" w:hAnsi="Book Antiqua" w:cs="Times New Roman"/>
          <w:lang w:val="en-US"/>
        </w:rPr>
        <w:t>, Switzerland</w:t>
      </w:r>
    </w:p>
    <w:p w14:paraId="7F2EAA03" w14:textId="77777777" w:rsidR="009E5EEC" w:rsidRPr="00E15907" w:rsidRDefault="009E5EEC" w:rsidP="00121AA8">
      <w:pPr>
        <w:widowControl w:val="0"/>
        <w:autoSpaceDE w:val="0"/>
        <w:autoSpaceDN w:val="0"/>
        <w:adjustRightInd w:val="0"/>
        <w:spacing w:line="360" w:lineRule="auto"/>
        <w:jc w:val="both"/>
        <w:rPr>
          <w:rFonts w:ascii="Book Antiqua" w:hAnsi="Book Antiqua" w:cs="Times New Roman"/>
          <w:b/>
          <w:lang w:val="en-US"/>
        </w:rPr>
      </w:pPr>
    </w:p>
    <w:p w14:paraId="4CD060AD" w14:textId="53483CD0" w:rsidR="00AF39E3" w:rsidRPr="00E15907" w:rsidRDefault="005E4EF9" w:rsidP="00121AA8">
      <w:pPr>
        <w:widowControl w:val="0"/>
        <w:autoSpaceDE w:val="0"/>
        <w:autoSpaceDN w:val="0"/>
        <w:adjustRightInd w:val="0"/>
        <w:spacing w:line="360" w:lineRule="auto"/>
        <w:jc w:val="both"/>
        <w:rPr>
          <w:rFonts w:ascii="Book Antiqua" w:eastAsia="SimSun" w:hAnsi="Book Antiqua" w:cs="Times New Roman"/>
          <w:vertAlign w:val="superscript"/>
          <w:lang w:val="en-US" w:eastAsia="zh-CN"/>
        </w:rPr>
      </w:pPr>
      <w:r w:rsidRPr="00E15907">
        <w:rPr>
          <w:rFonts w:ascii="Book Antiqua" w:hAnsi="Book Antiqua"/>
          <w:b/>
          <w:bCs/>
          <w:color w:val="333333"/>
          <w:shd w:val="clear" w:color="auto" w:fill="FFFFFF"/>
        </w:rPr>
        <w:t>ORCID number</w:t>
      </w:r>
      <w:r w:rsidRPr="00E15907">
        <w:rPr>
          <w:rFonts w:ascii="Book Antiqua" w:hAnsi="Book Antiqua"/>
          <w:b/>
          <w:color w:val="000000"/>
        </w:rPr>
        <w:t>:</w:t>
      </w:r>
      <w:r w:rsidR="009E5EEC" w:rsidRPr="00E15907">
        <w:rPr>
          <w:rFonts w:ascii="Book Antiqua" w:hAnsi="Book Antiqua" w:cs="Times New Roman"/>
          <w:lang w:val="en-US"/>
        </w:rPr>
        <w:t xml:space="preserve"> </w:t>
      </w:r>
      <w:proofErr w:type="spellStart"/>
      <w:r w:rsidR="009E5EEC" w:rsidRPr="00E15907">
        <w:rPr>
          <w:rFonts w:ascii="Book Antiqua" w:hAnsi="Book Antiqua" w:cs="Times New Roman"/>
          <w:lang w:val="en-US"/>
        </w:rPr>
        <w:t>Noémie</w:t>
      </w:r>
      <w:proofErr w:type="spellEnd"/>
      <w:r w:rsidR="009E5EEC" w:rsidRPr="00E15907">
        <w:rPr>
          <w:rFonts w:ascii="Book Antiqua" w:hAnsi="Book Antiqua" w:cs="Times New Roman"/>
          <w:lang w:val="en-US"/>
        </w:rPr>
        <w:t xml:space="preserve"> Legrand (</w:t>
      </w:r>
      <w:r w:rsidR="006C22FB" w:rsidRPr="00E15907">
        <w:rPr>
          <w:rFonts w:ascii="Book Antiqua" w:hAnsi="Book Antiqua" w:cs="Times New Roman"/>
          <w:lang w:val="en-US"/>
        </w:rPr>
        <w:t>0000-0003-0516-0786</w:t>
      </w:r>
      <w:r w:rsidRPr="00E15907">
        <w:rPr>
          <w:rFonts w:ascii="Book Antiqua" w:hAnsi="Book Antiqua" w:cs="Times New Roman"/>
          <w:lang w:val="en-US"/>
        </w:rPr>
        <w:t>); Dan A</w:t>
      </w:r>
      <w:r w:rsidR="009E5EEC" w:rsidRPr="00E15907">
        <w:rPr>
          <w:rFonts w:ascii="Book Antiqua" w:hAnsi="Book Antiqua" w:cs="Times New Roman"/>
          <w:lang w:val="en-US"/>
        </w:rPr>
        <w:t xml:space="preserve"> Dixon (</w:t>
      </w:r>
      <w:r w:rsidR="00FE0BC5" w:rsidRPr="00E15907">
        <w:rPr>
          <w:rFonts w:ascii="Book Antiqua" w:hAnsi="Book Antiqua" w:cs="Times New Roman"/>
          <w:lang w:val="en-US"/>
        </w:rPr>
        <w:t>0000-0001-5631-4365</w:t>
      </w:r>
      <w:r w:rsidR="009E5EEC" w:rsidRPr="00E15907">
        <w:rPr>
          <w:rFonts w:ascii="Book Antiqua" w:hAnsi="Book Antiqua" w:cs="Times New Roman"/>
          <w:lang w:val="en-US"/>
        </w:rPr>
        <w:t>);</w:t>
      </w:r>
      <w:r w:rsidR="004360F5" w:rsidRPr="00E15907">
        <w:rPr>
          <w:rFonts w:ascii="Book Antiqua" w:hAnsi="Book Antiqua" w:cs="Times New Roman"/>
          <w:lang w:val="en-US"/>
        </w:rPr>
        <w:t xml:space="preserve"> </w:t>
      </w:r>
      <w:r w:rsidR="009E5EEC" w:rsidRPr="00E15907">
        <w:rPr>
          <w:rFonts w:ascii="Book Antiqua" w:hAnsi="Book Antiqua" w:cs="Times New Roman"/>
          <w:lang w:val="en-US"/>
        </w:rPr>
        <w:t>Cyril Sobolewski (0000-0002-9404-6290</w:t>
      </w:r>
      <w:r w:rsidR="009E5EEC" w:rsidRPr="00E15907">
        <w:rPr>
          <w:rFonts w:ascii="Book Antiqua" w:eastAsia="Times New Roman" w:hAnsi="Book Antiqua" w:cs="Times New Roman"/>
          <w:color w:val="494A4C"/>
          <w:lang w:val="en-US"/>
        </w:rPr>
        <w:t>)</w:t>
      </w:r>
      <w:r w:rsidRPr="00E15907">
        <w:rPr>
          <w:rFonts w:ascii="Book Antiqua" w:eastAsia="SimSun" w:hAnsi="Book Antiqua" w:cs="Times New Roman"/>
          <w:color w:val="494A4C"/>
          <w:lang w:val="en-US" w:eastAsia="zh-CN"/>
        </w:rPr>
        <w:t>.</w:t>
      </w:r>
    </w:p>
    <w:p w14:paraId="7AED71BD" w14:textId="77777777" w:rsidR="004360F5" w:rsidRPr="00E15907" w:rsidRDefault="004360F5" w:rsidP="00121AA8">
      <w:pPr>
        <w:spacing w:line="360" w:lineRule="auto"/>
        <w:jc w:val="both"/>
        <w:rPr>
          <w:rFonts w:ascii="Book Antiqua" w:hAnsi="Book Antiqua" w:cs="Times New Roman"/>
          <w:b/>
          <w:lang w:val="en-US"/>
        </w:rPr>
      </w:pPr>
    </w:p>
    <w:p w14:paraId="76D9C6AD" w14:textId="6F0C0C4F" w:rsidR="00C975E3" w:rsidRPr="00E15907" w:rsidRDefault="005E4EF9" w:rsidP="00121AA8">
      <w:pPr>
        <w:spacing w:line="360" w:lineRule="auto"/>
        <w:jc w:val="both"/>
        <w:rPr>
          <w:rFonts w:ascii="Book Antiqua" w:hAnsi="Book Antiqua" w:cs="Times New Roman"/>
          <w:lang w:val="en-US"/>
        </w:rPr>
      </w:pPr>
      <w:r w:rsidRPr="00E15907">
        <w:rPr>
          <w:rFonts w:ascii="Book Antiqua" w:hAnsi="Book Antiqua"/>
          <w:b/>
        </w:rPr>
        <w:t>Author contributions:</w:t>
      </w:r>
      <w:r w:rsidR="00C975E3" w:rsidRPr="00E15907">
        <w:rPr>
          <w:rFonts w:ascii="Book Antiqua" w:hAnsi="Book Antiqua" w:cs="Times New Roman"/>
          <w:b/>
          <w:lang w:val="en-US"/>
        </w:rPr>
        <w:t xml:space="preserve"> </w:t>
      </w:r>
      <w:r w:rsidR="00C975E3" w:rsidRPr="00E15907">
        <w:rPr>
          <w:rFonts w:ascii="Book Antiqua" w:hAnsi="Book Antiqua" w:cs="Times New Roman"/>
          <w:lang w:val="en-US"/>
        </w:rPr>
        <w:t>Legrand</w:t>
      </w:r>
      <w:r w:rsidRPr="00E15907">
        <w:rPr>
          <w:rFonts w:ascii="Book Antiqua" w:eastAsia="SimSun" w:hAnsi="Book Antiqua" w:cs="Times New Roman"/>
          <w:lang w:val="en-US" w:eastAsia="zh-CN"/>
        </w:rPr>
        <w:t xml:space="preserve"> </w:t>
      </w:r>
      <w:r w:rsidRPr="00E15907">
        <w:rPr>
          <w:rFonts w:ascii="Book Antiqua" w:hAnsi="Book Antiqua" w:cs="Times New Roman"/>
          <w:lang w:val="en-US"/>
        </w:rPr>
        <w:t>N</w:t>
      </w:r>
      <w:r w:rsidR="00C975E3" w:rsidRPr="00E15907">
        <w:rPr>
          <w:rFonts w:ascii="Book Antiqua" w:hAnsi="Book Antiqua" w:cs="Times New Roman"/>
          <w:lang w:val="en-US"/>
        </w:rPr>
        <w:t xml:space="preserve">: writing </w:t>
      </w:r>
      <w:r w:rsidR="00C975E3" w:rsidRPr="00E15907">
        <w:rPr>
          <w:rFonts w:ascii="Book Antiqua" w:eastAsia="Times New Roman" w:hAnsi="Book Antiqua" w:cs="Times New Roman"/>
          <w:lang w:val="en-US"/>
        </w:rPr>
        <w:t>of the manuscript</w:t>
      </w:r>
      <w:r w:rsidRPr="00E15907">
        <w:rPr>
          <w:rFonts w:ascii="Book Antiqua" w:eastAsia="SimSun" w:hAnsi="Book Antiqua" w:cs="Times New Roman"/>
          <w:lang w:val="en-US" w:eastAsia="zh-CN"/>
        </w:rPr>
        <w:t>;</w:t>
      </w:r>
      <w:r w:rsidR="00C975E3" w:rsidRPr="00E15907">
        <w:rPr>
          <w:rFonts w:ascii="Book Antiqua" w:hAnsi="Book Antiqua" w:cs="Times New Roman"/>
          <w:b/>
          <w:lang w:val="en-US"/>
        </w:rPr>
        <w:t xml:space="preserve"> </w:t>
      </w:r>
      <w:r w:rsidR="00C975E3" w:rsidRPr="00E15907">
        <w:rPr>
          <w:rFonts w:ascii="Book Antiqua" w:hAnsi="Book Antiqua" w:cs="Times New Roman"/>
          <w:lang w:val="en-US"/>
        </w:rPr>
        <w:t>Sobolewski</w:t>
      </w:r>
      <w:r w:rsidRPr="00E15907">
        <w:rPr>
          <w:rFonts w:ascii="Book Antiqua" w:eastAsia="SimSun" w:hAnsi="Book Antiqua" w:cs="Times New Roman"/>
          <w:lang w:val="en-US" w:eastAsia="zh-CN"/>
        </w:rPr>
        <w:t xml:space="preserve"> C</w:t>
      </w:r>
      <w:r w:rsidR="00C975E3" w:rsidRPr="00E15907">
        <w:rPr>
          <w:rFonts w:ascii="Book Antiqua" w:hAnsi="Book Antiqua" w:cs="Times New Roman"/>
          <w:lang w:val="en-US"/>
        </w:rPr>
        <w:t xml:space="preserve">: supervision/writing </w:t>
      </w:r>
      <w:r w:rsidRPr="00E15907">
        <w:rPr>
          <w:rFonts w:ascii="Book Antiqua" w:eastAsia="Times New Roman" w:hAnsi="Book Antiqua" w:cs="Times New Roman"/>
          <w:lang w:val="en-US"/>
        </w:rPr>
        <w:t>of the manuscript</w:t>
      </w:r>
      <w:r w:rsidRPr="00E15907">
        <w:rPr>
          <w:rFonts w:ascii="Book Antiqua" w:eastAsia="SimSun" w:hAnsi="Book Antiqua" w:cs="Times New Roman"/>
          <w:lang w:val="en-US" w:eastAsia="zh-CN"/>
        </w:rPr>
        <w:t>;</w:t>
      </w:r>
      <w:r w:rsidR="00C975E3" w:rsidRPr="00E15907">
        <w:rPr>
          <w:rFonts w:ascii="Book Antiqua" w:eastAsia="Times New Roman" w:hAnsi="Book Antiqua" w:cs="Times New Roman"/>
          <w:lang w:val="en-US"/>
        </w:rPr>
        <w:t xml:space="preserve"> </w:t>
      </w:r>
      <w:r w:rsidR="00C975E3" w:rsidRPr="00E15907">
        <w:rPr>
          <w:rFonts w:ascii="Book Antiqua" w:hAnsi="Book Antiqua" w:cs="Times New Roman"/>
          <w:lang w:val="en-US"/>
        </w:rPr>
        <w:t>Dixon</w:t>
      </w:r>
      <w:r w:rsidRPr="00E15907">
        <w:rPr>
          <w:rFonts w:ascii="Book Antiqua" w:eastAsia="SimSun" w:hAnsi="Book Antiqua" w:cs="Times New Roman"/>
          <w:lang w:val="en-US" w:eastAsia="zh-CN"/>
        </w:rPr>
        <w:t xml:space="preserve"> DA</w:t>
      </w:r>
      <w:r w:rsidR="00C975E3" w:rsidRPr="00E15907">
        <w:rPr>
          <w:rFonts w:ascii="Book Antiqua" w:hAnsi="Book Antiqua" w:cs="Times New Roman"/>
          <w:lang w:val="en-US"/>
        </w:rPr>
        <w:t>:</w:t>
      </w:r>
      <w:r w:rsidR="00C975E3" w:rsidRPr="00E15907">
        <w:rPr>
          <w:rFonts w:ascii="Book Antiqua" w:eastAsia="Times New Roman" w:hAnsi="Book Antiqua" w:cs="Times New Roman"/>
          <w:lang w:val="en-US"/>
        </w:rPr>
        <w:t xml:space="preserve"> critical revision of the manuscript for important intellectual content</w:t>
      </w:r>
      <w:r w:rsidR="009F4D85" w:rsidRPr="00E15907">
        <w:rPr>
          <w:rFonts w:ascii="Book Antiqua" w:eastAsia="Times New Roman" w:hAnsi="Book Antiqua" w:cs="Times New Roman"/>
          <w:lang w:val="en-US"/>
        </w:rPr>
        <w:t xml:space="preserve"> and writing of the manuscript</w:t>
      </w:r>
      <w:r w:rsidRPr="00E15907">
        <w:rPr>
          <w:rFonts w:ascii="Book Antiqua" w:eastAsia="SimSun" w:hAnsi="Book Antiqua" w:cs="Times New Roman"/>
          <w:lang w:val="en-US" w:eastAsia="zh-CN"/>
        </w:rPr>
        <w:t>;</w:t>
      </w:r>
      <w:r w:rsidR="00C975E3" w:rsidRPr="00E15907">
        <w:rPr>
          <w:rFonts w:ascii="Book Antiqua" w:eastAsia="Times New Roman" w:hAnsi="Book Antiqua" w:cs="Times New Roman"/>
          <w:lang w:val="en-US"/>
        </w:rPr>
        <w:t xml:space="preserve"> </w:t>
      </w:r>
      <w:r w:rsidRPr="00E15907">
        <w:rPr>
          <w:rFonts w:ascii="Book Antiqua" w:hAnsi="Book Antiqua" w:cs="Times New Roman"/>
          <w:lang w:val="en-US"/>
        </w:rPr>
        <w:t>a</w:t>
      </w:r>
      <w:r w:rsidR="00C975E3" w:rsidRPr="00E15907">
        <w:rPr>
          <w:rFonts w:ascii="Book Antiqua" w:hAnsi="Book Antiqua" w:cs="Times New Roman"/>
          <w:lang w:val="en-US"/>
        </w:rPr>
        <w:t>ll authors critically revised the manuscript and approved its ﬁnal version.</w:t>
      </w:r>
    </w:p>
    <w:p w14:paraId="746F2927" w14:textId="77777777" w:rsidR="00531583" w:rsidRPr="00E15907" w:rsidRDefault="00531583" w:rsidP="00121AA8">
      <w:pPr>
        <w:widowControl w:val="0"/>
        <w:autoSpaceDE w:val="0"/>
        <w:autoSpaceDN w:val="0"/>
        <w:adjustRightInd w:val="0"/>
        <w:spacing w:line="360" w:lineRule="auto"/>
        <w:jc w:val="both"/>
        <w:rPr>
          <w:rFonts w:ascii="Book Antiqua" w:hAnsi="Book Antiqua" w:cs="Times New Roman"/>
          <w:lang w:val="en-US"/>
        </w:rPr>
      </w:pPr>
    </w:p>
    <w:p w14:paraId="7D50AE7D" w14:textId="2C10C9C8" w:rsidR="00DD1C12" w:rsidRPr="00E15907" w:rsidRDefault="00531583" w:rsidP="00121AA8">
      <w:pPr>
        <w:widowControl w:val="0"/>
        <w:autoSpaceDE w:val="0"/>
        <w:autoSpaceDN w:val="0"/>
        <w:adjustRightInd w:val="0"/>
        <w:spacing w:line="360" w:lineRule="auto"/>
        <w:jc w:val="both"/>
        <w:rPr>
          <w:rFonts w:ascii="Book Antiqua" w:eastAsia="SimSun" w:hAnsi="Book Antiqua" w:cs="Times New Roman"/>
          <w:b/>
          <w:lang w:val="en-US" w:eastAsia="zh-CN"/>
        </w:rPr>
      </w:pPr>
      <w:r w:rsidRPr="00E15907">
        <w:rPr>
          <w:rFonts w:ascii="Book Antiqua" w:hAnsi="Book Antiqua" w:cs="Times New Roman"/>
          <w:b/>
          <w:lang w:val="en-US"/>
        </w:rPr>
        <w:t>Supported by</w:t>
      </w:r>
      <w:r w:rsidR="00E1010F" w:rsidRPr="00E15907">
        <w:rPr>
          <w:rFonts w:ascii="Book Antiqua" w:eastAsia="SimSun" w:hAnsi="Book Antiqua" w:cs="Times New Roman"/>
          <w:b/>
          <w:lang w:val="en-US" w:eastAsia="zh-CN"/>
        </w:rPr>
        <w:t xml:space="preserve"> </w:t>
      </w:r>
      <w:r w:rsidR="00DD1C12" w:rsidRPr="00E15907">
        <w:rPr>
          <w:rFonts w:ascii="Book Antiqua" w:hAnsi="Book Antiqua" w:cs="Times New Roman"/>
          <w:lang w:val="en-US"/>
        </w:rPr>
        <w:t>the National Institutes of Health/National Cancer Institute Cancer Center Su</w:t>
      </w:r>
      <w:r w:rsidR="00E1010F" w:rsidRPr="00E15907">
        <w:rPr>
          <w:rFonts w:ascii="Book Antiqua" w:hAnsi="Book Antiqua" w:cs="Times New Roman"/>
          <w:lang w:val="en-US"/>
        </w:rPr>
        <w:t>pport grant P30 CA168524 (D.D.)</w:t>
      </w:r>
      <w:r w:rsidR="00E1010F" w:rsidRPr="00E15907">
        <w:rPr>
          <w:rFonts w:ascii="Book Antiqua" w:eastAsia="SimSun" w:hAnsi="Book Antiqua" w:cs="Times New Roman"/>
          <w:lang w:val="en-US" w:eastAsia="zh-CN"/>
        </w:rPr>
        <w:t>; t</w:t>
      </w:r>
      <w:r w:rsidR="00E1010F" w:rsidRPr="00E15907">
        <w:rPr>
          <w:rFonts w:ascii="Book Antiqua" w:hAnsi="Book Antiqua" w:cs="Times New Roman"/>
          <w:lang w:val="en-US"/>
        </w:rPr>
        <w:t>he work of Dr. Cyril Sobolewski is currently supported by a grant of the Geneva Cancer League (Grant no. 1711).</w:t>
      </w:r>
    </w:p>
    <w:p w14:paraId="0ED7890D" w14:textId="77777777" w:rsidR="00531583" w:rsidRPr="00E15907" w:rsidRDefault="00531583" w:rsidP="00121AA8">
      <w:pPr>
        <w:widowControl w:val="0"/>
        <w:autoSpaceDE w:val="0"/>
        <w:autoSpaceDN w:val="0"/>
        <w:adjustRightInd w:val="0"/>
        <w:spacing w:line="360" w:lineRule="auto"/>
        <w:jc w:val="both"/>
        <w:rPr>
          <w:rFonts w:ascii="Book Antiqua" w:hAnsi="Book Antiqua" w:cs="Times New Roman"/>
          <w:lang w:val="en-US"/>
        </w:rPr>
      </w:pPr>
    </w:p>
    <w:p w14:paraId="01A76B99" w14:textId="5DC06506" w:rsidR="00531583" w:rsidRPr="00E15907" w:rsidRDefault="00E1010F" w:rsidP="00121AA8">
      <w:pPr>
        <w:widowControl w:val="0"/>
        <w:autoSpaceDE w:val="0"/>
        <w:autoSpaceDN w:val="0"/>
        <w:adjustRightInd w:val="0"/>
        <w:spacing w:line="360" w:lineRule="auto"/>
        <w:jc w:val="both"/>
        <w:rPr>
          <w:rFonts w:ascii="Book Antiqua" w:hAnsi="Book Antiqua" w:cs="Times New Roman"/>
          <w:lang w:val="en-US"/>
        </w:rPr>
      </w:pPr>
      <w:r w:rsidRPr="00E15907">
        <w:rPr>
          <w:rFonts w:ascii="Book Antiqua" w:hAnsi="Book Antiqua"/>
          <w:b/>
          <w:color w:val="000000"/>
        </w:rPr>
        <w:t>Conflict-of-interest statement</w:t>
      </w:r>
      <w:r w:rsidRPr="00E15907">
        <w:rPr>
          <w:rFonts w:ascii="Book Antiqua" w:hAnsi="Book Antiqua"/>
          <w:b/>
        </w:rPr>
        <w:t>:</w:t>
      </w:r>
      <w:r w:rsidRPr="00E15907">
        <w:rPr>
          <w:rFonts w:ascii="Book Antiqua" w:eastAsia="SimSun" w:hAnsi="Book Antiqua" w:cs="TimesNewRomanPS-BoldItalicMT"/>
          <w:b/>
          <w:bCs/>
          <w:iCs/>
          <w:color w:val="000000"/>
          <w:lang w:eastAsia="zh-CN"/>
        </w:rPr>
        <w:t xml:space="preserve"> </w:t>
      </w:r>
      <w:r w:rsidR="00531583" w:rsidRPr="00E15907">
        <w:rPr>
          <w:rFonts w:ascii="Book Antiqua" w:hAnsi="Book Antiqua" w:cs="Times New Roman"/>
          <w:lang w:val="en-US"/>
        </w:rPr>
        <w:t xml:space="preserve"> None.</w:t>
      </w:r>
    </w:p>
    <w:p w14:paraId="369B174D" w14:textId="77777777" w:rsidR="00C975E3" w:rsidRPr="00E15907" w:rsidRDefault="00C975E3" w:rsidP="00121AA8">
      <w:pPr>
        <w:widowControl w:val="0"/>
        <w:autoSpaceDE w:val="0"/>
        <w:autoSpaceDN w:val="0"/>
        <w:adjustRightInd w:val="0"/>
        <w:spacing w:line="360" w:lineRule="auto"/>
        <w:jc w:val="both"/>
        <w:rPr>
          <w:rFonts w:ascii="Book Antiqua" w:eastAsia="SimSun" w:hAnsi="Book Antiqua" w:cs="Times New Roman"/>
          <w:vertAlign w:val="superscript"/>
          <w:lang w:val="en-US" w:eastAsia="zh-CN"/>
        </w:rPr>
      </w:pPr>
    </w:p>
    <w:p w14:paraId="45D58970" w14:textId="77777777" w:rsidR="00E1010F" w:rsidRPr="00E15907" w:rsidRDefault="00E1010F" w:rsidP="00E1010F">
      <w:pPr>
        <w:spacing w:line="360" w:lineRule="auto"/>
        <w:jc w:val="both"/>
        <w:rPr>
          <w:rFonts w:ascii="Book Antiqua" w:hAnsi="Book Antiqua"/>
        </w:rPr>
      </w:pPr>
      <w:bookmarkStart w:id="8" w:name="OLE_LINK507"/>
      <w:bookmarkStart w:id="9" w:name="OLE_LINK506"/>
      <w:bookmarkStart w:id="10" w:name="OLE_LINK496"/>
      <w:bookmarkStart w:id="11" w:name="OLE_LINK479"/>
      <w:r w:rsidRPr="00E15907">
        <w:rPr>
          <w:rFonts w:ascii="Book Antiqua" w:hAnsi="Book Antiqua"/>
          <w:b/>
        </w:rPr>
        <w:t xml:space="preserve">Open-Access: </w:t>
      </w:r>
      <w:r w:rsidRPr="00E15907">
        <w:rPr>
          <w:rFonts w:ascii="Book Antiqua" w:hAnsi="Book Antiqua"/>
        </w:rPr>
        <w:t xml:space="preserve">This article is an open-access article which was selected </w:t>
      </w:r>
      <w:proofErr w:type="spellStart"/>
      <w:r w:rsidRPr="00E15907">
        <w:rPr>
          <w:rFonts w:ascii="Book Antiqua" w:hAnsi="Book Antiqua"/>
        </w:rPr>
        <w:t>byan</w:t>
      </w:r>
      <w:proofErr w:type="spellEnd"/>
      <w:r w:rsidRPr="00E15907">
        <w:rPr>
          <w:rFonts w:ascii="Book Antiqua" w:hAnsi="Book Antiqua"/>
        </w:rPr>
        <w:t xml:space="preserve"> in-house editor and fully peer-reviewed by external reviewers. It is distributed in accordance with the Creative Commons Attribution </w:t>
      </w:r>
      <w:proofErr w:type="gramStart"/>
      <w:r w:rsidRPr="00E15907">
        <w:rPr>
          <w:rFonts w:ascii="Book Antiqua" w:hAnsi="Book Antiqua"/>
        </w:rPr>
        <w:t>Non Commercial</w:t>
      </w:r>
      <w:proofErr w:type="gramEnd"/>
      <w:r w:rsidRPr="00E15907">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p w14:paraId="5BCC408F" w14:textId="77777777" w:rsidR="00E1010F" w:rsidRPr="00EA1EF3" w:rsidRDefault="00E1010F" w:rsidP="00121AA8">
      <w:pPr>
        <w:widowControl w:val="0"/>
        <w:autoSpaceDE w:val="0"/>
        <w:autoSpaceDN w:val="0"/>
        <w:adjustRightInd w:val="0"/>
        <w:spacing w:line="360" w:lineRule="auto"/>
        <w:jc w:val="both"/>
        <w:rPr>
          <w:rFonts w:ascii="Book Antiqua" w:eastAsia="SimSun" w:hAnsi="Book Antiqua" w:cs="Times New Roman"/>
          <w:vertAlign w:val="superscript"/>
          <w:lang w:eastAsia="zh-CN"/>
        </w:rPr>
      </w:pPr>
    </w:p>
    <w:p w14:paraId="13BBEE60" w14:textId="4B7847CE" w:rsidR="00E1010F" w:rsidRPr="00E15907" w:rsidRDefault="00E1010F" w:rsidP="00121AA8">
      <w:pPr>
        <w:widowControl w:val="0"/>
        <w:autoSpaceDE w:val="0"/>
        <w:autoSpaceDN w:val="0"/>
        <w:adjustRightInd w:val="0"/>
        <w:spacing w:line="360" w:lineRule="auto"/>
        <w:jc w:val="both"/>
        <w:rPr>
          <w:rFonts w:ascii="Book Antiqua" w:eastAsia="SimSun" w:hAnsi="Book Antiqua" w:cs="Times New Roman"/>
          <w:lang w:val="en-US" w:eastAsia="zh-CN"/>
        </w:rPr>
      </w:pPr>
      <w:r w:rsidRPr="00E15907">
        <w:rPr>
          <w:rFonts w:ascii="Book Antiqua" w:eastAsia="SimSun" w:hAnsi="Book Antiqua" w:cs="Times New Roman" w:hint="eastAsia"/>
          <w:b/>
          <w:lang w:val="en-US" w:eastAsia="zh-CN"/>
        </w:rPr>
        <w:t>Manuscript source:</w:t>
      </w:r>
      <w:r w:rsidRPr="00E15907">
        <w:rPr>
          <w:rFonts w:ascii="Book Antiqua" w:eastAsia="SimSun" w:hAnsi="Book Antiqua" w:cs="Times New Roman" w:hint="eastAsia"/>
          <w:lang w:val="en-US" w:eastAsia="zh-CN"/>
        </w:rPr>
        <w:t xml:space="preserve"> </w:t>
      </w:r>
      <w:r w:rsidRPr="00E15907">
        <w:rPr>
          <w:rFonts w:ascii="Book Antiqua" w:eastAsia="SimSun" w:hAnsi="Book Antiqua" w:cs="Times New Roman"/>
          <w:lang w:val="en-US" w:eastAsia="zh-CN"/>
        </w:rPr>
        <w:t>Invited manuscript</w:t>
      </w:r>
    </w:p>
    <w:p w14:paraId="2C065F36" w14:textId="77777777" w:rsidR="00E1010F" w:rsidRPr="00E15907" w:rsidRDefault="00E1010F" w:rsidP="00121AA8">
      <w:pPr>
        <w:widowControl w:val="0"/>
        <w:autoSpaceDE w:val="0"/>
        <w:autoSpaceDN w:val="0"/>
        <w:adjustRightInd w:val="0"/>
        <w:spacing w:line="360" w:lineRule="auto"/>
        <w:jc w:val="both"/>
        <w:rPr>
          <w:rFonts w:ascii="Book Antiqua" w:eastAsia="SimSun" w:hAnsi="Book Antiqua" w:cs="Times New Roman"/>
          <w:vertAlign w:val="superscript"/>
          <w:lang w:val="en-US" w:eastAsia="zh-CN"/>
        </w:rPr>
      </w:pPr>
    </w:p>
    <w:p w14:paraId="6FDA1413" w14:textId="51CB9F82" w:rsidR="00531583" w:rsidRPr="00E15907" w:rsidRDefault="00C61C76" w:rsidP="00121AA8">
      <w:pPr>
        <w:pStyle w:val="ListParagraph"/>
        <w:widowControl w:val="0"/>
        <w:autoSpaceDE w:val="0"/>
        <w:autoSpaceDN w:val="0"/>
        <w:adjustRightInd w:val="0"/>
        <w:spacing w:line="360" w:lineRule="auto"/>
        <w:ind w:left="0"/>
        <w:jc w:val="both"/>
        <w:rPr>
          <w:rFonts w:ascii="Book Antiqua" w:eastAsia="SimSun" w:hAnsi="Book Antiqua" w:cs="Times New Roman"/>
          <w:lang w:val="en-US" w:eastAsia="zh-CN"/>
        </w:rPr>
      </w:pPr>
      <w:r w:rsidRPr="00E15907">
        <w:rPr>
          <w:rFonts w:ascii="Book Antiqua" w:hAnsi="Book Antiqua" w:cs="Times New Roman"/>
          <w:b/>
          <w:lang w:val="en-US"/>
        </w:rPr>
        <w:t>Correspond</w:t>
      </w:r>
      <w:r w:rsidR="00E1010F" w:rsidRPr="00E15907">
        <w:rPr>
          <w:rFonts w:ascii="Book Antiqua" w:eastAsia="SimSun" w:hAnsi="Book Antiqua" w:cs="Times New Roman" w:hint="eastAsia"/>
          <w:b/>
          <w:lang w:val="en-US" w:eastAsia="zh-CN"/>
        </w:rPr>
        <w:t>ing author</w:t>
      </w:r>
      <w:r w:rsidR="00531583" w:rsidRPr="00E15907">
        <w:rPr>
          <w:rFonts w:ascii="Book Antiqua" w:hAnsi="Book Antiqua" w:cs="Times New Roman"/>
          <w:b/>
          <w:lang w:val="en-US"/>
        </w:rPr>
        <w:t xml:space="preserve"> to</w:t>
      </w:r>
      <w:r w:rsidRPr="00E15907">
        <w:rPr>
          <w:rFonts w:ascii="Book Antiqua" w:hAnsi="Book Antiqua" w:cs="Times New Roman"/>
          <w:b/>
          <w:lang w:val="en-US"/>
        </w:rPr>
        <w:t>:</w:t>
      </w:r>
      <w:r w:rsidRPr="00E15907">
        <w:rPr>
          <w:rFonts w:ascii="Book Antiqua" w:hAnsi="Book Antiqua" w:cs="Times New Roman"/>
          <w:lang w:val="en-US"/>
        </w:rPr>
        <w:t xml:space="preserve"> </w:t>
      </w:r>
      <w:r w:rsidR="002C32B4" w:rsidRPr="00E15907">
        <w:rPr>
          <w:rFonts w:ascii="Book Antiqua" w:hAnsi="Book Antiqua" w:cs="Times New Roman"/>
          <w:b/>
          <w:lang w:val="en-US"/>
        </w:rPr>
        <w:t xml:space="preserve">Cyril </w:t>
      </w:r>
      <w:r w:rsidR="00C214DC" w:rsidRPr="00E15907">
        <w:rPr>
          <w:rFonts w:ascii="Book Antiqua" w:hAnsi="Book Antiqua" w:cs="Times New Roman"/>
          <w:b/>
          <w:lang w:val="en-US"/>
        </w:rPr>
        <w:t>Sobolewski</w:t>
      </w:r>
      <w:r w:rsidR="00037DBE" w:rsidRPr="00E15907">
        <w:rPr>
          <w:rFonts w:ascii="Book Antiqua" w:hAnsi="Book Antiqua" w:cs="Times New Roman"/>
          <w:b/>
          <w:lang w:val="en-US"/>
        </w:rPr>
        <w:t xml:space="preserve">, </w:t>
      </w:r>
      <w:r w:rsidR="00E1010F" w:rsidRPr="00E15907">
        <w:rPr>
          <w:rFonts w:ascii="Book Antiqua" w:hAnsi="Book Antiqua" w:cs="Times New Roman"/>
          <w:b/>
          <w:lang w:val="en-US"/>
        </w:rPr>
        <w:t xml:space="preserve">PhD, Research Associate, </w:t>
      </w:r>
      <w:bookmarkStart w:id="12" w:name="OLE_LINK146"/>
      <w:bookmarkStart w:id="13" w:name="OLE_LINK147"/>
      <w:r w:rsidRPr="00E15907">
        <w:rPr>
          <w:rFonts w:ascii="Book Antiqua" w:hAnsi="Book Antiqua" w:cs="Times New Roman"/>
          <w:lang w:val="en-US"/>
        </w:rPr>
        <w:t>Department of Cellular Physiology and Metabolism, Faculty of Medicine, University of Geneva, CMU, 1 rue Michel-</w:t>
      </w:r>
      <w:proofErr w:type="spellStart"/>
      <w:r w:rsidRPr="00E15907">
        <w:rPr>
          <w:rFonts w:ascii="Book Antiqua" w:hAnsi="Book Antiqua" w:cs="Times New Roman"/>
          <w:lang w:val="en-US"/>
        </w:rPr>
        <w:t>Servet</w:t>
      </w:r>
      <w:proofErr w:type="spellEnd"/>
      <w:r w:rsidRPr="00E15907">
        <w:rPr>
          <w:rFonts w:ascii="Book Antiqua" w:hAnsi="Book Antiqua" w:cs="Times New Roman"/>
          <w:lang w:val="en-US"/>
        </w:rPr>
        <w:t>, Geneva</w:t>
      </w:r>
      <w:r w:rsidR="00E1010F" w:rsidRPr="00E15907">
        <w:rPr>
          <w:rFonts w:ascii="Book Antiqua" w:eastAsia="SimSun" w:hAnsi="Book Antiqua" w:cs="Times New Roman" w:hint="eastAsia"/>
          <w:lang w:val="en-US" w:eastAsia="zh-CN"/>
        </w:rPr>
        <w:t xml:space="preserve"> </w:t>
      </w:r>
      <w:r w:rsidR="00E1010F" w:rsidRPr="00E15907">
        <w:rPr>
          <w:rFonts w:ascii="Book Antiqua" w:eastAsia="SimSun" w:hAnsi="Book Antiqua" w:cs="Times New Roman"/>
          <w:lang w:eastAsia="zh-CN"/>
        </w:rPr>
        <w:t>CH-</w:t>
      </w:r>
      <w:r w:rsidR="00E1010F" w:rsidRPr="00E15907">
        <w:rPr>
          <w:rFonts w:ascii="Book Antiqua" w:hAnsi="Book Antiqua" w:cs="Times New Roman"/>
          <w:lang w:val="en-US"/>
        </w:rPr>
        <w:t>1211</w:t>
      </w:r>
      <w:r w:rsidRPr="00E15907">
        <w:rPr>
          <w:rFonts w:ascii="Book Antiqua" w:hAnsi="Book Antiqua" w:cs="Times New Roman"/>
          <w:lang w:val="en-US"/>
        </w:rPr>
        <w:t>, S</w:t>
      </w:r>
      <w:r w:rsidR="00C214DC" w:rsidRPr="00E15907">
        <w:rPr>
          <w:rFonts w:ascii="Book Antiqua" w:hAnsi="Book Antiqua" w:cs="Times New Roman"/>
          <w:lang w:val="en-US"/>
        </w:rPr>
        <w:t xml:space="preserve">witzerland. </w:t>
      </w:r>
      <w:hyperlink r:id="rId8" w:history="1">
        <w:r w:rsidR="00E1010F" w:rsidRPr="00E15907">
          <w:rPr>
            <w:rStyle w:val="Hyperlink"/>
            <w:rFonts w:ascii="Book Antiqua" w:hAnsi="Book Antiqua"/>
            <w:color w:val="auto"/>
            <w:u w:val="none"/>
            <w:lang w:val="en-US"/>
          </w:rPr>
          <w:t>cyril.sobolewski@unige.ch</w:t>
        </w:r>
      </w:hyperlink>
    </w:p>
    <w:bookmarkEnd w:id="12"/>
    <w:bookmarkEnd w:id="13"/>
    <w:p w14:paraId="07B335D2" w14:textId="5946C31E" w:rsidR="00531583" w:rsidRPr="00E15907" w:rsidRDefault="00C214DC" w:rsidP="00121AA8">
      <w:pPr>
        <w:pStyle w:val="ListParagraph"/>
        <w:widowControl w:val="0"/>
        <w:autoSpaceDE w:val="0"/>
        <w:autoSpaceDN w:val="0"/>
        <w:adjustRightInd w:val="0"/>
        <w:spacing w:line="360" w:lineRule="auto"/>
        <w:ind w:left="0"/>
        <w:jc w:val="both"/>
        <w:rPr>
          <w:rFonts w:ascii="Book Antiqua" w:hAnsi="Book Antiqua" w:cs="Times New Roman"/>
          <w:lang w:val="en-US"/>
        </w:rPr>
      </w:pPr>
      <w:r w:rsidRPr="00E15907">
        <w:rPr>
          <w:rFonts w:ascii="Book Antiqua" w:hAnsi="Book Antiqua" w:cs="Times New Roman"/>
          <w:b/>
          <w:lang w:val="en-US"/>
        </w:rPr>
        <w:t>Tel</w:t>
      </w:r>
      <w:r w:rsidR="00531583" w:rsidRPr="00E15907">
        <w:rPr>
          <w:rFonts w:ascii="Book Antiqua" w:hAnsi="Book Antiqua" w:cs="Times New Roman"/>
          <w:b/>
          <w:lang w:val="en-US"/>
        </w:rPr>
        <w:t>ephone</w:t>
      </w:r>
      <w:r w:rsidR="00E1010F" w:rsidRPr="00E15907">
        <w:rPr>
          <w:rFonts w:ascii="Book Antiqua" w:hAnsi="Book Antiqua" w:cs="Times New Roman"/>
          <w:lang w:val="en-US"/>
        </w:rPr>
        <w:t>: +41</w:t>
      </w:r>
      <w:r w:rsidR="00E1010F" w:rsidRPr="00E15907">
        <w:rPr>
          <w:rFonts w:ascii="Book Antiqua" w:eastAsia="SimSun" w:hAnsi="Book Antiqua" w:cs="Times New Roman" w:hint="eastAsia"/>
          <w:lang w:val="en-US" w:eastAsia="zh-CN"/>
        </w:rPr>
        <w:t>-</w:t>
      </w:r>
      <w:r w:rsidR="00E1010F" w:rsidRPr="00E15907">
        <w:rPr>
          <w:rFonts w:ascii="Book Antiqua" w:hAnsi="Book Antiqua" w:cs="Times New Roman"/>
          <w:lang w:val="en-US"/>
        </w:rPr>
        <w:t>22</w:t>
      </w:r>
      <w:r w:rsidR="00E1010F" w:rsidRPr="00E15907">
        <w:rPr>
          <w:rFonts w:ascii="Book Antiqua" w:eastAsia="SimSun" w:hAnsi="Book Antiqua" w:cs="Times New Roman" w:hint="eastAsia"/>
          <w:lang w:val="en-US" w:eastAsia="zh-CN"/>
        </w:rPr>
        <w:t>-</w:t>
      </w:r>
      <w:r w:rsidRPr="00E15907">
        <w:rPr>
          <w:rFonts w:ascii="Book Antiqua" w:hAnsi="Book Antiqua" w:cs="Times New Roman"/>
          <w:lang w:val="en-US"/>
        </w:rPr>
        <w:t>3795421</w:t>
      </w:r>
    </w:p>
    <w:p w14:paraId="6B22F93C" w14:textId="77777777" w:rsidR="00E1010F" w:rsidRPr="00E15907" w:rsidRDefault="00E1010F" w:rsidP="00121AA8">
      <w:pPr>
        <w:widowControl w:val="0"/>
        <w:autoSpaceDE w:val="0"/>
        <w:autoSpaceDN w:val="0"/>
        <w:adjustRightInd w:val="0"/>
        <w:spacing w:line="360" w:lineRule="auto"/>
        <w:jc w:val="both"/>
        <w:rPr>
          <w:rFonts w:ascii="Book Antiqua" w:eastAsia="SimSun" w:hAnsi="Book Antiqua" w:cs="Times New Roman"/>
          <w:b/>
          <w:lang w:val="en-US" w:eastAsia="zh-CN"/>
        </w:rPr>
      </w:pPr>
    </w:p>
    <w:p w14:paraId="3F66A9D6" w14:textId="56982594" w:rsidR="005C37BB" w:rsidRPr="00E15907" w:rsidRDefault="005C37BB" w:rsidP="005C37BB">
      <w:pPr>
        <w:spacing w:line="360" w:lineRule="auto"/>
        <w:jc w:val="both"/>
        <w:rPr>
          <w:rFonts w:ascii="Book Antiqua" w:eastAsia="SimSun" w:hAnsi="Book Antiqua"/>
          <w:b/>
          <w:lang w:eastAsia="zh-CN"/>
        </w:rPr>
      </w:pPr>
      <w:r w:rsidRPr="00E15907">
        <w:rPr>
          <w:rFonts w:ascii="Book Antiqua" w:hAnsi="Book Antiqua"/>
          <w:b/>
        </w:rPr>
        <w:t>Received:</w:t>
      </w:r>
      <w:r w:rsidRPr="00E15907">
        <w:rPr>
          <w:rFonts w:ascii="Book Antiqua" w:eastAsia="SimSun" w:hAnsi="Book Antiqua"/>
          <w:b/>
          <w:lang w:eastAsia="zh-CN"/>
        </w:rPr>
        <w:t xml:space="preserve"> </w:t>
      </w:r>
      <w:r w:rsidRPr="00E15907">
        <w:rPr>
          <w:rFonts w:ascii="Book Antiqua" w:eastAsia="SimSun" w:hAnsi="Book Antiqua"/>
          <w:lang w:eastAsia="zh-CN"/>
        </w:rPr>
        <w:t>November</w:t>
      </w:r>
      <w:r w:rsidRPr="00E15907">
        <w:rPr>
          <w:rFonts w:ascii="Book Antiqua" w:eastAsia="SimSun" w:hAnsi="Book Antiqua" w:hint="eastAsia"/>
          <w:lang w:eastAsia="zh-CN"/>
        </w:rPr>
        <w:t xml:space="preserve"> 6</w:t>
      </w:r>
      <w:r w:rsidRPr="00E15907">
        <w:rPr>
          <w:rFonts w:ascii="Book Antiqua" w:eastAsia="SimSun" w:hAnsi="Book Antiqua"/>
          <w:lang w:eastAsia="zh-CN"/>
        </w:rPr>
        <w:t>, 201</w:t>
      </w:r>
      <w:r w:rsidRPr="00E15907">
        <w:rPr>
          <w:rFonts w:ascii="Book Antiqua" w:eastAsia="SimSun" w:hAnsi="Book Antiqua" w:hint="eastAsia"/>
          <w:lang w:eastAsia="zh-CN"/>
        </w:rPr>
        <w:t>8</w:t>
      </w:r>
    </w:p>
    <w:p w14:paraId="608E58AC" w14:textId="007127B7" w:rsidR="005C37BB" w:rsidRPr="00E15907" w:rsidRDefault="005C37BB" w:rsidP="005C37BB">
      <w:pPr>
        <w:spacing w:line="360" w:lineRule="auto"/>
        <w:jc w:val="both"/>
        <w:rPr>
          <w:rFonts w:ascii="Book Antiqua" w:eastAsia="SimSun" w:hAnsi="Book Antiqua"/>
          <w:b/>
          <w:lang w:eastAsia="zh-CN"/>
        </w:rPr>
      </w:pPr>
      <w:r w:rsidRPr="00E15907">
        <w:rPr>
          <w:rFonts w:ascii="Book Antiqua" w:hAnsi="Book Antiqua"/>
          <w:b/>
        </w:rPr>
        <w:t>Peer-review started:</w:t>
      </w:r>
      <w:r w:rsidRPr="00E15907">
        <w:rPr>
          <w:rFonts w:ascii="Book Antiqua" w:eastAsia="SimSun" w:hAnsi="Book Antiqua"/>
          <w:b/>
          <w:lang w:eastAsia="zh-CN"/>
        </w:rPr>
        <w:t xml:space="preserve"> </w:t>
      </w:r>
      <w:r w:rsidRPr="00E15907">
        <w:rPr>
          <w:rFonts w:ascii="Book Antiqua" w:eastAsia="SimSun" w:hAnsi="Book Antiqua"/>
          <w:lang w:eastAsia="zh-CN"/>
        </w:rPr>
        <w:t>November</w:t>
      </w:r>
      <w:r w:rsidRPr="00E15907">
        <w:rPr>
          <w:rFonts w:ascii="Book Antiqua" w:eastAsia="SimSun" w:hAnsi="Book Antiqua" w:hint="eastAsia"/>
          <w:lang w:eastAsia="zh-CN"/>
        </w:rPr>
        <w:t xml:space="preserve"> 10</w:t>
      </w:r>
      <w:r w:rsidRPr="00E15907">
        <w:rPr>
          <w:rFonts w:ascii="Book Antiqua" w:eastAsia="SimSun" w:hAnsi="Book Antiqua"/>
          <w:lang w:eastAsia="zh-CN"/>
        </w:rPr>
        <w:t>, 201</w:t>
      </w:r>
      <w:r w:rsidRPr="00E15907">
        <w:rPr>
          <w:rFonts w:ascii="Book Antiqua" w:eastAsia="SimSun" w:hAnsi="Book Antiqua" w:hint="eastAsia"/>
          <w:lang w:eastAsia="zh-CN"/>
        </w:rPr>
        <w:t>8</w:t>
      </w:r>
    </w:p>
    <w:p w14:paraId="4FECA7D5" w14:textId="5988F98E" w:rsidR="005C37BB" w:rsidRPr="00E15907" w:rsidRDefault="005C37BB" w:rsidP="005C37BB">
      <w:pPr>
        <w:spacing w:line="360" w:lineRule="auto"/>
        <w:jc w:val="both"/>
        <w:rPr>
          <w:rFonts w:ascii="Book Antiqua" w:eastAsia="SimSun" w:hAnsi="Book Antiqua"/>
          <w:b/>
          <w:lang w:eastAsia="zh-CN"/>
        </w:rPr>
      </w:pPr>
      <w:r w:rsidRPr="00E15907">
        <w:rPr>
          <w:rFonts w:ascii="Book Antiqua" w:hAnsi="Book Antiqua"/>
          <w:b/>
        </w:rPr>
        <w:t>First decision:</w:t>
      </w:r>
      <w:r w:rsidRPr="00E15907">
        <w:rPr>
          <w:rFonts w:ascii="Book Antiqua" w:eastAsia="SimSun" w:hAnsi="Book Antiqua"/>
          <w:b/>
          <w:lang w:eastAsia="zh-CN"/>
        </w:rPr>
        <w:t xml:space="preserve"> </w:t>
      </w:r>
      <w:r w:rsidRPr="00E15907">
        <w:rPr>
          <w:rFonts w:ascii="Book Antiqua" w:eastAsia="SimSun" w:hAnsi="Book Antiqua"/>
          <w:lang w:eastAsia="zh-CN"/>
        </w:rPr>
        <w:t>November</w:t>
      </w:r>
      <w:r w:rsidRPr="00E15907">
        <w:rPr>
          <w:rFonts w:ascii="Book Antiqua" w:eastAsia="SimSun" w:hAnsi="Book Antiqua" w:hint="eastAsia"/>
          <w:lang w:eastAsia="zh-CN"/>
        </w:rPr>
        <w:t xml:space="preserve"> 28</w:t>
      </w:r>
      <w:r w:rsidRPr="00E15907">
        <w:rPr>
          <w:rFonts w:ascii="Book Antiqua" w:eastAsia="SimSun" w:hAnsi="Book Antiqua"/>
          <w:lang w:eastAsia="zh-CN"/>
        </w:rPr>
        <w:t>, 201</w:t>
      </w:r>
      <w:r w:rsidRPr="00E15907">
        <w:rPr>
          <w:rFonts w:ascii="Book Antiqua" w:eastAsia="SimSun" w:hAnsi="Book Antiqua" w:hint="eastAsia"/>
          <w:lang w:eastAsia="zh-CN"/>
        </w:rPr>
        <w:t>8</w:t>
      </w:r>
    </w:p>
    <w:p w14:paraId="44EF7F0E" w14:textId="6651581D" w:rsidR="005C37BB" w:rsidRPr="00E15907" w:rsidRDefault="005C37BB" w:rsidP="005C37BB">
      <w:pPr>
        <w:spacing w:line="360" w:lineRule="auto"/>
        <w:jc w:val="both"/>
        <w:rPr>
          <w:rFonts w:ascii="Book Antiqua" w:eastAsia="SimSun" w:hAnsi="Book Antiqua"/>
          <w:b/>
          <w:lang w:eastAsia="zh-CN"/>
        </w:rPr>
      </w:pPr>
      <w:r w:rsidRPr="00E15907">
        <w:rPr>
          <w:rFonts w:ascii="Book Antiqua" w:hAnsi="Book Antiqua"/>
          <w:b/>
        </w:rPr>
        <w:t xml:space="preserve">Revised: </w:t>
      </w:r>
      <w:r w:rsidRPr="00E15907">
        <w:rPr>
          <w:rFonts w:ascii="Book Antiqua" w:eastAsia="SimSun" w:hAnsi="Book Antiqua"/>
          <w:lang w:eastAsia="zh-CN"/>
        </w:rPr>
        <w:t>December</w:t>
      </w:r>
      <w:r w:rsidRPr="00E15907">
        <w:rPr>
          <w:rFonts w:ascii="Book Antiqua" w:eastAsia="SimSun" w:hAnsi="Book Antiqua" w:hint="eastAsia"/>
          <w:lang w:eastAsia="zh-CN"/>
        </w:rPr>
        <w:t xml:space="preserve"> 11</w:t>
      </w:r>
      <w:r w:rsidRPr="00E15907">
        <w:rPr>
          <w:rFonts w:ascii="Book Antiqua" w:eastAsia="SimSun" w:hAnsi="Book Antiqua"/>
          <w:lang w:eastAsia="zh-CN"/>
        </w:rPr>
        <w:t>, 201</w:t>
      </w:r>
      <w:r w:rsidRPr="00E15907">
        <w:rPr>
          <w:rFonts w:ascii="Book Antiqua" w:eastAsia="SimSun" w:hAnsi="Book Antiqua" w:hint="eastAsia"/>
          <w:lang w:eastAsia="zh-CN"/>
        </w:rPr>
        <w:t>8</w:t>
      </w:r>
    </w:p>
    <w:p w14:paraId="32EA0C69" w14:textId="35076CF9" w:rsidR="005C37BB" w:rsidRPr="00E15907" w:rsidRDefault="005C37BB" w:rsidP="005C37BB">
      <w:pPr>
        <w:spacing w:line="360" w:lineRule="auto"/>
        <w:jc w:val="both"/>
        <w:rPr>
          <w:rFonts w:ascii="Book Antiqua" w:hAnsi="Book Antiqua"/>
          <w:color w:val="000000"/>
        </w:rPr>
      </w:pPr>
      <w:r w:rsidRPr="00E15907">
        <w:rPr>
          <w:rFonts w:ascii="Book Antiqua" w:hAnsi="Book Antiqua"/>
          <w:b/>
        </w:rPr>
        <w:t>Accepted:</w:t>
      </w:r>
      <w:bookmarkStart w:id="14" w:name="OLE_LINK98"/>
      <w:bookmarkStart w:id="15" w:name="OLE_LINK99"/>
      <w:bookmarkStart w:id="16" w:name="OLE_LINK104"/>
      <w:bookmarkStart w:id="17" w:name="OLE_LINK110"/>
      <w:bookmarkStart w:id="18" w:name="OLE_LINK111"/>
      <w:bookmarkStart w:id="19" w:name="OLE_LINK115"/>
      <w:bookmarkStart w:id="20" w:name="OLE_LINK116"/>
      <w:r w:rsidRPr="00E15907">
        <w:rPr>
          <w:rFonts w:ascii="Book Antiqua" w:hAnsi="Book Antiqua"/>
          <w:color w:val="000000"/>
        </w:rPr>
        <w:t xml:space="preserve"> </w:t>
      </w:r>
      <w:bookmarkEnd w:id="14"/>
      <w:bookmarkEnd w:id="15"/>
      <w:bookmarkEnd w:id="16"/>
      <w:bookmarkEnd w:id="17"/>
      <w:bookmarkEnd w:id="18"/>
      <w:bookmarkEnd w:id="19"/>
      <w:bookmarkEnd w:id="20"/>
      <w:r w:rsidR="004D58E9">
        <w:rPr>
          <w:rFonts w:ascii="Book Antiqua" w:hAnsi="Book Antiqua"/>
          <w:color w:val="000000"/>
        </w:rPr>
        <w:t>January 1, 2019</w:t>
      </w:r>
    </w:p>
    <w:p w14:paraId="57EAE731" w14:textId="77777777" w:rsidR="005C37BB" w:rsidRPr="00E15907" w:rsidRDefault="005C37BB" w:rsidP="005C37BB">
      <w:pPr>
        <w:spacing w:line="360" w:lineRule="auto"/>
        <w:jc w:val="both"/>
        <w:rPr>
          <w:rFonts w:ascii="Book Antiqua" w:hAnsi="Book Antiqua"/>
          <w:b/>
        </w:rPr>
      </w:pPr>
      <w:r w:rsidRPr="00E15907">
        <w:rPr>
          <w:rFonts w:ascii="Book Antiqua" w:hAnsi="Book Antiqua"/>
          <w:b/>
        </w:rPr>
        <w:t>Article in press:</w:t>
      </w:r>
    </w:p>
    <w:p w14:paraId="69B434D7" w14:textId="77777777" w:rsidR="005C37BB" w:rsidRPr="00E15907" w:rsidRDefault="005C37BB" w:rsidP="005C37BB">
      <w:pPr>
        <w:spacing w:line="360" w:lineRule="auto"/>
        <w:jc w:val="both"/>
        <w:rPr>
          <w:rFonts w:ascii="Book Antiqua" w:hAnsi="Book Antiqua"/>
          <w:b/>
        </w:rPr>
      </w:pPr>
      <w:r w:rsidRPr="00E15907">
        <w:rPr>
          <w:rFonts w:ascii="Book Antiqua" w:hAnsi="Book Antiqua"/>
          <w:b/>
        </w:rPr>
        <w:t xml:space="preserve">Published online: </w:t>
      </w:r>
    </w:p>
    <w:p w14:paraId="3338AF87" w14:textId="3C4875C6" w:rsidR="00900183" w:rsidRPr="00E15907" w:rsidRDefault="00900183">
      <w:pPr>
        <w:rPr>
          <w:rFonts w:ascii="Book Antiqua" w:eastAsia="SimSun" w:hAnsi="Book Antiqua" w:cs="Times New Roman"/>
          <w:b/>
          <w:lang w:eastAsia="zh-CN"/>
        </w:rPr>
      </w:pPr>
      <w:r w:rsidRPr="00E15907">
        <w:rPr>
          <w:rFonts w:ascii="Book Antiqua" w:eastAsia="SimSun" w:hAnsi="Book Antiqua" w:cs="Times New Roman"/>
          <w:b/>
          <w:lang w:eastAsia="zh-CN"/>
        </w:rPr>
        <w:br w:type="page"/>
      </w:r>
    </w:p>
    <w:p w14:paraId="438BEBF1" w14:textId="1F37BF06" w:rsidR="00F12817" w:rsidRPr="00E15907" w:rsidRDefault="00C61C76" w:rsidP="00121AA8">
      <w:pPr>
        <w:widowControl w:val="0"/>
        <w:autoSpaceDE w:val="0"/>
        <w:autoSpaceDN w:val="0"/>
        <w:adjustRightInd w:val="0"/>
        <w:spacing w:line="360" w:lineRule="auto"/>
        <w:jc w:val="both"/>
        <w:rPr>
          <w:rFonts w:ascii="Book Antiqua" w:hAnsi="Book Antiqua" w:cs="Times New Roman"/>
          <w:b/>
          <w:lang w:val="en-US"/>
        </w:rPr>
      </w:pPr>
      <w:r w:rsidRPr="00E15907">
        <w:rPr>
          <w:rFonts w:ascii="Book Antiqua" w:hAnsi="Book Antiqua" w:cs="Times New Roman"/>
          <w:b/>
          <w:lang w:val="en-US"/>
        </w:rPr>
        <w:lastRenderedPageBreak/>
        <w:t>Abstract</w:t>
      </w:r>
    </w:p>
    <w:p w14:paraId="589518D5" w14:textId="76F780F9" w:rsidR="005014FF" w:rsidRPr="00E15907" w:rsidRDefault="00154C29" w:rsidP="00121AA8">
      <w:pPr>
        <w:widowControl w:val="0"/>
        <w:autoSpaceDE w:val="0"/>
        <w:autoSpaceDN w:val="0"/>
        <w:adjustRightInd w:val="0"/>
        <w:spacing w:line="360" w:lineRule="auto"/>
        <w:jc w:val="both"/>
        <w:rPr>
          <w:rFonts w:ascii="Book Antiqua" w:hAnsi="Book Antiqua" w:cs="Times New Roman"/>
          <w:lang w:val="en-US"/>
        </w:rPr>
      </w:pPr>
      <w:r w:rsidRPr="00E15907">
        <w:rPr>
          <w:rFonts w:ascii="Book Antiqua" w:hAnsi="Book Antiqua" w:cs="Times New Roman"/>
          <w:lang w:val="en-US"/>
        </w:rPr>
        <w:t xml:space="preserve">Trans-acting </w:t>
      </w:r>
      <w:r w:rsidR="00F00CD2" w:rsidRPr="00E15907">
        <w:rPr>
          <w:rFonts w:ascii="Book Antiqua" w:hAnsi="Book Antiqua" w:cs="Times New Roman"/>
          <w:lang w:val="en-US"/>
        </w:rPr>
        <w:t>factors</w:t>
      </w:r>
      <w:r w:rsidRPr="00E15907">
        <w:rPr>
          <w:rFonts w:ascii="Book Antiqua" w:hAnsi="Book Antiqua" w:cs="Times New Roman"/>
          <w:lang w:val="en-US"/>
        </w:rPr>
        <w:t xml:space="preserve"> controlling </w:t>
      </w:r>
      <w:r w:rsidR="006A3930" w:rsidRPr="00E15907">
        <w:rPr>
          <w:rFonts w:ascii="Book Antiqua" w:hAnsi="Book Antiqua" w:cs="Times New Roman"/>
          <w:lang w:val="en-US"/>
        </w:rPr>
        <w:t xml:space="preserve">mRNA </w:t>
      </w:r>
      <w:r w:rsidRPr="00E15907">
        <w:rPr>
          <w:rFonts w:ascii="Book Antiqua" w:hAnsi="Book Antiqua" w:cs="Times New Roman"/>
          <w:lang w:val="en-US"/>
        </w:rPr>
        <w:t xml:space="preserve">fate are critical </w:t>
      </w:r>
      <w:r w:rsidR="007E3B14" w:rsidRPr="00E15907">
        <w:rPr>
          <w:rFonts w:ascii="Book Antiqua" w:hAnsi="Book Antiqua" w:cs="Times New Roman"/>
          <w:lang w:val="en-US"/>
        </w:rPr>
        <w:t>for the</w:t>
      </w:r>
      <w:r w:rsidR="0009609B" w:rsidRPr="00E15907">
        <w:rPr>
          <w:rFonts w:ascii="Book Antiqua" w:hAnsi="Book Antiqua" w:cs="Times New Roman"/>
          <w:lang w:val="en-US"/>
        </w:rPr>
        <w:t xml:space="preserve"> post-transcriptional</w:t>
      </w:r>
      <w:r w:rsidR="007E3B14" w:rsidRPr="00E15907">
        <w:rPr>
          <w:rFonts w:ascii="Book Antiqua" w:hAnsi="Book Antiqua" w:cs="Times New Roman"/>
          <w:lang w:val="en-US"/>
        </w:rPr>
        <w:t xml:space="preserve"> </w:t>
      </w:r>
      <w:r w:rsidR="00346315" w:rsidRPr="00E15907">
        <w:rPr>
          <w:rFonts w:ascii="Book Antiqua" w:hAnsi="Book Antiqua" w:cs="Times New Roman"/>
          <w:lang w:val="en-US"/>
        </w:rPr>
        <w:t xml:space="preserve">regulation </w:t>
      </w:r>
      <w:r w:rsidR="009D1BFB" w:rsidRPr="00E15907">
        <w:rPr>
          <w:rFonts w:ascii="Book Antiqua" w:hAnsi="Book Antiqua" w:cs="Times New Roman"/>
          <w:lang w:val="en-US"/>
        </w:rPr>
        <w:t>of inflammation-related genes</w:t>
      </w:r>
      <w:r w:rsidR="008D3885" w:rsidRPr="00E15907">
        <w:rPr>
          <w:rFonts w:ascii="Book Antiqua" w:hAnsi="Book Antiqua" w:cs="Times New Roman"/>
          <w:lang w:val="en-US"/>
        </w:rPr>
        <w:t xml:space="preserve"> but also</w:t>
      </w:r>
      <w:r w:rsidR="001834F4" w:rsidRPr="00E15907">
        <w:rPr>
          <w:rFonts w:ascii="Book Antiqua" w:hAnsi="Book Antiqua" w:cs="Times New Roman"/>
          <w:lang w:val="en-US"/>
        </w:rPr>
        <w:t xml:space="preserve"> </w:t>
      </w:r>
      <w:r w:rsidR="00900183" w:rsidRPr="00E15907">
        <w:rPr>
          <w:rFonts w:ascii="Book Antiqua" w:hAnsi="Book Antiqua" w:cs="Times New Roman"/>
          <w:lang w:val="en-US"/>
        </w:rPr>
        <w:t>oncogene</w:t>
      </w:r>
      <w:r w:rsidR="00D8379E" w:rsidRPr="00E15907">
        <w:rPr>
          <w:rFonts w:ascii="Book Antiqua" w:hAnsi="Book Antiqua" w:cs="Times New Roman"/>
          <w:lang w:val="en-US"/>
        </w:rPr>
        <w:t xml:space="preserve"> and</w:t>
      </w:r>
      <w:r w:rsidR="001834F4" w:rsidRPr="00E15907">
        <w:rPr>
          <w:rFonts w:ascii="Book Antiqua" w:hAnsi="Book Antiqua" w:cs="Times New Roman"/>
          <w:lang w:val="en-US"/>
        </w:rPr>
        <w:t xml:space="preserve"> </w:t>
      </w:r>
      <w:r w:rsidR="00092E90" w:rsidRPr="00E15907">
        <w:rPr>
          <w:rFonts w:ascii="Book Antiqua" w:hAnsi="Book Antiqua" w:cs="Times New Roman"/>
          <w:lang w:val="en-US"/>
        </w:rPr>
        <w:t xml:space="preserve">tumor suppressor </w:t>
      </w:r>
      <w:r w:rsidR="007A2DDD" w:rsidRPr="00E15907">
        <w:rPr>
          <w:rFonts w:ascii="Book Antiqua" w:hAnsi="Book Antiqua" w:cs="Times New Roman"/>
          <w:lang w:val="en-US"/>
        </w:rPr>
        <w:t xml:space="preserve">expression </w:t>
      </w:r>
      <w:r w:rsidRPr="00E15907">
        <w:rPr>
          <w:rFonts w:ascii="Book Antiqua" w:hAnsi="Book Antiqua" w:cs="Times New Roman"/>
          <w:lang w:val="en-US"/>
        </w:rPr>
        <w:t>in human cancers.</w:t>
      </w:r>
      <w:r w:rsidR="00D8379E" w:rsidRPr="00E15907">
        <w:rPr>
          <w:rFonts w:ascii="Book Antiqua" w:hAnsi="Book Antiqua" w:cs="Times New Roman"/>
          <w:lang w:val="en-US"/>
        </w:rPr>
        <w:t xml:space="preserve"> </w:t>
      </w:r>
      <w:r w:rsidR="00F76345" w:rsidRPr="00E15907">
        <w:rPr>
          <w:rFonts w:ascii="Book Antiqua" w:hAnsi="Book Antiqua" w:cs="Times New Roman"/>
          <w:lang w:val="en-US"/>
        </w:rPr>
        <w:t>Among them,</w:t>
      </w:r>
      <w:r w:rsidR="00647379" w:rsidRPr="00E15907">
        <w:rPr>
          <w:rFonts w:ascii="Book Antiqua" w:hAnsi="Book Antiqua" w:cs="Times New Roman"/>
          <w:lang w:val="en-US"/>
        </w:rPr>
        <w:t xml:space="preserve"> </w:t>
      </w:r>
      <w:r w:rsidR="00092E90" w:rsidRPr="00E15907">
        <w:rPr>
          <w:rFonts w:ascii="Book Antiqua" w:hAnsi="Book Antiqua" w:cs="Times New Roman"/>
          <w:lang w:val="en-US"/>
        </w:rPr>
        <w:t xml:space="preserve">a </w:t>
      </w:r>
      <w:r w:rsidR="006A3930" w:rsidRPr="00E15907">
        <w:rPr>
          <w:rFonts w:ascii="Book Antiqua" w:hAnsi="Book Antiqua" w:cs="Times New Roman"/>
          <w:lang w:val="en-US"/>
        </w:rPr>
        <w:t xml:space="preserve">group </w:t>
      </w:r>
      <w:r w:rsidR="00092E90" w:rsidRPr="00E15907">
        <w:rPr>
          <w:rFonts w:ascii="Book Antiqua" w:hAnsi="Book Antiqua" w:cs="Times New Roman"/>
          <w:lang w:val="en-US"/>
        </w:rPr>
        <w:t xml:space="preserve">of </w:t>
      </w:r>
      <w:r w:rsidR="007A2DDD" w:rsidRPr="00E15907">
        <w:rPr>
          <w:rFonts w:ascii="Book Antiqua" w:hAnsi="Book Antiqua" w:cs="Times New Roman"/>
          <w:lang w:val="en-US"/>
        </w:rPr>
        <w:t>RNA-binding</w:t>
      </w:r>
      <w:r w:rsidR="0043361E" w:rsidRPr="00E15907">
        <w:rPr>
          <w:rFonts w:ascii="Book Antiqua" w:hAnsi="Book Antiqua" w:cs="Times New Roman"/>
          <w:lang w:val="en-US"/>
        </w:rPr>
        <w:t xml:space="preserve"> proteins </w:t>
      </w:r>
      <w:r w:rsidR="003F2A95" w:rsidRPr="00E15907">
        <w:rPr>
          <w:rFonts w:ascii="Book Antiqua" w:hAnsi="Book Antiqua" w:cs="Times New Roman"/>
          <w:lang w:val="en-US"/>
        </w:rPr>
        <w:t xml:space="preserve">called </w:t>
      </w:r>
      <w:r w:rsidR="00D8379E" w:rsidRPr="00E15907">
        <w:rPr>
          <w:rFonts w:ascii="Book Antiqua" w:hAnsi="Book Antiqua" w:cs="Times New Roman"/>
          <w:lang w:val="en-US"/>
        </w:rPr>
        <w:t>“</w:t>
      </w:r>
      <w:r w:rsidR="003F2A95" w:rsidRPr="00E15907">
        <w:rPr>
          <w:rFonts w:ascii="Book Antiqua" w:hAnsi="Book Antiqua" w:cs="Times New Roman"/>
          <w:lang w:val="en-US"/>
        </w:rPr>
        <w:t>Adenylate-Uridylate-rich elements binding proteins</w:t>
      </w:r>
      <w:r w:rsidR="00D8379E" w:rsidRPr="00E15907">
        <w:rPr>
          <w:rFonts w:ascii="Book Antiqua" w:hAnsi="Book Antiqua" w:cs="Times New Roman"/>
          <w:lang w:val="en-US"/>
        </w:rPr>
        <w:t>”</w:t>
      </w:r>
      <w:r w:rsidR="009E595E" w:rsidRPr="00E15907">
        <w:rPr>
          <w:rFonts w:ascii="Book Antiqua" w:hAnsi="Book Antiqua" w:cs="Times New Roman"/>
          <w:lang w:val="en-US"/>
        </w:rPr>
        <w:t xml:space="preserve"> (AUB</w:t>
      </w:r>
      <w:r w:rsidR="003F2A95" w:rsidRPr="00E15907">
        <w:rPr>
          <w:rFonts w:ascii="Book Antiqua" w:hAnsi="Book Antiqua" w:cs="Times New Roman"/>
          <w:lang w:val="en-US"/>
        </w:rPr>
        <w:t>Ps)</w:t>
      </w:r>
      <w:r w:rsidR="00F76345" w:rsidRPr="00E15907">
        <w:rPr>
          <w:rFonts w:ascii="Book Antiqua" w:hAnsi="Book Antiqua" w:cs="Times New Roman"/>
          <w:lang w:val="en-US"/>
        </w:rPr>
        <w:t xml:space="preserve"> </w:t>
      </w:r>
      <w:r w:rsidR="00092E90" w:rsidRPr="00E15907">
        <w:rPr>
          <w:rFonts w:ascii="Book Antiqua" w:hAnsi="Book Antiqua" w:cs="Times New Roman"/>
          <w:lang w:val="en-US"/>
        </w:rPr>
        <w:t xml:space="preserve">control mRNA </w:t>
      </w:r>
      <w:r w:rsidR="00E83527" w:rsidRPr="00E15907">
        <w:rPr>
          <w:rFonts w:ascii="Book Antiqua" w:hAnsi="Book Antiqua" w:cs="Times New Roman"/>
          <w:lang w:val="en-US"/>
        </w:rPr>
        <w:t xml:space="preserve">stability </w:t>
      </w:r>
      <w:r w:rsidR="00092E90" w:rsidRPr="00E15907">
        <w:rPr>
          <w:rFonts w:ascii="Book Antiqua" w:hAnsi="Book Antiqua" w:cs="Times New Roman"/>
          <w:lang w:val="en-US"/>
        </w:rPr>
        <w:t>or translation</w:t>
      </w:r>
      <w:r w:rsidR="00F76345" w:rsidRPr="00E15907">
        <w:rPr>
          <w:rFonts w:ascii="Book Antiqua" w:hAnsi="Book Antiqua" w:cs="Times New Roman"/>
          <w:lang w:val="en-US"/>
        </w:rPr>
        <w:t xml:space="preserve"> through the</w:t>
      </w:r>
      <w:r w:rsidR="00F62AF1" w:rsidRPr="00E15907">
        <w:rPr>
          <w:rFonts w:ascii="Book Antiqua" w:hAnsi="Book Antiqua" w:cs="Times New Roman"/>
          <w:lang w:val="en-US"/>
        </w:rPr>
        <w:t>ir binding to</w:t>
      </w:r>
      <w:r w:rsidR="00900183" w:rsidRPr="00E15907">
        <w:rPr>
          <w:rFonts w:ascii="Book Antiqua" w:hAnsi="Book Antiqua" w:cs="Times New Roman"/>
          <w:lang w:val="en-US"/>
        </w:rPr>
        <w:t xml:space="preserve"> AU-rich elements</w:t>
      </w:r>
      <w:r w:rsidR="00F76345" w:rsidRPr="00E15907">
        <w:rPr>
          <w:rFonts w:ascii="Book Antiqua" w:hAnsi="Book Antiqua" w:cs="Times New Roman"/>
          <w:lang w:val="en-US"/>
        </w:rPr>
        <w:t xml:space="preserve"> </w:t>
      </w:r>
      <w:r w:rsidR="00BF5254" w:rsidRPr="00E15907">
        <w:rPr>
          <w:rFonts w:ascii="Book Antiqua" w:hAnsi="Book Antiqua" w:cs="Times New Roman"/>
          <w:lang w:val="en-US"/>
        </w:rPr>
        <w:t xml:space="preserve">enriched in </w:t>
      </w:r>
      <w:r w:rsidR="00F76345" w:rsidRPr="00E15907">
        <w:rPr>
          <w:rFonts w:ascii="Book Antiqua" w:hAnsi="Book Antiqua" w:cs="Times New Roman"/>
          <w:lang w:val="en-US"/>
        </w:rPr>
        <w:t>the 3’UTR</w:t>
      </w:r>
      <w:r w:rsidR="00BF5254" w:rsidRPr="00E15907">
        <w:rPr>
          <w:rFonts w:ascii="Book Antiqua" w:hAnsi="Book Antiqua" w:cs="Times New Roman"/>
          <w:lang w:val="en-US"/>
        </w:rPr>
        <w:t>s</w:t>
      </w:r>
      <w:r w:rsidR="00F76345" w:rsidRPr="00E15907">
        <w:rPr>
          <w:rFonts w:ascii="Book Antiqua" w:hAnsi="Book Antiqua" w:cs="Times New Roman"/>
          <w:lang w:val="en-US"/>
        </w:rPr>
        <w:t xml:space="preserve"> of </w:t>
      </w:r>
      <w:r w:rsidR="00BF5254" w:rsidRPr="00E15907">
        <w:rPr>
          <w:rFonts w:ascii="Book Antiqua" w:hAnsi="Book Antiqua" w:cs="Times New Roman"/>
          <w:lang w:val="en-US"/>
        </w:rPr>
        <w:t xml:space="preserve">inflammation- and cancer-associated </w:t>
      </w:r>
      <w:r w:rsidR="00F76345" w:rsidRPr="00E15907">
        <w:rPr>
          <w:rFonts w:ascii="Book Antiqua" w:hAnsi="Book Antiqua" w:cs="Times New Roman"/>
          <w:lang w:val="en-US"/>
        </w:rPr>
        <w:t xml:space="preserve">mRNA transcripts. </w:t>
      </w:r>
      <w:r w:rsidR="00BF5254" w:rsidRPr="00E15907">
        <w:rPr>
          <w:rFonts w:ascii="Book Antiqua" w:hAnsi="Book Antiqua" w:cs="Times New Roman"/>
          <w:lang w:val="en-US"/>
        </w:rPr>
        <w:t xml:space="preserve">AUBPs play a central role in </w:t>
      </w:r>
      <w:r w:rsidR="008C199F" w:rsidRPr="00E15907">
        <w:rPr>
          <w:rFonts w:ascii="Book Antiqua" w:hAnsi="Book Antiqua" w:cs="Times New Roman"/>
          <w:lang w:val="en-US"/>
        </w:rPr>
        <w:t xml:space="preserve">the recruitment of target mRNAs into small cytoplasmic foci called Processing-bodies (P-bodies) </w:t>
      </w:r>
      <w:r w:rsidR="00BF5254" w:rsidRPr="00E15907">
        <w:rPr>
          <w:rFonts w:ascii="Book Antiqua" w:hAnsi="Book Antiqua" w:cs="Times New Roman"/>
          <w:lang w:val="en-US"/>
        </w:rPr>
        <w:t>and</w:t>
      </w:r>
      <w:r w:rsidR="008C199F" w:rsidRPr="00E15907">
        <w:rPr>
          <w:rFonts w:ascii="Book Antiqua" w:hAnsi="Book Antiqua" w:cs="Times New Roman"/>
          <w:lang w:val="en-US"/>
        </w:rPr>
        <w:t xml:space="preserve"> stress granules</w:t>
      </w:r>
      <w:r w:rsidR="005B475C" w:rsidRPr="00E15907">
        <w:rPr>
          <w:rFonts w:ascii="Book Antiqua" w:hAnsi="Book Antiqua" w:cs="Times New Roman"/>
          <w:lang w:val="en-US"/>
        </w:rPr>
        <w:t xml:space="preserve"> (SG)</w:t>
      </w:r>
      <w:r w:rsidR="008C199F" w:rsidRPr="00E15907">
        <w:rPr>
          <w:rFonts w:ascii="Book Antiqua" w:hAnsi="Book Antiqua" w:cs="Times New Roman"/>
          <w:lang w:val="en-US"/>
        </w:rPr>
        <w:t xml:space="preserve">. </w:t>
      </w:r>
      <w:r w:rsidR="00BF5409" w:rsidRPr="00E15907">
        <w:rPr>
          <w:rFonts w:ascii="Book Antiqua" w:hAnsi="Book Antiqua" w:cs="Times New Roman"/>
          <w:lang w:val="en-US"/>
        </w:rPr>
        <w:t>A</w:t>
      </w:r>
      <w:r w:rsidR="00B5134B" w:rsidRPr="00E15907">
        <w:rPr>
          <w:rFonts w:ascii="Book Antiqua" w:hAnsi="Book Antiqua" w:cs="Times New Roman"/>
          <w:lang w:val="en-US"/>
        </w:rPr>
        <w:t xml:space="preserve">lterations </w:t>
      </w:r>
      <w:r w:rsidR="00BF5254" w:rsidRPr="00E15907">
        <w:rPr>
          <w:rFonts w:ascii="Book Antiqua" w:hAnsi="Book Antiqua" w:cs="Times New Roman"/>
          <w:lang w:val="en-US"/>
        </w:rPr>
        <w:t>in the expression and activities of</w:t>
      </w:r>
      <w:r w:rsidR="00B5134B" w:rsidRPr="00E15907">
        <w:rPr>
          <w:rFonts w:ascii="Book Antiqua" w:hAnsi="Book Antiqua" w:cs="Times New Roman"/>
          <w:lang w:val="en-US"/>
        </w:rPr>
        <w:t xml:space="preserve"> AUBPs</w:t>
      </w:r>
      <w:r w:rsidR="00BF5254" w:rsidRPr="00E15907">
        <w:rPr>
          <w:rFonts w:ascii="Book Antiqua" w:hAnsi="Book Antiqua" w:cs="Times New Roman"/>
          <w:lang w:val="en-US"/>
        </w:rPr>
        <w:t xml:space="preserve">, </w:t>
      </w:r>
      <w:r w:rsidR="005F65D5" w:rsidRPr="00E15907">
        <w:rPr>
          <w:rFonts w:ascii="Book Antiqua" w:hAnsi="Book Antiqua" w:cs="Times New Roman"/>
          <w:lang w:val="en-US"/>
        </w:rPr>
        <w:t xml:space="preserve">and </w:t>
      </w:r>
      <w:r w:rsidR="00BF5409" w:rsidRPr="00E15907">
        <w:rPr>
          <w:rFonts w:ascii="Book Antiqua" w:hAnsi="Book Antiqua" w:cs="Times New Roman"/>
          <w:lang w:val="en-US"/>
        </w:rPr>
        <w:t>P-bodies/SGs assembly</w:t>
      </w:r>
      <w:r w:rsidR="00B5134B" w:rsidRPr="00E15907">
        <w:rPr>
          <w:rFonts w:ascii="Book Antiqua" w:hAnsi="Book Antiqua" w:cs="Times New Roman"/>
          <w:lang w:val="en-US"/>
        </w:rPr>
        <w:t xml:space="preserve"> have been </w:t>
      </w:r>
      <w:r w:rsidR="00F978DB" w:rsidRPr="00E15907">
        <w:rPr>
          <w:rFonts w:ascii="Book Antiqua" w:hAnsi="Book Antiqua" w:cs="Times New Roman"/>
          <w:lang w:val="en-US"/>
        </w:rPr>
        <w:t xml:space="preserve">observed to occur with </w:t>
      </w:r>
      <w:r w:rsidR="00F76345" w:rsidRPr="00E15907">
        <w:rPr>
          <w:rFonts w:ascii="Book Antiqua" w:hAnsi="Book Antiqua" w:cs="Times New Roman"/>
          <w:lang w:val="en-US"/>
        </w:rPr>
        <w:t>colorectal cancer</w:t>
      </w:r>
      <w:r w:rsidR="008F1563" w:rsidRPr="00E15907">
        <w:rPr>
          <w:rFonts w:ascii="Book Antiqua" w:hAnsi="Book Antiqua" w:cs="Times New Roman"/>
          <w:lang w:val="en-US"/>
        </w:rPr>
        <w:t xml:space="preserve"> (CRC)</w:t>
      </w:r>
      <w:r w:rsidR="00F76345" w:rsidRPr="00E15907">
        <w:rPr>
          <w:rFonts w:ascii="Book Antiqua" w:hAnsi="Book Antiqua" w:cs="Times New Roman"/>
          <w:lang w:val="en-US"/>
        </w:rPr>
        <w:t xml:space="preserve"> </w:t>
      </w:r>
      <w:r w:rsidR="00F978DB" w:rsidRPr="00E15907">
        <w:rPr>
          <w:rFonts w:ascii="Book Antiqua" w:hAnsi="Book Antiqua" w:cs="Times New Roman"/>
          <w:lang w:val="en-US"/>
        </w:rPr>
        <w:t xml:space="preserve">progression, indicating the significant role AUBP-dependent post-transcriptional regulation plays in controlling gene expression during CRC tumorigenesis. </w:t>
      </w:r>
      <w:r w:rsidR="005B475C" w:rsidRPr="00E15907">
        <w:rPr>
          <w:rFonts w:ascii="Book Antiqua" w:hAnsi="Book Antiqua" w:cs="Times New Roman"/>
          <w:lang w:val="en-US"/>
        </w:rPr>
        <w:t>Accordingly,</w:t>
      </w:r>
      <w:r w:rsidR="00F978DB" w:rsidRPr="00E15907">
        <w:rPr>
          <w:rFonts w:ascii="Book Antiqua" w:hAnsi="Book Antiqua" w:cs="Times New Roman"/>
          <w:lang w:val="en-US"/>
        </w:rPr>
        <w:t xml:space="preserve"> these</w:t>
      </w:r>
      <w:r w:rsidR="005B475C" w:rsidRPr="00E15907">
        <w:rPr>
          <w:rFonts w:ascii="Book Antiqua" w:hAnsi="Book Antiqua" w:cs="Times New Roman"/>
          <w:lang w:val="en-US"/>
        </w:rPr>
        <w:t xml:space="preserve"> a</w:t>
      </w:r>
      <w:r w:rsidR="00D90645" w:rsidRPr="00E15907">
        <w:rPr>
          <w:rFonts w:ascii="Book Antiqua" w:hAnsi="Book Antiqua" w:cs="Times New Roman"/>
          <w:lang w:val="en-US"/>
        </w:rPr>
        <w:t>lteration</w:t>
      </w:r>
      <w:r w:rsidR="00BF20ED" w:rsidRPr="00E15907">
        <w:rPr>
          <w:rFonts w:ascii="Book Antiqua" w:hAnsi="Book Antiqua" w:cs="Times New Roman"/>
          <w:lang w:val="en-US"/>
        </w:rPr>
        <w:t>s</w:t>
      </w:r>
      <w:r w:rsidR="00D90645" w:rsidRPr="00E15907">
        <w:rPr>
          <w:rFonts w:ascii="Book Antiqua" w:hAnsi="Book Antiqua" w:cs="Times New Roman"/>
          <w:lang w:val="en-US"/>
        </w:rPr>
        <w:t xml:space="preserve"> </w:t>
      </w:r>
      <w:r w:rsidR="00F978DB" w:rsidRPr="00E15907">
        <w:rPr>
          <w:rFonts w:ascii="Book Antiqua" w:hAnsi="Book Antiqua" w:cs="Times New Roman"/>
          <w:lang w:val="en-US"/>
        </w:rPr>
        <w:t>contribute to the</w:t>
      </w:r>
      <w:r w:rsidR="003F2A95" w:rsidRPr="00E15907">
        <w:rPr>
          <w:rFonts w:ascii="Book Antiqua" w:hAnsi="Book Antiqua" w:cs="Times New Roman"/>
          <w:lang w:val="en-US"/>
        </w:rPr>
        <w:t xml:space="preserve"> </w:t>
      </w:r>
      <w:r w:rsidR="005B475C" w:rsidRPr="00E15907">
        <w:rPr>
          <w:rFonts w:ascii="Book Antiqua" w:hAnsi="Book Antiqua" w:cs="Times New Roman"/>
          <w:lang w:val="en-US"/>
        </w:rPr>
        <w:t>pathological expression of</w:t>
      </w:r>
      <w:r w:rsidR="00B5134B" w:rsidRPr="00E15907">
        <w:rPr>
          <w:rFonts w:ascii="Book Antiqua" w:hAnsi="Book Antiqua" w:cs="Times New Roman"/>
          <w:lang w:val="en-US"/>
        </w:rPr>
        <w:t xml:space="preserve"> many early-response genes i</w:t>
      </w:r>
      <w:r w:rsidR="00D8379E" w:rsidRPr="00E15907">
        <w:rPr>
          <w:rFonts w:ascii="Book Antiqua" w:hAnsi="Book Antiqua" w:cs="Times New Roman"/>
          <w:lang w:val="en-US"/>
        </w:rPr>
        <w:t xml:space="preserve">nvolved in </w:t>
      </w:r>
      <w:r w:rsidR="00BF20ED" w:rsidRPr="00E15907">
        <w:rPr>
          <w:rFonts w:ascii="Book Antiqua" w:hAnsi="Book Antiqua" w:cs="Times New Roman"/>
          <w:lang w:val="en-US"/>
        </w:rPr>
        <w:t>prostaglandin biosynthesis</w:t>
      </w:r>
      <w:r w:rsidR="00F978DB" w:rsidRPr="00E15907">
        <w:rPr>
          <w:rFonts w:ascii="Book Antiqua" w:hAnsi="Book Antiqua" w:cs="Times New Roman"/>
          <w:lang w:val="en-US"/>
        </w:rPr>
        <w:t xml:space="preserve"> and </w:t>
      </w:r>
      <w:r w:rsidR="00F62AF1" w:rsidRPr="00E15907">
        <w:rPr>
          <w:rFonts w:ascii="Book Antiqua" w:hAnsi="Book Antiqua" w:cs="Times New Roman"/>
          <w:lang w:val="en-US"/>
        </w:rPr>
        <w:t>inflammation</w:t>
      </w:r>
      <w:r w:rsidR="002F0661" w:rsidRPr="00E15907">
        <w:rPr>
          <w:rFonts w:ascii="Book Antiqua" w:hAnsi="Book Antiqua" w:cs="Times New Roman"/>
          <w:lang w:val="en-US"/>
        </w:rPr>
        <w:t>, along with</w:t>
      </w:r>
      <w:r w:rsidR="00F62AF1" w:rsidRPr="00E15907">
        <w:rPr>
          <w:rFonts w:ascii="Book Antiqua" w:hAnsi="Book Antiqua" w:cs="Times New Roman"/>
          <w:lang w:val="en-US"/>
        </w:rPr>
        <w:t xml:space="preserve"> </w:t>
      </w:r>
      <w:r w:rsidR="00A24AD0" w:rsidRPr="00E15907">
        <w:rPr>
          <w:rFonts w:ascii="Book Antiqua" w:hAnsi="Book Antiqua" w:cs="Times New Roman"/>
          <w:lang w:val="en-US"/>
        </w:rPr>
        <w:t xml:space="preserve">key </w:t>
      </w:r>
      <w:r w:rsidR="00E463AF" w:rsidRPr="00E15907">
        <w:rPr>
          <w:rFonts w:ascii="Book Antiqua" w:hAnsi="Book Antiqua" w:cs="Times New Roman"/>
          <w:lang w:val="en-US"/>
        </w:rPr>
        <w:t>oncogenic pathways</w:t>
      </w:r>
      <w:r w:rsidR="00F62AF1" w:rsidRPr="00E15907">
        <w:rPr>
          <w:rFonts w:ascii="Book Antiqua" w:hAnsi="Book Antiqua" w:cs="Times New Roman"/>
          <w:lang w:val="en-US"/>
        </w:rPr>
        <w:t>.</w:t>
      </w:r>
      <w:r w:rsidR="00BF20ED" w:rsidRPr="00E15907">
        <w:rPr>
          <w:rFonts w:ascii="Book Antiqua" w:hAnsi="Book Antiqua" w:cs="Times New Roman"/>
          <w:lang w:val="en-US"/>
        </w:rPr>
        <w:t xml:space="preserve"> </w:t>
      </w:r>
      <w:r w:rsidR="009D1BFB" w:rsidRPr="00E15907">
        <w:rPr>
          <w:rFonts w:ascii="Book Antiqua" w:hAnsi="Book Antiqua" w:cs="Times New Roman"/>
          <w:lang w:val="en-US"/>
        </w:rPr>
        <w:t>In this review, we s</w:t>
      </w:r>
      <w:r w:rsidR="006E42E3" w:rsidRPr="00E15907">
        <w:rPr>
          <w:rFonts w:ascii="Book Antiqua" w:hAnsi="Book Antiqua" w:cs="Times New Roman"/>
          <w:lang w:val="en-US"/>
        </w:rPr>
        <w:t xml:space="preserve">ummarize the </w:t>
      </w:r>
      <w:r w:rsidR="00914A92" w:rsidRPr="00E15907">
        <w:rPr>
          <w:rFonts w:ascii="Book Antiqua" w:hAnsi="Book Antiqua" w:cs="Times New Roman"/>
          <w:lang w:val="en-US"/>
        </w:rPr>
        <w:t xml:space="preserve">current role of </w:t>
      </w:r>
      <w:r w:rsidR="007624C6" w:rsidRPr="00E15907">
        <w:rPr>
          <w:rFonts w:ascii="Book Antiqua" w:hAnsi="Book Antiqua" w:cs="Times New Roman"/>
          <w:lang w:val="en-US"/>
        </w:rPr>
        <w:t>these proteins in</w:t>
      </w:r>
      <w:r w:rsidR="000E0427" w:rsidRPr="00E15907">
        <w:rPr>
          <w:rFonts w:ascii="Book Antiqua" w:hAnsi="Book Antiqua" w:cs="Times New Roman"/>
          <w:lang w:val="en-US"/>
        </w:rPr>
        <w:t xml:space="preserve"> CRC development</w:t>
      </w:r>
      <w:r w:rsidR="00A10A5C" w:rsidRPr="00E15907">
        <w:rPr>
          <w:rFonts w:ascii="Book Antiqua" w:hAnsi="Book Antiqua" w:cs="Times New Roman"/>
          <w:lang w:val="en-US"/>
        </w:rPr>
        <w:t xml:space="preserve">. </w:t>
      </w:r>
      <w:r w:rsidR="00900183" w:rsidRPr="00E15907">
        <w:rPr>
          <w:rFonts w:ascii="Book Antiqua" w:eastAsia="SimSun" w:hAnsi="Book Antiqua" w:cs="Times New Roman" w:hint="eastAsia"/>
          <w:lang w:val="en-US" w:eastAsia="zh-CN"/>
        </w:rPr>
        <w:t>CRC</w:t>
      </w:r>
      <w:r w:rsidR="005014FF" w:rsidRPr="00E15907">
        <w:rPr>
          <w:rFonts w:ascii="Book Antiqua" w:hAnsi="Book Antiqua" w:cs="Times New Roman"/>
          <w:lang w:val="en-US"/>
        </w:rPr>
        <w:t xml:space="preserve"> remains a major cause of cancer mortality worldwide and therefore </w:t>
      </w:r>
      <w:r w:rsidR="00B436C2" w:rsidRPr="00E15907">
        <w:rPr>
          <w:rFonts w:ascii="Book Antiqua" w:hAnsi="Book Antiqua" w:cs="Times New Roman"/>
          <w:lang w:val="en-US"/>
        </w:rPr>
        <w:t xml:space="preserve">targeting these AUBPs to restore </w:t>
      </w:r>
      <w:r w:rsidR="002F0661" w:rsidRPr="00E15907">
        <w:rPr>
          <w:rFonts w:ascii="Book Antiqua" w:hAnsi="Book Antiqua" w:cs="Times New Roman"/>
          <w:lang w:val="en-US"/>
        </w:rPr>
        <w:t>efficient</w:t>
      </w:r>
      <w:r w:rsidR="00B436C2" w:rsidRPr="00E15907">
        <w:rPr>
          <w:rFonts w:ascii="Book Antiqua" w:hAnsi="Book Antiqua" w:cs="Times New Roman"/>
          <w:lang w:val="en-US"/>
        </w:rPr>
        <w:t xml:space="preserve"> post-transcriptional regulation of gene expression may represent an appealing therapeutic strategy.</w:t>
      </w:r>
    </w:p>
    <w:p w14:paraId="3A998D74" w14:textId="77777777" w:rsidR="00C61C76" w:rsidRPr="00E15907" w:rsidRDefault="00C61C76" w:rsidP="00121AA8">
      <w:pPr>
        <w:spacing w:line="360" w:lineRule="auto"/>
        <w:jc w:val="both"/>
        <w:rPr>
          <w:rFonts w:ascii="Book Antiqua" w:hAnsi="Book Antiqua" w:cs="Times New Roman"/>
          <w:b/>
          <w:lang w:val="en-US"/>
        </w:rPr>
      </w:pPr>
    </w:p>
    <w:p w14:paraId="4E455795" w14:textId="1754DFCD" w:rsidR="00F23343" w:rsidRPr="00E15907" w:rsidRDefault="00900183" w:rsidP="00121AA8">
      <w:pPr>
        <w:spacing w:line="360" w:lineRule="auto"/>
        <w:jc w:val="both"/>
        <w:rPr>
          <w:rFonts w:ascii="Book Antiqua" w:eastAsia="SimSun" w:hAnsi="Book Antiqua" w:cs="Times New Roman"/>
          <w:b/>
          <w:lang w:val="en-US" w:eastAsia="zh-CN"/>
        </w:rPr>
      </w:pPr>
      <w:r w:rsidRPr="00E15907">
        <w:rPr>
          <w:rFonts w:ascii="Book Antiqua" w:hAnsi="Book Antiqua"/>
          <w:b/>
          <w:iCs/>
          <w:lang w:eastAsia="es-ES_tradnl"/>
        </w:rPr>
        <w:t>Key words:</w:t>
      </w:r>
      <w:r w:rsidR="00C61C76" w:rsidRPr="00E15907">
        <w:rPr>
          <w:rFonts w:ascii="Book Antiqua" w:hAnsi="Book Antiqua" w:cs="Times New Roman"/>
          <w:lang w:val="en-US"/>
        </w:rPr>
        <w:t xml:space="preserve"> </w:t>
      </w:r>
      <w:bookmarkStart w:id="21" w:name="OLE_LINK143"/>
      <w:bookmarkStart w:id="22" w:name="OLE_LINK144"/>
      <w:r w:rsidR="00F23343" w:rsidRPr="00E15907">
        <w:rPr>
          <w:rFonts w:ascii="Book Antiqua" w:hAnsi="Book Antiqua" w:cs="Times New Roman"/>
          <w:lang w:val="en-US"/>
        </w:rPr>
        <w:t>Colorectal cancer</w:t>
      </w:r>
      <w:r w:rsidR="00E0334B" w:rsidRPr="00E15907">
        <w:rPr>
          <w:rFonts w:ascii="Book Antiqua" w:hAnsi="Book Antiqua" w:cs="Times New Roman"/>
          <w:lang w:val="en-US"/>
        </w:rPr>
        <w:t xml:space="preserve">; </w:t>
      </w:r>
      <w:r w:rsidRPr="00E15907">
        <w:rPr>
          <w:rFonts w:ascii="Book Antiqua" w:hAnsi="Book Antiqua" w:cs="Times New Roman"/>
          <w:lang w:val="en-US"/>
        </w:rPr>
        <w:t>Adenylate-Uridylate-rich elements binding proteins</w:t>
      </w:r>
      <w:r w:rsidR="00E0334B" w:rsidRPr="00E15907">
        <w:rPr>
          <w:rFonts w:ascii="Book Antiqua" w:hAnsi="Book Antiqua" w:cs="Times New Roman"/>
          <w:lang w:val="en-US"/>
        </w:rPr>
        <w:t xml:space="preserve">; </w:t>
      </w:r>
      <w:r w:rsidRPr="00E15907">
        <w:rPr>
          <w:rFonts w:ascii="Book Antiqua" w:hAnsi="Book Antiqua" w:cs="Times New Roman"/>
          <w:lang w:val="en-US"/>
        </w:rPr>
        <w:t>O</w:t>
      </w:r>
      <w:r w:rsidR="00E0334B" w:rsidRPr="00E15907">
        <w:rPr>
          <w:rFonts w:ascii="Book Antiqua" w:hAnsi="Book Antiqua" w:cs="Times New Roman"/>
          <w:lang w:val="en-US"/>
        </w:rPr>
        <w:t>ncogenes;</w:t>
      </w:r>
      <w:r w:rsidR="00F23343" w:rsidRPr="00E15907">
        <w:rPr>
          <w:rFonts w:ascii="Book Antiqua" w:hAnsi="Book Antiqua" w:cs="Times New Roman"/>
          <w:lang w:val="en-US"/>
        </w:rPr>
        <w:t xml:space="preserve"> </w:t>
      </w:r>
      <w:r w:rsidRPr="00E15907">
        <w:rPr>
          <w:rFonts w:ascii="Book Antiqua" w:hAnsi="Book Antiqua" w:cs="Times New Roman"/>
          <w:lang w:val="en-US"/>
        </w:rPr>
        <w:t>Tumor suppressors</w:t>
      </w:r>
      <w:r w:rsidRPr="00E15907">
        <w:rPr>
          <w:rFonts w:ascii="Book Antiqua" w:eastAsia="SimSun" w:hAnsi="Book Antiqua" w:cs="Times New Roman" w:hint="eastAsia"/>
          <w:lang w:val="en-US" w:eastAsia="zh-CN"/>
        </w:rPr>
        <w:t xml:space="preserve">; </w:t>
      </w:r>
      <w:r w:rsidR="00A44443" w:rsidRPr="00E15907">
        <w:rPr>
          <w:rFonts w:ascii="Book Antiqua" w:hAnsi="Book Antiqua" w:cs="Times New Roman"/>
          <w:lang w:val="en-US"/>
        </w:rPr>
        <w:t>Post-transcriptional regulation</w:t>
      </w:r>
      <w:bookmarkEnd w:id="21"/>
      <w:bookmarkEnd w:id="22"/>
    </w:p>
    <w:p w14:paraId="1BB1C5C3" w14:textId="77777777" w:rsidR="009D72B3" w:rsidRPr="00E15907" w:rsidRDefault="009D72B3" w:rsidP="00121AA8">
      <w:pPr>
        <w:autoSpaceDE w:val="0"/>
        <w:autoSpaceDN w:val="0"/>
        <w:adjustRightInd w:val="0"/>
        <w:spacing w:line="360" w:lineRule="auto"/>
        <w:jc w:val="both"/>
        <w:rPr>
          <w:rFonts w:ascii="Book Antiqua" w:eastAsia="SimSun" w:hAnsi="Book Antiqua" w:cs="Times New Roman"/>
          <w:b/>
          <w:lang w:val="en-US" w:eastAsia="zh-CN"/>
        </w:rPr>
      </w:pPr>
    </w:p>
    <w:p w14:paraId="0D649182" w14:textId="4348EF28" w:rsidR="00490B9E" w:rsidRPr="00E15907" w:rsidRDefault="00490B9E" w:rsidP="00490B9E">
      <w:pPr>
        <w:snapToGrid w:val="0"/>
        <w:spacing w:line="360" w:lineRule="auto"/>
        <w:jc w:val="both"/>
        <w:rPr>
          <w:rFonts w:ascii="Book Antiqua" w:hAnsi="Book Antiqua"/>
        </w:rPr>
      </w:pPr>
      <w:bookmarkStart w:id="23" w:name="OLE_LINK13"/>
      <w:bookmarkStart w:id="24" w:name="OLE_LINK14"/>
      <w:bookmarkStart w:id="25" w:name="OLE_LINK145"/>
      <w:r w:rsidRPr="00E15907">
        <w:rPr>
          <w:rFonts w:ascii="Book Antiqua" w:hAnsi="Book Antiqua"/>
        </w:rPr>
        <w:t xml:space="preserve">© </w:t>
      </w:r>
      <w:bookmarkStart w:id="26" w:name="OLE_LINK6"/>
      <w:bookmarkStart w:id="27" w:name="OLE_LINK7"/>
      <w:bookmarkStart w:id="28" w:name="OLE_LINK8"/>
      <w:r w:rsidRPr="00E15907">
        <w:rPr>
          <w:rFonts w:ascii="Book Antiqua" w:hAnsi="Book Antiqua"/>
          <w:b/>
        </w:rPr>
        <w:t xml:space="preserve">The Author(s) </w:t>
      </w:r>
      <w:r w:rsidRPr="00E15907">
        <w:rPr>
          <w:rFonts w:ascii="Book Antiqua" w:eastAsia="SimSun" w:hAnsi="Book Antiqua" w:hint="eastAsia"/>
          <w:b/>
          <w:lang w:eastAsia="zh-CN"/>
        </w:rPr>
        <w:t>201</w:t>
      </w:r>
      <w:r w:rsidR="00113F3C">
        <w:rPr>
          <w:rFonts w:ascii="Book Antiqua" w:eastAsia="SimSun" w:hAnsi="Book Antiqua"/>
          <w:b/>
          <w:lang w:eastAsia="zh-CN"/>
        </w:rPr>
        <w:t>9</w:t>
      </w:r>
      <w:r w:rsidRPr="00E15907">
        <w:rPr>
          <w:rFonts w:ascii="Book Antiqua" w:hAnsi="Book Antiqua"/>
        </w:rPr>
        <w:t xml:space="preserve">. Published by </w:t>
      </w:r>
      <w:proofErr w:type="spellStart"/>
      <w:r w:rsidRPr="00E15907">
        <w:rPr>
          <w:rFonts w:ascii="Book Antiqua" w:hAnsi="Book Antiqua"/>
        </w:rPr>
        <w:t>Baishideng</w:t>
      </w:r>
      <w:proofErr w:type="spellEnd"/>
      <w:r w:rsidRPr="00E15907">
        <w:rPr>
          <w:rFonts w:ascii="Book Antiqua" w:hAnsi="Book Antiqua"/>
        </w:rPr>
        <w:t xml:space="preserve"> Publishing Group Inc. All rights reserved.</w:t>
      </w:r>
    </w:p>
    <w:bookmarkEnd w:id="23"/>
    <w:bookmarkEnd w:id="24"/>
    <w:bookmarkEnd w:id="25"/>
    <w:bookmarkEnd w:id="26"/>
    <w:bookmarkEnd w:id="27"/>
    <w:bookmarkEnd w:id="28"/>
    <w:p w14:paraId="6BF82332" w14:textId="77777777" w:rsidR="00490B9E" w:rsidRPr="00E15907" w:rsidRDefault="00490B9E" w:rsidP="00121AA8">
      <w:pPr>
        <w:autoSpaceDE w:val="0"/>
        <w:autoSpaceDN w:val="0"/>
        <w:adjustRightInd w:val="0"/>
        <w:spacing w:line="360" w:lineRule="auto"/>
        <w:jc w:val="both"/>
        <w:rPr>
          <w:rFonts w:ascii="Book Antiqua" w:eastAsia="SimSun" w:hAnsi="Book Antiqua" w:cs="Times New Roman"/>
          <w:b/>
          <w:lang w:val="en-US" w:eastAsia="zh-CN"/>
        </w:rPr>
      </w:pPr>
    </w:p>
    <w:p w14:paraId="7E1236F5" w14:textId="06403048" w:rsidR="00CD299C" w:rsidRPr="00E15907" w:rsidRDefault="00A44443" w:rsidP="00121AA8">
      <w:pPr>
        <w:autoSpaceDE w:val="0"/>
        <w:autoSpaceDN w:val="0"/>
        <w:adjustRightInd w:val="0"/>
        <w:spacing w:line="360" w:lineRule="auto"/>
        <w:jc w:val="both"/>
        <w:rPr>
          <w:rFonts w:ascii="Book Antiqua" w:eastAsia="SimSun" w:hAnsi="Book Antiqua"/>
          <w:lang w:val="en-US" w:eastAsia="zh-CN"/>
        </w:rPr>
      </w:pPr>
      <w:r w:rsidRPr="00E15907">
        <w:rPr>
          <w:rFonts w:ascii="Book Antiqua" w:hAnsi="Book Antiqua"/>
          <w:b/>
        </w:rPr>
        <w:t>Core tip:</w:t>
      </w:r>
      <w:r w:rsidRPr="00E15907">
        <w:rPr>
          <w:rFonts w:ascii="Book Antiqua" w:eastAsia="SimSun" w:hAnsi="Book Antiqua" w:hint="eastAsia"/>
          <w:b/>
          <w:lang w:eastAsia="zh-CN"/>
        </w:rPr>
        <w:t xml:space="preserve"> </w:t>
      </w:r>
      <w:r w:rsidR="0028191D" w:rsidRPr="00E15907">
        <w:rPr>
          <w:rFonts w:ascii="Book Antiqua" w:hAnsi="Book Antiqua"/>
          <w:lang w:val="en-US"/>
        </w:rPr>
        <w:t>Colorectal cancer</w:t>
      </w:r>
      <w:r w:rsidR="00B60DE9" w:rsidRPr="00E15907">
        <w:rPr>
          <w:rFonts w:ascii="Book Antiqua" w:hAnsi="Book Antiqua"/>
          <w:lang w:val="en-US"/>
        </w:rPr>
        <w:t xml:space="preserve"> </w:t>
      </w:r>
      <w:r w:rsidRPr="00E15907">
        <w:rPr>
          <w:rFonts w:ascii="Book Antiqua" w:eastAsia="SimSun" w:hAnsi="Book Antiqua" w:hint="eastAsia"/>
          <w:lang w:val="en-US" w:eastAsia="zh-CN"/>
        </w:rPr>
        <w:t xml:space="preserve">(CRC) </w:t>
      </w:r>
      <w:r w:rsidR="0065484C" w:rsidRPr="00E15907">
        <w:rPr>
          <w:rFonts w:ascii="Book Antiqua" w:hAnsi="Book Antiqua"/>
          <w:lang w:val="en-US"/>
        </w:rPr>
        <w:t xml:space="preserve">is a deadly cancer associated with the deregulation of </w:t>
      </w:r>
      <w:r w:rsidR="0065484C" w:rsidRPr="00E15907">
        <w:rPr>
          <w:rFonts w:ascii="Book Antiqua" w:hAnsi="Book Antiqua" w:cs="Arial"/>
          <w:lang w:val="en-US"/>
        </w:rPr>
        <w:t xml:space="preserve">multiple genetic and epigenetic mechanisms leading to the silencing of tumor suppressors as well as the induction of oncogenes and inflammatory-related genes. Among them, a novel </w:t>
      </w:r>
      <w:r w:rsidR="00CD299C" w:rsidRPr="00E15907">
        <w:rPr>
          <w:rFonts w:ascii="Book Antiqua" w:hAnsi="Book Antiqua"/>
          <w:lang w:val="en-US"/>
        </w:rPr>
        <w:t>class of RNA-binding proteins called Adenylate-Uridylate-rich elements binding proteins</w:t>
      </w:r>
      <w:r w:rsidR="0065484C" w:rsidRPr="00E15907">
        <w:rPr>
          <w:rFonts w:ascii="Book Antiqua" w:hAnsi="Book Antiqua"/>
          <w:lang w:val="en-US"/>
        </w:rPr>
        <w:t xml:space="preserve"> h</w:t>
      </w:r>
      <w:r w:rsidR="00F25004" w:rsidRPr="00E15907">
        <w:rPr>
          <w:rFonts w:ascii="Book Antiqua" w:hAnsi="Book Antiqua"/>
          <w:lang w:val="en-US"/>
        </w:rPr>
        <w:t>a</w:t>
      </w:r>
      <w:r w:rsidR="00D221CA" w:rsidRPr="00E15907">
        <w:rPr>
          <w:rFonts w:ascii="Book Antiqua" w:hAnsi="Book Antiqua"/>
          <w:lang w:val="en-US"/>
        </w:rPr>
        <w:t>ve</w:t>
      </w:r>
      <w:r w:rsidR="00F25004" w:rsidRPr="00E15907">
        <w:rPr>
          <w:rFonts w:ascii="Book Antiqua" w:hAnsi="Book Antiqua"/>
          <w:lang w:val="en-US"/>
        </w:rPr>
        <w:t xml:space="preserve"> been involved in the post-tra</w:t>
      </w:r>
      <w:r w:rsidR="0065484C" w:rsidRPr="00E15907">
        <w:rPr>
          <w:rFonts w:ascii="Book Antiqua" w:hAnsi="Book Antiqua"/>
          <w:lang w:val="en-US"/>
        </w:rPr>
        <w:t xml:space="preserve">nscriptional regulation of </w:t>
      </w:r>
      <w:r w:rsidR="00D221CA" w:rsidRPr="00E15907">
        <w:rPr>
          <w:rFonts w:ascii="Book Antiqua" w:hAnsi="Book Antiqua"/>
          <w:lang w:val="en-US"/>
        </w:rPr>
        <w:t xml:space="preserve">genes linked to CRC </w:t>
      </w:r>
      <w:r w:rsidR="00D221CA" w:rsidRPr="00E15907">
        <w:rPr>
          <w:rFonts w:ascii="Book Antiqua" w:hAnsi="Book Antiqua"/>
          <w:lang w:val="en-US"/>
        </w:rPr>
        <w:lastRenderedPageBreak/>
        <w:t>tumorigenesis</w:t>
      </w:r>
      <w:r w:rsidR="00CD299C" w:rsidRPr="00E15907">
        <w:rPr>
          <w:rFonts w:ascii="Book Antiqua" w:hAnsi="Book Antiqua"/>
          <w:lang w:val="en-US"/>
        </w:rPr>
        <w:t xml:space="preserve">. </w:t>
      </w:r>
      <w:r w:rsidR="0065484C" w:rsidRPr="00E15907">
        <w:rPr>
          <w:rFonts w:ascii="Book Antiqua" w:hAnsi="Book Antiqua"/>
          <w:lang w:val="en-US"/>
        </w:rPr>
        <w:t xml:space="preserve">Current findings indicate </w:t>
      </w:r>
      <w:r w:rsidR="00D221CA" w:rsidRPr="00E15907">
        <w:rPr>
          <w:rFonts w:ascii="Book Antiqua" w:hAnsi="Book Antiqua"/>
          <w:lang w:val="en-US"/>
        </w:rPr>
        <w:t xml:space="preserve">the </w:t>
      </w:r>
      <w:r w:rsidR="0065484C" w:rsidRPr="00E15907">
        <w:rPr>
          <w:rFonts w:ascii="Book Antiqua" w:hAnsi="Book Antiqua"/>
          <w:lang w:val="en-US"/>
        </w:rPr>
        <w:t>major regulatory role</w:t>
      </w:r>
      <w:r w:rsidR="00D221CA" w:rsidRPr="00E15907">
        <w:rPr>
          <w:rFonts w:ascii="Book Antiqua" w:hAnsi="Book Antiqua"/>
          <w:lang w:val="en-US"/>
        </w:rPr>
        <w:t>s these RNA-binding proteins</w:t>
      </w:r>
      <w:r w:rsidR="0065484C" w:rsidRPr="00E15907">
        <w:rPr>
          <w:rFonts w:ascii="Book Antiqua" w:hAnsi="Book Antiqua"/>
          <w:lang w:val="en-US"/>
        </w:rPr>
        <w:t xml:space="preserve"> on deregul</w:t>
      </w:r>
      <w:r w:rsidR="00F25004" w:rsidRPr="00E15907">
        <w:rPr>
          <w:rFonts w:ascii="Book Antiqua" w:hAnsi="Book Antiqua"/>
          <w:lang w:val="en-US"/>
        </w:rPr>
        <w:t>ated pathway</w:t>
      </w:r>
      <w:r w:rsidR="006A57ED" w:rsidRPr="00E15907">
        <w:rPr>
          <w:rFonts w:ascii="Book Antiqua" w:hAnsi="Book Antiqua"/>
          <w:lang w:val="en-US"/>
        </w:rPr>
        <w:t>s</w:t>
      </w:r>
      <w:r w:rsidR="00F25004" w:rsidRPr="00E15907">
        <w:rPr>
          <w:rFonts w:ascii="Book Antiqua" w:hAnsi="Book Antiqua"/>
          <w:lang w:val="en-US"/>
        </w:rPr>
        <w:t xml:space="preserve"> associated with CRC</w:t>
      </w:r>
      <w:r w:rsidR="0065484C" w:rsidRPr="00E15907">
        <w:rPr>
          <w:rFonts w:ascii="Book Antiqua" w:hAnsi="Book Antiqua"/>
          <w:lang w:val="en-US"/>
        </w:rPr>
        <w:t xml:space="preserve">. </w:t>
      </w:r>
      <w:r w:rsidR="00F25004" w:rsidRPr="00E15907">
        <w:rPr>
          <w:rFonts w:ascii="Book Antiqua" w:hAnsi="Book Antiqua"/>
          <w:lang w:val="en-US"/>
        </w:rPr>
        <w:t>Therefore</w:t>
      </w:r>
      <w:r w:rsidR="00D221CA" w:rsidRPr="00E15907">
        <w:rPr>
          <w:rFonts w:ascii="Book Antiqua" w:hAnsi="Book Antiqua"/>
          <w:lang w:val="en-US"/>
        </w:rPr>
        <w:t>,</w:t>
      </w:r>
      <w:r w:rsidR="00F25004" w:rsidRPr="00E15907">
        <w:rPr>
          <w:rFonts w:ascii="Book Antiqua" w:hAnsi="Book Antiqua"/>
          <w:lang w:val="en-US"/>
        </w:rPr>
        <w:t xml:space="preserve"> targeting these proteins may represent a novel and efficient therapeutic approach.</w:t>
      </w:r>
    </w:p>
    <w:p w14:paraId="371AE2B8" w14:textId="77777777" w:rsidR="00490B9E" w:rsidRPr="00E15907" w:rsidRDefault="00490B9E" w:rsidP="00490B9E">
      <w:pPr>
        <w:spacing w:line="360" w:lineRule="auto"/>
        <w:jc w:val="both"/>
        <w:rPr>
          <w:rFonts w:ascii="Book Antiqua" w:eastAsia="SimSun" w:hAnsi="Book Antiqua" w:cs="Times New Roman"/>
          <w:b/>
          <w:lang w:val="en-US" w:eastAsia="zh-CN"/>
        </w:rPr>
      </w:pPr>
    </w:p>
    <w:p w14:paraId="1D78888F" w14:textId="39E856A0" w:rsidR="00490B9E" w:rsidRPr="00E15907" w:rsidRDefault="00D44795" w:rsidP="00D44795">
      <w:pPr>
        <w:widowControl w:val="0"/>
        <w:autoSpaceDE w:val="0"/>
        <w:autoSpaceDN w:val="0"/>
        <w:adjustRightInd w:val="0"/>
        <w:spacing w:line="360" w:lineRule="auto"/>
        <w:jc w:val="both"/>
        <w:rPr>
          <w:rFonts w:ascii="Book Antiqua" w:eastAsia="SimSun" w:hAnsi="Book Antiqua" w:cs="Times New Roman"/>
          <w:lang w:val="en-US" w:eastAsia="zh-CN"/>
        </w:rPr>
      </w:pPr>
      <w:r w:rsidRPr="00E15907">
        <w:rPr>
          <w:rFonts w:ascii="Book Antiqua" w:hAnsi="Book Antiqua" w:cs="Times New Roman"/>
          <w:lang w:val="en-US"/>
        </w:rPr>
        <w:t>Legrand</w:t>
      </w:r>
      <w:r w:rsidRPr="00E15907">
        <w:rPr>
          <w:rFonts w:ascii="Book Antiqua" w:eastAsia="SimSun" w:hAnsi="Book Antiqua" w:cs="Times New Roman" w:hint="eastAsia"/>
          <w:lang w:val="en-US" w:eastAsia="zh-CN"/>
        </w:rPr>
        <w:t xml:space="preserve"> N</w:t>
      </w:r>
      <w:r w:rsidRPr="00E15907">
        <w:rPr>
          <w:rFonts w:ascii="Book Antiqua" w:hAnsi="Book Antiqua" w:cs="Times New Roman"/>
          <w:lang w:val="en-US"/>
        </w:rPr>
        <w:t>,</w:t>
      </w:r>
      <w:r w:rsidRPr="00E15907">
        <w:rPr>
          <w:rFonts w:ascii="Book Antiqua" w:eastAsia="SimSun" w:hAnsi="Book Antiqua" w:cs="Times New Roman"/>
          <w:lang w:val="en-US" w:eastAsia="zh-CN"/>
        </w:rPr>
        <w:t xml:space="preserve"> </w:t>
      </w:r>
      <w:r w:rsidRPr="00E15907">
        <w:rPr>
          <w:rFonts w:ascii="Book Antiqua" w:hAnsi="Book Antiqua" w:cs="Times New Roman"/>
          <w:lang w:val="en-US"/>
        </w:rPr>
        <w:t>Dixon</w:t>
      </w:r>
      <w:r w:rsidRPr="00E15907">
        <w:rPr>
          <w:rFonts w:ascii="Book Antiqua" w:eastAsia="SimSun" w:hAnsi="Book Antiqua" w:cs="Times New Roman" w:hint="eastAsia"/>
          <w:lang w:val="en-US" w:eastAsia="zh-CN"/>
        </w:rPr>
        <w:t xml:space="preserve"> DA</w:t>
      </w:r>
      <w:r w:rsidRPr="00E15907">
        <w:rPr>
          <w:rFonts w:ascii="Book Antiqua" w:hAnsi="Book Antiqua" w:cs="Times New Roman"/>
          <w:lang w:val="en-US"/>
        </w:rPr>
        <w:t>,</w:t>
      </w:r>
      <w:r w:rsidRPr="00E15907">
        <w:rPr>
          <w:rFonts w:ascii="Book Antiqua" w:eastAsia="SimSun" w:hAnsi="Book Antiqua" w:cs="Times New Roman"/>
          <w:lang w:val="en-US" w:eastAsia="zh-CN"/>
        </w:rPr>
        <w:t xml:space="preserve"> </w:t>
      </w:r>
      <w:r w:rsidRPr="00E15907">
        <w:rPr>
          <w:rFonts w:ascii="Book Antiqua" w:hAnsi="Book Antiqua" w:cs="Times New Roman"/>
          <w:lang w:val="en-US"/>
        </w:rPr>
        <w:t>Sobolewski</w:t>
      </w:r>
      <w:r w:rsidRPr="00E15907">
        <w:rPr>
          <w:rFonts w:ascii="Book Antiqua" w:eastAsia="SimSun" w:hAnsi="Book Antiqua" w:cs="Times New Roman" w:hint="eastAsia"/>
          <w:lang w:val="en-US" w:eastAsia="zh-CN"/>
        </w:rPr>
        <w:t xml:space="preserve"> C. </w:t>
      </w:r>
      <w:r w:rsidR="00490B9E" w:rsidRPr="00E15907">
        <w:rPr>
          <w:rFonts w:ascii="Book Antiqua" w:hAnsi="Book Antiqua" w:cs="Times New Roman"/>
          <w:lang w:val="en-US"/>
        </w:rPr>
        <w:t>AU-rich elements-binding proteins in colorectal cancer</w:t>
      </w:r>
      <w:r w:rsidRPr="00E15907">
        <w:rPr>
          <w:rFonts w:ascii="Book Antiqua" w:eastAsia="SimSun" w:hAnsi="Book Antiqua" w:cs="Times New Roman" w:hint="eastAsia"/>
          <w:lang w:val="en-US" w:eastAsia="zh-CN"/>
        </w:rPr>
        <w:t xml:space="preserve">. </w:t>
      </w:r>
      <w:r w:rsidRPr="00E15907">
        <w:rPr>
          <w:rFonts w:ascii="Book Antiqua" w:hAnsi="Book Antiqua"/>
          <w:i/>
          <w:iCs/>
        </w:rPr>
        <w:t xml:space="preserve">World J </w:t>
      </w:r>
      <w:proofErr w:type="spellStart"/>
      <w:r w:rsidRPr="00E15907">
        <w:rPr>
          <w:rFonts w:ascii="Book Antiqua" w:hAnsi="Book Antiqua"/>
          <w:i/>
          <w:iCs/>
        </w:rPr>
        <w:t>Gastrointest</w:t>
      </w:r>
      <w:proofErr w:type="spellEnd"/>
      <w:r w:rsidRPr="00E15907">
        <w:rPr>
          <w:rFonts w:ascii="Book Antiqua" w:hAnsi="Book Antiqua"/>
          <w:i/>
          <w:iCs/>
        </w:rPr>
        <w:t xml:space="preserve"> Oncol</w:t>
      </w:r>
      <w:r w:rsidRPr="00E15907">
        <w:rPr>
          <w:rFonts w:ascii="Book Antiqua" w:eastAsia="SimSun" w:hAnsi="Book Antiqua" w:hint="eastAsia"/>
          <w:i/>
          <w:iCs/>
          <w:lang w:eastAsia="zh-CN"/>
        </w:rPr>
        <w:t xml:space="preserve"> </w:t>
      </w:r>
      <w:r w:rsidRPr="00E15907">
        <w:rPr>
          <w:rFonts w:ascii="Book Antiqua" w:eastAsia="SimSun" w:hAnsi="Book Antiqua" w:hint="eastAsia"/>
          <w:iCs/>
          <w:lang w:eastAsia="zh-CN"/>
        </w:rPr>
        <w:t>201</w:t>
      </w:r>
      <w:r w:rsidR="00113F3C">
        <w:rPr>
          <w:rFonts w:ascii="Book Antiqua" w:eastAsia="SimSun" w:hAnsi="Book Antiqua"/>
          <w:iCs/>
          <w:lang w:eastAsia="zh-CN"/>
        </w:rPr>
        <w:t>9</w:t>
      </w:r>
      <w:bookmarkStart w:id="29" w:name="_GoBack"/>
      <w:bookmarkEnd w:id="29"/>
      <w:r w:rsidRPr="00E15907">
        <w:rPr>
          <w:rFonts w:ascii="Book Antiqua" w:eastAsia="SimSun" w:hAnsi="Book Antiqua" w:hint="eastAsia"/>
          <w:iCs/>
          <w:lang w:eastAsia="zh-CN"/>
        </w:rPr>
        <w:t>; In press</w:t>
      </w:r>
    </w:p>
    <w:p w14:paraId="0AAC960E" w14:textId="77777777" w:rsidR="00A44443" w:rsidRPr="00E15907" w:rsidRDefault="00A44443" w:rsidP="00121AA8">
      <w:pPr>
        <w:autoSpaceDE w:val="0"/>
        <w:autoSpaceDN w:val="0"/>
        <w:adjustRightInd w:val="0"/>
        <w:spacing w:line="360" w:lineRule="auto"/>
        <w:jc w:val="both"/>
        <w:rPr>
          <w:rFonts w:ascii="Book Antiqua" w:eastAsia="SimSun" w:hAnsi="Book Antiqua" w:cs="Arial"/>
          <w:lang w:val="en-US" w:eastAsia="zh-CN"/>
        </w:rPr>
      </w:pPr>
    </w:p>
    <w:p w14:paraId="64071F46" w14:textId="77777777" w:rsidR="007A2DDD" w:rsidRPr="00E15907" w:rsidRDefault="007A2DDD" w:rsidP="00121AA8">
      <w:pPr>
        <w:spacing w:line="360" w:lineRule="auto"/>
        <w:jc w:val="both"/>
        <w:rPr>
          <w:rFonts w:ascii="Book Antiqua" w:hAnsi="Book Antiqua" w:cs="Times New Roman"/>
          <w:b/>
          <w:lang w:val="en-US"/>
        </w:rPr>
      </w:pPr>
      <w:r w:rsidRPr="00E15907">
        <w:rPr>
          <w:rFonts w:ascii="Book Antiqua" w:hAnsi="Book Antiqua" w:cs="Times New Roman"/>
          <w:b/>
          <w:lang w:val="en-US"/>
        </w:rPr>
        <w:br w:type="page"/>
      </w:r>
    </w:p>
    <w:p w14:paraId="2291AEEF" w14:textId="2BDF020B" w:rsidR="00F12817" w:rsidRPr="00E15907" w:rsidRDefault="009E18C1" w:rsidP="00121AA8">
      <w:pPr>
        <w:spacing w:line="360" w:lineRule="auto"/>
        <w:jc w:val="both"/>
        <w:rPr>
          <w:rFonts w:ascii="Book Antiqua" w:hAnsi="Book Antiqua" w:cs="Times New Roman"/>
          <w:b/>
          <w:lang w:val="en-US"/>
        </w:rPr>
      </w:pPr>
      <w:r w:rsidRPr="00E15907">
        <w:rPr>
          <w:rFonts w:ascii="Book Antiqua" w:hAnsi="Book Antiqua" w:cs="Times New Roman"/>
          <w:b/>
          <w:lang w:val="en-US"/>
        </w:rPr>
        <w:lastRenderedPageBreak/>
        <w:t>INTRODUCTION</w:t>
      </w:r>
    </w:p>
    <w:p w14:paraId="3B76119C" w14:textId="164EF4D6" w:rsidR="00E172D8" w:rsidRPr="00E15907" w:rsidRDefault="00E172D8" w:rsidP="00121AA8">
      <w:pPr>
        <w:spacing w:line="360" w:lineRule="auto"/>
        <w:jc w:val="both"/>
        <w:rPr>
          <w:rFonts w:ascii="Book Antiqua" w:hAnsi="Book Antiqua" w:cs="Times New Roman"/>
          <w:lang w:val="en-US"/>
        </w:rPr>
      </w:pPr>
      <w:r w:rsidRPr="00E15907">
        <w:rPr>
          <w:rFonts w:ascii="Book Antiqua" w:hAnsi="Book Antiqua" w:cs="Times New Roman"/>
          <w:lang w:val="en-US"/>
        </w:rPr>
        <w:t>Colorectal represent the third</w:t>
      </w:r>
      <w:r w:rsidR="00F934E0" w:rsidRPr="00E15907">
        <w:rPr>
          <w:rFonts w:ascii="Book Antiqua" w:hAnsi="Book Antiqua" w:cs="Times New Roman"/>
          <w:lang w:val="en-US"/>
        </w:rPr>
        <w:t xml:space="preserve"> </w:t>
      </w:r>
      <w:r w:rsidR="00116E62" w:rsidRPr="00E15907">
        <w:rPr>
          <w:rFonts w:ascii="Book Antiqua" w:hAnsi="Book Antiqua" w:cs="Times New Roman"/>
          <w:lang w:val="en-US"/>
        </w:rPr>
        <w:t>most frequent</w:t>
      </w:r>
      <w:r w:rsidR="00F934E0" w:rsidRPr="00E15907">
        <w:rPr>
          <w:rFonts w:ascii="Book Antiqua" w:hAnsi="Book Antiqua" w:cs="Times New Roman"/>
          <w:lang w:val="en-US"/>
        </w:rPr>
        <w:t xml:space="preserve"> cancer and</w:t>
      </w:r>
      <w:r w:rsidR="00D97AE1" w:rsidRPr="00E15907">
        <w:rPr>
          <w:rFonts w:ascii="Book Antiqua" w:hAnsi="Book Antiqua" w:cs="Times New Roman"/>
          <w:lang w:val="en-US"/>
        </w:rPr>
        <w:t xml:space="preserve"> </w:t>
      </w:r>
      <w:r w:rsidR="003576D3" w:rsidRPr="00E15907">
        <w:rPr>
          <w:rFonts w:ascii="Book Antiqua" w:hAnsi="Book Antiqua" w:cs="Times New Roman"/>
          <w:lang w:val="en-US"/>
        </w:rPr>
        <w:t xml:space="preserve">a leading </w:t>
      </w:r>
      <w:r w:rsidR="005E25D8" w:rsidRPr="00E15907">
        <w:rPr>
          <w:rFonts w:ascii="Book Antiqua" w:hAnsi="Book Antiqua" w:cs="Times New Roman"/>
          <w:lang w:val="en-US"/>
        </w:rPr>
        <w:t>cause of cancer mortality</w:t>
      </w:r>
      <w:r w:rsidR="009E5CBD" w:rsidRPr="00E15907">
        <w:rPr>
          <w:rFonts w:ascii="Book Antiqua" w:hAnsi="Book Antiqua" w:cs="Times New Roman"/>
          <w:lang w:val="en-US"/>
        </w:rPr>
        <w:t xml:space="preserve"> worldwide</w:t>
      </w:r>
      <w:r w:rsidR="00150E76" w:rsidRPr="00E15907">
        <w:rPr>
          <w:rFonts w:ascii="Book Antiqua" w:hAnsi="Book Antiqua" w:cs="Times New Roman"/>
          <w:lang w:val="en-US"/>
        </w:rPr>
        <w:fldChar w:fldCharType="begin">
          <w:fldData xml:space="preserve">PEVuZE5vdGU+PENpdGU+PEF1dGhvcj5GZXJsYXk8L0F1dGhvcj48WWVhcj4yMDE4PC9ZZWFyPjxS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PEVuZE5vdGU+PENpdGU+PEF1dGhvcj5GZXJsYXk8L0F1dGhvcj48WWVhcj4yMDE4PC9ZZWFyPjxS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AF39E3" w:rsidRPr="00E15907">
        <w:rPr>
          <w:rFonts w:ascii="Book Antiqua" w:hAnsi="Book Antiqua" w:cs="Times New Roman"/>
          <w:noProof/>
          <w:vertAlign w:val="superscript"/>
          <w:lang w:val="en-US"/>
        </w:rPr>
        <w:t>[</w:t>
      </w:r>
      <w:hyperlink w:anchor="_ENREF_1" w:tooltip="Ferlay, 2018 #1" w:history="1">
        <w:r w:rsidR="00E9607F" w:rsidRPr="00E15907">
          <w:rPr>
            <w:rFonts w:ascii="Book Antiqua" w:hAnsi="Book Antiqua" w:cs="Times New Roman"/>
            <w:noProof/>
            <w:vertAlign w:val="superscript"/>
            <w:lang w:val="en-US"/>
          </w:rPr>
          <w:t>1</w:t>
        </w:r>
      </w:hyperlink>
      <w:r w:rsidR="009E18C1" w:rsidRPr="00E15907">
        <w:rPr>
          <w:rFonts w:ascii="Book Antiqua" w:hAnsi="Book Antiqua" w:cs="Times New Roman"/>
          <w:noProof/>
          <w:vertAlign w:val="superscript"/>
          <w:lang w:val="en-US"/>
        </w:rPr>
        <w:t>,</w:t>
      </w:r>
      <w:hyperlink w:anchor="_ENREF_2" w:tooltip="Marley, 2016 #2" w:history="1">
        <w:r w:rsidR="00E9607F" w:rsidRPr="00E15907">
          <w:rPr>
            <w:rFonts w:ascii="Book Antiqua" w:hAnsi="Book Antiqua" w:cs="Times New Roman"/>
            <w:noProof/>
            <w:vertAlign w:val="superscript"/>
            <w:lang w:val="en-US"/>
          </w:rPr>
          <w:t>2</w:t>
        </w:r>
      </w:hyperlink>
      <w:r w:rsidR="00AF39E3"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6178E2" w:rsidRPr="00E15907">
        <w:rPr>
          <w:rFonts w:ascii="Book Antiqua" w:hAnsi="Book Antiqua" w:cs="Times New Roman"/>
          <w:lang w:val="en-US"/>
        </w:rPr>
        <w:t xml:space="preserve">. </w:t>
      </w:r>
      <w:r w:rsidR="003576D3" w:rsidRPr="00E15907">
        <w:rPr>
          <w:rFonts w:ascii="Book Antiqua" w:hAnsi="Book Antiqua" w:cs="Times New Roman"/>
          <w:lang w:val="en-US"/>
        </w:rPr>
        <w:t xml:space="preserve">The progression model of </w:t>
      </w:r>
      <w:r w:rsidR="009E18C1" w:rsidRPr="00E15907">
        <w:rPr>
          <w:rFonts w:ascii="Book Antiqua" w:eastAsia="SimSun" w:hAnsi="Book Antiqua" w:hint="eastAsia"/>
          <w:lang w:val="en-US" w:eastAsia="zh-CN"/>
        </w:rPr>
        <w:t>c</w:t>
      </w:r>
      <w:r w:rsidR="009E18C1" w:rsidRPr="00E15907">
        <w:rPr>
          <w:rFonts w:ascii="Book Antiqua" w:hAnsi="Book Antiqua"/>
          <w:lang w:val="en-US"/>
        </w:rPr>
        <w:t>olorectal cancer</w:t>
      </w:r>
      <w:r w:rsidR="009E18C1" w:rsidRPr="00E15907">
        <w:rPr>
          <w:rFonts w:ascii="Book Antiqua" w:hAnsi="Book Antiqua" w:cs="Times New Roman"/>
          <w:lang w:val="en-US"/>
        </w:rPr>
        <w:t xml:space="preserve"> </w:t>
      </w:r>
      <w:r w:rsidR="009E18C1" w:rsidRPr="00E15907">
        <w:rPr>
          <w:rFonts w:ascii="Book Antiqua" w:eastAsia="SimSun" w:hAnsi="Book Antiqua" w:cs="Times New Roman" w:hint="eastAsia"/>
          <w:lang w:val="en-US" w:eastAsia="zh-CN"/>
        </w:rPr>
        <w:t>(</w:t>
      </w:r>
      <w:r w:rsidR="006178E2" w:rsidRPr="00E15907">
        <w:rPr>
          <w:rFonts w:ascii="Book Antiqua" w:hAnsi="Book Antiqua" w:cs="Times New Roman"/>
          <w:lang w:val="en-US"/>
        </w:rPr>
        <w:t>CRC</w:t>
      </w:r>
      <w:r w:rsidR="009E18C1" w:rsidRPr="00E15907">
        <w:rPr>
          <w:rFonts w:ascii="Book Antiqua" w:eastAsia="SimSun" w:hAnsi="Book Antiqua" w:cs="Times New Roman" w:hint="eastAsia"/>
          <w:lang w:val="en-US" w:eastAsia="zh-CN"/>
        </w:rPr>
        <w:t>)</w:t>
      </w:r>
      <w:r w:rsidR="003576D3" w:rsidRPr="00E15907">
        <w:rPr>
          <w:rFonts w:ascii="Book Antiqua" w:hAnsi="Book Antiqua" w:cs="Times New Roman"/>
          <w:lang w:val="en-US"/>
        </w:rPr>
        <w:t xml:space="preserve"> tumorigenesis results from a long deregulated process that</w:t>
      </w:r>
      <w:r w:rsidR="006178E2" w:rsidRPr="00E15907">
        <w:rPr>
          <w:rFonts w:ascii="Book Antiqua" w:hAnsi="Book Antiqua" w:cs="Times New Roman"/>
          <w:lang w:val="en-US"/>
        </w:rPr>
        <w:t xml:space="preserve"> </w:t>
      </w:r>
      <w:r w:rsidR="003576D3" w:rsidRPr="00E15907">
        <w:rPr>
          <w:rFonts w:ascii="Book Antiqua" w:hAnsi="Book Antiqua" w:cs="Times New Roman"/>
          <w:lang w:val="en-US"/>
        </w:rPr>
        <w:t>initiates with development of small adenoma</w:t>
      </w:r>
      <w:r w:rsidR="00442941" w:rsidRPr="00E15907">
        <w:rPr>
          <w:rFonts w:ascii="Book Antiqua" w:hAnsi="Book Antiqua" w:cs="Times New Roman"/>
          <w:lang w:val="en-US"/>
        </w:rPr>
        <w:t>, large adenoma and finally CRC</w:t>
      </w:r>
      <w:r w:rsidR="00CF4001"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&lt;EndNote&gt;&lt;Cite&gt;&lt;Author&gt;Fearon&lt;/Author&gt;&lt;Year&gt;1990&lt;/Year&gt;&lt;RecNum&gt;205&lt;/RecNum&gt;&lt;DisplayText&gt;&lt;style face="superscript"&gt;[3]&lt;/style&gt;&lt;/DisplayText&gt;&lt;record&gt;&lt;rec-number&gt;205&lt;/rec-number&gt;&lt;foreign-keys&gt;&lt;key app="EN" db-id="sxv92a5fdvs52rexra75zwsf0xeas52sdwxz" timestamp="1541092661"&gt;205&lt;/key&gt;&lt;/foreign-keys&gt;&lt;ref-type name="Journal Article"&gt;17&lt;/ref-type&gt;&lt;contributors&gt;&lt;authors&gt;&lt;author&gt;Fearon, E. R.&lt;/author&gt;&lt;author&gt;Vogelstein, B.&lt;/author&gt;&lt;/authors&gt;&lt;/contributors&gt;&lt;auth-address&gt;Oncology Center, Johns Hopkins University School of Medicine, Baltimore, Maryland 21231.&lt;/auth-address&gt;&lt;titles&gt;&lt;title&gt;A genetic model for colorectal tumorigenesis&lt;/title&gt;&lt;secondary-title&gt;Cell&lt;/secondary-title&gt;&lt;alt-title&gt;Cell&lt;/alt-title&gt;&lt;/titles&gt;&lt;periodical&gt;&lt;full-title&gt;Cell&lt;/full-title&gt;&lt;/periodical&gt;&lt;alt-periodical&gt;&lt;full-title&gt;Cell&lt;/full-title&gt;&lt;/alt-periodical&gt;&lt;pages&gt;759-67&lt;/pages&gt;&lt;volume&gt;61&lt;/volume&gt;&lt;number&gt;5&lt;/number&gt;&lt;keywords&gt;&lt;keyword&gt;Alleles&lt;/keyword&gt;&lt;keyword&gt;Chromosome Deletion&lt;/keyword&gt;&lt;keyword&gt;Colorectal Neoplasms/*genetics&lt;/keyword&gt;&lt;keyword&gt;Heterozygote&lt;/keyword&gt;&lt;keyword&gt;Humans&lt;/keyword&gt;&lt;keyword&gt;Models, Genetic&lt;/keyword&gt;&lt;keyword&gt;Mutation&lt;/keyword&gt;&lt;keyword&gt;Oncogenes/genetics&lt;/keyword&gt;&lt;keyword&gt;Suppression, Genetic&lt;/keyword&gt;&lt;/keywords&gt;&lt;dates&gt;&lt;year&gt;1990&lt;/year&gt;&lt;pub-dates&gt;&lt;date&gt;Jun 1&lt;/date&gt;&lt;/pub-dates&gt;&lt;/dates&gt;&lt;isbn&gt;0092-8674 (Print)&amp;#xD;0092-8674 (Linking)&lt;/isbn&gt;&lt;accession-num&gt;2188735&lt;/accession-num&gt;&lt;urls&gt;&lt;related-urls&gt;&lt;url&gt;http://www.ncbi.nlm.nih.gov/pubmed/2188735&lt;/url&gt;&lt;/related-urls&gt;&lt;/urls&gt;&lt;/record&gt;&lt;/Cite&gt;&lt;/EndNote&gt;</w:instrText>
      </w:r>
      <w:r w:rsidR="00CF4001"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3" w:tooltip="Fearon, 1990 #205" w:history="1">
        <w:r w:rsidR="00E9607F" w:rsidRPr="00E15907">
          <w:rPr>
            <w:rFonts w:ascii="Book Antiqua" w:hAnsi="Book Antiqua" w:cs="Times New Roman"/>
            <w:noProof/>
            <w:vertAlign w:val="superscript"/>
            <w:lang w:val="en-US"/>
          </w:rPr>
          <w:t>3</w:t>
        </w:r>
      </w:hyperlink>
      <w:r w:rsidR="00CF4001" w:rsidRPr="00E15907">
        <w:rPr>
          <w:rFonts w:ascii="Book Antiqua" w:hAnsi="Book Antiqua" w:cs="Times New Roman"/>
          <w:noProof/>
          <w:vertAlign w:val="superscript"/>
          <w:lang w:val="en-US"/>
        </w:rPr>
        <w:t>]</w:t>
      </w:r>
      <w:r w:rsidR="00CF4001" w:rsidRPr="00E15907">
        <w:rPr>
          <w:rFonts w:ascii="Book Antiqua" w:hAnsi="Book Antiqua" w:cs="Times New Roman"/>
          <w:lang w:val="en-US"/>
        </w:rPr>
        <w:fldChar w:fldCharType="end"/>
      </w:r>
      <w:r w:rsidR="003576D3" w:rsidRPr="00E15907">
        <w:rPr>
          <w:rFonts w:ascii="Book Antiqua" w:hAnsi="Book Antiqua" w:cs="Times New Roman"/>
          <w:lang w:val="en-US"/>
        </w:rPr>
        <w:t xml:space="preserve">. </w:t>
      </w:r>
      <w:r w:rsidR="009322C9" w:rsidRPr="00E15907">
        <w:rPr>
          <w:rFonts w:ascii="Book Antiqua" w:hAnsi="Book Antiqua" w:cs="Times New Roman"/>
          <w:lang w:val="en-US"/>
        </w:rPr>
        <w:t>In the majority of cases,</w:t>
      </w:r>
      <w:r w:rsidR="00CD3D5F" w:rsidRPr="00E15907">
        <w:rPr>
          <w:rFonts w:ascii="Book Antiqua" w:hAnsi="Book Antiqua" w:cs="Times New Roman"/>
          <w:lang w:val="en-US"/>
        </w:rPr>
        <w:t xml:space="preserve"> CRC</w:t>
      </w:r>
      <w:r w:rsidR="003576D3" w:rsidRPr="00E15907">
        <w:rPr>
          <w:rFonts w:ascii="Book Antiqua" w:hAnsi="Book Antiqua" w:cs="Times New Roman"/>
          <w:lang w:val="en-US"/>
        </w:rPr>
        <w:t>s</w:t>
      </w:r>
      <w:r w:rsidR="00CD3D5F" w:rsidRPr="00E15907">
        <w:rPr>
          <w:rFonts w:ascii="Book Antiqua" w:hAnsi="Book Antiqua" w:cs="Times New Roman"/>
          <w:lang w:val="en-US"/>
        </w:rPr>
        <w:t xml:space="preserve"> develop sporadically</w:t>
      </w:r>
      <w:r w:rsidR="00622DF7" w:rsidRPr="00E15907">
        <w:rPr>
          <w:rFonts w:ascii="Book Antiqua" w:hAnsi="Book Antiqua" w:cs="Times New Roman"/>
          <w:lang w:val="en-US"/>
        </w:rPr>
        <w:t xml:space="preserve"> </w:t>
      </w:r>
      <w:r w:rsidR="00E818D5" w:rsidRPr="00E15907">
        <w:rPr>
          <w:rFonts w:ascii="Book Antiqua" w:hAnsi="Book Antiqua" w:cs="Times New Roman"/>
          <w:lang w:val="en-US"/>
        </w:rPr>
        <w:t xml:space="preserve">(70% of cases) </w:t>
      </w:r>
      <w:r w:rsidR="00817188" w:rsidRPr="00E15907">
        <w:rPr>
          <w:rFonts w:ascii="Book Antiqua" w:hAnsi="Book Antiqua" w:cs="Times New Roman"/>
          <w:lang w:val="en-US"/>
        </w:rPr>
        <w:t>and</w:t>
      </w:r>
      <w:r w:rsidR="00C201EE" w:rsidRPr="00E15907">
        <w:rPr>
          <w:rFonts w:ascii="Book Antiqua" w:hAnsi="Book Antiqua" w:cs="Times New Roman"/>
          <w:lang w:val="en-US"/>
        </w:rPr>
        <w:t xml:space="preserve"> rarely due to </w:t>
      </w:r>
      <w:r w:rsidR="005A1A92" w:rsidRPr="00E15907">
        <w:rPr>
          <w:rFonts w:ascii="Book Antiqua" w:hAnsi="Book Antiqua" w:cs="Times New Roman"/>
          <w:lang w:val="en-US"/>
        </w:rPr>
        <w:t>inherited mutation</w:t>
      </w:r>
      <w:r w:rsidR="00412E1D" w:rsidRPr="00E15907">
        <w:rPr>
          <w:rFonts w:ascii="Book Antiqua" w:hAnsi="Book Antiqua" w:cs="Times New Roman"/>
          <w:lang w:val="en-US"/>
        </w:rPr>
        <w:t>s</w:t>
      </w:r>
      <w:r w:rsidR="00622DF7" w:rsidRPr="00E15907">
        <w:rPr>
          <w:rFonts w:ascii="Book Antiqua" w:hAnsi="Book Antiqua" w:cs="Times New Roman"/>
          <w:lang w:val="en-US"/>
        </w:rPr>
        <w:t xml:space="preserve"> </w:t>
      </w:r>
      <w:r w:rsidR="003576D3" w:rsidRPr="00E15907">
        <w:rPr>
          <w:rFonts w:ascii="Book Antiqua" w:hAnsi="Book Antiqua" w:cs="Times New Roman"/>
          <w:lang w:val="en-US"/>
        </w:rPr>
        <w:t xml:space="preserve">underlying </w:t>
      </w:r>
      <w:r w:rsidR="009E18C1" w:rsidRPr="00E15907">
        <w:rPr>
          <w:rFonts w:ascii="Book Antiqua" w:hAnsi="Book Antiqua" w:cs="Times New Roman"/>
          <w:lang w:val="en-US"/>
        </w:rPr>
        <w:t xml:space="preserve">familial adenomatous polyposis </w:t>
      </w:r>
      <w:r w:rsidR="009E18C1" w:rsidRPr="00E15907">
        <w:rPr>
          <w:rFonts w:ascii="Book Antiqua" w:eastAsia="SimSun" w:hAnsi="Book Antiqua" w:cs="Times New Roman" w:hint="eastAsia"/>
          <w:lang w:val="en-US" w:eastAsia="zh-CN"/>
        </w:rPr>
        <w:t>(</w:t>
      </w:r>
      <w:r w:rsidR="00622DF7" w:rsidRPr="00E15907">
        <w:rPr>
          <w:rFonts w:ascii="Book Antiqua" w:hAnsi="Book Antiqua" w:cs="Times New Roman"/>
          <w:lang w:val="en-US"/>
        </w:rPr>
        <w:t>FAP</w:t>
      </w:r>
      <w:r w:rsidR="009E18C1" w:rsidRPr="00E15907">
        <w:rPr>
          <w:rFonts w:ascii="Book Antiqua" w:eastAsia="SimSun" w:hAnsi="Book Antiqua" w:cs="Times New Roman" w:hint="eastAsia"/>
          <w:lang w:val="en-US" w:eastAsia="zh-CN"/>
        </w:rPr>
        <w:t>)</w:t>
      </w:r>
      <w:r w:rsidR="00622DF7" w:rsidRPr="00E15907">
        <w:rPr>
          <w:rFonts w:ascii="Book Antiqua" w:hAnsi="Book Antiqua" w:cs="Times New Roman"/>
          <w:lang w:val="en-US"/>
        </w:rPr>
        <w:t xml:space="preserve"> </w:t>
      </w:r>
      <w:r w:rsidR="00E268FC" w:rsidRPr="00E15907">
        <w:rPr>
          <w:rFonts w:ascii="Book Antiqua" w:hAnsi="Book Antiqua" w:cs="Times New Roman"/>
          <w:lang w:val="en-US"/>
        </w:rPr>
        <w:t>and</w:t>
      </w:r>
      <w:r w:rsidR="00DF20DC" w:rsidRPr="00E15907">
        <w:rPr>
          <w:rFonts w:ascii="Book Antiqua" w:hAnsi="Book Antiqua" w:cs="Times New Roman"/>
          <w:lang w:val="en-US"/>
        </w:rPr>
        <w:t xml:space="preserve"> the</w:t>
      </w:r>
      <w:r w:rsidR="00412E1D" w:rsidRPr="00E15907">
        <w:rPr>
          <w:rFonts w:ascii="Book Antiqua" w:hAnsi="Book Antiqua" w:cs="Times New Roman"/>
          <w:lang w:val="en-US"/>
        </w:rPr>
        <w:t xml:space="preserve"> </w:t>
      </w:r>
      <w:r w:rsidR="00DF20DC" w:rsidRPr="00E15907">
        <w:rPr>
          <w:rFonts w:ascii="Book Antiqua" w:hAnsi="Book Antiqua" w:cs="Times New Roman"/>
          <w:lang w:val="en-US"/>
        </w:rPr>
        <w:t>Lynch syndromes</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&lt;EndNote&gt;&lt;Cite&gt;&lt;Author&gt;De Rosa&lt;/Author&gt;&lt;Year&gt;2015&lt;/Year&gt;&lt;RecNum&gt;3&lt;/RecNum&gt;&lt;DisplayText&gt;&lt;style face="superscript"&gt;[4]&lt;/style&gt;&lt;/DisplayText&gt;&lt;record&gt;&lt;rec-number&gt;3&lt;/rec-number&gt;&lt;foreign-keys&gt;&lt;key app="EN" db-id="sxv92a5fdvs52rexra75zwsf0xeas52sdwxz" timestamp="1538595144"&gt;3&lt;/key&gt;&lt;/foreign-keys&gt;&lt;ref-type name="Journal Article"&gt;17&lt;/ref-type&gt;&lt;contributors&gt;&lt;authors&gt;&lt;author&gt;De Rosa, M.&lt;/author&gt;&lt;author&gt;Pace, U.&lt;/author&gt;&lt;author&gt;Rega, D.&lt;/author&gt;&lt;author&gt;Costabile, V.&lt;/author&gt;&lt;author&gt;Duraturo, F.&lt;/author&gt;&lt;author&gt;Izzo, P.&lt;/author&gt;&lt;author&gt;Delrio, P.&lt;/author&gt;&lt;/authors&gt;&lt;/contributors&gt;&lt;auth-address&gt;Department of Molecular Medicine and Medical Biotechnology, University of Naples &amp;apos;Federico II&amp;apos;, I-80131 Naples, Italy.&amp;#xD;Colorectal Surgical Oncology-Abdominal Oncology Department, Istituto Nazionale per lo Studio e la Cura dei Tumori, &amp;apos;Fondazione Giovanni Pascale&amp;apos; IRCCS, I-80131 Naples, Italy.&lt;/auth-address&gt;&lt;titles&gt;&lt;title&gt;Genetics, diagnosis and management of colorectal cancer (Review)&lt;/title&gt;&lt;secondary-title&gt;Oncol Rep&lt;/secondary-title&gt;&lt;/titles&gt;&lt;periodical&gt;&lt;full-title&gt;Oncol Rep&lt;/full-title&gt;&lt;/periodical&gt;&lt;pages&gt;1087-96&lt;/pages&gt;&lt;volume&gt;34&lt;/volume&gt;&lt;number&gt;3&lt;/number&gt;&lt;edition&gt;2015/07/08&lt;/edition&gt;&lt;keywords&gt;&lt;keyword&gt;Colorectal Neoplasms/*diagnosis/*genetics/*therapy&lt;/keyword&gt;&lt;keyword&gt;Humans&lt;/keyword&gt;&lt;/keywords&gt;&lt;dates&gt;&lt;year&gt;2015&lt;/year&gt;&lt;pub-dates&gt;&lt;date&gt;Sep&lt;/date&gt;&lt;/pub-dates&gt;&lt;/dates&gt;&lt;isbn&gt;1791-2431 (Electronic)&amp;#xD;1021-335X (Linking)&lt;/isbn&gt;&lt;accession-num&gt;26151224&lt;/accession-num&gt;&lt;urls&gt;&lt;related-urls&gt;&lt;url&gt;https://www.ncbi.nlm.nih.gov/pubmed/26151224&lt;/url&gt;&lt;/related-urls&gt;&lt;/urls&gt;&lt;custom2&gt;PMC4530899&lt;/custom2&gt;&lt;electronic-resource-num&gt;10.3892/or.2015.4108&lt;/electronic-resource-num&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4" w:tooltip="De Rosa, 2015 #3" w:history="1">
        <w:r w:rsidR="00E9607F" w:rsidRPr="00E15907">
          <w:rPr>
            <w:rFonts w:ascii="Book Antiqua" w:hAnsi="Book Antiqua" w:cs="Times New Roman"/>
            <w:noProof/>
            <w:vertAlign w:val="superscript"/>
            <w:lang w:val="en-US"/>
          </w:rPr>
          <w:t>4</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Pr="00E15907">
        <w:rPr>
          <w:rFonts w:ascii="Book Antiqua" w:hAnsi="Book Antiqua" w:cs="Times New Roman"/>
          <w:lang w:val="en-US"/>
        </w:rPr>
        <w:t>.</w:t>
      </w:r>
      <w:r w:rsidR="005A1A92" w:rsidRPr="00E15907">
        <w:rPr>
          <w:rFonts w:ascii="Book Antiqua" w:hAnsi="Book Antiqua" w:cs="Times New Roman"/>
          <w:lang w:val="en-US"/>
        </w:rPr>
        <w:t xml:space="preserve"> </w:t>
      </w:r>
      <w:r w:rsidR="00817188" w:rsidRPr="00E15907">
        <w:rPr>
          <w:rFonts w:ascii="Book Antiqua" w:hAnsi="Book Antiqua" w:cs="Times New Roman"/>
          <w:lang w:val="en-US"/>
        </w:rPr>
        <w:t>T</w:t>
      </w:r>
      <w:r w:rsidR="005A1A92" w:rsidRPr="00E15907">
        <w:rPr>
          <w:rFonts w:ascii="Book Antiqua" w:hAnsi="Book Antiqua" w:cs="Times New Roman"/>
          <w:lang w:val="en-US"/>
        </w:rPr>
        <w:t xml:space="preserve">he causes of </w:t>
      </w:r>
      <w:r w:rsidR="00817188" w:rsidRPr="00E15907">
        <w:rPr>
          <w:rFonts w:ascii="Book Antiqua" w:hAnsi="Book Antiqua" w:cs="Times New Roman"/>
          <w:lang w:val="en-US"/>
        </w:rPr>
        <w:t xml:space="preserve">sporadic </w:t>
      </w:r>
      <w:r w:rsidR="005A1A92" w:rsidRPr="00E15907">
        <w:rPr>
          <w:rFonts w:ascii="Book Antiqua" w:hAnsi="Book Antiqua" w:cs="Times New Roman"/>
          <w:lang w:val="en-US"/>
        </w:rPr>
        <w:t>CRC development are still unclear</w:t>
      </w:r>
      <w:r w:rsidR="00C3150F" w:rsidRPr="00E15907">
        <w:rPr>
          <w:rFonts w:ascii="Book Antiqua" w:hAnsi="Book Antiqua" w:cs="Times New Roman"/>
          <w:lang w:val="en-US"/>
        </w:rPr>
        <w:t xml:space="preserve"> but several risk factors have been identified, </w:t>
      </w:r>
      <w:r w:rsidR="00412E1D" w:rsidRPr="00E15907">
        <w:rPr>
          <w:rFonts w:ascii="Book Antiqua" w:hAnsi="Book Antiqua" w:cs="Times New Roman"/>
          <w:lang w:val="en-US"/>
        </w:rPr>
        <w:t>including</w:t>
      </w:r>
      <w:r w:rsidR="00A96836" w:rsidRPr="00E15907">
        <w:rPr>
          <w:rFonts w:ascii="Book Antiqua" w:hAnsi="Book Antiqua" w:cs="Times New Roman"/>
          <w:lang w:val="en-US"/>
        </w:rPr>
        <w:t xml:space="preserve"> older age, </w:t>
      </w:r>
      <w:r w:rsidR="00C201EE" w:rsidRPr="00E15907">
        <w:rPr>
          <w:rFonts w:ascii="Book Antiqua" w:hAnsi="Book Antiqua" w:cs="Times New Roman"/>
          <w:lang w:val="en-US"/>
        </w:rPr>
        <w:t xml:space="preserve">obesity, diabetes, </w:t>
      </w:r>
      <w:r w:rsidR="00C3150F" w:rsidRPr="00E15907">
        <w:rPr>
          <w:rFonts w:ascii="Book Antiqua" w:hAnsi="Book Antiqua" w:cs="Times New Roman"/>
          <w:lang w:val="en-US"/>
        </w:rPr>
        <w:t>sedentary lifestyle</w:t>
      </w:r>
      <w:r w:rsidR="00EC7E64" w:rsidRPr="00E15907">
        <w:rPr>
          <w:rFonts w:ascii="Book Antiqua" w:hAnsi="Book Antiqua" w:cs="Times New Roman"/>
          <w:lang w:val="en-US"/>
        </w:rPr>
        <w:t>, alcohol consumption or</w:t>
      </w:r>
      <w:r w:rsidR="00C201EE" w:rsidRPr="00E15907">
        <w:rPr>
          <w:rFonts w:ascii="Book Antiqua" w:hAnsi="Book Antiqua" w:cs="Times New Roman"/>
          <w:lang w:val="en-US"/>
        </w:rPr>
        <w:t xml:space="preserve"> chronic inflammatory diseases </w:t>
      </w:r>
      <w:r w:rsidR="00412E1D" w:rsidRPr="00E15907">
        <w:rPr>
          <w:rFonts w:ascii="Book Antiqua" w:hAnsi="Book Antiqua" w:cs="Times New Roman"/>
          <w:lang w:val="en-US"/>
        </w:rPr>
        <w:t>(</w:t>
      </w:r>
      <w:r w:rsidR="00412E1D" w:rsidRPr="00E15907">
        <w:rPr>
          <w:rFonts w:ascii="Book Antiqua" w:hAnsi="Book Antiqua" w:cs="Times New Roman"/>
          <w:i/>
          <w:lang w:val="en-US"/>
        </w:rPr>
        <w:t>i.e</w:t>
      </w:r>
      <w:r w:rsidR="00BA04DB" w:rsidRPr="00E15907">
        <w:rPr>
          <w:rFonts w:ascii="Book Antiqua" w:eastAsia="SimSun" w:hAnsi="Book Antiqua" w:cs="Times New Roman" w:hint="eastAsia"/>
          <w:i/>
          <w:lang w:val="en-US" w:eastAsia="zh-CN"/>
        </w:rPr>
        <w:t>.</w:t>
      </w:r>
      <w:r w:rsidR="00412E1D" w:rsidRPr="00E15907">
        <w:rPr>
          <w:rFonts w:ascii="Book Antiqua" w:hAnsi="Book Antiqua" w:cs="Times New Roman"/>
          <w:i/>
          <w:lang w:val="en-US"/>
        </w:rPr>
        <w:t>,</w:t>
      </w:r>
      <w:r w:rsidR="00412E1D" w:rsidRPr="00E15907">
        <w:rPr>
          <w:rFonts w:ascii="Book Antiqua" w:hAnsi="Book Antiqua" w:cs="Times New Roman"/>
          <w:lang w:val="en-US"/>
        </w:rPr>
        <w:t xml:space="preserve"> </w:t>
      </w:r>
      <w:r w:rsidR="006A323F" w:rsidRPr="00E15907">
        <w:rPr>
          <w:rFonts w:ascii="Book Antiqua" w:hAnsi="Book Antiqua" w:cs="Times New Roman"/>
          <w:lang w:val="en-US"/>
        </w:rPr>
        <w:t>inflammatory bowel diseases</w:t>
      </w:r>
      <w:r w:rsidR="00BA04DB" w:rsidRPr="00E15907">
        <w:rPr>
          <w:rFonts w:ascii="Book Antiqua" w:eastAsia="SimSun" w:hAnsi="Book Antiqua" w:cs="Times New Roman" w:hint="eastAsia"/>
          <w:lang w:val="en-US" w:eastAsia="zh-CN"/>
        </w:rPr>
        <w:t>,</w:t>
      </w:r>
      <w:r w:rsidR="006A323F" w:rsidRPr="00E15907">
        <w:rPr>
          <w:rFonts w:ascii="Book Antiqua" w:hAnsi="Book Antiqua" w:cs="Times New Roman"/>
          <w:lang w:val="en-US"/>
        </w:rPr>
        <w:t xml:space="preserve"> </w:t>
      </w:r>
      <w:r w:rsidR="00C201EE" w:rsidRPr="00E15907">
        <w:rPr>
          <w:rFonts w:ascii="Book Antiqua" w:hAnsi="Book Antiqua" w:cs="Times New Roman"/>
          <w:lang w:val="en-US"/>
        </w:rPr>
        <w:t>Crohn’s</w:t>
      </w:r>
      <w:r w:rsidR="00412E1D" w:rsidRPr="00E15907">
        <w:rPr>
          <w:rFonts w:ascii="Book Antiqua" w:hAnsi="Book Antiqua" w:cs="Times New Roman"/>
          <w:lang w:val="en-US"/>
        </w:rPr>
        <w:t xml:space="preserve"> disease</w:t>
      </w:r>
      <w:r w:rsidR="006A323F" w:rsidRPr="00E15907">
        <w:rPr>
          <w:rFonts w:ascii="Book Antiqua" w:hAnsi="Book Antiqua" w:cs="Times New Roman"/>
          <w:lang w:val="en-US"/>
        </w:rPr>
        <w:t xml:space="preserve"> and</w:t>
      </w:r>
      <w:r w:rsidR="00412E1D" w:rsidRPr="00E15907">
        <w:rPr>
          <w:rFonts w:ascii="Book Antiqua" w:hAnsi="Book Antiqua" w:cs="Times New Roman"/>
          <w:lang w:val="en-US"/>
        </w:rPr>
        <w:t xml:space="preserve"> </w:t>
      </w:r>
      <w:r w:rsidR="00C201EE" w:rsidRPr="00E15907">
        <w:rPr>
          <w:rFonts w:ascii="Book Antiqua" w:hAnsi="Book Antiqua" w:cs="Times New Roman"/>
          <w:lang w:val="en-US"/>
        </w:rPr>
        <w:t>ulcerative colitis</w:t>
      </w:r>
      <w:r w:rsidR="00412E1D" w:rsidRPr="00E15907">
        <w:rPr>
          <w:rFonts w:ascii="Book Antiqua" w:hAnsi="Book Antiqua" w:cs="Times New Roman"/>
          <w:lang w:val="en-US"/>
        </w:rPr>
        <w:t>)</w:t>
      </w:r>
      <w:r w:rsidR="00150E76" w:rsidRPr="00E15907">
        <w:rPr>
          <w:rFonts w:ascii="Book Antiqua" w:hAnsi="Book Antiqua" w:cs="Times New Roman"/>
          <w:lang w:val="en-US"/>
        </w:rPr>
        <w:fldChar w:fldCharType="begin">
          <w:fldData xml:space="preserve">PEVuZE5vdGU+PENpdGU+PEF1dGhvcj5NYXJsZXk8L0F1dGhvcj48WWVhcj4yMDE2PC9ZZWFyPjxS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=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PEVuZE5vdGU+PENpdGU+PEF1dGhvcj5NYXJsZXk8L0F1dGhvcj48WWVhcj4yMDE2PC9ZZWFyPjxS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=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2" w:tooltip="Marley, 2016 #2" w:history="1">
        <w:r w:rsidR="00E9607F" w:rsidRPr="00E15907">
          <w:rPr>
            <w:rFonts w:ascii="Book Antiqua" w:hAnsi="Book Antiqua" w:cs="Times New Roman"/>
            <w:noProof/>
            <w:vertAlign w:val="superscript"/>
            <w:lang w:val="en-US"/>
          </w:rPr>
          <w:t>2</w:t>
        </w:r>
      </w:hyperlink>
      <w:r w:rsidR="00BA04DB" w:rsidRPr="00E15907">
        <w:rPr>
          <w:rFonts w:ascii="Book Antiqua" w:hAnsi="Book Antiqua" w:cs="Times New Roman"/>
          <w:noProof/>
          <w:vertAlign w:val="superscript"/>
          <w:lang w:val="en-US"/>
        </w:rPr>
        <w:t>,</w:t>
      </w:r>
      <w:hyperlink w:anchor="_ENREF_5" w:tooltip="Oines, 2017 #4" w:history="1">
        <w:r w:rsidR="00E9607F" w:rsidRPr="00E15907">
          <w:rPr>
            <w:rFonts w:ascii="Book Antiqua" w:hAnsi="Book Antiqua" w:cs="Times New Roman"/>
            <w:noProof/>
            <w:vertAlign w:val="superscript"/>
            <w:lang w:val="en-US"/>
          </w:rPr>
          <w:t>5</w:t>
        </w:r>
      </w:hyperlink>
      <w:r w:rsidR="00BA04DB" w:rsidRPr="00E15907">
        <w:rPr>
          <w:rFonts w:ascii="Book Antiqua" w:hAnsi="Book Antiqua" w:cs="Times New Roman"/>
          <w:noProof/>
          <w:vertAlign w:val="superscript"/>
          <w:lang w:val="en-US"/>
        </w:rPr>
        <w:t>,</w:t>
      </w:r>
      <w:hyperlink w:anchor="_ENREF_6" w:tooltip="Gillen, 1994 #5" w:history="1">
        <w:r w:rsidR="00E9607F" w:rsidRPr="00E15907">
          <w:rPr>
            <w:rFonts w:ascii="Book Antiqua" w:hAnsi="Book Antiqua" w:cs="Times New Roman"/>
            <w:noProof/>
            <w:vertAlign w:val="superscript"/>
            <w:lang w:val="en-US"/>
          </w:rPr>
          <w:t>6</w:t>
        </w:r>
      </w:hyperlink>
      <w:r w:rsidR="00CF4001"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hyperlink w:anchor="_ENREF_5" w:tooltip="Gillen, 1994 #5" w:history="1"/>
      <w:r w:rsidR="00E818D5" w:rsidRPr="00E15907">
        <w:rPr>
          <w:rFonts w:ascii="Book Antiqua" w:hAnsi="Book Antiqua" w:cs="Times New Roman"/>
          <w:lang w:val="en-US"/>
        </w:rPr>
        <w:t xml:space="preserve">. </w:t>
      </w:r>
      <w:r w:rsidR="006A323F" w:rsidRPr="00E15907">
        <w:rPr>
          <w:rFonts w:ascii="Book Antiqua" w:hAnsi="Book Antiqua" w:cs="Times New Roman"/>
          <w:lang w:val="en-US"/>
        </w:rPr>
        <w:t xml:space="preserve">Considering the pandemic of obesity and </w:t>
      </w:r>
      <w:r w:rsidR="00BA04DB" w:rsidRPr="00E15907">
        <w:rPr>
          <w:rFonts w:ascii="Book Antiqua" w:hAnsi="Book Antiqua" w:cs="Times New Roman"/>
          <w:lang w:val="en-US"/>
        </w:rPr>
        <w:t>type-2 diabetes in developed countries</w:t>
      </w:r>
      <w:r w:rsidR="009B3792"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&lt;EndNote&gt;&lt;Cite&gt;&lt;Author&gt;Ali&lt;/Author&gt;&lt;Year&gt;2017&lt;/Year&gt;&lt;RecNum&gt;206&lt;/RecNum&gt;&lt;DisplayText&gt;&lt;style face="superscript"&gt;[7]&lt;/style&gt;&lt;/DisplayText&gt;&lt;record&gt;&lt;rec-number&gt;206&lt;/rec-number&gt;&lt;foreign-keys&gt;&lt;key app="EN" db-id="sxv92a5fdvs52rexra75zwsf0xeas52sdwxz" timestamp="1541092944"&gt;206&lt;/key&gt;&lt;/foreign-keys&gt;&lt;ref-type name="Book Section"&gt;5&lt;/ref-type&gt;&lt;contributors&gt;&lt;authors&gt;&lt;author&gt;Ali, M. K.&lt;/author&gt;&lt;author&gt;Siegel, K. R.&lt;/author&gt;&lt;author&gt;Chandrasekar, E.&lt;/author&gt;&lt;author&gt;Tandon, R.&lt;/author&gt;&lt;author&gt;Montoya, P. A.&lt;/author&gt;&lt;author&gt;Mbanya, J. C.&lt;/author&gt;&lt;author&gt;Chan, J.&lt;/author&gt;&lt;author&gt;Zhang, P.&lt;/author&gt;&lt;author&gt;Narayan, K. M.&lt;/author&gt;&lt;/authors&gt;&lt;secondary-authors&gt;&lt;author&gt;rd,&lt;/author&gt;&lt;author&gt;Prabhakaran, D.&lt;/author&gt;&lt;author&gt;Anand, S.&lt;/author&gt;&lt;author&gt;Gaziano, T. A.&lt;/author&gt;&lt;author&gt;Mbanya, J. C.&lt;/author&gt;&lt;author&gt;Wu, Y.&lt;/author&gt;&lt;author&gt;Nugent, R.&lt;/author&gt;&lt;/secondary-authors&gt;&lt;/contributors&gt;&lt;titles&gt;&lt;title&gt;Diabetes: An Update on the Pandemic and Potential Solutions&lt;/title&gt;&lt;secondary-title&gt;Cardiovascular, Respiratory, and Related Disorders&lt;/secondary-title&gt;&lt;/titles&gt;&lt;dates&gt;&lt;year&gt;2017&lt;/year&gt;&lt;/dates&gt;&lt;pub-location&gt;Washington (DC)&lt;/pub-location&gt;&lt;isbn&gt;9781464805189&amp;#xD;9781464805202&lt;/isbn&gt;&lt;accession-num&gt;30212074&lt;/accession-num&gt;&lt;urls&gt;&lt;related-urls&gt;&lt;url&gt;http://www.ncbi.nlm.nih.gov/pubmed/30212074&lt;/url&gt;&lt;/related-urls&gt;&lt;/urls&gt;&lt;electronic-resource-num&gt;10.1596/978-1-4648-0518-9/ch12&lt;/electronic-resource-num&gt;&lt;language&gt;eng&lt;/language&gt;&lt;/record&gt;&lt;/Cite&gt;&lt;/EndNote&gt;</w:instrText>
      </w:r>
      <w:r w:rsidR="009B3792"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7" w:tooltip="Ali, 2017 #206" w:history="1">
        <w:r w:rsidR="00E9607F" w:rsidRPr="00E15907">
          <w:rPr>
            <w:rFonts w:ascii="Book Antiqua" w:hAnsi="Book Antiqua" w:cs="Times New Roman"/>
            <w:noProof/>
            <w:vertAlign w:val="superscript"/>
            <w:lang w:val="en-US"/>
          </w:rPr>
          <w:t>7</w:t>
        </w:r>
      </w:hyperlink>
      <w:r w:rsidR="00CF4001" w:rsidRPr="00E15907">
        <w:rPr>
          <w:rFonts w:ascii="Book Antiqua" w:hAnsi="Book Antiqua" w:cs="Times New Roman"/>
          <w:noProof/>
          <w:vertAlign w:val="superscript"/>
          <w:lang w:val="en-US"/>
        </w:rPr>
        <w:t>]</w:t>
      </w:r>
      <w:r w:rsidR="009B3792" w:rsidRPr="00E15907">
        <w:rPr>
          <w:rFonts w:ascii="Book Antiqua" w:hAnsi="Book Antiqua" w:cs="Times New Roman"/>
          <w:lang w:val="en-US"/>
        </w:rPr>
        <w:fldChar w:fldCharType="end"/>
      </w:r>
      <w:r w:rsidR="00DF20DC" w:rsidRPr="00E15907">
        <w:rPr>
          <w:rFonts w:ascii="Book Antiqua" w:hAnsi="Book Antiqua" w:cs="Times New Roman"/>
          <w:lang w:val="en-US"/>
        </w:rPr>
        <w:t xml:space="preserve">, </w:t>
      </w:r>
      <w:r w:rsidR="00963F55" w:rsidRPr="00E15907">
        <w:rPr>
          <w:rFonts w:ascii="Book Antiqua" w:hAnsi="Book Antiqua" w:cs="Times New Roman"/>
          <w:lang w:val="en-US"/>
        </w:rPr>
        <w:t>the</w:t>
      </w:r>
      <w:r w:rsidR="00124824" w:rsidRPr="00E15907">
        <w:rPr>
          <w:rFonts w:ascii="Book Antiqua" w:hAnsi="Book Antiqua" w:cs="Times New Roman"/>
          <w:lang w:val="en-US"/>
        </w:rPr>
        <w:t xml:space="preserve"> </w:t>
      </w:r>
      <w:r w:rsidR="00943664" w:rsidRPr="00E15907">
        <w:rPr>
          <w:rFonts w:ascii="Book Antiqua" w:hAnsi="Book Antiqua" w:cs="Times New Roman"/>
          <w:lang w:val="en-US"/>
        </w:rPr>
        <w:t>incidence of CRC is expected</w:t>
      </w:r>
      <w:r w:rsidR="006A57ED" w:rsidRPr="00E15907">
        <w:rPr>
          <w:rFonts w:ascii="Book Antiqua" w:hAnsi="Book Antiqua" w:cs="Times New Roman"/>
          <w:lang w:val="en-US"/>
        </w:rPr>
        <w:t xml:space="preserve"> to increase</w:t>
      </w:r>
      <w:r w:rsidR="00943664" w:rsidRPr="00E15907">
        <w:rPr>
          <w:rFonts w:ascii="Book Antiqua" w:hAnsi="Book Antiqua" w:cs="Times New Roman"/>
          <w:lang w:val="en-US"/>
        </w:rPr>
        <w:t xml:space="preserve"> </w:t>
      </w:r>
      <w:r w:rsidR="00D90645" w:rsidRPr="00E15907">
        <w:rPr>
          <w:rFonts w:ascii="Book Antiqua" w:hAnsi="Book Antiqua" w:cs="Times New Roman"/>
          <w:lang w:val="en-US"/>
        </w:rPr>
        <w:t>in the future</w:t>
      </w:r>
      <w:r w:rsidR="006A323F" w:rsidRPr="00E15907">
        <w:rPr>
          <w:rFonts w:ascii="Book Antiqua" w:hAnsi="Book Antiqua" w:cs="Times New Roman"/>
          <w:lang w:val="en-US"/>
        </w:rPr>
        <w:t xml:space="preserve"> </w:t>
      </w:r>
      <w:r w:rsidR="00F53A93" w:rsidRPr="00E15907">
        <w:rPr>
          <w:rFonts w:ascii="Book Antiqua" w:hAnsi="Book Antiqua" w:cs="Times New Roman"/>
          <w:lang w:val="en-US"/>
        </w:rPr>
        <w:t xml:space="preserve">making it a </w:t>
      </w:r>
      <w:r w:rsidR="005F7F92" w:rsidRPr="00E15907">
        <w:rPr>
          <w:rFonts w:ascii="Book Antiqua" w:hAnsi="Book Antiqua" w:cs="Times New Roman"/>
          <w:lang w:val="en-US"/>
        </w:rPr>
        <w:t>major public health concern and economic burden</w:t>
      </w:r>
      <w:r w:rsidR="00124824" w:rsidRPr="00E15907">
        <w:rPr>
          <w:rFonts w:ascii="Book Antiqua" w:hAnsi="Book Antiqua" w:cs="Times New Roman"/>
          <w:lang w:val="en-US"/>
        </w:rPr>
        <w:t xml:space="preserve">. </w:t>
      </w:r>
      <w:r w:rsidR="002A5803" w:rsidRPr="00E15907">
        <w:rPr>
          <w:rFonts w:ascii="Book Antiqua" w:hAnsi="Book Antiqua" w:cs="Times New Roman"/>
          <w:lang w:val="en-US"/>
        </w:rPr>
        <w:t xml:space="preserve">CRC is </w:t>
      </w:r>
      <w:r w:rsidR="00F53A93" w:rsidRPr="00E15907">
        <w:rPr>
          <w:rFonts w:ascii="Book Antiqua" w:hAnsi="Book Antiqua" w:cs="Times New Roman"/>
          <w:lang w:val="en-US"/>
        </w:rPr>
        <w:t xml:space="preserve">primarily </w:t>
      </w:r>
      <w:r w:rsidR="002A5803" w:rsidRPr="00E15907">
        <w:rPr>
          <w:rFonts w:ascii="Book Antiqua" w:hAnsi="Book Antiqua" w:cs="Times New Roman"/>
          <w:lang w:val="en-US"/>
        </w:rPr>
        <w:t>treated by surgery</w:t>
      </w:r>
      <w:r w:rsidR="00F53A93" w:rsidRPr="00E15907">
        <w:rPr>
          <w:rFonts w:ascii="Book Antiqua" w:hAnsi="Book Antiqua" w:cs="Times New Roman"/>
          <w:lang w:val="en-US"/>
        </w:rPr>
        <w:t>,</w:t>
      </w:r>
      <w:r w:rsidR="002A5803" w:rsidRPr="00E15907">
        <w:rPr>
          <w:rFonts w:ascii="Book Antiqua" w:hAnsi="Book Antiqua" w:cs="Times New Roman"/>
          <w:lang w:val="en-US"/>
        </w:rPr>
        <w:t xml:space="preserve"> but also by </w:t>
      </w:r>
      <w:r w:rsidR="00541AB7" w:rsidRPr="00E15907">
        <w:rPr>
          <w:rFonts w:ascii="Book Antiqua" w:hAnsi="Book Antiqua" w:cs="Times New Roman"/>
          <w:lang w:val="en-US"/>
        </w:rPr>
        <w:t>c</w:t>
      </w:r>
      <w:r w:rsidR="00412E1D" w:rsidRPr="00E15907">
        <w:rPr>
          <w:rFonts w:ascii="Book Antiqua" w:hAnsi="Book Antiqua" w:cs="Times New Roman"/>
          <w:lang w:val="en-US"/>
        </w:rPr>
        <w:t>hemotherapy</w:t>
      </w:r>
      <w:r w:rsidR="00987208" w:rsidRPr="00E15907">
        <w:rPr>
          <w:rFonts w:ascii="Book Antiqua" w:hAnsi="Book Antiqua" w:cs="Times New Roman"/>
          <w:lang w:val="en-US"/>
        </w:rPr>
        <w:t xml:space="preserve"> (</w:t>
      </w:r>
      <w:r w:rsidR="00987208" w:rsidRPr="00E15907">
        <w:rPr>
          <w:rFonts w:ascii="Book Antiqua" w:hAnsi="Book Antiqua" w:cs="Times New Roman"/>
          <w:i/>
          <w:lang w:val="en-US"/>
        </w:rPr>
        <w:t>e.g</w:t>
      </w:r>
      <w:r w:rsidR="00BA04DB" w:rsidRPr="00E15907">
        <w:rPr>
          <w:rFonts w:ascii="Book Antiqua" w:eastAsia="SimSun" w:hAnsi="Book Antiqua" w:cs="Times New Roman" w:hint="eastAsia"/>
          <w:lang w:val="en-US" w:eastAsia="zh-CN"/>
        </w:rPr>
        <w:t>.</w:t>
      </w:r>
      <w:r w:rsidR="00987208" w:rsidRPr="00E15907">
        <w:rPr>
          <w:rFonts w:ascii="Book Antiqua" w:hAnsi="Book Antiqua" w:cs="Times New Roman"/>
          <w:lang w:val="en-US"/>
        </w:rPr>
        <w:t xml:space="preserve">, </w:t>
      </w:r>
      <w:r w:rsidR="000934D6" w:rsidRPr="00E15907">
        <w:rPr>
          <w:rFonts w:ascii="Book Antiqua" w:hAnsi="Book Antiqua" w:cs="Times New Roman"/>
          <w:lang w:val="en-US"/>
        </w:rPr>
        <w:t xml:space="preserve">FOLFOX: </w:t>
      </w:r>
      <w:proofErr w:type="spellStart"/>
      <w:r w:rsidR="000934D6" w:rsidRPr="00E15907">
        <w:rPr>
          <w:rFonts w:ascii="Book Antiqua" w:hAnsi="Book Antiqua" w:cs="Times New Roman"/>
          <w:lang w:val="en-US"/>
        </w:rPr>
        <w:t>Folinic</w:t>
      </w:r>
      <w:proofErr w:type="spellEnd"/>
      <w:r w:rsidR="000934D6" w:rsidRPr="00E15907">
        <w:rPr>
          <w:rFonts w:ascii="Book Antiqua" w:hAnsi="Book Antiqua" w:cs="Times New Roman"/>
          <w:lang w:val="en-US"/>
        </w:rPr>
        <w:t xml:space="preserve"> acid, </w:t>
      </w:r>
      <w:r w:rsidR="00987208" w:rsidRPr="00E15907">
        <w:rPr>
          <w:rFonts w:ascii="Book Antiqua" w:hAnsi="Book Antiqua" w:cs="Times New Roman"/>
          <w:lang w:val="en-US"/>
        </w:rPr>
        <w:t>5-fluorouracil</w:t>
      </w:r>
      <w:r w:rsidR="000934D6" w:rsidRPr="00E15907">
        <w:rPr>
          <w:rFonts w:ascii="Book Antiqua" w:hAnsi="Book Antiqua" w:cs="Times New Roman"/>
          <w:lang w:val="en-US"/>
        </w:rPr>
        <w:t>, oxaliplatin</w:t>
      </w:r>
      <w:r w:rsidR="00987208" w:rsidRPr="00E15907">
        <w:rPr>
          <w:rFonts w:ascii="Book Antiqua" w:hAnsi="Book Antiqua" w:cs="Times New Roman"/>
          <w:lang w:val="en-US"/>
        </w:rPr>
        <w:t>)</w:t>
      </w:r>
      <w:r w:rsidR="00412E1D" w:rsidRPr="00E15907">
        <w:rPr>
          <w:rFonts w:ascii="Book Antiqua" w:hAnsi="Book Antiqua" w:cs="Times New Roman"/>
          <w:lang w:val="en-US"/>
        </w:rPr>
        <w:t xml:space="preserve"> </w:t>
      </w:r>
      <w:r w:rsidR="00F53A93" w:rsidRPr="00E15907">
        <w:rPr>
          <w:rFonts w:ascii="Book Antiqua" w:hAnsi="Book Antiqua" w:cs="Times New Roman"/>
          <w:lang w:val="en-US"/>
        </w:rPr>
        <w:t>and</w:t>
      </w:r>
      <w:r w:rsidR="00412E1D" w:rsidRPr="00E15907">
        <w:rPr>
          <w:rFonts w:ascii="Book Antiqua" w:hAnsi="Book Antiqua" w:cs="Times New Roman"/>
          <w:lang w:val="en-US"/>
        </w:rPr>
        <w:t xml:space="preserve"> targeted therapy</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&lt;EndNote&gt;&lt;Cite&gt;&lt;Author&gt;De Rosa&lt;/Author&gt;&lt;Year&gt;2015&lt;/Year&gt;&lt;RecNum&gt;3&lt;/RecNum&gt;&lt;DisplayText&gt;&lt;style face="superscript"&gt;[4]&lt;/style&gt;&lt;/DisplayText&gt;&lt;record&gt;&lt;rec-number&gt;3&lt;/rec-number&gt;&lt;foreign-keys&gt;&lt;key app="EN" db-id="sxv92a5fdvs52rexra75zwsf0xeas52sdwxz" timestamp="1538595144"&gt;3&lt;/key&gt;&lt;/foreign-keys&gt;&lt;ref-type name="Journal Article"&gt;17&lt;/ref-type&gt;&lt;contributors&gt;&lt;authors&gt;&lt;author&gt;De Rosa, M.&lt;/author&gt;&lt;author&gt;Pace, U.&lt;/author&gt;&lt;author&gt;Rega, D.&lt;/author&gt;&lt;author&gt;Costabile, V.&lt;/author&gt;&lt;author&gt;Duraturo, F.&lt;/author&gt;&lt;author&gt;Izzo, P.&lt;/author&gt;&lt;author&gt;Delrio, P.&lt;/author&gt;&lt;/authors&gt;&lt;/contributors&gt;&lt;auth-address&gt;Department of Molecular Medicine and Medical Biotechnology, University of Naples &amp;apos;Federico II&amp;apos;, I-80131 Naples, Italy.&amp;#xD;Colorectal Surgical Oncology-Abdominal Oncology Department, Istituto Nazionale per lo Studio e la Cura dei Tumori, &amp;apos;Fondazione Giovanni Pascale&amp;apos; IRCCS, I-80131 Naples, Italy.&lt;/auth-address&gt;&lt;titles&gt;&lt;title&gt;Genetics, diagnosis and management of colorectal cancer (Review)&lt;/title&gt;&lt;secondary-title&gt;Oncol Rep&lt;/secondary-title&gt;&lt;/titles&gt;&lt;periodical&gt;&lt;full-title&gt;Oncol Rep&lt;/full-title&gt;&lt;/periodical&gt;&lt;pages&gt;1087-96&lt;/pages&gt;&lt;volume&gt;34&lt;/volume&gt;&lt;number&gt;3&lt;/number&gt;&lt;edition&gt;2015/07/08&lt;/edition&gt;&lt;keywords&gt;&lt;keyword&gt;Colorectal Neoplasms/*diagnosis/*genetics/*therapy&lt;/keyword&gt;&lt;keyword&gt;Humans&lt;/keyword&gt;&lt;/keywords&gt;&lt;dates&gt;&lt;year&gt;2015&lt;/year&gt;&lt;pub-dates&gt;&lt;date&gt;Sep&lt;/date&gt;&lt;/pub-dates&gt;&lt;/dates&gt;&lt;isbn&gt;1791-2431 (Electronic)&amp;#xD;1021-335X (Linking)&lt;/isbn&gt;&lt;accession-num&gt;26151224&lt;/accession-num&gt;&lt;urls&gt;&lt;related-urls&gt;&lt;url&gt;https://www.ncbi.nlm.nih.gov/pubmed/26151224&lt;/url&gt;&lt;/related-urls&gt;&lt;/urls&gt;&lt;custom2&gt;PMC4530899&lt;/custom2&gt;&lt;electronic-resource-num&gt;10.3892/or.2015.4108&lt;/electronic-resource-num&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4" w:tooltip="De Rosa, 2015 #3" w:history="1">
        <w:r w:rsidR="00E9607F" w:rsidRPr="00E15907">
          <w:rPr>
            <w:rFonts w:ascii="Book Antiqua" w:hAnsi="Book Antiqua" w:cs="Times New Roman"/>
            <w:noProof/>
            <w:vertAlign w:val="superscript"/>
            <w:lang w:val="en-US"/>
          </w:rPr>
          <w:t>4</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2A5803" w:rsidRPr="00E15907">
        <w:rPr>
          <w:rFonts w:ascii="Book Antiqua" w:hAnsi="Book Antiqua" w:cs="Times New Roman"/>
          <w:lang w:val="en-US"/>
        </w:rPr>
        <w:t>.</w:t>
      </w:r>
      <w:r w:rsidR="00412E1D" w:rsidRPr="00E15907">
        <w:rPr>
          <w:rFonts w:ascii="Book Antiqua" w:hAnsi="Book Antiqua" w:cs="Times New Roman"/>
          <w:lang w:val="en-US"/>
        </w:rPr>
        <w:t xml:space="preserve"> However, </w:t>
      </w:r>
      <w:r w:rsidR="008C447A" w:rsidRPr="00E15907">
        <w:rPr>
          <w:rFonts w:ascii="Book Antiqua" w:hAnsi="Book Antiqua" w:cs="Times New Roman"/>
          <w:lang w:val="en-US"/>
        </w:rPr>
        <w:t>despite this</w:t>
      </w:r>
      <w:r w:rsidR="00987208" w:rsidRPr="00E15907">
        <w:rPr>
          <w:rFonts w:ascii="Book Antiqua" w:hAnsi="Book Antiqua" w:cs="Times New Roman"/>
          <w:lang w:val="en-US"/>
        </w:rPr>
        <w:t xml:space="preserve"> myriad of therapeutic approach</w:t>
      </w:r>
      <w:r w:rsidR="008C447A" w:rsidRPr="00E15907">
        <w:rPr>
          <w:rFonts w:ascii="Book Antiqua" w:hAnsi="Book Antiqua" w:cs="Times New Roman"/>
          <w:lang w:val="en-US"/>
        </w:rPr>
        <w:t>es</w:t>
      </w:r>
      <w:r w:rsidR="00987208" w:rsidRPr="00E15907">
        <w:rPr>
          <w:rFonts w:ascii="Book Antiqua" w:hAnsi="Book Antiqua" w:cs="Times New Roman"/>
          <w:lang w:val="en-US"/>
        </w:rPr>
        <w:t>, CRC remains one of the most deadly cancers</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&lt;EndNote&gt;&lt;Cite&gt;&lt;Author&gt;Marley&lt;/Author&gt;&lt;Year&gt;2016&lt;/Year&gt;&lt;RecNum&gt;2&lt;/RecNum&gt;&lt;DisplayText&gt;&lt;style face="superscript"&gt;[2]&lt;/style&gt;&lt;/DisplayText&gt;&lt;record&gt;&lt;rec-number&gt;2&lt;/rec-number&gt;&lt;foreign-keys&gt;&lt;key app="EN" db-id="sxv92a5fdvs52rexra75zwsf0xeas52sdwxz" timestamp="1538594993"&gt;2&lt;/key&gt;&lt;/foreign-keys&gt;&lt;ref-type name="Journal Article"&gt;17&lt;/ref-type&gt;&lt;contributors&gt;&lt;authors&gt;&lt;author&gt;Marley, A. R.&lt;/author&gt;&lt;author&gt;Nan, H.&lt;/author&gt;&lt;/authors&gt;&lt;/contributors&gt;&lt;auth-address&gt;Department of Epidemiology, Richard M. Fairbanks School of Public Health, Indiana University Indianapolis, IN, USA.&amp;#xD;Department of Epidemiology, Richard M. Fairbanks School of Public Health, Indiana UniversityIndianapolis, IN, USA; Indiana University Melvin and Bren Simon Cancer CenterIndianapolis, IN, USA.&lt;/auth-address&gt;&lt;titles&gt;&lt;title&gt;Epidemiology of colorectal cancer&lt;/title&gt;&lt;secondary-title&gt;Int J Mol Epidemiol Genet&lt;/secondary-title&gt;&lt;/titles&gt;&lt;periodical&gt;&lt;full-title&gt;Int J Mol Epidemiol Genet&lt;/full-title&gt;&lt;/periodical&gt;&lt;pages&gt;105-114&lt;/pages&gt;&lt;volume&gt;7&lt;/volume&gt;&lt;number&gt;3&lt;/number&gt;&lt;edition&gt;2016/10/22&lt;/edition&gt;&lt;keywords&gt;&lt;keyword&gt;Colorectal cancer&lt;/keyword&gt;&lt;keyword&gt;epidemiology&lt;/keyword&gt;&lt;keyword&gt;prevention and control&lt;/keyword&gt;&lt;keyword&gt;review&lt;/keyword&gt;&lt;keyword&gt;risk factors&lt;/keyword&gt;&lt;keyword&gt;screening&lt;/keyword&gt;&lt;keyword&gt;treatment&lt;/keyword&gt;&lt;/keywords&gt;&lt;dates&gt;&lt;year&gt;2016&lt;/year&gt;&lt;/dates&gt;&lt;isbn&gt;1948-1756 (Print)&amp;#xD;1948-1756 (Linking)&lt;/isbn&gt;&lt;accession-num&gt;27766137&lt;/accession-num&gt;&lt;urls&gt;&lt;related-urls&gt;&lt;url&gt;https://www.ncbi.nlm.nih.gov/pubmed/27766137&lt;/url&gt;&lt;/related-urls&gt;&lt;/urls&gt;&lt;custom2&gt;PMC5069274&lt;/custom2&gt;&lt;/record&gt;&lt;/Cite&gt;&lt;/EndNote&gt;</w:instrText>
      </w:r>
      <w:r w:rsidR="005664C0" w:rsidRPr="00E15907">
        <w:rPr>
          <w:rFonts w:ascii="Book Antiqua" w:hAnsi="Book Antiqua" w:cs="Times New Roman"/>
          <w:lang w:val="en-US"/>
        </w:rPr>
        <w:fldChar w:fldCharType="separate"/>
      </w:r>
      <w:r w:rsidR="00AF39E3" w:rsidRPr="00E15907">
        <w:rPr>
          <w:rFonts w:ascii="Book Antiqua" w:hAnsi="Book Antiqua" w:cs="Times New Roman"/>
          <w:noProof/>
          <w:vertAlign w:val="superscript"/>
          <w:lang w:val="en-US"/>
        </w:rPr>
        <w:t>[</w:t>
      </w:r>
      <w:hyperlink w:anchor="_ENREF_2" w:tooltip="Marley, 2016 #2" w:history="1">
        <w:r w:rsidR="00E9607F" w:rsidRPr="00E15907">
          <w:rPr>
            <w:rFonts w:ascii="Book Antiqua" w:hAnsi="Book Antiqua" w:cs="Times New Roman"/>
            <w:noProof/>
            <w:vertAlign w:val="superscript"/>
            <w:lang w:val="en-US"/>
          </w:rPr>
          <w:t>2</w:t>
        </w:r>
      </w:hyperlink>
      <w:r w:rsidR="00AF39E3"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9A1863" w:rsidRPr="00E15907">
        <w:rPr>
          <w:rFonts w:ascii="Book Antiqua" w:hAnsi="Book Antiqua" w:cs="Times New Roman"/>
          <w:lang w:val="en-US"/>
        </w:rPr>
        <w:t xml:space="preserve">. </w:t>
      </w:r>
      <w:r w:rsidR="00131B60" w:rsidRPr="00E15907">
        <w:rPr>
          <w:rFonts w:ascii="Book Antiqua" w:hAnsi="Book Antiqua" w:cs="Times New Roman"/>
          <w:lang w:val="en-US"/>
        </w:rPr>
        <w:t>Several causes</w:t>
      </w:r>
      <w:r w:rsidR="00F53A93" w:rsidRPr="00E15907">
        <w:rPr>
          <w:rFonts w:ascii="Book Antiqua" w:hAnsi="Book Antiqua" w:cs="Times New Roman"/>
          <w:lang w:val="en-US"/>
        </w:rPr>
        <w:t xml:space="preserve"> </w:t>
      </w:r>
      <w:r w:rsidR="004D58E9" w:rsidRPr="00E15907">
        <w:rPr>
          <w:rFonts w:ascii="Book Antiqua" w:hAnsi="Book Antiqua" w:cs="Times New Roman"/>
          <w:lang w:val="en-US"/>
        </w:rPr>
        <w:t>contribute</w:t>
      </w:r>
      <w:r w:rsidR="00F53A93" w:rsidRPr="00E15907">
        <w:rPr>
          <w:rFonts w:ascii="Book Antiqua" w:hAnsi="Book Antiqua" w:cs="Times New Roman"/>
          <w:lang w:val="en-US"/>
        </w:rPr>
        <w:t xml:space="preserve"> to the development of aggressive metastatic tumors that </w:t>
      </w:r>
      <w:r w:rsidR="00131B60" w:rsidRPr="00E15907">
        <w:rPr>
          <w:rFonts w:ascii="Book Antiqua" w:hAnsi="Book Antiqua" w:cs="Times New Roman"/>
          <w:lang w:val="en-US"/>
        </w:rPr>
        <w:t>includ</w:t>
      </w:r>
      <w:r w:rsidR="00F53A93" w:rsidRPr="00E15907">
        <w:rPr>
          <w:rFonts w:ascii="Book Antiqua" w:hAnsi="Book Antiqua" w:cs="Times New Roman"/>
          <w:lang w:val="en-US"/>
        </w:rPr>
        <w:t>es</w:t>
      </w:r>
      <w:r w:rsidR="00131B60" w:rsidRPr="00E15907">
        <w:rPr>
          <w:rFonts w:ascii="Book Antiqua" w:hAnsi="Book Antiqua" w:cs="Times New Roman"/>
          <w:lang w:val="en-US"/>
        </w:rPr>
        <w:t xml:space="preserve"> the development of </w:t>
      </w:r>
      <w:proofErr w:type="spellStart"/>
      <w:r w:rsidR="00131B60" w:rsidRPr="00E15907">
        <w:rPr>
          <w:rFonts w:ascii="Book Antiqua" w:hAnsi="Book Antiqua" w:cs="Times New Roman"/>
          <w:lang w:val="en-US"/>
        </w:rPr>
        <w:t>chemoresistance</w:t>
      </w:r>
      <w:proofErr w:type="spellEnd"/>
      <w:r w:rsidR="00F53A93" w:rsidRPr="00E15907">
        <w:rPr>
          <w:rFonts w:ascii="Book Antiqua" w:hAnsi="Book Antiqua" w:cs="Times New Roman"/>
          <w:lang w:val="en-US"/>
        </w:rPr>
        <w:t xml:space="preserve"> and</w:t>
      </w:r>
      <w:r w:rsidR="00131B60" w:rsidRPr="00E15907">
        <w:rPr>
          <w:rFonts w:ascii="Book Antiqua" w:hAnsi="Book Antiqua" w:cs="Times New Roman"/>
          <w:lang w:val="en-US"/>
        </w:rPr>
        <w:t xml:space="preserve"> late diagnosis du</w:t>
      </w:r>
      <w:r w:rsidR="004B52E0" w:rsidRPr="00E15907">
        <w:rPr>
          <w:rFonts w:ascii="Book Antiqua" w:hAnsi="Book Antiqua" w:cs="Times New Roman"/>
          <w:lang w:val="en-US"/>
        </w:rPr>
        <w:t>e to the lack of symptoms at</w:t>
      </w:r>
      <w:r w:rsidR="00131B60" w:rsidRPr="00E15907">
        <w:rPr>
          <w:rFonts w:ascii="Book Antiqua" w:hAnsi="Book Antiqua" w:cs="Times New Roman"/>
          <w:lang w:val="en-US"/>
        </w:rPr>
        <w:t xml:space="preserve"> early stages</w:t>
      </w:r>
      <w:r w:rsidR="00F53A93" w:rsidRPr="00E15907">
        <w:rPr>
          <w:rFonts w:ascii="Book Antiqua" w:hAnsi="Book Antiqua" w:cs="Times New Roman"/>
          <w:lang w:val="en-US"/>
        </w:rPr>
        <w:t xml:space="preserve">. </w:t>
      </w:r>
      <w:r w:rsidR="00B469DB" w:rsidRPr="00E15907">
        <w:rPr>
          <w:rFonts w:ascii="Book Antiqua" w:hAnsi="Book Antiqua" w:cs="Times New Roman"/>
          <w:lang w:val="en-US"/>
        </w:rPr>
        <w:t>Therefore</w:t>
      </w:r>
      <w:r w:rsidR="00F53A93" w:rsidRPr="00E15907">
        <w:rPr>
          <w:rFonts w:ascii="Book Antiqua" w:hAnsi="Book Antiqua" w:cs="Times New Roman"/>
          <w:lang w:val="en-US"/>
        </w:rPr>
        <w:t>,</w:t>
      </w:r>
      <w:r w:rsidR="00B63C9E" w:rsidRPr="00E15907">
        <w:rPr>
          <w:rFonts w:ascii="Book Antiqua" w:hAnsi="Book Antiqua" w:cs="Times New Roman"/>
          <w:lang w:val="en-US"/>
        </w:rPr>
        <w:t xml:space="preserve"> </w:t>
      </w:r>
      <w:r w:rsidR="00D04435" w:rsidRPr="00E15907">
        <w:rPr>
          <w:rFonts w:ascii="Book Antiqua" w:hAnsi="Book Antiqua" w:cs="Times New Roman"/>
          <w:lang w:val="en-US"/>
        </w:rPr>
        <w:t>decipher</w:t>
      </w:r>
      <w:r w:rsidR="000A397A" w:rsidRPr="00E15907">
        <w:rPr>
          <w:rFonts w:ascii="Book Antiqua" w:hAnsi="Book Antiqua" w:cs="Times New Roman"/>
          <w:lang w:val="en-US"/>
        </w:rPr>
        <w:t>ing</w:t>
      </w:r>
      <w:r w:rsidR="00D04435" w:rsidRPr="00E15907">
        <w:rPr>
          <w:rFonts w:ascii="Book Antiqua" w:hAnsi="Book Antiqua" w:cs="Times New Roman"/>
          <w:lang w:val="en-US"/>
        </w:rPr>
        <w:t xml:space="preserve"> </w:t>
      </w:r>
      <w:r w:rsidR="00B469DB" w:rsidRPr="00E15907">
        <w:rPr>
          <w:rFonts w:ascii="Book Antiqua" w:hAnsi="Book Antiqua" w:cs="Times New Roman"/>
          <w:lang w:val="en-US"/>
        </w:rPr>
        <w:t>the molecular features of CRC</w:t>
      </w:r>
      <w:r w:rsidR="000A397A" w:rsidRPr="00E15907">
        <w:rPr>
          <w:rFonts w:ascii="Book Antiqua" w:hAnsi="Book Antiqua" w:cs="Times New Roman"/>
          <w:lang w:val="en-US"/>
        </w:rPr>
        <w:t xml:space="preserve"> is still a major </w:t>
      </w:r>
      <w:r w:rsidR="00F53A93" w:rsidRPr="00E15907">
        <w:rPr>
          <w:rFonts w:ascii="Book Antiqua" w:hAnsi="Book Antiqua" w:cs="Times New Roman"/>
          <w:lang w:val="en-US"/>
        </w:rPr>
        <w:t xml:space="preserve">research effort </w:t>
      </w:r>
      <w:r w:rsidR="00D04435" w:rsidRPr="00E15907">
        <w:rPr>
          <w:rFonts w:ascii="Book Antiqua" w:hAnsi="Book Antiqua" w:cs="Times New Roman"/>
          <w:lang w:val="en-US"/>
        </w:rPr>
        <w:t xml:space="preserve">in order </w:t>
      </w:r>
      <w:r w:rsidR="00B469DB" w:rsidRPr="00E15907">
        <w:rPr>
          <w:rFonts w:ascii="Book Antiqua" w:hAnsi="Book Antiqua" w:cs="Times New Roman"/>
          <w:lang w:val="en-US"/>
        </w:rPr>
        <w:t>to identify novel</w:t>
      </w:r>
      <w:r w:rsidR="000A397A" w:rsidRPr="00E15907">
        <w:rPr>
          <w:rFonts w:ascii="Book Antiqua" w:hAnsi="Book Antiqua" w:cs="Times New Roman"/>
          <w:lang w:val="en-US"/>
        </w:rPr>
        <w:t>/early</w:t>
      </w:r>
      <w:r w:rsidR="00B469DB" w:rsidRPr="00E15907">
        <w:rPr>
          <w:rFonts w:ascii="Book Antiqua" w:hAnsi="Book Antiqua" w:cs="Times New Roman"/>
          <w:lang w:val="en-US"/>
        </w:rPr>
        <w:t xml:space="preserve"> biomarkers and therapeutic approaches.</w:t>
      </w:r>
      <w:r w:rsidR="002F26EF" w:rsidRPr="00E15907">
        <w:rPr>
          <w:rFonts w:ascii="Book Antiqua" w:hAnsi="Book Antiqua" w:cs="Times New Roman"/>
          <w:lang w:val="en-US"/>
        </w:rPr>
        <w:t xml:space="preserve"> </w:t>
      </w:r>
    </w:p>
    <w:p w14:paraId="0D4D4ABE" w14:textId="0F3E514F" w:rsidR="00182BCA" w:rsidRPr="00E15907" w:rsidRDefault="006178E2" w:rsidP="00BA04DB">
      <w:pPr>
        <w:spacing w:line="360" w:lineRule="auto"/>
        <w:ind w:firstLineChars="100" w:firstLine="240"/>
        <w:jc w:val="both"/>
        <w:rPr>
          <w:rFonts w:ascii="Book Antiqua" w:hAnsi="Book Antiqua" w:cs="Times New Roman"/>
          <w:lang w:val="en-US"/>
        </w:rPr>
      </w:pPr>
      <w:r w:rsidRPr="00E15907">
        <w:rPr>
          <w:rFonts w:ascii="Book Antiqua" w:hAnsi="Book Antiqua" w:cs="Times New Roman"/>
          <w:lang w:val="en-US"/>
        </w:rPr>
        <w:t>At the molecular</w:t>
      </w:r>
      <w:r w:rsidR="00E11B24" w:rsidRPr="00E15907">
        <w:rPr>
          <w:rFonts w:ascii="Book Antiqua" w:hAnsi="Book Antiqua" w:cs="Times New Roman"/>
          <w:lang w:val="en-US"/>
        </w:rPr>
        <w:t xml:space="preserve"> level, CRC </w:t>
      </w:r>
      <w:r w:rsidRPr="00E15907">
        <w:rPr>
          <w:rFonts w:ascii="Book Antiqua" w:hAnsi="Book Antiqua" w:cs="Times New Roman"/>
          <w:lang w:val="en-US"/>
        </w:rPr>
        <w:t xml:space="preserve">has been </w:t>
      </w:r>
      <w:r w:rsidR="0085440B" w:rsidRPr="00E15907">
        <w:rPr>
          <w:rFonts w:ascii="Book Antiqua" w:hAnsi="Book Antiqua" w:cs="Times New Roman"/>
          <w:lang w:val="en-US"/>
        </w:rPr>
        <w:t xml:space="preserve">associated </w:t>
      </w:r>
      <w:r w:rsidR="008433BB" w:rsidRPr="00E15907">
        <w:rPr>
          <w:rFonts w:ascii="Book Antiqua" w:hAnsi="Book Antiqua" w:cs="Times New Roman"/>
          <w:lang w:val="en-US"/>
        </w:rPr>
        <w:t xml:space="preserve">with chromosomal instability </w:t>
      </w:r>
      <w:r w:rsidR="007228A2" w:rsidRPr="00E15907">
        <w:rPr>
          <w:rFonts w:ascii="Book Antiqua" w:hAnsi="Book Antiqua" w:cs="Times New Roman"/>
          <w:lang w:val="en-US"/>
        </w:rPr>
        <w:t>and</w:t>
      </w:r>
      <w:r w:rsidR="009275DE" w:rsidRPr="00E15907">
        <w:rPr>
          <w:rFonts w:ascii="Book Antiqua" w:hAnsi="Book Antiqua" w:cs="Times New Roman"/>
          <w:lang w:val="en-US"/>
        </w:rPr>
        <w:t xml:space="preserve"> microsatellite instability</w:t>
      </w:r>
      <w:r w:rsidR="00513C6F" w:rsidRPr="00E15907">
        <w:rPr>
          <w:rFonts w:ascii="Book Antiqua" w:hAnsi="Book Antiqua" w:cs="Times New Roman"/>
          <w:lang w:val="en-US"/>
        </w:rPr>
        <w:t xml:space="preserve"> </w:t>
      </w:r>
      <w:r w:rsidR="005703F2" w:rsidRPr="00E15907">
        <w:rPr>
          <w:rFonts w:ascii="Book Antiqua" w:hAnsi="Book Antiqua" w:cs="Times New Roman"/>
          <w:lang w:val="en-US"/>
        </w:rPr>
        <w:t xml:space="preserve">that can </w:t>
      </w:r>
      <w:r w:rsidR="009007F9" w:rsidRPr="00E15907">
        <w:rPr>
          <w:rFonts w:ascii="Book Antiqua" w:hAnsi="Book Antiqua" w:cs="Times New Roman"/>
          <w:lang w:val="en-US"/>
        </w:rPr>
        <w:t>affect t</w:t>
      </w:r>
      <w:r w:rsidR="0020318B" w:rsidRPr="00E15907">
        <w:rPr>
          <w:rFonts w:ascii="Book Antiqua" w:hAnsi="Book Antiqua" w:cs="Times New Roman"/>
          <w:lang w:val="en-US"/>
        </w:rPr>
        <w:t xml:space="preserve">umor suppressor </w:t>
      </w:r>
      <w:r w:rsidR="00214F5F" w:rsidRPr="00E15907">
        <w:rPr>
          <w:rFonts w:ascii="Book Antiqua" w:eastAsia="SimSun" w:hAnsi="Book Antiqua" w:cs="Times New Roman" w:hint="eastAsia"/>
          <w:lang w:val="en-US" w:eastAsia="zh-CN"/>
        </w:rPr>
        <w:t xml:space="preserve">(TS) </w:t>
      </w:r>
      <w:r w:rsidR="0020318B" w:rsidRPr="00E15907">
        <w:rPr>
          <w:rFonts w:ascii="Book Antiqua" w:hAnsi="Book Antiqua" w:cs="Times New Roman"/>
          <w:lang w:val="en-US"/>
        </w:rPr>
        <w:t>and oncogene</w:t>
      </w:r>
      <w:r w:rsidR="006700A6" w:rsidRPr="00E15907">
        <w:rPr>
          <w:rFonts w:ascii="Book Antiqua" w:hAnsi="Book Antiqua" w:cs="Times New Roman"/>
          <w:lang w:val="en-US"/>
        </w:rPr>
        <w:t xml:space="preserve"> </w:t>
      </w:r>
      <w:r w:rsidR="00214F5F" w:rsidRPr="00E15907">
        <w:rPr>
          <w:rFonts w:ascii="Book Antiqua" w:eastAsia="SimSun" w:hAnsi="Book Antiqua" w:cs="Times New Roman" w:hint="eastAsia"/>
          <w:lang w:val="en-US" w:eastAsia="zh-CN"/>
        </w:rPr>
        <w:t xml:space="preserve">(ONC) </w:t>
      </w:r>
      <w:r w:rsidR="006700A6" w:rsidRPr="00E15907">
        <w:rPr>
          <w:rFonts w:ascii="Book Antiqua" w:hAnsi="Book Antiqua" w:cs="Times New Roman"/>
          <w:lang w:val="en-US"/>
        </w:rPr>
        <w:t>expression</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&lt;EndNote&gt;&lt;Cite&gt;&lt;Author&gt;De Rosa&lt;/Author&gt;&lt;Year&gt;2015&lt;/Year&gt;&lt;RecNum&gt;3&lt;/RecNum&gt;&lt;DisplayText&gt;&lt;style face="superscript"&gt;[4]&lt;/style&gt;&lt;/DisplayText&gt;&lt;record&gt;&lt;rec-number&gt;3&lt;/rec-number&gt;&lt;foreign-keys&gt;&lt;key app="EN" db-id="sxv92a5fdvs52rexra75zwsf0xeas52sdwxz" timestamp="1538595144"&gt;3&lt;/key&gt;&lt;/foreign-keys&gt;&lt;ref-type name="Journal Article"&gt;17&lt;/ref-type&gt;&lt;contributors&gt;&lt;authors&gt;&lt;author&gt;De Rosa, M.&lt;/author&gt;&lt;author&gt;Pace, U.&lt;/author&gt;&lt;author&gt;Rega, D.&lt;/author&gt;&lt;author&gt;Costabile, V.&lt;/author&gt;&lt;author&gt;Duraturo, F.&lt;/author&gt;&lt;author&gt;Izzo, P.&lt;/author&gt;&lt;author&gt;Delrio, P.&lt;/author&gt;&lt;/authors&gt;&lt;/contributors&gt;&lt;auth-address&gt;Department of Molecular Medicine and Medical Biotechnology, University of Naples &amp;apos;Federico II&amp;apos;, I-80131 Naples, Italy.&amp;#xD;Colorectal Surgical Oncology-Abdominal Oncology Department, Istituto Nazionale per lo Studio e la Cura dei Tumori, &amp;apos;Fondazione Giovanni Pascale&amp;apos; IRCCS, I-80131 Naples, Italy.&lt;/auth-address&gt;&lt;titles&gt;&lt;title&gt;Genetics, diagnosis and management of colorectal cancer (Review)&lt;/title&gt;&lt;secondary-title&gt;Oncol Rep&lt;/secondary-title&gt;&lt;/titles&gt;&lt;periodical&gt;&lt;full-title&gt;Oncol Rep&lt;/full-title&gt;&lt;/periodical&gt;&lt;pages&gt;1087-96&lt;/pages&gt;&lt;volume&gt;34&lt;/volume&gt;&lt;number&gt;3&lt;/number&gt;&lt;edition&gt;2015/07/08&lt;/edition&gt;&lt;keywords&gt;&lt;keyword&gt;Colorectal Neoplasms/*diagnosis/*genetics/*therapy&lt;/keyword&gt;&lt;keyword&gt;Humans&lt;/keyword&gt;&lt;/keywords&gt;&lt;dates&gt;&lt;year&gt;2015&lt;/year&gt;&lt;pub-dates&gt;&lt;date&gt;Sep&lt;/date&gt;&lt;/pub-dates&gt;&lt;/dates&gt;&lt;isbn&gt;1791-2431 (Electronic)&amp;#xD;1021-335X (Linking)&lt;/isbn&gt;&lt;accession-num&gt;26151224&lt;/accession-num&gt;&lt;urls&gt;&lt;related-urls&gt;&lt;url&gt;https://www.ncbi.nlm.nih.gov/pubmed/26151224&lt;/url&gt;&lt;/related-urls&gt;&lt;/urls&gt;&lt;custom2&gt;PMC4530899&lt;/custom2&gt;&lt;electronic-resource-num&gt;10.3892/or.2015.4108&lt;/electronic-resource-num&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4" w:tooltip="De Rosa, 2015 #3" w:history="1">
        <w:r w:rsidR="00E9607F" w:rsidRPr="00E15907">
          <w:rPr>
            <w:rFonts w:ascii="Book Antiqua" w:hAnsi="Book Antiqua" w:cs="Times New Roman"/>
            <w:noProof/>
            <w:vertAlign w:val="superscript"/>
            <w:lang w:val="en-US"/>
          </w:rPr>
          <w:t>4</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356930" w:rsidRPr="00E15907">
        <w:rPr>
          <w:rFonts w:ascii="Book Antiqua" w:hAnsi="Book Antiqua" w:cs="Times New Roman"/>
          <w:lang w:val="en-US"/>
        </w:rPr>
        <w:t>. These mutations trigger</w:t>
      </w:r>
      <w:r w:rsidR="00513C6F" w:rsidRPr="00E15907">
        <w:rPr>
          <w:rFonts w:ascii="Book Antiqua" w:hAnsi="Book Antiqua" w:cs="Times New Roman"/>
          <w:lang w:val="en-US"/>
        </w:rPr>
        <w:t xml:space="preserve"> various </w:t>
      </w:r>
      <w:r w:rsidR="009007F9" w:rsidRPr="00E15907">
        <w:rPr>
          <w:rFonts w:ascii="Book Antiqua" w:hAnsi="Book Antiqua" w:cs="Times New Roman"/>
          <w:lang w:val="en-US"/>
        </w:rPr>
        <w:t xml:space="preserve">signaling </w:t>
      </w:r>
      <w:r w:rsidRPr="00E15907">
        <w:rPr>
          <w:rFonts w:ascii="Book Antiqua" w:hAnsi="Book Antiqua" w:cs="Times New Roman"/>
          <w:lang w:val="en-US"/>
        </w:rPr>
        <w:t>pathways</w:t>
      </w:r>
      <w:r w:rsidR="00905BE4" w:rsidRPr="00E15907">
        <w:rPr>
          <w:rFonts w:ascii="Book Antiqua" w:hAnsi="Book Antiqua" w:cs="Times New Roman"/>
          <w:lang w:val="en-US"/>
        </w:rPr>
        <w:t xml:space="preserve"> </w:t>
      </w:r>
      <w:r w:rsidR="00C378FF" w:rsidRPr="00E15907">
        <w:rPr>
          <w:rFonts w:ascii="Book Antiqua" w:hAnsi="Book Antiqua" w:cs="Times New Roman"/>
          <w:i/>
          <w:lang w:val="en-US"/>
        </w:rPr>
        <w:t>(</w:t>
      </w:r>
      <w:r w:rsidR="00412E1D" w:rsidRPr="00E15907">
        <w:rPr>
          <w:rFonts w:ascii="Book Antiqua" w:hAnsi="Book Antiqua" w:cs="Times New Roman"/>
          <w:i/>
          <w:lang w:val="en-US"/>
        </w:rPr>
        <w:t>i.e</w:t>
      </w:r>
      <w:r w:rsidR="009275DE" w:rsidRPr="00E15907">
        <w:rPr>
          <w:rFonts w:ascii="Book Antiqua" w:eastAsia="SimSun" w:hAnsi="Book Antiqua" w:cs="Times New Roman" w:hint="eastAsia"/>
          <w:lang w:val="en-US" w:eastAsia="zh-CN"/>
        </w:rPr>
        <w:t>.</w:t>
      </w:r>
      <w:r w:rsidR="00412E1D" w:rsidRPr="00E15907">
        <w:rPr>
          <w:rFonts w:ascii="Book Antiqua" w:hAnsi="Book Antiqua" w:cs="Times New Roman"/>
          <w:lang w:val="en-US"/>
        </w:rPr>
        <w:t xml:space="preserve">, </w:t>
      </w:r>
      <w:proofErr w:type="spellStart"/>
      <w:r w:rsidR="00C378FF" w:rsidRPr="00E15907">
        <w:rPr>
          <w:rFonts w:ascii="Book Antiqua" w:hAnsi="Book Antiqua" w:cs="Times New Roman"/>
          <w:lang w:val="en-US"/>
        </w:rPr>
        <w:t>Wnt</w:t>
      </w:r>
      <w:proofErr w:type="spellEnd"/>
      <w:r w:rsidR="00C378FF" w:rsidRPr="00E15907">
        <w:rPr>
          <w:rFonts w:ascii="Book Antiqua" w:hAnsi="Book Antiqua" w:cs="Times New Roman"/>
          <w:lang w:val="en-US"/>
        </w:rPr>
        <w:t>/β</w:t>
      </w:r>
      <w:r w:rsidR="009007F9" w:rsidRPr="00E15907">
        <w:rPr>
          <w:rFonts w:ascii="Book Antiqua" w:hAnsi="Book Antiqua" w:cs="Times New Roman"/>
          <w:lang w:val="en-US"/>
        </w:rPr>
        <w:t>-catenin</w:t>
      </w:r>
      <w:r w:rsidR="004C6F51" w:rsidRPr="00E15907">
        <w:rPr>
          <w:rFonts w:ascii="Book Antiqua" w:hAnsi="Book Antiqua" w:cs="Times New Roman"/>
          <w:lang w:val="en-US"/>
        </w:rPr>
        <w:t>, TP53, KRAS</w:t>
      </w:r>
      <w:r w:rsidR="009007F9" w:rsidRPr="00E15907">
        <w:rPr>
          <w:rFonts w:ascii="Book Antiqua" w:hAnsi="Book Antiqua" w:cs="Times New Roman"/>
          <w:lang w:val="en-US"/>
        </w:rPr>
        <w:t>)</w:t>
      </w:r>
      <w:r w:rsidR="00571C58" w:rsidRPr="00E15907">
        <w:rPr>
          <w:rFonts w:ascii="Book Antiqua" w:hAnsi="Book Antiqua" w:cs="Times New Roman"/>
          <w:lang w:val="en-US"/>
        </w:rPr>
        <w:t xml:space="preserve"> involved </w:t>
      </w:r>
      <w:r w:rsidR="00356930" w:rsidRPr="00E15907">
        <w:rPr>
          <w:rFonts w:ascii="Book Antiqua" w:hAnsi="Book Antiqua" w:cs="Times New Roman"/>
          <w:lang w:val="en-US"/>
        </w:rPr>
        <w:t xml:space="preserve">in </w:t>
      </w:r>
      <w:r w:rsidR="00DF02BC" w:rsidRPr="00E15907">
        <w:rPr>
          <w:rFonts w:ascii="Book Antiqua" w:hAnsi="Book Antiqua" w:cs="Times New Roman"/>
          <w:lang w:val="en-US"/>
        </w:rPr>
        <w:t>most</w:t>
      </w:r>
      <w:r w:rsidR="00571C58" w:rsidRPr="00E15907">
        <w:rPr>
          <w:rFonts w:ascii="Book Antiqua" w:hAnsi="Book Antiqua" w:cs="Times New Roman"/>
          <w:lang w:val="en-US"/>
        </w:rPr>
        <w:t xml:space="preserve"> cancer hallmarks (</w:t>
      </w:r>
      <w:r w:rsidR="00571C58" w:rsidRPr="00E15907">
        <w:rPr>
          <w:rFonts w:ascii="Book Antiqua" w:hAnsi="Book Antiqua" w:cs="Times New Roman"/>
          <w:i/>
          <w:lang w:val="en-US"/>
        </w:rPr>
        <w:t>i.e</w:t>
      </w:r>
      <w:r w:rsidR="009275DE" w:rsidRPr="00E15907">
        <w:rPr>
          <w:rFonts w:ascii="Book Antiqua" w:eastAsia="SimSun" w:hAnsi="Book Antiqua" w:cs="Times New Roman" w:hint="eastAsia"/>
          <w:lang w:val="en-US" w:eastAsia="zh-CN"/>
        </w:rPr>
        <w:t>.</w:t>
      </w:r>
      <w:r w:rsidR="00571C58" w:rsidRPr="00E15907">
        <w:rPr>
          <w:rFonts w:ascii="Book Antiqua" w:hAnsi="Book Antiqua" w:cs="Times New Roman"/>
          <w:lang w:val="en-US"/>
        </w:rPr>
        <w:t xml:space="preserve">, proliferation, migration, </w:t>
      </w:r>
      <w:r w:rsidR="009275DE" w:rsidRPr="00E15907">
        <w:rPr>
          <w:rFonts w:ascii="Book Antiqua" w:hAnsi="Book Antiqua" w:cs="Times New Roman"/>
          <w:lang w:val="en-US"/>
        </w:rPr>
        <w:t>survival)</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&lt;EndNote&gt;&lt;Cite&gt;&lt;Author&gt;De Rosa&lt;/Author&gt;&lt;Year&gt;2015&lt;/Year&gt;&lt;RecNum&gt;3&lt;/RecNum&gt;&lt;DisplayText&gt;&lt;style face="superscript"&gt;[4]&lt;/style&gt;&lt;/DisplayText&gt;&lt;record&gt;&lt;rec-number&gt;3&lt;/rec-number&gt;&lt;foreign-keys&gt;&lt;key app="EN" db-id="sxv92a5fdvs52rexra75zwsf0xeas52sdwxz" timestamp="1538595144"&gt;3&lt;/key&gt;&lt;/foreign-keys&gt;&lt;ref-type name="Journal Article"&gt;17&lt;/ref-type&gt;&lt;contributors&gt;&lt;authors&gt;&lt;author&gt;De Rosa, M.&lt;/author&gt;&lt;author&gt;Pace, U.&lt;/author&gt;&lt;author&gt;Rega, D.&lt;/author&gt;&lt;author&gt;Costabile, V.&lt;/author&gt;&lt;author&gt;Duraturo, F.&lt;/author&gt;&lt;author&gt;Izzo, P.&lt;/author&gt;&lt;author&gt;Delrio, P.&lt;/author&gt;&lt;/authors&gt;&lt;/contributors&gt;&lt;auth-address&gt;Department of Molecular Medicine and Medical Biotechnology, University of Naples &amp;apos;Federico II&amp;apos;, I-80131 Naples, Italy.&amp;#xD;Colorectal Surgical Oncology-Abdominal Oncology Department, Istituto Nazionale per lo Studio e la Cura dei Tumori, &amp;apos;Fondazione Giovanni Pascale&amp;apos; IRCCS, I-80131 Naples, Italy.&lt;/auth-address&gt;&lt;titles&gt;&lt;title&gt;Genetics, diagnosis and management of colorectal cancer (Review)&lt;/title&gt;&lt;secondary-title&gt;Oncol Rep&lt;/secondary-title&gt;&lt;/titles&gt;&lt;periodical&gt;&lt;full-title&gt;Oncol Rep&lt;/full-title&gt;&lt;/periodical&gt;&lt;pages&gt;1087-96&lt;/pages&gt;&lt;volume&gt;34&lt;/volume&gt;&lt;number&gt;3&lt;/number&gt;&lt;edition&gt;2015/07/08&lt;/edition&gt;&lt;keywords&gt;&lt;keyword&gt;Colorectal Neoplasms/*diagnosis/*genetics/*therapy&lt;/keyword&gt;&lt;keyword&gt;Humans&lt;/keyword&gt;&lt;/keywords&gt;&lt;dates&gt;&lt;year&gt;2015&lt;/year&gt;&lt;pub-dates&gt;&lt;date&gt;Sep&lt;/date&gt;&lt;/pub-dates&gt;&lt;/dates&gt;&lt;isbn&gt;1791-2431 (Electronic)&amp;#xD;1021-335X (Linking)&lt;/isbn&gt;&lt;accession-num&gt;26151224&lt;/accession-num&gt;&lt;urls&gt;&lt;related-urls&gt;&lt;url&gt;https://www.ncbi.nlm.nih.gov/pubmed/26151224&lt;/url&gt;&lt;/related-urls&gt;&lt;/urls&gt;&lt;custom2&gt;PMC4530899&lt;/custom2&gt;&lt;electronic-resource-num&gt;10.3892/or.2015.4108&lt;/electronic-resource-num&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4" w:tooltip="De Rosa, 2015 #3" w:history="1">
        <w:r w:rsidR="00E9607F" w:rsidRPr="00E15907">
          <w:rPr>
            <w:rFonts w:ascii="Book Antiqua" w:hAnsi="Book Antiqua" w:cs="Times New Roman"/>
            <w:noProof/>
            <w:vertAlign w:val="superscript"/>
            <w:lang w:val="en-US"/>
          </w:rPr>
          <w:t>4</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Pr="00E15907">
        <w:rPr>
          <w:rFonts w:ascii="Book Antiqua" w:hAnsi="Book Antiqua" w:cs="Times New Roman"/>
          <w:lang w:val="en-US"/>
        </w:rPr>
        <w:t>.</w:t>
      </w:r>
      <w:r w:rsidR="00A77ED4" w:rsidRPr="00E15907">
        <w:rPr>
          <w:rFonts w:ascii="Book Antiqua" w:hAnsi="Book Antiqua" w:cs="Times New Roman"/>
          <w:lang w:val="en-US"/>
        </w:rPr>
        <w:t xml:space="preserve"> </w:t>
      </w:r>
      <w:r w:rsidR="009007F9" w:rsidRPr="00E15907">
        <w:rPr>
          <w:rFonts w:ascii="Book Antiqua" w:hAnsi="Book Antiqua" w:cs="Times New Roman"/>
          <w:lang w:val="en-US"/>
        </w:rPr>
        <w:t>Unfortunately</w:t>
      </w:r>
      <w:r w:rsidR="00513C6F" w:rsidRPr="00E15907">
        <w:rPr>
          <w:rFonts w:ascii="Book Antiqua" w:hAnsi="Book Antiqua" w:cs="Times New Roman"/>
          <w:lang w:val="en-US"/>
        </w:rPr>
        <w:t xml:space="preserve">, </w:t>
      </w:r>
      <w:r w:rsidR="005703F2" w:rsidRPr="00E15907">
        <w:rPr>
          <w:rFonts w:ascii="Book Antiqua" w:hAnsi="Book Antiqua" w:cs="Times New Roman"/>
          <w:lang w:val="en-US"/>
        </w:rPr>
        <w:t>many of these</w:t>
      </w:r>
      <w:r w:rsidR="00DF02BC" w:rsidRPr="00E15907">
        <w:rPr>
          <w:rFonts w:ascii="Book Antiqua" w:hAnsi="Book Antiqua" w:cs="Times New Roman"/>
          <w:lang w:val="en-US"/>
        </w:rPr>
        <w:t xml:space="preserve"> mutated genes </w:t>
      </w:r>
      <w:r w:rsidR="005703F2" w:rsidRPr="00E15907">
        <w:rPr>
          <w:rFonts w:ascii="Book Antiqua" w:hAnsi="Book Antiqua" w:cs="Times New Roman"/>
          <w:lang w:val="en-US"/>
        </w:rPr>
        <w:t xml:space="preserve">have proven to be difficult to target therapeutically, </w:t>
      </w:r>
      <w:r w:rsidR="00412E1D" w:rsidRPr="00E15907">
        <w:rPr>
          <w:rFonts w:ascii="Book Antiqua" w:hAnsi="Book Antiqua" w:cs="Times New Roman"/>
          <w:lang w:val="en-US"/>
        </w:rPr>
        <w:t xml:space="preserve">considerably limiting </w:t>
      </w:r>
      <w:r w:rsidR="00356930" w:rsidRPr="00E15907">
        <w:rPr>
          <w:rFonts w:ascii="Book Antiqua" w:hAnsi="Book Antiqua" w:cs="Times New Roman"/>
          <w:lang w:val="en-US"/>
        </w:rPr>
        <w:t>the amount of therapeutic options</w:t>
      </w:r>
      <w:r w:rsidR="009A2340" w:rsidRPr="00E15907">
        <w:rPr>
          <w:rFonts w:ascii="Book Antiqua" w:hAnsi="Book Antiqua" w:cs="Times New Roman"/>
          <w:lang w:val="en-US"/>
        </w:rPr>
        <w:t>.</w:t>
      </w:r>
      <w:r w:rsidR="00571C58" w:rsidRPr="00E15907">
        <w:rPr>
          <w:rFonts w:ascii="Book Antiqua" w:hAnsi="Book Antiqua" w:cs="Times New Roman"/>
          <w:lang w:val="en-US"/>
        </w:rPr>
        <w:t xml:space="preserve"> </w:t>
      </w:r>
      <w:r w:rsidR="00AD59C2" w:rsidRPr="00E15907">
        <w:rPr>
          <w:rFonts w:ascii="Book Antiqua" w:hAnsi="Book Antiqua" w:cs="Times New Roman"/>
          <w:lang w:val="en-US"/>
        </w:rPr>
        <w:t>Nevertheless,</w:t>
      </w:r>
      <w:r w:rsidR="00356930" w:rsidRPr="00E15907">
        <w:rPr>
          <w:rFonts w:ascii="Book Antiqua" w:hAnsi="Book Antiqua" w:cs="Times New Roman"/>
          <w:lang w:val="en-US"/>
        </w:rPr>
        <w:t xml:space="preserve"> </w:t>
      </w:r>
      <w:r w:rsidR="00903663" w:rsidRPr="00E15907">
        <w:rPr>
          <w:rFonts w:ascii="Book Antiqua" w:hAnsi="Book Antiqua" w:cs="Times New Roman"/>
          <w:lang w:val="en-US"/>
        </w:rPr>
        <w:t>ONC/TS</w:t>
      </w:r>
      <w:r w:rsidR="0028085B" w:rsidRPr="00E15907">
        <w:rPr>
          <w:rFonts w:ascii="Book Antiqua" w:hAnsi="Book Antiqua" w:cs="Times New Roman"/>
          <w:lang w:val="en-US"/>
        </w:rPr>
        <w:t xml:space="preserve"> </w:t>
      </w:r>
      <w:r w:rsidR="005703F2" w:rsidRPr="00E15907">
        <w:rPr>
          <w:rFonts w:ascii="Book Antiqua" w:hAnsi="Book Antiqua" w:cs="Times New Roman"/>
          <w:lang w:val="en-US"/>
        </w:rPr>
        <w:t>and</w:t>
      </w:r>
      <w:r w:rsidR="00AD59C2" w:rsidRPr="00E15907">
        <w:rPr>
          <w:rFonts w:ascii="Book Antiqua" w:hAnsi="Book Antiqua" w:cs="Times New Roman"/>
          <w:lang w:val="en-US"/>
        </w:rPr>
        <w:t xml:space="preserve"> inflammation-associated gene</w:t>
      </w:r>
      <w:r w:rsidR="005703F2" w:rsidRPr="00E15907">
        <w:rPr>
          <w:rFonts w:ascii="Book Antiqua" w:hAnsi="Book Antiqua" w:cs="Times New Roman"/>
          <w:lang w:val="en-US"/>
        </w:rPr>
        <w:t xml:space="preserve"> expression</w:t>
      </w:r>
      <w:r w:rsidR="00903663" w:rsidRPr="00E15907">
        <w:rPr>
          <w:rFonts w:ascii="Book Antiqua" w:hAnsi="Book Antiqua" w:cs="Times New Roman"/>
          <w:lang w:val="en-US"/>
        </w:rPr>
        <w:t xml:space="preserve"> </w:t>
      </w:r>
      <w:r w:rsidR="00356930" w:rsidRPr="00E15907">
        <w:rPr>
          <w:rFonts w:ascii="Book Antiqua" w:hAnsi="Book Antiqua" w:cs="Times New Roman"/>
          <w:lang w:val="en-US"/>
        </w:rPr>
        <w:t xml:space="preserve">are </w:t>
      </w:r>
      <w:r w:rsidR="009A1863" w:rsidRPr="00E15907">
        <w:rPr>
          <w:rFonts w:ascii="Book Antiqua" w:hAnsi="Book Antiqua" w:cs="Times New Roman"/>
          <w:lang w:val="en-US"/>
        </w:rPr>
        <w:t>also deregulated through</w:t>
      </w:r>
      <w:r w:rsidR="00356930" w:rsidRPr="00E15907">
        <w:rPr>
          <w:rFonts w:ascii="Book Antiqua" w:hAnsi="Book Antiqua" w:cs="Times New Roman"/>
          <w:lang w:val="en-US"/>
        </w:rPr>
        <w:t xml:space="preserve"> mutation</w:t>
      </w:r>
      <w:r w:rsidR="005703F2" w:rsidRPr="00E15907">
        <w:rPr>
          <w:rFonts w:ascii="Book Antiqua" w:hAnsi="Book Antiqua" w:cs="Times New Roman"/>
          <w:lang w:val="en-US"/>
        </w:rPr>
        <w:t>al</w:t>
      </w:r>
      <w:r w:rsidR="00356930" w:rsidRPr="00E15907">
        <w:rPr>
          <w:rFonts w:ascii="Book Antiqua" w:hAnsi="Book Antiqua" w:cs="Times New Roman"/>
          <w:lang w:val="en-US"/>
        </w:rPr>
        <w:t xml:space="preserve">-independent </w:t>
      </w:r>
      <w:r w:rsidR="009A1863" w:rsidRPr="00E15907">
        <w:rPr>
          <w:rFonts w:ascii="Book Antiqua" w:hAnsi="Book Antiqua" w:cs="Times New Roman"/>
          <w:lang w:val="en-US"/>
        </w:rPr>
        <w:t xml:space="preserve">mechanisms </w:t>
      </w:r>
      <w:r w:rsidR="00356930" w:rsidRPr="00E15907">
        <w:rPr>
          <w:rFonts w:ascii="Book Antiqua" w:hAnsi="Book Antiqua" w:cs="Times New Roman"/>
          <w:lang w:val="en-US"/>
        </w:rPr>
        <w:t>or</w:t>
      </w:r>
      <w:r w:rsidR="00903663" w:rsidRPr="00E15907">
        <w:rPr>
          <w:rFonts w:ascii="Book Antiqua" w:hAnsi="Book Antiqua" w:cs="Times New Roman"/>
          <w:lang w:val="en-US"/>
        </w:rPr>
        <w:t xml:space="preserve"> </w:t>
      </w:r>
      <w:r w:rsidR="005703F2" w:rsidRPr="00E15907">
        <w:rPr>
          <w:rFonts w:ascii="Book Antiqua" w:hAnsi="Book Antiqua" w:cs="Times New Roman"/>
          <w:lang w:val="en-US"/>
        </w:rPr>
        <w:t xml:space="preserve">aberrant signaling within </w:t>
      </w:r>
      <w:r w:rsidR="00903663" w:rsidRPr="00E15907">
        <w:rPr>
          <w:rFonts w:ascii="Book Antiqua" w:eastAsia="Times New Roman" w:hAnsi="Book Antiqua" w:cs="Times New Roman"/>
          <w:lang w:val="en-US"/>
        </w:rPr>
        <w:t>the tumor microenvironment</w:t>
      </w:r>
      <w:r w:rsidR="00356930" w:rsidRPr="00E15907">
        <w:rPr>
          <w:rFonts w:ascii="Book Antiqua" w:hAnsi="Book Antiqua" w:cs="Times New Roman"/>
          <w:lang w:val="en-US"/>
        </w:rPr>
        <w:t>.</w:t>
      </w:r>
      <w:r w:rsidR="00234D8C" w:rsidRPr="00E15907">
        <w:rPr>
          <w:rFonts w:ascii="Book Antiqua" w:hAnsi="Book Antiqua" w:cs="Times New Roman"/>
          <w:lang w:val="en-US"/>
        </w:rPr>
        <w:t xml:space="preserve"> </w:t>
      </w:r>
      <w:r w:rsidR="005A63A2" w:rsidRPr="00E15907">
        <w:rPr>
          <w:rFonts w:ascii="Book Antiqua" w:hAnsi="Book Antiqua" w:cs="Times New Roman"/>
          <w:lang w:val="en-US"/>
        </w:rPr>
        <w:t>T</w:t>
      </w:r>
      <w:r w:rsidR="00AD59C2" w:rsidRPr="00E15907">
        <w:rPr>
          <w:rFonts w:ascii="Book Antiqua" w:hAnsi="Book Antiqua" w:cs="Times New Roman"/>
          <w:lang w:val="en-US"/>
        </w:rPr>
        <w:t>hese alterations can be mediated by</w:t>
      </w:r>
      <w:r w:rsidR="00BE7564" w:rsidRPr="00E15907">
        <w:rPr>
          <w:rFonts w:ascii="Book Antiqua" w:hAnsi="Book Antiqua" w:cs="Times New Roman"/>
          <w:lang w:val="en-US"/>
        </w:rPr>
        <w:t xml:space="preserve"> </w:t>
      </w:r>
      <w:r w:rsidR="00903663" w:rsidRPr="00E15907">
        <w:rPr>
          <w:rFonts w:ascii="Book Antiqua" w:hAnsi="Book Antiqua" w:cs="Times New Roman"/>
          <w:lang w:val="en-US"/>
        </w:rPr>
        <w:t xml:space="preserve">the metabolic status of the </w:t>
      </w:r>
      <w:r w:rsidR="00AD59C2" w:rsidRPr="00E15907">
        <w:rPr>
          <w:rFonts w:ascii="Book Antiqua" w:hAnsi="Book Antiqua" w:cs="Times New Roman"/>
          <w:lang w:val="en-US"/>
        </w:rPr>
        <w:t>intestinal epithelium, the gut microbiota</w:t>
      </w:r>
      <w:r w:rsidR="0028085B" w:rsidRPr="00E15907">
        <w:rPr>
          <w:rFonts w:ascii="Book Antiqua" w:hAnsi="Book Antiqua" w:cs="Times New Roman"/>
          <w:lang w:val="en-US"/>
        </w:rPr>
        <w:t xml:space="preserve">, </w:t>
      </w:r>
      <w:r w:rsidR="00513C6F" w:rsidRPr="00E15907">
        <w:rPr>
          <w:rFonts w:ascii="Book Antiqua" w:hAnsi="Book Antiqua" w:cs="Times New Roman"/>
          <w:lang w:val="en-US"/>
        </w:rPr>
        <w:t>epigenetic</w:t>
      </w:r>
      <w:r w:rsidR="00BE7564" w:rsidRPr="00E15907">
        <w:rPr>
          <w:rFonts w:ascii="Book Antiqua" w:hAnsi="Book Antiqua" w:cs="Times New Roman"/>
          <w:lang w:val="en-US"/>
        </w:rPr>
        <w:t xml:space="preserve"> </w:t>
      </w:r>
      <w:r w:rsidR="007B56EB" w:rsidRPr="00E15907">
        <w:rPr>
          <w:rFonts w:ascii="Book Antiqua" w:hAnsi="Book Antiqua" w:cs="Times New Roman"/>
          <w:lang w:val="en-US"/>
        </w:rPr>
        <w:t>changes</w:t>
      </w:r>
      <w:r w:rsidR="00513C6F" w:rsidRPr="00E15907">
        <w:rPr>
          <w:rFonts w:ascii="Book Antiqua" w:hAnsi="Book Antiqua" w:cs="Times New Roman"/>
          <w:lang w:val="en-US"/>
        </w:rPr>
        <w:t xml:space="preserve"> (</w:t>
      </w:r>
      <w:r w:rsidR="00513C6F" w:rsidRPr="00E15907">
        <w:rPr>
          <w:rFonts w:ascii="Book Antiqua" w:hAnsi="Book Antiqua" w:cs="Times New Roman"/>
          <w:i/>
          <w:lang w:val="en-US"/>
        </w:rPr>
        <w:t>i.e</w:t>
      </w:r>
      <w:r w:rsidR="00214F5F" w:rsidRPr="00E15907">
        <w:rPr>
          <w:rFonts w:ascii="Book Antiqua" w:eastAsia="SimSun" w:hAnsi="Book Antiqua" w:cs="Times New Roman" w:hint="eastAsia"/>
          <w:lang w:val="en-US" w:eastAsia="zh-CN"/>
        </w:rPr>
        <w:t>.</w:t>
      </w:r>
      <w:r w:rsidR="00513C6F" w:rsidRPr="00E15907">
        <w:rPr>
          <w:rFonts w:ascii="Book Antiqua" w:hAnsi="Book Antiqua" w:cs="Times New Roman"/>
          <w:lang w:val="en-US"/>
        </w:rPr>
        <w:t>,</w:t>
      </w:r>
      <w:r w:rsidR="00513C6F" w:rsidRPr="00E15907">
        <w:rPr>
          <w:rFonts w:ascii="Book Antiqua" w:hAnsi="Book Antiqua" w:cs="Times New Roman"/>
          <w:i/>
          <w:lang w:val="en-US"/>
        </w:rPr>
        <w:t xml:space="preserve"> </w:t>
      </w:r>
      <w:r w:rsidR="00513C6F" w:rsidRPr="00E15907">
        <w:rPr>
          <w:rFonts w:ascii="Book Antiqua" w:hAnsi="Book Antiqua" w:cs="Times New Roman"/>
          <w:lang w:val="en-US"/>
        </w:rPr>
        <w:t>DNA me</w:t>
      </w:r>
      <w:r w:rsidR="008433BB" w:rsidRPr="00E15907">
        <w:rPr>
          <w:rFonts w:ascii="Book Antiqua" w:hAnsi="Book Antiqua" w:cs="Times New Roman"/>
          <w:lang w:val="en-US"/>
        </w:rPr>
        <w:t xml:space="preserve">thylation, </w:t>
      </w:r>
      <w:r w:rsidR="008433BB" w:rsidRPr="00E15907">
        <w:rPr>
          <w:rFonts w:ascii="Book Antiqua" w:hAnsi="Book Antiqua" w:cs="Times New Roman"/>
          <w:lang w:val="en-US"/>
        </w:rPr>
        <w:lastRenderedPageBreak/>
        <w:t>histones acetylation</w:t>
      </w:r>
      <w:r w:rsidR="00513C6F" w:rsidRPr="00E15907">
        <w:rPr>
          <w:rFonts w:ascii="Book Antiqua" w:hAnsi="Book Antiqua" w:cs="Times New Roman"/>
          <w:lang w:val="en-US"/>
        </w:rPr>
        <w:t>)</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&lt;EndNote&gt;&lt;Cite&gt;&lt;Author&gt;Hong&lt;/Author&gt;&lt;Year&gt;2018&lt;/Year&gt;&lt;RecNum&gt;6&lt;/RecNum&gt;&lt;DisplayText&gt;&lt;style face="superscript"&gt;[8]&lt;/style&gt;&lt;/DisplayText&gt;&lt;record&gt;&lt;rec-number&gt;6&lt;/rec-number&gt;&lt;foreign-keys&gt;&lt;key app="EN" db-id="sxv92a5fdvs52rexra75zwsf0xeas52sdwxz" timestamp="1538595389"&gt;6&lt;/key&gt;&lt;/foreign-keys&gt;&lt;ref-type name="Journal Article"&gt;17&lt;/ref-type&gt;&lt;contributors&gt;&lt;authors&gt;&lt;author&gt;Hong, S. N.&lt;/author&gt;&lt;/authors&gt;&lt;/contributors&gt;&lt;auth-address&gt;Department of Medicine, Samsung Medical Center, Sungkyunkwan University School of Medicine, Seoul, Korea.&lt;/auth-address&gt;&lt;titles&gt;&lt;title&gt;Genetic and epigenetic alterations of colorectal cancer&lt;/title&gt;&lt;secondary-title&gt;Intest Res&lt;/secondary-title&gt;&lt;/titles&gt;&lt;periodical&gt;&lt;full-title&gt;Intest Res&lt;/full-title&gt;&lt;/periodical&gt;&lt;pages&gt;327-337&lt;/pages&gt;&lt;volume&gt;16&lt;/volume&gt;&lt;number&gt;3&lt;/number&gt;&lt;edition&gt;2018/08/10&lt;/edition&gt;&lt;keywords&gt;&lt;keyword&gt;Colorectal neoplasms&lt;/keyword&gt;&lt;keyword&gt;Epigenesis, genetic&lt;/keyword&gt;&lt;keyword&gt;Mutation&lt;/keyword&gt;&lt;keyword&gt;was reported.&lt;/keyword&gt;&lt;/keywords&gt;&lt;dates&gt;&lt;year&gt;2018&lt;/year&gt;&lt;pub-dates&gt;&lt;date&gt;Jul&lt;/date&gt;&lt;/pub-dates&gt;&lt;/dates&gt;&lt;isbn&gt;1598-9100 (Print)&amp;#xD;1598-9100 (Linking)&lt;/isbn&gt;&lt;accession-num&gt;30090031&lt;/accession-num&gt;&lt;urls&gt;&lt;related-urls&gt;&lt;url&gt;https://www.ncbi.nlm.nih.gov/pubmed/30090031&lt;/url&gt;&lt;/related-urls&gt;&lt;/urls&gt;&lt;custom2&gt;PMC6077299&lt;/custom2&gt;&lt;electronic-resource-num&gt;10.5217/ir.2018.16.3.327&lt;/electronic-resource-num&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8" w:tooltip="Hong, 2018 #6" w:history="1">
        <w:r w:rsidR="00E9607F" w:rsidRPr="00E15907">
          <w:rPr>
            <w:rFonts w:ascii="Book Antiqua" w:hAnsi="Book Antiqua" w:cs="Times New Roman"/>
            <w:noProof/>
            <w:vertAlign w:val="superscript"/>
            <w:lang w:val="en-US"/>
          </w:rPr>
          <w:t>8</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7906C8" w:rsidRPr="00E15907">
        <w:rPr>
          <w:rFonts w:ascii="Book Antiqua" w:eastAsia="Times New Roman" w:hAnsi="Book Antiqua" w:cs="Times New Roman"/>
          <w:lang w:val="en-US"/>
        </w:rPr>
        <w:t xml:space="preserve"> </w:t>
      </w:r>
      <w:r w:rsidR="009E5CBD" w:rsidRPr="00E15907">
        <w:rPr>
          <w:rFonts w:ascii="Book Antiqua" w:hAnsi="Book Antiqua" w:cs="Times New Roman"/>
          <w:lang w:val="en-US"/>
        </w:rPr>
        <w:t xml:space="preserve"> </w:t>
      </w:r>
      <w:r w:rsidR="00DF02BC" w:rsidRPr="00E15907">
        <w:rPr>
          <w:rFonts w:ascii="Book Antiqua" w:hAnsi="Book Antiqua" w:cs="Times New Roman"/>
          <w:lang w:val="en-US"/>
        </w:rPr>
        <w:t>or the pro-inflammatory environment</w:t>
      </w:r>
      <w:r w:rsidR="00356930" w:rsidRPr="00E15907">
        <w:rPr>
          <w:rFonts w:ascii="Book Antiqua" w:hAnsi="Book Antiqua" w:cs="Times New Roman"/>
          <w:lang w:val="en-US"/>
        </w:rPr>
        <w:t xml:space="preserve">. </w:t>
      </w:r>
      <w:r w:rsidR="008433BB" w:rsidRPr="00E15907">
        <w:rPr>
          <w:rFonts w:ascii="Book Antiqua" w:hAnsi="Book Antiqua" w:cs="Times New Roman"/>
          <w:lang w:val="en-US"/>
        </w:rPr>
        <w:t xml:space="preserve">Among </w:t>
      </w:r>
      <w:r w:rsidR="00356930" w:rsidRPr="00E15907">
        <w:rPr>
          <w:rFonts w:ascii="Book Antiqua" w:hAnsi="Book Antiqua" w:cs="Times New Roman"/>
          <w:lang w:val="en-US"/>
        </w:rPr>
        <w:t>them</w:t>
      </w:r>
      <w:r w:rsidR="008433BB" w:rsidRPr="00E15907">
        <w:rPr>
          <w:rFonts w:ascii="Book Antiqua" w:hAnsi="Book Antiqua" w:cs="Times New Roman"/>
          <w:lang w:val="en-US"/>
        </w:rPr>
        <w:t xml:space="preserve">, increasing evidence indicate that post-transcriptional mechanisms controlling mRNA </w:t>
      </w:r>
      <w:r w:rsidR="005703F2" w:rsidRPr="00E15907">
        <w:rPr>
          <w:rFonts w:ascii="Book Antiqua" w:hAnsi="Book Antiqua" w:cs="Times New Roman"/>
          <w:lang w:val="en-US"/>
        </w:rPr>
        <w:t xml:space="preserve">stability and </w:t>
      </w:r>
      <w:r w:rsidR="008433BB" w:rsidRPr="00E15907">
        <w:rPr>
          <w:rFonts w:ascii="Book Antiqua" w:hAnsi="Book Antiqua" w:cs="Times New Roman"/>
          <w:lang w:val="en-US"/>
        </w:rPr>
        <w:t xml:space="preserve">translation </w:t>
      </w:r>
      <w:r w:rsidR="0072154E" w:rsidRPr="00E15907">
        <w:rPr>
          <w:rFonts w:ascii="Book Antiqua" w:hAnsi="Book Antiqua" w:cs="Times New Roman"/>
          <w:lang w:val="en-US"/>
        </w:rPr>
        <w:t>contribute to CRC</w:t>
      </w:r>
      <w:r w:rsidR="005703F2" w:rsidRPr="00E15907">
        <w:rPr>
          <w:rFonts w:ascii="Book Antiqua" w:hAnsi="Book Antiqua" w:cs="Times New Roman"/>
          <w:lang w:val="en-US"/>
        </w:rPr>
        <w:t xml:space="preserve"> tumor progression</w:t>
      </w:r>
      <w:r w:rsidR="008433BB" w:rsidRPr="00E15907">
        <w:rPr>
          <w:rFonts w:ascii="Book Antiqua" w:hAnsi="Book Antiqua" w:cs="Times New Roman"/>
          <w:lang w:val="en-US"/>
        </w:rPr>
        <w:t xml:space="preserve">. </w:t>
      </w:r>
      <w:r w:rsidR="0072154E" w:rsidRPr="00E15907">
        <w:rPr>
          <w:rFonts w:ascii="Book Antiqua" w:hAnsi="Book Antiqua" w:cs="Times New Roman"/>
          <w:lang w:val="en-US"/>
        </w:rPr>
        <w:t xml:space="preserve">Over the last decade, extensive efforts have been devoted to </w:t>
      </w:r>
      <w:proofErr w:type="gramStart"/>
      <w:r w:rsidR="009A1863" w:rsidRPr="00E15907">
        <w:rPr>
          <w:rFonts w:ascii="Book Antiqua" w:hAnsi="Book Antiqua" w:cs="Times New Roman"/>
          <w:lang w:val="en-US"/>
        </w:rPr>
        <w:t>decipher</w:t>
      </w:r>
      <w:proofErr w:type="gramEnd"/>
      <w:r w:rsidR="0072154E" w:rsidRPr="00E15907">
        <w:rPr>
          <w:rFonts w:ascii="Book Antiqua" w:hAnsi="Book Antiqua" w:cs="Times New Roman"/>
          <w:lang w:val="en-US"/>
        </w:rPr>
        <w:t xml:space="preserve"> the</w:t>
      </w:r>
      <w:r w:rsidR="009A1863" w:rsidRPr="00E15907">
        <w:rPr>
          <w:rFonts w:ascii="Book Antiqua" w:hAnsi="Book Antiqua" w:cs="Times New Roman"/>
          <w:lang w:val="en-US"/>
        </w:rPr>
        <w:t xml:space="preserve"> </w:t>
      </w:r>
      <w:r w:rsidR="005703F2" w:rsidRPr="00E15907">
        <w:rPr>
          <w:rFonts w:ascii="Book Antiqua" w:hAnsi="Book Antiqua" w:cs="Times New Roman"/>
          <w:lang w:val="en-US"/>
        </w:rPr>
        <w:t xml:space="preserve">impact </w:t>
      </w:r>
      <w:r w:rsidR="008433BB" w:rsidRPr="00E15907">
        <w:rPr>
          <w:rFonts w:ascii="Book Antiqua" w:hAnsi="Book Antiqua" w:cs="Times New Roman"/>
          <w:lang w:val="en-US"/>
        </w:rPr>
        <w:t>of non-coding RNA</w:t>
      </w:r>
      <w:r w:rsidR="005703F2" w:rsidRPr="00E15907">
        <w:rPr>
          <w:rFonts w:ascii="Book Antiqua" w:hAnsi="Book Antiqua" w:cs="Times New Roman"/>
          <w:lang w:val="en-US"/>
        </w:rPr>
        <w:t>s</w:t>
      </w:r>
      <w:r w:rsidR="008433BB" w:rsidRPr="00E15907">
        <w:rPr>
          <w:rFonts w:ascii="Book Antiqua" w:hAnsi="Book Antiqua" w:cs="Times New Roman"/>
          <w:lang w:val="en-US"/>
        </w:rPr>
        <w:t xml:space="preserve"> (</w:t>
      </w:r>
      <w:r w:rsidR="00DF02BC" w:rsidRPr="00E15907">
        <w:rPr>
          <w:rFonts w:ascii="Book Antiqua" w:hAnsi="Book Antiqua" w:cs="Times New Roman"/>
          <w:i/>
          <w:lang w:val="en-US"/>
        </w:rPr>
        <w:t>i.e</w:t>
      </w:r>
      <w:r w:rsidR="00BF1327" w:rsidRPr="00E15907">
        <w:rPr>
          <w:rFonts w:ascii="Book Antiqua" w:eastAsia="SimSun" w:hAnsi="Book Antiqua" w:cs="Times New Roman" w:hint="eastAsia"/>
          <w:lang w:val="en-US" w:eastAsia="zh-CN"/>
        </w:rPr>
        <w:t>.</w:t>
      </w:r>
      <w:r w:rsidR="00DF02BC" w:rsidRPr="00E15907">
        <w:rPr>
          <w:rFonts w:ascii="Book Antiqua" w:hAnsi="Book Antiqua" w:cs="Times New Roman"/>
          <w:lang w:val="en-US"/>
        </w:rPr>
        <w:t xml:space="preserve">, </w:t>
      </w:r>
      <w:r w:rsidR="008433BB" w:rsidRPr="00E15907">
        <w:rPr>
          <w:rFonts w:ascii="Book Antiqua" w:hAnsi="Book Antiqua" w:cs="Times New Roman"/>
          <w:lang w:val="en-US"/>
        </w:rPr>
        <w:t>lon</w:t>
      </w:r>
      <w:r w:rsidR="009A1863" w:rsidRPr="00E15907">
        <w:rPr>
          <w:rFonts w:ascii="Book Antiqua" w:hAnsi="Book Antiqua" w:cs="Times New Roman"/>
          <w:lang w:val="en-US"/>
        </w:rPr>
        <w:t>g-non-coding RNA</w:t>
      </w:r>
      <w:r w:rsidR="005703F2" w:rsidRPr="00E15907">
        <w:rPr>
          <w:rFonts w:ascii="Book Antiqua" w:hAnsi="Book Antiqua" w:cs="Times New Roman"/>
          <w:lang w:val="en-US"/>
        </w:rPr>
        <w:t>s</w:t>
      </w:r>
      <w:r w:rsidR="009A1863" w:rsidRPr="00E15907">
        <w:rPr>
          <w:rFonts w:ascii="Book Antiqua" w:hAnsi="Book Antiqua" w:cs="Times New Roman"/>
          <w:lang w:val="en-US"/>
        </w:rPr>
        <w:t>, microRNA</w:t>
      </w:r>
      <w:r w:rsidR="005703F2" w:rsidRPr="00E15907">
        <w:rPr>
          <w:rFonts w:ascii="Book Antiqua" w:hAnsi="Book Antiqua" w:cs="Times New Roman"/>
          <w:lang w:val="en-US"/>
        </w:rPr>
        <w:t>s</w:t>
      </w:r>
      <w:r w:rsidR="009A1863" w:rsidRPr="00E15907">
        <w:rPr>
          <w:rFonts w:ascii="Book Antiqua" w:hAnsi="Book Antiqua" w:cs="Times New Roman"/>
          <w:lang w:val="en-US"/>
        </w:rPr>
        <w:t>) during</w:t>
      </w:r>
      <w:r w:rsidR="008433BB" w:rsidRPr="00E15907">
        <w:rPr>
          <w:rFonts w:ascii="Book Antiqua" w:hAnsi="Book Antiqua" w:cs="Times New Roman"/>
          <w:lang w:val="en-US"/>
        </w:rPr>
        <w:t xml:space="preserve"> </w:t>
      </w:r>
      <w:r w:rsidR="0072154E" w:rsidRPr="00E15907">
        <w:rPr>
          <w:rFonts w:ascii="Book Antiqua" w:hAnsi="Book Antiqua" w:cs="Times New Roman"/>
          <w:lang w:val="en-US"/>
        </w:rPr>
        <w:t>CRC</w:t>
      </w:r>
      <w:r w:rsidR="009A1863" w:rsidRPr="00E15907">
        <w:rPr>
          <w:rFonts w:ascii="Book Antiqua" w:hAnsi="Book Antiqua" w:cs="Times New Roman"/>
          <w:lang w:val="en-US"/>
        </w:rPr>
        <w:t xml:space="preserve"> development</w:t>
      </w:r>
      <w:r w:rsidR="00905BE4" w:rsidRPr="00E15907">
        <w:rPr>
          <w:rFonts w:ascii="Book Antiqua" w:hAnsi="Book Antiqua" w:cs="Times New Roman"/>
          <w:lang w:val="en-US"/>
        </w:rPr>
        <w:t xml:space="preserve">. </w:t>
      </w:r>
      <w:r w:rsidR="00472208" w:rsidRPr="00E15907">
        <w:rPr>
          <w:rFonts w:ascii="Book Antiqua" w:hAnsi="Book Antiqua" w:cs="Times New Roman"/>
          <w:lang w:val="en-US"/>
        </w:rPr>
        <w:t xml:space="preserve">More recently, </w:t>
      </w:r>
      <w:r w:rsidR="008C447A" w:rsidRPr="00E15907">
        <w:rPr>
          <w:rFonts w:ascii="Book Antiqua" w:hAnsi="Book Antiqua" w:cs="Times New Roman"/>
          <w:lang w:val="en-US"/>
        </w:rPr>
        <w:t xml:space="preserve">the role of a family of </w:t>
      </w:r>
      <w:r w:rsidR="00472208" w:rsidRPr="00E15907">
        <w:rPr>
          <w:rFonts w:ascii="Book Antiqua" w:hAnsi="Book Antiqua" w:cs="Times New Roman"/>
          <w:lang w:val="en-US"/>
        </w:rPr>
        <w:t xml:space="preserve">RNA-binding proteins </w:t>
      </w:r>
      <w:r w:rsidR="00BF1327" w:rsidRPr="00E15907">
        <w:rPr>
          <w:rFonts w:ascii="Book Antiqua" w:eastAsia="SimSun" w:hAnsi="Book Antiqua" w:cs="Times New Roman" w:hint="eastAsia"/>
          <w:lang w:val="en-US" w:eastAsia="zh-CN"/>
        </w:rPr>
        <w:t xml:space="preserve">(RBP) </w:t>
      </w:r>
      <w:r w:rsidR="00472208" w:rsidRPr="00E15907">
        <w:rPr>
          <w:rFonts w:ascii="Book Antiqua" w:hAnsi="Book Antiqua" w:cs="Times New Roman"/>
          <w:lang w:val="en-US"/>
        </w:rPr>
        <w:t>called “Adenylate and Uridylate-rich element</w:t>
      </w:r>
      <w:r w:rsidR="00B14D90" w:rsidRPr="00E15907">
        <w:rPr>
          <w:rFonts w:ascii="Book Antiqua" w:hAnsi="Book Antiqua" w:cs="Times New Roman"/>
          <w:lang w:val="en-US"/>
        </w:rPr>
        <w:t xml:space="preserve">s binding proteins” </w:t>
      </w:r>
      <w:r w:rsidR="00DF02BC" w:rsidRPr="00E15907">
        <w:rPr>
          <w:rFonts w:ascii="Book Antiqua" w:hAnsi="Book Antiqua" w:cs="Times New Roman"/>
          <w:lang w:val="en-US"/>
        </w:rPr>
        <w:t xml:space="preserve">(AUBPs) </w:t>
      </w:r>
      <w:r w:rsidR="008C447A" w:rsidRPr="00E15907">
        <w:rPr>
          <w:rFonts w:ascii="Book Antiqua" w:hAnsi="Book Antiqua" w:cs="Times New Roman"/>
          <w:lang w:val="en-US"/>
        </w:rPr>
        <w:t xml:space="preserve">regulating </w:t>
      </w:r>
      <w:r w:rsidR="001703AF" w:rsidRPr="00E15907">
        <w:rPr>
          <w:rFonts w:ascii="Book Antiqua" w:hAnsi="Book Antiqua" w:cs="Times New Roman"/>
          <w:lang w:val="en-US"/>
        </w:rPr>
        <w:t>mRNA stability and translation</w:t>
      </w:r>
      <w:r w:rsidR="008C447A" w:rsidRPr="00E15907">
        <w:rPr>
          <w:rFonts w:ascii="Book Antiqua" w:hAnsi="Book Antiqua" w:cs="Times New Roman"/>
          <w:lang w:val="en-US"/>
        </w:rPr>
        <w:t xml:space="preserve"> have been highlighted</w:t>
      </w:r>
      <w:r w:rsidR="00B14D90" w:rsidRPr="00E15907">
        <w:rPr>
          <w:rFonts w:ascii="Book Antiqua" w:hAnsi="Book Antiqua" w:cs="Times New Roman"/>
          <w:lang w:val="en-US"/>
        </w:rPr>
        <w:t>.</w:t>
      </w:r>
      <w:r w:rsidR="00DF02BC" w:rsidRPr="00E15907">
        <w:rPr>
          <w:rFonts w:ascii="Book Antiqua" w:hAnsi="Book Antiqua" w:cs="Times New Roman"/>
          <w:lang w:val="en-US"/>
        </w:rPr>
        <w:t xml:space="preserve"> </w:t>
      </w:r>
      <w:r w:rsidR="00BC55B7" w:rsidRPr="00E15907">
        <w:rPr>
          <w:rFonts w:ascii="Book Antiqua" w:hAnsi="Book Antiqua" w:cs="Times New Roman"/>
          <w:lang w:val="en-US"/>
        </w:rPr>
        <w:t>A</w:t>
      </w:r>
      <w:r w:rsidR="00B14D90" w:rsidRPr="00E15907">
        <w:rPr>
          <w:rFonts w:ascii="Book Antiqua" w:hAnsi="Book Antiqua" w:cs="Times New Roman"/>
          <w:lang w:val="en-US"/>
        </w:rPr>
        <w:t xml:space="preserve">lterations of </w:t>
      </w:r>
      <w:r w:rsidR="00DF02BC" w:rsidRPr="00E15907">
        <w:rPr>
          <w:rFonts w:ascii="Book Antiqua" w:hAnsi="Book Antiqua" w:cs="Times New Roman"/>
          <w:lang w:val="en-US"/>
        </w:rPr>
        <w:t>AUBPs</w:t>
      </w:r>
      <w:r w:rsidR="00B14D90" w:rsidRPr="00E15907">
        <w:rPr>
          <w:rFonts w:ascii="Book Antiqua" w:hAnsi="Book Antiqua" w:cs="Times New Roman"/>
          <w:lang w:val="en-US"/>
        </w:rPr>
        <w:t xml:space="preserve"> expression/activity have been associated with the development of</w:t>
      </w:r>
      <w:r w:rsidR="00DF02BC" w:rsidRPr="00E15907">
        <w:rPr>
          <w:rFonts w:ascii="Book Antiqua" w:hAnsi="Book Antiqua" w:cs="Times New Roman"/>
          <w:lang w:val="en-US"/>
        </w:rPr>
        <w:t xml:space="preserve"> several inf</w:t>
      </w:r>
      <w:r w:rsidR="00A22215" w:rsidRPr="00E15907">
        <w:rPr>
          <w:rFonts w:ascii="Book Antiqua" w:hAnsi="Book Antiqua" w:cs="Times New Roman"/>
          <w:lang w:val="en-US"/>
        </w:rPr>
        <w:t>lammatory and metabolic disorders</w:t>
      </w:r>
      <w:r w:rsidR="00DF02BC" w:rsidRPr="00E15907">
        <w:rPr>
          <w:rFonts w:ascii="Book Antiqua" w:hAnsi="Book Antiqua" w:cs="Times New Roman"/>
          <w:lang w:val="en-US"/>
        </w:rPr>
        <w:t xml:space="preserve"> (</w:t>
      </w:r>
      <w:r w:rsidR="00DF02BC" w:rsidRPr="00E15907">
        <w:rPr>
          <w:rFonts w:ascii="Book Antiqua" w:hAnsi="Book Antiqua" w:cs="Times New Roman"/>
          <w:i/>
          <w:lang w:val="en-US"/>
        </w:rPr>
        <w:t>i.e</w:t>
      </w:r>
      <w:r w:rsidR="00BF1327" w:rsidRPr="00E15907">
        <w:rPr>
          <w:rFonts w:ascii="Book Antiqua" w:eastAsia="SimSun" w:hAnsi="Book Antiqua" w:cs="Times New Roman" w:hint="eastAsia"/>
          <w:lang w:val="en-US" w:eastAsia="zh-CN"/>
        </w:rPr>
        <w:t>.</w:t>
      </w:r>
      <w:r w:rsidR="00DF02BC" w:rsidRPr="00E15907">
        <w:rPr>
          <w:rFonts w:ascii="Book Antiqua" w:hAnsi="Book Antiqua" w:cs="Times New Roman"/>
          <w:lang w:val="en-US"/>
        </w:rPr>
        <w:t xml:space="preserve">, osteoarthritis, diabetes) but also </w:t>
      </w:r>
      <w:r w:rsidR="00B14D90" w:rsidRPr="00E15907">
        <w:rPr>
          <w:rFonts w:ascii="Book Antiqua" w:hAnsi="Book Antiqua" w:cs="Times New Roman"/>
          <w:lang w:val="en-US"/>
        </w:rPr>
        <w:t>cancer</w:t>
      </w:r>
      <w:r w:rsidR="00356930" w:rsidRPr="00E15907">
        <w:rPr>
          <w:rFonts w:ascii="Book Antiqua" w:hAnsi="Book Antiqua" w:cs="Times New Roman"/>
          <w:lang w:val="en-US"/>
        </w:rPr>
        <w:t>s</w:t>
      </w:r>
      <w:r w:rsidR="005664C0" w:rsidRPr="00E15907">
        <w:rPr>
          <w:rFonts w:ascii="Book Antiqua" w:hAnsi="Book Antiqua" w:cs="Times New Roman"/>
          <w:lang w:val="en-US"/>
        </w:rPr>
        <w:fldChar w:fldCharType="begin">
          <w:fldData xml:space="preserve">PEVuZE5vdGU+PENpdGU+PEF1dGhvcj5XYW5nPC9BdXRob3I+PFllYXI+MjAxNjwvWWVhcj48UmVj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==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PEVuZE5vdGU+PENpdGU+PEF1dGhvcj5XYW5nPC9BdXRob3I+PFllYXI+MjAxNjwvWWVhcj48UmVj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==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9" w:tooltip="Wang, 2016 #7" w:history="1">
        <w:r w:rsidR="00E9607F" w:rsidRPr="00E15907">
          <w:rPr>
            <w:rFonts w:ascii="Book Antiqua" w:hAnsi="Book Antiqua" w:cs="Times New Roman"/>
            <w:noProof/>
            <w:vertAlign w:val="superscript"/>
            <w:lang w:val="en-US"/>
          </w:rPr>
          <w:t>9</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DF02BC" w:rsidRPr="00E15907">
        <w:rPr>
          <w:rFonts w:ascii="Book Antiqua" w:hAnsi="Book Antiqua" w:cs="Times New Roman"/>
          <w:lang w:val="en-US"/>
        </w:rPr>
        <w:t>. During carcinogenesis, these proteins</w:t>
      </w:r>
      <w:r w:rsidR="001703AF" w:rsidRPr="00E15907">
        <w:rPr>
          <w:rFonts w:ascii="Book Antiqua" w:hAnsi="Book Antiqua" w:cs="Times New Roman"/>
          <w:lang w:val="en-US"/>
        </w:rPr>
        <w:t xml:space="preserve"> contribute to the activation of various </w:t>
      </w:r>
      <w:r w:rsidR="00214F5F" w:rsidRPr="00E15907">
        <w:rPr>
          <w:rFonts w:ascii="Book Antiqua" w:eastAsia="SimSun" w:hAnsi="Book Antiqua" w:cs="Times New Roman" w:hint="eastAsia"/>
          <w:lang w:val="en-US" w:eastAsia="zh-CN"/>
        </w:rPr>
        <w:t>ONC</w:t>
      </w:r>
      <w:r w:rsidR="00A22215" w:rsidRPr="00E15907">
        <w:rPr>
          <w:rFonts w:ascii="Book Antiqua" w:hAnsi="Book Antiqua" w:cs="Times New Roman"/>
          <w:lang w:val="en-US"/>
        </w:rPr>
        <w:t xml:space="preserve"> and</w:t>
      </w:r>
      <w:r w:rsidR="00A8288E" w:rsidRPr="00E15907">
        <w:rPr>
          <w:rFonts w:ascii="Book Antiqua" w:hAnsi="Book Antiqua" w:cs="Times New Roman"/>
          <w:lang w:val="en-US"/>
        </w:rPr>
        <w:t xml:space="preserve"> </w:t>
      </w:r>
      <w:r w:rsidR="00DF02BC" w:rsidRPr="00E15907">
        <w:rPr>
          <w:rFonts w:ascii="Book Antiqua" w:hAnsi="Book Antiqua" w:cs="Times New Roman"/>
          <w:lang w:val="en-US"/>
        </w:rPr>
        <w:t>the silencing of TS</w:t>
      </w:r>
      <w:r w:rsidR="00A8288E" w:rsidRPr="00E15907">
        <w:rPr>
          <w:rFonts w:ascii="Book Antiqua" w:hAnsi="Book Antiqua" w:cs="Times New Roman"/>
          <w:lang w:val="en-US"/>
        </w:rPr>
        <w:t>,</w:t>
      </w:r>
      <w:r w:rsidR="00B14D90" w:rsidRPr="00E15907">
        <w:rPr>
          <w:rFonts w:ascii="Book Antiqua" w:hAnsi="Book Antiqua" w:cs="Times New Roman"/>
          <w:lang w:val="en-US"/>
        </w:rPr>
        <w:t xml:space="preserve"> </w:t>
      </w:r>
      <w:r w:rsidR="00A8288E" w:rsidRPr="00E15907">
        <w:rPr>
          <w:rFonts w:ascii="Book Antiqua" w:hAnsi="Book Antiqua" w:cs="Times New Roman"/>
          <w:lang w:val="en-US"/>
        </w:rPr>
        <w:t>thereby</w:t>
      </w:r>
      <w:r w:rsidR="00B14D90" w:rsidRPr="00E15907">
        <w:rPr>
          <w:rFonts w:ascii="Book Antiqua" w:hAnsi="Book Antiqua" w:cs="Times New Roman"/>
          <w:lang w:val="en-US"/>
        </w:rPr>
        <w:t xml:space="preserve"> </w:t>
      </w:r>
      <w:r w:rsidR="00A22215" w:rsidRPr="00E15907">
        <w:rPr>
          <w:rFonts w:ascii="Book Antiqua" w:hAnsi="Book Antiqua" w:cs="Times New Roman"/>
          <w:lang w:val="en-US"/>
        </w:rPr>
        <w:t xml:space="preserve">triggering </w:t>
      </w:r>
      <w:r w:rsidR="00B14D90" w:rsidRPr="00E15907">
        <w:rPr>
          <w:rFonts w:ascii="Book Antiqua" w:hAnsi="Book Antiqua" w:cs="Times New Roman"/>
          <w:lang w:val="en-US"/>
        </w:rPr>
        <w:t>critical pathways involved in CRC development</w:t>
      </w:r>
      <w:r w:rsidR="00A8288E" w:rsidRPr="00E15907">
        <w:rPr>
          <w:rFonts w:ascii="Book Antiqua" w:hAnsi="Book Antiqua" w:cs="Times New Roman"/>
          <w:lang w:val="en-US"/>
        </w:rPr>
        <w:t>.</w:t>
      </w:r>
      <w:r w:rsidR="00B14D90" w:rsidRPr="00E15907">
        <w:rPr>
          <w:rFonts w:ascii="Book Antiqua" w:hAnsi="Book Antiqua" w:cs="Times New Roman"/>
          <w:lang w:val="en-US"/>
        </w:rPr>
        <w:t xml:space="preserve"> </w:t>
      </w:r>
      <w:r w:rsidR="001703AF" w:rsidRPr="00E15907">
        <w:rPr>
          <w:rFonts w:ascii="Book Antiqua" w:hAnsi="Book Antiqua" w:cs="Times New Roman"/>
          <w:lang w:val="en-US"/>
        </w:rPr>
        <w:t>I</w:t>
      </w:r>
      <w:r w:rsidR="00BF14FB" w:rsidRPr="00E15907">
        <w:rPr>
          <w:rFonts w:ascii="Book Antiqua" w:hAnsi="Book Antiqua" w:cs="Times New Roman"/>
          <w:lang w:val="en-US"/>
        </w:rPr>
        <w:t xml:space="preserve">n this review, we </w:t>
      </w:r>
      <w:r w:rsidR="0057461E" w:rsidRPr="00E15907">
        <w:rPr>
          <w:rFonts w:ascii="Book Antiqua" w:hAnsi="Book Antiqua" w:cs="Times New Roman"/>
          <w:lang w:val="en-US"/>
        </w:rPr>
        <w:t>discuss</w:t>
      </w:r>
      <w:r w:rsidR="00BF14FB" w:rsidRPr="00E15907">
        <w:rPr>
          <w:rFonts w:ascii="Book Antiqua" w:hAnsi="Book Antiqua" w:cs="Times New Roman"/>
          <w:lang w:val="en-US"/>
        </w:rPr>
        <w:t xml:space="preserve"> the</w:t>
      </w:r>
      <w:r w:rsidR="001703AF" w:rsidRPr="00E15907">
        <w:rPr>
          <w:rFonts w:ascii="Book Antiqua" w:hAnsi="Book Antiqua" w:cs="Times New Roman"/>
          <w:lang w:val="en-US"/>
        </w:rPr>
        <w:t xml:space="preserve"> specific</w:t>
      </w:r>
      <w:r w:rsidR="00BF14FB" w:rsidRPr="00E15907">
        <w:rPr>
          <w:rFonts w:ascii="Book Antiqua" w:hAnsi="Book Antiqua" w:cs="Times New Roman"/>
          <w:lang w:val="en-US"/>
        </w:rPr>
        <w:t xml:space="preserve"> role of </w:t>
      </w:r>
      <w:r w:rsidR="001703AF" w:rsidRPr="00E15907">
        <w:rPr>
          <w:rFonts w:ascii="Book Antiqua" w:hAnsi="Book Antiqua" w:cs="Times New Roman"/>
          <w:lang w:val="en-US"/>
        </w:rPr>
        <w:t>these protein</w:t>
      </w:r>
      <w:r w:rsidR="00A8288E" w:rsidRPr="00E15907">
        <w:rPr>
          <w:rFonts w:ascii="Book Antiqua" w:hAnsi="Book Antiqua" w:cs="Times New Roman"/>
          <w:lang w:val="en-US"/>
        </w:rPr>
        <w:t>s</w:t>
      </w:r>
      <w:r w:rsidR="00BF14FB" w:rsidRPr="00E15907">
        <w:rPr>
          <w:rFonts w:ascii="Book Antiqua" w:hAnsi="Book Antiqua" w:cs="Times New Roman"/>
          <w:lang w:val="en-US"/>
        </w:rPr>
        <w:t xml:space="preserve"> in the </w:t>
      </w:r>
      <w:r w:rsidR="00A8288E" w:rsidRPr="00E15907">
        <w:rPr>
          <w:rFonts w:ascii="Book Antiqua" w:hAnsi="Book Antiqua" w:cs="Times New Roman"/>
          <w:lang w:val="en-US"/>
        </w:rPr>
        <w:t xml:space="preserve">onset </w:t>
      </w:r>
      <w:r w:rsidR="00BF14FB" w:rsidRPr="00E15907">
        <w:rPr>
          <w:rFonts w:ascii="Book Antiqua" w:hAnsi="Book Antiqua" w:cs="Times New Roman"/>
          <w:lang w:val="en-US"/>
        </w:rPr>
        <w:t xml:space="preserve">and progression of </w:t>
      </w:r>
      <w:r w:rsidR="001703AF" w:rsidRPr="00E15907">
        <w:rPr>
          <w:rFonts w:ascii="Book Antiqua" w:hAnsi="Book Antiqua" w:cs="Times New Roman"/>
          <w:lang w:val="en-US"/>
        </w:rPr>
        <w:t>CRC</w:t>
      </w:r>
      <w:r w:rsidR="00BF14FB" w:rsidRPr="00E15907">
        <w:rPr>
          <w:rFonts w:ascii="Book Antiqua" w:hAnsi="Book Antiqua" w:cs="Times New Roman"/>
          <w:lang w:val="en-US"/>
        </w:rPr>
        <w:t xml:space="preserve">, in particular their ability to regulate the </w:t>
      </w:r>
      <w:r w:rsidR="00C663F1" w:rsidRPr="00E15907">
        <w:rPr>
          <w:rFonts w:ascii="Book Antiqua" w:hAnsi="Book Antiqua" w:cs="Times New Roman"/>
          <w:lang w:val="en-US"/>
        </w:rPr>
        <w:t xml:space="preserve">expression of key </w:t>
      </w:r>
      <w:r w:rsidR="00214F5F" w:rsidRPr="00E15907">
        <w:rPr>
          <w:rFonts w:ascii="Book Antiqua" w:eastAsia="SimSun" w:hAnsi="Book Antiqua" w:cs="Times New Roman" w:hint="eastAsia"/>
          <w:lang w:val="en-US" w:eastAsia="zh-CN"/>
        </w:rPr>
        <w:t>ONC</w:t>
      </w:r>
      <w:r w:rsidR="00C663F1" w:rsidRPr="00E15907">
        <w:rPr>
          <w:rFonts w:ascii="Book Antiqua" w:hAnsi="Book Antiqua" w:cs="Times New Roman"/>
          <w:lang w:val="en-US"/>
        </w:rPr>
        <w:t xml:space="preserve">, </w:t>
      </w:r>
      <w:r w:rsidR="00214F5F" w:rsidRPr="00E15907">
        <w:rPr>
          <w:rFonts w:ascii="Book Antiqua" w:eastAsia="SimSun" w:hAnsi="Book Antiqua" w:cs="Times New Roman" w:hint="eastAsia"/>
          <w:lang w:val="en-US" w:eastAsia="zh-CN"/>
        </w:rPr>
        <w:t>TS</w:t>
      </w:r>
      <w:r w:rsidR="00C663F1" w:rsidRPr="00E15907">
        <w:rPr>
          <w:rFonts w:ascii="Book Antiqua" w:hAnsi="Book Antiqua" w:cs="Times New Roman"/>
          <w:lang w:val="en-US"/>
        </w:rPr>
        <w:t xml:space="preserve"> and infla</w:t>
      </w:r>
      <w:r w:rsidR="00A22215" w:rsidRPr="00E15907">
        <w:rPr>
          <w:rFonts w:ascii="Book Antiqua" w:hAnsi="Book Antiqua" w:cs="Times New Roman"/>
          <w:lang w:val="en-US"/>
        </w:rPr>
        <w:t>mma</w:t>
      </w:r>
      <w:r w:rsidR="00C663F1" w:rsidRPr="00E15907">
        <w:rPr>
          <w:rFonts w:ascii="Book Antiqua" w:hAnsi="Book Antiqua" w:cs="Times New Roman"/>
          <w:lang w:val="en-US"/>
        </w:rPr>
        <w:t>tion-related genes</w:t>
      </w:r>
      <w:r w:rsidR="00BF14FB" w:rsidRPr="00E15907">
        <w:rPr>
          <w:rFonts w:ascii="Book Antiqua" w:hAnsi="Book Antiqua" w:cs="Times New Roman"/>
          <w:lang w:val="en-US"/>
        </w:rPr>
        <w:t xml:space="preserve">. </w:t>
      </w:r>
      <w:r w:rsidR="00A8288E" w:rsidRPr="00E15907">
        <w:rPr>
          <w:rFonts w:ascii="Book Antiqua" w:hAnsi="Book Antiqua" w:cs="Times New Roman"/>
          <w:lang w:val="en-US"/>
        </w:rPr>
        <w:t xml:space="preserve">Finally, </w:t>
      </w:r>
      <w:r w:rsidR="00A22215" w:rsidRPr="00E15907">
        <w:rPr>
          <w:rFonts w:ascii="Book Antiqua" w:hAnsi="Book Antiqua" w:cs="Times New Roman"/>
          <w:lang w:val="en-US"/>
        </w:rPr>
        <w:t>we discussed the potential of targeting these proteins for therapeutic purpose.</w:t>
      </w:r>
    </w:p>
    <w:p w14:paraId="039C3F3C" w14:textId="77777777" w:rsidR="0053414E" w:rsidRPr="00E15907" w:rsidRDefault="0053414E" w:rsidP="00121AA8">
      <w:pPr>
        <w:widowControl w:val="0"/>
        <w:autoSpaceDE w:val="0"/>
        <w:autoSpaceDN w:val="0"/>
        <w:adjustRightInd w:val="0"/>
        <w:spacing w:line="360" w:lineRule="auto"/>
        <w:jc w:val="both"/>
        <w:rPr>
          <w:rFonts w:ascii="Book Antiqua" w:hAnsi="Book Antiqua" w:cs="Times New Roman"/>
          <w:lang w:val="en-US"/>
        </w:rPr>
      </w:pPr>
    </w:p>
    <w:p w14:paraId="0D096037" w14:textId="0DC0283C" w:rsidR="00994A6F" w:rsidRPr="00E15907" w:rsidRDefault="00BF1327" w:rsidP="00121AA8">
      <w:pPr>
        <w:spacing w:line="360" w:lineRule="auto"/>
        <w:jc w:val="both"/>
        <w:rPr>
          <w:rFonts w:ascii="Book Antiqua" w:hAnsi="Book Antiqua" w:cs="Times New Roman"/>
          <w:b/>
          <w:lang w:val="en-US"/>
        </w:rPr>
      </w:pPr>
      <w:r w:rsidRPr="00E15907">
        <w:rPr>
          <w:rFonts w:ascii="Book Antiqua" w:hAnsi="Book Antiqua" w:cs="Times New Roman"/>
          <w:b/>
          <w:lang w:val="en-US"/>
        </w:rPr>
        <w:t>ARE-DEPENDENT POST-TRANSCRIPTIONAL REGULATION</w:t>
      </w:r>
    </w:p>
    <w:p w14:paraId="63530DC8" w14:textId="697E1914" w:rsidR="00DF323E" w:rsidRPr="00E15907" w:rsidRDefault="00511E11" w:rsidP="00121AA8">
      <w:pPr>
        <w:spacing w:line="360" w:lineRule="auto"/>
        <w:jc w:val="both"/>
        <w:rPr>
          <w:rFonts w:ascii="Book Antiqua" w:eastAsia="Times New Roman" w:hAnsi="Book Antiqua" w:cs="Times New Roman"/>
          <w:lang w:val="en-US"/>
        </w:rPr>
      </w:pPr>
      <w:r w:rsidRPr="00E15907">
        <w:rPr>
          <w:rFonts w:ascii="Book Antiqua" w:hAnsi="Book Antiqua" w:cs="Times New Roman"/>
          <w:lang w:val="en-US"/>
        </w:rPr>
        <w:t xml:space="preserve">Post-transcriptional regulation of gene expression encompasses various mechanisms </w:t>
      </w:r>
      <w:r w:rsidR="006E6C29" w:rsidRPr="00E15907">
        <w:rPr>
          <w:rFonts w:ascii="Book Antiqua" w:hAnsi="Book Antiqua" w:cs="Times New Roman"/>
          <w:lang w:val="en-US"/>
        </w:rPr>
        <w:t>controlling</w:t>
      </w:r>
      <w:r w:rsidRPr="00E15907">
        <w:rPr>
          <w:rFonts w:ascii="Book Antiqua" w:hAnsi="Book Antiqua" w:cs="Times New Roman"/>
          <w:lang w:val="en-US"/>
        </w:rPr>
        <w:t xml:space="preserve"> mRNA</w:t>
      </w:r>
      <w:r w:rsidR="00F50B35" w:rsidRPr="00E15907">
        <w:rPr>
          <w:rFonts w:ascii="Book Antiqua" w:hAnsi="Book Antiqua" w:cs="Times New Roman"/>
          <w:lang w:val="en-US"/>
        </w:rPr>
        <w:t xml:space="preserve"> processing, splicing, </w:t>
      </w:r>
      <w:r w:rsidRPr="00E15907">
        <w:rPr>
          <w:rFonts w:ascii="Book Antiqua" w:hAnsi="Book Antiqua" w:cs="Times New Roman"/>
          <w:lang w:val="en-US"/>
        </w:rPr>
        <w:t>stability</w:t>
      </w:r>
      <w:r w:rsidR="00F50B35" w:rsidRPr="00E15907">
        <w:rPr>
          <w:rFonts w:ascii="Book Antiqua" w:hAnsi="Book Antiqua" w:cs="Times New Roman"/>
          <w:lang w:val="en-US"/>
        </w:rPr>
        <w:t xml:space="preserve"> and translation. In </w:t>
      </w:r>
      <w:proofErr w:type="gramStart"/>
      <w:r w:rsidR="00F365D9" w:rsidRPr="00E15907">
        <w:rPr>
          <w:rFonts w:ascii="Book Antiqua" w:hAnsi="Book Antiqua" w:cs="Times New Roman"/>
          <w:lang w:val="en-US"/>
        </w:rPr>
        <w:t>this regards</w:t>
      </w:r>
      <w:proofErr w:type="gramEnd"/>
      <w:r w:rsidR="00F365D9" w:rsidRPr="00E15907">
        <w:rPr>
          <w:rFonts w:ascii="Book Antiqua" w:hAnsi="Book Antiqua" w:cs="Times New Roman"/>
          <w:lang w:val="en-US"/>
        </w:rPr>
        <w:t xml:space="preserve">, </w:t>
      </w:r>
      <w:r w:rsidRPr="00E15907">
        <w:rPr>
          <w:rFonts w:ascii="Book Antiqua" w:hAnsi="Book Antiqua" w:cs="Times New Roman"/>
          <w:lang w:val="en-US"/>
        </w:rPr>
        <w:t>t</w:t>
      </w:r>
      <w:r w:rsidR="00D13D7E" w:rsidRPr="00E15907">
        <w:rPr>
          <w:rFonts w:ascii="Book Antiqua" w:hAnsi="Book Antiqua" w:cs="Times New Roman"/>
          <w:lang w:val="en-US"/>
        </w:rPr>
        <w:t>he</w:t>
      </w:r>
      <w:r w:rsidRPr="00E15907">
        <w:rPr>
          <w:rFonts w:ascii="Book Antiqua" w:hAnsi="Book Antiqua" w:cs="Times New Roman"/>
          <w:lang w:val="en-US"/>
        </w:rPr>
        <w:t xml:space="preserve"> 3’UTR</w:t>
      </w:r>
      <w:r w:rsidR="006A070B" w:rsidRPr="00E15907">
        <w:rPr>
          <w:rFonts w:ascii="Book Antiqua" w:hAnsi="Book Antiqua" w:cs="Times New Roman"/>
          <w:lang w:val="en-US"/>
        </w:rPr>
        <w:t xml:space="preserve"> is </w:t>
      </w:r>
      <w:r w:rsidR="006E6C29" w:rsidRPr="00E15907">
        <w:rPr>
          <w:rFonts w:ascii="Book Antiqua" w:hAnsi="Book Antiqua" w:cs="Times New Roman"/>
          <w:lang w:val="en-US"/>
        </w:rPr>
        <w:t xml:space="preserve">a </w:t>
      </w:r>
      <w:r w:rsidR="000F6175" w:rsidRPr="00E15907">
        <w:rPr>
          <w:rFonts w:ascii="Book Antiqua" w:hAnsi="Book Antiqua" w:cs="Times New Roman"/>
          <w:lang w:val="en-US"/>
        </w:rPr>
        <w:t>determinant</w:t>
      </w:r>
      <w:r w:rsidR="00AB6AAD" w:rsidRPr="00E15907">
        <w:rPr>
          <w:rFonts w:ascii="Book Antiqua" w:hAnsi="Book Antiqua" w:cs="Times New Roman"/>
          <w:lang w:val="en-US"/>
        </w:rPr>
        <w:t xml:space="preserve"> region of mRNA transcripts that can be targeted by various</w:t>
      </w:r>
      <w:r w:rsidR="00D13D7E" w:rsidRPr="00E15907">
        <w:rPr>
          <w:rFonts w:ascii="Book Antiqua" w:hAnsi="Book Antiqua" w:cs="Times New Roman"/>
          <w:lang w:val="en-US"/>
        </w:rPr>
        <w:t xml:space="preserve"> </w:t>
      </w:r>
      <w:r w:rsidR="00D13D7E" w:rsidRPr="00E15907">
        <w:rPr>
          <w:rFonts w:ascii="Book Antiqua" w:hAnsi="Book Antiqua" w:cs="Times New Roman"/>
          <w:i/>
          <w:lang w:val="en-US"/>
        </w:rPr>
        <w:t>trans</w:t>
      </w:r>
      <w:r w:rsidR="00D13D7E" w:rsidRPr="00E15907">
        <w:rPr>
          <w:rFonts w:ascii="Book Antiqua" w:hAnsi="Book Antiqua" w:cs="Times New Roman"/>
          <w:lang w:val="en-US"/>
        </w:rPr>
        <w:t>-acting factors such as mi</w:t>
      </w:r>
      <w:r w:rsidR="00A40698" w:rsidRPr="00E15907">
        <w:rPr>
          <w:rFonts w:ascii="Book Antiqua" w:hAnsi="Book Antiqua" w:cs="Times New Roman"/>
          <w:lang w:val="en-US"/>
        </w:rPr>
        <w:t>cro</w:t>
      </w:r>
      <w:r w:rsidR="00D13D7E" w:rsidRPr="00E15907">
        <w:rPr>
          <w:rFonts w:ascii="Book Antiqua" w:hAnsi="Book Antiqua" w:cs="Times New Roman"/>
          <w:lang w:val="en-US"/>
        </w:rPr>
        <w:t xml:space="preserve">RNAs, long-non-coding RNA or </w:t>
      </w:r>
      <w:r w:rsidR="00BF1327" w:rsidRPr="00E15907">
        <w:rPr>
          <w:rFonts w:ascii="Book Antiqua" w:hAnsi="Book Antiqua" w:cs="Times New Roman"/>
          <w:lang w:val="en-US"/>
        </w:rPr>
        <w:t>RBP</w:t>
      </w:r>
      <w:r w:rsidR="00D13D7E" w:rsidRPr="00E15907">
        <w:rPr>
          <w:rFonts w:ascii="Book Antiqua" w:hAnsi="Book Antiqua" w:cs="Times New Roman"/>
          <w:lang w:val="en-US"/>
        </w:rPr>
        <w:t xml:space="preserve">. </w:t>
      </w:r>
      <w:r w:rsidR="00BC55B7" w:rsidRPr="00E15907">
        <w:rPr>
          <w:rFonts w:ascii="Book Antiqua" w:hAnsi="Book Antiqua" w:cs="Times New Roman"/>
          <w:lang w:val="en-US"/>
        </w:rPr>
        <w:t>I</w:t>
      </w:r>
      <w:r w:rsidR="00F365D9" w:rsidRPr="00E15907">
        <w:rPr>
          <w:rFonts w:ascii="Book Antiqua" w:hAnsi="Book Antiqua" w:cs="Times New Roman"/>
          <w:lang w:val="en-US"/>
        </w:rPr>
        <w:t>n particular, t</w:t>
      </w:r>
      <w:r w:rsidR="00D17E70" w:rsidRPr="00E15907">
        <w:rPr>
          <w:rFonts w:ascii="Book Antiqua" w:hAnsi="Book Antiqua" w:cs="Times New Roman"/>
          <w:lang w:val="en-US"/>
        </w:rPr>
        <w:t xml:space="preserve">he AU-rich element </w:t>
      </w:r>
      <w:proofErr w:type="gramStart"/>
      <w:r w:rsidR="00D17E70" w:rsidRPr="00E15907">
        <w:rPr>
          <w:rFonts w:ascii="Book Antiqua" w:hAnsi="Book Antiqua" w:cs="Times New Roman"/>
          <w:lang w:val="en-US"/>
        </w:rPr>
        <w:t>present</w:t>
      </w:r>
      <w:proofErr w:type="gramEnd"/>
      <w:r w:rsidR="00D17E70" w:rsidRPr="00E15907">
        <w:rPr>
          <w:rFonts w:ascii="Book Antiqua" w:hAnsi="Book Antiqua" w:cs="Times New Roman"/>
          <w:lang w:val="en-US"/>
        </w:rPr>
        <w:t xml:space="preserve"> in </w:t>
      </w:r>
      <w:r w:rsidR="001A04D6" w:rsidRPr="00E15907">
        <w:rPr>
          <w:rFonts w:ascii="Book Antiqua" w:hAnsi="Book Antiqua" w:cs="Times New Roman"/>
          <w:lang w:val="en-US"/>
        </w:rPr>
        <w:t>the 3’UTR</w:t>
      </w:r>
      <w:r w:rsidR="00BC55B7" w:rsidRPr="00E15907">
        <w:rPr>
          <w:rFonts w:ascii="Book Antiqua" w:hAnsi="Book Antiqua" w:cs="Times New Roman"/>
          <w:lang w:val="en-US"/>
        </w:rPr>
        <w:t xml:space="preserve"> of various mRNA</w:t>
      </w:r>
      <w:r w:rsidR="00095228" w:rsidRPr="00E15907">
        <w:rPr>
          <w:rFonts w:ascii="Book Antiqua" w:hAnsi="Book Antiqua" w:cs="Times New Roman"/>
          <w:lang w:val="en-US"/>
        </w:rPr>
        <w:t>s</w:t>
      </w:r>
      <w:r w:rsidR="00BC55B7" w:rsidRPr="00E15907">
        <w:rPr>
          <w:rFonts w:ascii="Book Antiqua" w:hAnsi="Book Antiqua" w:cs="Times New Roman"/>
          <w:lang w:val="en-US"/>
        </w:rPr>
        <w:t xml:space="preserve"> </w:t>
      </w:r>
      <w:r w:rsidR="001C026C" w:rsidRPr="00E15907">
        <w:rPr>
          <w:rFonts w:ascii="Book Antiqua" w:hAnsi="Book Antiqua" w:cs="Times New Roman"/>
          <w:lang w:val="en-US"/>
        </w:rPr>
        <w:t>plays a critical role</w:t>
      </w:r>
      <w:r w:rsidR="000859ED" w:rsidRPr="00E15907">
        <w:rPr>
          <w:rFonts w:ascii="Book Antiqua" w:hAnsi="Book Antiqua" w:cs="Times New Roman"/>
          <w:lang w:val="en-US"/>
        </w:rPr>
        <w:t xml:space="preserve"> </w:t>
      </w:r>
      <w:r w:rsidR="00095228" w:rsidRPr="00E15907">
        <w:rPr>
          <w:rFonts w:ascii="Book Antiqua" w:hAnsi="Book Antiqua" w:cs="Times New Roman"/>
          <w:lang w:val="en-US"/>
        </w:rPr>
        <w:t>in the</w:t>
      </w:r>
      <w:r w:rsidR="00D17E70" w:rsidRPr="00E15907">
        <w:rPr>
          <w:rFonts w:ascii="Book Antiqua" w:hAnsi="Book Antiqua" w:cs="Times New Roman"/>
          <w:lang w:val="en-US"/>
        </w:rPr>
        <w:t xml:space="preserve"> </w:t>
      </w:r>
      <w:r w:rsidR="00095228" w:rsidRPr="00E15907">
        <w:rPr>
          <w:rFonts w:ascii="Book Antiqua" w:hAnsi="Book Antiqua" w:cs="Times New Roman"/>
          <w:lang w:val="en-US"/>
        </w:rPr>
        <w:t>control of</w:t>
      </w:r>
      <w:r w:rsidR="00D17E70" w:rsidRPr="00E15907">
        <w:rPr>
          <w:rFonts w:ascii="Book Antiqua" w:hAnsi="Book Antiqua" w:cs="Times New Roman"/>
          <w:lang w:val="en-US"/>
        </w:rPr>
        <w:t xml:space="preserve"> mRNA</w:t>
      </w:r>
      <w:r w:rsidR="00FF5F61" w:rsidRPr="00E15907">
        <w:rPr>
          <w:rFonts w:ascii="Book Antiqua" w:hAnsi="Book Antiqua" w:cs="Times New Roman"/>
          <w:lang w:val="en-US"/>
        </w:rPr>
        <w:t xml:space="preserve"> stability and</w:t>
      </w:r>
      <w:r w:rsidR="00D17E70" w:rsidRPr="00E15907">
        <w:rPr>
          <w:rFonts w:ascii="Book Antiqua" w:hAnsi="Book Antiqua" w:cs="Times New Roman"/>
          <w:lang w:val="en-US"/>
        </w:rPr>
        <w:t xml:space="preserve"> translation</w:t>
      </w:r>
      <w:r w:rsidR="00994A6F" w:rsidRPr="00E15907">
        <w:rPr>
          <w:rFonts w:ascii="Book Antiqua" w:hAnsi="Book Antiqua" w:cs="Times New Roman"/>
          <w:lang w:val="en-US"/>
        </w:rPr>
        <w:t xml:space="preserve">. </w:t>
      </w:r>
      <w:proofErr w:type="spellStart"/>
      <w:r w:rsidR="00F365D9" w:rsidRPr="00E15907">
        <w:rPr>
          <w:rFonts w:ascii="Book Antiqua" w:hAnsi="Book Antiqua" w:cs="Times New Roman"/>
          <w:lang w:val="en-US"/>
        </w:rPr>
        <w:t>The</w:t>
      </w:r>
      <w:proofErr w:type="spellEnd"/>
      <w:r w:rsidR="00F365D9" w:rsidRPr="00E15907">
        <w:rPr>
          <w:rFonts w:ascii="Book Antiqua" w:hAnsi="Book Antiqua" w:cs="Times New Roman"/>
          <w:lang w:val="en-US"/>
        </w:rPr>
        <w:t xml:space="preserve"> ARE </w:t>
      </w:r>
      <w:r w:rsidR="00051CD6" w:rsidRPr="00E15907">
        <w:rPr>
          <w:rFonts w:ascii="Book Antiqua" w:hAnsi="Book Antiqua" w:cs="Times New Roman"/>
          <w:lang w:val="en-US"/>
        </w:rPr>
        <w:t xml:space="preserve">is </w:t>
      </w:r>
      <w:r w:rsidR="00AB1EEE" w:rsidRPr="00E15907">
        <w:rPr>
          <w:rFonts w:ascii="Book Antiqua" w:hAnsi="Book Antiqua" w:cs="Times New Roman"/>
          <w:lang w:val="en-US"/>
        </w:rPr>
        <w:t>usually defined</w:t>
      </w:r>
      <w:r w:rsidR="00051CD6" w:rsidRPr="00E15907">
        <w:rPr>
          <w:rFonts w:ascii="Book Antiqua" w:hAnsi="Book Antiqua" w:cs="Times New Roman"/>
          <w:lang w:val="en-US"/>
        </w:rPr>
        <w:t xml:space="preserve"> </w:t>
      </w:r>
      <w:r w:rsidR="00BF15F1" w:rsidRPr="00E15907">
        <w:rPr>
          <w:rFonts w:ascii="Book Antiqua" w:hAnsi="Book Antiqua" w:cs="Times New Roman"/>
          <w:lang w:val="en-US"/>
        </w:rPr>
        <w:t>as a</w:t>
      </w:r>
      <w:r w:rsidR="00AB1EEE" w:rsidRPr="00E15907">
        <w:rPr>
          <w:rFonts w:ascii="Book Antiqua" w:hAnsi="Book Antiqua" w:cs="Times New Roman"/>
          <w:lang w:val="en-US"/>
        </w:rPr>
        <w:t xml:space="preserve"> </w:t>
      </w:r>
      <w:r w:rsidR="006239F1" w:rsidRPr="00E15907">
        <w:rPr>
          <w:rFonts w:ascii="Book Antiqua" w:hAnsi="Book Antiqua" w:cs="Times New Roman"/>
          <w:lang w:val="en-US"/>
        </w:rPr>
        <w:t>core</w:t>
      </w:r>
      <w:r w:rsidR="001A04D6" w:rsidRPr="00E15907">
        <w:rPr>
          <w:rFonts w:ascii="Book Antiqua" w:hAnsi="Book Antiqua" w:cs="Times New Roman"/>
          <w:lang w:val="en-US"/>
        </w:rPr>
        <w:t xml:space="preserve"> AUUUA</w:t>
      </w:r>
      <w:r w:rsidR="00AB6AAD" w:rsidRPr="00E15907">
        <w:rPr>
          <w:rFonts w:ascii="Book Antiqua" w:hAnsi="Book Antiqua" w:cs="Times New Roman"/>
          <w:lang w:val="en-US"/>
        </w:rPr>
        <w:t xml:space="preserve"> sequence</w:t>
      </w:r>
      <w:r w:rsidR="001A04D6" w:rsidRPr="00E15907">
        <w:rPr>
          <w:rFonts w:ascii="Book Antiqua" w:hAnsi="Book Antiqua" w:cs="Times New Roman"/>
          <w:lang w:val="en-US"/>
        </w:rPr>
        <w:t xml:space="preserve"> and is most often composed of multiple</w:t>
      </w:r>
      <w:r w:rsidR="00F365D9" w:rsidRPr="00E15907">
        <w:rPr>
          <w:rFonts w:ascii="Book Antiqua" w:hAnsi="Book Antiqua" w:cs="Times New Roman"/>
          <w:lang w:val="en-US"/>
        </w:rPr>
        <w:t xml:space="preserve"> copies of AUUUA motif</w:t>
      </w:r>
      <w:r w:rsidR="001A04D6" w:rsidRPr="00E15907">
        <w:rPr>
          <w:rFonts w:ascii="Book Antiqua" w:hAnsi="Book Antiqua" w:cs="Times New Roman"/>
          <w:lang w:val="en-US"/>
        </w:rPr>
        <w:t xml:space="preserve">. </w:t>
      </w:r>
      <w:r w:rsidR="00AB6AAD" w:rsidRPr="00E15907">
        <w:rPr>
          <w:rFonts w:ascii="Book Antiqua" w:hAnsi="Book Antiqua" w:cs="Times New Roman"/>
          <w:lang w:val="en-US"/>
        </w:rPr>
        <w:t xml:space="preserve">Several </w:t>
      </w:r>
      <w:r w:rsidR="001A04D6" w:rsidRPr="00E15907">
        <w:rPr>
          <w:rFonts w:ascii="Book Antiqua" w:hAnsi="Book Antiqua" w:cs="Times New Roman"/>
          <w:lang w:val="en-US"/>
        </w:rPr>
        <w:t xml:space="preserve">AREs classes and clusters </w:t>
      </w:r>
      <w:r w:rsidR="00AB6AAD" w:rsidRPr="00E15907">
        <w:rPr>
          <w:rFonts w:ascii="Book Antiqua" w:hAnsi="Book Antiqua" w:cs="Times New Roman"/>
          <w:lang w:val="en-US"/>
        </w:rPr>
        <w:t xml:space="preserve">have been defined, based on </w:t>
      </w:r>
      <w:r w:rsidR="001A04D6" w:rsidRPr="00E15907">
        <w:rPr>
          <w:rFonts w:ascii="Book Antiqua" w:hAnsi="Book Antiqua" w:cs="Times New Roman"/>
          <w:lang w:val="en-US"/>
        </w:rPr>
        <w:t>the number and context of the AUUUA pentamer</w:t>
      </w:r>
      <w:r w:rsidR="00304AB1" w:rsidRPr="00E15907">
        <w:rPr>
          <w:rFonts w:ascii="Book Antiqua" w:hAnsi="Book Antiqua" w:cs="Times New Roman"/>
          <w:lang w:val="en-US"/>
        </w:rPr>
        <w:t>s</w:t>
      </w:r>
      <w:r w:rsidR="00150E76" w:rsidRPr="00E15907">
        <w:rPr>
          <w:rFonts w:ascii="Book Antiqua" w:hAnsi="Book Antiqua" w:cs="Times New Roman"/>
          <w:lang w:val="en-US"/>
        </w:rPr>
        <w:fldChar w:fldCharType="begin">
          <w:fldData xml:space="preserve">PEVuZE5vdGU+PENpdGU+PEF1dGhvcj5LaGFiYXI8L0F1dGhvcj48WWVhcj4yMDE3PC9ZZWFyPjxS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PEVuZE5vdGU+PENpdGU+PEF1dGhvcj5LaGFiYXI8L0F1dGhvcj48WWVhcj4yMDE3PC9ZZWFyPjxS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0" w:tooltip="Khabar, 2017 #8" w:history="1">
        <w:r w:rsidR="00E9607F" w:rsidRPr="00E15907">
          <w:rPr>
            <w:rFonts w:ascii="Book Antiqua" w:hAnsi="Book Antiqua" w:cs="Times New Roman"/>
            <w:noProof/>
            <w:vertAlign w:val="superscript"/>
            <w:lang w:val="en-US"/>
          </w:rPr>
          <w:t>10</w:t>
        </w:r>
      </w:hyperlink>
      <w:r w:rsidR="00294AC2" w:rsidRPr="00E15907">
        <w:rPr>
          <w:rFonts w:ascii="Book Antiqua" w:hAnsi="Book Antiqua" w:cs="Times New Roman"/>
          <w:noProof/>
          <w:vertAlign w:val="superscript"/>
          <w:lang w:val="en-US"/>
        </w:rPr>
        <w:t>,</w:t>
      </w:r>
      <w:hyperlink w:anchor="_ENREF_11" w:tooltip="Barreau, 2005 #9" w:history="1">
        <w:r w:rsidR="00E9607F" w:rsidRPr="00E15907">
          <w:rPr>
            <w:rFonts w:ascii="Book Antiqua" w:hAnsi="Book Antiqua" w:cs="Times New Roman"/>
            <w:noProof/>
            <w:vertAlign w:val="superscript"/>
            <w:lang w:val="en-US"/>
          </w:rPr>
          <w:t>11</w:t>
        </w:r>
      </w:hyperlink>
      <w:r w:rsidR="00CF4001"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E24A2A" w:rsidRPr="00E15907">
        <w:rPr>
          <w:rFonts w:ascii="Book Antiqua" w:hAnsi="Book Antiqua" w:cs="Times New Roman"/>
          <w:lang w:val="en-US"/>
        </w:rPr>
        <w:t>.</w:t>
      </w:r>
      <w:r w:rsidR="00BA67B2" w:rsidRPr="00E15907">
        <w:rPr>
          <w:rFonts w:ascii="Book Antiqua" w:hAnsi="Book Antiqua" w:cs="Times New Roman"/>
          <w:lang w:val="en-US"/>
        </w:rPr>
        <w:t xml:space="preserve"> </w:t>
      </w:r>
      <w:r w:rsidR="00AB1EEE" w:rsidRPr="00E15907">
        <w:rPr>
          <w:rFonts w:ascii="Book Antiqua" w:hAnsi="Book Antiqua" w:cs="Times New Roman"/>
          <w:lang w:val="en-US"/>
        </w:rPr>
        <w:t>The presence of one or more ARE</w:t>
      </w:r>
      <w:r w:rsidR="00985B12" w:rsidRPr="00E15907">
        <w:rPr>
          <w:rFonts w:ascii="Book Antiqua" w:hAnsi="Book Antiqua" w:cs="Times New Roman"/>
          <w:lang w:val="en-US"/>
        </w:rPr>
        <w:t xml:space="preserve"> </w:t>
      </w:r>
      <w:r w:rsidR="00AB1EEE" w:rsidRPr="00E15907">
        <w:rPr>
          <w:rFonts w:ascii="Book Antiqua" w:hAnsi="Book Antiqua" w:cs="Times New Roman"/>
          <w:lang w:val="en-US"/>
        </w:rPr>
        <w:t>in the 3’UTR</w:t>
      </w:r>
      <w:r w:rsidR="00985B12" w:rsidRPr="00E15907">
        <w:rPr>
          <w:rFonts w:ascii="Book Antiqua" w:hAnsi="Book Antiqua" w:cs="Times New Roman"/>
          <w:lang w:val="en-US"/>
        </w:rPr>
        <w:t xml:space="preserve"> of mRNA is frequently observed in</w:t>
      </w:r>
      <w:r w:rsidR="00AB1EEE" w:rsidRPr="00E15907">
        <w:rPr>
          <w:rFonts w:ascii="Book Antiqua" w:hAnsi="Book Antiqua" w:cs="Times New Roman"/>
          <w:lang w:val="en-US"/>
        </w:rPr>
        <w:t xml:space="preserve"> immediate-early response genes</w:t>
      </w:r>
      <w:r w:rsidR="00BA67B2" w:rsidRPr="00E15907">
        <w:rPr>
          <w:rFonts w:ascii="Book Antiqua" w:hAnsi="Book Antiqua" w:cs="Times New Roman"/>
          <w:lang w:val="en-US"/>
        </w:rPr>
        <w:t xml:space="preserve"> (</w:t>
      </w:r>
      <w:r w:rsidR="000859ED" w:rsidRPr="00E15907">
        <w:rPr>
          <w:rFonts w:ascii="Book Antiqua" w:hAnsi="Book Antiqua" w:cs="Times New Roman"/>
          <w:i/>
          <w:lang w:val="en-US"/>
        </w:rPr>
        <w:t>e.g</w:t>
      </w:r>
      <w:r w:rsidR="00294AC2" w:rsidRPr="00E15907">
        <w:rPr>
          <w:rFonts w:ascii="Book Antiqua" w:eastAsia="SimSun" w:hAnsi="Book Antiqua" w:cs="Times New Roman" w:hint="eastAsia"/>
          <w:lang w:val="en-US" w:eastAsia="zh-CN"/>
        </w:rPr>
        <w:t>.</w:t>
      </w:r>
      <w:r w:rsidR="000859ED" w:rsidRPr="00E15907">
        <w:rPr>
          <w:rFonts w:ascii="Book Antiqua" w:hAnsi="Book Antiqua" w:cs="Times New Roman"/>
          <w:lang w:val="en-US"/>
        </w:rPr>
        <w:t>, pro-inflammatory cytokines</w:t>
      </w:r>
      <w:r w:rsidR="00B448AF" w:rsidRPr="00E15907">
        <w:rPr>
          <w:rFonts w:ascii="Book Antiqua" w:hAnsi="Book Antiqua" w:cs="Times New Roman"/>
          <w:lang w:val="en-US"/>
        </w:rPr>
        <w:t xml:space="preserve">, </w:t>
      </w:r>
      <w:r w:rsidR="00214F5F" w:rsidRPr="00E15907">
        <w:rPr>
          <w:rFonts w:ascii="Book Antiqua" w:eastAsia="SimSun" w:hAnsi="Book Antiqua" w:cs="Times New Roman" w:hint="eastAsia"/>
          <w:lang w:val="en-US" w:eastAsia="zh-CN"/>
        </w:rPr>
        <w:t>ONC</w:t>
      </w:r>
      <w:r w:rsidR="00BA67B2" w:rsidRPr="00E15907">
        <w:rPr>
          <w:rFonts w:ascii="Book Antiqua" w:hAnsi="Book Antiqua" w:cs="Times New Roman"/>
          <w:lang w:val="en-US"/>
        </w:rPr>
        <w:t>)</w:t>
      </w:r>
      <w:r w:rsidR="000859ED" w:rsidRPr="00E15907">
        <w:rPr>
          <w:rFonts w:ascii="Book Antiqua" w:hAnsi="Book Antiqua" w:cs="Times New Roman"/>
          <w:lang w:val="en-US"/>
        </w:rPr>
        <w:t>, w</w:t>
      </w:r>
      <w:r w:rsidR="00AB6AAD" w:rsidRPr="00E15907">
        <w:rPr>
          <w:rFonts w:ascii="Book Antiqua" w:hAnsi="Book Antiqua" w:cs="Times New Roman"/>
          <w:lang w:val="en-US"/>
        </w:rPr>
        <w:t xml:space="preserve">hich make </w:t>
      </w:r>
      <w:r w:rsidR="00F365D9" w:rsidRPr="00E15907">
        <w:rPr>
          <w:rFonts w:ascii="Book Antiqua" w:hAnsi="Book Antiqua" w:cs="Times New Roman"/>
          <w:lang w:val="en-US"/>
        </w:rPr>
        <w:t>ARE-dependent regulation critical</w:t>
      </w:r>
      <w:r w:rsidR="005050F1" w:rsidRPr="00E15907">
        <w:rPr>
          <w:rFonts w:ascii="Book Antiqua" w:hAnsi="Book Antiqua" w:cs="Times New Roman"/>
          <w:lang w:val="en-US"/>
        </w:rPr>
        <w:t xml:space="preserve"> for several processes such </w:t>
      </w:r>
      <w:r w:rsidR="000859ED" w:rsidRPr="00E15907">
        <w:rPr>
          <w:rFonts w:ascii="Book Antiqua" w:hAnsi="Book Antiqua" w:cs="Times New Roman"/>
          <w:lang w:val="en-US"/>
        </w:rPr>
        <w:t xml:space="preserve">as </w:t>
      </w:r>
      <w:r w:rsidR="005050F1" w:rsidRPr="00E15907">
        <w:rPr>
          <w:rFonts w:ascii="Book Antiqua" w:hAnsi="Book Antiqua" w:cs="Times New Roman"/>
          <w:lang w:val="en-US"/>
        </w:rPr>
        <w:t>inflammation</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&lt;EndNote&gt;&lt;Cite&gt;&lt;Author&gt;Sanduja&lt;/Author&gt;&lt;Year&gt;2012&lt;/Year&gt;&lt;RecNum&gt;10&lt;/RecNum&gt;&lt;DisplayText&gt;&lt;style face="superscript"&gt;[12]&lt;/style&gt;&lt;/DisplayText&gt;&lt;record&gt;&lt;rec-number&gt;10&lt;/rec-number&gt;&lt;foreign-keys&gt;&lt;key app="EN" db-id="sxv92a5fdvs52rexra75zwsf0xeas52sdwxz" timestamp="1538595825"&gt;10&lt;/key&gt;&lt;/foreign-keys&gt;&lt;ref-type name="Journal Article"&gt;17&lt;/ref-type&gt;&lt;contributors&gt;&lt;authors&gt;&lt;author&gt;Sanduja, S.&lt;/author&gt;&lt;author&gt;Blanco, F. F.&lt;/author&gt;&lt;author&gt;Young, L. E.&lt;/author&gt;&lt;author&gt;Kaza, V.&lt;/author&gt;&lt;author&gt;Dixon, D. A.&lt;/author&gt;&lt;/authors&gt;&lt;/contributors&gt;&lt;auth-address&gt;Department of Biological Sciences and Cancer Research Center, University of South Carolina, Columbia, SC 29203, USA.&lt;/auth-address&gt;&lt;titles&gt;&lt;title&gt;The role of tristetraprolin in cancer and inflammation&lt;/title&gt;&lt;secondary-title&gt;Front Biosci (Landmark Ed)&lt;/secondary-title&gt;&lt;/titles&gt;&lt;periodical&gt;&lt;full-title&gt;Front Biosci (Landmark Ed)&lt;/full-title&gt;&lt;/periodical&gt;&lt;pages&gt;174-88&lt;/pages&gt;&lt;volume&gt;17&lt;/volume&gt;&lt;edition&gt;2011/12/29&lt;/edition&gt;&lt;keywords&gt;&lt;keyword&gt;Animals&lt;/keyword&gt;&lt;keyword&gt;Female&lt;/keyword&gt;&lt;keyword&gt;Humans&lt;/keyword&gt;&lt;keyword&gt;Inflammation/genetics/*metabolism&lt;/keyword&gt;&lt;keyword&gt;Male&lt;/keyword&gt;&lt;keyword&gt;Mice&lt;/keyword&gt;&lt;keyword&gt;Models, Biological&lt;/keyword&gt;&lt;keyword&gt;Neoplasms/genetics/*metabolism&lt;/keyword&gt;&lt;keyword&gt;RNA, Messenger/genetics/metabolism&lt;/keyword&gt;&lt;keyword&gt;Tristetraprolin/genetics/*metabolism&lt;/keyword&gt;&lt;/keywords&gt;&lt;dates&gt;&lt;year&gt;2012&lt;/year&gt;&lt;pub-dates&gt;&lt;date&gt;Jan 1&lt;/date&gt;&lt;/pub-dates&gt;&lt;/dates&gt;&lt;isbn&gt;1093-4715 (Electronic)&amp;#xD;1093-4715 (Linking)&lt;/isbn&gt;&lt;accession-num&gt;22201737&lt;/accession-num&gt;&lt;urls&gt;&lt;related-urls&gt;&lt;url&gt;https://www.ncbi.nlm.nih.gov/pubmed/22201737&lt;/url&gt;&lt;/related-urls&gt;&lt;/urls&gt;&lt;custom2&gt;PMC3461960&lt;/custom2&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2" w:tooltip="Sanduja, 2012 #10" w:history="1">
        <w:r w:rsidR="00E9607F" w:rsidRPr="00E15907">
          <w:rPr>
            <w:rFonts w:ascii="Book Antiqua" w:hAnsi="Book Antiqua" w:cs="Times New Roman"/>
            <w:noProof/>
            <w:vertAlign w:val="superscript"/>
            <w:lang w:val="en-US"/>
          </w:rPr>
          <w:t>12</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AB1EEE" w:rsidRPr="00E15907">
        <w:rPr>
          <w:rFonts w:ascii="Book Antiqua" w:hAnsi="Book Antiqua" w:cs="Times New Roman"/>
          <w:lang w:val="en-US"/>
        </w:rPr>
        <w:t xml:space="preserve">. </w:t>
      </w:r>
      <w:r w:rsidR="00AF5B76" w:rsidRPr="00E15907">
        <w:rPr>
          <w:rFonts w:ascii="Book Antiqua" w:hAnsi="Book Antiqua" w:cs="Times New Roman"/>
          <w:lang w:val="en-US"/>
        </w:rPr>
        <w:t>Currently,</w:t>
      </w:r>
      <w:r w:rsidR="00985B12" w:rsidRPr="00E15907">
        <w:rPr>
          <w:rFonts w:ascii="Book Antiqua" w:hAnsi="Book Antiqua" w:cs="Times New Roman"/>
          <w:lang w:val="en-US"/>
        </w:rPr>
        <w:t xml:space="preserve"> it is estimated that </w:t>
      </w:r>
      <w:r w:rsidR="003520A0" w:rsidRPr="00E15907">
        <w:rPr>
          <w:rFonts w:ascii="Book Antiqua" w:hAnsi="Book Antiqua" w:cs="Times New Roman"/>
          <w:lang w:val="en-US"/>
        </w:rPr>
        <w:t>5</w:t>
      </w:r>
      <w:r w:rsidR="00294AC2" w:rsidRPr="00E15907">
        <w:rPr>
          <w:rFonts w:ascii="Book Antiqua" w:eastAsia="SimSun" w:hAnsi="Book Antiqua" w:cs="Times New Roman" w:hint="eastAsia"/>
          <w:lang w:val="en-US" w:eastAsia="zh-CN"/>
        </w:rPr>
        <w:t>%</w:t>
      </w:r>
      <w:r w:rsidR="003520A0" w:rsidRPr="00E15907">
        <w:rPr>
          <w:rFonts w:ascii="Book Antiqua" w:hAnsi="Book Antiqua" w:cs="Times New Roman"/>
          <w:lang w:val="en-US"/>
        </w:rPr>
        <w:t>-8</w:t>
      </w:r>
      <w:r w:rsidR="00985B12" w:rsidRPr="00E15907">
        <w:rPr>
          <w:rFonts w:ascii="Book Antiqua" w:hAnsi="Book Antiqua" w:cs="Times New Roman"/>
          <w:lang w:val="en-US"/>
        </w:rPr>
        <w:t xml:space="preserve">% of </w:t>
      </w:r>
      <w:r w:rsidR="003520A0" w:rsidRPr="00E15907">
        <w:rPr>
          <w:rFonts w:ascii="Book Antiqua" w:hAnsi="Book Antiqua" w:cs="Times New Roman"/>
          <w:lang w:val="en-US"/>
        </w:rPr>
        <w:t xml:space="preserve">human genes </w:t>
      </w:r>
      <w:r w:rsidR="000859ED" w:rsidRPr="00E15907">
        <w:rPr>
          <w:rFonts w:ascii="Book Antiqua" w:hAnsi="Book Antiqua" w:cs="Times New Roman"/>
          <w:lang w:val="en-US"/>
        </w:rPr>
        <w:t>contain</w:t>
      </w:r>
      <w:r w:rsidR="00985B12" w:rsidRPr="00E15907">
        <w:rPr>
          <w:rFonts w:ascii="Book Antiqua" w:hAnsi="Book Antiqua" w:cs="Times New Roman"/>
          <w:lang w:val="en-US"/>
        </w:rPr>
        <w:t>s an ARE in their 3’UTR</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&lt;EndNote&gt;&lt;Cite&gt;&lt;Author&gt;Barreau&lt;/Author&gt;&lt;Year&gt;2005&lt;/Year&gt;&lt;RecNum&gt;9&lt;/RecNum&gt;&lt;DisplayText&gt;&lt;style face="superscript"&gt;[11]&lt;/style&gt;&lt;/DisplayText&gt;&lt;record&gt;&lt;rec-number&gt;9&lt;/rec-number&gt;&lt;foreign-keys&gt;&lt;key app="EN" db-id="sxv92a5fdvs52rexra75zwsf0xeas52sdwxz" timestamp="1538595686"&gt;9&lt;/key&gt;&lt;/foreign-keys&gt;&lt;ref-type name="Journal Article"&gt;17&lt;/ref-type&gt;&lt;contributors&gt;&lt;authors&gt;&lt;author&gt;Barreau, C.&lt;/author&gt;&lt;author&gt;Paillard, L.&lt;/author&gt;&lt;author&gt;Osborne, H. B.&lt;/author&gt;&lt;/authors&gt;&lt;/contributors&gt;&lt;auth-address&gt;UMR 6061 CNRS Genetique et Developpement, IFR 140 Genetique Fonctionnelle Agronomie et Sante, Universite de Rennes 1, Faculte de Medecine, CS 34317, 35043 Rennes cedex, France.&lt;/auth-address&gt;&lt;titles&gt;&lt;title&gt;AU-rich elements and associated factors: are there unifying principles?&lt;/title&gt;&lt;secondary-title&gt;Nucleic Acids Res&lt;/secondary-title&gt;&lt;/titles&gt;&lt;periodical&gt;&lt;full-title&gt;Nucleic Acids Res&lt;/full-title&gt;&lt;/periodical&gt;&lt;pages&gt;7138-50&lt;/pages&gt;&lt;volume&gt;33&lt;/volume&gt;&lt;number&gt;22&lt;/number&gt;&lt;edition&gt;2006/01/05&lt;/edition&gt;&lt;keywords&gt;&lt;keyword&gt;3&amp;apos; Untranslated Regions/*chemistry&lt;/keyword&gt;&lt;keyword&gt;Adenosine/analysis&lt;/keyword&gt;&lt;keyword&gt;Animals&lt;/keyword&gt;&lt;keyword&gt;Humans&lt;/keyword&gt;&lt;keyword&gt;Models, Genetic&lt;/keyword&gt;&lt;keyword&gt;*Protein Biosynthesis&lt;/keyword&gt;&lt;keyword&gt;*RNA Stability&lt;/keyword&gt;&lt;keyword&gt;RNA, Messenger/*metabolism&lt;/keyword&gt;&lt;keyword&gt;RNA-Binding Proteins/physiology&lt;/keyword&gt;&lt;keyword&gt;*Regulatory Sequences, Ribonucleic Acid&lt;/keyword&gt;&lt;keyword&gt;Uridine/analysis&lt;/keyword&gt;&lt;/keywords&gt;&lt;dates&gt;&lt;year&gt;2005&lt;/year&gt;&lt;/dates&gt;&lt;isbn&gt;1362-4962 (Electronic)&amp;#xD;0305-1048 (Linking)&lt;/isbn&gt;&lt;accession-num&gt;16391004&lt;/accession-num&gt;&lt;urls&gt;&lt;related-urls&gt;&lt;url&gt;https://www.ncbi.nlm.nih.gov/pubmed/16391004&lt;/url&gt;&lt;/related-urls&gt;&lt;/urls&gt;&lt;custom2&gt;PMC1325018&lt;/custom2&gt;&lt;electronic-resource-num&gt;10.1093/nar/gki1012&lt;/electronic-resource-num&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1" w:tooltip="Barreau, 2005 #9" w:history="1">
        <w:r w:rsidR="00E9607F" w:rsidRPr="00E15907">
          <w:rPr>
            <w:rFonts w:ascii="Book Antiqua" w:hAnsi="Book Antiqua" w:cs="Times New Roman"/>
            <w:noProof/>
            <w:vertAlign w:val="superscript"/>
            <w:lang w:val="en-US"/>
          </w:rPr>
          <w:t>11</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985B12" w:rsidRPr="00E15907">
        <w:rPr>
          <w:rFonts w:ascii="Book Antiqua" w:hAnsi="Book Antiqua" w:cs="Times New Roman"/>
          <w:lang w:val="en-US"/>
        </w:rPr>
        <w:t xml:space="preserve">, thus highlighting the importance of ARE-dependent regulation. </w:t>
      </w:r>
      <w:r w:rsidR="00B55F9B" w:rsidRPr="00E15907">
        <w:rPr>
          <w:rFonts w:ascii="Book Antiqua" w:hAnsi="Book Antiqua" w:cs="Times New Roman"/>
          <w:lang w:val="en-US"/>
        </w:rPr>
        <w:t xml:space="preserve">The </w:t>
      </w:r>
      <w:r w:rsidR="00B55F9B" w:rsidRPr="00E15907">
        <w:rPr>
          <w:rFonts w:ascii="Book Antiqua" w:hAnsi="Book Antiqua" w:cs="Times New Roman"/>
          <w:lang w:val="en-US"/>
        </w:rPr>
        <w:lastRenderedPageBreak/>
        <w:t>development of several ARE database such as</w:t>
      </w:r>
      <w:r w:rsidR="00AF5B76" w:rsidRPr="00E15907">
        <w:rPr>
          <w:rFonts w:ascii="Book Antiqua" w:hAnsi="Book Antiqua" w:cs="Times New Roman"/>
          <w:lang w:val="en-US"/>
        </w:rPr>
        <w:t xml:space="preserve"> </w:t>
      </w:r>
      <w:proofErr w:type="spellStart"/>
      <w:r w:rsidR="00E24A2A" w:rsidRPr="00E15907">
        <w:rPr>
          <w:rFonts w:ascii="Book Antiqua" w:hAnsi="Book Antiqua" w:cs="Times New Roman"/>
          <w:lang w:val="en-US"/>
        </w:rPr>
        <w:t>AREsite</w:t>
      </w:r>
      <w:proofErr w:type="spellEnd"/>
      <w:r w:rsidR="00294AC2" w:rsidRPr="00E15907">
        <w:rPr>
          <w:rFonts w:ascii="Book Antiqua" w:eastAsia="SimSun" w:hAnsi="Book Antiqua" w:cs="Times New Roman" w:hint="eastAsia"/>
          <w:lang w:val="en-US" w:eastAsia="zh-CN"/>
        </w:rPr>
        <w:t xml:space="preserve"> </w:t>
      </w:r>
      <w:r w:rsidR="00E24A2A" w:rsidRPr="00E15907">
        <w:rPr>
          <w:rFonts w:ascii="Book Antiqua" w:hAnsi="Book Antiqua" w:cs="Times New Roman"/>
          <w:lang w:val="en-US"/>
        </w:rPr>
        <w:t>(</w:t>
      </w:r>
      <w:r w:rsidR="00E24A2A" w:rsidRPr="00E15907">
        <w:rPr>
          <w:rFonts w:ascii="Book Antiqua" w:hAnsi="Book Antiqua" w:cs="Times New Roman"/>
          <w:u w:val="single"/>
          <w:lang w:val="en-US"/>
        </w:rPr>
        <w:t>http://rna.tbi.univie.ac.at/cgi-bin/AREsite.cgi</w:t>
      </w:r>
      <w:r w:rsidR="00E24A2A" w:rsidRPr="00E15907">
        <w:rPr>
          <w:rFonts w:ascii="Book Antiqua" w:hAnsi="Book Antiqua" w:cs="Times New Roman"/>
          <w:lang w:val="en-US"/>
        </w:rPr>
        <w:t xml:space="preserve">) or ARED </w:t>
      </w:r>
      <w:r w:rsidR="00AF5B76" w:rsidRPr="00E15907">
        <w:rPr>
          <w:rFonts w:ascii="Book Antiqua" w:hAnsi="Book Antiqua" w:cs="Times New Roman"/>
          <w:lang w:val="en-US"/>
        </w:rPr>
        <w:t>(</w:t>
      </w:r>
      <w:hyperlink r:id="rId9" w:history="1">
        <w:r w:rsidR="00AF5B76" w:rsidRPr="00E15907">
          <w:rPr>
            <w:rStyle w:val="Hyperlink"/>
            <w:rFonts w:ascii="Book Antiqua" w:hAnsi="Book Antiqua"/>
            <w:color w:val="auto"/>
            <w:lang w:val="en-US"/>
          </w:rPr>
          <w:t>http://brp.kfshrc.edu.sa/ARED/</w:t>
        </w:r>
      </w:hyperlink>
      <w:r w:rsidR="00AF5B76" w:rsidRPr="00E15907">
        <w:rPr>
          <w:rFonts w:ascii="Book Antiqua" w:hAnsi="Book Antiqua" w:cs="Times New Roman"/>
          <w:lang w:val="en-US"/>
        </w:rPr>
        <w:t xml:space="preserve">) </w:t>
      </w:r>
      <w:r w:rsidR="00F365D9" w:rsidRPr="00E15907">
        <w:rPr>
          <w:rFonts w:ascii="Book Antiqua" w:hAnsi="Book Antiqua" w:cs="Times New Roman"/>
          <w:lang w:val="en-US"/>
        </w:rPr>
        <w:t>has</w:t>
      </w:r>
      <w:r w:rsidR="00AF5B76" w:rsidRPr="00E15907">
        <w:rPr>
          <w:rFonts w:ascii="Book Antiqua" w:hAnsi="Book Antiqua" w:cs="Times New Roman"/>
          <w:lang w:val="en-US"/>
        </w:rPr>
        <w:t xml:space="preserve"> </w:t>
      </w:r>
      <w:r w:rsidR="00F365D9" w:rsidRPr="00E15907">
        <w:rPr>
          <w:rFonts w:ascii="Book Antiqua" w:hAnsi="Book Antiqua" w:cs="Times New Roman"/>
          <w:lang w:val="en-US"/>
        </w:rPr>
        <w:t>provided</w:t>
      </w:r>
      <w:r w:rsidR="00B55F9B" w:rsidRPr="00E15907">
        <w:rPr>
          <w:rFonts w:ascii="Book Antiqua" w:hAnsi="Book Antiqua" w:cs="Times New Roman"/>
          <w:lang w:val="en-US"/>
        </w:rPr>
        <w:t xml:space="preserve"> </w:t>
      </w:r>
      <w:r w:rsidR="00AF5B76" w:rsidRPr="00E15907">
        <w:rPr>
          <w:rFonts w:ascii="Book Antiqua" w:hAnsi="Book Antiqua" w:cs="Times New Roman"/>
          <w:lang w:val="en-US"/>
        </w:rPr>
        <w:t>researchers</w:t>
      </w:r>
      <w:r w:rsidR="00F365D9" w:rsidRPr="00E15907">
        <w:rPr>
          <w:rFonts w:ascii="Book Antiqua" w:hAnsi="Book Antiqua" w:cs="Times New Roman"/>
          <w:lang w:val="en-US"/>
        </w:rPr>
        <w:t xml:space="preserve"> with</w:t>
      </w:r>
      <w:r w:rsidR="00095228" w:rsidRPr="00E15907">
        <w:rPr>
          <w:rFonts w:ascii="Book Antiqua" w:hAnsi="Book Antiqua" w:cs="Times New Roman"/>
          <w:lang w:val="en-US"/>
        </w:rPr>
        <w:t xml:space="preserve"> potent</w:t>
      </w:r>
      <w:r w:rsidR="00BC55B7" w:rsidRPr="00E15907">
        <w:rPr>
          <w:rFonts w:ascii="Book Antiqua" w:hAnsi="Book Antiqua" w:cs="Times New Roman"/>
          <w:lang w:val="en-US"/>
        </w:rPr>
        <w:t xml:space="preserve"> bioinformatic</w:t>
      </w:r>
      <w:r w:rsidR="00F365D9" w:rsidRPr="00E15907">
        <w:rPr>
          <w:rFonts w:ascii="Book Antiqua" w:hAnsi="Book Antiqua" w:cs="Times New Roman"/>
          <w:lang w:val="en-US"/>
        </w:rPr>
        <w:t xml:space="preserve"> tools</w:t>
      </w:r>
      <w:r w:rsidR="00AF5B76" w:rsidRPr="00E15907">
        <w:rPr>
          <w:rFonts w:ascii="Book Antiqua" w:hAnsi="Book Antiqua" w:cs="Times New Roman"/>
          <w:lang w:val="en-US"/>
        </w:rPr>
        <w:t xml:space="preserve"> to identify the presence of ARE in</w:t>
      </w:r>
      <w:r w:rsidR="001377E3" w:rsidRPr="00E15907">
        <w:rPr>
          <w:rFonts w:ascii="Book Antiqua" w:hAnsi="Book Antiqua" w:cs="Times New Roman"/>
          <w:lang w:val="en-US"/>
        </w:rPr>
        <w:t xml:space="preserve"> </w:t>
      </w:r>
      <w:r w:rsidR="00AF5B76" w:rsidRPr="00E15907">
        <w:rPr>
          <w:rFonts w:ascii="Book Antiqua" w:hAnsi="Book Antiqua" w:cs="Times New Roman"/>
          <w:lang w:val="en-US"/>
        </w:rPr>
        <w:t>eukaryotic mRNAs</w:t>
      </w:r>
      <w:r w:rsidR="00150E76" w:rsidRPr="00E15907">
        <w:rPr>
          <w:rFonts w:ascii="Book Antiqua" w:hAnsi="Book Antiqua" w:cs="Times New Roman"/>
          <w:lang w:val="en-US"/>
        </w:rPr>
        <w:fldChar w:fldCharType="begin">
          <w:fldData xml:space="preserve">PEVuZE5vdGU+PENpdGU+PEF1dGhvcj5CYWtoZWV0PC9BdXRob3I+PFllYXI+MjAwMTwvWWVhcj48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PEVuZE5vdGU+PENpdGU+PEF1dGhvcj5CYWtoZWV0PC9BdXRob3I+PFllYXI+MjAwMTwvWWVhcj48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3" w:tooltip="Bakheet, 2001 #11" w:history="1">
        <w:r w:rsidR="00E9607F" w:rsidRPr="00E15907">
          <w:rPr>
            <w:rFonts w:ascii="Book Antiqua" w:hAnsi="Book Antiqua" w:cs="Times New Roman"/>
            <w:noProof/>
            <w:vertAlign w:val="superscript"/>
            <w:lang w:val="en-US"/>
          </w:rPr>
          <w:t>13</w:t>
        </w:r>
      </w:hyperlink>
      <w:r w:rsidR="00294AC2" w:rsidRPr="00E15907">
        <w:rPr>
          <w:rFonts w:ascii="Book Antiqua" w:hAnsi="Book Antiqua" w:cs="Times New Roman"/>
          <w:noProof/>
          <w:vertAlign w:val="superscript"/>
          <w:lang w:val="en-US"/>
        </w:rPr>
        <w:t>,</w:t>
      </w:r>
      <w:hyperlink w:anchor="_ENREF_14" w:tooltip="Bakheet, 2003 #12" w:history="1">
        <w:r w:rsidR="00E9607F" w:rsidRPr="00E15907">
          <w:rPr>
            <w:rFonts w:ascii="Book Antiqua" w:hAnsi="Book Antiqua" w:cs="Times New Roman"/>
            <w:noProof/>
            <w:vertAlign w:val="superscript"/>
            <w:lang w:val="en-US"/>
          </w:rPr>
          <w:t>14</w:t>
        </w:r>
      </w:hyperlink>
      <w:r w:rsidR="00CF4001"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A40698" w:rsidRPr="00E15907">
        <w:rPr>
          <w:rFonts w:ascii="Book Antiqua" w:hAnsi="Book Antiqua" w:cs="Times New Roman"/>
          <w:lang w:val="en-US"/>
        </w:rPr>
        <w:t>.</w:t>
      </w:r>
      <w:r w:rsidR="00170D6F" w:rsidRPr="00E15907">
        <w:rPr>
          <w:rFonts w:ascii="Book Antiqua" w:eastAsia="Times New Roman" w:hAnsi="Book Antiqua" w:cs="Times New Roman"/>
          <w:lang w:val="en-US"/>
        </w:rPr>
        <w:t xml:space="preserve"> </w:t>
      </w:r>
      <w:r w:rsidR="00EA3315" w:rsidRPr="00E15907">
        <w:rPr>
          <w:rFonts w:ascii="Book Antiqua" w:eastAsia="Times New Roman" w:hAnsi="Book Antiqua" w:cs="Times New Roman"/>
          <w:lang w:val="en-US"/>
        </w:rPr>
        <w:t xml:space="preserve">Moreover, </w:t>
      </w:r>
      <w:r w:rsidR="00170D6F" w:rsidRPr="00E15907">
        <w:rPr>
          <w:rFonts w:ascii="Book Antiqua" w:eastAsia="Times New Roman" w:hAnsi="Book Antiqua" w:cs="Times New Roman"/>
          <w:lang w:val="en-US"/>
        </w:rPr>
        <w:t xml:space="preserve">high-throughput gene expression analyses </w:t>
      </w:r>
      <w:r w:rsidR="00B71541" w:rsidRPr="00E15907">
        <w:rPr>
          <w:rFonts w:ascii="Book Antiqua" w:eastAsia="Times New Roman" w:hAnsi="Book Antiqua" w:cs="Times New Roman"/>
          <w:lang w:val="en-US"/>
        </w:rPr>
        <w:t>ha</w:t>
      </w:r>
      <w:r w:rsidR="001A5DB2" w:rsidRPr="00E15907">
        <w:rPr>
          <w:rFonts w:ascii="Book Antiqua" w:eastAsia="Times New Roman" w:hAnsi="Book Antiqua" w:cs="Times New Roman"/>
          <w:lang w:val="en-US"/>
        </w:rPr>
        <w:t>ve</w:t>
      </w:r>
      <w:r w:rsidR="00B71541" w:rsidRPr="00E15907">
        <w:rPr>
          <w:rFonts w:ascii="Book Antiqua" w:eastAsia="Times New Roman" w:hAnsi="Book Antiqua" w:cs="Times New Roman"/>
          <w:lang w:val="en-US"/>
        </w:rPr>
        <w:t xml:space="preserve"> allowed to identify several ARE-containing genes deregulated </w:t>
      </w:r>
      <w:r w:rsidR="00EA3315" w:rsidRPr="00E15907">
        <w:rPr>
          <w:rFonts w:ascii="Book Antiqua" w:eastAsia="Times New Roman" w:hAnsi="Book Antiqua" w:cs="Times New Roman"/>
          <w:lang w:val="en-US"/>
        </w:rPr>
        <w:t xml:space="preserve">in CRC </w:t>
      </w:r>
      <w:r w:rsidR="00294AC2" w:rsidRPr="00E15907">
        <w:rPr>
          <w:rFonts w:ascii="Book Antiqua" w:eastAsia="Times New Roman" w:hAnsi="Book Antiqua" w:cs="Times New Roman"/>
          <w:lang w:val="en-US"/>
        </w:rPr>
        <w:t>as early as stage I</w:t>
      </w:r>
      <w:r w:rsidR="005664C0" w:rsidRPr="00E15907">
        <w:rPr>
          <w:rFonts w:ascii="Book Antiqua" w:eastAsia="Times New Roman" w:hAnsi="Book Antiqua" w:cs="Times New Roman"/>
          <w:lang w:val="en-US"/>
        </w:rPr>
        <w:fldChar w:fldCharType="begin">
          <w:fldData xml:space="preserve">PEVuZE5vdGU+PENpdGU+PEF1dGhvcj5LYW5pZXM8L0F1dGhvcj48WWVhcj4yMDA4PC9ZZWFyPjxS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==
</w:fldData>
        </w:fldChar>
      </w:r>
      <w:r w:rsidR="00521F62" w:rsidRPr="00E15907">
        <w:rPr>
          <w:rFonts w:ascii="Book Antiqua" w:eastAsia="Times New Roman" w:hAnsi="Book Antiqua" w:cs="Times New Roman"/>
          <w:lang w:val="en-US"/>
        </w:rPr>
        <w:instrText xml:space="preserve"> ADDIN EN.CITE </w:instrText>
      </w:r>
      <w:r w:rsidR="00521F62" w:rsidRPr="00E15907">
        <w:rPr>
          <w:rFonts w:ascii="Book Antiqua" w:eastAsia="Times New Roman" w:hAnsi="Book Antiqua" w:cs="Times New Roman"/>
          <w:lang w:val="en-US"/>
        </w:rPr>
        <w:fldChar w:fldCharType="begin">
          <w:fldData xml:space="preserve">PEVuZE5vdGU+PENpdGU+PEF1dGhvcj5LYW5pZXM8L0F1dGhvcj48WWVhcj4yMDA4PC9ZZWFyPjxS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==
</w:fldData>
        </w:fldChar>
      </w:r>
      <w:r w:rsidR="00521F62" w:rsidRPr="00E15907">
        <w:rPr>
          <w:rFonts w:ascii="Book Antiqua" w:eastAsia="Times New Roman" w:hAnsi="Book Antiqua" w:cs="Times New Roman"/>
          <w:lang w:val="en-US"/>
        </w:rPr>
        <w:instrText xml:space="preserve"> ADDIN EN.CITE.DATA </w:instrText>
      </w:r>
      <w:r w:rsidR="00521F62" w:rsidRPr="00E15907">
        <w:rPr>
          <w:rFonts w:ascii="Book Antiqua" w:eastAsia="Times New Roman" w:hAnsi="Book Antiqua" w:cs="Times New Roman"/>
          <w:lang w:val="en-US"/>
        </w:rPr>
      </w:r>
      <w:r w:rsidR="00521F62"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15" w:tooltip="Kanies, 2008 #13" w:history="1">
        <w:r w:rsidR="00E9607F" w:rsidRPr="00E15907">
          <w:rPr>
            <w:rFonts w:ascii="Book Antiqua" w:eastAsia="Times New Roman" w:hAnsi="Book Antiqua" w:cs="Times New Roman"/>
            <w:noProof/>
            <w:vertAlign w:val="superscript"/>
            <w:lang w:val="en-US"/>
          </w:rPr>
          <w:t>15</w:t>
        </w:r>
      </w:hyperlink>
      <w:r w:rsidR="00CF4001"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170D6F" w:rsidRPr="00E15907">
        <w:rPr>
          <w:rFonts w:ascii="Book Antiqua" w:eastAsia="Times New Roman" w:hAnsi="Book Antiqua" w:cs="Times New Roman"/>
          <w:lang w:val="en-US"/>
        </w:rPr>
        <w:t xml:space="preserve">. </w:t>
      </w:r>
    </w:p>
    <w:p w14:paraId="5C0D8338" w14:textId="7AAB7B9F" w:rsidR="00AF32A9" w:rsidRPr="00E15907" w:rsidRDefault="00304AB1" w:rsidP="00294AC2">
      <w:pPr>
        <w:spacing w:line="360" w:lineRule="auto"/>
        <w:ind w:firstLineChars="100" w:firstLine="240"/>
        <w:jc w:val="both"/>
        <w:rPr>
          <w:rFonts w:ascii="Book Antiqua" w:eastAsia="Times New Roman" w:hAnsi="Book Antiqua" w:cs="Times New Roman"/>
          <w:lang w:val="en-US"/>
        </w:rPr>
      </w:pPr>
      <w:r w:rsidRPr="00E15907">
        <w:rPr>
          <w:rFonts w:ascii="Book Antiqua" w:hAnsi="Book Antiqua" w:cs="Times New Roman"/>
          <w:lang w:val="en-US"/>
        </w:rPr>
        <w:t xml:space="preserve">Aberrant </w:t>
      </w:r>
      <w:r w:rsidR="0018006F" w:rsidRPr="00E15907">
        <w:rPr>
          <w:rFonts w:ascii="Book Antiqua" w:hAnsi="Book Antiqua" w:cs="Times New Roman"/>
          <w:lang w:val="en-US"/>
        </w:rPr>
        <w:t>ARE-</w:t>
      </w:r>
      <w:r w:rsidRPr="00E15907">
        <w:rPr>
          <w:rFonts w:ascii="Book Antiqua" w:hAnsi="Book Antiqua" w:cs="Times New Roman"/>
          <w:lang w:val="en-US"/>
        </w:rPr>
        <w:t>dependent post-transcriptional regulation ha</w:t>
      </w:r>
      <w:r w:rsidR="006239F1" w:rsidRPr="00E15907">
        <w:rPr>
          <w:rFonts w:ascii="Book Antiqua" w:hAnsi="Book Antiqua" w:cs="Times New Roman"/>
          <w:lang w:val="en-US"/>
        </w:rPr>
        <w:t>s</w:t>
      </w:r>
      <w:r w:rsidRPr="00E15907">
        <w:rPr>
          <w:rFonts w:ascii="Book Antiqua" w:hAnsi="Book Antiqua" w:cs="Times New Roman"/>
          <w:lang w:val="en-US"/>
        </w:rPr>
        <w:t xml:space="preserve"> been observed in all cancer types and contribute to the overexpression of</w:t>
      </w:r>
      <w:r w:rsidR="00E21DA6" w:rsidRPr="00E15907">
        <w:rPr>
          <w:rFonts w:ascii="Book Antiqua" w:hAnsi="Book Antiqua" w:cs="Times New Roman"/>
          <w:lang w:val="en-US"/>
        </w:rPr>
        <w:t xml:space="preserve"> pro-inflammatory mediators </w:t>
      </w:r>
      <w:r w:rsidR="00E21DA6" w:rsidRPr="00E15907">
        <w:rPr>
          <w:rFonts w:ascii="Book Antiqua" w:eastAsia="SimSun" w:hAnsi="Book Antiqua" w:cs="Times New Roman" w:hint="eastAsia"/>
          <w:lang w:val="en-US" w:eastAsia="zh-CN"/>
        </w:rPr>
        <w:t>[</w:t>
      </w:r>
      <w:r w:rsidR="004D1BAB" w:rsidRPr="00E15907">
        <w:rPr>
          <w:rFonts w:ascii="Book Antiqua" w:hAnsi="Book Antiqua" w:cs="Times New Roman"/>
          <w:i/>
          <w:lang w:val="en-US"/>
        </w:rPr>
        <w:t>e.g</w:t>
      </w:r>
      <w:r w:rsidR="00A5789F" w:rsidRPr="00E15907">
        <w:rPr>
          <w:rFonts w:ascii="Book Antiqua" w:eastAsia="SimSun" w:hAnsi="Book Antiqua" w:cs="Times New Roman" w:hint="eastAsia"/>
          <w:lang w:val="en-US" w:eastAsia="zh-CN"/>
        </w:rPr>
        <w:t>.</w:t>
      </w:r>
      <w:r w:rsidR="004D1BAB" w:rsidRPr="00E15907">
        <w:rPr>
          <w:rFonts w:ascii="Book Antiqua" w:hAnsi="Book Antiqua" w:cs="Times New Roman"/>
          <w:lang w:val="en-US"/>
        </w:rPr>
        <w:t xml:space="preserve">, </w:t>
      </w:r>
      <w:r w:rsidR="00A5789F" w:rsidRPr="00E15907">
        <w:rPr>
          <w:rFonts w:ascii="Book Antiqua" w:hAnsi="Book Antiqua" w:cs="Times New Roman"/>
          <w:bCs/>
          <w:lang w:val="en-US"/>
        </w:rPr>
        <w:t>Cyclooxygenase-2</w:t>
      </w:r>
      <w:r w:rsidR="00E21DA6" w:rsidRPr="00E15907">
        <w:rPr>
          <w:rFonts w:ascii="Book Antiqua" w:eastAsia="SimSun" w:hAnsi="Book Antiqua" w:cs="Times New Roman" w:hint="eastAsia"/>
          <w:bCs/>
          <w:lang w:val="en-US" w:eastAsia="zh-CN"/>
        </w:rPr>
        <w:t xml:space="preserve"> (</w:t>
      </w:r>
      <w:r w:rsidR="00E21DA6" w:rsidRPr="00E15907">
        <w:rPr>
          <w:rFonts w:ascii="Book Antiqua" w:hAnsi="Book Antiqua" w:cs="Times New Roman"/>
          <w:lang w:val="en-US"/>
        </w:rPr>
        <w:t>COX-2</w:t>
      </w:r>
      <w:r w:rsidR="00E21DA6" w:rsidRPr="00E15907">
        <w:rPr>
          <w:rFonts w:ascii="Book Antiqua" w:eastAsia="SimSun" w:hAnsi="Book Antiqua" w:cs="Times New Roman" w:hint="eastAsia"/>
          <w:lang w:val="en-US" w:eastAsia="zh-CN"/>
        </w:rPr>
        <w:t>)]</w:t>
      </w:r>
      <w:r w:rsidR="004D1BAB" w:rsidRPr="00E15907">
        <w:rPr>
          <w:rFonts w:ascii="Book Antiqua" w:hAnsi="Book Antiqua" w:cs="Times New Roman"/>
          <w:lang w:val="en-US"/>
        </w:rPr>
        <w:t xml:space="preserve"> </w:t>
      </w:r>
      <w:r w:rsidR="000F2D1A" w:rsidRPr="00E15907">
        <w:rPr>
          <w:rFonts w:ascii="Book Antiqua" w:hAnsi="Book Antiqua" w:cs="Times New Roman"/>
          <w:lang w:val="en-US"/>
        </w:rPr>
        <w:t xml:space="preserve">and </w:t>
      </w:r>
      <w:r w:rsidR="00214F5F" w:rsidRPr="00E15907">
        <w:rPr>
          <w:rFonts w:ascii="Book Antiqua" w:eastAsia="SimSun" w:hAnsi="Book Antiqua" w:cs="Times New Roman" w:hint="eastAsia"/>
          <w:lang w:val="en-US" w:eastAsia="zh-CN"/>
        </w:rPr>
        <w:t>ONC</w:t>
      </w:r>
      <w:r w:rsidR="0096574B" w:rsidRPr="00E15907">
        <w:rPr>
          <w:rFonts w:ascii="Book Antiqua" w:hAnsi="Book Antiqua" w:cs="Times New Roman"/>
          <w:lang w:val="en-US"/>
        </w:rPr>
        <w:t xml:space="preserve"> (</w:t>
      </w:r>
      <w:r w:rsidR="0096574B" w:rsidRPr="00E15907">
        <w:rPr>
          <w:rFonts w:ascii="Book Antiqua" w:hAnsi="Book Antiqua" w:cs="Times New Roman"/>
          <w:i/>
          <w:lang w:val="en-US"/>
        </w:rPr>
        <w:t>e.g</w:t>
      </w:r>
      <w:r w:rsidR="00A5789F" w:rsidRPr="00E15907">
        <w:rPr>
          <w:rFonts w:ascii="Book Antiqua" w:eastAsia="SimSun" w:hAnsi="Book Antiqua" w:cs="Times New Roman" w:hint="eastAsia"/>
          <w:lang w:val="en-US" w:eastAsia="zh-CN"/>
        </w:rPr>
        <w:t>.</w:t>
      </w:r>
      <w:r w:rsidR="0096574B" w:rsidRPr="00E15907">
        <w:rPr>
          <w:rFonts w:ascii="Book Antiqua" w:hAnsi="Book Antiqua" w:cs="Times New Roman"/>
          <w:lang w:val="en-US"/>
        </w:rPr>
        <w:t>, c-</w:t>
      </w:r>
      <w:proofErr w:type="spellStart"/>
      <w:r w:rsidR="0096574B" w:rsidRPr="00E15907">
        <w:rPr>
          <w:rFonts w:ascii="Book Antiqua" w:hAnsi="Book Antiqua" w:cs="Times New Roman"/>
          <w:lang w:val="en-US"/>
        </w:rPr>
        <w:t>myc</w:t>
      </w:r>
      <w:proofErr w:type="spellEnd"/>
      <w:r w:rsidR="0096574B" w:rsidRPr="00E15907">
        <w:rPr>
          <w:rFonts w:ascii="Book Antiqua" w:hAnsi="Book Antiqua" w:cs="Times New Roman"/>
          <w:lang w:val="en-US"/>
        </w:rPr>
        <w:t>)</w:t>
      </w:r>
      <w:r w:rsidR="000F2D1A" w:rsidRPr="00E15907">
        <w:rPr>
          <w:rFonts w:ascii="Book Antiqua" w:hAnsi="Book Antiqua" w:cs="Times New Roman"/>
          <w:lang w:val="en-US"/>
        </w:rPr>
        <w:t xml:space="preserve"> but also to</w:t>
      </w:r>
      <w:r w:rsidRPr="00E15907">
        <w:rPr>
          <w:rFonts w:ascii="Book Antiqua" w:hAnsi="Book Antiqua" w:cs="Times New Roman"/>
          <w:lang w:val="en-US"/>
        </w:rPr>
        <w:t xml:space="preserve"> the silencing of </w:t>
      </w:r>
      <w:r w:rsidR="00214F5F" w:rsidRPr="00E15907">
        <w:rPr>
          <w:rFonts w:ascii="Book Antiqua" w:eastAsia="SimSun" w:hAnsi="Book Antiqua" w:cs="Times New Roman" w:hint="eastAsia"/>
          <w:lang w:val="en-US" w:eastAsia="zh-CN"/>
        </w:rPr>
        <w:t>TS</w:t>
      </w:r>
      <w:r w:rsidR="00E21DA6" w:rsidRPr="00E15907">
        <w:rPr>
          <w:rFonts w:ascii="Book Antiqua" w:hAnsi="Book Antiqua" w:cs="Times New Roman"/>
          <w:lang w:val="en-US"/>
        </w:rPr>
        <w:t xml:space="preserve"> </w:t>
      </w:r>
      <w:r w:rsidR="00E21DA6" w:rsidRPr="00E15907">
        <w:rPr>
          <w:rFonts w:ascii="Book Antiqua" w:eastAsia="SimSun" w:hAnsi="Book Antiqua" w:cs="Times New Roman" w:hint="eastAsia"/>
          <w:lang w:val="en-US" w:eastAsia="zh-CN"/>
        </w:rPr>
        <w:t>[</w:t>
      </w:r>
      <w:r w:rsidR="00FD26DA" w:rsidRPr="00E15907">
        <w:rPr>
          <w:rFonts w:ascii="Book Antiqua" w:hAnsi="Book Antiqua" w:cs="Times New Roman"/>
          <w:i/>
          <w:lang w:val="en-US"/>
        </w:rPr>
        <w:t>e.g</w:t>
      </w:r>
      <w:r w:rsidR="00A5789F" w:rsidRPr="00E15907">
        <w:rPr>
          <w:rFonts w:ascii="Book Antiqua" w:eastAsia="SimSun" w:hAnsi="Book Antiqua" w:cs="Times New Roman" w:hint="eastAsia"/>
          <w:lang w:val="en-US" w:eastAsia="zh-CN"/>
        </w:rPr>
        <w:t>.</w:t>
      </w:r>
      <w:r w:rsidR="00FD26DA" w:rsidRPr="00E15907">
        <w:rPr>
          <w:rFonts w:ascii="Book Antiqua" w:hAnsi="Book Antiqua" w:cs="Times New Roman"/>
          <w:lang w:val="en-US"/>
        </w:rPr>
        <w:t xml:space="preserve">, </w:t>
      </w:r>
      <w:r w:rsidR="00E21DA6" w:rsidRPr="00E15907">
        <w:rPr>
          <w:rFonts w:ascii="Book Antiqua" w:hAnsi="Book Antiqua" w:cs="Times New Roman"/>
          <w:bCs/>
        </w:rPr>
        <w:t>Insulin-like growth factor-binding protein 3</w:t>
      </w:r>
      <w:r w:rsidR="00E21DA6" w:rsidRPr="00E15907">
        <w:rPr>
          <w:rFonts w:ascii="Book Antiqua" w:eastAsia="SimSun" w:hAnsi="Book Antiqua" w:cs="Times New Roman" w:hint="eastAsia"/>
          <w:bCs/>
          <w:lang w:eastAsia="zh-CN"/>
        </w:rPr>
        <w:t xml:space="preserve"> (</w:t>
      </w:r>
      <w:r w:rsidR="00FD26DA" w:rsidRPr="00E15907">
        <w:rPr>
          <w:rFonts w:ascii="Book Antiqua" w:hAnsi="Book Antiqua" w:cs="Times New Roman"/>
          <w:lang w:val="en-US"/>
        </w:rPr>
        <w:t>IGFBP3</w:t>
      </w:r>
      <w:r w:rsidR="00E21DA6" w:rsidRPr="00E15907">
        <w:rPr>
          <w:rFonts w:ascii="Book Antiqua" w:eastAsia="SimSun" w:hAnsi="Book Antiqua" w:cs="Times New Roman" w:hint="eastAsia"/>
          <w:lang w:val="en-US" w:eastAsia="zh-CN"/>
        </w:rPr>
        <w:t>)</w:t>
      </w:r>
      <w:r w:rsidR="00FD26DA" w:rsidRPr="00E15907">
        <w:rPr>
          <w:rFonts w:ascii="Book Antiqua" w:hAnsi="Book Antiqua" w:cs="Times New Roman"/>
          <w:lang w:val="en-US"/>
        </w:rPr>
        <w:t xml:space="preserve">, </w:t>
      </w:r>
      <w:r w:rsidR="00E21DA6" w:rsidRPr="00E15907">
        <w:rPr>
          <w:rFonts w:ascii="Book Antiqua" w:hAnsi="Book Antiqua" w:cs="Times New Roman"/>
          <w:bCs/>
        </w:rPr>
        <w:t>Programmed cell death protein 4</w:t>
      </w:r>
      <w:r w:rsidR="00E21DA6" w:rsidRPr="00E15907">
        <w:rPr>
          <w:rFonts w:ascii="Book Antiqua" w:eastAsia="SimSun" w:hAnsi="Book Antiqua" w:cs="Times New Roman" w:hint="eastAsia"/>
          <w:bCs/>
          <w:lang w:eastAsia="zh-CN"/>
        </w:rPr>
        <w:t xml:space="preserve"> (</w:t>
      </w:r>
      <w:r w:rsidR="00FD26DA" w:rsidRPr="00E15907">
        <w:rPr>
          <w:rFonts w:ascii="Book Antiqua" w:hAnsi="Book Antiqua" w:cs="Times New Roman"/>
          <w:lang w:val="en-US"/>
        </w:rPr>
        <w:t>PDCD4</w:t>
      </w:r>
      <w:r w:rsidR="0096574B" w:rsidRPr="00E15907">
        <w:rPr>
          <w:rFonts w:ascii="Book Antiqua" w:hAnsi="Book Antiqua" w:cs="Times New Roman"/>
          <w:lang w:val="en-US"/>
        </w:rPr>
        <w:t>)</w:t>
      </w:r>
      <w:r w:rsidR="00E21DA6" w:rsidRPr="00E15907">
        <w:rPr>
          <w:rFonts w:ascii="Book Antiqua" w:eastAsia="SimSun" w:hAnsi="Book Antiqua" w:cs="Times New Roman" w:hint="eastAsia"/>
          <w:lang w:val="en-US" w:eastAsia="zh-CN"/>
        </w:rPr>
        <w:t>]</w:t>
      </w:r>
      <w:r w:rsidRPr="00E15907">
        <w:rPr>
          <w:rFonts w:ascii="Book Antiqua" w:hAnsi="Book Antiqua" w:cs="Times New Roman"/>
          <w:lang w:val="en-US"/>
        </w:rPr>
        <w:t xml:space="preserve">, thereby triggering </w:t>
      </w:r>
      <w:r w:rsidR="00FD26DA" w:rsidRPr="00E15907">
        <w:rPr>
          <w:rFonts w:ascii="Book Antiqua" w:hAnsi="Book Antiqua" w:cs="Times New Roman"/>
          <w:lang w:val="en-US"/>
        </w:rPr>
        <w:t>key oncogenic</w:t>
      </w:r>
      <w:r w:rsidRPr="00E15907">
        <w:rPr>
          <w:rFonts w:ascii="Book Antiqua" w:hAnsi="Book Antiqua" w:cs="Times New Roman"/>
          <w:lang w:val="en-US"/>
        </w:rPr>
        <w:t xml:space="preserve"> pathways involved in </w:t>
      </w:r>
      <w:r w:rsidR="00170D6F" w:rsidRPr="00E15907">
        <w:rPr>
          <w:rFonts w:ascii="Book Antiqua" w:hAnsi="Book Antiqua" w:cs="Times New Roman"/>
          <w:lang w:val="en-US"/>
        </w:rPr>
        <w:t>the establis</w:t>
      </w:r>
      <w:r w:rsidR="00442941" w:rsidRPr="00E15907">
        <w:rPr>
          <w:rFonts w:ascii="Book Antiqua" w:hAnsi="Book Antiqua" w:cs="Times New Roman"/>
          <w:lang w:val="en-US"/>
        </w:rPr>
        <w:t>hment of a neoplastic phenotype</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&lt;EndNote&gt;&lt;Cite&gt;&lt;Author&gt;Khabar&lt;/Author&gt;&lt;Year&gt;2017&lt;/Year&gt;&lt;RecNum&gt;8&lt;/RecNum&gt;&lt;DisplayText&gt;&lt;style face="superscript"&gt;[10]&lt;/style&gt;&lt;/DisplayText&gt;&lt;record&gt;&lt;rec-number&gt;8&lt;/rec-number&gt;&lt;foreign-keys&gt;&lt;key app="EN" db-id="sxv92a5fdvs52rexra75zwsf0xeas52sdwxz" timestamp="1538595589"&gt;8&lt;/key&gt;&lt;/foreign-keys&gt;&lt;ref-type name="Journal Article"&gt;17&lt;/ref-type&gt;&lt;contributors&gt;&lt;authors&gt;&lt;author&gt;Khabar, K. S.&lt;/author&gt;&lt;/authors&gt;&lt;/contributors&gt;&lt;auth-address&gt;King Faisal Specialist Hospital and Research Centre, Riyadh, Saudi Arabia.&lt;/auth-address&gt;&lt;titles&gt;&lt;title&gt;Hallmarks of cancer and AU-rich elements&lt;/title&gt;&lt;secondary-title&gt;Wiley Interdiscip Rev RNA&lt;/secondary-title&gt;&lt;/titles&gt;&lt;periodical&gt;&lt;full-title&gt;Wiley Interdiscip Rev RNA&lt;/full-title&gt;&lt;/periodical&gt;&lt;volume&gt;8&lt;/volume&gt;&lt;number&gt;1&lt;/number&gt;&lt;edition&gt;2016/06/03&lt;/edition&gt;&lt;keywords&gt;&lt;keyword&gt;*AU Rich Elements&lt;/keyword&gt;&lt;keyword&gt;Animals&lt;/keyword&gt;&lt;keyword&gt;*Gene Expression Regulation&lt;/keyword&gt;&lt;keyword&gt;Humans&lt;/keyword&gt;&lt;keyword&gt;Neoplasms/*genetics/*pathology&lt;/keyword&gt;&lt;keyword&gt;RNA, Messenger/*genetics&lt;/keyword&gt;&lt;/keywords&gt;&lt;dates&gt;&lt;year&gt;2017&lt;/year&gt;&lt;pub-dates&gt;&lt;date&gt;Jan&lt;/date&gt;&lt;/pub-dates&gt;&lt;/dates&gt;&lt;isbn&gt;1757-7012 (Electronic)&amp;#xD;1757-7004 (Linking)&lt;/isbn&gt;&lt;accession-num&gt;27251431&lt;/accession-num&gt;&lt;urls&gt;&lt;related-urls&gt;&lt;url&gt;https://www.ncbi.nlm.nih.gov/pubmed/27251431&lt;/url&gt;&lt;/related-urls&gt;&lt;/urls&gt;&lt;custom2&gt;PMC5215528&lt;/custom2&gt;&lt;electronic-resource-num&gt;10.1002/wrna.1368&lt;/electronic-resource-num&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0" w:tooltip="Khabar, 2017 #8" w:history="1">
        <w:r w:rsidR="00E9607F" w:rsidRPr="00E15907">
          <w:rPr>
            <w:rFonts w:ascii="Book Antiqua" w:hAnsi="Book Antiqua" w:cs="Times New Roman"/>
            <w:noProof/>
            <w:vertAlign w:val="superscript"/>
            <w:lang w:val="en-US"/>
          </w:rPr>
          <w:t>10</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96574B" w:rsidRPr="00E15907">
        <w:rPr>
          <w:rFonts w:ascii="Book Antiqua" w:eastAsia="Times New Roman" w:hAnsi="Book Antiqua" w:cs="Times New Roman"/>
          <w:lang w:val="en-US"/>
        </w:rPr>
        <w:t>.</w:t>
      </w:r>
      <w:r w:rsidR="00A0364B" w:rsidRPr="00E15907">
        <w:rPr>
          <w:rFonts w:ascii="Book Antiqua" w:eastAsia="Times New Roman" w:hAnsi="Book Antiqua" w:cs="Times New Roman"/>
          <w:lang w:val="en-US"/>
        </w:rPr>
        <w:t xml:space="preserve"> </w:t>
      </w:r>
      <w:r w:rsidR="00F365D9" w:rsidRPr="00E15907">
        <w:rPr>
          <w:rFonts w:ascii="Book Antiqua" w:eastAsia="Times New Roman" w:hAnsi="Book Antiqua" w:cs="Times New Roman"/>
          <w:lang w:val="en-US"/>
        </w:rPr>
        <w:t>Over the last decade,</w:t>
      </w:r>
      <w:r w:rsidR="00A70EE7" w:rsidRPr="00E15907">
        <w:rPr>
          <w:rFonts w:ascii="Book Antiqua" w:eastAsia="Times New Roman" w:hAnsi="Book Antiqua" w:cs="Times New Roman"/>
          <w:lang w:val="en-US"/>
        </w:rPr>
        <w:t xml:space="preserve"> effort</w:t>
      </w:r>
      <w:r w:rsidR="00AF32A9" w:rsidRPr="00E15907">
        <w:rPr>
          <w:rFonts w:ascii="Book Antiqua" w:eastAsia="Times New Roman" w:hAnsi="Book Antiqua" w:cs="Times New Roman"/>
          <w:lang w:val="en-US"/>
        </w:rPr>
        <w:t>s</w:t>
      </w:r>
      <w:r w:rsidR="00A70EE7" w:rsidRPr="00E15907">
        <w:rPr>
          <w:rFonts w:ascii="Book Antiqua" w:eastAsia="Times New Roman" w:hAnsi="Book Antiqua" w:cs="Times New Roman"/>
          <w:lang w:val="en-US"/>
        </w:rPr>
        <w:t xml:space="preserve"> have been devoted to </w:t>
      </w:r>
      <w:r w:rsidR="00F365D9" w:rsidRPr="00E15907">
        <w:rPr>
          <w:rFonts w:ascii="Book Antiqua" w:eastAsia="Times New Roman" w:hAnsi="Book Antiqua" w:cs="Times New Roman"/>
          <w:lang w:val="en-US"/>
        </w:rPr>
        <w:t>fully characterize</w:t>
      </w:r>
      <w:r w:rsidR="00A0364B" w:rsidRPr="00E15907">
        <w:rPr>
          <w:rFonts w:ascii="Book Antiqua" w:eastAsia="Times New Roman" w:hAnsi="Book Antiqua" w:cs="Times New Roman"/>
          <w:lang w:val="en-US"/>
        </w:rPr>
        <w:t xml:space="preserve"> </w:t>
      </w:r>
      <w:r w:rsidR="00066842" w:rsidRPr="00E15907">
        <w:rPr>
          <w:rFonts w:ascii="Book Antiqua" w:eastAsia="Times New Roman" w:hAnsi="Book Antiqua" w:cs="Times New Roman"/>
          <w:lang w:val="en-US"/>
        </w:rPr>
        <w:t xml:space="preserve">the </w:t>
      </w:r>
      <w:r w:rsidR="00170D6F" w:rsidRPr="00E15907">
        <w:rPr>
          <w:rFonts w:ascii="Book Antiqua" w:eastAsia="Times New Roman" w:hAnsi="Book Antiqua" w:cs="Times New Roman"/>
          <w:lang w:val="en-US"/>
        </w:rPr>
        <w:t xml:space="preserve">underlying </w:t>
      </w:r>
      <w:r w:rsidR="00066842" w:rsidRPr="00E15907">
        <w:rPr>
          <w:rFonts w:ascii="Book Antiqua" w:eastAsia="Times New Roman" w:hAnsi="Book Antiqua" w:cs="Times New Roman"/>
          <w:lang w:val="en-US"/>
        </w:rPr>
        <w:t xml:space="preserve">mechanisms </w:t>
      </w:r>
      <w:r w:rsidR="00170D6F" w:rsidRPr="00E15907">
        <w:rPr>
          <w:rFonts w:ascii="Book Antiqua" w:eastAsia="Times New Roman" w:hAnsi="Book Antiqua" w:cs="Times New Roman"/>
          <w:lang w:val="en-US"/>
        </w:rPr>
        <w:t>associated</w:t>
      </w:r>
      <w:r w:rsidR="00066842" w:rsidRPr="00E15907">
        <w:rPr>
          <w:rFonts w:ascii="Book Antiqua" w:eastAsia="Times New Roman" w:hAnsi="Book Antiqua" w:cs="Times New Roman"/>
          <w:lang w:val="en-US"/>
        </w:rPr>
        <w:t xml:space="preserve"> </w:t>
      </w:r>
      <w:r w:rsidR="00170D6F" w:rsidRPr="00E15907">
        <w:rPr>
          <w:rFonts w:ascii="Book Antiqua" w:eastAsia="Times New Roman" w:hAnsi="Book Antiqua" w:cs="Times New Roman"/>
          <w:lang w:val="en-US"/>
        </w:rPr>
        <w:t xml:space="preserve">with </w:t>
      </w:r>
      <w:r w:rsidR="00066842" w:rsidRPr="00E15907">
        <w:rPr>
          <w:rFonts w:ascii="Book Antiqua" w:eastAsia="Times New Roman" w:hAnsi="Book Antiqua" w:cs="Times New Roman"/>
          <w:lang w:val="en-US"/>
        </w:rPr>
        <w:t xml:space="preserve">this </w:t>
      </w:r>
      <w:r w:rsidR="00B55F9B" w:rsidRPr="00E15907">
        <w:rPr>
          <w:rFonts w:ascii="Book Antiqua" w:eastAsia="Times New Roman" w:hAnsi="Book Antiqua" w:cs="Times New Roman"/>
          <w:lang w:val="en-US"/>
        </w:rPr>
        <w:t>aberrant</w:t>
      </w:r>
      <w:r w:rsidR="00066842" w:rsidRPr="00E15907">
        <w:rPr>
          <w:rFonts w:ascii="Book Antiqua" w:eastAsia="Times New Roman" w:hAnsi="Book Antiqua" w:cs="Times New Roman"/>
          <w:lang w:val="en-US"/>
        </w:rPr>
        <w:t xml:space="preserve"> ARE-dependent regulation</w:t>
      </w:r>
      <w:r w:rsidR="00BC55B7" w:rsidRPr="00E15907">
        <w:rPr>
          <w:rFonts w:ascii="Book Antiqua" w:eastAsia="Times New Roman" w:hAnsi="Book Antiqua" w:cs="Times New Roman"/>
          <w:lang w:val="en-US"/>
        </w:rPr>
        <w:t xml:space="preserve"> in CRC</w:t>
      </w:r>
      <w:r w:rsidR="00F365D9" w:rsidRPr="00E15907">
        <w:rPr>
          <w:rFonts w:ascii="Book Antiqua" w:eastAsia="Times New Roman" w:hAnsi="Book Antiqua" w:cs="Times New Roman"/>
          <w:lang w:val="en-US"/>
        </w:rPr>
        <w:t xml:space="preserve">. Among them, </w:t>
      </w:r>
      <w:r w:rsidR="00BC55B7" w:rsidRPr="00E15907">
        <w:rPr>
          <w:rFonts w:ascii="Book Antiqua" w:eastAsia="Times New Roman" w:hAnsi="Book Antiqua" w:cs="Times New Roman"/>
          <w:lang w:val="en-US"/>
        </w:rPr>
        <w:t xml:space="preserve">several </w:t>
      </w:r>
      <w:r w:rsidR="00F365D9" w:rsidRPr="00E15907">
        <w:rPr>
          <w:rFonts w:ascii="Book Antiqua" w:eastAsia="Times New Roman" w:hAnsi="Book Antiqua" w:cs="Times New Roman"/>
          <w:lang w:val="en-US"/>
        </w:rPr>
        <w:t xml:space="preserve">non-coding RNA but also </w:t>
      </w:r>
      <w:r w:rsidR="00294AC2" w:rsidRPr="00E15907">
        <w:rPr>
          <w:rFonts w:ascii="Book Antiqua" w:eastAsia="SimSun" w:hAnsi="Book Antiqua" w:cs="Times New Roman" w:hint="eastAsia"/>
          <w:lang w:val="en-US" w:eastAsia="zh-CN"/>
        </w:rPr>
        <w:t>RBP</w:t>
      </w:r>
      <w:r w:rsidR="00F365D9" w:rsidRPr="00E15907">
        <w:rPr>
          <w:rFonts w:ascii="Book Antiqua" w:eastAsia="Times New Roman" w:hAnsi="Book Antiqua" w:cs="Times New Roman"/>
          <w:lang w:val="en-US"/>
        </w:rPr>
        <w:t xml:space="preserve">s have been identified and may represent </w:t>
      </w:r>
      <w:r w:rsidR="00066842" w:rsidRPr="00E15907">
        <w:rPr>
          <w:rFonts w:ascii="Book Antiqua" w:eastAsia="Times New Roman" w:hAnsi="Book Antiqua" w:cs="Times New Roman"/>
          <w:lang w:val="en-US"/>
        </w:rPr>
        <w:t>novel biomarkers and/or therapeutic targets.</w:t>
      </w:r>
      <w:r w:rsidR="00AF32A9" w:rsidRPr="00E15907">
        <w:rPr>
          <w:rFonts w:ascii="Book Antiqua" w:eastAsia="Times New Roman" w:hAnsi="Book Antiqua" w:cs="Times New Roman"/>
          <w:lang w:val="en-US"/>
        </w:rPr>
        <w:t xml:space="preserve"> </w:t>
      </w:r>
    </w:p>
    <w:p w14:paraId="52FE5581" w14:textId="77777777" w:rsidR="00611358" w:rsidRPr="00E15907" w:rsidRDefault="00611358" w:rsidP="00121AA8">
      <w:pPr>
        <w:spacing w:line="360" w:lineRule="auto"/>
        <w:jc w:val="both"/>
        <w:rPr>
          <w:rFonts w:ascii="Book Antiqua" w:eastAsia="Times New Roman" w:hAnsi="Book Antiqua" w:cs="Times New Roman"/>
          <w:lang w:val="en-US"/>
        </w:rPr>
      </w:pPr>
    </w:p>
    <w:p w14:paraId="022328F5" w14:textId="055D137D" w:rsidR="00611358" w:rsidRPr="00E15907" w:rsidRDefault="00AA788F" w:rsidP="00121AA8">
      <w:pPr>
        <w:spacing w:line="360" w:lineRule="auto"/>
        <w:jc w:val="both"/>
        <w:rPr>
          <w:rFonts w:ascii="Book Antiqua" w:hAnsi="Book Antiqua" w:cs="Times New Roman"/>
          <w:b/>
          <w:lang w:val="en-US"/>
        </w:rPr>
      </w:pPr>
      <w:r w:rsidRPr="00E15907">
        <w:rPr>
          <w:rFonts w:ascii="Book Antiqua" w:hAnsi="Book Antiqua" w:cs="Times New Roman"/>
          <w:b/>
          <w:lang w:val="en-US"/>
        </w:rPr>
        <w:t>COMPLEXITY OF AUBPS-DEPENDENT POST-TRANSCRIPTIONAL REGULATION</w:t>
      </w:r>
    </w:p>
    <w:p w14:paraId="76677AEE" w14:textId="5479AF83" w:rsidR="0021189B" w:rsidRPr="00E15907" w:rsidRDefault="00662929" w:rsidP="00121AA8">
      <w:pPr>
        <w:spacing w:line="360" w:lineRule="auto"/>
        <w:jc w:val="both"/>
        <w:rPr>
          <w:rFonts w:ascii="Book Antiqua" w:eastAsia="Times New Roman" w:hAnsi="Book Antiqua" w:cs="Times New Roman"/>
          <w:lang w:val="en-US"/>
        </w:rPr>
      </w:pPr>
      <w:proofErr w:type="spellStart"/>
      <w:r w:rsidRPr="00E15907">
        <w:rPr>
          <w:rFonts w:ascii="Book Antiqua" w:hAnsi="Book Antiqua" w:cs="Times New Roman"/>
          <w:lang w:val="en-US"/>
        </w:rPr>
        <w:t>The</w:t>
      </w:r>
      <w:proofErr w:type="spellEnd"/>
      <w:r w:rsidRPr="00E15907">
        <w:rPr>
          <w:rFonts w:ascii="Book Antiqua" w:hAnsi="Book Antiqua" w:cs="Times New Roman"/>
          <w:lang w:val="en-US"/>
        </w:rPr>
        <w:t xml:space="preserve"> ARE </w:t>
      </w:r>
      <w:r w:rsidR="00D17E70" w:rsidRPr="00E15907">
        <w:rPr>
          <w:rFonts w:ascii="Book Antiqua" w:hAnsi="Book Antiqua" w:cs="Times New Roman"/>
          <w:lang w:val="en-US"/>
        </w:rPr>
        <w:t xml:space="preserve">can be targeted by </w:t>
      </w:r>
      <w:r w:rsidR="005264A9" w:rsidRPr="00E15907">
        <w:rPr>
          <w:rFonts w:ascii="Book Antiqua" w:hAnsi="Book Antiqua" w:cs="Times New Roman"/>
          <w:lang w:val="en-US"/>
        </w:rPr>
        <w:t>RBP</w:t>
      </w:r>
      <w:r w:rsidR="006239F1" w:rsidRPr="00E15907">
        <w:rPr>
          <w:rFonts w:ascii="Book Antiqua" w:hAnsi="Book Antiqua" w:cs="Times New Roman"/>
          <w:lang w:val="en-US"/>
        </w:rPr>
        <w:t>s</w:t>
      </w:r>
      <w:r w:rsidR="005264A9" w:rsidRPr="00E15907">
        <w:rPr>
          <w:rFonts w:ascii="Book Antiqua" w:hAnsi="Book Antiqua" w:cs="Times New Roman"/>
          <w:lang w:val="en-US"/>
        </w:rPr>
        <w:t xml:space="preserve"> called </w:t>
      </w:r>
      <w:r w:rsidR="00B55F9B" w:rsidRPr="00E15907">
        <w:rPr>
          <w:rFonts w:ascii="Book Antiqua" w:hAnsi="Book Antiqua" w:cs="Times New Roman"/>
          <w:lang w:val="en-US"/>
        </w:rPr>
        <w:t>“</w:t>
      </w:r>
      <w:r w:rsidR="005264A9" w:rsidRPr="00E15907">
        <w:rPr>
          <w:rFonts w:ascii="Book Antiqua" w:hAnsi="Book Antiqua" w:cs="Times New Roman"/>
          <w:lang w:val="en-US"/>
        </w:rPr>
        <w:t>AU</w:t>
      </w:r>
      <w:r w:rsidR="00234D8C" w:rsidRPr="00E15907">
        <w:rPr>
          <w:rFonts w:ascii="Book Antiqua" w:hAnsi="Book Antiqua" w:cs="Times New Roman"/>
          <w:lang w:val="en-US"/>
        </w:rPr>
        <w:t xml:space="preserve">-rich element </w:t>
      </w:r>
      <w:r w:rsidR="005264A9" w:rsidRPr="00E15907">
        <w:rPr>
          <w:rFonts w:ascii="Book Antiqua" w:hAnsi="Book Antiqua" w:cs="Times New Roman"/>
          <w:lang w:val="en-US"/>
        </w:rPr>
        <w:t>B</w:t>
      </w:r>
      <w:r w:rsidR="00234D8C" w:rsidRPr="00E15907">
        <w:rPr>
          <w:rFonts w:ascii="Book Antiqua" w:hAnsi="Book Antiqua" w:cs="Times New Roman"/>
          <w:lang w:val="en-US"/>
        </w:rPr>
        <w:t xml:space="preserve">inding </w:t>
      </w:r>
      <w:r w:rsidR="005264A9" w:rsidRPr="00E15907">
        <w:rPr>
          <w:rFonts w:ascii="Book Antiqua" w:hAnsi="Book Antiqua" w:cs="Times New Roman"/>
          <w:lang w:val="en-US"/>
        </w:rPr>
        <w:t>P</w:t>
      </w:r>
      <w:r w:rsidR="00234D8C" w:rsidRPr="00E15907">
        <w:rPr>
          <w:rFonts w:ascii="Book Antiqua" w:hAnsi="Book Antiqua" w:cs="Times New Roman"/>
          <w:lang w:val="en-US"/>
        </w:rPr>
        <w:t>rotein</w:t>
      </w:r>
      <w:r w:rsidR="006239F1" w:rsidRPr="00E15907">
        <w:rPr>
          <w:rFonts w:ascii="Book Antiqua" w:hAnsi="Book Antiqua" w:cs="Times New Roman"/>
          <w:lang w:val="en-US"/>
        </w:rPr>
        <w:t>s</w:t>
      </w:r>
      <w:r w:rsidR="00B55F9B" w:rsidRPr="00E15907">
        <w:rPr>
          <w:rFonts w:ascii="Book Antiqua" w:hAnsi="Book Antiqua" w:cs="Times New Roman"/>
          <w:i/>
          <w:lang w:val="en-US"/>
        </w:rPr>
        <w:t>”</w:t>
      </w:r>
      <w:r w:rsidR="00611358" w:rsidRPr="00E15907">
        <w:rPr>
          <w:rFonts w:ascii="Book Antiqua" w:hAnsi="Book Antiqua" w:cs="Times New Roman"/>
          <w:lang w:val="en-US"/>
        </w:rPr>
        <w:t xml:space="preserve">, which </w:t>
      </w:r>
      <w:r w:rsidR="00D67529" w:rsidRPr="00E15907">
        <w:rPr>
          <w:rFonts w:ascii="Book Antiqua" w:hAnsi="Book Antiqua" w:cs="Times New Roman"/>
          <w:lang w:val="en-US"/>
        </w:rPr>
        <w:t>display</w:t>
      </w:r>
      <w:r w:rsidR="0021189B" w:rsidRPr="00E15907">
        <w:rPr>
          <w:rFonts w:ascii="Book Antiqua" w:hAnsi="Book Antiqua" w:cs="Times New Roman"/>
          <w:lang w:val="en-US"/>
        </w:rPr>
        <w:t xml:space="preserve"> high-affinity </w:t>
      </w:r>
      <w:r w:rsidR="00234D8C" w:rsidRPr="00E15907">
        <w:rPr>
          <w:rFonts w:ascii="Book Antiqua" w:hAnsi="Book Antiqua" w:cs="Times New Roman"/>
          <w:lang w:val="en-US"/>
        </w:rPr>
        <w:t xml:space="preserve">to bind to </w:t>
      </w:r>
      <w:proofErr w:type="gramStart"/>
      <w:r w:rsidR="00234D8C" w:rsidRPr="00E15907">
        <w:rPr>
          <w:rFonts w:ascii="Book Antiqua" w:hAnsi="Book Antiqua" w:cs="Times New Roman"/>
          <w:lang w:val="en-US"/>
        </w:rPr>
        <w:t>a</w:t>
      </w:r>
      <w:proofErr w:type="gramEnd"/>
      <w:r w:rsidR="00234D8C" w:rsidRPr="00E15907">
        <w:rPr>
          <w:rFonts w:ascii="Book Antiqua" w:hAnsi="Book Antiqua" w:cs="Times New Roman"/>
          <w:lang w:val="en-US"/>
        </w:rPr>
        <w:t xml:space="preserve"> </w:t>
      </w:r>
      <w:r w:rsidR="00AA788F" w:rsidRPr="00E15907">
        <w:rPr>
          <w:rFonts w:ascii="Book Antiqua" w:hAnsi="Book Antiqua" w:cs="Times New Roman"/>
          <w:lang w:val="en-US"/>
        </w:rPr>
        <w:t>adenine and uridine-rich element</w:t>
      </w:r>
      <w:r w:rsidR="00D67529" w:rsidRPr="00E15907">
        <w:rPr>
          <w:rFonts w:ascii="Book Antiqua" w:hAnsi="Book Antiqua" w:cs="Times New Roman"/>
          <w:lang w:val="en-US"/>
        </w:rPr>
        <w:t xml:space="preserve"> </w:t>
      </w:r>
      <w:r w:rsidR="00234D8C" w:rsidRPr="00E15907">
        <w:rPr>
          <w:rFonts w:ascii="Book Antiqua" w:hAnsi="Book Antiqua" w:cs="Times New Roman"/>
          <w:lang w:val="en-US"/>
        </w:rPr>
        <w:t xml:space="preserve">present in the 3’UTR of </w:t>
      </w:r>
      <w:r w:rsidR="00A72EA0" w:rsidRPr="00E15907">
        <w:rPr>
          <w:rFonts w:ascii="Book Antiqua" w:hAnsi="Book Antiqua" w:cs="Times New Roman"/>
          <w:lang w:val="en-US"/>
        </w:rPr>
        <w:t>several immediate</w:t>
      </w:r>
      <w:r w:rsidR="0077755C" w:rsidRPr="00E15907">
        <w:rPr>
          <w:rFonts w:ascii="Book Antiqua" w:hAnsi="Book Antiqua" w:cs="Times New Roman"/>
          <w:lang w:val="en-US"/>
        </w:rPr>
        <w:t xml:space="preserve">-early response genes, such as </w:t>
      </w:r>
      <w:r w:rsidR="007E31D1" w:rsidRPr="00E15907">
        <w:rPr>
          <w:rFonts w:ascii="Book Antiqua" w:hAnsi="Book Antiqua" w:cs="Times New Roman"/>
          <w:lang w:val="en-US"/>
        </w:rPr>
        <w:t>pro-inflamm</w:t>
      </w:r>
      <w:r w:rsidR="0077755C" w:rsidRPr="00E15907">
        <w:rPr>
          <w:rFonts w:ascii="Book Antiqua" w:hAnsi="Book Antiqua" w:cs="Times New Roman"/>
          <w:lang w:val="en-US"/>
        </w:rPr>
        <w:t xml:space="preserve">atory cytokines, growth factors but also </w:t>
      </w:r>
      <w:r w:rsidR="00214F5F" w:rsidRPr="00E15907">
        <w:rPr>
          <w:rFonts w:ascii="Book Antiqua" w:eastAsia="SimSun" w:hAnsi="Book Antiqua" w:cs="Times New Roman" w:hint="eastAsia"/>
          <w:lang w:val="en-US" w:eastAsia="zh-CN"/>
        </w:rPr>
        <w:t>ONC</w:t>
      </w:r>
      <w:r w:rsidR="007E31D1" w:rsidRPr="00E15907">
        <w:rPr>
          <w:rFonts w:ascii="Book Antiqua" w:hAnsi="Book Antiqua" w:cs="Times New Roman"/>
          <w:lang w:val="en-US"/>
        </w:rPr>
        <w:t>.</w:t>
      </w:r>
      <w:r w:rsidR="0077755C" w:rsidRPr="00E15907">
        <w:rPr>
          <w:rFonts w:ascii="Book Antiqua" w:hAnsi="Book Antiqua" w:cs="Times New Roman"/>
          <w:lang w:val="en-US"/>
        </w:rPr>
        <w:t xml:space="preserve"> </w:t>
      </w:r>
      <w:r w:rsidR="00D374BD" w:rsidRPr="00E15907">
        <w:rPr>
          <w:rFonts w:ascii="Book Antiqua" w:hAnsi="Book Antiqua" w:cs="Times New Roman"/>
          <w:lang w:val="en-US"/>
        </w:rPr>
        <w:t>To date, more than 20</w:t>
      </w:r>
      <w:r w:rsidR="002F02BF" w:rsidRPr="00E15907">
        <w:rPr>
          <w:rFonts w:ascii="Book Antiqua" w:hAnsi="Book Antiqua" w:cs="Times New Roman"/>
          <w:lang w:val="en-US"/>
        </w:rPr>
        <w:t xml:space="preserve"> different</w:t>
      </w:r>
      <w:r w:rsidR="00D374BD" w:rsidRPr="00E15907">
        <w:rPr>
          <w:rFonts w:ascii="Book Antiqua" w:hAnsi="Book Antiqua" w:cs="Times New Roman"/>
          <w:lang w:val="en-US"/>
        </w:rPr>
        <w:t xml:space="preserve"> </w:t>
      </w:r>
      <w:r w:rsidR="00611358" w:rsidRPr="00E15907">
        <w:rPr>
          <w:rFonts w:ascii="Book Antiqua" w:hAnsi="Book Antiqua" w:cs="Times New Roman"/>
          <w:lang w:val="en-US"/>
        </w:rPr>
        <w:t>AUBPs</w:t>
      </w:r>
      <w:r w:rsidR="00D374BD" w:rsidRPr="00E15907">
        <w:rPr>
          <w:rFonts w:ascii="Book Antiqua" w:hAnsi="Book Antiqua" w:cs="Times New Roman"/>
          <w:lang w:val="en-US"/>
        </w:rPr>
        <w:t xml:space="preserve"> </w:t>
      </w:r>
      <w:r w:rsidR="00611358" w:rsidRPr="00E15907">
        <w:rPr>
          <w:rFonts w:ascii="Book Antiqua" w:hAnsi="Book Antiqua" w:cs="Times New Roman"/>
          <w:lang w:val="en-US"/>
        </w:rPr>
        <w:t xml:space="preserve">involved in </w:t>
      </w:r>
      <w:r w:rsidR="00D374BD" w:rsidRPr="00E15907">
        <w:rPr>
          <w:rFonts w:ascii="Book Antiqua" w:hAnsi="Book Antiqua" w:cs="Times New Roman"/>
          <w:lang w:val="en-US"/>
        </w:rPr>
        <w:t>mRNA stability, translation regulation</w:t>
      </w:r>
      <w:r w:rsidR="00611358" w:rsidRPr="00E15907">
        <w:rPr>
          <w:rFonts w:ascii="Book Antiqua" w:hAnsi="Book Antiqua" w:cs="Times New Roman"/>
          <w:lang w:val="en-US"/>
        </w:rPr>
        <w:t xml:space="preserve"> have been described</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&lt;EndNote&gt;&lt;Cite&gt;&lt;Author&gt;Barreau&lt;/Author&gt;&lt;Year&gt;2005&lt;/Year&gt;&lt;RecNum&gt;9&lt;/RecNum&gt;&lt;DisplayText&gt;&lt;style face="superscript"&gt;[11]&lt;/style&gt;&lt;/DisplayText&gt;&lt;record&gt;&lt;rec-number&gt;9&lt;/rec-number&gt;&lt;foreign-keys&gt;&lt;key app="EN" db-id="sxv92a5fdvs52rexra75zwsf0xeas52sdwxz" timestamp="1538595686"&gt;9&lt;/key&gt;&lt;/foreign-keys&gt;&lt;ref-type name="Journal Article"&gt;17&lt;/ref-type&gt;&lt;contributors&gt;&lt;authors&gt;&lt;author&gt;Barreau, C.&lt;/author&gt;&lt;author&gt;Paillard, L.&lt;/author&gt;&lt;author&gt;Osborne, H. B.&lt;/author&gt;&lt;/authors&gt;&lt;/contributors&gt;&lt;auth-address&gt;UMR 6061 CNRS Genetique et Developpement, IFR 140 Genetique Fonctionnelle Agronomie et Sante, Universite de Rennes 1, Faculte de Medecine, CS 34317, 35043 Rennes cedex, France.&lt;/auth-address&gt;&lt;titles&gt;&lt;title&gt;AU-rich elements and associated factors: are there unifying principles?&lt;/title&gt;&lt;secondary-title&gt;Nucleic Acids Res&lt;/secondary-title&gt;&lt;/titles&gt;&lt;periodical&gt;&lt;full-title&gt;Nucleic Acids Res&lt;/full-title&gt;&lt;/periodical&gt;&lt;pages&gt;7138-50&lt;/pages&gt;&lt;volume&gt;33&lt;/volume&gt;&lt;number&gt;22&lt;/number&gt;&lt;edition&gt;2006/01/05&lt;/edition&gt;&lt;keywords&gt;&lt;keyword&gt;3&amp;apos; Untranslated Regions/*chemistry&lt;/keyword&gt;&lt;keyword&gt;Adenosine/analysis&lt;/keyword&gt;&lt;keyword&gt;Animals&lt;/keyword&gt;&lt;keyword&gt;Humans&lt;/keyword&gt;&lt;keyword&gt;Models, Genetic&lt;/keyword&gt;&lt;keyword&gt;*Protein Biosynthesis&lt;/keyword&gt;&lt;keyword&gt;*RNA Stability&lt;/keyword&gt;&lt;keyword&gt;RNA, Messenger/*metabolism&lt;/keyword&gt;&lt;keyword&gt;RNA-Binding Proteins/physiology&lt;/keyword&gt;&lt;keyword&gt;*Regulatory Sequences, Ribonucleic Acid&lt;/keyword&gt;&lt;keyword&gt;Uridine/analysis&lt;/keyword&gt;&lt;/keywords&gt;&lt;dates&gt;&lt;year&gt;2005&lt;/year&gt;&lt;/dates&gt;&lt;isbn&gt;1362-4962 (Electronic)&amp;#xD;0305-1048 (Linking)&lt;/isbn&gt;&lt;accession-num&gt;16391004&lt;/accession-num&gt;&lt;urls&gt;&lt;related-urls&gt;&lt;url&gt;https://www.ncbi.nlm.nih.gov/pubmed/16391004&lt;/url&gt;&lt;/related-urls&gt;&lt;/urls&gt;&lt;custom2&gt;PMC1325018&lt;/custom2&gt;&lt;electronic-resource-num&gt;10.1093/nar/gki1012&lt;/electronic-resource-num&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1" w:tooltip="Barreau, 2005 #9" w:history="1">
        <w:r w:rsidR="00E9607F" w:rsidRPr="00E15907">
          <w:rPr>
            <w:rFonts w:ascii="Book Antiqua" w:hAnsi="Book Antiqua" w:cs="Times New Roman"/>
            <w:noProof/>
            <w:vertAlign w:val="superscript"/>
            <w:lang w:val="en-US"/>
          </w:rPr>
          <w:t>11</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611358" w:rsidRPr="00E15907">
        <w:rPr>
          <w:rFonts w:ascii="Book Antiqua" w:hAnsi="Book Antiqua" w:cs="Times New Roman"/>
          <w:lang w:val="en-US"/>
        </w:rPr>
        <w:t>.</w:t>
      </w:r>
      <w:r w:rsidR="00D374BD" w:rsidRPr="00E15907">
        <w:rPr>
          <w:rFonts w:ascii="Book Antiqua" w:hAnsi="Book Antiqua" w:cs="Times New Roman"/>
          <w:lang w:val="en-US"/>
        </w:rPr>
        <w:t xml:space="preserve"> </w:t>
      </w:r>
      <w:r w:rsidR="000248BF" w:rsidRPr="00E15907">
        <w:rPr>
          <w:rFonts w:ascii="Book Antiqua" w:hAnsi="Book Antiqua" w:cs="Times New Roman"/>
          <w:lang w:val="en-US"/>
        </w:rPr>
        <w:t>Importantly, the</w:t>
      </w:r>
      <w:r w:rsidR="00F566EE" w:rsidRPr="00E15907">
        <w:rPr>
          <w:rFonts w:ascii="Book Antiqua" w:hAnsi="Book Antiqua" w:cs="Times New Roman"/>
          <w:lang w:val="en-US"/>
        </w:rPr>
        <w:t xml:space="preserve"> expression and the</w:t>
      </w:r>
      <w:r w:rsidR="000248BF" w:rsidRPr="00E15907">
        <w:rPr>
          <w:rFonts w:ascii="Book Antiqua" w:hAnsi="Book Antiqua" w:cs="Times New Roman"/>
          <w:lang w:val="en-US"/>
        </w:rPr>
        <w:t xml:space="preserve"> role of these</w:t>
      </w:r>
      <w:r w:rsidR="00712C33" w:rsidRPr="00E15907">
        <w:rPr>
          <w:rFonts w:ascii="Book Antiqua" w:hAnsi="Book Antiqua" w:cs="Times New Roman"/>
          <w:lang w:val="en-US"/>
        </w:rPr>
        <w:t xml:space="preserve"> proteins </w:t>
      </w:r>
      <w:r w:rsidR="000248BF" w:rsidRPr="00E15907">
        <w:rPr>
          <w:rFonts w:ascii="Book Antiqua" w:hAnsi="Book Antiqua" w:cs="Times New Roman"/>
          <w:lang w:val="en-US"/>
        </w:rPr>
        <w:t xml:space="preserve">may differ </w:t>
      </w:r>
      <w:r w:rsidR="00712C33" w:rsidRPr="00E15907">
        <w:rPr>
          <w:rFonts w:ascii="Book Antiqua" w:hAnsi="Book Antiqua" w:cs="Times New Roman"/>
          <w:lang w:val="en-US"/>
        </w:rPr>
        <w:t>depending on the tissue type or the cellular context</w:t>
      </w:r>
      <w:r w:rsidR="00143FF0" w:rsidRPr="00E15907">
        <w:rPr>
          <w:rFonts w:ascii="Book Antiqua" w:hAnsi="Book Antiqua" w:cs="Times New Roman"/>
          <w:lang w:val="en-US"/>
        </w:rPr>
        <w:t xml:space="preserve"> </w:t>
      </w:r>
      <w:r w:rsidR="00CE1687" w:rsidRPr="00E15907">
        <w:rPr>
          <w:rFonts w:ascii="Book Antiqua" w:hAnsi="Book Antiqua" w:cs="Times New Roman"/>
          <w:lang w:val="en-US"/>
        </w:rPr>
        <w:t>(</w:t>
      </w:r>
      <w:r w:rsidR="00CE1687" w:rsidRPr="00E15907">
        <w:rPr>
          <w:rFonts w:ascii="Book Antiqua" w:hAnsi="Book Antiqua" w:cs="Times New Roman"/>
          <w:i/>
          <w:lang w:val="en-US"/>
        </w:rPr>
        <w:t>e.g</w:t>
      </w:r>
      <w:r w:rsidR="00700782" w:rsidRPr="00E15907">
        <w:rPr>
          <w:rFonts w:ascii="Book Antiqua" w:eastAsia="SimSun" w:hAnsi="Book Antiqua" w:cs="Times New Roman" w:hint="eastAsia"/>
          <w:lang w:val="en-US" w:eastAsia="zh-CN"/>
        </w:rPr>
        <w:t>.</w:t>
      </w:r>
      <w:r w:rsidR="00700782" w:rsidRPr="00E15907">
        <w:rPr>
          <w:rFonts w:ascii="Book Antiqua" w:hAnsi="Book Antiqua" w:cs="Times New Roman"/>
          <w:lang w:val="en-US"/>
        </w:rPr>
        <w:t>, inflammation, hypoxia)</w:t>
      </w:r>
      <w:r w:rsidR="00150E76" w:rsidRPr="00E15907">
        <w:rPr>
          <w:rFonts w:ascii="Book Antiqua" w:hAnsi="Book Antiqua" w:cs="Times New Roman"/>
          <w:lang w:val="en-US"/>
        </w:rPr>
        <w:fldChar w:fldCharType="begin">
          <w:fldData xml:space="preserve">PEVuZE5vdGU+PENpdGU+PEF1dGhvcj5EaXhvbjwvQXV0aG9yPjxZZWFyPjIwMDM8L1llYXI+PFJl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PEVuZE5vdGU+PENpdGU+PEF1dGhvcj5EaXhvbjwvQXV0aG9yPjxZZWFyPjIwMDM8L1llYXI+PFJl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6" w:tooltip="Dixon, 2003 #14" w:history="1">
        <w:r w:rsidR="00E9607F" w:rsidRPr="00E15907">
          <w:rPr>
            <w:rFonts w:ascii="Book Antiqua" w:hAnsi="Book Antiqua" w:cs="Times New Roman"/>
            <w:noProof/>
            <w:vertAlign w:val="superscript"/>
            <w:lang w:val="en-US"/>
          </w:rPr>
          <w:t>16</w:t>
        </w:r>
      </w:hyperlink>
      <w:r w:rsidR="00700782" w:rsidRPr="00E15907">
        <w:rPr>
          <w:rFonts w:ascii="Book Antiqua" w:hAnsi="Book Antiqua" w:cs="Times New Roman"/>
          <w:noProof/>
          <w:vertAlign w:val="superscript"/>
          <w:lang w:val="en-US"/>
        </w:rPr>
        <w:t>,</w:t>
      </w:r>
      <w:hyperlink w:anchor="_ENREF_17" w:tooltip="Subramaniam, 2010 #15" w:history="1">
        <w:r w:rsidR="00E9607F" w:rsidRPr="00E15907">
          <w:rPr>
            <w:rFonts w:ascii="Book Antiqua" w:hAnsi="Book Antiqua" w:cs="Times New Roman"/>
            <w:noProof/>
            <w:vertAlign w:val="superscript"/>
            <w:lang w:val="en-US"/>
          </w:rPr>
          <w:t>17</w:t>
        </w:r>
      </w:hyperlink>
      <w:r w:rsidR="00CF4001"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712C33" w:rsidRPr="00E15907">
        <w:rPr>
          <w:rFonts w:ascii="Book Antiqua" w:hAnsi="Book Antiqua" w:cs="Times New Roman"/>
          <w:lang w:val="en-US"/>
        </w:rPr>
        <w:t>.</w:t>
      </w:r>
      <w:r w:rsidR="00D206A4" w:rsidRPr="00E15907">
        <w:rPr>
          <w:rFonts w:ascii="Book Antiqua" w:hAnsi="Book Antiqua" w:cs="Times New Roman"/>
          <w:lang w:val="en-US"/>
        </w:rPr>
        <w:t xml:space="preserve"> </w:t>
      </w:r>
      <w:r w:rsidR="00712C33" w:rsidRPr="00E15907">
        <w:rPr>
          <w:rFonts w:ascii="Book Antiqua" w:hAnsi="Book Antiqua" w:cs="Times New Roman"/>
          <w:lang w:val="en-US"/>
        </w:rPr>
        <w:t xml:space="preserve">AUBPs can </w:t>
      </w:r>
      <w:r w:rsidR="0021189B" w:rsidRPr="00E15907">
        <w:rPr>
          <w:rFonts w:ascii="Book Antiqua" w:hAnsi="Book Antiqua" w:cs="Times New Roman"/>
          <w:lang w:val="en-US"/>
        </w:rPr>
        <w:t>promote</w:t>
      </w:r>
      <w:r w:rsidR="00712C33" w:rsidRPr="00E15907">
        <w:rPr>
          <w:rFonts w:ascii="Book Antiqua" w:hAnsi="Book Antiqua" w:cs="Times New Roman"/>
          <w:lang w:val="en-US"/>
        </w:rPr>
        <w:t xml:space="preserve"> mRNA decay or regulate mRNA translation </w:t>
      </w:r>
      <w:r w:rsidR="00D374BD" w:rsidRPr="00E15907">
        <w:rPr>
          <w:rFonts w:ascii="Book Antiqua" w:hAnsi="Book Antiqua" w:cs="Times New Roman"/>
          <w:lang w:val="en-US"/>
        </w:rPr>
        <w:t>by directing ARE-containing mRNAs to P-bodies and stress granules</w:t>
      </w:r>
      <w:r w:rsidR="0021189B" w:rsidRPr="00E15907">
        <w:rPr>
          <w:rFonts w:ascii="Book Antiqua" w:hAnsi="Book Antiqua" w:cs="Times New Roman"/>
          <w:lang w:val="en-US"/>
        </w:rPr>
        <w:t>,</w:t>
      </w:r>
      <w:r w:rsidR="00712C33" w:rsidRPr="00E15907">
        <w:rPr>
          <w:rFonts w:ascii="Book Antiqua" w:hAnsi="Book Antiqua" w:cs="Times New Roman"/>
          <w:lang w:val="en-US"/>
        </w:rPr>
        <w:t xml:space="preserve"> respectively</w:t>
      </w:r>
      <w:r w:rsidR="00150E76" w:rsidRPr="00E15907">
        <w:rPr>
          <w:rFonts w:ascii="Book Antiqua" w:hAnsi="Book Antiqua" w:cs="Times New Roman"/>
          <w:lang w:val="en-US"/>
        </w:rPr>
        <w:fldChar w:fldCharType="begin">
          <w:fldData xml:space="preserve">PEVuZE5vdGU+PENpdGU+PEF1dGhvcj5CZWlzYW5nPC9BdXRob3I+PFllYXI+MjAxMjwvWWVhcj48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PEVuZE5vdGU+PENpdGU+PEF1dGhvcj5CZWlzYW5nPC9BdXRob3I+PFllYXI+MjAxMjwvWWVhcj48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8" w:tooltip="Beisang, 2012 #16" w:history="1">
        <w:r w:rsidR="00E9607F" w:rsidRPr="00E15907">
          <w:rPr>
            <w:rFonts w:ascii="Book Antiqua" w:hAnsi="Book Antiqua" w:cs="Times New Roman"/>
            <w:noProof/>
            <w:vertAlign w:val="superscript"/>
            <w:lang w:val="en-US"/>
          </w:rPr>
          <w:t>18</w:t>
        </w:r>
      </w:hyperlink>
      <w:r w:rsidR="00700782" w:rsidRPr="00E15907">
        <w:rPr>
          <w:rFonts w:ascii="Book Antiqua" w:hAnsi="Book Antiqua" w:cs="Times New Roman"/>
          <w:noProof/>
          <w:vertAlign w:val="superscript"/>
          <w:lang w:val="en-US"/>
        </w:rPr>
        <w:t>,</w:t>
      </w:r>
      <w:hyperlink w:anchor="_ENREF_19" w:tooltip="Garneau, 2007 #17" w:history="1">
        <w:r w:rsidR="00E9607F" w:rsidRPr="00E15907">
          <w:rPr>
            <w:rFonts w:ascii="Book Antiqua" w:hAnsi="Book Antiqua" w:cs="Times New Roman"/>
            <w:noProof/>
            <w:vertAlign w:val="superscript"/>
            <w:lang w:val="en-US"/>
          </w:rPr>
          <w:t>19</w:t>
        </w:r>
      </w:hyperlink>
      <w:r w:rsidR="00CF4001"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712C33" w:rsidRPr="00E15907">
        <w:rPr>
          <w:rFonts w:ascii="Book Antiqua" w:hAnsi="Book Antiqua" w:cs="Times New Roman"/>
          <w:lang w:val="en-US"/>
        </w:rPr>
        <w:t>.</w:t>
      </w:r>
      <w:r w:rsidR="00B86256" w:rsidRPr="00E15907">
        <w:rPr>
          <w:rFonts w:ascii="Book Antiqua" w:hAnsi="Book Antiqua" w:cs="Times New Roman"/>
          <w:lang w:val="en-US"/>
        </w:rPr>
        <w:t xml:space="preserve"> </w:t>
      </w:r>
      <w:r w:rsidR="00B86256" w:rsidRPr="00E15907">
        <w:rPr>
          <w:rFonts w:ascii="Book Antiqua" w:eastAsia="Times New Roman" w:hAnsi="Book Antiqua" w:cs="Times New Roman"/>
          <w:lang w:val="en-US"/>
        </w:rPr>
        <w:t>Therefore</w:t>
      </w:r>
      <w:r w:rsidR="00716A67" w:rsidRPr="00E15907">
        <w:rPr>
          <w:rFonts w:ascii="Book Antiqua" w:eastAsia="Times New Roman" w:hAnsi="Book Antiqua" w:cs="Times New Roman"/>
          <w:lang w:val="en-US"/>
        </w:rPr>
        <w:t xml:space="preserve">, </w:t>
      </w:r>
      <w:r w:rsidR="00B86256" w:rsidRPr="00E15907">
        <w:rPr>
          <w:rFonts w:ascii="Book Antiqua" w:eastAsia="Times New Roman" w:hAnsi="Book Antiqua" w:cs="Times New Roman"/>
          <w:lang w:val="en-US"/>
        </w:rPr>
        <w:t>the identification of target mRNA</w:t>
      </w:r>
      <w:r w:rsidR="0021189B" w:rsidRPr="00E15907">
        <w:rPr>
          <w:rFonts w:ascii="Book Antiqua" w:eastAsia="Times New Roman" w:hAnsi="Book Antiqua" w:cs="Times New Roman"/>
          <w:lang w:val="en-US"/>
        </w:rPr>
        <w:t>s</w:t>
      </w:r>
      <w:r w:rsidR="00B86256" w:rsidRPr="00E15907">
        <w:rPr>
          <w:rFonts w:ascii="Book Antiqua" w:eastAsia="Times New Roman" w:hAnsi="Book Antiqua" w:cs="Times New Roman"/>
          <w:lang w:val="en-US"/>
        </w:rPr>
        <w:t xml:space="preserve"> through </w:t>
      </w:r>
      <w:r w:rsidR="00716A67" w:rsidRPr="00E15907">
        <w:rPr>
          <w:rFonts w:ascii="Book Antiqua" w:eastAsia="Times New Roman" w:hAnsi="Book Antiqua" w:cs="Times New Roman"/>
          <w:lang w:val="en-US"/>
        </w:rPr>
        <w:t xml:space="preserve">transcriptomic </w:t>
      </w:r>
      <w:r w:rsidR="00B86256" w:rsidRPr="00E15907">
        <w:rPr>
          <w:rFonts w:ascii="Book Antiqua" w:eastAsia="Times New Roman" w:hAnsi="Book Antiqua" w:cs="Times New Roman"/>
          <w:lang w:val="en-US"/>
        </w:rPr>
        <w:t>approaches is not</w:t>
      </w:r>
      <w:r w:rsidR="00FE391B" w:rsidRPr="00E15907">
        <w:rPr>
          <w:rFonts w:ascii="Book Antiqua" w:eastAsia="Times New Roman" w:hAnsi="Book Antiqua" w:cs="Times New Roman"/>
          <w:lang w:val="en-US"/>
        </w:rPr>
        <w:t xml:space="preserve"> always</w:t>
      </w:r>
      <w:r w:rsidR="00B86256" w:rsidRPr="00E15907">
        <w:rPr>
          <w:rFonts w:ascii="Book Antiqua" w:eastAsia="Times New Roman" w:hAnsi="Book Antiqua" w:cs="Times New Roman"/>
          <w:lang w:val="en-US"/>
        </w:rPr>
        <w:t xml:space="preserve"> </w:t>
      </w:r>
      <w:r w:rsidR="00F566EE" w:rsidRPr="00E15907">
        <w:rPr>
          <w:rFonts w:ascii="Book Antiqua" w:eastAsia="Times New Roman" w:hAnsi="Book Antiqua" w:cs="Times New Roman"/>
          <w:lang w:val="en-US"/>
        </w:rPr>
        <w:t xml:space="preserve">suitable </w:t>
      </w:r>
      <w:r w:rsidR="00FE391B" w:rsidRPr="00E15907">
        <w:rPr>
          <w:rFonts w:ascii="Book Antiqua" w:eastAsia="Times New Roman" w:hAnsi="Book Antiqua" w:cs="Times New Roman"/>
          <w:lang w:val="en-US"/>
        </w:rPr>
        <w:t>in particular for those invo</w:t>
      </w:r>
      <w:r w:rsidR="00B113E1" w:rsidRPr="00E15907">
        <w:rPr>
          <w:rFonts w:ascii="Book Antiqua" w:eastAsia="Times New Roman" w:hAnsi="Book Antiqua" w:cs="Times New Roman"/>
          <w:lang w:val="en-US"/>
        </w:rPr>
        <w:t xml:space="preserve">lved in translation regulation </w:t>
      </w:r>
      <w:r w:rsidR="00B113E1" w:rsidRPr="00E15907">
        <w:rPr>
          <w:rFonts w:ascii="Book Antiqua" w:eastAsia="SimSun" w:hAnsi="Book Antiqua" w:cs="Times New Roman" w:hint="eastAsia"/>
          <w:lang w:val="en-US" w:eastAsia="zh-CN"/>
        </w:rPr>
        <w:t>[</w:t>
      </w:r>
      <w:r w:rsidR="00FE391B" w:rsidRPr="00E15907">
        <w:rPr>
          <w:rFonts w:ascii="Book Antiqua" w:eastAsia="Times New Roman" w:hAnsi="Book Antiqua" w:cs="Times New Roman"/>
          <w:i/>
          <w:lang w:val="en-US"/>
        </w:rPr>
        <w:t>i.e</w:t>
      </w:r>
      <w:r w:rsidR="00700782" w:rsidRPr="00E15907">
        <w:rPr>
          <w:rFonts w:ascii="Book Antiqua" w:eastAsia="SimSun" w:hAnsi="Book Antiqua" w:cs="Times New Roman" w:hint="eastAsia"/>
          <w:i/>
          <w:lang w:val="en-US" w:eastAsia="zh-CN"/>
        </w:rPr>
        <w:t>.</w:t>
      </w:r>
      <w:r w:rsidR="00FE391B" w:rsidRPr="00E15907">
        <w:rPr>
          <w:rFonts w:ascii="Book Antiqua" w:eastAsia="Times New Roman" w:hAnsi="Book Antiqua" w:cs="Times New Roman"/>
          <w:i/>
          <w:lang w:val="en-US"/>
        </w:rPr>
        <w:t xml:space="preserve">, </w:t>
      </w:r>
      <w:r w:rsidR="00700782" w:rsidRPr="00E15907">
        <w:rPr>
          <w:rFonts w:ascii="Book Antiqua" w:hAnsi="Book Antiqua" w:cs="Times New Roman"/>
          <w:lang w:val="en-US"/>
        </w:rPr>
        <w:t>T-Cell-Restricted Intracellular Antigen-1</w:t>
      </w:r>
      <w:r w:rsidR="00B113E1" w:rsidRPr="00E15907">
        <w:rPr>
          <w:rFonts w:ascii="Book Antiqua" w:eastAsia="SimSun" w:hAnsi="Book Antiqua" w:cs="Times New Roman" w:hint="eastAsia"/>
          <w:lang w:val="en-US" w:eastAsia="zh-CN"/>
        </w:rPr>
        <w:t xml:space="preserve"> (</w:t>
      </w:r>
      <w:r w:rsidR="00B113E1" w:rsidRPr="00E15907">
        <w:rPr>
          <w:rFonts w:ascii="Book Antiqua" w:eastAsia="Times New Roman" w:hAnsi="Book Antiqua" w:cs="Times New Roman"/>
          <w:lang w:val="en-US"/>
        </w:rPr>
        <w:t>TIA1</w:t>
      </w:r>
      <w:r w:rsidR="00B113E1" w:rsidRPr="00E15907">
        <w:rPr>
          <w:rFonts w:ascii="Book Antiqua" w:eastAsia="SimSun" w:hAnsi="Book Antiqua" w:cs="Times New Roman" w:hint="eastAsia"/>
          <w:lang w:val="en-US" w:eastAsia="zh-CN"/>
        </w:rPr>
        <w:t>)]</w:t>
      </w:r>
      <w:r w:rsidR="00FE391B" w:rsidRPr="00E15907">
        <w:rPr>
          <w:rFonts w:ascii="Book Antiqua" w:eastAsia="Times New Roman" w:hAnsi="Book Antiqua" w:cs="Times New Roman"/>
          <w:lang w:val="en-US"/>
        </w:rPr>
        <w:t xml:space="preserve">. </w:t>
      </w:r>
      <w:r w:rsidR="0021189B" w:rsidRPr="00E15907">
        <w:rPr>
          <w:rFonts w:ascii="Book Antiqua" w:eastAsia="Times New Roman" w:hAnsi="Book Antiqua" w:cs="Times New Roman"/>
          <w:lang w:val="en-US"/>
        </w:rPr>
        <w:t>A primary</w:t>
      </w:r>
      <w:r w:rsidR="000248BF" w:rsidRPr="00E15907">
        <w:rPr>
          <w:rFonts w:ascii="Book Antiqua" w:eastAsia="Times New Roman" w:hAnsi="Book Antiqua" w:cs="Times New Roman"/>
          <w:lang w:val="en-US"/>
        </w:rPr>
        <w:t xml:space="preserve"> </w:t>
      </w:r>
      <w:r w:rsidR="009E0E4A" w:rsidRPr="00E15907">
        <w:rPr>
          <w:rFonts w:ascii="Book Antiqua" w:eastAsia="Times New Roman" w:hAnsi="Book Antiqua" w:cs="Times New Roman"/>
          <w:lang w:val="en-US"/>
        </w:rPr>
        <w:t xml:space="preserve">method to identify direct mRNA targets consists on crosslinking </w:t>
      </w:r>
      <w:r w:rsidR="00B113E1" w:rsidRPr="00E15907">
        <w:rPr>
          <w:rFonts w:ascii="Book Antiqua" w:eastAsia="Times New Roman" w:hAnsi="Book Antiqua" w:cs="Times New Roman"/>
          <w:lang w:val="en-US"/>
        </w:rPr>
        <w:t xml:space="preserve">ribonucleoprotein </w:t>
      </w:r>
      <w:r w:rsidR="00B113E1" w:rsidRPr="00E15907">
        <w:rPr>
          <w:rFonts w:ascii="Book Antiqua" w:eastAsia="SimSun" w:hAnsi="Book Antiqua" w:cs="Times New Roman" w:hint="eastAsia"/>
          <w:lang w:val="en-US" w:eastAsia="zh-CN"/>
        </w:rPr>
        <w:t>(</w:t>
      </w:r>
      <w:r w:rsidR="009E0E4A" w:rsidRPr="00E15907">
        <w:rPr>
          <w:rFonts w:ascii="Book Antiqua" w:eastAsia="Times New Roman" w:hAnsi="Book Antiqua" w:cs="Times New Roman"/>
          <w:lang w:val="en-US"/>
        </w:rPr>
        <w:t>RNP</w:t>
      </w:r>
      <w:r w:rsidR="00B113E1" w:rsidRPr="00E15907">
        <w:rPr>
          <w:rFonts w:ascii="Book Antiqua" w:eastAsia="SimSun" w:hAnsi="Book Antiqua" w:cs="Times New Roman" w:hint="eastAsia"/>
          <w:lang w:val="en-US" w:eastAsia="zh-CN"/>
        </w:rPr>
        <w:t xml:space="preserve">) </w:t>
      </w:r>
      <w:r w:rsidR="009E0E4A" w:rsidRPr="00E15907">
        <w:rPr>
          <w:rFonts w:ascii="Book Antiqua" w:eastAsia="Times New Roman" w:hAnsi="Book Antiqua" w:cs="Times New Roman"/>
          <w:lang w:val="en-US"/>
        </w:rPr>
        <w:t>complexes followed by immunoprecipitation of the AUBP and RNA sequencing (CLIP-</w:t>
      </w:r>
      <w:proofErr w:type="spellStart"/>
      <w:r w:rsidR="009E0E4A" w:rsidRPr="00E15907">
        <w:rPr>
          <w:rFonts w:ascii="Book Antiqua" w:eastAsia="Times New Roman" w:hAnsi="Book Antiqua" w:cs="Times New Roman"/>
          <w:lang w:val="en-US"/>
        </w:rPr>
        <w:t>seq</w:t>
      </w:r>
      <w:proofErr w:type="spellEnd"/>
      <w:r w:rsidR="007949BC" w:rsidRPr="00E15907">
        <w:rPr>
          <w:rFonts w:ascii="Book Antiqua" w:eastAsia="Times New Roman" w:hAnsi="Book Antiqua" w:cs="Times New Roman"/>
          <w:lang w:val="en-US"/>
        </w:rPr>
        <w:t>, RNP-IP</w:t>
      </w:r>
      <w:r w:rsidR="00B113E1" w:rsidRPr="00E15907">
        <w:rPr>
          <w:rFonts w:ascii="Book Antiqua" w:eastAsia="Times New Roman" w:hAnsi="Book Antiqua" w:cs="Times New Roman"/>
          <w:lang w:val="en-US"/>
        </w:rPr>
        <w:t>)</w:t>
      </w:r>
      <w:r w:rsidR="005664C0" w:rsidRPr="00E15907">
        <w:rPr>
          <w:rFonts w:ascii="Book Antiqua" w:eastAsia="Times New Roman" w:hAnsi="Book Antiqua" w:cs="Times New Roman"/>
          <w:lang w:val="en-US"/>
        </w:rPr>
        <w:fldChar w:fldCharType="begin"/>
      </w:r>
      <w:r w:rsidR="00521F62" w:rsidRPr="00E15907">
        <w:rPr>
          <w:rFonts w:ascii="Book Antiqua" w:eastAsia="Times New Roman" w:hAnsi="Book Antiqua" w:cs="Times New Roman"/>
          <w:lang w:val="en-US"/>
        </w:rPr>
        <w:instrText xml:space="preserve"> ADDIN EN.CITE &lt;EndNote&gt;&lt;Cite&gt;&lt;Author&gt;Gillen&lt;/Author&gt;&lt;Year&gt;1994&lt;/Year&gt;&lt;RecNum&gt;5&lt;/RecNum&gt;&lt;DisplayText&gt;&lt;style face="superscript"&gt;[6]&lt;/style&gt;&lt;/DisplayText&gt;&lt;record&gt;&lt;rec-number&gt;5&lt;/rec-number&gt;&lt;foreign-keys&gt;&lt;key app="EN" db-id="sxv92a5fdvs52rexra75zwsf0xeas52sdwxz" timestamp="1538595315"&gt;5&lt;/key&gt;&lt;/foreign-keys&gt;&lt;ref-type name="Journal Article"&gt;17&lt;/ref-type&gt;&lt;contributors&gt;&lt;authors&gt;&lt;author&gt;Gillen, C. D.&lt;/author&gt;&lt;author&gt;Walmsley, R. S.&lt;/author&gt;&lt;author&gt;Prior, P.&lt;/author&gt;&lt;author&gt;Andrews, H. A.&lt;/author&gt;&lt;author&gt;Allan, R. N.&lt;/author&gt;&lt;/authors&gt;&lt;/contributors&gt;&lt;auth-address&gt;Queen Elizabeth Hospital, Birmingham.&lt;/auth-address&gt;&lt;titles&gt;&lt;title&gt;Ulcerative colitis and Crohn&amp;apos;s disease: a comparison of the colorectal cancer risk in extensive colitis&lt;/title&gt;&lt;secondary-title&gt;Gut&lt;/secondary-title&gt;&lt;/titles&gt;&lt;periodical&gt;&lt;full-title&gt;Gut&lt;/full-title&gt;&lt;/periodical&gt;&lt;pages&gt;1590-2&lt;/pages&gt;&lt;volume&gt;35&lt;/volume&gt;&lt;number&gt;11&lt;/number&gt;&lt;edition&gt;1994/11/01&lt;/edition&gt;&lt;keywords&gt;&lt;keyword&gt;Adolescent&lt;/keyword&gt;&lt;keyword&gt;Adult&lt;/keyword&gt;&lt;keyword&gt;Age Factors&lt;/keyword&gt;&lt;keyword&gt;Aged&lt;/keyword&gt;&lt;keyword&gt;Colitis, Ulcerative/*complications&lt;/keyword&gt;&lt;keyword&gt;Colonic Neoplasms/*etiology&lt;/keyword&gt;&lt;keyword&gt;Crohn Disease/*complications&lt;/keyword&gt;&lt;keyword&gt;Follow-Up Studies&lt;/keyword&gt;&lt;keyword&gt;Humans&lt;/keyword&gt;&lt;keyword&gt;Middle Aged&lt;/keyword&gt;&lt;keyword&gt;Rectal Neoplasms/*etiology&lt;/keyword&gt;&lt;keyword&gt;Risk Factors&lt;/keyword&gt;&lt;/keywords&gt;&lt;dates&gt;&lt;year&gt;1994&lt;/year&gt;&lt;pub-dates&gt;&lt;date&gt;Nov&lt;/date&gt;&lt;/pub-dates&gt;&lt;/dates&gt;&lt;isbn&gt;0017-5749 (Print)&amp;#xD;0017-5749 (Linking)&lt;/isbn&gt;&lt;accession-num&gt;7828978&lt;/accession-num&gt;&lt;urls&gt;&lt;related-urls&gt;&lt;url&gt;https://www.ncbi.nlm.nih.gov/pubmed/7828978&lt;/url&gt;&lt;/related-urls&gt;&lt;/urls&gt;&lt;custom2&gt;PMC1375617&lt;/custom2&gt;&lt;/record&gt;&lt;/Cite&gt;&lt;/EndNote&gt;</w:instrText>
      </w:r>
      <w:r w:rsidR="005664C0"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6" w:tooltip="Gillen, 1994 #5" w:history="1">
        <w:r w:rsidR="00E9607F" w:rsidRPr="00E15907">
          <w:rPr>
            <w:rFonts w:ascii="Book Antiqua" w:eastAsia="Times New Roman" w:hAnsi="Book Antiqua" w:cs="Times New Roman"/>
            <w:noProof/>
            <w:vertAlign w:val="superscript"/>
            <w:lang w:val="en-US"/>
          </w:rPr>
          <w:t>6</w:t>
        </w:r>
      </w:hyperlink>
      <w:r w:rsidR="00CF4001"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FE391B" w:rsidRPr="00E15907">
        <w:rPr>
          <w:rFonts w:ascii="Book Antiqua" w:eastAsia="Times New Roman" w:hAnsi="Book Antiqua" w:cs="Times New Roman"/>
          <w:lang w:val="en-US"/>
        </w:rPr>
        <w:t xml:space="preserve">. </w:t>
      </w:r>
      <w:r w:rsidR="0021189B" w:rsidRPr="00E15907">
        <w:rPr>
          <w:rFonts w:ascii="Book Antiqua" w:eastAsia="Times New Roman" w:hAnsi="Book Antiqua" w:cs="Times New Roman"/>
          <w:lang w:val="en-US"/>
        </w:rPr>
        <w:t>Many</w:t>
      </w:r>
      <w:r w:rsidR="0021189B" w:rsidRPr="00E15907">
        <w:rPr>
          <w:rFonts w:ascii="Book Antiqua" w:hAnsi="Book Antiqua" w:cs="Times New Roman"/>
          <w:lang w:val="en-US"/>
        </w:rPr>
        <w:t xml:space="preserve"> </w:t>
      </w:r>
      <w:r w:rsidR="0021189B" w:rsidRPr="00E15907">
        <w:rPr>
          <w:rFonts w:ascii="Book Antiqua" w:hAnsi="Book Antiqua" w:cs="Times New Roman"/>
          <w:lang w:val="en-US"/>
        </w:rPr>
        <w:lastRenderedPageBreak/>
        <w:t xml:space="preserve">published studies investigating AUBPs have used </w:t>
      </w:r>
      <w:r w:rsidR="0021189B" w:rsidRPr="00E15907">
        <w:rPr>
          <w:rFonts w:ascii="Book Antiqua" w:hAnsi="Book Antiqua" w:cs="Times New Roman"/>
          <w:i/>
          <w:lang w:val="en-US"/>
        </w:rPr>
        <w:t>in vitro</w:t>
      </w:r>
      <w:r w:rsidR="0021189B" w:rsidRPr="00E15907">
        <w:rPr>
          <w:rFonts w:ascii="Book Antiqua" w:hAnsi="Book Antiqua" w:cs="Times New Roman"/>
          <w:lang w:val="en-US"/>
        </w:rPr>
        <w:t xml:space="preserve"> cell models and more recently the development of several </w:t>
      </w:r>
      <w:r w:rsidR="0021189B" w:rsidRPr="00E15907">
        <w:rPr>
          <w:rFonts w:ascii="Book Antiqua" w:hAnsi="Book Antiqua" w:cs="Times New Roman"/>
          <w:i/>
          <w:lang w:val="en-US"/>
        </w:rPr>
        <w:t>in vivo</w:t>
      </w:r>
      <w:r w:rsidR="0021189B" w:rsidRPr="00E15907">
        <w:rPr>
          <w:rFonts w:ascii="Book Antiqua" w:hAnsi="Book Antiqua" w:cs="Times New Roman"/>
          <w:lang w:val="en-US"/>
        </w:rPr>
        <w:t xml:space="preserve"> transgenic models have allowed researchers to better characterize the physiological and pathological functions of several AUBPs in the context of tissue-specific expression.</w:t>
      </w:r>
    </w:p>
    <w:p w14:paraId="49EB0556" w14:textId="6136FB48" w:rsidR="00923092" w:rsidRPr="00E15907" w:rsidRDefault="004F0D39" w:rsidP="00B113E1">
      <w:pPr>
        <w:spacing w:line="360" w:lineRule="auto"/>
        <w:ind w:firstLineChars="100" w:firstLine="240"/>
        <w:jc w:val="both"/>
        <w:rPr>
          <w:rFonts w:ascii="Book Antiqua" w:hAnsi="Book Antiqua" w:cs="Times New Roman"/>
          <w:lang w:val="en-US"/>
        </w:rPr>
      </w:pPr>
      <w:r w:rsidRPr="00E15907">
        <w:rPr>
          <w:rFonts w:ascii="Book Antiqua" w:hAnsi="Book Antiqua" w:cs="Times New Roman"/>
          <w:lang w:val="en-US"/>
        </w:rPr>
        <w:t>Most AUBPs are regulated by post-translational modifications (</w:t>
      </w:r>
      <w:r w:rsidRPr="00E15907">
        <w:rPr>
          <w:rFonts w:ascii="Book Antiqua" w:hAnsi="Book Antiqua" w:cs="Times New Roman"/>
          <w:i/>
          <w:lang w:val="en-US"/>
        </w:rPr>
        <w:t>e.g</w:t>
      </w:r>
      <w:r w:rsidR="00B113E1" w:rsidRPr="00E15907">
        <w:rPr>
          <w:rFonts w:ascii="Book Antiqua" w:eastAsia="SimSun" w:hAnsi="Book Antiqua" w:cs="Times New Roman" w:hint="eastAsia"/>
          <w:lang w:val="en-US" w:eastAsia="zh-CN"/>
        </w:rPr>
        <w:t>.</w:t>
      </w:r>
      <w:r w:rsidRPr="00E15907">
        <w:rPr>
          <w:rFonts w:ascii="Book Antiqua" w:hAnsi="Book Antiqua" w:cs="Times New Roman"/>
          <w:lang w:val="en-US"/>
        </w:rPr>
        <w:t>, phosphorylation)</w:t>
      </w:r>
      <w:r w:rsidR="00513F27" w:rsidRPr="00E15907">
        <w:rPr>
          <w:rFonts w:ascii="Book Antiqua" w:hAnsi="Book Antiqua" w:cs="Times New Roman"/>
          <w:lang w:val="en-US"/>
        </w:rPr>
        <w:t xml:space="preserve"> that can impact</w:t>
      </w:r>
      <w:r w:rsidRPr="00E15907">
        <w:rPr>
          <w:rFonts w:ascii="Book Antiqua" w:hAnsi="Book Antiqua" w:cs="Times New Roman"/>
          <w:lang w:val="en-US"/>
        </w:rPr>
        <w:t xml:space="preserve"> their </w:t>
      </w:r>
      <w:r w:rsidR="00581E81" w:rsidRPr="00E15907">
        <w:rPr>
          <w:rFonts w:ascii="Book Antiqua" w:hAnsi="Book Antiqua" w:cs="Times New Roman"/>
          <w:lang w:val="en-US"/>
        </w:rPr>
        <w:t>sub</w:t>
      </w:r>
      <w:r w:rsidRPr="00E15907">
        <w:rPr>
          <w:rFonts w:ascii="Book Antiqua" w:hAnsi="Book Antiqua" w:cs="Times New Roman"/>
          <w:lang w:val="en-US"/>
        </w:rPr>
        <w:t>cellular localization and activity</w:t>
      </w:r>
      <w:r w:rsidR="00150E76" w:rsidRPr="00E15907">
        <w:rPr>
          <w:rFonts w:ascii="Book Antiqua" w:hAnsi="Book Antiqua" w:cs="Times New Roman"/>
          <w:lang w:val="en-US"/>
        </w:rPr>
        <w:fldChar w:fldCharType="begin">
          <w:fldData xml:space="preserve">PEVuZE5vdGU+PENpdGU+PEF1dGhvcj5HcmFtbWF0aWtha2lzPC9BdXRob3I+PFllYXI+MjAxNzwv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==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PEVuZE5vdGU+PENpdGU+PEF1dGhvcj5HcmFtbWF0aWtha2lzPC9BdXRob3I+PFllYXI+MjAxNzwv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==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20" w:tooltip="Grammatikakis, 2017 #19" w:history="1">
        <w:r w:rsidR="00E9607F" w:rsidRPr="00E15907">
          <w:rPr>
            <w:rFonts w:ascii="Book Antiqua" w:hAnsi="Book Antiqua" w:cs="Times New Roman"/>
            <w:noProof/>
            <w:vertAlign w:val="superscript"/>
            <w:lang w:val="en-US"/>
          </w:rPr>
          <w:t>20</w:t>
        </w:r>
      </w:hyperlink>
      <w:r w:rsidR="00B113E1" w:rsidRPr="00E15907">
        <w:rPr>
          <w:rFonts w:ascii="Book Antiqua" w:hAnsi="Book Antiqua" w:cs="Times New Roman"/>
          <w:noProof/>
          <w:vertAlign w:val="superscript"/>
          <w:lang w:val="en-US"/>
        </w:rPr>
        <w:t>,</w:t>
      </w:r>
      <w:hyperlink w:anchor="_ENREF_21" w:tooltip="Sandler, 2008 #20" w:history="1">
        <w:r w:rsidR="00E9607F" w:rsidRPr="00E15907">
          <w:rPr>
            <w:rFonts w:ascii="Book Antiqua" w:hAnsi="Book Antiqua" w:cs="Times New Roman"/>
            <w:noProof/>
            <w:vertAlign w:val="superscript"/>
            <w:lang w:val="en-US"/>
          </w:rPr>
          <w:t>21</w:t>
        </w:r>
      </w:hyperlink>
      <w:r w:rsidR="00CF4001"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Pr="00E15907">
        <w:rPr>
          <w:rFonts w:ascii="Book Antiqua" w:hAnsi="Book Antiqua" w:cs="Times New Roman"/>
          <w:lang w:val="en-US"/>
        </w:rPr>
        <w:t xml:space="preserve">. </w:t>
      </w:r>
      <w:r w:rsidR="007800A2" w:rsidRPr="00E15907">
        <w:rPr>
          <w:rFonts w:ascii="Book Antiqua" w:hAnsi="Book Antiqua" w:cs="Times New Roman"/>
          <w:lang w:val="en-US"/>
        </w:rPr>
        <w:t xml:space="preserve">Therefore, </w:t>
      </w:r>
      <w:r w:rsidR="008C19C2" w:rsidRPr="00E15907">
        <w:rPr>
          <w:rFonts w:ascii="Book Antiqua" w:hAnsi="Book Antiqua" w:cs="Times New Roman"/>
          <w:lang w:val="en-US"/>
        </w:rPr>
        <w:t xml:space="preserve">not only </w:t>
      </w:r>
      <w:r w:rsidR="007800A2" w:rsidRPr="00E15907">
        <w:rPr>
          <w:rFonts w:ascii="Book Antiqua" w:hAnsi="Book Antiqua" w:cs="Times New Roman"/>
          <w:lang w:val="en-US"/>
        </w:rPr>
        <w:t>the expression but also the activity</w:t>
      </w:r>
      <w:r w:rsidR="008C19C2" w:rsidRPr="00E15907">
        <w:rPr>
          <w:rFonts w:ascii="Book Antiqua" w:hAnsi="Book Antiqua" w:cs="Times New Roman"/>
          <w:lang w:val="en-US"/>
        </w:rPr>
        <w:t>/locali</w:t>
      </w:r>
      <w:r w:rsidR="005F210C" w:rsidRPr="00E15907">
        <w:rPr>
          <w:rFonts w:ascii="Book Antiqua" w:hAnsi="Book Antiqua" w:cs="Times New Roman"/>
          <w:lang w:val="en-US"/>
        </w:rPr>
        <w:t>z</w:t>
      </w:r>
      <w:r w:rsidR="008C19C2" w:rsidRPr="00E15907">
        <w:rPr>
          <w:rFonts w:ascii="Book Antiqua" w:hAnsi="Book Antiqua" w:cs="Times New Roman"/>
          <w:lang w:val="en-US"/>
        </w:rPr>
        <w:t>ation</w:t>
      </w:r>
      <w:r w:rsidR="007800A2" w:rsidRPr="00E15907">
        <w:rPr>
          <w:rFonts w:ascii="Book Antiqua" w:hAnsi="Book Antiqua" w:cs="Times New Roman"/>
          <w:lang w:val="en-US"/>
        </w:rPr>
        <w:t xml:space="preserve"> of AUBPs should be considered</w:t>
      </w:r>
      <w:r w:rsidR="008C19C2" w:rsidRPr="00E15907">
        <w:rPr>
          <w:rFonts w:ascii="Book Antiqua" w:hAnsi="Book Antiqua" w:cs="Times New Roman"/>
          <w:lang w:val="en-US"/>
        </w:rPr>
        <w:t xml:space="preserve"> </w:t>
      </w:r>
      <w:r w:rsidR="00712C33" w:rsidRPr="00E15907">
        <w:rPr>
          <w:rFonts w:ascii="Book Antiqua" w:hAnsi="Book Antiqua" w:cs="Times New Roman"/>
          <w:lang w:val="en-US"/>
        </w:rPr>
        <w:t>in research projects</w:t>
      </w:r>
      <w:r w:rsidR="007800A2" w:rsidRPr="00E15907">
        <w:rPr>
          <w:rFonts w:ascii="Book Antiqua" w:hAnsi="Book Antiqua" w:cs="Times New Roman"/>
          <w:lang w:val="en-US"/>
        </w:rPr>
        <w:t>.</w:t>
      </w:r>
      <w:r w:rsidR="00712C33" w:rsidRPr="00E15907">
        <w:rPr>
          <w:rFonts w:ascii="Book Antiqua" w:hAnsi="Book Antiqua" w:cs="Times New Roman"/>
          <w:lang w:val="en-US"/>
        </w:rPr>
        <w:t xml:space="preserve"> </w:t>
      </w:r>
      <w:r w:rsidR="00923092" w:rsidRPr="00E15907">
        <w:rPr>
          <w:rFonts w:ascii="Book Antiqua" w:hAnsi="Book Antiqua" w:cs="Times New Roman"/>
          <w:lang w:val="en-US"/>
        </w:rPr>
        <w:t xml:space="preserve">Moreover, AUBPs can regulate the fate of their own mRNA transcript as demonstrated for </w:t>
      </w:r>
      <w:bookmarkStart w:id="30" w:name="OLE_LINK88"/>
      <w:bookmarkStart w:id="31" w:name="OLE_LINK89"/>
      <w:proofErr w:type="spellStart"/>
      <w:r w:rsidR="00923092" w:rsidRPr="00E15907">
        <w:rPr>
          <w:rFonts w:ascii="Book Antiqua" w:hAnsi="Book Antiqua" w:cs="Times New Roman"/>
          <w:lang w:val="en-US"/>
        </w:rPr>
        <w:t>tristetraprolin</w:t>
      </w:r>
      <w:bookmarkEnd w:id="30"/>
      <w:bookmarkEnd w:id="31"/>
      <w:proofErr w:type="spellEnd"/>
      <w:r w:rsidR="001A5DB2" w:rsidRPr="00E15907">
        <w:rPr>
          <w:rFonts w:ascii="Book Antiqua" w:hAnsi="Book Antiqua" w:cs="Times New Roman"/>
          <w:lang w:val="en-US"/>
        </w:rPr>
        <w:t xml:space="preserve"> (TTP)</w:t>
      </w:r>
      <w:r w:rsidR="005664C0" w:rsidRPr="00E15907">
        <w:rPr>
          <w:rFonts w:ascii="Book Antiqua" w:hAnsi="Book Antiqua" w:cs="Times New Roman"/>
          <w:lang w:val="en-US"/>
        </w:rPr>
        <w:fldChar w:fldCharType="begin">
          <w:fldData xml:space="preserve">PEVuZE5vdGU+PENpdGU+PEF1dGhvcj5UY2hlbjwvQXV0aG9yPjxZZWFyPjIwMDQ8L1llYXI+PFJl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PEVuZE5vdGU+PENpdGU+PEF1dGhvcj5UY2hlbjwvQXV0aG9yPjxZZWFyPjIwMDQ8L1llYXI+PFJl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22" w:tooltip="Tchen, 2004 #21" w:history="1">
        <w:r w:rsidR="00E9607F" w:rsidRPr="00E15907">
          <w:rPr>
            <w:rFonts w:ascii="Book Antiqua" w:hAnsi="Book Antiqua" w:cs="Times New Roman"/>
            <w:noProof/>
            <w:vertAlign w:val="superscript"/>
            <w:lang w:val="en-US"/>
          </w:rPr>
          <w:t>22</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923092" w:rsidRPr="00E15907">
        <w:rPr>
          <w:rFonts w:ascii="Book Antiqua" w:hAnsi="Book Antiqua" w:cs="Times New Roman"/>
          <w:lang w:val="en-US"/>
        </w:rPr>
        <w:t>. This</w:t>
      </w:r>
      <w:r w:rsidR="00960C94" w:rsidRPr="00E15907">
        <w:rPr>
          <w:rFonts w:ascii="Book Antiqua" w:hAnsi="Book Antiqua" w:cs="Times New Roman"/>
          <w:lang w:val="en-US"/>
        </w:rPr>
        <w:t xml:space="preserve"> may</w:t>
      </w:r>
      <w:r w:rsidR="00923092" w:rsidRPr="00E15907">
        <w:rPr>
          <w:rFonts w:ascii="Book Antiqua" w:hAnsi="Book Antiqua" w:cs="Times New Roman"/>
          <w:lang w:val="en-US"/>
        </w:rPr>
        <w:t xml:space="preserve"> results in a transient</w:t>
      </w:r>
      <w:r w:rsidR="00960C94" w:rsidRPr="00E15907">
        <w:rPr>
          <w:rFonts w:ascii="Book Antiqua" w:hAnsi="Book Antiqua" w:cs="Times New Roman"/>
          <w:lang w:val="en-US"/>
        </w:rPr>
        <w:t xml:space="preserve"> modulation of their expression as previously demonstrated f</w:t>
      </w:r>
      <w:r w:rsidR="00B113E1" w:rsidRPr="00E15907">
        <w:rPr>
          <w:rFonts w:ascii="Book Antiqua" w:hAnsi="Book Antiqua" w:cs="Times New Roman"/>
          <w:lang w:val="en-US"/>
        </w:rPr>
        <w:t>or TTP with insulin stimulation</w:t>
      </w:r>
      <w:r w:rsidR="005664C0" w:rsidRPr="00E15907">
        <w:rPr>
          <w:rFonts w:ascii="Book Antiqua" w:hAnsi="Book Antiqua" w:cs="Times New Roman"/>
          <w:lang w:val="en-US"/>
        </w:rPr>
        <w:fldChar w:fldCharType="begin">
          <w:fldData xml:space="preserve">PEVuZE5vdGU+PENpdGU+PEF1dGhvcj5MaW48L0F1dGhvcj48WWVhcj4yMDA3PC9ZZWFyPjxSZWNO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PEVuZE5vdGU+PENpdGU+PEF1dGhvcj5MaW48L0F1dGhvcj48WWVhcj4yMDA3PC9ZZWFyPjxSZWNO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23" w:tooltip="Lin, 2007 #22" w:history="1">
        <w:r w:rsidR="00E9607F" w:rsidRPr="00E15907">
          <w:rPr>
            <w:rFonts w:ascii="Book Antiqua" w:hAnsi="Book Antiqua" w:cs="Times New Roman"/>
            <w:noProof/>
            <w:vertAlign w:val="superscript"/>
            <w:lang w:val="en-US"/>
          </w:rPr>
          <w:t>23</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960C94" w:rsidRPr="00E15907">
        <w:rPr>
          <w:rFonts w:ascii="Book Antiqua" w:hAnsi="Book Antiqua" w:cs="Times New Roman"/>
          <w:lang w:val="en-US"/>
        </w:rPr>
        <w:t>. This aspect should be also considered in the design of experimental settings aiming at measuring the level of AUBPs in physiological or pathological conditions.</w:t>
      </w:r>
    </w:p>
    <w:p w14:paraId="08BCB8E8" w14:textId="7B18C412" w:rsidR="00165E47" w:rsidRPr="00E15907" w:rsidRDefault="00913A5C" w:rsidP="00B113E1">
      <w:pPr>
        <w:spacing w:line="360" w:lineRule="auto"/>
        <w:ind w:firstLineChars="100" w:firstLine="240"/>
        <w:jc w:val="both"/>
        <w:rPr>
          <w:rFonts w:ascii="Book Antiqua" w:hAnsi="Book Antiqua" w:cs="Times New Roman"/>
          <w:lang w:val="en-US"/>
        </w:rPr>
      </w:pPr>
      <w:r w:rsidRPr="00E15907">
        <w:rPr>
          <w:rFonts w:ascii="Book Antiqua" w:hAnsi="Book Antiqua" w:cs="Times New Roman"/>
          <w:lang w:val="en-US"/>
        </w:rPr>
        <w:t>The complexity of ARE-dependent regulation is further enhanced by the fact that</w:t>
      </w:r>
      <w:r w:rsidR="00C61C76" w:rsidRPr="00E15907">
        <w:rPr>
          <w:rFonts w:ascii="Book Antiqua" w:hAnsi="Book Antiqua" w:cs="Times New Roman"/>
          <w:lang w:val="en-US"/>
        </w:rPr>
        <w:t xml:space="preserve"> one particular </w:t>
      </w:r>
      <w:r w:rsidR="00481C16" w:rsidRPr="00E15907">
        <w:rPr>
          <w:rFonts w:ascii="Book Antiqua" w:hAnsi="Book Antiqua" w:cs="Times New Roman"/>
          <w:lang w:val="en-US"/>
        </w:rPr>
        <w:t xml:space="preserve">AUBP </w:t>
      </w:r>
      <w:r w:rsidR="00C61C76" w:rsidRPr="00E15907">
        <w:rPr>
          <w:rFonts w:ascii="Book Antiqua" w:hAnsi="Book Antiqua" w:cs="Times New Roman"/>
          <w:lang w:val="en-US"/>
        </w:rPr>
        <w:t xml:space="preserve">can regulate </w:t>
      </w:r>
      <w:r w:rsidR="00481C16" w:rsidRPr="00E15907">
        <w:rPr>
          <w:rFonts w:ascii="Book Antiqua" w:hAnsi="Book Antiqua" w:cs="Times New Roman"/>
          <w:lang w:val="en-US"/>
        </w:rPr>
        <w:t>several mRNAs and</w:t>
      </w:r>
      <w:r w:rsidR="003C44DB" w:rsidRPr="00E15907">
        <w:rPr>
          <w:rFonts w:ascii="Book Antiqua" w:hAnsi="Book Antiqua" w:cs="Times New Roman"/>
          <w:lang w:val="en-US"/>
        </w:rPr>
        <w:t xml:space="preserve"> conversely</w:t>
      </w:r>
      <w:r w:rsidR="00481C16" w:rsidRPr="00E15907">
        <w:rPr>
          <w:rFonts w:ascii="Book Antiqua" w:hAnsi="Book Antiqua" w:cs="Times New Roman"/>
          <w:lang w:val="en-US"/>
        </w:rPr>
        <w:t xml:space="preserve"> </w:t>
      </w:r>
      <w:r w:rsidR="00C61C76" w:rsidRPr="00E15907">
        <w:rPr>
          <w:rFonts w:ascii="Book Antiqua" w:hAnsi="Book Antiqua" w:cs="Times New Roman"/>
          <w:lang w:val="en-US"/>
        </w:rPr>
        <w:t>one mRNA can also be targeted by disti</w:t>
      </w:r>
      <w:r w:rsidR="00481C16" w:rsidRPr="00E15907">
        <w:rPr>
          <w:rFonts w:ascii="Book Antiqua" w:hAnsi="Book Antiqua" w:cs="Times New Roman"/>
          <w:lang w:val="en-US"/>
        </w:rPr>
        <w:t>nct AUBPs</w:t>
      </w:r>
      <w:r w:rsidR="00712C33" w:rsidRPr="00E15907">
        <w:rPr>
          <w:rFonts w:ascii="Book Antiqua" w:hAnsi="Book Antiqua" w:cs="Times New Roman"/>
          <w:lang w:val="en-US"/>
        </w:rPr>
        <w:t xml:space="preserve"> (</w:t>
      </w:r>
      <w:r w:rsidR="00712C33" w:rsidRPr="00E15907">
        <w:rPr>
          <w:rFonts w:ascii="Book Antiqua" w:hAnsi="Book Antiqua" w:cs="Times New Roman"/>
          <w:i/>
          <w:lang w:val="en-US"/>
        </w:rPr>
        <w:t>e.g</w:t>
      </w:r>
      <w:r w:rsidR="00B113E1" w:rsidRPr="00E15907">
        <w:rPr>
          <w:rFonts w:ascii="Book Antiqua" w:eastAsia="SimSun" w:hAnsi="Book Antiqua" w:cs="Times New Roman" w:hint="eastAsia"/>
          <w:i/>
          <w:lang w:val="en-US" w:eastAsia="zh-CN"/>
        </w:rPr>
        <w:t>.</w:t>
      </w:r>
      <w:r w:rsidR="00B113E1" w:rsidRPr="00E15907">
        <w:rPr>
          <w:rFonts w:ascii="Book Antiqua" w:hAnsi="Book Antiqua" w:cs="Times New Roman"/>
          <w:lang w:val="en-US"/>
        </w:rPr>
        <w:t>, COX-2)</w:t>
      </w:r>
      <w:r w:rsidR="005664C0" w:rsidRPr="00E15907">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NF08L3N0eWxlPjwvRGlzcGxheVRleHQ+PHJlY29yZD48cmVjLW51bWJlcj4yMzwvcmVjLW51bWJl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NF08L3N0eWxlPjwvRGlzcGxheVRleHQ+PHJlY29yZD48cmVjLW51bWJlcj4yMzwvcmVjLW51bWJl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24" w:tooltip="Young, 2009 #23" w:history="1">
        <w:r w:rsidR="00E9607F" w:rsidRPr="00E15907">
          <w:rPr>
            <w:rFonts w:ascii="Book Antiqua" w:hAnsi="Book Antiqua" w:cs="Times New Roman"/>
            <w:noProof/>
            <w:vertAlign w:val="superscript"/>
            <w:lang w:val="en-US"/>
          </w:rPr>
          <w:t>24</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C61C76" w:rsidRPr="00E15907">
        <w:rPr>
          <w:rFonts w:ascii="Book Antiqua" w:hAnsi="Book Antiqua" w:cs="Times New Roman"/>
          <w:lang w:val="en-US"/>
        </w:rPr>
        <w:t>.</w:t>
      </w:r>
      <w:r w:rsidR="00246213" w:rsidRPr="00E15907">
        <w:rPr>
          <w:rFonts w:ascii="Book Antiqua" w:hAnsi="Book Antiqua" w:cs="Times New Roman"/>
          <w:lang w:val="en-US"/>
        </w:rPr>
        <w:t xml:space="preserve"> </w:t>
      </w:r>
      <w:r w:rsidR="00716A67" w:rsidRPr="00E15907">
        <w:rPr>
          <w:rFonts w:ascii="Book Antiqua" w:hAnsi="Book Antiqua" w:cs="Times New Roman"/>
          <w:lang w:val="en-US"/>
        </w:rPr>
        <w:t xml:space="preserve">This derives from the fact that </w:t>
      </w:r>
      <w:r w:rsidR="00D206A4" w:rsidRPr="00E15907">
        <w:rPr>
          <w:rFonts w:ascii="Book Antiqua" w:hAnsi="Book Antiqua" w:cs="Times New Roman"/>
          <w:lang w:val="en-US"/>
        </w:rPr>
        <w:t xml:space="preserve">AUBPs can bind to different classes of AREs </w:t>
      </w:r>
      <w:r w:rsidR="00716A67" w:rsidRPr="00E15907">
        <w:rPr>
          <w:rFonts w:ascii="Book Antiqua" w:hAnsi="Book Antiqua" w:cs="Times New Roman"/>
          <w:lang w:val="en-US"/>
        </w:rPr>
        <w:t xml:space="preserve">or </w:t>
      </w:r>
      <w:r w:rsidR="00D206A4" w:rsidRPr="00E15907">
        <w:rPr>
          <w:rFonts w:ascii="Book Antiqua" w:hAnsi="Book Antiqua" w:cs="Times New Roman"/>
          <w:lang w:val="en-US"/>
        </w:rPr>
        <w:t>share the same binding sites (</w:t>
      </w:r>
      <w:r w:rsidR="00D206A4" w:rsidRPr="00E15907">
        <w:rPr>
          <w:rFonts w:ascii="Book Antiqua" w:hAnsi="Book Antiqua" w:cs="Times New Roman"/>
          <w:i/>
          <w:lang w:val="en-US"/>
        </w:rPr>
        <w:t>e.g</w:t>
      </w:r>
      <w:r w:rsidR="00B113E1" w:rsidRPr="00E15907">
        <w:rPr>
          <w:rFonts w:ascii="Book Antiqua" w:eastAsia="SimSun" w:hAnsi="Book Antiqua" w:cs="Times New Roman" w:hint="eastAsia"/>
          <w:lang w:val="en-US" w:eastAsia="zh-CN"/>
        </w:rPr>
        <w:t>.</w:t>
      </w:r>
      <w:r w:rsidR="00D206A4" w:rsidRPr="00E15907">
        <w:rPr>
          <w:rFonts w:ascii="Book Antiqua" w:hAnsi="Book Antiqua" w:cs="Times New Roman"/>
          <w:lang w:val="en-US"/>
        </w:rPr>
        <w:t xml:space="preserve">, </w:t>
      </w:r>
      <w:proofErr w:type="spellStart"/>
      <w:r w:rsidR="00D206A4" w:rsidRPr="00E15907">
        <w:rPr>
          <w:rFonts w:ascii="Book Antiqua" w:hAnsi="Book Antiqua" w:cs="Times New Roman"/>
          <w:lang w:val="en-US"/>
        </w:rPr>
        <w:t>HuR</w:t>
      </w:r>
      <w:proofErr w:type="spellEnd"/>
      <w:r w:rsidR="00D206A4" w:rsidRPr="00E15907">
        <w:rPr>
          <w:rFonts w:ascii="Book Antiqua" w:hAnsi="Book Antiqua" w:cs="Times New Roman"/>
          <w:lang w:val="en-US"/>
        </w:rPr>
        <w:t xml:space="preserve"> and TTP</w:t>
      </w:r>
      <w:r w:rsidR="00716A67" w:rsidRPr="00E15907">
        <w:rPr>
          <w:rFonts w:ascii="Book Antiqua" w:hAnsi="Book Antiqua" w:cs="Times New Roman"/>
          <w:lang w:val="en-US"/>
        </w:rPr>
        <w:t xml:space="preserve"> for COX-2 regulation</w:t>
      </w:r>
      <w:r w:rsidR="00DC584B" w:rsidRPr="00E15907">
        <w:rPr>
          <w:rFonts w:ascii="Book Antiqua" w:hAnsi="Book Antiqua" w:cs="Times New Roman"/>
          <w:lang w:val="en-US"/>
        </w:rPr>
        <w:t>)</w:t>
      </w:r>
      <w:r w:rsidR="00D206A4" w:rsidRPr="00E15907">
        <w:rPr>
          <w:rFonts w:ascii="Book Antiqua" w:hAnsi="Book Antiqua" w:cs="Times New Roman"/>
          <w:lang w:val="en-US"/>
        </w:rPr>
        <w:t xml:space="preserve">. </w:t>
      </w:r>
      <w:r w:rsidR="00246213" w:rsidRPr="00E15907">
        <w:rPr>
          <w:rFonts w:ascii="Book Antiqua" w:hAnsi="Book Antiqua" w:cs="Times New Roman"/>
          <w:lang w:val="en-US"/>
        </w:rPr>
        <w:t xml:space="preserve">Therefore, </w:t>
      </w:r>
      <w:r w:rsidR="003C44DB" w:rsidRPr="00E15907">
        <w:rPr>
          <w:rFonts w:ascii="Book Antiqua" w:hAnsi="Book Antiqua" w:cs="Times New Roman"/>
          <w:lang w:val="en-US"/>
        </w:rPr>
        <w:t xml:space="preserve">it is likely that </w:t>
      </w:r>
      <w:r w:rsidR="00C61C76" w:rsidRPr="00E15907">
        <w:rPr>
          <w:rFonts w:ascii="Book Antiqua" w:hAnsi="Book Antiqua" w:cs="Times New Roman"/>
          <w:lang w:val="en-US"/>
        </w:rPr>
        <w:t xml:space="preserve">the </w:t>
      </w:r>
      <w:r w:rsidR="003C44DB" w:rsidRPr="00E15907">
        <w:rPr>
          <w:rFonts w:ascii="Book Antiqua" w:hAnsi="Book Antiqua" w:cs="Times New Roman"/>
          <w:lang w:val="en-US"/>
        </w:rPr>
        <w:t xml:space="preserve">phenotype observed </w:t>
      </w:r>
      <w:r w:rsidR="00C61C76" w:rsidRPr="00E15907">
        <w:rPr>
          <w:rFonts w:ascii="Book Antiqua" w:hAnsi="Book Antiqua" w:cs="Times New Roman"/>
          <w:lang w:val="en-US"/>
        </w:rPr>
        <w:t xml:space="preserve">with the </w:t>
      </w:r>
      <w:r w:rsidR="00246213" w:rsidRPr="00E15907">
        <w:rPr>
          <w:rFonts w:ascii="Book Antiqua" w:hAnsi="Book Antiqua" w:cs="Times New Roman"/>
          <w:lang w:val="en-US"/>
        </w:rPr>
        <w:t>man</w:t>
      </w:r>
      <w:r w:rsidR="00712C33" w:rsidRPr="00E15907">
        <w:rPr>
          <w:rFonts w:ascii="Book Antiqua" w:hAnsi="Book Antiqua" w:cs="Times New Roman"/>
          <w:lang w:val="en-US"/>
        </w:rPr>
        <w:t>ipulation of the expression of one</w:t>
      </w:r>
      <w:r w:rsidR="00C61C76" w:rsidRPr="00E15907">
        <w:rPr>
          <w:rFonts w:ascii="Book Antiqua" w:hAnsi="Book Antiqua" w:cs="Times New Roman"/>
          <w:lang w:val="en-US"/>
        </w:rPr>
        <w:t xml:space="preserve"> given </w:t>
      </w:r>
      <w:r w:rsidR="00DE0807" w:rsidRPr="00E15907">
        <w:rPr>
          <w:rFonts w:ascii="Book Antiqua" w:hAnsi="Book Antiqua" w:cs="Times New Roman"/>
          <w:lang w:val="en-US"/>
        </w:rPr>
        <w:t>AUBP</w:t>
      </w:r>
      <w:r w:rsidR="00C61C76" w:rsidRPr="00E15907">
        <w:rPr>
          <w:rFonts w:ascii="Book Antiqua" w:hAnsi="Book Antiqua" w:cs="Times New Roman"/>
          <w:lang w:val="en-US"/>
        </w:rPr>
        <w:t xml:space="preserve"> </w:t>
      </w:r>
      <w:r w:rsidR="00246213" w:rsidRPr="00E15907">
        <w:rPr>
          <w:rFonts w:ascii="Book Antiqua" w:hAnsi="Book Antiqua" w:cs="Times New Roman"/>
          <w:lang w:val="en-US"/>
        </w:rPr>
        <w:t xml:space="preserve">may </w:t>
      </w:r>
      <w:r w:rsidR="00E7011C" w:rsidRPr="00E15907">
        <w:rPr>
          <w:rFonts w:ascii="Book Antiqua" w:hAnsi="Book Antiqua" w:cs="Times New Roman"/>
          <w:lang w:val="en-US"/>
        </w:rPr>
        <w:t xml:space="preserve">contribute to the </w:t>
      </w:r>
      <w:r w:rsidR="00246213" w:rsidRPr="00E15907">
        <w:rPr>
          <w:rFonts w:ascii="Book Antiqua" w:hAnsi="Book Antiqua" w:cs="Times New Roman"/>
          <w:lang w:val="en-US"/>
        </w:rPr>
        <w:t>concerted deregulation</w:t>
      </w:r>
      <w:r w:rsidR="005A4D5E" w:rsidRPr="00E15907">
        <w:rPr>
          <w:rFonts w:ascii="Book Antiqua" w:hAnsi="Book Antiqua" w:cs="Times New Roman"/>
          <w:lang w:val="en-US"/>
        </w:rPr>
        <w:t xml:space="preserve"> of several</w:t>
      </w:r>
      <w:r w:rsidR="00C51A9C" w:rsidRPr="00E15907">
        <w:rPr>
          <w:rFonts w:ascii="Book Antiqua" w:hAnsi="Book Antiqua" w:cs="Times New Roman"/>
          <w:lang w:val="en-US"/>
        </w:rPr>
        <w:t xml:space="preserve"> mRNA</w:t>
      </w:r>
      <w:r w:rsidR="005A4D5E" w:rsidRPr="00E15907">
        <w:rPr>
          <w:rFonts w:ascii="Book Antiqua" w:hAnsi="Book Antiqua" w:cs="Times New Roman"/>
          <w:lang w:val="en-US"/>
        </w:rPr>
        <w:t xml:space="preserve"> transcripts.</w:t>
      </w:r>
      <w:r w:rsidR="00C61C76" w:rsidRPr="00E15907">
        <w:rPr>
          <w:rFonts w:ascii="Book Antiqua" w:hAnsi="Book Antiqua" w:cs="Times New Roman"/>
          <w:lang w:val="en-US"/>
        </w:rPr>
        <w:t xml:space="preserve"> </w:t>
      </w:r>
    </w:p>
    <w:p w14:paraId="2E817F10" w14:textId="342D76AA" w:rsidR="00CF133A" w:rsidRPr="00E15907" w:rsidRDefault="008D5E42" w:rsidP="00B113E1">
      <w:pPr>
        <w:spacing w:line="360" w:lineRule="auto"/>
        <w:ind w:firstLineChars="100" w:firstLine="240"/>
        <w:jc w:val="both"/>
        <w:rPr>
          <w:rFonts w:ascii="Book Antiqua" w:eastAsia="Times New Roman" w:hAnsi="Book Antiqua" w:cs="Times New Roman"/>
          <w:lang w:val="en-US" w:eastAsia="en-US"/>
        </w:rPr>
      </w:pPr>
      <w:r w:rsidRPr="00E15907">
        <w:rPr>
          <w:rFonts w:ascii="Book Antiqua" w:hAnsi="Book Antiqua" w:cs="Times New Roman"/>
          <w:lang w:val="en-US"/>
        </w:rPr>
        <w:t>Another layer of complexity is provided by the competition of</w:t>
      </w:r>
      <w:r w:rsidR="006166DE" w:rsidRPr="00E15907">
        <w:rPr>
          <w:rFonts w:ascii="Book Antiqua" w:hAnsi="Book Antiqua" w:cs="Times New Roman"/>
          <w:lang w:val="en-US"/>
        </w:rPr>
        <w:t xml:space="preserve"> </w:t>
      </w:r>
      <w:r w:rsidR="00875ECA" w:rsidRPr="00E15907">
        <w:rPr>
          <w:rFonts w:ascii="Book Antiqua" w:hAnsi="Book Antiqua" w:cs="Times New Roman"/>
          <w:lang w:val="en-US"/>
        </w:rPr>
        <w:t xml:space="preserve">AUBPs </w:t>
      </w:r>
      <w:r w:rsidR="006166DE" w:rsidRPr="00E15907">
        <w:rPr>
          <w:rFonts w:ascii="Book Antiqua" w:hAnsi="Book Antiqua" w:cs="Times New Roman"/>
          <w:lang w:val="en-US"/>
        </w:rPr>
        <w:t xml:space="preserve">and </w:t>
      </w:r>
      <w:r w:rsidR="00875ECA" w:rsidRPr="00E15907">
        <w:rPr>
          <w:rFonts w:ascii="Book Antiqua" w:hAnsi="Book Antiqua" w:cs="Times New Roman"/>
          <w:lang w:val="en-US"/>
        </w:rPr>
        <w:t>miRNAs</w:t>
      </w:r>
      <w:r w:rsidR="00165E47" w:rsidRPr="00E15907">
        <w:rPr>
          <w:rFonts w:ascii="Book Antiqua" w:hAnsi="Book Antiqua" w:cs="Times New Roman"/>
          <w:lang w:val="en-US"/>
        </w:rPr>
        <w:t xml:space="preserve"> </w:t>
      </w:r>
      <w:r w:rsidR="00875ECA" w:rsidRPr="00E15907">
        <w:rPr>
          <w:rFonts w:ascii="Book Antiqua" w:hAnsi="Book Antiqua" w:cs="Times New Roman"/>
          <w:lang w:val="en-US"/>
        </w:rPr>
        <w:t xml:space="preserve">for </w:t>
      </w:r>
      <w:r w:rsidR="00165E47" w:rsidRPr="00E15907">
        <w:rPr>
          <w:rFonts w:ascii="Book Antiqua" w:hAnsi="Book Antiqua" w:cs="Times New Roman"/>
          <w:lang w:val="en-US"/>
        </w:rPr>
        <w:t xml:space="preserve">the same </w:t>
      </w:r>
      <w:r w:rsidR="00875ECA" w:rsidRPr="00E15907">
        <w:rPr>
          <w:rFonts w:ascii="Book Antiqua" w:hAnsi="Book Antiqua" w:cs="Times New Roman"/>
          <w:lang w:val="en-US"/>
        </w:rPr>
        <w:t>binding</w:t>
      </w:r>
      <w:r w:rsidR="00581E81" w:rsidRPr="00E15907">
        <w:rPr>
          <w:rFonts w:ascii="Book Antiqua" w:hAnsi="Book Antiqua" w:cs="Times New Roman"/>
          <w:lang w:val="en-US"/>
        </w:rPr>
        <w:t xml:space="preserve"> site for</w:t>
      </w:r>
      <w:r w:rsidR="00875ECA" w:rsidRPr="00E15907">
        <w:rPr>
          <w:rFonts w:ascii="Book Antiqua" w:hAnsi="Book Antiqua" w:cs="Times New Roman"/>
          <w:lang w:val="en-US"/>
        </w:rPr>
        <w:t xml:space="preserve"> a given </w:t>
      </w:r>
      <w:r w:rsidR="000E4749" w:rsidRPr="00E15907">
        <w:rPr>
          <w:rFonts w:ascii="Book Antiqua" w:hAnsi="Book Antiqua" w:cs="Times New Roman"/>
          <w:lang w:val="en-US"/>
        </w:rPr>
        <w:t>target (</w:t>
      </w:r>
      <w:r w:rsidR="000E4749" w:rsidRPr="00E15907">
        <w:rPr>
          <w:rFonts w:ascii="Book Antiqua" w:hAnsi="Book Antiqua" w:cs="Times New Roman"/>
          <w:i/>
          <w:lang w:val="en-US"/>
        </w:rPr>
        <w:t>e.g</w:t>
      </w:r>
      <w:r w:rsidR="00B113E1" w:rsidRPr="00E15907">
        <w:rPr>
          <w:rFonts w:ascii="Book Antiqua" w:eastAsia="SimSun" w:hAnsi="Book Antiqua" w:cs="Times New Roman" w:hint="eastAsia"/>
          <w:lang w:val="en-US" w:eastAsia="zh-CN"/>
        </w:rPr>
        <w:t>.</w:t>
      </w:r>
      <w:r w:rsidR="000E4749" w:rsidRPr="00E15907">
        <w:rPr>
          <w:rFonts w:ascii="Book Antiqua" w:hAnsi="Book Antiqua" w:cs="Times New Roman"/>
          <w:lang w:val="en-US"/>
        </w:rPr>
        <w:t xml:space="preserve">, </w:t>
      </w:r>
      <w:proofErr w:type="spellStart"/>
      <w:r w:rsidR="000E4749" w:rsidRPr="00E15907">
        <w:rPr>
          <w:rFonts w:ascii="Book Antiqua" w:hAnsi="Book Antiqua" w:cs="Times New Roman"/>
          <w:lang w:val="en-US"/>
        </w:rPr>
        <w:t>HuR</w:t>
      </w:r>
      <w:proofErr w:type="spellEnd"/>
      <w:r w:rsidR="00875ECA" w:rsidRPr="00E15907">
        <w:rPr>
          <w:rFonts w:ascii="Book Antiqua" w:hAnsi="Book Antiqua" w:cs="Times New Roman"/>
          <w:lang w:val="en-US"/>
        </w:rPr>
        <w:t xml:space="preserve"> and </w:t>
      </w:r>
      <w:r w:rsidR="000E4749" w:rsidRPr="00E15907">
        <w:rPr>
          <w:rFonts w:ascii="Book Antiqua" w:hAnsi="Book Antiqua" w:cs="Times New Roman"/>
          <w:lang w:val="en-US"/>
        </w:rPr>
        <w:t>miR-16</w:t>
      </w:r>
      <w:r w:rsidR="00875ECA" w:rsidRPr="00E15907">
        <w:rPr>
          <w:rFonts w:ascii="Book Antiqua" w:hAnsi="Book Antiqua" w:cs="Times New Roman"/>
          <w:lang w:val="en-US"/>
        </w:rPr>
        <w:t>)</w:t>
      </w:r>
      <w:r w:rsidR="005664C0" w:rsidRPr="00E15907">
        <w:rPr>
          <w:rFonts w:ascii="Book Antiqua" w:eastAsia="Times New Roman" w:hAnsi="Book Antiqua" w:cs="Times New Roman"/>
          <w:lang w:val="en-US"/>
        </w:rPr>
        <w:fldChar w:fldCharType="begin">
          <w:fldData xml:space="preserve">PEVuZE5vdGU+PENpdGU+PEF1dGhvcj5Zb3VuZzwvQXV0aG9yPjxZZWFyPjIwMTI8L1llYXI+PFJl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</w:fldData>
        </w:fldChar>
      </w:r>
      <w:r w:rsidR="00521F62" w:rsidRPr="00E15907">
        <w:rPr>
          <w:rFonts w:ascii="Book Antiqua" w:eastAsia="Times New Roman" w:hAnsi="Book Antiqua" w:cs="Times New Roman"/>
          <w:lang w:val="en-US"/>
        </w:rPr>
        <w:instrText xml:space="preserve"> ADDIN EN.CITE </w:instrText>
      </w:r>
      <w:r w:rsidR="00521F62" w:rsidRPr="00E15907">
        <w:rPr>
          <w:rFonts w:ascii="Book Antiqua" w:eastAsia="Times New Roman" w:hAnsi="Book Antiqua" w:cs="Times New Roman"/>
          <w:lang w:val="en-US"/>
        </w:rPr>
        <w:fldChar w:fldCharType="begin">
          <w:fldData xml:space="preserve">PEVuZE5vdGU+PENpdGU+PEF1dGhvcj5Zb3VuZzwvQXV0aG9yPjxZZWFyPjIwMTI8L1llYXI+PFJl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</w:fldData>
        </w:fldChar>
      </w:r>
      <w:r w:rsidR="00521F62" w:rsidRPr="00E15907">
        <w:rPr>
          <w:rFonts w:ascii="Book Antiqua" w:eastAsia="Times New Roman" w:hAnsi="Book Antiqua" w:cs="Times New Roman"/>
          <w:lang w:val="en-US"/>
        </w:rPr>
        <w:instrText xml:space="preserve"> ADDIN EN.CITE.DATA </w:instrText>
      </w:r>
      <w:r w:rsidR="00521F62" w:rsidRPr="00E15907">
        <w:rPr>
          <w:rFonts w:ascii="Book Antiqua" w:eastAsia="Times New Roman" w:hAnsi="Book Antiqua" w:cs="Times New Roman"/>
          <w:lang w:val="en-US"/>
        </w:rPr>
      </w:r>
      <w:r w:rsidR="00521F62"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25" w:tooltip="Young, 2012 #24" w:history="1">
        <w:r w:rsidR="00E9607F" w:rsidRPr="00E15907">
          <w:rPr>
            <w:rFonts w:ascii="Book Antiqua" w:eastAsia="Times New Roman" w:hAnsi="Book Antiqua" w:cs="Times New Roman"/>
            <w:noProof/>
            <w:vertAlign w:val="superscript"/>
            <w:lang w:val="en-US"/>
          </w:rPr>
          <w:t>25</w:t>
        </w:r>
      </w:hyperlink>
      <w:r w:rsidR="00CF4001"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5A4D5E" w:rsidRPr="00E15907">
        <w:rPr>
          <w:rFonts w:ascii="Book Antiqua" w:hAnsi="Book Antiqua" w:cs="Times New Roman"/>
          <w:lang w:val="en-US"/>
        </w:rPr>
        <w:t>.</w:t>
      </w:r>
      <w:r w:rsidR="005A5B10" w:rsidRPr="00E15907">
        <w:rPr>
          <w:rFonts w:ascii="Book Antiqua" w:hAnsi="Book Antiqua" w:cs="Times New Roman"/>
          <w:lang w:val="en-US"/>
        </w:rPr>
        <w:t xml:space="preserve"> </w:t>
      </w:r>
      <w:r w:rsidRPr="00E15907">
        <w:rPr>
          <w:rFonts w:ascii="Book Antiqua" w:hAnsi="Book Antiqua" w:cs="Times New Roman"/>
          <w:lang w:val="en-US"/>
        </w:rPr>
        <w:t xml:space="preserve">Moreover, AUBPs can </w:t>
      </w:r>
      <w:r w:rsidR="00136658" w:rsidRPr="00E15907">
        <w:rPr>
          <w:rFonts w:ascii="Book Antiqua" w:hAnsi="Book Antiqua" w:cs="Times New Roman"/>
          <w:lang w:val="en-US"/>
        </w:rPr>
        <w:t xml:space="preserve">also </w:t>
      </w:r>
      <w:r w:rsidRPr="00E15907">
        <w:rPr>
          <w:rFonts w:ascii="Book Antiqua" w:hAnsi="Book Antiqua" w:cs="Times New Roman"/>
          <w:lang w:val="en-US"/>
        </w:rPr>
        <w:t>directly sequester miRNAs and prevent their binding to their mRNA targets (</w:t>
      </w:r>
      <w:r w:rsidRPr="00E15907">
        <w:rPr>
          <w:rFonts w:ascii="Book Antiqua" w:hAnsi="Book Antiqua" w:cs="Times New Roman"/>
          <w:i/>
          <w:lang w:val="en-US"/>
        </w:rPr>
        <w:t>e.</w:t>
      </w:r>
      <w:r w:rsidR="002912CA" w:rsidRPr="00E15907">
        <w:rPr>
          <w:rFonts w:ascii="Book Antiqua" w:hAnsi="Book Antiqua" w:cs="Times New Roman"/>
          <w:i/>
          <w:lang w:val="en-US"/>
        </w:rPr>
        <w:t>g</w:t>
      </w:r>
      <w:r w:rsidR="00B113E1" w:rsidRPr="00E15907">
        <w:rPr>
          <w:rFonts w:ascii="Book Antiqua" w:eastAsia="SimSun" w:hAnsi="Book Antiqua" w:cs="Times New Roman" w:hint="eastAsia"/>
          <w:i/>
          <w:lang w:val="en-US" w:eastAsia="zh-CN"/>
        </w:rPr>
        <w:t>.</w:t>
      </w:r>
      <w:r w:rsidR="002912CA" w:rsidRPr="00E15907">
        <w:rPr>
          <w:rFonts w:ascii="Book Antiqua" w:hAnsi="Book Antiqua" w:cs="Times New Roman"/>
          <w:lang w:val="en-US"/>
        </w:rPr>
        <w:t xml:space="preserve">, </w:t>
      </w:r>
      <w:proofErr w:type="spellStart"/>
      <w:r w:rsidR="002912CA" w:rsidRPr="00E15907">
        <w:rPr>
          <w:rFonts w:ascii="Book Antiqua" w:hAnsi="Book Antiqua" w:cs="Times New Roman"/>
          <w:lang w:val="en-US"/>
        </w:rPr>
        <w:t>HuR</w:t>
      </w:r>
      <w:proofErr w:type="spellEnd"/>
      <w:r w:rsidR="002912CA" w:rsidRPr="00E15907">
        <w:rPr>
          <w:rFonts w:ascii="Book Antiqua" w:hAnsi="Book Antiqua" w:cs="Times New Roman"/>
          <w:lang w:val="en-US"/>
        </w:rPr>
        <w:t xml:space="preserve"> and miR-21</w:t>
      </w:r>
      <w:r w:rsidRPr="00E15907">
        <w:rPr>
          <w:rFonts w:ascii="Book Antiqua" w:hAnsi="Book Antiqua" w:cs="Times New Roman"/>
          <w:lang w:val="en-US"/>
        </w:rPr>
        <w:t>)</w:t>
      </w:r>
      <w:r w:rsidR="005664C0" w:rsidRPr="00E15907">
        <w:rPr>
          <w:rFonts w:ascii="Book Antiqua" w:hAnsi="Book Antiqua" w:cs="Times New Roman"/>
          <w:lang w:val="en-US"/>
        </w:rPr>
        <w:fldChar w:fldCharType="begin">
          <w:fldData xml:space="preserve">PEVuZE5vdGU+PENpdGU+PEF1dGhvcj5Qb3JpYTwvQXV0aG9yPjxZZWFyPjIwMTY8L1llYXI+PFJl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PEVuZE5vdGU+PENpdGU+PEF1dGhvcj5Qb3JpYTwvQXV0aG9yPjxZZWFyPjIwMTY8L1llYXI+PFJl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26" w:tooltip="Poria, 2016 #25" w:history="1">
        <w:r w:rsidR="00E9607F" w:rsidRPr="00E15907">
          <w:rPr>
            <w:rFonts w:ascii="Book Antiqua" w:hAnsi="Book Antiqua" w:cs="Times New Roman"/>
            <w:noProof/>
            <w:vertAlign w:val="superscript"/>
            <w:lang w:val="en-US"/>
          </w:rPr>
          <w:t>26</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Pr="00E15907">
        <w:rPr>
          <w:rFonts w:ascii="Book Antiqua" w:hAnsi="Book Antiqua" w:cs="Times New Roman"/>
          <w:lang w:val="en-US"/>
        </w:rPr>
        <w:t>.</w:t>
      </w:r>
      <w:r w:rsidR="00E87150" w:rsidRPr="00E15907">
        <w:rPr>
          <w:rFonts w:ascii="Book Antiqua" w:hAnsi="Book Antiqua" w:cs="Times New Roman"/>
          <w:lang w:val="en-US"/>
        </w:rPr>
        <w:t xml:space="preserve"> </w:t>
      </w:r>
      <w:r w:rsidRPr="00E15907">
        <w:rPr>
          <w:rFonts w:ascii="Book Antiqua" w:hAnsi="Book Antiqua" w:cs="Times New Roman"/>
          <w:lang w:val="en-US"/>
        </w:rPr>
        <w:t xml:space="preserve">Such competitions have been </w:t>
      </w:r>
      <w:r w:rsidR="00581E81" w:rsidRPr="00E15907">
        <w:rPr>
          <w:rFonts w:ascii="Book Antiqua" w:hAnsi="Book Antiqua" w:cs="Times New Roman"/>
          <w:lang w:val="en-US"/>
        </w:rPr>
        <w:t xml:space="preserve">also reported </w:t>
      </w:r>
      <w:r w:rsidR="00136658" w:rsidRPr="00E15907">
        <w:rPr>
          <w:rFonts w:ascii="Book Antiqua" w:hAnsi="Book Antiqua" w:cs="Times New Roman"/>
          <w:lang w:val="en-US"/>
        </w:rPr>
        <w:t xml:space="preserve">between </w:t>
      </w:r>
      <w:r w:rsidR="00695CC7" w:rsidRPr="00E15907">
        <w:rPr>
          <w:rFonts w:ascii="Book Antiqua" w:hAnsi="Book Antiqua" w:cs="Times New Roman"/>
          <w:lang w:val="en-US"/>
        </w:rPr>
        <w:t>long-non-coding</w:t>
      </w:r>
      <w:r w:rsidR="00136658" w:rsidRPr="00E15907">
        <w:rPr>
          <w:rFonts w:ascii="Book Antiqua" w:hAnsi="Book Antiqua" w:cs="Times New Roman"/>
          <w:lang w:val="en-US"/>
        </w:rPr>
        <w:t xml:space="preserve"> RNA, </w:t>
      </w:r>
      <w:r w:rsidRPr="00E15907">
        <w:rPr>
          <w:rFonts w:ascii="Book Antiqua" w:hAnsi="Book Antiqua" w:cs="Times New Roman"/>
          <w:lang w:val="en-US"/>
        </w:rPr>
        <w:t>miRNA</w:t>
      </w:r>
      <w:r w:rsidR="00136658" w:rsidRPr="00E15907">
        <w:rPr>
          <w:rFonts w:ascii="Book Antiqua" w:hAnsi="Book Antiqua" w:cs="Times New Roman"/>
          <w:lang w:val="en-US"/>
        </w:rPr>
        <w:t xml:space="preserve"> or AUBPs</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&lt;EndNote&gt;&lt;Cite&gt;&lt;Author&gt;Yu&lt;/Author&gt;&lt;Year&gt;2017&lt;/Year&gt;&lt;RecNum&gt;26&lt;/RecNum&gt;&lt;DisplayText&gt;&lt;style face="superscript"&gt;[27]&lt;/style&gt;&lt;/DisplayText&gt;&lt;record&gt;&lt;rec-number&gt;26&lt;/rec-number&gt;&lt;foreign-keys&gt;&lt;key app="EN" db-id="sxv92a5fdvs52rexra75zwsf0xeas52sdwxz" timestamp="1538597746"&gt;26&lt;/key&gt;&lt;/foreign-keys&gt;&lt;ref-type name="Journal Article"&gt;17&lt;/ref-type&gt;&lt;contributors&gt;&lt;authors&gt;&lt;author&gt;Yu, D.&lt;/author&gt;&lt;author&gt;Zhang, C.&lt;/author&gt;&lt;author&gt;Gui, J.&lt;/author&gt;&lt;/authors&gt;&lt;/contributors&gt;&lt;auth-address&gt;Department of Urinary Surgery, the Jining No 1 People&amp;apos;s Hospital, Jining.&amp;#xD;Department of Urinary Surgery, the Qujing No 1 People&amp;apos;s Hospital, Qujing, People&amp;apos;s Republic of China.&lt;/auth-address&gt;&lt;titles&gt;&lt;title&gt;RNA-binding protein HuR promotes bladder cancer progression by competitively binding to the long noncoding HOTAIR with miR-1&lt;/title&gt;&lt;secondary-title&gt;Onco Targets Ther&lt;/secondary-title&gt;&lt;/titles&gt;&lt;periodical&gt;&lt;full-title&gt;Onco Targets Ther&lt;/full-title&gt;&lt;/periodical&gt;&lt;pages&gt;2609-2619&lt;/pages&gt;&lt;volume&gt;10&lt;/volume&gt;&lt;edition&gt;2017/05/30&lt;/edition&gt;&lt;keywords&gt;&lt;keyword&gt;Hotair&lt;/keyword&gt;&lt;keyword&gt;HuR&lt;/keyword&gt;&lt;keyword&gt;bladder cancer&lt;/keyword&gt;&lt;keyword&gt;miR-1&lt;/keyword&gt;&lt;/keywords&gt;&lt;dates&gt;&lt;year&gt;2017&lt;/year&gt;&lt;/dates&gt;&lt;isbn&gt;1178-6930 (Print)&amp;#xD;1178-6930 (Linking)&lt;/isbn&gt;&lt;accession-num&gt;28553126&lt;/accession-num&gt;&lt;urls&gt;&lt;related-urls&gt;&lt;url&gt;https://www.ncbi.nlm.nih.gov/pubmed/28553126&lt;/url&gt;&lt;/related-urls&gt;&lt;/urls&gt;&lt;custom2&gt;PMC5440069&lt;/custom2&gt;&lt;electronic-resource-num&gt;10.2147/OTT.S132728&lt;/electronic-resource-num&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27" w:tooltip="Yu, 2017 #26" w:history="1">
        <w:r w:rsidR="00E9607F" w:rsidRPr="00E15907">
          <w:rPr>
            <w:rFonts w:ascii="Book Antiqua" w:hAnsi="Book Antiqua" w:cs="Times New Roman"/>
            <w:noProof/>
            <w:vertAlign w:val="superscript"/>
            <w:lang w:val="en-US"/>
          </w:rPr>
          <w:t>27</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581E81" w:rsidRPr="00E15907">
        <w:rPr>
          <w:rFonts w:ascii="Book Antiqua" w:eastAsia="Times New Roman" w:hAnsi="Book Antiqua" w:cs="Times New Roman"/>
          <w:lang w:val="en-US" w:eastAsia="en-US"/>
        </w:rPr>
        <w:t xml:space="preserve"> </w:t>
      </w:r>
      <w:r w:rsidRPr="00E15907">
        <w:rPr>
          <w:rFonts w:ascii="Book Antiqua" w:hAnsi="Book Antiqua" w:cs="Times New Roman"/>
          <w:lang w:val="en-US"/>
        </w:rPr>
        <w:t xml:space="preserve">but it is still unclear whether </w:t>
      </w:r>
      <w:r w:rsidR="00581E81" w:rsidRPr="00E15907">
        <w:rPr>
          <w:rFonts w:ascii="Book Antiqua" w:hAnsi="Book Antiqua" w:cs="Times New Roman"/>
          <w:lang w:val="en-US"/>
        </w:rPr>
        <w:t xml:space="preserve">this interplay exists </w:t>
      </w:r>
      <w:r w:rsidR="00136658" w:rsidRPr="00E15907">
        <w:rPr>
          <w:rFonts w:ascii="Book Antiqua" w:hAnsi="Book Antiqua" w:cs="Times New Roman"/>
          <w:lang w:val="en-US"/>
        </w:rPr>
        <w:t>in CRC</w:t>
      </w:r>
      <w:r w:rsidRPr="00E15907">
        <w:rPr>
          <w:rFonts w:ascii="Book Antiqua" w:hAnsi="Book Antiqua" w:cs="Times New Roman"/>
          <w:lang w:val="en-US"/>
        </w:rPr>
        <w:t>.</w:t>
      </w:r>
      <w:r w:rsidR="00E87150" w:rsidRPr="00E15907">
        <w:rPr>
          <w:rFonts w:ascii="Book Antiqua" w:hAnsi="Book Antiqua" w:cs="Times New Roman"/>
          <w:lang w:val="en-US"/>
        </w:rPr>
        <w:t xml:space="preserve"> </w:t>
      </w:r>
      <w:r w:rsidR="00581E81" w:rsidRPr="00E15907">
        <w:rPr>
          <w:rFonts w:ascii="Book Antiqua" w:hAnsi="Book Antiqua" w:cs="Times New Roman"/>
          <w:lang w:val="en-US"/>
        </w:rPr>
        <w:t xml:space="preserve">Most studies focus on the role of one </w:t>
      </w:r>
      <w:r w:rsidR="00923092" w:rsidRPr="00E15907">
        <w:rPr>
          <w:rFonts w:ascii="Book Antiqua" w:hAnsi="Book Antiqua" w:cs="Times New Roman"/>
          <w:lang w:val="en-US"/>
        </w:rPr>
        <w:t xml:space="preserve">given miRNA, AUBP </w:t>
      </w:r>
      <w:r w:rsidR="00CA6D9B" w:rsidRPr="00E15907">
        <w:rPr>
          <w:rFonts w:ascii="Book Antiqua" w:hAnsi="Book Antiqua" w:cs="Times New Roman"/>
          <w:lang w:val="en-US"/>
        </w:rPr>
        <w:t>or lncRNA and thus this</w:t>
      </w:r>
      <w:r w:rsidR="005A4D5E" w:rsidRPr="00E15907">
        <w:rPr>
          <w:rFonts w:ascii="Book Antiqua" w:hAnsi="Book Antiqua" w:cs="Times New Roman"/>
          <w:lang w:val="en-US"/>
        </w:rPr>
        <w:t xml:space="preserve"> dynamic equilibrium between AUBPs</w:t>
      </w:r>
      <w:r w:rsidR="00E87150" w:rsidRPr="00E15907">
        <w:rPr>
          <w:rFonts w:ascii="Book Antiqua" w:hAnsi="Book Antiqua" w:cs="Times New Roman"/>
          <w:lang w:val="en-US"/>
        </w:rPr>
        <w:t xml:space="preserve"> </w:t>
      </w:r>
      <w:r w:rsidR="00CA6D9B" w:rsidRPr="00E15907">
        <w:rPr>
          <w:rFonts w:ascii="Book Antiqua" w:hAnsi="Book Antiqua" w:cs="Times New Roman"/>
          <w:lang w:val="en-US"/>
        </w:rPr>
        <w:t xml:space="preserve">and </w:t>
      </w:r>
      <w:r w:rsidR="00E87150" w:rsidRPr="00E15907">
        <w:rPr>
          <w:rFonts w:ascii="Book Antiqua" w:hAnsi="Book Antiqua" w:cs="Times New Roman"/>
          <w:lang w:val="en-US"/>
        </w:rPr>
        <w:t xml:space="preserve">non-coding </w:t>
      </w:r>
      <w:r w:rsidR="006166DE" w:rsidRPr="00E15907">
        <w:rPr>
          <w:rFonts w:ascii="Book Antiqua" w:hAnsi="Book Antiqua" w:cs="Times New Roman"/>
          <w:lang w:val="en-US"/>
        </w:rPr>
        <w:t>RNAs</w:t>
      </w:r>
      <w:r w:rsidR="005A4D5E" w:rsidRPr="00E15907">
        <w:rPr>
          <w:rFonts w:ascii="Book Antiqua" w:hAnsi="Book Antiqua" w:cs="Times New Roman"/>
          <w:lang w:val="en-US"/>
        </w:rPr>
        <w:t xml:space="preserve"> is</w:t>
      </w:r>
      <w:r w:rsidR="00CA6D9B" w:rsidRPr="00E15907">
        <w:rPr>
          <w:rFonts w:ascii="Book Antiqua" w:hAnsi="Book Antiqua" w:cs="Times New Roman"/>
          <w:lang w:val="en-US"/>
        </w:rPr>
        <w:t xml:space="preserve"> poorly considered</w:t>
      </w:r>
      <w:r w:rsidR="00923092" w:rsidRPr="00E15907">
        <w:rPr>
          <w:rFonts w:ascii="Book Antiqua" w:hAnsi="Book Antiqua" w:cs="Times New Roman"/>
          <w:lang w:val="en-US"/>
        </w:rPr>
        <w:t>.</w:t>
      </w:r>
      <w:r w:rsidR="00DE0807" w:rsidRPr="00E15907">
        <w:rPr>
          <w:rFonts w:ascii="Book Antiqua" w:hAnsi="Book Antiqua" w:cs="Times New Roman"/>
          <w:lang w:val="en-US"/>
        </w:rPr>
        <w:t xml:space="preserve"> </w:t>
      </w:r>
    </w:p>
    <w:p w14:paraId="5A60CCC0" w14:textId="77777777" w:rsidR="00923092" w:rsidRPr="00E15907" w:rsidRDefault="00923092" w:rsidP="00121AA8">
      <w:pPr>
        <w:spacing w:line="360" w:lineRule="auto"/>
        <w:jc w:val="both"/>
        <w:rPr>
          <w:rFonts w:ascii="Book Antiqua" w:eastAsia="Times New Roman" w:hAnsi="Book Antiqua" w:cs="Times New Roman"/>
          <w:lang w:val="en-US" w:eastAsia="en-US"/>
        </w:rPr>
      </w:pPr>
    </w:p>
    <w:p w14:paraId="30B9E17D" w14:textId="36EB3A71" w:rsidR="00F12817" w:rsidRPr="00E15907" w:rsidRDefault="00B113E1" w:rsidP="00121AA8">
      <w:pPr>
        <w:spacing w:line="360" w:lineRule="auto"/>
        <w:jc w:val="both"/>
        <w:rPr>
          <w:rFonts w:ascii="Book Antiqua" w:hAnsi="Book Antiqua" w:cs="Times New Roman"/>
          <w:b/>
          <w:lang w:val="en-US"/>
        </w:rPr>
      </w:pPr>
      <w:r w:rsidRPr="00E15907">
        <w:rPr>
          <w:rFonts w:ascii="Book Antiqua" w:hAnsi="Book Antiqua" w:cs="Times New Roman"/>
          <w:b/>
          <w:lang w:val="en-US"/>
        </w:rPr>
        <w:t>ROLE OF AUBPS IN CRC</w:t>
      </w:r>
    </w:p>
    <w:p w14:paraId="56F65F14" w14:textId="792DDD49" w:rsidR="00D22ACB" w:rsidRPr="00E15907" w:rsidRDefault="00D22ACB" w:rsidP="00121AA8">
      <w:pPr>
        <w:spacing w:line="360" w:lineRule="auto"/>
        <w:jc w:val="both"/>
        <w:rPr>
          <w:rFonts w:ascii="Book Antiqua" w:hAnsi="Book Antiqua" w:cs="Times New Roman"/>
          <w:lang w:val="en-US"/>
        </w:rPr>
      </w:pPr>
      <w:r w:rsidRPr="00E15907">
        <w:rPr>
          <w:rFonts w:ascii="Book Antiqua" w:hAnsi="Book Antiqua" w:cs="Times New Roman"/>
          <w:lang w:val="en-US"/>
        </w:rPr>
        <w:t>ARE-dependent post-transcriptional regulation plays an important role in the</w:t>
      </w:r>
      <w:r w:rsidR="00E60511" w:rsidRPr="00E15907">
        <w:rPr>
          <w:rFonts w:ascii="Book Antiqua" w:hAnsi="Book Antiqua" w:cs="Times New Roman"/>
          <w:lang w:val="en-US"/>
        </w:rPr>
        <w:t xml:space="preserve"> development and progression of CRC</w:t>
      </w:r>
      <w:r w:rsidRPr="00E15907">
        <w:rPr>
          <w:rFonts w:ascii="Book Antiqua" w:hAnsi="Book Antiqua" w:cs="Times New Roman"/>
          <w:lang w:val="en-US"/>
        </w:rPr>
        <w:t xml:space="preserve">. This importance </w:t>
      </w:r>
      <w:r w:rsidR="00300A9B" w:rsidRPr="00E15907">
        <w:rPr>
          <w:rFonts w:ascii="Book Antiqua" w:hAnsi="Book Antiqua" w:cs="Times New Roman"/>
          <w:lang w:val="en-US"/>
        </w:rPr>
        <w:t>derives</w:t>
      </w:r>
      <w:r w:rsidRPr="00E15907">
        <w:rPr>
          <w:rFonts w:ascii="Book Antiqua" w:hAnsi="Book Antiqua" w:cs="Times New Roman"/>
          <w:lang w:val="en-US"/>
        </w:rPr>
        <w:t xml:space="preserve"> from an ability of these </w:t>
      </w:r>
      <w:r w:rsidRPr="00E15907">
        <w:rPr>
          <w:rFonts w:ascii="Book Antiqua" w:hAnsi="Book Antiqua" w:cs="Times New Roman"/>
          <w:lang w:val="en-US"/>
        </w:rPr>
        <w:lastRenderedPageBreak/>
        <w:t xml:space="preserve">proteins to directly regulate the mRNA decay and/or translation of several </w:t>
      </w:r>
      <w:r w:rsidR="00214F5F" w:rsidRPr="00E15907">
        <w:rPr>
          <w:rFonts w:ascii="Book Antiqua" w:eastAsia="SimSun" w:hAnsi="Book Antiqua" w:cs="Times New Roman" w:hint="eastAsia"/>
          <w:lang w:val="en-US" w:eastAsia="zh-CN"/>
        </w:rPr>
        <w:t>ONC</w:t>
      </w:r>
      <w:r w:rsidRPr="00E15907">
        <w:rPr>
          <w:rFonts w:ascii="Book Antiqua" w:hAnsi="Book Antiqua" w:cs="Times New Roman"/>
          <w:lang w:val="en-US"/>
        </w:rPr>
        <w:t xml:space="preserve">, </w:t>
      </w:r>
      <w:r w:rsidR="00214F5F" w:rsidRPr="00E15907">
        <w:rPr>
          <w:rFonts w:ascii="Book Antiqua" w:eastAsia="SimSun" w:hAnsi="Book Antiqua" w:cs="Times New Roman" w:hint="eastAsia"/>
          <w:lang w:val="en-US" w:eastAsia="zh-CN"/>
        </w:rPr>
        <w:t>TS</w:t>
      </w:r>
      <w:r w:rsidRPr="00E15907">
        <w:rPr>
          <w:rFonts w:ascii="Book Antiqua" w:hAnsi="Book Antiqua" w:cs="Times New Roman"/>
          <w:lang w:val="en-US"/>
        </w:rPr>
        <w:t xml:space="preserve"> and</w:t>
      </w:r>
      <w:r w:rsidR="003B46AF" w:rsidRPr="00E15907">
        <w:rPr>
          <w:rFonts w:ascii="Book Antiqua" w:hAnsi="Book Antiqua" w:cs="Times New Roman"/>
          <w:lang w:val="en-US"/>
        </w:rPr>
        <w:t>/or</w:t>
      </w:r>
      <w:r w:rsidRPr="00E15907">
        <w:rPr>
          <w:rFonts w:ascii="Book Antiqua" w:hAnsi="Book Antiqua" w:cs="Times New Roman"/>
          <w:lang w:val="en-US"/>
        </w:rPr>
        <w:t xml:space="preserve"> inflammatory mediators</w:t>
      </w:r>
      <w:r w:rsidR="00E60511" w:rsidRPr="00E15907">
        <w:rPr>
          <w:rFonts w:ascii="Book Antiqua" w:hAnsi="Book Antiqua" w:cs="Times New Roman"/>
          <w:lang w:val="en-US"/>
        </w:rPr>
        <w:t>.</w:t>
      </w:r>
    </w:p>
    <w:p w14:paraId="38CE7BB9" w14:textId="77777777" w:rsidR="00D22ACB" w:rsidRPr="00E15907" w:rsidRDefault="00D22ACB" w:rsidP="00121AA8">
      <w:pPr>
        <w:spacing w:line="360" w:lineRule="auto"/>
        <w:jc w:val="both"/>
        <w:rPr>
          <w:rFonts w:ascii="Book Antiqua" w:hAnsi="Book Antiqua" w:cs="Times New Roman"/>
          <w:lang w:val="en-US"/>
        </w:rPr>
      </w:pPr>
    </w:p>
    <w:p w14:paraId="533D0B60" w14:textId="3C134B79" w:rsidR="00B54C9C" w:rsidRPr="00E15907" w:rsidRDefault="00993830" w:rsidP="00121AA8">
      <w:pPr>
        <w:spacing w:line="360" w:lineRule="auto"/>
        <w:jc w:val="both"/>
        <w:rPr>
          <w:rFonts w:ascii="Book Antiqua" w:hAnsi="Book Antiqua" w:cs="Times New Roman"/>
          <w:b/>
          <w:i/>
          <w:lang w:val="en-US"/>
        </w:rPr>
      </w:pPr>
      <w:proofErr w:type="spellStart"/>
      <w:r w:rsidRPr="00E15907">
        <w:rPr>
          <w:rFonts w:ascii="Book Antiqua" w:hAnsi="Book Antiqua" w:cs="Times New Roman"/>
          <w:b/>
          <w:i/>
          <w:lang w:val="en-US"/>
        </w:rPr>
        <w:t>H</w:t>
      </w:r>
      <w:r w:rsidR="00B113E1" w:rsidRPr="00E15907">
        <w:rPr>
          <w:rFonts w:ascii="Book Antiqua" w:eastAsia="SimSun" w:hAnsi="Book Antiqua" w:cs="Times New Roman" w:hint="eastAsia"/>
          <w:b/>
          <w:i/>
          <w:lang w:val="en-US" w:eastAsia="zh-CN"/>
        </w:rPr>
        <w:t>u</w:t>
      </w:r>
      <w:r w:rsidRPr="00E15907">
        <w:rPr>
          <w:rFonts w:ascii="Book Antiqua" w:hAnsi="Book Antiqua" w:cs="Times New Roman"/>
          <w:b/>
          <w:i/>
          <w:lang w:val="en-US"/>
        </w:rPr>
        <w:t>R</w:t>
      </w:r>
      <w:proofErr w:type="spellEnd"/>
      <w:r w:rsidR="008C20A6" w:rsidRPr="00E15907">
        <w:rPr>
          <w:rFonts w:ascii="Book Antiqua" w:hAnsi="Book Antiqua" w:cs="Times New Roman"/>
          <w:b/>
          <w:i/>
          <w:lang w:val="en-US"/>
        </w:rPr>
        <w:t xml:space="preserve"> (ELAV</w:t>
      </w:r>
      <w:r w:rsidR="00E7011C" w:rsidRPr="00E15907">
        <w:rPr>
          <w:rFonts w:ascii="Book Antiqua" w:hAnsi="Book Antiqua" w:cs="Times New Roman"/>
          <w:b/>
          <w:i/>
          <w:lang w:val="en-US"/>
        </w:rPr>
        <w:t>L</w:t>
      </w:r>
      <w:r w:rsidR="008C20A6" w:rsidRPr="00E15907">
        <w:rPr>
          <w:rFonts w:ascii="Book Antiqua" w:hAnsi="Book Antiqua" w:cs="Times New Roman"/>
          <w:b/>
          <w:i/>
          <w:lang w:val="en-US"/>
        </w:rPr>
        <w:t>1)</w:t>
      </w:r>
    </w:p>
    <w:p w14:paraId="1E6F5824" w14:textId="753444C2" w:rsidR="00FC317E" w:rsidRPr="00E15907" w:rsidRDefault="0031742C" w:rsidP="00121AA8">
      <w:pPr>
        <w:spacing w:line="360" w:lineRule="auto"/>
        <w:jc w:val="both"/>
        <w:rPr>
          <w:rFonts w:ascii="Book Antiqua" w:hAnsi="Book Antiqua" w:cs="Times New Roman"/>
          <w:lang w:val="en-US"/>
        </w:rPr>
      </w:pPr>
      <w:proofErr w:type="spellStart"/>
      <w:r w:rsidRPr="00E15907">
        <w:rPr>
          <w:rFonts w:ascii="Book Antiqua" w:hAnsi="Book Antiqua" w:cs="Times New Roman"/>
          <w:lang w:val="en-US"/>
        </w:rPr>
        <w:t>HuR</w:t>
      </w:r>
      <w:proofErr w:type="spellEnd"/>
      <w:r w:rsidR="00201979" w:rsidRPr="00E15907">
        <w:rPr>
          <w:rFonts w:ascii="Book Antiqua" w:hAnsi="Book Antiqua" w:cs="Times New Roman"/>
          <w:lang w:val="en-US"/>
        </w:rPr>
        <w:t xml:space="preserve"> (ELAVL1)</w:t>
      </w:r>
      <w:r w:rsidR="00D22ACB" w:rsidRPr="00E15907">
        <w:rPr>
          <w:rFonts w:ascii="Book Antiqua" w:hAnsi="Book Antiqua" w:cs="Times New Roman"/>
          <w:lang w:val="en-US"/>
        </w:rPr>
        <w:t xml:space="preserve"> belongs to the ELAV (Embryonic-Lethal Abnormal Vision in </w:t>
      </w:r>
      <w:r w:rsidR="00D22ACB" w:rsidRPr="00E15907">
        <w:rPr>
          <w:rFonts w:ascii="Book Antiqua" w:hAnsi="Book Antiqua" w:cs="Times New Roman"/>
          <w:i/>
          <w:lang w:val="en-US"/>
        </w:rPr>
        <w:t>Drosophila</w:t>
      </w:r>
      <w:r w:rsidR="00D22ACB" w:rsidRPr="00E15907">
        <w:rPr>
          <w:rFonts w:ascii="Book Antiqua" w:hAnsi="Book Antiqua" w:cs="Times New Roman"/>
          <w:lang w:val="en-US"/>
        </w:rPr>
        <w:t xml:space="preserve">) family of </w:t>
      </w:r>
      <w:r w:rsidR="00294AC2" w:rsidRPr="00E15907">
        <w:rPr>
          <w:rFonts w:ascii="Book Antiqua" w:eastAsia="SimSun" w:hAnsi="Book Antiqua" w:cs="Times New Roman" w:hint="eastAsia"/>
          <w:lang w:val="en-US" w:eastAsia="zh-CN"/>
        </w:rPr>
        <w:t>RBP</w:t>
      </w:r>
      <w:r w:rsidR="00D22ACB" w:rsidRPr="00E15907">
        <w:rPr>
          <w:rFonts w:ascii="Book Antiqua" w:hAnsi="Book Antiqua" w:cs="Times New Roman"/>
          <w:lang w:val="en-US"/>
        </w:rPr>
        <w:t>s</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&lt;EndNote&gt;&lt;Cite&gt;&lt;Author&gt;Brennan&lt;/Author&gt;&lt;Year&gt;2001&lt;/Year&gt;&lt;RecNum&gt;27&lt;/RecNum&gt;&lt;DisplayText&gt;&lt;style face="superscript"&gt;[28]&lt;/style&gt;&lt;/DisplayText&gt;&lt;record&gt;&lt;rec-number&gt;27&lt;/rec-number&gt;&lt;foreign-keys&gt;&lt;key app="EN" db-id="sxv92a5fdvs52rexra75zwsf0xeas52sdwxz" timestamp="1538637278"&gt;27&lt;/key&gt;&lt;/foreign-keys&gt;&lt;ref-type name="Journal Article"&gt;17&lt;/ref-type&gt;&lt;contributors&gt;&lt;authors&gt;&lt;author&gt;Brennan, C. M.&lt;/author&gt;&lt;author&gt;Steitz, J. A.&lt;/author&gt;&lt;/authors&gt;&lt;/contributors&gt;&lt;auth-address&gt;Department of Molecular Biophysics and Biochemistry, Howard Hughes Medical Institute, Yale University School of Medicine, New Haven, Connecticut 06536, USA.&lt;/auth-address&gt;&lt;titles&gt;&lt;title&gt;HuR and mRNA stability&lt;/title&gt;&lt;secondary-title&gt;Cell Mol Life Sci&lt;/secondary-title&gt;&lt;/titles&gt;&lt;periodical&gt;&lt;full-title&gt;Cell Mol Life Sci&lt;/full-title&gt;&lt;/periodical&gt;&lt;pages&gt;266-77&lt;/pages&gt;&lt;volume&gt;58&lt;/volume&gt;&lt;number&gt;2&lt;/number&gt;&lt;edition&gt;2001/04/06&lt;/edition&gt;&lt;keywords&gt;&lt;keyword&gt;Amino Acid Sequence&lt;/keyword&gt;&lt;keyword&gt;Animals&lt;/keyword&gt;&lt;keyword&gt;*Antigens, Surface&lt;/keyword&gt;&lt;keyword&gt;Base Sequence&lt;/keyword&gt;&lt;keyword&gt;Biological Transport, Active&lt;/keyword&gt;&lt;keyword&gt;Carrier Proteins/metabolism&lt;/keyword&gt;&lt;keyword&gt;Cell Differentiation&lt;/keyword&gt;&lt;keyword&gt;Cytoplasm/metabolism&lt;/keyword&gt;&lt;keyword&gt;ELAV Proteins&lt;/keyword&gt;&lt;keyword&gt;ELAV-Like Protein 1&lt;/keyword&gt;&lt;keyword&gt;Humans&lt;/keyword&gt;&lt;keyword&gt;Models, Biological&lt;/keyword&gt;&lt;keyword&gt;Molecular Sequence Data&lt;/keyword&gt;&lt;keyword&gt;*RNA Stability&lt;/keyword&gt;&lt;keyword&gt;RNA, Messenger/genetics/*metabolism&lt;/keyword&gt;&lt;keyword&gt;RNA-Binding Proteins/genetics/*metabolism&lt;/keyword&gt;&lt;keyword&gt;Sequence Homology, Amino Acid&lt;/keyword&gt;&lt;/keywords&gt;&lt;dates&gt;&lt;year&gt;2001&lt;/year&gt;&lt;pub-dates&gt;&lt;date&gt;Feb&lt;/date&gt;&lt;/pub-dates&gt;&lt;/dates&gt;&lt;isbn&gt;1420-682X (Print)&amp;#xD;1420-682X (Linking)&lt;/isbn&gt;&lt;accession-num&gt;11289308&lt;/accession-num&gt;&lt;urls&gt;&lt;related-urls&gt;&lt;url&gt;https://www.ncbi.nlm.nih.gov/pubmed/11289308&lt;/url&gt;&lt;/related-urls&gt;&lt;/urls&gt;&lt;electronic-resource-num&gt;10.1007/PL00000854&lt;/electronic-resource-num&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28" w:tooltip="Brennan, 2001 #27" w:history="1">
        <w:r w:rsidR="00E9607F" w:rsidRPr="00E15907">
          <w:rPr>
            <w:rFonts w:ascii="Book Antiqua" w:hAnsi="Book Antiqua" w:cs="Times New Roman"/>
            <w:noProof/>
            <w:vertAlign w:val="superscript"/>
            <w:lang w:val="en-US"/>
          </w:rPr>
          <w:t>28</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D22ACB" w:rsidRPr="00E15907">
        <w:rPr>
          <w:rFonts w:ascii="Book Antiqua" w:hAnsi="Book Antiqua" w:cs="Times New Roman"/>
          <w:lang w:val="en-US"/>
        </w:rPr>
        <w:t xml:space="preserve">. This protein is ubiquitously expressed and </w:t>
      </w:r>
      <w:r w:rsidR="00E7011C" w:rsidRPr="00E15907">
        <w:rPr>
          <w:rFonts w:ascii="Book Antiqua" w:hAnsi="Book Antiqua" w:cs="Times New Roman"/>
          <w:lang w:val="en-US"/>
        </w:rPr>
        <w:t xml:space="preserve">primarily </w:t>
      </w:r>
      <w:r w:rsidR="00D37125" w:rsidRPr="00E15907">
        <w:rPr>
          <w:rFonts w:ascii="Book Antiqua" w:hAnsi="Book Antiqua" w:cs="Times New Roman"/>
          <w:lang w:val="en-US"/>
        </w:rPr>
        <w:t xml:space="preserve">localized </w:t>
      </w:r>
      <w:r w:rsidR="00D22ACB" w:rsidRPr="00E15907">
        <w:rPr>
          <w:rFonts w:ascii="Book Antiqua" w:hAnsi="Book Antiqua" w:cs="Times New Roman"/>
          <w:lang w:val="en-US"/>
        </w:rPr>
        <w:t xml:space="preserve">in the nucleus, where it contributes to </w:t>
      </w:r>
      <w:proofErr w:type="spellStart"/>
      <w:r w:rsidR="00E7011C" w:rsidRPr="00E15907">
        <w:rPr>
          <w:rFonts w:ascii="Book Antiqua" w:hAnsi="Book Antiqua" w:cs="Times New Roman"/>
          <w:lang w:val="en-US"/>
        </w:rPr>
        <w:t>nucleo</w:t>
      </w:r>
      <w:proofErr w:type="spellEnd"/>
      <w:r w:rsidR="00E7011C" w:rsidRPr="00E15907">
        <w:rPr>
          <w:rFonts w:ascii="Book Antiqua" w:hAnsi="Book Antiqua" w:cs="Times New Roman"/>
          <w:lang w:val="en-US"/>
        </w:rPr>
        <w:t>-</w:t>
      </w:r>
      <w:r w:rsidR="00FC317E" w:rsidRPr="00E15907">
        <w:rPr>
          <w:rFonts w:ascii="Book Antiqua" w:hAnsi="Book Antiqua" w:cs="Times New Roman"/>
          <w:lang w:val="en-US"/>
        </w:rPr>
        <w:t>cytoplasmic export</w:t>
      </w:r>
      <w:r w:rsidR="00150E76" w:rsidRPr="00E15907">
        <w:rPr>
          <w:rFonts w:ascii="Book Antiqua" w:hAnsi="Book Antiqua" w:cs="Times New Roman"/>
          <w:lang w:val="en-US"/>
        </w:rPr>
        <w:fldChar w:fldCharType="begin">
          <w:fldData xml:space="preserve">PEVuZE5vdGU+PENpdGU+PEF1dGhvcj5HcmFtbWF0aWtha2lzPC9BdXRob3I+PFllYXI+MjAxNzwv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=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PEVuZE5vdGU+PENpdGU+PEF1dGhvcj5HcmFtbWF0aWtha2lzPC9BdXRob3I+PFllYXI+MjAxNzwv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=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20" w:tooltip="Grammatikakis, 2017 #19" w:history="1">
        <w:r w:rsidR="00E9607F" w:rsidRPr="00E15907">
          <w:rPr>
            <w:rFonts w:ascii="Book Antiqua" w:hAnsi="Book Antiqua" w:cs="Times New Roman"/>
            <w:noProof/>
            <w:vertAlign w:val="superscript"/>
            <w:lang w:val="en-US"/>
          </w:rPr>
          <w:t>20</w:t>
        </w:r>
      </w:hyperlink>
      <w:r w:rsidR="00B113E1" w:rsidRPr="00E15907">
        <w:rPr>
          <w:rFonts w:ascii="Book Antiqua" w:hAnsi="Book Antiqua" w:cs="Times New Roman"/>
          <w:noProof/>
          <w:vertAlign w:val="superscript"/>
          <w:lang w:val="en-US"/>
        </w:rPr>
        <w:t>,</w:t>
      </w:r>
      <w:hyperlink w:anchor="_ENREF_29" w:tooltip="Srikantan, 2012 #28" w:history="1">
        <w:r w:rsidR="00E9607F" w:rsidRPr="00E15907">
          <w:rPr>
            <w:rFonts w:ascii="Book Antiqua" w:hAnsi="Book Antiqua" w:cs="Times New Roman"/>
            <w:noProof/>
            <w:vertAlign w:val="superscript"/>
            <w:lang w:val="en-US"/>
          </w:rPr>
          <w:t>29</w:t>
        </w:r>
      </w:hyperlink>
      <w:r w:rsidR="00CF4001"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D22ACB" w:rsidRPr="00E15907">
        <w:rPr>
          <w:rFonts w:ascii="Book Antiqua" w:hAnsi="Book Antiqua" w:cs="Times New Roman"/>
          <w:lang w:val="en-US"/>
        </w:rPr>
        <w:t>. The protein display</w:t>
      </w:r>
      <w:r w:rsidR="00FC317E" w:rsidRPr="00E15907">
        <w:rPr>
          <w:rFonts w:ascii="Book Antiqua" w:hAnsi="Book Antiqua" w:cs="Times New Roman"/>
          <w:lang w:val="en-US"/>
        </w:rPr>
        <w:t>s</w:t>
      </w:r>
      <w:r w:rsidR="00D22ACB" w:rsidRPr="00E15907">
        <w:rPr>
          <w:rFonts w:ascii="Book Antiqua" w:hAnsi="Book Antiqua" w:cs="Times New Roman"/>
          <w:lang w:val="en-US"/>
        </w:rPr>
        <w:t xml:space="preserve"> two</w:t>
      </w:r>
      <w:r w:rsidR="00D37125" w:rsidRPr="00E15907">
        <w:rPr>
          <w:rFonts w:ascii="Book Antiqua" w:hAnsi="Book Antiqua" w:cs="Times New Roman"/>
          <w:lang w:val="en-US"/>
        </w:rPr>
        <w:t xml:space="preserve"> tandem</w:t>
      </w:r>
      <w:r w:rsidR="00D22ACB" w:rsidRPr="00E15907">
        <w:rPr>
          <w:rFonts w:ascii="Book Antiqua" w:hAnsi="Book Antiqua" w:cs="Times New Roman"/>
          <w:lang w:val="en-US"/>
        </w:rPr>
        <w:t xml:space="preserve"> RNA-recognition motifs</w:t>
      </w:r>
      <w:r w:rsidR="00D37125" w:rsidRPr="00E15907">
        <w:rPr>
          <w:rFonts w:ascii="Book Antiqua" w:hAnsi="Book Antiqua" w:cs="Times New Roman"/>
          <w:lang w:val="en-US"/>
        </w:rPr>
        <w:t xml:space="preserve"> (RRM)</w:t>
      </w:r>
      <w:r w:rsidR="00D22ACB" w:rsidRPr="00E15907">
        <w:rPr>
          <w:rFonts w:ascii="Book Antiqua" w:hAnsi="Book Antiqua" w:cs="Times New Roman"/>
          <w:lang w:val="en-US"/>
        </w:rPr>
        <w:t xml:space="preserve"> followed by a hinge region</w:t>
      </w:r>
      <w:r w:rsidR="00D37125" w:rsidRPr="00E15907">
        <w:rPr>
          <w:rFonts w:ascii="Book Antiqua" w:hAnsi="Book Antiqua" w:cs="Times New Roman"/>
          <w:lang w:val="en-US"/>
        </w:rPr>
        <w:t xml:space="preserve"> and a third RRM. </w:t>
      </w:r>
      <w:r w:rsidR="00C125C4" w:rsidRPr="00E15907">
        <w:rPr>
          <w:rFonts w:ascii="Book Antiqua" w:hAnsi="Book Antiqua" w:cs="Times New Roman"/>
          <w:lang w:val="en-US"/>
        </w:rPr>
        <w:t>The hinge region</w:t>
      </w:r>
      <w:r w:rsidR="00FC317E" w:rsidRPr="00E15907">
        <w:rPr>
          <w:rFonts w:ascii="Book Antiqua" w:hAnsi="Book Antiqua" w:cs="Times New Roman"/>
          <w:lang w:val="en-US"/>
        </w:rPr>
        <w:t xml:space="preserve"> </w:t>
      </w:r>
      <w:r w:rsidR="000557EF" w:rsidRPr="00E15907">
        <w:rPr>
          <w:rFonts w:ascii="Book Antiqua" w:hAnsi="Book Antiqua" w:cs="Times New Roman"/>
          <w:lang w:val="en-US"/>
        </w:rPr>
        <w:t>contains an HNS</w:t>
      </w:r>
      <w:r w:rsidR="00320AFB" w:rsidRPr="00E15907">
        <w:rPr>
          <w:rFonts w:ascii="Book Antiqua" w:hAnsi="Book Antiqua" w:cs="Times New Roman"/>
          <w:lang w:val="en-US"/>
        </w:rPr>
        <w:t xml:space="preserve"> (</w:t>
      </w:r>
      <w:proofErr w:type="spellStart"/>
      <w:r w:rsidR="000557EF" w:rsidRPr="00E15907">
        <w:rPr>
          <w:rFonts w:ascii="Book Antiqua" w:hAnsi="Book Antiqua" w:cs="Times New Roman"/>
          <w:lang w:val="en-US"/>
        </w:rPr>
        <w:t>HuR</w:t>
      </w:r>
      <w:proofErr w:type="spellEnd"/>
      <w:r w:rsidR="000557EF" w:rsidRPr="00E15907">
        <w:rPr>
          <w:rFonts w:ascii="Book Antiqua" w:hAnsi="Book Antiqua" w:cs="Times New Roman"/>
          <w:lang w:val="en-US"/>
        </w:rPr>
        <w:t xml:space="preserve"> nucleocytoplasmic shuttling</w:t>
      </w:r>
      <w:r w:rsidR="00320AFB" w:rsidRPr="00E15907">
        <w:rPr>
          <w:rFonts w:ascii="Book Antiqua" w:hAnsi="Book Antiqua" w:cs="Times New Roman"/>
          <w:lang w:val="en-US"/>
        </w:rPr>
        <w:t>)</w:t>
      </w:r>
      <w:r w:rsidR="003D06EF" w:rsidRPr="00E15907">
        <w:rPr>
          <w:rFonts w:ascii="Book Antiqua" w:hAnsi="Book Antiqua" w:cs="Times New Roman"/>
          <w:lang w:val="en-US"/>
        </w:rPr>
        <w:t xml:space="preserve"> domain</w:t>
      </w:r>
      <w:r w:rsidR="000557EF" w:rsidRPr="00E15907">
        <w:rPr>
          <w:rFonts w:ascii="Book Antiqua" w:hAnsi="Book Antiqua" w:cs="Times New Roman"/>
          <w:lang w:val="en-US"/>
        </w:rPr>
        <w:t xml:space="preserve"> that can be phosphorylated by various kinases</w:t>
      </w:r>
      <w:r w:rsidR="003D06EF" w:rsidRPr="00E15907">
        <w:rPr>
          <w:rFonts w:ascii="Book Antiqua" w:hAnsi="Book Antiqua" w:cs="Times New Roman"/>
          <w:lang w:val="en-US"/>
        </w:rPr>
        <w:t xml:space="preserve"> </w:t>
      </w:r>
      <w:r w:rsidR="000557EF" w:rsidRPr="00E15907">
        <w:rPr>
          <w:rFonts w:ascii="Book Antiqua" w:hAnsi="Book Antiqua" w:cs="Times New Roman"/>
          <w:lang w:val="en-US"/>
        </w:rPr>
        <w:t xml:space="preserve">and </w:t>
      </w:r>
      <w:r w:rsidR="003D06EF" w:rsidRPr="00E15907">
        <w:rPr>
          <w:rFonts w:ascii="Book Antiqua" w:hAnsi="Book Antiqua" w:cs="Times New Roman"/>
          <w:lang w:val="en-US"/>
        </w:rPr>
        <w:t xml:space="preserve">involved in the </w:t>
      </w:r>
      <w:proofErr w:type="spellStart"/>
      <w:r w:rsidR="003D06EF" w:rsidRPr="00E15907">
        <w:rPr>
          <w:rFonts w:ascii="Book Antiqua" w:hAnsi="Book Antiqua" w:cs="Times New Roman"/>
          <w:lang w:val="en-US"/>
        </w:rPr>
        <w:t>nucleo</w:t>
      </w:r>
      <w:proofErr w:type="spellEnd"/>
      <w:r w:rsidR="003D06EF" w:rsidRPr="00E15907">
        <w:rPr>
          <w:rFonts w:ascii="Book Antiqua" w:hAnsi="Book Antiqua" w:cs="Times New Roman"/>
          <w:lang w:val="en-US"/>
        </w:rPr>
        <w:t>-cytoplasmic shuttling</w:t>
      </w:r>
      <w:r w:rsidR="000557EF" w:rsidRPr="00E15907">
        <w:rPr>
          <w:rFonts w:ascii="Book Antiqua" w:hAnsi="Book Antiqua" w:cs="Times New Roman"/>
          <w:lang w:val="en-US"/>
        </w:rPr>
        <w:t xml:space="preserve"> of the protein</w:t>
      </w:r>
      <w:r w:rsidR="00FC317E" w:rsidRPr="00E15907">
        <w:rPr>
          <w:rFonts w:ascii="Book Antiqua" w:hAnsi="Book Antiqua" w:cs="Times New Roman"/>
          <w:lang w:val="en-US"/>
        </w:rPr>
        <w:t xml:space="preserve">. </w:t>
      </w:r>
      <w:r w:rsidR="003927B8" w:rsidRPr="00E15907">
        <w:rPr>
          <w:rFonts w:ascii="Book Antiqua" w:hAnsi="Book Antiqua" w:cs="Times New Roman"/>
          <w:lang w:val="en-US"/>
        </w:rPr>
        <w:t xml:space="preserve">In the cytosol, </w:t>
      </w:r>
      <w:proofErr w:type="spellStart"/>
      <w:r w:rsidR="003927B8" w:rsidRPr="00E15907">
        <w:rPr>
          <w:rFonts w:ascii="Book Antiqua" w:hAnsi="Book Antiqua" w:cs="Times New Roman"/>
          <w:lang w:val="en-US"/>
        </w:rPr>
        <w:t>HuR</w:t>
      </w:r>
      <w:proofErr w:type="spellEnd"/>
      <w:r w:rsidR="003927B8" w:rsidRPr="00E15907">
        <w:rPr>
          <w:rFonts w:ascii="Book Antiqua" w:hAnsi="Book Antiqua" w:cs="Times New Roman"/>
          <w:lang w:val="en-US"/>
        </w:rPr>
        <w:t xml:space="preserve"> stabilizes </w:t>
      </w:r>
      <w:r w:rsidR="00B72B77" w:rsidRPr="00E15907">
        <w:rPr>
          <w:rFonts w:ascii="Book Antiqua" w:hAnsi="Book Antiqua" w:cs="Times New Roman"/>
          <w:lang w:val="en-US"/>
        </w:rPr>
        <w:t xml:space="preserve">ARE-containing </w:t>
      </w:r>
      <w:r w:rsidR="003927B8" w:rsidRPr="00E15907">
        <w:rPr>
          <w:rFonts w:ascii="Book Antiqua" w:hAnsi="Book Antiqua" w:cs="Times New Roman"/>
          <w:lang w:val="en-US"/>
        </w:rPr>
        <w:t>mRNA transcripts</w:t>
      </w:r>
      <w:r w:rsidR="00B72B77" w:rsidRPr="00E15907">
        <w:rPr>
          <w:rFonts w:ascii="Book Antiqua" w:hAnsi="Book Antiqua" w:cs="Times New Roman"/>
          <w:lang w:val="en-US"/>
        </w:rPr>
        <w:t xml:space="preserve"> (Class I and II mostly)</w:t>
      </w:r>
      <w:r w:rsidR="003927B8" w:rsidRPr="00E15907">
        <w:rPr>
          <w:rFonts w:ascii="Book Antiqua" w:hAnsi="Book Antiqua" w:cs="Times New Roman"/>
          <w:lang w:val="en-US"/>
        </w:rPr>
        <w:t xml:space="preserve"> by competing</w:t>
      </w:r>
      <w:r w:rsidR="00320AFB" w:rsidRPr="00E15907">
        <w:rPr>
          <w:rFonts w:ascii="Book Antiqua" w:hAnsi="Book Antiqua" w:cs="Times New Roman"/>
          <w:lang w:val="en-US"/>
        </w:rPr>
        <w:t xml:space="preserve"> or displacing</w:t>
      </w:r>
      <w:r w:rsidR="003927B8" w:rsidRPr="00E15907">
        <w:rPr>
          <w:rFonts w:ascii="Book Antiqua" w:hAnsi="Book Antiqua" w:cs="Times New Roman"/>
          <w:lang w:val="en-US"/>
        </w:rPr>
        <w:t xml:space="preserve"> </w:t>
      </w:r>
      <w:r w:rsidR="00320AFB" w:rsidRPr="00E15907">
        <w:rPr>
          <w:rFonts w:ascii="Book Antiqua" w:hAnsi="Book Antiqua" w:cs="Times New Roman"/>
          <w:lang w:val="en-US"/>
        </w:rPr>
        <w:t xml:space="preserve">destabilizing factors such as </w:t>
      </w:r>
      <w:r w:rsidR="003927B8" w:rsidRPr="00E15907">
        <w:rPr>
          <w:rFonts w:ascii="Book Antiqua" w:hAnsi="Book Antiqua" w:cs="Times New Roman"/>
          <w:lang w:val="en-US"/>
        </w:rPr>
        <w:t>microRNAs</w:t>
      </w:r>
      <w:r w:rsidR="00FD268B" w:rsidRPr="00E15907">
        <w:rPr>
          <w:rFonts w:ascii="Book Antiqua" w:hAnsi="Book Antiqua" w:cs="Times New Roman"/>
          <w:lang w:val="en-US"/>
        </w:rPr>
        <w:t xml:space="preserve"> </w:t>
      </w:r>
      <w:r w:rsidR="00320AFB" w:rsidRPr="00E15907">
        <w:rPr>
          <w:rFonts w:ascii="Book Antiqua" w:hAnsi="Book Antiqua" w:cs="Times New Roman"/>
          <w:lang w:val="en-US"/>
        </w:rPr>
        <w:t>or other AUBP (</w:t>
      </w:r>
      <w:r w:rsidR="00320AFB" w:rsidRPr="00E15907">
        <w:rPr>
          <w:rFonts w:ascii="Book Antiqua" w:hAnsi="Book Antiqua" w:cs="Times New Roman"/>
          <w:i/>
          <w:lang w:val="en-US"/>
        </w:rPr>
        <w:t>i.e</w:t>
      </w:r>
      <w:r w:rsidR="00B113E1" w:rsidRPr="00E15907">
        <w:rPr>
          <w:rFonts w:ascii="Book Antiqua" w:eastAsia="SimSun" w:hAnsi="Book Antiqua" w:cs="Times New Roman" w:hint="eastAsia"/>
          <w:lang w:val="en-US" w:eastAsia="zh-CN"/>
        </w:rPr>
        <w:t>.</w:t>
      </w:r>
      <w:r w:rsidR="00320AFB" w:rsidRPr="00E15907">
        <w:rPr>
          <w:rFonts w:ascii="Book Antiqua" w:hAnsi="Book Antiqua" w:cs="Times New Roman"/>
          <w:lang w:val="en-US"/>
        </w:rPr>
        <w:t>, TTP)</w:t>
      </w:r>
      <w:r w:rsidR="00841C88" w:rsidRPr="00E15907">
        <w:rPr>
          <w:rFonts w:ascii="Book Antiqua" w:hAnsi="Book Antiqua" w:cs="Times New Roman"/>
          <w:lang w:val="en-US"/>
        </w:rPr>
        <w:t>, that share the same ARE binding sites</w:t>
      </w:r>
      <w:r w:rsidR="00FD268B" w:rsidRPr="00E15907">
        <w:rPr>
          <w:rFonts w:ascii="Book Antiqua" w:hAnsi="Book Antiqua" w:cs="Times New Roman"/>
          <w:lang w:val="en-US"/>
        </w:rPr>
        <w:t xml:space="preserve">. </w:t>
      </w:r>
      <w:r w:rsidR="00C83017" w:rsidRPr="00E15907">
        <w:rPr>
          <w:rFonts w:ascii="Book Antiqua" w:hAnsi="Book Antiqua" w:cs="Times New Roman"/>
          <w:lang w:val="en-US"/>
        </w:rPr>
        <w:t xml:space="preserve">Moreover, </w:t>
      </w:r>
      <w:proofErr w:type="spellStart"/>
      <w:r w:rsidR="00C83017" w:rsidRPr="00E15907">
        <w:rPr>
          <w:rFonts w:ascii="Book Antiqua" w:hAnsi="Book Antiqua" w:cs="Times New Roman"/>
          <w:lang w:val="en-US"/>
        </w:rPr>
        <w:t>HuR</w:t>
      </w:r>
      <w:proofErr w:type="spellEnd"/>
      <w:r w:rsidR="00C83017" w:rsidRPr="00E15907">
        <w:rPr>
          <w:rFonts w:ascii="Book Antiqua" w:hAnsi="Book Antiqua" w:cs="Times New Roman"/>
          <w:lang w:val="en-US"/>
        </w:rPr>
        <w:t xml:space="preserve"> can directly bind to miRNAs (</w:t>
      </w:r>
      <w:r w:rsidR="00C83017" w:rsidRPr="00E15907">
        <w:rPr>
          <w:rFonts w:ascii="Book Antiqua" w:hAnsi="Book Antiqua" w:cs="Times New Roman"/>
          <w:i/>
          <w:lang w:val="en-US"/>
        </w:rPr>
        <w:t>e.g</w:t>
      </w:r>
      <w:r w:rsidR="00B113E1" w:rsidRPr="00E15907">
        <w:rPr>
          <w:rFonts w:ascii="Book Antiqua" w:eastAsia="SimSun" w:hAnsi="Book Antiqua" w:cs="Times New Roman" w:hint="eastAsia"/>
          <w:lang w:val="en-US" w:eastAsia="zh-CN"/>
        </w:rPr>
        <w:t>.</w:t>
      </w:r>
      <w:r w:rsidR="00C83017" w:rsidRPr="00E15907">
        <w:rPr>
          <w:rFonts w:ascii="Book Antiqua" w:hAnsi="Book Antiqua" w:cs="Times New Roman"/>
          <w:lang w:val="en-US"/>
        </w:rPr>
        <w:t>, miR-21) and thus prevent</w:t>
      </w:r>
      <w:r w:rsidR="00381239" w:rsidRPr="00E15907">
        <w:rPr>
          <w:rFonts w:ascii="Book Antiqua" w:hAnsi="Book Antiqua" w:cs="Times New Roman"/>
          <w:lang w:val="en-US"/>
        </w:rPr>
        <w:t>s</w:t>
      </w:r>
      <w:r w:rsidR="00C83017" w:rsidRPr="00E15907">
        <w:rPr>
          <w:rFonts w:ascii="Book Antiqua" w:hAnsi="Book Antiqua" w:cs="Times New Roman"/>
          <w:lang w:val="en-US"/>
        </w:rPr>
        <w:t xml:space="preserve"> the downregulation</w:t>
      </w:r>
      <w:r w:rsidR="00DD2397" w:rsidRPr="00E15907">
        <w:rPr>
          <w:rFonts w:ascii="Book Antiqua" w:hAnsi="Book Antiqua" w:cs="Times New Roman"/>
          <w:lang w:val="en-US"/>
        </w:rPr>
        <w:t xml:space="preserve"> of their targets</w:t>
      </w:r>
      <w:r w:rsidR="005664C0" w:rsidRPr="00E15907">
        <w:rPr>
          <w:rFonts w:ascii="Book Antiqua" w:hAnsi="Book Antiqua" w:cs="Times New Roman"/>
          <w:lang w:val="en-US"/>
        </w:rPr>
        <w:fldChar w:fldCharType="begin">
          <w:fldData xml:space="preserve">PEVuZE5vdGU+PENpdGU+PEF1dGhvcj5Qb3JpYTwvQXV0aG9yPjxZZWFyPjIwMTY8L1llYXI+PFJl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PEVuZE5vdGU+PENpdGU+PEF1dGhvcj5Qb3JpYTwvQXV0aG9yPjxZZWFyPjIwMTY8L1llYXI+PFJl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26" w:tooltip="Poria, 2016 #25" w:history="1">
        <w:r w:rsidR="00E9607F" w:rsidRPr="00E15907">
          <w:rPr>
            <w:rFonts w:ascii="Book Antiqua" w:hAnsi="Book Antiqua" w:cs="Times New Roman"/>
            <w:noProof/>
            <w:vertAlign w:val="superscript"/>
            <w:lang w:val="en-US"/>
          </w:rPr>
          <w:t>26</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C83017" w:rsidRPr="00E15907">
        <w:rPr>
          <w:rFonts w:ascii="Book Antiqua" w:hAnsi="Book Antiqua" w:cs="Times New Roman"/>
          <w:lang w:val="en-US"/>
        </w:rPr>
        <w:t xml:space="preserve">. </w:t>
      </w:r>
      <w:proofErr w:type="spellStart"/>
      <w:r w:rsidR="00FD268B" w:rsidRPr="00E15907">
        <w:rPr>
          <w:rFonts w:ascii="Book Antiqua" w:hAnsi="Book Antiqua" w:cs="Times New Roman"/>
          <w:lang w:val="en-US"/>
        </w:rPr>
        <w:t>HuR</w:t>
      </w:r>
      <w:proofErr w:type="spellEnd"/>
      <w:r w:rsidR="00FD268B" w:rsidRPr="00E15907">
        <w:rPr>
          <w:rFonts w:ascii="Book Antiqua" w:hAnsi="Book Antiqua" w:cs="Times New Roman"/>
          <w:lang w:val="en-US"/>
        </w:rPr>
        <w:t xml:space="preserve"> is frequently upregulated in most</w:t>
      </w:r>
      <w:r w:rsidR="00320AFB" w:rsidRPr="00E15907">
        <w:rPr>
          <w:rFonts w:ascii="Book Antiqua" w:hAnsi="Book Antiqua" w:cs="Times New Roman"/>
          <w:lang w:val="en-US"/>
        </w:rPr>
        <w:t xml:space="preserve"> human cancer</w:t>
      </w:r>
      <w:r w:rsidR="00E7011C" w:rsidRPr="00E15907">
        <w:rPr>
          <w:rFonts w:ascii="Book Antiqua" w:hAnsi="Book Antiqua" w:cs="Times New Roman"/>
          <w:lang w:val="en-US"/>
        </w:rPr>
        <w:t>s</w:t>
      </w:r>
      <w:r w:rsidR="00320AFB" w:rsidRPr="00E15907">
        <w:rPr>
          <w:rFonts w:ascii="Book Antiqua" w:hAnsi="Book Antiqua" w:cs="Times New Roman"/>
          <w:lang w:val="en-US"/>
        </w:rPr>
        <w:t xml:space="preserve"> and exerts oncogenic functions.</w:t>
      </w:r>
    </w:p>
    <w:p w14:paraId="0764553E" w14:textId="77777777" w:rsidR="00761670" w:rsidRPr="00E15907" w:rsidRDefault="00761670" w:rsidP="00121AA8">
      <w:pPr>
        <w:spacing w:line="360" w:lineRule="auto"/>
        <w:jc w:val="both"/>
        <w:rPr>
          <w:rFonts w:ascii="Book Antiqua" w:hAnsi="Book Antiqua" w:cs="Times New Roman"/>
          <w:lang w:val="en-US"/>
        </w:rPr>
      </w:pPr>
    </w:p>
    <w:p w14:paraId="04D42971" w14:textId="10E2CCC1" w:rsidR="00761670" w:rsidRPr="00E15907" w:rsidRDefault="00761670" w:rsidP="00121AA8">
      <w:pPr>
        <w:spacing w:line="360" w:lineRule="auto"/>
        <w:jc w:val="both"/>
        <w:rPr>
          <w:rFonts w:ascii="Book Antiqua" w:hAnsi="Book Antiqua" w:cs="Times New Roman"/>
          <w:b/>
          <w:lang w:val="en-US"/>
        </w:rPr>
      </w:pPr>
      <w:r w:rsidRPr="00E15907">
        <w:rPr>
          <w:rFonts w:ascii="Book Antiqua" w:hAnsi="Book Antiqua" w:cs="Times New Roman"/>
          <w:b/>
          <w:lang w:val="en-US"/>
        </w:rPr>
        <w:t xml:space="preserve">Role of </w:t>
      </w:r>
      <w:proofErr w:type="spellStart"/>
      <w:r w:rsidRPr="00E15907">
        <w:rPr>
          <w:rFonts w:ascii="Book Antiqua" w:hAnsi="Book Antiqua" w:cs="Times New Roman"/>
          <w:b/>
          <w:lang w:val="en-US"/>
        </w:rPr>
        <w:t>HuR</w:t>
      </w:r>
      <w:proofErr w:type="spellEnd"/>
      <w:r w:rsidRPr="00E15907">
        <w:rPr>
          <w:rFonts w:ascii="Book Antiqua" w:hAnsi="Book Antiqua" w:cs="Times New Roman"/>
          <w:b/>
          <w:lang w:val="en-US"/>
        </w:rPr>
        <w:t xml:space="preserve"> in CRC development</w:t>
      </w:r>
    </w:p>
    <w:p w14:paraId="3BC44E0D" w14:textId="67D5BC30" w:rsidR="00191765" w:rsidRPr="00E15907" w:rsidRDefault="00FC317E" w:rsidP="00121AA8">
      <w:pPr>
        <w:spacing w:line="360" w:lineRule="auto"/>
        <w:jc w:val="both"/>
        <w:rPr>
          <w:rFonts w:ascii="Book Antiqua" w:eastAsia="Times New Roman" w:hAnsi="Book Antiqua" w:cs="Times New Roman"/>
          <w:lang w:val="en-US"/>
        </w:rPr>
      </w:pPr>
      <w:proofErr w:type="spellStart"/>
      <w:r w:rsidRPr="00E15907">
        <w:rPr>
          <w:rFonts w:ascii="Book Antiqua" w:hAnsi="Book Antiqua" w:cs="Times New Roman"/>
          <w:lang w:val="en-US"/>
        </w:rPr>
        <w:t>HuR</w:t>
      </w:r>
      <w:proofErr w:type="spellEnd"/>
      <w:r w:rsidRPr="00E15907">
        <w:rPr>
          <w:rFonts w:ascii="Book Antiqua" w:hAnsi="Book Antiqua" w:cs="Times New Roman"/>
          <w:lang w:val="en-US"/>
        </w:rPr>
        <w:t xml:space="preserve"> is one of the most</w:t>
      </w:r>
      <w:r w:rsidR="003D06EF" w:rsidRPr="00E15907">
        <w:rPr>
          <w:rFonts w:ascii="Book Antiqua" w:hAnsi="Book Antiqua" w:cs="Times New Roman"/>
          <w:lang w:val="en-US"/>
        </w:rPr>
        <w:t xml:space="preserve"> </w:t>
      </w:r>
      <w:r w:rsidRPr="00E15907">
        <w:rPr>
          <w:rFonts w:ascii="Book Antiqua" w:hAnsi="Book Antiqua" w:cs="Times New Roman"/>
          <w:lang w:val="en-US"/>
        </w:rPr>
        <w:t>studied</w:t>
      </w:r>
      <w:r w:rsidR="00232F20" w:rsidRPr="00E15907">
        <w:rPr>
          <w:rFonts w:ascii="Book Antiqua" w:hAnsi="Book Antiqua" w:cs="Times New Roman"/>
          <w:lang w:val="en-US"/>
        </w:rPr>
        <w:t xml:space="preserve"> AUBPs</w:t>
      </w:r>
      <w:r w:rsidRPr="00E15907">
        <w:rPr>
          <w:rFonts w:ascii="Book Antiqua" w:hAnsi="Book Antiqua" w:cs="Times New Roman"/>
          <w:lang w:val="en-US"/>
        </w:rPr>
        <w:t xml:space="preserve"> in </w:t>
      </w:r>
      <w:r w:rsidR="00BA04DB" w:rsidRPr="00E15907">
        <w:rPr>
          <w:rFonts w:ascii="Book Antiqua" w:eastAsia="SimSun" w:hAnsi="Book Antiqua" w:cs="Times New Roman" w:hint="eastAsia"/>
          <w:lang w:val="en-US" w:eastAsia="zh-CN"/>
        </w:rPr>
        <w:t>CRC</w:t>
      </w:r>
      <w:r w:rsidRPr="00E15907">
        <w:rPr>
          <w:rFonts w:ascii="Book Antiqua" w:hAnsi="Book Antiqua" w:cs="Times New Roman"/>
          <w:lang w:val="en-US"/>
        </w:rPr>
        <w:t xml:space="preserve">. </w:t>
      </w:r>
      <w:proofErr w:type="spellStart"/>
      <w:r w:rsidR="003827B5" w:rsidRPr="00E15907">
        <w:rPr>
          <w:rFonts w:ascii="Book Antiqua" w:hAnsi="Book Antiqua" w:cs="Times New Roman"/>
          <w:lang w:val="en-US"/>
        </w:rPr>
        <w:t>HuR</w:t>
      </w:r>
      <w:proofErr w:type="spellEnd"/>
      <w:r w:rsidR="003827B5" w:rsidRPr="00E15907">
        <w:rPr>
          <w:rFonts w:ascii="Book Antiqua" w:hAnsi="Book Antiqua" w:cs="Times New Roman"/>
          <w:lang w:val="en-US"/>
        </w:rPr>
        <w:t xml:space="preserve"> is overexpressed in </w:t>
      </w:r>
      <w:r w:rsidR="00232F20" w:rsidRPr="00E15907">
        <w:rPr>
          <w:rFonts w:ascii="Book Antiqua" w:hAnsi="Book Antiqua" w:cs="Times New Roman"/>
          <w:lang w:val="en-US"/>
        </w:rPr>
        <w:t xml:space="preserve">CRC </w:t>
      </w:r>
      <w:r w:rsidR="00300A9B" w:rsidRPr="00E15907">
        <w:rPr>
          <w:rFonts w:ascii="Book Antiqua" w:hAnsi="Book Antiqua" w:cs="Times New Roman"/>
          <w:lang w:val="en-US"/>
        </w:rPr>
        <w:t xml:space="preserve">as compared to normal colon </w:t>
      </w:r>
      <w:r w:rsidR="009B66E3" w:rsidRPr="00E15907">
        <w:rPr>
          <w:rFonts w:ascii="Book Antiqua" w:hAnsi="Book Antiqua" w:cs="Times New Roman"/>
          <w:lang w:val="en-US"/>
        </w:rPr>
        <w:t>epithelium</w:t>
      </w:r>
      <w:r w:rsidR="005664C0" w:rsidRPr="00E15907">
        <w:rPr>
          <w:rFonts w:ascii="Book Antiqua" w:hAnsi="Book Antiqua" w:cs="Times New Roman"/>
          <w:lang w:val="en-US"/>
        </w:rPr>
        <w:fldChar w:fldCharType="begin">
          <w:fldData xml:space="preserve">PEVuZE5vdGU+PENpdGU+PEF1dGhvcj5EaXhvbjwvQXV0aG9yPjxZZWFyPjIwMDE8L1llYXI+PFJl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PEVuZE5vdGU+PENpdGU+PEF1dGhvcj5EaXhvbjwvQXV0aG9yPjxZZWFyPjIwMDE8L1llYXI+PFJl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30" w:tooltip="Dixon, 2001 #29" w:history="1">
        <w:r w:rsidR="00E9607F" w:rsidRPr="00E15907">
          <w:rPr>
            <w:rFonts w:ascii="Book Antiqua" w:hAnsi="Book Antiqua" w:cs="Times New Roman"/>
            <w:noProof/>
            <w:vertAlign w:val="superscript"/>
            <w:lang w:val="en-US"/>
          </w:rPr>
          <w:t>30</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8B4333" w:rsidRPr="00E15907">
        <w:rPr>
          <w:rFonts w:ascii="Book Antiqua" w:hAnsi="Book Antiqua" w:cs="Times New Roman"/>
          <w:lang w:val="en-US"/>
        </w:rPr>
        <w:t xml:space="preserve"> </w:t>
      </w:r>
      <w:r w:rsidR="00C14057" w:rsidRPr="00E15907">
        <w:rPr>
          <w:rFonts w:ascii="Book Antiqua" w:hAnsi="Book Antiqua" w:cs="Times New Roman"/>
          <w:lang w:val="en-US"/>
        </w:rPr>
        <w:t>and</w:t>
      </w:r>
      <w:r w:rsidR="00320AFB" w:rsidRPr="00E15907">
        <w:rPr>
          <w:rFonts w:ascii="Book Antiqua" w:hAnsi="Book Antiqua" w:cs="Times New Roman"/>
          <w:lang w:val="en-US"/>
        </w:rPr>
        <w:t xml:space="preserve"> con</w:t>
      </w:r>
      <w:r w:rsidR="00B94593" w:rsidRPr="00E15907">
        <w:rPr>
          <w:rFonts w:ascii="Book Antiqua" w:hAnsi="Book Antiqua" w:cs="Times New Roman"/>
          <w:lang w:val="en-US"/>
        </w:rPr>
        <w:t>tribute</w:t>
      </w:r>
      <w:r w:rsidR="00381239" w:rsidRPr="00E15907">
        <w:rPr>
          <w:rFonts w:ascii="Book Antiqua" w:hAnsi="Book Antiqua" w:cs="Times New Roman"/>
          <w:lang w:val="en-US"/>
        </w:rPr>
        <w:t>s</w:t>
      </w:r>
      <w:r w:rsidR="00B94593" w:rsidRPr="00E15907">
        <w:rPr>
          <w:rFonts w:ascii="Book Antiqua" w:hAnsi="Book Antiqua" w:cs="Times New Roman"/>
          <w:lang w:val="en-US"/>
        </w:rPr>
        <w:t xml:space="preserve"> to the stabilization of</w:t>
      </w:r>
      <w:r w:rsidR="00F517E7" w:rsidRPr="00E15907">
        <w:rPr>
          <w:rFonts w:ascii="Book Antiqua" w:hAnsi="Book Antiqua" w:cs="Times New Roman"/>
          <w:lang w:val="en-US"/>
        </w:rPr>
        <w:t xml:space="preserve"> inflammation-related transcripts but also </w:t>
      </w:r>
      <w:r w:rsidR="00287468" w:rsidRPr="00E15907">
        <w:rPr>
          <w:rFonts w:ascii="Book Antiqua" w:hAnsi="Book Antiqua" w:cs="Times New Roman"/>
          <w:lang w:val="en-US"/>
        </w:rPr>
        <w:t xml:space="preserve">various </w:t>
      </w:r>
      <w:r w:rsidR="00320AFB" w:rsidRPr="00E15907">
        <w:rPr>
          <w:rFonts w:ascii="Book Antiqua" w:hAnsi="Book Antiqua" w:cs="Times New Roman"/>
          <w:lang w:val="en-US"/>
        </w:rPr>
        <w:t>oncogenic transcripts</w:t>
      </w:r>
      <w:r w:rsidR="00287468" w:rsidRPr="00E15907">
        <w:rPr>
          <w:rFonts w:ascii="Book Antiqua" w:hAnsi="Book Antiqua" w:cs="Times New Roman"/>
          <w:lang w:val="en-US"/>
        </w:rPr>
        <w:t xml:space="preserve"> involved in cancer cell proliferation, migration, invasion </w:t>
      </w:r>
      <w:r w:rsidR="00E7011C" w:rsidRPr="00E15907">
        <w:rPr>
          <w:rFonts w:ascii="Book Antiqua" w:hAnsi="Book Antiqua" w:cs="Times New Roman"/>
          <w:lang w:val="en-US"/>
        </w:rPr>
        <w:t>and</w:t>
      </w:r>
      <w:r w:rsidR="00287468" w:rsidRPr="00E15907">
        <w:rPr>
          <w:rFonts w:ascii="Book Antiqua" w:hAnsi="Book Antiqua" w:cs="Times New Roman"/>
          <w:lang w:val="en-US"/>
        </w:rPr>
        <w:t xml:space="preserve"> angiogenesis</w:t>
      </w:r>
      <w:r w:rsidR="00C14057" w:rsidRPr="00E15907">
        <w:rPr>
          <w:rFonts w:ascii="Book Antiqua" w:hAnsi="Book Antiqua" w:cs="Times New Roman"/>
          <w:lang w:val="en-US"/>
        </w:rPr>
        <w:t>.</w:t>
      </w:r>
      <w:r w:rsidR="009B66E3" w:rsidRPr="00E15907">
        <w:rPr>
          <w:rFonts w:ascii="Book Antiqua" w:eastAsia="Times New Roman" w:hAnsi="Book Antiqua" w:cs="Times New Roman"/>
          <w:lang w:val="en-US"/>
        </w:rPr>
        <w:t xml:space="preserve"> </w:t>
      </w:r>
      <w:r w:rsidR="00191765" w:rsidRPr="00E15907">
        <w:rPr>
          <w:rFonts w:ascii="Book Antiqua" w:eastAsia="Times New Roman" w:hAnsi="Book Antiqua" w:cs="Times New Roman"/>
          <w:lang w:val="en-US"/>
        </w:rPr>
        <w:t xml:space="preserve">Interestingly, </w:t>
      </w:r>
      <w:proofErr w:type="spellStart"/>
      <w:r w:rsidR="00191765" w:rsidRPr="00E15907">
        <w:rPr>
          <w:rFonts w:ascii="Book Antiqua" w:eastAsia="Times New Roman" w:hAnsi="Book Antiqua" w:cs="Times New Roman"/>
          <w:lang w:val="en-US"/>
        </w:rPr>
        <w:t>HuR</w:t>
      </w:r>
      <w:proofErr w:type="spellEnd"/>
      <w:r w:rsidR="00191765" w:rsidRPr="00E15907">
        <w:rPr>
          <w:rFonts w:ascii="Book Antiqua" w:eastAsia="Times New Roman" w:hAnsi="Book Antiqua" w:cs="Times New Roman"/>
          <w:lang w:val="en-US"/>
        </w:rPr>
        <w:t xml:space="preserve"> was also found overexpressed in colonic epithelial cells from patients with inflammatory bowel disease</w:t>
      </w:r>
      <w:r w:rsidR="005664C0" w:rsidRPr="00E15907">
        <w:rPr>
          <w:rFonts w:ascii="Book Antiqua" w:eastAsia="Times New Roman" w:hAnsi="Book Antiqua" w:cs="Times New Roman"/>
          <w:lang w:val="en-US"/>
        </w:rPr>
        <w:fldChar w:fldCharType="begin">
          <w:fldData xml:space="preserve">PEVuZE5vdGU+PENpdGU+PEF1dGhvcj5MYW5nPC9BdXRob3I+PFllYXI+MjAxNzwvWWVhcj48UmVj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</w:fldData>
        </w:fldChar>
      </w:r>
      <w:r w:rsidR="00521F62" w:rsidRPr="00E15907">
        <w:rPr>
          <w:rFonts w:ascii="Book Antiqua" w:eastAsia="Times New Roman" w:hAnsi="Book Antiqua" w:cs="Times New Roman"/>
          <w:lang w:val="en-US"/>
        </w:rPr>
        <w:instrText xml:space="preserve"> ADDIN EN.CITE </w:instrText>
      </w:r>
      <w:r w:rsidR="00521F62" w:rsidRPr="00E15907">
        <w:rPr>
          <w:rFonts w:ascii="Book Antiqua" w:eastAsia="Times New Roman" w:hAnsi="Book Antiqua" w:cs="Times New Roman"/>
          <w:lang w:val="en-US"/>
        </w:rPr>
        <w:fldChar w:fldCharType="begin">
          <w:fldData xml:space="preserve">PEVuZE5vdGU+PENpdGU+PEF1dGhvcj5MYW5nPC9BdXRob3I+PFllYXI+MjAxNzwvWWVhcj48UmVj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</w:fldData>
        </w:fldChar>
      </w:r>
      <w:r w:rsidR="00521F62" w:rsidRPr="00E15907">
        <w:rPr>
          <w:rFonts w:ascii="Book Antiqua" w:eastAsia="Times New Roman" w:hAnsi="Book Antiqua" w:cs="Times New Roman"/>
          <w:lang w:val="en-US"/>
        </w:rPr>
        <w:instrText xml:space="preserve"> ADDIN EN.CITE.DATA </w:instrText>
      </w:r>
      <w:r w:rsidR="00521F62" w:rsidRPr="00E15907">
        <w:rPr>
          <w:rFonts w:ascii="Book Antiqua" w:eastAsia="Times New Roman" w:hAnsi="Book Antiqua" w:cs="Times New Roman"/>
          <w:lang w:val="en-US"/>
        </w:rPr>
      </w:r>
      <w:r w:rsidR="00521F62"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31" w:tooltip="Lang, 2017 #30" w:history="1">
        <w:r w:rsidR="00E9607F" w:rsidRPr="00E15907">
          <w:rPr>
            <w:rFonts w:ascii="Book Antiqua" w:eastAsia="Times New Roman" w:hAnsi="Book Antiqua" w:cs="Times New Roman"/>
            <w:noProof/>
            <w:vertAlign w:val="superscript"/>
            <w:lang w:val="en-US"/>
          </w:rPr>
          <w:t>31</w:t>
        </w:r>
      </w:hyperlink>
      <w:r w:rsidR="00CF4001"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191765" w:rsidRPr="00E15907">
        <w:rPr>
          <w:rFonts w:ascii="Book Antiqua" w:eastAsia="Times New Roman" w:hAnsi="Book Antiqua" w:cs="Times New Roman"/>
          <w:lang w:val="en-US"/>
        </w:rPr>
        <w:t xml:space="preserve">, thus suggesting that </w:t>
      </w:r>
      <w:proofErr w:type="spellStart"/>
      <w:r w:rsidR="00191765" w:rsidRPr="00E15907">
        <w:rPr>
          <w:rFonts w:ascii="Book Antiqua" w:eastAsia="Times New Roman" w:hAnsi="Book Antiqua" w:cs="Times New Roman"/>
          <w:lang w:val="en-US"/>
        </w:rPr>
        <w:t>HuR</w:t>
      </w:r>
      <w:proofErr w:type="spellEnd"/>
      <w:r w:rsidR="00191765" w:rsidRPr="00E15907">
        <w:rPr>
          <w:rFonts w:ascii="Book Antiqua" w:eastAsia="Times New Roman" w:hAnsi="Book Antiqua" w:cs="Times New Roman"/>
          <w:lang w:val="en-US"/>
        </w:rPr>
        <w:t xml:space="preserve"> induction may represent an early event promoting CRC development. </w:t>
      </w:r>
    </w:p>
    <w:p w14:paraId="24349DED" w14:textId="76D580FF" w:rsidR="0026072D" w:rsidRPr="00E15907" w:rsidRDefault="00287468" w:rsidP="00B113E1">
      <w:pPr>
        <w:spacing w:line="360" w:lineRule="auto"/>
        <w:ind w:firstLineChars="100" w:firstLine="240"/>
        <w:jc w:val="both"/>
        <w:rPr>
          <w:rFonts w:ascii="Book Antiqua" w:eastAsia="Times New Roman" w:hAnsi="Book Antiqua" w:cs="Times New Roman"/>
          <w:lang w:val="en-US"/>
        </w:rPr>
      </w:pPr>
      <w:r w:rsidRPr="00E15907">
        <w:rPr>
          <w:rFonts w:ascii="Book Antiqua" w:eastAsia="Times New Roman" w:hAnsi="Book Antiqua" w:cs="Times New Roman"/>
          <w:lang w:val="en-US"/>
        </w:rPr>
        <w:t xml:space="preserve">The role of </w:t>
      </w:r>
      <w:proofErr w:type="spellStart"/>
      <w:r w:rsidRPr="00E15907">
        <w:rPr>
          <w:rFonts w:ascii="Book Antiqua" w:eastAsia="Times New Roman" w:hAnsi="Book Antiqua" w:cs="Times New Roman"/>
          <w:lang w:val="en-US"/>
        </w:rPr>
        <w:t>HuR</w:t>
      </w:r>
      <w:proofErr w:type="spellEnd"/>
      <w:r w:rsidRPr="00E15907">
        <w:rPr>
          <w:rFonts w:ascii="Book Antiqua" w:eastAsia="Times New Roman" w:hAnsi="Book Antiqua" w:cs="Times New Roman"/>
          <w:lang w:val="en-US"/>
        </w:rPr>
        <w:t xml:space="preserve"> </w:t>
      </w:r>
      <w:r w:rsidR="00381239" w:rsidRPr="00E15907">
        <w:rPr>
          <w:rFonts w:ascii="Book Antiqua" w:eastAsia="Times New Roman" w:hAnsi="Book Antiqua" w:cs="Times New Roman"/>
          <w:lang w:val="en-US"/>
        </w:rPr>
        <w:t>in</w:t>
      </w:r>
      <w:r w:rsidRPr="00E15907">
        <w:rPr>
          <w:rFonts w:ascii="Book Antiqua" w:eastAsia="Times New Roman" w:hAnsi="Book Antiqua" w:cs="Times New Roman"/>
          <w:lang w:val="en-US"/>
        </w:rPr>
        <w:t xml:space="preserve"> CRC has been extensively studied in various </w:t>
      </w:r>
      <w:r w:rsidRPr="00E15907">
        <w:rPr>
          <w:rFonts w:ascii="Book Antiqua" w:eastAsia="Times New Roman" w:hAnsi="Book Antiqua" w:cs="Times New Roman"/>
          <w:i/>
          <w:lang w:val="en-US"/>
        </w:rPr>
        <w:t>in vitro</w:t>
      </w:r>
      <w:r w:rsidRPr="00E15907">
        <w:rPr>
          <w:rFonts w:ascii="Book Antiqua" w:eastAsia="Times New Roman" w:hAnsi="Book Antiqua" w:cs="Times New Roman"/>
          <w:lang w:val="en-US"/>
        </w:rPr>
        <w:t xml:space="preserve"> and i</w:t>
      </w:r>
      <w:r w:rsidRPr="00E15907">
        <w:rPr>
          <w:rFonts w:ascii="Book Antiqua" w:eastAsia="Times New Roman" w:hAnsi="Book Antiqua" w:cs="Times New Roman"/>
          <w:i/>
          <w:lang w:val="en-US"/>
        </w:rPr>
        <w:t>n vivo</w:t>
      </w:r>
      <w:r w:rsidRPr="00E15907">
        <w:rPr>
          <w:rFonts w:ascii="Book Antiqua" w:eastAsia="Times New Roman" w:hAnsi="Book Antiqua" w:cs="Times New Roman"/>
          <w:lang w:val="en-US"/>
        </w:rPr>
        <w:t xml:space="preserve"> models. </w:t>
      </w:r>
      <w:r w:rsidR="00320AFB" w:rsidRPr="00E15907">
        <w:rPr>
          <w:rFonts w:ascii="Book Antiqua" w:eastAsia="Times New Roman" w:hAnsi="Book Antiqua" w:cs="Times New Roman"/>
          <w:lang w:val="en-US"/>
        </w:rPr>
        <w:t xml:space="preserve">Therefore, the silencing of </w:t>
      </w:r>
      <w:proofErr w:type="spellStart"/>
      <w:r w:rsidR="00C14057" w:rsidRPr="00E15907">
        <w:rPr>
          <w:rFonts w:ascii="Book Antiqua" w:eastAsia="Times New Roman" w:hAnsi="Book Antiqua" w:cs="Times New Roman"/>
          <w:lang w:val="en-US"/>
        </w:rPr>
        <w:t>HuR</w:t>
      </w:r>
      <w:proofErr w:type="spellEnd"/>
      <w:r w:rsidR="00C14057" w:rsidRPr="00E15907">
        <w:rPr>
          <w:rFonts w:ascii="Book Antiqua" w:eastAsia="Times New Roman" w:hAnsi="Book Antiqua" w:cs="Times New Roman"/>
          <w:lang w:val="en-US"/>
        </w:rPr>
        <w:t xml:space="preserve"> in colorectal cancer cells (</w:t>
      </w:r>
      <w:r w:rsidR="00C14057" w:rsidRPr="00E15907">
        <w:rPr>
          <w:rFonts w:ascii="Book Antiqua" w:eastAsia="Times New Roman" w:hAnsi="Book Antiqua" w:cs="Times New Roman"/>
          <w:i/>
          <w:lang w:val="en-US"/>
        </w:rPr>
        <w:t>i.e</w:t>
      </w:r>
      <w:r w:rsidR="00B113E1" w:rsidRPr="00E15907">
        <w:rPr>
          <w:rFonts w:ascii="Book Antiqua" w:eastAsia="SimSun" w:hAnsi="Book Antiqua" w:cs="Times New Roman" w:hint="eastAsia"/>
          <w:i/>
          <w:lang w:val="en-US" w:eastAsia="zh-CN"/>
        </w:rPr>
        <w:t>.</w:t>
      </w:r>
      <w:r w:rsidR="00C14057" w:rsidRPr="00E15907">
        <w:rPr>
          <w:rFonts w:ascii="Book Antiqua" w:eastAsia="Times New Roman" w:hAnsi="Book Antiqua" w:cs="Times New Roman"/>
          <w:i/>
          <w:lang w:val="en-US"/>
        </w:rPr>
        <w:t>,</w:t>
      </w:r>
      <w:r w:rsidR="00C14057" w:rsidRPr="00E15907">
        <w:rPr>
          <w:rFonts w:ascii="Book Antiqua" w:eastAsia="Times New Roman" w:hAnsi="Book Antiqua" w:cs="Times New Roman"/>
          <w:lang w:val="en-US"/>
        </w:rPr>
        <w:t xml:space="preserve"> HCT116) </w:t>
      </w:r>
      <w:r w:rsidRPr="00E15907">
        <w:rPr>
          <w:rFonts w:ascii="Book Antiqua" w:eastAsia="Times New Roman" w:hAnsi="Book Antiqua" w:cs="Times New Roman"/>
          <w:lang w:val="en-US"/>
        </w:rPr>
        <w:t xml:space="preserve">is associated with </w:t>
      </w:r>
      <w:r w:rsidR="00C14057" w:rsidRPr="00E15907">
        <w:rPr>
          <w:rFonts w:ascii="Book Antiqua" w:eastAsia="Times New Roman" w:hAnsi="Book Antiqua" w:cs="Times New Roman"/>
          <w:lang w:val="en-US"/>
        </w:rPr>
        <w:t xml:space="preserve">a decrease </w:t>
      </w:r>
      <w:r w:rsidRPr="00E15907">
        <w:rPr>
          <w:rFonts w:ascii="Book Antiqua" w:eastAsia="Times New Roman" w:hAnsi="Book Antiqua" w:cs="Times New Roman"/>
          <w:lang w:val="en-US"/>
        </w:rPr>
        <w:t>tumor growth in xenograft models</w:t>
      </w:r>
      <w:r w:rsidR="005664C0" w:rsidRPr="00E15907">
        <w:rPr>
          <w:rFonts w:ascii="Book Antiqua" w:eastAsia="Times New Roman" w:hAnsi="Book Antiqua" w:cs="Times New Roman"/>
          <w:lang w:val="en-US"/>
        </w:rPr>
        <w:fldChar w:fldCharType="begin">
          <w:fldData xml:space="preserve">PEVuZE5vdGU+PENpdGU+PEF1dGhvcj5MYWw8L0F1dGhvcj48WWVhcj4yMDE3PC9ZZWFyPjxSZWNO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</w:fldData>
        </w:fldChar>
      </w:r>
      <w:r w:rsidR="00521F62" w:rsidRPr="00E15907">
        <w:rPr>
          <w:rFonts w:ascii="Book Antiqua" w:eastAsia="Times New Roman" w:hAnsi="Book Antiqua" w:cs="Times New Roman"/>
          <w:lang w:val="en-US"/>
        </w:rPr>
        <w:instrText xml:space="preserve"> ADDIN EN.CITE </w:instrText>
      </w:r>
      <w:r w:rsidR="00521F62" w:rsidRPr="00E15907">
        <w:rPr>
          <w:rFonts w:ascii="Book Antiqua" w:eastAsia="Times New Roman" w:hAnsi="Book Antiqua" w:cs="Times New Roman"/>
          <w:lang w:val="en-US"/>
        </w:rPr>
        <w:fldChar w:fldCharType="begin">
          <w:fldData xml:space="preserve">PEVuZE5vdGU+PENpdGU+PEF1dGhvcj5MYWw8L0F1dGhvcj48WWVhcj4yMDE3PC9ZZWFyPjxSZWNO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</w:fldData>
        </w:fldChar>
      </w:r>
      <w:r w:rsidR="00521F62" w:rsidRPr="00E15907">
        <w:rPr>
          <w:rFonts w:ascii="Book Antiqua" w:eastAsia="Times New Roman" w:hAnsi="Book Antiqua" w:cs="Times New Roman"/>
          <w:lang w:val="en-US"/>
        </w:rPr>
        <w:instrText xml:space="preserve"> ADDIN EN.CITE.DATA </w:instrText>
      </w:r>
      <w:r w:rsidR="00521F62" w:rsidRPr="00E15907">
        <w:rPr>
          <w:rFonts w:ascii="Book Antiqua" w:eastAsia="Times New Roman" w:hAnsi="Book Antiqua" w:cs="Times New Roman"/>
          <w:lang w:val="en-US"/>
        </w:rPr>
      </w:r>
      <w:r w:rsidR="00521F62"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32" w:tooltip="Lal, 2017 #31" w:history="1">
        <w:r w:rsidR="00E9607F" w:rsidRPr="00E15907">
          <w:rPr>
            <w:rFonts w:ascii="Book Antiqua" w:eastAsia="Times New Roman" w:hAnsi="Book Antiqua" w:cs="Times New Roman"/>
            <w:noProof/>
            <w:vertAlign w:val="superscript"/>
            <w:lang w:val="en-US"/>
          </w:rPr>
          <w:t>32</w:t>
        </w:r>
      </w:hyperlink>
      <w:r w:rsidR="00CF4001"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Pr="00E15907">
        <w:rPr>
          <w:rFonts w:ascii="Book Antiqua" w:eastAsia="Times New Roman" w:hAnsi="Book Antiqua" w:cs="Times New Roman"/>
          <w:lang w:val="en-US"/>
        </w:rPr>
        <w:t>.</w:t>
      </w:r>
      <w:r w:rsidR="00BD3170" w:rsidRPr="00E15907">
        <w:rPr>
          <w:rFonts w:ascii="Book Antiqua" w:eastAsia="Times New Roman" w:hAnsi="Book Antiqua" w:cs="Times New Roman"/>
          <w:lang w:val="en-US"/>
        </w:rPr>
        <w:t xml:space="preserve"> </w:t>
      </w:r>
      <w:r w:rsidRPr="00E15907">
        <w:rPr>
          <w:rFonts w:ascii="Book Antiqua" w:eastAsia="Times New Roman" w:hAnsi="Book Antiqua" w:cs="Times New Roman"/>
          <w:lang w:val="en-US"/>
        </w:rPr>
        <w:t>C</w:t>
      </w:r>
      <w:r w:rsidR="00C14057" w:rsidRPr="00E15907">
        <w:rPr>
          <w:rFonts w:ascii="Book Antiqua" w:eastAsia="Times New Roman" w:hAnsi="Book Antiqua" w:cs="Times New Roman"/>
          <w:lang w:val="en-US"/>
        </w:rPr>
        <w:t xml:space="preserve">onversely, </w:t>
      </w:r>
      <w:proofErr w:type="spellStart"/>
      <w:r w:rsidR="00C14057" w:rsidRPr="00E15907">
        <w:rPr>
          <w:rFonts w:ascii="Book Antiqua" w:eastAsia="Times New Roman" w:hAnsi="Book Antiqua" w:cs="Times New Roman"/>
          <w:lang w:val="en-US"/>
        </w:rPr>
        <w:t>HuR</w:t>
      </w:r>
      <w:proofErr w:type="spellEnd"/>
      <w:r w:rsidR="00C14057" w:rsidRPr="00E15907">
        <w:rPr>
          <w:rFonts w:ascii="Book Antiqua" w:eastAsia="Times New Roman" w:hAnsi="Book Antiqua" w:cs="Times New Roman"/>
          <w:lang w:val="en-US"/>
        </w:rPr>
        <w:t xml:space="preserve">-overexpressing RKO cells </w:t>
      </w:r>
      <w:r w:rsidR="00BD3170" w:rsidRPr="00E15907">
        <w:rPr>
          <w:rFonts w:ascii="Book Antiqua" w:eastAsia="Times New Roman" w:hAnsi="Book Antiqua" w:cs="Times New Roman"/>
          <w:lang w:val="en-US"/>
        </w:rPr>
        <w:t>display</w:t>
      </w:r>
      <w:r w:rsidR="00B113E1" w:rsidRPr="00E15907">
        <w:rPr>
          <w:rFonts w:ascii="Book Antiqua" w:eastAsia="Times New Roman" w:hAnsi="Book Antiqua" w:cs="Times New Roman"/>
          <w:lang w:val="en-US"/>
        </w:rPr>
        <w:t xml:space="preserve"> larger tumors in nude mice</w:t>
      </w:r>
      <w:r w:rsidR="005664C0" w:rsidRPr="00E15907">
        <w:rPr>
          <w:rFonts w:ascii="Book Antiqua" w:eastAsia="Times New Roman" w:hAnsi="Book Antiqua" w:cs="Times New Roman"/>
          <w:lang w:val="en-US"/>
        </w:rPr>
        <w:fldChar w:fldCharType="begin">
          <w:fldData xml:space="preserve">PEVuZE5vdGU+PENpdGU+PEF1dGhvcj5Mb3BleiBkZSBTaWxhbmVzPC9BdXRob3I+PFllYXI+MjAw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==
</w:fldData>
        </w:fldChar>
      </w:r>
      <w:r w:rsidR="00521F62" w:rsidRPr="00E15907">
        <w:rPr>
          <w:rFonts w:ascii="Book Antiqua" w:eastAsia="Times New Roman" w:hAnsi="Book Antiqua" w:cs="Times New Roman"/>
          <w:lang w:val="en-US"/>
        </w:rPr>
        <w:instrText xml:space="preserve"> ADDIN EN.CITE </w:instrText>
      </w:r>
      <w:r w:rsidR="00521F62" w:rsidRPr="00E15907">
        <w:rPr>
          <w:rFonts w:ascii="Book Antiqua" w:eastAsia="Times New Roman" w:hAnsi="Book Antiqua" w:cs="Times New Roman"/>
          <w:lang w:val="en-US"/>
        </w:rPr>
        <w:fldChar w:fldCharType="begin">
          <w:fldData xml:space="preserve">PEVuZE5vdGU+PENpdGU+PEF1dGhvcj5Mb3BleiBkZSBTaWxhbmVzPC9BdXRob3I+PFllYXI+MjAw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==
</w:fldData>
        </w:fldChar>
      </w:r>
      <w:r w:rsidR="00521F62" w:rsidRPr="00E15907">
        <w:rPr>
          <w:rFonts w:ascii="Book Antiqua" w:eastAsia="Times New Roman" w:hAnsi="Book Antiqua" w:cs="Times New Roman"/>
          <w:lang w:val="en-US"/>
        </w:rPr>
        <w:instrText xml:space="preserve"> ADDIN EN.CITE.DATA </w:instrText>
      </w:r>
      <w:r w:rsidR="00521F62" w:rsidRPr="00E15907">
        <w:rPr>
          <w:rFonts w:ascii="Book Antiqua" w:eastAsia="Times New Roman" w:hAnsi="Book Antiqua" w:cs="Times New Roman"/>
          <w:lang w:val="en-US"/>
        </w:rPr>
      </w:r>
      <w:r w:rsidR="00521F62"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33" w:tooltip="Lopez de Silanes, 2003 #32" w:history="1">
        <w:r w:rsidR="00E9607F" w:rsidRPr="00E15907">
          <w:rPr>
            <w:rFonts w:ascii="Book Antiqua" w:eastAsia="Times New Roman" w:hAnsi="Book Antiqua" w:cs="Times New Roman"/>
            <w:noProof/>
            <w:vertAlign w:val="superscript"/>
            <w:lang w:val="en-US"/>
          </w:rPr>
          <w:t>33</w:t>
        </w:r>
      </w:hyperlink>
      <w:r w:rsidR="00CF4001"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3827B5" w:rsidRPr="00E15907">
        <w:rPr>
          <w:rFonts w:ascii="Book Antiqua" w:hAnsi="Book Antiqua" w:cs="Times New Roman"/>
          <w:lang w:val="en-US"/>
        </w:rPr>
        <w:t>.</w:t>
      </w:r>
      <w:r w:rsidR="00AD1B0E" w:rsidRPr="00E15907">
        <w:rPr>
          <w:rFonts w:ascii="Book Antiqua" w:hAnsi="Book Antiqua" w:cs="Times New Roman"/>
          <w:lang w:val="en-US"/>
        </w:rPr>
        <w:t xml:space="preserve"> </w:t>
      </w:r>
      <w:r w:rsidR="00BD3170" w:rsidRPr="00E15907">
        <w:rPr>
          <w:rFonts w:ascii="Book Antiqua" w:hAnsi="Book Antiqua" w:cs="Times New Roman"/>
          <w:lang w:val="en-US"/>
        </w:rPr>
        <w:t>Finally</w:t>
      </w:r>
      <w:r w:rsidR="00AD1B0E" w:rsidRPr="00E15907">
        <w:rPr>
          <w:rFonts w:ascii="Book Antiqua" w:hAnsi="Book Antiqua" w:cs="Times New Roman"/>
          <w:lang w:val="en-US"/>
        </w:rPr>
        <w:t xml:space="preserve">, intestinal-specific </w:t>
      </w:r>
      <w:proofErr w:type="spellStart"/>
      <w:r w:rsidR="00AD1B0E" w:rsidRPr="00E15907">
        <w:rPr>
          <w:rFonts w:ascii="Book Antiqua" w:hAnsi="Book Antiqua" w:cs="Times New Roman"/>
          <w:lang w:val="en-US"/>
        </w:rPr>
        <w:t>HuR</w:t>
      </w:r>
      <w:proofErr w:type="spellEnd"/>
      <w:r w:rsidR="00AD1B0E" w:rsidRPr="00E15907">
        <w:rPr>
          <w:rFonts w:ascii="Book Antiqua" w:hAnsi="Book Antiqua" w:cs="Times New Roman"/>
          <w:lang w:val="en-US"/>
        </w:rPr>
        <w:t xml:space="preserve"> KO mice</w:t>
      </w:r>
      <w:r w:rsidR="00382A00" w:rsidRPr="00E15907">
        <w:rPr>
          <w:rFonts w:ascii="Book Antiqua" w:hAnsi="Book Antiqua" w:cs="Times New Roman"/>
          <w:lang w:val="en-US"/>
        </w:rPr>
        <w:t xml:space="preserve"> (</w:t>
      </w:r>
      <w:proofErr w:type="spellStart"/>
      <w:r w:rsidR="00382A00" w:rsidRPr="00E15907">
        <w:rPr>
          <w:rFonts w:ascii="Book Antiqua" w:eastAsia="Times New Roman" w:hAnsi="Book Antiqua" w:cs="Times New Roman"/>
          <w:lang w:val="en-US"/>
        </w:rPr>
        <w:t>HuRi</w:t>
      </w:r>
      <w:r w:rsidR="00382A00" w:rsidRPr="00E15907">
        <w:rPr>
          <w:rFonts w:ascii="Book Antiqua" w:eastAsia="Times New Roman" w:hAnsi="Book Antiqua" w:cs="Times New Roman"/>
          <w:vertAlign w:val="superscript"/>
          <w:lang w:val="en-US"/>
        </w:rPr>
        <w:t>KO</w:t>
      </w:r>
      <w:proofErr w:type="spellEnd"/>
      <w:r w:rsidR="00382A00" w:rsidRPr="00E15907">
        <w:rPr>
          <w:rFonts w:ascii="Book Antiqua" w:eastAsia="Times New Roman" w:hAnsi="Book Antiqua" w:cs="Times New Roman"/>
          <w:lang w:val="en-US"/>
        </w:rPr>
        <w:t>)</w:t>
      </w:r>
      <w:r w:rsidR="00984A87" w:rsidRPr="00E15907">
        <w:rPr>
          <w:rFonts w:ascii="Book Antiqua" w:hAnsi="Book Antiqua" w:cs="Times New Roman"/>
          <w:lang w:val="en-US"/>
        </w:rPr>
        <w:t xml:space="preserve"> </w:t>
      </w:r>
      <w:r w:rsidR="00AD1B0E" w:rsidRPr="00E15907">
        <w:rPr>
          <w:rFonts w:ascii="Book Antiqua" w:eastAsia="Times New Roman" w:hAnsi="Book Antiqua" w:cs="Times New Roman"/>
          <w:lang w:val="en-US"/>
        </w:rPr>
        <w:t>display</w:t>
      </w:r>
      <w:r w:rsidR="006A5CA3" w:rsidRPr="00E15907">
        <w:rPr>
          <w:rFonts w:ascii="Book Antiqua" w:eastAsia="Times New Roman" w:hAnsi="Book Antiqua" w:cs="Times New Roman"/>
          <w:lang w:val="en-US"/>
        </w:rPr>
        <w:t xml:space="preserve"> reduced </w:t>
      </w:r>
      <w:r w:rsidR="00991F18" w:rsidRPr="00E15907">
        <w:rPr>
          <w:rFonts w:ascii="Book Antiqua" w:eastAsia="Times New Roman" w:hAnsi="Book Antiqua" w:cs="Times New Roman"/>
          <w:lang w:val="en-US"/>
        </w:rPr>
        <w:t xml:space="preserve">tumor burden in a model of FAP </w:t>
      </w:r>
      <w:r w:rsidR="00991F18" w:rsidRPr="00E15907">
        <w:rPr>
          <w:rFonts w:ascii="Book Antiqua" w:eastAsia="Times New Roman" w:hAnsi="Book Antiqua" w:cs="Times New Roman"/>
          <w:lang w:val="en-US"/>
        </w:rPr>
        <w:lastRenderedPageBreak/>
        <w:t>(</w:t>
      </w:r>
      <w:proofErr w:type="spellStart"/>
      <w:r w:rsidR="00991F18" w:rsidRPr="00E15907">
        <w:rPr>
          <w:rFonts w:ascii="Book Antiqua" w:eastAsia="Times New Roman" w:hAnsi="Book Antiqua" w:cs="Times New Roman"/>
          <w:lang w:val="en-US"/>
        </w:rPr>
        <w:t>APC</w:t>
      </w:r>
      <w:r w:rsidR="00991F18" w:rsidRPr="00E15907">
        <w:rPr>
          <w:rFonts w:ascii="Book Antiqua" w:eastAsia="Times New Roman" w:hAnsi="Book Antiqua" w:cs="Times New Roman"/>
          <w:vertAlign w:val="superscript"/>
          <w:lang w:val="en-US"/>
        </w:rPr>
        <w:t>min</w:t>
      </w:r>
      <w:proofErr w:type="spellEnd"/>
      <w:r w:rsidR="00991F18" w:rsidRPr="00E15907">
        <w:rPr>
          <w:rFonts w:ascii="Book Antiqua" w:eastAsia="Times New Roman" w:hAnsi="Book Antiqua" w:cs="Times New Roman"/>
          <w:vertAlign w:val="superscript"/>
          <w:lang w:val="en-US"/>
        </w:rPr>
        <w:t xml:space="preserve">/+ </w:t>
      </w:r>
      <w:r w:rsidR="00991F18" w:rsidRPr="00E15907">
        <w:rPr>
          <w:rFonts w:ascii="Book Antiqua" w:eastAsia="Times New Roman" w:hAnsi="Book Antiqua" w:cs="Times New Roman"/>
          <w:lang w:val="en-US"/>
        </w:rPr>
        <w:t xml:space="preserve">mice) </w:t>
      </w:r>
      <w:r w:rsidR="00A5762A" w:rsidRPr="00E15907">
        <w:rPr>
          <w:rFonts w:ascii="Book Antiqua" w:eastAsia="Times New Roman" w:hAnsi="Book Antiqua" w:cs="Times New Roman"/>
          <w:lang w:val="en-US"/>
        </w:rPr>
        <w:t xml:space="preserve">and an </w:t>
      </w:r>
      <w:r w:rsidR="006A5CA3" w:rsidRPr="00E15907">
        <w:rPr>
          <w:rFonts w:ascii="Book Antiqua" w:eastAsia="Times New Roman" w:hAnsi="Book Antiqua" w:cs="Times New Roman"/>
          <w:lang w:val="en-US"/>
        </w:rPr>
        <w:t xml:space="preserve">increased </w:t>
      </w:r>
      <w:r w:rsidR="00E40D6E" w:rsidRPr="00E15907">
        <w:rPr>
          <w:rFonts w:ascii="Book Antiqua" w:eastAsia="Times New Roman" w:hAnsi="Book Antiqua" w:cs="Times New Roman"/>
          <w:lang w:val="en-US"/>
        </w:rPr>
        <w:t>acute intestinal injury following</w:t>
      </w:r>
      <w:r w:rsidR="006A5CA3" w:rsidRPr="00E15907">
        <w:rPr>
          <w:rFonts w:ascii="Book Antiqua" w:eastAsia="Times New Roman" w:hAnsi="Book Antiqua" w:cs="Times New Roman"/>
          <w:lang w:val="en-US"/>
        </w:rPr>
        <w:t xml:space="preserve"> doxorubicin</w:t>
      </w:r>
      <w:r w:rsidR="00E40D6E" w:rsidRPr="00E15907">
        <w:rPr>
          <w:rFonts w:ascii="Book Antiqua" w:eastAsia="Times New Roman" w:hAnsi="Book Antiqua" w:cs="Times New Roman"/>
          <w:lang w:val="en-US"/>
        </w:rPr>
        <w:t xml:space="preserve"> treatment</w:t>
      </w:r>
      <w:r w:rsidR="005664C0" w:rsidRPr="00E15907">
        <w:rPr>
          <w:rFonts w:ascii="Book Antiqua"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34" w:tooltip="Giammanco, 2014 #33" w:history="1">
        <w:r w:rsidR="00E9607F" w:rsidRPr="00E15907">
          <w:rPr>
            <w:rFonts w:ascii="Book Antiqua" w:hAnsi="Book Antiqua" w:cs="Times New Roman"/>
            <w:noProof/>
            <w:vertAlign w:val="superscript"/>
            <w:lang w:val="en-US"/>
          </w:rPr>
          <w:t>34</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6A5CA3" w:rsidRPr="00E15907">
        <w:rPr>
          <w:rFonts w:ascii="Book Antiqua" w:eastAsia="Times New Roman" w:hAnsi="Book Antiqua" w:cs="Times New Roman"/>
          <w:lang w:val="en-US"/>
        </w:rPr>
        <w:t xml:space="preserve">. </w:t>
      </w:r>
    </w:p>
    <w:p w14:paraId="0A8199FF" w14:textId="00D3CB8D" w:rsidR="00FB5CE3" w:rsidRPr="00E15907" w:rsidRDefault="00E7011C" w:rsidP="0053353A">
      <w:pPr>
        <w:spacing w:line="360" w:lineRule="auto"/>
        <w:ind w:firstLineChars="100" w:firstLine="240"/>
        <w:jc w:val="both"/>
        <w:rPr>
          <w:rFonts w:ascii="Book Antiqua" w:eastAsia="Times New Roman" w:hAnsi="Book Antiqua" w:cs="Times New Roman"/>
          <w:lang w:val="en-US"/>
        </w:rPr>
      </w:pPr>
      <w:r w:rsidRPr="00E15907">
        <w:rPr>
          <w:rFonts w:ascii="Book Antiqua" w:eastAsia="Times New Roman" w:hAnsi="Book Antiqua" w:cs="Times New Roman"/>
          <w:lang w:val="en-US"/>
        </w:rPr>
        <w:t>E</w:t>
      </w:r>
      <w:r w:rsidR="00F8515A" w:rsidRPr="00E15907">
        <w:rPr>
          <w:rFonts w:ascii="Book Antiqua" w:eastAsia="Times New Roman" w:hAnsi="Book Antiqua" w:cs="Times New Roman"/>
          <w:lang w:val="en-US"/>
        </w:rPr>
        <w:t xml:space="preserve">fforts have been devoted to </w:t>
      </w:r>
      <w:proofErr w:type="gramStart"/>
      <w:r w:rsidR="00F8515A" w:rsidRPr="00E15907">
        <w:rPr>
          <w:rFonts w:ascii="Book Antiqua" w:eastAsia="Times New Roman" w:hAnsi="Book Antiqua" w:cs="Times New Roman"/>
          <w:lang w:val="en-US"/>
        </w:rPr>
        <w:t>identify</w:t>
      </w:r>
      <w:proofErr w:type="gramEnd"/>
      <w:r w:rsidR="00F8515A" w:rsidRPr="00E15907">
        <w:rPr>
          <w:rFonts w:ascii="Book Antiqua" w:eastAsia="Times New Roman" w:hAnsi="Book Antiqua" w:cs="Times New Roman"/>
          <w:lang w:val="en-US"/>
        </w:rPr>
        <w:t xml:space="preserve"> all </w:t>
      </w:r>
      <w:proofErr w:type="spellStart"/>
      <w:r w:rsidR="00F8515A" w:rsidRPr="00E15907">
        <w:rPr>
          <w:rFonts w:ascii="Book Antiqua" w:eastAsia="Times New Roman" w:hAnsi="Book Antiqua" w:cs="Times New Roman"/>
          <w:lang w:val="en-US"/>
        </w:rPr>
        <w:t>HuR</w:t>
      </w:r>
      <w:proofErr w:type="spellEnd"/>
      <w:r w:rsidR="00F8515A" w:rsidRPr="00E15907">
        <w:rPr>
          <w:rFonts w:ascii="Book Antiqua" w:eastAsia="Times New Roman" w:hAnsi="Book Antiqua" w:cs="Times New Roman"/>
          <w:lang w:val="en-US"/>
        </w:rPr>
        <w:t xml:space="preserve"> targets involved in colorectal carcinogenesis. In this regards, transcriptomic analyses have been performed in various </w:t>
      </w:r>
      <w:r w:rsidR="00F8515A" w:rsidRPr="00E15907">
        <w:rPr>
          <w:rFonts w:ascii="Book Antiqua" w:eastAsia="Times New Roman" w:hAnsi="Book Antiqua" w:cs="Times New Roman"/>
          <w:i/>
          <w:lang w:val="en-US"/>
        </w:rPr>
        <w:t>in vitro</w:t>
      </w:r>
      <w:r w:rsidR="00F8515A" w:rsidRPr="00E15907">
        <w:rPr>
          <w:rFonts w:ascii="Book Antiqua" w:eastAsia="Times New Roman" w:hAnsi="Book Antiqua" w:cs="Times New Roman"/>
          <w:lang w:val="en-US"/>
        </w:rPr>
        <w:t xml:space="preserve"> and </w:t>
      </w:r>
      <w:r w:rsidR="00F8515A" w:rsidRPr="00E15907">
        <w:rPr>
          <w:rFonts w:ascii="Book Antiqua" w:eastAsia="Times New Roman" w:hAnsi="Book Antiqua" w:cs="Times New Roman"/>
          <w:i/>
          <w:lang w:val="en-US"/>
        </w:rPr>
        <w:t>in vivo</w:t>
      </w:r>
      <w:r w:rsidR="00F8515A" w:rsidRPr="00E15907">
        <w:rPr>
          <w:rFonts w:ascii="Book Antiqua" w:eastAsia="Times New Roman" w:hAnsi="Book Antiqua" w:cs="Times New Roman"/>
          <w:lang w:val="en-US"/>
        </w:rPr>
        <w:t xml:space="preserve"> models with different levels of </w:t>
      </w:r>
      <w:proofErr w:type="spellStart"/>
      <w:r w:rsidR="00F8515A" w:rsidRPr="00E15907">
        <w:rPr>
          <w:rFonts w:ascii="Book Antiqua" w:eastAsia="Times New Roman" w:hAnsi="Book Antiqua" w:cs="Times New Roman"/>
          <w:lang w:val="en-US"/>
        </w:rPr>
        <w:t>HuR</w:t>
      </w:r>
      <w:proofErr w:type="spellEnd"/>
      <w:r w:rsidR="00F8515A" w:rsidRPr="00E15907">
        <w:rPr>
          <w:rFonts w:ascii="Book Antiqua" w:eastAsia="Times New Roman" w:hAnsi="Book Antiqua" w:cs="Times New Roman"/>
          <w:lang w:val="en-US"/>
        </w:rPr>
        <w:t xml:space="preserve">. Furthermore, immunoprecipitation of </w:t>
      </w:r>
      <w:proofErr w:type="spellStart"/>
      <w:r w:rsidR="00F8515A" w:rsidRPr="00E15907">
        <w:rPr>
          <w:rFonts w:ascii="Book Antiqua" w:eastAsia="Times New Roman" w:hAnsi="Book Antiqua" w:cs="Times New Roman"/>
          <w:lang w:val="en-US"/>
        </w:rPr>
        <w:t>HuR</w:t>
      </w:r>
      <w:proofErr w:type="spellEnd"/>
      <w:r w:rsidR="00F8515A" w:rsidRPr="00E15907">
        <w:rPr>
          <w:rFonts w:ascii="Book Antiqua" w:eastAsia="Times New Roman" w:hAnsi="Book Antiqua" w:cs="Times New Roman"/>
          <w:lang w:val="en-US"/>
        </w:rPr>
        <w:t>/mRNAs complexes has allowed identifying, with much more s</w:t>
      </w:r>
      <w:r w:rsidR="0053353A" w:rsidRPr="00E15907">
        <w:rPr>
          <w:rFonts w:ascii="Book Antiqua" w:eastAsia="Times New Roman" w:hAnsi="Book Antiqua" w:cs="Times New Roman"/>
          <w:lang w:val="en-US"/>
        </w:rPr>
        <w:t xml:space="preserve">pecificity, several </w:t>
      </w:r>
      <w:proofErr w:type="spellStart"/>
      <w:r w:rsidR="0053353A" w:rsidRPr="00E15907">
        <w:rPr>
          <w:rFonts w:ascii="Book Antiqua" w:eastAsia="Times New Roman" w:hAnsi="Book Antiqua" w:cs="Times New Roman"/>
          <w:lang w:val="en-US"/>
        </w:rPr>
        <w:t>HuR</w:t>
      </w:r>
      <w:proofErr w:type="spellEnd"/>
      <w:r w:rsidR="0053353A" w:rsidRPr="00E15907">
        <w:rPr>
          <w:rFonts w:ascii="Book Antiqua" w:eastAsia="Times New Roman" w:hAnsi="Book Antiqua" w:cs="Times New Roman"/>
          <w:lang w:val="en-US"/>
        </w:rPr>
        <w:t xml:space="preserve"> targets</w:t>
      </w:r>
      <w:r w:rsidR="005664C0" w:rsidRPr="00E15907">
        <w:rPr>
          <w:rFonts w:ascii="Book Antiqua" w:eastAsia="Times New Roman" w:hAnsi="Book Antiqua" w:cs="Times New Roman"/>
          <w:lang w:val="en-US"/>
        </w:rPr>
        <w:fldChar w:fldCharType="begin">
          <w:fldData xml:space="preserve">PEVuZE5vdGU+PENpdGU+PEF1dGhvcj5Mb3BleiBkZSBTaWxhbmVzPC9BdXRob3I+PFllYXI+MjAw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==
</w:fldData>
        </w:fldChar>
      </w:r>
      <w:r w:rsidR="00521F62" w:rsidRPr="00E15907">
        <w:rPr>
          <w:rFonts w:ascii="Book Antiqua" w:eastAsia="Times New Roman" w:hAnsi="Book Antiqua" w:cs="Times New Roman"/>
          <w:lang w:val="en-US"/>
        </w:rPr>
        <w:instrText xml:space="preserve"> ADDIN EN.CITE </w:instrText>
      </w:r>
      <w:r w:rsidR="00521F62" w:rsidRPr="00E15907">
        <w:rPr>
          <w:rFonts w:ascii="Book Antiqua" w:eastAsia="Times New Roman" w:hAnsi="Book Antiqua" w:cs="Times New Roman"/>
          <w:lang w:val="en-US"/>
        </w:rPr>
        <w:fldChar w:fldCharType="begin">
          <w:fldData xml:space="preserve">PEVuZE5vdGU+PENpdGU+PEF1dGhvcj5Mb3BleiBkZSBTaWxhbmVzPC9BdXRob3I+PFllYXI+MjAw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==
</w:fldData>
        </w:fldChar>
      </w:r>
      <w:r w:rsidR="00521F62" w:rsidRPr="00E15907">
        <w:rPr>
          <w:rFonts w:ascii="Book Antiqua" w:eastAsia="Times New Roman" w:hAnsi="Book Antiqua" w:cs="Times New Roman"/>
          <w:lang w:val="en-US"/>
        </w:rPr>
        <w:instrText xml:space="preserve"> ADDIN EN.CITE.DATA </w:instrText>
      </w:r>
      <w:r w:rsidR="00521F62" w:rsidRPr="00E15907">
        <w:rPr>
          <w:rFonts w:ascii="Book Antiqua" w:eastAsia="Times New Roman" w:hAnsi="Book Antiqua" w:cs="Times New Roman"/>
          <w:lang w:val="en-US"/>
        </w:rPr>
      </w:r>
      <w:r w:rsidR="00521F62"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35" w:tooltip="Lopez de Silanes, 2004 #34" w:history="1">
        <w:r w:rsidR="00E9607F" w:rsidRPr="00E15907">
          <w:rPr>
            <w:rFonts w:ascii="Book Antiqua" w:eastAsia="Times New Roman" w:hAnsi="Book Antiqua" w:cs="Times New Roman"/>
            <w:noProof/>
            <w:vertAlign w:val="superscript"/>
            <w:lang w:val="en-US"/>
          </w:rPr>
          <w:t>35</w:t>
        </w:r>
      </w:hyperlink>
      <w:r w:rsidR="00CF4001"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A6586A" w:rsidRPr="00E15907">
        <w:rPr>
          <w:rFonts w:ascii="Book Antiqua" w:eastAsia="Times New Roman" w:hAnsi="Book Antiqua" w:cs="Times New Roman"/>
          <w:lang w:val="en-US"/>
        </w:rPr>
        <w:t>.</w:t>
      </w:r>
      <w:r w:rsidR="00F8515A" w:rsidRPr="00E15907">
        <w:rPr>
          <w:rFonts w:ascii="Book Antiqua" w:eastAsia="Times New Roman" w:hAnsi="Book Antiqua" w:cs="Times New Roman"/>
          <w:lang w:val="en-US"/>
        </w:rPr>
        <w:t xml:space="preserve"> </w:t>
      </w:r>
      <w:r w:rsidR="0026072D" w:rsidRPr="00E15907">
        <w:rPr>
          <w:rFonts w:ascii="Book Antiqua" w:eastAsia="Times New Roman" w:hAnsi="Book Antiqua" w:cs="Times New Roman"/>
          <w:lang w:val="en-US"/>
        </w:rPr>
        <w:t>However, depending on the colon cancer cell lines used for this analysis, different targets can be identified. Consider</w:t>
      </w:r>
      <w:r w:rsidRPr="00E15907">
        <w:rPr>
          <w:rFonts w:ascii="Book Antiqua" w:eastAsia="Times New Roman" w:hAnsi="Book Antiqua" w:cs="Times New Roman"/>
          <w:lang w:val="en-US"/>
        </w:rPr>
        <w:t>ing</w:t>
      </w:r>
      <w:r w:rsidR="0026072D" w:rsidRPr="00E15907">
        <w:rPr>
          <w:rFonts w:ascii="Book Antiqua" w:eastAsia="Times New Roman" w:hAnsi="Book Antiqua" w:cs="Times New Roman"/>
          <w:lang w:val="en-US"/>
        </w:rPr>
        <w:t xml:space="preserve"> the heterogeneity existing between CRC tumors, different cell</w:t>
      </w:r>
      <w:r w:rsidRPr="00E15907">
        <w:rPr>
          <w:rFonts w:ascii="Book Antiqua" w:eastAsia="Times New Roman" w:hAnsi="Book Antiqua" w:cs="Times New Roman"/>
          <w:lang w:val="en-US"/>
        </w:rPr>
        <w:t>ular</w:t>
      </w:r>
      <w:r w:rsidR="0026072D" w:rsidRPr="00E15907">
        <w:rPr>
          <w:rFonts w:ascii="Book Antiqua" w:eastAsia="Times New Roman" w:hAnsi="Book Antiqua" w:cs="Times New Roman"/>
          <w:lang w:val="en-US"/>
        </w:rPr>
        <w:t xml:space="preserve"> models should be </w:t>
      </w:r>
      <w:r w:rsidRPr="00E15907">
        <w:rPr>
          <w:rFonts w:ascii="Book Antiqua" w:eastAsia="Times New Roman" w:hAnsi="Book Antiqua" w:cs="Times New Roman"/>
          <w:lang w:val="en-US"/>
        </w:rPr>
        <w:t>considered</w:t>
      </w:r>
      <w:r w:rsidR="0026072D" w:rsidRPr="00E15907">
        <w:rPr>
          <w:rFonts w:ascii="Book Antiqua" w:eastAsia="Times New Roman" w:hAnsi="Book Antiqua" w:cs="Times New Roman"/>
          <w:lang w:val="en-US"/>
        </w:rPr>
        <w:t>.</w:t>
      </w:r>
    </w:p>
    <w:p w14:paraId="58348CCE" w14:textId="7866A8F0" w:rsidR="0053353A" w:rsidRPr="00E15907" w:rsidRDefault="0053353A" w:rsidP="00121AA8">
      <w:pPr>
        <w:spacing w:line="360" w:lineRule="auto"/>
        <w:jc w:val="both"/>
        <w:rPr>
          <w:rFonts w:ascii="Book Antiqua" w:eastAsia="SimSun" w:hAnsi="Book Antiqua" w:cs="Times New Roman"/>
          <w:i/>
          <w:lang w:val="en-US" w:eastAsia="zh-CN"/>
        </w:rPr>
      </w:pPr>
    </w:p>
    <w:p w14:paraId="0F2E27C6" w14:textId="1FB27B79" w:rsidR="00A72061" w:rsidRPr="00E15907" w:rsidRDefault="004C35DF" w:rsidP="00121AA8">
      <w:pPr>
        <w:spacing w:line="360" w:lineRule="auto"/>
        <w:jc w:val="both"/>
        <w:rPr>
          <w:rFonts w:ascii="Book Antiqua" w:hAnsi="Book Antiqua" w:cs="Times New Roman"/>
          <w:b/>
          <w:lang w:val="en-US"/>
        </w:rPr>
      </w:pPr>
      <w:r w:rsidRPr="00E15907">
        <w:rPr>
          <w:rFonts w:ascii="Book Antiqua" w:hAnsi="Book Antiqua" w:cs="Times New Roman"/>
          <w:b/>
          <w:lang w:val="en-US"/>
        </w:rPr>
        <w:t>Prostaglandins biosynthesis</w:t>
      </w:r>
      <w:r w:rsidR="00991A38" w:rsidRPr="00E15907">
        <w:rPr>
          <w:rFonts w:ascii="Book Antiqua" w:hAnsi="Book Antiqua" w:cs="Times New Roman"/>
          <w:b/>
          <w:lang w:val="en-US"/>
        </w:rPr>
        <w:t xml:space="preserve"> and inflammation</w:t>
      </w:r>
      <w:r w:rsidR="0053353A" w:rsidRPr="00E15907">
        <w:rPr>
          <w:rFonts w:ascii="Book Antiqua" w:eastAsia="SimSun" w:hAnsi="Book Antiqua" w:cs="Times New Roman" w:hint="eastAsia"/>
          <w:b/>
          <w:lang w:val="en-US" w:eastAsia="zh-CN"/>
        </w:rPr>
        <w:t xml:space="preserve">: </w:t>
      </w:r>
      <w:r w:rsidR="0054128F" w:rsidRPr="00E15907">
        <w:rPr>
          <w:rFonts w:ascii="Book Antiqua" w:hAnsi="Book Antiqua" w:cs="Times New Roman"/>
          <w:lang w:val="en-US"/>
        </w:rPr>
        <w:t>Prostaglandins</w:t>
      </w:r>
      <w:r w:rsidR="0053353A" w:rsidRPr="00E15907">
        <w:rPr>
          <w:rFonts w:ascii="Book Antiqua" w:eastAsia="SimSun" w:hAnsi="Book Antiqua" w:cs="Times New Roman" w:hint="eastAsia"/>
          <w:lang w:val="en-US" w:eastAsia="zh-CN"/>
        </w:rPr>
        <w:t xml:space="preserve"> (PGs)</w:t>
      </w:r>
      <w:r w:rsidR="0054128F" w:rsidRPr="00E15907">
        <w:rPr>
          <w:rFonts w:ascii="Book Antiqua" w:hAnsi="Book Antiqua" w:cs="Times New Roman"/>
          <w:lang w:val="en-US"/>
        </w:rPr>
        <w:t xml:space="preserve"> </w:t>
      </w:r>
      <w:r w:rsidR="00790AC1" w:rsidRPr="00E15907">
        <w:rPr>
          <w:rFonts w:ascii="Book Antiqua" w:hAnsi="Book Antiqua" w:cs="Times New Roman"/>
          <w:lang w:val="en-US"/>
        </w:rPr>
        <w:t>are</w:t>
      </w:r>
      <w:r w:rsidR="0054128F" w:rsidRPr="00E15907">
        <w:rPr>
          <w:rFonts w:ascii="Book Antiqua" w:hAnsi="Book Antiqua" w:cs="Times New Roman"/>
          <w:lang w:val="en-US"/>
        </w:rPr>
        <w:t xml:space="preserve"> bioactive lipid mediators de</w:t>
      </w:r>
      <w:r w:rsidR="00790AC1" w:rsidRPr="00E15907">
        <w:rPr>
          <w:rFonts w:ascii="Book Antiqua" w:hAnsi="Book Antiqua" w:cs="Times New Roman"/>
          <w:lang w:val="en-US"/>
        </w:rPr>
        <w:t>rived from arachidonic acid metabolism</w:t>
      </w:r>
      <w:r w:rsidR="0054128F" w:rsidRPr="00E15907">
        <w:rPr>
          <w:rFonts w:ascii="Book Antiqua" w:hAnsi="Book Antiqua" w:cs="Times New Roman"/>
          <w:lang w:val="en-US"/>
        </w:rPr>
        <w:t xml:space="preserve">. </w:t>
      </w:r>
      <w:r w:rsidR="0053353A" w:rsidRPr="00E15907">
        <w:rPr>
          <w:rFonts w:ascii="Book Antiqua" w:hAnsi="Book Antiqua" w:cs="Times New Roman"/>
          <w:lang w:val="en-US"/>
        </w:rPr>
        <w:t>PGs</w:t>
      </w:r>
      <w:r w:rsidR="00EA48FE" w:rsidRPr="00E15907">
        <w:rPr>
          <w:rFonts w:ascii="Book Antiqua" w:hAnsi="Book Antiqua" w:cs="Times New Roman"/>
          <w:lang w:val="en-US"/>
        </w:rPr>
        <w:t xml:space="preserve"> </w:t>
      </w:r>
      <w:r w:rsidR="00CF7A40" w:rsidRPr="00E15907">
        <w:rPr>
          <w:rFonts w:ascii="Book Antiqua" w:hAnsi="Book Antiqua" w:cs="Times New Roman"/>
          <w:lang w:val="en-US"/>
        </w:rPr>
        <w:t xml:space="preserve">play important </w:t>
      </w:r>
      <w:r w:rsidR="0091187B" w:rsidRPr="00E15907">
        <w:rPr>
          <w:rFonts w:ascii="Book Antiqua" w:hAnsi="Book Antiqua" w:cs="Times New Roman"/>
          <w:lang w:val="en-US"/>
        </w:rPr>
        <w:t>functions</w:t>
      </w:r>
      <w:r w:rsidR="00CF7A40" w:rsidRPr="00E15907">
        <w:rPr>
          <w:rFonts w:ascii="Book Antiqua" w:hAnsi="Book Antiqua" w:cs="Times New Roman"/>
          <w:lang w:val="en-US"/>
        </w:rPr>
        <w:t xml:space="preserve"> in the </w:t>
      </w:r>
      <w:r w:rsidR="0054128F" w:rsidRPr="00E15907">
        <w:rPr>
          <w:rFonts w:ascii="Book Antiqua" w:hAnsi="Book Antiqua" w:cs="Times New Roman"/>
          <w:lang w:val="en-US"/>
        </w:rPr>
        <w:t xml:space="preserve">regulation of </w:t>
      </w:r>
      <w:r w:rsidR="0091187B" w:rsidRPr="00E15907">
        <w:rPr>
          <w:rFonts w:ascii="Book Antiqua" w:hAnsi="Book Antiqua" w:cs="Times New Roman"/>
          <w:lang w:val="en-US"/>
        </w:rPr>
        <w:t>physiological processes</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&lt;EndNote&gt;&lt;Cite&gt;&lt;Author&gt;Salleh&lt;/Author&gt;&lt;Year&gt;2014&lt;/Year&gt;&lt;RecNum&gt;35&lt;/RecNum&gt;&lt;DisplayText&gt;&lt;style face="superscript"&gt;[36]&lt;/style&gt;&lt;/DisplayText&gt;&lt;record&gt;&lt;rec-number&gt;35&lt;/rec-number&gt;&lt;foreign-keys&gt;&lt;key app="EN" db-id="sxv92a5fdvs52rexra75zwsf0xeas52sdwxz" timestamp="1538640674"&gt;35&lt;/key&gt;&lt;/foreign-keys&gt;&lt;ref-type name="Journal Article"&gt;17&lt;/ref-type&gt;&lt;contributors&gt;&lt;authors&gt;&lt;author&gt;Salleh, N.&lt;/author&gt;&lt;/authors&gt;&lt;/contributors&gt;&lt;auth-address&gt;Department of Physiology, Faculty of Medicine, University of Malaya, Lembah Pantai, 50603 Kuala Lumpur, Malaysia.&lt;/auth-address&gt;&lt;titles&gt;&lt;title&gt;Diverse roles of prostaglandins in blastocyst implantation&lt;/title&gt;&lt;secondary-title&gt;ScientificWorldJournal&lt;/secondary-title&gt;&lt;/titles&gt;&lt;periodical&gt;&lt;full-title&gt;ScientificWorldJournal&lt;/full-title&gt;&lt;/periodical&gt;&lt;pages&gt;968141&lt;/pages&gt;&lt;volume&gt;2014&lt;/volume&gt;&lt;edition&gt;2014/03/13&lt;/edition&gt;&lt;keywords&gt;&lt;keyword&gt;Animals&lt;/keyword&gt;&lt;keyword&gt;Blastocyst/*drug effects/*physiology&lt;/keyword&gt;&lt;keyword&gt;Capillary Permeability&lt;/keyword&gt;&lt;keyword&gt;Decidua/drug effects/physiology&lt;/keyword&gt;&lt;keyword&gt;Embryo Implantation/*drug effects&lt;/keyword&gt;&lt;keyword&gt;Embryonic Development/drug effects&lt;/keyword&gt;&lt;keyword&gt;Extracellular Matrix/drug effects&lt;/keyword&gt;&lt;keyword&gt;Female&lt;/keyword&gt;&lt;keyword&gt;Humans&lt;/keyword&gt;&lt;keyword&gt;Leukocytes/drug effects/physiology&lt;/keyword&gt;&lt;keyword&gt;Neovascularization, Physiologic&lt;/keyword&gt;&lt;keyword&gt;Prostaglandins/*pharmacology&lt;/keyword&gt;&lt;keyword&gt;Trophoblasts/drug effects/physiology&lt;/keyword&gt;&lt;keyword&gt;Uterus/blood supply/drug effects/physiology&lt;/keyword&gt;&lt;/keywords&gt;&lt;dates&gt;&lt;year&gt;2014&lt;/year&gt;&lt;/dates&gt;&lt;isbn&gt;1537-744X (Electronic)&amp;#xD;1537-744X (Linking)&lt;/isbn&gt;&lt;accession-num&gt;24616654&lt;/accession-num&gt;&lt;urls&gt;&lt;related-urls&gt;&lt;url&gt;https://www.ncbi.nlm.nih.gov/pubmed/24616654&lt;/url&gt;&lt;/related-urls&gt;&lt;/urls&gt;&lt;custom2&gt;PMC3925584&lt;/custom2&gt;&lt;electronic-resource-num&gt;10.1155/2014/968141&lt;/electronic-resource-num&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36" w:tooltip="Salleh, 2014 #35" w:history="1">
        <w:r w:rsidR="00E9607F" w:rsidRPr="00E15907">
          <w:rPr>
            <w:rFonts w:ascii="Book Antiqua" w:hAnsi="Book Antiqua" w:cs="Times New Roman"/>
            <w:noProof/>
            <w:vertAlign w:val="superscript"/>
            <w:lang w:val="en-US"/>
          </w:rPr>
          <w:t>36</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CF7A40" w:rsidRPr="00E15907">
        <w:rPr>
          <w:rFonts w:ascii="Book Antiqua" w:hAnsi="Book Antiqua" w:cs="Times New Roman"/>
          <w:lang w:val="en-US"/>
        </w:rPr>
        <w:t xml:space="preserve"> and </w:t>
      </w:r>
      <w:r w:rsidR="0091187B" w:rsidRPr="00E15907">
        <w:rPr>
          <w:rFonts w:ascii="Book Antiqua" w:hAnsi="Book Antiqua" w:cs="Times New Roman"/>
          <w:lang w:val="en-US"/>
        </w:rPr>
        <w:t xml:space="preserve">thus </w:t>
      </w:r>
      <w:r w:rsidR="00CF7A40" w:rsidRPr="00E15907">
        <w:rPr>
          <w:rFonts w:ascii="Book Antiqua" w:hAnsi="Book Antiqua" w:cs="Times New Roman"/>
          <w:lang w:val="en-US"/>
        </w:rPr>
        <w:t>alteration</w:t>
      </w:r>
      <w:r w:rsidR="0054128F" w:rsidRPr="00E15907">
        <w:rPr>
          <w:rFonts w:ascii="Book Antiqua" w:hAnsi="Book Antiqua" w:cs="Times New Roman"/>
          <w:lang w:val="en-US"/>
        </w:rPr>
        <w:t xml:space="preserve"> of </w:t>
      </w:r>
      <w:r w:rsidR="00F22903" w:rsidRPr="00E15907">
        <w:rPr>
          <w:rFonts w:ascii="Book Antiqua" w:hAnsi="Book Antiqua" w:cs="Times New Roman"/>
          <w:lang w:val="en-US"/>
        </w:rPr>
        <w:t>PGs</w:t>
      </w:r>
      <w:r w:rsidR="0054128F" w:rsidRPr="00E15907">
        <w:rPr>
          <w:rFonts w:ascii="Book Antiqua" w:hAnsi="Book Antiqua" w:cs="Times New Roman"/>
          <w:lang w:val="en-US"/>
        </w:rPr>
        <w:t xml:space="preserve"> homeostasis is </w:t>
      </w:r>
      <w:r w:rsidR="0091187B" w:rsidRPr="00E15907">
        <w:rPr>
          <w:rFonts w:ascii="Book Antiqua" w:hAnsi="Book Antiqua" w:cs="Times New Roman"/>
          <w:lang w:val="en-US"/>
        </w:rPr>
        <w:t xml:space="preserve">often </w:t>
      </w:r>
      <w:r w:rsidR="0054128F" w:rsidRPr="00E15907">
        <w:rPr>
          <w:rFonts w:ascii="Book Antiqua" w:hAnsi="Book Antiqua" w:cs="Times New Roman"/>
          <w:lang w:val="en-US"/>
        </w:rPr>
        <w:t>associated with</w:t>
      </w:r>
      <w:r w:rsidR="00CF7A40" w:rsidRPr="00E15907">
        <w:rPr>
          <w:rFonts w:ascii="Book Antiqua" w:hAnsi="Book Antiqua" w:cs="Times New Roman"/>
          <w:lang w:val="en-US"/>
        </w:rPr>
        <w:t xml:space="preserve"> the development of inflammatory diseases </w:t>
      </w:r>
      <w:r w:rsidR="0053353A" w:rsidRPr="00E15907">
        <w:rPr>
          <w:rFonts w:ascii="Book Antiqua" w:hAnsi="Book Antiqua" w:cs="Times New Roman"/>
          <w:lang w:val="en-US"/>
        </w:rPr>
        <w:t>and cancer</w:t>
      </w:r>
      <w:r w:rsidR="00150E76" w:rsidRPr="00E15907">
        <w:rPr>
          <w:rFonts w:ascii="Book Antiqua" w:hAnsi="Book Antiqua" w:cs="Times New Roman"/>
          <w:lang w:val="en-US"/>
        </w:rPr>
        <w:fldChar w:fldCharType="begin">
          <w:fldData xml:space="preserve">PEVuZE5vdGU+PENpdGU+PEF1dGhvcj5SaWNjaW90dGk8L0F1dGhvcj48WWVhcj4yMDExPC9ZZWFy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PEVuZE5vdGU+PENpdGU+PEF1dGhvcj5SaWNjaW90dGk8L0F1dGhvcj48WWVhcj4yMDExPC9ZZWFy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37" w:tooltip="Ricciotti, 2011 #36" w:history="1">
        <w:r w:rsidR="00E9607F" w:rsidRPr="00E15907">
          <w:rPr>
            <w:rFonts w:ascii="Book Antiqua" w:hAnsi="Book Antiqua" w:cs="Times New Roman"/>
            <w:noProof/>
            <w:vertAlign w:val="superscript"/>
            <w:lang w:val="en-US"/>
          </w:rPr>
          <w:t>37</w:t>
        </w:r>
      </w:hyperlink>
      <w:r w:rsidR="0053353A" w:rsidRPr="00E15907">
        <w:rPr>
          <w:rFonts w:ascii="Book Antiqua" w:hAnsi="Book Antiqua" w:cs="Times New Roman"/>
          <w:noProof/>
          <w:vertAlign w:val="superscript"/>
          <w:lang w:val="en-US"/>
        </w:rPr>
        <w:t>,</w:t>
      </w:r>
      <w:hyperlink w:anchor="_ENREF_38" w:tooltip="Wang, 2010 #37" w:history="1">
        <w:r w:rsidR="00E9607F" w:rsidRPr="00E15907">
          <w:rPr>
            <w:rFonts w:ascii="Book Antiqua" w:hAnsi="Book Antiqua" w:cs="Times New Roman"/>
            <w:noProof/>
            <w:vertAlign w:val="superscript"/>
            <w:lang w:val="en-US"/>
          </w:rPr>
          <w:t>38</w:t>
        </w:r>
      </w:hyperlink>
      <w:r w:rsidR="00CF4001"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54128F" w:rsidRPr="00E15907">
        <w:rPr>
          <w:rFonts w:ascii="Book Antiqua" w:hAnsi="Book Antiqua" w:cs="Times New Roman"/>
          <w:lang w:val="en-US"/>
        </w:rPr>
        <w:t xml:space="preserve">. </w:t>
      </w:r>
      <w:r w:rsidR="002D296E" w:rsidRPr="00E15907">
        <w:rPr>
          <w:rFonts w:ascii="Book Antiqua" w:hAnsi="Book Antiqua" w:cs="Times New Roman"/>
          <w:lang w:val="en-US"/>
        </w:rPr>
        <w:t>Following their synthesis, PGs</w:t>
      </w:r>
      <w:r w:rsidR="000F3B50" w:rsidRPr="00E15907">
        <w:rPr>
          <w:rFonts w:ascii="Book Antiqua" w:hAnsi="Book Antiqua" w:cs="Times New Roman"/>
          <w:lang w:val="en-US"/>
        </w:rPr>
        <w:t xml:space="preserve"> are secreted and act in a paracrine or autocrine manner</w:t>
      </w:r>
      <w:r w:rsidR="00F22903" w:rsidRPr="00E15907">
        <w:rPr>
          <w:rFonts w:ascii="Book Antiqua" w:hAnsi="Book Antiqua" w:cs="Times New Roman"/>
          <w:lang w:val="en-US"/>
        </w:rPr>
        <w:t>,</w:t>
      </w:r>
      <w:r w:rsidR="000F3B50" w:rsidRPr="00E15907">
        <w:rPr>
          <w:rFonts w:ascii="Book Antiqua" w:hAnsi="Book Antiqua" w:cs="Times New Roman"/>
          <w:lang w:val="en-US"/>
        </w:rPr>
        <w:t xml:space="preserve"> through</w:t>
      </w:r>
      <w:r w:rsidR="002D296E" w:rsidRPr="00E15907">
        <w:rPr>
          <w:rFonts w:ascii="Book Antiqua" w:hAnsi="Book Antiqua" w:cs="Times New Roman"/>
          <w:lang w:val="en-US"/>
        </w:rPr>
        <w:t xml:space="preserve"> </w:t>
      </w:r>
      <w:r w:rsidR="000F3B50" w:rsidRPr="00E15907">
        <w:rPr>
          <w:rFonts w:ascii="Book Antiqua" w:hAnsi="Book Antiqua" w:cs="Times New Roman"/>
          <w:lang w:val="en-US"/>
        </w:rPr>
        <w:t>their</w:t>
      </w:r>
      <w:r w:rsidR="002D296E" w:rsidRPr="00E15907">
        <w:rPr>
          <w:rFonts w:ascii="Book Antiqua" w:hAnsi="Book Antiqua" w:cs="Times New Roman"/>
          <w:lang w:val="en-US"/>
        </w:rPr>
        <w:t xml:space="preserve"> bind</w:t>
      </w:r>
      <w:r w:rsidR="000F3B50" w:rsidRPr="00E15907">
        <w:rPr>
          <w:rFonts w:ascii="Book Antiqua" w:hAnsi="Book Antiqua" w:cs="Times New Roman"/>
          <w:lang w:val="en-US"/>
        </w:rPr>
        <w:t>ing</w:t>
      </w:r>
      <w:r w:rsidR="002D296E" w:rsidRPr="00E15907">
        <w:rPr>
          <w:rFonts w:ascii="Book Antiqua" w:hAnsi="Book Antiqua" w:cs="Times New Roman"/>
          <w:lang w:val="en-US"/>
        </w:rPr>
        <w:t xml:space="preserve"> </w:t>
      </w:r>
      <w:r w:rsidR="000F3B50" w:rsidRPr="00E15907">
        <w:rPr>
          <w:rFonts w:ascii="Book Antiqua" w:hAnsi="Book Antiqua" w:cs="Times New Roman"/>
          <w:lang w:val="en-US"/>
        </w:rPr>
        <w:t xml:space="preserve">to </w:t>
      </w:r>
      <w:r w:rsidR="002D296E" w:rsidRPr="00E15907">
        <w:rPr>
          <w:rFonts w:ascii="Book Antiqua" w:hAnsi="Book Antiqua" w:cs="Times New Roman"/>
          <w:lang w:val="en-US"/>
        </w:rPr>
        <w:t>G-coupled receptors localized at the cellular surface (</w:t>
      </w:r>
      <w:r w:rsidR="002D296E" w:rsidRPr="00E15907">
        <w:rPr>
          <w:rFonts w:ascii="Book Antiqua" w:hAnsi="Book Antiqua" w:cs="Times New Roman"/>
          <w:i/>
          <w:lang w:val="en-US"/>
        </w:rPr>
        <w:t>e.g</w:t>
      </w:r>
      <w:r w:rsidR="0053353A" w:rsidRPr="00E15907">
        <w:rPr>
          <w:rFonts w:ascii="Book Antiqua" w:eastAsia="SimSun" w:hAnsi="Book Antiqua" w:cs="Times New Roman" w:hint="eastAsia"/>
          <w:lang w:val="en-US" w:eastAsia="zh-CN"/>
        </w:rPr>
        <w:t>.</w:t>
      </w:r>
      <w:r w:rsidR="002D296E" w:rsidRPr="00E15907">
        <w:rPr>
          <w:rFonts w:ascii="Book Antiqua" w:hAnsi="Book Antiqua" w:cs="Times New Roman"/>
          <w:lang w:val="en-US"/>
        </w:rPr>
        <w:t>, EP receptors</w:t>
      </w:r>
      <w:r w:rsidR="003E5CB9" w:rsidRPr="00E15907">
        <w:rPr>
          <w:rFonts w:ascii="Book Antiqua" w:hAnsi="Book Antiqua" w:cs="Times New Roman"/>
          <w:lang w:val="en-US"/>
        </w:rPr>
        <w:t>) or</w:t>
      </w:r>
      <w:r w:rsidR="00435ED5" w:rsidRPr="00E15907">
        <w:rPr>
          <w:rFonts w:ascii="Book Antiqua" w:hAnsi="Book Antiqua" w:cs="Times New Roman"/>
          <w:lang w:val="en-US"/>
        </w:rPr>
        <w:t xml:space="preserve"> nuclear receptors</w:t>
      </w:r>
      <w:r w:rsidR="005664C0" w:rsidRPr="00E15907">
        <w:rPr>
          <w:rFonts w:ascii="Book Antiqua" w:hAnsi="Book Antiqua" w:cs="Times New Roman"/>
          <w:lang w:val="en-US"/>
        </w:rPr>
        <w:fldChar w:fldCharType="begin">
          <w:fldData xml:space="preserve">PEVuZE5vdGU+PENpdGU+PEF1dGhvcj5OYXJ1bWl5YTwvQXV0aG9yPjxZZWFyPjIwMDE8L1llYXI+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PEVuZE5vdGU+PENpdGU+PEF1dGhvcj5OYXJ1bWl5YTwvQXV0aG9yPjxZZWFyPjIwMDE8L1llYXI+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39" w:tooltip="Narumiya, 2001 #38" w:history="1">
        <w:r w:rsidR="00E9607F" w:rsidRPr="00E15907">
          <w:rPr>
            <w:rFonts w:ascii="Book Antiqua" w:hAnsi="Book Antiqua" w:cs="Times New Roman"/>
            <w:noProof/>
            <w:vertAlign w:val="superscript"/>
            <w:lang w:val="en-US"/>
          </w:rPr>
          <w:t>39</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2D296E" w:rsidRPr="00E15907">
        <w:rPr>
          <w:rFonts w:ascii="Book Antiqua" w:hAnsi="Book Antiqua" w:cs="Times New Roman"/>
          <w:lang w:val="en-US"/>
        </w:rPr>
        <w:t xml:space="preserve">. </w:t>
      </w:r>
      <w:r w:rsidR="0064169B" w:rsidRPr="00E15907">
        <w:rPr>
          <w:rFonts w:ascii="Book Antiqua" w:hAnsi="Book Antiqua" w:cs="Times New Roman"/>
          <w:lang w:val="en-US"/>
        </w:rPr>
        <w:t xml:space="preserve">The biosynthesis of </w:t>
      </w:r>
      <w:proofErr w:type="spellStart"/>
      <w:r w:rsidR="0064169B" w:rsidRPr="00E15907">
        <w:rPr>
          <w:rFonts w:ascii="Book Antiqua" w:hAnsi="Book Antiqua" w:cs="Times New Roman"/>
          <w:lang w:val="en-US"/>
        </w:rPr>
        <w:t>prostanoids</w:t>
      </w:r>
      <w:proofErr w:type="spellEnd"/>
      <w:r w:rsidR="0064169B" w:rsidRPr="00E15907">
        <w:rPr>
          <w:rFonts w:ascii="Book Antiqua" w:hAnsi="Book Antiqua" w:cs="Times New Roman"/>
          <w:lang w:val="en-US"/>
        </w:rPr>
        <w:t xml:space="preserve"> requires several enzymes including phospholipases, </w:t>
      </w:r>
      <w:r w:rsidR="00602806" w:rsidRPr="00E15907">
        <w:rPr>
          <w:rFonts w:ascii="Book Antiqua" w:hAnsi="Book Antiqua" w:cs="Times New Roman"/>
          <w:lang w:val="en-US"/>
        </w:rPr>
        <w:t>COXs</w:t>
      </w:r>
      <w:r w:rsidR="0064169B" w:rsidRPr="00E15907">
        <w:rPr>
          <w:rFonts w:ascii="Book Antiqua" w:hAnsi="Book Antiqua" w:cs="Times New Roman"/>
          <w:lang w:val="en-US"/>
        </w:rPr>
        <w:t xml:space="preserve"> and </w:t>
      </w:r>
      <w:r w:rsidR="0053353A" w:rsidRPr="00E15907">
        <w:rPr>
          <w:rFonts w:ascii="Book Antiqua" w:eastAsia="SimSun" w:hAnsi="Book Antiqua" w:cs="Times New Roman" w:hint="eastAsia"/>
          <w:lang w:val="en-US" w:eastAsia="zh-CN"/>
        </w:rPr>
        <w:t>PG</w:t>
      </w:r>
      <w:r w:rsidR="0064169B" w:rsidRPr="00E15907">
        <w:rPr>
          <w:rFonts w:ascii="Book Antiqua" w:hAnsi="Book Antiqua" w:cs="Times New Roman"/>
          <w:lang w:val="en-US"/>
        </w:rPr>
        <w:t>s synthases. In particular, the</w:t>
      </w:r>
      <w:r w:rsidR="00D47AFE" w:rsidRPr="00E15907">
        <w:rPr>
          <w:rFonts w:ascii="Book Antiqua" w:hAnsi="Book Antiqua" w:cs="Times New Roman"/>
          <w:lang w:val="en-US"/>
        </w:rPr>
        <w:t xml:space="preserve"> inducible isoform of </w:t>
      </w:r>
      <w:r w:rsidR="0053353A" w:rsidRPr="00E15907">
        <w:rPr>
          <w:rFonts w:ascii="Book Antiqua" w:hAnsi="Book Antiqua" w:cs="Times New Roman"/>
          <w:lang w:val="en-US"/>
        </w:rPr>
        <w:t>COXs</w:t>
      </w:r>
      <w:r w:rsidR="00D47AFE" w:rsidRPr="00E15907">
        <w:rPr>
          <w:rFonts w:ascii="Book Antiqua" w:hAnsi="Book Antiqua" w:cs="Times New Roman"/>
          <w:lang w:val="en-US"/>
        </w:rPr>
        <w:t>, COX-2</w:t>
      </w:r>
      <w:r w:rsidR="0064169B" w:rsidRPr="00E15907">
        <w:rPr>
          <w:rFonts w:ascii="Book Antiqua" w:hAnsi="Book Antiqua" w:cs="Times New Roman"/>
          <w:lang w:val="en-US"/>
        </w:rPr>
        <w:t xml:space="preserve"> </w:t>
      </w:r>
      <w:r w:rsidR="00D47AFE" w:rsidRPr="00E15907">
        <w:rPr>
          <w:rFonts w:ascii="Book Antiqua" w:hAnsi="Book Antiqua" w:cs="Times New Roman"/>
          <w:lang w:val="en-US"/>
        </w:rPr>
        <w:t xml:space="preserve">is </w:t>
      </w:r>
      <w:r w:rsidR="0053353A" w:rsidRPr="00E15907">
        <w:rPr>
          <w:rFonts w:ascii="Book Antiqua" w:hAnsi="Book Antiqua" w:cs="Times New Roman"/>
          <w:lang w:val="en-US"/>
        </w:rPr>
        <w:t>frequently overexpressed in CRC</w:t>
      </w:r>
      <w:r w:rsidR="00150E76" w:rsidRPr="00E15907">
        <w:rPr>
          <w:rFonts w:ascii="Book Antiqua" w:hAnsi="Book Antiqua" w:cs="Times New Roman"/>
          <w:lang w:val="en-US"/>
        </w:rPr>
        <w:fldChar w:fldCharType="begin">
          <w:fldData xml:space="preserve">PEVuZE5vdGU+PENpdGU+PEF1dGhvcj5EaXhvbjwvQXV0aG9yPjxZZWFyPjIwMDE8L1llYXI+PFJl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PEVuZE5vdGU+PENpdGU+PEF1dGhvcj5EaXhvbjwvQXV0aG9yPjxZZWFyPjIwMDE8L1llYXI+PFJl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30" w:tooltip="Dixon, 2001 #29" w:history="1">
        <w:r w:rsidR="00E9607F" w:rsidRPr="00E15907">
          <w:rPr>
            <w:rFonts w:ascii="Book Antiqua" w:hAnsi="Book Antiqua" w:cs="Times New Roman"/>
            <w:noProof/>
            <w:vertAlign w:val="superscript"/>
            <w:lang w:val="en-US"/>
          </w:rPr>
          <w:t>30</w:t>
        </w:r>
      </w:hyperlink>
      <w:r w:rsidR="0053353A" w:rsidRPr="00E15907">
        <w:rPr>
          <w:rFonts w:ascii="Book Antiqua" w:hAnsi="Book Antiqua" w:cs="Times New Roman"/>
          <w:noProof/>
          <w:vertAlign w:val="superscript"/>
          <w:lang w:val="en-US"/>
        </w:rPr>
        <w:t>,</w:t>
      </w:r>
      <w:hyperlink w:anchor="_ENREF_40" w:tooltip="Wu, 2010 #39" w:history="1">
        <w:r w:rsidR="00E9607F" w:rsidRPr="00E15907">
          <w:rPr>
            <w:rFonts w:ascii="Book Antiqua" w:hAnsi="Book Antiqua" w:cs="Times New Roman"/>
            <w:noProof/>
            <w:vertAlign w:val="superscript"/>
            <w:lang w:val="en-US"/>
          </w:rPr>
          <w:t>40</w:t>
        </w:r>
      </w:hyperlink>
      <w:r w:rsidR="00CF4001"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AD0F4A" w:rsidRPr="00E15907">
        <w:rPr>
          <w:rFonts w:ascii="Book Antiqua" w:hAnsi="Book Antiqua" w:cs="Times New Roman"/>
          <w:lang w:val="en-US"/>
        </w:rPr>
        <w:t xml:space="preserve">, thus leading to an </w:t>
      </w:r>
      <w:r w:rsidR="003348B1" w:rsidRPr="00E15907">
        <w:rPr>
          <w:rFonts w:ascii="Book Antiqua" w:hAnsi="Book Antiqua" w:cs="Times New Roman"/>
          <w:lang w:val="en-US"/>
        </w:rPr>
        <w:t>aberrant</w:t>
      </w:r>
      <w:r w:rsidR="00AD0F4A" w:rsidRPr="00E15907">
        <w:rPr>
          <w:rFonts w:ascii="Book Antiqua" w:hAnsi="Book Antiqua" w:cs="Times New Roman"/>
          <w:lang w:val="en-US"/>
        </w:rPr>
        <w:t xml:space="preserve"> PGs synthesis</w:t>
      </w:r>
      <w:r w:rsidR="00CB6AA7" w:rsidRPr="00E15907">
        <w:rPr>
          <w:rFonts w:ascii="Book Antiqua" w:hAnsi="Book Antiqua" w:cs="Times New Roman"/>
          <w:lang w:val="en-US"/>
        </w:rPr>
        <w:t xml:space="preserve">, </w:t>
      </w:r>
      <w:r w:rsidR="005F328D" w:rsidRPr="00E15907">
        <w:rPr>
          <w:rFonts w:ascii="Book Antiqua" w:hAnsi="Book Antiqua" w:cs="Times New Roman"/>
          <w:lang w:val="en-US"/>
        </w:rPr>
        <w:t>promoting</w:t>
      </w:r>
      <w:r w:rsidR="00CB6AA7" w:rsidRPr="00E15907">
        <w:rPr>
          <w:rFonts w:ascii="Book Antiqua" w:hAnsi="Book Antiqua" w:cs="Times New Roman"/>
          <w:lang w:val="en-US"/>
        </w:rPr>
        <w:t xml:space="preserve"> inflammation</w:t>
      </w:r>
      <w:r w:rsidR="00C23DA8" w:rsidRPr="00E15907">
        <w:rPr>
          <w:rFonts w:ascii="Book Antiqua" w:hAnsi="Book Antiqua" w:cs="Times New Roman"/>
          <w:lang w:val="en-US"/>
        </w:rPr>
        <w:t>, immune escape of cancer cells</w:t>
      </w:r>
      <w:r w:rsidR="009532DE" w:rsidRPr="00E15907">
        <w:rPr>
          <w:rFonts w:ascii="Book Antiqua" w:hAnsi="Book Antiqua" w:cs="Times New Roman"/>
          <w:lang w:val="en-US"/>
        </w:rPr>
        <w:t xml:space="preserve"> </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&lt;EndNote&gt;&lt;Cite&gt;&lt;Author&gt;Wang&lt;/Author&gt;&lt;Year&gt;2013&lt;/Year&gt;&lt;RecNum&gt;40&lt;/RecNum&gt;&lt;DisplayText&gt;&lt;style face="superscript"&gt;[41]&lt;/style&gt;&lt;/DisplayText&gt;&lt;record&gt;&lt;rec-number&gt;40&lt;/rec-number&gt;&lt;foreign-keys&gt;&lt;key app="EN" db-id="sxv92a5fdvs52rexra75zwsf0xeas52sdwxz" timestamp="1538641303"&gt;40&lt;/key&gt;&lt;/foreign-keys&gt;&lt;ref-type name="Journal Article"&gt;17&lt;/ref-type&gt;&lt;contributors&gt;&lt;authors&gt;&lt;author&gt;Wang, D.&lt;/author&gt;&lt;author&gt;DuBois, R. N.&lt;/author&gt;&lt;/authors&gt;&lt;/contributors&gt;&lt;auth-address&gt;From the *Center for Inflammation and Cancer, the Biodesign Institute of Arizona State University, and daggerDepartment of Chemistry and Biology, Arizona State University, Tempe, AZ.&lt;/auth-address&gt;&lt;titles&gt;&lt;title&gt;An inflammatory mediator, prostaglandin E2, in colorectal cancer&lt;/title&gt;&lt;secondary-title&gt;Cancer J&lt;/secondary-title&gt;&lt;/titles&gt;&lt;periodical&gt;&lt;full-title&gt;Cancer J&lt;/full-title&gt;&lt;/periodical&gt;&lt;pages&gt;502-10&lt;/pages&gt;&lt;volume&gt;19&lt;/volume&gt;&lt;number&gt;6&lt;/number&gt;&lt;edition&gt;2013/11/26&lt;/edition&gt;&lt;keywords&gt;&lt;keyword&gt;Animals&lt;/keyword&gt;&lt;keyword&gt;Colorectal Neoplasms/*immunology/pathology&lt;/keyword&gt;&lt;keyword&gt;Dinoprostone/*immunology&lt;/keyword&gt;&lt;keyword&gt;Humans&lt;/keyword&gt;&lt;keyword&gt;Risk Factors&lt;/keyword&gt;&lt;keyword&gt;Tumor Escape/immunology&lt;/keyword&gt;&lt;keyword&gt;Tumor Microenvironment/immunology&lt;/keyword&gt;&lt;/keywords&gt;&lt;dates&gt;&lt;year&gt;2013&lt;/year&gt;&lt;pub-dates&gt;&lt;date&gt;Nov-Dec&lt;/date&gt;&lt;/pub-dates&gt;&lt;/dates&gt;&lt;isbn&gt;1540-336X (Electronic)&amp;#xD;1528-9117 (Linking)&lt;/isbn&gt;&lt;accession-num&gt;24270349&lt;/accession-num&gt;&lt;urls&gt;&lt;related-urls&gt;&lt;url&gt;https://www.ncbi.nlm.nih.gov/pubmed/24270349&lt;/url&gt;&lt;/related-urls&gt;&lt;/urls&gt;&lt;custom2&gt;PMC4797645&lt;/custom2&gt;&lt;electronic-resource-num&gt;10.1097/PPO.0000000000000003&lt;/electronic-resource-num&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41" w:tooltip="Wang, 2013 #40" w:history="1">
        <w:r w:rsidR="00E9607F" w:rsidRPr="00E15907">
          <w:rPr>
            <w:rFonts w:ascii="Book Antiqua" w:hAnsi="Book Antiqua" w:cs="Times New Roman"/>
            <w:noProof/>
            <w:vertAlign w:val="superscript"/>
            <w:lang w:val="en-US"/>
          </w:rPr>
          <w:t>41</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6C64EC" w:rsidRPr="00E15907">
        <w:rPr>
          <w:rFonts w:ascii="Book Antiqua" w:eastAsia="Times New Roman" w:hAnsi="Book Antiqua" w:cs="Times New Roman"/>
          <w:lang w:val="en-US"/>
        </w:rPr>
        <w:t xml:space="preserve">, </w:t>
      </w:r>
      <w:r w:rsidR="00C23DA8" w:rsidRPr="00E15907">
        <w:rPr>
          <w:rFonts w:ascii="Book Antiqua" w:hAnsi="Book Antiqua" w:cs="Times New Roman"/>
          <w:lang w:val="en-US"/>
        </w:rPr>
        <w:t>tumor growth</w:t>
      </w:r>
      <w:r w:rsidR="006C64EC" w:rsidRPr="00E15907">
        <w:rPr>
          <w:rFonts w:ascii="Book Antiqua" w:hAnsi="Book Antiqua" w:cs="Times New Roman"/>
          <w:lang w:val="en-US"/>
        </w:rPr>
        <w:t xml:space="preserve"> and metastasis</w:t>
      </w:r>
      <w:r w:rsidR="005E40E2" w:rsidRPr="00E15907">
        <w:rPr>
          <w:rFonts w:ascii="Book Antiqua" w:hAnsi="Book Antiqua" w:cs="Times New Roman"/>
          <w:lang w:val="en-US"/>
        </w:rPr>
        <w:t>.</w:t>
      </w:r>
      <w:r w:rsidR="00AD0F4A" w:rsidRPr="00E15907">
        <w:rPr>
          <w:rFonts w:ascii="Book Antiqua" w:hAnsi="Book Antiqua" w:cs="Times New Roman"/>
          <w:lang w:val="en-US"/>
        </w:rPr>
        <w:t xml:space="preserve"> </w:t>
      </w:r>
      <w:r w:rsidR="00DE6189" w:rsidRPr="00E15907">
        <w:rPr>
          <w:rFonts w:ascii="Book Antiqua" w:hAnsi="Book Antiqua" w:cs="Times New Roman"/>
          <w:lang w:val="en-US"/>
        </w:rPr>
        <w:t>In CRC, several PGs were found aberrantly expressed</w:t>
      </w:r>
      <w:r w:rsidR="00F22903" w:rsidRPr="00E15907">
        <w:rPr>
          <w:rFonts w:ascii="Book Antiqua" w:hAnsi="Book Antiqua" w:cs="Times New Roman"/>
          <w:lang w:val="en-US"/>
        </w:rPr>
        <w:t xml:space="preserve"> (</w:t>
      </w:r>
      <w:r w:rsidR="00F22903" w:rsidRPr="00E15907">
        <w:rPr>
          <w:rFonts w:ascii="Book Antiqua" w:hAnsi="Book Antiqua" w:cs="Times New Roman"/>
          <w:i/>
          <w:lang w:val="en-US"/>
        </w:rPr>
        <w:t>e.g</w:t>
      </w:r>
      <w:r w:rsidR="0053353A" w:rsidRPr="00E15907">
        <w:rPr>
          <w:rFonts w:ascii="Book Antiqua" w:eastAsia="SimSun" w:hAnsi="Book Antiqua" w:cs="Times New Roman" w:hint="eastAsia"/>
          <w:lang w:val="en-US" w:eastAsia="zh-CN"/>
        </w:rPr>
        <w:t>.</w:t>
      </w:r>
      <w:r w:rsidR="00F22903" w:rsidRPr="00E15907">
        <w:rPr>
          <w:rFonts w:ascii="Book Antiqua" w:hAnsi="Book Antiqua" w:cs="Times New Roman"/>
          <w:lang w:val="en-US"/>
        </w:rPr>
        <w:t>, PGE2)</w:t>
      </w:r>
      <w:r w:rsidR="00DE6189" w:rsidRPr="00E15907">
        <w:rPr>
          <w:rFonts w:ascii="Book Antiqua" w:hAnsi="Book Antiqua" w:cs="Times New Roman"/>
          <w:lang w:val="en-US"/>
        </w:rPr>
        <w:t xml:space="preserve"> and their secretion in the tumor microenvironment contribute</w:t>
      </w:r>
      <w:r w:rsidR="00F22903" w:rsidRPr="00E15907">
        <w:rPr>
          <w:rFonts w:ascii="Book Antiqua" w:hAnsi="Book Antiqua" w:cs="Times New Roman"/>
          <w:lang w:val="en-US"/>
        </w:rPr>
        <w:t>s</w:t>
      </w:r>
      <w:r w:rsidR="00DE6189" w:rsidRPr="00E15907">
        <w:rPr>
          <w:rFonts w:ascii="Book Antiqua" w:hAnsi="Book Antiqua" w:cs="Times New Roman"/>
          <w:lang w:val="en-US"/>
        </w:rPr>
        <w:t xml:space="preserve"> to the develop</w:t>
      </w:r>
      <w:r w:rsidR="0053353A" w:rsidRPr="00E15907">
        <w:rPr>
          <w:rFonts w:ascii="Book Antiqua" w:hAnsi="Book Antiqua" w:cs="Times New Roman"/>
          <w:lang w:val="en-US"/>
        </w:rPr>
        <w:t>ment and the progression of CRC</w:t>
      </w:r>
      <w:r w:rsidR="005664C0" w:rsidRPr="00E15907">
        <w:rPr>
          <w:rFonts w:ascii="Book Antiqua" w:hAnsi="Book Antiqua" w:cs="Times New Roman"/>
          <w:lang w:val="en-US"/>
        </w:rPr>
        <w:fldChar w:fldCharType="begin">
          <w:fldData xml:space="preserve">PEVuZE5vdGU+PENpdGU+PEF1dGhvcj5QYWk8L0F1dGhvcj48WWVhcj4yMDAzPC9ZZWFyPjxSZWNO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=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PEVuZE5vdGU+PENpdGU+PEF1dGhvcj5QYWk8L0F1dGhvcj48WWVhcj4yMDAzPC9ZZWFyPjxSZWNO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=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42" w:tooltip="Pai, 2003 #41" w:history="1">
        <w:r w:rsidR="00E9607F" w:rsidRPr="00E15907">
          <w:rPr>
            <w:rFonts w:ascii="Book Antiqua" w:hAnsi="Book Antiqua" w:cs="Times New Roman"/>
            <w:noProof/>
            <w:vertAlign w:val="superscript"/>
            <w:lang w:val="en-US"/>
          </w:rPr>
          <w:t>42</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DE6189" w:rsidRPr="00E15907">
        <w:rPr>
          <w:rFonts w:ascii="Book Antiqua" w:hAnsi="Book Antiqua" w:cs="Times New Roman"/>
          <w:lang w:val="en-US"/>
        </w:rPr>
        <w:t xml:space="preserve">. </w:t>
      </w:r>
      <w:proofErr w:type="spellStart"/>
      <w:r w:rsidR="00CB6AA7" w:rsidRPr="00E15907">
        <w:rPr>
          <w:rFonts w:ascii="Book Antiqua" w:hAnsi="Book Antiqua" w:cs="Times New Roman"/>
          <w:lang w:val="en-US"/>
        </w:rPr>
        <w:t>HuR</w:t>
      </w:r>
      <w:proofErr w:type="spellEnd"/>
      <w:r w:rsidR="00CB6AA7" w:rsidRPr="00E15907">
        <w:rPr>
          <w:rFonts w:ascii="Book Antiqua" w:hAnsi="Book Antiqua" w:cs="Times New Roman"/>
          <w:lang w:val="en-US"/>
        </w:rPr>
        <w:t xml:space="preserve"> is a </w:t>
      </w:r>
      <w:r w:rsidR="006F02F3" w:rsidRPr="00E15907">
        <w:rPr>
          <w:rFonts w:ascii="Book Antiqua" w:hAnsi="Book Antiqua" w:cs="Times New Roman"/>
          <w:lang w:val="en-US"/>
        </w:rPr>
        <w:t xml:space="preserve">positive regulator of COX-2 expression through its ability to bind </w:t>
      </w:r>
      <w:r w:rsidR="00116C83" w:rsidRPr="00E15907">
        <w:rPr>
          <w:rFonts w:ascii="Book Antiqua" w:hAnsi="Book Antiqua" w:cs="Times New Roman"/>
          <w:lang w:val="en-US"/>
        </w:rPr>
        <w:t>COX-2 3’UTR</w:t>
      </w:r>
      <w:r w:rsidR="006F02F3" w:rsidRPr="00E15907">
        <w:rPr>
          <w:rFonts w:ascii="Book Antiqua" w:hAnsi="Book Antiqua" w:cs="Times New Roman"/>
          <w:lang w:val="en-US"/>
        </w:rPr>
        <w:t xml:space="preserve"> and mediate its stabilization</w:t>
      </w:r>
      <w:r w:rsidR="00150E76" w:rsidRPr="00E15907">
        <w:rPr>
          <w:rFonts w:ascii="Book Antiqua" w:hAnsi="Book Antiqua" w:cs="Times New Roman"/>
          <w:lang w:val="en-US"/>
        </w:rPr>
        <w:fldChar w:fldCharType="begin">
          <w:fldData xml:space="preserve">PEVuZE5vdGU+PENpdGU+PEF1dGhvcj5Zb3VuZzwvQXV0aG9yPjxZZWFyPjIwMTI8L1llYXI+PFJl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PEVuZE5vdGU+PENpdGU+PEF1dGhvcj5Zb3VuZzwvQXV0aG9yPjxZZWFyPjIwMTI8L1llYXI+PFJl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r w:rsidR="0053353A" w:rsidRPr="00E15907">
        <w:rPr>
          <w:rFonts w:ascii="Book Antiqua" w:eastAsia="SimSun" w:hAnsi="Book Antiqua" w:cs="Times New Roman" w:hint="eastAsia"/>
          <w:noProof/>
          <w:vertAlign w:val="superscript"/>
          <w:lang w:val="en-US" w:eastAsia="zh-CN"/>
        </w:rPr>
        <w:t>24,</w:t>
      </w:r>
      <w:hyperlink w:anchor="_ENREF_25" w:tooltip="Young, 2012 #24" w:history="1">
        <w:r w:rsidR="00E9607F" w:rsidRPr="00E15907">
          <w:rPr>
            <w:rFonts w:ascii="Book Antiqua" w:hAnsi="Book Antiqua" w:cs="Times New Roman"/>
            <w:noProof/>
            <w:vertAlign w:val="superscript"/>
            <w:lang w:val="en-US"/>
          </w:rPr>
          <w:t>25</w:t>
        </w:r>
      </w:hyperlink>
      <w:r w:rsidR="00CF4001" w:rsidRPr="00E15907">
        <w:rPr>
          <w:rFonts w:ascii="Book Antiqua" w:hAnsi="Book Antiqua" w:cs="Times New Roman"/>
          <w:noProof/>
          <w:vertAlign w:val="superscript"/>
          <w:lang w:val="en-US"/>
        </w:rPr>
        <w:t>,</w:t>
      </w:r>
      <w:r w:rsidR="0053353A" w:rsidRPr="00E15907">
        <w:rPr>
          <w:rFonts w:ascii="Book Antiqua" w:eastAsia="SimSun" w:hAnsi="Book Antiqua" w:cs="Times New Roman" w:hint="eastAsia"/>
          <w:noProof/>
          <w:vertAlign w:val="superscript"/>
          <w:lang w:val="en-US" w:eastAsia="zh-CN"/>
        </w:rPr>
        <w:t>30,</w:t>
      </w:r>
      <w:hyperlink w:anchor="_ENREF_43" w:tooltip="Lim, 2009 #42" w:history="1">
        <w:r w:rsidR="00E9607F" w:rsidRPr="00E15907">
          <w:rPr>
            <w:rFonts w:ascii="Book Antiqua" w:hAnsi="Book Antiqua" w:cs="Times New Roman"/>
            <w:noProof/>
            <w:vertAlign w:val="superscript"/>
            <w:lang w:val="en-US"/>
          </w:rPr>
          <w:t>43</w:t>
        </w:r>
      </w:hyperlink>
      <w:r w:rsidR="00CF4001"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hyperlink w:anchor="_ENREF_22" w:tooltip="Young, 2009 #23" w:history="1"/>
      <w:r w:rsidR="00317D8E" w:rsidRPr="00E15907">
        <w:rPr>
          <w:rFonts w:ascii="Book Antiqua" w:eastAsia="Times New Roman" w:hAnsi="Book Antiqua" w:cs="Times New Roman"/>
          <w:lang w:val="en-US"/>
        </w:rPr>
        <w:t xml:space="preserve">. Therefore, both </w:t>
      </w:r>
      <w:proofErr w:type="spellStart"/>
      <w:r w:rsidR="00317D8E" w:rsidRPr="00E15907">
        <w:rPr>
          <w:rFonts w:ascii="Book Antiqua" w:eastAsia="Times New Roman" w:hAnsi="Book Antiqua" w:cs="Times New Roman"/>
          <w:lang w:val="en-US"/>
        </w:rPr>
        <w:t>HuR</w:t>
      </w:r>
      <w:proofErr w:type="spellEnd"/>
      <w:r w:rsidR="00317D8E" w:rsidRPr="00E15907">
        <w:rPr>
          <w:rFonts w:ascii="Book Antiqua" w:eastAsia="Times New Roman" w:hAnsi="Book Antiqua" w:cs="Times New Roman"/>
          <w:lang w:val="en-US"/>
        </w:rPr>
        <w:t xml:space="preserve"> and COX-2 are frequently overexpressed</w:t>
      </w:r>
      <w:r w:rsidR="001C7481" w:rsidRPr="00E15907">
        <w:rPr>
          <w:rFonts w:ascii="Book Antiqua" w:eastAsia="Times New Roman" w:hAnsi="Book Antiqua" w:cs="Times New Roman"/>
          <w:lang w:val="en-US"/>
        </w:rPr>
        <w:t xml:space="preserve"> in colorectal tumors but also in early adenoma</w:t>
      </w:r>
      <w:r w:rsidR="009D0BFE" w:rsidRPr="00E15907">
        <w:rPr>
          <w:rFonts w:ascii="Book Antiqua" w:eastAsia="Times New Roman" w:hAnsi="Book Antiqua" w:cs="Times New Roman"/>
          <w:lang w:val="en-US"/>
        </w:rPr>
        <w:t>s and</w:t>
      </w:r>
      <w:r w:rsidR="001C7481" w:rsidRPr="00E15907">
        <w:rPr>
          <w:rFonts w:ascii="Book Antiqua" w:eastAsia="Times New Roman" w:hAnsi="Book Antiqua" w:cs="Times New Roman"/>
          <w:lang w:val="en-US"/>
        </w:rPr>
        <w:t xml:space="preserve"> </w:t>
      </w:r>
      <w:r w:rsidR="009D0BFE" w:rsidRPr="00E15907">
        <w:rPr>
          <w:rFonts w:ascii="Book Antiqua" w:eastAsia="Times New Roman" w:hAnsi="Book Antiqua" w:cs="Times New Roman"/>
          <w:lang w:val="en-US"/>
        </w:rPr>
        <w:t xml:space="preserve">in </w:t>
      </w:r>
      <w:r w:rsidR="009E18C1" w:rsidRPr="00E15907">
        <w:rPr>
          <w:rFonts w:ascii="Book Antiqua" w:eastAsia="Times New Roman" w:hAnsi="Book Antiqua" w:cs="Times New Roman"/>
          <w:lang w:val="en-US"/>
        </w:rPr>
        <w:t>FAP</w:t>
      </w:r>
      <w:r w:rsidR="00150E76" w:rsidRPr="00E15907">
        <w:rPr>
          <w:rFonts w:ascii="Book Antiqua" w:eastAsia="Times New Roman" w:hAnsi="Book Antiqua" w:cs="Times New Roman"/>
          <w:lang w:val="en-US"/>
        </w:rPr>
        <w:fldChar w:fldCharType="begin">
          <w:fldData xml:space="preserve">PEVuZE5vdGU+PENpdGU+PEF1dGhvcj5Ccm9zZW5zPC9BdXRob3I+PFllYXI+MjAwODwvWWVhcj48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</w:fldData>
        </w:fldChar>
      </w:r>
      <w:r w:rsidR="00521F62" w:rsidRPr="00E15907">
        <w:rPr>
          <w:rFonts w:ascii="Book Antiqua" w:eastAsia="Times New Roman" w:hAnsi="Book Antiqua" w:cs="Times New Roman"/>
          <w:lang w:val="en-US"/>
        </w:rPr>
        <w:instrText xml:space="preserve"> ADDIN EN.CITE </w:instrText>
      </w:r>
      <w:r w:rsidR="00521F62" w:rsidRPr="00E15907">
        <w:rPr>
          <w:rFonts w:ascii="Book Antiqua" w:eastAsia="Times New Roman" w:hAnsi="Book Antiqua" w:cs="Times New Roman"/>
          <w:lang w:val="en-US"/>
        </w:rPr>
        <w:fldChar w:fldCharType="begin">
          <w:fldData xml:space="preserve">PEVuZE5vdGU+PENpdGU+PEF1dGhvcj5Ccm9zZW5zPC9BdXRob3I+PFllYXI+MjAwODwvWWVhcj48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</w:fldData>
        </w:fldChar>
      </w:r>
      <w:r w:rsidR="00521F62" w:rsidRPr="00E15907">
        <w:rPr>
          <w:rFonts w:ascii="Book Antiqua" w:eastAsia="Times New Roman" w:hAnsi="Book Antiqua" w:cs="Times New Roman"/>
          <w:lang w:val="en-US"/>
        </w:rPr>
        <w:instrText xml:space="preserve"> ADDIN EN.CITE.DATA </w:instrText>
      </w:r>
      <w:r w:rsidR="00521F62" w:rsidRPr="00E15907">
        <w:rPr>
          <w:rFonts w:ascii="Book Antiqua" w:eastAsia="Times New Roman" w:hAnsi="Book Antiqua" w:cs="Times New Roman"/>
          <w:lang w:val="en-US"/>
        </w:rPr>
      </w:r>
      <w:r w:rsidR="00521F62" w:rsidRPr="00E15907">
        <w:rPr>
          <w:rFonts w:ascii="Book Antiqua" w:eastAsia="Times New Roman" w:hAnsi="Book Antiqua" w:cs="Times New Roman"/>
          <w:lang w:val="en-US"/>
        </w:rPr>
        <w:fldChar w:fldCharType="end"/>
      </w:r>
      <w:r w:rsidR="00150E76" w:rsidRPr="00E15907">
        <w:rPr>
          <w:rFonts w:ascii="Book Antiqua" w:eastAsia="Times New Roman" w:hAnsi="Book Antiqua" w:cs="Times New Roman"/>
          <w:lang w:val="en-US"/>
        </w:rPr>
      </w:r>
      <w:r w:rsidR="00150E76"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44" w:tooltip="Brosens, 2008 #43" w:history="1">
        <w:r w:rsidR="00E9607F" w:rsidRPr="00E15907">
          <w:rPr>
            <w:rFonts w:ascii="Book Antiqua" w:eastAsia="Times New Roman" w:hAnsi="Book Antiqua" w:cs="Times New Roman"/>
            <w:noProof/>
            <w:vertAlign w:val="superscript"/>
            <w:lang w:val="en-US"/>
          </w:rPr>
          <w:t>44</w:t>
        </w:r>
      </w:hyperlink>
      <w:r w:rsidR="0053353A" w:rsidRPr="00E15907">
        <w:rPr>
          <w:rFonts w:ascii="Book Antiqua" w:eastAsia="Times New Roman" w:hAnsi="Book Antiqua" w:cs="Times New Roman"/>
          <w:noProof/>
          <w:vertAlign w:val="superscript"/>
          <w:lang w:val="en-US"/>
        </w:rPr>
        <w:t>,</w:t>
      </w:r>
      <w:hyperlink w:anchor="_ENREF_45" w:tooltip="Denkert, 2006 #44" w:history="1">
        <w:r w:rsidR="00E9607F" w:rsidRPr="00E15907">
          <w:rPr>
            <w:rFonts w:ascii="Book Antiqua" w:eastAsia="Times New Roman" w:hAnsi="Book Antiqua" w:cs="Times New Roman"/>
            <w:noProof/>
            <w:vertAlign w:val="superscript"/>
            <w:lang w:val="en-US"/>
          </w:rPr>
          <w:t>45</w:t>
        </w:r>
      </w:hyperlink>
      <w:r w:rsidR="00CF4001" w:rsidRPr="00E15907">
        <w:rPr>
          <w:rFonts w:ascii="Book Antiqua" w:eastAsia="Times New Roman" w:hAnsi="Book Antiqua" w:cs="Times New Roman"/>
          <w:noProof/>
          <w:vertAlign w:val="superscript"/>
          <w:lang w:val="en-US"/>
        </w:rPr>
        <w:t>]</w:t>
      </w:r>
      <w:r w:rsidR="00150E76" w:rsidRPr="00E15907">
        <w:rPr>
          <w:rFonts w:ascii="Book Antiqua" w:eastAsia="Times New Roman" w:hAnsi="Book Antiqua" w:cs="Times New Roman"/>
          <w:lang w:val="en-US"/>
        </w:rPr>
        <w:fldChar w:fldCharType="end"/>
      </w:r>
      <w:r w:rsidR="001C7481" w:rsidRPr="00E15907">
        <w:rPr>
          <w:rFonts w:ascii="Book Antiqua" w:eastAsia="Times New Roman" w:hAnsi="Book Antiqua" w:cs="Times New Roman"/>
          <w:lang w:val="en-US"/>
        </w:rPr>
        <w:t>.</w:t>
      </w:r>
      <w:r w:rsidR="00C32872" w:rsidRPr="00E15907">
        <w:rPr>
          <w:rFonts w:ascii="Book Antiqua" w:eastAsia="Times New Roman" w:hAnsi="Book Antiqua" w:cs="Times New Roman"/>
          <w:lang w:val="en-US"/>
        </w:rPr>
        <w:t xml:space="preserve"> </w:t>
      </w:r>
      <w:r w:rsidR="00CB6AA7" w:rsidRPr="00E15907">
        <w:rPr>
          <w:rFonts w:ascii="Book Antiqua" w:eastAsia="Times New Roman" w:hAnsi="Book Antiqua" w:cs="Times New Roman"/>
          <w:lang w:val="en-US"/>
        </w:rPr>
        <w:t xml:space="preserve">Moreover, the binding of </w:t>
      </w:r>
      <w:proofErr w:type="spellStart"/>
      <w:r w:rsidR="00CB6AA7" w:rsidRPr="00E15907">
        <w:rPr>
          <w:rFonts w:ascii="Book Antiqua" w:eastAsia="Times New Roman" w:hAnsi="Book Antiqua" w:cs="Times New Roman"/>
          <w:lang w:val="en-US"/>
        </w:rPr>
        <w:t>HuR</w:t>
      </w:r>
      <w:proofErr w:type="spellEnd"/>
      <w:r w:rsidR="00CB6AA7" w:rsidRPr="00E15907">
        <w:rPr>
          <w:rFonts w:ascii="Book Antiqua" w:eastAsia="Times New Roman" w:hAnsi="Book Antiqua" w:cs="Times New Roman"/>
          <w:lang w:val="en-US"/>
        </w:rPr>
        <w:t xml:space="preserve"> to the 3’UTR </w:t>
      </w:r>
      <w:r w:rsidR="00F22903" w:rsidRPr="00E15907">
        <w:rPr>
          <w:rFonts w:ascii="Book Antiqua" w:eastAsia="Times New Roman" w:hAnsi="Book Antiqua" w:cs="Times New Roman"/>
          <w:lang w:val="en-US"/>
        </w:rPr>
        <w:t>of COX-2 prevents the miR-16</w:t>
      </w:r>
      <w:r w:rsidR="0053353A" w:rsidRPr="00E15907">
        <w:rPr>
          <w:rFonts w:ascii="Book Antiqua" w:eastAsia="Times New Roman" w:hAnsi="Book Antiqua" w:cs="Times New Roman"/>
          <w:lang w:val="en-US"/>
        </w:rPr>
        <w:t>-dependent COX-2 downregulation</w:t>
      </w:r>
      <w:r w:rsidR="005664C0" w:rsidRPr="00E15907">
        <w:rPr>
          <w:rFonts w:ascii="Book Antiqua" w:eastAsia="Times New Roman" w:hAnsi="Book Antiqua" w:cs="Times New Roman"/>
          <w:lang w:val="en-US"/>
        </w:rPr>
        <w:fldChar w:fldCharType="begin">
          <w:fldData xml:space="preserve">PEVuZE5vdGU+PENpdGU+PEF1dGhvcj5Zb3VuZzwvQXV0aG9yPjxZZWFyPjIwMTI8L1llYXI+PFJl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</w:fldData>
        </w:fldChar>
      </w:r>
      <w:r w:rsidR="00521F62" w:rsidRPr="00E15907">
        <w:rPr>
          <w:rFonts w:ascii="Book Antiqua" w:eastAsia="Times New Roman" w:hAnsi="Book Antiqua" w:cs="Times New Roman"/>
          <w:lang w:val="en-US"/>
        </w:rPr>
        <w:instrText xml:space="preserve"> ADDIN EN.CITE </w:instrText>
      </w:r>
      <w:r w:rsidR="00521F62" w:rsidRPr="00E15907">
        <w:rPr>
          <w:rFonts w:ascii="Book Antiqua" w:eastAsia="Times New Roman" w:hAnsi="Book Antiqua" w:cs="Times New Roman"/>
          <w:lang w:val="en-US"/>
        </w:rPr>
        <w:fldChar w:fldCharType="begin">
          <w:fldData xml:space="preserve">PEVuZE5vdGU+PENpdGU+PEF1dGhvcj5Zb3VuZzwvQXV0aG9yPjxZZWFyPjIwMTI8L1llYXI+PFJl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</w:fldData>
        </w:fldChar>
      </w:r>
      <w:r w:rsidR="00521F62" w:rsidRPr="00E15907">
        <w:rPr>
          <w:rFonts w:ascii="Book Antiqua" w:eastAsia="Times New Roman" w:hAnsi="Book Antiqua" w:cs="Times New Roman"/>
          <w:lang w:val="en-US"/>
        </w:rPr>
        <w:instrText xml:space="preserve"> ADDIN EN.CITE.DATA </w:instrText>
      </w:r>
      <w:r w:rsidR="00521F62" w:rsidRPr="00E15907">
        <w:rPr>
          <w:rFonts w:ascii="Book Antiqua" w:eastAsia="Times New Roman" w:hAnsi="Book Antiqua" w:cs="Times New Roman"/>
          <w:lang w:val="en-US"/>
        </w:rPr>
      </w:r>
      <w:r w:rsidR="00521F62"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25" w:tooltip="Young, 2012 #24" w:history="1">
        <w:r w:rsidR="00E9607F" w:rsidRPr="00E15907">
          <w:rPr>
            <w:rFonts w:ascii="Book Antiqua" w:eastAsia="Times New Roman" w:hAnsi="Book Antiqua" w:cs="Times New Roman"/>
            <w:noProof/>
            <w:vertAlign w:val="superscript"/>
            <w:lang w:val="en-US"/>
          </w:rPr>
          <w:t>25</w:t>
        </w:r>
      </w:hyperlink>
      <w:r w:rsidR="00CF4001"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CB6AA7" w:rsidRPr="00E15907">
        <w:rPr>
          <w:rFonts w:ascii="Book Antiqua" w:eastAsia="Times New Roman" w:hAnsi="Book Antiqua" w:cs="Times New Roman"/>
          <w:lang w:val="en-US"/>
        </w:rPr>
        <w:t xml:space="preserve">. </w:t>
      </w:r>
      <w:r w:rsidR="00D81DEE" w:rsidRPr="00E15907">
        <w:rPr>
          <w:rFonts w:ascii="Book Antiqua" w:eastAsia="Times New Roman" w:hAnsi="Book Antiqua" w:cs="Times New Roman"/>
          <w:lang w:val="en-US"/>
        </w:rPr>
        <w:t>Importantly,</w:t>
      </w:r>
      <w:r w:rsidR="00CB6AA7" w:rsidRPr="00E15907">
        <w:rPr>
          <w:rFonts w:ascii="Book Antiqua" w:eastAsia="Times New Roman" w:hAnsi="Book Antiqua" w:cs="Times New Roman"/>
          <w:lang w:val="en-US"/>
        </w:rPr>
        <w:t xml:space="preserve"> </w:t>
      </w:r>
      <w:proofErr w:type="spellStart"/>
      <w:r w:rsidR="00CB6AA7" w:rsidRPr="00E15907">
        <w:rPr>
          <w:rFonts w:ascii="Book Antiqua" w:eastAsia="Times New Roman" w:hAnsi="Book Antiqua" w:cs="Times New Roman"/>
          <w:lang w:val="en-US"/>
        </w:rPr>
        <w:t>HuR</w:t>
      </w:r>
      <w:proofErr w:type="spellEnd"/>
      <w:r w:rsidR="00CB6AA7" w:rsidRPr="00E15907">
        <w:rPr>
          <w:rFonts w:ascii="Book Antiqua" w:eastAsia="Times New Roman" w:hAnsi="Book Antiqua" w:cs="Times New Roman"/>
          <w:lang w:val="en-US"/>
        </w:rPr>
        <w:t xml:space="preserve"> is indirectly </w:t>
      </w:r>
      <w:r w:rsidR="0074490A" w:rsidRPr="00E15907">
        <w:rPr>
          <w:rFonts w:ascii="Book Antiqua" w:eastAsia="Times New Roman" w:hAnsi="Book Antiqua" w:cs="Times New Roman"/>
          <w:lang w:val="en-US"/>
        </w:rPr>
        <w:t>inducing</w:t>
      </w:r>
      <w:r w:rsidR="00CB6AA7" w:rsidRPr="00E15907">
        <w:rPr>
          <w:rFonts w:ascii="Book Antiqua" w:eastAsia="Times New Roman" w:hAnsi="Book Antiqua" w:cs="Times New Roman"/>
          <w:lang w:val="en-US"/>
        </w:rPr>
        <w:t xml:space="preserve"> COX-2 expression by stabilizing the mRNA transcripts of pro-inflammatory cytokines involved in the transcriptional induction of COX-2 expre</w:t>
      </w:r>
      <w:r w:rsidR="00F56147" w:rsidRPr="00E15907">
        <w:rPr>
          <w:rFonts w:ascii="Book Antiqua" w:eastAsia="Times New Roman" w:hAnsi="Book Antiqua" w:cs="Times New Roman"/>
          <w:lang w:val="en-US"/>
        </w:rPr>
        <w:t>ssion</w:t>
      </w:r>
      <w:r w:rsidR="00F22903" w:rsidRPr="00E15907">
        <w:rPr>
          <w:rFonts w:ascii="Book Antiqua" w:eastAsia="Times New Roman" w:hAnsi="Book Antiqua" w:cs="Times New Roman"/>
          <w:lang w:val="en-US"/>
        </w:rPr>
        <w:t xml:space="preserve"> (</w:t>
      </w:r>
      <w:r w:rsidR="00F22903" w:rsidRPr="00E15907">
        <w:rPr>
          <w:rFonts w:ascii="Book Antiqua" w:eastAsia="Times New Roman" w:hAnsi="Book Antiqua" w:cs="Times New Roman"/>
          <w:i/>
          <w:lang w:val="en-US"/>
        </w:rPr>
        <w:t>e.g</w:t>
      </w:r>
      <w:r w:rsidR="0053353A" w:rsidRPr="00E15907">
        <w:rPr>
          <w:rFonts w:ascii="Book Antiqua" w:eastAsia="SimSun" w:hAnsi="Book Antiqua" w:cs="Times New Roman" w:hint="eastAsia"/>
          <w:lang w:val="en-US" w:eastAsia="zh-CN"/>
        </w:rPr>
        <w:t>.</w:t>
      </w:r>
      <w:r w:rsidR="00F22903" w:rsidRPr="00E15907">
        <w:rPr>
          <w:rFonts w:ascii="Book Antiqua" w:eastAsia="Times New Roman" w:hAnsi="Book Antiqua" w:cs="Times New Roman"/>
          <w:lang w:val="en-US"/>
        </w:rPr>
        <w:t>, TNFα)</w:t>
      </w:r>
      <w:r w:rsidR="005664C0" w:rsidRPr="00E15907">
        <w:rPr>
          <w:rFonts w:ascii="Book Antiqua" w:eastAsia="Times New Roman" w:hAnsi="Book Antiqua" w:cs="Times New Roman"/>
          <w:lang w:val="en-US"/>
        </w:rPr>
        <w:fldChar w:fldCharType="begin"/>
      </w:r>
      <w:r w:rsidR="00521F62" w:rsidRPr="00E15907">
        <w:rPr>
          <w:rFonts w:ascii="Book Antiqua" w:eastAsia="Times New Roman" w:hAnsi="Book Antiqua" w:cs="Times New Roman"/>
          <w:lang w:val="en-US"/>
        </w:rPr>
        <w:instrText xml:space="preserve"> ADDIN EN.CITE &lt;EndNote&gt;&lt;Cite&gt;&lt;Author&gt;Sobolewski&lt;/Author&gt;&lt;Year&gt;2010&lt;/Year&gt;&lt;RecNum&gt;45&lt;/RecNum&gt;&lt;DisplayText&gt;&lt;style face="superscript"&gt;[46]&lt;/style&gt;&lt;/DisplayText&gt;&lt;record&gt;&lt;rec-number&gt;45&lt;/rec-number&gt;&lt;foreign-keys&gt;&lt;key app="EN" db-id="sxv92a5fdvs52rexra75zwsf0xeas52sdwxz" timestamp="1538641961"&gt;45&lt;/key&gt;&lt;/foreign-keys&gt;&lt;ref-type name="Journal Article"&gt;17&lt;/ref-type&gt;&lt;contributors&gt;&lt;authors&gt;&lt;author&gt;Sobolewski, C.&lt;/author&gt;&lt;author&gt;Cerella, C.&lt;/author&gt;&lt;author&gt;Dicato, M.&lt;/author&gt;&lt;author&gt;Ghibelli, L.&lt;/author&gt;&lt;author&gt;Diederich, M.&lt;/author&gt;&lt;/authors&gt;&lt;/contributors&gt;&lt;auth-address&gt;Laboratoire de Biologie Moleculaire et Cellulaire du Cancer, Hopital Kirchberg, 9 rue Edward Steichen, 2540 Luxembourg, Luxembourg.&lt;/auth-address&gt;&lt;titles&gt;&lt;title&gt;The role of cyclooxygenase-2 in cell proliferation and cell death in human malignancies&lt;/title&gt;&lt;secondary-title&gt;Int J Cell Biol&lt;/secondary-title&gt;&lt;/titles&gt;&lt;periodical&gt;&lt;full-title&gt;Int J Cell Biol&lt;/full-title&gt;&lt;/periodical&gt;&lt;pages&gt;215158&lt;/pages&gt;&lt;volume&gt;2010&lt;/volume&gt;&lt;edition&gt;2010/03/27&lt;/edition&gt;&lt;dates&gt;&lt;year&gt;2010&lt;/year&gt;&lt;/dates&gt;&lt;isbn&gt;1687-8884 (Electronic)&amp;#xD;1687-8876 (Linking)&lt;/isbn&gt;&lt;accession-num&gt;20339581&lt;/accession-num&gt;&lt;urls&gt;&lt;related-urls&gt;&lt;url&gt;https://www.ncbi.nlm.nih.gov/pubmed/20339581&lt;/url&gt;&lt;/related-urls&gt;&lt;/urls&gt;&lt;custom2&gt;PMC2841246&lt;/custom2&gt;&lt;electronic-resource-num&gt;10.1155/2010/215158&lt;/electronic-resource-num&gt;&lt;/record&gt;&lt;/Cite&gt;&lt;/EndNote&gt;</w:instrText>
      </w:r>
      <w:r w:rsidR="005664C0"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46" w:tooltip="Sobolewski, 2010 #45" w:history="1">
        <w:r w:rsidR="00E9607F" w:rsidRPr="00E15907">
          <w:rPr>
            <w:rFonts w:ascii="Book Antiqua" w:eastAsia="Times New Roman" w:hAnsi="Book Antiqua" w:cs="Times New Roman"/>
            <w:noProof/>
            <w:vertAlign w:val="superscript"/>
            <w:lang w:val="en-US"/>
          </w:rPr>
          <w:t>46</w:t>
        </w:r>
      </w:hyperlink>
      <w:r w:rsidR="0053353A" w:rsidRPr="00E15907">
        <w:rPr>
          <w:rFonts w:ascii="Book Antiqua" w:eastAsia="SimSun" w:hAnsi="Book Antiqua" w:cs="Times New Roman" w:hint="eastAsia"/>
          <w:noProof/>
          <w:vertAlign w:val="superscript"/>
          <w:lang w:val="en-US" w:eastAsia="zh-CN"/>
        </w:rPr>
        <w:t>,47</w:t>
      </w:r>
      <w:r w:rsidR="00CF4001"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CB6AA7" w:rsidRPr="00E15907">
        <w:rPr>
          <w:rFonts w:ascii="Book Antiqua" w:eastAsia="Times New Roman" w:hAnsi="Book Antiqua" w:cs="Times New Roman"/>
          <w:lang w:val="en-US"/>
        </w:rPr>
        <w:t xml:space="preserve">. </w:t>
      </w:r>
      <w:r w:rsidR="00D81DEE" w:rsidRPr="00E15907">
        <w:rPr>
          <w:rFonts w:ascii="Book Antiqua" w:eastAsia="Times New Roman" w:hAnsi="Book Antiqua" w:cs="Times New Roman"/>
          <w:lang w:val="en-US"/>
        </w:rPr>
        <w:t xml:space="preserve">Finally, </w:t>
      </w:r>
      <w:proofErr w:type="spellStart"/>
      <w:r w:rsidR="00D81DEE" w:rsidRPr="00E15907">
        <w:rPr>
          <w:rFonts w:ascii="Book Antiqua" w:eastAsia="Times New Roman" w:hAnsi="Book Antiqua" w:cs="Times New Roman"/>
          <w:lang w:val="en-US"/>
        </w:rPr>
        <w:t>HuR</w:t>
      </w:r>
      <w:proofErr w:type="spellEnd"/>
      <w:r w:rsidR="00D81DEE" w:rsidRPr="00E15907">
        <w:rPr>
          <w:rFonts w:ascii="Book Antiqua" w:eastAsia="Times New Roman" w:hAnsi="Book Antiqua" w:cs="Times New Roman"/>
          <w:lang w:val="en-US"/>
        </w:rPr>
        <w:t xml:space="preserve"> </w:t>
      </w:r>
      <w:r w:rsidR="00D81DEE" w:rsidRPr="00E15907">
        <w:rPr>
          <w:rFonts w:ascii="Book Antiqua" w:eastAsia="Times New Roman" w:hAnsi="Book Antiqua" w:cs="Times New Roman"/>
          <w:lang w:val="en-US"/>
        </w:rPr>
        <w:lastRenderedPageBreak/>
        <w:t>stabilize</w:t>
      </w:r>
      <w:r w:rsidR="009C7D3B" w:rsidRPr="00E15907">
        <w:rPr>
          <w:rFonts w:ascii="Book Antiqua" w:eastAsia="Times New Roman" w:hAnsi="Book Antiqua" w:cs="Times New Roman"/>
          <w:lang w:val="en-US"/>
        </w:rPr>
        <w:t>s</w:t>
      </w:r>
      <w:r w:rsidR="00D81DEE" w:rsidRPr="00E15907">
        <w:rPr>
          <w:rFonts w:ascii="Book Antiqua" w:eastAsia="Times New Roman" w:hAnsi="Book Antiqua" w:cs="Times New Roman"/>
          <w:lang w:val="en-US"/>
        </w:rPr>
        <w:t xml:space="preserve"> </w:t>
      </w:r>
      <w:proofErr w:type="spellStart"/>
      <w:r w:rsidR="00D81DEE" w:rsidRPr="00E15907">
        <w:rPr>
          <w:rFonts w:ascii="Book Antiqua" w:eastAsia="Times New Roman" w:hAnsi="Book Antiqua" w:cs="Times New Roman"/>
          <w:lang w:val="en-US"/>
        </w:rPr>
        <w:t>iNOS</w:t>
      </w:r>
      <w:proofErr w:type="spellEnd"/>
      <w:r w:rsidR="000654E6" w:rsidRPr="00E15907">
        <w:rPr>
          <w:rFonts w:ascii="Book Antiqua" w:eastAsia="Times New Roman" w:hAnsi="Book Antiqua" w:cs="Times New Roman"/>
          <w:lang w:val="en-US"/>
        </w:rPr>
        <w:t xml:space="preserve"> (Inducible Nitric Oxide Synthase)</w:t>
      </w:r>
      <w:r w:rsidR="00D81DEE" w:rsidRPr="00E15907">
        <w:rPr>
          <w:rFonts w:ascii="Book Antiqua" w:eastAsia="Times New Roman" w:hAnsi="Book Antiqua" w:cs="Times New Roman"/>
          <w:lang w:val="en-US"/>
        </w:rPr>
        <w:t xml:space="preserve"> mRNA transcript, thereby fostering </w:t>
      </w:r>
      <w:r w:rsidR="000654E6" w:rsidRPr="00E15907">
        <w:rPr>
          <w:rFonts w:ascii="Book Antiqua" w:eastAsia="Times New Roman" w:hAnsi="Book Antiqua" w:cs="Times New Roman"/>
          <w:lang w:val="en-US"/>
        </w:rPr>
        <w:t>n</w:t>
      </w:r>
      <w:r w:rsidR="0053353A" w:rsidRPr="00E15907">
        <w:rPr>
          <w:rFonts w:ascii="Book Antiqua" w:eastAsia="Times New Roman" w:hAnsi="Book Antiqua" w:cs="Times New Roman"/>
          <w:lang w:val="en-US"/>
        </w:rPr>
        <w:t>itric oxide</w:t>
      </w:r>
      <w:r w:rsidR="00D81DEE" w:rsidRPr="00E15907">
        <w:rPr>
          <w:rFonts w:ascii="Book Antiqua" w:eastAsia="Times New Roman" w:hAnsi="Book Antiqua" w:cs="Times New Roman"/>
          <w:lang w:val="en-US"/>
        </w:rPr>
        <w:t xml:space="preserve"> synthesis, which is a major inflammatory mediator</w:t>
      </w:r>
      <w:r w:rsidR="00E9607F" w:rsidRPr="00E15907">
        <w:rPr>
          <w:rFonts w:ascii="Book Antiqua" w:eastAsia="Times New Roman" w:hAnsi="Book Antiqua" w:cs="Times New Roman"/>
          <w:lang w:val="en-US"/>
        </w:rPr>
        <w:fldChar w:fldCharType="begin"/>
      </w:r>
      <w:r w:rsidR="00E9607F" w:rsidRPr="00E15907">
        <w:rPr>
          <w:rFonts w:ascii="Book Antiqua" w:eastAsia="Times New Roman" w:hAnsi="Book Antiqua" w:cs="Times New Roman"/>
          <w:lang w:val="en-US"/>
        </w:rPr>
        <w:instrText xml:space="preserve"> ADDIN EN.CITE &lt;EndNote&gt;&lt;Cite&gt;&lt;Author&gt;Fechir&lt;/Author&gt;&lt;Year&gt;2005&lt;/Year&gt;&lt;RecNum&gt;145&lt;/RecNum&gt;&lt;DisplayText&gt;&lt;style face="superscript"&gt;[48]&lt;/style&gt;&lt;/DisplayText&gt;&lt;record&gt;&lt;rec-number&gt;145&lt;/rec-number&gt;&lt;foreign-keys&gt;&lt;key app="EN" db-id="sxv92a5fdvs52rexra75zwsf0xeas52sdwxz" timestamp="1538670557"&gt;145&lt;/key&gt;&lt;/foreign-keys&gt;&lt;ref-type name="Journal Article"&gt;17&lt;/ref-type&gt;&lt;contributors&gt;&lt;authors&gt;&lt;author&gt;Fechir, M.&lt;/author&gt;&lt;author&gt;Linker, K.&lt;/author&gt;&lt;author&gt;Pautz, A.&lt;/author&gt;&lt;author&gt;Hubrich, T.&lt;/author&gt;&lt;author&gt;Forstermann, U.&lt;/author&gt;&lt;author&gt;Rodriguez-Pascual, F.&lt;/author&gt;&lt;author&gt;Kleinert, H.&lt;/author&gt;&lt;/authors&gt;&lt;/contributors&gt;&lt;auth-address&gt;Department of Pharmacology, Johannes Gutenberg University, Obere Zahlbacher Strasse 67, 55101 Mainz, Germany.&lt;/auth-address&gt;&lt;titles&gt;&lt;title&gt;Tristetraprolin regulates the expression of the human inducible nitric-oxide synthase gene&lt;/title&gt;&lt;secondary-title&gt;Mol Pharmacol&lt;/secondary-title&gt;&lt;/titles&gt;&lt;periodical&gt;&lt;full-title&gt;Mol Pharmacol&lt;/full-title&gt;&lt;/periodical&gt;&lt;pages&gt;2148-61&lt;/pages&gt;&lt;volume&gt;67&lt;/volume&gt;&lt;number&gt;6&lt;/number&gt;&lt;edition&gt;2005/03/22&lt;/edition&gt;&lt;keywords&gt;&lt;keyword&gt;Cell Line&lt;/keyword&gt;&lt;keyword&gt;DNA-Binding Proteins/*physiology&lt;/keyword&gt;&lt;keyword&gt;Enzyme Stability/genetics&lt;/keyword&gt;&lt;keyword&gt;Gene Expression Regulation, Enzymologic/*physiology&lt;/keyword&gt;&lt;keyword&gt;Humans&lt;/keyword&gt;&lt;keyword&gt;Immediate-Early Proteins/*physiology&lt;/keyword&gt;&lt;keyword&gt;Nitric Oxide Synthase/*biosynthesis/*genetics&lt;/keyword&gt;&lt;keyword&gt;Nitric Oxide Synthase Type II&lt;/keyword&gt;&lt;keyword&gt;RNA Stability&lt;/keyword&gt;&lt;keyword&gt;RNA, Messenger/biosynthesis/metabolism&lt;/keyword&gt;&lt;keyword&gt;Tristetraprolin&lt;/keyword&gt;&lt;keyword&gt;Zinc Fingers/genetics&lt;/keyword&gt;&lt;/keywords&gt;&lt;dates&gt;&lt;year&gt;2005&lt;/year&gt;&lt;pub-dates&gt;&lt;date&gt;Jun&lt;/date&gt;&lt;/pub-dates&gt;&lt;/dates&gt;&lt;isbn&gt;0026-895X (Print)&amp;#xD;0026-895X (Linking)&lt;/isbn&gt;&lt;accession-num&gt;15778452&lt;/accession-num&gt;&lt;urls&gt;&lt;related-urls&gt;&lt;url&gt;https://www.ncbi.nlm.nih.gov/pubmed/15778452&lt;/url&gt;&lt;/related-urls&gt;&lt;/urls&gt;&lt;electronic-resource-num&gt;10.1124/mol.104.008763&lt;/electronic-resource-num&gt;&lt;/record&gt;&lt;/Cite&gt;&lt;/EndNote&gt;</w:instrText>
      </w:r>
      <w:r w:rsidR="00E9607F"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48" w:tooltip="Fechir, 2005 #145" w:history="1">
        <w:r w:rsidR="00E9607F" w:rsidRPr="00E15907">
          <w:rPr>
            <w:rFonts w:ascii="Book Antiqua" w:eastAsia="Times New Roman" w:hAnsi="Book Antiqua" w:cs="Times New Roman"/>
            <w:noProof/>
            <w:vertAlign w:val="superscript"/>
            <w:lang w:val="en-US"/>
          </w:rPr>
          <w:t>48</w:t>
        </w:r>
      </w:hyperlink>
      <w:r w:rsidR="00E9607F" w:rsidRPr="00E15907">
        <w:rPr>
          <w:rFonts w:ascii="Book Antiqua" w:eastAsia="Times New Roman" w:hAnsi="Book Antiqua" w:cs="Times New Roman"/>
          <w:noProof/>
          <w:vertAlign w:val="superscript"/>
          <w:lang w:val="en-US"/>
        </w:rPr>
        <w:t>]</w:t>
      </w:r>
      <w:r w:rsidR="00E9607F" w:rsidRPr="00E15907">
        <w:rPr>
          <w:rFonts w:ascii="Book Antiqua" w:eastAsia="Times New Roman" w:hAnsi="Book Antiqua" w:cs="Times New Roman"/>
          <w:lang w:val="en-US"/>
        </w:rPr>
        <w:fldChar w:fldCharType="end"/>
      </w:r>
      <w:r w:rsidR="00D81DEE" w:rsidRPr="00E15907">
        <w:rPr>
          <w:rFonts w:ascii="Book Antiqua" w:eastAsia="Times New Roman" w:hAnsi="Book Antiqua" w:cs="Times New Roman"/>
          <w:lang w:val="en-US"/>
        </w:rPr>
        <w:t xml:space="preserve">. </w:t>
      </w:r>
    </w:p>
    <w:p w14:paraId="6E744E69" w14:textId="77777777" w:rsidR="004C35DF" w:rsidRPr="00E15907" w:rsidRDefault="004C35DF" w:rsidP="00121AA8">
      <w:pPr>
        <w:spacing w:line="360" w:lineRule="auto"/>
        <w:jc w:val="both"/>
        <w:rPr>
          <w:rFonts w:ascii="Book Antiqua" w:eastAsia="Times New Roman" w:hAnsi="Book Antiqua" w:cs="Times New Roman"/>
          <w:lang w:val="en-US"/>
        </w:rPr>
      </w:pPr>
    </w:p>
    <w:p w14:paraId="7443D91D" w14:textId="2A7FC7F5" w:rsidR="001901BA" w:rsidRPr="00E15907" w:rsidRDefault="00BE16EC" w:rsidP="00121AA8">
      <w:pPr>
        <w:spacing w:line="360" w:lineRule="auto"/>
        <w:jc w:val="both"/>
        <w:rPr>
          <w:rFonts w:ascii="Book Antiqua" w:hAnsi="Book Antiqua" w:cs="Times New Roman"/>
          <w:i/>
          <w:lang w:val="en-US"/>
        </w:rPr>
      </w:pPr>
      <w:r w:rsidRPr="00E15907">
        <w:rPr>
          <w:rFonts w:ascii="Book Antiqua" w:hAnsi="Book Antiqua" w:cs="Times New Roman"/>
          <w:b/>
          <w:lang w:val="en-US"/>
        </w:rPr>
        <w:t>Cancer c</w:t>
      </w:r>
      <w:r w:rsidR="0074007C" w:rsidRPr="00E15907">
        <w:rPr>
          <w:rFonts w:ascii="Book Antiqua" w:hAnsi="Book Antiqua" w:cs="Times New Roman"/>
          <w:b/>
          <w:lang w:val="en-US"/>
        </w:rPr>
        <w:t>ell proliferation</w:t>
      </w:r>
      <w:r w:rsidR="0053353A" w:rsidRPr="00E15907">
        <w:rPr>
          <w:rFonts w:ascii="Book Antiqua" w:eastAsia="SimSun" w:hAnsi="Book Antiqua" w:cs="Times New Roman" w:hint="eastAsia"/>
          <w:lang w:val="en-US" w:eastAsia="zh-CN"/>
        </w:rPr>
        <w:t xml:space="preserve">: </w:t>
      </w:r>
      <w:r w:rsidR="001901BA" w:rsidRPr="00E15907">
        <w:rPr>
          <w:rFonts w:ascii="Book Antiqua" w:eastAsia="Times New Roman" w:hAnsi="Book Antiqua" w:cs="Times New Roman"/>
          <w:lang w:val="en-US"/>
        </w:rPr>
        <w:t xml:space="preserve">The ability of </w:t>
      </w:r>
      <w:proofErr w:type="spellStart"/>
      <w:r w:rsidR="001901BA" w:rsidRPr="00E15907">
        <w:rPr>
          <w:rFonts w:ascii="Book Antiqua" w:eastAsia="Times New Roman" w:hAnsi="Book Antiqua" w:cs="Times New Roman"/>
          <w:lang w:val="en-US"/>
        </w:rPr>
        <w:t>HuR</w:t>
      </w:r>
      <w:proofErr w:type="spellEnd"/>
      <w:r w:rsidR="001901BA" w:rsidRPr="00E15907">
        <w:rPr>
          <w:rFonts w:ascii="Book Antiqua" w:eastAsia="Times New Roman" w:hAnsi="Book Antiqua" w:cs="Times New Roman"/>
          <w:lang w:val="en-US"/>
        </w:rPr>
        <w:t xml:space="preserve"> to regulate cancer cell proliferation is tightly linked to its ability t</w:t>
      </w:r>
      <w:r w:rsidR="003E0864" w:rsidRPr="00E15907">
        <w:rPr>
          <w:rFonts w:ascii="Book Antiqua" w:eastAsia="Times New Roman" w:hAnsi="Book Antiqua" w:cs="Times New Roman"/>
          <w:lang w:val="en-US"/>
        </w:rPr>
        <w:t xml:space="preserve">o stabilize COX-2 mRNA. Indeed, </w:t>
      </w:r>
      <w:r w:rsidR="001901BA" w:rsidRPr="00E15907">
        <w:rPr>
          <w:rFonts w:ascii="Book Antiqua" w:eastAsia="Times New Roman" w:hAnsi="Book Antiqua" w:cs="Times New Roman"/>
          <w:lang w:val="en-US"/>
        </w:rPr>
        <w:t>PGs-related sig</w:t>
      </w:r>
      <w:r w:rsidR="0053353A" w:rsidRPr="00E15907">
        <w:rPr>
          <w:rFonts w:ascii="Book Antiqua" w:eastAsia="Times New Roman" w:hAnsi="Book Antiqua" w:cs="Times New Roman"/>
          <w:lang w:val="en-US"/>
        </w:rPr>
        <w:t>naling</w:t>
      </w:r>
      <w:r w:rsidR="00150E76" w:rsidRPr="00E15907">
        <w:rPr>
          <w:rFonts w:ascii="Book Antiqua" w:eastAsia="Times New Roman" w:hAnsi="Book Antiqua" w:cs="Times New Roman"/>
          <w:lang w:val="en-US"/>
        </w:rPr>
        <w:fldChar w:fldCharType="begin">
          <w:fldData xml:space="preserve">PEVuZE5vdGU+PENpdGU+PEF1dGhvcj5XdTwvQXV0aG9yPjxZZWFyPjIwMTA8L1llYXI+PFJlY051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PEVuZE5vdGU+PENpdGU+PEF1dGhvcj5XdTwvQXV0aG9yPjxZZWFyPjIwMTA8L1llYXI+PFJlY051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150E76" w:rsidRPr="00E15907">
        <w:rPr>
          <w:rFonts w:ascii="Book Antiqua" w:eastAsia="Times New Roman" w:hAnsi="Book Antiqua" w:cs="Times New Roman"/>
          <w:lang w:val="en-US"/>
        </w:rPr>
      </w:r>
      <w:r w:rsidR="00150E76"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40" w:tooltip="Wu, 2010 #39" w:history="1">
        <w:r w:rsidR="00E9607F" w:rsidRPr="00E15907">
          <w:rPr>
            <w:rFonts w:ascii="Book Antiqua" w:eastAsia="Times New Roman" w:hAnsi="Book Antiqua" w:cs="Times New Roman"/>
            <w:noProof/>
            <w:vertAlign w:val="superscript"/>
            <w:lang w:val="en-US"/>
          </w:rPr>
          <w:t>40</w:t>
        </w:r>
      </w:hyperlink>
      <w:r w:rsidR="0053353A" w:rsidRPr="00E15907">
        <w:rPr>
          <w:rFonts w:ascii="Book Antiqua" w:eastAsia="Times New Roman" w:hAnsi="Book Antiqua" w:cs="Times New Roman"/>
          <w:noProof/>
          <w:vertAlign w:val="superscript"/>
          <w:lang w:val="en-US"/>
        </w:rPr>
        <w:t>,</w:t>
      </w:r>
      <w:hyperlink w:anchor="_ENREF_49" w:tooltip="Muller-Decker, 2007 #47" w:history="1">
        <w:r w:rsidR="00E9607F" w:rsidRPr="00E15907">
          <w:rPr>
            <w:rFonts w:ascii="Book Antiqua" w:eastAsia="Times New Roman" w:hAnsi="Book Antiqua" w:cs="Times New Roman"/>
            <w:noProof/>
            <w:vertAlign w:val="superscript"/>
            <w:lang w:val="en-US"/>
          </w:rPr>
          <w:t>49</w:t>
        </w:r>
      </w:hyperlink>
      <w:r w:rsidR="00E9607F" w:rsidRPr="00E15907">
        <w:rPr>
          <w:rFonts w:ascii="Book Antiqua" w:eastAsia="Times New Roman" w:hAnsi="Book Antiqua" w:cs="Times New Roman"/>
          <w:noProof/>
          <w:vertAlign w:val="superscript"/>
          <w:lang w:val="en-US"/>
        </w:rPr>
        <w:t>]</w:t>
      </w:r>
      <w:r w:rsidR="00150E76" w:rsidRPr="00E15907">
        <w:rPr>
          <w:rFonts w:ascii="Book Antiqua" w:eastAsia="Times New Roman" w:hAnsi="Book Antiqua" w:cs="Times New Roman"/>
          <w:lang w:val="en-US"/>
        </w:rPr>
        <w:fldChar w:fldCharType="end"/>
      </w:r>
      <w:r w:rsidR="00617ED3" w:rsidRPr="00E15907">
        <w:rPr>
          <w:rFonts w:ascii="Book Antiqua" w:eastAsia="Times New Roman" w:hAnsi="Book Antiqua" w:cs="Times New Roman"/>
          <w:lang w:val="en-US"/>
        </w:rPr>
        <w:t xml:space="preserve"> can trigger various pathways promoting cancer cells proliferation, such as </w:t>
      </w:r>
      <w:r w:rsidR="001901BA" w:rsidRPr="00E15907">
        <w:rPr>
          <w:rFonts w:ascii="Book Antiqua" w:eastAsia="Times New Roman" w:hAnsi="Book Antiqua" w:cs="Times New Roman"/>
          <w:lang w:val="en-US"/>
        </w:rPr>
        <w:t>JAK/STAT</w:t>
      </w:r>
      <w:r w:rsidR="0076008D" w:rsidRPr="00E15907">
        <w:rPr>
          <w:rFonts w:ascii="Book Antiqua" w:eastAsia="Times New Roman" w:hAnsi="Book Antiqua" w:cs="Times New Roman"/>
          <w:lang w:val="en-US"/>
        </w:rPr>
        <w:t xml:space="preserve">, PI3K, MAPKs, </w:t>
      </w:r>
      <w:proofErr w:type="spellStart"/>
      <w:r w:rsidR="0076008D" w:rsidRPr="00E15907">
        <w:rPr>
          <w:rFonts w:ascii="Book Antiqua" w:eastAsia="Times New Roman" w:hAnsi="Book Antiqua" w:cs="Times New Roman"/>
          <w:lang w:val="en-US"/>
        </w:rPr>
        <w:t>Wnt</w:t>
      </w:r>
      <w:proofErr w:type="spellEnd"/>
      <w:r w:rsidR="0076008D" w:rsidRPr="00E15907">
        <w:rPr>
          <w:rFonts w:ascii="Book Antiqua" w:eastAsia="Times New Roman" w:hAnsi="Book Antiqua" w:cs="Times New Roman"/>
          <w:lang w:val="en-US"/>
        </w:rPr>
        <w:t>/β</w:t>
      </w:r>
      <w:r w:rsidR="003D1B3D" w:rsidRPr="00E15907">
        <w:rPr>
          <w:rFonts w:ascii="Book Antiqua" w:eastAsia="Times New Roman" w:hAnsi="Book Antiqua" w:cs="Times New Roman"/>
          <w:lang w:val="en-US"/>
        </w:rPr>
        <w:t>-cat</w:t>
      </w:r>
      <w:r w:rsidR="001901BA" w:rsidRPr="00E15907">
        <w:rPr>
          <w:rFonts w:ascii="Book Antiqua" w:eastAsia="Times New Roman" w:hAnsi="Book Antiqua" w:cs="Times New Roman"/>
          <w:lang w:val="en-US"/>
        </w:rPr>
        <w:t xml:space="preserve"> signaling</w:t>
      </w:r>
      <w:r w:rsidR="00330A15" w:rsidRPr="00E15907">
        <w:rPr>
          <w:rFonts w:ascii="Book Antiqua" w:eastAsia="Times New Roman" w:hAnsi="Book Antiqua" w:cs="Times New Roman"/>
          <w:lang w:val="en-US"/>
        </w:rPr>
        <w:t>, mTORC1</w:t>
      </w:r>
      <w:r w:rsidR="001901BA" w:rsidRPr="00E15907">
        <w:rPr>
          <w:rFonts w:ascii="Book Antiqua" w:eastAsia="Times New Roman" w:hAnsi="Book Antiqua" w:cs="Times New Roman"/>
          <w:lang w:val="en-US"/>
        </w:rPr>
        <w:t xml:space="preserve"> (</w:t>
      </w:r>
      <w:r w:rsidR="0053353A" w:rsidRPr="00E15907">
        <w:rPr>
          <w:rFonts w:ascii="Book Antiqua" w:eastAsia="Times New Roman" w:hAnsi="Book Antiqua" w:cs="Times New Roman"/>
          <w:lang w:val="en-US"/>
        </w:rPr>
        <w:t>see</w:t>
      </w:r>
      <w:r w:rsidR="005664C0" w:rsidRPr="00E15907">
        <w:rPr>
          <w:rFonts w:ascii="Book Antiqua" w:eastAsia="Times New Roman" w:hAnsi="Book Antiqua" w:cs="Times New Roman"/>
          <w:lang w:val="en-US"/>
        </w:rPr>
        <w:fldChar w:fldCharType="begin">
          <w:fldData xml:space="preserve">PEVuZE5vdGU+PENpdGU+PEF1dGhvcj5XYW5nPC9BdXRob3I+PFllYXI+MjAxMDwvWWVhcj48UmVj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PEVuZE5vdGU+PENpdGU+PEF1dGhvcj5XYW5nPC9BdXRob3I+PFllYXI+MjAxMDwvWWVhcj48UmVj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50" w:tooltip="Wang, 2010 #48" w:history="1">
        <w:r w:rsidR="00E9607F" w:rsidRPr="00E15907">
          <w:rPr>
            <w:rFonts w:ascii="Book Antiqua" w:eastAsia="Times New Roman" w:hAnsi="Book Antiqua" w:cs="Times New Roman"/>
            <w:noProof/>
            <w:vertAlign w:val="superscript"/>
            <w:lang w:val="en-US"/>
          </w:rPr>
          <w:t>50-52</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180FB5" w:rsidRPr="00E15907">
        <w:rPr>
          <w:rFonts w:ascii="Book Antiqua" w:eastAsia="Times New Roman" w:hAnsi="Book Antiqua" w:cs="Times New Roman"/>
          <w:lang w:val="en-US"/>
        </w:rPr>
        <w:t xml:space="preserve"> for more detailed reviews)</w:t>
      </w:r>
      <w:r w:rsidR="004F5991" w:rsidRPr="00E15907">
        <w:rPr>
          <w:rFonts w:ascii="Book Antiqua" w:eastAsia="Times New Roman" w:hAnsi="Book Antiqua" w:cs="Times New Roman"/>
          <w:lang w:val="en-US"/>
        </w:rPr>
        <w:t>, which control the transcription of cell cycle-related genes (</w:t>
      </w:r>
      <w:r w:rsidR="004F5991" w:rsidRPr="00E15907">
        <w:rPr>
          <w:rFonts w:ascii="Book Antiqua" w:eastAsia="Times New Roman" w:hAnsi="Book Antiqua" w:cs="Times New Roman"/>
          <w:i/>
          <w:lang w:val="en-US"/>
        </w:rPr>
        <w:t>e.g</w:t>
      </w:r>
      <w:r w:rsidR="0053353A" w:rsidRPr="00E15907">
        <w:rPr>
          <w:rFonts w:ascii="Book Antiqua" w:eastAsia="SimSun" w:hAnsi="Book Antiqua" w:cs="Times New Roman" w:hint="eastAsia"/>
          <w:i/>
          <w:lang w:val="en-US" w:eastAsia="zh-CN"/>
        </w:rPr>
        <w:t>.</w:t>
      </w:r>
      <w:r w:rsidR="004F5991" w:rsidRPr="00E15907">
        <w:rPr>
          <w:rFonts w:ascii="Book Antiqua" w:eastAsia="Times New Roman" w:hAnsi="Book Antiqua" w:cs="Times New Roman"/>
          <w:lang w:val="en-US"/>
        </w:rPr>
        <w:t>, cyclin</w:t>
      </w:r>
      <w:r w:rsidR="0020135F" w:rsidRPr="00E15907">
        <w:rPr>
          <w:rFonts w:ascii="Book Antiqua" w:eastAsia="Times New Roman" w:hAnsi="Book Antiqua" w:cs="Times New Roman"/>
          <w:lang w:val="en-US"/>
        </w:rPr>
        <w:t xml:space="preserve"> </w:t>
      </w:r>
      <w:r w:rsidR="004F5991" w:rsidRPr="00E15907">
        <w:rPr>
          <w:rFonts w:ascii="Book Antiqua" w:eastAsia="Times New Roman" w:hAnsi="Book Antiqua" w:cs="Times New Roman"/>
          <w:lang w:val="en-US"/>
        </w:rPr>
        <w:t>D1, c-</w:t>
      </w:r>
      <w:proofErr w:type="spellStart"/>
      <w:r w:rsidR="004F5991" w:rsidRPr="00E15907">
        <w:rPr>
          <w:rFonts w:ascii="Book Antiqua" w:eastAsia="Times New Roman" w:hAnsi="Book Antiqua" w:cs="Times New Roman"/>
          <w:lang w:val="en-US"/>
        </w:rPr>
        <w:t>myc</w:t>
      </w:r>
      <w:proofErr w:type="spellEnd"/>
      <w:r w:rsidR="004F5991" w:rsidRPr="00E15907">
        <w:rPr>
          <w:rFonts w:ascii="Book Antiqua" w:eastAsia="Times New Roman" w:hAnsi="Book Antiqua" w:cs="Times New Roman"/>
          <w:lang w:val="en-US"/>
        </w:rPr>
        <w:t>)</w:t>
      </w:r>
      <w:r w:rsidR="00617ED3" w:rsidRPr="00E15907">
        <w:rPr>
          <w:rFonts w:ascii="Book Antiqua" w:eastAsia="Times New Roman" w:hAnsi="Book Antiqua" w:cs="Times New Roman"/>
          <w:lang w:val="en-US"/>
        </w:rPr>
        <w:t>.</w:t>
      </w:r>
      <w:r w:rsidR="001901BA" w:rsidRPr="00E15907">
        <w:rPr>
          <w:rFonts w:ascii="Book Antiqua" w:eastAsia="Times New Roman" w:hAnsi="Book Antiqua" w:cs="Times New Roman"/>
          <w:lang w:val="en-US"/>
        </w:rPr>
        <w:t xml:space="preserve"> </w:t>
      </w:r>
      <w:r w:rsidR="00DD5E7A" w:rsidRPr="00E15907">
        <w:rPr>
          <w:rFonts w:ascii="Book Antiqua" w:eastAsia="Times New Roman" w:hAnsi="Book Antiqua" w:cs="Times New Roman"/>
          <w:lang w:val="en-US"/>
        </w:rPr>
        <w:t>In particular, PGE2</w:t>
      </w:r>
      <w:r w:rsidR="00875672" w:rsidRPr="00E15907">
        <w:rPr>
          <w:rFonts w:ascii="Book Antiqua" w:eastAsia="Times New Roman" w:hAnsi="Book Antiqua" w:cs="Times New Roman"/>
          <w:lang w:val="en-US"/>
        </w:rPr>
        <w:t xml:space="preserve"> levels are increased </w:t>
      </w:r>
      <w:r w:rsidR="00DD5E7A" w:rsidRPr="00E15907">
        <w:rPr>
          <w:rFonts w:ascii="Book Antiqua" w:eastAsia="Times New Roman" w:hAnsi="Book Antiqua" w:cs="Times New Roman"/>
          <w:lang w:val="en-US"/>
        </w:rPr>
        <w:t>in CRC and has been associated with strong oncogenic properties</w:t>
      </w:r>
      <w:r w:rsidR="005664C0" w:rsidRPr="00E15907">
        <w:rPr>
          <w:rFonts w:ascii="Book Antiqua" w:eastAsia="Times New Roman" w:hAnsi="Book Antiqua" w:cs="Times New Roman"/>
          <w:lang w:val="en-US"/>
        </w:rPr>
        <w:fldChar w:fldCharType="begin"/>
      </w:r>
      <w:r w:rsidR="00E9607F" w:rsidRPr="00E15907">
        <w:rPr>
          <w:rFonts w:ascii="Book Antiqua" w:eastAsia="Times New Roman" w:hAnsi="Book Antiqua" w:cs="Times New Roman"/>
          <w:lang w:val="en-US"/>
        </w:rPr>
        <w:instrText xml:space="preserve"> ADDIN EN.CITE &lt;EndNote&gt;&lt;Cite&gt;&lt;Author&gt;Mutoh&lt;/Author&gt;&lt;Year&gt;2006&lt;/Year&gt;&lt;RecNum&gt;52&lt;/RecNum&gt;&lt;DisplayText&gt;&lt;style face="superscript"&gt;[53]&lt;/style&gt;&lt;/DisplayText&gt;&lt;record&gt;&lt;rec-number&gt;52&lt;/rec-number&gt;&lt;foreign-keys&gt;&lt;key app="EN" db-id="sxv92a5fdvs52rexra75zwsf0xeas52sdwxz" timestamp="1538643274"&gt;52&lt;/key&gt;&lt;/foreign-keys&gt;&lt;ref-type name="Journal Article"&gt;17&lt;/ref-type&gt;&lt;contributors&gt;&lt;authors&gt;&lt;author&gt;Mutoh, M.&lt;/author&gt;&lt;author&gt;Takahashi, M.&lt;/author&gt;&lt;author&gt;Wakabayashi, K.&lt;/author&gt;&lt;/authors&gt;&lt;/contributors&gt;&lt;auth-address&gt;Cancer Prevention Basic Research Project, National Cancer Center Research Institute, 1-1, Tsukiji 5-chome, Chuo-ku, Tokyo 104-0045, Japan. mimutoh@gan2.ncc.go.jp&lt;/auth-address&gt;&lt;titles&gt;&lt;title&gt;Roles of prostanoids in colon carcinogenesis and their potential targeting for cancer chemoprevention&lt;/title&gt;&lt;secondary-title&gt;Curr Pharm Des&lt;/secondary-title&gt;&lt;/titles&gt;&lt;periodical&gt;&lt;full-title&gt;Curr Pharm Des&lt;/full-title&gt;&lt;/periodical&gt;&lt;pages&gt;2375-82&lt;/pages&gt;&lt;volume&gt;12&lt;/volume&gt;&lt;number&gt;19&lt;/number&gt;&lt;edition&gt;2006/07/18&lt;/edition&gt;&lt;keywords&gt;&lt;keyword&gt;Animals&lt;/keyword&gt;&lt;keyword&gt;Colonic Neoplasms/drug therapy/metabolism/*physiopathology&lt;/keyword&gt;&lt;keyword&gt;Humans&lt;/keyword&gt;&lt;keyword&gt;Models, Biological&lt;/keyword&gt;&lt;keyword&gt;Prostaglandin Antagonists/therapeutic use&lt;/keyword&gt;&lt;keyword&gt;Prostaglandins/metabolism/*physiology&lt;/keyword&gt;&lt;keyword&gt;Receptors, Prostaglandin/metabolism&lt;/keyword&gt;&lt;keyword&gt;Signal Transduction/drug effects&lt;/keyword&gt;&lt;/keywords&gt;&lt;dates&gt;&lt;year&gt;2006&lt;/year&gt;&lt;/dates&gt;&lt;isbn&gt;1381-6128 (Print)&amp;#xD;1381-6128 (Linking)&lt;/isbn&gt;&lt;accession-num&gt;16842185&lt;/accession-num&gt;&lt;urls&gt;&lt;related-urls&gt;&lt;url&gt;https://www.ncbi.nlm.nih.gov/pubmed/16842185&lt;/url&gt;&lt;/related-urls&gt;&lt;/urls&gt;&lt;/record&gt;&lt;/Cite&gt;&lt;/EndNote&gt;</w:instrText>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53" w:tooltip="Mutoh, 2006 #52" w:history="1">
        <w:r w:rsidR="00E9607F" w:rsidRPr="00E15907">
          <w:rPr>
            <w:rFonts w:ascii="Book Antiqua" w:eastAsia="Times New Roman" w:hAnsi="Book Antiqua" w:cs="Times New Roman"/>
            <w:noProof/>
            <w:vertAlign w:val="superscript"/>
            <w:lang w:val="en-US"/>
          </w:rPr>
          <w:t>53</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DD5E7A" w:rsidRPr="00E15907">
        <w:rPr>
          <w:rFonts w:ascii="Book Antiqua" w:eastAsia="Times New Roman" w:hAnsi="Book Antiqua" w:cs="Times New Roman"/>
          <w:lang w:val="en-US"/>
        </w:rPr>
        <w:t xml:space="preserve">. </w:t>
      </w:r>
    </w:p>
    <w:p w14:paraId="056D6962" w14:textId="30E99602" w:rsidR="00F75643" w:rsidRPr="00E15907" w:rsidRDefault="00AE23A2" w:rsidP="0053353A">
      <w:pPr>
        <w:spacing w:line="360" w:lineRule="auto"/>
        <w:ind w:firstLineChars="100" w:firstLine="240"/>
        <w:jc w:val="both"/>
        <w:rPr>
          <w:rFonts w:ascii="Book Antiqua" w:eastAsia="Times New Roman" w:hAnsi="Book Antiqua" w:cs="Times New Roman"/>
          <w:lang w:val="en-US"/>
        </w:rPr>
      </w:pPr>
      <w:proofErr w:type="spellStart"/>
      <w:r w:rsidRPr="00E15907">
        <w:rPr>
          <w:rFonts w:ascii="Book Antiqua" w:eastAsia="Times New Roman" w:hAnsi="Book Antiqua" w:cs="Times New Roman"/>
          <w:lang w:val="en-US"/>
        </w:rPr>
        <w:t>HuR</w:t>
      </w:r>
      <w:proofErr w:type="spellEnd"/>
      <w:r w:rsidRPr="00E15907">
        <w:rPr>
          <w:rFonts w:ascii="Book Antiqua" w:eastAsia="Times New Roman" w:hAnsi="Book Antiqua" w:cs="Times New Roman"/>
          <w:lang w:val="en-US"/>
        </w:rPr>
        <w:t xml:space="preserve"> promotes the overexpression of several </w:t>
      </w:r>
      <w:r w:rsidR="00387ADA" w:rsidRPr="00E15907">
        <w:rPr>
          <w:rFonts w:ascii="Book Antiqua" w:eastAsia="Times New Roman" w:hAnsi="Book Antiqua" w:cs="Times New Roman"/>
          <w:lang w:val="en-US"/>
        </w:rPr>
        <w:t>proli</w:t>
      </w:r>
      <w:r w:rsidR="00795424" w:rsidRPr="00E15907">
        <w:rPr>
          <w:rFonts w:ascii="Book Antiqua" w:eastAsia="Times New Roman" w:hAnsi="Book Antiqua" w:cs="Times New Roman"/>
          <w:lang w:val="en-US"/>
        </w:rPr>
        <w:t>feration-associated genes. In particular, gene-expression analysis of RKO cells</w:t>
      </w:r>
      <w:r w:rsidR="009C0D3D" w:rsidRPr="00E15907">
        <w:rPr>
          <w:rFonts w:ascii="Book Antiqua" w:eastAsia="Times New Roman" w:hAnsi="Book Antiqua" w:cs="Times New Roman"/>
          <w:lang w:val="en-US"/>
        </w:rPr>
        <w:t xml:space="preserve"> (colon carcinoma cell line)</w:t>
      </w:r>
      <w:r w:rsidR="00795424" w:rsidRPr="00E15907">
        <w:rPr>
          <w:rFonts w:ascii="Book Antiqua" w:eastAsia="Times New Roman" w:hAnsi="Book Antiqua" w:cs="Times New Roman"/>
          <w:lang w:val="en-US"/>
        </w:rPr>
        <w:t xml:space="preserve"> displaying different levels of </w:t>
      </w:r>
      <w:proofErr w:type="spellStart"/>
      <w:r w:rsidR="00795424" w:rsidRPr="00E15907">
        <w:rPr>
          <w:rFonts w:ascii="Book Antiqua" w:eastAsia="Times New Roman" w:hAnsi="Book Antiqua" w:cs="Times New Roman"/>
          <w:lang w:val="en-US"/>
        </w:rPr>
        <w:t>HuR</w:t>
      </w:r>
      <w:proofErr w:type="spellEnd"/>
      <w:r w:rsidR="00795424" w:rsidRPr="00E15907">
        <w:rPr>
          <w:rFonts w:ascii="Book Antiqua" w:eastAsia="Times New Roman" w:hAnsi="Book Antiqua" w:cs="Times New Roman"/>
          <w:lang w:val="en-US"/>
        </w:rPr>
        <w:t xml:space="preserve"> expression reveal</w:t>
      </w:r>
      <w:r w:rsidR="00CF0CCC" w:rsidRPr="00E15907">
        <w:rPr>
          <w:rFonts w:ascii="Book Antiqua" w:eastAsia="Times New Roman" w:hAnsi="Book Antiqua" w:cs="Times New Roman"/>
          <w:lang w:val="en-US"/>
        </w:rPr>
        <w:t>ed</w:t>
      </w:r>
      <w:r w:rsidR="00795424" w:rsidRPr="00E15907">
        <w:rPr>
          <w:rFonts w:ascii="Book Antiqua" w:eastAsia="Times New Roman" w:hAnsi="Book Antiqua" w:cs="Times New Roman"/>
          <w:lang w:val="en-US"/>
        </w:rPr>
        <w:t xml:space="preserve"> </w:t>
      </w:r>
      <w:r w:rsidR="00A32A40" w:rsidRPr="00E15907">
        <w:rPr>
          <w:rFonts w:ascii="Book Antiqua" w:eastAsia="Times New Roman" w:hAnsi="Book Antiqua" w:cs="Times New Roman"/>
          <w:lang w:val="en-US"/>
        </w:rPr>
        <w:t xml:space="preserve">26 </w:t>
      </w:r>
      <w:r w:rsidR="00795424" w:rsidRPr="00E15907">
        <w:rPr>
          <w:rFonts w:ascii="Book Antiqua" w:eastAsia="Times New Roman" w:hAnsi="Book Antiqua" w:cs="Times New Roman"/>
          <w:lang w:val="en-US"/>
        </w:rPr>
        <w:t xml:space="preserve">upregulated </w:t>
      </w:r>
      <w:r w:rsidR="00F96717" w:rsidRPr="00E15907">
        <w:rPr>
          <w:rFonts w:ascii="Book Antiqua" w:eastAsia="Times New Roman" w:hAnsi="Book Antiqua" w:cs="Times New Roman"/>
          <w:lang w:val="en-US"/>
        </w:rPr>
        <w:t xml:space="preserve">genes </w:t>
      </w:r>
      <w:r w:rsidR="00795424" w:rsidRPr="00E15907">
        <w:rPr>
          <w:rFonts w:ascii="Book Antiqua" w:eastAsia="Times New Roman" w:hAnsi="Book Antiqua" w:cs="Times New Roman"/>
          <w:lang w:val="en-US"/>
        </w:rPr>
        <w:t xml:space="preserve">when </w:t>
      </w:r>
      <w:proofErr w:type="spellStart"/>
      <w:r w:rsidR="00795424" w:rsidRPr="00E15907">
        <w:rPr>
          <w:rFonts w:ascii="Book Antiqua" w:eastAsia="Times New Roman" w:hAnsi="Book Antiqua" w:cs="Times New Roman"/>
          <w:lang w:val="en-US"/>
        </w:rPr>
        <w:t>HuR</w:t>
      </w:r>
      <w:proofErr w:type="spellEnd"/>
      <w:r w:rsidR="00795424" w:rsidRPr="00E15907">
        <w:rPr>
          <w:rFonts w:ascii="Book Antiqua" w:eastAsia="Times New Roman" w:hAnsi="Book Antiqua" w:cs="Times New Roman"/>
          <w:lang w:val="en-US"/>
        </w:rPr>
        <w:t xml:space="preserve"> is induced</w:t>
      </w:r>
      <w:r w:rsidR="0000505D" w:rsidRPr="00E15907">
        <w:rPr>
          <w:rFonts w:ascii="Book Antiqua" w:eastAsia="Times New Roman" w:hAnsi="Book Antiqua" w:cs="Times New Roman"/>
          <w:lang w:val="en-US"/>
        </w:rPr>
        <w:t xml:space="preserve"> including cell cycle-related genes (</w:t>
      </w:r>
      <w:r w:rsidR="0000505D" w:rsidRPr="00E15907">
        <w:rPr>
          <w:rFonts w:ascii="Book Antiqua" w:eastAsia="Times New Roman" w:hAnsi="Book Antiqua" w:cs="Times New Roman"/>
          <w:i/>
          <w:lang w:val="en-US"/>
        </w:rPr>
        <w:t>e.g</w:t>
      </w:r>
      <w:r w:rsidR="0053353A" w:rsidRPr="00E15907">
        <w:rPr>
          <w:rFonts w:ascii="Book Antiqua" w:eastAsia="SimSun" w:hAnsi="Book Antiqua" w:cs="Times New Roman" w:hint="eastAsia"/>
          <w:lang w:val="en-US" w:eastAsia="zh-CN"/>
        </w:rPr>
        <w:t>.</w:t>
      </w:r>
      <w:r w:rsidR="0000505D" w:rsidRPr="00E15907">
        <w:rPr>
          <w:rFonts w:ascii="Book Antiqua" w:eastAsia="Times New Roman" w:hAnsi="Book Antiqua" w:cs="Times New Roman"/>
          <w:lang w:val="en-US"/>
        </w:rPr>
        <w:t>, cyclin D1, cyclin A)</w:t>
      </w:r>
      <w:r w:rsidR="005664C0" w:rsidRPr="00E15907">
        <w:rPr>
          <w:rFonts w:ascii="Book Antiqua" w:eastAsia="Times New Roman" w:hAnsi="Book Antiqua" w:cs="Times New Roman"/>
          <w:lang w:val="en-US"/>
        </w:rPr>
        <w:fldChar w:fldCharType="begin">
          <w:fldData xml:space="preserve">PEVuZE5vdGU+PENpdGU+PEF1dGhvcj5YaWE8L0F1dGhvcj48WWVhcj4yMDEwPC9ZZWFyPjxSZWNO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PEVuZE5vdGU+PENpdGU+PEF1dGhvcj5YaWE8L0F1dGhvcj48WWVhcj4yMDEwPC9ZZWFyPjxSZWNO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54" w:tooltip="Xia, 2010 #53" w:history="1">
        <w:r w:rsidR="00E9607F" w:rsidRPr="00E15907">
          <w:rPr>
            <w:rFonts w:ascii="Book Antiqua" w:eastAsia="Times New Roman" w:hAnsi="Book Antiqua" w:cs="Times New Roman"/>
            <w:noProof/>
            <w:vertAlign w:val="superscript"/>
            <w:lang w:val="en-US"/>
          </w:rPr>
          <w:t>54</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D66A27" w:rsidRPr="00E15907">
        <w:rPr>
          <w:rFonts w:ascii="Book Antiqua" w:eastAsia="Times New Roman" w:hAnsi="Book Antiqua" w:cs="Times New Roman"/>
          <w:lang w:val="en-US"/>
        </w:rPr>
        <w:t xml:space="preserve">. </w:t>
      </w:r>
      <w:r w:rsidR="0000505D" w:rsidRPr="00E15907">
        <w:rPr>
          <w:rFonts w:ascii="Book Antiqua" w:eastAsia="Times New Roman" w:hAnsi="Book Antiqua" w:cs="Times New Roman"/>
          <w:lang w:val="en-US"/>
        </w:rPr>
        <w:t xml:space="preserve">However, </w:t>
      </w:r>
      <w:r w:rsidR="00916308" w:rsidRPr="00E15907">
        <w:rPr>
          <w:rFonts w:ascii="Book Antiqua" w:eastAsia="Times New Roman" w:hAnsi="Book Antiqua" w:cs="Times New Roman"/>
          <w:lang w:val="en-US"/>
        </w:rPr>
        <w:t xml:space="preserve">only </w:t>
      </w:r>
      <w:r w:rsidR="0000505D" w:rsidRPr="00E15907">
        <w:rPr>
          <w:rFonts w:ascii="Book Antiqua" w:eastAsia="Times New Roman" w:hAnsi="Book Antiqua" w:cs="Times New Roman"/>
          <w:lang w:val="en-US"/>
        </w:rPr>
        <w:t xml:space="preserve">few of them including </w:t>
      </w:r>
      <w:r w:rsidR="00A93874" w:rsidRPr="00E15907">
        <w:rPr>
          <w:rFonts w:ascii="Book Antiqua" w:eastAsia="Times New Roman" w:hAnsi="Book Antiqua" w:cs="Times New Roman"/>
          <w:lang w:val="en-US"/>
        </w:rPr>
        <w:t>TNFα</w:t>
      </w:r>
      <w:r w:rsidR="003E3BA3" w:rsidRPr="00E15907">
        <w:rPr>
          <w:rFonts w:ascii="Book Antiqua" w:eastAsia="Times New Roman" w:hAnsi="Book Antiqua" w:cs="Times New Roman"/>
          <w:lang w:val="en-US"/>
        </w:rPr>
        <w:t>, c-</w:t>
      </w:r>
      <w:proofErr w:type="spellStart"/>
      <w:r w:rsidR="003E3BA3" w:rsidRPr="00E15907">
        <w:rPr>
          <w:rFonts w:ascii="Book Antiqua" w:eastAsia="Times New Roman" w:hAnsi="Book Antiqua" w:cs="Times New Roman"/>
          <w:lang w:val="en-US"/>
        </w:rPr>
        <w:t>fos</w:t>
      </w:r>
      <w:proofErr w:type="spellEnd"/>
      <w:r w:rsidR="003E3BA3" w:rsidRPr="00E15907">
        <w:rPr>
          <w:rFonts w:ascii="Book Antiqua" w:eastAsia="Times New Roman" w:hAnsi="Book Antiqua" w:cs="Times New Roman"/>
          <w:lang w:val="en-US"/>
        </w:rPr>
        <w:t xml:space="preserve"> and β</w:t>
      </w:r>
      <w:r w:rsidR="00916308" w:rsidRPr="00E15907">
        <w:rPr>
          <w:rFonts w:ascii="Book Antiqua" w:eastAsia="Times New Roman" w:hAnsi="Book Antiqua" w:cs="Times New Roman"/>
          <w:lang w:val="en-US"/>
        </w:rPr>
        <w:t>-catenin</w:t>
      </w:r>
      <w:r w:rsidR="00070C6F" w:rsidRPr="00E15907">
        <w:rPr>
          <w:rFonts w:ascii="Book Antiqua" w:eastAsia="Times New Roman" w:hAnsi="Book Antiqua" w:cs="Times New Roman"/>
          <w:lang w:val="en-US"/>
        </w:rPr>
        <w:t xml:space="preserve"> were id</w:t>
      </w:r>
      <w:r w:rsidR="0053353A" w:rsidRPr="00E15907">
        <w:rPr>
          <w:rFonts w:ascii="Book Antiqua" w:eastAsia="Times New Roman" w:hAnsi="Book Antiqua" w:cs="Times New Roman"/>
          <w:lang w:val="en-US"/>
        </w:rPr>
        <w:t xml:space="preserve">entified as direct </w:t>
      </w:r>
      <w:proofErr w:type="spellStart"/>
      <w:r w:rsidR="0053353A" w:rsidRPr="00E15907">
        <w:rPr>
          <w:rFonts w:ascii="Book Antiqua" w:eastAsia="Times New Roman" w:hAnsi="Book Antiqua" w:cs="Times New Roman"/>
          <w:lang w:val="en-US"/>
        </w:rPr>
        <w:t>HuR</w:t>
      </w:r>
      <w:proofErr w:type="spellEnd"/>
      <w:r w:rsidR="0053353A" w:rsidRPr="00E15907">
        <w:rPr>
          <w:rFonts w:ascii="Book Antiqua" w:eastAsia="Times New Roman" w:hAnsi="Book Antiqua" w:cs="Times New Roman"/>
          <w:lang w:val="en-US"/>
        </w:rPr>
        <w:t xml:space="preserve"> targets</w:t>
      </w:r>
      <w:r w:rsidR="0053353A" w:rsidRPr="00E15907">
        <w:rPr>
          <w:rFonts w:ascii="Book Antiqua" w:eastAsia="SimSun" w:hAnsi="Book Antiqua" w:cs="Times New Roman" w:hint="eastAsia"/>
          <w:lang w:val="en-US" w:eastAsia="zh-CN"/>
        </w:rPr>
        <w:t xml:space="preserve">. </w:t>
      </w:r>
      <w:r w:rsidR="001232A4" w:rsidRPr="00E15907">
        <w:rPr>
          <w:rFonts w:ascii="Book Antiqua" w:eastAsia="Times New Roman" w:hAnsi="Book Antiqua" w:cs="Times New Roman"/>
          <w:lang w:val="en-US"/>
        </w:rPr>
        <w:t>Therefore,</w:t>
      </w:r>
      <w:r w:rsidR="00B30AFB" w:rsidRPr="00E15907">
        <w:rPr>
          <w:rFonts w:ascii="Book Antiqua" w:eastAsia="Times New Roman" w:hAnsi="Book Antiqua" w:cs="Times New Roman"/>
          <w:lang w:val="en-US"/>
        </w:rPr>
        <w:t xml:space="preserve"> it is likely that </w:t>
      </w:r>
      <w:proofErr w:type="spellStart"/>
      <w:r w:rsidR="00B30AFB" w:rsidRPr="00E15907">
        <w:rPr>
          <w:rFonts w:ascii="Book Antiqua" w:eastAsia="Times New Roman" w:hAnsi="Book Antiqua" w:cs="Times New Roman"/>
          <w:lang w:val="en-US"/>
        </w:rPr>
        <w:t>HuR</w:t>
      </w:r>
      <w:proofErr w:type="spellEnd"/>
      <w:r w:rsidR="00B30AFB" w:rsidRPr="00E15907">
        <w:rPr>
          <w:rFonts w:ascii="Book Antiqua" w:eastAsia="Times New Roman" w:hAnsi="Book Antiqua" w:cs="Times New Roman"/>
          <w:lang w:val="en-US"/>
        </w:rPr>
        <w:t xml:space="preserve"> may control gene expression indirectly by </w:t>
      </w:r>
      <w:r w:rsidR="006E611F" w:rsidRPr="00E15907">
        <w:rPr>
          <w:rFonts w:ascii="Book Antiqua" w:eastAsia="Times New Roman" w:hAnsi="Book Antiqua" w:cs="Times New Roman"/>
          <w:lang w:val="en-US"/>
        </w:rPr>
        <w:t>affecting</w:t>
      </w:r>
      <w:r w:rsidR="00B30AFB" w:rsidRPr="00E15907">
        <w:rPr>
          <w:rFonts w:ascii="Book Antiqua" w:eastAsia="Times New Roman" w:hAnsi="Book Antiqua" w:cs="Times New Roman"/>
          <w:lang w:val="en-US"/>
        </w:rPr>
        <w:t xml:space="preserve"> the </w:t>
      </w:r>
      <w:r w:rsidR="006E611F" w:rsidRPr="00E15907">
        <w:rPr>
          <w:rFonts w:ascii="Book Antiqua" w:eastAsia="Times New Roman" w:hAnsi="Book Antiqua" w:cs="Times New Roman"/>
          <w:lang w:val="en-US"/>
        </w:rPr>
        <w:t>mRNA</w:t>
      </w:r>
      <w:r w:rsidR="00BC1BBE" w:rsidRPr="00E15907">
        <w:rPr>
          <w:rFonts w:ascii="Book Antiqua" w:eastAsia="Times New Roman" w:hAnsi="Book Antiqua" w:cs="Times New Roman"/>
          <w:lang w:val="en-US"/>
        </w:rPr>
        <w:t xml:space="preserve"> </w:t>
      </w:r>
      <w:r w:rsidR="00B30AFB" w:rsidRPr="00E15907">
        <w:rPr>
          <w:rFonts w:ascii="Book Antiqua" w:eastAsia="Times New Roman" w:hAnsi="Book Antiqua" w:cs="Times New Roman"/>
          <w:lang w:val="en-US"/>
        </w:rPr>
        <w:t>stability of</w:t>
      </w:r>
      <w:r w:rsidR="006E611F" w:rsidRPr="00E15907">
        <w:rPr>
          <w:rFonts w:ascii="Book Antiqua" w:eastAsia="Times New Roman" w:hAnsi="Book Antiqua" w:cs="Times New Roman"/>
          <w:lang w:val="en-US"/>
        </w:rPr>
        <w:t xml:space="preserve"> </w:t>
      </w:r>
      <w:r w:rsidR="00CF0CCC" w:rsidRPr="00E15907">
        <w:rPr>
          <w:rFonts w:ascii="Book Antiqua" w:eastAsia="Times New Roman" w:hAnsi="Book Antiqua" w:cs="Times New Roman"/>
          <w:lang w:val="en-US"/>
        </w:rPr>
        <w:t xml:space="preserve">key </w:t>
      </w:r>
      <w:r w:rsidR="00B30AFB" w:rsidRPr="00E15907">
        <w:rPr>
          <w:rFonts w:ascii="Book Antiqua" w:eastAsia="Times New Roman" w:hAnsi="Book Antiqua" w:cs="Times New Roman"/>
          <w:lang w:val="en-US"/>
        </w:rPr>
        <w:t xml:space="preserve">transcription factors. </w:t>
      </w:r>
      <w:r w:rsidR="00D933D4" w:rsidRPr="00E15907">
        <w:rPr>
          <w:rFonts w:ascii="Book Antiqua" w:eastAsia="Times New Roman" w:hAnsi="Book Antiqua" w:cs="Times New Roman"/>
          <w:lang w:val="en-US"/>
        </w:rPr>
        <w:t>This idea is supported by the fact that</w:t>
      </w:r>
      <w:r w:rsidR="00B30AFB" w:rsidRPr="00E15907">
        <w:rPr>
          <w:rFonts w:ascii="Book Antiqua" w:eastAsia="Times New Roman" w:hAnsi="Book Antiqua" w:cs="Times New Roman"/>
          <w:lang w:val="en-US"/>
        </w:rPr>
        <w:t xml:space="preserve"> </w:t>
      </w:r>
      <w:proofErr w:type="spellStart"/>
      <w:r w:rsidR="00070C6F" w:rsidRPr="00E15907">
        <w:rPr>
          <w:rFonts w:ascii="Book Antiqua" w:eastAsia="Times New Roman" w:hAnsi="Book Antiqua" w:cs="Times New Roman"/>
          <w:lang w:val="en-US"/>
        </w:rPr>
        <w:t>HuR</w:t>
      </w:r>
      <w:proofErr w:type="spellEnd"/>
      <w:r w:rsidR="00070C6F" w:rsidRPr="00E15907">
        <w:rPr>
          <w:rFonts w:ascii="Book Antiqua" w:eastAsia="Times New Roman" w:hAnsi="Book Antiqua" w:cs="Times New Roman"/>
          <w:lang w:val="en-US"/>
        </w:rPr>
        <w:t xml:space="preserve"> can </w:t>
      </w:r>
      <w:r w:rsidR="00B30AFB" w:rsidRPr="00E15907">
        <w:rPr>
          <w:rFonts w:ascii="Book Antiqua" w:eastAsia="Times New Roman" w:hAnsi="Book Antiqua" w:cs="Times New Roman"/>
          <w:lang w:val="en-US"/>
        </w:rPr>
        <w:t xml:space="preserve">stabilize </w:t>
      </w:r>
      <w:r w:rsidR="00F00925" w:rsidRPr="00E15907">
        <w:rPr>
          <w:rFonts w:ascii="Book Antiqua" w:eastAsia="Times New Roman" w:hAnsi="Book Antiqua" w:cs="Times New Roman"/>
          <w:lang w:val="en-US"/>
        </w:rPr>
        <w:t>PLAGL2</w:t>
      </w:r>
      <w:r w:rsidR="00830A50" w:rsidRPr="00E15907">
        <w:rPr>
          <w:rFonts w:ascii="Book Antiqua" w:eastAsia="Times New Roman" w:hAnsi="Book Antiqua" w:cs="Times New Roman"/>
          <w:lang w:val="en-US"/>
        </w:rPr>
        <w:t xml:space="preserve"> (Pleomorphic adenoma gene like-2)</w:t>
      </w:r>
      <w:r w:rsidR="005664C0" w:rsidRPr="00E15907">
        <w:rPr>
          <w:rFonts w:ascii="Book Antiqua" w:eastAsia="Times New Roman" w:hAnsi="Book Antiqua" w:cs="Times New Roman"/>
          <w:lang w:val="en-US"/>
        </w:rPr>
        <w:fldChar w:fldCharType="begin"/>
      </w:r>
      <w:r w:rsidR="00E9607F" w:rsidRPr="00E15907">
        <w:rPr>
          <w:rFonts w:ascii="Book Antiqua" w:eastAsia="Times New Roman" w:hAnsi="Book Antiqua" w:cs="Times New Roman"/>
          <w:lang w:val="en-US"/>
        </w:rPr>
        <w:instrText xml:space="preserve"> ADDIN EN.CITE &lt;EndNote&gt;&lt;Cite&gt;&lt;Author&gt;Su&lt;/Author&gt;&lt;Year&gt;2018&lt;/Year&gt;&lt;RecNum&gt;54&lt;/RecNum&gt;&lt;DisplayText&gt;&lt;style face="superscript"&gt;[55]&lt;/style&gt;&lt;/DisplayText&gt;&lt;record&gt;&lt;rec-number&gt;54&lt;/rec-number&gt;&lt;foreign-keys&gt;&lt;key app="EN" db-id="sxv92a5fdvs52rexra75zwsf0xeas52sdwxz" timestamp="1538644520"&gt;54&lt;/key&gt;&lt;/foreign-keys&gt;&lt;ref-type name="Journal Article"&gt;17&lt;/ref-type&gt;&lt;contributors&gt;&lt;authors&gt;&lt;author&gt;Su, C.&lt;/author&gt;&lt;author&gt;Li, D.&lt;/author&gt;&lt;author&gt;Li, N.&lt;/author&gt;&lt;author&gt;Du, Y.&lt;/author&gt;&lt;author&gt;Yang, C.&lt;/author&gt;&lt;author&gt;Bai, Y.&lt;/author&gt;&lt;author&gt;Lin, C.&lt;/author&gt;&lt;author&gt;Li, X.&lt;/author&gt;&lt;author&gt;Zhang, Y.&lt;/author&gt;&lt;/authors&gt;&lt;/contributors&gt;&lt;auth-address&gt;Department of Gastrointestinal Surgery, The Third Xiangya Hospital of Central South University, Changsha, Hunan 410013, P.R. China.&lt;/auth-address&gt;&lt;titles&gt;&lt;title&gt;Studying the mechanism of PLAGL2 overexpression and its carcinogenic characteristics based on 3&amp;apos;-untranslated region in colorectal cancer&lt;/title&gt;&lt;secondary-title&gt;Int J Oncol&lt;/secondary-title&gt;&lt;/titles&gt;&lt;periodical&gt;&lt;full-title&gt;Int J Oncol&lt;/full-title&gt;&lt;/periodical&gt;&lt;edition&gt;2018/03/08&lt;/edition&gt;&lt;dates&gt;&lt;year&gt;2018&lt;/year&gt;&lt;pub-dates&gt;&lt;date&gt;Mar 6&lt;/date&gt;&lt;/pub-dates&gt;&lt;/dates&gt;&lt;isbn&gt;1791-2423 (Electronic)&amp;#xD;1019-6439 (Linking)&lt;/isbn&gt;&lt;accession-num&gt;29512763&lt;/accession-num&gt;&lt;urls&gt;&lt;related-urls&gt;&lt;url&gt;https://www.ncbi.nlm.nih.gov/pubmed/29512763&lt;/url&gt;&lt;/related-urls&gt;&lt;/urls&gt;&lt;custom2&gt;PMC5873895&lt;/custom2&gt;&lt;electronic-resource-num&gt;10.3892/ijo.2018.4305&lt;/electronic-resource-num&gt;&lt;/record&gt;&lt;/Cite&gt;&lt;/EndNote&gt;</w:instrText>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55" w:tooltip="Su, 2018 #54" w:history="1">
        <w:r w:rsidR="00E9607F" w:rsidRPr="00E15907">
          <w:rPr>
            <w:rFonts w:ascii="Book Antiqua" w:eastAsia="Times New Roman" w:hAnsi="Book Antiqua" w:cs="Times New Roman"/>
            <w:noProof/>
            <w:vertAlign w:val="superscript"/>
            <w:lang w:val="en-US"/>
          </w:rPr>
          <w:t>55</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B30AFB" w:rsidRPr="00E15907">
        <w:rPr>
          <w:rFonts w:ascii="Book Antiqua" w:eastAsia="Times New Roman" w:hAnsi="Book Antiqua" w:cs="Times New Roman"/>
          <w:lang w:val="en-US"/>
        </w:rPr>
        <w:t>, a transcription factor</w:t>
      </w:r>
      <w:r w:rsidR="00070C6F" w:rsidRPr="00E15907">
        <w:rPr>
          <w:rFonts w:ascii="Book Antiqua" w:eastAsia="Times New Roman" w:hAnsi="Book Antiqua" w:cs="Times New Roman"/>
          <w:lang w:val="en-US"/>
        </w:rPr>
        <w:t xml:space="preserve"> frequently overexpressed in CRC and </w:t>
      </w:r>
      <w:r w:rsidR="00B30AFB" w:rsidRPr="00E15907">
        <w:rPr>
          <w:rFonts w:ascii="Book Antiqua" w:eastAsia="Times New Roman" w:hAnsi="Book Antiqua" w:cs="Times New Roman"/>
          <w:lang w:val="en-US"/>
        </w:rPr>
        <w:t xml:space="preserve">involved in the regulation of several genes, including </w:t>
      </w:r>
      <w:r w:rsidR="0076008D" w:rsidRPr="00E15907">
        <w:rPr>
          <w:rFonts w:ascii="Book Antiqua" w:eastAsia="Times New Roman" w:hAnsi="Book Antiqua" w:cs="Times New Roman"/>
          <w:lang w:val="en-US"/>
        </w:rPr>
        <w:t>cyclin-D1</w:t>
      </w:r>
      <w:r w:rsidR="005664C0" w:rsidRPr="00E15907">
        <w:rPr>
          <w:rFonts w:ascii="Book Antiqua" w:eastAsia="Times New Roman" w:hAnsi="Book Antiqua" w:cs="Times New Roman"/>
          <w:lang w:val="en-US"/>
        </w:rPr>
        <w:fldChar w:fldCharType="begin">
          <w:fldData xml:space="preserve">PEVuZE5vdGU+PENpdGU+PEF1dGhvcj5MaW48L0F1dGhvcj48WWVhcj4yMDE3PC9ZZWFyPjxSZWNO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PEVuZE5vdGU+PENpdGU+PEF1dGhvcj5MaW48L0F1dGhvcj48WWVhcj4yMDE3PC9ZZWFyPjxSZWNO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56" w:tooltip="Lin, 2017 #55" w:history="1">
        <w:r w:rsidR="00E9607F" w:rsidRPr="00E15907">
          <w:rPr>
            <w:rFonts w:ascii="Book Antiqua" w:eastAsia="Times New Roman" w:hAnsi="Book Antiqua" w:cs="Times New Roman"/>
            <w:noProof/>
            <w:vertAlign w:val="superscript"/>
            <w:lang w:val="en-US"/>
          </w:rPr>
          <w:t>56</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7236A5" w:rsidRPr="00E15907">
        <w:rPr>
          <w:rFonts w:ascii="Book Antiqua" w:eastAsia="Times New Roman" w:hAnsi="Book Antiqua" w:cs="Times New Roman"/>
          <w:lang w:val="en-US"/>
        </w:rPr>
        <w:t>.</w:t>
      </w:r>
      <w:r w:rsidR="0053353A" w:rsidRPr="00E15907">
        <w:rPr>
          <w:rFonts w:ascii="Book Antiqua" w:eastAsia="SimSun" w:hAnsi="Book Antiqua" w:cs="Times New Roman" w:hint="eastAsia"/>
          <w:lang w:val="en-US" w:eastAsia="zh-CN"/>
        </w:rPr>
        <w:t xml:space="preserve"> </w:t>
      </w:r>
      <w:r w:rsidR="00F75643" w:rsidRPr="00E15907">
        <w:rPr>
          <w:rFonts w:ascii="Book Antiqua" w:eastAsia="Times New Roman" w:hAnsi="Book Antiqua" w:cs="Times New Roman"/>
          <w:lang w:val="en-US"/>
        </w:rPr>
        <w:t xml:space="preserve">Paradoxically, despite the numerous studies attributing </w:t>
      </w:r>
      <w:r w:rsidR="005F3459" w:rsidRPr="00E15907">
        <w:rPr>
          <w:rFonts w:ascii="Book Antiqua" w:eastAsia="Times New Roman" w:hAnsi="Book Antiqua" w:cs="Times New Roman"/>
          <w:lang w:val="en-US"/>
        </w:rPr>
        <w:t xml:space="preserve">an </w:t>
      </w:r>
      <w:r w:rsidR="00875672" w:rsidRPr="00E15907">
        <w:rPr>
          <w:rFonts w:ascii="Book Antiqua" w:eastAsia="Times New Roman" w:hAnsi="Book Antiqua" w:cs="Times New Roman"/>
          <w:lang w:val="en-US"/>
        </w:rPr>
        <w:t xml:space="preserve">tumor promoting </w:t>
      </w:r>
      <w:r w:rsidR="005F3459" w:rsidRPr="00E15907">
        <w:rPr>
          <w:rFonts w:ascii="Book Antiqua" w:eastAsia="Times New Roman" w:hAnsi="Book Antiqua" w:cs="Times New Roman"/>
          <w:lang w:val="en-US"/>
        </w:rPr>
        <w:t>function</w:t>
      </w:r>
      <w:r w:rsidR="00F75643" w:rsidRPr="00E15907">
        <w:rPr>
          <w:rFonts w:ascii="Book Antiqua" w:eastAsia="Times New Roman" w:hAnsi="Book Antiqua" w:cs="Times New Roman"/>
          <w:lang w:val="en-US"/>
        </w:rPr>
        <w:t xml:space="preserve"> to </w:t>
      </w:r>
      <w:proofErr w:type="spellStart"/>
      <w:r w:rsidR="00F75643" w:rsidRPr="00E15907">
        <w:rPr>
          <w:rFonts w:ascii="Book Antiqua" w:eastAsia="Times New Roman" w:hAnsi="Book Antiqua" w:cs="Times New Roman"/>
          <w:lang w:val="en-US"/>
        </w:rPr>
        <w:t>HuR</w:t>
      </w:r>
      <w:proofErr w:type="spellEnd"/>
      <w:r w:rsidR="00F75643" w:rsidRPr="00E15907">
        <w:rPr>
          <w:rFonts w:ascii="Book Antiqua" w:eastAsia="Times New Roman" w:hAnsi="Book Antiqua" w:cs="Times New Roman"/>
          <w:lang w:val="en-US"/>
        </w:rPr>
        <w:t xml:space="preserve">, another study has reported that </w:t>
      </w:r>
      <w:proofErr w:type="spellStart"/>
      <w:r w:rsidR="00F75643" w:rsidRPr="00E15907">
        <w:rPr>
          <w:rFonts w:ascii="Book Antiqua" w:eastAsia="Times New Roman" w:hAnsi="Book Antiqua" w:cs="Times New Roman"/>
          <w:lang w:val="en-US"/>
        </w:rPr>
        <w:t>HuR</w:t>
      </w:r>
      <w:proofErr w:type="spellEnd"/>
      <w:r w:rsidR="00F75643" w:rsidRPr="00E15907">
        <w:rPr>
          <w:rFonts w:ascii="Book Antiqua" w:eastAsia="Times New Roman" w:hAnsi="Book Antiqua" w:cs="Times New Roman"/>
          <w:lang w:val="en-US"/>
        </w:rPr>
        <w:t xml:space="preserve"> can bind to the 3’UTR of p53 and enhance its translation in RKO cells under stress conditions (ultraviolet light irradiation)</w:t>
      </w:r>
      <w:r w:rsidR="005664C0" w:rsidRPr="00E15907">
        <w:rPr>
          <w:rFonts w:ascii="Book Antiqua" w:hAnsi="Book Antiqua" w:cs="Times New Roman"/>
          <w:lang w:val="en-US"/>
        </w:rPr>
        <w:fldChar w:fldCharType="begin">
          <w:fldData xml:space="preserve">PEVuZE5vdGU+PENpdGU+PEF1dGhvcj5NYXphbi1NYW1jemFyejwvQXV0aG9yPjxZZWFyPjIwMDM8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PEVuZE5vdGU+PENpdGU+PEF1dGhvcj5NYXphbi1NYW1jemFyejwvQXV0aG9yPjxZZWFyPjIwMDM8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57" w:tooltip="Mazan-Mamczarz, 2003 #56" w:history="1">
        <w:r w:rsidR="00E9607F" w:rsidRPr="00E15907">
          <w:rPr>
            <w:rFonts w:ascii="Book Antiqua" w:hAnsi="Book Antiqua" w:cs="Times New Roman"/>
            <w:noProof/>
            <w:vertAlign w:val="superscript"/>
            <w:lang w:val="en-US"/>
          </w:rPr>
          <w:t>57</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0A6DF9" w:rsidRPr="00E15907">
        <w:rPr>
          <w:rFonts w:ascii="Book Antiqua" w:hAnsi="Book Antiqua" w:cs="Times New Roman"/>
          <w:lang w:val="en-US"/>
        </w:rPr>
        <w:t xml:space="preserve">. </w:t>
      </w:r>
    </w:p>
    <w:p w14:paraId="56687B3E" w14:textId="77777777" w:rsidR="0000505D" w:rsidRPr="00E15907" w:rsidRDefault="0000505D" w:rsidP="00121AA8">
      <w:pPr>
        <w:spacing w:line="360" w:lineRule="auto"/>
        <w:jc w:val="both"/>
        <w:rPr>
          <w:rFonts w:ascii="Book Antiqua" w:eastAsia="Times New Roman" w:hAnsi="Book Antiqua" w:cs="Times New Roman"/>
          <w:lang w:val="en-US"/>
        </w:rPr>
      </w:pPr>
    </w:p>
    <w:p w14:paraId="4AC98C27" w14:textId="282E3582" w:rsidR="00C71066" w:rsidRPr="00E15907" w:rsidRDefault="004C35DF" w:rsidP="00121AA8">
      <w:pPr>
        <w:spacing w:line="360" w:lineRule="auto"/>
        <w:jc w:val="both"/>
        <w:rPr>
          <w:rFonts w:ascii="Book Antiqua" w:hAnsi="Book Antiqua" w:cs="Times New Roman"/>
          <w:b/>
          <w:lang w:val="en-US"/>
        </w:rPr>
      </w:pPr>
      <w:r w:rsidRPr="00E15907">
        <w:rPr>
          <w:rFonts w:ascii="Book Antiqua" w:hAnsi="Book Antiqua" w:cs="Times New Roman"/>
          <w:b/>
          <w:lang w:val="en-US"/>
        </w:rPr>
        <w:t xml:space="preserve">Cell </w:t>
      </w:r>
      <w:r w:rsidR="0053353A" w:rsidRPr="00E15907">
        <w:rPr>
          <w:rFonts w:ascii="Book Antiqua" w:hAnsi="Book Antiqua" w:cs="Times New Roman"/>
          <w:b/>
          <w:lang w:val="en-US"/>
        </w:rPr>
        <w:t>death</w:t>
      </w:r>
      <w:r w:rsidR="0053353A" w:rsidRPr="00E15907">
        <w:rPr>
          <w:rFonts w:ascii="Book Antiqua" w:eastAsia="SimSun" w:hAnsi="Book Antiqua" w:cs="Times New Roman" w:hint="eastAsia"/>
          <w:b/>
          <w:lang w:val="en-US" w:eastAsia="zh-CN"/>
        </w:rPr>
        <w:t xml:space="preserve">: </w:t>
      </w:r>
      <w:proofErr w:type="spellStart"/>
      <w:r w:rsidR="00FB3908" w:rsidRPr="00E15907">
        <w:rPr>
          <w:rFonts w:ascii="Book Antiqua" w:eastAsia="Times New Roman" w:hAnsi="Book Antiqua" w:cs="Times New Roman"/>
          <w:lang w:val="en-US"/>
        </w:rPr>
        <w:t>HuR</w:t>
      </w:r>
      <w:proofErr w:type="spellEnd"/>
      <w:r w:rsidR="00FB3908" w:rsidRPr="00E15907">
        <w:rPr>
          <w:rFonts w:ascii="Book Antiqua" w:eastAsia="Times New Roman" w:hAnsi="Book Antiqua" w:cs="Times New Roman"/>
          <w:lang w:val="en-US"/>
        </w:rPr>
        <w:t xml:space="preserve"> is an important regulator of apoptosis, </w:t>
      </w:r>
      <w:r w:rsidR="005F3459" w:rsidRPr="00E15907">
        <w:rPr>
          <w:rFonts w:ascii="Book Antiqua" w:eastAsia="Times New Roman" w:hAnsi="Book Antiqua" w:cs="Times New Roman"/>
          <w:lang w:val="en-US"/>
        </w:rPr>
        <w:t>by stabilizing</w:t>
      </w:r>
      <w:r w:rsidR="00FB3908" w:rsidRPr="00E15907">
        <w:rPr>
          <w:rFonts w:ascii="Book Antiqua" w:eastAsia="Times New Roman" w:hAnsi="Book Antiqua" w:cs="Times New Roman"/>
          <w:lang w:val="en-US"/>
        </w:rPr>
        <w:t xml:space="preserve"> </w:t>
      </w:r>
      <w:r w:rsidR="00A72B23" w:rsidRPr="00E15907">
        <w:rPr>
          <w:rFonts w:ascii="Book Antiqua" w:eastAsia="Times New Roman" w:hAnsi="Book Antiqua" w:cs="Times New Roman"/>
          <w:lang w:val="en-US"/>
        </w:rPr>
        <w:t xml:space="preserve">the mRNA of </w:t>
      </w:r>
      <w:r w:rsidR="00FB3908" w:rsidRPr="00E15907">
        <w:rPr>
          <w:rFonts w:ascii="Book Antiqua" w:eastAsia="Times New Roman" w:hAnsi="Book Antiqua" w:cs="Times New Roman"/>
          <w:lang w:val="en-US"/>
        </w:rPr>
        <w:t>anti-apoptotic genes</w:t>
      </w:r>
      <w:r w:rsidR="002B2853" w:rsidRPr="00E15907">
        <w:rPr>
          <w:rFonts w:ascii="Book Antiqua" w:eastAsia="Times New Roman" w:hAnsi="Book Antiqua" w:cs="Times New Roman"/>
          <w:lang w:val="en-US"/>
        </w:rPr>
        <w:t xml:space="preserve"> such as </w:t>
      </w:r>
      <w:r w:rsidR="00382A00" w:rsidRPr="00E15907">
        <w:rPr>
          <w:rFonts w:ascii="Book Antiqua" w:eastAsia="Times New Roman" w:hAnsi="Book Antiqua" w:cs="Times New Roman"/>
          <w:lang w:val="en-US"/>
        </w:rPr>
        <w:t>Bcl-2</w:t>
      </w:r>
      <w:r w:rsidR="005664C0" w:rsidRPr="00E15907">
        <w:rPr>
          <w:rFonts w:ascii="Book Antiqua" w:eastAsia="Times New Roman" w:hAnsi="Book Antiqua" w:cs="Times New Roman"/>
          <w:lang w:val="en-US"/>
        </w:rPr>
        <w:fldChar w:fldCharType="begin"/>
      </w:r>
      <w:r w:rsidR="00E9607F" w:rsidRPr="00E15907">
        <w:rPr>
          <w:rFonts w:ascii="Book Antiqua" w:eastAsia="Times New Roman" w:hAnsi="Book Antiqua" w:cs="Times New Roman"/>
          <w:lang w:val="en-US"/>
        </w:rPr>
        <w:instrText xml:space="preserve"> ADDIN EN.CITE &lt;EndNote&gt;&lt;Cite&gt;&lt;Author&gt;Wang&lt;/Author&gt;&lt;Year&gt;2013&lt;/Year&gt;&lt;RecNum&gt;57&lt;/RecNum&gt;&lt;DisplayText&gt;&lt;style face="superscript"&gt;[58]&lt;/style&gt;&lt;/DisplayText&gt;&lt;record&gt;&lt;rec-number&gt;57&lt;/rec-number&gt;&lt;foreign-keys&gt;&lt;key app="EN" db-id="sxv92a5fdvs52rexra75zwsf0xeas52sdwxz" timestamp="1538645185"&gt;57&lt;/key&gt;&lt;/foreign-keys&gt;&lt;ref-type name="Journal Article"&gt;17&lt;/ref-type&gt;&lt;contributors&gt;&lt;authors&gt;&lt;author&gt;Wang, J.&lt;/author&gt;&lt;author&gt;Guo, Y.&lt;/author&gt;&lt;author&gt;Chu, H.&lt;/author&gt;&lt;author&gt;Guan, Y.&lt;/author&gt;&lt;author&gt;Bi, J.&lt;/author&gt;&lt;author&gt;Wang, B.&lt;/author&gt;&lt;/authors&gt;&lt;/contributors&gt;&lt;auth-address&gt;Department of Oncology, General Hospital, Jinan Command of the People&amp;apos;s Liberation Army, Jinan 250031, China. ggjun2005@126.com.&lt;/auth-address&gt;&lt;titles&gt;&lt;title&gt;Multiple functions of the RNA-binding protein HuR in cancer progression, treatment responses and prognosis&lt;/title&gt;&lt;secondary-title&gt;Int J Mol Sci&lt;/secondary-title&gt;&lt;/titles&gt;&lt;periodical&gt;&lt;full-title&gt;Int J Mol Sci&lt;/full-title&gt;&lt;/periodical&gt;&lt;pages&gt;10015-41&lt;/pages&gt;&lt;volume&gt;14&lt;/volume&gt;&lt;number&gt;5&lt;/number&gt;&lt;edition&gt;2013/05/15&lt;/edition&gt;&lt;keywords&gt;&lt;keyword&gt;Animals&lt;/keyword&gt;&lt;keyword&gt;ELAV-Like Protein 1/genetics/*metabolism&lt;/keyword&gt;&lt;keyword&gt;Gene Expression Regulation, Neoplastic&lt;/keyword&gt;&lt;keyword&gt;Humans&lt;/keyword&gt;&lt;keyword&gt;Neoplasms/drug therapy/genetics/*metabolism/*pathology&lt;/keyword&gt;&lt;keyword&gt;Prognosis&lt;/keyword&gt;&lt;keyword&gt;Protein Transport&lt;/keyword&gt;&lt;keyword&gt;RNA, Messenger/genetics/metabolism&lt;/keyword&gt;&lt;/keywords&gt;&lt;dates&gt;&lt;year&gt;2013&lt;/year&gt;&lt;pub-dates&gt;&lt;date&gt;May 10&lt;/date&gt;&lt;/pub-dates&gt;&lt;/dates&gt;&lt;isbn&gt;1422-0067 (Print)&amp;#xD;1422-0067 (Linking)&lt;/isbn&gt;&lt;accession-num&gt;23665903&lt;/accession-num&gt;&lt;urls&gt;&lt;related-urls&gt;&lt;url&gt;https://www.ncbi.nlm.nih.gov/pubmed/23665903&lt;/url&gt;&lt;/related-urls&gt;&lt;/urls&gt;&lt;custom2&gt;PMC3676826&lt;/custom2&gt;&lt;electronic-resource-num&gt;10.3390/ijms140510015&lt;/electronic-resource-num&gt;&lt;/record&gt;&lt;/Cite&gt;&lt;/EndNote&gt;</w:instrText>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58" w:tooltip="Wang, 2013 #57" w:history="1">
        <w:r w:rsidR="00E9607F" w:rsidRPr="00E15907">
          <w:rPr>
            <w:rFonts w:ascii="Book Antiqua" w:eastAsia="Times New Roman" w:hAnsi="Book Antiqua" w:cs="Times New Roman"/>
            <w:noProof/>
            <w:vertAlign w:val="superscript"/>
            <w:lang w:val="en-US"/>
          </w:rPr>
          <w:t>58</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2B2853" w:rsidRPr="00E15907">
        <w:rPr>
          <w:rFonts w:ascii="Book Antiqua" w:eastAsia="Times New Roman" w:hAnsi="Book Antiqua" w:cs="Times New Roman"/>
          <w:lang w:val="en-US"/>
        </w:rPr>
        <w:t>.</w:t>
      </w:r>
      <w:r w:rsidR="00883ED6" w:rsidRPr="00E15907">
        <w:rPr>
          <w:rFonts w:ascii="Book Antiqua" w:eastAsia="Times New Roman" w:hAnsi="Book Antiqua" w:cs="Times New Roman"/>
          <w:lang w:val="en-US"/>
        </w:rPr>
        <w:t xml:space="preserve"> However, </w:t>
      </w:r>
      <w:r w:rsidR="009971E0" w:rsidRPr="00E15907">
        <w:rPr>
          <w:rFonts w:ascii="Book Antiqua" w:eastAsia="Times New Roman" w:hAnsi="Book Antiqua" w:cs="Times New Roman"/>
          <w:lang w:val="en-US"/>
        </w:rPr>
        <w:t xml:space="preserve">the role of </w:t>
      </w:r>
      <w:proofErr w:type="spellStart"/>
      <w:r w:rsidR="00883ED6" w:rsidRPr="00E15907">
        <w:rPr>
          <w:rFonts w:ascii="Book Antiqua" w:eastAsia="Times New Roman" w:hAnsi="Book Antiqua" w:cs="Times New Roman"/>
          <w:lang w:val="en-US"/>
        </w:rPr>
        <w:t>HuR</w:t>
      </w:r>
      <w:proofErr w:type="spellEnd"/>
      <w:r w:rsidR="00883ED6" w:rsidRPr="00E15907">
        <w:rPr>
          <w:rFonts w:ascii="Book Antiqua" w:eastAsia="Times New Roman" w:hAnsi="Book Antiqua" w:cs="Times New Roman"/>
          <w:lang w:val="en-US"/>
        </w:rPr>
        <w:t xml:space="preserve"> in</w:t>
      </w:r>
      <w:r w:rsidR="009971E0" w:rsidRPr="00E15907">
        <w:rPr>
          <w:rFonts w:ascii="Book Antiqua" w:eastAsia="Times New Roman" w:hAnsi="Book Antiqua" w:cs="Times New Roman"/>
          <w:lang w:val="en-US"/>
        </w:rPr>
        <w:t xml:space="preserve"> cell death-related processes in</w:t>
      </w:r>
      <w:r w:rsidR="00883ED6" w:rsidRPr="00E15907">
        <w:rPr>
          <w:rFonts w:ascii="Book Antiqua" w:eastAsia="Times New Roman" w:hAnsi="Book Antiqua" w:cs="Times New Roman"/>
          <w:lang w:val="en-US"/>
        </w:rPr>
        <w:t xml:space="preserve"> CRC</w:t>
      </w:r>
      <w:r w:rsidR="009971E0" w:rsidRPr="00E15907">
        <w:rPr>
          <w:rFonts w:ascii="Book Antiqua" w:eastAsia="Times New Roman" w:hAnsi="Book Antiqua" w:cs="Times New Roman"/>
          <w:lang w:val="en-US"/>
        </w:rPr>
        <w:t xml:space="preserve"> is still poorly understood</w:t>
      </w:r>
      <w:r w:rsidR="00883ED6" w:rsidRPr="00E15907">
        <w:rPr>
          <w:rFonts w:ascii="Book Antiqua" w:eastAsia="Times New Roman" w:hAnsi="Book Antiqua" w:cs="Times New Roman"/>
          <w:lang w:val="en-US"/>
        </w:rPr>
        <w:t>.</w:t>
      </w:r>
      <w:r w:rsidR="00BF2FF1" w:rsidRPr="00E15907">
        <w:rPr>
          <w:rFonts w:ascii="Book Antiqua" w:eastAsia="Times New Roman" w:hAnsi="Book Antiqua" w:cs="Times New Roman"/>
          <w:lang w:val="en-US"/>
        </w:rPr>
        <w:t xml:space="preserve"> </w:t>
      </w:r>
      <w:r w:rsidR="009971E0" w:rsidRPr="00E15907">
        <w:rPr>
          <w:rFonts w:ascii="Book Antiqua" w:eastAsia="Times New Roman" w:hAnsi="Book Antiqua" w:cs="Times New Roman"/>
          <w:lang w:val="en-US"/>
        </w:rPr>
        <w:t xml:space="preserve">Only few studies have shown that </w:t>
      </w:r>
      <w:proofErr w:type="spellStart"/>
      <w:r w:rsidR="00A64E22" w:rsidRPr="00E15907">
        <w:rPr>
          <w:rFonts w:ascii="Book Antiqua" w:eastAsia="Times New Roman" w:hAnsi="Book Antiqua" w:cs="Times New Roman"/>
          <w:lang w:val="en-US"/>
        </w:rPr>
        <w:t>HuR</w:t>
      </w:r>
      <w:proofErr w:type="spellEnd"/>
      <w:r w:rsidR="00A64E22" w:rsidRPr="00E15907">
        <w:rPr>
          <w:rFonts w:ascii="Book Antiqua" w:eastAsia="Times New Roman" w:hAnsi="Book Antiqua" w:cs="Times New Roman"/>
          <w:lang w:val="en-US"/>
        </w:rPr>
        <w:t xml:space="preserve"> </w:t>
      </w:r>
      <w:r w:rsidR="009971E0" w:rsidRPr="00E15907">
        <w:rPr>
          <w:rFonts w:ascii="Book Antiqua" w:eastAsia="Times New Roman" w:hAnsi="Book Antiqua" w:cs="Times New Roman"/>
          <w:lang w:val="en-US"/>
        </w:rPr>
        <w:t xml:space="preserve">is </w:t>
      </w:r>
      <w:r w:rsidR="00A64E22" w:rsidRPr="00E15907">
        <w:rPr>
          <w:rFonts w:ascii="Book Antiqua" w:eastAsia="Times New Roman" w:hAnsi="Book Antiqua" w:cs="Times New Roman"/>
          <w:lang w:val="en-US"/>
        </w:rPr>
        <w:t xml:space="preserve">involved in the </w:t>
      </w:r>
      <w:r w:rsidR="00E91D03" w:rsidRPr="00E15907">
        <w:rPr>
          <w:rFonts w:ascii="Book Antiqua" w:eastAsia="Times New Roman" w:hAnsi="Book Antiqua" w:cs="Times New Roman"/>
          <w:lang w:val="en-US"/>
        </w:rPr>
        <w:t xml:space="preserve">intrinsic apoptotic pathway by </w:t>
      </w:r>
      <w:r w:rsidR="009971E0" w:rsidRPr="00E15907">
        <w:rPr>
          <w:rFonts w:ascii="Book Antiqua" w:eastAsia="Times New Roman" w:hAnsi="Book Antiqua" w:cs="Times New Roman"/>
          <w:lang w:val="en-US"/>
        </w:rPr>
        <w:t xml:space="preserve">directly </w:t>
      </w:r>
      <w:r w:rsidR="00E91D03" w:rsidRPr="00E15907">
        <w:rPr>
          <w:rFonts w:ascii="Book Antiqua" w:eastAsia="Times New Roman" w:hAnsi="Book Antiqua" w:cs="Times New Roman"/>
          <w:lang w:val="en-US"/>
        </w:rPr>
        <w:t xml:space="preserve">regulating the stability of </w:t>
      </w:r>
      <w:r w:rsidR="005F3459" w:rsidRPr="00E15907">
        <w:rPr>
          <w:rFonts w:ascii="Book Antiqua" w:eastAsia="Times New Roman" w:hAnsi="Book Antiqua" w:cs="Times New Roman"/>
          <w:lang w:val="en-US"/>
        </w:rPr>
        <w:t xml:space="preserve">Bcl-2 </w:t>
      </w:r>
      <w:r w:rsidR="002B2853" w:rsidRPr="00E15907">
        <w:rPr>
          <w:rFonts w:ascii="Book Antiqua" w:eastAsia="Times New Roman" w:hAnsi="Book Antiqua" w:cs="Times New Roman"/>
          <w:lang w:val="en-US"/>
        </w:rPr>
        <w:t>mRNA</w:t>
      </w:r>
      <w:r w:rsidR="005664C0" w:rsidRPr="00E15907">
        <w:rPr>
          <w:rFonts w:ascii="Book Antiqua" w:eastAsia="Times New Roman" w:hAnsi="Book Antiqua" w:cs="Times New Roman"/>
          <w:lang w:val="en-US"/>
        </w:rPr>
        <w:fldChar w:fldCharType="begin">
          <w:fldData xml:space="preserve">PEVuZE5vdGU+PENpdGU+PEF1dGhvcj5MaW48L0F1dGhvcj48WWVhcj4yMDE3PC9ZZWFyPjxSZWNO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PEVuZE5vdGU+PENpdGU+PEF1dGhvcj5MaW48L0F1dGhvcj48WWVhcj4yMDE3PC9ZZWFyPjxSZWNO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56" w:tooltip="Lin, 2017 #55" w:history="1">
        <w:r w:rsidR="00E9607F" w:rsidRPr="00E15907">
          <w:rPr>
            <w:rFonts w:ascii="Book Antiqua" w:eastAsia="Times New Roman" w:hAnsi="Book Antiqua" w:cs="Times New Roman"/>
            <w:noProof/>
            <w:vertAlign w:val="superscript"/>
            <w:lang w:val="en-US"/>
          </w:rPr>
          <w:t>56</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F741EF" w:rsidRPr="00E15907">
        <w:rPr>
          <w:rFonts w:ascii="Book Antiqua" w:eastAsia="Times New Roman" w:hAnsi="Book Antiqua" w:cs="Times New Roman"/>
          <w:lang w:val="en-US"/>
        </w:rPr>
        <w:t xml:space="preserve">. This effect </w:t>
      </w:r>
      <w:r w:rsidR="00E91D03" w:rsidRPr="00E15907">
        <w:rPr>
          <w:rFonts w:ascii="Book Antiqua" w:eastAsia="Times New Roman" w:hAnsi="Book Antiqua" w:cs="Times New Roman"/>
          <w:lang w:val="en-US"/>
        </w:rPr>
        <w:t xml:space="preserve">has been </w:t>
      </w:r>
      <w:r w:rsidR="00F741EF" w:rsidRPr="00E15907">
        <w:rPr>
          <w:rFonts w:ascii="Book Antiqua" w:eastAsia="Times New Roman" w:hAnsi="Book Antiqua" w:cs="Times New Roman"/>
          <w:lang w:val="en-US"/>
        </w:rPr>
        <w:t xml:space="preserve">associated with </w:t>
      </w:r>
      <w:proofErr w:type="spellStart"/>
      <w:r w:rsidR="008C286D" w:rsidRPr="00E15907">
        <w:rPr>
          <w:rFonts w:ascii="Book Antiqua" w:eastAsia="Times New Roman" w:hAnsi="Book Antiqua" w:cs="Times New Roman"/>
          <w:lang w:val="en-US"/>
        </w:rPr>
        <w:t>chemoresistance</w:t>
      </w:r>
      <w:proofErr w:type="spellEnd"/>
      <w:r w:rsidR="008C286D" w:rsidRPr="00E15907">
        <w:rPr>
          <w:rFonts w:ascii="Book Antiqua" w:eastAsia="Times New Roman" w:hAnsi="Book Antiqua" w:cs="Times New Roman"/>
          <w:lang w:val="en-US"/>
        </w:rPr>
        <w:t xml:space="preserve"> (</w:t>
      </w:r>
      <w:proofErr w:type="spellStart"/>
      <w:r w:rsidR="00F741EF" w:rsidRPr="00E15907">
        <w:rPr>
          <w:rFonts w:ascii="Book Antiqua" w:eastAsia="Times New Roman" w:hAnsi="Book Antiqua" w:cs="Times New Roman"/>
          <w:lang w:val="en-US"/>
        </w:rPr>
        <w:t>epirubicin</w:t>
      </w:r>
      <w:proofErr w:type="spellEnd"/>
      <w:r w:rsidR="008C286D" w:rsidRPr="00E15907">
        <w:rPr>
          <w:rFonts w:ascii="Book Antiqua" w:eastAsia="Times New Roman" w:hAnsi="Book Antiqua" w:cs="Times New Roman"/>
          <w:lang w:val="en-US"/>
        </w:rPr>
        <w:t>)</w:t>
      </w:r>
      <w:r w:rsidR="00F741EF" w:rsidRPr="00E15907">
        <w:rPr>
          <w:rFonts w:ascii="Book Antiqua" w:eastAsia="Times New Roman" w:hAnsi="Book Antiqua" w:cs="Times New Roman"/>
          <w:lang w:val="en-US"/>
        </w:rPr>
        <w:t>.</w:t>
      </w:r>
      <w:r w:rsidR="007E2C9B" w:rsidRPr="00E15907">
        <w:rPr>
          <w:rFonts w:ascii="Book Antiqua" w:eastAsia="Times New Roman" w:hAnsi="Book Antiqua" w:cs="Times New Roman"/>
          <w:lang w:val="en-US"/>
        </w:rPr>
        <w:t xml:space="preserve"> </w:t>
      </w:r>
      <w:r w:rsidR="00382A00" w:rsidRPr="00E15907">
        <w:rPr>
          <w:rFonts w:ascii="Book Antiqua" w:eastAsia="Times New Roman" w:hAnsi="Book Antiqua" w:cs="Times New Roman"/>
          <w:lang w:val="en-US"/>
        </w:rPr>
        <w:t xml:space="preserve">Similarly, several previously reported </w:t>
      </w:r>
      <w:proofErr w:type="spellStart"/>
      <w:r w:rsidR="00382A00" w:rsidRPr="00E15907">
        <w:rPr>
          <w:rFonts w:ascii="Book Antiqua" w:eastAsia="Times New Roman" w:hAnsi="Book Antiqua" w:cs="Times New Roman"/>
          <w:lang w:val="en-US"/>
        </w:rPr>
        <w:t>HuR</w:t>
      </w:r>
      <w:proofErr w:type="spellEnd"/>
      <w:r w:rsidR="00382A00" w:rsidRPr="00E15907">
        <w:rPr>
          <w:rFonts w:ascii="Book Antiqua" w:eastAsia="Times New Roman" w:hAnsi="Book Antiqua" w:cs="Times New Roman"/>
          <w:lang w:val="en-US"/>
        </w:rPr>
        <w:t xml:space="preserve"> targets (</w:t>
      </w:r>
      <w:r w:rsidR="00726E3B" w:rsidRPr="00E15907">
        <w:rPr>
          <w:rFonts w:ascii="Book Antiqua" w:eastAsia="Times New Roman" w:hAnsi="Book Antiqua" w:cs="Times New Roman"/>
          <w:lang w:val="en-US"/>
        </w:rPr>
        <w:t>in other models</w:t>
      </w:r>
      <w:r w:rsidR="00382A00" w:rsidRPr="00E15907">
        <w:rPr>
          <w:rFonts w:ascii="Book Antiqua" w:eastAsia="Times New Roman" w:hAnsi="Book Antiqua" w:cs="Times New Roman"/>
          <w:lang w:val="en-US"/>
        </w:rPr>
        <w:t>) involved in apoptosis (BCL2L2, XIAP, HIF1α)</w:t>
      </w:r>
      <w:r w:rsidR="00FF05DF" w:rsidRPr="00E15907">
        <w:rPr>
          <w:rFonts w:ascii="Book Antiqua" w:eastAsia="Times New Roman" w:hAnsi="Book Antiqua" w:cs="Times New Roman"/>
          <w:lang w:val="en-US"/>
        </w:rPr>
        <w:t xml:space="preserve"> </w:t>
      </w:r>
      <w:r w:rsidR="00117D8B" w:rsidRPr="00E15907">
        <w:rPr>
          <w:rFonts w:ascii="Book Antiqua" w:eastAsia="Times New Roman" w:hAnsi="Book Antiqua" w:cs="Times New Roman"/>
          <w:lang w:val="en-US"/>
        </w:rPr>
        <w:lastRenderedPageBreak/>
        <w:t>were found downregulated i</w:t>
      </w:r>
      <w:r w:rsidR="00382A00" w:rsidRPr="00E15907">
        <w:rPr>
          <w:rFonts w:ascii="Book Antiqua" w:eastAsia="Times New Roman" w:hAnsi="Book Antiqua" w:cs="Times New Roman"/>
          <w:lang w:val="en-US"/>
        </w:rPr>
        <w:t xml:space="preserve">n normal/tumor tissues from intestinal-specific </w:t>
      </w:r>
      <w:proofErr w:type="spellStart"/>
      <w:r w:rsidR="00382A00" w:rsidRPr="00E15907">
        <w:rPr>
          <w:rFonts w:ascii="Book Antiqua" w:eastAsia="Times New Roman" w:hAnsi="Book Antiqua" w:cs="Times New Roman"/>
          <w:lang w:val="en-US"/>
        </w:rPr>
        <w:t>HuR</w:t>
      </w:r>
      <w:r w:rsidR="00A06B68" w:rsidRPr="00E15907">
        <w:rPr>
          <w:rFonts w:ascii="Book Antiqua" w:eastAsia="Times New Roman" w:hAnsi="Book Antiqua" w:cs="Times New Roman"/>
          <w:lang w:val="en-US"/>
        </w:rPr>
        <w:t>i</w:t>
      </w:r>
      <w:r w:rsidR="00382A00" w:rsidRPr="00E15907">
        <w:rPr>
          <w:rFonts w:ascii="Book Antiqua" w:eastAsia="Times New Roman" w:hAnsi="Book Antiqua" w:cs="Times New Roman"/>
          <w:vertAlign w:val="superscript"/>
          <w:lang w:val="en-US"/>
        </w:rPr>
        <w:t>KO</w:t>
      </w:r>
      <w:proofErr w:type="spellEnd"/>
      <w:r w:rsidR="00382A00" w:rsidRPr="00E15907">
        <w:rPr>
          <w:rFonts w:ascii="Book Antiqua" w:eastAsia="Times New Roman" w:hAnsi="Book Antiqua" w:cs="Times New Roman"/>
          <w:lang w:val="en-US"/>
        </w:rPr>
        <w:t xml:space="preserve"> mice as compared to their respective controls</w:t>
      </w:r>
      <w:r w:rsidR="00DF4BDB" w:rsidRPr="00E15907">
        <w:rPr>
          <w:rFonts w:ascii="Book Antiqua" w:eastAsia="Times New Roman"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E15907">
        <w:rPr>
          <w:rFonts w:ascii="Book Antiqua" w:eastAsia="Times New Roman" w:hAnsi="Book Antiqua" w:cs="Times New Roman"/>
          <w:lang w:val="en-US"/>
        </w:rPr>
        <w:instrText xml:space="preserve"> ADDIN EN.CITE </w:instrText>
      </w:r>
      <w:r w:rsidR="00521F62" w:rsidRPr="00E15907">
        <w:rPr>
          <w:rFonts w:ascii="Book Antiqua" w:eastAsia="Times New Roman"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E15907">
        <w:rPr>
          <w:rFonts w:ascii="Book Antiqua" w:eastAsia="Times New Roman" w:hAnsi="Book Antiqua" w:cs="Times New Roman"/>
          <w:lang w:val="en-US"/>
        </w:rPr>
        <w:instrText xml:space="preserve"> ADDIN EN.CITE.DATA </w:instrText>
      </w:r>
      <w:r w:rsidR="00521F62" w:rsidRPr="00E15907">
        <w:rPr>
          <w:rFonts w:ascii="Book Antiqua" w:eastAsia="Times New Roman" w:hAnsi="Book Antiqua" w:cs="Times New Roman"/>
          <w:lang w:val="en-US"/>
        </w:rPr>
      </w:r>
      <w:r w:rsidR="00521F62" w:rsidRPr="00E15907">
        <w:rPr>
          <w:rFonts w:ascii="Book Antiqua" w:eastAsia="Times New Roman" w:hAnsi="Book Antiqua" w:cs="Times New Roman"/>
          <w:lang w:val="en-US"/>
        </w:rPr>
        <w:fldChar w:fldCharType="end"/>
      </w:r>
      <w:r w:rsidR="00DF4BDB" w:rsidRPr="00E15907">
        <w:rPr>
          <w:rFonts w:ascii="Book Antiqua" w:eastAsia="Times New Roman" w:hAnsi="Book Antiqua" w:cs="Times New Roman"/>
          <w:lang w:val="en-US"/>
        </w:rPr>
      </w:r>
      <w:r w:rsidR="00DF4BDB"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34" w:tooltip="Giammanco, 2014 #33" w:history="1">
        <w:r w:rsidR="00E9607F" w:rsidRPr="00E15907">
          <w:rPr>
            <w:rFonts w:ascii="Book Antiqua" w:eastAsia="Times New Roman" w:hAnsi="Book Antiqua" w:cs="Times New Roman"/>
            <w:noProof/>
            <w:vertAlign w:val="superscript"/>
            <w:lang w:val="en-US"/>
          </w:rPr>
          <w:t>34</w:t>
        </w:r>
      </w:hyperlink>
      <w:r w:rsidR="00CF4001" w:rsidRPr="00E15907">
        <w:rPr>
          <w:rFonts w:ascii="Book Antiqua" w:eastAsia="Times New Roman" w:hAnsi="Book Antiqua" w:cs="Times New Roman"/>
          <w:noProof/>
          <w:vertAlign w:val="superscript"/>
          <w:lang w:val="en-US"/>
        </w:rPr>
        <w:t>]</w:t>
      </w:r>
      <w:r w:rsidR="00DF4BDB" w:rsidRPr="00E15907">
        <w:rPr>
          <w:rFonts w:ascii="Book Antiqua" w:eastAsia="Times New Roman" w:hAnsi="Book Antiqua" w:cs="Times New Roman"/>
          <w:lang w:val="en-US"/>
        </w:rPr>
        <w:fldChar w:fldCharType="end"/>
      </w:r>
      <w:r w:rsidR="00382A00" w:rsidRPr="00E15907">
        <w:rPr>
          <w:rFonts w:ascii="Book Antiqua" w:eastAsia="Times New Roman" w:hAnsi="Book Antiqua" w:cs="Times New Roman"/>
          <w:lang w:val="en-US"/>
        </w:rPr>
        <w:t xml:space="preserve">. </w:t>
      </w:r>
      <w:r w:rsidR="00FF05DF" w:rsidRPr="00E15907">
        <w:rPr>
          <w:rFonts w:ascii="Book Antiqua" w:eastAsia="Times New Roman" w:hAnsi="Book Antiqua" w:cs="Times New Roman"/>
          <w:lang w:val="en-US"/>
        </w:rPr>
        <w:t xml:space="preserve">These </w:t>
      </w:r>
      <w:r w:rsidR="00FF05DF" w:rsidRPr="00E15907">
        <w:rPr>
          <w:rFonts w:ascii="Book Antiqua" w:eastAsia="Times New Roman" w:hAnsi="Book Antiqua" w:cs="Times New Roman"/>
          <w:i/>
          <w:lang w:val="en-US"/>
        </w:rPr>
        <w:t>in vivo</w:t>
      </w:r>
      <w:r w:rsidR="00FF05DF" w:rsidRPr="00E15907">
        <w:rPr>
          <w:rFonts w:ascii="Book Antiqua" w:eastAsia="Times New Roman" w:hAnsi="Book Antiqua" w:cs="Times New Roman"/>
          <w:lang w:val="en-US"/>
        </w:rPr>
        <w:t xml:space="preserve"> studies suggest these apoptosis-associated transcripts to be </w:t>
      </w:r>
      <w:r w:rsidR="00382A00" w:rsidRPr="00E15907">
        <w:rPr>
          <w:rFonts w:ascii="Book Antiqua" w:eastAsia="Times New Roman" w:hAnsi="Book Antiqua" w:cs="Times New Roman"/>
          <w:lang w:val="en-US"/>
        </w:rPr>
        <w:t xml:space="preserve">direct </w:t>
      </w:r>
      <w:proofErr w:type="spellStart"/>
      <w:r w:rsidR="00382A00" w:rsidRPr="00E15907">
        <w:rPr>
          <w:rFonts w:ascii="Book Antiqua" w:eastAsia="Times New Roman" w:hAnsi="Book Antiqua" w:cs="Times New Roman"/>
          <w:lang w:val="en-US"/>
        </w:rPr>
        <w:t>HuR</w:t>
      </w:r>
      <w:proofErr w:type="spellEnd"/>
      <w:r w:rsidR="00382A00" w:rsidRPr="00E15907">
        <w:rPr>
          <w:rFonts w:ascii="Book Antiqua" w:eastAsia="Times New Roman" w:hAnsi="Book Antiqua" w:cs="Times New Roman"/>
          <w:lang w:val="en-US"/>
        </w:rPr>
        <w:t xml:space="preserve"> targets</w:t>
      </w:r>
      <w:r w:rsidR="00C71066" w:rsidRPr="00E15907">
        <w:rPr>
          <w:rFonts w:ascii="Book Antiqua" w:eastAsia="Times New Roman" w:hAnsi="Book Antiqua" w:cs="Times New Roman"/>
          <w:lang w:val="en-US"/>
        </w:rPr>
        <w:t xml:space="preserve">, </w:t>
      </w:r>
      <w:r w:rsidR="00FF05DF" w:rsidRPr="00E15907">
        <w:rPr>
          <w:rFonts w:ascii="Book Antiqua" w:eastAsia="Times New Roman" w:hAnsi="Book Antiqua" w:cs="Times New Roman"/>
          <w:lang w:val="en-US"/>
        </w:rPr>
        <w:t xml:space="preserve">consistent with </w:t>
      </w:r>
      <w:r w:rsidR="00C71066" w:rsidRPr="00E15907">
        <w:rPr>
          <w:rFonts w:ascii="Book Antiqua" w:eastAsia="Times New Roman" w:hAnsi="Book Antiqua" w:cs="Times New Roman"/>
          <w:lang w:val="en-US"/>
        </w:rPr>
        <w:t xml:space="preserve">previously reported </w:t>
      </w:r>
      <w:proofErr w:type="spellStart"/>
      <w:r w:rsidR="00C71066" w:rsidRPr="00E15907">
        <w:rPr>
          <w:rFonts w:ascii="Book Antiqua" w:eastAsia="Times New Roman" w:hAnsi="Book Antiqua" w:cs="Times New Roman"/>
          <w:lang w:val="en-US"/>
        </w:rPr>
        <w:t>HuR</w:t>
      </w:r>
      <w:proofErr w:type="spellEnd"/>
      <w:r w:rsidR="00C71066" w:rsidRPr="00E15907">
        <w:rPr>
          <w:rFonts w:ascii="Book Antiqua" w:eastAsia="Times New Roman" w:hAnsi="Book Antiqua" w:cs="Times New Roman"/>
          <w:lang w:val="en-US"/>
        </w:rPr>
        <w:t xml:space="preserve"> targets in other models</w:t>
      </w:r>
      <w:r w:rsidR="00382A00" w:rsidRPr="00E15907">
        <w:rPr>
          <w:rFonts w:ascii="Book Antiqua" w:eastAsia="Times New Roman" w:hAnsi="Book Antiqua" w:cs="Times New Roman"/>
          <w:lang w:val="en-US"/>
        </w:rPr>
        <w:t xml:space="preserve">. Moreover, </w:t>
      </w:r>
      <w:proofErr w:type="spellStart"/>
      <w:r w:rsidR="00382A00" w:rsidRPr="00E15907">
        <w:rPr>
          <w:rFonts w:ascii="Book Antiqua" w:eastAsia="Times New Roman" w:hAnsi="Book Antiqua" w:cs="Times New Roman"/>
          <w:lang w:val="en-US"/>
        </w:rPr>
        <w:t>HuRi</w:t>
      </w:r>
      <w:r w:rsidR="00382A00" w:rsidRPr="00E15907">
        <w:rPr>
          <w:rFonts w:ascii="Book Antiqua" w:eastAsia="Times New Roman" w:hAnsi="Book Antiqua" w:cs="Times New Roman"/>
          <w:vertAlign w:val="superscript"/>
          <w:lang w:val="en-US"/>
        </w:rPr>
        <w:t>KO</w:t>
      </w:r>
      <w:proofErr w:type="spellEnd"/>
      <w:r w:rsidR="00382A00" w:rsidRPr="00E15907">
        <w:rPr>
          <w:rFonts w:ascii="Book Antiqua" w:eastAsia="Times New Roman" w:hAnsi="Book Antiqua" w:cs="Times New Roman"/>
          <w:lang w:val="en-US"/>
        </w:rPr>
        <w:t xml:space="preserve"> </w:t>
      </w:r>
      <w:r w:rsidR="00A92495" w:rsidRPr="00E15907">
        <w:rPr>
          <w:rFonts w:ascii="Book Antiqua" w:eastAsia="Times New Roman" w:hAnsi="Book Antiqua" w:cs="Times New Roman"/>
          <w:lang w:val="en-US"/>
        </w:rPr>
        <w:t xml:space="preserve">mice </w:t>
      </w:r>
      <w:r w:rsidR="00382A00" w:rsidRPr="00E15907">
        <w:rPr>
          <w:rFonts w:ascii="Book Antiqua" w:eastAsia="Times New Roman" w:hAnsi="Book Antiqua" w:cs="Times New Roman"/>
          <w:lang w:val="en-US"/>
        </w:rPr>
        <w:t>display a decreased β-catenin expression, leading to the downregulation of targ</w:t>
      </w:r>
      <w:r w:rsidR="0053353A" w:rsidRPr="00E15907">
        <w:rPr>
          <w:rFonts w:ascii="Book Antiqua" w:eastAsia="Times New Roman" w:hAnsi="Book Antiqua" w:cs="Times New Roman"/>
          <w:lang w:val="en-US"/>
        </w:rPr>
        <w:t xml:space="preserve">et genes, including </w:t>
      </w:r>
      <w:proofErr w:type="spellStart"/>
      <w:r w:rsidR="0053353A" w:rsidRPr="00E15907">
        <w:rPr>
          <w:rFonts w:ascii="Book Antiqua" w:eastAsia="Times New Roman" w:hAnsi="Book Antiqua" w:cs="Times New Roman"/>
          <w:lang w:val="en-US"/>
        </w:rPr>
        <w:t>survivin</w:t>
      </w:r>
      <w:proofErr w:type="spellEnd"/>
      <w:r w:rsidR="005664C0" w:rsidRPr="00E15907">
        <w:rPr>
          <w:rFonts w:ascii="Book Antiqua" w:eastAsia="Times New Roman"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E15907">
        <w:rPr>
          <w:rFonts w:ascii="Book Antiqua" w:eastAsia="Times New Roman" w:hAnsi="Book Antiqua" w:cs="Times New Roman"/>
          <w:lang w:val="en-US"/>
        </w:rPr>
        <w:instrText xml:space="preserve"> ADDIN EN.CITE </w:instrText>
      </w:r>
      <w:r w:rsidR="00521F62" w:rsidRPr="00E15907">
        <w:rPr>
          <w:rFonts w:ascii="Book Antiqua" w:eastAsia="Times New Roman"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E15907">
        <w:rPr>
          <w:rFonts w:ascii="Book Antiqua" w:eastAsia="Times New Roman" w:hAnsi="Book Antiqua" w:cs="Times New Roman"/>
          <w:lang w:val="en-US"/>
        </w:rPr>
        <w:instrText xml:space="preserve"> ADDIN EN.CITE.DATA </w:instrText>
      </w:r>
      <w:r w:rsidR="00521F62" w:rsidRPr="00E15907">
        <w:rPr>
          <w:rFonts w:ascii="Book Antiqua" w:eastAsia="Times New Roman" w:hAnsi="Book Antiqua" w:cs="Times New Roman"/>
          <w:lang w:val="en-US"/>
        </w:rPr>
      </w:r>
      <w:r w:rsidR="00521F62"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34" w:tooltip="Giammanco, 2014 #33" w:history="1">
        <w:r w:rsidR="00E9607F" w:rsidRPr="00E15907">
          <w:rPr>
            <w:rFonts w:ascii="Book Antiqua" w:eastAsia="Times New Roman" w:hAnsi="Book Antiqua" w:cs="Times New Roman"/>
            <w:noProof/>
            <w:vertAlign w:val="superscript"/>
            <w:lang w:val="en-US"/>
          </w:rPr>
          <w:t>34</w:t>
        </w:r>
      </w:hyperlink>
      <w:r w:rsidR="00CF4001"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C71066" w:rsidRPr="00E15907">
        <w:rPr>
          <w:rFonts w:ascii="Book Antiqua" w:eastAsia="Times New Roman" w:hAnsi="Book Antiqua" w:cs="Times New Roman"/>
          <w:lang w:val="en-US" w:eastAsia="en-US"/>
        </w:rPr>
        <w:t xml:space="preserve">, thus indicating that </w:t>
      </w:r>
      <w:proofErr w:type="spellStart"/>
      <w:r w:rsidR="00C71066" w:rsidRPr="00E15907">
        <w:rPr>
          <w:rFonts w:ascii="Book Antiqua" w:eastAsia="Times New Roman" w:hAnsi="Book Antiqua" w:cs="Times New Roman"/>
          <w:lang w:val="en-US" w:eastAsia="en-US"/>
        </w:rPr>
        <w:t>HuR</w:t>
      </w:r>
      <w:proofErr w:type="spellEnd"/>
      <w:r w:rsidR="00C71066" w:rsidRPr="00E15907">
        <w:rPr>
          <w:rFonts w:ascii="Book Antiqua" w:eastAsia="Times New Roman" w:hAnsi="Book Antiqua" w:cs="Times New Roman"/>
          <w:lang w:val="en-US" w:eastAsia="en-US"/>
        </w:rPr>
        <w:t xml:space="preserve"> can also inhibit apoptosis indirectly.</w:t>
      </w:r>
      <w:r w:rsidR="008B48D0" w:rsidRPr="00E15907">
        <w:rPr>
          <w:rFonts w:ascii="Book Antiqua" w:eastAsia="Times New Roman" w:hAnsi="Book Antiqua" w:cs="Times New Roman"/>
          <w:lang w:val="en-US" w:eastAsia="en-US"/>
        </w:rPr>
        <w:t xml:space="preserve"> </w:t>
      </w:r>
      <w:r w:rsidR="00B02C21" w:rsidRPr="00E15907">
        <w:rPr>
          <w:rFonts w:ascii="Book Antiqua" w:eastAsia="Times New Roman" w:hAnsi="Book Antiqua" w:cs="Times New Roman"/>
          <w:lang w:val="en-US" w:eastAsia="en-US"/>
        </w:rPr>
        <w:t xml:space="preserve">Furthermore, </w:t>
      </w:r>
      <w:proofErr w:type="spellStart"/>
      <w:r w:rsidR="00B02C21" w:rsidRPr="00E15907">
        <w:rPr>
          <w:rFonts w:ascii="Book Antiqua" w:eastAsia="Times New Roman" w:hAnsi="Book Antiqua" w:cs="Times New Roman"/>
          <w:lang w:val="en-US"/>
        </w:rPr>
        <w:t>HuR</w:t>
      </w:r>
      <w:proofErr w:type="spellEnd"/>
      <w:r w:rsidR="00B02C21" w:rsidRPr="00E15907">
        <w:rPr>
          <w:rFonts w:ascii="Book Antiqua" w:eastAsia="Times New Roman" w:hAnsi="Book Antiqua" w:cs="Times New Roman"/>
          <w:lang w:val="en-US"/>
        </w:rPr>
        <w:t xml:space="preserve"> can also indirectly prevent apoptosis through COX-2/PGs pathways (</w:t>
      </w:r>
      <w:r w:rsidR="00B02C21" w:rsidRPr="00E15907">
        <w:rPr>
          <w:rFonts w:ascii="Book Antiqua" w:eastAsia="Times New Roman" w:hAnsi="Book Antiqua" w:cs="Times New Roman"/>
          <w:i/>
          <w:lang w:val="en-US"/>
        </w:rPr>
        <w:t>e.g</w:t>
      </w:r>
      <w:r w:rsidR="0053353A" w:rsidRPr="00E15907">
        <w:rPr>
          <w:rFonts w:ascii="Book Antiqua" w:eastAsia="SimSun" w:hAnsi="Book Antiqua" w:cs="Times New Roman" w:hint="eastAsia"/>
          <w:i/>
          <w:lang w:val="en-US" w:eastAsia="zh-CN"/>
        </w:rPr>
        <w:t>.</w:t>
      </w:r>
      <w:r w:rsidR="00B02C21" w:rsidRPr="00E15907">
        <w:rPr>
          <w:rFonts w:ascii="Book Antiqua" w:eastAsia="Times New Roman" w:hAnsi="Book Antiqua" w:cs="Times New Roman"/>
          <w:lang w:val="en-US"/>
        </w:rPr>
        <w:t>, PGE2), which can trigger the transcription of anti-apoptotic genes (</w:t>
      </w:r>
      <w:r w:rsidR="00B02C21" w:rsidRPr="00E15907">
        <w:rPr>
          <w:rFonts w:ascii="Book Antiqua" w:eastAsia="Times New Roman" w:hAnsi="Book Antiqua" w:cs="Times New Roman"/>
          <w:i/>
          <w:lang w:val="en-US"/>
        </w:rPr>
        <w:t>e.g</w:t>
      </w:r>
      <w:r w:rsidR="0053353A" w:rsidRPr="00E15907">
        <w:rPr>
          <w:rFonts w:ascii="Book Antiqua" w:eastAsia="SimSun" w:hAnsi="Book Antiqua" w:cs="Times New Roman" w:hint="eastAsia"/>
          <w:i/>
          <w:lang w:val="en-US" w:eastAsia="zh-CN"/>
        </w:rPr>
        <w:t>.</w:t>
      </w:r>
      <w:r w:rsidR="00B02C21" w:rsidRPr="00E15907">
        <w:rPr>
          <w:rFonts w:ascii="Book Antiqua" w:eastAsia="Times New Roman" w:hAnsi="Book Antiqua" w:cs="Times New Roman"/>
          <w:lang w:val="en-US"/>
        </w:rPr>
        <w:t>, Bcl-2)</w:t>
      </w:r>
      <w:r w:rsidR="005664C0" w:rsidRPr="00E15907">
        <w:rPr>
          <w:rFonts w:ascii="Book Antiqua" w:eastAsia="Times New Roman" w:hAnsi="Book Antiqua" w:cs="Times New Roman"/>
          <w:lang w:val="en-US"/>
        </w:rPr>
        <w:fldChar w:fldCharType="begin">
          <w:fldData xml:space="preserve">PEVuZE5vdGU+PENpdGU+PEF1dGhvcj5TaW5naDwvQXV0aG9yPjxZZWFyPjIwMDg8L1llYXI+PFJl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PEVuZE5vdGU+PENpdGU+PEF1dGhvcj5TaW5naDwvQXV0aG9yPjxZZWFyPjIwMDg8L1llYXI+PFJl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59" w:tooltip="Singh, 2008 #58" w:history="1">
        <w:r w:rsidR="00E9607F" w:rsidRPr="00E15907">
          <w:rPr>
            <w:rFonts w:ascii="Book Antiqua" w:eastAsia="Times New Roman" w:hAnsi="Book Antiqua" w:cs="Times New Roman"/>
            <w:noProof/>
            <w:vertAlign w:val="superscript"/>
            <w:lang w:val="en-US"/>
          </w:rPr>
          <w:t>59</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B02C21" w:rsidRPr="00E15907">
        <w:rPr>
          <w:rFonts w:ascii="Book Antiqua" w:eastAsia="Times New Roman" w:hAnsi="Book Antiqua" w:cs="Times New Roman"/>
          <w:lang w:val="en-US"/>
        </w:rPr>
        <w:t>.</w:t>
      </w:r>
    </w:p>
    <w:p w14:paraId="6420F554" w14:textId="35D2F306" w:rsidR="008504A8" w:rsidRPr="00E15907" w:rsidRDefault="00444238" w:rsidP="007E1B9A">
      <w:pPr>
        <w:spacing w:line="360" w:lineRule="auto"/>
        <w:ind w:firstLineChars="100" w:firstLine="240"/>
        <w:jc w:val="both"/>
        <w:rPr>
          <w:rFonts w:ascii="Book Antiqua" w:hAnsi="Book Antiqua" w:cs="Times New Roman"/>
          <w:lang w:val="en-US"/>
        </w:rPr>
      </w:pPr>
      <w:r w:rsidRPr="00E15907">
        <w:rPr>
          <w:rFonts w:ascii="Book Antiqua" w:eastAsia="Times New Roman" w:hAnsi="Book Antiqua" w:cs="Times New Roman"/>
          <w:lang w:val="en-US"/>
        </w:rPr>
        <w:t>Beside its role on anti-apoptotic genes</w:t>
      </w:r>
      <w:r w:rsidR="00E91D03" w:rsidRPr="00E15907">
        <w:rPr>
          <w:rFonts w:ascii="Book Antiqua" w:eastAsia="Times New Roman" w:hAnsi="Book Antiqua" w:cs="Times New Roman"/>
          <w:lang w:val="en-US"/>
        </w:rPr>
        <w:t>,</w:t>
      </w:r>
      <w:r w:rsidR="008504A8" w:rsidRPr="00E15907">
        <w:rPr>
          <w:rFonts w:ascii="Book Antiqua" w:eastAsia="Times New Roman" w:hAnsi="Book Antiqua" w:cs="Times New Roman"/>
          <w:lang w:val="en-US"/>
        </w:rPr>
        <w:t xml:space="preserve"> </w:t>
      </w:r>
      <w:proofErr w:type="spellStart"/>
      <w:r w:rsidR="008504A8" w:rsidRPr="00E15907">
        <w:rPr>
          <w:rFonts w:ascii="Book Antiqua" w:eastAsia="Times New Roman" w:hAnsi="Book Antiqua" w:cs="Times New Roman"/>
          <w:lang w:val="en-US"/>
        </w:rPr>
        <w:t>HuR</w:t>
      </w:r>
      <w:proofErr w:type="spellEnd"/>
      <w:r w:rsidR="008504A8" w:rsidRPr="00E15907">
        <w:rPr>
          <w:rFonts w:ascii="Book Antiqua" w:eastAsia="Times New Roman" w:hAnsi="Book Antiqua" w:cs="Times New Roman"/>
          <w:lang w:val="en-US"/>
        </w:rPr>
        <w:t xml:space="preserve"> can also </w:t>
      </w:r>
      <w:r w:rsidR="000C4DD7" w:rsidRPr="00E15907">
        <w:rPr>
          <w:rFonts w:ascii="Book Antiqua" w:eastAsia="Times New Roman" w:hAnsi="Book Antiqua" w:cs="Times New Roman"/>
          <w:lang w:val="en-US"/>
        </w:rPr>
        <w:t xml:space="preserve">impair the expression of pro-apoptotic factors such as caspases. In particular, </w:t>
      </w:r>
      <w:proofErr w:type="spellStart"/>
      <w:r w:rsidR="000C4DD7" w:rsidRPr="00E15907">
        <w:rPr>
          <w:rFonts w:ascii="Book Antiqua" w:eastAsia="Times New Roman" w:hAnsi="Book Antiqua" w:cs="Times New Roman"/>
          <w:lang w:val="en-US"/>
        </w:rPr>
        <w:t>HuR</w:t>
      </w:r>
      <w:proofErr w:type="spellEnd"/>
      <w:r w:rsidR="000C4DD7" w:rsidRPr="00E15907">
        <w:rPr>
          <w:rFonts w:ascii="Book Antiqua" w:eastAsia="Times New Roman" w:hAnsi="Book Antiqua" w:cs="Times New Roman"/>
          <w:lang w:val="en-US"/>
        </w:rPr>
        <w:t xml:space="preserve"> </w:t>
      </w:r>
      <w:r w:rsidR="008504A8" w:rsidRPr="00E15907">
        <w:rPr>
          <w:rFonts w:ascii="Book Antiqua" w:eastAsia="Times New Roman" w:hAnsi="Book Antiqua" w:cs="Times New Roman"/>
          <w:lang w:val="en-US"/>
        </w:rPr>
        <w:t>block</w:t>
      </w:r>
      <w:r w:rsidR="000C4DD7" w:rsidRPr="00E15907">
        <w:rPr>
          <w:rFonts w:ascii="Book Antiqua" w:eastAsia="Times New Roman" w:hAnsi="Book Antiqua" w:cs="Times New Roman"/>
          <w:lang w:val="en-US"/>
        </w:rPr>
        <w:t>s</w:t>
      </w:r>
      <w:r w:rsidR="008504A8" w:rsidRPr="00E15907">
        <w:rPr>
          <w:rFonts w:ascii="Book Antiqua" w:eastAsia="Times New Roman" w:hAnsi="Book Antiqua" w:cs="Times New Roman"/>
          <w:lang w:val="en-US"/>
        </w:rPr>
        <w:t xml:space="preserve"> IRES-dependent translation of caspase-2 t</w:t>
      </w:r>
      <w:r w:rsidR="007E1B9A" w:rsidRPr="00E15907">
        <w:rPr>
          <w:rFonts w:ascii="Book Antiqua" w:eastAsia="Times New Roman" w:hAnsi="Book Antiqua" w:cs="Times New Roman"/>
          <w:lang w:val="en-US"/>
        </w:rPr>
        <w:t>hrough its binding to the 5’UTR</w:t>
      </w:r>
      <w:r w:rsidR="00150E76" w:rsidRPr="00E15907">
        <w:rPr>
          <w:rFonts w:ascii="Book Antiqua" w:eastAsia="Times New Roman" w:hAnsi="Book Antiqua" w:cs="Times New Roman"/>
          <w:lang w:val="en-US"/>
        </w:rPr>
        <w:fldChar w:fldCharType="begin">
          <w:fldData xml:space="preserve">PEVuZE5vdGU+PENpdGU+PEF1dGhvcj5CYWRhd2k8L0F1dGhvcj48WWVhcj4yMDE4PC9ZZWFyPjxS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PEVuZE5vdGU+PENpdGU+PEF1dGhvcj5CYWRhd2k8L0F1dGhvcj48WWVhcj4yMDE4PC9ZZWFyPjxS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150E76" w:rsidRPr="00E15907">
        <w:rPr>
          <w:rFonts w:ascii="Book Antiqua" w:eastAsia="Times New Roman" w:hAnsi="Book Antiqua" w:cs="Times New Roman"/>
          <w:lang w:val="en-US"/>
        </w:rPr>
      </w:r>
      <w:r w:rsidR="00150E76"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60" w:tooltip="Badawi, 2018 #59" w:history="1">
        <w:r w:rsidR="00E9607F" w:rsidRPr="00E15907">
          <w:rPr>
            <w:rFonts w:ascii="Book Antiqua" w:eastAsia="Times New Roman" w:hAnsi="Book Antiqua" w:cs="Times New Roman"/>
            <w:noProof/>
            <w:vertAlign w:val="superscript"/>
            <w:lang w:val="en-US"/>
          </w:rPr>
          <w:t>60</w:t>
        </w:r>
      </w:hyperlink>
      <w:r w:rsidR="007E1B9A" w:rsidRPr="00E15907">
        <w:rPr>
          <w:rFonts w:ascii="Book Antiqua" w:eastAsia="Times New Roman" w:hAnsi="Book Antiqua" w:cs="Times New Roman"/>
          <w:noProof/>
          <w:vertAlign w:val="superscript"/>
          <w:lang w:val="en-US"/>
        </w:rPr>
        <w:t>,</w:t>
      </w:r>
      <w:hyperlink w:anchor="_ENREF_61" w:tooltip="Winkler, 2014 #60" w:history="1">
        <w:r w:rsidR="00E9607F" w:rsidRPr="00E15907">
          <w:rPr>
            <w:rFonts w:ascii="Book Antiqua" w:eastAsia="Times New Roman" w:hAnsi="Book Antiqua" w:cs="Times New Roman"/>
            <w:noProof/>
            <w:vertAlign w:val="superscript"/>
            <w:lang w:val="en-US"/>
          </w:rPr>
          <w:t>61</w:t>
        </w:r>
      </w:hyperlink>
      <w:r w:rsidR="00E9607F" w:rsidRPr="00E15907">
        <w:rPr>
          <w:rFonts w:ascii="Book Antiqua" w:eastAsia="Times New Roman" w:hAnsi="Book Antiqua" w:cs="Times New Roman"/>
          <w:noProof/>
          <w:vertAlign w:val="superscript"/>
          <w:lang w:val="en-US"/>
        </w:rPr>
        <w:t>]</w:t>
      </w:r>
      <w:r w:rsidR="00150E76" w:rsidRPr="00E15907">
        <w:rPr>
          <w:rFonts w:ascii="Book Antiqua" w:eastAsia="Times New Roman" w:hAnsi="Book Antiqua" w:cs="Times New Roman"/>
          <w:lang w:val="en-US"/>
        </w:rPr>
        <w:fldChar w:fldCharType="end"/>
      </w:r>
      <w:r w:rsidR="008504A8" w:rsidRPr="00E15907">
        <w:rPr>
          <w:rFonts w:ascii="Book Antiqua" w:eastAsia="Times New Roman" w:hAnsi="Book Antiqua" w:cs="Times New Roman"/>
          <w:lang w:val="en-US"/>
        </w:rPr>
        <w:t>. This</w:t>
      </w:r>
      <w:r w:rsidRPr="00E15907">
        <w:rPr>
          <w:rFonts w:ascii="Book Antiqua" w:eastAsia="Times New Roman" w:hAnsi="Book Antiqua" w:cs="Times New Roman"/>
          <w:lang w:val="en-US"/>
        </w:rPr>
        <w:t xml:space="preserve"> effect confers resistance</w:t>
      </w:r>
      <w:r w:rsidR="008504A8" w:rsidRPr="00E15907">
        <w:rPr>
          <w:rFonts w:ascii="Book Antiqua" w:eastAsia="Times New Roman" w:hAnsi="Book Antiqua" w:cs="Times New Roman"/>
          <w:lang w:val="en-US"/>
        </w:rPr>
        <w:t xml:space="preserve"> to radiotherapy </w:t>
      </w:r>
      <w:r w:rsidR="006C58B1" w:rsidRPr="00E15907">
        <w:rPr>
          <w:rFonts w:ascii="Book Antiqua" w:eastAsia="Times New Roman" w:hAnsi="Book Antiqua" w:cs="Times New Roman"/>
          <w:lang w:val="en-US"/>
        </w:rPr>
        <w:t xml:space="preserve">in </w:t>
      </w:r>
      <w:r w:rsidR="008504A8" w:rsidRPr="00E15907">
        <w:rPr>
          <w:rFonts w:ascii="Book Antiqua" w:eastAsia="Times New Roman" w:hAnsi="Book Antiqua" w:cs="Times New Roman"/>
          <w:lang w:val="en-US"/>
        </w:rPr>
        <w:t>colon cancer cells (</w:t>
      </w:r>
      <w:r w:rsidR="006C58B1" w:rsidRPr="00E15907">
        <w:rPr>
          <w:rFonts w:ascii="Book Antiqua" w:eastAsia="Times New Roman" w:hAnsi="Book Antiqua" w:cs="Times New Roman"/>
          <w:i/>
          <w:lang w:val="en-US"/>
        </w:rPr>
        <w:t>i.e</w:t>
      </w:r>
      <w:r w:rsidR="007E1B9A" w:rsidRPr="00E15907">
        <w:rPr>
          <w:rFonts w:ascii="Book Antiqua" w:eastAsia="SimSun" w:hAnsi="Book Antiqua" w:cs="Times New Roman" w:hint="eastAsia"/>
          <w:i/>
          <w:lang w:val="en-US" w:eastAsia="zh-CN"/>
        </w:rPr>
        <w:t>.</w:t>
      </w:r>
      <w:r w:rsidR="006C58B1" w:rsidRPr="00E15907">
        <w:rPr>
          <w:rFonts w:ascii="Book Antiqua" w:eastAsia="Times New Roman" w:hAnsi="Book Antiqua" w:cs="Times New Roman"/>
          <w:lang w:val="en-US"/>
        </w:rPr>
        <w:t xml:space="preserve">, </w:t>
      </w:r>
      <w:r w:rsidR="008504A8" w:rsidRPr="00E15907">
        <w:rPr>
          <w:rFonts w:ascii="Book Antiqua" w:eastAsia="Times New Roman" w:hAnsi="Book Antiqua" w:cs="Times New Roman"/>
          <w:lang w:val="en-US"/>
        </w:rPr>
        <w:t xml:space="preserve">DLD-1 and </w:t>
      </w:r>
      <w:r w:rsidR="007E1B9A" w:rsidRPr="00E15907">
        <w:rPr>
          <w:rFonts w:ascii="Book Antiqua" w:eastAsia="Times New Roman" w:hAnsi="Book Antiqua" w:cs="Times New Roman"/>
          <w:lang w:val="en-US"/>
        </w:rPr>
        <w:t>HCT-15 cells)</w:t>
      </w:r>
      <w:r w:rsidR="005664C0" w:rsidRPr="00E15907">
        <w:rPr>
          <w:rFonts w:ascii="Book Antiqua" w:eastAsia="Times New Roman" w:hAnsi="Book Antiqua" w:cs="Times New Roman"/>
          <w:lang w:val="en-US"/>
        </w:rPr>
        <w:fldChar w:fldCharType="begin">
          <w:fldData xml:space="preserve">PEVuZE5vdGU+PENpdGU+PEF1dGhvcj5CYWRhd2k8L0F1dGhvcj48WWVhcj4yMDE3PC9ZZWFyPjxS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PEVuZE5vdGU+PENpdGU+PEF1dGhvcj5CYWRhd2k8L0F1dGhvcj48WWVhcj4yMDE3PC9ZZWFyPjxS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62" w:tooltip="Badawi, 2017 #61" w:history="1">
        <w:r w:rsidR="00E9607F" w:rsidRPr="00E15907">
          <w:rPr>
            <w:rFonts w:ascii="Book Antiqua" w:eastAsia="Times New Roman" w:hAnsi="Book Antiqua" w:cs="Times New Roman"/>
            <w:noProof/>
            <w:vertAlign w:val="superscript"/>
            <w:lang w:val="en-US"/>
          </w:rPr>
          <w:t>62</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8504A8" w:rsidRPr="00E15907">
        <w:rPr>
          <w:rFonts w:ascii="Book Antiqua" w:eastAsia="Times New Roman" w:hAnsi="Book Antiqua" w:cs="Times New Roman"/>
          <w:lang w:val="en-US"/>
        </w:rPr>
        <w:t>.</w:t>
      </w:r>
      <w:r w:rsidR="008C286D" w:rsidRPr="00E15907">
        <w:rPr>
          <w:rFonts w:ascii="Book Antiqua" w:eastAsia="Times New Roman" w:hAnsi="Book Antiqua" w:cs="Times New Roman"/>
          <w:lang w:val="en-US"/>
        </w:rPr>
        <w:t xml:space="preserve"> </w:t>
      </w:r>
      <w:r w:rsidR="00AB75D6" w:rsidRPr="00E15907">
        <w:rPr>
          <w:rFonts w:ascii="Book Antiqua" w:eastAsia="Times New Roman" w:hAnsi="Book Antiqua" w:cs="Times New Roman"/>
          <w:lang w:val="en-US"/>
        </w:rPr>
        <w:t xml:space="preserve">Finally, </w:t>
      </w:r>
      <w:proofErr w:type="spellStart"/>
      <w:r w:rsidR="00AB75D6" w:rsidRPr="00E15907">
        <w:rPr>
          <w:rFonts w:ascii="Book Antiqua" w:eastAsia="Times New Roman" w:hAnsi="Book Antiqua" w:cs="Times New Roman"/>
          <w:lang w:val="en-US"/>
        </w:rPr>
        <w:t>HuR</w:t>
      </w:r>
      <w:proofErr w:type="spellEnd"/>
      <w:r w:rsidR="00AB75D6" w:rsidRPr="00E15907">
        <w:rPr>
          <w:rFonts w:ascii="Book Antiqua" w:eastAsia="Times New Roman" w:hAnsi="Book Antiqua" w:cs="Times New Roman"/>
          <w:lang w:val="en-US"/>
        </w:rPr>
        <w:t xml:space="preserve"> can also mediate </w:t>
      </w:r>
      <w:proofErr w:type="spellStart"/>
      <w:r w:rsidR="00AB75D6" w:rsidRPr="00E15907">
        <w:rPr>
          <w:rFonts w:ascii="Book Antiqua" w:eastAsia="Times New Roman" w:hAnsi="Book Antiqua" w:cs="Times New Roman"/>
          <w:lang w:val="en-US"/>
        </w:rPr>
        <w:t>chemoresistance</w:t>
      </w:r>
      <w:proofErr w:type="spellEnd"/>
      <w:r w:rsidR="00AB75D6" w:rsidRPr="00E15907">
        <w:rPr>
          <w:rFonts w:ascii="Book Antiqua" w:eastAsia="Times New Roman" w:hAnsi="Book Antiqua" w:cs="Times New Roman"/>
          <w:lang w:val="en-US"/>
        </w:rPr>
        <w:t xml:space="preserve"> by </w:t>
      </w:r>
      <w:r w:rsidR="002B42B6" w:rsidRPr="00E15907">
        <w:rPr>
          <w:rFonts w:ascii="Book Antiqua" w:eastAsia="Times New Roman" w:hAnsi="Book Antiqua" w:cs="Times New Roman"/>
          <w:lang w:val="en-US"/>
        </w:rPr>
        <w:t>favoring Multidrug Resistance ge</w:t>
      </w:r>
      <w:r w:rsidR="007E1B9A" w:rsidRPr="00E15907">
        <w:rPr>
          <w:rFonts w:ascii="Book Antiqua" w:eastAsia="Times New Roman" w:hAnsi="Book Antiqua" w:cs="Times New Roman"/>
          <w:lang w:val="en-US"/>
        </w:rPr>
        <w:t>nes, such as ABCG2 in CRC cells</w:t>
      </w:r>
      <w:r w:rsidR="005664C0" w:rsidRPr="00E15907">
        <w:rPr>
          <w:rFonts w:ascii="Book Antiqua" w:eastAsia="Times New Roman" w:hAnsi="Book Antiqua" w:cs="Times New Roman"/>
          <w:lang w:val="en-US"/>
        </w:rPr>
        <w:fldChar w:fldCharType="begin">
          <w:fldData xml:space="preserve">PEVuZE5vdGU+PENpdGU+PEF1dGhvcj5UbzwvQXV0aG9yPjxZZWFyPjIwMTU8L1llYXI+PFJlY051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PEVuZE5vdGU+PENpdGU+PEF1dGhvcj5UbzwvQXV0aG9yPjxZZWFyPjIwMTU8L1llYXI+PFJlY051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63" w:tooltip="To, 2015 #62" w:history="1">
        <w:r w:rsidR="00E9607F" w:rsidRPr="00E15907">
          <w:rPr>
            <w:rFonts w:ascii="Book Antiqua" w:eastAsia="Times New Roman" w:hAnsi="Book Antiqua" w:cs="Times New Roman"/>
            <w:noProof/>
            <w:vertAlign w:val="superscript"/>
            <w:lang w:val="en-US"/>
          </w:rPr>
          <w:t>63</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B21E65" w:rsidRPr="00E15907">
        <w:rPr>
          <w:rFonts w:ascii="Book Antiqua" w:hAnsi="Book Antiqua" w:cs="Times New Roman"/>
          <w:lang w:val="en-US"/>
        </w:rPr>
        <w:t>.</w:t>
      </w:r>
    </w:p>
    <w:p w14:paraId="69306738" w14:textId="77777777" w:rsidR="00723335" w:rsidRPr="00E15907" w:rsidRDefault="00723335" w:rsidP="00121AA8">
      <w:pPr>
        <w:spacing w:line="360" w:lineRule="auto"/>
        <w:jc w:val="both"/>
        <w:rPr>
          <w:rFonts w:ascii="Book Antiqua" w:eastAsia="Times New Roman" w:hAnsi="Book Antiqua" w:cs="Times New Roman"/>
          <w:lang w:val="en-US"/>
        </w:rPr>
      </w:pPr>
    </w:p>
    <w:p w14:paraId="040CE463" w14:textId="79783E9C" w:rsidR="00FE1E61" w:rsidRPr="00E15907" w:rsidRDefault="004C35DF" w:rsidP="00121AA8">
      <w:pPr>
        <w:spacing w:line="360" w:lineRule="auto"/>
        <w:jc w:val="both"/>
        <w:rPr>
          <w:rFonts w:ascii="Book Antiqua" w:hAnsi="Book Antiqua" w:cs="Times New Roman"/>
          <w:b/>
          <w:lang w:val="en-US"/>
        </w:rPr>
      </w:pPr>
      <w:r w:rsidRPr="00E15907">
        <w:rPr>
          <w:rFonts w:ascii="Book Antiqua" w:hAnsi="Book Antiqua" w:cs="Times New Roman"/>
          <w:b/>
          <w:lang w:val="en-US"/>
        </w:rPr>
        <w:t>Cancer cell migration/invasion</w:t>
      </w:r>
      <w:r w:rsidR="007E1B9A" w:rsidRPr="00E15907">
        <w:rPr>
          <w:rFonts w:ascii="Book Antiqua" w:eastAsia="SimSun" w:hAnsi="Book Antiqua" w:cs="Times New Roman" w:hint="eastAsia"/>
          <w:b/>
          <w:lang w:val="en-US" w:eastAsia="zh-CN"/>
        </w:rPr>
        <w:t xml:space="preserve">: </w:t>
      </w:r>
      <w:r w:rsidR="008C286D" w:rsidRPr="00E15907">
        <w:rPr>
          <w:rFonts w:ascii="Book Antiqua" w:eastAsia="Times New Roman" w:hAnsi="Book Antiqua" w:cs="Times New Roman"/>
          <w:lang w:val="en-US"/>
        </w:rPr>
        <w:t xml:space="preserve">The </w:t>
      </w:r>
      <w:r w:rsidR="008B260A" w:rsidRPr="00E15907">
        <w:rPr>
          <w:rFonts w:ascii="Book Antiqua" w:eastAsia="Times New Roman" w:hAnsi="Book Antiqua" w:cs="Times New Roman"/>
          <w:lang w:val="en-US"/>
        </w:rPr>
        <w:t xml:space="preserve">development of CRC-derived metastasis is one of the leading </w:t>
      </w:r>
      <w:r w:rsidR="00240985" w:rsidRPr="00E15907">
        <w:rPr>
          <w:rFonts w:ascii="Book Antiqua" w:eastAsia="Times New Roman" w:hAnsi="Book Antiqua" w:cs="Times New Roman"/>
          <w:lang w:val="en-US"/>
        </w:rPr>
        <w:t>causes</w:t>
      </w:r>
      <w:r w:rsidR="007E1B9A" w:rsidRPr="00E15907">
        <w:rPr>
          <w:rFonts w:ascii="Book Antiqua" w:eastAsia="Times New Roman" w:hAnsi="Book Antiqua" w:cs="Times New Roman"/>
          <w:lang w:val="en-US"/>
        </w:rPr>
        <w:t xml:space="preserve"> of CRC mortality</w:t>
      </w:r>
      <w:r w:rsidR="00150E76" w:rsidRPr="00E15907">
        <w:rPr>
          <w:rFonts w:ascii="Book Antiqua" w:eastAsia="Times New Roman" w:hAnsi="Book Antiqua" w:cs="Times New Roman"/>
          <w:lang w:val="en-US"/>
        </w:rPr>
        <w:fldChar w:fldCharType="begin">
          <w:fldData xml:space="preserve">PEVuZE5vdGU+PENpdGU+PEF1dGhvcj5EdWFuPC9BdXRob3I+PFllYXI+MjAxODwvWWVhcj48UmVj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PEVuZE5vdGU+PENpdGU+PEF1dGhvcj5EdWFuPC9BdXRob3I+PFllYXI+MjAxODwvWWVhcj48UmVj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150E76" w:rsidRPr="00E15907">
        <w:rPr>
          <w:rFonts w:ascii="Book Antiqua" w:eastAsia="Times New Roman" w:hAnsi="Book Antiqua" w:cs="Times New Roman"/>
          <w:lang w:val="en-US"/>
        </w:rPr>
      </w:r>
      <w:r w:rsidR="00150E76"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64" w:tooltip="Duan, 2018 #63" w:history="1">
        <w:r w:rsidR="00E9607F" w:rsidRPr="00E15907">
          <w:rPr>
            <w:rFonts w:ascii="Book Antiqua" w:eastAsia="Times New Roman" w:hAnsi="Book Antiqua" w:cs="Times New Roman"/>
            <w:noProof/>
            <w:vertAlign w:val="superscript"/>
            <w:lang w:val="en-US"/>
          </w:rPr>
          <w:t>64</w:t>
        </w:r>
      </w:hyperlink>
      <w:r w:rsidR="007E1B9A" w:rsidRPr="00E15907">
        <w:rPr>
          <w:rFonts w:ascii="Book Antiqua" w:eastAsia="Times New Roman" w:hAnsi="Book Antiqua" w:cs="Times New Roman"/>
          <w:noProof/>
          <w:vertAlign w:val="superscript"/>
          <w:lang w:val="en-US"/>
        </w:rPr>
        <w:t>,</w:t>
      </w:r>
      <w:hyperlink w:anchor="_ENREF_65" w:tooltip="Luo, 2018 #64" w:history="1">
        <w:r w:rsidR="00E9607F" w:rsidRPr="00E15907">
          <w:rPr>
            <w:rFonts w:ascii="Book Antiqua" w:eastAsia="Times New Roman" w:hAnsi="Book Antiqua" w:cs="Times New Roman"/>
            <w:noProof/>
            <w:vertAlign w:val="superscript"/>
            <w:lang w:val="en-US"/>
          </w:rPr>
          <w:t>65</w:t>
        </w:r>
      </w:hyperlink>
      <w:r w:rsidR="00E9607F" w:rsidRPr="00E15907">
        <w:rPr>
          <w:rFonts w:ascii="Book Antiqua" w:eastAsia="Times New Roman" w:hAnsi="Book Antiqua" w:cs="Times New Roman"/>
          <w:noProof/>
          <w:vertAlign w:val="superscript"/>
          <w:lang w:val="en-US"/>
        </w:rPr>
        <w:t>]</w:t>
      </w:r>
      <w:r w:rsidR="00150E76" w:rsidRPr="00E15907">
        <w:rPr>
          <w:rFonts w:ascii="Book Antiqua" w:eastAsia="Times New Roman" w:hAnsi="Book Antiqua" w:cs="Times New Roman"/>
          <w:lang w:val="en-US"/>
        </w:rPr>
        <w:fldChar w:fldCharType="end"/>
      </w:r>
      <w:r w:rsidR="008B260A" w:rsidRPr="00E15907">
        <w:rPr>
          <w:rFonts w:ascii="Book Antiqua" w:eastAsia="Times New Roman" w:hAnsi="Book Antiqua" w:cs="Times New Roman"/>
          <w:lang w:val="en-US"/>
        </w:rPr>
        <w:t xml:space="preserve">. </w:t>
      </w:r>
      <w:proofErr w:type="spellStart"/>
      <w:r w:rsidR="008B260A" w:rsidRPr="00E15907">
        <w:rPr>
          <w:rFonts w:ascii="Book Antiqua" w:eastAsia="Times New Roman" w:hAnsi="Book Antiqua" w:cs="Times New Roman"/>
          <w:lang w:val="en-US"/>
        </w:rPr>
        <w:t>HuR</w:t>
      </w:r>
      <w:proofErr w:type="spellEnd"/>
      <w:r w:rsidR="008B260A" w:rsidRPr="00E15907">
        <w:rPr>
          <w:rFonts w:ascii="Book Antiqua" w:eastAsia="Times New Roman" w:hAnsi="Book Antiqua" w:cs="Times New Roman"/>
          <w:lang w:val="en-US"/>
        </w:rPr>
        <w:t xml:space="preserve"> overexpression contribute</w:t>
      </w:r>
      <w:r w:rsidR="00240985" w:rsidRPr="00E15907">
        <w:rPr>
          <w:rFonts w:ascii="Book Antiqua" w:eastAsia="Times New Roman" w:hAnsi="Book Antiqua" w:cs="Times New Roman"/>
          <w:lang w:val="en-US"/>
        </w:rPr>
        <w:t>s</w:t>
      </w:r>
      <w:r w:rsidR="008B260A" w:rsidRPr="00E15907">
        <w:rPr>
          <w:rFonts w:ascii="Book Antiqua" w:eastAsia="Times New Roman" w:hAnsi="Book Antiqua" w:cs="Times New Roman"/>
          <w:lang w:val="en-US"/>
        </w:rPr>
        <w:t xml:space="preserve"> to the stabilization of various mRNAs involved in this process. For instance, </w:t>
      </w:r>
      <w:proofErr w:type="spellStart"/>
      <w:r w:rsidR="00FE1E61" w:rsidRPr="00E15907">
        <w:rPr>
          <w:rFonts w:ascii="Book Antiqua" w:eastAsia="Times New Roman" w:hAnsi="Book Antiqua" w:cs="Times New Roman"/>
          <w:lang w:val="en-US"/>
        </w:rPr>
        <w:t>HuR</w:t>
      </w:r>
      <w:proofErr w:type="spellEnd"/>
      <w:r w:rsidR="00FE1E61" w:rsidRPr="00E15907">
        <w:rPr>
          <w:rFonts w:ascii="Book Antiqua" w:eastAsia="Times New Roman" w:hAnsi="Book Antiqua" w:cs="Times New Roman"/>
          <w:lang w:val="en-US"/>
        </w:rPr>
        <w:t xml:space="preserve"> contribute</w:t>
      </w:r>
      <w:r w:rsidR="006628E9" w:rsidRPr="00E15907">
        <w:rPr>
          <w:rFonts w:ascii="Book Antiqua" w:eastAsia="Times New Roman" w:hAnsi="Book Antiqua" w:cs="Times New Roman"/>
          <w:lang w:val="en-US"/>
        </w:rPr>
        <w:t>s</w:t>
      </w:r>
      <w:r w:rsidR="00FE1E61" w:rsidRPr="00E15907">
        <w:rPr>
          <w:rFonts w:ascii="Book Antiqua" w:eastAsia="Times New Roman" w:hAnsi="Book Antiqua" w:cs="Times New Roman"/>
          <w:lang w:val="en-US"/>
        </w:rPr>
        <w:t xml:space="preserve"> to the regulation of lysophosphatidic acid (LPA)</w:t>
      </w:r>
      <w:r w:rsidR="00DE083E" w:rsidRPr="00E15907">
        <w:rPr>
          <w:rFonts w:ascii="Book Antiqua" w:eastAsia="Times New Roman" w:hAnsi="Book Antiqua" w:cs="Times New Roman"/>
          <w:lang w:val="en-US"/>
        </w:rPr>
        <w:t xml:space="preserve"> </w:t>
      </w:r>
      <w:r w:rsidR="00FE1E61" w:rsidRPr="00E15907">
        <w:rPr>
          <w:rFonts w:ascii="Book Antiqua" w:eastAsia="Times New Roman" w:hAnsi="Book Antiqua" w:cs="Times New Roman"/>
          <w:lang w:val="en-US"/>
        </w:rPr>
        <w:t>by controlling the regulation of a</w:t>
      </w:r>
      <w:r w:rsidR="00DE083E" w:rsidRPr="00E15907">
        <w:rPr>
          <w:rFonts w:ascii="Book Antiqua" w:eastAsia="Times New Roman" w:hAnsi="Book Antiqua" w:cs="Times New Roman"/>
          <w:lang w:val="en-US"/>
        </w:rPr>
        <w:t xml:space="preserve"> key enzyme involved in its</w:t>
      </w:r>
      <w:r w:rsidR="00403ED6" w:rsidRPr="00E15907">
        <w:rPr>
          <w:rFonts w:ascii="Book Antiqua" w:eastAsia="Times New Roman" w:hAnsi="Book Antiqua" w:cs="Times New Roman"/>
          <w:lang w:val="en-US"/>
        </w:rPr>
        <w:t xml:space="preserve"> biosynthesis</w:t>
      </w:r>
      <w:r w:rsidR="00913D01" w:rsidRPr="00E15907">
        <w:rPr>
          <w:rFonts w:ascii="Book Antiqua" w:eastAsia="Times New Roman" w:hAnsi="Book Antiqua" w:cs="Times New Roman"/>
          <w:lang w:val="en-US"/>
        </w:rPr>
        <w:t xml:space="preserve">, </w:t>
      </w:r>
      <w:proofErr w:type="spellStart"/>
      <w:r w:rsidR="00ED5A10" w:rsidRPr="00E15907">
        <w:rPr>
          <w:rFonts w:ascii="Book Antiqua" w:eastAsia="Times New Roman" w:hAnsi="Book Antiqua" w:cs="Times New Roman"/>
          <w:lang w:val="en-US"/>
        </w:rPr>
        <w:t>A</w:t>
      </w:r>
      <w:r w:rsidR="007E1B9A" w:rsidRPr="00E15907">
        <w:rPr>
          <w:rFonts w:ascii="Book Antiqua" w:eastAsia="Times New Roman" w:hAnsi="Book Antiqua" w:cs="Times New Roman"/>
          <w:lang w:val="en-US"/>
        </w:rPr>
        <w:t>utotaxin</w:t>
      </w:r>
      <w:proofErr w:type="spellEnd"/>
      <w:r w:rsidR="00DE083E" w:rsidRPr="00E15907">
        <w:rPr>
          <w:rFonts w:ascii="Book Antiqua" w:eastAsia="Times New Roman" w:hAnsi="Book Antiqua" w:cs="Times New Roman"/>
          <w:lang w:val="en-US"/>
        </w:rPr>
        <w:t xml:space="preserve"> </w:t>
      </w:r>
      <w:r w:rsidR="00ED5A10" w:rsidRPr="00E15907">
        <w:rPr>
          <w:rFonts w:ascii="Book Antiqua" w:eastAsia="Times New Roman" w:hAnsi="Book Antiqua" w:cs="Times New Roman"/>
          <w:lang w:val="en-US"/>
        </w:rPr>
        <w:t>(</w:t>
      </w:r>
      <w:r w:rsidR="00DE083E" w:rsidRPr="00E15907">
        <w:rPr>
          <w:rFonts w:ascii="Book Antiqua" w:eastAsia="Times New Roman" w:hAnsi="Book Antiqua" w:cs="Times New Roman"/>
          <w:lang w:val="en-US"/>
        </w:rPr>
        <w:t>ATX)</w:t>
      </w:r>
      <w:r w:rsidR="004F5798" w:rsidRPr="00E15907">
        <w:rPr>
          <w:rFonts w:ascii="Book Antiqua" w:eastAsia="Times New Roman" w:hAnsi="Book Antiqua" w:cs="Times New Roman"/>
          <w:lang w:val="en-US"/>
        </w:rPr>
        <w:t>. LPA</w:t>
      </w:r>
      <w:r w:rsidR="00AF16D4" w:rsidRPr="00E15907">
        <w:rPr>
          <w:rFonts w:ascii="Book Antiqua" w:eastAsia="Times New Roman" w:hAnsi="Book Antiqua" w:cs="Times New Roman"/>
          <w:lang w:val="en-US"/>
        </w:rPr>
        <w:t xml:space="preserve"> exerts pleiotropic functions</w:t>
      </w:r>
      <w:r w:rsidR="004F5798" w:rsidRPr="00E15907">
        <w:rPr>
          <w:rFonts w:ascii="Book Antiqua" w:eastAsia="Times New Roman" w:hAnsi="Book Antiqua" w:cs="Times New Roman"/>
          <w:lang w:val="en-US"/>
        </w:rPr>
        <w:t xml:space="preserve"> </w:t>
      </w:r>
      <w:r w:rsidR="00AF16D4" w:rsidRPr="00E15907">
        <w:rPr>
          <w:rFonts w:ascii="Book Antiqua" w:eastAsia="Times New Roman" w:hAnsi="Book Antiqua" w:cs="Times New Roman"/>
          <w:lang w:val="en-US"/>
        </w:rPr>
        <w:t>by</w:t>
      </w:r>
      <w:r w:rsidR="004F5798" w:rsidRPr="00E15907">
        <w:rPr>
          <w:rFonts w:ascii="Book Antiqua" w:eastAsia="Times New Roman" w:hAnsi="Book Antiqua" w:cs="Times New Roman"/>
          <w:lang w:val="en-US"/>
        </w:rPr>
        <w:t xml:space="preserve"> </w:t>
      </w:r>
      <w:r w:rsidR="00AF16D4" w:rsidRPr="00E15907">
        <w:rPr>
          <w:rFonts w:ascii="Book Antiqua" w:eastAsia="Times New Roman" w:hAnsi="Book Antiqua" w:cs="Times New Roman"/>
          <w:lang w:val="en-US"/>
        </w:rPr>
        <w:t>activating</w:t>
      </w:r>
      <w:r w:rsidR="004F5798" w:rsidRPr="00E15907">
        <w:rPr>
          <w:rFonts w:ascii="Book Antiqua" w:eastAsia="Times New Roman" w:hAnsi="Book Antiqua" w:cs="Times New Roman"/>
          <w:lang w:val="en-US"/>
        </w:rPr>
        <w:t xml:space="preserve"> </w:t>
      </w:r>
      <w:r w:rsidR="00FE1E61" w:rsidRPr="00E15907">
        <w:rPr>
          <w:rFonts w:ascii="Book Antiqua" w:eastAsia="Times New Roman" w:hAnsi="Book Antiqua" w:cs="Times New Roman"/>
          <w:lang w:val="en-US"/>
        </w:rPr>
        <w:t>G-coupled receptor</w:t>
      </w:r>
      <w:r w:rsidR="008F387E" w:rsidRPr="00E15907">
        <w:rPr>
          <w:rFonts w:ascii="Book Antiqua" w:eastAsia="Times New Roman" w:hAnsi="Book Antiqua" w:cs="Times New Roman"/>
          <w:lang w:val="en-US"/>
        </w:rPr>
        <w:t>s</w:t>
      </w:r>
      <w:r w:rsidR="00B75D05" w:rsidRPr="00E15907">
        <w:rPr>
          <w:rFonts w:ascii="Book Antiqua" w:eastAsia="Times New Roman" w:hAnsi="Book Antiqua" w:cs="Times New Roman"/>
          <w:lang w:val="en-US"/>
        </w:rPr>
        <w:t xml:space="preserve"> </w:t>
      </w:r>
      <w:r w:rsidR="009B4A56" w:rsidRPr="00E15907">
        <w:rPr>
          <w:rFonts w:ascii="Book Antiqua" w:eastAsia="Times New Roman" w:hAnsi="Book Antiqua" w:cs="Times New Roman"/>
          <w:lang w:val="en-US"/>
        </w:rPr>
        <w:t>(LPA</w:t>
      </w:r>
      <w:r w:rsidR="009B4A56" w:rsidRPr="00E15907">
        <w:rPr>
          <w:rFonts w:ascii="Book Antiqua" w:eastAsia="Times New Roman" w:hAnsi="Book Antiqua" w:cs="Times New Roman"/>
          <w:vertAlign w:val="subscript"/>
          <w:lang w:val="en-US"/>
        </w:rPr>
        <w:t>1-6</w:t>
      </w:r>
      <w:r w:rsidR="009B4A56" w:rsidRPr="00E15907">
        <w:rPr>
          <w:rFonts w:ascii="Book Antiqua" w:eastAsia="Times New Roman" w:hAnsi="Book Antiqua" w:cs="Times New Roman"/>
          <w:lang w:val="en-US"/>
        </w:rPr>
        <w:t>)</w:t>
      </w:r>
      <w:r w:rsidR="005664C0" w:rsidRPr="00E15907">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66" w:tooltip="Sun, 2016 #65" w:history="1">
        <w:r w:rsidR="00E9607F" w:rsidRPr="00E15907">
          <w:rPr>
            <w:rFonts w:ascii="Book Antiqua" w:eastAsia="Times New Roman" w:hAnsi="Book Antiqua" w:cs="Times New Roman"/>
            <w:noProof/>
            <w:vertAlign w:val="superscript"/>
            <w:lang w:val="en-US"/>
          </w:rPr>
          <w:t>66</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12682B" w:rsidRPr="00E15907">
        <w:rPr>
          <w:rFonts w:ascii="Book Antiqua" w:eastAsia="Times New Roman" w:hAnsi="Book Antiqua" w:cs="Times New Roman"/>
          <w:vertAlign w:val="subscript"/>
          <w:lang w:val="en-US"/>
        </w:rPr>
        <w:t xml:space="preserve"> </w:t>
      </w:r>
      <w:r w:rsidR="004F5798" w:rsidRPr="00E15907">
        <w:rPr>
          <w:rFonts w:ascii="Book Antiqua" w:eastAsia="Times New Roman" w:hAnsi="Book Antiqua" w:cs="Times New Roman"/>
          <w:lang w:val="en-US"/>
        </w:rPr>
        <w:t xml:space="preserve">and </w:t>
      </w:r>
      <w:r w:rsidR="008D2E54" w:rsidRPr="00E15907">
        <w:rPr>
          <w:rFonts w:ascii="Book Antiqua" w:eastAsia="Times New Roman" w:hAnsi="Book Antiqua" w:cs="Times New Roman"/>
          <w:lang w:val="en-US"/>
        </w:rPr>
        <w:t>triggering intracellular</w:t>
      </w:r>
      <w:r w:rsidR="004F5798" w:rsidRPr="00E15907">
        <w:rPr>
          <w:rFonts w:ascii="Book Antiqua" w:eastAsia="Times New Roman" w:hAnsi="Book Antiqua" w:cs="Times New Roman"/>
          <w:lang w:val="en-US"/>
        </w:rPr>
        <w:t xml:space="preserve"> signaling cascade</w:t>
      </w:r>
      <w:r w:rsidR="00AF16D4" w:rsidRPr="00E15907">
        <w:rPr>
          <w:rFonts w:ascii="Book Antiqua" w:eastAsia="Times New Roman" w:hAnsi="Book Antiqua" w:cs="Times New Roman"/>
          <w:lang w:val="en-US"/>
        </w:rPr>
        <w:t>s</w:t>
      </w:r>
      <w:r w:rsidR="004F5798" w:rsidRPr="00E15907">
        <w:rPr>
          <w:rFonts w:ascii="Book Antiqua" w:eastAsia="Times New Roman" w:hAnsi="Book Antiqua" w:cs="Times New Roman"/>
          <w:lang w:val="en-US"/>
        </w:rPr>
        <w:t xml:space="preserve"> </w:t>
      </w:r>
      <w:r w:rsidR="008D2E54" w:rsidRPr="00E15907">
        <w:rPr>
          <w:rFonts w:ascii="Book Antiqua" w:eastAsia="Times New Roman" w:hAnsi="Book Antiqua" w:cs="Times New Roman"/>
          <w:lang w:val="en-US"/>
        </w:rPr>
        <w:t xml:space="preserve">inhibiting cell death and promoting cell proliferation, </w:t>
      </w:r>
      <w:r w:rsidR="007E1B9A" w:rsidRPr="00E15907">
        <w:rPr>
          <w:rFonts w:ascii="Book Antiqua" w:eastAsia="Times New Roman" w:hAnsi="Book Antiqua" w:cs="Times New Roman"/>
          <w:lang w:val="en-US"/>
        </w:rPr>
        <w:t>angiogenesis</w:t>
      </w:r>
      <w:r w:rsidR="005664C0" w:rsidRPr="00E15907">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66" w:tooltip="Sun, 2016 #65" w:history="1">
        <w:r w:rsidR="00E9607F" w:rsidRPr="00E15907">
          <w:rPr>
            <w:rFonts w:ascii="Book Antiqua" w:eastAsia="Times New Roman" w:hAnsi="Book Antiqua" w:cs="Times New Roman"/>
            <w:noProof/>
            <w:vertAlign w:val="superscript"/>
            <w:lang w:val="en-US"/>
          </w:rPr>
          <w:t>66</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2A63B1" w:rsidRPr="00E15907">
        <w:rPr>
          <w:rFonts w:ascii="Book Antiqua" w:eastAsia="Times New Roman" w:hAnsi="Book Antiqua" w:cs="Times New Roman"/>
          <w:lang w:val="en-US"/>
        </w:rPr>
        <w:t xml:space="preserve"> </w:t>
      </w:r>
      <w:r w:rsidR="006628E9" w:rsidRPr="00E15907">
        <w:rPr>
          <w:rFonts w:ascii="Book Antiqua" w:eastAsia="Times New Roman" w:hAnsi="Book Antiqua" w:cs="Times New Roman"/>
          <w:lang w:val="en-US"/>
        </w:rPr>
        <w:t>and</w:t>
      </w:r>
      <w:r w:rsidR="00AF16D4" w:rsidRPr="00E15907">
        <w:rPr>
          <w:rFonts w:ascii="Book Antiqua" w:eastAsia="Times New Roman" w:hAnsi="Book Antiqua" w:cs="Times New Roman"/>
          <w:lang w:val="en-US"/>
        </w:rPr>
        <w:t xml:space="preserve"> </w:t>
      </w:r>
      <w:r w:rsidR="00442941" w:rsidRPr="00E15907">
        <w:rPr>
          <w:rFonts w:ascii="Book Antiqua" w:eastAsia="Times New Roman" w:hAnsi="Book Antiqua" w:cs="Times New Roman"/>
          <w:lang w:val="en-US"/>
        </w:rPr>
        <w:t>cancer cell migration</w:t>
      </w:r>
      <w:r w:rsidR="00150E76" w:rsidRPr="00E15907">
        <w:rPr>
          <w:rFonts w:ascii="Book Antiqua" w:eastAsia="Times New Roman" w:hAnsi="Book Antiqua" w:cs="Times New Roman"/>
          <w:lang w:val="en-US"/>
        </w:rPr>
        <w:fldChar w:fldCharType="begin">
          <w:fldData xml:space="preserve">PEVuZE5vdGU+PENpdGU+PEF1dGhvcj5ZdW48L0F1dGhvcj48WWVhcj4yMDE1PC9ZZWFyPjxSZWNO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PEVuZE5vdGU+PENpdGU+PEF1dGhvcj5ZdW48L0F1dGhvcj48WWVhcj4yMDE1PC9ZZWFyPjxSZWNO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150E76" w:rsidRPr="00E15907">
        <w:rPr>
          <w:rFonts w:ascii="Book Antiqua" w:eastAsia="Times New Roman" w:hAnsi="Book Antiqua" w:cs="Times New Roman"/>
          <w:lang w:val="en-US"/>
        </w:rPr>
      </w:r>
      <w:r w:rsidR="00150E76"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67" w:tooltip="Yun, 2015 #66" w:history="1">
        <w:r w:rsidR="00E9607F" w:rsidRPr="00E15907">
          <w:rPr>
            <w:rFonts w:ascii="Book Antiqua" w:eastAsia="Times New Roman" w:hAnsi="Book Antiqua" w:cs="Times New Roman"/>
            <w:noProof/>
            <w:vertAlign w:val="superscript"/>
            <w:lang w:val="en-US"/>
          </w:rPr>
          <w:t>67</w:t>
        </w:r>
      </w:hyperlink>
      <w:r w:rsidR="007E1B9A" w:rsidRPr="00E15907">
        <w:rPr>
          <w:rFonts w:ascii="Book Antiqua" w:eastAsia="Times New Roman" w:hAnsi="Book Antiqua" w:cs="Times New Roman"/>
          <w:noProof/>
          <w:vertAlign w:val="superscript"/>
          <w:lang w:val="en-US"/>
        </w:rPr>
        <w:t>,</w:t>
      </w:r>
      <w:hyperlink w:anchor="_ENREF_68" w:tooltip="Takahashi, 2017 #68" w:history="1">
        <w:r w:rsidR="00E9607F" w:rsidRPr="00E15907">
          <w:rPr>
            <w:rFonts w:ascii="Book Antiqua" w:eastAsia="Times New Roman" w:hAnsi="Book Antiqua" w:cs="Times New Roman"/>
            <w:noProof/>
            <w:vertAlign w:val="superscript"/>
            <w:lang w:val="en-US"/>
          </w:rPr>
          <w:t>68</w:t>
        </w:r>
      </w:hyperlink>
      <w:r w:rsidR="00E9607F" w:rsidRPr="00E15907">
        <w:rPr>
          <w:rFonts w:ascii="Book Antiqua" w:eastAsia="Times New Roman" w:hAnsi="Book Antiqua" w:cs="Times New Roman"/>
          <w:noProof/>
          <w:vertAlign w:val="superscript"/>
          <w:lang w:val="en-US"/>
        </w:rPr>
        <w:t>]</w:t>
      </w:r>
      <w:r w:rsidR="00150E76" w:rsidRPr="00E15907">
        <w:rPr>
          <w:rFonts w:ascii="Book Antiqua" w:eastAsia="Times New Roman" w:hAnsi="Book Antiqua" w:cs="Times New Roman"/>
          <w:lang w:val="en-US"/>
        </w:rPr>
        <w:fldChar w:fldCharType="end"/>
      </w:r>
      <w:r w:rsidR="004F5798" w:rsidRPr="00E15907">
        <w:rPr>
          <w:rFonts w:ascii="Book Antiqua" w:eastAsia="Times New Roman" w:hAnsi="Book Antiqua" w:cs="Times New Roman"/>
          <w:lang w:val="en-US"/>
        </w:rPr>
        <w:t>.</w:t>
      </w:r>
    </w:p>
    <w:p w14:paraId="1DD1DDC9" w14:textId="1506D80B" w:rsidR="00DD2121" w:rsidRPr="00E15907" w:rsidRDefault="00335968" w:rsidP="007E1B9A">
      <w:pPr>
        <w:spacing w:line="360" w:lineRule="auto"/>
        <w:ind w:firstLineChars="100" w:firstLine="240"/>
        <w:jc w:val="both"/>
        <w:rPr>
          <w:rFonts w:ascii="Book Antiqua" w:eastAsia="Times New Roman" w:hAnsi="Book Antiqua" w:cs="Times New Roman"/>
          <w:lang w:val="en-US"/>
        </w:rPr>
      </w:pPr>
      <w:r w:rsidRPr="00E15907">
        <w:rPr>
          <w:rFonts w:ascii="Book Antiqua" w:eastAsia="Times New Roman" w:hAnsi="Book Antiqua" w:cs="Times New Roman"/>
          <w:lang w:val="en-US"/>
        </w:rPr>
        <w:t>In a</w:t>
      </w:r>
      <w:r w:rsidR="008B7185" w:rsidRPr="00E15907">
        <w:rPr>
          <w:rFonts w:ascii="Book Antiqua" w:eastAsia="Times New Roman" w:hAnsi="Book Antiqua" w:cs="Times New Roman"/>
          <w:lang w:val="en-US"/>
        </w:rPr>
        <w:t>nother study</w:t>
      </w:r>
      <w:r w:rsidR="006628E9" w:rsidRPr="00E15907">
        <w:rPr>
          <w:rFonts w:ascii="Book Antiqua" w:eastAsia="Times New Roman" w:hAnsi="Book Antiqua" w:cs="Times New Roman"/>
          <w:lang w:val="en-US"/>
        </w:rPr>
        <w:t>,</w:t>
      </w:r>
      <w:r w:rsidR="008B7185" w:rsidRPr="00E15907">
        <w:rPr>
          <w:rFonts w:ascii="Book Antiqua" w:eastAsia="Times New Roman" w:hAnsi="Book Antiqua" w:cs="Times New Roman"/>
          <w:lang w:val="en-US"/>
        </w:rPr>
        <w:t xml:space="preserve"> </w:t>
      </w:r>
      <w:proofErr w:type="spellStart"/>
      <w:r w:rsidR="008B7185" w:rsidRPr="00E15907">
        <w:rPr>
          <w:rFonts w:ascii="Book Antiqua" w:eastAsia="Times New Roman" w:hAnsi="Book Antiqua" w:cs="Times New Roman"/>
          <w:lang w:val="en-US"/>
        </w:rPr>
        <w:t>HuR</w:t>
      </w:r>
      <w:proofErr w:type="spellEnd"/>
      <w:r w:rsidRPr="00E15907">
        <w:rPr>
          <w:rFonts w:ascii="Book Antiqua" w:eastAsia="Times New Roman" w:hAnsi="Book Antiqua" w:cs="Times New Roman"/>
          <w:lang w:val="en-US"/>
        </w:rPr>
        <w:t xml:space="preserve"> has been invol</w:t>
      </w:r>
      <w:r w:rsidR="005B338F" w:rsidRPr="00E15907">
        <w:rPr>
          <w:rFonts w:ascii="Book Antiqua" w:eastAsia="Times New Roman" w:hAnsi="Book Antiqua" w:cs="Times New Roman"/>
          <w:lang w:val="en-US"/>
        </w:rPr>
        <w:t>v</w:t>
      </w:r>
      <w:r w:rsidRPr="00E15907">
        <w:rPr>
          <w:rFonts w:ascii="Book Antiqua" w:eastAsia="Times New Roman" w:hAnsi="Book Antiqua" w:cs="Times New Roman"/>
          <w:lang w:val="en-US"/>
        </w:rPr>
        <w:t xml:space="preserve">ed in the control of </w:t>
      </w:r>
      <w:r w:rsidR="006628E9" w:rsidRPr="00E15907">
        <w:rPr>
          <w:rFonts w:ascii="Book Antiqua" w:eastAsia="Times New Roman" w:hAnsi="Book Antiqua" w:cs="Times New Roman"/>
          <w:lang w:val="en-US"/>
        </w:rPr>
        <w:t xml:space="preserve">HCT116 </w:t>
      </w:r>
      <w:r w:rsidRPr="00E15907">
        <w:rPr>
          <w:rFonts w:ascii="Book Antiqua" w:eastAsia="Times New Roman" w:hAnsi="Book Antiqua" w:cs="Times New Roman"/>
          <w:lang w:val="en-US"/>
        </w:rPr>
        <w:t xml:space="preserve">colon cancer cell migration/invasion </w:t>
      </w:r>
      <w:r w:rsidR="00CD41DC" w:rsidRPr="00E15907">
        <w:rPr>
          <w:rFonts w:ascii="Book Antiqua" w:eastAsia="Times New Roman" w:hAnsi="Book Antiqua" w:cs="Times New Roman"/>
          <w:lang w:val="en-US"/>
        </w:rPr>
        <w:t xml:space="preserve">by downregulating </w:t>
      </w:r>
      <w:r w:rsidR="00306AE1" w:rsidRPr="00E15907">
        <w:rPr>
          <w:rFonts w:ascii="Book Antiqua" w:eastAsia="Times New Roman" w:hAnsi="Book Antiqua" w:cs="Times New Roman"/>
          <w:lang w:val="en-US"/>
        </w:rPr>
        <w:t>fibulin-</w:t>
      </w:r>
      <w:r w:rsidR="002A2837" w:rsidRPr="00E15907">
        <w:rPr>
          <w:rFonts w:ascii="Book Antiqua" w:eastAsia="Times New Roman" w:hAnsi="Book Antiqua" w:cs="Times New Roman"/>
          <w:lang w:val="en-US"/>
        </w:rPr>
        <w:t>3</w:t>
      </w:r>
      <w:r w:rsidR="006B04AB" w:rsidRPr="00E15907">
        <w:rPr>
          <w:rFonts w:ascii="Book Antiqua" w:eastAsia="Times New Roman" w:hAnsi="Book Antiqua" w:cs="Times New Roman"/>
          <w:lang w:val="en-US"/>
        </w:rPr>
        <w:t xml:space="preserve"> </w:t>
      </w:r>
      <w:r w:rsidR="007A0CF5" w:rsidRPr="00E15907">
        <w:rPr>
          <w:rFonts w:ascii="Book Antiqua" w:eastAsia="Times New Roman" w:hAnsi="Book Antiqua" w:cs="Times New Roman"/>
          <w:lang w:val="en-US"/>
        </w:rPr>
        <w:t>expression</w:t>
      </w:r>
      <w:r w:rsidR="005664C0" w:rsidRPr="00E15907">
        <w:rPr>
          <w:rFonts w:ascii="Book Antiqua" w:eastAsia="Times New Roman" w:hAnsi="Book Antiqua" w:cs="Times New Roman"/>
          <w:lang w:val="en-US"/>
        </w:rPr>
        <w:fldChar w:fldCharType="begin">
          <w:fldData xml:space="preserve">PEVuZE5vdGU+PENpdGU+PEF1dGhvcj5BcmVjaGVkZXJyYTwvQXV0aG9yPjxZZWFyPjIwMTU8L1ll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PEVuZE5vdGU+PENpdGU+PEF1dGhvcj5BcmVjaGVkZXJyYTwvQXV0aG9yPjxZZWFyPjIwMTU8L1ll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69" w:tooltip="Arechederra, 2015 #69" w:history="1">
        <w:r w:rsidR="00E9607F" w:rsidRPr="00E15907">
          <w:rPr>
            <w:rFonts w:ascii="Book Antiqua" w:eastAsia="Times New Roman" w:hAnsi="Book Antiqua" w:cs="Times New Roman"/>
            <w:noProof/>
            <w:vertAlign w:val="superscript"/>
            <w:lang w:val="en-US"/>
          </w:rPr>
          <w:t>69</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CD41DC" w:rsidRPr="00E15907">
        <w:rPr>
          <w:rFonts w:ascii="Book Antiqua" w:eastAsia="Times New Roman" w:hAnsi="Book Antiqua" w:cs="Times New Roman"/>
          <w:lang w:val="en-US"/>
        </w:rPr>
        <w:t>. T</w:t>
      </w:r>
      <w:r w:rsidR="001560D6" w:rsidRPr="00E15907">
        <w:rPr>
          <w:rFonts w:ascii="Book Antiqua" w:eastAsia="Times New Roman" w:hAnsi="Book Antiqua" w:cs="Times New Roman"/>
          <w:lang w:val="en-US"/>
        </w:rPr>
        <w:t xml:space="preserve">he loss of fibulin 3 expression was previously reported </w:t>
      </w:r>
      <w:r w:rsidR="00DD2121" w:rsidRPr="00E15907">
        <w:rPr>
          <w:rFonts w:ascii="Book Antiqua" w:eastAsia="Times New Roman" w:hAnsi="Book Antiqua" w:cs="Times New Roman"/>
          <w:lang w:val="en-US"/>
        </w:rPr>
        <w:t>in CRC</w:t>
      </w:r>
      <w:r w:rsidR="001560D6" w:rsidRPr="00E15907">
        <w:rPr>
          <w:rFonts w:ascii="Book Antiqua" w:eastAsia="Times New Roman" w:hAnsi="Book Antiqua" w:cs="Times New Roman"/>
          <w:lang w:val="en-US"/>
        </w:rPr>
        <w:t xml:space="preserve"> patients and</w:t>
      </w:r>
      <w:r w:rsidR="004E7ECB" w:rsidRPr="00E15907">
        <w:rPr>
          <w:rFonts w:ascii="Book Antiqua" w:eastAsia="Times New Roman" w:hAnsi="Book Antiqua" w:cs="Times New Roman"/>
          <w:lang w:val="en-US"/>
        </w:rPr>
        <w:t xml:space="preserve"> </w:t>
      </w:r>
      <w:r w:rsidR="001560D6" w:rsidRPr="00E15907">
        <w:rPr>
          <w:rFonts w:ascii="Book Antiqua" w:eastAsia="Times New Roman" w:hAnsi="Book Antiqua" w:cs="Times New Roman"/>
          <w:lang w:val="en-US"/>
        </w:rPr>
        <w:t xml:space="preserve">involved </w:t>
      </w:r>
      <w:r w:rsidR="004E7ECB" w:rsidRPr="00E15907">
        <w:rPr>
          <w:rFonts w:ascii="Book Antiqua" w:eastAsia="Times New Roman" w:hAnsi="Book Antiqua" w:cs="Times New Roman"/>
          <w:lang w:val="en-US"/>
        </w:rPr>
        <w:t>the methylation of its promoter</w:t>
      </w:r>
      <w:r w:rsidR="005664C0" w:rsidRPr="00E15907">
        <w:rPr>
          <w:rFonts w:ascii="Book Antiqua" w:eastAsia="Times New Roman" w:hAnsi="Book Antiqua" w:cs="Times New Roman"/>
          <w:lang w:val="en-US"/>
        </w:rPr>
        <w:fldChar w:fldCharType="begin">
          <w:fldData xml:space="preserve">PEVuZE5vdGU+PENpdGU+PEF1dGhvcj5Ub25nPC9BdXRob3I+PFllYXI+MjAxMTwvWWVhcj48UmVj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PEVuZE5vdGU+PENpdGU+PEF1dGhvcj5Ub25nPC9BdXRob3I+PFllYXI+MjAxMTwvWWVhcj48UmVj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70" w:tooltip="Tong, 2011 #70" w:history="1">
        <w:r w:rsidR="00E9607F" w:rsidRPr="00E15907">
          <w:rPr>
            <w:rFonts w:ascii="Book Antiqua" w:eastAsia="Times New Roman" w:hAnsi="Book Antiqua" w:cs="Times New Roman"/>
            <w:noProof/>
            <w:vertAlign w:val="superscript"/>
            <w:lang w:val="en-US"/>
          </w:rPr>
          <w:t>70</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4E7ECB" w:rsidRPr="00E15907">
        <w:rPr>
          <w:rFonts w:ascii="Book Antiqua" w:eastAsia="Times New Roman" w:hAnsi="Book Antiqua" w:cs="Times New Roman"/>
          <w:lang w:val="en-US"/>
        </w:rPr>
        <w:t xml:space="preserve">. Moreover, </w:t>
      </w:r>
      <w:r w:rsidR="006628E9" w:rsidRPr="00E15907">
        <w:rPr>
          <w:rFonts w:ascii="Book Antiqua" w:eastAsia="Times New Roman" w:hAnsi="Book Antiqua" w:cs="Times New Roman"/>
          <w:lang w:val="en-US"/>
        </w:rPr>
        <w:t>f</w:t>
      </w:r>
      <w:r w:rsidR="004E7ECB" w:rsidRPr="00E15907">
        <w:rPr>
          <w:rFonts w:ascii="Book Antiqua" w:eastAsia="Times New Roman" w:hAnsi="Book Antiqua" w:cs="Times New Roman"/>
          <w:lang w:val="en-US"/>
        </w:rPr>
        <w:t>ibulin</w:t>
      </w:r>
      <w:r w:rsidR="006628E9" w:rsidRPr="00E15907">
        <w:rPr>
          <w:rFonts w:ascii="Book Antiqua" w:eastAsia="Times New Roman" w:hAnsi="Book Antiqua" w:cs="Times New Roman"/>
          <w:lang w:val="en-US"/>
        </w:rPr>
        <w:t xml:space="preserve"> </w:t>
      </w:r>
      <w:r w:rsidR="004E7ECB" w:rsidRPr="00E15907">
        <w:rPr>
          <w:rFonts w:ascii="Book Antiqua" w:eastAsia="Times New Roman" w:hAnsi="Book Antiqua" w:cs="Times New Roman"/>
          <w:lang w:val="en-US"/>
        </w:rPr>
        <w:t>3 downregulation correlates with high tumor stages and lymph nodes metastasis.</w:t>
      </w:r>
      <w:r w:rsidR="001560D6" w:rsidRPr="00E15907">
        <w:rPr>
          <w:rFonts w:ascii="Book Antiqua" w:eastAsia="Times New Roman" w:hAnsi="Book Antiqua" w:cs="Times New Roman"/>
          <w:lang w:val="en-US"/>
        </w:rPr>
        <w:t xml:space="preserve"> </w:t>
      </w:r>
      <w:proofErr w:type="spellStart"/>
      <w:r w:rsidR="001560D6" w:rsidRPr="00E15907">
        <w:rPr>
          <w:rFonts w:ascii="Book Antiqua" w:eastAsia="Times New Roman" w:hAnsi="Book Antiqua" w:cs="Times New Roman"/>
          <w:lang w:val="en-US"/>
        </w:rPr>
        <w:t>HuR</w:t>
      </w:r>
      <w:proofErr w:type="spellEnd"/>
      <w:r w:rsidR="001560D6" w:rsidRPr="00E15907">
        <w:rPr>
          <w:rFonts w:ascii="Book Antiqua" w:eastAsia="Times New Roman" w:hAnsi="Book Antiqua" w:cs="Times New Roman"/>
          <w:lang w:val="en-US"/>
        </w:rPr>
        <w:t xml:space="preserve"> play</w:t>
      </w:r>
      <w:r w:rsidR="004E0BD3" w:rsidRPr="00E15907">
        <w:rPr>
          <w:rFonts w:ascii="Book Antiqua" w:eastAsia="Times New Roman" w:hAnsi="Book Antiqua" w:cs="Times New Roman"/>
          <w:lang w:val="en-US"/>
        </w:rPr>
        <w:t>s</w:t>
      </w:r>
      <w:r w:rsidR="001560D6" w:rsidRPr="00E15907">
        <w:rPr>
          <w:rFonts w:ascii="Book Antiqua" w:eastAsia="Times New Roman" w:hAnsi="Book Antiqua" w:cs="Times New Roman"/>
          <w:lang w:val="en-US"/>
        </w:rPr>
        <w:t xml:space="preserve"> a critical function in fibulin</w:t>
      </w:r>
      <w:r w:rsidR="00200D28" w:rsidRPr="00E15907">
        <w:rPr>
          <w:rFonts w:ascii="Book Antiqua" w:eastAsia="Times New Roman" w:hAnsi="Book Antiqua" w:cs="Times New Roman"/>
          <w:lang w:val="en-US"/>
        </w:rPr>
        <w:t>-</w:t>
      </w:r>
      <w:r w:rsidR="001560D6" w:rsidRPr="00E15907">
        <w:rPr>
          <w:rFonts w:ascii="Book Antiqua" w:eastAsia="Times New Roman" w:hAnsi="Book Antiqua" w:cs="Times New Roman"/>
          <w:lang w:val="en-US"/>
        </w:rPr>
        <w:t xml:space="preserve">3 silencing by </w:t>
      </w:r>
      <w:r w:rsidR="00CD41DC" w:rsidRPr="00E15907">
        <w:rPr>
          <w:rFonts w:ascii="Book Antiqua" w:eastAsia="Times New Roman" w:hAnsi="Book Antiqua" w:cs="Times New Roman"/>
          <w:lang w:val="en-US"/>
        </w:rPr>
        <w:t>promoting the methylation of its promoter</w:t>
      </w:r>
      <w:r w:rsidR="002A2837" w:rsidRPr="00E15907">
        <w:rPr>
          <w:rFonts w:ascii="Book Antiqua" w:eastAsia="Times New Roman" w:hAnsi="Book Antiqua" w:cs="Times New Roman"/>
          <w:lang w:val="en-US"/>
        </w:rPr>
        <w:t xml:space="preserve">. </w:t>
      </w:r>
      <w:r w:rsidR="00CD41DC" w:rsidRPr="00E15907">
        <w:rPr>
          <w:rFonts w:ascii="Book Antiqua" w:eastAsia="Times New Roman" w:hAnsi="Book Antiqua" w:cs="Times New Roman"/>
          <w:lang w:val="en-US"/>
        </w:rPr>
        <w:t xml:space="preserve">This effect is mediated by a stabilization of </w:t>
      </w:r>
      <w:r w:rsidR="00B73F8C" w:rsidRPr="00E15907">
        <w:rPr>
          <w:rFonts w:ascii="Book Antiqua" w:eastAsia="Times New Roman" w:hAnsi="Book Antiqua" w:cs="Times New Roman"/>
          <w:lang w:val="en-US"/>
        </w:rPr>
        <w:t>DNMT3A</w:t>
      </w:r>
      <w:r w:rsidR="00CD41DC" w:rsidRPr="00E15907">
        <w:rPr>
          <w:rFonts w:ascii="Book Antiqua" w:eastAsia="Times New Roman" w:hAnsi="Book Antiqua" w:cs="Times New Roman"/>
          <w:lang w:val="en-US"/>
        </w:rPr>
        <w:t xml:space="preserve"> mRNA by </w:t>
      </w:r>
      <w:proofErr w:type="spellStart"/>
      <w:r w:rsidR="00CD41DC" w:rsidRPr="00E15907">
        <w:rPr>
          <w:rFonts w:ascii="Book Antiqua" w:eastAsia="Times New Roman" w:hAnsi="Book Antiqua" w:cs="Times New Roman"/>
          <w:lang w:val="en-US"/>
        </w:rPr>
        <w:t>HuR</w:t>
      </w:r>
      <w:proofErr w:type="spellEnd"/>
      <w:r w:rsidR="00CD41DC" w:rsidRPr="00E15907">
        <w:rPr>
          <w:rFonts w:ascii="Book Antiqua" w:eastAsia="Times New Roman" w:hAnsi="Book Antiqua" w:cs="Times New Roman"/>
          <w:lang w:val="en-US"/>
        </w:rPr>
        <w:t xml:space="preserve"> following its phosphorylation by p38MAPK</w:t>
      </w:r>
      <w:r w:rsidR="00DD2121" w:rsidRPr="00E15907">
        <w:rPr>
          <w:rFonts w:ascii="Book Antiqua" w:eastAsia="Times New Roman" w:hAnsi="Book Antiqua" w:cs="Times New Roman"/>
          <w:lang w:val="en-US"/>
        </w:rPr>
        <w:t xml:space="preserve">. </w:t>
      </w:r>
      <w:r w:rsidR="001560D6" w:rsidRPr="00E15907">
        <w:rPr>
          <w:rFonts w:ascii="Book Antiqua" w:eastAsia="Times New Roman" w:hAnsi="Book Antiqua" w:cs="Times New Roman"/>
          <w:lang w:val="en-US"/>
        </w:rPr>
        <w:t xml:space="preserve">Interestingly, </w:t>
      </w:r>
      <w:proofErr w:type="spellStart"/>
      <w:r w:rsidR="001560D6" w:rsidRPr="00E15907">
        <w:rPr>
          <w:rFonts w:ascii="Book Antiqua" w:eastAsia="Times New Roman" w:hAnsi="Book Antiqua" w:cs="Times New Roman"/>
          <w:lang w:val="en-US"/>
        </w:rPr>
        <w:t>HuR</w:t>
      </w:r>
      <w:proofErr w:type="spellEnd"/>
      <w:r w:rsidR="001560D6" w:rsidRPr="00E15907">
        <w:rPr>
          <w:rFonts w:ascii="Book Antiqua" w:eastAsia="Times New Roman" w:hAnsi="Book Antiqua" w:cs="Times New Roman"/>
          <w:lang w:val="en-US"/>
        </w:rPr>
        <w:t xml:space="preserve"> was </w:t>
      </w:r>
      <w:r w:rsidR="001560D6" w:rsidRPr="00E15907">
        <w:rPr>
          <w:rFonts w:ascii="Book Antiqua" w:eastAsia="Times New Roman" w:hAnsi="Book Antiqua" w:cs="Times New Roman"/>
          <w:lang w:val="en-US"/>
        </w:rPr>
        <w:lastRenderedPageBreak/>
        <w:t xml:space="preserve">previously reported to stabilize </w:t>
      </w:r>
      <w:r w:rsidR="006E606D" w:rsidRPr="00E15907">
        <w:rPr>
          <w:rFonts w:ascii="Book Antiqua" w:eastAsia="Times New Roman" w:hAnsi="Book Antiqua" w:cs="Times New Roman"/>
          <w:lang w:val="en-US"/>
        </w:rPr>
        <w:t xml:space="preserve">also </w:t>
      </w:r>
      <w:r w:rsidR="007E1B9A" w:rsidRPr="00E15907">
        <w:rPr>
          <w:rFonts w:ascii="Book Antiqua" w:eastAsia="Times New Roman" w:hAnsi="Book Antiqua" w:cs="Times New Roman"/>
          <w:lang w:val="en-US"/>
        </w:rPr>
        <w:t>DNMT3B in RKO cells</w:t>
      </w:r>
      <w:r w:rsidR="005664C0" w:rsidRPr="00E15907">
        <w:rPr>
          <w:rFonts w:ascii="Book Antiqua" w:eastAsia="Times New Roman" w:hAnsi="Book Antiqua" w:cs="Times New Roman"/>
          <w:lang w:val="en-US"/>
        </w:rPr>
        <w:fldChar w:fldCharType="begin">
          <w:fldData xml:space="preserve">PEVuZE5vdGU+PENpdGU+PEF1dGhvcj5Mb3BleiBkZSBTaWxhbmVzPC9BdXRob3I+PFllYXI+MjAw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PEVuZE5vdGU+PENpdGU+PEF1dGhvcj5Mb3BleiBkZSBTaWxhbmVzPC9BdXRob3I+PFllYXI+MjAw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71" w:tooltip="Lopez de Silanes, 2009 #71" w:history="1">
        <w:r w:rsidR="00E9607F" w:rsidRPr="00E15907">
          <w:rPr>
            <w:rFonts w:ascii="Book Antiqua" w:eastAsia="Times New Roman" w:hAnsi="Book Antiqua" w:cs="Times New Roman"/>
            <w:noProof/>
            <w:vertAlign w:val="superscript"/>
            <w:lang w:val="en-US"/>
          </w:rPr>
          <w:t>71</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1560D6" w:rsidRPr="00E15907">
        <w:rPr>
          <w:rStyle w:val="highlight"/>
          <w:rFonts w:ascii="Book Antiqua" w:eastAsia="Times New Roman" w:hAnsi="Book Antiqua" w:cs="Times New Roman"/>
          <w:lang w:val="en-US"/>
        </w:rPr>
        <w:t>.</w:t>
      </w:r>
      <w:r w:rsidR="006E606D" w:rsidRPr="00E15907">
        <w:rPr>
          <w:rFonts w:ascii="Book Antiqua" w:eastAsia="Times New Roman" w:hAnsi="Book Antiqua" w:cs="Times New Roman"/>
          <w:lang w:val="en-US"/>
        </w:rPr>
        <w:t xml:space="preserve"> </w:t>
      </w:r>
      <w:r w:rsidR="005363E1" w:rsidRPr="00E15907">
        <w:rPr>
          <w:rFonts w:ascii="Book Antiqua" w:eastAsia="Times New Roman" w:hAnsi="Book Antiqua" w:cs="Times New Roman"/>
          <w:lang w:val="en-US"/>
        </w:rPr>
        <w:t>Together, these findings</w:t>
      </w:r>
      <w:r w:rsidR="0037467C" w:rsidRPr="00E15907">
        <w:rPr>
          <w:rFonts w:ascii="Book Antiqua" w:eastAsia="Times New Roman" w:hAnsi="Book Antiqua" w:cs="Times New Roman"/>
          <w:lang w:val="en-US"/>
        </w:rPr>
        <w:t xml:space="preserve"> indicate that </w:t>
      </w:r>
      <w:proofErr w:type="spellStart"/>
      <w:r w:rsidR="0037467C" w:rsidRPr="00E15907">
        <w:rPr>
          <w:rFonts w:ascii="Book Antiqua" w:eastAsia="Times New Roman" w:hAnsi="Book Antiqua" w:cs="Times New Roman"/>
          <w:lang w:val="en-US"/>
        </w:rPr>
        <w:t>HuR</w:t>
      </w:r>
      <w:proofErr w:type="spellEnd"/>
      <w:r w:rsidR="0037467C" w:rsidRPr="00E15907">
        <w:rPr>
          <w:rFonts w:ascii="Book Antiqua" w:eastAsia="Times New Roman" w:hAnsi="Book Antiqua" w:cs="Times New Roman"/>
          <w:lang w:val="en-US"/>
        </w:rPr>
        <w:t xml:space="preserve"> </w:t>
      </w:r>
      <w:r w:rsidR="006628E9" w:rsidRPr="00E15907">
        <w:rPr>
          <w:rFonts w:ascii="Book Antiqua" w:eastAsia="Times New Roman" w:hAnsi="Book Antiqua" w:cs="Times New Roman"/>
          <w:lang w:val="en-US"/>
        </w:rPr>
        <w:t xml:space="preserve">can function on an </w:t>
      </w:r>
      <w:r w:rsidR="005B338F" w:rsidRPr="00E15907">
        <w:rPr>
          <w:rFonts w:ascii="Book Antiqua" w:eastAsia="Times New Roman" w:hAnsi="Book Antiqua" w:cs="Times New Roman"/>
          <w:lang w:val="en-US"/>
        </w:rPr>
        <w:t>epigenetic</w:t>
      </w:r>
      <w:r w:rsidR="006628E9" w:rsidRPr="00E15907">
        <w:rPr>
          <w:rFonts w:ascii="Book Antiqua" w:eastAsia="Times New Roman" w:hAnsi="Book Antiqua" w:cs="Times New Roman"/>
          <w:lang w:val="en-US"/>
        </w:rPr>
        <w:t xml:space="preserve"> level though regulation of key genes</w:t>
      </w:r>
      <w:r w:rsidR="005B338F" w:rsidRPr="00E15907">
        <w:rPr>
          <w:rFonts w:ascii="Book Antiqua" w:eastAsia="Times New Roman" w:hAnsi="Book Antiqua" w:cs="Times New Roman"/>
          <w:lang w:val="en-US"/>
        </w:rPr>
        <w:t xml:space="preserve"> involved in the methylation status of several genes commonly repressed in CRC</w:t>
      </w:r>
      <w:r w:rsidR="00150E76" w:rsidRPr="00E15907">
        <w:rPr>
          <w:rFonts w:ascii="Book Antiqua" w:eastAsia="Times New Roman" w:hAnsi="Book Antiqua" w:cs="Times New Roman"/>
          <w:lang w:val="en-US"/>
        </w:rPr>
        <w:fldChar w:fldCharType="begin">
          <w:fldData xml:space="preserve">PEVuZE5vdGU+PENpdGU+PEF1dGhvcj5XZWlzZW5iZXJnZXI8L0F1dGhvcj48WWVhcj4yMDE4PC9Z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PEVuZE5vdGU+PENpdGU+PEF1dGhvcj5XZWlzZW5iZXJnZXI8L0F1dGhvcj48WWVhcj4yMDE4PC9Z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150E76" w:rsidRPr="00E15907">
        <w:rPr>
          <w:rFonts w:ascii="Book Antiqua" w:eastAsia="Times New Roman" w:hAnsi="Book Antiqua" w:cs="Times New Roman"/>
          <w:lang w:val="en-US"/>
        </w:rPr>
      </w:r>
      <w:r w:rsidR="00150E76"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72" w:tooltip="Weisenberger, 2018 #72" w:history="1">
        <w:r w:rsidR="00E9607F" w:rsidRPr="00E15907">
          <w:rPr>
            <w:rFonts w:ascii="Book Antiqua" w:eastAsia="Times New Roman" w:hAnsi="Book Antiqua" w:cs="Times New Roman"/>
            <w:noProof/>
            <w:vertAlign w:val="superscript"/>
            <w:lang w:val="en-US"/>
          </w:rPr>
          <w:t>72</w:t>
        </w:r>
      </w:hyperlink>
      <w:r w:rsidR="007E1B9A" w:rsidRPr="00E15907">
        <w:rPr>
          <w:rFonts w:ascii="Book Antiqua" w:eastAsia="Times New Roman" w:hAnsi="Book Antiqua" w:cs="Times New Roman"/>
          <w:noProof/>
          <w:vertAlign w:val="superscript"/>
          <w:lang w:val="en-US"/>
        </w:rPr>
        <w:t>,</w:t>
      </w:r>
      <w:hyperlink w:anchor="_ENREF_73" w:tooltip="Tse, 2017 #73" w:history="1">
        <w:r w:rsidR="00E9607F" w:rsidRPr="00E15907">
          <w:rPr>
            <w:rFonts w:ascii="Book Antiqua" w:eastAsia="Times New Roman" w:hAnsi="Book Antiqua" w:cs="Times New Roman"/>
            <w:noProof/>
            <w:vertAlign w:val="superscript"/>
            <w:lang w:val="en-US"/>
          </w:rPr>
          <w:t>73</w:t>
        </w:r>
      </w:hyperlink>
      <w:r w:rsidR="00E9607F" w:rsidRPr="00E15907">
        <w:rPr>
          <w:rFonts w:ascii="Book Antiqua" w:eastAsia="Times New Roman" w:hAnsi="Book Antiqua" w:cs="Times New Roman"/>
          <w:noProof/>
          <w:vertAlign w:val="superscript"/>
          <w:lang w:val="en-US"/>
        </w:rPr>
        <w:t>]</w:t>
      </w:r>
      <w:r w:rsidR="00150E76" w:rsidRPr="00E15907">
        <w:rPr>
          <w:rFonts w:ascii="Book Antiqua" w:eastAsia="Times New Roman" w:hAnsi="Book Antiqua" w:cs="Times New Roman"/>
          <w:lang w:val="en-US"/>
        </w:rPr>
        <w:fldChar w:fldCharType="end"/>
      </w:r>
      <w:r w:rsidR="005B338F" w:rsidRPr="00E15907">
        <w:rPr>
          <w:rFonts w:ascii="Book Antiqua" w:eastAsia="Times New Roman" w:hAnsi="Book Antiqua" w:cs="Times New Roman"/>
          <w:lang w:val="en-US"/>
        </w:rPr>
        <w:t>.</w:t>
      </w:r>
      <w:r w:rsidR="005363E1" w:rsidRPr="00E15907">
        <w:rPr>
          <w:rFonts w:ascii="Book Antiqua" w:eastAsia="Times New Roman" w:hAnsi="Book Antiqua" w:cs="Times New Roman"/>
          <w:lang w:val="en-US"/>
        </w:rPr>
        <w:t xml:space="preserve"> </w:t>
      </w:r>
    </w:p>
    <w:p w14:paraId="762D2284" w14:textId="7454BDED" w:rsidR="00D202CD" w:rsidRPr="00E15907" w:rsidRDefault="00EF3464" w:rsidP="007E1B9A">
      <w:pPr>
        <w:spacing w:line="360" w:lineRule="auto"/>
        <w:ind w:firstLineChars="100" w:firstLine="240"/>
        <w:jc w:val="both"/>
        <w:rPr>
          <w:rFonts w:ascii="Book Antiqua" w:eastAsia="Times New Roman" w:hAnsi="Book Antiqua" w:cs="Times New Roman"/>
          <w:lang w:val="en-US"/>
        </w:rPr>
      </w:pPr>
      <w:r w:rsidRPr="00E15907">
        <w:rPr>
          <w:rFonts w:ascii="Book Antiqua" w:eastAsia="Times New Roman" w:hAnsi="Book Antiqua" w:cs="Times New Roman"/>
          <w:lang w:val="en-US"/>
        </w:rPr>
        <w:t xml:space="preserve">The intestinal-specific </w:t>
      </w:r>
      <w:proofErr w:type="spellStart"/>
      <w:r w:rsidRPr="00E15907">
        <w:rPr>
          <w:rFonts w:ascii="Book Antiqua" w:eastAsia="Times New Roman" w:hAnsi="Book Antiqua" w:cs="Times New Roman"/>
          <w:lang w:val="en-US"/>
        </w:rPr>
        <w:t>HuR</w:t>
      </w:r>
      <w:proofErr w:type="spellEnd"/>
      <w:r w:rsidRPr="00E15907">
        <w:rPr>
          <w:rFonts w:ascii="Book Antiqua" w:eastAsia="Times New Roman" w:hAnsi="Book Antiqua" w:cs="Times New Roman"/>
          <w:lang w:val="en-US"/>
        </w:rPr>
        <w:t xml:space="preserve"> KO mice (</w:t>
      </w:r>
      <w:proofErr w:type="spellStart"/>
      <w:r w:rsidRPr="00E15907">
        <w:rPr>
          <w:rFonts w:ascii="Book Antiqua" w:eastAsia="Times New Roman" w:hAnsi="Book Antiqua" w:cs="Times New Roman"/>
          <w:lang w:val="en-US"/>
        </w:rPr>
        <w:t>HuRi</w:t>
      </w:r>
      <w:r w:rsidRPr="00E15907">
        <w:rPr>
          <w:rFonts w:ascii="Book Antiqua" w:eastAsia="Times New Roman" w:hAnsi="Book Antiqua" w:cs="Times New Roman"/>
          <w:vertAlign w:val="superscript"/>
          <w:lang w:val="en-US"/>
        </w:rPr>
        <w:t>KO</w:t>
      </w:r>
      <w:proofErr w:type="spellEnd"/>
      <w:r w:rsidRPr="00E15907">
        <w:rPr>
          <w:rFonts w:ascii="Book Antiqua" w:eastAsia="Times New Roman" w:hAnsi="Book Antiqua" w:cs="Times New Roman"/>
          <w:lang w:val="en-US"/>
        </w:rPr>
        <w:t xml:space="preserve">) </w:t>
      </w:r>
      <w:r w:rsidR="00BC022E" w:rsidRPr="00E15907">
        <w:rPr>
          <w:rFonts w:ascii="Book Antiqua" w:eastAsia="Times New Roman" w:hAnsi="Book Antiqua" w:cs="Times New Roman"/>
          <w:lang w:val="en-US"/>
        </w:rPr>
        <w:t>were</w:t>
      </w:r>
      <w:r w:rsidRPr="00E15907">
        <w:rPr>
          <w:rFonts w:ascii="Book Antiqua" w:eastAsia="Times New Roman" w:hAnsi="Book Antiqua" w:cs="Times New Roman"/>
          <w:lang w:val="en-US"/>
        </w:rPr>
        <w:t xml:space="preserve"> also useful to identify potential targets of </w:t>
      </w:r>
      <w:proofErr w:type="spellStart"/>
      <w:r w:rsidRPr="00E15907">
        <w:rPr>
          <w:rFonts w:ascii="Book Antiqua" w:eastAsia="Times New Roman" w:hAnsi="Book Antiqua" w:cs="Times New Roman"/>
          <w:lang w:val="en-US"/>
        </w:rPr>
        <w:t>HuR</w:t>
      </w:r>
      <w:proofErr w:type="spellEnd"/>
      <w:r w:rsidRPr="00E15907">
        <w:rPr>
          <w:rFonts w:ascii="Book Antiqua" w:eastAsia="Times New Roman" w:hAnsi="Book Antiqua" w:cs="Times New Roman"/>
          <w:lang w:val="en-US"/>
        </w:rPr>
        <w:t xml:space="preserve">. In this regards, the expression of olfactomedin4 (Olfm4) was found highly upregulated in the small intestine and the colon of </w:t>
      </w:r>
      <w:proofErr w:type="spellStart"/>
      <w:r w:rsidRPr="00E15907">
        <w:rPr>
          <w:rFonts w:ascii="Book Antiqua" w:eastAsia="Times New Roman" w:hAnsi="Book Antiqua" w:cs="Times New Roman"/>
          <w:lang w:val="en-US"/>
        </w:rPr>
        <w:t>HuRi</w:t>
      </w:r>
      <w:r w:rsidRPr="00E15907">
        <w:rPr>
          <w:rFonts w:ascii="Book Antiqua" w:eastAsia="Times New Roman" w:hAnsi="Book Antiqua" w:cs="Times New Roman"/>
          <w:vertAlign w:val="superscript"/>
          <w:lang w:val="en-US"/>
        </w:rPr>
        <w:t>KO</w:t>
      </w:r>
      <w:proofErr w:type="spellEnd"/>
      <w:r w:rsidR="00DF4BDB" w:rsidRPr="00E15907">
        <w:rPr>
          <w:rFonts w:ascii="Book Antiqua" w:eastAsia="Times New Roman"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E15907">
        <w:rPr>
          <w:rFonts w:ascii="Book Antiqua" w:eastAsia="Times New Roman" w:hAnsi="Book Antiqua" w:cs="Times New Roman"/>
          <w:lang w:val="en-US"/>
        </w:rPr>
        <w:instrText xml:space="preserve"> ADDIN EN.CITE </w:instrText>
      </w:r>
      <w:r w:rsidR="00521F62" w:rsidRPr="00E15907">
        <w:rPr>
          <w:rFonts w:ascii="Book Antiqua" w:eastAsia="Times New Roman"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E15907">
        <w:rPr>
          <w:rFonts w:ascii="Book Antiqua" w:eastAsia="Times New Roman" w:hAnsi="Book Antiqua" w:cs="Times New Roman"/>
          <w:lang w:val="en-US"/>
        </w:rPr>
        <w:instrText xml:space="preserve"> ADDIN EN.CITE.DATA </w:instrText>
      </w:r>
      <w:r w:rsidR="00521F62" w:rsidRPr="00E15907">
        <w:rPr>
          <w:rFonts w:ascii="Book Antiqua" w:eastAsia="Times New Roman" w:hAnsi="Book Antiqua" w:cs="Times New Roman"/>
          <w:lang w:val="en-US"/>
        </w:rPr>
      </w:r>
      <w:r w:rsidR="00521F62" w:rsidRPr="00E15907">
        <w:rPr>
          <w:rFonts w:ascii="Book Antiqua" w:eastAsia="Times New Roman" w:hAnsi="Book Antiqua" w:cs="Times New Roman"/>
          <w:lang w:val="en-US"/>
        </w:rPr>
        <w:fldChar w:fldCharType="end"/>
      </w:r>
      <w:r w:rsidR="00DF4BDB" w:rsidRPr="00E15907">
        <w:rPr>
          <w:rFonts w:ascii="Book Antiqua" w:eastAsia="Times New Roman" w:hAnsi="Book Antiqua" w:cs="Times New Roman"/>
          <w:lang w:val="en-US"/>
        </w:rPr>
      </w:r>
      <w:r w:rsidR="00DF4BDB"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34" w:tooltip="Giammanco, 2014 #33" w:history="1">
        <w:r w:rsidR="00E9607F" w:rsidRPr="00E15907">
          <w:rPr>
            <w:rFonts w:ascii="Book Antiqua" w:eastAsia="Times New Roman" w:hAnsi="Book Antiqua" w:cs="Times New Roman"/>
            <w:noProof/>
            <w:vertAlign w:val="superscript"/>
            <w:lang w:val="en-US"/>
          </w:rPr>
          <w:t>34</w:t>
        </w:r>
      </w:hyperlink>
      <w:r w:rsidR="00CF4001" w:rsidRPr="00E15907">
        <w:rPr>
          <w:rFonts w:ascii="Book Antiqua" w:eastAsia="Times New Roman" w:hAnsi="Book Antiqua" w:cs="Times New Roman"/>
          <w:noProof/>
          <w:vertAlign w:val="superscript"/>
          <w:lang w:val="en-US"/>
        </w:rPr>
        <w:t>]</w:t>
      </w:r>
      <w:r w:rsidR="00DF4BDB" w:rsidRPr="00E15907">
        <w:rPr>
          <w:rFonts w:ascii="Book Antiqua" w:eastAsia="Times New Roman" w:hAnsi="Book Antiqua" w:cs="Times New Roman"/>
          <w:lang w:val="en-US"/>
        </w:rPr>
        <w:fldChar w:fldCharType="end"/>
      </w:r>
      <w:r w:rsidR="006628E9" w:rsidRPr="00E15907">
        <w:rPr>
          <w:rFonts w:ascii="Book Antiqua" w:eastAsia="Times New Roman" w:hAnsi="Book Antiqua" w:cs="Times New Roman"/>
          <w:lang w:val="en-US"/>
        </w:rPr>
        <w:t>.</w:t>
      </w:r>
      <w:r w:rsidRPr="00E15907">
        <w:rPr>
          <w:rFonts w:ascii="Book Antiqua" w:eastAsia="Times New Roman" w:hAnsi="Book Antiqua" w:cs="Times New Roman"/>
          <w:lang w:val="en-US"/>
        </w:rPr>
        <w:t xml:space="preserve"> Olfm4 is frequently upregulated in human CRC tumors and is mostly considered as a stem cell marker</w:t>
      </w:r>
      <w:r w:rsidR="00BC022E" w:rsidRPr="00E15907">
        <w:rPr>
          <w:rFonts w:ascii="Book Antiqua" w:eastAsia="Times New Roman" w:hAnsi="Book Antiqua" w:cs="Times New Roman"/>
          <w:lang w:val="en-US"/>
        </w:rPr>
        <w:t xml:space="preserve"> involved in cancer cell proliferation and migration</w:t>
      </w:r>
      <w:r w:rsidR="005664C0" w:rsidRPr="00E15907">
        <w:rPr>
          <w:rFonts w:ascii="Book Antiqua" w:eastAsia="Times New Roman" w:hAnsi="Book Antiqua" w:cs="Times New Roman"/>
          <w:lang w:val="en-US"/>
        </w:rPr>
        <w:fldChar w:fldCharType="begin"/>
      </w:r>
      <w:r w:rsidR="00E9607F" w:rsidRPr="00E15907">
        <w:rPr>
          <w:rFonts w:ascii="Book Antiqua" w:eastAsia="Times New Roman" w:hAnsi="Book Antiqua" w:cs="Times New Roman"/>
          <w:lang w:val="en-US"/>
        </w:rPr>
        <w:instrText xml:space="preserve"> ADDIN EN.CITE &lt;EndNote&gt;&lt;Cite&gt;&lt;Author&gt;Grover&lt;/Author&gt;&lt;Year&gt;2010&lt;/Year&gt;&lt;RecNum&gt;76&lt;/RecNum&gt;&lt;DisplayText&gt;&lt;style face="superscript"&gt;[74]&lt;/style&gt;&lt;/DisplayText&gt;&lt;record&gt;&lt;rec-number&gt;76&lt;/rec-number&gt;&lt;foreign-keys&gt;&lt;key app="EN" db-id="sxv92a5fdvs52rexra75zwsf0xeas52sdwxz" timestamp="1538654082"&gt;76&lt;/key&gt;&lt;/foreign-keys&gt;&lt;ref-type name="Journal Article"&gt;17&lt;/ref-type&gt;&lt;contributors&gt;&lt;authors&gt;&lt;author&gt;Grover, P. K.&lt;/author&gt;&lt;author&gt;Hardingham, J. E.&lt;/author&gt;&lt;author&gt;Cummins, A. G.&lt;/author&gt;&lt;/authors&gt;&lt;/contributors&gt;&lt;auth-address&gt;Department of Gastroenterology and Hepatology, The Queen Elizabeth Hospital, 28 Woodville Road, Woodville South, South Australia 5011, Australia. Phulwindergrover@yahoo.com&lt;/auth-address&gt;&lt;titles&gt;&lt;title&gt;Stem cell marker olfactomedin 4: critical appraisal of its characteristics and role in tumorigenesis&lt;/title&gt;&lt;secondary-title&gt;Cancer Metastasis Rev&lt;/secondary-title&gt;&lt;/titles&gt;&lt;periodical&gt;&lt;full-title&gt;Cancer Metastasis Rev&lt;/full-title&gt;&lt;/periodical&gt;&lt;pages&gt;761-75&lt;/pages&gt;&lt;volume&gt;29&lt;/volume&gt;&lt;number&gt;4&lt;/number&gt;&lt;edition&gt;2010/09/30&lt;/edition&gt;&lt;keywords&gt;&lt;keyword&gt;Cell Transformation, Neoplastic/genetics/*metabolism/pathology&lt;/keyword&gt;&lt;keyword&gt;Granulocyte Colony-Stimulating Factor/chemistry/genetics/*metabolism&lt;/keyword&gt;&lt;keyword&gt;Humans&lt;/keyword&gt;&lt;keyword&gt;Models, Molecular&lt;/keyword&gt;&lt;keyword&gt;Stem Cells/metabolism/pathology/*physiology&lt;/keyword&gt;&lt;/keywords&gt;&lt;dates&gt;&lt;year&gt;2010&lt;/year&gt;&lt;pub-dates&gt;&lt;date&gt;Dec&lt;/date&gt;&lt;/pub-dates&gt;&lt;/dates&gt;&lt;isbn&gt;1573-7233 (Electronic)&amp;#xD;0167-7659 (Linking)&lt;/isbn&gt;&lt;accession-num&gt;20878207&lt;/accession-num&gt;&lt;urls&gt;&lt;related-urls&gt;&lt;url&gt;https://www.ncbi.nlm.nih.gov/pubmed/20878207&lt;/url&gt;&lt;/related-urls&gt;&lt;/urls&gt;&lt;electronic-resource-num&gt;10.1007/s10555-010-9262-z&lt;/electronic-resource-num&gt;&lt;/record&gt;&lt;/Cite&gt;&lt;/EndNote&gt;</w:instrText>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74" w:tooltip="Grover, 2010 #76" w:history="1">
        <w:r w:rsidR="00E9607F" w:rsidRPr="00E15907">
          <w:rPr>
            <w:rFonts w:ascii="Book Antiqua" w:eastAsia="Times New Roman" w:hAnsi="Book Antiqua" w:cs="Times New Roman"/>
            <w:noProof/>
            <w:vertAlign w:val="superscript"/>
            <w:lang w:val="en-US"/>
          </w:rPr>
          <w:t>74</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Pr="00E15907">
        <w:rPr>
          <w:rFonts w:ascii="Book Antiqua" w:eastAsia="Times New Roman" w:hAnsi="Book Antiqua" w:cs="Times New Roman"/>
          <w:lang w:val="en-US"/>
        </w:rPr>
        <w:t>.</w:t>
      </w:r>
      <w:r w:rsidR="000C464D" w:rsidRPr="00E15907">
        <w:rPr>
          <w:rFonts w:ascii="Book Antiqua" w:eastAsia="Times New Roman" w:hAnsi="Book Antiqua" w:cs="Times New Roman"/>
          <w:lang w:val="en-US"/>
        </w:rPr>
        <w:t xml:space="preserve"> </w:t>
      </w:r>
    </w:p>
    <w:p w14:paraId="60E2E31F" w14:textId="47602C45" w:rsidR="00804B5C" w:rsidRPr="00E15907" w:rsidRDefault="00920FCD" w:rsidP="00B5339C">
      <w:pPr>
        <w:spacing w:line="360" w:lineRule="auto"/>
        <w:ind w:firstLineChars="100" w:firstLine="240"/>
        <w:jc w:val="both"/>
        <w:rPr>
          <w:rFonts w:ascii="Book Antiqua" w:eastAsia="Times New Roman" w:hAnsi="Book Antiqua" w:cs="Times New Roman"/>
          <w:lang w:val="en-US"/>
        </w:rPr>
      </w:pPr>
      <w:r w:rsidRPr="00E15907">
        <w:rPr>
          <w:rFonts w:ascii="Book Antiqua" w:eastAsia="Times New Roman" w:hAnsi="Book Antiqua" w:cs="Times New Roman"/>
          <w:lang w:val="en-US"/>
        </w:rPr>
        <w:t xml:space="preserve">Other specific mechanisms have been associated with the migration-promoting effect of </w:t>
      </w:r>
      <w:proofErr w:type="spellStart"/>
      <w:r w:rsidRPr="00E15907">
        <w:rPr>
          <w:rFonts w:ascii="Book Antiqua" w:eastAsia="Times New Roman" w:hAnsi="Book Antiqua" w:cs="Times New Roman"/>
          <w:lang w:val="en-US"/>
        </w:rPr>
        <w:t>HuR</w:t>
      </w:r>
      <w:proofErr w:type="spellEnd"/>
      <w:r w:rsidRPr="00E15907">
        <w:rPr>
          <w:rFonts w:ascii="Book Antiqua" w:eastAsia="Times New Roman" w:hAnsi="Book Antiqua" w:cs="Times New Roman"/>
          <w:lang w:val="en-US"/>
        </w:rPr>
        <w:t xml:space="preserve">. </w:t>
      </w:r>
      <w:r w:rsidR="00C62695" w:rsidRPr="00E15907">
        <w:rPr>
          <w:rFonts w:ascii="Book Antiqua" w:eastAsia="Times New Roman" w:hAnsi="Book Antiqua" w:cs="Times New Roman"/>
          <w:lang w:val="en-US"/>
        </w:rPr>
        <w:t>Claudin-1 overexpression has been tightly associated with CRC progr</w:t>
      </w:r>
      <w:r w:rsidR="00B5339C" w:rsidRPr="00E15907">
        <w:rPr>
          <w:rFonts w:ascii="Book Antiqua" w:eastAsia="Times New Roman" w:hAnsi="Book Antiqua" w:cs="Times New Roman"/>
          <w:lang w:val="en-US"/>
        </w:rPr>
        <w:t>ession, invasion and metastasis</w:t>
      </w:r>
      <w:r w:rsidR="00C62695" w:rsidRPr="00E15907">
        <w:rPr>
          <w:rFonts w:ascii="Book Antiqua" w:eastAsia="Times New Roman" w:hAnsi="Book Antiqua" w:cs="Times New Roman"/>
          <w:lang w:val="en-US"/>
        </w:rPr>
        <w:fldChar w:fldCharType="begin">
          <w:fldData xml:space="preserve">PEVuZE5vdGU+PENpdGU+PEF1dGhvcj5EaGF3YW48L0F1dGhvcj48WWVhcj4yMDA1PC9ZZWFyPjxS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PEVuZE5vdGU+PENpdGU+PEF1dGhvcj5EaGF3YW48L0F1dGhvcj48WWVhcj4yMDA1PC9ZZWFyPjxS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C62695" w:rsidRPr="00E15907">
        <w:rPr>
          <w:rFonts w:ascii="Book Antiqua" w:eastAsia="Times New Roman" w:hAnsi="Book Antiqua" w:cs="Times New Roman"/>
          <w:lang w:val="en-US"/>
        </w:rPr>
      </w:r>
      <w:r w:rsidR="00C62695"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75" w:tooltip="Dhawan, 2005 #75" w:history="1">
        <w:r w:rsidR="00E9607F" w:rsidRPr="00E15907">
          <w:rPr>
            <w:rFonts w:ascii="Book Antiqua" w:eastAsia="Times New Roman" w:hAnsi="Book Antiqua" w:cs="Times New Roman"/>
            <w:noProof/>
            <w:vertAlign w:val="superscript"/>
            <w:lang w:val="en-US"/>
          </w:rPr>
          <w:t>75</w:t>
        </w:r>
      </w:hyperlink>
      <w:r w:rsidR="00E9607F" w:rsidRPr="00E15907">
        <w:rPr>
          <w:rFonts w:ascii="Book Antiqua" w:eastAsia="Times New Roman" w:hAnsi="Book Antiqua" w:cs="Times New Roman"/>
          <w:noProof/>
          <w:vertAlign w:val="superscript"/>
          <w:lang w:val="en-US"/>
        </w:rPr>
        <w:t>]</w:t>
      </w:r>
      <w:r w:rsidR="00C62695" w:rsidRPr="00E15907">
        <w:rPr>
          <w:rFonts w:ascii="Book Antiqua" w:eastAsia="Times New Roman" w:hAnsi="Book Antiqua" w:cs="Times New Roman"/>
          <w:lang w:val="en-US"/>
        </w:rPr>
        <w:fldChar w:fldCharType="end"/>
      </w:r>
      <w:r w:rsidR="00C62695" w:rsidRPr="00E15907">
        <w:rPr>
          <w:rFonts w:ascii="Book Antiqua" w:hAnsi="Book Antiqua" w:cs="Times New Roman"/>
          <w:lang w:val="en-US"/>
        </w:rPr>
        <w:t xml:space="preserve"> and </w:t>
      </w:r>
      <w:proofErr w:type="spellStart"/>
      <w:r w:rsidRPr="00E15907">
        <w:rPr>
          <w:rFonts w:ascii="Book Antiqua" w:eastAsia="Times New Roman" w:hAnsi="Book Antiqua" w:cs="Times New Roman"/>
          <w:lang w:val="en-US"/>
        </w:rPr>
        <w:t>HuR</w:t>
      </w:r>
      <w:proofErr w:type="spellEnd"/>
      <w:r w:rsidRPr="00E15907">
        <w:rPr>
          <w:rFonts w:ascii="Book Antiqua" w:eastAsia="Times New Roman" w:hAnsi="Book Antiqua" w:cs="Times New Roman"/>
          <w:lang w:val="en-US"/>
        </w:rPr>
        <w:t xml:space="preserve"> stabilizes </w:t>
      </w:r>
      <w:r w:rsidR="00C62695" w:rsidRPr="00E15907">
        <w:rPr>
          <w:rFonts w:ascii="Book Antiqua" w:eastAsia="Times New Roman" w:hAnsi="Book Antiqua" w:cs="Times New Roman"/>
          <w:lang w:val="en-US"/>
        </w:rPr>
        <w:t xml:space="preserve">the </w:t>
      </w:r>
      <w:r w:rsidRPr="00E15907">
        <w:rPr>
          <w:rFonts w:ascii="Book Antiqua" w:eastAsia="Times New Roman" w:hAnsi="Book Antiqua" w:cs="Times New Roman"/>
          <w:lang w:val="en-US"/>
        </w:rPr>
        <w:t>claudin-1 transcript</w:t>
      </w:r>
      <w:r w:rsidRPr="00E15907">
        <w:rPr>
          <w:rFonts w:ascii="Book Antiqua" w:eastAsia="Times New Roman" w:hAnsi="Book Antiqua" w:cs="Times New Roman"/>
          <w:lang w:val="en-US"/>
        </w:rPr>
        <w:fldChar w:fldCharType="begin">
          <w:fldData xml:space="preserve">PEVuZE5vdGU+PENpdGU+PEF1dGhvcj5TaGFybWE8L0F1dGhvcj48WWVhcj4yMDEzPC9ZZWFyPjxS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PEVuZE5vdGU+PENpdGU+PEF1dGhvcj5TaGFybWE8L0F1dGhvcj48WWVhcj4yMDEzPC9ZZWFyPjxS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Pr="00E15907">
        <w:rPr>
          <w:rFonts w:ascii="Book Antiqua" w:eastAsia="Times New Roman" w:hAnsi="Book Antiqua" w:cs="Times New Roman"/>
          <w:lang w:val="en-US"/>
        </w:rPr>
      </w:r>
      <w:r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76" w:tooltip="Sharma, 2013 #74" w:history="1">
        <w:r w:rsidR="00E9607F" w:rsidRPr="00E15907">
          <w:rPr>
            <w:rFonts w:ascii="Book Antiqua" w:eastAsia="Times New Roman" w:hAnsi="Book Antiqua" w:cs="Times New Roman"/>
            <w:noProof/>
            <w:vertAlign w:val="superscript"/>
            <w:lang w:val="en-US"/>
          </w:rPr>
          <w:t>76</w:t>
        </w:r>
      </w:hyperlink>
      <w:r w:rsidR="00E9607F" w:rsidRPr="00E15907">
        <w:rPr>
          <w:rFonts w:ascii="Book Antiqua" w:eastAsia="Times New Roman" w:hAnsi="Book Antiqua" w:cs="Times New Roman"/>
          <w:noProof/>
          <w:vertAlign w:val="superscript"/>
          <w:lang w:val="en-US"/>
        </w:rPr>
        <w:t>]</w:t>
      </w:r>
      <w:r w:rsidRPr="00E15907">
        <w:rPr>
          <w:rFonts w:ascii="Book Antiqua" w:eastAsia="Times New Roman" w:hAnsi="Book Antiqua" w:cs="Times New Roman"/>
          <w:lang w:val="en-US"/>
        </w:rPr>
        <w:fldChar w:fldCharType="end"/>
      </w:r>
      <w:r w:rsidR="00C62695" w:rsidRPr="00E15907">
        <w:rPr>
          <w:rFonts w:ascii="Book Antiqua" w:eastAsia="Times New Roman" w:hAnsi="Book Antiqua" w:cs="Times New Roman"/>
          <w:lang w:val="en-US"/>
        </w:rPr>
        <w:t xml:space="preserve">. </w:t>
      </w:r>
      <w:r w:rsidR="005B5A14" w:rsidRPr="00E15907">
        <w:rPr>
          <w:rFonts w:ascii="Book Antiqua" w:eastAsia="Times New Roman" w:hAnsi="Book Antiqua" w:cs="Times New Roman"/>
          <w:lang w:val="en-US"/>
        </w:rPr>
        <w:t>Finally,</w:t>
      </w:r>
      <w:r w:rsidR="00804B5C" w:rsidRPr="00E15907">
        <w:rPr>
          <w:rFonts w:ascii="Book Antiqua" w:eastAsia="Times New Roman" w:hAnsi="Book Antiqua" w:cs="Times New Roman"/>
          <w:lang w:val="en-US"/>
        </w:rPr>
        <w:t xml:space="preserve"> increased PGE2 synthesis </w:t>
      </w:r>
      <w:r w:rsidR="00C62695" w:rsidRPr="00E15907">
        <w:rPr>
          <w:rFonts w:ascii="Book Antiqua" w:eastAsia="Times New Roman" w:hAnsi="Book Antiqua" w:cs="Times New Roman"/>
          <w:lang w:val="en-US"/>
        </w:rPr>
        <w:t xml:space="preserve">associated with </w:t>
      </w:r>
      <w:r w:rsidR="00804B5C" w:rsidRPr="00E15907">
        <w:rPr>
          <w:rFonts w:ascii="Book Antiqua" w:eastAsia="Times New Roman" w:hAnsi="Book Antiqua" w:cs="Times New Roman"/>
          <w:lang w:val="en-US"/>
        </w:rPr>
        <w:t xml:space="preserve">COX-2 mRNA stabilization by </w:t>
      </w:r>
      <w:proofErr w:type="spellStart"/>
      <w:r w:rsidR="00804B5C" w:rsidRPr="00E15907">
        <w:rPr>
          <w:rFonts w:ascii="Book Antiqua" w:eastAsia="Times New Roman" w:hAnsi="Book Antiqua" w:cs="Times New Roman"/>
          <w:lang w:val="en-US"/>
        </w:rPr>
        <w:t>HuR</w:t>
      </w:r>
      <w:proofErr w:type="spellEnd"/>
      <w:r w:rsidR="00804B5C" w:rsidRPr="00E15907">
        <w:rPr>
          <w:rFonts w:ascii="Book Antiqua" w:eastAsia="Times New Roman" w:hAnsi="Book Antiqua" w:cs="Times New Roman"/>
          <w:lang w:val="en-US"/>
        </w:rPr>
        <w:t xml:space="preserve"> can also increase cancer cells migration/invasion through the activation of membrane receptors promoting the expansion of cancer stem cells</w:t>
      </w:r>
      <w:r w:rsidR="00C62695" w:rsidRPr="00E15907">
        <w:rPr>
          <w:rFonts w:ascii="Book Antiqua" w:eastAsia="Times New Roman" w:hAnsi="Book Antiqua" w:cs="Times New Roman"/>
          <w:lang w:val="en-US"/>
        </w:rPr>
        <w:t>,</w:t>
      </w:r>
      <w:r w:rsidR="00804B5C" w:rsidRPr="00E15907">
        <w:rPr>
          <w:rFonts w:ascii="Book Antiqua" w:eastAsia="Times New Roman" w:hAnsi="Book Antiqua" w:cs="Times New Roman"/>
          <w:lang w:val="en-US"/>
        </w:rPr>
        <w:t xml:space="preserve"> but also inducing key regulators of migration/invasion, such as </w:t>
      </w:r>
      <w:proofErr w:type="spellStart"/>
      <w:r w:rsidR="00804B5C" w:rsidRPr="00E15907">
        <w:rPr>
          <w:rFonts w:ascii="Book Antiqua" w:eastAsia="Times New Roman" w:hAnsi="Book Antiqua" w:cs="Times New Roman"/>
          <w:lang w:val="en-US"/>
        </w:rPr>
        <w:t>uPAR</w:t>
      </w:r>
      <w:proofErr w:type="spellEnd"/>
      <w:r w:rsidR="00804B5C" w:rsidRPr="00E15907">
        <w:rPr>
          <w:rFonts w:ascii="Book Antiqua" w:eastAsia="Times New Roman" w:hAnsi="Book Antiqua" w:cs="Times New Roman"/>
          <w:lang w:val="en-US"/>
        </w:rPr>
        <w:t xml:space="preserve"> (urokinase-type </w:t>
      </w:r>
      <w:r w:rsidR="00B5339C" w:rsidRPr="00E15907">
        <w:rPr>
          <w:rFonts w:ascii="Book Antiqua" w:eastAsia="Times New Roman" w:hAnsi="Book Antiqua" w:cs="Times New Roman"/>
          <w:lang w:val="en-US"/>
        </w:rPr>
        <w:t>plasminogen activator receptor)</w:t>
      </w:r>
      <w:r w:rsidR="00804B5C" w:rsidRPr="00E15907">
        <w:rPr>
          <w:rFonts w:ascii="Book Antiqua" w:eastAsia="Times New Roman" w:hAnsi="Book Antiqua" w:cs="Times New Roman"/>
          <w:lang w:val="en-US"/>
        </w:rPr>
        <w:fldChar w:fldCharType="begin">
          <w:fldData xml:space="preserve">PEVuZE5vdGU+PENpdGU+PEF1dGhvcj5QYWk8L0F1dGhvcj48WWVhcj4yMDAzPC9ZZWFyPjxSZWNO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=
</w:fldData>
        </w:fldChar>
      </w:r>
      <w:r w:rsidR="00521F62" w:rsidRPr="00E15907">
        <w:rPr>
          <w:rFonts w:ascii="Book Antiqua" w:eastAsia="Times New Roman" w:hAnsi="Book Antiqua" w:cs="Times New Roman"/>
          <w:lang w:val="en-US"/>
        </w:rPr>
        <w:instrText xml:space="preserve"> ADDIN EN.CITE </w:instrText>
      </w:r>
      <w:r w:rsidR="00521F62" w:rsidRPr="00E15907">
        <w:rPr>
          <w:rFonts w:ascii="Book Antiqua" w:eastAsia="Times New Roman" w:hAnsi="Book Antiqua" w:cs="Times New Roman"/>
          <w:lang w:val="en-US"/>
        </w:rPr>
        <w:fldChar w:fldCharType="begin">
          <w:fldData xml:space="preserve">PEVuZE5vdGU+PENpdGU+PEF1dGhvcj5QYWk8L0F1dGhvcj48WWVhcj4yMDAzPC9ZZWFyPjxSZWNO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=
</w:fldData>
        </w:fldChar>
      </w:r>
      <w:r w:rsidR="00521F62" w:rsidRPr="00E15907">
        <w:rPr>
          <w:rFonts w:ascii="Book Antiqua" w:eastAsia="Times New Roman" w:hAnsi="Book Antiqua" w:cs="Times New Roman"/>
          <w:lang w:val="en-US"/>
        </w:rPr>
        <w:instrText xml:space="preserve"> ADDIN EN.CITE.DATA </w:instrText>
      </w:r>
      <w:r w:rsidR="00521F62" w:rsidRPr="00E15907">
        <w:rPr>
          <w:rFonts w:ascii="Book Antiqua" w:eastAsia="Times New Roman" w:hAnsi="Book Antiqua" w:cs="Times New Roman"/>
          <w:lang w:val="en-US"/>
        </w:rPr>
      </w:r>
      <w:r w:rsidR="00521F62" w:rsidRPr="00E15907">
        <w:rPr>
          <w:rFonts w:ascii="Book Antiqua" w:eastAsia="Times New Roman" w:hAnsi="Book Antiqua" w:cs="Times New Roman"/>
          <w:lang w:val="en-US"/>
        </w:rPr>
        <w:fldChar w:fldCharType="end"/>
      </w:r>
      <w:r w:rsidR="00804B5C" w:rsidRPr="00E15907">
        <w:rPr>
          <w:rFonts w:ascii="Book Antiqua" w:eastAsia="Times New Roman" w:hAnsi="Book Antiqua" w:cs="Times New Roman"/>
          <w:lang w:val="en-US"/>
        </w:rPr>
      </w:r>
      <w:r w:rsidR="00804B5C"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42" w:tooltip="Pai, 2003 #41" w:history="1">
        <w:r w:rsidR="00E9607F" w:rsidRPr="00E15907">
          <w:rPr>
            <w:rFonts w:ascii="Book Antiqua" w:eastAsia="Times New Roman" w:hAnsi="Book Antiqua" w:cs="Times New Roman"/>
            <w:noProof/>
            <w:vertAlign w:val="superscript"/>
            <w:lang w:val="en-US"/>
          </w:rPr>
          <w:t>42</w:t>
        </w:r>
      </w:hyperlink>
      <w:r w:rsidR="00CF4001" w:rsidRPr="00E15907">
        <w:rPr>
          <w:rFonts w:ascii="Book Antiqua" w:eastAsia="Times New Roman" w:hAnsi="Book Antiqua" w:cs="Times New Roman"/>
          <w:noProof/>
          <w:vertAlign w:val="superscript"/>
          <w:lang w:val="en-US"/>
        </w:rPr>
        <w:t>]</w:t>
      </w:r>
      <w:r w:rsidR="00804B5C" w:rsidRPr="00E15907">
        <w:rPr>
          <w:rFonts w:ascii="Book Antiqua" w:eastAsia="Times New Roman" w:hAnsi="Book Antiqua" w:cs="Times New Roman"/>
          <w:lang w:val="en-US"/>
        </w:rPr>
        <w:fldChar w:fldCharType="end"/>
      </w:r>
      <w:r w:rsidR="00442941" w:rsidRPr="00E15907">
        <w:rPr>
          <w:rFonts w:ascii="Book Antiqua" w:eastAsia="Times New Roman" w:hAnsi="Book Antiqua" w:cs="Times New Roman"/>
          <w:lang w:val="en-US"/>
        </w:rPr>
        <w:t>, MMP-2/9</w:t>
      </w:r>
      <w:r w:rsidR="00804B5C" w:rsidRPr="00E15907">
        <w:rPr>
          <w:rFonts w:ascii="Book Antiqua" w:eastAsia="Times New Roman" w:hAnsi="Book Antiqua" w:cs="Times New Roman"/>
          <w:lang w:val="en-US"/>
        </w:rPr>
        <w:fldChar w:fldCharType="begin">
          <w:fldData xml:space="preserve">PEVuZE5vdGU+PENpdGU+PEF1dGhvcj5XYW5nPC9BdXRob3I+PFllYXI+MjAxNTwvWWVhcj48UmVj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PEVuZE5vdGU+PENpdGU+PEF1dGhvcj5XYW5nPC9BdXRob3I+PFllYXI+MjAxNTwvWWVhcj48UmVj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804B5C" w:rsidRPr="00E15907">
        <w:rPr>
          <w:rFonts w:ascii="Book Antiqua" w:eastAsia="Times New Roman" w:hAnsi="Book Antiqua" w:cs="Times New Roman"/>
          <w:lang w:val="en-US"/>
        </w:rPr>
      </w:r>
      <w:r w:rsidR="00804B5C"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77" w:tooltip="Wang, 2015 #77" w:history="1">
        <w:r w:rsidR="00E9607F" w:rsidRPr="00E15907">
          <w:rPr>
            <w:rFonts w:ascii="Book Antiqua" w:eastAsia="Times New Roman" w:hAnsi="Book Antiqua" w:cs="Times New Roman"/>
            <w:noProof/>
            <w:vertAlign w:val="superscript"/>
            <w:lang w:val="en-US"/>
          </w:rPr>
          <w:t>77</w:t>
        </w:r>
      </w:hyperlink>
      <w:r w:rsidR="00B5339C" w:rsidRPr="00E15907">
        <w:rPr>
          <w:rFonts w:ascii="Book Antiqua" w:eastAsia="Times New Roman" w:hAnsi="Book Antiqua" w:cs="Times New Roman"/>
          <w:noProof/>
          <w:vertAlign w:val="superscript"/>
          <w:lang w:val="en-US"/>
        </w:rPr>
        <w:t>,</w:t>
      </w:r>
      <w:hyperlink w:anchor="_ENREF_78" w:tooltip="Liu, 2015 #78" w:history="1">
        <w:r w:rsidR="00E9607F" w:rsidRPr="00E15907">
          <w:rPr>
            <w:rFonts w:ascii="Book Antiqua" w:eastAsia="Times New Roman" w:hAnsi="Book Antiqua" w:cs="Times New Roman"/>
            <w:noProof/>
            <w:vertAlign w:val="superscript"/>
            <w:lang w:val="en-US"/>
          </w:rPr>
          <w:t>78</w:t>
        </w:r>
      </w:hyperlink>
      <w:r w:rsidR="00E9607F" w:rsidRPr="00E15907">
        <w:rPr>
          <w:rFonts w:ascii="Book Antiqua" w:eastAsia="Times New Roman" w:hAnsi="Book Antiqua" w:cs="Times New Roman"/>
          <w:noProof/>
          <w:vertAlign w:val="superscript"/>
          <w:lang w:val="en-US"/>
        </w:rPr>
        <w:t>]</w:t>
      </w:r>
      <w:r w:rsidR="00804B5C" w:rsidRPr="00E15907">
        <w:rPr>
          <w:rFonts w:ascii="Book Antiqua" w:eastAsia="Times New Roman" w:hAnsi="Book Antiqua" w:cs="Times New Roman"/>
          <w:lang w:val="en-US"/>
        </w:rPr>
        <w:fldChar w:fldCharType="end"/>
      </w:r>
      <w:r w:rsidR="00804B5C" w:rsidRPr="00E15907">
        <w:rPr>
          <w:rFonts w:ascii="Book Antiqua" w:eastAsia="Times New Roman" w:hAnsi="Book Antiqua" w:cs="Times New Roman"/>
          <w:lang w:val="en-US"/>
        </w:rPr>
        <w:t>, VEGFR1</w:t>
      </w:r>
      <w:r w:rsidR="00804B5C" w:rsidRPr="00E15907">
        <w:rPr>
          <w:rFonts w:ascii="Book Antiqua" w:eastAsia="Times New Roman" w:hAnsi="Book Antiqua" w:cs="Times New Roman"/>
          <w:lang w:val="en-US"/>
        </w:rPr>
        <w:fldChar w:fldCharType="begin">
          <w:fldData xml:space="preserve">PEVuZE5vdGU+PENpdGU+PEF1dGhvcj5GdWppbm88L0F1dGhvcj48WWVhcj4yMDExPC9ZZWFyPjxS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PEVuZE5vdGU+PENpdGU+PEF1dGhvcj5GdWppbm88L0F1dGhvcj48WWVhcj4yMDExPC9ZZWFyPjxS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804B5C" w:rsidRPr="00E15907">
        <w:rPr>
          <w:rFonts w:ascii="Book Antiqua" w:eastAsia="Times New Roman" w:hAnsi="Book Antiqua" w:cs="Times New Roman"/>
          <w:lang w:val="en-US"/>
        </w:rPr>
      </w:r>
      <w:r w:rsidR="00804B5C"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79" w:tooltip="Fujino, 2011 #79" w:history="1">
        <w:r w:rsidR="00E9607F" w:rsidRPr="00E15907">
          <w:rPr>
            <w:rFonts w:ascii="Book Antiqua" w:eastAsia="Times New Roman" w:hAnsi="Book Antiqua" w:cs="Times New Roman"/>
            <w:noProof/>
            <w:vertAlign w:val="superscript"/>
            <w:lang w:val="en-US"/>
          </w:rPr>
          <w:t>79</w:t>
        </w:r>
      </w:hyperlink>
      <w:r w:rsidR="00E9607F" w:rsidRPr="00E15907">
        <w:rPr>
          <w:rFonts w:ascii="Book Antiqua" w:eastAsia="Times New Roman" w:hAnsi="Book Antiqua" w:cs="Times New Roman"/>
          <w:noProof/>
          <w:vertAlign w:val="superscript"/>
          <w:lang w:val="en-US"/>
        </w:rPr>
        <w:t>]</w:t>
      </w:r>
      <w:r w:rsidR="00804B5C" w:rsidRPr="00E15907">
        <w:rPr>
          <w:rFonts w:ascii="Book Antiqua" w:eastAsia="Times New Roman" w:hAnsi="Book Antiqua" w:cs="Times New Roman"/>
          <w:lang w:val="en-US"/>
        </w:rPr>
        <w:fldChar w:fldCharType="end"/>
      </w:r>
      <w:r w:rsidR="00804B5C" w:rsidRPr="00E15907">
        <w:rPr>
          <w:rFonts w:ascii="Book Antiqua" w:eastAsia="Times New Roman" w:hAnsi="Book Antiqua" w:cs="Times New Roman"/>
          <w:lang w:val="en-US"/>
        </w:rPr>
        <w:t xml:space="preserve"> or VEGF</w:t>
      </w:r>
      <w:r w:rsidR="00804B5C" w:rsidRPr="00E15907">
        <w:rPr>
          <w:rFonts w:ascii="Book Antiqua" w:eastAsia="Times New Roman" w:hAnsi="Book Antiqua" w:cs="Times New Roman"/>
          <w:lang w:val="en-US"/>
        </w:rPr>
        <w:fldChar w:fldCharType="begin">
          <w:fldData xml:space="preserve">PEVuZE5vdGU+PENpdGU+PEF1dGhvcj5EdWZvdXI8L0F1dGhvcj48WWVhcj4yMDE0PC9ZZWFyPjxS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PEVuZE5vdGU+PENpdGU+PEF1dGhvcj5EdWZvdXI8L0F1dGhvcj48WWVhcj4yMDE0PC9ZZWFyPjxS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804B5C" w:rsidRPr="00E15907">
        <w:rPr>
          <w:rFonts w:ascii="Book Antiqua" w:eastAsia="Times New Roman" w:hAnsi="Book Antiqua" w:cs="Times New Roman"/>
          <w:lang w:val="en-US"/>
        </w:rPr>
      </w:r>
      <w:r w:rsidR="00804B5C"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52" w:tooltip="Dufour, 2014 #50" w:history="1">
        <w:r w:rsidR="00E9607F" w:rsidRPr="00E15907">
          <w:rPr>
            <w:rFonts w:ascii="Book Antiqua" w:eastAsia="Times New Roman" w:hAnsi="Book Antiqua" w:cs="Times New Roman"/>
            <w:noProof/>
            <w:vertAlign w:val="superscript"/>
            <w:lang w:val="en-US"/>
          </w:rPr>
          <w:t>52</w:t>
        </w:r>
      </w:hyperlink>
      <w:r w:rsidR="00E9607F" w:rsidRPr="00E15907">
        <w:rPr>
          <w:rFonts w:ascii="Book Antiqua" w:eastAsia="Times New Roman" w:hAnsi="Book Antiqua" w:cs="Times New Roman"/>
          <w:noProof/>
          <w:vertAlign w:val="superscript"/>
          <w:lang w:val="en-US"/>
        </w:rPr>
        <w:t>]</w:t>
      </w:r>
      <w:r w:rsidR="00804B5C" w:rsidRPr="00E15907">
        <w:rPr>
          <w:rFonts w:ascii="Book Antiqua" w:eastAsia="Times New Roman" w:hAnsi="Book Antiqua" w:cs="Times New Roman"/>
          <w:lang w:val="en-US"/>
        </w:rPr>
        <w:fldChar w:fldCharType="end"/>
      </w:r>
      <w:r w:rsidR="00804B5C" w:rsidRPr="00E15907">
        <w:rPr>
          <w:rFonts w:ascii="Book Antiqua" w:eastAsia="Times New Roman" w:hAnsi="Book Antiqua" w:cs="Times New Roman"/>
          <w:lang w:val="en-US"/>
        </w:rPr>
        <w:t>.</w:t>
      </w:r>
    </w:p>
    <w:p w14:paraId="73604194" w14:textId="77777777" w:rsidR="004C35DF" w:rsidRPr="00E15907" w:rsidRDefault="004C35DF" w:rsidP="00121AA8">
      <w:pPr>
        <w:spacing w:line="360" w:lineRule="auto"/>
        <w:jc w:val="both"/>
        <w:rPr>
          <w:rFonts w:ascii="Book Antiqua" w:hAnsi="Book Antiqua" w:cs="Times New Roman"/>
          <w:lang w:val="en-US"/>
        </w:rPr>
      </w:pPr>
    </w:p>
    <w:p w14:paraId="2A28702B" w14:textId="1FAB5917" w:rsidR="00067115" w:rsidRPr="00E15907" w:rsidRDefault="00761670" w:rsidP="00121AA8">
      <w:pPr>
        <w:spacing w:line="360" w:lineRule="auto"/>
        <w:jc w:val="both"/>
        <w:rPr>
          <w:rFonts w:ascii="Book Antiqua" w:hAnsi="Book Antiqua" w:cs="Times New Roman"/>
          <w:b/>
          <w:lang w:val="en-US"/>
        </w:rPr>
      </w:pPr>
      <w:r w:rsidRPr="00E15907">
        <w:rPr>
          <w:rFonts w:ascii="Book Antiqua" w:hAnsi="Book Antiqua" w:cs="Times New Roman"/>
          <w:b/>
          <w:lang w:val="en-US"/>
        </w:rPr>
        <w:t xml:space="preserve">Regulation of </w:t>
      </w:r>
      <w:proofErr w:type="spellStart"/>
      <w:r w:rsidRPr="00E15907">
        <w:rPr>
          <w:rFonts w:ascii="Book Antiqua" w:hAnsi="Book Antiqua" w:cs="Times New Roman"/>
          <w:b/>
          <w:lang w:val="en-US"/>
        </w:rPr>
        <w:t>HuR</w:t>
      </w:r>
      <w:proofErr w:type="spellEnd"/>
      <w:r w:rsidRPr="00E15907">
        <w:rPr>
          <w:rFonts w:ascii="Book Antiqua" w:hAnsi="Book Antiqua" w:cs="Times New Roman"/>
          <w:b/>
          <w:lang w:val="en-US"/>
        </w:rPr>
        <w:t xml:space="preserve"> expression</w:t>
      </w:r>
      <w:r w:rsidR="00D202CD" w:rsidRPr="00E15907">
        <w:rPr>
          <w:rFonts w:ascii="Book Antiqua" w:hAnsi="Book Antiqua" w:cs="Times New Roman"/>
          <w:b/>
          <w:lang w:val="en-US"/>
        </w:rPr>
        <w:t>/activity</w:t>
      </w:r>
      <w:r w:rsidRPr="00E15907">
        <w:rPr>
          <w:rFonts w:ascii="Book Antiqua" w:hAnsi="Book Antiqua" w:cs="Times New Roman"/>
          <w:b/>
          <w:lang w:val="en-US"/>
        </w:rPr>
        <w:t xml:space="preserve"> in CRC</w:t>
      </w:r>
    </w:p>
    <w:p w14:paraId="2CA299AD" w14:textId="6E37CA95" w:rsidR="000D21A0" w:rsidRPr="00E15907" w:rsidRDefault="006108E3" w:rsidP="00121AA8">
      <w:pPr>
        <w:spacing w:line="360" w:lineRule="auto"/>
        <w:jc w:val="both"/>
        <w:rPr>
          <w:rFonts w:ascii="Book Antiqua" w:eastAsia="Times New Roman" w:hAnsi="Book Antiqua" w:cs="Times New Roman"/>
          <w:lang w:val="en-US"/>
        </w:rPr>
      </w:pPr>
      <w:r w:rsidRPr="00E15907">
        <w:rPr>
          <w:rFonts w:ascii="Book Antiqua" w:hAnsi="Book Antiqua" w:cs="Times New Roman"/>
          <w:lang w:val="en-US"/>
        </w:rPr>
        <w:t xml:space="preserve">The </w:t>
      </w:r>
      <w:r w:rsidR="00D14CC9" w:rsidRPr="00E15907">
        <w:rPr>
          <w:rFonts w:ascii="Book Antiqua" w:hAnsi="Book Antiqua" w:cs="Times New Roman"/>
          <w:lang w:val="en-US"/>
        </w:rPr>
        <w:t>mechanisms involved in</w:t>
      </w:r>
      <w:r w:rsidRPr="00E15907">
        <w:rPr>
          <w:rFonts w:ascii="Book Antiqua" w:hAnsi="Book Antiqua" w:cs="Times New Roman"/>
          <w:lang w:val="en-US"/>
        </w:rPr>
        <w:t xml:space="preserve"> </w:t>
      </w:r>
      <w:proofErr w:type="spellStart"/>
      <w:r w:rsidRPr="00E15907">
        <w:rPr>
          <w:rFonts w:ascii="Book Antiqua" w:hAnsi="Book Antiqua" w:cs="Times New Roman"/>
          <w:lang w:val="en-US"/>
        </w:rPr>
        <w:t>HuR</w:t>
      </w:r>
      <w:proofErr w:type="spellEnd"/>
      <w:r w:rsidR="00D14CC9" w:rsidRPr="00E15907">
        <w:rPr>
          <w:rFonts w:ascii="Book Antiqua" w:hAnsi="Book Antiqua" w:cs="Times New Roman"/>
          <w:lang w:val="en-US"/>
        </w:rPr>
        <w:t xml:space="preserve"> overexpression</w:t>
      </w:r>
      <w:r w:rsidR="00DC5B47" w:rsidRPr="00E15907">
        <w:rPr>
          <w:rFonts w:ascii="Book Antiqua" w:hAnsi="Book Antiqua" w:cs="Times New Roman"/>
          <w:lang w:val="en-US"/>
        </w:rPr>
        <w:t xml:space="preserve"> in CRC</w:t>
      </w:r>
      <w:r w:rsidR="00352343" w:rsidRPr="00E15907">
        <w:rPr>
          <w:rFonts w:ascii="Book Antiqua" w:hAnsi="Book Antiqua" w:cs="Times New Roman"/>
          <w:lang w:val="en-US"/>
        </w:rPr>
        <w:t xml:space="preserve"> are</w:t>
      </w:r>
      <w:r w:rsidR="00D14CC9" w:rsidRPr="00E15907">
        <w:rPr>
          <w:rFonts w:ascii="Book Antiqua" w:hAnsi="Book Antiqua" w:cs="Times New Roman"/>
          <w:lang w:val="en-US"/>
        </w:rPr>
        <w:t xml:space="preserve"> still unclear</w:t>
      </w:r>
      <w:r w:rsidR="00830A50" w:rsidRPr="00E15907">
        <w:rPr>
          <w:rFonts w:ascii="Book Antiqua" w:hAnsi="Book Antiqua" w:cs="Times New Roman"/>
          <w:lang w:val="en-US"/>
        </w:rPr>
        <w:t xml:space="preserve"> but </w:t>
      </w:r>
      <w:r w:rsidR="005C3C7C" w:rsidRPr="00E15907">
        <w:rPr>
          <w:rFonts w:ascii="Book Antiqua" w:hAnsi="Book Antiqua" w:cs="Times New Roman"/>
          <w:lang w:val="en-US"/>
        </w:rPr>
        <w:t xml:space="preserve">increasing evidence indicate </w:t>
      </w:r>
      <w:r w:rsidR="00830A50" w:rsidRPr="00E15907">
        <w:rPr>
          <w:rFonts w:ascii="Book Antiqua" w:hAnsi="Book Antiqua" w:cs="Times New Roman"/>
          <w:lang w:val="en-US"/>
        </w:rPr>
        <w:t>that non-coding RNA</w:t>
      </w:r>
      <w:r w:rsidR="006A4629" w:rsidRPr="00E15907">
        <w:rPr>
          <w:rFonts w:ascii="Book Antiqua" w:hAnsi="Book Antiqua" w:cs="Times New Roman"/>
          <w:lang w:val="en-US"/>
        </w:rPr>
        <w:t>s</w:t>
      </w:r>
      <w:r w:rsidR="00DC5B47" w:rsidRPr="00E15907">
        <w:rPr>
          <w:rFonts w:ascii="Book Antiqua" w:hAnsi="Book Antiqua" w:cs="Times New Roman"/>
          <w:lang w:val="en-US"/>
        </w:rPr>
        <w:t xml:space="preserve"> are involved</w:t>
      </w:r>
      <w:r w:rsidR="00464AEC" w:rsidRPr="00E15907">
        <w:rPr>
          <w:rFonts w:ascii="Book Antiqua" w:hAnsi="Book Antiqua" w:cs="Times New Roman"/>
          <w:lang w:val="en-US"/>
        </w:rPr>
        <w:t xml:space="preserve"> in </w:t>
      </w:r>
      <w:proofErr w:type="spellStart"/>
      <w:r w:rsidR="00464AEC" w:rsidRPr="00E15907">
        <w:rPr>
          <w:rFonts w:ascii="Book Antiqua" w:hAnsi="Book Antiqua" w:cs="Times New Roman"/>
          <w:lang w:val="en-US"/>
        </w:rPr>
        <w:t>HuR</w:t>
      </w:r>
      <w:proofErr w:type="spellEnd"/>
      <w:r w:rsidR="00464AEC" w:rsidRPr="00E15907">
        <w:rPr>
          <w:rFonts w:ascii="Book Antiqua" w:hAnsi="Book Antiqua" w:cs="Times New Roman"/>
          <w:lang w:val="en-US"/>
        </w:rPr>
        <w:t xml:space="preserve"> induction</w:t>
      </w:r>
      <w:r w:rsidR="00D14CC9" w:rsidRPr="00E15907">
        <w:rPr>
          <w:rFonts w:ascii="Book Antiqua" w:hAnsi="Book Antiqua" w:cs="Times New Roman"/>
          <w:lang w:val="en-US"/>
        </w:rPr>
        <w:t xml:space="preserve">. </w:t>
      </w:r>
      <w:r w:rsidR="00464AEC" w:rsidRPr="00E15907">
        <w:rPr>
          <w:rFonts w:ascii="Book Antiqua" w:hAnsi="Book Antiqua" w:cs="Times New Roman"/>
          <w:lang w:val="en-US"/>
        </w:rPr>
        <w:t xml:space="preserve">For instance, the </w:t>
      </w:r>
      <w:r w:rsidR="00D14CC9" w:rsidRPr="00E15907">
        <w:rPr>
          <w:rFonts w:ascii="Book Antiqua" w:eastAsia="Times New Roman" w:hAnsi="Book Antiqua" w:cs="Times New Roman"/>
          <w:lang w:val="en-US"/>
        </w:rPr>
        <w:t>long-non-coding RNA</w:t>
      </w:r>
      <w:r w:rsidR="005A1069" w:rsidRPr="00E15907">
        <w:rPr>
          <w:rFonts w:ascii="Book Antiqua" w:eastAsia="Times New Roman" w:hAnsi="Book Antiqua" w:cs="Times New Roman"/>
          <w:lang w:val="en-US"/>
        </w:rPr>
        <w:t xml:space="preserve"> OCC1 (Overexpressed in colon carcinoma-1)</w:t>
      </w:r>
      <w:r w:rsidR="005664C0" w:rsidRPr="00E15907">
        <w:rPr>
          <w:rFonts w:ascii="Book Antiqua" w:eastAsia="Times New Roman" w:hAnsi="Book Antiqua" w:cs="Times New Roman"/>
          <w:lang w:val="en-US"/>
        </w:rPr>
        <w:fldChar w:fldCharType="begin"/>
      </w:r>
      <w:r w:rsidR="00E9607F" w:rsidRPr="00E15907">
        <w:rPr>
          <w:rFonts w:ascii="Book Antiqua" w:eastAsia="Times New Roman" w:hAnsi="Book Antiqua" w:cs="Times New Roman"/>
          <w:lang w:val="en-US"/>
        </w:rPr>
        <w:instrText xml:space="preserve"> ADDIN EN.CITE &lt;EndNote&gt;&lt;Cite&gt;&lt;Author&gt;Lan&lt;/Author&gt;&lt;Year&gt;2018&lt;/Year&gt;&lt;RecNum&gt;80&lt;/RecNum&gt;&lt;DisplayText&gt;&lt;style face="superscript"&gt;[80]&lt;/style&gt;&lt;/DisplayText&gt;&lt;record&gt;&lt;rec-number&gt;80&lt;/rec-number&gt;&lt;foreign-keys&gt;&lt;key app="EN" db-id="sxv92a5fdvs52rexra75zwsf0xeas52sdwxz" timestamp="1538654323"&gt;80&lt;/key&gt;&lt;/foreign-keys&gt;&lt;ref-type name="Journal Article"&gt;17&lt;/ref-type&gt;&lt;contributors&gt;&lt;authors&gt;&lt;author&gt;Lan, Y.&lt;/author&gt;&lt;author&gt;Xiao, X.&lt;/author&gt;&lt;author&gt;He, Z.&lt;/author&gt;&lt;author&gt;Luo, Y.&lt;/author&gt;&lt;author&gt;Wu, C.&lt;/author&gt;&lt;author&gt;Li, L.&lt;/author&gt;&lt;author&gt;Song, X.&lt;/author&gt;&lt;/authors&gt;&lt;/contributors&gt;&lt;auth-address&gt;Center for Functional Genomics and Bioinformatics, Key Laboratory of Bio-Resource and Eco-Environment of Ministry of Education, College of Life Sciences, Sichuan University, Chengdu 610065, Sichuan, P.R. China.&amp;#xD;State Key Laboratory of Biotherapy, West China Hospital, Sichuan University, Chengdu 610041, Sichuan, P.R. China.&lt;/auth-address&gt;&lt;titles&gt;&lt;title&gt;Long noncoding RNA OCC-1 suppresses cell growth through destabilizing HuR protein in colorectal cancer&lt;/title&gt;&lt;secondary-title&gt;Nucleic Acids Res&lt;/secondary-title&gt;&lt;/titles&gt;&lt;periodical&gt;&lt;full-title&gt;Nucleic Acids Res&lt;/full-title&gt;&lt;/periodical&gt;&lt;pages&gt;5809-5821&lt;/pages&gt;&lt;volume&gt;46&lt;/volume&gt;&lt;number&gt;11&lt;/number&gt;&lt;edition&gt;2018/06/23&lt;/edition&gt;&lt;dates&gt;&lt;year&gt;2018&lt;/year&gt;&lt;pub-dates&gt;&lt;date&gt;Jun 20&lt;/date&gt;&lt;/pub-dates&gt;&lt;/dates&gt;&lt;isbn&gt;1362-4962 (Electronic)&amp;#xD;0305-1048 (Linking)&lt;/isbn&gt;&lt;accession-num&gt;29931370&lt;/accession-num&gt;&lt;urls&gt;&lt;related-urls&gt;&lt;url&gt;https://www.ncbi.nlm.nih.gov/pubmed/29931370&lt;/url&gt;&lt;/related-urls&gt;&lt;/urls&gt;&lt;custom2&gt;PMC6009600&lt;/custom2&gt;&lt;electronic-resource-num&gt;10.1093/nar/gky214&lt;/electronic-resource-num&gt;&lt;/record&gt;&lt;/Cite&gt;&lt;/EndNote&gt;</w:instrText>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80" w:tooltip="Lan, 2018 #80" w:history="1">
        <w:r w:rsidR="00E9607F" w:rsidRPr="00E15907">
          <w:rPr>
            <w:rFonts w:ascii="Book Antiqua" w:eastAsia="Times New Roman" w:hAnsi="Book Antiqua" w:cs="Times New Roman"/>
            <w:noProof/>
            <w:vertAlign w:val="superscript"/>
            <w:lang w:val="en-US"/>
          </w:rPr>
          <w:t>80</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464AEC" w:rsidRPr="00E15907">
        <w:rPr>
          <w:rFonts w:ascii="Book Antiqua" w:eastAsia="Times New Roman" w:hAnsi="Book Antiqua" w:cs="Times New Roman"/>
          <w:lang w:val="en-US"/>
        </w:rPr>
        <w:t xml:space="preserve"> has been involved</w:t>
      </w:r>
      <w:r w:rsidR="004804F2" w:rsidRPr="00E15907">
        <w:rPr>
          <w:rFonts w:ascii="Book Antiqua" w:eastAsia="Times New Roman" w:hAnsi="Book Antiqua" w:cs="Times New Roman"/>
          <w:lang w:val="en-US"/>
        </w:rPr>
        <w:t xml:space="preserve"> </w:t>
      </w:r>
      <w:r w:rsidR="00B434EF" w:rsidRPr="00E15907">
        <w:rPr>
          <w:rFonts w:ascii="Book Antiqua" w:eastAsia="Times New Roman" w:hAnsi="Book Antiqua" w:cs="Times New Roman"/>
          <w:lang w:val="en-US"/>
        </w:rPr>
        <w:t xml:space="preserve">in the regulation of </w:t>
      </w:r>
      <w:proofErr w:type="spellStart"/>
      <w:r w:rsidR="00B434EF" w:rsidRPr="00E15907">
        <w:rPr>
          <w:rFonts w:ascii="Book Antiqua" w:eastAsia="Times New Roman" w:hAnsi="Book Antiqua" w:cs="Times New Roman"/>
          <w:lang w:val="en-US"/>
        </w:rPr>
        <w:t>H</w:t>
      </w:r>
      <w:r w:rsidR="004804F2" w:rsidRPr="00E15907">
        <w:rPr>
          <w:rFonts w:ascii="Book Antiqua" w:eastAsia="Times New Roman" w:hAnsi="Book Antiqua" w:cs="Times New Roman"/>
          <w:lang w:val="en-US"/>
        </w:rPr>
        <w:t>uR</w:t>
      </w:r>
      <w:proofErr w:type="spellEnd"/>
      <w:r w:rsidR="004804F2" w:rsidRPr="00E15907">
        <w:rPr>
          <w:rFonts w:ascii="Book Antiqua" w:eastAsia="Times New Roman" w:hAnsi="Book Antiqua" w:cs="Times New Roman"/>
          <w:lang w:val="en-US"/>
        </w:rPr>
        <w:t xml:space="preserve"> overexpression. OCC1</w:t>
      </w:r>
      <w:r w:rsidR="00D14CC9" w:rsidRPr="00E15907">
        <w:rPr>
          <w:rFonts w:ascii="Book Antiqua" w:eastAsia="Times New Roman" w:hAnsi="Book Antiqua" w:cs="Times New Roman"/>
          <w:lang w:val="en-US"/>
        </w:rPr>
        <w:t xml:space="preserve"> </w:t>
      </w:r>
      <w:r w:rsidR="00B434EF" w:rsidRPr="00E15907">
        <w:rPr>
          <w:rFonts w:ascii="Book Antiqua" w:eastAsia="Times New Roman" w:hAnsi="Book Antiqua" w:cs="Times New Roman"/>
          <w:lang w:val="en-US"/>
        </w:rPr>
        <w:t>expression is decreased in CRC patients</w:t>
      </w:r>
      <w:r w:rsidR="006A4629" w:rsidRPr="00E15907">
        <w:rPr>
          <w:rFonts w:ascii="Book Antiqua" w:eastAsia="Times New Roman" w:hAnsi="Book Antiqua" w:cs="Times New Roman"/>
          <w:lang w:val="en-US"/>
        </w:rPr>
        <w:t xml:space="preserve"> and </w:t>
      </w:r>
      <w:r w:rsidR="00B434EF" w:rsidRPr="00E15907">
        <w:rPr>
          <w:rFonts w:ascii="Book Antiqua" w:eastAsia="Times New Roman" w:hAnsi="Book Antiqua" w:cs="Times New Roman"/>
          <w:lang w:val="en-US"/>
        </w:rPr>
        <w:t>in colon cancer cell lines</w:t>
      </w:r>
      <w:r w:rsidR="006A4629" w:rsidRPr="00E15907">
        <w:rPr>
          <w:rFonts w:ascii="Book Antiqua" w:eastAsia="Times New Roman" w:hAnsi="Book Antiqua" w:cs="Times New Roman"/>
          <w:lang w:val="en-US"/>
        </w:rPr>
        <w:t xml:space="preserve">, indicating it to be a negative regulator of </w:t>
      </w:r>
      <w:proofErr w:type="spellStart"/>
      <w:r w:rsidR="006A4629" w:rsidRPr="00E15907">
        <w:rPr>
          <w:rFonts w:ascii="Book Antiqua" w:eastAsia="Times New Roman" w:hAnsi="Book Antiqua" w:cs="Times New Roman"/>
          <w:lang w:val="en-US"/>
        </w:rPr>
        <w:t>HuR</w:t>
      </w:r>
      <w:proofErr w:type="spellEnd"/>
      <w:r w:rsidR="006A4629" w:rsidRPr="00E15907">
        <w:rPr>
          <w:rFonts w:ascii="Book Antiqua" w:eastAsia="Times New Roman" w:hAnsi="Book Antiqua" w:cs="Times New Roman"/>
          <w:lang w:val="en-US"/>
        </w:rPr>
        <w:t xml:space="preserve"> expression. In work by Lan </w:t>
      </w:r>
      <w:r w:rsidR="006A4629" w:rsidRPr="00E15907">
        <w:rPr>
          <w:rFonts w:ascii="Book Antiqua" w:eastAsia="Times New Roman" w:hAnsi="Book Antiqua" w:cs="Times New Roman"/>
          <w:i/>
          <w:lang w:val="en-US"/>
        </w:rPr>
        <w:t>et al</w:t>
      </w:r>
      <w:r w:rsidR="002369C6" w:rsidRPr="00E15907">
        <w:rPr>
          <w:rFonts w:ascii="Book Antiqua" w:eastAsia="Times New Roman" w:hAnsi="Book Antiqua" w:cs="Times New Roman"/>
          <w:lang w:val="en-US"/>
        </w:rPr>
        <w:fldChar w:fldCharType="begin"/>
      </w:r>
      <w:r w:rsidR="002369C6" w:rsidRPr="00E15907">
        <w:rPr>
          <w:rFonts w:ascii="Book Antiqua" w:eastAsia="Times New Roman" w:hAnsi="Book Antiqua" w:cs="Times New Roman"/>
          <w:lang w:val="en-US"/>
        </w:rPr>
        <w:instrText xml:space="preserve"> ADDIN EN.CITE &lt;EndNote&gt;&lt;Cite&gt;&lt;Author&gt;Lan&lt;/Author&gt;&lt;Year&gt;2018&lt;/Year&gt;&lt;RecNum&gt;80&lt;/RecNum&gt;&lt;DisplayText&gt;&lt;style face="superscript"&gt;[80]&lt;/style&gt;&lt;/DisplayText&gt;&lt;record&gt;&lt;rec-number&gt;80&lt;/rec-number&gt;&lt;foreign-keys&gt;&lt;key app="EN" db-id="sxv92a5fdvs52rexra75zwsf0xeas52sdwxz" timestamp="1538654323"&gt;80&lt;/key&gt;&lt;/foreign-keys&gt;&lt;ref-type name="Journal Article"&gt;17&lt;/ref-type&gt;&lt;contributors&gt;&lt;authors&gt;&lt;author&gt;Lan, Y.&lt;/author&gt;&lt;author&gt;Xiao, X.&lt;/author&gt;&lt;author&gt;He, Z.&lt;/author&gt;&lt;author&gt;Luo, Y.&lt;/author&gt;&lt;author&gt;Wu, C.&lt;/author&gt;&lt;author&gt;Li, L.&lt;/author&gt;&lt;author&gt;Song, X.&lt;/author&gt;&lt;/authors&gt;&lt;/contributors&gt;&lt;auth-address&gt;Center for Functional Genomics and Bioinformatics, Key Laboratory of Bio-Resource and Eco-Environment of Ministry of Education, College of Life Sciences, Sichuan University, Chengdu 610065, Sichuan, P.R. China.&amp;#xD;State Key Laboratory of Biotherapy, West China Hospital, Sichuan University, Chengdu 610041, Sichuan, P.R. China.&lt;/auth-address&gt;&lt;titles&gt;&lt;title&gt;Long noncoding RNA OCC-1 suppresses cell growth through destabilizing HuR protein in colorectal cancer&lt;/title&gt;&lt;secondary-title&gt;Nucleic Acids Res&lt;/secondary-title&gt;&lt;/titles&gt;&lt;periodical&gt;&lt;full-title&gt;Nucleic Acids Res&lt;/full-title&gt;&lt;/periodical&gt;&lt;pages&gt;5809-5821&lt;/pages&gt;&lt;volume&gt;46&lt;/volume&gt;&lt;number&gt;11&lt;/number&gt;&lt;edition&gt;2018/06/23&lt;/edition&gt;&lt;dates&gt;&lt;year&gt;2018&lt;/year&gt;&lt;pub-dates&gt;&lt;date&gt;Jun 20&lt;/date&gt;&lt;/pub-dates&gt;&lt;/dates&gt;&lt;isbn&gt;1362-4962 (Electronic)&amp;#xD;0305-1048 (Linking)&lt;/isbn&gt;&lt;accession-num&gt;29931370&lt;/accession-num&gt;&lt;urls&gt;&lt;related-urls&gt;&lt;url&gt;https://www.ncbi.nlm.nih.gov/pubmed/29931370&lt;/url&gt;&lt;/related-urls&gt;&lt;/urls&gt;&lt;custom2&gt;PMC6009600&lt;/custom2&gt;&lt;electronic-resource-num&gt;10.1093/nar/gky214&lt;/electronic-resource-num&gt;&lt;/record&gt;&lt;/Cite&gt;&lt;/EndNote&gt;</w:instrText>
      </w:r>
      <w:r w:rsidR="002369C6" w:rsidRPr="00E15907">
        <w:rPr>
          <w:rFonts w:ascii="Book Antiqua" w:eastAsia="Times New Roman" w:hAnsi="Book Antiqua" w:cs="Times New Roman"/>
          <w:lang w:val="en-US"/>
        </w:rPr>
        <w:fldChar w:fldCharType="separate"/>
      </w:r>
      <w:r w:rsidR="002369C6" w:rsidRPr="00E15907">
        <w:rPr>
          <w:rFonts w:ascii="Book Antiqua" w:eastAsia="Times New Roman" w:hAnsi="Book Antiqua" w:cs="Times New Roman"/>
          <w:noProof/>
          <w:vertAlign w:val="superscript"/>
          <w:lang w:val="en-US"/>
        </w:rPr>
        <w:t>[</w:t>
      </w:r>
      <w:hyperlink w:anchor="_ENREF_80" w:tooltip="Lan, 2018 #80" w:history="1">
        <w:r w:rsidR="002369C6" w:rsidRPr="00E15907">
          <w:rPr>
            <w:rFonts w:ascii="Book Antiqua" w:eastAsia="Times New Roman" w:hAnsi="Book Antiqua" w:cs="Times New Roman"/>
            <w:noProof/>
            <w:vertAlign w:val="superscript"/>
            <w:lang w:val="en-US"/>
          </w:rPr>
          <w:t>80</w:t>
        </w:r>
      </w:hyperlink>
      <w:r w:rsidR="002369C6" w:rsidRPr="00E15907">
        <w:rPr>
          <w:rFonts w:ascii="Book Antiqua" w:eastAsia="Times New Roman" w:hAnsi="Book Antiqua" w:cs="Times New Roman"/>
          <w:noProof/>
          <w:vertAlign w:val="superscript"/>
          <w:lang w:val="en-US"/>
        </w:rPr>
        <w:t>]</w:t>
      </w:r>
      <w:r w:rsidR="002369C6" w:rsidRPr="00E15907">
        <w:rPr>
          <w:rFonts w:ascii="Book Antiqua" w:eastAsia="Times New Roman" w:hAnsi="Book Antiqua" w:cs="Times New Roman"/>
          <w:lang w:val="en-US"/>
        </w:rPr>
        <w:fldChar w:fldCharType="end"/>
      </w:r>
      <w:r w:rsidR="006A4629" w:rsidRPr="00E15907">
        <w:rPr>
          <w:rFonts w:ascii="Book Antiqua" w:eastAsia="Times New Roman" w:hAnsi="Book Antiqua" w:cs="Times New Roman"/>
          <w:lang w:val="en-US"/>
        </w:rPr>
        <w:t xml:space="preserve">, </w:t>
      </w:r>
      <w:r w:rsidR="00B434EF" w:rsidRPr="00E15907">
        <w:rPr>
          <w:rFonts w:ascii="Book Antiqua" w:eastAsia="Times New Roman" w:hAnsi="Book Antiqua" w:cs="Times New Roman"/>
          <w:lang w:val="en-US"/>
        </w:rPr>
        <w:t xml:space="preserve">OCC1 </w:t>
      </w:r>
      <w:r w:rsidR="006A4629" w:rsidRPr="00E15907">
        <w:rPr>
          <w:rFonts w:ascii="Book Antiqua" w:eastAsia="Times New Roman" w:hAnsi="Book Antiqua" w:cs="Times New Roman"/>
          <w:lang w:val="en-US"/>
        </w:rPr>
        <w:t xml:space="preserve">was shown to </w:t>
      </w:r>
      <w:r w:rsidR="00464AEC" w:rsidRPr="00E15907">
        <w:rPr>
          <w:rFonts w:ascii="Book Antiqua" w:eastAsia="Times New Roman" w:hAnsi="Book Antiqua" w:cs="Times New Roman"/>
          <w:lang w:val="en-US"/>
        </w:rPr>
        <w:t>promot</w:t>
      </w:r>
      <w:r w:rsidR="006A4629" w:rsidRPr="00E15907">
        <w:rPr>
          <w:rFonts w:ascii="Book Antiqua" w:eastAsia="Times New Roman" w:hAnsi="Book Antiqua" w:cs="Times New Roman"/>
          <w:lang w:val="en-US"/>
        </w:rPr>
        <w:t>e</w:t>
      </w:r>
      <w:r w:rsidR="005A1069" w:rsidRPr="00E15907">
        <w:rPr>
          <w:rFonts w:ascii="Book Antiqua" w:eastAsia="Times New Roman" w:hAnsi="Book Antiqua" w:cs="Times New Roman"/>
          <w:lang w:val="en-US"/>
        </w:rPr>
        <w:t xml:space="preserve"> </w:t>
      </w:r>
      <w:proofErr w:type="spellStart"/>
      <w:r w:rsidR="005A1069" w:rsidRPr="00E15907">
        <w:rPr>
          <w:rFonts w:ascii="Book Antiqua" w:eastAsia="Times New Roman" w:hAnsi="Book Antiqua" w:cs="Times New Roman"/>
          <w:lang w:val="en-US"/>
        </w:rPr>
        <w:t>HuR</w:t>
      </w:r>
      <w:proofErr w:type="spellEnd"/>
      <w:r w:rsidR="005A1069" w:rsidRPr="00E15907">
        <w:rPr>
          <w:rFonts w:ascii="Book Antiqua" w:eastAsia="Times New Roman" w:hAnsi="Book Antiqua" w:cs="Times New Roman"/>
          <w:lang w:val="en-US"/>
        </w:rPr>
        <w:t xml:space="preserve"> protein</w:t>
      </w:r>
      <w:r w:rsidR="007A000B" w:rsidRPr="00E15907">
        <w:rPr>
          <w:rFonts w:ascii="Book Antiqua" w:eastAsia="Times New Roman" w:hAnsi="Book Antiqua" w:cs="Times New Roman"/>
          <w:lang w:val="en-US"/>
        </w:rPr>
        <w:t xml:space="preserve"> degradation</w:t>
      </w:r>
      <w:r w:rsidR="00464AEC" w:rsidRPr="00E15907">
        <w:rPr>
          <w:rFonts w:ascii="Book Antiqua" w:eastAsia="Times New Roman" w:hAnsi="Book Antiqua" w:cs="Times New Roman"/>
          <w:lang w:val="en-US"/>
        </w:rPr>
        <w:t xml:space="preserve"> by enhancing</w:t>
      </w:r>
      <w:r w:rsidR="00E50BEA" w:rsidRPr="00E15907">
        <w:rPr>
          <w:rFonts w:ascii="Book Antiqua" w:eastAsia="Times New Roman" w:hAnsi="Book Antiqua" w:cs="Times New Roman"/>
          <w:lang w:val="en-US"/>
        </w:rPr>
        <w:t xml:space="preserve"> the binding of </w:t>
      </w:r>
      <w:r w:rsidR="007A000B" w:rsidRPr="00E15907">
        <w:rPr>
          <w:rFonts w:ascii="Book Antiqua" w:eastAsia="Times New Roman" w:hAnsi="Book Antiqua" w:cs="Times New Roman"/>
          <w:lang w:val="en-US"/>
        </w:rPr>
        <w:t xml:space="preserve">ubiquitin E3 ligase β-TrCP1 </w:t>
      </w:r>
      <w:r w:rsidR="00E50BEA" w:rsidRPr="00E15907">
        <w:rPr>
          <w:rFonts w:ascii="Book Antiqua" w:eastAsia="Times New Roman" w:hAnsi="Book Antiqua" w:cs="Times New Roman"/>
          <w:lang w:val="en-US"/>
        </w:rPr>
        <w:t xml:space="preserve">to </w:t>
      </w:r>
      <w:proofErr w:type="spellStart"/>
      <w:r w:rsidR="00E50BEA" w:rsidRPr="00E15907">
        <w:rPr>
          <w:rFonts w:ascii="Book Antiqua" w:eastAsia="Times New Roman" w:hAnsi="Book Antiqua" w:cs="Times New Roman"/>
          <w:lang w:val="en-US"/>
        </w:rPr>
        <w:t>HuR</w:t>
      </w:r>
      <w:proofErr w:type="spellEnd"/>
      <w:r w:rsidR="00E50BEA" w:rsidRPr="00E15907">
        <w:rPr>
          <w:rFonts w:ascii="Book Antiqua" w:eastAsia="Times New Roman" w:hAnsi="Book Antiqua" w:cs="Times New Roman"/>
          <w:lang w:val="en-US"/>
        </w:rPr>
        <w:t xml:space="preserve"> protein. In agreement with the role of </w:t>
      </w:r>
      <w:proofErr w:type="spellStart"/>
      <w:r w:rsidR="00E50BEA" w:rsidRPr="00E15907">
        <w:rPr>
          <w:rFonts w:ascii="Book Antiqua" w:eastAsia="Times New Roman" w:hAnsi="Book Antiqua" w:cs="Times New Roman"/>
          <w:lang w:val="en-US"/>
        </w:rPr>
        <w:t>HuR</w:t>
      </w:r>
      <w:proofErr w:type="spellEnd"/>
      <w:r w:rsidR="00E50BEA" w:rsidRPr="00E15907">
        <w:rPr>
          <w:rFonts w:ascii="Book Antiqua" w:eastAsia="Times New Roman" w:hAnsi="Book Antiqua" w:cs="Times New Roman"/>
          <w:lang w:val="en-US"/>
        </w:rPr>
        <w:t xml:space="preserve"> in the regulation of cell cycle-related genes, OCC1-dependent </w:t>
      </w:r>
      <w:proofErr w:type="spellStart"/>
      <w:r w:rsidR="00E50BEA" w:rsidRPr="00E15907">
        <w:rPr>
          <w:rFonts w:ascii="Book Antiqua" w:eastAsia="Times New Roman" w:hAnsi="Book Antiqua" w:cs="Times New Roman"/>
          <w:lang w:val="en-US"/>
        </w:rPr>
        <w:t>HuR</w:t>
      </w:r>
      <w:proofErr w:type="spellEnd"/>
      <w:r w:rsidR="00E50BEA" w:rsidRPr="00E15907">
        <w:rPr>
          <w:rFonts w:ascii="Book Antiqua" w:eastAsia="Times New Roman" w:hAnsi="Book Antiqua" w:cs="Times New Roman"/>
          <w:lang w:val="en-US"/>
        </w:rPr>
        <w:t xml:space="preserve"> downregulation leads to an arrest of cancer cells </w:t>
      </w:r>
      <w:r w:rsidR="0013581E" w:rsidRPr="00E15907">
        <w:rPr>
          <w:rFonts w:ascii="Book Antiqua" w:eastAsia="Times New Roman" w:hAnsi="Book Antiqua" w:cs="Times New Roman"/>
          <w:lang w:val="en-US"/>
        </w:rPr>
        <w:t>in G0/G1</w:t>
      </w:r>
      <w:r w:rsidR="0008367D" w:rsidRPr="00E15907">
        <w:rPr>
          <w:rFonts w:ascii="Book Antiqua" w:eastAsia="Times New Roman" w:hAnsi="Book Antiqua" w:cs="Times New Roman"/>
          <w:lang w:val="en-US"/>
        </w:rPr>
        <w:t xml:space="preserve"> phase of cell cycle</w:t>
      </w:r>
      <w:r w:rsidR="007A000B" w:rsidRPr="00E15907">
        <w:rPr>
          <w:rFonts w:ascii="Book Antiqua" w:eastAsia="Times New Roman" w:hAnsi="Book Antiqua" w:cs="Times New Roman"/>
          <w:lang w:val="en-US"/>
        </w:rPr>
        <w:t xml:space="preserve"> as well as a decrease of </w:t>
      </w:r>
      <w:r w:rsidR="005934BA" w:rsidRPr="00E15907">
        <w:rPr>
          <w:rFonts w:ascii="Book Antiqua" w:eastAsia="Times New Roman" w:hAnsi="Book Antiqua" w:cs="Times New Roman"/>
          <w:lang w:val="en-US"/>
        </w:rPr>
        <w:t xml:space="preserve">direct </w:t>
      </w:r>
      <w:proofErr w:type="spellStart"/>
      <w:r w:rsidR="00650979" w:rsidRPr="00E15907">
        <w:rPr>
          <w:rFonts w:ascii="Book Antiqua" w:eastAsia="Times New Roman" w:hAnsi="Book Antiqua" w:cs="Times New Roman"/>
          <w:lang w:val="en-US"/>
        </w:rPr>
        <w:t>HuR</w:t>
      </w:r>
      <w:proofErr w:type="spellEnd"/>
      <w:r w:rsidR="00650979" w:rsidRPr="00E15907">
        <w:rPr>
          <w:rFonts w:ascii="Book Antiqua" w:eastAsia="Times New Roman" w:hAnsi="Book Antiqua" w:cs="Times New Roman"/>
          <w:lang w:val="en-US"/>
        </w:rPr>
        <w:t xml:space="preserve"> target genes (</w:t>
      </w:r>
      <w:r w:rsidR="00650979" w:rsidRPr="00E15907">
        <w:rPr>
          <w:rFonts w:ascii="Book Antiqua" w:eastAsia="Times New Roman" w:hAnsi="Book Antiqua" w:cs="Times New Roman"/>
          <w:i/>
          <w:lang w:val="en-US"/>
        </w:rPr>
        <w:t>i.e</w:t>
      </w:r>
      <w:r w:rsidR="002369C6" w:rsidRPr="00E15907">
        <w:rPr>
          <w:rFonts w:ascii="Book Antiqua" w:eastAsia="SimSun" w:hAnsi="Book Antiqua" w:cs="Times New Roman" w:hint="eastAsia"/>
          <w:i/>
          <w:lang w:val="en-US" w:eastAsia="zh-CN"/>
        </w:rPr>
        <w:t>.</w:t>
      </w:r>
      <w:r w:rsidR="00650979" w:rsidRPr="00E15907">
        <w:rPr>
          <w:rFonts w:ascii="Book Antiqua" w:eastAsia="Times New Roman" w:hAnsi="Book Antiqua" w:cs="Times New Roman"/>
          <w:lang w:val="en-US"/>
        </w:rPr>
        <w:t>,</w:t>
      </w:r>
      <w:r w:rsidR="005934BA" w:rsidRPr="00E15907">
        <w:rPr>
          <w:rFonts w:ascii="Book Antiqua" w:eastAsia="Times New Roman" w:hAnsi="Book Antiqua" w:cs="Times New Roman"/>
          <w:lang w:val="en-US"/>
        </w:rPr>
        <w:t xml:space="preserve"> </w:t>
      </w:r>
      <w:r w:rsidR="005F495E" w:rsidRPr="00E15907">
        <w:rPr>
          <w:rFonts w:ascii="Book Antiqua" w:eastAsia="Times New Roman" w:hAnsi="Book Antiqua" w:cs="Times New Roman"/>
          <w:lang w:val="en-US"/>
        </w:rPr>
        <w:t>e</w:t>
      </w:r>
      <w:r w:rsidR="005934BA" w:rsidRPr="00E15907">
        <w:rPr>
          <w:rFonts w:ascii="Book Antiqua" w:eastAsia="Times New Roman" w:hAnsi="Book Antiqua" w:cs="Times New Roman"/>
          <w:lang w:val="en-US"/>
        </w:rPr>
        <w:t>IF4E, NEK2, MAD2L1, HNRNPA1, HNRNPK</w:t>
      </w:r>
      <w:r w:rsidR="00650979" w:rsidRPr="00E15907">
        <w:rPr>
          <w:rFonts w:ascii="Book Antiqua" w:eastAsia="Times New Roman" w:hAnsi="Book Antiqua" w:cs="Times New Roman"/>
          <w:lang w:val="en-US"/>
        </w:rPr>
        <w:t>)</w:t>
      </w:r>
      <w:r w:rsidR="00E50BEA" w:rsidRPr="00E15907">
        <w:rPr>
          <w:rFonts w:ascii="Book Antiqua" w:eastAsia="Times New Roman" w:hAnsi="Book Antiqua" w:cs="Times New Roman"/>
          <w:lang w:val="en-US"/>
        </w:rPr>
        <w:t xml:space="preserve">. </w:t>
      </w:r>
    </w:p>
    <w:p w14:paraId="45405D8F" w14:textId="3C880FBF" w:rsidR="000D21A0" w:rsidRPr="00E15907" w:rsidRDefault="005F495E" w:rsidP="002369C6">
      <w:pPr>
        <w:spacing w:line="360" w:lineRule="auto"/>
        <w:ind w:firstLineChars="100" w:firstLine="240"/>
        <w:jc w:val="both"/>
        <w:rPr>
          <w:rFonts w:ascii="Book Antiqua" w:eastAsia="Times New Roman" w:hAnsi="Book Antiqua" w:cs="Times New Roman"/>
          <w:lang w:val="en-US"/>
        </w:rPr>
      </w:pPr>
      <w:r w:rsidRPr="00E15907">
        <w:rPr>
          <w:rFonts w:ascii="Book Antiqua" w:eastAsia="Times New Roman" w:hAnsi="Book Antiqua" w:cs="Times New Roman"/>
          <w:lang w:val="en-US"/>
        </w:rPr>
        <w:t>Deregulation in m</w:t>
      </w:r>
      <w:r w:rsidR="00542C0D" w:rsidRPr="00E15907">
        <w:rPr>
          <w:rFonts w:ascii="Book Antiqua" w:eastAsia="Times New Roman" w:hAnsi="Book Antiqua" w:cs="Times New Roman"/>
          <w:lang w:val="en-US"/>
        </w:rPr>
        <w:t>icroRNA</w:t>
      </w:r>
      <w:r w:rsidR="00CA7FD7" w:rsidRPr="00E15907">
        <w:rPr>
          <w:rFonts w:ascii="Book Antiqua" w:eastAsia="Times New Roman" w:hAnsi="Book Antiqua" w:cs="Times New Roman"/>
          <w:lang w:val="en-US"/>
        </w:rPr>
        <w:t xml:space="preserve"> </w:t>
      </w:r>
      <w:r w:rsidRPr="00E15907">
        <w:rPr>
          <w:rFonts w:ascii="Book Antiqua" w:eastAsia="Times New Roman" w:hAnsi="Book Antiqua" w:cs="Times New Roman"/>
          <w:lang w:val="en-US"/>
        </w:rPr>
        <w:t xml:space="preserve">expression </w:t>
      </w:r>
      <w:r w:rsidR="002369C6" w:rsidRPr="00E15907">
        <w:rPr>
          <w:rFonts w:ascii="Book Antiqua" w:eastAsia="SimSun" w:hAnsi="Book Antiqua" w:cs="Times New Roman" w:hint="eastAsia"/>
          <w:lang w:val="en-US" w:eastAsia="zh-CN"/>
        </w:rPr>
        <w:t>is</w:t>
      </w:r>
      <w:r w:rsidR="00CA7FD7" w:rsidRPr="00E15907">
        <w:rPr>
          <w:rFonts w:ascii="Book Antiqua" w:eastAsia="Times New Roman" w:hAnsi="Book Antiqua" w:cs="Times New Roman"/>
          <w:lang w:val="en-US"/>
        </w:rPr>
        <w:t xml:space="preserve"> also associated with </w:t>
      </w:r>
      <w:proofErr w:type="spellStart"/>
      <w:r w:rsidR="00CA7FD7" w:rsidRPr="00E15907">
        <w:rPr>
          <w:rFonts w:ascii="Book Antiqua" w:eastAsia="Times New Roman" w:hAnsi="Book Antiqua" w:cs="Times New Roman"/>
          <w:lang w:val="en-US"/>
        </w:rPr>
        <w:t>HuR</w:t>
      </w:r>
      <w:proofErr w:type="spellEnd"/>
      <w:r w:rsidR="00CA7FD7" w:rsidRPr="00E15907">
        <w:rPr>
          <w:rFonts w:ascii="Book Antiqua" w:eastAsia="Times New Roman" w:hAnsi="Book Antiqua" w:cs="Times New Roman"/>
          <w:lang w:val="en-US"/>
        </w:rPr>
        <w:t xml:space="preserve"> upregulation in </w:t>
      </w:r>
      <w:r w:rsidR="00BB527D" w:rsidRPr="00E15907">
        <w:rPr>
          <w:rFonts w:ascii="Book Antiqua" w:eastAsia="Times New Roman" w:hAnsi="Book Antiqua" w:cs="Times New Roman"/>
          <w:lang w:val="en-US"/>
        </w:rPr>
        <w:t>human cancers</w:t>
      </w:r>
      <w:r w:rsidR="00376D76" w:rsidRPr="00E15907">
        <w:rPr>
          <w:rFonts w:ascii="Book Antiqua" w:eastAsia="Times New Roman" w:hAnsi="Book Antiqua" w:cs="Times New Roman"/>
          <w:lang w:val="en-US"/>
        </w:rPr>
        <w:t xml:space="preserve">. </w:t>
      </w:r>
      <w:r w:rsidR="003862ED" w:rsidRPr="00E15907">
        <w:rPr>
          <w:rFonts w:ascii="Book Antiqua" w:eastAsia="Times New Roman" w:hAnsi="Book Antiqua" w:cs="Times New Roman"/>
          <w:lang w:val="en-US"/>
        </w:rPr>
        <w:t xml:space="preserve">Interestingly, based on </w:t>
      </w:r>
      <w:proofErr w:type="spellStart"/>
      <w:r w:rsidR="00D77A38" w:rsidRPr="00E15907">
        <w:rPr>
          <w:rFonts w:ascii="Book Antiqua" w:eastAsia="Times New Roman" w:hAnsi="Book Antiqua" w:cs="Times New Roman"/>
          <w:lang w:val="en-US"/>
        </w:rPr>
        <w:t>miRwalk</w:t>
      </w:r>
      <w:proofErr w:type="spellEnd"/>
      <w:r w:rsidR="00D77A38" w:rsidRPr="00E15907">
        <w:rPr>
          <w:rFonts w:ascii="Book Antiqua" w:eastAsia="Times New Roman" w:hAnsi="Book Antiqua" w:cs="Times New Roman"/>
          <w:lang w:val="en-US"/>
        </w:rPr>
        <w:t xml:space="preserve"> database, </w:t>
      </w:r>
      <w:r w:rsidR="00BB527D" w:rsidRPr="00E15907">
        <w:rPr>
          <w:rFonts w:ascii="Book Antiqua" w:eastAsia="Times New Roman" w:hAnsi="Book Antiqua" w:cs="Times New Roman"/>
          <w:lang w:val="en-US"/>
        </w:rPr>
        <w:t>more than 3000</w:t>
      </w:r>
      <w:r w:rsidR="00EE6719" w:rsidRPr="00E15907">
        <w:rPr>
          <w:rFonts w:ascii="Book Antiqua" w:eastAsia="Times New Roman" w:hAnsi="Book Antiqua" w:cs="Times New Roman"/>
          <w:lang w:val="en-US"/>
        </w:rPr>
        <w:t xml:space="preserve"> </w:t>
      </w:r>
      <w:proofErr w:type="spellStart"/>
      <w:r w:rsidR="00EE6719" w:rsidRPr="00E15907">
        <w:rPr>
          <w:rFonts w:ascii="Book Antiqua" w:eastAsia="Times New Roman" w:hAnsi="Book Antiqua" w:cs="Times New Roman"/>
          <w:lang w:val="en-US"/>
        </w:rPr>
        <w:t>miRs</w:t>
      </w:r>
      <w:proofErr w:type="spellEnd"/>
      <w:r w:rsidR="00EE6719" w:rsidRPr="00E15907">
        <w:rPr>
          <w:rFonts w:ascii="Book Antiqua" w:eastAsia="Times New Roman" w:hAnsi="Book Antiqua" w:cs="Times New Roman"/>
          <w:lang w:val="en-US"/>
        </w:rPr>
        <w:t xml:space="preserve"> </w:t>
      </w:r>
      <w:r w:rsidR="00EE6719" w:rsidRPr="00E15907">
        <w:rPr>
          <w:rFonts w:ascii="Book Antiqua" w:eastAsia="Times New Roman" w:hAnsi="Book Antiqua" w:cs="Times New Roman"/>
          <w:lang w:val="en-US"/>
        </w:rPr>
        <w:lastRenderedPageBreak/>
        <w:t xml:space="preserve">(predicted by at least 3 different algorithms) </w:t>
      </w:r>
      <w:r w:rsidR="003862ED" w:rsidRPr="00E15907">
        <w:rPr>
          <w:rFonts w:ascii="Book Antiqua" w:eastAsia="Times New Roman" w:hAnsi="Book Antiqua" w:cs="Times New Roman"/>
          <w:lang w:val="en-US"/>
        </w:rPr>
        <w:t xml:space="preserve">are predicted to target </w:t>
      </w:r>
      <w:proofErr w:type="spellStart"/>
      <w:r w:rsidR="003862ED" w:rsidRPr="00E15907">
        <w:rPr>
          <w:rFonts w:ascii="Book Antiqua" w:eastAsia="Times New Roman" w:hAnsi="Book Antiqua" w:cs="Times New Roman"/>
          <w:lang w:val="en-US"/>
        </w:rPr>
        <w:t>HuR</w:t>
      </w:r>
      <w:proofErr w:type="spellEnd"/>
      <w:r w:rsidR="00707DC2" w:rsidRPr="00E15907">
        <w:rPr>
          <w:rFonts w:ascii="Book Antiqua" w:eastAsia="Times New Roman" w:hAnsi="Book Antiqua" w:cs="Times New Roman"/>
          <w:lang w:val="en-US"/>
        </w:rPr>
        <w:t xml:space="preserve"> mRNA</w:t>
      </w:r>
      <w:r w:rsidR="00D77A38" w:rsidRPr="00E15907">
        <w:rPr>
          <w:rFonts w:ascii="Book Antiqua" w:eastAsia="Times New Roman" w:hAnsi="Book Antiqua" w:cs="Times New Roman"/>
          <w:lang w:val="en-US"/>
        </w:rPr>
        <w:t xml:space="preserve"> in human</w:t>
      </w:r>
      <w:r w:rsidR="003862ED" w:rsidRPr="00E15907">
        <w:rPr>
          <w:rFonts w:ascii="Book Antiqua" w:eastAsia="Times New Roman" w:hAnsi="Book Antiqua" w:cs="Times New Roman"/>
          <w:lang w:val="en-US"/>
        </w:rPr>
        <w:t xml:space="preserve"> but only few of them have been experimentally validated</w:t>
      </w:r>
      <w:r w:rsidR="005664C0" w:rsidRPr="00E15907">
        <w:rPr>
          <w:rFonts w:ascii="Book Antiqua" w:eastAsia="Times New Roman" w:hAnsi="Book Antiqua" w:cs="Times New Roman"/>
          <w:lang w:val="en-US"/>
        </w:rPr>
        <w:fldChar w:fldCharType="begin"/>
      </w:r>
      <w:r w:rsidR="00E9607F" w:rsidRPr="00E15907">
        <w:rPr>
          <w:rFonts w:ascii="Book Antiqua" w:eastAsia="Times New Roman" w:hAnsi="Book Antiqua" w:cs="Times New Roman"/>
          <w:lang w:val="en-US"/>
        </w:rPr>
        <w:instrText xml:space="preserve"> ADDIN EN.CITE &lt;EndNote&gt;&lt;Cite&gt;&lt;Author&gt;Wang&lt;/Author&gt;&lt;Year&gt;2013&lt;/Year&gt;&lt;RecNum&gt;57&lt;/RecNum&gt;&lt;DisplayText&gt;&lt;style face="superscript"&gt;[58]&lt;/style&gt;&lt;/DisplayText&gt;&lt;record&gt;&lt;rec-number&gt;57&lt;/rec-number&gt;&lt;foreign-keys&gt;&lt;key app="EN" db-id="sxv92a5fdvs52rexra75zwsf0xeas52sdwxz" timestamp="1538645185"&gt;57&lt;/key&gt;&lt;/foreign-keys&gt;&lt;ref-type name="Journal Article"&gt;17&lt;/ref-type&gt;&lt;contributors&gt;&lt;authors&gt;&lt;author&gt;Wang, J.&lt;/author&gt;&lt;author&gt;Guo, Y.&lt;/author&gt;&lt;author&gt;Chu, H.&lt;/author&gt;&lt;author&gt;Guan, Y.&lt;/author&gt;&lt;author&gt;Bi, J.&lt;/author&gt;&lt;author&gt;Wang, B.&lt;/author&gt;&lt;/authors&gt;&lt;/contributors&gt;&lt;auth-address&gt;Department of Oncology, General Hospital, Jinan Command of the People&amp;apos;s Liberation Army, Jinan 250031, China. ggjun2005@126.com.&lt;/auth-address&gt;&lt;titles&gt;&lt;title&gt;Multiple functions of the RNA-binding protein HuR in cancer progression, treatment responses and prognosis&lt;/title&gt;&lt;secondary-title&gt;Int J Mol Sci&lt;/secondary-title&gt;&lt;/titles&gt;&lt;periodical&gt;&lt;full-title&gt;Int J Mol Sci&lt;/full-title&gt;&lt;/periodical&gt;&lt;pages&gt;10015-41&lt;/pages&gt;&lt;volume&gt;14&lt;/volume&gt;&lt;number&gt;5&lt;/number&gt;&lt;edition&gt;2013/05/15&lt;/edition&gt;&lt;keywords&gt;&lt;keyword&gt;Animals&lt;/keyword&gt;&lt;keyword&gt;ELAV-Like Protein 1/genetics/*metabolism&lt;/keyword&gt;&lt;keyword&gt;Gene Expression Regulation, Neoplastic&lt;/keyword&gt;&lt;keyword&gt;Humans&lt;/keyword&gt;&lt;keyword&gt;Neoplasms/drug therapy/genetics/*metabolism/*pathology&lt;/keyword&gt;&lt;keyword&gt;Prognosis&lt;/keyword&gt;&lt;keyword&gt;Protein Transport&lt;/keyword&gt;&lt;keyword&gt;RNA, Messenger/genetics/metabolism&lt;/keyword&gt;&lt;/keywords&gt;&lt;dates&gt;&lt;year&gt;2013&lt;/year&gt;&lt;pub-dates&gt;&lt;date&gt;May 10&lt;/date&gt;&lt;/pub-dates&gt;&lt;/dates&gt;&lt;isbn&gt;1422-0067 (Print)&amp;#xD;1422-0067 (Linking)&lt;/isbn&gt;&lt;accession-num&gt;23665903&lt;/accession-num&gt;&lt;urls&gt;&lt;related-urls&gt;&lt;url&gt;https://www.ncbi.nlm.nih.gov/pubmed/23665903&lt;/url&gt;&lt;/related-urls&gt;&lt;/urls&gt;&lt;custom2&gt;PMC3676826&lt;/custom2&gt;&lt;electronic-resource-num&gt;10.3390/ijms140510015&lt;/electronic-resource-num&gt;&lt;/record&gt;&lt;/Cite&gt;&lt;/EndNote&gt;</w:instrText>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58" w:tooltip="Wang, 2013 #57" w:history="1">
        <w:r w:rsidR="00E9607F" w:rsidRPr="00E15907">
          <w:rPr>
            <w:rFonts w:ascii="Book Antiqua" w:eastAsia="Times New Roman" w:hAnsi="Book Antiqua" w:cs="Times New Roman"/>
            <w:noProof/>
            <w:vertAlign w:val="superscript"/>
            <w:lang w:val="en-US"/>
          </w:rPr>
          <w:t>58</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3862ED" w:rsidRPr="00E15907">
        <w:rPr>
          <w:rFonts w:ascii="Book Antiqua" w:eastAsia="Times New Roman" w:hAnsi="Book Antiqua" w:cs="Times New Roman"/>
          <w:lang w:val="en-US"/>
        </w:rPr>
        <w:t xml:space="preserve">. </w:t>
      </w:r>
      <w:r w:rsidR="00BB527D" w:rsidRPr="00E15907">
        <w:rPr>
          <w:rFonts w:ascii="Book Antiqua" w:eastAsia="Times New Roman" w:hAnsi="Book Antiqua" w:cs="Times New Roman"/>
          <w:lang w:val="en-US"/>
        </w:rPr>
        <w:t>In CRC,</w:t>
      </w:r>
      <w:r w:rsidR="003862ED" w:rsidRPr="00E15907">
        <w:rPr>
          <w:rFonts w:ascii="Book Antiqua" w:eastAsia="Times New Roman" w:hAnsi="Book Antiqua" w:cs="Times New Roman"/>
          <w:lang w:val="en-US"/>
        </w:rPr>
        <w:t xml:space="preserve"> </w:t>
      </w:r>
      <w:r w:rsidR="00D50490" w:rsidRPr="00E15907">
        <w:rPr>
          <w:rFonts w:ascii="Book Antiqua" w:eastAsia="Times New Roman" w:hAnsi="Book Antiqua" w:cs="Times New Roman"/>
          <w:lang w:val="en-US"/>
        </w:rPr>
        <w:t>m</w:t>
      </w:r>
      <w:r w:rsidR="000A3B75" w:rsidRPr="00E15907">
        <w:rPr>
          <w:rFonts w:ascii="Book Antiqua" w:eastAsia="Times New Roman" w:hAnsi="Book Antiqua" w:cs="Times New Roman"/>
          <w:lang w:val="en-US"/>
        </w:rPr>
        <w:t>iR-519c</w:t>
      </w:r>
      <w:r w:rsidR="0000729F" w:rsidRPr="00E15907">
        <w:rPr>
          <w:rFonts w:ascii="Book Antiqua" w:eastAsia="Times New Roman" w:hAnsi="Book Antiqua" w:cs="Times New Roman"/>
          <w:lang w:val="en-US"/>
        </w:rPr>
        <w:t xml:space="preserve"> </w:t>
      </w:r>
      <w:r w:rsidR="00545345" w:rsidRPr="00E15907">
        <w:rPr>
          <w:rFonts w:ascii="Book Antiqua" w:eastAsia="Times New Roman" w:hAnsi="Book Antiqua" w:cs="Times New Roman"/>
          <w:lang w:val="en-US"/>
        </w:rPr>
        <w:t>has</w:t>
      </w:r>
      <w:r w:rsidR="003862ED" w:rsidRPr="00E15907">
        <w:rPr>
          <w:rFonts w:ascii="Book Antiqua" w:eastAsia="Times New Roman" w:hAnsi="Book Antiqua" w:cs="Times New Roman"/>
          <w:lang w:val="en-US"/>
        </w:rPr>
        <w:t xml:space="preserve"> been reported to </w:t>
      </w:r>
      <w:r w:rsidR="00BB527D" w:rsidRPr="00E15907">
        <w:rPr>
          <w:rFonts w:ascii="Book Antiqua" w:eastAsia="Times New Roman" w:hAnsi="Book Antiqua" w:cs="Times New Roman"/>
          <w:lang w:val="en-US"/>
        </w:rPr>
        <w:t>downregulate</w:t>
      </w:r>
      <w:r w:rsidR="00545345" w:rsidRPr="00E15907">
        <w:rPr>
          <w:rFonts w:ascii="Book Antiqua" w:eastAsia="Times New Roman" w:hAnsi="Book Antiqua" w:cs="Times New Roman"/>
          <w:lang w:val="en-US"/>
        </w:rPr>
        <w:t xml:space="preserve"> </w:t>
      </w:r>
      <w:proofErr w:type="spellStart"/>
      <w:r w:rsidR="00545345" w:rsidRPr="00E15907">
        <w:rPr>
          <w:rFonts w:ascii="Book Antiqua" w:eastAsia="Times New Roman" w:hAnsi="Book Antiqua" w:cs="Times New Roman"/>
          <w:lang w:val="en-US"/>
        </w:rPr>
        <w:t>HuR</w:t>
      </w:r>
      <w:proofErr w:type="spellEnd"/>
      <w:r w:rsidR="00545345" w:rsidRPr="00E15907">
        <w:rPr>
          <w:rFonts w:ascii="Book Antiqua" w:eastAsia="Times New Roman" w:hAnsi="Book Antiqua" w:cs="Times New Roman"/>
          <w:lang w:val="en-US"/>
        </w:rPr>
        <w:t xml:space="preserve"> expression</w:t>
      </w:r>
      <w:r w:rsidR="00541B34" w:rsidRPr="00E15907">
        <w:rPr>
          <w:rFonts w:ascii="Book Antiqua" w:eastAsia="Times New Roman" w:hAnsi="Book Antiqua" w:cs="Times New Roman"/>
          <w:lang w:val="en-US"/>
        </w:rPr>
        <w:fldChar w:fldCharType="begin"/>
      </w:r>
      <w:r w:rsidR="00E9607F" w:rsidRPr="00E15907">
        <w:rPr>
          <w:rFonts w:ascii="Book Antiqua" w:eastAsia="Times New Roman" w:hAnsi="Book Antiqua" w:cs="Times New Roman"/>
          <w:lang w:val="en-US"/>
        </w:rPr>
        <w:instrText xml:space="preserve"> ADDIN EN.CITE &lt;EndNote&gt;&lt;Cite&gt;&lt;Author&gt;Abdelmohsen&lt;/Author&gt;&lt;Year&gt;2010&lt;/Year&gt;&lt;RecNum&gt;81&lt;/RecNum&gt;&lt;DisplayText&gt;&lt;style face="superscript"&gt;[81]&lt;/style&gt;&lt;/DisplayText&gt;&lt;record&gt;&lt;rec-number&gt;81&lt;/rec-number&gt;&lt;foreign-keys&gt;&lt;key app="EN" db-id="sxv92a5fdvs52rexra75zwsf0xeas52sdwxz" timestamp="1538654434"&gt;81&lt;/key&gt;&lt;/foreign-keys&gt;&lt;ref-type name="Journal Article"&gt;17&lt;/ref-type&gt;&lt;contributors&gt;&lt;authors&gt;&lt;author&gt;Abdelmohsen, K.&lt;/author&gt;&lt;author&gt;Kim, M. M.&lt;/author&gt;&lt;author&gt;Srikantan, S.&lt;/author&gt;&lt;author&gt;Mercken, E. M.&lt;/author&gt;&lt;author&gt;Brennan, S. E.&lt;/author&gt;&lt;author&gt;Wilson, G. M.&lt;/author&gt;&lt;author&gt;Cabo, Rd&lt;/author&gt;&lt;author&gt;Gorospe, M.&lt;/author&gt;&lt;/authors&gt;&lt;/contributors&gt;&lt;auth-address&gt;Laboratory of Cellular and Molecular Biology, NIA-IRP, National Institutes of Health Bethesda, MD, USA. abdelmohsenk@grc.nia.nih.gov&lt;/auth-address&gt;&lt;titles&gt;&lt;title&gt;miR-519 suppresses tumor growth by reducing HuR levels&lt;/title&gt;&lt;secondary-title&gt;Cell Cycle&lt;/secondary-title&gt;&lt;/titles&gt;&lt;periodical&gt;&lt;full-title&gt;Cell Cycle&lt;/full-title&gt;&lt;/periodical&gt;&lt;pages&gt;1354-9&lt;/pages&gt;&lt;volume&gt;9&lt;/volume&gt;&lt;number&gt;7&lt;/number&gt;&lt;edition&gt;2010/03/23&lt;/edition&gt;&lt;keywords&gt;&lt;keyword&gt;Animals&lt;/keyword&gt;&lt;keyword&gt;Antigens, Surface/genetics/*metabolism&lt;/keyword&gt;&lt;keyword&gt;Blotting, Western&lt;/keyword&gt;&lt;keyword&gt;ELAV Proteins&lt;/keyword&gt;&lt;keyword&gt;ELAV-Like Protein 1&lt;/keyword&gt;&lt;keyword&gt;HeLa Cells&lt;/keyword&gt;&lt;keyword&gt;Humans&lt;/keyword&gt;&lt;keyword&gt;In Vitro Techniques&lt;/keyword&gt;&lt;keyword&gt;Male&lt;/keyword&gt;&lt;keyword&gt;Mice&lt;/keyword&gt;&lt;keyword&gt;Mice, Nude&lt;/keyword&gt;&lt;keyword&gt;MicroRNAs/genetics/*metabolism&lt;/keyword&gt;&lt;keyword&gt;Neoplasms/genetics/*metabolism/*pathology&lt;/keyword&gt;&lt;keyword&gt;RNA-Binding Proteins/genetics/*metabolism&lt;/keyword&gt;&lt;/keywords&gt;&lt;dates&gt;&lt;year&gt;2010&lt;/year&gt;&lt;pub-dates&gt;&lt;date&gt;Apr 1&lt;/date&gt;&lt;/pub-dates&gt;&lt;/dates&gt;&lt;isbn&gt;1551-4005 (Electronic)&amp;#xD;1551-4005 (Linking)&lt;/isbn&gt;&lt;accession-num&gt;20305372&lt;/accession-num&gt;&lt;urls&gt;&lt;related-urls&gt;&lt;url&gt;https://www.ncbi.nlm.nih.gov/pubmed/20305372&lt;/url&gt;&lt;/related-urls&gt;&lt;/urls&gt;&lt;custom2&gt;PMC3057889&lt;/custom2&gt;&lt;electronic-resource-num&gt;10.4161/cc.9.7.11164&lt;/electronic-resource-num&gt;&lt;/record&gt;&lt;/Cite&gt;&lt;/EndNote&gt;</w:instrText>
      </w:r>
      <w:r w:rsidR="00541B34"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81" w:tooltip="Abdelmohsen, 2010 #81" w:history="1">
        <w:r w:rsidR="00E9607F" w:rsidRPr="00E15907">
          <w:rPr>
            <w:rFonts w:ascii="Book Antiqua" w:eastAsia="Times New Roman" w:hAnsi="Book Antiqua" w:cs="Times New Roman"/>
            <w:noProof/>
            <w:vertAlign w:val="superscript"/>
            <w:lang w:val="en-US"/>
          </w:rPr>
          <w:t>81</w:t>
        </w:r>
      </w:hyperlink>
      <w:r w:rsidR="00E9607F" w:rsidRPr="00E15907">
        <w:rPr>
          <w:rFonts w:ascii="Book Antiqua" w:eastAsia="Times New Roman" w:hAnsi="Book Antiqua" w:cs="Times New Roman"/>
          <w:noProof/>
          <w:vertAlign w:val="superscript"/>
          <w:lang w:val="en-US"/>
        </w:rPr>
        <w:t>]</w:t>
      </w:r>
      <w:r w:rsidR="00541B34" w:rsidRPr="00E15907">
        <w:rPr>
          <w:rFonts w:ascii="Book Antiqua" w:eastAsia="Times New Roman" w:hAnsi="Book Antiqua" w:cs="Times New Roman"/>
          <w:lang w:val="en-US"/>
        </w:rPr>
        <w:fldChar w:fldCharType="end"/>
      </w:r>
      <w:r w:rsidR="00C65E46" w:rsidRPr="00E15907">
        <w:rPr>
          <w:rFonts w:ascii="Book Antiqua" w:eastAsia="Times New Roman" w:hAnsi="Book Antiqua" w:cs="Times New Roman"/>
          <w:lang w:val="en-US"/>
        </w:rPr>
        <w:t xml:space="preserve">, leading to an overexpression of </w:t>
      </w:r>
      <w:proofErr w:type="spellStart"/>
      <w:r w:rsidR="00BB527D" w:rsidRPr="00E15907">
        <w:rPr>
          <w:rFonts w:ascii="Book Antiqua" w:eastAsia="Times New Roman" w:hAnsi="Book Antiqua" w:cs="Times New Roman"/>
          <w:lang w:val="en-US"/>
        </w:rPr>
        <w:t>HuR</w:t>
      </w:r>
      <w:proofErr w:type="spellEnd"/>
      <w:r w:rsidR="00BB527D" w:rsidRPr="00E15907">
        <w:rPr>
          <w:rFonts w:ascii="Book Antiqua" w:eastAsia="Times New Roman" w:hAnsi="Book Antiqua" w:cs="Times New Roman"/>
          <w:lang w:val="en-US"/>
        </w:rPr>
        <w:t xml:space="preserve"> targets including </w:t>
      </w:r>
      <w:r w:rsidR="00AA2487" w:rsidRPr="00E15907">
        <w:rPr>
          <w:rFonts w:ascii="Book Antiqua" w:eastAsia="Times New Roman" w:hAnsi="Book Antiqua" w:cs="Times New Roman"/>
          <w:lang w:val="en-US"/>
        </w:rPr>
        <w:t>the</w:t>
      </w:r>
      <w:r w:rsidR="00C65E46" w:rsidRPr="00E15907">
        <w:rPr>
          <w:rFonts w:ascii="Book Antiqua" w:eastAsia="Times New Roman" w:hAnsi="Book Antiqua" w:cs="Times New Roman"/>
          <w:lang w:val="en-US"/>
        </w:rPr>
        <w:t xml:space="preserve"> multidrug resistance gene</w:t>
      </w:r>
      <w:r w:rsidR="00AA2487" w:rsidRPr="00E15907">
        <w:rPr>
          <w:rFonts w:ascii="Book Antiqua" w:eastAsia="Times New Roman" w:hAnsi="Book Antiqua" w:cs="Times New Roman"/>
          <w:lang w:val="en-US"/>
        </w:rPr>
        <w:t xml:space="preserve"> ABCG2,</w:t>
      </w:r>
      <w:r w:rsidR="00C65E46" w:rsidRPr="00E15907">
        <w:rPr>
          <w:rFonts w:ascii="Book Antiqua" w:eastAsia="Times New Roman" w:hAnsi="Book Antiqua" w:cs="Times New Roman"/>
          <w:lang w:val="en-US"/>
        </w:rPr>
        <w:t xml:space="preserve"> </w:t>
      </w:r>
      <w:r w:rsidR="004B721A" w:rsidRPr="00E15907">
        <w:rPr>
          <w:rFonts w:ascii="Book Antiqua" w:eastAsia="Times New Roman" w:hAnsi="Book Antiqua" w:cs="Times New Roman"/>
          <w:lang w:val="en-US"/>
        </w:rPr>
        <w:t xml:space="preserve">and thus </w:t>
      </w:r>
      <w:proofErr w:type="spellStart"/>
      <w:r w:rsidR="00C65E46" w:rsidRPr="00E15907">
        <w:rPr>
          <w:rFonts w:ascii="Book Antiqua" w:eastAsia="Times New Roman" w:hAnsi="Book Antiqua" w:cs="Times New Roman"/>
          <w:lang w:val="en-US"/>
        </w:rPr>
        <w:t>chemoresistance</w:t>
      </w:r>
      <w:proofErr w:type="spellEnd"/>
      <w:r w:rsidR="005664C0" w:rsidRPr="00E15907">
        <w:rPr>
          <w:rFonts w:ascii="Book Antiqua" w:eastAsia="Times New Roman" w:hAnsi="Book Antiqua" w:cs="Times New Roman"/>
          <w:lang w:val="en-US"/>
        </w:rPr>
        <w:fldChar w:fldCharType="begin">
          <w:fldData xml:space="preserve">PEVuZE5vdGU+PENpdGU+PEF1dGhvcj5UbzwvQXV0aG9yPjxZZWFyPjIwMTU8L1llYXI+PFJlY051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PEVuZE5vdGU+PENpdGU+PEF1dGhvcj5UbzwvQXV0aG9yPjxZZWFyPjIwMTU8L1llYXI+PFJlY051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63" w:tooltip="To, 2015 #62" w:history="1">
        <w:r w:rsidR="00E9607F" w:rsidRPr="00E15907">
          <w:rPr>
            <w:rFonts w:ascii="Book Antiqua" w:eastAsia="Times New Roman" w:hAnsi="Book Antiqua" w:cs="Times New Roman"/>
            <w:noProof/>
            <w:vertAlign w:val="superscript"/>
            <w:lang w:val="en-US"/>
          </w:rPr>
          <w:t>63</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B21E65" w:rsidRPr="00E15907">
        <w:rPr>
          <w:rFonts w:ascii="Book Antiqua" w:eastAsia="Times New Roman" w:hAnsi="Book Antiqua" w:cs="Times New Roman"/>
          <w:lang w:val="en-US"/>
        </w:rPr>
        <w:t>.</w:t>
      </w:r>
    </w:p>
    <w:p w14:paraId="43244C6A" w14:textId="27A50B9B" w:rsidR="00464AEC" w:rsidRPr="00E15907" w:rsidRDefault="000D21A0" w:rsidP="002369C6">
      <w:pPr>
        <w:spacing w:line="360" w:lineRule="auto"/>
        <w:ind w:firstLineChars="100" w:firstLine="240"/>
        <w:jc w:val="both"/>
        <w:rPr>
          <w:rFonts w:ascii="Book Antiqua" w:eastAsia="Times New Roman" w:hAnsi="Book Antiqua" w:cs="Times New Roman"/>
          <w:lang w:val="en-US" w:eastAsia="en-US"/>
        </w:rPr>
      </w:pPr>
      <w:r w:rsidRPr="00E15907">
        <w:rPr>
          <w:rFonts w:ascii="Book Antiqua" w:eastAsia="Times New Roman" w:hAnsi="Book Antiqua" w:cs="Times New Roman"/>
          <w:lang w:val="en-US"/>
        </w:rPr>
        <w:t>I</w:t>
      </w:r>
      <w:r w:rsidR="00A86972" w:rsidRPr="00E15907">
        <w:rPr>
          <w:rFonts w:ascii="Book Antiqua" w:eastAsia="Times New Roman" w:hAnsi="Book Antiqua" w:cs="Times New Roman"/>
          <w:lang w:val="en-US"/>
        </w:rPr>
        <w:t>nterestingly, although microRNA</w:t>
      </w:r>
      <w:r w:rsidR="005F495E" w:rsidRPr="00E15907">
        <w:rPr>
          <w:rFonts w:ascii="Book Antiqua" w:eastAsia="Times New Roman" w:hAnsi="Book Antiqua" w:cs="Times New Roman"/>
          <w:lang w:val="en-US"/>
        </w:rPr>
        <w:t>s</w:t>
      </w:r>
      <w:r w:rsidR="00A86972" w:rsidRPr="00E15907">
        <w:rPr>
          <w:rFonts w:ascii="Book Antiqua" w:eastAsia="Times New Roman" w:hAnsi="Book Antiqua" w:cs="Times New Roman"/>
          <w:lang w:val="en-US"/>
        </w:rPr>
        <w:t xml:space="preserve"> have been mostly associated with </w:t>
      </w:r>
      <w:r w:rsidRPr="00E15907">
        <w:rPr>
          <w:rFonts w:ascii="Book Antiqua" w:eastAsia="Times New Roman" w:hAnsi="Book Antiqua" w:cs="Times New Roman"/>
          <w:lang w:val="en-US"/>
        </w:rPr>
        <w:t>mRNA decay</w:t>
      </w:r>
      <w:r w:rsidR="00D50490" w:rsidRPr="00E15907">
        <w:rPr>
          <w:rFonts w:ascii="Book Antiqua" w:eastAsia="Times New Roman" w:hAnsi="Book Antiqua" w:cs="Times New Roman"/>
          <w:lang w:val="en-US"/>
        </w:rPr>
        <w:t xml:space="preserve"> or translation inhibition</w:t>
      </w:r>
      <w:r w:rsidRPr="00E15907">
        <w:rPr>
          <w:rFonts w:ascii="Book Antiqua" w:eastAsia="Times New Roman" w:hAnsi="Book Antiqua" w:cs="Times New Roman"/>
          <w:lang w:val="en-US"/>
        </w:rPr>
        <w:t>,</w:t>
      </w:r>
      <w:r w:rsidR="00A5338A" w:rsidRPr="00E15907">
        <w:rPr>
          <w:rFonts w:ascii="Book Antiqua" w:eastAsia="Times New Roman" w:hAnsi="Book Antiqua" w:cs="Times New Roman"/>
          <w:lang w:val="en-US"/>
        </w:rPr>
        <w:t xml:space="preserve"> m</w:t>
      </w:r>
      <w:r w:rsidR="00376D76" w:rsidRPr="00E15907">
        <w:rPr>
          <w:rFonts w:ascii="Book Antiqua" w:eastAsia="Times New Roman" w:hAnsi="Book Antiqua" w:cs="Times New Roman"/>
          <w:lang w:val="en-US"/>
        </w:rPr>
        <w:t>i</w:t>
      </w:r>
      <w:r w:rsidR="005F495E" w:rsidRPr="00E15907">
        <w:rPr>
          <w:rFonts w:ascii="Book Antiqua" w:eastAsia="Times New Roman" w:hAnsi="Book Antiqua" w:cs="Times New Roman"/>
          <w:lang w:val="en-US"/>
        </w:rPr>
        <w:t>R</w:t>
      </w:r>
      <w:r w:rsidR="00376D76" w:rsidRPr="00E15907">
        <w:rPr>
          <w:rFonts w:ascii="Book Antiqua" w:eastAsia="Times New Roman" w:hAnsi="Book Antiqua" w:cs="Times New Roman"/>
          <w:lang w:val="en-US"/>
        </w:rPr>
        <w:t>-155-5</w:t>
      </w:r>
      <w:r w:rsidR="005F495E" w:rsidRPr="00E15907">
        <w:rPr>
          <w:rFonts w:ascii="Book Antiqua" w:eastAsia="Times New Roman" w:hAnsi="Book Antiqua" w:cs="Times New Roman"/>
          <w:lang w:val="en-US"/>
        </w:rPr>
        <w:t>p</w:t>
      </w:r>
      <w:r w:rsidRPr="00E15907">
        <w:rPr>
          <w:rFonts w:ascii="Book Antiqua" w:eastAsia="Times New Roman" w:hAnsi="Book Antiqua" w:cs="Times New Roman"/>
          <w:lang w:val="en-US"/>
        </w:rPr>
        <w:t xml:space="preserve"> seems to be</w:t>
      </w:r>
      <w:r w:rsidR="00DB5028" w:rsidRPr="00E15907">
        <w:rPr>
          <w:rFonts w:ascii="Book Antiqua" w:eastAsia="Times New Roman" w:hAnsi="Book Antiqua" w:cs="Times New Roman"/>
          <w:lang w:val="en-US"/>
        </w:rPr>
        <w:t xml:space="preserve"> a posit</w:t>
      </w:r>
      <w:r w:rsidR="002369C6" w:rsidRPr="00E15907">
        <w:rPr>
          <w:rFonts w:ascii="Book Antiqua" w:eastAsia="Times New Roman" w:hAnsi="Book Antiqua" w:cs="Times New Roman"/>
          <w:lang w:val="en-US"/>
        </w:rPr>
        <w:t xml:space="preserve">ive regulator of </w:t>
      </w:r>
      <w:proofErr w:type="spellStart"/>
      <w:r w:rsidR="002369C6" w:rsidRPr="00E15907">
        <w:rPr>
          <w:rFonts w:ascii="Book Antiqua" w:eastAsia="Times New Roman" w:hAnsi="Book Antiqua" w:cs="Times New Roman"/>
          <w:lang w:val="en-US"/>
        </w:rPr>
        <w:t>HuR</w:t>
      </w:r>
      <w:proofErr w:type="spellEnd"/>
      <w:r w:rsidR="002369C6" w:rsidRPr="00E15907">
        <w:rPr>
          <w:rFonts w:ascii="Book Antiqua" w:eastAsia="Times New Roman" w:hAnsi="Book Antiqua" w:cs="Times New Roman"/>
          <w:lang w:val="en-US"/>
        </w:rPr>
        <w:t xml:space="preserve"> expression</w:t>
      </w:r>
      <w:r w:rsidR="005664C0" w:rsidRPr="00E15907">
        <w:rPr>
          <w:rFonts w:ascii="Book Antiqua" w:eastAsia="Times New Roman" w:hAnsi="Book Antiqua" w:cs="Times New Roman"/>
          <w:lang w:val="en-US"/>
        </w:rPr>
        <w:fldChar w:fldCharType="begin"/>
      </w:r>
      <w:r w:rsidR="00E9607F" w:rsidRPr="00E15907">
        <w:rPr>
          <w:rFonts w:ascii="Book Antiqua" w:eastAsia="Times New Roman" w:hAnsi="Book Antiqua" w:cs="Times New Roman"/>
          <w:lang w:val="en-US"/>
        </w:rPr>
        <w:instrText xml:space="preserve"> ADDIN EN.CITE &lt;EndNote&gt;&lt;Cite&gt;&lt;Author&gt;Al-Haidari&lt;/Author&gt;&lt;Year&gt;2018&lt;/Year&gt;&lt;RecNum&gt;82&lt;/RecNum&gt;&lt;DisplayText&gt;&lt;style face="superscript"&gt;[82]&lt;/style&gt;&lt;/DisplayText&gt;&lt;record&gt;&lt;rec-number&gt;82&lt;/rec-number&gt;&lt;foreign-keys&gt;&lt;key app="EN" db-id="sxv92a5fdvs52rexra75zwsf0xeas52sdwxz" timestamp="1538654483"&gt;82&lt;/key&gt;&lt;/foreign-keys&gt;&lt;ref-type name="Journal Article"&gt;17&lt;/ref-type&gt;&lt;contributors&gt;&lt;authors&gt;&lt;author&gt;Al-Haidari, A.&lt;/author&gt;&lt;author&gt;Algaber, A.&lt;/author&gt;&lt;author&gt;Madhi, R.&lt;/author&gt;&lt;author&gt;Syk, I.&lt;/author&gt;&lt;author&gt;Thorlacius, H.&lt;/author&gt;&lt;/authors&gt;&lt;/contributors&gt;&lt;auth-address&gt;Department of Clinical Sciences, Section of Surgery, Lund University, 20502 Malmo, Sweden.&amp;#xD;Department of Clinical Sciences, Section of Surgery, Lund University, 20502 Malmo, Sweden. Electronic address: henrik.thorlacius@med.lu.se.&lt;/auth-address&gt;&lt;titles&gt;&lt;title&gt;MiR-155-5p controls colon cancer cell migration via post-transcriptional regulation of Human Antigen R (HuR)&lt;/title&gt;&lt;secondary-title&gt;Cancer Lett&lt;/secondary-title&gt;&lt;/titles&gt;&lt;periodical&gt;&lt;full-title&gt;Cancer Lett&lt;/full-title&gt;&lt;/periodical&gt;&lt;pages&gt;145-151&lt;/pages&gt;&lt;volume&gt;421&lt;/volume&gt;&lt;edition&gt;2018/02/23&lt;/edition&gt;&lt;keywords&gt;&lt;keyword&gt;Cell migration&lt;/keyword&gt;&lt;keyword&gt;Colon cancer&lt;/keyword&gt;&lt;keyword&gt;HuR&lt;/keyword&gt;&lt;keyword&gt;Metastasis&lt;/keyword&gt;&lt;keyword&gt;microRNA&lt;/keyword&gt;&lt;/keywords&gt;&lt;dates&gt;&lt;year&gt;2018&lt;/year&gt;&lt;pub-dates&gt;&lt;date&gt;May 1&lt;/date&gt;&lt;/pub-dates&gt;&lt;/dates&gt;&lt;isbn&gt;1872-7980 (Electronic)&amp;#xD;0304-3835 (Linking)&lt;/isbn&gt;&lt;accession-num&gt;29471005&lt;/accession-num&gt;&lt;urls&gt;&lt;related-urls&gt;&lt;url&gt;https://www.ncbi.nlm.nih.gov/pubmed/29471005&lt;/url&gt;&lt;/related-urls&gt;&lt;/urls&gt;&lt;electronic-resource-num&gt;10.1016/j.canlet.2018.02.026&lt;/electronic-resource-num&gt;&lt;/record&gt;&lt;/Cite&gt;&lt;/EndNote&gt;</w:instrText>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82" w:tooltip="Al-Haidari, 2018 #82" w:history="1">
        <w:r w:rsidR="00E9607F" w:rsidRPr="00E15907">
          <w:rPr>
            <w:rFonts w:ascii="Book Antiqua" w:eastAsia="Times New Roman" w:hAnsi="Book Antiqua" w:cs="Times New Roman"/>
            <w:noProof/>
            <w:vertAlign w:val="superscript"/>
            <w:lang w:val="en-US"/>
          </w:rPr>
          <w:t>82</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A86972" w:rsidRPr="00E15907">
        <w:rPr>
          <w:rFonts w:ascii="Book Antiqua" w:eastAsia="Times New Roman" w:hAnsi="Book Antiqua" w:cs="Times New Roman"/>
          <w:lang w:val="en-US"/>
        </w:rPr>
        <w:t>. The underlying mechanism is still</w:t>
      </w:r>
      <w:r w:rsidR="00DB5028" w:rsidRPr="00E15907">
        <w:rPr>
          <w:rFonts w:ascii="Book Antiqua" w:eastAsia="Times New Roman" w:hAnsi="Book Antiqua" w:cs="Times New Roman"/>
          <w:lang w:val="en-US"/>
        </w:rPr>
        <w:t xml:space="preserve"> </w:t>
      </w:r>
      <w:r w:rsidR="005F495E" w:rsidRPr="00E15907">
        <w:rPr>
          <w:rFonts w:ascii="Book Antiqua" w:eastAsia="Times New Roman" w:hAnsi="Book Antiqua" w:cs="Times New Roman"/>
          <w:lang w:val="en-US"/>
        </w:rPr>
        <w:t>unclear</w:t>
      </w:r>
      <w:r w:rsidR="00DB5028" w:rsidRPr="00E15907">
        <w:rPr>
          <w:rFonts w:ascii="Book Antiqua" w:eastAsia="Times New Roman" w:hAnsi="Book Antiqua" w:cs="Times New Roman"/>
          <w:lang w:val="en-US"/>
        </w:rPr>
        <w:t xml:space="preserve"> </w:t>
      </w:r>
      <w:r w:rsidR="00A86972" w:rsidRPr="00E15907">
        <w:rPr>
          <w:rFonts w:ascii="Book Antiqua" w:eastAsia="Times New Roman" w:hAnsi="Book Antiqua" w:cs="Times New Roman"/>
          <w:lang w:val="en-US"/>
        </w:rPr>
        <w:t>but involves</w:t>
      </w:r>
      <w:r w:rsidR="00DB5028" w:rsidRPr="00E15907">
        <w:rPr>
          <w:rFonts w:ascii="Book Antiqua" w:eastAsia="Times New Roman" w:hAnsi="Book Antiqua" w:cs="Times New Roman"/>
          <w:lang w:val="en-US"/>
        </w:rPr>
        <w:t xml:space="preserve"> the</w:t>
      </w:r>
      <w:r w:rsidR="00376D76" w:rsidRPr="00E15907">
        <w:rPr>
          <w:rFonts w:ascii="Book Antiqua" w:eastAsia="Times New Roman" w:hAnsi="Book Antiqua" w:cs="Times New Roman"/>
          <w:lang w:val="en-US"/>
        </w:rPr>
        <w:t xml:space="preserve"> </w:t>
      </w:r>
      <w:r w:rsidR="00E17E48" w:rsidRPr="00E15907">
        <w:rPr>
          <w:rFonts w:ascii="Book Antiqua" w:eastAsia="Times New Roman" w:hAnsi="Book Antiqua" w:cs="Times New Roman"/>
          <w:lang w:val="en-US"/>
        </w:rPr>
        <w:t>bind</w:t>
      </w:r>
      <w:r w:rsidR="00DB5028" w:rsidRPr="00E15907">
        <w:rPr>
          <w:rFonts w:ascii="Book Antiqua" w:eastAsia="Times New Roman" w:hAnsi="Book Antiqua" w:cs="Times New Roman"/>
          <w:lang w:val="en-US"/>
        </w:rPr>
        <w:t>ing</w:t>
      </w:r>
      <w:r w:rsidR="00E17E48" w:rsidRPr="00E15907">
        <w:rPr>
          <w:rFonts w:ascii="Book Antiqua" w:eastAsia="Times New Roman" w:hAnsi="Book Antiqua" w:cs="Times New Roman"/>
          <w:lang w:val="en-US"/>
        </w:rPr>
        <w:t xml:space="preserve"> </w:t>
      </w:r>
      <w:r w:rsidR="00DB5028" w:rsidRPr="00E15907">
        <w:rPr>
          <w:rFonts w:ascii="Book Antiqua" w:eastAsia="Times New Roman" w:hAnsi="Book Antiqua" w:cs="Times New Roman"/>
          <w:lang w:val="en-US"/>
        </w:rPr>
        <w:t xml:space="preserve">of miR-155-5P </w:t>
      </w:r>
      <w:r w:rsidR="00E17E48" w:rsidRPr="00E15907">
        <w:rPr>
          <w:rFonts w:ascii="Book Antiqua" w:eastAsia="Times New Roman" w:hAnsi="Book Antiqua" w:cs="Times New Roman"/>
          <w:lang w:val="en-US"/>
        </w:rPr>
        <w:t xml:space="preserve">to </w:t>
      </w:r>
      <w:r w:rsidR="0009363F" w:rsidRPr="00E15907">
        <w:rPr>
          <w:rFonts w:ascii="Book Antiqua" w:eastAsia="Times New Roman" w:hAnsi="Book Antiqua" w:cs="Times New Roman"/>
          <w:lang w:val="en-US"/>
        </w:rPr>
        <w:t>ARE</w:t>
      </w:r>
      <w:r w:rsidR="002D5B6B" w:rsidRPr="00E15907">
        <w:rPr>
          <w:rFonts w:ascii="Book Antiqua" w:eastAsia="Times New Roman" w:hAnsi="Book Antiqua" w:cs="Times New Roman"/>
          <w:lang w:val="en-US"/>
        </w:rPr>
        <w:t xml:space="preserve"> (AUUA and AUUU)</w:t>
      </w:r>
      <w:r w:rsidR="0009363F" w:rsidRPr="00E15907">
        <w:rPr>
          <w:rFonts w:ascii="Book Antiqua" w:eastAsia="Times New Roman" w:hAnsi="Book Antiqua" w:cs="Times New Roman"/>
          <w:lang w:val="en-US"/>
        </w:rPr>
        <w:t xml:space="preserve"> with</w:t>
      </w:r>
      <w:r w:rsidR="002D5B6B" w:rsidRPr="00E15907">
        <w:rPr>
          <w:rFonts w:ascii="Book Antiqua" w:eastAsia="Times New Roman" w:hAnsi="Book Antiqua" w:cs="Times New Roman"/>
          <w:lang w:val="en-US"/>
        </w:rPr>
        <w:t>in</w:t>
      </w:r>
      <w:r w:rsidR="0009363F" w:rsidRPr="00E15907">
        <w:rPr>
          <w:rFonts w:ascii="Book Antiqua" w:eastAsia="Times New Roman" w:hAnsi="Book Antiqua" w:cs="Times New Roman"/>
          <w:lang w:val="en-US"/>
        </w:rPr>
        <w:t xml:space="preserve"> </w:t>
      </w:r>
      <w:r w:rsidR="005F495E" w:rsidRPr="00E15907">
        <w:rPr>
          <w:rFonts w:ascii="Book Antiqua" w:eastAsia="Times New Roman" w:hAnsi="Book Antiqua" w:cs="Times New Roman"/>
          <w:lang w:val="en-US"/>
        </w:rPr>
        <w:t xml:space="preserve">the </w:t>
      </w:r>
      <w:proofErr w:type="spellStart"/>
      <w:r w:rsidR="007A2414" w:rsidRPr="00E15907">
        <w:rPr>
          <w:rFonts w:ascii="Book Antiqua" w:eastAsia="Times New Roman" w:hAnsi="Book Antiqua" w:cs="Times New Roman"/>
          <w:lang w:val="en-US"/>
        </w:rPr>
        <w:t>Hu</w:t>
      </w:r>
      <w:r w:rsidR="00A5338A" w:rsidRPr="00E15907">
        <w:rPr>
          <w:rFonts w:ascii="Book Antiqua" w:eastAsia="Times New Roman" w:hAnsi="Book Antiqua" w:cs="Times New Roman"/>
          <w:lang w:val="en-US"/>
        </w:rPr>
        <w:t>R</w:t>
      </w:r>
      <w:proofErr w:type="spellEnd"/>
      <w:r w:rsidR="00E17E48" w:rsidRPr="00E15907">
        <w:rPr>
          <w:rFonts w:ascii="Book Antiqua" w:eastAsia="Times New Roman" w:hAnsi="Book Antiqua" w:cs="Times New Roman"/>
          <w:lang w:val="en-US"/>
        </w:rPr>
        <w:t xml:space="preserve"> 3’UTR</w:t>
      </w:r>
      <w:r w:rsidR="00DB5028" w:rsidRPr="00E15907">
        <w:rPr>
          <w:rFonts w:ascii="Book Antiqua" w:eastAsia="Times New Roman" w:hAnsi="Book Antiqua" w:cs="Times New Roman"/>
          <w:lang w:val="en-US"/>
        </w:rPr>
        <w:t>.</w:t>
      </w:r>
      <w:r w:rsidR="00151A43" w:rsidRPr="00E15907">
        <w:rPr>
          <w:rFonts w:ascii="Book Antiqua" w:eastAsia="Times New Roman" w:hAnsi="Book Antiqua" w:cs="Times New Roman"/>
          <w:lang w:val="en-US"/>
        </w:rPr>
        <w:t xml:space="preserve"> </w:t>
      </w:r>
      <w:r w:rsidRPr="00E15907">
        <w:rPr>
          <w:rFonts w:ascii="Book Antiqua" w:eastAsia="Times New Roman" w:hAnsi="Book Antiqua" w:cs="Times New Roman"/>
          <w:lang w:val="en-US"/>
        </w:rPr>
        <w:t xml:space="preserve">This </w:t>
      </w:r>
      <w:r w:rsidR="00AF6502" w:rsidRPr="00E15907">
        <w:rPr>
          <w:rFonts w:ascii="Book Antiqua" w:eastAsia="Times New Roman" w:hAnsi="Book Antiqua" w:cs="Times New Roman"/>
          <w:lang w:val="en-US"/>
        </w:rPr>
        <w:t xml:space="preserve">study </w:t>
      </w:r>
      <w:r w:rsidRPr="00E15907">
        <w:rPr>
          <w:rFonts w:ascii="Book Antiqua" w:eastAsia="Times New Roman" w:hAnsi="Book Antiqua" w:cs="Times New Roman"/>
          <w:lang w:val="en-US"/>
        </w:rPr>
        <w:t>suggest</w:t>
      </w:r>
      <w:r w:rsidR="00AF6502" w:rsidRPr="00E15907">
        <w:rPr>
          <w:rFonts w:ascii="Book Antiqua" w:eastAsia="Times New Roman" w:hAnsi="Book Antiqua" w:cs="Times New Roman"/>
          <w:lang w:val="en-US"/>
        </w:rPr>
        <w:t>s</w:t>
      </w:r>
      <w:r w:rsidRPr="00E15907">
        <w:rPr>
          <w:rFonts w:ascii="Book Antiqua" w:eastAsia="Times New Roman" w:hAnsi="Book Antiqua" w:cs="Times New Roman"/>
          <w:lang w:val="en-US"/>
        </w:rPr>
        <w:t xml:space="preserve"> that some miRNA</w:t>
      </w:r>
      <w:r w:rsidR="00AF6502" w:rsidRPr="00E15907">
        <w:rPr>
          <w:rFonts w:ascii="Book Antiqua" w:eastAsia="Times New Roman" w:hAnsi="Book Antiqua" w:cs="Times New Roman"/>
          <w:lang w:val="en-US"/>
        </w:rPr>
        <w:t>s can</w:t>
      </w:r>
      <w:r w:rsidR="00D50490" w:rsidRPr="00E15907">
        <w:rPr>
          <w:rFonts w:ascii="Book Antiqua" w:eastAsia="Times New Roman" w:hAnsi="Book Antiqua" w:cs="Times New Roman"/>
          <w:lang w:val="en-US"/>
        </w:rPr>
        <w:t xml:space="preserve"> inhibit gene expression</w:t>
      </w:r>
      <w:r w:rsidR="00AF6502" w:rsidRPr="00E15907">
        <w:rPr>
          <w:rFonts w:ascii="Book Antiqua" w:eastAsia="Times New Roman" w:hAnsi="Book Antiqua" w:cs="Times New Roman"/>
          <w:lang w:val="en-US"/>
        </w:rPr>
        <w:t xml:space="preserve">, while others may </w:t>
      </w:r>
      <w:r w:rsidRPr="00E15907">
        <w:rPr>
          <w:rFonts w:ascii="Book Antiqua" w:eastAsia="Times New Roman" w:hAnsi="Book Antiqua" w:cs="Times New Roman"/>
          <w:lang w:val="en-US"/>
        </w:rPr>
        <w:t>stabilize some transcripts</w:t>
      </w:r>
      <w:r w:rsidR="005F495E" w:rsidRPr="00E15907">
        <w:rPr>
          <w:rFonts w:ascii="Book Antiqua" w:eastAsia="Times New Roman" w:hAnsi="Book Antiqua" w:cs="Times New Roman"/>
          <w:lang w:val="en-US"/>
        </w:rPr>
        <w:t xml:space="preserve"> similar to AUBPs</w:t>
      </w:r>
      <w:r w:rsidRPr="00E15907">
        <w:rPr>
          <w:rFonts w:ascii="Book Antiqua" w:eastAsia="Times New Roman" w:hAnsi="Book Antiqua" w:cs="Times New Roman"/>
          <w:lang w:val="en-US"/>
        </w:rPr>
        <w:t xml:space="preserve">. </w:t>
      </w:r>
      <w:r w:rsidR="00AF6502" w:rsidRPr="00E15907">
        <w:rPr>
          <w:rFonts w:ascii="Book Antiqua" w:eastAsia="Times New Roman" w:hAnsi="Book Antiqua" w:cs="Times New Roman"/>
          <w:lang w:val="en-US"/>
        </w:rPr>
        <w:t>This effect may depend</w:t>
      </w:r>
      <w:r w:rsidR="004E3CF1" w:rsidRPr="00E15907">
        <w:rPr>
          <w:rFonts w:ascii="Book Antiqua" w:eastAsia="Times New Roman" w:hAnsi="Book Antiqua" w:cs="Times New Roman"/>
          <w:lang w:val="en-US"/>
        </w:rPr>
        <w:t xml:space="preserve"> on the binding site </w:t>
      </w:r>
      <w:r w:rsidR="00A86972" w:rsidRPr="00E15907">
        <w:rPr>
          <w:rFonts w:ascii="Book Antiqua" w:eastAsia="Times New Roman" w:hAnsi="Book Antiqua" w:cs="Times New Roman"/>
          <w:lang w:val="en-US"/>
        </w:rPr>
        <w:t>and/</w:t>
      </w:r>
      <w:r w:rsidR="004E3CF1" w:rsidRPr="00E15907">
        <w:rPr>
          <w:rFonts w:ascii="Book Antiqua" w:eastAsia="Times New Roman" w:hAnsi="Book Antiqua" w:cs="Times New Roman"/>
          <w:lang w:val="en-US"/>
        </w:rPr>
        <w:t xml:space="preserve">or </w:t>
      </w:r>
      <w:r w:rsidR="00B70162" w:rsidRPr="00E15907">
        <w:rPr>
          <w:rFonts w:ascii="Book Antiqua" w:eastAsia="Times New Roman" w:hAnsi="Book Antiqua" w:cs="Times New Roman"/>
          <w:lang w:val="en-US"/>
        </w:rPr>
        <w:t xml:space="preserve">may </w:t>
      </w:r>
      <w:r w:rsidR="00151A43" w:rsidRPr="00E15907">
        <w:rPr>
          <w:rFonts w:ascii="Book Antiqua" w:eastAsia="Times New Roman" w:hAnsi="Book Antiqua" w:cs="Times New Roman"/>
          <w:lang w:val="en-US"/>
        </w:rPr>
        <w:t xml:space="preserve">also </w:t>
      </w:r>
      <w:r w:rsidR="00B70162" w:rsidRPr="00E15907">
        <w:rPr>
          <w:rFonts w:ascii="Book Antiqua" w:eastAsia="Times New Roman" w:hAnsi="Book Antiqua" w:cs="Times New Roman"/>
          <w:lang w:val="en-US"/>
        </w:rPr>
        <w:t xml:space="preserve">result from </w:t>
      </w:r>
      <w:r w:rsidR="008F5561" w:rsidRPr="00E15907">
        <w:rPr>
          <w:rFonts w:ascii="Book Antiqua" w:eastAsia="Times New Roman" w:hAnsi="Book Antiqua" w:cs="Times New Roman"/>
          <w:lang w:val="en-US"/>
        </w:rPr>
        <w:t>interplay</w:t>
      </w:r>
      <w:r w:rsidR="00B70162" w:rsidRPr="00E15907">
        <w:rPr>
          <w:rFonts w:ascii="Book Antiqua" w:eastAsia="Times New Roman" w:hAnsi="Book Antiqua" w:cs="Times New Roman"/>
          <w:lang w:val="en-US"/>
        </w:rPr>
        <w:t xml:space="preserve"> between miRNAs and </w:t>
      </w:r>
      <w:r w:rsidR="00151A43" w:rsidRPr="00E15907">
        <w:rPr>
          <w:rFonts w:ascii="Book Antiqua" w:eastAsia="Times New Roman" w:hAnsi="Book Antiqua" w:cs="Times New Roman"/>
          <w:lang w:val="en-US"/>
        </w:rPr>
        <w:t xml:space="preserve">stabilizing </w:t>
      </w:r>
      <w:r w:rsidR="00B70162" w:rsidRPr="00E15907">
        <w:rPr>
          <w:rFonts w:ascii="Book Antiqua" w:eastAsia="Times New Roman" w:hAnsi="Book Antiqua" w:cs="Times New Roman"/>
          <w:lang w:val="en-US"/>
        </w:rPr>
        <w:t>RBPs as previously demonstrated</w:t>
      </w:r>
      <w:r w:rsidR="005664C0" w:rsidRPr="00E15907">
        <w:rPr>
          <w:rFonts w:ascii="Book Antiqua" w:eastAsia="Times New Roman" w:hAnsi="Book Antiqua" w:cs="Times New Roman"/>
          <w:lang w:val="en-US" w:eastAsia="en-US"/>
        </w:rPr>
        <w:fldChar w:fldCharType="begin"/>
      </w:r>
      <w:r w:rsidR="00E9607F" w:rsidRPr="00E15907">
        <w:rPr>
          <w:rFonts w:ascii="Book Antiqua" w:eastAsia="Times New Roman" w:hAnsi="Book Antiqua" w:cs="Times New Roman"/>
          <w:lang w:val="en-US" w:eastAsia="en-US"/>
        </w:rPr>
        <w:instrText xml:space="preserve"> ADDIN EN.CITE &lt;EndNote&gt;&lt;Cite&gt;&lt;Author&gt;Orlando&lt;/Author&gt;&lt;Year&gt;1983&lt;/Year&gt;&lt;RecNum&gt;83&lt;/RecNum&gt;&lt;DisplayText&gt;&lt;style face="superscript"&gt;[83]&lt;/style&gt;&lt;/DisplayText&gt;&lt;record&gt;&lt;rec-number&gt;83&lt;/rec-number&gt;&lt;foreign-keys&gt;&lt;key app="EN" db-id="sxv92a5fdvs52rexra75zwsf0xeas52sdwxz" timestamp="1538654535"&gt;83&lt;/key&gt;&lt;/foreign-keys&gt;&lt;ref-type name="Journal Article"&gt;17&lt;/ref-type&gt;&lt;contributors&gt;&lt;authors&gt;&lt;author&gt;Orlando, R. G.&lt;/author&gt;&lt;author&gt;Davidorf, F. H.&lt;/author&gt;&lt;/authors&gt;&lt;/contributors&gt;&lt;titles&gt;&lt;title&gt;Spontaneous recovery phenomenon in the presumed ocular histoplasmosis syndrome&lt;/title&gt;&lt;secondary-title&gt;Int Ophthalmol Clin&lt;/secondary-title&gt;&lt;/titles&gt;&lt;periodical&gt;&lt;full-title&gt;Int Ophthalmol Clin&lt;/full-title&gt;&lt;/periodical&gt;&lt;pages&gt;137-49&lt;/pages&gt;&lt;volume&gt;23&lt;/volume&gt;&lt;number&gt;2&lt;/number&gt;&lt;edition&gt;1983/01/01&lt;/edition&gt;&lt;keywords&gt;&lt;keyword&gt;Adolescent&lt;/keyword&gt;&lt;keyword&gt;Adult&lt;/keyword&gt;&lt;keyword&gt;Eye Diseases/*physiopathology&lt;/keyword&gt;&lt;keyword&gt;Female&lt;/keyword&gt;&lt;keyword&gt;Fundus Oculi&lt;/keyword&gt;&lt;keyword&gt;Histoplasmosis/*physiopathology&lt;/keyword&gt;&lt;keyword&gt;Humans&lt;/keyword&gt;&lt;keyword&gt;Male&lt;/keyword&gt;&lt;keyword&gt;Middle Aged&lt;/keyword&gt;&lt;keyword&gt;Neovascularization, Pathologic&lt;/keyword&gt;&lt;keyword&gt;Remission, Spontaneous&lt;/keyword&gt;&lt;keyword&gt;Visual Acuity&lt;/keyword&gt;&lt;/keywords&gt;&lt;dates&gt;&lt;year&gt;1983&lt;/year&gt;&lt;pub-dates&gt;&lt;date&gt;Summer&lt;/date&gt;&lt;/pub-dates&gt;&lt;/dates&gt;&lt;isbn&gt;0020-8167 (Print)&amp;#xD;0020-8167 (Linking)&lt;/isbn&gt;&lt;accession-num&gt;6189797&lt;/accession-num&gt;&lt;urls&gt;&lt;related-urls&gt;&lt;url&gt;https://www.ncbi.nlm.nih.gov/pubmed/6189797&lt;/url&gt;&lt;/related-urls&gt;&lt;/urls&gt;&lt;/record&gt;&lt;/Cite&gt;&lt;/EndNote&gt;</w:instrText>
      </w:r>
      <w:r w:rsidR="005664C0" w:rsidRPr="00E15907">
        <w:rPr>
          <w:rFonts w:ascii="Book Antiqua" w:eastAsia="Times New Roman" w:hAnsi="Book Antiqua" w:cs="Times New Roman"/>
          <w:lang w:val="en-US" w:eastAsia="en-US"/>
        </w:rPr>
        <w:fldChar w:fldCharType="separate"/>
      </w:r>
      <w:r w:rsidR="00E9607F" w:rsidRPr="00E15907">
        <w:rPr>
          <w:rFonts w:ascii="Book Antiqua" w:eastAsia="Times New Roman" w:hAnsi="Book Antiqua" w:cs="Times New Roman"/>
          <w:noProof/>
          <w:vertAlign w:val="superscript"/>
          <w:lang w:val="en-US" w:eastAsia="en-US"/>
        </w:rPr>
        <w:t>[</w:t>
      </w:r>
      <w:hyperlink w:anchor="_ENREF_83" w:tooltip="Orlando, 1983 #83" w:history="1">
        <w:r w:rsidR="00E9607F" w:rsidRPr="00E15907">
          <w:rPr>
            <w:rFonts w:ascii="Book Antiqua" w:eastAsia="Times New Roman" w:hAnsi="Book Antiqua" w:cs="Times New Roman"/>
            <w:noProof/>
            <w:vertAlign w:val="superscript"/>
            <w:lang w:val="en-US" w:eastAsia="en-US"/>
          </w:rPr>
          <w:t>83</w:t>
        </w:r>
      </w:hyperlink>
      <w:r w:rsidR="00E9607F" w:rsidRPr="00E15907">
        <w:rPr>
          <w:rFonts w:ascii="Book Antiqua" w:eastAsia="Times New Roman" w:hAnsi="Book Antiqua" w:cs="Times New Roman"/>
          <w:noProof/>
          <w:vertAlign w:val="superscript"/>
          <w:lang w:val="en-US" w:eastAsia="en-US"/>
        </w:rPr>
        <w:t>]</w:t>
      </w:r>
      <w:r w:rsidR="005664C0" w:rsidRPr="00E15907">
        <w:rPr>
          <w:rFonts w:ascii="Book Antiqua" w:eastAsia="Times New Roman" w:hAnsi="Book Antiqua" w:cs="Times New Roman"/>
          <w:lang w:val="en-US" w:eastAsia="en-US"/>
        </w:rPr>
        <w:fldChar w:fldCharType="end"/>
      </w:r>
      <w:r w:rsidR="001B4353" w:rsidRPr="00E15907">
        <w:rPr>
          <w:rFonts w:ascii="Book Antiqua" w:eastAsia="Times New Roman" w:hAnsi="Book Antiqua" w:cs="Times New Roman"/>
          <w:lang w:val="en-US" w:eastAsia="en-US"/>
        </w:rPr>
        <w:t>.</w:t>
      </w:r>
    </w:p>
    <w:p w14:paraId="4AABD80C" w14:textId="79D72723" w:rsidR="001A1103" w:rsidRPr="00E15907" w:rsidRDefault="007A2414" w:rsidP="002369C6">
      <w:pPr>
        <w:spacing w:line="360" w:lineRule="auto"/>
        <w:ind w:firstLineChars="100" w:firstLine="240"/>
        <w:jc w:val="both"/>
        <w:rPr>
          <w:rFonts w:ascii="Book Antiqua" w:eastAsia="Times New Roman" w:hAnsi="Book Antiqua" w:cs="Times New Roman"/>
          <w:lang w:val="en-US"/>
        </w:rPr>
      </w:pPr>
      <w:r w:rsidRPr="00E15907">
        <w:rPr>
          <w:rFonts w:ascii="Book Antiqua" w:eastAsia="Times New Roman" w:hAnsi="Book Antiqua" w:cs="Times New Roman"/>
          <w:lang w:val="en-US"/>
        </w:rPr>
        <w:t>Several</w:t>
      </w:r>
      <w:r w:rsidR="00E057FB" w:rsidRPr="00E15907">
        <w:rPr>
          <w:rFonts w:ascii="Book Antiqua" w:eastAsia="Times New Roman" w:hAnsi="Book Antiqua" w:cs="Times New Roman"/>
          <w:lang w:val="en-US"/>
        </w:rPr>
        <w:t xml:space="preserve"> post-translational modification</w:t>
      </w:r>
      <w:r w:rsidRPr="00E15907">
        <w:rPr>
          <w:rFonts w:ascii="Book Antiqua" w:eastAsia="Times New Roman" w:hAnsi="Book Antiqua" w:cs="Times New Roman"/>
          <w:lang w:val="en-US"/>
        </w:rPr>
        <w:t>s</w:t>
      </w:r>
      <w:r w:rsidR="00E057FB" w:rsidRPr="00E15907">
        <w:rPr>
          <w:rFonts w:ascii="Book Antiqua" w:eastAsia="Times New Roman" w:hAnsi="Book Antiqua" w:cs="Times New Roman"/>
          <w:lang w:val="en-US"/>
        </w:rPr>
        <w:t xml:space="preserve"> (</w:t>
      </w:r>
      <w:r w:rsidR="00E057FB" w:rsidRPr="00E15907">
        <w:rPr>
          <w:rFonts w:ascii="Book Antiqua" w:eastAsia="Times New Roman" w:hAnsi="Book Antiqua" w:cs="Times New Roman"/>
          <w:i/>
          <w:lang w:val="en-US"/>
        </w:rPr>
        <w:t>e.g</w:t>
      </w:r>
      <w:r w:rsidR="002369C6" w:rsidRPr="00E15907">
        <w:rPr>
          <w:rFonts w:ascii="Book Antiqua" w:eastAsia="SimSun" w:hAnsi="Book Antiqua" w:cs="Times New Roman" w:hint="eastAsia"/>
          <w:i/>
          <w:lang w:val="en-US" w:eastAsia="zh-CN"/>
        </w:rPr>
        <w:t>.</w:t>
      </w:r>
      <w:r w:rsidR="00E057FB" w:rsidRPr="00E15907">
        <w:rPr>
          <w:rFonts w:ascii="Book Antiqua" w:eastAsia="Times New Roman" w:hAnsi="Book Antiqua" w:cs="Times New Roman"/>
          <w:lang w:val="en-US"/>
        </w:rPr>
        <w:t>, phosphorylation)</w:t>
      </w:r>
      <w:r w:rsidRPr="00E15907">
        <w:rPr>
          <w:rFonts w:ascii="Book Antiqua" w:eastAsia="Times New Roman" w:hAnsi="Book Antiqua" w:cs="Times New Roman"/>
          <w:lang w:val="en-US"/>
        </w:rPr>
        <w:t xml:space="preserve"> have been involved in the subcellular localization</w:t>
      </w:r>
      <w:r w:rsidR="00A57A66" w:rsidRPr="00E15907">
        <w:rPr>
          <w:rFonts w:ascii="Book Antiqua" w:eastAsia="Times New Roman" w:hAnsi="Book Antiqua" w:cs="Times New Roman"/>
          <w:lang w:val="en-US"/>
        </w:rPr>
        <w:t xml:space="preserve"> and the activity</w:t>
      </w:r>
      <w:r w:rsidRPr="00E15907">
        <w:rPr>
          <w:rFonts w:ascii="Book Antiqua" w:eastAsia="Times New Roman" w:hAnsi="Book Antiqua" w:cs="Times New Roman"/>
          <w:lang w:val="en-US"/>
        </w:rPr>
        <w:t xml:space="preserve"> of </w:t>
      </w:r>
      <w:proofErr w:type="spellStart"/>
      <w:r w:rsidRPr="00E15907">
        <w:rPr>
          <w:rFonts w:ascii="Book Antiqua" w:eastAsia="Times New Roman" w:hAnsi="Book Antiqua" w:cs="Times New Roman"/>
          <w:lang w:val="en-US"/>
        </w:rPr>
        <w:t>HuR</w:t>
      </w:r>
      <w:proofErr w:type="spellEnd"/>
      <w:r w:rsidR="00352343" w:rsidRPr="00E15907">
        <w:rPr>
          <w:rFonts w:ascii="Book Antiqua" w:eastAsia="Times New Roman" w:hAnsi="Book Antiqua" w:cs="Times New Roman"/>
          <w:lang w:val="en-US"/>
        </w:rPr>
        <w:t xml:space="preserve"> (</w:t>
      </w:r>
      <w:r w:rsidR="002369C6" w:rsidRPr="00E15907">
        <w:rPr>
          <w:rFonts w:ascii="Book Antiqua" w:eastAsia="Times New Roman" w:hAnsi="Book Antiqua" w:cs="Times New Roman"/>
          <w:lang w:val="en-US"/>
        </w:rPr>
        <w:t>see</w:t>
      </w:r>
      <w:r w:rsidR="005664C0" w:rsidRPr="00E15907">
        <w:rPr>
          <w:rFonts w:ascii="Book Antiqua" w:eastAsia="Times New Roman" w:hAnsi="Book Antiqua" w:cs="Times New Roman"/>
          <w:lang w:val="en-US"/>
        </w:rPr>
        <w:fldChar w:fldCharType="begin"/>
      </w:r>
      <w:r w:rsidR="00521F62" w:rsidRPr="00E15907">
        <w:rPr>
          <w:rFonts w:ascii="Book Antiqua" w:eastAsia="Times New Roman" w:hAnsi="Book Antiqua" w:cs="Times New Roman"/>
          <w:lang w:val="en-US"/>
        </w:rPr>
        <w:instrText xml:space="preserve"> ADDIN EN.CITE &lt;EndNote&gt;&lt;Cite&gt;&lt;Author&gt;Grammatikakis&lt;/Author&gt;&lt;Year&gt;2017&lt;/Year&gt;&lt;RecNum&gt;19&lt;/RecNum&gt;&lt;DisplayText&gt;&lt;style face="superscript"&gt;[20]&lt;/style&gt;&lt;/DisplayText&gt;&lt;record&gt;&lt;rec-number&gt;19&lt;/rec-number&gt;&lt;foreign-keys&gt;&lt;key app="EN" db-id="sxv92a5fdvs52rexra75zwsf0xeas52sdwxz" timestamp="1538596584"&gt;19&lt;/key&gt;&lt;/foreign-keys&gt;&lt;ref-type name="Journal Article"&gt;17&lt;/ref-type&gt;&lt;contributors&gt;&lt;authors&gt;&lt;author&gt;Grammatikakis, I.&lt;/author&gt;&lt;author&gt;Abdelmohsen, K.&lt;/author&gt;&lt;author&gt;Gorospe, M.&lt;/author&gt;&lt;/authors&gt;&lt;/contributors&gt;&lt;auth-address&gt;Laboratory of Genetics, National Institute on Aging, National Institutes of Health, Baltimore, MD, USA.&lt;/auth-address&gt;&lt;titles&gt;&lt;title&gt;Posttranslational control of HuR function&lt;/title&gt;&lt;secondary-title&gt;Wiley Interdiscip Rev RNA&lt;/secondary-title&gt;&lt;/titles&gt;&lt;periodical&gt;&lt;full-title&gt;Wiley Interdiscip Rev RNA&lt;/full-title&gt;&lt;/periodical&gt;&lt;volume&gt;8&lt;/volume&gt;&lt;number&gt;1&lt;/number&gt;&lt;edition&gt;2016/06/17&lt;/edition&gt;&lt;keywords&gt;&lt;keyword&gt;Animals&lt;/keyword&gt;&lt;keyword&gt;ELAV-Like Protein 1/*genetics/*metabolism&lt;/keyword&gt;&lt;keyword&gt;*Gene Expression Regulation&lt;/keyword&gt;&lt;keyword&gt;Humans&lt;/keyword&gt;&lt;keyword&gt;Protein Processing, Post-Translational/*genetics&lt;/keyword&gt;&lt;keyword&gt;RNA, Messenger/*genetics/*metabolism&lt;/keyword&gt;&lt;/keywords&gt;&lt;dates&gt;&lt;year&gt;2017&lt;/year&gt;&lt;pub-dates&gt;&lt;date&gt;Jan&lt;/date&gt;&lt;/pub-dates&gt;&lt;/dates&gt;&lt;isbn&gt;1757-7012 (Electronic)&amp;#xD;1757-7004 (Linking)&lt;/isbn&gt;&lt;accession-num&gt;27307117&lt;/accession-num&gt;&lt;urls&gt;&lt;related-urls&gt;&lt;url&gt;https://www.ncbi.nlm.nih.gov/pubmed/27307117&lt;/url&gt;&lt;/related-urls&gt;&lt;/urls&gt;&lt;custom2&gt;PMC5607777&lt;/custom2&gt;&lt;electronic-resource-num&gt;10.1002/wrna.1372&lt;/electronic-resource-num&gt;&lt;/record&gt;&lt;/Cite&gt;&lt;/EndNote&gt;</w:instrText>
      </w:r>
      <w:r w:rsidR="005664C0"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20" w:tooltip="Grammatikakis, 2017 #19" w:history="1">
        <w:r w:rsidR="00E9607F" w:rsidRPr="00E15907">
          <w:rPr>
            <w:rFonts w:ascii="Book Antiqua" w:eastAsia="Times New Roman" w:hAnsi="Book Antiqua" w:cs="Times New Roman"/>
            <w:noProof/>
            <w:vertAlign w:val="superscript"/>
            <w:lang w:val="en-US"/>
          </w:rPr>
          <w:t>20</w:t>
        </w:r>
      </w:hyperlink>
      <w:r w:rsidR="00CF4001"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53446C" w:rsidRPr="00E15907">
        <w:rPr>
          <w:rFonts w:ascii="Book Antiqua" w:eastAsia="Times New Roman" w:hAnsi="Book Antiqua" w:cs="Times New Roman"/>
          <w:lang w:val="en-US"/>
        </w:rPr>
        <w:t xml:space="preserve"> </w:t>
      </w:r>
      <w:r w:rsidR="00D50490" w:rsidRPr="00E15907">
        <w:rPr>
          <w:rFonts w:ascii="Book Antiqua" w:eastAsia="Times New Roman" w:hAnsi="Book Antiqua" w:cs="Times New Roman"/>
          <w:lang w:val="en-US"/>
        </w:rPr>
        <w:t>for more detailed reviews</w:t>
      </w:r>
      <w:r w:rsidR="00352343" w:rsidRPr="00E15907">
        <w:rPr>
          <w:rFonts w:ascii="Book Antiqua" w:eastAsia="Times New Roman" w:hAnsi="Book Antiqua" w:cs="Times New Roman"/>
          <w:lang w:val="en-US"/>
        </w:rPr>
        <w:t>)</w:t>
      </w:r>
      <w:r w:rsidR="00E057FB" w:rsidRPr="00E15907">
        <w:rPr>
          <w:rFonts w:ascii="Book Antiqua" w:eastAsia="Times New Roman" w:hAnsi="Book Antiqua" w:cs="Times New Roman"/>
          <w:lang w:val="en-US"/>
        </w:rPr>
        <w:t>.</w:t>
      </w:r>
      <w:r w:rsidR="00A57A66" w:rsidRPr="00E15907">
        <w:rPr>
          <w:rFonts w:ascii="Book Antiqua" w:eastAsia="Times New Roman" w:hAnsi="Book Antiqua" w:cs="Times New Roman"/>
          <w:lang w:val="en-US"/>
        </w:rPr>
        <w:t xml:space="preserve"> </w:t>
      </w:r>
      <w:r w:rsidRPr="00E15907">
        <w:rPr>
          <w:rFonts w:ascii="Book Antiqua" w:eastAsia="Times New Roman" w:hAnsi="Book Antiqua" w:cs="Times New Roman"/>
          <w:lang w:val="en-US"/>
        </w:rPr>
        <w:t>For instance</w:t>
      </w:r>
      <w:r w:rsidR="00A57A66" w:rsidRPr="00E15907">
        <w:rPr>
          <w:rFonts w:ascii="Book Antiqua" w:eastAsia="Times New Roman" w:hAnsi="Book Antiqua" w:cs="Times New Roman"/>
          <w:lang w:val="en-US"/>
        </w:rPr>
        <w:t>, the cytoplasmic localization</w:t>
      </w:r>
      <w:r w:rsidR="003C6CF9" w:rsidRPr="00E15907">
        <w:rPr>
          <w:rFonts w:ascii="Book Antiqua" w:eastAsia="Times New Roman" w:hAnsi="Book Antiqua" w:cs="Times New Roman"/>
          <w:lang w:val="en-US"/>
        </w:rPr>
        <w:t xml:space="preserve"> of </w:t>
      </w:r>
      <w:proofErr w:type="spellStart"/>
      <w:r w:rsidR="003C6CF9" w:rsidRPr="00E15907">
        <w:rPr>
          <w:rFonts w:ascii="Book Antiqua" w:eastAsia="Times New Roman" w:hAnsi="Book Antiqua" w:cs="Times New Roman"/>
          <w:lang w:val="en-US"/>
        </w:rPr>
        <w:t>HuR</w:t>
      </w:r>
      <w:proofErr w:type="spellEnd"/>
      <w:r w:rsidR="003C6CF9" w:rsidRPr="00E15907">
        <w:rPr>
          <w:rFonts w:ascii="Book Antiqua" w:eastAsia="Times New Roman" w:hAnsi="Book Antiqua" w:cs="Times New Roman"/>
          <w:lang w:val="en-US"/>
        </w:rPr>
        <w:t xml:space="preserve"> is affected by kinases such as p38, cdK1, PKC and AMPK which phosphorylate </w:t>
      </w:r>
      <w:proofErr w:type="spellStart"/>
      <w:r w:rsidR="003C6CF9" w:rsidRPr="00E15907">
        <w:rPr>
          <w:rFonts w:ascii="Book Antiqua" w:eastAsia="Times New Roman" w:hAnsi="Book Antiqua" w:cs="Times New Roman"/>
          <w:lang w:val="en-US"/>
        </w:rPr>
        <w:t>HuR</w:t>
      </w:r>
      <w:proofErr w:type="spellEnd"/>
      <w:r w:rsidR="003C6CF9" w:rsidRPr="00E15907">
        <w:rPr>
          <w:rFonts w:ascii="Book Antiqua" w:eastAsia="Times New Roman" w:hAnsi="Book Antiqua" w:cs="Times New Roman"/>
          <w:lang w:val="en-US"/>
        </w:rPr>
        <w:t xml:space="preserve"> at different residues</w:t>
      </w:r>
      <w:r w:rsidR="005664C0" w:rsidRPr="00E15907">
        <w:rPr>
          <w:rFonts w:ascii="Book Antiqua" w:eastAsia="Times New Roman" w:hAnsi="Book Antiqua" w:cs="Times New Roman"/>
          <w:lang w:val="en-US"/>
        </w:rPr>
        <w:fldChar w:fldCharType="begin"/>
      </w:r>
      <w:r w:rsidR="00521F62" w:rsidRPr="00E15907">
        <w:rPr>
          <w:rFonts w:ascii="Book Antiqua" w:eastAsia="Times New Roman" w:hAnsi="Book Antiqua" w:cs="Times New Roman"/>
          <w:lang w:val="en-US"/>
        </w:rPr>
        <w:instrText xml:space="preserve"> ADDIN EN.CITE &lt;EndNote&gt;&lt;Cite&gt;&lt;Author&gt;Srikantan&lt;/Author&gt;&lt;Year&gt;2012&lt;/Year&gt;&lt;RecNum&gt;28&lt;/RecNum&gt;&lt;DisplayText&gt;&lt;style face="superscript"&gt;[29]&lt;/style&gt;&lt;/DisplayText&gt;&lt;record&gt;&lt;rec-number&gt;28&lt;/rec-number&gt;&lt;foreign-keys&gt;&lt;key app="EN" db-id="sxv92a5fdvs52rexra75zwsf0xeas52sdwxz" timestamp="1538637763"&gt;28&lt;/key&gt;&lt;/foreign-keys&gt;&lt;ref-type name="Journal Article"&gt;17&lt;/ref-type&gt;&lt;contributors&gt;&lt;authors&gt;&lt;author&gt;Srikantan, S.&lt;/author&gt;&lt;author&gt;Gorospe, M.&lt;/author&gt;&lt;/authors&gt;&lt;/contributors&gt;&lt;auth-address&gt;Laboratory of Molecular Biology and Immunology, NIA-IRP, NIH, Baltimore, MD 21224, USA.&lt;/auth-address&gt;&lt;titles&gt;&lt;title&gt;HuR function in disease&lt;/title&gt;&lt;secondary-title&gt;Front Biosci (Landmark Ed)&lt;/secondary-title&gt;&lt;/titles&gt;&lt;periodical&gt;&lt;full-title&gt;Front Biosci (Landmark Ed)&lt;/full-title&gt;&lt;/periodical&gt;&lt;pages&gt;189-205&lt;/pages&gt;&lt;volume&gt;17&lt;/volume&gt;&lt;edition&gt;2011/12/29&lt;/edition&gt;&lt;keywords&gt;&lt;keyword&gt;ELAV Proteins/genetics/*metabolism&lt;/keyword&gt;&lt;keyword&gt;Female&lt;/keyword&gt;&lt;keyword&gt;Humans&lt;/keyword&gt;&lt;keyword&gt;Inflammation/genetics/metabolism&lt;/keyword&gt;&lt;keyword&gt;Male&lt;/keyword&gt;&lt;keyword&gt;Neoplasms/genetics/metabolism&lt;/keyword&gt;&lt;keyword&gt;Protein Biosynthesis&lt;/keyword&gt;&lt;keyword&gt;RNA Stability&lt;/keyword&gt;&lt;keyword&gt;RNA, Messenger/genetics/metabolism&lt;/keyword&gt;&lt;keyword&gt;RNA, Neoplasm/genetics/metabolism&lt;/keyword&gt;&lt;/keywords&gt;&lt;dates&gt;&lt;year&gt;2012&lt;/year&gt;&lt;pub-dates&gt;&lt;date&gt;Jan 1&lt;/date&gt;&lt;/pub-dates&gt;&lt;/dates&gt;&lt;isbn&gt;1093-4715 (Electronic)&amp;#xD;1093-4715 (Linking)&lt;/isbn&gt;&lt;accession-num&gt;22201738&lt;/accession-num&gt;&lt;urls&gt;&lt;related-urls&gt;&lt;url&gt;https://www.ncbi.nlm.nih.gov/pubmed/22201738&lt;/url&gt;&lt;/related-urls&gt;&lt;/urls&gt;&lt;custom2&gt;PMC4540328&lt;/custom2&gt;&lt;/record&gt;&lt;/Cite&gt;&lt;/EndNote&gt;</w:instrText>
      </w:r>
      <w:r w:rsidR="005664C0"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29" w:tooltip="Srikantan, 2012 #28" w:history="1">
        <w:r w:rsidR="00E9607F" w:rsidRPr="00E15907">
          <w:rPr>
            <w:rFonts w:ascii="Book Antiqua" w:eastAsia="Times New Roman" w:hAnsi="Book Antiqua" w:cs="Times New Roman"/>
            <w:noProof/>
            <w:vertAlign w:val="superscript"/>
            <w:lang w:val="en-US"/>
          </w:rPr>
          <w:t>29</w:t>
        </w:r>
      </w:hyperlink>
      <w:r w:rsidR="00CF4001"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A57A66" w:rsidRPr="00E15907">
        <w:rPr>
          <w:rFonts w:ascii="Book Antiqua" w:eastAsia="Times New Roman" w:hAnsi="Book Antiqua" w:cs="Times New Roman"/>
          <w:lang w:val="en-US"/>
        </w:rPr>
        <w:t xml:space="preserve">. In CRC, an increase of cytosolic </w:t>
      </w:r>
      <w:proofErr w:type="spellStart"/>
      <w:r w:rsidR="00A57A66" w:rsidRPr="00E15907">
        <w:rPr>
          <w:rFonts w:ascii="Book Antiqua" w:eastAsia="Times New Roman" w:hAnsi="Book Antiqua" w:cs="Times New Roman"/>
          <w:lang w:val="en-US"/>
        </w:rPr>
        <w:t>HuR</w:t>
      </w:r>
      <w:proofErr w:type="spellEnd"/>
      <w:r w:rsidR="00A57A66" w:rsidRPr="00E15907">
        <w:rPr>
          <w:rFonts w:ascii="Book Antiqua" w:eastAsia="Times New Roman" w:hAnsi="Book Antiqua" w:cs="Times New Roman"/>
          <w:lang w:val="en-US"/>
        </w:rPr>
        <w:t xml:space="preserve"> has been observed in</w:t>
      </w:r>
      <w:r w:rsidR="000E09F9" w:rsidRPr="00E15907">
        <w:rPr>
          <w:rFonts w:ascii="Book Antiqua" w:eastAsia="Times New Roman" w:hAnsi="Book Antiqua" w:cs="Times New Roman"/>
          <w:lang w:val="en-US"/>
        </w:rPr>
        <w:t xml:space="preserve"> </w:t>
      </w:r>
      <w:r w:rsidR="00141772" w:rsidRPr="00E15907">
        <w:rPr>
          <w:rFonts w:ascii="Book Antiqua" w:eastAsia="Times New Roman" w:hAnsi="Book Antiqua" w:cs="Times New Roman"/>
          <w:lang w:val="en-US"/>
        </w:rPr>
        <w:t>inflamed tissue</w:t>
      </w:r>
      <w:r w:rsidR="00A57A66" w:rsidRPr="00E15907">
        <w:rPr>
          <w:rFonts w:ascii="Book Antiqua" w:eastAsia="Times New Roman" w:hAnsi="Book Antiqua" w:cs="Times New Roman"/>
          <w:lang w:val="en-US"/>
        </w:rPr>
        <w:t xml:space="preserve"> </w:t>
      </w:r>
      <w:r w:rsidR="00141772" w:rsidRPr="00E15907">
        <w:rPr>
          <w:rFonts w:ascii="Book Antiqua" w:eastAsia="Times New Roman" w:hAnsi="Book Antiqua" w:cs="Times New Roman"/>
          <w:lang w:val="en-US"/>
        </w:rPr>
        <w:t xml:space="preserve">from </w:t>
      </w:r>
      <w:r w:rsidR="00A57A66" w:rsidRPr="00E15907">
        <w:rPr>
          <w:rFonts w:ascii="Book Antiqua" w:eastAsia="Times New Roman" w:hAnsi="Book Antiqua" w:cs="Times New Roman"/>
          <w:lang w:val="en-US"/>
        </w:rPr>
        <w:t>patients with IBD</w:t>
      </w:r>
      <w:r w:rsidR="00450987" w:rsidRPr="00E15907">
        <w:rPr>
          <w:rFonts w:ascii="Book Antiqua" w:eastAsia="Times New Roman" w:hAnsi="Book Antiqua" w:cs="Times New Roman"/>
          <w:lang w:val="en-US"/>
        </w:rPr>
        <w:t xml:space="preserve"> (Inflammatory Bowel Disease</w:t>
      </w:r>
      <w:r w:rsidR="00723335" w:rsidRPr="00E15907">
        <w:rPr>
          <w:rFonts w:ascii="Book Antiqua" w:eastAsia="Times New Roman" w:hAnsi="Book Antiqua" w:cs="Times New Roman"/>
          <w:lang w:val="en-US"/>
        </w:rPr>
        <w:t>)</w:t>
      </w:r>
      <w:r w:rsidR="00141772" w:rsidRPr="00E15907">
        <w:rPr>
          <w:rFonts w:ascii="Book Antiqua" w:eastAsia="Times New Roman" w:hAnsi="Book Antiqua" w:cs="Times New Roman"/>
          <w:lang w:val="en-US"/>
        </w:rPr>
        <w:t>,</w:t>
      </w:r>
      <w:r w:rsidR="00A57A66" w:rsidRPr="00E15907">
        <w:rPr>
          <w:rFonts w:ascii="Book Antiqua" w:eastAsia="Times New Roman" w:hAnsi="Book Antiqua" w:cs="Times New Roman"/>
          <w:lang w:val="en-US"/>
        </w:rPr>
        <w:t xml:space="preserve"> early adenomas</w:t>
      </w:r>
      <w:r w:rsidR="00141772" w:rsidRPr="00E15907">
        <w:rPr>
          <w:rFonts w:ascii="Book Antiqua" w:eastAsia="Times New Roman" w:hAnsi="Book Antiqua" w:cs="Times New Roman"/>
          <w:lang w:val="en-US"/>
        </w:rPr>
        <w:t>, and CRC</w:t>
      </w:r>
      <w:r w:rsidR="00A57A66" w:rsidRPr="00E15907">
        <w:rPr>
          <w:rFonts w:ascii="Book Antiqua" w:eastAsia="Times New Roman" w:hAnsi="Book Antiqua" w:cs="Times New Roman"/>
          <w:lang w:val="en-US"/>
        </w:rPr>
        <w:t>, indicating that the nuclear</w:t>
      </w:r>
      <w:r w:rsidR="00141772" w:rsidRPr="00E15907">
        <w:rPr>
          <w:rFonts w:ascii="Book Antiqua" w:eastAsia="Times New Roman" w:hAnsi="Book Antiqua" w:cs="Times New Roman"/>
          <w:lang w:val="en-US"/>
        </w:rPr>
        <w:t>-</w:t>
      </w:r>
      <w:r w:rsidR="00A57A66" w:rsidRPr="00E15907">
        <w:rPr>
          <w:rFonts w:ascii="Book Antiqua" w:eastAsia="Times New Roman" w:hAnsi="Book Antiqua" w:cs="Times New Roman"/>
          <w:lang w:val="en-US"/>
        </w:rPr>
        <w:t xml:space="preserve">cytosolic shuttling mechanisms are </w:t>
      </w:r>
      <w:r w:rsidR="00141772" w:rsidRPr="00E15907">
        <w:rPr>
          <w:rFonts w:ascii="Book Antiqua" w:eastAsia="Times New Roman" w:hAnsi="Book Antiqua" w:cs="Times New Roman"/>
          <w:lang w:val="en-US"/>
        </w:rPr>
        <w:t xml:space="preserve">potentially </w:t>
      </w:r>
      <w:r w:rsidR="00A57A66" w:rsidRPr="00E15907">
        <w:rPr>
          <w:rFonts w:ascii="Book Antiqua" w:eastAsia="Times New Roman" w:hAnsi="Book Antiqua" w:cs="Times New Roman"/>
          <w:lang w:val="en-US"/>
        </w:rPr>
        <w:t>deregulated in CRC and preneoplas</w:t>
      </w:r>
      <w:r w:rsidR="00141772" w:rsidRPr="00E15907">
        <w:rPr>
          <w:rFonts w:ascii="Book Antiqua" w:eastAsia="Times New Roman" w:hAnsi="Book Antiqua" w:cs="Times New Roman"/>
          <w:lang w:val="en-US"/>
        </w:rPr>
        <w:t>t</w:t>
      </w:r>
      <w:r w:rsidR="00A57A66" w:rsidRPr="00E15907">
        <w:rPr>
          <w:rFonts w:ascii="Book Antiqua" w:eastAsia="Times New Roman" w:hAnsi="Book Antiqua" w:cs="Times New Roman"/>
          <w:lang w:val="en-US"/>
        </w:rPr>
        <w:t>ic conditions</w:t>
      </w:r>
      <w:r w:rsidR="005664C0" w:rsidRPr="00E15907">
        <w:rPr>
          <w:rFonts w:ascii="Book Antiqua" w:eastAsia="Times New Roman" w:hAnsi="Book Antiqua" w:cs="Times New Roman"/>
          <w:lang w:val="en-US"/>
        </w:rPr>
        <w:fldChar w:fldCharType="begin">
          <w:fldData xml:space="preserve">PEVuZE5vdGU+PENpdGU+PEF1dGhvcj5MYW5nPC9BdXRob3I+PFllYXI+MjAxNzwvWWVhcj48UmVj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</w:fldData>
        </w:fldChar>
      </w:r>
      <w:r w:rsidR="00521F62" w:rsidRPr="00E15907">
        <w:rPr>
          <w:rFonts w:ascii="Book Antiqua" w:eastAsia="Times New Roman" w:hAnsi="Book Antiqua" w:cs="Times New Roman"/>
          <w:lang w:val="en-US"/>
        </w:rPr>
        <w:instrText xml:space="preserve"> ADDIN EN.CITE </w:instrText>
      </w:r>
      <w:r w:rsidR="00521F62" w:rsidRPr="00E15907">
        <w:rPr>
          <w:rFonts w:ascii="Book Antiqua" w:eastAsia="Times New Roman" w:hAnsi="Book Antiqua" w:cs="Times New Roman"/>
          <w:lang w:val="en-US"/>
        </w:rPr>
        <w:fldChar w:fldCharType="begin">
          <w:fldData xml:space="preserve">PEVuZE5vdGU+PENpdGU+PEF1dGhvcj5MYW5nPC9BdXRob3I+PFllYXI+MjAxNzwvWWVhcj48UmVj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</w:fldData>
        </w:fldChar>
      </w:r>
      <w:r w:rsidR="00521F62" w:rsidRPr="00E15907">
        <w:rPr>
          <w:rFonts w:ascii="Book Antiqua" w:eastAsia="Times New Roman" w:hAnsi="Book Antiqua" w:cs="Times New Roman"/>
          <w:lang w:val="en-US"/>
        </w:rPr>
        <w:instrText xml:space="preserve"> ADDIN EN.CITE.DATA </w:instrText>
      </w:r>
      <w:r w:rsidR="00521F62" w:rsidRPr="00E15907">
        <w:rPr>
          <w:rFonts w:ascii="Book Antiqua" w:eastAsia="Times New Roman" w:hAnsi="Book Antiqua" w:cs="Times New Roman"/>
          <w:lang w:val="en-US"/>
        </w:rPr>
      </w:r>
      <w:r w:rsidR="00521F62"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CF4001" w:rsidRPr="00E15907">
        <w:rPr>
          <w:rFonts w:ascii="Book Antiqua" w:eastAsia="Times New Roman" w:hAnsi="Book Antiqua" w:cs="Times New Roman"/>
          <w:noProof/>
          <w:vertAlign w:val="superscript"/>
          <w:lang w:val="en-US"/>
        </w:rPr>
        <w:t>[</w:t>
      </w:r>
      <w:hyperlink w:anchor="_ENREF_31" w:tooltip="Lang, 2017 #30" w:history="1">
        <w:r w:rsidR="00E9607F" w:rsidRPr="00E15907">
          <w:rPr>
            <w:rFonts w:ascii="Book Antiqua" w:eastAsia="Times New Roman" w:hAnsi="Book Antiqua" w:cs="Times New Roman"/>
            <w:noProof/>
            <w:vertAlign w:val="superscript"/>
            <w:lang w:val="en-US"/>
          </w:rPr>
          <w:t>31</w:t>
        </w:r>
      </w:hyperlink>
      <w:r w:rsidR="00CF4001"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464AEC" w:rsidRPr="00E15907">
        <w:rPr>
          <w:rFonts w:ascii="Book Antiqua" w:eastAsia="Times New Roman" w:hAnsi="Book Antiqua" w:cs="Times New Roman"/>
          <w:lang w:val="en-US"/>
        </w:rPr>
        <w:t>.</w:t>
      </w:r>
      <w:r w:rsidR="00766C84" w:rsidRPr="00E15907">
        <w:rPr>
          <w:rFonts w:ascii="Book Antiqua" w:eastAsia="Times New Roman" w:hAnsi="Book Antiqua" w:cs="Times New Roman"/>
          <w:lang w:val="en-US"/>
        </w:rPr>
        <w:t xml:space="preserve"> </w:t>
      </w:r>
      <w:r w:rsidR="00141772" w:rsidRPr="00E15907">
        <w:rPr>
          <w:rFonts w:ascii="Book Antiqua" w:eastAsia="Times New Roman" w:hAnsi="Book Antiqua" w:cs="Times New Roman"/>
          <w:lang w:val="en-US"/>
        </w:rPr>
        <w:t>While</w:t>
      </w:r>
      <w:r w:rsidR="00E057FB" w:rsidRPr="00E15907">
        <w:rPr>
          <w:rFonts w:ascii="Book Antiqua" w:eastAsia="Times New Roman" w:hAnsi="Book Antiqua" w:cs="Times New Roman"/>
          <w:lang w:val="en-US"/>
        </w:rPr>
        <w:t xml:space="preserve"> these</w:t>
      </w:r>
      <w:r w:rsidR="00141772" w:rsidRPr="00E15907">
        <w:rPr>
          <w:rFonts w:ascii="Book Antiqua" w:eastAsia="Times New Roman" w:hAnsi="Book Antiqua" w:cs="Times New Roman"/>
          <w:lang w:val="en-US"/>
        </w:rPr>
        <w:t xml:space="preserve"> and other</w:t>
      </w:r>
      <w:r w:rsidR="00E057FB" w:rsidRPr="00E15907">
        <w:rPr>
          <w:rFonts w:ascii="Book Antiqua" w:eastAsia="Times New Roman" w:hAnsi="Book Antiqua" w:cs="Times New Roman"/>
          <w:lang w:val="en-US"/>
        </w:rPr>
        <w:t xml:space="preserve"> mechanisms have been well characterized in various cancers, </w:t>
      </w:r>
      <w:r w:rsidR="00141772" w:rsidRPr="00E15907">
        <w:rPr>
          <w:rFonts w:ascii="Book Antiqua" w:eastAsia="Times New Roman" w:hAnsi="Book Antiqua" w:cs="Times New Roman"/>
          <w:lang w:val="en-US"/>
        </w:rPr>
        <w:t xml:space="preserve">connecting </w:t>
      </w:r>
      <w:r w:rsidR="00636460" w:rsidRPr="00E15907">
        <w:rPr>
          <w:rFonts w:ascii="Book Antiqua" w:eastAsia="Times New Roman" w:hAnsi="Book Antiqua" w:cs="Times New Roman"/>
          <w:lang w:val="en-US"/>
        </w:rPr>
        <w:t>these post-translational alterations in CRC</w:t>
      </w:r>
      <w:r w:rsidR="00141772" w:rsidRPr="00E15907">
        <w:rPr>
          <w:rFonts w:ascii="Book Antiqua" w:eastAsia="Times New Roman" w:hAnsi="Book Antiqua" w:cs="Times New Roman"/>
          <w:lang w:val="en-US"/>
        </w:rPr>
        <w:t xml:space="preserve"> to </w:t>
      </w:r>
      <w:proofErr w:type="spellStart"/>
      <w:r w:rsidR="00141772" w:rsidRPr="00E15907">
        <w:rPr>
          <w:rFonts w:ascii="Book Antiqua" w:eastAsia="Times New Roman" w:hAnsi="Book Antiqua" w:cs="Times New Roman"/>
          <w:lang w:val="en-US"/>
        </w:rPr>
        <w:t>HuR</w:t>
      </w:r>
      <w:proofErr w:type="spellEnd"/>
      <w:r w:rsidR="00141772" w:rsidRPr="00E15907">
        <w:rPr>
          <w:rFonts w:ascii="Book Antiqua" w:eastAsia="Times New Roman" w:hAnsi="Book Antiqua" w:cs="Times New Roman"/>
          <w:lang w:val="en-US"/>
        </w:rPr>
        <w:t xml:space="preserve"> is under investigation</w:t>
      </w:r>
      <w:r w:rsidR="00E057FB" w:rsidRPr="00E15907">
        <w:rPr>
          <w:rFonts w:ascii="Book Antiqua" w:eastAsia="Times New Roman" w:hAnsi="Book Antiqua" w:cs="Times New Roman"/>
          <w:lang w:val="en-US"/>
        </w:rPr>
        <w:t>.</w:t>
      </w:r>
      <w:r w:rsidR="00464AEC" w:rsidRPr="00E15907">
        <w:rPr>
          <w:rFonts w:ascii="Book Antiqua" w:eastAsia="Times New Roman" w:hAnsi="Book Antiqua" w:cs="Times New Roman"/>
          <w:lang w:val="en-US"/>
        </w:rPr>
        <w:t xml:space="preserve"> </w:t>
      </w:r>
      <w:r w:rsidR="00141772" w:rsidRPr="00E15907">
        <w:rPr>
          <w:rFonts w:ascii="Book Antiqua" w:eastAsia="Times New Roman" w:hAnsi="Book Antiqua" w:cs="Times New Roman"/>
          <w:lang w:val="en-US"/>
        </w:rPr>
        <w:t>O</w:t>
      </w:r>
      <w:r w:rsidR="00F37662" w:rsidRPr="00E15907">
        <w:rPr>
          <w:rFonts w:ascii="Book Antiqua" w:eastAsia="Times New Roman" w:hAnsi="Book Antiqua" w:cs="Times New Roman"/>
          <w:lang w:val="en-US"/>
        </w:rPr>
        <w:t xml:space="preserve">ne study has shown that the </w:t>
      </w:r>
      <w:proofErr w:type="spellStart"/>
      <w:r w:rsidR="00F37662" w:rsidRPr="00E15907">
        <w:rPr>
          <w:rFonts w:ascii="Book Antiqua" w:eastAsia="Times New Roman" w:hAnsi="Book Antiqua" w:cs="Times New Roman"/>
          <w:lang w:val="en-US"/>
        </w:rPr>
        <w:t>NEDDylation</w:t>
      </w:r>
      <w:proofErr w:type="spellEnd"/>
      <w:r w:rsidR="00F37662" w:rsidRPr="00E15907">
        <w:rPr>
          <w:rFonts w:ascii="Book Antiqua" w:eastAsia="Times New Roman" w:hAnsi="Book Antiqua" w:cs="Times New Roman"/>
          <w:lang w:val="en-US"/>
        </w:rPr>
        <w:t xml:space="preserve"> of </w:t>
      </w:r>
      <w:proofErr w:type="spellStart"/>
      <w:r w:rsidR="00F37662" w:rsidRPr="00E15907">
        <w:rPr>
          <w:rFonts w:ascii="Book Antiqua" w:eastAsia="Times New Roman" w:hAnsi="Book Antiqua" w:cs="Times New Roman"/>
          <w:lang w:val="en-US"/>
        </w:rPr>
        <w:t>HuR</w:t>
      </w:r>
      <w:proofErr w:type="spellEnd"/>
      <w:r w:rsidR="00F37662" w:rsidRPr="00E15907">
        <w:rPr>
          <w:rFonts w:ascii="Book Antiqua" w:eastAsia="Times New Roman" w:hAnsi="Book Antiqua" w:cs="Times New Roman"/>
          <w:lang w:val="en-US"/>
        </w:rPr>
        <w:t xml:space="preserve"> by</w:t>
      </w:r>
      <w:r w:rsidR="004C4238" w:rsidRPr="00E15907">
        <w:rPr>
          <w:rFonts w:ascii="Book Antiqua" w:eastAsia="Times New Roman" w:hAnsi="Book Antiqua" w:cs="Times New Roman"/>
          <w:lang w:val="en-US"/>
        </w:rPr>
        <w:t xml:space="preserve"> Mdm2</w:t>
      </w:r>
      <w:r w:rsidR="00F37662" w:rsidRPr="00E15907">
        <w:rPr>
          <w:rFonts w:ascii="Book Antiqua" w:eastAsia="Times New Roman" w:hAnsi="Book Antiqua" w:cs="Times New Roman"/>
          <w:lang w:val="en-US"/>
        </w:rPr>
        <w:t xml:space="preserve"> contributes to its</w:t>
      </w:r>
      <w:r w:rsidR="004C4238" w:rsidRPr="00E15907">
        <w:rPr>
          <w:rFonts w:ascii="Book Antiqua" w:eastAsia="Times New Roman" w:hAnsi="Book Antiqua" w:cs="Times New Roman"/>
          <w:lang w:val="en-US"/>
        </w:rPr>
        <w:t xml:space="preserve"> protein stabilization</w:t>
      </w:r>
      <w:r w:rsidR="00F37662" w:rsidRPr="00E15907">
        <w:rPr>
          <w:rFonts w:ascii="Book Antiqua" w:eastAsia="Times New Roman" w:hAnsi="Book Antiqua" w:cs="Times New Roman"/>
          <w:lang w:val="en-US"/>
        </w:rPr>
        <w:t xml:space="preserve"> in hepatocellular carcinoma and CRC</w:t>
      </w:r>
      <w:r w:rsidR="00150E76" w:rsidRPr="00E15907">
        <w:rPr>
          <w:rFonts w:ascii="Book Antiqua" w:eastAsia="Times New Roman" w:hAnsi="Book Antiqua" w:cs="Times New Roman"/>
          <w:lang w:val="en-US"/>
        </w:rPr>
        <w:fldChar w:fldCharType="begin">
          <w:fldData xml:space="preserve">PEVuZE5vdGU+PENpdGU+PEF1dGhvcj5NY0xhcm5vbjwvQXV0aG9yPjxZZWFyPjIwMTE8L1llYXI+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PEVuZE5vdGU+PENpdGU+PEF1dGhvcj5NY0xhcm5vbjwvQXV0aG9yPjxZZWFyPjIwMTE8L1llYXI+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150E76" w:rsidRPr="00E15907">
        <w:rPr>
          <w:rFonts w:ascii="Book Antiqua" w:eastAsia="Times New Roman" w:hAnsi="Book Antiqua" w:cs="Times New Roman"/>
          <w:lang w:val="en-US"/>
        </w:rPr>
      </w:r>
      <w:r w:rsidR="00150E76"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84" w:tooltip="McLarnon, 2011 #84" w:history="1">
        <w:r w:rsidR="00E9607F" w:rsidRPr="00E15907">
          <w:rPr>
            <w:rFonts w:ascii="Book Antiqua" w:eastAsia="Times New Roman" w:hAnsi="Book Antiqua" w:cs="Times New Roman"/>
            <w:noProof/>
            <w:vertAlign w:val="superscript"/>
            <w:lang w:val="en-US"/>
          </w:rPr>
          <w:t>84</w:t>
        </w:r>
      </w:hyperlink>
      <w:r w:rsidR="002369C6" w:rsidRPr="00E15907">
        <w:rPr>
          <w:rFonts w:ascii="Book Antiqua" w:eastAsia="Times New Roman" w:hAnsi="Book Antiqua" w:cs="Times New Roman"/>
          <w:noProof/>
          <w:vertAlign w:val="superscript"/>
          <w:lang w:val="en-US"/>
        </w:rPr>
        <w:t>,</w:t>
      </w:r>
      <w:hyperlink w:anchor="_ENREF_85" w:tooltip="Embade, 2012 #85" w:history="1">
        <w:r w:rsidR="00E9607F" w:rsidRPr="00E15907">
          <w:rPr>
            <w:rFonts w:ascii="Book Antiqua" w:eastAsia="Times New Roman" w:hAnsi="Book Antiqua" w:cs="Times New Roman"/>
            <w:noProof/>
            <w:vertAlign w:val="superscript"/>
            <w:lang w:val="en-US"/>
          </w:rPr>
          <w:t>85</w:t>
        </w:r>
      </w:hyperlink>
      <w:r w:rsidR="00E9607F" w:rsidRPr="00E15907">
        <w:rPr>
          <w:rFonts w:ascii="Book Antiqua" w:eastAsia="Times New Roman" w:hAnsi="Book Antiqua" w:cs="Times New Roman"/>
          <w:noProof/>
          <w:vertAlign w:val="superscript"/>
          <w:lang w:val="en-US"/>
        </w:rPr>
        <w:t>]</w:t>
      </w:r>
      <w:r w:rsidR="00150E76" w:rsidRPr="00E15907">
        <w:rPr>
          <w:rFonts w:ascii="Book Antiqua" w:eastAsia="Times New Roman" w:hAnsi="Book Antiqua" w:cs="Times New Roman"/>
          <w:lang w:val="en-US"/>
        </w:rPr>
        <w:fldChar w:fldCharType="end"/>
      </w:r>
      <w:r w:rsidR="008D3432" w:rsidRPr="00E15907">
        <w:rPr>
          <w:rFonts w:ascii="Book Antiqua" w:eastAsia="Times New Roman" w:hAnsi="Book Antiqua" w:cs="Times New Roman"/>
          <w:lang w:val="en-US"/>
        </w:rPr>
        <w:t xml:space="preserve">. </w:t>
      </w:r>
      <w:r w:rsidR="004B5B4C" w:rsidRPr="00E15907">
        <w:rPr>
          <w:rFonts w:ascii="Book Antiqua" w:eastAsia="Times New Roman" w:hAnsi="Book Antiqua" w:cs="Times New Roman"/>
          <w:lang w:val="en-US"/>
        </w:rPr>
        <w:t xml:space="preserve">The phosphorylation of </w:t>
      </w:r>
      <w:proofErr w:type="spellStart"/>
      <w:r w:rsidR="004B5B4C" w:rsidRPr="00E15907">
        <w:rPr>
          <w:rFonts w:ascii="Book Antiqua" w:eastAsia="Times New Roman" w:hAnsi="Book Antiqua" w:cs="Times New Roman"/>
          <w:lang w:val="en-US"/>
        </w:rPr>
        <w:t>HuR</w:t>
      </w:r>
      <w:proofErr w:type="spellEnd"/>
      <w:r w:rsidR="004B5B4C" w:rsidRPr="00E15907">
        <w:rPr>
          <w:rFonts w:ascii="Book Antiqua" w:eastAsia="Times New Roman" w:hAnsi="Book Antiqua" w:cs="Times New Roman"/>
          <w:lang w:val="en-US"/>
        </w:rPr>
        <w:t xml:space="preserve"> at </w:t>
      </w:r>
      <w:r w:rsidR="00141772" w:rsidRPr="00E15907">
        <w:rPr>
          <w:rFonts w:ascii="Book Antiqua" w:eastAsia="Times New Roman" w:hAnsi="Book Antiqua" w:cs="Times New Roman"/>
          <w:lang w:val="en-US"/>
        </w:rPr>
        <w:t>S</w:t>
      </w:r>
      <w:r w:rsidR="004B5B4C" w:rsidRPr="00E15907">
        <w:rPr>
          <w:rFonts w:ascii="Book Antiqua" w:eastAsia="Times New Roman" w:hAnsi="Book Antiqua" w:cs="Times New Roman"/>
          <w:lang w:val="en-US"/>
        </w:rPr>
        <w:t>er318 by PKC</w:t>
      </w:r>
      <w:r w:rsidR="00FF2376" w:rsidRPr="00E15907">
        <w:rPr>
          <w:rFonts w:ascii="Book Antiqua" w:eastAsia="Times New Roman" w:hAnsi="Book Antiqua" w:cs="Times New Roman"/>
          <w:lang w:val="en-US"/>
        </w:rPr>
        <w:t xml:space="preserve"> </w:t>
      </w:r>
      <w:r w:rsidR="004B5B4C" w:rsidRPr="00E15907">
        <w:rPr>
          <w:rFonts w:ascii="Book Antiqua" w:eastAsia="Times New Roman" w:hAnsi="Book Antiqua" w:cs="Times New Roman"/>
          <w:lang w:val="en-US"/>
        </w:rPr>
        <w:t>(delta)</w:t>
      </w:r>
      <w:r w:rsidR="00642830" w:rsidRPr="00E15907">
        <w:rPr>
          <w:rFonts w:ascii="Book Antiqua" w:eastAsia="Times New Roman" w:hAnsi="Book Antiqua" w:cs="Times New Roman"/>
          <w:lang w:val="en-US"/>
        </w:rPr>
        <w:t xml:space="preserve"> and its cytoplasmic localization</w:t>
      </w:r>
      <w:r w:rsidR="004B5B4C" w:rsidRPr="00E15907">
        <w:rPr>
          <w:rFonts w:ascii="Book Antiqua" w:eastAsia="Times New Roman" w:hAnsi="Book Antiqua" w:cs="Times New Roman"/>
          <w:lang w:val="en-US"/>
        </w:rPr>
        <w:t xml:space="preserve"> </w:t>
      </w:r>
      <w:r w:rsidR="00F52D6E" w:rsidRPr="00E15907">
        <w:rPr>
          <w:rFonts w:ascii="Book Antiqua" w:eastAsia="Times New Roman" w:hAnsi="Book Antiqua" w:cs="Times New Roman"/>
          <w:lang w:val="en-US"/>
        </w:rPr>
        <w:t xml:space="preserve">in DLD-1 </w:t>
      </w:r>
      <w:r w:rsidR="008E48DC" w:rsidRPr="00E15907">
        <w:rPr>
          <w:rFonts w:ascii="Book Antiqua" w:eastAsia="Times New Roman" w:hAnsi="Book Antiqua" w:cs="Times New Roman"/>
          <w:lang w:val="en-US"/>
        </w:rPr>
        <w:t>colon ca</w:t>
      </w:r>
      <w:r w:rsidR="00141772" w:rsidRPr="00E15907">
        <w:rPr>
          <w:rFonts w:ascii="Book Antiqua" w:eastAsia="Times New Roman" w:hAnsi="Book Antiqua" w:cs="Times New Roman"/>
          <w:lang w:val="en-US"/>
        </w:rPr>
        <w:t>ncer</w:t>
      </w:r>
      <w:r w:rsidR="008E48DC" w:rsidRPr="00E15907">
        <w:rPr>
          <w:rFonts w:ascii="Book Antiqua" w:eastAsia="Times New Roman" w:hAnsi="Book Antiqua" w:cs="Times New Roman"/>
          <w:lang w:val="en-US"/>
        </w:rPr>
        <w:t xml:space="preserve"> cells</w:t>
      </w:r>
      <w:r w:rsidR="005664C0" w:rsidRPr="00E15907">
        <w:rPr>
          <w:rFonts w:ascii="Book Antiqua" w:eastAsia="Times New Roman" w:hAnsi="Book Antiqua" w:cs="Times New Roman"/>
          <w:lang w:val="en-US"/>
        </w:rPr>
        <w:fldChar w:fldCharType="begin">
          <w:fldData xml:space="preserve">PEVuZE5vdGU+PENpdGU+PEF1dGhvcj5Eb2xsZXI8L0F1dGhvcj48WWVhcj4yMDExPC9ZZWFyPjxS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PEVuZE5vdGU+PENpdGU+PEF1dGhvcj5Eb2xsZXI8L0F1dGhvcj48WWVhcj4yMDExPC9ZZWFyPjxS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86" w:tooltip="Doller, 2011 #86" w:history="1">
        <w:r w:rsidR="00E9607F" w:rsidRPr="00E15907">
          <w:rPr>
            <w:rFonts w:ascii="Book Antiqua" w:eastAsia="Times New Roman" w:hAnsi="Book Antiqua" w:cs="Times New Roman"/>
            <w:noProof/>
            <w:vertAlign w:val="superscript"/>
            <w:lang w:val="en-US"/>
          </w:rPr>
          <w:t>86</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4B5B4C" w:rsidRPr="00E15907">
        <w:rPr>
          <w:rFonts w:ascii="Book Antiqua" w:eastAsia="Times New Roman" w:hAnsi="Book Antiqua" w:cs="Times New Roman"/>
          <w:lang w:val="en-US"/>
        </w:rPr>
        <w:t xml:space="preserve"> is also involved in </w:t>
      </w:r>
      <w:proofErr w:type="spellStart"/>
      <w:r w:rsidR="004B5B4C" w:rsidRPr="00E15907">
        <w:rPr>
          <w:rFonts w:ascii="Book Antiqua" w:eastAsia="Times New Roman" w:hAnsi="Book Antiqua" w:cs="Times New Roman"/>
          <w:lang w:val="en-US"/>
        </w:rPr>
        <w:t>HuR</w:t>
      </w:r>
      <w:proofErr w:type="spellEnd"/>
      <w:r w:rsidR="004B5B4C" w:rsidRPr="00E15907">
        <w:rPr>
          <w:rFonts w:ascii="Book Antiqua" w:eastAsia="Times New Roman" w:hAnsi="Book Antiqua" w:cs="Times New Roman"/>
          <w:lang w:val="en-US"/>
        </w:rPr>
        <w:t xml:space="preserve">-dependent </w:t>
      </w:r>
      <w:r w:rsidR="00642830" w:rsidRPr="00E15907">
        <w:rPr>
          <w:rFonts w:ascii="Book Antiqua" w:eastAsia="Times New Roman" w:hAnsi="Book Antiqua" w:cs="Times New Roman"/>
          <w:lang w:val="en-US"/>
        </w:rPr>
        <w:t>stabilization</w:t>
      </w:r>
      <w:r w:rsidR="004B5B4C" w:rsidRPr="00E15907">
        <w:rPr>
          <w:rFonts w:ascii="Book Antiqua" w:eastAsia="Times New Roman" w:hAnsi="Book Antiqua" w:cs="Times New Roman"/>
          <w:lang w:val="en-US"/>
        </w:rPr>
        <w:t xml:space="preserve"> of COX-2 </w:t>
      </w:r>
      <w:r w:rsidR="00642830" w:rsidRPr="00E15907">
        <w:rPr>
          <w:rFonts w:ascii="Book Antiqua" w:eastAsia="Times New Roman" w:hAnsi="Book Antiqua" w:cs="Times New Roman"/>
          <w:lang w:val="en-US"/>
        </w:rPr>
        <w:t>mRNA</w:t>
      </w:r>
      <w:r w:rsidR="00FF2376" w:rsidRPr="00E15907">
        <w:rPr>
          <w:rFonts w:ascii="Book Antiqua" w:eastAsia="Times New Roman" w:hAnsi="Book Antiqua" w:cs="Times New Roman"/>
          <w:lang w:val="en-US"/>
        </w:rPr>
        <w:t>.</w:t>
      </w:r>
      <w:r w:rsidR="004B5B4C" w:rsidRPr="00E15907">
        <w:rPr>
          <w:rFonts w:ascii="Book Antiqua" w:eastAsia="Times New Roman" w:hAnsi="Book Antiqua" w:cs="Times New Roman"/>
          <w:lang w:val="en-US"/>
        </w:rPr>
        <w:t xml:space="preserve"> </w:t>
      </w:r>
      <w:r w:rsidR="001332FA" w:rsidRPr="00E15907">
        <w:rPr>
          <w:rFonts w:ascii="Book Antiqua" w:eastAsia="Times New Roman" w:hAnsi="Book Antiqua" w:cs="Times New Roman"/>
          <w:lang w:val="en-US"/>
        </w:rPr>
        <w:t>F</w:t>
      </w:r>
      <w:r w:rsidR="00141772" w:rsidRPr="00E15907">
        <w:rPr>
          <w:rFonts w:ascii="Book Antiqua" w:eastAsia="Times New Roman" w:hAnsi="Book Antiqua" w:cs="Times New Roman"/>
          <w:lang w:val="en-US"/>
        </w:rPr>
        <w:t>urthermore,</w:t>
      </w:r>
      <w:r w:rsidR="001332FA" w:rsidRPr="00E15907">
        <w:rPr>
          <w:rFonts w:ascii="Book Antiqua" w:eastAsia="Times New Roman" w:hAnsi="Book Antiqua" w:cs="Times New Roman"/>
          <w:lang w:val="en-US"/>
        </w:rPr>
        <w:t xml:space="preserve"> </w:t>
      </w:r>
      <w:r w:rsidR="00D5016E" w:rsidRPr="00E15907">
        <w:rPr>
          <w:rFonts w:ascii="Book Antiqua" w:eastAsia="Times New Roman" w:hAnsi="Book Antiqua" w:cs="Times New Roman"/>
          <w:lang w:val="en-US"/>
        </w:rPr>
        <w:t xml:space="preserve">phosphorylation of </w:t>
      </w:r>
      <w:r w:rsidR="009E5315" w:rsidRPr="00E15907">
        <w:rPr>
          <w:rFonts w:ascii="Book Antiqua" w:eastAsia="Times New Roman" w:hAnsi="Book Antiqua" w:cs="Times New Roman"/>
          <w:lang w:val="en-US"/>
        </w:rPr>
        <w:t xml:space="preserve">nuclear </w:t>
      </w:r>
      <w:proofErr w:type="spellStart"/>
      <w:r w:rsidR="001332FA" w:rsidRPr="00E15907">
        <w:rPr>
          <w:rFonts w:ascii="Book Antiqua" w:eastAsia="Times New Roman" w:hAnsi="Book Antiqua" w:cs="Times New Roman"/>
          <w:lang w:val="en-US"/>
        </w:rPr>
        <w:t>HuR</w:t>
      </w:r>
      <w:proofErr w:type="spellEnd"/>
      <w:r w:rsidR="001332FA" w:rsidRPr="00E15907">
        <w:rPr>
          <w:rFonts w:ascii="Book Antiqua" w:eastAsia="Times New Roman" w:hAnsi="Book Antiqua" w:cs="Times New Roman"/>
          <w:lang w:val="en-US"/>
        </w:rPr>
        <w:t xml:space="preserve"> by Chk2 and p38MAPK at </w:t>
      </w:r>
      <w:r w:rsidR="00141772" w:rsidRPr="00E15907">
        <w:rPr>
          <w:rFonts w:ascii="Book Antiqua" w:eastAsia="Times New Roman" w:hAnsi="Book Antiqua" w:cs="Times New Roman"/>
          <w:lang w:val="en-US"/>
        </w:rPr>
        <w:t>S</w:t>
      </w:r>
      <w:r w:rsidR="001332FA" w:rsidRPr="00E15907">
        <w:rPr>
          <w:rFonts w:ascii="Book Antiqua" w:eastAsia="Times New Roman" w:hAnsi="Book Antiqua" w:cs="Times New Roman"/>
          <w:lang w:val="en-US"/>
        </w:rPr>
        <w:t>er88 and T</w:t>
      </w:r>
      <w:r w:rsidR="00141772" w:rsidRPr="00E15907">
        <w:rPr>
          <w:rFonts w:ascii="Book Antiqua" w:eastAsia="Times New Roman" w:hAnsi="Book Antiqua" w:cs="Times New Roman"/>
          <w:lang w:val="en-US"/>
        </w:rPr>
        <w:t>hr</w:t>
      </w:r>
      <w:r w:rsidR="001332FA" w:rsidRPr="00E15907">
        <w:rPr>
          <w:rFonts w:ascii="Book Antiqua" w:eastAsia="Times New Roman" w:hAnsi="Book Antiqua" w:cs="Times New Roman"/>
          <w:lang w:val="en-US"/>
        </w:rPr>
        <w:t>118</w:t>
      </w:r>
      <w:r w:rsidR="00134336" w:rsidRPr="00E15907">
        <w:rPr>
          <w:rFonts w:ascii="Book Antiqua" w:eastAsia="Times New Roman" w:hAnsi="Book Antiqua" w:cs="Times New Roman"/>
          <w:lang w:val="en-US"/>
        </w:rPr>
        <w:t xml:space="preserve"> in oxidative stress conditions </w:t>
      </w:r>
      <w:r w:rsidR="009E5315" w:rsidRPr="00E15907">
        <w:rPr>
          <w:rFonts w:ascii="Book Antiqua" w:eastAsia="Times New Roman" w:hAnsi="Book Antiqua" w:cs="Times New Roman"/>
          <w:lang w:val="en-US"/>
        </w:rPr>
        <w:t xml:space="preserve">is critical for the regulation of the </w:t>
      </w:r>
      <w:r w:rsidR="00134336" w:rsidRPr="00E15907">
        <w:rPr>
          <w:rFonts w:ascii="Book Antiqua" w:eastAsia="Times New Roman" w:hAnsi="Book Antiqua" w:cs="Times New Roman"/>
          <w:lang w:val="en-US"/>
        </w:rPr>
        <w:t>splicing of TRA2β4</w:t>
      </w:r>
      <w:r w:rsidR="009E5315" w:rsidRPr="00E15907">
        <w:rPr>
          <w:rFonts w:ascii="Book Antiqua" w:eastAsia="Times New Roman" w:hAnsi="Book Antiqua" w:cs="Times New Roman"/>
          <w:lang w:val="en-US"/>
        </w:rPr>
        <w:t>, in particular by favoring</w:t>
      </w:r>
      <w:r w:rsidR="001332FA" w:rsidRPr="00E15907">
        <w:rPr>
          <w:rFonts w:ascii="Book Antiqua" w:eastAsia="Times New Roman" w:hAnsi="Book Antiqua" w:cs="Times New Roman"/>
          <w:lang w:val="en-US"/>
        </w:rPr>
        <w:t xml:space="preserve"> </w:t>
      </w:r>
      <w:r w:rsidR="00134336" w:rsidRPr="00E15907">
        <w:rPr>
          <w:rFonts w:ascii="Book Antiqua" w:eastAsia="Times New Roman" w:hAnsi="Book Antiqua" w:cs="Times New Roman"/>
          <w:lang w:val="en-US"/>
        </w:rPr>
        <w:t>exon</w:t>
      </w:r>
      <w:r w:rsidR="00680613" w:rsidRPr="00E15907">
        <w:rPr>
          <w:rFonts w:ascii="Book Antiqua" w:eastAsia="Times New Roman" w:hAnsi="Book Antiqua" w:cs="Times New Roman"/>
          <w:lang w:val="en-US"/>
        </w:rPr>
        <w:t xml:space="preserve"> </w:t>
      </w:r>
      <w:r w:rsidR="00134336" w:rsidRPr="00E15907">
        <w:rPr>
          <w:rFonts w:ascii="Book Antiqua" w:eastAsia="Times New Roman" w:hAnsi="Book Antiqua" w:cs="Times New Roman"/>
          <w:lang w:val="en-US"/>
        </w:rPr>
        <w:t>2</w:t>
      </w:r>
      <w:r w:rsidR="009E5315" w:rsidRPr="00E15907">
        <w:rPr>
          <w:rFonts w:ascii="Book Antiqua" w:eastAsia="Times New Roman" w:hAnsi="Book Antiqua" w:cs="Times New Roman"/>
          <w:lang w:val="en-US"/>
        </w:rPr>
        <w:t xml:space="preserve"> </w:t>
      </w:r>
      <w:r w:rsidR="00C31553" w:rsidRPr="00E15907">
        <w:rPr>
          <w:rFonts w:ascii="Book Antiqua" w:eastAsia="Times New Roman" w:hAnsi="Book Antiqua" w:cs="Times New Roman"/>
          <w:lang w:val="en-US"/>
        </w:rPr>
        <w:t>incorporation</w:t>
      </w:r>
      <w:r w:rsidR="005664C0" w:rsidRPr="00E15907">
        <w:rPr>
          <w:rFonts w:ascii="Book Antiqua" w:eastAsia="Times New Roman" w:hAnsi="Book Antiqua" w:cs="Times New Roman"/>
          <w:lang w:val="en-US"/>
        </w:rPr>
        <w:fldChar w:fldCharType="begin">
          <w:fldData xml:space="preserve">PEVuZE5vdGU+PENpdGU+PEF1dGhvcj5Ba2Fpa2U8L0F1dGhvcj48WWVhcj4yMDE0PC9ZZWFyPjxS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PEVuZE5vdGU+PENpdGU+PEF1dGhvcj5Ba2Fpa2U8L0F1dGhvcj48WWVhcj4yMDE0PC9ZZWFyPjxS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87" w:tooltip="Akaike, 2014 #87" w:history="1">
        <w:r w:rsidR="00E9607F" w:rsidRPr="00E15907">
          <w:rPr>
            <w:rFonts w:ascii="Book Antiqua" w:eastAsia="Times New Roman" w:hAnsi="Book Antiqua" w:cs="Times New Roman"/>
            <w:noProof/>
            <w:vertAlign w:val="superscript"/>
            <w:lang w:val="en-US"/>
          </w:rPr>
          <w:t>87</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134336" w:rsidRPr="00E15907">
        <w:rPr>
          <w:rFonts w:ascii="Book Antiqua" w:eastAsia="Times New Roman" w:hAnsi="Book Antiqua" w:cs="Times New Roman"/>
          <w:lang w:val="en-US"/>
        </w:rPr>
        <w:t>.</w:t>
      </w:r>
      <w:r w:rsidR="00AD00F8" w:rsidRPr="00E15907">
        <w:rPr>
          <w:rFonts w:ascii="Book Antiqua" w:eastAsia="Times New Roman" w:hAnsi="Book Antiqua" w:cs="Times New Roman"/>
          <w:lang w:val="en-US"/>
        </w:rPr>
        <w:t xml:space="preserve"> Interestingly, the </w:t>
      </w:r>
      <w:r w:rsidR="00B8777D" w:rsidRPr="00E15907">
        <w:rPr>
          <w:rFonts w:ascii="Book Antiqua" w:eastAsia="Times New Roman" w:hAnsi="Book Antiqua" w:cs="Times New Roman"/>
          <w:lang w:val="en-US"/>
        </w:rPr>
        <w:t>silencing</w:t>
      </w:r>
      <w:r w:rsidR="00AD00F8" w:rsidRPr="00E15907">
        <w:rPr>
          <w:rFonts w:ascii="Book Antiqua" w:eastAsia="Times New Roman" w:hAnsi="Book Antiqua" w:cs="Times New Roman"/>
          <w:lang w:val="en-US"/>
        </w:rPr>
        <w:t xml:space="preserve"> </w:t>
      </w:r>
      <w:r w:rsidR="00B8777D" w:rsidRPr="00E15907">
        <w:rPr>
          <w:rFonts w:ascii="Book Antiqua" w:eastAsia="Times New Roman" w:hAnsi="Book Antiqua" w:cs="Times New Roman"/>
          <w:lang w:val="en-US"/>
        </w:rPr>
        <w:t xml:space="preserve">of </w:t>
      </w:r>
      <w:r w:rsidR="00A5535E" w:rsidRPr="00E15907">
        <w:rPr>
          <w:rFonts w:ascii="Book Antiqua" w:eastAsia="Times New Roman" w:hAnsi="Book Antiqua" w:cs="Times New Roman"/>
          <w:lang w:val="en-US"/>
        </w:rPr>
        <w:t>p</w:t>
      </w:r>
      <w:r w:rsidR="00590F0B" w:rsidRPr="00E15907">
        <w:rPr>
          <w:rFonts w:ascii="Book Antiqua" w:eastAsia="Times New Roman" w:hAnsi="Book Antiqua" w:cs="Times New Roman"/>
          <w:lang w:val="en-US"/>
        </w:rPr>
        <w:t>38α MAPK</w:t>
      </w:r>
      <w:r w:rsidR="00C31553" w:rsidRPr="00E15907">
        <w:rPr>
          <w:rFonts w:ascii="Book Antiqua" w:eastAsia="Times New Roman" w:hAnsi="Book Antiqua" w:cs="Times New Roman"/>
          <w:lang w:val="en-US"/>
        </w:rPr>
        <w:t xml:space="preserve"> was also</w:t>
      </w:r>
      <w:r w:rsidR="00AD00F8" w:rsidRPr="00E15907">
        <w:rPr>
          <w:rFonts w:ascii="Book Antiqua" w:eastAsia="Times New Roman" w:hAnsi="Book Antiqua" w:cs="Times New Roman"/>
          <w:lang w:val="en-US"/>
        </w:rPr>
        <w:t xml:space="preserve"> associated with </w:t>
      </w:r>
      <w:r w:rsidR="00B8777D" w:rsidRPr="00E15907">
        <w:rPr>
          <w:rFonts w:ascii="Book Antiqua" w:eastAsia="Times New Roman" w:hAnsi="Book Antiqua" w:cs="Times New Roman"/>
          <w:lang w:val="en-US"/>
        </w:rPr>
        <w:t xml:space="preserve">a decreased expression of </w:t>
      </w:r>
      <w:proofErr w:type="spellStart"/>
      <w:r w:rsidR="00B8777D" w:rsidRPr="00E15907">
        <w:rPr>
          <w:rFonts w:ascii="Book Antiqua" w:eastAsia="Times New Roman" w:hAnsi="Book Antiqua" w:cs="Times New Roman"/>
          <w:lang w:val="en-US"/>
        </w:rPr>
        <w:t>HuR</w:t>
      </w:r>
      <w:proofErr w:type="spellEnd"/>
      <w:r w:rsidR="00B8777D" w:rsidRPr="00E15907">
        <w:rPr>
          <w:rFonts w:ascii="Book Antiqua" w:eastAsia="Times New Roman" w:hAnsi="Book Antiqua" w:cs="Times New Roman"/>
          <w:lang w:val="en-US"/>
        </w:rPr>
        <w:t xml:space="preserve"> in HCT116 cells</w:t>
      </w:r>
      <w:r w:rsidR="005664C0" w:rsidRPr="00E15907">
        <w:rPr>
          <w:rFonts w:ascii="Book Antiqua" w:eastAsia="Times New Roman" w:hAnsi="Book Antiqua" w:cs="Times New Roman"/>
          <w:lang w:val="en-US"/>
        </w:rPr>
        <w:fldChar w:fldCharType="begin">
          <w:fldData xml:space="preserve">PEVuZE5vdGU+PENpdGU+PEF1dGhvcj5BcmVjaGVkZXJyYTwvQXV0aG9yPjxZZWFyPjIwMTU8L1ll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PEVuZE5vdGU+PENpdGU+PEF1dGhvcj5BcmVjaGVkZXJyYTwvQXV0aG9yPjxZZWFyPjIwMTU8L1ll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69" w:tooltip="Arechederra, 2015 #69" w:history="1">
        <w:r w:rsidR="00E9607F" w:rsidRPr="00E15907">
          <w:rPr>
            <w:rFonts w:ascii="Book Antiqua" w:eastAsia="Times New Roman" w:hAnsi="Book Antiqua" w:cs="Times New Roman"/>
            <w:noProof/>
            <w:vertAlign w:val="superscript"/>
            <w:lang w:val="en-US"/>
          </w:rPr>
          <w:t>69</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7E17AD" w:rsidRPr="00E15907">
        <w:rPr>
          <w:rFonts w:ascii="Book Antiqua" w:eastAsia="Times New Roman" w:hAnsi="Book Antiqua" w:cs="Times New Roman"/>
          <w:lang w:val="en-US"/>
        </w:rPr>
        <w:t>, and several</w:t>
      </w:r>
      <w:r w:rsidR="00590F0B" w:rsidRPr="00E15907">
        <w:rPr>
          <w:rFonts w:ascii="Book Antiqua" w:eastAsia="Times New Roman" w:hAnsi="Book Antiqua" w:cs="Times New Roman"/>
          <w:lang w:val="en-US"/>
        </w:rPr>
        <w:t xml:space="preserve"> studies have associated p38α MAPK with oncogenic properties including promotion of cell proliferation, migra</w:t>
      </w:r>
      <w:r w:rsidR="002369C6" w:rsidRPr="00E15907">
        <w:rPr>
          <w:rFonts w:ascii="Book Antiqua" w:eastAsia="Times New Roman" w:hAnsi="Book Antiqua" w:cs="Times New Roman"/>
          <w:lang w:val="en-US"/>
        </w:rPr>
        <w:t>tion, invasion and angiogenesis</w:t>
      </w:r>
      <w:r w:rsidR="005664C0" w:rsidRPr="00E15907">
        <w:rPr>
          <w:rFonts w:ascii="Book Antiqua" w:eastAsia="Times New Roman" w:hAnsi="Book Antiqua" w:cs="Times New Roman"/>
          <w:lang w:val="en-US"/>
        </w:rPr>
        <w:fldChar w:fldCharType="begin">
          <w:fldData xml:space="preserve">PEVuZE5vdGU+PENpdGU+PEF1dGhvcj5Hcm9zc2k8L0F1dGhvcj48WWVhcj4yMDE0PC9ZZWFyPjxS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PEVuZE5vdGU+PENpdGU+PEF1dGhvcj5Hcm9zc2k8L0F1dGhvcj48WWVhcj4yMDE0PC9ZZWFyPjxS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88" w:tooltip="Grossi, 2014 #89" w:history="1">
        <w:r w:rsidR="00E9607F" w:rsidRPr="00E15907">
          <w:rPr>
            <w:rFonts w:ascii="Book Antiqua" w:eastAsia="Times New Roman" w:hAnsi="Book Antiqua" w:cs="Times New Roman"/>
            <w:noProof/>
            <w:vertAlign w:val="superscript"/>
            <w:lang w:val="en-US"/>
          </w:rPr>
          <w:t>88</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590F0B" w:rsidRPr="00E15907">
        <w:rPr>
          <w:rFonts w:ascii="Book Antiqua" w:eastAsia="Times New Roman" w:hAnsi="Book Antiqua" w:cs="Times New Roman"/>
          <w:lang w:val="en-US"/>
        </w:rPr>
        <w:t>.</w:t>
      </w:r>
      <w:r w:rsidR="001A1103" w:rsidRPr="00E15907">
        <w:rPr>
          <w:rFonts w:ascii="Book Antiqua" w:hAnsi="Book Antiqua" w:cs="Times New Roman"/>
          <w:b/>
          <w:lang w:val="en-US"/>
        </w:rPr>
        <w:t xml:space="preserve"> </w:t>
      </w:r>
    </w:p>
    <w:p w14:paraId="59BF9D11" w14:textId="72C8C37F" w:rsidR="001A1103" w:rsidRPr="00E15907" w:rsidRDefault="001A1103" w:rsidP="002369C6">
      <w:pPr>
        <w:spacing w:line="360" w:lineRule="auto"/>
        <w:ind w:firstLineChars="100" w:firstLine="240"/>
        <w:jc w:val="both"/>
        <w:rPr>
          <w:rFonts w:ascii="Book Antiqua" w:hAnsi="Book Antiqua" w:cs="Times New Roman"/>
          <w:i/>
          <w:lang w:val="en-US"/>
        </w:rPr>
      </w:pPr>
      <w:r w:rsidRPr="00E15907">
        <w:rPr>
          <w:rFonts w:ascii="Book Antiqua" w:hAnsi="Book Antiqua" w:cs="Times New Roman"/>
          <w:lang w:val="en-US"/>
        </w:rPr>
        <w:lastRenderedPageBreak/>
        <w:t>Altogether, these data</w:t>
      </w:r>
      <w:r w:rsidRPr="00E15907">
        <w:rPr>
          <w:rFonts w:ascii="Book Antiqua" w:hAnsi="Book Antiqua" w:cs="Times New Roman"/>
          <w:i/>
          <w:lang w:val="en-US"/>
        </w:rPr>
        <w:t xml:space="preserve"> </w:t>
      </w:r>
      <w:r w:rsidRPr="00E15907">
        <w:rPr>
          <w:rFonts w:ascii="Book Antiqua" w:eastAsia="Times New Roman" w:hAnsi="Book Antiqua" w:cs="Times New Roman"/>
          <w:lang w:val="en-US"/>
        </w:rPr>
        <w:t xml:space="preserve">indicate that the increased expression/activity of </w:t>
      </w:r>
      <w:proofErr w:type="spellStart"/>
      <w:r w:rsidRPr="00E15907">
        <w:rPr>
          <w:rFonts w:ascii="Book Antiqua" w:eastAsia="Times New Roman" w:hAnsi="Book Antiqua" w:cs="Times New Roman"/>
          <w:lang w:val="en-US"/>
        </w:rPr>
        <w:t>HuR</w:t>
      </w:r>
      <w:proofErr w:type="spellEnd"/>
      <w:r w:rsidRPr="00E15907">
        <w:rPr>
          <w:rFonts w:ascii="Book Antiqua" w:eastAsia="Times New Roman" w:hAnsi="Book Antiqua" w:cs="Times New Roman"/>
          <w:lang w:val="en-US"/>
        </w:rPr>
        <w:t xml:space="preserve"> in CRC is </w:t>
      </w:r>
      <w:r w:rsidR="007E17AD" w:rsidRPr="00E15907">
        <w:rPr>
          <w:rFonts w:ascii="Book Antiqua" w:eastAsia="Times New Roman" w:hAnsi="Book Antiqua" w:cs="Times New Roman"/>
          <w:lang w:val="en-US"/>
        </w:rPr>
        <w:t xml:space="preserve">most likely </w:t>
      </w:r>
      <w:r w:rsidRPr="00E15907">
        <w:rPr>
          <w:rFonts w:ascii="Book Antiqua" w:eastAsia="Times New Roman" w:hAnsi="Book Antiqua" w:cs="Times New Roman"/>
          <w:lang w:val="en-US"/>
        </w:rPr>
        <w:t>not the consequence of a single mechanism</w:t>
      </w:r>
      <w:r w:rsidR="007E17AD" w:rsidRPr="00E15907">
        <w:rPr>
          <w:rFonts w:ascii="Book Antiqua" w:eastAsia="Times New Roman" w:hAnsi="Book Antiqua" w:cs="Times New Roman"/>
          <w:lang w:val="en-US"/>
        </w:rPr>
        <w:t>,</w:t>
      </w:r>
      <w:r w:rsidRPr="00E15907">
        <w:rPr>
          <w:rFonts w:ascii="Book Antiqua" w:eastAsia="Times New Roman" w:hAnsi="Book Antiqua" w:cs="Times New Roman"/>
          <w:lang w:val="en-US"/>
        </w:rPr>
        <w:t xml:space="preserve"> but rather the concerted deregulation of several factors acting at the transcriptional level but also at the post-transcriptional and post-translational levels. </w:t>
      </w:r>
    </w:p>
    <w:p w14:paraId="0C57F095" w14:textId="77777777" w:rsidR="00B81A5C" w:rsidRPr="00E15907" w:rsidRDefault="00B81A5C" w:rsidP="00121AA8">
      <w:pPr>
        <w:spacing w:line="360" w:lineRule="auto"/>
        <w:jc w:val="both"/>
        <w:rPr>
          <w:rFonts w:ascii="Book Antiqua" w:eastAsia="Times New Roman" w:hAnsi="Book Antiqua" w:cs="Times New Roman"/>
          <w:lang w:val="en-US"/>
        </w:rPr>
      </w:pPr>
    </w:p>
    <w:p w14:paraId="35D1A8DB" w14:textId="3F9ADB1B" w:rsidR="00B81A5C" w:rsidRPr="00E15907" w:rsidRDefault="00B81A5C" w:rsidP="00121AA8">
      <w:pPr>
        <w:spacing w:line="360" w:lineRule="auto"/>
        <w:jc w:val="both"/>
        <w:rPr>
          <w:rFonts w:ascii="Book Antiqua" w:eastAsia="Times New Roman" w:hAnsi="Book Antiqua" w:cs="Times New Roman"/>
          <w:b/>
          <w:lang w:val="en-US"/>
        </w:rPr>
      </w:pPr>
      <w:r w:rsidRPr="00E15907">
        <w:rPr>
          <w:rFonts w:ascii="Book Antiqua" w:hAnsi="Book Antiqua" w:cs="Times New Roman"/>
          <w:b/>
          <w:lang w:val="en-US"/>
        </w:rPr>
        <w:t xml:space="preserve">Therapeutic targeting of </w:t>
      </w:r>
      <w:proofErr w:type="spellStart"/>
      <w:r w:rsidRPr="00E15907">
        <w:rPr>
          <w:rFonts w:ascii="Book Antiqua" w:hAnsi="Book Antiqua" w:cs="Times New Roman"/>
          <w:b/>
          <w:lang w:val="en-US"/>
        </w:rPr>
        <w:t>HuR</w:t>
      </w:r>
      <w:proofErr w:type="spellEnd"/>
      <w:r w:rsidRPr="00E15907">
        <w:rPr>
          <w:rFonts w:ascii="Book Antiqua" w:hAnsi="Book Antiqua" w:cs="Times New Roman"/>
          <w:b/>
          <w:lang w:val="en-US"/>
        </w:rPr>
        <w:t xml:space="preserve"> in CRC</w:t>
      </w:r>
    </w:p>
    <w:p w14:paraId="449CD54C" w14:textId="67DFFE5E" w:rsidR="003219E4" w:rsidRPr="00E15907" w:rsidRDefault="00591625" w:rsidP="00121AA8">
      <w:pPr>
        <w:spacing w:line="360" w:lineRule="auto"/>
        <w:jc w:val="both"/>
        <w:rPr>
          <w:rFonts w:ascii="Book Antiqua" w:hAnsi="Book Antiqua" w:cs="Times New Roman"/>
          <w:i/>
          <w:lang w:val="en-US"/>
        </w:rPr>
      </w:pPr>
      <w:proofErr w:type="spellStart"/>
      <w:r w:rsidRPr="00E15907">
        <w:rPr>
          <w:rFonts w:ascii="Book Antiqua" w:eastAsia="Times New Roman" w:hAnsi="Book Antiqua" w:cs="Times New Roman"/>
          <w:lang w:val="en-US"/>
        </w:rPr>
        <w:t>HuR</w:t>
      </w:r>
      <w:proofErr w:type="spellEnd"/>
      <w:r w:rsidRPr="00E15907">
        <w:rPr>
          <w:rFonts w:ascii="Book Antiqua" w:eastAsia="Times New Roman" w:hAnsi="Book Antiqua" w:cs="Times New Roman"/>
          <w:lang w:val="en-US"/>
        </w:rPr>
        <w:t xml:space="preserve"> overexpression can modulate a whole network of </w:t>
      </w:r>
      <w:r w:rsidR="00214F5F" w:rsidRPr="00E15907">
        <w:rPr>
          <w:rFonts w:ascii="Book Antiqua" w:eastAsia="SimSun" w:hAnsi="Book Antiqua" w:cs="Times New Roman" w:hint="eastAsia"/>
          <w:lang w:val="en-US" w:eastAsia="zh-CN"/>
        </w:rPr>
        <w:t>ONC</w:t>
      </w:r>
      <w:r w:rsidRPr="00E15907">
        <w:rPr>
          <w:rFonts w:ascii="Book Antiqua" w:eastAsia="Times New Roman" w:hAnsi="Book Antiqua" w:cs="Times New Roman"/>
          <w:lang w:val="en-US"/>
        </w:rPr>
        <w:t xml:space="preserve"> and </w:t>
      </w:r>
      <w:r w:rsidR="00214F5F" w:rsidRPr="00E15907">
        <w:rPr>
          <w:rFonts w:ascii="Book Antiqua" w:eastAsia="SimSun" w:hAnsi="Book Antiqua" w:cs="Times New Roman" w:hint="eastAsia"/>
          <w:lang w:val="en-US" w:eastAsia="zh-CN"/>
        </w:rPr>
        <w:t>TS</w:t>
      </w:r>
      <w:r w:rsidRPr="00E15907">
        <w:rPr>
          <w:rFonts w:ascii="Book Antiqua" w:eastAsia="Times New Roman" w:hAnsi="Book Antiqua" w:cs="Times New Roman"/>
          <w:lang w:val="en-US"/>
        </w:rPr>
        <w:t xml:space="preserve"> involved in </w:t>
      </w:r>
      <w:r w:rsidR="001F1E03" w:rsidRPr="00E15907">
        <w:rPr>
          <w:rFonts w:ascii="Book Antiqua" w:eastAsia="Times New Roman" w:hAnsi="Book Antiqua" w:cs="Times New Roman"/>
          <w:lang w:val="en-US"/>
        </w:rPr>
        <w:t>the various hallmarks of cancer</w:t>
      </w:r>
      <w:r w:rsidR="009B678D" w:rsidRPr="00E15907">
        <w:rPr>
          <w:rFonts w:ascii="Book Antiqua" w:eastAsia="Times New Roman" w:hAnsi="Book Antiqua" w:cs="Times New Roman"/>
          <w:lang w:val="en-US"/>
        </w:rPr>
        <w:fldChar w:fldCharType="begin"/>
      </w:r>
      <w:r w:rsidR="00E9607F" w:rsidRPr="00E15907">
        <w:rPr>
          <w:rFonts w:ascii="Book Antiqua" w:eastAsia="Times New Roman" w:hAnsi="Book Antiqua" w:cs="Times New Roman"/>
          <w:lang w:val="en-US"/>
        </w:rPr>
        <w:instrText xml:space="preserve"> ADDIN EN.CITE &lt;EndNote&gt;&lt;Cite&gt;&lt;Author&gt;Abdelmohsen&lt;/Author&gt;&lt;Year&gt;2010&lt;/Year&gt;&lt;RecNum&gt;203&lt;/RecNum&gt;&lt;DisplayText&gt;&lt;style face="superscript"&gt;[89]&lt;/style&gt;&lt;/DisplayText&gt;&lt;record&gt;&lt;rec-number&gt;203&lt;/rec-number&gt;&lt;foreign-keys&gt;&lt;key app="EN" db-id="sxv92a5fdvs52rexra75zwsf0xeas52sdwxz" timestamp="1541077295"&gt;203&lt;/key&gt;&lt;/foreign-keys&gt;&lt;ref-type name="Journal Article"&gt;17&lt;/ref-type&gt;&lt;contributors&gt;&lt;authors&gt;&lt;author&gt;Abdelmohsen, K.&lt;/author&gt;&lt;author&gt;Gorospe, M.&lt;/author&gt;&lt;/authors&gt;&lt;/contributors&gt;&lt;auth-address&gt;LCMB, NIA-IRP, NIH, Baltimore, MD 21224, USA. myriam-gorospe@nih.gov&lt;/auth-address&gt;&lt;titles&gt;&lt;title&gt;Posttranscriptional regulation of cancer traits by HuR&lt;/title&gt;&lt;secondary-title&gt;Wiley Interdiscip Rev RNA&lt;/secondary-title&gt;&lt;alt-title&gt;Wiley interdisciplinary reviews. RNA&lt;/alt-title&gt;&lt;/titles&gt;&lt;periodical&gt;&lt;full-title&gt;Wiley Interdiscip Rev RNA&lt;/full-title&gt;&lt;/periodical&gt;&lt;pages&gt;214-29&lt;/pages&gt;&lt;volume&gt;1&lt;/volume&gt;&lt;number&gt;2&lt;/number&gt;&lt;keywords&gt;&lt;keyword&gt;Adaptive Immunity/genetics/physiology&lt;/keyword&gt;&lt;keyword&gt;Animals&lt;/keyword&gt;&lt;keyword&gt;Cell Proliferation&lt;/keyword&gt;&lt;keyword&gt;Cell Survival/genetics/physiology&lt;/keyword&gt;&lt;keyword&gt;ELAV Proteins/genetics/metabolism/*physiology&lt;/keyword&gt;&lt;keyword&gt;Gene Expression Regulation, Neoplastic&lt;/keyword&gt;&lt;keyword&gt;Humans&lt;/keyword&gt;&lt;keyword&gt;Models, Biological&lt;/keyword&gt;&lt;keyword&gt;Neoplasms/*genetics/metabolism&lt;/keyword&gt;&lt;keyword&gt;*Quantitative Trait, Heritable&lt;/keyword&gt;&lt;keyword&gt;RNA Processing, Post-Transcriptional&lt;/keyword&gt;&lt;/keywords&gt;&lt;dates&gt;&lt;year&gt;2010&lt;/year&gt;&lt;pub-dates&gt;&lt;date&gt;Sep-Oct&lt;/date&gt;&lt;/pub-dates&gt;&lt;/dates&gt;&lt;isbn&gt;1757-7012 (Electronic)&amp;#xD;1757-7004 (Linking)&lt;/isbn&gt;&lt;accession-num&gt;21935886&lt;/accession-num&gt;&lt;urls&gt;&lt;related-urls&gt;&lt;url&gt;http://www.ncbi.nlm.nih.gov/pubmed/21935886&lt;/url&gt;&lt;/related-urls&gt;&lt;/urls&gt;&lt;custom2&gt;3808850&lt;/custom2&gt;&lt;electronic-resource-num&gt;10.1002/wrna.4&lt;/electronic-resource-num&gt;&lt;/record&gt;&lt;/Cite&gt;&lt;/EndNote&gt;</w:instrText>
      </w:r>
      <w:r w:rsidR="009B678D"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89" w:tooltip="Abdelmohsen, 2010 #203" w:history="1">
        <w:r w:rsidR="00E9607F" w:rsidRPr="00E15907">
          <w:rPr>
            <w:rFonts w:ascii="Book Antiqua" w:eastAsia="Times New Roman" w:hAnsi="Book Antiqua" w:cs="Times New Roman"/>
            <w:noProof/>
            <w:vertAlign w:val="superscript"/>
            <w:lang w:val="en-US"/>
          </w:rPr>
          <w:t>89</w:t>
        </w:r>
      </w:hyperlink>
      <w:r w:rsidR="00E9607F" w:rsidRPr="00E15907">
        <w:rPr>
          <w:rFonts w:ascii="Book Antiqua" w:eastAsia="Times New Roman" w:hAnsi="Book Antiqua" w:cs="Times New Roman"/>
          <w:noProof/>
          <w:vertAlign w:val="superscript"/>
          <w:lang w:val="en-US"/>
        </w:rPr>
        <w:t>]</w:t>
      </w:r>
      <w:r w:rsidR="009B678D" w:rsidRPr="00E15907">
        <w:rPr>
          <w:rFonts w:ascii="Book Antiqua" w:eastAsia="Times New Roman" w:hAnsi="Book Antiqua" w:cs="Times New Roman"/>
          <w:lang w:val="en-US"/>
        </w:rPr>
        <w:fldChar w:fldCharType="end"/>
      </w:r>
      <w:r w:rsidRPr="00E15907">
        <w:rPr>
          <w:rFonts w:ascii="Book Antiqua" w:eastAsia="Times New Roman" w:hAnsi="Book Antiqua" w:cs="Times New Roman"/>
          <w:lang w:val="en-US"/>
        </w:rPr>
        <w:t>.</w:t>
      </w:r>
      <w:r w:rsidRPr="00E15907">
        <w:rPr>
          <w:rFonts w:ascii="Book Antiqua" w:eastAsia="Times New Roman" w:hAnsi="Book Antiqua" w:cs="Times New Roman"/>
          <w:b/>
          <w:lang w:val="en-US"/>
        </w:rPr>
        <w:t xml:space="preserve"> </w:t>
      </w:r>
      <w:proofErr w:type="gramStart"/>
      <w:r w:rsidRPr="00E15907">
        <w:rPr>
          <w:rFonts w:ascii="Book Antiqua" w:eastAsia="Times New Roman" w:hAnsi="Book Antiqua" w:cs="Times New Roman"/>
          <w:lang w:val="en-US"/>
        </w:rPr>
        <w:t>Therefore</w:t>
      </w:r>
      <w:proofErr w:type="gramEnd"/>
      <w:r w:rsidRPr="00E15907">
        <w:rPr>
          <w:rFonts w:ascii="Book Antiqua" w:eastAsia="Times New Roman" w:hAnsi="Book Antiqua" w:cs="Times New Roman"/>
          <w:lang w:val="en-US"/>
        </w:rPr>
        <w:t xml:space="preserve"> targeting </w:t>
      </w:r>
      <w:proofErr w:type="spellStart"/>
      <w:r w:rsidRPr="00E15907">
        <w:rPr>
          <w:rFonts w:ascii="Book Antiqua" w:eastAsia="Times New Roman" w:hAnsi="Book Antiqua" w:cs="Times New Roman"/>
          <w:lang w:val="en-US"/>
        </w:rPr>
        <w:t>HuR</w:t>
      </w:r>
      <w:proofErr w:type="spellEnd"/>
      <w:r w:rsidRPr="00E15907">
        <w:rPr>
          <w:rFonts w:ascii="Book Antiqua" w:eastAsia="Times New Roman" w:hAnsi="Book Antiqua" w:cs="Times New Roman"/>
          <w:lang w:val="en-US"/>
        </w:rPr>
        <w:t xml:space="preserve"> in CRC may represent an </w:t>
      </w:r>
      <w:r w:rsidR="00F23855" w:rsidRPr="00E15907">
        <w:rPr>
          <w:rFonts w:ascii="Book Antiqua" w:eastAsia="Times New Roman" w:hAnsi="Book Antiqua" w:cs="Times New Roman"/>
          <w:lang w:val="en-US"/>
        </w:rPr>
        <w:t>appealing</w:t>
      </w:r>
      <w:r w:rsidRPr="00E15907">
        <w:rPr>
          <w:rFonts w:ascii="Book Antiqua" w:eastAsia="Times New Roman" w:hAnsi="Book Antiqua" w:cs="Times New Roman"/>
          <w:lang w:val="en-US"/>
        </w:rPr>
        <w:t xml:space="preserve"> therapeutic strategy alone or in combination with existing therapeutic approaches (</w:t>
      </w:r>
      <w:r w:rsidRPr="00E15907">
        <w:rPr>
          <w:rFonts w:ascii="Book Antiqua" w:eastAsia="Times New Roman" w:hAnsi="Book Antiqua" w:cs="Times New Roman"/>
          <w:i/>
          <w:lang w:val="en-US"/>
        </w:rPr>
        <w:t>i.e</w:t>
      </w:r>
      <w:r w:rsidR="001F1E03" w:rsidRPr="00E15907">
        <w:rPr>
          <w:rFonts w:ascii="Book Antiqua" w:eastAsia="SimSun" w:hAnsi="Book Antiqua" w:cs="Times New Roman" w:hint="eastAsia"/>
          <w:i/>
          <w:lang w:val="en-US" w:eastAsia="zh-CN"/>
        </w:rPr>
        <w:t>.</w:t>
      </w:r>
      <w:r w:rsidRPr="00E15907">
        <w:rPr>
          <w:rFonts w:ascii="Book Antiqua" w:eastAsia="Times New Roman" w:hAnsi="Book Antiqua" w:cs="Times New Roman"/>
          <w:lang w:val="en-US"/>
        </w:rPr>
        <w:t>, chemotherapy, radiotherapy).</w:t>
      </w:r>
      <w:r w:rsidRPr="00E15907">
        <w:rPr>
          <w:rFonts w:ascii="Book Antiqua" w:hAnsi="Book Antiqua" w:cs="Times New Roman"/>
          <w:i/>
          <w:lang w:val="en-US"/>
        </w:rPr>
        <w:t xml:space="preserve"> </w:t>
      </w:r>
      <w:r w:rsidR="00E84F29" w:rsidRPr="00E15907">
        <w:rPr>
          <w:rFonts w:ascii="Book Antiqua" w:eastAsia="Times New Roman" w:hAnsi="Book Antiqua" w:cs="Times New Roman"/>
          <w:lang w:val="en-US"/>
        </w:rPr>
        <w:t xml:space="preserve">Several small molecules compounds </w:t>
      </w:r>
      <w:r w:rsidR="00F315FF" w:rsidRPr="00E15907">
        <w:rPr>
          <w:rFonts w:ascii="Book Antiqua" w:eastAsia="Times New Roman" w:hAnsi="Book Antiqua" w:cs="Times New Roman"/>
          <w:lang w:val="en-US"/>
        </w:rPr>
        <w:t>having</w:t>
      </w:r>
      <w:r w:rsidR="00E84F29" w:rsidRPr="00E15907">
        <w:rPr>
          <w:rFonts w:ascii="Book Antiqua" w:eastAsia="Times New Roman" w:hAnsi="Book Antiqua" w:cs="Times New Roman"/>
          <w:lang w:val="en-US"/>
        </w:rPr>
        <w:t xml:space="preserve"> the capacity to </w:t>
      </w:r>
      <w:r w:rsidR="00F315FF" w:rsidRPr="00E15907">
        <w:rPr>
          <w:rFonts w:ascii="Book Antiqua" w:eastAsia="Times New Roman" w:hAnsi="Book Antiqua" w:cs="Times New Roman"/>
          <w:lang w:val="en-US"/>
        </w:rPr>
        <w:t>block</w:t>
      </w:r>
      <w:r w:rsidR="00E84F29" w:rsidRPr="00E15907">
        <w:rPr>
          <w:rFonts w:ascii="Book Antiqua" w:eastAsia="Times New Roman" w:hAnsi="Book Antiqua" w:cs="Times New Roman"/>
          <w:lang w:val="en-US"/>
        </w:rPr>
        <w:t xml:space="preserve"> </w:t>
      </w:r>
      <w:proofErr w:type="spellStart"/>
      <w:r w:rsidR="00E84F29" w:rsidRPr="00E15907">
        <w:rPr>
          <w:rFonts w:ascii="Book Antiqua" w:eastAsia="Times New Roman" w:hAnsi="Book Antiqua" w:cs="Times New Roman"/>
          <w:lang w:val="en-US"/>
        </w:rPr>
        <w:t>HuR</w:t>
      </w:r>
      <w:proofErr w:type="spellEnd"/>
      <w:r w:rsidR="00E84F29" w:rsidRPr="00E15907">
        <w:rPr>
          <w:rFonts w:ascii="Book Antiqua" w:eastAsia="Times New Roman" w:hAnsi="Book Antiqua" w:cs="Times New Roman"/>
          <w:lang w:val="en-US"/>
        </w:rPr>
        <w:t>/ARE interactions have been identified by high-throughput screenings</w:t>
      </w:r>
      <w:r w:rsidR="005664C0" w:rsidRPr="00E15907">
        <w:rPr>
          <w:rFonts w:ascii="Book Antiqua" w:eastAsia="Times New Roman" w:hAnsi="Book Antiqua" w:cs="Times New Roman"/>
          <w:lang w:val="en-US"/>
        </w:rPr>
        <w:fldChar w:fldCharType="begin">
          <w:fldData xml:space="preserve">PEVuZE5vdGU+PENpdGU+PEF1dGhvcj5NZWlzbmVyPC9BdXRob3I+PFllYXI+MjAxMDwvWWVhcj48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PEVuZE5vdGU+PENpdGU+PEF1dGhvcj5NZWlzbmVyPC9BdXRob3I+PFllYXI+MjAxMDwvWWVhcj48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90" w:tooltip="Meisner, 2010 #90" w:history="1">
        <w:r w:rsidR="00E9607F" w:rsidRPr="00E15907">
          <w:rPr>
            <w:rFonts w:ascii="Book Antiqua" w:eastAsia="Times New Roman" w:hAnsi="Book Antiqua" w:cs="Times New Roman"/>
            <w:noProof/>
            <w:vertAlign w:val="superscript"/>
            <w:lang w:val="en-US"/>
          </w:rPr>
          <w:t>90-93</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DE5C2D" w:rsidRPr="00E15907">
        <w:rPr>
          <w:rFonts w:ascii="Book Antiqua" w:hAnsi="Book Antiqua" w:cs="Times New Roman"/>
          <w:lang w:val="en-US"/>
        </w:rPr>
        <w:t xml:space="preserve">, with a </w:t>
      </w:r>
      <w:r w:rsidR="00E84F29" w:rsidRPr="00E15907">
        <w:rPr>
          <w:rFonts w:ascii="Book Antiqua" w:hAnsi="Book Antiqua" w:cs="Times New Roman"/>
          <w:lang w:val="en-US"/>
        </w:rPr>
        <w:t>few of them</w:t>
      </w:r>
      <w:r w:rsidR="00DE5C2D" w:rsidRPr="00E15907">
        <w:rPr>
          <w:rFonts w:ascii="Book Antiqua" w:hAnsi="Book Antiqua" w:cs="Times New Roman"/>
          <w:lang w:val="en-US"/>
        </w:rPr>
        <w:t xml:space="preserve"> further</w:t>
      </w:r>
      <w:r w:rsidR="00E84F29" w:rsidRPr="00E15907">
        <w:rPr>
          <w:rFonts w:ascii="Book Antiqua" w:hAnsi="Book Antiqua" w:cs="Times New Roman"/>
          <w:lang w:val="en-US"/>
        </w:rPr>
        <w:t xml:space="preserve"> characterized </w:t>
      </w:r>
      <w:r w:rsidR="00DE5C2D" w:rsidRPr="00E15907">
        <w:rPr>
          <w:rFonts w:ascii="Book Antiqua" w:hAnsi="Book Antiqua" w:cs="Times New Roman"/>
          <w:lang w:val="en-US"/>
        </w:rPr>
        <w:t xml:space="preserve">for </w:t>
      </w:r>
      <w:proofErr w:type="spellStart"/>
      <w:r w:rsidR="00DE5C2D" w:rsidRPr="00E15907">
        <w:rPr>
          <w:rFonts w:ascii="Book Antiqua" w:hAnsi="Book Antiqua" w:cs="Times New Roman"/>
          <w:lang w:val="en-US"/>
        </w:rPr>
        <w:t>HuR</w:t>
      </w:r>
      <w:proofErr w:type="spellEnd"/>
      <w:r w:rsidR="00DE5C2D" w:rsidRPr="00E15907">
        <w:rPr>
          <w:rFonts w:ascii="Book Antiqua" w:hAnsi="Book Antiqua" w:cs="Times New Roman"/>
          <w:lang w:val="en-US"/>
        </w:rPr>
        <w:t xml:space="preserve"> </w:t>
      </w:r>
      <w:r w:rsidR="00E84F29" w:rsidRPr="00E15907">
        <w:rPr>
          <w:rFonts w:ascii="Book Antiqua" w:hAnsi="Book Antiqua" w:cs="Times New Roman"/>
          <w:lang w:val="en-US"/>
        </w:rPr>
        <w:t>specific</w:t>
      </w:r>
      <w:r w:rsidR="00DE5C2D" w:rsidRPr="00E15907">
        <w:rPr>
          <w:rFonts w:ascii="Book Antiqua" w:hAnsi="Book Antiqua" w:cs="Times New Roman"/>
          <w:lang w:val="en-US"/>
        </w:rPr>
        <w:t>ity.</w:t>
      </w:r>
      <w:r w:rsidR="00F23855" w:rsidRPr="00E15907">
        <w:rPr>
          <w:rFonts w:ascii="Book Antiqua" w:hAnsi="Book Antiqua" w:cs="Times New Roman"/>
          <w:lang w:val="en-US"/>
        </w:rPr>
        <w:t xml:space="preserve"> </w:t>
      </w:r>
      <w:r w:rsidR="00DE5C2D" w:rsidRPr="00E15907">
        <w:rPr>
          <w:rFonts w:ascii="Book Antiqua" w:hAnsi="Book Antiqua" w:cs="Times New Roman"/>
          <w:lang w:val="en-US"/>
        </w:rPr>
        <w:t>I</w:t>
      </w:r>
      <w:r w:rsidR="00F23855" w:rsidRPr="00E15907">
        <w:rPr>
          <w:rFonts w:ascii="Book Antiqua" w:hAnsi="Book Antiqua" w:cs="Times New Roman"/>
          <w:lang w:val="en-US"/>
        </w:rPr>
        <w:t>n particular</w:t>
      </w:r>
      <w:r w:rsidR="00DE5C2D" w:rsidRPr="00E15907">
        <w:rPr>
          <w:rFonts w:ascii="Book Antiqua" w:hAnsi="Book Antiqua" w:cs="Times New Roman"/>
          <w:lang w:val="en-US"/>
        </w:rPr>
        <w:t>,</w:t>
      </w:r>
      <w:r w:rsidR="00F23855" w:rsidRPr="00E15907">
        <w:rPr>
          <w:rFonts w:ascii="Book Antiqua" w:hAnsi="Book Antiqua" w:cs="Times New Roman"/>
          <w:lang w:val="en-US"/>
        </w:rPr>
        <w:t xml:space="preserve"> </w:t>
      </w:r>
      <w:r w:rsidR="00A274F0" w:rsidRPr="00E15907">
        <w:rPr>
          <w:rFonts w:ascii="Book Antiqua" w:hAnsi="Book Antiqua" w:cs="Times New Roman"/>
          <w:lang w:val="en-US"/>
        </w:rPr>
        <w:t>pol</w:t>
      </w:r>
      <w:r w:rsidR="00F315FF" w:rsidRPr="00E15907">
        <w:rPr>
          <w:rFonts w:ascii="Book Antiqua" w:hAnsi="Book Antiqua" w:cs="Times New Roman"/>
          <w:lang w:val="en-US"/>
        </w:rPr>
        <w:t>yketides purified from</w:t>
      </w:r>
      <w:r w:rsidR="00B64F67" w:rsidRPr="00E15907">
        <w:rPr>
          <w:rFonts w:ascii="Book Antiqua" w:hAnsi="Book Antiqua" w:cs="Times New Roman"/>
          <w:lang w:val="en-US"/>
        </w:rPr>
        <w:t xml:space="preserve"> </w:t>
      </w:r>
      <w:r w:rsidR="00F315FF" w:rsidRPr="00E15907">
        <w:rPr>
          <w:rFonts w:ascii="Book Antiqua" w:hAnsi="Book Antiqua" w:cs="Times New Roman"/>
          <w:lang w:val="en-US"/>
        </w:rPr>
        <w:t>plant</w:t>
      </w:r>
      <w:r w:rsidR="00B64F67" w:rsidRPr="00E15907">
        <w:rPr>
          <w:rFonts w:ascii="Book Antiqua" w:hAnsi="Book Antiqua" w:cs="Times New Roman"/>
          <w:lang w:val="en-US"/>
        </w:rPr>
        <w:t>s</w:t>
      </w:r>
      <w:r w:rsidR="00F315FF" w:rsidRPr="00E15907">
        <w:rPr>
          <w:rFonts w:ascii="Book Antiqua" w:hAnsi="Book Antiqua" w:cs="Times New Roman"/>
          <w:lang w:val="en-US"/>
        </w:rPr>
        <w:t xml:space="preserve"> or</w:t>
      </w:r>
      <w:r w:rsidR="00A274F0" w:rsidRPr="00E15907">
        <w:rPr>
          <w:rFonts w:ascii="Book Antiqua" w:hAnsi="Book Antiqua" w:cs="Times New Roman"/>
          <w:lang w:val="en-US"/>
        </w:rPr>
        <w:t xml:space="preserve"> microbial extracts</w:t>
      </w:r>
      <w:r w:rsidR="005C5CF2" w:rsidRPr="00E15907">
        <w:rPr>
          <w:rFonts w:ascii="Book Antiqua" w:hAnsi="Book Antiqua" w:cs="Times New Roman"/>
          <w:lang w:val="en-US"/>
        </w:rPr>
        <w:t xml:space="preserve"> </w:t>
      </w:r>
      <w:r w:rsidR="00E84F29" w:rsidRPr="00E15907">
        <w:rPr>
          <w:rFonts w:ascii="Book Antiqua" w:hAnsi="Book Antiqua" w:cs="Times New Roman"/>
          <w:lang w:val="en-US"/>
        </w:rPr>
        <w:t>(</w:t>
      </w:r>
      <w:r w:rsidR="00F315FF" w:rsidRPr="00E15907">
        <w:rPr>
          <w:rFonts w:ascii="Book Antiqua" w:hAnsi="Book Antiqua" w:cs="Times New Roman"/>
          <w:i/>
          <w:lang w:val="en-US"/>
        </w:rPr>
        <w:t>i.e</w:t>
      </w:r>
      <w:r w:rsidR="001F1E03" w:rsidRPr="00E15907">
        <w:rPr>
          <w:rFonts w:ascii="Book Antiqua" w:eastAsia="SimSun" w:hAnsi="Book Antiqua" w:cs="Times New Roman" w:hint="eastAsia"/>
          <w:i/>
          <w:lang w:val="en-US" w:eastAsia="zh-CN"/>
        </w:rPr>
        <w:t>.</w:t>
      </w:r>
      <w:r w:rsidR="00F315FF" w:rsidRPr="00E15907">
        <w:rPr>
          <w:rFonts w:ascii="Book Antiqua" w:hAnsi="Book Antiqua" w:cs="Times New Roman"/>
          <w:i/>
          <w:lang w:val="en-US"/>
        </w:rPr>
        <w:t xml:space="preserve">, </w:t>
      </w:r>
      <w:r w:rsidR="00E84F29" w:rsidRPr="00E15907">
        <w:rPr>
          <w:rFonts w:ascii="Book Antiqua" w:hAnsi="Book Antiqua" w:cs="Times New Roman"/>
          <w:lang w:val="en-US"/>
        </w:rPr>
        <w:t xml:space="preserve">MS-444, </w:t>
      </w:r>
      <w:proofErr w:type="spellStart"/>
      <w:r w:rsidR="00E84F29" w:rsidRPr="00E15907">
        <w:rPr>
          <w:rFonts w:ascii="Book Antiqua" w:hAnsi="Book Antiqua" w:cs="Times New Roman"/>
          <w:lang w:val="en-US"/>
        </w:rPr>
        <w:t>okicenone</w:t>
      </w:r>
      <w:proofErr w:type="spellEnd"/>
      <w:r w:rsidR="00E84F29" w:rsidRPr="00E15907">
        <w:rPr>
          <w:rFonts w:ascii="Book Antiqua" w:hAnsi="Book Antiqua" w:cs="Times New Roman"/>
          <w:lang w:val="en-US"/>
        </w:rPr>
        <w:t xml:space="preserve">, </w:t>
      </w:r>
      <w:proofErr w:type="spellStart"/>
      <w:r w:rsidR="00E84F29" w:rsidRPr="00E15907">
        <w:rPr>
          <w:rFonts w:ascii="Book Antiqua" w:hAnsi="Book Antiqua" w:cs="Times New Roman"/>
          <w:lang w:val="en-US"/>
        </w:rPr>
        <w:t>dehydromutacin</w:t>
      </w:r>
      <w:proofErr w:type="spellEnd"/>
      <w:r w:rsidR="00E84F29" w:rsidRPr="00E15907">
        <w:rPr>
          <w:rFonts w:ascii="Book Antiqua" w:hAnsi="Book Antiqua" w:cs="Times New Roman"/>
          <w:lang w:val="en-US"/>
        </w:rPr>
        <w:t>)</w:t>
      </w:r>
      <w:r w:rsidR="00D3347C" w:rsidRPr="00E15907">
        <w:rPr>
          <w:rFonts w:ascii="Book Antiqua" w:hAnsi="Book Antiqua" w:cs="Times New Roman"/>
          <w:lang w:val="en-US"/>
        </w:rPr>
        <w:t xml:space="preserve"> have shown </w:t>
      </w:r>
      <w:proofErr w:type="spellStart"/>
      <w:r w:rsidR="00D3347C" w:rsidRPr="00E15907">
        <w:rPr>
          <w:rFonts w:ascii="Book Antiqua" w:hAnsi="Book Antiqua" w:cs="Times New Roman"/>
          <w:lang w:val="en-US"/>
        </w:rPr>
        <w:t>HuR</w:t>
      </w:r>
      <w:proofErr w:type="spellEnd"/>
      <w:r w:rsidR="00D3347C" w:rsidRPr="00E15907">
        <w:rPr>
          <w:rFonts w:ascii="Book Antiqua" w:hAnsi="Book Antiqua" w:cs="Times New Roman"/>
          <w:lang w:val="en-US"/>
        </w:rPr>
        <w:t xml:space="preserve"> inhibitory properties</w:t>
      </w:r>
      <w:r w:rsidR="005664C0" w:rsidRPr="00E15907">
        <w:rPr>
          <w:rFonts w:ascii="Book Antiqua" w:hAnsi="Book Antiqua" w:cs="Times New Roman"/>
          <w:lang w:val="en-US"/>
        </w:rPr>
        <w:fldChar w:fldCharType="begin">
          <w:fldData xml:space="preserve">PEVuZE5vdGU+PENpdGU+PEF1dGhvcj5NZWlzbmVyPC9BdXRob3I+PFllYXI+MjAwNzwvWWVhcj48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PEVuZE5vdGU+PENpdGU+PEF1dGhvcj5NZWlzbmVyPC9BdXRob3I+PFllYXI+MjAwNzwvWWVhcj48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91" w:tooltip="Meisner, 2007 #91" w:history="1">
        <w:r w:rsidR="00E9607F" w:rsidRPr="00E15907">
          <w:rPr>
            <w:rFonts w:ascii="Book Antiqua" w:hAnsi="Book Antiqua" w:cs="Times New Roman"/>
            <w:noProof/>
            <w:vertAlign w:val="superscript"/>
            <w:lang w:val="en-US"/>
          </w:rPr>
          <w:t>91</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A274F0" w:rsidRPr="00E15907">
        <w:rPr>
          <w:rFonts w:ascii="Book Antiqua" w:hAnsi="Book Antiqua" w:cs="Times New Roman"/>
          <w:lang w:val="en-US"/>
        </w:rPr>
        <w:t xml:space="preserve">. </w:t>
      </w:r>
      <w:r w:rsidR="00F23855" w:rsidRPr="00E15907">
        <w:rPr>
          <w:rFonts w:ascii="Book Antiqua" w:hAnsi="Book Antiqua" w:cs="Times New Roman"/>
          <w:lang w:val="en-US"/>
        </w:rPr>
        <w:t xml:space="preserve">Among them, </w:t>
      </w:r>
      <w:r w:rsidR="00DB7CA9" w:rsidRPr="00E15907">
        <w:rPr>
          <w:rFonts w:ascii="Book Antiqua" w:hAnsi="Book Antiqua" w:cs="Times New Roman"/>
          <w:lang w:val="en-US"/>
        </w:rPr>
        <w:t xml:space="preserve">MS-444 has been </w:t>
      </w:r>
      <w:r w:rsidR="00D3347C" w:rsidRPr="00E15907">
        <w:rPr>
          <w:rFonts w:ascii="Book Antiqua" w:hAnsi="Book Antiqua" w:cs="Times New Roman"/>
          <w:lang w:val="en-US"/>
        </w:rPr>
        <w:t xml:space="preserve">further </w:t>
      </w:r>
      <w:r w:rsidR="00DB7CA9" w:rsidRPr="00E15907">
        <w:rPr>
          <w:rFonts w:ascii="Book Antiqua" w:hAnsi="Book Antiqua" w:cs="Times New Roman"/>
          <w:lang w:val="en-US"/>
        </w:rPr>
        <w:t>studied</w:t>
      </w:r>
      <w:r w:rsidR="001C48E6" w:rsidRPr="00E15907">
        <w:rPr>
          <w:rFonts w:ascii="Book Antiqua" w:hAnsi="Book Antiqua" w:cs="Times New Roman"/>
          <w:lang w:val="en-US"/>
        </w:rPr>
        <w:t xml:space="preserve"> and display</w:t>
      </w:r>
      <w:r w:rsidR="00D3347C" w:rsidRPr="00E15907">
        <w:rPr>
          <w:rFonts w:ascii="Book Antiqua" w:hAnsi="Book Antiqua" w:cs="Times New Roman"/>
          <w:lang w:val="en-US"/>
        </w:rPr>
        <w:t>s</w:t>
      </w:r>
      <w:r w:rsidR="001C48E6" w:rsidRPr="00E15907">
        <w:rPr>
          <w:rFonts w:ascii="Book Antiqua" w:hAnsi="Book Antiqua" w:cs="Times New Roman"/>
          <w:lang w:val="en-US"/>
        </w:rPr>
        <w:t xml:space="preserve"> </w:t>
      </w:r>
      <w:r w:rsidR="00F315FF" w:rsidRPr="00E15907">
        <w:rPr>
          <w:rFonts w:ascii="Book Antiqua" w:hAnsi="Book Antiqua" w:cs="Times New Roman"/>
          <w:lang w:val="en-US"/>
        </w:rPr>
        <w:t xml:space="preserve">several </w:t>
      </w:r>
      <w:r w:rsidR="001C48E6" w:rsidRPr="00E15907">
        <w:rPr>
          <w:rFonts w:ascii="Book Antiqua" w:hAnsi="Book Antiqua" w:cs="Times New Roman"/>
          <w:lang w:val="en-US"/>
        </w:rPr>
        <w:t>anti-tumor properties</w:t>
      </w:r>
      <w:r w:rsidR="005664C0" w:rsidRPr="00E15907">
        <w:rPr>
          <w:rFonts w:ascii="Book Antiqua" w:hAnsi="Book Antiqua" w:cs="Times New Roman"/>
          <w:lang w:val="en-US"/>
        </w:rPr>
        <w:fldChar w:fldCharType="begin">
          <w:fldData xml:space="preserve">PEVuZE5vdGU+PENpdGU+PEF1dGhvcj5CbGFuY288L0F1dGhvcj48WWVhcj4yMDE2PC9ZZWFyPjxS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PEVuZE5vdGU+PENpdGU+PEF1dGhvcj5CbGFuY288L0F1dGhvcj48WWVhcj4yMDE2PC9ZZWFyPjxS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94" w:tooltip="Blanco, 2016 #95" w:history="1">
        <w:r w:rsidR="00E9607F" w:rsidRPr="00E15907">
          <w:rPr>
            <w:rFonts w:ascii="Book Antiqua" w:hAnsi="Book Antiqua" w:cs="Times New Roman"/>
            <w:noProof/>
            <w:vertAlign w:val="superscript"/>
            <w:lang w:val="en-US"/>
          </w:rPr>
          <w:t>94</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1C48E6" w:rsidRPr="00E15907">
        <w:rPr>
          <w:rFonts w:ascii="Book Antiqua" w:hAnsi="Book Antiqua" w:cs="Times New Roman"/>
          <w:lang w:val="en-US"/>
        </w:rPr>
        <w:t xml:space="preserve">. MS-444 </w:t>
      </w:r>
      <w:r w:rsidR="00F315FF" w:rsidRPr="00E15907">
        <w:rPr>
          <w:rFonts w:ascii="Book Antiqua" w:hAnsi="Book Antiqua" w:cs="Times New Roman"/>
          <w:lang w:val="en-US"/>
        </w:rPr>
        <w:t xml:space="preserve">is a potent inhibitor of </w:t>
      </w:r>
      <w:proofErr w:type="spellStart"/>
      <w:r w:rsidR="001C48E6" w:rsidRPr="00E15907">
        <w:rPr>
          <w:rFonts w:ascii="Book Antiqua" w:hAnsi="Book Antiqua" w:cs="Times New Roman"/>
          <w:lang w:val="en-US"/>
        </w:rPr>
        <w:t>HuR</w:t>
      </w:r>
      <w:proofErr w:type="spellEnd"/>
      <w:r w:rsidR="001C48E6" w:rsidRPr="00E15907">
        <w:rPr>
          <w:rFonts w:ascii="Book Antiqua" w:hAnsi="Book Antiqua" w:cs="Times New Roman"/>
          <w:lang w:val="en-US"/>
        </w:rPr>
        <w:t xml:space="preserve"> homodimerization</w:t>
      </w:r>
      <w:r w:rsidR="00D3347C" w:rsidRPr="00E15907">
        <w:rPr>
          <w:rFonts w:ascii="Book Antiqua" w:hAnsi="Book Antiqua" w:cs="Times New Roman"/>
          <w:lang w:val="en-US"/>
        </w:rPr>
        <w:t xml:space="preserve">, </w:t>
      </w:r>
      <w:r w:rsidR="00F315FF" w:rsidRPr="00E15907">
        <w:rPr>
          <w:rFonts w:ascii="Book Antiqua" w:hAnsi="Book Antiqua" w:cs="Times New Roman"/>
          <w:lang w:val="en-US"/>
        </w:rPr>
        <w:t xml:space="preserve"> preventing </w:t>
      </w:r>
      <w:r w:rsidR="001C48E6" w:rsidRPr="00E15907">
        <w:rPr>
          <w:rFonts w:ascii="Book Antiqua" w:hAnsi="Book Antiqua" w:cs="Times New Roman"/>
          <w:lang w:val="en-US"/>
        </w:rPr>
        <w:t>its cytoplasmic export</w:t>
      </w:r>
      <w:r w:rsidR="00F315FF" w:rsidRPr="00E15907">
        <w:rPr>
          <w:rFonts w:ascii="Book Antiqua" w:hAnsi="Book Antiqua" w:cs="Times New Roman"/>
          <w:lang w:val="en-US"/>
        </w:rPr>
        <w:t xml:space="preserve"> </w:t>
      </w:r>
      <w:r w:rsidR="00340018" w:rsidRPr="00E15907">
        <w:rPr>
          <w:rFonts w:ascii="Book Antiqua" w:hAnsi="Book Antiqua" w:cs="Times New Roman"/>
          <w:lang w:val="en-US"/>
        </w:rPr>
        <w:t>and the stabilizat</w:t>
      </w:r>
      <w:r w:rsidR="001F1E03" w:rsidRPr="00E15907">
        <w:rPr>
          <w:rFonts w:ascii="Book Antiqua" w:hAnsi="Book Antiqua" w:cs="Times New Roman"/>
          <w:lang w:val="en-US"/>
        </w:rPr>
        <w:t>ion of several mRNA transcripts</w:t>
      </w:r>
      <w:r w:rsidR="005664C0" w:rsidRPr="00E15907">
        <w:rPr>
          <w:rFonts w:ascii="Book Antiqua" w:hAnsi="Book Antiqua" w:cs="Times New Roman"/>
          <w:lang w:val="en-US"/>
        </w:rPr>
        <w:fldChar w:fldCharType="begin">
          <w:fldData xml:space="preserve">PEVuZE5vdGU+PENpdGU+PEF1dGhvcj5CbGFuY288L0F1dGhvcj48WWVhcj4yMDE2PC9ZZWFyPjxS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PEVuZE5vdGU+PENpdGU+PEF1dGhvcj5CbGFuY288L0F1dGhvcj48WWVhcj4yMDE2PC9ZZWFyPjxS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94" w:tooltip="Blanco, 2016 #95" w:history="1">
        <w:r w:rsidR="00E9607F" w:rsidRPr="00E15907">
          <w:rPr>
            <w:rFonts w:ascii="Book Antiqua" w:hAnsi="Book Antiqua" w:cs="Times New Roman"/>
            <w:noProof/>
            <w:vertAlign w:val="superscript"/>
            <w:lang w:val="en-US"/>
          </w:rPr>
          <w:t>94</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1C48E6" w:rsidRPr="00E15907">
        <w:rPr>
          <w:rFonts w:ascii="Book Antiqua" w:hAnsi="Book Antiqua" w:cs="Times New Roman"/>
          <w:lang w:val="en-US"/>
        </w:rPr>
        <w:t xml:space="preserve">. The anti-tumor effect of MS-444 was </w:t>
      </w:r>
      <w:r w:rsidR="00361214" w:rsidRPr="00E15907">
        <w:rPr>
          <w:rFonts w:ascii="Book Antiqua" w:hAnsi="Book Antiqua" w:cs="Times New Roman"/>
          <w:lang w:val="en-US"/>
        </w:rPr>
        <w:t>further observed</w:t>
      </w:r>
      <w:r w:rsidR="001C48E6" w:rsidRPr="00E15907">
        <w:rPr>
          <w:rFonts w:ascii="Book Antiqua" w:hAnsi="Book Antiqua" w:cs="Times New Roman"/>
          <w:lang w:val="en-US"/>
        </w:rPr>
        <w:t xml:space="preserve"> </w:t>
      </w:r>
      <w:r w:rsidR="001C48E6" w:rsidRPr="00E15907">
        <w:rPr>
          <w:rFonts w:ascii="Book Antiqua" w:hAnsi="Book Antiqua" w:cs="Times New Roman"/>
          <w:i/>
          <w:lang w:val="en-US"/>
        </w:rPr>
        <w:t>in vivo</w:t>
      </w:r>
      <w:r w:rsidR="001C48E6" w:rsidRPr="00E15907">
        <w:rPr>
          <w:rFonts w:ascii="Book Antiqua" w:hAnsi="Book Antiqua" w:cs="Times New Roman"/>
          <w:lang w:val="en-US"/>
        </w:rPr>
        <w:t xml:space="preserve"> in a model of IBD</w:t>
      </w:r>
      <w:r w:rsidR="00361214" w:rsidRPr="00E15907">
        <w:rPr>
          <w:rFonts w:ascii="Book Antiqua" w:hAnsi="Book Antiqua" w:cs="Times New Roman"/>
          <w:lang w:val="en-US"/>
        </w:rPr>
        <w:t xml:space="preserve"> </w:t>
      </w:r>
      <w:r w:rsidR="001C48E6" w:rsidRPr="00E15907">
        <w:rPr>
          <w:rFonts w:ascii="Book Antiqua" w:hAnsi="Book Antiqua" w:cs="Times New Roman"/>
          <w:lang w:val="en-US"/>
        </w:rPr>
        <w:t xml:space="preserve">and </w:t>
      </w:r>
      <w:r w:rsidR="00282032" w:rsidRPr="00E15907">
        <w:rPr>
          <w:rFonts w:ascii="Book Antiqua" w:hAnsi="Book Antiqua" w:cs="Times New Roman"/>
          <w:lang w:val="en-US"/>
        </w:rPr>
        <w:t>also in a genetic model of FAP (</w:t>
      </w:r>
      <w:r w:rsidR="00282032" w:rsidRPr="00E15907">
        <w:rPr>
          <w:rFonts w:ascii="Book Antiqua" w:hAnsi="Book Antiqua" w:cs="Times New Roman"/>
          <w:i/>
          <w:lang w:val="en-US"/>
        </w:rPr>
        <w:t>i.e</w:t>
      </w:r>
      <w:r w:rsidR="001F1E03" w:rsidRPr="00E15907">
        <w:rPr>
          <w:rFonts w:ascii="Book Antiqua" w:eastAsia="SimSun" w:hAnsi="Book Antiqua" w:cs="Times New Roman" w:hint="eastAsia"/>
          <w:i/>
          <w:lang w:val="en-US" w:eastAsia="zh-CN"/>
        </w:rPr>
        <w:t>.</w:t>
      </w:r>
      <w:r w:rsidR="00282032" w:rsidRPr="00E15907">
        <w:rPr>
          <w:rFonts w:ascii="Book Antiqua" w:hAnsi="Book Antiqua" w:cs="Times New Roman"/>
          <w:lang w:val="en-US"/>
        </w:rPr>
        <w:t xml:space="preserve">, </w:t>
      </w:r>
      <w:proofErr w:type="spellStart"/>
      <w:r w:rsidR="00282032" w:rsidRPr="00E15907">
        <w:rPr>
          <w:rFonts w:ascii="Book Antiqua" w:hAnsi="Book Antiqua" w:cs="Times New Roman"/>
          <w:lang w:val="en-US"/>
        </w:rPr>
        <w:t>APC</w:t>
      </w:r>
      <w:r w:rsidR="00282032" w:rsidRPr="00E15907">
        <w:rPr>
          <w:rFonts w:ascii="Book Antiqua" w:hAnsi="Book Antiqua" w:cs="Times New Roman"/>
          <w:vertAlign w:val="superscript"/>
          <w:lang w:val="en-US"/>
        </w:rPr>
        <w:t>Min</w:t>
      </w:r>
      <w:proofErr w:type="spellEnd"/>
      <w:r w:rsidR="00282032" w:rsidRPr="00E15907">
        <w:rPr>
          <w:rFonts w:ascii="Book Antiqua" w:hAnsi="Book Antiqua" w:cs="Times New Roman"/>
          <w:lang w:val="en-US"/>
        </w:rPr>
        <w:t xml:space="preserve"> mice) but </w:t>
      </w:r>
      <w:r w:rsidR="00CB5140" w:rsidRPr="00E15907">
        <w:rPr>
          <w:rFonts w:ascii="Book Antiqua" w:hAnsi="Book Antiqua" w:cs="Times New Roman"/>
          <w:lang w:val="en-US"/>
        </w:rPr>
        <w:t xml:space="preserve">not in </w:t>
      </w:r>
      <w:r w:rsidR="001C48E6" w:rsidRPr="00E15907">
        <w:rPr>
          <w:rFonts w:ascii="Book Antiqua" w:hAnsi="Book Antiqua" w:cs="Times New Roman"/>
          <w:lang w:val="en-US"/>
        </w:rPr>
        <w:t>inflammat</w:t>
      </w:r>
      <w:r w:rsidR="001F1E03" w:rsidRPr="00E15907">
        <w:rPr>
          <w:rFonts w:ascii="Book Antiqua" w:hAnsi="Book Antiqua" w:cs="Times New Roman"/>
          <w:lang w:val="en-US"/>
        </w:rPr>
        <w:t>ory colon cancer (AOM/DSS mice)</w:t>
      </w:r>
      <w:r w:rsidR="005664C0" w:rsidRPr="00E15907">
        <w:rPr>
          <w:rFonts w:ascii="Book Antiqua" w:hAnsi="Book Antiqua" w:cs="Times New Roman"/>
          <w:lang w:val="en-US"/>
        </w:rPr>
        <w:fldChar w:fldCharType="begin">
          <w:fldData xml:space="preserve">PEVuZE5vdGU+PENpdGU+PEF1dGhvcj5MYW5nPC9BdXRob3I+PFllYXI+MjAxNzwvWWVhcj48UmVj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PEVuZE5vdGU+PENpdGU+PEF1dGhvcj5MYW5nPC9BdXRob3I+PFllYXI+MjAxNzwvWWVhcj48UmVj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31" w:tooltip="Lang, 2017 #30" w:history="1">
        <w:r w:rsidR="00E9607F" w:rsidRPr="00E15907">
          <w:rPr>
            <w:rFonts w:ascii="Book Antiqua" w:hAnsi="Book Antiqua" w:cs="Times New Roman"/>
            <w:noProof/>
            <w:vertAlign w:val="superscript"/>
            <w:lang w:val="en-US"/>
          </w:rPr>
          <w:t>31</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3219E4" w:rsidRPr="00E15907">
        <w:rPr>
          <w:rFonts w:ascii="Book Antiqua" w:hAnsi="Book Antiqua" w:cs="Times New Roman"/>
          <w:lang w:val="en-US"/>
        </w:rPr>
        <w:t>.</w:t>
      </w:r>
    </w:p>
    <w:p w14:paraId="2D98C5B9" w14:textId="638954B1" w:rsidR="00512512" w:rsidRPr="00E15907" w:rsidRDefault="00361214" w:rsidP="001F1E03">
      <w:pPr>
        <w:widowControl w:val="0"/>
        <w:autoSpaceDE w:val="0"/>
        <w:autoSpaceDN w:val="0"/>
        <w:adjustRightInd w:val="0"/>
        <w:spacing w:line="360" w:lineRule="auto"/>
        <w:ind w:firstLineChars="100" w:firstLine="240"/>
        <w:jc w:val="both"/>
        <w:rPr>
          <w:rFonts w:ascii="Book Antiqua" w:hAnsi="Book Antiqua" w:cs="Times New Roman"/>
          <w:lang w:val="en-US"/>
        </w:rPr>
      </w:pPr>
      <w:r w:rsidRPr="00E15907">
        <w:rPr>
          <w:rFonts w:ascii="Book Antiqua" w:eastAsia="Times New Roman" w:hAnsi="Book Antiqua" w:cs="Times New Roman"/>
          <w:lang w:val="en-US"/>
        </w:rPr>
        <w:t xml:space="preserve">Other compounds </w:t>
      </w:r>
      <w:r w:rsidR="00B81A5C" w:rsidRPr="00E15907">
        <w:rPr>
          <w:rFonts w:ascii="Book Antiqua" w:eastAsia="Times New Roman" w:hAnsi="Book Antiqua" w:cs="Times New Roman"/>
          <w:lang w:val="en-US"/>
        </w:rPr>
        <w:t xml:space="preserve">have demonstrated an ability to impede </w:t>
      </w:r>
      <w:proofErr w:type="spellStart"/>
      <w:r w:rsidR="00B81A5C" w:rsidRPr="00E15907">
        <w:rPr>
          <w:rFonts w:ascii="Book Antiqua" w:eastAsia="Times New Roman" w:hAnsi="Book Antiqua" w:cs="Times New Roman"/>
          <w:lang w:val="en-US"/>
        </w:rPr>
        <w:t>HuR</w:t>
      </w:r>
      <w:proofErr w:type="spellEnd"/>
      <w:r w:rsidR="00B81A5C" w:rsidRPr="00E15907">
        <w:rPr>
          <w:rFonts w:ascii="Book Antiqua" w:eastAsia="Times New Roman" w:hAnsi="Book Antiqua" w:cs="Times New Roman"/>
          <w:lang w:val="en-US"/>
        </w:rPr>
        <w:t xml:space="preserve"> expres</w:t>
      </w:r>
      <w:r w:rsidR="00512512" w:rsidRPr="00E15907">
        <w:rPr>
          <w:rFonts w:ascii="Book Antiqua" w:eastAsia="Times New Roman" w:hAnsi="Book Antiqua" w:cs="Times New Roman"/>
          <w:lang w:val="en-US"/>
        </w:rPr>
        <w:t xml:space="preserve">sion or activity. For instance, </w:t>
      </w:r>
      <w:proofErr w:type="spellStart"/>
      <w:r w:rsidR="00512512" w:rsidRPr="00E15907">
        <w:rPr>
          <w:rFonts w:ascii="Book Antiqua" w:eastAsia="Times New Roman" w:hAnsi="Book Antiqua" w:cs="Times New Roman"/>
          <w:lang w:val="en-US"/>
        </w:rPr>
        <w:t>ar</w:t>
      </w:r>
      <w:proofErr w:type="spellEnd"/>
      <w:r w:rsidR="00512512" w:rsidRPr="00E15907">
        <w:rPr>
          <w:rFonts w:ascii="Book Antiqua" w:eastAsia="Times New Roman" w:hAnsi="Book Antiqua" w:cs="Times New Roman"/>
          <w:lang w:val="en-US"/>
        </w:rPr>
        <w:t xml:space="preserve">-turmerone </w:t>
      </w:r>
      <w:r w:rsidR="00807947" w:rsidRPr="00E15907">
        <w:rPr>
          <w:rFonts w:ascii="Book Antiqua" w:eastAsia="Times New Roman" w:hAnsi="Book Antiqua" w:cs="Times New Roman"/>
          <w:lang w:val="en-US"/>
        </w:rPr>
        <w:t xml:space="preserve">from </w:t>
      </w:r>
      <w:r w:rsidR="00EA19B3" w:rsidRPr="00E15907">
        <w:rPr>
          <w:rFonts w:ascii="Book Antiqua" w:eastAsia="Times New Roman" w:hAnsi="Book Antiqua" w:cs="Times New Roman"/>
          <w:i/>
          <w:lang w:val="en-US"/>
        </w:rPr>
        <w:t>Curcuma longa</w:t>
      </w:r>
      <w:r w:rsidR="00EA19B3" w:rsidRPr="00E15907">
        <w:rPr>
          <w:rFonts w:ascii="Book Antiqua" w:eastAsia="Times New Roman" w:hAnsi="Book Antiqua" w:cs="Times New Roman"/>
          <w:lang w:val="en-US"/>
        </w:rPr>
        <w:t xml:space="preserve"> </w:t>
      </w:r>
      <w:r w:rsidR="00512512" w:rsidRPr="00E15907">
        <w:rPr>
          <w:rFonts w:ascii="Book Antiqua" w:eastAsia="Times New Roman" w:hAnsi="Book Antiqua" w:cs="Times New Roman"/>
          <w:lang w:val="en-US"/>
        </w:rPr>
        <w:t>prevents L</w:t>
      </w:r>
      <w:r w:rsidR="001F1E03" w:rsidRPr="00E15907">
        <w:rPr>
          <w:rFonts w:ascii="Book Antiqua" w:eastAsia="Times New Roman" w:hAnsi="Book Antiqua" w:cs="Times New Roman"/>
          <w:lang w:val="en-US"/>
        </w:rPr>
        <w:t xml:space="preserve">PS-induced translocation of </w:t>
      </w:r>
      <w:proofErr w:type="spellStart"/>
      <w:r w:rsidR="001F1E03" w:rsidRPr="00E15907">
        <w:rPr>
          <w:rFonts w:ascii="Book Antiqua" w:eastAsia="Times New Roman" w:hAnsi="Book Antiqua" w:cs="Times New Roman"/>
          <w:lang w:val="en-US"/>
        </w:rPr>
        <w:t>HuR</w:t>
      </w:r>
      <w:proofErr w:type="spellEnd"/>
      <w:r w:rsidR="005664C0" w:rsidRPr="00E15907">
        <w:rPr>
          <w:rFonts w:ascii="Book Antiqua" w:eastAsia="Times New Roman" w:hAnsi="Book Antiqua" w:cs="Times New Roman"/>
          <w:lang w:val="en-US"/>
        </w:rPr>
        <w:fldChar w:fldCharType="begin">
          <w:fldData xml:space="preserve">PEVuZE5vdGU+PENpdGU+PEF1dGhvcj5NdXJha2FtaTwvQXV0aG9yPjxZZWFyPjIwMTM8L1llYXI+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PEVuZE5vdGU+PENpdGU+PEF1dGhvcj5NdXJha2FtaTwvQXV0aG9yPjxZZWFyPjIwMTM8L1llYXI+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95" w:tooltip="Murakami, 2013 #96" w:history="1">
        <w:r w:rsidR="00E9607F" w:rsidRPr="00E15907">
          <w:rPr>
            <w:rFonts w:ascii="Book Antiqua" w:eastAsia="Times New Roman" w:hAnsi="Book Antiqua" w:cs="Times New Roman"/>
            <w:noProof/>
            <w:vertAlign w:val="superscript"/>
            <w:lang w:val="en-US"/>
          </w:rPr>
          <w:t>95</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904819" w:rsidRPr="00E15907">
        <w:rPr>
          <w:rFonts w:ascii="Book Antiqua" w:eastAsia="Times New Roman" w:hAnsi="Book Antiqua" w:cs="Times New Roman"/>
          <w:lang w:val="en-US"/>
        </w:rPr>
        <w:t>. However, the effects observed with these</w:t>
      </w:r>
      <w:r w:rsidR="001B5217" w:rsidRPr="00E15907">
        <w:rPr>
          <w:rFonts w:ascii="Book Antiqua" w:eastAsia="Times New Roman" w:hAnsi="Book Antiqua" w:cs="Times New Roman"/>
          <w:lang w:val="en-US"/>
        </w:rPr>
        <w:t xml:space="preserve"> </w:t>
      </w:r>
      <w:r w:rsidR="00904819" w:rsidRPr="00E15907">
        <w:rPr>
          <w:rFonts w:ascii="Book Antiqua" w:eastAsia="Times New Roman" w:hAnsi="Book Antiqua" w:cs="Times New Roman"/>
          <w:lang w:val="en-US"/>
        </w:rPr>
        <w:t>molecule</w:t>
      </w:r>
      <w:r w:rsidR="001B5217" w:rsidRPr="00E15907">
        <w:rPr>
          <w:rFonts w:ascii="Book Antiqua" w:eastAsia="Times New Roman" w:hAnsi="Book Antiqua" w:cs="Times New Roman"/>
          <w:lang w:val="en-US"/>
        </w:rPr>
        <w:t>s</w:t>
      </w:r>
      <w:r w:rsidR="00904819" w:rsidRPr="00E15907">
        <w:rPr>
          <w:rFonts w:ascii="Book Antiqua" w:eastAsia="Times New Roman" w:hAnsi="Book Antiqua" w:cs="Times New Roman"/>
          <w:lang w:val="en-US"/>
        </w:rPr>
        <w:t xml:space="preserve"> are not restricted to </w:t>
      </w:r>
      <w:proofErr w:type="spellStart"/>
      <w:r w:rsidR="00904819" w:rsidRPr="00E15907">
        <w:rPr>
          <w:rFonts w:ascii="Book Antiqua" w:eastAsia="Times New Roman" w:hAnsi="Book Antiqua" w:cs="Times New Roman"/>
          <w:lang w:val="en-US"/>
        </w:rPr>
        <w:t>HuR</w:t>
      </w:r>
      <w:proofErr w:type="spellEnd"/>
      <w:r w:rsidR="001B5217" w:rsidRPr="00E15907">
        <w:rPr>
          <w:rFonts w:ascii="Book Antiqua" w:eastAsia="Times New Roman" w:hAnsi="Book Antiqua" w:cs="Times New Roman"/>
          <w:lang w:val="en-US"/>
        </w:rPr>
        <w:t xml:space="preserve"> and thus it is likely that the beneficial effects observed may </w:t>
      </w:r>
      <w:r w:rsidR="002B2C38" w:rsidRPr="00E15907">
        <w:rPr>
          <w:rFonts w:ascii="Book Antiqua" w:eastAsia="Times New Roman" w:hAnsi="Book Antiqua" w:cs="Times New Roman"/>
          <w:lang w:val="en-US"/>
        </w:rPr>
        <w:t xml:space="preserve">also </w:t>
      </w:r>
      <w:r w:rsidR="001B5217" w:rsidRPr="00E15907">
        <w:rPr>
          <w:rFonts w:ascii="Book Antiqua" w:eastAsia="Times New Roman" w:hAnsi="Book Antiqua" w:cs="Times New Roman"/>
          <w:lang w:val="en-US"/>
        </w:rPr>
        <w:t>results from</w:t>
      </w:r>
      <w:r w:rsidR="002B2C38" w:rsidRPr="00E15907">
        <w:rPr>
          <w:rFonts w:ascii="Book Antiqua" w:eastAsia="Times New Roman" w:hAnsi="Book Antiqua" w:cs="Times New Roman"/>
          <w:lang w:val="en-US"/>
        </w:rPr>
        <w:t xml:space="preserve"> several</w:t>
      </w:r>
      <w:r w:rsidR="001B5217" w:rsidRPr="00E15907">
        <w:rPr>
          <w:rFonts w:ascii="Book Antiqua" w:eastAsia="Times New Roman" w:hAnsi="Book Antiqua" w:cs="Times New Roman"/>
          <w:lang w:val="en-US"/>
        </w:rPr>
        <w:t xml:space="preserve"> </w:t>
      </w:r>
      <w:proofErr w:type="spellStart"/>
      <w:r w:rsidR="001B5217" w:rsidRPr="00E15907">
        <w:rPr>
          <w:rFonts w:ascii="Book Antiqua" w:eastAsia="Times New Roman" w:hAnsi="Book Antiqua" w:cs="Times New Roman"/>
          <w:lang w:val="en-US"/>
        </w:rPr>
        <w:t>HuR</w:t>
      </w:r>
      <w:proofErr w:type="spellEnd"/>
      <w:r w:rsidR="001B5217" w:rsidRPr="00E15907">
        <w:rPr>
          <w:rFonts w:ascii="Book Antiqua" w:eastAsia="Times New Roman" w:hAnsi="Book Antiqua" w:cs="Times New Roman"/>
          <w:lang w:val="en-US"/>
        </w:rPr>
        <w:t>-independent mechanisms.</w:t>
      </w:r>
      <w:r w:rsidR="003219E4" w:rsidRPr="00E15907">
        <w:rPr>
          <w:rFonts w:ascii="Book Antiqua" w:eastAsia="Times New Roman" w:hAnsi="Book Antiqua" w:cs="Times New Roman"/>
          <w:lang w:val="en-US"/>
        </w:rPr>
        <w:t xml:space="preserve"> </w:t>
      </w:r>
    </w:p>
    <w:p w14:paraId="5BCC656E" w14:textId="77777777" w:rsidR="00F254F3" w:rsidRPr="00E15907" w:rsidRDefault="00F254F3" w:rsidP="00121AA8">
      <w:pPr>
        <w:spacing w:line="360" w:lineRule="auto"/>
        <w:jc w:val="both"/>
        <w:rPr>
          <w:rFonts w:ascii="Book Antiqua" w:hAnsi="Book Antiqua" w:cs="Times New Roman"/>
          <w:b/>
          <w:i/>
          <w:lang w:val="en-US"/>
        </w:rPr>
      </w:pPr>
    </w:p>
    <w:p w14:paraId="7F782DAE" w14:textId="2682F4DA" w:rsidR="00133F8C" w:rsidRPr="00E15907" w:rsidRDefault="00B113E1" w:rsidP="00121AA8">
      <w:pPr>
        <w:spacing w:line="360" w:lineRule="auto"/>
        <w:jc w:val="both"/>
        <w:rPr>
          <w:rFonts w:ascii="Book Antiqua" w:hAnsi="Book Antiqua" w:cs="Times New Roman"/>
          <w:b/>
          <w:i/>
          <w:lang w:val="en-US"/>
        </w:rPr>
      </w:pPr>
      <w:proofErr w:type="spellStart"/>
      <w:r w:rsidRPr="00E15907">
        <w:rPr>
          <w:rFonts w:ascii="Book Antiqua" w:hAnsi="Book Antiqua" w:cs="Times New Roman"/>
          <w:b/>
          <w:i/>
          <w:lang w:val="en-US"/>
        </w:rPr>
        <w:t>Tristetraprolin</w:t>
      </w:r>
      <w:proofErr w:type="spellEnd"/>
      <w:r w:rsidRPr="00E15907">
        <w:rPr>
          <w:rFonts w:ascii="Book Antiqua" w:hAnsi="Book Antiqua" w:cs="Times New Roman"/>
          <w:b/>
          <w:i/>
          <w:lang w:val="en-US"/>
        </w:rPr>
        <w:t xml:space="preserve"> </w:t>
      </w:r>
      <w:r w:rsidR="0011419D" w:rsidRPr="00E15907">
        <w:rPr>
          <w:rFonts w:ascii="Book Antiqua" w:hAnsi="Book Antiqua" w:cs="Times New Roman"/>
          <w:b/>
          <w:i/>
          <w:lang w:val="en-US"/>
        </w:rPr>
        <w:t>(TIS11, NUP475, GOS24)</w:t>
      </w:r>
      <w:r w:rsidR="001C0549" w:rsidRPr="00E15907">
        <w:rPr>
          <w:rFonts w:ascii="Book Antiqua" w:hAnsi="Book Antiqua" w:cs="Times New Roman"/>
          <w:b/>
          <w:i/>
          <w:lang w:val="en-US"/>
        </w:rPr>
        <w:t xml:space="preserve"> </w:t>
      </w:r>
    </w:p>
    <w:p w14:paraId="756DAD1B" w14:textId="49C3D7DC" w:rsidR="00C81367" w:rsidRPr="00E15907" w:rsidRDefault="00B113E1" w:rsidP="00121AA8">
      <w:pPr>
        <w:spacing w:line="360" w:lineRule="auto"/>
        <w:jc w:val="both"/>
        <w:rPr>
          <w:rFonts w:ascii="Book Antiqua" w:hAnsi="Book Antiqua" w:cs="Times New Roman"/>
          <w:lang w:val="en-US"/>
        </w:rPr>
      </w:pPr>
      <w:r w:rsidRPr="00E15907">
        <w:rPr>
          <w:rFonts w:ascii="Book Antiqua" w:eastAsia="SimSun" w:hAnsi="Book Antiqua" w:cs="Times New Roman" w:hint="eastAsia"/>
          <w:lang w:val="en-US" w:eastAsia="zh-CN"/>
        </w:rPr>
        <w:t>TTP</w:t>
      </w:r>
      <w:r w:rsidR="00C830BC" w:rsidRPr="00E15907">
        <w:rPr>
          <w:rFonts w:ascii="Book Antiqua" w:hAnsi="Book Antiqua" w:cs="Times New Roman"/>
          <w:lang w:val="en-US"/>
        </w:rPr>
        <w:t xml:space="preserve"> belongs to a small family of </w:t>
      </w:r>
      <w:proofErr w:type="spellStart"/>
      <w:r w:rsidR="00C830BC" w:rsidRPr="00E15907">
        <w:rPr>
          <w:rFonts w:ascii="Book Antiqua" w:hAnsi="Book Antiqua" w:cs="Times New Roman"/>
          <w:lang w:val="en-US"/>
        </w:rPr>
        <w:t>Cys-Cys-Cys</w:t>
      </w:r>
      <w:proofErr w:type="spellEnd"/>
      <w:r w:rsidR="00C830BC" w:rsidRPr="00E15907">
        <w:rPr>
          <w:rFonts w:ascii="Book Antiqua" w:hAnsi="Book Antiqua" w:cs="Times New Roman"/>
          <w:lang w:val="en-US"/>
        </w:rPr>
        <w:t xml:space="preserve"> His zinc finger </w:t>
      </w:r>
      <w:r w:rsidR="00C81367" w:rsidRPr="00E15907">
        <w:rPr>
          <w:rFonts w:ascii="Book Antiqua" w:hAnsi="Book Antiqua" w:cs="Times New Roman"/>
          <w:lang w:val="en-US"/>
        </w:rPr>
        <w:t>proteins</w:t>
      </w:r>
      <w:r w:rsidR="00916F29" w:rsidRPr="00E15907">
        <w:rPr>
          <w:rFonts w:ascii="Book Antiqua" w:hAnsi="Book Antiqua" w:cs="Times New Roman"/>
          <w:lang w:val="en-US"/>
        </w:rPr>
        <w:t xml:space="preserve"> comprised of</w:t>
      </w:r>
      <w:r w:rsidR="006A2426" w:rsidRPr="00E15907">
        <w:rPr>
          <w:rFonts w:ascii="Book Antiqua" w:hAnsi="Book Antiqua" w:cs="Times New Roman"/>
          <w:lang w:val="en-US"/>
        </w:rPr>
        <w:t xml:space="preserve"> </w:t>
      </w:r>
      <w:r w:rsidR="00C81367" w:rsidRPr="00E15907">
        <w:rPr>
          <w:rFonts w:ascii="Book Antiqua" w:hAnsi="Book Antiqua" w:cs="Times New Roman"/>
          <w:lang w:val="en-US"/>
        </w:rPr>
        <w:t xml:space="preserve">TTP, </w:t>
      </w:r>
      <w:r w:rsidR="00C830BC" w:rsidRPr="00E15907">
        <w:rPr>
          <w:rFonts w:ascii="Book Antiqua" w:hAnsi="Book Antiqua" w:cs="Times New Roman"/>
          <w:lang w:val="en-US"/>
        </w:rPr>
        <w:t>BRF1</w:t>
      </w:r>
      <w:r w:rsidR="00C81367" w:rsidRPr="00E15907">
        <w:rPr>
          <w:rFonts w:ascii="Book Antiqua" w:hAnsi="Book Antiqua" w:cs="Times New Roman"/>
          <w:lang w:val="en-US"/>
        </w:rPr>
        <w:t xml:space="preserve">, </w:t>
      </w:r>
      <w:r w:rsidR="00C830BC" w:rsidRPr="00E15907">
        <w:rPr>
          <w:rFonts w:ascii="Book Antiqua" w:hAnsi="Book Antiqua" w:cs="Times New Roman"/>
          <w:lang w:val="en-US"/>
        </w:rPr>
        <w:t>and BRF-2</w:t>
      </w:r>
      <w:r w:rsidR="00150E76" w:rsidRPr="00E15907">
        <w:rPr>
          <w:rFonts w:ascii="Book Antiqua" w:hAnsi="Book Antiqua" w:cs="Times New Roman"/>
          <w:lang w:val="en-US"/>
        </w:rPr>
        <w:fldChar w:fldCharType="begin">
          <w:fldData xml:space="preserve">PEVuZE5vdGU+PENpdGU+PEF1dGhvcj5TYW5kdWphPC9BdXRob3I+PFllYXI+MjAxMTwvWWVhcj48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PEVuZE5vdGU+PENpdGU+PEF1dGhvcj5TYW5kdWphPC9BdXRob3I+PFllYXI+MjAxMTwvWWVhcj48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96" w:tooltip="Sanduja, 2011 #97" w:history="1">
        <w:r w:rsidR="00E9607F" w:rsidRPr="00E15907">
          <w:rPr>
            <w:rFonts w:ascii="Book Antiqua" w:hAnsi="Book Antiqua" w:cs="Times New Roman"/>
            <w:noProof/>
            <w:vertAlign w:val="superscript"/>
            <w:lang w:val="en-US"/>
          </w:rPr>
          <w:t>96</w:t>
        </w:r>
      </w:hyperlink>
      <w:r w:rsidR="001F1E03" w:rsidRPr="00E15907">
        <w:rPr>
          <w:rFonts w:ascii="Book Antiqua" w:hAnsi="Book Antiqua" w:cs="Times New Roman"/>
          <w:noProof/>
          <w:vertAlign w:val="superscript"/>
          <w:lang w:val="en-US"/>
        </w:rPr>
        <w:t>,</w:t>
      </w:r>
      <w:hyperlink w:anchor="_ENREF_97" w:tooltip="Blackshear, 2002 #98" w:history="1">
        <w:r w:rsidR="00E9607F" w:rsidRPr="00E15907">
          <w:rPr>
            <w:rFonts w:ascii="Book Antiqua" w:hAnsi="Book Antiqua" w:cs="Times New Roman"/>
            <w:noProof/>
            <w:vertAlign w:val="superscript"/>
            <w:lang w:val="en-US"/>
          </w:rPr>
          <w:t>97</w:t>
        </w:r>
      </w:hyperlink>
      <w:r w:rsidR="00E9607F"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C81367" w:rsidRPr="00E15907">
        <w:rPr>
          <w:rFonts w:ascii="Book Antiqua" w:hAnsi="Book Antiqua" w:cs="Times New Roman"/>
          <w:lang w:val="en-US"/>
        </w:rPr>
        <w:t xml:space="preserve">. </w:t>
      </w:r>
      <w:r w:rsidR="000E7B85" w:rsidRPr="00E15907">
        <w:rPr>
          <w:rFonts w:ascii="Book Antiqua" w:hAnsi="Book Antiqua" w:cs="Times New Roman"/>
          <w:i/>
          <w:lang w:val="en-US"/>
        </w:rPr>
        <w:t>Zfp36</w:t>
      </w:r>
      <w:r w:rsidR="00916F29" w:rsidRPr="00E15907">
        <w:rPr>
          <w:rFonts w:ascii="Book Antiqua" w:hAnsi="Book Antiqua" w:cs="Times New Roman"/>
          <w:i/>
          <w:lang w:val="en-US"/>
        </w:rPr>
        <w:t xml:space="preserve"> </w:t>
      </w:r>
      <w:r w:rsidR="00916F29" w:rsidRPr="00E15907">
        <w:rPr>
          <w:rFonts w:ascii="Book Antiqua" w:hAnsi="Book Antiqua" w:cs="Times New Roman"/>
          <w:lang w:val="en-US"/>
        </w:rPr>
        <w:t>is an immediate</w:t>
      </w:r>
      <w:r w:rsidR="009133F8" w:rsidRPr="00E15907">
        <w:rPr>
          <w:rFonts w:ascii="Book Antiqua" w:hAnsi="Book Antiqua" w:cs="Times New Roman"/>
          <w:lang w:val="en-US"/>
        </w:rPr>
        <w:t>-</w:t>
      </w:r>
      <w:r w:rsidR="001F1E03" w:rsidRPr="00E15907">
        <w:rPr>
          <w:rFonts w:ascii="Book Antiqua" w:hAnsi="Book Antiqua" w:cs="Times New Roman"/>
          <w:lang w:val="en-US"/>
        </w:rPr>
        <w:t>early response gene</w:t>
      </w:r>
      <w:r w:rsidR="005664C0" w:rsidRPr="00E15907">
        <w:rPr>
          <w:rFonts w:ascii="Book Antiqua" w:hAnsi="Book Antiqua" w:cs="Times New Roman"/>
          <w:lang w:val="en-US"/>
        </w:rPr>
        <w:fldChar w:fldCharType="begin"/>
      </w:r>
      <w:r w:rsidR="00E9607F" w:rsidRPr="00E15907">
        <w:rPr>
          <w:rFonts w:ascii="Book Antiqua" w:hAnsi="Book Antiqua" w:cs="Times New Roman"/>
          <w:lang w:val="en-US"/>
        </w:rPr>
        <w:instrText xml:space="preserve"> ADDIN EN.CITE &lt;EndNote&gt;&lt;Cite&gt;&lt;Author&gt;Lai&lt;/Author&gt;&lt;Year&gt;1990&lt;/Year&gt;&lt;RecNum&gt;99&lt;/RecNum&gt;&lt;DisplayText&gt;&lt;style face="superscript"&gt;[98]&lt;/style&gt;&lt;/DisplayText&gt;&lt;record&gt;&lt;rec-number&gt;99&lt;/rec-number&gt;&lt;foreign-keys&gt;&lt;key app="EN" db-id="sxv92a5fdvs52rexra75zwsf0xeas52sdwxz" timestamp="1538656143"&gt;99&lt;/key&gt;&lt;/foreign-keys&gt;&lt;ref-type name="Journal Article"&gt;17&lt;/ref-type&gt;&lt;contributors&gt;&lt;authors&gt;&lt;author&gt;Lai, W. S.&lt;/author&gt;&lt;author&gt;Stumpo, D. J.&lt;/author&gt;&lt;author&gt;Blackshear, P. J.&lt;/author&gt;&lt;/authors&gt;&lt;/contributors&gt;&lt;auth-address&gt;Howard Hughes Medical Institute Laboratories, Durham, North Carolina 27710.&lt;/auth-address&gt;&lt;titles&gt;&lt;title&gt;Rapid insulin-stimulated accumulation of an mRNA encoding a proline-rich protein&lt;/title&gt;&lt;secondary-title&gt;J Biol Chem&lt;/secondary-title&gt;&lt;/titles&gt;&lt;periodical&gt;&lt;full-title&gt;J Biol Chem&lt;/full-title&gt;&lt;/periodical&gt;&lt;pages&gt;16556-63&lt;/pages&gt;&lt;volume&gt;265&lt;/volume&gt;&lt;number&gt;27&lt;/number&gt;&lt;edition&gt;1990/09/25&lt;/edition&gt;&lt;keywords&gt;&lt;keyword&gt;Amino Acid Sequence&lt;/keyword&gt;&lt;keyword&gt;Animals&lt;/keyword&gt;&lt;keyword&gt;Base Sequence&lt;/keyword&gt;&lt;keyword&gt;Cell Line&lt;/keyword&gt;&lt;keyword&gt;Gene Library&lt;/keyword&gt;&lt;keyword&gt;Insulin/*pharmacology&lt;/keyword&gt;&lt;keyword&gt;Mice&lt;/keyword&gt;&lt;keyword&gt;Molecular Sequence Data&lt;/keyword&gt;&lt;keyword&gt;Oligonucleotide Probes&lt;/keyword&gt;&lt;keyword&gt;Peptides/*genetics&lt;/keyword&gt;&lt;keyword&gt;Phosphoproteins/genetics&lt;/keyword&gt;&lt;keyword&gt;Proline&lt;/keyword&gt;&lt;keyword&gt;Proline-Rich Protein Domains&lt;/keyword&gt;&lt;keyword&gt;Protein Biosynthesis&lt;/keyword&gt;&lt;keyword&gt;Protein Conformation&lt;/keyword&gt;&lt;keyword&gt;Protein Kinase C/antagonists &amp;amp; inhibitors&lt;/keyword&gt;&lt;keyword&gt;RNA, Messenger/drug effects/*genetics/metabolism&lt;/keyword&gt;&lt;keyword&gt;Tetradecanoylphorbol Acetate/pharmacology&lt;/keyword&gt;&lt;keyword&gt;Transcription, Genetic/*drug effects&lt;/keyword&gt;&lt;/keywords&gt;&lt;dates&gt;&lt;year&gt;1990&lt;/year&gt;&lt;pub-dates&gt;&lt;date&gt;Sep 25&lt;/date&gt;&lt;/pub-dates&gt;&lt;/dates&gt;&lt;isbn&gt;0021-9258 (Print)&amp;#xD;0021-9258 (Linking)&lt;/isbn&gt;&lt;accession-num&gt;2204625&lt;/accession-num&gt;&lt;urls&gt;&lt;related-urls&gt;&lt;url&gt;https://www.ncbi.nlm.nih.gov/pubmed/2204625&lt;/url&gt;&lt;/related-urls&gt;&lt;/urls&gt;&lt;/record&gt;&lt;/Cite&gt;&lt;/EndNote&gt;</w:instrText>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98" w:tooltip="Lai, 1990 #99" w:history="1">
        <w:r w:rsidR="00E9607F" w:rsidRPr="00E15907">
          <w:rPr>
            <w:rFonts w:ascii="Book Antiqua" w:hAnsi="Book Antiqua" w:cs="Times New Roman"/>
            <w:noProof/>
            <w:vertAlign w:val="superscript"/>
            <w:lang w:val="en-US"/>
          </w:rPr>
          <w:t>98</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916F29" w:rsidRPr="00E15907">
        <w:rPr>
          <w:rFonts w:ascii="Book Antiqua" w:hAnsi="Book Antiqua" w:cs="Times New Roman"/>
          <w:lang w:val="en-US"/>
        </w:rPr>
        <w:t xml:space="preserve"> whose expression can be induced </w:t>
      </w:r>
      <w:r w:rsidR="001F1E03" w:rsidRPr="00E15907">
        <w:rPr>
          <w:rFonts w:ascii="Book Antiqua" w:hAnsi="Book Antiqua" w:cs="Times New Roman"/>
          <w:lang w:val="en-US"/>
        </w:rPr>
        <w:t>by diverse stimuli like insulin</w:t>
      </w:r>
      <w:r w:rsidR="00AB3AFA" w:rsidRPr="00E15907">
        <w:rPr>
          <w:rFonts w:ascii="Book Antiqua" w:hAnsi="Book Antiqua" w:cs="Times New Roman"/>
          <w:lang w:val="en-US"/>
        </w:rPr>
        <w:fldChar w:fldCharType="begin">
          <w:fldData xml:space="preserve">PEVuZE5vdGU+PENpdGU+PEF1dGhvcj5DYW88L0F1dGhvcj48WWVhcj4yMDA4PC9ZZWFyPjxSZWNO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PEVuZE5vdGU+PENpdGU+PEF1dGhvcj5DYW88L0F1dGhvcj48WWVhcj4yMDA4PC9ZZWFyPjxSZWNO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AB3AFA" w:rsidRPr="00E15907">
        <w:rPr>
          <w:rFonts w:ascii="Book Antiqua" w:hAnsi="Book Antiqua" w:cs="Times New Roman"/>
          <w:lang w:val="en-US"/>
        </w:rPr>
      </w:r>
      <w:r w:rsidR="00AB3AFA"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98" w:tooltip="Lai, 1990 #99" w:history="1">
        <w:r w:rsidR="00E9607F" w:rsidRPr="00E15907">
          <w:rPr>
            <w:rFonts w:ascii="Book Antiqua" w:hAnsi="Book Antiqua" w:cs="Times New Roman"/>
            <w:noProof/>
            <w:vertAlign w:val="superscript"/>
            <w:lang w:val="en-US"/>
          </w:rPr>
          <w:t>98</w:t>
        </w:r>
      </w:hyperlink>
      <w:r w:rsidR="001F1E03" w:rsidRPr="00E15907">
        <w:rPr>
          <w:rFonts w:ascii="Book Antiqua" w:hAnsi="Book Antiqua" w:cs="Times New Roman"/>
          <w:noProof/>
          <w:vertAlign w:val="superscript"/>
          <w:lang w:val="en-US"/>
        </w:rPr>
        <w:t>,</w:t>
      </w:r>
      <w:hyperlink w:anchor="_ENREF_99" w:tooltip="Cao, 2008 #100" w:history="1">
        <w:r w:rsidR="00E9607F" w:rsidRPr="00E15907">
          <w:rPr>
            <w:rFonts w:ascii="Book Antiqua" w:hAnsi="Book Antiqua" w:cs="Times New Roman"/>
            <w:noProof/>
            <w:vertAlign w:val="superscript"/>
            <w:lang w:val="en-US"/>
          </w:rPr>
          <w:t>99</w:t>
        </w:r>
      </w:hyperlink>
      <w:r w:rsidR="00E9607F" w:rsidRPr="00E15907">
        <w:rPr>
          <w:rFonts w:ascii="Book Antiqua" w:hAnsi="Book Antiqua" w:cs="Times New Roman"/>
          <w:noProof/>
          <w:vertAlign w:val="superscript"/>
          <w:lang w:val="en-US"/>
        </w:rPr>
        <w:t>]</w:t>
      </w:r>
      <w:r w:rsidR="00AB3AFA" w:rsidRPr="00E15907">
        <w:rPr>
          <w:rFonts w:ascii="Book Antiqua" w:hAnsi="Book Antiqua" w:cs="Times New Roman"/>
          <w:lang w:val="en-US"/>
        </w:rPr>
        <w:fldChar w:fldCharType="end"/>
      </w:r>
      <w:hyperlink w:anchor="_ENREF_94" w:tooltip="Lai, 1990 #99" w:history="1"/>
      <w:r w:rsidR="00916F29" w:rsidRPr="00E15907">
        <w:rPr>
          <w:rFonts w:ascii="Book Antiqua" w:hAnsi="Book Antiqua" w:cs="Times New Roman"/>
          <w:lang w:val="en-US"/>
        </w:rPr>
        <w:t>, TGF-</w:t>
      </w:r>
      <w:r w:rsidR="00916F29" w:rsidRPr="00E15907">
        <w:rPr>
          <w:rFonts w:ascii="Book Antiqua" w:hAnsi="Book Antiqua" w:cs="Times New Roman"/>
          <w:lang w:val="en-US"/>
        </w:rPr>
        <w:sym w:font="Symbol" w:char="F062"/>
      </w:r>
      <w:r w:rsidR="00150E76" w:rsidRPr="00E15907">
        <w:rPr>
          <w:rFonts w:ascii="Book Antiqua" w:hAnsi="Book Antiqua" w:cs="Times New Roman"/>
          <w:lang w:val="en-US"/>
        </w:rPr>
        <w:fldChar w:fldCharType="begin">
          <w:fldData xml:space="preserve">PEVuZE5vdGU+PENpdGU+PEF1dGhvcj5CbGFuY288L0F1dGhvcj48WWVhcj4yMDE0PC9ZZWFyPjxS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PEVuZE5vdGU+PENpdGU+PEF1dGhvcj5CbGFuY288L0F1dGhvcj48WWVhcj4yMDE0PC9ZZWFyPjxS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00" w:tooltip="Blanco, 2014 #101" w:history="1">
        <w:r w:rsidR="00E9607F" w:rsidRPr="00E15907">
          <w:rPr>
            <w:rFonts w:ascii="Book Antiqua" w:hAnsi="Book Antiqua" w:cs="Times New Roman"/>
            <w:noProof/>
            <w:vertAlign w:val="superscript"/>
            <w:lang w:val="en-US"/>
          </w:rPr>
          <w:t>100</w:t>
        </w:r>
      </w:hyperlink>
      <w:r w:rsidR="001F1E03" w:rsidRPr="00E15907">
        <w:rPr>
          <w:rFonts w:ascii="Book Antiqua" w:hAnsi="Book Antiqua" w:cs="Times New Roman"/>
          <w:noProof/>
          <w:vertAlign w:val="superscript"/>
          <w:lang w:val="en-US"/>
        </w:rPr>
        <w:t>,</w:t>
      </w:r>
      <w:hyperlink w:anchor="_ENREF_101" w:tooltip="Ogawa, 2003 #102" w:history="1">
        <w:r w:rsidR="00E9607F" w:rsidRPr="00E15907">
          <w:rPr>
            <w:rFonts w:ascii="Book Antiqua" w:hAnsi="Book Antiqua" w:cs="Times New Roman"/>
            <w:noProof/>
            <w:vertAlign w:val="superscript"/>
            <w:lang w:val="en-US"/>
          </w:rPr>
          <w:t>101</w:t>
        </w:r>
      </w:hyperlink>
      <w:r w:rsidR="00E9607F"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3E1C65" w:rsidRPr="00E15907">
        <w:rPr>
          <w:rFonts w:ascii="Book Antiqua" w:hAnsi="Book Antiqua" w:cs="Times New Roman"/>
          <w:lang w:val="en-US"/>
        </w:rPr>
        <w:t xml:space="preserve">, </w:t>
      </w:r>
      <w:r w:rsidR="001F1E03" w:rsidRPr="00E15907">
        <w:rPr>
          <w:rFonts w:ascii="Book Antiqua" w:hAnsi="Book Antiqua" w:cs="Times New Roman"/>
          <w:lang w:val="en-US"/>
        </w:rPr>
        <w:t>LPS</w:t>
      </w:r>
      <w:r w:rsidR="005664C0" w:rsidRPr="00E15907">
        <w:rPr>
          <w:rFonts w:ascii="Book Antiqua" w:hAnsi="Book Antiqua" w:cs="Times New Roman"/>
          <w:lang w:val="en-US"/>
        </w:rPr>
        <w:fldChar w:fldCharType="begin"/>
      </w:r>
      <w:r w:rsidR="00E9607F" w:rsidRPr="00E15907">
        <w:rPr>
          <w:rFonts w:ascii="Book Antiqua" w:hAnsi="Book Antiqua" w:cs="Times New Roman"/>
          <w:lang w:val="en-US"/>
        </w:rPr>
        <w:instrText xml:space="preserve"> ADDIN EN.CITE &lt;EndNote&gt;&lt;Cite&gt;&lt;Author&gt;Chen&lt;/Author&gt;&lt;Year&gt;2013&lt;/Year&gt;&lt;RecNum&gt;103&lt;/RecNum&gt;&lt;DisplayText&gt;&lt;style face="superscript"&gt;[102]&lt;/style&gt;&lt;/DisplayText&gt;&lt;record&gt;&lt;rec-number&gt;103&lt;/rec-number&gt;&lt;foreign-keys&gt;&lt;key app="EN" db-id="sxv92a5fdvs52rexra75zwsf0xeas52sdwxz" timestamp="1538656836"&gt;103&lt;/key&gt;&lt;/foreign-keys&gt;&lt;ref-type name="Journal Article"&gt;17&lt;/ref-type&gt;&lt;contributors&gt;&lt;authors&gt;&lt;author&gt;Chen, Y. L.&lt;/author&gt;&lt;author&gt;Jiang, Y. W.&lt;/author&gt;&lt;author&gt;Su, Y. L.&lt;/author&gt;&lt;author&gt;Lee, S. C.&lt;/author&gt;&lt;author&gt;Chang, M. S.&lt;/author&gt;&lt;author&gt;Chang, C. J.&lt;/author&gt;&lt;/authors&gt;&lt;/contributors&gt;&lt;auth-address&gt;Graduate Institute of Biochemical Sciences, College of Life Science, National Taiwan University, Taipei, Taiwan.&lt;/auth-address&gt;&lt;titles&gt;&lt;title&gt;Transcriptional regulation of tristetraprolin by NF-kappaB signaling in LPS-stimulated macrophages&lt;/title&gt;&lt;secondary-title&gt;Mol Biol Rep&lt;/secondary-title&gt;&lt;/titles&gt;&lt;periodical&gt;&lt;full-title&gt;Mol Biol Rep&lt;/full-title&gt;&lt;/periodical&gt;&lt;pages&gt;2867-77&lt;/pages&gt;&lt;volume&gt;40&lt;/volume&gt;&lt;number&gt;4&lt;/number&gt;&lt;edition&gt;2012/12/06&lt;/edition&gt;&lt;keywords&gt;&lt;keyword&gt;Animals&lt;/keyword&gt;&lt;keyword&gt;Down-Regulation&lt;/keyword&gt;&lt;keyword&gt;Gene Expression Regulation/drug effects&lt;/keyword&gt;&lt;keyword&gt;Humans&lt;/keyword&gt;&lt;keyword&gt;Lipopolysaccharides/toxicity&lt;/keyword&gt;&lt;keyword&gt;Macrophages/drug effects/*metabolism&lt;/keyword&gt;&lt;keyword&gt;Mice&lt;/keyword&gt;&lt;keyword&gt;NF-kappa B/*genetics&lt;/keyword&gt;&lt;keyword&gt;NIH 3T3 Cells&lt;/keyword&gt;&lt;keyword&gt;Promoter Regions, Genetic&lt;/keyword&gt;&lt;keyword&gt;RNA, Messenger/genetics&lt;/keyword&gt;&lt;keyword&gt;Signal Transduction/drug effects&lt;/keyword&gt;&lt;keyword&gt;*Transcription, Genetic&lt;/keyword&gt;&lt;keyword&gt;Tristetraprolin/*genetics&lt;/keyword&gt;&lt;keyword&gt;Tumor Necrosis Factor-alpha/genetics&lt;/keyword&gt;&lt;/keywords&gt;&lt;dates&gt;&lt;year&gt;2013&lt;/year&gt;&lt;pub-dates&gt;&lt;date&gt;Apr&lt;/date&gt;&lt;/pub-dates&gt;&lt;/dates&gt;&lt;isbn&gt;1573-4978 (Electronic)&amp;#xD;0301-4851 (Linking)&lt;/isbn&gt;&lt;accession-num&gt;23212617&lt;/accession-num&gt;&lt;urls&gt;&lt;related-urls&gt;&lt;url&gt;https://www.ncbi.nlm.nih.gov/pubmed/23212617&lt;/url&gt;&lt;/related-urls&gt;&lt;/urls&gt;&lt;electronic-resource-num&gt;10.1007/s11033-012-2302-8&lt;/electronic-resource-num&gt;&lt;/record&gt;&lt;/Cite&gt;&lt;/EndNote&gt;</w:instrText>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02" w:tooltip="Chen, 2013 #103" w:history="1">
        <w:r w:rsidR="00E9607F" w:rsidRPr="00E15907">
          <w:rPr>
            <w:rFonts w:ascii="Book Antiqua" w:hAnsi="Book Antiqua" w:cs="Times New Roman"/>
            <w:noProof/>
            <w:vertAlign w:val="superscript"/>
            <w:lang w:val="en-US"/>
          </w:rPr>
          <w:t>102</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3E1C65" w:rsidRPr="00E15907">
        <w:rPr>
          <w:rFonts w:ascii="Book Antiqua" w:hAnsi="Book Antiqua" w:cs="Times New Roman"/>
          <w:lang w:val="en-US"/>
        </w:rPr>
        <w:t xml:space="preserve"> </w:t>
      </w:r>
      <w:r w:rsidR="00916F29" w:rsidRPr="00E15907">
        <w:rPr>
          <w:rFonts w:ascii="Book Antiqua" w:hAnsi="Book Antiqua" w:cs="Times New Roman"/>
          <w:lang w:val="en-US"/>
        </w:rPr>
        <w:t xml:space="preserve">and </w:t>
      </w:r>
      <w:r w:rsidR="00987E4A" w:rsidRPr="00E15907">
        <w:rPr>
          <w:rFonts w:ascii="Book Antiqua" w:hAnsi="Book Antiqua" w:cs="Times New Roman"/>
          <w:lang w:val="en-US"/>
        </w:rPr>
        <w:t>TNF</w:t>
      </w:r>
      <w:r w:rsidR="00987E4A" w:rsidRPr="00E15907">
        <w:rPr>
          <w:rFonts w:ascii="Book Antiqua" w:hAnsi="Book Antiqua" w:cs="Times New Roman"/>
          <w:lang w:val="en-US"/>
        </w:rPr>
        <w:sym w:font="Symbol" w:char="F061"/>
      </w:r>
      <w:r w:rsidR="005664C0" w:rsidRPr="00E15907">
        <w:rPr>
          <w:rFonts w:ascii="Book Antiqua" w:hAnsi="Book Antiqua" w:cs="Times New Roman"/>
          <w:lang w:val="en-US"/>
        </w:rPr>
        <w:fldChar w:fldCharType="begin">
          <w:fldData xml:space="preserve">PEVuZE5vdGU+PENpdGU+PEF1dGhvcj5DYXJiYWxsbzwvQXV0aG9yPjxZZWFyPjE5OTg8L1llYXI+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==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PEVuZE5vdGU+PENpdGU+PEF1dGhvcj5DYXJiYWxsbzwvQXV0aG9yPjxZZWFyPjE5OTg8L1llYXI+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==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03" w:tooltip="Carballo, 1998 #104" w:history="1">
        <w:r w:rsidR="00E9607F" w:rsidRPr="00E15907">
          <w:rPr>
            <w:rFonts w:ascii="Book Antiqua" w:hAnsi="Book Antiqua" w:cs="Times New Roman"/>
            <w:noProof/>
            <w:vertAlign w:val="superscript"/>
            <w:lang w:val="en-US"/>
          </w:rPr>
          <w:t>103</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3E1C65" w:rsidRPr="00E15907">
        <w:rPr>
          <w:rFonts w:ascii="Book Antiqua" w:hAnsi="Book Antiqua" w:cs="Times New Roman"/>
          <w:lang w:val="en-US"/>
        </w:rPr>
        <w:t xml:space="preserve">. </w:t>
      </w:r>
      <w:r w:rsidR="006A2426" w:rsidRPr="00E15907">
        <w:rPr>
          <w:rFonts w:ascii="Book Antiqua" w:hAnsi="Book Antiqua" w:cs="Times New Roman"/>
          <w:lang w:val="en-US"/>
        </w:rPr>
        <w:t xml:space="preserve">TTP is one of the </w:t>
      </w:r>
      <w:r w:rsidR="00EE3307" w:rsidRPr="00E15907">
        <w:rPr>
          <w:rFonts w:ascii="Book Antiqua" w:hAnsi="Book Antiqua" w:cs="Times New Roman"/>
          <w:lang w:val="en-US"/>
        </w:rPr>
        <w:t>best-characterized</w:t>
      </w:r>
      <w:r w:rsidR="006A2426" w:rsidRPr="00E15907">
        <w:rPr>
          <w:rFonts w:ascii="Book Antiqua" w:hAnsi="Book Antiqua" w:cs="Times New Roman"/>
          <w:lang w:val="en-US"/>
        </w:rPr>
        <w:t xml:space="preserve"> AUBPs promoting</w:t>
      </w:r>
      <w:r w:rsidR="00C81367" w:rsidRPr="00E15907">
        <w:rPr>
          <w:rFonts w:ascii="Book Antiqua" w:hAnsi="Book Antiqua" w:cs="Times New Roman"/>
          <w:lang w:val="en-US"/>
        </w:rPr>
        <w:t xml:space="preserve"> </w:t>
      </w:r>
      <w:r w:rsidR="00EE3307" w:rsidRPr="00E15907">
        <w:rPr>
          <w:rFonts w:ascii="Book Antiqua" w:hAnsi="Book Antiqua" w:cs="Times New Roman"/>
          <w:lang w:val="en-US"/>
        </w:rPr>
        <w:t>ARE-dependent mRNA decay</w:t>
      </w:r>
      <w:r w:rsidR="00AB3AFA" w:rsidRPr="00E15907">
        <w:rPr>
          <w:rFonts w:ascii="Book Antiqua" w:hAnsi="Book Antiqua" w:cs="Times New Roman"/>
          <w:lang w:val="en-US"/>
        </w:rPr>
        <w:fldChar w:fldCharType="begin">
          <w:fldData xml:space="preserve">PEVuZE5vdGU+PENpdGU+PEF1dGhvcj5TYW5kdWphPC9BdXRob3I+PFllYXI+MjAxMTwvWWVhcj48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PEVuZE5vdGU+PENpdGU+PEF1dGhvcj5TYW5kdWphPC9BdXRob3I+PFllYXI+MjAxMTwvWWVhcj48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AB3AFA" w:rsidRPr="00E15907">
        <w:rPr>
          <w:rFonts w:ascii="Book Antiqua" w:hAnsi="Book Antiqua" w:cs="Times New Roman"/>
          <w:lang w:val="en-US"/>
        </w:rPr>
      </w:r>
      <w:r w:rsidR="00AB3AFA"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96" w:tooltip="Sanduja, 2011 #97" w:history="1">
        <w:r w:rsidR="00E9607F" w:rsidRPr="00E15907">
          <w:rPr>
            <w:rFonts w:ascii="Book Antiqua" w:hAnsi="Book Antiqua" w:cs="Times New Roman"/>
            <w:noProof/>
            <w:vertAlign w:val="superscript"/>
            <w:lang w:val="en-US"/>
          </w:rPr>
          <w:t>96</w:t>
        </w:r>
      </w:hyperlink>
      <w:r w:rsidR="001F1E03" w:rsidRPr="00E15907">
        <w:rPr>
          <w:rFonts w:ascii="Book Antiqua" w:hAnsi="Book Antiqua" w:cs="Times New Roman"/>
          <w:noProof/>
          <w:vertAlign w:val="superscript"/>
          <w:lang w:val="en-US"/>
        </w:rPr>
        <w:t>,</w:t>
      </w:r>
      <w:hyperlink w:anchor="_ENREF_97" w:tooltip="Blackshear, 2002 #98" w:history="1">
        <w:r w:rsidR="00E9607F" w:rsidRPr="00E15907">
          <w:rPr>
            <w:rFonts w:ascii="Book Antiqua" w:hAnsi="Book Antiqua" w:cs="Times New Roman"/>
            <w:noProof/>
            <w:vertAlign w:val="superscript"/>
            <w:lang w:val="en-US"/>
          </w:rPr>
          <w:t>97</w:t>
        </w:r>
      </w:hyperlink>
      <w:r w:rsidR="001F1E03" w:rsidRPr="00E15907">
        <w:rPr>
          <w:rFonts w:ascii="Book Antiqua" w:hAnsi="Book Antiqua" w:cs="Times New Roman"/>
          <w:noProof/>
          <w:vertAlign w:val="superscript"/>
          <w:lang w:val="en-US"/>
        </w:rPr>
        <w:t>,</w:t>
      </w:r>
      <w:hyperlink w:anchor="_ENREF_104" w:tooltip="Ciais, 2013 #106" w:history="1">
        <w:r w:rsidR="00E9607F" w:rsidRPr="00E15907">
          <w:rPr>
            <w:rFonts w:ascii="Book Antiqua" w:hAnsi="Book Antiqua" w:cs="Times New Roman"/>
            <w:noProof/>
            <w:vertAlign w:val="superscript"/>
            <w:lang w:val="en-US"/>
          </w:rPr>
          <w:t>104</w:t>
        </w:r>
      </w:hyperlink>
      <w:r w:rsidR="00E9607F" w:rsidRPr="00E15907">
        <w:rPr>
          <w:rFonts w:ascii="Book Antiqua" w:hAnsi="Book Antiqua" w:cs="Times New Roman"/>
          <w:noProof/>
          <w:vertAlign w:val="superscript"/>
          <w:lang w:val="en-US"/>
        </w:rPr>
        <w:t>]</w:t>
      </w:r>
      <w:r w:rsidR="00AB3AFA" w:rsidRPr="00E15907">
        <w:rPr>
          <w:rFonts w:ascii="Book Antiqua" w:hAnsi="Book Antiqua" w:cs="Times New Roman"/>
          <w:lang w:val="en-US"/>
        </w:rPr>
        <w:fldChar w:fldCharType="end"/>
      </w:r>
      <w:r w:rsidR="003E1C65" w:rsidRPr="00E15907">
        <w:rPr>
          <w:rFonts w:ascii="Book Antiqua" w:hAnsi="Book Antiqua" w:cs="Times New Roman"/>
          <w:lang w:val="en-US"/>
        </w:rPr>
        <w:t xml:space="preserve">. </w:t>
      </w:r>
      <w:r w:rsidR="000E7B85" w:rsidRPr="00E15907">
        <w:rPr>
          <w:rFonts w:ascii="Book Antiqua" w:hAnsi="Book Antiqua" w:cs="Times New Roman"/>
          <w:lang w:val="en-US"/>
        </w:rPr>
        <w:lastRenderedPageBreak/>
        <w:t xml:space="preserve">This process </w:t>
      </w:r>
      <w:r w:rsidR="0008505D" w:rsidRPr="00E15907">
        <w:rPr>
          <w:rFonts w:ascii="Book Antiqua" w:hAnsi="Book Antiqua" w:cs="Times New Roman"/>
          <w:lang w:val="en-US"/>
        </w:rPr>
        <w:t xml:space="preserve">is mediated by the nucleation of </w:t>
      </w:r>
      <w:r w:rsidR="005376DE" w:rsidRPr="00E15907">
        <w:rPr>
          <w:rFonts w:ascii="Book Antiqua" w:hAnsi="Book Antiqua" w:cs="Times New Roman"/>
          <w:lang w:val="en-US"/>
        </w:rPr>
        <w:t>small cytoplasmic foci called Processing-bodies</w:t>
      </w:r>
      <w:r w:rsidR="000E7B85" w:rsidRPr="00E15907">
        <w:rPr>
          <w:rFonts w:ascii="Book Antiqua" w:hAnsi="Book Antiqua" w:cs="Times New Roman"/>
          <w:lang w:val="en-US"/>
        </w:rPr>
        <w:t xml:space="preserve"> (P-bodies)</w:t>
      </w:r>
      <w:r w:rsidR="00150E76" w:rsidRPr="00E15907">
        <w:rPr>
          <w:rFonts w:ascii="Book Antiqua" w:hAnsi="Book Antiqua" w:cs="Times New Roman"/>
          <w:lang w:val="en-US"/>
        </w:rPr>
        <w:fldChar w:fldCharType="begin">
          <w:fldData xml:space="preserve">PEVuZE5vdGU+PENpdGU+PEF1dGhvcj5CbGFuY288L0F1dGhvcj48WWVhcj4yMDE0PC9ZZWFyPjxS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PEVuZE5vdGU+PENpdGU+PEF1dGhvcj5CbGFuY288L0F1dGhvcj48WWVhcj4yMDE0PC9ZZWFyPjxS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00" w:tooltip="Blanco, 2014 #101" w:history="1">
        <w:r w:rsidR="00E9607F" w:rsidRPr="00E15907">
          <w:rPr>
            <w:rFonts w:ascii="Book Antiqua" w:hAnsi="Book Antiqua" w:cs="Times New Roman"/>
            <w:noProof/>
            <w:vertAlign w:val="superscript"/>
            <w:lang w:val="en-US"/>
          </w:rPr>
          <w:t>100</w:t>
        </w:r>
      </w:hyperlink>
      <w:r w:rsidR="001F1E03" w:rsidRPr="00E15907">
        <w:rPr>
          <w:rFonts w:ascii="Book Antiqua" w:hAnsi="Book Antiqua" w:cs="Times New Roman"/>
          <w:noProof/>
          <w:vertAlign w:val="superscript"/>
          <w:lang w:val="en-US"/>
        </w:rPr>
        <w:t>,</w:t>
      </w:r>
      <w:hyperlink w:anchor="_ENREF_105" w:tooltip="Kedersha, 2005 #107" w:history="1">
        <w:r w:rsidR="00E9607F" w:rsidRPr="00E15907">
          <w:rPr>
            <w:rFonts w:ascii="Book Antiqua" w:hAnsi="Book Antiqua" w:cs="Times New Roman"/>
            <w:noProof/>
            <w:vertAlign w:val="superscript"/>
            <w:lang w:val="en-US"/>
          </w:rPr>
          <w:t>105</w:t>
        </w:r>
      </w:hyperlink>
      <w:r w:rsidR="001F1E03" w:rsidRPr="00E15907">
        <w:rPr>
          <w:rFonts w:ascii="Book Antiqua" w:hAnsi="Book Antiqua" w:cs="Times New Roman"/>
          <w:noProof/>
          <w:vertAlign w:val="superscript"/>
          <w:lang w:val="en-US"/>
        </w:rPr>
        <w:t>,</w:t>
      </w:r>
      <w:hyperlink w:anchor="_ENREF_106" w:tooltip="Franks, 2007 #108" w:history="1">
        <w:r w:rsidR="00E9607F" w:rsidRPr="00E15907">
          <w:rPr>
            <w:rFonts w:ascii="Book Antiqua" w:hAnsi="Book Antiqua" w:cs="Times New Roman"/>
            <w:noProof/>
            <w:vertAlign w:val="superscript"/>
            <w:lang w:val="en-US"/>
          </w:rPr>
          <w:t>106</w:t>
        </w:r>
      </w:hyperlink>
      <w:r w:rsidR="00E9607F"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A0312F" w:rsidRPr="00E15907">
        <w:rPr>
          <w:rFonts w:ascii="Book Antiqua" w:hAnsi="Book Antiqua" w:cs="Times New Roman"/>
          <w:lang w:val="en-US"/>
        </w:rPr>
        <w:t xml:space="preserve">, </w:t>
      </w:r>
      <w:r w:rsidR="005376DE" w:rsidRPr="00E15907">
        <w:rPr>
          <w:rFonts w:ascii="Book Antiqua" w:hAnsi="Book Antiqua" w:cs="Times New Roman"/>
          <w:lang w:val="en-US"/>
        </w:rPr>
        <w:t>where the targeted mRNA transcript</w:t>
      </w:r>
      <w:r w:rsidR="000E7B85" w:rsidRPr="00E15907">
        <w:rPr>
          <w:rFonts w:ascii="Book Antiqua" w:hAnsi="Book Antiqua" w:cs="Times New Roman"/>
          <w:lang w:val="en-US"/>
        </w:rPr>
        <w:t>s are</w:t>
      </w:r>
      <w:r w:rsidR="005376DE" w:rsidRPr="00E15907">
        <w:rPr>
          <w:rFonts w:ascii="Book Antiqua" w:hAnsi="Book Antiqua" w:cs="Times New Roman"/>
          <w:lang w:val="en-US"/>
        </w:rPr>
        <w:t xml:space="preserve"> bound by mRNA </w:t>
      </w:r>
      <w:proofErr w:type="spellStart"/>
      <w:r w:rsidR="00916F29" w:rsidRPr="00E15907">
        <w:rPr>
          <w:rFonts w:ascii="Book Antiqua" w:hAnsi="Book Antiqua" w:cs="Times New Roman"/>
          <w:lang w:val="en-US"/>
        </w:rPr>
        <w:t>deadeny</w:t>
      </w:r>
      <w:r w:rsidR="005376DE" w:rsidRPr="00E15907">
        <w:rPr>
          <w:rFonts w:ascii="Book Antiqua" w:hAnsi="Book Antiqua" w:cs="Times New Roman"/>
          <w:lang w:val="en-US"/>
        </w:rPr>
        <w:t>lases</w:t>
      </w:r>
      <w:proofErr w:type="spellEnd"/>
      <w:r w:rsidR="005376DE" w:rsidRPr="00E15907">
        <w:rPr>
          <w:rFonts w:ascii="Book Antiqua" w:hAnsi="Book Antiqua" w:cs="Times New Roman"/>
          <w:lang w:val="en-US"/>
        </w:rPr>
        <w:t>, translational repressors</w:t>
      </w:r>
      <w:r w:rsidR="00916F29" w:rsidRPr="00E15907">
        <w:rPr>
          <w:rFonts w:ascii="Book Antiqua" w:hAnsi="Book Antiqua" w:cs="Times New Roman"/>
          <w:lang w:val="en-US"/>
        </w:rPr>
        <w:t xml:space="preserve"> and </w:t>
      </w:r>
      <w:proofErr w:type="spellStart"/>
      <w:r w:rsidR="00916F29" w:rsidRPr="00E15907">
        <w:rPr>
          <w:rFonts w:ascii="Book Antiqua" w:hAnsi="Book Antiqua" w:cs="Times New Roman"/>
          <w:lang w:val="en-US"/>
        </w:rPr>
        <w:t>decapping</w:t>
      </w:r>
      <w:proofErr w:type="spellEnd"/>
      <w:r w:rsidR="00916F29" w:rsidRPr="00E15907">
        <w:rPr>
          <w:rFonts w:ascii="Book Antiqua" w:hAnsi="Book Antiqua" w:cs="Times New Roman"/>
          <w:lang w:val="en-US"/>
        </w:rPr>
        <w:t xml:space="preserve"> </w:t>
      </w:r>
      <w:r w:rsidR="005376DE" w:rsidRPr="00E15907">
        <w:rPr>
          <w:rFonts w:ascii="Book Antiqua" w:hAnsi="Book Antiqua" w:cs="Times New Roman"/>
          <w:lang w:val="en-US"/>
        </w:rPr>
        <w:t>enzymes</w:t>
      </w:r>
      <w:r w:rsidR="005664C0" w:rsidRPr="00E15907">
        <w:rPr>
          <w:rFonts w:ascii="Book Antiqua" w:hAnsi="Book Antiqua" w:cs="Times New Roman"/>
          <w:lang w:val="en-US"/>
        </w:rPr>
        <w:fldChar w:fldCharType="begin">
          <w:fldData xml:space="preserve">PEVuZE5vdGU+PENpdGU+PEF1dGhvcj5TYW5kbGVyPC9BdXRob3I+PFllYXI+MjAxMTwvWWVhcj48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PEVuZE5vdGU+PENpdGU+PEF1dGhvcj5TYW5kbGVyPC9BdXRob3I+PFllYXI+MjAxMTwvWWVhcj48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07" w:tooltip="Sandler, 2011 #109" w:history="1">
        <w:r w:rsidR="00E9607F" w:rsidRPr="00E15907">
          <w:rPr>
            <w:rFonts w:ascii="Book Antiqua" w:hAnsi="Book Antiqua" w:cs="Times New Roman"/>
            <w:noProof/>
            <w:vertAlign w:val="superscript"/>
            <w:lang w:val="en-US"/>
          </w:rPr>
          <w:t>107-109</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A0312F" w:rsidRPr="00E15907">
        <w:rPr>
          <w:rFonts w:ascii="Book Antiqua" w:hAnsi="Book Antiqua" w:cs="Times New Roman"/>
          <w:lang w:val="en-US"/>
        </w:rPr>
        <w:t xml:space="preserve">. </w:t>
      </w:r>
      <w:r w:rsidR="001B2332" w:rsidRPr="00E15907">
        <w:rPr>
          <w:rFonts w:ascii="Book Antiqua" w:hAnsi="Book Antiqua" w:cs="Times New Roman"/>
          <w:lang w:val="en-US"/>
        </w:rPr>
        <w:t>Alternatively, TTP can recruit the exosome</w:t>
      </w:r>
      <w:r w:rsidR="00996669" w:rsidRPr="00E15907">
        <w:rPr>
          <w:rFonts w:ascii="Book Antiqua" w:hAnsi="Book Antiqua" w:cs="Times New Roman"/>
          <w:lang w:val="en-US"/>
        </w:rPr>
        <w:t xml:space="preserve"> complex</w:t>
      </w:r>
      <w:r w:rsidR="001B2332" w:rsidRPr="00E15907">
        <w:rPr>
          <w:rFonts w:ascii="Book Antiqua" w:hAnsi="Book Antiqua" w:cs="Times New Roman"/>
          <w:lang w:val="en-US"/>
        </w:rPr>
        <w:t xml:space="preserve"> to deg</w:t>
      </w:r>
      <w:r w:rsidR="001F1E03" w:rsidRPr="00E15907">
        <w:rPr>
          <w:rFonts w:ascii="Book Antiqua" w:hAnsi="Book Antiqua" w:cs="Times New Roman"/>
          <w:lang w:val="en-US"/>
        </w:rPr>
        <w:t>rade ARE-containing transcripts</w:t>
      </w:r>
      <w:r w:rsidR="00150E76" w:rsidRPr="00E15907">
        <w:rPr>
          <w:rFonts w:ascii="Book Antiqua" w:hAnsi="Book Antiqua" w:cs="Times New Roman"/>
          <w:lang w:val="en-US"/>
        </w:rPr>
        <w:fldChar w:fldCharType="begin">
          <w:fldData xml:space="preserve">PEVuZE5vdGU+PENpdGU+PEF1dGhvcj5DaGVuPC9BdXRob3I+PFllYXI+MjAwMTwvWWVhcj48UmVj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PEVuZE5vdGU+PENpdGU+PEF1dGhvcj5DaGVuPC9BdXRob3I+PFllYXI+MjAwMTwvWWVhcj48UmVj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10" w:tooltip="Chen, 2001 #112" w:history="1">
        <w:r w:rsidR="00E9607F" w:rsidRPr="00E15907">
          <w:rPr>
            <w:rFonts w:ascii="Book Antiqua" w:hAnsi="Book Antiqua" w:cs="Times New Roman"/>
            <w:noProof/>
            <w:vertAlign w:val="superscript"/>
            <w:lang w:val="en-US"/>
          </w:rPr>
          <w:t>110</w:t>
        </w:r>
      </w:hyperlink>
      <w:r w:rsidR="001F1E03" w:rsidRPr="00E15907">
        <w:rPr>
          <w:rFonts w:ascii="Book Antiqua" w:hAnsi="Book Antiqua" w:cs="Times New Roman"/>
          <w:noProof/>
          <w:vertAlign w:val="superscript"/>
          <w:lang w:val="en-US"/>
        </w:rPr>
        <w:t>,</w:t>
      </w:r>
      <w:hyperlink w:anchor="_ENREF_111" w:tooltip="Hau, 2007 #113" w:history="1">
        <w:r w:rsidR="00E9607F" w:rsidRPr="00E15907">
          <w:rPr>
            <w:rFonts w:ascii="Book Antiqua" w:hAnsi="Book Antiqua" w:cs="Times New Roman"/>
            <w:noProof/>
            <w:vertAlign w:val="superscript"/>
            <w:lang w:val="en-US"/>
          </w:rPr>
          <w:t>111</w:t>
        </w:r>
      </w:hyperlink>
      <w:r w:rsidR="00E9607F"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A0312F" w:rsidRPr="00E15907">
        <w:rPr>
          <w:rFonts w:ascii="Book Antiqua" w:hAnsi="Book Antiqua" w:cs="Times New Roman"/>
          <w:lang w:val="en-US"/>
        </w:rPr>
        <w:t xml:space="preserve">. </w:t>
      </w:r>
      <w:r w:rsidR="001B2332" w:rsidRPr="00E15907">
        <w:rPr>
          <w:rFonts w:ascii="Book Antiqua" w:hAnsi="Book Antiqua" w:cs="Times New Roman"/>
          <w:lang w:val="en-US"/>
        </w:rPr>
        <w:t>Finally</w:t>
      </w:r>
      <w:r w:rsidR="005376DE" w:rsidRPr="00E15907">
        <w:rPr>
          <w:rFonts w:ascii="Book Antiqua" w:hAnsi="Book Antiqua" w:cs="Times New Roman"/>
          <w:lang w:val="en-US"/>
        </w:rPr>
        <w:t xml:space="preserve">, TTP </w:t>
      </w:r>
      <w:r w:rsidR="000E7B85" w:rsidRPr="00E15907">
        <w:rPr>
          <w:rFonts w:ascii="Book Antiqua" w:hAnsi="Book Antiqua" w:cs="Times New Roman"/>
          <w:lang w:val="en-US"/>
        </w:rPr>
        <w:t>is also involved in miRNA-dependent post-transcriptional regulation</w:t>
      </w:r>
      <w:r w:rsidR="00B97A54" w:rsidRPr="00E15907">
        <w:rPr>
          <w:rFonts w:ascii="Book Antiqua" w:hAnsi="Book Antiqua" w:cs="Times New Roman"/>
          <w:lang w:val="en-US"/>
        </w:rPr>
        <w:t xml:space="preserve"> (</w:t>
      </w:r>
      <w:r w:rsidR="00B97A54" w:rsidRPr="00E15907">
        <w:rPr>
          <w:rFonts w:ascii="Book Antiqua" w:hAnsi="Book Antiqua" w:cs="Times New Roman"/>
          <w:i/>
          <w:lang w:val="en-US"/>
        </w:rPr>
        <w:t>e.g</w:t>
      </w:r>
      <w:r w:rsidR="001F1E03" w:rsidRPr="00E15907">
        <w:rPr>
          <w:rFonts w:ascii="Book Antiqua" w:eastAsia="SimSun" w:hAnsi="Book Antiqua" w:cs="Times New Roman" w:hint="eastAsia"/>
          <w:i/>
          <w:lang w:val="en-US" w:eastAsia="zh-CN"/>
        </w:rPr>
        <w:t>.</w:t>
      </w:r>
      <w:r w:rsidR="00B97A54" w:rsidRPr="00E15907">
        <w:rPr>
          <w:rFonts w:ascii="Book Antiqua" w:hAnsi="Book Antiqua" w:cs="Times New Roman"/>
          <w:lang w:val="en-US"/>
        </w:rPr>
        <w:t>, miR-16)</w:t>
      </w:r>
      <w:r w:rsidR="000E7B85" w:rsidRPr="00E15907">
        <w:rPr>
          <w:rFonts w:ascii="Book Antiqua" w:hAnsi="Book Antiqua" w:cs="Times New Roman"/>
          <w:lang w:val="en-US"/>
        </w:rPr>
        <w:t xml:space="preserve">, through its </w:t>
      </w:r>
      <w:r w:rsidR="001B2332" w:rsidRPr="00E15907">
        <w:rPr>
          <w:rFonts w:ascii="Book Antiqua" w:hAnsi="Book Antiqua" w:cs="Times New Roman"/>
          <w:lang w:val="en-US"/>
        </w:rPr>
        <w:t>binding with</w:t>
      </w:r>
      <w:r w:rsidR="000E7B85" w:rsidRPr="00E15907">
        <w:rPr>
          <w:rFonts w:ascii="Book Antiqua" w:hAnsi="Book Antiqua" w:cs="Times New Roman"/>
          <w:lang w:val="en-US"/>
        </w:rPr>
        <w:t xml:space="preserve"> </w:t>
      </w:r>
      <w:proofErr w:type="spellStart"/>
      <w:r w:rsidR="000E7B85" w:rsidRPr="00E15907">
        <w:rPr>
          <w:rFonts w:ascii="Book Antiqua" w:hAnsi="Book Antiqua" w:cs="Times New Roman"/>
          <w:lang w:val="en-US"/>
        </w:rPr>
        <w:t>argonaute</w:t>
      </w:r>
      <w:proofErr w:type="spellEnd"/>
      <w:r w:rsidR="000E7B85" w:rsidRPr="00E15907">
        <w:rPr>
          <w:rFonts w:ascii="Book Antiqua" w:hAnsi="Book Antiqua" w:cs="Times New Roman"/>
          <w:lang w:val="en-US"/>
        </w:rPr>
        <w:t xml:space="preserve"> proteins</w:t>
      </w:r>
      <w:r w:rsidR="001B2332" w:rsidRPr="00E15907">
        <w:rPr>
          <w:rFonts w:ascii="Book Antiqua" w:hAnsi="Book Antiqua" w:cs="Times New Roman"/>
          <w:lang w:val="en-US"/>
        </w:rPr>
        <w:t xml:space="preserve"> (Ago/eiF2C). This interaction allows the formation of a complex with </w:t>
      </w:r>
      <w:r w:rsidR="00C81367" w:rsidRPr="00E15907">
        <w:rPr>
          <w:rFonts w:ascii="Book Antiqua" w:hAnsi="Book Antiqua" w:cs="Times New Roman"/>
          <w:lang w:val="en-US"/>
        </w:rPr>
        <w:t>miRNA</w:t>
      </w:r>
      <w:r w:rsidR="00B97A54" w:rsidRPr="00E15907">
        <w:rPr>
          <w:rFonts w:ascii="Book Antiqua" w:hAnsi="Book Antiqua" w:cs="Times New Roman"/>
          <w:lang w:val="en-US"/>
        </w:rPr>
        <w:t xml:space="preserve">s, which allow their binding to </w:t>
      </w:r>
      <w:r w:rsidR="00C81367" w:rsidRPr="00E15907">
        <w:rPr>
          <w:rFonts w:ascii="Book Antiqua" w:hAnsi="Book Antiqua" w:cs="Times New Roman"/>
          <w:lang w:val="en-US"/>
        </w:rPr>
        <w:t>AREs sequen</w:t>
      </w:r>
      <w:r w:rsidR="001F1E03" w:rsidRPr="00E15907">
        <w:rPr>
          <w:rFonts w:ascii="Book Antiqua" w:hAnsi="Book Antiqua" w:cs="Times New Roman"/>
          <w:lang w:val="en-US"/>
        </w:rPr>
        <w:t>ce</w:t>
      </w:r>
      <w:r w:rsidR="00150E76" w:rsidRPr="00E15907">
        <w:rPr>
          <w:rFonts w:ascii="Book Antiqua" w:hAnsi="Book Antiqua" w:cs="Times New Roman"/>
          <w:lang w:val="en-US"/>
        </w:rPr>
        <w:fldChar w:fldCharType="begin">
          <w:fldData xml:space="preserve">PEVuZE5vdGU+PENpdGU+PEF1dGhvcj5KaW5nPC9BdXRob3I+PFllYXI+MjAwNTwvWWVhcj48UmVj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PEVuZE5vdGU+PENpdGU+PEF1dGhvcj5KaW5nPC9BdXRob3I+PFllYXI+MjAwNTwvWWVhcj48UmVj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12" w:tooltip="Jing, 2005 #114" w:history="1">
        <w:r w:rsidR="00E9607F" w:rsidRPr="00E15907">
          <w:rPr>
            <w:rFonts w:ascii="Book Antiqua" w:hAnsi="Book Antiqua" w:cs="Times New Roman"/>
            <w:noProof/>
            <w:vertAlign w:val="superscript"/>
            <w:lang w:val="en-US"/>
          </w:rPr>
          <w:t>112</w:t>
        </w:r>
      </w:hyperlink>
      <w:r w:rsidR="001F1E03" w:rsidRPr="00E15907">
        <w:rPr>
          <w:rFonts w:ascii="Book Antiqua" w:hAnsi="Book Antiqua" w:cs="Times New Roman"/>
          <w:noProof/>
          <w:vertAlign w:val="superscript"/>
          <w:lang w:val="en-US"/>
        </w:rPr>
        <w:t>,</w:t>
      </w:r>
      <w:hyperlink w:anchor="_ENREF_113" w:tooltip="Eulalio, 2007 #115" w:history="1">
        <w:r w:rsidR="00E9607F" w:rsidRPr="00E15907">
          <w:rPr>
            <w:rFonts w:ascii="Book Antiqua" w:hAnsi="Book Antiqua" w:cs="Times New Roman"/>
            <w:noProof/>
            <w:vertAlign w:val="superscript"/>
            <w:lang w:val="en-US"/>
          </w:rPr>
          <w:t>113</w:t>
        </w:r>
      </w:hyperlink>
      <w:r w:rsidR="00E9607F"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C81367" w:rsidRPr="00E15907">
        <w:rPr>
          <w:rFonts w:ascii="Book Antiqua" w:hAnsi="Book Antiqua" w:cs="Times New Roman"/>
          <w:lang w:val="en-US"/>
        </w:rPr>
        <w:t xml:space="preserve">. </w:t>
      </w:r>
    </w:p>
    <w:p w14:paraId="37BCABC0" w14:textId="62649B25" w:rsidR="00C81367" w:rsidRPr="00E15907" w:rsidRDefault="00916F29" w:rsidP="001F1E03">
      <w:pPr>
        <w:spacing w:line="360" w:lineRule="auto"/>
        <w:ind w:firstLineChars="100" w:firstLine="240"/>
        <w:jc w:val="both"/>
        <w:rPr>
          <w:rFonts w:ascii="Book Antiqua" w:eastAsia="Times New Roman" w:hAnsi="Book Antiqua" w:cs="Times New Roman"/>
          <w:lang w:val="en-US"/>
        </w:rPr>
      </w:pPr>
      <w:r w:rsidRPr="00E15907">
        <w:rPr>
          <w:rFonts w:ascii="Book Antiqua" w:hAnsi="Book Antiqua" w:cs="Times New Roman"/>
          <w:lang w:val="en-US"/>
        </w:rPr>
        <w:t xml:space="preserve">The physiological significance of TTP is highlighted by the </w:t>
      </w:r>
      <w:r w:rsidRPr="00E15907">
        <w:rPr>
          <w:rFonts w:ascii="Book Antiqua" w:hAnsi="Book Antiqua" w:cs="Times New Roman"/>
          <w:i/>
          <w:lang w:val="en-US"/>
        </w:rPr>
        <w:t>Zfp36</w:t>
      </w:r>
      <w:r w:rsidRPr="00E15907">
        <w:rPr>
          <w:rFonts w:ascii="Book Antiqua" w:hAnsi="Book Antiqua" w:cs="Times New Roman"/>
          <w:lang w:val="en-US"/>
        </w:rPr>
        <w:t xml:space="preserve"> </w:t>
      </w:r>
      <w:r w:rsidR="009133F8" w:rsidRPr="00E15907">
        <w:rPr>
          <w:rFonts w:ascii="Book Antiqua" w:hAnsi="Book Antiqua" w:cs="Times New Roman"/>
          <w:lang w:val="en-US"/>
        </w:rPr>
        <w:t>knockout</w:t>
      </w:r>
      <w:r w:rsidRPr="00E15907">
        <w:rPr>
          <w:rFonts w:ascii="Book Antiqua" w:hAnsi="Book Antiqua" w:cs="Times New Roman"/>
          <w:lang w:val="en-US"/>
        </w:rPr>
        <w:t xml:space="preserve"> mice, which develop severe inflammatory syndrome and growth retardation</w:t>
      </w:r>
      <w:r w:rsidR="005664C0" w:rsidRPr="00E15907">
        <w:rPr>
          <w:rFonts w:ascii="Book Antiqua" w:hAnsi="Book Antiqua" w:cs="Times New Roman"/>
          <w:lang w:val="en-US"/>
        </w:rPr>
        <w:fldChar w:fldCharType="begin">
          <w:fldData xml:space="preserve">PEVuZE5vdGU+PENpdGU+PEF1dGhvcj5UYXlsb3I8L0F1dGhvcj48WWVhcj4xOTk2PC9ZZWFyPjxS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PEVuZE5vdGU+PENpdGU+PEF1dGhvcj5UYXlsb3I8L0F1dGhvcj48WWVhcj4xOTk2PC9ZZWFyPjxS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14" w:tooltip="Taylor, 1996 #116" w:history="1">
        <w:r w:rsidR="00E9607F" w:rsidRPr="00E15907">
          <w:rPr>
            <w:rFonts w:ascii="Book Antiqua" w:hAnsi="Book Antiqua" w:cs="Times New Roman"/>
            <w:noProof/>
            <w:vertAlign w:val="superscript"/>
            <w:lang w:val="en-US"/>
          </w:rPr>
          <w:t>114</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6F46DB" w:rsidRPr="00E15907">
        <w:rPr>
          <w:rFonts w:ascii="Book Antiqua" w:hAnsi="Book Antiqua" w:cs="Times New Roman"/>
          <w:lang w:val="en-US"/>
        </w:rPr>
        <w:t xml:space="preserve">. </w:t>
      </w:r>
      <w:r w:rsidRPr="00E15907">
        <w:rPr>
          <w:rFonts w:ascii="Book Antiqua" w:eastAsia="Times New Roman" w:hAnsi="Book Antiqua" w:cs="Times New Roman"/>
          <w:lang w:val="en-US"/>
        </w:rPr>
        <w:t xml:space="preserve">Moreover, </w:t>
      </w:r>
      <w:r w:rsidR="00C81367" w:rsidRPr="00E15907">
        <w:rPr>
          <w:rFonts w:ascii="Book Antiqua" w:hAnsi="Book Antiqua" w:cs="Times New Roman"/>
          <w:lang w:val="en-US"/>
        </w:rPr>
        <w:t>TTP</w:t>
      </w:r>
      <w:r w:rsidR="00E3097D" w:rsidRPr="00E15907">
        <w:rPr>
          <w:rFonts w:ascii="Book Antiqua" w:hAnsi="Book Antiqua" w:cs="Times New Roman"/>
          <w:lang w:val="en-US"/>
        </w:rPr>
        <w:t xml:space="preserve"> expression</w:t>
      </w:r>
      <w:r w:rsidR="00C81367" w:rsidRPr="00E15907">
        <w:rPr>
          <w:rFonts w:ascii="Book Antiqua" w:hAnsi="Book Antiqua" w:cs="Times New Roman"/>
          <w:lang w:val="en-US"/>
        </w:rPr>
        <w:t xml:space="preserve"> is </w:t>
      </w:r>
      <w:r w:rsidR="00E3097D" w:rsidRPr="00E15907">
        <w:rPr>
          <w:rFonts w:ascii="Book Antiqua" w:hAnsi="Book Antiqua" w:cs="Times New Roman"/>
          <w:lang w:val="en-US"/>
        </w:rPr>
        <w:t xml:space="preserve">frequently </w:t>
      </w:r>
      <w:r w:rsidRPr="00E15907">
        <w:rPr>
          <w:rFonts w:ascii="Book Antiqua" w:hAnsi="Book Antiqua" w:cs="Times New Roman"/>
          <w:lang w:val="en-US"/>
        </w:rPr>
        <w:t>lost</w:t>
      </w:r>
      <w:r w:rsidR="00C81367" w:rsidRPr="00E15907">
        <w:rPr>
          <w:rFonts w:ascii="Book Antiqua" w:hAnsi="Book Antiqua" w:cs="Times New Roman"/>
          <w:lang w:val="en-US"/>
        </w:rPr>
        <w:t xml:space="preserve"> </w:t>
      </w:r>
      <w:r w:rsidR="001E6BA4" w:rsidRPr="00E15907">
        <w:rPr>
          <w:rFonts w:ascii="Book Antiqua" w:hAnsi="Book Antiqua" w:cs="Times New Roman"/>
          <w:lang w:val="en-US"/>
        </w:rPr>
        <w:t xml:space="preserve">in human cancers </w:t>
      </w:r>
      <w:r w:rsidR="00E3097D" w:rsidRPr="00E15907">
        <w:rPr>
          <w:rFonts w:ascii="Book Antiqua" w:hAnsi="Book Antiqua" w:cs="Times New Roman"/>
          <w:lang w:val="en-US"/>
        </w:rPr>
        <w:t xml:space="preserve">and this loss is </w:t>
      </w:r>
      <w:r w:rsidR="00DD3020" w:rsidRPr="00E15907">
        <w:rPr>
          <w:rFonts w:ascii="Book Antiqua" w:hAnsi="Book Antiqua" w:cs="Times New Roman"/>
          <w:lang w:val="en-US"/>
        </w:rPr>
        <w:t xml:space="preserve">often </w:t>
      </w:r>
      <w:r w:rsidR="00E3097D" w:rsidRPr="00E15907">
        <w:rPr>
          <w:rFonts w:ascii="Book Antiqua" w:hAnsi="Book Antiqua" w:cs="Times New Roman"/>
          <w:lang w:val="en-US"/>
        </w:rPr>
        <w:t xml:space="preserve">associated with a </w:t>
      </w:r>
      <w:r w:rsidR="00541B34" w:rsidRPr="00E15907">
        <w:rPr>
          <w:rFonts w:ascii="Book Antiqua" w:hAnsi="Book Antiqua" w:cs="Times New Roman"/>
          <w:lang w:val="en-US"/>
        </w:rPr>
        <w:t>poor clinical outcome</w:t>
      </w:r>
      <w:r w:rsidR="009133F8" w:rsidRPr="00E15907">
        <w:rPr>
          <w:rFonts w:ascii="Book Antiqua" w:hAnsi="Book Antiqua" w:cs="Times New Roman"/>
          <w:lang w:val="en-US"/>
        </w:rPr>
        <w:t>s</w:t>
      </w:r>
      <w:r w:rsidR="005664C0" w:rsidRPr="00E15907">
        <w:rPr>
          <w:rFonts w:ascii="Book Antiqua" w:hAnsi="Book Antiqua" w:cs="Times New Roman"/>
          <w:lang w:val="en-US"/>
        </w:rPr>
        <w:fldChar w:fldCharType="begin"/>
      </w:r>
      <w:r w:rsidR="00E9607F" w:rsidRPr="00E15907">
        <w:rPr>
          <w:rFonts w:ascii="Book Antiqua" w:hAnsi="Book Antiqua" w:cs="Times New Roman"/>
          <w:lang w:val="en-US"/>
        </w:rPr>
        <w:instrText xml:space="preserve"> ADDIN EN.CITE &lt;EndNote&gt;&lt;Cite&gt;&lt;Author&gt;Brennan&lt;/Author&gt;&lt;Year&gt;2009&lt;/Year&gt;&lt;RecNum&gt;117&lt;/RecNum&gt;&lt;DisplayText&gt;&lt;style face="superscript"&gt;[115]&lt;/style&gt;&lt;/DisplayText&gt;&lt;record&gt;&lt;rec-number&gt;117&lt;/rec-number&gt;&lt;foreign-keys&gt;&lt;key app="EN" db-id="sxv92a5fdvs52rexra75zwsf0xeas52sdwxz" timestamp="1538658802"&gt;117&lt;/key&gt;&lt;/foreign-keys&gt;&lt;ref-type name="Journal Article"&gt;17&lt;/ref-type&gt;&lt;contributors&gt;&lt;authors&gt;&lt;author&gt;Brennan, S. E.&lt;/author&gt;&lt;author&gt;Kuwano, Y.&lt;/author&gt;&lt;author&gt;Alkharouf, N.&lt;/author&gt;&lt;author&gt;Blackshear, P. J.&lt;/author&gt;&lt;author&gt;Gorospe, M.&lt;/author&gt;&lt;author&gt;Wilson, G. M.&lt;/author&gt;&lt;/authors&gt;&lt;/contributors&gt;&lt;auth-address&gt;Department of Biochemistry and Molecular Biology and Marlene and Stewart Greenebaum Cancer Center, University of Maryland School of Medicine, Baltimore, MD 21201, USA.&lt;/auth-address&gt;&lt;titles&gt;&lt;title&gt;The mRNA-destabilizing protein tristetraprolin is suppressed in many cancers, altering tumorigenic phenotypes and patient prognosis&lt;/title&gt;&lt;secondary-title&gt;Cancer Res&lt;/secondary-title&gt;&lt;/titles&gt;&lt;periodical&gt;&lt;full-title&gt;Cancer Res&lt;/full-title&gt;&lt;/periodical&gt;&lt;pages&gt;5168-76&lt;/pages&gt;&lt;volume&gt;69&lt;/volume&gt;&lt;number&gt;12&lt;/number&gt;&lt;edition&gt;2009/06/06&lt;/edition&gt;&lt;keywords&gt;&lt;keyword&gt;Apoptosis&lt;/keyword&gt;&lt;keyword&gt;Cell Proliferation&lt;/keyword&gt;&lt;keyword&gt;DNA, Complementary&lt;/keyword&gt;&lt;keyword&gt;Gene Expression Profiling&lt;/keyword&gt;&lt;keyword&gt;HeLa Cells&lt;/keyword&gt;&lt;keyword&gt;Humans&lt;/keyword&gt;&lt;keyword&gt;Neoplasms/*metabolism/pathology&lt;/keyword&gt;&lt;keyword&gt;Phenotype&lt;/keyword&gt;&lt;keyword&gt;Prognosis&lt;/keyword&gt;&lt;keyword&gt;RNA, Messenger/*genetics&lt;/keyword&gt;&lt;keyword&gt;Tristetraprolin/*antagonists &amp;amp; inhibitors&lt;/keyword&gt;&lt;keyword&gt;Vascular Endothelial Growth Factor A/genetics&lt;/keyword&gt;&lt;/keywords&gt;&lt;dates&gt;&lt;year&gt;2009&lt;/year&gt;&lt;pub-dates&gt;&lt;date&gt;Jun 15&lt;/date&gt;&lt;/pub-dates&gt;&lt;/dates&gt;&lt;isbn&gt;1538-7445 (Electronic)&amp;#xD;0008-5472 (Linking)&lt;/isbn&gt;&lt;accession-num&gt;19491267&lt;/accession-num&gt;&lt;urls&gt;&lt;related-urls&gt;&lt;url&gt;https://www.ncbi.nlm.nih.gov/pubmed/19491267&lt;/url&gt;&lt;/related-urls&gt;&lt;/urls&gt;&lt;custom2&gt;PMC2724875&lt;/custom2&gt;&lt;electronic-resource-num&gt;10.1158/0008-5472.CAN-08-4238&lt;/electronic-resource-num&gt;&lt;/record&gt;&lt;/Cite&gt;&lt;/EndNote&gt;</w:instrText>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15" w:tooltip="Brennan, 2009 #117" w:history="1">
        <w:r w:rsidR="00E9607F" w:rsidRPr="00E15907">
          <w:rPr>
            <w:rFonts w:ascii="Book Antiqua" w:hAnsi="Book Antiqua" w:cs="Times New Roman"/>
            <w:noProof/>
            <w:vertAlign w:val="superscript"/>
            <w:lang w:val="en-US"/>
          </w:rPr>
          <w:t>115</w:t>
        </w:r>
      </w:hyperlink>
      <w:r w:rsidR="002A5A17" w:rsidRPr="00E15907">
        <w:rPr>
          <w:rFonts w:ascii="Book Antiqua" w:eastAsia="SimSun" w:hAnsi="Book Antiqua" w:cs="Times New Roman" w:hint="eastAsia"/>
          <w:noProof/>
          <w:vertAlign w:val="superscript"/>
          <w:lang w:val="en-US" w:eastAsia="zh-CN"/>
        </w:rPr>
        <w:t>,116</w:t>
      </w:r>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6F46DB" w:rsidRPr="00E15907">
        <w:rPr>
          <w:rFonts w:ascii="Book Antiqua" w:hAnsi="Book Antiqua" w:cs="Times New Roman"/>
          <w:lang w:val="en-US"/>
        </w:rPr>
        <w:t>.</w:t>
      </w:r>
      <w:r w:rsidR="006F46DB" w:rsidRPr="00E15907" w:rsidDel="006F46DB">
        <w:rPr>
          <w:rFonts w:ascii="Book Antiqua" w:hAnsi="Book Antiqua" w:cs="Times New Roman"/>
          <w:lang w:val="en-US"/>
        </w:rPr>
        <w:t xml:space="preserve"> </w:t>
      </w:r>
    </w:p>
    <w:p w14:paraId="3595C9AC" w14:textId="77777777" w:rsidR="00B6400F" w:rsidRPr="00E15907" w:rsidRDefault="00B6400F" w:rsidP="00121AA8">
      <w:pPr>
        <w:autoSpaceDE w:val="0"/>
        <w:autoSpaceDN w:val="0"/>
        <w:adjustRightInd w:val="0"/>
        <w:spacing w:line="360" w:lineRule="auto"/>
        <w:jc w:val="both"/>
        <w:rPr>
          <w:rFonts w:ascii="Book Antiqua" w:hAnsi="Book Antiqua" w:cs="Times New Roman"/>
          <w:lang w:val="en-US"/>
        </w:rPr>
      </w:pPr>
    </w:p>
    <w:p w14:paraId="597B6E7D" w14:textId="5A7E4551" w:rsidR="005C0D82" w:rsidRPr="00E15907" w:rsidRDefault="00FB4F3F" w:rsidP="00121AA8">
      <w:pPr>
        <w:autoSpaceDE w:val="0"/>
        <w:autoSpaceDN w:val="0"/>
        <w:adjustRightInd w:val="0"/>
        <w:spacing w:line="360" w:lineRule="auto"/>
        <w:jc w:val="both"/>
        <w:rPr>
          <w:rFonts w:ascii="Book Antiqua" w:hAnsi="Book Antiqua" w:cs="Times New Roman"/>
          <w:b/>
          <w:lang w:val="en-US"/>
        </w:rPr>
      </w:pPr>
      <w:r w:rsidRPr="00E15907">
        <w:rPr>
          <w:rFonts w:ascii="Book Antiqua" w:hAnsi="Book Antiqua" w:cs="Times New Roman"/>
          <w:b/>
          <w:lang w:val="en-US"/>
        </w:rPr>
        <w:t>Role of TTP in CRC development</w:t>
      </w:r>
    </w:p>
    <w:p w14:paraId="6D9F32F5" w14:textId="1BF6509F" w:rsidR="00DD3020" w:rsidRPr="00E15907" w:rsidRDefault="001D4C3B" w:rsidP="00121AA8">
      <w:pPr>
        <w:autoSpaceDE w:val="0"/>
        <w:autoSpaceDN w:val="0"/>
        <w:adjustRightInd w:val="0"/>
        <w:spacing w:line="360" w:lineRule="auto"/>
        <w:jc w:val="both"/>
        <w:rPr>
          <w:rFonts w:ascii="Book Antiqua" w:hAnsi="Book Antiqua" w:cs="Times New Roman"/>
          <w:lang w:val="en-US"/>
        </w:rPr>
      </w:pPr>
      <w:r w:rsidRPr="00E15907">
        <w:rPr>
          <w:rFonts w:ascii="Book Antiqua" w:hAnsi="Book Antiqua" w:cs="Times New Roman"/>
          <w:lang w:val="en-US"/>
        </w:rPr>
        <w:t>Several studies have demonstrated that TTP expression is downregulated in early adenoma</w:t>
      </w:r>
      <w:r w:rsidR="009133F8" w:rsidRPr="00E15907">
        <w:rPr>
          <w:rFonts w:ascii="Book Antiqua" w:hAnsi="Book Antiqua" w:cs="Times New Roman"/>
          <w:lang w:val="en-US"/>
        </w:rPr>
        <w:t>s</w:t>
      </w:r>
      <w:r w:rsidR="002A5A17" w:rsidRPr="00E15907">
        <w:rPr>
          <w:rFonts w:ascii="Book Antiqua" w:hAnsi="Book Antiqua" w:cs="Times New Roman"/>
          <w:lang w:val="en-US"/>
        </w:rPr>
        <w:t xml:space="preserve"> and adenocarcinomas</w:t>
      </w:r>
      <w:r w:rsidR="00150E76" w:rsidRPr="00E15907">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NCwgMTE3LCAxMThdPC9zdHlsZT48L0Rpc3BsYXlUZXh0PjxyZWNvcmQ+PHJlYy1udW1iZXI+MjM8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NCwgMTE3LCAxMThdPC9zdHlsZT48L0Rpc3BsYXlUZXh0PjxyZWNvcmQ+PHJlYy1udW1iZXI+MjM8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24" w:tooltip="Young, 2009 #23" w:history="1">
        <w:r w:rsidR="00E9607F" w:rsidRPr="00E15907">
          <w:rPr>
            <w:rFonts w:ascii="Book Antiqua" w:hAnsi="Book Antiqua" w:cs="Times New Roman"/>
            <w:noProof/>
            <w:vertAlign w:val="superscript"/>
            <w:lang w:val="en-US"/>
          </w:rPr>
          <w:t>24</w:t>
        </w:r>
      </w:hyperlink>
      <w:r w:rsidR="002A5A17" w:rsidRPr="00E15907">
        <w:rPr>
          <w:rFonts w:ascii="Book Antiqua" w:hAnsi="Book Antiqua" w:cs="Times New Roman"/>
          <w:noProof/>
          <w:vertAlign w:val="superscript"/>
          <w:lang w:val="en-US"/>
        </w:rPr>
        <w:t>,</w:t>
      </w:r>
      <w:hyperlink w:anchor="_ENREF_117" w:tooltip="Lee, 2010 #119" w:history="1">
        <w:r w:rsidR="00E9607F" w:rsidRPr="00E15907">
          <w:rPr>
            <w:rFonts w:ascii="Book Antiqua" w:hAnsi="Book Antiqua" w:cs="Times New Roman"/>
            <w:noProof/>
            <w:vertAlign w:val="superscript"/>
            <w:lang w:val="en-US"/>
          </w:rPr>
          <w:t>117</w:t>
        </w:r>
      </w:hyperlink>
      <w:r w:rsidR="002A5A17" w:rsidRPr="00E15907">
        <w:rPr>
          <w:rFonts w:ascii="Book Antiqua" w:hAnsi="Book Antiqua" w:cs="Times New Roman"/>
          <w:noProof/>
          <w:vertAlign w:val="superscript"/>
          <w:lang w:val="en-US"/>
        </w:rPr>
        <w:t>,</w:t>
      </w:r>
      <w:hyperlink w:anchor="_ENREF_118" w:tooltip="Montorsi, 2016 #120" w:history="1">
        <w:r w:rsidR="00E9607F" w:rsidRPr="00E15907">
          <w:rPr>
            <w:rFonts w:ascii="Book Antiqua" w:hAnsi="Book Antiqua" w:cs="Times New Roman"/>
            <w:noProof/>
            <w:vertAlign w:val="superscript"/>
            <w:lang w:val="en-US"/>
          </w:rPr>
          <w:t>118</w:t>
        </w:r>
      </w:hyperlink>
      <w:r w:rsidR="00E9607F"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6F46DB" w:rsidRPr="00E15907">
        <w:rPr>
          <w:rFonts w:ascii="Book Antiqua" w:hAnsi="Book Antiqua" w:cs="Times New Roman"/>
          <w:lang w:val="en-US"/>
        </w:rPr>
        <w:t xml:space="preserve">. </w:t>
      </w:r>
      <w:r w:rsidR="002F26EF" w:rsidRPr="00E15907">
        <w:rPr>
          <w:rFonts w:ascii="Book Antiqua" w:hAnsi="Book Antiqua" w:cs="Times New Roman"/>
          <w:lang w:val="en-US"/>
        </w:rPr>
        <w:t>TTP</w:t>
      </w:r>
      <w:r w:rsidR="00EF1DF4" w:rsidRPr="00E15907">
        <w:rPr>
          <w:rFonts w:ascii="Book Antiqua" w:hAnsi="Book Antiqua" w:cs="Times New Roman"/>
          <w:lang w:val="en-US"/>
        </w:rPr>
        <w:t xml:space="preserve"> is c</w:t>
      </w:r>
      <w:r w:rsidR="002A5A17" w:rsidRPr="00E15907">
        <w:rPr>
          <w:rFonts w:ascii="Book Antiqua" w:hAnsi="Book Antiqua" w:cs="Times New Roman"/>
          <w:lang w:val="en-US"/>
        </w:rPr>
        <w:t>onsidered as</w:t>
      </w:r>
      <w:r w:rsidR="002A5A17" w:rsidRPr="00E15907">
        <w:rPr>
          <w:rFonts w:ascii="Book Antiqua" w:eastAsia="SimSun" w:hAnsi="Book Antiqua" w:cs="Times New Roman" w:hint="eastAsia"/>
          <w:lang w:val="en-US" w:eastAsia="zh-CN"/>
        </w:rPr>
        <w:t xml:space="preserve"> a</w:t>
      </w:r>
      <w:r w:rsidR="00CA2ABC" w:rsidRPr="00E15907">
        <w:rPr>
          <w:rFonts w:ascii="Book Antiqua" w:hAnsi="Book Antiqua" w:cs="Times New Roman"/>
          <w:lang w:val="en-US"/>
        </w:rPr>
        <w:t xml:space="preserve"> </w:t>
      </w:r>
      <w:r w:rsidR="00214F5F" w:rsidRPr="00E15907">
        <w:rPr>
          <w:rFonts w:ascii="Book Antiqua" w:eastAsia="SimSun" w:hAnsi="Book Antiqua" w:cs="Times New Roman" w:hint="eastAsia"/>
          <w:lang w:val="en-US" w:eastAsia="zh-CN"/>
        </w:rPr>
        <w:t>TS</w:t>
      </w:r>
      <w:r w:rsidR="00EF1DF4" w:rsidRPr="00E15907">
        <w:rPr>
          <w:rFonts w:ascii="Book Antiqua" w:hAnsi="Book Antiqua" w:cs="Times New Roman"/>
          <w:lang w:val="en-US"/>
        </w:rPr>
        <w:t>, whose downregulation in CRC contribute</w:t>
      </w:r>
      <w:r w:rsidR="008F69A3" w:rsidRPr="00E15907">
        <w:rPr>
          <w:rFonts w:ascii="Book Antiqua" w:hAnsi="Book Antiqua" w:cs="Times New Roman"/>
          <w:lang w:val="en-US"/>
        </w:rPr>
        <w:t>s</w:t>
      </w:r>
      <w:r w:rsidR="00EF1DF4" w:rsidRPr="00E15907">
        <w:rPr>
          <w:rFonts w:ascii="Book Antiqua" w:hAnsi="Book Antiqua" w:cs="Times New Roman"/>
          <w:lang w:val="en-US"/>
        </w:rPr>
        <w:t xml:space="preserve"> to</w:t>
      </w:r>
      <w:r w:rsidR="008F69A3" w:rsidRPr="00E15907">
        <w:rPr>
          <w:rFonts w:ascii="Book Antiqua" w:hAnsi="Book Antiqua" w:cs="Times New Roman"/>
          <w:lang w:val="en-US"/>
        </w:rPr>
        <w:t xml:space="preserve"> enhanced</w:t>
      </w:r>
      <w:r w:rsidR="00EF1DF4" w:rsidRPr="00E15907">
        <w:rPr>
          <w:rFonts w:ascii="Book Antiqua" w:hAnsi="Book Antiqua" w:cs="Times New Roman"/>
          <w:lang w:val="en-US"/>
        </w:rPr>
        <w:t xml:space="preserve"> expression of </w:t>
      </w:r>
      <w:r w:rsidR="00CA2ABC" w:rsidRPr="00E15907">
        <w:rPr>
          <w:rFonts w:ascii="Book Antiqua" w:hAnsi="Book Antiqua" w:cs="Times New Roman"/>
          <w:lang w:val="en-US"/>
        </w:rPr>
        <w:t xml:space="preserve">pro-inflammatory </w:t>
      </w:r>
      <w:proofErr w:type="gramStart"/>
      <w:r w:rsidR="0033089D" w:rsidRPr="00E15907">
        <w:rPr>
          <w:rFonts w:ascii="Book Antiqua" w:hAnsi="Book Antiqua" w:cs="Times New Roman"/>
          <w:lang w:val="en-US"/>
        </w:rPr>
        <w:t>cytokines</w:t>
      </w:r>
      <w:r w:rsidR="008F69A3" w:rsidRPr="00E15907">
        <w:rPr>
          <w:rFonts w:ascii="Book Antiqua" w:hAnsi="Book Antiqua" w:cs="Times New Roman"/>
          <w:lang w:val="en-US"/>
        </w:rPr>
        <w:t>,</w:t>
      </w:r>
      <w:r w:rsidRPr="00E15907">
        <w:rPr>
          <w:rFonts w:ascii="Book Antiqua" w:hAnsi="Book Antiqua" w:cs="Times New Roman"/>
          <w:lang w:val="en-US"/>
        </w:rPr>
        <w:t xml:space="preserve"> but</w:t>
      </w:r>
      <w:proofErr w:type="gramEnd"/>
      <w:r w:rsidRPr="00E15907">
        <w:rPr>
          <w:rFonts w:ascii="Book Antiqua" w:hAnsi="Book Antiqua" w:cs="Times New Roman"/>
          <w:lang w:val="en-US"/>
        </w:rPr>
        <w:t xml:space="preserve"> </w:t>
      </w:r>
      <w:r w:rsidR="00680613" w:rsidRPr="00E15907">
        <w:rPr>
          <w:rFonts w:ascii="Book Antiqua" w:hAnsi="Book Antiqua" w:cs="Times New Roman"/>
          <w:lang w:val="en-US"/>
        </w:rPr>
        <w:t xml:space="preserve">is </w:t>
      </w:r>
      <w:r w:rsidRPr="00E15907">
        <w:rPr>
          <w:rFonts w:ascii="Book Antiqua" w:hAnsi="Book Antiqua" w:cs="Times New Roman"/>
          <w:lang w:val="en-US"/>
        </w:rPr>
        <w:t xml:space="preserve">also </w:t>
      </w:r>
      <w:r w:rsidR="0033089D" w:rsidRPr="00E15907">
        <w:rPr>
          <w:rFonts w:ascii="Book Antiqua" w:hAnsi="Book Antiqua" w:cs="Times New Roman"/>
          <w:lang w:val="en-US"/>
        </w:rPr>
        <w:t xml:space="preserve">critical </w:t>
      </w:r>
      <w:r w:rsidR="008F69A3" w:rsidRPr="00E15907">
        <w:rPr>
          <w:rFonts w:ascii="Book Antiqua" w:hAnsi="Book Antiqua" w:cs="Times New Roman"/>
          <w:lang w:val="en-US"/>
        </w:rPr>
        <w:t xml:space="preserve">to </w:t>
      </w:r>
      <w:r w:rsidRPr="00E15907">
        <w:rPr>
          <w:rFonts w:ascii="Book Antiqua" w:hAnsi="Book Antiqua" w:cs="Times New Roman"/>
          <w:lang w:val="en-US"/>
        </w:rPr>
        <w:t>ONC and TS</w:t>
      </w:r>
      <w:r w:rsidR="008F69A3" w:rsidRPr="00E15907">
        <w:rPr>
          <w:rFonts w:ascii="Book Antiqua" w:hAnsi="Book Antiqua" w:cs="Times New Roman"/>
          <w:lang w:val="en-US"/>
        </w:rPr>
        <w:t xml:space="preserve"> gene regulation</w:t>
      </w:r>
      <w:r w:rsidRPr="00E15907">
        <w:rPr>
          <w:rFonts w:ascii="Book Antiqua" w:hAnsi="Book Antiqua" w:cs="Times New Roman"/>
          <w:lang w:val="en-US"/>
        </w:rPr>
        <w:t xml:space="preserve">. </w:t>
      </w:r>
      <w:r w:rsidR="00822515" w:rsidRPr="00E15907">
        <w:rPr>
          <w:rFonts w:ascii="Book Antiqua" w:hAnsi="Book Antiqua" w:cs="Times New Roman"/>
          <w:lang w:val="en-US"/>
        </w:rPr>
        <w:t>Interestingly, no significant difference was observed in the survival of patients with colon adenocarcinoma in TTP-low expression vers</w:t>
      </w:r>
      <w:r w:rsidR="002A5A17" w:rsidRPr="00E15907">
        <w:rPr>
          <w:rFonts w:ascii="Book Antiqua" w:hAnsi="Book Antiqua" w:cs="Times New Roman"/>
          <w:lang w:val="en-US"/>
        </w:rPr>
        <w:t>us TTP high expression patients</w:t>
      </w:r>
      <w:r w:rsidR="005664C0" w:rsidRPr="00E15907">
        <w:rPr>
          <w:rFonts w:ascii="Book Antiqua" w:hAnsi="Book Antiqua" w:cs="Times New Roman"/>
          <w:lang w:val="en-US"/>
        </w:rPr>
        <w:fldChar w:fldCharType="begin">
          <w:fldData xml:space="preserve">PEVuZE5vdGU+PENpdGU+PEF1dGhvcj5GYWxsYWhpPC9BdXRob3I+PFllYXI+MjAxNDwvWWVhcj48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PEVuZE5vdGU+PENpdGU+PEF1dGhvcj5GYWxsYWhpPC9BdXRob3I+PFllYXI+MjAxNDwvWWVhcj48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19" w:tooltip="Fallahi, 2014 #121" w:history="1">
        <w:r w:rsidR="00E9607F" w:rsidRPr="00E15907">
          <w:rPr>
            <w:rFonts w:ascii="Book Antiqua" w:hAnsi="Book Antiqua" w:cs="Times New Roman"/>
            <w:noProof/>
            <w:vertAlign w:val="superscript"/>
            <w:lang w:val="en-US"/>
          </w:rPr>
          <w:t>119</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6F46DB" w:rsidRPr="00E15907">
        <w:rPr>
          <w:rFonts w:ascii="Book Antiqua" w:hAnsi="Book Antiqua" w:cs="Times New Roman"/>
          <w:lang w:val="en-US"/>
        </w:rPr>
        <w:t xml:space="preserve">. </w:t>
      </w:r>
      <w:r w:rsidR="00822515" w:rsidRPr="00E15907">
        <w:rPr>
          <w:rFonts w:ascii="Book Antiqua" w:hAnsi="Book Antiqua" w:cs="Times New Roman"/>
          <w:lang w:val="en-US"/>
        </w:rPr>
        <w:t>Moreover, no difference in the stage and aggressiveness of the tumors in TTP-low and TTP-high patients compare to others cancer type (</w:t>
      </w:r>
      <w:r w:rsidR="00822515" w:rsidRPr="00E15907">
        <w:rPr>
          <w:rFonts w:ascii="Book Antiqua" w:hAnsi="Book Antiqua" w:cs="Times New Roman"/>
          <w:i/>
          <w:lang w:val="en-US"/>
        </w:rPr>
        <w:t>i.e</w:t>
      </w:r>
      <w:r w:rsidR="002A5A17" w:rsidRPr="00E15907">
        <w:rPr>
          <w:rFonts w:ascii="Book Antiqua" w:eastAsia="SimSun" w:hAnsi="Book Antiqua" w:cs="Times New Roman" w:hint="eastAsia"/>
          <w:lang w:val="en-US" w:eastAsia="zh-CN"/>
        </w:rPr>
        <w:t>.</w:t>
      </w:r>
      <w:r w:rsidR="00822515" w:rsidRPr="00E15907">
        <w:rPr>
          <w:rFonts w:ascii="Book Antiqua" w:hAnsi="Book Antiqua" w:cs="Times New Roman"/>
          <w:lang w:val="en-US"/>
        </w:rPr>
        <w:t>, brea</w:t>
      </w:r>
      <w:r w:rsidR="002A5A17" w:rsidRPr="00E15907">
        <w:rPr>
          <w:rFonts w:ascii="Book Antiqua" w:hAnsi="Book Antiqua" w:cs="Times New Roman"/>
          <w:lang w:val="en-US"/>
        </w:rPr>
        <w:t>st cancer, lung adenocarcinoma)</w:t>
      </w:r>
      <w:r w:rsidR="005664C0" w:rsidRPr="00E15907">
        <w:rPr>
          <w:rFonts w:ascii="Book Antiqua" w:hAnsi="Book Antiqua" w:cs="Times New Roman"/>
          <w:lang w:val="en-US"/>
        </w:rPr>
        <w:fldChar w:fldCharType="begin">
          <w:fldData xml:space="preserve">PEVuZE5vdGU+PENpdGU+PEF1dGhvcj5GYWxsYWhpPC9BdXRob3I+PFllYXI+MjAxNDwvWWVhcj48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PEVuZE5vdGU+PENpdGU+PEF1dGhvcj5GYWxsYWhpPC9BdXRob3I+PFllYXI+MjAxNDwvWWVhcj48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19" w:tooltip="Fallahi, 2014 #121" w:history="1">
        <w:r w:rsidR="00E9607F" w:rsidRPr="00E15907">
          <w:rPr>
            <w:rFonts w:ascii="Book Antiqua" w:hAnsi="Book Antiqua" w:cs="Times New Roman"/>
            <w:noProof/>
            <w:vertAlign w:val="superscript"/>
            <w:lang w:val="en-US"/>
          </w:rPr>
          <w:t>119</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6F46DB" w:rsidRPr="00E15907">
        <w:rPr>
          <w:rFonts w:ascii="Book Antiqua" w:hAnsi="Book Antiqua" w:cs="Times New Roman"/>
          <w:lang w:val="en-US"/>
        </w:rPr>
        <w:t xml:space="preserve">. </w:t>
      </w:r>
      <w:r w:rsidR="00643F95" w:rsidRPr="00E15907">
        <w:rPr>
          <w:rFonts w:ascii="Book Antiqua" w:hAnsi="Book Antiqua" w:cs="Times New Roman"/>
          <w:lang w:val="en-US"/>
        </w:rPr>
        <w:t>However, i</w:t>
      </w:r>
      <w:r w:rsidR="00822515" w:rsidRPr="00E15907">
        <w:rPr>
          <w:rFonts w:ascii="Book Antiqua" w:hAnsi="Book Antiqua" w:cs="Times New Roman"/>
          <w:lang w:val="en-US"/>
        </w:rPr>
        <w:t>t should be noted that the loss of TTP is frequently associated with an overexpressio</w:t>
      </w:r>
      <w:r w:rsidR="002A5A17" w:rsidRPr="00E15907">
        <w:rPr>
          <w:rFonts w:ascii="Book Antiqua" w:hAnsi="Book Antiqua" w:cs="Times New Roman"/>
          <w:lang w:val="en-US"/>
        </w:rPr>
        <w:t xml:space="preserve">n of </w:t>
      </w:r>
      <w:proofErr w:type="spellStart"/>
      <w:r w:rsidR="002A5A17" w:rsidRPr="00E15907">
        <w:rPr>
          <w:rFonts w:ascii="Book Antiqua" w:hAnsi="Book Antiqua" w:cs="Times New Roman"/>
          <w:lang w:val="en-US"/>
        </w:rPr>
        <w:t>HuR</w:t>
      </w:r>
      <w:proofErr w:type="spellEnd"/>
      <w:r w:rsidR="002A5A17" w:rsidRPr="00E15907">
        <w:rPr>
          <w:rFonts w:ascii="Book Antiqua" w:hAnsi="Book Antiqua" w:cs="Times New Roman"/>
          <w:lang w:val="en-US"/>
        </w:rPr>
        <w:t xml:space="preserve"> during CRC development</w:t>
      </w:r>
      <w:r w:rsidR="005664C0" w:rsidRPr="00E15907">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NF08L3N0eWxlPjwvRGlzcGxheVRleHQ+PHJlY29yZD48cmVjLW51bWJlcj4yMzwvcmVjLW51bWJl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NF08L3N0eWxlPjwvRGlzcGxheVRleHQ+PHJlY29yZD48cmVjLW51bWJlcj4yMzwvcmVjLW51bWJl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24" w:tooltip="Young, 2009 #23" w:history="1">
        <w:r w:rsidR="00E9607F" w:rsidRPr="00E15907">
          <w:rPr>
            <w:rFonts w:ascii="Book Antiqua" w:hAnsi="Book Antiqua" w:cs="Times New Roman"/>
            <w:noProof/>
            <w:vertAlign w:val="superscript"/>
            <w:lang w:val="en-US"/>
          </w:rPr>
          <w:t>24</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822515" w:rsidRPr="00E15907">
        <w:rPr>
          <w:rFonts w:ascii="Book Antiqua" w:hAnsi="Book Antiqua" w:cs="Times New Roman"/>
          <w:lang w:val="en-US"/>
        </w:rPr>
        <w:t xml:space="preserve">, thus favoring the overexpression of their common targets. Accordingly, not only the loss of TTP, but also the concomitant induction of </w:t>
      </w:r>
      <w:proofErr w:type="spellStart"/>
      <w:r w:rsidR="00822515" w:rsidRPr="00E15907">
        <w:rPr>
          <w:rFonts w:ascii="Book Antiqua" w:hAnsi="Book Antiqua" w:cs="Times New Roman"/>
          <w:lang w:val="en-US"/>
        </w:rPr>
        <w:t>HuR</w:t>
      </w:r>
      <w:proofErr w:type="spellEnd"/>
      <w:r w:rsidR="00822515" w:rsidRPr="00E15907">
        <w:rPr>
          <w:rFonts w:ascii="Book Antiqua" w:hAnsi="Book Antiqua" w:cs="Times New Roman"/>
          <w:lang w:val="en-US"/>
        </w:rPr>
        <w:t xml:space="preserve"> expression </w:t>
      </w:r>
      <w:r w:rsidR="008F69A3" w:rsidRPr="00E15907">
        <w:rPr>
          <w:rFonts w:ascii="Book Antiqua" w:hAnsi="Book Antiqua" w:cs="Times New Roman"/>
          <w:lang w:val="en-US"/>
        </w:rPr>
        <w:t>may</w:t>
      </w:r>
      <w:r w:rsidR="00822515" w:rsidRPr="00E15907">
        <w:rPr>
          <w:rFonts w:ascii="Book Antiqua" w:hAnsi="Book Antiqua" w:cs="Times New Roman"/>
          <w:lang w:val="en-US"/>
        </w:rPr>
        <w:t xml:space="preserve"> be considered in these analyses. </w:t>
      </w:r>
    </w:p>
    <w:p w14:paraId="50979B1C" w14:textId="77777777" w:rsidR="001D4C3B" w:rsidRPr="00E15907" w:rsidRDefault="001D4C3B" w:rsidP="00121AA8">
      <w:pPr>
        <w:autoSpaceDE w:val="0"/>
        <w:autoSpaceDN w:val="0"/>
        <w:adjustRightInd w:val="0"/>
        <w:spacing w:line="360" w:lineRule="auto"/>
        <w:jc w:val="both"/>
        <w:rPr>
          <w:rFonts w:ascii="Book Antiqua" w:hAnsi="Book Antiqua" w:cs="Times New Roman"/>
          <w:b/>
          <w:i/>
          <w:lang w:val="en-US"/>
        </w:rPr>
      </w:pPr>
    </w:p>
    <w:p w14:paraId="4A8AFC58" w14:textId="77466A17" w:rsidR="0035259E" w:rsidRPr="00E15907" w:rsidRDefault="008D1DAD" w:rsidP="00121AA8">
      <w:pPr>
        <w:autoSpaceDE w:val="0"/>
        <w:autoSpaceDN w:val="0"/>
        <w:adjustRightInd w:val="0"/>
        <w:spacing w:line="360" w:lineRule="auto"/>
        <w:jc w:val="both"/>
        <w:rPr>
          <w:rFonts w:ascii="Book Antiqua" w:hAnsi="Book Antiqua" w:cs="Times New Roman"/>
          <w:b/>
          <w:lang w:val="en-US"/>
        </w:rPr>
      </w:pPr>
      <w:r w:rsidRPr="00E15907">
        <w:rPr>
          <w:rFonts w:ascii="Book Antiqua" w:hAnsi="Book Antiqua" w:cs="Times New Roman"/>
          <w:b/>
          <w:lang w:val="en-US"/>
        </w:rPr>
        <w:t>Prostaglandin</w:t>
      </w:r>
      <w:r w:rsidR="002A5A17" w:rsidRPr="00E15907">
        <w:rPr>
          <w:rFonts w:ascii="Book Antiqua" w:hAnsi="Book Antiqua" w:cs="Times New Roman"/>
          <w:b/>
          <w:lang w:val="en-US"/>
        </w:rPr>
        <w:t>s biosynthesis and inflammation</w:t>
      </w:r>
      <w:r w:rsidR="002A5A17" w:rsidRPr="00E15907">
        <w:rPr>
          <w:rFonts w:ascii="Book Antiqua" w:eastAsia="SimSun" w:hAnsi="Book Antiqua" w:cs="Times New Roman" w:hint="eastAsia"/>
          <w:b/>
          <w:lang w:val="en-US" w:eastAsia="zh-CN"/>
        </w:rPr>
        <w:t xml:space="preserve">: </w:t>
      </w:r>
      <w:r w:rsidR="0035259E" w:rsidRPr="00E15907">
        <w:rPr>
          <w:rFonts w:ascii="Book Antiqua" w:hAnsi="Book Antiqua" w:cs="Times New Roman"/>
          <w:lang w:val="en-US"/>
        </w:rPr>
        <w:t xml:space="preserve">TTP plays a critical role in inflammation since most of these targets are inflammatory mediators </w:t>
      </w:r>
      <w:r w:rsidR="008A3086" w:rsidRPr="00E15907">
        <w:rPr>
          <w:rFonts w:ascii="Book Antiqua" w:hAnsi="Book Antiqua" w:cs="Times New Roman"/>
          <w:lang w:val="en-US"/>
        </w:rPr>
        <w:t xml:space="preserve">such </w:t>
      </w:r>
      <w:r w:rsidR="0035259E" w:rsidRPr="00E15907">
        <w:rPr>
          <w:rFonts w:ascii="Book Antiqua" w:hAnsi="Book Antiqua" w:cs="Times New Roman"/>
          <w:lang w:val="en-US"/>
        </w:rPr>
        <w:t>as TNF</w:t>
      </w:r>
      <w:r w:rsidR="0035259E" w:rsidRPr="00E15907">
        <w:rPr>
          <w:rFonts w:ascii="Book Antiqua" w:hAnsi="Book Antiqua" w:cs="Times New Roman"/>
          <w:lang w:val="en-US"/>
        </w:rPr>
        <w:sym w:font="Symbol" w:char="F061"/>
      </w:r>
      <w:r w:rsidR="00150E76" w:rsidRPr="00E15907">
        <w:rPr>
          <w:rFonts w:ascii="Book Antiqua" w:hAnsi="Book Antiqua" w:cs="Times New Roman"/>
          <w:lang w:val="en-US"/>
        </w:rPr>
        <w:fldChar w:fldCharType="begin">
          <w:fldData xml:space="preserve">PEVuZE5vdGU+PENpdGU+PEF1dGhvcj5MYWk8L0F1dGhvcj48WWVhcj4xOTk5PC9ZZWFyPjxSZWNO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PEVuZE5vdGU+PENpdGU+PEF1dGhvcj5MYWk8L0F1dGhvcj48WWVhcj4xOTk5PC9ZZWFyPjxSZWNO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03" w:tooltip="Carballo, 1998 #104" w:history="1">
        <w:r w:rsidR="00E9607F" w:rsidRPr="00E15907">
          <w:rPr>
            <w:rFonts w:ascii="Book Antiqua" w:hAnsi="Book Antiqua" w:cs="Times New Roman"/>
            <w:noProof/>
            <w:vertAlign w:val="superscript"/>
            <w:lang w:val="en-US"/>
          </w:rPr>
          <w:t>103</w:t>
        </w:r>
      </w:hyperlink>
      <w:r w:rsidR="002A5A17" w:rsidRPr="00E15907">
        <w:rPr>
          <w:rFonts w:ascii="Book Antiqua" w:hAnsi="Book Antiqua" w:cs="Times New Roman"/>
          <w:noProof/>
          <w:vertAlign w:val="superscript"/>
          <w:lang w:val="en-US"/>
        </w:rPr>
        <w:t>,</w:t>
      </w:r>
      <w:hyperlink w:anchor="_ENREF_120" w:tooltip="Lai, 1999 #122" w:history="1">
        <w:r w:rsidR="00E9607F" w:rsidRPr="00E15907">
          <w:rPr>
            <w:rFonts w:ascii="Book Antiqua" w:hAnsi="Book Antiqua" w:cs="Times New Roman"/>
            <w:noProof/>
            <w:vertAlign w:val="superscript"/>
            <w:lang w:val="en-US"/>
          </w:rPr>
          <w:t>120</w:t>
        </w:r>
      </w:hyperlink>
      <w:r w:rsidR="002A5A17" w:rsidRPr="00E15907">
        <w:rPr>
          <w:rFonts w:ascii="Book Antiqua" w:hAnsi="Book Antiqua" w:cs="Times New Roman"/>
          <w:noProof/>
          <w:vertAlign w:val="superscript"/>
          <w:lang w:val="en-US"/>
        </w:rPr>
        <w:t>,</w:t>
      </w:r>
      <w:hyperlink w:anchor="_ENREF_121" w:tooltip="Deleault, 2008 #123" w:history="1">
        <w:r w:rsidR="00E9607F" w:rsidRPr="00E15907">
          <w:rPr>
            <w:rFonts w:ascii="Book Antiqua" w:hAnsi="Book Antiqua" w:cs="Times New Roman"/>
            <w:noProof/>
            <w:vertAlign w:val="superscript"/>
            <w:lang w:val="en-US"/>
          </w:rPr>
          <w:t>121</w:t>
        </w:r>
      </w:hyperlink>
      <w:r w:rsidR="00E9607F"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hyperlink w:anchor="_ENREF_99" w:tooltip="Carballo, 1998 #104" w:history="1"/>
      <w:r w:rsidR="003E1C65" w:rsidRPr="00E15907">
        <w:rPr>
          <w:rFonts w:ascii="Book Antiqua" w:hAnsi="Book Antiqua" w:cs="Times New Roman"/>
          <w:lang w:val="en-US"/>
        </w:rPr>
        <w:t xml:space="preserve">, </w:t>
      </w:r>
      <w:r w:rsidR="002A5A17" w:rsidRPr="00E15907">
        <w:rPr>
          <w:rFonts w:ascii="Book Antiqua" w:hAnsi="Book Antiqua" w:cs="Times New Roman"/>
          <w:lang w:val="en-US"/>
        </w:rPr>
        <w:t>GM-CSF</w:t>
      </w:r>
      <w:r w:rsidR="005664C0" w:rsidRPr="00E15907">
        <w:rPr>
          <w:rFonts w:ascii="Book Antiqua" w:hAnsi="Book Antiqua" w:cs="Times New Roman"/>
          <w:lang w:val="en-US"/>
        </w:rPr>
        <w:fldChar w:fldCharType="begin">
          <w:fldData xml:space="preserve">PEVuZE5vdGU+PENpdGU+PEF1dGhvcj5DYXJiYWxsbzwvQXV0aG9yPjxZZWFyPjIwMDA8L1llYXI+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PEVuZE5vdGU+PENpdGU+PEF1dGhvcj5DYXJiYWxsbzwvQXV0aG9yPjxZZWFyPjIwMDA8L1llYXI+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22" w:tooltip="Carballo, 2000 #124" w:history="1">
        <w:r w:rsidR="00E9607F" w:rsidRPr="00E15907">
          <w:rPr>
            <w:rFonts w:ascii="Book Antiqua" w:hAnsi="Book Antiqua" w:cs="Times New Roman"/>
            <w:noProof/>
            <w:vertAlign w:val="superscript"/>
            <w:lang w:val="en-US"/>
          </w:rPr>
          <w:t>122</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BD45DF" w:rsidRPr="00E15907">
        <w:rPr>
          <w:rFonts w:ascii="Book Antiqua" w:hAnsi="Book Antiqua" w:cs="Times New Roman"/>
          <w:lang w:val="en-US"/>
        </w:rPr>
        <w:t xml:space="preserve"> </w:t>
      </w:r>
      <w:r w:rsidR="002A5A17" w:rsidRPr="00E15907">
        <w:rPr>
          <w:rFonts w:ascii="Book Antiqua" w:hAnsi="Book Antiqua" w:cs="Times New Roman"/>
          <w:lang w:val="en-US"/>
        </w:rPr>
        <w:t>and COX-2</w:t>
      </w:r>
      <w:r w:rsidR="00AB3AFA" w:rsidRPr="00E15907">
        <w:rPr>
          <w:rFonts w:ascii="Book Antiqua" w:hAnsi="Book Antiqua" w:cs="Times New Roman"/>
          <w:lang w:val="en-US"/>
        </w:rPr>
        <w:fldChar w:fldCharType="begin">
          <w:fldData xml:space="preserve">PEVuZE5vdGU+PENpdGU+PEF1dGhvcj5TYXdhb2thPC9BdXRob3I+PFllYXI+MjAwMzwvWWVhcj48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PEVuZE5vdGU+PENpdGU+PEF1dGhvcj5TYXdhb2thPC9BdXRob3I+PFllYXI+MjAwMzwvWWVhcj48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AB3AFA" w:rsidRPr="00E15907">
        <w:rPr>
          <w:rFonts w:ascii="Book Antiqua" w:hAnsi="Book Antiqua" w:cs="Times New Roman"/>
          <w:lang w:val="en-US"/>
        </w:rPr>
      </w:r>
      <w:r w:rsidR="00AB3AFA"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24" w:tooltip="Young, 2009 #23" w:history="1">
        <w:r w:rsidR="00E9607F" w:rsidRPr="00E15907">
          <w:rPr>
            <w:rFonts w:ascii="Book Antiqua" w:hAnsi="Book Antiqua" w:cs="Times New Roman"/>
            <w:noProof/>
            <w:vertAlign w:val="superscript"/>
            <w:lang w:val="en-US"/>
          </w:rPr>
          <w:t>24</w:t>
        </w:r>
      </w:hyperlink>
      <w:r w:rsidR="002A5A17" w:rsidRPr="00E15907">
        <w:rPr>
          <w:rFonts w:ascii="Book Antiqua" w:hAnsi="Book Antiqua" w:cs="Times New Roman"/>
          <w:noProof/>
          <w:vertAlign w:val="superscript"/>
          <w:lang w:val="en-US"/>
        </w:rPr>
        <w:t>,</w:t>
      </w:r>
      <w:hyperlink w:anchor="_ENREF_123" w:tooltip="Sawaoka, 2003 #125" w:history="1">
        <w:r w:rsidR="00E9607F" w:rsidRPr="00E15907">
          <w:rPr>
            <w:rFonts w:ascii="Book Antiqua" w:hAnsi="Book Antiqua" w:cs="Times New Roman"/>
            <w:noProof/>
            <w:vertAlign w:val="superscript"/>
            <w:lang w:val="en-US"/>
          </w:rPr>
          <w:t>123</w:t>
        </w:r>
      </w:hyperlink>
      <w:r w:rsidR="00E9607F" w:rsidRPr="00E15907">
        <w:rPr>
          <w:rFonts w:ascii="Book Antiqua" w:hAnsi="Book Antiqua" w:cs="Times New Roman"/>
          <w:noProof/>
          <w:vertAlign w:val="superscript"/>
          <w:lang w:val="en-US"/>
        </w:rPr>
        <w:t>]</w:t>
      </w:r>
      <w:r w:rsidR="00AB3AFA" w:rsidRPr="00E15907">
        <w:rPr>
          <w:rFonts w:ascii="Book Antiqua" w:hAnsi="Book Antiqua" w:cs="Times New Roman"/>
          <w:lang w:val="en-US"/>
        </w:rPr>
        <w:fldChar w:fldCharType="end"/>
      </w:r>
      <w:hyperlink w:anchor="_ENREF_22" w:tooltip="Young, 2009 #23" w:history="1"/>
      <w:r w:rsidR="0035259E" w:rsidRPr="00E15907">
        <w:rPr>
          <w:rFonts w:ascii="Book Antiqua" w:hAnsi="Book Antiqua" w:cs="Times New Roman"/>
          <w:lang w:val="en-US"/>
        </w:rPr>
        <w:t xml:space="preserve">. All of them </w:t>
      </w:r>
      <w:r w:rsidR="00CB30FA" w:rsidRPr="00E15907">
        <w:rPr>
          <w:rFonts w:ascii="Book Antiqua" w:hAnsi="Book Antiqua" w:cs="Times New Roman"/>
          <w:lang w:val="en-US"/>
        </w:rPr>
        <w:t>contain</w:t>
      </w:r>
      <w:r w:rsidR="0035259E" w:rsidRPr="00E15907">
        <w:rPr>
          <w:rFonts w:ascii="Book Antiqua" w:hAnsi="Book Antiqua" w:cs="Times New Roman"/>
          <w:lang w:val="en-US"/>
        </w:rPr>
        <w:t xml:space="preserve"> AREs in their 3’UTR mRNA. </w:t>
      </w:r>
      <w:r w:rsidR="00CB30FA" w:rsidRPr="00E15907">
        <w:rPr>
          <w:rFonts w:ascii="Book Antiqua" w:hAnsi="Book Antiqua" w:cs="Times New Roman"/>
          <w:lang w:val="en-US"/>
        </w:rPr>
        <w:t>Furthermore,</w:t>
      </w:r>
      <w:r w:rsidR="0035259E" w:rsidRPr="00E15907">
        <w:rPr>
          <w:rFonts w:ascii="Book Antiqua" w:hAnsi="Book Antiqua" w:cs="Times New Roman"/>
          <w:lang w:val="en-US"/>
        </w:rPr>
        <w:t xml:space="preserve"> </w:t>
      </w:r>
      <w:r w:rsidR="00CB30FA" w:rsidRPr="00E15907">
        <w:rPr>
          <w:rFonts w:ascii="Book Antiqua" w:hAnsi="Book Antiqua" w:cs="Times New Roman"/>
          <w:lang w:val="en-US"/>
        </w:rPr>
        <w:lastRenderedPageBreak/>
        <w:t xml:space="preserve">TTP knockout mice develop </w:t>
      </w:r>
      <w:r w:rsidR="0035259E" w:rsidRPr="00E15907">
        <w:rPr>
          <w:rFonts w:ascii="Book Antiqua" w:hAnsi="Book Antiqua" w:cs="Times New Roman"/>
          <w:lang w:val="en-US"/>
        </w:rPr>
        <w:t xml:space="preserve">a </w:t>
      </w:r>
      <w:r w:rsidR="00CB30FA" w:rsidRPr="00E15907">
        <w:rPr>
          <w:rFonts w:ascii="Book Antiqua" w:hAnsi="Book Antiqua" w:cs="Times New Roman"/>
          <w:lang w:val="en-US"/>
        </w:rPr>
        <w:t xml:space="preserve">severe inflammatory syndrome characterized by </w:t>
      </w:r>
      <w:r w:rsidR="0035259E" w:rsidRPr="00E15907">
        <w:rPr>
          <w:rFonts w:ascii="Book Antiqua" w:hAnsi="Book Antiqua" w:cs="Times New Roman"/>
          <w:lang w:val="en-US"/>
        </w:rPr>
        <w:t>cachexia, arthritis, dermatitis</w:t>
      </w:r>
      <w:r w:rsidR="002A5A17" w:rsidRPr="00E15907">
        <w:rPr>
          <w:rFonts w:ascii="Book Antiqua" w:hAnsi="Book Antiqua" w:cs="Times New Roman"/>
          <w:lang w:val="en-US"/>
        </w:rPr>
        <w:t>, inflammation and autoimmunity</w:t>
      </w:r>
      <w:r w:rsidR="005664C0" w:rsidRPr="00E15907">
        <w:rPr>
          <w:rFonts w:ascii="Book Antiqua" w:hAnsi="Book Antiqua" w:cs="Times New Roman"/>
          <w:lang w:val="en-US"/>
        </w:rPr>
        <w:fldChar w:fldCharType="begin">
          <w:fldData xml:space="preserve">PEVuZE5vdGU+PENpdGU+PEF1dGhvcj5UYXlsb3I8L0F1dGhvcj48WWVhcj4xOTk2PC9ZZWFyPjxS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PEVuZE5vdGU+PENpdGU+PEF1dGhvcj5UYXlsb3I8L0F1dGhvcj48WWVhcj4xOTk2PC9ZZWFyPjxS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14" w:tooltip="Taylor, 1996 #116" w:history="1">
        <w:r w:rsidR="00E9607F" w:rsidRPr="00E15907">
          <w:rPr>
            <w:rFonts w:ascii="Book Antiqua" w:hAnsi="Book Antiqua" w:cs="Times New Roman"/>
            <w:noProof/>
            <w:vertAlign w:val="superscript"/>
            <w:lang w:val="en-US"/>
          </w:rPr>
          <w:t>114</w:t>
        </w:r>
      </w:hyperlink>
      <w:r w:rsidR="002A5A17" w:rsidRPr="00E15907">
        <w:rPr>
          <w:rFonts w:ascii="Book Antiqua" w:eastAsia="SimSun" w:hAnsi="Book Antiqua" w:cs="Times New Roman" w:hint="eastAsia"/>
          <w:noProof/>
          <w:vertAlign w:val="superscript"/>
          <w:lang w:val="en-US" w:eastAsia="zh-CN"/>
        </w:rPr>
        <w:t>,124</w:t>
      </w:r>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EE2CBA" w:rsidRPr="00E15907">
        <w:rPr>
          <w:rFonts w:ascii="Book Antiqua" w:hAnsi="Book Antiqua" w:cs="Times New Roman"/>
          <w:lang w:val="en-US"/>
        </w:rPr>
        <w:t>.</w:t>
      </w:r>
      <w:r w:rsidR="00CB30FA" w:rsidRPr="00E15907">
        <w:rPr>
          <w:rFonts w:ascii="Book Antiqua" w:hAnsi="Book Antiqua" w:cs="Times New Roman"/>
          <w:lang w:val="en-US"/>
        </w:rPr>
        <w:t xml:space="preserve"> </w:t>
      </w:r>
    </w:p>
    <w:p w14:paraId="2C97596E" w14:textId="4011CE99" w:rsidR="001B5031" w:rsidRPr="00E15907" w:rsidRDefault="00746C52" w:rsidP="002A5A17">
      <w:pPr>
        <w:autoSpaceDE w:val="0"/>
        <w:autoSpaceDN w:val="0"/>
        <w:adjustRightInd w:val="0"/>
        <w:spacing w:line="360" w:lineRule="auto"/>
        <w:ind w:firstLineChars="100" w:firstLine="240"/>
        <w:jc w:val="both"/>
        <w:rPr>
          <w:rFonts w:ascii="Book Antiqua" w:hAnsi="Book Antiqua" w:cs="Times New Roman"/>
          <w:lang w:val="en-US"/>
        </w:rPr>
      </w:pPr>
      <w:r w:rsidRPr="00E15907">
        <w:rPr>
          <w:rFonts w:ascii="Book Antiqua" w:hAnsi="Book Antiqua" w:cs="Times New Roman"/>
          <w:iCs/>
          <w:lang w:val="en-US"/>
        </w:rPr>
        <w:t xml:space="preserve">In </w:t>
      </w:r>
      <w:r w:rsidR="008A3086" w:rsidRPr="00E15907">
        <w:rPr>
          <w:rFonts w:ascii="Book Antiqua" w:hAnsi="Book Antiqua" w:cs="Times New Roman"/>
          <w:iCs/>
          <w:lang w:val="en-US"/>
        </w:rPr>
        <w:t>colon epithelium</w:t>
      </w:r>
      <w:r w:rsidRPr="00E15907">
        <w:rPr>
          <w:rFonts w:ascii="Book Antiqua" w:hAnsi="Book Antiqua" w:cs="Times New Roman"/>
          <w:iCs/>
          <w:lang w:val="en-US"/>
        </w:rPr>
        <w:t xml:space="preserve">, </w:t>
      </w:r>
      <w:r w:rsidR="00CA2ABC" w:rsidRPr="00E15907">
        <w:rPr>
          <w:rFonts w:ascii="Book Antiqua" w:hAnsi="Book Antiqua" w:cs="Times New Roman"/>
          <w:iCs/>
          <w:lang w:val="en-US"/>
        </w:rPr>
        <w:t>TTP</w:t>
      </w:r>
      <w:r w:rsidR="00A74E47" w:rsidRPr="00E15907">
        <w:rPr>
          <w:rFonts w:ascii="Book Antiqua" w:hAnsi="Book Antiqua" w:cs="Times New Roman"/>
          <w:iCs/>
          <w:lang w:val="en-US"/>
        </w:rPr>
        <w:t xml:space="preserve"> </w:t>
      </w:r>
      <w:r w:rsidR="00C73EAC" w:rsidRPr="00E15907">
        <w:rPr>
          <w:rFonts w:ascii="Book Antiqua" w:hAnsi="Book Antiqua" w:cs="Times New Roman"/>
          <w:iCs/>
          <w:lang w:val="en-US"/>
        </w:rPr>
        <w:t>is a potent inducer</w:t>
      </w:r>
      <w:r w:rsidR="00CA2ABC" w:rsidRPr="00E15907">
        <w:rPr>
          <w:rFonts w:ascii="Book Antiqua" w:hAnsi="Book Antiqua" w:cs="Times New Roman"/>
          <w:iCs/>
          <w:lang w:val="en-US"/>
        </w:rPr>
        <w:t xml:space="preserve"> of COX-2</w:t>
      </w:r>
      <w:r w:rsidR="00C73EAC" w:rsidRPr="00E15907">
        <w:rPr>
          <w:rFonts w:ascii="Book Antiqua" w:hAnsi="Book Antiqua" w:cs="Times New Roman"/>
          <w:iCs/>
          <w:lang w:val="en-US"/>
        </w:rPr>
        <w:t xml:space="preserve"> mRNA decay, through a direct binding to ARE within the 3’UTR</w:t>
      </w:r>
      <w:r w:rsidR="005664C0" w:rsidRPr="00E15907">
        <w:rPr>
          <w:rFonts w:ascii="Book Antiqua" w:hAnsi="Book Antiqua" w:cs="Times New Roman"/>
          <w:iCs/>
          <w:lang w:val="en-US"/>
        </w:rPr>
        <w:fldChar w:fldCharType="begin"/>
      </w:r>
      <w:r w:rsidR="00E9607F" w:rsidRPr="00E15907">
        <w:rPr>
          <w:rFonts w:ascii="Book Antiqua" w:hAnsi="Book Antiqua" w:cs="Times New Roman"/>
          <w:iCs/>
          <w:lang w:val="en-US"/>
        </w:rPr>
        <w:instrText xml:space="preserve"> ADDIN EN.CITE &lt;EndNote&gt;&lt;Cite&gt;&lt;Author&gt;Young&lt;/Author&gt;&lt;Year&gt;2010&lt;/Year&gt;&lt;RecNum&gt;127&lt;/RecNum&gt;&lt;DisplayText&gt;&lt;style face="superscript"&gt;[125]&lt;/style&gt;&lt;/DisplayText&gt;&lt;record&gt;&lt;rec-number&gt;127&lt;/rec-number&gt;&lt;foreign-keys&gt;&lt;key app="EN" db-id="sxv92a5fdvs52rexra75zwsf0xeas52sdwxz" timestamp="1538660802"&gt;127&lt;/key&gt;&lt;/foreign-keys&gt;&lt;ref-type name="Journal Article"&gt;17&lt;/ref-type&gt;&lt;contributors&gt;&lt;authors&gt;&lt;author&gt;Young, L. E.&lt;/author&gt;&lt;author&gt;Dixon, D. A.&lt;/author&gt;&lt;/authors&gt;&lt;/contributors&gt;&lt;auth-address&gt;Department of Biological Sciences and Cancer Research Center, University of South Carolina, 712 Main Street, Jones Physical Science Center, Room 614, Columbia, SC 29208, USA.&lt;/auth-address&gt;&lt;titles&gt;&lt;title&gt;Posttranscriptional Regulation of Cyclooxygenase 2 Expression in Colorectal Cancer&lt;/title&gt;&lt;secondary-title&gt;Curr Colorectal Cancer Rep&lt;/secondary-title&gt;&lt;/titles&gt;&lt;periodical&gt;&lt;full-title&gt;Curr Colorectal Cancer Rep&lt;/full-title&gt;&lt;/periodical&gt;&lt;pages&gt;60-67&lt;/pages&gt;&lt;volume&gt;6&lt;/volume&gt;&lt;number&gt;2&lt;/number&gt;&lt;edition&gt;2010/06/26&lt;/edition&gt;&lt;dates&gt;&lt;year&gt;2010&lt;/year&gt;&lt;pub-dates&gt;&lt;date&gt;Apr&lt;/date&gt;&lt;/pub-dates&gt;&lt;/dates&gt;&lt;isbn&gt;1556-3790 (Print)&amp;#xD;1556-3790 (Linking)&lt;/isbn&gt;&lt;accession-num&gt;20577575&lt;/accession-num&gt;&lt;urls&gt;&lt;related-urls&gt;&lt;url&gt;https://www.ncbi.nlm.nih.gov/pubmed/20577575&lt;/url&gt;&lt;/related-urls&gt;&lt;/urls&gt;&lt;custom2&gt;PMC2888501&lt;/custom2&gt;&lt;electronic-resource-num&gt;10.1007/s11888-010-0044-3&lt;/electronic-resource-num&gt;&lt;/record&gt;&lt;/Cite&gt;&lt;/EndNote&gt;</w:instrText>
      </w:r>
      <w:r w:rsidR="005664C0" w:rsidRPr="00E15907">
        <w:rPr>
          <w:rFonts w:ascii="Book Antiqua" w:hAnsi="Book Antiqua" w:cs="Times New Roman"/>
          <w:iCs/>
          <w:lang w:val="en-US"/>
        </w:rPr>
        <w:fldChar w:fldCharType="separate"/>
      </w:r>
      <w:r w:rsidR="00E9607F" w:rsidRPr="00E15907">
        <w:rPr>
          <w:rFonts w:ascii="Book Antiqua" w:hAnsi="Book Antiqua" w:cs="Times New Roman"/>
          <w:iCs/>
          <w:noProof/>
          <w:vertAlign w:val="superscript"/>
          <w:lang w:val="en-US"/>
        </w:rPr>
        <w:t>[</w:t>
      </w:r>
      <w:hyperlink w:anchor="_ENREF_125" w:tooltip="Young, 2010 #127" w:history="1">
        <w:r w:rsidR="00E9607F" w:rsidRPr="00E15907">
          <w:rPr>
            <w:rFonts w:ascii="Book Antiqua" w:hAnsi="Book Antiqua" w:cs="Times New Roman"/>
            <w:iCs/>
            <w:noProof/>
            <w:vertAlign w:val="superscript"/>
            <w:lang w:val="en-US"/>
          </w:rPr>
          <w:t>125</w:t>
        </w:r>
      </w:hyperlink>
      <w:r w:rsidR="00E9607F" w:rsidRPr="00E15907">
        <w:rPr>
          <w:rFonts w:ascii="Book Antiqua" w:hAnsi="Book Antiqua" w:cs="Times New Roman"/>
          <w:iCs/>
          <w:noProof/>
          <w:vertAlign w:val="superscript"/>
          <w:lang w:val="en-US"/>
        </w:rPr>
        <w:t>]</w:t>
      </w:r>
      <w:r w:rsidR="005664C0" w:rsidRPr="00E15907">
        <w:rPr>
          <w:rFonts w:ascii="Book Antiqua" w:hAnsi="Book Antiqua" w:cs="Times New Roman"/>
          <w:iCs/>
          <w:lang w:val="en-US"/>
        </w:rPr>
        <w:fldChar w:fldCharType="end"/>
      </w:r>
      <w:r w:rsidR="00EE2CBA" w:rsidRPr="00E15907">
        <w:rPr>
          <w:rFonts w:ascii="Book Antiqua" w:hAnsi="Book Antiqua" w:cs="Times New Roman"/>
          <w:lang w:val="en-US"/>
        </w:rPr>
        <w:t xml:space="preserve">. </w:t>
      </w:r>
      <w:r w:rsidR="00C73EAC" w:rsidRPr="00E15907">
        <w:rPr>
          <w:rFonts w:ascii="Book Antiqua" w:hAnsi="Book Antiqua" w:cs="Times New Roman"/>
          <w:lang w:val="en-US"/>
        </w:rPr>
        <w:t>Several studies have reported the</w:t>
      </w:r>
      <w:r w:rsidR="001B5031" w:rsidRPr="00E15907">
        <w:rPr>
          <w:rFonts w:ascii="Book Antiqua" w:hAnsi="Book Antiqua" w:cs="Times New Roman"/>
          <w:lang w:val="en-US"/>
        </w:rPr>
        <w:t xml:space="preserve"> downregulation of COX-2 mRNA by TTP </w:t>
      </w:r>
      <w:r w:rsidR="00C73EAC" w:rsidRPr="00E15907">
        <w:rPr>
          <w:rFonts w:ascii="Book Antiqua" w:hAnsi="Book Antiqua" w:cs="Times New Roman"/>
          <w:lang w:val="en-US"/>
        </w:rPr>
        <w:t>in various</w:t>
      </w:r>
      <w:r w:rsidR="00C73EAC" w:rsidRPr="00E15907">
        <w:rPr>
          <w:rFonts w:ascii="Book Antiqua" w:hAnsi="Book Antiqua" w:cs="Times New Roman"/>
          <w:i/>
          <w:lang w:val="en-US"/>
        </w:rPr>
        <w:t xml:space="preserve"> in vitro </w:t>
      </w:r>
      <w:r w:rsidR="008A3086" w:rsidRPr="00E15907">
        <w:rPr>
          <w:rFonts w:ascii="Book Antiqua" w:hAnsi="Book Antiqua" w:cs="Times New Roman"/>
          <w:lang w:val="en-US"/>
        </w:rPr>
        <w:t xml:space="preserve">and </w:t>
      </w:r>
      <w:r w:rsidR="008A3086" w:rsidRPr="00E15907">
        <w:rPr>
          <w:rFonts w:ascii="Book Antiqua" w:hAnsi="Book Antiqua" w:cs="Times New Roman"/>
          <w:i/>
          <w:lang w:val="en-US"/>
        </w:rPr>
        <w:t>in vivo</w:t>
      </w:r>
      <w:r w:rsidR="008A3086" w:rsidRPr="00E15907">
        <w:rPr>
          <w:rFonts w:ascii="Book Antiqua" w:hAnsi="Book Antiqua" w:cs="Times New Roman"/>
          <w:lang w:val="en-US"/>
        </w:rPr>
        <w:t xml:space="preserve"> </w:t>
      </w:r>
      <w:r w:rsidR="00C73EAC" w:rsidRPr="00E15907">
        <w:rPr>
          <w:rFonts w:ascii="Book Antiqua" w:hAnsi="Book Antiqua" w:cs="Times New Roman"/>
          <w:lang w:val="en-US"/>
        </w:rPr>
        <w:t>models</w:t>
      </w:r>
      <w:r w:rsidR="008A3086" w:rsidRPr="00E15907">
        <w:rPr>
          <w:rFonts w:ascii="Book Antiqua" w:hAnsi="Book Antiqua" w:cs="Times New Roman"/>
          <w:i/>
          <w:lang w:val="en-US"/>
        </w:rPr>
        <w:t>,</w:t>
      </w:r>
      <w:r w:rsidR="002A5A17" w:rsidRPr="00E15907">
        <w:rPr>
          <w:rFonts w:ascii="Book Antiqua" w:hAnsi="Book Antiqua" w:cs="Times New Roman"/>
          <w:lang w:val="en-US"/>
        </w:rPr>
        <w:t xml:space="preserve"> as well as in human tissues</w:t>
      </w:r>
      <w:r w:rsidR="00150E76" w:rsidRPr="00E15907">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NCwgMTIzXTwvc3R5bGU+PC9EaXNwbGF5VGV4dD48cmVjb3JkPjxyZWMtbnVtYmVyPjIzPC9yZWMt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NCwgMTIzXTwvc3R5bGU+PC9EaXNwbGF5VGV4dD48cmVjb3JkPjxyZWMtbnVtYmVyPjIzPC9yZWMt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24" w:tooltip="Young, 2009 #23" w:history="1">
        <w:r w:rsidR="00E9607F" w:rsidRPr="00E15907">
          <w:rPr>
            <w:rFonts w:ascii="Book Antiqua" w:hAnsi="Book Antiqua" w:cs="Times New Roman"/>
            <w:noProof/>
            <w:vertAlign w:val="superscript"/>
            <w:lang w:val="en-US"/>
          </w:rPr>
          <w:t>24</w:t>
        </w:r>
      </w:hyperlink>
      <w:r w:rsidR="002A5A17" w:rsidRPr="00E15907">
        <w:rPr>
          <w:rFonts w:ascii="Book Antiqua" w:hAnsi="Book Antiqua" w:cs="Times New Roman"/>
          <w:noProof/>
          <w:vertAlign w:val="superscript"/>
          <w:lang w:val="en-US"/>
        </w:rPr>
        <w:t>,</w:t>
      </w:r>
      <w:hyperlink w:anchor="_ENREF_123" w:tooltip="Sawaoka, 2003 #125" w:history="1">
        <w:r w:rsidR="00E9607F" w:rsidRPr="00E15907">
          <w:rPr>
            <w:rFonts w:ascii="Book Antiqua" w:hAnsi="Book Antiqua" w:cs="Times New Roman"/>
            <w:noProof/>
            <w:vertAlign w:val="superscript"/>
            <w:lang w:val="en-US"/>
          </w:rPr>
          <w:t>123</w:t>
        </w:r>
      </w:hyperlink>
      <w:r w:rsidR="00E9607F"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BD45DF" w:rsidRPr="00E15907">
        <w:rPr>
          <w:rFonts w:ascii="Book Antiqua" w:hAnsi="Book Antiqua" w:cs="Times New Roman"/>
          <w:lang w:val="en-US"/>
        </w:rPr>
        <w:t>.</w:t>
      </w:r>
      <w:r w:rsidR="00243AF8" w:rsidRPr="00E15907" w:rsidDel="00987E4A">
        <w:rPr>
          <w:rFonts w:ascii="Book Antiqua" w:hAnsi="Book Antiqua" w:cs="Times New Roman"/>
          <w:lang w:val="en-US"/>
        </w:rPr>
        <w:t xml:space="preserve"> </w:t>
      </w:r>
      <w:r w:rsidR="008A3086" w:rsidRPr="00E15907">
        <w:rPr>
          <w:rFonts w:ascii="Book Antiqua" w:hAnsi="Book Antiqua" w:cs="Times New Roman"/>
          <w:lang w:val="en-US"/>
        </w:rPr>
        <w:t>Whereas in CRC, TTP expression is silenced, and t</w:t>
      </w:r>
      <w:r w:rsidR="00C73EAC" w:rsidRPr="00E15907">
        <w:rPr>
          <w:rFonts w:ascii="Book Antiqua" w:hAnsi="Book Antiqua" w:cs="Times New Roman"/>
          <w:lang w:val="en-US"/>
        </w:rPr>
        <w:t xml:space="preserve">ogether with </w:t>
      </w:r>
      <w:proofErr w:type="spellStart"/>
      <w:r w:rsidR="00C73EAC" w:rsidRPr="00E15907">
        <w:rPr>
          <w:rFonts w:ascii="Book Antiqua" w:hAnsi="Book Antiqua" w:cs="Times New Roman"/>
          <w:lang w:val="en-US"/>
        </w:rPr>
        <w:t>HuR</w:t>
      </w:r>
      <w:proofErr w:type="spellEnd"/>
      <w:r w:rsidR="00C73EAC" w:rsidRPr="00E15907">
        <w:rPr>
          <w:rFonts w:ascii="Book Antiqua" w:hAnsi="Book Antiqua" w:cs="Times New Roman"/>
          <w:lang w:val="en-US"/>
        </w:rPr>
        <w:t xml:space="preserve"> overexpression, stabiliz</w:t>
      </w:r>
      <w:r w:rsidR="008A3086" w:rsidRPr="00E15907">
        <w:rPr>
          <w:rFonts w:ascii="Book Antiqua" w:hAnsi="Book Antiqua" w:cs="Times New Roman"/>
          <w:lang w:val="en-US"/>
        </w:rPr>
        <w:t>ation of the</w:t>
      </w:r>
      <w:r w:rsidR="00C73EAC" w:rsidRPr="00E15907">
        <w:rPr>
          <w:rFonts w:ascii="Book Antiqua" w:hAnsi="Book Antiqua" w:cs="Times New Roman"/>
          <w:lang w:val="en-US"/>
        </w:rPr>
        <w:t xml:space="preserve"> COX-2 mRNA</w:t>
      </w:r>
      <w:r w:rsidR="008A3086" w:rsidRPr="00E15907">
        <w:rPr>
          <w:rFonts w:ascii="Book Antiqua" w:hAnsi="Book Antiqua" w:cs="Times New Roman"/>
          <w:lang w:val="en-US"/>
        </w:rPr>
        <w:t xml:space="preserve"> </w:t>
      </w:r>
      <w:r w:rsidR="009F23FD" w:rsidRPr="00E15907">
        <w:rPr>
          <w:rFonts w:ascii="Book Antiqua" w:hAnsi="Book Antiqua" w:cs="Times New Roman"/>
          <w:lang w:val="en-US"/>
        </w:rPr>
        <w:t xml:space="preserve">occurs. These combined AUBP effects </w:t>
      </w:r>
      <w:r w:rsidR="008A3086" w:rsidRPr="00E15907">
        <w:rPr>
          <w:rFonts w:ascii="Book Antiqua" w:hAnsi="Book Antiqua" w:cs="Times New Roman"/>
          <w:lang w:val="en-US"/>
        </w:rPr>
        <w:t xml:space="preserve">allows </w:t>
      </w:r>
      <w:r w:rsidR="00574F57" w:rsidRPr="00E15907">
        <w:rPr>
          <w:rFonts w:ascii="Book Antiqua" w:hAnsi="Book Antiqua" w:cs="Times New Roman"/>
          <w:lang w:val="en-US"/>
        </w:rPr>
        <w:t>for pathological</w:t>
      </w:r>
      <w:r w:rsidR="008A3086" w:rsidRPr="00E15907">
        <w:rPr>
          <w:rFonts w:ascii="Book Antiqua" w:hAnsi="Book Antiqua" w:cs="Times New Roman"/>
          <w:lang w:val="en-US"/>
        </w:rPr>
        <w:t xml:space="preserve"> protein and </w:t>
      </w:r>
      <w:r w:rsidR="00C73EAC" w:rsidRPr="00E15907">
        <w:rPr>
          <w:rFonts w:ascii="Book Antiqua" w:hAnsi="Book Antiqua" w:cs="Times New Roman"/>
          <w:lang w:val="en-US"/>
        </w:rPr>
        <w:t>PG</w:t>
      </w:r>
      <w:r w:rsidR="009F23FD" w:rsidRPr="00E15907">
        <w:rPr>
          <w:rFonts w:ascii="Book Antiqua" w:hAnsi="Book Antiqua" w:cs="Times New Roman"/>
          <w:lang w:val="en-US"/>
        </w:rPr>
        <w:t>E2</w:t>
      </w:r>
      <w:r w:rsidR="008A3086" w:rsidRPr="00E15907">
        <w:rPr>
          <w:rFonts w:ascii="Book Antiqua" w:hAnsi="Book Antiqua" w:cs="Times New Roman"/>
          <w:lang w:val="en-US"/>
        </w:rPr>
        <w:t xml:space="preserve"> production</w:t>
      </w:r>
      <w:r w:rsidR="009F23FD" w:rsidRPr="00E15907">
        <w:rPr>
          <w:rFonts w:ascii="Book Antiqua" w:hAnsi="Book Antiqua" w:cs="Times New Roman"/>
          <w:lang w:val="en-US"/>
        </w:rPr>
        <w:t>, with subsequent</w:t>
      </w:r>
      <w:r w:rsidR="008A3086" w:rsidRPr="00E15907">
        <w:rPr>
          <w:rFonts w:ascii="Book Antiqua" w:hAnsi="Book Antiqua" w:cs="Times New Roman"/>
          <w:lang w:val="en-US"/>
        </w:rPr>
        <w:t xml:space="preserve"> </w:t>
      </w:r>
      <w:r w:rsidR="00C73EAC" w:rsidRPr="00E15907">
        <w:rPr>
          <w:rFonts w:ascii="Book Antiqua" w:hAnsi="Book Antiqua" w:cs="Times New Roman"/>
          <w:lang w:val="en-US"/>
        </w:rPr>
        <w:t>activation of downstream signaling pathw</w:t>
      </w:r>
      <w:r w:rsidR="002A5A17" w:rsidRPr="00E15907">
        <w:rPr>
          <w:rFonts w:ascii="Book Antiqua" w:hAnsi="Book Antiqua" w:cs="Times New Roman"/>
          <w:lang w:val="en-US"/>
        </w:rPr>
        <w:t>ays involved in CRC development</w:t>
      </w:r>
      <w:r w:rsidR="005664C0" w:rsidRPr="00E15907">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NF08L3N0eWxlPjwvRGlzcGxheVRleHQ+PHJlY29yZD48cmVjLW51bWJlcj4yMzwvcmVjLW51bWJl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NF08L3N0eWxlPjwvRGlzcGxheVRleHQ+PHJlY29yZD48cmVjLW51bWJlcj4yMzwvcmVjLW51bWJl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24" w:tooltip="Young, 2009 #23" w:history="1">
        <w:r w:rsidR="00E9607F" w:rsidRPr="00E15907">
          <w:rPr>
            <w:rFonts w:ascii="Book Antiqua" w:hAnsi="Book Antiqua" w:cs="Times New Roman"/>
            <w:noProof/>
            <w:vertAlign w:val="superscript"/>
            <w:lang w:val="en-US"/>
          </w:rPr>
          <w:t>24</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BD45DF" w:rsidRPr="00E15907">
        <w:rPr>
          <w:rFonts w:ascii="Book Antiqua" w:hAnsi="Book Antiqua" w:cs="Times New Roman"/>
          <w:lang w:val="en-US"/>
        </w:rPr>
        <w:t>.</w:t>
      </w:r>
    </w:p>
    <w:p w14:paraId="72FBCEAC" w14:textId="54747476" w:rsidR="001B5031" w:rsidRPr="00E15907" w:rsidRDefault="00C73EAC" w:rsidP="002A5A17">
      <w:pPr>
        <w:spacing w:line="360" w:lineRule="auto"/>
        <w:ind w:firstLineChars="100" w:firstLine="240"/>
        <w:jc w:val="both"/>
        <w:rPr>
          <w:rFonts w:ascii="Book Antiqua" w:hAnsi="Book Antiqua" w:cs="Times New Roman"/>
          <w:lang w:val="en-US"/>
        </w:rPr>
      </w:pPr>
      <w:r w:rsidRPr="00E15907">
        <w:rPr>
          <w:rFonts w:ascii="Book Antiqua" w:hAnsi="Book Antiqua" w:cs="Times New Roman"/>
          <w:lang w:val="en-US"/>
        </w:rPr>
        <w:t>TTP is well</w:t>
      </w:r>
      <w:r w:rsidR="009F23FD" w:rsidRPr="00E15907">
        <w:rPr>
          <w:rFonts w:ascii="Book Antiqua" w:hAnsi="Book Antiqua" w:cs="Times New Roman"/>
          <w:lang w:val="en-US"/>
        </w:rPr>
        <w:t>-</w:t>
      </w:r>
      <w:r w:rsidRPr="00E15907">
        <w:rPr>
          <w:rFonts w:ascii="Book Antiqua" w:hAnsi="Book Antiqua" w:cs="Times New Roman"/>
          <w:lang w:val="en-US"/>
        </w:rPr>
        <w:t xml:space="preserve">known for its ability to mediate the </w:t>
      </w:r>
      <w:r w:rsidR="00E86AE5" w:rsidRPr="00E15907">
        <w:rPr>
          <w:rFonts w:ascii="Book Antiqua" w:hAnsi="Book Antiqua" w:cs="Times New Roman"/>
          <w:lang w:val="en-US"/>
        </w:rPr>
        <w:t xml:space="preserve">mRNA </w:t>
      </w:r>
      <w:r w:rsidRPr="00E15907">
        <w:rPr>
          <w:rFonts w:ascii="Book Antiqua" w:hAnsi="Book Antiqua" w:cs="Times New Roman"/>
          <w:lang w:val="en-US"/>
        </w:rPr>
        <w:t>decay of p</w:t>
      </w:r>
      <w:r w:rsidR="001B5031" w:rsidRPr="00E15907">
        <w:rPr>
          <w:rFonts w:ascii="Book Antiqua" w:hAnsi="Book Antiqua" w:cs="Times New Roman"/>
          <w:lang w:val="en-US"/>
        </w:rPr>
        <w:t>ro-inflammatory cytokines</w:t>
      </w:r>
      <w:r w:rsidRPr="00E15907">
        <w:rPr>
          <w:rFonts w:ascii="Book Antiqua" w:hAnsi="Book Antiqua" w:cs="Times New Roman"/>
          <w:lang w:val="en-US"/>
        </w:rPr>
        <w:t xml:space="preserve"> including I</w:t>
      </w:r>
      <w:r w:rsidR="00987E4A" w:rsidRPr="00E15907">
        <w:rPr>
          <w:rFonts w:ascii="Book Antiqua" w:hAnsi="Book Antiqua" w:cs="Times New Roman"/>
          <w:lang w:val="en-US"/>
        </w:rPr>
        <w:t>L</w:t>
      </w:r>
      <w:r w:rsidR="00574F57" w:rsidRPr="00E15907">
        <w:rPr>
          <w:rFonts w:ascii="Book Antiqua" w:hAnsi="Book Antiqua" w:cs="Times New Roman"/>
          <w:lang w:val="en-US"/>
        </w:rPr>
        <w:t>-6</w:t>
      </w:r>
      <w:r w:rsidR="00E86AE5" w:rsidRPr="00E15907">
        <w:rPr>
          <w:rFonts w:ascii="Book Antiqua" w:hAnsi="Book Antiqua" w:cs="Times New Roman"/>
          <w:lang w:val="en-US"/>
        </w:rPr>
        <w:t xml:space="preserve"> or TNFα</w:t>
      </w:r>
      <w:r w:rsidR="00CF4001"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&lt;EndNote&gt;&lt;Cite&gt;&lt;Author&gt;Sanduja&lt;/Author&gt;&lt;Year&gt;2012&lt;/Year&gt;&lt;RecNum&gt;10&lt;/RecNum&gt;&lt;DisplayText&gt;&lt;style face="superscript"&gt;[12]&lt;/style&gt;&lt;/DisplayText&gt;&lt;record&gt;&lt;rec-number&gt;10&lt;/rec-number&gt;&lt;foreign-keys&gt;&lt;key app="EN" db-id="sxv92a5fdvs52rexra75zwsf0xeas52sdwxz" timestamp="1538595825"&gt;10&lt;/key&gt;&lt;/foreign-keys&gt;&lt;ref-type name="Journal Article"&gt;17&lt;/ref-type&gt;&lt;contributors&gt;&lt;authors&gt;&lt;author&gt;Sanduja, S.&lt;/author&gt;&lt;author&gt;Blanco, F. F.&lt;/author&gt;&lt;author&gt;Young, L. E.&lt;/author&gt;&lt;author&gt;Kaza, V.&lt;/author&gt;&lt;author&gt;Dixon, D. A.&lt;/author&gt;&lt;/authors&gt;&lt;/contributors&gt;&lt;auth-address&gt;Department of Biological Sciences and Cancer Research Center, University of South Carolina, Columbia, SC 29203, USA.&lt;/auth-address&gt;&lt;titles&gt;&lt;title&gt;The role of tristetraprolin in cancer and inflammation&lt;/title&gt;&lt;secondary-title&gt;Front Biosci (Landmark Ed)&lt;/secondary-title&gt;&lt;/titles&gt;&lt;periodical&gt;&lt;full-title&gt;Front Biosci (Landmark Ed)&lt;/full-title&gt;&lt;/periodical&gt;&lt;pages&gt;174-88&lt;/pages&gt;&lt;volume&gt;17&lt;/volume&gt;&lt;edition&gt;2011/12/29&lt;/edition&gt;&lt;keywords&gt;&lt;keyword&gt;Animals&lt;/keyword&gt;&lt;keyword&gt;Female&lt;/keyword&gt;&lt;keyword&gt;Humans&lt;/keyword&gt;&lt;keyword&gt;Inflammation/genetics/*metabolism&lt;/keyword&gt;&lt;keyword&gt;Male&lt;/keyword&gt;&lt;keyword&gt;Mice&lt;/keyword&gt;&lt;keyword&gt;Models, Biological&lt;/keyword&gt;&lt;keyword&gt;Neoplasms/genetics/*metabolism&lt;/keyword&gt;&lt;keyword&gt;RNA, Messenger/genetics/metabolism&lt;/keyword&gt;&lt;keyword&gt;Tristetraprolin/genetics/*metabolism&lt;/keyword&gt;&lt;/keywords&gt;&lt;dates&gt;&lt;year&gt;2012&lt;/year&gt;&lt;pub-dates&gt;&lt;date&gt;Jan 1&lt;/date&gt;&lt;/pub-dates&gt;&lt;/dates&gt;&lt;isbn&gt;1093-4715 (Electronic)&amp;#xD;1093-4715 (Linking)&lt;/isbn&gt;&lt;accession-num&gt;22201737&lt;/accession-num&gt;&lt;urls&gt;&lt;related-urls&gt;&lt;url&gt;https://www.ncbi.nlm.nih.gov/pubmed/22201737&lt;/url&gt;&lt;/related-urls&gt;&lt;/urls&gt;&lt;custom2&gt;PMC3461960&lt;/custom2&gt;&lt;/record&gt;&lt;/Cite&gt;&lt;/EndNote&gt;</w:instrText>
      </w:r>
      <w:r w:rsidR="00CF4001"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2" w:tooltip="Sanduja, 2012 #10" w:history="1">
        <w:r w:rsidR="00E9607F" w:rsidRPr="00E15907">
          <w:rPr>
            <w:rFonts w:ascii="Book Antiqua" w:hAnsi="Book Antiqua" w:cs="Times New Roman"/>
            <w:noProof/>
            <w:vertAlign w:val="superscript"/>
            <w:lang w:val="en-US"/>
          </w:rPr>
          <w:t>12</w:t>
        </w:r>
      </w:hyperlink>
      <w:r w:rsidR="00CF4001" w:rsidRPr="00E15907">
        <w:rPr>
          <w:rFonts w:ascii="Book Antiqua" w:hAnsi="Book Antiqua" w:cs="Times New Roman"/>
          <w:noProof/>
          <w:vertAlign w:val="superscript"/>
          <w:lang w:val="en-US"/>
        </w:rPr>
        <w:t>]</w:t>
      </w:r>
      <w:r w:rsidR="00CF4001" w:rsidRPr="00E15907">
        <w:rPr>
          <w:rFonts w:ascii="Book Antiqua" w:hAnsi="Book Antiqua" w:cs="Times New Roman"/>
          <w:lang w:val="en-US"/>
        </w:rPr>
        <w:fldChar w:fldCharType="end"/>
      </w:r>
      <w:r w:rsidR="00E45E47" w:rsidRPr="00E15907">
        <w:rPr>
          <w:rFonts w:ascii="Book Antiqua" w:hAnsi="Book Antiqua" w:cs="Times New Roman"/>
          <w:lang w:val="en-US"/>
        </w:rPr>
        <w:t>.</w:t>
      </w:r>
      <w:r w:rsidRPr="00E15907">
        <w:rPr>
          <w:rFonts w:ascii="Book Antiqua" w:hAnsi="Book Antiqua" w:cs="Times New Roman"/>
          <w:lang w:val="en-US"/>
        </w:rPr>
        <w:t xml:space="preserve"> </w:t>
      </w:r>
      <w:r w:rsidR="003E57EC" w:rsidRPr="00E15907">
        <w:rPr>
          <w:rFonts w:ascii="Book Antiqua" w:eastAsia="Times New Roman" w:hAnsi="Book Antiqua" w:cs="Times New Roman"/>
          <w:lang w:val="en-US"/>
        </w:rPr>
        <w:t xml:space="preserve">However, the regulation of </w:t>
      </w:r>
      <w:r w:rsidR="00E86AE5" w:rsidRPr="00E15907">
        <w:rPr>
          <w:rFonts w:ascii="Book Antiqua" w:eastAsia="Times New Roman" w:hAnsi="Book Antiqua" w:cs="Times New Roman"/>
          <w:lang w:val="en-US"/>
        </w:rPr>
        <w:t>these cytokines by TTP in CRC is</w:t>
      </w:r>
      <w:r w:rsidR="009F23FD" w:rsidRPr="00E15907">
        <w:rPr>
          <w:rFonts w:ascii="Book Antiqua" w:eastAsia="Times New Roman" w:hAnsi="Book Antiqua" w:cs="Times New Roman"/>
          <w:lang w:val="en-US"/>
        </w:rPr>
        <w:t xml:space="preserve"> not</w:t>
      </w:r>
      <w:r w:rsidR="00E86AE5" w:rsidRPr="00E15907">
        <w:rPr>
          <w:rFonts w:ascii="Book Antiqua" w:eastAsia="Times New Roman" w:hAnsi="Book Antiqua" w:cs="Times New Roman"/>
          <w:lang w:val="en-US"/>
        </w:rPr>
        <w:t xml:space="preserve"> known</w:t>
      </w:r>
      <w:r w:rsidR="003E57EC" w:rsidRPr="00E15907">
        <w:rPr>
          <w:rFonts w:ascii="Book Antiqua" w:eastAsia="Times New Roman" w:hAnsi="Book Antiqua" w:cs="Times New Roman"/>
          <w:lang w:val="en-US"/>
        </w:rPr>
        <w:t xml:space="preserve">. </w:t>
      </w:r>
      <w:r w:rsidR="00E86AE5" w:rsidRPr="00E15907">
        <w:rPr>
          <w:rFonts w:ascii="Book Antiqua" w:eastAsia="Times New Roman" w:hAnsi="Book Antiqua" w:cs="Times New Roman"/>
          <w:lang w:val="en-US"/>
        </w:rPr>
        <w:t>Nevertheless</w:t>
      </w:r>
      <w:r w:rsidR="003E57EC" w:rsidRPr="00E15907">
        <w:rPr>
          <w:rFonts w:ascii="Book Antiqua" w:eastAsia="Times New Roman" w:hAnsi="Book Antiqua" w:cs="Times New Roman"/>
          <w:lang w:val="en-US"/>
        </w:rPr>
        <w:t xml:space="preserve">, other pro-inflammatory cytokines seem to be regulated by TTP, such as </w:t>
      </w:r>
      <w:r w:rsidR="001B5031" w:rsidRPr="00E15907">
        <w:rPr>
          <w:rFonts w:ascii="Book Antiqua" w:hAnsi="Book Antiqua" w:cs="Times New Roman"/>
          <w:lang w:val="en-US"/>
        </w:rPr>
        <w:t>IL-23</w:t>
      </w:r>
      <w:r w:rsidR="003E57EC" w:rsidRPr="00E15907">
        <w:rPr>
          <w:rFonts w:ascii="Book Antiqua" w:hAnsi="Book Antiqua" w:cs="Times New Roman"/>
          <w:lang w:val="en-US"/>
        </w:rPr>
        <w:t xml:space="preserve">, which </w:t>
      </w:r>
      <w:r w:rsidR="001B5031" w:rsidRPr="00E15907">
        <w:rPr>
          <w:rFonts w:ascii="Book Antiqua" w:hAnsi="Book Antiqua" w:cs="Times New Roman"/>
          <w:lang w:val="en-US"/>
        </w:rPr>
        <w:t>play</w:t>
      </w:r>
      <w:r w:rsidR="003E57EC" w:rsidRPr="00E15907">
        <w:rPr>
          <w:rFonts w:ascii="Book Antiqua" w:hAnsi="Book Antiqua" w:cs="Times New Roman"/>
          <w:lang w:val="en-US"/>
        </w:rPr>
        <w:t>s</w:t>
      </w:r>
      <w:r w:rsidR="001B5031" w:rsidRPr="00E15907">
        <w:rPr>
          <w:rFonts w:ascii="Book Antiqua" w:hAnsi="Book Antiqua" w:cs="Times New Roman"/>
          <w:lang w:val="en-US"/>
        </w:rPr>
        <w:t xml:space="preserve"> a key role in colon cancer pro</w:t>
      </w:r>
      <w:r w:rsidR="00E86AE5" w:rsidRPr="00E15907">
        <w:rPr>
          <w:rFonts w:ascii="Book Antiqua" w:hAnsi="Book Antiqua" w:cs="Times New Roman"/>
          <w:lang w:val="en-US"/>
        </w:rPr>
        <w:t>motion</w:t>
      </w:r>
      <w:r w:rsidR="005664C0" w:rsidRPr="00E15907">
        <w:rPr>
          <w:rFonts w:ascii="Book Antiqua" w:hAnsi="Book Antiqua" w:cs="Times New Roman"/>
          <w:lang w:val="en-US"/>
        </w:rPr>
        <w:fldChar w:fldCharType="begin"/>
      </w:r>
      <w:r w:rsidR="00E9607F" w:rsidRPr="00E15907">
        <w:rPr>
          <w:rFonts w:ascii="Book Antiqua" w:hAnsi="Book Antiqua" w:cs="Times New Roman"/>
          <w:lang w:val="en-US"/>
        </w:rPr>
        <w:instrText xml:space="preserve"> ADDIN EN.CITE &lt;EndNote&gt;&lt;Cite&gt;&lt;Author&gt;Suzuki&lt;/Author&gt;&lt;Year&gt;2012&lt;/Year&gt;&lt;RecNum&gt;128&lt;/RecNum&gt;&lt;DisplayText&gt;&lt;style face="superscript"&gt;[126]&lt;/style&gt;&lt;/DisplayText&gt;&lt;record&gt;&lt;rec-number&gt;128&lt;/rec-number&gt;&lt;foreign-keys&gt;&lt;key app="EN" db-id="sxv92a5fdvs52rexra75zwsf0xeas52sdwxz" timestamp="1538660944"&gt;128&lt;/key&gt;&lt;/foreign-keys&gt;&lt;ref-type name="Journal Article"&gt;17&lt;/ref-type&gt;&lt;contributors&gt;&lt;authors&gt;&lt;author&gt;Suzuki, H.&lt;/author&gt;&lt;author&gt;Ogawa, H.&lt;/author&gt;&lt;author&gt;Miura, K.&lt;/author&gt;&lt;author&gt;Haneda, S.&lt;/author&gt;&lt;author&gt;Watanabe, K.&lt;/author&gt;&lt;author&gt;Ohnuma, S.&lt;/author&gt;&lt;author&gt;Sasaki, H.&lt;/author&gt;&lt;author&gt;Sase, T.&lt;/author&gt;&lt;author&gt;Kimura, S.&lt;/author&gt;&lt;author&gt;Kajiwara, T.&lt;/author&gt;&lt;author&gt;Komura, T.&lt;/author&gt;&lt;author&gt;Toshima, M.&lt;/author&gt;&lt;author&gt;Matsuda, Y.&lt;/author&gt;&lt;author&gt;Shibata, C.&lt;/author&gt;&lt;author&gt;Sasaki, I.&lt;/author&gt;&lt;/authors&gt;&lt;/contributors&gt;&lt;auth-address&gt;Division of Biological Regulation and Oncology, Department of Surgery, Tohoku University Graduate School of Medicine, Sendai 980-88574, Japan.&lt;/auth-address&gt;&lt;titles&gt;&lt;title&gt;IL-23 directly enhances the proliferative and invasive activities of colorectal carcinoma&lt;/title&gt;&lt;secondary-title&gt;Oncol Lett&lt;/secondary-title&gt;&lt;/titles&gt;&lt;periodical&gt;&lt;full-title&gt;Oncol Lett&lt;/full-title&gt;&lt;/periodical&gt;&lt;pages&gt;199-204&lt;/pages&gt;&lt;volume&gt;4&lt;/volume&gt;&lt;number&gt;2&lt;/number&gt;&lt;edition&gt;2012/07/31&lt;/edition&gt;&lt;dates&gt;&lt;year&gt;2012&lt;/year&gt;&lt;pub-dates&gt;&lt;date&gt;Aug&lt;/date&gt;&lt;/pub-dates&gt;&lt;/dates&gt;&lt;isbn&gt;1792-1074 (Print)&amp;#xD;1792-1074 (Linking)&lt;/isbn&gt;&lt;accession-num&gt;22844353&lt;/accession-num&gt;&lt;urls&gt;&lt;related-urls&gt;&lt;url&gt;https://www.ncbi.nlm.nih.gov/pubmed/22844353&lt;/url&gt;&lt;/related-urls&gt;&lt;/urls&gt;&lt;custom2&gt;PMC3402724&lt;/custom2&gt;&lt;electronic-resource-num&gt;10.3892/ol.2012.739&lt;/electronic-resource-num&gt;&lt;/record&gt;&lt;/Cite&gt;&lt;/EndNote&gt;</w:instrText>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26" w:tooltip="Suzuki, 2012 #128" w:history="1">
        <w:r w:rsidR="00E9607F" w:rsidRPr="00E15907">
          <w:rPr>
            <w:rFonts w:ascii="Book Antiqua" w:hAnsi="Book Antiqua" w:cs="Times New Roman"/>
            <w:noProof/>
            <w:vertAlign w:val="superscript"/>
            <w:lang w:val="en-US"/>
          </w:rPr>
          <w:t>126</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EE2CBA" w:rsidRPr="00E15907">
        <w:rPr>
          <w:rFonts w:ascii="Book Antiqua" w:hAnsi="Book Antiqua" w:cs="Times New Roman"/>
          <w:lang w:val="en-US"/>
        </w:rPr>
        <w:t xml:space="preserve">. </w:t>
      </w:r>
      <w:r w:rsidR="001B5031" w:rsidRPr="00E15907">
        <w:rPr>
          <w:rFonts w:ascii="Book Antiqua" w:hAnsi="Book Antiqua" w:cs="Times New Roman"/>
          <w:lang w:val="en-US"/>
        </w:rPr>
        <w:t>A study performed in CT26 cells</w:t>
      </w:r>
      <w:r w:rsidR="00E86AE5" w:rsidRPr="00E15907">
        <w:rPr>
          <w:rFonts w:ascii="Book Antiqua" w:hAnsi="Book Antiqua" w:cs="Times New Roman"/>
          <w:lang w:val="en-US"/>
        </w:rPr>
        <w:t xml:space="preserve"> (m</w:t>
      </w:r>
      <w:r w:rsidR="009F23FD" w:rsidRPr="00E15907">
        <w:rPr>
          <w:rFonts w:ascii="Book Antiqua" w:hAnsi="Book Antiqua" w:cs="Times New Roman"/>
          <w:lang w:val="en-US"/>
        </w:rPr>
        <w:t>urine</w:t>
      </w:r>
      <w:r w:rsidR="00E86AE5" w:rsidRPr="00E15907">
        <w:rPr>
          <w:rFonts w:ascii="Book Antiqua" w:hAnsi="Book Antiqua" w:cs="Times New Roman"/>
          <w:lang w:val="en-US"/>
        </w:rPr>
        <w:t xml:space="preserve"> colon cancer cell line)</w:t>
      </w:r>
      <w:r w:rsidR="001B5031" w:rsidRPr="00E15907">
        <w:rPr>
          <w:rFonts w:ascii="Book Antiqua" w:hAnsi="Book Antiqua" w:cs="Times New Roman"/>
          <w:lang w:val="en-US"/>
        </w:rPr>
        <w:t xml:space="preserve"> has shown that</w:t>
      </w:r>
      <w:r w:rsidR="00E86AE5" w:rsidRPr="00E15907">
        <w:rPr>
          <w:rFonts w:ascii="Book Antiqua" w:hAnsi="Book Antiqua" w:cs="Times New Roman"/>
          <w:lang w:val="en-US"/>
        </w:rPr>
        <w:t xml:space="preserve"> TTP can induce I</w:t>
      </w:r>
      <w:r w:rsidR="00987E4A" w:rsidRPr="00E15907">
        <w:rPr>
          <w:rFonts w:ascii="Book Antiqua" w:hAnsi="Book Antiqua" w:cs="Times New Roman"/>
          <w:lang w:val="en-US"/>
        </w:rPr>
        <w:t>L</w:t>
      </w:r>
      <w:r w:rsidR="00E86AE5" w:rsidRPr="00E15907">
        <w:rPr>
          <w:rFonts w:ascii="Book Antiqua" w:hAnsi="Book Antiqua" w:cs="Times New Roman"/>
          <w:lang w:val="en-US"/>
        </w:rPr>
        <w:t>-23 mRN</w:t>
      </w:r>
      <w:r w:rsidR="00643F95" w:rsidRPr="00E15907">
        <w:rPr>
          <w:rFonts w:ascii="Book Antiqua" w:hAnsi="Book Antiqua" w:cs="Times New Roman"/>
          <w:lang w:val="en-US"/>
        </w:rPr>
        <w:t xml:space="preserve">A decay by directly binding to </w:t>
      </w:r>
      <w:r w:rsidR="002A5A17" w:rsidRPr="00E15907">
        <w:rPr>
          <w:rFonts w:ascii="Book Antiqua" w:hAnsi="Book Antiqua" w:cs="Times New Roman"/>
          <w:lang w:val="en-US"/>
        </w:rPr>
        <w:t>ARE present within its 3’UTR</w:t>
      </w:r>
      <w:r w:rsidR="005664C0" w:rsidRPr="00E15907">
        <w:rPr>
          <w:rFonts w:ascii="Book Antiqua" w:hAnsi="Book Antiqua" w:cs="Times New Roman"/>
          <w:lang w:val="en-US"/>
        </w:rPr>
        <w:fldChar w:fldCharType="begin">
          <w:fldData xml:space="preserve">PEVuZE5vdGU+PENpdGU+PEF1dGhvcj5MZWU8L0F1dGhvcj48WWVhcj4yMDEzPC9ZZWFyPjxSZWNO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PEVuZE5vdGU+PENpdGU+PEF1dGhvcj5MZWU8L0F1dGhvcj48WWVhcj4yMDEzPC9ZZWFyPjxSZWNO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27" w:tooltip="Lee, 2013 #129" w:history="1">
        <w:r w:rsidR="00E9607F" w:rsidRPr="00E15907">
          <w:rPr>
            <w:rFonts w:ascii="Book Antiqua" w:hAnsi="Book Antiqua" w:cs="Times New Roman"/>
            <w:noProof/>
            <w:vertAlign w:val="superscript"/>
            <w:lang w:val="en-US"/>
          </w:rPr>
          <w:t>127</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EE2CBA" w:rsidRPr="00E15907">
        <w:rPr>
          <w:rFonts w:ascii="Book Antiqua" w:hAnsi="Book Antiqua" w:cs="Times New Roman"/>
          <w:lang w:val="en-US"/>
        </w:rPr>
        <w:t>.</w:t>
      </w:r>
    </w:p>
    <w:p w14:paraId="5275BA95" w14:textId="77777777" w:rsidR="00107A0D" w:rsidRPr="00E15907" w:rsidRDefault="00107A0D" w:rsidP="00121AA8">
      <w:pPr>
        <w:autoSpaceDE w:val="0"/>
        <w:autoSpaceDN w:val="0"/>
        <w:adjustRightInd w:val="0"/>
        <w:spacing w:line="360" w:lineRule="auto"/>
        <w:jc w:val="both"/>
        <w:rPr>
          <w:rFonts w:ascii="Book Antiqua" w:hAnsi="Book Antiqua" w:cs="Times New Roman"/>
          <w:lang w:val="en-US"/>
        </w:rPr>
      </w:pPr>
    </w:p>
    <w:p w14:paraId="36799F23" w14:textId="4C2CD713" w:rsidR="00DB073A" w:rsidRPr="00E15907" w:rsidRDefault="00953C75" w:rsidP="00121AA8">
      <w:pPr>
        <w:autoSpaceDE w:val="0"/>
        <w:autoSpaceDN w:val="0"/>
        <w:adjustRightInd w:val="0"/>
        <w:spacing w:line="360" w:lineRule="auto"/>
        <w:jc w:val="both"/>
        <w:rPr>
          <w:rFonts w:ascii="Book Antiqua" w:hAnsi="Book Antiqua" w:cs="Times New Roman"/>
          <w:b/>
          <w:lang w:val="en-US"/>
        </w:rPr>
      </w:pPr>
      <w:r w:rsidRPr="00E15907">
        <w:rPr>
          <w:rFonts w:ascii="Book Antiqua" w:hAnsi="Book Antiqua" w:cs="Times New Roman"/>
          <w:b/>
          <w:lang w:val="en-US"/>
        </w:rPr>
        <w:t>Cancer cell proliferation and</w:t>
      </w:r>
      <w:r w:rsidR="002A5A17" w:rsidRPr="00E15907">
        <w:rPr>
          <w:rFonts w:ascii="Book Antiqua" w:hAnsi="Book Antiqua" w:cs="Times New Roman"/>
          <w:b/>
          <w:lang w:val="en-US"/>
        </w:rPr>
        <w:t xml:space="preserve"> cell death</w:t>
      </w:r>
      <w:r w:rsidR="002A5A17" w:rsidRPr="00E15907">
        <w:rPr>
          <w:rFonts w:ascii="Book Antiqua" w:eastAsia="SimSun" w:hAnsi="Book Antiqua" w:cs="Times New Roman" w:hint="eastAsia"/>
          <w:b/>
          <w:lang w:val="en-US" w:eastAsia="zh-CN"/>
        </w:rPr>
        <w:t xml:space="preserve">: </w:t>
      </w:r>
      <w:r w:rsidR="00CD3709" w:rsidRPr="00E15907">
        <w:rPr>
          <w:rFonts w:ascii="Book Antiqua" w:hAnsi="Book Antiqua" w:cs="Times New Roman"/>
          <w:lang w:val="en-US"/>
        </w:rPr>
        <w:t>The ability of TTP to promote</w:t>
      </w:r>
      <w:r w:rsidRPr="00E15907">
        <w:rPr>
          <w:rFonts w:ascii="Book Antiqua" w:hAnsi="Book Antiqua" w:cs="Times New Roman"/>
          <w:lang w:val="en-US"/>
        </w:rPr>
        <w:t xml:space="preserve"> the</w:t>
      </w:r>
      <w:r w:rsidR="00CD3709" w:rsidRPr="00E15907">
        <w:rPr>
          <w:rFonts w:ascii="Book Antiqua" w:hAnsi="Book Antiqua" w:cs="Times New Roman"/>
          <w:lang w:val="en-US"/>
        </w:rPr>
        <w:t xml:space="preserve"> mRNA</w:t>
      </w:r>
      <w:r w:rsidRPr="00E15907">
        <w:rPr>
          <w:rFonts w:ascii="Book Antiqua" w:hAnsi="Book Antiqua" w:cs="Times New Roman"/>
          <w:lang w:val="en-US"/>
        </w:rPr>
        <w:t xml:space="preserve"> decay of several cell cycle-related genes including cyclin</w:t>
      </w:r>
      <w:r w:rsidR="006C290E" w:rsidRPr="00E15907">
        <w:rPr>
          <w:rFonts w:ascii="Book Antiqua" w:hAnsi="Book Antiqua" w:cs="Times New Roman"/>
          <w:lang w:val="en-US"/>
        </w:rPr>
        <w:t>-D1, c-</w:t>
      </w:r>
      <w:proofErr w:type="spellStart"/>
      <w:r w:rsidR="009F23FD" w:rsidRPr="00E15907">
        <w:rPr>
          <w:rFonts w:ascii="Book Antiqua" w:hAnsi="Book Antiqua" w:cs="Times New Roman"/>
          <w:lang w:val="en-US"/>
        </w:rPr>
        <w:t>m</w:t>
      </w:r>
      <w:r w:rsidR="006C290E" w:rsidRPr="00E15907">
        <w:rPr>
          <w:rFonts w:ascii="Book Antiqua" w:hAnsi="Book Antiqua" w:cs="Times New Roman"/>
          <w:lang w:val="en-US"/>
        </w:rPr>
        <w:t>yc</w:t>
      </w:r>
      <w:proofErr w:type="spellEnd"/>
      <w:r w:rsidR="006C290E" w:rsidRPr="00E15907">
        <w:rPr>
          <w:rFonts w:ascii="Book Antiqua" w:hAnsi="Book Antiqua" w:cs="Times New Roman"/>
          <w:lang w:val="en-US"/>
        </w:rPr>
        <w:t xml:space="preserve"> or</w:t>
      </w:r>
      <w:r w:rsidRPr="00E15907">
        <w:rPr>
          <w:rFonts w:ascii="Book Antiqua" w:hAnsi="Book Antiqua" w:cs="Times New Roman"/>
          <w:lang w:val="en-US"/>
        </w:rPr>
        <w:t xml:space="preserve"> c-</w:t>
      </w:r>
      <w:proofErr w:type="spellStart"/>
      <w:r w:rsidRPr="00E15907">
        <w:rPr>
          <w:rFonts w:ascii="Book Antiqua" w:hAnsi="Book Antiqua" w:cs="Times New Roman"/>
          <w:lang w:val="en-US"/>
        </w:rPr>
        <w:t>fos</w:t>
      </w:r>
      <w:proofErr w:type="spellEnd"/>
      <w:r w:rsidR="006C290E" w:rsidRPr="00E15907">
        <w:rPr>
          <w:rFonts w:ascii="Book Antiqua" w:hAnsi="Book Antiqua" w:cs="Times New Roman"/>
          <w:lang w:val="en-US"/>
        </w:rPr>
        <w:t xml:space="preserve"> </w:t>
      </w:r>
      <w:r w:rsidR="007E0F06" w:rsidRPr="00E15907">
        <w:rPr>
          <w:rFonts w:ascii="Book Antiqua" w:hAnsi="Book Antiqua" w:cs="Times New Roman"/>
          <w:lang w:val="en-US"/>
        </w:rPr>
        <w:t xml:space="preserve">is </w:t>
      </w:r>
      <w:r w:rsidR="003F4CA0" w:rsidRPr="00E15907">
        <w:rPr>
          <w:rFonts w:ascii="Book Antiqua" w:hAnsi="Book Antiqua" w:cs="Times New Roman"/>
          <w:lang w:val="en-US"/>
        </w:rPr>
        <w:t>well established</w:t>
      </w:r>
      <w:r w:rsidR="002A5A17" w:rsidRPr="00E15907">
        <w:rPr>
          <w:rFonts w:ascii="Book Antiqua" w:hAnsi="Book Antiqua" w:cs="Times New Roman"/>
          <w:lang w:val="en-US"/>
        </w:rPr>
        <w:t xml:space="preserve"> in various cancers</w:t>
      </w:r>
      <w:r w:rsidR="00150E76" w:rsidRPr="00E15907">
        <w:rPr>
          <w:rFonts w:ascii="Book Antiqua" w:hAnsi="Book Antiqua" w:cs="Times New Roman"/>
          <w:lang w:val="en-US"/>
        </w:rPr>
        <w:fldChar w:fldCharType="begin">
          <w:fldData xml:space="preserve">PEVuZE5vdGU+PENpdGU+PEF1dGhvcj5NYXJkZXJvc2lhbjwvQXV0aG9yPjxZZWFyPjIwMDY8L1ll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PEVuZE5vdGU+PENpdGU+PEF1dGhvcj5NYXJkZXJvc2lhbjwvQXV0aG9yPjxZZWFyPjIwMDY8L1ll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28" w:tooltip="Marderosian, 2006 #130" w:history="1">
        <w:r w:rsidR="00E9607F" w:rsidRPr="00E15907">
          <w:rPr>
            <w:rFonts w:ascii="Book Antiqua" w:hAnsi="Book Antiqua" w:cs="Times New Roman"/>
            <w:noProof/>
            <w:vertAlign w:val="superscript"/>
            <w:lang w:val="en-US"/>
          </w:rPr>
          <w:t>128</w:t>
        </w:r>
      </w:hyperlink>
      <w:r w:rsidR="002A5A17" w:rsidRPr="00E15907">
        <w:rPr>
          <w:rFonts w:ascii="Book Antiqua" w:hAnsi="Book Antiqua" w:cs="Times New Roman"/>
          <w:noProof/>
          <w:vertAlign w:val="superscript"/>
          <w:lang w:val="en-US"/>
        </w:rPr>
        <w:t>,</w:t>
      </w:r>
      <w:hyperlink w:anchor="_ENREF_129" w:tooltip="Shyu, 1991 #131" w:history="1">
        <w:r w:rsidR="00E9607F" w:rsidRPr="00E15907">
          <w:rPr>
            <w:rFonts w:ascii="Book Antiqua" w:hAnsi="Book Antiqua" w:cs="Times New Roman"/>
            <w:noProof/>
            <w:vertAlign w:val="superscript"/>
            <w:lang w:val="en-US"/>
          </w:rPr>
          <w:t>129</w:t>
        </w:r>
      </w:hyperlink>
      <w:r w:rsidR="00E9607F"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EE2CBA" w:rsidRPr="00E15907">
        <w:rPr>
          <w:rFonts w:ascii="Book Antiqua" w:hAnsi="Book Antiqua" w:cs="Times New Roman"/>
          <w:lang w:val="en-US"/>
        </w:rPr>
        <w:t xml:space="preserve">. </w:t>
      </w:r>
      <w:r w:rsidR="00CD3709" w:rsidRPr="00E15907">
        <w:rPr>
          <w:rFonts w:ascii="Book Antiqua" w:hAnsi="Book Antiqua" w:cs="Times New Roman"/>
          <w:lang w:val="en-US"/>
        </w:rPr>
        <w:t xml:space="preserve">However, the regulation of all these targets by TTP in </w:t>
      </w:r>
      <w:r w:rsidR="003725D0" w:rsidRPr="00E15907">
        <w:rPr>
          <w:rFonts w:ascii="Book Antiqua" w:hAnsi="Book Antiqua" w:cs="Times New Roman"/>
          <w:lang w:val="en-US"/>
        </w:rPr>
        <w:t>CRC</w:t>
      </w:r>
      <w:r w:rsidR="009F23FD" w:rsidRPr="00E15907">
        <w:rPr>
          <w:rFonts w:ascii="Book Antiqua" w:hAnsi="Book Antiqua" w:cs="Times New Roman"/>
          <w:lang w:val="en-US"/>
        </w:rPr>
        <w:t xml:space="preserve"> remains to be established</w:t>
      </w:r>
      <w:r w:rsidR="005664C0" w:rsidRPr="00E15907">
        <w:rPr>
          <w:rFonts w:ascii="Book Antiqua" w:hAnsi="Book Antiqua" w:cs="Times New Roman"/>
          <w:lang w:val="en-US"/>
        </w:rPr>
        <w:fldChar w:fldCharType="begin">
          <w:fldData xml:space="preserve">PEVuZE5vdGU+PENpdGU+PEF1dGhvcj5MZWU8L0F1dGhvcj48WWVhcj4yMDEwPC9ZZWFyPjxSZWNO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PEVuZE5vdGU+PENpdGU+PEF1dGhvcj5MZWU8L0F1dGhvcj48WWVhcj4yMDEwPC9ZZWFyPjxSZWNO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17" w:tooltip="Lee, 2010 #119" w:history="1">
        <w:r w:rsidR="00E9607F" w:rsidRPr="00E15907">
          <w:rPr>
            <w:rFonts w:ascii="Book Antiqua" w:hAnsi="Book Antiqua" w:cs="Times New Roman"/>
            <w:noProof/>
            <w:vertAlign w:val="superscript"/>
            <w:lang w:val="en-US"/>
          </w:rPr>
          <w:t>117</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Pr="00E15907">
        <w:rPr>
          <w:rFonts w:ascii="Book Antiqua" w:hAnsi="Book Antiqua" w:cs="Times New Roman"/>
          <w:lang w:val="en-US"/>
        </w:rPr>
        <w:t>.</w:t>
      </w:r>
      <w:r w:rsidR="004B03EA" w:rsidRPr="00E15907">
        <w:rPr>
          <w:rFonts w:ascii="Book Antiqua" w:hAnsi="Book Antiqua" w:cs="Times New Roman"/>
          <w:lang w:val="en-US"/>
        </w:rPr>
        <w:t xml:space="preserve"> Nonetheless, </w:t>
      </w:r>
      <w:r w:rsidR="00113389" w:rsidRPr="00E15907">
        <w:rPr>
          <w:rFonts w:ascii="Book Antiqua" w:hAnsi="Book Antiqua" w:cs="Times New Roman"/>
          <w:lang w:val="en-US"/>
        </w:rPr>
        <w:t xml:space="preserve">TTP can negatively control cell proliferation by promoting COX-2 </w:t>
      </w:r>
      <w:r w:rsidR="00D97560" w:rsidRPr="00E15907">
        <w:rPr>
          <w:rFonts w:ascii="Book Antiqua" w:hAnsi="Book Antiqua" w:cs="Times New Roman"/>
          <w:lang w:val="en-US"/>
        </w:rPr>
        <w:t>mRNA decay thus leading to a decreased</w:t>
      </w:r>
      <w:r w:rsidR="005F5923" w:rsidRPr="00E15907">
        <w:rPr>
          <w:rFonts w:ascii="Book Antiqua" w:hAnsi="Book Antiqua" w:cs="Times New Roman"/>
          <w:lang w:val="en-US"/>
        </w:rPr>
        <w:t xml:space="preserve"> PGs signaling</w:t>
      </w:r>
      <w:r w:rsidR="00D97560" w:rsidRPr="00E15907">
        <w:rPr>
          <w:rFonts w:ascii="Book Antiqua" w:hAnsi="Book Antiqua" w:cs="Times New Roman"/>
          <w:lang w:val="en-US"/>
        </w:rPr>
        <w:t xml:space="preserve"> (</w:t>
      </w:r>
      <w:r w:rsidR="00D97560" w:rsidRPr="00E15907">
        <w:rPr>
          <w:rFonts w:ascii="Book Antiqua" w:hAnsi="Book Antiqua" w:cs="Times New Roman"/>
          <w:i/>
          <w:lang w:val="en-US"/>
        </w:rPr>
        <w:t>e.g</w:t>
      </w:r>
      <w:r w:rsidR="002A5A17" w:rsidRPr="00E15907">
        <w:rPr>
          <w:rFonts w:ascii="Book Antiqua" w:eastAsia="SimSun" w:hAnsi="Book Antiqua" w:cs="Times New Roman" w:hint="eastAsia"/>
          <w:i/>
          <w:lang w:val="en-US" w:eastAsia="zh-CN"/>
        </w:rPr>
        <w:t>.</w:t>
      </w:r>
      <w:r w:rsidR="002A5A17" w:rsidRPr="00E15907">
        <w:rPr>
          <w:rFonts w:ascii="Book Antiqua" w:hAnsi="Book Antiqua" w:cs="Times New Roman"/>
          <w:lang w:val="en-US"/>
        </w:rPr>
        <w:t>, PGE2)</w:t>
      </w:r>
      <w:r w:rsidR="005664C0" w:rsidRPr="00E15907">
        <w:rPr>
          <w:rFonts w:ascii="Book Antiqua" w:hAnsi="Book Antiqua" w:cs="Times New Roman"/>
          <w:lang w:val="en-US"/>
        </w:rPr>
        <w:fldChar w:fldCharType="begin">
          <w:fldData xml:space="preserve">PEVuZE5vdGU+PENpdGU+PEF1dGhvcj5HcmVlbmhvdWdoPC9BdXRob3I+PFllYXI+MjAwOTwvWWVh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PEVuZE5vdGU+PENpdGU+PEF1dGhvcj5HcmVlbmhvdWdoPC9BdXRob3I+PFllYXI+MjAwOTwvWWVh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30" w:tooltip="Greenhough, 2009 #132" w:history="1">
        <w:r w:rsidR="00E9607F" w:rsidRPr="00E15907">
          <w:rPr>
            <w:rFonts w:ascii="Book Antiqua" w:hAnsi="Book Antiqua" w:cs="Times New Roman"/>
            <w:noProof/>
            <w:vertAlign w:val="superscript"/>
            <w:lang w:val="en-US"/>
          </w:rPr>
          <w:t>130</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EE2CBA" w:rsidRPr="00E15907">
        <w:rPr>
          <w:rFonts w:ascii="Book Antiqua" w:hAnsi="Book Antiqua" w:cs="Times New Roman"/>
          <w:lang w:val="en-US"/>
        </w:rPr>
        <w:t xml:space="preserve">. </w:t>
      </w:r>
    </w:p>
    <w:p w14:paraId="7966EF11" w14:textId="156C594C" w:rsidR="00953C75" w:rsidRPr="00E15907" w:rsidRDefault="00F678BD" w:rsidP="002A5A17">
      <w:pPr>
        <w:autoSpaceDE w:val="0"/>
        <w:autoSpaceDN w:val="0"/>
        <w:adjustRightInd w:val="0"/>
        <w:spacing w:line="360" w:lineRule="auto"/>
        <w:ind w:firstLineChars="100" w:firstLine="240"/>
        <w:jc w:val="both"/>
        <w:rPr>
          <w:rFonts w:ascii="Book Antiqua" w:hAnsi="Book Antiqua" w:cs="Times New Roman"/>
          <w:lang w:val="en-US"/>
        </w:rPr>
      </w:pPr>
      <w:r w:rsidRPr="00E15907">
        <w:rPr>
          <w:rFonts w:ascii="Book Antiqua" w:hAnsi="Book Antiqua" w:cs="Times New Roman"/>
          <w:lang w:val="en-US"/>
        </w:rPr>
        <w:t xml:space="preserve">TTP </w:t>
      </w:r>
      <w:r w:rsidR="009F23FD" w:rsidRPr="00E15907">
        <w:rPr>
          <w:rFonts w:ascii="Book Antiqua" w:hAnsi="Book Antiqua" w:cs="Times New Roman"/>
          <w:lang w:val="en-US"/>
        </w:rPr>
        <w:t xml:space="preserve">also </w:t>
      </w:r>
      <w:r w:rsidRPr="00E15907">
        <w:rPr>
          <w:rFonts w:ascii="Book Antiqua" w:hAnsi="Book Antiqua" w:cs="Times New Roman"/>
          <w:lang w:val="en-US"/>
        </w:rPr>
        <w:t>exert</w:t>
      </w:r>
      <w:r w:rsidR="004B03EA" w:rsidRPr="00E15907">
        <w:rPr>
          <w:rFonts w:ascii="Book Antiqua" w:hAnsi="Book Antiqua" w:cs="Times New Roman"/>
          <w:lang w:val="en-US"/>
        </w:rPr>
        <w:t>s</w:t>
      </w:r>
      <w:r w:rsidRPr="00E15907">
        <w:rPr>
          <w:rFonts w:ascii="Book Antiqua" w:hAnsi="Book Antiqua" w:cs="Times New Roman"/>
          <w:lang w:val="en-US"/>
        </w:rPr>
        <w:t xml:space="preserve"> a negative control on </w:t>
      </w:r>
      <w:r w:rsidR="002B3A36" w:rsidRPr="00E15907">
        <w:rPr>
          <w:rFonts w:ascii="Book Antiqua" w:hAnsi="Book Antiqua" w:cs="Times New Roman"/>
          <w:lang w:val="en-US"/>
        </w:rPr>
        <w:t>tumor growth</w:t>
      </w:r>
      <w:r w:rsidRPr="00E15907">
        <w:rPr>
          <w:rFonts w:ascii="Book Antiqua" w:hAnsi="Book Antiqua" w:cs="Times New Roman"/>
          <w:lang w:val="en-US"/>
        </w:rPr>
        <w:t xml:space="preserve"> by </w:t>
      </w:r>
      <w:r w:rsidR="00506B98" w:rsidRPr="00E15907">
        <w:rPr>
          <w:rFonts w:ascii="Book Antiqua" w:hAnsi="Book Antiqua" w:cs="Times New Roman"/>
          <w:lang w:val="en-US"/>
        </w:rPr>
        <w:t xml:space="preserve">mediating the </w:t>
      </w:r>
      <w:r w:rsidR="002B3A36" w:rsidRPr="00E15907">
        <w:rPr>
          <w:rFonts w:ascii="Book Antiqua" w:hAnsi="Book Antiqua" w:cs="Times New Roman"/>
          <w:lang w:val="en-US"/>
        </w:rPr>
        <w:t xml:space="preserve">mRNA </w:t>
      </w:r>
      <w:r w:rsidR="00506B98" w:rsidRPr="00E15907">
        <w:rPr>
          <w:rFonts w:ascii="Book Antiqua" w:hAnsi="Book Antiqua" w:cs="Times New Roman"/>
          <w:lang w:val="en-US"/>
        </w:rPr>
        <w:t xml:space="preserve">decay of </w:t>
      </w:r>
      <w:r w:rsidR="002069C0" w:rsidRPr="00E15907">
        <w:rPr>
          <w:rFonts w:ascii="Book Antiqua" w:hAnsi="Book Antiqua" w:cs="Times New Roman"/>
          <w:lang w:val="en-US"/>
        </w:rPr>
        <w:t xml:space="preserve">the </w:t>
      </w:r>
      <w:r w:rsidR="00294AC2" w:rsidRPr="00E15907">
        <w:rPr>
          <w:rFonts w:ascii="Book Antiqua" w:eastAsia="SimSun" w:hAnsi="Book Antiqua" w:cs="Times New Roman" w:hint="eastAsia"/>
          <w:lang w:val="en-US" w:eastAsia="zh-CN"/>
        </w:rPr>
        <w:t>RBP</w:t>
      </w:r>
      <w:r w:rsidR="00AA572C" w:rsidRPr="00E15907">
        <w:rPr>
          <w:rFonts w:ascii="Book Antiqua" w:hAnsi="Book Antiqua" w:cs="Times New Roman"/>
          <w:lang w:val="en-US"/>
        </w:rPr>
        <w:t xml:space="preserve"> </w:t>
      </w:r>
      <w:r w:rsidR="00506B98" w:rsidRPr="00E15907">
        <w:rPr>
          <w:rFonts w:ascii="Book Antiqua" w:hAnsi="Book Antiqua" w:cs="Times New Roman"/>
          <w:lang w:val="en-US"/>
        </w:rPr>
        <w:t>Lin28</w:t>
      </w:r>
      <w:r w:rsidR="005664C0" w:rsidRPr="00E15907">
        <w:rPr>
          <w:rFonts w:ascii="Book Antiqua" w:hAnsi="Book Antiqua" w:cs="Times New Roman"/>
          <w:lang w:val="en-US"/>
        </w:rPr>
        <w:fldChar w:fldCharType="begin">
          <w:fldData xml:space="preserve">PEVuZE5vdGU+PENpdGU+PEF1dGhvcj5MZWU8L0F1dGhvcj48WWVhcj4yMDEzPC9ZZWFyPjxSZWNO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PEVuZE5vdGU+PENpdGU+PEF1dGhvcj5MZWU8L0F1dGhvcj48WWVhcj4yMDEzPC9ZZWFyPjxSZWNO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31" w:tooltip="Lee, 2013 #133" w:history="1">
        <w:r w:rsidR="00E9607F" w:rsidRPr="00E15907">
          <w:rPr>
            <w:rFonts w:ascii="Book Antiqua" w:hAnsi="Book Antiqua" w:cs="Times New Roman"/>
            <w:noProof/>
            <w:vertAlign w:val="superscript"/>
            <w:lang w:val="en-US"/>
          </w:rPr>
          <w:t>131</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AA572C" w:rsidRPr="00E15907">
        <w:rPr>
          <w:rFonts w:ascii="Book Antiqua" w:hAnsi="Book Antiqua" w:cs="Times New Roman"/>
          <w:lang w:val="en-US"/>
        </w:rPr>
        <w:t xml:space="preserve">. Importantly, </w:t>
      </w:r>
      <w:r w:rsidR="002069C0" w:rsidRPr="00E15907">
        <w:rPr>
          <w:rFonts w:ascii="Book Antiqua" w:hAnsi="Book Antiqua" w:cs="Times New Roman"/>
          <w:lang w:val="en-US"/>
        </w:rPr>
        <w:t>Lin28 overexpression foster</w:t>
      </w:r>
      <w:r w:rsidR="001D4A34" w:rsidRPr="00E15907">
        <w:rPr>
          <w:rFonts w:ascii="Book Antiqua" w:hAnsi="Book Antiqua" w:cs="Times New Roman"/>
          <w:lang w:val="en-US"/>
        </w:rPr>
        <w:t>s</w:t>
      </w:r>
      <w:r w:rsidR="002A5A17" w:rsidRPr="00E15907">
        <w:rPr>
          <w:rFonts w:ascii="Book Antiqua" w:hAnsi="Book Antiqua" w:cs="Times New Roman"/>
          <w:lang w:val="en-US"/>
        </w:rPr>
        <w:t xml:space="preserve"> adenocarcinoma development</w:t>
      </w:r>
      <w:r w:rsidR="005664C0" w:rsidRPr="00E15907">
        <w:rPr>
          <w:rFonts w:ascii="Book Antiqua" w:hAnsi="Book Antiqua" w:cs="Times New Roman"/>
          <w:lang w:val="en-US"/>
        </w:rPr>
        <w:fldChar w:fldCharType="begin">
          <w:fldData xml:space="preserve">PEVuZE5vdGU+PENpdGU+PEF1dGhvcj5NYWRpc29uPC9BdXRob3I+PFllYXI+MjAxMzwvWWVhcj48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PEVuZE5vdGU+PENpdGU+PEF1dGhvcj5NYWRpc29uPC9BdXRob3I+PFllYXI+MjAxMzwvWWVhcj48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32" w:tooltip="Madison, 2013 #134" w:history="1">
        <w:r w:rsidR="00E9607F" w:rsidRPr="00E15907">
          <w:rPr>
            <w:rFonts w:ascii="Book Antiqua" w:hAnsi="Book Antiqua" w:cs="Times New Roman"/>
            <w:noProof/>
            <w:vertAlign w:val="superscript"/>
            <w:lang w:val="en-US"/>
          </w:rPr>
          <w:t>132</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4B03EA" w:rsidRPr="00E15907">
        <w:rPr>
          <w:rFonts w:ascii="Book Antiqua" w:eastAsia="Times New Roman" w:hAnsi="Book Antiqua" w:cs="Times New Roman"/>
          <w:lang w:val="en-US"/>
        </w:rPr>
        <w:t>,</w:t>
      </w:r>
      <w:r w:rsidR="00AA572C" w:rsidRPr="00E15907">
        <w:rPr>
          <w:rFonts w:ascii="Book Antiqua" w:eastAsia="Times New Roman" w:hAnsi="Book Antiqua" w:cs="Times New Roman"/>
          <w:lang w:val="en-US"/>
        </w:rPr>
        <w:t xml:space="preserve"> through several mechanism</w:t>
      </w:r>
      <w:r w:rsidR="00734583" w:rsidRPr="00E15907">
        <w:rPr>
          <w:rFonts w:ascii="Book Antiqua" w:eastAsia="Times New Roman" w:hAnsi="Book Antiqua" w:cs="Times New Roman"/>
          <w:lang w:val="en-US"/>
        </w:rPr>
        <w:t>s</w:t>
      </w:r>
      <w:r w:rsidR="00AA572C" w:rsidRPr="00E15907">
        <w:rPr>
          <w:rFonts w:ascii="Book Antiqua" w:eastAsia="Times New Roman" w:hAnsi="Book Antiqua" w:cs="Times New Roman"/>
          <w:lang w:val="en-US"/>
        </w:rPr>
        <w:t>, including th</w:t>
      </w:r>
      <w:r w:rsidR="002A5A17" w:rsidRPr="00E15907">
        <w:rPr>
          <w:rFonts w:ascii="Book Antiqua" w:eastAsia="Times New Roman" w:hAnsi="Book Antiqua" w:cs="Times New Roman"/>
          <w:lang w:val="en-US"/>
        </w:rPr>
        <w:t>e downregulation of let-7 miRNA</w:t>
      </w:r>
      <w:r w:rsidR="00150E76" w:rsidRPr="00E15907">
        <w:rPr>
          <w:rFonts w:ascii="Book Antiqua" w:eastAsia="Times New Roman" w:hAnsi="Book Antiqua" w:cs="Times New Roman"/>
          <w:lang w:val="en-US"/>
        </w:rPr>
        <w:fldChar w:fldCharType="begin">
          <w:fldData xml:space="preserve">PEVuZE5vdGU+PENpdGU+PEF1dGhvcj5NYWRpc29uPC9BdXRob3I+PFllYXI+MjAxMzwvWWVhcj48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PEVuZE5vdGU+PENpdGU+PEF1dGhvcj5NYWRpc29uPC9BdXRob3I+PFllYXI+MjAxMzwvWWVhcj48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150E76" w:rsidRPr="00E15907">
        <w:rPr>
          <w:rFonts w:ascii="Book Antiqua" w:eastAsia="Times New Roman" w:hAnsi="Book Antiqua" w:cs="Times New Roman"/>
          <w:lang w:val="en-US"/>
        </w:rPr>
      </w:r>
      <w:r w:rsidR="00150E76"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132" w:tooltip="Madison, 2013 #134" w:history="1">
        <w:r w:rsidR="00E9607F" w:rsidRPr="00E15907">
          <w:rPr>
            <w:rFonts w:ascii="Book Antiqua" w:eastAsia="Times New Roman" w:hAnsi="Book Antiqua" w:cs="Times New Roman"/>
            <w:noProof/>
            <w:vertAlign w:val="superscript"/>
            <w:lang w:val="en-US"/>
          </w:rPr>
          <w:t>132</w:t>
        </w:r>
      </w:hyperlink>
      <w:r w:rsidR="002A5A17" w:rsidRPr="00E15907">
        <w:rPr>
          <w:rFonts w:ascii="Book Antiqua" w:eastAsia="Times New Roman" w:hAnsi="Book Antiqua" w:cs="Times New Roman"/>
          <w:noProof/>
          <w:vertAlign w:val="superscript"/>
          <w:lang w:val="en-US"/>
        </w:rPr>
        <w:t>,</w:t>
      </w:r>
      <w:hyperlink w:anchor="_ENREF_133" w:tooltip="Piskounova, 2011 #135" w:history="1">
        <w:r w:rsidR="00E9607F" w:rsidRPr="00E15907">
          <w:rPr>
            <w:rFonts w:ascii="Book Antiqua" w:eastAsia="Times New Roman" w:hAnsi="Book Antiqua" w:cs="Times New Roman"/>
            <w:noProof/>
            <w:vertAlign w:val="superscript"/>
            <w:lang w:val="en-US"/>
          </w:rPr>
          <w:t>133</w:t>
        </w:r>
      </w:hyperlink>
      <w:r w:rsidR="00E9607F" w:rsidRPr="00E15907">
        <w:rPr>
          <w:rFonts w:ascii="Book Antiqua" w:eastAsia="Times New Roman" w:hAnsi="Book Antiqua" w:cs="Times New Roman"/>
          <w:noProof/>
          <w:vertAlign w:val="superscript"/>
          <w:lang w:val="en-US"/>
        </w:rPr>
        <w:t>]</w:t>
      </w:r>
      <w:r w:rsidR="00150E76" w:rsidRPr="00E15907">
        <w:rPr>
          <w:rFonts w:ascii="Book Antiqua" w:eastAsia="Times New Roman" w:hAnsi="Book Antiqua" w:cs="Times New Roman"/>
          <w:lang w:val="en-US"/>
        </w:rPr>
        <w:fldChar w:fldCharType="end"/>
      </w:r>
      <w:r w:rsidR="00AA572C" w:rsidRPr="00E15907">
        <w:rPr>
          <w:rFonts w:ascii="Book Antiqua" w:eastAsia="Times New Roman" w:hAnsi="Book Antiqua" w:cs="Times New Roman"/>
          <w:lang w:val="en-US"/>
        </w:rPr>
        <w:t>.</w:t>
      </w:r>
      <w:r w:rsidR="00734583" w:rsidRPr="00E15907">
        <w:rPr>
          <w:rFonts w:ascii="Book Antiqua" w:eastAsia="Times New Roman" w:hAnsi="Book Antiqua" w:cs="Times New Roman"/>
          <w:lang w:val="en-US"/>
        </w:rPr>
        <w:t xml:space="preserve"> </w:t>
      </w:r>
      <w:r w:rsidR="004B03EA" w:rsidRPr="00E15907">
        <w:rPr>
          <w:rFonts w:ascii="Book Antiqua" w:eastAsia="Times New Roman" w:hAnsi="Book Antiqua" w:cs="Times New Roman"/>
          <w:lang w:val="en-US"/>
        </w:rPr>
        <w:t xml:space="preserve">Let-7 </w:t>
      </w:r>
      <w:r w:rsidR="003F4CA0" w:rsidRPr="00E15907">
        <w:rPr>
          <w:rFonts w:ascii="Book Antiqua" w:eastAsia="Times New Roman" w:hAnsi="Book Antiqua" w:cs="Times New Roman"/>
          <w:lang w:val="en-US"/>
        </w:rPr>
        <w:t>is a critical regula</w:t>
      </w:r>
      <w:r w:rsidR="00681F8B" w:rsidRPr="00E15907">
        <w:rPr>
          <w:rFonts w:ascii="Book Antiqua" w:eastAsia="Times New Roman" w:hAnsi="Book Antiqua" w:cs="Times New Roman"/>
          <w:lang w:val="en-US"/>
        </w:rPr>
        <w:t xml:space="preserve">tor of cell cycle-related genes, </w:t>
      </w:r>
      <w:r w:rsidR="00643F95" w:rsidRPr="00E15907">
        <w:rPr>
          <w:rFonts w:ascii="Book Antiqua" w:eastAsia="Times New Roman" w:hAnsi="Book Antiqua" w:cs="Times New Roman"/>
          <w:lang w:val="en-US"/>
        </w:rPr>
        <w:t>(</w:t>
      </w:r>
      <w:r w:rsidR="00643F95" w:rsidRPr="00E15907">
        <w:rPr>
          <w:rFonts w:ascii="Book Antiqua" w:eastAsia="Times New Roman" w:hAnsi="Book Antiqua" w:cs="Times New Roman"/>
          <w:i/>
          <w:lang w:val="en-US"/>
        </w:rPr>
        <w:t>e.g</w:t>
      </w:r>
      <w:r w:rsidR="002A5A17" w:rsidRPr="00E15907">
        <w:rPr>
          <w:rFonts w:ascii="Book Antiqua" w:eastAsia="SimSun" w:hAnsi="Book Antiqua" w:cs="Times New Roman" w:hint="eastAsia"/>
          <w:i/>
          <w:lang w:val="en-US" w:eastAsia="zh-CN"/>
        </w:rPr>
        <w:t>.</w:t>
      </w:r>
      <w:r w:rsidR="00643F95" w:rsidRPr="00E15907">
        <w:rPr>
          <w:rFonts w:ascii="Book Antiqua" w:eastAsia="Times New Roman" w:hAnsi="Book Antiqua" w:cs="Times New Roman"/>
          <w:lang w:val="en-US"/>
        </w:rPr>
        <w:t xml:space="preserve">, </w:t>
      </w:r>
      <w:r w:rsidR="003F4CA0" w:rsidRPr="00E15907">
        <w:rPr>
          <w:rFonts w:ascii="Book Antiqua" w:eastAsia="Times New Roman" w:hAnsi="Book Antiqua" w:cs="Times New Roman"/>
          <w:lang w:val="en-US"/>
        </w:rPr>
        <w:t>c-</w:t>
      </w:r>
      <w:proofErr w:type="spellStart"/>
      <w:r w:rsidR="009F23FD" w:rsidRPr="00E15907">
        <w:rPr>
          <w:rFonts w:ascii="Book Antiqua" w:eastAsia="Times New Roman" w:hAnsi="Book Antiqua" w:cs="Times New Roman"/>
          <w:lang w:val="en-US"/>
        </w:rPr>
        <w:t>m</w:t>
      </w:r>
      <w:r w:rsidR="003F4CA0" w:rsidRPr="00E15907">
        <w:rPr>
          <w:rFonts w:ascii="Book Antiqua" w:eastAsia="Times New Roman" w:hAnsi="Book Antiqua" w:cs="Times New Roman"/>
          <w:lang w:val="en-US"/>
        </w:rPr>
        <w:t>yc</w:t>
      </w:r>
      <w:proofErr w:type="spellEnd"/>
      <w:r w:rsidR="00643F95" w:rsidRPr="00E15907">
        <w:rPr>
          <w:rFonts w:ascii="Book Antiqua" w:eastAsia="Times New Roman" w:hAnsi="Book Antiqua" w:cs="Times New Roman"/>
          <w:lang w:val="en-US"/>
        </w:rPr>
        <w:t>)</w:t>
      </w:r>
      <w:r w:rsidR="005664C0" w:rsidRPr="00E15907">
        <w:rPr>
          <w:rFonts w:ascii="Book Antiqua" w:eastAsia="Times New Roman" w:hAnsi="Book Antiqua" w:cs="Times New Roman"/>
          <w:lang w:val="en-US"/>
        </w:rPr>
        <w:fldChar w:fldCharType="begin">
          <w:fldData xml:space="preserve">PEVuZE5vdGU+PENpdGU+PEF1dGhvcj5TYW1wc29uPC9BdXRob3I+PFllYXI+MjAwNzwvWWVhcj48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PEVuZE5vdGU+PENpdGU+PEF1dGhvcj5TYW1wc29uPC9BdXRob3I+PFllYXI+MjAwNzwvWWVhcj48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134" w:tooltip="Sampson, 2007 #136" w:history="1">
        <w:r w:rsidR="00E9607F" w:rsidRPr="00E15907">
          <w:rPr>
            <w:rFonts w:ascii="Book Antiqua" w:eastAsia="Times New Roman" w:hAnsi="Book Antiqua" w:cs="Times New Roman"/>
            <w:noProof/>
            <w:vertAlign w:val="superscript"/>
            <w:lang w:val="en-US"/>
          </w:rPr>
          <w:t>134</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3410BC" w:rsidRPr="00E15907">
        <w:rPr>
          <w:rFonts w:ascii="Book Antiqua" w:eastAsia="Times New Roman" w:hAnsi="Book Antiqua" w:cs="Times New Roman"/>
          <w:lang w:val="en-US"/>
        </w:rPr>
        <w:t xml:space="preserve">, </w:t>
      </w:r>
      <w:r w:rsidR="003F4CA0" w:rsidRPr="00E15907">
        <w:rPr>
          <w:rFonts w:ascii="Book Antiqua" w:eastAsia="Times New Roman" w:hAnsi="Book Antiqua" w:cs="Times New Roman"/>
          <w:lang w:val="en-US"/>
        </w:rPr>
        <w:t xml:space="preserve">and thus it is likely that the loss of TTP in CRC may indirectly </w:t>
      </w:r>
      <w:r w:rsidR="00681F8B" w:rsidRPr="00E15907">
        <w:rPr>
          <w:rFonts w:ascii="Book Antiqua" w:eastAsia="Times New Roman" w:hAnsi="Book Antiqua" w:cs="Times New Roman"/>
          <w:lang w:val="en-US"/>
        </w:rPr>
        <w:t xml:space="preserve">contribute to the overexpression of </w:t>
      </w:r>
      <w:r w:rsidR="007F6ED4" w:rsidRPr="00E15907">
        <w:rPr>
          <w:rFonts w:ascii="Book Antiqua" w:eastAsia="Times New Roman" w:hAnsi="Book Antiqua" w:cs="Times New Roman"/>
          <w:lang w:val="en-US"/>
        </w:rPr>
        <w:t>let-7 targets involved in cell proliferation.</w:t>
      </w:r>
      <w:r w:rsidR="007F6ED4" w:rsidRPr="00E15907">
        <w:rPr>
          <w:rFonts w:ascii="Book Antiqua" w:hAnsi="Book Antiqua" w:cs="Times New Roman"/>
          <w:lang w:val="en-US"/>
        </w:rPr>
        <w:t xml:space="preserve"> </w:t>
      </w:r>
      <w:r w:rsidR="00643F95" w:rsidRPr="00E15907">
        <w:rPr>
          <w:rFonts w:ascii="Book Antiqua" w:hAnsi="Book Antiqua" w:cs="Times New Roman"/>
          <w:lang w:val="en-US"/>
        </w:rPr>
        <w:t>T</w:t>
      </w:r>
      <w:r w:rsidR="003F4CA0" w:rsidRPr="00E15907">
        <w:rPr>
          <w:rFonts w:ascii="Book Antiqua" w:hAnsi="Book Antiqua" w:cs="Times New Roman"/>
          <w:lang w:val="en-US"/>
        </w:rPr>
        <w:t>he role of TTP in cell proliferation and cell death was</w:t>
      </w:r>
      <w:r w:rsidR="00643F95" w:rsidRPr="00E15907">
        <w:rPr>
          <w:rFonts w:ascii="Book Antiqua" w:hAnsi="Book Antiqua" w:cs="Times New Roman"/>
          <w:lang w:val="en-US"/>
        </w:rPr>
        <w:t xml:space="preserve"> further</w:t>
      </w:r>
      <w:r w:rsidR="003F4CA0" w:rsidRPr="00E15907">
        <w:rPr>
          <w:rFonts w:ascii="Book Antiqua" w:hAnsi="Book Antiqua" w:cs="Times New Roman"/>
          <w:lang w:val="en-US"/>
        </w:rPr>
        <w:t xml:space="preserve"> highlighted by </w:t>
      </w:r>
      <w:r w:rsidR="00643F95" w:rsidRPr="00E15907">
        <w:rPr>
          <w:rFonts w:ascii="Book Antiqua" w:hAnsi="Book Antiqua" w:cs="Times New Roman"/>
          <w:lang w:val="en-US"/>
        </w:rPr>
        <w:t xml:space="preserve">its induction </w:t>
      </w:r>
      <w:r w:rsidR="007F6ED4" w:rsidRPr="00E15907">
        <w:rPr>
          <w:rFonts w:ascii="Book Antiqua" w:hAnsi="Book Antiqua" w:cs="Times New Roman"/>
          <w:lang w:val="en-US"/>
        </w:rPr>
        <w:t>by r</w:t>
      </w:r>
      <w:r w:rsidR="00350812" w:rsidRPr="00E15907">
        <w:rPr>
          <w:rFonts w:ascii="Book Antiqua" w:hAnsi="Book Antiqua" w:cs="Times New Roman"/>
          <w:lang w:val="en-US"/>
        </w:rPr>
        <w:t xml:space="preserve">esveratrol </w:t>
      </w:r>
      <w:r w:rsidR="003F4CA0" w:rsidRPr="00E15907">
        <w:rPr>
          <w:rFonts w:ascii="Book Antiqua" w:hAnsi="Book Antiqua" w:cs="Times New Roman"/>
          <w:lang w:val="en-US"/>
        </w:rPr>
        <w:t xml:space="preserve">in HCT116 and SNU81 cells. </w:t>
      </w:r>
      <w:r w:rsidR="007F6ED4" w:rsidRPr="00E15907">
        <w:rPr>
          <w:rFonts w:ascii="Book Antiqua" w:hAnsi="Book Antiqua" w:cs="Times New Roman"/>
          <w:lang w:val="en-US"/>
        </w:rPr>
        <w:t xml:space="preserve">In this study, the induction of </w:t>
      </w:r>
      <w:r w:rsidR="003F4CA0" w:rsidRPr="00E15907">
        <w:rPr>
          <w:rFonts w:ascii="Book Antiqua" w:hAnsi="Book Antiqua" w:cs="Times New Roman"/>
          <w:lang w:val="en-US"/>
        </w:rPr>
        <w:t xml:space="preserve">TTP expression was associated with a direct binding to </w:t>
      </w:r>
      <w:r w:rsidR="003F4CA0" w:rsidRPr="00E15907">
        <w:rPr>
          <w:rFonts w:ascii="Book Antiqua" w:hAnsi="Book Antiqua" w:cs="Times New Roman"/>
          <w:lang w:val="en-US"/>
        </w:rPr>
        <w:lastRenderedPageBreak/>
        <w:t xml:space="preserve">several genes involved in apoptosis and cell cycle progression, including </w:t>
      </w:r>
      <w:r w:rsidR="00074F17" w:rsidRPr="00E15907">
        <w:rPr>
          <w:rFonts w:ascii="Book Antiqua" w:hAnsi="Book Antiqua" w:cs="Times New Roman"/>
          <w:lang w:val="en-US"/>
        </w:rPr>
        <w:t xml:space="preserve">cIAP2, LATS2, MDM2 </w:t>
      </w:r>
      <w:r w:rsidR="00953C75" w:rsidRPr="00E15907">
        <w:rPr>
          <w:rFonts w:ascii="Book Antiqua" w:hAnsi="Book Antiqua" w:cs="Times New Roman"/>
          <w:lang w:val="en-US"/>
        </w:rPr>
        <w:t>and E2F1</w:t>
      </w:r>
      <w:r w:rsidR="005664C0" w:rsidRPr="00E15907">
        <w:rPr>
          <w:rFonts w:ascii="Book Antiqua" w:hAnsi="Book Antiqua" w:cs="Times New Roman"/>
          <w:lang w:val="en-US"/>
        </w:rPr>
        <w:fldChar w:fldCharType="begin"/>
      </w:r>
      <w:r w:rsidR="00E9607F" w:rsidRPr="00E15907">
        <w:rPr>
          <w:rFonts w:ascii="Book Antiqua" w:hAnsi="Book Antiqua" w:cs="Times New Roman"/>
          <w:lang w:val="en-US"/>
        </w:rPr>
        <w:instrText xml:space="preserve"> ADDIN EN.CITE &lt;EndNote&gt;&lt;Cite&gt;&lt;Author&gt;Lee&lt;/Author&gt;&lt;Year&gt;2018&lt;/Year&gt;&lt;RecNum&gt;137&lt;/RecNum&gt;&lt;DisplayText&gt;&lt;style face="superscript"&gt;[135]&lt;/style&gt;&lt;/DisplayText&gt;&lt;record&gt;&lt;rec-number&gt;137&lt;/rec-number&gt;&lt;foreign-keys&gt;&lt;key app="EN" db-id="sxv92a5fdvs52rexra75zwsf0xeas52sdwxz" timestamp="1538665782"&gt;137&lt;/key&gt;&lt;/foreign-keys&gt;&lt;ref-type name="Journal Article"&gt;17&lt;/ref-type&gt;&lt;contributors&gt;&lt;authors&gt;&lt;author&gt;Lee, S. R.&lt;/author&gt;&lt;author&gt;Jin, H.&lt;/author&gt;&lt;author&gt;Kim, W. T.&lt;/author&gt;&lt;author&gt;Kim, W. J.&lt;/author&gt;&lt;author&gt;Kim, S. Z.&lt;/author&gt;&lt;author&gt;Leem, S. H.&lt;/author&gt;&lt;author&gt;Kim, S. M.&lt;/author&gt;&lt;/authors&gt;&lt;/contributors&gt;&lt;auth-address&gt;Department of Biological Science, Dong-A University, Busan 49315, Republic of Korea.&amp;#xD;Department of Physiology, Institute of Medical Science, Chonbuk National University Medical School, Jeonju, Jeonbuk 54907, Republic of Korea.&lt;/auth-address&gt;&lt;titles&gt;&lt;title&gt;Tristetraprolin activation by resveratrol inhibits the proliferation and metastasis of colorectal cancer cells&lt;/title&gt;&lt;secondary-title&gt;Int J Oncol&lt;/secondary-title&gt;&lt;/titles&gt;&lt;periodical&gt;&lt;full-title&gt;Int J Oncol&lt;/full-title&gt;&lt;/periodical&gt;&lt;pages&gt;1269-1278&lt;/pages&gt;&lt;volume&gt;53&lt;/volume&gt;&lt;number&gt;3&lt;/number&gt;&lt;edition&gt;2018/06/30&lt;/edition&gt;&lt;dates&gt;&lt;year&gt;2018&lt;/year&gt;&lt;pub-dates&gt;&lt;date&gt;Sep&lt;/date&gt;&lt;/pub-dates&gt;&lt;/dates&gt;&lt;isbn&gt;1791-2423 (Electronic)&amp;#xD;1019-6439 (Linking)&lt;/isbn&gt;&lt;accession-num&gt;29956753&lt;/accession-num&gt;&lt;urls&gt;&lt;related-urls&gt;&lt;url&gt;https://www.ncbi.nlm.nih.gov/pubmed/29956753&lt;/url&gt;&lt;/related-urls&gt;&lt;/urls&gt;&lt;electronic-resource-num&gt;10.3892/ijo.2018.4453&lt;/electronic-resource-num&gt;&lt;/record&gt;&lt;/Cite&gt;&lt;/EndNote&gt;</w:instrText>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35" w:tooltip="Lee, 2018 #137" w:history="1">
        <w:r w:rsidR="00E9607F" w:rsidRPr="00E15907">
          <w:rPr>
            <w:rFonts w:ascii="Book Antiqua" w:hAnsi="Book Antiqua" w:cs="Times New Roman"/>
            <w:noProof/>
            <w:vertAlign w:val="superscript"/>
            <w:lang w:val="en-US"/>
          </w:rPr>
          <w:t>135</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3410BC" w:rsidRPr="00E15907">
        <w:rPr>
          <w:rFonts w:ascii="Book Antiqua" w:hAnsi="Book Antiqua" w:cs="Times New Roman"/>
          <w:lang w:val="en-US"/>
        </w:rPr>
        <w:t>.</w:t>
      </w:r>
      <w:r w:rsidR="00953C75" w:rsidRPr="00E15907">
        <w:rPr>
          <w:rFonts w:ascii="Book Antiqua" w:hAnsi="Book Antiqua" w:cs="Times New Roman"/>
          <w:lang w:val="en-US"/>
        </w:rPr>
        <w:t xml:space="preserve"> </w:t>
      </w:r>
    </w:p>
    <w:p w14:paraId="61D9C5AF" w14:textId="77777777" w:rsidR="00BE16EC" w:rsidRPr="00E15907" w:rsidRDefault="00BE16EC" w:rsidP="00121AA8">
      <w:pPr>
        <w:autoSpaceDE w:val="0"/>
        <w:autoSpaceDN w:val="0"/>
        <w:adjustRightInd w:val="0"/>
        <w:spacing w:line="360" w:lineRule="auto"/>
        <w:jc w:val="both"/>
        <w:rPr>
          <w:rFonts w:ascii="Book Antiqua" w:hAnsi="Book Antiqua" w:cs="Times New Roman"/>
          <w:i/>
          <w:lang w:val="en-US"/>
        </w:rPr>
      </w:pPr>
    </w:p>
    <w:p w14:paraId="578D5433" w14:textId="59D46F1B" w:rsidR="00BA4653" w:rsidRPr="00E15907" w:rsidRDefault="002A6A3E" w:rsidP="002A5A17">
      <w:pPr>
        <w:autoSpaceDE w:val="0"/>
        <w:autoSpaceDN w:val="0"/>
        <w:adjustRightInd w:val="0"/>
        <w:spacing w:line="360" w:lineRule="auto"/>
        <w:jc w:val="both"/>
        <w:rPr>
          <w:rFonts w:ascii="Book Antiqua" w:hAnsi="Book Antiqua" w:cs="Times New Roman"/>
          <w:b/>
          <w:lang w:val="en-US"/>
        </w:rPr>
      </w:pPr>
      <w:r w:rsidRPr="00E15907">
        <w:rPr>
          <w:rFonts w:ascii="Book Antiqua" w:hAnsi="Book Antiqua" w:cs="Times New Roman"/>
          <w:b/>
          <w:lang w:val="en-US"/>
        </w:rPr>
        <w:t>C</w:t>
      </w:r>
      <w:r w:rsidR="002A5A17" w:rsidRPr="00E15907">
        <w:rPr>
          <w:rFonts w:ascii="Book Antiqua" w:hAnsi="Book Antiqua" w:cs="Times New Roman"/>
          <w:b/>
          <w:lang w:val="en-US"/>
        </w:rPr>
        <w:t>ancer cell migration, invasion</w:t>
      </w:r>
      <w:r w:rsidR="002A5A17" w:rsidRPr="00E15907">
        <w:rPr>
          <w:rFonts w:ascii="Book Antiqua" w:eastAsia="SimSun" w:hAnsi="Book Antiqua" w:cs="Times New Roman" w:hint="eastAsia"/>
          <w:b/>
          <w:lang w:val="en-US" w:eastAsia="zh-CN"/>
        </w:rPr>
        <w:t xml:space="preserve">: </w:t>
      </w:r>
      <w:r w:rsidR="00242022" w:rsidRPr="00E15907">
        <w:rPr>
          <w:rFonts w:ascii="Book Antiqua" w:hAnsi="Book Antiqua" w:cs="Times New Roman"/>
          <w:lang w:val="en-US"/>
        </w:rPr>
        <w:t>The los</w:t>
      </w:r>
      <w:r w:rsidR="009F23FD" w:rsidRPr="00E15907">
        <w:rPr>
          <w:rFonts w:ascii="Book Antiqua" w:hAnsi="Book Antiqua" w:cs="Times New Roman"/>
          <w:lang w:val="en-US"/>
        </w:rPr>
        <w:t>s</w:t>
      </w:r>
      <w:r w:rsidR="00242022" w:rsidRPr="00E15907">
        <w:rPr>
          <w:rFonts w:ascii="Book Antiqua" w:hAnsi="Book Antiqua" w:cs="Times New Roman"/>
          <w:lang w:val="en-US"/>
        </w:rPr>
        <w:t xml:space="preserve"> of TTP in cancer is </w:t>
      </w:r>
      <w:r w:rsidR="00EF731E" w:rsidRPr="00E15907">
        <w:rPr>
          <w:rFonts w:ascii="Book Antiqua" w:hAnsi="Book Antiqua" w:cs="Times New Roman"/>
          <w:lang w:val="en-US"/>
        </w:rPr>
        <w:t xml:space="preserve">often </w:t>
      </w:r>
      <w:r w:rsidR="00242022" w:rsidRPr="00E15907">
        <w:rPr>
          <w:rFonts w:ascii="Book Antiqua" w:hAnsi="Book Antiqua" w:cs="Times New Roman"/>
          <w:lang w:val="en-US"/>
        </w:rPr>
        <w:t>associated</w:t>
      </w:r>
      <w:r w:rsidR="00BB171F" w:rsidRPr="00E15907">
        <w:rPr>
          <w:rFonts w:ascii="Book Antiqua" w:hAnsi="Book Antiqua" w:cs="Times New Roman"/>
          <w:lang w:val="en-US"/>
        </w:rPr>
        <w:t xml:space="preserve"> with an increase</w:t>
      </w:r>
      <w:r w:rsidR="009F23FD" w:rsidRPr="00E15907">
        <w:rPr>
          <w:rFonts w:ascii="Book Antiqua" w:hAnsi="Book Antiqua" w:cs="Times New Roman"/>
          <w:lang w:val="en-US"/>
        </w:rPr>
        <w:t xml:space="preserve"> in</w:t>
      </w:r>
      <w:r w:rsidR="00242022" w:rsidRPr="00E15907">
        <w:rPr>
          <w:rFonts w:ascii="Book Antiqua" w:hAnsi="Book Antiqua" w:cs="Times New Roman"/>
          <w:lang w:val="en-US"/>
        </w:rPr>
        <w:t xml:space="preserve"> cancer cells migration</w:t>
      </w:r>
      <w:r w:rsidR="004C7351" w:rsidRPr="00E15907">
        <w:rPr>
          <w:rFonts w:ascii="Book Antiqua" w:hAnsi="Book Antiqua" w:cs="Times New Roman"/>
          <w:lang w:val="en-US"/>
        </w:rPr>
        <w:t xml:space="preserve"> and invasion</w:t>
      </w:r>
      <w:r w:rsidR="00242022" w:rsidRPr="00E15907">
        <w:rPr>
          <w:rFonts w:ascii="Book Antiqua" w:hAnsi="Book Antiqua" w:cs="Times New Roman"/>
          <w:lang w:val="en-US"/>
        </w:rPr>
        <w:t xml:space="preserve">. This effect </w:t>
      </w:r>
      <w:r w:rsidR="00A51586" w:rsidRPr="00E15907">
        <w:rPr>
          <w:rFonts w:ascii="Book Antiqua" w:hAnsi="Book Antiqua" w:cs="Times New Roman"/>
          <w:lang w:val="en-US"/>
        </w:rPr>
        <w:t>has been</w:t>
      </w:r>
      <w:r w:rsidR="00242022" w:rsidRPr="00E15907">
        <w:rPr>
          <w:rFonts w:ascii="Book Antiqua" w:hAnsi="Book Antiqua" w:cs="Times New Roman"/>
          <w:lang w:val="en-US"/>
        </w:rPr>
        <w:t xml:space="preserve"> attributed to an ability of TTP to destabilize the mRNA</w:t>
      </w:r>
      <w:r w:rsidR="009F23FD" w:rsidRPr="00E15907">
        <w:rPr>
          <w:rFonts w:ascii="Book Antiqua" w:hAnsi="Book Antiqua" w:cs="Times New Roman"/>
          <w:lang w:val="en-US"/>
        </w:rPr>
        <w:t>s</w:t>
      </w:r>
      <w:r w:rsidR="00242022" w:rsidRPr="00E15907">
        <w:rPr>
          <w:rFonts w:ascii="Book Antiqua" w:hAnsi="Book Antiqua" w:cs="Times New Roman"/>
          <w:lang w:val="en-US"/>
        </w:rPr>
        <w:t xml:space="preserve"> of several migration-related genes such as MMP9, </w:t>
      </w:r>
      <w:proofErr w:type="spellStart"/>
      <w:r w:rsidR="00242022" w:rsidRPr="00E15907">
        <w:rPr>
          <w:rFonts w:ascii="Book Antiqua" w:hAnsi="Book Antiqua" w:cs="Times New Roman"/>
          <w:lang w:val="en-US"/>
        </w:rPr>
        <w:t>uPAR</w:t>
      </w:r>
      <w:proofErr w:type="spellEnd"/>
      <w:r w:rsidR="00150E76" w:rsidRPr="00E15907">
        <w:rPr>
          <w:rFonts w:ascii="Book Antiqua" w:hAnsi="Book Antiqua" w:cs="Times New Roman"/>
          <w:lang w:val="en-US"/>
        </w:rPr>
        <w:fldChar w:fldCharType="begin">
          <w:fldData xml:space="preserve">PEVuZE5vdGU+PENpdGU+PEF1dGhvcj5XYW5nPC9BdXRob3I+PFllYXI+MjAxNjwvWWVhcj48UmVj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PEVuZE5vdGU+PENpdGU+PEF1dGhvcj5XYW5nPC9BdXRob3I+PFllYXI+MjAxNjwvWWVhcj48UmVj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9" w:tooltip="Wang, 2016 #7" w:history="1">
        <w:r w:rsidR="00E9607F" w:rsidRPr="00E15907">
          <w:rPr>
            <w:rFonts w:ascii="Book Antiqua" w:hAnsi="Book Antiqua" w:cs="Times New Roman"/>
            <w:noProof/>
            <w:vertAlign w:val="superscript"/>
            <w:lang w:val="en-US"/>
          </w:rPr>
          <w:t>9</w:t>
        </w:r>
      </w:hyperlink>
      <w:r w:rsidR="002A5A17" w:rsidRPr="00E15907">
        <w:rPr>
          <w:rFonts w:ascii="Book Antiqua" w:hAnsi="Book Antiqua" w:cs="Times New Roman"/>
          <w:noProof/>
          <w:vertAlign w:val="superscript"/>
          <w:lang w:val="en-US"/>
        </w:rPr>
        <w:t>,</w:t>
      </w:r>
      <w:hyperlink w:anchor="_ENREF_136" w:tooltip="Al-Ahmadi, 2013 #139" w:history="1">
        <w:r w:rsidR="00E9607F" w:rsidRPr="00E15907">
          <w:rPr>
            <w:rFonts w:ascii="Book Antiqua" w:hAnsi="Book Antiqua" w:cs="Times New Roman"/>
            <w:noProof/>
            <w:vertAlign w:val="superscript"/>
            <w:lang w:val="en-US"/>
          </w:rPr>
          <w:t>136</w:t>
        </w:r>
      </w:hyperlink>
      <w:r w:rsidR="00E9607F"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413B05" w:rsidRPr="00E15907">
        <w:rPr>
          <w:rFonts w:ascii="Book Antiqua" w:hAnsi="Book Antiqua" w:cs="Times New Roman"/>
          <w:lang w:val="en-US"/>
        </w:rPr>
        <w:t>.</w:t>
      </w:r>
      <w:r w:rsidR="00535FFC" w:rsidRPr="00E15907">
        <w:rPr>
          <w:rFonts w:ascii="Book Antiqua" w:hAnsi="Book Antiqua" w:cs="Times New Roman"/>
          <w:lang w:val="en-US"/>
        </w:rPr>
        <w:t xml:space="preserve"> </w:t>
      </w:r>
      <w:r w:rsidR="00C4540A" w:rsidRPr="00E15907">
        <w:rPr>
          <w:rFonts w:ascii="Book Antiqua" w:hAnsi="Book Antiqua" w:cs="Times New Roman"/>
          <w:lang w:val="en-US"/>
        </w:rPr>
        <w:t xml:space="preserve">In </w:t>
      </w:r>
      <w:r w:rsidR="00242022" w:rsidRPr="00E15907">
        <w:rPr>
          <w:rFonts w:ascii="Book Antiqua" w:hAnsi="Book Antiqua" w:cs="Times New Roman"/>
          <w:lang w:val="en-US"/>
        </w:rPr>
        <w:t xml:space="preserve">CRC, </w:t>
      </w:r>
      <w:r w:rsidR="00BB171F" w:rsidRPr="00E15907">
        <w:rPr>
          <w:rFonts w:ascii="Book Antiqua" w:hAnsi="Book Antiqua" w:cs="Times New Roman"/>
          <w:lang w:val="en-US"/>
        </w:rPr>
        <w:t xml:space="preserve">the relationship between these genes and TTP </w:t>
      </w:r>
      <w:r w:rsidR="00C4540A" w:rsidRPr="00E15907">
        <w:rPr>
          <w:rFonts w:ascii="Book Antiqua" w:hAnsi="Book Antiqua" w:cs="Times New Roman"/>
          <w:lang w:val="en-US"/>
        </w:rPr>
        <w:t>is</w:t>
      </w:r>
      <w:r w:rsidR="009F23FD" w:rsidRPr="00E15907">
        <w:rPr>
          <w:rFonts w:ascii="Book Antiqua" w:hAnsi="Book Antiqua" w:cs="Times New Roman"/>
          <w:lang w:val="en-US"/>
        </w:rPr>
        <w:t xml:space="preserve"> not</w:t>
      </w:r>
      <w:r w:rsidR="00C4540A" w:rsidRPr="00E15907">
        <w:rPr>
          <w:rFonts w:ascii="Book Antiqua" w:hAnsi="Book Antiqua" w:cs="Times New Roman"/>
          <w:lang w:val="en-US"/>
        </w:rPr>
        <w:t xml:space="preserve"> known</w:t>
      </w:r>
      <w:r w:rsidR="00BB171F" w:rsidRPr="00E15907">
        <w:rPr>
          <w:rFonts w:ascii="Book Antiqua" w:hAnsi="Book Antiqua" w:cs="Times New Roman"/>
          <w:lang w:val="en-US"/>
        </w:rPr>
        <w:t xml:space="preserve">. </w:t>
      </w:r>
      <w:r w:rsidR="00480C3B" w:rsidRPr="00E15907">
        <w:rPr>
          <w:rFonts w:ascii="Book Antiqua" w:hAnsi="Book Antiqua" w:cs="Times New Roman"/>
          <w:lang w:val="en-US"/>
        </w:rPr>
        <w:t>However,</w:t>
      </w:r>
      <w:r w:rsidR="00C304CA" w:rsidRPr="00E15907">
        <w:rPr>
          <w:rFonts w:ascii="Book Antiqua" w:hAnsi="Book Antiqua" w:cs="Times New Roman"/>
          <w:lang w:val="en-US"/>
        </w:rPr>
        <w:t xml:space="preserve"> </w:t>
      </w:r>
      <w:r w:rsidR="000D23AC" w:rsidRPr="00E15907">
        <w:rPr>
          <w:rFonts w:ascii="Book Antiqua" w:hAnsi="Book Antiqua" w:cs="Times New Roman"/>
          <w:lang w:val="en-US"/>
        </w:rPr>
        <w:t xml:space="preserve">several genes </w:t>
      </w:r>
      <w:r w:rsidR="00480C3B" w:rsidRPr="00E15907">
        <w:rPr>
          <w:rFonts w:ascii="Book Antiqua" w:hAnsi="Book Antiqua" w:cs="Times New Roman"/>
          <w:lang w:val="en-US"/>
        </w:rPr>
        <w:t>promoting</w:t>
      </w:r>
      <w:r w:rsidR="000D23AC" w:rsidRPr="00E15907">
        <w:rPr>
          <w:rFonts w:ascii="Book Antiqua" w:hAnsi="Book Antiqua" w:cs="Times New Roman"/>
          <w:lang w:val="en-US"/>
        </w:rPr>
        <w:t xml:space="preserve"> </w:t>
      </w:r>
      <w:r w:rsidR="008625FC" w:rsidRPr="00E15907">
        <w:rPr>
          <w:rFonts w:ascii="Book Antiqua" w:hAnsi="Book Antiqua" w:cs="Times New Roman"/>
          <w:lang w:val="en-US"/>
        </w:rPr>
        <w:t>epithelial to mesenchymal transition (</w:t>
      </w:r>
      <w:r w:rsidR="000D23AC" w:rsidRPr="00E15907">
        <w:rPr>
          <w:rFonts w:ascii="Book Antiqua" w:hAnsi="Book Antiqua" w:cs="Times New Roman"/>
          <w:lang w:val="en-US"/>
        </w:rPr>
        <w:t>EMT</w:t>
      </w:r>
      <w:r w:rsidR="008625FC" w:rsidRPr="00E15907">
        <w:rPr>
          <w:rFonts w:ascii="Book Antiqua" w:hAnsi="Book Antiqua" w:cs="Times New Roman"/>
          <w:lang w:val="en-US"/>
        </w:rPr>
        <w:t>)</w:t>
      </w:r>
      <w:r w:rsidR="000D23AC" w:rsidRPr="00E15907">
        <w:rPr>
          <w:rFonts w:ascii="Book Antiqua" w:hAnsi="Book Antiqua" w:cs="Times New Roman"/>
          <w:lang w:val="en-US"/>
        </w:rPr>
        <w:t xml:space="preserve"> were reported as direct TTP targets</w:t>
      </w:r>
      <w:r w:rsidR="008625FC" w:rsidRPr="00E15907">
        <w:rPr>
          <w:rFonts w:ascii="Book Antiqua" w:hAnsi="Book Antiqua" w:cs="Times New Roman"/>
          <w:lang w:val="en-US"/>
        </w:rPr>
        <w:t>.</w:t>
      </w:r>
      <w:r w:rsidR="000D23AC" w:rsidRPr="00E15907">
        <w:rPr>
          <w:rFonts w:ascii="Book Antiqua" w:hAnsi="Book Antiqua" w:cs="Times New Roman"/>
          <w:lang w:val="en-US"/>
        </w:rPr>
        <w:t xml:space="preserve"> </w:t>
      </w:r>
      <w:r w:rsidR="008625FC" w:rsidRPr="00E15907">
        <w:rPr>
          <w:rFonts w:ascii="Book Antiqua" w:hAnsi="Book Antiqua" w:cs="Times New Roman"/>
          <w:lang w:val="en-US"/>
        </w:rPr>
        <w:t xml:space="preserve">Among them, ZEB1, SOX-9 and MACC1 </w:t>
      </w:r>
      <w:r w:rsidR="008E3EA7" w:rsidRPr="00E15907">
        <w:rPr>
          <w:rFonts w:ascii="Book Antiqua" w:hAnsi="Book Antiqua" w:cs="Times New Roman"/>
          <w:lang w:val="en-US"/>
        </w:rPr>
        <w:t xml:space="preserve">as evidenced in </w:t>
      </w:r>
      <w:r w:rsidR="002A5A17" w:rsidRPr="00E15907">
        <w:rPr>
          <w:rFonts w:ascii="Book Antiqua" w:hAnsi="Book Antiqua" w:cs="Times New Roman"/>
          <w:lang w:val="en-US"/>
        </w:rPr>
        <w:t>colon cancer cell lines</w:t>
      </w:r>
      <w:r w:rsidR="005664C0" w:rsidRPr="00E15907">
        <w:rPr>
          <w:rFonts w:ascii="Book Antiqua" w:hAnsi="Book Antiqua" w:cs="Times New Roman"/>
          <w:lang w:val="en-US"/>
        </w:rPr>
        <w:fldChar w:fldCharType="begin">
          <w:fldData xml:space="preserve">PEVuZE5vdGU+PENpdGU+PEF1dGhvcj5Nb250b3JzaTwvQXV0aG9yPjxZZWFyPjIwMTY8L1llYXI+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PEVuZE5vdGU+PENpdGU+PEF1dGhvcj5Nb250b3JzaTwvQXV0aG9yPjxZZWFyPjIwMTY8L1llYXI+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18" w:tooltip="Montorsi, 2016 #120" w:history="1">
        <w:r w:rsidR="00E9607F" w:rsidRPr="00E15907">
          <w:rPr>
            <w:rFonts w:ascii="Book Antiqua" w:hAnsi="Book Antiqua" w:cs="Times New Roman"/>
            <w:noProof/>
            <w:vertAlign w:val="superscript"/>
            <w:lang w:val="en-US"/>
          </w:rPr>
          <w:t>118</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6F46DB" w:rsidRPr="00E15907">
        <w:rPr>
          <w:rFonts w:ascii="Book Antiqua" w:hAnsi="Book Antiqua" w:cs="Times New Roman"/>
          <w:lang w:val="en-US"/>
        </w:rPr>
        <w:t>.</w:t>
      </w:r>
    </w:p>
    <w:p w14:paraId="6A6E1372" w14:textId="5C9D17B5" w:rsidR="00E41E53" w:rsidRPr="00E15907" w:rsidRDefault="006A4FDE" w:rsidP="002A5A17">
      <w:pPr>
        <w:spacing w:line="360" w:lineRule="auto"/>
        <w:ind w:firstLineChars="100" w:firstLine="240"/>
        <w:jc w:val="both"/>
        <w:rPr>
          <w:rFonts w:ascii="Book Antiqua" w:hAnsi="Book Antiqua" w:cs="Times New Roman"/>
          <w:lang w:val="en-US"/>
        </w:rPr>
      </w:pPr>
      <w:r w:rsidRPr="00E15907">
        <w:rPr>
          <w:rFonts w:ascii="Book Antiqua" w:hAnsi="Book Antiqua" w:cs="Times New Roman"/>
          <w:bCs/>
          <w:lang w:val="en-US"/>
        </w:rPr>
        <w:t>Furthermore, the loss of TTP in CRC (</w:t>
      </w:r>
      <w:r w:rsidRPr="00E15907">
        <w:rPr>
          <w:rFonts w:ascii="Book Antiqua" w:hAnsi="Book Antiqua" w:cs="Times New Roman"/>
          <w:bCs/>
          <w:i/>
          <w:iCs/>
          <w:lang w:val="en-US"/>
        </w:rPr>
        <w:t>e.g</w:t>
      </w:r>
      <w:r w:rsidRPr="00E15907">
        <w:rPr>
          <w:rFonts w:ascii="Book Antiqua" w:hAnsi="Book Antiqua" w:cs="Times New Roman"/>
          <w:bCs/>
          <w:iCs/>
          <w:lang w:val="en-US"/>
        </w:rPr>
        <w:t>.</w:t>
      </w:r>
      <w:r w:rsidR="002A5A17" w:rsidRPr="00E15907">
        <w:rPr>
          <w:rFonts w:ascii="Book Antiqua" w:eastAsia="SimSun" w:hAnsi="Book Antiqua" w:cs="Times New Roman" w:hint="eastAsia"/>
          <w:bCs/>
          <w:iCs/>
          <w:lang w:val="en-US" w:eastAsia="zh-CN"/>
        </w:rPr>
        <w:t>,</w:t>
      </w:r>
      <w:r w:rsidRPr="00E15907">
        <w:rPr>
          <w:rFonts w:ascii="Book Antiqua" w:hAnsi="Book Antiqua" w:cs="Times New Roman"/>
          <w:bCs/>
          <w:lang w:val="en-US"/>
        </w:rPr>
        <w:t xml:space="preserve"> HCT116 and SW480 cells) correlates with an increase of stemness markers (</w:t>
      </w:r>
      <w:r w:rsidRPr="00E15907">
        <w:rPr>
          <w:rFonts w:ascii="Book Antiqua" w:hAnsi="Book Antiqua" w:cs="Times New Roman"/>
          <w:bCs/>
          <w:i/>
          <w:lang w:val="en-US"/>
        </w:rPr>
        <w:t>i.e</w:t>
      </w:r>
      <w:r w:rsidR="002A5A17" w:rsidRPr="00E15907">
        <w:rPr>
          <w:rFonts w:ascii="Book Antiqua" w:eastAsia="SimSun" w:hAnsi="Book Antiqua" w:cs="Times New Roman" w:hint="eastAsia"/>
          <w:bCs/>
          <w:i/>
          <w:lang w:val="en-US" w:eastAsia="zh-CN"/>
        </w:rPr>
        <w:t>.</w:t>
      </w:r>
      <w:r w:rsidRPr="00E15907">
        <w:rPr>
          <w:rFonts w:ascii="Book Antiqua" w:hAnsi="Book Antiqua" w:cs="Times New Roman"/>
          <w:bCs/>
          <w:lang w:val="en-US"/>
        </w:rPr>
        <w:t>, Bmi-1, ALDH-1 and ABCG2)</w:t>
      </w:r>
      <w:r w:rsidRPr="00E15907">
        <w:rPr>
          <w:rFonts w:ascii="Book Antiqua" w:hAnsi="Book Antiqua" w:cs="Times New Roman"/>
          <w:lang w:val="en-US"/>
        </w:rPr>
        <w:fldChar w:fldCharType="begin">
          <w:fldData xml:space="preserve">PEVuZE5vdGU+PENpdGU+PEF1dGhvcj5XZWk8L0F1dGhvcj48WWVhcj4yMDE4PC9ZZWFyPjxSZWNO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PEVuZE5vdGU+PENpdGU+PEF1dGhvcj5XZWk8L0F1dGhvcj48WWVhcj4yMDE4PC9ZZWFyPjxSZWNO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Pr="00E15907">
        <w:rPr>
          <w:rFonts w:ascii="Book Antiqua" w:hAnsi="Book Antiqua" w:cs="Times New Roman"/>
          <w:lang w:val="en-US"/>
        </w:rPr>
      </w:r>
      <w:r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37" w:tooltip="Wei, 2018 #138" w:history="1">
        <w:r w:rsidR="00E9607F" w:rsidRPr="00E15907">
          <w:rPr>
            <w:rFonts w:ascii="Book Antiqua" w:hAnsi="Book Antiqua" w:cs="Times New Roman"/>
            <w:noProof/>
            <w:vertAlign w:val="superscript"/>
            <w:lang w:val="en-US"/>
          </w:rPr>
          <w:t>137</w:t>
        </w:r>
      </w:hyperlink>
      <w:r w:rsidR="00E9607F" w:rsidRPr="00E15907">
        <w:rPr>
          <w:rFonts w:ascii="Book Antiqua" w:hAnsi="Book Antiqua" w:cs="Times New Roman"/>
          <w:noProof/>
          <w:vertAlign w:val="superscript"/>
          <w:lang w:val="en-US"/>
        </w:rPr>
        <w:t>]</w:t>
      </w:r>
      <w:r w:rsidRPr="00E15907">
        <w:rPr>
          <w:rFonts w:ascii="Book Antiqua" w:hAnsi="Book Antiqua" w:cs="Times New Roman"/>
          <w:lang w:val="en-US"/>
        </w:rPr>
        <w:fldChar w:fldCharType="end"/>
      </w:r>
      <w:r w:rsidRPr="00E15907">
        <w:rPr>
          <w:rFonts w:ascii="Book Antiqua" w:hAnsi="Book Antiqua" w:cs="Times New Roman"/>
          <w:lang w:val="en-US"/>
        </w:rPr>
        <w:t xml:space="preserve">, thus indicating that TTP </w:t>
      </w:r>
      <w:r w:rsidR="003A4490" w:rsidRPr="00E15907">
        <w:rPr>
          <w:rFonts w:ascii="Book Antiqua" w:hAnsi="Book Antiqua" w:cs="Times New Roman"/>
          <w:lang w:val="en-US"/>
        </w:rPr>
        <w:t>is a critical regulator of colon cancer cells differentiation.</w:t>
      </w:r>
      <w:r w:rsidR="002A5A17" w:rsidRPr="00E15907">
        <w:rPr>
          <w:rFonts w:ascii="Book Antiqua" w:eastAsia="SimSun" w:hAnsi="Book Antiqua" w:cs="Times New Roman" w:hint="eastAsia"/>
          <w:lang w:val="en-US" w:eastAsia="zh-CN"/>
        </w:rPr>
        <w:t xml:space="preserve"> </w:t>
      </w:r>
      <w:r w:rsidR="00E41E53" w:rsidRPr="00E15907">
        <w:rPr>
          <w:rFonts w:ascii="Book Antiqua" w:hAnsi="Book Antiqua" w:cs="Times New Roman"/>
          <w:lang w:val="en-US"/>
        </w:rPr>
        <w:t xml:space="preserve">Some </w:t>
      </w:r>
      <w:r w:rsidR="002A5A17" w:rsidRPr="00E15907">
        <w:rPr>
          <w:rFonts w:ascii="Book Antiqua" w:hAnsi="Book Antiqua" w:cs="Times New Roman"/>
          <w:lang w:val="en-US"/>
        </w:rPr>
        <w:t>cell adhesion molecule</w:t>
      </w:r>
      <w:r w:rsidR="00A51586" w:rsidRPr="00E15907">
        <w:rPr>
          <w:rFonts w:ascii="Book Antiqua" w:hAnsi="Book Antiqua" w:cs="Times New Roman"/>
          <w:lang w:val="en-US"/>
        </w:rPr>
        <w:t>s</w:t>
      </w:r>
      <w:r w:rsidR="003A4490" w:rsidRPr="00E15907">
        <w:rPr>
          <w:rFonts w:ascii="Book Antiqua" w:hAnsi="Book Antiqua" w:cs="Times New Roman"/>
          <w:lang w:val="en-US"/>
        </w:rPr>
        <w:t xml:space="preserve"> (CAM</w:t>
      </w:r>
      <w:r w:rsidR="009C3AF2" w:rsidRPr="00E15907">
        <w:rPr>
          <w:rFonts w:ascii="Book Antiqua" w:hAnsi="Book Antiqua" w:cs="Times New Roman"/>
          <w:lang w:val="en-US"/>
        </w:rPr>
        <w:t>s</w:t>
      </w:r>
      <w:r w:rsidR="003A4490" w:rsidRPr="00E15907">
        <w:rPr>
          <w:rFonts w:ascii="Book Antiqua" w:hAnsi="Book Antiqua" w:cs="Times New Roman"/>
          <w:lang w:val="en-US"/>
        </w:rPr>
        <w:t>)</w:t>
      </w:r>
      <w:r w:rsidR="00A51586" w:rsidRPr="00E15907">
        <w:rPr>
          <w:rFonts w:ascii="Book Antiqua" w:hAnsi="Book Antiqua" w:cs="Times New Roman"/>
          <w:lang w:val="en-US"/>
        </w:rPr>
        <w:t xml:space="preserve"> </w:t>
      </w:r>
      <w:r w:rsidR="003A4490" w:rsidRPr="00E15907">
        <w:rPr>
          <w:rFonts w:ascii="Book Antiqua" w:hAnsi="Book Antiqua" w:cs="Times New Roman"/>
          <w:lang w:val="en-US"/>
        </w:rPr>
        <w:t>are negatively</w:t>
      </w:r>
      <w:r w:rsidR="002A5A17" w:rsidRPr="00E15907">
        <w:rPr>
          <w:rFonts w:ascii="Book Antiqua" w:hAnsi="Book Antiqua" w:cs="Times New Roman"/>
          <w:lang w:val="en-US"/>
        </w:rPr>
        <w:t xml:space="preserve"> regulated by TTP</w:t>
      </w:r>
      <w:r w:rsidR="005664C0" w:rsidRPr="00E15907">
        <w:rPr>
          <w:rFonts w:ascii="Book Antiqua" w:hAnsi="Book Antiqua" w:cs="Times New Roman"/>
          <w:lang w:val="en-US"/>
        </w:rPr>
        <w:fldChar w:fldCharType="begin">
          <w:fldData xml:space="preserve">PEVuZE5vdGU+PENpdGU+PEF1dGhvcj5TZW88L0F1dGhvcj48WWVhcj4yMDE1PC9ZZWFyPjxSZWNO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PEVuZE5vdGU+PENpdGU+PEF1dGhvcj5TZW88L0F1dGhvcj48WWVhcj4yMDE1PC9ZZWFyPjxSZWNO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38" w:tooltip="Seo, 2015 #141" w:history="1">
        <w:r w:rsidR="00E9607F" w:rsidRPr="00E15907">
          <w:rPr>
            <w:rFonts w:ascii="Book Antiqua" w:hAnsi="Book Antiqua" w:cs="Times New Roman"/>
            <w:noProof/>
            <w:vertAlign w:val="superscript"/>
            <w:lang w:val="en-US"/>
          </w:rPr>
          <w:t>138</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413B05" w:rsidRPr="00E15907">
        <w:rPr>
          <w:rFonts w:ascii="Book Antiqua" w:hAnsi="Book Antiqua" w:cs="Times New Roman"/>
          <w:lang w:val="en-US"/>
        </w:rPr>
        <w:t xml:space="preserve"> </w:t>
      </w:r>
      <w:r w:rsidR="00A51586" w:rsidRPr="00E15907">
        <w:rPr>
          <w:rFonts w:ascii="Book Antiqua" w:hAnsi="Book Antiqua" w:cs="Times New Roman"/>
          <w:lang w:val="en-US"/>
        </w:rPr>
        <w:t xml:space="preserve">and </w:t>
      </w:r>
      <w:r w:rsidR="003A4490" w:rsidRPr="00E15907">
        <w:rPr>
          <w:rFonts w:ascii="Book Antiqua" w:hAnsi="Book Antiqua" w:cs="Times New Roman"/>
          <w:lang w:val="en-US"/>
        </w:rPr>
        <w:t xml:space="preserve">thus their overexpression following TTP loss will </w:t>
      </w:r>
      <w:r w:rsidR="00A51586" w:rsidRPr="00E15907">
        <w:rPr>
          <w:rFonts w:ascii="Book Antiqua" w:hAnsi="Book Antiqua" w:cs="Times New Roman"/>
          <w:lang w:val="en-US"/>
        </w:rPr>
        <w:t>contribute to the establishment of a metastatic phenotype</w:t>
      </w:r>
      <w:r w:rsidR="009C3AF2" w:rsidRPr="00E15907">
        <w:rPr>
          <w:rFonts w:ascii="Book Antiqua" w:hAnsi="Book Antiqua" w:cs="Times New Roman"/>
          <w:lang w:val="en-US"/>
        </w:rPr>
        <w:t>.</w:t>
      </w:r>
      <w:r w:rsidR="00E41E53" w:rsidRPr="00E15907">
        <w:rPr>
          <w:rFonts w:ascii="Book Antiqua" w:hAnsi="Book Antiqua" w:cs="Times New Roman"/>
          <w:lang w:val="en-US"/>
        </w:rPr>
        <w:t xml:space="preserve"> TTP promotes the decay of Claudin-1 mRNA in human colon cancer cells, through a direct binding to its 3’UTR</w:t>
      </w:r>
      <w:r w:rsidR="00E41E53" w:rsidRPr="00E15907">
        <w:rPr>
          <w:rFonts w:ascii="Book Antiqua" w:hAnsi="Book Antiqua" w:cs="Times New Roman"/>
          <w:lang w:val="en-US"/>
        </w:rPr>
        <w:fldChar w:fldCharType="begin">
          <w:fldData xml:space="preserve">PEVuZE5vdGU+PENpdGU+PEF1dGhvcj5TaGFybWE8L0F1dGhvcj48WWVhcj4yMDEzPC9ZZWFyPjxS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PEVuZE5vdGU+PENpdGU+PEF1dGhvcj5TaGFybWE8L0F1dGhvcj48WWVhcj4yMDEzPC9ZZWFyPjxS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E41E53" w:rsidRPr="00E15907">
        <w:rPr>
          <w:rFonts w:ascii="Book Antiqua" w:hAnsi="Book Antiqua" w:cs="Times New Roman"/>
          <w:lang w:val="en-US"/>
        </w:rPr>
      </w:r>
      <w:r w:rsidR="00E41E53"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76" w:tooltip="Sharma, 2013 #74" w:history="1">
        <w:r w:rsidR="00E9607F" w:rsidRPr="00E15907">
          <w:rPr>
            <w:rFonts w:ascii="Book Antiqua" w:hAnsi="Book Antiqua" w:cs="Times New Roman"/>
            <w:noProof/>
            <w:vertAlign w:val="superscript"/>
            <w:lang w:val="en-US"/>
          </w:rPr>
          <w:t>76</w:t>
        </w:r>
      </w:hyperlink>
      <w:r w:rsidR="00E9607F" w:rsidRPr="00E15907">
        <w:rPr>
          <w:rFonts w:ascii="Book Antiqua" w:hAnsi="Book Antiqua" w:cs="Times New Roman"/>
          <w:noProof/>
          <w:vertAlign w:val="superscript"/>
          <w:lang w:val="en-US"/>
        </w:rPr>
        <w:t>]</w:t>
      </w:r>
      <w:r w:rsidR="00E41E53" w:rsidRPr="00E15907">
        <w:rPr>
          <w:rFonts w:ascii="Book Antiqua" w:hAnsi="Book Antiqua" w:cs="Times New Roman"/>
          <w:lang w:val="en-US"/>
        </w:rPr>
        <w:fldChar w:fldCharType="end"/>
      </w:r>
      <w:r w:rsidR="00E41E53" w:rsidRPr="00E15907">
        <w:rPr>
          <w:rFonts w:ascii="Book Antiqua" w:eastAsia="Times New Roman" w:hAnsi="Book Antiqua" w:cs="Times New Roman"/>
          <w:lang w:val="en-US"/>
        </w:rPr>
        <w:t>. Claudin-1 overexpression has been associated with TNFα-induced</w:t>
      </w:r>
      <w:r w:rsidR="002A5A17" w:rsidRPr="00E15907">
        <w:rPr>
          <w:rFonts w:ascii="Book Antiqua" w:eastAsia="Times New Roman" w:hAnsi="Book Antiqua" w:cs="Times New Roman"/>
          <w:lang w:val="en-US"/>
        </w:rPr>
        <w:t xml:space="preserve"> EMT and cancer cells migration</w:t>
      </w:r>
      <w:r w:rsidR="00E41E53" w:rsidRPr="00E15907">
        <w:rPr>
          <w:rFonts w:ascii="Book Antiqua" w:eastAsia="Times New Roman" w:hAnsi="Book Antiqua" w:cs="Times New Roman"/>
          <w:lang w:val="en-US"/>
        </w:rPr>
        <w:fldChar w:fldCharType="begin">
          <w:fldData xml:space="preserve">PEVuZE5vdGU+PENpdGU+PEF1dGhvcj5CaGF0PC9BdXRob3I+PFllYXI+MjAxNjwvWWVhcj48UmVj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PEVuZE5vdGU+PENpdGU+PEF1dGhvcj5CaGF0PC9BdXRob3I+PFllYXI+MjAxNjwvWWVhcj48UmVj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E41E53" w:rsidRPr="00E15907">
        <w:rPr>
          <w:rFonts w:ascii="Book Antiqua" w:eastAsia="Times New Roman" w:hAnsi="Book Antiqua" w:cs="Times New Roman"/>
          <w:lang w:val="en-US"/>
        </w:rPr>
      </w:r>
      <w:r w:rsidR="00E41E53"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139" w:tooltip="Bhat, 2016 #140" w:history="1">
        <w:r w:rsidR="00E9607F" w:rsidRPr="00E15907">
          <w:rPr>
            <w:rFonts w:ascii="Book Antiqua" w:eastAsia="Times New Roman" w:hAnsi="Book Antiqua" w:cs="Times New Roman"/>
            <w:noProof/>
            <w:vertAlign w:val="superscript"/>
            <w:lang w:val="en-US"/>
          </w:rPr>
          <w:t>139</w:t>
        </w:r>
      </w:hyperlink>
      <w:r w:rsidR="00E9607F" w:rsidRPr="00E15907">
        <w:rPr>
          <w:rFonts w:ascii="Book Antiqua" w:eastAsia="Times New Roman" w:hAnsi="Book Antiqua" w:cs="Times New Roman"/>
          <w:noProof/>
          <w:vertAlign w:val="superscript"/>
          <w:lang w:val="en-US"/>
        </w:rPr>
        <w:t>]</w:t>
      </w:r>
      <w:r w:rsidR="00E41E53" w:rsidRPr="00E15907">
        <w:rPr>
          <w:rFonts w:ascii="Book Antiqua" w:eastAsia="Times New Roman" w:hAnsi="Book Antiqua" w:cs="Times New Roman"/>
          <w:lang w:val="en-US"/>
        </w:rPr>
        <w:fldChar w:fldCharType="end"/>
      </w:r>
      <w:r w:rsidR="00D72E65" w:rsidRPr="00E15907">
        <w:rPr>
          <w:rFonts w:ascii="Book Antiqua" w:eastAsia="Times New Roman" w:hAnsi="Book Antiqua" w:cs="Times New Roman"/>
          <w:lang w:val="en-US"/>
        </w:rPr>
        <w:t>.</w:t>
      </w:r>
    </w:p>
    <w:p w14:paraId="78DE76E7" w14:textId="0513C232" w:rsidR="00306AE1" w:rsidRPr="00E15907" w:rsidRDefault="00306AE1" w:rsidP="002A5A17">
      <w:pPr>
        <w:autoSpaceDE w:val="0"/>
        <w:autoSpaceDN w:val="0"/>
        <w:adjustRightInd w:val="0"/>
        <w:spacing w:line="360" w:lineRule="auto"/>
        <w:ind w:firstLineChars="100" w:firstLine="240"/>
        <w:jc w:val="both"/>
        <w:rPr>
          <w:rFonts w:ascii="Book Antiqua" w:hAnsi="Book Antiqua" w:cs="Times New Roman"/>
          <w:lang w:val="en-US"/>
        </w:rPr>
      </w:pPr>
      <w:r w:rsidRPr="00E15907">
        <w:rPr>
          <w:rFonts w:ascii="Book Antiqua" w:hAnsi="Book Antiqua" w:cs="Times New Roman"/>
          <w:lang w:val="en-US"/>
        </w:rPr>
        <w:t>Paradoxically, TTP induction</w:t>
      </w:r>
      <w:r w:rsidR="00DE1815" w:rsidRPr="00E15907">
        <w:rPr>
          <w:rFonts w:ascii="Book Antiqua" w:hAnsi="Book Antiqua" w:cs="Times New Roman"/>
          <w:lang w:val="en-US"/>
        </w:rPr>
        <w:t xml:space="preserve"> in colon</w:t>
      </w:r>
      <w:r w:rsidR="00BB4D7E" w:rsidRPr="00E15907">
        <w:rPr>
          <w:rFonts w:ascii="Book Antiqua" w:hAnsi="Book Antiqua" w:cs="Times New Roman"/>
          <w:lang w:val="en-US"/>
        </w:rPr>
        <w:t xml:space="preserve"> cancer cell lines (</w:t>
      </w:r>
      <w:r w:rsidR="00BB4D7E" w:rsidRPr="00E15907">
        <w:rPr>
          <w:rFonts w:ascii="Book Antiqua" w:hAnsi="Book Antiqua" w:cs="Times New Roman"/>
          <w:i/>
          <w:lang w:val="en-US"/>
        </w:rPr>
        <w:t>e.g</w:t>
      </w:r>
      <w:r w:rsidR="002A5A17" w:rsidRPr="00E15907">
        <w:rPr>
          <w:rFonts w:ascii="Book Antiqua" w:eastAsia="SimSun" w:hAnsi="Book Antiqua" w:cs="Times New Roman" w:hint="eastAsia"/>
          <w:i/>
          <w:lang w:val="en-US" w:eastAsia="zh-CN"/>
        </w:rPr>
        <w:t>.</w:t>
      </w:r>
      <w:r w:rsidR="00BB4D7E" w:rsidRPr="00E15907">
        <w:rPr>
          <w:rFonts w:ascii="Book Antiqua" w:hAnsi="Book Antiqua" w:cs="Times New Roman"/>
          <w:lang w:val="en-US"/>
        </w:rPr>
        <w:t>, HT-29</w:t>
      </w:r>
      <w:r w:rsidR="00DE1815" w:rsidRPr="00E15907">
        <w:rPr>
          <w:rFonts w:ascii="Book Antiqua" w:hAnsi="Book Antiqua" w:cs="Times New Roman"/>
          <w:lang w:val="en-US"/>
        </w:rPr>
        <w:t>)</w:t>
      </w:r>
      <w:r w:rsidRPr="00E15907">
        <w:rPr>
          <w:rFonts w:ascii="Book Antiqua" w:hAnsi="Book Antiqua" w:cs="Times New Roman"/>
          <w:lang w:val="en-US"/>
        </w:rPr>
        <w:t xml:space="preserve"> has been involved in the inhibition of anti-tumor immunity, thereby fostering tumor growth and metastases formation. In this study, TTP is induced by </w:t>
      </w:r>
      <w:proofErr w:type="spellStart"/>
      <w:r w:rsidRPr="00E15907">
        <w:rPr>
          <w:rFonts w:ascii="Book Antiqua" w:hAnsi="Book Antiqua" w:cs="Times New Roman"/>
          <w:lang w:val="en-US"/>
        </w:rPr>
        <w:t>Heme</w:t>
      </w:r>
      <w:proofErr w:type="spellEnd"/>
      <w:r w:rsidRPr="00E15907">
        <w:rPr>
          <w:rFonts w:ascii="Book Antiqua" w:hAnsi="Book Antiqua" w:cs="Times New Roman"/>
          <w:lang w:val="en-US"/>
        </w:rPr>
        <w:t xml:space="preserve"> oxygenase-1 (HO-1) and mediates ICAM-1</w:t>
      </w:r>
      <w:r w:rsidR="00D35602" w:rsidRPr="00E15907">
        <w:rPr>
          <w:rFonts w:ascii="Book Antiqua" w:hAnsi="Book Antiqua" w:cs="Times New Roman"/>
          <w:lang w:val="en-US"/>
        </w:rPr>
        <w:t xml:space="preserve"> </w:t>
      </w:r>
      <w:r w:rsidR="00EA0A64" w:rsidRPr="00E15907">
        <w:rPr>
          <w:rFonts w:ascii="Book Antiqua" w:hAnsi="Book Antiqua" w:cs="Times New Roman"/>
          <w:lang w:val="en-US"/>
        </w:rPr>
        <w:t>(Intercellular adhesion molecule-1) mRNA decay</w:t>
      </w:r>
      <w:r w:rsidRPr="00E15907">
        <w:rPr>
          <w:rFonts w:ascii="Book Antiqua" w:hAnsi="Book Antiqua" w:cs="Times New Roman"/>
          <w:lang w:val="en-US"/>
        </w:rPr>
        <w:t xml:space="preserve">, thus impairing </w:t>
      </w:r>
      <w:r w:rsidR="002A5A17" w:rsidRPr="00E15907">
        <w:rPr>
          <w:rFonts w:ascii="Book Antiqua" w:hAnsi="Book Antiqua" w:cs="Times New Roman"/>
          <w:lang w:val="en-US"/>
        </w:rPr>
        <w:t>leucocytes recruitment/adhesion</w:t>
      </w:r>
      <w:r w:rsidRPr="00E15907">
        <w:rPr>
          <w:rFonts w:ascii="Book Antiqua" w:hAnsi="Book Antiqua" w:cs="Times New Roman"/>
          <w:lang w:val="en-US"/>
        </w:rPr>
        <w:fldChar w:fldCharType="begin">
          <w:fldData xml:space="preserve">PEVuZE5vdGU+PENpdGU+PEF1dGhvcj5TZW88L0F1dGhvcj48WWVhcj4yMDE1PC9ZZWFyPjxSZWNO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PEVuZE5vdGU+PENpdGU+PEF1dGhvcj5TZW88L0F1dGhvcj48WWVhcj4yMDE1PC9ZZWFyPjxSZWNO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Pr="00E15907">
        <w:rPr>
          <w:rFonts w:ascii="Book Antiqua" w:hAnsi="Book Antiqua" w:cs="Times New Roman"/>
          <w:lang w:val="en-US"/>
        </w:rPr>
      </w:r>
      <w:r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38" w:tooltip="Seo, 2015 #141" w:history="1">
        <w:r w:rsidR="00E9607F" w:rsidRPr="00E15907">
          <w:rPr>
            <w:rFonts w:ascii="Book Antiqua" w:hAnsi="Book Antiqua" w:cs="Times New Roman"/>
            <w:noProof/>
            <w:vertAlign w:val="superscript"/>
            <w:lang w:val="en-US"/>
          </w:rPr>
          <w:t>138</w:t>
        </w:r>
      </w:hyperlink>
      <w:r w:rsidR="002A5A17" w:rsidRPr="00E15907">
        <w:rPr>
          <w:rFonts w:ascii="Book Antiqua" w:eastAsia="SimSun" w:hAnsi="Book Antiqua" w:cs="Times New Roman" w:hint="eastAsia"/>
          <w:noProof/>
          <w:vertAlign w:val="superscript"/>
          <w:lang w:val="en-US" w:eastAsia="zh-CN"/>
        </w:rPr>
        <w:t>,140,141</w:t>
      </w:r>
      <w:r w:rsidR="00E9607F" w:rsidRPr="00E15907">
        <w:rPr>
          <w:rFonts w:ascii="Book Antiqua" w:hAnsi="Book Antiqua" w:cs="Times New Roman"/>
          <w:noProof/>
          <w:vertAlign w:val="superscript"/>
          <w:lang w:val="en-US"/>
        </w:rPr>
        <w:t>]</w:t>
      </w:r>
      <w:r w:rsidRPr="00E15907">
        <w:rPr>
          <w:rFonts w:ascii="Book Antiqua" w:hAnsi="Book Antiqua" w:cs="Times New Roman"/>
          <w:lang w:val="en-US"/>
        </w:rPr>
        <w:fldChar w:fldCharType="end"/>
      </w:r>
      <w:r w:rsidR="00C17F7C" w:rsidRPr="00E15907">
        <w:rPr>
          <w:rFonts w:ascii="Book Antiqua" w:hAnsi="Book Antiqua" w:cs="Times New Roman"/>
          <w:lang w:val="en-US"/>
        </w:rPr>
        <w:t xml:space="preserve">. </w:t>
      </w:r>
      <w:r w:rsidR="00771A54" w:rsidRPr="00E15907">
        <w:rPr>
          <w:rFonts w:ascii="Book Antiqua" w:hAnsi="Book Antiqua" w:cs="Times New Roman"/>
          <w:lang w:val="en-US"/>
        </w:rPr>
        <w:t xml:space="preserve">However, these effects were observed </w:t>
      </w:r>
      <w:r w:rsidR="00771A54" w:rsidRPr="00E15907">
        <w:rPr>
          <w:rFonts w:ascii="Book Antiqua" w:hAnsi="Book Antiqua" w:cs="Times New Roman"/>
          <w:i/>
          <w:lang w:val="en-US"/>
        </w:rPr>
        <w:t>in vitro</w:t>
      </w:r>
      <w:r w:rsidR="00771A54" w:rsidRPr="00E15907">
        <w:rPr>
          <w:rFonts w:ascii="Book Antiqua" w:hAnsi="Book Antiqua" w:cs="Times New Roman"/>
          <w:lang w:val="en-US"/>
        </w:rPr>
        <w:t xml:space="preserve"> and therefore it is still unclear whether TTP plays the same function </w:t>
      </w:r>
      <w:r w:rsidR="00771A54" w:rsidRPr="00E15907">
        <w:rPr>
          <w:rFonts w:ascii="Book Antiqua" w:hAnsi="Book Antiqua" w:cs="Times New Roman"/>
          <w:i/>
          <w:lang w:val="en-US"/>
        </w:rPr>
        <w:t>in vivo</w:t>
      </w:r>
      <w:r w:rsidR="00771A54" w:rsidRPr="00E15907">
        <w:rPr>
          <w:rFonts w:ascii="Book Antiqua" w:hAnsi="Book Antiqua" w:cs="Times New Roman"/>
          <w:lang w:val="en-US"/>
        </w:rPr>
        <w:t>.</w:t>
      </w:r>
      <w:r w:rsidR="00C17F7C" w:rsidRPr="00E15907">
        <w:rPr>
          <w:rFonts w:ascii="Book Antiqua" w:hAnsi="Book Antiqua" w:cs="Times New Roman"/>
          <w:lang w:val="en-US"/>
        </w:rPr>
        <w:t xml:space="preserve"> Moreover, it is not clear whether TTP binds directly to ICAM-1 mRNA.</w:t>
      </w:r>
    </w:p>
    <w:p w14:paraId="03362629" w14:textId="1001A094" w:rsidR="00D12D3F" w:rsidRPr="00E15907" w:rsidRDefault="00306AE1" w:rsidP="002A5A17">
      <w:pPr>
        <w:autoSpaceDE w:val="0"/>
        <w:autoSpaceDN w:val="0"/>
        <w:adjustRightInd w:val="0"/>
        <w:spacing w:line="360" w:lineRule="auto"/>
        <w:ind w:firstLineChars="100" w:firstLine="240"/>
        <w:jc w:val="both"/>
        <w:rPr>
          <w:rFonts w:ascii="Book Antiqua" w:hAnsi="Book Antiqua" w:cs="Times New Roman"/>
          <w:lang w:val="en-US"/>
        </w:rPr>
      </w:pPr>
      <w:r w:rsidRPr="00E15907">
        <w:rPr>
          <w:rFonts w:ascii="Book Antiqua" w:hAnsi="Book Antiqua" w:cs="Times New Roman"/>
          <w:lang w:val="en-US"/>
        </w:rPr>
        <w:t xml:space="preserve">Finally, </w:t>
      </w:r>
      <w:r w:rsidR="00DB49B7" w:rsidRPr="00E15907">
        <w:rPr>
          <w:rFonts w:ascii="Book Antiqua" w:hAnsi="Book Antiqua" w:cs="Times New Roman"/>
          <w:lang w:val="en-US"/>
        </w:rPr>
        <w:t>TTP is a nega</w:t>
      </w:r>
      <w:r w:rsidR="00485ADB" w:rsidRPr="00E15907">
        <w:rPr>
          <w:rFonts w:ascii="Book Antiqua" w:hAnsi="Book Antiqua" w:cs="Times New Roman"/>
          <w:lang w:val="en-US"/>
        </w:rPr>
        <w:t xml:space="preserve">tive regulator of angiogenesis, as evidenced by </w:t>
      </w:r>
      <w:r w:rsidRPr="00E15907">
        <w:rPr>
          <w:rFonts w:ascii="Book Antiqua" w:hAnsi="Book Antiqua" w:cs="Times New Roman"/>
          <w:lang w:val="en-US"/>
        </w:rPr>
        <w:t xml:space="preserve">the increased </w:t>
      </w:r>
      <w:r w:rsidR="00485ADB" w:rsidRPr="00E15907">
        <w:rPr>
          <w:rFonts w:ascii="Book Antiqua" w:hAnsi="Book Antiqua" w:cs="Times New Roman"/>
          <w:lang w:val="en-US"/>
        </w:rPr>
        <w:t xml:space="preserve">VEGF mRNA decay in TTP-overexpressing </w:t>
      </w:r>
      <w:r w:rsidR="00DB49B7" w:rsidRPr="00E15907">
        <w:rPr>
          <w:rFonts w:ascii="Book Antiqua" w:hAnsi="Book Antiqua" w:cs="Times New Roman"/>
          <w:lang w:val="en-US"/>
        </w:rPr>
        <w:t>CRC cells (</w:t>
      </w:r>
      <w:r w:rsidR="00DB49B7" w:rsidRPr="00E15907">
        <w:rPr>
          <w:rFonts w:ascii="Book Antiqua" w:hAnsi="Book Antiqua" w:cs="Times New Roman"/>
          <w:i/>
          <w:lang w:val="en-US"/>
        </w:rPr>
        <w:t>i.e</w:t>
      </w:r>
      <w:r w:rsidR="002A5A17" w:rsidRPr="00E15907">
        <w:rPr>
          <w:rFonts w:ascii="Book Antiqua" w:eastAsia="SimSun" w:hAnsi="Book Antiqua" w:cs="Times New Roman" w:hint="eastAsia"/>
          <w:lang w:val="en-US" w:eastAsia="zh-CN"/>
        </w:rPr>
        <w:t>.</w:t>
      </w:r>
      <w:r w:rsidR="00DB49B7" w:rsidRPr="00E15907">
        <w:rPr>
          <w:rFonts w:ascii="Book Antiqua" w:hAnsi="Book Antiqua" w:cs="Times New Roman"/>
          <w:lang w:val="en-US"/>
        </w:rPr>
        <w:t>, KM12C, HT-29</w:t>
      </w:r>
      <w:r w:rsidR="002A5A17" w:rsidRPr="00E15907">
        <w:rPr>
          <w:rFonts w:ascii="Book Antiqua" w:hAnsi="Book Antiqua" w:cs="Times New Roman"/>
          <w:lang w:val="en-US"/>
        </w:rPr>
        <w:t>, SW620 and Colo320 cell lines)</w:t>
      </w:r>
      <w:r w:rsidR="005664C0" w:rsidRPr="00E15907">
        <w:rPr>
          <w:rFonts w:ascii="Book Antiqua" w:hAnsi="Book Antiqua" w:cs="Times New Roman"/>
          <w:lang w:val="en-US"/>
        </w:rPr>
        <w:fldChar w:fldCharType="begin">
          <w:fldData xml:space="preserve">PEVuZE5vdGU+PENpdGU+PEF1dGhvcj5MZWU8L0F1dGhvcj48WWVhcj4yMDEwPC9ZZWFyPjxSZWNO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PEVuZE5vdGU+PENpdGU+PEF1dGhvcj5MZWU8L0F1dGhvcj48WWVhcj4yMDEwPC9ZZWFyPjxSZWNO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17" w:tooltip="Lee, 2010 #119" w:history="1">
        <w:r w:rsidR="00E9607F" w:rsidRPr="00E15907">
          <w:rPr>
            <w:rFonts w:ascii="Book Antiqua" w:hAnsi="Book Antiqua" w:cs="Times New Roman"/>
            <w:noProof/>
            <w:vertAlign w:val="superscript"/>
            <w:lang w:val="en-US"/>
          </w:rPr>
          <w:t>117</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DB49B7" w:rsidRPr="00E15907">
        <w:rPr>
          <w:rFonts w:ascii="Book Antiqua" w:hAnsi="Book Antiqua" w:cs="Times New Roman"/>
          <w:lang w:val="en-US"/>
        </w:rPr>
        <w:t>. This effect involves the dephosphorylation of p38 MAPK by MAPK phosphatase-1, which is activated by casein kinase 2 (CK2).</w:t>
      </w:r>
      <w:r w:rsidR="00264465" w:rsidRPr="00E15907">
        <w:rPr>
          <w:rFonts w:ascii="Book Antiqua" w:hAnsi="Book Antiqua" w:cs="Times New Roman"/>
          <w:lang w:val="en-US"/>
        </w:rPr>
        <w:t xml:space="preserve"> </w:t>
      </w:r>
      <w:r w:rsidR="00DB49B7" w:rsidRPr="00E15907">
        <w:rPr>
          <w:rFonts w:ascii="Book Antiqua" w:hAnsi="Book Antiqua" w:cs="Times New Roman"/>
          <w:lang w:val="en-US"/>
        </w:rPr>
        <w:t>The dephosphorylation of p38 MAPK prevents the inhibition of TTP activity an</w:t>
      </w:r>
      <w:r w:rsidR="002A5A17" w:rsidRPr="00E15907">
        <w:rPr>
          <w:rFonts w:ascii="Book Antiqua" w:hAnsi="Book Antiqua" w:cs="Times New Roman"/>
          <w:lang w:val="en-US"/>
        </w:rPr>
        <w:t>d thus promotes VEGF mRNA decay</w:t>
      </w:r>
      <w:r w:rsidR="005664C0" w:rsidRPr="00E15907">
        <w:rPr>
          <w:rFonts w:ascii="Book Antiqua" w:hAnsi="Book Antiqua" w:cs="Times New Roman"/>
          <w:lang w:val="en-US"/>
        </w:rPr>
        <w:fldChar w:fldCharType="begin">
          <w:fldData xml:space="preserve">PEVuZE5vdGU+PENpdGU+PEF1dGhvcj5MZWU8L0F1dGhvcj48WWVhcj4yMDExPC9ZZWFyPjxSZWNO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PEVuZE5vdGU+PENpdGU+PEF1dGhvcj5MZWU8L0F1dGhvcj48WWVhcj4yMDExPC9ZZWFyPjxSZWNO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42" w:tooltip="Lee, 2011 #144" w:history="1">
        <w:r w:rsidR="00E9607F" w:rsidRPr="00E15907">
          <w:rPr>
            <w:rFonts w:ascii="Book Antiqua" w:hAnsi="Book Antiqua" w:cs="Times New Roman"/>
            <w:noProof/>
            <w:vertAlign w:val="superscript"/>
            <w:lang w:val="en-US"/>
          </w:rPr>
          <w:t>142</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413B05" w:rsidRPr="00E15907">
        <w:rPr>
          <w:rFonts w:ascii="Book Antiqua" w:hAnsi="Book Antiqua" w:cs="Times New Roman"/>
          <w:lang w:val="en-US"/>
        </w:rPr>
        <w:t xml:space="preserve">. </w:t>
      </w:r>
      <w:r w:rsidR="00DB49B7" w:rsidRPr="00E15907">
        <w:rPr>
          <w:rFonts w:ascii="Book Antiqua" w:hAnsi="Book Antiqua" w:cs="Times New Roman"/>
          <w:lang w:val="en-US"/>
        </w:rPr>
        <w:lastRenderedPageBreak/>
        <w:t>Moreover</w:t>
      </w:r>
      <w:r w:rsidR="00F31D56" w:rsidRPr="00E15907">
        <w:rPr>
          <w:rFonts w:ascii="Book Antiqua" w:hAnsi="Book Antiqua" w:cs="Times New Roman"/>
          <w:lang w:val="en-US"/>
        </w:rPr>
        <w:t>,</w:t>
      </w:r>
      <w:r w:rsidR="00DB49B7" w:rsidRPr="00E15907">
        <w:rPr>
          <w:rFonts w:ascii="Book Antiqua" w:hAnsi="Book Antiqua" w:cs="Times New Roman"/>
          <w:lang w:val="en-US"/>
        </w:rPr>
        <w:t xml:space="preserve"> TGF</w:t>
      </w:r>
      <w:r w:rsidR="00DB49B7" w:rsidRPr="00E15907">
        <w:rPr>
          <w:rFonts w:ascii="Book Antiqua" w:hAnsi="Book Antiqua" w:cs="Times New Roman"/>
          <w:lang w:val="en-US"/>
        </w:rPr>
        <w:sym w:font="Symbol" w:char="F062"/>
      </w:r>
      <w:r w:rsidR="00DB49B7" w:rsidRPr="00E15907">
        <w:rPr>
          <w:rFonts w:ascii="Book Antiqua" w:hAnsi="Book Antiqua" w:cs="Times New Roman"/>
          <w:lang w:val="en-US"/>
        </w:rPr>
        <w:t xml:space="preserve"> increases CK2</w:t>
      </w:r>
      <w:r w:rsidR="00790A7A" w:rsidRPr="00E15907">
        <w:rPr>
          <w:rFonts w:ascii="Book Antiqua" w:hAnsi="Book Antiqua" w:cs="Times New Roman"/>
          <w:lang w:val="en-US"/>
        </w:rPr>
        <w:t xml:space="preserve"> (Casein Kinase 2)</w:t>
      </w:r>
      <w:r w:rsidR="00DB49B7" w:rsidRPr="00E15907">
        <w:rPr>
          <w:rFonts w:ascii="Book Antiqua" w:hAnsi="Book Antiqua" w:cs="Times New Roman"/>
          <w:lang w:val="en-US"/>
        </w:rPr>
        <w:t xml:space="preserve"> activity and consequently </w:t>
      </w:r>
      <w:r w:rsidR="00C203F7" w:rsidRPr="00E15907">
        <w:rPr>
          <w:rFonts w:ascii="Book Antiqua" w:hAnsi="Book Antiqua" w:cs="Times New Roman"/>
          <w:lang w:val="en-US"/>
        </w:rPr>
        <w:t>increase</w:t>
      </w:r>
      <w:r w:rsidR="00F31D56" w:rsidRPr="00E15907">
        <w:rPr>
          <w:rFonts w:ascii="Book Antiqua" w:hAnsi="Book Antiqua" w:cs="Times New Roman"/>
          <w:lang w:val="en-US"/>
        </w:rPr>
        <w:t>d</w:t>
      </w:r>
      <w:r w:rsidR="00C203F7" w:rsidRPr="00E15907">
        <w:rPr>
          <w:rFonts w:ascii="Book Antiqua" w:hAnsi="Book Antiqua" w:cs="Times New Roman"/>
          <w:lang w:val="en-US"/>
        </w:rPr>
        <w:t xml:space="preserve"> TTP mRNA decay activity</w:t>
      </w:r>
      <w:r w:rsidR="002A5A17" w:rsidRPr="00E15907">
        <w:rPr>
          <w:rFonts w:ascii="Book Antiqua" w:hAnsi="Book Antiqua" w:cs="Times New Roman"/>
          <w:lang w:val="en-US"/>
        </w:rPr>
        <w:t xml:space="preserve"> in Colo320 cells</w:t>
      </w:r>
      <w:r w:rsidR="005664C0" w:rsidRPr="00E15907">
        <w:rPr>
          <w:rFonts w:ascii="Book Antiqua" w:hAnsi="Book Antiqua" w:cs="Times New Roman"/>
          <w:lang w:val="en-US"/>
        </w:rPr>
        <w:fldChar w:fldCharType="begin">
          <w:fldData xml:space="preserve">PEVuZE5vdGU+PENpdGU+PEF1dGhvcj5MZWU8L0F1dGhvcj48WWVhcj4yMDExPC9ZZWFyPjxSZWNO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PEVuZE5vdGU+PENpdGU+PEF1dGhvcj5MZWU8L0F1dGhvcj48WWVhcj4yMDExPC9ZZWFyPjxSZWNO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42" w:tooltip="Lee, 2011 #144" w:history="1">
        <w:r w:rsidR="00E9607F" w:rsidRPr="00E15907">
          <w:rPr>
            <w:rFonts w:ascii="Book Antiqua" w:hAnsi="Book Antiqua" w:cs="Times New Roman"/>
            <w:noProof/>
            <w:vertAlign w:val="superscript"/>
            <w:lang w:val="en-US"/>
          </w:rPr>
          <w:t>142</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413B05" w:rsidRPr="00E15907">
        <w:rPr>
          <w:rFonts w:ascii="Book Antiqua" w:hAnsi="Book Antiqua" w:cs="Times New Roman"/>
          <w:lang w:val="en-US"/>
        </w:rPr>
        <w:t>.</w:t>
      </w:r>
    </w:p>
    <w:p w14:paraId="1D107992" w14:textId="08741217" w:rsidR="00DB49B7" w:rsidRPr="00E15907" w:rsidRDefault="00D12D3F" w:rsidP="002A5A17">
      <w:pPr>
        <w:autoSpaceDE w:val="0"/>
        <w:autoSpaceDN w:val="0"/>
        <w:adjustRightInd w:val="0"/>
        <w:spacing w:line="360" w:lineRule="auto"/>
        <w:ind w:firstLineChars="100" w:firstLine="240"/>
        <w:jc w:val="both"/>
        <w:rPr>
          <w:rFonts w:ascii="Book Antiqua" w:hAnsi="Book Antiqua" w:cs="Times New Roman"/>
          <w:lang w:val="en-US"/>
        </w:rPr>
      </w:pPr>
      <w:r w:rsidRPr="00E15907">
        <w:rPr>
          <w:rFonts w:ascii="Book Antiqua" w:hAnsi="Book Antiqua" w:cs="Times New Roman"/>
          <w:lang w:val="en-US"/>
        </w:rPr>
        <w:t xml:space="preserve">Another important role of TTP in angiogenesis has been associated with an ability to prevent KSRP-induced </w:t>
      </w:r>
      <w:proofErr w:type="spellStart"/>
      <w:r w:rsidRPr="00E15907">
        <w:rPr>
          <w:rFonts w:ascii="Book Antiqua" w:hAnsi="Book Antiqua" w:cs="Times New Roman"/>
          <w:lang w:val="en-US"/>
        </w:rPr>
        <w:t>iNOS</w:t>
      </w:r>
      <w:proofErr w:type="spellEnd"/>
      <w:r w:rsidR="001A3C4C" w:rsidRPr="00E15907">
        <w:rPr>
          <w:rFonts w:ascii="Book Antiqua" w:hAnsi="Book Antiqua" w:cs="Times New Roman"/>
          <w:lang w:val="en-US"/>
        </w:rPr>
        <w:t xml:space="preserve"> </w:t>
      </w:r>
      <w:r w:rsidR="002A5A17" w:rsidRPr="00E15907">
        <w:rPr>
          <w:rFonts w:ascii="Book Antiqua" w:hAnsi="Book Antiqua" w:cs="Times New Roman"/>
          <w:lang w:val="en-US"/>
        </w:rPr>
        <w:t>mRNA decay</w:t>
      </w:r>
      <w:r w:rsidR="005664C0" w:rsidRPr="00E15907">
        <w:rPr>
          <w:rFonts w:ascii="Book Antiqua" w:hAnsi="Book Antiqua" w:cs="Times New Roman"/>
          <w:lang w:val="en-US"/>
        </w:rPr>
        <w:fldChar w:fldCharType="begin"/>
      </w:r>
      <w:r w:rsidR="00E9607F" w:rsidRPr="00E15907">
        <w:rPr>
          <w:rFonts w:ascii="Book Antiqua" w:hAnsi="Book Antiqua" w:cs="Times New Roman"/>
          <w:lang w:val="en-US"/>
        </w:rPr>
        <w:instrText xml:space="preserve"> ADDIN EN.CITE &lt;EndNote&gt;&lt;Cite&gt;&lt;Author&gt;Fechir&lt;/Author&gt;&lt;Year&gt;2005&lt;/Year&gt;&lt;RecNum&gt;145&lt;/RecNum&gt;&lt;DisplayText&gt;&lt;style face="superscript"&gt;[48]&lt;/style&gt;&lt;/DisplayText&gt;&lt;record&gt;&lt;rec-number&gt;145&lt;/rec-number&gt;&lt;foreign-keys&gt;&lt;key app="EN" db-id="sxv92a5fdvs52rexra75zwsf0xeas52sdwxz" timestamp="1538670557"&gt;145&lt;/key&gt;&lt;/foreign-keys&gt;&lt;ref-type name="Journal Article"&gt;17&lt;/ref-type&gt;&lt;contributors&gt;&lt;authors&gt;&lt;author&gt;Fechir, M.&lt;/author&gt;&lt;author&gt;Linker, K.&lt;/author&gt;&lt;author&gt;Pautz, A.&lt;/author&gt;&lt;author&gt;Hubrich, T.&lt;/author&gt;&lt;author&gt;Forstermann, U.&lt;/author&gt;&lt;author&gt;Rodriguez-Pascual, F.&lt;/author&gt;&lt;author&gt;Kleinert, H.&lt;/author&gt;&lt;/authors&gt;&lt;/contributors&gt;&lt;auth-address&gt;Department of Pharmacology, Johannes Gutenberg University, Obere Zahlbacher Strasse 67, 55101 Mainz, Germany.&lt;/auth-address&gt;&lt;titles&gt;&lt;title&gt;Tristetraprolin regulates the expression of the human inducible nitric-oxide synthase gene&lt;/title&gt;&lt;secondary-title&gt;Mol Pharmacol&lt;/secondary-title&gt;&lt;/titles&gt;&lt;periodical&gt;&lt;full-title&gt;Mol Pharmacol&lt;/full-title&gt;&lt;/periodical&gt;&lt;pages&gt;2148-61&lt;/pages&gt;&lt;volume&gt;67&lt;/volume&gt;&lt;number&gt;6&lt;/number&gt;&lt;edition&gt;2005/03/22&lt;/edition&gt;&lt;keywords&gt;&lt;keyword&gt;Cell Line&lt;/keyword&gt;&lt;keyword&gt;DNA-Binding Proteins/*physiology&lt;/keyword&gt;&lt;keyword&gt;Enzyme Stability/genetics&lt;/keyword&gt;&lt;keyword&gt;Gene Expression Regulation, Enzymologic/*physiology&lt;/keyword&gt;&lt;keyword&gt;Humans&lt;/keyword&gt;&lt;keyword&gt;Immediate-Early Proteins/*physiology&lt;/keyword&gt;&lt;keyword&gt;Nitric Oxide Synthase/*biosynthesis/*genetics&lt;/keyword&gt;&lt;keyword&gt;Nitric Oxide Synthase Type II&lt;/keyword&gt;&lt;keyword&gt;RNA Stability&lt;/keyword&gt;&lt;keyword&gt;RNA, Messenger/biosynthesis/metabolism&lt;/keyword&gt;&lt;keyword&gt;Tristetraprolin&lt;/keyword&gt;&lt;keyword&gt;Zinc Fingers/genetics&lt;/keyword&gt;&lt;/keywords&gt;&lt;dates&gt;&lt;year&gt;2005&lt;/year&gt;&lt;pub-dates&gt;&lt;date&gt;Jun&lt;/date&gt;&lt;/pub-dates&gt;&lt;/dates&gt;&lt;isbn&gt;0026-895X (Print)&amp;#xD;0026-895X (Linking)&lt;/isbn&gt;&lt;accession-num&gt;15778452&lt;/accession-num&gt;&lt;urls&gt;&lt;related-urls&gt;&lt;url&gt;https://www.ncbi.nlm.nih.gov/pubmed/15778452&lt;/url&gt;&lt;/related-urls&gt;&lt;/urls&gt;&lt;electronic-resource-num&gt;10.1124/mol.104.008763&lt;/electronic-resource-num&gt;&lt;/record&gt;&lt;/Cite&gt;&lt;/EndNote&gt;</w:instrText>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48" w:tooltip="Fechir, 2005 #145" w:history="1">
        <w:r w:rsidR="00E9607F" w:rsidRPr="00E15907">
          <w:rPr>
            <w:rFonts w:ascii="Book Antiqua" w:hAnsi="Book Antiqua" w:cs="Times New Roman"/>
            <w:noProof/>
            <w:vertAlign w:val="superscript"/>
            <w:lang w:val="en-US"/>
          </w:rPr>
          <w:t>48</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270E88" w:rsidRPr="00E15907">
        <w:rPr>
          <w:rFonts w:ascii="Book Antiqua" w:hAnsi="Book Antiqua" w:cs="Times New Roman"/>
          <w:lang w:val="en-US"/>
        </w:rPr>
        <w:t xml:space="preserve">. </w:t>
      </w:r>
      <w:proofErr w:type="spellStart"/>
      <w:r w:rsidRPr="00E15907">
        <w:rPr>
          <w:rFonts w:ascii="Book Antiqua" w:hAnsi="Book Antiqua" w:cs="Times New Roman"/>
          <w:lang w:val="en-US"/>
        </w:rPr>
        <w:t>iNOS</w:t>
      </w:r>
      <w:proofErr w:type="spellEnd"/>
      <w:r w:rsidRPr="00E15907">
        <w:rPr>
          <w:rFonts w:ascii="Book Antiqua" w:hAnsi="Book Antiqua" w:cs="Times New Roman"/>
          <w:lang w:val="en-US"/>
        </w:rPr>
        <w:t xml:space="preserve"> is a critical enzyme involved in NO</w:t>
      </w:r>
      <w:r w:rsidR="001A3C4C" w:rsidRPr="00E15907">
        <w:rPr>
          <w:rFonts w:ascii="Book Antiqua" w:hAnsi="Book Antiqua" w:cs="Times New Roman"/>
          <w:lang w:val="en-US"/>
        </w:rPr>
        <w:t xml:space="preserve"> </w:t>
      </w:r>
      <w:r w:rsidRPr="00E15907">
        <w:rPr>
          <w:rFonts w:ascii="Book Antiqua" w:hAnsi="Book Antiqua" w:cs="Times New Roman"/>
          <w:lang w:val="en-US"/>
        </w:rPr>
        <w:t>synthesis, which promote</w:t>
      </w:r>
      <w:r w:rsidR="00F31D56" w:rsidRPr="00E15907">
        <w:rPr>
          <w:rFonts w:ascii="Book Antiqua" w:hAnsi="Book Antiqua" w:cs="Times New Roman"/>
          <w:lang w:val="en-US"/>
        </w:rPr>
        <w:t>s</w:t>
      </w:r>
      <w:r w:rsidRPr="00E15907">
        <w:rPr>
          <w:rFonts w:ascii="Book Antiqua" w:hAnsi="Book Antiqua" w:cs="Times New Roman"/>
          <w:lang w:val="en-US"/>
        </w:rPr>
        <w:t xml:space="preserve"> tumo</w:t>
      </w:r>
      <w:r w:rsidR="002A5A17" w:rsidRPr="00E15907">
        <w:rPr>
          <w:rFonts w:ascii="Book Antiqua" w:hAnsi="Book Antiqua" w:cs="Times New Roman"/>
          <w:lang w:val="en-US"/>
        </w:rPr>
        <w:t>r angiogenesis in CRC</w:t>
      </w:r>
      <w:r w:rsidR="005664C0" w:rsidRPr="00E15907">
        <w:rPr>
          <w:rFonts w:ascii="Book Antiqua" w:hAnsi="Book Antiqua" w:cs="Times New Roman"/>
          <w:lang w:val="en-US"/>
        </w:rPr>
        <w:fldChar w:fldCharType="begin">
          <w:fldData xml:space="preserve">PEVuZE5vdGU+PENpdGU+PEF1dGhvcj5DaWFuY2hpPC9BdXRob3I+PFllYXI+MjAwMzwvWWVhcj48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PEVuZE5vdGU+PENpdGU+PEF1dGhvcj5DaWFuY2hpPC9BdXRob3I+PFllYXI+MjAwMzwvWWVhcj48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43" w:tooltip="Cianchi, 2003 #146" w:history="1">
        <w:r w:rsidR="00E9607F" w:rsidRPr="00E15907">
          <w:rPr>
            <w:rFonts w:ascii="Book Antiqua" w:hAnsi="Book Antiqua" w:cs="Times New Roman"/>
            <w:noProof/>
            <w:vertAlign w:val="superscript"/>
            <w:lang w:val="en-US"/>
          </w:rPr>
          <w:t>143</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Pr="00E15907">
        <w:rPr>
          <w:rFonts w:ascii="Book Antiqua" w:hAnsi="Book Antiqua" w:cs="Times New Roman"/>
          <w:lang w:val="en-US"/>
        </w:rPr>
        <w:t xml:space="preserve">. KSRP is another AUBP promoting </w:t>
      </w:r>
      <w:proofErr w:type="spellStart"/>
      <w:r w:rsidRPr="00E15907">
        <w:rPr>
          <w:rFonts w:ascii="Book Antiqua" w:hAnsi="Book Antiqua" w:cs="Times New Roman"/>
          <w:lang w:val="en-US"/>
        </w:rPr>
        <w:t>iNOS</w:t>
      </w:r>
      <w:proofErr w:type="spellEnd"/>
      <w:r w:rsidRPr="00E15907">
        <w:rPr>
          <w:rFonts w:ascii="Book Antiqua" w:hAnsi="Book Antiqua" w:cs="Times New Roman"/>
          <w:lang w:val="en-US"/>
        </w:rPr>
        <w:t xml:space="preserve"> mRNA decay. However, TTP interacts directly with KSRP protein and prevents its binding to </w:t>
      </w:r>
      <w:proofErr w:type="spellStart"/>
      <w:r w:rsidRPr="00E15907">
        <w:rPr>
          <w:rFonts w:ascii="Book Antiqua" w:hAnsi="Book Antiqua" w:cs="Times New Roman"/>
          <w:lang w:val="en-US"/>
        </w:rPr>
        <w:t>iNOS</w:t>
      </w:r>
      <w:proofErr w:type="spellEnd"/>
      <w:r w:rsidRPr="00E15907">
        <w:rPr>
          <w:rFonts w:ascii="Book Antiqua" w:hAnsi="Book Antiqua" w:cs="Times New Roman"/>
          <w:lang w:val="en-US"/>
        </w:rPr>
        <w:t xml:space="preserve"> 3’UTR in </w:t>
      </w:r>
      <w:r w:rsidRPr="00E15907">
        <w:rPr>
          <w:rFonts w:ascii="Book Antiqua" w:eastAsia="Times New Roman" w:hAnsi="Book Antiqua" w:cs="Times New Roman"/>
          <w:lang w:val="en-US"/>
        </w:rPr>
        <w:t>colorectal adenocarcinoma cells</w:t>
      </w:r>
      <w:r w:rsidR="005664C0" w:rsidRPr="00E15907">
        <w:rPr>
          <w:rFonts w:ascii="Book Antiqua" w:eastAsia="Times New Roman" w:hAnsi="Book Antiqua" w:cs="Times New Roman"/>
          <w:lang w:val="en-US"/>
        </w:rPr>
        <w:fldChar w:fldCharType="begin"/>
      </w:r>
      <w:r w:rsidR="00E9607F" w:rsidRPr="00E15907">
        <w:rPr>
          <w:rFonts w:ascii="Book Antiqua" w:eastAsia="Times New Roman" w:hAnsi="Book Antiqua" w:cs="Times New Roman"/>
          <w:lang w:val="en-US"/>
        </w:rPr>
        <w:instrText xml:space="preserve"> ADDIN EN.CITE &lt;EndNote&gt;&lt;Cite&gt;&lt;Author&gt;Fechir&lt;/Author&gt;&lt;Year&gt;2005&lt;/Year&gt;&lt;RecNum&gt;145&lt;/RecNum&gt;&lt;DisplayText&gt;&lt;style face="superscript"&gt;[48]&lt;/style&gt;&lt;/DisplayText&gt;&lt;record&gt;&lt;rec-number&gt;145&lt;/rec-number&gt;&lt;foreign-keys&gt;&lt;key app="EN" db-id="sxv92a5fdvs52rexra75zwsf0xeas52sdwxz" timestamp="1538670557"&gt;145&lt;/key&gt;&lt;/foreign-keys&gt;&lt;ref-type name="Journal Article"&gt;17&lt;/ref-type&gt;&lt;contributors&gt;&lt;authors&gt;&lt;author&gt;Fechir, M.&lt;/author&gt;&lt;author&gt;Linker, K.&lt;/author&gt;&lt;author&gt;Pautz, A.&lt;/author&gt;&lt;author&gt;Hubrich, T.&lt;/author&gt;&lt;author&gt;Forstermann, U.&lt;/author&gt;&lt;author&gt;Rodriguez-Pascual, F.&lt;/author&gt;&lt;author&gt;Kleinert, H.&lt;/author&gt;&lt;/authors&gt;&lt;/contributors&gt;&lt;auth-address&gt;Department of Pharmacology, Johannes Gutenberg University, Obere Zahlbacher Strasse 67, 55101 Mainz, Germany.&lt;/auth-address&gt;&lt;titles&gt;&lt;title&gt;Tristetraprolin regulates the expression of the human inducible nitric-oxide synthase gene&lt;/title&gt;&lt;secondary-title&gt;Mol Pharmacol&lt;/secondary-title&gt;&lt;/titles&gt;&lt;periodical&gt;&lt;full-title&gt;Mol Pharmacol&lt;/full-title&gt;&lt;/periodical&gt;&lt;pages&gt;2148-61&lt;/pages&gt;&lt;volume&gt;67&lt;/volume&gt;&lt;number&gt;6&lt;/number&gt;&lt;edition&gt;2005/03/22&lt;/edition&gt;&lt;keywords&gt;&lt;keyword&gt;Cell Line&lt;/keyword&gt;&lt;keyword&gt;DNA-Binding Proteins/*physiology&lt;/keyword&gt;&lt;keyword&gt;Enzyme Stability/genetics&lt;/keyword&gt;&lt;keyword&gt;Gene Expression Regulation, Enzymologic/*physiology&lt;/keyword&gt;&lt;keyword&gt;Humans&lt;/keyword&gt;&lt;keyword&gt;Immediate-Early Proteins/*physiology&lt;/keyword&gt;&lt;keyword&gt;Nitric Oxide Synthase/*biosynthesis/*genetics&lt;/keyword&gt;&lt;keyword&gt;Nitric Oxide Synthase Type II&lt;/keyword&gt;&lt;keyword&gt;RNA Stability&lt;/keyword&gt;&lt;keyword&gt;RNA, Messenger/biosynthesis/metabolism&lt;/keyword&gt;&lt;keyword&gt;Tristetraprolin&lt;/keyword&gt;&lt;keyword&gt;Zinc Fingers/genetics&lt;/keyword&gt;&lt;/keywords&gt;&lt;dates&gt;&lt;year&gt;2005&lt;/year&gt;&lt;pub-dates&gt;&lt;date&gt;Jun&lt;/date&gt;&lt;/pub-dates&gt;&lt;/dates&gt;&lt;isbn&gt;0026-895X (Print)&amp;#xD;0026-895X (Linking)&lt;/isbn&gt;&lt;accession-num&gt;15778452&lt;/accession-num&gt;&lt;urls&gt;&lt;related-urls&gt;&lt;url&gt;https://www.ncbi.nlm.nih.gov/pubmed/15778452&lt;/url&gt;&lt;/related-urls&gt;&lt;/urls&gt;&lt;electronic-resource-num&gt;10.1124/mol.104.008763&lt;/electronic-resource-num&gt;&lt;/record&gt;&lt;/Cite&gt;&lt;/EndNote&gt;</w:instrText>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48" w:tooltip="Fechir, 2005 #145" w:history="1">
        <w:r w:rsidR="00E9607F" w:rsidRPr="00E15907">
          <w:rPr>
            <w:rFonts w:ascii="Book Antiqua" w:eastAsia="Times New Roman" w:hAnsi="Book Antiqua" w:cs="Times New Roman"/>
            <w:noProof/>
            <w:vertAlign w:val="superscript"/>
            <w:lang w:val="en-US"/>
          </w:rPr>
          <w:t>48</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270E88" w:rsidRPr="00E15907">
        <w:rPr>
          <w:rFonts w:ascii="Book Antiqua" w:eastAsia="Times New Roman" w:hAnsi="Book Antiqua" w:cs="Times New Roman"/>
          <w:lang w:val="en-US"/>
        </w:rPr>
        <w:t xml:space="preserve">. </w:t>
      </w:r>
    </w:p>
    <w:p w14:paraId="651C7998" w14:textId="77777777" w:rsidR="009C0E03" w:rsidRPr="00E15907" w:rsidRDefault="009C0E03" w:rsidP="00121AA8">
      <w:pPr>
        <w:autoSpaceDE w:val="0"/>
        <w:autoSpaceDN w:val="0"/>
        <w:adjustRightInd w:val="0"/>
        <w:spacing w:line="360" w:lineRule="auto"/>
        <w:jc w:val="both"/>
        <w:rPr>
          <w:rFonts w:ascii="Book Antiqua" w:hAnsi="Book Antiqua" w:cs="Times New Roman"/>
          <w:b/>
          <w:i/>
          <w:lang w:val="en-US"/>
        </w:rPr>
      </w:pPr>
    </w:p>
    <w:p w14:paraId="6A8D6412" w14:textId="183C2CD2" w:rsidR="00DE602F" w:rsidRPr="00E15907" w:rsidRDefault="000F5B23" w:rsidP="00121AA8">
      <w:pPr>
        <w:autoSpaceDE w:val="0"/>
        <w:autoSpaceDN w:val="0"/>
        <w:adjustRightInd w:val="0"/>
        <w:spacing w:line="360" w:lineRule="auto"/>
        <w:jc w:val="both"/>
        <w:rPr>
          <w:rFonts w:ascii="Book Antiqua" w:hAnsi="Book Antiqua" w:cs="Times New Roman"/>
          <w:b/>
          <w:lang w:val="en-US"/>
        </w:rPr>
      </w:pPr>
      <w:r w:rsidRPr="00E15907">
        <w:rPr>
          <w:rFonts w:ascii="Book Antiqua" w:hAnsi="Book Antiqua" w:cs="Times New Roman"/>
          <w:b/>
          <w:lang w:val="en-US"/>
        </w:rPr>
        <w:t>Regul</w:t>
      </w:r>
      <w:r w:rsidR="00FB4F3F" w:rsidRPr="00E15907">
        <w:rPr>
          <w:rFonts w:ascii="Book Antiqua" w:hAnsi="Book Antiqua" w:cs="Times New Roman"/>
          <w:b/>
          <w:lang w:val="en-US"/>
        </w:rPr>
        <w:t>ation of TTP</w:t>
      </w:r>
      <w:r w:rsidRPr="00E15907">
        <w:rPr>
          <w:rFonts w:ascii="Book Antiqua" w:hAnsi="Book Antiqua" w:cs="Times New Roman"/>
          <w:b/>
          <w:lang w:val="en-US"/>
        </w:rPr>
        <w:t xml:space="preserve"> expression/activity in CRC</w:t>
      </w:r>
      <w:r w:rsidR="00D50394" w:rsidRPr="00E15907">
        <w:rPr>
          <w:rFonts w:ascii="Book Antiqua" w:hAnsi="Book Antiqua" w:cs="Times New Roman"/>
          <w:b/>
          <w:lang w:val="en-US"/>
        </w:rPr>
        <w:t xml:space="preserve"> and potential therapeutic strategies</w:t>
      </w:r>
    </w:p>
    <w:p w14:paraId="3A44350A" w14:textId="651623DA" w:rsidR="004579AD" w:rsidRPr="00E15907" w:rsidRDefault="0053051F" w:rsidP="00121AA8">
      <w:pPr>
        <w:spacing w:line="360" w:lineRule="auto"/>
        <w:jc w:val="both"/>
        <w:rPr>
          <w:rFonts w:ascii="Book Antiqua" w:eastAsia="Times New Roman" w:hAnsi="Book Antiqua" w:cs="Times New Roman"/>
          <w:lang w:val="en-US"/>
        </w:rPr>
      </w:pPr>
      <w:r w:rsidRPr="00E15907">
        <w:rPr>
          <w:rFonts w:ascii="Book Antiqua" w:hAnsi="Book Antiqua" w:cs="Times New Roman"/>
          <w:lang w:val="en-US"/>
        </w:rPr>
        <w:t xml:space="preserve">Several mechanisms contribute to the silencing of </w:t>
      </w:r>
      <w:r w:rsidR="008C49DD" w:rsidRPr="00E15907">
        <w:rPr>
          <w:rFonts w:ascii="Book Antiqua" w:hAnsi="Book Antiqua" w:cs="Times New Roman"/>
          <w:lang w:val="en-US"/>
        </w:rPr>
        <w:t xml:space="preserve">TTP </w:t>
      </w:r>
      <w:r w:rsidR="00811E00" w:rsidRPr="00E15907">
        <w:rPr>
          <w:rFonts w:ascii="Book Antiqua" w:hAnsi="Book Antiqua" w:cs="Times New Roman"/>
          <w:lang w:val="en-US"/>
        </w:rPr>
        <w:t>expression</w:t>
      </w:r>
      <w:r w:rsidRPr="00E15907">
        <w:rPr>
          <w:rFonts w:ascii="Book Antiqua" w:hAnsi="Book Antiqua" w:cs="Times New Roman"/>
          <w:lang w:val="en-US"/>
        </w:rPr>
        <w:t xml:space="preserve"> in CRC. Among them,</w:t>
      </w:r>
      <w:r w:rsidR="00811E00" w:rsidRPr="00E15907">
        <w:rPr>
          <w:rFonts w:ascii="Book Antiqua" w:hAnsi="Book Antiqua" w:cs="Times New Roman"/>
          <w:lang w:val="en-US"/>
        </w:rPr>
        <w:t xml:space="preserve"> an epigenetic mechanism involving the silencing of the transcription factor EGR1 by </w:t>
      </w:r>
      <w:r w:rsidR="002A5A17" w:rsidRPr="00E15907">
        <w:rPr>
          <w:rFonts w:ascii="Book Antiqua" w:hAnsi="Book Antiqua" w:cs="Times New Roman"/>
          <w:lang w:val="en-US"/>
        </w:rPr>
        <w:t>histone deacetylases</w:t>
      </w:r>
      <w:r w:rsidR="00811E00" w:rsidRPr="00E15907">
        <w:rPr>
          <w:rFonts w:ascii="Book Antiqua" w:hAnsi="Book Antiqua" w:cs="Times New Roman"/>
          <w:lang w:val="en-US"/>
        </w:rPr>
        <w:t xml:space="preserve"> (HDAC)</w:t>
      </w:r>
      <w:r w:rsidRPr="00E15907">
        <w:rPr>
          <w:rFonts w:ascii="Book Antiqua" w:hAnsi="Book Antiqua" w:cs="Times New Roman"/>
          <w:lang w:val="en-US"/>
        </w:rPr>
        <w:t xml:space="preserve"> has been described</w:t>
      </w:r>
      <w:r w:rsidRPr="00E15907">
        <w:rPr>
          <w:rFonts w:ascii="Book Antiqua" w:hAnsi="Book Antiqua" w:cs="Times New Roman"/>
          <w:lang w:val="en-US"/>
        </w:rPr>
        <w:fldChar w:fldCharType="begin">
          <w:fldData xml:space="preserve">PEVuZE5vdGU+PENpdGU+PEF1dGhvcj5Tb2JvbGV3c2tpPC9BdXRob3I+PFllYXI+MjAxNTwvWWVh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PEVuZE5vdGU+PENpdGU+PEF1dGhvcj5Tb2JvbGV3c2tpPC9BdXRob3I+PFllYXI+MjAxNTwvWWVh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Pr="00E15907">
        <w:rPr>
          <w:rFonts w:ascii="Book Antiqua" w:hAnsi="Book Antiqua" w:cs="Times New Roman"/>
          <w:lang w:val="en-US"/>
        </w:rPr>
      </w:r>
      <w:r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44" w:tooltip="Sobolewski, 2015 #147" w:history="1">
        <w:r w:rsidR="00E9607F" w:rsidRPr="00E15907">
          <w:rPr>
            <w:rFonts w:ascii="Book Antiqua" w:hAnsi="Book Antiqua" w:cs="Times New Roman"/>
            <w:noProof/>
            <w:vertAlign w:val="superscript"/>
            <w:lang w:val="en-US"/>
          </w:rPr>
          <w:t>144</w:t>
        </w:r>
      </w:hyperlink>
      <w:r w:rsidR="00CF4001" w:rsidRPr="00E15907">
        <w:rPr>
          <w:rFonts w:ascii="Book Antiqua" w:hAnsi="Book Antiqua" w:cs="Times New Roman"/>
          <w:noProof/>
          <w:vertAlign w:val="superscript"/>
          <w:lang w:val="en-US"/>
        </w:rPr>
        <w:t>]</w:t>
      </w:r>
      <w:r w:rsidRPr="00E15907">
        <w:rPr>
          <w:rFonts w:ascii="Book Antiqua" w:hAnsi="Book Antiqua" w:cs="Times New Roman"/>
          <w:lang w:val="en-US"/>
        </w:rPr>
        <w:fldChar w:fldCharType="end"/>
      </w:r>
      <w:r w:rsidR="00811E00" w:rsidRPr="00E15907">
        <w:rPr>
          <w:rFonts w:ascii="Book Antiqua" w:hAnsi="Book Antiqua" w:cs="Times New Roman"/>
          <w:lang w:val="en-US"/>
        </w:rPr>
        <w:t>. Accordingly, EGR1 and TTP expression could be restored in various colon cancer cell lines by HDAC inhibitors (</w:t>
      </w:r>
      <w:r w:rsidR="00811E00" w:rsidRPr="00E15907">
        <w:rPr>
          <w:rFonts w:ascii="Book Antiqua" w:hAnsi="Book Antiqua" w:cs="Times New Roman"/>
          <w:i/>
          <w:lang w:val="en-US"/>
        </w:rPr>
        <w:t>i.e</w:t>
      </w:r>
      <w:r w:rsidR="002A5A17" w:rsidRPr="00E15907">
        <w:rPr>
          <w:rFonts w:ascii="Book Antiqua" w:eastAsia="SimSun" w:hAnsi="Book Antiqua" w:cs="Times New Roman" w:hint="eastAsia"/>
          <w:i/>
          <w:lang w:val="en-US" w:eastAsia="zh-CN"/>
        </w:rPr>
        <w:t>.</w:t>
      </w:r>
      <w:r w:rsidR="00811E00" w:rsidRPr="00E15907">
        <w:rPr>
          <w:rFonts w:ascii="Book Antiqua" w:hAnsi="Book Antiqua" w:cs="Times New Roman"/>
          <w:i/>
          <w:lang w:val="en-US"/>
        </w:rPr>
        <w:t>,</w:t>
      </w:r>
      <w:r w:rsidR="00811E00" w:rsidRPr="00E15907">
        <w:rPr>
          <w:rFonts w:ascii="Book Antiqua" w:hAnsi="Book Antiqua" w:cs="Times New Roman"/>
          <w:lang w:val="en-US"/>
        </w:rPr>
        <w:t xml:space="preserve"> SAHA, </w:t>
      </w:r>
      <w:proofErr w:type="spellStart"/>
      <w:r w:rsidR="00811E00" w:rsidRPr="00E15907">
        <w:rPr>
          <w:rFonts w:ascii="Book Antiqua" w:hAnsi="Book Antiqua" w:cs="Times New Roman"/>
          <w:lang w:val="en-US"/>
        </w:rPr>
        <w:t>Trichostatin</w:t>
      </w:r>
      <w:proofErr w:type="spellEnd"/>
      <w:r w:rsidR="00811E00" w:rsidRPr="00E15907">
        <w:rPr>
          <w:rFonts w:ascii="Book Antiqua" w:hAnsi="Book Antiqua" w:cs="Times New Roman"/>
          <w:lang w:val="en-US"/>
        </w:rPr>
        <w:t>-A</w:t>
      </w:r>
      <w:r w:rsidR="00D50394" w:rsidRPr="00E15907">
        <w:rPr>
          <w:rFonts w:ascii="Book Antiqua" w:hAnsi="Book Antiqua" w:cs="Times New Roman"/>
          <w:lang w:val="en-US"/>
        </w:rPr>
        <w:t>, sodium butyrate</w:t>
      </w:r>
      <w:r w:rsidR="00811E00" w:rsidRPr="00E15907">
        <w:rPr>
          <w:rFonts w:ascii="Book Antiqua" w:hAnsi="Book Antiqua" w:cs="Times New Roman"/>
          <w:lang w:val="en-US"/>
        </w:rPr>
        <w:t>)</w:t>
      </w:r>
      <w:r w:rsidR="005664C0" w:rsidRPr="00E15907">
        <w:rPr>
          <w:rFonts w:ascii="Book Antiqua" w:hAnsi="Book Antiqua" w:cs="Times New Roman"/>
          <w:lang w:val="en-US"/>
        </w:rPr>
        <w:fldChar w:fldCharType="begin">
          <w:fldData xml:space="preserve">PEVuZE5vdGU+PENpdGU+PEF1dGhvcj5Tb2JvbGV3c2tpPC9BdXRob3I+PFllYXI+MjAxNTwvWWVh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PEVuZE5vdGU+PENpdGU+PEF1dGhvcj5Tb2JvbGV3c2tpPC9BdXRob3I+PFllYXI+MjAxNTwvWWVh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44" w:tooltip="Sobolewski, 2015 #147" w:history="1">
        <w:r w:rsidR="00E9607F" w:rsidRPr="00E15907">
          <w:rPr>
            <w:rFonts w:ascii="Book Antiqua" w:hAnsi="Book Antiqua" w:cs="Times New Roman"/>
            <w:noProof/>
            <w:vertAlign w:val="superscript"/>
            <w:lang w:val="en-US"/>
          </w:rPr>
          <w:t>144</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357626" w:rsidRPr="00E15907">
        <w:rPr>
          <w:rFonts w:ascii="Book Antiqua" w:hAnsi="Book Antiqua" w:cs="Times New Roman"/>
          <w:lang w:val="en-US"/>
        </w:rPr>
        <w:t xml:space="preserve">. </w:t>
      </w:r>
      <w:r w:rsidR="004E3C38" w:rsidRPr="00E15907">
        <w:rPr>
          <w:rFonts w:ascii="Book Antiqua" w:hAnsi="Book Antiqua" w:cs="Times New Roman"/>
          <w:lang w:val="en-US"/>
        </w:rPr>
        <w:t>In line with these findings, a study by</w:t>
      </w:r>
      <w:r w:rsidR="00936F48" w:rsidRPr="00E15907">
        <w:rPr>
          <w:rFonts w:ascii="Book Antiqua" w:hAnsi="Book Antiqua" w:cs="Times New Roman"/>
          <w:lang w:val="en-US"/>
        </w:rPr>
        <w:t xml:space="preserve"> </w:t>
      </w:r>
      <w:r w:rsidR="00A17A00" w:rsidRPr="00A17A00">
        <w:rPr>
          <w:rFonts w:ascii="Book Antiqua" w:hAnsi="Book Antiqua" w:cs="Times New Roman"/>
          <w:lang w:val="en-US"/>
        </w:rPr>
        <w:t>Krishnan</w:t>
      </w:r>
      <w:r w:rsidR="00A17A00" w:rsidRPr="00A17A00">
        <w:rPr>
          <w:rFonts w:ascii="Book Antiqua" w:hAnsi="Book Antiqua" w:cs="Times New Roman"/>
          <w:i/>
          <w:lang w:val="en-US"/>
        </w:rPr>
        <w:t xml:space="preserve"> </w:t>
      </w:r>
      <w:r w:rsidR="00DE602F" w:rsidRPr="00E15907">
        <w:rPr>
          <w:rFonts w:ascii="Book Antiqua" w:hAnsi="Book Antiqua" w:cs="Times New Roman"/>
          <w:i/>
          <w:lang w:val="en-US"/>
        </w:rPr>
        <w:t>et al</w:t>
      </w:r>
      <w:r w:rsidR="00A17A00" w:rsidRPr="00E15907">
        <w:rPr>
          <w:rFonts w:ascii="Book Antiqua" w:hAnsi="Book Antiqua" w:cs="Times New Roman"/>
          <w:lang w:val="en-US"/>
        </w:rPr>
        <w:fldChar w:fldCharType="begin">
          <w:fldData xml:space="preserve">PEVuZE5vdGU+PENpdGU+PEF1dGhvcj5LcmlzaG5hbjwvQXV0aG9yPjxZZWFyPjIwMTA8L1llYXI+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=
</w:fldData>
        </w:fldChar>
      </w:r>
      <w:r w:rsidR="00A17A00" w:rsidRPr="00E15907">
        <w:rPr>
          <w:rFonts w:ascii="Book Antiqua" w:hAnsi="Book Antiqua" w:cs="Times New Roman"/>
          <w:lang w:val="en-US"/>
        </w:rPr>
        <w:instrText xml:space="preserve"> ADDIN EN.CITE </w:instrText>
      </w:r>
      <w:r w:rsidR="00A17A00" w:rsidRPr="00E15907">
        <w:rPr>
          <w:rFonts w:ascii="Book Antiqua" w:hAnsi="Book Antiqua" w:cs="Times New Roman"/>
          <w:lang w:val="en-US"/>
        </w:rPr>
        <w:fldChar w:fldCharType="begin">
          <w:fldData xml:space="preserve">PEVuZE5vdGU+PENpdGU+PEF1dGhvcj5LcmlzaG5hbjwvQXV0aG9yPjxZZWFyPjIwMTA8L1llYXI+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=
</w:fldData>
        </w:fldChar>
      </w:r>
      <w:r w:rsidR="00A17A00" w:rsidRPr="00E15907">
        <w:rPr>
          <w:rFonts w:ascii="Book Antiqua" w:hAnsi="Book Antiqua" w:cs="Times New Roman"/>
          <w:lang w:val="en-US"/>
        </w:rPr>
        <w:instrText xml:space="preserve"> ADDIN EN.CITE.DATA </w:instrText>
      </w:r>
      <w:r w:rsidR="00A17A00" w:rsidRPr="00E15907">
        <w:rPr>
          <w:rFonts w:ascii="Book Antiqua" w:hAnsi="Book Antiqua" w:cs="Times New Roman"/>
          <w:lang w:val="en-US"/>
        </w:rPr>
      </w:r>
      <w:r w:rsidR="00A17A00" w:rsidRPr="00E15907">
        <w:rPr>
          <w:rFonts w:ascii="Book Antiqua" w:hAnsi="Book Antiqua" w:cs="Times New Roman"/>
          <w:lang w:val="en-US"/>
        </w:rPr>
        <w:fldChar w:fldCharType="end"/>
      </w:r>
      <w:r w:rsidR="00A17A00" w:rsidRPr="00E15907">
        <w:rPr>
          <w:rFonts w:ascii="Book Antiqua" w:hAnsi="Book Antiqua" w:cs="Times New Roman"/>
          <w:lang w:val="en-US"/>
        </w:rPr>
      </w:r>
      <w:r w:rsidR="00A17A00" w:rsidRPr="00E15907">
        <w:rPr>
          <w:rFonts w:ascii="Book Antiqua" w:hAnsi="Book Antiqua" w:cs="Times New Roman"/>
          <w:lang w:val="en-US"/>
        </w:rPr>
        <w:fldChar w:fldCharType="separate"/>
      </w:r>
      <w:r w:rsidR="00A17A00" w:rsidRPr="00E15907">
        <w:rPr>
          <w:rFonts w:ascii="Book Antiqua" w:hAnsi="Book Antiqua" w:cs="Times New Roman"/>
          <w:noProof/>
          <w:vertAlign w:val="superscript"/>
          <w:lang w:val="en-US"/>
        </w:rPr>
        <w:t>[</w:t>
      </w:r>
      <w:hyperlink w:anchor="_ENREF_145" w:tooltip="Krishnan, 2010 #148" w:history="1">
        <w:r w:rsidR="00A17A00" w:rsidRPr="00E15907">
          <w:rPr>
            <w:rFonts w:ascii="Book Antiqua" w:hAnsi="Book Antiqua" w:cs="Times New Roman"/>
            <w:noProof/>
            <w:vertAlign w:val="superscript"/>
            <w:lang w:val="en-US"/>
          </w:rPr>
          <w:t>145</w:t>
        </w:r>
      </w:hyperlink>
      <w:r w:rsidR="00A17A00" w:rsidRPr="00E15907">
        <w:rPr>
          <w:rFonts w:ascii="Book Antiqua" w:hAnsi="Book Antiqua" w:cs="Times New Roman"/>
          <w:noProof/>
          <w:vertAlign w:val="superscript"/>
          <w:lang w:val="en-US"/>
        </w:rPr>
        <w:t>]</w:t>
      </w:r>
      <w:r w:rsidR="00A17A00" w:rsidRPr="00E15907">
        <w:rPr>
          <w:rFonts w:ascii="Book Antiqua" w:hAnsi="Book Antiqua" w:cs="Times New Roman"/>
          <w:lang w:val="en-US"/>
        </w:rPr>
        <w:fldChar w:fldCharType="end"/>
      </w:r>
      <w:r w:rsidR="00DE602F" w:rsidRPr="00E15907">
        <w:rPr>
          <w:rFonts w:ascii="Book Antiqua" w:hAnsi="Book Antiqua" w:cs="Times New Roman"/>
          <w:lang w:val="en-US"/>
        </w:rPr>
        <w:t xml:space="preserve"> </w:t>
      </w:r>
      <w:r w:rsidR="004E3C38" w:rsidRPr="00E15907">
        <w:rPr>
          <w:rFonts w:ascii="Book Antiqua" w:hAnsi="Book Antiqua" w:cs="Times New Roman"/>
          <w:lang w:val="en-US"/>
        </w:rPr>
        <w:t xml:space="preserve">has reported that HDAC inhibitors increase the binding of TTP to claudin-1 3’UTR </w:t>
      </w:r>
      <w:r w:rsidR="00DE602F" w:rsidRPr="00E15907">
        <w:rPr>
          <w:rFonts w:ascii="Book Antiqua" w:hAnsi="Book Antiqua" w:cs="Times New Roman"/>
          <w:lang w:val="en-US"/>
        </w:rPr>
        <w:t>in SW480 and SW620 cells</w:t>
      </w:r>
      <w:r w:rsidR="00962589" w:rsidRPr="00E15907">
        <w:rPr>
          <w:rFonts w:ascii="Book Antiqua" w:hAnsi="Book Antiqua" w:cs="Times New Roman"/>
          <w:lang w:val="en-US"/>
        </w:rPr>
        <w:t>.</w:t>
      </w:r>
      <w:r w:rsidR="00D50394" w:rsidRPr="00E15907">
        <w:rPr>
          <w:rFonts w:ascii="Book Antiqua" w:eastAsia="Times New Roman" w:hAnsi="Book Antiqua" w:cs="Times New Roman"/>
          <w:lang w:val="en-US"/>
        </w:rPr>
        <w:t xml:space="preserve"> Therefore, it appeared from these studies that </w:t>
      </w:r>
      <w:r w:rsidR="00D50394" w:rsidRPr="00E15907">
        <w:rPr>
          <w:rFonts w:ascii="Book Antiqua" w:hAnsi="Book Antiqua" w:cs="Times New Roman"/>
          <w:lang w:val="en-US"/>
        </w:rPr>
        <w:t>HDAC inhibitors represent an efficient approach to restore TTP expression. Several HDACs inhibitors have been shown to decrease cell proliferation an</w:t>
      </w:r>
      <w:r w:rsidR="002A5A17" w:rsidRPr="00E15907">
        <w:rPr>
          <w:rFonts w:ascii="Book Antiqua" w:hAnsi="Book Antiqua" w:cs="Times New Roman"/>
          <w:lang w:val="en-US"/>
        </w:rPr>
        <w:t>d promote cell apoptosis in CRC</w:t>
      </w:r>
      <w:r w:rsidR="00D50394"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&lt;EndNote&gt;&lt;Cite&gt;&lt;Author&gt;Mariadason&lt;/Author&gt;&lt;Year&gt;2008&lt;/Year&gt;&lt;RecNum&gt;149&lt;/RecNum&gt;&lt;DisplayText&gt;&lt;style face="superscript"&gt;[146]&lt;/style&gt;&lt;/DisplayText&gt;&lt;record&gt;&lt;rec-number&gt;149&lt;/rec-number&gt;&lt;foreign-keys&gt;&lt;key app="EN" db-id="sxv92a5fdvs52rexra75zwsf0xeas52sdwxz" timestamp="1538676642"&gt;149&lt;/key&gt;&lt;/foreign-keys&gt;&lt;ref-type name="Journal Article"&gt;17&lt;/ref-type&gt;&lt;contributors&gt;&lt;authors&gt;&lt;author&gt;Mariadason, J. M.&lt;/author&gt;&lt;/authors&gt;&lt;/contributors&gt;&lt;auth-address&gt;Department of Oncology, Montefiore Medical Center, Albert Einstein College of Medicine, Bronx, New York 10467, USA. mariada@aecom.yu.edu&lt;/auth-address&gt;&lt;titles&gt;&lt;title&gt;HDACs and HDAC inhibitors in colon cancer&lt;/title&gt;&lt;secondary-title&gt;Epigenetics&lt;/secondary-title&gt;&lt;/titles&gt;&lt;periodical&gt;&lt;full-title&gt;Epigenetics&lt;/full-title&gt;&lt;/periodical&gt;&lt;pages&gt;28-37&lt;/pages&gt;&lt;volume&gt;3&lt;/volume&gt;&lt;number&gt;1&lt;/number&gt;&lt;edition&gt;2008/03/11&lt;/edition&gt;&lt;keywords&gt;&lt;keyword&gt;Animals&lt;/keyword&gt;&lt;keyword&gt;Antineoplastic Agents/*therapeutic use&lt;/keyword&gt;&lt;keyword&gt;Apoptosis&lt;/keyword&gt;&lt;keyword&gt;Cell Differentiation&lt;/keyword&gt;&lt;keyword&gt;Cell Line, Tumor&lt;/keyword&gt;&lt;keyword&gt;Colonic Neoplasms/*drug therapy/*enzymology/genetics&lt;/keyword&gt;&lt;keyword&gt;Enzyme Inhibitors/pharmacology&lt;/keyword&gt;&lt;keyword&gt;*Histone Deacetylase Inhibitors&lt;/keyword&gt;&lt;keyword&gt;Histone Deacetylases/classification/*metabolism&lt;/keyword&gt;&lt;keyword&gt;Humans&lt;/keyword&gt;&lt;keyword&gt;Mice&lt;/keyword&gt;&lt;keyword&gt;Mice, Knockout&lt;/keyword&gt;&lt;keyword&gt;Models, Biological&lt;/keyword&gt;&lt;keyword&gt;Transcription, Genetic&lt;/keyword&gt;&lt;/keywords&gt;&lt;dates&gt;&lt;year&gt;2008&lt;/year&gt;&lt;pub-dates&gt;&lt;date&gt;Jan-Feb&lt;/date&gt;&lt;/pub-dates&gt;&lt;/dates&gt;&lt;isbn&gt;1559-2308 (Electronic)&amp;#xD;1559-2294 (Linking)&lt;/isbn&gt;&lt;accession-num&gt;18326939&lt;/accession-num&gt;&lt;urls&gt;&lt;related-urls&gt;&lt;url&gt;https://www.ncbi.nlm.nih.gov/pubmed/18326939&lt;/url&gt;&lt;/related-urls&gt;&lt;/urls&gt;&lt;/record&gt;&lt;/Cite&gt;&lt;/EndNote&gt;</w:instrText>
      </w:r>
      <w:r w:rsidR="00D50394"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46" w:tooltip="Mariadason, 2008 #149" w:history="1">
        <w:r w:rsidR="00E9607F" w:rsidRPr="00E15907">
          <w:rPr>
            <w:rFonts w:ascii="Book Antiqua" w:hAnsi="Book Antiqua" w:cs="Times New Roman"/>
            <w:noProof/>
            <w:vertAlign w:val="superscript"/>
            <w:lang w:val="en-US"/>
          </w:rPr>
          <w:t>146</w:t>
        </w:r>
      </w:hyperlink>
      <w:r w:rsidR="00CF4001" w:rsidRPr="00E15907">
        <w:rPr>
          <w:rFonts w:ascii="Book Antiqua" w:hAnsi="Book Antiqua" w:cs="Times New Roman"/>
          <w:noProof/>
          <w:vertAlign w:val="superscript"/>
          <w:lang w:val="en-US"/>
        </w:rPr>
        <w:t>]</w:t>
      </w:r>
      <w:r w:rsidR="00D50394" w:rsidRPr="00E15907">
        <w:rPr>
          <w:rFonts w:ascii="Book Antiqua" w:hAnsi="Book Antiqua" w:cs="Times New Roman"/>
          <w:lang w:val="en-US"/>
        </w:rPr>
        <w:fldChar w:fldCharType="end"/>
      </w:r>
      <w:r w:rsidR="00D50394" w:rsidRPr="00E15907">
        <w:rPr>
          <w:rFonts w:ascii="Book Antiqua" w:hAnsi="Book Antiqua" w:cs="Times New Roman"/>
          <w:lang w:val="en-US"/>
        </w:rPr>
        <w:t xml:space="preserve"> and are currently used in clinical trials. </w:t>
      </w:r>
    </w:p>
    <w:p w14:paraId="27F70AA3" w14:textId="5039BABA" w:rsidR="00BF1962" w:rsidRPr="00E15907" w:rsidRDefault="00BF1962" w:rsidP="002A5A17">
      <w:pPr>
        <w:autoSpaceDE w:val="0"/>
        <w:autoSpaceDN w:val="0"/>
        <w:adjustRightInd w:val="0"/>
        <w:spacing w:line="360" w:lineRule="auto"/>
        <w:ind w:firstLineChars="100" w:firstLine="240"/>
        <w:jc w:val="both"/>
        <w:rPr>
          <w:rFonts w:ascii="Book Antiqua" w:hAnsi="Book Antiqua" w:cs="Times New Roman"/>
          <w:lang w:val="en-US"/>
        </w:rPr>
      </w:pPr>
      <w:r w:rsidRPr="00E15907">
        <w:rPr>
          <w:rFonts w:ascii="Book Antiqua" w:hAnsi="Book Antiqua" w:cs="Times New Roman"/>
          <w:lang w:val="en-US"/>
        </w:rPr>
        <w:t xml:space="preserve">Some pathways deregulated in colon cancer such </w:t>
      </w:r>
      <w:r w:rsidR="00C25140" w:rsidRPr="00E15907">
        <w:rPr>
          <w:rFonts w:ascii="Book Antiqua" w:hAnsi="Book Antiqua" w:cs="Times New Roman"/>
          <w:lang w:val="en-US"/>
        </w:rPr>
        <w:t xml:space="preserve">as </w:t>
      </w:r>
      <w:proofErr w:type="spellStart"/>
      <w:r w:rsidR="00C25140" w:rsidRPr="00E15907">
        <w:rPr>
          <w:rFonts w:ascii="Book Antiqua" w:hAnsi="Book Antiqua" w:cs="Times New Roman"/>
          <w:lang w:val="en-US"/>
        </w:rPr>
        <w:t>Wnt</w:t>
      </w:r>
      <w:proofErr w:type="spellEnd"/>
      <w:r w:rsidR="00C25140" w:rsidRPr="00E15907">
        <w:rPr>
          <w:rFonts w:ascii="Book Antiqua" w:hAnsi="Book Antiqua" w:cs="Times New Roman"/>
          <w:lang w:val="en-US"/>
        </w:rPr>
        <w:t>/</w:t>
      </w:r>
      <w:r w:rsidRPr="00E15907">
        <w:rPr>
          <w:rFonts w:ascii="Book Antiqua" w:hAnsi="Book Antiqua" w:cs="Times New Roman"/>
          <w:lang w:val="en-US"/>
        </w:rPr>
        <w:sym w:font="Symbol" w:char="F062"/>
      </w:r>
      <w:r w:rsidRPr="00E15907">
        <w:rPr>
          <w:rFonts w:ascii="Book Antiqua" w:hAnsi="Book Antiqua" w:cs="Times New Roman"/>
          <w:lang w:val="en-US"/>
        </w:rPr>
        <w:t xml:space="preserve">-catenin may also contribute to TTP loss. Indeed, an inverse </w:t>
      </w:r>
      <w:r w:rsidR="005764B5" w:rsidRPr="00E15907">
        <w:rPr>
          <w:rFonts w:ascii="Book Antiqua" w:hAnsi="Book Antiqua" w:cs="Times New Roman"/>
          <w:lang w:val="en-US"/>
        </w:rPr>
        <w:t>relationship between TTP and TCF/</w:t>
      </w:r>
      <w:r w:rsidRPr="00E15907">
        <w:rPr>
          <w:rFonts w:ascii="Book Antiqua" w:hAnsi="Book Antiqua" w:cs="Times New Roman"/>
          <w:lang w:val="en-US"/>
        </w:rPr>
        <w:sym w:font="Symbol" w:char="F062"/>
      </w:r>
      <w:r w:rsidRPr="00E15907">
        <w:rPr>
          <w:rFonts w:ascii="Book Antiqua" w:hAnsi="Book Antiqua" w:cs="Times New Roman"/>
          <w:lang w:val="en-US"/>
        </w:rPr>
        <w:t xml:space="preserve">-catenin pathway has been reported in </w:t>
      </w:r>
      <w:r w:rsidR="00F333D1" w:rsidRPr="00E15907">
        <w:rPr>
          <w:rFonts w:ascii="Book Antiqua" w:hAnsi="Book Antiqua" w:cs="Times New Roman"/>
          <w:lang w:val="en-US"/>
        </w:rPr>
        <w:t>colon cancer cell lines (</w:t>
      </w:r>
      <w:r w:rsidR="00F333D1" w:rsidRPr="00E15907">
        <w:rPr>
          <w:rFonts w:ascii="Book Antiqua" w:hAnsi="Book Antiqua" w:cs="Times New Roman"/>
          <w:i/>
          <w:lang w:val="en-US"/>
        </w:rPr>
        <w:t>i.e</w:t>
      </w:r>
      <w:r w:rsidR="002A5A17" w:rsidRPr="00E15907">
        <w:rPr>
          <w:rFonts w:ascii="Book Antiqua" w:eastAsia="SimSun" w:hAnsi="Book Antiqua" w:cs="Times New Roman" w:hint="eastAsia"/>
          <w:i/>
          <w:lang w:val="en-US" w:eastAsia="zh-CN"/>
        </w:rPr>
        <w:t>.</w:t>
      </w:r>
      <w:r w:rsidR="00F333D1" w:rsidRPr="00E15907">
        <w:rPr>
          <w:rFonts w:ascii="Book Antiqua" w:hAnsi="Book Antiqua" w:cs="Times New Roman"/>
          <w:i/>
          <w:lang w:val="en-US"/>
        </w:rPr>
        <w:t>,</w:t>
      </w:r>
      <w:r w:rsidR="00F333D1" w:rsidRPr="00E15907">
        <w:rPr>
          <w:rFonts w:ascii="Book Antiqua" w:hAnsi="Book Antiqua" w:cs="Times New Roman"/>
          <w:lang w:val="en-US"/>
        </w:rPr>
        <w:t xml:space="preserve"> SW480, HCT116 and SW620).</w:t>
      </w:r>
      <w:r w:rsidRPr="00E15907">
        <w:rPr>
          <w:rFonts w:ascii="Book Antiqua" w:hAnsi="Book Antiqua" w:cs="Times New Roman"/>
          <w:lang w:val="en-US"/>
        </w:rPr>
        <w:t xml:space="preserve"> </w:t>
      </w:r>
      <w:r w:rsidR="00C25140" w:rsidRPr="00E15907">
        <w:rPr>
          <w:rFonts w:ascii="Book Antiqua" w:hAnsi="Book Antiqua" w:cs="Times New Roman"/>
          <w:lang w:val="en-US"/>
        </w:rPr>
        <w:t xml:space="preserve">Furthermore, the treatment of </w:t>
      </w:r>
      <w:r w:rsidR="00F333D1" w:rsidRPr="00E15907">
        <w:rPr>
          <w:rFonts w:ascii="Book Antiqua" w:hAnsi="Book Antiqua" w:cs="Times New Roman"/>
          <w:lang w:val="en-US"/>
        </w:rPr>
        <w:t>these cell lines</w:t>
      </w:r>
      <w:r w:rsidR="00C25140" w:rsidRPr="00E15907">
        <w:rPr>
          <w:rFonts w:ascii="Book Antiqua" w:hAnsi="Book Antiqua" w:cs="Times New Roman"/>
          <w:lang w:val="en-US"/>
        </w:rPr>
        <w:t xml:space="preserve"> with </w:t>
      </w:r>
      <w:r w:rsidRPr="00E15907">
        <w:rPr>
          <w:rFonts w:ascii="Book Antiqua" w:hAnsi="Book Antiqua" w:cs="Times New Roman"/>
          <w:lang w:val="en-US"/>
        </w:rPr>
        <w:t>an inhibitor of this pathway</w:t>
      </w:r>
      <w:r w:rsidR="00C25140" w:rsidRPr="00E15907">
        <w:rPr>
          <w:rFonts w:ascii="Book Antiqua" w:hAnsi="Book Antiqua" w:cs="Times New Roman"/>
          <w:lang w:val="en-US"/>
        </w:rPr>
        <w:t xml:space="preserve"> (</w:t>
      </w:r>
      <w:r w:rsidR="00C25140" w:rsidRPr="00E15907">
        <w:rPr>
          <w:rFonts w:ascii="Book Antiqua" w:hAnsi="Book Antiqua" w:cs="Times New Roman"/>
          <w:i/>
          <w:lang w:val="en-US"/>
        </w:rPr>
        <w:t>i.e</w:t>
      </w:r>
      <w:r w:rsidR="002A5A17" w:rsidRPr="00E15907">
        <w:rPr>
          <w:rFonts w:ascii="Book Antiqua" w:eastAsia="SimSun" w:hAnsi="Book Antiqua" w:cs="Times New Roman" w:hint="eastAsia"/>
          <w:i/>
          <w:lang w:val="en-US" w:eastAsia="zh-CN"/>
        </w:rPr>
        <w:t>.</w:t>
      </w:r>
      <w:r w:rsidR="00C25140" w:rsidRPr="00E15907">
        <w:rPr>
          <w:rFonts w:ascii="Book Antiqua" w:hAnsi="Book Antiqua" w:cs="Times New Roman"/>
          <w:lang w:val="en-US"/>
        </w:rPr>
        <w:t>, FH535) was associated with</w:t>
      </w:r>
      <w:r w:rsidRPr="00E15907">
        <w:rPr>
          <w:rFonts w:ascii="Book Antiqua" w:hAnsi="Book Antiqua" w:cs="Times New Roman"/>
          <w:lang w:val="en-US"/>
        </w:rPr>
        <w:t xml:space="preserve"> an increase of TTP</w:t>
      </w:r>
      <w:r w:rsidR="00C25140" w:rsidRPr="00E15907">
        <w:rPr>
          <w:rFonts w:ascii="Book Antiqua" w:hAnsi="Book Antiqua" w:cs="Times New Roman"/>
          <w:lang w:val="en-US"/>
        </w:rPr>
        <w:t xml:space="preserve"> expression</w:t>
      </w:r>
      <w:r w:rsidR="009860BB" w:rsidRPr="00E15907">
        <w:rPr>
          <w:rFonts w:ascii="Book Antiqua" w:hAnsi="Book Antiqua" w:cs="Times New Roman"/>
          <w:lang w:val="en-US"/>
        </w:rPr>
        <w:t>, suggesting a</w:t>
      </w:r>
      <w:r w:rsidR="002F0867" w:rsidRPr="00E15907">
        <w:rPr>
          <w:rFonts w:ascii="Book Antiqua" w:hAnsi="Book Antiqua" w:cs="Times New Roman"/>
          <w:lang w:val="en-US"/>
        </w:rPr>
        <w:t xml:space="preserve"> role </w:t>
      </w:r>
      <w:r w:rsidR="00B3785D" w:rsidRPr="00E15907">
        <w:rPr>
          <w:rFonts w:ascii="Book Antiqua" w:hAnsi="Book Antiqua" w:cs="Times New Roman"/>
          <w:lang w:val="en-US"/>
        </w:rPr>
        <w:t>for</w:t>
      </w:r>
      <w:r w:rsidR="002F0867" w:rsidRPr="00E15907">
        <w:rPr>
          <w:rFonts w:ascii="Book Antiqua" w:hAnsi="Book Antiqua" w:cs="Times New Roman"/>
          <w:lang w:val="en-US"/>
        </w:rPr>
        <w:t xml:space="preserve"> this pathway </w:t>
      </w:r>
      <w:r w:rsidR="00B3785D" w:rsidRPr="00E15907">
        <w:rPr>
          <w:rFonts w:ascii="Book Antiqua" w:hAnsi="Book Antiqua" w:cs="Times New Roman"/>
          <w:lang w:val="en-US"/>
        </w:rPr>
        <w:t>i</w:t>
      </w:r>
      <w:r w:rsidR="002F0867" w:rsidRPr="00E15907">
        <w:rPr>
          <w:rFonts w:ascii="Book Antiqua" w:hAnsi="Book Antiqua" w:cs="Times New Roman"/>
          <w:lang w:val="en-US"/>
        </w:rPr>
        <w:t xml:space="preserve">n </w:t>
      </w:r>
      <w:r w:rsidR="00B3785D" w:rsidRPr="00E15907">
        <w:rPr>
          <w:rFonts w:ascii="Book Antiqua" w:hAnsi="Book Antiqua" w:cs="Times New Roman"/>
          <w:lang w:val="en-US"/>
        </w:rPr>
        <w:t xml:space="preserve">regulating </w:t>
      </w:r>
      <w:r w:rsidR="002F0867" w:rsidRPr="00E15907">
        <w:rPr>
          <w:rFonts w:ascii="Book Antiqua" w:hAnsi="Book Antiqua" w:cs="Times New Roman"/>
          <w:lang w:val="en-US"/>
        </w:rPr>
        <w:t>TTP expression</w:t>
      </w:r>
      <w:r w:rsidR="005664C0" w:rsidRPr="00E15907">
        <w:rPr>
          <w:rFonts w:ascii="Book Antiqua" w:hAnsi="Book Antiqua" w:cs="Times New Roman"/>
          <w:lang w:val="en-US"/>
        </w:rPr>
        <w:fldChar w:fldCharType="begin">
          <w:fldData xml:space="preserve">PEVuZE5vdGU+PENpdGU+PEF1dGhvcj5Nb250b3JzaTwvQXV0aG9yPjxZZWFyPjIwMTY8L1llYXI+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PEVuZE5vdGU+PENpdGU+PEF1dGhvcj5Nb250b3JzaTwvQXV0aG9yPjxZZWFyPjIwMTY8L1llYXI+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18" w:tooltip="Montorsi, 2016 #120" w:history="1">
        <w:r w:rsidR="00E9607F" w:rsidRPr="00E15907">
          <w:rPr>
            <w:rFonts w:ascii="Book Antiqua" w:hAnsi="Book Antiqua" w:cs="Times New Roman"/>
            <w:noProof/>
            <w:vertAlign w:val="superscript"/>
            <w:lang w:val="en-US"/>
          </w:rPr>
          <w:t>118</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6F46DB" w:rsidRPr="00E15907">
        <w:rPr>
          <w:rFonts w:ascii="Book Antiqua" w:hAnsi="Book Antiqua" w:cs="Times New Roman"/>
          <w:lang w:val="en-US"/>
        </w:rPr>
        <w:t>.</w:t>
      </w:r>
    </w:p>
    <w:p w14:paraId="4B3A8840" w14:textId="654AD517" w:rsidR="00D50394" w:rsidRPr="00E15907" w:rsidRDefault="004579AD" w:rsidP="002A5A17">
      <w:pPr>
        <w:spacing w:line="360" w:lineRule="auto"/>
        <w:ind w:firstLineChars="100" w:firstLine="240"/>
        <w:jc w:val="both"/>
        <w:rPr>
          <w:rFonts w:ascii="Book Antiqua" w:hAnsi="Book Antiqua" w:cs="Times New Roman"/>
          <w:lang w:val="en-US"/>
        </w:rPr>
      </w:pPr>
      <w:r w:rsidRPr="00E15907">
        <w:rPr>
          <w:rFonts w:ascii="Book Antiqua" w:hAnsi="Book Antiqua" w:cs="Times New Roman"/>
          <w:lang w:val="en-US"/>
        </w:rPr>
        <w:t xml:space="preserve">Other mechanisms leading to the silencing of TTP expression in CRC have been described. </w:t>
      </w:r>
      <w:r w:rsidR="00CB30FA" w:rsidRPr="00E15907">
        <w:rPr>
          <w:rFonts w:ascii="Book Antiqua" w:hAnsi="Book Antiqua" w:cs="Times New Roman"/>
          <w:lang w:val="en-US"/>
        </w:rPr>
        <w:t>Of note,</w:t>
      </w:r>
      <w:r w:rsidRPr="00E15907">
        <w:rPr>
          <w:rFonts w:ascii="Book Antiqua" w:hAnsi="Book Antiqua" w:cs="Times New Roman"/>
          <w:lang w:val="en-US"/>
        </w:rPr>
        <w:t xml:space="preserve"> </w:t>
      </w:r>
      <w:r w:rsidR="00CB30FA" w:rsidRPr="00E15907">
        <w:rPr>
          <w:rFonts w:ascii="Book Antiqua" w:hAnsi="Book Antiqua" w:cs="Times New Roman"/>
          <w:lang w:val="en-US"/>
        </w:rPr>
        <w:t xml:space="preserve">one </w:t>
      </w:r>
      <w:r w:rsidR="000D758D" w:rsidRPr="00E15907">
        <w:rPr>
          <w:rFonts w:ascii="Book Antiqua" w:hAnsi="Book Antiqua" w:cs="Times New Roman"/>
          <w:lang w:val="en-US"/>
        </w:rPr>
        <w:t>study has demonstrated that p</w:t>
      </w:r>
      <w:r w:rsidRPr="00E15907">
        <w:rPr>
          <w:rFonts w:ascii="Book Antiqua" w:hAnsi="Book Antiqua" w:cs="Times New Roman"/>
          <w:lang w:val="en-US"/>
        </w:rPr>
        <w:t xml:space="preserve">53 can directly activate TTP transcription in CRC cell lines following </w:t>
      </w:r>
      <w:r w:rsidR="00CB30FA" w:rsidRPr="00E15907">
        <w:rPr>
          <w:rFonts w:ascii="Book Antiqua" w:hAnsi="Book Antiqua" w:cs="Times New Roman"/>
          <w:lang w:val="en-US"/>
        </w:rPr>
        <w:t>d</w:t>
      </w:r>
      <w:r w:rsidR="00BB449C" w:rsidRPr="00E15907">
        <w:rPr>
          <w:rFonts w:ascii="Book Antiqua" w:hAnsi="Book Antiqua" w:cs="Times New Roman"/>
          <w:lang w:val="en-US"/>
        </w:rPr>
        <w:t>oxorubicin (DOX</w:t>
      </w:r>
      <w:r w:rsidRPr="00E15907">
        <w:rPr>
          <w:rFonts w:ascii="Book Antiqua" w:hAnsi="Book Antiqua" w:cs="Times New Roman"/>
          <w:lang w:val="en-US"/>
        </w:rPr>
        <w:t>) treatment</w:t>
      </w:r>
      <w:r w:rsidR="00BB449C" w:rsidRPr="00E15907">
        <w:rPr>
          <w:rFonts w:ascii="Book Antiqua" w:hAnsi="Book Antiqua" w:cs="Times New Roman"/>
          <w:lang w:val="en-US"/>
        </w:rPr>
        <w:t xml:space="preserve">. </w:t>
      </w:r>
      <w:r w:rsidRPr="00E15907">
        <w:rPr>
          <w:rFonts w:ascii="Book Antiqua" w:hAnsi="Book Antiqua" w:cs="Times New Roman"/>
          <w:lang w:val="en-US"/>
        </w:rPr>
        <w:t xml:space="preserve">Accordingly, </w:t>
      </w:r>
      <w:r w:rsidR="004E03C2" w:rsidRPr="00E15907">
        <w:rPr>
          <w:rFonts w:ascii="Book Antiqua" w:hAnsi="Book Antiqua" w:cs="Times New Roman"/>
          <w:lang w:val="en-US"/>
        </w:rPr>
        <w:t>the decreased TTP expression observed in human colonic adenocarcinoma tissues is partially linked to the loss o</w:t>
      </w:r>
      <w:r w:rsidR="00955956" w:rsidRPr="00E15907">
        <w:rPr>
          <w:rFonts w:ascii="Book Antiqua" w:hAnsi="Book Antiqua" w:cs="Times New Roman"/>
          <w:lang w:val="en-US"/>
        </w:rPr>
        <w:t>f p</w:t>
      </w:r>
      <w:r w:rsidR="002A5A17" w:rsidRPr="00E15907">
        <w:rPr>
          <w:rFonts w:ascii="Book Antiqua" w:hAnsi="Book Antiqua" w:cs="Times New Roman"/>
          <w:lang w:val="en-US"/>
        </w:rPr>
        <w:t>53</w:t>
      </w:r>
      <w:r w:rsidR="009B678D" w:rsidRPr="00E15907">
        <w:rPr>
          <w:rFonts w:ascii="Book Antiqua" w:hAnsi="Book Antiqua" w:cs="Times New Roman"/>
          <w:lang w:val="en-US"/>
        </w:rPr>
        <w:fldChar w:fldCharType="begin">
          <w:fldData xml:space="preserve">PEVuZE5vdGU+PENpdGU+PEF1dGhvcj5MZWU8L0F1dGhvcj48WWVhcj4yMDEzPC9ZZWFyPjxSZWNO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PEVuZE5vdGU+PENpdGU+PEF1dGhvcj5MZWU8L0F1dGhvcj48WWVhcj4yMDEzPC9ZZWFyPjxSZWNO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9B678D" w:rsidRPr="00E15907">
        <w:rPr>
          <w:rFonts w:ascii="Book Antiqua" w:hAnsi="Book Antiqua" w:cs="Times New Roman"/>
          <w:lang w:val="en-US"/>
        </w:rPr>
      </w:r>
      <w:r w:rsidR="009B678D"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31" w:tooltip="Lee, 2013 #133" w:history="1">
        <w:r w:rsidR="00E9607F" w:rsidRPr="00E15907">
          <w:rPr>
            <w:rFonts w:ascii="Book Antiqua" w:hAnsi="Book Antiqua" w:cs="Times New Roman"/>
            <w:noProof/>
            <w:vertAlign w:val="superscript"/>
            <w:lang w:val="en-US"/>
          </w:rPr>
          <w:t>131</w:t>
        </w:r>
      </w:hyperlink>
      <w:r w:rsidR="00E9607F" w:rsidRPr="00E15907">
        <w:rPr>
          <w:rFonts w:ascii="Book Antiqua" w:hAnsi="Book Antiqua" w:cs="Times New Roman"/>
          <w:noProof/>
          <w:vertAlign w:val="superscript"/>
          <w:lang w:val="en-US"/>
        </w:rPr>
        <w:t>]</w:t>
      </w:r>
      <w:r w:rsidR="009B678D" w:rsidRPr="00E15907">
        <w:rPr>
          <w:rFonts w:ascii="Book Antiqua" w:hAnsi="Book Antiqua" w:cs="Times New Roman"/>
          <w:lang w:val="en-US"/>
        </w:rPr>
        <w:fldChar w:fldCharType="end"/>
      </w:r>
    </w:p>
    <w:p w14:paraId="7D58CEFB" w14:textId="5DC93E33" w:rsidR="00D50394" w:rsidRPr="00E15907" w:rsidRDefault="00065F08" w:rsidP="002A5A17">
      <w:pPr>
        <w:autoSpaceDE w:val="0"/>
        <w:autoSpaceDN w:val="0"/>
        <w:adjustRightInd w:val="0"/>
        <w:spacing w:line="360" w:lineRule="auto"/>
        <w:ind w:firstLineChars="100" w:firstLine="240"/>
        <w:jc w:val="both"/>
        <w:rPr>
          <w:rFonts w:ascii="Book Antiqua" w:hAnsi="Book Antiqua" w:cs="Times New Roman"/>
          <w:lang w:val="en-US"/>
        </w:rPr>
      </w:pPr>
      <w:r w:rsidRPr="00E15907">
        <w:rPr>
          <w:rFonts w:ascii="Book Antiqua" w:hAnsi="Book Antiqua" w:cs="Times New Roman"/>
          <w:lang w:val="en-US"/>
        </w:rPr>
        <w:lastRenderedPageBreak/>
        <w:t>Finally, the EGFR/ERK signaling</w:t>
      </w:r>
      <w:r w:rsidR="00B04A68" w:rsidRPr="00E15907">
        <w:rPr>
          <w:rFonts w:ascii="Book Antiqua" w:hAnsi="Book Antiqua" w:cs="Times New Roman"/>
          <w:lang w:val="en-US"/>
        </w:rPr>
        <w:t xml:space="preserve"> has been </w:t>
      </w:r>
      <w:r w:rsidR="00B3785D" w:rsidRPr="00E15907">
        <w:rPr>
          <w:rFonts w:ascii="Book Antiqua" w:hAnsi="Book Antiqua" w:cs="Times New Roman"/>
          <w:lang w:val="en-US"/>
        </w:rPr>
        <w:t xml:space="preserve">implicated </w:t>
      </w:r>
      <w:r w:rsidR="00B04A68" w:rsidRPr="00E15907">
        <w:rPr>
          <w:rFonts w:ascii="Book Antiqua" w:hAnsi="Book Antiqua" w:cs="Times New Roman"/>
          <w:lang w:val="en-US"/>
        </w:rPr>
        <w:t xml:space="preserve">in TTP loss, since </w:t>
      </w:r>
      <w:r w:rsidR="00D50394" w:rsidRPr="00E15907">
        <w:rPr>
          <w:rFonts w:ascii="Book Antiqua" w:hAnsi="Book Antiqua" w:cs="Times New Roman"/>
          <w:lang w:val="en-US"/>
        </w:rPr>
        <w:t>Gambogic acid from</w:t>
      </w:r>
      <w:r w:rsidR="00B3785D" w:rsidRPr="00E15907">
        <w:rPr>
          <w:rFonts w:ascii="Book Antiqua" w:hAnsi="Book Antiqua" w:cs="Times New Roman"/>
          <w:lang w:val="en-US"/>
        </w:rPr>
        <w:t xml:space="preserve"> the</w:t>
      </w:r>
      <w:r w:rsidR="00D50394" w:rsidRPr="00E15907">
        <w:rPr>
          <w:rFonts w:ascii="Book Antiqua" w:hAnsi="Book Antiqua" w:cs="Times New Roman"/>
          <w:lang w:val="en-US"/>
        </w:rPr>
        <w:t xml:space="preserve"> Indian </w:t>
      </w:r>
      <w:proofErr w:type="spellStart"/>
      <w:r w:rsidR="00D50394" w:rsidRPr="00E15907">
        <w:rPr>
          <w:rFonts w:ascii="Book Antiqua" w:hAnsi="Book Antiqua" w:cs="Times New Roman"/>
          <w:lang w:val="en-US"/>
        </w:rPr>
        <w:t>Gambodge</w:t>
      </w:r>
      <w:proofErr w:type="spellEnd"/>
      <w:r w:rsidR="00D50394" w:rsidRPr="00E15907">
        <w:rPr>
          <w:rFonts w:ascii="Book Antiqua" w:hAnsi="Book Antiqua" w:cs="Times New Roman"/>
          <w:lang w:val="en-US"/>
        </w:rPr>
        <w:t xml:space="preserve"> tree induces TTP expression through the downregulatio</w:t>
      </w:r>
      <w:r w:rsidR="002A5A17" w:rsidRPr="00E15907">
        <w:rPr>
          <w:rFonts w:ascii="Book Antiqua" w:hAnsi="Book Antiqua" w:cs="Times New Roman"/>
          <w:lang w:val="en-US"/>
        </w:rPr>
        <w:t>n of EGFR/ERK signaling pathway</w:t>
      </w:r>
      <w:r w:rsidR="00D50394" w:rsidRPr="00E15907">
        <w:rPr>
          <w:rFonts w:ascii="Book Antiqua" w:hAnsi="Book Antiqua" w:cs="Times New Roman"/>
          <w:lang w:val="en-US"/>
        </w:rPr>
        <w:fldChar w:fldCharType="begin">
          <w:fldData xml:space="preserve">PEVuZE5vdGU+PENpdGU+PEF1dGhvcj5XZWk8L0F1dGhvcj48WWVhcj4yMDE4PC9ZZWFyPjxSZWNO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PEVuZE5vdGU+PENpdGU+PEF1dGhvcj5XZWk8L0F1dGhvcj48WWVhcj4yMDE4PC9ZZWFyPjxSZWNO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D50394" w:rsidRPr="00E15907">
        <w:rPr>
          <w:rFonts w:ascii="Book Antiqua" w:hAnsi="Book Antiqua" w:cs="Times New Roman"/>
          <w:lang w:val="en-US"/>
        </w:rPr>
      </w:r>
      <w:r w:rsidR="00D50394"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37" w:tooltip="Wei, 2018 #138" w:history="1">
        <w:r w:rsidR="00E9607F" w:rsidRPr="00E15907">
          <w:rPr>
            <w:rFonts w:ascii="Book Antiqua" w:hAnsi="Book Antiqua" w:cs="Times New Roman"/>
            <w:noProof/>
            <w:vertAlign w:val="superscript"/>
            <w:lang w:val="en-US"/>
          </w:rPr>
          <w:t>137</w:t>
        </w:r>
      </w:hyperlink>
      <w:r w:rsidR="00E9607F" w:rsidRPr="00E15907">
        <w:rPr>
          <w:rFonts w:ascii="Book Antiqua" w:hAnsi="Book Antiqua" w:cs="Times New Roman"/>
          <w:noProof/>
          <w:vertAlign w:val="superscript"/>
          <w:lang w:val="en-US"/>
        </w:rPr>
        <w:t>]</w:t>
      </w:r>
      <w:r w:rsidR="00D50394" w:rsidRPr="00E15907">
        <w:rPr>
          <w:rFonts w:ascii="Book Antiqua" w:hAnsi="Book Antiqua" w:cs="Times New Roman"/>
          <w:lang w:val="en-US"/>
        </w:rPr>
        <w:fldChar w:fldCharType="end"/>
      </w:r>
      <w:r w:rsidR="00D50394" w:rsidRPr="00E15907">
        <w:rPr>
          <w:rFonts w:ascii="Book Antiqua" w:hAnsi="Book Antiqua" w:cs="Times New Roman"/>
          <w:lang w:val="en-US"/>
        </w:rPr>
        <w:t>. Other compounds of natural origins have been also reported to induce TTP expression in colon cancer cells. In this regard, resveratrol, from red grapes, promotes apoptosis and inhibits cell proliferation and metastasis by increasing TTP expre</w:t>
      </w:r>
      <w:r w:rsidR="002A5A17" w:rsidRPr="00E15907">
        <w:rPr>
          <w:rFonts w:ascii="Book Antiqua" w:hAnsi="Book Antiqua" w:cs="Times New Roman"/>
          <w:lang w:val="en-US"/>
        </w:rPr>
        <w:t>ssion in HCT116 and SNU81 cells</w:t>
      </w:r>
      <w:r w:rsidR="00D50394" w:rsidRPr="00E15907">
        <w:rPr>
          <w:rFonts w:ascii="Book Antiqua" w:hAnsi="Book Antiqua" w:cs="Times New Roman"/>
          <w:lang w:val="en-US"/>
        </w:rPr>
        <w:fldChar w:fldCharType="begin"/>
      </w:r>
      <w:r w:rsidR="00E9607F" w:rsidRPr="00E15907">
        <w:rPr>
          <w:rFonts w:ascii="Book Antiqua" w:hAnsi="Book Antiqua" w:cs="Times New Roman"/>
          <w:lang w:val="en-US"/>
        </w:rPr>
        <w:instrText xml:space="preserve"> ADDIN EN.CITE &lt;EndNote&gt;&lt;Cite&gt;&lt;Author&gt;Lee&lt;/Author&gt;&lt;Year&gt;2018&lt;/Year&gt;&lt;RecNum&gt;137&lt;/RecNum&gt;&lt;DisplayText&gt;&lt;style face="superscript"&gt;[135]&lt;/style&gt;&lt;/DisplayText&gt;&lt;record&gt;&lt;rec-number&gt;137&lt;/rec-number&gt;&lt;foreign-keys&gt;&lt;key app="EN" db-id="sxv92a5fdvs52rexra75zwsf0xeas52sdwxz" timestamp="1538665782"&gt;137&lt;/key&gt;&lt;/foreign-keys&gt;&lt;ref-type name="Journal Article"&gt;17&lt;/ref-type&gt;&lt;contributors&gt;&lt;authors&gt;&lt;author&gt;Lee, S. R.&lt;/author&gt;&lt;author&gt;Jin, H.&lt;/author&gt;&lt;author&gt;Kim, W. T.&lt;/author&gt;&lt;author&gt;Kim, W. J.&lt;/author&gt;&lt;author&gt;Kim, S. Z.&lt;/author&gt;&lt;author&gt;Leem, S. H.&lt;/author&gt;&lt;author&gt;Kim, S. M.&lt;/author&gt;&lt;/authors&gt;&lt;/contributors&gt;&lt;auth-address&gt;Department of Biological Science, Dong-A University, Busan 49315, Republic of Korea.&amp;#xD;Department of Physiology, Institute of Medical Science, Chonbuk National University Medical School, Jeonju, Jeonbuk 54907, Republic of Korea.&lt;/auth-address&gt;&lt;titles&gt;&lt;title&gt;Tristetraprolin activation by resveratrol inhibits the proliferation and metastasis of colorectal cancer cells&lt;/title&gt;&lt;secondary-title&gt;Int J Oncol&lt;/secondary-title&gt;&lt;/titles&gt;&lt;periodical&gt;&lt;full-title&gt;Int J Oncol&lt;/full-title&gt;&lt;/periodical&gt;&lt;pages&gt;1269-1278&lt;/pages&gt;&lt;volume&gt;53&lt;/volume&gt;&lt;number&gt;3&lt;/number&gt;&lt;edition&gt;2018/06/30&lt;/edition&gt;&lt;dates&gt;&lt;year&gt;2018&lt;/year&gt;&lt;pub-dates&gt;&lt;date&gt;Sep&lt;/date&gt;&lt;/pub-dates&gt;&lt;/dates&gt;&lt;isbn&gt;1791-2423 (Electronic)&amp;#xD;1019-6439 (Linking)&lt;/isbn&gt;&lt;accession-num&gt;29956753&lt;/accession-num&gt;&lt;urls&gt;&lt;related-urls&gt;&lt;url&gt;https://www.ncbi.nlm.nih.gov/pubmed/29956753&lt;/url&gt;&lt;/related-urls&gt;&lt;/urls&gt;&lt;electronic-resource-num&gt;10.3892/ijo.2018.4453&lt;/electronic-resource-num&gt;&lt;/record&gt;&lt;/Cite&gt;&lt;/EndNote&gt;</w:instrText>
      </w:r>
      <w:r w:rsidR="00D50394"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35" w:tooltip="Lee, 2018 #137" w:history="1">
        <w:r w:rsidR="00E9607F" w:rsidRPr="00E15907">
          <w:rPr>
            <w:rFonts w:ascii="Book Antiqua" w:hAnsi="Book Antiqua" w:cs="Times New Roman"/>
            <w:noProof/>
            <w:vertAlign w:val="superscript"/>
            <w:lang w:val="en-US"/>
          </w:rPr>
          <w:t>135</w:t>
        </w:r>
      </w:hyperlink>
      <w:r w:rsidR="00E9607F" w:rsidRPr="00E15907">
        <w:rPr>
          <w:rFonts w:ascii="Book Antiqua" w:hAnsi="Book Antiqua" w:cs="Times New Roman"/>
          <w:noProof/>
          <w:vertAlign w:val="superscript"/>
          <w:lang w:val="en-US"/>
        </w:rPr>
        <w:t>]</w:t>
      </w:r>
      <w:r w:rsidR="00D50394" w:rsidRPr="00E15907">
        <w:rPr>
          <w:rFonts w:ascii="Book Antiqua" w:hAnsi="Book Antiqua" w:cs="Times New Roman"/>
          <w:lang w:val="en-US"/>
        </w:rPr>
        <w:fldChar w:fldCharType="end"/>
      </w:r>
    </w:p>
    <w:p w14:paraId="44989376" w14:textId="7E6C54C1" w:rsidR="00F86AB8" w:rsidRPr="00E15907" w:rsidRDefault="00F86AB8" w:rsidP="00121AA8">
      <w:pPr>
        <w:spacing w:line="360" w:lineRule="auto"/>
        <w:jc w:val="both"/>
        <w:rPr>
          <w:rFonts w:ascii="Book Antiqua" w:hAnsi="Book Antiqua" w:cs="Times New Roman"/>
          <w:lang w:val="en-US"/>
        </w:rPr>
      </w:pPr>
    </w:p>
    <w:p w14:paraId="4ABBFAF9" w14:textId="6CFFDFC9" w:rsidR="007A7BDF" w:rsidRPr="00E15907" w:rsidRDefault="002A5A17" w:rsidP="00121AA8">
      <w:pPr>
        <w:spacing w:line="360" w:lineRule="auto"/>
        <w:jc w:val="both"/>
        <w:rPr>
          <w:rFonts w:ascii="Book Antiqua" w:hAnsi="Book Antiqua" w:cs="Times New Roman"/>
          <w:b/>
          <w:i/>
          <w:lang w:val="en-US"/>
        </w:rPr>
      </w:pPr>
      <w:r w:rsidRPr="00E15907">
        <w:rPr>
          <w:rFonts w:ascii="Book Antiqua" w:hAnsi="Book Antiqua" w:cs="Times New Roman"/>
          <w:b/>
          <w:i/>
          <w:lang w:val="en-US"/>
        </w:rPr>
        <w:t>T-Cell-Restricted Intracellular Antigen-1</w:t>
      </w:r>
    </w:p>
    <w:p w14:paraId="75B45896" w14:textId="0F5143A3" w:rsidR="00786C01" w:rsidRPr="00E15907" w:rsidRDefault="009828B9" w:rsidP="00121AA8">
      <w:pPr>
        <w:spacing w:line="360" w:lineRule="auto"/>
        <w:jc w:val="both"/>
        <w:rPr>
          <w:rFonts w:ascii="Book Antiqua" w:hAnsi="Book Antiqua" w:cs="Times New Roman"/>
          <w:lang w:val="en-US"/>
        </w:rPr>
      </w:pPr>
      <w:r w:rsidRPr="00E15907">
        <w:rPr>
          <w:rFonts w:ascii="Book Antiqua" w:hAnsi="Book Antiqua" w:cs="Times New Roman"/>
          <w:lang w:val="en-US"/>
        </w:rPr>
        <w:t>The TIA1 was originally identified in activated T lymphocytes, where it plays a nucleolytic</w:t>
      </w:r>
      <w:r w:rsidR="003850B6" w:rsidRPr="00E15907">
        <w:rPr>
          <w:rFonts w:ascii="Book Antiqua" w:hAnsi="Book Antiqua" w:cs="Times New Roman"/>
          <w:lang w:val="en-US"/>
        </w:rPr>
        <w:t xml:space="preserve"> role </w:t>
      </w:r>
      <w:r w:rsidRPr="00E15907">
        <w:rPr>
          <w:rFonts w:ascii="Book Antiqua" w:hAnsi="Book Antiqua" w:cs="Times New Roman"/>
          <w:lang w:val="en-US"/>
        </w:rPr>
        <w:t>against T-cell targets. TIA1 is comprised of three</w:t>
      </w:r>
      <w:r w:rsidR="00B87893" w:rsidRPr="00E15907">
        <w:rPr>
          <w:rFonts w:ascii="Book Antiqua" w:hAnsi="Book Antiqua" w:cs="Times New Roman"/>
          <w:lang w:val="en-US"/>
        </w:rPr>
        <w:t xml:space="preserve"> </w:t>
      </w:r>
      <w:r w:rsidR="0011144F" w:rsidRPr="00E15907">
        <w:rPr>
          <w:rFonts w:ascii="Book Antiqua" w:hAnsi="Book Antiqua" w:cs="Times New Roman"/>
          <w:lang w:val="en-US"/>
        </w:rPr>
        <w:t>RRMs</w:t>
      </w:r>
      <w:r w:rsidR="00B87893" w:rsidRPr="00E15907">
        <w:rPr>
          <w:rFonts w:ascii="Book Antiqua" w:hAnsi="Book Antiqua" w:cs="Times New Roman"/>
          <w:lang w:val="en-US"/>
        </w:rPr>
        <w:t xml:space="preserve"> involved in </w:t>
      </w:r>
      <w:r w:rsidRPr="00E15907">
        <w:rPr>
          <w:rFonts w:ascii="Book Antiqua" w:hAnsi="Book Antiqua" w:cs="Times New Roman"/>
          <w:lang w:val="en-US"/>
        </w:rPr>
        <w:t xml:space="preserve">the binding to </w:t>
      </w:r>
      <w:r w:rsidR="00270C1B" w:rsidRPr="00E15907">
        <w:rPr>
          <w:rFonts w:ascii="Book Antiqua" w:hAnsi="Book Antiqua" w:cs="Times New Roman"/>
          <w:lang w:val="en-US"/>
        </w:rPr>
        <w:t xml:space="preserve">ARE </w:t>
      </w:r>
      <w:r w:rsidR="003850B6" w:rsidRPr="00E15907">
        <w:rPr>
          <w:rFonts w:ascii="Book Antiqua" w:hAnsi="Book Antiqua" w:cs="Times New Roman"/>
          <w:lang w:val="en-US"/>
        </w:rPr>
        <w:t xml:space="preserve">in the 3’UTR of target </w:t>
      </w:r>
      <w:r w:rsidR="00ED592D" w:rsidRPr="00E15907">
        <w:rPr>
          <w:rFonts w:ascii="Book Antiqua" w:hAnsi="Book Antiqua" w:cs="Times New Roman"/>
          <w:lang w:val="en-US"/>
        </w:rPr>
        <w:t xml:space="preserve">mRNA </w:t>
      </w:r>
      <w:r w:rsidR="003850B6" w:rsidRPr="00E15907">
        <w:rPr>
          <w:rFonts w:ascii="Book Antiqua" w:hAnsi="Book Antiqua" w:cs="Times New Roman"/>
          <w:lang w:val="en-US"/>
        </w:rPr>
        <w:t>transcripts</w:t>
      </w:r>
      <w:r w:rsidR="00150E76" w:rsidRPr="00E15907">
        <w:rPr>
          <w:rFonts w:ascii="Book Antiqua" w:hAnsi="Book Antiqua" w:cs="Times New Roman"/>
          <w:lang w:val="en-US"/>
        </w:rPr>
        <w:fldChar w:fldCharType="begin">
          <w:fldData xml:space="preserve">PEVuZE5vdGU+PENpdGU+PEF1dGhvcj5DcnV6LUdhbGxhcmRvPC9BdXRob3I+PFllYXI+MjAxMzwv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=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PEVuZE5vdGU+PENpdGU+PEF1dGhvcj5DcnV6LUdhbGxhcmRvPC9BdXRob3I+PFllYXI+MjAxMzwv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=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47" w:tooltip="Cruz-Gallardo, 2013 #151" w:history="1">
        <w:r w:rsidR="00E9607F" w:rsidRPr="00E15907">
          <w:rPr>
            <w:rFonts w:ascii="Book Antiqua" w:hAnsi="Book Antiqua" w:cs="Times New Roman"/>
            <w:noProof/>
            <w:vertAlign w:val="superscript"/>
            <w:lang w:val="en-US"/>
          </w:rPr>
          <w:t>147</w:t>
        </w:r>
      </w:hyperlink>
      <w:r w:rsidR="002A5A17" w:rsidRPr="00E15907">
        <w:rPr>
          <w:rFonts w:ascii="Book Antiqua" w:hAnsi="Book Antiqua" w:cs="Times New Roman"/>
          <w:noProof/>
          <w:vertAlign w:val="superscript"/>
          <w:lang w:val="en-US"/>
        </w:rPr>
        <w:t>,</w:t>
      </w:r>
      <w:hyperlink w:anchor="_ENREF_148" w:tooltip="Bauer, 2012 #152" w:history="1">
        <w:r w:rsidR="00E9607F" w:rsidRPr="00E15907">
          <w:rPr>
            <w:rFonts w:ascii="Book Antiqua" w:hAnsi="Book Antiqua" w:cs="Times New Roman"/>
            <w:noProof/>
            <w:vertAlign w:val="superscript"/>
            <w:lang w:val="en-US"/>
          </w:rPr>
          <w:t>148</w:t>
        </w:r>
      </w:hyperlink>
      <w:r w:rsidR="00CF4001"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Pr="00E15907">
        <w:rPr>
          <w:rFonts w:ascii="Book Antiqua" w:hAnsi="Book Antiqua" w:cs="Times New Roman"/>
          <w:lang w:val="en-US"/>
        </w:rPr>
        <w:t xml:space="preserve">. </w:t>
      </w:r>
      <w:r w:rsidR="006A05C9" w:rsidRPr="00E15907">
        <w:rPr>
          <w:rFonts w:ascii="Book Antiqua" w:hAnsi="Book Antiqua" w:cs="Times New Roman"/>
          <w:lang w:val="en-US"/>
        </w:rPr>
        <w:t xml:space="preserve">TIA1 </w:t>
      </w:r>
      <w:r w:rsidRPr="00E15907">
        <w:rPr>
          <w:rFonts w:ascii="Book Antiqua" w:hAnsi="Book Antiqua" w:cs="Times New Roman"/>
          <w:lang w:val="en-US"/>
        </w:rPr>
        <w:t>act</w:t>
      </w:r>
      <w:r w:rsidR="003850B6" w:rsidRPr="00E15907">
        <w:rPr>
          <w:rFonts w:ascii="Book Antiqua" w:hAnsi="Book Antiqua" w:cs="Times New Roman"/>
          <w:lang w:val="en-US"/>
        </w:rPr>
        <w:t>s as a translational repressor and</w:t>
      </w:r>
      <w:r w:rsidR="006A05C9" w:rsidRPr="00E15907">
        <w:rPr>
          <w:rFonts w:ascii="Book Antiqua" w:hAnsi="Book Antiqua" w:cs="Times New Roman"/>
          <w:lang w:val="en-US"/>
        </w:rPr>
        <w:t xml:space="preserve"> </w:t>
      </w:r>
      <w:r w:rsidR="003850B6" w:rsidRPr="00E15907">
        <w:rPr>
          <w:rFonts w:ascii="Book Antiqua" w:hAnsi="Book Antiqua" w:cs="Times New Roman"/>
          <w:lang w:val="en-US"/>
        </w:rPr>
        <w:t>d</w:t>
      </w:r>
      <w:r w:rsidR="006A05C9" w:rsidRPr="00E15907">
        <w:rPr>
          <w:rFonts w:ascii="Book Antiqua" w:hAnsi="Book Antiqua" w:cs="Times New Roman"/>
          <w:lang w:val="en-US"/>
        </w:rPr>
        <w:t>uring stress conditions (</w:t>
      </w:r>
      <w:r w:rsidR="006A05C9" w:rsidRPr="00E15907">
        <w:rPr>
          <w:rFonts w:ascii="Book Antiqua" w:hAnsi="Book Antiqua" w:cs="Times New Roman"/>
          <w:i/>
          <w:lang w:val="en-US"/>
        </w:rPr>
        <w:t>i.e</w:t>
      </w:r>
      <w:r w:rsidR="002A5A17" w:rsidRPr="00E15907">
        <w:rPr>
          <w:rFonts w:ascii="Book Antiqua" w:eastAsia="SimSun" w:hAnsi="Book Antiqua" w:cs="Times New Roman" w:hint="eastAsia"/>
          <w:i/>
          <w:lang w:val="en-US" w:eastAsia="zh-CN"/>
        </w:rPr>
        <w:t>.</w:t>
      </w:r>
      <w:r w:rsidR="003850B6" w:rsidRPr="00E15907">
        <w:rPr>
          <w:rFonts w:ascii="Book Antiqua" w:hAnsi="Book Antiqua" w:cs="Times New Roman"/>
          <w:lang w:val="en-US"/>
        </w:rPr>
        <w:t>, hypoxia, o</w:t>
      </w:r>
      <w:r w:rsidR="009B7E84" w:rsidRPr="00E15907">
        <w:rPr>
          <w:rFonts w:ascii="Book Antiqua" w:hAnsi="Book Antiqua" w:cs="Times New Roman"/>
          <w:lang w:val="en-US"/>
        </w:rPr>
        <w:t xml:space="preserve">xidative stress) </w:t>
      </w:r>
      <w:r w:rsidR="003850B6" w:rsidRPr="00E15907">
        <w:rPr>
          <w:rFonts w:ascii="Book Antiqua" w:hAnsi="Book Antiqua" w:cs="Times New Roman"/>
          <w:lang w:val="en-US"/>
        </w:rPr>
        <w:t>interacts with various co-factors</w:t>
      </w:r>
      <w:r w:rsidR="00270C1B" w:rsidRPr="00E15907">
        <w:rPr>
          <w:rFonts w:ascii="Book Antiqua" w:hAnsi="Book Antiqua" w:cs="Times New Roman"/>
          <w:lang w:val="en-US"/>
        </w:rPr>
        <w:t xml:space="preserve"> (</w:t>
      </w:r>
      <w:r w:rsidR="00270C1B" w:rsidRPr="00E15907">
        <w:rPr>
          <w:rFonts w:ascii="Book Antiqua" w:hAnsi="Book Antiqua" w:cs="Times New Roman"/>
          <w:i/>
          <w:lang w:val="en-US"/>
        </w:rPr>
        <w:t>e.g</w:t>
      </w:r>
      <w:r w:rsidR="002A5A17" w:rsidRPr="00E15907">
        <w:rPr>
          <w:rFonts w:ascii="Book Antiqua" w:eastAsia="SimSun" w:hAnsi="Book Antiqua" w:cs="Times New Roman" w:hint="eastAsia"/>
          <w:lang w:val="en-US" w:eastAsia="zh-CN"/>
        </w:rPr>
        <w:t>.</w:t>
      </w:r>
      <w:r w:rsidR="00270C1B" w:rsidRPr="00E15907">
        <w:rPr>
          <w:rFonts w:ascii="Book Antiqua" w:hAnsi="Book Antiqua" w:cs="Times New Roman"/>
          <w:lang w:val="en-US"/>
        </w:rPr>
        <w:t xml:space="preserve">, </w:t>
      </w:r>
      <w:r w:rsidR="00F47CE0" w:rsidRPr="00E15907">
        <w:rPr>
          <w:rFonts w:ascii="Book Antiqua" w:hAnsi="Book Antiqua" w:cs="Times New Roman"/>
          <w:lang w:val="en-US"/>
        </w:rPr>
        <w:t>TIAR</w:t>
      </w:r>
      <w:r w:rsidR="00270C1B" w:rsidRPr="00E15907">
        <w:rPr>
          <w:rFonts w:ascii="Book Antiqua" w:hAnsi="Book Antiqua" w:cs="Times New Roman"/>
          <w:lang w:val="en-US"/>
        </w:rPr>
        <w:t>)</w:t>
      </w:r>
      <w:r w:rsidR="003850B6" w:rsidRPr="00E15907">
        <w:rPr>
          <w:rFonts w:ascii="Book Antiqua" w:hAnsi="Book Antiqua" w:cs="Times New Roman"/>
          <w:lang w:val="en-US"/>
        </w:rPr>
        <w:t xml:space="preserve"> </w:t>
      </w:r>
      <w:r w:rsidR="009B7E84" w:rsidRPr="00E15907">
        <w:rPr>
          <w:rFonts w:ascii="Book Antiqua" w:hAnsi="Book Antiqua" w:cs="Times New Roman"/>
          <w:lang w:val="en-US"/>
        </w:rPr>
        <w:t>to</w:t>
      </w:r>
      <w:r w:rsidR="00ED592D" w:rsidRPr="00E15907">
        <w:rPr>
          <w:rFonts w:ascii="Book Antiqua" w:hAnsi="Book Antiqua" w:cs="Times New Roman"/>
          <w:lang w:val="en-US"/>
        </w:rPr>
        <w:t xml:space="preserve"> </w:t>
      </w:r>
      <w:r w:rsidR="007A7BDF" w:rsidRPr="00E15907">
        <w:rPr>
          <w:rFonts w:ascii="Book Antiqua" w:hAnsi="Book Antiqua" w:cs="Times New Roman"/>
          <w:lang w:val="en-US"/>
        </w:rPr>
        <w:t>promotes</w:t>
      </w:r>
      <w:r w:rsidR="00ED592D" w:rsidRPr="00E15907">
        <w:rPr>
          <w:rFonts w:ascii="Book Antiqua" w:hAnsi="Book Antiqua" w:cs="Times New Roman"/>
          <w:lang w:val="en-US"/>
        </w:rPr>
        <w:t xml:space="preserve"> the sequestration of </w:t>
      </w:r>
      <w:r w:rsidRPr="00E15907">
        <w:rPr>
          <w:rFonts w:ascii="Book Antiqua" w:hAnsi="Book Antiqua" w:cs="Times New Roman"/>
          <w:lang w:val="en-US"/>
        </w:rPr>
        <w:t xml:space="preserve">target mRNAs into </w:t>
      </w:r>
      <w:r w:rsidR="004A02A2" w:rsidRPr="00E15907">
        <w:rPr>
          <w:rFonts w:ascii="Book Antiqua" w:hAnsi="Book Antiqua" w:cs="Times New Roman"/>
          <w:lang w:val="en-US"/>
        </w:rPr>
        <w:t xml:space="preserve">non-membranous </w:t>
      </w:r>
      <w:r w:rsidRPr="00E15907">
        <w:rPr>
          <w:rFonts w:ascii="Book Antiqua" w:hAnsi="Book Antiqua" w:cs="Times New Roman"/>
          <w:lang w:val="en-US"/>
        </w:rPr>
        <w:t xml:space="preserve">cytoplasmic </w:t>
      </w:r>
      <w:r w:rsidR="00AC2ECC" w:rsidRPr="00E15907">
        <w:rPr>
          <w:rFonts w:ascii="Book Antiqua" w:hAnsi="Book Antiqua" w:cs="Times New Roman"/>
          <w:lang w:val="en-US"/>
        </w:rPr>
        <w:t>SG</w:t>
      </w:r>
      <w:r w:rsidR="005664C0" w:rsidRPr="00E15907">
        <w:rPr>
          <w:rFonts w:ascii="Book Antiqua" w:hAnsi="Book Antiqua" w:cs="Times New Roman"/>
          <w:lang w:val="en-US"/>
        </w:rPr>
        <w:fldChar w:fldCharType="begin"/>
      </w:r>
      <w:r w:rsidR="00521F62" w:rsidRPr="00E15907">
        <w:rPr>
          <w:rFonts w:ascii="Book Antiqua" w:hAnsi="Book Antiqua" w:cs="Times New Roman"/>
          <w:lang w:val="en-US"/>
        </w:rPr>
        <w:instrText xml:space="preserve"> ADDIN EN.CITE &lt;EndNote&gt;&lt;Cite&gt;&lt;Author&gt;Waris&lt;/Author&gt;&lt;Year&gt;2014&lt;/Year&gt;&lt;RecNum&gt;153&lt;/RecNum&gt;&lt;DisplayText&gt;&lt;style face="superscript"&gt;[149]&lt;/style&gt;&lt;/DisplayText&gt;&lt;record&gt;&lt;rec-number&gt;153&lt;/rec-number&gt;&lt;foreign-keys&gt;&lt;key app="EN" db-id="sxv92a5fdvs52rexra75zwsf0xeas52sdwxz" timestamp="1538681713"&gt;153&lt;/key&gt;&lt;/foreign-keys&gt;&lt;ref-type name="Journal Article"&gt;17&lt;/ref-type&gt;&lt;contributors&gt;&lt;authors&gt;&lt;author&gt;Waris, S.&lt;/author&gt;&lt;author&gt;Wilce, M. C.&lt;/author&gt;&lt;author&gt;Wilce, J. A.&lt;/author&gt;&lt;/authors&gt;&lt;/contributors&gt;&lt;auth-address&gt;Department of Biochemistry and Molecular Biology, Monash University, Victoria 3800, Australia. saboora.waris@monash.edu.&amp;#xD;Department of Biochemistry and Molecular Biology, Monash University, Victoria 3800, Australia. matthew.wilce@monash.edu.&amp;#xD;Department of Biochemistry and Molecular Biology, Monash University, Victoria 3800, Australia. jackie.wilce@monash.edu.&lt;/auth-address&gt;&lt;titles&gt;&lt;title&gt;RNA recognition and stress granule formation by TIA proteins&lt;/title&gt;&lt;secondary-title&gt;Int J Mol Sci&lt;/secondary-title&gt;&lt;alt-title&gt;International journal of molecular sciences&lt;/alt-title&gt;&lt;/titles&gt;&lt;periodical&gt;&lt;full-title&gt;Int J Mol Sci&lt;/full-title&gt;&lt;/periodical&gt;&lt;pages&gt;23377-88&lt;/pages&gt;&lt;volume&gt;15&lt;/volume&gt;&lt;number&gt;12&lt;/number&gt;&lt;keywords&gt;&lt;keyword&gt;Amino Acid Motifs&lt;/keyword&gt;&lt;keyword&gt;Animals&lt;/keyword&gt;&lt;keyword&gt;Cytoplasmic Granules/*metabolism&lt;/keyword&gt;&lt;keyword&gt;Humans&lt;/keyword&gt;&lt;keyword&gt;Protein Binding&lt;/keyword&gt;&lt;keyword&gt;Protein Interaction Domains and Motifs&lt;/keyword&gt;&lt;keyword&gt;RNA/chemistry/*metabolism&lt;/keyword&gt;&lt;keyword&gt;RNA, Messenger/metabolism&lt;/keyword&gt;&lt;keyword&gt;RNA-Binding Proteins/chemistry/*metabolism&lt;/keyword&gt;&lt;keyword&gt;*Stress, Physiological&lt;/keyword&gt;&lt;/keywords&gt;&lt;dates&gt;&lt;year&gt;2014&lt;/year&gt;&lt;pub-dates&gt;&lt;date&gt;Dec 16&lt;/date&gt;&lt;/pub-dates&gt;&lt;/dates&gt;&lt;isbn&gt;1422-0067 (Electronic)&amp;#xD;1422-0067 (Linking)&lt;/isbn&gt;&lt;accession-num&gt;25522169&lt;/accession-num&gt;&lt;urls&gt;&lt;related-urls&gt;&lt;url&gt;http://www.ncbi.nlm.nih.gov/pubmed/25522169&lt;/url&gt;&lt;/related-urls&gt;&lt;/urls&gt;&lt;custom2&gt;4284772&lt;/custom2&gt;&lt;electronic-resource-num&gt;10.3390/ijms151223377&lt;/electronic-resource-num&gt;&lt;/record&gt;&lt;/Cite&gt;&lt;/EndNote&gt;</w:instrText>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49" w:tooltip="Waris, 2014 #153" w:history="1">
        <w:r w:rsidR="00E9607F" w:rsidRPr="00E15907">
          <w:rPr>
            <w:rFonts w:ascii="Book Antiqua" w:hAnsi="Book Antiqua" w:cs="Times New Roman"/>
            <w:noProof/>
            <w:vertAlign w:val="superscript"/>
            <w:lang w:val="en-US"/>
          </w:rPr>
          <w:t>149</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995FA3" w:rsidRPr="00E15907">
        <w:rPr>
          <w:rFonts w:ascii="Book Antiqua" w:hAnsi="Book Antiqua" w:cs="Times New Roman"/>
          <w:lang w:val="en-US"/>
        </w:rPr>
        <w:t xml:space="preserve">. </w:t>
      </w:r>
      <w:r w:rsidR="00ED592D" w:rsidRPr="00E15907">
        <w:rPr>
          <w:rFonts w:ascii="Book Antiqua" w:hAnsi="Book Antiqua" w:cs="Times New Roman"/>
          <w:lang w:val="en-US"/>
        </w:rPr>
        <w:t xml:space="preserve">There, </w:t>
      </w:r>
      <w:r w:rsidR="003850B6" w:rsidRPr="00E15907">
        <w:rPr>
          <w:rFonts w:ascii="Book Antiqua" w:hAnsi="Book Antiqua" w:cs="Times New Roman"/>
          <w:lang w:val="en-US"/>
        </w:rPr>
        <w:t>target mRNAs</w:t>
      </w:r>
      <w:r w:rsidR="006A05C9" w:rsidRPr="00E15907">
        <w:rPr>
          <w:rFonts w:ascii="Book Antiqua" w:hAnsi="Book Antiqua" w:cs="Times New Roman"/>
          <w:lang w:val="en-US"/>
        </w:rPr>
        <w:t xml:space="preserve"> </w:t>
      </w:r>
      <w:r w:rsidRPr="00E15907">
        <w:rPr>
          <w:rFonts w:ascii="Book Antiqua" w:hAnsi="Book Antiqua" w:cs="Times New Roman"/>
          <w:lang w:val="en-US"/>
        </w:rPr>
        <w:t>are held translationally silenced</w:t>
      </w:r>
      <w:r w:rsidR="00ED592D" w:rsidRPr="00E15907">
        <w:rPr>
          <w:rFonts w:ascii="Book Antiqua" w:hAnsi="Book Antiqua" w:cs="Times New Roman"/>
          <w:lang w:val="en-US"/>
        </w:rPr>
        <w:t xml:space="preserve"> </w:t>
      </w:r>
      <w:r w:rsidRPr="00E15907">
        <w:rPr>
          <w:rFonts w:ascii="Book Antiqua" w:hAnsi="Book Antiqua" w:cs="Times New Roman"/>
          <w:lang w:val="en-US"/>
        </w:rPr>
        <w:t xml:space="preserve">and </w:t>
      </w:r>
      <w:r w:rsidR="00ED592D" w:rsidRPr="00E15907">
        <w:rPr>
          <w:rFonts w:ascii="Book Antiqua" w:hAnsi="Book Antiqua" w:cs="Times New Roman"/>
          <w:lang w:val="en-US"/>
        </w:rPr>
        <w:t>can</w:t>
      </w:r>
      <w:r w:rsidRPr="00E15907">
        <w:rPr>
          <w:rFonts w:ascii="Book Antiqua" w:hAnsi="Book Antiqua" w:cs="Times New Roman"/>
          <w:lang w:val="en-US"/>
        </w:rPr>
        <w:t xml:space="preserve"> re-enter translation or proceed to mRNA decay in P-bodies. </w:t>
      </w:r>
      <w:r w:rsidR="004A02A2" w:rsidRPr="00E15907">
        <w:rPr>
          <w:rFonts w:ascii="Book Antiqua" w:hAnsi="Book Antiqua" w:cs="Times New Roman"/>
          <w:lang w:val="en-US"/>
        </w:rPr>
        <w:t>This mechanism</w:t>
      </w:r>
      <w:r w:rsidR="00ED592D" w:rsidRPr="00E15907">
        <w:rPr>
          <w:rFonts w:ascii="Book Antiqua" w:hAnsi="Book Antiqua" w:cs="Times New Roman"/>
          <w:lang w:val="en-US"/>
        </w:rPr>
        <w:t xml:space="preserve"> </w:t>
      </w:r>
      <w:r w:rsidR="0018218E" w:rsidRPr="00E15907">
        <w:rPr>
          <w:rFonts w:ascii="Book Antiqua" w:hAnsi="Book Antiqua" w:cs="Times New Roman"/>
          <w:lang w:val="en-US"/>
        </w:rPr>
        <w:t>allow</w:t>
      </w:r>
      <w:r w:rsidR="00F93A19" w:rsidRPr="00E15907">
        <w:rPr>
          <w:rFonts w:ascii="Book Antiqua" w:hAnsi="Book Antiqua" w:cs="Times New Roman"/>
          <w:lang w:val="en-US"/>
        </w:rPr>
        <w:t>s</w:t>
      </w:r>
      <w:r w:rsidR="0018218E" w:rsidRPr="00E15907">
        <w:rPr>
          <w:rFonts w:ascii="Book Antiqua" w:hAnsi="Book Antiqua" w:cs="Times New Roman"/>
          <w:lang w:val="en-US"/>
        </w:rPr>
        <w:t xml:space="preserve"> cancer cells </w:t>
      </w:r>
      <w:r w:rsidR="004A02A2" w:rsidRPr="00E15907">
        <w:rPr>
          <w:rFonts w:ascii="Book Antiqua" w:hAnsi="Book Antiqua" w:cs="Times New Roman"/>
          <w:lang w:val="en-US"/>
        </w:rPr>
        <w:t>to survive to</w:t>
      </w:r>
      <w:r w:rsidR="007A7BDF" w:rsidRPr="00E15907">
        <w:rPr>
          <w:rFonts w:ascii="Book Antiqua" w:hAnsi="Book Antiqua" w:cs="Times New Roman"/>
          <w:lang w:val="en-US"/>
        </w:rPr>
        <w:t xml:space="preserve"> harmful condition</w:t>
      </w:r>
      <w:r w:rsidR="004A02A2" w:rsidRPr="00E15907">
        <w:rPr>
          <w:rFonts w:ascii="Book Antiqua" w:hAnsi="Book Antiqua" w:cs="Times New Roman"/>
          <w:lang w:val="en-US"/>
        </w:rPr>
        <w:t>s (</w:t>
      </w:r>
      <w:r w:rsidR="004A02A2" w:rsidRPr="00E15907">
        <w:rPr>
          <w:rFonts w:ascii="Book Antiqua" w:hAnsi="Book Antiqua" w:cs="Times New Roman"/>
          <w:i/>
          <w:lang w:val="en-US"/>
        </w:rPr>
        <w:t>e.g</w:t>
      </w:r>
      <w:r w:rsidR="002A5A17" w:rsidRPr="00E15907">
        <w:rPr>
          <w:rFonts w:ascii="Book Antiqua" w:eastAsia="SimSun" w:hAnsi="Book Antiqua" w:cs="Times New Roman" w:hint="eastAsia"/>
          <w:lang w:val="en-US" w:eastAsia="zh-CN"/>
        </w:rPr>
        <w:t>.</w:t>
      </w:r>
      <w:r w:rsidR="004A02A2" w:rsidRPr="00E15907">
        <w:rPr>
          <w:rFonts w:ascii="Book Antiqua" w:hAnsi="Book Antiqua" w:cs="Times New Roman"/>
          <w:lang w:val="en-US"/>
        </w:rPr>
        <w:t>, hypoxia, oxidative stress, chemotherapy)</w:t>
      </w:r>
      <w:r w:rsidR="007A7BDF" w:rsidRPr="00E15907">
        <w:rPr>
          <w:rFonts w:ascii="Book Antiqua" w:hAnsi="Book Antiqua" w:cs="Times New Roman"/>
          <w:lang w:val="en-US"/>
        </w:rPr>
        <w:t xml:space="preserve">. </w:t>
      </w:r>
      <w:r w:rsidR="004A02A2" w:rsidRPr="00E15907">
        <w:rPr>
          <w:rFonts w:ascii="Book Antiqua" w:hAnsi="Book Antiqua" w:cs="Times New Roman"/>
          <w:lang w:val="en-US"/>
        </w:rPr>
        <w:t>Therefore</w:t>
      </w:r>
      <w:r w:rsidR="007A7BDF" w:rsidRPr="00E15907">
        <w:rPr>
          <w:rFonts w:ascii="Book Antiqua" w:hAnsi="Book Antiqua" w:cs="Times New Roman"/>
          <w:lang w:val="en-US"/>
        </w:rPr>
        <w:t xml:space="preserve">, </w:t>
      </w:r>
      <w:r w:rsidR="00BA0353" w:rsidRPr="00E15907">
        <w:rPr>
          <w:rFonts w:ascii="Book Antiqua" w:hAnsi="Book Antiqua" w:cs="Times New Roman"/>
          <w:lang w:val="en-US"/>
        </w:rPr>
        <w:t>SG formation</w:t>
      </w:r>
      <w:r w:rsidR="00CC32EF" w:rsidRPr="00E15907">
        <w:rPr>
          <w:rFonts w:ascii="Book Antiqua" w:hAnsi="Book Antiqua" w:cs="Times New Roman"/>
          <w:lang w:val="en-US"/>
        </w:rPr>
        <w:t xml:space="preserve"> </w:t>
      </w:r>
      <w:r w:rsidR="007A7BDF" w:rsidRPr="00E15907">
        <w:rPr>
          <w:rFonts w:ascii="Book Antiqua" w:hAnsi="Book Antiqua" w:cs="Times New Roman"/>
          <w:lang w:val="en-US"/>
        </w:rPr>
        <w:t xml:space="preserve">represent </w:t>
      </w:r>
      <w:r w:rsidR="00CC32EF" w:rsidRPr="00E15907">
        <w:rPr>
          <w:rFonts w:ascii="Book Antiqua" w:hAnsi="Book Antiqua" w:cs="Times New Roman"/>
          <w:lang w:val="en-US"/>
        </w:rPr>
        <w:t>a post-cellular</w:t>
      </w:r>
      <w:r w:rsidR="00270C1B" w:rsidRPr="00E15907">
        <w:rPr>
          <w:rFonts w:ascii="Book Antiqua" w:hAnsi="Book Antiqua" w:cs="Times New Roman"/>
          <w:lang w:val="en-US"/>
        </w:rPr>
        <w:t xml:space="preserve"> stress</w:t>
      </w:r>
      <w:r w:rsidR="00CC32EF" w:rsidRPr="00E15907">
        <w:rPr>
          <w:rFonts w:ascii="Book Antiqua" w:hAnsi="Book Antiqua" w:cs="Times New Roman"/>
          <w:lang w:val="en-US"/>
        </w:rPr>
        <w:t xml:space="preserve"> response </w:t>
      </w:r>
      <w:r w:rsidR="00270C1B" w:rsidRPr="00E15907">
        <w:rPr>
          <w:rFonts w:ascii="Book Antiqua" w:hAnsi="Book Antiqua" w:cs="Times New Roman"/>
          <w:lang w:val="en-US"/>
        </w:rPr>
        <w:t>allowing cancer cells to re-launch mRNA translation without</w:t>
      </w:r>
      <w:r w:rsidRPr="00E15907">
        <w:rPr>
          <w:rFonts w:ascii="Book Antiqua" w:hAnsi="Book Antiqua" w:cs="Times New Roman"/>
          <w:lang w:val="en-US"/>
        </w:rPr>
        <w:t xml:space="preserve"> the high-energy </w:t>
      </w:r>
      <w:r w:rsidR="00CC32EF" w:rsidRPr="00E15907">
        <w:rPr>
          <w:rFonts w:ascii="Book Antiqua" w:hAnsi="Book Antiqua" w:cs="Times New Roman"/>
          <w:lang w:val="en-US"/>
        </w:rPr>
        <w:t>demand</w:t>
      </w:r>
      <w:r w:rsidRPr="00E15907">
        <w:rPr>
          <w:rFonts w:ascii="Book Antiqua" w:hAnsi="Book Antiqua" w:cs="Times New Roman"/>
          <w:lang w:val="en-US"/>
        </w:rPr>
        <w:t xml:space="preserve"> of </w:t>
      </w:r>
      <w:r w:rsidRPr="00E15907">
        <w:rPr>
          <w:rFonts w:ascii="Book Antiqua" w:hAnsi="Book Antiqua" w:cs="Times New Roman"/>
          <w:i/>
          <w:lang w:val="en-US"/>
        </w:rPr>
        <w:t>de novo</w:t>
      </w:r>
      <w:r w:rsidRPr="00E15907">
        <w:rPr>
          <w:rFonts w:ascii="Book Antiqua" w:hAnsi="Book Antiqua" w:cs="Times New Roman"/>
          <w:lang w:val="en-US"/>
        </w:rPr>
        <w:t xml:space="preserve"> transcription</w:t>
      </w:r>
      <w:r w:rsidR="005664C0" w:rsidRPr="00E15907">
        <w:rPr>
          <w:rFonts w:ascii="Book Antiqua" w:hAnsi="Book Antiqua" w:cs="Times New Roman"/>
          <w:lang w:val="en-US"/>
        </w:rPr>
        <w:fldChar w:fldCharType="begin">
          <w:fldData xml:space="preserve">PEVuZE5vdGU+PENpdGU+PEF1dGhvcj5BbmRlcnNvbjwvQXV0aG9yPjxZZWFyPjIwMTU8L1llYXI+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PEVuZE5vdGU+PENpdGU+PEF1dGhvcj5BbmRlcnNvbjwvQXV0aG9yPjxZZWFyPjIwMTU8L1llYXI+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50" w:tooltip="Anderson, 2015 #154" w:history="1">
        <w:r w:rsidR="00E9607F" w:rsidRPr="00E15907">
          <w:rPr>
            <w:rFonts w:ascii="Book Antiqua" w:hAnsi="Book Antiqua" w:cs="Times New Roman"/>
            <w:noProof/>
            <w:vertAlign w:val="superscript"/>
            <w:lang w:val="en-US"/>
          </w:rPr>
          <w:t>150</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995FA3" w:rsidRPr="00E15907">
        <w:rPr>
          <w:rFonts w:ascii="Book Antiqua" w:hAnsi="Book Antiqua" w:cs="Times New Roman"/>
          <w:lang w:val="en-US"/>
        </w:rPr>
        <w:t xml:space="preserve">. </w:t>
      </w:r>
      <w:r w:rsidRPr="00E15907">
        <w:rPr>
          <w:rFonts w:ascii="Book Antiqua" w:hAnsi="Book Antiqua" w:cs="Times New Roman"/>
          <w:lang w:val="en-US"/>
        </w:rPr>
        <w:t>S</w:t>
      </w:r>
      <w:r w:rsidR="00D43490" w:rsidRPr="00E15907">
        <w:rPr>
          <w:rFonts w:ascii="Book Antiqua" w:hAnsi="Book Antiqua" w:cs="Times New Roman"/>
          <w:lang w:val="en-US"/>
        </w:rPr>
        <w:t>tress granule formation</w:t>
      </w:r>
      <w:r w:rsidRPr="00E15907">
        <w:rPr>
          <w:rFonts w:ascii="Book Antiqua" w:hAnsi="Book Antiqua" w:cs="Times New Roman"/>
          <w:lang w:val="en-US"/>
        </w:rPr>
        <w:t xml:space="preserve"> </w:t>
      </w:r>
      <w:r w:rsidR="00F47CE0" w:rsidRPr="00E15907">
        <w:rPr>
          <w:rFonts w:ascii="Book Antiqua" w:hAnsi="Book Antiqua" w:cs="Times New Roman"/>
          <w:lang w:val="en-US"/>
        </w:rPr>
        <w:t>ha</w:t>
      </w:r>
      <w:r w:rsidR="00D43490" w:rsidRPr="00E15907">
        <w:rPr>
          <w:rFonts w:ascii="Book Antiqua" w:hAnsi="Book Antiqua" w:cs="Times New Roman"/>
          <w:lang w:val="en-US"/>
        </w:rPr>
        <w:t>s</w:t>
      </w:r>
      <w:r w:rsidR="00CC32EF" w:rsidRPr="00E15907">
        <w:rPr>
          <w:rFonts w:ascii="Book Antiqua" w:hAnsi="Book Antiqua" w:cs="Times New Roman"/>
          <w:lang w:val="en-US"/>
        </w:rPr>
        <w:t xml:space="preserve"> been suggested as a</w:t>
      </w:r>
      <w:r w:rsidRPr="00E15907">
        <w:rPr>
          <w:rFonts w:ascii="Book Antiqua" w:hAnsi="Book Antiqua" w:cs="Times New Roman"/>
          <w:lang w:val="en-US"/>
        </w:rPr>
        <w:t xml:space="preserve"> survival mechanism for cancer cells</w:t>
      </w:r>
      <w:r w:rsidR="00BA0353" w:rsidRPr="00E15907">
        <w:rPr>
          <w:rFonts w:ascii="Book Antiqua" w:hAnsi="Book Antiqua" w:cs="Times New Roman"/>
          <w:lang w:val="en-US"/>
        </w:rPr>
        <w:t xml:space="preserve">, thus suggesting that targeting SG components may represent an appealing </w:t>
      </w:r>
      <w:r w:rsidR="00786C01" w:rsidRPr="00E15907">
        <w:rPr>
          <w:rFonts w:ascii="Book Antiqua" w:hAnsi="Book Antiqua" w:cs="Times New Roman"/>
          <w:lang w:val="en-US"/>
        </w:rPr>
        <w:t xml:space="preserve">therapeutic approach in combination </w:t>
      </w:r>
      <w:r w:rsidR="00BA0353" w:rsidRPr="00E15907">
        <w:rPr>
          <w:rFonts w:ascii="Book Antiqua" w:hAnsi="Book Antiqua" w:cs="Times New Roman"/>
          <w:lang w:val="en-US"/>
        </w:rPr>
        <w:t>with chemotherapy</w:t>
      </w:r>
      <w:r w:rsidR="00E60156" w:rsidRPr="00E15907">
        <w:rPr>
          <w:rFonts w:ascii="Book Antiqua" w:hAnsi="Book Antiqua" w:cs="Times New Roman"/>
          <w:lang w:val="en-US"/>
        </w:rPr>
        <w:t>/targeted therapy</w:t>
      </w:r>
      <w:r w:rsidR="005664C0" w:rsidRPr="00E15907">
        <w:rPr>
          <w:rFonts w:ascii="Book Antiqua" w:hAnsi="Book Antiqua" w:cs="Times New Roman"/>
          <w:lang w:val="en-US"/>
        </w:rPr>
        <w:fldChar w:fldCharType="begin">
          <w:fldData xml:space="preserve">PEVuZE5vdGU+PENpdGU+PEF1dGhvcj5BZGppYmFkZTwvQXV0aG9yPjxZZWFyPjIwMTU8L1llYXI+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PEVuZE5vdGU+PENpdGU+PEF1dGhvcj5BZGppYmFkZTwvQXV0aG9yPjxZZWFyPjIwMTU8L1llYXI+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51" w:tooltip="Adjibade, 2015 #155" w:history="1">
        <w:r w:rsidR="00E9607F" w:rsidRPr="00E15907">
          <w:rPr>
            <w:rFonts w:ascii="Book Antiqua" w:hAnsi="Book Antiqua" w:cs="Times New Roman"/>
            <w:noProof/>
            <w:vertAlign w:val="superscript"/>
            <w:lang w:val="en-US"/>
          </w:rPr>
          <w:t>151</w:t>
        </w:r>
      </w:hyperlink>
      <w:r w:rsidR="002A5A17" w:rsidRPr="00E15907">
        <w:rPr>
          <w:rFonts w:ascii="Book Antiqua" w:eastAsia="SimSun" w:hAnsi="Book Antiqua" w:cs="Times New Roman" w:hint="eastAsia"/>
          <w:noProof/>
          <w:vertAlign w:val="superscript"/>
          <w:lang w:val="en-US" w:eastAsia="zh-CN"/>
        </w:rPr>
        <w:t>,152</w:t>
      </w:r>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EB75FF" w:rsidRPr="00E15907">
        <w:rPr>
          <w:rFonts w:ascii="Book Antiqua" w:hAnsi="Book Antiqua" w:cs="Times New Roman"/>
          <w:lang w:val="en-US"/>
        </w:rPr>
        <w:t>.</w:t>
      </w:r>
    </w:p>
    <w:p w14:paraId="71CF59C1" w14:textId="77777777" w:rsidR="004037F0" w:rsidRPr="00E15907" w:rsidRDefault="004037F0" w:rsidP="00121AA8">
      <w:pPr>
        <w:spacing w:line="360" w:lineRule="auto"/>
        <w:jc w:val="both"/>
        <w:rPr>
          <w:rFonts w:ascii="Book Antiqua" w:hAnsi="Book Antiqua" w:cs="Times New Roman"/>
          <w:lang w:val="en-US"/>
        </w:rPr>
      </w:pPr>
    </w:p>
    <w:p w14:paraId="4F11582F" w14:textId="7F8B51BB" w:rsidR="004037F0" w:rsidRPr="00E15907" w:rsidRDefault="004037F0" w:rsidP="00121AA8">
      <w:pPr>
        <w:spacing w:line="360" w:lineRule="auto"/>
        <w:jc w:val="both"/>
        <w:rPr>
          <w:rFonts w:ascii="Book Antiqua" w:hAnsi="Book Antiqua" w:cs="Times New Roman"/>
          <w:lang w:val="en-US"/>
        </w:rPr>
      </w:pPr>
      <w:r w:rsidRPr="00E15907">
        <w:rPr>
          <w:rFonts w:ascii="Book Antiqua" w:hAnsi="Book Antiqua" w:cs="Times New Roman"/>
          <w:b/>
          <w:lang w:val="en-US"/>
        </w:rPr>
        <w:t>Role of TIA1 in CRC development</w:t>
      </w:r>
      <w:r w:rsidRPr="00E15907">
        <w:rPr>
          <w:rFonts w:ascii="Book Antiqua" w:hAnsi="Book Antiqua" w:cs="Times New Roman"/>
          <w:lang w:val="en-US"/>
        </w:rPr>
        <w:t xml:space="preserve"> </w:t>
      </w:r>
    </w:p>
    <w:p w14:paraId="0E15D5A3" w14:textId="4894C975" w:rsidR="004037F0" w:rsidRPr="00E15907" w:rsidRDefault="00BA0353" w:rsidP="00121AA8">
      <w:pPr>
        <w:spacing w:line="360" w:lineRule="auto"/>
        <w:jc w:val="both"/>
        <w:rPr>
          <w:rFonts w:ascii="Book Antiqua" w:hAnsi="Book Antiqua" w:cs="Times New Roman"/>
          <w:lang w:val="en-US"/>
        </w:rPr>
      </w:pPr>
      <w:r w:rsidRPr="00E15907">
        <w:rPr>
          <w:rFonts w:ascii="Book Antiqua" w:hAnsi="Book Antiqua" w:cs="Times New Roman"/>
          <w:lang w:val="en-US"/>
        </w:rPr>
        <w:t xml:space="preserve">The role of TIA1 in cancer is currently unclear. </w:t>
      </w:r>
      <w:r w:rsidR="00564A1C" w:rsidRPr="00E15907">
        <w:rPr>
          <w:rFonts w:ascii="Book Antiqua" w:hAnsi="Book Antiqua" w:cs="Times New Roman"/>
          <w:lang w:val="en-US"/>
        </w:rPr>
        <w:t xml:space="preserve">Depending </w:t>
      </w:r>
      <w:r w:rsidR="000254F3" w:rsidRPr="00E15907">
        <w:rPr>
          <w:rFonts w:ascii="Book Antiqua" w:hAnsi="Book Antiqua" w:cs="Times New Roman"/>
          <w:lang w:val="en-US"/>
        </w:rPr>
        <w:t xml:space="preserve">on the </w:t>
      </w:r>
      <w:r w:rsidR="00564A1C" w:rsidRPr="00E15907">
        <w:rPr>
          <w:rFonts w:ascii="Book Antiqua" w:hAnsi="Book Antiqua" w:cs="Times New Roman"/>
          <w:lang w:val="en-US"/>
        </w:rPr>
        <w:t>cancer</w:t>
      </w:r>
      <w:r w:rsidR="000254F3" w:rsidRPr="00E15907">
        <w:rPr>
          <w:rFonts w:ascii="Book Antiqua" w:hAnsi="Book Antiqua" w:cs="Times New Roman"/>
          <w:lang w:val="en-US"/>
        </w:rPr>
        <w:t xml:space="preserve"> type</w:t>
      </w:r>
      <w:r w:rsidR="00564A1C" w:rsidRPr="00E15907">
        <w:rPr>
          <w:rFonts w:ascii="Book Antiqua" w:hAnsi="Book Antiqua" w:cs="Times New Roman"/>
          <w:lang w:val="en-US"/>
        </w:rPr>
        <w:t xml:space="preserve">, TIA1 behaves </w:t>
      </w:r>
      <w:r w:rsidR="004D07C5" w:rsidRPr="00E15907">
        <w:rPr>
          <w:rFonts w:ascii="Book Antiqua" w:hAnsi="Book Antiqua" w:cs="Times New Roman"/>
          <w:lang w:val="en-US"/>
        </w:rPr>
        <w:t xml:space="preserve">either </w:t>
      </w:r>
      <w:r w:rsidR="00564A1C" w:rsidRPr="00E15907">
        <w:rPr>
          <w:rFonts w:ascii="Book Antiqua" w:hAnsi="Book Antiqua" w:cs="Times New Roman"/>
          <w:lang w:val="en-US"/>
        </w:rPr>
        <w:t xml:space="preserve">as a </w:t>
      </w:r>
      <w:r w:rsidR="00214F5F" w:rsidRPr="00E15907">
        <w:rPr>
          <w:rFonts w:ascii="Book Antiqua" w:eastAsia="SimSun" w:hAnsi="Book Antiqua" w:cs="Times New Roman" w:hint="eastAsia"/>
          <w:lang w:val="en-US" w:eastAsia="zh-CN"/>
        </w:rPr>
        <w:t>TS</w:t>
      </w:r>
      <w:r w:rsidR="00564A1C" w:rsidRPr="00E15907">
        <w:rPr>
          <w:rFonts w:ascii="Book Antiqua" w:hAnsi="Book Antiqua" w:cs="Times New Roman"/>
          <w:lang w:val="en-US"/>
        </w:rPr>
        <w:t xml:space="preserve"> or </w:t>
      </w:r>
      <w:r w:rsidR="00ED592D" w:rsidRPr="00E15907">
        <w:rPr>
          <w:rFonts w:ascii="Book Antiqua" w:hAnsi="Book Antiqua" w:cs="Times New Roman"/>
          <w:lang w:val="en-US"/>
        </w:rPr>
        <w:t xml:space="preserve">as </w:t>
      </w:r>
      <w:r w:rsidR="00564A1C" w:rsidRPr="00E15907">
        <w:rPr>
          <w:rFonts w:ascii="Book Antiqua" w:hAnsi="Book Antiqua" w:cs="Times New Roman"/>
          <w:lang w:val="en-US"/>
        </w:rPr>
        <w:t xml:space="preserve">an </w:t>
      </w:r>
      <w:r w:rsidR="00214F5F" w:rsidRPr="00E15907">
        <w:rPr>
          <w:rFonts w:ascii="Book Antiqua" w:eastAsia="SimSun" w:hAnsi="Book Antiqua" w:cs="Times New Roman" w:hint="eastAsia"/>
          <w:lang w:val="en-US" w:eastAsia="zh-CN"/>
        </w:rPr>
        <w:t>ONC</w:t>
      </w:r>
      <w:r w:rsidR="00150E76" w:rsidRPr="00E15907">
        <w:rPr>
          <w:rFonts w:ascii="Book Antiqua" w:hAnsi="Book Antiqua" w:cs="Times New Roman"/>
          <w:lang w:val="en-US"/>
        </w:rPr>
        <w:fldChar w:fldCharType="begin">
          <w:fldData xml:space="preserve">PEVuZE5vdGU+PENpdGU+PEF1dGhvcj5TYW5jaGV6LUppbWVuZXo8L0F1dGhvcj48WWVhcj4yMDE1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PEVuZE5vdGU+PENpdGU+PEF1dGhvcj5TYW5jaGV6LUppbWVuZXo8L0F1dGhvcj48WWVhcj4yMDE1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53" w:tooltip="Sanchez-Jimenez, 2015 #156" w:history="1">
        <w:r w:rsidR="00E9607F" w:rsidRPr="00E15907">
          <w:rPr>
            <w:rFonts w:ascii="Book Antiqua" w:hAnsi="Book Antiqua" w:cs="Times New Roman"/>
            <w:noProof/>
            <w:vertAlign w:val="superscript"/>
            <w:lang w:val="en-US"/>
          </w:rPr>
          <w:t>153</w:t>
        </w:r>
      </w:hyperlink>
      <w:r w:rsidR="006647CB" w:rsidRPr="00E15907">
        <w:rPr>
          <w:rFonts w:ascii="Book Antiqua" w:hAnsi="Book Antiqua" w:cs="Times New Roman"/>
          <w:noProof/>
          <w:vertAlign w:val="superscript"/>
          <w:lang w:val="en-US"/>
        </w:rPr>
        <w:t>,</w:t>
      </w:r>
      <w:hyperlink w:anchor="_ENREF_154" w:tooltip="Hamada, 2016 #157" w:history="1">
        <w:r w:rsidR="00E9607F" w:rsidRPr="00E15907">
          <w:rPr>
            <w:rFonts w:ascii="Book Antiqua" w:hAnsi="Book Antiqua" w:cs="Times New Roman"/>
            <w:noProof/>
            <w:vertAlign w:val="superscript"/>
            <w:lang w:val="en-US"/>
          </w:rPr>
          <w:t>154</w:t>
        </w:r>
      </w:hyperlink>
      <w:r w:rsidR="00CF4001"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995FA3" w:rsidRPr="00E15907">
        <w:rPr>
          <w:rFonts w:ascii="Book Antiqua" w:hAnsi="Book Antiqua" w:cs="Times New Roman"/>
          <w:lang w:val="en-US"/>
        </w:rPr>
        <w:t xml:space="preserve">. </w:t>
      </w:r>
      <w:r w:rsidRPr="00E15907">
        <w:rPr>
          <w:rFonts w:ascii="Book Antiqua" w:hAnsi="Book Antiqua" w:cs="Times New Roman"/>
          <w:lang w:val="en-US"/>
        </w:rPr>
        <w:t>TIA1 possess pleiotropic functions and in addition of its ability to regulate mRNA translation, TIA1 also contributes to the alternative splicing of the mRNA of various cancer factors (</w:t>
      </w:r>
      <w:r w:rsidRPr="00E15907">
        <w:rPr>
          <w:rFonts w:ascii="Book Antiqua" w:hAnsi="Book Antiqua" w:cs="Times New Roman"/>
          <w:i/>
          <w:lang w:val="en-US"/>
        </w:rPr>
        <w:t>e.g</w:t>
      </w:r>
      <w:r w:rsidR="006647CB" w:rsidRPr="00E15907">
        <w:rPr>
          <w:rFonts w:ascii="Book Antiqua" w:eastAsia="SimSun" w:hAnsi="Book Antiqua" w:cs="Times New Roman" w:hint="eastAsia"/>
          <w:lang w:val="en-US" w:eastAsia="zh-CN"/>
        </w:rPr>
        <w:t>.</w:t>
      </w:r>
      <w:r w:rsidR="006647CB" w:rsidRPr="00E15907">
        <w:rPr>
          <w:rFonts w:ascii="Book Antiqua" w:hAnsi="Book Antiqua" w:cs="Times New Roman"/>
          <w:lang w:val="en-US"/>
        </w:rPr>
        <w:t>, SIRT1, CD95)</w:t>
      </w:r>
      <w:r w:rsidR="00150E76" w:rsidRPr="00E15907">
        <w:rPr>
          <w:rFonts w:ascii="Book Antiqua" w:hAnsi="Book Antiqua" w:cs="Times New Roman"/>
          <w:lang w:val="en-US"/>
        </w:rPr>
        <w:fldChar w:fldCharType="begin">
          <w:fldData xml:space="preserve">PEVuZE5vdGU+PENpdGU+PEF1dGhvcj5aaGFvPC9BdXRob3I+PFllYXI+MjAxNDwvWWVhcj48UmVj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PEVuZE5vdGU+PENpdGU+PEF1dGhvcj5aaGFvPC9BdXRob3I+PFllYXI+MjAxNDwvWWVhcj48UmVj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55" w:tooltip="Zhao, 2014 #158" w:history="1">
        <w:r w:rsidR="00E9607F" w:rsidRPr="00E15907">
          <w:rPr>
            <w:rFonts w:ascii="Book Antiqua" w:hAnsi="Book Antiqua" w:cs="Times New Roman"/>
            <w:noProof/>
            <w:vertAlign w:val="superscript"/>
            <w:lang w:val="en-US"/>
          </w:rPr>
          <w:t>155</w:t>
        </w:r>
      </w:hyperlink>
      <w:r w:rsidR="006647CB" w:rsidRPr="00E15907">
        <w:rPr>
          <w:rFonts w:ascii="Book Antiqua" w:hAnsi="Book Antiqua" w:cs="Times New Roman"/>
          <w:noProof/>
          <w:vertAlign w:val="superscript"/>
          <w:lang w:val="en-US"/>
        </w:rPr>
        <w:t>,</w:t>
      </w:r>
      <w:hyperlink w:anchor="_ENREF_156" w:tooltip="Izquierdo, 2005 #159" w:history="1">
        <w:r w:rsidR="00E9607F" w:rsidRPr="00E15907">
          <w:rPr>
            <w:rFonts w:ascii="Book Antiqua" w:hAnsi="Book Antiqua" w:cs="Times New Roman"/>
            <w:noProof/>
            <w:vertAlign w:val="superscript"/>
            <w:lang w:val="en-US"/>
          </w:rPr>
          <w:t>156</w:t>
        </w:r>
      </w:hyperlink>
      <w:r w:rsidR="00CF4001"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AD25AA" w:rsidRPr="00E15907">
        <w:rPr>
          <w:rFonts w:ascii="Book Antiqua" w:hAnsi="Book Antiqua" w:cs="Times New Roman"/>
          <w:lang w:val="en-US"/>
        </w:rPr>
        <w:t xml:space="preserve">. </w:t>
      </w:r>
      <w:r w:rsidR="009C3DC6" w:rsidRPr="00E15907">
        <w:rPr>
          <w:rFonts w:ascii="Book Antiqua" w:hAnsi="Book Antiqua" w:cs="Times New Roman"/>
          <w:lang w:val="en-US"/>
        </w:rPr>
        <w:t xml:space="preserve">While limited </w:t>
      </w:r>
      <w:r w:rsidR="00D520F8" w:rsidRPr="00E15907">
        <w:rPr>
          <w:rFonts w:ascii="Book Antiqua" w:hAnsi="Book Antiqua" w:cs="Times New Roman"/>
          <w:lang w:val="en-US"/>
        </w:rPr>
        <w:t xml:space="preserve">studies have been conducted to </w:t>
      </w:r>
      <w:r w:rsidR="007665A6" w:rsidRPr="00E15907">
        <w:rPr>
          <w:rFonts w:ascii="Book Antiqua" w:hAnsi="Book Antiqua" w:cs="Times New Roman"/>
          <w:lang w:val="en-US"/>
        </w:rPr>
        <w:t xml:space="preserve">decipher </w:t>
      </w:r>
      <w:r w:rsidR="00D520F8" w:rsidRPr="00E15907">
        <w:rPr>
          <w:rFonts w:ascii="Book Antiqua" w:hAnsi="Book Antiqua" w:cs="Times New Roman"/>
          <w:lang w:val="en-US"/>
        </w:rPr>
        <w:t>the role of TIA1</w:t>
      </w:r>
      <w:r w:rsidR="007665A6" w:rsidRPr="00E15907">
        <w:rPr>
          <w:rFonts w:ascii="Book Antiqua" w:hAnsi="Book Antiqua" w:cs="Times New Roman"/>
          <w:lang w:val="en-US"/>
        </w:rPr>
        <w:t>, TIAR and SGs</w:t>
      </w:r>
      <w:r w:rsidRPr="00E15907">
        <w:rPr>
          <w:rFonts w:ascii="Book Antiqua" w:hAnsi="Book Antiqua" w:cs="Times New Roman"/>
          <w:lang w:val="en-US"/>
        </w:rPr>
        <w:t xml:space="preserve"> in CRC, </w:t>
      </w:r>
      <w:r w:rsidR="007F1A20" w:rsidRPr="00E15907">
        <w:rPr>
          <w:rFonts w:ascii="Book Antiqua" w:hAnsi="Book Antiqua" w:cs="Times New Roman"/>
          <w:lang w:val="en-US"/>
        </w:rPr>
        <w:t>COX-2 overexpression</w:t>
      </w:r>
      <w:r w:rsidRPr="00E15907">
        <w:rPr>
          <w:rFonts w:ascii="Book Antiqua" w:hAnsi="Book Antiqua" w:cs="Times New Roman"/>
          <w:lang w:val="en-US"/>
        </w:rPr>
        <w:t xml:space="preserve"> in CRC has been</w:t>
      </w:r>
      <w:r w:rsidR="007F1A20" w:rsidRPr="00E15907">
        <w:rPr>
          <w:rFonts w:ascii="Book Antiqua" w:hAnsi="Book Antiqua" w:cs="Times New Roman"/>
          <w:lang w:val="en-US"/>
        </w:rPr>
        <w:t xml:space="preserve"> associated with a deficiency of </w:t>
      </w:r>
      <w:r w:rsidR="00FB6577" w:rsidRPr="00E15907">
        <w:rPr>
          <w:rFonts w:ascii="Book Antiqua" w:hAnsi="Book Antiqua" w:cs="Times New Roman"/>
          <w:lang w:val="en-US"/>
        </w:rPr>
        <w:t>TIA1</w:t>
      </w:r>
      <w:r w:rsidR="007F1A20" w:rsidRPr="00E15907">
        <w:rPr>
          <w:rFonts w:ascii="Book Antiqua" w:hAnsi="Book Antiqua" w:cs="Times New Roman"/>
          <w:lang w:val="en-US"/>
        </w:rPr>
        <w:t xml:space="preserve"> binding to </w:t>
      </w:r>
      <w:r w:rsidR="007F1A20" w:rsidRPr="00E15907">
        <w:rPr>
          <w:rFonts w:ascii="Book Antiqua" w:hAnsi="Book Antiqua" w:cs="Times New Roman"/>
          <w:lang w:val="en-US"/>
        </w:rPr>
        <w:lastRenderedPageBreak/>
        <w:t>the</w:t>
      </w:r>
      <w:r w:rsidR="006647CB" w:rsidRPr="00E15907">
        <w:rPr>
          <w:rFonts w:ascii="Book Antiqua" w:hAnsi="Book Antiqua" w:cs="Times New Roman"/>
          <w:lang w:val="en-US"/>
        </w:rPr>
        <w:t xml:space="preserve"> COX-2 3’UTR</w:t>
      </w:r>
      <w:r w:rsidR="005664C0" w:rsidRPr="00E15907">
        <w:rPr>
          <w:rFonts w:ascii="Book Antiqua" w:hAnsi="Book Antiqua" w:cs="Times New Roman"/>
          <w:lang w:val="en-US"/>
        </w:rPr>
        <w:fldChar w:fldCharType="begin">
          <w:fldData xml:space="preserve">PEVuZE5vdGU+PENpdGU+PEF1dGhvcj5EaXhvbjwvQXV0aG9yPjxZZWFyPjIwMDM8L1llYXI+PFJl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</w:fldData>
        </w:fldChar>
      </w:r>
      <w:r w:rsidR="00521F62" w:rsidRPr="00E15907">
        <w:rPr>
          <w:rFonts w:ascii="Book Antiqua" w:hAnsi="Book Antiqua" w:cs="Times New Roman"/>
          <w:lang w:val="en-US"/>
        </w:rPr>
        <w:instrText xml:space="preserve"> ADDIN EN.CITE </w:instrText>
      </w:r>
      <w:r w:rsidR="00521F62" w:rsidRPr="00E15907">
        <w:rPr>
          <w:rFonts w:ascii="Book Antiqua" w:hAnsi="Book Antiqua" w:cs="Times New Roman"/>
          <w:lang w:val="en-US"/>
        </w:rPr>
        <w:fldChar w:fldCharType="begin">
          <w:fldData xml:space="preserve">PEVuZE5vdGU+PENpdGU+PEF1dGhvcj5EaXhvbjwvQXV0aG9yPjxZZWFyPjIwMDM8L1llYXI+PFJl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</w:fldData>
        </w:fldChar>
      </w:r>
      <w:r w:rsidR="00521F62" w:rsidRPr="00E15907">
        <w:rPr>
          <w:rFonts w:ascii="Book Antiqua" w:hAnsi="Book Antiqua" w:cs="Times New Roman"/>
          <w:lang w:val="en-US"/>
        </w:rPr>
        <w:instrText xml:space="preserve"> ADDIN EN.CITE.DATA </w:instrText>
      </w:r>
      <w:r w:rsidR="00521F62" w:rsidRPr="00E15907">
        <w:rPr>
          <w:rFonts w:ascii="Book Antiqua" w:hAnsi="Book Antiqua" w:cs="Times New Roman"/>
          <w:lang w:val="en-US"/>
        </w:rPr>
      </w:r>
      <w:r w:rsidR="00521F62"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CF4001" w:rsidRPr="00E15907">
        <w:rPr>
          <w:rFonts w:ascii="Book Antiqua" w:hAnsi="Book Antiqua" w:cs="Times New Roman"/>
          <w:noProof/>
          <w:vertAlign w:val="superscript"/>
          <w:lang w:val="en-US"/>
        </w:rPr>
        <w:t>[</w:t>
      </w:r>
      <w:hyperlink w:anchor="_ENREF_16" w:tooltip="Dixon, 2003 #14" w:history="1">
        <w:r w:rsidR="00E9607F" w:rsidRPr="00E15907">
          <w:rPr>
            <w:rFonts w:ascii="Book Antiqua" w:hAnsi="Book Antiqua" w:cs="Times New Roman"/>
            <w:noProof/>
            <w:vertAlign w:val="superscript"/>
            <w:lang w:val="en-US"/>
          </w:rPr>
          <w:t>16</w:t>
        </w:r>
      </w:hyperlink>
      <w:r w:rsidR="00CF4001"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290B2A" w:rsidRPr="00E15907">
        <w:rPr>
          <w:rFonts w:ascii="Book Antiqua" w:eastAsia="Times New Roman" w:hAnsi="Book Antiqua" w:cs="Times New Roman"/>
          <w:lang w:val="en-US"/>
        </w:rPr>
        <w:t>.</w:t>
      </w:r>
      <w:r w:rsidR="00290B2A" w:rsidRPr="00E15907">
        <w:rPr>
          <w:rFonts w:ascii="Book Antiqua" w:hAnsi="Book Antiqua" w:cs="Times New Roman"/>
          <w:lang w:val="en-US"/>
        </w:rPr>
        <w:t xml:space="preserve"> This study </w:t>
      </w:r>
      <w:r w:rsidR="00784644" w:rsidRPr="00E15907">
        <w:rPr>
          <w:rFonts w:ascii="Book Antiqua" w:hAnsi="Book Antiqua" w:cs="Times New Roman"/>
          <w:lang w:val="en-US"/>
        </w:rPr>
        <w:t>suggest</w:t>
      </w:r>
      <w:r w:rsidR="0001177D" w:rsidRPr="00E15907">
        <w:rPr>
          <w:rFonts w:ascii="Book Antiqua" w:hAnsi="Book Antiqua" w:cs="Times New Roman"/>
          <w:lang w:val="en-US"/>
        </w:rPr>
        <w:t>s</w:t>
      </w:r>
      <w:r w:rsidR="00784644" w:rsidRPr="00E15907">
        <w:rPr>
          <w:rFonts w:ascii="Book Antiqua" w:hAnsi="Book Antiqua" w:cs="Times New Roman"/>
          <w:lang w:val="en-US"/>
        </w:rPr>
        <w:t xml:space="preserve"> </w:t>
      </w:r>
      <w:r w:rsidR="0001177D" w:rsidRPr="00E15907">
        <w:rPr>
          <w:rFonts w:ascii="Book Antiqua" w:hAnsi="Book Antiqua" w:cs="Times New Roman"/>
          <w:lang w:val="en-US"/>
        </w:rPr>
        <w:t>a tumor suppressive function of</w:t>
      </w:r>
      <w:r w:rsidR="00784644" w:rsidRPr="00E15907">
        <w:rPr>
          <w:rFonts w:ascii="Book Antiqua" w:hAnsi="Book Antiqua" w:cs="Times New Roman"/>
          <w:lang w:val="en-US"/>
        </w:rPr>
        <w:t xml:space="preserve"> TIA1 in CRC and </w:t>
      </w:r>
      <w:r w:rsidR="00290B2A" w:rsidRPr="00E15907">
        <w:rPr>
          <w:rFonts w:ascii="Book Antiqua" w:hAnsi="Book Antiqua" w:cs="Times New Roman"/>
          <w:lang w:val="en-US"/>
        </w:rPr>
        <w:t>provide</w:t>
      </w:r>
      <w:r w:rsidR="00784644" w:rsidRPr="00E15907">
        <w:rPr>
          <w:rFonts w:ascii="Book Antiqua" w:hAnsi="Book Antiqua" w:cs="Times New Roman"/>
          <w:lang w:val="en-US"/>
        </w:rPr>
        <w:t>s</w:t>
      </w:r>
      <w:r w:rsidR="00290B2A" w:rsidRPr="00E15907">
        <w:rPr>
          <w:rFonts w:ascii="Book Antiqua" w:hAnsi="Book Antiqua" w:cs="Times New Roman"/>
          <w:lang w:val="en-US"/>
        </w:rPr>
        <w:t xml:space="preserve"> another evidence that </w:t>
      </w:r>
      <w:r w:rsidR="0008140F" w:rsidRPr="00E15907">
        <w:rPr>
          <w:rFonts w:ascii="Book Antiqua" w:hAnsi="Book Antiqua" w:cs="Times New Roman"/>
          <w:lang w:val="en-US"/>
        </w:rPr>
        <w:t xml:space="preserve">COX-2 </w:t>
      </w:r>
      <w:r w:rsidR="00290B2A" w:rsidRPr="00E15907">
        <w:rPr>
          <w:rFonts w:ascii="Book Antiqua" w:hAnsi="Book Antiqua" w:cs="Times New Roman"/>
          <w:lang w:val="en-US"/>
        </w:rPr>
        <w:t>overexpression in</w:t>
      </w:r>
      <w:r w:rsidR="00290B2A" w:rsidRPr="00E15907">
        <w:rPr>
          <w:rFonts w:ascii="Book Antiqua" w:hAnsi="Book Antiqua" w:cs="Times New Roman"/>
          <w:i/>
          <w:lang w:val="en-US"/>
        </w:rPr>
        <w:t xml:space="preserve"> </w:t>
      </w:r>
      <w:r w:rsidR="00290B2A" w:rsidRPr="00E15907">
        <w:rPr>
          <w:rFonts w:ascii="Book Antiqua" w:hAnsi="Book Antiqua" w:cs="Times New Roman"/>
          <w:lang w:val="en-US"/>
        </w:rPr>
        <w:t xml:space="preserve">CRC is mediated </w:t>
      </w:r>
      <w:r w:rsidR="0001177D" w:rsidRPr="00E15907">
        <w:rPr>
          <w:rFonts w:ascii="Book Antiqua" w:hAnsi="Book Antiqua" w:cs="Times New Roman"/>
          <w:lang w:val="en-US"/>
        </w:rPr>
        <w:t>through</w:t>
      </w:r>
      <w:r w:rsidR="00290B2A" w:rsidRPr="00E15907">
        <w:rPr>
          <w:rFonts w:ascii="Book Antiqua" w:hAnsi="Book Antiqua" w:cs="Times New Roman"/>
          <w:lang w:val="en-US"/>
        </w:rPr>
        <w:t xml:space="preserve"> </w:t>
      </w:r>
      <w:r w:rsidR="00784644" w:rsidRPr="00E15907">
        <w:rPr>
          <w:rFonts w:ascii="Book Antiqua" w:hAnsi="Book Antiqua" w:cs="Times New Roman"/>
          <w:lang w:val="en-US"/>
        </w:rPr>
        <w:t xml:space="preserve">the deregulation of several </w:t>
      </w:r>
      <w:r w:rsidR="00290B2A" w:rsidRPr="00E15907">
        <w:rPr>
          <w:rFonts w:ascii="Book Antiqua" w:hAnsi="Book Antiqua" w:cs="Times New Roman"/>
          <w:lang w:val="en-US"/>
        </w:rPr>
        <w:t>AUBPs</w:t>
      </w:r>
      <w:r w:rsidR="00784644" w:rsidRPr="00E15907">
        <w:rPr>
          <w:rFonts w:ascii="Book Antiqua" w:hAnsi="Book Antiqua" w:cs="Times New Roman"/>
          <w:lang w:val="en-US"/>
        </w:rPr>
        <w:t xml:space="preserve"> (</w:t>
      </w:r>
      <w:r w:rsidR="00784644" w:rsidRPr="00E15907">
        <w:rPr>
          <w:rFonts w:ascii="Book Antiqua" w:hAnsi="Book Antiqua" w:cs="Times New Roman"/>
          <w:i/>
          <w:lang w:val="en-US"/>
        </w:rPr>
        <w:t>i.e</w:t>
      </w:r>
      <w:r w:rsidR="00F31E23" w:rsidRPr="00E15907">
        <w:rPr>
          <w:rFonts w:ascii="Book Antiqua" w:eastAsia="SimSun" w:hAnsi="Book Antiqua" w:cs="Times New Roman" w:hint="eastAsia"/>
          <w:i/>
          <w:lang w:val="en-US" w:eastAsia="zh-CN"/>
        </w:rPr>
        <w:t>.</w:t>
      </w:r>
      <w:r w:rsidR="00784644" w:rsidRPr="00E15907">
        <w:rPr>
          <w:rFonts w:ascii="Book Antiqua" w:hAnsi="Book Antiqua" w:cs="Times New Roman"/>
          <w:i/>
          <w:lang w:val="en-US"/>
        </w:rPr>
        <w:t xml:space="preserve">, </w:t>
      </w:r>
      <w:r w:rsidR="00784644" w:rsidRPr="00E15907">
        <w:rPr>
          <w:rFonts w:ascii="Book Antiqua" w:hAnsi="Book Antiqua" w:cs="Times New Roman"/>
          <w:lang w:val="en-US"/>
        </w:rPr>
        <w:t xml:space="preserve">TTP loss, overexpression of </w:t>
      </w:r>
      <w:proofErr w:type="spellStart"/>
      <w:r w:rsidR="00784644" w:rsidRPr="00E15907">
        <w:rPr>
          <w:rFonts w:ascii="Book Antiqua" w:hAnsi="Book Antiqua" w:cs="Times New Roman"/>
          <w:lang w:val="en-US"/>
        </w:rPr>
        <w:t>HuR</w:t>
      </w:r>
      <w:proofErr w:type="spellEnd"/>
      <w:r w:rsidR="00784644" w:rsidRPr="00E15907">
        <w:rPr>
          <w:rFonts w:ascii="Book Antiqua" w:hAnsi="Book Antiqua" w:cs="Times New Roman"/>
          <w:lang w:val="en-US"/>
        </w:rPr>
        <w:t>)</w:t>
      </w:r>
      <w:r w:rsidR="00290B2A" w:rsidRPr="00E15907">
        <w:rPr>
          <w:rFonts w:ascii="Book Antiqua" w:hAnsi="Book Antiqua" w:cs="Times New Roman"/>
          <w:lang w:val="en-US"/>
        </w:rPr>
        <w:t>.</w:t>
      </w:r>
      <w:r w:rsidR="0008140F" w:rsidRPr="00E15907">
        <w:rPr>
          <w:rFonts w:ascii="Book Antiqua" w:hAnsi="Book Antiqua" w:cs="Times New Roman"/>
          <w:lang w:val="en-US"/>
        </w:rPr>
        <w:t xml:space="preserve"> </w:t>
      </w:r>
      <w:r w:rsidR="00572C72" w:rsidRPr="00E15907">
        <w:rPr>
          <w:rFonts w:ascii="Book Antiqua" w:hAnsi="Book Antiqua" w:cs="Times New Roman"/>
          <w:lang w:val="en-US"/>
        </w:rPr>
        <w:t xml:space="preserve">The idea of a tumor suppressive </w:t>
      </w:r>
      <w:r w:rsidR="00AD25AA" w:rsidRPr="00E15907">
        <w:rPr>
          <w:rFonts w:ascii="Book Antiqua" w:hAnsi="Book Antiqua" w:cs="Times New Roman"/>
          <w:lang w:val="en-US"/>
        </w:rPr>
        <w:t>role</w:t>
      </w:r>
      <w:r w:rsidR="00572C72" w:rsidRPr="00E15907">
        <w:rPr>
          <w:rFonts w:ascii="Book Antiqua" w:hAnsi="Book Antiqua" w:cs="Times New Roman"/>
          <w:lang w:val="en-US"/>
        </w:rPr>
        <w:t xml:space="preserve"> of TIA1 is further supported by </w:t>
      </w:r>
      <w:r w:rsidR="00192CF6" w:rsidRPr="00E15907">
        <w:rPr>
          <w:rFonts w:ascii="Book Antiqua" w:hAnsi="Book Antiqua" w:cs="Times New Roman"/>
          <w:lang w:val="en-US"/>
        </w:rPr>
        <w:t>the</w:t>
      </w:r>
      <w:r w:rsidR="00572C72" w:rsidRPr="00E15907">
        <w:rPr>
          <w:rFonts w:ascii="Book Antiqua" w:hAnsi="Book Antiqua" w:cs="Times New Roman"/>
          <w:lang w:val="en-US"/>
        </w:rPr>
        <w:t xml:space="preserve"> survival analysis on CRC </w:t>
      </w:r>
      <w:r w:rsidR="00192CF6" w:rsidRPr="00E15907">
        <w:rPr>
          <w:rFonts w:ascii="Book Antiqua" w:hAnsi="Book Antiqua" w:cs="Times New Roman"/>
          <w:lang w:val="en-US"/>
        </w:rPr>
        <w:t xml:space="preserve">patients </w:t>
      </w:r>
      <w:r w:rsidR="00572C72" w:rsidRPr="00E15907">
        <w:rPr>
          <w:rFonts w:ascii="Book Antiqua" w:hAnsi="Book Antiqua" w:cs="Times New Roman"/>
          <w:lang w:val="en-US"/>
        </w:rPr>
        <w:t xml:space="preserve">showing that high expressing </w:t>
      </w:r>
      <w:r w:rsidR="00192CF6" w:rsidRPr="00E15907">
        <w:rPr>
          <w:rFonts w:ascii="Book Antiqua" w:hAnsi="Book Antiqua" w:cs="Times New Roman"/>
          <w:lang w:val="en-US"/>
        </w:rPr>
        <w:t>TIA1</w:t>
      </w:r>
      <w:r w:rsidR="00572C72" w:rsidRPr="00E15907">
        <w:rPr>
          <w:rFonts w:ascii="Book Antiqua" w:hAnsi="Book Antiqua" w:cs="Times New Roman"/>
          <w:lang w:val="en-US"/>
        </w:rPr>
        <w:t xml:space="preserve"> patients</w:t>
      </w:r>
      <w:r w:rsidR="00192CF6" w:rsidRPr="00E15907">
        <w:rPr>
          <w:rFonts w:ascii="Book Antiqua" w:hAnsi="Book Antiqua" w:cs="Times New Roman"/>
          <w:lang w:val="en-US"/>
        </w:rPr>
        <w:t xml:space="preserve"> display a better prognosis</w:t>
      </w:r>
      <w:r w:rsidR="00572C72" w:rsidRPr="00E15907">
        <w:rPr>
          <w:rFonts w:ascii="Book Antiqua" w:hAnsi="Book Antiqua" w:cs="Times New Roman"/>
          <w:lang w:val="en-US"/>
        </w:rPr>
        <w:t xml:space="preserve"> (TCGA/human protein atlas database).</w:t>
      </w:r>
      <w:r w:rsidR="0008140F" w:rsidRPr="00E15907">
        <w:rPr>
          <w:rFonts w:ascii="Book Antiqua" w:hAnsi="Book Antiqua" w:cs="Times New Roman"/>
          <w:lang w:val="en-US"/>
        </w:rPr>
        <w:t xml:space="preserve"> </w:t>
      </w:r>
      <w:r w:rsidR="006A3398" w:rsidRPr="00E15907">
        <w:rPr>
          <w:rFonts w:ascii="Book Antiqua" w:hAnsi="Book Antiqua" w:cs="Times New Roman"/>
          <w:lang w:val="en-US"/>
        </w:rPr>
        <w:t xml:space="preserve">Paradoxically, </w:t>
      </w:r>
      <w:r w:rsidR="00EB5EC3" w:rsidRPr="00E15907">
        <w:rPr>
          <w:rFonts w:ascii="Book Antiqua" w:hAnsi="Book Antiqua" w:cs="Times New Roman"/>
          <w:lang w:val="en-US"/>
        </w:rPr>
        <w:t xml:space="preserve">TIA1 has been </w:t>
      </w:r>
      <w:r w:rsidR="002318AB" w:rsidRPr="00E15907">
        <w:rPr>
          <w:rFonts w:ascii="Book Antiqua" w:hAnsi="Book Antiqua" w:cs="Times New Roman"/>
          <w:lang w:val="en-US"/>
        </w:rPr>
        <w:t>associated with</w:t>
      </w:r>
      <w:r w:rsidR="00EB5EC3" w:rsidRPr="00E15907">
        <w:rPr>
          <w:rFonts w:ascii="Book Antiqua" w:hAnsi="Book Antiqua" w:cs="Times New Roman"/>
          <w:lang w:val="en-US"/>
        </w:rPr>
        <w:t xml:space="preserve"> SG</w:t>
      </w:r>
      <w:r w:rsidR="00990C25" w:rsidRPr="00E15907">
        <w:rPr>
          <w:rFonts w:ascii="Book Antiqua" w:hAnsi="Book Antiqua" w:cs="Times New Roman"/>
          <w:lang w:val="en-US"/>
        </w:rPr>
        <w:t xml:space="preserve"> assembly</w:t>
      </w:r>
      <w:r w:rsidR="005664C0" w:rsidRPr="00E15907">
        <w:rPr>
          <w:rFonts w:ascii="Book Antiqua" w:hAnsi="Book Antiqua" w:cs="Times New Roman"/>
          <w:lang w:val="en-US"/>
        </w:rPr>
        <w:fldChar w:fldCharType="begin">
          <w:fldData xml:space="preserve">PEVuZE5vdGU+PENpdGU+PEF1dGhvcj5HaWxrczwvQXV0aG9yPjxZZWFyPjIwMDQ8L1llYXI+PFJl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</w:fldData>
        </w:fldChar>
      </w:r>
      <w:r w:rsidR="009F1D5C" w:rsidRPr="00E15907">
        <w:rPr>
          <w:rFonts w:ascii="Book Antiqua" w:hAnsi="Book Antiqua" w:cs="Times New Roman"/>
          <w:lang w:val="en-US"/>
        </w:rPr>
        <w:instrText xml:space="preserve"> ADDIN EN.CITE </w:instrText>
      </w:r>
      <w:r w:rsidR="009F1D5C" w:rsidRPr="00E15907">
        <w:rPr>
          <w:rFonts w:ascii="Book Antiqua" w:hAnsi="Book Antiqua" w:cs="Times New Roman"/>
          <w:lang w:val="en-US"/>
        </w:rPr>
        <w:fldChar w:fldCharType="begin">
          <w:fldData xml:space="preserve">PEVuZE5vdGU+PENpdGU+PEF1dGhvcj5HaWxrczwvQXV0aG9yPjxZZWFyPjIwMDQ8L1llYXI+PFJl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</w:fldData>
        </w:fldChar>
      </w:r>
      <w:r w:rsidR="009F1D5C" w:rsidRPr="00E15907">
        <w:rPr>
          <w:rFonts w:ascii="Book Antiqua" w:hAnsi="Book Antiqua" w:cs="Times New Roman"/>
          <w:lang w:val="en-US"/>
        </w:rPr>
        <w:instrText xml:space="preserve"> ADDIN EN.CITE.DATA </w:instrText>
      </w:r>
      <w:r w:rsidR="009F1D5C" w:rsidRPr="00E15907">
        <w:rPr>
          <w:rFonts w:ascii="Book Antiqua" w:hAnsi="Book Antiqua" w:cs="Times New Roman"/>
          <w:lang w:val="en-US"/>
        </w:rPr>
      </w:r>
      <w:r w:rsidR="009F1D5C"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F1D5C" w:rsidRPr="00E15907">
        <w:rPr>
          <w:rFonts w:ascii="Book Antiqua" w:hAnsi="Book Antiqua" w:cs="Times New Roman"/>
          <w:noProof/>
          <w:vertAlign w:val="superscript"/>
          <w:lang w:val="en-US"/>
        </w:rPr>
        <w:t>[</w:t>
      </w:r>
      <w:hyperlink w:anchor="_ENREF_157" w:tooltip="Gilks, 2004 #160" w:history="1">
        <w:r w:rsidR="00E9607F" w:rsidRPr="00E15907">
          <w:rPr>
            <w:rFonts w:ascii="Book Antiqua" w:hAnsi="Book Antiqua" w:cs="Times New Roman"/>
            <w:noProof/>
            <w:vertAlign w:val="superscript"/>
            <w:lang w:val="en-US"/>
          </w:rPr>
          <w:t>157</w:t>
        </w:r>
      </w:hyperlink>
      <w:r w:rsidR="009F1D5C"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573E5C" w:rsidRPr="00E15907">
        <w:rPr>
          <w:rFonts w:ascii="Book Antiqua" w:hAnsi="Book Antiqua" w:cs="Times New Roman"/>
          <w:lang w:val="en-US"/>
        </w:rPr>
        <w:t>, while</w:t>
      </w:r>
      <w:r w:rsidR="00EB5EC3" w:rsidRPr="00E15907">
        <w:rPr>
          <w:rFonts w:ascii="Book Antiqua" w:hAnsi="Book Antiqua" w:cs="Times New Roman"/>
          <w:lang w:val="en-US"/>
        </w:rPr>
        <w:t xml:space="preserve"> </w:t>
      </w:r>
      <w:r w:rsidR="006A3398" w:rsidRPr="00E15907">
        <w:rPr>
          <w:rFonts w:ascii="Book Antiqua" w:hAnsi="Book Antiqua" w:cs="Times New Roman"/>
          <w:lang w:val="en-US"/>
        </w:rPr>
        <w:t xml:space="preserve">SG </w:t>
      </w:r>
      <w:r w:rsidR="00EB5EC3" w:rsidRPr="00E15907">
        <w:rPr>
          <w:rFonts w:ascii="Book Antiqua" w:hAnsi="Book Antiqua" w:cs="Times New Roman"/>
          <w:lang w:val="en-US"/>
        </w:rPr>
        <w:t>formation has</w:t>
      </w:r>
      <w:r w:rsidR="006A3398" w:rsidRPr="00E15907">
        <w:rPr>
          <w:rFonts w:ascii="Book Antiqua" w:hAnsi="Book Antiqua" w:cs="Times New Roman"/>
          <w:lang w:val="en-US"/>
        </w:rPr>
        <w:t xml:space="preserve"> been associated with </w:t>
      </w:r>
      <w:proofErr w:type="spellStart"/>
      <w:r w:rsidR="006A3398" w:rsidRPr="00E15907">
        <w:rPr>
          <w:rFonts w:ascii="Book Antiqua" w:hAnsi="Book Antiqua" w:cs="Times New Roman"/>
          <w:lang w:val="en-US"/>
        </w:rPr>
        <w:t>chemoresistance</w:t>
      </w:r>
      <w:proofErr w:type="spellEnd"/>
      <w:r w:rsidR="006A3398" w:rsidRPr="00E15907">
        <w:rPr>
          <w:rFonts w:ascii="Book Antiqua" w:hAnsi="Book Antiqua" w:cs="Times New Roman"/>
          <w:lang w:val="en-US"/>
        </w:rPr>
        <w:t xml:space="preserve"> to 5-FU in CRC cells</w:t>
      </w:r>
      <w:r w:rsidR="00186E81" w:rsidRPr="00E15907">
        <w:rPr>
          <w:rFonts w:ascii="Book Antiqua" w:hAnsi="Book Antiqua" w:cs="Times New Roman"/>
          <w:lang w:val="en-US"/>
        </w:rPr>
        <w:t xml:space="preserve"> (HT-29 and HCT-116 cells)</w:t>
      </w:r>
      <w:r w:rsidR="005664C0" w:rsidRPr="00E15907">
        <w:rPr>
          <w:rFonts w:ascii="Book Antiqua" w:hAnsi="Book Antiqua" w:cs="Times New Roman"/>
          <w:lang w:val="en-US"/>
        </w:rPr>
        <w:fldChar w:fldCharType="begin">
          <w:fldData xml:space="preserve">PEVuZE5vdGU+PENpdGU+PEF1dGhvcj5DaGlvdTwvQXV0aG9yPjxZZWFyPjIwMTc8L1llYXI+PFJl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YnItMT48L2FsdC1wZXJpb2RpY2FsPjxwYWdlcz4yMTcyPC9wYWdlcz48dm9sdW1lPjc8L3ZvbHVt
ZT48bnVtYmVyPjE8L251bWJlcj48ZGF0ZXM+PHllYXI+MjAxNzwveWVhcj48cHViLWRhdGVzPjxk
YXRlPk1heSAxOTwvZGF0ZT48L3B1Yi1kYXRlcz48L2RhdGVzPjxpc2JuPjIwNDUtMjMyMiAoRWxl
Y3Ryb25pYykmI3hEOzIwNDUtMjMyMiAoTGlua2luZyk8L2lzYm4+PGFjY2Vzc2lvbi1udW0+Mjg1
MjY4Nzk8L2FjY2Vzc2lvbi1udW0+PHVybHM+PHJlbGF0ZWQtdXJscz48dXJsPmh0dHA6Ly93d3cu
bmNiaS5ubG0ubmloLmdvdi9wdWJtZWQvMjg1MjY4Nzk8L3VybD48L3JlbGF0ZWQtdXJscz48L3Vy
bHM+PGN1c3RvbTI+NTQzODM5NzwvY3VzdG9tMj48ZWxlY3Ryb25pYy1yZXNvdXJjZS1udW0+MTAu
MTAzOC9zNDE1OTgtMDE3LTAyMDU3LTk8L2VsZWN0cm9uaWMtcmVzb3VyY2UtbnVtPjwvcmVjb3Jk
PjwvQ2l0ZT48L0VuZE5vdGU+AG==
</w:fldData>
        </w:fldChar>
      </w:r>
      <w:r w:rsidR="009F1D5C" w:rsidRPr="00E15907">
        <w:rPr>
          <w:rFonts w:ascii="Book Antiqua" w:hAnsi="Book Antiqua" w:cs="Times New Roman"/>
          <w:lang w:val="en-US"/>
        </w:rPr>
        <w:instrText xml:space="preserve"> ADDIN EN.CITE </w:instrText>
      </w:r>
      <w:r w:rsidR="009F1D5C" w:rsidRPr="00E15907">
        <w:rPr>
          <w:rFonts w:ascii="Book Antiqua" w:hAnsi="Book Antiqua" w:cs="Times New Roman"/>
          <w:lang w:val="en-US"/>
        </w:rPr>
        <w:fldChar w:fldCharType="begin">
          <w:fldData xml:space="preserve">PEVuZE5vdGU+PENpdGU+PEF1dGhvcj5DaGlvdTwvQXV0aG9yPjxZZWFyPjIwMTc8L1llYXI+PFJl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YnItMT48L2FsdC1wZXJpb2RpY2FsPjxwYWdlcz4yMTcyPC9wYWdlcz48dm9sdW1lPjc8L3ZvbHVt
ZT48bnVtYmVyPjE8L251bWJlcj48ZGF0ZXM+PHllYXI+MjAxNzwveWVhcj48cHViLWRhdGVzPjxk
YXRlPk1heSAxOTwvZGF0ZT48L3B1Yi1kYXRlcz48L2RhdGVzPjxpc2JuPjIwNDUtMjMyMiAoRWxl
Y3Ryb25pYykmI3hEOzIwNDUtMjMyMiAoTGlua2luZyk8L2lzYm4+PGFjY2Vzc2lvbi1udW0+Mjg1
MjY4Nzk8L2FjY2Vzc2lvbi1udW0+PHVybHM+PHJlbGF0ZWQtdXJscz48dXJsPmh0dHA6Ly93d3cu
bmNiaS5ubG0ubmloLmdvdi9wdWJtZWQvMjg1MjY4Nzk8L3VybD48L3JlbGF0ZWQtdXJscz48L3Vy
bHM+PGN1c3RvbTI+NTQzODM5NzwvY3VzdG9tMj48ZWxlY3Ryb25pYy1yZXNvdXJjZS1udW0+MTAu
MTAzOC9zNDE1OTgtMDE3LTAyMDU3LTk8L2VsZWN0cm9uaWMtcmVzb3VyY2UtbnVtPjwvcmVjb3Jk
PjwvQ2l0ZT48L0VuZE5vdGU+AG==
</w:fldData>
        </w:fldChar>
      </w:r>
      <w:r w:rsidR="009F1D5C" w:rsidRPr="00E15907">
        <w:rPr>
          <w:rFonts w:ascii="Book Antiqua" w:hAnsi="Book Antiqua" w:cs="Times New Roman"/>
          <w:lang w:val="en-US"/>
        </w:rPr>
        <w:instrText xml:space="preserve"> ADDIN EN.CITE.DATA </w:instrText>
      </w:r>
      <w:r w:rsidR="009F1D5C" w:rsidRPr="00E15907">
        <w:rPr>
          <w:rFonts w:ascii="Book Antiqua" w:hAnsi="Book Antiqua" w:cs="Times New Roman"/>
          <w:lang w:val="en-US"/>
        </w:rPr>
      </w:r>
      <w:r w:rsidR="009F1D5C"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F1D5C" w:rsidRPr="00E15907">
        <w:rPr>
          <w:rFonts w:ascii="Book Antiqua" w:hAnsi="Book Antiqua" w:cs="Times New Roman"/>
          <w:noProof/>
          <w:vertAlign w:val="superscript"/>
          <w:lang w:val="en-US"/>
        </w:rPr>
        <w:t>[</w:t>
      </w:r>
      <w:hyperlink w:anchor="_ENREF_158" w:tooltip="Chiou, 2017 #161" w:history="1">
        <w:r w:rsidR="00E9607F" w:rsidRPr="00E15907">
          <w:rPr>
            <w:rFonts w:ascii="Book Antiqua" w:hAnsi="Book Antiqua" w:cs="Times New Roman"/>
            <w:noProof/>
            <w:vertAlign w:val="superscript"/>
            <w:lang w:val="en-US"/>
          </w:rPr>
          <w:t>158</w:t>
        </w:r>
      </w:hyperlink>
      <w:r w:rsidR="009F1D5C"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6A3398" w:rsidRPr="00E15907">
        <w:rPr>
          <w:rFonts w:ascii="Book Antiqua" w:hAnsi="Book Antiqua" w:cs="Times New Roman"/>
          <w:lang w:val="en-US"/>
        </w:rPr>
        <w:t>.</w:t>
      </w:r>
      <w:r w:rsidR="00EB5EC3" w:rsidRPr="00E15907">
        <w:rPr>
          <w:rFonts w:ascii="Book Antiqua" w:hAnsi="Book Antiqua" w:cs="Times New Roman"/>
          <w:lang w:val="en-US"/>
        </w:rPr>
        <w:t xml:space="preserve"> Together, </w:t>
      </w:r>
      <w:r w:rsidR="0008140F" w:rsidRPr="00E15907">
        <w:rPr>
          <w:rFonts w:ascii="Book Antiqua" w:hAnsi="Book Antiqua" w:cs="Times New Roman"/>
          <w:lang w:val="en-US"/>
        </w:rPr>
        <w:t xml:space="preserve">the </w:t>
      </w:r>
      <w:r w:rsidR="00260AA1" w:rsidRPr="00E15907">
        <w:rPr>
          <w:rFonts w:ascii="Book Antiqua" w:hAnsi="Book Antiqua" w:cs="Times New Roman"/>
          <w:lang w:val="en-US"/>
        </w:rPr>
        <w:t xml:space="preserve">amount of data currently available </w:t>
      </w:r>
      <w:r w:rsidR="00EB5EC3" w:rsidRPr="00E15907">
        <w:rPr>
          <w:rFonts w:ascii="Book Antiqua" w:hAnsi="Book Antiqua" w:cs="Times New Roman"/>
          <w:lang w:val="en-US"/>
        </w:rPr>
        <w:t>are more in favor of a tumor suppressive role of TIA1</w:t>
      </w:r>
      <w:r w:rsidR="001C26EF" w:rsidRPr="00E15907">
        <w:rPr>
          <w:rFonts w:ascii="Book Antiqua" w:hAnsi="Book Antiqua" w:cs="Times New Roman"/>
          <w:lang w:val="en-US"/>
        </w:rPr>
        <w:t xml:space="preserve"> but are</w:t>
      </w:r>
      <w:r w:rsidR="00EB5EC3" w:rsidRPr="00E15907">
        <w:rPr>
          <w:rFonts w:ascii="Book Antiqua" w:hAnsi="Book Antiqua" w:cs="Times New Roman"/>
          <w:lang w:val="en-US"/>
        </w:rPr>
        <w:t xml:space="preserve"> </w:t>
      </w:r>
      <w:r w:rsidR="001C26EF" w:rsidRPr="00E15907">
        <w:rPr>
          <w:rFonts w:ascii="Book Antiqua" w:hAnsi="Book Antiqua" w:cs="Times New Roman"/>
          <w:lang w:val="en-US"/>
        </w:rPr>
        <w:t>still in</w:t>
      </w:r>
      <w:r w:rsidR="0008140F" w:rsidRPr="00E15907">
        <w:rPr>
          <w:rFonts w:ascii="Book Antiqua" w:hAnsi="Book Antiqua" w:cs="Times New Roman"/>
          <w:lang w:val="en-US"/>
        </w:rPr>
        <w:t xml:space="preserve">sufficient to </w:t>
      </w:r>
      <w:r w:rsidR="001C26EF" w:rsidRPr="00E15907">
        <w:rPr>
          <w:rFonts w:ascii="Book Antiqua" w:hAnsi="Book Antiqua" w:cs="Times New Roman"/>
          <w:lang w:val="en-US"/>
        </w:rPr>
        <w:t>fully</w:t>
      </w:r>
      <w:r w:rsidR="0008140F" w:rsidRPr="00E15907">
        <w:rPr>
          <w:rFonts w:ascii="Book Antiqua" w:hAnsi="Book Antiqua" w:cs="Times New Roman"/>
          <w:lang w:val="en-US"/>
        </w:rPr>
        <w:t xml:space="preserve"> understand </w:t>
      </w:r>
      <w:r w:rsidR="001C26EF" w:rsidRPr="00E15907">
        <w:rPr>
          <w:rFonts w:ascii="Book Antiqua" w:hAnsi="Book Antiqua" w:cs="Times New Roman"/>
          <w:lang w:val="en-US"/>
        </w:rPr>
        <w:t xml:space="preserve">the role of </w:t>
      </w:r>
      <w:r w:rsidR="0008140F" w:rsidRPr="00E15907">
        <w:rPr>
          <w:rFonts w:ascii="Book Antiqua" w:hAnsi="Book Antiqua" w:cs="Times New Roman"/>
          <w:lang w:val="en-US"/>
        </w:rPr>
        <w:t>TIA1</w:t>
      </w:r>
      <w:r w:rsidR="006A3398" w:rsidRPr="00E15907">
        <w:rPr>
          <w:rFonts w:ascii="Book Antiqua" w:hAnsi="Book Antiqua" w:cs="Times New Roman"/>
          <w:lang w:val="en-US"/>
        </w:rPr>
        <w:t>/TIAR/SGs</w:t>
      </w:r>
      <w:r w:rsidR="0008140F" w:rsidRPr="00E15907">
        <w:rPr>
          <w:rFonts w:ascii="Book Antiqua" w:hAnsi="Book Antiqua" w:cs="Times New Roman"/>
          <w:lang w:val="en-US"/>
        </w:rPr>
        <w:t xml:space="preserve"> function in CRC</w:t>
      </w:r>
      <w:r w:rsidR="001C26EF" w:rsidRPr="00E15907">
        <w:rPr>
          <w:rFonts w:ascii="Book Antiqua" w:hAnsi="Book Antiqua" w:cs="Times New Roman"/>
          <w:lang w:val="en-US"/>
        </w:rPr>
        <w:t xml:space="preserve"> development</w:t>
      </w:r>
      <w:r w:rsidR="0008140F" w:rsidRPr="00E15907">
        <w:rPr>
          <w:rFonts w:ascii="Book Antiqua" w:hAnsi="Book Antiqua" w:cs="Times New Roman"/>
          <w:lang w:val="en-US"/>
        </w:rPr>
        <w:t xml:space="preserve"> and </w:t>
      </w:r>
      <w:r w:rsidR="001C26EF" w:rsidRPr="00E15907">
        <w:rPr>
          <w:rFonts w:ascii="Book Antiqua" w:hAnsi="Book Antiqua" w:cs="Times New Roman"/>
          <w:lang w:val="en-US"/>
        </w:rPr>
        <w:t xml:space="preserve">thus </w:t>
      </w:r>
      <w:r w:rsidR="00260AA1" w:rsidRPr="00E15907">
        <w:rPr>
          <w:rFonts w:ascii="Book Antiqua" w:hAnsi="Book Antiqua" w:cs="Times New Roman"/>
          <w:lang w:val="en-US"/>
        </w:rPr>
        <w:t>further stud</w:t>
      </w:r>
      <w:r w:rsidR="006A3398" w:rsidRPr="00E15907">
        <w:rPr>
          <w:rFonts w:ascii="Book Antiqua" w:hAnsi="Book Antiqua" w:cs="Times New Roman"/>
          <w:lang w:val="en-US"/>
        </w:rPr>
        <w:t>ies are required to identify</w:t>
      </w:r>
      <w:r w:rsidR="001C26EF" w:rsidRPr="00E15907">
        <w:rPr>
          <w:rFonts w:ascii="Book Antiqua" w:hAnsi="Book Antiqua" w:cs="Times New Roman"/>
          <w:lang w:val="en-US"/>
        </w:rPr>
        <w:t xml:space="preserve"> TIA1</w:t>
      </w:r>
      <w:r w:rsidR="009C3DC6" w:rsidRPr="00E15907">
        <w:rPr>
          <w:rFonts w:ascii="Book Antiqua" w:hAnsi="Book Antiqua" w:cs="Times New Roman"/>
          <w:lang w:val="en-US"/>
        </w:rPr>
        <w:t xml:space="preserve"> regulated mRNA</w:t>
      </w:r>
      <w:r w:rsidR="001C26EF" w:rsidRPr="00E15907">
        <w:rPr>
          <w:rFonts w:ascii="Book Antiqua" w:hAnsi="Book Antiqua" w:cs="Times New Roman"/>
          <w:lang w:val="en-US"/>
        </w:rPr>
        <w:t xml:space="preserve"> </w:t>
      </w:r>
      <w:r w:rsidR="00260AA1" w:rsidRPr="00E15907">
        <w:rPr>
          <w:rFonts w:ascii="Book Antiqua" w:hAnsi="Book Antiqua" w:cs="Times New Roman"/>
          <w:lang w:val="en-US"/>
        </w:rPr>
        <w:t>targets</w:t>
      </w:r>
      <w:r w:rsidR="009C3DC6" w:rsidRPr="00E15907">
        <w:rPr>
          <w:rFonts w:ascii="Book Antiqua" w:hAnsi="Book Antiqua" w:cs="Times New Roman"/>
          <w:lang w:val="en-US"/>
        </w:rPr>
        <w:t xml:space="preserve"> in CRC</w:t>
      </w:r>
      <w:r w:rsidR="00260AA1" w:rsidRPr="00E15907">
        <w:rPr>
          <w:rFonts w:ascii="Book Antiqua" w:hAnsi="Book Antiqua" w:cs="Times New Roman"/>
          <w:lang w:val="en-US"/>
        </w:rPr>
        <w:t>.</w:t>
      </w:r>
      <w:r w:rsidR="009F1D5C" w:rsidRPr="00E15907">
        <w:rPr>
          <w:rFonts w:ascii="Book Antiqua" w:hAnsi="Book Antiqua" w:cs="Times New Roman"/>
          <w:lang w:val="en-US"/>
        </w:rPr>
        <w:t xml:space="preserve"> </w:t>
      </w:r>
    </w:p>
    <w:p w14:paraId="3AB32D76" w14:textId="77777777" w:rsidR="004037F0" w:rsidRPr="00E15907" w:rsidRDefault="004037F0" w:rsidP="00121AA8">
      <w:pPr>
        <w:spacing w:line="360" w:lineRule="auto"/>
        <w:jc w:val="both"/>
        <w:rPr>
          <w:rFonts w:ascii="Book Antiqua" w:hAnsi="Book Antiqua" w:cs="Times New Roman"/>
          <w:b/>
          <w:i/>
          <w:lang w:val="en-US"/>
        </w:rPr>
      </w:pPr>
    </w:p>
    <w:p w14:paraId="12FFD285" w14:textId="41CA04F4" w:rsidR="004037F0" w:rsidRPr="00E15907" w:rsidRDefault="004037F0" w:rsidP="00121AA8">
      <w:pPr>
        <w:spacing w:line="360" w:lineRule="auto"/>
        <w:jc w:val="both"/>
        <w:rPr>
          <w:rFonts w:ascii="Book Antiqua" w:hAnsi="Book Antiqua" w:cs="Times New Roman"/>
          <w:b/>
          <w:lang w:val="en-US"/>
        </w:rPr>
      </w:pPr>
      <w:r w:rsidRPr="00E15907">
        <w:rPr>
          <w:rFonts w:ascii="Book Antiqua" w:hAnsi="Book Antiqua" w:cs="Times New Roman"/>
          <w:b/>
          <w:lang w:val="en-US"/>
        </w:rPr>
        <w:t>Regulation of TIA1 expression/activity in CRC</w:t>
      </w:r>
    </w:p>
    <w:p w14:paraId="52989B71" w14:textId="34441F10" w:rsidR="000871BF" w:rsidRPr="00E15907" w:rsidRDefault="004037F0" w:rsidP="00121AA8">
      <w:pPr>
        <w:spacing w:line="360" w:lineRule="auto"/>
        <w:jc w:val="both"/>
        <w:rPr>
          <w:rFonts w:ascii="Book Antiqua" w:hAnsi="Book Antiqua" w:cs="Times New Roman"/>
          <w:lang w:val="en-US"/>
        </w:rPr>
      </w:pPr>
      <w:r w:rsidRPr="00E15907">
        <w:rPr>
          <w:rFonts w:ascii="Book Antiqua" w:hAnsi="Book Antiqua" w:cs="Times New Roman"/>
          <w:lang w:val="en-US"/>
        </w:rPr>
        <w:t>T</w:t>
      </w:r>
      <w:r w:rsidR="009F1D5C" w:rsidRPr="00E15907">
        <w:rPr>
          <w:rFonts w:ascii="Book Antiqua" w:hAnsi="Book Antiqua" w:cs="Times New Roman"/>
          <w:lang w:val="en-US"/>
        </w:rPr>
        <w:t xml:space="preserve">he mechanisms involved in TIA1 </w:t>
      </w:r>
      <w:r w:rsidR="007A311F" w:rsidRPr="00E15907">
        <w:rPr>
          <w:rFonts w:ascii="Book Antiqua" w:hAnsi="Book Antiqua" w:cs="Times New Roman"/>
          <w:lang w:val="en-US"/>
        </w:rPr>
        <w:t>silencing</w:t>
      </w:r>
      <w:r w:rsidR="009F1D5C" w:rsidRPr="00E15907">
        <w:rPr>
          <w:rFonts w:ascii="Book Antiqua" w:hAnsi="Book Antiqua" w:cs="Times New Roman"/>
          <w:lang w:val="en-US"/>
        </w:rPr>
        <w:t xml:space="preserve"> are still poorly known. To date, only one study has involved the </w:t>
      </w:r>
      <w:r w:rsidR="007A311F" w:rsidRPr="00E15907">
        <w:rPr>
          <w:rFonts w:ascii="Book Antiqua" w:hAnsi="Book Antiqua" w:cs="Times New Roman"/>
          <w:lang w:val="en-US"/>
        </w:rPr>
        <w:t>overexpression of</w:t>
      </w:r>
      <w:r w:rsidR="009F1D5C" w:rsidRPr="00E15907">
        <w:rPr>
          <w:rFonts w:ascii="Book Antiqua" w:hAnsi="Book Antiqua" w:cs="Times New Roman"/>
          <w:lang w:val="en-US"/>
        </w:rPr>
        <w:t xml:space="preserve"> miR-19a, which directly targets TIA1 3’UTR, in CRC tissues and cell lines</w:t>
      </w:r>
      <w:r w:rsidR="009F1D5C" w:rsidRPr="00E15907">
        <w:rPr>
          <w:rFonts w:ascii="Book Antiqua" w:hAnsi="Book Antiqua" w:cs="Times New Roman"/>
          <w:lang w:val="en-US"/>
        </w:rPr>
        <w:fldChar w:fldCharType="begin">
          <w:fldData xml:space="preserve">PEVuZE5vdGU+PENpdGU+PEF1dGhvcj5MaXU8L0F1dGhvcj48WWVhcj4yMDE3PC9ZZWFyPjxSZWNO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</w:fldData>
        </w:fldChar>
      </w:r>
      <w:r w:rsidR="009F1D5C" w:rsidRPr="00E15907">
        <w:rPr>
          <w:rFonts w:ascii="Book Antiqua" w:hAnsi="Book Antiqua" w:cs="Times New Roman"/>
          <w:lang w:val="en-US"/>
        </w:rPr>
        <w:instrText xml:space="preserve"> ADDIN EN.CITE </w:instrText>
      </w:r>
      <w:r w:rsidR="009F1D5C" w:rsidRPr="00E15907">
        <w:rPr>
          <w:rFonts w:ascii="Book Antiqua" w:hAnsi="Book Antiqua" w:cs="Times New Roman"/>
          <w:lang w:val="en-US"/>
        </w:rPr>
        <w:fldChar w:fldCharType="begin">
          <w:fldData xml:space="preserve">PEVuZE5vdGU+PENpdGU+PEF1dGhvcj5MaXU8L0F1dGhvcj48WWVhcj4yMDE3PC9ZZWFyPjxSZWNO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</w:fldData>
        </w:fldChar>
      </w:r>
      <w:r w:rsidR="009F1D5C" w:rsidRPr="00E15907">
        <w:rPr>
          <w:rFonts w:ascii="Book Antiqua" w:hAnsi="Book Antiqua" w:cs="Times New Roman"/>
          <w:lang w:val="en-US"/>
        </w:rPr>
        <w:instrText xml:space="preserve"> ADDIN EN.CITE.DATA </w:instrText>
      </w:r>
      <w:r w:rsidR="009F1D5C" w:rsidRPr="00E15907">
        <w:rPr>
          <w:rFonts w:ascii="Book Antiqua" w:hAnsi="Book Antiqua" w:cs="Times New Roman"/>
          <w:lang w:val="en-US"/>
        </w:rPr>
      </w:r>
      <w:r w:rsidR="009F1D5C" w:rsidRPr="00E15907">
        <w:rPr>
          <w:rFonts w:ascii="Book Antiqua" w:hAnsi="Book Antiqua" w:cs="Times New Roman"/>
          <w:lang w:val="en-US"/>
        </w:rPr>
        <w:fldChar w:fldCharType="end"/>
      </w:r>
      <w:r w:rsidR="009F1D5C" w:rsidRPr="00E15907">
        <w:rPr>
          <w:rFonts w:ascii="Book Antiqua" w:hAnsi="Book Antiqua" w:cs="Times New Roman"/>
          <w:lang w:val="en-US"/>
        </w:rPr>
      </w:r>
      <w:r w:rsidR="009F1D5C" w:rsidRPr="00E15907">
        <w:rPr>
          <w:rFonts w:ascii="Book Antiqua" w:hAnsi="Book Antiqua" w:cs="Times New Roman"/>
          <w:lang w:val="en-US"/>
        </w:rPr>
        <w:fldChar w:fldCharType="separate"/>
      </w:r>
      <w:r w:rsidR="009F1D5C" w:rsidRPr="00E15907">
        <w:rPr>
          <w:rFonts w:ascii="Book Antiqua" w:hAnsi="Book Antiqua" w:cs="Times New Roman"/>
          <w:noProof/>
          <w:vertAlign w:val="superscript"/>
          <w:lang w:val="en-US"/>
        </w:rPr>
        <w:t>[</w:t>
      </w:r>
      <w:hyperlink w:anchor="_ENREF_159" w:tooltip="Liu, 2017 #207" w:history="1">
        <w:r w:rsidR="00E9607F" w:rsidRPr="00E15907">
          <w:rPr>
            <w:rFonts w:ascii="Book Antiqua" w:hAnsi="Book Antiqua" w:cs="Times New Roman"/>
            <w:noProof/>
            <w:vertAlign w:val="superscript"/>
            <w:lang w:val="en-US"/>
          </w:rPr>
          <w:t>159</w:t>
        </w:r>
      </w:hyperlink>
      <w:r w:rsidR="009F1D5C" w:rsidRPr="00E15907">
        <w:rPr>
          <w:rFonts w:ascii="Book Antiqua" w:hAnsi="Book Antiqua" w:cs="Times New Roman"/>
          <w:noProof/>
          <w:vertAlign w:val="superscript"/>
          <w:lang w:val="en-US"/>
        </w:rPr>
        <w:t>]</w:t>
      </w:r>
      <w:r w:rsidR="009F1D5C" w:rsidRPr="00E15907">
        <w:rPr>
          <w:rFonts w:ascii="Book Antiqua" w:hAnsi="Book Antiqua" w:cs="Times New Roman"/>
          <w:lang w:val="en-US"/>
        </w:rPr>
        <w:fldChar w:fldCharType="end"/>
      </w:r>
      <w:r w:rsidR="009F1D5C" w:rsidRPr="00E15907">
        <w:rPr>
          <w:rFonts w:ascii="Book Antiqua" w:hAnsi="Book Antiqua" w:cs="Times New Roman"/>
          <w:lang w:val="en-US"/>
        </w:rPr>
        <w:t>.</w:t>
      </w:r>
      <w:r w:rsidR="0062431A" w:rsidRPr="00E15907">
        <w:rPr>
          <w:rFonts w:ascii="Book Antiqua" w:hAnsi="Book Antiqua" w:cs="Times New Roman"/>
          <w:lang w:val="en-US"/>
        </w:rPr>
        <w:t xml:space="preserve"> </w:t>
      </w:r>
      <w:r w:rsidR="007A311F" w:rsidRPr="00E15907">
        <w:rPr>
          <w:rFonts w:ascii="Book Antiqua" w:hAnsi="Book Antiqua" w:cs="Times New Roman"/>
          <w:lang w:val="en-US"/>
        </w:rPr>
        <w:t>Nevertheless, o</w:t>
      </w:r>
      <w:r w:rsidR="0062431A" w:rsidRPr="00E15907">
        <w:rPr>
          <w:rFonts w:ascii="Book Antiqua" w:hAnsi="Book Antiqua" w:cs="Times New Roman"/>
          <w:lang w:val="en-US"/>
        </w:rPr>
        <w:t xml:space="preserve">ther miRNAs </w:t>
      </w:r>
      <w:r w:rsidR="007A311F" w:rsidRPr="00E15907">
        <w:rPr>
          <w:rFonts w:ascii="Book Antiqua" w:hAnsi="Book Antiqua" w:cs="Times New Roman"/>
          <w:lang w:val="en-US"/>
        </w:rPr>
        <w:t>have been</w:t>
      </w:r>
      <w:r w:rsidR="0062431A" w:rsidRPr="00E15907">
        <w:rPr>
          <w:rFonts w:ascii="Book Antiqua" w:hAnsi="Book Antiqua" w:cs="Times New Roman"/>
          <w:lang w:val="en-US"/>
        </w:rPr>
        <w:t xml:space="preserve"> involved in TIA1 silencing,</w:t>
      </w:r>
      <w:r w:rsidR="007A311F" w:rsidRPr="00E15907">
        <w:rPr>
          <w:rFonts w:ascii="Book Antiqua" w:hAnsi="Book Antiqua" w:cs="Times New Roman"/>
          <w:lang w:val="en-US"/>
        </w:rPr>
        <w:t xml:space="preserve"> but in other cancer, </w:t>
      </w:r>
      <w:r w:rsidR="0062431A" w:rsidRPr="00E15907">
        <w:rPr>
          <w:rFonts w:ascii="Book Antiqua" w:hAnsi="Book Antiqua" w:cs="Times New Roman"/>
          <w:lang w:val="en-US"/>
        </w:rPr>
        <w:t xml:space="preserve">such as </w:t>
      </w:r>
      <w:r w:rsidR="005C6C43" w:rsidRPr="00E15907">
        <w:rPr>
          <w:rFonts w:ascii="Book Antiqua" w:hAnsi="Book Antiqua" w:cs="Times New Roman"/>
          <w:lang w:val="en-US"/>
        </w:rPr>
        <w:t>miR-487a in gastric cancer</w:t>
      </w:r>
      <w:r w:rsidR="0061049F" w:rsidRPr="00E15907">
        <w:rPr>
          <w:rFonts w:ascii="Book Antiqua" w:hAnsi="Book Antiqua" w:cs="Times New Roman"/>
          <w:lang w:val="en-US"/>
        </w:rPr>
        <w:fldChar w:fldCharType="begin">
          <w:fldData xml:space="preserve">PEVuZE5vdGU+PENpdGU+PEF1dGhvcj5ZYW5nPC9BdXRob3I+PFllYXI+MjAxODwvWWVhcj48UmVj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</w:fldData>
        </w:fldChar>
      </w:r>
      <w:r w:rsidR="0061049F" w:rsidRPr="00E15907">
        <w:rPr>
          <w:rFonts w:ascii="Book Antiqua" w:hAnsi="Book Antiqua" w:cs="Times New Roman"/>
          <w:lang w:val="en-US"/>
        </w:rPr>
        <w:instrText xml:space="preserve"> ADDIN EN.CITE </w:instrText>
      </w:r>
      <w:r w:rsidR="0061049F" w:rsidRPr="00E15907">
        <w:rPr>
          <w:rFonts w:ascii="Book Antiqua" w:hAnsi="Book Antiqua" w:cs="Times New Roman"/>
          <w:lang w:val="en-US"/>
        </w:rPr>
        <w:fldChar w:fldCharType="begin">
          <w:fldData xml:space="preserve">PEVuZE5vdGU+PENpdGU+PEF1dGhvcj5ZYW5nPC9BdXRob3I+PFllYXI+MjAxODwvWWVhcj48UmVj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</w:fldData>
        </w:fldChar>
      </w:r>
      <w:r w:rsidR="0061049F" w:rsidRPr="00E15907">
        <w:rPr>
          <w:rFonts w:ascii="Book Antiqua" w:hAnsi="Book Antiqua" w:cs="Times New Roman"/>
          <w:lang w:val="en-US"/>
        </w:rPr>
        <w:instrText xml:space="preserve"> ADDIN EN.CITE.DATA </w:instrText>
      </w:r>
      <w:r w:rsidR="0061049F" w:rsidRPr="00E15907">
        <w:rPr>
          <w:rFonts w:ascii="Book Antiqua" w:hAnsi="Book Antiqua" w:cs="Times New Roman"/>
          <w:lang w:val="en-US"/>
        </w:rPr>
      </w:r>
      <w:r w:rsidR="0061049F" w:rsidRPr="00E15907">
        <w:rPr>
          <w:rFonts w:ascii="Book Antiqua" w:hAnsi="Book Antiqua" w:cs="Times New Roman"/>
          <w:lang w:val="en-US"/>
        </w:rPr>
        <w:fldChar w:fldCharType="end"/>
      </w:r>
      <w:r w:rsidR="0061049F" w:rsidRPr="00E15907">
        <w:rPr>
          <w:rFonts w:ascii="Book Antiqua" w:hAnsi="Book Antiqua" w:cs="Times New Roman"/>
          <w:lang w:val="en-US"/>
        </w:rPr>
      </w:r>
      <w:r w:rsidR="0061049F" w:rsidRPr="00E15907">
        <w:rPr>
          <w:rFonts w:ascii="Book Antiqua" w:hAnsi="Book Antiqua" w:cs="Times New Roman"/>
          <w:lang w:val="en-US"/>
        </w:rPr>
        <w:fldChar w:fldCharType="separate"/>
      </w:r>
      <w:r w:rsidR="0061049F" w:rsidRPr="00E15907">
        <w:rPr>
          <w:rFonts w:ascii="Book Antiqua" w:hAnsi="Book Antiqua" w:cs="Times New Roman"/>
          <w:noProof/>
          <w:vertAlign w:val="superscript"/>
          <w:lang w:val="en-US"/>
        </w:rPr>
        <w:t>[</w:t>
      </w:r>
      <w:hyperlink w:anchor="_ENREF_160" w:tooltip="Yang, 2018 #208" w:history="1">
        <w:r w:rsidR="00E9607F" w:rsidRPr="00E15907">
          <w:rPr>
            <w:rFonts w:ascii="Book Antiqua" w:hAnsi="Book Antiqua" w:cs="Times New Roman"/>
            <w:noProof/>
            <w:vertAlign w:val="superscript"/>
            <w:lang w:val="en-US"/>
          </w:rPr>
          <w:t>160</w:t>
        </w:r>
      </w:hyperlink>
      <w:r w:rsidR="0061049F" w:rsidRPr="00E15907">
        <w:rPr>
          <w:rFonts w:ascii="Book Antiqua" w:hAnsi="Book Antiqua" w:cs="Times New Roman"/>
          <w:noProof/>
          <w:vertAlign w:val="superscript"/>
          <w:lang w:val="en-US"/>
        </w:rPr>
        <w:t>]</w:t>
      </w:r>
      <w:r w:rsidR="0061049F" w:rsidRPr="00E15907">
        <w:rPr>
          <w:rFonts w:ascii="Book Antiqua" w:hAnsi="Book Antiqua" w:cs="Times New Roman"/>
          <w:lang w:val="en-US"/>
        </w:rPr>
        <w:fldChar w:fldCharType="end"/>
      </w:r>
      <w:r w:rsidR="007A311F" w:rsidRPr="00E15907">
        <w:rPr>
          <w:rFonts w:ascii="Book Antiqua" w:hAnsi="Book Antiqua" w:cs="Times New Roman"/>
          <w:lang w:val="en-US"/>
        </w:rPr>
        <w:t xml:space="preserve">. The role of these miRNA in </w:t>
      </w:r>
      <w:r w:rsidR="0062431A" w:rsidRPr="00E15907">
        <w:rPr>
          <w:rFonts w:ascii="Book Antiqua" w:hAnsi="Book Antiqua" w:cs="Times New Roman"/>
          <w:lang w:val="en-US"/>
        </w:rPr>
        <w:t>TIA1</w:t>
      </w:r>
      <w:r w:rsidR="007A311F" w:rsidRPr="00E15907">
        <w:rPr>
          <w:rFonts w:ascii="Book Antiqua" w:hAnsi="Book Antiqua" w:cs="Times New Roman"/>
          <w:lang w:val="en-US"/>
        </w:rPr>
        <w:t xml:space="preserve"> silencing remains to be investigated </w:t>
      </w:r>
      <w:r w:rsidR="0062431A" w:rsidRPr="00E15907">
        <w:rPr>
          <w:rFonts w:ascii="Book Antiqua" w:hAnsi="Book Antiqua" w:cs="Times New Roman"/>
          <w:lang w:val="en-US"/>
        </w:rPr>
        <w:t>in</w:t>
      </w:r>
      <w:r w:rsidR="0061049F" w:rsidRPr="00E15907">
        <w:rPr>
          <w:rFonts w:ascii="Book Antiqua" w:hAnsi="Book Antiqua" w:cs="Times New Roman"/>
          <w:lang w:val="en-US"/>
        </w:rPr>
        <w:t xml:space="preserve"> the context of</w:t>
      </w:r>
      <w:r w:rsidR="007A311F" w:rsidRPr="00E15907">
        <w:rPr>
          <w:rFonts w:ascii="Book Antiqua" w:hAnsi="Book Antiqua" w:cs="Times New Roman"/>
          <w:lang w:val="en-US"/>
        </w:rPr>
        <w:t xml:space="preserve"> CRC. Moreover, many other miRNA</w:t>
      </w:r>
      <w:r w:rsidR="00850005" w:rsidRPr="00E15907">
        <w:rPr>
          <w:rFonts w:ascii="Book Antiqua" w:hAnsi="Book Antiqua" w:cs="Times New Roman"/>
          <w:lang w:val="en-US"/>
        </w:rPr>
        <w:t>s</w:t>
      </w:r>
      <w:r w:rsidR="007A311F" w:rsidRPr="00E15907">
        <w:rPr>
          <w:rFonts w:ascii="Book Antiqua" w:hAnsi="Book Antiqua" w:cs="Times New Roman"/>
          <w:lang w:val="en-US"/>
        </w:rPr>
        <w:t xml:space="preserve"> are potential regulator of TIA1 expression (</w:t>
      </w:r>
      <w:proofErr w:type="spellStart"/>
      <w:r w:rsidR="007A311F" w:rsidRPr="00E15907">
        <w:rPr>
          <w:rFonts w:ascii="Book Antiqua" w:hAnsi="Book Antiqua" w:cs="Times New Roman"/>
          <w:lang w:val="en-US"/>
        </w:rPr>
        <w:t>TargetsScan</w:t>
      </w:r>
      <w:proofErr w:type="spellEnd"/>
      <w:r w:rsidR="007A311F" w:rsidRPr="00E15907">
        <w:rPr>
          <w:rFonts w:ascii="Book Antiqua" w:hAnsi="Book Antiqua" w:cs="Times New Roman"/>
          <w:lang w:val="en-US"/>
        </w:rPr>
        <w:t xml:space="preserve"> analysis</w:t>
      </w:r>
      <w:r w:rsidR="000871BF" w:rsidRPr="00E15907">
        <w:rPr>
          <w:rFonts w:ascii="Book Antiqua" w:hAnsi="Book Antiqua" w:cs="Times New Roman"/>
          <w:lang w:val="en-US"/>
        </w:rPr>
        <w:t xml:space="preserve">: </w:t>
      </w:r>
      <w:hyperlink r:id="rId10" w:history="1">
        <w:r w:rsidR="000871BF" w:rsidRPr="00E15907">
          <w:rPr>
            <w:rStyle w:val="Hyperlink"/>
            <w:rFonts w:ascii="Book Antiqua" w:hAnsi="Book Antiqua"/>
            <w:lang w:val="en-US"/>
          </w:rPr>
          <w:t>http://www.targetscan.org/cgibin/targetscan/vert_72/view_gene.cgi?rs=ENST00000433529.2&amp;taxid=9606&amp;members=&amp;showcnc=0&amp;shownc=0&amp;showncf1=&amp;showncf2=&amp;subset=1</w:t>
        </w:r>
      </w:hyperlink>
      <w:r w:rsidR="000871BF" w:rsidRPr="00E15907">
        <w:rPr>
          <w:rFonts w:ascii="Book Antiqua" w:hAnsi="Book Antiqua" w:cs="Times New Roman"/>
          <w:lang w:val="en-US"/>
        </w:rPr>
        <w:t xml:space="preserve">), such as miR-199-3p, which </w:t>
      </w:r>
      <w:r w:rsidR="00710C6D" w:rsidRPr="00E15907">
        <w:rPr>
          <w:rFonts w:ascii="Book Antiqua" w:hAnsi="Book Antiqua" w:cs="Times New Roman"/>
          <w:lang w:val="en-US"/>
        </w:rPr>
        <w:t>is</w:t>
      </w:r>
      <w:r w:rsidR="00F31E23" w:rsidRPr="00E15907">
        <w:rPr>
          <w:rFonts w:ascii="Book Antiqua" w:hAnsi="Book Antiqua" w:cs="Times New Roman"/>
          <w:lang w:val="en-US"/>
        </w:rPr>
        <w:t xml:space="preserve"> upregulated in CRC</w:t>
      </w:r>
      <w:r w:rsidR="009860BB" w:rsidRPr="00E15907">
        <w:rPr>
          <w:rFonts w:ascii="Book Antiqua" w:hAnsi="Book Antiqua" w:cs="Times New Roman"/>
          <w:lang w:val="en-US"/>
        </w:rPr>
        <w:fldChar w:fldCharType="begin">
          <w:fldData xml:space="preserve">PEVuZE5vdGU+PENpdGU+PEF1dGhvcj5IYW48L0F1dGhvcj48WWVhcj4yMDE3PC9ZZWFyPjxSZWNO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PEVuZE5vdGU+PENpdGU+PEF1dGhvcj5IYW48L0F1dGhvcj48WWVhcj4yMDE3PC9ZZWFyPjxSZWNO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9860BB" w:rsidRPr="00E15907">
        <w:rPr>
          <w:rFonts w:ascii="Book Antiqua" w:hAnsi="Book Antiqua" w:cs="Times New Roman"/>
          <w:lang w:val="en-US"/>
        </w:rPr>
      </w:r>
      <w:r w:rsidR="009860BB"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61" w:tooltip="Han, 2017 #209" w:history="1">
        <w:r w:rsidR="00E9607F" w:rsidRPr="00E15907">
          <w:rPr>
            <w:rFonts w:ascii="Book Antiqua" w:hAnsi="Book Antiqua" w:cs="Times New Roman"/>
            <w:noProof/>
            <w:vertAlign w:val="superscript"/>
            <w:lang w:val="en-US"/>
          </w:rPr>
          <w:t>161</w:t>
        </w:r>
      </w:hyperlink>
      <w:r w:rsidR="009860BB" w:rsidRPr="00E15907">
        <w:rPr>
          <w:rFonts w:ascii="Book Antiqua" w:hAnsi="Book Antiqua" w:cs="Times New Roman"/>
          <w:noProof/>
          <w:vertAlign w:val="superscript"/>
          <w:lang w:val="en-US"/>
        </w:rPr>
        <w:t>]</w:t>
      </w:r>
      <w:r w:rsidR="009860BB" w:rsidRPr="00E15907">
        <w:rPr>
          <w:rFonts w:ascii="Book Antiqua" w:hAnsi="Book Antiqua" w:cs="Times New Roman"/>
          <w:lang w:val="en-US"/>
        </w:rPr>
        <w:fldChar w:fldCharType="end"/>
      </w:r>
      <w:r w:rsidR="000871BF" w:rsidRPr="00E15907">
        <w:rPr>
          <w:rFonts w:ascii="Book Antiqua" w:hAnsi="Book Antiqua" w:cs="Times New Roman"/>
          <w:lang w:val="en-US"/>
        </w:rPr>
        <w:t>.</w:t>
      </w:r>
    </w:p>
    <w:p w14:paraId="674EF0FA" w14:textId="77777777" w:rsidR="00AD5DFB" w:rsidRPr="00E15907" w:rsidRDefault="00AD5DFB" w:rsidP="00121AA8">
      <w:pPr>
        <w:spacing w:line="360" w:lineRule="auto"/>
        <w:jc w:val="both"/>
        <w:rPr>
          <w:rFonts w:ascii="Book Antiqua" w:eastAsia="SimSun" w:hAnsi="Book Antiqua" w:cs="Times New Roman"/>
          <w:lang w:val="en-US" w:eastAsia="zh-CN"/>
        </w:rPr>
      </w:pPr>
    </w:p>
    <w:p w14:paraId="19D787F6" w14:textId="5D108C3C" w:rsidR="008D4C00" w:rsidRPr="00E15907" w:rsidRDefault="00F31E23" w:rsidP="00121AA8">
      <w:pPr>
        <w:spacing w:line="360" w:lineRule="auto"/>
        <w:jc w:val="both"/>
        <w:rPr>
          <w:rFonts w:ascii="Book Antiqua" w:hAnsi="Book Antiqua" w:cs="Times New Roman"/>
          <w:b/>
          <w:i/>
          <w:lang w:val="en-US"/>
        </w:rPr>
      </w:pPr>
      <w:r w:rsidRPr="00E15907">
        <w:rPr>
          <w:rFonts w:ascii="Book Antiqua" w:hAnsi="Book Antiqua" w:cs="Times New Roman"/>
          <w:b/>
          <w:i/>
          <w:lang w:val="en-US"/>
        </w:rPr>
        <w:t>Butyrate response factor 1</w:t>
      </w:r>
      <w:r w:rsidRPr="00E15907">
        <w:rPr>
          <w:rFonts w:ascii="Book Antiqua" w:eastAsia="SimSun" w:hAnsi="Book Antiqua" w:cs="Times New Roman" w:hint="eastAsia"/>
          <w:b/>
          <w:i/>
          <w:lang w:val="en-US" w:eastAsia="zh-CN"/>
        </w:rPr>
        <w:t xml:space="preserve"> </w:t>
      </w:r>
      <w:r w:rsidR="0011419D" w:rsidRPr="00E15907">
        <w:rPr>
          <w:rFonts w:ascii="Book Antiqua" w:hAnsi="Book Antiqua" w:cs="Times New Roman"/>
          <w:b/>
          <w:i/>
          <w:lang w:val="en-US"/>
        </w:rPr>
        <w:t xml:space="preserve">(TIS11b, ERF-1, </w:t>
      </w:r>
      <w:proofErr w:type="spellStart"/>
      <w:r w:rsidR="0011419D" w:rsidRPr="00E15907">
        <w:rPr>
          <w:rFonts w:ascii="Book Antiqua" w:hAnsi="Book Antiqua" w:cs="Times New Roman"/>
          <w:b/>
          <w:i/>
          <w:lang w:val="en-US"/>
        </w:rPr>
        <w:t>cMGI</w:t>
      </w:r>
      <w:proofErr w:type="spellEnd"/>
      <w:r w:rsidR="0011419D" w:rsidRPr="00E15907">
        <w:rPr>
          <w:rFonts w:ascii="Book Antiqua" w:hAnsi="Book Antiqua" w:cs="Times New Roman"/>
          <w:b/>
          <w:i/>
          <w:lang w:val="en-US"/>
        </w:rPr>
        <w:t>, Berg36, ZFP36L1)</w:t>
      </w:r>
    </w:p>
    <w:p w14:paraId="2FDED3AD" w14:textId="560A085F" w:rsidR="00B83307" w:rsidRPr="00E15907" w:rsidRDefault="003044E0" w:rsidP="00121AA8">
      <w:pPr>
        <w:spacing w:line="360" w:lineRule="auto"/>
        <w:jc w:val="both"/>
        <w:rPr>
          <w:rFonts w:ascii="Book Antiqua" w:eastAsia="Times New Roman" w:hAnsi="Book Antiqua" w:cs="Times New Roman"/>
          <w:lang w:val="en-US" w:eastAsia="en-US"/>
        </w:rPr>
      </w:pPr>
      <w:r w:rsidRPr="00E15907">
        <w:rPr>
          <w:rFonts w:ascii="Book Antiqua" w:hAnsi="Book Antiqua" w:cs="Times New Roman"/>
          <w:lang w:val="en-US"/>
        </w:rPr>
        <w:t xml:space="preserve">The </w:t>
      </w:r>
      <w:r w:rsidR="00F31E23" w:rsidRPr="00E15907">
        <w:rPr>
          <w:rFonts w:ascii="Book Antiqua" w:hAnsi="Book Antiqua" w:cs="Times New Roman"/>
          <w:lang w:val="en-US"/>
        </w:rPr>
        <w:t>butyrate response factor</w:t>
      </w:r>
      <w:r w:rsidRPr="00E15907">
        <w:rPr>
          <w:rFonts w:ascii="Book Antiqua" w:hAnsi="Book Antiqua" w:cs="Times New Roman"/>
          <w:lang w:val="en-US"/>
        </w:rPr>
        <w:t xml:space="preserve"> 1 </w:t>
      </w:r>
      <w:r w:rsidR="00364BDA" w:rsidRPr="00E15907">
        <w:rPr>
          <w:rFonts w:ascii="Book Antiqua" w:hAnsi="Book Antiqua" w:cs="Times New Roman"/>
          <w:lang w:val="en-US"/>
        </w:rPr>
        <w:t>(</w:t>
      </w:r>
      <w:r w:rsidR="00F31E23" w:rsidRPr="00E15907">
        <w:rPr>
          <w:rFonts w:ascii="Book Antiqua" w:hAnsi="Book Antiqua" w:cs="Times New Roman"/>
          <w:lang w:val="en-US"/>
        </w:rPr>
        <w:t>BRF-1</w:t>
      </w:r>
      <w:r w:rsidR="00F31E23" w:rsidRPr="00E15907">
        <w:rPr>
          <w:rFonts w:ascii="Book Antiqua" w:eastAsia="SimSun" w:hAnsi="Book Antiqua" w:cs="Times New Roman" w:hint="eastAsia"/>
          <w:lang w:val="en-US" w:eastAsia="zh-CN"/>
        </w:rPr>
        <w:t xml:space="preserve">, </w:t>
      </w:r>
      <w:r w:rsidR="00CC2954" w:rsidRPr="00E15907">
        <w:rPr>
          <w:rFonts w:ascii="Book Antiqua" w:hAnsi="Book Antiqua" w:cs="Times New Roman"/>
          <w:lang w:val="en-US"/>
        </w:rPr>
        <w:t xml:space="preserve">encoded by </w:t>
      </w:r>
      <w:r w:rsidR="00B96E5B" w:rsidRPr="00E15907">
        <w:rPr>
          <w:rFonts w:ascii="Book Antiqua" w:hAnsi="Book Antiqua" w:cs="Times New Roman"/>
          <w:lang w:val="en-US"/>
        </w:rPr>
        <w:t>ZFP</w:t>
      </w:r>
      <w:r w:rsidR="00CC2954" w:rsidRPr="00E15907">
        <w:rPr>
          <w:rFonts w:ascii="Book Antiqua" w:hAnsi="Book Antiqua" w:cs="Times New Roman"/>
          <w:lang w:val="en-US"/>
        </w:rPr>
        <w:t>36</w:t>
      </w:r>
      <w:r w:rsidR="00B96E5B" w:rsidRPr="00E15907">
        <w:rPr>
          <w:rFonts w:ascii="Book Antiqua" w:hAnsi="Book Antiqua" w:cs="Times New Roman"/>
          <w:lang w:val="en-US"/>
        </w:rPr>
        <w:t>L</w:t>
      </w:r>
      <w:r w:rsidR="00CC2954" w:rsidRPr="00E15907">
        <w:rPr>
          <w:rFonts w:ascii="Book Antiqua" w:hAnsi="Book Antiqua" w:cs="Times New Roman"/>
          <w:lang w:val="en-US"/>
        </w:rPr>
        <w:t>1 gene</w:t>
      </w:r>
      <w:r w:rsidR="00364BDA" w:rsidRPr="00E15907">
        <w:rPr>
          <w:rFonts w:ascii="Book Antiqua" w:hAnsi="Book Antiqua" w:cs="Times New Roman"/>
          <w:lang w:val="en-US"/>
        </w:rPr>
        <w:t>), also known as TIS11B belongs to the ZFP36 zinc finger protein family</w:t>
      </w:r>
      <w:r w:rsidR="00AB3AFA" w:rsidRPr="00E15907">
        <w:rPr>
          <w:rFonts w:ascii="Book Antiqua" w:hAnsi="Book Antiqua" w:cs="Times New Roman"/>
          <w:lang w:val="en-US"/>
        </w:rPr>
        <w:fldChar w:fldCharType="begin">
          <w:fldData xml:space="preserve">PEVuZE5vdGU+PENpdGU+PEF1dGhvcj5TYW5kdWphPC9BdXRob3I+PFllYXI+MjAxMTwvWWVhcj48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</w:fldData>
        </w:fldChar>
      </w:r>
      <w:r w:rsidR="00E9607F" w:rsidRPr="00E15907">
        <w:rPr>
          <w:rFonts w:ascii="Book Antiqua" w:hAnsi="Book Antiqua" w:cs="Times New Roman"/>
          <w:lang w:val="en-US"/>
        </w:rPr>
        <w:instrText xml:space="preserve"> ADDIN EN.CITE </w:instrText>
      </w:r>
      <w:r w:rsidR="00E9607F" w:rsidRPr="00E15907">
        <w:rPr>
          <w:rFonts w:ascii="Book Antiqua" w:hAnsi="Book Antiqua" w:cs="Times New Roman"/>
          <w:lang w:val="en-US"/>
        </w:rPr>
        <w:fldChar w:fldCharType="begin">
          <w:fldData xml:space="preserve">PEVuZE5vdGU+PENpdGU+PEF1dGhvcj5TYW5kdWphPC9BdXRob3I+PFllYXI+MjAxMTwvWWVhcj48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</w:fldData>
        </w:fldChar>
      </w:r>
      <w:r w:rsidR="00E9607F" w:rsidRPr="00E15907">
        <w:rPr>
          <w:rFonts w:ascii="Book Antiqua" w:hAnsi="Book Antiqua" w:cs="Times New Roman"/>
          <w:lang w:val="en-US"/>
        </w:rPr>
        <w:instrText xml:space="preserve"> ADDIN EN.CITE.DATA </w:instrText>
      </w:r>
      <w:r w:rsidR="00E9607F" w:rsidRPr="00E15907">
        <w:rPr>
          <w:rFonts w:ascii="Book Antiqua" w:hAnsi="Book Antiqua" w:cs="Times New Roman"/>
          <w:lang w:val="en-US"/>
        </w:rPr>
      </w:r>
      <w:r w:rsidR="00E9607F" w:rsidRPr="00E15907">
        <w:rPr>
          <w:rFonts w:ascii="Book Antiqua" w:hAnsi="Book Antiqua" w:cs="Times New Roman"/>
          <w:lang w:val="en-US"/>
        </w:rPr>
        <w:fldChar w:fldCharType="end"/>
      </w:r>
      <w:r w:rsidR="00AB3AFA" w:rsidRPr="00E15907">
        <w:rPr>
          <w:rFonts w:ascii="Book Antiqua" w:hAnsi="Book Antiqua" w:cs="Times New Roman"/>
          <w:lang w:val="en-US"/>
        </w:rPr>
      </w:r>
      <w:r w:rsidR="00AB3AFA"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96" w:tooltip="Sanduja, 2011 #97" w:history="1">
        <w:r w:rsidR="00E9607F" w:rsidRPr="00E15907">
          <w:rPr>
            <w:rFonts w:ascii="Book Antiqua" w:hAnsi="Book Antiqua" w:cs="Times New Roman"/>
            <w:noProof/>
            <w:vertAlign w:val="superscript"/>
            <w:lang w:val="en-US"/>
          </w:rPr>
          <w:t>96</w:t>
        </w:r>
      </w:hyperlink>
      <w:r w:rsidR="00F31E23" w:rsidRPr="00E15907">
        <w:rPr>
          <w:rFonts w:ascii="Book Antiqua" w:hAnsi="Book Antiqua" w:cs="Times New Roman"/>
          <w:noProof/>
          <w:vertAlign w:val="superscript"/>
          <w:lang w:val="en-US"/>
        </w:rPr>
        <w:t>,</w:t>
      </w:r>
      <w:hyperlink w:anchor="_ENREF_97" w:tooltip="Blackshear, 2002 #98" w:history="1">
        <w:r w:rsidR="00E9607F" w:rsidRPr="00E15907">
          <w:rPr>
            <w:rFonts w:ascii="Book Antiqua" w:hAnsi="Book Antiqua" w:cs="Times New Roman"/>
            <w:noProof/>
            <w:vertAlign w:val="superscript"/>
            <w:lang w:val="en-US"/>
          </w:rPr>
          <w:t>97</w:t>
        </w:r>
      </w:hyperlink>
      <w:r w:rsidR="00E9607F" w:rsidRPr="00E15907">
        <w:rPr>
          <w:rFonts w:ascii="Book Antiqua" w:hAnsi="Book Antiqua" w:cs="Times New Roman"/>
          <w:noProof/>
          <w:vertAlign w:val="superscript"/>
          <w:lang w:val="en-US"/>
        </w:rPr>
        <w:t>]</w:t>
      </w:r>
      <w:r w:rsidR="00AB3AFA" w:rsidRPr="00E15907">
        <w:rPr>
          <w:rFonts w:ascii="Book Antiqua" w:hAnsi="Book Antiqua" w:cs="Times New Roman"/>
          <w:lang w:val="en-US"/>
        </w:rPr>
        <w:fldChar w:fldCharType="end"/>
      </w:r>
      <w:hyperlink w:anchor="_ENREF_93" w:tooltip="Blackshear, 2002 #98" w:history="1"/>
      <w:r w:rsidR="00364BDA" w:rsidRPr="00E15907">
        <w:rPr>
          <w:rFonts w:ascii="Book Antiqua" w:hAnsi="Book Antiqua" w:cs="Times New Roman"/>
          <w:lang w:val="en-US"/>
        </w:rPr>
        <w:t>.</w:t>
      </w:r>
      <w:r w:rsidR="002F550F" w:rsidRPr="00E15907">
        <w:rPr>
          <w:rFonts w:ascii="Book Antiqua" w:hAnsi="Book Antiqua" w:cs="Times New Roman"/>
          <w:lang w:val="en-US"/>
        </w:rPr>
        <w:t xml:space="preserve"> </w:t>
      </w:r>
      <w:r w:rsidR="00390AA3" w:rsidRPr="00E15907">
        <w:rPr>
          <w:rFonts w:ascii="Book Antiqua" w:hAnsi="Book Antiqua" w:cs="Times New Roman"/>
          <w:lang w:val="en-US"/>
        </w:rPr>
        <w:t>BRF1 gene is locali</w:t>
      </w:r>
      <w:r w:rsidR="00F31E23" w:rsidRPr="00E15907">
        <w:rPr>
          <w:rFonts w:ascii="Book Antiqua" w:hAnsi="Book Antiqua" w:cs="Times New Roman"/>
          <w:lang w:val="en-US"/>
        </w:rPr>
        <w:t>zed on the chromosome 14q22-q24</w:t>
      </w:r>
      <w:r w:rsidR="005664C0" w:rsidRPr="00E15907">
        <w:rPr>
          <w:rFonts w:ascii="Book Antiqua" w:hAnsi="Book Antiqua" w:cs="Times New Roman"/>
          <w:lang w:val="en-US"/>
        </w:rPr>
        <w:fldChar w:fldCharType="begin"/>
      </w:r>
      <w:r w:rsidR="009860BB" w:rsidRPr="00E15907">
        <w:rPr>
          <w:rFonts w:ascii="Book Antiqua" w:hAnsi="Book Antiqua" w:cs="Times New Roman"/>
          <w:lang w:val="en-US"/>
        </w:rPr>
        <w:instrText xml:space="preserve"> ADDIN EN.CITE &lt;EndNote&gt;&lt;Cite&gt;&lt;Author&gt;Maclean&lt;/Author&gt;&lt;Year&gt;1995&lt;/Year&gt;&lt;RecNum&gt;162&lt;/RecNum&gt;&lt;DisplayText&gt;&lt;style face="superscript"&gt;[162]&lt;/style&gt;&lt;/DisplayText&gt;&lt;record&gt;&lt;rec-number&gt;162&lt;/rec-number&gt;&lt;foreign-keys&gt;&lt;key app="EN" db-id="sxv92a5fdvs52rexra75zwsf0xeas52sdwxz" timestamp="1538682476"&gt;162&lt;/key&gt;&lt;/foreign-keys&gt;&lt;ref-type name="Journal Article"&gt;17&lt;/ref-type&gt;&lt;contributors&gt;&lt;authors&gt;&lt;author&gt;Maclean, K. N.&lt;/author&gt;&lt;author&gt;See, C. G.&lt;/author&gt;&lt;author&gt;McKay, I. A.&lt;/author&gt;&lt;author&gt;Bustin, S. A.&lt;/author&gt;&lt;/authors&gt;&lt;/contributors&gt;&lt;auth-address&gt;Academic Surgical Unit, London Hospital Medical College, University of London, United Kingdom.&lt;/auth-address&gt;&lt;titles&gt;&lt;title&gt;The human immediate early gene BRF1 maps to chromosome 14q22-q24&lt;/title&gt;&lt;secondary-title&gt;Genomics&lt;/secondary-title&gt;&lt;alt-title&gt;Genomics&lt;/alt-title&gt;&lt;/titles&gt;&lt;periodical&gt;&lt;full-title&gt;Genomics&lt;/full-title&gt;&lt;abbr-1&gt;Genomics&lt;/abbr-1&gt;&lt;/periodical&gt;&lt;alt-periodical&gt;&lt;full-title&gt;Genomics&lt;/full-title&gt;&lt;abbr-1&gt;Genomics&lt;/abbr-1&gt;&lt;/alt-periodical&gt;&lt;pages&gt;89-90&lt;/pages&gt;&lt;volume&gt;30&lt;/volume&gt;&lt;number&gt;1&lt;/number&gt;&lt;keywords&gt;&lt;keyword&gt;Animals&lt;/keyword&gt;&lt;keyword&gt;Base Sequence&lt;/keyword&gt;&lt;keyword&gt;Chromosome Mapping&lt;/keyword&gt;&lt;keyword&gt;*Chromosomes, Human, Pair 14&lt;/keyword&gt;&lt;keyword&gt;Humans&lt;/keyword&gt;&lt;keyword&gt;Hybrid Cells&lt;/keyword&gt;&lt;keyword&gt;In Situ Hybridization, Fluorescence&lt;/keyword&gt;&lt;keyword&gt;Mice&lt;/keyword&gt;&lt;keyword&gt;Molecular Sequence Data&lt;/keyword&gt;&lt;keyword&gt;Polymerase Chain Reaction&lt;/keyword&gt;&lt;keyword&gt;Saccharomyces cerevisiae Proteins&lt;/keyword&gt;&lt;keyword&gt;TATA-Binding Protein Associated Factors&lt;/keyword&gt;&lt;keyword&gt;*Transcription Factor TFIIIB&lt;/keyword&gt;&lt;keyword&gt;Transcription Factors/*genetics&lt;/keyword&gt;&lt;/keywords&gt;&lt;dates&gt;&lt;year&gt;1995&lt;/year&gt;&lt;pub-dates&gt;&lt;date&gt;Nov 1&lt;/date&gt;&lt;/pub-dates&gt;&lt;/dates&gt;&lt;isbn&gt;0888-7543 (Print)&amp;#xD;0888-7543 (Linking)&lt;/isbn&gt;&lt;accession-num&gt;8595910&lt;/accession-num&gt;&lt;urls&gt;&lt;related-urls&gt;&lt;url&gt;http://www.ncbi.nlm.nih.gov/pubmed/8595910&lt;/url&gt;&lt;/related-urls&gt;&lt;/urls&gt;&lt;electronic-resource-num&gt;10.1006/geno.1995.0014&lt;/electronic-resource-num&gt;&lt;/record&gt;&lt;/Cite&gt;&lt;/EndNote&gt;</w:instrText>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62" w:tooltip="Maclean, 1995 #162" w:history="1">
        <w:r w:rsidR="00E9607F" w:rsidRPr="00E15907">
          <w:rPr>
            <w:rFonts w:ascii="Book Antiqua" w:hAnsi="Book Antiqua" w:cs="Times New Roman"/>
            <w:noProof/>
            <w:vertAlign w:val="superscript"/>
            <w:lang w:val="en-US"/>
          </w:rPr>
          <w:t>162</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390AA3" w:rsidRPr="00E15907">
        <w:rPr>
          <w:rFonts w:ascii="Book Antiqua" w:hAnsi="Book Antiqua" w:cs="Times New Roman"/>
          <w:lang w:val="en-US"/>
        </w:rPr>
        <w:t xml:space="preserve">. </w:t>
      </w:r>
      <w:r w:rsidR="002F550F" w:rsidRPr="00E15907">
        <w:rPr>
          <w:rFonts w:ascii="Book Antiqua" w:hAnsi="Book Antiqua" w:cs="Times New Roman"/>
          <w:lang w:val="en-US"/>
        </w:rPr>
        <w:t>Similarly to TTP</w:t>
      </w:r>
      <w:r w:rsidR="00B83307" w:rsidRPr="00E15907">
        <w:rPr>
          <w:rFonts w:ascii="Book Antiqua" w:hAnsi="Book Antiqua" w:cs="Times New Roman"/>
          <w:lang w:val="en-US"/>
        </w:rPr>
        <w:t>, BRF1</w:t>
      </w:r>
      <w:r w:rsidR="0030372D" w:rsidRPr="00E15907">
        <w:rPr>
          <w:rFonts w:ascii="Book Antiqua" w:hAnsi="Book Antiqua" w:cs="Times New Roman"/>
          <w:lang w:val="en-US"/>
        </w:rPr>
        <w:t xml:space="preserve"> </w:t>
      </w:r>
      <w:r w:rsidR="00B96A68" w:rsidRPr="00E15907">
        <w:rPr>
          <w:rFonts w:ascii="Book Antiqua" w:hAnsi="Book Antiqua" w:cs="Times New Roman"/>
          <w:lang w:val="en-US"/>
        </w:rPr>
        <w:t>contains a tandem zinc finger domain bearing</w:t>
      </w:r>
      <w:r w:rsidR="00B83307" w:rsidRPr="00E15907">
        <w:rPr>
          <w:rFonts w:ascii="Book Antiqua" w:hAnsi="Book Antiqua" w:cs="Times New Roman"/>
          <w:lang w:val="en-US"/>
        </w:rPr>
        <w:t xml:space="preserve"> a double zinc finger motif (</w:t>
      </w:r>
      <w:proofErr w:type="spellStart"/>
      <w:r w:rsidR="00B83307" w:rsidRPr="00E15907">
        <w:rPr>
          <w:rFonts w:ascii="Book Antiqua" w:hAnsi="Book Antiqua" w:cs="Times New Roman"/>
          <w:lang w:val="en-US"/>
        </w:rPr>
        <w:t>Cys</w:t>
      </w:r>
      <w:proofErr w:type="spellEnd"/>
      <w:r w:rsidR="00B83307" w:rsidRPr="00E15907">
        <w:rPr>
          <w:rFonts w:ascii="Book Antiqua" w:hAnsi="Book Antiqua" w:cs="Times New Roman"/>
          <w:lang w:val="en-US"/>
        </w:rPr>
        <w:t>-</w:t>
      </w:r>
      <w:proofErr w:type="spellStart"/>
      <w:r w:rsidR="00B83307" w:rsidRPr="00E15907">
        <w:rPr>
          <w:rFonts w:ascii="Book Antiqua" w:hAnsi="Book Antiqua" w:cs="Times New Roman"/>
          <w:lang w:val="en-US"/>
        </w:rPr>
        <w:t>Cys</w:t>
      </w:r>
      <w:proofErr w:type="spellEnd"/>
      <w:r w:rsidR="00B83307" w:rsidRPr="00E15907">
        <w:rPr>
          <w:rFonts w:ascii="Book Antiqua" w:hAnsi="Book Antiqua" w:cs="Times New Roman"/>
          <w:lang w:val="en-US"/>
        </w:rPr>
        <w:t>-</w:t>
      </w:r>
      <w:proofErr w:type="spellStart"/>
      <w:r w:rsidR="00B83307" w:rsidRPr="00E15907">
        <w:rPr>
          <w:rFonts w:ascii="Book Antiqua" w:hAnsi="Book Antiqua" w:cs="Times New Roman"/>
          <w:lang w:val="en-US"/>
        </w:rPr>
        <w:t>Cys</w:t>
      </w:r>
      <w:proofErr w:type="spellEnd"/>
      <w:r w:rsidR="00B83307" w:rsidRPr="00E15907">
        <w:rPr>
          <w:rFonts w:ascii="Book Antiqua" w:hAnsi="Book Antiqua" w:cs="Times New Roman"/>
          <w:lang w:val="en-US"/>
        </w:rPr>
        <w:t>-His)</w:t>
      </w:r>
      <w:r w:rsidR="004A6124" w:rsidRPr="00E15907">
        <w:rPr>
          <w:rFonts w:ascii="Book Antiqua" w:hAnsi="Book Antiqua" w:cs="Times New Roman"/>
          <w:lang w:val="en-US"/>
        </w:rPr>
        <w:t xml:space="preserve"> and </w:t>
      </w:r>
      <w:r w:rsidR="00B96E5B" w:rsidRPr="00E15907">
        <w:rPr>
          <w:rFonts w:ascii="Book Antiqua" w:hAnsi="Book Antiqua" w:cs="Times New Roman"/>
          <w:lang w:val="en-US"/>
        </w:rPr>
        <w:t xml:space="preserve">can </w:t>
      </w:r>
      <w:r w:rsidR="004A6124" w:rsidRPr="00E15907">
        <w:rPr>
          <w:rFonts w:ascii="Book Antiqua" w:hAnsi="Book Antiqua" w:cs="Times New Roman"/>
          <w:lang w:val="en-US"/>
        </w:rPr>
        <w:t>target mRNAs</w:t>
      </w:r>
      <w:r w:rsidR="00046ADF" w:rsidRPr="00E15907">
        <w:rPr>
          <w:rFonts w:ascii="Book Antiqua" w:hAnsi="Book Antiqua" w:cs="Times New Roman"/>
          <w:lang w:val="en-US"/>
        </w:rPr>
        <w:t xml:space="preserve"> bearing</w:t>
      </w:r>
      <w:r w:rsidR="004A6124" w:rsidRPr="00E15907">
        <w:rPr>
          <w:rFonts w:ascii="Book Antiqua" w:hAnsi="Book Antiqua" w:cs="Times New Roman"/>
          <w:lang w:val="en-US"/>
        </w:rPr>
        <w:t xml:space="preserve"> ARE</w:t>
      </w:r>
      <w:r w:rsidR="00B96E5B" w:rsidRPr="00E15907">
        <w:rPr>
          <w:rFonts w:ascii="Book Antiqua" w:hAnsi="Book Antiqua" w:cs="Times New Roman"/>
          <w:lang w:val="en-US"/>
        </w:rPr>
        <w:t>s</w:t>
      </w:r>
      <w:r w:rsidR="00F31E23" w:rsidRPr="00E15907">
        <w:rPr>
          <w:rFonts w:ascii="Book Antiqua" w:hAnsi="Book Antiqua" w:cs="Times New Roman"/>
          <w:lang w:val="en-US"/>
        </w:rPr>
        <w:t xml:space="preserve"> to P-bodies</w:t>
      </w:r>
      <w:r w:rsidR="005664C0" w:rsidRPr="00E15907">
        <w:rPr>
          <w:rFonts w:ascii="Book Antiqua" w:hAnsi="Book Antiqua" w:cs="Times New Roman"/>
          <w:lang w:val="en-US"/>
        </w:rPr>
        <w:fldChar w:fldCharType="begin"/>
      </w:r>
      <w:r w:rsidR="00E9607F" w:rsidRPr="00E15907">
        <w:rPr>
          <w:rFonts w:ascii="Book Antiqua" w:hAnsi="Book Antiqua" w:cs="Times New Roman"/>
          <w:lang w:val="en-US"/>
        </w:rPr>
        <w:instrText xml:space="preserve"> ADDIN EN.CITE &lt;EndNote&gt;&lt;Cite&gt;&lt;Author&gt;Franks&lt;/Author&gt;&lt;Year&gt;2007&lt;/Year&gt;&lt;RecNum&gt;108&lt;/RecNum&gt;&lt;DisplayText&gt;&lt;style face="superscript"&gt;[106]&lt;/style&gt;&lt;/DisplayText&gt;&lt;record&gt;&lt;rec-number&gt;108&lt;/rec-number&gt;&lt;foreign-keys&gt;&lt;key app="EN" db-id="sxv92a5fdvs52rexra75zwsf0xeas52sdwxz" timestamp="1538657503"&gt;108&lt;/key&gt;&lt;/foreign-keys&gt;&lt;ref-type name="Journal Article"&gt;17&lt;/ref-type&gt;&lt;contributors&gt;&lt;authors&gt;&lt;author&gt;Franks, T. M.&lt;/author&gt;&lt;author&gt;Lykke-Andersen, J.&lt;/author&gt;&lt;/authors&gt;&lt;/contributors&gt;&lt;auth-address&gt;Molecular, Cellular and Developmental Biology, University of Colorado, Boulder, Colorado 80309, USA.&lt;/auth-address&gt;&lt;titles&gt;&lt;title&gt;TTP and BRF proteins nucleate processing body formation to silence mRNAs with AU-rich elements&lt;/title&gt;&lt;secondary-title&gt;Genes Dev&lt;/secondary-title&gt;&lt;/titles&gt;&lt;periodical&gt;&lt;full-title&gt;Genes Dev&lt;/full-title&gt;&lt;/periodical&gt;&lt;pages&gt;719-35&lt;/pages&gt;&lt;volume&gt;21&lt;/volume&gt;&lt;number&gt;6&lt;/number&gt;&lt;edition&gt;2007/03/21&lt;/edition&gt;&lt;keywords&gt;&lt;keyword&gt;3&amp;apos; Untranslated Regions&lt;/keyword&gt;&lt;keyword&gt;Binding Sites&lt;/keyword&gt;&lt;keyword&gt;Cytoplasm/metabolism&lt;/keyword&gt;&lt;keyword&gt;*Gene Silencing&lt;/keyword&gt;&lt;keyword&gt;HeLa Cells&lt;/keyword&gt;&lt;keyword&gt;Humans&lt;/keyword&gt;&lt;keyword&gt;Models, Biological&lt;/keyword&gt;&lt;keyword&gt;Protein Structure, Tertiary&lt;/keyword&gt;&lt;keyword&gt;RNA, Messenger/chemistry/*genetics/metabolism&lt;/keyword&gt;&lt;keyword&gt;TATA-Binding Protein Associated Factors/deficiency/*metabolism&lt;/keyword&gt;&lt;keyword&gt;Tristetraprolin/chemistry/deficiency/genetics/*metabolism&lt;/keyword&gt;&lt;/keywords&gt;&lt;dates&gt;&lt;year&gt;2007&lt;/year&gt;&lt;pub-dates&gt;&lt;date&gt;Mar 15&lt;/date&gt;&lt;/pub-dates&gt;&lt;/dates&gt;&lt;isbn&gt;0890-9369 (Print)&amp;#xD;0890-9369 (Linking)&lt;/isbn&gt;&lt;accession-num&gt;17369404&lt;/accession-num&gt;&lt;urls&gt;&lt;related-urls&gt;&lt;url&gt;https://www.ncbi.nlm.nih.gov/pubmed/17369404&lt;/url&gt;&lt;/related-urls&gt;&lt;/urls&gt;&lt;custom2&gt;PMC1820945&lt;/custom2&gt;&lt;electronic-resource-num&gt;10.1101/gad.1494707&lt;/electronic-resource-num&gt;&lt;/record&gt;&lt;/Cite&gt;&lt;/EndNote&gt;</w:instrText>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106" w:tooltip="Franks, 2007 #108" w:history="1">
        <w:r w:rsidR="00E9607F" w:rsidRPr="00E15907">
          <w:rPr>
            <w:rFonts w:ascii="Book Antiqua" w:hAnsi="Book Antiqua" w:cs="Times New Roman"/>
            <w:noProof/>
            <w:vertAlign w:val="superscript"/>
            <w:lang w:val="en-US"/>
          </w:rPr>
          <w:t>106</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A0312F" w:rsidRPr="00E15907">
        <w:rPr>
          <w:rFonts w:ascii="Book Antiqua" w:hAnsi="Book Antiqua" w:cs="Times New Roman"/>
          <w:lang w:val="en-US"/>
        </w:rPr>
        <w:t xml:space="preserve">. </w:t>
      </w:r>
      <w:r w:rsidR="00516F53" w:rsidRPr="00E15907">
        <w:rPr>
          <w:rFonts w:ascii="Book Antiqua" w:eastAsia="Times New Roman" w:hAnsi="Book Antiqua" w:cs="Times New Roman"/>
          <w:lang w:val="en-US"/>
        </w:rPr>
        <w:t xml:space="preserve">BRF1 </w:t>
      </w:r>
      <w:r w:rsidR="001F34B9" w:rsidRPr="00E15907">
        <w:rPr>
          <w:rFonts w:ascii="Book Antiqua" w:eastAsia="Times New Roman" w:hAnsi="Book Antiqua" w:cs="Times New Roman"/>
          <w:lang w:val="en-US"/>
        </w:rPr>
        <w:t xml:space="preserve">has been </w:t>
      </w:r>
      <w:r w:rsidR="003E7FAE" w:rsidRPr="00E15907">
        <w:rPr>
          <w:rFonts w:ascii="Book Antiqua" w:eastAsia="Times New Roman" w:hAnsi="Book Antiqua" w:cs="Times New Roman"/>
          <w:lang w:val="en-US"/>
        </w:rPr>
        <w:t xml:space="preserve">mostly </w:t>
      </w:r>
      <w:r w:rsidR="001F34B9" w:rsidRPr="00E15907">
        <w:rPr>
          <w:rFonts w:ascii="Book Antiqua" w:eastAsia="Times New Roman" w:hAnsi="Book Antiqua" w:cs="Times New Roman"/>
          <w:lang w:val="en-US"/>
        </w:rPr>
        <w:t xml:space="preserve">associated with </w:t>
      </w:r>
      <w:r w:rsidR="00B96A68" w:rsidRPr="00E15907">
        <w:rPr>
          <w:rFonts w:ascii="Book Antiqua" w:eastAsia="Times New Roman" w:hAnsi="Book Antiqua" w:cs="Times New Roman"/>
          <w:lang w:val="en-US"/>
        </w:rPr>
        <w:t>tumor suppressive function</w:t>
      </w:r>
      <w:r w:rsidR="0030372D" w:rsidRPr="00E15907">
        <w:rPr>
          <w:rFonts w:ascii="Book Antiqua" w:eastAsia="Times New Roman" w:hAnsi="Book Antiqua" w:cs="Times New Roman"/>
          <w:lang w:val="en-US"/>
        </w:rPr>
        <w:t>s</w:t>
      </w:r>
      <w:r w:rsidR="005664C0" w:rsidRPr="00E15907">
        <w:rPr>
          <w:rFonts w:ascii="Book Antiqua" w:eastAsia="Times New Roman" w:hAnsi="Book Antiqua" w:cs="Times New Roman"/>
          <w:lang w:val="en-US"/>
        </w:rPr>
        <w:fldChar w:fldCharType="begin"/>
      </w:r>
      <w:r w:rsidR="00E9607F" w:rsidRPr="00E15907">
        <w:rPr>
          <w:rFonts w:ascii="Book Antiqua" w:eastAsia="Times New Roman" w:hAnsi="Book Antiqua" w:cs="Times New Roman"/>
          <w:lang w:val="en-US"/>
        </w:rPr>
        <w:instrText xml:space="preserve"> ADDIN EN.CITE &lt;EndNote&gt;&lt;Cite&gt;&lt;Author&gt;Sanduja&lt;/Author&gt;&lt;Year&gt;2011&lt;/Year&gt;&lt;RecNum&gt;97&lt;/RecNum&gt;&lt;DisplayText&gt;&lt;style face="superscript"&gt;[96]&lt;/style&gt;&lt;/DisplayText&gt;&lt;record&gt;&lt;rec-number&gt;97&lt;/rec-number&gt;&lt;foreign-keys&gt;&lt;key app="EN" db-id="sxv92a5fdvs52rexra75zwsf0xeas52sdwxz" timestamp="1538655927"&gt;97&lt;/key&gt;&lt;/foreign-keys&gt;&lt;ref-type name="Journal Article"&gt;17&lt;/ref-type&gt;&lt;contributors&gt;&lt;authors&gt;&lt;author&gt;Sanduja, S.&lt;/author&gt;&lt;author&gt;Blanco, F. F.&lt;/author&gt;&lt;author&gt;Dixon, D. A.&lt;/author&gt;&lt;/authors&gt;&lt;/contributors&gt;&lt;auth-address&gt;Department of Biological Sciences and Cancer Research Center, University of South Carolina, Columbia, SC, USA.&lt;/auth-address&gt;&lt;titles&gt;&lt;title&gt;The roles of TTP and BRF proteins in regulated mRNA decay&lt;/title&gt;&lt;secondary-title&gt;Wiley Interdiscip Rev RNA&lt;/secondary-title&gt;&lt;/titles&gt;&lt;periodical&gt;&lt;full-title&gt;Wiley Interdiscip Rev RNA&lt;/full-title&gt;&lt;/periodical&gt;&lt;pages&gt;42-57&lt;/pages&gt;&lt;volume&gt;2&lt;/volume&gt;&lt;number&gt;1&lt;/number&gt;&lt;edition&gt;2011/02/01&lt;/edition&gt;&lt;keywords&gt;&lt;keyword&gt;Animals&lt;/keyword&gt;&lt;keyword&gt;Butyrate Response Factor 1/genetics/metabolism/*physiology&lt;/keyword&gt;&lt;keyword&gt;Humans&lt;/keyword&gt;&lt;keyword&gt;Inflammation/genetics/metabolism&lt;/keyword&gt;&lt;keyword&gt;Models, Biological&lt;/keyword&gt;&lt;keyword&gt;Neoplasms/genetics/metabolism&lt;/keyword&gt;&lt;keyword&gt;RNA Stability/*genetics&lt;/keyword&gt;&lt;keyword&gt;Transcription Factors/genetics/metabolism/*physiology&lt;/keyword&gt;&lt;keyword&gt;Tristetraprolin/genetics/metabolism/*physiology&lt;/keyword&gt;&lt;keyword&gt;AU-rich element&lt;/keyword&gt;&lt;keyword&gt;Butyrate Response Factor&lt;/keyword&gt;&lt;keyword&gt;Tristetraprolin&lt;/keyword&gt;&lt;keyword&gt;mRNA decay&lt;/keyword&gt;&lt;keyword&gt;post-transcriptional regulation&lt;/keyword&gt;&lt;/keywords&gt;&lt;dates&gt;&lt;year&gt;2011&lt;/year&gt;&lt;pub-dates&gt;&lt;date&gt;Jan-Feb&lt;/date&gt;&lt;/pub-dates&gt;&lt;/dates&gt;&lt;isbn&gt;1757-7012 (Electronic)&amp;#xD;1757-7004 (Linking)&lt;/isbn&gt;&lt;accession-num&gt;21278925&lt;/accession-num&gt;&lt;urls&gt;&lt;related-urls&gt;&lt;url&gt;https://www.ncbi.nlm.nih.gov/pubmed/21278925&lt;/url&gt;&lt;/related-urls&gt;&lt;/urls&gt;&lt;custom2&gt;PMC3030256&lt;/custom2&gt;&lt;electronic-resource-num&gt;10.1002/wrna.28&lt;/electronic-resource-num&gt;&lt;/record&gt;&lt;/Cite&gt;&lt;/EndNote&gt;</w:instrText>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96" w:tooltip="Sanduja, 2011 #97" w:history="1">
        <w:r w:rsidR="00E9607F" w:rsidRPr="00E15907">
          <w:rPr>
            <w:rFonts w:ascii="Book Antiqua" w:eastAsia="Times New Roman" w:hAnsi="Book Antiqua" w:cs="Times New Roman"/>
            <w:noProof/>
            <w:vertAlign w:val="superscript"/>
            <w:lang w:val="en-US"/>
          </w:rPr>
          <w:t>96</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3E1C65" w:rsidRPr="00E15907">
        <w:rPr>
          <w:rFonts w:ascii="Book Antiqua" w:eastAsia="Times New Roman" w:hAnsi="Book Antiqua" w:cs="Times New Roman"/>
          <w:lang w:val="en-US"/>
        </w:rPr>
        <w:t xml:space="preserve">, </w:t>
      </w:r>
      <w:r w:rsidR="00F17C03" w:rsidRPr="00E15907">
        <w:rPr>
          <w:rFonts w:ascii="Book Antiqua" w:eastAsia="Times New Roman" w:hAnsi="Book Antiqua" w:cs="Times New Roman"/>
          <w:lang w:val="en-US"/>
        </w:rPr>
        <w:t>due to its ability to target and promote the mRNA decay of</w:t>
      </w:r>
      <w:r w:rsidR="001F34B9" w:rsidRPr="00E15907">
        <w:rPr>
          <w:rFonts w:ascii="Book Antiqua" w:eastAsia="Times New Roman" w:hAnsi="Book Antiqua" w:cs="Times New Roman"/>
          <w:lang w:val="en-US"/>
        </w:rPr>
        <w:t xml:space="preserve"> key mediators of </w:t>
      </w:r>
      <w:r w:rsidR="001F34B9" w:rsidRPr="00E15907">
        <w:rPr>
          <w:rFonts w:ascii="Book Antiqua" w:eastAsia="Times New Roman" w:hAnsi="Book Antiqua" w:cs="Times New Roman"/>
          <w:lang w:val="en-US"/>
        </w:rPr>
        <w:lastRenderedPageBreak/>
        <w:t>angiogenesis (</w:t>
      </w:r>
      <w:r w:rsidR="00B96E5B" w:rsidRPr="00E15907">
        <w:rPr>
          <w:rFonts w:ascii="Book Antiqua" w:eastAsia="Times New Roman" w:hAnsi="Book Antiqua" w:cs="Times New Roman"/>
          <w:i/>
          <w:lang w:val="en-US"/>
        </w:rPr>
        <w:t>i.e</w:t>
      </w:r>
      <w:r w:rsidR="00B96E5B" w:rsidRPr="00E15907">
        <w:rPr>
          <w:rFonts w:ascii="Book Antiqua" w:eastAsia="Times New Roman" w:hAnsi="Book Antiqua" w:cs="Times New Roman"/>
          <w:lang w:val="en-US"/>
        </w:rPr>
        <w:t>.</w:t>
      </w:r>
      <w:r w:rsidR="00F31E23" w:rsidRPr="00E15907">
        <w:rPr>
          <w:rFonts w:ascii="Book Antiqua" w:eastAsia="Times New Roman" w:hAnsi="Book Antiqua" w:cs="Times New Roman"/>
          <w:lang w:val="en-US"/>
        </w:rPr>
        <w:t>, VEGF)</w:t>
      </w:r>
      <w:r w:rsidR="005664C0" w:rsidRPr="00E15907">
        <w:rPr>
          <w:rFonts w:ascii="Book Antiqua" w:eastAsia="Times New Roman" w:hAnsi="Book Antiqua" w:cs="Times New Roman"/>
          <w:lang w:val="en-US"/>
        </w:rPr>
        <w:fldChar w:fldCharType="begin">
          <w:fldData xml:space="preserve">PEVuZE5vdGU+PENpdGU+PEF1dGhvcj5SYXRhajwvQXV0aG9yPjxZZWFyPjIwMTY8L1llYXI+PFJl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</w:fldData>
        </w:fldChar>
      </w:r>
      <w:r w:rsidR="009860BB" w:rsidRPr="00E15907">
        <w:rPr>
          <w:rFonts w:ascii="Book Antiqua" w:eastAsia="Times New Roman" w:hAnsi="Book Antiqua" w:cs="Times New Roman"/>
          <w:lang w:val="en-US"/>
        </w:rPr>
        <w:instrText xml:space="preserve"> ADDIN EN.CITE </w:instrText>
      </w:r>
      <w:r w:rsidR="009860BB" w:rsidRPr="00E15907">
        <w:rPr>
          <w:rFonts w:ascii="Book Antiqua" w:eastAsia="Times New Roman" w:hAnsi="Book Antiqua" w:cs="Times New Roman"/>
          <w:lang w:val="en-US"/>
        </w:rPr>
        <w:fldChar w:fldCharType="begin">
          <w:fldData xml:space="preserve">PEVuZE5vdGU+PENpdGU+PEF1dGhvcj5SYXRhajwvQXV0aG9yPjxZZWFyPjIwMTY8L1llYXI+PFJl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</w:fldData>
        </w:fldChar>
      </w:r>
      <w:r w:rsidR="009860BB" w:rsidRPr="00E15907">
        <w:rPr>
          <w:rFonts w:ascii="Book Antiqua" w:eastAsia="Times New Roman" w:hAnsi="Book Antiqua" w:cs="Times New Roman"/>
          <w:lang w:val="en-US"/>
        </w:rPr>
        <w:instrText xml:space="preserve"> ADDIN EN.CITE.DATA </w:instrText>
      </w:r>
      <w:r w:rsidR="009860BB" w:rsidRPr="00E15907">
        <w:rPr>
          <w:rFonts w:ascii="Book Antiqua" w:eastAsia="Times New Roman" w:hAnsi="Book Antiqua" w:cs="Times New Roman"/>
          <w:lang w:val="en-US"/>
        </w:rPr>
      </w:r>
      <w:r w:rsidR="009860BB"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9860BB" w:rsidRPr="00E15907">
        <w:rPr>
          <w:rFonts w:ascii="Book Antiqua" w:eastAsia="Times New Roman" w:hAnsi="Book Antiqua" w:cs="Times New Roman"/>
          <w:noProof/>
          <w:vertAlign w:val="superscript"/>
          <w:lang w:val="en-US"/>
        </w:rPr>
        <w:t>[</w:t>
      </w:r>
      <w:hyperlink w:anchor="_ENREF_163" w:tooltip="Rataj, 2016 #163" w:history="1">
        <w:r w:rsidR="00E9607F" w:rsidRPr="00E15907">
          <w:rPr>
            <w:rFonts w:ascii="Book Antiqua" w:eastAsia="Times New Roman" w:hAnsi="Book Antiqua" w:cs="Times New Roman"/>
            <w:noProof/>
            <w:vertAlign w:val="superscript"/>
            <w:lang w:val="en-US"/>
          </w:rPr>
          <w:t>163</w:t>
        </w:r>
      </w:hyperlink>
      <w:r w:rsidR="009860BB"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1F34B9" w:rsidRPr="00E15907">
        <w:rPr>
          <w:rFonts w:ascii="Book Antiqua" w:eastAsia="Times New Roman" w:hAnsi="Book Antiqua" w:cs="Times New Roman"/>
          <w:lang w:val="en-US"/>
        </w:rPr>
        <w:t xml:space="preserve"> or apoptosis</w:t>
      </w:r>
      <w:r w:rsidR="00953110" w:rsidRPr="00E15907">
        <w:rPr>
          <w:rFonts w:ascii="Book Antiqua" w:eastAsia="Times New Roman" w:hAnsi="Book Antiqua" w:cs="Times New Roman"/>
          <w:lang w:val="en-US"/>
        </w:rPr>
        <w:t xml:space="preserve"> </w:t>
      </w:r>
      <w:r w:rsidR="001F34B9" w:rsidRPr="00E15907">
        <w:rPr>
          <w:rFonts w:ascii="Book Antiqua" w:eastAsia="Times New Roman" w:hAnsi="Book Antiqua" w:cs="Times New Roman"/>
          <w:lang w:val="en-US"/>
        </w:rPr>
        <w:t>(</w:t>
      </w:r>
      <w:r w:rsidR="00B96E5B" w:rsidRPr="00E15907">
        <w:rPr>
          <w:rFonts w:ascii="Book Antiqua" w:eastAsia="Times New Roman" w:hAnsi="Book Antiqua" w:cs="Times New Roman"/>
          <w:i/>
          <w:lang w:val="en-US"/>
        </w:rPr>
        <w:t>i.e</w:t>
      </w:r>
      <w:r w:rsidR="00B96E5B" w:rsidRPr="00E15907">
        <w:rPr>
          <w:rFonts w:ascii="Book Antiqua" w:eastAsia="Times New Roman" w:hAnsi="Book Antiqua" w:cs="Times New Roman"/>
          <w:lang w:val="en-US"/>
        </w:rPr>
        <w:t>.,</w:t>
      </w:r>
      <w:r w:rsidR="00F31E23" w:rsidRPr="00E15907">
        <w:rPr>
          <w:rFonts w:ascii="Book Antiqua" w:eastAsia="Times New Roman" w:hAnsi="Book Antiqua" w:cs="Times New Roman"/>
          <w:lang w:val="en-US"/>
        </w:rPr>
        <w:t xml:space="preserve"> cIAP2)</w:t>
      </w:r>
      <w:r w:rsidR="005664C0" w:rsidRPr="00E15907">
        <w:rPr>
          <w:rFonts w:ascii="Book Antiqua" w:eastAsia="Times New Roman" w:hAnsi="Book Antiqua" w:cs="Times New Roman"/>
          <w:lang w:val="en-US"/>
        </w:rPr>
        <w:fldChar w:fldCharType="begin">
          <w:fldData xml:space="preserve">PEVuZE5vdGU+PENpdGU+PEF1dGhvcj5MZWU8L0F1dGhvcj48WWVhcj4yMDA1PC9ZZWFyPjxSZWNO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=
</w:fldData>
        </w:fldChar>
      </w:r>
      <w:r w:rsidR="009860BB" w:rsidRPr="00E15907">
        <w:rPr>
          <w:rFonts w:ascii="Book Antiqua" w:eastAsia="Times New Roman" w:hAnsi="Book Antiqua" w:cs="Times New Roman"/>
          <w:lang w:val="en-US"/>
        </w:rPr>
        <w:instrText xml:space="preserve"> ADDIN EN.CITE </w:instrText>
      </w:r>
      <w:r w:rsidR="009860BB" w:rsidRPr="00E15907">
        <w:rPr>
          <w:rFonts w:ascii="Book Antiqua" w:eastAsia="Times New Roman" w:hAnsi="Book Antiqua" w:cs="Times New Roman"/>
          <w:lang w:val="en-US"/>
        </w:rPr>
        <w:fldChar w:fldCharType="begin">
          <w:fldData xml:space="preserve">PEVuZE5vdGU+PENpdGU+PEF1dGhvcj5MZWU8L0F1dGhvcj48WWVhcj4yMDA1PC9ZZWFyPjxSZWNO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=
</w:fldData>
        </w:fldChar>
      </w:r>
      <w:r w:rsidR="009860BB" w:rsidRPr="00E15907">
        <w:rPr>
          <w:rFonts w:ascii="Book Antiqua" w:eastAsia="Times New Roman" w:hAnsi="Book Antiqua" w:cs="Times New Roman"/>
          <w:lang w:val="en-US"/>
        </w:rPr>
        <w:instrText xml:space="preserve"> ADDIN EN.CITE.DATA </w:instrText>
      </w:r>
      <w:r w:rsidR="009860BB" w:rsidRPr="00E15907">
        <w:rPr>
          <w:rFonts w:ascii="Book Antiqua" w:eastAsia="Times New Roman" w:hAnsi="Book Antiqua" w:cs="Times New Roman"/>
          <w:lang w:val="en-US"/>
        </w:rPr>
      </w:r>
      <w:r w:rsidR="009860BB"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9860BB" w:rsidRPr="00E15907">
        <w:rPr>
          <w:rFonts w:ascii="Book Antiqua" w:eastAsia="Times New Roman" w:hAnsi="Book Antiqua" w:cs="Times New Roman"/>
          <w:noProof/>
          <w:vertAlign w:val="superscript"/>
          <w:lang w:val="en-US"/>
        </w:rPr>
        <w:t>[</w:t>
      </w:r>
      <w:hyperlink w:anchor="_ENREF_164" w:tooltip="Lee, 2005 #164" w:history="1">
        <w:r w:rsidR="00E9607F" w:rsidRPr="00E15907">
          <w:rPr>
            <w:rFonts w:ascii="Book Antiqua" w:eastAsia="Times New Roman" w:hAnsi="Book Antiqua" w:cs="Times New Roman"/>
            <w:noProof/>
            <w:vertAlign w:val="superscript"/>
            <w:lang w:val="en-US"/>
          </w:rPr>
          <w:t>164</w:t>
        </w:r>
      </w:hyperlink>
      <w:r w:rsidR="009860BB"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3E7FAE" w:rsidRPr="00E15907">
        <w:rPr>
          <w:rFonts w:ascii="Book Antiqua" w:eastAsia="Times New Roman" w:hAnsi="Book Antiqua" w:cs="Times New Roman"/>
          <w:lang w:val="en-US"/>
        </w:rPr>
        <w:t xml:space="preserve">. However, </w:t>
      </w:r>
      <w:r w:rsidR="00B96E5B" w:rsidRPr="00E15907">
        <w:rPr>
          <w:rFonts w:ascii="Book Antiqua" w:eastAsia="Times New Roman" w:hAnsi="Book Antiqua" w:cs="Times New Roman"/>
          <w:lang w:val="en-US"/>
        </w:rPr>
        <w:t xml:space="preserve">information addressing </w:t>
      </w:r>
      <w:r w:rsidR="00516F53" w:rsidRPr="00E15907">
        <w:rPr>
          <w:rFonts w:ascii="Book Antiqua" w:eastAsia="Times New Roman" w:hAnsi="Book Antiqua" w:cs="Times New Roman"/>
          <w:lang w:val="en-US"/>
        </w:rPr>
        <w:t xml:space="preserve">its </w:t>
      </w:r>
      <w:r w:rsidR="00B96A68" w:rsidRPr="00E15907">
        <w:rPr>
          <w:rFonts w:ascii="Book Antiqua" w:eastAsia="Times New Roman" w:hAnsi="Book Antiqua" w:cs="Times New Roman"/>
          <w:lang w:val="en-US"/>
        </w:rPr>
        <w:t xml:space="preserve">expression and </w:t>
      </w:r>
      <w:r w:rsidR="00F17C03" w:rsidRPr="00E15907">
        <w:rPr>
          <w:rFonts w:ascii="Book Antiqua" w:eastAsia="Times New Roman" w:hAnsi="Book Antiqua" w:cs="Times New Roman"/>
          <w:lang w:val="en-US"/>
        </w:rPr>
        <w:t xml:space="preserve">role in </w:t>
      </w:r>
      <w:r w:rsidR="006401E9" w:rsidRPr="00E15907">
        <w:rPr>
          <w:rFonts w:ascii="Book Antiqua" w:eastAsia="Times New Roman" w:hAnsi="Book Antiqua" w:cs="Times New Roman"/>
          <w:lang w:val="en-US"/>
        </w:rPr>
        <w:t xml:space="preserve">CRC remains </w:t>
      </w:r>
      <w:r w:rsidR="00B96E5B" w:rsidRPr="00E15907">
        <w:rPr>
          <w:rFonts w:ascii="Book Antiqua" w:eastAsia="Times New Roman" w:hAnsi="Book Antiqua" w:cs="Times New Roman"/>
          <w:lang w:val="en-US"/>
        </w:rPr>
        <w:t>limited</w:t>
      </w:r>
      <w:r w:rsidR="00516F53" w:rsidRPr="00E15907">
        <w:rPr>
          <w:rFonts w:ascii="Book Antiqua" w:eastAsia="Times New Roman" w:hAnsi="Book Antiqua" w:cs="Times New Roman"/>
          <w:lang w:val="en-US"/>
        </w:rPr>
        <w:t xml:space="preserve">. </w:t>
      </w:r>
      <w:r w:rsidR="00F334B7" w:rsidRPr="00E15907">
        <w:rPr>
          <w:rFonts w:ascii="Book Antiqua" w:eastAsia="Times New Roman" w:hAnsi="Book Antiqua" w:cs="Times New Roman"/>
          <w:lang w:val="en-US"/>
        </w:rPr>
        <w:t xml:space="preserve">To </w:t>
      </w:r>
      <w:r w:rsidR="00F37887" w:rsidRPr="00E15907">
        <w:rPr>
          <w:rFonts w:ascii="Book Antiqua" w:eastAsia="Times New Roman" w:hAnsi="Book Antiqua" w:cs="Times New Roman"/>
          <w:lang w:val="en-US"/>
        </w:rPr>
        <w:t xml:space="preserve">date, only one study has </w:t>
      </w:r>
      <w:r w:rsidR="00F334B7" w:rsidRPr="00E15907">
        <w:rPr>
          <w:rFonts w:ascii="Book Antiqua" w:eastAsia="Times New Roman" w:hAnsi="Book Antiqua" w:cs="Times New Roman"/>
          <w:lang w:val="en-US"/>
        </w:rPr>
        <w:t xml:space="preserve">suggested that 17beta-oestradiol </w:t>
      </w:r>
      <w:r w:rsidR="001F34B9" w:rsidRPr="00E15907">
        <w:rPr>
          <w:rFonts w:ascii="Book Antiqua" w:eastAsia="Times New Roman" w:hAnsi="Book Antiqua" w:cs="Times New Roman"/>
          <w:lang w:val="en-US"/>
        </w:rPr>
        <w:t xml:space="preserve">induces a </w:t>
      </w:r>
      <w:r w:rsidR="00DE3E25" w:rsidRPr="00E15907">
        <w:rPr>
          <w:rFonts w:ascii="Book Antiqua" w:eastAsia="Times New Roman" w:hAnsi="Book Antiqua" w:cs="Times New Roman"/>
          <w:lang w:val="en-US"/>
        </w:rPr>
        <w:t xml:space="preserve">whole </w:t>
      </w:r>
      <w:r w:rsidR="001F34B9" w:rsidRPr="00E15907">
        <w:rPr>
          <w:rFonts w:ascii="Book Antiqua" w:eastAsia="Times New Roman" w:hAnsi="Book Antiqua" w:cs="Times New Roman"/>
          <w:lang w:val="en-US"/>
        </w:rPr>
        <w:t>set of genes involv</w:t>
      </w:r>
      <w:r w:rsidR="009B7E84" w:rsidRPr="00E15907">
        <w:rPr>
          <w:rFonts w:ascii="Book Antiqua" w:eastAsia="Times New Roman" w:hAnsi="Book Antiqua" w:cs="Times New Roman"/>
          <w:lang w:val="en-US"/>
        </w:rPr>
        <w:t>ed in apoptosis, including BRF1</w:t>
      </w:r>
      <w:r w:rsidR="001F34B9" w:rsidRPr="00E15907">
        <w:rPr>
          <w:rFonts w:ascii="Book Antiqua" w:eastAsia="Times New Roman" w:hAnsi="Book Antiqua" w:cs="Times New Roman"/>
          <w:lang w:val="en-US"/>
        </w:rPr>
        <w:t xml:space="preserve"> in </w:t>
      </w:r>
      <w:r w:rsidR="00F334B7" w:rsidRPr="00E15907">
        <w:rPr>
          <w:rFonts w:ascii="Book Antiqua" w:eastAsia="Times New Roman" w:hAnsi="Book Antiqua" w:cs="Times New Roman"/>
          <w:lang w:val="en-US"/>
        </w:rPr>
        <w:t>COLO205</w:t>
      </w:r>
      <w:r w:rsidR="001F34B9" w:rsidRPr="00E15907">
        <w:rPr>
          <w:rFonts w:ascii="Book Antiqua" w:eastAsia="Times New Roman" w:hAnsi="Book Antiqua" w:cs="Times New Roman"/>
          <w:lang w:val="en-US"/>
        </w:rPr>
        <w:t xml:space="preserve"> </w:t>
      </w:r>
      <w:r w:rsidR="00B96E5B" w:rsidRPr="00E15907">
        <w:rPr>
          <w:rFonts w:ascii="Book Antiqua" w:eastAsia="Times New Roman" w:hAnsi="Book Antiqua" w:cs="Times New Roman"/>
          <w:lang w:val="en-US"/>
        </w:rPr>
        <w:t xml:space="preserve">colon cancer </w:t>
      </w:r>
      <w:r w:rsidR="001F34B9" w:rsidRPr="00E15907">
        <w:rPr>
          <w:rFonts w:ascii="Book Antiqua" w:eastAsia="Times New Roman" w:hAnsi="Book Antiqua" w:cs="Times New Roman"/>
          <w:lang w:val="en-US"/>
        </w:rPr>
        <w:t>cells</w:t>
      </w:r>
      <w:r w:rsidR="005664C0" w:rsidRPr="00E15907">
        <w:rPr>
          <w:rFonts w:ascii="Book Antiqua" w:eastAsia="Times New Roman" w:hAnsi="Book Antiqua" w:cs="Times New Roman"/>
          <w:lang w:val="en-US"/>
        </w:rPr>
        <w:fldChar w:fldCharType="begin"/>
      </w:r>
      <w:r w:rsidR="009860BB" w:rsidRPr="00E15907">
        <w:rPr>
          <w:rFonts w:ascii="Book Antiqua" w:eastAsia="Times New Roman" w:hAnsi="Book Antiqua" w:cs="Times New Roman"/>
          <w:lang w:val="en-US"/>
        </w:rPr>
        <w:instrText xml:space="preserve"> ADDIN EN.CITE &lt;EndNote&gt;&lt;Cite&gt;&lt;Author&gt;Qiu&lt;/Author&gt;&lt;Year&gt;2004&lt;/Year&gt;&lt;RecNum&gt;165&lt;/RecNum&gt;&lt;DisplayText&gt;&lt;style face="superscript"&gt;[165]&lt;/style&gt;&lt;/DisplayText&gt;&lt;record&gt;&lt;rec-number&gt;165&lt;/rec-number&gt;&lt;foreign-keys&gt;&lt;key app="EN" db-id="sxv92a5fdvs52rexra75zwsf0xeas52sdwxz" timestamp="1538682637"&gt;165&lt;/key&gt;&lt;/foreign-keys&gt;&lt;ref-type name="Journal Article"&gt;17&lt;/ref-type&gt;&lt;contributors&gt;&lt;authors&gt;&lt;author&gt;Qiu, Y.&lt;/author&gt;&lt;author&gt;Langman, M. J.&lt;/author&gt;&lt;author&gt;Eggo, M. C.&lt;/author&gt;&lt;/authors&gt;&lt;/contributors&gt;&lt;auth-address&gt;Division of Medical Sciences, The Medical School, University of Birmingham, Edgbaston, Birmingham B15 2TT, UK.&lt;/auth-address&gt;&lt;titles&gt;&lt;title&gt;Targets of 17beta-oestradiol-induced apoptosis in colon cancer cells: a mechanism for the protective effects of hormone replacement therapy?&lt;/title&gt;&lt;secondary-title&gt;J Endocrinol&lt;/secondary-title&gt;&lt;alt-title&gt;The Journal of endocrinology&lt;/alt-title&gt;&lt;/titles&gt;&lt;periodical&gt;&lt;full-title&gt;J Endocrinol&lt;/full-title&gt;&lt;abbr-1&gt;The Journal of endocrinology&lt;/abbr-1&gt;&lt;/periodical&gt;&lt;alt-periodical&gt;&lt;full-title&gt;J Endocrinol&lt;/full-title&gt;&lt;abbr-1&gt;The Journal of endocrinology&lt;/abbr-1&gt;&lt;/alt-periodical&gt;&lt;pages&gt;327-37&lt;/pages&gt;&lt;volume&gt;181&lt;/volume&gt;&lt;number&gt;2&lt;/number&gt;&lt;keywords&gt;&lt;keyword&gt;Adult&lt;/keyword&gt;&lt;keyword&gt;Aged&lt;/keyword&gt;&lt;keyword&gt;Apoptosis/*drug effects&lt;/keyword&gt;&lt;keyword&gt;Cell Line, Tumor&lt;/keyword&gt;&lt;keyword&gt;Colorectal Neoplasms/*pathology&lt;/keyword&gt;&lt;keyword&gt;DNA Fragmentation&lt;/keyword&gt;&lt;keyword&gt;Estradiol/*pharmacology&lt;/keyword&gt;&lt;keyword&gt;*Estrogen Replacement Therapy&lt;/keyword&gt;&lt;keyword&gt;Gene Expression&lt;/keyword&gt;&lt;keyword&gt;HT29 Cells&lt;/keyword&gt;&lt;keyword&gt;Humans&lt;/keyword&gt;&lt;keyword&gt;Male&lt;/keyword&gt;&lt;keyword&gt;Oligonucleotide Array Sequence Analysis&lt;/keyword&gt;&lt;keyword&gt;Vascular Endothelial Growth Factor A/secretion&lt;/keyword&gt;&lt;/keywords&gt;&lt;dates&gt;&lt;year&gt;2004&lt;/year&gt;&lt;pub-dates&gt;&lt;date&gt;May&lt;/date&gt;&lt;/pub-dates&gt;&lt;/dates&gt;&lt;isbn&gt;0022-0795 (Print)&amp;#xD;0022-0795 (Linking)&lt;/isbn&gt;&lt;accession-num&gt;15128281&lt;/accession-num&gt;&lt;urls&gt;&lt;related-urls&gt;&lt;url&gt;http://www.ncbi.nlm.nih.gov/pubmed/15128281&lt;/url&gt;&lt;/related-urls&gt;&lt;/urls&gt;&lt;/record&gt;&lt;/Cite&gt;&lt;/EndNote&gt;</w:instrText>
      </w:r>
      <w:r w:rsidR="005664C0" w:rsidRPr="00E15907">
        <w:rPr>
          <w:rFonts w:ascii="Book Antiqua" w:eastAsia="Times New Roman" w:hAnsi="Book Antiqua" w:cs="Times New Roman"/>
          <w:lang w:val="en-US"/>
        </w:rPr>
        <w:fldChar w:fldCharType="separate"/>
      </w:r>
      <w:r w:rsidR="009860BB" w:rsidRPr="00E15907">
        <w:rPr>
          <w:rFonts w:ascii="Book Antiqua" w:eastAsia="Times New Roman" w:hAnsi="Book Antiqua" w:cs="Times New Roman"/>
          <w:noProof/>
          <w:vertAlign w:val="superscript"/>
          <w:lang w:val="en-US"/>
        </w:rPr>
        <w:t>[</w:t>
      </w:r>
      <w:hyperlink w:anchor="_ENREF_165" w:tooltip="Qiu, 2004 #165" w:history="1">
        <w:r w:rsidR="00E9607F" w:rsidRPr="00E15907">
          <w:rPr>
            <w:rFonts w:ascii="Book Antiqua" w:eastAsia="Times New Roman" w:hAnsi="Book Antiqua" w:cs="Times New Roman"/>
            <w:noProof/>
            <w:vertAlign w:val="superscript"/>
            <w:lang w:val="en-US"/>
          </w:rPr>
          <w:t>165</w:t>
        </w:r>
      </w:hyperlink>
      <w:r w:rsidR="009860BB"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0874E4" w:rsidRPr="00E15907">
        <w:rPr>
          <w:rFonts w:ascii="Book Antiqua" w:eastAsia="Times New Roman" w:hAnsi="Book Antiqua" w:cs="Times New Roman"/>
          <w:lang w:val="en-US"/>
        </w:rPr>
        <w:t>.</w:t>
      </w:r>
    </w:p>
    <w:p w14:paraId="749EF864" w14:textId="77777777" w:rsidR="007B1CD5" w:rsidRPr="00E15907" w:rsidRDefault="007B1CD5" w:rsidP="00121AA8">
      <w:pPr>
        <w:spacing w:line="360" w:lineRule="auto"/>
        <w:jc w:val="both"/>
        <w:rPr>
          <w:rFonts w:ascii="Book Antiqua" w:hAnsi="Book Antiqua" w:cs="Times New Roman"/>
          <w:i/>
          <w:lang w:val="en-US"/>
        </w:rPr>
      </w:pPr>
    </w:p>
    <w:p w14:paraId="479890BA" w14:textId="7E5C49D2" w:rsidR="00554E72" w:rsidRPr="00E15907" w:rsidRDefault="00F31E23" w:rsidP="00121AA8">
      <w:pPr>
        <w:spacing w:line="360" w:lineRule="auto"/>
        <w:jc w:val="both"/>
        <w:rPr>
          <w:rFonts w:ascii="Book Antiqua" w:hAnsi="Book Antiqua" w:cs="Times New Roman"/>
          <w:b/>
          <w:i/>
          <w:lang w:val="en-US"/>
        </w:rPr>
      </w:pPr>
      <w:r w:rsidRPr="00E15907">
        <w:rPr>
          <w:rFonts w:ascii="Book Antiqua" w:eastAsia="Times New Roman" w:hAnsi="Book Antiqua" w:cs="Times New Roman"/>
          <w:b/>
          <w:i/>
          <w:lang w:val="en-US"/>
        </w:rPr>
        <w:t>ARE/poly(U)-binding/degradation factor-1</w:t>
      </w:r>
      <w:r w:rsidR="00463598" w:rsidRPr="00E15907">
        <w:rPr>
          <w:rFonts w:ascii="Book Antiqua" w:hAnsi="Book Antiqua" w:cs="Times New Roman"/>
          <w:b/>
          <w:i/>
          <w:lang w:val="en-US"/>
        </w:rPr>
        <w:t xml:space="preserve"> (HNRNPD)</w:t>
      </w:r>
    </w:p>
    <w:p w14:paraId="002FF3ED" w14:textId="50F70162" w:rsidR="003612EA" w:rsidRPr="00E15907" w:rsidRDefault="00A156C6" w:rsidP="00121AA8">
      <w:pPr>
        <w:spacing w:line="360" w:lineRule="auto"/>
        <w:jc w:val="both"/>
        <w:rPr>
          <w:rFonts w:ascii="Book Antiqua" w:eastAsia="Times New Roman" w:hAnsi="Book Antiqua" w:cs="Times New Roman"/>
          <w:lang w:val="en-US"/>
        </w:rPr>
      </w:pPr>
      <w:proofErr w:type="spellStart"/>
      <w:r w:rsidRPr="00E15907">
        <w:rPr>
          <w:rFonts w:ascii="Book Antiqua" w:eastAsia="Times New Roman" w:hAnsi="Book Antiqua" w:cs="Times New Roman"/>
          <w:lang w:val="en-US"/>
        </w:rPr>
        <w:t>The</w:t>
      </w:r>
      <w:proofErr w:type="spellEnd"/>
      <w:r w:rsidRPr="00E15907">
        <w:rPr>
          <w:rFonts w:ascii="Book Antiqua" w:eastAsia="Times New Roman" w:hAnsi="Book Antiqua" w:cs="Times New Roman"/>
          <w:lang w:val="en-US"/>
        </w:rPr>
        <w:t xml:space="preserve"> ARE/poly(U)-binding/degradation factor-1 (AUF1)</w:t>
      </w:r>
      <w:r w:rsidR="00A5684E" w:rsidRPr="00E15907">
        <w:rPr>
          <w:rFonts w:ascii="Book Antiqua" w:eastAsia="Times New Roman" w:hAnsi="Book Antiqua" w:cs="Times New Roman"/>
          <w:lang w:val="en-US"/>
        </w:rPr>
        <w:t xml:space="preserve"> is a</w:t>
      </w:r>
      <w:r w:rsidR="0025660A" w:rsidRPr="00E15907">
        <w:rPr>
          <w:rFonts w:ascii="Book Antiqua" w:eastAsia="Times New Roman" w:hAnsi="Book Antiqua" w:cs="Times New Roman"/>
          <w:lang w:val="en-US"/>
        </w:rPr>
        <w:t>n</w:t>
      </w:r>
      <w:r w:rsidR="00A5684E" w:rsidRPr="00E15907">
        <w:rPr>
          <w:rFonts w:ascii="Book Antiqua" w:eastAsia="Times New Roman" w:hAnsi="Book Antiqua" w:cs="Times New Roman"/>
          <w:lang w:val="en-US"/>
        </w:rPr>
        <w:t xml:space="preserve"> RBP </w:t>
      </w:r>
      <w:r w:rsidR="00762A49" w:rsidRPr="00E15907">
        <w:rPr>
          <w:rFonts w:ascii="Book Antiqua" w:eastAsia="Times New Roman" w:hAnsi="Book Antiqua" w:cs="Times New Roman"/>
          <w:lang w:val="en-US"/>
        </w:rPr>
        <w:t xml:space="preserve">implicated in </w:t>
      </w:r>
      <w:r w:rsidR="00031755" w:rsidRPr="00E15907">
        <w:rPr>
          <w:rFonts w:ascii="Book Antiqua" w:eastAsia="Times New Roman" w:hAnsi="Book Antiqua" w:cs="Times New Roman"/>
          <w:lang w:val="en-US"/>
        </w:rPr>
        <w:t>promoting</w:t>
      </w:r>
      <w:r w:rsidR="00A5684E" w:rsidRPr="00E15907">
        <w:rPr>
          <w:rFonts w:ascii="Book Antiqua" w:eastAsia="Times New Roman" w:hAnsi="Book Antiqua" w:cs="Times New Roman"/>
          <w:lang w:val="en-US"/>
        </w:rPr>
        <w:t xml:space="preserve"> mRNA</w:t>
      </w:r>
      <w:r w:rsidR="008B5229" w:rsidRPr="00E15907">
        <w:rPr>
          <w:rFonts w:ascii="Book Antiqua" w:eastAsia="Times New Roman" w:hAnsi="Book Antiqua" w:cs="Times New Roman"/>
          <w:lang w:val="en-US"/>
        </w:rPr>
        <w:t xml:space="preserve"> decay</w:t>
      </w:r>
      <w:r w:rsidR="005664C0" w:rsidRPr="00E15907">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66" w:tooltip="Sun, 2016 #65" w:history="1">
        <w:r w:rsidR="00E9607F" w:rsidRPr="00E15907">
          <w:rPr>
            <w:rFonts w:ascii="Book Antiqua" w:eastAsia="Times New Roman" w:hAnsi="Book Antiqua" w:cs="Times New Roman"/>
            <w:noProof/>
            <w:vertAlign w:val="superscript"/>
            <w:lang w:val="en-US"/>
          </w:rPr>
          <w:t>66</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25660A" w:rsidRPr="00E15907">
        <w:rPr>
          <w:rFonts w:ascii="Book Antiqua" w:eastAsia="Times New Roman" w:hAnsi="Book Antiqua" w:cs="Times New Roman"/>
          <w:lang w:val="en-US"/>
        </w:rPr>
        <w:t xml:space="preserve">. </w:t>
      </w:r>
      <w:r w:rsidR="00720B81" w:rsidRPr="00E15907">
        <w:rPr>
          <w:rFonts w:ascii="Book Antiqua" w:eastAsia="Times New Roman" w:hAnsi="Book Antiqua" w:cs="Times New Roman"/>
          <w:lang w:val="en-US"/>
        </w:rPr>
        <w:t>Moreover</w:t>
      </w:r>
      <w:r w:rsidR="00762A49" w:rsidRPr="00E15907">
        <w:rPr>
          <w:rFonts w:ascii="Book Antiqua" w:eastAsia="Times New Roman" w:hAnsi="Book Antiqua" w:cs="Times New Roman"/>
          <w:lang w:val="en-US"/>
        </w:rPr>
        <w:t>,</w:t>
      </w:r>
      <w:r w:rsidR="00720B81" w:rsidRPr="00E15907">
        <w:rPr>
          <w:rFonts w:ascii="Book Antiqua" w:eastAsia="Times New Roman" w:hAnsi="Book Antiqua" w:cs="Times New Roman"/>
          <w:lang w:val="en-US"/>
        </w:rPr>
        <w:t xml:space="preserve"> A</w:t>
      </w:r>
      <w:r w:rsidR="00F31E23" w:rsidRPr="00E15907">
        <w:rPr>
          <w:rFonts w:ascii="Book Antiqua" w:eastAsia="Times New Roman" w:hAnsi="Book Antiqua" w:cs="Times New Roman"/>
          <w:lang w:val="en-US"/>
        </w:rPr>
        <w:t xml:space="preserve">UF1 can antagonize </w:t>
      </w:r>
      <w:proofErr w:type="spellStart"/>
      <w:r w:rsidR="00F31E23" w:rsidRPr="00E15907">
        <w:rPr>
          <w:rFonts w:ascii="Book Antiqua" w:eastAsia="Times New Roman" w:hAnsi="Book Antiqua" w:cs="Times New Roman"/>
          <w:lang w:val="en-US"/>
        </w:rPr>
        <w:t>HuR</w:t>
      </w:r>
      <w:proofErr w:type="spellEnd"/>
      <w:r w:rsidR="00F31E23" w:rsidRPr="00E15907">
        <w:rPr>
          <w:rFonts w:ascii="Book Antiqua" w:eastAsia="Times New Roman" w:hAnsi="Book Antiqua" w:cs="Times New Roman"/>
          <w:lang w:val="en-US"/>
        </w:rPr>
        <w:t xml:space="preserve"> function</w:t>
      </w:r>
      <w:r w:rsidR="005664C0" w:rsidRPr="00E15907">
        <w:rPr>
          <w:rFonts w:ascii="Book Antiqua" w:eastAsia="Times New Roman" w:hAnsi="Book Antiqua" w:cs="Times New Roman"/>
          <w:lang w:val="en-US"/>
        </w:rPr>
        <w:fldChar w:fldCharType="begin">
          <w:fldData xml:space="preserve">PEVuZE5vdGU+PENpdGU+PEF1dGhvcj5MYWw8L0F1dGhvcj48WWVhcj4yMDA0PC9ZZWFyPjxSZWNO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</w:fldData>
        </w:fldChar>
      </w:r>
      <w:r w:rsidR="009860BB" w:rsidRPr="00E15907">
        <w:rPr>
          <w:rFonts w:ascii="Book Antiqua" w:eastAsia="Times New Roman" w:hAnsi="Book Antiqua" w:cs="Times New Roman"/>
          <w:lang w:val="en-US"/>
        </w:rPr>
        <w:instrText xml:space="preserve"> ADDIN EN.CITE </w:instrText>
      </w:r>
      <w:r w:rsidR="009860BB" w:rsidRPr="00E15907">
        <w:rPr>
          <w:rFonts w:ascii="Book Antiqua" w:eastAsia="Times New Roman" w:hAnsi="Book Antiqua" w:cs="Times New Roman"/>
          <w:lang w:val="en-US"/>
        </w:rPr>
        <w:fldChar w:fldCharType="begin">
          <w:fldData xml:space="preserve">PEVuZE5vdGU+PENpdGU+PEF1dGhvcj5MYWw8L0F1dGhvcj48WWVhcj4yMDA0PC9ZZWFyPjxSZWNO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</w:fldData>
        </w:fldChar>
      </w:r>
      <w:r w:rsidR="009860BB" w:rsidRPr="00E15907">
        <w:rPr>
          <w:rFonts w:ascii="Book Antiqua" w:eastAsia="Times New Roman" w:hAnsi="Book Antiqua" w:cs="Times New Roman"/>
          <w:lang w:val="en-US"/>
        </w:rPr>
        <w:instrText xml:space="preserve"> ADDIN EN.CITE.DATA </w:instrText>
      </w:r>
      <w:r w:rsidR="009860BB" w:rsidRPr="00E15907">
        <w:rPr>
          <w:rFonts w:ascii="Book Antiqua" w:eastAsia="Times New Roman" w:hAnsi="Book Antiqua" w:cs="Times New Roman"/>
          <w:lang w:val="en-US"/>
        </w:rPr>
      </w:r>
      <w:r w:rsidR="009860BB"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9860BB" w:rsidRPr="00E15907">
        <w:rPr>
          <w:rFonts w:ascii="Book Antiqua" w:eastAsia="Times New Roman" w:hAnsi="Book Antiqua" w:cs="Times New Roman"/>
          <w:noProof/>
          <w:vertAlign w:val="superscript"/>
          <w:lang w:val="en-US"/>
        </w:rPr>
        <w:t>[</w:t>
      </w:r>
      <w:hyperlink w:anchor="_ENREF_166" w:tooltip="Lal, 2004 #167" w:history="1">
        <w:r w:rsidR="00E9607F" w:rsidRPr="00E15907">
          <w:rPr>
            <w:rFonts w:ascii="Book Antiqua" w:eastAsia="Times New Roman" w:hAnsi="Book Antiqua" w:cs="Times New Roman"/>
            <w:noProof/>
            <w:vertAlign w:val="superscript"/>
            <w:lang w:val="en-US"/>
          </w:rPr>
          <w:t>166</w:t>
        </w:r>
      </w:hyperlink>
      <w:r w:rsidR="009860BB"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0874E4" w:rsidRPr="00E15907">
        <w:rPr>
          <w:rFonts w:ascii="Book Antiqua" w:eastAsia="Times New Roman" w:hAnsi="Book Antiqua" w:cs="Times New Roman"/>
          <w:lang w:val="en-US"/>
        </w:rPr>
        <w:t xml:space="preserve"> </w:t>
      </w:r>
      <w:r w:rsidR="00720B81" w:rsidRPr="00E15907">
        <w:rPr>
          <w:rFonts w:ascii="Book Antiqua" w:eastAsia="Times New Roman" w:hAnsi="Book Antiqua" w:cs="Times New Roman"/>
          <w:lang w:val="en-US"/>
        </w:rPr>
        <w:t xml:space="preserve">and thus may also regulate indirectly the expression of </w:t>
      </w:r>
      <w:proofErr w:type="spellStart"/>
      <w:r w:rsidR="00720B81" w:rsidRPr="00E15907">
        <w:rPr>
          <w:rFonts w:ascii="Book Antiqua" w:eastAsia="Times New Roman" w:hAnsi="Book Antiqua" w:cs="Times New Roman"/>
          <w:lang w:val="en-US"/>
        </w:rPr>
        <w:t>HuR</w:t>
      </w:r>
      <w:proofErr w:type="spellEnd"/>
      <w:r w:rsidR="00720B81" w:rsidRPr="00E15907">
        <w:rPr>
          <w:rFonts w:ascii="Book Antiqua" w:eastAsia="Times New Roman" w:hAnsi="Book Antiqua" w:cs="Times New Roman"/>
          <w:lang w:val="en-US"/>
        </w:rPr>
        <w:t xml:space="preserve"> tar</w:t>
      </w:r>
      <w:r w:rsidR="00B4463D" w:rsidRPr="00E15907">
        <w:rPr>
          <w:rFonts w:ascii="Book Antiqua" w:eastAsia="Times New Roman" w:hAnsi="Book Antiqua" w:cs="Times New Roman"/>
          <w:lang w:val="en-US"/>
        </w:rPr>
        <w:t>gets</w:t>
      </w:r>
      <w:r w:rsidR="00720B81" w:rsidRPr="00E15907">
        <w:rPr>
          <w:rFonts w:ascii="Book Antiqua" w:eastAsia="Times New Roman" w:hAnsi="Book Antiqua" w:cs="Times New Roman"/>
          <w:lang w:val="en-US"/>
        </w:rPr>
        <w:t>.</w:t>
      </w:r>
      <w:r w:rsidR="00A55D3E" w:rsidRPr="00E15907">
        <w:rPr>
          <w:rFonts w:ascii="Book Antiqua" w:eastAsia="Times New Roman" w:hAnsi="Book Antiqua" w:cs="Times New Roman"/>
          <w:lang w:val="en-US"/>
        </w:rPr>
        <w:t xml:space="preserve"> </w:t>
      </w:r>
      <w:r w:rsidR="00762A49" w:rsidRPr="00E15907">
        <w:rPr>
          <w:rFonts w:ascii="Book Antiqua" w:eastAsia="Times New Roman" w:hAnsi="Book Antiqua" w:cs="Times New Roman"/>
          <w:lang w:val="en-US"/>
        </w:rPr>
        <w:t xml:space="preserve">Studies in cancer have shown </w:t>
      </w:r>
      <w:r w:rsidR="00B156D1" w:rsidRPr="00E15907">
        <w:rPr>
          <w:rFonts w:ascii="Book Antiqua" w:eastAsia="Times New Roman" w:hAnsi="Book Antiqua" w:cs="Times New Roman"/>
          <w:lang w:val="en-US"/>
        </w:rPr>
        <w:t>t</w:t>
      </w:r>
      <w:r w:rsidR="007D0AEF" w:rsidRPr="00E15907">
        <w:rPr>
          <w:rFonts w:ascii="Book Antiqua" w:eastAsia="Times New Roman" w:hAnsi="Book Antiqua" w:cs="Times New Roman"/>
          <w:lang w:val="en-US"/>
        </w:rPr>
        <w:t>he role of AUF1 in cancer</w:t>
      </w:r>
      <w:r w:rsidR="00762A49" w:rsidRPr="00E15907">
        <w:rPr>
          <w:rFonts w:ascii="Book Antiqua" w:eastAsia="Times New Roman" w:hAnsi="Book Antiqua" w:cs="Times New Roman"/>
          <w:lang w:val="en-US"/>
        </w:rPr>
        <w:t xml:space="preserve"> differential expression and function of AUF1 that is dependent</w:t>
      </w:r>
      <w:r w:rsidR="007D0AEF" w:rsidRPr="00E15907">
        <w:rPr>
          <w:rFonts w:ascii="Book Antiqua" w:eastAsia="Times New Roman" w:hAnsi="Book Antiqua" w:cs="Times New Roman"/>
          <w:lang w:val="en-US"/>
        </w:rPr>
        <w:t xml:space="preserve"> </w:t>
      </w:r>
      <w:r w:rsidR="008B5229" w:rsidRPr="00E15907">
        <w:rPr>
          <w:rFonts w:ascii="Book Antiqua" w:eastAsia="Times New Roman" w:hAnsi="Book Antiqua" w:cs="Times New Roman"/>
          <w:lang w:val="en-US"/>
        </w:rPr>
        <w:t>on the cancer type</w:t>
      </w:r>
      <w:r w:rsidR="005664C0" w:rsidRPr="00E15907">
        <w:rPr>
          <w:rFonts w:ascii="Book Antiqua" w:eastAsia="Times New Roman" w:hAnsi="Book Antiqua" w:cs="Times New Roman"/>
          <w:lang w:val="en-US"/>
        </w:rPr>
        <w:fldChar w:fldCharType="begin">
          <w:fldData xml:space="preserve">PEVuZE5vdGU+PENpdGU+PEF1dGhvcj5Ucm9qYW5vd2ljejwvQXV0aG9yPjxZZWFyPjIwMDk8L1ll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=
</w:fldData>
        </w:fldChar>
      </w:r>
      <w:r w:rsidR="009860BB" w:rsidRPr="00E15907">
        <w:rPr>
          <w:rFonts w:ascii="Book Antiqua" w:eastAsia="Times New Roman" w:hAnsi="Book Antiqua" w:cs="Times New Roman"/>
          <w:lang w:val="en-US"/>
        </w:rPr>
        <w:instrText xml:space="preserve"> ADDIN EN.CITE </w:instrText>
      </w:r>
      <w:r w:rsidR="009860BB" w:rsidRPr="00E15907">
        <w:rPr>
          <w:rFonts w:ascii="Book Antiqua" w:eastAsia="Times New Roman" w:hAnsi="Book Antiqua" w:cs="Times New Roman"/>
          <w:lang w:val="en-US"/>
        </w:rPr>
        <w:fldChar w:fldCharType="begin">
          <w:fldData xml:space="preserve">PEVuZE5vdGU+PENpdGU+PEF1dGhvcj5Ucm9qYW5vd2ljejwvQXV0aG9yPjxZZWFyPjIwMDk8L1ll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=
</w:fldData>
        </w:fldChar>
      </w:r>
      <w:r w:rsidR="009860BB" w:rsidRPr="00E15907">
        <w:rPr>
          <w:rFonts w:ascii="Book Antiqua" w:eastAsia="Times New Roman" w:hAnsi="Book Antiqua" w:cs="Times New Roman"/>
          <w:lang w:val="en-US"/>
        </w:rPr>
        <w:instrText xml:space="preserve"> ADDIN EN.CITE.DATA </w:instrText>
      </w:r>
      <w:r w:rsidR="009860BB" w:rsidRPr="00E15907">
        <w:rPr>
          <w:rFonts w:ascii="Book Antiqua" w:eastAsia="Times New Roman" w:hAnsi="Book Antiqua" w:cs="Times New Roman"/>
          <w:lang w:val="en-US"/>
        </w:rPr>
      </w:r>
      <w:r w:rsidR="009860BB"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9860BB" w:rsidRPr="00E15907">
        <w:rPr>
          <w:rFonts w:ascii="Book Antiqua" w:eastAsia="Times New Roman" w:hAnsi="Book Antiqua" w:cs="Times New Roman"/>
          <w:noProof/>
          <w:vertAlign w:val="superscript"/>
          <w:lang w:val="en-US"/>
        </w:rPr>
        <w:t>[</w:t>
      </w:r>
      <w:hyperlink w:anchor="_ENREF_167" w:tooltip="Trojanowicz, 2009 #168" w:history="1">
        <w:r w:rsidR="00E9607F" w:rsidRPr="00E15907">
          <w:rPr>
            <w:rFonts w:ascii="Book Antiqua" w:eastAsia="Times New Roman" w:hAnsi="Book Antiqua" w:cs="Times New Roman"/>
            <w:noProof/>
            <w:vertAlign w:val="superscript"/>
            <w:lang w:val="en-US"/>
          </w:rPr>
          <w:t>167-169</w:t>
        </w:r>
      </w:hyperlink>
      <w:r w:rsidR="009860BB"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0874E4" w:rsidRPr="00E15907">
        <w:rPr>
          <w:rFonts w:ascii="Book Antiqua" w:eastAsia="Times New Roman" w:hAnsi="Book Antiqua" w:cs="Times New Roman"/>
          <w:lang w:val="en-US"/>
        </w:rPr>
        <w:t xml:space="preserve">. </w:t>
      </w:r>
      <w:r w:rsidR="007D0AEF" w:rsidRPr="00E15907">
        <w:rPr>
          <w:rFonts w:ascii="Book Antiqua" w:eastAsia="Times New Roman" w:hAnsi="Book Antiqua" w:cs="Times New Roman"/>
          <w:lang w:val="en-US"/>
        </w:rPr>
        <w:t>I</w:t>
      </w:r>
      <w:r w:rsidR="008A57A1" w:rsidRPr="00E15907">
        <w:rPr>
          <w:rFonts w:ascii="Book Antiqua" w:eastAsia="Times New Roman" w:hAnsi="Book Antiqua" w:cs="Times New Roman"/>
          <w:lang w:val="en-US"/>
        </w:rPr>
        <w:t>n CRC</w:t>
      </w:r>
      <w:r w:rsidR="007D0AEF" w:rsidRPr="00E15907">
        <w:rPr>
          <w:rFonts w:ascii="Book Antiqua" w:eastAsia="Times New Roman" w:hAnsi="Book Antiqua" w:cs="Times New Roman"/>
          <w:lang w:val="en-US"/>
        </w:rPr>
        <w:t xml:space="preserve">, one study </w:t>
      </w:r>
      <w:r w:rsidR="00E05A4D" w:rsidRPr="00E15907">
        <w:rPr>
          <w:rFonts w:ascii="Book Antiqua" w:eastAsia="Times New Roman" w:hAnsi="Book Antiqua" w:cs="Times New Roman"/>
          <w:lang w:val="en-US"/>
        </w:rPr>
        <w:t xml:space="preserve">has </w:t>
      </w:r>
      <w:r w:rsidR="007079E8" w:rsidRPr="00E15907">
        <w:rPr>
          <w:rFonts w:ascii="Book Antiqua" w:eastAsia="Times New Roman" w:hAnsi="Book Antiqua" w:cs="Times New Roman"/>
          <w:lang w:val="en-US"/>
        </w:rPr>
        <w:t>report</w:t>
      </w:r>
      <w:r w:rsidR="00E05A4D" w:rsidRPr="00E15907">
        <w:rPr>
          <w:rFonts w:ascii="Book Antiqua" w:eastAsia="Times New Roman" w:hAnsi="Book Antiqua" w:cs="Times New Roman"/>
          <w:lang w:val="en-US"/>
        </w:rPr>
        <w:t>ed the</w:t>
      </w:r>
      <w:r w:rsidR="007079E8" w:rsidRPr="00E15907">
        <w:rPr>
          <w:rFonts w:ascii="Book Antiqua" w:eastAsia="Times New Roman" w:hAnsi="Book Antiqua" w:cs="Times New Roman"/>
          <w:lang w:val="en-US"/>
        </w:rPr>
        <w:t xml:space="preserve"> </w:t>
      </w:r>
      <w:r w:rsidR="003A6571" w:rsidRPr="00E15907">
        <w:rPr>
          <w:rFonts w:ascii="Book Antiqua" w:eastAsia="Times New Roman" w:hAnsi="Book Antiqua" w:cs="Times New Roman"/>
          <w:lang w:val="en-US"/>
        </w:rPr>
        <w:t>interplay</w:t>
      </w:r>
      <w:r w:rsidR="008F2F7D" w:rsidRPr="00E15907">
        <w:rPr>
          <w:rFonts w:ascii="Book Antiqua" w:eastAsia="Times New Roman" w:hAnsi="Book Antiqua" w:cs="Times New Roman"/>
          <w:lang w:val="en-US"/>
        </w:rPr>
        <w:t xml:space="preserve"> between </w:t>
      </w:r>
      <w:proofErr w:type="spellStart"/>
      <w:r w:rsidR="008F2F7D" w:rsidRPr="00E15907">
        <w:rPr>
          <w:rFonts w:ascii="Book Antiqua" w:eastAsia="Times New Roman" w:hAnsi="Book Antiqua" w:cs="Times New Roman"/>
          <w:lang w:val="en-US"/>
        </w:rPr>
        <w:t>HuR</w:t>
      </w:r>
      <w:proofErr w:type="spellEnd"/>
      <w:r w:rsidR="008F2F7D" w:rsidRPr="00E15907">
        <w:rPr>
          <w:rFonts w:ascii="Book Antiqua" w:eastAsia="Times New Roman" w:hAnsi="Book Antiqua" w:cs="Times New Roman"/>
          <w:lang w:val="en-US"/>
        </w:rPr>
        <w:t xml:space="preserve"> and AUF1 in the regulation of </w:t>
      </w:r>
      <w:r w:rsidR="007E1B9A" w:rsidRPr="00E15907">
        <w:rPr>
          <w:rFonts w:ascii="Book Antiqua" w:eastAsia="Times New Roman" w:hAnsi="Book Antiqua" w:cs="Times New Roman"/>
          <w:lang w:val="en-US"/>
        </w:rPr>
        <w:t>ATX</w:t>
      </w:r>
      <w:r w:rsidR="008F2F7D" w:rsidRPr="00E15907">
        <w:rPr>
          <w:rFonts w:ascii="Book Antiqua" w:eastAsia="Times New Roman" w:hAnsi="Book Antiqua" w:cs="Times New Roman"/>
          <w:lang w:val="en-US"/>
        </w:rPr>
        <w:t xml:space="preserve"> expression</w:t>
      </w:r>
      <w:r w:rsidR="00ED6C1A" w:rsidRPr="00E15907">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ED6C1A" w:rsidRPr="00E15907">
        <w:rPr>
          <w:rFonts w:ascii="Book Antiqua" w:eastAsia="Times New Roman" w:hAnsi="Book Antiqua" w:cs="Times New Roman"/>
          <w:lang w:val="en-US"/>
        </w:rPr>
      </w:r>
      <w:r w:rsidR="00ED6C1A"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66" w:tooltip="Sun, 2016 #65" w:history="1">
        <w:r w:rsidR="00E9607F" w:rsidRPr="00E15907">
          <w:rPr>
            <w:rFonts w:ascii="Book Antiqua" w:eastAsia="Times New Roman" w:hAnsi="Book Antiqua" w:cs="Times New Roman"/>
            <w:noProof/>
            <w:vertAlign w:val="superscript"/>
            <w:lang w:val="en-US"/>
          </w:rPr>
          <w:t>66</w:t>
        </w:r>
      </w:hyperlink>
      <w:r w:rsidR="00E9607F" w:rsidRPr="00E15907">
        <w:rPr>
          <w:rFonts w:ascii="Book Antiqua" w:eastAsia="Times New Roman" w:hAnsi="Book Antiqua" w:cs="Times New Roman"/>
          <w:noProof/>
          <w:vertAlign w:val="superscript"/>
          <w:lang w:val="en-US"/>
        </w:rPr>
        <w:t>]</w:t>
      </w:r>
      <w:r w:rsidR="00ED6C1A" w:rsidRPr="00E15907">
        <w:rPr>
          <w:rFonts w:ascii="Book Antiqua" w:eastAsia="Times New Roman" w:hAnsi="Book Antiqua" w:cs="Times New Roman"/>
          <w:lang w:val="en-US"/>
        </w:rPr>
        <w:fldChar w:fldCharType="end"/>
      </w:r>
      <w:r w:rsidR="008F2F7D" w:rsidRPr="00E15907">
        <w:rPr>
          <w:rFonts w:ascii="Book Antiqua" w:eastAsia="Times New Roman" w:hAnsi="Book Antiqua" w:cs="Times New Roman"/>
          <w:lang w:val="en-US"/>
        </w:rPr>
        <w:t xml:space="preserve">. ATX is a key enzyme involved in the regulation of </w:t>
      </w:r>
      <w:proofErr w:type="spellStart"/>
      <w:r w:rsidR="008F2F7D" w:rsidRPr="00E15907">
        <w:rPr>
          <w:rFonts w:ascii="Book Antiqua" w:eastAsia="Times New Roman" w:hAnsi="Book Antiqua" w:cs="Times New Roman"/>
          <w:lang w:val="en-US"/>
        </w:rPr>
        <w:t>lysophosphatitic</w:t>
      </w:r>
      <w:proofErr w:type="spellEnd"/>
      <w:r w:rsidR="008F2F7D" w:rsidRPr="00E15907">
        <w:rPr>
          <w:rFonts w:ascii="Book Antiqua" w:eastAsia="Times New Roman" w:hAnsi="Book Antiqua" w:cs="Times New Roman"/>
          <w:lang w:val="en-US"/>
        </w:rPr>
        <w:t xml:space="preserve"> acid synthesis, which converts </w:t>
      </w:r>
      <w:proofErr w:type="spellStart"/>
      <w:r w:rsidR="008F2F7D" w:rsidRPr="00E15907">
        <w:rPr>
          <w:rFonts w:ascii="Book Antiqua" w:eastAsia="Times New Roman" w:hAnsi="Book Antiqua" w:cs="Times New Roman"/>
          <w:lang w:val="en-US"/>
        </w:rPr>
        <w:t>lysophosphatidylcholine</w:t>
      </w:r>
      <w:proofErr w:type="spellEnd"/>
      <w:r w:rsidR="008F2F7D" w:rsidRPr="00E15907">
        <w:rPr>
          <w:rFonts w:ascii="Book Antiqua" w:eastAsia="Times New Roman" w:hAnsi="Book Antiqua" w:cs="Times New Roman"/>
          <w:lang w:val="en-US"/>
        </w:rPr>
        <w:t xml:space="preserve"> (LPC) into lysophosphatidic acid (LPA). Importantly ATX </w:t>
      </w:r>
      <w:r w:rsidR="008A57A1" w:rsidRPr="00E15907">
        <w:rPr>
          <w:rFonts w:ascii="Book Antiqua" w:eastAsia="Times New Roman" w:hAnsi="Book Antiqua" w:cs="Times New Roman"/>
          <w:lang w:val="en-US"/>
        </w:rPr>
        <w:t xml:space="preserve">is </w:t>
      </w:r>
      <w:r w:rsidR="007D0AEF" w:rsidRPr="00E15907">
        <w:rPr>
          <w:rFonts w:ascii="Book Antiqua" w:eastAsia="Times New Roman" w:hAnsi="Book Antiqua" w:cs="Times New Roman"/>
          <w:lang w:val="en-US"/>
        </w:rPr>
        <w:t>involved in cancer cells migration</w:t>
      </w:r>
      <w:r w:rsidR="005664C0" w:rsidRPr="00E15907">
        <w:rPr>
          <w:rFonts w:ascii="Book Antiqua" w:eastAsia="Times New Roman" w:hAnsi="Book Antiqua" w:cs="Times New Roman"/>
          <w:lang w:val="en-US"/>
        </w:rPr>
        <w:fldChar w:fldCharType="begin"/>
      </w:r>
      <w:r w:rsidR="009860BB" w:rsidRPr="00E15907">
        <w:rPr>
          <w:rFonts w:ascii="Book Antiqua" w:eastAsia="Times New Roman" w:hAnsi="Book Antiqua" w:cs="Times New Roman"/>
          <w:lang w:val="en-US"/>
        </w:rPr>
        <w:instrText xml:space="preserve"> ADDIN EN.CITE &lt;EndNote&gt;&lt;Cite&gt;&lt;Author&gt;Leblanc&lt;/Author&gt;&lt;Year&gt;2015&lt;/Year&gt;&lt;RecNum&gt;171&lt;/RecNum&gt;&lt;DisplayText&gt;&lt;style face="superscript"&gt;[170]&lt;/style&gt;&lt;/DisplayText&gt;&lt;record&gt;&lt;rec-number&gt;171&lt;/rec-number&gt;&lt;foreign-keys&gt;&lt;key app="EN" db-id="sxv92a5fdvs52rexra75zwsf0xeas52sdwxz" timestamp="1538683114"&gt;171&lt;/key&gt;&lt;/foreign-keys&gt;&lt;ref-type name="Journal Article"&gt;17&lt;/ref-type&gt;&lt;contributors&gt;&lt;authors&gt;&lt;author&gt;Leblanc, R.&lt;/author&gt;&lt;author&gt;Peyruchaud, O.&lt;/author&gt;&lt;/authors&gt;&lt;/contributors&gt;&lt;auth-address&gt;INSERM, UMR1033, UCB Lyon 1, Faculte de Medecine Lyon Est, Lyon, France.&amp;#xD;INSERM, UMR1033, UCB Lyon 1, Faculte de Medecine Lyon Est, Lyon, France. Electronic address: olivier.peyruchaud@inserm.fr.&lt;/auth-address&gt;&lt;titles&gt;&lt;title&gt;New insights into the autotaxin/LPA axis in cancer development and metastasis&lt;/title&gt;&lt;secondary-title&gt;Exp Cell Res&lt;/secondary-title&gt;&lt;alt-title&gt;Experimental cell research&lt;/alt-title&gt;&lt;/titles&gt;&lt;periodical&gt;&lt;full-title&gt;Exp Cell Res&lt;/full-title&gt;&lt;/periodical&gt;&lt;pages&gt;183-9&lt;/pages&gt;&lt;volume&gt;333&lt;/volume&gt;&lt;number&gt;2&lt;/number&gt;&lt;keywords&gt;&lt;keyword&gt;Animals&lt;/keyword&gt;&lt;keyword&gt;Bone Neoplasms/*metabolism/secondary&lt;/keyword&gt;&lt;keyword&gt;Carcinogenesis/*metabolism&lt;/keyword&gt;&lt;keyword&gt;Humans&lt;/keyword&gt;&lt;keyword&gt;Lysophospholipids/*physiology&lt;/keyword&gt;&lt;keyword&gt;Neovascularization, Pathologic/metabolism&lt;/keyword&gt;&lt;keyword&gt;Phosphoric Diester Hydrolases/*physiology&lt;/keyword&gt;&lt;keyword&gt;Receptors, Lysophosphatidic Acid/metabolism&lt;/keyword&gt;&lt;keyword&gt;Signal Transduction&lt;/keyword&gt;&lt;/keywords&gt;&lt;dates&gt;&lt;year&gt;2015&lt;/year&gt;&lt;pub-dates&gt;&lt;date&gt;May 1&lt;/date&gt;&lt;/pub-dates&gt;&lt;/dates&gt;&lt;isbn&gt;1090-2422 (Electronic)&amp;#xD;0014-4827 (Linking)&lt;/isbn&gt;&lt;accession-num&gt;25460336&lt;/accession-num&gt;&lt;urls&gt;&lt;related-urls&gt;&lt;url&gt;http://www.ncbi.nlm.nih.gov/pubmed/25460336&lt;/url&gt;&lt;/related-urls&gt;&lt;/urls&gt;&lt;electronic-resource-num&gt;10.1016/j.yexcr.2014.11.010&lt;/electronic-resource-num&gt;&lt;/record&gt;&lt;/Cite&gt;&lt;/EndNote&gt;</w:instrText>
      </w:r>
      <w:r w:rsidR="005664C0" w:rsidRPr="00E15907">
        <w:rPr>
          <w:rFonts w:ascii="Book Antiqua" w:eastAsia="Times New Roman" w:hAnsi="Book Antiqua" w:cs="Times New Roman"/>
          <w:lang w:val="en-US"/>
        </w:rPr>
        <w:fldChar w:fldCharType="separate"/>
      </w:r>
      <w:r w:rsidR="009860BB" w:rsidRPr="00E15907">
        <w:rPr>
          <w:rFonts w:ascii="Book Antiqua" w:eastAsia="Times New Roman" w:hAnsi="Book Antiqua" w:cs="Times New Roman"/>
          <w:noProof/>
          <w:vertAlign w:val="superscript"/>
          <w:lang w:val="en-US"/>
        </w:rPr>
        <w:t>[</w:t>
      </w:r>
      <w:hyperlink w:anchor="_ENREF_170" w:tooltip="Leblanc, 2015 #171" w:history="1">
        <w:r w:rsidR="00E9607F" w:rsidRPr="00E15907">
          <w:rPr>
            <w:rFonts w:ascii="Book Antiqua" w:eastAsia="Times New Roman" w:hAnsi="Book Antiqua" w:cs="Times New Roman"/>
            <w:noProof/>
            <w:vertAlign w:val="superscript"/>
            <w:lang w:val="en-US"/>
          </w:rPr>
          <w:t>170</w:t>
        </w:r>
      </w:hyperlink>
      <w:r w:rsidR="009860BB"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8F2F7D" w:rsidRPr="00E15907">
        <w:rPr>
          <w:rFonts w:ascii="Book Antiqua" w:eastAsia="Times New Roman" w:hAnsi="Book Antiqua" w:cs="Times New Roman"/>
          <w:lang w:val="en-US"/>
        </w:rPr>
        <w:t>. AUF1</w:t>
      </w:r>
      <w:r w:rsidR="00A40C65" w:rsidRPr="00E15907">
        <w:rPr>
          <w:rFonts w:ascii="Book Antiqua" w:eastAsia="Times New Roman" w:hAnsi="Book Antiqua" w:cs="Times New Roman"/>
          <w:lang w:val="en-US"/>
        </w:rPr>
        <w:t xml:space="preserve"> </w:t>
      </w:r>
      <w:r w:rsidR="008F2F7D" w:rsidRPr="00E15907">
        <w:rPr>
          <w:rFonts w:ascii="Book Antiqua" w:eastAsia="Times New Roman" w:hAnsi="Book Antiqua" w:cs="Times New Roman"/>
          <w:lang w:val="en-US"/>
        </w:rPr>
        <w:t xml:space="preserve">promotes </w:t>
      </w:r>
      <w:r w:rsidR="008B0EA2" w:rsidRPr="00E15907">
        <w:rPr>
          <w:rFonts w:ascii="Book Antiqua" w:eastAsia="Times New Roman" w:hAnsi="Book Antiqua" w:cs="Times New Roman"/>
          <w:lang w:val="en-US"/>
        </w:rPr>
        <w:t>the decay of ATX</w:t>
      </w:r>
      <w:r w:rsidR="00A40C65" w:rsidRPr="00E15907">
        <w:rPr>
          <w:rFonts w:ascii="Book Antiqua" w:eastAsia="Times New Roman" w:hAnsi="Book Antiqua" w:cs="Times New Roman"/>
          <w:lang w:val="en-US"/>
        </w:rPr>
        <w:t xml:space="preserve"> mRNA</w:t>
      </w:r>
      <w:r w:rsidR="005B2670" w:rsidRPr="00E15907">
        <w:rPr>
          <w:rFonts w:ascii="Book Antiqua" w:eastAsia="Times New Roman" w:hAnsi="Book Antiqua" w:cs="Times New Roman"/>
          <w:lang w:val="en-US"/>
        </w:rPr>
        <w:t xml:space="preserve"> in Colo320 cell</w:t>
      </w:r>
      <w:r w:rsidR="00F31E23" w:rsidRPr="00E15907">
        <w:rPr>
          <w:rFonts w:ascii="Book Antiqua" w:eastAsia="Times New Roman" w:hAnsi="Book Antiqua" w:cs="Times New Roman"/>
          <w:lang w:val="en-US"/>
        </w:rPr>
        <w:t>s</w:t>
      </w:r>
      <w:r w:rsidR="005664C0" w:rsidRPr="00E15907">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E15907">
        <w:rPr>
          <w:rFonts w:ascii="Book Antiqua" w:eastAsia="Times New Roman" w:hAnsi="Book Antiqua" w:cs="Times New Roman"/>
          <w:lang w:val="en-US"/>
        </w:rPr>
        <w:instrText xml:space="preserve"> ADDIN EN.CITE </w:instrText>
      </w:r>
      <w:r w:rsidR="00E9607F" w:rsidRPr="00E15907">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E15907">
        <w:rPr>
          <w:rFonts w:ascii="Book Antiqua" w:eastAsia="Times New Roman" w:hAnsi="Book Antiqua" w:cs="Times New Roman"/>
          <w:lang w:val="en-US"/>
        </w:rPr>
        <w:instrText xml:space="preserve"> ADDIN EN.CITE.DATA </w:instrText>
      </w:r>
      <w:r w:rsidR="00E9607F" w:rsidRPr="00E15907">
        <w:rPr>
          <w:rFonts w:ascii="Book Antiqua" w:eastAsia="Times New Roman" w:hAnsi="Book Antiqua" w:cs="Times New Roman"/>
          <w:lang w:val="en-US"/>
        </w:rPr>
      </w:r>
      <w:r w:rsidR="00E9607F"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66" w:tooltip="Sun, 2016 #65" w:history="1">
        <w:r w:rsidR="00E9607F" w:rsidRPr="00E15907">
          <w:rPr>
            <w:rFonts w:ascii="Book Antiqua" w:eastAsia="Times New Roman" w:hAnsi="Book Antiqua" w:cs="Times New Roman"/>
            <w:noProof/>
            <w:vertAlign w:val="superscript"/>
            <w:lang w:val="en-US"/>
          </w:rPr>
          <w:t>66</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B4463D" w:rsidRPr="00E15907">
        <w:rPr>
          <w:rStyle w:val="highlight"/>
          <w:rFonts w:ascii="Book Antiqua" w:eastAsia="Times New Roman" w:hAnsi="Book Antiqua" w:cs="Times New Roman"/>
          <w:lang w:val="en-US"/>
        </w:rPr>
        <w:t xml:space="preserve">, while </w:t>
      </w:r>
      <w:proofErr w:type="spellStart"/>
      <w:r w:rsidR="00D16396" w:rsidRPr="00E15907">
        <w:rPr>
          <w:rFonts w:ascii="Book Antiqua" w:eastAsia="Times New Roman" w:hAnsi="Book Antiqua" w:cs="Times New Roman"/>
          <w:lang w:val="en-US"/>
        </w:rPr>
        <w:t>HuR</w:t>
      </w:r>
      <w:proofErr w:type="spellEnd"/>
      <w:r w:rsidR="00D16396" w:rsidRPr="00E15907">
        <w:rPr>
          <w:rFonts w:ascii="Book Antiqua" w:eastAsia="Times New Roman" w:hAnsi="Book Antiqua" w:cs="Times New Roman"/>
          <w:lang w:val="en-US"/>
        </w:rPr>
        <w:t xml:space="preserve"> mediates its stabili</w:t>
      </w:r>
      <w:r w:rsidR="00B579EE" w:rsidRPr="00E15907">
        <w:rPr>
          <w:rFonts w:ascii="Book Antiqua" w:eastAsia="Times New Roman" w:hAnsi="Book Antiqua" w:cs="Times New Roman"/>
          <w:lang w:val="en-US"/>
        </w:rPr>
        <w:t>zation</w:t>
      </w:r>
      <w:r w:rsidR="00891AB9" w:rsidRPr="00E15907">
        <w:rPr>
          <w:rFonts w:ascii="Book Antiqua" w:eastAsia="Times New Roman" w:hAnsi="Book Antiqua" w:cs="Times New Roman"/>
          <w:lang w:val="en-US"/>
        </w:rPr>
        <w:t xml:space="preserve"> by preventing AUF1 binding. </w:t>
      </w:r>
    </w:p>
    <w:p w14:paraId="5B45293A" w14:textId="77777777" w:rsidR="00D22ACB" w:rsidRPr="00E15907" w:rsidRDefault="00D22ACB" w:rsidP="00121AA8">
      <w:pPr>
        <w:spacing w:line="360" w:lineRule="auto"/>
        <w:jc w:val="both"/>
        <w:rPr>
          <w:rFonts w:ascii="Book Antiqua" w:hAnsi="Book Antiqua" w:cs="Times New Roman"/>
          <w:lang w:val="en-US"/>
        </w:rPr>
      </w:pPr>
    </w:p>
    <w:p w14:paraId="16177378" w14:textId="2067C70A" w:rsidR="008D4C00" w:rsidRPr="00E15907" w:rsidRDefault="00F31E23" w:rsidP="00121AA8">
      <w:pPr>
        <w:spacing w:line="360" w:lineRule="auto"/>
        <w:jc w:val="both"/>
        <w:rPr>
          <w:rFonts w:ascii="Book Antiqua" w:hAnsi="Book Antiqua" w:cs="Times New Roman"/>
          <w:b/>
          <w:i/>
          <w:lang w:val="en-US"/>
        </w:rPr>
      </w:pPr>
      <w:r w:rsidRPr="00E15907">
        <w:rPr>
          <w:rFonts w:ascii="Book Antiqua" w:eastAsia="Times New Roman" w:hAnsi="Book Antiqua" w:cs="Times New Roman"/>
          <w:b/>
          <w:i/>
          <w:lang w:val="en-US"/>
        </w:rPr>
        <w:t>K-homology splicing regulator protein</w:t>
      </w:r>
      <w:r w:rsidRPr="00E15907">
        <w:rPr>
          <w:rFonts w:ascii="Book Antiqua" w:hAnsi="Book Antiqua" w:cs="Times New Roman"/>
          <w:b/>
          <w:i/>
          <w:lang w:val="en-US"/>
        </w:rPr>
        <w:t xml:space="preserve"> </w:t>
      </w:r>
    </w:p>
    <w:p w14:paraId="14EA0396" w14:textId="257E182C" w:rsidR="00152433" w:rsidRPr="00E15907" w:rsidRDefault="00152433" w:rsidP="00121AA8">
      <w:pPr>
        <w:spacing w:line="360" w:lineRule="auto"/>
        <w:jc w:val="both"/>
        <w:rPr>
          <w:rFonts w:ascii="Book Antiqua" w:eastAsia="Times New Roman" w:hAnsi="Book Antiqua" w:cs="Times New Roman"/>
          <w:lang w:val="en-US"/>
        </w:rPr>
      </w:pPr>
      <w:r w:rsidRPr="00E15907">
        <w:rPr>
          <w:rFonts w:ascii="Book Antiqua" w:eastAsia="Times New Roman" w:hAnsi="Book Antiqua" w:cs="Times New Roman"/>
          <w:lang w:val="en-US"/>
        </w:rPr>
        <w:t xml:space="preserve">K-homology splicing regulator protein (KSRP) is </w:t>
      </w:r>
      <w:proofErr w:type="gramStart"/>
      <w:r w:rsidR="003E0C1E" w:rsidRPr="00E15907">
        <w:rPr>
          <w:rFonts w:ascii="Book Antiqua" w:eastAsia="Times New Roman" w:hAnsi="Book Antiqua" w:cs="Times New Roman"/>
          <w:lang w:val="en-US"/>
        </w:rPr>
        <w:t>a</w:t>
      </w:r>
      <w:proofErr w:type="gramEnd"/>
      <w:r w:rsidR="00411740" w:rsidRPr="00E15907">
        <w:rPr>
          <w:rFonts w:ascii="Book Antiqua" w:eastAsia="Times New Roman" w:hAnsi="Book Antiqua" w:cs="Times New Roman"/>
          <w:lang w:val="en-US"/>
        </w:rPr>
        <w:t xml:space="preserve"> RNA binding protein involved in mRNA stability regulation </w:t>
      </w:r>
      <w:r w:rsidR="00E05A4D" w:rsidRPr="00E15907">
        <w:rPr>
          <w:rFonts w:ascii="Book Antiqua" w:eastAsia="Times New Roman" w:hAnsi="Book Antiqua" w:cs="Times New Roman"/>
          <w:lang w:val="en-US"/>
        </w:rPr>
        <w:t xml:space="preserve">and </w:t>
      </w:r>
      <w:r w:rsidR="00411740" w:rsidRPr="00E15907">
        <w:rPr>
          <w:rFonts w:ascii="Book Antiqua" w:eastAsia="Times New Roman" w:hAnsi="Book Antiqua" w:cs="Times New Roman"/>
          <w:lang w:val="en-US"/>
        </w:rPr>
        <w:t>miRNA</w:t>
      </w:r>
      <w:r w:rsidR="00E05A4D" w:rsidRPr="00E15907">
        <w:rPr>
          <w:rFonts w:ascii="Book Antiqua" w:eastAsia="Times New Roman" w:hAnsi="Book Antiqua" w:cs="Times New Roman"/>
          <w:lang w:val="en-US"/>
        </w:rPr>
        <w:t>-mediated regulation</w:t>
      </w:r>
      <w:r w:rsidR="00B83DA3" w:rsidRPr="00E15907">
        <w:rPr>
          <w:rFonts w:ascii="Book Antiqua" w:eastAsia="Times New Roman" w:hAnsi="Book Antiqua" w:cs="Times New Roman"/>
          <w:lang w:val="en-US"/>
        </w:rPr>
        <w:t>.</w:t>
      </w:r>
      <w:r w:rsidR="002D0539" w:rsidRPr="00E15907">
        <w:rPr>
          <w:rFonts w:ascii="Book Antiqua" w:eastAsia="Times New Roman" w:hAnsi="Book Antiqua" w:cs="Times New Roman"/>
          <w:lang w:val="en-US"/>
        </w:rPr>
        <w:t xml:space="preserve"> KSRP </w:t>
      </w:r>
      <w:r w:rsidR="003E0C1E" w:rsidRPr="00E15907">
        <w:rPr>
          <w:rFonts w:ascii="Book Antiqua" w:eastAsia="Times New Roman" w:hAnsi="Book Antiqua" w:cs="Times New Roman"/>
          <w:lang w:val="en-US"/>
        </w:rPr>
        <w:t>display pleiotropic function</w:t>
      </w:r>
      <w:r w:rsidR="00E05A4D" w:rsidRPr="00E15907">
        <w:rPr>
          <w:rFonts w:ascii="Book Antiqua" w:eastAsia="Times New Roman" w:hAnsi="Book Antiqua" w:cs="Times New Roman"/>
          <w:lang w:val="en-US"/>
        </w:rPr>
        <w:t>s</w:t>
      </w:r>
      <w:r w:rsidR="003E0C1E" w:rsidRPr="00E15907">
        <w:rPr>
          <w:rFonts w:ascii="Book Antiqua" w:eastAsia="Times New Roman" w:hAnsi="Book Antiqua" w:cs="Times New Roman"/>
          <w:lang w:val="en-US"/>
        </w:rPr>
        <w:t xml:space="preserve">, such as regulation of pre-mRNA splicing, transcription, miRNAs </w:t>
      </w:r>
      <w:r w:rsidR="00A921FA" w:rsidRPr="00E15907">
        <w:rPr>
          <w:rFonts w:ascii="Book Antiqua" w:eastAsia="Times New Roman" w:hAnsi="Book Antiqua" w:cs="Times New Roman"/>
          <w:lang w:val="en-US"/>
        </w:rPr>
        <w:t>biogenesis/</w:t>
      </w:r>
      <w:r w:rsidR="003E0C1E" w:rsidRPr="00E15907">
        <w:rPr>
          <w:rFonts w:ascii="Book Antiqua" w:eastAsia="Times New Roman" w:hAnsi="Book Antiqua" w:cs="Times New Roman"/>
          <w:lang w:val="en-US"/>
        </w:rPr>
        <w:t>maturation</w:t>
      </w:r>
      <w:r w:rsidR="005664C0" w:rsidRPr="00E15907">
        <w:rPr>
          <w:rFonts w:ascii="Book Antiqua" w:eastAsia="Times New Roman" w:hAnsi="Book Antiqua" w:cs="Times New Roman"/>
          <w:lang w:val="en-US"/>
        </w:rPr>
        <w:fldChar w:fldCharType="begin">
          <w:fldData xml:space="preserve">PEVuZE5vdGU+PENpdGU+PEF1dGhvcj5CYW91PC9BdXRob3I+PFllYXI+MjAxMTwvWWVhcj48UmVj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MT48L2FsdC1wZXJpb2RpY2FsPjxwYWdlcz4xMDEwLTQ8L3BhZ2VzPjx2b2x1bWU+NDU5PC92b2x1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</w:fldData>
        </w:fldChar>
      </w:r>
      <w:r w:rsidR="009860BB" w:rsidRPr="00E15907">
        <w:rPr>
          <w:rFonts w:ascii="Book Antiqua" w:eastAsia="Times New Roman" w:hAnsi="Book Antiqua" w:cs="Times New Roman"/>
          <w:lang w:val="en-US"/>
        </w:rPr>
        <w:instrText xml:space="preserve"> ADDIN EN.CITE </w:instrText>
      </w:r>
      <w:r w:rsidR="009860BB" w:rsidRPr="00E15907">
        <w:rPr>
          <w:rFonts w:ascii="Book Antiqua" w:eastAsia="Times New Roman" w:hAnsi="Book Antiqua" w:cs="Times New Roman"/>
          <w:lang w:val="en-US"/>
        </w:rPr>
        <w:fldChar w:fldCharType="begin">
          <w:fldData xml:space="preserve">PEVuZE5vdGU+PENpdGU+PEF1dGhvcj5CYW91PC9BdXRob3I+PFllYXI+MjAxMTwvWWVhcj48UmVj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MT48L2FsdC1wZXJpb2RpY2FsPjxwYWdlcz4xMDEwLTQ8L3BhZ2VzPjx2b2x1bWU+NDU5PC92b2x1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</w:fldData>
        </w:fldChar>
      </w:r>
      <w:r w:rsidR="009860BB" w:rsidRPr="00E15907">
        <w:rPr>
          <w:rFonts w:ascii="Book Antiqua" w:eastAsia="Times New Roman" w:hAnsi="Book Antiqua" w:cs="Times New Roman"/>
          <w:lang w:val="en-US"/>
        </w:rPr>
        <w:instrText xml:space="preserve"> ADDIN EN.CITE.DATA </w:instrText>
      </w:r>
      <w:r w:rsidR="009860BB" w:rsidRPr="00E15907">
        <w:rPr>
          <w:rFonts w:ascii="Book Antiqua" w:eastAsia="Times New Roman" w:hAnsi="Book Antiqua" w:cs="Times New Roman"/>
          <w:lang w:val="en-US"/>
        </w:rPr>
      </w:r>
      <w:r w:rsidR="009860BB"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9860BB" w:rsidRPr="00E15907">
        <w:rPr>
          <w:rFonts w:ascii="Book Antiqua" w:eastAsia="Times New Roman" w:hAnsi="Book Antiqua" w:cs="Times New Roman"/>
          <w:noProof/>
          <w:vertAlign w:val="superscript"/>
          <w:lang w:val="en-US"/>
        </w:rPr>
        <w:t>[</w:t>
      </w:r>
      <w:hyperlink w:anchor="_ENREF_171" w:tooltip="Baou, 2011 #172" w:history="1">
        <w:r w:rsidR="00E9607F" w:rsidRPr="00E15907">
          <w:rPr>
            <w:rFonts w:ascii="Book Antiqua" w:eastAsia="Times New Roman" w:hAnsi="Book Antiqua" w:cs="Times New Roman"/>
            <w:noProof/>
            <w:vertAlign w:val="superscript"/>
            <w:lang w:val="en-US"/>
          </w:rPr>
          <w:t>171-173</w:t>
        </w:r>
      </w:hyperlink>
      <w:r w:rsidR="009860BB"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E05A4D" w:rsidRPr="00E15907">
        <w:rPr>
          <w:rFonts w:ascii="Book Antiqua" w:eastAsia="Times New Roman" w:hAnsi="Book Antiqua" w:cs="Times New Roman"/>
          <w:lang w:val="en-US"/>
        </w:rPr>
        <w:t>.</w:t>
      </w:r>
      <w:r w:rsidR="004E67BB" w:rsidRPr="00E15907">
        <w:rPr>
          <w:rFonts w:ascii="Book Antiqua" w:eastAsia="Times New Roman" w:hAnsi="Book Antiqua" w:cs="Times New Roman"/>
          <w:lang w:val="en-US"/>
        </w:rPr>
        <w:t xml:space="preserve"> </w:t>
      </w:r>
      <w:r w:rsidR="00E05A4D" w:rsidRPr="00E15907">
        <w:rPr>
          <w:rFonts w:ascii="Book Antiqua" w:eastAsia="Times New Roman" w:hAnsi="Book Antiqua" w:cs="Times New Roman"/>
          <w:lang w:val="en-US"/>
        </w:rPr>
        <w:t>C</w:t>
      </w:r>
      <w:r w:rsidR="004E67BB" w:rsidRPr="00E15907">
        <w:rPr>
          <w:rFonts w:ascii="Book Antiqua" w:eastAsia="Times New Roman" w:hAnsi="Book Antiqua" w:cs="Times New Roman"/>
          <w:lang w:val="en-US"/>
        </w:rPr>
        <w:t>urrent studies</w:t>
      </w:r>
      <w:r w:rsidR="00E05A4D" w:rsidRPr="00E15907">
        <w:rPr>
          <w:rFonts w:ascii="Book Antiqua" w:eastAsia="Times New Roman" w:hAnsi="Book Antiqua" w:cs="Times New Roman"/>
          <w:lang w:val="en-US"/>
        </w:rPr>
        <w:t xml:space="preserve"> in cancer</w:t>
      </w:r>
      <w:r w:rsidR="004E67BB" w:rsidRPr="00E15907">
        <w:rPr>
          <w:rFonts w:ascii="Book Antiqua" w:eastAsia="Times New Roman" w:hAnsi="Book Antiqua" w:cs="Times New Roman"/>
          <w:lang w:val="en-US"/>
        </w:rPr>
        <w:t xml:space="preserve"> suggest that </w:t>
      </w:r>
      <w:r w:rsidR="00F52047" w:rsidRPr="00E15907">
        <w:rPr>
          <w:rFonts w:ascii="Book Antiqua" w:eastAsia="Times New Roman" w:hAnsi="Book Antiqua" w:cs="Times New Roman"/>
          <w:lang w:val="en-US"/>
        </w:rPr>
        <w:t xml:space="preserve">this protein </w:t>
      </w:r>
      <w:r w:rsidR="004E67BB" w:rsidRPr="00E15907">
        <w:rPr>
          <w:rFonts w:ascii="Book Antiqua" w:eastAsia="Times New Roman" w:hAnsi="Book Antiqua" w:cs="Times New Roman"/>
          <w:lang w:val="en-US"/>
        </w:rPr>
        <w:t xml:space="preserve">may exert </w:t>
      </w:r>
      <w:r w:rsidR="00F52047" w:rsidRPr="00E15907">
        <w:rPr>
          <w:rFonts w:ascii="Book Antiqua" w:eastAsia="Times New Roman" w:hAnsi="Book Antiqua" w:cs="Times New Roman"/>
          <w:lang w:val="en-US"/>
        </w:rPr>
        <w:t xml:space="preserve">a tumor suppressive function as evidenced in </w:t>
      </w:r>
      <w:r w:rsidR="00A65501" w:rsidRPr="00E15907">
        <w:rPr>
          <w:rFonts w:ascii="Book Antiqua" w:eastAsia="Times New Roman" w:hAnsi="Book Antiqua" w:cs="Times New Roman"/>
          <w:lang w:val="en-US"/>
        </w:rPr>
        <w:t>lu</w:t>
      </w:r>
      <w:r w:rsidR="00F31E23" w:rsidRPr="00E15907">
        <w:rPr>
          <w:rFonts w:ascii="Book Antiqua" w:eastAsia="Times New Roman" w:hAnsi="Book Antiqua" w:cs="Times New Roman"/>
          <w:lang w:val="en-US"/>
        </w:rPr>
        <w:t>ng cancer</w:t>
      </w:r>
      <w:r w:rsidR="005664C0" w:rsidRPr="00E15907">
        <w:rPr>
          <w:rFonts w:ascii="Book Antiqua" w:eastAsia="Times New Roman" w:hAnsi="Book Antiqua" w:cs="Times New Roman"/>
          <w:lang w:val="en-US"/>
        </w:rPr>
        <w:fldChar w:fldCharType="begin">
          <w:fldData xml:space="preserve">PEVuZE5vdGU+PENpdGU+PEF1dGhvcj5DaGllbjwvQXV0aG9yPjxZZWFyPjIwMTc8L1llYXI+PFJl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</w:fldData>
        </w:fldChar>
      </w:r>
      <w:r w:rsidR="009860BB" w:rsidRPr="00E15907">
        <w:rPr>
          <w:rFonts w:ascii="Book Antiqua" w:eastAsia="Times New Roman" w:hAnsi="Book Antiqua" w:cs="Times New Roman"/>
          <w:lang w:val="en-US"/>
        </w:rPr>
        <w:instrText xml:space="preserve"> ADDIN EN.CITE </w:instrText>
      </w:r>
      <w:r w:rsidR="009860BB" w:rsidRPr="00E15907">
        <w:rPr>
          <w:rFonts w:ascii="Book Antiqua" w:eastAsia="Times New Roman" w:hAnsi="Book Antiqua" w:cs="Times New Roman"/>
          <w:lang w:val="en-US"/>
        </w:rPr>
        <w:fldChar w:fldCharType="begin">
          <w:fldData xml:space="preserve">PEVuZE5vdGU+PENpdGU+PEF1dGhvcj5DaGllbjwvQXV0aG9yPjxZZWFyPjIwMTc8L1llYXI+PFJl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</w:fldData>
        </w:fldChar>
      </w:r>
      <w:r w:rsidR="009860BB" w:rsidRPr="00E15907">
        <w:rPr>
          <w:rFonts w:ascii="Book Antiqua" w:eastAsia="Times New Roman" w:hAnsi="Book Antiqua" w:cs="Times New Roman"/>
          <w:lang w:val="en-US"/>
        </w:rPr>
        <w:instrText xml:space="preserve"> ADDIN EN.CITE.DATA </w:instrText>
      </w:r>
      <w:r w:rsidR="009860BB" w:rsidRPr="00E15907">
        <w:rPr>
          <w:rFonts w:ascii="Book Antiqua" w:eastAsia="Times New Roman" w:hAnsi="Book Antiqua" w:cs="Times New Roman"/>
          <w:lang w:val="en-US"/>
        </w:rPr>
      </w:r>
      <w:r w:rsidR="009860BB"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9860BB" w:rsidRPr="00E15907">
        <w:rPr>
          <w:rFonts w:ascii="Book Antiqua" w:eastAsia="Times New Roman" w:hAnsi="Book Antiqua" w:cs="Times New Roman"/>
          <w:noProof/>
          <w:vertAlign w:val="superscript"/>
          <w:lang w:val="en-US"/>
        </w:rPr>
        <w:t>[</w:t>
      </w:r>
      <w:hyperlink w:anchor="_ENREF_174" w:tooltip="Chien, 2017 #175" w:history="1">
        <w:r w:rsidR="00E9607F" w:rsidRPr="00E15907">
          <w:rPr>
            <w:rFonts w:ascii="Book Antiqua" w:eastAsia="Times New Roman" w:hAnsi="Book Antiqua" w:cs="Times New Roman"/>
            <w:noProof/>
            <w:vertAlign w:val="superscript"/>
            <w:lang w:val="en-US"/>
          </w:rPr>
          <w:t>174</w:t>
        </w:r>
      </w:hyperlink>
      <w:r w:rsidR="009860BB"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946B2A" w:rsidRPr="00E15907">
        <w:rPr>
          <w:rFonts w:ascii="Book Antiqua" w:eastAsia="Times New Roman" w:hAnsi="Book Antiqua" w:cs="Times New Roman"/>
          <w:lang w:val="en-US"/>
        </w:rPr>
        <w:t xml:space="preserve">. </w:t>
      </w:r>
      <w:r w:rsidR="001D5018" w:rsidRPr="00E15907">
        <w:rPr>
          <w:rFonts w:ascii="Book Antiqua" w:hAnsi="Book Antiqua" w:cs="Times New Roman"/>
          <w:lang w:val="en-US"/>
        </w:rPr>
        <w:t>I</w:t>
      </w:r>
      <w:r w:rsidRPr="00E15907">
        <w:rPr>
          <w:rFonts w:ascii="Book Antiqua" w:hAnsi="Book Antiqua" w:cs="Times New Roman"/>
          <w:lang w:val="en-US"/>
        </w:rPr>
        <w:t>n colon cancer</w:t>
      </w:r>
      <w:r w:rsidR="001D5018" w:rsidRPr="00E15907">
        <w:rPr>
          <w:rFonts w:ascii="Book Antiqua" w:hAnsi="Book Antiqua" w:cs="Times New Roman"/>
          <w:lang w:val="en-US"/>
        </w:rPr>
        <w:t xml:space="preserve">, </w:t>
      </w:r>
      <w:r w:rsidR="00E05A4D" w:rsidRPr="00E15907">
        <w:rPr>
          <w:rFonts w:ascii="Book Antiqua" w:hAnsi="Book Antiqua" w:cs="Times New Roman"/>
          <w:lang w:val="en-US"/>
        </w:rPr>
        <w:t>o</w:t>
      </w:r>
      <w:r w:rsidR="002D0539" w:rsidRPr="00E15907">
        <w:rPr>
          <w:rFonts w:ascii="Book Antiqua" w:hAnsi="Book Antiqua" w:cs="Times New Roman"/>
          <w:lang w:val="en-US"/>
        </w:rPr>
        <w:t xml:space="preserve">ne study has </w:t>
      </w:r>
      <w:r w:rsidR="00A40C5E" w:rsidRPr="00E15907">
        <w:rPr>
          <w:rFonts w:ascii="Book Antiqua" w:hAnsi="Book Antiqua" w:cs="Times New Roman"/>
          <w:lang w:val="en-US"/>
        </w:rPr>
        <w:t>shown that</w:t>
      </w:r>
      <w:r w:rsidR="002D0539" w:rsidRPr="00E15907">
        <w:rPr>
          <w:rFonts w:ascii="Book Antiqua" w:hAnsi="Book Antiqua" w:cs="Times New Roman"/>
          <w:lang w:val="en-US"/>
        </w:rPr>
        <w:t xml:space="preserve"> </w:t>
      </w:r>
      <w:r w:rsidRPr="00E15907">
        <w:rPr>
          <w:rFonts w:ascii="Book Antiqua" w:hAnsi="Book Antiqua" w:cs="Times New Roman"/>
          <w:lang w:val="en-US"/>
        </w:rPr>
        <w:t xml:space="preserve">KSRP </w:t>
      </w:r>
      <w:r w:rsidR="00D57A19" w:rsidRPr="00E15907">
        <w:rPr>
          <w:rFonts w:ascii="Book Antiqua" w:hAnsi="Book Antiqua" w:cs="Times New Roman"/>
          <w:lang w:val="en-US"/>
        </w:rPr>
        <w:t>impairs</w:t>
      </w:r>
      <w:r w:rsidR="00A40C5E" w:rsidRPr="00E15907">
        <w:rPr>
          <w:rFonts w:ascii="Book Antiqua" w:hAnsi="Book Antiqua" w:cs="Times New Roman"/>
          <w:lang w:val="en-US"/>
        </w:rPr>
        <w:t xml:space="preserve"> </w:t>
      </w:r>
      <w:r w:rsidR="002D0539" w:rsidRPr="00E15907">
        <w:rPr>
          <w:rFonts w:ascii="Book Antiqua" w:hAnsi="Book Antiqua" w:cs="Times New Roman"/>
          <w:lang w:val="en-US"/>
        </w:rPr>
        <w:t>the</w:t>
      </w:r>
      <w:r w:rsidR="002C1522" w:rsidRPr="00E15907">
        <w:rPr>
          <w:rFonts w:ascii="Book Antiqua" w:hAnsi="Book Antiqua" w:cs="Times New Roman"/>
          <w:lang w:val="en-US"/>
        </w:rPr>
        <w:t xml:space="preserve"> </w:t>
      </w:r>
      <w:proofErr w:type="spellStart"/>
      <w:r w:rsidR="002C1522" w:rsidRPr="00E15907">
        <w:rPr>
          <w:rFonts w:ascii="Book Antiqua" w:hAnsi="Book Antiqua" w:cs="Times New Roman"/>
          <w:lang w:val="en-US"/>
        </w:rPr>
        <w:t>Wnt</w:t>
      </w:r>
      <w:proofErr w:type="spellEnd"/>
      <w:r w:rsidR="002C1522" w:rsidRPr="00E15907">
        <w:rPr>
          <w:rFonts w:ascii="Book Antiqua" w:hAnsi="Book Antiqua" w:cs="Times New Roman"/>
          <w:lang w:val="en-US"/>
        </w:rPr>
        <w:t>/β-catenin</w:t>
      </w:r>
      <w:r w:rsidRPr="00E15907">
        <w:rPr>
          <w:rFonts w:ascii="Book Antiqua" w:hAnsi="Book Antiqua" w:cs="Times New Roman"/>
          <w:lang w:val="en-US"/>
        </w:rPr>
        <w:t xml:space="preserve"> </w:t>
      </w:r>
      <w:r w:rsidR="002C1522" w:rsidRPr="00E15907">
        <w:rPr>
          <w:rFonts w:ascii="Book Antiqua" w:hAnsi="Book Antiqua" w:cs="Times New Roman"/>
          <w:lang w:val="en-US"/>
        </w:rPr>
        <w:t>signaling</w:t>
      </w:r>
      <w:r w:rsidR="005664C0" w:rsidRPr="00E15907">
        <w:rPr>
          <w:rFonts w:ascii="Book Antiqua" w:hAnsi="Book Antiqua" w:cs="Times New Roman"/>
          <w:lang w:val="en-US"/>
        </w:rPr>
        <w:fldChar w:fldCharType="begin">
          <w:fldData xml:space="preserve">PEVuZE5vdGU+PENpdGU+PEF1dGhvcj5CaWtrYXZpbGxpPC9BdXRob3I+PFllYXI+MjAxMDwvWWVh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PEVuZE5vdGU+PENpdGU+PEF1dGhvcj5CaWtrYXZpbGxpPC9BdXRob3I+PFllYXI+MjAxMDwvWWVh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75" w:tooltip="Bikkavilli, 2010 #176" w:history="1">
        <w:r w:rsidR="00E9607F" w:rsidRPr="00E15907">
          <w:rPr>
            <w:rFonts w:ascii="Book Antiqua" w:hAnsi="Book Antiqua" w:cs="Times New Roman"/>
            <w:noProof/>
            <w:vertAlign w:val="superscript"/>
            <w:lang w:val="en-US"/>
          </w:rPr>
          <w:t>175</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Pr="00E15907">
        <w:rPr>
          <w:rFonts w:ascii="Book Antiqua" w:eastAsia="Times New Roman" w:hAnsi="Book Antiqua" w:cs="Times New Roman"/>
          <w:lang w:val="en-US"/>
        </w:rPr>
        <w:t xml:space="preserve"> by directly </w:t>
      </w:r>
      <w:r w:rsidR="00A40C5E" w:rsidRPr="00E15907">
        <w:rPr>
          <w:rFonts w:ascii="Book Antiqua" w:eastAsia="Times New Roman" w:hAnsi="Book Antiqua" w:cs="Times New Roman"/>
          <w:lang w:val="en-US"/>
        </w:rPr>
        <w:t xml:space="preserve">binding to </w:t>
      </w:r>
      <w:r w:rsidRPr="00E15907">
        <w:rPr>
          <w:rFonts w:ascii="Book Antiqua" w:eastAsia="Times New Roman" w:hAnsi="Book Antiqua" w:cs="Times New Roman"/>
          <w:lang w:val="en-US"/>
        </w:rPr>
        <w:t>CTNNB1</w:t>
      </w:r>
      <w:r w:rsidR="000B616F" w:rsidRPr="00E15907">
        <w:rPr>
          <w:rFonts w:ascii="Book Antiqua" w:eastAsia="Times New Roman" w:hAnsi="Book Antiqua" w:cs="Times New Roman"/>
          <w:lang w:val="en-US"/>
        </w:rPr>
        <w:t xml:space="preserve"> 3’UTR </w:t>
      </w:r>
      <w:r w:rsidR="00A40C5E" w:rsidRPr="00E15907">
        <w:rPr>
          <w:rFonts w:ascii="Book Antiqua" w:eastAsia="Times New Roman" w:hAnsi="Book Antiqua" w:cs="Times New Roman"/>
          <w:lang w:val="en-US"/>
        </w:rPr>
        <w:t>and mediating its degradation</w:t>
      </w:r>
      <w:r w:rsidR="00445CC4" w:rsidRPr="00E15907">
        <w:rPr>
          <w:rFonts w:ascii="Book Antiqua" w:eastAsia="Times New Roman" w:hAnsi="Book Antiqua" w:cs="Times New Roman"/>
          <w:lang w:val="en-US"/>
        </w:rPr>
        <w:t xml:space="preserve">. </w:t>
      </w:r>
      <w:r w:rsidR="00A40C5E" w:rsidRPr="00E15907">
        <w:rPr>
          <w:rFonts w:ascii="Book Antiqua" w:eastAsia="Times New Roman" w:hAnsi="Book Antiqua" w:cs="Times New Roman"/>
          <w:lang w:val="en-US"/>
        </w:rPr>
        <w:t>KSRP</w:t>
      </w:r>
      <w:r w:rsidR="00946B2A" w:rsidRPr="00E15907">
        <w:rPr>
          <w:rFonts w:ascii="Book Antiqua" w:eastAsia="Times New Roman" w:hAnsi="Book Antiqua" w:cs="Times New Roman"/>
          <w:lang w:val="en-US"/>
        </w:rPr>
        <w:t xml:space="preserve"> is also a negative regulator of NO synthesis by promoting the decay of </w:t>
      </w:r>
      <w:proofErr w:type="spellStart"/>
      <w:r w:rsidR="00946B2A" w:rsidRPr="00E15907">
        <w:rPr>
          <w:rFonts w:ascii="Book Antiqua" w:eastAsia="Times New Roman" w:hAnsi="Book Antiqua" w:cs="Times New Roman"/>
          <w:lang w:val="en-US"/>
        </w:rPr>
        <w:t>iNOS</w:t>
      </w:r>
      <w:proofErr w:type="spellEnd"/>
      <w:r w:rsidR="005664C0" w:rsidRPr="00E15907">
        <w:rPr>
          <w:rFonts w:ascii="Book Antiqua" w:eastAsia="Times New Roman" w:hAnsi="Book Antiqua" w:cs="Times New Roman"/>
          <w:lang w:val="en-US"/>
        </w:rPr>
        <w:fldChar w:fldCharType="begin"/>
      </w:r>
      <w:r w:rsidR="00E9607F" w:rsidRPr="00E15907">
        <w:rPr>
          <w:rFonts w:ascii="Book Antiqua" w:eastAsia="Times New Roman" w:hAnsi="Book Antiqua" w:cs="Times New Roman"/>
          <w:lang w:val="en-US"/>
        </w:rPr>
        <w:instrText xml:space="preserve"> ADDIN EN.CITE &lt;EndNote&gt;&lt;Cite&gt;&lt;Author&gt;Fechir&lt;/Author&gt;&lt;Year&gt;2005&lt;/Year&gt;&lt;RecNum&gt;145&lt;/RecNum&gt;&lt;DisplayText&gt;&lt;style face="superscript"&gt;[48]&lt;/style&gt;&lt;/DisplayText&gt;&lt;record&gt;&lt;rec-number&gt;145&lt;/rec-number&gt;&lt;foreign-keys&gt;&lt;key app="EN" db-id="sxv92a5fdvs52rexra75zwsf0xeas52sdwxz" timestamp="1538670557"&gt;145&lt;/key&gt;&lt;/foreign-keys&gt;&lt;ref-type name="Journal Article"&gt;17&lt;/ref-type&gt;&lt;contributors&gt;&lt;authors&gt;&lt;author&gt;Fechir, M.&lt;/author&gt;&lt;author&gt;Linker, K.&lt;/author&gt;&lt;author&gt;Pautz, A.&lt;/author&gt;&lt;author&gt;Hubrich, T.&lt;/author&gt;&lt;author&gt;Forstermann, U.&lt;/author&gt;&lt;author&gt;Rodriguez-Pascual, F.&lt;/author&gt;&lt;author&gt;Kleinert, H.&lt;/author&gt;&lt;/authors&gt;&lt;/contributors&gt;&lt;auth-address&gt;Department of Pharmacology, Johannes Gutenberg University, Obere Zahlbacher Strasse 67, 55101 Mainz, Germany.&lt;/auth-address&gt;&lt;titles&gt;&lt;title&gt;Tristetraprolin regulates the expression of the human inducible nitric-oxide synthase gene&lt;/title&gt;&lt;secondary-title&gt;Mol Pharmacol&lt;/secondary-title&gt;&lt;/titles&gt;&lt;periodical&gt;&lt;full-title&gt;Mol Pharmacol&lt;/full-title&gt;&lt;/periodical&gt;&lt;pages&gt;2148-61&lt;/pages&gt;&lt;volume&gt;67&lt;/volume&gt;&lt;number&gt;6&lt;/number&gt;&lt;edition&gt;2005/03/22&lt;/edition&gt;&lt;keywords&gt;&lt;keyword&gt;Cell Line&lt;/keyword&gt;&lt;keyword&gt;DNA-Binding Proteins/*physiology&lt;/keyword&gt;&lt;keyword&gt;Enzyme Stability/genetics&lt;/keyword&gt;&lt;keyword&gt;Gene Expression Regulation, Enzymologic/*physiology&lt;/keyword&gt;&lt;keyword&gt;Humans&lt;/keyword&gt;&lt;keyword&gt;Immediate-Early Proteins/*physiology&lt;/keyword&gt;&lt;keyword&gt;Nitric Oxide Synthase/*biosynthesis/*genetics&lt;/keyword&gt;&lt;keyword&gt;Nitric Oxide Synthase Type II&lt;/keyword&gt;&lt;keyword&gt;RNA Stability&lt;/keyword&gt;&lt;keyword&gt;RNA, Messenger/biosynthesis/metabolism&lt;/keyword&gt;&lt;keyword&gt;Tristetraprolin&lt;/keyword&gt;&lt;keyword&gt;Zinc Fingers/genetics&lt;/keyword&gt;&lt;/keywords&gt;&lt;dates&gt;&lt;year&gt;2005&lt;/year&gt;&lt;pub-dates&gt;&lt;date&gt;Jun&lt;/date&gt;&lt;/pub-dates&gt;&lt;/dates&gt;&lt;isbn&gt;0026-895X (Print)&amp;#xD;0026-895X (Linking)&lt;/isbn&gt;&lt;accession-num&gt;15778452&lt;/accession-num&gt;&lt;urls&gt;&lt;related-urls&gt;&lt;url&gt;https://www.ncbi.nlm.nih.gov/pubmed/15778452&lt;/url&gt;&lt;/related-urls&gt;&lt;/urls&gt;&lt;electronic-resource-num&gt;10.1124/mol.104.008763&lt;/electronic-resource-num&gt;&lt;/record&gt;&lt;/Cite&gt;&lt;/EndNote&gt;</w:instrText>
      </w:r>
      <w:r w:rsidR="005664C0" w:rsidRPr="00E15907">
        <w:rPr>
          <w:rFonts w:ascii="Book Antiqua" w:eastAsia="Times New Roman" w:hAnsi="Book Antiqua" w:cs="Times New Roman"/>
          <w:lang w:val="en-US"/>
        </w:rPr>
        <w:fldChar w:fldCharType="separate"/>
      </w:r>
      <w:r w:rsidR="00E9607F" w:rsidRPr="00E15907">
        <w:rPr>
          <w:rFonts w:ascii="Book Antiqua" w:eastAsia="Times New Roman" w:hAnsi="Book Antiqua" w:cs="Times New Roman"/>
          <w:noProof/>
          <w:vertAlign w:val="superscript"/>
          <w:lang w:val="en-US"/>
        </w:rPr>
        <w:t>[</w:t>
      </w:r>
      <w:hyperlink w:anchor="_ENREF_48" w:tooltip="Fechir, 2005 #145" w:history="1">
        <w:r w:rsidR="00E9607F" w:rsidRPr="00E15907">
          <w:rPr>
            <w:rFonts w:ascii="Book Antiqua" w:eastAsia="Times New Roman" w:hAnsi="Book Antiqua" w:cs="Times New Roman"/>
            <w:noProof/>
            <w:vertAlign w:val="superscript"/>
            <w:lang w:val="en-US"/>
          </w:rPr>
          <w:t>48</w:t>
        </w:r>
      </w:hyperlink>
      <w:r w:rsidR="00E9607F"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946B2A" w:rsidRPr="00E15907">
        <w:rPr>
          <w:rFonts w:ascii="Book Antiqua" w:eastAsia="Times New Roman" w:hAnsi="Book Antiqua" w:cs="Times New Roman"/>
          <w:lang w:val="en-US"/>
        </w:rPr>
        <w:t>. Increased NO synthesis has been associated with several oncogenic properties (</w:t>
      </w:r>
      <w:r w:rsidR="00946B2A" w:rsidRPr="00E15907">
        <w:rPr>
          <w:rFonts w:ascii="Book Antiqua" w:eastAsia="Times New Roman" w:hAnsi="Book Antiqua" w:cs="Times New Roman"/>
          <w:i/>
          <w:lang w:val="en-US"/>
        </w:rPr>
        <w:t>e.g</w:t>
      </w:r>
      <w:r w:rsidR="008A364F" w:rsidRPr="00E15907">
        <w:rPr>
          <w:rFonts w:ascii="Book Antiqua" w:eastAsia="SimSun" w:hAnsi="Book Antiqua" w:cs="Times New Roman" w:hint="eastAsia"/>
          <w:lang w:val="en-US" w:eastAsia="zh-CN"/>
        </w:rPr>
        <w:t>.</w:t>
      </w:r>
      <w:r w:rsidR="00946B2A" w:rsidRPr="00E15907">
        <w:rPr>
          <w:rFonts w:ascii="Book Antiqua" w:eastAsia="Times New Roman" w:hAnsi="Book Antiqua" w:cs="Times New Roman"/>
          <w:lang w:val="en-US"/>
        </w:rPr>
        <w:t>, inflammation, proliferation, migration, angiogenesis)</w:t>
      </w:r>
      <w:r w:rsidR="009B7E84" w:rsidRPr="00E15907">
        <w:rPr>
          <w:rFonts w:ascii="Book Antiqua" w:eastAsia="Times New Roman" w:hAnsi="Book Antiqua" w:cs="Times New Roman"/>
          <w:lang w:val="en-US"/>
        </w:rPr>
        <w:t xml:space="preserve"> in CRC</w:t>
      </w:r>
      <w:r w:rsidR="00E05A4D" w:rsidRPr="00E15907">
        <w:rPr>
          <w:rFonts w:ascii="Book Antiqua" w:eastAsia="Times New Roman" w:hAnsi="Book Antiqua" w:cs="Times New Roman"/>
          <w:lang w:val="en-US"/>
        </w:rPr>
        <w:t>,</w:t>
      </w:r>
      <w:r w:rsidR="00946B2A" w:rsidRPr="00E15907">
        <w:rPr>
          <w:rFonts w:ascii="Book Antiqua" w:eastAsia="Times New Roman" w:hAnsi="Book Antiqua" w:cs="Times New Roman"/>
          <w:lang w:val="en-US"/>
        </w:rPr>
        <w:t xml:space="preserve"> and the inhibitory effect of KSRP on </w:t>
      </w:r>
      <w:proofErr w:type="spellStart"/>
      <w:r w:rsidR="00946B2A" w:rsidRPr="00E15907">
        <w:rPr>
          <w:rFonts w:ascii="Book Antiqua" w:eastAsia="Times New Roman" w:hAnsi="Book Antiqua" w:cs="Times New Roman"/>
          <w:lang w:val="en-US"/>
        </w:rPr>
        <w:t>iNOS</w:t>
      </w:r>
      <w:proofErr w:type="spellEnd"/>
      <w:r w:rsidR="006A6D0C" w:rsidRPr="00E15907">
        <w:rPr>
          <w:rFonts w:ascii="Book Antiqua" w:eastAsia="Times New Roman" w:hAnsi="Book Antiqua" w:cs="Times New Roman"/>
          <w:lang w:val="en-US"/>
        </w:rPr>
        <w:t xml:space="preserve"> </w:t>
      </w:r>
      <w:r w:rsidR="009B7E84" w:rsidRPr="00E15907">
        <w:rPr>
          <w:rFonts w:ascii="Book Antiqua" w:eastAsia="Times New Roman" w:hAnsi="Book Antiqua" w:cs="Times New Roman"/>
          <w:lang w:val="en-US"/>
        </w:rPr>
        <w:t>reinforces the idea of</w:t>
      </w:r>
      <w:r w:rsidR="00F52047" w:rsidRPr="00E15907">
        <w:rPr>
          <w:rFonts w:ascii="Book Antiqua" w:eastAsia="Times New Roman" w:hAnsi="Book Antiqua" w:cs="Times New Roman"/>
          <w:lang w:val="en-US"/>
        </w:rPr>
        <w:t xml:space="preserve"> </w:t>
      </w:r>
      <w:r w:rsidR="009B7E84" w:rsidRPr="00E15907">
        <w:rPr>
          <w:rFonts w:ascii="Book Antiqua" w:eastAsia="Times New Roman" w:hAnsi="Book Antiqua" w:cs="Times New Roman"/>
          <w:lang w:val="en-US"/>
        </w:rPr>
        <w:t>a tumor suppressive function of KSRP</w:t>
      </w:r>
      <w:r w:rsidR="006A6D0C" w:rsidRPr="00E15907">
        <w:rPr>
          <w:rFonts w:ascii="Book Antiqua" w:eastAsia="Times New Roman" w:hAnsi="Book Antiqua" w:cs="Times New Roman"/>
          <w:lang w:val="en-US"/>
        </w:rPr>
        <w:t xml:space="preserve">. </w:t>
      </w:r>
      <w:r w:rsidR="00946B2A" w:rsidRPr="00E15907">
        <w:rPr>
          <w:rFonts w:ascii="Book Antiqua" w:eastAsia="Times New Roman" w:hAnsi="Book Antiqua" w:cs="Times New Roman"/>
          <w:lang w:val="en-US"/>
        </w:rPr>
        <w:t>Importantly, KSRP</w:t>
      </w:r>
      <w:r w:rsidR="00A40C5E" w:rsidRPr="00E15907">
        <w:rPr>
          <w:rFonts w:ascii="Book Antiqua" w:eastAsia="Times New Roman" w:hAnsi="Book Antiqua" w:cs="Times New Roman"/>
          <w:lang w:val="en-US"/>
        </w:rPr>
        <w:t xml:space="preserve"> </w:t>
      </w:r>
      <w:r w:rsidR="00946B2A" w:rsidRPr="00E15907">
        <w:rPr>
          <w:rFonts w:ascii="Book Antiqua" w:eastAsia="Times New Roman" w:hAnsi="Book Antiqua" w:cs="Times New Roman"/>
          <w:lang w:val="en-US"/>
        </w:rPr>
        <w:t xml:space="preserve">can </w:t>
      </w:r>
      <w:r w:rsidR="00A40C5E" w:rsidRPr="00E15907">
        <w:rPr>
          <w:rFonts w:ascii="Book Antiqua" w:eastAsia="Times New Roman" w:hAnsi="Book Antiqua" w:cs="Times New Roman"/>
          <w:lang w:val="en-US"/>
        </w:rPr>
        <w:t xml:space="preserve">compete with </w:t>
      </w:r>
      <w:proofErr w:type="spellStart"/>
      <w:r w:rsidR="00A40C5E" w:rsidRPr="00E15907">
        <w:rPr>
          <w:rFonts w:ascii="Book Antiqua" w:eastAsia="Times New Roman" w:hAnsi="Book Antiqua" w:cs="Times New Roman"/>
          <w:lang w:val="en-US"/>
        </w:rPr>
        <w:t>HuR</w:t>
      </w:r>
      <w:proofErr w:type="spellEnd"/>
      <w:r w:rsidR="00A40C5E" w:rsidRPr="00E15907">
        <w:rPr>
          <w:rFonts w:ascii="Book Antiqua" w:eastAsia="Times New Roman" w:hAnsi="Book Antiqua" w:cs="Times New Roman"/>
          <w:lang w:val="en-US"/>
        </w:rPr>
        <w:t xml:space="preserve"> for the </w:t>
      </w:r>
      <w:r w:rsidR="00946B2A" w:rsidRPr="00E15907">
        <w:rPr>
          <w:rFonts w:ascii="Book Antiqua" w:eastAsia="Times New Roman" w:hAnsi="Book Antiqua" w:cs="Times New Roman"/>
          <w:lang w:val="en-US"/>
        </w:rPr>
        <w:t xml:space="preserve">binding to </w:t>
      </w:r>
      <w:proofErr w:type="spellStart"/>
      <w:r w:rsidR="00946B2A" w:rsidRPr="00E15907">
        <w:rPr>
          <w:rFonts w:ascii="Book Antiqua" w:eastAsia="Times New Roman" w:hAnsi="Book Antiqua" w:cs="Times New Roman"/>
          <w:lang w:val="en-US"/>
        </w:rPr>
        <w:t>iNOS</w:t>
      </w:r>
      <w:proofErr w:type="spellEnd"/>
      <w:r w:rsidR="00946B2A" w:rsidRPr="00E15907">
        <w:rPr>
          <w:rFonts w:ascii="Book Antiqua" w:eastAsia="Times New Roman" w:hAnsi="Book Antiqua" w:cs="Times New Roman"/>
          <w:lang w:val="en-US"/>
        </w:rPr>
        <w:t xml:space="preserve"> 3’UTR in </w:t>
      </w:r>
      <w:r w:rsidR="006A6D0C" w:rsidRPr="00E15907">
        <w:rPr>
          <w:rFonts w:ascii="Book Antiqua" w:eastAsia="Times New Roman" w:hAnsi="Book Antiqua" w:cs="Times New Roman"/>
          <w:lang w:val="en-US"/>
        </w:rPr>
        <w:t xml:space="preserve">colorectal adenocarcinoma </w:t>
      </w:r>
      <w:r w:rsidR="008A364F" w:rsidRPr="00E15907">
        <w:rPr>
          <w:rFonts w:ascii="Book Antiqua" w:eastAsia="Times New Roman" w:hAnsi="Book Antiqua" w:cs="Times New Roman"/>
          <w:lang w:val="en-US"/>
        </w:rPr>
        <w:t>cells</w:t>
      </w:r>
      <w:r w:rsidR="005664C0" w:rsidRPr="00E15907">
        <w:rPr>
          <w:rFonts w:ascii="Book Antiqua" w:eastAsia="Times New Roman" w:hAnsi="Book Antiqua" w:cs="Times New Roman"/>
          <w:lang w:val="en-US"/>
        </w:rPr>
        <w:fldChar w:fldCharType="begin">
          <w:fldData xml:space="preserve">PEVuZE5vdGU+PENpdGU+PEF1dGhvcj5MaW5rZXI8L0F1dGhvcj48WWVhcj4yMDA1PC9ZZWFyPjxS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=
</w:fldData>
        </w:fldChar>
      </w:r>
      <w:r w:rsidR="009860BB" w:rsidRPr="00E15907">
        <w:rPr>
          <w:rFonts w:ascii="Book Antiqua" w:eastAsia="Times New Roman" w:hAnsi="Book Antiqua" w:cs="Times New Roman"/>
          <w:lang w:val="en-US"/>
        </w:rPr>
        <w:instrText xml:space="preserve"> ADDIN EN.CITE </w:instrText>
      </w:r>
      <w:r w:rsidR="009860BB" w:rsidRPr="00E15907">
        <w:rPr>
          <w:rFonts w:ascii="Book Antiqua" w:eastAsia="Times New Roman" w:hAnsi="Book Antiqua" w:cs="Times New Roman"/>
          <w:lang w:val="en-US"/>
        </w:rPr>
        <w:fldChar w:fldCharType="begin">
          <w:fldData xml:space="preserve">PEVuZE5vdGU+PENpdGU+PEF1dGhvcj5MaW5rZXI8L0F1dGhvcj48WWVhcj4yMDA1PC9ZZWFyPjxS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=
</w:fldData>
        </w:fldChar>
      </w:r>
      <w:r w:rsidR="009860BB" w:rsidRPr="00E15907">
        <w:rPr>
          <w:rFonts w:ascii="Book Antiqua" w:eastAsia="Times New Roman" w:hAnsi="Book Antiqua" w:cs="Times New Roman"/>
          <w:lang w:val="en-US"/>
        </w:rPr>
        <w:instrText xml:space="preserve"> ADDIN EN.CITE.DATA </w:instrText>
      </w:r>
      <w:r w:rsidR="009860BB" w:rsidRPr="00E15907">
        <w:rPr>
          <w:rFonts w:ascii="Book Antiqua" w:eastAsia="Times New Roman" w:hAnsi="Book Antiqua" w:cs="Times New Roman"/>
          <w:lang w:val="en-US"/>
        </w:rPr>
      </w:r>
      <w:r w:rsidR="009860BB"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9860BB" w:rsidRPr="00E15907">
        <w:rPr>
          <w:rFonts w:ascii="Book Antiqua" w:eastAsia="Times New Roman" w:hAnsi="Book Antiqua" w:cs="Times New Roman"/>
          <w:noProof/>
          <w:vertAlign w:val="superscript"/>
          <w:lang w:val="en-US"/>
        </w:rPr>
        <w:t>[</w:t>
      </w:r>
      <w:hyperlink w:anchor="_ENREF_176" w:tooltip="Linker, 2005 #177" w:history="1">
        <w:r w:rsidR="00E9607F" w:rsidRPr="00E15907">
          <w:rPr>
            <w:rFonts w:ascii="Book Antiqua" w:eastAsia="Times New Roman" w:hAnsi="Book Antiqua" w:cs="Times New Roman"/>
            <w:noProof/>
            <w:vertAlign w:val="superscript"/>
            <w:lang w:val="en-US"/>
          </w:rPr>
          <w:t>176</w:t>
        </w:r>
      </w:hyperlink>
      <w:r w:rsidR="009860BB"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946B2A" w:rsidRPr="00E15907">
        <w:rPr>
          <w:rFonts w:ascii="Book Antiqua" w:hAnsi="Book Antiqua" w:cs="Times New Roman"/>
          <w:lang w:val="en-US"/>
        </w:rPr>
        <w:t xml:space="preserve">. Moreover, the binding of </w:t>
      </w:r>
      <w:r w:rsidR="00946B2A" w:rsidRPr="00E15907">
        <w:rPr>
          <w:rFonts w:ascii="Book Antiqua" w:hAnsi="Book Antiqua" w:cs="Times New Roman"/>
          <w:lang w:val="en-US"/>
        </w:rPr>
        <w:lastRenderedPageBreak/>
        <w:t xml:space="preserve">KSRP to </w:t>
      </w:r>
      <w:proofErr w:type="spellStart"/>
      <w:r w:rsidR="00946B2A" w:rsidRPr="00E15907">
        <w:rPr>
          <w:rFonts w:ascii="Book Antiqua" w:hAnsi="Book Antiqua" w:cs="Times New Roman"/>
          <w:lang w:val="en-US"/>
        </w:rPr>
        <w:t>iNOS</w:t>
      </w:r>
      <w:proofErr w:type="spellEnd"/>
      <w:r w:rsidR="00946B2A" w:rsidRPr="00E15907">
        <w:rPr>
          <w:rFonts w:ascii="Book Antiqua" w:hAnsi="Book Antiqua" w:cs="Times New Roman"/>
          <w:lang w:val="en-US"/>
        </w:rPr>
        <w:t xml:space="preserve"> mRNA can be impaired by a direct protein-protein interaction with TTP</w:t>
      </w:r>
      <w:r w:rsidR="005664C0" w:rsidRPr="00E15907">
        <w:rPr>
          <w:rFonts w:ascii="Book Antiqua" w:hAnsi="Book Antiqua" w:cs="Times New Roman"/>
          <w:lang w:val="en-US"/>
        </w:rPr>
        <w:fldChar w:fldCharType="begin"/>
      </w:r>
      <w:r w:rsidR="00E9607F" w:rsidRPr="00E15907">
        <w:rPr>
          <w:rFonts w:ascii="Book Antiqua" w:hAnsi="Book Antiqua" w:cs="Times New Roman"/>
          <w:lang w:val="en-US"/>
        </w:rPr>
        <w:instrText xml:space="preserve"> ADDIN EN.CITE &lt;EndNote&gt;&lt;Cite&gt;&lt;Author&gt;Fechir&lt;/Author&gt;&lt;Year&gt;2005&lt;/Year&gt;&lt;RecNum&gt;145&lt;/RecNum&gt;&lt;DisplayText&gt;&lt;style face="superscript"&gt;[48]&lt;/style&gt;&lt;/DisplayText&gt;&lt;record&gt;&lt;rec-number&gt;145&lt;/rec-number&gt;&lt;foreign-keys&gt;&lt;key app="EN" db-id="sxv92a5fdvs52rexra75zwsf0xeas52sdwxz" timestamp="1538670557"&gt;145&lt;/key&gt;&lt;/foreign-keys&gt;&lt;ref-type name="Journal Article"&gt;17&lt;/ref-type&gt;&lt;contributors&gt;&lt;authors&gt;&lt;author&gt;Fechir, M.&lt;/author&gt;&lt;author&gt;Linker, K.&lt;/author&gt;&lt;author&gt;Pautz, A.&lt;/author&gt;&lt;author&gt;Hubrich, T.&lt;/author&gt;&lt;author&gt;Forstermann, U.&lt;/author&gt;&lt;author&gt;Rodriguez-Pascual, F.&lt;/author&gt;&lt;author&gt;Kleinert, H.&lt;/author&gt;&lt;/authors&gt;&lt;/contributors&gt;&lt;auth-address&gt;Department of Pharmacology, Johannes Gutenberg University, Obere Zahlbacher Strasse 67, 55101 Mainz, Germany.&lt;/auth-address&gt;&lt;titles&gt;&lt;title&gt;Tristetraprolin regulates the expression of the human inducible nitric-oxide synthase gene&lt;/title&gt;&lt;secondary-title&gt;Mol Pharmacol&lt;/secondary-title&gt;&lt;/titles&gt;&lt;periodical&gt;&lt;full-title&gt;Mol Pharmacol&lt;/full-title&gt;&lt;/periodical&gt;&lt;pages&gt;2148-61&lt;/pages&gt;&lt;volume&gt;67&lt;/volume&gt;&lt;number&gt;6&lt;/number&gt;&lt;edition&gt;2005/03/22&lt;/edition&gt;&lt;keywords&gt;&lt;keyword&gt;Cell Line&lt;/keyword&gt;&lt;keyword&gt;DNA-Binding Proteins/*physiology&lt;/keyword&gt;&lt;keyword&gt;Enzyme Stability/genetics&lt;/keyword&gt;&lt;keyword&gt;Gene Expression Regulation, Enzymologic/*physiology&lt;/keyword&gt;&lt;keyword&gt;Humans&lt;/keyword&gt;&lt;keyword&gt;Immediate-Early Proteins/*physiology&lt;/keyword&gt;&lt;keyword&gt;Nitric Oxide Synthase/*biosynthesis/*genetics&lt;/keyword&gt;&lt;keyword&gt;Nitric Oxide Synthase Type II&lt;/keyword&gt;&lt;keyword&gt;RNA Stability&lt;/keyword&gt;&lt;keyword&gt;RNA, Messenger/biosynthesis/metabolism&lt;/keyword&gt;&lt;keyword&gt;Tristetraprolin&lt;/keyword&gt;&lt;keyword&gt;Zinc Fingers/genetics&lt;/keyword&gt;&lt;/keywords&gt;&lt;dates&gt;&lt;year&gt;2005&lt;/year&gt;&lt;pub-dates&gt;&lt;date&gt;Jun&lt;/date&gt;&lt;/pub-dates&gt;&lt;/dates&gt;&lt;isbn&gt;0026-895X (Print)&amp;#xD;0026-895X (Linking)&lt;/isbn&gt;&lt;accession-num&gt;15778452&lt;/accession-num&gt;&lt;urls&gt;&lt;related-urls&gt;&lt;url&gt;https://www.ncbi.nlm.nih.gov/pubmed/15778452&lt;/url&gt;&lt;/related-urls&gt;&lt;/urls&gt;&lt;electronic-resource-num&gt;10.1124/mol.104.008763&lt;/electronic-resource-num&gt;&lt;/record&gt;&lt;/Cite&gt;&lt;/EndNote&gt;</w:instrText>
      </w:r>
      <w:r w:rsidR="005664C0" w:rsidRPr="00E15907">
        <w:rPr>
          <w:rFonts w:ascii="Book Antiqua" w:hAnsi="Book Antiqua" w:cs="Times New Roman"/>
          <w:lang w:val="en-US"/>
        </w:rPr>
        <w:fldChar w:fldCharType="separate"/>
      </w:r>
      <w:r w:rsidR="00E9607F" w:rsidRPr="00E15907">
        <w:rPr>
          <w:rFonts w:ascii="Book Antiqua" w:hAnsi="Book Antiqua" w:cs="Times New Roman"/>
          <w:noProof/>
          <w:vertAlign w:val="superscript"/>
          <w:lang w:val="en-US"/>
        </w:rPr>
        <w:t>[</w:t>
      </w:r>
      <w:hyperlink w:anchor="_ENREF_48" w:tooltip="Fechir, 2005 #145" w:history="1">
        <w:r w:rsidR="00E9607F" w:rsidRPr="00E15907">
          <w:rPr>
            <w:rFonts w:ascii="Book Antiqua" w:hAnsi="Book Antiqua" w:cs="Times New Roman"/>
            <w:noProof/>
            <w:vertAlign w:val="superscript"/>
            <w:lang w:val="en-US"/>
          </w:rPr>
          <w:t>48</w:t>
        </w:r>
      </w:hyperlink>
      <w:r w:rsidR="00E9607F"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946B2A" w:rsidRPr="00E15907">
        <w:rPr>
          <w:rFonts w:ascii="Book Antiqua" w:hAnsi="Book Antiqua" w:cs="Times New Roman"/>
          <w:lang w:val="en-US"/>
        </w:rPr>
        <w:t>.</w:t>
      </w:r>
      <w:r w:rsidR="001D5018" w:rsidRPr="00E15907">
        <w:rPr>
          <w:rFonts w:ascii="Book Antiqua" w:hAnsi="Book Antiqua" w:cs="Times New Roman"/>
          <w:lang w:val="en-US"/>
        </w:rPr>
        <w:t xml:space="preserve"> </w:t>
      </w:r>
      <w:r w:rsidR="00A40C5E" w:rsidRPr="00E15907">
        <w:rPr>
          <w:rFonts w:ascii="Book Antiqua" w:eastAsia="Times New Roman" w:hAnsi="Book Antiqua" w:cs="Times New Roman"/>
          <w:lang w:val="en-US"/>
        </w:rPr>
        <w:t xml:space="preserve">Therefore, considering the importance of </w:t>
      </w:r>
      <w:proofErr w:type="spellStart"/>
      <w:r w:rsidR="00A40C5E" w:rsidRPr="00E15907">
        <w:rPr>
          <w:rFonts w:ascii="Book Antiqua" w:eastAsia="Times New Roman" w:hAnsi="Book Antiqua" w:cs="Times New Roman"/>
          <w:lang w:val="en-US"/>
        </w:rPr>
        <w:t>HuR</w:t>
      </w:r>
      <w:proofErr w:type="spellEnd"/>
      <w:r w:rsidR="00946B2A" w:rsidRPr="00E15907">
        <w:rPr>
          <w:rFonts w:ascii="Book Antiqua" w:eastAsia="Times New Roman" w:hAnsi="Book Antiqua" w:cs="Times New Roman"/>
          <w:lang w:val="en-US"/>
        </w:rPr>
        <w:t xml:space="preserve"> and TTP</w:t>
      </w:r>
      <w:r w:rsidR="00A40C5E" w:rsidRPr="00E15907">
        <w:rPr>
          <w:rFonts w:ascii="Book Antiqua" w:eastAsia="Times New Roman" w:hAnsi="Book Antiqua" w:cs="Times New Roman"/>
          <w:lang w:val="en-US"/>
        </w:rPr>
        <w:t xml:space="preserve"> in the pathophysiology of CRC, </w:t>
      </w:r>
      <w:r w:rsidR="00B37C9B" w:rsidRPr="00E15907">
        <w:rPr>
          <w:rFonts w:ascii="Book Antiqua" w:eastAsia="Times New Roman" w:hAnsi="Book Antiqua" w:cs="Times New Roman"/>
          <w:lang w:val="en-US"/>
        </w:rPr>
        <w:t xml:space="preserve">the deregulation of many ARE-containing genes may result from a complex interplay between KSRP, TTP and </w:t>
      </w:r>
      <w:proofErr w:type="spellStart"/>
      <w:r w:rsidR="00B37C9B" w:rsidRPr="00E15907">
        <w:rPr>
          <w:rFonts w:ascii="Book Antiqua" w:eastAsia="Times New Roman" w:hAnsi="Book Antiqua" w:cs="Times New Roman"/>
          <w:lang w:val="en-US"/>
        </w:rPr>
        <w:t>HuR</w:t>
      </w:r>
      <w:proofErr w:type="spellEnd"/>
      <w:r w:rsidR="00B37C9B" w:rsidRPr="00E15907">
        <w:rPr>
          <w:rFonts w:ascii="Book Antiqua" w:eastAsia="Times New Roman" w:hAnsi="Book Antiqua" w:cs="Times New Roman"/>
          <w:lang w:val="en-US"/>
        </w:rPr>
        <w:t>.</w:t>
      </w:r>
      <w:r w:rsidR="00946B2A" w:rsidRPr="00E15907">
        <w:rPr>
          <w:rFonts w:ascii="Book Antiqua" w:hAnsi="Book Antiqua" w:cs="Times New Roman"/>
          <w:lang w:val="en-US"/>
        </w:rPr>
        <w:t xml:space="preserve"> </w:t>
      </w:r>
    </w:p>
    <w:p w14:paraId="2EDF6B23" w14:textId="77777777" w:rsidR="005B30D4" w:rsidRPr="00E15907" w:rsidRDefault="005B30D4" w:rsidP="00121AA8">
      <w:pPr>
        <w:spacing w:line="360" w:lineRule="auto"/>
        <w:jc w:val="both"/>
        <w:rPr>
          <w:rFonts w:ascii="Book Antiqua" w:hAnsi="Book Antiqua" w:cs="Times New Roman"/>
          <w:lang w:val="en-US"/>
        </w:rPr>
      </w:pPr>
    </w:p>
    <w:p w14:paraId="0E229F93" w14:textId="3A9E1CB3" w:rsidR="008D4C00" w:rsidRPr="00E15907" w:rsidRDefault="008A364F" w:rsidP="00121AA8">
      <w:pPr>
        <w:spacing w:line="360" w:lineRule="auto"/>
        <w:jc w:val="both"/>
        <w:rPr>
          <w:rFonts w:ascii="Book Antiqua" w:hAnsi="Book Antiqua" w:cs="Times New Roman"/>
          <w:b/>
          <w:i/>
          <w:lang w:val="en-US"/>
        </w:rPr>
      </w:pPr>
      <w:r w:rsidRPr="00E15907">
        <w:rPr>
          <w:rFonts w:ascii="Book Antiqua" w:hAnsi="Book Antiqua" w:cs="Times New Roman"/>
          <w:b/>
          <w:i/>
          <w:lang w:val="en-US"/>
        </w:rPr>
        <w:t>CUG triplet repeat-binding protein 2</w:t>
      </w:r>
      <w:r w:rsidRPr="00E15907">
        <w:rPr>
          <w:rFonts w:ascii="Book Antiqua" w:eastAsia="SimSun" w:hAnsi="Book Antiqua" w:cs="Times New Roman" w:hint="eastAsia"/>
          <w:b/>
          <w:i/>
          <w:lang w:val="en-US" w:eastAsia="zh-CN"/>
        </w:rPr>
        <w:t xml:space="preserve"> </w:t>
      </w:r>
    </w:p>
    <w:p w14:paraId="2EA92D0B" w14:textId="46E8DE83" w:rsidR="00C96C97" w:rsidRPr="00E15907" w:rsidRDefault="00C96C97" w:rsidP="00121AA8">
      <w:pPr>
        <w:spacing w:line="360" w:lineRule="auto"/>
        <w:jc w:val="both"/>
        <w:rPr>
          <w:rFonts w:ascii="Book Antiqua" w:hAnsi="Book Antiqua" w:cs="Times New Roman"/>
          <w:lang w:val="en-US"/>
        </w:rPr>
      </w:pPr>
      <w:r w:rsidRPr="00E15907">
        <w:rPr>
          <w:rFonts w:ascii="Book Antiqua" w:hAnsi="Book Antiqua" w:cs="Times New Roman"/>
          <w:lang w:val="en-US"/>
        </w:rPr>
        <w:t>CUG triplet repeat-binding protein 2 (CUGBP2)</w:t>
      </w:r>
      <w:r w:rsidR="004E1D38" w:rsidRPr="00E15907">
        <w:rPr>
          <w:rFonts w:ascii="Book Antiqua" w:hAnsi="Book Antiqua" w:cs="Times New Roman"/>
          <w:lang w:val="en-US"/>
        </w:rPr>
        <w:t xml:space="preserve"> </w:t>
      </w:r>
      <w:r w:rsidRPr="00E15907">
        <w:rPr>
          <w:rFonts w:ascii="Book Antiqua" w:hAnsi="Book Antiqua" w:cs="Times New Roman"/>
          <w:lang w:val="en-US"/>
        </w:rPr>
        <w:t xml:space="preserve">is a member of the CUGBP-ETR-3-like factors family, which is ubiquitously expressed. This protein </w:t>
      </w:r>
      <w:r w:rsidR="004A2376" w:rsidRPr="00E15907">
        <w:rPr>
          <w:rFonts w:ascii="Book Antiqua" w:hAnsi="Book Antiqua" w:cs="Times New Roman"/>
          <w:lang w:val="en-US"/>
        </w:rPr>
        <w:t>is comprised of</w:t>
      </w:r>
      <w:r w:rsidRPr="00E15907">
        <w:rPr>
          <w:rFonts w:ascii="Book Antiqua" w:hAnsi="Book Antiqua" w:cs="Times New Roman"/>
          <w:lang w:val="en-US"/>
        </w:rPr>
        <w:t xml:space="preserve"> two N-terminal RRMs and one C-terminal RRM</w:t>
      </w:r>
      <w:r w:rsidR="005664C0" w:rsidRPr="00E15907">
        <w:rPr>
          <w:rFonts w:ascii="Book Antiqua" w:hAnsi="Book Antiqua" w:cs="Times New Roman"/>
          <w:lang w:val="en-US"/>
        </w:rPr>
        <w:fldChar w:fldCharType="begin">
          <w:fldData xml:space="preserve">PEVuZE5vdGU+PENpdGU+PEF1dGhvcj5TdXp1a2k8L0F1dGhvcj48WWVhcj4yMDEyPC9ZZWFyPjxS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PEVuZE5vdGU+PENpdGU+PEF1dGhvcj5TdXp1a2k8L0F1dGhvcj48WWVhcj4yMDEyPC9ZZWFyPjxS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77" w:tooltip="Suzuki, 2012 #178" w:history="1">
        <w:r w:rsidR="00E9607F" w:rsidRPr="00E15907">
          <w:rPr>
            <w:rFonts w:ascii="Book Antiqua" w:hAnsi="Book Antiqua" w:cs="Times New Roman"/>
            <w:noProof/>
            <w:vertAlign w:val="superscript"/>
            <w:lang w:val="en-US"/>
          </w:rPr>
          <w:t>177</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Pr="00E15907">
        <w:rPr>
          <w:rFonts w:ascii="Book Antiqua" w:hAnsi="Book Antiqua" w:cs="Times New Roman"/>
          <w:lang w:val="en-US"/>
        </w:rPr>
        <w:t>. CUGBP2 is involved in mRNA alternative splicing, RNA editing and translation</w:t>
      </w:r>
      <w:r w:rsidR="00DA00DF" w:rsidRPr="00E15907">
        <w:rPr>
          <w:rFonts w:ascii="Book Antiqua" w:hAnsi="Book Antiqua" w:cs="Times New Roman"/>
          <w:lang w:val="en-US"/>
        </w:rPr>
        <w:t xml:space="preserve"> inhibition</w:t>
      </w:r>
      <w:r w:rsidR="005664C0" w:rsidRPr="00E15907">
        <w:rPr>
          <w:rFonts w:ascii="Book Antiqua" w:hAnsi="Book Antiqua" w:cs="Times New Roman"/>
          <w:lang w:val="en-US"/>
        </w:rPr>
        <w:fldChar w:fldCharType="begin">
          <w:fldData xml:space="preserve">PEVuZE5vdGU+PENpdGU+PEF1dGhvcj5TdWJyYW1hbmlhbTwvQXV0aG9yPjxZZWFyPjIwMDg8L1ll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cGFnZXM+RzEwMjUtMzI8L3BhZ2VzPjx2b2x1bWU+Mjk0PC92b2x1bWU+PG51bWJlcj40PC9udW1i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PEVuZE5vdGU+PENpdGU+PEF1dGhvcj5TdWJyYW1hbmlhbTwvQXV0aG9yPjxZZWFyPjIwMDg8L1ll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cGFnZXM+RzEwMjUtMzI8L3BhZ2VzPjx2b2x1bWU+Mjk0PC92b2x1bWU+PG51bWJlcj40PC9udW1i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78" w:tooltip="Subramaniam, 2008 #179" w:history="1">
        <w:r w:rsidR="00E9607F" w:rsidRPr="00E15907">
          <w:rPr>
            <w:rFonts w:ascii="Book Antiqua" w:hAnsi="Book Antiqua" w:cs="Times New Roman"/>
            <w:noProof/>
            <w:vertAlign w:val="superscript"/>
            <w:lang w:val="en-US"/>
          </w:rPr>
          <w:t>178</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Pr="00E15907">
        <w:rPr>
          <w:rFonts w:ascii="Book Antiqua" w:hAnsi="Book Antiqua" w:cs="Times New Roman"/>
          <w:lang w:val="en-US"/>
        </w:rPr>
        <w:t>.</w:t>
      </w:r>
      <w:r w:rsidR="004A2376" w:rsidRPr="00E15907">
        <w:rPr>
          <w:rFonts w:ascii="Book Antiqua" w:hAnsi="Book Antiqua" w:cs="Times New Roman"/>
          <w:lang w:val="en-US"/>
        </w:rPr>
        <w:t xml:space="preserve"> </w:t>
      </w:r>
      <w:r w:rsidR="00F1647E" w:rsidRPr="00E15907">
        <w:rPr>
          <w:rFonts w:ascii="Book Antiqua" w:hAnsi="Book Antiqua" w:cs="Times New Roman"/>
          <w:lang w:val="en-US"/>
        </w:rPr>
        <w:t xml:space="preserve">CUGBP2 is mostly considered as a </w:t>
      </w:r>
      <w:r w:rsidR="00214F5F" w:rsidRPr="00E15907">
        <w:rPr>
          <w:rFonts w:ascii="Book Antiqua" w:eastAsia="SimSun" w:hAnsi="Book Antiqua" w:cs="Times New Roman" w:hint="eastAsia"/>
          <w:lang w:val="en-US" w:eastAsia="zh-CN"/>
        </w:rPr>
        <w:t>TS</w:t>
      </w:r>
      <w:r w:rsidR="00A8583F" w:rsidRPr="00E15907">
        <w:rPr>
          <w:rFonts w:ascii="Book Antiqua" w:hAnsi="Book Antiqua" w:cs="Times New Roman"/>
          <w:lang w:val="en-US"/>
        </w:rPr>
        <w:t xml:space="preserve"> and its expression is lost in</w:t>
      </w:r>
      <w:r w:rsidR="00D57A19" w:rsidRPr="00E15907">
        <w:rPr>
          <w:rFonts w:ascii="Book Antiqua" w:hAnsi="Book Antiqua" w:cs="Times New Roman"/>
          <w:lang w:val="en-US"/>
        </w:rPr>
        <w:t xml:space="preserve"> various cancers (</w:t>
      </w:r>
      <w:r w:rsidR="00D57A19" w:rsidRPr="00E15907">
        <w:rPr>
          <w:rFonts w:ascii="Book Antiqua" w:hAnsi="Book Antiqua" w:cs="Times New Roman"/>
          <w:i/>
          <w:lang w:val="en-US"/>
        </w:rPr>
        <w:t>e.g</w:t>
      </w:r>
      <w:r w:rsidR="008A364F" w:rsidRPr="00E15907">
        <w:rPr>
          <w:rFonts w:ascii="Book Antiqua" w:eastAsia="SimSun" w:hAnsi="Book Antiqua" w:cs="Times New Roman" w:hint="eastAsia"/>
          <w:lang w:val="en-US" w:eastAsia="zh-CN"/>
        </w:rPr>
        <w:t>.</w:t>
      </w:r>
      <w:r w:rsidR="00D57A19" w:rsidRPr="00E15907">
        <w:rPr>
          <w:rFonts w:ascii="Book Antiqua" w:hAnsi="Book Antiqua" w:cs="Times New Roman"/>
          <w:lang w:val="en-US"/>
        </w:rPr>
        <w:t xml:space="preserve">, </w:t>
      </w:r>
      <w:r w:rsidR="00A8583F" w:rsidRPr="00E15907">
        <w:rPr>
          <w:rFonts w:ascii="Book Antiqua" w:hAnsi="Book Antiqua" w:cs="Times New Roman"/>
          <w:lang w:val="en-US"/>
        </w:rPr>
        <w:t>breast</w:t>
      </w:r>
      <w:r w:rsidR="00D57A19" w:rsidRPr="00E15907">
        <w:rPr>
          <w:rFonts w:ascii="Book Antiqua" w:hAnsi="Book Antiqua" w:cs="Times New Roman"/>
          <w:lang w:val="en-US"/>
        </w:rPr>
        <w:t xml:space="preserve"> cancer)</w:t>
      </w:r>
      <w:r w:rsidR="00150E76" w:rsidRPr="00E15907">
        <w:rPr>
          <w:rFonts w:ascii="Book Antiqua" w:hAnsi="Book Antiqua" w:cs="Times New Roman"/>
          <w:lang w:val="en-US"/>
        </w:rPr>
        <w:fldChar w:fldCharType="begin">
          <w:fldData xml:space="preserve">PEVuZE5vdGU+PENpdGU+PEF1dGhvcj5NdWtob3BhZGh5YXk8L0F1dGhvcj48WWVhcj4yMDAzPC9Z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PEVuZE5vdGU+PENpdGU+PEF1dGhvcj5NdWtob3BhZGh5YXk8L0F1dGhvcj48WWVhcj4yMDAzPC9Z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79" w:tooltip="Mukhopadhyay, 2003 #180" w:history="1">
        <w:r w:rsidR="00E9607F" w:rsidRPr="00E15907">
          <w:rPr>
            <w:rFonts w:ascii="Book Antiqua" w:hAnsi="Book Antiqua" w:cs="Times New Roman"/>
            <w:noProof/>
            <w:vertAlign w:val="superscript"/>
            <w:lang w:val="en-US"/>
          </w:rPr>
          <w:t>179</w:t>
        </w:r>
      </w:hyperlink>
      <w:r w:rsidR="008A364F" w:rsidRPr="00E15907">
        <w:rPr>
          <w:rFonts w:ascii="Book Antiqua" w:hAnsi="Book Antiqua" w:cs="Times New Roman"/>
          <w:noProof/>
          <w:vertAlign w:val="superscript"/>
          <w:lang w:val="en-US"/>
        </w:rPr>
        <w:t>,</w:t>
      </w:r>
      <w:hyperlink w:anchor="_ENREF_180" w:tooltip="Jakstaite, 2016 #181" w:history="1">
        <w:r w:rsidR="00E9607F" w:rsidRPr="00E15907">
          <w:rPr>
            <w:rFonts w:ascii="Book Antiqua" w:hAnsi="Book Antiqua" w:cs="Times New Roman"/>
            <w:noProof/>
            <w:vertAlign w:val="superscript"/>
            <w:lang w:val="en-US"/>
          </w:rPr>
          <w:t>180</w:t>
        </w:r>
      </w:hyperlink>
      <w:r w:rsidR="009860BB"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C3631B" w:rsidRPr="00E15907">
        <w:rPr>
          <w:rFonts w:ascii="Book Antiqua" w:eastAsia="Times New Roman" w:hAnsi="Book Antiqua" w:cs="Times New Roman"/>
          <w:lang w:val="en-US"/>
        </w:rPr>
        <w:t>. In CRC, the loss of CUGBP2 expression is mediated by PGE2 and contribute</w:t>
      </w:r>
      <w:r w:rsidR="001E2EEE" w:rsidRPr="00E15907">
        <w:rPr>
          <w:rFonts w:ascii="Book Antiqua" w:eastAsia="Times New Roman" w:hAnsi="Book Antiqua" w:cs="Times New Roman"/>
          <w:lang w:val="en-US"/>
        </w:rPr>
        <w:t>s</w:t>
      </w:r>
      <w:r w:rsidR="00C3631B" w:rsidRPr="00E15907">
        <w:rPr>
          <w:rFonts w:ascii="Book Antiqua" w:eastAsia="Times New Roman" w:hAnsi="Book Antiqua" w:cs="Times New Roman"/>
          <w:lang w:val="en-US"/>
        </w:rPr>
        <w:t xml:space="preserve"> to the radiation-induced m</w:t>
      </w:r>
      <w:r w:rsidR="008A364F" w:rsidRPr="00E15907">
        <w:rPr>
          <w:rFonts w:ascii="Book Antiqua" w:eastAsia="Times New Roman" w:hAnsi="Book Antiqua" w:cs="Times New Roman"/>
          <w:lang w:val="en-US"/>
        </w:rPr>
        <w:t>itotic catastrophe in CRC cells</w:t>
      </w:r>
      <w:r w:rsidR="005664C0" w:rsidRPr="00E15907">
        <w:rPr>
          <w:rFonts w:ascii="Book Antiqua" w:eastAsia="Times New Roman" w:hAnsi="Book Antiqua" w:cs="Times New Roman"/>
          <w:lang w:val="en-US"/>
        </w:rPr>
        <w:fldChar w:fldCharType="begin">
          <w:fldData xml:space="preserve">PEVuZE5vdGU+PENpdGU+PEF1dGhvcj5OYXRhcmFqYW48L0F1dGhvcj48WWVhcj4yMDA4PC9ZZWFy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</w:fldData>
        </w:fldChar>
      </w:r>
      <w:r w:rsidR="009860BB" w:rsidRPr="00E15907">
        <w:rPr>
          <w:rFonts w:ascii="Book Antiqua" w:eastAsia="Times New Roman" w:hAnsi="Book Antiqua" w:cs="Times New Roman"/>
          <w:lang w:val="en-US"/>
        </w:rPr>
        <w:instrText xml:space="preserve"> ADDIN EN.CITE </w:instrText>
      </w:r>
      <w:r w:rsidR="009860BB" w:rsidRPr="00E15907">
        <w:rPr>
          <w:rFonts w:ascii="Book Antiqua" w:eastAsia="Times New Roman" w:hAnsi="Book Antiqua" w:cs="Times New Roman"/>
          <w:lang w:val="en-US"/>
        </w:rPr>
        <w:fldChar w:fldCharType="begin">
          <w:fldData xml:space="preserve">PEVuZE5vdGU+PENpdGU+PEF1dGhvcj5OYXRhcmFqYW48L0F1dGhvcj48WWVhcj4yMDA4PC9ZZWFy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</w:fldData>
        </w:fldChar>
      </w:r>
      <w:r w:rsidR="009860BB" w:rsidRPr="00E15907">
        <w:rPr>
          <w:rFonts w:ascii="Book Antiqua" w:eastAsia="Times New Roman" w:hAnsi="Book Antiqua" w:cs="Times New Roman"/>
          <w:lang w:val="en-US"/>
        </w:rPr>
        <w:instrText xml:space="preserve"> ADDIN EN.CITE.DATA </w:instrText>
      </w:r>
      <w:r w:rsidR="009860BB" w:rsidRPr="00E15907">
        <w:rPr>
          <w:rFonts w:ascii="Book Antiqua" w:eastAsia="Times New Roman" w:hAnsi="Book Antiqua" w:cs="Times New Roman"/>
          <w:lang w:val="en-US"/>
        </w:rPr>
      </w:r>
      <w:r w:rsidR="009860BB" w:rsidRPr="00E15907">
        <w:rPr>
          <w:rFonts w:ascii="Book Antiqua" w:eastAsia="Times New Roman" w:hAnsi="Book Antiqua" w:cs="Times New Roman"/>
          <w:lang w:val="en-US"/>
        </w:rPr>
        <w:fldChar w:fldCharType="end"/>
      </w:r>
      <w:r w:rsidR="005664C0" w:rsidRPr="00E15907">
        <w:rPr>
          <w:rFonts w:ascii="Book Antiqua" w:eastAsia="Times New Roman" w:hAnsi="Book Antiqua" w:cs="Times New Roman"/>
          <w:lang w:val="en-US"/>
        </w:rPr>
      </w:r>
      <w:r w:rsidR="005664C0" w:rsidRPr="00E15907">
        <w:rPr>
          <w:rFonts w:ascii="Book Antiqua" w:eastAsia="Times New Roman" w:hAnsi="Book Antiqua" w:cs="Times New Roman"/>
          <w:lang w:val="en-US"/>
        </w:rPr>
        <w:fldChar w:fldCharType="separate"/>
      </w:r>
      <w:r w:rsidR="009860BB" w:rsidRPr="00E15907">
        <w:rPr>
          <w:rFonts w:ascii="Book Antiqua" w:eastAsia="Times New Roman" w:hAnsi="Book Antiqua" w:cs="Times New Roman"/>
          <w:noProof/>
          <w:vertAlign w:val="superscript"/>
          <w:lang w:val="en-US"/>
        </w:rPr>
        <w:t>[</w:t>
      </w:r>
      <w:hyperlink w:anchor="_ENREF_181" w:tooltip="Natarajan, 2008 #182" w:history="1">
        <w:r w:rsidR="00E9607F" w:rsidRPr="00E15907">
          <w:rPr>
            <w:rFonts w:ascii="Book Antiqua" w:eastAsia="Times New Roman" w:hAnsi="Book Antiqua" w:cs="Times New Roman"/>
            <w:noProof/>
            <w:vertAlign w:val="superscript"/>
            <w:lang w:val="en-US"/>
          </w:rPr>
          <w:t>181</w:t>
        </w:r>
      </w:hyperlink>
      <w:r w:rsidR="009860BB"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6D2392" w:rsidRPr="00E15907">
        <w:rPr>
          <w:rFonts w:ascii="Book Antiqua" w:eastAsia="Times New Roman" w:hAnsi="Book Antiqua" w:cs="Times New Roman"/>
          <w:lang w:val="en-US"/>
        </w:rPr>
        <w:t>.</w:t>
      </w:r>
      <w:r w:rsidR="00D57A19" w:rsidRPr="00E15907">
        <w:rPr>
          <w:rFonts w:ascii="Book Antiqua" w:eastAsia="Times New Roman" w:hAnsi="Book Antiqua" w:cs="Times New Roman"/>
          <w:lang w:val="en-US"/>
        </w:rPr>
        <w:t xml:space="preserve"> Moreover, </w:t>
      </w:r>
      <w:r w:rsidR="00D02576" w:rsidRPr="00E15907">
        <w:rPr>
          <w:rFonts w:ascii="Book Antiqua" w:hAnsi="Book Antiqua" w:cs="Times New Roman"/>
          <w:lang w:val="en-US"/>
        </w:rPr>
        <w:t xml:space="preserve">HCT-116 cells </w:t>
      </w:r>
      <w:r w:rsidR="00D35396" w:rsidRPr="00E15907">
        <w:rPr>
          <w:rFonts w:ascii="Book Antiqua" w:hAnsi="Book Antiqua" w:cs="Times New Roman"/>
          <w:lang w:val="en-US"/>
        </w:rPr>
        <w:t xml:space="preserve">stably </w:t>
      </w:r>
      <w:r w:rsidR="008A364F" w:rsidRPr="00E15907">
        <w:rPr>
          <w:rFonts w:ascii="Book Antiqua" w:hAnsi="Book Antiqua" w:cs="Times New Roman"/>
          <w:lang w:val="en-US"/>
        </w:rPr>
        <w:t>overexpressing CUGBP2</w:t>
      </w:r>
      <w:r w:rsidR="005664C0" w:rsidRPr="00E15907">
        <w:rPr>
          <w:rFonts w:ascii="Book Antiqua" w:hAnsi="Book Antiqua" w:cs="Times New Roman"/>
          <w:lang w:val="en-US"/>
        </w:rPr>
        <w:fldChar w:fldCharType="begin">
          <w:fldData xml:space="preserve">PEVuZE5vdGU+PENpdGU+PEF1dGhvcj5TdWJyYW1hbmlhbTwvQXV0aG9yPjxZZWFyPjIwMDg8L1ll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cGFnZXM+RzEwMjUtMzI8L3BhZ2VzPjx2b2x1bWU+Mjk0PC92b2x1bWU+PG51bWJlcj40PC9udW1i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PEVuZE5vdGU+PENpdGU+PEF1dGhvcj5TdWJyYW1hbmlhbTwvQXV0aG9yPjxZZWFyPjIwMDg8L1ll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cGFnZXM+RzEwMjUtMzI8L3BhZ2VzPjx2b2x1bWU+Mjk0PC92b2x1bWU+PG51bWJlcj40PC9udW1i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78" w:tooltip="Subramaniam, 2008 #179" w:history="1">
        <w:r w:rsidR="00E9607F" w:rsidRPr="00E15907">
          <w:rPr>
            <w:rFonts w:ascii="Book Antiqua" w:hAnsi="Book Antiqua" w:cs="Times New Roman"/>
            <w:noProof/>
            <w:vertAlign w:val="superscript"/>
            <w:lang w:val="en-US"/>
          </w:rPr>
          <w:t>178</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6D2392" w:rsidRPr="00E15907">
        <w:rPr>
          <w:rFonts w:ascii="Book Antiqua" w:hAnsi="Book Antiqua" w:cs="Times New Roman"/>
          <w:lang w:val="en-US"/>
        </w:rPr>
        <w:t xml:space="preserve">, </w:t>
      </w:r>
      <w:r w:rsidR="00D02576" w:rsidRPr="00E15907">
        <w:rPr>
          <w:rFonts w:ascii="Book Antiqua" w:hAnsi="Book Antiqua" w:cs="Times New Roman"/>
          <w:lang w:val="en-US"/>
        </w:rPr>
        <w:t>display a</w:t>
      </w:r>
      <w:r w:rsidR="00D35396" w:rsidRPr="00E15907">
        <w:rPr>
          <w:rFonts w:ascii="Book Antiqua" w:hAnsi="Book Antiqua" w:cs="Times New Roman"/>
          <w:lang w:val="en-US"/>
        </w:rPr>
        <w:t xml:space="preserve"> cell cycle arrest in G2/M and an induction of apoptosis. This effect was notably associated with the downregulation of the anti-apoptotic protein Mcl-1, through a direct binding of CUGBP2 to the 3’UTR of Mcl-1 mRNA an</w:t>
      </w:r>
      <w:r w:rsidR="008A364F" w:rsidRPr="00E15907">
        <w:rPr>
          <w:rFonts w:ascii="Book Antiqua" w:hAnsi="Book Antiqua" w:cs="Times New Roman"/>
          <w:lang w:val="en-US"/>
        </w:rPr>
        <w:t>d a blockade of its translation</w:t>
      </w:r>
      <w:r w:rsidR="005664C0" w:rsidRPr="00E15907">
        <w:rPr>
          <w:rFonts w:ascii="Book Antiqua" w:hAnsi="Book Antiqua" w:cs="Times New Roman"/>
          <w:lang w:val="en-US"/>
        </w:rPr>
        <w:fldChar w:fldCharType="begin">
          <w:fldData xml:space="preserve">PEVuZE5vdGU+PENpdGU+PEF1dGhvcj5TdWJyYW1hbmlhbTwvQXV0aG9yPjxZZWFyPjIwMDg8L1ll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cGFnZXM+RzEwMjUtMzI8L3BhZ2VzPjx2b2x1bWU+Mjk0PC92b2x1bWU+PG51bWJlcj40PC9udW1i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PEVuZE5vdGU+PENpdGU+PEF1dGhvcj5TdWJyYW1hbmlhbTwvQXV0aG9yPjxZZWFyPjIwMDg8L1ll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cGFnZXM+RzEwMjUtMzI8L3BhZ2VzPjx2b2x1bWU+Mjk0PC92b2x1bWU+PG51bWJlcj40PC9udW1i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78" w:tooltip="Subramaniam, 2008 #179" w:history="1">
        <w:r w:rsidR="00E9607F" w:rsidRPr="00E15907">
          <w:rPr>
            <w:rFonts w:ascii="Book Antiqua" w:hAnsi="Book Antiqua" w:cs="Times New Roman"/>
            <w:noProof/>
            <w:vertAlign w:val="superscript"/>
            <w:lang w:val="en-US"/>
          </w:rPr>
          <w:t>178</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D35396" w:rsidRPr="00E15907">
        <w:rPr>
          <w:rFonts w:ascii="Book Antiqua" w:hAnsi="Book Antiqua" w:cs="Times New Roman"/>
          <w:lang w:val="en-US"/>
        </w:rPr>
        <w:t>.</w:t>
      </w:r>
    </w:p>
    <w:p w14:paraId="11DF73BC" w14:textId="4767E048" w:rsidR="005041B4" w:rsidRPr="00E15907" w:rsidRDefault="005041B4" w:rsidP="00121AA8">
      <w:pPr>
        <w:spacing w:line="360" w:lineRule="auto"/>
        <w:jc w:val="both"/>
        <w:rPr>
          <w:rFonts w:ascii="Book Antiqua" w:eastAsia="Times New Roman" w:hAnsi="Book Antiqua" w:cs="Times New Roman"/>
          <w:lang w:val="en-US"/>
        </w:rPr>
      </w:pPr>
    </w:p>
    <w:p w14:paraId="63ED4451" w14:textId="4C80AF9F" w:rsidR="00D437FF" w:rsidRPr="00E15907" w:rsidRDefault="008A364F" w:rsidP="00121AA8">
      <w:pPr>
        <w:spacing w:line="360" w:lineRule="auto"/>
        <w:jc w:val="both"/>
        <w:rPr>
          <w:rFonts w:ascii="Book Antiqua" w:hAnsi="Book Antiqua" w:cs="Times New Roman"/>
          <w:b/>
          <w:i/>
          <w:lang w:val="en-US"/>
        </w:rPr>
      </w:pPr>
      <w:r w:rsidRPr="00E15907">
        <w:rPr>
          <w:rFonts w:ascii="Book Antiqua" w:hAnsi="Book Antiqua" w:cs="Times New Roman"/>
          <w:b/>
          <w:i/>
          <w:lang w:val="en-US"/>
        </w:rPr>
        <w:t>RNA-binding motif containing protein 3</w:t>
      </w:r>
      <w:r w:rsidRPr="00E15907">
        <w:rPr>
          <w:rFonts w:ascii="Book Antiqua" w:eastAsia="SimSun" w:hAnsi="Book Antiqua" w:cs="Times New Roman" w:hint="eastAsia"/>
          <w:b/>
          <w:i/>
          <w:lang w:val="en-US" w:eastAsia="zh-CN"/>
        </w:rPr>
        <w:t xml:space="preserve"> </w:t>
      </w:r>
    </w:p>
    <w:p w14:paraId="58CFF2EA" w14:textId="68056711" w:rsidR="00B83DA3" w:rsidRPr="00E15907" w:rsidRDefault="00B83DA3" w:rsidP="00121AA8">
      <w:pPr>
        <w:spacing w:line="360" w:lineRule="auto"/>
        <w:jc w:val="both"/>
        <w:rPr>
          <w:rFonts w:ascii="Book Antiqua" w:hAnsi="Book Antiqua" w:cs="Times New Roman"/>
          <w:lang w:val="en-US"/>
        </w:rPr>
      </w:pPr>
      <w:r w:rsidRPr="00E15907">
        <w:rPr>
          <w:rFonts w:ascii="Book Antiqua" w:hAnsi="Book Antiqua" w:cs="Times New Roman"/>
          <w:lang w:val="en-US"/>
        </w:rPr>
        <w:t xml:space="preserve">RNA-binding motif </w:t>
      </w:r>
      <w:r w:rsidR="004A1C98" w:rsidRPr="00E15907">
        <w:rPr>
          <w:rFonts w:ascii="Book Antiqua" w:hAnsi="Book Antiqua" w:cs="Times New Roman"/>
          <w:lang w:val="en-US"/>
        </w:rPr>
        <w:t xml:space="preserve">containing </w:t>
      </w:r>
      <w:r w:rsidRPr="00E15907">
        <w:rPr>
          <w:rFonts w:ascii="Book Antiqua" w:hAnsi="Book Antiqua" w:cs="Times New Roman"/>
          <w:lang w:val="en-US"/>
        </w:rPr>
        <w:t xml:space="preserve">protein 3 </w:t>
      </w:r>
      <w:r w:rsidR="008A364F" w:rsidRPr="00E15907">
        <w:rPr>
          <w:rFonts w:ascii="Book Antiqua" w:eastAsia="SimSun" w:hAnsi="Book Antiqua" w:cs="Times New Roman" w:hint="eastAsia"/>
          <w:lang w:val="en-US" w:eastAsia="zh-CN"/>
        </w:rPr>
        <w:t>(</w:t>
      </w:r>
      <w:r w:rsidR="008A364F" w:rsidRPr="00E15907">
        <w:rPr>
          <w:rFonts w:ascii="Book Antiqua" w:hAnsi="Book Antiqua" w:cs="Times New Roman"/>
          <w:lang w:val="en-US"/>
        </w:rPr>
        <w:t>RBM3</w:t>
      </w:r>
      <w:r w:rsidR="008A364F" w:rsidRPr="00E15907">
        <w:rPr>
          <w:rFonts w:ascii="Book Antiqua" w:eastAsia="SimSun" w:hAnsi="Book Antiqua" w:cs="Times New Roman" w:hint="eastAsia"/>
          <w:lang w:val="en-US" w:eastAsia="zh-CN"/>
        </w:rPr>
        <w:t xml:space="preserve">) </w:t>
      </w:r>
      <w:r w:rsidRPr="00E15907">
        <w:rPr>
          <w:rFonts w:ascii="Book Antiqua" w:hAnsi="Book Antiqua" w:cs="Times New Roman"/>
          <w:lang w:val="en-US"/>
        </w:rPr>
        <w:t xml:space="preserve">belongs to a family of glycine-rich </w:t>
      </w:r>
      <w:r w:rsidR="00294AC2" w:rsidRPr="00E15907">
        <w:rPr>
          <w:rFonts w:ascii="Book Antiqua" w:eastAsia="SimSun" w:hAnsi="Book Antiqua" w:cs="Times New Roman" w:hint="eastAsia"/>
          <w:lang w:val="en-US" w:eastAsia="zh-CN"/>
        </w:rPr>
        <w:t>RBP</w:t>
      </w:r>
      <w:r w:rsidRPr="00E15907">
        <w:rPr>
          <w:rFonts w:ascii="Book Antiqua" w:hAnsi="Book Antiqua" w:cs="Times New Roman"/>
          <w:lang w:val="en-US"/>
        </w:rPr>
        <w:t xml:space="preserve"> and is comprised of a single RRM</w:t>
      </w:r>
      <w:r w:rsidR="005664C0" w:rsidRPr="00E15907">
        <w:rPr>
          <w:rFonts w:ascii="Book Antiqua" w:hAnsi="Book Antiqua" w:cs="Times New Roman"/>
          <w:lang w:val="en-US"/>
        </w:rPr>
        <w:fldChar w:fldCharType="begin">
          <w:fldData xml:space="preserve">PEVuZE5vdGU+PENpdGU+PEF1dGhvcj5OaXNoaXlhbWE8L0F1dGhvcj48WWVhcj4xOTk3PC9ZZWFy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==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PEVuZE5vdGU+PENpdGU+PEF1dGhvcj5OaXNoaXlhbWE8L0F1dGhvcj48WWVhcj4xOTk3PC9ZZWFy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==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82" w:tooltip="Nishiyama, 1997 #183" w:history="1">
        <w:r w:rsidR="00E9607F" w:rsidRPr="00E15907">
          <w:rPr>
            <w:rFonts w:ascii="Book Antiqua" w:hAnsi="Book Antiqua" w:cs="Times New Roman"/>
            <w:noProof/>
            <w:vertAlign w:val="superscript"/>
            <w:lang w:val="en-US"/>
          </w:rPr>
          <w:t>182</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473E65" w:rsidRPr="00E15907">
        <w:rPr>
          <w:rFonts w:ascii="Book Antiqua" w:hAnsi="Book Antiqua" w:cs="Times New Roman"/>
          <w:lang w:val="en-US"/>
        </w:rPr>
        <w:t xml:space="preserve">. </w:t>
      </w:r>
      <w:r w:rsidR="00D97CEF" w:rsidRPr="00E15907">
        <w:rPr>
          <w:rFonts w:ascii="Book Antiqua" w:hAnsi="Book Antiqua" w:cs="Times New Roman"/>
          <w:lang w:val="en-US"/>
        </w:rPr>
        <w:t>RBM3</w:t>
      </w:r>
      <w:r w:rsidR="00A56425" w:rsidRPr="00E15907">
        <w:rPr>
          <w:rFonts w:ascii="Book Antiqua" w:hAnsi="Book Antiqua" w:cs="Times New Roman"/>
          <w:lang w:val="en-US"/>
        </w:rPr>
        <w:t xml:space="preserve"> is a cold shock protein induced </w:t>
      </w:r>
      <w:r w:rsidR="000C3036" w:rsidRPr="00E15907">
        <w:rPr>
          <w:rFonts w:ascii="Book Antiqua" w:hAnsi="Book Antiqua" w:cs="Times New Roman"/>
          <w:lang w:val="en-US"/>
        </w:rPr>
        <w:t xml:space="preserve">with hypothermia but also </w:t>
      </w:r>
      <w:r w:rsidR="00134FDD" w:rsidRPr="00E15907">
        <w:rPr>
          <w:rFonts w:ascii="Book Antiqua" w:hAnsi="Book Antiqua" w:cs="Times New Roman"/>
          <w:lang w:val="en-US"/>
        </w:rPr>
        <w:t>by</w:t>
      </w:r>
      <w:r w:rsidR="000C3036" w:rsidRPr="00E15907">
        <w:rPr>
          <w:rFonts w:ascii="Book Antiqua" w:hAnsi="Book Antiqua" w:cs="Times New Roman"/>
          <w:lang w:val="en-US"/>
        </w:rPr>
        <w:t xml:space="preserve"> other </w:t>
      </w:r>
      <w:r w:rsidR="00A56425" w:rsidRPr="00E15907">
        <w:rPr>
          <w:rFonts w:ascii="Book Antiqua" w:hAnsi="Book Antiqua" w:cs="Times New Roman"/>
          <w:lang w:val="en-US"/>
        </w:rPr>
        <w:t>cell</w:t>
      </w:r>
      <w:r w:rsidR="000C3036" w:rsidRPr="00E15907">
        <w:rPr>
          <w:rFonts w:ascii="Book Antiqua" w:hAnsi="Book Antiqua" w:cs="Times New Roman"/>
          <w:lang w:val="en-US"/>
        </w:rPr>
        <w:t>ular stresses such as hypoxia</w:t>
      </w:r>
      <w:r w:rsidR="005664C0" w:rsidRPr="00E15907">
        <w:rPr>
          <w:rFonts w:ascii="Book Antiqua" w:hAnsi="Book Antiqua" w:cs="Times New Roman"/>
          <w:lang w:val="en-US"/>
        </w:rPr>
        <w:fldChar w:fldCharType="begin">
          <w:fldData xml:space="preserve">PEVuZE5vdGU+PENpdGU+PEF1dGhvcj5DaGlwPC9BdXRob3I+PFllYXI+MjAxMTwvWWVhcj48UmVj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PEVuZE5vdGU+PENpdGU+PEF1dGhvcj5DaGlwPC9BdXRob3I+PFllYXI+MjAxMTwvWWVhcj48UmVj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83" w:tooltip="Chip, 2011 #184" w:history="1">
        <w:r w:rsidR="00E9607F" w:rsidRPr="00E15907">
          <w:rPr>
            <w:rFonts w:ascii="Book Antiqua" w:hAnsi="Book Antiqua" w:cs="Times New Roman"/>
            <w:noProof/>
            <w:vertAlign w:val="superscript"/>
            <w:lang w:val="en-US"/>
          </w:rPr>
          <w:t>183</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0C3036" w:rsidRPr="00E15907">
        <w:rPr>
          <w:rFonts w:ascii="Book Antiqua" w:hAnsi="Book Antiqua" w:cs="Times New Roman"/>
          <w:lang w:val="en-US"/>
        </w:rPr>
        <w:t>. RBM3</w:t>
      </w:r>
      <w:r w:rsidR="00D97CEF" w:rsidRPr="00E15907">
        <w:rPr>
          <w:rFonts w:ascii="Book Antiqua" w:hAnsi="Book Antiqua" w:cs="Times New Roman"/>
          <w:lang w:val="en-US"/>
        </w:rPr>
        <w:t xml:space="preserve"> play</w:t>
      </w:r>
      <w:r w:rsidR="000C3036" w:rsidRPr="00E15907">
        <w:rPr>
          <w:rFonts w:ascii="Book Antiqua" w:hAnsi="Book Antiqua" w:cs="Times New Roman"/>
          <w:lang w:val="en-US"/>
        </w:rPr>
        <w:t>s</w:t>
      </w:r>
      <w:r w:rsidR="00D97CEF" w:rsidRPr="00E15907">
        <w:rPr>
          <w:rFonts w:ascii="Book Antiqua" w:hAnsi="Book Antiqua" w:cs="Times New Roman"/>
          <w:lang w:val="en-US"/>
        </w:rPr>
        <w:t xml:space="preserve"> an important </w:t>
      </w:r>
      <w:r w:rsidR="004A1C98" w:rsidRPr="00E15907">
        <w:rPr>
          <w:rFonts w:ascii="Book Antiqua" w:hAnsi="Book Antiqua" w:cs="Times New Roman"/>
          <w:lang w:val="en-US"/>
        </w:rPr>
        <w:t xml:space="preserve">role </w:t>
      </w:r>
      <w:r w:rsidR="00A350F4" w:rsidRPr="00E15907">
        <w:rPr>
          <w:rFonts w:ascii="Book Antiqua" w:hAnsi="Book Antiqua" w:cs="Times New Roman"/>
          <w:lang w:val="en-US"/>
        </w:rPr>
        <w:t xml:space="preserve">in </w:t>
      </w:r>
      <w:r w:rsidR="004A1C98" w:rsidRPr="00E15907">
        <w:rPr>
          <w:rFonts w:ascii="Book Antiqua" w:hAnsi="Book Antiqua" w:cs="Times New Roman"/>
          <w:lang w:val="en-US"/>
        </w:rPr>
        <w:t>various cellular processes, i</w:t>
      </w:r>
      <w:r w:rsidR="008A364F" w:rsidRPr="00E15907">
        <w:rPr>
          <w:rFonts w:ascii="Book Antiqua" w:hAnsi="Book Antiqua" w:cs="Times New Roman"/>
          <w:lang w:val="en-US"/>
        </w:rPr>
        <w:t>ncluding neural differentiation</w:t>
      </w:r>
      <w:r w:rsidR="005664C0" w:rsidRPr="00E15907">
        <w:rPr>
          <w:rFonts w:ascii="Book Antiqua" w:hAnsi="Book Antiqua" w:cs="Times New Roman"/>
          <w:lang w:val="en-US"/>
        </w:rPr>
        <w:fldChar w:fldCharType="begin"/>
      </w:r>
      <w:r w:rsidR="009860BB" w:rsidRPr="00E15907">
        <w:rPr>
          <w:rFonts w:ascii="Book Antiqua" w:hAnsi="Book Antiqua" w:cs="Times New Roman"/>
          <w:lang w:val="en-US"/>
        </w:rPr>
        <w:instrText xml:space="preserve"> ADDIN EN.CITE &lt;EndNote&gt;&lt;Cite&gt;&lt;Author&gt;Zhou&lt;/Author&gt;&lt;Year&gt;2017&lt;/Year&gt;&lt;RecNum&gt;185&lt;/RecNum&gt;&lt;DisplayText&gt;&lt;style face="superscript"&gt;[184]&lt;/style&gt;&lt;/DisplayText&gt;&lt;record&gt;&lt;rec-number&gt;185&lt;/rec-number&gt;&lt;foreign-keys&gt;&lt;key app="EN" db-id="sxv92a5fdvs52rexra75zwsf0xeas52sdwxz" timestamp="1538684171"&gt;185&lt;/key&gt;&lt;/foreign-keys&gt;&lt;ref-type name="Journal Article"&gt;17&lt;/ref-type&gt;&lt;contributors&gt;&lt;authors&gt;&lt;author&gt;Zhou, R. B.&lt;/author&gt;&lt;author&gt;Lu, X. L.&lt;/author&gt;&lt;author&gt;Zhang, C. Y.&lt;/author&gt;&lt;author&gt;Yin, D. C.&lt;/author&gt;&lt;/authors&gt;&lt;/contributors&gt;&lt;auth-address&gt;Key Laboratory for Space Bioscience &amp;amp; Biotechnology, School of Life Sciences, Northwestern Polytechnical University, Xi&amp;apos;an, Shaanxi, PR China.&lt;/auth-address&gt;&lt;titles&gt;&lt;title&gt;RNA binding motif protein 3: a potential biomarker in cancer and therapeutic target in neuroprotection&lt;/title&gt;&lt;secondary-title&gt;Oncotarget&lt;/secondary-title&gt;&lt;alt-title&gt;Oncotarget&lt;/alt-title&gt;&lt;/titles&gt;&lt;periodical&gt;&lt;full-title&gt;Oncotarget&lt;/full-title&gt;&lt;/periodical&gt;&lt;alt-periodical&gt;&lt;full-title&gt;Oncotarget&lt;/full-title&gt;&lt;/alt-periodical&gt;&lt;pages&gt;22235-22250&lt;/pages&gt;&lt;volume&gt;8&lt;/volume&gt;&lt;number&gt;13&lt;/number&gt;&lt;keywords&gt;&lt;keyword&gt;Antineoplastic Agents/*therapeutic use&lt;/keyword&gt;&lt;keyword&gt;Biomarkers/*metabolism&lt;/keyword&gt;&lt;keyword&gt;Humans&lt;/keyword&gt;&lt;keyword&gt;Neoplasms/diagnosis/drug therapy/*metabolism&lt;/keyword&gt;&lt;keyword&gt;Neuroprotection/*drug effects&lt;/keyword&gt;&lt;keyword&gt;RNA-Binding Proteins/*metabolism&lt;/keyword&gt;&lt;/keywords&gt;&lt;dates&gt;&lt;year&gt;2017&lt;/year&gt;&lt;pub-dates&gt;&lt;date&gt;Mar 28&lt;/date&gt;&lt;/pub-dates&gt;&lt;/dates&gt;&lt;isbn&gt;1949-2553 (Electronic)&amp;#xD;1949-2553 (Linking)&lt;/isbn&gt;&lt;accession-num&gt;28118608&lt;/accession-num&gt;&lt;urls&gt;&lt;related-urls&gt;&lt;url&gt;http://www.ncbi.nlm.nih.gov/pubmed/28118608&lt;/url&gt;&lt;/related-urls&gt;&lt;/urls&gt;&lt;custom2&gt;5400660&lt;/custom2&gt;&lt;electronic-resource-num&gt;10.18632/oncotarget.14755&lt;/electronic-resource-num&gt;&lt;/record&gt;&lt;/Cite&gt;&lt;/EndNote&gt;</w:instrText>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84" w:tooltip="Zhou, 2017 #185" w:history="1">
        <w:r w:rsidR="00E9607F" w:rsidRPr="00E15907">
          <w:rPr>
            <w:rFonts w:ascii="Book Antiqua" w:hAnsi="Book Antiqua" w:cs="Times New Roman"/>
            <w:noProof/>
            <w:vertAlign w:val="superscript"/>
            <w:lang w:val="en-US"/>
          </w:rPr>
          <w:t>184</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8A364F" w:rsidRPr="00E15907">
        <w:rPr>
          <w:rFonts w:ascii="Book Antiqua" w:hAnsi="Book Antiqua" w:cs="Times New Roman"/>
          <w:lang w:val="en-US"/>
        </w:rPr>
        <w:t>, cell cycle progression</w:t>
      </w:r>
      <w:r w:rsidR="005664C0" w:rsidRPr="00E15907">
        <w:rPr>
          <w:rFonts w:ascii="Book Antiqua" w:hAnsi="Book Antiqua" w:cs="Times New Roman"/>
          <w:lang w:val="en-US"/>
        </w:rPr>
        <w:fldChar w:fldCharType="begin">
          <w:fldData xml:space="preserve">PEVuZE5vdGU+PENpdGU+PEF1dGhvcj5TdXJlYmFuPC9BdXRob3I+PFllYXI+MjAwODwvWWVhcj48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PEVuZE5vdGU+PENpdGU+PEF1dGhvcj5TdXJlYmFuPC9BdXRob3I+PFllYXI+MjAwODwvWWVhcj48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85" w:tooltip="Sureban, 2008 #186" w:history="1">
        <w:r w:rsidR="00E9607F" w:rsidRPr="00E15907">
          <w:rPr>
            <w:rFonts w:ascii="Book Antiqua" w:hAnsi="Book Antiqua" w:cs="Times New Roman"/>
            <w:noProof/>
            <w:vertAlign w:val="superscript"/>
            <w:lang w:val="en-US"/>
          </w:rPr>
          <w:t>185</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D97CEF" w:rsidRPr="00E15907">
        <w:rPr>
          <w:rFonts w:ascii="Book Antiqua" w:hAnsi="Book Antiqua" w:cs="Times New Roman"/>
          <w:lang w:val="en-US"/>
        </w:rPr>
        <w:t xml:space="preserve"> </w:t>
      </w:r>
      <w:r w:rsidR="004A1C98" w:rsidRPr="00E15907">
        <w:rPr>
          <w:rFonts w:ascii="Book Antiqua" w:hAnsi="Book Antiqua" w:cs="Times New Roman"/>
          <w:lang w:val="en-US"/>
        </w:rPr>
        <w:t xml:space="preserve">or </w:t>
      </w:r>
      <w:r w:rsidR="00CC7448" w:rsidRPr="00E15907">
        <w:rPr>
          <w:rFonts w:ascii="Book Antiqua" w:hAnsi="Book Antiqua" w:cs="Times New Roman"/>
          <w:lang w:val="en-US"/>
        </w:rPr>
        <w:t xml:space="preserve">DNA-induced innate immune response, as evidenced in </w:t>
      </w:r>
      <w:r w:rsidR="008A364F" w:rsidRPr="00E15907">
        <w:rPr>
          <w:rFonts w:ascii="Book Antiqua" w:eastAsia="Times New Roman" w:hAnsi="Book Antiqua" w:cs="Times New Roman"/>
          <w:lang w:val="en-US"/>
        </w:rPr>
        <w:t>RBM3 KO mice</w:t>
      </w:r>
      <w:r w:rsidR="005664C0" w:rsidRPr="00E15907">
        <w:rPr>
          <w:rFonts w:ascii="Book Antiqua" w:eastAsia="Times New Roman" w:hAnsi="Book Antiqua" w:cs="Times New Roman"/>
          <w:lang w:val="en-US"/>
        </w:rPr>
        <w:fldChar w:fldCharType="begin"/>
      </w:r>
      <w:r w:rsidR="009860BB" w:rsidRPr="00E15907">
        <w:rPr>
          <w:rFonts w:ascii="Book Antiqua" w:eastAsia="Times New Roman" w:hAnsi="Book Antiqua" w:cs="Times New Roman"/>
          <w:lang w:val="en-US"/>
        </w:rPr>
        <w:instrText xml:space="preserve"> ADDIN EN.CITE &lt;EndNote&gt;&lt;Cite&gt;&lt;Author&gt;Matsuda&lt;/Author&gt;&lt;Year&gt;2011&lt;/Year&gt;&lt;RecNum&gt;187&lt;/RecNum&gt;&lt;DisplayText&gt;&lt;style face="superscript"&gt;[186]&lt;/style&gt;&lt;/DisplayText&gt;&lt;record&gt;&lt;rec-number&gt;187&lt;/rec-number&gt;&lt;foreign-keys&gt;&lt;key app="EN" db-id="sxv92a5fdvs52rexra75zwsf0xeas52sdwxz" timestamp="1538684353"&gt;187&lt;/key&gt;&lt;/foreign-keys&gt;&lt;ref-type name="Journal Article"&gt;17&lt;/ref-type&gt;&lt;contributors&gt;&lt;authors&gt;&lt;author&gt;Matsuda, A.&lt;/author&gt;&lt;author&gt;Ogawa, M.&lt;/author&gt;&lt;author&gt;Yanai, H.&lt;/author&gt;&lt;author&gt;Naka, D.&lt;/author&gt;&lt;author&gt;Goto, A.&lt;/author&gt;&lt;author&gt;Ao, T.&lt;/author&gt;&lt;author&gt;Tanno, Y.&lt;/author&gt;&lt;author&gt;Takeda, K.&lt;/author&gt;&lt;author&gt;Watanabe, Y.&lt;/author&gt;&lt;author&gt;Honda, K.&lt;/author&gt;&lt;author&gt;Taniguchi, T.&lt;/author&gt;&lt;/authors&gt;&lt;/contributors&gt;&lt;auth-address&gt;Department of Immunology, Graduate School of Medicine and Faculty of Medicine, The University of Tokyo, Hongo 7-3-1, Bunkyo-ku, Tokyo 113-0033, Japan.&lt;/auth-address&gt;&lt;titles&gt;&lt;title&gt;Generation of mice deficient in RNA-binding motif protein 3 (RBM3) and characterization of its role in innate immune responses and cell growth&lt;/title&gt;&lt;secondary-title&gt;Biochem Biophys Res Commun&lt;/secondary-title&gt;&lt;alt-title&gt;Biochemical and biophysical research communications&lt;/alt-title&gt;&lt;/titles&gt;&lt;periodical&gt;&lt;full-title&gt;Biochem Biophys Res Commun&lt;/full-title&gt;&lt;/periodical&gt;&lt;pages&gt;7-13&lt;/pages&gt;&lt;volume&gt;411&lt;/volume&gt;&lt;number&gt;1&lt;/number&gt;&lt;keywords&gt;&lt;keyword&gt;Animals&lt;/keyword&gt;&lt;keyword&gt;Cell Cycle/*genetics&lt;/keyword&gt;&lt;keyword&gt;Cell Transformation, Neoplastic/genetics&lt;/keyword&gt;&lt;keyword&gt;G2 Phase/genetics&lt;/keyword&gt;&lt;keyword&gt;Immunity, Innate/*genetics&lt;/keyword&gt;&lt;keyword&gt;Mice&lt;/keyword&gt;&lt;keyword&gt;Mice, Mutant Strains&lt;/keyword&gt;&lt;keyword&gt;RNA-Binding Proteins/genetics/*physiology&lt;/keyword&gt;&lt;/keywords&gt;&lt;dates&gt;&lt;year&gt;2011&lt;/year&gt;&lt;pub-dates&gt;&lt;date&gt;Jul 22&lt;/date&gt;&lt;/pub-dates&gt;&lt;/dates&gt;&lt;isbn&gt;1090-2104 (Electronic)&amp;#xD;0006-291X (Linking)&lt;/isbn&gt;&lt;accession-num&gt;21684257&lt;/accession-num&gt;&lt;urls&gt;&lt;related-urls&gt;&lt;url&gt;http://www.ncbi.nlm.nih.gov/pubmed/21684257&lt;/url&gt;&lt;/related-urls&gt;&lt;/urls&gt;&lt;electronic-resource-num&gt;10.1016/j.bbrc.2011.06.038&lt;/electronic-resource-num&gt;&lt;/record&gt;&lt;/Cite&gt;&lt;/EndNote&gt;</w:instrText>
      </w:r>
      <w:r w:rsidR="005664C0" w:rsidRPr="00E15907">
        <w:rPr>
          <w:rFonts w:ascii="Book Antiqua" w:eastAsia="Times New Roman" w:hAnsi="Book Antiqua" w:cs="Times New Roman"/>
          <w:lang w:val="en-US"/>
        </w:rPr>
        <w:fldChar w:fldCharType="separate"/>
      </w:r>
      <w:r w:rsidR="009860BB" w:rsidRPr="00E15907">
        <w:rPr>
          <w:rFonts w:ascii="Book Antiqua" w:eastAsia="Times New Roman" w:hAnsi="Book Antiqua" w:cs="Times New Roman"/>
          <w:noProof/>
          <w:vertAlign w:val="superscript"/>
          <w:lang w:val="en-US"/>
        </w:rPr>
        <w:t>[</w:t>
      </w:r>
      <w:hyperlink w:anchor="_ENREF_186" w:tooltip="Matsuda, 2011 #187" w:history="1">
        <w:r w:rsidR="00E9607F" w:rsidRPr="00E15907">
          <w:rPr>
            <w:rFonts w:ascii="Book Antiqua" w:eastAsia="Times New Roman" w:hAnsi="Book Antiqua" w:cs="Times New Roman"/>
            <w:noProof/>
            <w:vertAlign w:val="superscript"/>
            <w:lang w:val="en-US"/>
          </w:rPr>
          <w:t>186</w:t>
        </w:r>
      </w:hyperlink>
      <w:r w:rsidR="009860BB" w:rsidRPr="00E15907">
        <w:rPr>
          <w:rFonts w:ascii="Book Antiqua" w:eastAsia="Times New Roman" w:hAnsi="Book Antiqua" w:cs="Times New Roman"/>
          <w:noProof/>
          <w:vertAlign w:val="superscript"/>
          <w:lang w:val="en-US"/>
        </w:rPr>
        <w:t>]</w:t>
      </w:r>
      <w:r w:rsidR="005664C0" w:rsidRPr="00E15907">
        <w:rPr>
          <w:rFonts w:ascii="Book Antiqua" w:eastAsia="Times New Roman" w:hAnsi="Book Antiqua" w:cs="Times New Roman"/>
          <w:lang w:val="en-US"/>
        </w:rPr>
        <w:fldChar w:fldCharType="end"/>
      </w:r>
      <w:r w:rsidR="00C755AE" w:rsidRPr="00E15907">
        <w:rPr>
          <w:rFonts w:ascii="Book Antiqua" w:hAnsi="Book Antiqua" w:cs="Times New Roman"/>
          <w:lang w:val="en-US"/>
        </w:rPr>
        <w:t xml:space="preserve">. </w:t>
      </w:r>
      <w:r w:rsidR="00985923" w:rsidRPr="00E15907">
        <w:rPr>
          <w:rFonts w:ascii="Book Antiqua" w:eastAsia="Times New Roman" w:hAnsi="Book Antiqua" w:cs="Times New Roman"/>
          <w:lang w:val="en-US"/>
        </w:rPr>
        <w:t xml:space="preserve">In cancer, </w:t>
      </w:r>
      <w:r w:rsidR="00985923" w:rsidRPr="00E15907">
        <w:rPr>
          <w:rFonts w:ascii="Book Antiqua" w:hAnsi="Book Antiqua" w:cs="Times New Roman"/>
          <w:lang w:val="en-US"/>
        </w:rPr>
        <w:t xml:space="preserve">RBM3 is </w:t>
      </w:r>
      <w:r w:rsidR="00E05A4D" w:rsidRPr="00E15907">
        <w:rPr>
          <w:rFonts w:ascii="Book Antiqua" w:hAnsi="Book Antiqua" w:cs="Times New Roman"/>
          <w:lang w:val="en-US"/>
        </w:rPr>
        <w:t>primarily</w:t>
      </w:r>
      <w:r w:rsidR="00985923" w:rsidRPr="00E15907">
        <w:rPr>
          <w:rFonts w:ascii="Book Antiqua" w:hAnsi="Book Antiqua" w:cs="Times New Roman"/>
          <w:lang w:val="en-US"/>
        </w:rPr>
        <w:t xml:space="preserve"> considered as a proto-oncogene</w:t>
      </w:r>
      <w:r w:rsidR="005664C0" w:rsidRPr="00E15907">
        <w:rPr>
          <w:rFonts w:ascii="Book Antiqua" w:hAnsi="Book Antiqua" w:cs="Times New Roman"/>
          <w:lang w:val="en-US"/>
        </w:rPr>
        <w:fldChar w:fldCharType="begin"/>
      </w:r>
      <w:r w:rsidR="009860BB" w:rsidRPr="00E15907">
        <w:rPr>
          <w:rFonts w:ascii="Book Antiqua" w:hAnsi="Book Antiqua" w:cs="Times New Roman"/>
          <w:lang w:val="en-US"/>
        </w:rPr>
        <w:instrText xml:space="preserve"> ADDIN EN.CITE &lt;EndNote&gt;&lt;Cite&gt;&lt;Author&gt;Wellmann&lt;/Author&gt;&lt;Year&gt;2010&lt;/Year&gt;&lt;RecNum&gt;188&lt;/RecNum&gt;&lt;DisplayText&gt;&lt;style face="superscript"&gt;[187]&lt;/style&gt;&lt;/DisplayText&gt;&lt;record&gt;&lt;rec-number&gt;188&lt;/rec-number&gt;&lt;foreign-keys&gt;&lt;key app="EN" db-id="sxv92a5fdvs52rexra75zwsf0xeas52sdwxz" timestamp="1538684418"&gt;188&lt;/key&gt;&lt;/foreign-keys&gt;&lt;ref-type name="Journal Article"&gt;17&lt;/ref-type&gt;&lt;contributors&gt;&lt;authors&gt;&lt;author&gt;Wellmann, S.&lt;/author&gt;&lt;author&gt;Truss, M.&lt;/author&gt;&lt;author&gt;Bruder, E.&lt;/author&gt;&lt;author&gt;Tornillo, L.&lt;/author&gt;&lt;author&gt;Zelmer, A.&lt;/author&gt;&lt;author&gt;Seeger, K.&lt;/author&gt;&lt;author&gt;Buhrer, C.&lt;/author&gt;&lt;/authors&gt;&lt;/contributors&gt;&lt;auth-address&gt;Clinic of Neonatology, University Hospital Zurich, CH-8091 Zurich, Switzerland. sven.wellmann@usz.ch&lt;/auth-address&gt;&lt;titles&gt;&lt;title&gt;The RNA-binding protein RBM3 is required for cell proliferation and protects against serum deprivation-induced cell death&lt;/title&gt;&lt;secondary-title&gt;Pediatr Res&lt;/secondary-title&gt;&lt;alt-title&gt;Pediatric research&lt;/alt-title&gt;&lt;/titles&gt;&lt;periodical&gt;&lt;full-title&gt;Pediatr Res&lt;/full-title&gt;&lt;abbr-1&gt;Pediatric research&lt;/abbr-1&gt;&lt;/periodical&gt;&lt;alt-periodical&gt;&lt;full-title&gt;Pediatr Res&lt;/full-title&gt;&lt;abbr-1&gt;Pediatric research&lt;/abbr-1&gt;&lt;/alt-periodical&gt;&lt;pages&gt;35-41&lt;/pages&gt;&lt;volume&gt;67&lt;/volume&gt;&lt;number&gt;1&lt;/number&gt;&lt;keywords&gt;&lt;keyword&gt;Base Sequence&lt;/keyword&gt;&lt;keyword&gt;Cell Death/*physiology&lt;/keyword&gt;&lt;keyword&gt;Cell Line&lt;/keyword&gt;&lt;keyword&gt;*Cell Proliferation&lt;/keyword&gt;&lt;keyword&gt;Culture Media, Serum-Free&lt;/keyword&gt;&lt;keyword&gt;DNA Primers&lt;/keyword&gt;&lt;keyword&gt;Humans&lt;/keyword&gt;&lt;keyword&gt;Immunohistochemistry&lt;/keyword&gt;&lt;keyword&gt;RNA, Small Interfering&lt;/keyword&gt;&lt;keyword&gt;RNA-Binding Proteins/*physiology&lt;/keyword&gt;&lt;/keywords&gt;&lt;dates&gt;&lt;year&gt;2010&lt;/year&gt;&lt;pub-dates&gt;&lt;date&gt;Jan&lt;/date&gt;&lt;/pub-dates&gt;&lt;/dates&gt;&lt;isbn&gt;1530-0447 (Electronic)&amp;#xD;0031-3998 (Linking)&lt;/isbn&gt;&lt;accession-num&gt;19770690&lt;/accession-num&gt;&lt;urls&gt;&lt;related-urls&gt;&lt;url&gt;http://www.ncbi.nlm.nih.gov/pubmed/19770690&lt;/url&gt;&lt;/related-urls&gt;&lt;/urls&gt;&lt;electronic-resource-num&gt;10.1203/PDR.0b013e3181c13326&lt;/electronic-resource-num&gt;&lt;/record&gt;&lt;/Cite&gt;&lt;/EndNote&gt;</w:instrText>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87" w:tooltip="Wellmann, 2010 #188" w:history="1">
        <w:r w:rsidR="00E9607F" w:rsidRPr="00E15907">
          <w:rPr>
            <w:rFonts w:ascii="Book Antiqua" w:hAnsi="Book Antiqua" w:cs="Times New Roman"/>
            <w:noProof/>
            <w:vertAlign w:val="superscript"/>
            <w:lang w:val="en-US"/>
          </w:rPr>
          <w:t>187</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8A364F" w:rsidRPr="00E15907">
        <w:rPr>
          <w:rFonts w:ascii="Book Antiqua" w:eastAsia="SimSun" w:hAnsi="Book Antiqua" w:cs="Times New Roman" w:hint="eastAsia"/>
          <w:lang w:val="en-US" w:eastAsia="zh-CN"/>
        </w:rPr>
        <w:t>,</w:t>
      </w:r>
      <w:r w:rsidR="00021BDA" w:rsidRPr="00E15907">
        <w:rPr>
          <w:rFonts w:ascii="Book Antiqua" w:hAnsi="Book Antiqua" w:cs="Times New Roman"/>
          <w:lang w:val="en-US"/>
        </w:rPr>
        <w:t xml:space="preserve"> </w:t>
      </w:r>
      <w:r w:rsidR="001A019F" w:rsidRPr="00E15907">
        <w:rPr>
          <w:rFonts w:ascii="Book Antiqua" w:eastAsia="Times New Roman" w:hAnsi="Book Antiqua" w:cs="Times New Roman"/>
          <w:lang w:val="en-US"/>
        </w:rPr>
        <w:t>but</w:t>
      </w:r>
      <w:r w:rsidR="00E05A4D" w:rsidRPr="00E15907">
        <w:rPr>
          <w:rFonts w:ascii="Book Antiqua" w:eastAsia="Times New Roman" w:hAnsi="Book Antiqua" w:cs="Times New Roman"/>
          <w:lang w:val="en-US"/>
        </w:rPr>
        <w:t xml:space="preserve"> </w:t>
      </w:r>
      <w:r w:rsidRPr="00E15907">
        <w:rPr>
          <w:rFonts w:ascii="Book Antiqua" w:hAnsi="Book Antiqua" w:cs="Times New Roman"/>
          <w:lang w:val="en-US"/>
        </w:rPr>
        <w:t xml:space="preserve">studies have documented the role of RBM3 in </w:t>
      </w:r>
      <w:r w:rsidR="001A019F" w:rsidRPr="00E15907">
        <w:rPr>
          <w:rFonts w:ascii="Book Antiqua" w:hAnsi="Book Antiqua" w:cs="Times New Roman"/>
          <w:lang w:val="en-US"/>
        </w:rPr>
        <w:t xml:space="preserve">CRC. </w:t>
      </w:r>
      <w:r w:rsidR="00BB093B" w:rsidRPr="00E15907">
        <w:rPr>
          <w:rFonts w:ascii="Book Antiqua" w:hAnsi="Book Antiqua" w:cs="Times New Roman"/>
          <w:lang w:val="en-US"/>
        </w:rPr>
        <w:t xml:space="preserve">RBM3 </w:t>
      </w:r>
      <w:r w:rsidRPr="00E15907">
        <w:rPr>
          <w:rFonts w:ascii="Book Antiqua" w:hAnsi="Book Antiqua" w:cs="Times New Roman"/>
          <w:lang w:val="en-US"/>
        </w:rPr>
        <w:t xml:space="preserve">is overexpressed in CRC </w:t>
      </w:r>
      <w:r w:rsidR="000C3036" w:rsidRPr="00E15907">
        <w:rPr>
          <w:rFonts w:ascii="Book Antiqua" w:hAnsi="Book Antiqua" w:cs="Times New Roman"/>
          <w:lang w:val="en-US"/>
        </w:rPr>
        <w:t>a</w:t>
      </w:r>
      <w:r w:rsidR="001F4C86" w:rsidRPr="00E15907">
        <w:rPr>
          <w:rFonts w:ascii="Book Antiqua" w:hAnsi="Book Antiqua" w:cs="Times New Roman"/>
          <w:lang w:val="en-US"/>
        </w:rPr>
        <w:t>nd display</w:t>
      </w:r>
      <w:r w:rsidR="00BB093B" w:rsidRPr="00E15907">
        <w:rPr>
          <w:rFonts w:ascii="Book Antiqua" w:hAnsi="Book Antiqua" w:cs="Times New Roman"/>
          <w:lang w:val="en-US"/>
        </w:rPr>
        <w:t>s</w:t>
      </w:r>
      <w:r w:rsidR="001F4C86" w:rsidRPr="00E15907">
        <w:rPr>
          <w:rFonts w:ascii="Book Antiqua" w:hAnsi="Book Antiqua" w:cs="Times New Roman"/>
          <w:lang w:val="en-US"/>
        </w:rPr>
        <w:t xml:space="preserve"> </w:t>
      </w:r>
      <w:r w:rsidR="003409FA" w:rsidRPr="00E15907">
        <w:rPr>
          <w:rFonts w:ascii="Book Antiqua" w:hAnsi="Book Antiqua" w:cs="Times New Roman"/>
          <w:lang w:val="en-US"/>
        </w:rPr>
        <w:t xml:space="preserve">potent </w:t>
      </w:r>
      <w:r w:rsidR="00134FDD" w:rsidRPr="00E15907">
        <w:rPr>
          <w:rFonts w:ascii="Book Antiqua" w:hAnsi="Book Antiqua" w:cs="Times New Roman"/>
          <w:lang w:val="en-US"/>
        </w:rPr>
        <w:t>oncogenic activities</w:t>
      </w:r>
      <w:r w:rsidR="001F4C86" w:rsidRPr="00E15907">
        <w:rPr>
          <w:rFonts w:ascii="Book Antiqua" w:hAnsi="Book Antiqua" w:cs="Times New Roman"/>
          <w:lang w:val="en-US"/>
        </w:rPr>
        <w:t>,</w:t>
      </w:r>
      <w:r w:rsidR="000C3036" w:rsidRPr="00E15907">
        <w:rPr>
          <w:rFonts w:ascii="Book Antiqua" w:hAnsi="Book Antiqua" w:cs="Times New Roman"/>
          <w:lang w:val="en-US"/>
        </w:rPr>
        <w:t xml:space="preserve"> i</w:t>
      </w:r>
      <w:r w:rsidRPr="00E15907">
        <w:rPr>
          <w:rFonts w:ascii="Book Antiqua" w:hAnsi="Book Antiqua" w:cs="Times New Roman"/>
          <w:lang w:val="en-US"/>
        </w:rPr>
        <w:t xml:space="preserve">n particular, </w:t>
      </w:r>
      <w:r w:rsidR="000C3036" w:rsidRPr="00E15907">
        <w:rPr>
          <w:rFonts w:ascii="Book Antiqua" w:hAnsi="Book Antiqua" w:cs="Times New Roman"/>
          <w:lang w:val="en-US"/>
        </w:rPr>
        <w:t>by stabilizing</w:t>
      </w:r>
      <w:r w:rsidRPr="00E15907">
        <w:rPr>
          <w:rFonts w:ascii="Book Antiqua" w:hAnsi="Book Antiqua" w:cs="Times New Roman"/>
          <w:lang w:val="en-US"/>
        </w:rPr>
        <w:t xml:space="preserve"> several mRNA transcripts such as COX-2</w:t>
      </w:r>
      <w:r w:rsidR="005664C0" w:rsidRPr="00E15907">
        <w:rPr>
          <w:rFonts w:ascii="Book Antiqua" w:hAnsi="Book Antiqua" w:cs="Times New Roman"/>
          <w:lang w:val="en-US"/>
        </w:rPr>
        <w:fldChar w:fldCharType="begin"/>
      </w:r>
      <w:r w:rsidR="009860BB" w:rsidRPr="00E15907">
        <w:rPr>
          <w:rFonts w:ascii="Book Antiqua" w:hAnsi="Book Antiqua" w:cs="Times New Roman"/>
          <w:lang w:val="en-US"/>
        </w:rPr>
        <w:instrText xml:space="preserve"> ADDIN EN.CITE &lt;EndNote&gt;&lt;Cite&gt;&lt;Author&gt;Wellmann&lt;/Author&gt;&lt;Year&gt;2010&lt;/Year&gt;&lt;RecNum&gt;188&lt;/RecNum&gt;&lt;DisplayText&gt;&lt;style face="superscript"&gt;[187]&lt;/style&gt;&lt;/DisplayText&gt;&lt;record&gt;&lt;rec-number&gt;188&lt;/rec-number&gt;&lt;foreign-keys&gt;&lt;key app="EN" db-id="sxv92a5fdvs52rexra75zwsf0xeas52sdwxz" timestamp="1538684418"&gt;188&lt;/key&gt;&lt;/foreign-keys&gt;&lt;ref-type name="Journal Article"&gt;17&lt;/ref-type&gt;&lt;contributors&gt;&lt;authors&gt;&lt;author&gt;Wellmann, S.&lt;/author&gt;&lt;author&gt;Truss, M.&lt;/author&gt;&lt;author&gt;Bruder, E.&lt;/author&gt;&lt;author&gt;Tornillo, L.&lt;/author&gt;&lt;author&gt;Zelmer, A.&lt;/author&gt;&lt;author&gt;Seeger, K.&lt;/author&gt;&lt;author&gt;Buhrer, C.&lt;/author&gt;&lt;/authors&gt;&lt;/contributors&gt;&lt;auth-address&gt;Clinic of Neonatology, University Hospital Zurich, CH-8091 Zurich, Switzerland. sven.wellmann@usz.ch&lt;/auth-address&gt;&lt;titles&gt;&lt;title&gt;The RNA-binding protein RBM3 is required for cell proliferation and protects against serum deprivation-induced cell death&lt;/title&gt;&lt;secondary-title&gt;Pediatr Res&lt;/secondary-title&gt;&lt;alt-title&gt;Pediatric research&lt;/alt-title&gt;&lt;/titles&gt;&lt;periodical&gt;&lt;full-title&gt;Pediatr Res&lt;/full-title&gt;&lt;abbr-1&gt;Pediatric research&lt;/abbr-1&gt;&lt;/periodical&gt;&lt;alt-periodical&gt;&lt;full-title&gt;Pediatr Res&lt;/full-title&gt;&lt;abbr-1&gt;Pediatric research&lt;/abbr-1&gt;&lt;/alt-periodical&gt;&lt;pages&gt;35-41&lt;/pages&gt;&lt;volume&gt;67&lt;/volume&gt;&lt;number&gt;1&lt;/number&gt;&lt;keywords&gt;&lt;keyword&gt;Base Sequence&lt;/keyword&gt;&lt;keyword&gt;Cell Death/*physiology&lt;/keyword&gt;&lt;keyword&gt;Cell Line&lt;/keyword&gt;&lt;keyword&gt;*Cell Proliferation&lt;/keyword&gt;&lt;keyword&gt;Culture Media, Serum-Free&lt;/keyword&gt;&lt;keyword&gt;DNA Primers&lt;/keyword&gt;&lt;keyword&gt;Humans&lt;/keyword&gt;&lt;keyword&gt;Immunohistochemistry&lt;/keyword&gt;&lt;keyword&gt;RNA, Small Interfering&lt;/keyword&gt;&lt;keyword&gt;RNA-Binding Proteins/*physiology&lt;/keyword&gt;&lt;/keywords&gt;&lt;dates&gt;&lt;year&gt;2010&lt;/year&gt;&lt;pub-dates&gt;&lt;date&gt;Jan&lt;/date&gt;&lt;/pub-dates&gt;&lt;/dates&gt;&lt;isbn&gt;1530-0447 (Electronic)&amp;#xD;0031-3998 (Linking)&lt;/isbn&gt;&lt;accession-num&gt;19770690&lt;/accession-num&gt;&lt;urls&gt;&lt;related-urls&gt;&lt;url&gt;http://www.ncbi.nlm.nih.gov/pubmed/19770690&lt;/url&gt;&lt;/related-urls&gt;&lt;/urls&gt;&lt;electronic-resource-num&gt;10.1203/PDR.0b013e3181c13326&lt;/electronic-resource-num&gt;&lt;/record&gt;&lt;/Cite&gt;&lt;/EndNote&gt;</w:instrText>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87" w:tooltip="Wellmann, 2010 #188" w:history="1">
        <w:r w:rsidR="00E9607F" w:rsidRPr="00E15907">
          <w:rPr>
            <w:rFonts w:ascii="Book Antiqua" w:hAnsi="Book Antiqua" w:cs="Times New Roman"/>
            <w:noProof/>
            <w:vertAlign w:val="superscript"/>
            <w:lang w:val="en-US"/>
          </w:rPr>
          <w:t>187</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134FDD" w:rsidRPr="00E15907">
        <w:rPr>
          <w:rFonts w:ascii="Book Antiqua" w:hAnsi="Book Antiqua" w:cs="Times New Roman"/>
          <w:lang w:val="en-US"/>
        </w:rPr>
        <w:t xml:space="preserve">, </w:t>
      </w:r>
      <w:r w:rsidR="000C3036" w:rsidRPr="00E15907">
        <w:rPr>
          <w:rFonts w:ascii="Book Antiqua" w:hAnsi="Book Antiqua" w:cs="Times New Roman"/>
          <w:lang w:val="en-US"/>
        </w:rPr>
        <w:t>I</w:t>
      </w:r>
      <w:r w:rsidR="00A350F4" w:rsidRPr="00E15907">
        <w:rPr>
          <w:rFonts w:ascii="Book Antiqua" w:hAnsi="Book Antiqua" w:cs="Times New Roman"/>
          <w:lang w:val="en-US"/>
        </w:rPr>
        <w:t>L</w:t>
      </w:r>
      <w:r w:rsidR="000C3036" w:rsidRPr="00E15907">
        <w:rPr>
          <w:rFonts w:ascii="Book Antiqua" w:hAnsi="Book Antiqua" w:cs="Times New Roman"/>
          <w:lang w:val="en-US"/>
        </w:rPr>
        <w:t>-8 or</w:t>
      </w:r>
      <w:r w:rsidRPr="00E15907">
        <w:rPr>
          <w:rFonts w:ascii="Book Antiqua" w:hAnsi="Book Antiqua" w:cs="Times New Roman"/>
          <w:lang w:val="en-US"/>
        </w:rPr>
        <w:t xml:space="preserve"> VEGF</w:t>
      </w:r>
      <w:r w:rsidR="001A019F" w:rsidRPr="00E15907">
        <w:rPr>
          <w:rFonts w:ascii="Book Antiqua" w:hAnsi="Book Antiqua" w:cs="Times New Roman"/>
          <w:lang w:val="en-US"/>
        </w:rPr>
        <w:t>α</w:t>
      </w:r>
      <w:r w:rsidR="005664C0" w:rsidRPr="00E15907">
        <w:rPr>
          <w:rFonts w:ascii="Book Antiqua" w:hAnsi="Book Antiqua" w:cs="Times New Roman"/>
          <w:lang w:val="en-US"/>
        </w:rPr>
        <w:fldChar w:fldCharType="begin">
          <w:fldData xml:space="preserve">PEVuZE5vdGU+PENpdGU+PEF1dGhvcj5TdXJlYmFuPC9BdXRob3I+PFllYXI+MjAwODwvWWVhcj48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PEVuZE5vdGU+PENpdGU+PEF1dGhvcj5TdXJlYmFuPC9BdXRob3I+PFllYXI+MjAwODwvWWVhcj48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85" w:tooltip="Sureban, 2008 #186" w:history="1">
        <w:r w:rsidR="00E9607F" w:rsidRPr="00E15907">
          <w:rPr>
            <w:rFonts w:ascii="Book Antiqua" w:hAnsi="Book Antiqua" w:cs="Times New Roman"/>
            <w:noProof/>
            <w:vertAlign w:val="superscript"/>
            <w:lang w:val="en-US"/>
          </w:rPr>
          <w:t>185</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Pr="00E15907">
        <w:rPr>
          <w:rFonts w:ascii="Book Antiqua" w:hAnsi="Book Antiqua" w:cs="Times New Roman"/>
          <w:lang w:val="en-US"/>
        </w:rPr>
        <w:t xml:space="preserve">. </w:t>
      </w:r>
      <w:r w:rsidR="001069F7" w:rsidRPr="00E15907">
        <w:rPr>
          <w:rFonts w:ascii="Book Antiqua" w:hAnsi="Book Antiqua" w:cs="Times New Roman"/>
          <w:lang w:val="en-US"/>
        </w:rPr>
        <w:t>Accordingly, silencing of RBM3 in colon cancer cells triggers caspase-dependent apoptosis and mitotic catastrophe</w:t>
      </w:r>
      <w:r w:rsidR="005664C0" w:rsidRPr="00E15907">
        <w:rPr>
          <w:rFonts w:ascii="Book Antiqua" w:hAnsi="Book Antiqua" w:cs="Times New Roman"/>
          <w:lang w:val="en-US"/>
        </w:rPr>
        <w:fldChar w:fldCharType="begin">
          <w:fldData xml:space="preserve">PEVuZE5vdGU+PENpdGU+PEF1dGhvcj5TdXJlYmFuPC9BdXRob3I+PFllYXI+MjAwODwvWWVhcj48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PEVuZE5vdGU+PENpdGU+PEF1dGhvcj5TdXJlYmFuPC9BdXRob3I+PFllYXI+MjAwODwvWWVhcj48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85" w:tooltip="Sureban, 2008 #186" w:history="1">
        <w:r w:rsidR="00E9607F" w:rsidRPr="00E15907">
          <w:rPr>
            <w:rFonts w:ascii="Book Antiqua" w:hAnsi="Book Antiqua" w:cs="Times New Roman"/>
            <w:noProof/>
            <w:vertAlign w:val="superscript"/>
            <w:lang w:val="en-US"/>
          </w:rPr>
          <w:t>185</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1E1013" w:rsidRPr="00E15907">
        <w:rPr>
          <w:rFonts w:ascii="Book Antiqua" w:hAnsi="Book Antiqua" w:cs="Times New Roman"/>
          <w:lang w:val="en-US"/>
        </w:rPr>
        <w:t xml:space="preserve">, indicating that RBM3 is essential for cancer cell growth. </w:t>
      </w:r>
      <w:r w:rsidR="009D0570" w:rsidRPr="00E15907">
        <w:rPr>
          <w:rFonts w:ascii="Book Antiqua" w:hAnsi="Book Antiqua" w:cs="Times New Roman"/>
          <w:lang w:val="en-US"/>
        </w:rPr>
        <w:t xml:space="preserve">Moreover, </w:t>
      </w:r>
      <w:r w:rsidR="001A019F" w:rsidRPr="00E15907">
        <w:rPr>
          <w:rFonts w:ascii="Book Antiqua" w:hAnsi="Book Antiqua" w:cs="Times New Roman"/>
          <w:lang w:val="en-US"/>
        </w:rPr>
        <w:t xml:space="preserve">overexpression of </w:t>
      </w:r>
      <w:r w:rsidR="00AF2686" w:rsidRPr="00E15907">
        <w:rPr>
          <w:rFonts w:ascii="Book Antiqua" w:hAnsi="Book Antiqua" w:cs="Times New Roman"/>
          <w:lang w:val="en-US"/>
        </w:rPr>
        <w:t>RBM3</w:t>
      </w:r>
      <w:r w:rsidR="00985A38" w:rsidRPr="00E15907">
        <w:rPr>
          <w:rFonts w:ascii="Book Antiqua" w:hAnsi="Book Antiqua" w:cs="Times New Roman"/>
          <w:lang w:val="en-US"/>
        </w:rPr>
        <w:t xml:space="preserve"> </w:t>
      </w:r>
      <w:r w:rsidR="001A019F" w:rsidRPr="00E15907">
        <w:rPr>
          <w:rFonts w:ascii="Book Antiqua" w:hAnsi="Book Antiqua" w:cs="Times New Roman"/>
          <w:lang w:val="en-US"/>
        </w:rPr>
        <w:t>in CRC cells</w:t>
      </w:r>
      <w:r w:rsidR="000C3036" w:rsidRPr="00E15907">
        <w:rPr>
          <w:rFonts w:ascii="Book Antiqua" w:hAnsi="Book Antiqua" w:cs="Times New Roman"/>
          <w:lang w:val="en-US"/>
        </w:rPr>
        <w:t xml:space="preserve"> is </w:t>
      </w:r>
      <w:r w:rsidR="000C3036" w:rsidRPr="00E15907">
        <w:rPr>
          <w:rFonts w:ascii="Book Antiqua" w:hAnsi="Book Antiqua" w:cs="Times New Roman"/>
          <w:lang w:val="en-US"/>
        </w:rPr>
        <w:lastRenderedPageBreak/>
        <w:t xml:space="preserve">associated with stem cells characteristics through an increased </w:t>
      </w:r>
      <w:r w:rsidR="009D0570" w:rsidRPr="00E15907">
        <w:rPr>
          <w:rFonts w:ascii="Book Antiqua" w:hAnsi="Book Antiqua" w:cs="Times New Roman"/>
          <w:lang w:val="en-US"/>
        </w:rPr>
        <w:t>β-catenin signaling</w:t>
      </w:r>
      <w:r w:rsidR="005664C0" w:rsidRPr="00E15907">
        <w:rPr>
          <w:rFonts w:ascii="Book Antiqua" w:hAnsi="Book Antiqua" w:cs="Times New Roman"/>
          <w:lang w:val="en-US"/>
        </w:rPr>
        <w:fldChar w:fldCharType="begin">
          <w:fldData xml:space="preserve">PEVuZE5vdGU+PENpdGU+PEF1dGhvcj5WZW51Z29wYWw8L0F1dGhvcj48WWVhcj4yMDE2PC9ZZWFy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=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PEVuZE5vdGU+PENpdGU+PEF1dGhvcj5WZW51Z29wYWw8L0F1dGhvcj48WWVhcj4yMDE2PC9ZZWFy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=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88" w:tooltip="Venugopal, 2016 #189" w:history="1">
        <w:r w:rsidR="00E9607F" w:rsidRPr="00E15907">
          <w:rPr>
            <w:rFonts w:ascii="Book Antiqua" w:hAnsi="Book Antiqua" w:cs="Times New Roman"/>
            <w:noProof/>
            <w:vertAlign w:val="superscript"/>
            <w:lang w:val="en-US"/>
          </w:rPr>
          <w:t>188</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243960" w:rsidRPr="00E15907">
        <w:rPr>
          <w:rFonts w:ascii="Book Antiqua" w:eastAsia="Times New Roman" w:hAnsi="Book Antiqua" w:cs="Times New Roman"/>
          <w:lang w:val="en-US"/>
        </w:rPr>
        <w:t>.</w:t>
      </w:r>
      <w:r w:rsidR="007028EF" w:rsidRPr="00E15907">
        <w:rPr>
          <w:rFonts w:ascii="Book Antiqua" w:eastAsia="Times New Roman" w:hAnsi="Book Antiqua" w:cs="Times New Roman"/>
          <w:lang w:val="en-US"/>
        </w:rPr>
        <w:t xml:space="preserve"> </w:t>
      </w:r>
      <w:r w:rsidR="00E6424F" w:rsidRPr="00E15907">
        <w:rPr>
          <w:rFonts w:ascii="Book Antiqua" w:hAnsi="Book Antiqua" w:cs="Times New Roman"/>
          <w:lang w:val="en-US"/>
        </w:rPr>
        <w:t>Parad</w:t>
      </w:r>
      <w:r w:rsidR="008A762C" w:rsidRPr="00E15907">
        <w:rPr>
          <w:rFonts w:ascii="Book Antiqua" w:hAnsi="Book Antiqua" w:cs="Times New Roman"/>
          <w:lang w:val="en-US"/>
        </w:rPr>
        <w:t>oxically,</w:t>
      </w:r>
      <w:r w:rsidR="00E6424F" w:rsidRPr="00E15907">
        <w:rPr>
          <w:rFonts w:ascii="Book Antiqua" w:hAnsi="Book Antiqua" w:cs="Times New Roman"/>
          <w:lang w:val="en-US"/>
        </w:rPr>
        <w:t xml:space="preserve"> RBM3</w:t>
      </w:r>
      <w:r w:rsidR="00C20E31" w:rsidRPr="00E15907">
        <w:rPr>
          <w:rFonts w:ascii="Book Antiqua" w:hAnsi="Book Antiqua" w:cs="Times New Roman"/>
          <w:lang w:val="en-US"/>
        </w:rPr>
        <w:t xml:space="preserve"> expression</w:t>
      </w:r>
      <w:r w:rsidR="00E6424F" w:rsidRPr="00E15907">
        <w:rPr>
          <w:rFonts w:ascii="Book Antiqua" w:hAnsi="Book Antiqua" w:cs="Times New Roman"/>
          <w:lang w:val="en-US"/>
        </w:rPr>
        <w:t xml:space="preserve"> </w:t>
      </w:r>
      <w:r w:rsidR="005D6D39" w:rsidRPr="00E15907">
        <w:rPr>
          <w:rFonts w:ascii="Book Antiqua" w:hAnsi="Book Antiqua" w:cs="Times New Roman"/>
          <w:lang w:val="en-US"/>
        </w:rPr>
        <w:t>i</w:t>
      </w:r>
      <w:r w:rsidR="005412A2" w:rsidRPr="00E15907">
        <w:rPr>
          <w:rFonts w:ascii="Book Antiqua" w:hAnsi="Book Antiqua" w:cs="Times New Roman"/>
          <w:lang w:val="en-US"/>
        </w:rPr>
        <w:t>n patients with colon cancer is</w:t>
      </w:r>
      <w:r w:rsidR="00E6424F" w:rsidRPr="00E15907">
        <w:rPr>
          <w:rFonts w:ascii="Book Antiqua" w:hAnsi="Book Antiqua" w:cs="Times New Roman"/>
          <w:lang w:val="en-US"/>
        </w:rPr>
        <w:t xml:space="preserve"> associated with a better prognosis</w:t>
      </w:r>
      <w:r w:rsidR="00150E76" w:rsidRPr="00E15907">
        <w:rPr>
          <w:rFonts w:ascii="Book Antiqua" w:hAnsi="Book Antiqua" w:cs="Times New Roman"/>
          <w:lang w:val="en-US"/>
        </w:rPr>
        <w:fldChar w:fldCharType="begin">
          <w:fldData xml:space="preserve">PEVuZE5vdGU+PENpdGU+PEF1dGhvcj5KYW5nPC9BdXRob3I+PFllYXI+MjAxNzwvWWVhcj48UmVj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PEVuZE5vdGU+PENpdGU+PEF1dGhvcj5KYW5nPC9BdXRob3I+PFllYXI+MjAxNzwvWWVhcj48UmVj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89" w:tooltip="Jang, 2017 #190" w:history="1">
        <w:r w:rsidR="00E9607F" w:rsidRPr="00E15907">
          <w:rPr>
            <w:rFonts w:ascii="Book Antiqua" w:hAnsi="Book Antiqua" w:cs="Times New Roman"/>
            <w:noProof/>
            <w:vertAlign w:val="superscript"/>
            <w:lang w:val="en-US"/>
          </w:rPr>
          <w:t>189</w:t>
        </w:r>
      </w:hyperlink>
      <w:r w:rsidR="008A364F" w:rsidRPr="00E15907">
        <w:rPr>
          <w:rFonts w:ascii="Book Antiqua" w:hAnsi="Book Antiqua" w:cs="Times New Roman"/>
          <w:noProof/>
          <w:vertAlign w:val="superscript"/>
          <w:lang w:val="en-US"/>
        </w:rPr>
        <w:t>,</w:t>
      </w:r>
      <w:hyperlink w:anchor="_ENREF_190" w:tooltip="Ye, 2017 #191" w:history="1">
        <w:r w:rsidR="00E9607F" w:rsidRPr="00E15907">
          <w:rPr>
            <w:rFonts w:ascii="Book Antiqua" w:hAnsi="Book Antiqua" w:cs="Times New Roman"/>
            <w:noProof/>
            <w:vertAlign w:val="superscript"/>
            <w:lang w:val="en-US"/>
          </w:rPr>
          <w:t>190</w:t>
        </w:r>
      </w:hyperlink>
      <w:r w:rsidR="009860BB"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440BFC" w:rsidRPr="00E15907">
        <w:rPr>
          <w:rFonts w:ascii="Book Antiqua" w:eastAsia="Times New Roman" w:hAnsi="Book Antiqua" w:cs="Times New Roman"/>
          <w:lang w:val="en-US"/>
        </w:rPr>
        <w:t>, thus suggesting a potential tumor suppressive function</w:t>
      </w:r>
      <w:r w:rsidR="005D6D39" w:rsidRPr="00E15907">
        <w:rPr>
          <w:rFonts w:ascii="Book Antiqua" w:eastAsia="Times New Roman" w:hAnsi="Book Antiqua" w:cs="Times New Roman"/>
          <w:lang w:val="en-US"/>
        </w:rPr>
        <w:t xml:space="preserve">. </w:t>
      </w:r>
      <w:r w:rsidR="00DC472A" w:rsidRPr="00E15907">
        <w:rPr>
          <w:rFonts w:ascii="Book Antiqua" w:hAnsi="Book Antiqua" w:cs="Times New Roman"/>
          <w:lang w:val="en-US"/>
        </w:rPr>
        <w:t xml:space="preserve">These discrepancies might be explained by the fact that oncogenic functions of RBM3 were mostly demonstrated </w:t>
      </w:r>
      <w:r w:rsidR="00DC472A" w:rsidRPr="00E15907">
        <w:rPr>
          <w:rFonts w:ascii="Book Antiqua" w:hAnsi="Book Antiqua" w:cs="Times New Roman"/>
          <w:i/>
          <w:lang w:val="en-US"/>
        </w:rPr>
        <w:t>in vitro</w:t>
      </w:r>
      <w:r w:rsidR="00DC472A" w:rsidRPr="00E15907">
        <w:rPr>
          <w:rFonts w:ascii="Book Antiqua" w:hAnsi="Book Antiqua" w:cs="Times New Roman"/>
          <w:lang w:val="en-US"/>
        </w:rPr>
        <w:t xml:space="preserve"> in colon cancer cells out of their physiological context. Moreover, the localization of the protein might be associated with different functions as demonstrated for </w:t>
      </w:r>
      <w:proofErr w:type="spellStart"/>
      <w:r w:rsidR="00DC472A" w:rsidRPr="00E15907">
        <w:rPr>
          <w:rFonts w:ascii="Book Antiqua" w:hAnsi="Book Antiqua" w:cs="Times New Roman"/>
          <w:lang w:val="en-US"/>
        </w:rPr>
        <w:t>HuR</w:t>
      </w:r>
      <w:proofErr w:type="spellEnd"/>
      <w:r w:rsidR="00DC472A" w:rsidRPr="00E15907">
        <w:rPr>
          <w:rFonts w:ascii="Book Antiqua" w:hAnsi="Book Antiqua" w:cs="Times New Roman"/>
          <w:lang w:val="en-US"/>
        </w:rPr>
        <w:t xml:space="preserve"> or TTP. However, the molecular mechanisms invo</w:t>
      </w:r>
      <w:r w:rsidR="00696ECA" w:rsidRPr="00E15907">
        <w:rPr>
          <w:rFonts w:ascii="Book Antiqua" w:hAnsi="Book Antiqua" w:cs="Times New Roman"/>
          <w:lang w:val="en-US"/>
        </w:rPr>
        <w:t>lved in RBM3 activity/</w:t>
      </w:r>
      <w:r w:rsidR="00DC472A" w:rsidRPr="00E15907">
        <w:rPr>
          <w:rFonts w:ascii="Book Antiqua" w:hAnsi="Book Antiqua" w:cs="Times New Roman"/>
          <w:lang w:val="en-US"/>
        </w:rPr>
        <w:t xml:space="preserve">localization are currently unknown in </w:t>
      </w:r>
      <w:proofErr w:type="gramStart"/>
      <w:r w:rsidR="00DC472A" w:rsidRPr="00E15907">
        <w:rPr>
          <w:rFonts w:ascii="Book Antiqua" w:hAnsi="Book Antiqua" w:cs="Times New Roman"/>
          <w:lang w:val="en-US"/>
        </w:rPr>
        <w:t>CRC</w:t>
      </w:r>
      <w:r w:rsidR="0012755D" w:rsidRPr="00E15907">
        <w:rPr>
          <w:rFonts w:ascii="Book Antiqua" w:hAnsi="Book Antiqua" w:cs="Times New Roman"/>
          <w:lang w:val="en-US"/>
        </w:rPr>
        <w:t>.</w:t>
      </w:r>
      <w:r w:rsidR="00C20E31" w:rsidRPr="00E15907">
        <w:rPr>
          <w:rFonts w:ascii="Book Antiqua" w:hAnsi="Book Antiqua" w:cs="Times New Roman"/>
          <w:lang w:val="en-US"/>
        </w:rPr>
        <w:t>.</w:t>
      </w:r>
      <w:proofErr w:type="gramEnd"/>
      <w:r w:rsidR="00B67CF1" w:rsidRPr="00E15907">
        <w:rPr>
          <w:rFonts w:ascii="Book Antiqua" w:hAnsi="Book Antiqua" w:cs="Times New Roman"/>
          <w:lang w:val="en-US"/>
        </w:rPr>
        <w:t xml:space="preserve"> </w:t>
      </w:r>
      <w:r w:rsidR="00191AA6" w:rsidRPr="00E15907">
        <w:rPr>
          <w:rFonts w:ascii="Book Antiqua" w:hAnsi="Book Antiqua" w:cs="Times New Roman"/>
          <w:lang w:val="en-US"/>
        </w:rPr>
        <w:t>Taken t</w:t>
      </w:r>
      <w:r w:rsidR="006B4FA2" w:rsidRPr="00E15907">
        <w:rPr>
          <w:rFonts w:ascii="Book Antiqua" w:hAnsi="Book Antiqua" w:cs="Times New Roman"/>
          <w:lang w:val="en-US"/>
        </w:rPr>
        <w:t>ogether these</w:t>
      </w:r>
      <w:r w:rsidR="0012755D" w:rsidRPr="00E15907">
        <w:rPr>
          <w:rFonts w:ascii="Book Antiqua" w:hAnsi="Book Antiqua" w:cs="Times New Roman"/>
          <w:lang w:val="en-US"/>
        </w:rPr>
        <w:t xml:space="preserve"> data indicate that </w:t>
      </w:r>
      <w:r w:rsidR="006B4FA2" w:rsidRPr="00E15907">
        <w:rPr>
          <w:rFonts w:ascii="Book Antiqua" w:hAnsi="Book Antiqua" w:cs="Times New Roman"/>
          <w:lang w:val="en-US"/>
        </w:rPr>
        <w:t>although RBM3 has been associated with oncogenic function</w:t>
      </w:r>
      <w:r w:rsidR="00BB093B" w:rsidRPr="00E15907">
        <w:rPr>
          <w:rFonts w:ascii="Book Antiqua" w:hAnsi="Book Antiqua" w:cs="Times New Roman"/>
          <w:lang w:val="en-US"/>
        </w:rPr>
        <w:t>s</w:t>
      </w:r>
      <w:r w:rsidR="006B4FA2" w:rsidRPr="00E15907">
        <w:rPr>
          <w:rFonts w:ascii="Book Antiqua" w:hAnsi="Book Antiqua" w:cs="Times New Roman"/>
          <w:lang w:val="en-US"/>
        </w:rPr>
        <w:t xml:space="preserve"> in CRC,</w:t>
      </w:r>
      <w:r w:rsidR="0012755D" w:rsidRPr="00E15907">
        <w:rPr>
          <w:rFonts w:ascii="Book Antiqua" w:hAnsi="Book Antiqua" w:cs="Times New Roman"/>
          <w:lang w:val="en-US"/>
        </w:rPr>
        <w:t xml:space="preserve"> </w:t>
      </w:r>
      <w:r w:rsidR="00C21544" w:rsidRPr="00E15907">
        <w:rPr>
          <w:rFonts w:ascii="Book Antiqua" w:hAnsi="Book Antiqua" w:cs="Times New Roman"/>
          <w:lang w:val="en-US"/>
        </w:rPr>
        <w:t>some clarifications are</w:t>
      </w:r>
      <w:r w:rsidR="001F4C86" w:rsidRPr="00E15907">
        <w:rPr>
          <w:rFonts w:ascii="Book Antiqua" w:hAnsi="Book Antiqua" w:cs="Times New Roman"/>
          <w:lang w:val="en-US"/>
        </w:rPr>
        <w:t xml:space="preserve"> still</w:t>
      </w:r>
      <w:r w:rsidR="00C21544" w:rsidRPr="00E15907">
        <w:rPr>
          <w:rFonts w:ascii="Book Antiqua" w:hAnsi="Book Antiqua" w:cs="Times New Roman"/>
          <w:lang w:val="en-US"/>
        </w:rPr>
        <w:t xml:space="preserve"> required to fully establish </w:t>
      </w:r>
      <w:r w:rsidR="001F4C86" w:rsidRPr="00E15907">
        <w:rPr>
          <w:rFonts w:ascii="Book Antiqua" w:hAnsi="Book Antiqua" w:cs="Times New Roman"/>
          <w:lang w:val="en-US"/>
        </w:rPr>
        <w:t>the</w:t>
      </w:r>
      <w:r w:rsidR="003C743E" w:rsidRPr="00E15907">
        <w:rPr>
          <w:rFonts w:ascii="Book Antiqua" w:hAnsi="Book Antiqua" w:cs="Times New Roman"/>
          <w:lang w:val="en-US"/>
        </w:rPr>
        <w:t xml:space="preserve"> role</w:t>
      </w:r>
      <w:r w:rsidR="001F4C86" w:rsidRPr="00E15907">
        <w:rPr>
          <w:rFonts w:ascii="Book Antiqua" w:hAnsi="Book Antiqua" w:cs="Times New Roman"/>
          <w:lang w:val="en-US"/>
        </w:rPr>
        <w:t xml:space="preserve"> of this protein</w:t>
      </w:r>
      <w:r w:rsidR="003C743E" w:rsidRPr="00E15907">
        <w:rPr>
          <w:rFonts w:ascii="Book Antiqua" w:hAnsi="Book Antiqua" w:cs="Times New Roman"/>
          <w:lang w:val="en-US"/>
        </w:rPr>
        <w:t xml:space="preserve"> </w:t>
      </w:r>
      <w:r w:rsidR="003C743E" w:rsidRPr="00E15907">
        <w:rPr>
          <w:rFonts w:ascii="Book Antiqua" w:hAnsi="Book Antiqua" w:cs="Times New Roman"/>
          <w:i/>
          <w:lang w:val="en-US"/>
        </w:rPr>
        <w:t>in</w:t>
      </w:r>
      <w:r w:rsidR="003C743E" w:rsidRPr="00E15907">
        <w:rPr>
          <w:rFonts w:ascii="Book Antiqua" w:hAnsi="Book Antiqua" w:cs="Times New Roman"/>
          <w:lang w:val="en-US"/>
        </w:rPr>
        <w:t xml:space="preserve"> </w:t>
      </w:r>
      <w:r w:rsidR="003C743E" w:rsidRPr="00E15907">
        <w:rPr>
          <w:rFonts w:ascii="Book Antiqua" w:hAnsi="Book Antiqua" w:cs="Times New Roman"/>
          <w:i/>
          <w:lang w:val="en-US"/>
        </w:rPr>
        <w:t>vivo</w:t>
      </w:r>
      <w:r w:rsidR="003C743E" w:rsidRPr="00E15907">
        <w:rPr>
          <w:rFonts w:ascii="Book Antiqua" w:hAnsi="Book Antiqua" w:cs="Times New Roman"/>
          <w:lang w:val="en-US"/>
        </w:rPr>
        <w:t xml:space="preserve">, as well as </w:t>
      </w:r>
      <w:r w:rsidR="00C21544" w:rsidRPr="00E15907">
        <w:rPr>
          <w:rFonts w:ascii="Book Antiqua" w:hAnsi="Book Antiqua" w:cs="Times New Roman"/>
          <w:lang w:val="en-US"/>
        </w:rPr>
        <w:t>its clinical relevance.</w:t>
      </w:r>
      <w:r w:rsidR="003C743E" w:rsidRPr="00E15907">
        <w:rPr>
          <w:rFonts w:ascii="Book Antiqua" w:hAnsi="Book Antiqua" w:cs="Times New Roman"/>
          <w:lang w:val="en-US"/>
        </w:rPr>
        <w:t xml:space="preserve"> </w:t>
      </w:r>
    </w:p>
    <w:p w14:paraId="2B94B0DE" w14:textId="77777777" w:rsidR="003C5048" w:rsidRPr="00E15907" w:rsidRDefault="003C5048" w:rsidP="00121AA8">
      <w:pPr>
        <w:spacing w:line="360" w:lineRule="auto"/>
        <w:jc w:val="both"/>
        <w:rPr>
          <w:rFonts w:ascii="Book Antiqua" w:eastAsia="Times New Roman" w:hAnsi="Book Antiqua" w:cs="Times New Roman"/>
          <w:lang w:val="en-US"/>
        </w:rPr>
      </w:pPr>
    </w:p>
    <w:p w14:paraId="739163CA" w14:textId="3CC74478" w:rsidR="00D470E3" w:rsidRPr="00E15907" w:rsidRDefault="00D470E3" w:rsidP="00121AA8">
      <w:pPr>
        <w:spacing w:line="360" w:lineRule="auto"/>
        <w:jc w:val="both"/>
        <w:rPr>
          <w:rFonts w:ascii="Book Antiqua" w:hAnsi="Book Antiqua" w:cs="Times New Roman"/>
          <w:b/>
          <w:i/>
          <w:lang w:val="en-US"/>
        </w:rPr>
      </w:pPr>
      <w:r w:rsidRPr="00E15907">
        <w:rPr>
          <w:rFonts w:ascii="Book Antiqua" w:hAnsi="Book Antiqua" w:cs="Times New Roman"/>
          <w:b/>
          <w:i/>
          <w:lang w:val="en-US"/>
        </w:rPr>
        <w:t>RNPC1</w:t>
      </w:r>
    </w:p>
    <w:p w14:paraId="00C483FD" w14:textId="2111AA09" w:rsidR="005D4F3B" w:rsidRPr="00E15907" w:rsidRDefault="00D56D56" w:rsidP="00121AA8">
      <w:pPr>
        <w:spacing w:line="360" w:lineRule="auto"/>
        <w:jc w:val="both"/>
        <w:rPr>
          <w:rFonts w:ascii="Book Antiqua" w:hAnsi="Book Antiqua" w:cs="Times New Roman"/>
          <w:lang w:val="en-US"/>
        </w:rPr>
      </w:pPr>
      <w:r w:rsidRPr="00E15907">
        <w:rPr>
          <w:rFonts w:ascii="Book Antiqua" w:hAnsi="Book Antiqua" w:cs="Times New Roman"/>
          <w:lang w:val="en-US"/>
        </w:rPr>
        <w:t>RNPC1 (encoded by RBM38 gene) belongs to the RRM-cont</w:t>
      </w:r>
      <w:r w:rsidR="00FB6DA3" w:rsidRPr="00E15907">
        <w:rPr>
          <w:rFonts w:ascii="Book Antiqua" w:hAnsi="Book Antiqua" w:cs="Times New Roman"/>
          <w:lang w:val="en-US"/>
        </w:rPr>
        <w:t>aining RBP family, which includes</w:t>
      </w:r>
      <w:r w:rsidRPr="00E15907">
        <w:rPr>
          <w:rFonts w:ascii="Book Antiqua" w:hAnsi="Book Antiqua" w:cs="Times New Roman"/>
          <w:lang w:val="en-US"/>
        </w:rPr>
        <w:t xml:space="preserve">, </w:t>
      </w:r>
      <w:proofErr w:type="spellStart"/>
      <w:r w:rsidRPr="00E15907">
        <w:rPr>
          <w:rFonts w:ascii="Book Antiqua" w:hAnsi="Book Antiqua" w:cs="Times New Roman"/>
          <w:lang w:val="en-US"/>
        </w:rPr>
        <w:t>HuR</w:t>
      </w:r>
      <w:proofErr w:type="spellEnd"/>
      <w:r w:rsidRPr="00E15907">
        <w:rPr>
          <w:rFonts w:ascii="Book Antiqua" w:hAnsi="Book Antiqua" w:cs="Times New Roman"/>
          <w:lang w:val="en-US"/>
        </w:rPr>
        <w:t xml:space="preserve"> and </w:t>
      </w:r>
      <w:proofErr w:type="spellStart"/>
      <w:r w:rsidRPr="00E15907">
        <w:rPr>
          <w:rFonts w:ascii="Book Antiqua" w:hAnsi="Book Antiqua" w:cs="Times New Roman"/>
          <w:lang w:val="en-US"/>
        </w:rPr>
        <w:t>Musashi</w:t>
      </w:r>
      <w:proofErr w:type="spellEnd"/>
      <w:r w:rsidRPr="00E15907">
        <w:rPr>
          <w:rFonts w:ascii="Book Antiqua" w:hAnsi="Book Antiqua" w:cs="Times New Roman"/>
          <w:lang w:val="en-US"/>
        </w:rPr>
        <w:t xml:space="preserve"> proteins</w:t>
      </w:r>
      <w:r w:rsidR="005664C0" w:rsidRPr="00E15907">
        <w:rPr>
          <w:rFonts w:ascii="Book Antiqua" w:hAnsi="Book Antiqua" w:cs="Times New Roman"/>
          <w:lang w:val="en-US"/>
        </w:rPr>
        <w:fldChar w:fldCharType="begin"/>
      </w:r>
      <w:r w:rsidR="009860BB" w:rsidRPr="00E15907">
        <w:rPr>
          <w:rFonts w:ascii="Book Antiqua" w:hAnsi="Book Antiqua" w:cs="Times New Roman"/>
          <w:lang w:val="en-US"/>
        </w:rPr>
        <w:instrText xml:space="preserve"> ADDIN EN.CITE &lt;EndNote&gt;&lt;Cite&gt;&lt;Author&gt;Shu&lt;/Author&gt;&lt;Year&gt;2006&lt;/Year&gt;&lt;RecNum&gt;192&lt;/RecNum&gt;&lt;DisplayText&gt;&lt;style face="superscript"&gt;[191]&lt;/style&gt;&lt;/DisplayText&gt;&lt;record&gt;&lt;rec-number&gt;192&lt;/rec-number&gt;&lt;foreign-keys&gt;&lt;key app="EN" db-id="sxv92a5fdvs52rexra75zwsf0xeas52sdwxz" timestamp="1538684776"&gt;192&lt;/key&gt;&lt;/foreign-keys&gt;&lt;ref-type name="Journal Article"&gt;17&lt;/ref-type&gt;&lt;contributors&gt;&lt;authors&gt;&lt;author&gt;Shu, L.&lt;/author&gt;&lt;author&gt;Yan, W.&lt;/author&gt;&lt;author&gt;Chen, X.&lt;/author&gt;&lt;/authors&gt;&lt;/contributors&gt;&lt;auth-address&gt;Department of Cell Biology, The University of Alabama at Birmingham, Birmingham, AL 35294, USA.&lt;/auth-address&gt;&lt;titles&gt;&lt;title&gt;RNPC1, an RNA-binding protein and a target of the p53 family, is required for maintaining the stability of the basal and stress-induced p21 transcript&lt;/title&gt;&lt;secondary-title&gt;Genes Dev&lt;/secondary-title&gt;&lt;alt-title&gt;Genes &amp;amp; development&lt;/alt-title&gt;&lt;/titles&gt;&lt;periodical&gt;&lt;full-title&gt;Genes Dev&lt;/full-title&gt;&lt;/periodical&gt;&lt;pages&gt;2961-72&lt;/pages&gt;&lt;volume&gt;20&lt;/volume&gt;&lt;number&gt;21&lt;/number&gt;&lt;keywords&gt;&lt;keyword&gt;Alternative Splicing&lt;/keyword&gt;&lt;keyword&gt;Cell Nucleus/chemistry&lt;/keyword&gt;&lt;keyword&gt;Cells, Cultured&lt;/keyword&gt;&lt;keyword&gt;Cyclin-Dependent Kinase Inhibitor p21/*genetics&lt;/keyword&gt;&lt;keyword&gt;*Gene Expression Regulation&lt;/keyword&gt;&lt;keyword&gt;Humans&lt;/keyword&gt;&lt;keyword&gt;Protein Isoforms/genetics/metabolism&lt;/keyword&gt;&lt;keyword&gt;*RNA Stability&lt;/keyword&gt;&lt;keyword&gt;RNA, Messenger/metabolism&lt;/keyword&gt;&lt;keyword&gt;RNA-Binding Proteins/analysis/genetics/*metabolism&lt;/keyword&gt;&lt;keyword&gt;Transcription, Genetic&lt;/keyword&gt;&lt;keyword&gt;Tumor Suppressor Protein p53/*metabolism&lt;/keyword&gt;&lt;/keywords&gt;&lt;dates&gt;&lt;year&gt;2006&lt;/year&gt;&lt;pub-dates&gt;&lt;date&gt;Nov 1&lt;/date&gt;&lt;/pub-dates&gt;&lt;/dates&gt;&lt;isbn&gt;0890-9369 (Print)&amp;#xD;0890-9369 (Linking)&lt;/isbn&gt;&lt;accession-num&gt;17050675&lt;/accession-num&gt;&lt;urls&gt;&lt;related-urls&gt;&lt;url&gt;http://www.ncbi.nlm.nih.gov/pubmed/17050675&lt;/url&gt;&lt;/related-urls&gt;&lt;/urls&gt;&lt;custom2&gt;1620019&lt;/custom2&gt;&lt;electronic-resource-num&gt;10.1101/gad.1463306&lt;/electronic-resource-num&gt;&lt;/record&gt;&lt;/Cite&gt;&lt;/EndNote&gt;</w:instrText>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91" w:tooltip="Shu, 2006 #192" w:history="1">
        <w:r w:rsidR="00E9607F" w:rsidRPr="00E15907">
          <w:rPr>
            <w:rFonts w:ascii="Book Antiqua" w:hAnsi="Book Antiqua" w:cs="Times New Roman"/>
            <w:noProof/>
            <w:vertAlign w:val="superscript"/>
            <w:lang w:val="en-US"/>
          </w:rPr>
          <w:t>191</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Pr="00E15907">
        <w:rPr>
          <w:rFonts w:ascii="Book Antiqua" w:hAnsi="Book Antiqua" w:cs="Times New Roman"/>
          <w:lang w:val="en-US"/>
        </w:rPr>
        <w:t xml:space="preserve">. </w:t>
      </w:r>
      <w:r w:rsidR="00F01DFE" w:rsidRPr="00E15907">
        <w:rPr>
          <w:rFonts w:ascii="Book Antiqua" w:hAnsi="Book Antiqua" w:cs="Times New Roman"/>
          <w:lang w:val="en-US"/>
        </w:rPr>
        <w:t>RBM38</w:t>
      </w:r>
      <w:r w:rsidR="008A364F" w:rsidRPr="00E15907">
        <w:rPr>
          <w:rFonts w:ascii="Book Antiqua" w:hAnsi="Book Antiqua" w:cs="Times New Roman"/>
          <w:lang w:val="en-US"/>
        </w:rPr>
        <w:t xml:space="preserve"> is located on chromosome 20q13</w:t>
      </w:r>
      <w:r w:rsidR="005664C0" w:rsidRPr="00E15907">
        <w:rPr>
          <w:rFonts w:ascii="Book Antiqua" w:hAnsi="Book Antiqua" w:cs="Times New Roman"/>
          <w:lang w:val="en-US"/>
        </w:rPr>
        <w:fldChar w:fldCharType="begin">
          <w:fldData xml:space="preserve">PEVuZE5vdGU+PENpdGU+PEF1dGhvcj5YdWU8L0F1dGhvcj48WWVhcj4yMDE0PC9ZZWFyPjxSZWNO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PEVuZE5vdGU+PENpdGU+PEF1dGhvcj5YdWU8L0F1dGhvcj48WWVhcj4yMDE0PC9ZZWFyPjxSZWNO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92" w:tooltip="Xue, 2014 #193" w:history="1">
        <w:r w:rsidR="00E9607F" w:rsidRPr="00E15907">
          <w:rPr>
            <w:rFonts w:ascii="Book Antiqua" w:hAnsi="Book Antiqua" w:cs="Times New Roman"/>
            <w:noProof/>
            <w:vertAlign w:val="superscript"/>
            <w:lang w:val="en-US"/>
          </w:rPr>
          <w:t>192</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021BDA" w:rsidRPr="00E15907">
        <w:rPr>
          <w:rFonts w:ascii="Book Antiqua" w:hAnsi="Book Antiqua" w:cs="Times New Roman"/>
          <w:lang w:val="en-US"/>
        </w:rPr>
        <w:t xml:space="preserve"> </w:t>
      </w:r>
      <w:r w:rsidR="00F01DFE" w:rsidRPr="00E15907">
        <w:rPr>
          <w:rFonts w:ascii="Book Antiqua" w:hAnsi="Book Antiqua" w:cs="Times New Roman"/>
          <w:lang w:val="en-US"/>
        </w:rPr>
        <w:t>and is expressed in several tissues (</w:t>
      </w:r>
      <w:r w:rsidR="00E4237F" w:rsidRPr="00E15907">
        <w:rPr>
          <w:rFonts w:ascii="Book Antiqua" w:hAnsi="Book Antiqua" w:cs="Times New Roman"/>
          <w:lang w:val="en-US"/>
        </w:rPr>
        <w:t>including breast, colorectal, lung, skin and ovarian tissue</w:t>
      </w:r>
      <w:r w:rsidR="008A364F" w:rsidRPr="00E15907">
        <w:rPr>
          <w:rFonts w:ascii="Book Antiqua" w:hAnsi="Book Antiqua" w:cs="Times New Roman"/>
          <w:lang w:val="en-US"/>
        </w:rPr>
        <w:t>)</w:t>
      </w:r>
      <w:r w:rsidR="005664C0" w:rsidRPr="00E15907">
        <w:rPr>
          <w:rFonts w:ascii="Book Antiqua" w:hAnsi="Book Antiqua" w:cs="Times New Roman"/>
          <w:lang w:val="en-US"/>
        </w:rPr>
        <w:fldChar w:fldCharType="begin">
          <w:fldData xml:space="preserve">PEVuZE5vdGU+PENpdGU+PEF1dGhvcj5EaW5nPC9BdXRob3I+PFllYXI+MjAxNTwvWWVhcj48UmVj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MT48L2FsdC1wZXJpb2RpY2FsPjxwYWdlcz40NzMtODQ8L3BhZ2VzPjx2b2x1bWU+MzY8L3ZvbHVt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PEVuZE5vdGU+PENpdGU+PEF1dGhvcj5EaW5nPC9BdXRob3I+PFllYXI+MjAxNTwvWWVhcj48UmVj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MT48L2FsdC1wZXJpb2RpY2FsPjxwYWdlcz40NzMtODQ8L3BhZ2VzPjx2b2x1bWU+MzY8L3ZvbHVt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93" w:tooltip="Ding, 2015 #194" w:history="1">
        <w:r w:rsidR="00E9607F" w:rsidRPr="00E15907">
          <w:rPr>
            <w:rFonts w:ascii="Book Antiqua" w:hAnsi="Book Antiqua" w:cs="Times New Roman"/>
            <w:noProof/>
            <w:vertAlign w:val="superscript"/>
            <w:lang w:val="en-US"/>
          </w:rPr>
          <w:t>193</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066FB1" w:rsidRPr="00E15907">
        <w:rPr>
          <w:rFonts w:ascii="Book Antiqua" w:hAnsi="Book Antiqua" w:cs="Times New Roman"/>
          <w:lang w:val="en-US"/>
        </w:rPr>
        <w:t xml:space="preserve">. </w:t>
      </w:r>
      <w:r w:rsidR="00FB6DA3" w:rsidRPr="00E15907">
        <w:rPr>
          <w:rFonts w:ascii="Book Antiqua" w:hAnsi="Book Antiqua" w:cs="Times New Roman"/>
          <w:lang w:val="en-US"/>
        </w:rPr>
        <w:t>RNPC1 plays an important role in the regulation of various biological processes, including cell proliferation, cell cy</w:t>
      </w:r>
      <w:r w:rsidR="008A364F" w:rsidRPr="00E15907">
        <w:rPr>
          <w:rFonts w:ascii="Book Antiqua" w:hAnsi="Book Antiqua" w:cs="Times New Roman"/>
          <w:lang w:val="en-US"/>
        </w:rPr>
        <w:t>cle or myogenic differentiation</w:t>
      </w:r>
      <w:r w:rsidR="00FB6DA3" w:rsidRPr="00E15907">
        <w:rPr>
          <w:rFonts w:ascii="Book Antiqua" w:hAnsi="Book Antiqua" w:cs="Times New Roman"/>
          <w:lang w:val="en-US"/>
        </w:rPr>
        <w:fldChar w:fldCharType="begin">
          <w:fldData xml:space="preserve">PEVuZE5vdGU+PENpdGU+PEF1dGhvcj5EaW5nPC9BdXRob3I+PFllYXI+MjAxNTwvWWVhcj48UmVj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MT48L2FsdC1wZXJpb2RpY2FsPjxwYWdlcz40NzMtODQ8L3BhZ2VzPjx2b2x1bWU+MzY8L3ZvbHVt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PEVuZE5vdGU+PENpdGU+PEF1dGhvcj5EaW5nPC9BdXRob3I+PFllYXI+MjAxNTwvWWVhcj48UmVj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MT48L2FsdC1wZXJpb2RpY2FsPjxwYWdlcz40NzMtODQ8L3BhZ2VzPjx2b2x1bWU+MzY8L3ZvbHVt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FB6DA3" w:rsidRPr="00E15907">
        <w:rPr>
          <w:rFonts w:ascii="Book Antiqua" w:hAnsi="Book Antiqua" w:cs="Times New Roman"/>
          <w:lang w:val="en-US"/>
        </w:rPr>
      </w:r>
      <w:r w:rsidR="00FB6DA3"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93" w:tooltip="Ding, 2015 #194" w:history="1">
        <w:r w:rsidR="00E9607F" w:rsidRPr="00E15907">
          <w:rPr>
            <w:rFonts w:ascii="Book Antiqua" w:hAnsi="Book Antiqua" w:cs="Times New Roman"/>
            <w:noProof/>
            <w:vertAlign w:val="superscript"/>
            <w:lang w:val="en-US"/>
          </w:rPr>
          <w:t>193</w:t>
        </w:r>
      </w:hyperlink>
      <w:r w:rsidR="009860BB" w:rsidRPr="00E15907">
        <w:rPr>
          <w:rFonts w:ascii="Book Antiqua" w:hAnsi="Book Antiqua" w:cs="Times New Roman"/>
          <w:noProof/>
          <w:vertAlign w:val="superscript"/>
          <w:lang w:val="en-US"/>
        </w:rPr>
        <w:t>]</w:t>
      </w:r>
      <w:r w:rsidR="00FB6DA3" w:rsidRPr="00E15907">
        <w:rPr>
          <w:rFonts w:ascii="Book Antiqua" w:hAnsi="Book Antiqua" w:cs="Times New Roman"/>
          <w:lang w:val="en-US"/>
        </w:rPr>
        <w:fldChar w:fldCharType="end"/>
      </w:r>
      <w:r w:rsidR="00FB6DA3" w:rsidRPr="00E15907">
        <w:rPr>
          <w:rFonts w:ascii="Book Antiqua" w:hAnsi="Book Antiqua" w:cs="Times New Roman"/>
          <w:lang w:val="en-US"/>
        </w:rPr>
        <w:t xml:space="preserve">. </w:t>
      </w:r>
      <w:r w:rsidR="00162FEA" w:rsidRPr="00E15907">
        <w:rPr>
          <w:rFonts w:ascii="Book Antiqua" w:hAnsi="Book Antiqua" w:cs="Times New Roman"/>
          <w:lang w:val="en-US"/>
        </w:rPr>
        <w:t>D</w:t>
      </w:r>
      <w:r w:rsidR="00E47CB0" w:rsidRPr="00E15907">
        <w:rPr>
          <w:rFonts w:ascii="Book Antiqua" w:hAnsi="Book Antiqua" w:cs="Times New Roman"/>
          <w:lang w:val="en-US"/>
        </w:rPr>
        <w:t xml:space="preserve">eregulation of </w:t>
      </w:r>
      <w:r w:rsidR="00066FB1" w:rsidRPr="00E15907">
        <w:rPr>
          <w:rFonts w:ascii="Book Antiqua" w:hAnsi="Book Antiqua" w:cs="Times New Roman"/>
          <w:lang w:val="en-US"/>
        </w:rPr>
        <w:t>RNPC1</w:t>
      </w:r>
      <w:r w:rsidR="00E47CB0" w:rsidRPr="00E15907">
        <w:rPr>
          <w:rFonts w:ascii="Book Antiqua" w:hAnsi="Book Antiqua" w:cs="Times New Roman"/>
          <w:lang w:val="en-US"/>
        </w:rPr>
        <w:t xml:space="preserve"> expression/activity was reported</w:t>
      </w:r>
      <w:r w:rsidR="00610C39" w:rsidRPr="00E15907">
        <w:rPr>
          <w:rFonts w:ascii="Book Antiqua" w:hAnsi="Book Antiqua" w:cs="Times New Roman"/>
          <w:lang w:val="en-US"/>
        </w:rPr>
        <w:t xml:space="preserve"> </w:t>
      </w:r>
      <w:r w:rsidR="00066FB1" w:rsidRPr="00E15907">
        <w:rPr>
          <w:rFonts w:ascii="Book Antiqua" w:hAnsi="Book Antiqua" w:cs="Times New Roman"/>
          <w:lang w:val="en-US"/>
        </w:rPr>
        <w:t xml:space="preserve">in a variety of malignancies such as </w:t>
      </w:r>
      <w:r w:rsidR="005F3CAB" w:rsidRPr="00E15907">
        <w:rPr>
          <w:rFonts w:ascii="Book Antiqua" w:hAnsi="Book Antiqua" w:cs="Times New Roman"/>
          <w:lang w:val="en-US"/>
        </w:rPr>
        <w:t>prostate</w:t>
      </w:r>
      <w:r w:rsidR="005664C0" w:rsidRPr="00E15907">
        <w:rPr>
          <w:rFonts w:ascii="Book Antiqua" w:hAnsi="Book Antiqua" w:cs="Times New Roman"/>
          <w:lang w:val="en-US"/>
        </w:rPr>
        <w:fldChar w:fldCharType="begin">
          <w:fldData xml:space="preserve">PEVuZE5vdGU+PENpdGU+PEF1dGhvcj5EaW5nPC9BdXRob3I+PFllYXI+MjAxNTwvWWVhcj48UmVj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MT48L2FsdC1wZXJpb2RpY2FsPjxwYWdlcz40NzMtODQ8L3BhZ2VzPjx2b2x1bWU+MzY8L3ZvbHVt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PEVuZE5vdGU+PENpdGU+PEF1dGhvcj5EaW5nPC9BdXRob3I+PFllYXI+MjAxNTwvWWVhcj48UmVj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MT48L2FsdC1wZXJpb2RpY2FsPjxwYWdlcz40NzMtODQ8L3BhZ2VzPjx2b2x1bWU+MzY8L3ZvbHVt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93" w:tooltip="Ding, 2015 #194" w:history="1">
        <w:r w:rsidR="00E9607F" w:rsidRPr="00E15907">
          <w:rPr>
            <w:rFonts w:ascii="Book Antiqua" w:hAnsi="Book Antiqua" w:cs="Times New Roman"/>
            <w:noProof/>
            <w:vertAlign w:val="superscript"/>
            <w:lang w:val="en-US"/>
          </w:rPr>
          <w:t>193</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5F3CAB" w:rsidRPr="00E15907">
        <w:rPr>
          <w:rFonts w:ascii="Book Antiqua" w:hAnsi="Book Antiqua" w:cs="Times New Roman"/>
          <w:lang w:val="en-US"/>
        </w:rPr>
        <w:t>, ovarian</w:t>
      </w:r>
      <w:r w:rsidR="005664C0" w:rsidRPr="00E15907">
        <w:rPr>
          <w:rFonts w:ascii="Book Antiqua" w:hAnsi="Book Antiqua" w:cs="Times New Roman"/>
          <w:lang w:val="en-US"/>
        </w:rPr>
        <w:fldChar w:fldCharType="begin">
          <w:fldData xml:space="preserve">PEVuZE5vdGU+PENpdGU+PEF1dGhvcj5UYW5uZXI8L0F1dGhvcj48WWVhcj4yMDAwPC9ZZWFyPjxS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ZXIgUmVzZWFyY2g8L2FiYnItMT48L2FsdC1wZXJpb2RpY2FsPjxwYWdlcz4xODMzLTk8L3BhZ2Vz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PEVuZE5vdGU+PENpdGU+PEF1dGhvcj5UYW5uZXI8L0F1dGhvcj48WWVhcj4yMDAwPC9ZZWFyPjxS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ZXIgUmVzZWFyY2g8L2FiYnItMT48L2FsdC1wZXJpb2RpY2FsPjxwYWdlcz4xODMzLTk8L3BhZ2Vz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94" w:tooltip="Tanner, 2000 #195" w:history="1">
        <w:r w:rsidR="00E9607F" w:rsidRPr="00E15907">
          <w:rPr>
            <w:rFonts w:ascii="Book Antiqua" w:hAnsi="Book Antiqua" w:cs="Times New Roman"/>
            <w:noProof/>
            <w:vertAlign w:val="superscript"/>
            <w:lang w:val="en-US"/>
          </w:rPr>
          <w:t>194</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900889" w:rsidRPr="00E15907">
        <w:rPr>
          <w:rFonts w:ascii="Book Antiqua" w:hAnsi="Book Antiqua" w:cs="Times New Roman"/>
          <w:lang w:val="en-US"/>
        </w:rPr>
        <w:t xml:space="preserve">, esophageal </w:t>
      </w:r>
      <w:r w:rsidR="00C50102" w:rsidRPr="00E15907">
        <w:rPr>
          <w:rFonts w:ascii="Book Antiqua" w:hAnsi="Book Antiqua" w:cs="Times New Roman"/>
          <w:lang w:val="en-US"/>
        </w:rPr>
        <w:t>adenocarcinoma</w:t>
      </w:r>
      <w:r w:rsidR="005664C0" w:rsidRPr="00E15907">
        <w:rPr>
          <w:rFonts w:ascii="Book Antiqua" w:hAnsi="Book Antiqua" w:cs="Times New Roman"/>
          <w:lang w:val="en-US"/>
        </w:rPr>
        <w:fldChar w:fldCharType="begin">
          <w:fldData xml:space="preserve">PEVuZE5vdGU+PENpdGU+PEF1dGhvcj5Ib3R0ZTwvQXV0aG9yPjxZZWFyPjIwMTI8L1llYXI+PFJl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PEVuZE5vdGU+PENpdGU+PEF1dGhvcj5Ib3R0ZTwvQXV0aG9yPjxZZWFyPjIwMTI8L1llYXI+PFJl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95" w:tooltip="Hotte, 2012 #196" w:history="1">
        <w:r w:rsidR="00E9607F" w:rsidRPr="00E15907">
          <w:rPr>
            <w:rFonts w:ascii="Book Antiqua" w:hAnsi="Book Antiqua" w:cs="Times New Roman"/>
            <w:noProof/>
            <w:vertAlign w:val="superscript"/>
            <w:lang w:val="en-US"/>
          </w:rPr>
          <w:t>195</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900889" w:rsidRPr="00E15907">
        <w:rPr>
          <w:rFonts w:ascii="Book Antiqua" w:hAnsi="Book Antiqua" w:cs="Times New Roman"/>
          <w:lang w:val="en-US"/>
        </w:rPr>
        <w:t xml:space="preserve">, </w:t>
      </w:r>
      <w:r w:rsidR="00162FEA" w:rsidRPr="00E15907">
        <w:rPr>
          <w:rFonts w:ascii="Book Antiqua" w:hAnsi="Book Antiqua" w:cs="Times New Roman"/>
          <w:lang w:val="en-US"/>
        </w:rPr>
        <w:t xml:space="preserve">and </w:t>
      </w:r>
      <w:r w:rsidR="00FB6DA3" w:rsidRPr="00E15907">
        <w:rPr>
          <w:rFonts w:ascii="Book Antiqua" w:hAnsi="Book Antiqua" w:cs="Times New Roman"/>
          <w:lang w:val="en-US"/>
        </w:rPr>
        <w:t>b</w:t>
      </w:r>
      <w:r w:rsidR="00E47CB0" w:rsidRPr="00E15907">
        <w:rPr>
          <w:rFonts w:ascii="Book Antiqua" w:hAnsi="Book Antiqua" w:cs="Times New Roman"/>
          <w:lang w:val="en-US"/>
        </w:rPr>
        <w:t>reast cancer</w:t>
      </w:r>
      <w:r w:rsidR="005664C0" w:rsidRPr="00E15907">
        <w:rPr>
          <w:rFonts w:ascii="Book Antiqua" w:hAnsi="Book Antiqua" w:cs="Times New Roman"/>
          <w:lang w:val="en-US"/>
        </w:rPr>
        <w:fldChar w:fldCharType="begin">
          <w:fldData xml:space="preserve">PEVuZE5vdGU+PENpdGU+PEF1dGhvcj5Mb3U8L0F1dGhvcj48WWVhcj4yMDE3PC9ZZWFyPjxSZWNO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PEVuZE5vdGU+PENpdGU+PEF1dGhvcj5Mb3U8L0F1dGhvcj48WWVhcj4yMDE3PC9ZZWFyPjxSZWNO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96" w:tooltip="Lou, 2017 #197" w:history="1">
        <w:r w:rsidR="00E9607F" w:rsidRPr="00E15907">
          <w:rPr>
            <w:rFonts w:ascii="Book Antiqua" w:hAnsi="Book Antiqua" w:cs="Times New Roman"/>
            <w:noProof/>
            <w:vertAlign w:val="superscript"/>
            <w:lang w:val="en-US"/>
          </w:rPr>
          <w:t>196</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66462D" w:rsidRPr="00E15907">
        <w:rPr>
          <w:rFonts w:ascii="Book Antiqua" w:hAnsi="Book Antiqua" w:cs="Times New Roman"/>
          <w:lang w:val="en-US"/>
        </w:rPr>
        <w:t xml:space="preserve">. </w:t>
      </w:r>
      <w:r w:rsidR="004C5567" w:rsidRPr="00E15907">
        <w:rPr>
          <w:rFonts w:ascii="Book Antiqua" w:hAnsi="Book Antiqua" w:cs="Times New Roman"/>
          <w:lang w:val="en-US"/>
        </w:rPr>
        <w:t>Mice deficient for RNPC1 display accelerated aging an</w:t>
      </w:r>
      <w:r w:rsidR="008A364F" w:rsidRPr="00E15907">
        <w:rPr>
          <w:rFonts w:ascii="Book Antiqua" w:hAnsi="Book Antiqua" w:cs="Times New Roman"/>
          <w:lang w:val="en-US"/>
        </w:rPr>
        <w:t>d spontaneous tumor development</w:t>
      </w:r>
      <w:r w:rsidR="005664C0" w:rsidRPr="00E15907">
        <w:rPr>
          <w:rFonts w:ascii="Book Antiqua" w:hAnsi="Book Antiqua" w:cs="Times New Roman"/>
          <w:lang w:val="en-US"/>
        </w:rPr>
        <w:fldChar w:fldCharType="begin">
          <w:fldData xml:space="preserve">PEVuZE5vdGU+PENpdGU+PEF1dGhvcj5aaGFuZzwvQXV0aG9yPjxZZWFyPjIwMTQ8L1llYXI+PFJl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L2Z1bGwtdGl0bGU+PC9wZXJpb2RpY2FsPjxwYWdlcz4xODYzNy00MjwvcGFnZXM+PHZvbHVtZT4x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PEVuZE5vdGU+PENpdGU+PEF1dGhvcj5aaGFuZzwvQXV0aG9yPjxZZWFyPjIwMTQ8L1llYXI+PFJl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L2Z1bGwtdGl0bGU+PC9wZXJpb2RpY2FsPjxwYWdlcz4xODYzNy00MjwvcGFnZXM+PHZvbHVtZT4x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97" w:tooltip="Zhang, 2014 #198" w:history="1">
        <w:r w:rsidR="00E9607F" w:rsidRPr="00E15907">
          <w:rPr>
            <w:rFonts w:ascii="Book Antiqua" w:hAnsi="Book Antiqua" w:cs="Times New Roman"/>
            <w:noProof/>
            <w:vertAlign w:val="superscript"/>
            <w:lang w:val="en-US"/>
          </w:rPr>
          <w:t>197</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4C5567" w:rsidRPr="00E15907">
        <w:rPr>
          <w:rFonts w:ascii="Book Antiqua" w:hAnsi="Book Antiqua" w:cs="Times New Roman"/>
          <w:lang w:val="en-US"/>
        </w:rPr>
        <w:t>.</w:t>
      </w:r>
      <w:r w:rsidR="009718E0" w:rsidRPr="00E15907">
        <w:rPr>
          <w:rFonts w:ascii="Book Antiqua" w:hAnsi="Book Antiqua" w:cs="Times New Roman"/>
          <w:lang w:val="en-US"/>
        </w:rPr>
        <w:t xml:space="preserve"> </w:t>
      </w:r>
      <w:r w:rsidR="00EC7C66" w:rsidRPr="00E15907">
        <w:rPr>
          <w:rFonts w:ascii="Book Antiqua" w:hAnsi="Book Antiqua" w:cs="Times New Roman"/>
          <w:lang w:val="en-US"/>
        </w:rPr>
        <w:t>However, depending on the cancer type, this protein may exert oncogenic or tumor suppressive activities</w:t>
      </w:r>
      <w:r w:rsidR="00150E76" w:rsidRPr="00E15907">
        <w:rPr>
          <w:rFonts w:ascii="Book Antiqua" w:hAnsi="Book Antiqua" w:cs="Times New Roman"/>
          <w:lang w:val="en-US"/>
        </w:rPr>
        <w:fldChar w:fldCharType="begin">
          <w:fldData xml:space="preserve">PEVuZE5vdGU+PENpdGU+PEF1dGhvcj5ZYW5nPC9BdXRob3I+PFllYXI+MjAxODwvWWVhcj48UmVj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PjxwYWdlcz4yMTI8L3BhZ2VzPjx2b2x1bWU+Mzc8L3ZvbHVtZT48bnVtYmVyPjE8L251bWJlcj48
ZGF0ZXM+PHllYXI+MjAxODwveWVhcj48cHViLWRhdGVzPjxkYXRlPlNlcCAzPC9kYXRlPjwvcHVi
LWRhdGVzPjwvZGF0ZXM+PGlzYm4+MTc1Ni05OTY2IChFbGVjdHJvbmljKSYjeEQ7MDM5Mi05MDc4
IChMaW5raW5nKTwvaXNibj48YWNjZXNzaW9uLW51bT4zMDE3Njg5NjwvYWNjZXNzaW9uLW51bT48
dXJscz48cmVsYXRlZC11cmxzPjx1cmw+aHR0cDovL3d3dy5uY2JpLm5sbS5uaWguZ292L3B1Ym1l
ZC8zMDE3Njg5NjwvdXJsPjwvcmVsYXRlZC11cmxzPjwvdXJscz48Y3VzdG9tMj42MTIyMjA5PC9j
dXN0b20yPjxlbGVjdHJvbmljLXJlc291cmNlLW51bT4xMC4xMTg2L3MxMzA0Ni0wMTgtMDg1Mi14
PC9lbGVjdHJvbmljLXJlc291cmNlLW51bT48L3JlY29yZD48L0NpdGU+PC9FbmROb3RlPgB=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PEVuZE5vdGU+PENpdGU+PEF1dGhvcj5ZYW5nPC9BdXRob3I+PFllYXI+MjAxODwvWWVhcj48UmVj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PjxwYWdlcz4yMTI8L3BhZ2VzPjx2b2x1bWU+Mzc8L3ZvbHVtZT48bnVtYmVyPjE8L251bWJlcj48
ZGF0ZXM+PHllYXI+MjAxODwveWVhcj48cHViLWRhdGVzPjxkYXRlPlNlcCAzPC9kYXRlPjwvcHVi
LWRhdGVzPjwvZGF0ZXM+PGlzYm4+MTc1Ni05OTY2IChFbGVjdHJvbmljKSYjeEQ7MDM5Mi05MDc4
IChMaW5raW5nKTwvaXNibj48YWNjZXNzaW9uLW51bT4zMDE3Njg5NjwvYWNjZXNzaW9uLW51bT48
dXJscz48cmVsYXRlZC11cmxzPjx1cmw+aHR0cDovL3d3dy5uY2JpLm5sbS5uaWguZ292L3B1Ym1l
ZC8zMDE3Njg5NjwvdXJsPjwvcmVsYXRlZC11cmxzPjwvdXJscz48Y3VzdG9tMj42MTIyMjA5PC9j
dXN0b20yPjxlbGVjdHJvbmljLXJlc291cmNlLW51bT4xMC4xMTg2L3MxMzA0Ni0wMTgtMDg1Mi14
PC9lbGVjdHJvbmljLXJlc291cmNlLW51bT48L3JlY29yZD48L0NpdGU+PC9FbmROb3RlPgB=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150E76" w:rsidRPr="00E15907">
        <w:rPr>
          <w:rFonts w:ascii="Book Antiqua" w:hAnsi="Book Antiqua" w:cs="Times New Roman"/>
          <w:lang w:val="en-US"/>
        </w:rPr>
      </w:r>
      <w:r w:rsidR="00150E76"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192" w:tooltip="Xue, 2014 #193" w:history="1">
        <w:r w:rsidR="00E9607F" w:rsidRPr="00E15907">
          <w:rPr>
            <w:rFonts w:ascii="Book Antiqua" w:hAnsi="Book Antiqua" w:cs="Times New Roman"/>
            <w:noProof/>
            <w:vertAlign w:val="superscript"/>
            <w:lang w:val="en-US"/>
          </w:rPr>
          <w:t>192</w:t>
        </w:r>
      </w:hyperlink>
      <w:r w:rsidR="008A364F" w:rsidRPr="00E15907">
        <w:rPr>
          <w:rFonts w:ascii="Book Antiqua" w:hAnsi="Book Antiqua" w:cs="Times New Roman"/>
          <w:noProof/>
          <w:vertAlign w:val="superscript"/>
          <w:lang w:val="en-US"/>
        </w:rPr>
        <w:t>,</w:t>
      </w:r>
      <w:hyperlink w:anchor="_ENREF_198" w:tooltip="Yang, 2018 #199" w:history="1">
        <w:r w:rsidR="00E9607F" w:rsidRPr="00E15907">
          <w:rPr>
            <w:rFonts w:ascii="Book Antiqua" w:hAnsi="Book Antiqua" w:cs="Times New Roman"/>
            <w:noProof/>
            <w:vertAlign w:val="superscript"/>
            <w:lang w:val="en-US"/>
          </w:rPr>
          <w:t>198-200</w:t>
        </w:r>
      </w:hyperlink>
      <w:r w:rsidR="009860BB" w:rsidRPr="00E15907">
        <w:rPr>
          <w:rFonts w:ascii="Book Antiqua" w:hAnsi="Book Antiqua" w:cs="Times New Roman"/>
          <w:noProof/>
          <w:vertAlign w:val="superscript"/>
          <w:lang w:val="en-US"/>
        </w:rPr>
        <w:t>]</w:t>
      </w:r>
      <w:r w:rsidR="00150E76" w:rsidRPr="00E15907">
        <w:rPr>
          <w:rFonts w:ascii="Book Antiqua" w:hAnsi="Book Antiqua" w:cs="Times New Roman"/>
          <w:lang w:val="en-US"/>
        </w:rPr>
        <w:fldChar w:fldCharType="end"/>
      </w:r>
      <w:r w:rsidR="00EC7C66" w:rsidRPr="00E15907">
        <w:rPr>
          <w:rFonts w:ascii="Book Antiqua" w:hAnsi="Book Antiqua" w:cs="Times New Roman"/>
          <w:lang w:val="en-US"/>
        </w:rPr>
        <w:t>.</w:t>
      </w:r>
      <w:r w:rsidR="00C36805" w:rsidRPr="00E15907">
        <w:rPr>
          <w:rFonts w:ascii="Book Antiqua" w:hAnsi="Book Antiqua" w:cs="Times New Roman"/>
          <w:lang w:val="en-US"/>
        </w:rPr>
        <w:t xml:space="preserve"> </w:t>
      </w:r>
      <w:r w:rsidR="0066462D" w:rsidRPr="00E15907">
        <w:rPr>
          <w:rFonts w:ascii="Book Antiqua" w:hAnsi="Book Antiqua" w:cs="Times New Roman"/>
          <w:lang w:val="en-US"/>
        </w:rPr>
        <w:t xml:space="preserve">In </w:t>
      </w:r>
      <w:r w:rsidR="00BA04DB" w:rsidRPr="00E15907">
        <w:rPr>
          <w:rFonts w:ascii="Book Antiqua" w:eastAsia="SimSun" w:hAnsi="Book Antiqua" w:cs="Times New Roman" w:hint="eastAsia"/>
          <w:lang w:val="en-US" w:eastAsia="zh-CN"/>
        </w:rPr>
        <w:t>CRC</w:t>
      </w:r>
      <w:r w:rsidR="0066462D" w:rsidRPr="00E15907">
        <w:rPr>
          <w:rFonts w:ascii="Book Antiqua" w:hAnsi="Book Antiqua" w:cs="Times New Roman"/>
          <w:lang w:val="en-US"/>
        </w:rPr>
        <w:t>,</w:t>
      </w:r>
      <w:r w:rsidR="00162FEA" w:rsidRPr="00E15907">
        <w:rPr>
          <w:rFonts w:ascii="Book Antiqua" w:hAnsi="Book Antiqua" w:cs="Times New Roman"/>
          <w:lang w:val="en-US"/>
        </w:rPr>
        <w:t xml:space="preserve"> </w:t>
      </w:r>
      <w:r w:rsidR="00610C39" w:rsidRPr="00E15907">
        <w:rPr>
          <w:rFonts w:ascii="Book Antiqua" w:hAnsi="Book Antiqua" w:cs="Times New Roman"/>
          <w:lang w:val="en-US"/>
        </w:rPr>
        <w:t>this protein</w:t>
      </w:r>
      <w:r w:rsidR="0066462D" w:rsidRPr="00E15907">
        <w:rPr>
          <w:rFonts w:ascii="Book Antiqua" w:hAnsi="Book Antiqua" w:cs="Times New Roman"/>
          <w:lang w:val="en-US"/>
        </w:rPr>
        <w:t xml:space="preserve"> </w:t>
      </w:r>
      <w:r w:rsidR="004D5421" w:rsidRPr="00E15907">
        <w:rPr>
          <w:rFonts w:ascii="Book Antiqua" w:hAnsi="Book Antiqua" w:cs="Times New Roman"/>
          <w:lang w:val="en-US"/>
        </w:rPr>
        <w:t>is a potent inhibitor of p53</w:t>
      </w:r>
      <w:r w:rsidR="00C36805" w:rsidRPr="00E15907">
        <w:rPr>
          <w:rFonts w:ascii="Book Antiqua" w:hAnsi="Book Antiqua" w:cs="Times New Roman"/>
          <w:lang w:val="en-US"/>
        </w:rPr>
        <w:t xml:space="preserve"> translation</w:t>
      </w:r>
      <w:r w:rsidR="004D5421" w:rsidRPr="00E15907">
        <w:rPr>
          <w:rFonts w:ascii="Book Antiqua" w:hAnsi="Book Antiqua" w:cs="Times New Roman"/>
          <w:lang w:val="en-US"/>
        </w:rPr>
        <w:t xml:space="preserve"> </w:t>
      </w:r>
      <w:r w:rsidR="004814C2" w:rsidRPr="00E15907">
        <w:rPr>
          <w:rFonts w:ascii="Book Antiqua" w:hAnsi="Book Antiqua" w:cs="Times New Roman"/>
          <w:lang w:val="en-US"/>
        </w:rPr>
        <w:t>through its</w:t>
      </w:r>
      <w:r w:rsidR="0073338D" w:rsidRPr="00E15907">
        <w:rPr>
          <w:rFonts w:ascii="Book Antiqua" w:hAnsi="Book Antiqua" w:cs="Times New Roman"/>
          <w:lang w:val="en-US"/>
        </w:rPr>
        <w:t xml:space="preserve"> binding to TP</w:t>
      </w:r>
      <w:r w:rsidR="008A364F" w:rsidRPr="00E15907">
        <w:rPr>
          <w:rFonts w:ascii="Book Antiqua" w:hAnsi="Book Antiqua" w:cs="Times New Roman"/>
          <w:lang w:val="en-US"/>
        </w:rPr>
        <w:t>53 3’UTR</w:t>
      </w:r>
      <w:r w:rsidR="005664C0" w:rsidRPr="00E15907">
        <w:rPr>
          <w:rFonts w:ascii="Book Antiqua" w:hAnsi="Book Antiqua" w:cs="Times New Roman"/>
          <w:lang w:val="en-US"/>
        </w:rPr>
        <w:fldChar w:fldCharType="begin">
          <w:fldData xml:space="preserve">PEVuZE5vdGU+PENpdGU+PEF1dGhvcj5aaGFuZzwvQXV0aG9yPjxZZWFyPjIwMTU8L1llYXI+PFJl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</w:fldData>
        </w:fldChar>
      </w:r>
      <w:r w:rsidR="009860BB" w:rsidRPr="00E15907">
        <w:rPr>
          <w:rFonts w:ascii="Book Antiqua" w:hAnsi="Book Antiqua" w:cs="Times New Roman"/>
          <w:lang w:val="en-US"/>
        </w:rPr>
        <w:instrText xml:space="preserve"> ADDIN EN.CITE </w:instrText>
      </w:r>
      <w:r w:rsidR="009860BB" w:rsidRPr="00E15907">
        <w:rPr>
          <w:rFonts w:ascii="Book Antiqua" w:hAnsi="Book Antiqua" w:cs="Times New Roman"/>
          <w:lang w:val="en-US"/>
        </w:rPr>
        <w:fldChar w:fldCharType="begin">
          <w:fldData xml:space="preserve">PEVuZE5vdGU+PENpdGU+PEF1dGhvcj5aaGFuZzwvQXV0aG9yPjxZZWFyPjIwMTU8L1llYXI+PFJl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</w:fldData>
        </w:fldChar>
      </w:r>
      <w:r w:rsidR="009860BB" w:rsidRPr="00E15907">
        <w:rPr>
          <w:rFonts w:ascii="Book Antiqua" w:hAnsi="Book Antiqua" w:cs="Times New Roman"/>
          <w:lang w:val="en-US"/>
        </w:rPr>
        <w:instrText xml:space="preserve"> ADDIN EN.CITE.DATA </w:instrText>
      </w:r>
      <w:r w:rsidR="009860BB" w:rsidRPr="00E15907">
        <w:rPr>
          <w:rFonts w:ascii="Book Antiqua" w:hAnsi="Book Antiqua" w:cs="Times New Roman"/>
          <w:lang w:val="en-US"/>
        </w:rPr>
      </w:r>
      <w:r w:rsidR="009860BB" w:rsidRPr="00E15907">
        <w:rPr>
          <w:rFonts w:ascii="Book Antiqua" w:hAnsi="Book Antiqua" w:cs="Times New Roman"/>
          <w:lang w:val="en-US"/>
        </w:rPr>
        <w:fldChar w:fldCharType="end"/>
      </w:r>
      <w:r w:rsidR="005664C0" w:rsidRPr="00E15907">
        <w:rPr>
          <w:rFonts w:ascii="Book Antiqua" w:hAnsi="Book Antiqua" w:cs="Times New Roman"/>
          <w:lang w:val="en-US"/>
        </w:rPr>
      </w:r>
      <w:r w:rsidR="005664C0" w:rsidRPr="00E15907">
        <w:rPr>
          <w:rFonts w:ascii="Book Antiqua" w:hAnsi="Book Antiqua" w:cs="Times New Roman"/>
          <w:lang w:val="en-US"/>
        </w:rPr>
        <w:fldChar w:fldCharType="separate"/>
      </w:r>
      <w:r w:rsidR="009860BB" w:rsidRPr="00E15907">
        <w:rPr>
          <w:rFonts w:ascii="Book Antiqua" w:hAnsi="Book Antiqua" w:cs="Times New Roman"/>
          <w:noProof/>
          <w:vertAlign w:val="superscript"/>
          <w:lang w:val="en-US"/>
        </w:rPr>
        <w:t>[</w:t>
      </w:r>
      <w:hyperlink w:anchor="_ENREF_201" w:tooltip="Zhang, 2015 #202" w:history="1">
        <w:r w:rsidR="00E9607F" w:rsidRPr="00E15907">
          <w:rPr>
            <w:rFonts w:ascii="Book Antiqua" w:hAnsi="Book Antiqua" w:cs="Times New Roman"/>
            <w:noProof/>
            <w:vertAlign w:val="superscript"/>
            <w:lang w:val="en-US"/>
          </w:rPr>
          <w:t>201</w:t>
        </w:r>
      </w:hyperlink>
      <w:r w:rsidR="009860BB" w:rsidRPr="00E15907">
        <w:rPr>
          <w:rFonts w:ascii="Book Antiqua" w:hAnsi="Book Antiqua" w:cs="Times New Roman"/>
          <w:noProof/>
          <w:vertAlign w:val="superscript"/>
          <w:lang w:val="en-US"/>
        </w:rPr>
        <w:t>]</w:t>
      </w:r>
      <w:r w:rsidR="005664C0" w:rsidRPr="00E15907">
        <w:rPr>
          <w:rFonts w:ascii="Book Antiqua" w:hAnsi="Book Antiqua" w:cs="Times New Roman"/>
          <w:lang w:val="en-US"/>
        </w:rPr>
        <w:fldChar w:fldCharType="end"/>
      </w:r>
      <w:r w:rsidR="00FB6DA3" w:rsidRPr="00E15907">
        <w:rPr>
          <w:rFonts w:ascii="Book Antiqua" w:hAnsi="Book Antiqua" w:cs="Times New Roman"/>
          <w:lang w:val="en-US"/>
        </w:rPr>
        <w:t>, thus suggesting an oncogenic function</w:t>
      </w:r>
      <w:r w:rsidR="00A8001C" w:rsidRPr="00E15907">
        <w:rPr>
          <w:rFonts w:ascii="Book Antiqua" w:hAnsi="Book Antiqua" w:cs="Times New Roman"/>
          <w:lang w:val="en-US"/>
        </w:rPr>
        <w:t>.</w:t>
      </w:r>
      <w:r w:rsidR="007A3F56" w:rsidRPr="00E15907">
        <w:rPr>
          <w:rFonts w:ascii="Book Antiqua" w:hAnsi="Book Antiqua" w:cs="Times New Roman"/>
          <w:lang w:val="en-US"/>
        </w:rPr>
        <w:t xml:space="preserve"> </w:t>
      </w:r>
      <w:r w:rsidR="00C36805" w:rsidRPr="00E15907">
        <w:rPr>
          <w:rFonts w:ascii="Book Antiqua" w:hAnsi="Book Antiqua" w:cs="Times New Roman"/>
          <w:lang w:val="en-US"/>
        </w:rPr>
        <w:t xml:space="preserve">This effect can be inhibited </w:t>
      </w:r>
      <w:r w:rsidR="006149EC" w:rsidRPr="00E15907">
        <w:rPr>
          <w:rFonts w:ascii="Book Antiqua" w:hAnsi="Book Antiqua" w:cs="Times New Roman"/>
          <w:lang w:val="en-US"/>
        </w:rPr>
        <w:t>by phosphorylatio</w:t>
      </w:r>
      <w:r w:rsidR="007A3F56" w:rsidRPr="00E15907">
        <w:rPr>
          <w:rFonts w:ascii="Book Antiqua" w:hAnsi="Book Antiqua" w:cs="Times New Roman"/>
          <w:lang w:val="en-US"/>
        </w:rPr>
        <w:t>n of RNPC1</w:t>
      </w:r>
      <w:r w:rsidR="00C36805" w:rsidRPr="00E15907">
        <w:rPr>
          <w:rFonts w:ascii="Book Antiqua" w:hAnsi="Book Antiqua" w:cs="Times New Roman"/>
          <w:lang w:val="en-US"/>
        </w:rPr>
        <w:t xml:space="preserve"> by GSK3</w:t>
      </w:r>
      <w:r w:rsidR="007A3F56" w:rsidRPr="00E15907">
        <w:rPr>
          <w:rFonts w:ascii="Book Antiqua" w:hAnsi="Book Antiqua" w:cs="Times New Roman"/>
          <w:lang w:val="en-US"/>
        </w:rPr>
        <w:t xml:space="preserve"> at serine 195.</w:t>
      </w:r>
      <w:r w:rsidR="004D5421" w:rsidRPr="00E15907">
        <w:rPr>
          <w:rFonts w:ascii="Book Antiqua" w:hAnsi="Book Antiqua" w:cs="Times New Roman"/>
          <w:lang w:val="en-US"/>
        </w:rPr>
        <w:t xml:space="preserve"> </w:t>
      </w:r>
      <w:r w:rsidR="0063234E" w:rsidRPr="00E15907">
        <w:rPr>
          <w:rFonts w:ascii="Book Antiqua" w:hAnsi="Book Antiqua" w:cs="Times New Roman"/>
          <w:lang w:val="en-US"/>
        </w:rPr>
        <w:t>Moreover,</w:t>
      </w:r>
      <w:r w:rsidR="006301F7" w:rsidRPr="00E15907">
        <w:rPr>
          <w:rFonts w:ascii="Book Antiqua" w:hAnsi="Book Antiqua" w:cs="Times New Roman"/>
          <w:lang w:val="en-US"/>
        </w:rPr>
        <w:t xml:space="preserve"> RNPC1 </w:t>
      </w:r>
      <w:r w:rsidR="004D5421" w:rsidRPr="00E15907">
        <w:rPr>
          <w:rFonts w:ascii="Book Antiqua" w:hAnsi="Book Antiqua" w:cs="Times New Roman"/>
          <w:lang w:val="en-US"/>
        </w:rPr>
        <w:t xml:space="preserve">promotes the translation of the </w:t>
      </w:r>
      <w:r w:rsidR="00EF7A26" w:rsidRPr="00E15907">
        <w:rPr>
          <w:rFonts w:ascii="Book Antiqua" w:hAnsi="Book Antiqua" w:cs="Times New Roman"/>
          <w:lang w:val="en-US"/>
        </w:rPr>
        <w:t>p</w:t>
      </w:r>
      <w:r w:rsidR="009A797B" w:rsidRPr="00E15907">
        <w:rPr>
          <w:rFonts w:ascii="Book Antiqua" w:hAnsi="Book Antiqua" w:cs="Times New Roman"/>
          <w:lang w:val="en-US"/>
        </w:rPr>
        <w:t xml:space="preserve">53-inactivating </w:t>
      </w:r>
      <w:r w:rsidR="006301F7" w:rsidRPr="00E15907">
        <w:rPr>
          <w:rFonts w:ascii="Book Antiqua" w:hAnsi="Book Antiqua" w:cs="Times New Roman"/>
          <w:lang w:val="en-US"/>
        </w:rPr>
        <w:t>phosphatase PPM1D</w:t>
      </w:r>
      <w:r w:rsidR="00EF7A26" w:rsidRPr="00E15907">
        <w:rPr>
          <w:rFonts w:ascii="Book Antiqua" w:hAnsi="Book Antiqua" w:cs="Times New Roman"/>
          <w:lang w:val="en-US"/>
        </w:rPr>
        <w:t xml:space="preserve"> (</w:t>
      </w:r>
      <w:r w:rsidR="00807392" w:rsidRPr="00E15907">
        <w:rPr>
          <w:rFonts w:ascii="Book Antiqua" w:hAnsi="Book Antiqua" w:cs="Times New Roman"/>
          <w:lang w:val="en-US"/>
        </w:rPr>
        <w:t>Protein Phosphatase, Mg2+/Mn2+ Dependent 1D</w:t>
      </w:r>
      <w:r w:rsidR="00EF7A26" w:rsidRPr="00E15907">
        <w:rPr>
          <w:rFonts w:ascii="Book Antiqua" w:hAnsi="Book Antiqua" w:cs="Times New Roman"/>
          <w:lang w:val="en-US"/>
        </w:rPr>
        <w:t>)</w:t>
      </w:r>
      <w:r w:rsidR="007A3F56" w:rsidRPr="00E15907">
        <w:rPr>
          <w:rFonts w:ascii="Book Antiqua" w:hAnsi="Book Antiqua" w:cs="Times New Roman"/>
          <w:lang w:val="en-US"/>
        </w:rPr>
        <w:t>, which in turn de</w:t>
      </w:r>
      <w:r w:rsidR="009A797B" w:rsidRPr="00E15907">
        <w:rPr>
          <w:rFonts w:ascii="Book Antiqua" w:hAnsi="Book Antiqua" w:cs="Times New Roman"/>
          <w:lang w:val="en-US"/>
        </w:rPr>
        <w:t>phosphorylate</w:t>
      </w:r>
      <w:r w:rsidR="00F01DFE" w:rsidRPr="00E15907">
        <w:rPr>
          <w:rFonts w:ascii="Book Antiqua" w:hAnsi="Book Antiqua" w:cs="Times New Roman"/>
          <w:lang w:val="en-US"/>
        </w:rPr>
        <w:t>s</w:t>
      </w:r>
      <w:r w:rsidR="007A3F56" w:rsidRPr="00E15907">
        <w:rPr>
          <w:rFonts w:ascii="Book Antiqua" w:hAnsi="Book Antiqua" w:cs="Times New Roman"/>
          <w:lang w:val="en-US"/>
        </w:rPr>
        <w:t xml:space="preserve"> RNPC1 at serine 195, thus creating a positive feedback loop </w:t>
      </w:r>
      <w:r w:rsidR="005D11FB" w:rsidRPr="00E15907">
        <w:rPr>
          <w:rFonts w:ascii="Book Antiqua" w:hAnsi="Book Antiqua" w:cs="Times New Roman"/>
          <w:lang w:val="en-US"/>
        </w:rPr>
        <w:t xml:space="preserve">impairing </w:t>
      </w:r>
      <w:r w:rsidR="007A3F56" w:rsidRPr="00E15907">
        <w:rPr>
          <w:rFonts w:ascii="Book Antiqua" w:hAnsi="Book Antiqua" w:cs="Times New Roman"/>
          <w:lang w:val="en-US"/>
        </w:rPr>
        <w:t xml:space="preserve">p53 translation </w:t>
      </w:r>
      <w:r w:rsidR="005664C0" w:rsidRPr="00E15907">
        <w:rPr>
          <w:rFonts w:ascii="Book Antiqua" w:hAnsi="Book Antiqua" w:cs="Times New Roman"/>
          <w:lang w:val="en-US"/>
        </w:rPr>
        <w:fldChar w:fldCharType="begin"/>
      </w:r>
      <w:r w:rsidR="005664C0" w:rsidRPr="00E15907">
        <w:rPr>
          <w:rFonts w:ascii="Book Antiqua" w:hAnsi="Book Antiqua" w:cs="Times New Roman"/>
          <w:lang w:val="en-US"/>
        </w:rPr>
        <w:fldChar w:fldCharType="separate"/>
      </w:r>
      <w:r w:rsidR="00804B5C" w:rsidRPr="00E15907">
        <w:rPr>
          <w:rFonts w:ascii="Book Antiqua" w:hAnsi="Book Antiqua" w:cs="Times New Roman"/>
          <w:vertAlign w:val="superscript"/>
          <w:lang w:val="en-US"/>
        </w:rPr>
        <w:t>[191]</w:t>
      </w:r>
      <w:r w:rsidR="005664C0" w:rsidRPr="00E15907">
        <w:rPr>
          <w:rFonts w:ascii="Book Antiqua" w:hAnsi="Book Antiqua" w:cs="Times New Roman"/>
          <w:lang w:val="en-US"/>
        </w:rPr>
        <w:fldChar w:fldCharType="end"/>
      </w:r>
      <w:r w:rsidR="007A3F56" w:rsidRPr="00E15907">
        <w:rPr>
          <w:rFonts w:ascii="Book Antiqua" w:eastAsia="Times New Roman" w:hAnsi="Book Antiqua" w:cs="Times New Roman"/>
          <w:lang w:val="en-US"/>
        </w:rPr>
        <w:t>.</w:t>
      </w:r>
      <w:r w:rsidR="002324FF" w:rsidRPr="00E15907">
        <w:rPr>
          <w:rFonts w:ascii="Book Antiqua" w:eastAsia="Times New Roman" w:hAnsi="Book Antiqua" w:cs="Times New Roman"/>
          <w:lang w:val="en-US"/>
        </w:rPr>
        <w:t xml:space="preserve"> </w:t>
      </w:r>
    </w:p>
    <w:p w14:paraId="6020DC61" w14:textId="77777777" w:rsidR="008A364F" w:rsidRPr="00E15907" w:rsidRDefault="008A364F" w:rsidP="00121AA8">
      <w:pPr>
        <w:spacing w:line="360" w:lineRule="auto"/>
        <w:jc w:val="both"/>
        <w:rPr>
          <w:rFonts w:ascii="Book Antiqua" w:eastAsia="SimSun" w:hAnsi="Book Antiqua" w:cs="Times New Roman"/>
          <w:i/>
          <w:lang w:val="en-US" w:eastAsia="zh-CN"/>
        </w:rPr>
      </w:pPr>
    </w:p>
    <w:p w14:paraId="01603710" w14:textId="6806E03E" w:rsidR="00F12817" w:rsidRPr="00E15907" w:rsidRDefault="008A364F" w:rsidP="00121AA8">
      <w:pPr>
        <w:spacing w:line="360" w:lineRule="auto"/>
        <w:jc w:val="both"/>
        <w:rPr>
          <w:rFonts w:ascii="Book Antiqua" w:hAnsi="Book Antiqua" w:cs="Times New Roman"/>
          <w:b/>
          <w:lang w:val="en-US"/>
        </w:rPr>
      </w:pPr>
      <w:r w:rsidRPr="00E15907">
        <w:rPr>
          <w:rFonts w:ascii="Book Antiqua" w:hAnsi="Book Antiqua" w:cs="Times New Roman"/>
          <w:b/>
          <w:lang w:val="en-US"/>
        </w:rPr>
        <w:lastRenderedPageBreak/>
        <w:t>CONCLUSION</w:t>
      </w:r>
    </w:p>
    <w:p w14:paraId="0ADE46AB" w14:textId="24D81A29" w:rsidR="00B44664" w:rsidRPr="00E15907" w:rsidRDefault="00890AB9" w:rsidP="00121AA8">
      <w:pPr>
        <w:spacing w:line="360" w:lineRule="auto"/>
        <w:jc w:val="both"/>
        <w:rPr>
          <w:rFonts w:ascii="Book Antiqua" w:eastAsia="SimSun" w:hAnsi="Book Antiqua" w:cs="Times New Roman"/>
          <w:lang w:val="en-US" w:eastAsia="zh-CN"/>
        </w:rPr>
      </w:pPr>
      <w:r w:rsidRPr="00E15907">
        <w:rPr>
          <w:rFonts w:ascii="Book Antiqua" w:hAnsi="Book Antiqua" w:cs="Times New Roman"/>
          <w:lang w:val="en-US"/>
        </w:rPr>
        <w:t>In this review, we summarize</w:t>
      </w:r>
      <w:r w:rsidR="002F79D7" w:rsidRPr="00E15907">
        <w:rPr>
          <w:rFonts w:ascii="Book Antiqua" w:hAnsi="Book Antiqua" w:cs="Times New Roman"/>
          <w:lang w:val="en-US"/>
        </w:rPr>
        <w:t>d</w:t>
      </w:r>
      <w:r w:rsidRPr="00E15907">
        <w:rPr>
          <w:rFonts w:ascii="Book Antiqua" w:hAnsi="Book Antiqua" w:cs="Times New Roman"/>
          <w:lang w:val="en-US"/>
        </w:rPr>
        <w:t xml:space="preserve"> the current </w:t>
      </w:r>
      <w:r w:rsidR="000343E3" w:rsidRPr="00E15907">
        <w:rPr>
          <w:rFonts w:ascii="Book Antiqua" w:hAnsi="Book Antiqua" w:cs="Times New Roman"/>
          <w:lang w:val="en-US"/>
        </w:rPr>
        <w:t>knowledge related to</w:t>
      </w:r>
      <w:r w:rsidRPr="00E15907">
        <w:rPr>
          <w:rFonts w:ascii="Book Antiqua" w:hAnsi="Book Antiqua" w:cs="Times New Roman"/>
          <w:lang w:val="en-US"/>
        </w:rPr>
        <w:t xml:space="preserve"> </w:t>
      </w:r>
      <w:r w:rsidR="00F56301" w:rsidRPr="00E15907">
        <w:rPr>
          <w:rFonts w:ascii="Book Antiqua" w:hAnsi="Book Antiqua" w:cs="Times New Roman"/>
          <w:lang w:val="en-US"/>
        </w:rPr>
        <w:t>AUBPs</w:t>
      </w:r>
      <w:r w:rsidRPr="00E15907">
        <w:rPr>
          <w:rFonts w:ascii="Book Antiqua" w:hAnsi="Book Antiqua" w:cs="Times New Roman"/>
          <w:lang w:val="en-US"/>
        </w:rPr>
        <w:t xml:space="preserve"> in </w:t>
      </w:r>
      <w:r w:rsidR="00F56301" w:rsidRPr="00E15907">
        <w:rPr>
          <w:rFonts w:ascii="Book Antiqua" w:hAnsi="Book Antiqua" w:cs="Times New Roman"/>
          <w:lang w:val="en-US"/>
        </w:rPr>
        <w:t>CRC development and progression</w:t>
      </w:r>
      <w:r w:rsidR="000343E3" w:rsidRPr="00E15907">
        <w:rPr>
          <w:rFonts w:ascii="Book Antiqua" w:hAnsi="Book Antiqua" w:cs="Times New Roman"/>
          <w:lang w:val="en-US"/>
        </w:rPr>
        <w:t xml:space="preserve">. </w:t>
      </w:r>
      <w:r w:rsidRPr="00E15907">
        <w:rPr>
          <w:rFonts w:ascii="Book Antiqua" w:hAnsi="Book Antiqua" w:cs="Times New Roman"/>
          <w:lang w:val="en-US"/>
        </w:rPr>
        <w:t xml:space="preserve">Current studies </w:t>
      </w:r>
      <w:r w:rsidR="00F56301" w:rsidRPr="00E15907">
        <w:rPr>
          <w:rFonts w:ascii="Book Antiqua" w:hAnsi="Book Antiqua" w:cs="Times New Roman"/>
          <w:lang w:val="en-US"/>
        </w:rPr>
        <w:t>indicate</w:t>
      </w:r>
      <w:r w:rsidR="002F79D7" w:rsidRPr="00E15907">
        <w:rPr>
          <w:rFonts w:ascii="Book Antiqua" w:hAnsi="Book Antiqua" w:cs="Times New Roman"/>
          <w:lang w:val="en-US"/>
        </w:rPr>
        <w:t xml:space="preserve"> that these proteins </w:t>
      </w:r>
      <w:r w:rsidR="008D3D1E" w:rsidRPr="00E15907">
        <w:rPr>
          <w:rFonts w:ascii="Book Antiqua" w:hAnsi="Book Antiqua" w:cs="Times New Roman"/>
          <w:lang w:val="en-US"/>
        </w:rPr>
        <w:t xml:space="preserve">are critical for the post-transcriptional control of </w:t>
      </w:r>
      <w:r w:rsidR="00325FBF" w:rsidRPr="00E15907">
        <w:rPr>
          <w:rFonts w:ascii="Book Antiqua" w:hAnsi="Book Antiqua" w:cs="Times New Roman"/>
          <w:lang w:val="en-US"/>
        </w:rPr>
        <w:t xml:space="preserve">key </w:t>
      </w:r>
      <w:r w:rsidR="00915813" w:rsidRPr="00E15907">
        <w:rPr>
          <w:rFonts w:ascii="Book Antiqua" w:hAnsi="Book Antiqua" w:cs="Times New Roman"/>
          <w:lang w:val="en-US"/>
        </w:rPr>
        <w:t>inflammatory</w:t>
      </w:r>
      <w:r w:rsidR="002F79D7" w:rsidRPr="00E15907">
        <w:rPr>
          <w:rFonts w:ascii="Book Antiqua" w:hAnsi="Book Antiqua" w:cs="Times New Roman"/>
          <w:lang w:val="en-US"/>
        </w:rPr>
        <w:t xml:space="preserve"> genes, but also </w:t>
      </w:r>
      <w:r w:rsidR="00D53BF1" w:rsidRPr="00E15907">
        <w:rPr>
          <w:rFonts w:ascii="Book Antiqua" w:hAnsi="Book Antiqua" w:cs="Times New Roman"/>
          <w:lang w:val="en-US"/>
        </w:rPr>
        <w:t xml:space="preserve">in </w:t>
      </w:r>
      <w:r w:rsidR="00214F5F" w:rsidRPr="00E15907">
        <w:rPr>
          <w:rFonts w:ascii="Book Antiqua" w:eastAsia="SimSun" w:hAnsi="Book Antiqua" w:cs="Times New Roman" w:hint="eastAsia"/>
          <w:lang w:val="en-US" w:eastAsia="zh-CN"/>
        </w:rPr>
        <w:t>ONC</w:t>
      </w:r>
      <w:r w:rsidR="00D53BF1" w:rsidRPr="00E15907">
        <w:rPr>
          <w:rFonts w:ascii="Book Antiqua" w:hAnsi="Book Antiqua" w:cs="Times New Roman"/>
          <w:lang w:val="en-US"/>
        </w:rPr>
        <w:t xml:space="preserve"> and </w:t>
      </w:r>
      <w:r w:rsidR="00214F5F" w:rsidRPr="00E15907">
        <w:rPr>
          <w:rFonts w:ascii="Book Antiqua" w:eastAsia="SimSun" w:hAnsi="Book Antiqua" w:cs="Times New Roman" w:hint="eastAsia"/>
          <w:lang w:val="en-US" w:eastAsia="zh-CN"/>
        </w:rPr>
        <w:t>TS</w:t>
      </w:r>
      <w:r w:rsidR="00D53BF1" w:rsidRPr="00E15907">
        <w:rPr>
          <w:rFonts w:ascii="Book Antiqua" w:hAnsi="Book Antiqua" w:cs="Times New Roman"/>
          <w:lang w:val="en-US"/>
        </w:rPr>
        <w:t xml:space="preserve"> genes</w:t>
      </w:r>
      <w:r w:rsidR="008D3D1E" w:rsidRPr="00E15907">
        <w:rPr>
          <w:rFonts w:ascii="Book Antiqua" w:hAnsi="Book Antiqua" w:cs="Times New Roman"/>
          <w:lang w:val="en-US"/>
        </w:rPr>
        <w:t xml:space="preserve"> (Figure 1)</w:t>
      </w:r>
      <w:r w:rsidR="002F79D7" w:rsidRPr="00E15907">
        <w:rPr>
          <w:rFonts w:ascii="Book Antiqua" w:hAnsi="Book Antiqua" w:cs="Times New Roman"/>
          <w:lang w:val="en-US"/>
        </w:rPr>
        <w:t xml:space="preserve">. </w:t>
      </w:r>
      <w:r w:rsidR="008D3D1E" w:rsidRPr="00E15907">
        <w:rPr>
          <w:rFonts w:ascii="Book Antiqua" w:hAnsi="Book Antiqua" w:cs="Times New Roman"/>
          <w:lang w:val="en-US"/>
        </w:rPr>
        <w:t>Importantly, t</w:t>
      </w:r>
      <w:r w:rsidR="002F79D7" w:rsidRPr="00E15907">
        <w:rPr>
          <w:rFonts w:ascii="Book Antiqua" w:hAnsi="Book Antiqua" w:cs="Times New Roman"/>
          <w:lang w:val="en-US"/>
        </w:rPr>
        <w:t>hese findings</w:t>
      </w:r>
      <w:r w:rsidR="00D53BF1" w:rsidRPr="00E15907">
        <w:rPr>
          <w:rFonts w:ascii="Book Antiqua" w:hAnsi="Book Antiqua" w:cs="Times New Roman"/>
          <w:lang w:val="en-US"/>
        </w:rPr>
        <w:t xml:space="preserve"> highlight the </w:t>
      </w:r>
      <w:r w:rsidR="00A85AB6" w:rsidRPr="00E15907">
        <w:rPr>
          <w:rFonts w:ascii="Book Antiqua" w:hAnsi="Book Antiqua" w:cs="Times New Roman"/>
          <w:lang w:val="en-US"/>
        </w:rPr>
        <w:t xml:space="preserve">role </w:t>
      </w:r>
      <w:r w:rsidR="00D53BF1" w:rsidRPr="00E15907">
        <w:rPr>
          <w:rFonts w:ascii="Book Antiqua" w:hAnsi="Book Antiqua" w:cs="Times New Roman"/>
          <w:lang w:val="en-US"/>
        </w:rPr>
        <w:t>post-transcriptional regulation</w:t>
      </w:r>
      <w:r w:rsidR="00B156D1" w:rsidRPr="00E15907">
        <w:rPr>
          <w:rFonts w:ascii="Book Antiqua" w:hAnsi="Book Antiqua" w:cs="Times New Roman"/>
          <w:lang w:val="en-US"/>
        </w:rPr>
        <w:t xml:space="preserve"> </w:t>
      </w:r>
      <w:r w:rsidR="00EA7FB9" w:rsidRPr="00E15907">
        <w:rPr>
          <w:rFonts w:ascii="Book Antiqua" w:hAnsi="Book Antiqua" w:cs="Times New Roman"/>
          <w:lang w:val="en-US"/>
        </w:rPr>
        <w:t xml:space="preserve">of these genes </w:t>
      </w:r>
      <w:r w:rsidR="00D53BF1" w:rsidRPr="00E15907">
        <w:rPr>
          <w:rFonts w:ascii="Book Antiqua" w:hAnsi="Book Antiqua" w:cs="Times New Roman"/>
          <w:lang w:val="en-US"/>
        </w:rPr>
        <w:t xml:space="preserve">plays in influencing </w:t>
      </w:r>
      <w:r w:rsidR="00EA7FB9" w:rsidRPr="00E15907">
        <w:rPr>
          <w:rFonts w:ascii="Book Antiqua" w:hAnsi="Book Antiqua" w:cs="Times New Roman"/>
          <w:lang w:val="en-US"/>
        </w:rPr>
        <w:t xml:space="preserve">major oncogenic pathways </w:t>
      </w:r>
      <w:r w:rsidR="00D70B8B" w:rsidRPr="00E15907">
        <w:rPr>
          <w:rFonts w:ascii="Book Antiqua" w:hAnsi="Book Antiqua" w:cs="Times New Roman"/>
          <w:lang w:val="en-US"/>
        </w:rPr>
        <w:t>associated with</w:t>
      </w:r>
      <w:r w:rsidR="002F79D7" w:rsidRPr="00E15907">
        <w:rPr>
          <w:rFonts w:ascii="Book Antiqua" w:hAnsi="Book Antiqua" w:cs="Times New Roman"/>
          <w:lang w:val="en-US"/>
        </w:rPr>
        <w:t xml:space="preserve"> CRC</w:t>
      </w:r>
      <w:r w:rsidR="008D3D1E" w:rsidRPr="00E15907">
        <w:rPr>
          <w:rFonts w:ascii="Book Antiqua" w:hAnsi="Book Antiqua" w:cs="Times New Roman"/>
          <w:lang w:val="en-US"/>
        </w:rPr>
        <w:t xml:space="preserve"> (Figure 2)</w:t>
      </w:r>
      <w:r w:rsidR="002F79D7" w:rsidRPr="00E15907">
        <w:rPr>
          <w:rFonts w:ascii="Book Antiqua" w:hAnsi="Book Antiqua" w:cs="Times New Roman"/>
          <w:lang w:val="en-US"/>
        </w:rPr>
        <w:t xml:space="preserve">. </w:t>
      </w:r>
      <w:r w:rsidR="00325FBF" w:rsidRPr="00E15907">
        <w:rPr>
          <w:rFonts w:ascii="Book Antiqua" w:hAnsi="Book Antiqua" w:cs="Times New Roman"/>
          <w:lang w:val="en-US"/>
        </w:rPr>
        <w:t>Therefore</w:t>
      </w:r>
      <w:r w:rsidR="00442BBF" w:rsidRPr="00E15907">
        <w:rPr>
          <w:rFonts w:ascii="Book Antiqua" w:hAnsi="Book Antiqua" w:cs="Times New Roman"/>
          <w:lang w:val="en-US"/>
        </w:rPr>
        <w:t>,</w:t>
      </w:r>
      <w:r w:rsidR="00FE263C" w:rsidRPr="00E15907">
        <w:rPr>
          <w:rFonts w:ascii="Book Antiqua" w:hAnsi="Book Antiqua" w:cs="Times New Roman"/>
          <w:lang w:val="en-US"/>
        </w:rPr>
        <w:t xml:space="preserve"> </w:t>
      </w:r>
      <w:r w:rsidR="00EA7FB9" w:rsidRPr="00E15907">
        <w:rPr>
          <w:rFonts w:ascii="Book Antiqua" w:hAnsi="Book Antiqua" w:cs="Times New Roman"/>
          <w:lang w:val="en-US"/>
        </w:rPr>
        <w:t xml:space="preserve">early </w:t>
      </w:r>
      <w:r w:rsidR="00FE263C" w:rsidRPr="00E15907">
        <w:rPr>
          <w:rFonts w:ascii="Book Antiqua" w:hAnsi="Book Antiqua" w:cs="Times New Roman"/>
          <w:lang w:val="en-US"/>
        </w:rPr>
        <w:t xml:space="preserve">alterations </w:t>
      </w:r>
      <w:r w:rsidR="00EA7FB9" w:rsidRPr="00E15907">
        <w:rPr>
          <w:rFonts w:ascii="Book Antiqua" w:hAnsi="Book Antiqua" w:cs="Times New Roman"/>
          <w:lang w:val="en-US"/>
        </w:rPr>
        <w:t>of AUBPs</w:t>
      </w:r>
      <w:r w:rsidR="00FE263C" w:rsidRPr="00E15907">
        <w:rPr>
          <w:rFonts w:ascii="Book Antiqua" w:hAnsi="Book Antiqua" w:cs="Times New Roman"/>
          <w:lang w:val="en-US"/>
        </w:rPr>
        <w:t xml:space="preserve"> expression/activity observed</w:t>
      </w:r>
      <w:r w:rsidR="00EA7FB9" w:rsidRPr="00E15907">
        <w:rPr>
          <w:rFonts w:ascii="Book Antiqua" w:hAnsi="Book Antiqua" w:cs="Times New Roman"/>
          <w:lang w:val="en-US"/>
        </w:rPr>
        <w:t xml:space="preserve"> </w:t>
      </w:r>
      <w:r w:rsidR="00D70B8B" w:rsidRPr="00E15907">
        <w:rPr>
          <w:rFonts w:ascii="Book Antiqua" w:hAnsi="Book Antiqua" w:cs="Times New Roman"/>
          <w:lang w:val="en-US"/>
        </w:rPr>
        <w:t>in</w:t>
      </w:r>
      <w:r w:rsidR="00FE263C" w:rsidRPr="00E15907">
        <w:rPr>
          <w:rFonts w:ascii="Book Antiqua" w:hAnsi="Book Antiqua" w:cs="Times New Roman"/>
          <w:lang w:val="en-US"/>
        </w:rPr>
        <w:t xml:space="preserve"> </w:t>
      </w:r>
      <w:bookmarkStart w:id="32" w:name="OLE_LINK90"/>
      <w:bookmarkStart w:id="33" w:name="OLE_LINK91"/>
      <w:proofErr w:type="spellStart"/>
      <w:r w:rsidR="00FE263C" w:rsidRPr="00E15907">
        <w:rPr>
          <w:rFonts w:ascii="Book Antiqua" w:hAnsi="Book Antiqua" w:cs="Times New Roman"/>
          <w:lang w:val="en-US"/>
        </w:rPr>
        <w:t>preneoplasic</w:t>
      </w:r>
      <w:bookmarkEnd w:id="32"/>
      <w:bookmarkEnd w:id="33"/>
      <w:proofErr w:type="spellEnd"/>
      <w:r w:rsidR="00FE263C" w:rsidRPr="00E15907">
        <w:rPr>
          <w:rFonts w:ascii="Book Antiqua" w:hAnsi="Book Antiqua" w:cs="Times New Roman"/>
          <w:lang w:val="en-US"/>
        </w:rPr>
        <w:t xml:space="preserve"> conditions</w:t>
      </w:r>
      <w:r w:rsidR="000B6115" w:rsidRPr="00E15907">
        <w:rPr>
          <w:rFonts w:ascii="Book Antiqua" w:hAnsi="Book Antiqua" w:cs="Times New Roman"/>
          <w:lang w:val="en-US"/>
        </w:rPr>
        <w:t xml:space="preserve"> may </w:t>
      </w:r>
      <w:r w:rsidR="00915813" w:rsidRPr="00E15907">
        <w:rPr>
          <w:rFonts w:ascii="Book Antiqua" w:hAnsi="Book Antiqua" w:cs="Times New Roman"/>
          <w:lang w:val="en-US"/>
        </w:rPr>
        <w:t xml:space="preserve">provide some clues to </w:t>
      </w:r>
      <w:r w:rsidR="0002664C" w:rsidRPr="00E15907">
        <w:rPr>
          <w:rFonts w:ascii="Book Antiqua" w:hAnsi="Book Antiqua" w:cs="Times New Roman"/>
          <w:lang w:val="en-US"/>
        </w:rPr>
        <w:t xml:space="preserve">better </w:t>
      </w:r>
      <w:r w:rsidR="00915813" w:rsidRPr="00E15907">
        <w:rPr>
          <w:rFonts w:ascii="Book Antiqua" w:hAnsi="Book Antiqua" w:cs="Times New Roman"/>
          <w:lang w:val="en-US"/>
        </w:rPr>
        <w:t xml:space="preserve">understand </w:t>
      </w:r>
      <w:r w:rsidR="00FE263C" w:rsidRPr="00E15907">
        <w:rPr>
          <w:rFonts w:ascii="Book Antiqua" w:hAnsi="Book Antiqua" w:cs="Times New Roman"/>
          <w:lang w:val="en-US"/>
        </w:rPr>
        <w:t xml:space="preserve">the </w:t>
      </w:r>
      <w:r w:rsidR="00915813" w:rsidRPr="00E15907">
        <w:rPr>
          <w:rFonts w:ascii="Book Antiqua" w:hAnsi="Book Antiqua" w:cs="Times New Roman"/>
          <w:lang w:val="en-US"/>
        </w:rPr>
        <w:t>develop</w:t>
      </w:r>
      <w:r w:rsidR="00FE263C" w:rsidRPr="00E15907">
        <w:rPr>
          <w:rFonts w:ascii="Book Antiqua" w:hAnsi="Book Antiqua" w:cs="Times New Roman"/>
          <w:lang w:val="en-US"/>
        </w:rPr>
        <w:t>ment of</w:t>
      </w:r>
      <w:r w:rsidR="00915813" w:rsidRPr="00E15907">
        <w:rPr>
          <w:rFonts w:ascii="Book Antiqua" w:hAnsi="Book Antiqua" w:cs="Times New Roman"/>
          <w:lang w:val="en-US"/>
        </w:rPr>
        <w:t xml:space="preserve"> a </w:t>
      </w:r>
      <w:r w:rsidR="000B6115" w:rsidRPr="00E15907">
        <w:rPr>
          <w:rFonts w:ascii="Book Antiqua" w:hAnsi="Book Antiqua" w:cs="Times New Roman"/>
          <w:lang w:val="en-US"/>
        </w:rPr>
        <w:t>neoplastic phenotype</w:t>
      </w:r>
      <w:r w:rsidR="00442BBF" w:rsidRPr="00E15907">
        <w:rPr>
          <w:rFonts w:ascii="Book Antiqua" w:hAnsi="Book Antiqua" w:cs="Times New Roman"/>
          <w:lang w:val="en-US"/>
        </w:rPr>
        <w:t xml:space="preserve"> and serve as biomarkers of early-stage CRC</w:t>
      </w:r>
      <w:r w:rsidR="000B6115" w:rsidRPr="00E15907">
        <w:rPr>
          <w:rFonts w:ascii="Book Antiqua" w:hAnsi="Book Antiqua" w:cs="Times New Roman"/>
          <w:lang w:val="en-US"/>
        </w:rPr>
        <w:t xml:space="preserve">. </w:t>
      </w:r>
      <w:r w:rsidR="0038251B" w:rsidRPr="00E15907">
        <w:rPr>
          <w:rFonts w:ascii="Book Antiqua" w:hAnsi="Book Antiqua" w:cs="Times New Roman"/>
          <w:lang w:val="en-US"/>
        </w:rPr>
        <w:t xml:space="preserve">While most studies have focused on the roles of </w:t>
      </w:r>
      <w:proofErr w:type="spellStart"/>
      <w:r w:rsidR="0038251B" w:rsidRPr="00E15907">
        <w:rPr>
          <w:rFonts w:ascii="Book Antiqua" w:hAnsi="Book Antiqua" w:cs="Times New Roman"/>
          <w:lang w:val="en-US"/>
        </w:rPr>
        <w:t>HuR</w:t>
      </w:r>
      <w:proofErr w:type="spellEnd"/>
      <w:r w:rsidR="0038251B" w:rsidRPr="00E15907">
        <w:rPr>
          <w:rFonts w:ascii="Book Antiqua" w:hAnsi="Book Antiqua" w:cs="Times New Roman"/>
          <w:lang w:val="en-US"/>
        </w:rPr>
        <w:t xml:space="preserve"> and TTP in CRC, further research will expand our</w:t>
      </w:r>
      <w:r w:rsidR="00DD5BA8" w:rsidRPr="00E15907">
        <w:rPr>
          <w:rFonts w:ascii="Book Antiqua" w:hAnsi="Book Antiqua" w:cs="Times New Roman"/>
          <w:lang w:val="en-US"/>
        </w:rPr>
        <w:t xml:space="preserve"> knowledge</w:t>
      </w:r>
      <w:r w:rsidR="0038251B" w:rsidRPr="00E15907">
        <w:rPr>
          <w:rFonts w:ascii="Book Antiqua" w:hAnsi="Book Antiqua" w:cs="Times New Roman"/>
          <w:lang w:val="en-US"/>
        </w:rPr>
        <w:t xml:space="preserve"> of the roles of other AUBPs in CRC etiology and </w:t>
      </w:r>
      <w:r w:rsidR="00FE263C" w:rsidRPr="00E15907">
        <w:rPr>
          <w:rFonts w:ascii="Book Antiqua" w:hAnsi="Book Antiqua" w:cs="Times New Roman"/>
          <w:lang w:val="en-US"/>
        </w:rPr>
        <w:t>in many other cancers</w:t>
      </w:r>
      <w:r w:rsidR="00915813" w:rsidRPr="00E15907">
        <w:rPr>
          <w:rFonts w:ascii="Book Antiqua" w:hAnsi="Book Antiqua" w:cs="Times New Roman"/>
          <w:lang w:val="en-US"/>
        </w:rPr>
        <w:t>.</w:t>
      </w:r>
      <w:r w:rsidR="0002664C" w:rsidRPr="00E15907">
        <w:rPr>
          <w:rFonts w:ascii="Book Antiqua" w:hAnsi="Book Antiqua" w:cs="Times New Roman"/>
          <w:lang w:val="en-US"/>
        </w:rPr>
        <w:t xml:space="preserve"> </w:t>
      </w:r>
      <w:r w:rsidR="00220712" w:rsidRPr="00E15907">
        <w:rPr>
          <w:rFonts w:ascii="Book Antiqua" w:hAnsi="Book Antiqua" w:cs="Times New Roman"/>
          <w:lang w:val="en-US"/>
        </w:rPr>
        <w:t xml:space="preserve">The development of suitable </w:t>
      </w:r>
      <w:r w:rsidR="00220712" w:rsidRPr="00E15907">
        <w:rPr>
          <w:rFonts w:ascii="Book Antiqua" w:hAnsi="Book Antiqua" w:cs="Times New Roman"/>
          <w:i/>
          <w:lang w:val="en-US"/>
        </w:rPr>
        <w:t>in vivo</w:t>
      </w:r>
      <w:r w:rsidR="00220712" w:rsidRPr="00E15907">
        <w:rPr>
          <w:rFonts w:ascii="Book Antiqua" w:hAnsi="Book Antiqua" w:cs="Times New Roman"/>
          <w:lang w:val="en-US"/>
        </w:rPr>
        <w:t xml:space="preserve"> models will be an indispensable tool to understand the role of these factors in tumor progression</w:t>
      </w:r>
      <w:r w:rsidR="00325FBF" w:rsidRPr="00E15907">
        <w:rPr>
          <w:rFonts w:ascii="Book Antiqua" w:hAnsi="Book Antiqua" w:cs="Times New Roman"/>
          <w:lang w:val="en-US"/>
        </w:rPr>
        <w:t xml:space="preserve">. </w:t>
      </w:r>
      <w:r w:rsidR="0002664C" w:rsidRPr="00E15907">
        <w:rPr>
          <w:rFonts w:ascii="Book Antiqua" w:hAnsi="Book Antiqua" w:cs="Times New Roman"/>
          <w:lang w:val="en-US"/>
        </w:rPr>
        <w:t>Finally, these proteins may represent appealing therapeutic targets</w:t>
      </w:r>
      <w:r w:rsidR="00DD5BA8" w:rsidRPr="00E15907">
        <w:rPr>
          <w:rFonts w:ascii="Book Antiqua" w:hAnsi="Book Antiqua" w:cs="Times New Roman"/>
          <w:lang w:val="en-US"/>
        </w:rPr>
        <w:t xml:space="preserve"> for the treatment of CRC </w:t>
      </w:r>
      <w:r w:rsidR="0002664C" w:rsidRPr="00E15907">
        <w:rPr>
          <w:rFonts w:ascii="Book Antiqua" w:hAnsi="Book Antiqua" w:cs="Times New Roman"/>
          <w:lang w:val="en-US"/>
        </w:rPr>
        <w:t xml:space="preserve">due to </w:t>
      </w:r>
      <w:r w:rsidR="00FC43BC" w:rsidRPr="00E15907">
        <w:rPr>
          <w:rFonts w:ascii="Book Antiqua" w:hAnsi="Book Antiqua" w:cs="Times New Roman"/>
          <w:lang w:val="en-US"/>
        </w:rPr>
        <w:t xml:space="preserve">their pleiotropic functions </w:t>
      </w:r>
      <w:r w:rsidR="00DD5BA8" w:rsidRPr="00E15907">
        <w:rPr>
          <w:rFonts w:ascii="Book Antiqua" w:hAnsi="Book Antiqua" w:cs="Times New Roman"/>
          <w:lang w:val="en-US"/>
        </w:rPr>
        <w:t>influencing the various hallmarks of cancer,</w:t>
      </w:r>
      <w:r w:rsidR="0002664C" w:rsidRPr="00E15907">
        <w:rPr>
          <w:rFonts w:ascii="Book Antiqua" w:hAnsi="Book Antiqua" w:cs="Times New Roman"/>
          <w:lang w:val="en-US"/>
        </w:rPr>
        <w:t xml:space="preserve"> </w:t>
      </w:r>
      <w:r w:rsidR="00DD5BA8" w:rsidRPr="00E15907">
        <w:rPr>
          <w:rFonts w:ascii="Book Antiqua" w:hAnsi="Book Antiqua" w:cs="Times New Roman"/>
          <w:lang w:val="en-US"/>
        </w:rPr>
        <w:t xml:space="preserve">as evidenced by small molecule targeting of </w:t>
      </w:r>
      <w:proofErr w:type="spellStart"/>
      <w:r w:rsidR="00DD5BA8" w:rsidRPr="00E15907">
        <w:rPr>
          <w:rFonts w:ascii="Book Antiqua" w:hAnsi="Book Antiqua" w:cs="Times New Roman"/>
          <w:lang w:val="en-US"/>
        </w:rPr>
        <w:t>HuR</w:t>
      </w:r>
      <w:proofErr w:type="spellEnd"/>
      <w:r w:rsidR="00DD5BA8" w:rsidRPr="00E15907">
        <w:rPr>
          <w:rFonts w:ascii="Book Antiqua" w:hAnsi="Book Antiqua" w:cs="Times New Roman"/>
          <w:lang w:val="en-US"/>
        </w:rPr>
        <w:t xml:space="preserve"> </w:t>
      </w:r>
      <w:r w:rsidR="00627B9C" w:rsidRPr="00E15907">
        <w:rPr>
          <w:rFonts w:ascii="Book Antiqua" w:hAnsi="Book Antiqua" w:cs="Times New Roman"/>
          <w:lang w:val="en-US"/>
        </w:rPr>
        <w:t>(Figure 2).</w:t>
      </w:r>
    </w:p>
    <w:p w14:paraId="51CF0208" w14:textId="77777777" w:rsidR="00A44443" w:rsidRPr="00E15907" w:rsidRDefault="00A44443" w:rsidP="00121AA8">
      <w:pPr>
        <w:spacing w:line="360" w:lineRule="auto"/>
        <w:jc w:val="both"/>
        <w:rPr>
          <w:rFonts w:ascii="Book Antiqua" w:eastAsia="SimSun" w:hAnsi="Book Antiqua" w:cs="Times New Roman"/>
          <w:lang w:val="en-US" w:eastAsia="zh-CN"/>
        </w:rPr>
      </w:pPr>
    </w:p>
    <w:p w14:paraId="0D8DDD4D" w14:textId="77777777" w:rsidR="00A44443" w:rsidRPr="00F576E4" w:rsidRDefault="00A44443" w:rsidP="00121AA8">
      <w:pPr>
        <w:spacing w:line="360" w:lineRule="auto"/>
        <w:jc w:val="both"/>
        <w:rPr>
          <w:rFonts w:ascii="Book Antiqua" w:eastAsia="SimSun" w:hAnsi="Book Antiqua" w:cs="Times New Roman"/>
          <w:lang w:val="en-US" w:eastAsia="zh-CN"/>
        </w:rPr>
      </w:pPr>
    </w:p>
    <w:p w14:paraId="201F6525" w14:textId="03439530" w:rsidR="00337EE0" w:rsidRPr="00E15907" w:rsidRDefault="00337EE0">
      <w:pPr>
        <w:rPr>
          <w:rFonts w:ascii="Book Antiqua" w:eastAsia="SimSun" w:hAnsi="Book Antiqua" w:cs="Times New Roman"/>
          <w:lang w:val="en-US" w:eastAsia="zh-CN"/>
        </w:rPr>
      </w:pPr>
      <w:r w:rsidRPr="00E15907">
        <w:rPr>
          <w:rFonts w:ascii="Book Antiqua" w:eastAsia="SimSun" w:hAnsi="Book Antiqua" w:cs="Times New Roman"/>
          <w:lang w:val="en-US" w:eastAsia="zh-CN"/>
        </w:rPr>
        <w:br w:type="page"/>
      </w:r>
    </w:p>
    <w:p w14:paraId="7A6CD531" w14:textId="4D0941EC" w:rsidR="00337EE0" w:rsidRPr="00E15907" w:rsidRDefault="00337EE0" w:rsidP="00337EE0">
      <w:pPr>
        <w:spacing w:line="360" w:lineRule="auto"/>
        <w:jc w:val="both"/>
        <w:rPr>
          <w:rFonts w:ascii="Book Antiqua" w:eastAsia="SimSun" w:hAnsi="Book Antiqua" w:cs="Times New Roman"/>
          <w:b/>
          <w:lang w:val="en-US" w:eastAsia="zh-CN"/>
        </w:rPr>
      </w:pPr>
      <w:r w:rsidRPr="00E15907">
        <w:rPr>
          <w:rFonts w:ascii="Book Antiqua" w:hAnsi="Book Antiqua" w:cs="Times New Roman"/>
          <w:b/>
          <w:lang w:val="en-US"/>
        </w:rPr>
        <w:lastRenderedPageBreak/>
        <w:t>REFERENCES</w:t>
      </w:r>
    </w:p>
    <w:p w14:paraId="7901B086"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bookmarkStart w:id="34" w:name="OLE_LINK131"/>
      <w:bookmarkStart w:id="35" w:name="OLE_LINK132"/>
      <w:r w:rsidRPr="0060154D">
        <w:rPr>
          <w:rFonts w:ascii="Book Antiqua" w:eastAsia="SimSun" w:hAnsi="Book Antiqua" w:cs="Times New Roman"/>
          <w:kern w:val="2"/>
          <w:lang w:val="en-US" w:eastAsia="zh-CN"/>
        </w:rPr>
        <w:t xml:space="preserve">1 </w:t>
      </w:r>
      <w:proofErr w:type="spellStart"/>
      <w:r w:rsidRPr="0060154D">
        <w:rPr>
          <w:rFonts w:ascii="Book Antiqua" w:eastAsia="SimSun" w:hAnsi="Book Antiqua" w:cs="Times New Roman"/>
          <w:b/>
          <w:kern w:val="2"/>
          <w:lang w:val="en-US" w:eastAsia="zh-CN"/>
        </w:rPr>
        <w:t>Ferlay</w:t>
      </w:r>
      <w:proofErr w:type="spellEnd"/>
      <w:r w:rsidRPr="0060154D">
        <w:rPr>
          <w:rFonts w:ascii="Book Antiqua" w:eastAsia="SimSun" w:hAnsi="Book Antiqua" w:cs="Times New Roman"/>
          <w:b/>
          <w:kern w:val="2"/>
          <w:lang w:val="en-US" w:eastAsia="zh-CN"/>
        </w:rPr>
        <w:t xml:space="preserve"> J</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Colombet</w:t>
      </w:r>
      <w:proofErr w:type="spellEnd"/>
      <w:r w:rsidRPr="0060154D">
        <w:rPr>
          <w:rFonts w:ascii="Book Antiqua" w:eastAsia="SimSun" w:hAnsi="Book Antiqua" w:cs="Times New Roman"/>
          <w:kern w:val="2"/>
          <w:lang w:val="en-US" w:eastAsia="zh-CN"/>
        </w:rPr>
        <w:t xml:space="preserve"> M, </w:t>
      </w:r>
      <w:proofErr w:type="spellStart"/>
      <w:r w:rsidRPr="0060154D">
        <w:rPr>
          <w:rFonts w:ascii="Book Antiqua" w:eastAsia="SimSun" w:hAnsi="Book Antiqua" w:cs="Times New Roman"/>
          <w:kern w:val="2"/>
          <w:lang w:val="en-US" w:eastAsia="zh-CN"/>
        </w:rPr>
        <w:t>Soerjomataram</w:t>
      </w:r>
      <w:proofErr w:type="spellEnd"/>
      <w:r w:rsidRPr="0060154D">
        <w:rPr>
          <w:rFonts w:ascii="Book Antiqua" w:eastAsia="SimSun" w:hAnsi="Book Antiqua" w:cs="Times New Roman"/>
          <w:kern w:val="2"/>
          <w:lang w:val="en-US" w:eastAsia="zh-CN"/>
        </w:rPr>
        <w:t xml:space="preserve"> I, </w:t>
      </w:r>
      <w:proofErr w:type="spellStart"/>
      <w:r w:rsidRPr="0060154D">
        <w:rPr>
          <w:rFonts w:ascii="Book Antiqua" w:eastAsia="SimSun" w:hAnsi="Book Antiqua" w:cs="Times New Roman"/>
          <w:kern w:val="2"/>
          <w:lang w:val="en-US" w:eastAsia="zh-CN"/>
        </w:rPr>
        <w:t>Dyba</w:t>
      </w:r>
      <w:proofErr w:type="spellEnd"/>
      <w:r w:rsidRPr="0060154D">
        <w:rPr>
          <w:rFonts w:ascii="Book Antiqua" w:eastAsia="SimSun" w:hAnsi="Book Antiqua" w:cs="Times New Roman"/>
          <w:kern w:val="2"/>
          <w:lang w:val="en-US" w:eastAsia="zh-CN"/>
        </w:rPr>
        <w:t xml:space="preserve"> T, Randi G, </w:t>
      </w:r>
      <w:proofErr w:type="spellStart"/>
      <w:r w:rsidRPr="0060154D">
        <w:rPr>
          <w:rFonts w:ascii="Book Antiqua" w:eastAsia="SimSun" w:hAnsi="Book Antiqua" w:cs="Times New Roman"/>
          <w:kern w:val="2"/>
          <w:lang w:val="en-US" w:eastAsia="zh-CN"/>
        </w:rPr>
        <w:t>Bettio</w:t>
      </w:r>
      <w:proofErr w:type="spellEnd"/>
      <w:r w:rsidRPr="0060154D">
        <w:rPr>
          <w:rFonts w:ascii="Book Antiqua" w:eastAsia="SimSun" w:hAnsi="Book Antiqua" w:cs="Times New Roman"/>
          <w:kern w:val="2"/>
          <w:lang w:val="en-US" w:eastAsia="zh-CN"/>
        </w:rPr>
        <w:t xml:space="preserve"> M, Gavin A, </w:t>
      </w:r>
      <w:proofErr w:type="spellStart"/>
      <w:r w:rsidRPr="0060154D">
        <w:rPr>
          <w:rFonts w:ascii="Book Antiqua" w:eastAsia="SimSun" w:hAnsi="Book Antiqua" w:cs="Times New Roman"/>
          <w:kern w:val="2"/>
          <w:lang w:val="en-US" w:eastAsia="zh-CN"/>
        </w:rPr>
        <w:t>Visser</w:t>
      </w:r>
      <w:proofErr w:type="spellEnd"/>
      <w:r w:rsidRPr="0060154D">
        <w:rPr>
          <w:rFonts w:ascii="Book Antiqua" w:eastAsia="SimSun" w:hAnsi="Book Antiqua" w:cs="Times New Roman"/>
          <w:kern w:val="2"/>
          <w:lang w:val="en-US" w:eastAsia="zh-CN"/>
        </w:rPr>
        <w:t xml:space="preserve"> O, Bray F. Cancer incidence and mortality patterns in Europe: Estimates for 40 countries and 25 major cancers in 2018. </w:t>
      </w:r>
      <w:proofErr w:type="spellStart"/>
      <w:r w:rsidRPr="0060154D">
        <w:rPr>
          <w:rFonts w:ascii="Book Antiqua" w:eastAsia="SimSun" w:hAnsi="Book Antiqua" w:cs="Times New Roman"/>
          <w:i/>
          <w:kern w:val="2"/>
          <w:lang w:val="en-US" w:eastAsia="zh-CN"/>
        </w:rPr>
        <w:t>Eur</w:t>
      </w:r>
      <w:proofErr w:type="spellEnd"/>
      <w:r w:rsidRPr="0060154D">
        <w:rPr>
          <w:rFonts w:ascii="Book Antiqua" w:eastAsia="SimSun" w:hAnsi="Book Antiqua" w:cs="Times New Roman"/>
          <w:i/>
          <w:kern w:val="2"/>
          <w:lang w:val="en-US" w:eastAsia="zh-CN"/>
        </w:rPr>
        <w:t xml:space="preserve"> J Cancer</w:t>
      </w:r>
      <w:r w:rsidRPr="0060154D">
        <w:rPr>
          <w:rFonts w:ascii="Book Antiqua" w:eastAsia="SimSun" w:hAnsi="Book Antiqua" w:cs="Times New Roman"/>
          <w:kern w:val="2"/>
          <w:lang w:val="en-US" w:eastAsia="zh-CN"/>
        </w:rPr>
        <w:t xml:space="preserve"> 2018; </w:t>
      </w:r>
      <w:r w:rsidRPr="0060154D">
        <w:rPr>
          <w:rFonts w:ascii="Book Antiqua" w:eastAsia="SimSun" w:hAnsi="Book Antiqua" w:cs="Times New Roman"/>
          <w:b/>
          <w:kern w:val="2"/>
          <w:lang w:val="en-US" w:eastAsia="zh-CN"/>
        </w:rPr>
        <w:t>103</w:t>
      </w:r>
      <w:r w:rsidRPr="0060154D">
        <w:rPr>
          <w:rFonts w:ascii="Book Antiqua" w:eastAsia="SimSun" w:hAnsi="Book Antiqua" w:cs="Times New Roman"/>
          <w:kern w:val="2"/>
          <w:lang w:val="en-US" w:eastAsia="zh-CN"/>
        </w:rPr>
        <w:t>: 356-387 [PMID: 30100160 DOI: 10.1016/j.ejca.2018.07.005]</w:t>
      </w:r>
    </w:p>
    <w:p w14:paraId="50DDEFE7"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2 </w:t>
      </w:r>
      <w:r w:rsidRPr="0060154D">
        <w:rPr>
          <w:rFonts w:ascii="Book Antiqua" w:eastAsia="SimSun" w:hAnsi="Book Antiqua" w:cs="Times New Roman"/>
          <w:b/>
          <w:kern w:val="2"/>
          <w:lang w:val="en-US" w:eastAsia="zh-CN"/>
        </w:rPr>
        <w:t>Marley AR</w:t>
      </w:r>
      <w:r w:rsidRPr="0060154D">
        <w:rPr>
          <w:rFonts w:ascii="Book Antiqua" w:eastAsia="SimSun" w:hAnsi="Book Antiqua" w:cs="Times New Roman"/>
          <w:kern w:val="2"/>
          <w:lang w:val="en-US" w:eastAsia="zh-CN"/>
        </w:rPr>
        <w:t xml:space="preserve">, Nan H. Epidemiology of colorectal cancer. </w:t>
      </w:r>
      <w:proofErr w:type="spellStart"/>
      <w:r w:rsidRPr="0060154D">
        <w:rPr>
          <w:rFonts w:ascii="Book Antiqua" w:eastAsia="SimSun" w:hAnsi="Book Antiqua" w:cs="Times New Roman"/>
          <w:i/>
          <w:kern w:val="2"/>
          <w:lang w:val="en-US" w:eastAsia="zh-CN"/>
        </w:rPr>
        <w:t>Int</w:t>
      </w:r>
      <w:proofErr w:type="spellEnd"/>
      <w:r w:rsidRPr="0060154D">
        <w:rPr>
          <w:rFonts w:ascii="Book Antiqua" w:eastAsia="SimSun" w:hAnsi="Book Antiqua" w:cs="Times New Roman"/>
          <w:i/>
          <w:kern w:val="2"/>
          <w:lang w:val="en-US" w:eastAsia="zh-CN"/>
        </w:rPr>
        <w:t xml:space="preserve"> J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Epidemiol Genet</w:t>
      </w:r>
      <w:r w:rsidRPr="0060154D">
        <w:rPr>
          <w:rFonts w:ascii="Book Antiqua" w:eastAsia="SimSun" w:hAnsi="Book Antiqua" w:cs="Times New Roman"/>
          <w:kern w:val="2"/>
          <w:lang w:val="en-US" w:eastAsia="zh-CN"/>
        </w:rPr>
        <w:t xml:space="preserve"> 2016; </w:t>
      </w:r>
      <w:r w:rsidRPr="0060154D">
        <w:rPr>
          <w:rFonts w:ascii="Book Antiqua" w:eastAsia="SimSun" w:hAnsi="Book Antiqua" w:cs="Times New Roman"/>
          <w:b/>
          <w:kern w:val="2"/>
          <w:lang w:val="en-US" w:eastAsia="zh-CN"/>
        </w:rPr>
        <w:t>7</w:t>
      </w:r>
      <w:r w:rsidRPr="0060154D">
        <w:rPr>
          <w:rFonts w:ascii="Book Antiqua" w:eastAsia="SimSun" w:hAnsi="Book Antiqua" w:cs="Times New Roman"/>
          <w:kern w:val="2"/>
          <w:lang w:val="en-US" w:eastAsia="zh-CN"/>
        </w:rPr>
        <w:t xml:space="preserve">: 105-114 [PMID: </w:t>
      </w:r>
      <w:bookmarkStart w:id="36" w:name="OLE_LINK92"/>
      <w:bookmarkStart w:id="37" w:name="OLE_LINK93"/>
      <w:r w:rsidRPr="0060154D">
        <w:rPr>
          <w:rFonts w:ascii="Book Antiqua" w:eastAsia="SimSun" w:hAnsi="Book Antiqua" w:cs="Times New Roman"/>
          <w:kern w:val="2"/>
          <w:lang w:val="en-US" w:eastAsia="zh-CN"/>
        </w:rPr>
        <w:t>27766137</w:t>
      </w:r>
      <w:bookmarkEnd w:id="36"/>
      <w:bookmarkEnd w:id="37"/>
      <w:r w:rsidRPr="0060154D">
        <w:rPr>
          <w:rFonts w:ascii="Book Antiqua" w:eastAsia="SimSun" w:hAnsi="Book Antiqua" w:cs="Times New Roman"/>
          <w:kern w:val="2"/>
          <w:lang w:val="en-US" w:eastAsia="zh-CN"/>
        </w:rPr>
        <w:t>]</w:t>
      </w:r>
    </w:p>
    <w:p w14:paraId="6D49480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3 </w:t>
      </w:r>
      <w:r w:rsidRPr="0060154D">
        <w:rPr>
          <w:rFonts w:ascii="Book Antiqua" w:eastAsia="SimSun" w:hAnsi="Book Antiqua" w:cs="Times New Roman"/>
          <w:b/>
          <w:kern w:val="2"/>
          <w:lang w:val="en-US" w:eastAsia="zh-CN"/>
        </w:rPr>
        <w:t>Fearon ER</w:t>
      </w:r>
      <w:r w:rsidRPr="0060154D">
        <w:rPr>
          <w:rFonts w:ascii="Book Antiqua" w:eastAsia="SimSun" w:hAnsi="Book Antiqua" w:cs="Times New Roman"/>
          <w:kern w:val="2"/>
          <w:lang w:val="en-US" w:eastAsia="zh-CN"/>
        </w:rPr>
        <w:t xml:space="preserve">, Vogelstein B. A genetic model for colorectal tumorigenesis. </w:t>
      </w:r>
      <w:r w:rsidRPr="0060154D">
        <w:rPr>
          <w:rFonts w:ascii="Book Antiqua" w:eastAsia="SimSun" w:hAnsi="Book Antiqua" w:cs="Times New Roman"/>
          <w:i/>
          <w:kern w:val="2"/>
          <w:lang w:val="en-US" w:eastAsia="zh-CN"/>
        </w:rPr>
        <w:t>Cell</w:t>
      </w:r>
      <w:r w:rsidRPr="0060154D">
        <w:rPr>
          <w:rFonts w:ascii="Book Antiqua" w:eastAsia="SimSun" w:hAnsi="Book Antiqua" w:cs="Times New Roman"/>
          <w:kern w:val="2"/>
          <w:lang w:val="en-US" w:eastAsia="zh-CN"/>
        </w:rPr>
        <w:t xml:space="preserve"> 1990; </w:t>
      </w:r>
      <w:r w:rsidRPr="0060154D">
        <w:rPr>
          <w:rFonts w:ascii="Book Antiqua" w:eastAsia="SimSun" w:hAnsi="Book Antiqua" w:cs="Times New Roman"/>
          <w:b/>
          <w:kern w:val="2"/>
          <w:lang w:val="en-US" w:eastAsia="zh-CN"/>
        </w:rPr>
        <w:t>61</w:t>
      </w:r>
      <w:r w:rsidRPr="0060154D">
        <w:rPr>
          <w:rFonts w:ascii="Book Antiqua" w:eastAsia="SimSun" w:hAnsi="Book Antiqua" w:cs="Times New Roman"/>
          <w:kern w:val="2"/>
          <w:lang w:val="en-US" w:eastAsia="zh-CN"/>
        </w:rPr>
        <w:t xml:space="preserve">: 759-767 [PMID: </w:t>
      </w:r>
      <w:bookmarkStart w:id="38" w:name="OLE_LINK94"/>
      <w:bookmarkStart w:id="39" w:name="OLE_LINK95"/>
      <w:r w:rsidRPr="0060154D">
        <w:rPr>
          <w:rFonts w:ascii="Book Antiqua" w:eastAsia="SimSun" w:hAnsi="Book Antiqua" w:cs="Times New Roman"/>
          <w:kern w:val="2"/>
          <w:lang w:val="en-US" w:eastAsia="zh-CN"/>
        </w:rPr>
        <w:t>2188735</w:t>
      </w:r>
      <w:bookmarkEnd w:id="38"/>
      <w:bookmarkEnd w:id="39"/>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10.1016/0092-8674(90)90186-I]</w:t>
      </w:r>
    </w:p>
    <w:p w14:paraId="2F5E4ACE"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4 </w:t>
      </w:r>
      <w:r w:rsidRPr="0060154D">
        <w:rPr>
          <w:rFonts w:ascii="Book Antiqua" w:eastAsia="SimSun" w:hAnsi="Book Antiqua" w:cs="Times New Roman"/>
          <w:b/>
          <w:kern w:val="2"/>
          <w:lang w:val="en-US" w:eastAsia="zh-CN"/>
        </w:rPr>
        <w:t>De Rosa M</w:t>
      </w:r>
      <w:r w:rsidRPr="0060154D">
        <w:rPr>
          <w:rFonts w:ascii="Book Antiqua" w:eastAsia="SimSun" w:hAnsi="Book Antiqua" w:cs="Times New Roman"/>
          <w:kern w:val="2"/>
          <w:lang w:val="en-US" w:eastAsia="zh-CN"/>
        </w:rPr>
        <w:t xml:space="preserve">, Pace U, </w:t>
      </w:r>
      <w:proofErr w:type="spellStart"/>
      <w:r w:rsidRPr="0060154D">
        <w:rPr>
          <w:rFonts w:ascii="Book Antiqua" w:eastAsia="SimSun" w:hAnsi="Book Antiqua" w:cs="Times New Roman"/>
          <w:kern w:val="2"/>
          <w:lang w:val="en-US" w:eastAsia="zh-CN"/>
        </w:rPr>
        <w:t>Rega</w:t>
      </w:r>
      <w:proofErr w:type="spellEnd"/>
      <w:r w:rsidRPr="0060154D">
        <w:rPr>
          <w:rFonts w:ascii="Book Antiqua" w:eastAsia="SimSun" w:hAnsi="Book Antiqua" w:cs="Times New Roman"/>
          <w:kern w:val="2"/>
          <w:lang w:val="en-US" w:eastAsia="zh-CN"/>
        </w:rPr>
        <w:t xml:space="preserve"> D, </w:t>
      </w:r>
      <w:proofErr w:type="spellStart"/>
      <w:r w:rsidRPr="0060154D">
        <w:rPr>
          <w:rFonts w:ascii="Book Antiqua" w:eastAsia="SimSun" w:hAnsi="Book Antiqua" w:cs="Times New Roman"/>
          <w:kern w:val="2"/>
          <w:lang w:val="en-US" w:eastAsia="zh-CN"/>
        </w:rPr>
        <w:t>Costabile</w:t>
      </w:r>
      <w:proofErr w:type="spellEnd"/>
      <w:r w:rsidRPr="0060154D">
        <w:rPr>
          <w:rFonts w:ascii="Book Antiqua" w:eastAsia="SimSun" w:hAnsi="Book Antiqua" w:cs="Times New Roman"/>
          <w:kern w:val="2"/>
          <w:lang w:val="en-US" w:eastAsia="zh-CN"/>
        </w:rPr>
        <w:t xml:space="preserve"> V, </w:t>
      </w:r>
      <w:proofErr w:type="spellStart"/>
      <w:r w:rsidRPr="0060154D">
        <w:rPr>
          <w:rFonts w:ascii="Book Antiqua" w:eastAsia="SimSun" w:hAnsi="Book Antiqua" w:cs="Times New Roman"/>
          <w:kern w:val="2"/>
          <w:lang w:val="en-US" w:eastAsia="zh-CN"/>
        </w:rPr>
        <w:t>Duraturo</w:t>
      </w:r>
      <w:proofErr w:type="spellEnd"/>
      <w:r w:rsidRPr="0060154D">
        <w:rPr>
          <w:rFonts w:ascii="Book Antiqua" w:eastAsia="SimSun" w:hAnsi="Book Antiqua" w:cs="Times New Roman"/>
          <w:kern w:val="2"/>
          <w:lang w:val="en-US" w:eastAsia="zh-CN"/>
        </w:rPr>
        <w:t xml:space="preserve"> F, Izzo P, </w:t>
      </w:r>
      <w:proofErr w:type="spellStart"/>
      <w:r w:rsidRPr="0060154D">
        <w:rPr>
          <w:rFonts w:ascii="Book Antiqua" w:eastAsia="SimSun" w:hAnsi="Book Antiqua" w:cs="Times New Roman"/>
          <w:kern w:val="2"/>
          <w:lang w:val="en-US" w:eastAsia="zh-CN"/>
        </w:rPr>
        <w:t>Delrio</w:t>
      </w:r>
      <w:proofErr w:type="spellEnd"/>
      <w:r w:rsidRPr="0060154D">
        <w:rPr>
          <w:rFonts w:ascii="Book Antiqua" w:eastAsia="SimSun" w:hAnsi="Book Antiqua" w:cs="Times New Roman"/>
          <w:kern w:val="2"/>
          <w:lang w:val="en-US" w:eastAsia="zh-CN"/>
        </w:rPr>
        <w:t xml:space="preserve"> P. Genetics, diagnosis and management of colorectal cancer (Review). </w:t>
      </w:r>
      <w:r w:rsidRPr="0060154D">
        <w:rPr>
          <w:rFonts w:ascii="Book Antiqua" w:eastAsia="SimSun" w:hAnsi="Book Antiqua" w:cs="Times New Roman"/>
          <w:i/>
          <w:kern w:val="2"/>
          <w:lang w:val="en-US" w:eastAsia="zh-CN"/>
        </w:rPr>
        <w:t>Oncol Rep</w:t>
      </w:r>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34</w:t>
      </w:r>
      <w:r w:rsidRPr="0060154D">
        <w:rPr>
          <w:rFonts w:ascii="Book Antiqua" w:eastAsia="SimSun" w:hAnsi="Book Antiqua" w:cs="Times New Roman"/>
          <w:kern w:val="2"/>
          <w:lang w:val="en-US" w:eastAsia="zh-CN"/>
        </w:rPr>
        <w:t>: 1087-1096 [PMID: 26151224 DOI: 10.3892/or.2015.4108]</w:t>
      </w:r>
    </w:p>
    <w:p w14:paraId="4F68952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5 </w:t>
      </w:r>
      <w:proofErr w:type="spellStart"/>
      <w:r w:rsidRPr="0060154D">
        <w:rPr>
          <w:rFonts w:ascii="Book Antiqua" w:eastAsia="SimSun" w:hAnsi="Book Antiqua" w:cs="Times New Roman"/>
          <w:b/>
          <w:kern w:val="2"/>
          <w:lang w:val="en-US" w:eastAsia="zh-CN"/>
        </w:rPr>
        <w:t>Øines</w:t>
      </w:r>
      <w:proofErr w:type="spellEnd"/>
      <w:r w:rsidRPr="0060154D">
        <w:rPr>
          <w:rFonts w:ascii="Book Antiqua" w:eastAsia="SimSun" w:hAnsi="Book Antiqua" w:cs="Times New Roman"/>
          <w:b/>
          <w:kern w:val="2"/>
          <w:lang w:val="en-US" w:eastAsia="zh-CN"/>
        </w:rPr>
        <w:t xml:space="preserve"> M</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Helsingen</w:t>
      </w:r>
      <w:proofErr w:type="spellEnd"/>
      <w:r w:rsidRPr="0060154D">
        <w:rPr>
          <w:rFonts w:ascii="Book Antiqua" w:eastAsia="SimSun" w:hAnsi="Book Antiqua" w:cs="Times New Roman"/>
          <w:kern w:val="2"/>
          <w:lang w:val="en-US" w:eastAsia="zh-CN"/>
        </w:rPr>
        <w:t xml:space="preserve"> LM, </w:t>
      </w:r>
      <w:proofErr w:type="spellStart"/>
      <w:r w:rsidRPr="0060154D">
        <w:rPr>
          <w:rFonts w:ascii="Book Antiqua" w:eastAsia="SimSun" w:hAnsi="Book Antiqua" w:cs="Times New Roman"/>
          <w:kern w:val="2"/>
          <w:lang w:val="en-US" w:eastAsia="zh-CN"/>
        </w:rPr>
        <w:t>Bretthauer</w:t>
      </w:r>
      <w:proofErr w:type="spellEnd"/>
      <w:r w:rsidRPr="0060154D">
        <w:rPr>
          <w:rFonts w:ascii="Book Antiqua" w:eastAsia="SimSun" w:hAnsi="Book Antiqua" w:cs="Times New Roman"/>
          <w:kern w:val="2"/>
          <w:lang w:val="en-US" w:eastAsia="zh-CN"/>
        </w:rPr>
        <w:t xml:space="preserve"> M, </w:t>
      </w:r>
      <w:proofErr w:type="spellStart"/>
      <w:r w:rsidRPr="0060154D">
        <w:rPr>
          <w:rFonts w:ascii="Book Antiqua" w:eastAsia="SimSun" w:hAnsi="Book Antiqua" w:cs="Times New Roman"/>
          <w:kern w:val="2"/>
          <w:lang w:val="en-US" w:eastAsia="zh-CN"/>
        </w:rPr>
        <w:t>Emilsson</w:t>
      </w:r>
      <w:proofErr w:type="spellEnd"/>
      <w:r w:rsidRPr="0060154D">
        <w:rPr>
          <w:rFonts w:ascii="Book Antiqua" w:eastAsia="SimSun" w:hAnsi="Book Antiqua" w:cs="Times New Roman"/>
          <w:kern w:val="2"/>
          <w:lang w:val="en-US" w:eastAsia="zh-CN"/>
        </w:rPr>
        <w:t xml:space="preserve"> L. Epidemiology and risk factors of colorectal polyps. </w:t>
      </w:r>
      <w:r w:rsidRPr="0060154D">
        <w:rPr>
          <w:rFonts w:ascii="Book Antiqua" w:eastAsia="SimSun" w:hAnsi="Book Antiqua" w:cs="Times New Roman"/>
          <w:i/>
          <w:kern w:val="2"/>
          <w:lang w:val="en-US" w:eastAsia="zh-CN"/>
        </w:rPr>
        <w:t xml:space="preserve">Best </w:t>
      </w:r>
      <w:proofErr w:type="spellStart"/>
      <w:r w:rsidRPr="0060154D">
        <w:rPr>
          <w:rFonts w:ascii="Book Antiqua" w:eastAsia="SimSun" w:hAnsi="Book Antiqua" w:cs="Times New Roman"/>
          <w:i/>
          <w:kern w:val="2"/>
          <w:lang w:val="en-US" w:eastAsia="zh-CN"/>
        </w:rPr>
        <w:t>Pract</w:t>
      </w:r>
      <w:proofErr w:type="spellEnd"/>
      <w:r w:rsidRPr="0060154D">
        <w:rPr>
          <w:rFonts w:ascii="Book Antiqua" w:eastAsia="SimSun" w:hAnsi="Book Antiqua" w:cs="Times New Roman"/>
          <w:i/>
          <w:kern w:val="2"/>
          <w:lang w:val="en-US" w:eastAsia="zh-CN"/>
        </w:rPr>
        <w:t xml:space="preserve"> Res </w:t>
      </w:r>
      <w:proofErr w:type="spellStart"/>
      <w:r w:rsidRPr="0060154D">
        <w:rPr>
          <w:rFonts w:ascii="Book Antiqua" w:eastAsia="SimSun" w:hAnsi="Book Antiqua" w:cs="Times New Roman"/>
          <w:i/>
          <w:kern w:val="2"/>
          <w:lang w:val="en-US" w:eastAsia="zh-CN"/>
        </w:rPr>
        <w:t>Clin</w:t>
      </w:r>
      <w:proofErr w:type="spellEnd"/>
      <w:r w:rsidRPr="0060154D">
        <w:rPr>
          <w:rFonts w:ascii="Book Antiqua" w:eastAsia="SimSun" w:hAnsi="Book Antiqua" w:cs="Times New Roman"/>
          <w:i/>
          <w:kern w:val="2"/>
          <w:lang w:val="en-US" w:eastAsia="zh-CN"/>
        </w:rPr>
        <w:t xml:space="preserve"> Gastroenterol</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31</w:t>
      </w:r>
      <w:r w:rsidRPr="0060154D">
        <w:rPr>
          <w:rFonts w:ascii="Book Antiqua" w:eastAsia="SimSun" w:hAnsi="Book Antiqua" w:cs="Times New Roman"/>
          <w:kern w:val="2"/>
          <w:lang w:val="en-US" w:eastAsia="zh-CN"/>
        </w:rPr>
        <w:t>: 419-424 [PMID: 28842051 DOI: 10.1016/j.bpg.2017.06.004]</w:t>
      </w:r>
    </w:p>
    <w:p w14:paraId="7A2DFA16"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6 </w:t>
      </w:r>
      <w:r w:rsidRPr="0060154D">
        <w:rPr>
          <w:rFonts w:ascii="Book Antiqua" w:eastAsia="SimSun" w:hAnsi="Book Antiqua" w:cs="Times New Roman"/>
          <w:b/>
          <w:kern w:val="2"/>
          <w:lang w:val="en-US" w:eastAsia="zh-CN"/>
        </w:rPr>
        <w:t>Gillen CD</w:t>
      </w:r>
      <w:r w:rsidRPr="0060154D">
        <w:rPr>
          <w:rFonts w:ascii="Book Antiqua" w:eastAsia="SimSun" w:hAnsi="Book Antiqua" w:cs="Times New Roman"/>
          <w:kern w:val="2"/>
          <w:lang w:val="en-US" w:eastAsia="zh-CN"/>
        </w:rPr>
        <w:t xml:space="preserve">, Walmsley RS, Prior P, Andrews HA, Allan RN. Ulcerative colitis and Crohn's disease: a comparison of the colorectal cancer risk in extensive colitis. </w:t>
      </w:r>
      <w:r w:rsidRPr="0060154D">
        <w:rPr>
          <w:rFonts w:ascii="Book Antiqua" w:eastAsia="SimSun" w:hAnsi="Book Antiqua" w:cs="Times New Roman"/>
          <w:i/>
          <w:kern w:val="2"/>
          <w:lang w:val="en-US" w:eastAsia="zh-CN"/>
        </w:rPr>
        <w:t>Gut</w:t>
      </w:r>
      <w:r w:rsidRPr="0060154D">
        <w:rPr>
          <w:rFonts w:ascii="Book Antiqua" w:eastAsia="SimSun" w:hAnsi="Book Antiqua" w:cs="Times New Roman"/>
          <w:kern w:val="2"/>
          <w:lang w:val="en-US" w:eastAsia="zh-CN"/>
        </w:rPr>
        <w:t xml:space="preserve"> 1994; </w:t>
      </w:r>
      <w:r w:rsidRPr="0060154D">
        <w:rPr>
          <w:rFonts w:ascii="Book Antiqua" w:eastAsia="SimSun" w:hAnsi="Book Antiqua" w:cs="Times New Roman"/>
          <w:b/>
          <w:kern w:val="2"/>
          <w:lang w:val="en-US" w:eastAsia="zh-CN"/>
        </w:rPr>
        <w:t>35</w:t>
      </w:r>
      <w:r w:rsidRPr="0060154D">
        <w:rPr>
          <w:rFonts w:ascii="Book Antiqua" w:eastAsia="SimSun" w:hAnsi="Book Antiqua" w:cs="Times New Roman"/>
          <w:kern w:val="2"/>
          <w:lang w:val="en-US" w:eastAsia="zh-CN"/>
        </w:rPr>
        <w:t xml:space="preserve">: 1590-1592 [PMID: </w:t>
      </w:r>
      <w:bookmarkStart w:id="40" w:name="OLE_LINK96"/>
      <w:bookmarkStart w:id="41" w:name="OLE_LINK97"/>
      <w:r w:rsidRPr="0060154D">
        <w:rPr>
          <w:rFonts w:ascii="Book Antiqua" w:eastAsia="SimSun" w:hAnsi="Book Antiqua" w:cs="Times New Roman"/>
          <w:kern w:val="2"/>
          <w:lang w:val="en-US" w:eastAsia="zh-CN"/>
        </w:rPr>
        <w:t>7828978</w:t>
      </w:r>
      <w:bookmarkEnd w:id="40"/>
      <w:bookmarkEnd w:id="41"/>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10.1136/gut.35.11.1590]</w:t>
      </w:r>
    </w:p>
    <w:p w14:paraId="50E01BCC" w14:textId="41AB47FC"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7 </w:t>
      </w:r>
      <w:r w:rsidRPr="0060154D">
        <w:rPr>
          <w:rFonts w:ascii="Book Antiqua" w:eastAsia="SimSun" w:hAnsi="Book Antiqua" w:cs="Times New Roman"/>
          <w:b/>
          <w:kern w:val="2"/>
          <w:lang w:val="en-US" w:eastAsia="zh-CN"/>
        </w:rPr>
        <w:t>Ali MK,</w:t>
      </w:r>
      <w:r w:rsidRPr="0060154D">
        <w:rPr>
          <w:rFonts w:ascii="Book Antiqua" w:eastAsia="SimSun" w:hAnsi="Book Antiqua" w:cs="Times New Roman"/>
          <w:kern w:val="2"/>
          <w:lang w:val="en-US" w:eastAsia="zh-CN"/>
        </w:rPr>
        <w:t xml:space="preserve"> Siegel KR, Chandrasekar E, Tandon R, Montoya PA, </w:t>
      </w:r>
      <w:proofErr w:type="spellStart"/>
      <w:r w:rsidRPr="0060154D">
        <w:rPr>
          <w:rFonts w:ascii="Book Antiqua" w:eastAsia="SimSun" w:hAnsi="Book Antiqua" w:cs="Times New Roman"/>
          <w:kern w:val="2"/>
          <w:lang w:val="en-US" w:eastAsia="zh-CN"/>
        </w:rPr>
        <w:t>Mbanya</w:t>
      </w:r>
      <w:proofErr w:type="spellEnd"/>
      <w:r w:rsidRPr="0060154D">
        <w:rPr>
          <w:rFonts w:ascii="Book Antiqua" w:eastAsia="SimSun" w:hAnsi="Book Antiqua" w:cs="Times New Roman"/>
          <w:kern w:val="2"/>
          <w:lang w:val="en-US" w:eastAsia="zh-CN"/>
        </w:rPr>
        <w:t xml:space="preserve"> JC, Chan J, Zhang P, Narayan KM. Diabetes: An Update on the Pandemic </w:t>
      </w:r>
      <w:r w:rsidR="00397BEB">
        <w:rPr>
          <w:rFonts w:ascii="Book Antiqua" w:eastAsia="SimSun" w:hAnsi="Book Antiqua" w:cs="Times New Roman"/>
          <w:kern w:val="2"/>
          <w:lang w:val="en-US" w:eastAsia="zh-CN"/>
        </w:rPr>
        <w:t>and Potential Solutions. In:</w:t>
      </w:r>
      <w:r w:rsidRPr="0060154D">
        <w:rPr>
          <w:rFonts w:ascii="Book Antiqua" w:eastAsia="SimSun" w:hAnsi="Book Antiqua" w:cs="Times New Roman"/>
          <w:kern w:val="2"/>
          <w:lang w:val="en-US" w:eastAsia="zh-CN"/>
        </w:rPr>
        <w:t xml:space="preserve"> Prabhakaran D, Anand S, </w:t>
      </w:r>
      <w:proofErr w:type="spellStart"/>
      <w:r w:rsidRPr="0060154D">
        <w:rPr>
          <w:rFonts w:ascii="Book Antiqua" w:eastAsia="SimSun" w:hAnsi="Book Antiqua" w:cs="Times New Roman"/>
          <w:kern w:val="2"/>
          <w:lang w:val="en-US" w:eastAsia="zh-CN"/>
        </w:rPr>
        <w:t>Gaziano</w:t>
      </w:r>
      <w:proofErr w:type="spellEnd"/>
      <w:r w:rsidRPr="0060154D">
        <w:rPr>
          <w:rFonts w:ascii="Book Antiqua" w:eastAsia="SimSun" w:hAnsi="Book Antiqua" w:cs="Times New Roman"/>
          <w:kern w:val="2"/>
          <w:lang w:val="en-US" w:eastAsia="zh-CN"/>
        </w:rPr>
        <w:t xml:space="preserve"> TA, </w:t>
      </w:r>
      <w:proofErr w:type="spellStart"/>
      <w:r w:rsidRPr="0060154D">
        <w:rPr>
          <w:rFonts w:ascii="Book Antiqua" w:eastAsia="SimSun" w:hAnsi="Book Antiqua" w:cs="Times New Roman"/>
          <w:kern w:val="2"/>
          <w:lang w:val="en-US" w:eastAsia="zh-CN"/>
        </w:rPr>
        <w:t>Mbanya</w:t>
      </w:r>
      <w:proofErr w:type="spellEnd"/>
      <w:r w:rsidRPr="0060154D">
        <w:rPr>
          <w:rFonts w:ascii="Book Antiqua" w:eastAsia="SimSun" w:hAnsi="Book Antiqua" w:cs="Times New Roman"/>
          <w:kern w:val="2"/>
          <w:lang w:val="en-US" w:eastAsia="zh-CN"/>
        </w:rPr>
        <w:t xml:space="preserve"> JC, Wu Y, Nugent R, editors. Cardiovascular, Respiratory, and Re</w:t>
      </w:r>
      <w:r w:rsidR="00397BEB">
        <w:rPr>
          <w:rFonts w:ascii="Book Antiqua" w:eastAsia="SimSun" w:hAnsi="Book Antiqua" w:cs="Times New Roman"/>
          <w:kern w:val="2"/>
          <w:lang w:val="en-US" w:eastAsia="zh-CN"/>
        </w:rPr>
        <w:t>lated Disorders. Washington</w:t>
      </w:r>
      <w:r w:rsidR="00397BEB">
        <w:rPr>
          <w:rFonts w:ascii="Book Antiqua" w:eastAsia="SimSun" w:hAnsi="Book Antiqua" w:cs="Times New Roman" w:hint="eastAsia"/>
          <w:kern w:val="2"/>
          <w:lang w:val="en-US" w:eastAsia="zh-CN"/>
        </w:rPr>
        <w:t xml:space="preserve"> (DC): </w:t>
      </w:r>
      <w:r w:rsidR="00397BEB" w:rsidRPr="00397BEB">
        <w:rPr>
          <w:rFonts w:ascii="Book Antiqua" w:eastAsia="SimSun" w:hAnsi="Book Antiqua" w:cs="Times New Roman"/>
          <w:kern w:val="2"/>
          <w:lang w:eastAsia="zh-CN"/>
        </w:rPr>
        <w:t>The International Bank for</w:t>
      </w:r>
      <w:r w:rsidR="00397BEB">
        <w:rPr>
          <w:rFonts w:ascii="Book Antiqua" w:eastAsia="SimSun" w:hAnsi="Book Antiqua" w:cs="Times New Roman"/>
          <w:kern w:val="2"/>
          <w:lang w:eastAsia="zh-CN"/>
        </w:rPr>
        <w:t xml:space="preserve"> Reconstruction and Development/</w:t>
      </w:r>
      <w:r w:rsidR="00397BEB" w:rsidRPr="00397BEB">
        <w:rPr>
          <w:rFonts w:ascii="Book Antiqua" w:eastAsia="SimSun" w:hAnsi="Book Antiqua" w:cs="Times New Roman"/>
          <w:kern w:val="2"/>
          <w:lang w:eastAsia="zh-CN"/>
        </w:rPr>
        <w:t>The W</w:t>
      </w:r>
      <w:r w:rsidR="00397BEB">
        <w:rPr>
          <w:rFonts w:ascii="Book Antiqua" w:eastAsia="SimSun" w:hAnsi="Book Antiqua" w:cs="Times New Roman"/>
          <w:kern w:val="2"/>
          <w:lang w:eastAsia="zh-CN"/>
        </w:rPr>
        <w:t xml:space="preserve">orld Bank; 2017 </w:t>
      </w:r>
      <w:r w:rsidR="00397BEB">
        <w:rPr>
          <w:rFonts w:ascii="Book Antiqua" w:eastAsia="SimSun" w:hAnsi="Book Antiqua" w:cs="Times New Roman" w:hint="eastAsia"/>
          <w:kern w:val="2"/>
          <w:lang w:val="en-US" w:eastAsia="zh-CN"/>
        </w:rPr>
        <w:t>[</w:t>
      </w:r>
      <w:r w:rsidR="00397BEB" w:rsidRPr="00397BEB">
        <w:rPr>
          <w:rFonts w:ascii="Book Antiqua" w:eastAsia="SimSun" w:hAnsi="Book Antiqua" w:cs="Times New Roman"/>
          <w:kern w:val="2"/>
          <w:lang w:val="en-US" w:eastAsia="zh-CN"/>
        </w:rPr>
        <w:t>PMID:</w:t>
      </w:r>
      <w:r w:rsidR="00397BEB">
        <w:rPr>
          <w:rFonts w:ascii="Book Antiqua" w:eastAsia="SimSun" w:hAnsi="Book Antiqua" w:cs="Times New Roman" w:hint="eastAsia"/>
          <w:kern w:val="2"/>
          <w:lang w:val="en-US" w:eastAsia="zh-CN"/>
        </w:rPr>
        <w:t xml:space="preserve"> </w:t>
      </w:r>
      <w:r w:rsidR="00397BEB" w:rsidRPr="00397BEB">
        <w:rPr>
          <w:rFonts w:ascii="Book Antiqua" w:eastAsia="SimSun" w:hAnsi="Book Antiqua" w:cs="Times New Roman"/>
          <w:kern w:val="2"/>
          <w:lang w:val="en-US" w:eastAsia="zh-CN"/>
        </w:rPr>
        <w:t>30212074</w:t>
      </w:r>
      <w:r w:rsidR="00397BEB">
        <w:rPr>
          <w:rFonts w:ascii="Book Antiqua" w:eastAsia="SimSun" w:hAnsi="Book Antiqua" w:cs="Times New Roman" w:hint="eastAsia"/>
          <w:kern w:val="2"/>
          <w:lang w:val="en-US" w:eastAsia="zh-CN"/>
        </w:rPr>
        <w:t>]</w:t>
      </w:r>
    </w:p>
    <w:p w14:paraId="40973A0D"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8 </w:t>
      </w:r>
      <w:r w:rsidRPr="0060154D">
        <w:rPr>
          <w:rFonts w:ascii="Book Antiqua" w:eastAsia="SimSun" w:hAnsi="Book Antiqua" w:cs="Times New Roman"/>
          <w:b/>
          <w:kern w:val="2"/>
          <w:lang w:val="en-US" w:eastAsia="zh-CN"/>
        </w:rPr>
        <w:t>Hong SN</w:t>
      </w:r>
      <w:r w:rsidRPr="0060154D">
        <w:rPr>
          <w:rFonts w:ascii="Book Antiqua" w:eastAsia="SimSun" w:hAnsi="Book Antiqua" w:cs="Times New Roman"/>
          <w:kern w:val="2"/>
          <w:lang w:val="en-US" w:eastAsia="zh-CN"/>
        </w:rPr>
        <w:t xml:space="preserve">. Genetic and epigenetic alterations of colorectal cancer. </w:t>
      </w:r>
      <w:proofErr w:type="spellStart"/>
      <w:r w:rsidRPr="0060154D">
        <w:rPr>
          <w:rFonts w:ascii="Book Antiqua" w:eastAsia="SimSun" w:hAnsi="Book Antiqua" w:cs="Times New Roman"/>
          <w:i/>
          <w:kern w:val="2"/>
          <w:lang w:val="en-US" w:eastAsia="zh-CN"/>
        </w:rPr>
        <w:t>Intest</w:t>
      </w:r>
      <w:proofErr w:type="spellEnd"/>
      <w:r w:rsidRPr="0060154D">
        <w:rPr>
          <w:rFonts w:ascii="Book Antiqua" w:eastAsia="SimSun" w:hAnsi="Book Antiqua" w:cs="Times New Roman"/>
          <w:i/>
          <w:kern w:val="2"/>
          <w:lang w:val="en-US" w:eastAsia="zh-CN"/>
        </w:rPr>
        <w:t xml:space="preserve"> Res</w:t>
      </w:r>
      <w:r w:rsidRPr="0060154D">
        <w:rPr>
          <w:rFonts w:ascii="Book Antiqua" w:eastAsia="SimSun" w:hAnsi="Book Antiqua" w:cs="Times New Roman"/>
          <w:kern w:val="2"/>
          <w:lang w:val="en-US" w:eastAsia="zh-CN"/>
        </w:rPr>
        <w:t xml:space="preserve"> 2018; </w:t>
      </w:r>
      <w:r w:rsidRPr="0060154D">
        <w:rPr>
          <w:rFonts w:ascii="Book Antiqua" w:eastAsia="SimSun" w:hAnsi="Book Antiqua" w:cs="Times New Roman"/>
          <w:b/>
          <w:kern w:val="2"/>
          <w:lang w:val="en-US" w:eastAsia="zh-CN"/>
        </w:rPr>
        <w:t>16</w:t>
      </w:r>
      <w:r w:rsidRPr="0060154D">
        <w:rPr>
          <w:rFonts w:ascii="Book Antiqua" w:eastAsia="SimSun" w:hAnsi="Book Antiqua" w:cs="Times New Roman"/>
          <w:kern w:val="2"/>
          <w:lang w:val="en-US" w:eastAsia="zh-CN"/>
        </w:rPr>
        <w:t>: 327-337 [PMID: 30090031 DOI: 10.5217/ir.2018.16.3.327]</w:t>
      </w:r>
    </w:p>
    <w:p w14:paraId="049ACF8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9 </w:t>
      </w:r>
      <w:r w:rsidRPr="0060154D">
        <w:rPr>
          <w:rFonts w:ascii="Book Antiqua" w:eastAsia="SimSun" w:hAnsi="Book Antiqua" w:cs="Times New Roman"/>
          <w:b/>
          <w:kern w:val="2"/>
          <w:lang w:val="en-US" w:eastAsia="zh-CN"/>
        </w:rPr>
        <w:t>Wang H</w:t>
      </w:r>
      <w:r w:rsidRPr="0060154D">
        <w:rPr>
          <w:rFonts w:ascii="Book Antiqua" w:eastAsia="SimSun" w:hAnsi="Book Antiqua" w:cs="Times New Roman"/>
          <w:kern w:val="2"/>
          <w:lang w:val="en-US" w:eastAsia="zh-CN"/>
        </w:rPr>
        <w:t xml:space="preserve">, Ding N, Guo J, Xia J, </w:t>
      </w:r>
      <w:proofErr w:type="spellStart"/>
      <w:r w:rsidRPr="0060154D">
        <w:rPr>
          <w:rFonts w:ascii="Book Antiqua" w:eastAsia="SimSun" w:hAnsi="Book Antiqua" w:cs="Times New Roman"/>
          <w:kern w:val="2"/>
          <w:lang w:val="en-US" w:eastAsia="zh-CN"/>
        </w:rPr>
        <w:t>Ruan</w:t>
      </w:r>
      <w:proofErr w:type="spellEnd"/>
      <w:r w:rsidRPr="0060154D">
        <w:rPr>
          <w:rFonts w:ascii="Book Antiqua" w:eastAsia="SimSun" w:hAnsi="Book Antiqua" w:cs="Times New Roman"/>
          <w:kern w:val="2"/>
          <w:lang w:val="en-US" w:eastAsia="zh-CN"/>
        </w:rPr>
        <w:t xml:space="preserve"> Y. Dysregulation of TTP and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plays an important role in cancers. </w:t>
      </w:r>
      <w:proofErr w:type="spellStart"/>
      <w:r w:rsidRPr="0060154D">
        <w:rPr>
          <w:rFonts w:ascii="Book Antiqua" w:eastAsia="SimSun" w:hAnsi="Book Antiqua" w:cs="Times New Roman"/>
          <w:i/>
          <w:kern w:val="2"/>
          <w:lang w:val="en-US" w:eastAsia="zh-CN"/>
        </w:rPr>
        <w:t>Tumour</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2016; </w:t>
      </w:r>
      <w:r w:rsidRPr="0060154D">
        <w:rPr>
          <w:rFonts w:ascii="Book Antiqua" w:eastAsia="SimSun" w:hAnsi="Book Antiqua" w:cs="Times New Roman"/>
          <w:b/>
          <w:kern w:val="2"/>
          <w:lang w:val="en-US" w:eastAsia="zh-CN"/>
        </w:rPr>
        <w:t>37</w:t>
      </w:r>
      <w:r w:rsidRPr="0060154D">
        <w:rPr>
          <w:rFonts w:ascii="Book Antiqua" w:eastAsia="SimSun" w:hAnsi="Book Antiqua" w:cs="Times New Roman"/>
          <w:kern w:val="2"/>
          <w:lang w:val="en-US" w:eastAsia="zh-CN"/>
        </w:rPr>
        <w:t>: 14451-14461 [PMID: 27644249 DOI: 10.1007/s13277-016-5397-z]</w:t>
      </w:r>
    </w:p>
    <w:p w14:paraId="421745F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10 </w:t>
      </w:r>
      <w:proofErr w:type="spellStart"/>
      <w:r w:rsidRPr="0060154D">
        <w:rPr>
          <w:rFonts w:ascii="Book Antiqua" w:eastAsia="SimSun" w:hAnsi="Book Antiqua" w:cs="Times New Roman"/>
          <w:b/>
          <w:kern w:val="2"/>
          <w:lang w:val="en-US" w:eastAsia="zh-CN"/>
        </w:rPr>
        <w:t>Khabar</w:t>
      </w:r>
      <w:proofErr w:type="spellEnd"/>
      <w:r w:rsidRPr="0060154D">
        <w:rPr>
          <w:rFonts w:ascii="Book Antiqua" w:eastAsia="SimSun" w:hAnsi="Book Antiqua" w:cs="Times New Roman"/>
          <w:b/>
          <w:kern w:val="2"/>
          <w:lang w:val="en-US" w:eastAsia="zh-CN"/>
        </w:rPr>
        <w:t xml:space="preserve"> KS</w:t>
      </w:r>
      <w:r w:rsidRPr="0060154D">
        <w:rPr>
          <w:rFonts w:ascii="Book Antiqua" w:eastAsia="SimSun" w:hAnsi="Book Antiqua" w:cs="Times New Roman"/>
          <w:kern w:val="2"/>
          <w:lang w:val="en-US" w:eastAsia="zh-CN"/>
        </w:rPr>
        <w:t xml:space="preserve">. Hallmarks of cancer and AU-rich elements. </w:t>
      </w:r>
      <w:r w:rsidRPr="0060154D">
        <w:rPr>
          <w:rFonts w:ascii="Book Antiqua" w:eastAsia="SimSun" w:hAnsi="Book Antiqua" w:cs="Times New Roman"/>
          <w:i/>
          <w:kern w:val="2"/>
          <w:lang w:val="en-US" w:eastAsia="zh-CN"/>
        </w:rPr>
        <w:t xml:space="preserve">Wiley </w:t>
      </w:r>
      <w:proofErr w:type="spellStart"/>
      <w:r w:rsidRPr="0060154D">
        <w:rPr>
          <w:rFonts w:ascii="Book Antiqua" w:eastAsia="SimSun" w:hAnsi="Book Antiqua" w:cs="Times New Roman"/>
          <w:i/>
          <w:kern w:val="2"/>
          <w:lang w:val="en-US" w:eastAsia="zh-CN"/>
        </w:rPr>
        <w:t>Interdiscip</w:t>
      </w:r>
      <w:proofErr w:type="spellEnd"/>
      <w:r w:rsidRPr="0060154D">
        <w:rPr>
          <w:rFonts w:ascii="Book Antiqua" w:eastAsia="SimSun" w:hAnsi="Book Antiqua" w:cs="Times New Roman"/>
          <w:i/>
          <w:kern w:val="2"/>
          <w:lang w:val="en-US" w:eastAsia="zh-CN"/>
        </w:rPr>
        <w:t xml:space="preserve"> Rev RNA</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8</w:t>
      </w:r>
      <w:r w:rsidRPr="0060154D">
        <w:rPr>
          <w:rFonts w:ascii="Book Antiqua" w:eastAsia="SimSun" w:hAnsi="Book Antiqua" w:cs="Times New Roman" w:hint="eastAsia"/>
          <w:kern w:val="2"/>
          <w:lang w:val="en-US" w:eastAsia="zh-CN"/>
        </w:rPr>
        <w:t xml:space="preserve">: e1368 </w:t>
      </w:r>
      <w:r w:rsidRPr="0060154D">
        <w:rPr>
          <w:rFonts w:ascii="Book Antiqua" w:eastAsia="SimSun" w:hAnsi="Book Antiqua" w:cs="Times New Roman"/>
          <w:kern w:val="2"/>
          <w:lang w:val="en-US" w:eastAsia="zh-CN"/>
        </w:rPr>
        <w:t>[PMID: 27251431 DOI: 10.1002/wrna.1368]</w:t>
      </w:r>
    </w:p>
    <w:p w14:paraId="11E477E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lastRenderedPageBreak/>
        <w:t xml:space="preserve">11 </w:t>
      </w:r>
      <w:proofErr w:type="spellStart"/>
      <w:r w:rsidRPr="0060154D">
        <w:rPr>
          <w:rFonts w:ascii="Book Antiqua" w:eastAsia="SimSun" w:hAnsi="Book Antiqua" w:cs="Times New Roman"/>
          <w:b/>
          <w:kern w:val="2"/>
          <w:lang w:val="en-US" w:eastAsia="zh-CN"/>
        </w:rPr>
        <w:t>Barreau</w:t>
      </w:r>
      <w:proofErr w:type="spellEnd"/>
      <w:r w:rsidRPr="0060154D">
        <w:rPr>
          <w:rFonts w:ascii="Book Antiqua" w:eastAsia="SimSun" w:hAnsi="Book Antiqua" w:cs="Times New Roman"/>
          <w:b/>
          <w:kern w:val="2"/>
          <w:lang w:val="en-US" w:eastAsia="zh-CN"/>
        </w:rPr>
        <w:t xml:space="preserve"> C</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Paillard</w:t>
      </w:r>
      <w:proofErr w:type="spellEnd"/>
      <w:r w:rsidRPr="0060154D">
        <w:rPr>
          <w:rFonts w:ascii="Book Antiqua" w:eastAsia="SimSun" w:hAnsi="Book Antiqua" w:cs="Times New Roman"/>
          <w:kern w:val="2"/>
          <w:lang w:val="en-US" w:eastAsia="zh-CN"/>
        </w:rPr>
        <w:t xml:space="preserve"> L, Osborne HB. AU-rich elements and associated factors: </w:t>
      </w:r>
      <w:r w:rsidRPr="0060154D">
        <w:rPr>
          <w:rFonts w:ascii="Book Antiqua" w:eastAsia="SimSun" w:hAnsi="Book Antiqua" w:cs="Times New Roman" w:hint="eastAsia"/>
          <w:kern w:val="2"/>
          <w:lang w:val="en-US" w:eastAsia="zh-CN"/>
        </w:rPr>
        <w:t>A</w:t>
      </w:r>
      <w:r w:rsidRPr="0060154D">
        <w:rPr>
          <w:rFonts w:ascii="Book Antiqua" w:eastAsia="SimSun" w:hAnsi="Book Antiqua" w:cs="Times New Roman"/>
          <w:kern w:val="2"/>
          <w:lang w:val="en-US" w:eastAsia="zh-CN"/>
        </w:rPr>
        <w:t xml:space="preserve">re there unifying principles? </w:t>
      </w:r>
      <w:r w:rsidRPr="0060154D">
        <w:rPr>
          <w:rFonts w:ascii="Book Antiqua" w:eastAsia="SimSun" w:hAnsi="Book Antiqua" w:cs="Times New Roman"/>
          <w:i/>
          <w:kern w:val="2"/>
          <w:lang w:val="en-US" w:eastAsia="zh-CN"/>
        </w:rPr>
        <w:t>Nucleic Acids Res</w:t>
      </w:r>
      <w:r w:rsidRPr="0060154D">
        <w:rPr>
          <w:rFonts w:ascii="Book Antiqua" w:eastAsia="SimSun" w:hAnsi="Book Antiqua" w:cs="Times New Roman"/>
          <w:kern w:val="2"/>
          <w:lang w:val="en-US" w:eastAsia="zh-CN"/>
        </w:rPr>
        <w:t xml:space="preserve"> 2006; </w:t>
      </w:r>
      <w:r w:rsidRPr="0060154D">
        <w:rPr>
          <w:rFonts w:ascii="Book Antiqua" w:eastAsia="SimSun" w:hAnsi="Book Antiqua" w:cs="Times New Roman"/>
          <w:b/>
          <w:kern w:val="2"/>
          <w:lang w:val="en-US" w:eastAsia="zh-CN"/>
        </w:rPr>
        <w:t>33</w:t>
      </w:r>
      <w:r w:rsidRPr="0060154D">
        <w:rPr>
          <w:rFonts w:ascii="Book Antiqua" w:eastAsia="SimSun" w:hAnsi="Book Antiqua" w:cs="Times New Roman"/>
          <w:kern w:val="2"/>
          <w:lang w:val="en-US" w:eastAsia="zh-CN"/>
        </w:rPr>
        <w:t>: 7138-7150 [PMID: 16391004 DOI: 10.1093/</w:t>
      </w:r>
      <w:proofErr w:type="spellStart"/>
      <w:r w:rsidRPr="0060154D">
        <w:rPr>
          <w:rFonts w:ascii="Book Antiqua" w:eastAsia="SimSun" w:hAnsi="Book Antiqua" w:cs="Times New Roman"/>
          <w:kern w:val="2"/>
          <w:lang w:val="en-US" w:eastAsia="zh-CN"/>
        </w:rPr>
        <w:t>nar</w:t>
      </w:r>
      <w:proofErr w:type="spellEnd"/>
      <w:r w:rsidRPr="0060154D">
        <w:rPr>
          <w:rFonts w:ascii="Book Antiqua" w:eastAsia="SimSun" w:hAnsi="Book Antiqua" w:cs="Times New Roman"/>
          <w:kern w:val="2"/>
          <w:lang w:val="en-US" w:eastAsia="zh-CN"/>
        </w:rPr>
        <w:t>/gki1012]</w:t>
      </w:r>
    </w:p>
    <w:p w14:paraId="04D91BA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12 </w:t>
      </w:r>
      <w:proofErr w:type="spellStart"/>
      <w:r w:rsidRPr="0060154D">
        <w:rPr>
          <w:rFonts w:ascii="Book Antiqua" w:eastAsia="SimSun" w:hAnsi="Book Antiqua" w:cs="Times New Roman"/>
          <w:b/>
          <w:kern w:val="2"/>
          <w:lang w:val="en-US" w:eastAsia="zh-CN"/>
        </w:rPr>
        <w:t>Sanduja</w:t>
      </w:r>
      <w:proofErr w:type="spellEnd"/>
      <w:r w:rsidRPr="0060154D">
        <w:rPr>
          <w:rFonts w:ascii="Book Antiqua" w:eastAsia="SimSun" w:hAnsi="Book Antiqua" w:cs="Times New Roman"/>
          <w:b/>
          <w:kern w:val="2"/>
          <w:lang w:val="en-US" w:eastAsia="zh-CN"/>
        </w:rPr>
        <w:t xml:space="preserve"> S</w:t>
      </w:r>
      <w:r w:rsidRPr="0060154D">
        <w:rPr>
          <w:rFonts w:ascii="Book Antiqua" w:eastAsia="SimSun" w:hAnsi="Book Antiqua" w:cs="Times New Roman"/>
          <w:kern w:val="2"/>
          <w:lang w:val="en-US" w:eastAsia="zh-CN"/>
        </w:rPr>
        <w:t xml:space="preserve">, Blanco FF, Young LE, </w:t>
      </w:r>
      <w:proofErr w:type="spellStart"/>
      <w:r w:rsidRPr="0060154D">
        <w:rPr>
          <w:rFonts w:ascii="Book Antiqua" w:eastAsia="SimSun" w:hAnsi="Book Antiqua" w:cs="Times New Roman"/>
          <w:kern w:val="2"/>
          <w:lang w:val="en-US" w:eastAsia="zh-CN"/>
        </w:rPr>
        <w:t>Kaza</w:t>
      </w:r>
      <w:proofErr w:type="spellEnd"/>
      <w:r w:rsidRPr="0060154D">
        <w:rPr>
          <w:rFonts w:ascii="Book Antiqua" w:eastAsia="SimSun" w:hAnsi="Book Antiqua" w:cs="Times New Roman"/>
          <w:kern w:val="2"/>
          <w:lang w:val="en-US" w:eastAsia="zh-CN"/>
        </w:rPr>
        <w:t xml:space="preserve"> V, Dixon DA. </w:t>
      </w:r>
      <w:bookmarkStart w:id="42" w:name="OLE_LINK103"/>
      <w:r w:rsidRPr="0060154D">
        <w:rPr>
          <w:rFonts w:ascii="Book Antiqua" w:eastAsia="SimSun" w:hAnsi="Book Antiqua" w:cs="Times New Roman"/>
          <w:kern w:val="2"/>
          <w:lang w:val="en-US" w:eastAsia="zh-CN"/>
        </w:rPr>
        <w:t xml:space="preserve">The role of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in cancer and inflammation.</w:t>
      </w:r>
      <w:bookmarkEnd w:id="42"/>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 xml:space="preserve">Front </w:t>
      </w:r>
      <w:proofErr w:type="spellStart"/>
      <w:r w:rsidRPr="0060154D">
        <w:rPr>
          <w:rFonts w:ascii="Book Antiqua" w:eastAsia="SimSun" w:hAnsi="Book Antiqua" w:cs="Times New Roman"/>
          <w:i/>
          <w:kern w:val="2"/>
          <w:lang w:val="en-US" w:eastAsia="zh-CN"/>
        </w:rPr>
        <w:t>Biosci</w:t>
      </w:r>
      <w:proofErr w:type="spellEnd"/>
      <w:r w:rsidRPr="0060154D">
        <w:rPr>
          <w:rFonts w:ascii="Book Antiqua" w:eastAsia="SimSun" w:hAnsi="Book Antiqua" w:cs="Times New Roman"/>
          <w:i/>
          <w:kern w:val="2"/>
          <w:lang w:val="en-US" w:eastAsia="zh-CN"/>
        </w:rPr>
        <w:t xml:space="preserve"> </w:t>
      </w:r>
      <w:r w:rsidRPr="0060154D">
        <w:rPr>
          <w:rFonts w:ascii="Book Antiqua" w:eastAsia="SimSun" w:hAnsi="Book Antiqua" w:cs="Times New Roman"/>
          <w:kern w:val="2"/>
          <w:lang w:val="en-US" w:eastAsia="zh-CN"/>
        </w:rPr>
        <w:t xml:space="preserve">(Landmark Ed) 2012; </w:t>
      </w:r>
      <w:r w:rsidRPr="0060154D">
        <w:rPr>
          <w:rFonts w:ascii="Book Antiqua" w:eastAsia="SimSun" w:hAnsi="Book Antiqua" w:cs="Times New Roman"/>
          <w:b/>
          <w:kern w:val="2"/>
          <w:lang w:val="en-US" w:eastAsia="zh-CN"/>
        </w:rPr>
        <w:t>17</w:t>
      </w:r>
      <w:r w:rsidRPr="0060154D">
        <w:rPr>
          <w:rFonts w:ascii="Book Antiqua" w:eastAsia="SimSun" w:hAnsi="Book Antiqua" w:cs="Times New Roman"/>
          <w:kern w:val="2"/>
          <w:lang w:val="en-US" w:eastAsia="zh-CN"/>
        </w:rPr>
        <w:t xml:space="preserve">: 174-188 [PMID: </w:t>
      </w:r>
      <w:bookmarkStart w:id="43" w:name="OLE_LINK100"/>
      <w:bookmarkStart w:id="44" w:name="OLE_LINK101"/>
      <w:bookmarkStart w:id="45" w:name="OLE_LINK102"/>
      <w:r w:rsidRPr="0060154D">
        <w:rPr>
          <w:rFonts w:ascii="Book Antiqua" w:eastAsia="SimSun" w:hAnsi="Book Antiqua" w:cs="Times New Roman"/>
          <w:kern w:val="2"/>
          <w:lang w:val="en-US" w:eastAsia="zh-CN"/>
        </w:rPr>
        <w:t>22201737</w:t>
      </w:r>
      <w:bookmarkEnd w:id="43"/>
      <w:bookmarkEnd w:id="44"/>
      <w:bookmarkEnd w:id="45"/>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10.2741/3920]</w:t>
      </w:r>
    </w:p>
    <w:p w14:paraId="1806D918"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13 </w:t>
      </w:r>
      <w:proofErr w:type="spellStart"/>
      <w:r w:rsidRPr="0060154D">
        <w:rPr>
          <w:rFonts w:ascii="Book Antiqua" w:eastAsia="SimSun" w:hAnsi="Book Antiqua" w:cs="Times New Roman"/>
          <w:b/>
          <w:kern w:val="2"/>
          <w:lang w:val="en-US" w:eastAsia="zh-CN"/>
        </w:rPr>
        <w:t>Bakheet</w:t>
      </w:r>
      <w:proofErr w:type="spellEnd"/>
      <w:r w:rsidRPr="0060154D">
        <w:rPr>
          <w:rFonts w:ascii="Book Antiqua" w:eastAsia="SimSun" w:hAnsi="Book Antiqua" w:cs="Times New Roman"/>
          <w:b/>
          <w:kern w:val="2"/>
          <w:lang w:val="en-US" w:eastAsia="zh-CN"/>
        </w:rPr>
        <w:t xml:space="preserve"> T</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Frevel</w:t>
      </w:r>
      <w:proofErr w:type="spellEnd"/>
      <w:r w:rsidRPr="0060154D">
        <w:rPr>
          <w:rFonts w:ascii="Book Antiqua" w:eastAsia="SimSun" w:hAnsi="Book Antiqua" w:cs="Times New Roman"/>
          <w:kern w:val="2"/>
          <w:lang w:val="en-US" w:eastAsia="zh-CN"/>
        </w:rPr>
        <w:t xml:space="preserve"> M, Williams BR, Greer W, </w:t>
      </w:r>
      <w:proofErr w:type="spellStart"/>
      <w:r w:rsidRPr="0060154D">
        <w:rPr>
          <w:rFonts w:ascii="Book Antiqua" w:eastAsia="SimSun" w:hAnsi="Book Antiqua" w:cs="Times New Roman"/>
          <w:kern w:val="2"/>
          <w:lang w:val="en-US" w:eastAsia="zh-CN"/>
        </w:rPr>
        <w:t>Khabar</w:t>
      </w:r>
      <w:proofErr w:type="spellEnd"/>
      <w:r w:rsidRPr="0060154D">
        <w:rPr>
          <w:rFonts w:ascii="Book Antiqua" w:eastAsia="SimSun" w:hAnsi="Book Antiqua" w:cs="Times New Roman"/>
          <w:kern w:val="2"/>
          <w:lang w:val="en-US" w:eastAsia="zh-CN"/>
        </w:rPr>
        <w:t xml:space="preserve"> KS. </w:t>
      </w:r>
      <w:bookmarkStart w:id="46" w:name="OLE_LINK113"/>
      <w:bookmarkStart w:id="47" w:name="OLE_LINK114"/>
      <w:r w:rsidRPr="0060154D">
        <w:rPr>
          <w:rFonts w:ascii="Book Antiqua" w:eastAsia="SimSun" w:hAnsi="Book Antiqua" w:cs="Times New Roman"/>
          <w:kern w:val="2"/>
          <w:lang w:val="en-US" w:eastAsia="zh-CN"/>
        </w:rPr>
        <w:t>ARED: human AU-rich element-containing mRNA database reveals an unexpectedly diverse functional repertoire of encoded proteins.</w:t>
      </w:r>
      <w:bookmarkEnd w:id="46"/>
      <w:bookmarkEnd w:id="47"/>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Nucleic Acids Res</w:t>
      </w:r>
      <w:r w:rsidRPr="0060154D">
        <w:rPr>
          <w:rFonts w:ascii="Book Antiqua" w:eastAsia="SimSun" w:hAnsi="Book Antiqua" w:cs="Times New Roman"/>
          <w:kern w:val="2"/>
          <w:lang w:val="en-US" w:eastAsia="zh-CN"/>
        </w:rPr>
        <w:t xml:space="preserve"> 2001; </w:t>
      </w:r>
      <w:r w:rsidRPr="0060154D">
        <w:rPr>
          <w:rFonts w:ascii="Book Antiqua" w:eastAsia="SimSun" w:hAnsi="Book Antiqua" w:cs="Times New Roman"/>
          <w:b/>
          <w:kern w:val="2"/>
          <w:lang w:val="en-US" w:eastAsia="zh-CN"/>
        </w:rPr>
        <w:t>29</w:t>
      </w:r>
      <w:r w:rsidRPr="0060154D">
        <w:rPr>
          <w:rFonts w:ascii="Book Antiqua" w:eastAsia="SimSun" w:hAnsi="Book Antiqua" w:cs="Times New Roman"/>
          <w:kern w:val="2"/>
          <w:lang w:val="en-US" w:eastAsia="zh-CN"/>
        </w:rPr>
        <w:t xml:space="preserve">: 246-254 [PMID: </w:t>
      </w:r>
      <w:bookmarkStart w:id="48" w:name="OLE_LINK105"/>
      <w:bookmarkStart w:id="49" w:name="OLE_LINK106"/>
      <w:r w:rsidRPr="0060154D">
        <w:rPr>
          <w:rFonts w:ascii="Book Antiqua" w:eastAsia="SimSun" w:hAnsi="Book Antiqua" w:cs="Times New Roman"/>
          <w:kern w:val="2"/>
          <w:lang w:val="en-US" w:eastAsia="zh-CN"/>
        </w:rPr>
        <w:t>11125104</w:t>
      </w:r>
      <w:bookmarkEnd w:id="48"/>
      <w:bookmarkEnd w:id="49"/>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10.1093/</w:t>
      </w:r>
      <w:proofErr w:type="spellStart"/>
      <w:r w:rsidRPr="0060154D">
        <w:rPr>
          <w:rFonts w:ascii="Book Antiqua" w:eastAsia="SimSun" w:hAnsi="Book Antiqua" w:cs="Times New Roman"/>
          <w:kern w:val="2"/>
          <w:lang w:val="en-US" w:eastAsia="zh-CN"/>
        </w:rPr>
        <w:t>nar</w:t>
      </w:r>
      <w:proofErr w:type="spellEnd"/>
      <w:r w:rsidRPr="0060154D">
        <w:rPr>
          <w:rFonts w:ascii="Book Antiqua" w:eastAsia="SimSun" w:hAnsi="Book Antiqua" w:cs="Times New Roman"/>
          <w:kern w:val="2"/>
          <w:lang w:val="en-US" w:eastAsia="zh-CN"/>
        </w:rPr>
        <w:t>/29.1.246]</w:t>
      </w:r>
    </w:p>
    <w:p w14:paraId="59C3381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14 </w:t>
      </w:r>
      <w:proofErr w:type="spellStart"/>
      <w:r w:rsidRPr="0060154D">
        <w:rPr>
          <w:rFonts w:ascii="Book Antiqua" w:eastAsia="SimSun" w:hAnsi="Book Antiqua" w:cs="Times New Roman"/>
          <w:b/>
          <w:kern w:val="2"/>
          <w:lang w:val="en-US" w:eastAsia="zh-CN"/>
        </w:rPr>
        <w:t>Bakheet</w:t>
      </w:r>
      <w:proofErr w:type="spellEnd"/>
      <w:r w:rsidRPr="0060154D">
        <w:rPr>
          <w:rFonts w:ascii="Book Antiqua" w:eastAsia="SimSun" w:hAnsi="Book Antiqua" w:cs="Times New Roman"/>
          <w:b/>
          <w:kern w:val="2"/>
          <w:lang w:val="en-US" w:eastAsia="zh-CN"/>
        </w:rPr>
        <w:t xml:space="preserve"> T</w:t>
      </w:r>
      <w:r w:rsidRPr="0060154D">
        <w:rPr>
          <w:rFonts w:ascii="Book Antiqua" w:eastAsia="SimSun" w:hAnsi="Book Antiqua" w:cs="Times New Roman"/>
          <w:kern w:val="2"/>
          <w:lang w:val="en-US" w:eastAsia="zh-CN"/>
        </w:rPr>
        <w:t xml:space="preserve">, Williams BR, </w:t>
      </w:r>
      <w:proofErr w:type="spellStart"/>
      <w:r w:rsidRPr="0060154D">
        <w:rPr>
          <w:rFonts w:ascii="Book Antiqua" w:eastAsia="SimSun" w:hAnsi="Book Antiqua" w:cs="Times New Roman"/>
          <w:kern w:val="2"/>
          <w:lang w:val="en-US" w:eastAsia="zh-CN"/>
        </w:rPr>
        <w:t>Khabar</w:t>
      </w:r>
      <w:proofErr w:type="spellEnd"/>
      <w:r w:rsidRPr="0060154D">
        <w:rPr>
          <w:rFonts w:ascii="Book Antiqua" w:eastAsia="SimSun" w:hAnsi="Book Antiqua" w:cs="Times New Roman"/>
          <w:kern w:val="2"/>
          <w:lang w:val="en-US" w:eastAsia="zh-CN"/>
        </w:rPr>
        <w:t xml:space="preserve"> KS. </w:t>
      </w:r>
      <w:bookmarkStart w:id="50" w:name="OLE_LINK112"/>
      <w:r w:rsidRPr="0060154D">
        <w:rPr>
          <w:rFonts w:ascii="Book Antiqua" w:eastAsia="SimSun" w:hAnsi="Book Antiqua" w:cs="Times New Roman"/>
          <w:kern w:val="2"/>
          <w:lang w:val="en-US" w:eastAsia="zh-CN"/>
        </w:rPr>
        <w:t>ARED 2.0: an update of AU-rich element mRNA database.</w:t>
      </w:r>
      <w:bookmarkEnd w:id="50"/>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Nucleic Acids Res</w:t>
      </w:r>
      <w:r w:rsidRPr="0060154D">
        <w:rPr>
          <w:rFonts w:ascii="Book Antiqua" w:eastAsia="SimSun" w:hAnsi="Book Antiqua" w:cs="Times New Roman"/>
          <w:kern w:val="2"/>
          <w:lang w:val="en-US" w:eastAsia="zh-CN"/>
        </w:rPr>
        <w:t xml:space="preserve"> 2003; </w:t>
      </w:r>
      <w:r w:rsidRPr="0060154D">
        <w:rPr>
          <w:rFonts w:ascii="Book Antiqua" w:eastAsia="SimSun" w:hAnsi="Book Antiqua" w:cs="Times New Roman"/>
          <w:b/>
          <w:kern w:val="2"/>
          <w:lang w:val="en-US" w:eastAsia="zh-CN"/>
        </w:rPr>
        <w:t>31</w:t>
      </w:r>
      <w:r w:rsidRPr="0060154D">
        <w:rPr>
          <w:rFonts w:ascii="Book Antiqua" w:eastAsia="SimSun" w:hAnsi="Book Antiqua" w:cs="Times New Roman"/>
          <w:kern w:val="2"/>
          <w:lang w:val="en-US" w:eastAsia="zh-CN"/>
        </w:rPr>
        <w:t xml:space="preserve">: 421-423 [PMID: </w:t>
      </w:r>
      <w:bookmarkStart w:id="51" w:name="OLE_LINK109"/>
      <w:r w:rsidRPr="0060154D">
        <w:rPr>
          <w:rFonts w:ascii="Book Antiqua" w:eastAsia="SimSun" w:hAnsi="Book Antiqua" w:cs="Times New Roman"/>
          <w:kern w:val="2"/>
          <w:lang w:val="en-US" w:eastAsia="zh-CN"/>
        </w:rPr>
        <w:t>12520039</w:t>
      </w:r>
      <w:bookmarkEnd w:id="51"/>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10.1093/</w:t>
      </w:r>
      <w:proofErr w:type="spellStart"/>
      <w:r w:rsidRPr="0060154D">
        <w:rPr>
          <w:rFonts w:ascii="Book Antiqua" w:eastAsia="SimSun" w:hAnsi="Book Antiqua" w:cs="Times New Roman"/>
          <w:kern w:val="2"/>
          <w:lang w:val="en-US" w:eastAsia="zh-CN"/>
        </w:rPr>
        <w:t>nar</w:t>
      </w:r>
      <w:proofErr w:type="spellEnd"/>
      <w:r w:rsidRPr="0060154D">
        <w:rPr>
          <w:rFonts w:ascii="Book Antiqua" w:eastAsia="SimSun" w:hAnsi="Book Antiqua" w:cs="Times New Roman"/>
          <w:kern w:val="2"/>
          <w:lang w:val="en-US" w:eastAsia="zh-CN"/>
        </w:rPr>
        <w:t>/gkg023]</w:t>
      </w:r>
    </w:p>
    <w:p w14:paraId="314CE543"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15 </w:t>
      </w:r>
      <w:proofErr w:type="spellStart"/>
      <w:r w:rsidRPr="0060154D">
        <w:rPr>
          <w:rFonts w:ascii="Book Antiqua" w:eastAsia="SimSun" w:hAnsi="Book Antiqua" w:cs="Times New Roman"/>
          <w:b/>
          <w:kern w:val="2"/>
          <w:lang w:val="en-US" w:eastAsia="zh-CN"/>
        </w:rPr>
        <w:t>Kanies</w:t>
      </w:r>
      <w:proofErr w:type="spellEnd"/>
      <w:r w:rsidRPr="0060154D">
        <w:rPr>
          <w:rFonts w:ascii="Book Antiqua" w:eastAsia="SimSun" w:hAnsi="Book Antiqua" w:cs="Times New Roman"/>
          <w:b/>
          <w:kern w:val="2"/>
          <w:lang w:val="en-US" w:eastAsia="zh-CN"/>
        </w:rPr>
        <w:t xml:space="preserve"> CL</w:t>
      </w:r>
      <w:r w:rsidRPr="0060154D">
        <w:rPr>
          <w:rFonts w:ascii="Book Antiqua" w:eastAsia="SimSun" w:hAnsi="Book Antiqua" w:cs="Times New Roman"/>
          <w:kern w:val="2"/>
          <w:lang w:val="en-US" w:eastAsia="zh-CN"/>
        </w:rPr>
        <w:t xml:space="preserve">, Smith JJ, </w:t>
      </w:r>
      <w:proofErr w:type="spellStart"/>
      <w:r w:rsidRPr="0060154D">
        <w:rPr>
          <w:rFonts w:ascii="Book Antiqua" w:eastAsia="SimSun" w:hAnsi="Book Antiqua" w:cs="Times New Roman"/>
          <w:kern w:val="2"/>
          <w:lang w:val="en-US" w:eastAsia="zh-CN"/>
        </w:rPr>
        <w:t>Kis</w:t>
      </w:r>
      <w:proofErr w:type="spellEnd"/>
      <w:r w:rsidRPr="0060154D">
        <w:rPr>
          <w:rFonts w:ascii="Book Antiqua" w:eastAsia="SimSun" w:hAnsi="Book Antiqua" w:cs="Times New Roman"/>
          <w:kern w:val="2"/>
          <w:lang w:val="en-US" w:eastAsia="zh-CN"/>
        </w:rPr>
        <w:t xml:space="preserve"> C, Schmidt C, Levy S, </w:t>
      </w:r>
      <w:proofErr w:type="spellStart"/>
      <w:r w:rsidRPr="0060154D">
        <w:rPr>
          <w:rFonts w:ascii="Book Antiqua" w:eastAsia="SimSun" w:hAnsi="Book Antiqua" w:cs="Times New Roman"/>
          <w:kern w:val="2"/>
          <w:lang w:val="en-US" w:eastAsia="zh-CN"/>
        </w:rPr>
        <w:t>Khabar</w:t>
      </w:r>
      <w:proofErr w:type="spellEnd"/>
      <w:r w:rsidRPr="0060154D">
        <w:rPr>
          <w:rFonts w:ascii="Book Antiqua" w:eastAsia="SimSun" w:hAnsi="Book Antiqua" w:cs="Times New Roman"/>
          <w:kern w:val="2"/>
          <w:lang w:val="en-US" w:eastAsia="zh-CN"/>
        </w:rPr>
        <w:t xml:space="preserve"> KS, Morrow J, Deane N, Dixon DA, Beauchamp RD. Oncogenic Ras and transforming growth factor-beta synergistically regulate AU-rich element-containing mRNAs during epithelial to mesenchymal transition.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Cancer Res</w:t>
      </w:r>
      <w:r w:rsidRPr="0060154D">
        <w:rPr>
          <w:rFonts w:ascii="Book Antiqua" w:eastAsia="SimSun" w:hAnsi="Book Antiqua" w:cs="Times New Roman"/>
          <w:kern w:val="2"/>
          <w:lang w:val="en-US" w:eastAsia="zh-CN"/>
        </w:rPr>
        <w:t xml:space="preserve"> 2008; </w:t>
      </w:r>
      <w:r w:rsidRPr="0060154D">
        <w:rPr>
          <w:rFonts w:ascii="Book Antiqua" w:eastAsia="SimSun" w:hAnsi="Book Antiqua" w:cs="Times New Roman"/>
          <w:b/>
          <w:kern w:val="2"/>
          <w:lang w:val="en-US" w:eastAsia="zh-CN"/>
        </w:rPr>
        <w:t>6</w:t>
      </w:r>
      <w:r w:rsidRPr="0060154D">
        <w:rPr>
          <w:rFonts w:ascii="Book Antiqua" w:eastAsia="SimSun" w:hAnsi="Book Antiqua" w:cs="Times New Roman"/>
          <w:kern w:val="2"/>
          <w:lang w:val="en-US" w:eastAsia="zh-CN"/>
        </w:rPr>
        <w:t>: 1124-1136 [PMID: 18644977 DOI: 10.1158/1541-7786.MCR-07-2095]</w:t>
      </w:r>
    </w:p>
    <w:p w14:paraId="6E0419AC"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16 </w:t>
      </w:r>
      <w:r w:rsidRPr="0060154D">
        <w:rPr>
          <w:rFonts w:ascii="Book Antiqua" w:eastAsia="SimSun" w:hAnsi="Book Antiqua" w:cs="Times New Roman"/>
          <w:b/>
          <w:kern w:val="2"/>
          <w:lang w:val="en-US" w:eastAsia="zh-CN"/>
        </w:rPr>
        <w:t>Dixon DA</w:t>
      </w:r>
      <w:r w:rsidRPr="0060154D">
        <w:rPr>
          <w:rFonts w:ascii="Book Antiqua" w:eastAsia="SimSun" w:hAnsi="Book Antiqua" w:cs="Times New Roman"/>
          <w:kern w:val="2"/>
          <w:lang w:val="en-US" w:eastAsia="zh-CN"/>
        </w:rPr>
        <w:t xml:space="preserve">, Balch GC, </w:t>
      </w:r>
      <w:proofErr w:type="spellStart"/>
      <w:r w:rsidRPr="0060154D">
        <w:rPr>
          <w:rFonts w:ascii="Book Antiqua" w:eastAsia="SimSun" w:hAnsi="Book Antiqua" w:cs="Times New Roman"/>
          <w:kern w:val="2"/>
          <w:lang w:val="en-US" w:eastAsia="zh-CN"/>
        </w:rPr>
        <w:t>Kedersha</w:t>
      </w:r>
      <w:proofErr w:type="spellEnd"/>
      <w:r w:rsidRPr="0060154D">
        <w:rPr>
          <w:rFonts w:ascii="Book Antiqua" w:eastAsia="SimSun" w:hAnsi="Book Antiqua" w:cs="Times New Roman"/>
          <w:kern w:val="2"/>
          <w:lang w:val="en-US" w:eastAsia="zh-CN"/>
        </w:rPr>
        <w:t xml:space="preserve"> N, Anderson P, Zimmerman GA, Beauchamp RD, Prescott SM. Regulation of cyclooxygenase-2 expression by the translational silencer TIA-1.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Exp</w:t>
      </w:r>
      <w:proofErr w:type="spellEnd"/>
      <w:r w:rsidRPr="0060154D">
        <w:rPr>
          <w:rFonts w:ascii="Book Antiqua" w:eastAsia="SimSun" w:hAnsi="Book Antiqua" w:cs="Times New Roman"/>
          <w:i/>
          <w:kern w:val="2"/>
          <w:lang w:val="en-US" w:eastAsia="zh-CN"/>
        </w:rPr>
        <w:t xml:space="preserve"> Med</w:t>
      </w:r>
      <w:r w:rsidRPr="0060154D">
        <w:rPr>
          <w:rFonts w:ascii="Book Antiqua" w:eastAsia="SimSun" w:hAnsi="Book Antiqua" w:cs="Times New Roman"/>
          <w:kern w:val="2"/>
          <w:lang w:val="en-US" w:eastAsia="zh-CN"/>
        </w:rPr>
        <w:t xml:space="preserve"> 2003; </w:t>
      </w:r>
      <w:r w:rsidRPr="0060154D">
        <w:rPr>
          <w:rFonts w:ascii="Book Antiqua" w:eastAsia="SimSun" w:hAnsi="Book Antiqua" w:cs="Times New Roman"/>
          <w:b/>
          <w:kern w:val="2"/>
          <w:lang w:val="en-US" w:eastAsia="zh-CN"/>
        </w:rPr>
        <w:t>198</w:t>
      </w:r>
      <w:r w:rsidRPr="0060154D">
        <w:rPr>
          <w:rFonts w:ascii="Book Antiqua" w:eastAsia="SimSun" w:hAnsi="Book Antiqua" w:cs="Times New Roman"/>
          <w:kern w:val="2"/>
          <w:lang w:val="en-US" w:eastAsia="zh-CN"/>
        </w:rPr>
        <w:t>: 475-481 [PMID: 12885872 DOI: 10.1084/jem.20030616]</w:t>
      </w:r>
    </w:p>
    <w:p w14:paraId="2E59CFA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17 </w:t>
      </w:r>
      <w:r w:rsidRPr="0060154D">
        <w:rPr>
          <w:rFonts w:ascii="Book Antiqua" w:eastAsia="SimSun" w:hAnsi="Book Antiqua" w:cs="Times New Roman"/>
          <w:b/>
          <w:kern w:val="2"/>
          <w:lang w:val="en-US" w:eastAsia="zh-CN"/>
        </w:rPr>
        <w:t>Subramaniam K</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Ooi</w:t>
      </w:r>
      <w:proofErr w:type="spellEnd"/>
      <w:r w:rsidRPr="0060154D">
        <w:rPr>
          <w:rFonts w:ascii="Book Antiqua" w:eastAsia="SimSun" w:hAnsi="Book Antiqua" w:cs="Times New Roman"/>
          <w:kern w:val="2"/>
          <w:lang w:val="en-US" w:eastAsia="zh-CN"/>
        </w:rPr>
        <w:t xml:space="preserve"> LL, Hui KM. Transcriptional down-regulation of IGFBP-3 in human hepatocellular carcinoma cells is mediated by the binding of TIA-1 to its AT-rich element in the 3'-untranslated region. </w:t>
      </w:r>
      <w:r w:rsidRPr="0060154D">
        <w:rPr>
          <w:rFonts w:ascii="Book Antiqua" w:eastAsia="SimSun" w:hAnsi="Book Antiqua" w:cs="Times New Roman"/>
          <w:i/>
          <w:kern w:val="2"/>
          <w:lang w:val="en-US" w:eastAsia="zh-CN"/>
        </w:rPr>
        <w:t>Cancer Lett</w:t>
      </w:r>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297</w:t>
      </w:r>
      <w:r w:rsidRPr="0060154D">
        <w:rPr>
          <w:rFonts w:ascii="Book Antiqua" w:eastAsia="SimSun" w:hAnsi="Book Antiqua" w:cs="Times New Roman"/>
          <w:kern w:val="2"/>
          <w:lang w:val="en-US" w:eastAsia="zh-CN"/>
        </w:rPr>
        <w:t>: 259-268 [PMID: 20599318 DOI: 10.1016/j.canlet.2010.05.019]</w:t>
      </w:r>
    </w:p>
    <w:p w14:paraId="467EF56E"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18 </w:t>
      </w:r>
      <w:proofErr w:type="spellStart"/>
      <w:r w:rsidRPr="0060154D">
        <w:rPr>
          <w:rFonts w:ascii="Book Antiqua" w:eastAsia="SimSun" w:hAnsi="Book Antiqua" w:cs="Times New Roman"/>
          <w:b/>
          <w:kern w:val="2"/>
          <w:lang w:val="en-US" w:eastAsia="zh-CN"/>
        </w:rPr>
        <w:t>Beisang</w:t>
      </w:r>
      <w:proofErr w:type="spellEnd"/>
      <w:r w:rsidRPr="0060154D">
        <w:rPr>
          <w:rFonts w:ascii="Book Antiqua" w:eastAsia="SimSun" w:hAnsi="Book Antiqua" w:cs="Times New Roman"/>
          <w:b/>
          <w:kern w:val="2"/>
          <w:lang w:val="en-US" w:eastAsia="zh-CN"/>
        </w:rPr>
        <w:t xml:space="preserve"> D</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Bohjanen</w:t>
      </w:r>
      <w:proofErr w:type="spellEnd"/>
      <w:r w:rsidRPr="0060154D">
        <w:rPr>
          <w:rFonts w:ascii="Book Antiqua" w:eastAsia="SimSun" w:hAnsi="Book Antiqua" w:cs="Times New Roman"/>
          <w:kern w:val="2"/>
          <w:lang w:val="en-US" w:eastAsia="zh-CN"/>
        </w:rPr>
        <w:t xml:space="preserve"> PR. Perspectives on the ARE as it turns 25 years old. </w:t>
      </w:r>
      <w:r w:rsidRPr="0060154D">
        <w:rPr>
          <w:rFonts w:ascii="Book Antiqua" w:eastAsia="SimSun" w:hAnsi="Book Antiqua" w:cs="Times New Roman"/>
          <w:i/>
          <w:kern w:val="2"/>
          <w:lang w:val="en-US" w:eastAsia="zh-CN"/>
        </w:rPr>
        <w:t xml:space="preserve">Wiley </w:t>
      </w:r>
      <w:proofErr w:type="spellStart"/>
      <w:r w:rsidRPr="0060154D">
        <w:rPr>
          <w:rFonts w:ascii="Book Antiqua" w:eastAsia="SimSun" w:hAnsi="Book Antiqua" w:cs="Times New Roman"/>
          <w:i/>
          <w:kern w:val="2"/>
          <w:lang w:val="en-US" w:eastAsia="zh-CN"/>
        </w:rPr>
        <w:t>Interdiscip</w:t>
      </w:r>
      <w:proofErr w:type="spellEnd"/>
      <w:r w:rsidRPr="0060154D">
        <w:rPr>
          <w:rFonts w:ascii="Book Antiqua" w:eastAsia="SimSun" w:hAnsi="Book Antiqua" w:cs="Times New Roman"/>
          <w:i/>
          <w:kern w:val="2"/>
          <w:lang w:val="en-US" w:eastAsia="zh-CN"/>
        </w:rPr>
        <w:t xml:space="preserve"> Rev RNA</w:t>
      </w:r>
      <w:r w:rsidRPr="0060154D">
        <w:rPr>
          <w:rFonts w:ascii="Book Antiqua" w:eastAsia="SimSun" w:hAnsi="Book Antiqua" w:cs="Times New Roman"/>
          <w:kern w:val="2"/>
          <w:lang w:val="en-US" w:eastAsia="zh-CN"/>
        </w:rPr>
        <w:t xml:space="preserve"> 2012; </w:t>
      </w:r>
      <w:r w:rsidRPr="0060154D">
        <w:rPr>
          <w:rFonts w:ascii="Book Antiqua" w:eastAsia="SimSun" w:hAnsi="Book Antiqua" w:cs="Times New Roman"/>
          <w:b/>
          <w:kern w:val="2"/>
          <w:lang w:val="en-US" w:eastAsia="zh-CN"/>
        </w:rPr>
        <w:t>3</w:t>
      </w:r>
      <w:r w:rsidRPr="0060154D">
        <w:rPr>
          <w:rFonts w:ascii="Book Antiqua" w:eastAsia="SimSun" w:hAnsi="Book Antiqua" w:cs="Times New Roman"/>
          <w:kern w:val="2"/>
          <w:lang w:val="en-US" w:eastAsia="zh-CN"/>
        </w:rPr>
        <w:t>: 719-731 [PMID: 22733578 DOI: 10.1002/wrna.1125]</w:t>
      </w:r>
    </w:p>
    <w:p w14:paraId="0F9A61A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19 </w:t>
      </w:r>
      <w:r w:rsidRPr="0060154D">
        <w:rPr>
          <w:rFonts w:ascii="Book Antiqua" w:eastAsia="SimSun" w:hAnsi="Book Antiqua" w:cs="Times New Roman"/>
          <w:b/>
          <w:kern w:val="2"/>
          <w:lang w:val="en-US" w:eastAsia="zh-CN"/>
        </w:rPr>
        <w:t>Garneau NL</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Wilusz</w:t>
      </w:r>
      <w:proofErr w:type="spellEnd"/>
      <w:r w:rsidRPr="0060154D">
        <w:rPr>
          <w:rFonts w:ascii="Book Antiqua" w:eastAsia="SimSun" w:hAnsi="Book Antiqua" w:cs="Times New Roman"/>
          <w:kern w:val="2"/>
          <w:lang w:val="en-US" w:eastAsia="zh-CN"/>
        </w:rPr>
        <w:t xml:space="preserve"> J, </w:t>
      </w:r>
      <w:proofErr w:type="spellStart"/>
      <w:r w:rsidRPr="0060154D">
        <w:rPr>
          <w:rFonts w:ascii="Book Antiqua" w:eastAsia="SimSun" w:hAnsi="Book Antiqua" w:cs="Times New Roman"/>
          <w:kern w:val="2"/>
          <w:lang w:val="en-US" w:eastAsia="zh-CN"/>
        </w:rPr>
        <w:t>Wilusz</w:t>
      </w:r>
      <w:proofErr w:type="spellEnd"/>
      <w:r w:rsidRPr="0060154D">
        <w:rPr>
          <w:rFonts w:ascii="Book Antiqua" w:eastAsia="SimSun" w:hAnsi="Book Antiqua" w:cs="Times New Roman"/>
          <w:kern w:val="2"/>
          <w:lang w:val="en-US" w:eastAsia="zh-CN"/>
        </w:rPr>
        <w:t xml:space="preserve"> CJ. The highways and byways of mRNA decay. </w:t>
      </w:r>
      <w:r w:rsidRPr="0060154D">
        <w:rPr>
          <w:rFonts w:ascii="Book Antiqua" w:eastAsia="SimSun" w:hAnsi="Book Antiqua" w:cs="Times New Roman"/>
          <w:i/>
          <w:kern w:val="2"/>
          <w:lang w:val="en-US" w:eastAsia="zh-CN"/>
        </w:rPr>
        <w:t xml:space="preserve">Nat Rev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Cell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2007; </w:t>
      </w:r>
      <w:r w:rsidRPr="0060154D">
        <w:rPr>
          <w:rFonts w:ascii="Book Antiqua" w:eastAsia="SimSun" w:hAnsi="Book Antiqua" w:cs="Times New Roman"/>
          <w:b/>
          <w:kern w:val="2"/>
          <w:lang w:val="en-US" w:eastAsia="zh-CN"/>
        </w:rPr>
        <w:t>8</w:t>
      </w:r>
      <w:r w:rsidRPr="0060154D">
        <w:rPr>
          <w:rFonts w:ascii="Book Antiqua" w:eastAsia="SimSun" w:hAnsi="Book Antiqua" w:cs="Times New Roman"/>
          <w:kern w:val="2"/>
          <w:lang w:val="en-US" w:eastAsia="zh-CN"/>
        </w:rPr>
        <w:t>: 113-126 [PMID: 17245413 DOI: 10.1038/nrm2104]</w:t>
      </w:r>
    </w:p>
    <w:p w14:paraId="30A19565"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20 </w:t>
      </w:r>
      <w:proofErr w:type="spellStart"/>
      <w:r w:rsidRPr="0060154D">
        <w:rPr>
          <w:rFonts w:ascii="Book Antiqua" w:eastAsia="SimSun" w:hAnsi="Book Antiqua" w:cs="Times New Roman"/>
          <w:b/>
          <w:kern w:val="2"/>
          <w:lang w:val="en-US" w:eastAsia="zh-CN"/>
        </w:rPr>
        <w:t>Grammatikakis</w:t>
      </w:r>
      <w:proofErr w:type="spellEnd"/>
      <w:r w:rsidRPr="0060154D">
        <w:rPr>
          <w:rFonts w:ascii="Book Antiqua" w:eastAsia="SimSun" w:hAnsi="Book Antiqua" w:cs="Times New Roman"/>
          <w:b/>
          <w:kern w:val="2"/>
          <w:lang w:val="en-US" w:eastAsia="zh-CN"/>
        </w:rPr>
        <w:t xml:space="preserve"> I</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Abdelmohsen</w:t>
      </w:r>
      <w:proofErr w:type="spellEnd"/>
      <w:r w:rsidRPr="0060154D">
        <w:rPr>
          <w:rFonts w:ascii="Book Antiqua" w:eastAsia="SimSun" w:hAnsi="Book Antiqua" w:cs="Times New Roman"/>
          <w:kern w:val="2"/>
          <w:lang w:val="en-US" w:eastAsia="zh-CN"/>
        </w:rPr>
        <w:t xml:space="preserve"> K, Gorospe M. Posttranslational control of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function. </w:t>
      </w:r>
      <w:r w:rsidRPr="0060154D">
        <w:rPr>
          <w:rFonts w:ascii="Book Antiqua" w:eastAsia="SimSun" w:hAnsi="Book Antiqua" w:cs="Times New Roman"/>
          <w:i/>
          <w:kern w:val="2"/>
          <w:lang w:val="en-US" w:eastAsia="zh-CN"/>
        </w:rPr>
        <w:t xml:space="preserve">Wiley </w:t>
      </w:r>
      <w:proofErr w:type="spellStart"/>
      <w:r w:rsidRPr="0060154D">
        <w:rPr>
          <w:rFonts w:ascii="Book Antiqua" w:eastAsia="SimSun" w:hAnsi="Book Antiqua" w:cs="Times New Roman"/>
          <w:i/>
          <w:kern w:val="2"/>
          <w:lang w:val="en-US" w:eastAsia="zh-CN"/>
        </w:rPr>
        <w:t>Interdiscip</w:t>
      </w:r>
      <w:proofErr w:type="spellEnd"/>
      <w:r w:rsidRPr="0060154D">
        <w:rPr>
          <w:rFonts w:ascii="Book Antiqua" w:eastAsia="SimSun" w:hAnsi="Book Antiqua" w:cs="Times New Roman"/>
          <w:i/>
          <w:kern w:val="2"/>
          <w:lang w:val="en-US" w:eastAsia="zh-CN"/>
        </w:rPr>
        <w:t xml:space="preserve"> Rev RNA</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8</w:t>
      </w:r>
      <w:r w:rsidRPr="0060154D">
        <w:rPr>
          <w:rFonts w:ascii="Book Antiqua" w:eastAsia="SimSun" w:hAnsi="Book Antiqua" w:cs="Times New Roman" w:hint="eastAsia"/>
          <w:kern w:val="2"/>
          <w:lang w:val="en-US" w:eastAsia="zh-CN"/>
        </w:rPr>
        <w:t xml:space="preserve"> </w:t>
      </w:r>
      <w:r w:rsidRPr="0060154D">
        <w:rPr>
          <w:rFonts w:ascii="Book Antiqua" w:eastAsia="SimSun" w:hAnsi="Book Antiqua" w:cs="Times New Roman"/>
          <w:kern w:val="2"/>
          <w:lang w:val="en-US" w:eastAsia="zh-CN"/>
        </w:rPr>
        <w:t xml:space="preserve">[PMID: </w:t>
      </w:r>
      <w:bookmarkStart w:id="52" w:name="OLE_LINK123"/>
      <w:bookmarkStart w:id="53" w:name="OLE_LINK124"/>
      <w:r w:rsidRPr="0060154D">
        <w:rPr>
          <w:rFonts w:ascii="Book Antiqua" w:eastAsia="SimSun" w:hAnsi="Book Antiqua" w:cs="Times New Roman"/>
          <w:kern w:val="2"/>
          <w:lang w:val="en-US" w:eastAsia="zh-CN"/>
        </w:rPr>
        <w:t>27307117</w:t>
      </w:r>
      <w:bookmarkEnd w:id="52"/>
      <w:bookmarkEnd w:id="53"/>
      <w:r w:rsidRPr="0060154D">
        <w:rPr>
          <w:rFonts w:ascii="Book Antiqua" w:eastAsia="SimSun" w:hAnsi="Book Antiqua" w:cs="Times New Roman"/>
          <w:kern w:val="2"/>
          <w:lang w:val="en-US" w:eastAsia="zh-CN"/>
        </w:rPr>
        <w:t xml:space="preserve"> DOI: 10.1002/wrna.1372]</w:t>
      </w:r>
    </w:p>
    <w:p w14:paraId="41ED06FA"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lastRenderedPageBreak/>
        <w:t xml:space="preserve">21 </w:t>
      </w:r>
      <w:r w:rsidRPr="0060154D">
        <w:rPr>
          <w:rFonts w:ascii="Book Antiqua" w:eastAsia="SimSun" w:hAnsi="Book Antiqua" w:cs="Times New Roman"/>
          <w:b/>
          <w:kern w:val="2"/>
          <w:lang w:val="en-US" w:eastAsia="zh-CN"/>
        </w:rPr>
        <w:t>Sandler H</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Stoecklin</w:t>
      </w:r>
      <w:proofErr w:type="spellEnd"/>
      <w:r w:rsidRPr="0060154D">
        <w:rPr>
          <w:rFonts w:ascii="Book Antiqua" w:eastAsia="SimSun" w:hAnsi="Book Antiqua" w:cs="Times New Roman"/>
          <w:kern w:val="2"/>
          <w:lang w:val="en-US" w:eastAsia="zh-CN"/>
        </w:rPr>
        <w:t xml:space="preserve"> G. Control of mRNA decay by phosphorylation of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i/>
          <w:kern w:val="2"/>
          <w:lang w:val="en-US" w:eastAsia="zh-CN"/>
        </w:rPr>
        <w:t>Biochem</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Soc</w:t>
      </w:r>
      <w:proofErr w:type="spellEnd"/>
      <w:r w:rsidRPr="0060154D">
        <w:rPr>
          <w:rFonts w:ascii="Book Antiqua" w:eastAsia="SimSun" w:hAnsi="Book Antiqua" w:cs="Times New Roman"/>
          <w:i/>
          <w:kern w:val="2"/>
          <w:lang w:val="en-US" w:eastAsia="zh-CN"/>
        </w:rPr>
        <w:t xml:space="preserve"> Trans</w:t>
      </w:r>
      <w:r w:rsidRPr="0060154D">
        <w:rPr>
          <w:rFonts w:ascii="Book Antiqua" w:eastAsia="SimSun" w:hAnsi="Book Antiqua" w:cs="Times New Roman"/>
          <w:kern w:val="2"/>
          <w:lang w:val="en-US" w:eastAsia="zh-CN"/>
        </w:rPr>
        <w:t xml:space="preserve"> 2008; </w:t>
      </w:r>
      <w:r w:rsidRPr="0060154D">
        <w:rPr>
          <w:rFonts w:ascii="Book Antiqua" w:eastAsia="SimSun" w:hAnsi="Book Antiqua" w:cs="Times New Roman"/>
          <w:b/>
          <w:kern w:val="2"/>
          <w:lang w:val="en-US" w:eastAsia="zh-CN"/>
        </w:rPr>
        <w:t>36</w:t>
      </w:r>
      <w:r w:rsidRPr="0060154D">
        <w:rPr>
          <w:rFonts w:ascii="Book Antiqua" w:eastAsia="SimSun" w:hAnsi="Book Antiqua" w:cs="Times New Roman"/>
          <w:kern w:val="2"/>
          <w:lang w:val="en-US" w:eastAsia="zh-CN"/>
        </w:rPr>
        <w:t>: 491-496 [PMID: 18481987 DOI: 10.1042/BST0360491]</w:t>
      </w:r>
    </w:p>
    <w:p w14:paraId="3D31830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22 </w:t>
      </w:r>
      <w:proofErr w:type="spellStart"/>
      <w:r w:rsidRPr="0060154D">
        <w:rPr>
          <w:rFonts w:ascii="Book Antiqua" w:eastAsia="SimSun" w:hAnsi="Book Antiqua" w:cs="Times New Roman"/>
          <w:b/>
          <w:kern w:val="2"/>
          <w:lang w:val="en-US" w:eastAsia="zh-CN"/>
        </w:rPr>
        <w:t>Tchen</w:t>
      </w:r>
      <w:proofErr w:type="spellEnd"/>
      <w:r w:rsidRPr="0060154D">
        <w:rPr>
          <w:rFonts w:ascii="Book Antiqua" w:eastAsia="SimSun" w:hAnsi="Book Antiqua" w:cs="Times New Roman"/>
          <w:b/>
          <w:kern w:val="2"/>
          <w:lang w:val="en-US" w:eastAsia="zh-CN"/>
        </w:rPr>
        <w:t xml:space="preserve"> CR</w:t>
      </w:r>
      <w:r w:rsidRPr="0060154D">
        <w:rPr>
          <w:rFonts w:ascii="Book Antiqua" w:eastAsia="SimSun" w:hAnsi="Book Antiqua" w:cs="Times New Roman"/>
          <w:kern w:val="2"/>
          <w:lang w:val="en-US" w:eastAsia="zh-CN"/>
        </w:rPr>
        <w:t xml:space="preserve">, Brook M, </w:t>
      </w:r>
      <w:proofErr w:type="spellStart"/>
      <w:r w:rsidRPr="0060154D">
        <w:rPr>
          <w:rFonts w:ascii="Book Antiqua" w:eastAsia="SimSun" w:hAnsi="Book Antiqua" w:cs="Times New Roman"/>
          <w:kern w:val="2"/>
          <w:lang w:val="en-US" w:eastAsia="zh-CN"/>
        </w:rPr>
        <w:t>Saklatvala</w:t>
      </w:r>
      <w:proofErr w:type="spellEnd"/>
      <w:r w:rsidRPr="0060154D">
        <w:rPr>
          <w:rFonts w:ascii="Book Antiqua" w:eastAsia="SimSun" w:hAnsi="Book Antiqua" w:cs="Times New Roman"/>
          <w:kern w:val="2"/>
          <w:lang w:val="en-US" w:eastAsia="zh-CN"/>
        </w:rPr>
        <w:t xml:space="preserve"> J, Clark AR. The stability of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mRNA is regulated by mitogen-activated protein kinase p38 and by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itself.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Chem</w:t>
      </w:r>
      <w:proofErr w:type="spellEnd"/>
      <w:r w:rsidRPr="0060154D">
        <w:rPr>
          <w:rFonts w:ascii="Book Antiqua" w:eastAsia="SimSun" w:hAnsi="Book Antiqua" w:cs="Times New Roman"/>
          <w:kern w:val="2"/>
          <w:lang w:val="en-US" w:eastAsia="zh-CN"/>
        </w:rPr>
        <w:t xml:space="preserve"> 2004; </w:t>
      </w:r>
      <w:r w:rsidRPr="0060154D">
        <w:rPr>
          <w:rFonts w:ascii="Book Antiqua" w:eastAsia="SimSun" w:hAnsi="Book Antiqua" w:cs="Times New Roman"/>
          <w:b/>
          <w:kern w:val="2"/>
          <w:lang w:val="en-US" w:eastAsia="zh-CN"/>
        </w:rPr>
        <w:t>279</w:t>
      </w:r>
      <w:r w:rsidRPr="0060154D">
        <w:rPr>
          <w:rFonts w:ascii="Book Antiqua" w:eastAsia="SimSun" w:hAnsi="Book Antiqua" w:cs="Times New Roman"/>
          <w:kern w:val="2"/>
          <w:lang w:val="en-US" w:eastAsia="zh-CN"/>
        </w:rPr>
        <w:t>: 32393-32400 [PMID: 15187092 DOI: 10.1074/jbc.M402059200]</w:t>
      </w:r>
    </w:p>
    <w:p w14:paraId="2F7BA39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23 </w:t>
      </w:r>
      <w:r w:rsidRPr="0060154D">
        <w:rPr>
          <w:rFonts w:ascii="Book Antiqua" w:eastAsia="SimSun" w:hAnsi="Book Antiqua" w:cs="Times New Roman"/>
          <w:b/>
          <w:kern w:val="2"/>
          <w:lang w:val="en-US" w:eastAsia="zh-CN"/>
        </w:rPr>
        <w:t>Lin NY</w:t>
      </w:r>
      <w:r w:rsidRPr="0060154D">
        <w:rPr>
          <w:rFonts w:ascii="Book Antiqua" w:eastAsia="SimSun" w:hAnsi="Book Antiqua" w:cs="Times New Roman"/>
          <w:kern w:val="2"/>
          <w:lang w:val="en-US" w:eastAsia="zh-CN"/>
        </w:rPr>
        <w:t xml:space="preserve">, Lin CT, Chen YL, Chang CJ. Regulation of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during differentiation of 3T3-L1 preadipocytes. </w:t>
      </w:r>
      <w:r w:rsidRPr="0060154D">
        <w:rPr>
          <w:rFonts w:ascii="Book Antiqua" w:eastAsia="SimSun" w:hAnsi="Book Antiqua" w:cs="Times New Roman"/>
          <w:i/>
          <w:kern w:val="2"/>
          <w:lang w:val="en-US" w:eastAsia="zh-CN"/>
        </w:rPr>
        <w:t>FEBS J</w:t>
      </w:r>
      <w:r w:rsidRPr="0060154D">
        <w:rPr>
          <w:rFonts w:ascii="Book Antiqua" w:eastAsia="SimSun" w:hAnsi="Book Antiqua" w:cs="Times New Roman"/>
          <w:kern w:val="2"/>
          <w:lang w:val="en-US" w:eastAsia="zh-CN"/>
        </w:rPr>
        <w:t xml:space="preserve"> 2007; </w:t>
      </w:r>
      <w:r w:rsidRPr="0060154D">
        <w:rPr>
          <w:rFonts w:ascii="Book Antiqua" w:eastAsia="SimSun" w:hAnsi="Book Antiqua" w:cs="Times New Roman"/>
          <w:b/>
          <w:kern w:val="2"/>
          <w:lang w:val="en-US" w:eastAsia="zh-CN"/>
        </w:rPr>
        <w:t>274</w:t>
      </w:r>
      <w:r w:rsidRPr="0060154D">
        <w:rPr>
          <w:rFonts w:ascii="Book Antiqua" w:eastAsia="SimSun" w:hAnsi="Book Antiqua" w:cs="Times New Roman"/>
          <w:kern w:val="2"/>
          <w:lang w:val="en-US" w:eastAsia="zh-CN"/>
        </w:rPr>
        <w:t>: 867-878 [PMID: 17288565 DOI: 10.1111/j.1742-4658.</w:t>
      </w:r>
      <w:proofErr w:type="gramStart"/>
      <w:r w:rsidRPr="0060154D">
        <w:rPr>
          <w:rFonts w:ascii="Book Antiqua" w:eastAsia="SimSun" w:hAnsi="Book Antiqua" w:cs="Times New Roman"/>
          <w:kern w:val="2"/>
          <w:lang w:val="en-US" w:eastAsia="zh-CN"/>
        </w:rPr>
        <w:t>2007.05632.x</w:t>
      </w:r>
      <w:proofErr w:type="gramEnd"/>
      <w:r w:rsidRPr="0060154D">
        <w:rPr>
          <w:rFonts w:ascii="Book Antiqua" w:eastAsia="SimSun" w:hAnsi="Book Antiqua" w:cs="Times New Roman"/>
          <w:kern w:val="2"/>
          <w:lang w:val="en-US" w:eastAsia="zh-CN"/>
        </w:rPr>
        <w:t>]</w:t>
      </w:r>
    </w:p>
    <w:p w14:paraId="353EC23A"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24 </w:t>
      </w:r>
      <w:r w:rsidRPr="0060154D">
        <w:rPr>
          <w:rFonts w:ascii="Book Antiqua" w:eastAsia="SimSun" w:hAnsi="Book Antiqua" w:cs="Times New Roman"/>
          <w:b/>
          <w:kern w:val="2"/>
          <w:lang w:val="en-US" w:eastAsia="zh-CN"/>
        </w:rPr>
        <w:t>Young LE</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Sanduja</w:t>
      </w:r>
      <w:proofErr w:type="spellEnd"/>
      <w:r w:rsidRPr="0060154D">
        <w:rPr>
          <w:rFonts w:ascii="Book Antiqua" w:eastAsia="SimSun" w:hAnsi="Book Antiqua" w:cs="Times New Roman"/>
          <w:kern w:val="2"/>
          <w:lang w:val="en-US" w:eastAsia="zh-CN"/>
        </w:rPr>
        <w:t xml:space="preserve"> S, Bemis-</w:t>
      </w:r>
      <w:proofErr w:type="spellStart"/>
      <w:r w:rsidRPr="0060154D">
        <w:rPr>
          <w:rFonts w:ascii="Book Antiqua" w:eastAsia="SimSun" w:hAnsi="Book Antiqua" w:cs="Times New Roman"/>
          <w:kern w:val="2"/>
          <w:lang w:val="en-US" w:eastAsia="zh-CN"/>
        </w:rPr>
        <w:t>Standoli</w:t>
      </w:r>
      <w:proofErr w:type="spellEnd"/>
      <w:r w:rsidRPr="0060154D">
        <w:rPr>
          <w:rFonts w:ascii="Book Antiqua" w:eastAsia="SimSun" w:hAnsi="Book Antiqua" w:cs="Times New Roman"/>
          <w:kern w:val="2"/>
          <w:lang w:val="en-US" w:eastAsia="zh-CN"/>
        </w:rPr>
        <w:t xml:space="preserve"> K, Pena EA, Price RL, Dixon DA. The mRNA binding proteins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and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regulate cyclooxygenase 2 expression during colon carcinogenesis. </w:t>
      </w:r>
      <w:r w:rsidRPr="0060154D">
        <w:rPr>
          <w:rFonts w:ascii="Book Antiqua" w:eastAsia="SimSun" w:hAnsi="Book Antiqua" w:cs="Times New Roman"/>
          <w:i/>
          <w:kern w:val="2"/>
          <w:lang w:val="en-US" w:eastAsia="zh-CN"/>
        </w:rPr>
        <w:t>Gastroenterology</w:t>
      </w:r>
      <w:r w:rsidRPr="0060154D">
        <w:rPr>
          <w:rFonts w:ascii="Book Antiqua" w:eastAsia="SimSun" w:hAnsi="Book Antiqua" w:cs="Times New Roman"/>
          <w:kern w:val="2"/>
          <w:lang w:val="en-US" w:eastAsia="zh-CN"/>
        </w:rPr>
        <w:t xml:space="preserve"> 2009; </w:t>
      </w:r>
      <w:r w:rsidRPr="0060154D">
        <w:rPr>
          <w:rFonts w:ascii="Book Antiqua" w:eastAsia="SimSun" w:hAnsi="Book Antiqua" w:cs="Times New Roman"/>
          <w:b/>
          <w:kern w:val="2"/>
          <w:lang w:val="en-US" w:eastAsia="zh-CN"/>
        </w:rPr>
        <w:t>136</w:t>
      </w:r>
      <w:r w:rsidRPr="0060154D">
        <w:rPr>
          <w:rFonts w:ascii="Book Antiqua" w:eastAsia="SimSun" w:hAnsi="Book Antiqua" w:cs="Times New Roman"/>
          <w:kern w:val="2"/>
          <w:lang w:val="en-US" w:eastAsia="zh-CN"/>
        </w:rPr>
        <w:t>: 1669-1679 [PMID: 19208339 DOI: 10.1053/j.gastro.2009.01.010]</w:t>
      </w:r>
    </w:p>
    <w:p w14:paraId="43ADE8A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25 </w:t>
      </w:r>
      <w:r w:rsidRPr="0060154D">
        <w:rPr>
          <w:rFonts w:ascii="Book Antiqua" w:eastAsia="SimSun" w:hAnsi="Book Antiqua" w:cs="Times New Roman"/>
          <w:b/>
          <w:kern w:val="2"/>
          <w:lang w:val="en-US" w:eastAsia="zh-CN"/>
        </w:rPr>
        <w:t>Young LE</w:t>
      </w:r>
      <w:r w:rsidRPr="0060154D">
        <w:rPr>
          <w:rFonts w:ascii="Book Antiqua" w:eastAsia="SimSun" w:hAnsi="Book Antiqua" w:cs="Times New Roman"/>
          <w:kern w:val="2"/>
          <w:lang w:val="en-US" w:eastAsia="zh-CN"/>
        </w:rPr>
        <w:t xml:space="preserve">, Moore AE, </w:t>
      </w:r>
      <w:proofErr w:type="spellStart"/>
      <w:r w:rsidRPr="0060154D">
        <w:rPr>
          <w:rFonts w:ascii="Book Antiqua" w:eastAsia="SimSun" w:hAnsi="Book Antiqua" w:cs="Times New Roman"/>
          <w:kern w:val="2"/>
          <w:lang w:val="en-US" w:eastAsia="zh-CN"/>
        </w:rPr>
        <w:t>Sokol</w:t>
      </w:r>
      <w:proofErr w:type="spellEnd"/>
      <w:r w:rsidRPr="0060154D">
        <w:rPr>
          <w:rFonts w:ascii="Book Antiqua" w:eastAsia="SimSun" w:hAnsi="Book Antiqua" w:cs="Times New Roman"/>
          <w:kern w:val="2"/>
          <w:lang w:val="en-US" w:eastAsia="zh-CN"/>
        </w:rPr>
        <w:t xml:space="preserve"> L, Meisner-</w:t>
      </w:r>
      <w:proofErr w:type="spellStart"/>
      <w:r w:rsidRPr="0060154D">
        <w:rPr>
          <w:rFonts w:ascii="Book Antiqua" w:eastAsia="SimSun" w:hAnsi="Book Antiqua" w:cs="Times New Roman"/>
          <w:kern w:val="2"/>
          <w:lang w:val="en-US" w:eastAsia="zh-CN"/>
        </w:rPr>
        <w:t>Kober</w:t>
      </w:r>
      <w:proofErr w:type="spellEnd"/>
      <w:r w:rsidRPr="0060154D">
        <w:rPr>
          <w:rFonts w:ascii="Book Antiqua" w:eastAsia="SimSun" w:hAnsi="Book Antiqua" w:cs="Times New Roman"/>
          <w:kern w:val="2"/>
          <w:lang w:val="en-US" w:eastAsia="zh-CN"/>
        </w:rPr>
        <w:t xml:space="preserve"> N, Dixon DA. The mRNA stability factor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inhibits microRNA-16 targeting of COX-2.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Cancer Res</w:t>
      </w:r>
      <w:r w:rsidRPr="0060154D">
        <w:rPr>
          <w:rFonts w:ascii="Book Antiqua" w:eastAsia="SimSun" w:hAnsi="Book Antiqua" w:cs="Times New Roman"/>
          <w:kern w:val="2"/>
          <w:lang w:val="en-US" w:eastAsia="zh-CN"/>
        </w:rPr>
        <w:t xml:space="preserve"> 2012; </w:t>
      </w:r>
      <w:r w:rsidRPr="0060154D">
        <w:rPr>
          <w:rFonts w:ascii="Book Antiqua" w:eastAsia="SimSun" w:hAnsi="Book Antiqua" w:cs="Times New Roman"/>
          <w:b/>
          <w:kern w:val="2"/>
          <w:lang w:val="en-US" w:eastAsia="zh-CN"/>
        </w:rPr>
        <w:t>10</w:t>
      </w:r>
      <w:r w:rsidRPr="0060154D">
        <w:rPr>
          <w:rFonts w:ascii="Book Antiqua" w:eastAsia="SimSun" w:hAnsi="Book Antiqua" w:cs="Times New Roman"/>
          <w:kern w:val="2"/>
          <w:lang w:val="en-US" w:eastAsia="zh-CN"/>
        </w:rPr>
        <w:t>: 167-180 [PMID: 22049153 DOI: 10.1158/1541-7786.MCR-11-0337]</w:t>
      </w:r>
    </w:p>
    <w:p w14:paraId="01C3811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26 </w:t>
      </w:r>
      <w:proofErr w:type="spellStart"/>
      <w:r w:rsidRPr="0060154D">
        <w:rPr>
          <w:rFonts w:ascii="Book Antiqua" w:eastAsia="SimSun" w:hAnsi="Book Antiqua" w:cs="Times New Roman"/>
          <w:b/>
          <w:kern w:val="2"/>
          <w:lang w:val="en-US" w:eastAsia="zh-CN"/>
        </w:rPr>
        <w:t>Poria</w:t>
      </w:r>
      <w:proofErr w:type="spellEnd"/>
      <w:r w:rsidRPr="0060154D">
        <w:rPr>
          <w:rFonts w:ascii="Book Antiqua" w:eastAsia="SimSun" w:hAnsi="Book Antiqua" w:cs="Times New Roman"/>
          <w:b/>
          <w:kern w:val="2"/>
          <w:lang w:val="en-US" w:eastAsia="zh-CN"/>
        </w:rPr>
        <w:t xml:space="preserve"> DK</w:t>
      </w:r>
      <w:r w:rsidRPr="0060154D">
        <w:rPr>
          <w:rFonts w:ascii="Book Antiqua" w:eastAsia="SimSun" w:hAnsi="Book Antiqua" w:cs="Times New Roman"/>
          <w:kern w:val="2"/>
          <w:lang w:val="en-US" w:eastAsia="zh-CN"/>
        </w:rPr>
        <w:t xml:space="preserve">, Guha A, Nandi I, Ray PS. RNA-binding protein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sequesters microRNA-21 to prevent translation repression of proinflammatory tumor suppressor gene programmed cell death 4. </w:t>
      </w:r>
      <w:r w:rsidRPr="0060154D">
        <w:rPr>
          <w:rFonts w:ascii="Book Antiqua" w:eastAsia="SimSun" w:hAnsi="Book Antiqua" w:cs="Times New Roman"/>
          <w:i/>
          <w:kern w:val="2"/>
          <w:lang w:val="en-US" w:eastAsia="zh-CN"/>
        </w:rPr>
        <w:t>Oncogene</w:t>
      </w:r>
      <w:r w:rsidRPr="0060154D">
        <w:rPr>
          <w:rFonts w:ascii="Book Antiqua" w:eastAsia="SimSun" w:hAnsi="Book Antiqua" w:cs="Times New Roman"/>
          <w:kern w:val="2"/>
          <w:lang w:val="en-US" w:eastAsia="zh-CN"/>
        </w:rPr>
        <w:t xml:space="preserve"> 2016; </w:t>
      </w:r>
      <w:r w:rsidRPr="0060154D">
        <w:rPr>
          <w:rFonts w:ascii="Book Antiqua" w:eastAsia="SimSun" w:hAnsi="Book Antiqua" w:cs="Times New Roman"/>
          <w:b/>
          <w:kern w:val="2"/>
          <w:lang w:val="en-US" w:eastAsia="zh-CN"/>
        </w:rPr>
        <w:t>35</w:t>
      </w:r>
      <w:r w:rsidRPr="0060154D">
        <w:rPr>
          <w:rFonts w:ascii="Book Antiqua" w:eastAsia="SimSun" w:hAnsi="Book Antiqua" w:cs="Times New Roman"/>
          <w:kern w:val="2"/>
          <w:lang w:val="en-US" w:eastAsia="zh-CN"/>
        </w:rPr>
        <w:t>: 1703-1715 [PMID: 26189797 DOI: 10.1038/onc.2015.235]</w:t>
      </w:r>
    </w:p>
    <w:p w14:paraId="443B7C0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27 </w:t>
      </w:r>
      <w:r w:rsidRPr="0060154D">
        <w:rPr>
          <w:rFonts w:ascii="Book Antiqua" w:eastAsia="SimSun" w:hAnsi="Book Antiqua" w:cs="Times New Roman"/>
          <w:b/>
          <w:kern w:val="2"/>
          <w:lang w:val="en-US" w:eastAsia="zh-CN"/>
        </w:rPr>
        <w:t>Yu D</w:t>
      </w:r>
      <w:r w:rsidRPr="0060154D">
        <w:rPr>
          <w:rFonts w:ascii="Book Antiqua" w:eastAsia="SimSun" w:hAnsi="Book Antiqua" w:cs="Times New Roman"/>
          <w:kern w:val="2"/>
          <w:lang w:val="en-US" w:eastAsia="zh-CN"/>
        </w:rPr>
        <w:t xml:space="preserve">, Zhang C, </w:t>
      </w:r>
      <w:proofErr w:type="spellStart"/>
      <w:r w:rsidRPr="0060154D">
        <w:rPr>
          <w:rFonts w:ascii="Book Antiqua" w:eastAsia="SimSun" w:hAnsi="Book Antiqua" w:cs="Times New Roman"/>
          <w:kern w:val="2"/>
          <w:lang w:val="en-US" w:eastAsia="zh-CN"/>
        </w:rPr>
        <w:t>Gui</w:t>
      </w:r>
      <w:proofErr w:type="spellEnd"/>
      <w:r w:rsidRPr="0060154D">
        <w:rPr>
          <w:rFonts w:ascii="Book Antiqua" w:eastAsia="SimSun" w:hAnsi="Book Antiqua" w:cs="Times New Roman"/>
          <w:kern w:val="2"/>
          <w:lang w:val="en-US" w:eastAsia="zh-CN"/>
        </w:rPr>
        <w:t xml:space="preserve"> J. RNA-binding protein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promotes bladder cancer progression by competitively binding to the long noncoding HOTAIR with miR-1. </w:t>
      </w:r>
      <w:proofErr w:type="spellStart"/>
      <w:r w:rsidRPr="0060154D">
        <w:rPr>
          <w:rFonts w:ascii="Book Antiqua" w:eastAsia="SimSun" w:hAnsi="Book Antiqua" w:cs="Times New Roman"/>
          <w:i/>
          <w:kern w:val="2"/>
          <w:lang w:val="en-US" w:eastAsia="zh-CN"/>
        </w:rPr>
        <w:t>Onco</w:t>
      </w:r>
      <w:proofErr w:type="spellEnd"/>
      <w:r w:rsidRPr="0060154D">
        <w:rPr>
          <w:rFonts w:ascii="Book Antiqua" w:eastAsia="SimSun" w:hAnsi="Book Antiqua" w:cs="Times New Roman"/>
          <w:i/>
          <w:kern w:val="2"/>
          <w:lang w:val="en-US" w:eastAsia="zh-CN"/>
        </w:rPr>
        <w:t xml:space="preserve"> Targets </w:t>
      </w:r>
      <w:proofErr w:type="spellStart"/>
      <w:r w:rsidRPr="0060154D">
        <w:rPr>
          <w:rFonts w:ascii="Book Antiqua" w:eastAsia="SimSun" w:hAnsi="Book Antiqua" w:cs="Times New Roman"/>
          <w:i/>
          <w:kern w:val="2"/>
          <w:lang w:val="en-US" w:eastAsia="zh-CN"/>
        </w:rPr>
        <w:t>Ther</w:t>
      </w:r>
      <w:proofErr w:type="spellEnd"/>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10</w:t>
      </w:r>
      <w:r w:rsidRPr="0060154D">
        <w:rPr>
          <w:rFonts w:ascii="Book Antiqua" w:eastAsia="SimSun" w:hAnsi="Book Antiqua" w:cs="Times New Roman"/>
          <w:kern w:val="2"/>
          <w:lang w:val="en-US" w:eastAsia="zh-CN"/>
        </w:rPr>
        <w:t>: 2609-2619 [PMID: 28553126 DOI: 10.2147/OTT.S132728]</w:t>
      </w:r>
    </w:p>
    <w:p w14:paraId="39123FB6"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28 </w:t>
      </w:r>
      <w:r w:rsidRPr="0060154D">
        <w:rPr>
          <w:rFonts w:ascii="Book Antiqua" w:eastAsia="SimSun" w:hAnsi="Book Antiqua" w:cs="Times New Roman"/>
          <w:b/>
          <w:kern w:val="2"/>
          <w:lang w:val="en-US" w:eastAsia="zh-CN"/>
        </w:rPr>
        <w:t>Brennan CM</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Steitz</w:t>
      </w:r>
      <w:proofErr w:type="spellEnd"/>
      <w:r w:rsidRPr="0060154D">
        <w:rPr>
          <w:rFonts w:ascii="Book Antiqua" w:eastAsia="SimSun" w:hAnsi="Book Antiqua" w:cs="Times New Roman"/>
          <w:kern w:val="2"/>
          <w:lang w:val="en-US" w:eastAsia="zh-CN"/>
        </w:rPr>
        <w:t xml:space="preserve"> JA.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and mRNA stability. </w:t>
      </w:r>
      <w:r w:rsidRPr="0060154D">
        <w:rPr>
          <w:rFonts w:ascii="Book Antiqua" w:eastAsia="SimSun" w:hAnsi="Book Antiqua" w:cs="Times New Roman"/>
          <w:i/>
          <w:kern w:val="2"/>
          <w:lang w:val="en-US" w:eastAsia="zh-CN"/>
        </w:rPr>
        <w:t xml:space="preserve">Cell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Life Sci</w:t>
      </w:r>
      <w:r w:rsidRPr="0060154D">
        <w:rPr>
          <w:rFonts w:ascii="Book Antiqua" w:eastAsia="SimSun" w:hAnsi="Book Antiqua" w:cs="Times New Roman"/>
          <w:kern w:val="2"/>
          <w:lang w:val="en-US" w:eastAsia="zh-CN"/>
        </w:rPr>
        <w:t xml:space="preserve"> 2001; </w:t>
      </w:r>
      <w:r w:rsidRPr="0060154D">
        <w:rPr>
          <w:rFonts w:ascii="Book Antiqua" w:eastAsia="SimSun" w:hAnsi="Book Antiqua" w:cs="Times New Roman"/>
          <w:b/>
          <w:kern w:val="2"/>
          <w:lang w:val="en-US" w:eastAsia="zh-CN"/>
        </w:rPr>
        <w:t>58</w:t>
      </w:r>
      <w:r w:rsidRPr="0060154D">
        <w:rPr>
          <w:rFonts w:ascii="Book Antiqua" w:eastAsia="SimSun" w:hAnsi="Book Antiqua" w:cs="Times New Roman"/>
          <w:kern w:val="2"/>
          <w:lang w:val="en-US" w:eastAsia="zh-CN"/>
        </w:rPr>
        <w:t>: 266-277 [PMID: 11289308 DOI: 10.1007/PL00000854]</w:t>
      </w:r>
    </w:p>
    <w:p w14:paraId="0C22FCD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29 </w:t>
      </w:r>
      <w:proofErr w:type="spellStart"/>
      <w:r w:rsidRPr="0060154D">
        <w:rPr>
          <w:rFonts w:ascii="Book Antiqua" w:eastAsia="SimSun" w:hAnsi="Book Antiqua" w:cs="Times New Roman"/>
          <w:b/>
          <w:kern w:val="2"/>
          <w:lang w:val="en-US" w:eastAsia="zh-CN"/>
        </w:rPr>
        <w:t>Srikantan</w:t>
      </w:r>
      <w:proofErr w:type="spellEnd"/>
      <w:r w:rsidRPr="0060154D">
        <w:rPr>
          <w:rFonts w:ascii="Book Antiqua" w:eastAsia="SimSun" w:hAnsi="Book Antiqua" w:cs="Times New Roman"/>
          <w:b/>
          <w:kern w:val="2"/>
          <w:lang w:val="en-US" w:eastAsia="zh-CN"/>
        </w:rPr>
        <w:t xml:space="preserve"> S</w:t>
      </w:r>
      <w:r w:rsidRPr="0060154D">
        <w:rPr>
          <w:rFonts w:ascii="Book Antiqua" w:eastAsia="SimSun" w:hAnsi="Book Antiqua" w:cs="Times New Roman"/>
          <w:kern w:val="2"/>
          <w:lang w:val="en-US" w:eastAsia="zh-CN"/>
        </w:rPr>
        <w:t xml:space="preserve">, Gorospe M.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function in disease. </w:t>
      </w:r>
      <w:r w:rsidRPr="0060154D">
        <w:rPr>
          <w:rFonts w:ascii="Book Antiqua" w:eastAsia="SimSun" w:hAnsi="Book Antiqua" w:cs="Times New Roman"/>
          <w:i/>
          <w:kern w:val="2"/>
          <w:lang w:val="en-US" w:eastAsia="zh-CN"/>
        </w:rPr>
        <w:t xml:space="preserve">Front </w:t>
      </w:r>
      <w:proofErr w:type="spellStart"/>
      <w:r w:rsidRPr="0060154D">
        <w:rPr>
          <w:rFonts w:ascii="Book Antiqua" w:eastAsia="SimSun" w:hAnsi="Book Antiqua" w:cs="Times New Roman"/>
          <w:i/>
          <w:kern w:val="2"/>
          <w:lang w:val="en-US" w:eastAsia="zh-CN"/>
        </w:rPr>
        <w:t>Biosci</w:t>
      </w:r>
      <w:proofErr w:type="spellEnd"/>
      <w:r w:rsidRPr="0060154D">
        <w:rPr>
          <w:rFonts w:ascii="Book Antiqua" w:eastAsia="SimSun" w:hAnsi="Book Antiqua" w:cs="Times New Roman"/>
          <w:i/>
          <w:kern w:val="2"/>
          <w:lang w:val="en-US" w:eastAsia="zh-CN"/>
        </w:rPr>
        <w:t xml:space="preserve"> (Landmark Ed)</w:t>
      </w:r>
      <w:r w:rsidRPr="0060154D">
        <w:rPr>
          <w:rFonts w:ascii="Book Antiqua" w:eastAsia="SimSun" w:hAnsi="Book Antiqua" w:cs="Times New Roman"/>
          <w:kern w:val="2"/>
          <w:lang w:val="en-US" w:eastAsia="zh-CN"/>
        </w:rPr>
        <w:t xml:space="preserve"> 2012; </w:t>
      </w:r>
      <w:r w:rsidRPr="0060154D">
        <w:rPr>
          <w:rFonts w:ascii="Book Antiqua" w:eastAsia="SimSun" w:hAnsi="Book Antiqua" w:cs="Times New Roman"/>
          <w:b/>
          <w:kern w:val="2"/>
          <w:lang w:val="en-US" w:eastAsia="zh-CN"/>
        </w:rPr>
        <w:t>17</w:t>
      </w:r>
      <w:r w:rsidRPr="0060154D">
        <w:rPr>
          <w:rFonts w:ascii="Book Antiqua" w:eastAsia="SimSun" w:hAnsi="Book Antiqua" w:cs="Times New Roman"/>
          <w:kern w:val="2"/>
          <w:lang w:val="en-US" w:eastAsia="zh-CN"/>
        </w:rPr>
        <w:t>: 189-205 [PMID: 22201738</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10.2741/3921]</w:t>
      </w:r>
    </w:p>
    <w:p w14:paraId="35498D48"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30 </w:t>
      </w:r>
      <w:r w:rsidRPr="0060154D">
        <w:rPr>
          <w:rFonts w:ascii="Book Antiqua" w:eastAsia="SimSun" w:hAnsi="Book Antiqua" w:cs="Times New Roman"/>
          <w:b/>
          <w:kern w:val="2"/>
          <w:lang w:val="en-US" w:eastAsia="zh-CN"/>
        </w:rPr>
        <w:t>Dixon DA</w:t>
      </w:r>
      <w:r w:rsidRPr="0060154D">
        <w:rPr>
          <w:rFonts w:ascii="Book Antiqua" w:eastAsia="SimSun" w:hAnsi="Book Antiqua" w:cs="Times New Roman"/>
          <w:kern w:val="2"/>
          <w:lang w:val="en-US" w:eastAsia="zh-CN"/>
        </w:rPr>
        <w:t xml:space="preserve">, Tolley ND, King PH, Nabors LB, McIntyre TM, Zimmerman GA, Prescott SM. Altered expression of the mRNA stability factor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promotes cyclooxygenase-2 expression in colon cancer cells.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Clin</w:t>
      </w:r>
      <w:proofErr w:type="spellEnd"/>
      <w:r w:rsidRPr="0060154D">
        <w:rPr>
          <w:rFonts w:ascii="Book Antiqua" w:eastAsia="SimSun" w:hAnsi="Book Antiqua" w:cs="Times New Roman"/>
          <w:i/>
          <w:kern w:val="2"/>
          <w:lang w:val="en-US" w:eastAsia="zh-CN"/>
        </w:rPr>
        <w:t xml:space="preserve"> Invest</w:t>
      </w:r>
      <w:r w:rsidRPr="0060154D">
        <w:rPr>
          <w:rFonts w:ascii="Book Antiqua" w:eastAsia="SimSun" w:hAnsi="Book Antiqua" w:cs="Times New Roman"/>
          <w:kern w:val="2"/>
          <w:lang w:val="en-US" w:eastAsia="zh-CN"/>
        </w:rPr>
        <w:t xml:space="preserve"> 2001; </w:t>
      </w:r>
      <w:r w:rsidRPr="0060154D">
        <w:rPr>
          <w:rFonts w:ascii="Book Antiqua" w:eastAsia="SimSun" w:hAnsi="Book Antiqua" w:cs="Times New Roman"/>
          <w:b/>
          <w:kern w:val="2"/>
          <w:lang w:val="en-US" w:eastAsia="zh-CN"/>
        </w:rPr>
        <w:t>108</w:t>
      </w:r>
      <w:r w:rsidRPr="0060154D">
        <w:rPr>
          <w:rFonts w:ascii="Book Antiqua" w:eastAsia="SimSun" w:hAnsi="Book Antiqua" w:cs="Times New Roman"/>
          <w:kern w:val="2"/>
          <w:lang w:val="en-US" w:eastAsia="zh-CN"/>
        </w:rPr>
        <w:t>: 1657-1665 [PMID: 11733561 DOI: 10.1172/JCI12973]</w:t>
      </w:r>
    </w:p>
    <w:p w14:paraId="61BDD533"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lastRenderedPageBreak/>
        <w:t xml:space="preserve">31 </w:t>
      </w:r>
      <w:r w:rsidRPr="0060154D">
        <w:rPr>
          <w:rFonts w:ascii="Book Antiqua" w:eastAsia="SimSun" w:hAnsi="Book Antiqua" w:cs="Times New Roman"/>
          <w:b/>
          <w:kern w:val="2"/>
          <w:lang w:val="en-US" w:eastAsia="zh-CN"/>
        </w:rPr>
        <w:t>Lang M</w:t>
      </w:r>
      <w:r w:rsidRPr="0060154D">
        <w:rPr>
          <w:rFonts w:ascii="Book Antiqua" w:eastAsia="SimSun" w:hAnsi="Book Antiqua" w:cs="Times New Roman"/>
          <w:kern w:val="2"/>
          <w:lang w:val="en-US" w:eastAsia="zh-CN"/>
        </w:rPr>
        <w:t xml:space="preserve">, Berry D, </w:t>
      </w:r>
      <w:proofErr w:type="spellStart"/>
      <w:r w:rsidRPr="0060154D">
        <w:rPr>
          <w:rFonts w:ascii="Book Antiqua" w:eastAsia="SimSun" w:hAnsi="Book Antiqua" w:cs="Times New Roman"/>
          <w:kern w:val="2"/>
          <w:lang w:val="en-US" w:eastAsia="zh-CN"/>
        </w:rPr>
        <w:t>Passecker</w:t>
      </w:r>
      <w:proofErr w:type="spellEnd"/>
      <w:r w:rsidRPr="0060154D">
        <w:rPr>
          <w:rFonts w:ascii="Book Antiqua" w:eastAsia="SimSun" w:hAnsi="Book Antiqua" w:cs="Times New Roman"/>
          <w:kern w:val="2"/>
          <w:lang w:val="en-US" w:eastAsia="zh-CN"/>
        </w:rPr>
        <w:t xml:space="preserve"> K, </w:t>
      </w:r>
      <w:proofErr w:type="spellStart"/>
      <w:r w:rsidRPr="0060154D">
        <w:rPr>
          <w:rFonts w:ascii="Book Antiqua" w:eastAsia="SimSun" w:hAnsi="Book Antiqua" w:cs="Times New Roman"/>
          <w:kern w:val="2"/>
          <w:lang w:val="en-US" w:eastAsia="zh-CN"/>
        </w:rPr>
        <w:t>Mesteri</w:t>
      </w:r>
      <w:proofErr w:type="spellEnd"/>
      <w:r w:rsidRPr="0060154D">
        <w:rPr>
          <w:rFonts w:ascii="Book Antiqua" w:eastAsia="SimSun" w:hAnsi="Book Antiqua" w:cs="Times New Roman"/>
          <w:kern w:val="2"/>
          <w:lang w:val="en-US" w:eastAsia="zh-CN"/>
        </w:rPr>
        <w:t xml:space="preserve"> I, </w:t>
      </w:r>
      <w:proofErr w:type="spellStart"/>
      <w:r w:rsidRPr="0060154D">
        <w:rPr>
          <w:rFonts w:ascii="Book Antiqua" w:eastAsia="SimSun" w:hAnsi="Book Antiqua" w:cs="Times New Roman"/>
          <w:kern w:val="2"/>
          <w:lang w:val="en-US" w:eastAsia="zh-CN"/>
        </w:rPr>
        <w:t>Bhuju</w:t>
      </w:r>
      <w:proofErr w:type="spellEnd"/>
      <w:r w:rsidRPr="0060154D">
        <w:rPr>
          <w:rFonts w:ascii="Book Antiqua" w:eastAsia="SimSun" w:hAnsi="Book Antiqua" w:cs="Times New Roman"/>
          <w:kern w:val="2"/>
          <w:lang w:val="en-US" w:eastAsia="zh-CN"/>
        </w:rPr>
        <w:t xml:space="preserve"> S, Ebner F, </w:t>
      </w:r>
      <w:proofErr w:type="spellStart"/>
      <w:r w:rsidRPr="0060154D">
        <w:rPr>
          <w:rFonts w:ascii="Book Antiqua" w:eastAsia="SimSun" w:hAnsi="Book Antiqua" w:cs="Times New Roman"/>
          <w:kern w:val="2"/>
          <w:lang w:val="en-US" w:eastAsia="zh-CN"/>
        </w:rPr>
        <w:t>Sedlyarov</w:t>
      </w:r>
      <w:proofErr w:type="spellEnd"/>
      <w:r w:rsidRPr="0060154D">
        <w:rPr>
          <w:rFonts w:ascii="Book Antiqua" w:eastAsia="SimSun" w:hAnsi="Book Antiqua" w:cs="Times New Roman"/>
          <w:kern w:val="2"/>
          <w:lang w:val="en-US" w:eastAsia="zh-CN"/>
        </w:rPr>
        <w:t xml:space="preserve"> V, </w:t>
      </w:r>
      <w:proofErr w:type="spellStart"/>
      <w:r w:rsidRPr="0060154D">
        <w:rPr>
          <w:rFonts w:ascii="Book Antiqua" w:eastAsia="SimSun" w:hAnsi="Book Antiqua" w:cs="Times New Roman"/>
          <w:kern w:val="2"/>
          <w:lang w:val="en-US" w:eastAsia="zh-CN"/>
        </w:rPr>
        <w:t>Evstatiev</w:t>
      </w:r>
      <w:proofErr w:type="spellEnd"/>
      <w:r w:rsidRPr="0060154D">
        <w:rPr>
          <w:rFonts w:ascii="Book Antiqua" w:eastAsia="SimSun" w:hAnsi="Book Antiqua" w:cs="Times New Roman"/>
          <w:kern w:val="2"/>
          <w:lang w:val="en-US" w:eastAsia="zh-CN"/>
        </w:rPr>
        <w:t xml:space="preserve"> R, </w:t>
      </w:r>
      <w:proofErr w:type="spellStart"/>
      <w:r w:rsidRPr="0060154D">
        <w:rPr>
          <w:rFonts w:ascii="Book Antiqua" w:eastAsia="SimSun" w:hAnsi="Book Antiqua" w:cs="Times New Roman"/>
          <w:kern w:val="2"/>
          <w:lang w:val="en-US" w:eastAsia="zh-CN"/>
        </w:rPr>
        <w:t>Dammann</w:t>
      </w:r>
      <w:proofErr w:type="spellEnd"/>
      <w:r w:rsidRPr="0060154D">
        <w:rPr>
          <w:rFonts w:ascii="Book Antiqua" w:eastAsia="SimSun" w:hAnsi="Book Antiqua" w:cs="Times New Roman"/>
          <w:kern w:val="2"/>
          <w:lang w:val="en-US" w:eastAsia="zh-CN"/>
        </w:rPr>
        <w:t xml:space="preserve"> K, Loy A, </w:t>
      </w:r>
      <w:proofErr w:type="spellStart"/>
      <w:r w:rsidRPr="0060154D">
        <w:rPr>
          <w:rFonts w:ascii="Book Antiqua" w:eastAsia="SimSun" w:hAnsi="Book Antiqua" w:cs="Times New Roman"/>
          <w:kern w:val="2"/>
          <w:lang w:val="en-US" w:eastAsia="zh-CN"/>
        </w:rPr>
        <w:t>Kuzyk</w:t>
      </w:r>
      <w:proofErr w:type="spellEnd"/>
      <w:r w:rsidRPr="0060154D">
        <w:rPr>
          <w:rFonts w:ascii="Book Antiqua" w:eastAsia="SimSun" w:hAnsi="Book Antiqua" w:cs="Times New Roman"/>
          <w:kern w:val="2"/>
          <w:lang w:val="en-US" w:eastAsia="zh-CN"/>
        </w:rPr>
        <w:t xml:space="preserve"> O, </w:t>
      </w:r>
      <w:proofErr w:type="spellStart"/>
      <w:r w:rsidRPr="0060154D">
        <w:rPr>
          <w:rFonts w:ascii="Book Antiqua" w:eastAsia="SimSun" w:hAnsi="Book Antiqua" w:cs="Times New Roman"/>
          <w:kern w:val="2"/>
          <w:lang w:val="en-US" w:eastAsia="zh-CN"/>
        </w:rPr>
        <w:t>Kovarik</w:t>
      </w:r>
      <w:proofErr w:type="spellEnd"/>
      <w:r w:rsidRPr="0060154D">
        <w:rPr>
          <w:rFonts w:ascii="Book Antiqua" w:eastAsia="SimSun" w:hAnsi="Book Antiqua" w:cs="Times New Roman"/>
          <w:kern w:val="2"/>
          <w:lang w:val="en-US" w:eastAsia="zh-CN"/>
        </w:rPr>
        <w:t xml:space="preserve"> P, </w:t>
      </w:r>
      <w:proofErr w:type="spellStart"/>
      <w:r w:rsidRPr="0060154D">
        <w:rPr>
          <w:rFonts w:ascii="Book Antiqua" w:eastAsia="SimSun" w:hAnsi="Book Antiqua" w:cs="Times New Roman"/>
          <w:kern w:val="2"/>
          <w:lang w:val="en-US" w:eastAsia="zh-CN"/>
        </w:rPr>
        <w:t>Khare</w:t>
      </w:r>
      <w:proofErr w:type="spellEnd"/>
      <w:r w:rsidRPr="0060154D">
        <w:rPr>
          <w:rFonts w:ascii="Book Antiqua" w:eastAsia="SimSun" w:hAnsi="Book Antiqua" w:cs="Times New Roman"/>
          <w:kern w:val="2"/>
          <w:lang w:val="en-US" w:eastAsia="zh-CN"/>
        </w:rPr>
        <w:t xml:space="preserve"> V, </w:t>
      </w:r>
      <w:proofErr w:type="spellStart"/>
      <w:r w:rsidRPr="0060154D">
        <w:rPr>
          <w:rFonts w:ascii="Book Antiqua" w:eastAsia="SimSun" w:hAnsi="Book Antiqua" w:cs="Times New Roman"/>
          <w:kern w:val="2"/>
          <w:lang w:val="en-US" w:eastAsia="zh-CN"/>
        </w:rPr>
        <w:t>Beibel</w:t>
      </w:r>
      <w:proofErr w:type="spellEnd"/>
      <w:r w:rsidRPr="0060154D">
        <w:rPr>
          <w:rFonts w:ascii="Book Antiqua" w:eastAsia="SimSun" w:hAnsi="Book Antiqua" w:cs="Times New Roman"/>
          <w:kern w:val="2"/>
          <w:lang w:val="en-US" w:eastAsia="zh-CN"/>
        </w:rPr>
        <w:t xml:space="preserve"> M, Roma G, Meisner-</w:t>
      </w:r>
      <w:proofErr w:type="spellStart"/>
      <w:r w:rsidRPr="0060154D">
        <w:rPr>
          <w:rFonts w:ascii="Book Antiqua" w:eastAsia="SimSun" w:hAnsi="Book Antiqua" w:cs="Times New Roman"/>
          <w:kern w:val="2"/>
          <w:lang w:val="en-US" w:eastAsia="zh-CN"/>
        </w:rPr>
        <w:t>Kober</w:t>
      </w:r>
      <w:proofErr w:type="spellEnd"/>
      <w:r w:rsidRPr="0060154D">
        <w:rPr>
          <w:rFonts w:ascii="Book Antiqua" w:eastAsia="SimSun" w:hAnsi="Book Antiqua" w:cs="Times New Roman"/>
          <w:kern w:val="2"/>
          <w:lang w:val="en-US" w:eastAsia="zh-CN"/>
        </w:rPr>
        <w:t xml:space="preserve"> N, </w:t>
      </w:r>
      <w:proofErr w:type="spellStart"/>
      <w:r w:rsidRPr="0060154D">
        <w:rPr>
          <w:rFonts w:ascii="Book Antiqua" w:eastAsia="SimSun" w:hAnsi="Book Antiqua" w:cs="Times New Roman"/>
          <w:kern w:val="2"/>
          <w:lang w:val="en-US" w:eastAsia="zh-CN"/>
        </w:rPr>
        <w:t>Gasche</w:t>
      </w:r>
      <w:proofErr w:type="spellEnd"/>
      <w:r w:rsidRPr="0060154D">
        <w:rPr>
          <w:rFonts w:ascii="Book Antiqua" w:eastAsia="SimSun" w:hAnsi="Book Antiqua" w:cs="Times New Roman"/>
          <w:kern w:val="2"/>
          <w:lang w:val="en-US" w:eastAsia="zh-CN"/>
        </w:rPr>
        <w:t xml:space="preserve"> C.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Small-Molecule Inhibitor Elicits Differential Effects in </w:t>
      </w:r>
      <w:proofErr w:type="spellStart"/>
      <w:r w:rsidRPr="0060154D">
        <w:rPr>
          <w:rFonts w:ascii="Book Antiqua" w:eastAsia="SimSun" w:hAnsi="Book Antiqua" w:cs="Times New Roman"/>
          <w:kern w:val="2"/>
          <w:lang w:val="en-US" w:eastAsia="zh-CN"/>
        </w:rPr>
        <w:t>Adenomatosis</w:t>
      </w:r>
      <w:proofErr w:type="spellEnd"/>
      <w:r w:rsidRPr="0060154D">
        <w:rPr>
          <w:rFonts w:ascii="Book Antiqua" w:eastAsia="SimSun" w:hAnsi="Book Antiqua" w:cs="Times New Roman"/>
          <w:kern w:val="2"/>
          <w:lang w:val="en-US" w:eastAsia="zh-CN"/>
        </w:rPr>
        <w:t xml:space="preserve"> Polyposis and Colorectal Carcinogenesis. </w:t>
      </w:r>
      <w:r w:rsidRPr="0060154D">
        <w:rPr>
          <w:rFonts w:ascii="Book Antiqua" w:eastAsia="SimSun" w:hAnsi="Book Antiqua" w:cs="Times New Roman"/>
          <w:i/>
          <w:kern w:val="2"/>
          <w:lang w:val="en-US" w:eastAsia="zh-CN"/>
        </w:rPr>
        <w:t>Cancer Res</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77</w:t>
      </w:r>
      <w:r w:rsidRPr="0060154D">
        <w:rPr>
          <w:rFonts w:ascii="Book Antiqua" w:eastAsia="SimSun" w:hAnsi="Book Antiqua" w:cs="Times New Roman"/>
          <w:kern w:val="2"/>
          <w:lang w:val="en-US" w:eastAsia="zh-CN"/>
        </w:rPr>
        <w:t>: 2424-2438 [PMID: 28428272 DOI: 10.1158/0008-5472.CAN-15-1726]</w:t>
      </w:r>
    </w:p>
    <w:p w14:paraId="4AA901C2"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32 </w:t>
      </w:r>
      <w:r w:rsidRPr="0060154D">
        <w:rPr>
          <w:rFonts w:ascii="Book Antiqua" w:eastAsia="SimSun" w:hAnsi="Book Antiqua" w:cs="Times New Roman"/>
          <w:b/>
          <w:kern w:val="2"/>
          <w:lang w:val="en-US" w:eastAsia="zh-CN"/>
        </w:rPr>
        <w:t>Lal S</w:t>
      </w:r>
      <w:r w:rsidRPr="0060154D">
        <w:rPr>
          <w:rFonts w:ascii="Book Antiqua" w:eastAsia="SimSun" w:hAnsi="Book Antiqua" w:cs="Times New Roman"/>
          <w:kern w:val="2"/>
          <w:lang w:val="en-US" w:eastAsia="zh-CN"/>
        </w:rPr>
        <w:t xml:space="preserve">, Cheung EC, </w:t>
      </w:r>
      <w:proofErr w:type="spellStart"/>
      <w:r w:rsidRPr="0060154D">
        <w:rPr>
          <w:rFonts w:ascii="Book Antiqua" w:eastAsia="SimSun" w:hAnsi="Book Antiqua" w:cs="Times New Roman"/>
          <w:kern w:val="2"/>
          <w:lang w:val="en-US" w:eastAsia="zh-CN"/>
        </w:rPr>
        <w:t>Zarei</w:t>
      </w:r>
      <w:proofErr w:type="spellEnd"/>
      <w:r w:rsidRPr="0060154D">
        <w:rPr>
          <w:rFonts w:ascii="Book Antiqua" w:eastAsia="SimSun" w:hAnsi="Book Antiqua" w:cs="Times New Roman"/>
          <w:kern w:val="2"/>
          <w:lang w:val="en-US" w:eastAsia="zh-CN"/>
        </w:rPr>
        <w:t xml:space="preserve"> M, Preet R, Chand SN, </w:t>
      </w:r>
      <w:proofErr w:type="spellStart"/>
      <w:r w:rsidRPr="0060154D">
        <w:rPr>
          <w:rFonts w:ascii="Book Antiqua" w:eastAsia="SimSun" w:hAnsi="Book Antiqua" w:cs="Times New Roman"/>
          <w:kern w:val="2"/>
          <w:lang w:val="en-US" w:eastAsia="zh-CN"/>
        </w:rPr>
        <w:t>Mambelli-Lisboa</w:t>
      </w:r>
      <w:proofErr w:type="spellEnd"/>
      <w:r w:rsidRPr="0060154D">
        <w:rPr>
          <w:rFonts w:ascii="Book Antiqua" w:eastAsia="SimSun" w:hAnsi="Book Antiqua" w:cs="Times New Roman"/>
          <w:kern w:val="2"/>
          <w:lang w:val="en-US" w:eastAsia="zh-CN"/>
        </w:rPr>
        <w:t xml:space="preserve"> NC, Romeo C, Stout MC, </w:t>
      </w:r>
      <w:proofErr w:type="spellStart"/>
      <w:r w:rsidRPr="0060154D">
        <w:rPr>
          <w:rFonts w:ascii="Book Antiqua" w:eastAsia="SimSun" w:hAnsi="Book Antiqua" w:cs="Times New Roman"/>
          <w:kern w:val="2"/>
          <w:lang w:val="en-US" w:eastAsia="zh-CN"/>
        </w:rPr>
        <w:t>Londin</w:t>
      </w:r>
      <w:proofErr w:type="spellEnd"/>
      <w:r w:rsidRPr="0060154D">
        <w:rPr>
          <w:rFonts w:ascii="Book Antiqua" w:eastAsia="SimSun" w:hAnsi="Book Antiqua" w:cs="Times New Roman"/>
          <w:kern w:val="2"/>
          <w:lang w:val="en-US" w:eastAsia="zh-CN"/>
        </w:rPr>
        <w:t xml:space="preserve"> E, Goetz A, </w:t>
      </w:r>
      <w:proofErr w:type="spellStart"/>
      <w:r w:rsidRPr="0060154D">
        <w:rPr>
          <w:rFonts w:ascii="Book Antiqua" w:eastAsia="SimSun" w:hAnsi="Book Antiqua" w:cs="Times New Roman"/>
          <w:kern w:val="2"/>
          <w:lang w:val="en-US" w:eastAsia="zh-CN"/>
        </w:rPr>
        <w:t>Lowder</w:t>
      </w:r>
      <w:proofErr w:type="spellEnd"/>
      <w:r w:rsidRPr="0060154D">
        <w:rPr>
          <w:rFonts w:ascii="Book Antiqua" w:eastAsia="SimSun" w:hAnsi="Book Antiqua" w:cs="Times New Roman"/>
          <w:kern w:val="2"/>
          <w:lang w:val="en-US" w:eastAsia="zh-CN"/>
        </w:rPr>
        <w:t xml:space="preserve"> CY, </w:t>
      </w:r>
      <w:proofErr w:type="spellStart"/>
      <w:r w:rsidRPr="0060154D">
        <w:rPr>
          <w:rFonts w:ascii="Book Antiqua" w:eastAsia="SimSun" w:hAnsi="Book Antiqua" w:cs="Times New Roman"/>
          <w:kern w:val="2"/>
          <w:lang w:val="en-US" w:eastAsia="zh-CN"/>
        </w:rPr>
        <w:t>Nevler</w:t>
      </w:r>
      <w:proofErr w:type="spellEnd"/>
      <w:r w:rsidRPr="0060154D">
        <w:rPr>
          <w:rFonts w:ascii="Book Antiqua" w:eastAsia="SimSun" w:hAnsi="Book Antiqua" w:cs="Times New Roman"/>
          <w:kern w:val="2"/>
          <w:lang w:val="en-US" w:eastAsia="zh-CN"/>
        </w:rPr>
        <w:t xml:space="preserve"> A, Yeo CJ, Campbell PM, Winter JM, Dixon DA, Brody JR. CRISPR Knockout of the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Gene Causes a Xenograft Lethal Phenotype.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Cancer Res</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15</w:t>
      </w:r>
      <w:r w:rsidRPr="0060154D">
        <w:rPr>
          <w:rFonts w:ascii="Book Antiqua" w:eastAsia="SimSun" w:hAnsi="Book Antiqua" w:cs="Times New Roman"/>
          <w:kern w:val="2"/>
          <w:lang w:val="en-US" w:eastAsia="zh-CN"/>
        </w:rPr>
        <w:t>: 696-707 [PMID: 28242812 DOI: 10.1158/1541-7786.MCR-16-0361]</w:t>
      </w:r>
    </w:p>
    <w:p w14:paraId="50B54F76"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33 </w:t>
      </w:r>
      <w:r w:rsidRPr="0060154D">
        <w:rPr>
          <w:rFonts w:ascii="Book Antiqua" w:eastAsia="SimSun" w:hAnsi="Book Antiqua" w:cs="Times New Roman"/>
          <w:b/>
          <w:kern w:val="2"/>
          <w:lang w:val="en-US" w:eastAsia="zh-CN"/>
        </w:rPr>
        <w:t xml:space="preserve">López de </w:t>
      </w:r>
      <w:proofErr w:type="spellStart"/>
      <w:r w:rsidRPr="0060154D">
        <w:rPr>
          <w:rFonts w:ascii="Book Antiqua" w:eastAsia="SimSun" w:hAnsi="Book Antiqua" w:cs="Times New Roman"/>
          <w:b/>
          <w:kern w:val="2"/>
          <w:lang w:val="en-US" w:eastAsia="zh-CN"/>
        </w:rPr>
        <w:t>Silanes</w:t>
      </w:r>
      <w:proofErr w:type="spellEnd"/>
      <w:r w:rsidRPr="0060154D">
        <w:rPr>
          <w:rFonts w:ascii="Book Antiqua" w:eastAsia="SimSun" w:hAnsi="Book Antiqua" w:cs="Times New Roman"/>
          <w:b/>
          <w:kern w:val="2"/>
          <w:lang w:val="en-US" w:eastAsia="zh-CN"/>
        </w:rPr>
        <w:t xml:space="preserve"> I</w:t>
      </w:r>
      <w:r w:rsidRPr="0060154D">
        <w:rPr>
          <w:rFonts w:ascii="Book Antiqua" w:eastAsia="SimSun" w:hAnsi="Book Antiqua" w:cs="Times New Roman"/>
          <w:kern w:val="2"/>
          <w:lang w:val="en-US" w:eastAsia="zh-CN"/>
        </w:rPr>
        <w:t xml:space="preserve">, Fan J, Yang X, </w:t>
      </w:r>
      <w:proofErr w:type="spellStart"/>
      <w:r w:rsidRPr="0060154D">
        <w:rPr>
          <w:rFonts w:ascii="Book Antiqua" w:eastAsia="SimSun" w:hAnsi="Book Antiqua" w:cs="Times New Roman"/>
          <w:kern w:val="2"/>
          <w:lang w:val="en-US" w:eastAsia="zh-CN"/>
        </w:rPr>
        <w:t>Zonderman</w:t>
      </w:r>
      <w:proofErr w:type="spellEnd"/>
      <w:r w:rsidRPr="0060154D">
        <w:rPr>
          <w:rFonts w:ascii="Book Antiqua" w:eastAsia="SimSun" w:hAnsi="Book Antiqua" w:cs="Times New Roman"/>
          <w:kern w:val="2"/>
          <w:lang w:val="en-US" w:eastAsia="zh-CN"/>
        </w:rPr>
        <w:t xml:space="preserve"> AB, </w:t>
      </w:r>
      <w:proofErr w:type="spellStart"/>
      <w:r w:rsidRPr="0060154D">
        <w:rPr>
          <w:rFonts w:ascii="Book Antiqua" w:eastAsia="SimSun" w:hAnsi="Book Antiqua" w:cs="Times New Roman"/>
          <w:kern w:val="2"/>
          <w:lang w:val="en-US" w:eastAsia="zh-CN"/>
        </w:rPr>
        <w:t>Potapova</w:t>
      </w:r>
      <w:proofErr w:type="spellEnd"/>
      <w:r w:rsidRPr="0060154D">
        <w:rPr>
          <w:rFonts w:ascii="Book Antiqua" w:eastAsia="SimSun" w:hAnsi="Book Antiqua" w:cs="Times New Roman"/>
          <w:kern w:val="2"/>
          <w:lang w:val="en-US" w:eastAsia="zh-CN"/>
        </w:rPr>
        <w:t xml:space="preserve"> O, Pizer ES, Gorospe M. Role of the RNA-binding protein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in colon carcinogenesis. </w:t>
      </w:r>
      <w:r w:rsidRPr="0060154D">
        <w:rPr>
          <w:rFonts w:ascii="Book Antiqua" w:eastAsia="SimSun" w:hAnsi="Book Antiqua" w:cs="Times New Roman"/>
          <w:i/>
          <w:kern w:val="2"/>
          <w:lang w:val="en-US" w:eastAsia="zh-CN"/>
        </w:rPr>
        <w:t>Oncogene</w:t>
      </w:r>
      <w:r w:rsidRPr="0060154D">
        <w:rPr>
          <w:rFonts w:ascii="Book Antiqua" w:eastAsia="SimSun" w:hAnsi="Book Antiqua" w:cs="Times New Roman"/>
          <w:kern w:val="2"/>
          <w:lang w:val="en-US" w:eastAsia="zh-CN"/>
        </w:rPr>
        <w:t xml:space="preserve"> 2003; </w:t>
      </w:r>
      <w:r w:rsidRPr="0060154D">
        <w:rPr>
          <w:rFonts w:ascii="Book Antiqua" w:eastAsia="SimSun" w:hAnsi="Book Antiqua" w:cs="Times New Roman"/>
          <w:b/>
          <w:kern w:val="2"/>
          <w:lang w:val="en-US" w:eastAsia="zh-CN"/>
        </w:rPr>
        <w:t>22</w:t>
      </w:r>
      <w:r w:rsidRPr="0060154D">
        <w:rPr>
          <w:rFonts w:ascii="Book Antiqua" w:eastAsia="SimSun" w:hAnsi="Book Antiqua" w:cs="Times New Roman"/>
          <w:kern w:val="2"/>
          <w:lang w:val="en-US" w:eastAsia="zh-CN"/>
        </w:rPr>
        <w:t>: 7146-7154 [PMID: 14562043 DOI: 10.1038/sj.onc.1206862]</w:t>
      </w:r>
    </w:p>
    <w:p w14:paraId="56B62F7E"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34 </w:t>
      </w:r>
      <w:proofErr w:type="spellStart"/>
      <w:r w:rsidRPr="0060154D">
        <w:rPr>
          <w:rFonts w:ascii="Book Antiqua" w:eastAsia="SimSun" w:hAnsi="Book Antiqua" w:cs="Times New Roman"/>
          <w:b/>
          <w:kern w:val="2"/>
          <w:lang w:val="en-US" w:eastAsia="zh-CN"/>
        </w:rPr>
        <w:t>Giammanco</w:t>
      </w:r>
      <w:proofErr w:type="spellEnd"/>
      <w:r w:rsidRPr="0060154D">
        <w:rPr>
          <w:rFonts w:ascii="Book Antiqua" w:eastAsia="SimSun" w:hAnsi="Book Antiqua" w:cs="Times New Roman"/>
          <w:b/>
          <w:kern w:val="2"/>
          <w:lang w:val="en-US" w:eastAsia="zh-CN"/>
        </w:rPr>
        <w:t xml:space="preserve"> A</w:t>
      </w:r>
      <w:r w:rsidRPr="0060154D">
        <w:rPr>
          <w:rFonts w:ascii="Book Antiqua" w:eastAsia="SimSun" w:hAnsi="Book Antiqua" w:cs="Times New Roman"/>
          <w:kern w:val="2"/>
          <w:lang w:val="en-US" w:eastAsia="zh-CN"/>
        </w:rPr>
        <w:t xml:space="preserve">, Blanc V, Montenegro G, </w:t>
      </w:r>
      <w:proofErr w:type="spellStart"/>
      <w:r w:rsidRPr="0060154D">
        <w:rPr>
          <w:rFonts w:ascii="Book Antiqua" w:eastAsia="SimSun" w:hAnsi="Book Antiqua" w:cs="Times New Roman"/>
          <w:kern w:val="2"/>
          <w:lang w:val="en-US" w:eastAsia="zh-CN"/>
        </w:rPr>
        <w:t>Klos</w:t>
      </w:r>
      <w:proofErr w:type="spellEnd"/>
      <w:r w:rsidRPr="0060154D">
        <w:rPr>
          <w:rFonts w:ascii="Book Antiqua" w:eastAsia="SimSun" w:hAnsi="Book Antiqua" w:cs="Times New Roman"/>
          <w:kern w:val="2"/>
          <w:lang w:val="en-US" w:eastAsia="zh-CN"/>
        </w:rPr>
        <w:t xml:space="preserve"> C, </w:t>
      </w:r>
      <w:proofErr w:type="spellStart"/>
      <w:r w:rsidRPr="0060154D">
        <w:rPr>
          <w:rFonts w:ascii="Book Antiqua" w:eastAsia="SimSun" w:hAnsi="Book Antiqua" w:cs="Times New Roman"/>
          <w:kern w:val="2"/>
          <w:lang w:val="en-US" w:eastAsia="zh-CN"/>
        </w:rPr>
        <w:t>Xie</w:t>
      </w:r>
      <w:proofErr w:type="spellEnd"/>
      <w:r w:rsidRPr="0060154D">
        <w:rPr>
          <w:rFonts w:ascii="Book Antiqua" w:eastAsia="SimSun" w:hAnsi="Book Antiqua" w:cs="Times New Roman"/>
          <w:kern w:val="2"/>
          <w:lang w:val="en-US" w:eastAsia="zh-CN"/>
        </w:rPr>
        <w:t xml:space="preserve"> Y, Kennedy S, Luo J, Chang SH, </w:t>
      </w:r>
      <w:proofErr w:type="spellStart"/>
      <w:r w:rsidRPr="0060154D">
        <w:rPr>
          <w:rFonts w:ascii="Book Antiqua" w:eastAsia="SimSun" w:hAnsi="Book Antiqua" w:cs="Times New Roman"/>
          <w:kern w:val="2"/>
          <w:lang w:val="en-US" w:eastAsia="zh-CN"/>
        </w:rPr>
        <w:t>Hla</w:t>
      </w:r>
      <w:proofErr w:type="spellEnd"/>
      <w:r w:rsidRPr="0060154D">
        <w:rPr>
          <w:rFonts w:ascii="Book Antiqua" w:eastAsia="SimSun" w:hAnsi="Book Antiqua" w:cs="Times New Roman"/>
          <w:kern w:val="2"/>
          <w:lang w:val="en-US" w:eastAsia="zh-CN"/>
        </w:rPr>
        <w:t xml:space="preserve"> T, </w:t>
      </w:r>
      <w:proofErr w:type="spellStart"/>
      <w:r w:rsidRPr="0060154D">
        <w:rPr>
          <w:rFonts w:ascii="Book Antiqua" w:eastAsia="SimSun" w:hAnsi="Book Antiqua" w:cs="Times New Roman"/>
          <w:kern w:val="2"/>
          <w:lang w:val="en-US" w:eastAsia="zh-CN"/>
        </w:rPr>
        <w:t>Nalbantoglu</w:t>
      </w:r>
      <w:proofErr w:type="spellEnd"/>
      <w:r w:rsidRPr="0060154D">
        <w:rPr>
          <w:rFonts w:ascii="Book Antiqua" w:eastAsia="SimSun" w:hAnsi="Book Antiqua" w:cs="Times New Roman"/>
          <w:kern w:val="2"/>
          <w:lang w:val="en-US" w:eastAsia="zh-CN"/>
        </w:rPr>
        <w:t xml:space="preserve"> I, </w:t>
      </w:r>
      <w:proofErr w:type="spellStart"/>
      <w:r w:rsidRPr="0060154D">
        <w:rPr>
          <w:rFonts w:ascii="Book Antiqua" w:eastAsia="SimSun" w:hAnsi="Book Antiqua" w:cs="Times New Roman"/>
          <w:kern w:val="2"/>
          <w:lang w:val="en-US" w:eastAsia="zh-CN"/>
        </w:rPr>
        <w:t>Dharmarajan</w:t>
      </w:r>
      <w:proofErr w:type="spellEnd"/>
      <w:r w:rsidRPr="0060154D">
        <w:rPr>
          <w:rFonts w:ascii="Book Antiqua" w:eastAsia="SimSun" w:hAnsi="Book Antiqua" w:cs="Times New Roman"/>
          <w:kern w:val="2"/>
          <w:lang w:val="en-US" w:eastAsia="zh-CN"/>
        </w:rPr>
        <w:t xml:space="preserve"> S, Davidson NO. Intestinal epithelial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modulates distinct pathways of proliferation and apoptosis and attenuates small intestinal and colonic tumor development. </w:t>
      </w:r>
      <w:r w:rsidRPr="0060154D">
        <w:rPr>
          <w:rFonts w:ascii="Book Antiqua" w:eastAsia="SimSun" w:hAnsi="Book Antiqua" w:cs="Times New Roman"/>
          <w:i/>
          <w:kern w:val="2"/>
          <w:lang w:val="en-US" w:eastAsia="zh-CN"/>
        </w:rPr>
        <w:t>Cancer Res</w:t>
      </w:r>
      <w:r w:rsidRPr="0060154D">
        <w:rPr>
          <w:rFonts w:ascii="Book Antiqua" w:eastAsia="SimSun" w:hAnsi="Book Antiqua" w:cs="Times New Roman"/>
          <w:kern w:val="2"/>
          <w:lang w:val="en-US" w:eastAsia="zh-CN"/>
        </w:rPr>
        <w:t xml:space="preserve"> 2014; </w:t>
      </w:r>
      <w:r w:rsidRPr="0060154D">
        <w:rPr>
          <w:rFonts w:ascii="Book Antiqua" w:eastAsia="SimSun" w:hAnsi="Book Antiqua" w:cs="Times New Roman"/>
          <w:b/>
          <w:kern w:val="2"/>
          <w:lang w:val="en-US" w:eastAsia="zh-CN"/>
        </w:rPr>
        <w:t>74</w:t>
      </w:r>
      <w:r w:rsidRPr="0060154D">
        <w:rPr>
          <w:rFonts w:ascii="Book Antiqua" w:eastAsia="SimSun" w:hAnsi="Book Antiqua" w:cs="Times New Roman"/>
          <w:kern w:val="2"/>
          <w:lang w:val="en-US" w:eastAsia="zh-CN"/>
        </w:rPr>
        <w:t>: 5322-5335 [PMID: 25085247 DOI: 10.1158/0008-5472.CAN-14-0726]</w:t>
      </w:r>
    </w:p>
    <w:p w14:paraId="2648D582"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35 </w:t>
      </w:r>
      <w:r w:rsidRPr="0060154D">
        <w:rPr>
          <w:rFonts w:ascii="Book Antiqua" w:eastAsia="SimSun" w:hAnsi="Book Antiqua" w:cs="Times New Roman"/>
          <w:b/>
          <w:kern w:val="2"/>
          <w:lang w:val="en-US" w:eastAsia="zh-CN"/>
        </w:rPr>
        <w:t xml:space="preserve">López de </w:t>
      </w:r>
      <w:proofErr w:type="spellStart"/>
      <w:r w:rsidRPr="0060154D">
        <w:rPr>
          <w:rFonts w:ascii="Book Antiqua" w:eastAsia="SimSun" w:hAnsi="Book Antiqua" w:cs="Times New Roman"/>
          <w:b/>
          <w:kern w:val="2"/>
          <w:lang w:val="en-US" w:eastAsia="zh-CN"/>
        </w:rPr>
        <w:t>Silanes</w:t>
      </w:r>
      <w:proofErr w:type="spellEnd"/>
      <w:r w:rsidRPr="0060154D">
        <w:rPr>
          <w:rFonts w:ascii="Book Antiqua" w:eastAsia="SimSun" w:hAnsi="Book Antiqua" w:cs="Times New Roman"/>
          <w:b/>
          <w:kern w:val="2"/>
          <w:lang w:val="en-US" w:eastAsia="zh-CN"/>
        </w:rPr>
        <w:t xml:space="preserve"> I</w:t>
      </w:r>
      <w:r w:rsidRPr="0060154D">
        <w:rPr>
          <w:rFonts w:ascii="Book Antiqua" w:eastAsia="SimSun" w:hAnsi="Book Antiqua" w:cs="Times New Roman"/>
          <w:kern w:val="2"/>
          <w:lang w:val="en-US" w:eastAsia="zh-CN"/>
        </w:rPr>
        <w:t xml:space="preserve">, Fan J, </w:t>
      </w:r>
      <w:proofErr w:type="spellStart"/>
      <w:r w:rsidRPr="0060154D">
        <w:rPr>
          <w:rFonts w:ascii="Book Antiqua" w:eastAsia="SimSun" w:hAnsi="Book Antiqua" w:cs="Times New Roman"/>
          <w:kern w:val="2"/>
          <w:lang w:val="en-US" w:eastAsia="zh-CN"/>
        </w:rPr>
        <w:t>Galbán</w:t>
      </w:r>
      <w:proofErr w:type="spellEnd"/>
      <w:r w:rsidRPr="0060154D">
        <w:rPr>
          <w:rFonts w:ascii="Book Antiqua" w:eastAsia="SimSun" w:hAnsi="Book Antiqua" w:cs="Times New Roman"/>
          <w:kern w:val="2"/>
          <w:lang w:val="en-US" w:eastAsia="zh-CN"/>
        </w:rPr>
        <w:t xml:space="preserve"> CJ, Spencer RG, Becker KG, Gorospe M. Global analysis of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-regulated gene expression in colon cancer systems of reducing complexity. </w:t>
      </w:r>
      <w:r w:rsidRPr="0060154D">
        <w:rPr>
          <w:rFonts w:ascii="Book Antiqua" w:eastAsia="SimSun" w:hAnsi="Book Antiqua" w:cs="Times New Roman"/>
          <w:i/>
          <w:kern w:val="2"/>
          <w:lang w:val="en-US" w:eastAsia="zh-CN"/>
        </w:rPr>
        <w:t>Gene Expr</w:t>
      </w:r>
      <w:r w:rsidRPr="0060154D">
        <w:rPr>
          <w:rFonts w:ascii="Book Antiqua" w:eastAsia="SimSun" w:hAnsi="Book Antiqua" w:cs="Times New Roman"/>
          <w:kern w:val="2"/>
          <w:lang w:val="en-US" w:eastAsia="zh-CN"/>
        </w:rPr>
        <w:t xml:space="preserve"> 2004; </w:t>
      </w:r>
      <w:r w:rsidRPr="0060154D">
        <w:rPr>
          <w:rFonts w:ascii="Book Antiqua" w:eastAsia="SimSun" w:hAnsi="Book Antiqua" w:cs="Times New Roman"/>
          <w:b/>
          <w:kern w:val="2"/>
          <w:lang w:val="en-US" w:eastAsia="zh-CN"/>
        </w:rPr>
        <w:t>12</w:t>
      </w:r>
      <w:r w:rsidRPr="0060154D">
        <w:rPr>
          <w:rFonts w:ascii="Book Antiqua" w:eastAsia="SimSun" w:hAnsi="Book Antiqua" w:cs="Times New Roman"/>
          <w:kern w:val="2"/>
          <w:lang w:val="en-US" w:eastAsia="zh-CN"/>
        </w:rPr>
        <w:t>: 49-59 [PMID: 15473260</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10.3727/000000004783992215]</w:t>
      </w:r>
    </w:p>
    <w:p w14:paraId="5333A2C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36 </w:t>
      </w:r>
      <w:r w:rsidRPr="0060154D">
        <w:rPr>
          <w:rFonts w:ascii="Book Antiqua" w:eastAsia="SimSun" w:hAnsi="Book Antiqua" w:cs="Times New Roman"/>
          <w:b/>
          <w:kern w:val="2"/>
          <w:lang w:val="en-US" w:eastAsia="zh-CN"/>
        </w:rPr>
        <w:t>Salleh N</w:t>
      </w:r>
      <w:r w:rsidRPr="0060154D">
        <w:rPr>
          <w:rFonts w:ascii="Book Antiqua" w:eastAsia="SimSun" w:hAnsi="Book Antiqua" w:cs="Times New Roman"/>
          <w:kern w:val="2"/>
          <w:lang w:val="en-US" w:eastAsia="zh-CN"/>
        </w:rPr>
        <w:t xml:space="preserve">. Diverse roles of prostaglandins in blastocyst implantation. </w:t>
      </w:r>
      <w:proofErr w:type="spellStart"/>
      <w:r w:rsidRPr="0060154D">
        <w:rPr>
          <w:rFonts w:ascii="Book Antiqua" w:eastAsia="SimSun" w:hAnsi="Book Antiqua" w:cs="Times New Roman"/>
          <w:i/>
          <w:kern w:val="2"/>
          <w:lang w:val="en-US" w:eastAsia="zh-CN"/>
        </w:rPr>
        <w:t>ScientificWorldJournal</w:t>
      </w:r>
      <w:proofErr w:type="spellEnd"/>
      <w:r w:rsidRPr="0060154D">
        <w:rPr>
          <w:rFonts w:ascii="Book Antiqua" w:eastAsia="SimSun" w:hAnsi="Book Antiqua" w:cs="Times New Roman"/>
          <w:kern w:val="2"/>
          <w:lang w:val="en-US" w:eastAsia="zh-CN"/>
        </w:rPr>
        <w:t xml:space="preserve"> 2014; </w:t>
      </w:r>
      <w:r w:rsidRPr="0060154D">
        <w:rPr>
          <w:rFonts w:ascii="Book Antiqua" w:eastAsia="SimSun" w:hAnsi="Book Antiqua" w:cs="Times New Roman"/>
          <w:b/>
          <w:kern w:val="2"/>
          <w:lang w:val="en-US" w:eastAsia="zh-CN"/>
        </w:rPr>
        <w:t>2014</w:t>
      </w:r>
      <w:r w:rsidRPr="0060154D">
        <w:rPr>
          <w:rFonts w:ascii="Book Antiqua" w:eastAsia="SimSun" w:hAnsi="Book Antiqua" w:cs="Times New Roman"/>
          <w:kern w:val="2"/>
          <w:lang w:val="en-US" w:eastAsia="zh-CN"/>
        </w:rPr>
        <w:t>: 968141 [PMID: 24616654 DOI: 10.1155/2014/968141]</w:t>
      </w:r>
    </w:p>
    <w:p w14:paraId="7EF9BD15"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37 </w:t>
      </w:r>
      <w:proofErr w:type="spellStart"/>
      <w:r w:rsidRPr="0060154D">
        <w:rPr>
          <w:rFonts w:ascii="Book Antiqua" w:eastAsia="SimSun" w:hAnsi="Book Antiqua" w:cs="Times New Roman"/>
          <w:b/>
          <w:kern w:val="2"/>
          <w:lang w:val="en-US" w:eastAsia="zh-CN"/>
        </w:rPr>
        <w:t>Ricciotti</w:t>
      </w:r>
      <w:proofErr w:type="spellEnd"/>
      <w:r w:rsidRPr="0060154D">
        <w:rPr>
          <w:rFonts w:ascii="Book Antiqua" w:eastAsia="SimSun" w:hAnsi="Book Antiqua" w:cs="Times New Roman"/>
          <w:b/>
          <w:kern w:val="2"/>
          <w:lang w:val="en-US" w:eastAsia="zh-CN"/>
        </w:rPr>
        <w:t xml:space="preserve"> E</w:t>
      </w:r>
      <w:r w:rsidRPr="0060154D">
        <w:rPr>
          <w:rFonts w:ascii="Book Antiqua" w:eastAsia="SimSun" w:hAnsi="Book Antiqua" w:cs="Times New Roman"/>
          <w:kern w:val="2"/>
          <w:lang w:val="en-US" w:eastAsia="zh-CN"/>
        </w:rPr>
        <w:t xml:space="preserve">, FitzGerald GA. Prostaglandins and inflammation. </w:t>
      </w:r>
      <w:proofErr w:type="spellStart"/>
      <w:r w:rsidRPr="0060154D">
        <w:rPr>
          <w:rFonts w:ascii="Book Antiqua" w:eastAsia="SimSun" w:hAnsi="Book Antiqua" w:cs="Times New Roman"/>
          <w:i/>
          <w:kern w:val="2"/>
          <w:lang w:val="en-US" w:eastAsia="zh-CN"/>
        </w:rPr>
        <w:t>Arterioscler</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Thromb</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Vasc</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2011; </w:t>
      </w:r>
      <w:r w:rsidRPr="0060154D">
        <w:rPr>
          <w:rFonts w:ascii="Book Antiqua" w:eastAsia="SimSun" w:hAnsi="Book Antiqua" w:cs="Times New Roman"/>
          <w:b/>
          <w:kern w:val="2"/>
          <w:lang w:val="en-US" w:eastAsia="zh-CN"/>
        </w:rPr>
        <w:t>31</w:t>
      </w:r>
      <w:r w:rsidRPr="0060154D">
        <w:rPr>
          <w:rFonts w:ascii="Book Antiqua" w:eastAsia="SimSun" w:hAnsi="Book Antiqua" w:cs="Times New Roman"/>
          <w:kern w:val="2"/>
          <w:lang w:val="en-US" w:eastAsia="zh-CN"/>
        </w:rPr>
        <w:t>: 986-1000 [PMID: 21508345 DOI: 10.1161/ATVBAHA.110.207449]</w:t>
      </w:r>
    </w:p>
    <w:p w14:paraId="4DD7BF52"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38 </w:t>
      </w:r>
      <w:r w:rsidRPr="0060154D">
        <w:rPr>
          <w:rFonts w:ascii="Book Antiqua" w:eastAsia="SimSun" w:hAnsi="Book Antiqua" w:cs="Times New Roman"/>
          <w:b/>
          <w:kern w:val="2"/>
          <w:lang w:val="en-US" w:eastAsia="zh-CN"/>
        </w:rPr>
        <w:t>Wang D</w:t>
      </w:r>
      <w:r w:rsidRPr="0060154D">
        <w:rPr>
          <w:rFonts w:ascii="Book Antiqua" w:eastAsia="SimSun" w:hAnsi="Book Antiqua" w:cs="Times New Roman"/>
          <w:kern w:val="2"/>
          <w:lang w:val="en-US" w:eastAsia="zh-CN"/>
        </w:rPr>
        <w:t xml:space="preserve">, Dubois RN. Eicosanoids and cancer. </w:t>
      </w:r>
      <w:r w:rsidRPr="0060154D">
        <w:rPr>
          <w:rFonts w:ascii="Book Antiqua" w:eastAsia="SimSun" w:hAnsi="Book Antiqua" w:cs="Times New Roman"/>
          <w:i/>
          <w:kern w:val="2"/>
          <w:lang w:val="en-US" w:eastAsia="zh-CN"/>
        </w:rPr>
        <w:t>Nat Rev Cancer</w:t>
      </w:r>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10</w:t>
      </w:r>
      <w:r w:rsidRPr="0060154D">
        <w:rPr>
          <w:rFonts w:ascii="Book Antiqua" w:eastAsia="SimSun" w:hAnsi="Book Antiqua" w:cs="Times New Roman"/>
          <w:kern w:val="2"/>
          <w:lang w:val="en-US" w:eastAsia="zh-CN"/>
        </w:rPr>
        <w:t>: 181-193 [PMID: 20168319 DOI: 10.1038/nrc2809]</w:t>
      </w:r>
    </w:p>
    <w:p w14:paraId="68D38DD2"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39 </w:t>
      </w:r>
      <w:proofErr w:type="spellStart"/>
      <w:r w:rsidRPr="0060154D">
        <w:rPr>
          <w:rFonts w:ascii="Book Antiqua" w:eastAsia="SimSun" w:hAnsi="Book Antiqua" w:cs="Times New Roman"/>
          <w:b/>
          <w:kern w:val="2"/>
          <w:lang w:val="en-US" w:eastAsia="zh-CN"/>
        </w:rPr>
        <w:t>Narumiya</w:t>
      </w:r>
      <w:proofErr w:type="spellEnd"/>
      <w:r w:rsidRPr="0060154D">
        <w:rPr>
          <w:rFonts w:ascii="Book Antiqua" w:eastAsia="SimSun" w:hAnsi="Book Antiqua" w:cs="Times New Roman"/>
          <w:b/>
          <w:kern w:val="2"/>
          <w:lang w:val="en-US" w:eastAsia="zh-CN"/>
        </w:rPr>
        <w:t xml:space="preserve"> S</w:t>
      </w:r>
      <w:r w:rsidRPr="0060154D">
        <w:rPr>
          <w:rFonts w:ascii="Book Antiqua" w:eastAsia="SimSun" w:hAnsi="Book Antiqua" w:cs="Times New Roman"/>
          <w:kern w:val="2"/>
          <w:lang w:val="en-US" w:eastAsia="zh-CN"/>
        </w:rPr>
        <w:t xml:space="preserve">, FitzGerald GA. Genetic and pharmacological analysis of </w:t>
      </w:r>
      <w:proofErr w:type="spellStart"/>
      <w:r w:rsidRPr="0060154D">
        <w:rPr>
          <w:rFonts w:ascii="Book Antiqua" w:eastAsia="SimSun" w:hAnsi="Book Antiqua" w:cs="Times New Roman"/>
          <w:kern w:val="2"/>
          <w:lang w:val="en-US" w:eastAsia="zh-CN"/>
        </w:rPr>
        <w:t>prostanoid</w:t>
      </w:r>
      <w:proofErr w:type="spellEnd"/>
      <w:r w:rsidRPr="0060154D">
        <w:rPr>
          <w:rFonts w:ascii="Book Antiqua" w:eastAsia="SimSun" w:hAnsi="Book Antiqua" w:cs="Times New Roman"/>
          <w:kern w:val="2"/>
          <w:lang w:val="en-US" w:eastAsia="zh-CN"/>
        </w:rPr>
        <w:t xml:space="preserve"> receptor function.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Clin</w:t>
      </w:r>
      <w:proofErr w:type="spellEnd"/>
      <w:r w:rsidRPr="0060154D">
        <w:rPr>
          <w:rFonts w:ascii="Book Antiqua" w:eastAsia="SimSun" w:hAnsi="Book Antiqua" w:cs="Times New Roman"/>
          <w:i/>
          <w:kern w:val="2"/>
          <w:lang w:val="en-US" w:eastAsia="zh-CN"/>
        </w:rPr>
        <w:t xml:space="preserve"> Invest</w:t>
      </w:r>
      <w:r w:rsidRPr="0060154D">
        <w:rPr>
          <w:rFonts w:ascii="Book Antiqua" w:eastAsia="SimSun" w:hAnsi="Book Antiqua" w:cs="Times New Roman"/>
          <w:kern w:val="2"/>
          <w:lang w:val="en-US" w:eastAsia="zh-CN"/>
        </w:rPr>
        <w:t xml:space="preserve"> 2001; </w:t>
      </w:r>
      <w:r w:rsidRPr="0060154D">
        <w:rPr>
          <w:rFonts w:ascii="Book Antiqua" w:eastAsia="SimSun" w:hAnsi="Book Antiqua" w:cs="Times New Roman"/>
          <w:b/>
          <w:kern w:val="2"/>
          <w:lang w:val="en-US" w:eastAsia="zh-CN"/>
        </w:rPr>
        <w:t>108</w:t>
      </w:r>
      <w:r w:rsidRPr="0060154D">
        <w:rPr>
          <w:rFonts w:ascii="Book Antiqua" w:eastAsia="SimSun" w:hAnsi="Book Antiqua" w:cs="Times New Roman"/>
          <w:kern w:val="2"/>
          <w:lang w:val="en-US" w:eastAsia="zh-CN"/>
        </w:rPr>
        <w:t>: 25-30 [PMID: 11435452 DOI: 10.1172/JCI13455]</w:t>
      </w:r>
    </w:p>
    <w:p w14:paraId="16F493B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40 </w:t>
      </w:r>
      <w:r w:rsidRPr="0060154D">
        <w:rPr>
          <w:rFonts w:ascii="Book Antiqua" w:eastAsia="SimSun" w:hAnsi="Book Antiqua" w:cs="Times New Roman"/>
          <w:b/>
          <w:kern w:val="2"/>
          <w:lang w:val="en-US" w:eastAsia="zh-CN"/>
        </w:rPr>
        <w:t>Wu WK</w:t>
      </w:r>
      <w:r w:rsidRPr="0060154D">
        <w:rPr>
          <w:rFonts w:ascii="Book Antiqua" w:eastAsia="SimSun" w:hAnsi="Book Antiqua" w:cs="Times New Roman"/>
          <w:kern w:val="2"/>
          <w:lang w:val="en-US" w:eastAsia="zh-CN"/>
        </w:rPr>
        <w:t xml:space="preserve">, Sung JJ, Lee CW, Yu J, Cho CH. Cyclooxygenase-2 in tumorigenesis of gastrointestinal cancers: an update on the molecular mechanisms. </w:t>
      </w:r>
      <w:r w:rsidRPr="0060154D">
        <w:rPr>
          <w:rFonts w:ascii="Book Antiqua" w:eastAsia="SimSun" w:hAnsi="Book Antiqua" w:cs="Times New Roman"/>
          <w:i/>
          <w:kern w:val="2"/>
          <w:lang w:val="en-US" w:eastAsia="zh-CN"/>
        </w:rPr>
        <w:t>Cancer Lett</w:t>
      </w:r>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295</w:t>
      </w:r>
      <w:r w:rsidRPr="0060154D">
        <w:rPr>
          <w:rFonts w:ascii="Book Antiqua" w:eastAsia="SimSun" w:hAnsi="Book Antiqua" w:cs="Times New Roman"/>
          <w:kern w:val="2"/>
          <w:lang w:val="en-US" w:eastAsia="zh-CN"/>
        </w:rPr>
        <w:t>: 7-</w:t>
      </w:r>
      <w:r w:rsidRPr="0060154D">
        <w:rPr>
          <w:rFonts w:ascii="Book Antiqua" w:eastAsia="SimSun" w:hAnsi="Book Antiqua" w:cs="Times New Roman"/>
          <w:kern w:val="2"/>
          <w:lang w:val="en-US" w:eastAsia="zh-CN"/>
        </w:rPr>
        <w:lastRenderedPageBreak/>
        <w:t>16 [PMID: 20381235 DOI: 10.1016/j.canlet.2010.03.015]</w:t>
      </w:r>
    </w:p>
    <w:p w14:paraId="3FD4D3CA"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41 </w:t>
      </w:r>
      <w:r w:rsidRPr="0060154D">
        <w:rPr>
          <w:rFonts w:ascii="Book Antiqua" w:eastAsia="SimSun" w:hAnsi="Book Antiqua" w:cs="Times New Roman"/>
          <w:b/>
          <w:kern w:val="2"/>
          <w:lang w:val="en-US" w:eastAsia="zh-CN"/>
        </w:rPr>
        <w:t>Wang D</w:t>
      </w:r>
      <w:r w:rsidRPr="0060154D">
        <w:rPr>
          <w:rFonts w:ascii="Book Antiqua" w:eastAsia="SimSun" w:hAnsi="Book Antiqua" w:cs="Times New Roman"/>
          <w:kern w:val="2"/>
          <w:lang w:val="en-US" w:eastAsia="zh-CN"/>
        </w:rPr>
        <w:t xml:space="preserve">, DuBois RN. An inflammatory mediator, prostaglandin E2, in colorectal cancer. </w:t>
      </w:r>
      <w:r w:rsidRPr="0060154D">
        <w:rPr>
          <w:rFonts w:ascii="Book Antiqua" w:eastAsia="SimSun" w:hAnsi="Book Antiqua" w:cs="Times New Roman"/>
          <w:i/>
          <w:kern w:val="2"/>
          <w:lang w:val="en-US" w:eastAsia="zh-CN"/>
        </w:rPr>
        <w:t>Cancer J</w:t>
      </w:r>
      <w:r w:rsidRPr="0060154D">
        <w:rPr>
          <w:rFonts w:ascii="Book Antiqua" w:eastAsia="SimSun" w:hAnsi="Book Antiqua" w:cs="Times New Roman"/>
          <w:kern w:val="2"/>
          <w:lang w:val="en-US" w:eastAsia="zh-CN"/>
        </w:rPr>
        <w:t xml:space="preserve"> 2013; </w:t>
      </w:r>
      <w:r w:rsidRPr="0060154D">
        <w:rPr>
          <w:rFonts w:ascii="Book Antiqua" w:eastAsia="SimSun" w:hAnsi="Book Antiqua" w:cs="Times New Roman"/>
          <w:b/>
          <w:kern w:val="2"/>
          <w:lang w:val="en-US" w:eastAsia="zh-CN"/>
        </w:rPr>
        <w:t>19</w:t>
      </w:r>
      <w:r w:rsidRPr="0060154D">
        <w:rPr>
          <w:rFonts w:ascii="Book Antiqua" w:eastAsia="SimSun" w:hAnsi="Book Antiqua" w:cs="Times New Roman"/>
          <w:kern w:val="2"/>
          <w:lang w:val="en-US" w:eastAsia="zh-CN"/>
        </w:rPr>
        <w:t>: 502-510 [PMID: 24270349 DOI: 10.1097/PPO.0000000000000003]</w:t>
      </w:r>
    </w:p>
    <w:p w14:paraId="62CDB835"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42 </w:t>
      </w:r>
      <w:proofErr w:type="spellStart"/>
      <w:r w:rsidRPr="0060154D">
        <w:rPr>
          <w:rFonts w:ascii="Book Antiqua" w:eastAsia="SimSun" w:hAnsi="Book Antiqua" w:cs="Times New Roman"/>
          <w:b/>
          <w:kern w:val="2"/>
          <w:lang w:val="en-US" w:eastAsia="zh-CN"/>
        </w:rPr>
        <w:t>Pai</w:t>
      </w:r>
      <w:proofErr w:type="spellEnd"/>
      <w:r w:rsidRPr="0060154D">
        <w:rPr>
          <w:rFonts w:ascii="Book Antiqua" w:eastAsia="SimSun" w:hAnsi="Book Antiqua" w:cs="Times New Roman"/>
          <w:b/>
          <w:kern w:val="2"/>
          <w:lang w:val="en-US" w:eastAsia="zh-CN"/>
        </w:rPr>
        <w:t xml:space="preserve"> R</w:t>
      </w:r>
      <w:r w:rsidRPr="0060154D">
        <w:rPr>
          <w:rFonts w:ascii="Book Antiqua" w:eastAsia="SimSun" w:hAnsi="Book Antiqua" w:cs="Times New Roman"/>
          <w:kern w:val="2"/>
          <w:lang w:val="en-US" w:eastAsia="zh-CN"/>
        </w:rPr>
        <w:t xml:space="preserve">, Nakamura T, Moon WS, </w:t>
      </w:r>
      <w:proofErr w:type="spellStart"/>
      <w:r w:rsidRPr="0060154D">
        <w:rPr>
          <w:rFonts w:ascii="Book Antiqua" w:eastAsia="SimSun" w:hAnsi="Book Antiqua" w:cs="Times New Roman"/>
          <w:kern w:val="2"/>
          <w:lang w:val="en-US" w:eastAsia="zh-CN"/>
        </w:rPr>
        <w:t>Tarnawski</w:t>
      </w:r>
      <w:proofErr w:type="spellEnd"/>
      <w:r w:rsidRPr="0060154D">
        <w:rPr>
          <w:rFonts w:ascii="Book Antiqua" w:eastAsia="SimSun" w:hAnsi="Book Antiqua" w:cs="Times New Roman"/>
          <w:kern w:val="2"/>
          <w:lang w:val="en-US" w:eastAsia="zh-CN"/>
        </w:rPr>
        <w:t xml:space="preserve"> AS. Prostaglandins promote colon cancer cell invasion; signaling by cross-talk between two distinct growth factor receptors. </w:t>
      </w:r>
      <w:r w:rsidRPr="0060154D">
        <w:rPr>
          <w:rFonts w:ascii="Book Antiqua" w:eastAsia="SimSun" w:hAnsi="Book Antiqua" w:cs="Times New Roman"/>
          <w:i/>
          <w:kern w:val="2"/>
          <w:lang w:val="en-US" w:eastAsia="zh-CN"/>
        </w:rPr>
        <w:t>FASEB J</w:t>
      </w:r>
      <w:r w:rsidRPr="0060154D">
        <w:rPr>
          <w:rFonts w:ascii="Book Antiqua" w:eastAsia="SimSun" w:hAnsi="Book Antiqua" w:cs="Times New Roman"/>
          <w:kern w:val="2"/>
          <w:lang w:val="en-US" w:eastAsia="zh-CN"/>
        </w:rPr>
        <w:t xml:space="preserve"> 2003; </w:t>
      </w:r>
      <w:r w:rsidRPr="0060154D">
        <w:rPr>
          <w:rFonts w:ascii="Book Antiqua" w:eastAsia="SimSun" w:hAnsi="Book Antiqua" w:cs="Times New Roman"/>
          <w:b/>
          <w:kern w:val="2"/>
          <w:lang w:val="en-US" w:eastAsia="zh-CN"/>
        </w:rPr>
        <w:t>17</w:t>
      </w:r>
      <w:r w:rsidRPr="0060154D">
        <w:rPr>
          <w:rFonts w:ascii="Book Antiqua" w:eastAsia="SimSun" w:hAnsi="Book Antiqua" w:cs="Times New Roman"/>
          <w:kern w:val="2"/>
          <w:lang w:val="en-US" w:eastAsia="zh-CN"/>
        </w:rPr>
        <w:t>: 1640-1647 [PMID: 12958170 DOI: 10.1096/fj.02-1011com]</w:t>
      </w:r>
    </w:p>
    <w:p w14:paraId="0920C29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43 </w:t>
      </w:r>
      <w:r w:rsidRPr="0060154D">
        <w:rPr>
          <w:rFonts w:ascii="Book Antiqua" w:eastAsia="SimSun" w:hAnsi="Book Antiqua" w:cs="Times New Roman"/>
          <w:b/>
          <w:kern w:val="2"/>
          <w:lang w:val="en-US" w:eastAsia="zh-CN"/>
        </w:rPr>
        <w:t>Lim SJ</w:t>
      </w:r>
      <w:r w:rsidRPr="0060154D">
        <w:rPr>
          <w:rFonts w:ascii="Book Antiqua" w:eastAsia="SimSun" w:hAnsi="Book Antiqua" w:cs="Times New Roman"/>
          <w:kern w:val="2"/>
          <w:lang w:val="en-US" w:eastAsia="zh-CN"/>
        </w:rPr>
        <w:t xml:space="preserve">, Lee SH, </w:t>
      </w:r>
      <w:proofErr w:type="spellStart"/>
      <w:r w:rsidRPr="0060154D">
        <w:rPr>
          <w:rFonts w:ascii="Book Antiqua" w:eastAsia="SimSun" w:hAnsi="Book Antiqua" w:cs="Times New Roman"/>
          <w:kern w:val="2"/>
          <w:lang w:val="en-US" w:eastAsia="zh-CN"/>
        </w:rPr>
        <w:t>Joo</w:t>
      </w:r>
      <w:proofErr w:type="spellEnd"/>
      <w:r w:rsidRPr="0060154D">
        <w:rPr>
          <w:rFonts w:ascii="Book Antiqua" w:eastAsia="SimSun" w:hAnsi="Book Antiqua" w:cs="Times New Roman"/>
          <w:kern w:val="2"/>
          <w:lang w:val="en-US" w:eastAsia="zh-CN"/>
        </w:rPr>
        <w:t xml:space="preserve"> SH, Song JY, Choi SI. Cytoplasmic expression of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is related to cyclooxygenase-2 expression in colon cancer. </w:t>
      </w:r>
      <w:r w:rsidRPr="0060154D">
        <w:rPr>
          <w:rFonts w:ascii="Book Antiqua" w:eastAsia="SimSun" w:hAnsi="Book Antiqua" w:cs="Times New Roman"/>
          <w:i/>
          <w:kern w:val="2"/>
          <w:lang w:val="en-US" w:eastAsia="zh-CN"/>
        </w:rPr>
        <w:t>Cancer Res Treat</w:t>
      </w:r>
      <w:r w:rsidRPr="0060154D">
        <w:rPr>
          <w:rFonts w:ascii="Book Antiqua" w:eastAsia="SimSun" w:hAnsi="Book Antiqua" w:cs="Times New Roman"/>
          <w:kern w:val="2"/>
          <w:lang w:val="en-US" w:eastAsia="zh-CN"/>
        </w:rPr>
        <w:t xml:space="preserve"> 2009; </w:t>
      </w:r>
      <w:r w:rsidRPr="0060154D">
        <w:rPr>
          <w:rFonts w:ascii="Book Antiqua" w:eastAsia="SimSun" w:hAnsi="Book Antiqua" w:cs="Times New Roman"/>
          <w:b/>
          <w:kern w:val="2"/>
          <w:lang w:val="en-US" w:eastAsia="zh-CN"/>
        </w:rPr>
        <w:t>41</w:t>
      </w:r>
      <w:r w:rsidRPr="0060154D">
        <w:rPr>
          <w:rFonts w:ascii="Book Antiqua" w:eastAsia="SimSun" w:hAnsi="Book Antiqua" w:cs="Times New Roman"/>
          <w:kern w:val="2"/>
          <w:lang w:val="en-US" w:eastAsia="zh-CN"/>
        </w:rPr>
        <w:t>: 87-92 [PMID: 19707506 DOI: 10.4143/crt.2009.41.2.87]</w:t>
      </w:r>
    </w:p>
    <w:p w14:paraId="48D4EB13"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44 </w:t>
      </w:r>
      <w:proofErr w:type="spellStart"/>
      <w:r w:rsidRPr="0060154D">
        <w:rPr>
          <w:rFonts w:ascii="Book Antiqua" w:eastAsia="SimSun" w:hAnsi="Book Antiqua" w:cs="Times New Roman"/>
          <w:b/>
          <w:kern w:val="2"/>
          <w:lang w:val="en-US" w:eastAsia="zh-CN"/>
        </w:rPr>
        <w:t>Brosens</w:t>
      </w:r>
      <w:proofErr w:type="spellEnd"/>
      <w:r w:rsidRPr="0060154D">
        <w:rPr>
          <w:rFonts w:ascii="Book Antiqua" w:eastAsia="SimSun" w:hAnsi="Book Antiqua" w:cs="Times New Roman"/>
          <w:b/>
          <w:kern w:val="2"/>
          <w:lang w:val="en-US" w:eastAsia="zh-CN"/>
        </w:rPr>
        <w:t xml:space="preserve"> LA</w:t>
      </w:r>
      <w:r w:rsidRPr="0060154D">
        <w:rPr>
          <w:rFonts w:ascii="Book Antiqua" w:eastAsia="SimSun" w:hAnsi="Book Antiqua" w:cs="Times New Roman"/>
          <w:kern w:val="2"/>
          <w:lang w:val="en-US" w:eastAsia="zh-CN"/>
        </w:rPr>
        <w:t xml:space="preserve">, Keller JJ, Pohjola L, Haglund C, </w:t>
      </w:r>
      <w:proofErr w:type="spellStart"/>
      <w:r w:rsidRPr="0060154D">
        <w:rPr>
          <w:rFonts w:ascii="Book Antiqua" w:eastAsia="SimSun" w:hAnsi="Book Antiqua" w:cs="Times New Roman"/>
          <w:kern w:val="2"/>
          <w:lang w:val="en-US" w:eastAsia="zh-CN"/>
        </w:rPr>
        <w:t>Morsink</w:t>
      </w:r>
      <w:proofErr w:type="spellEnd"/>
      <w:r w:rsidRPr="0060154D">
        <w:rPr>
          <w:rFonts w:ascii="Book Antiqua" w:eastAsia="SimSun" w:hAnsi="Book Antiqua" w:cs="Times New Roman"/>
          <w:kern w:val="2"/>
          <w:lang w:val="en-US" w:eastAsia="zh-CN"/>
        </w:rPr>
        <w:t xml:space="preserve"> FH, </w:t>
      </w:r>
      <w:proofErr w:type="spellStart"/>
      <w:r w:rsidRPr="0060154D">
        <w:rPr>
          <w:rFonts w:ascii="Book Antiqua" w:eastAsia="SimSun" w:hAnsi="Book Antiqua" w:cs="Times New Roman"/>
          <w:kern w:val="2"/>
          <w:lang w:val="en-US" w:eastAsia="zh-CN"/>
        </w:rPr>
        <w:t>Iacobuzio</w:t>
      </w:r>
      <w:proofErr w:type="spellEnd"/>
      <w:r w:rsidRPr="0060154D">
        <w:rPr>
          <w:rFonts w:ascii="Book Antiqua" w:eastAsia="SimSun" w:hAnsi="Book Antiqua" w:cs="Times New Roman"/>
          <w:kern w:val="2"/>
          <w:lang w:val="en-US" w:eastAsia="zh-CN"/>
        </w:rPr>
        <w:t xml:space="preserve">-Donahue C, </w:t>
      </w:r>
      <w:proofErr w:type="spellStart"/>
      <w:r w:rsidRPr="0060154D">
        <w:rPr>
          <w:rFonts w:ascii="Book Antiqua" w:eastAsia="SimSun" w:hAnsi="Book Antiqua" w:cs="Times New Roman"/>
          <w:kern w:val="2"/>
          <w:lang w:val="en-US" w:eastAsia="zh-CN"/>
        </w:rPr>
        <w:t>Goggins</w:t>
      </w:r>
      <w:proofErr w:type="spellEnd"/>
      <w:r w:rsidRPr="0060154D">
        <w:rPr>
          <w:rFonts w:ascii="Book Antiqua" w:eastAsia="SimSun" w:hAnsi="Book Antiqua" w:cs="Times New Roman"/>
          <w:kern w:val="2"/>
          <w:lang w:val="en-US" w:eastAsia="zh-CN"/>
        </w:rPr>
        <w:t xml:space="preserve"> M, Giardiello FM, </w:t>
      </w:r>
      <w:proofErr w:type="spellStart"/>
      <w:r w:rsidRPr="0060154D">
        <w:rPr>
          <w:rFonts w:ascii="Book Antiqua" w:eastAsia="SimSun" w:hAnsi="Book Antiqua" w:cs="Times New Roman"/>
          <w:kern w:val="2"/>
          <w:lang w:val="en-US" w:eastAsia="zh-CN"/>
        </w:rPr>
        <w:t>Ristimäki</w:t>
      </w:r>
      <w:proofErr w:type="spellEnd"/>
      <w:r w:rsidRPr="0060154D">
        <w:rPr>
          <w:rFonts w:ascii="Book Antiqua" w:eastAsia="SimSun" w:hAnsi="Book Antiqua" w:cs="Times New Roman"/>
          <w:kern w:val="2"/>
          <w:lang w:val="en-US" w:eastAsia="zh-CN"/>
        </w:rPr>
        <w:t xml:space="preserve"> A, </w:t>
      </w:r>
      <w:proofErr w:type="spellStart"/>
      <w:r w:rsidRPr="0060154D">
        <w:rPr>
          <w:rFonts w:ascii="Book Antiqua" w:eastAsia="SimSun" w:hAnsi="Book Antiqua" w:cs="Times New Roman"/>
          <w:kern w:val="2"/>
          <w:lang w:val="en-US" w:eastAsia="zh-CN"/>
        </w:rPr>
        <w:t>Offerhaus</w:t>
      </w:r>
      <w:proofErr w:type="spellEnd"/>
      <w:r w:rsidRPr="0060154D">
        <w:rPr>
          <w:rFonts w:ascii="Book Antiqua" w:eastAsia="SimSun" w:hAnsi="Book Antiqua" w:cs="Times New Roman"/>
          <w:kern w:val="2"/>
          <w:lang w:val="en-US" w:eastAsia="zh-CN"/>
        </w:rPr>
        <w:t xml:space="preserve"> GJ. Increased expression of cytoplasmic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in familial adenomatous polyposis. </w:t>
      </w:r>
      <w:r w:rsidRPr="0060154D">
        <w:rPr>
          <w:rFonts w:ascii="Book Antiqua" w:eastAsia="SimSun" w:hAnsi="Book Antiqua" w:cs="Times New Roman"/>
          <w:i/>
          <w:kern w:val="2"/>
          <w:lang w:val="en-US" w:eastAsia="zh-CN"/>
        </w:rPr>
        <w:t xml:space="preserve">Cancer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Ther</w:t>
      </w:r>
      <w:proofErr w:type="spellEnd"/>
      <w:r w:rsidRPr="0060154D">
        <w:rPr>
          <w:rFonts w:ascii="Book Antiqua" w:eastAsia="SimSun" w:hAnsi="Book Antiqua" w:cs="Times New Roman"/>
          <w:kern w:val="2"/>
          <w:lang w:val="en-US" w:eastAsia="zh-CN"/>
        </w:rPr>
        <w:t xml:space="preserve"> 2008; </w:t>
      </w:r>
      <w:r w:rsidRPr="0060154D">
        <w:rPr>
          <w:rFonts w:ascii="Book Antiqua" w:eastAsia="SimSun" w:hAnsi="Book Antiqua" w:cs="Times New Roman"/>
          <w:b/>
          <w:kern w:val="2"/>
          <w:lang w:val="en-US" w:eastAsia="zh-CN"/>
        </w:rPr>
        <w:t>7</w:t>
      </w:r>
      <w:r w:rsidRPr="0060154D">
        <w:rPr>
          <w:rFonts w:ascii="Book Antiqua" w:eastAsia="SimSun" w:hAnsi="Book Antiqua" w:cs="Times New Roman"/>
          <w:kern w:val="2"/>
          <w:lang w:val="en-US" w:eastAsia="zh-CN"/>
        </w:rPr>
        <w:t>: 424-427 [PMID: 18094611</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10.4161/cbt.7.3.5417]</w:t>
      </w:r>
    </w:p>
    <w:p w14:paraId="2B4B0CCC"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45 </w:t>
      </w:r>
      <w:proofErr w:type="spellStart"/>
      <w:r w:rsidRPr="0060154D">
        <w:rPr>
          <w:rFonts w:ascii="Book Antiqua" w:eastAsia="SimSun" w:hAnsi="Book Antiqua" w:cs="Times New Roman"/>
          <w:b/>
          <w:kern w:val="2"/>
          <w:lang w:val="en-US" w:eastAsia="zh-CN"/>
        </w:rPr>
        <w:t>Denkert</w:t>
      </w:r>
      <w:proofErr w:type="spellEnd"/>
      <w:r w:rsidRPr="0060154D">
        <w:rPr>
          <w:rFonts w:ascii="Book Antiqua" w:eastAsia="SimSun" w:hAnsi="Book Antiqua" w:cs="Times New Roman"/>
          <w:b/>
          <w:kern w:val="2"/>
          <w:lang w:val="en-US" w:eastAsia="zh-CN"/>
        </w:rPr>
        <w:t xml:space="preserve"> C</w:t>
      </w:r>
      <w:r w:rsidRPr="0060154D">
        <w:rPr>
          <w:rFonts w:ascii="Book Antiqua" w:eastAsia="SimSun" w:hAnsi="Book Antiqua" w:cs="Times New Roman"/>
          <w:kern w:val="2"/>
          <w:lang w:val="en-US" w:eastAsia="zh-CN"/>
        </w:rPr>
        <w:t xml:space="preserve">, Koch I, von </w:t>
      </w:r>
      <w:proofErr w:type="spellStart"/>
      <w:r w:rsidRPr="0060154D">
        <w:rPr>
          <w:rFonts w:ascii="Book Antiqua" w:eastAsia="SimSun" w:hAnsi="Book Antiqua" w:cs="Times New Roman"/>
          <w:kern w:val="2"/>
          <w:lang w:val="en-US" w:eastAsia="zh-CN"/>
        </w:rPr>
        <w:t>Keyserlingk</w:t>
      </w:r>
      <w:proofErr w:type="spellEnd"/>
      <w:r w:rsidRPr="0060154D">
        <w:rPr>
          <w:rFonts w:ascii="Book Antiqua" w:eastAsia="SimSun" w:hAnsi="Book Antiqua" w:cs="Times New Roman"/>
          <w:kern w:val="2"/>
          <w:lang w:val="en-US" w:eastAsia="zh-CN"/>
        </w:rPr>
        <w:t xml:space="preserve"> N, </w:t>
      </w:r>
      <w:proofErr w:type="spellStart"/>
      <w:r w:rsidRPr="0060154D">
        <w:rPr>
          <w:rFonts w:ascii="Book Antiqua" w:eastAsia="SimSun" w:hAnsi="Book Antiqua" w:cs="Times New Roman"/>
          <w:kern w:val="2"/>
          <w:lang w:val="en-US" w:eastAsia="zh-CN"/>
        </w:rPr>
        <w:t>Noske</w:t>
      </w:r>
      <w:proofErr w:type="spellEnd"/>
      <w:r w:rsidRPr="0060154D">
        <w:rPr>
          <w:rFonts w:ascii="Book Antiqua" w:eastAsia="SimSun" w:hAnsi="Book Antiqua" w:cs="Times New Roman"/>
          <w:kern w:val="2"/>
          <w:lang w:val="en-US" w:eastAsia="zh-CN"/>
        </w:rPr>
        <w:t xml:space="preserve"> A, </w:t>
      </w:r>
      <w:proofErr w:type="spellStart"/>
      <w:r w:rsidRPr="0060154D">
        <w:rPr>
          <w:rFonts w:ascii="Book Antiqua" w:eastAsia="SimSun" w:hAnsi="Book Antiqua" w:cs="Times New Roman"/>
          <w:kern w:val="2"/>
          <w:lang w:val="en-US" w:eastAsia="zh-CN"/>
        </w:rPr>
        <w:t>Niesporek</w:t>
      </w:r>
      <w:proofErr w:type="spellEnd"/>
      <w:r w:rsidRPr="0060154D">
        <w:rPr>
          <w:rFonts w:ascii="Book Antiqua" w:eastAsia="SimSun" w:hAnsi="Book Antiqua" w:cs="Times New Roman"/>
          <w:kern w:val="2"/>
          <w:lang w:val="en-US" w:eastAsia="zh-CN"/>
        </w:rPr>
        <w:t xml:space="preserve"> S, </w:t>
      </w:r>
      <w:proofErr w:type="spellStart"/>
      <w:r w:rsidRPr="0060154D">
        <w:rPr>
          <w:rFonts w:ascii="Book Antiqua" w:eastAsia="SimSun" w:hAnsi="Book Antiqua" w:cs="Times New Roman"/>
          <w:kern w:val="2"/>
          <w:lang w:val="en-US" w:eastAsia="zh-CN"/>
        </w:rPr>
        <w:t>Dietel</w:t>
      </w:r>
      <w:proofErr w:type="spellEnd"/>
      <w:r w:rsidRPr="0060154D">
        <w:rPr>
          <w:rFonts w:ascii="Book Antiqua" w:eastAsia="SimSun" w:hAnsi="Book Antiqua" w:cs="Times New Roman"/>
          <w:kern w:val="2"/>
          <w:lang w:val="en-US" w:eastAsia="zh-CN"/>
        </w:rPr>
        <w:t xml:space="preserve"> M, Weichert W. Expression of the ELAV-like protein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in human colon cancer: association with tumor stage and cyclooxygenase-2. </w:t>
      </w:r>
      <w:r w:rsidRPr="0060154D">
        <w:rPr>
          <w:rFonts w:ascii="Book Antiqua" w:eastAsia="SimSun" w:hAnsi="Book Antiqua" w:cs="Times New Roman"/>
          <w:i/>
          <w:kern w:val="2"/>
          <w:lang w:val="en-US" w:eastAsia="zh-CN"/>
        </w:rPr>
        <w:t xml:space="preserve">Mod </w:t>
      </w:r>
      <w:proofErr w:type="spellStart"/>
      <w:r w:rsidRPr="0060154D">
        <w:rPr>
          <w:rFonts w:ascii="Book Antiqua" w:eastAsia="SimSun" w:hAnsi="Book Antiqua" w:cs="Times New Roman"/>
          <w:i/>
          <w:kern w:val="2"/>
          <w:lang w:val="en-US" w:eastAsia="zh-CN"/>
        </w:rPr>
        <w:t>Pathol</w:t>
      </w:r>
      <w:proofErr w:type="spellEnd"/>
      <w:r w:rsidRPr="0060154D">
        <w:rPr>
          <w:rFonts w:ascii="Book Antiqua" w:eastAsia="SimSun" w:hAnsi="Book Antiqua" w:cs="Times New Roman"/>
          <w:kern w:val="2"/>
          <w:lang w:val="en-US" w:eastAsia="zh-CN"/>
        </w:rPr>
        <w:t xml:space="preserve"> 2006; </w:t>
      </w:r>
      <w:r w:rsidRPr="0060154D">
        <w:rPr>
          <w:rFonts w:ascii="Book Antiqua" w:eastAsia="SimSun" w:hAnsi="Book Antiqua" w:cs="Times New Roman"/>
          <w:b/>
          <w:kern w:val="2"/>
          <w:lang w:val="en-US" w:eastAsia="zh-CN"/>
        </w:rPr>
        <w:t>19</w:t>
      </w:r>
      <w:r w:rsidRPr="0060154D">
        <w:rPr>
          <w:rFonts w:ascii="Book Antiqua" w:eastAsia="SimSun" w:hAnsi="Book Antiqua" w:cs="Times New Roman"/>
          <w:kern w:val="2"/>
          <w:lang w:val="en-US" w:eastAsia="zh-CN"/>
        </w:rPr>
        <w:t>: 1261-1269 [PMID: 16799479 DOI: 10.1038/modpathol.3800645]</w:t>
      </w:r>
    </w:p>
    <w:p w14:paraId="7936C03A"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46 </w:t>
      </w:r>
      <w:r w:rsidRPr="0060154D">
        <w:rPr>
          <w:rFonts w:ascii="Book Antiqua" w:eastAsia="SimSun" w:hAnsi="Book Antiqua" w:cs="Times New Roman"/>
          <w:b/>
          <w:kern w:val="2"/>
          <w:lang w:val="en-US" w:eastAsia="zh-CN"/>
        </w:rPr>
        <w:t>Sobolewski C</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Cerella</w:t>
      </w:r>
      <w:proofErr w:type="spellEnd"/>
      <w:r w:rsidRPr="0060154D">
        <w:rPr>
          <w:rFonts w:ascii="Book Antiqua" w:eastAsia="SimSun" w:hAnsi="Book Antiqua" w:cs="Times New Roman"/>
          <w:kern w:val="2"/>
          <w:lang w:val="en-US" w:eastAsia="zh-CN"/>
        </w:rPr>
        <w:t xml:space="preserve"> C, </w:t>
      </w:r>
      <w:proofErr w:type="spellStart"/>
      <w:r w:rsidRPr="0060154D">
        <w:rPr>
          <w:rFonts w:ascii="Book Antiqua" w:eastAsia="SimSun" w:hAnsi="Book Antiqua" w:cs="Times New Roman"/>
          <w:kern w:val="2"/>
          <w:lang w:val="en-US" w:eastAsia="zh-CN"/>
        </w:rPr>
        <w:t>Dicato</w:t>
      </w:r>
      <w:proofErr w:type="spellEnd"/>
      <w:r w:rsidRPr="0060154D">
        <w:rPr>
          <w:rFonts w:ascii="Book Antiqua" w:eastAsia="SimSun" w:hAnsi="Book Antiqua" w:cs="Times New Roman"/>
          <w:kern w:val="2"/>
          <w:lang w:val="en-US" w:eastAsia="zh-CN"/>
        </w:rPr>
        <w:t xml:space="preserve"> M, </w:t>
      </w:r>
      <w:proofErr w:type="spellStart"/>
      <w:r w:rsidRPr="0060154D">
        <w:rPr>
          <w:rFonts w:ascii="Book Antiqua" w:eastAsia="SimSun" w:hAnsi="Book Antiqua" w:cs="Times New Roman"/>
          <w:kern w:val="2"/>
          <w:lang w:val="en-US" w:eastAsia="zh-CN"/>
        </w:rPr>
        <w:t>Ghibelli</w:t>
      </w:r>
      <w:proofErr w:type="spellEnd"/>
      <w:r w:rsidRPr="0060154D">
        <w:rPr>
          <w:rFonts w:ascii="Book Antiqua" w:eastAsia="SimSun" w:hAnsi="Book Antiqua" w:cs="Times New Roman"/>
          <w:kern w:val="2"/>
          <w:lang w:val="en-US" w:eastAsia="zh-CN"/>
        </w:rPr>
        <w:t xml:space="preserve"> L, </w:t>
      </w:r>
      <w:proofErr w:type="spellStart"/>
      <w:r w:rsidRPr="0060154D">
        <w:rPr>
          <w:rFonts w:ascii="Book Antiqua" w:eastAsia="SimSun" w:hAnsi="Book Antiqua" w:cs="Times New Roman"/>
          <w:kern w:val="2"/>
          <w:lang w:val="en-US" w:eastAsia="zh-CN"/>
        </w:rPr>
        <w:t>Diederich</w:t>
      </w:r>
      <w:proofErr w:type="spellEnd"/>
      <w:r w:rsidRPr="0060154D">
        <w:rPr>
          <w:rFonts w:ascii="Book Antiqua" w:eastAsia="SimSun" w:hAnsi="Book Antiqua" w:cs="Times New Roman"/>
          <w:kern w:val="2"/>
          <w:lang w:val="en-US" w:eastAsia="zh-CN"/>
        </w:rPr>
        <w:t xml:space="preserve"> M. The role of cyclooxygenase-2 in cell proliferation and cell death in human malignancies. </w:t>
      </w:r>
      <w:proofErr w:type="spellStart"/>
      <w:r w:rsidRPr="0060154D">
        <w:rPr>
          <w:rFonts w:ascii="Book Antiqua" w:eastAsia="SimSun" w:hAnsi="Book Antiqua" w:cs="Times New Roman"/>
          <w:i/>
          <w:kern w:val="2"/>
          <w:lang w:val="en-US" w:eastAsia="zh-CN"/>
        </w:rPr>
        <w:t>Int</w:t>
      </w:r>
      <w:proofErr w:type="spellEnd"/>
      <w:r w:rsidRPr="0060154D">
        <w:rPr>
          <w:rFonts w:ascii="Book Antiqua" w:eastAsia="SimSun" w:hAnsi="Book Antiqua" w:cs="Times New Roman"/>
          <w:i/>
          <w:kern w:val="2"/>
          <w:lang w:val="en-US" w:eastAsia="zh-CN"/>
        </w:rPr>
        <w:t xml:space="preserve"> J Cell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2010</w:t>
      </w:r>
      <w:r w:rsidRPr="0060154D">
        <w:rPr>
          <w:rFonts w:ascii="Book Antiqua" w:eastAsia="SimSun" w:hAnsi="Book Antiqua" w:cs="Times New Roman"/>
          <w:kern w:val="2"/>
          <w:lang w:val="en-US" w:eastAsia="zh-CN"/>
        </w:rPr>
        <w:t>: 215158 [PMID: 20339581 DOI: 10.1155/2010/215158]</w:t>
      </w:r>
    </w:p>
    <w:p w14:paraId="44797445"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47 </w:t>
      </w:r>
      <w:r w:rsidRPr="0060154D">
        <w:rPr>
          <w:rFonts w:ascii="Book Antiqua" w:eastAsia="SimSun" w:hAnsi="Book Antiqua" w:cs="Times New Roman"/>
          <w:b/>
          <w:kern w:val="2"/>
          <w:lang w:val="en-US" w:eastAsia="zh-CN"/>
        </w:rPr>
        <w:t>Dean JL</w:t>
      </w:r>
      <w:r w:rsidRPr="0060154D">
        <w:rPr>
          <w:rFonts w:ascii="Book Antiqua" w:eastAsia="SimSun" w:hAnsi="Book Antiqua" w:cs="Times New Roman"/>
          <w:kern w:val="2"/>
          <w:lang w:val="en-US" w:eastAsia="zh-CN"/>
        </w:rPr>
        <w:t xml:space="preserve">, Wait R, Mahtani KR, Sully G, Clark AR, </w:t>
      </w:r>
      <w:proofErr w:type="spellStart"/>
      <w:r w:rsidRPr="0060154D">
        <w:rPr>
          <w:rFonts w:ascii="Book Antiqua" w:eastAsia="SimSun" w:hAnsi="Book Antiqua" w:cs="Times New Roman"/>
          <w:kern w:val="2"/>
          <w:lang w:val="en-US" w:eastAsia="zh-CN"/>
        </w:rPr>
        <w:t>Saklatvala</w:t>
      </w:r>
      <w:proofErr w:type="spellEnd"/>
      <w:r w:rsidRPr="0060154D">
        <w:rPr>
          <w:rFonts w:ascii="Book Antiqua" w:eastAsia="SimSun" w:hAnsi="Book Antiqua" w:cs="Times New Roman"/>
          <w:kern w:val="2"/>
          <w:lang w:val="en-US" w:eastAsia="zh-CN"/>
        </w:rPr>
        <w:t xml:space="preserve"> J. The 3' untranslated region of tumor necrosis factor alpha mRNA is a target of the mRNA-stabilizing factor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Cell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2001; </w:t>
      </w:r>
      <w:r w:rsidRPr="0060154D">
        <w:rPr>
          <w:rFonts w:ascii="Book Antiqua" w:eastAsia="SimSun" w:hAnsi="Book Antiqua" w:cs="Times New Roman"/>
          <w:b/>
          <w:kern w:val="2"/>
          <w:lang w:val="en-US" w:eastAsia="zh-CN"/>
        </w:rPr>
        <w:t>21</w:t>
      </w:r>
      <w:r w:rsidRPr="0060154D">
        <w:rPr>
          <w:rFonts w:ascii="Book Antiqua" w:eastAsia="SimSun" w:hAnsi="Book Antiqua" w:cs="Times New Roman"/>
          <w:kern w:val="2"/>
          <w:lang w:val="en-US" w:eastAsia="zh-CN"/>
        </w:rPr>
        <w:t>: 721-730 [PMID: 11154260 DOI: 10.1128/MCB.21.3.721-730.2001]</w:t>
      </w:r>
    </w:p>
    <w:p w14:paraId="026E5702"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48 </w:t>
      </w:r>
      <w:proofErr w:type="spellStart"/>
      <w:r w:rsidRPr="0060154D">
        <w:rPr>
          <w:rFonts w:ascii="Book Antiqua" w:eastAsia="SimSun" w:hAnsi="Book Antiqua" w:cs="Times New Roman"/>
          <w:b/>
          <w:kern w:val="2"/>
          <w:lang w:val="en-US" w:eastAsia="zh-CN"/>
        </w:rPr>
        <w:t>Fechir</w:t>
      </w:r>
      <w:proofErr w:type="spellEnd"/>
      <w:r w:rsidRPr="0060154D">
        <w:rPr>
          <w:rFonts w:ascii="Book Antiqua" w:eastAsia="SimSun" w:hAnsi="Book Antiqua" w:cs="Times New Roman"/>
          <w:b/>
          <w:kern w:val="2"/>
          <w:lang w:val="en-US" w:eastAsia="zh-CN"/>
        </w:rPr>
        <w:t xml:space="preserve"> M</w:t>
      </w:r>
      <w:r w:rsidRPr="0060154D">
        <w:rPr>
          <w:rFonts w:ascii="Book Antiqua" w:eastAsia="SimSun" w:hAnsi="Book Antiqua" w:cs="Times New Roman"/>
          <w:kern w:val="2"/>
          <w:lang w:val="en-US" w:eastAsia="zh-CN"/>
        </w:rPr>
        <w:t xml:space="preserve">, Linker K, </w:t>
      </w:r>
      <w:proofErr w:type="spellStart"/>
      <w:r w:rsidRPr="0060154D">
        <w:rPr>
          <w:rFonts w:ascii="Book Antiqua" w:eastAsia="SimSun" w:hAnsi="Book Antiqua" w:cs="Times New Roman"/>
          <w:kern w:val="2"/>
          <w:lang w:val="en-US" w:eastAsia="zh-CN"/>
        </w:rPr>
        <w:t>Pautz</w:t>
      </w:r>
      <w:proofErr w:type="spellEnd"/>
      <w:r w:rsidRPr="0060154D">
        <w:rPr>
          <w:rFonts w:ascii="Book Antiqua" w:eastAsia="SimSun" w:hAnsi="Book Antiqua" w:cs="Times New Roman"/>
          <w:kern w:val="2"/>
          <w:lang w:val="en-US" w:eastAsia="zh-CN"/>
        </w:rPr>
        <w:t xml:space="preserve"> A, Hubrich T, </w:t>
      </w:r>
      <w:proofErr w:type="spellStart"/>
      <w:r w:rsidRPr="0060154D">
        <w:rPr>
          <w:rFonts w:ascii="Book Antiqua" w:eastAsia="SimSun" w:hAnsi="Book Antiqua" w:cs="Times New Roman"/>
          <w:kern w:val="2"/>
          <w:lang w:val="en-US" w:eastAsia="zh-CN"/>
        </w:rPr>
        <w:t>Förstermann</w:t>
      </w:r>
      <w:proofErr w:type="spellEnd"/>
      <w:r w:rsidRPr="0060154D">
        <w:rPr>
          <w:rFonts w:ascii="Book Antiqua" w:eastAsia="SimSun" w:hAnsi="Book Antiqua" w:cs="Times New Roman"/>
          <w:kern w:val="2"/>
          <w:lang w:val="en-US" w:eastAsia="zh-CN"/>
        </w:rPr>
        <w:t xml:space="preserve"> U, Rodriguez-Pascual F, </w:t>
      </w:r>
      <w:proofErr w:type="spellStart"/>
      <w:r w:rsidRPr="0060154D">
        <w:rPr>
          <w:rFonts w:ascii="Book Antiqua" w:eastAsia="SimSun" w:hAnsi="Book Antiqua" w:cs="Times New Roman"/>
          <w:kern w:val="2"/>
          <w:lang w:val="en-US" w:eastAsia="zh-CN"/>
        </w:rPr>
        <w:t>Kleinert</w:t>
      </w:r>
      <w:proofErr w:type="spellEnd"/>
      <w:r w:rsidRPr="0060154D">
        <w:rPr>
          <w:rFonts w:ascii="Book Antiqua" w:eastAsia="SimSun" w:hAnsi="Book Antiqua" w:cs="Times New Roman"/>
          <w:kern w:val="2"/>
          <w:lang w:val="en-US" w:eastAsia="zh-CN"/>
        </w:rPr>
        <w:t xml:space="preserve"> H.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regulates the expression of the human inducible nitric-oxide synthase gene.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Pharmacol</w:t>
      </w:r>
      <w:proofErr w:type="spellEnd"/>
      <w:r w:rsidRPr="0060154D">
        <w:rPr>
          <w:rFonts w:ascii="Book Antiqua" w:eastAsia="SimSun" w:hAnsi="Book Antiqua" w:cs="Times New Roman"/>
          <w:kern w:val="2"/>
          <w:lang w:val="en-US" w:eastAsia="zh-CN"/>
        </w:rPr>
        <w:t xml:space="preserve"> 2005; </w:t>
      </w:r>
      <w:r w:rsidRPr="0060154D">
        <w:rPr>
          <w:rFonts w:ascii="Book Antiqua" w:eastAsia="SimSun" w:hAnsi="Book Antiqua" w:cs="Times New Roman"/>
          <w:b/>
          <w:kern w:val="2"/>
          <w:lang w:val="en-US" w:eastAsia="zh-CN"/>
        </w:rPr>
        <w:t>67</w:t>
      </w:r>
      <w:r w:rsidRPr="0060154D">
        <w:rPr>
          <w:rFonts w:ascii="Book Antiqua" w:eastAsia="SimSun" w:hAnsi="Book Antiqua" w:cs="Times New Roman"/>
          <w:kern w:val="2"/>
          <w:lang w:val="en-US" w:eastAsia="zh-CN"/>
        </w:rPr>
        <w:t>: 2148-2161 [PMID: 15778452 DOI: 10.1124/mol.104.008763]</w:t>
      </w:r>
    </w:p>
    <w:p w14:paraId="5E0C9655"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49 </w:t>
      </w:r>
      <w:r w:rsidRPr="0060154D">
        <w:rPr>
          <w:rFonts w:ascii="Book Antiqua" w:eastAsia="SimSun" w:hAnsi="Book Antiqua" w:cs="Times New Roman"/>
          <w:b/>
          <w:kern w:val="2"/>
          <w:lang w:val="en-US" w:eastAsia="zh-CN"/>
        </w:rPr>
        <w:t>Müller-Decker K</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Fürstenberger</w:t>
      </w:r>
      <w:proofErr w:type="spellEnd"/>
      <w:r w:rsidRPr="0060154D">
        <w:rPr>
          <w:rFonts w:ascii="Book Antiqua" w:eastAsia="SimSun" w:hAnsi="Book Antiqua" w:cs="Times New Roman"/>
          <w:kern w:val="2"/>
          <w:lang w:val="en-US" w:eastAsia="zh-CN"/>
        </w:rPr>
        <w:t xml:space="preserve"> G. The cyclooxygenase-2-mediated prostaglandin signaling is causally related to epithelial carcinogenesis.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Carcinog</w:t>
      </w:r>
      <w:proofErr w:type="spellEnd"/>
      <w:r w:rsidRPr="0060154D">
        <w:rPr>
          <w:rFonts w:ascii="Book Antiqua" w:eastAsia="SimSun" w:hAnsi="Book Antiqua" w:cs="Times New Roman"/>
          <w:kern w:val="2"/>
          <w:lang w:val="en-US" w:eastAsia="zh-CN"/>
        </w:rPr>
        <w:t xml:space="preserve"> 2007; </w:t>
      </w:r>
      <w:r w:rsidRPr="0060154D">
        <w:rPr>
          <w:rFonts w:ascii="Book Antiqua" w:eastAsia="SimSun" w:hAnsi="Book Antiqua" w:cs="Times New Roman"/>
          <w:b/>
          <w:kern w:val="2"/>
          <w:lang w:val="en-US" w:eastAsia="zh-CN"/>
        </w:rPr>
        <w:t>46</w:t>
      </w:r>
      <w:r w:rsidRPr="0060154D">
        <w:rPr>
          <w:rFonts w:ascii="Book Antiqua" w:eastAsia="SimSun" w:hAnsi="Book Antiqua" w:cs="Times New Roman"/>
          <w:kern w:val="2"/>
          <w:lang w:val="en-US" w:eastAsia="zh-CN"/>
        </w:rPr>
        <w:t>: 705-710 [PMID: 17546626 DOI: 10.1002/mc.20326]</w:t>
      </w:r>
    </w:p>
    <w:p w14:paraId="23F013F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lastRenderedPageBreak/>
        <w:t xml:space="preserve">50 </w:t>
      </w:r>
      <w:r w:rsidRPr="0060154D">
        <w:rPr>
          <w:rFonts w:ascii="Book Antiqua" w:eastAsia="SimSun" w:hAnsi="Book Antiqua" w:cs="Times New Roman"/>
          <w:b/>
          <w:kern w:val="2"/>
          <w:lang w:val="en-US" w:eastAsia="zh-CN"/>
        </w:rPr>
        <w:t>Wang D</w:t>
      </w:r>
      <w:r w:rsidRPr="0060154D">
        <w:rPr>
          <w:rFonts w:ascii="Book Antiqua" w:eastAsia="SimSun" w:hAnsi="Book Antiqua" w:cs="Times New Roman"/>
          <w:kern w:val="2"/>
          <w:lang w:val="en-US" w:eastAsia="zh-CN"/>
        </w:rPr>
        <w:t xml:space="preserve">, Dubois RN. The role of COX-2 in intestinal inflammation and colorectal cancer. </w:t>
      </w:r>
      <w:r w:rsidRPr="0060154D">
        <w:rPr>
          <w:rFonts w:ascii="Book Antiqua" w:eastAsia="SimSun" w:hAnsi="Book Antiqua" w:cs="Times New Roman"/>
          <w:i/>
          <w:kern w:val="2"/>
          <w:lang w:val="en-US" w:eastAsia="zh-CN"/>
        </w:rPr>
        <w:t>Oncogene</w:t>
      </w:r>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29</w:t>
      </w:r>
      <w:r w:rsidRPr="0060154D">
        <w:rPr>
          <w:rFonts w:ascii="Book Antiqua" w:eastAsia="SimSun" w:hAnsi="Book Antiqua" w:cs="Times New Roman"/>
          <w:kern w:val="2"/>
          <w:lang w:val="en-US" w:eastAsia="zh-CN"/>
        </w:rPr>
        <w:t>: 781-788 [PMID: 19946329 DOI: 10.1038/onc.2009.421]</w:t>
      </w:r>
    </w:p>
    <w:p w14:paraId="4C3B00D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51 </w:t>
      </w:r>
      <w:r w:rsidRPr="0060154D">
        <w:rPr>
          <w:rFonts w:ascii="Book Antiqua" w:eastAsia="SimSun" w:hAnsi="Book Antiqua" w:cs="Times New Roman"/>
          <w:b/>
          <w:kern w:val="2"/>
          <w:lang w:val="en-US" w:eastAsia="zh-CN"/>
        </w:rPr>
        <w:t>Wang D</w:t>
      </w:r>
      <w:r w:rsidRPr="0060154D">
        <w:rPr>
          <w:rFonts w:ascii="Book Antiqua" w:eastAsia="SimSun" w:hAnsi="Book Antiqua" w:cs="Times New Roman"/>
          <w:kern w:val="2"/>
          <w:lang w:val="en-US" w:eastAsia="zh-CN"/>
        </w:rPr>
        <w:t xml:space="preserve">, Dubois RN. Prostaglandins and cancer. </w:t>
      </w:r>
      <w:r w:rsidRPr="0060154D">
        <w:rPr>
          <w:rFonts w:ascii="Book Antiqua" w:eastAsia="SimSun" w:hAnsi="Book Antiqua" w:cs="Times New Roman"/>
          <w:i/>
          <w:kern w:val="2"/>
          <w:lang w:val="en-US" w:eastAsia="zh-CN"/>
        </w:rPr>
        <w:t>Gut</w:t>
      </w:r>
      <w:r w:rsidRPr="0060154D">
        <w:rPr>
          <w:rFonts w:ascii="Book Antiqua" w:eastAsia="SimSun" w:hAnsi="Book Antiqua" w:cs="Times New Roman"/>
          <w:kern w:val="2"/>
          <w:lang w:val="en-US" w:eastAsia="zh-CN"/>
        </w:rPr>
        <w:t xml:space="preserve"> 2006; </w:t>
      </w:r>
      <w:r w:rsidRPr="0060154D">
        <w:rPr>
          <w:rFonts w:ascii="Book Antiqua" w:eastAsia="SimSun" w:hAnsi="Book Antiqua" w:cs="Times New Roman"/>
          <w:b/>
          <w:kern w:val="2"/>
          <w:lang w:val="en-US" w:eastAsia="zh-CN"/>
        </w:rPr>
        <w:t>55</w:t>
      </w:r>
      <w:r w:rsidRPr="0060154D">
        <w:rPr>
          <w:rFonts w:ascii="Book Antiqua" w:eastAsia="SimSun" w:hAnsi="Book Antiqua" w:cs="Times New Roman"/>
          <w:kern w:val="2"/>
          <w:lang w:val="en-US" w:eastAsia="zh-CN"/>
        </w:rPr>
        <w:t>: 115-122 [PMID: 16118353 DOI: 10.1136/gut.2004.047100]</w:t>
      </w:r>
    </w:p>
    <w:p w14:paraId="0E9AFEBC"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52 </w:t>
      </w:r>
      <w:r w:rsidRPr="0060154D">
        <w:rPr>
          <w:rFonts w:ascii="Book Antiqua" w:eastAsia="SimSun" w:hAnsi="Book Antiqua" w:cs="Times New Roman"/>
          <w:b/>
          <w:kern w:val="2"/>
          <w:lang w:val="en-US" w:eastAsia="zh-CN"/>
        </w:rPr>
        <w:t>Dufour M</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Faes</w:t>
      </w:r>
      <w:proofErr w:type="spellEnd"/>
      <w:r w:rsidRPr="0060154D">
        <w:rPr>
          <w:rFonts w:ascii="Book Antiqua" w:eastAsia="SimSun" w:hAnsi="Book Antiqua" w:cs="Times New Roman"/>
          <w:kern w:val="2"/>
          <w:lang w:val="en-US" w:eastAsia="zh-CN"/>
        </w:rPr>
        <w:t xml:space="preserve"> S, </w:t>
      </w:r>
      <w:proofErr w:type="spellStart"/>
      <w:r w:rsidRPr="0060154D">
        <w:rPr>
          <w:rFonts w:ascii="Book Antiqua" w:eastAsia="SimSun" w:hAnsi="Book Antiqua" w:cs="Times New Roman"/>
          <w:kern w:val="2"/>
          <w:lang w:val="en-US" w:eastAsia="zh-CN"/>
        </w:rPr>
        <w:t>Dormond-Meuwly</w:t>
      </w:r>
      <w:proofErr w:type="spellEnd"/>
      <w:r w:rsidRPr="0060154D">
        <w:rPr>
          <w:rFonts w:ascii="Book Antiqua" w:eastAsia="SimSun" w:hAnsi="Book Antiqua" w:cs="Times New Roman"/>
          <w:kern w:val="2"/>
          <w:lang w:val="en-US" w:eastAsia="zh-CN"/>
        </w:rPr>
        <w:t xml:space="preserve"> A, </w:t>
      </w:r>
      <w:proofErr w:type="spellStart"/>
      <w:r w:rsidRPr="0060154D">
        <w:rPr>
          <w:rFonts w:ascii="Book Antiqua" w:eastAsia="SimSun" w:hAnsi="Book Antiqua" w:cs="Times New Roman"/>
          <w:kern w:val="2"/>
          <w:lang w:val="en-US" w:eastAsia="zh-CN"/>
        </w:rPr>
        <w:t>Demartines</w:t>
      </w:r>
      <w:proofErr w:type="spellEnd"/>
      <w:r w:rsidRPr="0060154D">
        <w:rPr>
          <w:rFonts w:ascii="Book Antiqua" w:eastAsia="SimSun" w:hAnsi="Book Antiqua" w:cs="Times New Roman"/>
          <w:kern w:val="2"/>
          <w:lang w:val="en-US" w:eastAsia="zh-CN"/>
        </w:rPr>
        <w:t xml:space="preserve"> N, </w:t>
      </w:r>
      <w:proofErr w:type="spellStart"/>
      <w:r w:rsidRPr="0060154D">
        <w:rPr>
          <w:rFonts w:ascii="Book Antiqua" w:eastAsia="SimSun" w:hAnsi="Book Antiqua" w:cs="Times New Roman"/>
          <w:kern w:val="2"/>
          <w:lang w:val="en-US" w:eastAsia="zh-CN"/>
        </w:rPr>
        <w:t>Dormond</w:t>
      </w:r>
      <w:proofErr w:type="spellEnd"/>
      <w:r w:rsidRPr="0060154D">
        <w:rPr>
          <w:rFonts w:ascii="Book Antiqua" w:eastAsia="SimSun" w:hAnsi="Book Antiqua" w:cs="Times New Roman"/>
          <w:kern w:val="2"/>
          <w:lang w:val="en-US" w:eastAsia="zh-CN"/>
        </w:rPr>
        <w:t xml:space="preserve"> O. PGE2-induced colon cancer growth is mediated by mTORC1. </w:t>
      </w:r>
      <w:proofErr w:type="spellStart"/>
      <w:r w:rsidRPr="0060154D">
        <w:rPr>
          <w:rFonts w:ascii="Book Antiqua" w:eastAsia="SimSun" w:hAnsi="Book Antiqua" w:cs="Times New Roman"/>
          <w:i/>
          <w:kern w:val="2"/>
          <w:lang w:val="en-US" w:eastAsia="zh-CN"/>
        </w:rPr>
        <w:t>Biochem</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Biophys</w:t>
      </w:r>
      <w:proofErr w:type="spellEnd"/>
      <w:r w:rsidRPr="0060154D">
        <w:rPr>
          <w:rFonts w:ascii="Book Antiqua" w:eastAsia="SimSun" w:hAnsi="Book Antiqua" w:cs="Times New Roman"/>
          <w:i/>
          <w:kern w:val="2"/>
          <w:lang w:val="en-US" w:eastAsia="zh-CN"/>
        </w:rPr>
        <w:t xml:space="preserve"> Res </w:t>
      </w:r>
      <w:proofErr w:type="spellStart"/>
      <w:r w:rsidRPr="0060154D">
        <w:rPr>
          <w:rFonts w:ascii="Book Antiqua" w:eastAsia="SimSun" w:hAnsi="Book Antiqua" w:cs="Times New Roman"/>
          <w:i/>
          <w:kern w:val="2"/>
          <w:lang w:val="en-US" w:eastAsia="zh-CN"/>
        </w:rPr>
        <w:t>Commun</w:t>
      </w:r>
      <w:proofErr w:type="spellEnd"/>
      <w:r w:rsidRPr="0060154D">
        <w:rPr>
          <w:rFonts w:ascii="Book Antiqua" w:eastAsia="SimSun" w:hAnsi="Book Antiqua" w:cs="Times New Roman"/>
          <w:kern w:val="2"/>
          <w:lang w:val="en-US" w:eastAsia="zh-CN"/>
        </w:rPr>
        <w:t xml:space="preserve"> 2014; </w:t>
      </w:r>
      <w:r w:rsidRPr="0060154D">
        <w:rPr>
          <w:rFonts w:ascii="Book Antiqua" w:eastAsia="SimSun" w:hAnsi="Book Antiqua" w:cs="Times New Roman"/>
          <w:b/>
          <w:kern w:val="2"/>
          <w:lang w:val="en-US" w:eastAsia="zh-CN"/>
        </w:rPr>
        <w:t>451</w:t>
      </w:r>
      <w:r w:rsidRPr="0060154D">
        <w:rPr>
          <w:rFonts w:ascii="Book Antiqua" w:eastAsia="SimSun" w:hAnsi="Book Antiqua" w:cs="Times New Roman"/>
          <w:kern w:val="2"/>
          <w:lang w:val="en-US" w:eastAsia="zh-CN"/>
        </w:rPr>
        <w:t>: 587-591 [PMID: 25128827 DOI: 10.1016/j.bbrc.2014.08.032]</w:t>
      </w:r>
    </w:p>
    <w:p w14:paraId="6B2B3D9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53 </w:t>
      </w:r>
      <w:r w:rsidRPr="0060154D">
        <w:rPr>
          <w:rFonts w:ascii="Book Antiqua" w:eastAsia="SimSun" w:hAnsi="Book Antiqua" w:cs="Times New Roman"/>
          <w:b/>
          <w:kern w:val="2"/>
          <w:lang w:val="en-US" w:eastAsia="zh-CN"/>
        </w:rPr>
        <w:t>Mutoh M</w:t>
      </w:r>
      <w:r w:rsidRPr="0060154D">
        <w:rPr>
          <w:rFonts w:ascii="Book Antiqua" w:eastAsia="SimSun" w:hAnsi="Book Antiqua" w:cs="Times New Roman"/>
          <w:kern w:val="2"/>
          <w:lang w:val="en-US" w:eastAsia="zh-CN"/>
        </w:rPr>
        <w:t xml:space="preserve">, Takahashi M, Wakabayashi K. Roles of </w:t>
      </w:r>
      <w:proofErr w:type="spellStart"/>
      <w:r w:rsidRPr="0060154D">
        <w:rPr>
          <w:rFonts w:ascii="Book Antiqua" w:eastAsia="SimSun" w:hAnsi="Book Antiqua" w:cs="Times New Roman"/>
          <w:kern w:val="2"/>
          <w:lang w:val="en-US" w:eastAsia="zh-CN"/>
        </w:rPr>
        <w:t>prostanoids</w:t>
      </w:r>
      <w:proofErr w:type="spellEnd"/>
      <w:r w:rsidRPr="0060154D">
        <w:rPr>
          <w:rFonts w:ascii="Book Antiqua" w:eastAsia="SimSun" w:hAnsi="Book Antiqua" w:cs="Times New Roman"/>
          <w:kern w:val="2"/>
          <w:lang w:val="en-US" w:eastAsia="zh-CN"/>
        </w:rPr>
        <w:t xml:space="preserve"> in colon carcinogenesis and their potential targeting for cancer chemoprevention. </w:t>
      </w:r>
      <w:proofErr w:type="spellStart"/>
      <w:r w:rsidRPr="0060154D">
        <w:rPr>
          <w:rFonts w:ascii="Book Antiqua" w:eastAsia="SimSun" w:hAnsi="Book Antiqua" w:cs="Times New Roman"/>
          <w:i/>
          <w:kern w:val="2"/>
          <w:lang w:val="en-US" w:eastAsia="zh-CN"/>
        </w:rPr>
        <w:t>Curr</w:t>
      </w:r>
      <w:proofErr w:type="spellEnd"/>
      <w:r w:rsidRPr="0060154D">
        <w:rPr>
          <w:rFonts w:ascii="Book Antiqua" w:eastAsia="SimSun" w:hAnsi="Book Antiqua" w:cs="Times New Roman"/>
          <w:i/>
          <w:kern w:val="2"/>
          <w:lang w:val="en-US" w:eastAsia="zh-CN"/>
        </w:rPr>
        <w:t xml:space="preserve"> Pharm Des</w:t>
      </w:r>
      <w:r w:rsidRPr="0060154D">
        <w:rPr>
          <w:rFonts w:ascii="Book Antiqua" w:eastAsia="SimSun" w:hAnsi="Book Antiqua" w:cs="Times New Roman"/>
          <w:kern w:val="2"/>
          <w:lang w:val="en-US" w:eastAsia="zh-CN"/>
        </w:rPr>
        <w:t xml:space="preserve"> 2006; </w:t>
      </w:r>
      <w:r w:rsidRPr="0060154D">
        <w:rPr>
          <w:rFonts w:ascii="Book Antiqua" w:eastAsia="SimSun" w:hAnsi="Book Antiqua" w:cs="Times New Roman"/>
          <w:b/>
          <w:kern w:val="2"/>
          <w:lang w:val="en-US" w:eastAsia="zh-CN"/>
        </w:rPr>
        <w:t>12</w:t>
      </w:r>
      <w:r w:rsidRPr="0060154D">
        <w:rPr>
          <w:rFonts w:ascii="Book Antiqua" w:eastAsia="SimSun" w:hAnsi="Book Antiqua" w:cs="Times New Roman"/>
          <w:kern w:val="2"/>
          <w:lang w:val="en-US" w:eastAsia="zh-CN"/>
        </w:rPr>
        <w:t>: 2375-2382 [PMID: 16842185</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10.2174/138161206777698972]</w:t>
      </w:r>
    </w:p>
    <w:p w14:paraId="74E7057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54 </w:t>
      </w:r>
      <w:r w:rsidRPr="0060154D">
        <w:rPr>
          <w:rFonts w:ascii="Book Antiqua" w:eastAsia="SimSun" w:hAnsi="Book Antiqua" w:cs="Times New Roman"/>
          <w:b/>
          <w:kern w:val="2"/>
          <w:lang w:val="en-US" w:eastAsia="zh-CN"/>
        </w:rPr>
        <w:t>Xia M</w:t>
      </w:r>
      <w:r w:rsidRPr="0060154D">
        <w:rPr>
          <w:rFonts w:ascii="Book Antiqua" w:eastAsia="SimSun" w:hAnsi="Book Antiqua" w:cs="Times New Roman"/>
          <w:kern w:val="2"/>
          <w:lang w:val="en-US" w:eastAsia="zh-CN"/>
        </w:rPr>
        <w:t xml:space="preserve">, Chen Y, Wang LC, </w:t>
      </w:r>
      <w:proofErr w:type="spellStart"/>
      <w:r w:rsidRPr="0060154D">
        <w:rPr>
          <w:rFonts w:ascii="Book Antiqua" w:eastAsia="SimSun" w:hAnsi="Book Antiqua" w:cs="Times New Roman"/>
          <w:kern w:val="2"/>
          <w:lang w:val="en-US" w:eastAsia="zh-CN"/>
        </w:rPr>
        <w:t>Zandi</w:t>
      </w:r>
      <w:proofErr w:type="spellEnd"/>
      <w:r w:rsidRPr="0060154D">
        <w:rPr>
          <w:rFonts w:ascii="Book Antiqua" w:eastAsia="SimSun" w:hAnsi="Book Antiqua" w:cs="Times New Roman"/>
          <w:kern w:val="2"/>
          <w:lang w:val="en-US" w:eastAsia="zh-CN"/>
        </w:rPr>
        <w:t xml:space="preserve"> E, Yang H, </w:t>
      </w:r>
      <w:proofErr w:type="spellStart"/>
      <w:r w:rsidRPr="0060154D">
        <w:rPr>
          <w:rFonts w:ascii="Book Antiqua" w:eastAsia="SimSun" w:hAnsi="Book Antiqua" w:cs="Times New Roman"/>
          <w:kern w:val="2"/>
          <w:lang w:val="en-US" w:eastAsia="zh-CN"/>
        </w:rPr>
        <w:t>Bemanian</w:t>
      </w:r>
      <w:proofErr w:type="spellEnd"/>
      <w:r w:rsidRPr="0060154D">
        <w:rPr>
          <w:rFonts w:ascii="Book Antiqua" w:eastAsia="SimSun" w:hAnsi="Book Antiqua" w:cs="Times New Roman"/>
          <w:kern w:val="2"/>
          <w:lang w:val="en-US" w:eastAsia="zh-CN"/>
        </w:rPr>
        <w:t xml:space="preserve"> S, Martínez-</w:t>
      </w:r>
      <w:proofErr w:type="spellStart"/>
      <w:r w:rsidRPr="0060154D">
        <w:rPr>
          <w:rFonts w:ascii="Book Antiqua" w:eastAsia="SimSun" w:hAnsi="Book Antiqua" w:cs="Times New Roman"/>
          <w:kern w:val="2"/>
          <w:lang w:val="en-US" w:eastAsia="zh-CN"/>
        </w:rPr>
        <w:t>Chantar</w:t>
      </w:r>
      <w:proofErr w:type="spellEnd"/>
      <w:r w:rsidRPr="0060154D">
        <w:rPr>
          <w:rFonts w:ascii="Book Antiqua" w:eastAsia="SimSun" w:hAnsi="Book Antiqua" w:cs="Times New Roman"/>
          <w:kern w:val="2"/>
          <w:lang w:val="en-US" w:eastAsia="zh-CN"/>
        </w:rPr>
        <w:t xml:space="preserve"> ML, Mato JM, Lu SC. Novel function and intracellular localization of methionine </w:t>
      </w:r>
      <w:proofErr w:type="spellStart"/>
      <w:r w:rsidRPr="0060154D">
        <w:rPr>
          <w:rFonts w:ascii="Book Antiqua" w:eastAsia="SimSun" w:hAnsi="Book Antiqua" w:cs="Times New Roman"/>
          <w:kern w:val="2"/>
          <w:lang w:val="en-US" w:eastAsia="zh-CN"/>
        </w:rPr>
        <w:t>adenosyltransferase</w:t>
      </w:r>
      <w:proofErr w:type="spellEnd"/>
      <w:r w:rsidRPr="0060154D">
        <w:rPr>
          <w:rFonts w:ascii="Book Antiqua" w:eastAsia="SimSun" w:hAnsi="Book Antiqua" w:cs="Times New Roman"/>
          <w:kern w:val="2"/>
          <w:lang w:val="en-US" w:eastAsia="zh-CN"/>
        </w:rPr>
        <w:t xml:space="preserve"> 2beta splicing variants.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Chem</w:t>
      </w:r>
      <w:proofErr w:type="spellEnd"/>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285</w:t>
      </w:r>
      <w:r w:rsidRPr="0060154D">
        <w:rPr>
          <w:rFonts w:ascii="Book Antiqua" w:eastAsia="SimSun" w:hAnsi="Book Antiqua" w:cs="Times New Roman"/>
          <w:kern w:val="2"/>
          <w:lang w:val="en-US" w:eastAsia="zh-CN"/>
        </w:rPr>
        <w:t>: 20015-20021 [PMID: 20421296 DOI: 10.1074/jbc.M109.094821]</w:t>
      </w:r>
    </w:p>
    <w:p w14:paraId="5DC9EC9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55 </w:t>
      </w:r>
      <w:r w:rsidRPr="0060154D">
        <w:rPr>
          <w:rFonts w:ascii="Book Antiqua" w:eastAsia="SimSun" w:hAnsi="Book Antiqua" w:cs="Times New Roman"/>
          <w:b/>
          <w:kern w:val="2"/>
          <w:lang w:val="en-US" w:eastAsia="zh-CN"/>
        </w:rPr>
        <w:t>Su C</w:t>
      </w:r>
      <w:r w:rsidRPr="0060154D">
        <w:rPr>
          <w:rFonts w:ascii="Book Antiqua" w:eastAsia="SimSun" w:hAnsi="Book Antiqua" w:cs="Times New Roman"/>
          <w:kern w:val="2"/>
          <w:lang w:val="en-US" w:eastAsia="zh-CN"/>
        </w:rPr>
        <w:t xml:space="preserve">, Li D, Li N, Du Y, Yang C, Bai Y, Lin C, Li X, Zhang Y. Studying the mechanism of PLAGL2 overexpression and its carcinogenic characteristics based on 3'-untranslated region in colorectal cancer. </w:t>
      </w:r>
      <w:proofErr w:type="spellStart"/>
      <w:r w:rsidRPr="0060154D">
        <w:rPr>
          <w:rFonts w:ascii="Book Antiqua" w:eastAsia="SimSun" w:hAnsi="Book Antiqua" w:cs="Times New Roman"/>
          <w:i/>
          <w:kern w:val="2"/>
          <w:lang w:val="en-US" w:eastAsia="zh-CN"/>
        </w:rPr>
        <w:t>Int</w:t>
      </w:r>
      <w:proofErr w:type="spellEnd"/>
      <w:r w:rsidRPr="0060154D">
        <w:rPr>
          <w:rFonts w:ascii="Book Antiqua" w:eastAsia="SimSun" w:hAnsi="Book Antiqua" w:cs="Times New Roman"/>
          <w:i/>
          <w:kern w:val="2"/>
          <w:lang w:val="en-US" w:eastAsia="zh-CN"/>
        </w:rPr>
        <w:t xml:space="preserve"> J Oncol</w:t>
      </w:r>
      <w:r w:rsidRPr="0060154D">
        <w:rPr>
          <w:rFonts w:ascii="Book Antiqua" w:eastAsia="SimSun" w:hAnsi="Book Antiqua" w:cs="Times New Roman"/>
          <w:kern w:val="2"/>
          <w:lang w:val="en-US" w:eastAsia="zh-CN"/>
        </w:rPr>
        <w:t xml:space="preserve"> 2018 [PMID: </w:t>
      </w:r>
      <w:bookmarkStart w:id="54" w:name="OLE_LINK125"/>
      <w:bookmarkStart w:id="55" w:name="OLE_LINK126"/>
      <w:r w:rsidRPr="0060154D">
        <w:rPr>
          <w:rFonts w:ascii="Book Antiqua" w:eastAsia="SimSun" w:hAnsi="Book Antiqua" w:cs="Times New Roman"/>
          <w:kern w:val="2"/>
          <w:lang w:val="en-US" w:eastAsia="zh-CN"/>
        </w:rPr>
        <w:t>29512763</w:t>
      </w:r>
      <w:bookmarkEnd w:id="54"/>
      <w:bookmarkEnd w:id="55"/>
      <w:r w:rsidRPr="0060154D">
        <w:rPr>
          <w:rFonts w:ascii="Book Antiqua" w:eastAsia="SimSun" w:hAnsi="Book Antiqua" w:cs="Times New Roman"/>
          <w:kern w:val="2"/>
          <w:lang w:val="en-US" w:eastAsia="zh-CN"/>
        </w:rPr>
        <w:t xml:space="preserve"> DOI: 10.3892/ijo.2018.4305]</w:t>
      </w:r>
    </w:p>
    <w:p w14:paraId="26854906"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56 </w:t>
      </w:r>
      <w:r w:rsidRPr="0060154D">
        <w:rPr>
          <w:rFonts w:ascii="Book Antiqua" w:eastAsia="SimSun" w:hAnsi="Book Antiqua" w:cs="Times New Roman"/>
          <w:b/>
          <w:kern w:val="2"/>
          <w:lang w:val="en-US" w:eastAsia="zh-CN"/>
        </w:rPr>
        <w:t>Lin GL</w:t>
      </w:r>
      <w:r w:rsidRPr="0060154D">
        <w:rPr>
          <w:rFonts w:ascii="Book Antiqua" w:eastAsia="SimSun" w:hAnsi="Book Antiqua" w:cs="Times New Roman"/>
          <w:kern w:val="2"/>
          <w:lang w:val="en-US" w:eastAsia="zh-CN"/>
        </w:rPr>
        <w:t xml:space="preserve">, Ting HJ, Tseng TC, </w:t>
      </w:r>
      <w:proofErr w:type="spellStart"/>
      <w:r w:rsidRPr="0060154D">
        <w:rPr>
          <w:rFonts w:ascii="Book Antiqua" w:eastAsia="SimSun" w:hAnsi="Book Antiqua" w:cs="Times New Roman"/>
          <w:kern w:val="2"/>
          <w:lang w:val="en-US" w:eastAsia="zh-CN"/>
        </w:rPr>
        <w:t>Juang</w:t>
      </w:r>
      <w:proofErr w:type="spellEnd"/>
      <w:r w:rsidRPr="0060154D">
        <w:rPr>
          <w:rFonts w:ascii="Book Antiqua" w:eastAsia="SimSun" w:hAnsi="Book Antiqua" w:cs="Times New Roman"/>
          <w:kern w:val="2"/>
          <w:lang w:val="en-US" w:eastAsia="zh-CN"/>
        </w:rPr>
        <w:t xml:space="preserve"> V, Lo YL. Modulation of the mRNA-binding protein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as a novel reversal mechanism of </w:t>
      </w:r>
      <w:proofErr w:type="spellStart"/>
      <w:r w:rsidRPr="0060154D">
        <w:rPr>
          <w:rFonts w:ascii="Book Antiqua" w:eastAsia="SimSun" w:hAnsi="Book Antiqua" w:cs="Times New Roman"/>
          <w:kern w:val="2"/>
          <w:lang w:val="en-US" w:eastAsia="zh-CN"/>
        </w:rPr>
        <w:t>epirubicin</w:t>
      </w:r>
      <w:proofErr w:type="spellEnd"/>
      <w:r w:rsidRPr="0060154D">
        <w:rPr>
          <w:rFonts w:ascii="Book Antiqua" w:eastAsia="SimSun" w:hAnsi="Book Antiqua" w:cs="Times New Roman"/>
          <w:kern w:val="2"/>
          <w:lang w:val="en-US" w:eastAsia="zh-CN"/>
        </w:rPr>
        <w:t xml:space="preserve">-triggered multidrug resistance in colorectal cancer cells. </w:t>
      </w:r>
      <w:proofErr w:type="spellStart"/>
      <w:r w:rsidRPr="0060154D">
        <w:rPr>
          <w:rFonts w:ascii="Book Antiqua" w:eastAsia="SimSun" w:hAnsi="Book Antiqua" w:cs="Times New Roman"/>
          <w:i/>
          <w:kern w:val="2"/>
          <w:lang w:val="en-US" w:eastAsia="zh-CN"/>
        </w:rPr>
        <w:t>PLoS</w:t>
      </w:r>
      <w:proofErr w:type="spellEnd"/>
      <w:r w:rsidRPr="0060154D">
        <w:rPr>
          <w:rFonts w:ascii="Book Antiqua" w:eastAsia="SimSun" w:hAnsi="Book Antiqua" w:cs="Times New Roman"/>
          <w:i/>
          <w:kern w:val="2"/>
          <w:lang w:val="en-US" w:eastAsia="zh-CN"/>
        </w:rPr>
        <w:t xml:space="preserve"> One</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12</w:t>
      </w:r>
      <w:r w:rsidRPr="0060154D">
        <w:rPr>
          <w:rFonts w:ascii="Book Antiqua" w:eastAsia="SimSun" w:hAnsi="Book Antiqua" w:cs="Times New Roman"/>
          <w:kern w:val="2"/>
          <w:lang w:val="en-US" w:eastAsia="zh-CN"/>
        </w:rPr>
        <w:t>: e0185625 [PMID: 28968471 DOI: 10.1371/journal.pone.0185625]</w:t>
      </w:r>
    </w:p>
    <w:p w14:paraId="624F368E"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57 </w:t>
      </w:r>
      <w:proofErr w:type="spellStart"/>
      <w:r w:rsidRPr="0060154D">
        <w:rPr>
          <w:rFonts w:ascii="Book Antiqua" w:eastAsia="SimSun" w:hAnsi="Book Antiqua" w:cs="Times New Roman"/>
          <w:b/>
          <w:kern w:val="2"/>
          <w:lang w:val="en-US" w:eastAsia="zh-CN"/>
        </w:rPr>
        <w:t>Mazan-Mamczarz</w:t>
      </w:r>
      <w:proofErr w:type="spellEnd"/>
      <w:r w:rsidRPr="0060154D">
        <w:rPr>
          <w:rFonts w:ascii="Book Antiqua" w:eastAsia="SimSun" w:hAnsi="Book Antiqua" w:cs="Times New Roman"/>
          <w:b/>
          <w:kern w:val="2"/>
          <w:lang w:val="en-US" w:eastAsia="zh-CN"/>
        </w:rPr>
        <w:t xml:space="preserve"> K</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Galbán</w:t>
      </w:r>
      <w:proofErr w:type="spellEnd"/>
      <w:r w:rsidRPr="0060154D">
        <w:rPr>
          <w:rFonts w:ascii="Book Antiqua" w:eastAsia="SimSun" w:hAnsi="Book Antiqua" w:cs="Times New Roman"/>
          <w:kern w:val="2"/>
          <w:lang w:val="en-US" w:eastAsia="zh-CN"/>
        </w:rPr>
        <w:t xml:space="preserve"> S, López de </w:t>
      </w:r>
      <w:proofErr w:type="spellStart"/>
      <w:r w:rsidRPr="0060154D">
        <w:rPr>
          <w:rFonts w:ascii="Book Antiqua" w:eastAsia="SimSun" w:hAnsi="Book Antiqua" w:cs="Times New Roman"/>
          <w:kern w:val="2"/>
          <w:lang w:val="en-US" w:eastAsia="zh-CN"/>
        </w:rPr>
        <w:t>Silanes</w:t>
      </w:r>
      <w:proofErr w:type="spellEnd"/>
      <w:r w:rsidRPr="0060154D">
        <w:rPr>
          <w:rFonts w:ascii="Book Antiqua" w:eastAsia="SimSun" w:hAnsi="Book Antiqua" w:cs="Times New Roman"/>
          <w:kern w:val="2"/>
          <w:lang w:val="en-US" w:eastAsia="zh-CN"/>
        </w:rPr>
        <w:t xml:space="preserve"> I, Martindale JL, </w:t>
      </w:r>
      <w:proofErr w:type="spellStart"/>
      <w:r w:rsidRPr="0060154D">
        <w:rPr>
          <w:rFonts w:ascii="Book Antiqua" w:eastAsia="SimSun" w:hAnsi="Book Antiqua" w:cs="Times New Roman"/>
          <w:kern w:val="2"/>
          <w:lang w:val="en-US" w:eastAsia="zh-CN"/>
        </w:rPr>
        <w:t>Atasoy</w:t>
      </w:r>
      <w:proofErr w:type="spellEnd"/>
      <w:r w:rsidRPr="0060154D">
        <w:rPr>
          <w:rFonts w:ascii="Book Antiqua" w:eastAsia="SimSun" w:hAnsi="Book Antiqua" w:cs="Times New Roman"/>
          <w:kern w:val="2"/>
          <w:lang w:val="en-US" w:eastAsia="zh-CN"/>
        </w:rPr>
        <w:t xml:space="preserve"> U, Keene JD, Gorospe M. RNA-binding protein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enhances p53 translation in response to ultraviolet light irradiation. </w:t>
      </w:r>
      <w:r w:rsidRPr="0060154D">
        <w:rPr>
          <w:rFonts w:ascii="Book Antiqua" w:eastAsia="SimSun" w:hAnsi="Book Antiqua" w:cs="Times New Roman"/>
          <w:i/>
          <w:kern w:val="2"/>
          <w:lang w:val="en-US" w:eastAsia="zh-CN"/>
        </w:rPr>
        <w:t xml:space="preserve">Proc Natl </w:t>
      </w:r>
      <w:proofErr w:type="spellStart"/>
      <w:r w:rsidRPr="0060154D">
        <w:rPr>
          <w:rFonts w:ascii="Book Antiqua" w:eastAsia="SimSun" w:hAnsi="Book Antiqua" w:cs="Times New Roman"/>
          <w:i/>
          <w:kern w:val="2"/>
          <w:lang w:val="en-US" w:eastAsia="zh-CN"/>
        </w:rPr>
        <w:t>Acad</w:t>
      </w:r>
      <w:proofErr w:type="spellEnd"/>
      <w:r w:rsidRPr="0060154D">
        <w:rPr>
          <w:rFonts w:ascii="Book Antiqua" w:eastAsia="SimSun" w:hAnsi="Book Antiqua" w:cs="Times New Roman"/>
          <w:i/>
          <w:kern w:val="2"/>
          <w:lang w:val="en-US" w:eastAsia="zh-CN"/>
        </w:rPr>
        <w:t xml:space="preserve"> Sci U S A</w:t>
      </w:r>
      <w:r w:rsidRPr="0060154D">
        <w:rPr>
          <w:rFonts w:ascii="Book Antiqua" w:eastAsia="SimSun" w:hAnsi="Book Antiqua" w:cs="Times New Roman"/>
          <w:kern w:val="2"/>
          <w:lang w:val="en-US" w:eastAsia="zh-CN"/>
        </w:rPr>
        <w:t xml:space="preserve"> 2003; </w:t>
      </w:r>
      <w:r w:rsidRPr="0060154D">
        <w:rPr>
          <w:rFonts w:ascii="Book Antiqua" w:eastAsia="SimSun" w:hAnsi="Book Antiqua" w:cs="Times New Roman"/>
          <w:b/>
          <w:kern w:val="2"/>
          <w:lang w:val="en-US" w:eastAsia="zh-CN"/>
        </w:rPr>
        <w:t>100</w:t>
      </w:r>
      <w:r w:rsidRPr="0060154D">
        <w:rPr>
          <w:rFonts w:ascii="Book Antiqua" w:eastAsia="SimSun" w:hAnsi="Book Antiqua" w:cs="Times New Roman"/>
          <w:kern w:val="2"/>
          <w:lang w:val="en-US" w:eastAsia="zh-CN"/>
        </w:rPr>
        <w:t>: 8354-8359 [PMID: 12821781 DOI: 10.1073/pnas.1432104100]</w:t>
      </w:r>
    </w:p>
    <w:p w14:paraId="13ECDB73"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58 </w:t>
      </w:r>
      <w:r w:rsidRPr="0060154D">
        <w:rPr>
          <w:rFonts w:ascii="Book Antiqua" w:eastAsia="SimSun" w:hAnsi="Book Antiqua" w:cs="Times New Roman"/>
          <w:b/>
          <w:kern w:val="2"/>
          <w:lang w:val="en-US" w:eastAsia="zh-CN"/>
        </w:rPr>
        <w:t>Wang J</w:t>
      </w:r>
      <w:r w:rsidRPr="0060154D">
        <w:rPr>
          <w:rFonts w:ascii="Book Antiqua" w:eastAsia="SimSun" w:hAnsi="Book Antiqua" w:cs="Times New Roman"/>
          <w:kern w:val="2"/>
          <w:lang w:val="en-US" w:eastAsia="zh-CN"/>
        </w:rPr>
        <w:t xml:space="preserve">, Guo Y, Chu H, Guan Y, Bi J, Wang B. Multiple functions of the RNA-binding protein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in cancer progression, treatment responses and prognosis. </w:t>
      </w:r>
      <w:proofErr w:type="spellStart"/>
      <w:r w:rsidRPr="0060154D">
        <w:rPr>
          <w:rFonts w:ascii="Book Antiqua" w:eastAsia="SimSun" w:hAnsi="Book Antiqua" w:cs="Times New Roman"/>
          <w:i/>
          <w:kern w:val="2"/>
          <w:lang w:val="en-US" w:eastAsia="zh-CN"/>
        </w:rPr>
        <w:t>Int</w:t>
      </w:r>
      <w:proofErr w:type="spellEnd"/>
      <w:r w:rsidRPr="0060154D">
        <w:rPr>
          <w:rFonts w:ascii="Book Antiqua" w:eastAsia="SimSun" w:hAnsi="Book Antiqua" w:cs="Times New Roman"/>
          <w:i/>
          <w:kern w:val="2"/>
          <w:lang w:val="en-US" w:eastAsia="zh-CN"/>
        </w:rPr>
        <w:t xml:space="preserve"> J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Sci</w:t>
      </w:r>
      <w:r w:rsidRPr="0060154D">
        <w:rPr>
          <w:rFonts w:ascii="Book Antiqua" w:eastAsia="SimSun" w:hAnsi="Book Antiqua" w:cs="Times New Roman"/>
          <w:kern w:val="2"/>
          <w:lang w:val="en-US" w:eastAsia="zh-CN"/>
        </w:rPr>
        <w:t xml:space="preserve"> 2013; </w:t>
      </w:r>
      <w:r w:rsidRPr="0060154D">
        <w:rPr>
          <w:rFonts w:ascii="Book Antiqua" w:eastAsia="SimSun" w:hAnsi="Book Antiqua" w:cs="Times New Roman"/>
          <w:b/>
          <w:kern w:val="2"/>
          <w:lang w:val="en-US" w:eastAsia="zh-CN"/>
        </w:rPr>
        <w:t>14</w:t>
      </w:r>
      <w:r w:rsidRPr="0060154D">
        <w:rPr>
          <w:rFonts w:ascii="Book Antiqua" w:eastAsia="SimSun" w:hAnsi="Book Antiqua" w:cs="Times New Roman"/>
          <w:kern w:val="2"/>
          <w:lang w:val="en-US" w:eastAsia="zh-CN"/>
        </w:rPr>
        <w:t>: 10015-10041 [PMID: 23665903 DOI: 10.3390/ijms140510015]</w:t>
      </w:r>
    </w:p>
    <w:p w14:paraId="00AB99E8"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59 </w:t>
      </w:r>
      <w:r w:rsidRPr="0060154D">
        <w:rPr>
          <w:rFonts w:ascii="Book Antiqua" w:eastAsia="SimSun" w:hAnsi="Book Antiqua" w:cs="Times New Roman"/>
          <w:b/>
          <w:kern w:val="2"/>
          <w:lang w:val="en-US" w:eastAsia="zh-CN"/>
        </w:rPr>
        <w:t>Singh B</w:t>
      </w:r>
      <w:r w:rsidRPr="0060154D">
        <w:rPr>
          <w:rFonts w:ascii="Book Antiqua" w:eastAsia="SimSun" w:hAnsi="Book Antiqua" w:cs="Times New Roman"/>
          <w:kern w:val="2"/>
          <w:lang w:val="en-US" w:eastAsia="zh-CN"/>
        </w:rPr>
        <w:t xml:space="preserve">, Cook KR, Vincent L, Hall CS, Berry JA, </w:t>
      </w:r>
      <w:proofErr w:type="spellStart"/>
      <w:r w:rsidRPr="0060154D">
        <w:rPr>
          <w:rFonts w:ascii="Book Antiqua" w:eastAsia="SimSun" w:hAnsi="Book Antiqua" w:cs="Times New Roman"/>
          <w:kern w:val="2"/>
          <w:lang w:val="en-US" w:eastAsia="zh-CN"/>
        </w:rPr>
        <w:t>Multani</w:t>
      </w:r>
      <w:proofErr w:type="spellEnd"/>
      <w:r w:rsidRPr="0060154D">
        <w:rPr>
          <w:rFonts w:ascii="Book Antiqua" w:eastAsia="SimSun" w:hAnsi="Book Antiqua" w:cs="Times New Roman"/>
          <w:kern w:val="2"/>
          <w:lang w:val="en-US" w:eastAsia="zh-CN"/>
        </w:rPr>
        <w:t xml:space="preserve"> AS, </w:t>
      </w:r>
      <w:proofErr w:type="spellStart"/>
      <w:r w:rsidRPr="0060154D">
        <w:rPr>
          <w:rFonts w:ascii="Book Antiqua" w:eastAsia="SimSun" w:hAnsi="Book Antiqua" w:cs="Times New Roman"/>
          <w:kern w:val="2"/>
          <w:lang w:val="en-US" w:eastAsia="zh-CN"/>
        </w:rPr>
        <w:t>Lucci</w:t>
      </w:r>
      <w:proofErr w:type="spellEnd"/>
      <w:r w:rsidRPr="0060154D">
        <w:rPr>
          <w:rFonts w:ascii="Book Antiqua" w:eastAsia="SimSun" w:hAnsi="Book Antiqua" w:cs="Times New Roman"/>
          <w:kern w:val="2"/>
          <w:lang w:val="en-US" w:eastAsia="zh-CN"/>
        </w:rPr>
        <w:t xml:space="preserve"> A. Cyclooxygenase-2 induces genomic instability, BCL2 expression, doxorubicin resistance, and altered </w:t>
      </w:r>
      <w:r w:rsidRPr="0060154D">
        <w:rPr>
          <w:rFonts w:ascii="Book Antiqua" w:eastAsia="SimSun" w:hAnsi="Book Antiqua" w:cs="Times New Roman"/>
          <w:kern w:val="2"/>
          <w:lang w:val="en-US" w:eastAsia="zh-CN"/>
        </w:rPr>
        <w:lastRenderedPageBreak/>
        <w:t xml:space="preserve">cancer-initiating cell phenotype in MCF7 breast cancer cells.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Surg</w:t>
      </w:r>
      <w:proofErr w:type="spellEnd"/>
      <w:r w:rsidRPr="0060154D">
        <w:rPr>
          <w:rFonts w:ascii="Book Antiqua" w:eastAsia="SimSun" w:hAnsi="Book Antiqua" w:cs="Times New Roman"/>
          <w:i/>
          <w:kern w:val="2"/>
          <w:lang w:val="en-US" w:eastAsia="zh-CN"/>
        </w:rPr>
        <w:t xml:space="preserve"> Res</w:t>
      </w:r>
      <w:r w:rsidRPr="0060154D">
        <w:rPr>
          <w:rFonts w:ascii="Book Antiqua" w:eastAsia="SimSun" w:hAnsi="Book Antiqua" w:cs="Times New Roman"/>
          <w:kern w:val="2"/>
          <w:lang w:val="en-US" w:eastAsia="zh-CN"/>
        </w:rPr>
        <w:t xml:space="preserve"> 2008; </w:t>
      </w:r>
      <w:r w:rsidRPr="0060154D">
        <w:rPr>
          <w:rFonts w:ascii="Book Antiqua" w:eastAsia="SimSun" w:hAnsi="Book Antiqua" w:cs="Times New Roman"/>
          <w:b/>
          <w:kern w:val="2"/>
          <w:lang w:val="en-US" w:eastAsia="zh-CN"/>
        </w:rPr>
        <w:t>147</w:t>
      </w:r>
      <w:r w:rsidRPr="0060154D">
        <w:rPr>
          <w:rFonts w:ascii="Book Antiqua" w:eastAsia="SimSun" w:hAnsi="Book Antiqua" w:cs="Times New Roman"/>
          <w:kern w:val="2"/>
          <w:lang w:val="en-US" w:eastAsia="zh-CN"/>
        </w:rPr>
        <w:t>: 240-246 [PMID: 18498876 DOI: 10.1016/j.jss.2008.02.026]</w:t>
      </w:r>
    </w:p>
    <w:p w14:paraId="523C059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60 </w:t>
      </w:r>
      <w:r w:rsidRPr="0060154D">
        <w:rPr>
          <w:rFonts w:ascii="Book Antiqua" w:eastAsia="SimSun" w:hAnsi="Book Antiqua" w:cs="Times New Roman"/>
          <w:b/>
          <w:kern w:val="2"/>
          <w:lang w:val="en-US" w:eastAsia="zh-CN"/>
        </w:rPr>
        <w:t>Badawi A</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Biyanee</w:t>
      </w:r>
      <w:proofErr w:type="spellEnd"/>
      <w:r w:rsidRPr="0060154D">
        <w:rPr>
          <w:rFonts w:ascii="Book Antiqua" w:eastAsia="SimSun" w:hAnsi="Book Antiqua" w:cs="Times New Roman"/>
          <w:kern w:val="2"/>
          <w:lang w:val="en-US" w:eastAsia="zh-CN"/>
        </w:rPr>
        <w:t xml:space="preserve"> A, Nasrullah U, Winslow S, Schmid T, </w:t>
      </w:r>
      <w:proofErr w:type="spellStart"/>
      <w:r w:rsidRPr="0060154D">
        <w:rPr>
          <w:rFonts w:ascii="Book Antiqua" w:eastAsia="SimSun" w:hAnsi="Book Antiqua" w:cs="Times New Roman"/>
          <w:kern w:val="2"/>
          <w:lang w:val="en-US" w:eastAsia="zh-CN"/>
        </w:rPr>
        <w:t>Pfeilschifter</w:t>
      </w:r>
      <w:proofErr w:type="spellEnd"/>
      <w:r w:rsidRPr="0060154D">
        <w:rPr>
          <w:rFonts w:ascii="Book Antiqua" w:eastAsia="SimSun" w:hAnsi="Book Antiqua" w:cs="Times New Roman"/>
          <w:kern w:val="2"/>
          <w:lang w:val="en-US" w:eastAsia="zh-CN"/>
        </w:rPr>
        <w:t xml:space="preserve"> J, Eberhardt W. Inhibition of IRES-dependent translation of caspase-2 by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confers chemotherapeutic drug resistance in colon carcinoma cells. </w:t>
      </w:r>
      <w:proofErr w:type="spellStart"/>
      <w:r w:rsidRPr="0060154D">
        <w:rPr>
          <w:rFonts w:ascii="Book Antiqua" w:eastAsia="SimSun" w:hAnsi="Book Antiqua" w:cs="Times New Roman"/>
          <w:i/>
          <w:kern w:val="2"/>
          <w:lang w:val="en-US" w:eastAsia="zh-CN"/>
        </w:rPr>
        <w:t>Oncotarget</w:t>
      </w:r>
      <w:proofErr w:type="spellEnd"/>
      <w:r w:rsidRPr="0060154D">
        <w:rPr>
          <w:rFonts w:ascii="Book Antiqua" w:eastAsia="SimSun" w:hAnsi="Book Antiqua" w:cs="Times New Roman"/>
          <w:kern w:val="2"/>
          <w:lang w:val="en-US" w:eastAsia="zh-CN"/>
        </w:rPr>
        <w:t xml:space="preserve"> 2018; </w:t>
      </w:r>
      <w:r w:rsidRPr="0060154D">
        <w:rPr>
          <w:rFonts w:ascii="Book Antiqua" w:eastAsia="SimSun" w:hAnsi="Book Antiqua" w:cs="Times New Roman"/>
          <w:b/>
          <w:kern w:val="2"/>
          <w:lang w:val="en-US" w:eastAsia="zh-CN"/>
        </w:rPr>
        <w:t>9</w:t>
      </w:r>
      <w:r w:rsidRPr="0060154D">
        <w:rPr>
          <w:rFonts w:ascii="Book Antiqua" w:eastAsia="SimSun" w:hAnsi="Book Antiqua" w:cs="Times New Roman"/>
          <w:kern w:val="2"/>
          <w:lang w:val="en-US" w:eastAsia="zh-CN"/>
        </w:rPr>
        <w:t>: 18367-18385 [PMID: 29719611 DOI: 10.18632/oncotarget.24840]</w:t>
      </w:r>
    </w:p>
    <w:p w14:paraId="63AE4C9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61 </w:t>
      </w:r>
      <w:r w:rsidRPr="0060154D">
        <w:rPr>
          <w:rFonts w:ascii="Book Antiqua" w:eastAsia="SimSun" w:hAnsi="Book Antiqua" w:cs="Times New Roman"/>
          <w:b/>
          <w:kern w:val="2"/>
          <w:lang w:val="en-US" w:eastAsia="zh-CN"/>
        </w:rPr>
        <w:t>Winkler C</w:t>
      </w:r>
      <w:r w:rsidRPr="0060154D">
        <w:rPr>
          <w:rFonts w:ascii="Book Antiqua" w:eastAsia="SimSun" w:hAnsi="Book Antiqua" w:cs="Times New Roman"/>
          <w:kern w:val="2"/>
          <w:lang w:val="en-US" w:eastAsia="zh-CN"/>
        </w:rPr>
        <w:t xml:space="preserve">, Doller A, </w:t>
      </w:r>
      <w:proofErr w:type="spellStart"/>
      <w:r w:rsidRPr="0060154D">
        <w:rPr>
          <w:rFonts w:ascii="Book Antiqua" w:eastAsia="SimSun" w:hAnsi="Book Antiqua" w:cs="Times New Roman"/>
          <w:kern w:val="2"/>
          <w:lang w:val="en-US" w:eastAsia="zh-CN"/>
        </w:rPr>
        <w:t>Imre</w:t>
      </w:r>
      <w:proofErr w:type="spellEnd"/>
      <w:r w:rsidRPr="0060154D">
        <w:rPr>
          <w:rFonts w:ascii="Book Antiqua" w:eastAsia="SimSun" w:hAnsi="Book Antiqua" w:cs="Times New Roman"/>
          <w:kern w:val="2"/>
          <w:lang w:val="en-US" w:eastAsia="zh-CN"/>
        </w:rPr>
        <w:t xml:space="preserve"> G, Badawi A, Schmid T, Schulz S, </w:t>
      </w:r>
      <w:proofErr w:type="spellStart"/>
      <w:r w:rsidRPr="0060154D">
        <w:rPr>
          <w:rFonts w:ascii="Book Antiqua" w:eastAsia="SimSun" w:hAnsi="Book Antiqua" w:cs="Times New Roman"/>
          <w:kern w:val="2"/>
          <w:lang w:val="en-US" w:eastAsia="zh-CN"/>
        </w:rPr>
        <w:t>Steinmeyer</w:t>
      </w:r>
      <w:proofErr w:type="spellEnd"/>
      <w:r w:rsidRPr="0060154D">
        <w:rPr>
          <w:rFonts w:ascii="Book Antiqua" w:eastAsia="SimSun" w:hAnsi="Book Antiqua" w:cs="Times New Roman"/>
          <w:kern w:val="2"/>
          <w:lang w:val="en-US" w:eastAsia="zh-CN"/>
        </w:rPr>
        <w:t xml:space="preserve"> N, </w:t>
      </w:r>
      <w:proofErr w:type="spellStart"/>
      <w:r w:rsidRPr="0060154D">
        <w:rPr>
          <w:rFonts w:ascii="Book Antiqua" w:eastAsia="SimSun" w:hAnsi="Book Antiqua" w:cs="Times New Roman"/>
          <w:kern w:val="2"/>
          <w:lang w:val="en-US" w:eastAsia="zh-CN"/>
        </w:rPr>
        <w:t>Pfeilschifter</w:t>
      </w:r>
      <w:proofErr w:type="spellEnd"/>
      <w:r w:rsidRPr="0060154D">
        <w:rPr>
          <w:rFonts w:ascii="Book Antiqua" w:eastAsia="SimSun" w:hAnsi="Book Antiqua" w:cs="Times New Roman"/>
          <w:kern w:val="2"/>
          <w:lang w:val="en-US" w:eastAsia="zh-CN"/>
        </w:rPr>
        <w:t xml:space="preserve"> J, Rajalingam K, Eberhardt W. Attenuation of the ELAV1-like protein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sensitizes adenocarcinoma cells to the intrinsic apoptotic pathway by increasing the translation of caspase-2L. </w:t>
      </w:r>
      <w:r w:rsidRPr="0060154D">
        <w:rPr>
          <w:rFonts w:ascii="Book Antiqua" w:eastAsia="SimSun" w:hAnsi="Book Antiqua" w:cs="Times New Roman"/>
          <w:i/>
          <w:kern w:val="2"/>
          <w:lang w:val="en-US" w:eastAsia="zh-CN"/>
        </w:rPr>
        <w:t>Cell Death Dis</w:t>
      </w:r>
      <w:r w:rsidRPr="0060154D">
        <w:rPr>
          <w:rFonts w:ascii="Book Antiqua" w:eastAsia="SimSun" w:hAnsi="Book Antiqua" w:cs="Times New Roman"/>
          <w:kern w:val="2"/>
          <w:lang w:val="en-US" w:eastAsia="zh-CN"/>
        </w:rPr>
        <w:t xml:space="preserve"> 2014; </w:t>
      </w:r>
      <w:r w:rsidRPr="0060154D">
        <w:rPr>
          <w:rFonts w:ascii="Book Antiqua" w:eastAsia="SimSun" w:hAnsi="Book Antiqua" w:cs="Times New Roman"/>
          <w:b/>
          <w:kern w:val="2"/>
          <w:lang w:val="en-US" w:eastAsia="zh-CN"/>
        </w:rPr>
        <w:t>5</w:t>
      </w:r>
      <w:r w:rsidRPr="0060154D">
        <w:rPr>
          <w:rFonts w:ascii="Book Antiqua" w:eastAsia="SimSun" w:hAnsi="Book Antiqua" w:cs="Times New Roman"/>
          <w:kern w:val="2"/>
          <w:lang w:val="en-US" w:eastAsia="zh-CN"/>
        </w:rPr>
        <w:t>: e1321 [PMID: 25010987 DOI: 10.1038/cddis.2014.279]</w:t>
      </w:r>
    </w:p>
    <w:p w14:paraId="30BC2128"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62 </w:t>
      </w:r>
      <w:r w:rsidRPr="0060154D">
        <w:rPr>
          <w:rFonts w:ascii="Book Antiqua" w:eastAsia="SimSun" w:hAnsi="Book Antiqua" w:cs="Times New Roman"/>
          <w:b/>
          <w:kern w:val="2"/>
          <w:lang w:val="en-US" w:eastAsia="zh-CN"/>
        </w:rPr>
        <w:t>Badawi A</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Hehlgans</w:t>
      </w:r>
      <w:proofErr w:type="spellEnd"/>
      <w:r w:rsidRPr="0060154D">
        <w:rPr>
          <w:rFonts w:ascii="Book Antiqua" w:eastAsia="SimSun" w:hAnsi="Book Antiqua" w:cs="Times New Roman"/>
          <w:kern w:val="2"/>
          <w:lang w:val="en-US" w:eastAsia="zh-CN"/>
        </w:rPr>
        <w:t xml:space="preserve"> S, </w:t>
      </w:r>
      <w:proofErr w:type="spellStart"/>
      <w:r w:rsidRPr="0060154D">
        <w:rPr>
          <w:rFonts w:ascii="Book Antiqua" w:eastAsia="SimSun" w:hAnsi="Book Antiqua" w:cs="Times New Roman"/>
          <w:kern w:val="2"/>
          <w:lang w:val="en-US" w:eastAsia="zh-CN"/>
        </w:rPr>
        <w:t>Pfeilschifter</w:t>
      </w:r>
      <w:proofErr w:type="spellEnd"/>
      <w:r w:rsidRPr="0060154D">
        <w:rPr>
          <w:rFonts w:ascii="Book Antiqua" w:eastAsia="SimSun" w:hAnsi="Book Antiqua" w:cs="Times New Roman"/>
          <w:kern w:val="2"/>
          <w:lang w:val="en-US" w:eastAsia="zh-CN"/>
        </w:rPr>
        <w:t xml:space="preserve"> J, </w:t>
      </w:r>
      <w:proofErr w:type="spellStart"/>
      <w:r w:rsidRPr="0060154D">
        <w:rPr>
          <w:rFonts w:ascii="Book Antiqua" w:eastAsia="SimSun" w:hAnsi="Book Antiqua" w:cs="Times New Roman"/>
          <w:kern w:val="2"/>
          <w:lang w:val="en-US" w:eastAsia="zh-CN"/>
        </w:rPr>
        <w:t>Rödel</w:t>
      </w:r>
      <w:proofErr w:type="spellEnd"/>
      <w:r w:rsidRPr="0060154D">
        <w:rPr>
          <w:rFonts w:ascii="Book Antiqua" w:eastAsia="SimSun" w:hAnsi="Book Antiqua" w:cs="Times New Roman"/>
          <w:kern w:val="2"/>
          <w:lang w:val="en-US" w:eastAsia="zh-CN"/>
        </w:rPr>
        <w:t xml:space="preserve"> F, Eberhardt W. Silencing of the mRNA-binding protein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increases the sensitivity of colorectal cancer cells to ionizing radiation through upregulation of caspase-2. </w:t>
      </w:r>
      <w:r w:rsidRPr="0060154D">
        <w:rPr>
          <w:rFonts w:ascii="Book Antiqua" w:eastAsia="SimSun" w:hAnsi="Book Antiqua" w:cs="Times New Roman"/>
          <w:i/>
          <w:kern w:val="2"/>
          <w:lang w:val="en-US" w:eastAsia="zh-CN"/>
        </w:rPr>
        <w:t>Cancer Lett</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393</w:t>
      </w:r>
      <w:r w:rsidRPr="0060154D">
        <w:rPr>
          <w:rFonts w:ascii="Book Antiqua" w:eastAsia="SimSun" w:hAnsi="Book Antiqua" w:cs="Times New Roman"/>
          <w:kern w:val="2"/>
          <w:lang w:val="en-US" w:eastAsia="zh-CN"/>
        </w:rPr>
        <w:t>: 103-112 [PMID: 28219770 DOI: 10.1016/j.canlet.2017.02.010]</w:t>
      </w:r>
    </w:p>
    <w:p w14:paraId="3C50C423"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63 </w:t>
      </w:r>
      <w:r w:rsidRPr="0060154D">
        <w:rPr>
          <w:rFonts w:ascii="Book Antiqua" w:eastAsia="SimSun" w:hAnsi="Book Antiqua" w:cs="Times New Roman"/>
          <w:b/>
          <w:kern w:val="2"/>
          <w:lang w:val="en-US" w:eastAsia="zh-CN"/>
        </w:rPr>
        <w:t>To KK</w:t>
      </w:r>
      <w:r w:rsidRPr="0060154D">
        <w:rPr>
          <w:rFonts w:ascii="Book Antiqua" w:eastAsia="SimSun" w:hAnsi="Book Antiqua" w:cs="Times New Roman"/>
          <w:kern w:val="2"/>
          <w:lang w:val="en-US" w:eastAsia="zh-CN"/>
        </w:rPr>
        <w:t xml:space="preserve">, Leung WW, Ng SS. Exploiting a novel miR-519c-HuR-ABCG2 regulatory pathway to overcome </w:t>
      </w:r>
      <w:proofErr w:type="spellStart"/>
      <w:r w:rsidRPr="0060154D">
        <w:rPr>
          <w:rFonts w:ascii="Book Antiqua" w:eastAsia="SimSun" w:hAnsi="Book Antiqua" w:cs="Times New Roman"/>
          <w:kern w:val="2"/>
          <w:lang w:val="en-US" w:eastAsia="zh-CN"/>
        </w:rPr>
        <w:t>chemoresistance</w:t>
      </w:r>
      <w:proofErr w:type="spellEnd"/>
      <w:r w:rsidRPr="0060154D">
        <w:rPr>
          <w:rFonts w:ascii="Book Antiqua" w:eastAsia="SimSun" w:hAnsi="Book Antiqua" w:cs="Times New Roman"/>
          <w:kern w:val="2"/>
          <w:lang w:val="en-US" w:eastAsia="zh-CN"/>
        </w:rPr>
        <w:t xml:space="preserve"> in colorectal cancer. </w:t>
      </w:r>
      <w:proofErr w:type="spellStart"/>
      <w:r w:rsidRPr="0060154D">
        <w:rPr>
          <w:rFonts w:ascii="Book Antiqua" w:eastAsia="SimSun" w:hAnsi="Book Antiqua" w:cs="Times New Roman"/>
          <w:i/>
          <w:kern w:val="2"/>
          <w:lang w:val="en-US" w:eastAsia="zh-CN"/>
        </w:rPr>
        <w:t>Exp</w:t>
      </w:r>
      <w:proofErr w:type="spellEnd"/>
      <w:r w:rsidRPr="0060154D">
        <w:rPr>
          <w:rFonts w:ascii="Book Antiqua" w:eastAsia="SimSun" w:hAnsi="Book Antiqua" w:cs="Times New Roman"/>
          <w:i/>
          <w:kern w:val="2"/>
          <w:lang w:val="en-US" w:eastAsia="zh-CN"/>
        </w:rPr>
        <w:t xml:space="preserve"> Cell Res</w:t>
      </w:r>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338</w:t>
      </w:r>
      <w:r w:rsidRPr="0060154D">
        <w:rPr>
          <w:rFonts w:ascii="Book Antiqua" w:eastAsia="SimSun" w:hAnsi="Book Antiqua" w:cs="Times New Roman"/>
          <w:kern w:val="2"/>
          <w:lang w:val="en-US" w:eastAsia="zh-CN"/>
        </w:rPr>
        <w:t>: 222-231 [PMID: 26386386 DOI: 10.1016/j.yexcr.2015.09.011]</w:t>
      </w:r>
    </w:p>
    <w:p w14:paraId="01814CE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64 </w:t>
      </w:r>
      <w:proofErr w:type="spellStart"/>
      <w:r w:rsidRPr="0060154D">
        <w:rPr>
          <w:rFonts w:ascii="Book Antiqua" w:eastAsia="SimSun" w:hAnsi="Book Antiqua" w:cs="Times New Roman"/>
          <w:b/>
          <w:kern w:val="2"/>
          <w:lang w:val="en-US" w:eastAsia="zh-CN"/>
        </w:rPr>
        <w:t>Duan</w:t>
      </w:r>
      <w:proofErr w:type="spellEnd"/>
      <w:r w:rsidRPr="0060154D">
        <w:rPr>
          <w:rFonts w:ascii="Book Antiqua" w:eastAsia="SimSun" w:hAnsi="Book Antiqua" w:cs="Times New Roman"/>
          <w:b/>
          <w:kern w:val="2"/>
          <w:lang w:val="en-US" w:eastAsia="zh-CN"/>
        </w:rPr>
        <w:t xml:space="preserve"> H</w:t>
      </w:r>
      <w:r w:rsidRPr="0060154D">
        <w:rPr>
          <w:rFonts w:ascii="Book Antiqua" w:eastAsia="SimSun" w:hAnsi="Book Antiqua" w:cs="Times New Roman"/>
          <w:kern w:val="2"/>
          <w:lang w:val="en-US" w:eastAsia="zh-CN"/>
        </w:rPr>
        <w:t xml:space="preserve">, He ZQ, Guo CC, Li JH, Wang J, Zhu Z, Sai K, Chen ZP, Jiang XB, </w:t>
      </w:r>
      <w:proofErr w:type="spellStart"/>
      <w:r w:rsidRPr="0060154D">
        <w:rPr>
          <w:rFonts w:ascii="Book Antiqua" w:eastAsia="SimSun" w:hAnsi="Book Antiqua" w:cs="Times New Roman"/>
          <w:kern w:val="2"/>
          <w:lang w:val="en-US" w:eastAsia="zh-CN"/>
        </w:rPr>
        <w:t>Mou</w:t>
      </w:r>
      <w:proofErr w:type="spellEnd"/>
      <w:r w:rsidRPr="0060154D">
        <w:rPr>
          <w:rFonts w:ascii="Book Antiqua" w:eastAsia="SimSun" w:hAnsi="Book Antiqua" w:cs="Times New Roman"/>
          <w:kern w:val="2"/>
          <w:lang w:val="en-US" w:eastAsia="zh-CN"/>
        </w:rPr>
        <w:t xml:space="preserve"> YG. Bone metastasis predicts poor prognosis of patients with brain metastases from colorectal carcinoma post aggressive treatment. </w:t>
      </w:r>
      <w:r w:rsidRPr="0060154D">
        <w:rPr>
          <w:rFonts w:ascii="Book Antiqua" w:eastAsia="SimSun" w:hAnsi="Book Antiqua" w:cs="Times New Roman"/>
          <w:i/>
          <w:kern w:val="2"/>
          <w:lang w:val="en-US" w:eastAsia="zh-CN"/>
        </w:rPr>
        <w:t xml:space="preserve">Cancer </w:t>
      </w:r>
      <w:proofErr w:type="spellStart"/>
      <w:r w:rsidRPr="0060154D">
        <w:rPr>
          <w:rFonts w:ascii="Book Antiqua" w:eastAsia="SimSun" w:hAnsi="Book Antiqua" w:cs="Times New Roman"/>
          <w:i/>
          <w:kern w:val="2"/>
          <w:lang w:val="en-US" w:eastAsia="zh-CN"/>
        </w:rPr>
        <w:t>Manag</w:t>
      </w:r>
      <w:proofErr w:type="spellEnd"/>
      <w:r w:rsidRPr="0060154D">
        <w:rPr>
          <w:rFonts w:ascii="Book Antiqua" w:eastAsia="SimSun" w:hAnsi="Book Antiqua" w:cs="Times New Roman"/>
          <w:i/>
          <w:kern w:val="2"/>
          <w:lang w:val="en-US" w:eastAsia="zh-CN"/>
        </w:rPr>
        <w:t xml:space="preserve"> Res</w:t>
      </w:r>
      <w:r w:rsidRPr="0060154D">
        <w:rPr>
          <w:rFonts w:ascii="Book Antiqua" w:eastAsia="SimSun" w:hAnsi="Book Antiqua" w:cs="Times New Roman"/>
          <w:kern w:val="2"/>
          <w:lang w:val="en-US" w:eastAsia="zh-CN"/>
        </w:rPr>
        <w:t xml:space="preserve"> 2018; </w:t>
      </w:r>
      <w:r w:rsidRPr="0060154D">
        <w:rPr>
          <w:rFonts w:ascii="Book Antiqua" w:eastAsia="SimSun" w:hAnsi="Book Antiqua" w:cs="Times New Roman"/>
          <w:b/>
          <w:kern w:val="2"/>
          <w:lang w:val="en-US" w:eastAsia="zh-CN"/>
        </w:rPr>
        <w:t>10</w:t>
      </w:r>
      <w:r w:rsidRPr="0060154D">
        <w:rPr>
          <w:rFonts w:ascii="Book Antiqua" w:eastAsia="SimSun" w:hAnsi="Book Antiqua" w:cs="Times New Roman"/>
          <w:kern w:val="2"/>
          <w:lang w:val="en-US" w:eastAsia="zh-CN"/>
        </w:rPr>
        <w:t>: 2467-2474 [PMID: 30122996 DOI: 10.2147/CMAR.S169563]</w:t>
      </w:r>
    </w:p>
    <w:p w14:paraId="5871149C"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65 </w:t>
      </w:r>
      <w:r w:rsidRPr="0060154D">
        <w:rPr>
          <w:rFonts w:ascii="Book Antiqua" w:eastAsia="SimSun" w:hAnsi="Book Antiqua" w:cs="Times New Roman"/>
          <w:b/>
          <w:kern w:val="2"/>
          <w:lang w:val="en-US" w:eastAsia="zh-CN"/>
        </w:rPr>
        <w:t>Luo D</w:t>
      </w:r>
      <w:r w:rsidRPr="0060154D">
        <w:rPr>
          <w:rFonts w:ascii="Book Antiqua" w:eastAsia="SimSun" w:hAnsi="Book Antiqua" w:cs="Times New Roman"/>
          <w:kern w:val="2"/>
          <w:lang w:val="en-US" w:eastAsia="zh-CN"/>
        </w:rPr>
        <w:t xml:space="preserve">, Liu Q, Yu W, Ma Y, Zhu J, </w:t>
      </w:r>
      <w:proofErr w:type="spellStart"/>
      <w:r w:rsidRPr="0060154D">
        <w:rPr>
          <w:rFonts w:ascii="Book Antiqua" w:eastAsia="SimSun" w:hAnsi="Book Antiqua" w:cs="Times New Roman"/>
          <w:kern w:val="2"/>
          <w:lang w:val="en-US" w:eastAsia="zh-CN"/>
        </w:rPr>
        <w:t>Lian</w:t>
      </w:r>
      <w:proofErr w:type="spellEnd"/>
      <w:r w:rsidRPr="0060154D">
        <w:rPr>
          <w:rFonts w:ascii="Book Antiqua" w:eastAsia="SimSun" w:hAnsi="Book Antiqua" w:cs="Times New Roman"/>
          <w:kern w:val="2"/>
          <w:lang w:val="en-US" w:eastAsia="zh-CN"/>
        </w:rPr>
        <w:t xml:space="preserve"> P, Cai S, Li Q, Li X. Prognostic value of distant metastasis sites and surgery in stage IV colorectal cancer: a population-based study. </w:t>
      </w:r>
      <w:proofErr w:type="spellStart"/>
      <w:r w:rsidRPr="0060154D">
        <w:rPr>
          <w:rFonts w:ascii="Book Antiqua" w:eastAsia="SimSun" w:hAnsi="Book Antiqua" w:cs="Times New Roman"/>
          <w:i/>
          <w:kern w:val="2"/>
          <w:lang w:val="en-US" w:eastAsia="zh-CN"/>
        </w:rPr>
        <w:t>Int</w:t>
      </w:r>
      <w:proofErr w:type="spellEnd"/>
      <w:r w:rsidRPr="0060154D">
        <w:rPr>
          <w:rFonts w:ascii="Book Antiqua" w:eastAsia="SimSun" w:hAnsi="Book Antiqua" w:cs="Times New Roman"/>
          <w:i/>
          <w:kern w:val="2"/>
          <w:lang w:val="en-US" w:eastAsia="zh-CN"/>
        </w:rPr>
        <w:t xml:space="preserve"> J Colorectal Dis</w:t>
      </w:r>
      <w:r w:rsidRPr="0060154D">
        <w:rPr>
          <w:rFonts w:ascii="Book Antiqua" w:eastAsia="SimSun" w:hAnsi="Book Antiqua" w:cs="Times New Roman"/>
          <w:kern w:val="2"/>
          <w:lang w:val="en-US" w:eastAsia="zh-CN"/>
        </w:rPr>
        <w:t xml:space="preserve"> 2018</w:t>
      </w:r>
      <w:r w:rsidRPr="0060154D">
        <w:rPr>
          <w:rFonts w:ascii="Book Antiqua" w:eastAsia="SimSun" w:hAnsi="Book Antiqua" w:cs="Times New Roman" w:hint="eastAsia"/>
          <w:kern w:val="2"/>
          <w:lang w:val="en-US" w:eastAsia="zh-CN"/>
        </w:rPr>
        <w:t xml:space="preserve"> </w:t>
      </w:r>
      <w:r w:rsidRPr="0060154D">
        <w:rPr>
          <w:rFonts w:ascii="Book Antiqua" w:eastAsia="SimSun" w:hAnsi="Book Antiqua" w:cs="Times New Roman"/>
          <w:kern w:val="2"/>
          <w:lang w:val="en-US" w:eastAsia="zh-CN"/>
        </w:rPr>
        <w:t xml:space="preserve">[PMID: </w:t>
      </w:r>
      <w:bookmarkStart w:id="56" w:name="OLE_LINK127"/>
      <w:bookmarkStart w:id="57" w:name="OLE_LINK128"/>
      <w:r w:rsidRPr="0060154D">
        <w:rPr>
          <w:rFonts w:ascii="Book Antiqua" w:eastAsia="SimSun" w:hAnsi="Book Antiqua" w:cs="Times New Roman"/>
          <w:kern w:val="2"/>
          <w:lang w:val="en-US" w:eastAsia="zh-CN"/>
        </w:rPr>
        <w:t>29931408</w:t>
      </w:r>
      <w:bookmarkEnd w:id="56"/>
      <w:bookmarkEnd w:id="57"/>
      <w:r w:rsidRPr="0060154D">
        <w:rPr>
          <w:rFonts w:ascii="Book Antiqua" w:eastAsia="SimSun" w:hAnsi="Book Antiqua" w:cs="Times New Roman"/>
          <w:kern w:val="2"/>
          <w:lang w:val="en-US" w:eastAsia="zh-CN"/>
        </w:rPr>
        <w:t xml:space="preserve"> DOI: 10.1007/s00384-018-3091-x]</w:t>
      </w:r>
    </w:p>
    <w:p w14:paraId="05308FD3"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66 </w:t>
      </w:r>
      <w:r w:rsidRPr="0060154D">
        <w:rPr>
          <w:rFonts w:ascii="Book Antiqua" w:eastAsia="SimSun" w:hAnsi="Book Antiqua" w:cs="Times New Roman"/>
          <w:b/>
          <w:kern w:val="2"/>
          <w:lang w:val="en-US" w:eastAsia="zh-CN"/>
        </w:rPr>
        <w:t>Sun S</w:t>
      </w:r>
      <w:r w:rsidRPr="0060154D">
        <w:rPr>
          <w:rFonts w:ascii="Book Antiqua" w:eastAsia="SimSun" w:hAnsi="Book Antiqua" w:cs="Times New Roman"/>
          <w:kern w:val="2"/>
          <w:lang w:val="en-US" w:eastAsia="zh-CN"/>
        </w:rPr>
        <w:t xml:space="preserve">, Zhang X, </w:t>
      </w:r>
      <w:proofErr w:type="spellStart"/>
      <w:r w:rsidRPr="0060154D">
        <w:rPr>
          <w:rFonts w:ascii="Book Antiqua" w:eastAsia="SimSun" w:hAnsi="Book Antiqua" w:cs="Times New Roman"/>
          <w:kern w:val="2"/>
          <w:lang w:val="en-US" w:eastAsia="zh-CN"/>
        </w:rPr>
        <w:t>Lyu</w:t>
      </w:r>
      <w:proofErr w:type="spellEnd"/>
      <w:r w:rsidRPr="0060154D">
        <w:rPr>
          <w:rFonts w:ascii="Book Antiqua" w:eastAsia="SimSun" w:hAnsi="Book Antiqua" w:cs="Times New Roman"/>
          <w:kern w:val="2"/>
          <w:lang w:val="en-US" w:eastAsia="zh-CN"/>
        </w:rPr>
        <w:t xml:space="preserve"> L, Li X, Yao S, Zhang J. </w:t>
      </w:r>
      <w:proofErr w:type="spellStart"/>
      <w:r w:rsidRPr="0060154D">
        <w:rPr>
          <w:rFonts w:ascii="Book Antiqua" w:eastAsia="SimSun" w:hAnsi="Book Antiqua" w:cs="Times New Roman"/>
          <w:kern w:val="2"/>
          <w:lang w:val="en-US" w:eastAsia="zh-CN"/>
        </w:rPr>
        <w:t>Autotaxin</w:t>
      </w:r>
      <w:proofErr w:type="spellEnd"/>
      <w:r w:rsidRPr="0060154D">
        <w:rPr>
          <w:rFonts w:ascii="Book Antiqua" w:eastAsia="SimSun" w:hAnsi="Book Antiqua" w:cs="Times New Roman"/>
          <w:kern w:val="2"/>
          <w:lang w:val="en-US" w:eastAsia="zh-CN"/>
        </w:rPr>
        <w:t xml:space="preserve"> Expression Is Regulated at the Post-transcriptional Level by the RNA-binding Proteins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and AUF1.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Chem</w:t>
      </w:r>
      <w:proofErr w:type="spellEnd"/>
      <w:r w:rsidRPr="0060154D">
        <w:rPr>
          <w:rFonts w:ascii="Book Antiqua" w:eastAsia="SimSun" w:hAnsi="Book Antiqua" w:cs="Times New Roman"/>
          <w:kern w:val="2"/>
          <w:lang w:val="en-US" w:eastAsia="zh-CN"/>
        </w:rPr>
        <w:t xml:space="preserve"> 2016; </w:t>
      </w:r>
      <w:r w:rsidRPr="0060154D">
        <w:rPr>
          <w:rFonts w:ascii="Book Antiqua" w:eastAsia="SimSun" w:hAnsi="Book Antiqua" w:cs="Times New Roman"/>
          <w:b/>
          <w:kern w:val="2"/>
          <w:lang w:val="en-US" w:eastAsia="zh-CN"/>
        </w:rPr>
        <w:t>291</w:t>
      </w:r>
      <w:r w:rsidRPr="0060154D">
        <w:rPr>
          <w:rFonts w:ascii="Book Antiqua" w:eastAsia="SimSun" w:hAnsi="Book Antiqua" w:cs="Times New Roman"/>
          <w:kern w:val="2"/>
          <w:lang w:val="en-US" w:eastAsia="zh-CN"/>
        </w:rPr>
        <w:t>: 25823-25836 [PMID: 27784781 DOI: 10.1074/jbc.M116.756908]</w:t>
      </w:r>
    </w:p>
    <w:p w14:paraId="330A46DA"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67 </w:t>
      </w:r>
      <w:r w:rsidRPr="0060154D">
        <w:rPr>
          <w:rFonts w:ascii="Book Antiqua" w:eastAsia="SimSun" w:hAnsi="Book Antiqua" w:cs="Times New Roman"/>
          <w:b/>
          <w:kern w:val="2"/>
          <w:lang w:val="en-US" w:eastAsia="zh-CN"/>
        </w:rPr>
        <w:t>Yun CC</w:t>
      </w:r>
      <w:r w:rsidRPr="0060154D">
        <w:rPr>
          <w:rFonts w:ascii="Book Antiqua" w:eastAsia="SimSun" w:hAnsi="Book Antiqua" w:cs="Times New Roman"/>
          <w:kern w:val="2"/>
          <w:lang w:val="en-US" w:eastAsia="zh-CN"/>
        </w:rPr>
        <w:t xml:space="preserve">, Kumar A. Diverse roles of LPA signaling in the intestinal epithelium. </w:t>
      </w:r>
      <w:proofErr w:type="spellStart"/>
      <w:r w:rsidRPr="0060154D">
        <w:rPr>
          <w:rFonts w:ascii="Book Antiqua" w:eastAsia="SimSun" w:hAnsi="Book Antiqua" w:cs="Times New Roman"/>
          <w:i/>
          <w:kern w:val="2"/>
          <w:lang w:val="en-US" w:eastAsia="zh-CN"/>
        </w:rPr>
        <w:t>Exp</w:t>
      </w:r>
      <w:proofErr w:type="spellEnd"/>
      <w:r w:rsidRPr="0060154D">
        <w:rPr>
          <w:rFonts w:ascii="Book Antiqua" w:eastAsia="SimSun" w:hAnsi="Book Antiqua" w:cs="Times New Roman"/>
          <w:i/>
          <w:kern w:val="2"/>
          <w:lang w:val="en-US" w:eastAsia="zh-CN"/>
        </w:rPr>
        <w:t xml:space="preserve"> Cell Res</w:t>
      </w:r>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333</w:t>
      </w:r>
      <w:r w:rsidRPr="0060154D">
        <w:rPr>
          <w:rFonts w:ascii="Book Antiqua" w:eastAsia="SimSun" w:hAnsi="Book Antiqua" w:cs="Times New Roman"/>
          <w:kern w:val="2"/>
          <w:lang w:val="en-US" w:eastAsia="zh-CN"/>
        </w:rPr>
        <w:t>: 201-207 [PMID: 25433271 DOI: 10.1016/j.yexcr.2014.11.013]</w:t>
      </w:r>
    </w:p>
    <w:p w14:paraId="2C4CF1B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68 </w:t>
      </w:r>
      <w:r w:rsidRPr="0060154D">
        <w:rPr>
          <w:rFonts w:ascii="Book Antiqua" w:eastAsia="SimSun" w:hAnsi="Book Antiqua" w:cs="Times New Roman"/>
          <w:b/>
          <w:kern w:val="2"/>
          <w:lang w:val="en-US" w:eastAsia="zh-CN"/>
        </w:rPr>
        <w:t>Takahashi K</w:t>
      </w:r>
      <w:r w:rsidRPr="0060154D">
        <w:rPr>
          <w:rFonts w:ascii="Book Antiqua" w:eastAsia="SimSun" w:hAnsi="Book Antiqua" w:cs="Times New Roman"/>
          <w:kern w:val="2"/>
          <w:lang w:val="en-US" w:eastAsia="zh-CN"/>
        </w:rPr>
        <w:t xml:space="preserve">, Fukushima K, </w:t>
      </w:r>
      <w:proofErr w:type="spellStart"/>
      <w:r w:rsidRPr="0060154D">
        <w:rPr>
          <w:rFonts w:ascii="Book Antiqua" w:eastAsia="SimSun" w:hAnsi="Book Antiqua" w:cs="Times New Roman"/>
          <w:kern w:val="2"/>
          <w:lang w:val="en-US" w:eastAsia="zh-CN"/>
        </w:rPr>
        <w:t>Onishi</w:t>
      </w:r>
      <w:proofErr w:type="spellEnd"/>
      <w:r w:rsidRPr="0060154D">
        <w:rPr>
          <w:rFonts w:ascii="Book Antiqua" w:eastAsia="SimSun" w:hAnsi="Book Antiqua" w:cs="Times New Roman"/>
          <w:kern w:val="2"/>
          <w:lang w:val="en-US" w:eastAsia="zh-CN"/>
        </w:rPr>
        <w:t xml:space="preserve"> Y, Inui K, Node Y, Fukushima N, </w:t>
      </w:r>
      <w:proofErr w:type="spellStart"/>
      <w:r w:rsidRPr="0060154D">
        <w:rPr>
          <w:rFonts w:ascii="Book Antiqua" w:eastAsia="SimSun" w:hAnsi="Book Antiqua" w:cs="Times New Roman"/>
          <w:kern w:val="2"/>
          <w:lang w:val="en-US" w:eastAsia="zh-CN"/>
        </w:rPr>
        <w:t>Honoki</w:t>
      </w:r>
      <w:proofErr w:type="spellEnd"/>
      <w:r w:rsidRPr="0060154D">
        <w:rPr>
          <w:rFonts w:ascii="Book Antiqua" w:eastAsia="SimSun" w:hAnsi="Book Antiqua" w:cs="Times New Roman"/>
          <w:kern w:val="2"/>
          <w:lang w:val="en-US" w:eastAsia="zh-CN"/>
        </w:rPr>
        <w:t xml:space="preserve"> K, </w:t>
      </w:r>
      <w:proofErr w:type="spellStart"/>
      <w:r w:rsidRPr="0060154D">
        <w:rPr>
          <w:rFonts w:ascii="Book Antiqua" w:eastAsia="SimSun" w:hAnsi="Book Antiqua" w:cs="Times New Roman"/>
          <w:kern w:val="2"/>
          <w:lang w:val="en-US" w:eastAsia="zh-CN"/>
        </w:rPr>
        <w:lastRenderedPageBreak/>
        <w:t>Tsujiuchi</w:t>
      </w:r>
      <w:proofErr w:type="spellEnd"/>
      <w:r w:rsidRPr="0060154D">
        <w:rPr>
          <w:rFonts w:ascii="Book Antiqua" w:eastAsia="SimSun" w:hAnsi="Book Antiqua" w:cs="Times New Roman"/>
          <w:kern w:val="2"/>
          <w:lang w:val="en-US" w:eastAsia="zh-CN"/>
        </w:rPr>
        <w:t xml:space="preserve"> T. Lysophosphatidic acid (LPA) signaling via LPA</w:t>
      </w:r>
      <w:r w:rsidRPr="0060154D">
        <w:rPr>
          <w:rFonts w:ascii="Book Antiqua" w:eastAsia="SimSun" w:hAnsi="Book Antiqua" w:cs="Times New Roman" w:hint="eastAsia"/>
          <w:kern w:val="2"/>
          <w:lang w:val="en-US" w:eastAsia="zh-CN"/>
        </w:rPr>
        <w:t>4</w:t>
      </w:r>
      <w:r w:rsidRPr="0060154D">
        <w:rPr>
          <w:rFonts w:ascii="Book Antiqua" w:eastAsia="SimSun" w:hAnsi="Book Antiqua" w:cs="Times New Roman"/>
          <w:kern w:val="2"/>
          <w:lang w:val="en-US" w:eastAsia="zh-CN"/>
        </w:rPr>
        <w:t xml:space="preserve"> and LPA</w:t>
      </w:r>
      <w:r w:rsidRPr="0060154D">
        <w:rPr>
          <w:rFonts w:ascii="Book Antiqua" w:eastAsia="SimSun" w:hAnsi="Book Antiqua" w:cs="Times New Roman" w:hint="eastAsia"/>
          <w:kern w:val="2"/>
          <w:lang w:val="en-US" w:eastAsia="zh-CN"/>
        </w:rPr>
        <w:t>6</w:t>
      </w:r>
      <w:r w:rsidRPr="0060154D">
        <w:rPr>
          <w:rFonts w:ascii="Book Antiqua" w:eastAsia="SimSun" w:hAnsi="Book Antiqua" w:cs="Times New Roman"/>
          <w:kern w:val="2"/>
          <w:lang w:val="en-US" w:eastAsia="zh-CN"/>
        </w:rPr>
        <w:t xml:space="preserve"> negatively regulates cell motile activities of colon cancer cells. </w:t>
      </w:r>
      <w:proofErr w:type="spellStart"/>
      <w:r w:rsidRPr="0060154D">
        <w:rPr>
          <w:rFonts w:ascii="Book Antiqua" w:eastAsia="SimSun" w:hAnsi="Book Antiqua" w:cs="Times New Roman"/>
          <w:i/>
          <w:kern w:val="2"/>
          <w:lang w:val="en-US" w:eastAsia="zh-CN"/>
        </w:rPr>
        <w:t>Biochem</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Biophys</w:t>
      </w:r>
      <w:proofErr w:type="spellEnd"/>
      <w:r w:rsidRPr="0060154D">
        <w:rPr>
          <w:rFonts w:ascii="Book Antiqua" w:eastAsia="SimSun" w:hAnsi="Book Antiqua" w:cs="Times New Roman"/>
          <w:i/>
          <w:kern w:val="2"/>
          <w:lang w:val="en-US" w:eastAsia="zh-CN"/>
        </w:rPr>
        <w:t xml:space="preserve"> Res </w:t>
      </w:r>
      <w:proofErr w:type="spellStart"/>
      <w:r w:rsidRPr="0060154D">
        <w:rPr>
          <w:rFonts w:ascii="Book Antiqua" w:eastAsia="SimSun" w:hAnsi="Book Antiqua" w:cs="Times New Roman"/>
          <w:i/>
          <w:kern w:val="2"/>
          <w:lang w:val="en-US" w:eastAsia="zh-CN"/>
        </w:rPr>
        <w:t>Commun</w:t>
      </w:r>
      <w:proofErr w:type="spellEnd"/>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483</w:t>
      </w:r>
      <w:r w:rsidRPr="0060154D">
        <w:rPr>
          <w:rFonts w:ascii="Book Antiqua" w:eastAsia="SimSun" w:hAnsi="Book Antiqua" w:cs="Times New Roman"/>
          <w:kern w:val="2"/>
          <w:lang w:val="en-US" w:eastAsia="zh-CN"/>
        </w:rPr>
        <w:t>: 652-657 [PMID: 27993681 DOI: 10.1016/j.bbrc.2016.12.088]</w:t>
      </w:r>
    </w:p>
    <w:p w14:paraId="1EE0B446"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69 </w:t>
      </w:r>
      <w:proofErr w:type="spellStart"/>
      <w:r w:rsidRPr="0060154D">
        <w:rPr>
          <w:rFonts w:ascii="Book Antiqua" w:eastAsia="SimSun" w:hAnsi="Book Antiqua" w:cs="Times New Roman"/>
          <w:b/>
          <w:kern w:val="2"/>
          <w:lang w:val="en-US" w:eastAsia="zh-CN"/>
        </w:rPr>
        <w:t>Arechederra</w:t>
      </w:r>
      <w:proofErr w:type="spellEnd"/>
      <w:r w:rsidRPr="0060154D">
        <w:rPr>
          <w:rFonts w:ascii="Book Antiqua" w:eastAsia="SimSun" w:hAnsi="Book Antiqua" w:cs="Times New Roman"/>
          <w:b/>
          <w:kern w:val="2"/>
          <w:lang w:val="en-US" w:eastAsia="zh-CN"/>
        </w:rPr>
        <w:t xml:space="preserve"> M</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Priego</w:t>
      </w:r>
      <w:proofErr w:type="spellEnd"/>
      <w:r w:rsidRPr="0060154D">
        <w:rPr>
          <w:rFonts w:ascii="Book Antiqua" w:eastAsia="SimSun" w:hAnsi="Book Antiqua" w:cs="Times New Roman"/>
          <w:kern w:val="2"/>
          <w:lang w:val="en-US" w:eastAsia="zh-CN"/>
        </w:rPr>
        <w:t xml:space="preserve"> N, Vázquez-Carballo A, </w:t>
      </w:r>
      <w:proofErr w:type="spellStart"/>
      <w:r w:rsidRPr="0060154D">
        <w:rPr>
          <w:rFonts w:ascii="Book Antiqua" w:eastAsia="SimSun" w:hAnsi="Book Antiqua" w:cs="Times New Roman"/>
          <w:kern w:val="2"/>
          <w:lang w:val="en-US" w:eastAsia="zh-CN"/>
        </w:rPr>
        <w:t>Sequera</w:t>
      </w:r>
      <w:proofErr w:type="spellEnd"/>
      <w:r w:rsidRPr="0060154D">
        <w:rPr>
          <w:rFonts w:ascii="Book Antiqua" w:eastAsia="SimSun" w:hAnsi="Book Antiqua" w:cs="Times New Roman"/>
          <w:kern w:val="2"/>
          <w:lang w:val="en-US" w:eastAsia="zh-CN"/>
        </w:rPr>
        <w:t xml:space="preserve"> C, Gutiérrez-</w:t>
      </w:r>
      <w:proofErr w:type="spellStart"/>
      <w:r w:rsidRPr="0060154D">
        <w:rPr>
          <w:rFonts w:ascii="Book Antiqua" w:eastAsia="SimSun" w:hAnsi="Book Antiqua" w:cs="Times New Roman"/>
          <w:kern w:val="2"/>
          <w:lang w:val="en-US" w:eastAsia="zh-CN"/>
        </w:rPr>
        <w:t>Uzquiza</w:t>
      </w:r>
      <w:proofErr w:type="spellEnd"/>
      <w:r w:rsidRPr="0060154D">
        <w:rPr>
          <w:rFonts w:ascii="Book Antiqua" w:eastAsia="SimSun" w:hAnsi="Book Antiqua" w:cs="Times New Roman"/>
          <w:kern w:val="2"/>
          <w:lang w:val="en-US" w:eastAsia="zh-CN"/>
        </w:rPr>
        <w:t xml:space="preserve"> Á, </w:t>
      </w:r>
      <w:proofErr w:type="spellStart"/>
      <w:r w:rsidRPr="0060154D">
        <w:rPr>
          <w:rFonts w:ascii="Book Antiqua" w:eastAsia="SimSun" w:hAnsi="Book Antiqua" w:cs="Times New Roman"/>
          <w:kern w:val="2"/>
          <w:lang w:val="en-US" w:eastAsia="zh-CN"/>
        </w:rPr>
        <w:t>Cerezo-Guisado</w:t>
      </w:r>
      <w:proofErr w:type="spellEnd"/>
      <w:r w:rsidRPr="0060154D">
        <w:rPr>
          <w:rFonts w:ascii="Book Antiqua" w:eastAsia="SimSun" w:hAnsi="Book Antiqua" w:cs="Times New Roman"/>
          <w:kern w:val="2"/>
          <w:lang w:val="en-US" w:eastAsia="zh-CN"/>
        </w:rPr>
        <w:t xml:space="preserve"> MI, Ortiz-Rivero S, </w:t>
      </w:r>
      <w:proofErr w:type="spellStart"/>
      <w:r w:rsidRPr="0060154D">
        <w:rPr>
          <w:rFonts w:ascii="Book Antiqua" w:eastAsia="SimSun" w:hAnsi="Book Antiqua" w:cs="Times New Roman"/>
          <w:kern w:val="2"/>
          <w:lang w:val="en-US" w:eastAsia="zh-CN"/>
        </w:rPr>
        <w:t>Roncero</w:t>
      </w:r>
      <w:proofErr w:type="spellEnd"/>
      <w:r w:rsidRPr="0060154D">
        <w:rPr>
          <w:rFonts w:ascii="Book Antiqua" w:eastAsia="SimSun" w:hAnsi="Book Antiqua" w:cs="Times New Roman"/>
          <w:kern w:val="2"/>
          <w:lang w:val="en-US" w:eastAsia="zh-CN"/>
        </w:rPr>
        <w:t xml:space="preserve"> C, </w:t>
      </w:r>
      <w:proofErr w:type="spellStart"/>
      <w:r w:rsidRPr="0060154D">
        <w:rPr>
          <w:rFonts w:ascii="Book Antiqua" w:eastAsia="SimSun" w:hAnsi="Book Antiqua" w:cs="Times New Roman"/>
          <w:kern w:val="2"/>
          <w:lang w:val="en-US" w:eastAsia="zh-CN"/>
        </w:rPr>
        <w:t>Cuenda</w:t>
      </w:r>
      <w:proofErr w:type="spellEnd"/>
      <w:r w:rsidRPr="0060154D">
        <w:rPr>
          <w:rFonts w:ascii="Book Antiqua" w:eastAsia="SimSun" w:hAnsi="Book Antiqua" w:cs="Times New Roman"/>
          <w:kern w:val="2"/>
          <w:lang w:val="en-US" w:eastAsia="zh-CN"/>
        </w:rPr>
        <w:t xml:space="preserve"> A, Guerrero C, Porras A. p38 MAPK down-regulates fibulin 3 expression through methylation of gene regulatory sequences: role in migration and invasion.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Chem</w:t>
      </w:r>
      <w:proofErr w:type="spellEnd"/>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290</w:t>
      </w:r>
      <w:r w:rsidRPr="0060154D">
        <w:rPr>
          <w:rFonts w:ascii="Book Antiqua" w:eastAsia="SimSun" w:hAnsi="Book Antiqua" w:cs="Times New Roman"/>
          <w:kern w:val="2"/>
          <w:lang w:val="en-US" w:eastAsia="zh-CN"/>
        </w:rPr>
        <w:t>: 4383-4397 [PMID: 25548290 DOI: 10.1074/jbc.M114.582239]</w:t>
      </w:r>
    </w:p>
    <w:p w14:paraId="2D7091E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70 </w:t>
      </w:r>
      <w:r w:rsidRPr="0060154D">
        <w:rPr>
          <w:rFonts w:ascii="Book Antiqua" w:eastAsia="SimSun" w:hAnsi="Book Antiqua" w:cs="Times New Roman"/>
          <w:b/>
          <w:kern w:val="2"/>
          <w:lang w:val="en-US" w:eastAsia="zh-CN"/>
        </w:rPr>
        <w:t>Tong JD</w:t>
      </w:r>
      <w:r w:rsidRPr="0060154D">
        <w:rPr>
          <w:rFonts w:ascii="Book Antiqua" w:eastAsia="SimSun" w:hAnsi="Book Antiqua" w:cs="Times New Roman"/>
          <w:kern w:val="2"/>
          <w:lang w:val="en-US" w:eastAsia="zh-CN"/>
        </w:rPr>
        <w:t xml:space="preserve">, Jiao NL, Wang YX, Zhang YW, Han F. Downregulation of fibulin-3 gene by promoter methylation in colorectal cancer predicts adverse prognosis. </w:t>
      </w:r>
      <w:proofErr w:type="spellStart"/>
      <w:r w:rsidRPr="0060154D">
        <w:rPr>
          <w:rFonts w:ascii="Book Antiqua" w:eastAsia="SimSun" w:hAnsi="Book Antiqua" w:cs="Times New Roman"/>
          <w:i/>
          <w:kern w:val="2"/>
          <w:lang w:val="en-US" w:eastAsia="zh-CN"/>
        </w:rPr>
        <w:t>Neoplasma</w:t>
      </w:r>
      <w:proofErr w:type="spellEnd"/>
      <w:r w:rsidRPr="0060154D">
        <w:rPr>
          <w:rFonts w:ascii="Book Antiqua" w:eastAsia="SimSun" w:hAnsi="Book Antiqua" w:cs="Times New Roman"/>
          <w:kern w:val="2"/>
          <w:lang w:val="en-US" w:eastAsia="zh-CN"/>
        </w:rPr>
        <w:t xml:space="preserve"> 2011; </w:t>
      </w:r>
      <w:r w:rsidRPr="0060154D">
        <w:rPr>
          <w:rFonts w:ascii="Book Antiqua" w:eastAsia="SimSun" w:hAnsi="Book Antiqua" w:cs="Times New Roman"/>
          <w:b/>
          <w:kern w:val="2"/>
          <w:lang w:val="en-US" w:eastAsia="zh-CN"/>
        </w:rPr>
        <w:t>58</w:t>
      </w:r>
      <w:r w:rsidRPr="0060154D">
        <w:rPr>
          <w:rFonts w:ascii="Book Antiqua" w:eastAsia="SimSun" w:hAnsi="Book Antiqua" w:cs="Times New Roman"/>
          <w:kern w:val="2"/>
          <w:lang w:val="en-US" w:eastAsia="zh-CN"/>
        </w:rPr>
        <w:t>: 441-448 [PMID: 21744999</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10.4149/neo_2011_05_441]</w:t>
      </w:r>
    </w:p>
    <w:p w14:paraId="529A5F2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71 </w:t>
      </w:r>
      <w:r w:rsidRPr="0060154D">
        <w:rPr>
          <w:rFonts w:ascii="Book Antiqua" w:eastAsia="SimSun" w:hAnsi="Book Antiqua" w:cs="Times New Roman"/>
          <w:b/>
          <w:kern w:val="2"/>
          <w:lang w:val="en-US" w:eastAsia="zh-CN"/>
        </w:rPr>
        <w:t xml:space="preserve">López de </w:t>
      </w:r>
      <w:proofErr w:type="spellStart"/>
      <w:r w:rsidRPr="0060154D">
        <w:rPr>
          <w:rFonts w:ascii="Book Antiqua" w:eastAsia="SimSun" w:hAnsi="Book Antiqua" w:cs="Times New Roman"/>
          <w:b/>
          <w:kern w:val="2"/>
          <w:lang w:val="en-US" w:eastAsia="zh-CN"/>
        </w:rPr>
        <w:t>Silanes</w:t>
      </w:r>
      <w:proofErr w:type="spellEnd"/>
      <w:r w:rsidRPr="0060154D">
        <w:rPr>
          <w:rFonts w:ascii="Book Antiqua" w:eastAsia="SimSun" w:hAnsi="Book Antiqua" w:cs="Times New Roman"/>
          <w:b/>
          <w:kern w:val="2"/>
          <w:lang w:val="en-US" w:eastAsia="zh-CN"/>
        </w:rPr>
        <w:t xml:space="preserve"> I</w:t>
      </w:r>
      <w:r w:rsidRPr="0060154D">
        <w:rPr>
          <w:rFonts w:ascii="Book Antiqua" w:eastAsia="SimSun" w:hAnsi="Book Antiqua" w:cs="Times New Roman"/>
          <w:kern w:val="2"/>
          <w:lang w:val="en-US" w:eastAsia="zh-CN"/>
        </w:rPr>
        <w:t xml:space="preserve">, Gorospe M, Taniguchi H, </w:t>
      </w:r>
      <w:proofErr w:type="spellStart"/>
      <w:r w:rsidRPr="0060154D">
        <w:rPr>
          <w:rFonts w:ascii="Book Antiqua" w:eastAsia="SimSun" w:hAnsi="Book Antiqua" w:cs="Times New Roman"/>
          <w:kern w:val="2"/>
          <w:lang w:val="en-US" w:eastAsia="zh-CN"/>
        </w:rPr>
        <w:t>Abdelmohsen</w:t>
      </w:r>
      <w:proofErr w:type="spellEnd"/>
      <w:r w:rsidRPr="0060154D">
        <w:rPr>
          <w:rFonts w:ascii="Book Antiqua" w:eastAsia="SimSun" w:hAnsi="Book Antiqua" w:cs="Times New Roman"/>
          <w:kern w:val="2"/>
          <w:lang w:val="en-US" w:eastAsia="zh-CN"/>
        </w:rPr>
        <w:t xml:space="preserve"> K, </w:t>
      </w:r>
      <w:proofErr w:type="spellStart"/>
      <w:r w:rsidRPr="0060154D">
        <w:rPr>
          <w:rFonts w:ascii="Book Antiqua" w:eastAsia="SimSun" w:hAnsi="Book Antiqua" w:cs="Times New Roman"/>
          <w:kern w:val="2"/>
          <w:lang w:val="en-US" w:eastAsia="zh-CN"/>
        </w:rPr>
        <w:t>Srikantan</w:t>
      </w:r>
      <w:proofErr w:type="spellEnd"/>
      <w:r w:rsidRPr="0060154D">
        <w:rPr>
          <w:rFonts w:ascii="Book Antiqua" w:eastAsia="SimSun" w:hAnsi="Book Antiqua" w:cs="Times New Roman"/>
          <w:kern w:val="2"/>
          <w:lang w:val="en-US" w:eastAsia="zh-CN"/>
        </w:rPr>
        <w:t xml:space="preserve"> S, </w:t>
      </w:r>
      <w:proofErr w:type="spellStart"/>
      <w:r w:rsidRPr="0060154D">
        <w:rPr>
          <w:rFonts w:ascii="Book Antiqua" w:eastAsia="SimSun" w:hAnsi="Book Antiqua" w:cs="Times New Roman"/>
          <w:kern w:val="2"/>
          <w:lang w:val="en-US" w:eastAsia="zh-CN"/>
        </w:rPr>
        <w:t>Alaminos</w:t>
      </w:r>
      <w:proofErr w:type="spellEnd"/>
      <w:r w:rsidRPr="0060154D">
        <w:rPr>
          <w:rFonts w:ascii="Book Antiqua" w:eastAsia="SimSun" w:hAnsi="Book Antiqua" w:cs="Times New Roman"/>
          <w:kern w:val="2"/>
          <w:lang w:val="en-US" w:eastAsia="zh-CN"/>
        </w:rPr>
        <w:t xml:space="preserve"> M, </w:t>
      </w:r>
      <w:proofErr w:type="spellStart"/>
      <w:r w:rsidRPr="0060154D">
        <w:rPr>
          <w:rFonts w:ascii="Book Antiqua" w:eastAsia="SimSun" w:hAnsi="Book Antiqua" w:cs="Times New Roman"/>
          <w:kern w:val="2"/>
          <w:lang w:val="en-US" w:eastAsia="zh-CN"/>
        </w:rPr>
        <w:t>Berdasco</w:t>
      </w:r>
      <w:proofErr w:type="spellEnd"/>
      <w:r w:rsidRPr="0060154D">
        <w:rPr>
          <w:rFonts w:ascii="Book Antiqua" w:eastAsia="SimSun" w:hAnsi="Book Antiqua" w:cs="Times New Roman"/>
          <w:kern w:val="2"/>
          <w:lang w:val="en-US" w:eastAsia="zh-CN"/>
        </w:rPr>
        <w:t xml:space="preserve"> M, </w:t>
      </w:r>
      <w:proofErr w:type="spellStart"/>
      <w:r w:rsidRPr="0060154D">
        <w:rPr>
          <w:rFonts w:ascii="Book Antiqua" w:eastAsia="SimSun" w:hAnsi="Book Antiqua" w:cs="Times New Roman"/>
          <w:kern w:val="2"/>
          <w:lang w:val="en-US" w:eastAsia="zh-CN"/>
        </w:rPr>
        <w:t>Urdinguio</w:t>
      </w:r>
      <w:proofErr w:type="spellEnd"/>
      <w:r w:rsidRPr="0060154D">
        <w:rPr>
          <w:rFonts w:ascii="Book Antiqua" w:eastAsia="SimSun" w:hAnsi="Book Antiqua" w:cs="Times New Roman"/>
          <w:kern w:val="2"/>
          <w:lang w:val="en-US" w:eastAsia="zh-CN"/>
        </w:rPr>
        <w:t xml:space="preserve"> RG, Fraga MF, Jacinto FV, </w:t>
      </w:r>
      <w:proofErr w:type="spellStart"/>
      <w:r w:rsidRPr="0060154D">
        <w:rPr>
          <w:rFonts w:ascii="Book Antiqua" w:eastAsia="SimSun" w:hAnsi="Book Antiqua" w:cs="Times New Roman"/>
          <w:kern w:val="2"/>
          <w:lang w:val="en-US" w:eastAsia="zh-CN"/>
        </w:rPr>
        <w:t>Esteller</w:t>
      </w:r>
      <w:proofErr w:type="spellEnd"/>
      <w:r w:rsidRPr="0060154D">
        <w:rPr>
          <w:rFonts w:ascii="Book Antiqua" w:eastAsia="SimSun" w:hAnsi="Book Antiqua" w:cs="Times New Roman"/>
          <w:kern w:val="2"/>
          <w:lang w:val="en-US" w:eastAsia="zh-CN"/>
        </w:rPr>
        <w:t xml:space="preserve"> M. The RNA-binding protein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regulates DNA methylation through stabilization of DNMT3b mRNA. </w:t>
      </w:r>
      <w:r w:rsidRPr="0060154D">
        <w:rPr>
          <w:rFonts w:ascii="Book Antiqua" w:eastAsia="SimSun" w:hAnsi="Book Antiqua" w:cs="Times New Roman"/>
          <w:i/>
          <w:kern w:val="2"/>
          <w:lang w:val="en-US" w:eastAsia="zh-CN"/>
        </w:rPr>
        <w:t>Nucleic Acids Res</w:t>
      </w:r>
      <w:r w:rsidRPr="0060154D">
        <w:rPr>
          <w:rFonts w:ascii="Book Antiqua" w:eastAsia="SimSun" w:hAnsi="Book Antiqua" w:cs="Times New Roman"/>
          <w:kern w:val="2"/>
          <w:lang w:val="en-US" w:eastAsia="zh-CN"/>
        </w:rPr>
        <w:t xml:space="preserve"> 2009; </w:t>
      </w:r>
      <w:r w:rsidRPr="0060154D">
        <w:rPr>
          <w:rFonts w:ascii="Book Antiqua" w:eastAsia="SimSun" w:hAnsi="Book Antiqua" w:cs="Times New Roman"/>
          <w:b/>
          <w:kern w:val="2"/>
          <w:lang w:val="en-US" w:eastAsia="zh-CN"/>
        </w:rPr>
        <w:t>37</w:t>
      </w:r>
      <w:r w:rsidRPr="0060154D">
        <w:rPr>
          <w:rFonts w:ascii="Book Antiqua" w:eastAsia="SimSun" w:hAnsi="Book Antiqua" w:cs="Times New Roman"/>
          <w:kern w:val="2"/>
          <w:lang w:val="en-US" w:eastAsia="zh-CN"/>
        </w:rPr>
        <w:t>: 2658-2671 [PMID: 19270063 DOI: 10.1093/</w:t>
      </w:r>
      <w:proofErr w:type="spellStart"/>
      <w:r w:rsidRPr="0060154D">
        <w:rPr>
          <w:rFonts w:ascii="Book Antiqua" w:eastAsia="SimSun" w:hAnsi="Book Antiqua" w:cs="Times New Roman"/>
          <w:kern w:val="2"/>
          <w:lang w:val="en-US" w:eastAsia="zh-CN"/>
        </w:rPr>
        <w:t>nar</w:t>
      </w:r>
      <w:proofErr w:type="spellEnd"/>
      <w:r w:rsidRPr="0060154D">
        <w:rPr>
          <w:rFonts w:ascii="Book Antiqua" w:eastAsia="SimSun" w:hAnsi="Book Antiqua" w:cs="Times New Roman"/>
          <w:kern w:val="2"/>
          <w:lang w:val="en-US" w:eastAsia="zh-CN"/>
        </w:rPr>
        <w:t>/gkp123]</w:t>
      </w:r>
    </w:p>
    <w:p w14:paraId="07403368"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72 </w:t>
      </w:r>
      <w:proofErr w:type="spellStart"/>
      <w:r w:rsidRPr="0060154D">
        <w:rPr>
          <w:rFonts w:ascii="Book Antiqua" w:eastAsia="SimSun" w:hAnsi="Book Antiqua" w:cs="Times New Roman"/>
          <w:b/>
          <w:kern w:val="2"/>
          <w:lang w:val="en-US" w:eastAsia="zh-CN"/>
        </w:rPr>
        <w:t>Weisenberger</w:t>
      </w:r>
      <w:proofErr w:type="spellEnd"/>
      <w:r w:rsidRPr="0060154D">
        <w:rPr>
          <w:rFonts w:ascii="Book Antiqua" w:eastAsia="SimSun" w:hAnsi="Book Antiqua" w:cs="Times New Roman"/>
          <w:b/>
          <w:kern w:val="2"/>
          <w:lang w:val="en-US" w:eastAsia="zh-CN"/>
        </w:rPr>
        <w:t xml:space="preserve"> DJ</w:t>
      </w:r>
      <w:r w:rsidRPr="0060154D">
        <w:rPr>
          <w:rFonts w:ascii="Book Antiqua" w:eastAsia="SimSun" w:hAnsi="Book Antiqua" w:cs="Times New Roman"/>
          <w:kern w:val="2"/>
          <w:lang w:val="en-US" w:eastAsia="zh-CN"/>
        </w:rPr>
        <w:t xml:space="preserve">, Liang G, Lenz HJ. DNA methylation aberrancies delineate clinically distinct subsets of colorectal cancer and provide novel targets for epigenetic therapies. </w:t>
      </w:r>
      <w:r w:rsidRPr="0060154D">
        <w:rPr>
          <w:rFonts w:ascii="Book Antiqua" w:eastAsia="SimSun" w:hAnsi="Book Antiqua" w:cs="Times New Roman"/>
          <w:i/>
          <w:kern w:val="2"/>
          <w:lang w:val="en-US" w:eastAsia="zh-CN"/>
        </w:rPr>
        <w:t>Oncogene</w:t>
      </w:r>
      <w:r w:rsidRPr="0060154D">
        <w:rPr>
          <w:rFonts w:ascii="Book Antiqua" w:eastAsia="SimSun" w:hAnsi="Book Antiqua" w:cs="Times New Roman"/>
          <w:kern w:val="2"/>
          <w:lang w:val="en-US" w:eastAsia="zh-CN"/>
        </w:rPr>
        <w:t xml:space="preserve"> 2018; </w:t>
      </w:r>
      <w:r w:rsidRPr="0060154D">
        <w:rPr>
          <w:rFonts w:ascii="Book Antiqua" w:eastAsia="SimSun" w:hAnsi="Book Antiqua" w:cs="Times New Roman"/>
          <w:b/>
          <w:kern w:val="2"/>
          <w:lang w:val="en-US" w:eastAsia="zh-CN"/>
        </w:rPr>
        <w:t>37</w:t>
      </w:r>
      <w:r w:rsidRPr="0060154D">
        <w:rPr>
          <w:rFonts w:ascii="Book Antiqua" w:eastAsia="SimSun" w:hAnsi="Book Antiqua" w:cs="Times New Roman"/>
          <w:kern w:val="2"/>
          <w:lang w:val="en-US" w:eastAsia="zh-CN"/>
        </w:rPr>
        <w:t>: 566-577 [PMID: 28991233 DOI: 10.1038/onc.2017.374]</w:t>
      </w:r>
    </w:p>
    <w:p w14:paraId="4500DC05"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73 </w:t>
      </w:r>
      <w:proofErr w:type="spellStart"/>
      <w:r w:rsidRPr="0060154D">
        <w:rPr>
          <w:rFonts w:ascii="Book Antiqua" w:eastAsia="SimSun" w:hAnsi="Book Antiqua" w:cs="Times New Roman"/>
          <w:b/>
          <w:kern w:val="2"/>
          <w:lang w:val="en-US" w:eastAsia="zh-CN"/>
        </w:rPr>
        <w:t>Tse</w:t>
      </w:r>
      <w:proofErr w:type="spellEnd"/>
      <w:r w:rsidRPr="0060154D">
        <w:rPr>
          <w:rFonts w:ascii="Book Antiqua" w:eastAsia="SimSun" w:hAnsi="Book Antiqua" w:cs="Times New Roman"/>
          <w:b/>
          <w:kern w:val="2"/>
          <w:lang w:val="en-US" w:eastAsia="zh-CN"/>
        </w:rPr>
        <w:t xml:space="preserve"> JWT</w:t>
      </w:r>
      <w:r w:rsidRPr="0060154D">
        <w:rPr>
          <w:rFonts w:ascii="Book Antiqua" w:eastAsia="SimSun" w:hAnsi="Book Antiqua" w:cs="Times New Roman"/>
          <w:kern w:val="2"/>
          <w:lang w:val="en-US" w:eastAsia="zh-CN"/>
        </w:rPr>
        <w:t xml:space="preserve">, Jenkins LJ, </w:t>
      </w:r>
      <w:proofErr w:type="spellStart"/>
      <w:r w:rsidRPr="0060154D">
        <w:rPr>
          <w:rFonts w:ascii="Book Antiqua" w:eastAsia="SimSun" w:hAnsi="Book Antiqua" w:cs="Times New Roman"/>
          <w:kern w:val="2"/>
          <w:lang w:val="en-US" w:eastAsia="zh-CN"/>
        </w:rPr>
        <w:t>Chionh</w:t>
      </w:r>
      <w:proofErr w:type="spellEnd"/>
      <w:r w:rsidRPr="0060154D">
        <w:rPr>
          <w:rFonts w:ascii="Book Antiqua" w:eastAsia="SimSun" w:hAnsi="Book Antiqua" w:cs="Times New Roman"/>
          <w:kern w:val="2"/>
          <w:lang w:val="en-US" w:eastAsia="zh-CN"/>
        </w:rPr>
        <w:t xml:space="preserve"> F, </w:t>
      </w:r>
      <w:proofErr w:type="spellStart"/>
      <w:r w:rsidRPr="0060154D">
        <w:rPr>
          <w:rFonts w:ascii="Book Antiqua" w:eastAsia="SimSun" w:hAnsi="Book Antiqua" w:cs="Times New Roman"/>
          <w:kern w:val="2"/>
          <w:lang w:val="en-US" w:eastAsia="zh-CN"/>
        </w:rPr>
        <w:t>Mariadason</w:t>
      </w:r>
      <w:proofErr w:type="spellEnd"/>
      <w:r w:rsidRPr="0060154D">
        <w:rPr>
          <w:rFonts w:ascii="Book Antiqua" w:eastAsia="SimSun" w:hAnsi="Book Antiqua" w:cs="Times New Roman"/>
          <w:kern w:val="2"/>
          <w:lang w:val="en-US" w:eastAsia="zh-CN"/>
        </w:rPr>
        <w:t xml:space="preserve"> JM. Aberrant DNA Methylation in Colorectal Cancer: What Should We Target? </w:t>
      </w:r>
      <w:r w:rsidRPr="0060154D">
        <w:rPr>
          <w:rFonts w:ascii="Book Antiqua" w:eastAsia="SimSun" w:hAnsi="Book Antiqua" w:cs="Times New Roman"/>
          <w:i/>
          <w:kern w:val="2"/>
          <w:lang w:val="en-US" w:eastAsia="zh-CN"/>
        </w:rPr>
        <w:t>Trends Cancer</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3</w:t>
      </w:r>
      <w:r w:rsidRPr="0060154D">
        <w:rPr>
          <w:rFonts w:ascii="Book Antiqua" w:eastAsia="SimSun" w:hAnsi="Book Antiqua" w:cs="Times New Roman"/>
          <w:kern w:val="2"/>
          <w:lang w:val="en-US" w:eastAsia="zh-CN"/>
        </w:rPr>
        <w:t>: 698-712 [PMID: 28958388 DOI: 10.1016/j.trecan.2017.08.003]</w:t>
      </w:r>
    </w:p>
    <w:p w14:paraId="4D059158"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74 </w:t>
      </w:r>
      <w:r w:rsidRPr="0060154D">
        <w:rPr>
          <w:rFonts w:ascii="Book Antiqua" w:eastAsia="SimSun" w:hAnsi="Book Antiqua" w:cs="Times New Roman"/>
          <w:b/>
          <w:kern w:val="2"/>
          <w:lang w:val="en-US" w:eastAsia="zh-CN"/>
        </w:rPr>
        <w:t>Grover PK</w:t>
      </w:r>
      <w:r w:rsidRPr="0060154D">
        <w:rPr>
          <w:rFonts w:ascii="Book Antiqua" w:eastAsia="SimSun" w:hAnsi="Book Antiqua" w:cs="Times New Roman"/>
          <w:kern w:val="2"/>
          <w:lang w:val="en-US" w:eastAsia="zh-CN"/>
        </w:rPr>
        <w:t xml:space="preserve">, Hardingham JE, Cummins AG. Stem cell marker olfactomedin 4: critical appraisal of its characteristics and role in tumorigenesis. </w:t>
      </w:r>
      <w:r w:rsidRPr="0060154D">
        <w:rPr>
          <w:rFonts w:ascii="Book Antiqua" w:eastAsia="SimSun" w:hAnsi="Book Antiqua" w:cs="Times New Roman"/>
          <w:i/>
          <w:kern w:val="2"/>
          <w:lang w:val="en-US" w:eastAsia="zh-CN"/>
        </w:rPr>
        <w:t>Cancer Metastasis Rev</w:t>
      </w:r>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29</w:t>
      </w:r>
      <w:r w:rsidRPr="0060154D">
        <w:rPr>
          <w:rFonts w:ascii="Book Antiqua" w:eastAsia="SimSun" w:hAnsi="Book Antiqua" w:cs="Times New Roman"/>
          <w:kern w:val="2"/>
          <w:lang w:val="en-US" w:eastAsia="zh-CN"/>
        </w:rPr>
        <w:t>: 761-775 [PMID: 20878207 DOI: 10.1007/s10555-010-9262-z]</w:t>
      </w:r>
    </w:p>
    <w:p w14:paraId="69A5BB87"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75 </w:t>
      </w:r>
      <w:r w:rsidRPr="0060154D">
        <w:rPr>
          <w:rFonts w:ascii="Book Antiqua" w:eastAsia="SimSun" w:hAnsi="Book Antiqua" w:cs="Times New Roman"/>
          <w:b/>
          <w:kern w:val="2"/>
          <w:lang w:val="en-US" w:eastAsia="zh-CN"/>
        </w:rPr>
        <w:t>Dhawan P</w:t>
      </w:r>
      <w:r w:rsidRPr="0060154D">
        <w:rPr>
          <w:rFonts w:ascii="Book Antiqua" w:eastAsia="SimSun" w:hAnsi="Book Antiqua" w:cs="Times New Roman"/>
          <w:kern w:val="2"/>
          <w:lang w:val="en-US" w:eastAsia="zh-CN"/>
        </w:rPr>
        <w:t xml:space="preserve">, Singh AB, Deane NG, No Y, </w:t>
      </w:r>
      <w:proofErr w:type="spellStart"/>
      <w:r w:rsidRPr="0060154D">
        <w:rPr>
          <w:rFonts w:ascii="Book Antiqua" w:eastAsia="SimSun" w:hAnsi="Book Antiqua" w:cs="Times New Roman"/>
          <w:kern w:val="2"/>
          <w:lang w:val="en-US" w:eastAsia="zh-CN"/>
        </w:rPr>
        <w:t>Shiou</w:t>
      </w:r>
      <w:proofErr w:type="spellEnd"/>
      <w:r w:rsidRPr="0060154D">
        <w:rPr>
          <w:rFonts w:ascii="Book Antiqua" w:eastAsia="SimSun" w:hAnsi="Book Antiqua" w:cs="Times New Roman"/>
          <w:kern w:val="2"/>
          <w:lang w:val="en-US" w:eastAsia="zh-CN"/>
        </w:rPr>
        <w:t xml:space="preserve"> SR, Schmidt C, Neff J, Washington MK, Beauchamp RD. Claudin-1 regulates cellular transformation and metastatic behavior in colon cancer.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Clin</w:t>
      </w:r>
      <w:proofErr w:type="spellEnd"/>
      <w:r w:rsidRPr="0060154D">
        <w:rPr>
          <w:rFonts w:ascii="Book Antiqua" w:eastAsia="SimSun" w:hAnsi="Book Antiqua" w:cs="Times New Roman"/>
          <w:i/>
          <w:kern w:val="2"/>
          <w:lang w:val="en-US" w:eastAsia="zh-CN"/>
        </w:rPr>
        <w:t xml:space="preserve"> Invest</w:t>
      </w:r>
      <w:r w:rsidRPr="0060154D">
        <w:rPr>
          <w:rFonts w:ascii="Book Antiqua" w:eastAsia="SimSun" w:hAnsi="Book Antiqua" w:cs="Times New Roman"/>
          <w:kern w:val="2"/>
          <w:lang w:val="en-US" w:eastAsia="zh-CN"/>
        </w:rPr>
        <w:t xml:space="preserve"> 2005; </w:t>
      </w:r>
      <w:r w:rsidRPr="0060154D">
        <w:rPr>
          <w:rFonts w:ascii="Book Antiqua" w:eastAsia="SimSun" w:hAnsi="Book Antiqua" w:cs="Times New Roman"/>
          <w:b/>
          <w:kern w:val="2"/>
          <w:lang w:val="en-US" w:eastAsia="zh-CN"/>
        </w:rPr>
        <w:t>115</w:t>
      </w:r>
      <w:r w:rsidRPr="0060154D">
        <w:rPr>
          <w:rFonts w:ascii="Book Antiqua" w:eastAsia="SimSun" w:hAnsi="Book Antiqua" w:cs="Times New Roman"/>
          <w:kern w:val="2"/>
          <w:lang w:val="en-US" w:eastAsia="zh-CN"/>
        </w:rPr>
        <w:t>: 1765-1776 [PMID: 15965503 DOI: 10.1172/JCI24543]</w:t>
      </w:r>
    </w:p>
    <w:p w14:paraId="16180CBA"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76 </w:t>
      </w:r>
      <w:r w:rsidRPr="0060154D">
        <w:rPr>
          <w:rFonts w:ascii="Book Antiqua" w:eastAsia="SimSun" w:hAnsi="Book Antiqua" w:cs="Times New Roman"/>
          <w:b/>
          <w:kern w:val="2"/>
          <w:lang w:val="en-US" w:eastAsia="zh-CN"/>
        </w:rPr>
        <w:t>Sharma A</w:t>
      </w:r>
      <w:r w:rsidRPr="0060154D">
        <w:rPr>
          <w:rFonts w:ascii="Book Antiqua" w:eastAsia="SimSun" w:hAnsi="Book Antiqua" w:cs="Times New Roman"/>
          <w:kern w:val="2"/>
          <w:lang w:val="en-US" w:eastAsia="zh-CN"/>
        </w:rPr>
        <w:t xml:space="preserve">, Bhat AA, Krishnan M, Singh AB, Dhawan P. </w:t>
      </w:r>
      <w:proofErr w:type="spellStart"/>
      <w:r w:rsidRPr="0060154D">
        <w:rPr>
          <w:rFonts w:ascii="Book Antiqua" w:eastAsia="SimSun" w:hAnsi="Book Antiqua" w:cs="Times New Roman"/>
          <w:kern w:val="2"/>
          <w:lang w:val="en-US" w:eastAsia="zh-CN"/>
        </w:rPr>
        <w:t>Trichostatin</w:t>
      </w:r>
      <w:proofErr w:type="spellEnd"/>
      <w:r w:rsidRPr="0060154D">
        <w:rPr>
          <w:rFonts w:ascii="Book Antiqua" w:eastAsia="SimSun" w:hAnsi="Book Antiqua" w:cs="Times New Roman"/>
          <w:kern w:val="2"/>
          <w:lang w:val="en-US" w:eastAsia="zh-CN"/>
        </w:rPr>
        <w:t xml:space="preserve">-A modulates claudin-1 mRNA stability through the modulation of Hu antigen R and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in colon cancer cells. </w:t>
      </w:r>
      <w:r w:rsidRPr="0060154D">
        <w:rPr>
          <w:rFonts w:ascii="Book Antiqua" w:eastAsia="SimSun" w:hAnsi="Book Antiqua" w:cs="Times New Roman"/>
          <w:i/>
          <w:kern w:val="2"/>
          <w:lang w:val="en-US" w:eastAsia="zh-CN"/>
        </w:rPr>
        <w:t>Carcinogenesis</w:t>
      </w:r>
      <w:r w:rsidRPr="0060154D">
        <w:rPr>
          <w:rFonts w:ascii="Book Antiqua" w:eastAsia="SimSun" w:hAnsi="Book Antiqua" w:cs="Times New Roman"/>
          <w:kern w:val="2"/>
          <w:lang w:val="en-US" w:eastAsia="zh-CN"/>
        </w:rPr>
        <w:t xml:space="preserve"> 2013; </w:t>
      </w:r>
      <w:r w:rsidRPr="0060154D">
        <w:rPr>
          <w:rFonts w:ascii="Book Antiqua" w:eastAsia="SimSun" w:hAnsi="Book Antiqua" w:cs="Times New Roman"/>
          <w:b/>
          <w:kern w:val="2"/>
          <w:lang w:val="en-US" w:eastAsia="zh-CN"/>
        </w:rPr>
        <w:t>34</w:t>
      </w:r>
      <w:r w:rsidRPr="0060154D">
        <w:rPr>
          <w:rFonts w:ascii="Book Antiqua" w:eastAsia="SimSun" w:hAnsi="Book Antiqua" w:cs="Times New Roman"/>
          <w:kern w:val="2"/>
          <w:lang w:val="en-US" w:eastAsia="zh-CN"/>
        </w:rPr>
        <w:t xml:space="preserve">: 2610-2621 [PMID: 23880304 DOI: </w:t>
      </w:r>
      <w:r w:rsidRPr="0060154D">
        <w:rPr>
          <w:rFonts w:ascii="Book Antiqua" w:eastAsia="SimSun" w:hAnsi="Book Antiqua" w:cs="Times New Roman"/>
          <w:kern w:val="2"/>
          <w:lang w:val="en-US" w:eastAsia="zh-CN"/>
        </w:rPr>
        <w:lastRenderedPageBreak/>
        <w:t>10.1093/</w:t>
      </w:r>
      <w:proofErr w:type="spellStart"/>
      <w:r w:rsidRPr="0060154D">
        <w:rPr>
          <w:rFonts w:ascii="Book Antiqua" w:eastAsia="SimSun" w:hAnsi="Book Antiqua" w:cs="Times New Roman"/>
          <w:kern w:val="2"/>
          <w:lang w:val="en-US" w:eastAsia="zh-CN"/>
        </w:rPr>
        <w:t>carcin</w:t>
      </w:r>
      <w:proofErr w:type="spellEnd"/>
      <w:r w:rsidRPr="0060154D">
        <w:rPr>
          <w:rFonts w:ascii="Book Antiqua" w:eastAsia="SimSun" w:hAnsi="Book Antiqua" w:cs="Times New Roman"/>
          <w:kern w:val="2"/>
          <w:lang w:val="en-US" w:eastAsia="zh-CN"/>
        </w:rPr>
        <w:t>/bgt207]</w:t>
      </w:r>
    </w:p>
    <w:p w14:paraId="33ACF78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77 </w:t>
      </w:r>
      <w:r w:rsidRPr="0060154D">
        <w:rPr>
          <w:rFonts w:ascii="Book Antiqua" w:eastAsia="SimSun" w:hAnsi="Book Antiqua" w:cs="Times New Roman"/>
          <w:b/>
          <w:kern w:val="2"/>
          <w:lang w:val="en-US" w:eastAsia="zh-CN"/>
        </w:rPr>
        <w:t>Wang D</w:t>
      </w:r>
      <w:r w:rsidRPr="0060154D">
        <w:rPr>
          <w:rFonts w:ascii="Book Antiqua" w:eastAsia="SimSun" w:hAnsi="Book Antiqua" w:cs="Times New Roman"/>
          <w:kern w:val="2"/>
          <w:lang w:val="en-US" w:eastAsia="zh-CN"/>
        </w:rPr>
        <w:t xml:space="preserve">, Fu L, Sun H, Guo L, DuBois RN. Prostaglandin E2 Promotes Colorectal Cancer Stem Cell Expansion and Metastasis in Mice. </w:t>
      </w:r>
      <w:r w:rsidRPr="0060154D">
        <w:rPr>
          <w:rFonts w:ascii="Book Antiqua" w:eastAsia="SimSun" w:hAnsi="Book Antiqua" w:cs="Times New Roman"/>
          <w:i/>
          <w:kern w:val="2"/>
          <w:lang w:val="en-US" w:eastAsia="zh-CN"/>
        </w:rPr>
        <w:t>Gastroenterology</w:t>
      </w:r>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149</w:t>
      </w:r>
      <w:r w:rsidRPr="0060154D">
        <w:rPr>
          <w:rFonts w:ascii="Book Antiqua" w:eastAsia="SimSun" w:hAnsi="Book Antiqua" w:cs="Times New Roman"/>
          <w:kern w:val="2"/>
          <w:lang w:val="en-US" w:eastAsia="zh-CN"/>
        </w:rPr>
        <w:t>: 1884-1895.e4 [PMID: 26261008 DOI: 10.1053/j.gastro.2015.07.064]</w:t>
      </w:r>
    </w:p>
    <w:p w14:paraId="0DA0426C"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78 </w:t>
      </w:r>
      <w:r w:rsidRPr="0060154D">
        <w:rPr>
          <w:rFonts w:ascii="Book Antiqua" w:eastAsia="SimSun" w:hAnsi="Book Antiqua" w:cs="Times New Roman"/>
          <w:b/>
          <w:kern w:val="2"/>
          <w:lang w:val="en-US" w:eastAsia="zh-CN"/>
        </w:rPr>
        <w:t>Liu X</w:t>
      </w:r>
      <w:r w:rsidRPr="0060154D">
        <w:rPr>
          <w:rFonts w:ascii="Book Antiqua" w:eastAsia="SimSun" w:hAnsi="Book Antiqua" w:cs="Times New Roman"/>
          <w:kern w:val="2"/>
          <w:lang w:val="en-US" w:eastAsia="zh-CN"/>
        </w:rPr>
        <w:t xml:space="preserve">, Ji Q, Ye N, Sui H, Zhou L, Zhu H, Fan Z, Cai J, Li Q. Berberine Inhibits Invasion and Metastasis of Colorectal Cancer Cells via COX-2/PGE2 Mediated JAK2/STAT3 Signaling Pathway. </w:t>
      </w:r>
      <w:proofErr w:type="spellStart"/>
      <w:r w:rsidRPr="0060154D">
        <w:rPr>
          <w:rFonts w:ascii="Book Antiqua" w:eastAsia="SimSun" w:hAnsi="Book Antiqua" w:cs="Times New Roman"/>
          <w:i/>
          <w:kern w:val="2"/>
          <w:lang w:val="en-US" w:eastAsia="zh-CN"/>
        </w:rPr>
        <w:t>PLoS</w:t>
      </w:r>
      <w:proofErr w:type="spellEnd"/>
      <w:r w:rsidRPr="0060154D">
        <w:rPr>
          <w:rFonts w:ascii="Book Antiqua" w:eastAsia="SimSun" w:hAnsi="Book Antiqua" w:cs="Times New Roman"/>
          <w:i/>
          <w:kern w:val="2"/>
          <w:lang w:val="en-US" w:eastAsia="zh-CN"/>
        </w:rPr>
        <w:t xml:space="preserve"> One</w:t>
      </w:r>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10</w:t>
      </w:r>
      <w:r w:rsidRPr="0060154D">
        <w:rPr>
          <w:rFonts w:ascii="Book Antiqua" w:eastAsia="SimSun" w:hAnsi="Book Antiqua" w:cs="Times New Roman"/>
          <w:kern w:val="2"/>
          <w:lang w:val="en-US" w:eastAsia="zh-CN"/>
        </w:rPr>
        <w:t>: e0123478 [PMID: 25954974 DOI: 10.1371/journal.pone.0123478]</w:t>
      </w:r>
    </w:p>
    <w:p w14:paraId="5820D6F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79 </w:t>
      </w:r>
      <w:proofErr w:type="spellStart"/>
      <w:r w:rsidRPr="0060154D">
        <w:rPr>
          <w:rFonts w:ascii="Book Antiqua" w:eastAsia="SimSun" w:hAnsi="Book Antiqua" w:cs="Times New Roman"/>
          <w:b/>
          <w:kern w:val="2"/>
          <w:lang w:val="en-US" w:eastAsia="zh-CN"/>
        </w:rPr>
        <w:t>Fujino</w:t>
      </w:r>
      <w:proofErr w:type="spellEnd"/>
      <w:r w:rsidRPr="0060154D">
        <w:rPr>
          <w:rFonts w:ascii="Book Antiqua" w:eastAsia="SimSun" w:hAnsi="Book Antiqua" w:cs="Times New Roman"/>
          <w:b/>
          <w:kern w:val="2"/>
          <w:lang w:val="en-US" w:eastAsia="zh-CN"/>
        </w:rPr>
        <w:t xml:space="preserve"> H</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Toyomura</w:t>
      </w:r>
      <w:proofErr w:type="spellEnd"/>
      <w:r w:rsidRPr="0060154D">
        <w:rPr>
          <w:rFonts w:ascii="Book Antiqua" w:eastAsia="SimSun" w:hAnsi="Book Antiqua" w:cs="Times New Roman"/>
          <w:kern w:val="2"/>
          <w:lang w:val="en-US" w:eastAsia="zh-CN"/>
        </w:rPr>
        <w:t xml:space="preserve"> K, Chen XB, Regan JW, Murayama T. Prostaglandin E</w:t>
      </w:r>
      <w:r w:rsidRPr="0060154D">
        <w:rPr>
          <w:rFonts w:ascii="Cambria Math" w:eastAsia="SimSun" w:hAnsi="Cambria Math" w:cs="Cambria Math"/>
          <w:kern w:val="2"/>
          <w:lang w:val="en-US" w:eastAsia="zh-CN"/>
        </w:rPr>
        <w:t>₂</w:t>
      </w:r>
      <w:r w:rsidRPr="0060154D">
        <w:rPr>
          <w:rFonts w:ascii="Book Antiqua" w:eastAsia="SimSun" w:hAnsi="Book Antiqua" w:cs="Times New Roman"/>
          <w:kern w:val="2"/>
          <w:lang w:val="en-US" w:eastAsia="zh-CN"/>
        </w:rPr>
        <w:t xml:space="preserve"> regulates cellular migration via induction of vascular endothelial growth factor receptor-1 in HCA-7 human colon cancer cells. </w:t>
      </w:r>
      <w:proofErr w:type="spellStart"/>
      <w:r w:rsidRPr="0060154D">
        <w:rPr>
          <w:rFonts w:ascii="Book Antiqua" w:eastAsia="SimSun" w:hAnsi="Book Antiqua" w:cs="Times New Roman"/>
          <w:i/>
          <w:kern w:val="2"/>
          <w:lang w:val="en-US" w:eastAsia="zh-CN"/>
        </w:rPr>
        <w:t>Biochem</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Pharmacol</w:t>
      </w:r>
      <w:proofErr w:type="spellEnd"/>
      <w:r w:rsidRPr="0060154D">
        <w:rPr>
          <w:rFonts w:ascii="Book Antiqua" w:eastAsia="SimSun" w:hAnsi="Book Antiqua" w:cs="Times New Roman"/>
          <w:kern w:val="2"/>
          <w:lang w:val="en-US" w:eastAsia="zh-CN"/>
        </w:rPr>
        <w:t xml:space="preserve"> 2011; </w:t>
      </w:r>
      <w:r w:rsidRPr="0060154D">
        <w:rPr>
          <w:rFonts w:ascii="Book Antiqua" w:eastAsia="SimSun" w:hAnsi="Book Antiqua" w:cs="Times New Roman"/>
          <w:b/>
          <w:kern w:val="2"/>
          <w:lang w:val="en-US" w:eastAsia="zh-CN"/>
        </w:rPr>
        <w:t>81</w:t>
      </w:r>
      <w:r w:rsidRPr="0060154D">
        <w:rPr>
          <w:rFonts w:ascii="Book Antiqua" w:eastAsia="SimSun" w:hAnsi="Book Antiqua" w:cs="Times New Roman"/>
          <w:kern w:val="2"/>
          <w:lang w:val="en-US" w:eastAsia="zh-CN"/>
        </w:rPr>
        <w:t>: 379-387 [PMID: 21070749 DOI: 10.1016/j.bcp.2010.11.001]</w:t>
      </w:r>
    </w:p>
    <w:p w14:paraId="7EE2ADBE"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80 </w:t>
      </w:r>
      <w:r w:rsidRPr="0060154D">
        <w:rPr>
          <w:rFonts w:ascii="Book Antiqua" w:eastAsia="SimSun" w:hAnsi="Book Antiqua" w:cs="Times New Roman"/>
          <w:b/>
          <w:kern w:val="2"/>
          <w:lang w:val="en-US" w:eastAsia="zh-CN"/>
        </w:rPr>
        <w:t>Lan Y</w:t>
      </w:r>
      <w:r w:rsidRPr="0060154D">
        <w:rPr>
          <w:rFonts w:ascii="Book Antiqua" w:eastAsia="SimSun" w:hAnsi="Book Antiqua" w:cs="Times New Roman"/>
          <w:kern w:val="2"/>
          <w:lang w:val="en-US" w:eastAsia="zh-CN"/>
        </w:rPr>
        <w:t xml:space="preserve">, Xiao X, He Z, Luo Y, Wu C, Li L, Song X. Long noncoding RNA OCC-1 suppresses cell growth through destabilizing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protein in colorectal cancer. </w:t>
      </w:r>
      <w:r w:rsidRPr="0060154D">
        <w:rPr>
          <w:rFonts w:ascii="Book Antiqua" w:eastAsia="SimSun" w:hAnsi="Book Antiqua" w:cs="Times New Roman"/>
          <w:i/>
          <w:kern w:val="2"/>
          <w:lang w:val="en-US" w:eastAsia="zh-CN"/>
        </w:rPr>
        <w:t>Nucleic Acids Res</w:t>
      </w:r>
      <w:r w:rsidRPr="0060154D">
        <w:rPr>
          <w:rFonts w:ascii="Book Antiqua" w:eastAsia="SimSun" w:hAnsi="Book Antiqua" w:cs="Times New Roman"/>
          <w:kern w:val="2"/>
          <w:lang w:val="en-US" w:eastAsia="zh-CN"/>
        </w:rPr>
        <w:t xml:space="preserve"> 2018; </w:t>
      </w:r>
      <w:r w:rsidRPr="0060154D">
        <w:rPr>
          <w:rFonts w:ascii="Book Antiqua" w:eastAsia="SimSun" w:hAnsi="Book Antiqua" w:cs="Times New Roman"/>
          <w:b/>
          <w:kern w:val="2"/>
          <w:lang w:val="en-US" w:eastAsia="zh-CN"/>
        </w:rPr>
        <w:t>46</w:t>
      </w:r>
      <w:r w:rsidRPr="0060154D">
        <w:rPr>
          <w:rFonts w:ascii="Book Antiqua" w:eastAsia="SimSun" w:hAnsi="Book Antiqua" w:cs="Times New Roman"/>
          <w:kern w:val="2"/>
          <w:lang w:val="en-US" w:eastAsia="zh-CN"/>
        </w:rPr>
        <w:t>: 5809-5821 [PMID: 29931370 DOI: 10.1093/</w:t>
      </w:r>
      <w:proofErr w:type="spellStart"/>
      <w:r w:rsidRPr="0060154D">
        <w:rPr>
          <w:rFonts w:ascii="Book Antiqua" w:eastAsia="SimSun" w:hAnsi="Book Antiqua" w:cs="Times New Roman"/>
          <w:kern w:val="2"/>
          <w:lang w:val="en-US" w:eastAsia="zh-CN"/>
        </w:rPr>
        <w:t>nar</w:t>
      </w:r>
      <w:proofErr w:type="spellEnd"/>
      <w:r w:rsidRPr="0060154D">
        <w:rPr>
          <w:rFonts w:ascii="Book Antiqua" w:eastAsia="SimSun" w:hAnsi="Book Antiqua" w:cs="Times New Roman"/>
          <w:kern w:val="2"/>
          <w:lang w:val="en-US" w:eastAsia="zh-CN"/>
        </w:rPr>
        <w:t>/gky214]</w:t>
      </w:r>
    </w:p>
    <w:p w14:paraId="59305C3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81 </w:t>
      </w:r>
      <w:proofErr w:type="spellStart"/>
      <w:r w:rsidRPr="0060154D">
        <w:rPr>
          <w:rFonts w:ascii="Book Antiqua" w:eastAsia="SimSun" w:hAnsi="Book Antiqua" w:cs="Times New Roman"/>
          <w:b/>
          <w:kern w:val="2"/>
          <w:lang w:val="en-US" w:eastAsia="zh-CN"/>
        </w:rPr>
        <w:t>Abdelmohsen</w:t>
      </w:r>
      <w:proofErr w:type="spellEnd"/>
      <w:r w:rsidRPr="0060154D">
        <w:rPr>
          <w:rFonts w:ascii="Book Antiqua" w:eastAsia="SimSun" w:hAnsi="Book Antiqua" w:cs="Times New Roman"/>
          <w:b/>
          <w:kern w:val="2"/>
          <w:lang w:val="en-US" w:eastAsia="zh-CN"/>
        </w:rPr>
        <w:t xml:space="preserve"> K</w:t>
      </w:r>
      <w:r w:rsidRPr="0060154D">
        <w:rPr>
          <w:rFonts w:ascii="Book Antiqua" w:eastAsia="SimSun" w:hAnsi="Book Antiqua" w:cs="Times New Roman"/>
          <w:kern w:val="2"/>
          <w:lang w:val="en-US" w:eastAsia="zh-CN"/>
        </w:rPr>
        <w:t xml:space="preserve">, Kim MM, </w:t>
      </w:r>
      <w:proofErr w:type="spellStart"/>
      <w:r w:rsidRPr="0060154D">
        <w:rPr>
          <w:rFonts w:ascii="Book Antiqua" w:eastAsia="SimSun" w:hAnsi="Book Antiqua" w:cs="Times New Roman"/>
          <w:kern w:val="2"/>
          <w:lang w:val="en-US" w:eastAsia="zh-CN"/>
        </w:rPr>
        <w:t>Srikantan</w:t>
      </w:r>
      <w:proofErr w:type="spellEnd"/>
      <w:r w:rsidRPr="0060154D">
        <w:rPr>
          <w:rFonts w:ascii="Book Antiqua" w:eastAsia="SimSun" w:hAnsi="Book Antiqua" w:cs="Times New Roman"/>
          <w:kern w:val="2"/>
          <w:lang w:val="en-US" w:eastAsia="zh-CN"/>
        </w:rPr>
        <w:t xml:space="preserve"> S, </w:t>
      </w:r>
      <w:proofErr w:type="spellStart"/>
      <w:r w:rsidRPr="0060154D">
        <w:rPr>
          <w:rFonts w:ascii="Book Antiqua" w:eastAsia="SimSun" w:hAnsi="Book Antiqua" w:cs="Times New Roman"/>
          <w:kern w:val="2"/>
          <w:lang w:val="en-US" w:eastAsia="zh-CN"/>
        </w:rPr>
        <w:t>Mercken</w:t>
      </w:r>
      <w:proofErr w:type="spellEnd"/>
      <w:r w:rsidRPr="0060154D">
        <w:rPr>
          <w:rFonts w:ascii="Book Antiqua" w:eastAsia="SimSun" w:hAnsi="Book Antiqua" w:cs="Times New Roman"/>
          <w:kern w:val="2"/>
          <w:lang w:val="en-US" w:eastAsia="zh-CN"/>
        </w:rPr>
        <w:t xml:space="preserve"> EM, Brennan SE, Wilson GM, Cabo Rd, Gorospe M. miR-519 suppresses tumor growth by reducing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levels. </w:t>
      </w:r>
      <w:r w:rsidRPr="0060154D">
        <w:rPr>
          <w:rFonts w:ascii="Book Antiqua" w:eastAsia="SimSun" w:hAnsi="Book Antiqua" w:cs="Times New Roman"/>
          <w:i/>
          <w:kern w:val="2"/>
          <w:lang w:val="en-US" w:eastAsia="zh-CN"/>
        </w:rPr>
        <w:t>Cell Cycle</w:t>
      </w:r>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9</w:t>
      </w:r>
      <w:r w:rsidRPr="0060154D">
        <w:rPr>
          <w:rFonts w:ascii="Book Antiqua" w:eastAsia="SimSun" w:hAnsi="Book Antiqua" w:cs="Times New Roman"/>
          <w:kern w:val="2"/>
          <w:lang w:val="en-US" w:eastAsia="zh-CN"/>
        </w:rPr>
        <w:t>: 1354-1359 [PMID: 20305372 DOI: 10.4161/cc.9.7.11164]</w:t>
      </w:r>
    </w:p>
    <w:p w14:paraId="2F4D9B8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82 </w:t>
      </w:r>
      <w:r w:rsidRPr="0060154D">
        <w:rPr>
          <w:rFonts w:ascii="Book Antiqua" w:eastAsia="SimSun" w:hAnsi="Book Antiqua" w:cs="Times New Roman"/>
          <w:b/>
          <w:kern w:val="2"/>
          <w:lang w:val="en-US" w:eastAsia="zh-CN"/>
        </w:rPr>
        <w:t>Al-Haidari A</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Algaber</w:t>
      </w:r>
      <w:proofErr w:type="spellEnd"/>
      <w:r w:rsidRPr="0060154D">
        <w:rPr>
          <w:rFonts w:ascii="Book Antiqua" w:eastAsia="SimSun" w:hAnsi="Book Antiqua" w:cs="Times New Roman"/>
          <w:kern w:val="2"/>
          <w:lang w:val="en-US" w:eastAsia="zh-CN"/>
        </w:rPr>
        <w:t xml:space="preserve"> A, </w:t>
      </w:r>
      <w:proofErr w:type="spellStart"/>
      <w:r w:rsidRPr="0060154D">
        <w:rPr>
          <w:rFonts w:ascii="Book Antiqua" w:eastAsia="SimSun" w:hAnsi="Book Antiqua" w:cs="Times New Roman"/>
          <w:kern w:val="2"/>
          <w:lang w:val="en-US" w:eastAsia="zh-CN"/>
        </w:rPr>
        <w:t>Madhi</w:t>
      </w:r>
      <w:proofErr w:type="spellEnd"/>
      <w:r w:rsidRPr="0060154D">
        <w:rPr>
          <w:rFonts w:ascii="Book Antiqua" w:eastAsia="SimSun" w:hAnsi="Book Antiqua" w:cs="Times New Roman"/>
          <w:kern w:val="2"/>
          <w:lang w:val="en-US" w:eastAsia="zh-CN"/>
        </w:rPr>
        <w:t xml:space="preserve"> R, </w:t>
      </w:r>
      <w:proofErr w:type="spellStart"/>
      <w:r w:rsidRPr="0060154D">
        <w:rPr>
          <w:rFonts w:ascii="Book Antiqua" w:eastAsia="SimSun" w:hAnsi="Book Antiqua" w:cs="Times New Roman"/>
          <w:kern w:val="2"/>
          <w:lang w:val="en-US" w:eastAsia="zh-CN"/>
        </w:rPr>
        <w:t>Syk</w:t>
      </w:r>
      <w:proofErr w:type="spellEnd"/>
      <w:r w:rsidRPr="0060154D">
        <w:rPr>
          <w:rFonts w:ascii="Book Antiqua" w:eastAsia="SimSun" w:hAnsi="Book Antiqua" w:cs="Times New Roman"/>
          <w:kern w:val="2"/>
          <w:lang w:val="en-US" w:eastAsia="zh-CN"/>
        </w:rPr>
        <w:t xml:space="preserve"> I, </w:t>
      </w:r>
      <w:proofErr w:type="spellStart"/>
      <w:r w:rsidRPr="0060154D">
        <w:rPr>
          <w:rFonts w:ascii="Book Antiqua" w:eastAsia="SimSun" w:hAnsi="Book Antiqua" w:cs="Times New Roman"/>
          <w:kern w:val="2"/>
          <w:lang w:val="en-US" w:eastAsia="zh-CN"/>
        </w:rPr>
        <w:t>Thorlacius</w:t>
      </w:r>
      <w:proofErr w:type="spellEnd"/>
      <w:r w:rsidRPr="0060154D">
        <w:rPr>
          <w:rFonts w:ascii="Book Antiqua" w:eastAsia="SimSun" w:hAnsi="Book Antiqua" w:cs="Times New Roman"/>
          <w:kern w:val="2"/>
          <w:lang w:val="en-US" w:eastAsia="zh-CN"/>
        </w:rPr>
        <w:t xml:space="preserve"> H. MiR-155-5p controls colon cancer cell migration via post-transcriptional regulation of Human Antigen R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Cancer Lett</w:t>
      </w:r>
      <w:r w:rsidRPr="0060154D">
        <w:rPr>
          <w:rFonts w:ascii="Book Antiqua" w:eastAsia="SimSun" w:hAnsi="Book Antiqua" w:cs="Times New Roman"/>
          <w:kern w:val="2"/>
          <w:lang w:val="en-US" w:eastAsia="zh-CN"/>
        </w:rPr>
        <w:t xml:space="preserve"> 2018; </w:t>
      </w:r>
      <w:r w:rsidRPr="0060154D">
        <w:rPr>
          <w:rFonts w:ascii="Book Antiqua" w:eastAsia="SimSun" w:hAnsi="Book Antiqua" w:cs="Times New Roman"/>
          <w:b/>
          <w:kern w:val="2"/>
          <w:lang w:val="en-US" w:eastAsia="zh-CN"/>
        </w:rPr>
        <w:t>421</w:t>
      </w:r>
      <w:r w:rsidRPr="0060154D">
        <w:rPr>
          <w:rFonts w:ascii="Book Antiqua" w:eastAsia="SimSun" w:hAnsi="Book Antiqua" w:cs="Times New Roman"/>
          <w:kern w:val="2"/>
          <w:lang w:val="en-US" w:eastAsia="zh-CN"/>
        </w:rPr>
        <w:t>: 145-151 [PMID: 29471005 DOI: 10.1016/j.canlet.2018.02.026]</w:t>
      </w:r>
    </w:p>
    <w:p w14:paraId="4F54F1D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83 </w:t>
      </w:r>
      <w:r w:rsidRPr="0060154D">
        <w:rPr>
          <w:rFonts w:ascii="Book Antiqua" w:eastAsia="SimSun" w:hAnsi="Book Antiqua" w:cs="Times New Roman"/>
          <w:b/>
          <w:kern w:val="2"/>
          <w:lang w:val="en-US" w:eastAsia="zh-CN"/>
        </w:rPr>
        <w:t>Orlando RG</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Davidorf</w:t>
      </w:r>
      <w:proofErr w:type="spellEnd"/>
      <w:r w:rsidRPr="0060154D">
        <w:rPr>
          <w:rFonts w:ascii="Book Antiqua" w:eastAsia="SimSun" w:hAnsi="Book Antiqua" w:cs="Times New Roman"/>
          <w:kern w:val="2"/>
          <w:lang w:val="en-US" w:eastAsia="zh-CN"/>
        </w:rPr>
        <w:t xml:space="preserve"> FH. Spontaneous recovery phenomenon in the presumed ocular histoplasmosis syndrome. </w:t>
      </w:r>
      <w:proofErr w:type="spellStart"/>
      <w:r w:rsidRPr="0060154D">
        <w:rPr>
          <w:rFonts w:ascii="Book Antiqua" w:eastAsia="SimSun" w:hAnsi="Book Antiqua" w:cs="Times New Roman"/>
          <w:i/>
          <w:kern w:val="2"/>
          <w:lang w:val="en-US" w:eastAsia="zh-CN"/>
        </w:rPr>
        <w:t>Int</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Ophthalmol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Clin</w:t>
      </w:r>
      <w:proofErr w:type="spellEnd"/>
      <w:r w:rsidRPr="0060154D">
        <w:rPr>
          <w:rFonts w:ascii="Book Antiqua" w:eastAsia="SimSun" w:hAnsi="Book Antiqua" w:cs="Times New Roman"/>
          <w:kern w:val="2"/>
          <w:lang w:val="en-US" w:eastAsia="zh-CN"/>
        </w:rPr>
        <w:t xml:space="preserve"> 1983; </w:t>
      </w:r>
      <w:r w:rsidRPr="0060154D">
        <w:rPr>
          <w:rFonts w:ascii="Book Antiqua" w:eastAsia="SimSun" w:hAnsi="Book Antiqua" w:cs="Times New Roman"/>
          <w:b/>
          <w:kern w:val="2"/>
          <w:lang w:val="en-US" w:eastAsia="zh-CN"/>
        </w:rPr>
        <w:t>23</w:t>
      </w:r>
      <w:r w:rsidRPr="0060154D">
        <w:rPr>
          <w:rFonts w:ascii="Book Antiqua" w:eastAsia="SimSun" w:hAnsi="Book Antiqua" w:cs="Times New Roman"/>
          <w:kern w:val="2"/>
          <w:lang w:val="en-US" w:eastAsia="zh-CN"/>
        </w:rPr>
        <w:t>: 137-149 [PMID: 6189797</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10.1097/00004397-198302320-00014]</w:t>
      </w:r>
    </w:p>
    <w:p w14:paraId="08CFD1B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84 </w:t>
      </w:r>
      <w:proofErr w:type="spellStart"/>
      <w:r w:rsidRPr="0060154D">
        <w:rPr>
          <w:rFonts w:ascii="Book Antiqua" w:eastAsia="SimSun" w:hAnsi="Book Antiqua" w:cs="Times New Roman"/>
          <w:b/>
          <w:kern w:val="2"/>
          <w:lang w:val="en-US" w:eastAsia="zh-CN"/>
        </w:rPr>
        <w:t>McLarnon</w:t>
      </w:r>
      <w:proofErr w:type="spellEnd"/>
      <w:r w:rsidRPr="0060154D">
        <w:rPr>
          <w:rFonts w:ascii="Book Antiqua" w:eastAsia="SimSun" w:hAnsi="Book Antiqua" w:cs="Times New Roman"/>
          <w:b/>
          <w:kern w:val="2"/>
          <w:lang w:val="en-US" w:eastAsia="zh-CN"/>
        </w:rPr>
        <w:t xml:space="preserve"> A</w:t>
      </w:r>
      <w:r w:rsidRPr="0060154D">
        <w:rPr>
          <w:rFonts w:ascii="Book Antiqua" w:eastAsia="SimSun" w:hAnsi="Book Antiqua" w:cs="Times New Roman"/>
          <w:kern w:val="2"/>
          <w:lang w:val="en-US" w:eastAsia="zh-CN"/>
        </w:rPr>
        <w:t xml:space="preserve">. Cancer: Mdm2-regulated stabilization of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by neddylation in HCC and colon cancer--a possible target for therapy. </w:t>
      </w:r>
      <w:r w:rsidRPr="0060154D">
        <w:rPr>
          <w:rFonts w:ascii="Book Antiqua" w:eastAsia="SimSun" w:hAnsi="Book Antiqua" w:cs="Times New Roman"/>
          <w:i/>
          <w:kern w:val="2"/>
          <w:lang w:val="en-US" w:eastAsia="zh-CN"/>
        </w:rPr>
        <w:t xml:space="preserve">Nat Rev Gastroenterol </w:t>
      </w:r>
      <w:proofErr w:type="spellStart"/>
      <w:r w:rsidRPr="0060154D">
        <w:rPr>
          <w:rFonts w:ascii="Book Antiqua" w:eastAsia="SimSun" w:hAnsi="Book Antiqua" w:cs="Times New Roman"/>
          <w:i/>
          <w:kern w:val="2"/>
          <w:lang w:val="en-US" w:eastAsia="zh-CN"/>
        </w:rPr>
        <w:t>Hepatol</w:t>
      </w:r>
      <w:proofErr w:type="spellEnd"/>
      <w:r w:rsidRPr="0060154D">
        <w:rPr>
          <w:rFonts w:ascii="Book Antiqua" w:eastAsia="SimSun" w:hAnsi="Book Antiqua" w:cs="Times New Roman"/>
          <w:kern w:val="2"/>
          <w:lang w:val="en-US" w:eastAsia="zh-CN"/>
        </w:rPr>
        <w:t xml:space="preserve"> 2011; </w:t>
      </w:r>
      <w:r w:rsidRPr="0060154D">
        <w:rPr>
          <w:rFonts w:ascii="Book Antiqua" w:eastAsia="SimSun" w:hAnsi="Book Antiqua" w:cs="Times New Roman"/>
          <w:b/>
          <w:kern w:val="2"/>
          <w:lang w:val="en-US" w:eastAsia="zh-CN"/>
        </w:rPr>
        <w:t>9</w:t>
      </w:r>
      <w:r w:rsidRPr="0060154D">
        <w:rPr>
          <w:rFonts w:ascii="Book Antiqua" w:eastAsia="SimSun" w:hAnsi="Book Antiqua" w:cs="Times New Roman"/>
          <w:kern w:val="2"/>
          <w:lang w:val="en-US" w:eastAsia="zh-CN"/>
        </w:rPr>
        <w:t>: 4 [PMID: 22158377 DOI: 10.1038/nrgastro.2011.241]</w:t>
      </w:r>
    </w:p>
    <w:p w14:paraId="27ACAA2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85 </w:t>
      </w:r>
      <w:proofErr w:type="spellStart"/>
      <w:r w:rsidRPr="0060154D">
        <w:rPr>
          <w:rFonts w:ascii="Book Antiqua" w:eastAsia="SimSun" w:hAnsi="Book Antiqua" w:cs="Times New Roman"/>
          <w:b/>
          <w:kern w:val="2"/>
          <w:lang w:val="en-US" w:eastAsia="zh-CN"/>
        </w:rPr>
        <w:t>Embade</w:t>
      </w:r>
      <w:proofErr w:type="spellEnd"/>
      <w:r w:rsidRPr="0060154D">
        <w:rPr>
          <w:rFonts w:ascii="Book Antiqua" w:eastAsia="SimSun" w:hAnsi="Book Antiqua" w:cs="Times New Roman"/>
          <w:b/>
          <w:kern w:val="2"/>
          <w:lang w:val="en-US" w:eastAsia="zh-CN"/>
        </w:rPr>
        <w:t xml:space="preserve"> N</w:t>
      </w:r>
      <w:r w:rsidRPr="0060154D">
        <w:rPr>
          <w:rFonts w:ascii="Book Antiqua" w:eastAsia="SimSun" w:hAnsi="Book Antiqua" w:cs="Times New Roman"/>
          <w:kern w:val="2"/>
          <w:lang w:val="en-US" w:eastAsia="zh-CN"/>
        </w:rPr>
        <w:t xml:space="preserve">, Fernández-Ramos D, Varela-Rey M, </w:t>
      </w:r>
      <w:proofErr w:type="spellStart"/>
      <w:r w:rsidRPr="0060154D">
        <w:rPr>
          <w:rFonts w:ascii="Book Antiqua" w:eastAsia="SimSun" w:hAnsi="Book Antiqua" w:cs="Times New Roman"/>
          <w:kern w:val="2"/>
          <w:lang w:val="en-US" w:eastAsia="zh-CN"/>
        </w:rPr>
        <w:t>Beraza</w:t>
      </w:r>
      <w:proofErr w:type="spellEnd"/>
      <w:r w:rsidRPr="0060154D">
        <w:rPr>
          <w:rFonts w:ascii="Book Antiqua" w:eastAsia="SimSun" w:hAnsi="Book Antiqua" w:cs="Times New Roman"/>
          <w:kern w:val="2"/>
          <w:lang w:val="en-US" w:eastAsia="zh-CN"/>
        </w:rPr>
        <w:t xml:space="preserve"> N, Sini M, Gutiérrez de Juan V, </w:t>
      </w:r>
      <w:proofErr w:type="spellStart"/>
      <w:r w:rsidRPr="0060154D">
        <w:rPr>
          <w:rFonts w:ascii="Book Antiqua" w:eastAsia="SimSun" w:hAnsi="Book Antiqua" w:cs="Times New Roman"/>
          <w:kern w:val="2"/>
          <w:lang w:val="en-US" w:eastAsia="zh-CN"/>
        </w:rPr>
        <w:t>Woodhoo</w:t>
      </w:r>
      <w:proofErr w:type="spellEnd"/>
      <w:r w:rsidRPr="0060154D">
        <w:rPr>
          <w:rFonts w:ascii="Book Antiqua" w:eastAsia="SimSun" w:hAnsi="Book Antiqua" w:cs="Times New Roman"/>
          <w:kern w:val="2"/>
          <w:lang w:val="en-US" w:eastAsia="zh-CN"/>
        </w:rPr>
        <w:t xml:space="preserve"> A, Martínez-López N, Rodríguez-</w:t>
      </w:r>
      <w:proofErr w:type="spellStart"/>
      <w:r w:rsidRPr="0060154D">
        <w:rPr>
          <w:rFonts w:ascii="Book Antiqua" w:eastAsia="SimSun" w:hAnsi="Book Antiqua" w:cs="Times New Roman"/>
          <w:kern w:val="2"/>
          <w:lang w:val="en-US" w:eastAsia="zh-CN"/>
        </w:rPr>
        <w:t>Iruretagoyena</w:t>
      </w:r>
      <w:proofErr w:type="spellEnd"/>
      <w:r w:rsidRPr="0060154D">
        <w:rPr>
          <w:rFonts w:ascii="Book Antiqua" w:eastAsia="SimSun" w:hAnsi="Book Antiqua" w:cs="Times New Roman"/>
          <w:kern w:val="2"/>
          <w:lang w:val="en-US" w:eastAsia="zh-CN"/>
        </w:rPr>
        <w:t xml:space="preserve"> B, Bustamante FJ, de la </w:t>
      </w:r>
      <w:proofErr w:type="spellStart"/>
      <w:r w:rsidRPr="0060154D">
        <w:rPr>
          <w:rFonts w:ascii="Book Antiqua" w:eastAsia="SimSun" w:hAnsi="Book Antiqua" w:cs="Times New Roman"/>
          <w:kern w:val="2"/>
          <w:lang w:val="en-US" w:eastAsia="zh-CN"/>
        </w:rPr>
        <w:t>Hoz</w:t>
      </w:r>
      <w:proofErr w:type="spellEnd"/>
      <w:r w:rsidRPr="0060154D">
        <w:rPr>
          <w:rFonts w:ascii="Book Antiqua" w:eastAsia="SimSun" w:hAnsi="Book Antiqua" w:cs="Times New Roman"/>
          <w:kern w:val="2"/>
          <w:lang w:val="en-US" w:eastAsia="zh-CN"/>
        </w:rPr>
        <w:t xml:space="preserve"> AB, </w:t>
      </w:r>
      <w:proofErr w:type="spellStart"/>
      <w:r w:rsidRPr="0060154D">
        <w:rPr>
          <w:rFonts w:ascii="Book Antiqua" w:eastAsia="SimSun" w:hAnsi="Book Antiqua" w:cs="Times New Roman"/>
          <w:kern w:val="2"/>
          <w:lang w:val="en-US" w:eastAsia="zh-CN"/>
        </w:rPr>
        <w:t>Carracedo</w:t>
      </w:r>
      <w:proofErr w:type="spellEnd"/>
      <w:r w:rsidRPr="0060154D">
        <w:rPr>
          <w:rFonts w:ascii="Book Antiqua" w:eastAsia="SimSun" w:hAnsi="Book Antiqua" w:cs="Times New Roman"/>
          <w:kern w:val="2"/>
          <w:lang w:val="en-US" w:eastAsia="zh-CN"/>
        </w:rPr>
        <w:t xml:space="preserve"> A, </w:t>
      </w:r>
      <w:proofErr w:type="spellStart"/>
      <w:r w:rsidRPr="0060154D">
        <w:rPr>
          <w:rFonts w:ascii="Book Antiqua" w:eastAsia="SimSun" w:hAnsi="Book Antiqua" w:cs="Times New Roman"/>
          <w:kern w:val="2"/>
          <w:lang w:val="en-US" w:eastAsia="zh-CN"/>
        </w:rPr>
        <w:t>Xirodimas</w:t>
      </w:r>
      <w:proofErr w:type="spellEnd"/>
      <w:r w:rsidRPr="0060154D">
        <w:rPr>
          <w:rFonts w:ascii="Book Antiqua" w:eastAsia="SimSun" w:hAnsi="Book Antiqua" w:cs="Times New Roman"/>
          <w:kern w:val="2"/>
          <w:lang w:val="en-US" w:eastAsia="zh-CN"/>
        </w:rPr>
        <w:t xml:space="preserve"> DP, Rodríguez MS, Lu SC, Mato JM, Martínez-</w:t>
      </w:r>
      <w:proofErr w:type="spellStart"/>
      <w:r w:rsidRPr="0060154D">
        <w:rPr>
          <w:rFonts w:ascii="Book Antiqua" w:eastAsia="SimSun" w:hAnsi="Book Antiqua" w:cs="Times New Roman"/>
          <w:kern w:val="2"/>
          <w:lang w:val="en-US" w:eastAsia="zh-CN"/>
        </w:rPr>
        <w:t>Chantar</w:t>
      </w:r>
      <w:proofErr w:type="spellEnd"/>
      <w:r w:rsidRPr="0060154D">
        <w:rPr>
          <w:rFonts w:ascii="Book Antiqua" w:eastAsia="SimSun" w:hAnsi="Book Antiqua" w:cs="Times New Roman"/>
          <w:kern w:val="2"/>
          <w:lang w:val="en-US" w:eastAsia="zh-CN"/>
        </w:rPr>
        <w:t xml:space="preserve"> ML. </w:t>
      </w:r>
      <w:r w:rsidRPr="0060154D">
        <w:rPr>
          <w:rFonts w:ascii="Book Antiqua" w:eastAsia="SimSun" w:hAnsi="Book Antiqua" w:cs="Times New Roman"/>
          <w:kern w:val="2"/>
          <w:lang w:val="en-US" w:eastAsia="zh-CN"/>
        </w:rPr>
        <w:lastRenderedPageBreak/>
        <w:t xml:space="preserve">Murine double minute 2 regulates Hu antigen R stability in human liver and colon cancer through </w:t>
      </w:r>
      <w:proofErr w:type="spellStart"/>
      <w:r w:rsidRPr="0060154D">
        <w:rPr>
          <w:rFonts w:ascii="Book Antiqua" w:eastAsia="SimSun" w:hAnsi="Book Antiqua" w:cs="Times New Roman"/>
          <w:kern w:val="2"/>
          <w:lang w:val="en-US" w:eastAsia="zh-CN"/>
        </w:rPr>
        <w:t>NEDDylation</w:t>
      </w:r>
      <w:proofErr w:type="spellEnd"/>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Hepatology</w:t>
      </w:r>
      <w:r w:rsidRPr="0060154D">
        <w:rPr>
          <w:rFonts w:ascii="Book Antiqua" w:eastAsia="SimSun" w:hAnsi="Book Antiqua" w:cs="Times New Roman"/>
          <w:kern w:val="2"/>
          <w:lang w:val="en-US" w:eastAsia="zh-CN"/>
        </w:rPr>
        <w:t xml:space="preserve"> 2012; </w:t>
      </w:r>
      <w:r w:rsidRPr="0060154D">
        <w:rPr>
          <w:rFonts w:ascii="Book Antiqua" w:eastAsia="SimSun" w:hAnsi="Book Antiqua" w:cs="Times New Roman"/>
          <w:b/>
          <w:kern w:val="2"/>
          <w:lang w:val="en-US" w:eastAsia="zh-CN"/>
        </w:rPr>
        <w:t>55</w:t>
      </w:r>
      <w:r w:rsidRPr="0060154D">
        <w:rPr>
          <w:rFonts w:ascii="Book Antiqua" w:eastAsia="SimSun" w:hAnsi="Book Antiqua" w:cs="Times New Roman"/>
          <w:kern w:val="2"/>
          <w:lang w:val="en-US" w:eastAsia="zh-CN"/>
        </w:rPr>
        <w:t>: 1237-1248 [PMID: 22095636 DOI: 10.1002/hep.24795]</w:t>
      </w:r>
    </w:p>
    <w:p w14:paraId="26076F42"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86 </w:t>
      </w:r>
      <w:r w:rsidRPr="0060154D">
        <w:rPr>
          <w:rFonts w:ascii="Book Antiqua" w:eastAsia="SimSun" w:hAnsi="Book Antiqua" w:cs="Times New Roman"/>
          <w:b/>
          <w:kern w:val="2"/>
          <w:lang w:val="en-US" w:eastAsia="zh-CN"/>
        </w:rPr>
        <w:t>Doller A</w:t>
      </w:r>
      <w:r w:rsidRPr="0060154D">
        <w:rPr>
          <w:rFonts w:ascii="Book Antiqua" w:eastAsia="SimSun" w:hAnsi="Book Antiqua" w:cs="Times New Roman"/>
          <w:kern w:val="2"/>
          <w:lang w:val="en-US" w:eastAsia="zh-CN"/>
        </w:rPr>
        <w:t xml:space="preserve">, Winkler C, </w:t>
      </w:r>
      <w:proofErr w:type="spellStart"/>
      <w:r w:rsidRPr="0060154D">
        <w:rPr>
          <w:rFonts w:ascii="Book Antiqua" w:eastAsia="SimSun" w:hAnsi="Book Antiqua" w:cs="Times New Roman"/>
          <w:kern w:val="2"/>
          <w:lang w:val="en-US" w:eastAsia="zh-CN"/>
        </w:rPr>
        <w:t>Azrilian</w:t>
      </w:r>
      <w:proofErr w:type="spellEnd"/>
      <w:r w:rsidRPr="0060154D">
        <w:rPr>
          <w:rFonts w:ascii="Book Antiqua" w:eastAsia="SimSun" w:hAnsi="Book Antiqua" w:cs="Times New Roman"/>
          <w:kern w:val="2"/>
          <w:lang w:val="en-US" w:eastAsia="zh-CN"/>
        </w:rPr>
        <w:t xml:space="preserve"> I, Schulz S, Hartmann S, </w:t>
      </w:r>
      <w:proofErr w:type="spellStart"/>
      <w:r w:rsidRPr="0060154D">
        <w:rPr>
          <w:rFonts w:ascii="Book Antiqua" w:eastAsia="SimSun" w:hAnsi="Book Antiqua" w:cs="Times New Roman"/>
          <w:kern w:val="2"/>
          <w:lang w:val="en-US" w:eastAsia="zh-CN"/>
        </w:rPr>
        <w:t>Pfeilschifter</w:t>
      </w:r>
      <w:proofErr w:type="spellEnd"/>
      <w:r w:rsidRPr="0060154D">
        <w:rPr>
          <w:rFonts w:ascii="Book Antiqua" w:eastAsia="SimSun" w:hAnsi="Book Antiqua" w:cs="Times New Roman"/>
          <w:kern w:val="2"/>
          <w:lang w:val="en-US" w:eastAsia="zh-CN"/>
        </w:rPr>
        <w:t xml:space="preserve"> J, Eberhardt W. High-constitutive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phosphorylation at Ser 318 by </w:t>
      </w:r>
      <w:proofErr w:type="gramStart"/>
      <w:r w:rsidRPr="0060154D">
        <w:rPr>
          <w:rFonts w:ascii="Book Antiqua" w:eastAsia="SimSun" w:hAnsi="Book Antiqua" w:cs="Times New Roman"/>
          <w:kern w:val="2"/>
          <w:lang w:val="en-US" w:eastAsia="zh-CN"/>
        </w:rPr>
        <w:t>PKC{</w:t>
      </w:r>
      <w:proofErr w:type="gramEnd"/>
      <w:r w:rsidRPr="0060154D">
        <w:rPr>
          <w:rFonts w:ascii="Book Antiqua" w:eastAsia="SimSun" w:hAnsi="Book Antiqua" w:cs="Times New Roman"/>
          <w:kern w:val="2"/>
          <w:lang w:val="en-US" w:eastAsia="zh-CN"/>
        </w:rPr>
        <w:t xml:space="preserve">delta} propagates tumor relevant functions in colon carcinoma cells. </w:t>
      </w:r>
      <w:r w:rsidRPr="0060154D">
        <w:rPr>
          <w:rFonts w:ascii="Book Antiqua" w:eastAsia="SimSun" w:hAnsi="Book Antiqua" w:cs="Times New Roman"/>
          <w:i/>
          <w:kern w:val="2"/>
          <w:lang w:val="en-US" w:eastAsia="zh-CN"/>
        </w:rPr>
        <w:t>Carcinogenesis</w:t>
      </w:r>
      <w:r w:rsidRPr="0060154D">
        <w:rPr>
          <w:rFonts w:ascii="Book Antiqua" w:eastAsia="SimSun" w:hAnsi="Book Antiqua" w:cs="Times New Roman"/>
          <w:kern w:val="2"/>
          <w:lang w:val="en-US" w:eastAsia="zh-CN"/>
        </w:rPr>
        <w:t xml:space="preserve"> 2011; </w:t>
      </w:r>
      <w:r w:rsidRPr="0060154D">
        <w:rPr>
          <w:rFonts w:ascii="Book Antiqua" w:eastAsia="SimSun" w:hAnsi="Book Antiqua" w:cs="Times New Roman"/>
          <w:b/>
          <w:kern w:val="2"/>
          <w:lang w:val="en-US" w:eastAsia="zh-CN"/>
        </w:rPr>
        <w:t>32</w:t>
      </w:r>
      <w:r w:rsidRPr="0060154D">
        <w:rPr>
          <w:rFonts w:ascii="Book Antiqua" w:eastAsia="SimSun" w:hAnsi="Book Antiqua" w:cs="Times New Roman"/>
          <w:kern w:val="2"/>
          <w:lang w:val="en-US" w:eastAsia="zh-CN"/>
        </w:rPr>
        <w:t>: 676-685 [PMID: 21310943 DOI: 10.1093/</w:t>
      </w:r>
      <w:proofErr w:type="spellStart"/>
      <w:r w:rsidRPr="0060154D">
        <w:rPr>
          <w:rFonts w:ascii="Book Antiqua" w:eastAsia="SimSun" w:hAnsi="Book Antiqua" w:cs="Times New Roman"/>
          <w:kern w:val="2"/>
          <w:lang w:val="en-US" w:eastAsia="zh-CN"/>
        </w:rPr>
        <w:t>carcin</w:t>
      </w:r>
      <w:proofErr w:type="spellEnd"/>
      <w:r w:rsidRPr="0060154D">
        <w:rPr>
          <w:rFonts w:ascii="Book Antiqua" w:eastAsia="SimSun" w:hAnsi="Book Antiqua" w:cs="Times New Roman"/>
          <w:kern w:val="2"/>
          <w:lang w:val="en-US" w:eastAsia="zh-CN"/>
        </w:rPr>
        <w:t>/bgr024]</w:t>
      </w:r>
    </w:p>
    <w:p w14:paraId="06440475"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87 </w:t>
      </w:r>
      <w:r w:rsidRPr="0060154D">
        <w:rPr>
          <w:rFonts w:ascii="Book Antiqua" w:eastAsia="SimSun" w:hAnsi="Book Antiqua" w:cs="Times New Roman"/>
          <w:b/>
          <w:kern w:val="2"/>
          <w:lang w:val="en-US" w:eastAsia="zh-CN"/>
        </w:rPr>
        <w:t>Akaike Y</w:t>
      </w:r>
      <w:r w:rsidRPr="0060154D">
        <w:rPr>
          <w:rFonts w:ascii="Book Antiqua" w:eastAsia="SimSun" w:hAnsi="Book Antiqua" w:cs="Times New Roman"/>
          <w:kern w:val="2"/>
          <w:lang w:val="en-US" w:eastAsia="zh-CN"/>
        </w:rPr>
        <w:t xml:space="preserve">, Masuda K, </w:t>
      </w:r>
      <w:proofErr w:type="spellStart"/>
      <w:r w:rsidRPr="0060154D">
        <w:rPr>
          <w:rFonts w:ascii="Book Antiqua" w:eastAsia="SimSun" w:hAnsi="Book Antiqua" w:cs="Times New Roman"/>
          <w:kern w:val="2"/>
          <w:lang w:val="en-US" w:eastAsia="zh-CN"/>
        </w:rPr>
        <w:t>Kuwano</w:t>
      </w:r>
      <w:proofErr w:type="spellEnd"/>
      <w:r w:rsidRPr="0060154D">
        <w:rPr>
          <w:rFonts w:ascii="Book Antiqua" w:eastAsia="SimSun" w:hAnsi="Book Antiqua" w:cs="Times New Roman"/>
          <w:kern w:val="2"/>
          <w:lang w:val="en-US" w:eastAsia="zh-CN"/>
        </w:rPr>
        <w:t xml:space="preserve"> Y, Nishida K, </w:t>
      </w:r>
      <w:proofErr w:type="spellStart"/>
      <w:r w:rsidRPr="0060154D">
        <w:rPr>
          <w:rFonts w:ascii="Book Antiqua" w:eastAsia="SimSun" w:hAnsi="Book Antiqua" w:cs="Times New Roman"/>
          <w:kern w:val="2"/>
          <w:lang w:val="en-US" w:eastAsia="zh-CN"/>
        </w:rPr>
        <w:t>Kajita</w:t>
      </w:r>
      <w:proofErr w:type="spellEnd"/>
      <w:r w:rsidRPr="0060154D">
        <w:rPr>
          <w:rFonts w:ascii="Book Antiqua" w:eastAsia="SimSun" w:hAnsi="Book Antiqua" w:cs="Times New Roman"/>
          <w:kern w:val="2"/>
          <w:lang w:val="en-US" w:eastAsia="zh-CN"/>
        </w:rPr>
        <w:t xml:space="preserve"> K, </w:t>
      </w:r>
      <w:proofErr w:type="spellStart"/>
      <w:r w:rsidRPr="0060154D">
        <w:rPr>
          <w:rFonts w:ascii="Book Antiqua" w:eastAsia="SimSun" w:hAnsi="Book Antiqua" w:cs="Times New Roman"/>
          <w:kern w:val="2"/>
          <w:lang w:val="en-US" w:eastAsia="zh-CN"/>
        </w:rPr>
        <w:t>Kurokawa</w:t>
      </w:r>
      <w:proofErr w:type="spellEnd"/>
      <w:r w:rsidRPr="0060154D">
        <w:rPr>
          <w:rFonts w:ascii="Book Antiqua" w:eastAsia="SimSun" w:hAnsi="Book Antiqua" w:cs="Times New Roman"/>
          <w:kern w:val="2"/>
          <w:lang w:val="en-US" w:eastAsia="zh-CN"/>
        </w:rPr>
        <w:t xml:space="preserve"> K, </w:t>
      </w:r>
      <w:proofErr w:type="spellStart"/>
      <w:r w:rsidRPr="0060154D">
        <w:rPr>
          <w:rFonts w:ascii="Book Antiqua" w:eastAsia="SimSun" w:hAnsi="Book Antiqua" w:cs="Times New Roman"/>
          <w:kern w:val="2"/>
          <w:lang w:val="en-US" w:eastAsia="zh-CN"/>
        </w:rPr>
        <w:t>Satake</w:t>
      </w:r>
      <w:proofErr w:type="spellEnd"/>
      <w:r w:rsidRPr="0060154D">
        <w:rPr>
          <w:rFonts w:ascii="Book Antiqua" w:eastAsia="SimSun" w:hAnsi="Book Antiqua" w:cs="Times New Roman"/>
          <w:kern w:val="2"/>
          <w:lang w:val="en-US" w:eastAsia="zh-CN"/>
        </w:rPr>
        <w:t xml:space="preserve"> Y, </w:t>
      </w:r>
      <w:proofErr w:type="spellStart"/>
      <w:r w:rsidRPr="0060154D">
        <w:rPr>
          <w:rFonts w:ascii="Book Antiqua" w:eastAsia="SimSun" w:hAnsi="Book Antiqua" w:cs="Times New Roman"/>
          <w:kern w:val="2"/>
          <w:lang w:val="en-US" w:eastAsia="zh-CN"/>
        </w:rPr>
        <w:t>Shoda</w:t>
      </w:r>
      <w:proofErr w:type="spellEnd"/>
      <w:r w:rsidRPr="0060154D">
        <w:rPr>
          <w:rFonts w:ascii="Book Antiqua" w:eastAsia="SimSun" w:hAnsi="Book Antiqua" w:cs="Times New Roman"/>
          <w:kern w:val="2"/>
          <w:lang w:val="en-US" w:eastAsia="zh-CN"/>
        </w:rPr>
        <w:t xml:space="preserve"> K, </w:t>
      </w:r>
      <w:proofErr w:type="spellStart"/>
      <w:r w:rsidRPr="0060154D">
        <w:rPr>
          <w:rFonts w:ascii="Book Antiqua" w:eastAsia="SimSun" w:hAnsi="Book Antiqua" w:cs="Times New Roman"/>
          <w:kern w:val="2"/>
          <w:lang w:val="en-US" w:eastAsia="zh-CN"/>
        </w:rPr>
        <w:t>Imoto</w:t>
      </w:r>
      <w:proofErr w:type="spellEnd"/>
      <w:r w:rsidRPr="0060154D">
        <w:rPr>
          <w:rFonts w:ascii="Book Antiqua" w:eastAsia="SimSun" w:hAnsi="Book Antiqua" w:cs="Times New Roman"/>
          <w:kern w:val="2"/>
          <w:lang w:val="en-US" w:eastAsia="zh-CN"/>
        </w:rPr>
        <w:t xml:space="preserve"> I, </w:t>
      </w:r>
      <w:proofErr w:type="spellStart"/>
      <w:r w:rsidRPr="0060154D">
        <w:rPr>
          <w:rFonts w:ascii="Book Antiqua" w:eastAsia="SimSun" w:hAnsi="Book Antiqua" w:cs="Times New Roman"/>
          <w:kern w:val="2"/>
          <w:lang w:val="en-US" w:eastAsia="zh-CN"/>
        </w:rPr>
        <w:t>Rokutan</w:t>
      </w:r>
      <w:proofErr w:type="spellEnd"/>
      <w:r w:rsidRPr="0060154D">
        <w:rPr>
          <w:rFonts w:ascii="Book Antiqua" w:eastAsia="SimSun" w:hAnsi="Book Antiqua" w:cs="Times New Roman"/>
          <w:kern w:val="2"/>
          <w:lang w:val="en-US" w:eastAsia="zh-CN"/>
        </w:rPr>
        <w:t xml:space="preserve"> K.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regulates alternative splicing of the TRA2β gene in human colon cancer cells under oxidative stress.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Cell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2014; </w:t>
      </w:r>
      <w:r w:rsidRPr="0060154D">
        <w:rPr>
          <w:rFonts w:ascii="Book Antiqua" w:eastAsia="SimSun" w:hAnsi="Book Antiqua" w:cs="Times New Roman"/>
          <w:b/>
          <w:kern w:val="2"/>
          <w:lang w:val="en-US" w:eastAsia="zh-CN"/>
        </w:rPr>
        <w:t>34</w:t>
      </w:r>
      <w:r w:rsidRPr="0060154D">
        <w:rPr>
          <w:rFonts w:ascii="Book Antiqua" w:eastAsia="SimSun" w:hAnsi="Book Antiqua" w:cs="Times New Roman"/>
          <w:kern w:val="2"/>
          <w:lang w:val="en-US" w:eastAsia="zh-CN"/>
        </w:rPr>
        <w:t>: 2857-2873 [PMID: 24865968 DOI: 10.1128/MCB.00333-14]</w:t>
      </w:r>
    </w:p>
    <w:p w14:paraId="7A6BA8E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88 </w:t>
      </w:r>
      <w:proofErr w:type="spellStart"/>
      <w:r w:rsidRPr="0060154D">
        <w:rPr>
          <w:rFonts w:ascii="Book Antiqua" w:eastAsia="SimSun" w:hAnsi="Book Antiqua" w:cs="Times New Roman"/>
          <w:b/>
          <w:kern w:val="2"/>
          <w:lang w:val="en-US" w:eastAsia="zh-CN"/>
        </w:rPr>
        <w:t>Grossi</w:t>
      </w:r>
      <w:proofErr w:type="spellEnd"/>
      <w:r w:rsidRPr="0060154D">
        <w:rPr>
          <w:rFonts w:ascii="Book Antiqua" w:eastAsia="SimSun" w:hAnsi="Book Antiqua" w:cs="Times New Roman"/>
          <w:b/>
          <w:kern w:val="2"/>
          <w:lang w:val="en-US" w:eastAsia="zh-CN"/>
        </w:rPr>
        <w:t xml:space="preserve"> V</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Peserico</w:t>
      </w:r>
      <w:proofErr w:type="spellEnd"/>
      <w:r w:rsidRPr="0060154D">
        <w:rPr>
          <w:rFonts w:ascii="Book Antiqua" w:eastAsia="SimSun" w:hAnsi="Book Antiqua" w:cs="Times New Roman"/>
          <w:kern w:val="2"/>
          <w:lang w:val="en-US" w:eastAsia="zh-CN"/>
        </w:rPr>
        <w:t xml:space="preserve"> A, </w:t>
      </w:r>
      <w:proofErr w:type="spellStart"/>
      <w:r w:rsidRPr="0060154D">
        <w:rPr>
          <w:rFonts w:ascii="Book Antiqua" w:eastAsia="SimSun" w:hAnsi="Book Antiqua" w:cs="Times New Roman"/>
          <w:kern w:val="2"/>
          <w:lang w:val="en-US" w:eastAsia="zh-CN"/>
        </w:rPr>
        <w:t>Tezil</w:t>
      </w:r>
      <w:proofErr w:type="spellEnd"/>
      <w:r w:rsidRPr="0060154D">
        <w:rPr>
          <w:rFonts w:ascii="Book Antiqua" w:eastAsia="SimSun" w:hAnsi="Book Antiqua" w:cs="Times New Roman"/>
          <w:kern w:val="2"/>
          <w:lang w:val="en-US" w:eastAsia="zh-CN"/>
        </w:rPr>
        <w:t xml:space="preserve"> T, Simone C. p38α MAPK pathway: a key factor in colorectal cancer therapy and </w:t>
      </w:r>
      <w:proofErr w:type="spellStart"/>
      <w:r w:rsidRPr="0060154D">
        <w:rPr>
          <w:rFonts w:ascii="Book Antiqua" w:eastAsia="SimSun" w:hAnsi="Book Antiqua" w:cs="Times New Roman"/>
          <w:kern w:val="2"/>
          <w:lang w:val="en-US" w:eastAsia="zh-CN"/>
        </w:rPr>
        <w:t>chemoresistance</w:t>
      </w:r>
      <w:proofErr w:type="spellEnd"/>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World J Gastroenterol</w:t>
      </w:r>
      <w:r w:rsidRPr="0060154D">
        <w:rPr>
          <w:rFonts w:ascii="Book Antiqua" w:eastAsia="SimSun" w:hAnsi="Book Antiqua" w:cs="Times New Roman"/>
          <w:kern w:val="2"/>
          <w:lang w:val="en-US" w:eastAsia="zh-CN"/>
        </w:rPr>
        <w:t xml:space="preserve"> 2014; </w:t>
      </w:r>
      <w:r w:rsidRPr="0060154D">
        <w:rPr>
          <w:rFonts w:ascii="Book Antiqua" w:eastAsia="SimSun" w:hAnsi="Book Antiqua" w:cs="Times New Roman"/>
          <w:b/>
          <w:kern w:val="2"/>
          <w:lang w:val="en-US" w:eastAsia="zh-CN"/>
        </w:rPr>
        <w:t>20</w:t>
      </w:r>
      <w:r w:rsidRPr="0060154D">
        <w:rPr>
          <w:rFonts w:ascii="Book Antiqua" w:eastAsia="SimSun" w:hAnsi="Book Antiqua" w:cs="Times New Roman"/>
          <w:kern w:val="2"/>
          <w:lang w:val="en-US" w:eastAsia="zh-CN"/>
        </w:rPr>
        <w:t>: 9744-9758 [PMID: 25110412 DOI: 10.3748/</w:t>
      </w:r>
      <w:proofErr w:type="gramStart"/>
      <w:r w:rsidRPr="0060154D">
        <w:rPr>
          <w:rFonts w:ascii="Book Antiqua" w:eastAsia="SimSun" w:hAnsi="Book Antiqua" w:cs="Times New Roman"/>
          <w:kern w:val="2"/>
          <w:lang w:val="en-US" w:eastAsia="zh-CN"/>
        </w:rPr>
        <w:t>wjg.v20.i</w:t>
      </w:r>
      <w:proofErr w:type="gramEnd"/>
      <w:r w:rsidRPr="0060154D">
        <w:rPr>
          <w:rFonts w:ascii="Book Antiqua" w:eastAsia="SimSun" w:hAnsi="Book Antiqua" w:cs="Times New Roman"/>
          <w:kern w:val="2"/>
          <w:lang w:val="en-US" w:eastAsia="zh-CN"/>
        </w:rPr>
        <w:t>29.9744]</w:t>
      </w:r>
    </w:p>
    <w:p w14:paraId="0F3CCE0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89 </w:t>
      </w:r>
      <w:proofErr w:type="spellStart"/>
      <w:r w:rsidRPr="0060154D">
        <w:rPr>
          <w:rFonts w:ascii="Book Antiqua" w:eastAsia="SimSun" w:hAnsi="Book Antiqua" w:cs="Times New Roman"/>
          <w:b/>
          <w:kern w:val="2"/>
          <w:lang w:val="en-US" w:eastAsia="zh-CN"/>
        </w:rPr>
        <w:t>Abdelmohsen</w:t>
      </w:r>
      <w:proofErr w:type="spellEnd"/>
      <w:r w:rsidRPr="0060154D">
        <w:rPr>
          <w:rFonts w:ascii="Book Antiqua" w:eastAsia="SimSun" w:hAnsi="Book Antiqua" w:cs="Times New Roman"/>
          <w:b/>
          <w:kern w:val="2"/>
          <w:lang w:val="en-US" w:eastAsia="zh-CN"/>
        </w:rPr>
        <w:t xml:space="preserve"> K</w:t>
      </w:r>
      <w:r w:rsidRPr="0060154D">
        <w:rPr>
          <w:rFonts w:ascii="Book Antiqua" w:eastAsia="SimSun" w:hAnsi="Book Antiqua" w:cs="Times New Roman"/>
          <w:kern w:val="2"/>
          <w:lang w:val="en-US" w:eastAsia="zh-CN"/>
        </w:rPr>
        <w:t xml:space="preserve">, Gorospe M. Posttranscriptional regulation of cancer traits by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 xml:space="preserve">Wiley </w:t>
      </w:r>
      <w:proofErr w:type="spellStart"/>
      <w:r w:rsidRPr="0060154D">
        <w:rPr>
          <w:rFonts w:ascii="Book Antiqua" w:eastAsia="SimSun" w:hAnsi="Book Antiqua" w:cs="Times New Roman"/>
          <w:i/>
          <w:kern w:val="2"/>
          <w:lang w:val="en-US" w:eastAsia="zh-CN"/>
        </w:rPr>
        <w:t>Interdiscip</w:t>
      </w:r>
      <w:proofErr w:type="spellEnd"/>
      <w:r w:rsidRPr="0060154D">
        <w:rPr>
          <w:rFonts w:ascii="Book Antiqua" w:eastAsia="SimSun" w:hAnsi="Book Antiqua" w:cs="Times New Roman"/>
          <w:i/>
          <w:kern w:val="2"/>
          <w:lang w:val="en-US" w:eastAsia="zh-CN"/>
        </w:rPr>
        <w:t xml:space="preserve"> Rev RNA</w:t>
      </w:r>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1</w:t>
      </w:r>
      <w:r w:rsidRPr="0060154D">
        <w:rPr>
          <w:rFonts w:ascii="Book Antiqua" w:eastAsia="SimSun" w:hAnsi="Book Antiqua" w:cs="Times New Roman"/>
          <w:kern w:val="2"/>
          <w:lang w:val="en-US" w:eastAsia="zh-CN"/>
        </w:rPr>
        <w:t>: 214-229 [PMID: 21935886 DOI: 10.1002/wrna.4]</w:t>
      </w:r>
    </w:p>
    <w:p w14:paraId="2AB8263A"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90 </w:t>
      </w:r>
      <w:r w:rsidRPr="0060154D">
        <w:rPr>
          <w:rFonts w:ascii="Book Antiqua" w:eastAsia="SimSun" w:hAnsi="Book Antiqua" w:cs="Times New Roman"/>
          <w:b/>
          <w:kern w:val="2"/>
          <w:lang w:val="en-US" w:eastAsia="zh-CN"/>
        </w:rPr>
        <w:t>Meisner NC</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Filipowicz</w:t>
      </w:r>
      <w:proofErr w:type="spellEnd"/>
      <w:r w:rsidRPr="0060154D">
        <w:rPr>
          <w:rFonts w:ascii="Book Antiqua" w:eastAsia="SimSun" w:hAnsi="Book Antiqua" w:cs="Times New Roman"/>
          <w:kern w:val="2"/>
          <w:lang w:val="en-US" w:eastAsia="zh-CN"/>
        </w:rPr>
        <w:t xml:space="preserve"> W. Properties of the regulatory RNA-binding protein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and its role in controlling miRNA repression. </w:t>
      </w:r>
      <w:r w:rsidRPr="0060154D">
        <w:rPr>
          <w:rFonts w:ascii="Book Antiqua" w:eastAsia="SimSun" w:hAnsi="Book Antiqua" w:cs="Times New Roman"/>
          <w:i/>
          <w:kern w:val="2"/>
          <w:lang w:val="en-US" w:eastAsia="zh-CN"/>
        </w:rPr>
        <w:t xml:space="preserve">Adv </w:t>
      </w:r>
      <w:proofErr w:type="spellStart"/>
      <w:r w:rsidRPr="0060154D">
        <w:rPr>
          <w:rFonts w:ascii="Book Antiqua" w:eastAsia="SimSun" w:hAnsi="Book Antiqua" w:cs="Times New Roman"/>
          <w:i/>
          <w:kern w:val="2"/>
          <w:lang w:val="en-US" w:eastAsia="zh-CN"/>
        </w:rPr>
        <w:t>Exp</w:t>
      </w:r>
      <w:proofErr w:type="spellEnd"/>
      <w:r w:rsidRPr="0060154D">
        <w:rPr>
          <w:rFonts w:ascii="Book Antiqua" w:eastAsia="SimSun" w:hAnsi="Book Antiqua" w:cs="Times New Roman"/>
          <w:i/>
          <w:kern w:val="2"/>
          <w:lang w:val="en-US" w:eastAsia="zh-CN"/>
        </w:rPr>
        <w:t xml:space="preserve"> Med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700</w:t>
      </w:r>
      <w:r w:rsidRPr="0060154D">
        <w:rPr>
          <w:rFonts w:ascii="Book Antiqua" w:eastAsia="SimSun" w:hAnsi="Book Antiqua" w:cs="Times New Roman"/>
          <w:kern w:val="2"/>
          <w:lang w:val="en-US" w:eastAsia="zh-CN"/>
        </w:rPr>
        <w:t>: 106-123 [PMID: 21627034</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10.1007/978-1-4419-7823-3_10]</w:t>
      </w:r>
    </w:p>
    <w:p w14:paraId="759F507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91 </w:t>
      </w:r>
      <w:r w:rsidRPr="0060154D">
        <w:rPr>
          <w:rFonts w:ascii="Book Antiqua" w:eastAsia="SimSun" w:hAnsi="Book Antiqua" w:cs="Times New Roman"/>
          <w:b/>
          <w:kern w:val="2"/>
          <w:lang w:val="en-US" w:eastAsia="zh-CN"/>
        </w:rPr>
        <w:t>Meisner NC</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Hintersteiner</w:t>
      </w:r>
      <w:proofErr w:type="spellEnd"/>
      <w:r w:rsidRPr="0060154D">
        <w:rPr>
          <w:rFonts w:ascii="Book Antiqua" w:eastAsia="SimSun" w:hAnsi="Book Antiqua" w:cs="Times New Roman"/>
          <w:kern w:val="2"/>
          <w:lang w:val="en-US" w:eastAsia="zh-CN"/>
        </w:rPr>
        <w:t xml:space="preserve"> M, Mueller K, Bauer R, Seifert JM, </w:t>
      </w:r>
      <w:proofErr w:type="spellStart"/>
      <w:r w:rsidRPr="0060154D">
        <w:rPr>
          <w:rFonts w:ascii="Book Antiqua" w:eastAsia="SimSun" w:hAnsi="Book Antiqua" w:cs="Times New Roman"/>
          <w:kern w:val="2"/>
          <w:lang w:val="en-US" w:eastAsia="zh-CN"/>
        </w:rPr>
        <w:t>Naegeli</w:t>
      </w:r>
      <w:proofErr w:type="spellEnd"/>
      <w:r w:rsidRPr="0060154D">
        <w:rPr>
          <w:rFonts w:ascii="Book Antiqua" w:eastAsia="SimSun" w:hAnsi="Book Antiqua" w:cs="Times New Roman"/>
          <w:kern w:val="2"/>
          <w:lang w:val="en-US" w:eastAsia="zh-CN"/>
        </w:rPr>
        <w:t xml:space="preserve"> HU, </w:t>
      </w:r>
      <w:proofErr w:type="spellStart"/>
      <w:r w:rsidRPr="0060154D">
        <w:rPr>
          <w:rFonts w:ascii="Book Antiqua" w:eastAsia="SimSun" w:hAnsi="Book Antiqua" w:cs="Times New Roman"/>
          <w:kern w:val="2"/>
          <w:lang w:val="en-US" w:eastAsia="zh-CN"/>
        </w:rPr>
        <w:t>Ottl</w:t>
      </w:r>
      <w:proofErr w:type="spellEnd"/>
      <w:r w:rsidRPr="0060154D">
        <w:rPr>
          <w:rFonts w:ascii="Book Antiqua" w:eastAsia="SimSun" w:hAnsi="Book Antiqua" w:cs="Times New Roman"/>
          <w:kern w:val="2"/>
          <w:lang w:val="en-US" w:eastAsia="zh-CN"/>
        </w:rPr>
        <w:t xml:space="preserve"> J, </w:t>
      </w:r>
      <w:proofErr w:type="spellStart"/>
      <w:r w:rsidRPr="0060154D">
        <w:rPr>
          <w:rFonts w:ascii="Book Antiqua" w:eastAsia="SimSun" w:hAnsi="Book Antiqua" w:cs="Times New Roman"/>
          <w:kern w:val="2"/>
          <w:lang w:val="en-US" w:eastAsia="zh-CN"/>
        </w:rPr>
        <w:t>Oberer</w:t>
      </w:r>
      <w:proofErr w:type="spellEnd"/>
      <w:r w:rsidRPr="0060154D">
        <w:rPr>
          <w:rFonts w:ascii="Book Antiqua" w:eastAsia="SimSun" w:hAnsi="Book Antiqua" w:cs="Times New Roman"/>
          <w:kern w:val="2"/>
          <w:lang w:val="en-US" w:eastAsia="zh-CN"/>
        </w:rPr>
        <w:t xml:space="preserve"> L, </w:t>
      </w:r>
      <w:proofErr w:type="spellStart"/>
      <w:r w:rsidRPr="0060154D">
        <w:rPr>
          <w:rFonts w:ascii="Book Antiqua" w:eastAsia="SimSun" w:hAnsi="Book Antiqua" w:cs="Times New Roman"/>
          <w:kern w:val="2"/>
          <w:lang w:val="en-US" w:eastAsia="zh-CN"/>
        </w:rPr>
        <w:t>Guenat</w:t>
      </w:r>
      <w:proofErr w:type="spellEnd"/>
      <w:r w:rsidRPr="0060154D">
        <w:rPr>
          <w:rFonts w:ascii="Book Antiqua" w:eastAsia="SimSun" w:hAnsi="Book Antiqua" w:cs="Times New Roman"/>
          <w:kern w:val="2"/>
          <w:lang w:val="en-US" w:eastAsia="zh-CN"/>
        </w:rPr>
        <w:t xml:space="preserve"> C, Moss S, </w:t>
      </w:r>
      <w:proofErr w:type="spellStart"/>
      <w:r w:rsidRPr="0060154D">
        <w:rPr>
          <w:rFonts w:ascii="Book Antiqua" w:eastAsia="SimSun" w:hAnsi="Book Antiqua" w:cs="Times New Roman"/>
          <w:kern w:val="2"/>
          <w:lang w:val="en-US" w:eastAsia="zh-CN"/>
        </w:rPr>
        <w:t>Harrer</w:t>
      </w:r>
      <w:proofErr w:type="spellEnd"/>
      <w:r w:rsidRPr="0060154D">
        <w:rPr>
          <w:rFonts w:ascii="Book Antiqua" w:eastAsia="SimSun" w:hAnsi="Book Antiqua" w:cs="Times New Roman"/>
          <w:kern w:val="2"/>
          <w:lang w:val="en-US" w:eastAsia="zh-CN"/>
        </w:rPr>
        <w:t xml:space="preserve"> N, </w:t>
      </w:r>
      <w:proofErr w:type="spellStart"/>
      <w:r w:rsidRPr="0060154D">
        <w:rPr>
          <w:rFonts w:ascii="Book Antiqua" w:eastAsia="SimSun" w:hAnsi="Book Antiqua" w:cs="Times New Roman"/>
          <w:kern w:val="2"/>
          <w:lang w:val="en-US" w:eastAsia="zh-CN"/>
        </w:rPr>
        <w:t>Woisetschlaeger</w:t>
      </w:r>
      <w:proofErr w:type="spellEnd"/>
      <w:r w:rsidRPr="0060154D">
        <w:rPr>
          <w:rFonts w:ascii="Book Antiqua" w:eastAsia="SimSun" w:hAnsi="Book Antiqua" w:cs="Times New Roman"/>
          <w:kern w:val="2"/>
          <w:lang w:val="en-US" w:eastAsia="zh-CN"/>
        </w:rPr>
        <w:t xml:space="preserve"> M, Buehler C, </w:t>
      </w:r>
      <w:proofErr w:type="spellStart"/>
      <w:r w:rsidRPr="0060154D">
        <w:rPr>
          <w:rFonts w:ascii="Book Antiqua" w:eastAsia="SimSun" w:hAnsi="Book Antiqua" w:cs="Times New Roman"/>
          <w:kern w:val="2"/>
          <w:lang w:val="en-US" w:eastAsia="zh-CN"/>
        </w:rPr>
        <w:t>Uhl</w:t>
      </w:r>
      <w:proofErr w:type="spellEnd"/>
      <w:r w:rsidRPr="0060154D">
        <w:rPr>
          <w:rFonts w:ascii="Book Antiqua" w:eastAsia="SimSun" w:hAnsi="Book Antiqua" w:cs="Times New Roman"/>
          <w:kern w:val="2"/>
          <w:lang w:val="en-US" w:eastAsia="zh-CN"/>
        </w:rPr>
        <w:t xml:space="preserve"> V, Auer M. Identification and mechanistic characterization of low-molecular-weight inhibitors for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 xml:space="preserve">Nat </w:t>
      </w:r>
      <w:proofErr w:type="spellStart"/>
      <w:r w:rsidRPr="0060154D">
        <w:rPr>
          <w:rFonts w:ascii="Book Antiqua" w:eastAsia="SimSun" w:hAnsi="Book Antiqua" w:cs="Times New Roman"/>
          <w:i/>
          <w:kern w:val="2"/>
          <w:lang w:val="en-US" w:eastAsia="zh-CN"/>
        </w:rPr>
        <w:t>Chem</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2007; </w:t>
      </w:r>
      <w:r w:rsidRPr="0060154D">
        <w:rPr>
          <w:rFonts w:ascii="Book Antiqua" w:eastAsia="SimSun" w:hAnsi="Book Antiqua" w:cs="Times New Roman"/>
          <w:b/>
          <w:kern w:val="2"/>
          <w:lang w:val="en-US" w:eastAsia="zh-CN"/>
        </w:rPr>
        <w:t>3</w:t>
      </w:r>
      <w:r w:rsidRPr="0060154D">
        <w:rPr>
          <w:rFonts w:ascii="Book Antiqua" w:eastAsia="SimSun" w:hAnsi="Book Antiqua" w:cs="Times New Roman"/>
          <w:kern w:val="2"/>
          <w:lang w:val="en-US" w:eastAsia="zh-CN"/>
        </w:rPr>
        <w:t>: 508-515 [PMID: 17632515 DOI: 10.1038/nchembio.2007.14]</w:t>
      </w:r>
    </w:p>
    <w:p w14:paraId="7BDDE2ED"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92 </w:t>
      </w:r>
      <w:proofErr w:type="spellStart"/>
      <w:r w:rsidRPr="0060154D">
        <w:rPr>
          <w:rFonts w:ascii="Book Antiqua" w:eastAsia="SimSun" w:hAnsi="Book Antiqua" w:cs="Times New Roman"/>
          <w:b/>
          <w:kern w:val="2"/>
          <w:lang w:val="en-US" w:eastAsia="zh-CN"/>
        </w:rPr>
        <w:t>Chae</w:t>
      </w:r>
      <w:proofErr w:type="spellEnd"/>
      <w:r w:rsidRPr="0060154D">
        <w:rPr>
          <w:rFonts w:ascii="Book Antiqua" w:eastAsia="SimSun" w:hAnsi="Book Antiqua" w:cs="Times New Roman"/>
          <w:b/>
          <w:kern w:val="2"/>
          <w:lang w:val="en-US" w:eastAsia="zh-CN"/>
        </w:rPr>
        <w:t xml:space="preserve"> MJ</w:t>
      </w:r>
      <w:r w:rsidRPr="0060154D">
        <w:rPr>
          <w:rFonts w:ascii="Book Antiqua" w:eastAsia="SimSun" w:hAnsi="Book Antiqua" w:cs="Times New Roman"/>
          <w:kern w:val="2"/>
          <w:lang w:val="en-US" w:eastAsia="zh-CN"/>
        </w:rPr>
        <w:t xml:space="preserve">, Sung HY, Kim EH, Lee M, Kwak H, </w:t>
      </w:r>
      <w:proofErr w:type="spellStart"/>
      <w:r w:rsidRPr="0060154D">
        <w:rPr>
          <w:rFonts w:ascii="Book Antiqua" w:eastAsia="SimSun" w:hAnsi="Book Antiqua" w:cs="Times New Roman"/>
          <w:kern w:val="2"/>
          <w:lang w:val="en-US" w:eastAsia="zh-CN"/>
        </w:rPr>
        <w:t>Chae</w:t>
      </w:r>
      <w:proofErr w:type="spellEnd"/>
      <w:r w:rsidRPr="0060154D">
        <w:rPr>
          <w:rFonts w:ascii="Book Antiqua" w:eastAsia="SimSun" w:hAnsi="Book Antiqua" w:cs="Times New Roman"/>
          <w:kern w:val="2"/>
          <w:lang w:val="en-US" w:eastAsia="zh-CN"/>
        </w:rPr>
        <w:t xml:space="preserve"> CH, Kim S, Park WY. Chemical inhibitors destabilize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binding to the AU-rich element of TNF-alpha mRNA. </w:t>
      </w:r>
      <w:proofErr w:type="spellStart"/>
      <w:r w:rsidRPr="0060154D">
        <w:rPr>
          <w:rFonts w:ascii="Book Antiqua" w:eastAsia="SimSun" w:hAnsi="Book Antiqua" w:cs="Times New Roman"/>
          <w:i/>
          <w:kern w:val="2"/>
          <w:lang w:val="en-US" w:eastAsia="zh-CN"/>
        </w:rPr>
        <w:t>Exp</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Med</w:t>
      </w:r>
      <w:r w:rsidRPr="0060154D">
        <w:rPr>
          <w:rFonts w:ascii="Book Antiqua" w:eastAsia="SimSun" w:hAnsi="Book Antiqua" w:cs="Times New Roman"/>
          <w:kern w:val="2"/>
          <w:lang w:val="en-US" w:eastAsia="zh-CN"/>
        </w:rPr>
        <w:t xml:space="preserve"> 2009; </w:t>
      </w:r>
      <w:r w:rsidRPr="0060154D">
        <w:rPr>
          <w:rFonts w:ascii="Book Antiqua" w:eastAsia="SimSun" w:hAnsi="Book Antiqua" w:cs="Times New Roman"/>
          <w:b/>
          <w:kern w:val="2"/>
          <w:lang w:val="en-US" w:eastAsia="zh-CN"/>
        </w:rPr>
        <w:t>41</w:t>
      </w:r>
      <w:r w:rsidRPr="0060154D">
        <w:rPr>
          <w:rFonts w:ascii="Book Antiqua" w:eastAsia="SimSun" w:hAnsi="Book Antiqua" w:cs="Times New Roman"/>
          <w:kern w:val="2"/>
          <w:lang w:val="en-US" w:eastAsia="zh-CN"/>
        </w:rPr>
        <w:t>: 824-831 [PMID: 19949288 DOI: 10.3858/emm.2009.41.11.088]</w:t>
      </w:r>
    </w:p>
    <w:p w14:paraId="0A57A34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93 </w:t>
      </w:r>
      <w:r w:rsidRPr="0060154D">
        <w:rPr>
          <w:rFonts w:ascii="Book Antiqua" w:eastAsia="SimSun" w:hAnsi="Book Antiqua" w:cs="Times New Roman"/>
          <w:b/>
          <w:kern w:val="2"/>
          <w:lang w:val="en-US" w:eastAsia="zh-CN"/>
        </w:rPr>
        <w:t>D'Agostino VG</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Adami</w:t>
      </w:r>
      <w:proofErr w:type="spellEnd"/>
      <w:r w:rsidRPr="0060154D">
        <w:rPr>
          <w:rFonts w:ascii="Book Antiqua" w:eastAsia="SimSun" w:hAnsi="Book Antiqua" w:cs="Times New Roman"/>
          <w:kern w:val="2"/>
          <w:lang w:val="en-US" w:eastAsia="zh-CN"/>
        </w:rPr>
        <w:t xml:space="preserve"> V, </w:t>
      </w:r>
      <w:proofErr w:type="spellStart"/>
      <w:r w:rsidRPr="0060154D">
        <w:rPr>
          <w:rFonts w:ascii="Book Antiqua" w:eastAsia="SimSun" w:hAnsi="Book Antiqua" w:cs="Times New Roman"/>
          <w:kern w:val="2"/>
          <w:lang w:val="en-US" w:eastAsia="zh-CN"/>
        </w:rPr>
        <w:t>Provenzani</w:t>
      </w:r>
      <w:proofErr w:type="spellEnd"/>
      <w:r w:rsidRPr="0060154D">
        <w:rPr>
          <w:rFonts w:ascii="Book Antiqua" w:eastAsia="SimSun" w:hAnsi="Book Antiqua" w:cs="Times New Roman"/>
          <w:kern w:val="2"/>
          <w:lang w:val="en-US" w:eastAsia="zh-CN"/>
        </w:rPr>
        <w:t xml:space="preserve"> A. A novel high throughput biochemical assay to evaluate the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protein-RNA complex formation. </w:t>
      </w:r>
      <w:proofErr w:type="spellStart"/>
      <w:r w:rsidRPr="0060154D">
        <w:rPr>
          <w:rFonts w:ascii="Book Antiqua" w:eastAsia="SimSun" w:hAnsi="Book Antiqua" w:cs="Times New Roman"/>
          <w:i/>
          <w:kern w:val="2"/>
          <w:lang w:val="en-US" w:eastAsia="zh-CN"/>
        </w:rPr>
        <w:t>PLoS</w:t>
      </w:r>
      <w:proofErr w:type="spellEnd"/>
      <w:r w:rsidRPr="0060154D">
        <w:rPr>
          <w:rFonts w:ascii="Book Antiqua" w:eastAsia="SimSun" w:hAnsi="Book Antiqua" w:cs="Times New Roman"/>
          <w:i/>
          <w:kern w:val="2"/>
          <w:lang w:val="en-US" w:eastAsia="zh-CN"/>
        </w:rPr>
        <w:t xml:space="preserve"> One</w:t>
      </w:r>
      <w:r w:rsidRPr="0060154D">
        <w:rPr>
          <w:rFonts w:ascii="Book Antiqua" w:eastAsia="SimSun" w:hAnsi="Book Antiqua" w:cs="Times New Roman"/>
          <w:kern w:val="2"/>
          <w:lang w:val="en-US" w:eastAsia="zh-CN"/>
        </w:rPr>
        <w:t xml:space="preserve"> 2013; </w:t>
      </w:r>
      <w:r w:rsidRPr="0060154D">
        <w:rPr>
          <w:rFonts w:ascii="Book Antiqua" w:eastAsia="SimSun" w:hAnsi="Book Antiqua" w:cs="Times New Roman"/>
          <w:b/>
          <w:kern w:val="2"/>
          <w:lang w:val="en-US" w:eastAsia="zh-CN"/>
        </w:rPr>
        <w:t>8</w:t>
      </w:r>
      <w:r w:rsidRPr="0060154D">
        <w:rPr>
          <w:rFonts w:ascii="Book Antiqua" w:eastAsia="SimSun" w:hAnsi="Book Antiqua" w:cs="Times New Roman"/>
          <w:kern w:val="2"/>
          <w:lang w:val="en-US" w:eastAsia="zh-CN"/>
        </w:rPr>
        <w:t>: e72426 [PMID: 23951323 DOI: 10.1371/journal.pone.0072426]</w:t>
      </w:r>
    </w:p>
    <w:p w14:paraId="5F1E792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94 </w:t>
      </w:r>
      <w:r w:rsidRPr="0060154D">
        <w:rPr>
          <w:rFonts w:ascii="Book Antiqua" w:eastAsia="SimSun" w:hAnsi="Book Antiqua" w:cs="Times New Roman"/>
          <w:b/>
          <w:kern w:val="2"/>
          <w:lang w:val="en-US" w:eastAsia="zh-CN"/>
        </w:rPr>
        <w:t>Blanco FF</w:t>
      </w:r>
      <w:r w:rsidRPr="0060154D">
        <w:rPr>
          <w:rFonts w:ascii="Book Antiqua" w:eastAsia="SimSun" w:hAnsi="Book Antiqua" w:cs="Times New Roman"/>
          <w:kern w:val="2"/>
          <w:lang w:val="en-US" w:eastAsia="zh-CN"/>
        </w:rPr>
        <w:t xml:space="preserve">, Preet R, </w:t>
      </w:r>
      <w:proofErr w:type="spellStart"/>
      <w:r w:rsidRPr="0060154D">
        <w:rPr>
          <w:rFonts w:ascii="Book Antiqua" w:eastAsia="SimSun" w:hAnsi="Book Antiqua" w:cs="Times New Roman"/>
          <w:kern w:val="2"/>
          <w:lang w:val="en-US" w:eastAsia="zh-CN"/>
        </w:rPr>
        <w:t>Aguado</w:t>
      </w:r>
      <w:proofErr w:type="spellEnd"/>
      <w:r w:rsidRPr="0060154D">
        <w:rPr>
          <w:rFonts w:ascii="Book Antiqua" w:eastAsia="SimSun" w:hAnsi="Book Antiqua" w:cs="Times New Roman"/>
          <w:kern w:val="2"/>
          <w:lang w:val="en-US" w:eastAsia="zh-CN"/>
        </w:rPr>
        <w:t xml:space="preserve"> A, Vishwakarma V, Stevens LE, Vyas A, </w:t>
      </w:r>
      <w:proofErr w:type="spellStart"/>
      <w:r w:rsidRPr="0060154D">
        <w:rPr>
          <w:rFonts w:ascii="Book Antiqua" w:eastAsia="SimSun" w:hAnsi="Book Antiqua" w:cs="Times New Roman"/>
          <w:kern w:val="2"/>
          <w:lang w:val="en-US" w:eastAsia="zh-CN"/>
        </w:rPr>
        <w:t>Padhye</w:t>
      </w:r>
      <w:proofErr w:type="spellEnd"/>
      <w:r w:rsidRPr="0060154D">
        <w:rPr>
          <w:rFonts w:ascii="Book Antiqua" w:eastAsia="SimSun" w:hAnsi="Book Antiqua" w:cs="Times New Roman"/>
          <w:kern w:val="2"/>
          <w:lang w:val="en-US" w:eastAsia="zh-CN"/>
        </w:rPr>
        <w:t xml:space="preserve"> S, Xu L, </w:t>
      </w:r>
      <w:r w:rsidRPr="0060154D">
        <w:rPr>
          <w:rFonts w:ascii="Book Antiqua" w:eastAsia="SimSun" w:hAnsi="Book Antiqua" w:cs="Times New Roman"/>
          <w:kern w:val="2"/>
          <w:lang w:val="en-US" w:eastAsia="zh-CN"/>
        </w:rPr>
        <w:lastRenderedPageBreak/>
        <w:t>Weir SJ, Anant S, Meisner-</w:t>
      </w:r>
      <w:proofErr w:type="spellStart"/>
      <w:r w:rsidRPr="0060154D">
        <w:rPr>
          <w:rFonts w:ascii="Book Antiqua" w:eastAsia="SimSun" w:hAnsi="Book Antiqua" w:cs="Times New Roman"/>
          <w:kern w:val="2"/>
          <w:lang w:val="en-US" w:eastAsia="zh-CN"/>
        </w:rPr>
        <w:t>Kober</w:t>
      </w:r>
      <w:proofErr w:type="spellEnd"/>
      <w:r w:rsidRPr="0060154D">
        <w:rPr>
          <w:rFonts w:ascii="Book Antiqua" w:eastAsia="SimSun" w:hAnsi="Book Antiqua" w:cs="Times New Roman"/>
          <w:kern w:val="2"/>
          <w:lang w:val="en-US" w:eastAsia="zh-CN"/>
        </w:rPr>
        <w:t xml:space="preserve"> N, Brody JR, Dixon DA. Impact of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inhibition by the small molecule MS-444 on colorectal cancer cell tumorigenesis. </w:t>
      </w:r>
      <w:proofErr w:type="spellStart"/>
      <w:r w:rsidRPr="0060154D">
        <w:rPr>
          <w:rFonts w:ascii="Book Antiqua" w:eastAsia="SimSun" w:hAnsi="Book Antiqua" w:cs="Times New Roman"/>
          <w:i/>
          <w:kern w:val="2"/>
          <w:lang w:val="en-US" w:eastAsia="zh-CN"/>
        </w:rPr>
        <w:t>Oncotarget</w:t>
      </w:r>
      <w:proofErr w:type="spellEnd"/>
      <w:r w:rsidRPr="0060154D">
        <w:rPr>
          <w:rFonts w:ascii="Book Antiqua" w:eastAsia="SimSun" w:hAnsi="Book Antiqua" w:cs="Times New Roman"/>
          <w:kern w:val="2"/>
          <w:lang w:val="en-US" w:eastAsia="zh-CN"/>
        </w:rPr>
        <w:t xml:space="preserve"> 2016; </w:t>
      </w:r>
      <w:r w:rsidRPr="0060154D">
        <w:rPr>
          <w:rFonts w:ascii="Book Antiqua" w:eastAsia="SimSun" w:hAnsi="Book Antiqua" w:cs="Times New Roman"/>
          <w:b/>
          <w:kern w:val="2"/>
          <w:lang w:val="en-US" w:eastAsia="zh-CN"/>
        </w:rPr>
        <w:t>7</w:t>
      </w:r>
      <w:r w:rsidRPr="0060154D">
        <w:rPr>
          <w:rFonts w:ascii="Book Antiqua" w:eastAsia="SimSun" w:hAnsi="Book Antiqua" w:cs="Times New Roman"/>
          <w:kern w:val="2"/>
          <w:lang w:val="en-US" w:eastAsia="zh-CN"/>
        </w:rPr>
        <w:t>: 74043-74058 [PMID: 27677075 DOI: 10.18632/oncotarget.12189]</w:t>
      </w:r>
    </w:p>
    <w:p w14:paraId="2F1BDCFD"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95 </w:t>
      </w:r>
      <w:r w:rsidRPr="0060154D">
        <w:rPr>
          <w:rFonts w:ascii="Book Antiqua" w:eastAsia="SimSun" w:hAnsi="Book Antiqua" w:cs="Times New Roman"/>
          <w:b/>
          <w:kern w:val="2"/>
          <w:lang w:val="en-US" w:eastAsia="zh-CN"/>
        </w:rPr>
        <w:t>Murakami A</w:t>
      </w:r>
      <w:r w:rsidRPr="0060154D">
        <w:rPr>
          <w:rFonts w:ascii="Book Antiqua" w:eastAsia="SimSun" w:hAnsi="Book Antiqua" w:cs="Times New Roman"/>
          <w:kern w:val="2"/>
          <w:lang w:val="en-US" w:eastAsia="zh-CN"/>
        </w:rPr>
        <w:t xml:space="preserve">, Furukawa I, Miyamoto S, Tanaka T, </w:t>
      </w:r>
      <w:proofErr w:type="spellStart"/>
      <w:r w:rsidRPr="0060154D">
        <w:rPr>
          <w:rFonts w:ascii="Book Antiqua" w:eastAsia="SimSun" w:hAnsi="Book Antiqua" w:cs="Times New Roman"/>
          <w:kern w:val="2"/>
          <w:lang w:val="en-US" w:eastAsia="zh-CN"/>
        </w:rPr>
        <w:t>Ohigashi</w:t>
      </w:r>
      <w:proofErr w:type="spellEnd"/>
      <w:r w:rsidRPr="0060154D">
        <w:rPr>
          <w:rFonts w:ascii="Book Antiqua" w:eastAsia="SimSun" w:hAnsi="Book Antiqua" w:cs="Times New Roman"/>
          <w:kern w:val="2"/>
          <w:lang w:val="en-US" w:eastAsia="zh-CN"/>
        </w:rPr>
        <w:t xml:space="preserve"> H. Curcumin combined with turmerones, essential oil components of turmeric, abolishes inflammation-associated mouse colon carcinogenesis. </w:t>
      </w:r>
      <w:proofErr w:type="spellStart"/>
      <w:r w:rsidRPr="0060154D">
        <w:rPr>
          <w:rFonts w:ascii="Book Antiqua" w:eastAsia="SimSun" w:hAnsi="Book Antiqua" w:cs="Times New Roman"/>
          <w:i/>
          <w:kern w:val="2"/>
          <w:lang w:val="en-US" w:eastAsia="zh-CN"/>
        </w:rPr>
        <w:t>Biofactors</w:t>
      </w:r>
      <w:proofErr w:type="spellEnd"/>
      <w:r w:rsidRPr="0060154D">
        <w:rPr>
          <w:rFonts w:ascii="Book Antiqua" w:eastAsia="SimSun" w:hAnsi="Book Antiqua" w:cs="Times New Roman"/>
          <w:kern w:val="2"/>
          <w:lang w:val="en-US" w:eastAsia="zh-CN"/>
        </w:rPr>
        <w:t xml:space="preserve"> 2013; </w:t>
      </w:r>
      <w:r w:rsidRPr="0060154D">
        <w:rPr>
          <w:rFonts w:ascii="Book Antiqua" w:eastAsia="SimSun" w:hAnsi="Book Antiqua" w:cs="Times New Roman"/>
          <w:b/>
          <w:kern w:val="2"/>
          <w:lang w:val="en-US" w:eastAsia="zh-CN"/>
        </w:rPr>
        <w:t>39</w:t>
      </w:r>
      <w:r w:rsidRPr="0060154D">
        <w:rPr>
          <w:rFonts w:ascii="Book Antiqua" w:eastAsia="SimSun" w:hAnsi="Book Antiqua" w:cs="Times New Roman"/>
          <w:kern w:val="2"/>
          <w:lang w:val="en-US" w:eastAsia="zh-CN"/>
        </w:rPr>
        <w:t>: 221-232 [PMID: 23233214 DOI: 10.1002/biof.1054]</w:t>
      </w:r>
    </w:p>
    <w:p w14:paraId="5AF9926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96 </w:t>
      </w:r>
      <w:proofErr w:type="spellStart"/>
      <w:r w:rsidRPr="0060154D">
        <w:rPr>
          <w:rFonts w:ascii="Book Antiqua" w:eastAsia="SimSun" w:hAnsi="Book Antiqua" w:cs="Times New Roman"/>
          <w:b/>
          <w:kern w:val="2"/>
          <w:lang w:val="en-US" w:eastAsia="zh-CN"/>
        </w:rPr>
        <w:t>Sanduja</w:t>
      </w:r>
      <w:proofErr w:type="spellEnd"/>
      <w:r w:rsidRPr="0060154D">
        <w:rPr>
          <w:rFonts w:ascii="Book Antiqua" w:eastAsia="SimSun" w:hAnsi="Book Antiqua" w:cs="Times New Roman"/>
          <w:b/>
          <w:kern w:val="2"/>
          <w:lang w:val="en-US" w:eastAsia="zh-CN"/>
        </w:rPr>
        <w:t xml:space="preserve"> S</w:t>
      </w:r>
      <w:r w:rsidRPr="0060154D">
        <w:rPr>
          <w:rFonts w:ascii="Book Antiqua" w:eastAsia="SimSun" w:hAnsi="Book Antiqua" w:cs="Times New Roman"/>
          <w:kern w:val="2"/>
          <w:lang w:val="en-US" w:eastAsia="zh-CN"/>
        </w:rPr>
        <w:t xml:space="preserve">, Blanco FF, Dixon DA. The roles of TTP and BRF proteins in regulated mRNA decay. </w:t>
      </w:r>
      <w:r w:rsidRPr="0060154D">
        <w:rPr>
          <w:rFonts w:ascii="Book Antiqua" w:eastAsia="SimSun" w:hAnsi="Book Antiqua" w:cs="Times New Roman"/>
          <w:i/>
          <w:kern w:val="2"/>
          <w:lang w:val="en-US" w:eastAsia="zh-CN"/>
        </w:rPr>
        <w:t xml:space="preserve">Wiley </w:t>
      </w:r>
      <w:proofErr w:type="spellStart"/>
      <w:r w:rsidRPr="0060154D">
        <w:rPr>
          <w:rFonts w:ascii="Book Antiqua" w:eastAsia="SimSun" w:hAnsi="Book Antiqua" w:cs="Times New Roman"/>
          <w:i/>
          <w:kern w:val="2"/>
          <w:lang w:val="en-US" w:eastAsia="zh-CN"/>
        </w:rPr>
        <w:t>Interdiscip</w:t>
      </w:r>
      <w:proofErr w:type="spellEnd"/>
      <w:r w:rsidRPr="0060154D">
        <w:rPr>
          <w:rFonts w:ascii="Book Antiqua" w:eastAsia="SimSun" w:hAnsi="Book Antiqua" w:cs="Times New Roman"/>
          <w:i/>
          <w:kern w:val="2"/>
          <w:lang w:val="en-US" w:eastAsia="zh-CN"/>
        </w:rPr>
        <w:t xml:space="preserve"> Rev RNA</w:t>
      </w:r>
      <w:r w:rsidRPr="0060154D">
        <w:rPr>
          <w:rFonts w:ascii="Book Antiqua" w:eastAsia="SimSun" w:hAnsi="Book Antiqua" w:cs="Times New Roman"/>
          <w:kern w:val="2"/>
          <w:lang w:val="en-US" w:eastAsia="zh-CN"/>
        </w:rPr>
        <w:t xml:space="preserve"> 2011; </w:t>
      </w:r>
      <w:r w:rsidRPr="0060154D">
        <w:rPr>
          <w:rFonts w:ascii="Book Antiqua" w:eastAsia="SimSun" w:hAnsi="Book Antiqua" w:cs="Times New Roman"/>
          <w:b/>
          <w:kern w:val="2"/>
          <w:lang w:val="en-US" w:eastAsia="zh-CN"/>
        </w:rPr>
        <w:t>2</w:t>
      </w:r>
      <w:r w:rsidRPr="0060154D">
        <w:rPr>
          <w:rFonts w:ascii="Book Antiqua" w:eastAsia="SimSun" w:hAnsi="Book Antiqua" w:cs="Times New Roman"/>
          <w:kern w:val="2"/>
          <w:lang w:val="en-US" w:eastAsia="zh-CN"/>
        </w:rPr>
        <w:t>: 42-57 [PMID: 21278925 DOI: 10.1002/wrna.28]</w:t>
      </w:r>
    </w:p>
    <w:p w14:paraId="33715D1E"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97 </w:t>
      </w:r>
      <w:r w:rsidRPr="0060154D">
        <w:rPr>
          <w:rFonts w:ascii="Book Antiqua" w:eastAsia="SimSun" w:hAnsi="Book Antiqua" w:cs="Times New Roman"/>
          <w:b/>
          <w:kern w:val="2"/>
          <w:lang w:val="en-US" w:eastAsia="zh-CN"/>
        </w:rPr>
        <w:t>Blackshear PJ</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and other CCCH tandem zinc-finger proteins in the regulation of mRNA turnover. </w:t>
      </w:r>
      <w:proofErr w:type="spellStart"/>
      <w:r w:rsidRPr="0060154D">
        <w:rPr>
          <w:rFonts w:ascii="Book Antiqua" w:eastAsia="SimSun" w:hAnsi="Book Antiqua" w:cs="Times New Roman"/>
          <w:i/>
          <w:kern w:val="2"/>
          <w:lang w:val="en-US" w:eastAsia="zh-CN"/>
        </w:rPr>
        <w:t>Biochem</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Soc</w:t>
      </w:r>
      <w:proofErr w:type="spellEnd"/>
      <w:r w:rsidRPr="0060154D">
        <w:rPr>
          <w:rFonts w:ascii="Book Antiqua" w:eastAsia="SimSun" w:hAnsi="Book Antiqua" w:cs="Times New Roman"/>
          <w:i/>
          <w:kern w:val="2"/>
          <w:lang w:val="en-US" w:eastAsia="zh-CN"/>
        </w:rPr>
        <w:t xml:space="preserve"> Trans</w:t>
      </w:r>
      <w:r w:rsidRPr="0060154D">
        <w:rPr>
          <w:rFonts w:ascii="Book Antiqua" w:eastAsia="SimSun" w:hAnsi="Book Antiqua" w:cs="Times New Roman"/>
          <w:kern w:val="2"/>
          <w:lang w:val="en-US" w:eastAsia="zh-CN"/>
        </w:rPr>
        <w:t xml:space="preserve"> 2002; </w:t>
      </w:r>
      <w:r w:rsidRPr="0060154D">
        <w:rPr>
          <w:rFonts w:ascii="Book Antiqua" w:eastAsia="SimSun" w:hAnsi="Book Antiqua" w:cs="Times New Roman"/>
          <w:b/>
          <w:kern w:val="2"/>
          <w:lang w:val="en-US" w:eastAsia="zh-CN"/>
        </w:rPr>
        <w:t>30</w:t>
      </w:r>
      <w:r w:rsidRPr="0060154D">
        <w:rPr>
          <w:rFonts w:ascii="Book Antiqua" w:eastAsia="SimSun" w:hAnsi="Book Antiqua" w:cs="Times New Roman"/>
          <w:kern w:val="2"/>
          <w:lang w:val="en-US" w:eastAsia="zh-CN"/>
        </w:rPr>
        <w:t xml:space="preserve">: 945-952 [PMID: </w:t>
      </w:r>
      <w:bookmarkStart w:id="58" w:name="OLE_LINK129"/>
      <w:bookmarkStart w:id="59" w:name="OLE_LINK130"/>
      <w:r w:rsidRPr="0060154D">
        <w:rPr>
          <w:rFonts w:ascii="Book Antiqua" w:eastAsia="SimSun" w:hAnsi="Book Antiqua" w:cs="Times New Roman"/>
          <w:kern w:val="2"/>
          <w:lang w:val="en-US" w:eastAsia="zh-CN"/>
        </w:rPr>
        <w:t>12440952</w:t>
      </w:r>
      <w:bookmarkEnd w:id="58"/>
      <w:bookmarkEnd w:id="59"/>
      <w:r w:rsidRPr="0060154D">
        <w:rPr>
          <w:rFonts w:ascii="Book Antiqua" w:eastAsia="SimSun" w:hAnsi="Book Antiqua" w:cs="Times New Roman"/>
          <w:kern w:val="2"/>
          <w:lang w:val="en-US" w:eastAsia="zh-CN"/>
        </w:rPr>
        <w:t xml:space="preserve"> DOI:</w:t>
      </w:r>
      <w:r w:rsidRPr="0060154D">
        <w:rPr>
          <w:rFonts w:ascii="Book Antiqua" w:eastAsia="SimSun" w:hAnsi="Book Antiqua" w:cs="Times New Roman" w:hint="eastAsia"/>
          <w:kern w:val="2"/>
          <w:lang w:val="en-US" w:eastAsia="zh-CN"/>
        </w:rPr>
        <w:t xml:space="preserve"> </w:t>
      </w:r>
      <w:r w:rsidRPr="0060154D">
        <w:rPr>
          <w:rFonts w:ascii="Book Antiqua" w:eastAsia="SimSun" w:hAnsi="Book Antiqua" w:cs="Times New Roman"/>
          <w:kern w:val="2"/>
          <w:lang w:val="en-US" w:eastAsia="zh-CN"/>
        </w:rPr>
        <w:t>10.1042/BST0300945]</w:t>
      </w:r>
    </w:p>
    <w:p w14:paraId="1F0E257C"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98 </w:t>
      </w:r>
      <w:r w:rsidRPr="0060154D">
        <w:rPr>
          <w:rFonts w:ascii="Book Antiqua" w:eastAsia="SimSun" w:hAnsi="Book Antiqua" w:cs="Times New Roman"/>
          <w:b/>
          <w:kern w:val="2"/>
          <w:lang w:val="en-US" w:eastAsia="zh-CN"/>
        </w:rPr>
        <w:t>Lai WS</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Stumpo</w:t>
      </w:r>
      <w:proofErr w:type="spellEnd"/>
      <w:r w:rsidRPr="0060154D">
        <w:rPr>
          <w:rFonts w:ascii="Book Antiqua" w:eastAsia="SimSun" w:hAnsi="Book Antiqua" w:cs="Times New Roman"/>
          <w:kern w:val="2"/>
          <w:lang w:val="en-US" w:eastAsia="zh-CN"/>
        </w:rPr>
        <w:t xml:space="preserve"> DJ, Blackshear PJ. </w:t>
      </w:r>
      <w:bookmarkStart w:id="60" w:name="OLE_LINK117"/>
      <w:bookmarkStart w:id="61" w:name="OLE_LINK118"/>
      <w:r w:rsidRPr="0060154D">
        <w:rPr>
          <w:rFonts w:ascii="Book Antiqua" w:eastAsia="SimSun" w:hAnsi="Book Antiqua" w:cs="Times New Roman"/>
          <w:kern w:val="2"/>
          <w:lang w:val="en-US" w:eastAsia="zh-CN"/>
        </w:rPr>
        <w:t>Rapid insulin-stimulated accumulation of an mRNA encoding a proline-rich protein.</w:t>
      </w:r>
      <w:bookmarkEnd w:id="60"/>
      <w:bookmarkEnd w:id="61"/>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Chem</w:t>
      </w:r>
      <w:proofErr w:type="spellEnd"/>
      <w:r w:rsidRPr="0060154D">
        <w:rPr>
          <w:rFonts w:ascii="Book Antiqua" w:eastAsia="SimSun" w:hAnsi="Book Antiqua" w:cs="Times New Roman"/>
          <w:kern w:val="2"/>
          <w:lang w:val="en-US" w:eastAsia="zh-CN"/>
        </w:rPr>
        <w:t xml:space="preserve"> 1990; </w:t>
      </w:r>
      <w:r w:rsidRPr="0060154D">
        <w:rPr>
          <w:rFonts w:ascii="Book Antiqua" w:eastAsia="SimSun" w:hAnsi="Book Antiqua" w:cs="Times New Roman"/>
          <w:b/>
          <w:kern w:val="2"/>
          <w:lang w:val="en-US" w:eastAsia="zh-CN"/>
        </w:rPr>
        <w:t>265</w:t>
      </w:r>
      <w:r w:rsidRPr="0060154D">
        <w:rPr>
          <w:rFonts w:ascii="Book Antiqua" w:eastAsia="SimSun" w:hAnsi="Book Antiqua" w:cs="Times New Roman"/>
          <w:kern w:val="2"/>
          <w:lang w:val="en-US" w:eastAsia="zh-CN"/>
        </w:rPr>
        <w:t>: 16556-16563 [PMID: 2204625]</w:t>
      </w:r>
    </w:p>
    <w:p w14:paraId="7CC0DADD"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99 </w:t>
      </w:r>
      <w:r w:rsidRPr="0060154D">
        <w:rPr>
          <w:rFonts w:ascii="Book Antiqua" w:eastAsia="SimSun" w:hAnsi="Book Antiqua" w:cs="Times New Roman"/>
          <w:b/>
          <w:kern w:val="2"/>
          <w:lang w:val="en-US" w:eastAsia="zh-CN"/>
        </w:rPr>
        <w:t>Cao H</w:t>
      </w:r>
      <w:r w:rsidRPr="0060154D">
        <w:rPr>
          <w:rFonts w:ascii="Book Antiqua" w:eastAsia="SimSun" w:hAnsi="Book Antiqua" w:cs="Times New Roman"/>
          <w:kern w:val="2"/>
          <w:lang w:val="en-US" w:eastAsia="zh-CN"/>
        </w:rPr>
        <w:t xml:space="preserve">, Urban JF Jr, Anderson RA. Insulin increases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and decreases VEGF gene expression in mouse 3T3-L1 adipocytes. </w:t>
      </w:r>
      <w:r w:rsidRPr="0060154D">
        <w:rPr>
          <w:rFonts w:ascii="Book Antiqua" w:eastAsia="SimSun" w:hAnsi="Book Antiqua" w:cs="Times New Roman"/>
          <w:i/>
          <w:kern w:val="2"/>
          <w:lang w:val="en-US" w:eastAsia="zh-CN"/>
        </w:rPr>
        <w:t>Obesity (Silver Spring)</w:t>
      </w:r>
      <w:r w:rsidRPr="0060154D">
        <w:rPr>
          <w:rFonts w:ascii="Book Antiqua" w:eastAsia="SimSun" w:hAnsi="Book Antiqua" w:cs="Times New Roman"/>
          <w:kern w:val="2"/>
          <w:lang w:val="en-US" w:eastAsia="zh-CN"/>
        </w:rPr>
        <w:t xml:space="preserve"> 2008; </w:t>
      </w:r>
      <w:r w:rsidRPr="0060154D">
        <w:rPr>
          <w:rFonts w:ascii="Book Antiqua" w:eastAsia="SimSun" w:hAnsi="Book Antiqua" w:cs="Times New Roman"/>
          <w:b/>
          <w:kern w:val="2"/>
          <w:lang w:val="en-US" w:eastAsia="zh-CN"/>
        </w:rPr>
        <w:t>16</w:t>
      </w:r>
      <w:r w:rsidRPr="0060154D">
        <w:rPr>
          <w:rFonts w:ascii="Book Antiqua" w:eastAsia="SimSun" w:hAnsi="Book Antiqua" w:cs="Times New Roman"/>
          <w:kern w:val="2"/>
          <w:lang w:val="en-US" w:eastAsia="zh-CN"/>
        </w:rPr>
        <w:t>: 1208-1218 [PMID: 18388887 DOI: 10.1038/oby.2008.65]</w:t>
      </w:r>
    </w:p>
    <w:p w14:paraId="0D9941CE"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100 </w:t>
      </w:r>
      <w:r w:rsidRPr="0060154D">
        <w:rPr>
          <w:rFonts w:ascii="Book Antiqua" w:eastAsia="SimSun" w:hAnsi="Book Antiqua" w:cs="Times New Roman"/>
          <w:b/>
          <w:kern w:val="2"/>
          <w:lang w:val="en-US" w:eastAsia="zh-CN"/>
        </w:rPr>
        <w:t>Blanco FF</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Sanduja</w:t>
      </w:r>
      <w:proofErr w:type="spellEnd"/>
      <w:r w:rsidRPr="0060154D">
        <w:rPr>
          <w:rFonts w:ascii="Book Antiqua" w:eastAsia="SimSun" w:hAnsi="Book Antiqua" w:cs="Times New Roman"/>
          <w:kern w:val="2"/>
          <w:lang w:val="en-US" w:eastAsia="zh-CN"/>
        </w:rPr>
        <w:t xml:space="preserve"> S, Deane NG, Blackshear PJ, Dixon DA. Transforming growth factor β regulates P-body formation through induction of the mRNA decay factor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Cell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2014; </w:t>
      </w:r>
      <w:r w:rsidRPr="0060154D">
        <w:rPr>
          <w:rFonts w:ascii="Book Antiqua" w:eastAsia="SimSun" w:hAnsi="Book Antiqua" w:cs="Times New Roman"/>
          <w:b/>
          <w:kern w:val="2"/>
          <w:lang w:val="en-US" w:eastAsia="zh-CN"/>
        </w:rPr>
        <w:t>34</w:t>
      </w:r>
      <w:r w:rsidRPr="0060154D">
        <w:rPr>
          <w:rFonts w:ascii="Book Antiqua" w:eastAsia="SimSun" w:hAnsi="Book Antiqua" w:cs="Times New Roman"/>
          <w:kern w:val="2"/>
          <w:lang w:val="en-US" w:eastAsia="zh-CN"/>
        </w:rPr>
        <w:t>: 180-195 [PMID: 24190969 DOI: 10.1128/MCB.01020-13]</w:t>
      </w:r>
    </w:p>
    <w:p w14:paraId="4B7E368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101 </w:t>
      </w:r>
      <w:r w:rsidRPr="0060154D">
        <w:rPr>
          <w:rFonts w:ascii="Book Antiqua" w:eastAsia="SimSun" w:hAnsi="Book Antiqua" w:cs="Times New Roman"/>
          <w:b/>
          <w:kern w:val="2"/>
          <w:lang w:val="en-US" w:eastAsia="zh-CN"/>
        </w:rPr>
        <w:t>Ogawa K</w:t>
      </w:r>
      <w:r w:rsidRPr="0060154D">
        <w:rPr>
          <w:rFonts w:ascii="Book Antiqua" w:eastAsia="SimSun" w:hAnsi="Book Antiqua" w:cs="Times New Roman"/>
          <w:kern w:val="2"/>
          <w:lang w:val="en-US" w:eastAsia="zh-CN"/>
        </w:rPr>
        <w:t xml:space="preserve">, Chen F, Kim YJ, Chen Y. Transcriptional regulation of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by transforming growth factor-beta in human T cells.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Chem</w:t>
      </w:r>
      <w:proofErr w:type="spellEnd"/>
      <w:r w:rsidRPr="0060154D">
        <w:rPr>
          <w:rFonts w:ascii="Book Antiqua" w:eastAsia="SimSun" w:hAnsi="Book Antiqua" w:cs="Times New Roman"/>
          <w:kern w:val="2"/>
          <w:lang w:val="en-US" w:eastAsia="zh-CN"/>
        </w:rPr>
        <w:t xml:space="preserve"> 2003; </w:t>
      </w:r>
      <w:r w:rsidRPr="0060154D">
        <w:rPr>
          <w:rFonts w:ascii="Book Antiqua" w:eastAsia="SimSun" w:hAnsi="Book Antiqua" w:cs="Times New Roman"/>
          <w:b/>
          <w:kern w:val="2"/>
          <w:lang w:val="en-US" w:eastAsia="zh-CN"/>
        </w:rPr>
        <w:t>278</w:t>
      </w:r>
      <w:r w:rsidRPr="0060154D">
        <w:rPr>
          <w:rFonts w:ascii="Book Antiqua" w:eastAsia="SimSun" w:hAnsi="Book Antiqua" w:cs="Times New Roman"/>
          <w:kern w:val="2"/>
          <w:lang w:val="en-US" w:eastAsia="zh-CN"/>
        </w:rPr>
        <w:t>: 30373-30381 [PMID: 12754205 DOI: 10.1074/jbc.M304856200]</w:t>
      </w:r>
    </w:p>
    <w:p w14:paraId="43FDD552"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102 </w:t>
      </w:r>
      <w:r w:rsidRPr="0060154D">
        <w:rPr>
          <w:rFonts w:ascii="Book Antiqua" w:eastAsia="SimSun" w:hAnsi="Book Antiqua" w:cs="Times New Roman"/>
          <w:b/>
          <w:kern w:val="2"/>
          <w:lang w:val="en-US" w:eastAsia="zh-CN"/>
        </w:rPr>
        <w:t>Chen YL</w:t>
      </w:r>
      <w:r w:rsidRPr="0060154D">
        <w:rPr>
          <w:rFonts w:ascii="Book Antiqua" w:eastAsia="SimSun" w:hAnsi="Book Antiqua" w:cs="Times New Roman"/>
          <w:kern w:val="2"/>
          <w:lang w:val="en-US" w:eastAsia="zh-CN"/>
        </w:rPr>
        <w:t xml:space="preserve">, Jiang YW, Su YL, Lee SC, Chang MS, Chang CJ. Transcriptional regulation of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by NF-</w:t>
      </w:r>
      <w:proofErr w:type="spellStart"/>
      <w:r w:rsidRPr="0060154D">
        <w:rPr>
          <w:rFonts w:ascii="Book Antiqua" w:eastAsia="SimSun" w:hAnsi="Book Antiqua" w:cs="Times New Roman"/>
          <w:kern w:val="2"/>
          <w:lang w:val="en-US" w:eastAsia="zh-CN"/>
        </w:rPr>
        <w:t>κB</w:t>
      </w:r>
      <w:proofErr w:type="spellEnd"/>
      <w:r w:rsidRPr="0060154D">
        <w:rPr>
          <w:rFonts w:ascii="Book Antiqua" w:eastAsia="SimSun" w:hAnsi="Book Antiqua" w:cs="Times New Roman"/>
          <w:kern w:val="2"/>
          <w:lang w:val="en-US" w:eastAsia="zh-CN"/>
        </w:rPr>
        <w:t xml:space="preserve"> signaling in LPS-stimulated macrophages.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i/>
          <w:kern w:val="2"/>
          <w:lang w:val="en-US" w:eastAsia="zh-CN"/>
        </w:rPr>
        <w:t xml:space="preserve"> Rep</w:t>
      </w:r>
      <w:r w:rsidRPr="0060154D">
        <w:rPr>
          <w:rFonts w:ascii="Book Antiqua" w:eastAsia="SimSun" w:hAnsi="Book Antiqua" w:cs="Times New Roman"/>
          <w:kern w:val="2"/>
          <w:lang w:val="en-US" w:eastAsia="zh-CN"/>
        </w:rPr>
        <w:t xml:space="preserve"> 2013; </w:t>
      </w:r>
      <w:r w:rsidRPr="0060154D">
        <w:rPr>
          <w:rFonts w:ascii="Book Antiqua" w:eastAsia="SimSun" w:hAnsi="Book Antiqua" w:cs="Times New Roman"/>
          <w:b/>
          <w:kern w:val="2"/>
          <w:lang w:val="en-US" w:eastAsia="zh-CN"/>
        </w:rPr>
        <w:t>40</w:t>
      </w:r>
      <w:r w:rsidRPr="0060154D">
        <w:rPr>
          <w:rFonts w:ascii="Book Antiqua" w:eastAsia="SimSun" w:hAnsi="Book Antiqua" w:cs="Times New Roman"/>
          <w:kern w:val="2"/>
          <w:lang w:val="en-US" w:eastAsia="zh-CN"/>
        </w:rPr>
        <w:t>: 2867-2877 [PMID: 23212617 DOI: 10.1007/s11033-012-2302-8]</w:t>
      </w:r>
    </w:p>
    <w:p w14:paraId="7BED783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103 </w:t>
      </w:r>
      <w:r w:rsidRPr="0060154D">
        <w:rPr>
          <w:rFonts w:ascii="Book Antiqua" w:eastAsia="SimSun" w:hAnsi="Book Antiqua" w:cs="Times New Roman"/>
          <w:b/>
          <w:kern w:val="2"/>
          <w:lang w:val="en-US" w:eastAsia="zh-CN"/>
        </w:rPr>
        <w:t>Carballo E</w:t>
      </w:r>
      <w:r w:rsidRPr="0060154D">
        <w:rPr>
          <w:rFonts w:ascii="Book Antiqua" w:eastAsia="SimSun" w:hAnsi="Book Antiqua" w:cs="Times New Roman"/>
          <w:kern w:val="2"/>
          <w:lang w:val="en-US" w:eastAsia="zh-CN"/>
        </w:rPr>
        <w:t xml:space="preserve">, Lai WS, Blackshear PJ. Feedback inhibition of macrophage tumor necrosis factor-alpha production by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Science</w:t>
      </w:r>
      <w:r w:rsidRPr="0060154D">
        <w:rPr>
          <w:rFonts w:ascii="Book Antiqua" w:eastAsia="SimSun" w:hAnsi="Book Antiqua" w:cs="Times New Roman"/>
          <w:kern w:val="2"/>
          <w:lang w:val="en-US" w:eastAsia="zh-CN"/>
        </w:rPr>
        <w:t xml:space="preserve"> 1998; </w:t>
      </w:r>
      <w:r w:rsidRPr="0060154D">
        <w:rPr>
          <w:rFonts w:ascii="Book Antiqua" w:eastAsia="SimSun" w:hAnsi="Book Antiqua" w:cs="Times New Roman"/>
          <w:b/>
          <w:kern w:val="2"/>
          <w:lang w:val="en-US" w:eastAsia="zh-CN"/>
        </w:rPr>
        <w:t>281</w:t>
      </w:r>
      <w:r w:rsidRPr="0060154D">
        <w:rPr>
          <w:rFonts w:ascii="Book Antiqua" w:eastAsia="SimSun" w:hAnsi="Book Antiqua" w:cs="Times New Roman"/>
          <w:kern w:val="2"/>
          <w:lang w:val="en-US" w:eastAsia="zh-CN"/>
        </w:rPr>
        <w:t>: 1001-1005 [PMID: 9703499</w:t>
      </w:r>
      <w:r w:rsidRPr="0060154D">
        <w:rPr>
          <w:rFonts w:ascii="Book Antiqua" w:eastAsia="SimSun" w:hAnsi="Book Antiqua" w:cs="Times New Roman" w:hint="eastAsia"/>
          <w:kern w:val="2"/>
          <w:lang w:val="en-US" w:eastAsia="zh-CN"/>
        </w:rPr>
        <w:t xml:space="preserve"> </w:t>
      </w:r>
      <w:r w:rsidRPr="0060154D">
        <w:rPr>
          <w:rFonts w:ascii="Book Antiqua" w:eastAsia="SimSun" w:hAnsi="Book Antiqua" w:cs="Times New Roman" w:hint="eastAsia"/>
          <w:kern w:val="2"/>
          <w:lang w:val="en-US" w:eastAsia="zh-CN"/>
        </w:rPr>
        <w:lastRenderedPageBreak/>
        <w:t xml:space="preserve">DOI: </w:t>
      </w:r>
      <w:r w:rsidRPr="0060154D">
        <w:rPr>
          <w:rFonts w:ascii="Book Antiqua" w:eastAsia="SimSun" w:hAnsi="Book Antiqua" w:cs="Times New Roman"/>
          <w:kern w:val="2"/>
          <w:lang w:val="en-US" w:eastAsia="zh-CN"/>
        </w:rPr>
        <w:t>10.1126/science.281.5379.1001]</w:t>
      </w:r>
    </w:p>
    <w:p w14:paraId="6028BBA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104 </w:t>
      </w:r>
      <w:proofErr w:type="spellStart"/>
      <w:r w:rsidRPr="0060154D">
        <w:rPr>
          <w:rFonts w:ascii="Book Antiqua" w:eastAsia="SimSun" w:hAnsi="Book Antiqua" w:cs="Times New Roman"/>
          <w:b/>
          <w:kern w:val="2"/>
          <w:lang w:val="en-US" w:eastAsia="zh-CN"/>
        </w:rPr>
        <w:t>Ciais</w:t>
      </w:r>
      <w:proofErr w:type="spellEnd"/>
      <w:r w:rsidRPr="0060154D">
        <w:rPr>
          <w:rFonts w:ascii="Book Antiqua" w:eastAsia="SimSun" w:hAnsi="Book Antiqua" w:cs="Times New Roman"/>
          <w:b/>
          <w:kern w:val="2"/>
          <w:lang w:val="en-US" w:eastAsia="zh-CN"/>
        </w:rPr>
        <w:t xml:space="preserve"> D</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Cherradi</w:t>
      </w:r>
      <w:proofErr w:type="spellEnd"/>
      <w:r w:rsidRPr="0060154D">
        <w:rPr>
          <w:rFonts w:ascii="Book Antiqua" w:eastAsia="SimSun" w:hAnsi="Book Antiqua" w:cs="Times New Roman"/>
          <w:kern w:val="2"/>
          <w:lang w:val="en-US" w:eastAsia="zh-CN"/>
        </w:rPr>
        <w:t xml:space="preserve"> N, </w:t>
      </w:r>
      <w:proofErr w:type="spellStart"/>
      <w:r w:rsidRPr="0060154D">
        <w:rPr>
          <w:rFonts w:ascii="Book Antiqua" w:eastAsia="SimSun" w:hAnsi="Book Antiqua" w:cs="Times New Roman"/>
          <w:kern w:val="2"/>
          <w:lang w:val="en-US" w:eastAsia="zh-CN"/>
        </w:rPr>
        <w:t>Feige</w:t>
      </w:r>
      <w:proofErr w:type="spellEnd"/>
      <w:r w:rsidRPr="0060154D">
        <w:rPr>
          <w:rFonts w:ascii="Book Antiqua" w:eastAsia="SimSun" w:hAnsi="Book Antiqua" w:cs="Times New Roman"/>
          <w:kern w:val="2"/>
          <w:lang w:val="en-US" w:eastAsia="zh-CN"/>
        </w:rPr>
        <w:t xml:space="preserve"> JJ. Multiple functions of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/TIS11 RNA-binding proteins in the regulation of mRNA biogenesis and degradation. </w:t>
      </w:r>
      <w:r w:rsidRPr="0060154D">
        <w:rPr>
          <w:rFonts w:ascii="Book Antiqua" w:eastAsia="SimSun" w:hAnsi="Book Antiqua" w:cs="Times New Roman"/>
          <w:i/>
          <w:kern w:val="2"/>
          <w:lang w:val="en-US" w:eastAsia="zh-CN"/>
        </w:rPr>
        <w:t xml:space="preserve">Cell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Life Sci</w:t>
      </w:r>
      <w:r w:rsidRPr="0060154D">
        <w:rPr>
          <w:rFonts w:ascii="Book Antiqua" w:eastAsia="SimSun" w:hAnsi="Book Antiqua" w:cs="Times New Roman"/>
          <w:kern w:val="2"/>
          <w:lang w:val="en-US" w:eastAsia="zh-CN"/>
        </w:rPr>
        <w:t xml:space="preserve"> 2013; </w:t>
      </w:r>
      <w:r w:rsidRPr="0060154D">
        <w:rPr>
          <w:rFonts w:ascii="Book Antiqua" w:eastAsia="SimSun" w:hAnsi="Book Antiqua" w:cs="Times New Roman"/>
          <w:b/>
          <w:kern w:val="2"/>
          <w:lang w:val="en-US" w:eastAsia="zh-CN"/>
        </w:rPr>
        <w:t>70</w:t>
      </w:r>
      <w:r w:rsidRPr="0060154D">
        <w:rPr>
          <w:rFonts w:ascii="Book Antiqua" w:eastAsia="SimSun" w:hAnsi="Book Antiqua" w:cs="Times New Roman"/>
          <w:kern w:val="2"/>
          <w:lang w:val="en-US" w:eastAsia="zh-CN"/>
        </w:rPr>
        <w:t>: 2031-2044 [PMID: 22968342 DOI: 10.1007/s00018-012-1150-y]</w:t>
      </w:r>
    </w:p>
    <w:p w14:paraId="15B2E27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105 </w:t>
      </w:r>
      <w:proofErr w:type="spellStart"/>
      <w:r w:rsidRPr="0060154D">
        <w:rPr>
          <w:rFonts w:ascii="Book Antiqua" w:eastAsia="SimSun" w:hAnsi="Book Antiqua" w:cs="Times New Roman"/>
          <w:b/>
          <w:kern w:val="2"/>
          <w:lang w:val="en-US" w:eastAsia="zh-CN"/>
        </w:rPr>
        <w:t>Kedersha</w:t>
      </w:r>
      <w:proofErr w:type="spellEnd"/>
      <w:r w:rsidRPr="0060154D">
        <w:rPr>
          <w:rFonts w:ascii="Book Antiqua" w:eastAsia="SimSun" w:hAnsi="Book Antiqua" w:cs="Times New Roman"/>
          <w:b/>
          <w:kern w:val="2"/>
          <w:lang w:val="en-US" w:eastAsia="zh-CN"/>
        </w:rPr>
        <w:t xml:space="preserve"> N</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Stoecklin</w:t>
      </w:r>
      <w:proofErr w:type="spellEnd"/>
      <w:r w:rsidRPr="0060154D">
        <w:rPr>
          <w:rFonts w:ascii="Book Antiqua" w:eastAsia="SimSun" w:hAnsi="Book Antiqua" w:cs="Times New Roman"/>
          <w:kern w:val="2"/>
          <w:lang w:val="en-US" w:eastAsia="zh-CN"/>
        </w:rPr>
        <w:t xml:space="preserve"> G, Ayodele M, </w:t>
      </w:r>
      <w:proofErr w:type="spellStart"/>
      <w:r w:rsidRPr="0060154D">
        <w:rPr>
          <w:rFonts w:ascii="Book Antiqua" w:eastAsia="SimSun" w:hAnsi="Book Antiqua" w:cs="Times New Roman"/>
          <w:kern w:val="2"/>
          <w:lang w:val="en-US" w:eastAsia="zh-CN"/>
        </w:rPr>
        <w:t>Yacono</w:t>
      </w:r>
      <w:proofErr w:type="spellEnd"/>
      <w:r w:rsidRPr="0060154D">
        <w:rPr>
          <w:rFonts w:ascii="Book Antiqua" w:eastAsia="SimSun" w:hAnsi="Book Antiqua" w:cs="Times New Roman"/>
          <w:kern w:val="2"/>
          <w:lang w:val="en-US" w:eastAsia="zh-CN"/>
        </w:rPr>
        <w:t xml:space="preserve"> P, </w:t>
      </w:r>
      <w:proofErr w:type="spellStart"/>
      <w:r w:rsidRPr="0060154D">
        <w:rPr>
          <w:rFonts w:ascii="Book Antiqua" w:eastAsia="SimSun" w:hAnsi="Book Antiqua" w:cs="Times New Roman"/>
          <w:kern w:val="2"/>
          <w:lang w:val="en-US" w:eastAsia="zh-CN"/>
        </w:rPr>
        <w:t>Lykke</w:t>
      </w:r>
      <w:proofErr w:type="spellEnd"/>
      <w:r w:rsidRPr="0060154D">
        <w:rPr>
          <w:rFonts w:ascii="Book Antiqua" w:eastAsia="SimSun" w:hAnsi="Book Antiqua" w:cs="Times New Roman"/>
          <w:kern w:val="2"/>
          <w:lang w:val="en-US" w:eastAsia="zh-CN"/>
        </w:rPr>
        <w:t xml:space="preserve">-Andersen J, </w:t>
      </w:r>
      <w:proofErr w:type="spellStart"/>
      <w:r w:rsidRPr="0060154D">
        <w:rPr>
          <w:rFonts w:ascii="Book Antiqua" w:eastAsia="SimSun" w:hAnsi="Book Antiqua" w:cs="Times New Roman"/>
          <w:kern w:val="2"/>
          <w:lang w:val="en-US" w:eastAsia="zh-CN"/>
        </w:rPr>
        <w:t>Fritzler</w:t>
      </w:r>
      <w:proofErr w:type="spellEnd"/>
      <w:r w:rsidRPr="0060154D">
        <w:rPr>
          <w:rFonts w:ascii="Book Antiqua" w:eastAsia="SimSun" w:hAnsi="Book Antiqua" w:cs="Times New Roman"/>
          <w:kern w:val="2"/>
          <w:lang w:val="en-US" w:eastAsia="zh-CN"/>
        </w:rPr>
        <w:t xml:space="preserve"> MJ, </w:t>
      </w:r>
      <w:proofErr w:type="spellStart"/>
      <w:r w:rsidRPr="0060154D">
        <w:rPr>
          <w:rFonts w:ascii="Book Antiqua" w:eastAsia="SimSun" w:hAnsi="Book Antiqua" w:cs="Times New Roman"/>
          <w:kern w:val="2"/>
          <w:lang w:val="en-US" w:eastAsia="zh-CN"/>
        </w:rPr>
        <w:t>Scheuner</w:t>
      </w:r>
      <w:proofErr w:type="spellEnd"/>
      <w:r w:rsidRPr="0060154D">
        <w:rPr>
          <w:rFonts w:ascii="Book Antiqua" w:eastAsia="SimSun" w:hAnsi="Book Antiqua" w:cs="Times New Roman"/>
          <w:kern w:val="2"/>
          <w:lang w:val="en-US" w:eastAsia="zh-CN"/>
        </w:rPr>
        <w:t xml:space="preserve"> D, Kaufman RJ, Golan DE, Anderson P. Stress granules and processing bodies are dynamically linked sites of </w:t>
      </w:r>
      <w:proofErr w:type="spellStart"/>
      <w:r w:rsidRPr="0060154D">
        <w:rPr>
          <w:rFonts w:ascii="Book Antiqua" w:eastAsia="SimSun" w:hAnsi="Book Antiqua" w:cs="Times New Roman"/>
          <w:kern w:val="2"/>
          <w:lang w:val="en-US" w:eastAsia="zh-CN"/>
        </w:rPr>
        <w:t>mRNP</w:t>
      </w:r>
      <w:proofErr w:type="spellEnd"/>
      <w:r w:rsidRPr="0060154D">
        <w:rPr>
          <w:rFonts w:ascii="Book Antiqua" w:eastAsia="SimSun" w:hAnsi="Book Antiqua" w:cs="Times New Roman"/>
          <w:kern w:val="2"/>
          <w:lang w:val="en-US" w:eastAsia="zh-CN"/>
        </w:rPr>
        <w:t xml:space="preserve"> remodeling. </w:t>
      </w:r>
      <w:r w:rsidRPr="0060154D">
        <w:rPr>
          <w:rFonts w:ascii="Book Antiqua" w:eastAsia="SimSun" w:hAnsi="Book Antiqua" w:cs="Times New Roman"/>
          <w:i/>
          <w:kern w:val="2"/>
          <w:lang w:val="en-US" w:eastAsia="zh-CN"/>
        </w:rPr>
        <w:t xml:space="preserve">J Cell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2005; </w:t>
      </w:r>
      <w:r w:rsidRPr="0060154D">
        <w:rPr>
          <w:rFonts w:ascii="Book Antiqua" w:eastAsia="SimSun" w:hAnsi="Book Antiqua" w:cs="Times New Roman"/>
          <w:b/>
          <w:kern w:val="2"/>
          <w:lang w:val="en-US" w:eastAsia="zh-CN"/>
        </w:rPr>
        <w:t>169</w:t>
      </w:r>
      <w:r w:rsidRPr="0060154D">
        <w:rPr>
          <w:rFonts w:ascii="Book Antiqua" w:eastAsia="SimSun" w:hAnsi="Book Antiqua" w:cs="Times New Roman"/>
          <w:kern w:val="2"/>
          <w:lang w:val="en-US" w:eastAsia="zh-CN"/>
        </w:rPr>
        <w:t>: 871-884 [PMID: 15967811 DOI: 10.1083/jcb.200502088]</w:t>
      </w:r>
    </w:p>
    <w:p w14:paraId="0AA59917"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106 </w:t>
      </w:r>
      <w:r w:rsidRPr="0060154D">
        <w:rPr>
          <w:rFonts w:ascii="Book Antiqua" w:eastAsia="SimSun" w:hAnsi="Book Antiqua" w:cs="Times New Roman"/>
          <w:b/>
          <w:kern w:val="2"/>
          <w:lang w:val="en-US" w:eastAsia="zh-CN"/>
        </w:rPr>
        <w:t>Franks TM</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Lykke</w:t>
      </w:r>
      <w:proofErr w:type="spellEnd"/>
      <w:r w:rsidRPr="0060154D">
        <w:rPr>
          <w:rFonts w:ascii="Book Antiqua" w:eastAsia="SimSun" w:hAnsi="Book Antiqua" w:cs="Times New Roman"/>
          <w:kern w:val="2"/>
          <w:lang w:val="en-US" w:eastAsia="zh-CN"/>
        </w:rPr>
        <w:t xml:space="preserve">-Andersen J. TTP and BRF proteins nucleate processing body formation to silence mRNAs with AU-rich elements. </w:t>
      </w:r>
      <w:r w:rsidRPr="0060154D">
        <w:rPr>
          <w:rFonts w:ascii="Book Antiqua" w:eastAsia="SimSun" w:hAnsi="Book Antiqua" w:cs="Times New Roman"/>
          <w:i/>
          <w:kern w:val="2"/>
          <w:lang w:val="en-US" w:eastAsia="zh-CN"/>
        </w:rPr>
        <w:t>Genes Dev</w:t>
      </w:r>
      <w:r w:rsidRPr="0060154D">
        <w:rPr>
          <w:rFonts w:ascii="Book Antiqua" w:eastAsia="SimSun" w:hAnsi="Book Antiqua" w:cs="Times New Roman"/>
          <w:kern w:val="2"/>
          <w:lang w:val="en-US" w:eastAsia="zh-CN"/>
        </w:rPr>
        <w:t xml:space="preserve"> 2007; </w:t>
      </w:r>
      <w:r w:rsidRPr="0060154D">
        <w:rPr>
          <w:rFonts w:ascii="Book Antiqua" w:eastAsia="SimSun" w:hAnsi="Book Antiqua" w:cs="Times New Roman"/>
          <w:b/>
          <w:kern w:val="2"/>
          <w:lang w:val="en-US" w:eastAsia="zh-CN"/>
        </w:rPr>
        <w:t>21</w:t>
      </w:r>
      <w:r w:rsidRPr="0060154D">
        <w:rPr>
          <w:rFonts w:ascii="Book Antiqua" w:eastAsia="SimSun" w:hAnsi="Book Antiqua" w:cs="Times New Roman"/>
          <w:kern w:val="2"/>
          <w:lang w:val="en-US" w:eastAsia="zh-CN"/>
        </w:rPr>
        <w:t>: 719-735 [PMID: 17369404 DOI: 10.1101/gad.1494707]</w:t>
      </w:r>
    </w:p>
    <w:p w14:paraId="0DEEB5E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107 </w:t>
      </w:r>
      <w:r w:rsidRPr="0060154D">
        <w:rPr>
          <w:rFonts w:ascii="Book Antiqua" w:eastAsia="SimSun" w:hAnsi="Book Antiqua" w:cs="Times New Roman"/>
          <w:b/>
          <w:kern w:val="2"/>
          <w:lang w:val="en-US" w:eastAsia="zh-CN"/>
        </w:rPr>
        <w:t>Sandler H</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Kreth</w:t>
      </w:r>
      <w:proofErr w:type="spellEnd"/>
      <w:r w:rsidRPr="0060154D">
        <w:rPr>
          <w:rFonts w:ascii="Book Antiqua" w:eastAsia="SimSun" w:hAnsi="Book Antiqua" w:cs="Times New Roman"/>
          <w:kern w:val="2"/>
          <w:lang w:val="en-US" w:eastAsia="zh-CN"/>
        </w:rPr>
        <w:t xml:space="preserve"> J, </w:t>
      </w:r>
      <w:proofErr w:type="spellStart"/>
      <w:r w:rsidRPr="0060154D">
        <w:rPr>
          <w:rFonts w:ascii="Book Antiqua" w:eastAsia="SimSun" w:hAnsi="Book Antiqua" w:cs="Times New Roman"/>
          <w:kern w:val="2"/>
          <w:lang w:val="en-US" w:eastAsia="zh-CN"/>
        </w:rPr>
        <w:t>Timmers</w:t>
      </w:r>
      <w:proofErr w:type="spellEnd"/>
      <w:r w:rsidRPr="0060154D">
        <w:rPr>
          <w:rFonts w:ascii="Book Antiqua" w:eastAsia="SimSun" w:hAnsi="Book Antiqua" w:cs="Times New Roman"/>
          <w:kern w:val="2"/>
          <w:lang w:val="en-US" w:eastAsia="zh-CN"/>
        </w:rPr>
        <w:t xml:space="preserve"> HT, </w:t>
      </w:r>
      <w:proofErr w:type="spellStart"/>
      <w:r w:rsidRPr="0060154D">
        <w:rPr>
          <w:rFonts w:ascii="Book Antiqua" w:eastAsia="SimSun" w:hAnsi="Book Antiqua" w:cs="Times New Roman"/>
          <w:kern w:val="2"/>
          <w:lang w:val="en-US" w:eastAsia="zh-CN"/>
        </w:rPr>
        <w:t>Stoecklin</w:t>
      </w:r>
      <w:proofErr w:type="spellEnd"/>
      <w:r w:rsidRPr="0060154D">
        <w:rPr>
          <w:rFonts w:ascii="Book Antiqua" w:eastAsia="SimSun" w:hAnsi="Book Antiqua" w:cs="Times New Roman"/>
          <w:kern w:val="2"/>
          <w:lang w:val="en-US" w:eastAsia="zh-CN"/>
        </w:rPr>
        <w:t xml:space="preserve"> G. Not1 mediates recruitment of the </w:t>
      </w:r>
      <w:proofErr w:type="spellStart"/>
      <w:r w:rsidRPr="0060154D">
        <w:rPr>
          <w:rFonts w:ascii="Book Antiqua" w:eastAsia="SimSun" w:hAnsi="Book Antiqua" w:cs="Times New Roman"/>
          <w:kern w:val="2"/>
          <w:lang w:val="en-US" w:eastAsia="zh-CN"/>
        </w:rPr>
        <w:t>deadenylase</w:t>
      </w:r>
      <w:proofErr w:type="spellEnd"/>
      <w:r w:rsidRPr="0060154D">
        <w:rPr>
          <w:rFonts w:ascii="Book Antiqua" w:eastAsia="SimSun" w:hAnsi="Book Antiqua" w:cs="Times New Roman"/>
          <w:kern w:val="2"/>
          <w:lang w:val="en-US" w:eastAsia="zh-CN"/>
        </w:rPr>
        <w:t xml:space="preserve"> Caf1 to mRNAs targeted for degradation by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Nucleic Acids Res</w:t>
      </w:r>
      <w:r w:rsidRPr="0060154D">
        <w:rPr>
          <w:rFonts w:ascii="Book Antiqua" w:eastAsia="SimSun" w:hAnsi="Book Antiqua" w:cs="Times New Roman"/>
          <w:kern w:val="2"/>
          <w:lang w:val="en-US" w:eastAsia="zh-CN"/>
        </w:rPr>
        <w:t xml:space="preserve"> 2011; </w:t>
      </w:r>
      <w:r w:rsidRPr="0060154D">
        <w:rPr>
          <w:rFonts w:ascii="Book Antiqua" w:eastAsia="SimSun" w:hAnsi="Book Antiqua" w:cs="Times New Roman"/>
          <w:b/>
          <w:kern w:val="2"/>
          <w:lang w:val="en-US" w:eastAsia="zh-CN"/>
        </w:rPr>
        <w:t>39</w:t>
      </w:r>
      <w:r w:rsidRPr="0060154D">
        <w:rPr>
          <w:rFonts w:ascii="Book Antiqua" w:eastAsia="SimSun" w:hAnsi="Book Antiqua" w:cs="Times New Roman"/>
          <w:kern w:val="2"/>
          <w:lang w:val="en-US" w:eastAsia="zh-CN"/>
        </w:rPr>
        <w:t>: 4373-4386 [PMID: 21278420 DOI: 10.1093/</w:t>
      </w:r>
      <w:proofErr w:type="spellStart"/>
      <w:r w:rsidRPr="0060154D">
        <w:rPr>
          <w:rFonts w:ascii="Book Antiqua" w:eastAsia="SimSun" w:hAnsi="Book Antiqua" w:cs="Times New Roman"/>
          <w:kern w:val="2"/>
          <w:lang w:val="en-US" w:eastAsia="zh-CN"/>
        </w:rPr>
        <w:t>nar</w:t>
      </w:r>
      <w:proofErr w:type="spellEnd"/>
      <w:r w:rsidRPr="0060154D">
        <w:rPr>
          <w:rFonts w:ascii="Book Antiqua" w:eastAsia="SimSun" w:hAnsi="Book Antiqua" w:cs="Times New Roman"/>
          <w:kern w:val="2"/>
          <w:lang w:val="en-US" w:eastAsia="zh-CN"/>
        </w:rPr>
        <w:t>/gkr011]</w:t>
      </w:r>
    </w:p>
    <w:p w14:paraId="19C49797"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108 </w:t>
      </w:r>
      <w:proofErr w:type="spellStart"/>
      <w:r w:rsidRPr="0060154D">
        <w:rPr>
          <w:rFonts w:ascii="Book Antiqua" w:eastAsia="SimSun" w:hAnsi="Book Antiqua" w:cs="Times New Roman"/>
          <w:b/>
          <w:kern w:val="2"/>
          <w:lang w:val="en-US" w:eastAsia="zh-CN"/>
        </w:rPr>
        <w:t>Fenger-Grøn</w:t>
      </w:r>
      <w:proofErr w:type="spellEnd"/>
      <w:r w:rsidRPr="0060154D">
        <w:rPr>
          <w:rFonts w:ascii="Book Antiqua" w:eastAsia="SimSun" w:hAnsi="Book Antiqua" w:cs="Times New Roman"/>
          <w:b/>
          <w:kern w:val="2"/>
          <w:lang w:val="en-US" w:eastAsia="zh-CN"/>
        </w:rPr>
        <w:t xml:space="preserve"> M</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Fillman</w:t>
      </w:r>
      <w:proofErr w:type="spellEnd"/>
      <w:r w:rsidRPr="0060154D">
        <w:rPr>
          <w:rFonts w:ascii="Book Antiqua" w:eastAsia="SimSun" w:hAnsi="Book Antiqua" w:cs="Times New Roman"/>
          <w:kern w:val="2"/>
          <w:lang w:val="en-US" w:eastAsia="zh-CN"/>
        </w:rPr>
        <w:t xml:space="preserve"> C, </w:t>
      </w:r>
      <w:proofErr w:type="spellStart"/>
      <w:r w:rsidRPr="0060154D">
        <w:rPr>
          <w:rFonts w:ascii="Book Antiqua" w:eastAsia="SimSun" w:hAnsi="Book Antiqua" w:cs="Times New Roman"/>
          <w:kern w:val="2"/>
          <w:lang w:val="en-US" w:eastAsia="zh-CN"/>
        </w:rPr>
        <w:t>Norrild</w:t>
      </w:r>
      <w:proofErr w:type="spellEnd"/>
      <w:r w:rsidRPr="0060154D">
        <w:rPr>
          <w:rFonts w:ascii="Book Antiqua" w:eastAsia="SimSun" w:hAnsi="Book Antiqua" w:cs="Times New Roman"/>
          <w:kern w:val="2"/>
          <w:lang w:val="en-US" w:eastAsia="zh-CN"/>
        </w:rPr>
        <w:t xml:space="preserve"> B, </w:t>
      </w:r>
      <w:proofErr w:type="spellStart"/>
      <w:r w:rsidRPr="0060154D">
        <w:rPr>
          <w:rFonts w:ascii="Book Antiqua" w:eastAsia="SimSun" w:hAnsi="Book Antiqua" w:cs="Times New Roman"/>
          <w:kern w:val="2"/>
          <w:lang w:val="en-US" w:eastAsia="zh-CN"/>
        </w:rPr>
        <w:t>Lykke</w:t>
      </w:r>
      <w:proofErr w:type="spellEnd"/>
      <w:r w:rsidRPr="0060154D">
        <w:rPr>
          <w:rFonts w:ascii="Book Antiqua" w:eastAsia="SimSun" w:hAnsi="Book Antiqua" w:cs="Times New Roman"/>
          <w:kern w:val="2"/>
          <w:lang w:val="en-US" w:eastAsia="zh-CN"/>
        </w:rPr>
        <w:t xml:space="preserve">-Andersen J. Multiple processing body factors and </w:t>
      </w:r>
      <w:proofErr w:type="spellStart"/>
      <w:r w:rsidRPr="0060154D">
        <w:rPr>
          <w:rFonts w:ascii="Book Antiqua" w:eastAsia="SimSun" w:hAnsi="Book Antiqua" w:cs="Times New Roman"/>
          <w:kern w:val="2"/>
          <w:lang w:val="en-US" w:eastAsia="zh-CN"/>
        </w:rPr>
        <w:t>the</w:t>
      </w:r>
      <w:proofErr w:type="spellEnd"/>
      <w:r w:rsidRPr="0060154D">
        <w:rPr>
          <w:rFonts w:ascii="Book Antiqua" w:eastAsia="SimSun" w:hAnsi="Book Antiqua" w:cs="Times New Roman"/>
          <w:kern w:val="2"/>
          <w:lang w:val="en-US" w:eastAsia="zh-CN"/>
        </w:rPr>
        <w:t xml:space="preserve"> ARE binding protein TTP activate mRNA </w:t>
      </w:r>
      <w:proofErr w:type="spellStart"/>
      <w:r w:rsidRPr="0060154D">
        <w:rPr>
          <w:rFonts w:ascii="Book Antiqua" w:eastAsia="SimSun" w:hAnsi="Book Antiqua" w:cs="Times New Roman"/>
          <w:kern w:val="2"/>
          <w:lang w:val="en-US" w:eastAsia="zh-CN"/>
        </w:rPr>
        <w:t>decapping</w:t>
      </w:r>
      <w:proofErr w:type="spellEnd"/>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Cell</w:t>
      </w:r>
      <w:r w:rsidRPr="0060154D">
        <w:rPr>
          <w:rFonts w:ascii="Book Antiqua" w:eastAsia="SimSun" w:hAnsi="Book Antiqua" w:cs="Times New Roman"/>
          <w:kern w:val="2"/>
          <w:lang w:val="en-US" w:eastAsia="zh-CN"/>
        </w:rPr>
        <w:t xml:space="preserve"> 2005; </w:t>
      </w:r>
      <w:r w:rsidRPr="0060154D">
        <w:rPr>
          <w:rFonts w:ascii="Book Antiqua" w:eastAsia="SimSun" w:hAnsi="Book Antiqua" w:cs="Times New Roman"/>
          <w:b/>
          <w:kern w:val="2"/>
          <w:lang w:val="en-US" w:eastAsia="zh-CN"/>
        </w:rPr>
        <w:t>20</w:t>
      </w:r>
      <w:r w:rsidRPr="0060154D">
        <w:rPr>
          <w:rFonts w:ascii="Book Antiqua" w:eastAsia="SimSun" w:hAnsi="Book Antiqua" w:cs="Times New Roman"/>
          <w:kern w:val="2"/>
          <w:lang w:val="en-US" w:eastAsia="zh-CN"/>
        </w:rPr>
        <w:t>: 905-915 [PMID: 16364915 DOI: 10.1016/j.molcel.2005.10.031]</w:t>
      </w:r>
    </w:p>
    <w:p w14:paraId="25F83255"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109 </w:t>
      </w:r>
      <w:proofErr w:type="spellStart"/>
      <w:r w:rsidRPr="0060154D">
        <w:rPr>
          <w:rFonts w:ascii="Book Antiqua" w:eastAsia="SimSun" w:hAnsi="Book Antiqua" w:cs="Times New Roman"/>
          <w:b/>
          <w:kern w:val="2"/>
          <w:lang w:val="en-US" w:eastAsia="zh-CN"/>
        </w:rPr>
        <w:t>Lykke</w:t>
      </w:r>
      <w:proofErr w:type="spellEnd"/>
      <w:r w:rsidRPr="0060154D">
        <w:rPr>
          <w:rFonts w:ascii="Book Antiqua" w:eastAsia="SimSun" w:hAnsi="Book Antiqua" w:cs="Times New Roman"/>
          <w:b/>
          <w:kern w:val="2"/>
          <w:lang w:val="en-US" w:eastAsia="zh-CN"/>
        </w:rPr>
        <w:t>-Andersen J</w:t>
      </w:r>
      <w:r w:rsidRPr="0060154D">
        <w:rPr>
          <w:rFonts w:ascii="Book Antiqua" w:eastAsia="SimSun" w:hAnsi="Book Antiqua" w:cs="Times New Roman"/>
          <w:kern w:val="2"/>
          <w:lang w:val="en-US" w:eastAsia="zh-CN"/>
        </w:rPr>
        <w:t xml:space="preserve">, Wagner E. Recruitment and activation of mRNA decay enzymes by two ARE-mediated decay activation domains in the proteins TTP and BRF-1. </w:t>
      </w:r>
      <w:r w:rsidRPr="0060154D">
        <w:rPr>
          <w:rFonts w:ascii="Book Antiqua" w:eastAsia="SimSun" w:hAnsi="Book Antiqua" w:cs="Times New Roman"/>
          <w:i/>
          <w:kern w:val="2"/>
          <w:lang w:val="en-US" w:eastAsia="zh-CN"/>
        </w:rPr>
        <w:t>Genes Dev</w:t>
      </w:r>
      <w:r w:rsidRPr="0060154D">
        <w:rPr>
          <w:rFonts w:ascii="Book Antiqua" w:eastAsia="SimSun" w:hAnsi="Book Antiqua" w:cs="Times New Roman"/>
          <w:kern w:val="2"/>
          <w:lang w:val="en-US" w:eastAsia="zh-CN"/>
        </w:rPr>
        <w:t xml:space="preserve"> 2005; </w:t>
      </w:r>
      <w:r w:rsidRPr="0060154D">
        <w:rPr>
          <w:rFonts w:ascii="Book Antiqua" w:eastAsia="SimSun" w:hAnsi="Book Antiqua" w:cs="Times New Roman"/>
          <w:b/>
          <w:kern w:val="2"/>
          <w:lang w:val="en-US" w:eastAsia="zh-CN"/>
        </w:rPr>
        <w:t>19</w:t>
      </w:r>
      <w:r w:rsidRPr="0060154D">
        <w:rPr>
          <w:rFonts w:ascii="Book Antiqua" w:eastAsia="SimSun" w:hAnsi="Book Antiqua" w:cs="Times New Roman"/>
          <w:kern w:val="2"/>
          <w:lang w:val="en-US" w:eastAsia="zh-CN"/>
        </w:rPr>
        <w:t>: 351-361 [PMID: 15687258 DOI: 10.1101/gad.1282305]</w:t>
      </w:r>
    </w:p>
    <w:p w14:paraId="3DAF9C6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110 </w:t>
      </w:r>
      <w:r w:rsidRPr="0060154D">
        <w:rPr>
          <w:rFonts w:ascii="Book Antiqua" w:eastAsia="SimSun" w:hAnsi="Book Antiqua" w:cs="Times New Roman"/>
          <w:b/>
          <w:kern w:val="2"/>
          <w:lang w:val="en-US" w:eastAsia="zh-CN"/>
        </w:rPr>
        <w:t>Chen CY</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Gherzi</w:t>
      </w:r>
      <w:proofErr w:type="spellEnd"/>
      <w:r w:rsidRPr="0060154D">
        <w:rPr>
          <w:rFonts w:ascii="Book Antiqua" w:eastAsia="SimSun" w:hAnsi="Book Antiqua" w:cs="Times New Roman"/>
          <w:kern w:val="2"/>
          <w:lang w:val="en-US" w:eastAsia="zh-CN"/>
        </w:rPr>
        <w:t xml:space="preserve"> R, Ong SE, Chan EL, </w:t>
      </w:r>
      <w:proofErr w:type="spellStart"/>
      <w:r w:rsidRPr="0060154D">
        <w:rPr>
          <w:rFonts w:ascii="Book Antiqua" w:eastAsia="SimSun" w:hAnsi="Book Antiqua" w:cs="Times New Roman"/>
          <w:kern w:val="2"/>
          <w:lang w:val="en-US" w:eastAsia="zh-CN"/>
        </w:rPr>
        <w:t>Raijmakers</w:t>
      </w:r>
      <w:proofErr w:type="spellEnd"/>
      <w:r w:rsidRPr="0060154D">
        <w:rPr>
          <w:rFonts w:ascii="Book Antiqua" w:eastAsia="SimSun" w:hAnsi="Book Antiqua" w:cs="Times New Roman"/>
          <w:kern w:val="2"/>
          <w:lang w:val="en-US" w:eastAsia="zh-CN"/>
        </w:rPr>
        <w:t xml:space="preserve"> R, </w:t>
      </w:r>
      <w:proofErr w:type="spellStart"/>
      <w:r w:rsidRPr="0060154D">
        <w:rPr>
          <w:rFonts w:ascii="Book Antiqua" w:eastAsia="SimSun" w:hAnsi="Book Antiqua" w:cs="Times New Roman"/>
          <w:kern w:val="2"/>
          <w:lang w:val="en-US" w:eastAsia="zh-CN"/>
        </w:rPr>
        <w:t>Pruijn</w:t>
      </w:r>
      <w:proofErr w:type="spellEnd"/>
      <w:r w:rsidRPr="0060154D">
        <w:rPr>
          <w:rFonts w:ascii="Book Antiqua" w:eastAsia="SimSun" w:hAnsi="Book Antiqua" w:cs="Times New Roman"/>
          <w:kern w:val="2"/>
          <w:lang w:val="en-US" w:eastAsia="zh-CN"/>
        </w:rPr>
        <w:t xml:space="preserve"> GJ, </w:t>
      </w:r>
      <w:proofErr w:type="spellStart"/>
      <w:r w:rsidRPr="0060154D">
        <w:rPr>
          <w:rFonts w:ascii="Book Antiqua" w:eastAsia="SimSun" w:hAnsi="Book Antiqua" w:cs="Times New Roman"/>
          <w:kern w:val="2"/>
          <w:lang w:val="en-US" w:eastAsia="zh-CN"/>
        </w:rPr>
        <w:t>Stoecklin</w:t>
      </w:r>
      <w:proofErr w:type="spellEnd"/>
      <w:r w:rsidRPr="0060154D">
        <w:rPr>
          <w:rFonts w:ascii="Book Antiqua" w:eastAsia="SimSun" w:hAnsi="Book Antiqua" w:cs="Times New Roman"/>
          <w:kern w:val="2"/>
          <w:lang w:val="en-US" w:eastAsia="zh-CN"/>
        </w:rPr>
        <w:t xml:space="preserve"> G, Moroni C, Mann M, Karin M. AU binding proteins recruit the exosome to degrade ARE-containing mRNAs. </w:t>
      </w:r>
      <w:r w:rsidRPr="0060154D">
        <w:rPr>
          <w:rFonts w:ascii="Book Antiqua" w:eastAsia="SimSun" w:hAnsi="Book Antiqua" w:cs="Times New Roman"/>
          <w:i/>
          <w:kern w:val="2"/>
          <w:lang w:val="en-US" w:eastAsia="zh-CN"/>
        </w:rPr>
        <w:t>Cell</w:t>
      </w:r>
      <w:r w:rsidRPr="0060154D">
        <w:rPr>
          <w:rFonts w:ascii="Book Antiqua" w:eastAsia="SimSun" w:hAnsi="Book Antiqua" w:cs="Times New Roman"/>
          <w:kern w:val="2"/>
          <w:lang w:val="en-US" w:eastAsia="zh-CN"/>
        </w:rPr>
        <w:t xml:space="preserve"> 2001; </w:t>
      </w:r>
      <w:r w:rsidRPr="0060154D">
        <w:rPr>
          <w:rFonts w:ascii="Book Antiqua" w:eastAsia="SimSun" w:hAnsi="Book Antiqua" w:cs="Times New Roman"/>
          <w:b/>
          <w:kern w:val="2"/>
          <w:lang w:val="en-US" w:eastAsia="zh-CN"/>
        </w:rPr>
        <w:t>107</w:t>
      </w:r>
      <w:r w:rsidRPr="0060154D">
        <w:rPr>
          <w:rFonts w:ascii="Book Antiqua" w:eastAsia="SimSun" w:hAnsi="Book Antiqua" w:cs="Times New Roman"/>
          <w:kern w:val="2"/>
          <w:lang w:val="en-US" w:eastAsia="zh-CN"/>
        </w:rPr>
        <w:t>: 451-464 [PMID: 11719186</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10.1016/S0092-8674(01)00578-5]</w:t>
      </w:r>
    </w:p>
    <w:p w14:paraId="150F033E"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111 </w:t>
      </w:r>
      <w:proofErr w:type="spellStart"/>
      <w:r w:rsidRPr="0060154D">
        <w:rPr>
          <w:rFonts w:ascii="Book Antiqua" w:eastAsia="SimSun" w:hAnsi="Book Antiqua" w:cs="Times New Roman"/>
          <w:b/>
          <w:kern w:val="2"/>
          <w:lang w:val="en-US" w:eastAsia="zh-CN"/>
        </w:rPr>
        <w:t>Hau</w:t>
      </w:r>
      <w:proofErr w:type="spellEnd"/>
      <w:r w:rsidRPr="0060154D">
        <w:rPr>
          <w:rFonts w:ascii="Book Antiqua" w:eastAsia="SimSun" w:hAnsi="Book Antiqua" w:cs="Times New Roman"/>
          <w:b/>
          <w:kern w:val="2"/>
          <w:lang w:val="en-US" w:eastAsia="zh-CN"/>
        </w:rPr>
        <w:t xml:space="preserve"> HH</w:t>
      </w:r>
      <w:r w:rsidRPr="0060154D">
        <w:rPr>
          <w:rFonts w:ascii="Book Antiqua" w:eastAsia="SimSun" w:hAnsi="Book Antiqua" w:cs="Times New Roman"/>
          <w:kern w:val="2"/>
          <w:lang w:val="en-US" w:eastAsia="zh-CN"/>
        </w:rPr>
        <w:t xml:space="preserve">, Walsh RJ, Ogilvie RL, Williams DA, Reilly CS, </w:t>
      </w:r>
      <w:proofErr w:type="spellStart"/>
      <w:r w:rsidRPr="0060154D">
        <w:rPr>
          <w:rFonts w:ascii="Book Antiqua" w:eastAsia="SimSun" w:hAnsi="Book Antiqua" w:cs="Times New Roman"/>
          <w:kern w:val="2"/>
          <w:lang w:val="en-US" w:eastAsia="zh-CN"/>
        </w:rPr>
        <w:t>Bohjanen</w:t>
      </w:r>
      <w:proofErr w:type="spellEnd"/>
      <w:r w:rsidRPr="0060154D">
        <w:rPr>
          <w:rFonts w:ascii="Book Antiqua" w:eastAsia="SimSun" w:hAnsi="Book Antiqua" w:cs="Times New Roman"/>
          <w:kern w:val="2"/>
          <w:lang w:val="en-US" w:eastAsia="zh-CN"/>
        </w:rPr>
        <w:t xml:space="preserve"> PR.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recruits functional mRNA decay complexes to ARE sequences. </w:t>
      </w:r>
      <w:r w:rsidRPr="0060154D">
        <w:rPr>
          <w:rFonts w:ascii="Book Antiqua" w:eastAsia="SimSun" w:hAnsi="Book Antiqua" w:cs="Times New Roman"/>
          <w:i/>
          <w:kern w:val="2"/>
          <w:lang w:val="en-US" w:eastAsia="zh-CN"/>
        </w:rPr>
        <w:t xml:space="preserve">J Cell </w:t>
      </w:r>
      <w:proofErr w:type="spellStart"/>
      <w:r w:rsidRPr="0060154D">
        <w:rPr>
          <w:rFonts w:ascii="Book Antiqua" w:eastAsia="SimSun" w:hAnsi="Book Antiqua" w:cs="Times New Roman"/>
          <w:i/>
          <w:kern w:val="2"/>
          <w:lang w:val="en-US" w:eastAsia="zh-CN"/>
        </w:rPr>
        <w:t>Biochem</w:t>
      </w:r>
      <w:proofErr w:type="spellEnd"/>
      <w:r w:rsidRPr="0060154D">
        <w:rPr>
          <w:rFonts w:ascii="Book Antiqua" w:eastAsia="SimSun" w:hAnsi="Book Antiqua" w:cs="Times New Roman"/>
          <w:kern w:val="2"/>
          <w:lang w:val="en-US" w:eastAsia="zh-CN"/>
        </w:rPr>
        <w:t xml:space="preserve"> 2007; </w:t>
      </w:r>
      <w:r w:rsidRPr="0060154D">
        <w:rPr>
          <w:rFonts w:ascii="Book Antiqua" w:eastAsia="SimSun" w:hAnsi="Book Antiqua" w:cs="Times New Roman"/>
          <w:b/>
          <w:kern w:val="2"/>
          <w:lang w:val="en-US" w:eastAsia="zh-CN"/>
        </w:rPr>
        <w:t>100</w:t>
      </w:r>
      <w:r w:rsidRPr="0060154D">
        <w:rPr>
          <w:rFonts w:ascii="Book Antiqua" w:eastAsia="SimSun" w:hAnsi="Book Antiqua" w:cs="Times New Roman"/>
          <w:kern w:val="2"/>
          <w:lang w:val="en-US" w:eastAsia="zh-CN"/>
        </w:rPr>
        <w:t>: 1477-1492 [PMID: 17133347 DOI: 10.1002/jcb.21130]</w:t>
      </w:r>
    </w:p>
    <w:p w14:paraId="7BFC185E"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112 </w:t>
      </w:r>
      <w:r w:rsidRPr="0060154D">
        <w:rPr>
          <w:rFonts w:ascii="Book Antiqua" w:eastAsia="SimSun" w:hAnsi="Book Antiqua" w:cs="Times New Roman"/>
          <w:b/>
          <w:kern w:val="2"/>
          <w:lang w:val="en-US" w:eastAsia="zh-CN"/>
        </w:rPr>
        <w:t>Jing Q</w:t>
      </w:r>
      <w:r w:rsidRPr="0060154D">
        <w:rPr>
          <w:rFonts w:ascii="Book Antiqua" w:eastAsia="SimSun" w:hAnsi="Book Antiqua" w:cs="Times New Roman"/>
          <w:kern w:val="2"/>
          <w:lang w:val="en-US" w:eastAsia="zh-CN"/>
        </w:rPr>
        <w:t xml:space="preserve">, Huang S, </w:t>
      </w:r>
      <w:proofErr w:type="spellStart"/>
      <w:r w:rsidRPr="0060154D">
        <w:rPr>
          <w:rFonts w:ascii="Book Antiqua" w:eastAsia="SimSun" w:hAnsi="Book Antiqua" w:cs="Times New Roman"/>
          <w:kern w:val="2"/>
          <w:lang w:val="en-US" w:eastAsia="zh-CN"/>
        </w:rPr>
        <w:t>Guth</w:t>
      </w:r>
      <w:proofErr w:type="spellEnd"/>
      <w:r w:rsidRPr="0060154D">
        <w:rPr>
          <w:rFonts w:ascii="Book Antiqua" w:eastAsia="SimSun" w:hAnsi="Book Antiqua" w:cs="Times New Roman"/>
          <w:kern w:val="2"/>
          <w:lang w:val="en-US" w:eastAsia="zh-CN"/>
        </w:rPr>
        <w:t xml:space="preserve"> S, </w:t>
      </w:r>
      <w:proofErr w:type="spellStart"/>
      <w:r w:rsidRPr="0060154D">
        <w:rPr>
          <w:rFonts w:ascii="Book Antiqua" w:eastAsia="SimSun" w:hAnsi="Book Antiqua" w:cs="Times New Roman"/>
          <w:kern w:val="2"/>
          <w:lang w:val="en-US" w:eastAsia="zh-CN"/>
        </w:rPr>
        <w:t>Zarubin</w:t>
      </w:r>
      <w:proofErr w:type="spellEnd"/>
      <w:r w:rsidRPr="0060154D">
        <w:rPr>
          <w:rFonts w:ascii="Book Antiqua" w:eastAsia="SimSun" w:hAnsi="Book Antiqua" w:cs="Times New Roman"/>
          <w:kern w:val="2"/>
          <w:lang w:val="en-US" w:eastAsia="zh-CN"/>
        </w:rPr>
        <w:t xml:space="preserve"> T, </w:t>
      </w:r>
      <w:proofErr w:type="spellStart"/>
      <w:r w:rsidRPr="0060154D">
        <w:rPr>
          <w:rFonts w:ascii="Book Antiqua" w:eastAsia="SimSun" w:hAnsi="Book Antiqua" w:cs="Times New Roman"/>
          <w:kern w:val="2"/>
          <w:lang w:val="en-US" w:eastAsia="zh-CN"/>
        </w:rPr>
        <w:t>Motoyama</w:t>
      </w:r>
      <w:proofErr w:type="spellEnd"/>
      <w:r w:rsidRPr="0060154D">
        <w:rPr>
          <w:rFonts w:ascii="Book Antiqua" w:eastAsia="SimSun" w:hAnsi="Book Antiqua" w:cs="Times New Roman"/>
          <w:kern w:val="2"/>
          <w:lang w:val="en-US" w:eastAsia="zh-CN"/>
        </w:rPr>
        <w:t xml:space="preserve"> A, Chen J, Di Padova F, Lin SC, Gram H, Han J. Involvement of microRNA in AU-rich element-mediated mRNA instability. </w:t>
      </w:r>
      <w:r w:rsidRPr="0060154D">
        <w:rPr>
          <w:rFonts w:ascii="Book Antiqua" w:eastAsia="SimSun" w:hAnsi="Book Antiqua" w:cs="Times New Roman"/>
          <w:i/>
          <w:kern w:val="2"/>
          <w:lang w:val="en-US" w:eastAsia="zh-CN"/>
        </w:rPr>
        <w:t>Cell</w:t>
      </w:r>
      <w:r w:rsidRPr="0060154D">
        <w:rPr>
          <w:rFonts w:ascii="Book Antiqua" w:eastAsia="SimSun" w:hAnsi="Book Antiqua" w:cs="Times New Roman"/>
          <w:kern w:val="2"/>
          <w:lang w:val="en-US" w:eastAsia="zh-CN"/>
        </w:rPr>
        <w:t xml:space="preserve"> 2005; </w:t>
      </w:r>
      <w:r w:rsidRPr="0060154D">
        <w:rPr>
          <w:rFonts w:ascii="Book Antiqua" w:eastAsia="SimSun" w:hAnsi="Book Antiqua" w:cs="Times New Roman"/>
          <w:b/>
          <w:kern w:val="2"/>
          <w:lang w:val="en-US" w:eastAsia="zh-CN"/>
        </w:rPr>
        <w:t>120</w:t>
      </w:r>
      <w:r w:rsidRPr="0060154D">
        <w:rPr>
          <w:rFonts w:ascii="Book Antiqua" w:eastAsia="SimSun" w:hAnsi="Book Antiqua" w:cs="Times New Roman"/>
          <w:kern w:val="2"/>
          <w:lang w:val="en-US" w:eastAsia="zh-CN"/>
        </w:rPr>
        <w:t>: 623-634 [PMID: 15766526 DOI: 10.1016/j.cell.2004.12.038]</w:t>
      </w:r>
    </w:p>
    <w:p w14:paraId="113FCCD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lastRenderedPageBreak/>
        <w:t xml:space="preserve">113 </w:t>
      </w:r>
      <w:proofErr w:type="spellStart"/>
      <w:r w:rsidRPr="0060154D">
        <w:rPr>
          <w:rFonts w:ascii="Book Antiqua" w:eastAsia="SimSun" w:hAnsi="Book Antiqua" w:cs="Times New Roman"/>
          <w:b/>
          <w:kern w:val="2"/>
          <w:lang w:val="en-US" w:eastAsia="zh-CN"/>
        </w:rPr>
        <w:t>Eulalio</w:t>
      </w:r>
      <w:proofErr w:type="spellEnd"/>
      <w:r w:rsidRPr="0060154D">
        <w:rPr>
          <w:rFonts w:ascii="Book Antiqua" w:eastAsia="SimSun" w:hAnsi="Book Antiqua" w:cs="Times New Roman"/>
          <w:b/>
          <w:kern w:val="2"/>
          <w:lang w:val="en-US" w:eastAsia="zh-CN"/>
        </w:rPr>
        <w:t xml:space="preserve"> A</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Behm-Ansmant</w:t>
      </w:r>
      <w:proofErr w:type="spellEnd"/>
      <w:r w:rsidRPr="0060154D">
        <w:rPr>
          <w:rFonts w:ascii="Book Antiqua" w:eastAsia="SimSun" w:hAnsi="Book Antiqua" w:cs="Times New Roman"/>
          <w:kern w:val="2"/>
          <w:lang w:val="en-US" w:eastAsia="zh-CN"/>
        </w:rPr>
        <w:t xml:space="preserve"> I, </w:t>
      </w:r>
      <w:proofErr w:type="spellStart"/>
      <w:r w:rsidRPr="0060154D">
        <w:rPr>
          <w:rFonts w:ascii="Book Antiqua" w:eastAsia="SimSun" w:hAnsi="Book Antiqua" w:cs="Times New Roman"/>
          <w:kern w:val="2"/>
          <w:lang w:val="en-US" w:eastAsia="zh-CN"/>
        </w:rPr>
        <w:t>Izaurralde</w:t>
      </w:r>
      <w:proofErr w:type="spellEnd"/>
      <w:r w:rsidRPr="0060154D">
        <w:rPr>
          <w:rFonts w:ascii="Book Antiqua" w:eastAsia="SimSun" w:hAnsi="Book Antiqua" w:cs="Times New Roman"/>
          <w:kern w:val="2"/>
          <w:lang w:val="en-US" w:eastAsia="zh-CN"/>
        </w:rPr>
        <w:t xml:space="preserve"> E. P bodies: at the crossroads of post-transcriptional pathways. </w:t>
      </w:r>
      <w:r w:rsidRPr="0060154D">
        <w:rPr>
          <w:rFonts w:ascii="Book Antiqua" w:eastAsia="SimSun" w:hAnsi="Book Antiqua" w:cs="Times New Roman"/>
          <w:i/>
          <w:kern w:val="2"/>
          <w:lang w:val="en-US" w:eastAsia="zh-CN"/>
        </w:rPr>
        <w:t xml:space="preserve">Nat Rev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Cell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2007; </w:t>
      </w:r>
      <w:r w:rsidRPr="0060154D">
        <w:rPr>
          <w:rFonts w:ascii="Book Antiqua" w:eastAsia="SimSun" w:hAnsi="Book Antiqua" w:cs="Times New Roman"/>
          <w:b/>
          <w:kern w:val="2"/>
          <w:lang w:val="en-US" w:eastAsia="zh-CN"/>
        </w:rPr>
        <w:t>8</w:t>
      </w:r>
      <w:r w:rsidRPr="0060154D">
        <w:rPr>
          <w:rFonts w:ascii="Book Antiqua" w:eastAsia="SimSun" w:hAnsi="Book Antiqua" w:cs="Times New Roman"/>
          <w:kern w:val="2"/>
          <w:lang w:val="en-US" w:eastAsia="zh-CN"/>
        </w:rPr>
        <w:t>: 9-22 [PMID: 17183357 DOI: 10.1038/nrm2080]</w:t>
      </w:r>
    </w:p>
    <w:p w14:paraId="57A2A707"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114 </w:t>
      </w:r>
      <w:r w:rsidRPr="0060154D">
        <w:rPr>
          <w:rFonts w:ascii="Book Antiqua" w:eastAsia="SimSun" w:hAnsi="Book Antiqua" w:cs="Times New Roman"/>
          <w:b/>
          <w:kern w:val="2"/>
          <w:lang w:val="en-US" w:eastAsia="zh-CN"/>
        </w:rPr>
        <w:t>Taylor GA</w:t>
      </w:r>
      <w:r w:rsidRPr="0060154D">
        <w:rPr>
          <w:rFonts w:ascii="Book Antiqua" w:eastAsia="SimSun" w:hAnsi="Book Antiqua" w:cs="Times New Roman"/>
          <w:kern w:val="2"/>
          <w:lang w:val="en-US" w:eastAsia="zh-CN"/>
        </w:rPr>
        <w:t xml:space="preserve">, Carballo E, Lee DM, Lai WS, Thompson MJ, Patel DD, </w:t>
      </w:r>
      <w:proofErr w:type="spellStart"/>
      <w:r w:rsidRPr="0060154D">
        <w:rPr>
          <w:rFonts w:ascii="Book Antiqua" w:eastAsia="SimSun" w:hAnsi="Book Antiqua" w:cs="Times New Roman"/>
          <w:kern w:val="2"/>
          <w:lang w:val="en-US" w:eastAsia="zh-CN"/>
        </w:rPr>
        <w:t>Schenkman</w:t>
      </w:r>
      <w:proofErr w:type="spellEnd"/>
      <w:r w:rsidRPr="0060154D">
        <w:rPr>
          <w:rFonts w:ascii="Book Antiqua" w:eastAsia="SimSun" w:hAnsi="Book Antiqua" w:cs="Times New Roman"/>
          <w:kern w:val="2"/>
          <w:lang w:val="en-US" w:eastAsia="zh-CN"/>
        </w:rPr>
        <w:t xml:space="preserve"> DI, </w:t>
      </w:r>
      <w:proofErr w:type="spellStart"/>
      <w:r w:rsidRPr="0060154D">
        <w:rPr>
          <w:rFonts w:ascii="Book Antiqua" w:eastAsia="SimSun" w:hAnsi="Book Antiqua" w:cs="Times New Roman"/>
          <w:kern w:val="2"/>
          <w:lang w:val="en-US" w:eastAsia="zh-CN"/>
        </w:rPr>
        <w:t>Gilkeson</w:t>
      </w:r>
      <w:proofErr w:type="spellEnd"/>
      <w:r w:rsidRPr="0060154D">
        <w:rPr>
          <w:rFonts w:ascii="Book Antiqua" w:eastAsia="SimSun" w:hAnsi="Book Antiqua" w:cs="Times New Roman"/>
          <w:kern w:val="2"/>
          <w:lang w:val="en-US" w:eastAsia="zh-CN"/>
        </w:rPr>
        <w:t xml:space="preserve"> GS, </w:t>
      </w:r>
      <w:proofErr w:type="spellStart"/>
      <w:r w:rsidRPr="0060154D">
        <w:rPr>
          <w:rFonts w:ascii="Book Antiqua" w:eastAsia="SimSun" w:hAnsi="Book Antiqua" w:cs="Times New Roman"/>
          <w:kern w:val="2"/>
          <w:lang w:val="en-US" w:eastAsia="zh-CN"/>
        </w:rPr>
        <w:t>Broxmeyer</w:t>
      </w:r>
      <w:proofErr w:type="spellEnd"/>
      <w:r w:rsidRPr="0060154D">
        <w:rPr>
          <w:rFonts w:ascii="Book Antiqua" w:eastAsia="SimSun" w:hAnsi="Book Antiqua" w:cs="Times New Roman"/>
          <w:kern w:val="2"/>
          <w:lang w:val="en-US" w:eastAsia="zh-CN"/>
        </w:rPr>
        <w:t xml:space="preserve"> HE, Haynes BF, Blackshear PJ. A pathogenetic role for TNF alpha in the syndrome of cachexia, arthritis, and autoimmunity resulting from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(TTP) deficiency. </w:t>
      </w:r>
      <w:r w:rsidRPr="0060154D">
        <w:rPr>
          <w:rFonts w:ascii="Book Antiqua" w:eastAsia="SimSun" w:hAnsi="Book Antiqua" w:cs="Times New Roman"/>
          <w:i/>
          <w:kern w:val="2"/>
          <w:lang w:val="en-US" w:eastAsia="zh-CN"/>
        </w:rPr>
        <w:t>Immunity</w:t>
      </w:r>
      <w:r w:rsidRPr="0060154D">
        <w:rPr>
          <w:rFonts w:ascii="Book Antiqua" w:eastAsia="SimSun" w:hAnsi="Book Antiqua" w:cs="Times New Roman"/>
          <w:kern w:val="2"/>
          <w:lang w:val="en-US" w:eastAsia="zh-CN"/>
        </w:rPr>
        <w:t xml:space="preserve"> 1996; </w:t>
      </w:r>
      <w:r w:rsidRPr="0060154D">
        <w:rPr>
          <w:rFonts w:ascii="Book Antiqua" w:eastAsia="SimSun" w:hAnsi="Book Antiqua" w:cs="Times New Roman"/>
          <w:b/>
          <w:kern w:val="2"/>
          <w:lang w:val="en-US" w:eastAsia="zh-CN"/>
        </w:rPr>
        <w:t>4</w:t>
      </w:r>
      <w:r w:rsidRPr="0060154D">
        <w:rPr>
          <w:rFonts w:ascii="Book Antiqua" w:eastAsia="SimSun" w:hAnsi="Book Antiqua" w:cs="Times New Roman"/>
          <w:kern w:val="2"/>
          <w:lang w:val="en-US" w:eastAsia="zh-CN"/>
        </w:rPr>
        <w:t>: 445-454 [PMID: 8630730</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10.1016/S1074-7613(00)80411-2]</w:t>
      </w:r>
    </w:p>
    <w:p w14:paraId="15EE9D9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115 </w:t>
      </w:r>
      <w:r w:rsidRPr="0060154D">
        <w:rPr>
          <w:rFonts w:ascii="Book Antiqua" w:eastAsia="SimSun" w:hAnsi="Book Antiqua" w:cs="Times New Roman"/>
          <w:b/>
          <w:kern w:val="2"/>
          <w:lang w:val="en-US" w:eastAsia="zh-CN"/>
        </w:rPr>
        <w:t>Brennan SE</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Kuwano</w:t>
      </w:r>
      <w:proofErr w:type="spellEnd"/>
      <w:r w:rsidRPr="0060154D">
        <w:rPr>
          <w:rFonts w:ascii="Book Antiqua" w:eastAsia="SimSun" w:hAnsi="Book Antiqua" w:cs="Times New Roman"/>
          <w:kern w:val="2"/>
          <w:lang w:val="en-US" w:eastAsia="zh-CN"/>
        </w:rPr>
        <w:t xml:space="preserve"> Y, </w:t>
      </w:r>
      <w:proofErr w:type="spellStart"/>
      <w:r w:rsidRPr="0060154D">
        <w:rPr>
          <w:rFonts w:ascii="Book Antiqua" w:eastAsia="SimSun" w:hAnsi="Book Antiqua" w:cs="Times New Roman"/>
          <w:kern w:val="2"/>
          <w:lang w:val="en-US" w:eastAsia="zh-CN"/>
        </w:rPr>
        <w:t>Alkharouf</w:t>
      </w:r>
      <w:proofErr w:type="spellEnd"/>
      <w:r w:rsidRPr="0060154D">
        <w:rPr>
          <w:rFonts w:ascii="Book Antiqua" w:eastAsia="SimSun" w:hAnsi="Book Antiqua" w:cs="Times New Roman"/>
          <w:kern w:val="2"/>
          <w:lang w:val="en-US" w:eastAsia="zh-CN"/>
        </w:rPr>
        <w:t xml:space="preserve"> N, Blackshear PJ, Gorospe M, Wilson GM. The mRNA-destabilizing protein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is suppressed in many cancers, altering tumorigenic phenotypes and patient prognosis. </w:t>
      </w:r>
      <w:r w:rsidRPr="0060154D">
        <w:rPr>
          <w:rFonts w:ascii="Book Antiqua" w:eastAsia="SimSun" w:hAnsi="Book Antiqua" w:cs="Times New Roman"/>
          <w:i/>
          <w:kern w:val="2"/>
          <w:lang w:val="en-US" w:eastAsia="zh-CN"/>
        </w:rPr>
        <w:t>Cancer Res</w:t>
      </w:r>
      <w:r w:rsidRPr="0060154D">
        <w:rPr>
          <w:rFonts w:ascii="Book Antiqua" w:eastAsia="SimSun" w:hAnsi="Book Antiqua" w:cs="Times New Roman"/>
          <w:kern w:val="2"/>
          <w:lang w:val="en-US" w:eastAsia="zh-CN"/>
        </w:rPr>
        <w:t xml:space="preserve"> 2009; </w:t>
      </w:r>
      <w:r w:rsidRPr="0060154D">
        <w:rPr>
          <w:rFonts w:ascii="Book Antiqua" w:eastAsia="SimSun" w:hAnsi="Book Antiqua" w:cs="Times New Roman"/>
          <w:b/>
          <w:kern w:val="2"/>
          <w:lang w:val="en-US" w:eastAsia="zh-CN"/>
        </w:rPr>
        <w:t>69</w:t>
      </w:r>
      <w:r w:rsidRPr="0060154D">
        <w:rPr>
          <w:rFonts w:ascii="Book Antiqua" w:eastAsia="SimSun" w:hAnsi="Book Antiqua" w:cs="Times New Roman"/>
          <w:kern w:val="2"/>
          <w:lang w:val="en-US" w:eastAsia="zh-CN"/>
        </w:rPr>
        <w:t>: 5168-5176 [PMID: 19491267 DOI: 10.1158/0008-5472.CAN-08-4238]</w:t>
      </w:r>
    </w:p>
    <w:p w14:paraId="7E20B93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116 </w:t>
      </w:r>
      <w:proofErr w:type="spellStart"/>
      <w:r w:rsidRPr="0060154D">
        <w:rPr>
          <w:rFonts w:ascii="Book Antiqua" w:eastAsia="SimSun" w:hAnsi="Book Antiqua" w:cs="Times New Roman"/>
          <w:b/>
          <w:kern w:val="2"/>
          <w:lang w:val="en-US" w:eastAsia="zh-CN"/>
        </w:rPr>
        <w:t>Rounbehler</w:t>
      </w:r>
      <w:proofErr w:type="spellEnd"/>
      <w:r w:rsidRPr="0060154D">
        <w:rPr>
          <w:rFonts w:ascii="Book Antiqua" w:eastAsia="SimSun" w:hAnsi="Book Antiqua" w:cs="Times New Roman"/>
          <w:b/>
          <w:kern w:val="2"/>
          <w:lang w:val="en-US" w:eastAsia="zh-CN"/>
        </w:rPr>
        <w:t xml:space="preserve"> RJ</w:t>
      </w:r>
      <w:r w:rsidRPr="0060154D">
        <w:rPr>
          <w:rFonts w:ascii="Book Antiqua" w:eastAsia="SimSun" w:hAnsi="Book Antiqua" w:cs="Times New Roman"/>
          <w:kern w:val="2"/>
          <w:lang w:val="en-US" w:eastAsia="zh-CN"/>
        </w:rPr>
        <w:t xml:space="preserve">, Berglund AE, </w:t>
      </w:r>
      <w:proofErr w:type="spellStart"/>
      <w:r w:rsidRPr="0060154D">
        <w:rPr>
          <w:rFonts w:ascii="Book Antiqua" w:eastAsia="SimSun" w:hAnsi="Book Antiqua" w:cs="Times New Roman"/>
          <w:kern w:val="2"/>
          <w:lang w:val="en-US" w:eastAsia="zh-CN"/>
        </w:rPr>
        <w:t>Gerke</w:t>
      </w:r>
      <w:proofErr w:type="spellEnd"/>
      <w:r w:rsidRPr="0060154D">
        <w:rPr>
          <w:rFonts w:ascii="Book Antiqua" w:eastAsia="SimSun" w:hAnsi="Book Antiqua" w:cs="Times New Roman"/>
          <w:kern w:val="2"/>
          <w:lang w:val="en-US" w:eastAsia="zh-CN"/>
        </w:rPr>
        <w:t xml:space="preserve"> T, </w:t>
      </w:r>
      <w:proofErr w:type="spellStart"/>
      <w:r w:rsidRPr="0060154D">
        <w:rPr>
          <w:rFonts w:ascii="Book Antiqua" w:eastAsia="SimSun" w:hAnsi="Book Antiqua" w:cs="Times New Roman"/>
          <w:kern w:val="2"/>
          <w:lang w:val="en-US" w:eastAsia="zh-CN"/>
        </w:rPr>
        <w:t>Takhar</w:t>
      </w:r>
      <w:proofErr w:type="spellEnd"/>
      <w:r w:rsidRPr="0060154D">
        <w:rPr>
          <w:rFonts w:ascii="Book Antiqua" w:eastAsia="SimSun" w:hAnsi="Book Antiqua" w:cs="Times New Roman"/>
          <w:kern w:val="2"/>
          <w:lang w:val="en-US" w:eastAsia="zh-CN"/>
        </w:rPr>
        <w:t xml:space="preserve"> MM, Awasthi S, Li W, </w:t>
      </w:r>
      <w:proofErr w:type="spellStart"/>
      <w:r w:rsidRPr="0060154D">
        <w:rPr>
          <w:rFonts w:ascii="Book Antiqua" w:eastAsia="SimSun" w:hAnsi="Book Antiqua" w:cs="Times New Roman"/>
          <w:kern w:val="2"/>
          <w:lang w:val="en-US" w:eastAsia="zh-CN"/>
        </w:rPr>
        <w:t>Davicioni</w:t>
      </w:r>
      <w:proofErr w:type="spellEnd"/>
      <w:r w:rsidRPr="0060154D">
        <w:rPr>
          <w:rFonts w:ascii="Book Antiqua" w:eastAsia="SimSun" w:hAnsi="Book Antiqua" w:cs="Times New Roman"/>
          <w:kern w:val="2"/>
          <w:lang w:val="en-US" w:eastAsia="zh-CN"/>
        </w:rPr>
        <w:t xml:space="preserve"> E, </w:t>
      </w:r>
      <w:proofErr w:type="spellStart"/>
      <w:r w:rsidRPr="0060154D">
        <w:rPr>
          <w:rFonts w:ascii="Book Antiqua" w:eastAsia="SimSun" w:hAnsi="Book Antiqua" w:cs="Times New Roman"/>
          <w:kern w:val="2"/>
          <w:lang w:val="en-US" w:eastAsia="zh-CN"/>
        </w:rPr>
        <w:t>Erho</w:t>
      </w:r>
      <w:proofErr w:type="spellEnd"/>
      <w:r w:rsidRPr="0060154D">
        <w:rPr>
          <w:rFonts w:ascii="Book Antiqua" w:eastAsia="SimSun" w:hAnsi="Book Antiqua" w:cs="Times New Roman"/>
          <w:kern w:val="2"/>
          <w:lang w:val="en-US" w:eastAsia="zh-CN"/>
        </w:rPr>
        <w:t xml:space="preserve"> NG, Ross AE, Schaeffer EM, Klein EA, Karnes RJ, Jenkins RB, Cleveland JL, Park JY, </w:t>
      </w:r>
      <w:proofErr w:type="spellStart"/>
      <w:r w:rsidRPr="0060154D">
        <w:rPr>
          <w:rFonts w:ascii="Book Antiqua" w:eastAsia="SimSun" w:hAnsi="Book Antiqua" w:cs="Times New Roman"/>
          <w:kern w:val="2"/>
          <w:lang w:val="en-US" w:eastAsia="zh-CN"/>
        </w:rPr>
        <w:t>Yamoah</w:t>
      </w:r>
      <w:proofErr w:type="spellEnd"/>
      <w:r w:rsidRPr="0060154D">
        <w:rPr>
          <w:rFonts w:ascii="Book Antiqua" w:eastAsia="SimSun" w:hAnsi="Book Antiqua" w:cs="Times New Roman"/>
          <w:kern w:val="2"/>
          <w:lang w:val="en-US" w:eastAsia="zh-CN"/>
        </w:rPr>
        <w:t xml:space="preserve"> K.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Is a Prognostic Biomarker for Poor Outcomes among Patients with Low-Grade Prostate Cancer. </w:t>
      </w:r>
      <w:r w:rsidRPr="0060154D">
        <w:rPr>
          <w:rFonts w:ascii="Book Antiqua" w:eastAsia="SimSun" w:hAnsi="Book Antiqua" w:cs="Times New Roman"/>
          <w:i/>
          <w:kern w:val="2"/>
          <w:lang w:val="en-US" w:eastAsia="zh-CN"/>
        </w:rPr>
        <w:t xml:space="preserve">Cancer Epidemiol Biomarkers </w:t>
      </w:r>
      <w:proofErr w:type="spellStart"/>
      <w:r w:rsidRPr="0060154D">
        <w:rPr>
          <w:rFonts w:ascii="Book Antiqua" w:eastAsia="SimSun" w:hAnsi="Book Antiqua" w:cs="Times New Roman"/>
          <w:i/>
          <w:kern w:val="2"/>
          <w:lang w:val="en-US" w:eastAsia="zh-CN"/>
        </w:rPr>
        <w:t>Prev</w:t>
      </w:r>
      <w:proofErr w:type="spellEnd"/>
      <w:r w:rsidRPr="0060154D">
        <w:rPr>
          <w:rFonts w:ascii="Book Antiqua" w:eastAsia="SimSun" w:hAnsi="Book Antiqua" w:cs="Times New Roman"/>
          <w:kern w:val="2"/>
          <w:lang w:val="en-US" w:eastAsia="zh-CN"/>
        </w:rPr>
        <w:t xml:space="preserve"> 2018; </w:t>
      </w:r>
      <w:r w:rsidRPr="0060154D">
        <w:rPr>
          <w:rFonts w:ascii="Book Antiqua" w:eastAsia="SimSun" w:hAnsi="Book Antiqua" w:cs="Times New Roman"/>
          <w:b/>
          <w:kern w:val="2"/>
          <w:lang w:val="en-US" w:eastAsia="zh-CN"/>
        </w:rPr>
        <w:t>27</w:t>
      </w:r>
      <w:r w:rsidRPr="0060154D">
        <w:rPr>
          <w:rFonts w:ascii="Book Antiqua" w:eastAsia="SimSun" w:hAnsi="Book Antiqua" w:cs="Times New Roman"/>
          <w:kern w:val="2"/>
          <w:lang w:val="en-US" w:eastAsia="zh-CN"/>
        </w:rPr>
        <w:t>: 1376-1383 [PMID: 30108099 DOI: 10.1158/1055-9965.EPI-18-0369]</w:t>
      </w:r>
    </w:p>
    <w:p w14:paraId="486D78F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117 </w:t>
      </w:r>
      <w:r w:rsidRPr="0060154D">
        <w:rPr>
          <w:rFonts w:ascii="Book Antiqua" w:eastAsia="SimSun" w:hAnsi="Book Antiqua" w:cs="Times New Roman"/>
          <w:b/>
          <w:kern w:val="2"/>
          <w:lang w:val="en-US" w:eastAsia="zh-CN"/>
        </w:rPr>
        <w:t>Lee HH</w:t>
      </w:r>
      <w:r w:rsidRPr="0060154D">
        <w:rPr>
          <w:rFonts w:ascii="Book Antiqua" w:eastAsia="SimSun" w:hAnsi="Book Antiqua" w:cs="Times New Roman"/>
          <w:kern w:val="2"/>
          <w:lang w:val="en-US" w:eastAsia="zh-CN"/>
        </w:rPr>
        <w:t xml:space="preserve">, Son YJ, Lee WH, Park YW, </w:t>
      </w:r>
      <w:proofErr w:type="spellStart"/>
      <w:r w:rsidRPr="0060154D">
        <w:rPr>
          <w:rFonts w:ascii="Book Antiqua" w:eastAsia="SimSun" w:hAnsi="Book Antiqua" w:cs="Times New Roman"/>
          <w:kern w:val="2"/>
          <w:lang w:val="en-US" w:eastAsia="zh-CN"/>
        </w:rPr>
        <w:t>Chae</w:t>
      </w:r>
      <w:proofErr w:type="spellEnd"/>
      <w:r w:rsidRPr="0060154D">
        <w:rPr>
          <w:rFonts w:ascii="Book Antiqua" w:eastAsia="SimSun" w:hAnsi="Book Antiqua" w:cs="Times New Roman"/>
          <w:kern w:val="2"/>
          <w:lang w:val="en-US" w:eastAsia="zh-CN"/>
        </w:rPr>
        <w:t xml:space="preserve"> SW, Cho WJ, Kim YM, Choi HJ, Choi DH, Jung SW, Min YJ, Park SE, Lee BJ, Cha HJ, Park JW.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regulates expression of VEGF and tumorigenesis in human colon cancer. </w:t>
      </w:r>
      <w:proofErr w:type="spellStart"/>
      <w:r w:rsidRPr="0060154D">
        <w:rPr>
          <w:rFonts w:ascii="Book Antiqua" w:eastAsia="SimSun" w:hAnsi="Book Antiqua" w:cs="Times New Roman"/>
          <w:i/>
          <w:kern w:val="2"/>
          <w:lang w:val="en-US" w:eastAsia="zh-CN"/>
        </w:rPr>
        <w:t>Int</w:t>
      </w:r>
      <w:proofErr w:type="spellEnd"/>
      <w:r w:rsidRPr="0060154D">
        <w:rPr>
          <w:rFonts w:ascii="Book Antiqua" w:eastAsia="SimSun" w:hAnsi="Book Antiqua" w:cs="Times New Roman"/>
          <w:i/>
          <w:kern w:val="2"/>
          <w:lang w:val="en-US" w:eastAsia="zh-CN"/>
        </w:rPr>
        <w:t xml:space="preserve"> J Cancer</w:t>
      </w:r>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126</w:t>
      </w:r>
      <w:r w:rsidRPr="0060154D">
        <w:rPr>
          <w:rFonts w:ascii="Book Antiqua" w:eastAsia="SimSun" w:hAnsi="Book Antiqua" w:cs="Times New Roman"/>
          <w:kern w:val="2"/>
          <w:lang w:val="en-US" w:eastAsia="zh-CN"/>
        </w:rPr>
        <w:t>: 1817-1827 [PMID: 19697322 DOI: 10.1002/ijc.24847]</w:t>
      </w:r>
    </w:p>
    <w:p w14:paraId="2AC7B39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118 </w:t>
      </w:r>
      <w:proofErr w:type="spellStart"/>
      <w:r w:rsidRPr="0060154D">
        <w:rPr>
          <w:rFonts w:ascii="Book Antiqua" w:eastAsia="SimSun" w:hAnsi="Book Antiqua" w:cs="Times New Roman"/>
          <w:b/>
          <w:kern w:val="2"/>
          <w:lang w:val="en-US" w:eastAsia="zh-CN"/>
        </w:rPr>
        <w:t>Montorsi</w:t>
      </w:r>
      <w:proofErr w:type="spellEnd"/>
      <w:r w:rsidRPr="0060154D">
        <w:rPr>
          <w:rFonts w:ascii="Book Antiqua" w:eastAsia="SimSun" w:hAnsi="Book Antiqua" w:cs="Times New Roman"/>
          <w:b/>
          <w:kern w:val="2"/>
          <w:lang w:val="en-US" w:eastAsia="zh-CN"/>
        </w:rPr>
        <w:t xml:space="preserve"> L</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Guizzetti</w:t>
      </w:r>
      <w:proofErr w:type="spellEnd"/>
      <w:r w:rsidRPr="0060154D">
        <w:rPr>
          <w:rFonts w:ascii="Book Antiqua" w:eastAsia="SimSun" w:hAnsi="Book Antiqua" w:cs="Times New Roman"/>
          <w:kern w:val="2"/>
          <w:lang w:val="en-US" w:eastAsia="zh-CN"/>
        </w:rPr>
        <w:t xml:space="preserve"> F, </w:t>
      </w:r>
      <w:proofErr w:type="spellStart"/>
      <w:r w:rsidRPr="0060154D">
        <w:rPr>
          <w:rFonts w:ascii="Book Antiqua" w:eastAsia="SimSun" w:hAnsi="Book Antiqua" w:cs="Times New Roman"/>
          <w:kern w:val="2"/>
          <w:lang w:val="en-US" w:eastAsia="zh-CN"/>
        </w:rPr>
        <w:t>Alecci</w:t>
      </w:r>
      <w:proofErr w:type="spellEnd"/>
      <w:r w:rsidRPr="0060154D">
        <w:rPr>
          <w:rFonts w:ascii="Book Antiqua" w:eastAsia="SimSun" w:hAnsi="Book Antiqua" w:cs="Times New Roman"/>
          <w:kern w:val="2"/>
          <w:lang w:val="en-US" w:eastAsia="zh-CN"/>
        </w:rPr>
        <w:t xml:space="preserve"> C, </w:t>
      </w:r>
      <w:proofErr w:type="spellStart"/>
      <w:r w:rsidRPr="0060154D">
        <w:rPr>
          <w:rFonts w:ascii="Book Antiqua" w:eastAsia="SimSun" w:hAnsi="Book Antiqua" w:cs="Times New Roman"/>
          <w:kern w:val="2"/>
          <w:lang w:val="en-US" w:eastAsia="zh-CN"/>
        </w:rPr>
        <w:t>Caporali</w:t>
      </w:r>
      <w:proofErr w:type="spellEnd"/>
      <w:r w:rsidRPr="0060154D">
        <w:rPr>
          <w:rFonts w:ascii="Book Antiqua" w:eastAsia="SimSun" w:hAnsi="Book Antiqua" w:cs="Times New Roman"/>
          <w:kern w:val="2"/>
          <w:lang w:val="en-US" w:eastAsia="zh-CN"/>
        </w:rPr>
        <w:t xml:space="preserve"> A, Martello A, Atene CG, Parenti S, </w:t>
      </w:r>
      <w:proofErr w:type="spellStart"/>
      <w:r w:rsidRPr="0060154D">
        <w:rPr>
          <w:rFonts w:ascii="Book Antiqua" w:eastAsia="SimSun" w:hAnsi="Book Antiqua" w:cs="Times New Roman"/>
          <w:kern w:val="2"/>
          <w:lang w:val="en-US" w:eastAsia="zh-CN"/>
        </w:rPr>
        <w:t>Pizzini</w:t>
      </w:r>
      <w:proofErr w:type="spellEnd"/>
      <w:r w:rsidRPr="0060154D">
        <w:rPr>
          <w:rFonts w:ascii="Book Antiqua" w:eastAsia="SimSun" w:hAnsi="Book Antiqua" w:cs="Times New Roman"/>
          <w:kern w:val="2"/>
          <w:lang w:val="en-US" w:eastAsia="zh-CN"/>
        </w:rPr>
        <w:t xml:space="preserve"> S, </w:t>
      </w:r>
      <w:proofErr w:type="spellStart"/>
      <w:r w:rsidRPr="0060154D">
        <w:rPr>
          <w:rFonts w:ascii="Book Antiqua" w:eastAsia="SimSun" w:hAnsi="Book Antiqua" w:cs="Times New Roman"/>
          <w:kern w:val="2"/>
          <w:lang w:val="en-US" w:eastAsia="zh-CN"/>
        </w:rPr>
        <w:t>Zanovello</w:t>
      </w:r>
      <w:proofErr w:type="spellEnd"/>
      <w:r w:rsidRPr="0060154D">
        <w:rPr>
          <w:rFonts w:ascii="Book Antiqua" w:eastAsia="SimSun" w:hAnsi="Book Antiqua" w:cs="Times New Roman"/>
          <w:kern w:val="2"/>
          <w:lang w:val="en-US" w:eastAsia="zh-CN"/>
        </w:rPr>
        <w:t xml:space="preserve"> P, </w:t>
      </w:r>
      <w:proofErr w:type="spellStart"/>
      <w:r w:rsidRPr="0060154D">
        <w:rPr>
          <w:rFonts w:ascii="Book Antiqua" w:eastAsia="SimSun" w:hAnsi="Book Antiqua" w:cs="Times New Roman"/>
          <w:kern w:val="2"/>
          <w:lang w:val="en-US" w:eastAsia="zh-CN"/>
        </w:rPr>
        <w:t>Bortoluzzi</w:t>
      </w:r>
      <w:proofErr w:type="spellEnd"/>
      <w:r w:rsidRPr="0060154D">
        <w:rPr>
          <w:rFonts w:ascii="Book Antiqua" w:eastAsia="SimSun" w:hAnsi="Book Antiqua" w:cs="Times New Roman"/>
          <w:kern w:val="2"/>
          <w:lang w:val="en-US" w:eastAsia="zh-CN"/>
        </w:rPr>
        <w:t xml:space="preserve"> S, Ferrari S, Grande A, </w:t>
      </w:r>
      <w:proofErr w:type="spellStart"/>
      <w:r w:rsidRPr="0060154D">
        <w:rPr>
          <w:rFonts w:ascii="Book Antiqua" w:eastAsia="SimSun" w:hAnsi="Book Antiqua" w:cs="Times New Roman"/>
          <w:kern w:val="2"/>
          <w:lang w:val="en-US" w:eastAsia="zh-CN"/>
        </w:rPr>
        <w:t>Zanocco-Marani</w:t>
      </w:r>
      <w:proofErr w:type="spellEnd"/>
      <w:r w:rsidRPr="0060154D">
        <w:rPr>
          <w:rFonts w:ascii="Book Antiqua" w:eastAsia="SimSun" w:hAnsi="Book Antiqua" w:cs="Times New Roman"/>
          <w:kern w:val="2"/>
          <w:lang w:val="en-US" w:eastAsia="zh-CN"/>
        </w:rPr>
        <w:t xml:space="preserve"> T. Loss of ZFP36 expression in colorectal cancer correlates to </w:t>
      </w:r>
      <w:proofErr w:type="spellStart"/>
      <w:r w:rsidRPr="0060154D">
        <w:rPr>
          <w:rFonts w:ascii="Book Antiqua" w:eastAsia="SimSun" w:hAnsi="Book Antiqua" w:cs="Times New Roman"/>
          <w:kern w:val="2"/>
          <w:lang w:val="en-US" w:eastAsia="zh-CN"/>
        </w:rPr>
        <w:t>wnt</w:t>
      </w:r>
      <w:proofErr w:type="spellEnd"/>
      <w:r w:rsidRPr="0060154D">
        <w:rPr>
          <w:rFonts w:ascii="Book Antiqua" w:eastAsia="SimSun" w:hAnsi="Book Antiqua" w:cs="Times New Roman"/>
          <w:kern w:val="2"/>
          <w:lang w:val="en-US" w:eastAsia="zh-CN"/>
        </w:rPr>
        <w:t xml:space="preserve">/ ß-catenin activity and enhances epithelial-to-mesenchymal transition through upregulation of ZEB1, SOX9 and MACC1. </w:t>
      </w:r>
      <w:proofErr w:type="spellStart"/>
      <w:r w:rsidRPr="0060154D">
        <w:rPr>
          <w:rFonts w:ascii="Book Antiqua" w:eastAsia="SimSun" w:hAnsi="Book Antiqua" w:cs="Times New Roman"/>
          <w:i/>
          <w:kern w:val="2"/>
          <w:lang w:val="en-US" w:eastAsia="zh-CN"/>
        </w:rPr>
        <w:t>Oncotarget</w:t>
      </w:r>
      <w:proofErr w:type="spellEnd"/>
      <w:r w:rsidRPr="0060154D">
        <w:rPr>
          <w:rFonts w:ascii="Book Antiqua" w:eastAsia="SimSun" w:hAnsi="Book Antiqua" w:cs="Times New Roman"/>
          <w:kern w:val="2"/>
          <w:lang w:val="en-US" w:eastAsia="zh-CN"/>
        </w:rPr>
        <w:t xml:space="preserve"> 2016; </w:t>
      </w:r>
      <w:r w:rsidRPr="0060154D">
        <w:rPr>
          <w:rFonts w:ascii="Book Antiqua" w:eastAsia="SimSun" w:hAnsi="Book Antiqua" w:cs="Times New Roman"/>
          <w:b/>
          <w:kern w:val="2"/>
          <w:lang w:val="en-US" w:eastAsia="zh-CN"/>
        </w:rPr>
        <w:t>7</w:t>
      </w:r>
      <w:r w:rsidRPr="0060154D">
        <w:rPr>
          <w:rFonts w:ascii="Book Antiqua" w:eastAsia="SimSun" w:hAnsi="Book Antiqua" w:cs="Times New Roman"/>
          <w:kern w:val="2"/>
          <w:lang w:val="en-US" w:eastAsia="zh-CN"/>
        </w:rPr>
        <w:t>: 59144-59157 [PMID: 27463018 DOI: 10.18632/oncotarget.10828]</w:t>
      </w:r>
    </w:p>
    <w:p w14:paraId="4A408EDA"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119 </w:t>
      </w:r>
      <w:proofErr w:type="spellStart"/>
      <w:r w:rsidRPr="0060154D">
        <w:rPr>
          <w:rFonts w:ascii="Book Antiqua" w:eastAsia="SimSun" w:hAnsi="Book Antiqua" w:cs="Times New Roman"/>
          <w:b/>
          <w:kern w:val="2"/>
          <w:lang w:val="en-US" w:eastAsia="zh-CN"/>
        </w:rPr>
        <w:t>Fallahi</w:t>
      </w:r>
      <w:proofErr w:type="spellEnd"/>
      <w:r w:rsidRPr="0060154D">
        <w:rPr>
          <w:rFonts w:ascii="Book Antiqua" w:eastAsia="SimSun" w:hAnsi="Book Antiqua" w:cs="Times New Roman"/>
          <w:b/>
          <w:kern w:val="2"/>
          <w:lang w:val="en-US" w:eastAsia="zh-CN"/>
        </w:rPr>
        <w:t xml:space="preserve"> M</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Amelio</w:t>
      </w:r>
      <w:proofErr w:type="spellEnd"/>
      <w:r w:rsidRPr="0060154D">
        <w:rPr>
          <w:rFonts w:ascii="Book Antiqua" w:eastAsia="SimSun" w:hAnsi="Book Antiqua" w:cs="Times New Roman"/>
          <w:kern w:val="2"/>
          <w:lang w:val="en-US" w:eastAsia="zh-CN"/>
        </w:rPr>
        <w:t xml:space="preserve"> AL, Cleveland JL, </w:t>
      </w:r>
      <w:proofErr w:type="spellStart"/>
      <w:r w:rsidRPr="0060154D">
        <w:rPr>
          <w:rFonts w:ascii="Book Antiqua" w:eastAsia="SimSun" w:hAnsi="Book Antiqua" w:cs="Times New Roman"/>
          <w:kern w:val="2"/>
          <w:lang w:val="en-US" w:eastAsia="zh-CN"/>
        </w:rPr>
        <w:t>Rounbehler</w:t>
      </w:r>
      <w:proofErr w:type="spellEnd"/>
      <w:r w:rsidRPr="0060154D">
        <w:rPr>
          <w:rFonts w:ascii="Book Antiqua" w:eastAsia="SimSun" w:hAnsi="Book Antiqua" w:cs="Times New Roman"/>
          <w:kern w:val="2"/>
          <w:lang w:val="en-US" w:eastAsia="zh-CN"/>
        </w:rPr>
        <w:t xml:space="preserve"> RJ. CREB targets define the gene expression signature of malignancies having reduced levels of the tumor suppressor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i/>
          <w:kern w:val="2"/>
          <w:lang w:val="en-US" w:eastAsia="zh-CN"/>
        </w:rPr>
        <w:t>PLoS</w:t>
      </w:r>
      <w:proofErr w:type="spellEnd"/>
      <w:r w:rsidRPr="0060154D">
        <w:rPr>
          <w:rFonts w:ascii="Book Antiqua" w:eastAsia="SimSun" w:hAnsi="Book Antiqua" w:cs="Times New Roman"/>
          <w:i/>
          <w:kern w:val="2"/>
          <w:lang w:val="en-US" w:eastAsia="zh-CN"/>
        </w:rPr>
        <w:t xml:space="preserve"> One</w:t>
      </w:r>
      <w:r w:rsidRPr="0060154D">
        <w:rPr>
          <w:rFonts w:ascii="Book Antiqua" w:eastAsia="SimSun" w:hAnsi="Book Antiqua" w:cs="Times New Roman"/>
          <w:kern w:val="2"/>
          <w:lang w:val="en-US" w:eastAsia="zh-CN"/>
        </w:rPr>
        <w:t xml:space="preserve"> 2014; </w:t>
      </w:r>
      <w:r w:rsidRPr="0060154D">
        <w:rPr>
          <w:rFonts w:ascii="Book Antiqua" w:eastAsia="SimSun" w:hAnsi="Book Antiqua" w:cs="Times New Roman"/>
          <w:b/>
          <w:kern w:val="2"/>
          <w:lang w:val="en-US" w:eastAsia="zh-CN"/>
        </w:rPr>
        <w:t>9</w:t>
      </w:r>
      <w:r w:rsidRPr="0060154D">
        <w:rPr>
          <w:rFonts w:ascii="Book Antiqua" w:eastAsia="SimSun" w:hAnsi="Book Antiqua" w:cs="Times New Roman"/>
          <w:kern w:val="2"/>
          <w:lang w:val="en-US" w:eastAsia="zh-CN"/>
        </w:rPr>
        <w:t>: e115517 [PMID: 25541715 DOI: 10.1371/journal.pone.0115517]</w:t>
      </w:r>
    </w:p>
    <w:p w14:paraId="29B51E7C"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lastRenderedPageBreak/>
        <w:t xml:space="preserve">120 </w:t>
      </w:r>
      <w:r w:rsidRPr="0060154D">
        <w:rPr>
          <w:rFonts w:ascii="Book Antiqua" w:eastAsia="SimSun" w:hAnsi="Book Antiqua" w:cs="Times New Roman"/>
          <w:b/>
          <w:kern w:val="2"/>
          <w:lang w:val="en-US" w:eastAsia="zh-CN"/>
        </w:rPr>
        <w:t>Lai WS</w:t>
      </w:r>
      <w:r w:rsidRPr="0060154D">
        <w:rPr>
          <w:rFonts w:ascii="Book Antiqua" w:eastAsia="SimSun" w:hAnsi="Book Antiqua" w:cs="Times New Roman"/>
          <w:kern w:val="2"/>
          <w:lang w:val="en-US" w:eastAsia="zh-CN"/>
        </w:rPr>
        <w:t xml:space="preserve">, Carballo E, Strum JR, </w:t>
      </w:r>
      <w:proofErr w:type="spellStart"/>
      <w:r w:rsidRPr="0060154D">
        <w:rPr>
          <w:rFonts w:ascii="Book Antiqua" w:eastAsia="SimSun" w:hAnsi="Book Antiqua" w:cs="Times New Roman"/>
          <w:kern w:val="2"/>
          <w:lang w:val="en-US" w:eastAsia="zh-CN"/>
        </w:rPr>
        <w:t>Kennington</w:t>
      </w:r>
      <w:proofErr w:type="spellEnd"/>
      <w:r w:rsidRPr="0060154D">
        <w:rPr>
          <w:rFonts w:ascii="Book Antiqua" w:eastAsia="SimSun" w:hAnsi="Book Antiqua" w:cs="Times New Roman"/>
          <w:kern w:val="2"/>
          <w:lang w:val="en-US" w:eastAsia="zh-CN"/>
        </w:rPr>
        <w:t xml:space="preserve"> EA, Phillips RS, Blackshear PJ. Evidence that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binds to AU-rich elements and promotes the </w:t>
      </w:r>
      <w:proofErr w:type="spellStart"/>
      <w:r w:rsidRPr="0060154D">
        <w:rPr>
          <w:rFonts w:ascii="Book Antiqua" w:eastAsia="SimSun" w:hAnsi="Book Antiqua" w:cs="Times New Roman"/>
          <w:kern w:val="2"/>
          <w:lang w:val="en-US" w:eastAsia="zh-CN"/>
        </w:rPr>
        <w:t>deadenylation</w:t>
      </w:r>
      <w:proofErr w:type="spellEnd"/>
      <w:r w:rsidRPr="0060154D">
        <w:rPr>
          <w:rFonts w:ascii="Book Antiqua" w:eastAsia="SimSun" w:hAnsi="Book Antiqua" w:cs="Times New Roman"/>
          <w:kern w:val="2"/>
          <w:lang w:val="en-US" w:eastAsia="zh-CN"/>
        </w:rPr>
        <w:t xml:space="preserve"> and destabilization of tumor necrosis factor alpha mRNA.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Cell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1999; </w:t>
      </w:r>
      <w:r w:rsidRPr="0060154D">
        <w:rPr>
          <w:rFonts w:ascii="Book Antiqua" w:eastAsia="SimSun" w:hAnsi="Book Antiqua" w:cs="Times New Roman"/>
          <w:b/>
          <w:kern w:val="2"/>
          <w:lang w:val="en-US" w:eastAsia="zh-CN"/>
        </w:rPr>
        <w:t>19</w:t>
      </w:r>
      <w:r w:rsidRPr="0060154D">
        <w:rPr>
          <w:rFonts w:ascii="Book Antiqua" w:eastAsia="SimSun" w:hAnsi="Book Antiqua" w:cs="Times New Roman"/>
          <w:kern w:val="2"/>
          <w:lang w:val="en-US" w:eastAsia="zh-CN"/>
        </w:rPr>
        <w:t>: 4311-4323 [PMID: 10330172</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10.1128/MCB.19.6.4311]</w:t>
      </w:r>
    </w:p>
    <w:p w14:paraId="245F33F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121 </w:t>
      </w:r>
      <w:proofErr w:type="spellStart"/>
      <w:r w:rsidRPr="0060154D">
        <w:rPr>
          <w:rFonts w:ascii="Book Antiqua" w:eastAsia="SimSun" w:hAnsi="Book Antiqua" w:cs="Times New Roman"/>
          <w:b/>
          <w:kern w:val="2"/>
          <w:lang w:val="en-US" w:eastAsia="zh-CN"/>
        </w:rPr>
        <w:t>Deleault</w:t>
      </w:r>
      <w:proofErr w:type="spellEnd"/>
      <w:r w:rsidRPr="0060154D">
        <w:rPr>
          <w:rFonts w:ascii="Book Antiqua" w:eastAsia="SimSun" w:hAnsi="Book Antiqua" w:cs="Times New Roman"/>
          <w:b/>
          <w:kern w:val="2"/>
          <w:lang w:val="en-US" w:eastAsia="zh-CN"/>
        </w:rPr>
        <w:t xml:space="preserve"> KM</w:t>
      </w:r>
      <w:r w:rsidRPr="0060154D">
        <w:rPr>
          <w:rFonts w:ascii="Book Antiqua" w:eastAsia="SimSun" w:hAnsi="Book Antiqua" w:cs="Times New Roman"/>
          <w:kern w:val="2"/>
          <w:lang w:val="en-US" w:eastAsia="zh-CN"/>
        </w:rPr>
        <w:t xml:space="preserve">, Skinner SJ, Brooks SA.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regulates TNF TNF-alpha mRNA stability via a proteasome dependent mechanism involving the combined action of the ERK and p38 pathways.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Immunol</w:t>
      </w:r>
      <w:r w:rsidRPr="0060154D">
        <w:rPr>
          <w:rFonts w:ascii="Book Antiqua" w:eastAsia="SimSun" w:hAnsi="Book Antiqua" w:cs="Times New Roman"/>
          <w:kern w:val="2"/>
          <w:lang w:val="en-US" w:eastAsia="zh-CN"/>
        </w:rPr>
        <w:t xml:space="preserve"> 2008; </w:t>
      </w:r>
      <w:r w:rsidRPr="0060154D">
        <w:rPr>
          <w:rFonts w:ascii="Book Antiqua" w:eastAsia="SimSun" w:hAnsi="Book Antiqua" w:cs="Times New Roman"/>
          <w:b/>
          <w:kern w:val="2"/>
          <w:lang w:val="en-US" w:eastAsia="zh-CN"/>
        </w:rPr>
        <w:t>45</w:t>
      </w:r>
      <w:r w:rsidRPr="0060154D">
        <w:rPr>
          <w:rFonts w:ascii="Book Antiqua" w:eastAsia="SimSun" w:hAnsi="Book Antiqua" w:cs="Times New Roman"/>
          <w:kern w:val="2"/>
          <w:lang w:val="en-US" w:eastAsia="zh-CN"/>
        </w:rPr>
        <w:t>: 13-24 [PMID: 17606294 DOI: 10.1016/j.molimm.2007.05.017]</w:t>
      </w:r>
    </w:p>
    <w:p w14:paraId="735A72E8"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122 </w:t>
      </w:r>
      <w:r w:rsidRPr="0060154D">
        <w:rPr>
          <w:rFonts w:ascii="Book Antiqua" w:eastAsia="SimSun" w:hAnsi="Book Antiqua" w:cs="Times New Roman"/>
          <w:b/>
          <w:kern w:val="2"/>
          <w:lang w:val="en-US" w:eastAsia="zh-CN"/>
        </w:rPr>
        <w:t>Carballo E</w:t>
      </w:r>
      <w:r w:rsidRPr="0060154D">
        <w:rPr>
          <w:rFonts w:ascii="Book Antiqua" w:eastAsia="SimSun" w:hAnsi="Book Antiqua" w:cs="Times New Roman"/>
          <w:kern w:val="2"/>
          <w:lang w:val="en-US" w:eastAsia="zh-CN"/>
        </w:rPr>
        <w:t xml:space="preserve">, Lai WS, Blackshear PJ. </w:t>
      </w:r>
      <w:bookmarkStart w:id="62" w:name="OLE_LINK119"/>
      <w:bookmarkStart w:id="63" w:name="OLE_LINK120"/>
      <w:r w:rsidRPr="0060154D">
        <w:rPr>
          <w:rFonts w:ascii="Book Antiqua" w:eastAsia="SimSun" w:hAnsi="Book Antiqua" w:cs="Times New Roman"/>
          <w:kern w:val="2"/>
          <w:lang w:val="en-US" w:eastAsia="zh-CN"/>
        </w:rPr>
        <w:t xml:space="preserve">Evidence that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is a physiological regulator of granulocyte-macrophage colony-stimulating factor messenger RNA </w:t>
      </w:r>
      <w:proofErr w:type="spellStart"/>
      <w:r w:rsidRPr="0060154D">
        <w:rPr>
          <w:rFonts w:ascii="Book Antiqua" w:eastAsia="SimSun" w:hAnsi="Book Antiqua" w:cs="Times New Roman"/>
          <w:kern w:val="2"/>
          <w:lang w:val="en-US" w:eastAsia="zh-CN"/>
        </w:rPr>
        <w:t>deadenylation</w:t>
      </w:r>
      <w:proofErr w:type="spellEnd"/>
      <w:r w:rsidRPr="0060154D">
        <w:rPr>
          <w:rFonts w:ascii="Book Antiqua" w:eastAsia="SimSun" w:hAnsi="Book Antiqua" w:cs="Times New Roman"/>
          <w:kern w:val="2"/>
          <w:lang w:val="en-US" w:eastAsia="zh-CN"/>
        </w:rPr>
        <w:t xml:space="preserve"> and stability. </w:t>
      </w:r>
      <w:bookmarkEnd w:id="62"/>
      <w:bookmarkEnd w:id="63"/>
      <w:r w:rsidRPr="0060154D">
        <w:rPr>
          <w:rFonts w:ascii="Book Antiqua" w:eastAsia="SimSun" w:hAnsi="Book Antiqua" w:cs="Times New Roman"/>
          <w:i/>
          <w:kern w:val="2"/>
          <w:lang w:val="en-US" w:eastAsia="zh-CN"/>
        </w:rPr>
        <w:t>Blood</w:t>
      </w:r>
      <w:r w:rsidRPr="0060154D">
        <w:rPr>
          <w:rFonts w:ascii="Book Antiqua" w:eastAsia="SimSun" w:hAnsi="Book Antiqua" w:cs="Times New Roman"/>
          <w:kern w:val="2"/>
          <w:lang w:val="en-US" w:eastAsia="zh-CN"/>
        </w:rPr>
        <w:t xml:space="preserve"> 2000; </w:t>
      </w:r>
      <w:r w:rsidRPr="0060154D">
        <w:rPr>
          <w:rFonts w:ascii="Book Antiqua" w:eastAsia="SimSun" w:hAnsi="Book Antiqua" w:cs="Times New Roman"/>
          <w:b/>
          <w:kern w:val="2"/>
          <w:lang w:val="en-US" w:eastAsia="zh-CN"/>
        </w:rPr>
        <w:t>95</w:t>
      </w:r>
      <w:r w:rsidRPr="0060154D">
        <w:rPr>
          <w:rFonts w:ascii="Book Antiqua" w:eastAsia="SimSun" w:hAnsi="Book Antiqua" w:cs="Times New Roman"/>
          <w:kern w:val="2"/>
          <w:lang w:val="en-US" w:eastAsia="zh-CN"/>
        </w:rPr>
        <w:t>: 1891-1899 [PMID: 10706852</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10.1016/S0887-7963(00)80007-3]</w:t>
      </w:r>
    </w:p>
    <w:p w14:paraId="6FF7341A"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123 </w:t>
      </w:r>
      <w:proofErr w:type="spellStart"/>
      <w:r w:rsidRPr="0060154D">
        <w:rPr>
          <w:rFonts w:ascii="Book Antiqua" w:eastAsia="SimSun" w:hAnsi="Book Antiqua" w:cs="Times New Roman"/>
          <w:b/>
          <w:kern w:val="2"/>
          <w:lang w:val="en-US" w:eastAsia="zh-CN"/>
        </w:rPr>
        <w:t>Sawaoka</w:t>
      </w:r>
      <w:proofErr w:type="spellEnd"/>
      <w:r w:rsidRPr="0060154D">
        <w:rPr>
          <w:rFonts w:ascii="Book Antiqua" w:eastAsia="SimSun" w:hAnsi="Book Antiqua" w:cs="Times New Roman"/>
          <w:b/>
          <w:kern w:val="2"/>
          <w:lang w:val="en-US" w:eastAsia="zh-CN"/>
        </w:rPr>
        <w:t xml:space="preserve"> H</w:t>
      </w:r>
      <w:r w:rsidRPr="0060154D">
        <w:rPr>
          <w:rFonts w:ascii="Book Antiqua" w:eastAsia="SimSun" w:hAnsi="Book Antiqua" w:cs="Times New Roman"/>
          <w:kern w:val="2"/>
          <w:lang w:val="en-US" w:eastAsia="zh-CN"/>
        </w:rPr>
        <w:t xml:space="preserve">, Dixon DA, Oates JA, </w:t>
      </w:r>
      <w:proofErr w:type="spellStart"/>
      <w:r w:rsidRPr="0060154D">
        <w:rPr>
          <w:rFonts w:ascii="Book Antiqua" w:eastAsia="SimSun" w:hAnsi="Book Antiqua" w:cs="Times New Roman"/>
          <w:kern w:val="2"/>
          <w:lang w:val="en-US" w:eastAsia="zh-CN"/>
        </w:rPr>
        <w:t>Boutaud</w:t>
      </w:r>
      <w:proofErr w:type="spellEnd"/>
      <w:r w:rsidRPr="0060154D">
        <w:rPr>
          <w:rFonts w:ascii="Book Antiqua" w:eastAsia="SimSun" w:hAnsi="Book Antiqua" w:cs="Times New Roman"/>
          <w:kern w:val="2"/>
          <w:lang w:val="en-US" w:eastAsia="zh-CN"/>
        </w:rPr>
        <w:t xml:space="preserve"> O.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binds to the 3'-untranslated region of cyclooxygenase-2 mRNA. A polyadenylation variant in a cancer cell line lacks the binding site.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Chem</w:t>
      </w:r>
      <w:proofErr w:type="spellEnd"/>
      <w:r w:rsidRPr="0060154D">
        <w:rPr>
          <w:rFonts w:ascii="Book Antiqua" w:eastAsia="SimSun" w:hAnsi="Book Antiqua" w:cs="Times New Roman"/>
          <w:kern w:val="2"/>
          <w:lang w:val="en-US" w:eastAsia="zh-CN"/>
        </w:rPr>
        <w:t xml:space="preserve"> 2003; </w:t>
      </w:r>
      <w:r w:rsidRPr="0060154D">
        <w:rPr>
          <w:rFonts w:ascii="Book Antiqua" w:eastAsia="SimSun" w:hAnsi="Book Antiqua" w:cs="Times New Roman"/>
          <w:b/>
          <w:kern w:val="2"/>
          <w:lang w:val="en-US" w:eastAsia="zh-CN"/>
        </w:rPr>
        <w:t>278</w:t>
      </w:r>
      <w:r w:rsidRPr="0060154D">
        <w:rPr>
          <w:rFonts w:ascii="Book Antiqua" w:eastAsia="SimSun" w:hAnsi="Book Antiqua" w:cs="Times New Roman"/>
          <w:kern w:val="2"/>
          <w:lang w:val="en-US" w:eastAsia="zh-CN"/>
        </w:rPr>
        <w:t>: 13928-13935 [PMID: 12578839 DOI: 10.1074/jbc.M300016200]</w:t>
      </w:r>
    </w:p>
    <w:p w14:paraId="7996B30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124 </w:t>
      </w:r>
      <w:r w:rsidRPr="0060154D">
        <w:rPr>
          <w:rFonts w:ascii="Book Antiqua" w:eastAsia="SimSun" w:hAnsi="Book Antiqua" w:cs="Times New Roman"/>
          <w:b/>
          <w:kern w:val="2"/>
          <w:lang w:val="en-US" w:eastAsia="zh-CN"/>
        </w:rPr>
        <w:t>Moore AE</w:t>
      </w:r>
      <w:r w:rsidRPr="0060154D">
        <w:rPr>
          <w:rFonts w:ascii="Book Antiqua" w:eastAsia="SimSun" w:hAnsi="Book Antiqua" w:cs="Times New Roman"/>
          <w:kern w:val="2"/>
          <w:lang w:val="en-US" w:eastAsia="zh-CN"/>
        </w:rPr>
        <w:t xml:space="preserve">, Young LE, Dixon DA. MicroRNA and AU-rich element regulation of prostaglandin synthesis. </w:t>
      </w:r>
      <w:r w:rsidRPr="0060154D">
        <w:rPr>
          <w:rFonts w:ascii="Book Antiqua" w:eastAsia="SimSun" w:hAnsi="Book Antiqua" w:cs="Times New Roman"/>
          <w:i/>
          <w:kern w:val="2"/>
          <w:lang w:val="en-US" w:eastAsia="zh-CN"/>
        </w:rPr>
        <w:t>Cancer Metastasis Rev</w:t>
      </w:r>
      <w:r w:rsidRPr="0060154D">
        <w:rPr>
          <w:rFonts w:ascii="Book Antiqua" w:eastAsia="SimSun" w:hAnsi="Book Antiqua" w:cs="Times New Roman"/>
          <w:kern w:val="2"/>
          <w:lang w:val="en-US" w:eastAsia="zh-CN"/>
        </w:rPr>
        <w:t xml:space="preserve"> 2011; </w:t>
      </w:r>
      <w:r w:rsidRPr="0060154D">
        <w:rPr>
          <w:rFonts w:ascii="Book Antiqua" w:eastAsia="SimSun" w:hAnsi="Book Antiqua" w:cs="Times New Roman"/>
          <w:b/>
          <w:kern w:val="2"/>
          <w:lang w:val="en-US" w:eastAsia="zh-CN"/>
        </w:rPr>
        <w:t>30</w:t>
      </w:r>
      <w:r w:rsidRPr="0060154D">
        <w:rPr>
          <w:rFonts w:ascii="Book Antiqua" w:eastAsia="SimSun" w:hAnsi="Book Antiqua" w:cs="Times New Roman"/>
          <w:kern w:val="2"/>
          <w:lang w:val="en-US" w:eastAsia="zh-CN"/>
        </w:rPr>
        <w:t>: 419-435 [PMID: 22005950 DOI: 10.1007/s10555-011-9300-5]</w:t>
      </w:r>
    </w:p>
    <w:p w14:paraId="255E9E1C"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125 </w:t>
      </w:r>
      <w:r w:rsidRPr="0060154D">
        <w:rPr>
          <w:rFonts w:ascii="Book Antiqua" w:eastAsia="SimSun" w:hAnsi="Book Antiqua" w:cs="Times New Roman"/>
          <w:b/>
          <w:kern w:val="2"/>
          <w:lang w:val="en-US" w:eastAsia="zh-CN"/>
        </w:rPr>
        <w:t>Young LE</w:t>
      </w:r>
      <w:r w:rsidRPr="0060154D">
        <w:rPr>
          <w:rFonts w:ascii="Book Antiqua" w:eastAsia="SimSun" w:hAnsi="Book Antiqua" w:cs="Times New Roman"/>
          <w:kern w:val="2"/>
          <w:lang w:val="en-US" w:eastAsia="zh-CN"/>
        </w:rPr>
        <w:t xml:space="preserve">, Dixon DA. Posttranscriptional Regulation of Cyclooxygenase 2 Expression in Colorectal Cancer. </w:t>
      </w:r>
      <w:proofErr w:type="spellStart"/>
      <w:r w:rsidRPr="0060154D">
        <w:rPr>
          <w:rFonts w:ascii="Book Antiqua" w:eastAsia="SimSun" w:hAnsi="Book Antiqua" w:cs="Times New Roman"/>
          <w:i/>
          <w:kern w:val="2"/>
          <w:lang w:val="en-US" w:eastAsia="zh-CN"/>
        </w:rPr>
        <w:t>Curr</w:t>
      </w:r>
      <w:proofErr w:type="spellEnd"/>
      <w:r w:rsidRPr="0060154D">
        <w:rPr>
          <w:rFonts w:ascii="Book Antiqua" w:eastAsia="SimSun" w:hAnsi="Book Antiqua" w:cs="Times New Roman"/>
          <w:i/>
          <w:kern w:val="2"/>
          <w:lang w:val="en-US" w:eastAsia="zh-CN"/>
        </w:rPr>
        <w:t xml:space="preserve"> Colorectal Cancer Rep</w:t>
      </w:r>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6</w:t>
      </w:r>
      <w:r w:rsidRPr="0060154D">
        <w:rPr>
          <w:rFonts w:ascii="Book Antiqua" w:eastAsia="SimSun" w:hAnsi="Book Antiqua" w:cs="Times New Roman"/>
          <w:kern w:val="2"/>
          <w:lang w:val="en-US" w:eastAsia="zh-CN"/>
        </w:rPr>
        <w:t>: 60-67 [PMID: 20577575 DOI: 10.1007/s11888-010-0044-3]</w:t>
      </w:r>
    </w:p>
    <w:p w14:paraId="39E4632D"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126 </w:t>
      </w:r>
      <w:r w:rsidRPr="0060154D">
        <w:rPr>
          <w:rFonts w:ascii="Book Antiqua" w:eastAsia="SimSun" w:hAnsi="Book Antiqua" w:cs="Times New Roman"/>
          <w:b/>
          <w:kern w:val="2"/>
          <w:lang w:val="en-US" w:eastAsia="zh-CN"/>
        </w:rPr>
        <w:t>Suzuki H</w:t>
      </w:r>
      <w:r w:rsidRPr="0060154D">
        <w:rPr>
          <w:rFonts w:ascii="Book Antiqua" w:eastAsia="SimSun" w:hAnsi="Book Antiqua" w:cs="Times New Roman"/>
          <w:kern w:val="2"/>
          <w:lang w:val="en-US" w:eastAsia="zh-CN"/>
        </w:rPr>
        <w:t xml:space="preserve">, Ogawa H, Miura K, Haneda S, Watanabe K, </w:t>
      </w:r>
      <w:proofErr w:type="spellStart"/>
      <w:r w:rsidRPr="0060154D">
        <w:rPr>
          <w:rFonts w:ascii="Book Antiqua" w:eastAsia="SimSun" w:hAnsi="Book Antiqua" w:cs="Times New Roman"/>
          <w:kern w:val="2"/>
          <w:lang w:val="en-US" w:eastAsia="zh-CN"/>
        </w:rPr>
        <w:t>Ohnuma</w:t>
      </w:r>
      <w:proofErr w:type="spellEnd"/>
      <w:r w:rsidRPr="0060154D">
        <w:rPr>
          <w:rFonts w:ascii="Book Antiqua" w:eastAsia="SimSun" w:hAnsi="Book Antiqua" w:cs="Times New Roman"/>
          <w:kern w:val="2"/>
          <w:lang w:val="en-US" w:eastAsia="zh-CN"/>
        </w:rPr>
        <w:t xml:space="preserve"> S, Sasaki H, </w:t>
      </w:r>
      <w:proofErr w:type="spellStart"/>
      <w:r w:rsidRPr="0060154D">
        <w:rPr>
          <w:rFonts w:ascii="Book Antiqua" w:eastAsia="SimSun" w:hAnsi="Book Antiqua" w:cs="Times New Roman"/>
          <w:kern w:val="2"/>
          <w:lang w:val="en-US" w:eastAsia="zh-CN"/>
        </w:rPr>
        <w:t>Sase</w:t>
      </w:r>
      <w:proofErr w:type="spellEnd"/>
      <w:r w:rsidRPr="0060154D">
        <w:rPr>
          <w:rFonts w:ascii="Book Antiqua" w:eastAsia="SimSun" w:hAnsi="Book Antiqua" w:cs="Times New Roman"/>
          <w:kern w:val="2"/>
          <w:lang w:val="en-US" w:eastAsia="zh-CN"/>
        </w:rPr>
        <w:t xml:space="preserve"> T, Kimura S, </w:t>
      </w:r>
      <w:proofErr w:type="spellStart"/>
      <w:r w:rsidRPr="0060154D">
        <w:rPr>
          <w:rFonts w:ascii="Book Antiqua" w:eastAsia="SimSun" w:hAnsi="Book Antiqua" w:cs="Times New Roman"/>
          <w:kern w:val="2"/>
          <w:lang w:val="en-US" w:eastAsia="zh-CN"/>
        </w:rPr>
        <w:t>Kajiwara</w:t>
      </w:r>
      <w:proofErr w:type="spellEnd"/>
      <w:r w:rsidRPr="0060154D">
        <w:rPr>
          <w:rFonts w:ascii="Book Antiqua" w:eastAsia="SimSun" w:hAnsi="Book Antiqua" w:cs="Times New Roman"/>
          <w:kern w:val="2"/>
          <w:lang w:val="en-US" w:eastAsia="zh-CN"/>
        </w:rPr>
        <w:t xml:space="preserve"> T, Komura T, Toshima M, Matsuda Y, Shibata C, Sasaki I. IL-23 directly enhances the proliferative and invasive activities of colorectal carcinoma. </w:t>
      </w:r>
      <w:r w:rsidRPr="0060154D">
        <w:rPr>
          <w:rFonts w:ascii="Book Antiqua" w:eastAsia="SimSun" w:hAnsi="Book Antiqua" w:cs="Times New Roman"/>
          <w:i/>
          <w:kern w:val="2"/>
          <w:lang w:val="en-US" w:eastAsia="zh-CN"/>
        </w:rPr>
        <w:t>Oncol Lett</w:t>
      </w:r>
      <w:r w:rsidRPr="0060154D">
        <w:rPr>
          <w:rFonts w:ascii="Book Antiqua" w:eastAsia="SimSun" w:hAnsi="Book Antiqua" w:cs="Times New Roman"/>
          <w:kern w:val="2"/>
          <w:lang w:val="en-US" w:eastAsia="zh-CN"/>
        </w:rPr>
        <w:t xml:space="preserve"> 2012; </w:t>
      </w:r>
      <w:r w:rsidRPr="0060154D">
        <w:rPr>
          <w:rFonts w:ascii="Book Antiqua" w:eastAsia="SimSun" w:hAnsi="Book Antiqua" w:cs="Times New Roman"/>
          <w:b/>
          <w:kern w:val="2"/>
          <w:lang w:val="en-US" w:eastAsia="zh-CN"/>
        </w:rPr>
        <w:t>4</w:t>
      </w:r>
      <w:r w:rsidRPr="0060154D">
        <w:rPr>
          <w:rFonts w:ascii="Book Antiqua" w:eastAsia="SimSun" w:hAnsi="Book Antiqua" w:cs="Times New Roman"/>
          <w:kern w:val="2"/>
          <w:lang w:val="en-US" w:eastAsia="zh-CN"/>
        </w:rPr>
        <w:t>: 199-204 [PMID: 22844353 DOI: 10.3892/ol.2012.739]</w:t>
      </w:r>
    </w:p>
    <w:p w14:paraId="09BD885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127 </w:t>
      </w:r>
      <w:r w:rsidRPr="0060154D">
        <w:rPr>
          <w:rFonts w:ascii="Book Antiqua" w:eastAsia="SimSun" w:hAnsi="Book Antiqua" w:cs="Times New Roman"/>
          <w:b/>
          <w:kern w:val="2"/>
          <w:lang w:val="en-US" w:eastAsia="zh-CN"/>
        </w:rPr>
        <w:t>Lee HH</w:t>
      </w:r>
      <w:r w:rsidRPr="0060154D">
        <w:rPr>
          <w:rFonts w:ascii="Book Antiqua" w:eastAsia="SimSun" w:hAnsi="Book Antiqua" w:cs="Times New Roman"/>
          <w:kern w:val="2"/>
          <w:lang w:val="en-US" w:eastAsia="zh-CN"/>
        </w:rPr>
        <w:t xml:space="preserve">, Yang SS, Vo MT, Cho WJ, Lee BJ, </w:t>
      </w:r>
      <w:proofErr w:type="spellStart"/>
      <w:r w:rsidRPr="0060154D">
        <w:rPr>
          <w:rFonts w:ascii="Book Antiqua" w:eastAsia="SimSun" w:hAnsi="Book Antiqua" w:cs="Times New Roman"/>
          <w:kern w:val="2"/>
          <w:lang w:val="en-US" w:eastAsia="zh-CN"/>
        </w:rPr>
        <w:t>Leem</w:t>
      </w:r>
      <w:proofErr w:type="spellEnd"/>
      <w:r w:rsidRPr="0060154D">
        <w:rPr>
          <w:rFonts w:ascii="Book Antiqua" w:eastAsia="SimSun" w:hAnsi="Book Antiqua" w:cs="Times New Roman"/>
          <w:kern w:val="2"/>
          <w:lang w:val="en-US" w:eastAsia="zh-CN"/>
        </w:rPr>
        <w:t xml:space="preserve"> SH, Lee SH, Cha HJ, Park JW.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down-regulates IL-23 expression in colon cancer cells.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Cells</w:t>
      </w:r>
      <w:r w:rsidRPr="0060154D">
        <w:rPr>
          <w:rFonts w:ascii="Book Antiqua" w:eastAsia="SimSun" w:hAnsi="Book Antiqua" w:cs="Times New Roman"/>
          <w:kern w:val="2"/>
          <w:lang w:val="en-US" w:eastAsia="zh-CN"/>
        </w:rPr>
        <w:t xml:space="preserve"> 2013; </w:t>
      </w:r>
      <w:r w:rsidRPr="0060154D">
        <w:rPr>
          <w:rFonts w:ascii="Book Antiqua" w:eastAsia="SimSun" w:hAnsi="Book Antiqua" w:cs="Times New Roman"/>
          <w:b/>
          <w:kern w:val="2"/>
          <w:lang w:val="en-US" w:eastAsia="zh-CN"/>
        </w:rPr>
        <w:t>36</w:t>
      </w:r>
      <w:r w:rsidRPr="0060154D">
        <w:rPr>
          <w:rFonts w:ascii="Book Antiqua" w:eastAsia="SimSun" w:hAnsi="Book Antiqua" w:cs="Times New Roman"/>
          <w:kern w:val="2"/>
          <w:lang w:val="en-US" w:eastAsia="zh-CN"/>
        </w:rPr>
        <w:t>: 571-576 [PMID: 24292977 DOI: 10.1007/s10059-013-0268-6]</w:t>
      </w:r>
    </w:p>
    <w:p w14:paraId="472561E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128 </w:t>
      </w:r>
      <w:proofErr w:type="spellStart"/>
      <w:r w:rsidRPr="0060154D">
        <w:rPr>
          <w:rFonts w:ascii="Book Antiqua" w:eastAsia="SimSun" w:hAnsi="Book Antiqua" w:cs="Times New Roman"/>
          <w:b/>
          <w:kern w:val="2"/>
          <w:lang w:val="en-US" w:eastAsia="zh-CN"/>
        </w:rPr>
        <w:t>Marderosian</w:t>
      </w:r>
      <w:proofErr w:type="spellEnd"/>
      <w:r w:rsidRPr="0060154D">
        <w:rPr>
          <w:rFonts w:ascii="Book Antiqua" w:eastAsia="SimSun" w:hAnsi="Book Antiqua" w:cs="Times New Roman"/>
          <w:b/>
          <w:kern w:val="2"/>
          <w:lang w:val="en-US" w:eastAsia="zh-CN"/>
        </w:rPr>
        <w:t xml:space="preserve"> M</w:t>
      </w:r>
      <w:r w:rsidRPr="0060154D">
        <w:rPr>
          <w:rFonts w:ascii="Book Antiqua" w:eastAsia="SimSun" w:hAnsi="Book Antiqua" w:cs="Times New Roman"/>
          <w:kern w:val="2"/>
          <w:lang w:val="en-US" w:eastAsia="zh-CN"/>
        </w:rPr>
        <w:t xml:space="preserve">, Sharma A, Funk AP, </w:t>
      </w:r>
      <w:proofErr w:type="spellStart"/>
      <w:r w:rsidRPr="0060154D">
        <w:rPr>
          <w:rFonts w:ascii="Book Antiqua" w:eastAsia="SimSun" w:hAnsi="Book Antiqua" w:cs="Times New Roman"/>
          <w:kern w:val="2"/>
          <w:lang w:val="en-US" w:eastAsia="zh-CN"/>
        </w:rPr>
        <w:t>Vartanian</w:t>
      </w:r>
      <w:proofErr w:type="spellEnd"/>
      <w:r w:rsidRPr="0060154D">
        <w:rPr>
          <w:rFonts w:ascii="Book Antiqua" w:eastAsia="SimSun" w:hAnsi="Book Antiqua" w:cs="Times New Roman"/>
          <w:kern w:val="2"/>
          <w:lang w:val="en-US" w:eastAsia="zh-CN"/>
        </w:rPr>
        <w:t xml:space="preserve"> R, </w:t>
      </w:r>
      <w:proofErr w:type="spellStart"/>
      <w:r w:rsidRPr="0060154D">
        <w:rPr>
          <w:rFonts w:ascii="Book Antiqua" w:eastAsia="SimSun" w:hAnsi="Book Antiqua" w:cs="Times New Roman"/>
          <w:kern w:val="2"/>
          <w:lang w:val="en-US" w:eastAsia="zh-CN"/>
        </w:rPr>
        <w:t>Masri</w:t>
      </w:r>
      <w:proofErr w:type="spellEnd"/>
      <w:r w:rsidRPr="0060154D">
        <w:rPr>
          <w:rFonts w:ascii="Book Antiqua" w:eastAsia="SimSun" w:hAnsi="Book Antiqua" w:cs="Times New Roman"/>
          <w:kern w:val="2"/>
          <w:lang w:val="en-US" w:eastAsia="zh-CN"/>
        </w:rPr>
        <w:t xml:space="preserve"> J, Jo OD, Gera JF. </w:t>
      </w:r>
      <w:proofErr w:type="spellStart"/>
      <w:r w:rsidRPr="0060154D">
        <w:rPr>
          <w:rFonts w:ascii="Book Antiqua" w:eastAsia="SimSun" w:hAnsi="Book Antiqua" w:cs="Times New Roman"/>
          <w:kern w:val="2"/>
          <w:lang w:val="en-US" w:eastAsia="zh-CN"/>
        </w:rPr>
        <w:lastRenderedPageBreak/>
        <w:t>Tristetraprolin</w:t>
      </w:r>
      <w:proofErr w:type="spellEnd"/>
      <w:r w:rsidRPr="0060154D">
        <w:rPr>
          <w:rFonts w:ascii="Book Antiqua" w:eastAsia="SimSun" w:hAnsi="Book Antiqua" w:cs="Times New Roman"/>
          <w:kern w:val="2"/>
          <w:lang w:val="en-US" w:eastAsia="zh-CN"/>
        </w:rPr>
        <w:t xml:space="preserve"> regulates Cyclin D1 and c-</w:t>
      </w:r>
      <w:proofErr w:type="spellStart"/>
      <w:r w:rsidRPr="0060154D">
        <w:rPr>
          <w:rFonts w:ascii="Book Antiqua" w:eastAsia="SimSun" w:hAnsi="Book Antiqua" w:cs="Times New Roman"/>
          <w:kern w:val="2"/>
          <w:lang w:val="en-US" w:eastAsia="zh-CN"/>
        </w:rPr>
        <w:t>Myc</w:t>
      </w:r>
      <w:proofErr w:type="spellEnd"/>
      <w:r w:rsidRPr="0060154D">
        <w:rPr>
          <w:rFonts w:ascii="Book Antiqua" w:eastAsia="SimSun" w:hAnsi="Book Antiqua" w:cs="Times New Roman"/>
          <w:kern w:val="2"/>
          <w:lang w:val="en-US" w:eastAsia="zh-CN"/>
        </w:rPr>
        <w:t xml:space="preserve"> mRNA stability in response to rapamycin in an </w:t>
      </w:r>
      <w:proofErr w:type="spellStart"/>
      <w:r w:rsidRPr="0060154D">
        <w:rPr>
          <w:rFonts w:ascii="Book Antiqua" w:eastAsia="SimSun" w:hAnsi="Book Antiqua" w:cs="Times New Roman"/>
          <w:kern w:val="2"/>
          <w:lang w:val="en-US" w:eastAsia="zh-CN"/>
        </w:rPr>
        <w:t>Akt</w:t>
      </w:r>
      <w:proofErr w:type="spellEnd"/>
      <w:r w:rsidRPr="0060154D">
        <w:rPr>
          <w:rFonts w:ascii="Book Antiqua" w:eastAsia="SimSun" w:hAnsi="Book Antiqua" w:cs="Times New Roman"/>
          <w:kern w:val="2"/>
          <w:lang w:val="en-US" w:eastAsia="zh-CN"/>
        </w:rPr>
        <w:t xml:space="preserve">-dependent manner via p38 MAPK signaling. </w:t>
      </w:r>
      <w:r w:rsidRPr="0060154D">
        <w:rPr>
          <w:rFonts w:ascii="Book Antiqua" w:eastAsia="SimSun" w:hAnsi="Book Antiqua" w:cs="Times New Roman"/>
          <w:i/>
          <w:kern w:val="2"/>
          <w:lang w:val="en-US" w:eastAsia="zh-CN"/>
        </w:rPr>
        <w:t>Oncogene</w:t>
      </w:r>
      <w:r w:rsidRPr="0060154D">
        <w:rPr>
          <w:rFonts w:ascii="Book Antiqua" w:eastAsia="SimSun" w:hAnsi="Book Antiqua" w:cs="Times New Roman"/>
          <w:kern w:val="2"/>
          <w:lang w:val="en-US" w:eastAsia="zh-CN"/>
        </w:rPr>
        <w:t xml:space="preserve"> 2006; </w:t>
      </w:r>
      <w:r w:rsidRPr="0060154D">
        <w:rPr>
          <w:rFonts w:ascii="Book Antiqua" w:eastAsia="SimSun" w:hAnsi="Book Antiqua" w:cs="Times New Roman"/>
          <w:b/>
          <w:kern w:val="2"/>
          <w:lang w:val="en-US" w:eastAsia="zh-CN"/>
        </w:rPr>
        <w:t>25</w:t>
      </w:r>
      <w:r w:rsidRPr="0060154D">
        <w:rPr>
          <w:rFonts w:ascii="Book Antiqua" w:eastAsia="SimSun" w:hAnsi="Book Antiqua" w:cs="Times New Roman"/>
          <w:kern w:val="2"/>
          <w:lang w:val="en-US" w:eastAsia="zh-CN"/>
        </w:rPr>
        <w:t>: 6277-6290 [PMID: 16702957 DOI: 10.1038/sj.onc.1209645]</w:t>
      </w:r>
    </w:p>
    <w:p w14:paraId="0028C58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129 </w:t>
      </w:r>
      <w:proofErr w:type="spellStart"/>
      <w:r w:rsidRPr="0060154D">
        <w:rPr>
          <w:rFonts w:ascii="Book Antiqua" w:eastAsia="SimSun" w:hAnsi="Book Antiqua" w:cs="Times New Roman"/>
          <w:b/>
          <w:kern w:val="2"/>
          <w:lang w:val="en-US" w:eastAsia="zh-CN"/>
        </w:rPr>
        <w:t>Shyu</w:t>
      </w:r>
      <w:proofErr w:type="spellEnd"/>
      <w:r w:rsidRPr="0060154D">
        <w:rPr>
          <w:rFonts w:ascii="Book Antiqua" w:eastAsia="SimSun" w:hAnsi="Book Antiqua" w:cs="Times New Roman"/>
          <w:b/>
          <w:kern w:val="2"/>
          <w:lang w:val="en-US" w:eastAsia="zh-CN"/>
        </w:rPr>
        <w:t xml:space="preserve"> AB</w:t>
      </w:r>
      <w:r w:rsidRPr="0060154D">
        <w:rPr>
          <w:rFonts w:ascii="Book Antiqua" w:eastAsia="SimSun" w:hAnsi="Book Antiqua" w:cs="Times New Roman"/>
          <w:kern w:val="2"/>
          <w:lang w:val="en-US" w:eastAsia="zh-CN"/>
        </w:rPr>
        <w:t>, Belasco JG, Greenberg ME. Two distinct destabilizing elements in the c-</w:t>
      </w:r>
      <w:proofErr w:type="spellStart"/>
      <w:r w:rsidRPr="0060154D">
        <w:rPr>
          <w:rFonts w:ascii="Book Antiqua" w:eastAsia="SimSun" w:hAnsi="Book Antiqua" w:cs="Times New Roman"/>
          <w:kern w:val="2"/>
          <w:lang w:val="en-US" w:eastAsia="zh-CN"/>
        </w:rPr>
        <w:t>fos</w:t>
      </w:r>
      <w:proofErr w:type="spellEnd"/>
      <w:r w:rsidRPr="0060154D">
        <w:rPr>
          <w:rFonts w:ascii="Book Antiqua" w:eastAsia="SimSun" w:hAnsi="Book Antiqua" w:cs="Times New Roman"/>
          <w:kern w:val="2"/>
          <w:lang w:val="en-US" w:eastAsia="zh-CN"/>
        </w:rPr>
        <w:t xml:space="preserve"> message trigger </w:t>
      </w:r>
      <w:proofErr w:type="spellStart"/>
      <w:r w:rsidRPr="0060154D">
        <w:rPr>
          <w:rFonts w:ascii="Book Antiqua" w:eastAsia="SimSun" w:hAnsi="Book Antiqua" w:cs="Times New Roman"/>
          <w:kern w:val="2"/>
          <w:lang w:val="en-US" w:eastAsia="zh-CN"/>
        </w:rPr>
        <w:t>deadenylation</w:t>
      </w:r>
      <w:proofErr w:type="spellEnd"/>
      <w:r w:rsidRPr="0060154D">
        <w:rPr>
          <w:rFonts w:ascii="Book Antiqua" w:eastAsia="SimSun" w:hAnsi="Book Antiqua" w:cs="Times New Roman"/>
          <w:kern w:val="2"/>
          <w:lang w:val="en-US" w:eastAsia="zh-CN"/>
        </w:rPr>
        <w:t xml:space="preserve"> as a first step in rapid mRNA decay. </w:t>
      </w:r>
      <w:r w:rsidRPr="0060154D">
        <w:rPr>
          <w:rFonts w:ascii="Book Antiqua" w:eastAsia="SimSun" w:hAnsi="Book Antiqua" w:cs="Times New Roman"/>
          <w:i/>
          <w:kern w:val="2"/>
          <w:lang w:val="en-US" w:eastAsia="zh-CN"/>
        </w:rPr>
        <w:t>Genes Dev</w:t>
      </w:r>
      <w:r w:rsidRPr="0060154D">
        <w:rPr>
          <w:rFonts w:ascii="Book Antiqua" w:eastAsia="SimSun" w:hAnsi="Book Antiqua" w:cs="Times New Roman"/>
          <w:kern w:val="2"/>
          <w:lang w:val="en-US" w:eastAsia="zh-CN"/>
        </w:rPr>
        <w:t xml:space="preserve"> 1991; </w:t>
      </w:r>
      <w:r w:rsidRPr="0060154D">
        <w:rPr>
          <w:rFonts w:ascii="Book Antiqua" w:eastAsia="SimSun" w:hAnsi="Book Antiqua" w:cs="Times New Roman"/>
          <w:b/>
          <w:kern w:val="2"/>
          <w:lang w:val="en-US" w:eastAsia="zh-CN"/>
        </w:rPr>
        <w:t>5</w:t>
      </w:r>
      <w:r w:rsidRPr="0060154D">
        <w:rPr>
          <w:rFonts w:ascii="Book Antiqua" w:eastAsia="SimSun" w:hAnsi="Book Antiqua" w:cs="Times New Roman"/>
          <w:kern w:val="2"/>
          <w:lang w:val="en-US" w:eastAsia="zh-CN"/>
        </w:rPr>
        <w:t>: 221-231 [PMID: 1899842</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10.1101/gad.5.2.221]</w:t>
      </w:r>
    </w:p>
    <w:p w14:paraId="372E0516"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130 </w:t>
      </w:r>
      <w:proofErr w:type="spellStart"/>
      <w:r w:rsidRPr="0060154D">
        <w:rPr>
          <w:rFonts w:ascii="Book Antiqua" w:eastAsia="SimSun" w:hAnsi="Book Antiqua" w:cs="Times New Roman"/>
          <w:b/>
          <w:kern w:val="2"/>
          <w:lang w:val="en-US" w:eastAsia="zh-CN"/>
        </w:rPr>
        <w:t>Greenhough</w:t>
      </w:r>
      <w:proofErr w:type="spellEnd"/>
      <w:r w:rsidRPr="0060154D">
        <w:rPr>
          <w:rFonts w:ascii="Book Antiqua" w:eastAsia="SimSun" w:hAnsi="Book Antiqua" w:cs="Times New Roman"/>
          <w:b/>
          <w:kern w:val="2"/>
          <w:lang w:val="en-US" w:eastAsia="zh-CN"/>
        </w:rPr>
        <w:t xml:space="preserve"> A</w:t>
      </w:r>
      <w:r w:rsidRPr="0060154D">
        <w:rPr>
          <w:rFonts w:ascii="Book Antiqua" w:eastAsia="SimSun" w:hAnsi="Book Antiqua" w:cs="Times New Roman"/>
          <w:kern w:val="2"/>
          <w:lang w:val="en-US" w:eastAsia="zh-CN"/>
        </w:rPr>
        <w:t xml:space="preserve">, Smartt HJ, Moore AE, Roberts HR, Williams AC, </w:t>
      </w:r>
      <w:proofErr w:type="spellStart"/>
      <w:r w:rsidRPr="0060154D">
        <w:rPr>
          <w:rFonts w:ascii="Book Antiqua" w:eastAsia="SimSun" w:hAnsi="Book Antiqua" w:cs="Times New Roman"/>
          <w:kern w:val="2"/>
          <w:lang w:val="en-US" w:eastAsia="zh-CN"/>
        </w:rPr>
        <w:t>Paraskeva</w:t>
      </w:r>
      <w:proofErr w:type="spellEnd"/>
      <w:r w:rsidRPr="0060154D">
        <w:rPr>
          <w:rFonts w:ascii="Book Antiqua" w:eastAsia="SimSun" w:hAnsi="Book Antiqua" w:cs="Times New Roman"/>
          <w:kern w:val="2"/>
          <w:lang w:val="en-US" w:eastAsia="zh-CN"/>
        </w:rPr>
        <w:t xml:space="preserve"> C, </w:t>
      </w:r>
      <w:proofErr w:type="spellStart"/>
      <w:r w:rsidRPr="0060154D">
        <w:rPr>
          <w:rFonts w:ascii="Book Antiqua" w:eastAsia="SimSun" w:hAnsi="Book Antiqua" w:cs="Times New Roman"/>
          <w:kern w:val="2"/>
          <w:lang w:val="en-US" w:eastAsia="zh-CN"/>
        </w:rPr>
        <w:t>Kaidi</w:t>
      </w:r>
      <w:proofErr w:type="spellEnd"/>
      <w:r w:rsidRPr="0060154D">
        <w:rPr>
          <w:rFonts w:ascii="Book Antiqua" w:eastAsia="SimSun" w:hAnsi="Book Antiqua" w:cs="Times New Roman"/>
          <w:kern w:val="2"/>
          <w:lang w:val="en-US" w:eastAsia="zh-CN"/>
        </w:rPr>
        <w:t xml:space="preserve"> A. The COX-2/PGE2 pathway: key roles in the hallmarks of cancer and adaptation to the </w:t>
      </w:r>
      <w:proofErr w:type="spellStart"/>
      <w:r w:rsidRPr="0060154D">
        <w:rPr>
          <w:rFonts w:ascii="Book Antiqua" w:eastAsia="SimSun" w:hAnsi="Book Antiqua" w:cs="Times New Roman"/>
          <w:kern w:val="2"/>
          <w:lang w:val="en-US" w:eastAsia="zh-CN"/>
        </w:rPr>
        <w:t>tumour</w:t>
      </w:r>
      <w:proofErr w:type="spellEnd"/>
      <w:r w:rsidRPr="0060154D">
        <w:rPr>
          <w:rFonts w:ascii="Book Antiqua" w:eastAsia="SimSun" w:hAnsi="Book Antiqua" w:cs="Times New Roman"/>
          <w:kern w:val="2"/>
          <w:lang w:val="en-US" w:eastAsia="zh-CN"/>
        </w:rPr>
        <w:t xml:space="preserve"> microenvironment. </w:t>
      </w:r>
      <w:r w:rsidRPr="0060154D">
        <w:rPr>
          <w:rFonts w:ascii="Book Antiqua" w:eastAsia="SimSun" w:hAnsi="Book Antiqua" w:cs="Times New Roman"/>
          <w:i/>
          <w:kern w:val="2"/>
          <w:lang w:val="en-US" w:eastAsia="zh-CN"/>
        </w:rPr>
        <w:t>Carcinogenesis</w:t>
      </w:r>
      <w:r w:rsidRPr="0060154D">
        <w:rPr>
          <w:rFonts w:ascii="Book Antiqua" w:eastAsia="SimSun" w:hAnsi="Book Antiqua" w:cs="Times New Roman"/>
          <w:kern w:val="2"/>
          <w:lang w:val="en-US" w:eastAsia="zh-CN"/>
        </w:rPr>
        <w:t xml:space="preserve"> 2009; </w:t>
      </w:r>
      <w:r w:rsidRPr="0060154D">
        <w:rPr>
          <w:rFonts w:ascii="Book Antiqua" w:eastAsia="SimSun" w:hAnsi="Book Antiqua" w:cs="Times New Roman"/>
          <w:b/>
          <w:kern w:val="2"/>
          <w:lang w:val="en-US" w:eastAsia="zh-CN"/>
        </w:rPr>
        <w:t>30</w:t>
      </w:r>
      <w:r w:rsidRPr="0060154D">
        <w:rPr>
          <w:rFonts w:ascii="Book Antiqua" w:eastAsia="SimSun" w:hAnsi="Book Antiqua" w:cs="Times New Roman"/>
          <w:kern w:val="2"/>
          <w:lang w:val="en-US" w:eastAsia="zh-CN"/>
        </w:rPr>
        <w:t>: 377-386 [PMID: 19136477 DOI: 10.1093/</w:t>
      </w:r>
      <w:proofErr w:type="spellStart"/>
      <w:r w:rsidRPr="0060154D">
        <w:rPr>
          <w:rFonts w:ascii="Book Antiqua" w:eastAsia="SimSun" w:hAnsi="Book Antiqua" w:cs="Times New Roman"/>
          <w:kern w:val="2"/>
          <w:lang w:val="en-US" w:eastAsia="zh-CN"/>
        </w:rPr>
        <w:t>carcin</w:t>
      </w:r>
      <w:proofErr w:type="spellEnd"/>
      <w:r w:rsidRPr="0060154D">
        <w:rPr>
          <w:rFonts w:ascii="Book Antiqua" w:eastAsia="SimSun" w:hAnsi="Book Antiqua" w:cs="Times New Roman"/>
          <w:kern w:val="2"/>
          <w:lang w:val="en-US" w:eastAsia="zh-CN"/>
        </w:rPr>
        <w:t>/bgp014]</w:t>
      </w:r>
    </w:p>
    <w:p w14:paraId="7B85F64E"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131 </w:t>
      </w:r>
      <w:r w:rsidRPr="0060154D">
        <w:rPr>
          <w:rFonts w:ascii="Book Antiqua" w:eastAsia="SimSun" w:hAnsi="Book Antiqua" w:cs="Times New Roman"/>
          <w:b/>
          <w:kern w:val="2"/>
          <w:lang w:val="en-US" w:eastAsia="zh-CN"/>
        </w:rPr>
        <w:t>Lee JY</w:t>
      </w:r>
      <w:r w:rsidRPr="0060154D">
        <w:rPr>
          <w:rFonts w:ascii="Book Antiqua" w:eastAsia="SimSun" w:hAnsi="Book Antiqua" w:cs="Times New Roman"/>
          <w:kern w:val="2"/>
          <w:lang w:val="en-US" w:eastAsia="zh-CN"/>
        </w:rPr>
        <w:t xml:space="preserve">, Kim HJ, Yoon NA, Lee WH, Min YJ, </w:t>
      </w:r>
      <w:proofErr w:type="spellStart"/>
      <w:r w:rsidRPr="0060154D">
        <w:rPr>
          <w:rFonts w:ascii="Book Antiqua" w:eastAsia="SimSun" w:hAnsi="Book Antiqua" w:cs="Times New Roman"/>
          <w:kern w:val="2"/>
          <w:lang w:val="en-US" w:eastAsia="zh-CN"/>
        </w:rPr>
        <w:t>Ko</w:t>
      </w:r>
      <w:proofErr w:type="spellEnd"/>
      <w:r w:rsidRPr="0060154D">
        <w:rPr>
          <w:rFonts w:ascii="Book Antiqua" w:eastAsia="SimSun" w:hAnsi="Book Antiqua" w:cs="Times New Roman"/>
          <w:kern w:val="2"/>
          <w:lang w:val="en-US" w:eastAsia="zh-CN"/>
        </w:rPr>
        <w:t xml:space="preserve"> BK, Lee BJ, Lee A, Cha HJ, Cho WJ, Park JW. Tumor suppressor p53 plays a key role in induction of both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and let-7 in human cancer cells. </w:t>
      </w:r>
      <w:r w:rsidRPr="0060154D">
        <w:rPr>
          <w:rFonts w:ascii="Book Antiqua" w:eastAsia="SimSun" w:hAnsi="Book Antiqua" w:cs="Times New Roman"/>
          <w:i/>
          <w:kern w:val="2"/>
          <w:lang w:val="en-US" w:eastAsia="zh-CN"/>
        </w:rPr>
        <w:t>Nucleic Acids Res</w:t>
      </w:r>
      <w:r w:rsidRPr="0060154D">
        <w:rPr>
          <w:rFonts w:ascii="Book Antiqua" w:eastAsia="SimSun" w:hAnsi="Book Antiqua" w:cs="Times New Roman"/>
          <w:kern w:val="2"/>
          <w:lang w:val="en-US" w:eastAsia="zh-CN"/>
        </w:rPr>
        <w:t xml:space="preserve"> 2013; </w:t>
      </w:r>
      <w:r w:rsidRPr="0060154D">
        <w:rPr>
          <w:rFonts w:ascii="Book Antiqua" w:eastAsia="SimSun" w:hAnsi="Book Antiqua" w:cs="Times New Roman"/>
          <w:b/>
          <w:kern w:val="2"/>
          <w:lang w:val="en-US" w:eastAsia="zh-CN"/>
        </w:rPr>
        <w:t>41</w:t>
      </w:r>
      <w:r w:rsidRPr="0060154D">
        <w:rPr>
          <w:rFonts w:ascii="Book Antiqua" w:eastAsia="SimSun" w:hAnsi="Book Antiqua" w:cs="Times New Roman"/>
          <w:kern w:val="2"/>
          <w:lang w:val="en-US" w:eastAsia="zh-CN"/>
        </w:rPr>
        <w:t>: 5614-5625 [PMID: 23595149 DOI: 10.1093/</w:t>
      </w:r>
      <w:proofErr w:type="spellStart"/>
      <w:r w:rsidRPr="0060154D">
        <w:rPr>
          <w:rFonts w:ascii="Book Antiqua" w:eastAsia="SimSun" w:hAnsi="Book Antiqua" w:cs="Times New Roman"/>
          <w:kern w:val="2"/>
          <w:lang w:val="en-US" w:eastAsia="zh-CN"/>
        </w:rPr>
        <w:t>nar</w:t>
      </w:r>
      <w:proofErr w:type="spellEnd"/>
      <w:r w:rsidRPr="0060154D">
        <w:rPr>
          <w:rFonts w:ascii="Book Antiqua" w:eastAsia="SimSun" w:hAnsi="Book Antiqua" w:cs="Times New Roman"/>
          <w:kern w:val="2"/>
          <w:lang w:val="en-US" w:eastAsia="zh-CN"/>
        </w:rPr>
        <w:t>/gkt222]</w:t>
      </w:r>
    </w:p>
    <w:p w14:paraId="5D470A57"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132 </w:t>
      </w:r>
      <w:r w:rsidRPr="0060154D">
        <w:rPr>
          <w:rFonts w:ascii="Book Antiqua" w:eastAsia="SimSun" w:hAnsi="Book Antiqua" w:cs="Times New Roman"/>
          <w:b/>
          <w:kern w:val="2"/>
          <w:lang w:val="en-US" w:eastAsia="zh-CN"/>
        </w:rPr>
        <w:t>Madison BB</w:t>
      </w:r>
      <w:r w:rsidRPr="0060154D">
        <w:rPr>
          <w:rFonts w:ascii="Book Antiqua" w:eastAsia="SimSun" w:hAnsi="Book Antiqua" w:cs="Times New Roman"/>
          <w:kern w:val="2"/>
          <w:lang w:val="en-US" w:eastAsia="zh-CN"/>
        </w:rPr>
        <w:t xml:space="preserve">, Liu Q, Zhong X, Hahn CM, Lin N, Emmett MJ, Stanger BZ, Lee JS, </w:t>
      </w:r>
      <w:proofErr w:type="spellStart"/>
      <w:r w:rsidRPr="0060154D">
        <w:rPr>
          <w:rFonts w:ascii="Book Antiqua" w:eastAsia="SimSun" w:hAnsi="Book Antiqua" w:cs="Times New Roman"/>
          <w:kern w:val="2"/>
          <w:lang w:val="en-US" w:eastAsia="zh-CN"/>
        </w:rPr>
        <w:t>Rustgi</w:t>
      </w:r>
      <w:proofErr w:type="spellEnd"/>
      <w:r w:rsidRPr="0060154D">
        <w:rPr>
          <w:rFonts w:ascii="Book Antiqua" w:eastAsia="SimSun" w:hAnsi="Book Antiqua" w:cs="Times New Roman"/>
          <w:kern w:val="2"/>
          <w:lang w:val="en-US" w:eastAsia="zh-CN"/>
        </w:rPr>
        <w:t xml:space="preserve"> AK. LIN28B promotes growth and tumorigenesis of the intestinal epithelium via Let-7. </w:t>
      </w:r>
      <w:r w:rsidRPr="0060154D">
        <w:rPr>
          <w:rFonts w:ascii="Book Antiqua" w:eastAsia="SimSun" w:hAnsi="Book Antiqua" w:cs="Times New Roman"/>
          <w:i/>
          <w:kern w:val="2"/>
          <w:lang w:val="en-US" w:eastAsia="zh-CN"/>
        </w:rPr>
        <w:t>Genes Dev</w:t>
      </w:r>
      <w:r w:rsidRPr="0060154D">
        <w:rPr>
          <w:rFonts w:ascii="Book Antiqua" w:eastAsia="SimSun" w:hAnsi="Book Antiqua" w:cs="Times New Roman"/>
          <w:kern w:val="2"/>
          <w:lang w:val="en-US" w:eastAsia="zh-CN"/>
        </w:rPr>
        <w:t xml:space="preserve"> 2013; </w:t>
      </w:r>
      <w:r w:rsidRPr="0060154D">
        <w:rPr>
          <w:rFonts w:ascii="Book Antiqua" w:eastAsia="SimSun" w:hAnsi="Book Antiqua" w:cs="Times New Roman"/>
          <w:b/>
          <w:kern w:val="2"/>
          <w:lang w:val="en-US" w:eastAsia="zh-CN"/>
        </w:rPr>
        <w:t>27</w:t>
      </w:r>
      <w:r w:rsidRPr="0060154D">
        <w:rPr>
          <w:rFonts w:ascii="Book Antiqua" w:eastAsia="SimSun" w:hAnsi="Book Antiqua" w:cs="Times New Roman"/>
          <w:kern w:val="2"/>
          <w:lang w:val="en-US" w:eastAsia="zh-CN"/>
        </w:rPr>
        <w:t>: 2233-2245 [PMID: 24142874 DOI: 10.1101/gad.224659.113]</w:t>
      </w:r>
    </w:p>
    <w:p w14:paraId="09649D2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133 </w:t>
      </w:r>
      <w:proofErr w:type="spellStart"/>
      <w:r w:rsidRPr="0060154D">
        <w:rPr>
          <w:rFonts w:ascii="Book Antiqua" w:eastAsia="SimSun" w:hAnsi="Book Antiqua" w:cs="Times New Roman"/>
          <w:b/>
          <w:kern w:val="2"/>
          <w:lang w:val="en-US" w:eastAsia="zh-CN"/>
        </w:rPr>
        <w:t>Piskounova</w:t>
      </w:r>
      <w:proofErr w:type="spellEnd"/>
      <w:r w:rsidRPr="0060154D">
        <w:rPr>
          <w:rFonts w:ascii="Book Antiqua" w:eastAsia="SimSun" w:hAnsi="Book Antiqua" w:cs="Times New Roman"/>
          <w:b/>
          <w:kern w:val="2"/>
          <w:lang w:val="en-US" w:eastAsia="zh-CN"/>
        </w:rPr>
        <w:t xml:space="preserve"> E</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Polytarchou</w:t>
      </w:r>
      <w:proofErr w:type="spellEnd"/>
      <w:r w:rsidRPr="0060154D">
        <w:rPr>
          <w:rFonts w:ascii="Book Antiqua" w:eastAsia="SimSun" w:hAnsi="Book Antiqua" w:cs="Times New Roman"/>
          <w:kern w:val="2"/>
          <w:lang w:val="en-US" w:eastAsia="zh-CN"/>
        </w:rPr>
        <w:t xml:space="preserve"> C, Thornton JE, </w:t>
      </w:r>
      <w:proofErr w:type="spellStart"/>
      <w:r w:rsidRPr="0060154D">
        <w:rPr>
          <w:rFonts w:ascii="Book Antiqua" w:eastAsia="SimSun" w:hAnsi="Book Antiqua" w:cs="Times New Roman"/>
          <w:kern w:val="2"/>
          <w:lang w:val="en-US" w:eastAsia="zh-CN"/>
        </w:rPr>
        <w:t>LaPierre</w:t>
      </w:r>
      <w:proofErr w:type="spellEnd"/>
      <w:r w:rsidRPr="0060154D">
        <w:rPr>
          <w:rFonts w:ascii="Book Antiqua" w:eastAsia="SimSun" w:hAnsi="Book Antiqua" w:cs="Times New Roman"/>
          <w:kern w:val="2"/>
          <w:lang w:val="en-US" w:eastAsia="zh-CN"/>
        </w:rPr>
        <w:t xml:space="preserve"> RJ, </w:t>
      </w:r>
      <w:proofErr w:type="spellStart"/>
      <w:r w:rsidRPr="0060154D">
        <w:rPr>
          <w:rFonts w:ascii="Book Antiqua" w:eastAsia="SimSun" w:hAnsi="Book Antiqua" w:cs="Times New Roman"/>
          <w:kern w:val="2"/>
          <w:lang w:val="en-US" w:eastAsia="zh-CN"/>
        </w:rPr>
        <w:t>Pothoulakis</w:t>
      </w:r>
      <w:proofErr w:type="spellEnd"/>
      <w:r w:rsidRPr="0060154D">
        <w:rPr>
          <w:rFonts w:ascii="Book Antiqua" w:eastAsia="SimSun" w:hAnsi="Book Antiqua" w:cs="Times New Roman"/>
          <w:kern w:val="2"/>
          <w:lang w:val="en-US" w:eastAsia="zh-CN"/>
        </w:rPr>
        <w:t xml:space="preserve"> C, Hagan JP, Iliopoulos D, Gregory RI. Lin28A and Lin28B inhibit let-7 microRNA biogenesis by distinct mechanisms. </w:t>
      </w:r>
      <w:r w:rsidRPr="0060154D">
        <w:rPr>
          <w:rFonts w:ascii="Book Antiqua" w:eastAsia="SimSun" w:hAnsi="Book Antiqua" w:cs="Times New Roman"/>
          <w:i/>
          <w:kern w:val="2"/>
          <w:lang w:val="en-US" w:eastAsia="zh-CN"/>
        </w:rPr>
        <w:t>Cell</w:t>
      </w:r>
      <w:r w:rsidRPr="0060154D">
        <w:rPr>
          <w:rFonts w:ascii="Book Antiqua" w:eastAsia="SimSun" w:hAnsi="Book Antiqua" w:cs="Times New Roman"/>
          <w:kern w:val="2"/>
          <w:lang w:val="en-US" w:eastAsia="zh-CN"/>
        </w:rPr>
        <w:t xml:space="preserve"> 2011; </w:t>
      </w:r>
      <w:r w:rsidRPr="0060154D">
        <w:rPr>
          <w:rFonts w:ascii="Book Antiqua" w:eastAsia="SimSun" w:hAnsi="Book Antiqua" w:cs="Times New Roman"/>
          <w:b/>
          <w:kern w:val="2"/>
          <w:lang w:val="en-US" w:eastAsia="zh-CN"/>
        </w:rPr>
        <w:t>147</w:t>
      </w:r>
      <w:r w:rsidRPr="0060154D">
        <w:rPr>
          <w:rFonts w:ascii="Book Antiqua" w:eastAsia="SimSun" w:hAnsi="Book Antiqua" w:cs="Times New Roman"/>
          <w:kern w:val="2"/>
          <w:lang w:val="en-US" w:eastAsia="zh-CN"/>
        </w:rPr>
        <w:t>: 1066-1079 [PMID: 22118463 DOI: 10.1016/j.cell.2011.10.039]</w:t>
      </w:r>
    </w:p>
    <w:p w14:paraId="73EC8F37"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134 </w:t>
      </w:r>
      <w:r w:rsidRPr="0060154D">
        <w:rPr>
          <w:rFonts w:ascii="Book Antiqua" w:eastAsia="SimSun" w:hAnsi="Book Antiqua" w:cs="Times New Roman"/>
          <w:b/>
          <w:kern w:val="2"/>
          <w:lang w:val="en-US" w:eastAsia="zh-CN"/>
        </w:rPr>
        <w:t>Sampson VB</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Rong</w:t>
      </w:r>
      <w:proofErr w:type="spellEnd"/>
      <w:r w:rsidRPr="0060154D">
        <w:rPr>
          <w:rFonts w:ascii="Book Antiqua" w:eastAsia="SimSun" w:hAnsi="Book Antiqua" w:cs="Times New Roman"/>
          <w:kern w:val="2"/>
          <w:lang w:val="en-US" w:eastAsia="zh-CN"/>
        </w:rPr>
        <w:t xml:space="preserve"> NH, Han J, Yang Q, Aris V, </w:t>
      </w:r>
      <w:proofErr w:type="spellStart"/>
      <w:r w:rsidRPr="0060154D">
        <w:rPr>
          <w:rFonts w:ascii="Book Antiqua" w:eastAsia="SimSun" w:hAnsi="Book Antiqua" w:cs="Times New Roman"/>
          <w:kern w:val="2"/>
          <w:lang w:val="en-US" w:eastAsia="zh-CN"/>
        </w:rPr>
        <w:t>Soteropoulos</w:t>
      </w:r>
      <w:proofErr w:type="spellEnd"/>
      <w:r w:rsidRPr="0060154D">
        <w:rPr>
          <w:rFonts w:ascii="Book Antiqua" w:eastAsia="SimSun" w:hAnsi="Book Antiqua" w:cs="Times New Roman"/>
          <w:kern w:val="2"/>
          <w:lang w:val="en-US" w:eastAsia="zh-CN"/>
        </w:rPr>
        <w:t xml:space="preserve"> P, </w:t>
      </w:r>
      <w:proofErr w:type="spellStart"/>
      <w:r w:rsidRPr="0060154D">
        <w:rPr>
          <w:rFonts w:ascii="Book Antiqua" w:eastAsia="SimSun" w:hAnsi="Book Antiqua" w:cs="Times New Roman"/>
          <w:kern w:val="2"/>
          <w:lang w:val="en-US" w:eastAsia="zh-CN"/>
        </w:rPr>
        <w:t>Petrelli</w:t>
      </w:r>
      <w:proofErr w:type="spellEnd"/>
      <w:r w:rsidRPr="0060154D">
        <w:rPr>
          <w:rFonts w:ascii="Book Antiqua" w:eastAsia="SimSun" w:hAnsi="Book Antiqua" w:cs="Times New Roman"/>
          <w:kern w:val="2"/>
          <w:lang w:val="en-US" w:eastAsia="zh-CN"/>
        </w:rPr>
        <w:t xml:space="preserve"> NJ, Dunn SP, Krueger LJ. MicroRNA let-7a down-regulates MYC and reverts MYC-induced growth in Burkitt lymphoma cells. </w:t>
      </w:r>
      <w:r w:rsidRPr="0060154D">
        <w:rPr>
          <w:rFonts w:ascii="Book Antiqua" w:eastAsia="SimSun" w:hAnsi="Book Antiqua" w:cs="Times New Roman"/>
          <w:i/>
          <w:kern w:val="2"/>
          <w:lang w:val="en-US" w:eastAsia="zh-CN"/>
        </w:rPr>
        <w:t>Cancer Res</w:t>
      </w:r>
      <w:r w:rsidRPr="0060154D">
        <w:rPr>
          <w:rFonts w:ascii="Book Antiqua" w:eastAsia="SimSun" w:hAnsi="Book Antiqua" w:cs="Times New Roman"/>
          <w:kern w:val="2"/>
          <w:lang w:val="en-US" w:eastAsia="zh-CN"/>
        </w:rPr>
        <w:t xml:space="preserve"> 2007; </w:t>
      </w:r>
      <w:r w:rsidRPr="0060154D">
        <w:rPr>
          <w:rFonts w:ascii="Book Antiqua" w:eastAsia="SimSun" w:hAnsi="Book Antiqua" w:cs="Times New Roman"/>
          <w:b/>
          <w:kern w:val="2"/>
          <w:lang w:val="en-US" w:eastAsia="zh-CN"/>
        </w:rPr>
        <w:t>67</w:t>
      </w:r>
      <w:r w:rsidRPr="0060154D">
        <w:rPr>
          <w:rFonts w:ascii="Book Antiqua" w:eastAsia="SimSun" w:hAnsi="Book Antiqua" w:cs="Times New Roman"/>
          <w:kern w:val="2"/>
          <w:lang w:val="en-US" w:eastAsia="zh-CN"/>
        </w:rPr>
        <w:t>: 9762-9770 [PMID: 17942906 DOI: 10.1158/0008-5472.CAN-07-2462]</w:t>
      </w:r>
    </w:p>
    <w:p w14:paraId="553F32D5"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135 </w:t>
      </w:r>
      <w:r w:rsidRPr="0060154D">
        <w:rPr>
          <w:rFonts w:ascii="Book Antiqua" w:eastAsia="SimSun" w:hAnsi="Book Antiqua" w:cs="Times New Roman"/>
          <w:b/>
          <w:kern w:val="2"/>
          <w:lang w:val="en-US" w:eastAsia="zh-CN"/>
        </w:rPr>
        <w:t>Lee SR</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Jin</w:t>
      </w:r>
      <w:proofErr w:type="spellEnd"/>
      <w:r w:rsidRPr="0060154D">
        <w:rPr>
          <w:rFonts w:ascii="Book Antiqua" w:eastAsia="SimSun" w:hAnsi="Book Antiqua" w:cs="Times New Roman"/>
          <w:kern w:val="2"/>
          <w:lang w:val="en-US" w:eastAsia="zh-CN"/>
        </w:rPr>
        <w:t xml:space="preserve"> H, Kim WT, Kim WJ, Kim SZ, </w:t>
      </w:r>
      <w:proofErr w:type="spellStart"/>
      <w:r w:rsidRPr="0060154D">
        <w:rPr>
          <w:rFonts w:ascii="Book Antiqua" w:eastAsia="SimSun" w:hAnsi="Book Antiqua" w:cs="Times New Roman"/>
          <w:kern w:val="2"/>
          <w:lang w:val="en-US" w:eastAsia="zh-CN"/>
        </w:rPr>
        <w:t>Leem</w:t>
      </w:r>
      <w:proofErr w:type="spellEnd"/>
      <w:r w:rsidRPr="0060154D">
        <w:rPr>
          <w:rFonts w:ascii="Book Antiqua" w:eastAsia="SimSun" w:hAnsi="Book Antiqua" w:cs="Times New Roman"/>
          <w:kern w:val="2"/>
          <w:lang w:val="en-US" w:eastAsia="zh-CN"/>
        </w:rPr>
        <w:t xml:space="preserve"> SH, Kim SM.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activation by resveratrol inhibits the proliferation and metastasis of colorectal cancer cells. </w:t>
      </w:r>
      <w:proofErr w:type="spellStart"/>
      <w:r w:rsidRPr="0060154D">
        <w:rPr>
          <w:rFonts w:ascii="Book Antiqua" w:eastAsia="SimSun" w:hAnsi="Book Antiqua" w:cs="Times New Roman"/>
          <w:i/>
          <w:kern w:val="2"/>
          <w:lang w:val="en-US" w:eastAsia="zh-CN"/>
        </w:rPr>
        <w:t>Int</w:t>
      </w:r>
      <w:proofErr w:type="spellEnd"/>
      <w:r w:rsidRPr="0060154D">
        <w:rPr>
          <w:rFonts w:ascii="Book Antiqua" w:eastAsia="SimSun" w:hAnsi="Book Antiqua" w:cs="Times New Roman"/>
          <w:i/>
          <w:kern w:val="2"/>
          <w:lang w:val="en-US" w:eastAsia="zh-CN"/>
        </w:rPr>
        <w:t xml:space="preserve"> J Oncol</w:t>
      </w:r>
      <w:r w:rsidRPr="0060154D">
        <w:rPr>
          <w:rFonts w:ascii="Book Antiqua" w:eastAsia="SimSun" w:hAnsi="Book Antiqua" w:cs="Times New Roman"/>
          <w:kern w:val="2"/>
          <w:lang w:val="en-US" w:eastAsia="zh-CN"/>
        </w:rPr>
        <w:t xml:space="preserve"> 2018; </w:t>
      </w:r>
      <w:r w:rsidRPr="0060154D">
        <w:rPr>
          <w:rFonts w:ascii="Book Antiqua" w:eastAsia="SimSun" w:hAnsi="Book Antiqua" w:cs="Times New Roman"/>
          <w:b/>
          <w:kern w:val="2"/>
          <w:lang w:val="en-US" w:eastAsia="zh-CN"/>
        </w:rPr>
        <w:t>53</w:t>
      </w:r>
      <w:r w:rsidRPr="0060154D">
        <w:rPr>
          <w:rFonts w:ascii="Book Antiqua" w:eastAsia="SimSun" w:hAnsi="Book Antiqua" w:cs="Times New Roman"/>
          <w:kern w:val="2"/>
          <w:lang w:val="en-US" w:eastAsia="zh-CN"/>
        </w:rPr>
        <w:t>: 1269-1278 [PMID: 29956753 DOI: 10.3892/ijo.2018.4453]</w:t>
      </w:r>
    </w:p>
    <w:p w14:paraId="748DE6F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136 </w:t>
      </w:r>
      <w:r w:rsidRPr="0060154D">
        <w:rPr>
          <w:rFonts w:ascii="Book Antiqua" w:eastAsia="SimSun" w:hAnsi="Book Antiqua" w:cs="Times New Roman"/>
          <w:b/>
          <w:kern w:val="2"/>
          <w:lang w:val="en-US" w:eastAsia="zh-CN"/>
        </w:rPr>
        <w:t>Al-Ahmadi W</w:t>
      </w:r>
      <w:r w:rsidRPr="0060154D">
        <w:rPr>
          <w:rFonts w:ascii="Book Antiqua" w:eastAsia="SimSun" w:hAnsi="Book Antiqua" w:cs="Times New Roman"/>
          <w:kern w:val="2"/>
          <w:lang w:val="en-US" w:eastAsia="zh-CN"/>
        </w:rPr>
        <w:t>, Al-</w:t>
      </w:r>
      <w:proofErr w:type="spellStart"/>
      <w:r w:rsidRPr="0060154D">
        <w:rPr>
          <w:rFonts w:ascii="Book Antiqua" w:eastAsia="SimSun" w:hAnsi="Book Antiqua" w:cs="Times New Roman"/>
          <w:kern w:val="2"/>
          <w:lang w:val="en-US" w:eastAsia="zh-CN"/>
        </w:rPr>
        <w:t>Ghamdi</w:t>
      </w:r>
      <w:proofErr w:type="spellEnd"/>
      <w:r w:rsidRPr="0060154D">
        <w:rPr>
          <w:rFonts w:ascii="Book Antiqua" w:eastAsia="SimSun" w:hAnsi="Book Antiqua" w:cs="Times New Roman"/>
          <w:kern w:val="2"/>
          <w:lang w:val="en-US" w:eastAsia="zh-CN"/>
        </w:rPr>
        <w:t xml:space="preserve"> M, Al-</w:t>
      </w:r>
      <w:proofErr w:type="spellStart"/>
      <w:r w:rsidRPr="0060154D">
        <w:rPr>
          <w:rFonts w:ascii="Book Antiqua" w:eastAsia="SimSun" w:hAnsi="Book Antiqua" w:cs="Times New Roman"/>
          <w:kern w:val="2"/>
          <w:lang w:val="en-US" w:eastAsia="zh-CN"/>
        </w:rPr>
        <w:t>Souhibani</w:t>
      </w:r>
      <w:proofErr w:type="spellEnd"/>
      <w:r w:rsidRPr="0060154D">
        <w:rPr>
          <w:rFonts w:ascii="Book Antiqua" w:eastAsia="SimSun" w:hAnsi="Book Antiqua" w:cs="Times New Roman"/>
          <w:kern w:val="2"/>
          <w:lang w:val="en-US" w:eastAsia="zh-CN"/>
        </w:rPr>
        <w:t xml:space="preserve"> N, </w:t>
      </w:r>
      <w:proofErr w:type="spellStart"/>
      <w:r w:rsidRPr="0060154D">
        <w:rPr>
          <w:rFonts w:ascii="Book Antiqua" w:eastAsia="SimSun" w:hAnsi="Book Antiqua" w:cs="Times New Roman"/>
          <w:kern w:val="2"/>
          <w:lang w:val="en-US" w:eastAsia="zh-CN"/>
        </w:rPr>
        <w:t>Khabar</w:t>
      </w:r>
      <w:proofErr w:type="spellEnd"/>
      <w:r w:rsidRPr="0060154D">
        <w:rPr>
          <w:rFonts w:ascii="Book Antiqua" w:eastAsia="SimSun" w:hAnsi="Book Antiqua" w:cs="Times New Roman"/>
          <w:kern w:val="2"/>
          <w:lang w:val="en-US" w:eastAsia="zh-CN"/>
        </w:rPr>
        <w:t xml:space="preserve"> KS. miR-29a inhibition normalizes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over-expression and aberrant AU-rich mRNA stability in invasive cancer. </w:t>
      </w:r>
      <w:r w:rsidRPr="0060154D">
        <w:rPr>
          <w:rFonts w:ascii="Book Antiqua" w:eastAsia="SimSun" w:hAnsi="Book Antiqua" w:cs="Times New Roman"/>
          <w:i/>
          <w:kern w:val="2"/>
          <w:lang w:val="en-US" w:eastAsia="zh-CN"/>
        </w:rPr>
        <w:lastRenderedPageBreak/>
        <w:t xml:space="preserve">J </w:t>
      </w:r>
      <w:proofErr w:type="spellStart"/>
      <w:r w:rsidRPr="0060154D">
        <w:rPr>
          <w:rFonts w:ascii="Book Antiqua" w:eastAsia="SimSun" w:hAnsi="Book Antiqua" w:cs="Times New Roman"/>
          <w:i/>
          <w:kern w:val="2"/>
          <w:lang w:val="en-US" w:eastAsia="zh-CN"/>
        </w:rPr>
        <w:t>Pathol</w:t>
      </w:r>
      <w:proofErr w:type="spellEnd"/>
      <w:r w:rsidRPr="0060154D">
        <w:rPr>
          <w:rFonts w:ascii="Book Antiqua" w:eastAsia="SimSun" w:hAnsi="Book Antiqua" w:cs="Times New Roman"/>
          <w:kern w:val="2"/>
          <w:lang w:val="en-US" w:eastAsia="zh-CN"/>
        </w:rPr>
        <w:t xml:space="preserve"> 2013; </w:t>
      </w:r>
      <w:r w:rsidRPr="0060154D">
        <w:rPr>
          <w:rFonts w:ascii="Book Antiqua" w:eastAsia="SimSun" w:hAnsi="Book Antiqua" w:cs="Times New Roman"/>
          <w:b/>
          <w:kern w:val="2"/>
          <w:lang w:val="en-US" w:eastAsia="zh-CN"/>
        </w:rPr>
        <w:t>230</w:t>
      </w:r>
      <w:r w:rsidRPr="0060154D">
        <w:rPr>
          <w:rFonts w:ascii="Book Antiqua" w:eastAsia="SimSun" w:hAnsi="Book Antiqua" w:cs="Times New Roman"/>
          <w:kern w:val="2"/>
          <w:lang w:val="en-US" w:eastAsia="zh-CN"/>
        </w:rPr>
        <w:t>: 28-38 [PMID: 23401122 DOI: 10.1002/path.4178]</w:t>
      </w:r>
    </w:p>
    <w:p w14:paraId="02E2D73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137 </w:t>
      </w:r>
      <w:r w:rsidRPr="0060154D">
        <w:rPr>
          <w:rFonts w:ascii="Book Antiqua" w:eastAsia="SimSun" w:hAnsi="Book Antiqua" w:cs="Times New Roman"/>
          <w:b/>
          <w:kern w:val="2"/>
          <w:lang w:val="en-US" w:eastAsia="zh-CN"/>
        </w:rPr>
        <w:t>Wei F</w:t>
      </w:r>
      <w:r w:rsidRPr="0060154D">
        <w:rPr>
          <w:rFonts w:ascii="Book Antiqua" w:eastAsia="SimSun" w:hAnsi="Book Antiqua" w:cs="Times New Roman"/>
          <w:kern w:val="2"/>
          <w:lang w:val="en-US" w:eastAsia="zh-CN"/>
        </w:rPr>
        <w:t xml:space="preserve">, Zhang T, Yang Z, Wei JC, Shen HF, Xiao D, Wang Q, Yang P, Chen HC, Hu H, Chen ZP, Huang Q, Li WL, Cao J. Gambogic Acid Efficiently Kills Stem-Like Colorectal Cancer Cells by Upregulating ZFP36 Expression. </w:t>
      </w:r>
      <w:r w:rsidRPr="0060154D">
        <w:rPr>
          <w:rFonts w:ascii="Book Antiqua" w:eastAsia="SimSun" w:hAnsi="Book Antiqua" w:cs="Times New Roman"/>
          <w:i/>
          <w:kern w:val="2"/>
          <w:lang w:val="en-US" w:eastAsia="zh-CN"/>
        </w:rPr>
        <w:t xml:space="preserve">Cell </w:t>
      </w:r>
      <w:proofErr w:type="spellStart"/>
      <w:r w:rsidRPr="0060154D">
        <w:rPr>
          <w:rFonts w:ascii="Book Antiqua" w:eastAsia="SimSun" w:hAnsi="Book Antiqua" w:cs="Times New Roman"/>
          <w:i/>
          <w:kern w:val="2"/>
          <w:lang w:val="en-US" w:eastAsia="zh-CN"/>
        </w:rPr>
        <w:t>Physiol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Biochem</w:t>
      </w:r>
      <w:proofErr w:type="spellEnd"/>
      <w:r w:rsidRPr="0060154D">
        <w:rPr>
          <w:rFonts w:ascii="Book Antiqua" w:eastAsia="SimSun" w:hAnsi="Book Antiqua" w:cs="Times New Roman"/>
          <w:kern w:val="2"/>
          <w:lang w:val="en-US" w:eastAsia="zh-CN"/>
        </w:rPr>
        <w:t xml:space="preserve"> 2018; </w:t>
      </w:r>
      <w:r w:rsidRPr="0060154D">
        <w:rPr>
          <w:rFonts w:ascii="Book Antiqua" w:eastAsia="SimSun" w:hAnsi="Book Antiqua" w:cs="Times New Roman"/>
          <w:b/>
          <w:kern w:val="2"/>
          <w:lang w:val="en-US" w:eastAsia="zh-CN"/>
        </w:rPr>
        <w:t>46</w:t>
      </w:r>
      <w:r w:rsidRPr="0060154D">
        <w:rPr>
          <w:rFonts w:ascii="Book Antiqua" w:eastAsia="SimSun" w:hAnsi="Book Antiqua" w:cs="Times New Roman"/>
          <w:kern w:val="2"/>
          <w:lang w:val="en-US" w:eastAsia="zh-CN"/>
        </w:rPr>
        <w:t>: 829-846 [PMID: 29627822 DOI: 10.1159/000488740]</w:t>
      </w:r>
    </w:p>
    <w:p w14:paraId="536837DE"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138 </w:t>
      </w:r>
      <w:proofErr w:type="spellStart"/>
      <w:r w:rsidRPr="0060154D">
        <w:rPr>
          <w:rFonts w:ascii="Book Antiqua" w:eastAsia="SimSun" w:hAnsi="Book Antiqua" w:cs="Times New Roman"/>
          <w:b/>
          <w:kern w:val="2"/>
          <w:lang w:val="en-US" w:eastAsia="zh-CN"/>
        </w:rPr>
        <w:t>Seo</w:t>
      </w:r>
      <w:proofErr w:type="spellEnd"/>
      <w:r w:rsidRPr="0060154D">
        <w:rPr>
          <w:rFonts w:ascii="Book Antiqua" w:eastAsia="SimSun" w:hAnsi="Book Antiqua" w:cs="Times New Roman"/>
          <w:b/>
          <w:kern w:val="2"/>
          <w:lang w:val="en-US" w:eastAsia="zh-CN"/>
        </w:rPr>
        <w:t xml:space="preserve"> GS</w:t>
      </w:r>
      <w:r w:rsidRPr="0060154D">
        <w:rPr>
          <w:rFonts w:ascii="Book Antiqua" w:eastAsia="SimSun" w:hAnsi="Book Antiqua" w:cs="Times New Roman"/>
          <w:kern w:val="2"/>
          <w:lang w:val="en-US" w:eastAsia="zh-CN"/>
        </w:rPr>
        <w:t xml:space="preserve">, Jiang WY, Chi JH, </w:t>
      </w:r>
      <w:proofErr w:type="spellStart"/>
      <w:r w:rsidRPr="0060154D">
        <w:rPr>
          <w:rFonts w:ascii="Book Antiqua" w:eastAsia="SimSun" w:hAnsi="Book Antiqua" w:cs="Times New Roman"/>
          <w:kern w:val="2"/>
          <w:lang w:val="en-US" w:eastAsia="zh-CN"/>
        </w:rPr>
        <w:t>Jin</w:t>
      </w:r>
      <w:proofErr w:type="spellEnd"/>
      <w:r w:rsidRPr="0060154D">
        <w:rPr>
          <w:rFonts w:ascii="Book Antiqua" w:eastAsia="SimSun" w:hAnsi="Book Antiqua" w:cs="Times New Roman"/>
          <w:kern w:val="2"/>
          <w:lang w:val="en-US" w:eastAsia="zh-CN"/>
        </w:rPr>
        <w:t xml:space="preserve"> H, Park WC, Sohn DH, Park PH, Lee SH. </w:t>
      </w:r>
      <w:proofErr w:type="spellStart"/>
      <w:r w:rsidRPr="0060154D">
        <w:rPr>
          <w:rFonts w:ascii="Book Antiqua" w:eastAsia="SimSun" w:hAnsi="Book Antiqua" w:cs="Times New Roman"/>
          <w:kern w:val="2"/>
          <w:lang w:val="en-US" w:eastAsia="zh-CN"/>
        </w:rPr>
        <w:t>Heme</w:t>
      </w:r>
      <w:proofErr w:type="spellEnd"/>
      <w:r w:rsidRPr="0060154D">
        <w:rPr>
          <w:rFonts w:ascii="Book Antiqua" w:eastAsia="SimSun" w:hAnsi="Book Antiqua" w:cs="Times New Roman"/>
          <w:kern w:val="2"/>
          <w:lang w:val="en-US" w:eastAsia="zh-CN"/>
        </w:rPr>
        <w:t xml:space="preserve"> oxygenase-1 promotes tumor progression and metastasis of colorectal carcinoma cells by inhibiting antitumor immunity. </w:t>
      </w:r>
      <w:proofErr w:type="spellStart"/>
      <w:r w:rsidRPr="0060154D">
        <w:rPr>
          <w:rFonts w:ascii="Book Antiqua" w:eastAsia="SimSun" w:hAnsi="Book Antiqua" w:cs="Times New Roman"/>
          <w:i/>
          <w:kern w:val="2"/>
          <w:lang w:val="en-US" w:eastAsia="zh-CN"/>
        </w:rPr>
        <w:t>Oncotarget</w:t>
      </w:r>
      <w:proofErr w:type="spellEnd"/>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6</w:t>
      </w:r>
      <w:r w:rsidRPr="0060154D">
        <w:rPr>
          <w:rFonts w:ascii="Book Antiqua" w:eastAsia="SimSun" w:hAnsi="Book Antiqua" w:cs="Times New Roman"/>
          <w:kern w:val="2"/>
          <w:lang w:val="en-US" w:eastAsia="zh-CN"/>
        </w:rPr>
        <w:t>: 19792-19806 [PMID: 26087182 DOI: 10.18632/oncotarget.4075]</w:t>
      </w:r>
    </w:p>
    <w:p w14:paraId="6034316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139 </w:t>
      </w:r>
      <w:r w:rsidRPr="0060154D">
        <w:rPr>
          <w:rFonts w:ascii="Book Antiqua" w:eastAsia="SimSun" w:hAnsi="Book Antiqua" w:cs="Times New Roman"/>
          <w:b/>
          <w:kern w:val="2"/>
          <w:lang w:val="en-US" w:eastAsia="zh-CN"/>
        </w:rPr>
        <w:t>Bhat AA</w:t>
      </w:r>
      <w:r w:rsidRPr="0060154D">
        <w:rPr>
          <w:rFonts w:ascii="Book Antiqua" w:eastAsia="SimSun" w:hAnsi="Book Antiqua" w:cs="Times New Roman"/>
          <w:kern w:val="2"/>
          <w:lang w:val="en-US" w:eastAsia="zh-CN"/>
        </w:rPr>
        <w:t xml:space="preserve">, Ahmad R, </w:t>
      </w:r>
      <w:proofErr w:type="spellStart"/>
      <w:r w:rsidRPr="0060154D">
        <w:rPr>
          <w:rFonts w:ascii="Book Antiqua" w:eastAsia="SimSun" w:hAnsi="Book Antiqua" w:cs="Times New Roman"/>
          <w:kern w:val="2"/>
          <w:lang w:val="en-US" w:eastAsia="zh-CN"/>
        </w:rPr>
        <w:t>Uppada</w:t>
      </w:r>
      <w:proofErr w:type="spellEnd"/>
      <w:r w:rsidRPr="0060154D">
        <w:rPr>
          <w:rFonts w:ascii="Book Antiqua" w:eastAsia="SimSun" w:hAnsi="Book Antiqua" w:cs="Times New Roman"/>
          <w:kern w:val="2"/>
          <w:lang w:val="en-US" w:eastAsia="zh-CN"/>
        </w:rPr>
        <w:t xml:space="preserve"> SB, Singh AB, Dhawan P. Claudin-1 promotes TNF-α-induced epithelial-mesenchymal transition and migration in colorectal adenocarcinoma cells. </w:t>
      </w:r>
      <w:proofErr w:type="spellStart"/>
      <w:r w:rsidRPr="0060154D">
        <w:rPr>
          <w:rFonts w:ascii="Book Antiqua" w:eastAsia="SimSun" w:hAnsi="Book Antiqua" w:cs="Times New Roman"/>
          <w:i/>
          <w:kern w:val="2"/>
          <w:lang w:val="en-US" w:eastAsia="zh-CN"/>
        </w:rPr>
        <w:t>Exp</w:t>
      </w:r>
      <w:proofErr w:type="spellEnd"/>
      <w:r w:rsidRPr="0060154D">
        <w:rPr>
          <w:rFonts w:ascii="Book Antiqua" w:eastAsia="SimSun" w:hAnsi="Book Antiqua" w:cs="Times New Roman"/>
          <w:i/>
          <w:kern w:val="2"/>
          <w:lang w:val="en-US" w:eastAsia="zh-CN"/>
        </w:rPr>
        <w:t xml:space="preserve"> Cell Res</w:t>
      </w:r>
      <w:r w:rsidRPr="0060154D">
        <w:rPr>
          <w:rFonts w:ascii="Book Antiqua" w:eastAsia="SimSun" w:hAnsi="Book Antiqua" w:cs="Times New Roman"/>
          <w:kern w:val="2"/>
          <w:lang w:val="en-US" w:eastAsia="zh-CN"/>
        </w:rPr>
        <w:t xml:space="preserve"> 2016; </w:t>
      </w:r>
      <w:r w:rsidRPr="0060154D">
        <w:rPr>
          <w:rFonts w:ascii="Book Antiqua" w:eastAsia="SimSun" w:hAnsi="Book Antiqua" w:cs="Times New Roman"/>
          <w:b/>
          <w:kern w:val="2"/>
          <w:lang w:val="en-US" w:eastAsia="zh-CN"/>
        </w:rPr>
        <w:t>349</w:t>
      </w:r>
      <w:r w:rsidRPr="0060154D">
        <w:rPr>
          <w:rFonts w:ascii="Book Antiqua" w:eastAsia="SimSun" w:hAnsi="Book Antiqua" w:cs="Times New Roman"/>
          <w:kern w:val="2"/>
          <w:lang w:val="en-US" w:eastAsia="zh-CN"/>
        </w:rPr>
        <w:t>: 119-127 [PMID: 27742576 DOI: 10.1016/j.yexcr.2016.10.005]</w:t>
      </w:r>
    </w:p>
    <w:p w14:paraId="4D57AFD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140 </w:t>
      </w:r>
      <w:proofErr w:type="spellStart"/>
      <w:r w:rsidRPr="0060154D">
        <w:rPr>
          <w:rFonts w:ascii="Book Antiqua" w:eastAsia="SimSun" w:hAnsi="Book Antiqua" w:cs="Times New Roman"/>
          <w:b/>
          <w:kern w:val="2"/>
          <w:lang w:val="en-US" w:eastAsia="zh-CN"/>
        </w:rPr>
        <w:t>Benedicto</w:t>
      </w:r>
      <w:proofErr w:type="spellEnd"/>
      <w:r w:rsidRPr="0060154D">
        <w:rPr>
          <w:rFonts w:ascii="Book Antiqua" w:eastAsia="SimSun" w:hAnsi="Book Antiqua" w:cs="Times New Roman"/>
          <w:b/>
          <w:kern w:val="2"/>
          <w:lang w:val="en-US" w:eastAsia="zh-CN"/>
        </w:rPr>
        <w:t xml:space="preserve"> A</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Romayor</w:t>
      </w:r>
      <w:proofErr w:type="spellEnd"/>
      <w:r w:rsidRPr="0060154D">
        <w:rPr>
          <w:rFonts w:ascii="Book Antiqua" w:eastAsia="SimSun" w:hAnsi="Book Antiqua" w:cs="Times New Roman"/>
          <w:kern w:val="2"/>
          <w:lang w:val="en-US" w:eastAsia="zh-CN"/>
        </w:rPr>
        <w:t xml:space="preserve"> I, </w:t>
      </w:r>
      <w:proofErr w:type="spellStart"/>
      <w:r w:rsidRPr="0060154D">
        <w:rPr>
          <w:rFonts w:ascii="Book Antiqua" w:eastAsia="SimSun" w:hAnsi="Book Antiqua" w:cs="Times New Roman"/>
          <w:kern w:val="2"/>
          <w:lang w:val="en-US" w:eastAsia="zh-CN"/>
        </w:rPr>
        <w:t>Arteta</w:t>
      </w:r>
      <w:proofErr w:type="spellEnd"/>
      <w:r w:rsidRPr="0060154D">
        <w:rPr>
          <w:rFonts w:ascii="Book Antiqua" w:eastAsia="SimSun" w:hAnsi="Book Antiqua" w:cs="Times New Roman"/>
          <w:kern w:val="2"/>
          <w:lang w:val="en-US" w:eastAsia="zh-CN"/>
        </w:rPr>
        <w:t xml:space="preserve"> B. Role of liver ICAM-1 in metastasis. </w:t>
      </w:r>
      <w:r w:rsidRPr="0060154D">
        <w:rPr>
          <w:rFonts w:ascii="Book Antiqua" w:eastAsia="SimSun" w:hAnsi="Book Antiqua" w:cs="Times New Roman"/>
          <w:i/>
          <w:kern w:val="2"/>
          <w:lang w:val="en-US" w:eastAsia="zh-CN"/>
        </w:rPr>
        <w:t>Oncol Lett</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14</w:t>
      </w:r>
      <w:r w:rsidRPr="0060154D">
        <w:rPr>
          <w:rFonts w:ascii="Book Antiqua" w:eastAsia="SimSun" w:hAnsi="Book Antiqua" w:cs="Times New Roman"/>
          <w:kern w:val="2"/>
          <w:lang w:val="en-US" w:eastAsia="zh-CN"/>
        </w:rPr>
        <w:t>: 3883-3892 [PMID: 28943897 DOI: 10.3892/ol.2017.6700]</w:t>
      </w:r>
    </w:p>
    <w:p w14:paraId="3801447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141 </w:t>
      </w:r>
      <w:r w:rsidRPr="0060154D">
        <w:rPr>
          <w:rFonts w:ascii="Book Antiqua" w:eastAsia="SimSun" w:hAnsi="Book Antiqua" w:cs="Times New Roman"/>
          <w:b/>
          <w:kern w:val="2"/>
          <w:lang w:val="en-US" w:eastAsia="zh-CN"/>
        </w:rPr>
        <w:t>Kelly CP</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O'Keane</w:t>
      </w:r>
      <w:proofErr w:type="spellEnd"/>
      <w:r w:rsidRPr="0060154D">
        <w:rPr>
          <w:rFonts w:ascii="Book Antiqua" w:eastAsia="SimSun" w:hAnsi="Book Antiqua" w:cs="Times New Roman"/>
          <w:kern w:val="2"/>
          <w:lang w:val="en-US" w:eastAsia="zh-CN"/>
        </w:rPr>
        <w:t xml:space="preserve"> JC, Orellana J, </w:t>
      </w:r>
      <w:proofErr w:type="spellStart"/>
      <w:r w:rsidRPr="0060154D">
        <w:rPr>
          <w:rFonts w:ascii="Book Antiqua" w:eastAsia="SimSun" w:hAnsi="Book Antiqua" w:cs="Times New Roman"/>
          <w:kern w:val="2"/>
          <w:lang w:val="en-US" w:eastAsia="zh-CN"/>
        </w:rPr>
        <w:t>Schroy</w:t>
      </w:r>
      <w:proofErr w:type="spellEnd"/>
      <w:r w:rsidRPr="0060154D">
        <w:rPr>
          <w:rFonts w:ascii="Book Antiqua" w:eastAsia="SimSun" w:hAnsi="Book Antiqua" w:cs="Times New Roman"/>
          <w:kern w:val="2"/>
          <w:lang w:val="en-US" w:eastAsia="zh-CN"/>
        </w:rPr>
        <w:t xml:space="preserve"> PC 3rd, Yang S, </w:t>
      </w:r>
      <w:proofErr w:type="spellStart"/>
      <w:r w:rsidRPr="0060154D">
        <w:rPr>
          <w:rFonts w:ascii="Book Antiqua" w:eastAsia="SimSun" w:hAnsi="Book Antiqua" w:cs="Times New Roman"/>
          <w:kern w:val="2"/>
          <w:lang w:val="en-US" w:eastAsia="zh-CN"/>
        </w:rPr>
        <w:t>LaMont</w:t>
      </w:r>
      <w:proofErr w:type="spellEnd"/>
      <w:r w:rsidRPr="0060154D">
        <w:rPr>
          <w:rFonts w:ascii="Book Antiqua" w:eastAsia="SimSun" w:hAnsi="Book Antiqua" w:cs="Times New Roman"/>
          <w:kern w:val="2"/>
          <w:lang w:val="en-US" w:eastAsia="zh-CN"/>
        </w:rPr>
        <w:t xml:space="preserve"> JT, Brady HR. Human colon cancer cells express ICAM-1 in vivo and support LFA-1-dependent lymphocyte adhesion in vitro. </w:t>
      </w:r>
      <w:r w:rsidRPr="0060154D">
        <w:rPr>
          <w:rFonts w:ascii="Book Antiqua" w:eastAsia="SimSun" w:hAnsi="Book Antiqua" w:cs="Times New Roman"/>
          <w:i/>
          <w:kern w:val="2"/>
          <w:lang w:val="en-US" w:eastAsia="zh-CN"/>
        </w:rPr>
        <w:t xml:space="preserve">Am J </w:t>
      </w:r>
      <w:proofErr w:type="spellStart"/>
      <w:r w:rsidRPr="0060154D">
        <w:rPr>
          <w:rFonts w:ascii="Book Antiqua" w:eastAsia="SimSun" w:hAnsi="Book Antiqua" w:cs="Times New Roman"/>
          <w:i/>
          <w:kern w:val="2"/>
          <w:lang w:val="en-US" w:eastAsia="zh-CN"/>
        </w:rPr>
        <w:t>Physiol</w:t>
      </w:r>
      <w:proofErr w:type="spellEnd"/>
      <w:r w:rsidRPr="0060154D">
        <w:rPr>
          <w:rFonts w:ascii="Book Antiqua" w:eastAsia="SimSun" w:hAnsi="Book Antiqua" w:cs="Times New Roman"/>
          <w:kern w:val="2"/>
          <w:lang w:val="en-US" w:eastAsia="zh-CN"/>
        </w:rPr>
        <w:t xml:space="preserve"> 1992; </w:t>
      </w:r>
      <w:r w:rsidRPr="0060154D">
        <w:rPr>
          <w:rFonts w:ascii="Book Antiqua" w:eastAsia="SimSun" w:hAnsi="Book Antiqua" w:cs="Times New Roman"/>
          <w:b/>
          <w:kern w:val="2"/>
          <w:lang w:val="en-US" w:eastAsia="zh-CN"/>
        </w:rPr>
        <w:t>263</w:t>
      </w:r>
      <w:r w:rsidRPr="0060154D">
        <w:rPr>
          <w:rFonts w:ascii="Book Antiqua" w:eastAsia="SimSun" w:hAnsi="Book Antiqua" w:cs="Times New Roman"/>
          <w:kern w:val="2"/>
          <w:lang w:val="en-US" w:eastAsia="zh-CN"/>
        </w:rPr>
        <w:t>: G864-G870 [PMID: 1362041 DOI: 10.1152/ajpgi.1992.263.</w:t>
      </w:r>
      <w:proofErr w:type="gramStart"/>
      <w:r w:rsidRPr="0060154D">
        <w:rPr>
          <w:rFonts w:ascii="Book Antiqua" w:eastAsia="SimSun" w:hAnsi="Book Antiqua" w:cs="Times New Roman"/>
          <w:kern w:val="2"/>
          <w:lang w:val="en-US" w:eastAsia="zh-CN"/>
        </w:rPr>
        <w:t>6.G</w:t>
      </w:r>
      <w:proofErr w:type="gramEnd"/>
      <w:r w:rsidRPr="0060154D">
        <w:rPr>
          <w:rFonts w:ascii="Book Antiqua" w:eastAsia="SimSun" w:hAnsi="Book Antiqua" w:cs="Times New Roman"/>
          <w:kern w:val="2"/>
          <w:lang w:val="en-US" w:eastAsia="zh-CN"/>
        </w:rPr>
        <w:t>864]</w:t>
      </w:r>
    </w:p>
    <w:p w14:paraId="23AB502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142 </w:t>
      </w:r>
      <w:r w:rsidRPr="0060154D">
        <w:rPr>
          <w:rFonts w:ascii="Book Antiqua" w:eastAsia="SimSun" w:hAnsi="Book Antiqua" w:cs="Times New Roman"/>
          <w:b/>
          <w:kern w:val="2"/>
          <w:lang w:val="en-US" w:eastAsia="zh-CN"/>
        </w:rPr>
        <w:t>Lee WH</w:t>
      </w:r>
      <w:r w:rsidRPr="0060154D">
        <w:rPr>
          <w:rFonts w:ascii="Book Antiqua" w:eastAsia="SimSun" w:hAnsi="Book Antiqua" w:cs="Times New Roman"/>
          <w:kern w:val="2"/>
          <w:lang w:val="en-US" w:eastAsia="zh-CN"/>
        </w:rPr>
        <w:t xml:space="preserve">, Lee HH, Vo MT, Kim HJ, </w:t>
      </w:r>
      <w:proofErr w:type="spellStart"/>
      <w:r w:rsidRPr="0060154D">
        <w:rPr>
          <w:rFonts w:ascii="Book Antiqua" w:eastAsia="SimSun" w:hAnsi="Book Antiqua" w:cs="Times New Roman"/>
          <w:kern w:val="2"/>
          <w:lang w:val="en-US" w:eastAsia="zh-CN"/>
        </w:rPr>
        <w:t>Ko</w:t>
      </w:r>
      <w:proofErr w:type="spellEnd"/>
      <w:r w:rsidRPr="0060154D">
        <w:rPr>
          <w:rFonts w:ascii="Book Antiqua" w:eastAsia="SimSun" w:hAnsi="Book Antiqua" w:cs="Times New Roman"/>
          <w:kern w:val="2"/>
          <w:lang w:val="en-US" w:eastAsia="zh-CN"/>
        </w:rPr>
        <w:t xml:space="preserve"> MS, </w:t>
      </w:r>
      <w:proofErr w:type="spellStart"/>
      <w:r w:rsidRPr="0060154D">
        <w:rPr>
          <w:rFonts w:ascii="Book Antiqua" w:eastAsia="SimSun" w:hAnsi="Book Antiqua" w:cs="Times New Roman"/>
          <w:kern w:val="2"/>
          <w:lang w:val="en-US" w:eastAsia="zh-CN"/>
        </w:rPr>
        <w:t>Im</w:t>
      </w:r>
      <w:proofErr w:type="spellEnd"/>
      <w:r w:rsidRPr="0060154D">
        <w:rPr>
          <w:rFonts w:ascii="Book Antiqua" w:eastAsia="SimSun" w:hAnsi="Book Antiqua" w:cs="Times New Roman"/>
          <w:kern w:val="2"/>
          <w:lang w:val="en-US" w:eastAsia="zh-CN"/>
        </w:rPr>
        <w:t xml:space="preserve"> YC, Min YJ, Lee BJ, Cho WJ, Park JW. Casein kinase 2 regulates the mRNA-destabilizing activity of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Chem</w:t>
      </w:r>
      <w:proofErr w:type="spellEnd"/>
      <w:r w:rsidRPr="0060154D">
        <w:rPr>
          <w:rFonts w:ascii="Book Antiqua" w:eastAsia="SimSun" w:hAnsi="Book Antiqua" w:cs="Times New Roman"/>
          <w:kern w:val="2"/>
          <w:lang w:val="en-US" w:eastAsia="zh-CN"/>
        </w:rPr>
        <w:t xml:space="preserve"> 2011; </w:t>
      </w:r>
      <w:r w:rsidRPr="0060154D">
        <w:rPr>
          <w:rFonts w:ascii="Book Antiqua" w:eastAsia="SimSun" w:hAnsi="Book Antiqua" w:cs="Times New Roman"/>
          <w:b/>
          <w:kern w:val="2"/>
          <w:lang w:val="en-US" w:eastAsia="zh-CN"/>
        </w:rPr>
        <w:t>286</w:t>
      </w:r>
      <w:r w:rsidRPr="0060154D">
        <w:rPr>
          <w:rFonts w:ascii="Book Antiqua" w:eastAsia="SimSun" w:hAnsi="Book Antiqua" w:cs="Times New Roman"/>
          <w:kern w:val="2"/>
          <w:lang w:val="en-US" w:eastAsia="zh-CN"/>
        </w:rPr>
        <w:t>: 21577-21587 [PMID: 21507959 DOI: 10.1074/jbc.M110.201137]</w:t>
      </w:r>
    </w:p>
    <w:p w14:paraId="7E2EF5B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143 </w:t>
      </w:r>
      <w:proofErr w:type="spellStart"/>
      <w:r w:rsidRPr="0060154D">
        <w:rPr>
          <w:rFonts w:ascii="Book Antiqua" w:eastAsia="SimSun" w:hAnsi="Book Antiqua" w:cs="Times New Roman"/>
          <w:b/>
          <w:kern w:val="2"/>
          <w:lang w:val="en-US" w:eastAsia="zh-CN"/>
        </w:rPr>
        <w:t>Cianchi</w:t>
      </w:r>
      <w:proofErr w:type="spellEnd"/>
      <w:r w:rsidRPr="0060154D">
        <w:rPr>
          <w:rFonts w:ascii="Book Antiqua" w:eastAsia="SimSun" w:hAnsi="Book Antiqua" w:cs="Times New Roman"/>
          <w:b/>
          <w:kern w:val="2"/>
          <w:lang w:val="en-US" w:eastAsia="zh-CN"/>
        </w:rPr>
        <w:t xml:space="preserve"> F</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Cortesini</w:t>
      </w:r>
      <w:proofErr w:type="spellEnd"/>
      <w:r w:rsidRPr="0060154D">
        <w:rPr>
          <w:rFonts w:ascii="Book Antiqua" w:eastAsia="SimSun" w:hAnsi="Book Antiqua" w:cs="Times New Roman"/>
          <w:kern w:val="2"/>
          <w:lang w:val="en-US" w:eastAsia="zh-CN"/>
        </w:rPr>
        <w:t xml:space="preserve"> C, </w:t>
      </w:r>
      <w:proofErr w:type="spellStart"/>
      <w:r w:rsidRPr="0060154D">
        <w:rPr>
          <w:rFonts w:ascii="Book Antiqua" w:eastAsia="SimSun" w:hAnsi="Book Antiqua" w:cs="Times New Roman"/>
          <w:kern w:val="2"/>
          <w:lang w:val="en-US" w:eastAsia="zh-CN"/>
        </w:rPr>
        <w:t>Fantappiè</w:t>
      </w:r>
      <w:proofErr w:type="spellEnd"/>
      <w:r w:rsidRPr="0060154D">
        <w:rPr>
          <w:rFonts w:ascii="Book Antiqua" w:eastAsia="SimSun" w:hAnsi="Book Antiqua" w:cs="Times New Roman"/>
          <w:kern w:val="2"/>
          <w:lang w:val="en-US" w:eastAsia="zh-CN"/>
        </w:rPr>
        <w:t xml:space="preserve"> O, </w:t>
      </w:r>
      <w:proofErr w:type="spellStart"/>
      <w:r w:rsidRPr="0060154D">
        <w:rPr>
          <w:rFonts w:ascii="Book Antiqua" w:eastAsia="SimSun" w:hAnsi="Book Antiqua" w:cs="Times New Roman"/>
          <w:kern w:val="2"/>
          <w:lang w:val="en-US" w:eastAsia="zh-CN"/>
        </w:rPr>
        <w:t>Messerini</w:t>
      </w:r>
      <w:proofErr w:type="spellEnd"/>
      <w:r w:rsidRPr="0060154D">
        <w:rPr>
          <w:rFonts w:ascii="Book Antiqua" w:eastAsia="SimSun" w:hAnsi="Book Antiqua" w:cs="Times New Roman"/>
          <w:kern w:val="2"/>
          <w:lang w:val="en-US" w:eastAsia="zh-CN"/>
        </w:rPr>
        <w:t xml:space="preserve"> L, Schiavone N, </w:t>
      </w:r>
      <w:proofErr w:type="spellStart"/>
      <w:r w:rsidRPr="0060154D">
        <w:rPr>
          <w:rFonts w:ascii="Book Antiqua" w:eastAsia="SimSun" w:hAnsi="Book Antiqua" w:cs="Times New Roman"/>
          <w:kern w:val="2"/>
          <w:lang w:val="en-US" w:eastAsia="zh-CN"/>
        </w:rPr>
        <w:t>Vannacci</w:t>
      </w:r>
      <w:proofErr w:type="spellEnd"/>
      <w:r w:rsidRPr="0060154D">
        <w:rPr>
          <w:rFonts w:ascii="Book Antiqua" w:eastAsia="SimSun" w:hAnsi="Book Antiqua" w:cs="Times New Roman"/>
          <w:kern w:val="2"/>
          <w:lang w:val="en-US" w:eastAsia="zh-CN"/>
        </w:rPr>
        <w:t xml:space="preserve"> A, </w:t>
      </w:r>
      <w:proofErr w:type="spellStart"/>
      <w:r w:rsidRPr="0060154D">
        <w:rPr>
          <w:rFonts w:ascii="Book Antiqua" w:eastAsia="SimSun" w:hAnsi="Book Antiqua" w:cs="Times New Roman"/>
          <w:kern w:val="2"/>
          <w:lang w:val="en-US" w:eastAsia="zh-CN"/>
        </w:rPr>
        <w:t>Nistri</w:t>
      </w:r>
      <w:proofErr w:type="spellEnd"/>
      <w:r w:rsidRPr="0060154D">
        <w:rPr>
          <w:rFonts w:ascii="Book Antiqua" w:eastAsia="SimSun" w:hAnsi="Book Antiqua" w:cs="Times New Roman"/>
          <w:kern w:val="2"/>
          <w:lang w:val="en-US" w:eastAsia="zh-CN"/>
        </w:rPr>
        <w:t xml:space="preserve"> S, </w:t>
      </w:r>
      <w:proofErr w:type="spellStart"/>
      <w:r w:rsidRPr="0060154D">
        <w:rPr>
          <w:rFonts w:ascii="Book Antiqua" w:eastAsia="SimSun" w:hAnsi="Book Antiqua" w:cs="Times New Roman"/>
          <w:kern w:val="2"/>
          <w:lang w:val="en-US" w:eastAsia="zh-CN"/>
        </w:rPr>
        <w:t>Sardi</w:t>
      </w:r>
      <w:proofErr w:type="spellEnd"/>
      <w:r w:rsidRPr="0060154D">
        <w:rPr>
          <w:rFonts w:ascii="Book Antiqua" w:eastAsia="SimSun" w:hAnsi="Book Antiqua" w:cs="Times New Roman"/>
          <w:kern w:val="2"/>
          <w:lang w:val="en-US" w:eastAsia="zh-CN"/>
        </w:rPr>
        <w:t xml:space="preserve"> I, </w:t>
      </w:r>
      <w:proofErr w:type="spellStart"/>
      <w:r w:rsidRPr="0060154D">
        <w:rPr>
          <w:rFonts w:ascii="Book Antiqua" w:eastAsia="SimSun" w:hAnsi="Book Antiqua" w:cs="Times New Roman"/>
          <w:kern w:val="2"/>
          <w:lang w:val="en-US" w:eastAsia="zh-CN"/>
        </w:rPr>
        <w:t>Baroni</w:t>
      </w:r>
      <w:proofErr w:type="spellEnd"/>
      <w:r w:rsidRPr="0060154D">
        <w:rPr>
          <w:rFonts w:ascii="Book Antiqua" w:eastAsia="SimSun" w:hAnsi="Book Antiqua" w:cs="Times New Roman"/>
          <w:kern w:val="2"/>
          <w:lang w:val="en-US" w:eastAsia="zh-CN"/>
        </w:rPr>
        <w:t xml:space="preserve"> G, </w:t>
      </w:r>
      <w:proofErr w:type="spellStart"/>
      <w:r w:rsidRPr="0060154D">
        <w:rPr>
          <w:rFonts w:ascii="Book Antiqua" w:eastAsia="SimSun" w:hAnsi="Book Antiqua" w:cs="Times New Roman"/>
          <w:kern w:val="2"/>
          <w:lang w:val="en-US" w:eastAsia="zh-CN"/>
        </w:rPr>
        <w:t>Marzocca</w:t>
      </w:r>
      <w:proofErr w:type="spellEnd"/>
      <w:r w:rsidRPr="0060154D">
        <w:rPr>
          <w:rFonts w:ascii="Book Antiqua" w:eastAsia="SimSun" w:hAnsi="Book Antiqua" w:cs="Times New Roman"/>
          <w:kern w:val="2"/>
          <w:lang w:val="en-US" w:eastAsia="zh-CN"/>
        </w:rPr>
        <w:t xml:space="preserve"> C, </w:t>
      </w:r>
      <w:proofErr w:type="spellStart"/>
      <w:r w:rsidRPr="0060154D">
        <w:rPr>
          <w:rFonts w:ascii="Book Antiqua" w:eastAsia="SimSun" w:hAnsi="Book Antiqua" w:cs="Times New Roman"/>
          <w:kern w:val="2"/>
          <w:lang w:val="en-US" w:eastAsia="zh-CN"/>
        </w:rPr>
        <w:t>Perna</w:t>
      </w:r>
      <w:proofErr w:type="spellEnd"/>
      <w:r w:rsidRPr="0060154D">
        <w:rPr>
          <w:rFonts w:ascii="Book Antiqua" w:eastAsia="SimSun" w:hAnsi="Book Antiqua" w:cs="Times New Roman"/>
          <w:kern w:val="2"/>
          <w:lang w:val="en-US" w:eastAsia="zh-CN"/>
        </w:rPr>
        <w:t xml:space="preserve"> F, </w:t>
      </w:r>
      <w:proofErr w:type="spellStart"/>
      <w:r w:rsidRPr="0060154D">
        <w:rPr>
          <w:rFonts w:ascii="Book Antiqua" w:eastAsia="SimSun" w:hAnsi="Book Antiqua" w:cs="Times New Roman"/>
          <w:kern w:val="2"/>
          <w:lang w:val="en-US" w:eastAsia="zh-CN"/>
        </w:rPr>
        <w:t>Mazzanti</w:t>
      </w:r>
      <w:proofErr w:type="spellEnd"/>
      <w:r w:rsidRPr="0060154D">
        <w:rPr>
          <w:rFonts w:ascii="Book Antiqua" w:eastAsia="SimSun" w:hAnsi="Book Antiqua" w:cs="Times New Roman"/>
          <w:kern w:val="2"/>
          <w:lang w:val="en-US" w:eastAsia="zh-CN"/>
        </w:rPr>
        <w:t xml:space="preserve"> R, </w:t>
      </w:r>
      <w:proofErr w:type="spellStart"/>
      <w:r w:rsidRPr="0060154D">
        <w:rPr>
          <w:rFonts w:ascii="Book Antiqua" w:eastAsia="SimSun" w:hAnsi="Book Antiqua" w:cs="Times New Roman"/>
          <w:kern w:val="2"/>
          <w:lang w:val="en-US" w:eastAsia="zh-CN"/>
        </w:rPr>
        <w:t>Bechi</w:t>
      </w:r>
      <w:proofErr w:type="spellEnd"/>
      <w:r w:rsidRPr="0060154D">
        <w:rPr>
          <w:rFonts w:ascii="Book Antiqua" w:eastAsia="SimSun" w:hAnsi="Book Antiqua" w:cs="Times New Roman"/>
          <w:kern w:val="2"/>
          <w:lang w:val="en-US" w:eastAsia="zh-CN"/>
        </w:rPr>
        <w:t xml:space="preserve"> P, </w:t>
      </w:r>
      <w:proofErr w:type="spellStart"/>
      <w:r w:rsidRPr="0060154D">
        <w:rPr>
          <w:rFonts w:ascii="Book Antiqua" w:eastAsia="SimSun" w:hAnsi="Book Antiqua" w:cs="Times New Roman"/>
          <w:kern w:val="2"/>
          <w:lang w:val="en-US" w:eastAsia="zh-CN"/>
        </w:rPr>
        <w:t>Masini</w:t>
      </w:r>
      <w:proofErr w:type="spellEnd"/>
      <w:r w:rsidRPr="0060154D">
        <w:rPr>
          <w:rFonts w:ascii="Book Antiqua" w:eastAsia="SimSun" w:hAnsi="Book Antiqua" w:cs="Times New Roman"/>
          <w:kern w:val="2"/>
          <w:lang w:val="en-US" w:eastAsia="zh-CN"/>
        </w:rPr>
        <w:t xml:space="preserve"> E. Inducible nitric oxide synthase expression in human colorectal cancer: correlation with tumor angiogenesis. </w:t>
      </w:r>
      <w:r w:rsidRPr="0060154D">
        <w:rPr>
          <w:rFonts w:ascii="Book Antiqua" w:eastAsia="SimSun" w:hAnsi="Book Antiqua" w:cs="Times New Roman"/>
          <w:i/>
          <w:kern w:val="2"/>
          <w:lang w:val="en-US" w:eastAsia="zh-CN"/>
        </w:rPr>
        <w:t xml:space="preserve">Am J </w:t>
      </w:r>
      <w:proofErr w:type="spellStart"/>
      <w:r w:rsidRPr="0060154D">
        <w:rPr>
          <w:rFonts w:ascii="Book Antiqua" w:eastAsia="SimSun" w:hAnsi="Book Antiqua" w:cs="Times New Roman"/>
          <w:i/>
          <w:kern w:val="2"/>
          <w:lang w:val="en-US" w:eastAsia="zh-CN"/>
        </w:rPr>
        <w:t>Pathol</w:t>
      </w:r>
      <w:proofErr w:type="spellEnd"/>
      <w:r w:rsidRPr="0060154D">
        <w:rPr>
          <w:rFonts w:ascii="Book Antiqua" w:eastAsia="SimSun" w:hAnsi="Book Antiqua" w:cs="Times New Roman"/>
          <w:kern w:val="2"/>
          <w:lang w:val="en-US" w:eastAsia="zh-CN"/>
        </w:rPr>
        <w:t xml:space="preserve"> 2003; </w:t>
      </w:r>
      <w:r w:rsidRPr="0060154D">
        <w:rPr>
          <w:rFonts w:ascii="Book Antiqua" w:eastAsia="SimSun" w:hAnsi="Book Antiqua" w:cs="Times New Roman"/>
          <w:b/>
          <w:kern w:val="2"/>
          <w:lang w:val="en-US" w:eastAsia="zh-CN"/>
        </w:rPr>
        <w:t>162</w:t>
      </w:r>
      <w:r w:rsidRPr="0060154D">
        <w:rPr>
          <w:rFonts w:ascii="Book Antiqua" w:eastAsia="SimSun" w:hAnsi="Book Antiqua" w:cs="Times New Roman"/>
          <w:kern w:val="2"/>
          <w:lang w:val="en-US" w:eastAsia="zh-CN"/>
        </w:rPr>
        <w:t>: 793-801 [PMID: 12598314 DOI: 10.1016/S0002-9440(10)63876-X]</w:t>
      </w:r>
    </w:p>
    <w:p w14:paraId="6A94FF2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144 </w:t>
      </w:r>
      <w:r w:rsidRPr="0060154D">
        <w:rPr>
          <w:rFonts w:ascii="Book Antiqua" w:eastAsia="SimSun" w:hAnsi="Book Antiqua" w:cs="Times New Roman"/>
          <w:b/>
          <w:kern w:val="2"/>
          <w:lang w:val="en-US" w:eastAsia="zh-CN"/>
        </w:rPr>
        <w:t>Sobolewski C</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Sanduja</w:t>
      </w:r>
      <w:proofErr w:type="spellEnd"/>
      <w:r w:rsidRPr="0060154D">
        <w:rPr>
          <w:rFonts w:ascii="Book Antiqua" w:eastAsia="SimSun" w:hAnsi="Book Antiqua" w:cs="Times New Roman"/>
          <w:kern w:val="2"/>
          <w:lang w:val="en-US" w:eastAsia="zh-CN"/>
        </w:rPr>
        <w:t xml:space="preserve"> S, Blanco FF, Hu L, Dixon DA. Histone Deacetylase Inhibitors Activate </w:t>
      </w:r>
      <w:proofErr w:type="spellStart"/>
      <w:r w:rsidRPr="0060154D">
        <w:rPr>
          <w:rFonts w:ascii="Book Antiqua" w:eastAsia="SimSun" w:hAnsi="Book Antiqua" w:cs="Times New Roman"/>
          <w:kern w:val="2"/>
          <w:lang w:val="en-US" w:eastAsia="zh-CN"/>
        </w:rPr>
        <w:t>Tristetraprolin</w:t>
      </w:r>
      <w:proofErr w:type="spellEnd"/>
      <w:r w:rsidRPr="0060154D">
        <w:rPr>
          <w:rFonts w:ascii="Book Antiqua" w:eastAsia="SimSun" w:hAnsi="Book Antiqua" w:cs="Times New Roman"/>
          <w:kern w:val="2"/>
          <w:lang w:val="en-US" w:eastAsia="zh-CN"/>
        </w:rPr>
        <w:t xml:space="preserve"> Expression through Induction of Early Growth Response Protein 1 (EGR1) in Colorectal Cancer Cells. </w:t>
      </w:r>
      <w:r w:rsidRPr="0060154D">
        <w:rPr>
          <w:rFonts w:ascii="Book Antiqua" w:eastAsia="SimSun" w:hAnsi="Book Antiqua" w:cs="Times New Roman"/>
          <w:i/>
          <w:kern w:val="2"/>
          <w:lang w:val="en-US" w:eastAsia="zh-CN"/>
        </w:rPr>
        <w:t>Biomolecules</w:t>
      </w:r>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5</w:t>
      </w:r>
      <w:r w:rsidRPr="0060154D">
        <w:rPr>
          <w:rFonts w:ascii="Book Antiqua" w:eastAsia="SimSun" w:hAnsi="Book Antiqua" w:cs="Times New Roman"/>
          <w:kern w:val="2"/>
          <w:lang w:val="en-US" w:eastAsia="zh-CN"/>
        </w:rPr>
        <w:t>: 2035-2055 [PMID: 26343742 DOI: 10.3390/biom5032035]</w:t>
      </w:r>
    </w:p>
    <w:p w14:paraId="710DC30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lastRenderedPageBreak/>
        <w:t xml:space="preserve">145 </w:t>
      </w:r>
      <w:r w:rsidRPr="0060154D">
        <w:rPr>
          <w:rFonts w:ascii="Book Antiqua" w:eastAsia="SimSun" w:hAnsi="Book Antiqua" w:cs="Times New Roman"/>
          <w:b/>
          <w:kern w:val="2"/>
          <w:lang w:val="en-US" w:eastAsia="zh-CN"/>
        </w:rPr>
        <w:t>Krishnan M</w:t>
      </w:r>
      <w:r w:rsidRPr="0060154D">
        <w:rPr>
          <w:rFonts w:ascii="Book Antiqua" w:eastAsia="SimSun" w:hAnsi="Book Antiqua" w:cs="Times New Roman"/>
          <w:kern w:val="2"/>
          <w:lang w:val="en-US" w:eastAsia="zh-CN"/>
        </w:rPr>
        <w:t xml:space="preserve">, Singh AB, Smith JJ, Sharma A, Chen X, </w:t>
      </w:r>
      <w:proofErr w:type="spellStart"/>
      <w:r w:rsidRPr="0060154D">
        <w:rPr>
          <w:rFonts w:ascii="Book Antiqua" w:eastAsia="SimSun" w:hAnsi="Book Antiqua" w:cs="Times New Roman"/>
          <w:kern w:val="2"/>
          <w:lang w:val="en-US" w:eastAsia="zh-CN"/>
        </w:rPr>
        <w:t>Eschrich</w:t>
      </w:r>
      <w:proofErr w:type="spellEnd"/>
      <w:r w:rsidRPr="0060154D">
        <w:rPr>
          <w:rFonts w:ascii="Book Antiqua" w:eastAsia="SimSun" w:hAnsi="Book Antiqua" w:cs="Times New Roman"/>
          <w:kern w:val="2"/>
          <w:lang w:val="en-US" w:eastAsia="zh-CN"/>
        </w:rPr>
        <w:t xml:space="preserve"> S, </w:t>
      </w:r>
      <w:proofErr w:type="spellStart"/>
      <w:r w:rsidRPr="0060154D">
        <w:rPr>
          <w:rFonts w:ascii="Book Antiqua" w:eastAsia="SimSun" w:hAnsi="Book Antiqua" w:cs="Times New Roman"/>
          <w:kern w:val="2"/>
          <w:lang w:val="en-US" w:eastAsia="zh-CN"/>
        </w:rPr>
        <w:t>Yeatman</w:t>
      </w:r>
      <w:proofErr w:type="spellEnd"/>
      <w:r w:rsidRPr="0060154D">
        <w:rPr>
          <w:rFonts w:ascii="Book Antiqua" w:eastAsia="SimSun" w:hAnsi="Book Antiqua" w:cs="Times New Roman"/>
          <w:kern w:val="2"/>
          <w:lang w:val="en-US" w:eastAsia="zh-CN"/>
        </w:rPr>
        <w:t xml:space="preserve"> TJ, Beauchamp RD, Dhawan P. HDAC inhibitors regulate claudin-1 expression in colon cancer cells through modulation of mRNA stability. </w:t>
      </w:r>
      <w:r w:rsidRPr="0060154D">
        <w:rPr>
          <w:rFonts w:ascii="Book Antiqua" w:eastAsia="SimSun" w:hAnsi="Book Antiqua" w:cs="Times New Roman"/>
          <w:i/>
          <w:kern w:val="2"/>
          <w:lang w:val="en-US" w:eastAsia="zh-CN"/>
        </w:rPr>
        <w:t>Oncogene</w:t>
      </w:r>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29</w:t>
      </w:r>
      <w:r w:rsidRPr="0060154D">
        <w:rPr>
          <w:rFonts w:ascii="Book Antiqua" w:eastAsia="SimSun" w:hAnsi="Book Antiqua" w:cs="Times New Roman"/>
          <w:kern w:val="2"/>
          <w:lang w:val="en-US" w:eastAsia="zh-CN"/>
        </w:rPr>
        <w:t>: 305-312 [PMID: 19881542 DOI: 10.1038/onc.2009.324]</w:t>
      </w:r>
    </w:p>
    <w:p w14:paraId="37FEC18D"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146 </w:t>
      </w:r>
      <w:proofErr w:type="spellStart"/>
      <w:r w:rsidRPr="0060154D">
        <w:rPr>
          <w:rFonts w:ascii="Book Antiqua" w:eastAsia="SimSun" w:hAnsi="Book Antiqua" w:cs="Times New Roman"/>
          <w:b/>
          <w:kern w:val="2"/>
          <w:lang w:val="en-US" w:eastAsia="zh-CN"/>
        </w:rPr>
        <w:t>Mariadason</w:t>
      </w:r>
      <w:proofErr w:type="spellEnd"/>
      <w:r w:rsidRPr="0060154D">
        <w:rPr>
          <w:rFonts w:ascii="Book Antiqua" w:eastAsia="SimSun" w:hAnsi="Book Antiqua" w:cs="Times New Roman"/>
          <w:b/>
          <w:kern w:val="2"/>
          <w:lang w:val="en-US" w:eastAsia="zh-CN"/>
        </w:rPr>
        <w:t xml:space="preserve"> JM</w:t>
      </w:r>
      <w:r w:rsidRPr="0060154D">
        <w:rPr>
          <w:rFonts w:ascii="Book Antiqua" w:eastAsia="SimSun" w:hAnsi="Book Antiqua" w:cs="Times New Roman"/>
          <w:kern w:val="2"/>
          <w:lang w:val="en-US" w:eastAsia="zh-CN"/>
        </w:rPr>
        <w:t xml:space="preserve">. HDACs and HDAC inhibitors in colon cancer. </w:t>
      </w:r>
      <w:r w:rsidRPr="0060154D">
        <w:rPr>
          <w:rFonts w:ascii="Book Antiqua" w:eastAsia="SimSun" w:hAnsi="Book Antiqua" w:cs="Times New Roman"/>
          <w:i/>
          <w:kern w:val="2"/>
          <w:lang w:val="en-US" w:eastAsia="zh-CN"/>
        </w:rPr>
        <w:t>Epigenetics</w:t>
      </w:r>
      <w:r w:rsidRPr="0060154D">
        <w:rPr>
          <w:rFonts w:ascii="Book Antiqua" w:eastAsia="SimSun" w:hAnsi="Book Antiqua" w:cs="Times New Roman"/>
          <w:kern w:val="2"/>
          <w:lang w:val="en-US" w:eastAsia="zh-CN"/>
        </w:rPr>
        <w:t xml:space="preserve"> 2008; </w:t>
      </w:r>
      <w:r w:rsidRPr="0060154D">
        <w:rPr>
          <w:rFonts w:ascii="Book Antiqua" w:eastAsia="SimSun" w:hAnsi="Book Antiqua" w:cs="Times New Roman"/>
          <w:b/>
          <w:kern w:val="2"/>
          <w:lang w:val="en-US" w:eastAsia="zh-CN"/>
        </w:rPr>
        <w:t>3</w:t>
      </w:r>
      <w:r w:rsidRPr="0060154D">
        <w:rPr>
          <w:rFonts w:ascii="Book Antiqua" w:eastAsia="SimSun" w:hAnsi="Book Antiqua" w:cs="Times New Roman"/>
          <w:kern w:val="2"/>
          <w:lang w:val="en-US" w:eastAsia="zh-CN"/>
        </w:rPr>
        <w:t>: 28-37 [PMID: 18326939</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10.4161/epi.3.1.5736]</w:t>
      </w:r>
    </w:p>
    <w:p w14:paraId="4353FCF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147 </w:t>
      </w:r>
      <w:r w:rsidRPr="0060154D">
        <w:rPr>
          <w:rFonts w:ascii="Book Antiqua" w:eastAsia="SimSun" w:hAnsi="Book Antiqua" w:cs="Times New Roman"/>
          <w:b/>
          <w:kern w:val="2"/>
          <w:lang w:val="en-US" w:eastAsia="zh-CN"/>
        </w:rPr>
        <w:t>Cruz-Gallardo I</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Aroca</w:t>
      </w:r>
      <w:proofErr w:type="spellEnd"/>
      <w:r w:rsidRPr="0060154D">
        <w:rPr>
          <w:rFonts w:ascii="Book Antiqua" w:eastAsia="SimSun" w:hAnsi="Book Antiqua" w:cs="Times New Roman"/>
          <w:kern w:val="2"/>
          <w:lang w:val="en-US" w:eastAsia="zh-CN"/>
        </w:rPr>
        <w:t xml:space="preserve"> Á, Persson C, Karlsson BG, Díaz-Moreno I. RNA binding of T-cell intracellular antigen-1 (TIA-1) C-terminal RNA recognition motif is modified by pH conditions.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Chem</w:t>
      </w:r>
      <w:proofErr w:type="spellEnd"/>
      <w:r w:rsidRPr="0060154D">
        <w:rPr>
          <w:rFonts w:ascii="Book Antiqua" w:eastAsia="SimSun" w:hAnsi="Book Antiqua" w:cs="Times New Roman"/>
          <w:kern w:val="2"/>
          <w:lang w:val="en-US" w:eastAsia="zh-CN"/>
        </w:rPr>
        <w:t xml:space="preserve"> 2013; </w:t>
      </w:r>
      <w:r w:rsidRPr="0060154D">
        <w:rPr>
          <w:rFonts w:ascii="Book Antiqua" w:eastAsia="SimSun" w:hAnsi="Book Antiqua" w:cs="Times New Roman"/>
          <w:b/>
          <w:kern w:val="2"/>
          <w:lang w:val="en-US" w:eastAsia="zh-CN"/>
        </w:rPr>
        <w:t>288</w:t>
      </w:r>
      <w:r w:rsidRPr="0060154D">
        <w:rPr>
          <w:rFonts w:ascii="Book Antiqua" w:eastAsia="SimSun" w:hAnsi="Book Antiqua" w:cs="Times New Roman"/>
          <w:kern w:val="2"/>
          <w:lang w:val="en-US" w:eastAsia="zh-CN"/>
        </w:rPr>
        <w:t>: 25986-25994 [PMID: 23902765 DOI: 10.1074/jbc.M113.489070]</w:t>
      </w:r>
    </w:p>
    <w:p w14:paraId="081B5E4E"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148 </w:t>
      </w:r>
      <w:r w:rsidRPr="0060154D">
        <w:rPr>
          <w:rFonts w:ascii="Book Antiqua" w:eastAsia="SimSun" w:hAnsi="Book Antiqua" w:cs="Times New Roman"/>
          <w:b/>
          <w:kern w:val="2"/>
          <w:lang w:val="en-US" w:eastAsia="zh-CN"/>
        </w:rPr>
        <w:t>Bauer WJ</w:t>
      </w:r>
      <w:r w:rsidRPr="0060154D">
        <w:rPr>
          <w:rFonts w:ascii="Book Antiqua" w:eastAsia="SimSun" w:hAnsi="Book Antiqua" w:cs="Times New Roman"/>
          <w:kern w:val="2"/>
          <w:lang w:val="en-US" w:eastAsia="zh-CN"/>
        </w:rPr>
        <w:t xml:space="preserve">, Heath J, Jenkins JL, </w:t>
      </w:r>
      <w:proofErr w:type="spellStart"/>
      <w:r w:rsidRPr="0060154D">
        <w:rPr>
          <w:rFonts w:ascii="Book Antiqua" w:eastAsia="SimSun" w:hAnsi="Book Antiqua" w:cs="Times New Roman"/>
          <w:kern w:val="2"/>
          <w:lang w:val="en-US" w:eastAsia="zh-CN"/>
        </w:rPr>
        <w:t>Kielkopf</w:t>
      </w:r>
      <w:proofErr w:type="spellEnd"/>
      <w:r w:rsidRPr="0060154D">
        <w:rPr>
          <w:rFonts w:ascii="Book Antiqua" w:eastAsia="SimSun" w:hAnsi="Book Antiqua" w:cs="Times New Roman"/>
          <w:kern w:val="2"/>
          <w:lang w:val="en-US" w:eastAsia="zh-CN"/>
        </w:rPr>
        <w:t xml:space="preserve"> CL. Three RNA recognition motifs participate in RNA recognition and structural organization by the pro-apoptotic factor TIA-1.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2012; </w:t>
      </w:r>
      <w:r w:rsidRPr="0060154D">
        <w:rPr>
          <w:rFonts w:ascii="Book Antiqua" w:eastAsia="SimSun" w:hAnsi="Book Antiqua" w:cs="Times New Roman"/>
          <w:b/>
          <w:kern w:val="2"/>
          <w:lang w:val="en-US" w:eastAsia="zh-CN"/>
        </w:rPr>
        <w:t>415</w:t>
      </w:r>
      <w:r w:rsidRPr="0060154D">
        <w:rPr>
          <w:rFonts w:ascii="Book Antiqua" w:eastAsia="SimSun" w:hAnsi="Book Antiqua" w:cs="Times New Roman"/>
          <w:kern w:val="2"/>
          <w:lang w:val="en-US" w:eastAsia="zh-CN"/>
        </w:rPr>
        <w:t>: 727-740 [PMID: 22154808 DOI: 10.1016/j.jmb.2011.11.040]</w:t>
      </w:r>
    </w:p>
    <w:p w14:paraId="1CFD8505"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149 </w:t>
      </w:r>
      <w:proofErr w:type="spellStart"/>
      <w:r w:rsidRPr="0060154D">
        <w:rPr>
          <w:rFonts w:ascii="Book Antiqua" w:eastAsia="SimSun" w:hAnsi="Book Antiqua" w:cs="Times New Roman"/>
          <w:b/>
          <w:kern w:val="2"/>
          <w:lang w:val="en-US" w:eastAsia="zh-CN"/>
        </w:rPr>
        <w:t>Waris</w:t>
      </w:r>
      <w:proofErr w:type="spellEnd"/>
      <w:r w:rsidRPr="0060154D">
        <w:rPr>
          <w:rFonts w:ascii="Book Antiqua" w:eastAsia="SimSun" w:hAnsi="Book Antiqua" w:cs="Times New Roman"/>
          <w:b/>
          <w:kern w:val="2"/>
          <w:lang w:val="en-US" w:eastAsia="zh-CN"/>
        </w:rPr>
        <w:t xml:space="preserve"> S</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Wilce</w:t>
      </w:r>
      <w:proofErr w:type="spellEnd"/>
      <w:r w:rsidRPr="0060154D">
        <w:rPr>
          <w:rFonts w:ascii="Book Antiqua" w:eastAsia="SimSun" w:hAnsi="Book Antiqua" w:cs="Times New Roman"/>
          <w:kern w:val="2"/>
          <w:lang w:val="en-US" w:eastAsia="zh-CN"/>
        </w:rPr>
        <w:t xml:space="preserve"> MC, </w:t>
      </w:r>
      <w:proofErr w:type="spellStart"/>
      <w:r w:rsidRPr="0060154D">
        <w:rPr>
          <w:rFonts w:ascii="Book Antiqua" w:eastAsia="SimSun" w:hAnsi="Book Antiqua" w:cs="Times New Roman"/>
          <w:kern w:val="2"/>
          <w:lang w:val="en-US" w:eastAsia="zh-CN"/>
        </w:rPr>
        <w:t>Wilce</w:t>
      </w:r>
      <w:proofErr w:type="spellEnd"/>
      <w:r w:rsidRPr="0060154D">
        <w:rPr>
          <w:rFonts w:ascii="Book Antiqua" w:eastAsia="SimSun" w:hAnsi="Book Antiqua" w:cs="Times New Roman"/>
          <w:kern w:val="2"/>
          <w:lang w:val="en-US" w:eastAsia="zh-CN"/>
        </w:rPr>
        <w:t xml:space="preserve"> JA. RNA recognition and stress granule formation by TIA proteins. </w:t>
      </w:r>
      <w:proofErr w:type="spellStart"/>
      <w:r w:rsidRPr="0060154D">
        <w:rPr>
          <w:rFonts w:ascii="Book Antiqua" w:eastAsia="SimSun" w:hAnsi="Book Antiqua" w:cs="Times New Roman"/>
          <w:i/>
          <w:kern w:val="2"/>
          <w:lang w:val="en-US" w:eastAsia="zh-CN"/>
        </w:rPr>
        <w:t>Int</w:t>
      </w:r>
      <w:proofErr w:type="spellEnd"/>
      <w:r w:rsidRPr="0060154D">
        <w:rPr>
          <w:rFonts w:ascii="Book Antiqua" w:eastAsia="SimSun" w:hAnsi="Book Antiqua" w:cs="Times New Roman"/>
          <w:i/>
          <w:kern w:val="2"/>
          <w:lang w:val="en-US" w:eastAsia="zh-CN"/>
        </w:rPr>
        <w:t xml:space="preserve"> J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Sci</w:t>
      </w:r>
      <w:r w:rsidRPr="0060154D">
        <w:rPr>
          <w:rFonts w:ascii="Book Antiqua" w:eastAsia="SimSun" w:hAnsi="Book Antiqua" w:cs="Times New Roman"/>
          <w:kern w:val="2"/>
          <w:lang w:val="en-US" w:eastAsia="zh-CN"/>
        </w:rPr>
        <w:t xml:space="preserve"> 2014; </w:t>
      </w:r>
      <w:r w:rsidRPr="0060154D">
        <w:rPr>
          <w:rFonts w:ascii="Book Antiqua" w:eastAsia="SimSun" w:hAnsi="Book Antiqua" w:cs="Times New Roman"/>
          <w:b/>
          <w:kern w:val="2"/>
          <w:lang w:val="en-US" w:eastAsia="zh-CN"/>
        </w:rPr>
        <w:t>15</w:t>
      </w:r>
      <w:r w:rsidRPr="0060154D">
        <w:rPr>
          <w:rFonts w:ascii="Book Antiqua" w:eastAsia="SimSun" w:hAnsi="Book Antiqua" w:cs="Times New Roman"/>
          <w:kern w:val="2"/>
          <w:lang w:val="en-US" w:eastAsia="zh-CN"/>
        </w:rPr>
        <w:t>: 23377-23388 [PMID: 25522169 DOI: 10.3390/ijms151223377]</w:t>
      </w:r>
    </w:p>
    <w:p w14:paraId="44E4CA83"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150 </w:t>
      </w:r>
      <w:r w:rsidRPr="0060154D">
        <w:rPr>
          <w:rFonts w:ascii="Book Antiqua" w:eastAsia="SimSun" w:hAnsi="Book Antiqua" w:cs="Times New Roman"/>
          <w:b/>
          <w:kern w:val="2"/>
          <w:lang w:val="en-US" w:eastAsia="zh-CN"/>
        </w:rPr>
        <w:t>Anderson P</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Kedersha</w:t>
      </w:r>
      <w:proofErr w:type="spellEnd"/>
      <w:r w:rsidRPr="0060154D">
        <w:rPr>
          <w:rFonts w:ascii="Book Antiqua" w:eastAsia="SimSun" w:hAnsi="Book Antiqua" w:cs="Times New Roman"/>
          <w:kern w:val="2"/>
          <w:lang w:val="en-US" w:eastAsia="zh-CN"/>
        </w:rPr>
        <w:t xml:space="preserve"> N, Ivanov P. Stress granules, P-bodies and cancer. </w:t>
      </w:r>
      <w:proofErr w:type="spellStart"/>
      <w:r w:rsidRPr="0060154D">
        <w:rPr>
          <w:rFonts w:ascii="Book Antiqua" w:eastAsia="SimSun" w:hAnsi="Book Antiqua" w:cs="Times New Roman"/>
          <w:i/>
          <w:kern w:val="2"/>
          <w:lang w:val="en-US" w:eastAsia="zh-CN"/>
        </w:rPr>
        <w:t>Biochim</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Biophys</w:t>
      </w:r>
      <w:proofErr w:type="spellEnd"/>
      <w:r w:rsidRPr="0060154D">
        <w:rPr>
          <w:rFonts w:ascii="Book Antiqua" w:eastAsia="SimSun" w:hAnsi="Book Antiqua" w:cs="Times New Roman"/>
          <w:i/>
          <w:kern w:val="2"/>
          <w:lang w:val="en-US" w:eastAsia="zh-CN"/>
        </w:rPr>
        <w:t xml:space="preserve"> Acta</w:t>
      </w:r>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1849</w:t>
      </w:r>
      <w:r w:rsidRPr="0060154D">
        <w:rPr>
          <w:rFonts w:ascii="Book Antiqua" w:eastAsia="SimSun" w:hAnsi="Book Antiqua" w:cs="Times New Roman"/>
          <w:kern w:val="2"/>
          <w:lang w:val="en-US" w:eastAsia="zh-CN"/>
        </w:rPr>
        <w:t>: 861-870 [PMID: 25482014 DOI: 10.1016/j.bbagrm.2014.11.009]</w:t>
      </w:r>
    </w:p>
    <w:p w14:paraId="1839D83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151 </w:t>
      </w:r>
      <w:proofErr w:type="spellStart"/>
      <w:r w:rsidRPr="0060154D">
        <w:rPr>
          <w:rFonts w:ascii="Book Antiqua" w:eastAsia="SimSun" w:hAnsi="Book Antiqua" w:cs="Times New Roman"/>
          <w:b/>
          <w:kern w:val="2"/>
          <w:lang w:val="en-US" w:eastAsia="zh-CN"/>
        </w:rPr>
        <w:t>Adjibade</w:t>
      </w:r>
      <w:proofErr w:type="spellEnd"/>
      <w:r w:rsidRPr="0060154D">
        <w:rPr>
          <w:rFonts w:ascii="Book Antiqua" w:eastAsia="SimSun" w:hAnsi="Book Antiqua" w:cs="Times New Roman"/>
          <w:b/>
          <w:kern w:val="2"/>
          <w:lang w:val="en-US" w:eastAsia="zh-CN"/>
        </w:rPr>
        <w:t xml:space="preserve"> P</w:t>
      </w:r>
      <w:r w:rsidRPr="0060154D">
        <w:rPr>
          <w:rFonts w:ascii="Book Antiqua" w:eastAsia="SimSun" w:hAnsi="Book Antiqua" w:cs="Times New Roman"/>
          <w:kern w:val="2"/>
          <w:lang w:val="en-US" w:eastAsia="zh-CN"/>
        </w:rPr>
        <w:t>, St-</w:t>
      </w:r>
      <w:proofErr w:type="spellStart"/>
      <w:r w:rsidRPr="0060154D">
        <w:rPr>
          <w:rFonts w:ascii="Book Antiqua" w:eastAsia="SimSun" w:hAnsi="Book Antiqua" w:cs="Times New Roman"/>
          <w:kern w:val="2"/>
          <w:lang w:val="en-US" w:eastAsia="zh-CN"/>
        </w:rPr>
        <w:t>Sauveur</w:t>
      </w:r>
      <w:proofErr w:type="spellEnd"/>
      <w:r w:rsidRPr="0060154D">
        <w:rPr>
          <w:rFonts w:ascii="Book Antiqua" w:eastAsia="SimSun" w:hAnsi="Book Antiqua" w:cs="Times New Roman"/>
          <w:kern w:val="2"/>
          <w:lang w:val="en-US" w:eastAsia="zh-CN"/>
        </w:rPr>
        <w:t xml:space="preserve"> VG, </w:t>
      </w:r>
      <w:proofErr w:type="spellStart"/>
      <w:r w:rsidRPr="0060154D">
        <w:rPr>
          <w:rFonts w:ascii="Book Antiqua" w:eastAsia="SimSun" w:hAnsi="Book Antiqua" w:cs="Times New Roman"/>
          <w:kern w:val="2"/>
          <w:lang w:val="en-US" w:eastAsia="zh-CN"/>
        </w:rPr>
        <w:t>Quevillon</w:t>
      </w:r>
      <w:proofErr w:type="spellEnd"/>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Huberdeau</w:t>
      </w:r>
      <w:proofErr w:type="spellEnd"/>
      <w:r w:rsidRPr="0060154D">
        <w:rPr>
          <w:rFonts w:ascii="Book Antiqua" w:eastAsia="SimSun" w:hAnsi="Book Antiqua" w:cs="Times New Roman"/>
          <w:kern w:val="2"/>
          <w:lang w:val="en-US" w:eastAsia="zh-CN"/>
        </w:rPr>
        <w:t xml:space="preserve"> M, Fournier MJ, Savard A, </w:t>
      </w:r>
      <w:proofErr w:type="spellStart"/>
      <w:r w:rsidRPr="0060154D">
        <w:rPr>
          <w:rFonts w:ascii="Book Antiqua" w:eastAsia="SimSun" w:hAnsi="Book Antiqua" w:cs="Times New Roman"/>
          <w:kern w:val="2"/>
          <w:lang w:val="en-US" w:eastAsia="zh-CN"/>
        </w:rPr>
        <w:t>Coudert</w:t>
      </w:r>
      <w:proofErr w:type="spellEnd"/>
      <w:r w:rsidRPr="0060154D">
        <w:rPr>
          <w:rFonts w:ascii="Book Antiqua" w:eastAsia="SimSun" w:hAnsi="Book Antiqua" w:cs="Times New Roman"/>
          <w:kern w:val="2"/>
          <w:lang w:val="en-US" w:eastAsia="zh-CN"/>
        </w:rPr>
        <w:t xml:space="preserve"> L, </w:t>
      </w:r>
      <w:proofErr w:type="spellStart"/>
      <w:r w:rsidRPr="0060154D">
        <w:rPr>
          <w:rFonts w:ascii="Book Antiqua" w:eastAsia="SimSun" w:hAnsi="Book Antiqua" w:cs="Times New Roman"/>
          <w:kern w:val="2"/>
          <w:lang w:val="en-US" w:eastAsia="zh-CN"/>
        </w:rPr>
        <w:t>Khandjian</w:t>
      </w:r>
      <w:proofErr w:type="spellEnd"/>
      <w:r w:rsidRPr="0060154D">
        <w:rPr>
          <w:rFonts w:ascii="Book Antiqua" w:eastAsia="SimSun" w:hAnsi="Book Antiqua" w:cs="Times New Roman"/>
          <w:kern w:val="2"/>
          <w:lang w:val="en-US" w:eastAsia="zh-CN"/>
        </w:rPr>
        <w:t xml:space="preserve"> EW, </w:t>
      </w:r>
      <w:proofErr w:type="spellStart"/>
      <w:r w:rsidRPr="0060154D">
        <w:rPr>
          <w:rFonts w:ascii="Book Antiqua" w:eastAsia="SimSun" w:hAnsi="Book Antiqua" w:cs="Times New Roman"/>
          <w:kern w:val="2"/>
          <w:lang w:val="en-US" w:eastAsia="zh-CN"/>
        </w:rPr>
        <w:t>Mazroui</w:t>
      </w:r>
      <w:proofErr w:type="spellEnd"/>
      <w:r w:rsidRPr="0060154D">
        <w:rPr>
          <w:rFonts w:ascii="Book Antiqua" w:eastAsia="SimSun" w:hAnsi="Book Antiqua" w:cs="Times New Roman"/>
          <w:kern w:val="2"/>
          <w:lang w:val="en-US" w:eastAsia="zh-CN"/>
        </w:rPr>
        <w:t xml:space="preserve"> R. Sorafenib, a </w:t>
      </w:r>
      <w:proofErr w:type="spellStart"/>
      <w:r w:rsidRPr="0060154D">
        <w:rPr>
          <w:rFonts w:ascii="Book Antiqua" w:eastAsia="SimSun" w:hAnsi="Book Antiqua" w:cs="Times New Roman"/>
          <w:kern w:val="2"/>
          <w:lang w:val="en-US" w:eastAsia="zh-CN"/>
        </w:rPr>
        <w:t>multikinase</w:t>
      </w:r>
      <w:proofErr w:type="spellEnd"/>
      <w:r w:rsidRPr="0060154D">
        <w:rPr>
          <w:rFonts w:ascii="Book Antiqua" w:eastAsia="SimSun" w:hAnsi="Book Antiqua" w:cs="Times New Roman"/>
          <w:kern w:val="2"/>
          <w:lang w:val="en-US" w:eastAsia="zh-CN"/>
        </w:rPr>
        <w:t xml:space="preserve"> inhibitor, induces formation of stress granules in </w:t>
      </w:r>
      <w:proofErr w:type="spellStart"/>
      <w:r w:rsidRPr="0060154D">
        <w:rPr>
          <w:rFonts w:ascii="Book Antiqua" w:eastAsia="SimSun" w:hAnsi="Book Antiqua" w:cs="Times New Roman"/>
          <w:kern w:val="2"/>
          <w:lang w:val="en-US" w:eastAsia="zh-CN"/>
        </w:rPr>
        <w:t>hepatocarcinoma</w:t>
      </w:r>
      <w:proofErr w:type="spellEnd"/>
      <w:r w:rsidRPr="0060154D">
        <w:rPr>
          <w:rFonts w:ascii="Book Antiqua" w:eastAsia="SimSun" w:hAnsi="Book Antiqua" w:cs="Times New Roman"/>
          <w:kern w:val="2"/>
          <w:lang w:val="en-US" w:eastAsia="zh-CN"/>
        </w:rPr>
        <w:t xml:space="preserve"> cells. </w:t>
      </w:r>
      <w:proofErr w:type="spellStart"/>
      <w:r w:rsidRPr="0060154D">
        <w:rPr>
          <w:rFonts w:ascii="Book Antiqua" w:eastAsia="SimSun" w:hAnsi="Book Antiqua" w:cs="Times New Roman"/>
          <w:i/>
          <w:kern w:val="2"/>
          <w:lang w:val="en-US" w:eastAsia="zh-CN"/>
        </w:rPr>
        <w:t>Oncotarget</w:t>
      </w:r>
      <w:proofErr w:type="spellEnd"/>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6</w:t>
      </w:r>
      <w:r w:rsidRPr="0060154D">
        <w:rPr>
          <w:rFonts w:ascii="Book Antiqua" w:eastAsia="SimSun" w:hAnsi="Book Antiqua" w:cs="Times New Roman"/>
          <w:kern w:val="2"/>
          <w:lang w:val="en-US" w:eastAsia="zh-CN"/>
        </w:rPr>
        <w:t>: 43927-43943 [PMID: 26556863 DOI: 10.18632/oncotarget.5980]</w:t>
      </w:r>
    </w:p>
    <w:p w14:paraId="7E275FA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152 </w:t>
      </w:r>
      <w:proofErr w:type="spellStart"/>
      <w:r w:rsidRPr="0060154D">
        <w:rPr>
          <w:rFonts w:ascii="Book Antiqua" w:eastAsia="SimSun" w:hAnsi="Book Antiqua" w:cs="Times New Roman"/>
          <w:b/>
          <w:kern w:val="2"/>
          <w:lang w:val="en-US" w:eastAsia="zh-CN"/>
        </w:rPr>
        <w:t>Grabocka</w:t>
      </w:r>
      <w:proofErr w:type="spellEnd"/>
      <w:r w:rsidRPr="0060154D">
        <w:rPr>
          <w:rFonts w:ascii="Book Antiqua" w:eastAsia="SimSun" w:hAnsi="Book Antiqua" w:cs="Times New Roman"/>
          <w:b/>
          <w:kern w:val="2"/>
          <w:lang w:val="en-US" w:eastAsia="zh-CN"/>
        </w:rPr>
        <w:t xml:space="preserve"> E</w:t>
      </w:r>
      <w:r w:rsidRPr="0060154D">
        <w:rPr>
          <w:rFonts w:ascii="Book Antiqua" w:eastAsia="SimSun" w:hAnsi="Book Antiqua" w:cs="Times New Roman"/>
          <w:kern w:val="2"/>
          <w:lang w:val="en-US" w:eastAsia="zh-CN"/>
        </w:rPr>
        <w:t>, Bar-</w:t>
      </w:r>
      <w:proofErr w:type="spellStart"/>
      <w:r w:rsidRPr="0060154D">
        <w:rPr>
          <w:rFonts w:ascii="Book Antiqua" w:eastAsia="SimSun" w:hAnsi="Book Antiqua" w:cs="Times New Roman"/>
          <w:kern w:val="2"/>
          <w:lang w:val="en-US" w:eastAsia="zh-CN"/>
        </w:rPr>
        <w:t>Sagi</w:t>
      </w:r>
      <w:proofErr w:type="spellEnd"/>
      <w:r w:rsidRPr="0060154D">
        <w:rPr>
          <w:rFonts w:ascii="Book Antiqua" w:eastAsia="SimSun" w:hAnsi="Book Antiqua" w:cs="Times New Roman"/>
          <w:kern w:val="2"/>
          <w:lang w:val="en-US" w:eastAsia="zh-CN"/>
        </w:rPr>
        <w:t xml:space="preserve"> D. Mutant KRAS Enhances Tumor Cell Fitness by Upregulating Stress Granules. </w:t>
      </w:r>
      <w:r w:rsidRPr="0060154D">
        <w:rPr>
          <w:rFonts w:ascii="Book Antiqua" w:eastAsia="SimSun" w:hAnsi="Book Antiqua" w:cs="Times New Roman"/>
          <w:i/>
          <w:kern w:val="2"/>
          <w:lang w:val="en-US" w:eastAsia="zh-CN"/>
        </w:rPr>
        <w:t>Cell</w:t>
      </w:r>
      <w:r w:rsidRPr="0060154D">
        <w:rPr>
          <w:rFonts w:ascii="Book Antiqua" w:eastAsia="SimSun" w:hAnsi="Book Antiqua" w:cs="Times New Roman"/>
          <w:kern w:val="2"/>
          <w:lang w:val="en-US" w:eastAsia="zh-CN"/>
        </w:rPr>
        <w:t xml:space="preserve"> 2016; </w:t>
      </w:r>
      <w:r w:rsidRPr="0060154D">
        <w:rPr>
          <w:rFonts w:ascii="Book Antiqua" w:eastAsia="SimSun" w:hAnsi="Book Antiqua" w:cs="Times New Roman"/>
          <w:b/>
          <w:kern w:val="2"/>
          <w:lang w:val="en-US" w:eastAsia="zh-CN"/>
        </w:rPr>
        <w:t>167</w:t>
      </w:r>
      <w:r w:rsidRPr="0060154D">
        <w:rPr>
          <w:rFonts w:ascii="Book Antiqua" w:eastAsia="SimSun" w:hAnsi="Book Antiqua" w:cs="Times New Roman"/>
          <w:kern w:val="2"/>
          <w:lang w:val="en-US" w:eastAsia="zh-CN"/>
        </w:rPr>
        <w:t>: 1803-1813.e12 [PMID: 27984728 DOI: 10.1016/j.cell.2016.11.035]</w:t>
      </w:r>
    </w:p>
    <w:p w14:paraId="478EA9E5"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153 </w:t>
      </w:r>
      <w:r w:rsidRPr="0060154D">
        <w:rPr>
          <w:rFonts w:ascii="Book Antiqua" w:eastAsia="SimSun" w:hAnsi="Book Antiqua" w:cs="Times New Roman"/>
          <w:b/>
          <w:kern w:val="2"/>
          <w:lang w:val="en-US" w:eastAsia="zh-CN"/>
        </w:rPr>
        <w:t>Sánchez-Jiménez C</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Ludeña</w:t>
      </w:r>
      <w:proofErr w:type="spellEnd"/>
      <w:r w:rsidRPr="0060154D">
        <w:rPr>
          <w:rFonts w:ascii="Book Antiqua" w:eastAsia="SimSun" w:hAnsi="Book Antiqua" w:cs="Times New Roman"/>
          <w:kern w:val="2"/>
          <w:lang w:val="en-US" w:eastAsia="zh-CN"/>
        </w:rPr>
        <w:t xml:space="preserve"> MD, </w:t>
      </w:r>
      <w:proofErr w:type="spellStart"/>
      <w:r w:rsidRPr="0060154D">
        <w:rPr>
          <w:rFonts w:ascii="Book Antiqua" w:eastAsia="SimSun" w:hAnsi="Book Antiqua" w:cs="Times New Roman"/>
          <w:kern w:val="2"/>
          <w:lang w:val="en-US" w:eastAsia="zh-CN"/>
        </w:rPr>
        <w:t>Izquierdo</w:t>
      </w:r>
      <w:proofErr w:type="spellEnd"/>
      <w:r w:rsidRPr="0060154D">
        <w:rPr>
          <w:rFonts w:ascii="Book Antiqua" w:eastAsia="SimSun" w:hAnsi="Book Antiqua" w:cs="Times New Roman"/>
          <w:kern w:val="2"/>
          <w:lang w:val="en-US" w:eastAsia="zh-CN"/>
        </w:rPr>
        <w:t xml:space="preserve"> JM. T-cell intracellular antigens function as tumor suppressor genes. </w:t>
      </w:r>
      <w:r w:rsidRPr="0060154D">
        <w:rPr>
          <w:rFonts w:ascii="Book Antiqua" w:eastAsia="SimSun" w:hAnsi="Book Antiqua" w:cs="Times New Roman"/>
          <w:i/>
          <w:kern w:val="2"/>
          <w:lang w:val="en-US" w:eastAsia="zh-CN"/>
        </w:rPr>
        <w:t>Cell Death Dis</w:t>
      </w:r>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6</w:t>
      </w:r>
      <w:r w:rsidRPr="0060154D">
        <w:rPr>
          <w:rFonts w:ascii="Book Antiqua" w:eastAsia="SimSun" w:hAnsi="Book Antiqua" w:cs="Times New Roman"/>
          <w:kern w:val="2"/>
          <w:lang w:val="en-US" w:eastAsia="zh-CN"/>
        </w:rPr>
        <w:t>: e1669 [PMID: 25741594 DOI: 10.1038/cddis.2015.43]</w:t>
      </w:r>
    </w:p>
    <w:p w14:paraId="471890A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154 </w:t>
      </w:r>
      <w:r w:rsidRPr="0060154D">
        <w:rPr>
          <w:rFonts w:ascii="Book Antiqua" w:eastAsia="SimSun" w:hAnsi="Book Antiqua" w:cs="Times New Roman"/>
          <w:b/>
          <w:kern w:val="2"/>
          <w:lang w:val="en-US" w:eastAsia="zh-CN"/>
        </w:rPr>
        <w:t>Hamada J</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Shoda</w:t>
      </w:r>
      <w:proofErr w:type="spellEnd"/>
      <w:r w:rsidRPr="0060154D">
        <w:rPr>
          <w:rFonts w:ascii="Book Antiqua" w:eastAsia="SimSun" w:hAnsi="Book Antiqua" w:cs="Times New Roman"/>
          <w:kern w:val="2"/>
          <w:lang w:val="en-US" w:eastAsia="zh-CN"/>
        </w:rPr>
        <w:t xml:space="preserve"> K, Masuda K, Fujita Y, Naruto T, </w:t>
      </w:r>
      <w:proofErr w:type="spellStart"/>
      <w:r w:rsidRPr="0060154D">
        <w:rPr>
          <w:rFonts w:ascii="Book Antiqua" w:eastAsia="SimSun" w:hAnsi="Book Antiqua" w:cs="Times New Roman"/>
          <w:kern w:val="2"/>
          <w:lang w:val="en-US" w:eastAsia="zh-CN"/>
        </w:rPr>
        <w:t>Kohmoto</w:t>
      </w:r>
      <w:proofErr w:type="spellEnd"/>
      <w:r w:rsidRPr="0060154D">
        <w:rPr>
          <w:rFonts w:ascii="Book Antiqua" w:eastAsia="SimSun" w:hAnsi="Book Antiqua" w:cs="Times New Roman"/>
          <w:kern w:val="2"/>
          <w:lang w:val="en-US" w:eastAsia="zh-CN"/>
        </w:rPr>
        <w:t xml:space="preserve"> T, </w:t>
      </w:r>
      <w:proofErr w:type="spellStart"/>
      <w:r w:rsidRPr="0060154D">
        <w:rPr>
          <w:rFonts w:ascii="Book Antiqua" w:eastAsia="SimSun" w:hAnsi="Book Antiqua" w:cs="Times New Roman"/>
          <w:kern w:val="2"/>
          <w:lang w:val="en-US" w:eastAsia="zh-CN"/>
        </w:rPr>
        <w:t>Miyakami</w:t>
      </w:r>
      <w:proofErr w:type="spellEnd"/>
      <w:r w:rsidRPr="0060154D">
        <w:rPr>
          <w:rFonts w:ascii="Book Antiqua" w:eastAsia="SimSun" w:hAnsi="Book Antiqua" w:cs="Times New Roman"/>
          <w:kern w:val="2"/>
          <w:lang w:val="en-US" w:eastAsia="zh-CN"/>
        </w:rPr>
        <w:t xml:space="preserve"> Y, Watanabe M, Kudo Y, Fujiwara H, Ichikawa D, </w:t>
      </w:r>
      <w:proofErr w:type="spellStart"/>
      <w:r w:rsidRPr="0060154D">
        <w:rPr>
          <w:rFonts w:ascii="Book Antiqua" w:eastAsia="SimSun" w:hAnsi="Book Antiqua" w:cs="Times New Roman"/>
          <w:kern w:val="2"/>
          <w:lang w:val="en-US" w:eastAsia="zh-CN"/>
        </w:rPr>
        <w:t>Otsuji</w:t>
      </w:r>
      <w:proofErr w:type="spellEnd"/>
      <w:r w:rsidRPr="0060154D">
        <w:rPr>
          <w:rFonts w:ascii="Book Antiqua" w:eastAsia="SimSun" w:hAnsi="Book Antiqua" w:cs="Times New Roman"/>
          <w:kern w:val="2"/>
          <w:lang w:val="en-US" w:eastAsia="zh-CN"/>
        </w:rPr>
        <w:t xml:space="preserve"> E, </w:t>
      </w:r>
      <w:proofErr w:type="spellStart"/>
      <w:r w:rsidRPr="0060154D">
        <w:rPr>
          <w:rFonts w:ascii="Book Antiqua" w:eastAsia="SimSun" w:hAnsi="Book Antiqua" w:cs="Times New Roman"/>
          <w:kern w:val="2"/>
          <w:lang w:val="en-US" w:eastAsia="zh-CN"/>
        </w:rPr>
        <w:t>Imoto</w:t>
      </w:r>
      <w:proofErr w:type="spellEnd"/>
      <w:r w:rsidRPr="0060154D">
        <w:rPr>
          <w:rFonts w:ascii="Book Antiqua" w:eastAsia="SimSun" w:hAnsi="Book Antiqua" w:cs="Times New Roman"/>
          <w:kern w:val="2"/>
          <w:lang w:val="en-US" w:eastAsia="zh-CN"/>
        </w:rPr>
        <w:t xml:space="preserve"> I. Tumor-promoting function and prognostic significance of the RNA-binding protein T-cell intracellular </w:t>
      </w:r>
      <w:r w:rsidRPr="0060154D">
        <w:rPr>
          <w:rFonts w:ascii="Book Antiqua" w:eastAsia="SimSun" w:hAnsi="Book Antiqua" w:cs="Times New Roman"/>
          <w:kern w:val="2"/>
          <w:lang w:val="en-US" w:eastAsia="zh-CN"/>
        </w:rPr>
        <w:lastRenderedPageBreak/>
        <w:t xml:space="preserve">antigen-1 in esophageal squamous cell carcinoma. </w:t>
      </w:r>
      <w:proofErr w:type="spellStart"/>
      <w:r w:rsidRPr="0060154D">
        <w:rPr>
          <w:rFonts w:ascii="Book Antiqua" w:eastAsia="SimSun" w:hAnsi="Book Antiqua" w:cs="Times New Roman"/>
          <w:i/>
          <w:kern w:val="2"/>
          <w:lang w:val="en-US" w:eastAsia="zh-CN"/>
        </w:rPr>
        <w:t>Oncotarget</w:t>
      </w:r>
      <w:proofErr w:type="spellEnd"/>
      <w:r w:rsidRPr="0060154D">
        <w:rPr>
          <w:rFonts w:ascii="Book Antiqua" w:eastAsia="SimSun" w:hAnsi="Book Antiqua" w:cs="Times New Roman"/>
          <w:kern w:val="2"/>
          <w:lang w:val="en-US" w:eastAsia="zh-CN"/>
        </w:rPr>
        <w:t xml:space="preserve"> 2016; </w:t>
      </w:r>
      <w:r w:rsidRPr="0060154D">
        <w:rPr>
          <w:rFonts w:ascii="Book Antiqua" w:eastAsia="SimSun" w:hAnsi="Book Antiqua" w:cs="Times New Roman"/>
          <w:b/>
          <w:kern w:val="2"/>
          <w:lang w:val="en-US" w:eastAsia="zh-CN"/>
        </w:rPr>
        <w:t>7</w:t>
      </w:r>
      <w:r w:rsidRPr="0060154D">
        <w:rPr>
          <w:rFonts w:ascii="Book Antiqua" w:eastAsia="SimSun" w:hAnsi="Book Antiqua" w:cs="Times New Roman"/>
          <w:kern w:val="2"/>
          <w:lang w:val="en-US" w:eastAsia="zh-CN"/>
        </w:rPr>
        <w:t>: 17111-17128 [PMID: 26958940 DOI: 10.18632/oncotarget.7937]</w:t>
      </w:r>
    </w:p>
    <w:p w14:paraId="1471538C"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155 </w:t>
      </w:r>
      <w:r w:rsidRPr="0060154D">
        <w:rPr>
          <w:rFonts w:ascii="Book Antiqua" w:eastAsia="SimSun" w:hAnsi="Book Antiqua" w:cs="Times New Roman"/>
          <w:b/>
          <w:kern w:val="2"/>
          <w:lang w:val="en-US" w:eastAsia="zh-CN"/>
        </w:rPr>
        <w:t>Zhao W</w:t>
      </w:r>
      <w:r w:rsidRPr="0060154D">
        <w:rPr>
          <w:rFonts w:ascii="Book Antiqua" w:eastAsia="SimSun" w:hAnsi="Book Antiqua" w:cs="Times New Roman"/>
          <w:kern w:val="2"/>
          <w:lang w:val="en-US" w:eastAsia="zh-CN"/>
        </w:rPr>
        <w:t xml:space="preserve">, Zhao J, </w:t>
      </w:r>
      <w:proofErr w:type="spellStart"/>
      <w:r w:rsidRPr="0060154D">
        <w:rPr>
          <w:rFonts w:ascii="Book Antiqua" w:eastAsia="SimSun" w:hAnsi="Book Antiqua" w:cs="Times New Roman"/>
          <w:kern w:val="2"/>
          <w:lang w:val="en-US" w:eastAsia="zh-CN"/>
        </w:rPr>
        <w:t>Hou</w:t>
      </w:r>
      <w:proofErr w:type="spellEnd"/>
      <w:r w:rsidRPr="0060154D">
        <w:rPr>
          <w:rFonts w:ascii="Book Antiqua" w:eastAsia="SimSun" w:hAnsi="Book Antiqua" w:cs="Times New Roman"/>
          <w:kern w:val="2"/>
          <w:lang w:val="en-US" w:eastAsia="zh-CN"/>
        </w:rPr>
        <w:t xml:space="preserve"> M, Wang Y, Zhang Y, Zhao X, Zhang C, Guo D.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and TIA1/TIAL1 are involved in regulation of alternative splicing of SIRT1 pre-mRNA. </w:t>
      </w:r>
      <w:proofErr w:type="spellStart"/>
      <w:r w:rsidRPr="0060154D">
        <w:rPr>
          <w:rFonts w:ascii="Book Antiqua" w:eastAsia="SimSun" w:hAnsi="Book Antiqua" w:cs="Times New Roman"/>
          <w:i/>
          <w:kern w:val="2"/>
          <w:lang w:val="en-US" w:eastAsia="zh-CN"/>
        </w:rPr>
        <w:t>Int</w:t>
      </w:r>
      <w:proofErr w:type="spellEnd"/>
      <w:r w:rsidRPr="0060154D">
        <w:rPr>
          <w:rFonts w:ascii="Book Antiqua" w:eastAsia="SimSun" w:hAnsi="Book Antiqua" w:cs="Times New Roman"/>
          <w:i/>
          <w:kern w:val="2"/>
          <w:lang w:val="en-US" w:eastAsia="zh-CN"/>
        </w:rPr>
        <w:t xml:space="preserve"> J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Sci</w:t>
      </w:r>
      <w:r w:rsidRPr="0060154D">
        <w:rPr>
          <w:rFonts w:ascii="Book Antiqua" w:eastAsia="SimSun" w:hAnsi="Book Antiqua" w:cs="Times New Roman"/>
          <w:kern w:val="2"/>
          <w:lang w:val="en-US" w:eastAsia="zh-CN"/>
        </w:rPr>
        <w:t xml:space="preserve"> 2014; </w:t>
      </w:r>
      <w:r w:rsidRPr="0060154D">
        <w:rPr>
          <w:rFonts w:ascii="Book Antiqua" w:eastAsia="SimSun" w:hAnsi="Book Antiqua" w:cs="Times New Roman"/>
          <w:b/>
          <w:kern w:val="2"/>
          <w:lang w:val="en-US" w:eastAsia="zh-CN"/>
        </w:rPr>
        <w:t>15</w:t>
      </w:r>
      <w:r w:rsidRPr="0060154D">
        <w:rPr>
          <w:rFonts w:ascii="Book Antiqua" w:eastAsia="SimSun" w:hAnsi="Book Antiqua" w:cs="Times New Roman"/>
          <w:kern w:val="2"/>
          <w:lang w:val="en-US" w:eastAsia="zh-CN"/>
        </w:rPr>
        <w:t>: 2946-2958 [PMID: 24566137 DOI: 10.3390/ijms15022946]</w:t>
      </w:r>
    </w:p>
    <w:p w14:paraId="5A9EDA47"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156 </w:t>
      </w:r>
      <w:proofErr w:type="spellStart"/>
      <w:r w:rsidRPr="0060154D">
        <w:rPr>
          <w:rFonts w:ascii="Book Antiqua" w:eastAsia="SimSun" w:hAnsi="Book Antiqua" w:cs="Times New Roman"/>
          <w:b/>
          <w:kern w:val="2"/>
          <w:lang w:val="en-US" w:eastAsia="zh-CN"/>
        </w:rPr>
        <w:t>Izquierdo</w:t>
      </w:r>
      <w:proofErr w:type="spellEnd"/>
      <w:r w:rsidRPr="0060154D">
        <w:rPr>
          <w:rFonts w:ascii="Book Antiqua" w:eastAsia="SimSun" w:hAnsi="Book Antiqua" w:cs="Times New Roman"/>
          <w:b/>
          <w:kern w:val="2"/>
          <w:lang w:val="en-US" w:eastAsia="zh-CN"/>
        </w:rPr>
        <w:t xml:space="preserve"> JM</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Majós</w:t>
      </w:r>
      <w:proofErr w:type="spellEnd"/>
      <w:r w:rsidRPr="0060154D">
        <w:rPr>
          <w:rFonts w:ascii="Book Antiqua" w:eastAsia="SimSun" w:hAnsi="Book Antiqua" w:cs="Times New Roman"/>
          <w:kern w:val="2"/>
          <w:lang w:val="en-US" w:eastAsia="zh-CN"/>
        </w:rPr>
        <w:t xml:space="preserve"> N, </w:t>
      </w:r>
      <w:proofErr w:type="spellStart"/>
      <w:r w:rsidRPr="0060154D">
        <w:rPr>
          <w:rFonts w:ascii="Book Antiqua" w:eastAsia="SimSun" w:hAnsi="Book Antiqua" w:cs="Times New Roman"/>
          <w:kern w:val="2"/>
          <w:lang w:val="en-US" w:eastAsia="zh-CN"/>
        </w:rPr>
        <w:t>Bonnal</w:t>
      </w:r>
      <w:proofErr w:type="spellEnd"/>
      <w:r w:rsidRPr="0060154D">
        <w:rPr>
          <w:rFonts w:ascii="Book Antiqua" w:eastAsia="SimSun" w:hAnsi="Book Antiqua" w:cs="Times New Roman"/>
          <w:kern w:val="2"/>
          <w:lang w:val="en-US" w:eastAsia="zh-CN"/>
        </w:rPr>
        <w:t xml:space="preserve"> S, Martínez C, Castelo R, </w:t>
      </w:r>
      <w:proofErr w:type="spellStart"/>
      <w:r w:rsidRPr="0060154D">
        <w:rPr>
          <w:rFonts w:ascii="Book Antiqua" w:eastAsia="SimSun" w:hAnsi="Book Antiqua" w:cs="Times New Roman"/>
          <w:kern w:val="2"/>
          <w:lang w:val="en-US" w:eastAsia="zh-CN"/>
        </w:rPr>
        <w:t>Guigó</w:t>
      </w:r>
      <w:proofErr w:type="spellEnd"/>
      <w:r w:rsidRPr="0060154D">
        <w:rPr>
          <w:rFonts w:ascii="Book Antiqua" w:eastAsia="SimSun" w:hAnsi="Book Antiqua" w:cs="Times New Roman"/>
          <w:kern w:val="2"/>
          <w:lang w:val="en-US" w:eastAsia="zh-CN"/>
        </w:rPr>
        <w:t xml:space="preserve"> R, Bilbao D, </w:t>
      </w:r>
      <w:proofErr w:type="spellStart"/>
      <w:r w:rsidRPr="0060154D">
        <w:rPr>
          <w:rFonts w:ascii="Book Antiqua" w:eastAsia="SimSun" w:hAnsi="Book Antiqua" w:cs="Times New Roman"/>
          <w:kern w:val="2"/>
          <w:lang w:val="en-US" w:eastAsia="zh-CN"/>
        </w:rPr>
        <w:t>Valcárcel</w:t>
      </w:r>
      <w:proofErr w:type="spellEnd"/>
      <w:r w:rsidRPr="0060154D">
        <w:rPr>
          <w:rFonts w:ascii="Book Antiqua" w:eastAsia="SimSun" w:hAnsi="Book Antiqua" w:cs="Times New Roman"/>
          <w:kern w:val="2"/>
          <w:lang w:val="en-US" w:eastAsia="zh-CN"/>
        </w:rPr>
        <w:t xml:space="preserve"> J. Regulation of </w:t>
      </w:r>
      <w:proofErr w:type="spellStart"/>
      <w:r w:rsidRPr="0060154D">
        <w:rPr>
          <w:rFonts w:ascii="Book Antiqua" w:eastAsia="SimSun" w:hAnsi="Book Antiqua" w:cs="Times New Roman"/>
          <w:kern w:val="2"/>
          <w:lang w:val="en-US" w:eastAsia="zh-CN"/>
        </w:rPr>
        <w:t>Fas</w:t>
      </w:r>
      <w:proofErr w:type="spellEnd"/>
      <w:r w:rsidRPr="0060154D">
        <w:rPr>
          <w:rFonts w:ascii="Book Antiqua" w:eastAsia="SimSun" w:hAnsi="Book Antiqua" w:cs="Times New Roman"/>
          <w:kern w:val="2"/>
          <w:lang w:val="en-US" w:eastAsia="zh-CN"/>
        </w:rPr>
        <w:t xml:space="preserve"> alternative splicing by antagonistic effects of TIA-1 and PTB on exon definition.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Cell</w:t>
      </w:r>
      <w:r w:rsidRPr="0060154D">
        <w:rPr>
          <w:rFonts w:ascii="Book Antiqua" w:eastAsia="SimSun" w:hAnsi="Book Antiqua" w:cs="Times New Roman"/>
          <w:kern w:val="2"/>
          <w:lang w:val="en-US" w:eastAsia="zh-CN"/>
        </w:rPr>
        <w:t xml:space="preserve"> 2005; </w:t>
      </w:r>
      <w:r w:rsidRPr="0060154D">
        <w:rPr>
          <w:rFonts w:ascii="Book Antiqua" w:eastAsia="SimSun" w:hAnsi="Book Antiqua" w:cs="Times New Roman"/>
          <w:b/>
          <w:kern w:val="2"/>
          <w:lang w:val="en-US" w:eastAsia="zh-CN"/>
        </w:rPr>
        <w:t>19</w:t>
      </w:r>
      <w:r w:rsidRPr="0060154D">
        <w:rPr>
          <w:rFonts w:ascii="Book Antiqua" w:eastAsia="SimSun" w:hAnsi="Book Antiqua" w:cs="Times New Roman"/>
          <w:kern w:val="2"/>
          <w:lang w:val="en-US" w:eastAsia="zh-CN"/>
        </w:rPr>
        <w:t>: 475-484 [PMID: 16109372 DOI: 10.1016/j.molcel.2005.06.015]</w:t>
      </w:r>
    </w:p>
    <w:p w14:paraId="1B28CD62"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157 </w:t>
      </w:r>
      <w:proofErr w:type="spellStart"/>
      <w:r w:rsidRPr="0060154D">
        <w:rPr>
          <w:rFonts w:ascii="Book Antiqua" w:eastAsia="SimSun" w:hAnsi="Book Antiqua" w:cs="Times New Roman"/>
          <w:b/>
          <w:kern w:val="2"/>
          <w:lang w:val="en-US" w:eastAsia="zh-CN"/>
        </w:rPr>
        <w:t>Gilks</w:t>
      </w:r>
      <w:proofErr w:type="spellEnd"/>
      <w:r w:rsidRPr="0060154D">
        <w:rPr>
          <w:rFonts w:ascii="Book Antiqua" w:eastAsia="SimSun" w:hAnsi="Book Antiqua" w:cs="Times New Roman"/>
          <w:b/>
          <w:kern w:val="2"/>
          <w:lang w:val="en-US" w:eastAsia="zh-CN"/>
        </w:rPr>
        <w:t xml:space="preserve"> N</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Kedersha</w:t>
      </w:r>
      <w:proofErr w:type="spellEnd"/>
      <w:r w:rsidRPr="0060154D">
        <w:rPr>
          <w:rFonts w:ascii="Book Antiqua" w:eastAsia="SimSun" w:hAnsi="Book Antiqua" w:cs="Times New Roman"/>
          <w:kern w:val="2"/>
          <w:lang w:val="en-US" w:eastAsia="zh-CN"/>
        </w:rPr>
        <w:t xml:space="preserve"> N, Ayodele M, Shen L, </w:t>
      </w:r>
      <w:proofErr w:type="spellStart"/>
      <w:r w:rsidRPr="0060154D">
        <w:rPr>
          <w:rFonts w:ascii="Book Antiqua" w:eastAsia="SimSun" w:hAnsi="Book Antiqua" w:cs="Times New Roman"/>
          <w:kern w:val="2"/>
          <w:lang w:val="en-US" w:eastAsia="zh-CN"/>
        </w:rPr>
        <w:t>Stoecklin</w:t>
      </w:r>
      <w:proofErr w:type="spellEnd"/>
      <w:r w:rsidRPr="0060154D">
        <w:rPr>
          <w:rFonts w:ascii="Book Antiqua" w:eastAsia="SimSun" w:hAnsi="Book Antiqua" w:cs="Times New Roman"/>
          <w:kern w:val="2"/>
          <w:lang w:val="en-US" w:eastAsia="zh-CN"/>
        </w:rPr>
        <w:t xml:space="preserve"> G, </w:t>
      </w:r>
      <w:proofErr w:type="spellStart"/>
      <w:r w:rsidRPr="0060154D">
        <w:rPr>
          <w:rFonts w:ascii="Book Antiqua" w:eastAsia="SimSun" w:hAnsi="Book Antiqua" w:cs="Times New Roman"/>
          <w:kern w:val="2"/>
          <w:lang w:val="en-US" w:eastAsia="zh-CN"/>
        </w:rPr>
        <w:t>Dember</w:t>
      </w:r>
      <w:proofErr w:type="spellEnd"/>
      <w:r w:rsidRPr="0060154D">
        <w:rPr>
          <w:rFonts w:ascii="Book Antiqua" w:eastAsia="SimSun" w:hAnsi="Book Antiqua" w:cs="Times New Roman"/>
          <w:kern w:val="2"/>
          <w:lang w:val="en-US" w:eastAsia="zh-CN"/>
        </w:rPr>
        <w:t xml:space="preserve"> LM, Anderson P. Stress granule assembly is mediated by prion-like aggregation of TIA-1.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i/>
          <w:kern w:val="2"/>
          <w:lang w:val="en-US" w:eastAsia="zh-CN"/>
        </w:rPr>
        <w:t xml:space="preserve"> Cell</w:t>
      </w:r>
      <w:r w:rsidRPr="0060154D">
        <w:rPr>
          <w:rFonts w:ascii="Book Antiqua" w:eastAsia="SimSun" w:hAnsi="Book Antiqua" w:cs="Times New Roman"/>
          <w:kern w:val="2"/>
          <w:lang w:val="en-US" w:eastAsia="zh-CN"/>
        </w:rPr>
        <w:t xml:space="preserve"> 2004; </w:t>
      </w:r>
      <w:r w:rsidRPr="0060154D">
        <w:rPr>
          <w:rFonts w:ascii="Book Antiqua" w:eastAsia="SimSun" w:hAnsi="Book Antiqua" w:cs="Times New Roman"/>
          <w:b/>
          <w:kern w:val="2"/>
          <w:lang w:val="en-US" w:eastAsia="zh-CN"/>
        </w:rPr>
        <w:t>15</w:t>
      </w:r>
      <w:r w:rsidRPr="0060154D">
        <w:rPr>
          <w:rFonts w:ascii="Book Antiqua" w:eastAsia="SimSun" w:hAnsi="Book Antiqua" w:cs="Times New Roman"/>
          <w:kern w:val="2"/>
          <w:lang w:val="en-US" w:eastAsia="zh-CN"/>
        </w:rPr>
        <w:t>: 5383-5398 [PMID: 15371533 DOI: 10.1091/</w:t>
      </w:r>
      <w:proofErr w:type="gramStart"/>
      <w:r w:rsidRPr="0060154D">
        <w:rPr>
          <w:rFonts w:ascii="Book Antiqua" w:eastAsia="SimSun" w:hAnsi="Book Antiqua" w:cs="Times New Roman"/>
          <w:kern w:val="2"/>
          <w:lang w:val="en-US" w:eastAsia="zh-CN"/>
        </w:rPr>
        <w:t>mbc.e</w:t>
      </w:r>
      <w:proofErr w:type="gramEnd"/>
      <w:r w:rsidRPr="0060154D">
        <w:rPr>
          <w:rFonts w:ascii="Book Antiqua" w:eastAsia="SimSun" w:hAnsi="Book Antiqua" w:cs="Times New Roman"/>
          <w:kern w:val="2"/>
          <w:lang w:val="en-US" w:eastAsia="zh-CN"/>
        </w:rPr>
        <w:t>04-08-0715]</w:t>
      </w:r>
    </w:p>
    <w:p w14:paraId="075BD82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158 </w:t>
      </w:r>
      <w:proofErr w:type="spellStart"/>
      <w:r w:rsidRPr="0060154D">
        <w:rPr>
          <w:rFonts w:ascii="Book Antiqua" w:eastAsia="SimSun" w:hAnsi="Book Antiqua" w:cs="Times New Roman"/>
          <w:b/>
          <w:kern w:val="2"/>
          <w:lang w:val="en-US" w:eastAsia="zh-CN"/>
        </w:rPr>
        <w:t>Chiou</w:t>
      </w:r>
      <w:proofErr w:type="spellEnd"/>
      <w:r w:rsidRPr="0060154D">
        <w:rPr>
          <w:rFonts w:ascii="Book Antiqua" w:eastAsia="SimSun" w:hAnsi="Book Antiqua" w:cs="Times New Roman"/>
          <w:b/>
          <w:kern w:val="2"/>
          <w:lang w:val="en-US" w:eastAsia="zh-CN"/>
        </w:rPr>
        <w:t xml:space="preserve"> GY</w:t>
      </w:r>
      <w:r w:rsidRPr="0060154D">
        <w:rPr>
          <w:rFonts w:ascii="Book Antiqua" w:eastAsia="SimSun" w:hAnsi="Book Antiqua" w:cs="Times New Roman"/>
          <w:kern w:val="2"/>
          <w:lang w:val="en-US" w:eastAsia="zh-CN"/>
        </w:rPr>
        <w:t xml:space="preserve">, Yang TW, Huang CC, Tang CY, Yen JY, Tsai MC, Chen HY, </w:t>
      </w:r>
      <w:proofErr w:type="spellStart"/>
      <w:r w:rsidRPr="0060154D">
        <w:rPr>
          <w:rFonts w:ascii="Book Antiqua" w:eastAsia="SimSun" w:hAnsi="Book Antiqua" w:cs="Times New Roman"/>
          <w:kern w:val="2"/>
          <w:lang w:val="en-US" w:eastAsia="zh-CN"/>
        </w:rPr>
        <w:t>Fadhilah</w:t>
      </w:r>
      <w:proofErr w:type="spellEnd"/>
      <w:r w:rsidRPr="0060154D">
        <w:rPr>
          <w:rFonts w:ascii="Book Antiqua" w:eastAsia="SimSun" w:hAnsi="Book Antiqua" w:cs="Times New Roman"/>
          <w:kern w:val="2"/>
          <w:lang w:val="en-US" w:eastAsia="zh-CN"/>
        </w:rPr>
        <w:t xml:space="preserve"> N, Lin CC, Jong YJ. Musashi-1 promotes a cancer stem cell lineage and </w:t>
      </w:r>
      <w:proofErr w:type="spellStart"/>
      <w:r w:rsidRPr="0060154D">
        <w:rPr>
          <w:rFonts w:ascii="Book Antiqua" w:eastAsia="SimSun" w:hAnsi="Book Antiqua" w:cs="Times New Roman"/>
          <w:kern w:val="2"/>
          <w:lang w:val="en-US" w:eastAsia="zh-CN"/>
        </w:rPr>
        <w:t>chemoresistance</w:t>
      </w:r>
      <w:proofErr w:type="spellEnd"/>
      <w:r w:rsidRPr="0060154D">
        <w:rPr>
          <w:rFonts w:ascii="Book Antiqua" w:eastAsia="SimSun" w:hAnsi="Book Antiqua" w:cs="Times New Roman"/>
          <w:kern w:val="2"/>
          <w:lang w:val="en-US" w:eastAsia="zh-CN"/>
        </w:rPr>
        <w:t xml:space="preserve"> in colorectal cancer cells. </w:t>
      </w:r>
      <w:r w:rsidRPr="0060154D">
        <w:rPr>
          <w:rFonts w:ascii="Book Antiqua" w:eastAsia="SimSun" w:hAnsi="Book Antiqua" w:cs="Times New Roman"/>
          <w:i/>
          <w:kern w:val="2"/>
          <w:lang w:val="en-US" w:eastAsia="zh-CN"/>
        </w:rPr>
        <w:t>Sci Rep</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7</w:t>
      </w:r>
      <w:r w:rsidRPr="0060154D">
        <w:rPr>
          <w:rFonts w:ascii="Book Antiqua" w:eastAsia="SimSun" w:hAnsi="Book Antiqua" w:cs="Times New Roman"/>
          <w:kern w:val="2"/>
          <w:lang w:val="en-US" w:eastAsia="zh-CN"/>
        </w:rPr>
        <w:t>: 2172 [PMID: 28526879 DOI: 10.1038/s41598-017-02057-9]</w:t>
      </w:r>
    </w:p>
    <w:p w14:paraId="698143A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159 </w:t>
      </w:r>
      <w:r w:rsidRPr="0060154D">
        <w:rPr>
          <w:rFonts w:ascii="Book Antiqua" w:eastAsia="SimSun" w:hAnsi="Book Antiqua" w:cs="Times New Roman"/>
          <w:b/>
          <w:kern w:val="2"/>
          <w:lang w:val="en-US" w:eastAsia="zh-CN"/>
        </w:rPr>
        <w:t>Liu Y</w:t>
      </w:r>
      <w:r w:rsidRPr="0060154D">
        <w:rPr>
          <w:rFonts w:ascii="Book Antiqua" w:eastAsia="SimSun" w:hAnsi="Book Antiqua" w:cs="Times New Roman"/>
          <w:kern w:val="2"/>
          <w:lang w:val="en-US" w:eastAsia="zh-CN"/>
        </w:rPr>
        <w:t xml:space="preserve">, Liu R, Yang F, Cheng R, Chen X, Cui S, Gu Y, Sun W, You C, Liu Z, Sun F, Wang Y, Fu Z, Ye C, Zhang C, Li J, Chen X. miR-19a promotes colorectal cancer proliferation and migration by targeting TIA1.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Cancer</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16</w:t>
      </w:r>
      <w:r w:rsidRPr="0060154D">
        <w:rPr>
          <w:rFonts w:ascii="Book Antiqua" w:eastAsia="SimSun" w:hAnsi="Book Antiqua" w:cs="Times New Roman"/>
          <w:kern w:val="2"/>
          <w:lang w:val="en-US" w:eastAsia="zh-CN"/>
        </w:rPr>
        <w:t>: 53 [PMID: 28257633 DOI: 10.1186/s12943-017-0625-8]</w:t>
      </w:r>
    </w:p>
    <w:p w14:paraId="1F0D9A4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160 </w:t>
      </w:r>
      <w:r w:rsidRPr="0060154D">
        <w:rPr>
          <w:rFonts w:ascii="Book Antiqua" w:eastAsia="SimSun" w:hAnsi="Book Antiqua" w:cs="Times New Roman"/>
          <w:b/>
          <w:kern w:val="2"/>
          <w:lang w:val="en-US" w:eastAsia="zh-CN"/>
        </w:rPr>
        <w:t>Yang X</w:t>
      </w:r>
      <w:r w:rsidRPr="0060154D">
        <w:rPr>
          <w:rFonts w:ascii="Book Antiqua" w:eastAsia="SimSun" w:hAnsi="Book Antiqua" w:cs="Times New Roman"/>
          <w:kern w:val="2"/>
          <w:lang w:val="en-US" w:eastAsia="zh-CN"/>
        </w:rPr>
        <w:t xml:space="preserve">, Wang M, Lin B, Yao D, Li J, Tang X, Li S, Liu Y, </w:t>
      </w:r>
      <w:proofErr w:type="spellStart"/>
      <w:r w:rsidRPr="0060154D">
        <w:rPr>
          <w:rFonts w:ascii="Book Antiqua" w:eastAsia="SimSun" w:hAnsi="Book Antiqua" w:cs="Times New Roman"/>
          <w:kern w:val="2"/>
          <w:lang w:val="en-US" w:eastAsia="zh-CN"/>
        </w:rPr>
        <w:t>Xie</w:t>
      </w:r>
      <w:proofErr w:type="spellEnd"/>
      <w:r w:rsidRPr="0060154D">
        <w:rPr>
          <w:rFonts w:ascii="Book Antiqua" w:eastAsia="SimSun" w:hAnsi="Book Antiqua" w:cs="Times New Roman"/>
          <w:kern w:val="2"/>
          <w:lang w:val="en-US" w:eastAsia="zh-CN"/>
        </w:rPr>
        <w:t xml:space="preserve"> R, Yu S. miR-487a promotes progression of gastric cancer by targeting TIA1. </w:t>
      </w:r>
      <w:proofErr w:type="spellStart"/>
      <w:r w:rsidRPr="0060154D">
        <w:rPr>
          <w:rFonts w:ascii="Book Antiqua" w:eastAsia="SimSun" w:hAnsi="Book Antiqua" w:cs="Times New Roman"/>
          <w:i/>
          <w:kern w:val="2"/>
          <w:lang w:val="en-US" w:eastAsia="zh-CN"/>
        </w:rPr>
        <w:t>Biochimie</w:t>
      </w:r>
      <w:proofErr w:type="spellEnd"/>
      <w:r w:rsidRPr="0060154D">
        <w:rPr>
          <w:rFonts w:ascii="Book Antiqua" w:eastAsia="SimSun" w:hAnsi="Book Antiqua" w:cs="Times New Roman"/>
          <w:kern w:val="2"/>
          <w:lang w:val="en-US" w:eastAsia="zh-CN"/>
        </w:rPr>
        <w:t xml:space="preserve"> 2018; </w:t>
      </w:r>
      <w:r w:rsidRPr="0060154D">
        <w:rPr>
          <w:rFonts w:ascii="Book Antiqua" w:eastAsia="SimSun" w:hAnsi="Book Antiqua" w:cs="Times New Roman"/>
          <w:b/>
          <w:kern w:val="2"/>
          <w:lang w:val="en-US" w:eastAsia="zh-CN"/>
        </w:rPr>
        <w:t>154</w:t>
      </w:r>
      <w:r w:rsidRPr="0060154D">
        <w:rPr>
          <w:rFonts w:ascii="Book Antiqua" w:eastAsia="SimSun" w:hAnsi="Book Antiqua" w:cs="Times New Roman"/>
          <w:kern w:val="2"/>
          <w:lang w:val="en-US" w:eastAsia="zh-CN"/>
        </w:rPr>
        <w:t>: 119-126 [PMID: 30144499 DOI: 10.1016/j.biochi.2018.08.006]</w:t>
      </w:r>
    </w:p>
    <w:p w14:paraId="67E3DD72"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161 </w:t>
      </w:r>
      <w:r w:rsidRPr="0060154D">
        <w:rPr>
          <w:rFonts w:ascii="Book Antiqua" w:eastAsia="SimSun" w:hAnsi="Book Antiqua" w:cs="Times New Roman"/>
          <w:b/>
          <w:kern w:val="2"/>
          <w:lang w:val="en-US" w:eastAsia="zh-CN"/>
        </w:rPr>
        <w:t>Han J</w:t>
      </w:r>
      <w:r w:rsidRPr="0060154D">
        <w:rPr>
          <w:rFonts w:ascii="Book Antiqua" w:eastAsia="SimSun" w:hAnsi="Book Antiqua" w:cs="Times New Roman"/>
          <w:kern w:val="2"/>
          <w:lang w:val="en-US" w:eastAsia="zh-CN"/>
        </w:rPr>
        <w:t xml:space="preserve">, Li J, Tang K, Zhang H, Guo B, </w:t>
      </w:r>
      <w:proofErr w:type="spellStart"/>
      <w:r w:rsidRPr="0060154D">
        <w:rPr>
          <w:rFonts w:ascii="Book Antiqua" w:eastAsia="SimSun" w:hAnsi="Book Antiqua" w:cs="Times New Roman"/>
          <w:kern w:val="2"/>
          <w:lang w:val="en-US" w:eastAsia="zh-CN"/>
        </w:rPr>
        <w:t>Hou</w:t>
      </w:r>
      <w:proofErr w:type="spellEnd"/>
      <w:r w:rsidRPr="0060154D">
        <w:rPr>
          <w:rFonts w:ascii="Book Antiqua" w:eastAsia="SimSun" w:hAnsi="Book Antiqua" w:cs="Times New Roman"/>
          <w:kern w:val="2"/>
          <w:lang w:val="en-US" w:eastAsia="zh-CN"/>
        </w:rPr>
        <w:t xml:space="preserve"> N, Huang C. miR-338-3p confers 5-fluorouracil resistance in p53 mutant colon cancer cells by targeting the mammalian target of rapamycin. </w:t>
      </w:r>
      <w:proofErr w:type="spellStart"/>
      <w:r w:rsidRPr="0060154D">
        <w:rPr>
          <w:rFonts w:ascii="Book Antiqua" w:eastAsia="SimSun" w:hAnsi="Book Antiqua" w:cs="Times New Roman"/>
          <w:i/>
          <w:kern w:val="2"/>
          <w:lang w:val="en-US" w:eastAsia="zh-CN"/>
        </w:rPr>
        <w:t>Exp</w:t>
      </w:r>
      <w:proofErr w:type="spellEnd"/>
      <w:r w:rsidRPr="0060154D">
        <w:rPr>
          <w:rFonts w:ascii="Book Antiqua" w:eastAsia="SimSun" w:hAnsi="Book Antiqua" w:cs="Times New Roman"/>
          <w:i/>
          <w:kern w:val="2"/>
          <w:lang w:val="en-US" w:eastAsia="zh-CN"/>
        </w:rPr>
        <w:t xml:space="preserve"> Cell Res</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360</w:t>
      </w:r>
      <w:r w:rsidRPr="0060154D">
        <w:rPr>
          <w:rFonts w:ascii="Book Antiqua" w:eastAsia="SimSun" w:hAnsi="Book Antiqua" w:cs="Times New Roman"/>
          <w:kern w:val="2"/>
          <w:lang w:val="en-US" w:eastAsia="zh-CN"/>
        </w:rPr>
        <w:t>: 328-336 [PMID: 28928082 DOI: 10.1016/j.yexcr.2017.09.023]</w:t>
      </w:r>
    </w:p>
    <w:p w14:paraId="2BB347D7"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162 </w:t>
      </w:r>
      <w:r w:rsidRPr="0060154D">
        <w:rPr>
          <w:rFonts w:ascii="Book Antiqua" w:eastAsia="SimSun" w:hAnsi="Book Antiqua" w:cs="Times New Roman"/>
          <w:b/>
          <w:kern w:val="2"/>
          <w:lang w:val="en-US" w:eastAsia="zh-CN"/>
        </w:rPr>
        <w:t>Maclean KN</w:t>
      </w:r>
      <w:r w:rsidRPr="0060154D">
        <w:rPr>
          <w:rFonts w:ascii="Book Antiqua" w:eastAsia="SimSun" w:hAnsi="Book Antiqua" w:cs="Times New Roman"/>
          <w:kern w:val="2"/>
          <w:lang w:val="en-US" w:eastAsia="zh-CN"/>
        </w:rPr>
        <w:t xml:space="preserve">, See CG, McKay IA, </w:t>
      </w:r>
      <w:proofErr w:type="spellStart"/>
      <w:r w:rsidRPr="0060154D">
        <w:rPr>
          <w:rFonts w:ascii="Book Antiqua" w:eastAsia="SimSun" w:hAnsi="Book Antiqua" w:cs="Times New Roman"/>
          <w:kern w:val="2"/>
          <w:lang w:val="en-US" w:eastAsia="zh-CN"/>
        </w:rPr>
        <w:t>Bustin</w:t>
      </w:r>
      <w:proofErr w:type="spellEnd"/>
      <w:r w:rsidRPr="0060154D">
        <w:rPr>
          <w:rFonts w:ascii="Book Antiqua" w:eastAsia="SimSun" w:hAnsi="Book Antiqua" w:cs="Times New Roman"/>
          <w:kern w:val="2"/>
          <w:lang w:val="en-US" w:eastAsia="zh-CN"/>
        </w:rPr>
        <w:t xml:space="preserve"> SA. The human immediate early gene BRF1 maps to chromosome 14q22-q24. </w:t>
      </w:r>
      <w:r w:rsidRPr="0060154D">
        <w:rPr>
          <w:rFonts w:ascii="Book Antiqua" w:eastAsia="SimSun" w:hAnsi="Book Antiqua" w:cs="Times New Roman"/>
          <w:i/>
          <w:kern w:val="2"/>
          <w:lang w:val="en-US" w:eastAsia="zh-CN"/>
        </w:rPr>
        <w:t>Genomics</w:t>
      </w:r>
      <w:r w:rsidRPr="0060154D">
        <w:rPr>
          <w:rFonts w:ascii="Book Antiqua" w:eastAsia="SimSun" w:hAnsi="Book Antiqua" w:cs="Times New Roman"/>
          <w:kern w:val="2"/>
          <w:lang w:val="en-US" w:eastAsia="zh-CN"/>
        </w:rPr>
        <w:t xml:space="preserve"> 1995; </w:t>
      </w:r>
      <w:r w:rsidRPr="0060154D">
        <w:rPr>
          <w:rFonts w:ascii="Book Antiqua" w:eastAsia="SimSun" w:hAnsi="Book Antiqua" w:cs="Times New Roman"/>
          <w:b/>
          <w:kern w:val="2"/>
          <w:lang w:val="en-US" w:eastAsia="zh-CN"/>
        </w:rPr>
        <w:t>30</w:t>
      </w:r>
      <w:r w:rsidRPr="0060154D">
        <w:rPr>
          <w:rFonts w:ascii="Book Antiqua" w:eastAsia="SimSun" w:hAnsi="Book Antiqua" w:cs="Times New Roman"/>
          <w:kern w:val="2"/>
          <w:lang w:val="en-US" w:eastAsia="zh-CN"/>
        </w:rPr>
        <w:t>: 89-90 [PMID: 8595910 DOI: 10.1006/geno.1995.0014]</w:t>
      </w:r>
    </w:p>
    <w:p w14:paraId="17D7CC63"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163 </w:t>
      </w:r>
      <w:proofErr w:type="spellStart"/>
      <w:r w:rsidRPr="0060154D">
        <w:rPr>
          <w:rFonts w:ascii="Book Antiqua" w:eastAsia="SimSun" w:hAnsi="Book Antiqua" w:cs="Times New Roman"/>
          <w:b/>
          <w:kern w:val="2"/>
          <w:lang w:val="en-US" w:eastAsia="zh-CN"/>
        </w:rPr>
        <w:t>Rataj</w:t>
      </w:r>
      <w:proofErr w:type="spellEnd"/>
      <w:r w:rsidRPr="0060154D">
        <w:rPr>
          <w:rFonts w:ascii="Book Antiqua" w:eastAsia="SimSun" w:hAnsi="Book Antiqua" w:cs="Times New Roman"/>
          <w:b/>
          <w:kern w:val="2"/>
          <w:lang w:val="en-US" w:eastAsia="zh-CN"/>
        </w:rPr>
        <w:t xml:space="preserve"> F</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Planel</w:t>
      </w:r>
      <w:proofErr w:type="spellEnd"/>
      <w:r w:rsidRPr="0060154D">
        <w:rPr>
          <w:rFonts w:ascii="Book Antiqua" w:eastAsia="SimSun" w:hAnsi="Book Antiqua" w:cs="Times New Roman"/>
          <w:kern w:val="2"/>
          <w:lang w:val="en-US" w:eastAsia="zh-CN"/>
        </w:rPr>
        <w:t xml:space="preserve"> S, </w:t>
      </w:r>
      <w:proofErr w:type="spellStart"/>
      <w:r w:rsidRPr="0060154D">
        <w:rPr>
          <w:rFonts w:ascii="Book Antiqua" w:eastAsia="SimSun" w:hAnsi="Book Antiqua" w:cs="Times New Roman"/>
          <w:kern w:val="2"/>
          <w:lang w:val="en-US" w:eastAsia="zh-CN"/>
        </w:rPr>
        <w:t>Desroches-Castan</w:t>
      </w:r>
      <w:proofErr w:type="spellEnd"/>
      <w:r w:rsidRPr="0060154D">
        <w:rPr>
          <w:rFonts w:ascii="Book Antiqua" w:eastAsia="SimSun" w:hAnsi="Book Antiqua" w:cs="Times New Roman"/>
          <w:kern w:val="2"/>
          <w:lang w:val="en-US" w:eastAsia="zh-CN"/>
        </w:rPr>
        <w:t xml:space="preserve"> A, Le </w:t>
      </w:r>
      <w:proofErr w:type="spellStart"/>
      <w:r w:rsidRPr="0060154D">
        <w:rPr>
          <w:rFonts w:ascii="Book Antiqua" w:eastAsia="SimSun" w:hAnsi="Book Antiqua" w:cs="Times New Roman"/>
          <w:kern w:val="2"/>
          <w:lang w:val="en-US" w:eastAsia="zh-CN"/>
        </w:rPr>
        <w:t>Douce</w:t>
      </w:r>
      <w:proofErr w:type="spellEnd"/>
      <w:r w:rsidRPr="0060154D">
        <w:rPr>
          <w:rFonts w:ascii="Book Antiqua" w:eastAsia="SimSun" w:hAnsi="Book Antiqua" w:cs="Times New Roman"/>
          <w:kern w:val="2"/>
          <w:lang w:val="en-US" w:eastAsia="zh-CN"/>
        </w:rPr>
        <w:t xml:space="preserve"> J, </w:t>
      </w:r>
      <w:proofErr w:type="spellStart"/>
      <w:r w:rsidRPr="0060154D">
        <w:rPr>
          <w:rFonts w:ascii="Book Antiqua" w:eastAsia="SimSun" w:hAnsi="Book Antiqua" w:cs="Times New Roman"/>
          <w:kern w:val="2"/>
          <w:lang w:val="en-US" w:eastAsia="zh-CN"/>
        </w:rPr>
        <w:t>Lamribet</w:t>
      </w:r>
      <w:proofErr w:type="spellEnd"/>
      <w:r w:rsidRPr="0060154D">
        <w:rPr>
          <w:rFonts w:ascii="Book Antiqua" w:eastAsia="SimSun" w:hAnsi="Book Antiqua" w:cs="Times New Roman"/>
          <w:kern w:val="2"/>
          <w:lang w:val="en-US" w:eastAsia="zh-CN"/>
        </w:rPr>
        <w:t xml:space="preserve"> K, Denis J, </w:t>
      </w:r>
      <w:proofErr w:type="spellStart"/>
      <w:r w:rsidRPr="0060154D">
        <w:rPr>
          <w:rFonts w:ascii="Book Antiqua" w:eastAsia="SimSun" w:hAnsi="Book Antiqua" w:cs="Times New Roman"/>
          <w:kern w:val="2"/>
          <w:lang w:val="en-US" w:eastAsia="zh-CN"/>
        </w:rPr>
        <w:t>Feige</w:t>
      </w:r>
      <w:proofErr w:type="spellEnd"/>
      <w:r w:rsidRPr="0060154D">
        <w:rPr>
          <w:rFonts w:ascii="Book Antiqua" w:eastAsia="SimSun" w:hAnsi="Book Antiqua" w:cs="Times New Roman"/>
          <w:kern w:val="2"/>
          <w:lang w:val="en-US" w:eastAsia="zh-CN"/>
        </w:rPr>
        <w:t xml:space="preserve"> JJ, </w:t>
      </w:r>
      <w:proofErr w:type="spellStart"/>
      <w:r w:rsidRPr="0060154D">
        <w:rPr>
          <w:rFonts w:ascii="Book Antiqua" w:eastAsia="SimSun" w:hAnsi="Book Antiqua" w:cs="Times New Roman"/>
          <w:kern w:val="2"/>
          <w:lang w:val="en-US" w:eastAsia="zh-CN"/>
        </w:rPr>
        <w:lastRenderedPageBreak/>
        <w:t>Cherradi</w:t>
      </w:r>
      <w:proofErr w:type="spellEnd"/>
      <w:r w:rsidRPr="0060154D">
        <w:rPr>
          <w:rFonts w:ascii="Book Antiqua" w:eastAsia="SimSun" w:hAnsi="Book Antiqua" w:cs="Times New Roman"/>
          <w:kern w:val="2"/>
          <w:lang w:val="en-US" w:eastAsia="zh-CN"/>
        </w:rPr>
        <w:t xml:space="preserve"> N. The cAMP pathway regulates mRNA decay through phosphorylation of the RNA-binding protein TIS11b/BRF1.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i/>
          <w:kern w:val="2"/>
          <w:lang w:val="en-US" w:eastAsia="zh-CN"/>
        </w:rPr>
        <w:t xml:space="preserve"> Cell</w:t>
      </w:r>
      <w:r w:rsidRPr="0060154D">
        <w:rPr>
          <w:rFonts w:ascii="Book Antiqua" w:eastAsia="SimSun" w:hAnsi="Book Antiqua" w:cs="Times New Roman"/>
          <w:kern w:val="2"/>
          <w:lang w:val="en-US" w:eastAsia="zh-CN"/>
        </w:rPr>
        <w:t xml:space="preserve"> 2016; </w:t>
      </w:r>
      <w:r w:rsidRPr="0060154D">
        <w:rPr>
          <w:rFonts w:ascii="Book Antiqua" w:eastAsia="SimSun" w:hAnsi="Book Antiqua" w:cs="Times New Roman"/>
          <w:b/>
          <w:kern w:val="2"/>
          <w:lang w:val="en-US" w:eastAsia="zh-CN"/>
        </w:rPr>
        <w:t>27</w:t>
      </w:r>
      <w:r w:rsidRPr="0060154D">
        <w:rPr>
          <w:rFonts w:ascii="Book Antiqua" w:eastAsia="SimSun" w:hAnsi="Book Antiqua" w:cs="Times New Roman"/>
          <w:kern w:val="2"/>
          <w:lang w:val="en-US" w:eastAsia="zh-CN"/>
        </w:rPr>
        <w:t>: 3841-3854 [PMID: 27708140 DOI: 10.1091/</w:t>
      </w:r>
      <w:proofErr w:type="gramStart"/>
      <w:r w:rsidRPr="0060154D">
        <w:rPr>
          <w:rFonts w:ascii="Book Antiqua" w:eastAsia="SimSun" w:hAnsi="Book Antiqua" w:cs="Times New Roman"/>
          <w:kern w:val="2"/>
          <w:lang w:val="en-US" w:eastAsia="zh-CN"/>
        </w:rPr>
        <w:t>mbc.E</w:t>
      </w:r>
      <w:proofErr w:type="gramEnd"/>
      <w:r w:rsidRPr="0060154D">
        <w:rPr>
          <w:rFonts w:ascii="Book Antiqua" w:eastAsia="SimSun" w:hAnsi="Book Antiqua" w:cs="Times New Roman"/>
          <w:kern w:val="2"/>
          <w:lang w:val="en-US" w:eastAsia="zh-CN"/>
        </w:rPr>
        <w:t>16-06-0379]</w:t>
      </w:r>
    </w:p>
    <w:p w14:paraId="4CC8BE2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164 </w:t>
      </w:r>
      <w:r w:rsidRPr="0060154D">
        <w:rPr>
          <w:rFonts w:ascii="Book Antiqua" w:eastAsia="SimSun" w:hAnsi="Book Antiqua" w:cs="Times New Roman"/>
          <w:b/>
          <w:kern w:val="2"/>
          <w:lang w:val="en-US" w:eastAsia="zh-CN"/>
        </w:rPr>
        <w:t>Lee SK</w:t>
      </w:r>
      <w:r w:rsidRPr="0060154D">
        <w:rPr>
          <w:rFonts w:ascii="Book Antiqua" w:eastAsia="SimSun" w:hAnsi="Book Antiqua" w:cs="Times New Roman"/>
          <w:kern w:val="2"/>
          <w:lang w:val="en-US" w:eastAsia="zh-CN"/>
        </w:rPr>
        <w:t xml:space="preserve">, Kim SB, Kim JS, Moon CH, Han MS, Lee BJ, Chung DK, Min YJ, Park JH, Choi DH, Cho HR, Park SK, Park JW. Butyrate response factor 1 enhances cisplatin sensitivity in human head and neck squamous cell carcinoma cell lines. </w:t>
      </w:r>
      <w:proofErr w:type="spellStart"/>
      <w:r w:rsidRPr="0060154D">
        <w:rPr>
          <w:rFonts w:ascii="Book Antiqua" w:eastAsia="SimSun" w:hAnsi="Book Antiqua" w:cs="Times New Roman"/>
          <w:i/>
          <w:kern w:val="2"/>
          <w:lang w:val="en-US" w:eastAsia="zh-CN"/>
        </w:rPr>
        <w:t>Int</w:t>
      </w:r>
      <w:proofErr w:type="spellEnd"/>
      <w:r w:rsidRPr="0060154D">
        <w:rPr>
          <w:rFonts w:ascii="Book Antiqua" w:eastAsia="SimSun" w:hAnsi="Book Antiqua" w:cs="Times New Roman"/>
          <w:i/>
          <w:kern w:val="2"/>
          <w:lang w:val="en-US" w:eastAsia="zh-CN"/>
        </w:rPr>
        <w:t xml:space="preserve"> J Cancer</w:t>
      </w:r>
      <w:r w:rsidRPr="0060154D">
        <w:rPr>
          <w:rFonts w:ascii="Book Antiqua" w:eastAsia="SimSun" w:hAnsi="Book Antiqua" w:cs="Times New Roman"/>
          <w:kern w:val="2"/>
          <w:lang w:val="en-US" w:eastAsia="zh-CN"/>
        </w:rPr>
        <w:t xml:space="preserve"> 2005; </w:t>
      </w:r>
      <w:r w:rsidRPr="0060154D">
        <w:rPr>
          <w:rFonts w:ascii="Book Antiqua" w:eastAsia="SimSun" w:hAnsi="Book Antiqua" w:cs="Times New Roman"/>
          <w:b/>
          <w:kern w:val="2"/>
          <w:lang w:val="en-US" w:eastAsia="zh-CN"/>
        </w:rPr>
        <w:t>117</w:t>
      </w:r>
      <w:r w:rsidRPr="0060154D">
        <w:rPr>
          <w:rFonts w:ascii="Book Antiqua" w:eastAsia="SimSun" w:hAnsi="Book Antiqua" w:cs="Times New Roman"/>
          <w:kern w:val="2"/>
          <w:lang w:val="en-US" w:eastAsia="zh-CN"/>
        </w:rPr>
        <w:t>: 32-40 [PMID: 15880358 DOI: 10.1002/ijc.21133]</w:t>
      </w:r>
    </w:p>
    <w:p w14:paraId="4C34470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165 </w:t>
      </w:r>
      <w:proofErr w:type="spellStart"/>
      <w:r w:rsidRPr="0060154D">
        <w:rPr>
          <w:rFonts w:ascii="Book Antiqua" w:eastAsia="SimSun" w:hAnsi="Book Antiqua" w:cs="Times New Roman"/>
          <w:b/>
          <w:kern w:val="2"/>
          <w:lang w:val="en-US" w:eastAsia="zh-CN"/>
        </w:rPr>
        <w:t>Qiu</w:t>
      </w:r>
      <w:proofErr w:type="spellEnd"/>
      <w:r w:rsidRPr="0060154D">
        <w:rPr>
          <w:rFonts w:ascii="Book Antiqua" w:eastAsia="SimSun" w:hAnsi="Book Antiqua" w:cs="Times New Roman"/>
          <w:b/>
          <w:kern w:val="2"/>
          <w:lang w:val="en-US" w:eastAsia="zh-CN"/>
        </w:rPr>
        <w:t xml:space="preserve"> Y</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Langman</w:t>
      </w:r>
      <w:proofErr w:type="spellEnd"/>
      <w:r w:rsidRPr="0060154D">
        <w:rPr>
          <w:rFonts w:ascii="Book Antiqua" w:eastAsia="SimSun" w:hAnsi="Book Antiqua" w:cs="Times New Roman"/>
          <w:kern w:val="2"/>
          <w:lang w:val="en-US" w:eastAsia="zh-CN"/>
        </w:rPr>
        <w:t xml:space="preserve"> MJ, </w:t>
      </w:r>
      <w:proofErr w:type="spellStart"/>
      <w:r w:rsidRPr="0060154D">
        <w:rPr>
          <w:rFonts w:ascii="Book Antiqua" w:eastAsia="SimSun" w:hAnsi="Book Antiqua" w:cs="Times New Roman"/>
          <w:kern w:val="2"/>
          <w:lang w:val="en-US" w:eastAsia="zh-CN"/>
        </w:rPr>
        <w:t>Eggo</w:t>
      </w:r>
      <w:proofErr w:type="spellEnd"/>
      <w:r w:rsidRPr="0060154D">
        <w:rPr>
          <w:rFonts w:ascii="Book Antiqua" w:eastAsia="SimSun" w:hAnsi="Book Antiqua" w:cs="Times New Roman"/>
          <w:kern w:val="2"/>
          <w:lang w:val="en-US" w:eastAsia="zh-CN"/>
        </w:rPr>
        <w:t xml:space="preserve"> MC. Targets of 17beta-oestradiol-induced apoptosis in colon cancer cells: a mechanism for the protective effects of hormone replacement therapy? </w:t>
      </w:r>
      <w:r w:rsidRPr="0060154D">
        <w:rPr>
          <w:rFonts w:ascii="Book Antiqua" w:eastAsia="SimSun" w:hAnsi="Book Antiqua" w:cs="Times New Roman"/>
          <w:i/>
          <w:kern w:val="2"/>
          <w:lang w:val="en-US" w:eastAsia="zh-CN"/>
        </w:rPr>
        <w:t>J Endocrinol</w:t>
      </w:r>
      <w:r w:rsidRPr="0060154D">
        <w:rPr>
          <w:rFonts w:ascii="Book Antiqua" w:eastAsia="SimSun" w:hAnsi="Book Antiqua" w:cs="Times New Roman"/>
          <w:kern w:val="2"/>
          <w:lang w:val="en-US" w:eastAsia="zh-CN"/>
        </w:rPr>
        <w:t xml:space="preserve"> 2004; </w:t>
      </w:r>
      <w:r w:rsidRPr="0060154D">
        <w:rPr>
          <w:rFonts w:ascii="Book Antiqua" w:eastAsia="SimSun" w:hAnsi="Book Antiqua" w:cs="Times New Roman"/>
          <w:b/>
          <w:kern w:val="2"/>
          <w:lang w:val="en-US" w:eastAsia="zh-CN"/>
        </w:rPr>
        <w:t>181</w:t>
      </w:r>
      <w:r w:rsidRPr="0060154D">
        <w:rPr>
          <w:rFonts w:ascii="Book Antiqua" w:eastAsia="SimSun" w:hAnsi="Book Antiqua" w:cs="Times New Roman"/>
          <w:kern w:val="2"/>
          <w:lang w:val="en-US" w:eastAsia="zh-CN"/>
        </w:rPr>
        <w:t>: 327-337 [PMID: 15128281</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10.1677/joe.0.1810327]</w:t>
      </w:r>
    </w:p>
    <w:p w14:paraId="0C965F85"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166 </w:t>
      </w:r>
      <w:r w:rsidRPr="0060154D">
        <w:rPr>
          <w:rFonts w:ascii="Book Antiqua" w:eastAsia="SimSun" w:hAnsi="Book Antiqua" w:cs="Times New Roman"/>
          <w:b/>
          <w:kern w:val="2"/>
          <w:lang w:val="en-US" w:eastAsia="zh-CN"/>
        </w:rPr>
        <w:t>Lal A</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Mazan-Mamczarz</w:t>
      </w:r>
      <w:proofErr w:type="spellEnd"/>
      <w:r w:rsidRPr="0060154D">
        <w:rPr>
          <w:rFonts w:ascii="Book Antiqua" w:eastAsia="SimSun" w:hAnsi="Book Antiqua" w:cs="Times New Roman"/>
          <w:kern w:val="2"/>
          <w:lang w:val="en-US" w:eastAsia="zh-CN"/>
        </w:rPr>
        <w:t xml:space="preserve"> K, Kawai T, Yang X, Martindale JL, Gorospe M. Concurrent versus individual binding of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and AUF1 to common labile target mRNAs. </w:t>
      </w:r>
      <w:r w:rsidRPr="0060154D">
        <w:rPr>
          <w:rFonts w:ascii="Book Antiqua" w:eastAsia="SimSun" w:hAnsi="Book Antiqua" w:cs="Times New Roman"/>
          <w:i/>
          <w:kern w:val="2"/>
          <w:lang w:val="en-US" w:eastAsia="zh-CN"/>
        </w:rPr>
        <w:t>EMBO J</w:t>
      </w:r>
      <w:r w:rsidRPr="0060154D">
        <w:rPr>
          <w:rFonts w:ascii="Book Antiqua" w:eastAsia="SimSun" w:hAnsi="Book Antiqua" w:cs="Times New Roman"/>
          <w:kern w:val="2"/>
          <w:lang w:val="en-US" w:eastAsia="zh-CN"/>
        </w:rPr>
        <w:t xml:space="preserve"> 2004; </w:t>
      </w:r>
      <w:r w:rsidRPr="0060154D">
        <w:rPr>
          <w:rFonts w:ascii="Book Antiqua" w:eastAsia="SimSun" w:hAnsi="Book Antiqua" w:cs="Times New Roman"/>
          <w:b/>
          <w:kern w:val="2"/>
          <w:lang w:val="en-US" w:eastAsia="zh-CN"/>
        </w:rPr>
        <w:t>23</w:t>
      </w:r>
      <w:r w:rsidRPr="0060154D">
        <w:rPr>
          <w:rFonts w:ascii="Book Antiqua" w:eastAsia="SimSun" w:hAnsi="Book Antiqua" w:cs="Times New Roman"/>
          <w:kern w:val="2"/>
          <w:lang w:val="en-US" w:eastAsia="zh-CN"/>
        </w:rPr>
        <w:t>: 3092-3102 [PMID: 15257295 DOI: 10.1038/sj.emboj.7600305]</w:t>
      </w:r>
    </w:p>
    <w:p w14:paraId="7FDB21B7"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167 </w:t>
      </w:r>
      <w:proofErr w:type="spellStart"/>
      <w:r w:rsidRPr="0060154D">
        <w:rPr>
          <w:rFonts w:ascii="Book Antiqua" w:eastAsia="SimSun" w:hAnsi="Book Antiqua" w:cs="Times New Roman"/>
          <w:b/>
          <w:kern w:val="2"/>
          <w:lang w:val="en-US" w:eastAsia="zh-CN"/>
        </w:rPr>
        <w:t>Trojanowicz</w:t>
      </w:r>
      <w:proofErr w:type="spellEnd"/>
      <w:r w:rsidRPr="0060154D">
        <w:rPr>
          <w:rFonts w:ascii="Book Antiqua" w:eastAsia="SimSun" w:hAnsi="Book Antiqua" w:cs="Times New Roman"/>
          <w:b/>
          <w:kern w:val="2"/>
          <w:lang w:val="en-US" w:eastAsia="zh-CN"/>
        </w:rPr>
        <w:t xml:space="preserve"> B</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Brodauf</w:t>
      </w:r>
      <w:proofErr w:type="spellEnd"/>
      <w:r w:rsidRPr="0060154D">
        <w:rPr>
          <w:rFonts w:ascii="Book Antiqua" w:eastAsia="SimSun" w:hAnsi="Book Antiqua" w:cs="Times New Roman"/>
          <w:kern w:val="2"/>
          <w:lang w:val="en-US" w:eastAsia="zh-CN"/>
        </w:rPr>
        <w:t xml:space="preserve"> L, </w:t>
      </w:r>
      <w:proofErr w:type="spellStart"/>
      <w:r w:rsidRPr="0060154D">
        <w:rPr>
          <w:rFonts w:ascii="Book Antiqua" w:eastAsia="SimSun" w:hAnsi="Book Antiqua" w:cs="Times New Roman"/>
          <w:kern w:val="2"/>
          <w:lang w:val="en-US" w:eastAsia="zh-CN"/>
        </w:rPr>
        <w:t>Sekulla</w:t>
      </w:r>
      <w:proofErr w:type="spellEnd"/>
      <w:r w:rsidRPr="0060154D">
        <w:rPr>
          <w:rFonts w:ascii="Book Antiqua" w:eastAsia="SimSun" w:hAnsi="Book Antiqua" w:cs="Times New Roman"/>
          <w:kern w:val="2"/>
          <w:lang w:val="en-US" w:eastAsia="zh-CN"/>
        </w:rPr>
        <w:t xml:space="preserve"> C, Lorenz K, Finke R, </w:t>
      </w:r>
      <w:proofErr w:type="spellStart"/>
      <w:r w:rsidRPr="0060154D">
        <w:rPr>
          <w:rFonts w:ascii="Book Antiqua" w:eastAsia="SimSun" w:hAnsi="Book Antiqua" w:cs="Times New Roman"/>
          <w:kern w:val="2"/>
          <w:lang w:val="en-US" w:eastAsia="zh-CN"/>
        </w:rPr>
        <w:t>Dralle</w:t>
      </w:r>
      <w:proofErr w:type="spellEnd"/>
      <w:r w:rsidRPr="0060154D">
        <w:rPr>
          <w:rFonts w:ascii="Book Antiqua" w:eastAsia="SimSun" w:hAnsi="Book Antiqua" w:cs="Times New Roman"/>
          <w:kern w:val="2"/>
          <w:lang w:val="en-US" w:eastAsia="zh-CN"/>
        </w:rPr>
        <w:t xml:space="preserve"> H, Hoang-Vu C. The role of AUF1 in thyroid carcinoma progression. </w:t>
      </w:r>
      <w:proofErr w:type="spellStart"/>
      <w:r w:rsidRPr="0060154D">
        <w:rPr>
          <w:rFonts w:ascii="Book Antiqua" w:eastAsia="SimSun" w:hAnsi="Book Antiqua" w:cs="Times New Roman"/>
          <w:i/>
          <w:kern w:val="2"/>
          <w:lang w:val="en-US" w:eastAsia="zh-CN"/>
        </w:rPr>
        <w:t>Endocr</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Relat</w:t>
      </w:r>
      <w:proofErr w:type="spellEnd"/>
      <w:r w:rsidRPr="0060154D">
        <w:rPr>
          <w:rFonts w:ascii="Book Antiqua" w:eastAsia="SimSun" w:hAnsi="Book Antiqua" w:cs="Times New Roman"/>
          <w:i/>
          <w:kern w:val="2"/>
          <w:lang w:val="en-US" w:eastAsia="zh-CN"/>
        </w:rPr>
        <w:t xml:space="preserve"> Cancer</w:t>
      </w:r>
      <w:r w:rsidRPr="0060154D">
        <w:rPr>
          <w:rFonts w:ascii="Book Antiqua" w:eastAsia="SimSun" w:hAnsi="Book Antiqua" w:cs="Times New Roman"/>
          <w:kern w:val="2"/>
          <w:lang w:val="en-US" w:eastAsia="zh-CN"/>
        </w:rPr>
        <w:t xml:space="preserve"> 2009; </w:t>
      </w:r>
      <w:r w:rsidRPr="0060154D">
        <w:rPr>
          <w:rFonts w:ascii="Book Antiqua" w:eastAsia="SimSun" w:hAnsi="Book Antiqua" w:cs="Times New Roman"/>
          <w:b/>
          <w:kern w:val="2"/>
          <w:lang w:val="en-US" w:eastAsia="zh-CN"/>
        </w:rPr>
        <w:t>16</w:t>
      </w:r>
      <w:r w:rsidRPr="0060154D">
        <w:rPr>
          <w:rFonts w:ascii="Book Antiqua" w:eastAsia="SimSun" w:hAnsi="Book Antiqua" w:cs="Times New Roman"/>
          <w:kern w:val="2"/>
          <w:lang w:val="en-US" w:eastAsia="zh-CN"/>
        </w:rPr>
        <w:t>: 857-871 [PMID: 19574297 DOI: 10.1677/ERC-08-0234]</w:t>
      </w:r>
    </w:p>
    <w:p w14:paraId="14A976B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168 </w:t>
      </w:r>
      <w:proofErr w:type="spellStart"/>
      <w:r w:rsidRPr="0060154D">
        <w:rPr>
          <w:rFonts w:ascii="Book Antiqua" w:eastAsia="SimSun" w:hAnsi="Book Antiqua" w:cs="Times New Roman"/>
          <w:b/>
          <w:kern w:val="2"/>
          <w:lang w:val="en-US" w:eastAsia="zh-CN"/>
        </w:rPr>
        <w:t>Gouble</w:t>
      </w:r>
      <w:proofErr w:type="spellEnd"/>
      <w:r w:rsidRPr="0060154D">
        <w:rPr>
          <w:rFonts w:ascii="Book Antiqua" w:eastAsia="SimSun" w:hAnsi="Book Antiqua" w:cs="Times New Roman"/>
          <w:b/>
          <w:kern w:val="2"/>
          <w:lang w:val="en-US" w:eastAsia="zh-CN"/>
        </w:rPr>
        <w:t xml:space="preserve"> A</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Grazide</w:t>
      </w:r>
      <w:proofErr w:type="spellEnd"/>
      <w:r w:rsidRPr="0060154D">
        <w:rPr>
          <w:rFonts w:ascii="Book Antiqua" w:eastAsia="SimSun" w:hAnsi="Book Antiqua" w:cs="Times New Roman"/>
          <w:kern w:val="2"/>
          <w:lang w:val="en-US" w:eastAsia="zh-CN"/>
        </w:rPr>
        <w:t xml:space="preserve"> S, </w:t>
      </w:r>
      <w:proofErr w:type="spellStart"/>
      <w:r w:rsidRPr="0060154D">
        <w:rPr>
          <w:rFonts w:ascii="Book Antiqua" w:eastAsia="SimSun" w:hAnsi="Book Antiqua" w:cs="Times New Roman"/>
          <w:kern w:val="2"/>
          <w:lang w:val="en-US" w:eastAsia="zh-CN"/>
        </w:rPr>
        <w:t>Meggetto</w:t>
      </w:r>
      <w:proofErr w:type="spellEnd"/>
      <w:r w:rsidRPr="0060154D">
        <w:rPr>
          <w:rFonts w:ascii="Book Antiqua" w:eastAsia="SimSun" w:hAnsi="Book Antiqua" w:cs="Times New Roman"/>
          <w:kern w:val="2"/>
          <w:lang w:val="en-US" w:eastAsia="zh-CN"/>
        </w:rPr>
        <w:t xml:space="preserve"> F, Mercier P, </w:t>
      </w:r>
      <w:proofErr w:type="spellStart"/>
      <w:r w:rsidRPr="0060154D">
        <w:rPr>
          <w:rFonts w:ascii="Book Antiqua" w:eastAsia="SimSun" w:hAnsi="Book Antiqua" w:cs="Times New Roman"/>
          <w:kern w:val="2"/>
          <w:lang w:val="en-US" w:eastAsia="zh-CN"/>
        </w:rPr>
        <w:t>Delsol</w:t>
      </w:r>
      <w:proofErr w:type="spellEnd"/>
      <w:r w:rsidRPr="0060154D">
        <w:rPr>
          <w:rFonts w:ascii="Book Antiqua" w:eastAsia="SimSun" w:hAnsi="Book Antiqua" w:cs="Times New Roman"/>
          <w:kern w:val="2"/>
          <w:lang w:val="en-US" w:eastAsia="zh-CN"/>
        </w:rPr>
        <w:t xml:space="preserve"> G, Morello D. </w:t>
      </w:r>
      <w:bookmarkStart w:id="64" w:name="OLE_LINK133"/>
      <w:bookmarkStart w:id="65" w:name="OLE_LINK134"/>
      <w:r w:rsidRPr="0060154D">
        <w:rPr>
          <w:rFonts w:ascii="Book Antiqua" w:eastAsia="SimSun" w:hAnsi="Book Antiqua" w:cs="Times New Roman"/>
          <w:kern w:val="2"/>
          <w:lang w:val="en-US" w:eastAsia="zh-CN"/>
        </w:rPr>
        <w:t>A new player in oncogenesis: AUF1/</w:t>
      </w:r>
      <w:proofErr w:type="spellStart"/>
      <w:r w:rsidRPr="0060154D">
        <w:rPr>
          <w:rFonts w:ascii="Book Antiqua" w:eastAsia="SimSun" w:hAnsi="Book Antiqua" w:cs="Times New Roman"/>
          <w:kern w:val="2"/>
          <w:lang w:val="en-US" w:eastAsia="zh-CN"/>
        </w:rPr>
        <w:t>hnRNPD</w:t>
      </w:r>
      <w:proofErr w:type="spellEnd"/>
      <w:r w:rsidRPr="0060154D">
        <w:rPr>
          <w:rFonts w:ascii="Book Antiqua" w:eastAsia="SimSun" w:hAnsi="Book Antiqua" w:cs="Times New Roman"/>
          <w:kern w:val="2"/>
          <w:lang w:val="en-US" w:eastAsia="zh-CN"/>
        </w:rPr>
        <w:t xml:space="preserve"> overexpression leads to tumorigenesis in transgenic mice.</w:t>
      </w:r>
      <w:bookmarkEnd w:id="64"/>
      <w:bookmarkEnd w:id="65"/>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Cancer Res</w:t>
      </w:r>
      <w:r w:rsidRPr="0060154D">
        <w:rPr>
          <w:rFonts w:ascii="Book Antiqua" w:eastAsia="SimSun" w:hAnsi="Book Antiqua" w:cs="Times New Roman"/>
          <w:kern w:val="2"/>
          <w:lang w:val="en-US" w:eastAsia="zh-CN"/>
        </w:rPr>
        <w:t xml:space="preserve"> 2002; </w:t>
      </w:r>
      <w:r w:rsidRPr="0060154D">
        <w:rPr>
          <w:rFonts w:ascii="Book Antiqua" w:eastAsia="SimSun" w:hAnsi="Book Antiqua" w:cs="Times New Roman"/>
          <w:b/>
          <w:kern w:val="2"/>
          <w:lang w:val="en-US" w:eastAsia="zh-CN"/>
        </w:rPr>
        <w:t>62</w:t>
      </w:r>
      <w:r w:rsidRPr="0060154D">
        <w:rPr>
          <w:rFonts w:ascii="Book Antiqua" w:eastAsia="SimSun" w:hAnsi="Book Antiqua" w:cs="Times New Roman"/>
          <w:kern w:val="2"/>
          <w:lang w:val="en-US" w:eastAsia="zh-CN"/>
        </w:rPr>
        <w:t>: 1489-1495 [PMID: 11888925</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10.1002/gcc.</w:t>
      </w:r>
      <w:proofErr w:type="gramStart"/>
      <w:r w:rsidRPr="0060154D">
        <w:rPr>
          <w:rFonts w:ascii="Book Antiqua" w:eastAsia="SimSun" w:hAnsi="Book Antiqua" w:cs="Times New Roman"/>
          <w:kern w:val="2"/>
          <w:lang w:val="en-US" w:eastAsia="zh-CN"/>
        </w:rPr>
        <w:t>10124 ]</w:t>
      </w:r>
      <w:proofErr w:type="gramEnd"/>
    </w:p>
    <w:p w14:paraId="443C59D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169 </w:t>
      </w:r>
      <w:r w:rsidRPr="0060154D">
        <w:rPr>
          <w:rFonts w:ascii="Book Antiqua" w:eastAsia="SimSun" w:hAnsi="Book Antiqua" w:cs="Times New Roman"/>
          <w:b/>
          <w:kern w:val="2"/>
          <w:lang w:val="en-US" w:eastAsia="zh-CN"/>
        </w:rPr>
        <w:t>Gao Y</w:t>
      </w:r>
      <w:r w:rsidRPr="0060154D">
        <w:rPr>
          <w:rFonts w:ascii="Book Antiqua" w:eastAsia="SimSun" w:hAnsi="Book Antiqua" w:cs="Times New Roman"/>
          <w:kern w:val="2"/>
          <w:lang w:val="en-US" w:eastAsia="zh-CN"/>
        </w:rPr>
        <w:t xml:space="preserve">, Wang W, Cao J, Wang F, </w:t>
      </w:r>
      <w:proofErr w:type="spellStart"/>
      <w:r w:rsidRPr="0060154D">
        <w:rPr>
          <w:rFonts w:ascii="Book Antiqua" w:eastAsia="SimSun" w:hAnsi="Book Antiqua" w:cs="Times New Roman"/>
          <w:kern w:val="2"/>
          <w:lang w:val="en-US" w:eastAsia="zh-CN"/>
        </w:rPr>
        <w:t>Geng</w:t>
      </w:r>
      <w:proofErr w:type="spellEnd"/>
      <w:r w:rsidRPr="0060154D">
        <w:rPr>
          <w:rFonts w:ascii="Book Antiqua" w:eastAsia="SimSun" w:hAnsi="Book Antiqua" w:cs="Times New Roman"/>
          <w:kern w:val="2"/>
          <w:lang w:val="en-US" w:eastAsia="zh-CN"/>
        </w:rPr>
        <w:t xml:space="preserve"> Y, Cao J, Xu X, Zhou J, Liu P, Zhang S. Upregulation of AUF1 is involved in the proliferation of esophageal squamous cell carcinoma through GCH1. </w:t>
      </w:r>
      <w:proofErr w:type="spellStart"/>
      <w:r w:rsidRPr="0060154D">
        <w:rPr>
          <w:rFonts w:ascii="Book Antiqua" w:eastAsia="SimSun" w:hAnsi="Book Antiqua" w:cs="Times New Roman"/>
          <w:i/>
          <w:kern w:val="2"/>
          <w:lang w:val="en-US" w:eastAsia="zh-CN"/>
        </w:rPr>
        <w:t>Int</w:t>
      </w:r>
      <w:proofErr w:type="spellEnd"/>
      <w:r w:rsidRPr="0060154D">
        <w:rPr>
          <w:rFonts w:ascii="Book Antiqua" w:eastAsia="SimSun" w:hAnsi="Book Antiqua" w:cs="Times New Roman"/>
          <w:i/>
          <w:kern w:val="2"/>
          <w:lang w:val="en-US" w:eastAsia="zh-CN"/>
        </w:rPr>
        <w:t xml:space="preserve"> J Oncol</w:t>
      </w:r>
      <w:r w:rsidRPr="0060154D">
        <w:rPr>
          <w:rFonts w:ascii="Book Antiqua" w:eastAsia="SimSun" w:hAnsi="Book Antiqua" w:cs="Times New Roman"/>
          <w:kern w:val="2"/>
          <w:lang w:val="en-US" w:eastAsia="zh-CN"/>
        </w:rPr>
        <w:t xml:space="preserve"> 2016; </w:t>
      </w:r>
      <w:r w:rsidRPr="0060154D">
        <w:rPr>
          <w:rFonts w:ascii="Book Antiqua" w:eastAsia="SimSun" w:hAnsi="Book Antiqua" w:cs="Times New Roman"/>
          <w:b/>
          <w:kern w:val="2"/>
          <w:lang w:val="en-US" w:eastAsia="zh-CN"/>
        </w:rPr>
        <w:t>49</w:t>
      </w:r>
      <w:r w:rsidRPr="0060154D">
        <w:rPr>
          <w:rFonts w:ascii="Book Antiqua" w:eastAsia="SimSun" w:hAnsi="Book Antiqua" w:cs="Times New Roman"/>
          <w:kern w:val="2"/>
          <w:lang w:val="en-US" w:eastAsia="zh-CN"/>
        </w:rPr>
        <w:t>: 2001-2010 [PMID: 27826622 DOI: 10.3892/ijo.2016.3713]</w:t>
      </w:r>
    </w:p>
    <w:p w14:paraId="5A4E931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170 </w:t>
      </w:r>
      <w:r w:rsidRPr="0060154D">
        <w:rPr>
          <w:rFonts w:ascii="Book Antiqua" w:eastAsia="SimSun" w:hAnsi="Book Antiqua" w:cs="Times New Roman"/>
          <w:b/>
          <w:kern w:val="2"/>
          <w:lang w:val="en-US" w:eastAsia="zh-CN"/>
        </w:rPr>
        <w:t>Leblanc R</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Peyruchaud</w:t>
      </w:r>
      <w:proofErr w:type="spellEnd"/>
      <w:r w:rsidRPr="0060154D">
        <w:rPr>
          <w:rFonts w:ascii="Book Antiqua" w:eastAsia="SimSun" w:hAnsi="Book Antiqua" w:cs="Times New Roman"/>
          <w:kern w:val="2"/>
          <w:lang w:val="en-US" w:eastAsia="zh-CN"/>
        </w:rPr>
        <w:t xml:space="preserve"> O. New insights into the </w:t>
      </w:r>
      <w:proofErr w:type="spellStart"/>
      <w:r w:rsidRPr="0060154D">
        <w:rPr>
          <w:rFonts w:ascii="Book Antiqua" w:eastAsia="SimSun" w:hAnsi="Book Antiqua" w:cs="Times New Roman"/>
          <w:kern w:val="2"/>
          <w:lang w:val="en-US" w:eastAsia="zh-CN"/>
        </w:rPr>
        <w:t>autotaxin</w:t>
      </w:r>
      <w:proofErr w:type="spellEnd"/>
      <w:r w:rsidRPr="0060154D">
        <w:rPr>
          <w:rFonts w:ascii="Book Antiqua" w:eastAsia="SimSun" w:hAnsi="Book Antiqua" w:cs="Times New Roman"/>
          <w:kern w:val="2"/>
          <w:lang w:val="en-US" w:eastAsia="zh-CN"/>
        </w:rPr>
        <w:t xml:space="preserve">/LPA axis in cancer development and metastasis. </w:t>
      </w:r>
      <w:proofErr w:type="spellStart"/>
      <w:r w:rsidRPr="0060154D">
        <w:rPr>
          <w:rFonts w:ascii="Book Antiqua" w:eastAsia="SimSun" w:hAnsi="Book Antiqua" w:cs="Times New Roman"/>
          <w:i/>
          <w:kern w:val="2"/>
          <w:lang w:val="en-US" w:eastAsia="zh-CN"/>
        </w:rPr>
        <w:t>Exp</w:t>
      </w:r>
      <w:proofErr w:type="spellEnd"/>
      <w:r w:rsidRPr="0060154D">
        <w:rPr>
          <w:rFonts w:ascii="Book Antiqua" w:eastAsia="SimSun" w:hAnsi="Book Antiqua" w:cs="Times New Roman"/>
          <w:i/>
          <w:kern w:val="2"/>
          <w:lang w:val="en-US" w:eastAsia="zh-CN"/>
        </w:rPr>
        <w:t xml:space="preserve"> Cell Res</w:t>
      </w:r>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333</w:t>
      </w:r>
      <w:r w:rsidRPr="0060154D">
        <w:rPr>
          <w:rFonts w:ascii="Book Antiqua" w:eastAsia="SimSun" w:hAnsi="Book Antiqua" w:cs="Times New Roman"/>
          <w:kern w:val="2"/>
          <w:lang w:val="en-US" w:eastAsia="zh-CN"/>
        </w:rPr>
        <w:t>: 183-189 [PMID: 25460336 DOI: 10.1016/j.yexcr.2014.11.010]</w:t>
      </w:r>
    </w:p>
    <w:p w14:paraId="136EF13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171 </w:t>
      </w:r>
      <w:proofErr w:type="spellStart"/>
      <w:r w:rsidRPr="0060154D">
        <w:rPr>
          <w:rFonts w:ascii="Book Antiqua" w:eastAsia="SimSun" w:hAnsi="Book Antiqua" w:cs="Times New Roman"/>
          <w:b/>
          <w:kern w:val="2"/>
          <w:lang w:val="en-US" w:eastAsia="zh-CN"/>
        </w:rPr>
        <w:t>Baou</w:t>
      </w:r>
      <w:proofErr w:type="spellEnd"/>
      <w:r w:rsidRPr="0060154D">
        <w:rPr>
          <w:rFonts w:ascii="Book Antiqua" w:eastAsia="SimSun" w:hAnsi="Book Antiqua" w:cs="Times New Roman"/>
          <w:b/>
          <w:kern w:val="2"/>
          <w:lang w:val="en-US" w:eastAsia="zh-CN"/>
        </w:rPr>
        <w:t xml:space="preserve"> M</w:t>
      </w:r>
      <w:r w:rsidRPr="0060154D">
        <w:rPr>
          <w:rFonts w:ascii="Book Antiqua" w:eastAsia="SimSun" w:hAnsi="Book Antiqua" w:cs="Times New Roman"/>
          <w:kern w:val="2"/>
          <w:lang w:val="en-US" w:eastAsia="zh-CN"/>
        </w:rPr>
        <w:t xml:space="preserve">, Norton JD, Murphy JJ. AU-rich RNA binding proteins in hematopoiesis and </w:t>
      </w:r>
      <w:proofErr w:type="spellStart"/>
      <w:r w:rsidRPr="0060154D">
        <w:rPr>
          <w:rFonts w:ascii="Book Antiqua" w:eastAsia="SimSun" w:hAnsi="Book Antiqua" w:cs="Times New Roman"/>
          <w:kern w:val="2"/>
          <w:lang w:val="en-US" w:eastAsia="zh-CN"/>
        </w:rPr>
        <w:t>leukemogenesis</w:t>
      </w:r>
      <w:proofErr w:type="spellEnd"/>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Blood</w:t>
      </w:r>
      <w:r w:rsidRPr="0060154D">
        <w:rPr>
          <w:rFonts w:ascii="Book Antiqua" w:eastAsia="SimSun" w:hAnsi="Book Antiqua" w:cs="Times New Roman"/>
          <w:kern w:val="2"/>
          <w:lang w:val="en-US" w:eastAsia="zh-CN"/>
        </w:rPr>
        <w:t xml:space="preserve"> 2011; </w:t>
      </w:r>
      <w:r w:rsidRPr="0060154D">
        <w:rPr>
          <w:rFonts w:ascii="Book Antiqua" w:eastAsia="SimSun" w:hAnsi="Book Antiqua" w:cs="Times New Roman"/>
          <w:b/>
          <w:kern w:val="2"/>
          <w:lang w:val="en-US" w:eastAsia="zh-CN"/>
        </w:rPr>
        <w:t>118</w:t>
      </w:r>
      <w:r w:rsidRPr="0060154D">
        <w:rPr>
          <w:rFonts w:ascii="Book Antiqua" w:eastAsia="SimSun" w:hAnsi="Book Antiqua" w:cs="Times New Roman"/>
          <w:kern w:val="2"/>
          <w:lang w:val="en-US" w:eastAsia="zh-CN"/>
        </w:rPr>
        <w:t>: 5732-5740 [PMID: 21917750 DOI: 10.1182/blood-2011-07-347237]</w:t>
      </w:r>
    </w:p>
    <w:p w14:paraId="2227B1F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172 </w:t>
      </w:r>
      <w:proofErr w:type="spellStart"/>
      <w:r w:rsidRPr="0060154D">
        <w:rPr>
          <w:rFonts w:ascii="Book Antiqua" w:eastAsia="SimSun" w:hAnsi="Book Antiqua" w:cs="Times New Roman"/>
          <w:b/>
          <w:kern w:val="2"/>
          <w:lang w:val="en-US" w:eastAsia="zh-CN"/>
        </w:rPr>
        <w:t>Trabucchi</w:t>
      </w:r>
      <w:proofErr w:type="spellEnd"/>
      <w:r w:rsidRPr="0060154D">
        <w:rPr>
          <w:rFonts w:ascii="Book Antiqua" w:eastAsia="SimSun" w:hAnsi="Book Antiqua" w:cs="Times New Roman"/>
          <w:b/>
          <w:kern w:val="2"/>
          <w:lang w:val="en-US" w:eastAsia="zh-CN"/>
        </w:rPr>
        <w:t xml:space="preserve"> M</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Briata</w:t>
      </w:r>
      <w:proofErr w:type="spellEnd"/>
      <w:r w:rsidRPr="0060154D">
        <w:rPr>
          <w:rFonts w:ascii="Book Antiqua" w:eastAsia="SimSun" w:hAnsi="Book Antiqua" w:cs="Times New Roman"/>
          <w:kern w:val="2"/>
          <w:lang w:val="en-US" w:eastAsia="zh-CN"/>
        </w:rPr>
        <w:t xml:space="preserve"> P, Garcia-Mayoral M, </w:t>
      </w:r>
      <w:proofErr w:type="spellStart"/>
      <w:r w:rsidRPr="0060154D">
        <w:rPr>
          <w:rFonts w:ascii="Book Antiqua" w:eastAsia="SimSun" w:hAnsi="Book Antiqua" w:cs="Times New Roman"/>
          <w:kern w:val="2"/>
          <w:lang w:val="en-US" w:eastAsia="zh-CN"/>
        </w:rPr>
        <w:t>Haase</w:t>
      </w:r>
      <w:proofErr w:type="spellEnd"/>
      <w:r w:rsidRPr="0060154D">
        <w:rPr>
          <w:rFonts w:ascii="Book Antiqua" w:eastAsia="SimSun" w:hAnsi="Book Antiqua" w:cs="Times New Roman"/>
          <w:kern w:val="2"/>
          <w:lang w:val="en-US" w:eastAsia="zh-CN"/>
        </w:rPr>
        <w:t xml:space="preserve"> AD, </w:t>
      </w:r>
      <w:proofErr w:type="spellStart"/>
      <w:r w:rsidRPr="0060154D">
        <w:rPr>
          <w:rFonts w:ascii="Book Antiqua" w:eastAsia="SimSun" w:hAnsi="Book Antiqua" w:cs="Times New Roman"/>
          <w:kern w:val="2"/>
          <w:lang w:val="en-US" w:eastAsia="zh-CN"/>
        </w:rPr>
        <w:t>Filipowicz</w:t>
      </w:r>
      <w:proofErr w:type="spellEnd"/>
      <w:r w:rsidRPr="0060154D">
        <w:rPr>
          <w:rFonts w:ascii="Book Antiqua" w:eastAsia="SimSun" w:hAnsi="Book Antiqua" w:cs="Times New Roman"/>
          <w:kern w:val="2"/>
          <w:lang w:val="en-US" w:eastAsia="zh-CN"/>
        </w:rPr>
        <w:t xml:space="preserve"> W, Ramos A, </w:t>
      </w:r>
      <w:proofErr w:type="spellStart"/>
      <w:r w:rsidRPr="0060154D">
        <w:rPr>
          <w:rFonts w:ascii="Book Antiqua" w:eastAsia="SimSun" w:hAnsi="Book Antiqua" w:cs="Times New Roman"/>
          <w:kern w:val="2"/>
          <w:lang w:val="en-US" w:eastAsia="zh-CN"/>
        </w:rPr>
        <w:t>Gherzi</w:t>
      </w:r>
      <w:proofErr w:type="spellEnd"/>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kern w:val="2"/>
          <w:lang w:val="en-US" w:eastAsia="zh-CN"/>
        </w:rPr>
        <w:lastRenderedPageBreak/>
        <w:t xml:space="preserve">R, Rosenfeld MG. The RNA-binding protein KSRP promotes the biogenesis of a subset of microRNAs. </w:t>
      </w:r>
      <w:r w:rsidRPr="0060154D">
        <w:rPr>
          <w:rFonts w:ascii="Book Antiqua" w:eastAsia="SimSun" w:hAnsi="Book Antiqua" w:cs="Times New Roman"/>
          <w:i/>
          <w:kern w:val="2"/>
          <w:lang w:val="en-US" w:eastAsia="zh-CN"/>
        </w:rPr>
        <w:t>Nature</w:t>
      </w:r>
      <w:r w:rsidRPr="0060154D">
        <w:rPr>
          <w:rFonts w:ascii="Book Antiqua" w:eastAsia="SimSun" w:hAnsi="Book Antiqua" w:cs="Times New Roman"/>
          <w:kern w:val="2"/>
          <w:lang w:val="en-US" w:eastAsia="zh-CN"/>
        </w:rPr>
        <w:t xml:space="preserve"> 2009; </w:t>
      </w:r>
      <w:r w:rsidRPr="0060154D">
        <w:rPr>
          <w:rFonts w:ascii="Book Antiqua" w:eastAsia="SimSun" w:hAnsi="Book Antiqua" w:cs="Times New Roman"/>
          <w:b/>
          <w:kern w:val="2"/>
          <w:lang w:val="en-US" w:eastAsia="zh-CN"/>
        </w:rPr>
        <w:t>459</w:t>
      </w:r>
      <w:r w:rsidRPr="0060154D">
        <w:rPr>
          <w:rFonts w:ascii="Book Antiqua" w:eastAsia="SimSun" w:hAnsi="Book Antiqua" w:cs="Times New Roman"/>
          <w:kern w:val="2"/>
          <w:lang w:val="en-US" w:eastAsia="zh-CN"/>
        </w:rPr>
        <w:t>: 1010-1014 [PMID: 19458619 DOI: 10.1038/nature08025]</w:t>
      </w:r>
    </w:p>
    <w:p w14:paraId="67E3A11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173 </w:t>
      </w:r>
      <w:proofErr w:type="spellStart"/>
      <w:r w:rsidRPr="0060154D">
        <w:rPr>
          <w:rFonts w:ascii="Book Antiqua" w:eastAsia="SimSun" w:hAnsi="Book Antiqua" w:cs="Times New Roman"/>
          <w:b/>
          <w:kern w:val="2"/>
          <w:lang w:val="en-US" w:eastAsia="zh-CN"/>
        </w:rPr>
        <w:t>Trabucchi</w:t>
      </w:r>
      <w:proofErr w:type="spellEnd"/>
      <w:r w:rsidRPr="0060154D">
        <w:rPr>
          <w:rFonts w:ascii="Book Antiqua" w:eastAsia="SimSun" w:hAnsi="Book Antiqua" w:cs="Times New Roman"/>
          <w:b/>
          <w:kern w:val="2"/>
          <w:lang w:val="en-US" w:eastAsia="zh-CN"/>
        </w:rPr>
        <w:t xml:space="preserve"> M</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Briata</w:t>
      </w:r>
      <w:proofErr w:type="spellEnd"/>
      <w:r w:rsidRPr="0060154D">
        <w:rPr>
          <w:rFonts w:ascii="Book Antiqua" w:eastAsia="SimSun" w:hAnsi="Book Antiqua" w:cs="Times New Roman"/>
          <w:kern w:val="2"/>
          <w:lang w:val="en-US" w:eastAsia="zh-CN"/>
        </w:rPr>
        <w:t xml:space="preserve"> P, </w:t>
      </w:r>
      <w:proofErr w:type="spellStart"/>
      <w:r w:rsidRPr="0060154D">
        <w:rPr>
          <w:rFonts w:ascii="Book Antiqua" w:eastAsia="SimSun" w:hAnsi="Book Antiqua" w:cs="Times New Roman"/>
          <w:kern w:val="2"/>
          <w:lang w:val="en-US" w:eastAsia="zh-CN"/>
        </w:rPr>
        <w:t>Filipowicz</w:t>
      </w:r>
      <w:proofErr w:type="spellEnd"/>
      <w:r w:rsidRPr="0060154D">
        <w:rPr>
          <w:rFonts w:ascii="Book Antiqua" w:eastAsia="SimSun" w:hAnsi="Book Antiqua" w:cs="Times New Roman"/>
          <w:kern w:val="2"/>
          <w:lang w:val="en-US" w:eastAsia="zh-CN"/>
        </w:rPr>
        <w:t xml:space="preserve"> W, Ramos A, </w:t>
      </w:r>
      <w:proofErr w:type="spellStart"/>
      <w:r w:rsidRPr="0060154D">
        <w:rPr>
          <w:rFonts w:ascii="Book Antiqua" w:eastAsia="SimSun" w:hAnsi="Book Antiqua" w:cs="Times New Roman"/>
          <w:kern w:val="2"/>
          <w:lang w:val="en-US" w:eastAsia="zh-CN"/>
        </w:rPr>
        <w:t>Gherzi</w:t>
      </w:r>
      <w:proofErr w:type="spellEnd"/>
      <w:r w:rsidRPr="0060154D">
        <w:rPr>
          <w:rFonts w:ascii="Book Antiqua" w:eastAsia="SimSun" w:hAnsi="Book Antiqua" w:cs="Times New Roman"/>
          <w:kern w:val="2"/>
          <w:lang w:val="en-US" w:eastAsia="zh-CN"/>
        </w:rPr>
        <w:t xml:space="preserve"> R, Rosenfeld MG. KSRP promotes the maturation of a group of miRNA precursors. </w:t>
      </w:r>
      <w:r w:rsidRPr="0060154D">
        <w:rPr>
          <w:rFonts w:ascii="Book Antiqua" w:eastAsia="SimSun" w:hAnsi="Book Antiqua" w:cs="Times New Roman"/>
          <w:i/>
          <w:kern w:val="2"/>
          <w:lang w:val="en-US" w:eastAsia="zh-CN"/>
        </w:rPr>
        <w:t xml:space="preserve">Adv </w:t>
      </w:r>
      <w:proofErr w:type="spellStart"/>
      <w:r w:rsidRPr="0060154D">
        <w:rPr>
          <w:rFonts w:ascii="Book Antiqua" w:eastAsia="SimSun" w:hAnsi="Book Antiqua" w:cs="Times New Roman"/>
          <w:i/>
          <w:kern w:val="2"/>
          <w:lang w:val="en-US" w:eastAsia="zh-CN"/>
        </w:rPr>
        <w:t>Exp</w:t>
      </w:r>
      <w:proofErr w:type="spellEnd"/>
      <w:r w:rsidRPr="0060154D">
        <w:rPr>
          <w:rFonts w:ascii="Book Antiqua" w:eastAsia="SimSun" w:hAnsi="Book Antiqua" w:cs="Times New Roman"/>
          <w:i/>
          <w:kern w:val="2"/>
          <w:lang w:val="en-US" w:eastAsia="zh-CN"/>
        </w:rPr>
        <w:t xml:space="preserve"> Med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700</w:t>
      </w:r>
      <w:r w:rsidRPr="0060154D">
        <w:rPr>
          <w:rFonts w:ascii="Book Antiqua" w:eastAsia="SimSun" w:hAnsi="Book Antiqua" w:cs="Times New Roman"/>
          <w:kern w:val="2"/>
          <w:lang w:val="en-US" w:eastAsia="zh-CN"/>
        </w:rPr>
        <w:t>: 36-42 [PMID: 21627028</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10.1007/978-1-4419-7823-3_4]</w:t>
      </w:r>
    </w:p>
    <w:p w14:paraId="22A8681F"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174 </w:t>
      </w:r>
      <w:proofErr w:type="spellStart"/>
      <w:r w:rsidRPr="0060154D">
        <w:rPr>
          <w:rFonts w:ascii="Book Antiqua" w:eastAsia="SimSun" w:hAnsi="Book Antiqua" w:cs="Times New Roman"/>
          <w:b/>
          <w:kern w:val="2"/>
          <w:lang w:val="en-US" w:eastAsia="zh-CN"/>
        </w:rPr>
        <w:t>Chien</w:t>
      </w:r>
      <w:proofErr w:type="spellEnd"/>
      <w:r w:rsidRPr="0060154D">
        <w:rPr>
          <w:rFonts w:ascii="Book Antiqua" w:eastAsia="SimSun" w:hAnsi="Book Antiqua" w:cs="Times New Roman"/>
          <w:b/>
          <w:kern w:val="2"/>
          <w:lang w:val="en-US" w:eastAsia="zh-CN"/>
        </w:rPr>
        <w:t xml:space="preserve"> MH</w:t>
      </w:r>
      <w:r w:rsidRPr="0060154D">
        <w:rPr>
          <w:rFonts w:ascii="Book Antiqua" w:eastAsia="SimSun" w:hAnsi="Book Antiqua" w:cs="Times New Roman"/>
          <w:kern w:val="2"/>
          <w:lang w:val="en-US" w:eastAsia="zh-CN"/>
        </w:rPr>
        <w:t xml:space="preserve">, Lee WJ, Yang YC, Li YL, Chen BR, Cheng TY, Yang PW, Wang MY, Jan YH, Lin YK, Lee JM, Hsiao M, Chen JS, Hua KT. KSRP suppresses cell invasion and metastasis through miR-23a-mediated EGR3 mRNA degradation in non-small cell lung cancer. </w:t>
      </w:r>
      <w:proofErr w:type="spellStart"/>
      <w:r w:rsidRPr="0060154D">
        <w:rPr>
          <w:rFonts w:ascii="Book Antiqua" w:eastAsia="SimSun" w:hAnsi="Book Antiqua" w:cs="Times New Roman"/>
          <w:i/>
          <w:kern w:val="2"/>
          <w:lang w:val="en-US" w:eastAsia="zh-CN"/>
        </w:rPr>
        <w:t>Biochim</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Biophys</w:t>
      </w:r>
      <w:proofErr w:type="spellEnd"/>
      <w:r w:rsidRPr="0060154D">
        <w:rPr>
          <w:rFonts w:ascii="Book Antiqua" w:eastAsia="SimSun" w:hAnsi="Book Antiqua" w:cs="Times New Roman"/>
          <w:i/>
          <w:kern w:val="2"/>
          <w:lang w:val="en-US" w:eastAsia="zh-CN"/>
        </w:rPr>
        <w:t xml:space="preserve"> Acta Gene </w:t>
      </w:r>
      <w:proofErr w:type="spellStart"/>
      <w:r w:rsidRPr="0060154D">
        <w:rPr>
          <w:rFonts w:ascii="Book Antiqua" w:eastAsia="SimSun" w:hAnsi="Book Antiqua" w:cs="Times New Roman"/>
          <w:i/>
          <w:kern w:val="2"/>
          <w:lang w:val="en-US" w:eastAsia="zh-CN"/>
        </w:rPr>
        <w:t>Regul</w:t>
      </w:r>
      <w:proofErr w:type="spellEnd"/>
      <w:r w:rsidRPr="0060154D">
        <w:rPr>
          <w:rFonts w:ascii="Book Antiqua" w:eastAsia="SimSun" w:hAnsi="Book Antiqua" w:cs="Times New Roman"/>
          <w:i/>
          <w:kern w:val="2"/>
          <w:lang w:val="en-US" w:eastAsia="zh-CN"/>
        </w:rPr>
        <w:t xml:space="preserve"> Mech</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1860</w:t>
      </w:r>
      <w:r w:rsidRPr="0060154D">
        <w:rPr>
          <w:rFonts w:ascii="Book Antiqua" w:eastAsia="SimSun" w:hAnsi="Book Antiqua" w:cs="Times New Roman"/>
          <w:kern w:val="2"/>
          <w:lang w:val="en-US" w:eastAsia="zh-CN"/>
        </w:rPr>
        <w:t>: 1013-1024 [PMID: 28847731 DOI: 10.1016/j.bbagrm.2017.08.005]</w:t>
      </w:r>
    </w:p>
    <w:p w14:paraId="31AF228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175 </w:t>
      </w:r>
      <w:proofErr w:type="spellStart"/>
      <w:r w:rsidRPr="0060154D">
        <w:rPr>
          <w:rFonts w:ascii="Book Antiqua" w:eastAsia="SimSun" w:hAnsi="Book Antiqua" w:cs="Times New Roman"/>
          <w:b/>
          <w:kern w:val="2"/>
          <w:lang w:val="en-US" w:eastAsia="zh-CN"/>
        </w:rPr>
        <w:t>Bikkavilli</w:t>
      </w:r>
      <w:proofErr w:type="spellEnd"/>
      <w:r w:rsidRPr="0060154D">
        <w:rPr>
          <w:rFonts w:ascii="Book Antiqua" w:eastAsia="SimSun" w:hAnsi="Book Antiqua" w:cs="Times New Roman"/>
          <w:b/>
          <w:kern w:val="2"/>
          <w:lang w:val="en-US" w:eastAsia="zh-CN"/>
        </w:rPr>
        <w:t xml:space="preserve"> RK</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Malbon</w:t>
      </w:r>
      <w:proofErr w:type="spellEnd"/>
      <w:r w:rsidRPr="0060154D">
        <w:rPr>
          <w:rFonts w:ascii="Book Antiqua" w:eastAsia="SimSun" w:hAnsi="Book Antiqua" w:cs="Times New Roman"/>
          <w:kern w:val="2"/>
          <w:lang w:val="en-US" w:eastAsia="zh-CN"/>
        </w:rPr>
        <w:t xml:space="preserve"> CC. </w:t>
      </w:r>
      <w:proofErr w:type="spellStart"/>
      <w:r w:rsidRPr="0060154D">
        <w:rPr>
          <w:rFonts w:ascii="Book Antiqua" w:eastAsia="SimSun" w:hAnsi="Book Antiqua" w:cs="Times New Roman"/>
          <w:kern w:val="2"/>
          <w:lang w:val="en-US" w:eastAsia="zh-CN"/>
        </w:rPr>
        <w:t>Dishevelled</w:t>
      </w:r>
      <w:proofErr w:type="spellEnd"/>
      <w:r w:rsidRPr="0060154D">
        <w:rPr>
          <w:rFonts w:ascii="Book Antiqua" w:eastAsia="SimSun" w:hAnsi="Book Antiqua" w:cs="Times New Roman"/>
          <w:kern w:val="2"/>
          <w:lang w:val="en-US" w:eastAsia="zh-CN"/>
        </w:rPr>
        <w:t xml:space="preserve">-KSRP complex regulates </w:t>
      </w:r>
      <w:proofErr w:type="spellStart"/>
      <w:r w:rsidRPr="0060154D">
        <w:rPr>
          <w:rFonts w:ascii="Book Antiqua" w:eastAsia="SimSun" w:hAnsi="Book Antiqua" w:cs="Times New Roman"/>
          <w:kern w:val="2"/>
          <w:lang w:val="en-US" w:eastAsia="zh-CN"/>
        </w:rPr>
        <w:t>Wnt</w:t>
      </w:r>
      <w:proofErr w:type="spellEnd"/>
      <w:r w:rsidRPr="0060154D">
        <w:rPr>
          <w:rFonts w:ascii="Book Antiqua" w:eastAsia="SimSun" w:hAnsi="Book Antiqua" w:cs="Times New Roman"/>
          <w:kern w:val="2"/>
          <w:lang w:val="en-US" w:eastAsia="zh-CN"/>
        </w:rPr>
        <w:t xml:space="preserve"> signaling through post-transcriptional stabilization of beta-catenin mRNA. </w:t>
      </w:r>
      <w:r w:rsidRPr="0060154D">
        <w:rPr>
          <w:rFonts w:ascii="Book Antiqua" w:eastAsia="SimSun" w:hAnsi="Book Antiqua" w:cs="Times New Roman"/>
          <w:i/>
          <w:kern w:val="2"/>
          <w:lang w:val="en-US" w:eastAsia="zh-CN"/>
        </w:rPr>
        <w:t>J Cell Sci</w:t>
      </w:r>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123</w:t>
      </w:r>
      <w:r w:rsidRPr="0060154D">
        <w:rPr>
          <w:rFonts w:ascii="Book Antiqua" w:eastAsia="SimSun" w:hAnsi="Book Antiqua" w:cs="Times New Roman"/>
          <w:kern w:val="2"/>
          <w:lang w:val="en-US" w:eastAsia="zh-CN"/>
        </w:rPr>
        <w:t>: 1352-1362 [PMID: 20332102 DOI: 10.1242/jcs.056176]</w:t>
      </w:r>
    </w:p>
    <w:p w14:paraId="26CCC13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176 </w:t>
      </w:r>
      <w:r w:rsidRPr="0060154D">
        <w:rPr>
          <w:rFonts w:ascii="Book Antiqua" w:eastAsia="SimSun" w:hAnsi="Book Antiqua" w:cs="Times New Roman"/>
          <w:b/>
          <w:kern w:val="2"/>
          <w:lang w:val="en-US" w:eastAsia="zh-CN"/>
        </w:rPr>
        <w:t>Linker K</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Pautz</w:t>
      </w:r>
      <w:proofErr w:type="spellEnd"/>
      <w:r w:rsidRPr="0060154D">
        <w:rPr>
          <w:rFonts w:ascii="Book Antiqua" w:eastAsia="SimSun" w:hAnsi="Book Antiqua" w:cs="Times New Roman"/>
          <w:kern w:val="2"/>
          <w:lang w:val="en-US" w:eastAsia="zh-CN"/>
        </w:rPr>
        <w:t xml:space="preserve"> A, </w:t>
      </w:r>
      <w:proofErr w:type="spellStart"/>
      <w:r w:rsidRPr="0060154D">
        <w:rPr>
          <w:rFonts w:ascii="Book Antiqua" w:eastAsia="SimSun" w:hAnsi="Book Antiqua" w:cs="Times New Roman"/>
          <w:kern w:val="2"/>
          <w:lang w:val="en-US" w:eastAsia="zh-CN"/>
        </w:rPr>
        <w:t>Fechir</w:t>
      </w:r>
      <w:proofErr w:type="spellEnd"/>
      <w:r w:rsidRPr="0060154D">
        <w:rPr>
          <w:rFonts w:ascii="Book Antiqua" w:eastAsia="SimSun" w:hAnsi="Book Antiqua" w:cs="Times New Roman"/>
          <w:kern w:val="2"/>
          <w:lang w:val="en-US" w:eastAsia="zh-CN"/>
        </w:rPr>
        <w:t xml:space="preserve"> M, Hubrich T, </w:t>
      </w:r>
      <w:proofErr w:type="spellStart"/>
      <w:r w:rsidRPr="0060154D">
        <w:rPr>
          <w:rFonts w:ascii="Book Antiqua" w:eastAsia="SimSun" w:hAnsi="Book Antiqua" w:cs="Times New Roman"/>
          <w:kern w:val="2"/>
          <w:lang w:val="en-US" w:eastAsia="zh-CN"/>
        </w:rPr>
        <w:t>Greeve</w:t>
      </w:r>
      <w:proofErr w:type="spellEnd"/>
      <w:r w:rsidRPr="0060154D">
        <w:rPr>
          <w:rFonts w:ascii="Book Antiqua" w:eastAsia="SimSun" w:hAnsi="Book Antiqua" w:cs="Times New Roman"/>
          <w:kern w:val="2"/>
          <w:lang w:val="en-US" w:eastAsia="zh-CN"/>
        </w:rPr>
        <w:t xml:space="preserve"> J, </w:t>
      </w:r>
      <w:proofErr w:type="spellStart"/>
      <w:r w:rsidRPr="0060154D">
        <w:rPr>
          <w:rFonts w:ascii="Book Antiqua" w:eastAsia="SimSun" w:hAnsi="Book Antiqua" w:cs="Times New Roman"/>
          <w:kern w:val="2"/>
          <w:lang w:val="en-US" w:eastAsia="zh-CN"/>
        </w:rPr>
        <w:t>Kleinert</w:t>
      </w:r>
      <w:proofErr w:type="spellEnd"/>
      <w:r w:rsidRPr="0060154D">
        <w:rPr>
          <w:rFonts w:ascii="Book Antiqua" w:eastAsia="SimSun" w:hAnsi="Book Antiqua" w:cs="Times New Roman"/>
          <w:kern w:val="2"/>
          <w:lang w:val="en-US" w:eastAsia="zh-CN"/>
        </w:rPr>
        <w:t xml:space="preserve"> H. Involvement of KSRP in the post-transcriptional regulation of human </w:t>
      </w:r>
      <w:proofErr w:type="spellStart"/>
      <w:r w:rsidRPr="0060154D">
        <w:rPr>
          <w:rFonts w:ascii="Book Antiqua" w:eastAsia="SimSun" w:hAnsi="Book Antiqua" w:cs="Times New Roman"/>
          <w:kern w:val="2"/>
          <w:lang w:val="en-US" w:eastAsia="zh-CN"/>
        </w:rPr>
        <w:t>iNOS</w:t>
      </w:r>
      <w:proofErr w:type="spellEnd"/>
      <w:r w:rsidRPr="0060154D">
        <w:rPr>
          <w:rFonts w:ascii="Book Antiqua" w:eastAsia="SimSun" w:hAnsi="Book Antiqua" w:cs="Times New Roman"/>
          <w:kern w:val="2"/>
          <w:lang w:val="en-US" w:eastAsia="zh-CN"/>
        </w:rPr>
        <w:t xml:space="preserve"> expression-complex interplay of KSRP with TTP and </w:t>
      </w:r>
      <w:proofErr w:type="spellStart"/>
      <w:r w:rsidRPr="0060154D">
        <w:rPr>
          <w:rFonts w:ascii="Book Antiqua" w:eastAsia="SimSun" w:hAnsi="Book Antiqua" w:cs="Times New Roman"/>
          <w:kern w:val="2"/>
          <w:lang w:val="en-US" w:eastAsia="zh-CN"/>
        </w:rPr>
        <w:t>HuR</w:t>
      </w:r>
      <w:proofErr w:type="spellEnd"/>
      <w:r w:rsidRPr="0060154D">
        <w:rPr>
          <w:rFonts w:ascii="Book Antiqua" w:eastAsia="SimSun" w:hAnsi="Book Antiqua" w:cs="Times New Roman"/>
          <w:kern w:val="2"/>
          <w:lang w:val="en-US" w:eastAsia="zh-CN"/>
        </w:rPr>
        <w:t xml:space="preserve">. </w:t>
      </w:r>
      <w:r w:rsidRPr="0060154D">
        <w:rPr>
          <w:rFonts w:ascii="Book Antiqua" w:eastAsia="SimSun" w:hAnsi="Book Antiqua" w:cs="Times New Roman"/>
          <w:i/>
          <w:kern w:val="2"/>
          <w:lang w:val="en-US" w:eastAsia="zh-CN"/>
        </w:rPr>
        <w:t>Nucleic Acids Res</w:t>
      </w:r>
      <w:r w:rsidRPr="0060154D">
        <w:rPr>
          <w:rFonts w:ascii="Book Antiqua" w:eastAsia="SimSun" w:hAnsi="Book Antiqua" w:cs="Times New Roman"/>
          <w:kern w:val="2"/>
          <w:lang w:val="en-US" w:eastAsia="zh-CN"/>
        </w:rPr>
        <w:t xml:space="preserve"> 2005; </w:t>
      </w:r>
      <w:r w:rsidRPr="0060154D">
        <w:rPr>
          <w:rFonts w:ascii="Book Antiqua" w:eastAsia="SimSun" w:hAnsi="Book Antiqua" w:cs="Times New Roman"/>
          <w:b/>
          <w:kern w:val="2"/>
          <w:lang w:val="en-US" w:eastAsia="zh-CN"/>
        </w:rPr>
        <w:t>33</w:t>
      </w:r>
      <w:r w:rsidRPr="0060154D">
        <w:rPr>
          <w:rFonts w:ascii="Book Antiqua" w:eastAsia="SimSun" w:hAnsi="Book Antiqua" w:cs="Times New Roman"/>
          <w:kern w:val="2"/>
          <w:lang w:val="en-US" w:eastAsia="zh-CN"/>
        </w:rPr>
        <w:t>: 4813-4827 [PMID: 16126846 DOI: 10.1093/</w:t>
      </w:r>
      <w:proofErr w:type="spellStart"/>
      <w:r w:rsidRPr="0060154D">
        <w:rPr>
          <w:rFonts w:ascii="Book Antiqua" w:eastAsia="SimSun" w:hAnsi="Book Antiqua" w:cs="Times New Roman"/>
          <w:kern w:val="2"/>
          <w:lang w:val="en-US" w:eastAsia="zh-CN"/>
        </w:rPr>
        <w:t>nar</w:t>
      </w:r>
      <w:proofErr w:type="spellEnd"/>
      <w:r w:rsidRPr="0060154D">
        <w:rPr>
          <w:rFonts w:ascii="Book Antiqua" w:eastAsia="SimSun" w:hAnsi="Book Antiqua" w:cs="Times New Roman"/>
          <w:kern w:val="2"/>
          <w:lang w:val="en-US" w:eastAsia="zh-CN"/>
        </w:rPr>
        <w:t>/gki797]</w:t>
      </w:r>
    </w:p>
    <w:p w14:paraId="181DB7A6"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177 </w:t>
      </w:r>
      <w:r w:rsidRPr="0060154D">
        <w:rPr>
          <w:rFonts w:ascii="Book Antiqua" w:eastAsia="SimSun" w:hAnsi="Book Antiqua" w:cs="Times New Roman"/>
          <w:b/>
          <w:kern w:val="2"/>
          <w:lang w:val="en-US" w:eastAsia="zh-CN"/>
        </w:rPr>
        <w:t>Suzuki H</w:t>
      </w:r>
      <w:r w:rsidRPr="0060154D">
        <w:rPr>
          <w:rFonts w:ascii="Book Antiqua" w:eastAsia="SimSun" w:hAnsi="Book Antiqua" w:cs="Times New Roman"/>
          <w:kern w:val="2"/>
          <w:lang w:val="en-US" w:eastAsia="zh-CN"/>
        </w:rPr>
        <w:t xml:space="preserve">, Takeuchi M, Sugiyama A, </w:t>
      </w:r>
      <w:proofErr w:type="spellStart"/>
      <w:r w:rsidRPr="0060154D">
        <w:rPr>
          <w:rFonts w:ascii="Book Antiqua" w:eastAsia="SimSun" w:hAnsi="Book Antiqua" w:cs="Times New Roman"/>
          <w:kern w:val="2"/>
          <w:lang w:val="en-US" w:eastAsia="zh-CN"/>
        </w:rPr>
        <w:t>Alam</w:t>
      </w:r>
      <w:proofErr w:type="spellEnd"/>
      <w:r w:rsidRPr="0060154D">
        <w:rPr>
          <w:rFonts w:ascii="Book Antiqua" w:eastAsia="SimSun" w:hAnsi="Book Antiqua" w:cs="Times New Roman"/>
          <w:kern w:val="2"/>
          <w:lang w:val="en-US" w:eastAsia="zh-CN"/>
        </w:rPr>
        <w:t xml:space="preserve"> AK, Vu LT, </w:t>
      </w:r>
      <w:proofErr w:type="spellStart"/>
      <w:r w:rsidRPr="0060154D">
        <w:rPr>
          <w:rFonts w:ascii="Book Antiqua" w:eastAsia="SimSun" w:hAnsi="Book Antiqua" w:cs="Times New Roman"/>
          <w:kern w:val="2"/>
          <w:lang w:val="en-US" w:eastAsia="zh-CN"/>
        </w:rPr>
        <w:t>Sekiyama</w:t>
      </w:r>
      <w:proofErr w:type="spellEnd"/>
      <w:r w:rsidRPr="0060154D">
        <w:rPr>
          <w:rFonts w:ascii="Book Antiqua" w:eastAsia="SimSun" w:hAnsi="Book Antiqua" w:cs="Times New Roman"/>
          <w:kern w:val="2"/>
          <w:lang w:val="en-US" w:eastAsia="zh-CN"/>
        </w:rPr>
        <w:t xml:space="preserve"> Y, Dam HC, Ohki SY, </w:t>
      </w:r>
      <w:proofErr w:type="spellStart"/>
      <w:r w:rsidRPr="0060154D">
        <w:rPr>
          <w:rFonts w:ascii="Book Antiqua" w:eastAsia="SimSun" w:hAnsi="Book Antiqua" w:cs="Times New Roman"/>
          <w:kern w:val="2"/>
          <w:lang w:val="en-US" w:eastAsia="zh-CN"/>
        </w:rPr>
        <w:t>Tsukahara</w:t>
      </w:r>
      <w:proofErr w:type="spellEnd"/>
      <w:r w:rsidRPr="0060154D">
        <w:rPr>
          <w:rFonts w:ascii="Book Antiqua" w:eastAsia="SimSun" w:hAnsi="Book Antiqua" w:cs="Times New Roman"/>
          <w:kern w:val="2"/>
          <w:lang w:val="en-US" w:eastAsia="zh-CN"/>
        </w:rPr>
        <w:t xml:space="preserve"> T. Alternative splicing produces structural and functional changes in CUGBP2. </w:t>
      </w:r>
      <w:r w:rsidRPr="0060154D">
        <w:rPr>
          <w:rFonts w:ascii="Book Antiqua" w:eastAsia="SimSun" w:hAnsi="Book Antiqua" w:cs="Times New Roman"/>
          <w:i/>
          <w:kern w:val="2"/>
          <w:lang w:val="en-US" w:eastAsia="zh-CN"/>
        </w:rPr>
        <w:t xml:space="preserve">BMC </w:t>
      </w:r>
      <w:proofErr w:type="spellStart"/>
      <w:r w:rsidRPr="0060154D">
        <w:rPr>
          <w:rFonts w:ascii="Book Antiqua" w:eastAsia="SimSun" w:hAnsi="Book Antiqua" w:cs="Times New Roman"/>
          <w:i/>
          <w:kern w:val="2"/>
          <w:lang w:val="en-US" w:eastAsia="zh-CN"/>
        </w:rPr>
        <w:t>Biochem</w:t>
      </w:r>
      <w:proofErr w:type="spellEnd"/>
      <w:r w:rsidRPr="0060154D">
        <w:rPr>
          <w:rFonts w:ascii="Book Antiqua" w:eastAsia="SimSun" w:hAnsi="Book Antiqua" w:cs="Times New Roman"/>
          <w:kern w:val="2"/>
          <w:lang w:val="en-US" w:eastAsia="zh-CN"/>
        </w:rPr>
        <w:t xml:space="preserve"> 2012; </w:t>
      </w:r>
      <w:r w:rsidRPr="0060154D">
        <w:rPr>
          <w:rFonts w:ascii="Book Antiqua" w:eastAsia="SimSun" w:hAnsi="Book Antiqua" w:cs="Times New Roman"/>
          <w:b/>
          <w:kern w:val="2"/>
          <w:lang w:val="en-US" w:eastAsia="zh-CN"/>
        </w:rPr>
        <w:t>13</w:t>
      </w:r>
      <w:r w:rsidRPr="0060154D">
        <w:rPr>
          <w:rFonts w:ascii="Book Antiqua" w:eastAsia="SimSun" w:hAnsi="Book Antiqua" w:cs="Times New Roman"/>
          <w:kern w:val="2"/>
          <w:lang w:val="en-US" w:eastAsia="zh-CN"/>
        </w:rPr>
        <w:t>: 6 [PMID: 22433174 DOI: 10.1186/1471-2091-13-6]</w:t>
      </w:r>
    </w:p>
    <w:p w14:paraId="471B0C28"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178 </w:t>
      </w:r>
      <w:r w:rsidRPr="0060154D">
        <w:rPr>
          <w:rFonts w:ascii="Book Antiqua" w:eastAsia="SimSun" w:hAnsi="Book Antiqua" w:cs="Times New Roman"/>
          <w:b/>
          <w:kern w:val="2"/>
          <w:lang w:val="en-US" w:eastAsia="zh-CN"/>
        </w:rPr>
        <w:t>Subramaniam D</w:t>
      </w:r>
      <w:r w:rsidRPr="0060154D">
        <w:rPr>
          <w:rFonts w:ascii="Book Antiqua" w:eastAsia="SimSun" w:hAnsi="Book Antiqua" w:cs="Times New Roman"/>
          <w:kern w:val="2"/>
          <w:lang w:val="en-US" w:eastAsia="zh-CN"/>
        </w:rPr>
        <w:t xml:space="preserve">, Natarajan G, Ramalingam S, Ramachandran I, May R, </w:t>
      </w:r>
      <w:proofErr w:type="spellStart"/>
      <w:r w:rsidRPr="0060154D">
        <w:rPr>
          <w:rFonts w:ascii="Book Antiqua" w:eastAsia="SimSun" w:hAnsi="Book Antiqua" w:cs="Times New Roman"/>
          <w:kern w:val="2"/>
          <w:lang w:val="en-US" w:eastAsia="zh-CN"/>
        </w:rPr>
        <w:t>Queimado</w:t>
      </w:r>
      <w:proofErr w:type="spellEnd"/>
      <w:r w:rsidRPr="0060154D">
        <w:rPr>
          <w:rFonts w:ascii="Book Antiqua" w:eastAsia="SimSun" w:hAnsi="Book Antiqua" w:cs="Times New Roman"/>
          <w:kern w:val="2"/>
          <w:lang w:val="en-US" w:eastAsia="zh-CN"/>
        </w:rPr>
        <w:t xml:space="preserve"> L, </w:t>
      </w:r>
      <w:proofErr w:type="spellStart"/>
      <w:r w:rsidRPr="0060154D">
        <w:rPr>
          <w:rFonts w:ascii="Book Antiqua" w:eastAsia="SimSun" w:hAnsi="Book Antiqua" w:cs="Times New Roman"/>
          <w:kern w:val="2"/>
          <w:lang w:val="en-US" w:eastAsia="zh-CN"/>
        </w:rPr>
        <w:t>Houchen</w:t>
      </w:r>
      <w:proofErr w:type="spellEnd"/>
      <w:r w:rsidRPr="0060154D">
        <w:rPr>
          <w:rFonts w:ascii="Book Antiqua" w:eastAsia="SimSun" w:hAnsi="Book Antiqua" w:cs="Times New Roman"/>
          <w:kern w:val="2"/>
          <w:lang w:val="en-US" w:eastAsia="zh-CN"/>
        </w:rPr>
        <w:t xml:space="preserve"> CW, Anant S. Translation inhibition during cell cycle arrest and apoptosis: Mcl-1 is a novel target for RNA binding protein CUGBP2. </w:t>
      </w:r>
      <w:r w:rsidRPr="0060154D">
        <w:rPr>
          <w:rFonts w:ascii="Book Antiqua" w:eastAsia="SimSun" w:hAnsi="Book Antiqua" w:cs="Times New Roman"/>
          <w:i/>
          <w:kern w:val="2"/>
          <w:lang w:val="en-US" w:eastAsia="zh-CN"/>
        </w:rPr>
        <w:t xml:space="preserve">Am J </w:t>
      </w:r>
      <w:proofErr w:type="spellStart"/>
      <w:r w:rsidRPr="0060154D">
        <w:rPr>
          <w:rFonts w:ascii="Book Antiqua" w:eastAsia="SimSun" w:hAnsi="Book Antiqua" w:cs="Times New Roman"/>
          <w:i/>
          <w:kern w:val="2"/>
          <w:lang w:val="en-US" w:eastAsia="zh-CN"/>
        </w:rPr>
        <w:t>Physiol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Gastrointest</w:t>
      </w:r>
      <w:proofErr w:type="spellEnd"/>
      <w:r w:rsidRPr="0060154D">
        <w:rPr>
          <w:rFonts w:ascii="Book Antiqua" w:eastAsia="SimSun" w:hAnsi="Book Antiqua" w:cs="Times New Roman"/>
          <w:i/>
          <w:kern w:val="2"/>
          <w:lang w:val="en-US" w:eastAsia="zh-CN"/>
        </w:rPr>
        <w:t xml:space="preserve"> Liver </w:t>
      </w:r>
      <w:proofErr w:type="spellStart"/>
      <w:r w:rsidRPr="0060154D">
        <w:rPr>
          <w:rFonts w:ascii="Book Antiqua" w:eastAsia="SimSun" w:hAnsi="Book Antiqua" w:cs="Times New Roman"/>
          <w:i/>
          <w:kern w:val="2"/>
          <w:lang w:val="en-US" w:eastAsia="zh-CN"/>
        </w:rPr>
        <w:t>Physiol</w:t>
      </w:r>
      <w:proofErr w:type="spellEnd"/>
      <w:r w:rsidRPr="0060154D">
        <w:rPr>
          <w:rFonts w:ascii="Book Antiqua" w:eastAsia="SimSun" w:hAnsi="Book Antiqua" w:cs="Times New Roman"/>
          <w:kern w:val="2"/>
          <w:lang w:val="en-US" w:eastAsia="zh-CN"/>
        </w:rPr>
        <w:t xml:space="preserve"> 2008; </w:t>
      </w:r>
      <w:r w:rsidRPr="0060154D">
        <w:rPr>
          <w:rFonts w:ascii="Book Antiqua" w:eastAsia="SimSun" w:hAnsi="Book Antiqua" w:cs="Times New Roman"/>
          <w:b/>
          <w:kern w:val="2"/>
          <w:lang w:val="en-US" w:eastAsia="zh-CN"/>
        </w:rPr>
        <w:t>294</w:t>
      </w:r>
      <w:r w:rsidRPr="0060154D">
        <w:rPr>
          <w:rFonts w:ascii="Book Antiqua" w:eastAsia="SimSun" w:hAnsi="Book Antiqua" w:cs="Times New Roman"/>
          <w:kern w:val="2"/>
          <w:lang w:val="en-US" w:eastAsia="zh-CN"/>
        </w:rPr>
        <w:t>: G1025-G1032 [PMID: 18292181 DOI: 10.1152/ajpgi.00602.2007]</w:t>
      </w:r>
    </w:p>
    <w:p w14:paraId="73AE44DA"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179 </w:t>
      </w:r>
      <w:r w:rsidRPr="0060154D">
        <w:rPr>
          <w:rFonts w:ascii="Book Antiqua" w:eastAsia="SimSun" w:hAnsi="Book Antiqua" w:cs="Times New Roman"/>
          <w:b/>
          <w:kern w:val="2"/>
          <w:lang w:val="en-US" w:eastAsia="zh-CN"/>
        </w:rPr>
        <w:t>Mukhopadhyay D</w:t>
      </w:r>
      <w:r w:rsidRPr="0060154D">
        <w:rPr>
          <w:rFonts w:ascii="Book Antiqua" w:eastAsia="SimSun" w:hAnsi="Book Antiqua" w:cs="Times New Roman"/>
          <w:kern w:val="2"/>
          <w:lang w:val="en-US" w:eastAsia="zh-CN"/>
        </w:rPr>
        <w:t xml:space="preserve">, Jung J, </w:t>
      </w:r>
      <w:proofErr w:type="spellStart"/>
      <w:r w:rsidRPr="0060154D">
        <w:rPr>
          <w:rFonts w:ascii="Book Antiqua" w:eastAsia="SimSun" w:hAnsi="Book Antiqua" w:cs="Times New Roman"/>
          <w:kern w:val="2"/>
          <w:lang w:val="en-US" w:eastAsia="zh-CN"/>
        </w:rPr>
        <w:t>Murmu</w:t>
      </w:r>
      <w:proofErr w:type="spellEnd"/>
      <w:r w:rsidRPr="0060154D">
        <w:rPr>
          <w:rFonts w:ascii="Book Antiqua" w:eastAsia="SimSun" w:hAnsi="Book Antiqua" w:cs="Times New Roman"/>
          <w:kern w:val="2"/>
          <w:lang w:val="en-US" w:eastAsia="zh-CN"/>
        </w:rPr>
        <w:t xml:space="preserve"> N, </w:t>
      </w:r>
      <w:proofErr w:type="spellStart"/>
      <w:r w:rsidRPr="0060154D">
        <w:rPr>
          <w:rFonts w:ascii="Book Antiqua" w:eastAsia="SimSun" w:hAnsi="Book Antiqua" w:cs="Times New Roman"/>
          <w:kern w:val="2"/>
          <w:lang w:val="en-US" w:eastAsia="zh-CN"/>
        </w:rPr>
        <w:t>Houchen</w:t>
      </w:r>
      <w:proofErr w:type="spellEnd"/>
      <w:r w:rsidRPr="0060154D">
        <w:rPr>
          <w:rFonts w:ascii="Book Antiqua" w:eastAsia="SimSun" w:hAnsi="Book Antiqua" w:cs="Times New Roman"/>
          <w:kern w:val="2"/>
          <w:lang w:val="en-US" w:eastAsia="zh-CN"/>
        </w:rPr>
        <w:t xml:space="preserve"> CW, </w:t>
      </w:r>
      <w:proofErr w:type="spellStart"/>
      <w:r w:rsidRPr="0060154D">
        <w:rPr>
          <w:rFonts w:ascii="Book Antiqua" w:eastAsia="SimSun" w:hAnsi="Book Antiqua" w:cs="Times New Roman"/>
          <w:kern w:val="2"/>
          <w:lang w:val="en-US" w:eastAsia="zh-CN"/>
        </w:rPr>
        <w:t>Dieckgraefe</w:t>
      </w:r>
      <w:proofErr w:type="spellEnd"/>
      <w:r w:rsidRPr="0060154D">
        <w:rPr>
          <w:rFonts w:ascii="Book Antiqua" w:eastAsia="SimSun" w:hAnsi="Book Antiqua" w:cs="Times New Roman"/>
          <w:kern w:val="2"/>
          <w:lang w:val="en-US" w:eastAsia="zh-CN"/>
        </w:rPr>
        <w:t xml:space="preserve"> BK, Anant S. CUGBP2 plays a critical role in apoptosis of breast cancer cells in response to genotoxic injury. </w:t>
      </w:r>
      <w:r w:rsidRPr="0060154D">
        <w:rPr>
          <w:rFonts w:ascii="Book Antiqua" w:eastAsia="SimSun" w:hAnsi="Book Antiqua" w:cs="Times New Roman"/>
          <w:i/>
          <w:kern w:val="2"/>
          <w:lang w:val="en-US" w:eastAsia="zh-CN"/>
        </w:rPr>
        <w:t xml:space="preserve">Ann N Y </w:t>
      </w:r>
      <w:proofErr w:type="spellStart"/>
      <w:r w:rsidRPr="0060154D">
        <w:rPr>
          <w:rFonts w:ascii="Book Antiqua" w:eastAsia="SimSun" w:hAnsi="Book Antiqua" w:cs="Times New Roman"/>
          <w:i/>
          <w:kern w:val="2"/>
          <w:lang w:val="en-US" w:eastAsia="zh-CN"/>
        </w:rPr>
        <w:t>Acad</w:t>
      </w:r>
      <w:proofErr w:type="spellEnd"/>
      <w:r w:rsidRPr="0060154D">
        <w:rPr>
          <w:rFonts w:ascii="Book Antiqua" w:eastAsia="SimSun" w:hAnsi="Book Antiqua" w:cs="Times New Roman"/>
          <w:i/>
          <w:kern w:val="2"/>
          <w:lang w:val="en-US" w:eastAsia="zh-CN"/>
        </w:rPr>
        <w:t xml:space="preserve"> Sci</w:t>
      </w:r>
      <w:r w:rsidRPr="0060154D">
        <w:rPr>
          <w:rFonts w:ascii="Book Antiqua" w:eastAsia="SimSun" w:hAnsi="Book Antiqua" w:cs="Times New Roman"/>
          <w:kern w:val="2"/>
          <w:lang w:val="en-US" w:eastAsia="zh-CN"/>
        </w:rPr>
        <w:t xml:space="preserve"> 2003; </w:t>
      </w:r>
      <w:r w:rsidRPr="0060154D">
        <w:rPr>
          <w:rFonts w:ascii="Book Antiqua" w:eastAsia="SimSun" w:hAnsi="Book Antiqua" w:cs="Times New Roman"/>
          <w:b/>
          <w:kern w:val="2"/>
          <w:lang w:val="en-US" w:eastAsia="zh-CN"/>
        </w:rPr>
        <w:t>1010</w:t>
      </w:r>
      <w:r w:rsidRPr="0060154D">
        <w:rPr>
          <w:rFonts w:ascii="Book Antiqua" w:eastAsia="SimSun" w:hAnsi="Book Antiqua" w:cs="Times New Roman"/>
          <w:kern w:val="2"/>
          <w:lang w:val="en-US" w:eastAsia="zh-CN"/>
        </w:rPr>
        <w:t>: 504-509 [PMID: 15033780</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10.1196/annals.1299.093]</w:t>
      </w:r>
    </w:p>
    <w:p w14:paraId="7F9455BA"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180 </w:t>
      </w:r>
      <w:proofErr w:type="spellStart"/>
      <w:r w:rsidRPr="0060154D">
        <w:rPr>
          <w:rFonts w:ascii="Book Antiqua" w:eastAsia="SimSun" w:hAnsi="Book Antiqua" w:cs="Times New Roman"/>
          <w:b/>
          <w:kern w:val="2"/>
          <w:lang w:val="en-US" w:eastAsia="zh-CN"/>
        </w:rPr>
        <w:t>Jakstaite</w:t>
      </w:r>
      <w:proofErr w:type="spellEnd"/>
      <w:r w:rsidRPr="0060154D">
        <w:rPr>
          <w:rFonts w:ascii="Book Antiqua" w:eastAsia="SimSun" w:hAnsi="Book Antiqua" w:cs="Times New Roman"/>
          <w:b/>
          <w:kern w:val="2"/>
          <w:lang w:val="en-US" w:eastAsia="zh-CN"/>
        </w:rPr>
        <w:t xml:space="preserve"> A</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Maziukiene</w:t>
      </w:r>
      <w:proofErr w:type="spellEnd"/>
      <w:r w:rsidRPr="0060154D">
        <w:rPr>
          <w:rFonts w:ascii="Book Antiqua" w:eastAsia="SimSun" w:hAnsi="Book Antiqua" w:cs="Times New Roman"/>
          <w:kern w:val="2"/>
          <w:lang w:val="en-US" w:eastAsia="zh-CN"/>
        </w:rPr>
        <w:t xml:space="preserve"> A, </w:t>
      </w:r>
      <w:proofErr w:type="spellStart"/>
      <w:r w:rsidRPr="0060154D">
        <w:rPr>
          <w:rFonts w:ascii="Book Antiqua" w:eastAsia="SimSun" w:hAnsi="Book Antiqua" w:cs="Times New Roman"/>
          <w:kern w:val="2"/>
          <w:lang w:val="en-US" w:eastAsia="zh-CN"/>
        </w:rPr>
        <w:t>Silkuniene</w:t>
      </w:r>
      <w:proofErr w:type="spellEnd"/>
      <w:r w:rsidRPr="0060154D">
        <w:rPr>
          <w:rFonts w:ascii="Book Antiqua" w:eastAsia="SimSun" w:hAnsi="Book Antiqua" w:cs="Times New Roman"/>
          <w:kern w:val="2"/>
          <w:lang w:val="en-US" w:eastAsia="zh-CN"/>
        </w:rPr>
        <w:t xml:space="preserve"> G, </w:t>
      </w:r>
      <w:proofErr w:type="spellStart"/>
      <w:r w:rsidRPr="0060154D">
        <w:rPr>
          <w:rFonts w:ascii="Book Antiqua" w:eastAsia="SimSun" w:hAnsi="Book Antiqua" w:cs="Times New Roman"/>
          <w:kern w:val="2"/>
          <w:lang w:val="en-US" w:eastAsia="zh-CN"/>
        </w:rPr>
        <w:t>Kmieliute</w:t>
      </w:r>
      <w:proofErr w:type="spellEnd"/>
      <w:r w:rsidRPr="0060154D">
        <w:rPr>
          <w:rFonts w:ascii="Book Antiqua" w:eastAsia="SimSun" w:hAnsi="Book Antiqua" w:cs="Times New Roman"/>
          <w:kern w:val="2"/>
          <w:lang w:val="en-US" w:eastAsia="zh-CN"/>
        </w:rPr>
        <w:t xml:space="preserve"> K, </w:t>
      </w:r>
      <w:proofErr w:type="spellStart"/>
      <w:r w:rsidRPr="0060154D">
        <w:rPr>
          <w:rFonts w:ascii="Book Antiqua" w:eastAsia="SimSun" w:hAnsi="Book Antiqua" w:cs="Times New Roman"/>
          <w:kern w:val="2"/>
          <w:lang w:val="en-US" w:eastAsia="zh-CN"/>
        </w:rPr>
        <w:t>Dauksa</w:t>
      </w:r>
      <w:proofErr w:type="spellEnd"/>
      <w:r w:rsidRPr="0060154D">
        <w:rPr>
          <w:rFonts w:ascii="Book Antiqua" w:eastAsia="SimSun" w:hAnsi="Book Antiqua" w:cs="Times New Roman"/>
          <w:kern w:val="2"/>
          <w:lang w:val="en-US" w:eastAsia="zh-CN"/>
        </w:rPr>
        <w:t xml:space="preserve"> A, </w:t>
      </w:r>
      <w:proofErr w:type="spellStart"/>
      <w:r w:rsidRPr="0060154D">
        <w:rPr>
          <w:rFonts w:ascii="Book Antiqua" w:eastAsia="SimSun" w:hAnsi="Book Antiqua" w:cs="Times New Roman"/>
          <w:kern w:val="2"/>
          <w:lang w:val="en-US" w:eastAsia="zh-CN"/>
        </w:rPr>
        <w:t>Paskauskas</w:t>
      </w:r>
      <w:proofErr w:type="spellEnd"/>
      <w:r w:rsidRPr="0060154D">
        <w:rPr>
          <w:rFonts w:ascii="Book Antiqua" w:eastAsia="SimSun" w:hAnsi="Book Antiqua" w:cs="Times New Roman"/>
          <w:kern w:val="2"/>
          <w:lang w:val="en-US" w:eastAsia="zh-CN"/>
        </w:rPr>
        <w:t xml:space="preserve"> S, </w:t>
      </w:r>
      <w:proofErr w:type="spellStart"/>
      <w:r w:rsidRPr="0060154D">
        <w:rPr>
          <w:rFonts w:ascii="Book Antiqua" w:eastAsia="SimSun" w:hAnsi="Book Antiqua" w:cs="Times New Roman"/>
          <w:kern w:val="2"/>
          <w:lang w:val="en-US" w:eastAsia="zh-CN"/>
        </w:rPr>
        <w:t>Gulbinas</w:t>
      </w:r>
      <w:proofErr w:type="spellEnd"/>
      <w:r w:rsidRPr="0060154D">
        <w:rPr>
          <w:rFonts w:ascii="Book Antiqua" w:eastAsia="SimSun" w:hAnsi="Book Antiqua" w:cs="Times New Roman"/>
          <w:kern w:val="2"/>
          <w:lang w:val="en-US" w:eastAsia="zh-CN"/>
        </w:rPr>
        <w:t xml:space="preserve"> A, </w:t>
      </w:r>
      <w:proofErr w:type="spellStart"/>
      <w:r w:rsidRPr="0060154D">
        <w:rPr>
          <w:rFonts w:ascii="Book Antiqua" w:eastAsia="SimSun" w:hAnsi="Book Antiqua" w:cs="Times New Roman"/>
          <w:kern w:val="2"/>
          <w:lang w:val="en-US" w:eastAsia="zh-CN"/>
        </w:rPr>
        <w:t>Dambrauskas</w:t>
      </w:r>
      <w:proofErr w:type="spellEnd"/>
      <w:r w:rsidRPr="0060154D">
        <w:rPr>
          <w:rFonts w:ascii="Book Antiqua" w:eastAsia="SimSun" w:hAnsi="Book Antiqua" w:cs="Times New Roman"/>
          <w:kern w:val="2"/>
          <w:lang w:val="en-US" w:eastAsia="zh-CN"/>
        </w:rPr>
        <w:t xml:space="preserve"> Z. Upregulation of cugbp2 increases response of pancreatic </w:t>
      </w:r>
      <w:r w:rsidRPr="0060154D">
        <w:rPr>
          <w:rFonts w:ascii="Book Antiqua" w:eastAsia="SimSun" w:hAnsi="Book Antiqua" w:cs="Times New Roman"/>
          <w:kern w:val="2"/>
          <w:lang w:val="en-US" w:eastAsia="zh-CN"/>
        </w:rPr>
        <w:lastRenderedPageBreak/>
        <w:t xml:space="preserve">cancer cells to chemotherapy. </w:t>
      </w:r>
      <w:proofErr w:type="spellStart"/>
      <w:r w:rsidRPr="0060154D">
        <w:rPr>
          <w:rFonts w:ascii="Book Antiqua" w:eastAsia="SimSun" w:hAnsi="Book Antiqua" w:cs="Times New Roman"/>
          <w:i/>
          <w:kern w:val="2"/>
          <w:lang w:val="en-US" w:eastAsia="zh-CN"/>
        </w:rPr>
        <w:t>Langenbecks</w:t>
      </w:r>
      <w:proofErr w:type="spellEnd"/>
      <w:r w:rsidRPr="0060154D">
        <w:rPr>
          <w:rFonts w:ascii="Book Antiqua" w:eastAsia="SimSun" w:hAnsi="Book Antiqua" w:cs="Times New Roman"/>
          <w:i/>
          <w:kern w:val="2"/>
          <w:lang w:val="en-US" w:eastAsia="zh-CN"/>
        </w:rPr>
        <w:t xml:space="preserve"> Arch </w:t>
      </w:r>
      <w:proofErr w:type="spellStart"/>
      <w:r w:rsidRPr="0060154D">
        <w:rPr>
          <w:rFonts w:ascii="Book Antiqua" w:eastAsia="SimSun" w:hAnsi="Book Antiqua" w:cs="Times New Roman"/>
          <w:i/>
          <w:kern w:val="2"/>
          <w:lang w:val="en-US" w:eastAsia="zh-CN"/>
        </w:rPr>
        <w:t>Surg</w:t>
      </w:r>
      <w:proofErr w:type="spellEnd"/>
      <w:r w:rsidRPr="0060154D">
        <w:rPr>
          <w:rFonts w:ascii="Book Antiqua" w:eastAsia="SimSun" w:hAnsi="Book Antiqua" w:cs="Times New Roman"/>
          <w:kern w:val="2"/>
          <w:lang w:val="en-US" w:eastAsia="zh-CN"/>
        </w:rPr>
        <w:t xml:space="preserve"> 2016; </w:t>
      </w:r>
      <w:r w:rsidRPr="0060154D">
        <w:rPr>
          <w:rFonts w:ascii="Book Antiqua" w:eastAsia="SimSun" w:hAnsi="Book Antiqua" w:cs="Times New Roman"/>
          <w:b/>
          <w:kern w:val="2"/>
          <w:lang w:val="en-US" w:eastAsia="zh-CN"/>
        </w:rPr>
        <w:t>401</w:t>
      </w:r>
      <w:r w:rsidRPr="0060154D">
        <w:rPr>
          <w:rFonts w:ascii="Book Antiqua" w:eastAsia="SimSun" w:hAnsi="Book Antiqua" w:cs="Times New Roman"/>
          <w:kern w:val="2"/>
          <w:lang w:val="en-US" w:eastAsia="zh-CN"/>
        </w:rPr>
        <w:t>: 99-111 [PMID: 26691217 DOI: 10.1007/s00423-015-1364-1]</w:t>
      </w:r>
    </w:p>
    <w:p w14:paraId="78A9CE68"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181 </w:t>
      </w:r>
      <w:r w:rsidRPr="0060154D">
        <w:rPr>
          <w:rFonts w:ascii="Book Antiqua" w:eastAsia="SimSun" w:hAnsi="Book Antiqua" w:cs="Times New Roman"/>
          <w:b/>
          <w:kern w:val="2"/>
          <w:lang w:val="en-US" w:eastAsia="zh-CN"/>
        </w:rPr>
        <w:t>Natarajan G</w:t>
      </w:r>
      <w:r w:rsidRPr="0060154D">
        <w:rPr>
          <w:rFonts w:ascii="Book Antiqua" w:eastAsia="SimSun" w:hAnsi="Book Antiqua" w:cs="Times New Roman"/>
          <w:kern w:val="2"/>
          <w:lang w:val="en-US" w:eastAsia="zh-CN"/>
        </w:rPr>
        <w:t xml:space="preserve">, Ramalingam S, Ramachandran I, May R, </w:t>
      </w:r>
      <w:proofErr w:type="spellStart"/>
      <w:r w:rsidRPr="0060154D">
        <w:rPr>
          <w:rFonts w:ascii="Book Antiqua" w:eastAsia="SimSun" w:hAnsi="Book Antiqua" w:cs="Times New Roman"/>
          <w:kern w:val="2"/>
          <w:lang w:val="en-US" w:eastAsia="zh-CN"/>
        </w:rPr>
        <w:t>Queimado</w:t>
      </w:r>
      <w:proofErr w:type="spellEnd"/>
      <w:r w:rsidRPr="0060154D">
        <w:rPr>
          <w:rFonts w:ascii="Book Antiqua" w:eastAsia="SimSun" w:hAnsi="Book Antiqua" w:cs="Times New Roman"/>
          <w:kern w:val="2"/>
          <w:lang w:val="en-US" w:eastAsia="zh-CN"/>
        </w:rPr>
        <w:t xml:space="preserve"> L, </w:t>
      </w:r>
      <w:proofErr w:type="spellStart"/>
      <w:r w:rsidRPr="0060154D">
        <w:rPr>
          <w:rFonts w:ascii="Book Antiqua" w:eastAsia="SimSun" w:hAnsi="Book Antiqua" w:cs="Times New Roman"/>
          <w:kern w:val="2"/>
          <w:lang w:val="en-US" w:eastAsia="zh-CN"/>
        </w:rPr>
        <w:t>Houchen</w:t>
      </w:r>
      <w:proofErr w:type="spellEnd"/>
      <w:r w:rsidRPr="0060154D">
        <w:rPr>
          <w:rFonts w:ascii="Book Antiqua" w:eastAsia="SimSun" w:hAnsi="Book Antiqua" w:cs="Times New Roman"/>
          <w:kern w:val="2"/>
          <w:lang w:val="en-US" w:eastAsia="zh-CN"/>
        </w:rPr>
        <w:t xml:space="preserve"> CW, Anant S. CUGBP2 downregulation by prostaglandin E2 protects colon cancer cells from radiation-induced mitotic catastrophe. </w:t>
      </w:r>
      <w:r w:rsidRPr="0060154D">
        <w:rPr>
          <w:rFonts w:ascii="Book Antiqua" w:eastAsia="SimSun" w:hAnsi="Book Antiqua" w:cs="Times New Roman"/>
          <w:i/>
          <w:kern w:val="2"/>
          <w:lang w:val="en-US" w:eastAsia="zh-CN"/>
        </w:rPr>
        <w:t xml:space="preserve">Am J </w:t>
      </w:r>
      <w:proofErr w:type="spellStart"/>
      <w:r w:rsidRPr="0060154D">
        <w:rPr>
          <w:rFonts w:ascii="Book Antiqua" w:eastAsia="SimSun" w:hAnsi="Book Antiqua" w:cs="Times New Roman"/>
          <w:i/>
          <w:kern w:val="2"/>
          <w:lang w:val="en-US" w:eastAsia="zh-CN"/>
        </w:rPr>
        <w:t>Physiol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Gastrointest</w:t>
      </w:r>
      <w:proofErr w:type="spellEnd"/>
      <w:r w:rsidRPr="0060154D">
        <w:rPr>
          <w:rFonts w:ascii="Book Antiqua" w:eastAsia="SimSun" w:hAnsi="Book Antiqua" w:cs="Times New Roman"/>
          <w:i/>
          <w:kern w:val="2"/>
          <w:lang w:val="en-US" w:eastAsia="zh-CN"/>
        </w:rPr>
        <w:t xml:space="preserve"> Liver </w:t>
      </w:r>
      <w:proofErr w:type="spellStart"/>
      <w:r w:rsidRPr="0060154D">
        <w:rPr>
          <w:rFonts w:ascii="Book Antiqua" w:eastAsia="SimSun" w:hAnsi="Book Antiqua" w:cs="Times New Roman"/>
          <w:i/>
          <w:kern w:val="2"/>
          <w:lang w:val="en-US" w:eastAsia="zh-CN"/>
        </w:rPr>
        <w:t>Physiol</w:t>
      </w:r>
      <w:proofErr w:type="spellEnd"/>
      <w:r w:rsidRPr="0060154D">
        <w:rPr>
          <w:rFonts w:ascii="Book Antiqua" w:eastAsia="SimSun" w:hAnsi="Book Antiqua" w:cs="Times New Roman"/>
          <w:kern w:val="2"/>
          <w:lang w:val="en-US" w:eastAsia="zh-CN"/>
        </w:rPr>
        <w:t xml:space="preserve"> 2008; </w:t>
      </w:r>
      <w:r w:rsidRPr="0060154D">
        <w:rPr>
          <w:rFonts w:ascii="Book Antiqua" w:eastAsia="SimSun" w:hAnsi="Book Antiqua" w:cs="Times New Roman"/>
          <w:b/>
          <w:kern w:val="2"/>
          <w:lang w:val="en-US" w:eastAsia="zh-CN"/>
        </w:rPr>
        <w:t>294</w:t>
      </w:r>
      <w:r w:rsidRPr="0060154D">
        <w:rPr>
          <w:rFonts w:ascii="Book Antiqua" w:eastAsia="SimSun" w:hAnsi="Book Antiqua" w:cs="Times New Roman"/>
          <w:kern w:val="2"/>
          <w:lang w:val="en-US" w:eastAsia="zh-CN"/>
        </w:rPr>
        <w:t>: G1235-G1244 [PMID: 18325984 DOI: 10.1152/ajpgi.00037.2008]</w:t>
      </w:r>
    </w:p>
    <w:p w14:paraId="2560662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182 </w:t>
      </w:r>
      <w:r w:rsidRPr="0060154D">
        <w:rPr>
          <w:rFonts w:ascii="Book Antiqua" w:eastAsia="SimSun" w:hAnsi="Book Antiqua" w:cs="Times New Roman"/>
          <w:b/>
          <w:kern w:val="2"/>
          <w:lang w:val="en-US" w:eastAsia="zh-CN"/>
        </w:rPr>
        <w:t>Nishiyama H</w:t>
      </w:r>
      <w:r w:rsidRPr="0060154D">
        <w:rPr>
          <w:rFonts w:ascii="Book Antiqua" w:eastAsia="SimSun" w:hAnsi="Book Antiqua" w:cs="Times New Roman"/>
          <w:kern w:val="2"/>
          <w:lang w:val="en-US" w:eastAsia="zh-CN"/>
        </w:rPr>
        <w:t xml:space="preserve">, Itoh K, Kaneko Y, </w:t>
      </w:r>
      <w:proofErr w:type="spellStart"/>
      <w:r w:rsidRPr="0060154D">
        <w:rPr>
          <w:rFonts w:ascii="Book Antiqua" w:eastAsia="SimSun" w:hAnsi="Book Antiqua" w:cs="Times New Roman"/>
          <w:kern w:val="2"/>
          <w:lang w:val="en-US" w:eastAsia="zh-CN"/>
        </w:rPr>
        <w:t>Kishishita</w:t>
      </w:r>
      <w:proofErr w:type="spellEnd"/>
      <w:r w:rsidRPr="0060154D">
        <w:rPr>
          <w:rFonts w:ascii="Book Antiqua" w:eastAsia="SimSun" w:hAnsi="Book Antiqua" w:cs="Times New Roman"/>
          <w:kern w:val="2"/>
          <w:lang w:val="en-US" w:eastAsia="zh-CN"/>
        </w:rPr>
        <w:t xml:space="preserve"> M, Yoshida O, Fujita J. A glycine-rich RNA-binding protein mediating cold-inducible suppression of mammalian cell growth. </w:t>
      </w:r>
      <w:r w:rsidRPr="0060154D">
        <w:rPr>
          <w:rFonts w:ascii="Book Antiqua" w:eastAsia="SimSun" w:hAnsi="Book Antiqua" w:cs="Times New Roman"/>
          <w:i/>
          <w:kern w:val="2"/>
          <w:lang w:val="en-US" w:eastAsia="zh-CN"/>
        </w:rPr>
        <w:t xml:space="preserve">J Cell </w:t>
      </w:r>
      <w:proofErr w:type="spellStart"/>
      <w:r w:rsidRPr="0060154D">
        <w:rPr>
          <w:rFonts w:ascii="Book Antiqua" w:eastAsia="SimSun" w:hAnsi="Book Antiqua" w:cs="Times New Roman"/>
          <w:i/>
          <w:kern w:val="2"/>
          <w:lang w:val="en-US" w:eastAsia="zh-CN"/>
        </w:rPr>
        <w:t>Biol</w:t>
      </w:r>
      <w:proofErr w:type="spellEnd"/>
      <w:r w:rsidRPr="0060154D">
        <w:rPr>
          <w:rFonts w:ascii="Book Antiqua" w:eastAsia="SimSun" w:hAnsi="Book Antiqua" w:cs="Times New Roman"/>
          <w:kern w:val="2"/>
          <w:lang w:val="en-US" w:eastAsia="zh-CN"/>
        </w:rPr>
        <w:t xml:space="preserve"> 1997; </w:t>
      </w:r>
      <w:r w:rsidRPr="0060154D">
        <w:rPr>
          <w:rFonts w:ascii="Book Antiqua" w:eastAsia="SimSun" w:hAnsi="Book Antiqua" w:cs="Times New Roman"/>
          <w:b/>
          <w:kern w:val="2"/>
          <w:lang w:val="en-US" w:eastAsia="zh-CN"/>
        </w:rPr>
        <w:t>137</w:t>
      </w:r>
      <w:r w:rsidRPr="0060154D">
        <w:rPr>
          <w:rFonts w:ascii="Book Antiqua" w:eastAsia="SimSun" w:hAnsi="Book Antiqua" w:cs="Times New Roman"/>
          <w:kern w:val="2"/>
          <w:lang w:val="en-US" w:eastAsia="zh-CN"/>
        </w:rPr>
        <w:t>: 899-908 [PMID: 9151692</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10.1083/jcb.137.4.899]</w:t>
      </w:r>
    </w:p>
    <w:p w14:paraId="7E3B3E6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183 </w:t>
      </w:r>
      <w:r w:rsidRPr="0060154D">
        <w:rPr>
          <w:rFonts w:ascii="Book Antiqua" w:eastAsia="SimSun" w:hAnsi="Book Antiqua" w:cs="Times New Roman"/>
          <w:b/>
          <w:kern w:val="2"/>
          <w:lang w:val="en-US" w:eastAsia="zh-CN"/>
        </w:rPr>
        <w:t>Chip S</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Zelmer</w:t>
      </w:r>
      <w:proofErr w:type="spellEnd"/>
      <w:r w:rsidRPr="0060154D">
        <w:rPr>
          <w:rFonts w:ascii="Book Antiqua" w:eastAsia="SimSun" w:hAnsi="Book Antiqua" w:cs="Times New Roman"/>
          <w:kern w:val="2"/>
          <w:lang w:val="en-US" w:eastAsia="zh-CN"/>
        </w:rPr>
        <w:t xml:space="preserve"> A, </w:t>
      </w:r>
      <w:proofErr w:type="spellStart"/>
      <w:r w:rsidRPr="0060154D">
        <w:rPr>
          <w:rFonts w:ascii="Book Antiqua" w:eastAsia="SimSun" w:hAnsi="Book Antiqua" w:cs="Times New Roman"/>
          <w:kern w:val="2"/>
          <w:lang w:val="en-US" w:eastAsia="zh-CN"/>
        </w:rPr>
        <w:t>Ogunshola</w:t>
      </w:r>
      <w:proofErr w:type="spellEnd"/>
      <w:r w:rsidRPr="0060154D">
        <w:rPr>
          <w:rFonts w:ascii="Book Antiqua" w:eastAsia="SimSun" w:hAnsi="Book Antiqua" w:cs="Times New Roman"/>
          <w:kern w:val="2"/>
          <w:lang w:val="en-US" w:eastAsia="zh-CN"/>
        </w:rPr>
        <w:t xml:space="preserve"> OO, </w:t>
      </w:r>
      <w:proofErr w:type="spellStart"/>
      <w:r w:rsidRPr="0060154D">
        <w:rPr>
          <w:rFonts w:ascii="Book Antiqua" w:eastAsia="SimSun" w:hAnsi="Book Antiqua" w:cs="Times New Roman"/>
          <w:kern w:val="2"/>
          <w:lang w:val="en-US" w:eastAsia="zh-CN"/>
        </w:rPr>
        <w:t>Felderhoff-Mueser</w:t>
      </w:r>
      <w:proofErr w:type="spellEnd"/>
      <w:r w:rsidRPr="0060154D">
        <w:rPr>
          <w:rFonts w:ascii="Book Antiqua" w:eastAsia="SimSun" w:hAnsi="Book Antiqua" w:cs="Times New Roman"/>
          <w:kern w:val="2"/>
          <w:lang w:val="en-US" w:eastAsia="zh-CN"/>
        </w:rPr>
        <w:t xml:space="preserve"> U, Nitsch C, </w:t>
      </w:r>
      <w:proofErr w:type="spellStart"/>
      <w:r w:rsidRPr="0060154D">
        <w:rPr>
          <w:rFonts w:ascii="Book Antiqua" w:eastAsia="SimSun" w:hAnsi="Book Antiqua" w:cs="Times New Roman"/>
          <w:kern w:val="2"/>
          <w:lang w:val="en-US" w:eastAsia="zh-CN"/>
        </w:rPr>
        <w:t>Bührer</w:t>
      </w:r>
      <w:proofErr w:type="spellEnd"/>
      <w:r w:rsidRPr="0060154D">
        <w:rPr>
          <w:rFonts w:ascii="Book Antiqua" w:eastAsia="SimSun" w:hAnsi="Book Antiqua" w:cs="Times New Roman"/>
          <w:kern w:val="2"/>
          <w:lang w:val="en-US" w:eastAsia="zh-CN"/>
        </w:rPr>
        <w:t xml:space="preserve"> C, </w:t>
      </w:r>
      <w:proofErr w:type="spellStart"/>
      <w:r w:rsidRPr="0060154D">
        <w:rPr>
          <w:rFonts w:ascii="Book Antiqua" w:eastAsia="SimSun" w:hAnsi="Book Antiqua" w:cs="Times New Roman"/>
          <w:kern w:val="2"/>
          <w:lang w:val="en-US" w:eastAsia="zh-CN"/>
        </w:rPr>
        <w:t>Wellmann</w:t>
      </w:r>
      <w:proofErr w:type="spellEnd"/>
      <w:r w:rsidRPr="0060154D">
        <w:rPr>
          <w:rFonts w:ascii="Book Antiqua" w:eastAsia="SimSun" w:hAnsi="Book Antiqua" w:cs="Times New Roman"/>
          <w:kern w:val="2"/>
          <w:lang w:val="en-US" w:eastAsia="zh-CN"/>
        </w:rPr>
        <w:t xml:space="preserve"> S. The RNA-binding protein RBM3 is involved in hypothermia induced neuroprotection. </w:t>
      </w:r>
      <w:proofErr w:type="spellStart"/>
      <w:r w:rsidRPr="0060154D">
        <w:rPr>
          <w:rFonts w:ascii="Book Antiqua" w:eastAsia="SimSun" w:hAnsi="Book Antiqua" w:cs="Times New Roman"/>
          <w:i/>
          <w:kern w:val="2"/>
          <w:lang w:val="en-US" w:eastAsia="zh-CN"/>
        </w:rPr>
        <w:t>Neurobiol</w:t>
      </w:r>
      <w:proofErr w:type="spellEnd"/>
      <w:r w:rsidRPr="0060154D">
        <w:rPr>
          <w:rFonts w:ascii="Book Antiqua" w:eastAsia="SimSun" w:hAnsi="Book Antiqua" w:cs="Times New Roman"/>
          <w:i/>
          <w:kern w:val="2"/>
          <w:lang w:val="en-US" w:eastAsia="zh-CN"/>
        </w:rPr>
        <w:t xml:space="preserve"> Dis</w:t>
      </w:r>
      <w:r w:rsidRPr="0060154D">
        <w:rPr>
          <w:rFonts w:ascii="Book Antiqua" w:eastAsia="SimSun" w:hAnsi="Book Antiqua" w:cs="Times New Roman"/>
          <w:kern w:val="2"/>
          <w:lang w:val="en-US" w:eastAsia="zh-CN"/>
        </w:rPr>
        <w:t xml:space="preserve"> 2011; </w:t>
      </w:r>
      <w:r w:rsidRPr="0060154D">
        <w:rPr>
          <w:rFonts w:ascii="Book Antiqua" w:eastAsia="SimSun" w:hAnsi="Book Antiqua" w:cs="Times New Roman"/>
          <w:b/>
          <w:kern w:val="2"/>
          <w:lang w:val="en-US" w:eastAsia="zh-CN"/>
        </w:rPr>
        <w:t>43</w:t>
      </w:r>
      <w:r w:rsidRPr="0060154D">
        <w:rPr>
          <w:rFonts w:ascii="Book Antiqua" w:eastAsia="SimSun" w:hAnsi="Book Antiqua" w:cs="Times New Roman"/>
          <w:kern w:val="2"/>
          <w:lang w:val="en-US" w:eastAsia="zh-CN"/>
        </w:rPr>
        <w:t>: 388-396 [PMID: 21527344 DOI: 10.1016/j.nbd.2011.04.010]</w:t>
      </w:r>
    </w:p>
    <w:p w14:paraId="41D4FE22"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184 </w:t>
      </w:r>
      <w:r w:rsidRPr="0060154D">
        <w:rPr>
          <w:rFonts w:ascii="Book Antiqua" w:eastAsia="SimSun" w:hAnsi="Book Antiqua" w:cs="Times New Roman"/>
          <w:b/>
          <w:kern w:val="2"/>
          <w:lang w:val="en-US" w:eastAsia="zh-CN"/>
        </w:rPr>
        <w:t>Zhou RB</w:t>
      </w:r>
      <w:r w:rsidRPr="0060154D">
        <w:rPr>
          <w:rFonts w:ascii="Book Antiqua" w:eastAsia="SimSun" w:hAnsi="Book Antiqua" w:cs="Times New Roman"/>
          <w:kern w:val="2"/>
          <w:lang w:val="en-US" w:eastAsia="zh-CN"/>
        </w:rPr>
        <w:t xml:space="preserve">, Lu XL, Zhang CY, Yin DC. RNA binding motif protein 3: a potential biomarker in cancer and therapeutic target in neuroprotection. </w:t>
      </w:r>
      <w:proofErr w:type="spellStart"/>
      <w:r w:rsidRPr="0060154D">
        <w:rPr>
          <w:rFonts w:ascii="Book Antiqua" w:eastAsia="SimSun" w:hAnsi="Book Antiqua" w:cs="Times New Roman"/>
          <w:i/>
          <w:kern w:val="2"/>
          <w:lang w:val="en-US" w:eastAsia="zh-CN"/>
        </w:rPr>
        <w:t>Oncotarget</w:t>
      </w:r>
      <w:proofErr w:type="spellEnd"/>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8</w:t>
      </w:r>
      <w:r w:rsidRPr="0060154D">
        <w:rPr>
          <w:rFonts w:ascii="Book Antiqua" w:eastAsia="SimSun" w:hAnsi="Book Antiqua" w:cs="Times New Roman"/>
          <w:kern w:val="2"/>
          <w:lang w:val="en-US" w:eastAsia="zh-CN"/>
        </w:rPr>
        <w:t>: 22235-22250 [PMID: 28118608 DOI: 10.18632/oncotarget.14755]</w:t>
      </w:r>
    </w:p>
    <w:p w14:paraId="23263199"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185 </w:t>
      </w:r>
      <w:proofErr w:type="spellStart"/>
      <w:r w:rsidRPr="0060154D">
        <w:rPr>
          <w:rFonts w:ascii="Book Antiqua" w:eastAsia="SimSun" w:hAnsi="Book Antiqua" w:cs="Times New Roman"/>
          <w:b/>
          <w:kern w:val="2"/>
          <w:lang w:val="en-US" w:eastAsia="zh-CN"/>
        </w:rPr>
        <w:t>Sureban</w:t>
      </w:r>
      <w:proofErr w:type="spellEnd"/>
      <w:r w:rsidRPr="0060154D">
        <w:rPr>
          <w:rFonts w:ascii="Book Antiqua" w:eastAsia="SimSun" w:hAnsi="Book Antiqua" w:cs="Times New Roman"/>
          <w:b/>
          <w:kern w:val="2"/>
          <w:lang w:val="en-US" w:eastAsia="zh-CN"/>
        </w:rPr>
        <w:t xml:space="preserve"> SM</w:t>
      </w:r>
      <w:r w:rsidRPr="0060154D">
        <w:rPr>
          <w:rFonts w:ascii="Book Antiqua" w:eastAsia="SimSun" w:hAnsi="Book Antiqua" w:cs="Times New Roman"/>
          <w:kern w:val="2"/>
          <w:lang w:val="en-US" w:eastAsia="zh-CN"/>
        </w:rPr>
        <w:t xml:space="preserve">, Ramalingam S, Natarajan G, May R, Subramaniam D, </w:t>
      </w:r>
      <w:proofErr w:type="spellStart"/>
      <w:r w:rsidRPr="0060154D">
        <w:rPr>
          <w:rFonts w:ascii="Book Antiqua" w:eastAsia="SimSun" w:hAnsi="Book Antiqua" w:cs="Times New Roman"/>
          <w:kern w:val="2"/>
          <w:lang w:val="en-US" w:eastAsia="zh-CN"/>
        </w:rPr>
        <w:t>Bishnupuri</w:t>
      </w:r>
      <w:proofErr w:type="spellEnd"/>
      <w:r w:rsidRPr="0060154D">
        <w:rPr>
          <w:rFonts w:ascii="Book Antiqua" w:eastAsia="SimSun" w:hAnsi="Book Antiqua" w:cs="Times New Roman"/>
          <w:kern w:val="2"/>
          <w:lang w:val="en-US" w:eastAsia="zh-CN"/>
        </w:rPr>
        <w:t xml:space="preserve"> KS, Morrison AR, </w:t>
      </w:r>
      <w:proofErr w:type="spellStart"/>
      <w:r w:rsidRPr="0060154D">
        <w:rPr>
          <w:rFonts w:ascii="Book Antiqua" w:eastAsia="SimSun" w:hAnsi="Book Antiqua" w:cs="Times New Roman"/>
          <w:kern w:val="2"/>
          <w:lang w:val="en-US" w:eastAsia="zh-CN"/>
        </w:rPr>
        <w:t>Dieckgraefe</w:t>
      </w:r>
      <w:proofErr w:type="spellEnd"/>
      <w:r w:rsidRPr="0060154D">
        <w:rPr>
          <w:rFonts w:ascii="Book Antiqua" w:eastAsia="SimSun" w:hAnsi="Book Antiqua" w:cs="Times New Roman"/>
          <w:kern w:val="2"/>
          <w:lang w:val="en-US" w:eastAsia="zh-CN"/>
        </w:rPr>
        <w:t xml:space="preserve"> BK, Brackett DJ, </w:t>
      </w:r>
      <w:proofErr w:type="spellStart"/>
      <w:r w:rsidRPr="0060154D">
        <w:rPr>
          <w:rFonts w:ascii="Book Antiqua" w:eastAsia="SimSun" w:hAnsi="Book Antiqua" w:cs="Times New Roman"/>
          <w:kern w:val="2"/>
          <w:lang w:val="en-US" w:eastAsia="zh-CN"/>
        </w:rPr>
        <w:t>Postier</w:t>
      </w:r>
      <w:proofErr w:type="spellEnd"/>
      <w:r w:rsidRPr="0060154D">
        <w:rPr>
          <w:rFonts w:ascii="Book Antiqua" w:eastAsia="SimSun" w:hAnsi="Book Antiqua" w:cs="Times New Roman"/>
          <w:kern w:val="2"/>
          <w:lang w:val="en-US" w:eastAsia="zh-CN"/>
        </w:rPr>
        <w:t xml:space="preserve"> RG, </w:t>
      </w:r>
      <w:proofErr w:type="spellStart"/>
      <w:r w:rsidRPr="0060154D">
        <w:rPr>
          <w:rFonts w:ascii="Book Antiqua" w:eastAsia="SimSun" w:hAnsi="Book Antiqua" w:cs="Times New Roman"/>
          <w:kern w:val="2"/>
          <w:lang w:val="en-US" w:eastAsia="zh-CN"/>
        </w:rPr>
        <w:t>Houchen</w:t>
      </w:r>
      <w:proofErr w:type="spellEnd"/>
      <w:r w:rsidRPr="0060154D">
        <w:rPr>
          <w:rFonts w:ascii="Book Antiqua" w:eastAsia="SimSun" w:hAnsi="Book Antiqua" w:cs="Times New Roman"/>
          <w:kern w:val="2"/>
          <w:lang w:val="en-US" w:eastAsia="zh-CN"/>
        </w:rPr>
        <w:t xml:space="preserve"> CW, Anant S. Translation regulatory factor RBM3 is a proto-oncogene that prevents mitotic catastrophe. </w:t>
      </w:r>
      <w:r w:rsidRPr="0060154D">
        <w:rPr>
          <w:rFonts w:ascii="Book Antiqua" w:eastAsia="SimSun" w:hAnsi="Book Antiqua" w:cs="Times New Roman"/>
          <w:i/>
          <w:kern w:val="2"/>
          <w:lang w:val="en-US" w:eastAsia="zh-CN"/>
        </w:rPr>
        <w:t>Oncogene</w:t>
      </w:r>
      <w:r w:rsidRPr="0060154D">
        <w:rPr>
          <w:rFonts w:ascii="Book Antiqua" w:eastAsia="SimSun" w:hAnsi="Book Antiqua" w:cs="Times New Roman"/>
          <w:kern w:val="2"/>
          <w:lang w:val="en-US" w:eastAsia="zh-CN"/>
        </w:rPr>
        <w:t xml:space="preserve"> 2008; </w:t>
      </w:r>
      <w:r w:rsidRPr="0060154D">
        <w:rPr>
          <w:rFonts w:ascii="Book Antiqua" w:eastAsia="SimSun" w:hAnsi="Book Antiqua" w:cs="Times New Roman"/>
          <w:b/>
          <w:kern w:val="2"/>
          <w:lang w:val="en-US" w:eastAsia="zh-CN"/>
        </w:rPr>
        <w:t>27</w:t>
      </w:r>
      <w:r w:rsidRPr="0060154D">
        <w:rPr>
          <w:rFonts w:ascii="Book Antiqua" w:eastAsia="SimSun" w:hAnsi="Book Antiqua" w:cs="Times New Roman"/>
          <w:kern w:val="2"/>
          <w:lang w:val="en-US" w:eastAsia="zh-CN"/>
        </w:rPr>
        <w:t>: 4544-4556 [PMID: 18427544 DOI: 10.1038/onc.2008.97]</w:t>
      </w:r>
    </w:p>
    <w:p w14:paraId="0B498CD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186 </w:t>
      </w:r>
      <w:r w:rsidRPr="0060154D">
        <w:rPr>
          <w:rFonts w:ascii="Book Antiqua" w:eastAsia="SimSun" w:hAnsi="Book Antiqua" w:cs="Times New Roman"/>
          <w:b/>
          <w:kern w:val="2"/>
          <w:lang w:val="en-US" w:eastAsia="zh-CN"/>
        </w:rPr>
        <w:t>Matsuda A</w:t>
      </w:r>
      <w:r w:rsidRPr="0060154D">
        <w:rPr>
          <w:rFonts w:ascii="Book Antiqua" w:eastAsia="SimSun" w:hAnsi="Book Antiqua" w:cs="Times New Roman"/>
          <w:kern w:val="2"/>
          <w:lang w:val="en-US" w:eastAsia="zh-CN"/>
        </w:rPr>
        <w:t xml:space="preserve">, Ogawa M, </w:t>
      </w:r>
      <w:proofErr w:type="spellStart"/>
      <w:r w:rsidRPr="0060154D">
        <w:rPr>
          <w:rFonts w:ascii="Book Antiqua" w:eastAsia="SimSun" w:hAnsi="Book Antiqua" w:cs="Times New Roman"/>
          <w:kern w:val="2"/>
          <w:lang w:val="en-US" w:eastAsia="zh-CN"/>
        </w:rPr>
        <w:t>Yanai</w:t>
      </w:r>
      <w:proofErr w:type="spellEnd"/>
      <w:r w:rsidRPr="0060154D">
        <w:rPr>
          <w:rFonts w:ascii="Book Antiqua" w:eastAsia="SimSun" w:hAnsi="Book Antiqua" w:cs="Times New Roman"/>
          <w:kern w:val="2"/>
          <w:lang w:val="en-US" w:eastAsia="zh-CN"/>
        </w:rPr>
        <w:t xml:space="preserve"> H, Naka D, </w:t>
      </w:r>
      <w:proofErr w:type="spellStart"/>
      <w:r w:rsidRPr="0060154D">
        <w:rPr>
          <w:rFonts w:ascii="Book Antiqua" w:eastAsia="SimSun" w:hAnsi="Book Antiqua" w:cs="Times New Roman"/>
          <w:kern w:val="2"/>
          <w:lang w:val="en-US" w:eastAsia="zh-CN"/>
        </w:rPr>
        <w:t>Goto</w:t>
      </w:r>
      <w:proofErr w:type="spellEnd"/>
      <w:r w:rsidRPr="0060154D">
        <w:rPr>
          <w:rFonts w:ascii="Book Antiqua" w:eastAsia="SimSun" w:hAnsi="Book Antiqua" w:cs="Times New Roman"/>
          <w:kern w:val="2"/>
          <w:lang w:val="en-US" w:eastAsia="zh-CN"/>
        </w:rPr>
        <w:t xml:space="preserve"> A, </w:t>
      </w:r>
      <w:proofErr w:type="spellStart"/>
      <w:r w:rsidRPr="0060154D">
        <w:rPr>
          <w:rFonts w:ascii="Book Antiqua" w:eastAsia="SimSun" w:hAnsi="Book Antiqua" w:cs="Times New Roman"/>
          <w:kern w:val="2"/>
          <w:lang w:val="en-US" w:eastAsia="zh-CN"/>
        </w:rPr>
        <w:t>Ao</w:t>
      </w:r>
      <w:proofErr w:type="spellEnd"/>
      <w:r w:rsidRPr="0060154D">
        <w:rPr>
          <w:rFonts w:ascii="Book Antiqua" w:eastAsia="SimSun" w:hAnsi="Book Antiqua" w:cs="Times New Roman"/>
          <w:kern w:val="2"/>
          <w:lang w:val="en-US" w:eastAsia="zh-CN"/>
        </w:rPr>
        <w:t xml:space="preserve"> T, </w:t>
      </w:r>
      <w:proofErr w:type="spellStart"/>
      <w:r w:rsidRPr="0060154D">
        <w:rPr>
          <w:rFonts w:ascii="Book Antiqua" w:eastAsia="SimSun" w:hAnsi="Book Antiqua" w:cs="Times New Roman"/>
          <w:kern w:val="2"/>
          <w:lang w:val="en-US" w:eastAsia="zh-CN"/>
        </w:rPr>
        <w:t>Tanno</w:t>
      </w:r>
      <w:proofErr w:type="spellEnd"/>
      <w:r w:rsidRPr="0060154D">
        <w:rPr>
          <w:rFonts w:ascii="Book Antiqua" w:eastAsia="SimSun" w:hAnsi="Book Antiqua" w:cs="Times New Roman"/>
          <w:kern w:val="2"/>
          <w:lang w:val="en-US" w:eastAsia="zh-CN"/>
        </w:rPr>
        <w:t xml:space="preserve"> Y, Takeda K, Watanabe Y, Honda K, Taniguchi T. Generation of mice deficient in RNA-binding motif protein 3 (RBM3) and characterization of its role in innate immune responses and cell growth. </w:t>
      </w:r>
      <w:proofErr w:type="spellStart"/>
      <w:r w:rsidRPr="0060154D">
        <w:rPr>
          <w:rFonts w:ascii="Book Antiqua" w:eastAsia="SimSun" w:hAnsi="Book Antiqua" w:cs="Times New Roman"/>
          <w:i/>
          <w:kern w:val="2"/>
          <w:lang w:val="en-US" w:eastAsia="zh-CN"/>
        </w:rPr>
        <w:t>Biochem</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Biophys</w:t>
      </w:r>
      <w:proofErr w:type="spellEnd"/>
      <w:r w:rsidRPr="0060154D">
        <w:rPr>
          <w:rFonts w:ascii="Book Antiqua" w:eastAsia="SimSun" w:hAnsi="Book Antiqua" w:cs="Times New Roman"/>
          <w:i/>
          <w:kern w:val="2"/>
          <w:lang w:val="en-US" w:eastAsia="zh-CN"/>
        </w:rPr>
        <w:t xml:space="preserve"> Res </w:t>
      </w:r>
      <w:proofErr w:type="spellStart"/>
      <w:r w:rsidRPr="0060154D">
        <w:rPr>
          <w:rFonts w:ascii="Book Antiqua" w:eastAsia="SimSun" w:hAnsi="Book Antiqua" w:cs="Times New Roman"/>
          <w:i/>
          <w:kern w:val="2"/>
          <w:lang w:val="en-US" w:eastAsia="zh-CN"/>
        </w:rPr>
        <w:t>Commun</w:t>
      </w:r>
      <w:proofErr w:type="spellEnd"/>
      <w:r w:rsidRPr="0060154D">
        <w:rPr>
          <w:rFonts w:ascii="Book Antiqua" w:eastAsia="SimSun" w:hAnsi="Book Antiqua" w:cs="Times New Roman"/>
          <w:kern w:val="2"/>
          <w:lang w:val="en-US" w:eastAsia="zh-CN"/>
        </w:rPr>
        <w:t xml:space="preserve"> 2011; </w:t>
      </w:r>
      <w:r w:rsidRPr="0060154D">
        <w:rPr>
          <w:rFonts w:ascii="Book Antiqua" w:eastAsia="SimSun" w:hAnsi="Book Antiqua" w:cs="Times New Roman"/>
          <w:b/>
          <w:kern w:val="2"/>
          <w:lang w:val="en-US" w:eastAsia="zh-CN"/>
        </w:rPr>
        <w:t>411</w:t>
      </w:r>
      <w:r w:rsidRPr="0060154D">
        <w:rPr>
          <w:rFonts w:ascii="Book Antiqua" w:eastAsia="SimSun" w:hAnsi="Book Antiqua" w:cs="Times New Roman"/>
          <w:kern w:val="2"/>
          <w:lang w:val="en-US" w:eastAsia="zh-CN"/>
        </w:rPr>
        <w:t>: 7-13 [PMID: 21684257 DOI: 10.1016/j.bbrc.2011.06.038]</w:t>
      </w:r>
    </w:p>
    <w:p w14:paraId="1FAD71F8"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187 </w:t>
      </w:r>
      <w:proofErr w:type="spellStart"/>
      <w:r w:rsidRPr="0060154D">
        <w:rPr>
          <w:rFonts w:ascii="Book Antiqua" w:eastAsia="SimSun" w:hAnsi="Book Antiqua" w:cs="Times New Roman"/>
          <w:b/>
          <w:kern w:val="2"/>
          <w:lang w:val="en-US" w:eastAsia="zh-CN"/>
        </w:rPr>
        <w:t>Wellmann</w:t>
      </w:r>
      <w:proofErr w:type="spellEnd"/>
      <w:r w:rsidRPr="0060154D">
        <w:rPr>
          <w:rFonts w:ascii="Book Antiqua" w:eastAsia="SimSun" w:hAnsi="Book Antiqua" w:cs="Times New Roman"/>
          <w:b/>
          <w:kern w:val="2"/>
          <w:lang w:val="en-US" w:eastAsia="zh-CN"/>
        </w:rPr>
        <w:t xml:space="preserve"> S</w:t>
      </w:r>
      <w:r w:rsidRPr="0060154D">
        <w:rPr>
          <w:rFonts w:ascii="Book Antiqua" w:eastAsia="SimSun" w:hAnsi="Book Antiqua" w:cs="Times New Roman"/>
          <w:kern w:val="2"/>
          <w:lang w:val="en-US" w:eastAsia="zh-CN"/>
        </w:rPr>
        <w:t xml:space="preserve">, Truss M, </w:t>
      </w:r>
      <w:proofErr w:type="spellStart"/>
      <w:r w:rsidRPr="0060154D">
        <w:rPr>
          <w:rFonts w:ascii="Book Antiqua" w:eastAsia="SimSun" w:hAnsi="Book Antiqua" w:cs="Times New Roman"/>
          <w:kern w:val="2"/>
          <w:lang w:val="en-US" w:eastAsia="zh-CN"/>
        </w:rPr>
        <w:t>Bruder</w:t>
      </w:r>
      <w:proofErr w:type="spellEnd"/>
      <w:r w:rsidRPr="0060154D">
        <w:rPr>
          <w:rFonts w:ascii="Book Antiqua" w:eastAsia="SimSun" w:hAnsi="Book Antiqua" w:cs="Times New Roman"/>
          <w:kern w:val="2"/>
          <w:lang w:val="en-US" w:eastAsia="zh-CN"/>
        </w:rPr>
        <w:t xml:space="preserve"> E, Tornillo L, </w:t>
      </w:r>
      <w:proofErr w:type="spellStart"/>
      <w:r w:rsidRPr="0060154D">
        <w:rPr>
          <w:rFonts w:ascii="Book Antiqua" w:eastAsia="SimSun" w:hAnsi="Book Antiqua" w:cs="Times New Roman"/>
          <w:kern w:val="2"/>
          <w:lang w:val="en-US" w:eastAsia="zh-CN"/>
        </w:rPr>
        <w:t>Zelmer</w:t>
      </w:r>
      <w:proofErr w:type="spellEnd"/>
      <w:r w:rsidRPr="0060154D">
        <w:rPr>
          <w:rFonts w:ascii="Book Antiqua" w:eastAsia="SimSun" w:hAnsi="Book Antiqua" w:cs="Times New Roman"/>
          <w:kern w:val="2"/>
          <w:lang w:val="en-US" w:eastAsia="zh-CN"/>
        </w:rPr>
        <w:t xml:space="preserve"> A, Seeger K, </w:t>
      </w:r>
      <w:proofErr w:type="spellStart"/>
      <w:r w:rsidRPr="0060154D">
        <w:rPr>
          <w:rFonts w:ascii="Book Antiqua" w:eastAsia="SimSun" w:hAnsi="Book Antiqua" w:cs="Times New Roman"/>
          <w:kern w:val="2"/>
          <w:lang w:val="en-US" w:eastAsia="zh-CN"/>
        </w:rPr>
        <w:t>Bührer</w:t>
      </w:r>
      <w:proofErr w:type="spellEnd"/>
      <w:r w:rsidRPr="0060154D">
        <w:rPr>
          <w:rFonts w:ascii="Book Antiqua" w:eastAsia="SimSun" w:hAnsi="Book Antiqua" w:cs="Times New Roman"/>
          <w:kern w:val="2"/>
          <w:lang w:val="en-US" w:eastAsia="zh-CN"/>
        </w:rPr>
        <w:t xml:space="preserve"> C. The RNA-binding protein RBM3 is required for cell proliferation and protects against serum deprivation-induced cell death. </w:t>
      </w:r>
      <w:proofErr w:type="spellStart"/>
      <w:r w:rsidRPr="0060154D">
        <w:rPr>
          <w:rFonts w:ascii="Book Antiqua" w:eastAsia="SimSun" w:hAnsi="Book Antiqua" w:cs="Times New Roman"/>
          <w:i/>
          <w:kern w:val="2"/>
          <w:lang w:val="en-US" w:eastAsia="zh-CN"/>
        </w:rPr>
        <w:t>Pediatr</w:t>
      </w:r>
      <w:proofErr w:type="spellEnd"/>
      <w:r w:rsidRPr="0060154D">
        <w:rPr>
          <w:rFonts w:ascii="Book Antiqua" w:eastAsia="SimSun" w:hAnsi="Book Antiqua" w:cs="Times New Roman"/>
          <w:i/>
          <w:kern w:val="2"/>
          <w:lang w:val="en-US" w:eastAsia="zh-CN"/>
        </w:rPr>
        <w:t xml:space="preserve"> Res</w:t>
      </w:r>
      <w:r w:rsidRPr="0060154D">
        <w:rPr>
          <w:rFonts w:ascii="Book Antiqua" w:eastAsia="SimSun" w:hAnsi="Book Antiqua" w:cs="Times New Roman"/>
          <w:kern w:val="2"/>
          <w:lang w:val="en-US" w:eastAsia="zh-CN"/>
        </w:rPr>
        <w:t xml:space="preserve"> 2010; </w:t>
      </w:r>
      <w:r w:rsidRPr="0060154D">
        <w:rPr>
          <w:rFonts w:ascii="Book Antiqua" w:eastAsia="SimSun" w:hAnsi="Book Antiqua" w:cs="Times New Roman"/>
          <w:b/>
          <w:kern w:val="2"/>
          <w:lang w:val="en-US" w:eastAsia="zh-CN"/>
        </w:rPr>
        <w:t>67</w:t>
      </w:r>
      <w:r w:rsidRPr="0060154D">
        <w:rPr>
          <w:rFonts w:ascii="Book Antiqua" w:eastAsia="SimSun" w:hAnsi="Book Antiqua" w:cs="Times New Roman"/>
          <w:kern w:val="2"/>
          <w:lang w:val="en-US" w:eastAsia="zh-CN"/>
        </w:rPr>
        <w:t>: 35-41 [PMID: 19770690 DOI: 10.1203/PDR.0b013e3181c13326]</w:t>
      </w:r>
    </w:p>
    <w:p w14:paraId="5BFA0AB6"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188 </w:t>
      </w:r>
      <w:r w:rsidRPr="0060154D">
        <w:rPr>
          <w:rFonts w:ascii="Book Antiqua" w:eastAsia="SimSun" w:hAnsi="Book Antiqua" w:cs="Times New Roman"/>
          <w:b/>
          <w:kern w:val="2"/>
          <w:lang w:val="en-US" w:eastAsia="zh-CN"/>
        </w:rPr>
        <w:t>Venugopal A</w:t>
      </w:r>
      <w:r w:rsidRPr="0060154D">
        <w:rPr>
          <w:rFonts w:ascii="Book Antiqua" w:eastAsia="SimSun" w:hAnsi="Book Antiqua" w:cs="Times New Roman"/>
          <w:kern w:val="2"/>
          <w:lang w:val="en-US" w:eastAsia="zh-CN"/>
        </w:rPr>
        <w:t xml:space="preserve">, Subramaniam D, </w:t>
      </w:r>
      <w:proofErr w:type="spellStart"/>
      <w:r w:rsidRPr="0060154D">
        <w:rPr>
          <w:rFonts w:ascii="Book Antiqua" w:eastAsia="SimSun" w:hAnsi="Book Antiqua" w:cs="Times New Roman"/>
          <w:kern w:val="2"/>
          <w:lang w:val="en-US" w:eastAsia="zh-CN"/>
        </w:rPr>
        <w:t>Balmaceda</w:t>
      </w:r>
      <w:proofErr w:type="spellEnd"/>
      <w:r w:rsidRPr="0060154D">
        <w:rPr>
          <w:rFonts w:ascii="Book Antiqua" w:eastAsia="SimSun" w:hAnsi="Book Antiqua" w:cs="Times New Roman"/>
          <w:kern w:val="2"/>
          <w:lang w:val="en-US" w:eastAsia="zh-CN"/>
        </w:rPr>
        <w:t xml:space="preserve"> J, Roy B, Dixon DA, Umar S, Weir SJ, </w:t>
      </w:r>
      <w:r w:rsidRPr="0060154D">
        <w:rPr>
          <w:rFonts w:ascii="Book Antiqua" w:eastAsia="SimSun" w:hAnsi="Book Antiqua" w:cs="Times New Roman"/>
          <w:kern w:val="2"/>
          <w:lang w:val="en-US" w:eastAsia="zh-CN"/>
        </w:rPr>
        <w:lastRenderedPageBreak/>
        <w:t xml:space="preserve">Anant S. RNA binding protein RBM3 increases β-catenin signaling to increase stem cell characteristics in colorectal cancer cells.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Carcinog</w:t>
      </w:r>
      <w:proofErr w:type="spellEnd"/>
      <w:r w:rsidRPr="0060154D">
        <w:rPr>
          <w:rFonts w:ascii="Book Antiqua" w:eastAsia="SimSun" w:hAnsi="Book Antiqua" w:cs="Times New Roman"/>
          <w:kern w:val="2"/>
          <w:lang w:val="en-US" w:eastAsia="zh-CN"/>
        </w:rPr>
        <w:t xml:space="preserve"> 2016; </w:t>
      </w:r>
      <w:r w:rsidRPr="0060154D">
        <w:rPr>
          <w:rFonts w:ascii="Book Antiqua" w:eastAsia="SimSun" w:hAnsi="Book Antiqua" w:cs="Times New Roman"/>
          <w:b/>
          <w:kern w:val="2"/>
          <w:lang w:val="en-US" w:eastAsia="zh-CN"/>
        </w:rPr>
        <w:t>55</w:t>
      </w:r>
      <w:r w:rsidRPr="0060154D">
        <w:rPr>
          <w:rFonts w:ascii="Book Antiqua" w:eastAsia="SimSun" w:hAnsi="Book Antiqua" w:cs="Times New Roman"/>
          <w:kern w:val="2"/>
          <w:lang w:val="en-US" w:eastAsia="zh-CN"/>
        </w:rPr>
        <w:t>: 1503-1516 [PMID: 26331352 DOI: 10.1002/mc.22404]</w:t>
      </w:r>
    </w:p>
    <w:p w14:paraId="2279DD3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189 </w:t>
      </w:r>
      <w:r w:rsidRPr="0060154D">
        <w:rPr>
          <w:rFonts w:ascii="Book Antiqua" w:eastAsia="SimSun" w:hAnsi="Book Antiqua" w:cs="Times New Roman"/>
          <w:b/>
          <w:kern w:val="2"/>
          <w:lang w:val="en-US" w:eastAsia="zh-CN"/>
        </w:rPr>
        <w:t>Jang HH</w:t>
      </w:r>
      <w:r w:rsidRPr="0060154D">
        <w:rPr>
          <w:rFonts w:ascii="Book Antiqua" w:eastAsia="SimSun" w:hAnsi="Book Antiqua" w:cs="Times New Roman"/>
          <w:kern w:val="2"/>
          <w:lang w:val="en-US" w:eastAsia="zh-CN"/>
        </w:rPr>
        <w:t xml:space="preserve">, Lee HN, Kim SY, Hong S, Lee WS. Expression of RNA-binding Motif Protein 3 (RBM3) and Cold-inducible RNA-binding protein (CIRP) Is Associated with Improved Clinical Outcome in Patients with Colon Cancer. </w:t>
      </w:r>
      <w:r w:rsidRPr="0060154D">
        <w:rPr>
          <w:rFonts w:ascii="Book Antiqua" w:eastAsia="SimSun" w:hAnsi="Book Antiqua" w:cs="Times New Roman"/>
          <w:i/>
          <w:kern w:val="2"/>
          <w:lang w:val="en-US" w:eastAsia="zh-CN"/>
        </w:rPr>
        <w:t>Anticancer Res</w:t>
      </w:r>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37</w:t>
      </w:r>
      <w:r w:rsidRPr="0060154D">
        <w:rPr>
          <w:rFonts w:ascii="Book Antiqua" w:eastAsia="SimSun" w:hAnsi="Book Antiqua" w:cs="Times New Roman"/>
          <w:kern w:val="2"/>
          <w:lang w:val="en-US" w:eastAsia="zh-CN"/>
        </w:rPr>
        <w:t>: 1779-1785 [PMID: 28373441 DOI: 10.21873/anticanres.11511]</w:t>
      </w:r>
    </w:p>
    <w:p w14:paraId="3828F69A"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190 </w:t>
      </w:r>
      <w:r w:rsidRPr="0060154D">
        <w:rPr>
          <w:rFonts w:ascii="Book Antiqua" w:eastAsia="SimSun" w:hAnsi="Book Antiqua" w:cs="Times New Roman"/>
          <w:b/>
          <w:kern w:val="2"/>
          <w:lang w:val="en-US" w:eastAsia="zh-CN"/>
        </w:rPr>
        <w:t>Ye F</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Jin</w:t>
      </w:r>
      <w:proofErr w:type="spellEnd"/>
      <w:r w:rsidRPr="0060154D">
        <w:rPr>
          <w:rFonts w:ascii="Book Antiqua" w:eastAsia="SimSun" w:hAnsi="Book Antiqua" w:cs="Times New Roman"/>
          <w:kern w:val="2"/>
          <w:lang w:val="en-US" w:eastAsia="zh-CN"/>
        </w:rPr>
        <w:t xml:space="preserve"> P, Cai X, Cai P, Cai H. High RNA-Binding Motif Protein 3 (RBM3) Expression is Independently Associated with Prolonged Overall Survival in Intestinal-Type Gastric Cancer. </w:t>
      </w:r>
      <w:r w:rsidRPr="0060154D">
        <w:rPr>
          <w:rFonts w:ascii="Book Antiqua" w:eastAsia="SimSun" w:hAnsi="Book Antiqua" w:cs="Times New Roman"/>
          <w:i/>
          <w:kern w:val="2"/>
          <w:lang w:val="en-US" w:eastAsia="zh-CN"/>
        </w:rPr>
        <w:t xml:space="preserve">Med Sci </w:t>
      </w:r>
      <w:proofErr w:type="spellStart"/>
      <w:r w:rsidRPr="0060154D">
        <w:rPr>
          <w:rFonts w:ascii="Book Antiqua" w:eastAsia="SimSun" w:hAnsi="Book Antiqua" w:cs="Times New Roman"/>
          <w:i/>
          <w:kern w:val="2"/>
          <w:lang w:val="en-US" w:eastAsia="zh-CN"/>
        </w:rPr>
        <w:t>Monit</w:t>
      </w:r>
      <w:proofErr w:type="spellEnd"/>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23</w:t>
      </w:r>
      <w:r w:rsidRPr="0060154D">
        <w:rPr>
          <w:rFonts w:ascii="Book Antiqua" w:eastAsia="SimSun" w:hAnsi="Book Antiqua" w:cs="Times New Roman"/>
          <w:kern w:val="2"/>
          <w:lang w:val="en-US" w:eastAsia="zh-CN"/>
        </w:rPr>
        <w:t>: 6033-6041 [PMID: 29263314</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10.12659/MSM.905314]</w:t>
      </w:r>
    </w:p>
    <w:p w14:paraId="16894771"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191 </w:t>
      </w:r>
      <w:r w:rsidRPr="0060154D">
        <w:rPr>
          <w:rFonts w:ascii="Book Antiqua" w:eastAsia="SimSun" w:hAnsi="Book Antiqua" w:cs="Times New Roman"/>
          <w:b/>
          <w:kern w:val="2"/>
          <w:lang w:val="en-US" w:eastAsia="zh-CN"/>
        </w:rPr>
        <w:t>Shu L</w:t>
      </w:r>
      <w:r w:rsidRPr="0060154D">
        <w:rPr>
          <w:rFonts w:ascii="Book Antiqua" w:eastAsia="SimSun" w:hAnsi="Book Antiqua" w:cs="Times New Roman"/>
          <w:kern w:val="2"/>
          <w:lang w:val="en-US" w:eastAsia="zh-CN"/>
        </w:rPr>
        <w:t xml:space="preserve">, Yan W, Chen X. RNPC1, an RNA-binding protein and a target of the p53 family, is required for maintaining the stability of the basal and stress-induced p21 transcript. </w:t>
      </w:r>
      <w:r w:rsidRPr="0060154D">
        <w:rPr>
          <w:rFonts w:ascii="Book Antiqua" w:eastAsia="SimSun" w:hAnsi="Book Antiqua" w:cs="Times New Roman"/>
          <w:i/>
          <w:kern w:val="2"/>
          <w:lang w:val="en-US" w:eastAsia="zh-CN"/>
        </w:rPr>
        <w:t>Genes Dev</w:t>
      </w:r>
      <w:r w:rsidRPr="0060154D">
        <w:rPr>
          <w:rFonts w:ascii="Book Antiqua" w:eastAsia="SimSun" w:hAnsi="Book Antiqua" w:cs="Times New Roman"/>
          <w:kern w:val="2"/>
          <w:lang w:val="en-US" w:eastAsia="zh-CN"/>
        </w:rPr>
        <w:t xml:space="preserve"> 2006; </w:t>
      </w:r>
      <w:r w:rsidRPr="0060154D">
        <w:rPr>
          <w:rFonts w:ascii="Book Antiqua" w:eastAsia="SimSun" w:hAnsi="Book Antiqua" w:cs="Times New Roman"/>
          <w:b/>
          <w:kern w:val="2"/>
          <w:lang w:val="en-US" w:eastAsia="zh-CN"/>
        </w:rPr>
        <w:t>20</w:t>
      </w:r>
      <w:r w:rsidRPr="0060154D">
        <w:rPr>
          <w:rFonts w:ascii="Book Antiqua" w:eastAsia="SimSun" w:hAnsi="Book Antiqua" w:cs="Times New Roman"/>
          <w:kern w:val="2"/>
          <w:lang w:val="en-US" w:eastAsia="zh-CN"/>
        </w:rPr>
        <w:t>: 2961-2972 [PMID: 17050675 DOI: 10.1101/gad.1463306]</w:t>
      </w:r>
    </w:p>
    <w:p w14:paraId="2B867732"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192 </w:t>
      </w:r>
      <w:proofErr w:type="spellStart"/>
      <w:r w:rsidRPr="0060154D">
        <w:rPr>
          <w:rFonts w:ascii="Book Antiqua" w:eastAsia="SimSun" w:hAnsi="Book Antiqua" w:cs="Times New Roman"/>
          <w:b/>
          <w:kern w:val="2"/>
          <w:lang w:val="en-US" w:eastAsia="zh-CN"/>
        </w:rPr>
        <w:t>Xue</w:t>
      </w:r>
      <w:proofErr w:type="spellEnd"/>
      <w:r w:rsidRPr="0060154D">
        <w:rPr>
          <w:rFonts w:ascii="Book Antiqua" w:eastAsia="SimSun" w:hAnsi="Book Antiqua" w:cs="Times New Roman"/>
          <w:b/>
          <w:kern w:val="2"/>
          <w:lang w:val="en-US" w:eastAsia="zh-CN"/>
        </w:rPr>
        <w:t xml:space="preserve"> JQ</w:t>
      </w:r>
      <w:r w:rsidRPr="0060154D">
        <w:rPr>
          <w:rFonts w:ascii="Book Antiqua" w:eastAsia="SimSun" w:hAnsi="Book Antiqua" w:cs="Times New Roman"/>
          <w:kern w:val="2"/>
          <w:lang w:val="en-US" w:eastAsia="zh-CN"/>
        </w:rPr>
        <w:t xml:space="preserve">, Xia TS, Liang XQ, Zhou W, Cheng L, Shi L, Wang Y, Ding Q. RNA-binding protein RNPC1: acting as a tumor suppressor in breast cancer. </w:t>
      </w:r>
      <w:r w:rsidRPr="0060154D">
        <w:rPr>
          <w:rFonts w:ascii="Book Antiqua" w:eastAsia="SimSun" w:hAnsi="Book Antiqua" w:cs="Times New Roman"/>
          <w:i/>
          <w:kern w:val="2"/>
          <w:lang w:val="en-US" w:eastAsia="zh-CN"/>
        </w:rPr>
        <w:t>BMC Cancer</w:t>
      </w:r>
      <w:r w:rsidRPr="0060154D">
        <w:rPr>
          <w:rFonts w:ascii="Book Antiqua" w:eastAsia="SimSun" w:hAnsi="Book Antiqua" w:cs="Times New Roman"/>
          <w:kern w:val="2"/>
          <w:lang w:val="en-US" w:eastAsia="zh-CN"/>
        </w:rPr>
        <w:t xml:space="preserve"> 2014; </w:t>
      </w:r>
      <w:r w:rsidRPr="0060154D">
        <w:rPr>
          <w:rFonts w:ascii="Book Antiqua" w:eastAsia="SimSun" w:hAnsi="Book Antiqua" w:cs="Times New Roman"/>
          <w:b/>
          <w:kern w:val="2"/>
          <w:lang w:val="en-US" w:eastAsia="zh-CN"/>
        </w:rPr>
        <w:t>14</w:t>
      </w:r>
      <w:r w:rsidRPr="0060154D">
        <w:rPr>
          <w:rFonts w:ascii="Book Antiqua" w:eastAsia="SimSun" w:hAnsi="Book Antiqua" w:cs="Times New Roman"/>
          <w:kern w:val="2"/>
          <w:lang w:val="en-US" w:eastAsia="zh-CN"/>
        </w:rPr>
        <w:t>: 322 [PMID: 24884756 DOI: 10.1186/1471-2407-14-322]</w:t>
      </w:r>
    </w:p>
    <w:p w14:paraId="60977508"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193 </w:t>
      </w:r>
      <w:r w:rsidRPr="0060154D">
        <w:rPr>
          <w:rFonts w:ascii="Book Antiqua" w:eastAsia="SimSun" w:hAnsi="Book Antiqua" w:cs="Times New Roman"/>
          <w:b/>
          <w:kern w:val="2"/>
          <w:lang w:val="en-US" w:eastAsia="zh-CN"/>
        </w:rPr>
        <w:t>Ding Z</w:t>
      </w:r>
      <w:r w:rsidRPr="0060154D">
        <w:rPr>
          <w:rFonts w:ascii="Book Antiqua" w:eastAsia="SimSun" w:hAnsi="Book Antiqua" w:cs="Times New Roman"/>
          <w:kern w:val="2"/>
          <w:lang w:val="en-US" w:eastAsia="zh-CN"/>
        </w:rPr>
        <w:t xml:space="preserve">, Yang HW, Xia TS, Wang B, Ding Q. Integrative genomic analyses of the RNA-binding protein, RNPC1, and its potential role in cancer prediction. </w:t>
      </w:r>
      <w:proofErr w:type="spellStart"/>
      <w:r w:rsidRPr="0060154D">
        <w:rPr>
          <w:rFonts w:ascii="Book Antiqua" w:eastAsia="SimSun" w:hAnsi="Book Antiqua" w:cs="Times New Roman"/>
          <w:i/>
          <w:kern w:val="2"/>
          <w:lang w:val="en-US" w:eastAsia="zh-CN"/>
        </w:rPr>
        <w:t>Int</w:t>
      </w:r>
      <w:proofErr w:type="spellEnd"/>
      <w:r w:rsidRPr="0060154D">
        <w:rPr>
          <w:rFonts w:ascii="Book Antiqua" w:eastAsia="SimSun" w:hAnsi="Book Antiqua" w:cs="Times New Roman"/>
          <w:i/>
          <w:kern w:val="2"/>
          <w:lang w:val="en-US" w:eastAsia="zh-CN"/>
        </w:rPr>
        <w:t xml:space="preserve"> J </w:t>
      </w:r>
      <w:proofErr w:type="spellStart"/>
      <w:r w:rsidRPr="0060154D">
        <w:rPr>
          <w:rFonts w:ascii="Book Antiqua" w:eastAsia="SimSun" w:hAnsi="Book Antiqua" w:cs="Times New Roman"/>
          <w:i/>
          <w:kern w:val="2"/>
          <w:lang w:val="en-US" w:eastAsia="zh-CN"/>
        </w:rPr>
        <w:t>Mol</w:t>
      </w:r>
      <w:proofErr w:type="spellEnd"/>
      <w:r w:rsidRPr="0060154D">
        <w:rPr>
          <w:rFonts w:ascii="Book Antiqua" w:eastAsia="SimSun" w:hAnsi="Book Antiqua" w:cs="Times New Roman"/>
          <w:i/>
          <w:kern w:val="2"/>
          <w:lang w:val="en-US" w:eastAsia="zh-CN"/>
        </w:rPr>
        <w:t xml:space="preserve"> Med</w:t>
      </w:r>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36</w:t>
      </w:r>
      <w:r w:rsidRPr="0060154D">
        <w:rPr>
          <w:rFonts w:ascii="Book Antiqua" w:eastAsia="SimSun" w:hAnsi="Book Antiqua" w:cs="Times New Roman"/>
          <w:kern w:val="2"/>
          <w:lang w:val="en-US" w:eastAsia="zh-CN"/>
        </w:rPr>
        <w:t>: 473-484 [PMID: 26046131 DOI: 10.3892/ijmm.2015.2237]</w:t>
      </w:r>
    </w:p>
    <w:p w14:paraId="2D7192C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bookmarkStart w:id="66" w:name="OLE_LINK107"/>
      <w:bookmarkStart w:id="67" w:name="OLE_LINK108"/>
      <w:r w:rsidRPr="0060154D">
        <w:rPr>
          <w:rFonts w:ascii="Book Antiqua" w:eastAsia="SimSun" w:hAnsi="Book Antiqua" w:cs="Times New Roman"/>
          <w:kern w:val="2"/>
          <w:lang w:val="en-US" w:eastAsia="zh-CN"/>
        </w:rPr>
        <w:t xml:space="preserve">194 </w:t>
      </w:r>
      <w:r w:rsidRPr="0060154D">
        <w:rPr>
          <w:rFonts w:ascii="Book Antiqua" w:eastAsia="SimSun" w:hAnsi="Book Antiqua" w:cs="Times New Roman"/>
          <w:b/>
          <w:kern w:val="2"/>
          <w:lang w:val="en-US" w:eastAsia="zh-CN"/>
        </w:rPr>
        <w:t>Tanner MM</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Grenman</w:t>
      </w:r>
      <w:proofErr w:type="spellEnd"/>
      <w:r w:rsidRPr="0060154D">
        <w:rPr>
          <w:rFonts w:ascii="Book Antiqua" w:eastAsia="SimSun" w:hAnsi="Book Antiqua" w:cs="Times New Roman"/>
          <w:kern w:val="2"/>
          <w:lang w:val="en-US" w:eastAsia="zh-CN"/>
        </w:rPr>
        <w:t xml:space="preserve"> S, </w:t>
      </w:r>
      <w:proofErr w:type="spellStart"/>
      <w:r w:rsidRPr="0060154D">
        <w:rPr>
          <w:rFonts w:ascii="Book Antiqua" w:eastAsia="SimSun" w:hAnsi="Book Antiqua" w:cs="Times New Roman"/>
          <w:kern w:val="2"/>
          <w:lang w:val="en-US" w:eastAsia="zh-CN"/>
        </w:rPr>
        <w:t>Koul</w:t>
      </w:r>
      <w:proofErr w:type="spellEnd"/>
      <w:r w:rsidRPr="0060154D">
        <w:rPr>
          <w:rFonts w:ascii="Book Antiqua" w:eastAsia="SimSun" w:hAnsi="Book Antiqua" w:cs="Times New Roman"/>
          <w:kern w:val="2"/>
          <w:lang w:val="en-US" w:eastAsia="zh-CN"/>
        </w:rPr>
        <w:t xml:space="preserve"> A, Johannsson O, Meltzer P, </w:t>
      </w:r>
      <w:proofErr w:type="spellStart"/>
      <w:r w:rsidRPr="0060154D">
        <w:rPr>
          <w:rFonts w:ascii="Book Antiqua" w:eastAsia="SimSun" w:hAnsi="Book Antiqua" w:cs="Times New Roman"/>
          <w:kern w:val="2"/>
          <w:lang w:val="en-US" w:eastAsia="zh-CN"/>
        </w:rPr>
        <w:t>Pejovic</w:t>
      </w:r>
      <w:proofErr w:type="spellEnd"/>
      <w:r w:rsidRPr="0060154D">
        <w:rPr>
          <w:rFonts w:ascii="Book Antiqua" w:eastAsia="SimSun" w:hAnsi="Book Antiqua" w:cs="Times New Roman"/>
          <w:kern w:val="2"/>
          <w:lang w:val="en-US" w:eastAsia="zh-CN"/>
        </w:rPr>
        <w:t xml:space="preserve"> T, Borg A, Isola JJ. </w:t>
      </w:r>
      <w:bookmarkStart w:id="68" w:name="OLE_LINK121"/>
      <w:bookmarkStart w:id="69" w:name="OLE_LINK122"/>
      <w:r w:rsidRPr="0060154D">
        <w:rPr>
          <w:rFonts w:ascii="Book Antiqua" w:eastAsia="SimSun" w:hAnsi="Book Antiqua" w:cs="Times New Roman"/>
          <w:kern w:val="2"/>
          <w:lang w:val="en-US" w:eastAsia="zh-CN"/>
        </w:rPr>
        <w:t>Frequent amplification of chromosomal region 20q12-q13 in ovarian cancer.</w:t>
      </w:r>
      <w:bookmarkEnd w:id="68"/>
      <w:bookmarkEnd w:id="69"/>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i/>
          <w:kern w:val="2"/>
          <w:lang w:val="en-US" w:eastAsia="zh-CN"/>
        </w:rPr>
        <w:t>Clin</w:t>
      </w:r>
      <w:proofErr w:type="spellEnd"/>
      <w:r w:rsidRPr="0060154D">
        <w:rPr>
          <w:rFonts w:ascii="Book Antiqua" w:eastAsia="SimSun" w:hAnsi="Book Antiqua" w:cs="Times New Roman"/>
          <w:i/>
          <w:kern w:val="2"/>
          <w:lang w:val="en-US" w:eastAsia="zh-CN"/>
        </w:rPr>
        <w:t xml:space="preserve"> Cancer Res</w:t>
      </w:r>
      <w:r w:rsidRPr="0060154D">
        <w:rPr>
          <w:rFonts w:ascii="Book Antiqua" w:eastAsia="SimSun" w:hAnsi="Book Antiqua" w:cs="Times New Roman"/>
          <w:kern w:val="2"/>
          <w:lang w:val="en-US" w:eastAsia="zh-CN"/>
        </w:rPr>
        <w:t xml:space="preserve"> 2000; </w:t>
      </w:r>
      <w:r w:rsidRPr="0060154D">
        <w:rPr>
          <w:rFonts w:ascii="Book Antiqua" w:eastAsia="SimSun" w:hAnsi="Book Antiqua" w:cs="Times New Roman"/>
          <w:b/>
          <w:kern w:val="2"/>
          <w:lang w:val="en-US" w:eastAsia="zh-CN"/>
        </w:rPr>
        <w:t>6</w:t>
      </w:r>
      <w:r w:rsidRPr="0060154D">
        <w:rPr>
          <w:rFonts w:ascii="Book Antiqua" w:eastAsia="SimSun" w:hAnsi="Book Antiqua" w:cs="Times New Roman"/>
          <w:kern w:val="2"/>
          <w:lang w:val="en-US" w:eastAsia="zh-CN"/>
        </w:rPr>
        <w:t xml:space="preserve">: 1833-1839 [PMID: </w:t>
      </w:r>
      <w:bookmarkStart w:id="70" w:name="OLE_LINK135"/>
      <w:bookmarkStart w:id="71" w:name="OLE_LINK136"/>
      <w:r w:rsidRPr="0060154D">
        <w:rPr>
          <w:rFonts w:ascii="Book Antiqua" w:eastAsia="SimSun" w:hAnsi="Book Antiqua" w:cs="Times New Roman"/>
          <w:kern w:val="2"/>
          <w:lang w:val="en-US" w:eastAsia="zh-CN"/>
        </w:rPr>
        <w:t>10815905</w:t>
      </w:r>
      <w:bookmarkEnd w:id="70"/>
      <w:bookmarkEnd w:id="71"/>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10.1017/S0022149X00022288]</w:t>
      </w:r>
    </w:p>
    <w:p w14:paraId="7918416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195 </w:t>
      </w:r>
      <w:proofErr w:type="spellStart"/>
      <w:r w:rsidRPr="0060154D">
        <w:rPr>
          <w:rFonts w:ascii="Book Antiqua" w:eastAsia="SimSun" w:hAnsi="Book Antiqua" w:cs="Times New Roman"/>
          <w:b/>
          <w:kern w:val="2"/>
          <w:lang w:val="en-US" w:eastAsia="zh-CN"/>
        </w:rPr>
        <w:t>Hötte</w:t>
      </w:r>
      <w:proofErr w:type="spellEnd"/>
      <w:r w:rsidRPr="0060154D">
        <w:rPr>
          <w:rFonts w:ascii="Book Antiqua" w:eastAsia="SimSun" w:hAnsi="Book Antiqua" w:cs="Times New Roman"/>
          <w:b/>
          <w:kern w:val="2"/>
          <w:lang w:val="en-US" w:eastAsia="zh-CN"/>
        </w:rPr>
        <w:t xml:space="preserve"> GJ</w:t>
      </w:r>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kern w:val="2"/>
          <w:lang w:val="en-US" w:eastAsia="zh-CN"/>
        </w:rPr>
        <w:t>Linam</w:t>
      </w:r>
      <w:proofErr w:type="spellEnd"/>
      <w:r w:rsidRPr="0060154D">
        <w:rPr>
          <w:rFonts w:ascii="Book Antiqua" w:eastAsia="SimSun" w:hAnsi="Book Antiqua" w:cs="Times New Roman"/>
          <w:kern w:val="2"/>
          <w:lang w:val="en-US" w:eastAsia="zh-CN"/>
        </w:rPr>
        <w:t xml:space="preserve">-Lennon N, Reynolds JV, Maher SG. Radiation sensitivity of esophageal adenocarcinoma: the contribution of the RNA-binding protein RNPC1 and p21-mediated cell cycle arrest to </w:t>
      </w:r>
      <w:proofErr w:type="spellStart"/>
      <w:r w:rsidRPr="0060154D">
        <w:rPr>
          <w:rFonts w:ascii="Book Antiqua" w:eastAsia="SimSun" w:hAnsi="Book Antiqua" w:cs="Times New Roman"/>
          <w:kern w:val="2"/>
          <w:lang w:val="en-US" w:eastAsia="zh-CN"/>
        </w:rPr>
        <w:t>radioresistance</w:t>
      </w:r>
      <w:proofErr w:type="spellEnd"/>
      <w:r w:rsidRPr="0060154D">
        <w:rPr>
          <w:rFonts w:ascii="Book Antiqua" w:eastAsia="SimSun" w:hAnsi="Book Antiqua" w:cs="Times New Roman"/>
          <w:kern w:val="2"/>
          <w:lang w:val="en-US" w:eastAsia="zh-CN"/>
        </w:rPr>
        <w:t xml:space="preserve">. </w:t>
      </w:r>
      <w:proofErr w:type="spellStart"/>
      <w:r w:rsidRPr="0060154D">
        <w:rPr>
          <w:rFonts w:ascii="Book Antiqua" w:eastAsia="SimSun" w:hAnsi="Book Antiqua" w:cs="Times New Roman"/>
          <w:i/>
          <w:kern w:val="2"/>
          <w:lang w:val="en-US" w:eastAsia="zh-CN"/>
        </w:rPr>
        <w:t>Radiat</w:t>
      </w:r>
      <w:proofErr w:type="spellEnd"/>
      <w:r w:rsidRPr="0060154D">
        <w:rPr>
          <w:rFonts w:ascii="Book Antiqua" w:eastAsia="SimSun" w:hAnsi="Book Antiqua" w:cs="Times New Roman"/>
          <w:i/>
          <w:kern w:val="2"/>
          <w:lang w:val="en-US" w:eastAsia="zh-CN"/>
        </w:rPr>
        <w:t xml:space="preserve"> Res</w:t>
      </w:r>
      <w:r w:rsidRPr="0060154D">
        <w:rPr>
          <w:rFonts w:ascii="Book Antiqua" w:eastAsia="SimSun" w:hAnsi="Book Antiqua" w:cs="Times New Roman"/>
          <w:kern w:val="2"/>
          <w:lang w:val="en-US" w:eastAsia="zh-CN"/>
        </w:rPr>
        <w:t xml:space="preserve"> 2012; </w:t>
      </w:r>
      <w:r w:rsidRPr="0060154D">
        <w:rPr>
          <w:rFonts w:ascii="Book Antiqua" w:eastAsia="SimSun" w:hAnsi="Book Antiqua" w:cs="Times New Roman"/>
          <w:b/>
          <w:kern w:val="2"/>
          <w:lang w:val="en-US" w:eastAsia="zh-CN"/>
        </w:rPr>
        <w:t>177</w:t>
      </w:r>
      <w:r w:rsidRPr="0060154D">
        <w:rPr>
          <w:rFonts w:ascii="Book Antiqua" w:eastAsia="SimSun" w:hAnsi="Book Antiqua" w:cs="Times New Roman"/>
          <w:kern w:val="2"/>
          <w:lang w:val="en-US" w:eastAsia="zh-CN"/>
        </w:rPr>
        <w:t>: 272-279 [PMID: 22214381</w:t>
      </w:r>
      <w:r w:rsidRPr="0060154D">
        <w:rPr>
          <w:rFonts w:ascii="Book Antiqua" w:eastAsia="SimSun" w:hAnsi="Book Antiqua" w:cs="Times New Roman" w:hint="eastAsia"/>
          <w:kern w:val="2"/>
          <w:lang w:val="en-US" w:eastAsia="zh-CN"/>
        </w:rPr>
        <w:t xml:space="preserve"> DOI: </w:t>
      </w:r>
      <w:r w:rsidRPr="0060154D">
        <w:rPr>
          <w:rFonts w:ascii="Book Antiqua" w:eastAsia="SimSun" w:hAnsi="Book Antiqua" w:cs="Times New Roman"/>
          <w:kern w:val="2"/>
          <w:lang w:val="en-US" w:eastAsia="zh-CN"/>
        </w:rPr>
        <w:t>10.1667/RR2776.1]</w:t>
      </w:r>
    </w:p>
    <w:bookmarkEnd w:id="66"/>
    <w:bookmarkEnd w:id="67"/>
    <w:p w14:paraId="32919184"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196 </w:t>
      </w:r>
      <w:r w:rsidRPr="0060154D">
        <w:rPr>
          <w:rFonts w:ascii="Book Antiqua" w:eastAsia="SimSun" w:hAnsi="Book Antiqua" w:cs="Times New Roman"/>
          <w:b/>
          <w:kern w:val="2"/>
          <w:lang w:val="en-US" w:eastAsia="zh-CN"/>
        </w:rPr>
        <w:t>Lou P</w:t>
      </w:r>
      <w:r w:rsidRPr="0060154D">
        <w:rPr>
          <w:rFonts w:ascii="Book Antiqua" w:eastAsia="SimSun" w:hAnsi="Book Antiqua" w:cs="Times New Roman"/>
          <w:kern w:val="2"/>
          <w:lang w:val="en-US" w:eastAsia="zh-CN"/>
        </w:rPr>
        <w:t xml:space="preserve">, Li C, Shi L, Xia TS, Zhou W, Wu J, Zhou X, Li X, Wang Y, Wei JF, Ding Q. RNPC1 enhances progesterone receptor functions by regulating its mRNA stability in breast cancer. </w:t>
      </w:r>
      <w:proofErr w:type="spellStart"/>
      <w:r w:rsidRPr="0060154D">
        <w:rPr>
          <w:rFonts w:ascii="Book Antiqua" w:eastAsia="SimSun" w:hAnsi="Book Antiqua" w:cs="Times New Roman"/>
          <w:i/>
          <w:kern w:val="2"/>
          <w:lang w:val="en-US" w:eastAsia="zh-CN"/>
        </w:rPr>
        <w:t>Oncotarget</w:t>
      </w:r>
      <w:proofErr w:type="spellEnd"/>
      <w:r w:rsidRPr="0060154D">
        <w:rPr>
          <w:rFonts w:ascii="Book Antiqua" w:eastAsia="SimSun" w:hAnsi="Book Antiqua" w:cs="Times New Roman"/>
          <w:kern w:val="2"/>
          <w:lang w:val="en-US" w:eastAsia="zh-CN"/>
        </w:rPr>
        <w:t xml:space="preserve"> 2017; </w:t>
      </w:r>
      <w:r w:rsidRPr="0060154D">
        <w:rPr>
          <w:rFonts w:ascii="Book Antiqua" w:eastAsia="SimSun" w:hAnsi="Book Antiqua" w:cs="Times New Roman"/>
          <w:b/>
          <w:kern w:val="2"/>
          <w:lang w:val="en-US" w:eastAsia="zh-CN"/>
        </w:rPr>
        <w:t>8</w:t>
      </w:r>
      <w:r w:rsidRPr="0060154D">
        <w:rPr>
          <w:rFonts w:ascii="Book Antiqua" w:eastAsia="SimSun" w:hAnsi="Book Antiqua" w:cs="Times New Roman"/>
          <w:kern w:val="2"/>
          <w:lang w:val="en-US" w:eastAsia="zh-CN"/>
        </w:rPr>
        <w:t>: 16387-16400 [PMID: 27634883 DOI: 10.18632/oncotarget.12016]</w:t>
      </w:r>
    </w:p>
    <w:p w14:paraId="158835E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lastRenderedPageBreak/>
        <w:t xml:space="preserve">197 </w:t>
      </w:r>
      <w:r w:rsidRPr="0060154D">
        <w:rPr>
          <w:rFonts w:ascii="Book Antiqua" w:eastAsia="SimSun" w:hAnsi="Book Antiqua" w:cs="Times New Roman"/>
          <w:b/>
          <w:kern w:val="2"/>
          <w:lang w:val="en-US" w:eastAsia="zh-CN"/>
        </w:rPr>
        <w:t>Zhang J</w:t>
      </w:r>
      <w:r w:rsidRPr="0060154D">
        <w:rPr>
          <w:rFonts w:ascii="Book Antiqua" w:eastAsia="SimSun" w:hAnsi="Book Antiqua" w:cs="Times New Roman"/>
          <w:kern w:val="2"/>
          <w:lang w:val="en-US" w:eastAsia="zh-CN"/>
        </w:rPr>
        <w:t xml:space="preserve">, Xu E, Ren C, Yan W, Zhang M, Chen M, Cardiff RD, Imai DM, Wisner E, Chen X. Mice deficient in Rbm38, a target of the p53 family, are susceptible to accelerated aging and spontaneous tumors. </w:t>
      </w:r>
      <w:r w:rsidRPr="0060154D">
        <w:rPr>
          <w:rFonts w:ascii="Book Antiqua" w:eastAsia="SimSun" w:hAnsi="Book Antiqua" w:cs="Times New Roman"/>
          <w:i/>
          <w:kern w:val="2"/>
          <w:lang w:val="en-US" w:eastAsia="zh-CN"/>
        </w:rPr>
        <w:t xml:space="preserve">Proc Natl </w:t>
      </w:r>
      <w:proofErr w:type="spellStart"/>
      <w:r w:rsidRPr="0060154D">
        <w:rPr>
          <w:rFonts w:ascii="Book Antiqua" w:eastAsia="SimSun" w:hAnsi="Book Antiqua" w:cs="Times New Roman"/>
          <w:i/>
          <w:kern w:val="2"/>
          <w:lang w:val="en-US" w:eastAsia="zh-CN"/>
        </w:rPr>
        <w:t>Acad</w:t>
      </w:r>
      <w:proofErr w:type="spellEnd"/>
      <w:r w:rsidRPr="0060154D">
        <w:rPr>
          <w:rFonts w:ascii="Book Antiqua" w:eastAsia="SimSun" w:hAnsi="Book Antiqua" w:cs="Times New Roman"/>
          <w:i/>
          <w:kern w:val="2"/>
          <w:lang w:val="en-US" w:eastAsia="zh-CN"/>
        </w:rPr>
        <w:t xml:space="preserve"> Sci U S A</w:t>
      </w:r>
      <w:r w:rsidRPr="0060154D">
        <w:rPr>
          <w:rFonts w:ascii="Book Antiqua" w:eastAsia="SimSun" w:hAnsi="Book Antiqua" w:cs="Times New Roman"/>
          <w:kern w:val="2"/>
          <w:lang w:val="en-US" w:eastAsia="zh-CN"/>
        </w:rPr>
        <w:t xml:space="preserve"> 2014; </w:t>
      </w:r>
      <w:r w:rsidRPr="0060154D">
        <w:rPr>
          <w:rFonts w:ascii="Book Antiqua" w:eastAsia="SimSun" w:hAnsi="Book Antiqua" w:cs="Times New Roman"/>
          <w:b/>
          <w:kern w:val="2"/>
          <w:lang w:val="en-US" w:eastAsia="zh-CN"/>
        </w:rPr>
        <w:t>111</w:t>
      </w:r>
      <w:r w:rsidRPr="0060154D">
        <w:rPr>
          <w:rFonts w:ascii="Book Antiqua" w:eastAsia="SimSun" w:hAnsi="Book Antiqua" w:cs="Times New Roman"/>
          <w:kern w:val="2"/>
          <w:lang w:val="en-US" w:eastAsia="zh-CN"/>
        </w:rPr>
        <w:t>: 18637-18642 [PMID: 25512531 DOI: 10.1073/pnas.1415607112]</w:t>
      </w:r>
    </w:p>
    <w:p w14:paraId="25893E5B"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198 </w:t>
      </w:r>
      <w:r w:rsidRPr="0060154D">
        <w:rPr>
          <w:rFonts w:ascii="Book Antiqua" w:eastAsia="SimSun" w:hAnsi="Book Antiqua" w:cs="Times New Roman"/>
          <w:b/>
          <w:kern w:val="2"/>
          <w:lang w:val="en-US" w:eastAsia="zh-CN"/>
        </w:rPr>
        <w:t>Yang L</w:t>
      </w:r>
      <w:r w:rsidRPr="0060154D">
        <w:rPr>
          <w:rFonts w:ascii="Book Antiqua" w:eastAsia="SimSun" w:hAnsi="Book Antiqua" w:cs="Times New Roman"/>
          <w:kern w:val="2"/>
          <w:lang w:val="en-US" w:eastAsia="zh-CN"/>
        </w:rPr>
        <w:t xml:space="preserve">, Zhang Y, Ling C, </w:t>
      </w:r>
      <w:proofErr w:type="spellStart"/>
      <w:r w:rsidRPr="0060154D">
        <w:rPr>
          <w:rFonts w:ascii="Book Antiqua" w:eastAsia="SimSun" w:hAnsi="Book Antiqua" w:cs="Times New Roman"/>
          <w:kern w:val="2"/>
          <w:lang w:val="en-US" w:eastAsia="zh-CN"/>
        </w:rPr>
        <w:t>Heng</w:t>
      </w:r>
      <w:proofErr w:type="spellEnd"/>
      <w:r w:rsidRPr="0060154D">
        <w:rPr>
          <w:rFonts w:ascii="Book Antiqua" w:eastAsia="SimSun" w:hAnsi="Book Antiqua" w:cs="Times New Roman"/>
          <w:kern w:val="2"/>
          <w:lang w:val="en-US" w:eastAsia="zh-CN"/>
        </w:rPr>
        <w:t xml:space="preserve"> W. RNPC1 inhibits non-small cell lung cancer progression via regulating miR-181a/CASC2 axis. </w:t>
      </w:r>
      <w:proofErr w:type="spellStart"/>
      <w:r w:rsidRPr="0060154D">
        <w:rPr>
          <w:rFonts w:ascii="Book Antiqua" w:eastAsia="SimSun" w:hAnsi="Book Antiqua" w:cs="Times New Roman"/>
          <w:i/>
          <w:kern w:val="2"/>
          <w:lang w:val="en-US" w:eastAsia="zh-CN"/>
        </w:rPr>
        <w:t>Biotechnol</w:t>
      </w:r>
      <w:proofErr w:type="spellEnd"/>
      <w:r w:rsidRPr="0060154D">
        <w:rPr>
          <w:rFonts w:ascii="Book Antiqua" w:eastAsia="SimSun" w:hAnsi="Book Antiqua" w:cs="Times New Roman"/>
          <w:i/>
          <w:kern w:val="2"/>
          <w:lang w:val="en-US" w:eastAsia="zh-CN"/>
        </w:rPr>
        <w:t xml:space="preserve"> Lett</w:t>
      </w:r>
      <w:r w:rsidRPr="0060154D">
        <w:rPr>
          <w:rFonts w:ascii="Book Antiqua" w:eastAsia="SimSun" w:hAnsi="Book Antiqua" w:cs="Times New Roman"/>
          <w:kern w:val="2"/>
          <w:lang w:val="en-US" w:eastAsia="zh-CN"/>
        </w:rPr>
        <w:t xml:space="preserve"> 2018; </w:t>
      </w:r>
      <w:r w:rsidRPr="0060154D">
        <w:rPr>
          <w:rFonts w:ascii="Book Antiqua" w:eastAsia="SimSun" w:hAnsi="Book Antiqua" w:cs="Times New Roman"/>
          <w:b/>
          <w:kern w:val="2"/>
          <w:lang w:val="en-US" w:eastAsia="zh-CN"/>
        </w:rPr>
        <w:t>40</w:t>
      </w:r>
      <w:r w:rsidRPr="0060154D">
        <w:rPr>
          <w:rFonts w:ascii="Book Antiqua" w:eastAsia="SimSun" w:hAnsi="Book Antiqua" w:cs="Times New Roman"/>
          <w:kern w:val="2"/>
          <w:lang w:val="en-US" w:eastAsia="zh-CN"/>
        </w:rPr>
        <w:t>: 543-550 [PMID: 29288351 DOI: 10.1007/s10529-017-2504-1]</w:t>
      </w:r>
    </w:p>
    <w:p w14:paraId="1D29F590"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199 </w:t>
      </w:r>
      <w:r w:rsidRPr="0060154D">
        <w:rPr>
          <w:rFonts w:ascii="Book Antiqua" w:eastAsia="SimSun" w:hAnsi="Book Antiqua" w:cs="Times New Roman"/>
          <w:b/>
          <w:kern w:val="2"/>
          <w:lang w:val="en-US" w:eastAsia="zh-CN"/>
        </w:rPr>
        <w:t>Xu E</w:t>
      </w:r>
      <w:r w:rsidRPr="0060154D">
        <w:rPr>
          <w:rFonts w:ascii="Book Antiqua" w:eastAsia="SimSun" w:hAnsi="Book Antiqua" w:cs="Times New Roman"/>
          <w:kern w:val="2"/>
          <w:lang w:val="en-US" w:eastAsia="zh-CN"/>
        </w:rPr>
        <w:t xml:space="preserve">, Zhang J, Chen X. MDM2 expression is repressed by the RNA-binding protein RNPC1 via mRNA stability. </w:t>
      </w:r>
      <w:r w:rsidRPr="0060154D">
        <w:rPr>
          <w:rFonts w:ascii="Book Antiqua" w:eastAsia="SimSun" w:hAnsi="Book Antiqua" w:cs="Times New Roman"/>
          <w:i/>
          <w:kern w:val="2"/>
          <w:lang w:val="en-US" w:eastAsia="zh-CN"/>
        </w:rPr>
        <w:t>Oncogene</w:t>
      </w:r>
      <w:r w:rsidRPr="0060154D">
        <w:rPr>
          <w:rFonts w:ascii="Book Antiqua" w:eastAsia="SimSun" w:hAnsi="Book Antiqua" w:cs="Times New Roman"/>
          <w:kern w:val="2"/>
          <w:lang w:val="en-US" w:eastAsia="zh-CN"/>
        </w:rPr>
        <w:t xml:space="preserve"> 2013; </w:t>
      </w:r>
      <w:r w:rsidRPr="0060154D">
        <w:rPr>
          <w:rFonts w:ascii="Book Antiqua" w:eastAsia="SimSun" w:hAnsi="Book Antiqua" w:cs="Times New Roman"/>
          <w:b/>
          <w:kern w:val="2"/>
          <w:lang w:val="en-US" w:eastAsia="zh-CN"/>
        </w:rPr>
        <w:t>32</w:t>
      </w:r>
      <w:r w:rsidRPr="0060154D">
        <w:rPr>
          <w:rFonts w:ascii="Book Antiqua" w:eastAsia="SimSun" w:hAnsi="Book Antiqua" w:cs="Times New Roman"/>
          <w:kern w:val="2"/>
          <w:lang w:val="en-US" w:eastAsia="zh-CN"/>
        </w:rPr>
        <w:t>: 2169-2178 [PMID: 22710720 DOI: 10.1038/onc.2012.238]</w:t>
      </w:r>
    </w:p>
    <w:p w14:paraId="6DBE5A3E"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200 </w:t>
      </w:r>
      <w:r w:rsidRPr="0060154D">
        <w:rPr>
          <w:rFonts w:ascii="Book Antiqua" w:eastAsia="SimSun" w:hAnsi="Book Antiqua" w:cs="Times New Roman"/>
          <w:b/>
          <w:kern w:val="2"/>
          <w:lang w:val="en-US" w:eastAsia="zh-CN"/>
        </w:rPr>
        <w:t>Ye J</w:t>
      </w:r>
      <w:r w:rsidRPr="0060154D">
        <w:rPr>
          <w:rFonts w:ascii="Book Antiqua" w:eastAsia="SimSun" w:hAnsi="Book Antiqua" w:cs="Times New Roman"/>
          <w:kern w:val="2"/>
          <w:lang w:val="en-US" w:eastAsia="zh-CN"/>
        </w:rPr>
        <w:t xml:space="preserve">, Liang R, Bai T, Lin Y, Mai R, Wei M, Ye X, Li L, Wu F. RBM38 plays a tumor-suppressor role via stabilizing the p53-mdm2 loop function in hepatocellular carcinoma. </w:t>
      </w:r>
      <w:r w:rsidRPr="0060154D">
        <w:rPr>
          <w:rFonts w:ascii="Book Antiqua" w:eastAsia="SimSun" w:hAnsi="Book Antiqua" w:cs="Times New Roman"/>
          <w:i/>
          <w:kern w:val="2"/>
          <w:lang w:val="en-US" w:eastAsia="zh-CN"/>
        </w:rPr>
        <w:t xml:space="preserve">J </w:t>
      </w:r>
      <w:proofErr w:type="spellStart"/>
      <w:r w:rsidRPr="0060154D">
        <w:rPr>
          <w:rFonts w:ascii="Book Antiqua" w:eastAsia="SimSun" w:hAnsi="Book Antiqua" w:cs="Times New Roman"/>
          <w:i/>
          <w:kern w:val="2"/>
          <w:lang w:val="en-US" w:eastAsia="zh-CN"/>
        </w:rPr>
        <w:t>Exp</w:t>
      </w:r>
      <w:proofErr w:type="spellEnd"/>
      <w:r w:rsidRPr="0060154D">
        <w:rPr>
          <w:rFonts w:ascii="Book Antiqua" w:eastAsia="SimSun" w:hAnsi="Book Antiqua" w:cs="Times New Roman"/>
          <w:i/>
          <w:kern w:val="2"/>
          <w:lang w:val="en-US" w:eastAsia="zh-CN"/>
        </w:rPr>
        <w:t xml:space="preserve"> </w:t>
      </w:r>
      <w:proofErr w:type="spellStart"/>
      <w:r w:rsidRPr="0060154D">
        <w:rPr>
          <w:rFonts w:ascii="Book Antiqua" w:eastAsia="SimSun" w:hAnsi="Book Antiqua" w:cs="Times New Roman"/>
          <w:i/>
          <w:kern w:val="2"/>
          <w:lang w:val="en-US" w:eastAsia="zh-CN"/>
        </w:rPr>
        <w:t>Clin</w:t>
      </w:r>
      <w:proofErr w:type="spellEnd"/>
      <w:r w:rsidRPr="0060154D">
        <w:rPr>
          <w:rFonts w:ascii="Book Antiqua" w:eastAsia="SimSun" w:hAnsi="Book Antiqua" w:cs="Times New Roman"/>
          <w:i/>
          <w:kern w:val="2"/>
          <w:lang w:val="en-US" w:eastAsia="zh-CN"/>
        </w:rPr>
        <w:t xml:space="preserve"> Cancer Res</w:t>
      </w:r>
      <w:r w:rsidRPr="0060154D">
        <w:rPr>
          <w:rFonts w:ascii="Book Antiqua" w:eastAsia="SimSun" w:hAnsi="Book Antiqua" w:cs="Times New Roman"/>
          <w:kern w:val="2"/>
          <w:lang w:val="en-US" w:eastAsia="zh-CN"/>
        </w:rPr>
        <w:t xml:space="preserve"> 2018; </w:t>
      </w:r>
      <w:r w:rsidRPr="0060154D">
        <w:rPr>
          <w:rFonts w:ascii="Book Antiqua" w:eastAsia="SimSun" w:hAnsi="Book Antiqua" w:cs="Times New Roman"/>
          <w:b/>
          <w:kern w:val="2"/>
          <w:lang w:val="en-US" w:eastAsia="zh-CN"/>
        </w:rPr>
        <w:t>37</w:t>
      </w:r>
      <w:r w:rsidRPr="0060154D">
        <w:rPr>
          <w:rFonts w:ascii="Book Antiqua" w:eastAsia="SimSun" w:hAnsi="Book Antiqua" w:cs="Times New Roman"/>
          <w:kern w:val="2"/>
          <w:lang w:val="en-US" w:eastAsia="zh-CN"/>
        </w:rPr>
        <w:t>: 212 [PMID: 30176896 DOI: 10.1186/s13046-018-0852-x]</w:t>
      </w:r>
    </w:p>
    <w:p w14:paraId="3A9900EC" w14:textId="77777777" w:rsidR="0060154D" w:rsidRPr="0060154D" w:rsidRDefault="0060154D" w:rsidP="0060154D">
      <w:pPr>
        <w:widowControl w:val="0"/>
        <w:spacing w:line="360" w:lineRule="auto"/>
        <w:jc w:val="both"/>
        <w:rPr>
          <w:rFonts w:ascii="Book Antiqua" w:eastAsia="SimSun" w:hAnsi="Book Antiqua" w:cs="Times New Roman"/>
          <w:kern w:val="2"/>
          <w:lang w:val="en-US" w:eastAsia="zh-CN"/>
        </w:rPr>
      </w:pPr>
      <w:r w:rsidRPr="0060154D">
        <w:rPr>
          <w:rFonts w:ascii="Book Antiqua" w:eastAsia="SimSun" w:hAnsi="Book Antiqua" w:cs="Times New Roman"/>
          <w:kern w:val="2"/>
          <w:lang w:val="en-US" w:eastAsia="zh-CN"/>
        </w:rPr>
        <w:t xml:space="preserve">201 </w:t>
      </w:r>
      <w:r w:rsidRPr="0060154D">
        <w:rPr>
          <w:rFonts w:ascii="Book Antiqua" w:eastAsia="SimSun" w:hAnsi="Book Antiqua" w:cs="Times New Roman"/>
          <w:b/>
          <w:kern w:val="2"/>
          <w:lang w:val="en-US" w:eastAsia="zh-CN"/>
        </w:rPr>
        <w:t>Zhang M</w:t>
      </w:r>
      <w:r w:rsidRPr="0060154D">
        <w:rPr>
          <w:rFonts w:ascii="Book Antiqua" w:eastAsia="SimSun" w:hAnsi="Book Antiqua" w:cs="Times New Roman"/>
          <w:kern w:val="2"/>
          <w:lang w:val="en-US" w:eastAsia="zh-CN"/>
        </w:rPr>
        <w:t xml:space="preserve">, Xu E, Zhang J, Chen X. PPM1D phosphatase, a target of p53 and RBM38 RNA-binding protein, inhibits p53 mRNA translation via dephosphorylation of RBM38. </w:t>
      </w:r>
      <w:r w:rsidRPr="0060154D">
        <w:rPr>
          <w:rFonts w:ascii="Book Antiqua" w:eastAsia="SimSun" w:hAnsi="Book Antiqua" w:cs="Times New Roman"/>
          <w:i/>
          <w:kern w:val="2"/>
          <w:lang w:val="en-US" w:eastAsia="zh-CN"/>
        </w:rPr>
        <w:t>Oncogene</w:t>
      </w:r>
      <w:r w:rsidRPr="0060154D">
        <w:rPr>
          <w:rFonts w:ascii="Book Antiqua" w:eastAsia="SimSun" w:hAnsi="Book Antiqua" w:cs="Times New Roman"/>
          <w:kern w:val="2"/>
          <w:lang w:val="en-US" w:eastAsia="zh-CN"/>
        </w:rPr>
        <w:t xml:space="preserve"> 2015; </w:t>
      </w:r>
      <w:r w:rsidRPr="0060154D">
        <w:rPr>
          <w:rFonts w:ascii="Book Antiqua" w:eastAsia="SimSun" w:hAnsi="Book Antiqua" w:cs="Times New Roman"/>
          <w:b/>
          <w:kern w:val="2"/>
          <w:lang w:val="en-US" w:eastAsia="zh-CN"/>
        </w:rPr>
        <w:t>34</w:t>
      </w:r>
      <w:r w:rsidRPr="0060154D">
        <w:rPr>
          <w:rFonts w:ascii="Book Antiqua" w:eastAsia="SimSun" w:hAnsi="Book Antiqua" w:cs="Times New Roman"/>
          <w:kern w:val="2"/>
          <w:lang w:val="en-US" w:eastAsia="zh-CN"/>
        </w:rPr>
        <w:t>: 5900-5911 [PMID: 25823026 DOI: 10.1038/onc.2015.31]</w:t>
      </w:r>
      <w:bookmarkEnd w:id="34"/>
      <w:bookmarkEnd w:id="35"/>
    </w:p>
    <w:p w14:paraId="6F77FCF4" w14:textId="2FE5DA9B" w:rsidR="00337EE0" w:rsidRPr="00E15907" w:rsidRDefault="00337EE0" w:rsidP="00337EE0">
      <w:pPr>
        <w:spacing w:line="360" w:lineRule="auto"/>
        <w:jc w:val="both"/>
        <w:rPr>
          <w:rFonts w:ascii="Book Antiqua" w:eastAsia="SimSun" w:hAnsi="Book Antiqua" w:cs="Times New Roman"/>
          <w:lang w:val="en-US" w:eastAsia="zh-CN"/>
        </w:rPr>
      </w:pPr>
    </w:p>
    <w:p w14:paraId="0DE11E35" w14:textId="341793CD" w:rsidR="00E15907" w:rsidRPr="00E15907" w:rsidRDefault="00E15907" w:rsidP="00E15907">
      <w:pPr>
        <w:wordWrap w:val="0"/>
        <w:adjustRightInd w:val="0"/>
        <w:snapToGrid w:val="0"/>
        <w:spacing w:line="360" w:lineRule="auto"/>
        <w:jc w:val="right"/>
        <w:rPr>
          <w:rFonts w:ascii="Book Antiqua" w:eastAsia="SimSun" w:hAnsi="Book Antiqua"/>
          <w:color w:val="000000"/>
          <w:lang w:eastAsia="zh-CN"/>
        </w:rPr>
      </w:pPr>
      <w:r w:rsidRPr="00D67858">
        <w:rPr>
          <w:rFonts w:ascii="Book Antiqua" w:hAnsi="Book Antiqua"/>
          <w:b/>
          <w:bCs/>
          <w:color w:val="000000"/>
        </w:rPr>
        <w:t>P-Reviewer:</w:t>
      </w:r>
      <w:r w:rsidRPr="00D67858">
        <w:rPr>
          <w:rFonts w:ascii="Book Antiqua" w:hAnsi="Book Antiqua"/>
          <w:bCs/>
          <w:color w:val="000000"/>
        </w:rPr>
        <w:t xml:space="preserve"> </w:t>
      </w:r>
      <w:r w:rsidRPr="00E15907">
        <w:rPr>
          <w:rFonts w:ascii="Book Antiqua" w:hAnsi="Book Antiqua"/>
          <w:bCs/>
          <w:color w:val="000000"/>
        </w:rPr>
        <w:t>Cao</w:t>
      </w:r>
      <w:r>
        <w:rPr>
          <w:rFonts w:ascii="Book Antiqua" w:eastAsia="SimSun" w:hAnsi="Book Antiqua" w:hint="eastAsia"/>
          <w:bCs/>
          <w:color w:val="000000"/>
          <w:lang w:eastAsia="zh-CN"/>
        </w:rPr>
        <w:t xml:space="preserve"> ZF, </w:t>
      </w:r>
      <w:r w:rsidRPr="00E15907">
        <w:rPr>
          <w:rFonts w:ascii="Book Antiqua" w:eastAsia="SimSun" w:hAnsi="Book Antiqua"/>
          <w:bCs/>
          <w:color w:val="000000"/>
          <w:lang w:eastAsia="zh-CN"/>
        </w:rPr>
        <w:t>Ito</w:t>
      </w:r>
      <w:r>
        <w:rPr>
          <w:rFonts w:ascii="Book Antiqua" w:eastAsia="SimSun" w:hAnsi="Book Antiqua" w:hint="eastAsia"/>
          <w:bCs/>
          <w:color w:val="000000"/>
          <w:lang w:eastAsia="zh-CN"/>
        </w:rPr>
        <w:t xml:space="preserve"> H, </w:t>
      </w:r>
      <w:r w:rsidRPr="00E15907">
        <w:rPr>
          <w:rFonts w:ascii="Book Antiqua" w:eastAsia="SimSun" w:hAnsi="Book Antiqua"/>
          <w:bCs/>
          <w:color w:val="000000"/>
          <w:lang w:eastAsia="zh-CN"/>
        </w:rPr>
        <w:t>Plaza</w:t>
      </w:r>
      <w:r>
        <w:rPr>
          <w:rFonts w:ascii="Book Antiqua" w:eastAsia="SimSun" w:hAnsi="Book Antiqua" w:hint="eastAsia"/>
          <w:bCs/>
          <w:color w:val="000000"/>
          <w:lang w:eastAsia="zh-CN"/>
        </w:rPr>
        <w:t xml:space="preserve"> MA, </w:t>
      </w:r>
      <w:proofErr w:type="spellStart"/>
      <w:r w:rsidRPr="00E15907">
        <w:rPr>
          <w:rFonts w:ascii="Book Antiqua" w:eastAsia="SimSun" w:hAnsi="Book Antiqua"/>
          <w:bCs/>
          <w:color w:val="000000"/>
          <w:lang w:eastAsia="zh-CN"/>
        </w:rPr>
        <w:t>Salati</w:t>
      </w:r>
      <w:proofErr w:type="spellEnd"/>
      <w:r>
        <w:rPr>
          <w:rFonts w:ascii="Book Antiqua" w:eastAsia="SimSun" w:hAnsi="Book Antiqua" w:hint="eastAsia"/>
          <w:bCs/>
          <w:color w:val="000000"/>
          <w:lang w:eastAsia="zh-CN"/>
        </w:rPr>
        <w:t xml:space="preserve"> M </w:t>
      </w:r>
      <w:r w:rsidRPr="00D67858">
        <w:rPr>
          <w:rFonts w:ascii="Book Antiqua" w:hAnsi="Book Antiqua"/>
          <w:b/>
          <w:bCs/>
          <w:color w:val="000000"/>
        </w:rPr>
        <w:t>S-Editor:</w:t>
      </w:r>
      <w:r>
        <w:rPr>
          <w:rFonts w:ascii="Book Antiqua" w:hAnsi="Book Antiqua"/>
          <w:color w:val="000000"/>
        </w:rPr>
        <w:t xml:space="preserve"> </w:t>
      </w:r>
      <w:r>
        <w:rPr>
          <w:rFonts w:ascii="Book Antiqua" w:eastAsia="SimSun" w:hAnsi="Book Antiqua" w:hint="eastAsia"/>
          <w:color w:val="000000"/>
          <w:lang w:eastAsia="zh-CN"/>
        </w:rPr>
        <w:t>Yan JP</w:t>
      </w:r>
    </w:p>
    <w:p w14:paraId="10508902" w14:textId="77777777" w:rsidR="00E15907" w:rsidRPr="00D67858" w:rsidRDefault="00E15907" w:rsidP="00E15907">
      <w:pPr>
        <w:adjustRightInd w:val="0"/>
        <w:snapToGrid w:val="0"/>
        <w:spacing w:line="360" w:lineRule="auto"/>
        <w:jc w:val="right"/>
        <w:rPr>
          <w:rFonts w:ascii="Book Antiqua" w:hAnsi="Book Antiqua"/>
          <w:b/>
          <w:bCs/>
          <w:color w:val="000000"/>
        </w:rPr>
      </w:pPr>
      <w:r w:rsidRPr="00D67858">
        <w:rPr>
          <w:rFonts w:ascii="Book Antiqua" w:hAnsi="Book Antiqua"/>
          <w:b/>
          <w:bCs/>
          <w:color w:val="000000"/>
        </w:rPr>
        <w:t>L-Editor:</w:t>
      </w:r>
      <w:r w:rsidRPr="00D67858">
        <w:rPr>
          <w:rFonts w:ascii="Book Antiqua" w:hAnsi="Book Antiqua"/>
          <w:color w:val="000000"/>
        </w:rPr>
        <w:t xml:space="preserve"> </w:t>
      </w:r>
      <w:r w:rsidRPr="00D67858">
        <w:rPr>
          <w:rFonts w:ascii="Book Antiqua" w:hAnsi="Book Antiqua"/>
          <w:b/>
          <w:bCs/>
          <w:color w:val="000000"/>
        </w:rPr>
        <w:t>E-Editor:</w:t>
      </w:r>
    </w:p>
    <w:p w14:paraId="7CA4DC94" w14:textId="77777777" w:rsidR="00E15907" w:rsidRPr="00D67858" w:rsidRDefault="00E15907" w:rsidP="00E15907">
      <w:pPr>
        <w:adjustRightInd w:val="0"/>
        <w:snapToGrid w:val="0"/>
        <w:spacing w:line="360" w:lineRule="auto"/>
        <w:rPr>
          <w:rFonts w:ascii="Book Antiqua" w:hAnsi="Book Antiqua"/>
          <w:color w:val="000000"/>
        </w:rPr>
      </w:pPr>
    </w:p>
    <w:p w14:paraId="6930058A" w14:textId="7731D03D" w:rsidR="00337EE0" w:rsidRPr="00E15907" w:rsidRDefault="00E15907" w:rsidP="00E15907">
      <w:pPr>
        <w:spacing w:line="360" w:lineRule="auto"/>
        <w:rPr>
          <w:rFonts w:ascii="Book Antiqua" w:eastAsia="SimSun" w:hAnsi="Book Antiqua" w:cs="SimSun"/>
          <w:lang w:eastAsia="zh-CN"/>
        </w:rPr>
      </w:pPr>
      <w:r w:rsidRPr="00D67858">
        <w:rPr>
          <w:rFonts w:ascii="Book Antiqua" w:hAnsi="Book Antiqua" w:cs="SimSun"/>
          <w:b/>
        </w:rPr>
        <w:t xml:space="preserve">Specialty type: </w:t>
      </w:r>
      <w:r w:rsidRPr="00D67858">
        <w:rPr>
          <w:rFonts w:ascii="Book Antiqua" w:hAnsi="Book Antiqua" w:cs="SimSun"/>
        </w:rPr>
        <w:t xml:space="preserve">Oncology </w:t>
      </w:r>
      <w:r w:rsidRPr="00D67858">
        <w:rPr>
          <w:rFonts w:ascii="Book Antiqua" w:hAnsi="Book Antiqua" w:cs="SimSun"/>
        </w:rPr>
        <w:br/>
      </w:r>
      <w:r w:rsidRPr="00D67858">
        <w:rPr>
          <w:rFonts w:ascii="Book Antiqua" w:hAnsi="Book Antiqua" w:cs="SimSun"/>
          <w:b/>
        </w:rPr>
        <w:t xml:space="preserve">Country of origin: </w:t>
      </w:r>
      <w:r w:rsidRPr="00E15907">
        <w:rPr>
          <w:rFonts w:ascii="Book Antiqua" w:hAnsi="Book Antiqua" w:cs="SimSun"/>
        </w:rPr>
        <w:t>Switzerland</w:t>
      </w:r>
      <w:r w:rsidRPr="00D67858">
        <w:rPr>
          <w:rFonts w:ascii="Book Antiqua" w:hAnsi="Book Antiqua" w:cs="SimSun"/>
        </w:rPr>
        <w:br/>
      </w:r>
      <w:r w:rsidRPr="00D67858">
        <w:rPr>
          <w:rFonts w:ascii="Book Antiqua" w:hAnsi="Book Antiqua" w:cs="SimSun"/>
          <w:b/>
        </w:rPr>
        <w:t>Peer-review report classification</w:t>
      </w:r>
      <w:r w:rsidRPr="00D67858">
        <w:rPr>
          <w:rFonts w:ascii="Book Antiqua" w:hAnsi="Book Antiqua" w:cs="SimSun"/>
        </w:rPr>
        <w:br/>
      </w:r>
      <w:r w:rsidRPr="00D67858">
        <w:rPr>
          <w:rFonts w:ascii="Book Antiqua" w:hAnsi="Book Antiqua" w:cs="SimSun"/>
          <w:b/>
        </w:rPr>
        <w:t xml:space="preserve">Grade A (Excellent): </w:t>
      </w:r>
      <w:r>
        <w:rPr>
          <w:rFonts w:ascii="Book Antiqua" w:hAnsi="Book Antiqua" w:cs="SimSun"/>
        </w:rPr>
        <w:t>A</w:t>
      </w:r>
      <w:r w:rsidRPr="00D67858">
        <w:rPr>
          <w:rFonts w:ascii="Book Antiqua" w:hAnsi="Book Antiqua" w:cs="SimSun"/>
        </w:rPr>
        <w:br/>
      </w:r>
      <w:r w:rsidRPr="00D67858">
        <w:rPr>
          <w:rFonts w:ascii="Book Antiqua" w:hAnsi="Book Antiqua" w:cs="SimSun"/>
          <w:b/>
        </w:rPr>
        <w:t xml:space="preserve">Grade B (Very good): </w:t>
      </w:r>
      <w:r w:rsidRPr="00D67858">
        <w:rPr>
          <w:rFonts w:ascii="Book Antiqua" w:hAnsi="Book Antiqua" w:cs="SimSun"/>
        </w:rPr>
        <w:t>B</w:t>
      </w:r>
      <w:r>
        <w:rPr>
          <w:rFonts w:ascii="Book Antiqua" w:eastAsia="SimSun" w:hAnsi="Book Antiqua" w:cs="SimSun" w:hint="eastAsia"/>
          <w:lang w:eastAsia="zh-CN"/>
        </w:rPr>
        <w:t>, B, B</w:t>
      </w:r>
      <w:r w:rsidRPr="00D67858">
        <w:rPr>
          <w:rFonts w:ascii="Book Antiqua" w:hAnsi="Book Antiqua" w:cs="SimSun"/>
        </w:rPr>
        <w:br/>
      </w:r>
      <w:r w:rsidRPr="00D67858">
        <w:rPr>
          <w:rFonts w:ascii="Book Antiqua" w:hAnsi="Book Antiqua" w:cs="SimSun"/>
          <w:b/>
        </w:rPr>
        <w:t xml:space="preserve">Grade C (Good): </w:t>
      </w:r>
      <w:r w:rsidRPr="00D67858">
        <w:rPr>
          <w:rFonts w:ascii="Book Antiqua" w:hAnsi="Book Antiqua" w:cs="SimSun"/>
        </w:rPr>
        <w:t>0</w:t>
      </w:r>
      <w:r w:rsidRPr="00D67858">
        <w:rPr>
          <w:rFonts w:ascii="Book Antiqua" w:hAnsi="Book Antiqua" w:cs="SimSun"/>
        </w:rPr>
        <w:br/>
      </w:r>
      <w:r w:rsidRPr="00D67858">
        <w:rPr>
          <w:rFonts w:ascii="Book Antiqua" w:hAnsi="Book Antiqua" w:cs="SimSun"/>
          <w:b/>
        </w:rPr>
        <w:t xml:space="preserve">Grade D (Fair): </w:t>
      </w:r>
      <w:r w:rsidRPr="00D67858">
        <w:rPr>
          <w:rFonts w:ascii="Book Antiqua" w:hAnsi="Book Antiqua" w:cs="SimSun"/>
        </w:rPr>
        <w:t>0</w:t>
      </w:r>
      <w:r w:rsidRPr="00D67858">
        <w:rPr>
          <w:rFonts w:ascii="Book Antiqua" w:hAnsi="Book Antiqua" w:cs="SimSun"/>
          <w:b/>
        </w:rPr>
        <w:br/>
        <w:t xml:space="preserve">Grade E (Poor): </w:t>
      </w:r>
      <w:r w:rsidRPr="00D67858">
        <w:rPr>
          <w:rFonts w:ascii="Book Antiqua" w:hAnsi="Book Antiqua" w:cs="SimSun"/>
        </w:rPr>
        <w:t>0</w:t>
      </w:r>
    </w:p>
    <w:p w14:paraId="2C0567AC" w14:textId="4D0EA168" w:rsidR="00B44664" w:rsidRPr="00E15907" w:rsidRDefault="00B44664" w:rsidP="00121AA8">
      <w:pPr>
        <w:spacing w:line="360" w:lineRule="auto"/>
        <w:jc w:val="both"/>
        <w:rPr>
          <w:rFonts w:ascii="Book Antiqua" w:hAnsi="Book Antiqua" w:cs="Times New Roman"/>
          <w:lang w:val="en-US"/>
        </w:rPr>
      </w:pPr>
    </w:p>
    <w:p w14:paraId="066760D9" w14:textId="5A395959" w:rsidR="009616CB" w:rsidRPr="00E15907" w:rsidRDefault="003E4F11" w:rsidP="00121AA8">
      <w:pPr>
        <w:spacing w:line="360" w:lineRule="auto"/>
        <w:jc w:val="both"/>
        <w:rPr>
          <w:rFonts w:ascii="Book Antiqua" w:hAnsi="Book Antiqua" w:cs="Times New Roman"/>
          <w:b/>
          <w:lang w:val="en-US"/>
        </w:rPr>
      </w:pPr>
      <w:r w:rsidRPr="00E15907">
        <w:rPr>
          <w:rFonts w:ascii="Book Antiqua" w:hAnsi="Book Antiqua" w:cs="Times New Roman"/>
          <w:b/>
          <w:noProof/>
          <w:lang w:val="en-US" w:eastAsia="zh-CN"/>
        </w:rPr>
        <w:lastRenderedPageBreak/>
        <w:drawing>
          <wp:anchor distT="0" distB="0" distL="114300" distR="114300" simplePos="0" relativeHeight="251663360" behindDoc="0" locked="0" layoutInCell="1" allowOverlap="1" wp14:anchorId="01055D17" wp14:editId="4BDECA74">
            <wp:simplePos x="0" y="0"/>
            <wp:positionH relativeFrom="column">
              <wp:posOffset>461645</wp:posOffset>
            </wp:positionH>
            <wp:positionV relativeFrom="paragraph">
              <wp:posOffset>5080</wp:posOffset>
            </wp:positionV>
            <wp:extent cx="4567555" cy="3938905"/>
            <wp:effectExtent l="0" t="0" r="444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7555" cy="39389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CAC577E" w14:textId="4154E08E" w:rsidR="00B44664" w:rsidRPr="00E15907" w:rsidRDefault="00B44664" w:rsidP="00121AA8">
      <w:pPr>
        <w:spacing w:line="360" w:lineRule="auto"/>
        <w:jc w:val="both"/>
        <w:rPr>
          <w:rFonts w:ascii="Book Antiqua" w:hAnsi="Book Antiqua" w:cs="Times New Roman"/>
          <w:b/>
          <w:lang w:val="en-US"/>
        </w:rPr>
      </w:pPr>
    </w:p>
    <w:p w14:paraId="2AA56167" w14:textId="054F8C97" w:rsidR="00B44664" w:rsidRPr="00E15907" w:rsidRDefault="00B44664" w:rsidP="00121AA8">
      <w:pPr>
        <w:spacing w:line="360" w:lineRule="auto"/>
        <w:jc w:val="both"/>
        <w:rPr>
          <w:rFonts w:ascii="Book Antiqua" w:hAnsi="Book Antiqua" w:cs="Times New Roman"/>
          <w:b/>
          <w:lang w:val="en-US"/>
        </w:rPr>
      </w:pPr>
    </w:p>
    <w:p w14:paraId="25968429" w14:textId="492F186D"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p>
    <w:p w14:paraId="1A58E746"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p>
    <w:p w14:paraId="5FAD1BC1"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p>
    <w:p w14:paraId="0F0EA537"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p>
    <w:p w14:paraId="3FE4EA40"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p>
    <w:p w14:paraId="4BFB66BA"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p>
    <w:p w14:paraId="06A0C05F"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p>
    <w:p w14:paraId="6000A4F9"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p>
    <w:p w14:paraId="13C5C199"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p>
    <w:p w14:paraId="24A0B598"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p>
    <w:p w14:paraId="446345BC"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p>
    <w:p w14:paraId="2F771C02"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p>
    <w:p w14:paraId="077A42FC"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p>
    <w:p w14:paraId="6B1B7D73" w14:textId="77777777" w:rsidR="003E4F11" w:rsidRPr="00E15907" w:rsidRDefault="003E4F11" w:rsidP="00121AA8">
      <w:pPr>
        <w:widowControl w:val="0"/>
        <w:autoSpaceDE w:val="0"/>
        <w:autoSpaceDN w:val="0"/>
        <w:adjustRightInd w:val="0"/>
        <w:spacing w:line="360" w:lineRule="auto"/>
        <w:jc w:val="both"/>
        <w:rPr>
          <w:rFonts w:ascii="Book Antiqua" w:hAnsi="Book Antiqua" w:cs="Times New Roman"/>
          <w:bCs/>
          <w:lang w:val="en-US"/>
        </w:rPr>
      </w:pPr>
    </w:p>
    <w:p w14:paraId="089A7D1A" w14:textId="77777777" w:rsidR="00C74A1B" w:rsidRPr="00E15907" w:rsidRDefault="00C74A1B" w:rsidP="00121AA8">
      <w:pPr>
        <w:widowControl w:val="0"/>
        <w:autoSpaceDE w:val="0"/>
        <w:autoSpaceDN w:val="0"/>
        <w:adjustRightInd w:val="0"/>
        <w:spacing w:line="360" w:lineRule="auto"/>
        <w:jc w:val="both"/>
        <w:rPr>
          <w:rFonts w:ascii="Book Antiqua" w:eastAsia="SimSun" w:hAnsi="Book Antiqua" w:cs="Times New Roman"/>
          <w:bCs/>
          <w:lang w:val="en-US" w:eastAsia="zh-CN"/>
        </w:rPr>
      </w:pPr>
      <w:r w:rsidRPr="00E15907">
        <w:rPr>
          <w:rFonts w:ascii="Book Antiqua" w:hAnsi="Book Antiqua" w:cs="Times New Roman"/>
          <w:b/>
          <w:bCs/>
          <w:lang w:val="en-US"/>
        </w:rPr>
        <w:t>Figure 1</w:t>
      </w:r>
      <w:r w:rsidR="00B44664" w:rsidRPr="00E15907">
        <w:rPr>
          <w:rFonts w:ascii="Book Antiqua" w:hAnsi="Book Antiqua" w:cs="Times New Roman"/>
          <w:b/>
          <w:bCs/>
          <w:lang w:val="en-US"/>
        </w:rPr>
        <w:t xml:space="preserve"> Network of deregulated AUBPs and their targets in CRC.</w:t>
      </w:r>
      <w:r w:rsidR="00B44664" w:rsidRPr="00E15907">
        <w:rPr>
          <w:rFonts w:ascii="Book Antiqua" w:hAnsi="Book Antiqua" w:cs="Times New Roman"/>
          <w:bCs/>
          <w:lang w:val="en-US"/>
        </w:rPr>
        <w:t xml:space="preserve"> AUBPs regulate a large variety of mRNA transcripts involved in cell proliferation, cell death, cancer cells migration, angiogenesis and inflammation at the post-transcriptional level. Some AUBPs interact </w:t>
      </w:r>
      <w:r w:rsidRPr="00E15907">
        <w:rPr>
          <w:rFonts w:ascii="Book Antiqua" w:eastAsia="SimSun" w:hAnsi="Book Antiqua" w:cs="Times New Roman" w:hint="eastAsia"/>
          <w:bCs/>
          <w:lang w:val="en-US" w:eastAsia="zh-CN"/>
        </w:rPr>
        <w:t xml:space="preserve">with </w:t>
      </w:r>
      <w:r w:rsidR="00B44664" w:rsidRPr="00E15907">
        <w:rPr>
          <w:rFonts w:ascii="Book Antiqua" w:hAnsi="Book Antiqua" w:cs="Times New Roman"/>
          <w:bCs/>
          <w:lang w:val="en-US"/>
        </w:rPr>
        <w:t xml:space="preserve">each other or compete for the same targets, thus forming a complex network involved in CRC development. Blue lines indicate a positive regulation. </w:t>
      </w:r>
      <w:r w:rsidR="00902256" w:rsidRPr="00E15907">
        <w:rPr>
          <w:rFonts w:ascii="Book Antiqua" w:hAnsi="Book Antiqua" w:cs="Times New Roman"/>
          <w:bCs/>
          <w:lang w:val="en-US"/>
        </w:rPr>
        <w:t xml:space="preserve">Black lines indicate a negative regulation. </w:t>
      </w:r>
      <w:r w:rsidR="00B44664" w:rsidRPr="00E15907">
        <w:rPr>
          <w:rFonts w:ascii="Book Antiqua" w:hAnsi="Book Antiqua" w:cs="Times New Roman"/>
          <w:bCs/>
          <w:lang w:val="en-US"/>
        </w:rPr>
        <w:t>Dashed lines indicate a potential link.</w:t>
      </w:r>
      <w:r w:rsidR="00902256" w:rsidRPr="00E15907">
        <w:rPr>
          <w:rFonts w:ascii="Book Antiqua" w:hAnsi="Book Antiqua" w:cs="Times New Roman"/>
          <w:bCs/>
          <w:lang w:val="en-US"/>
        </w:rPr>
        <w:t xml:space="preserve"> microRNAs are represented in red.</w:t>
      </w:r>
      <w:r w:rsidR="00BE4BB1" w:rsidRPr="00E15907">
        <w:rPr>
          <w:rFonts w:ascii="Book Antiqua" w:hAnsi="Book Antiqua" w:cs="Times New Roman"/>
          <w:bCs/>
          <w:lang w:val="en-US"/>
        </w:rPr>
        <w:t xml:space="preserve"> </w:t>
      </w:r>
      <w:r w:rsidR="00EE4876" w:rsidRPr="00E15907">
        <w:rPr>
          <w:rFonts w:ascii="Book Antiqua" w:hAnsi="Book Antiqua" w:cs="Times New Roman"/>
          <w:bCs/>
          <w:lang w:val="en-US"/>
        </w:rPr>
        <w:t xml:space="preserve">ABCG2: ATP Binding Cassette Subfamily G Member 2; ALDH1:Aldehyde Dehydrogenase 1; ATX: </w:t>
      </w:r>
      <w:proofErr w:type="spellStart"/>
      <w:r w:rsidR="00EE4876" w:rsidRPr="00E15907">
        <w:rPr>
          <w:rFonts w:ascii="Book Antiqua" w:hAnsi="Book Antiqua" w:cs="Times New Roman"/>
          <w:bCs/>
          <w:lang w:val="en-US"/>
        </w:rPr>
        <w:t>Autotaxin</w:t>
      </w:r>
      <w:proofErr w:type="spellEnd"/>
      <w:r w:rsidR="00EE4876" w:rsidRPr="00E15907">
        <w:rPr>
          <w:rFonts w:ascii="Book Antiqua" w:hAnsi="Book Antiqua" w:cs="Times New Roman"/>
          <w:bCs/>
          <w:lang w:val="en-US"/>
        </w:rPr>
        <w:t xml:space="preserve">; </w:t>
      </w:r>
      <w:r w:rsidR="00EE4876" w:rsidRPr="00E15907">
        <w:rPr>
          <w:rFonts w:ascii="Book Antiqua" w:hAnsi="Book Antiqua" w:cs="Times New Roman"/>
          <w:bCs/>
          <w:lang w:val="en-US"/>
        </w:rPr>
        <w:sym w:font="Symbol" w:char="F062"/>
      </w:r>
      <w:r w:rsidR="00EE4876" w:rsidRPr="00E15907">
        <w:rPr>
          <w:rFonts w:ascii="Book Antiqua" w:hAnsi="Book Antiqua" w:cs="Times New Roman"/>
          <w:bCs/>
          <w:lang w:val="en-US"/>
        </w:rPr>
        <w:t xml:space="preserve">-cat: Beta-catenin; </w:t>
      </w:r>
      <w:r w:rsidR="00F06C7B" w:rsidRPr="00E15907">
        <w:rPr>
          <w:rFonts w:ascii="Book Antiqua" w:hAnsi="Book Antiqua" w:cs="Times New Roman"/>
          <w:bCs/>
          <w:lang w:val="en-US"/>
        </w:rPr>
        <w:t xml:space="preserve">BCL2: B-Cell Lymphoma 2; Bcl2l2: BCL2 Like 2; </w:t>
      </w:r>
      <w:r w:rsidR="006A4712" w:rsidRPr="00E15907">
        <w:rPr>
          <w:rFonts w:ascii="Book Antiqua" w:hAnsi="Book Antiqua" w:cs="Times New Roman"/>
          <w:bCs/>
          <w:lang w:val="en-US"/>
        </w:rPr>
        <w:t xml:space="preserve">Casp2: Caspase-2; </w:t>
      </w:r>
      <w:r w:rsidR="00BE4BB1" w:rsidRPr="00E15907">
        <w:rPr>
          <w:rFonts w:ascii="Book Antiqua" w:hAnsi="Book Antiqua" w:cs="Times New Roman"/>
          <w:bCs/>
          <w:lang w:val="en-US"/>
        </w:rPr>
        <w:t>CLDN1: Claudin-1</w:t>
      </w:r>
      <w:r w:rsidR="00902EDC" w:rsidRPr="00E15907">
        <w:rPr>
          <w:rFonts w:ascii="Book Antiqua" w:hAnsi="Book Antiqua" w:cs="Times New Roman"/>
          <w:bCs/>
          <w:lang w:val="en-US"/>
        </w:rPr>
        <w:t>;</w:t>
      </w:r>
      <w:r w:rsidR="00EE4876" w:rsidRPr="00E15907">
        <w:rPr>
          <w:rFonts w:ascii="Book Antiqua" w:hAnsi="Book Antiqua" w:cs="Times New Roman"/>
          <w:bCs/>
          <w:lang w:val="en-US"/>
        </w:rPr>
        <w:t xml:space="preserve"> </w:t>
      </w:r>
      <w:r w:rsidR="00ED010E" w:rsidRPr="00E15907">
        <w:rPr>
          <w:rFonts w:ascii="Book Antiqua" w:hAnsi="Book Antiqua" w:cs="Times New Roman"/>
          <w:bCs/>
          <w:lang w:val="en-US"/>
        </w:rPr>
        <w:t xml:space="preserve">cIAP2: Cellular Inhibitor of Apoptosis 2; </w:t>
      </w:r>
      <w:r w:rsidR="00EE4876" w:rsidRPr="00E15907">
        <w:rPr>
          <w:rFonts w:ascii="Book Antiqua" w:hAnsi="Book Antiqua" w:cs="Times New Roman"/>
          <w:bCs/>
          <w:lang w:val="en-US"/>
        </w:rPr>
        <w:t>COX-2: Cyclooxygenase-2</w:t>
      </w:r>
      <w:r w:rsidR="00902EDC" w:rsidRPr="00E15907">
        <w:rPr>
          <w:rFonts w:ascii="Book Antiqua" w:hAnsi="Book Antiqua" w:cs="Times New Roman"/>
          <w:bCs/>
          <w:lang w:val="en-US"/>
        </w:rPr>
        <w:t>;</w:t>
      </w:r>
      <w:r w:rsidR="00EE4876" w:rsidRPr="00E15907">
        <w:rPr>
          <w:rFonts w:ascii="Book Antiqua" w:hAnsi="Book Antiqua" w:cs="Times New Roman"/>
          <w:bCs/>
          <w:lang w:val="en-US"/>
        </w:rPr>
        <w:t xml:space="preserve"> DNMT3a: DNA methyl-transferase 3a; DNMT3b: DNA methyl-transferase 3b; E2F1: E2F Transcription Factor 1; HIF1a: Hypoxia Inducible Factor alpha;</w:t>
      </w:r>
      <w:r w:rsidR="00F06C7B" w:rsidRPr="00E15907">
        <w:rPr>
          <w:rFonts w:ascii="Book Antiqua" w:hAnsi="Book Antiqua" w:cs="Times New Roman"/>
          <w:bCs/>
          <w:lang w:val="en-US"/>
        </w:rPr>
        <w:t xml:space="preserve"> ICAM1: Intercellular Adhesion Molecule 1; IL(1</w:t>
      </w:r>
      <w:r w:rsidR="00F06C7B" w:rsidRPr="00E15907">
        <w:rPr>
          <w:rFonts w:ascii="Book Antiqua" w:hAnsi="Book Antiqua" w:cs="Times New Roman"/>
          <w:bCs/>
          <w:lang w:val="en-US"/>
        </w:rPr>
        <w:sym w:font="Symbol" w:char="F062"/>
      </w:r>
      <w:r w:rsidR="00F06C7B" w:rsidRPr="00E15907">
        <w:rPr>
          <w:rFonts w:ascii="Book Antiqua" w:hAnsi="Book Antiqua" w:cs="Times New Roman"/>
          <w:bCs/>
          <w:lang w:val="en-US"/>
        </w:rPr>
        <w:t xml:space="preserve">, 6, 23): </w:t>
      </w:r>
      <w:proofErr w:type="spellStart"/>
      <w:r w:rsidR="00F06C7B" w:rsidRPr="00E15907">
        <w:rPr>
          <w:rFonts w:ascii="Book Antiqua" w:hAnsi="Book Antiqua" w:cs="Times New Roman"/>
          <w:bCs/>
          <w:lang w:val="en-US"/>
        </w:rPr>
        <w:t>Interleukines</w:t>
      </w:r>
      <w:proofErr w:type="spellEnd"/>
      <w:r w:rsidR="00CB01A2" w:rsidRPr="00E15907">
        <w:rPr>
          <w:rFonts w:ascii="Book Antiqua" w:hAnsi="Book Antiqua" w:cs="Times New Roman"/>
          <w:bCs/>
          <w:lang w:val="en-US"/>
        </w:rPr>
        <w:t xml:space="preserve"> 1</w:t>
      </w:r>
      <w:r w:rsidR="00CB01A2" w:rsidRPr="00E15907">
        <w:rPr>
          <w:rFonts w:ascii="Book Antiqua" w:hAnsi="Book Antiqua" w:cs="Times New Roman"/>
          <w:bCs/>
          <w:lang w:val="en-US"/>
        </w:rPr>
        <w:sym w:font="Symbol" w:char="F062"/>
      </w:r>
      <w:r w:rsidR="00CB01A2" w:rsidRPr="00E15907">
        <w:rPr>
          <w:rFonts w:ascii="Book Antiqua" w:hAnsi="Book Antiqua" w:cs="Times New Roman"/>
          <w:bCs/>
          <w:lang w:val="en-US"/>
        </w:rPr>
        <w:t>, 6, 23</w:t>
      </w:r>
      <w:r w:rsidR="00F06C7B" w:rsidRPr="00E15907">
        <w:rPr>
          <w:rFonts w:ascii="Book Antiqua" w:hAnsi="Book Antiqua" w:cs="Times New Roman"/>
          <w:bCs/>
          <w:lang w:val="en-US"/>
        </w:rPr>
        <w:t>;</w:t>
      </w:r>
      <w:r w:rsidR="00EE4876" w:rsidRPr="00E15907">
        <w:rPr>
          <w:rFonts w:ascii="Book Antiqua" w:hAnsi="Book Antiqua" w:cs="Times New Roman"/>
          <w:bCs/>
          <w:lang w:val="en-US"/>
        </w:rPr>
        <w:t xml:space="preserve"> </w:t>
      </w:r>
      <w:proofErr w:type="spellStart"/>
      <w:r w:rsidR="00902EDC" w:rsidRPr="00E15907">
        <w:rPr>
          <w:rFonts w:ascii="Book Antiqua" w:hAnsi="Book Antiqua" w:cs="Times New Roman"/>
          <w:bCs/>
          <w:lang w:val="en-US"/>
        </w:rPr>
        <w:t>iNOS</w:t>
      </w:r>
      <w:proofErr w:type="spellEnd"/>
      <w:r w:rsidR="00902EDC" w:rsidRPr="00E15907">
        <w:rPr>
          <w:rFonts w:ascii="Book Antiqua" w:hAnsi="Book Antiqua" w:cs="Times New Roman"/>
          <w:bCs/>
          <w:lang w:val="en-US"/>
        </w:rPr>
        <w:t xml:space="preserve">: inducible Nitric Oxide Synthase; </w:t>
      </w:r>
      <w:r w:rsidR="00F06C7B" w:rsidRPr="00E15907">
        <w:rPr>
          <w:rFonts w:ascii="Book Antiqua" w:hAnsi="Book Antiqua" w:cs="Times New Roman"/>
          <w:bCs/>
          <w:lang w:val="en-US"/>
        </w:rPr>
        <w:t xml:space="preserve">LATS: Large Tumor </w:t>
      </w:r>
      <w:r w:rsidR="00F06C7B" w:rsidRPr="00E15907">
        <w:rPr>
          <w:rFonts w:ascii="Book Antiqua" w:hAnsi="Book Antiqua" w:cs="Times New Roman"/>
          <w:bCs/>
          <w:lang w:val="en-US"/>
        </w:rPr>
        <w:lastRenderedPageBreak/>
        <w:t>Suppressor Kinase;</w:t>
      </w:r>
      <w:r w:rsidR="006A4712" w:rsidRPr="00E15907">
        <w:rPr>
          <w:rFonts w:ascii="Book Antiqua" w:hAnsi="Book Antiqua" w:cs="Times New Roman"/>
          <w:bCs/>
          <w:lang w:val="en-US"/>
        </w:rPr>
        <w:t xml:space="preserve"> MACC1: Metastasis Associated in Colon Cancer 1; Mad2L: Mitotic Arrest Deficient 2 Like 1; MDM2: </w:t>
      </w:r>
      <w:r w:rsidR="00EE690A" w:rsidRPr="00E15907">
        <w:rPr>
          <w:rFonts w:ascii="Book Antiqua" w:hAnsi="Book Antiqua" w:cs="Times New Roman"/>
          <w:bCs/>
          <w:lang w:val="en-US"/>
        </w:rPr>
        <w:t>Mouse Double Minute 2</w:t>
      </w:r>
      <w:r w:rsidR="006A4712" w:rsidRPr="00E15907">
        <w:rPr>
          <w:rFonts w:ascii="Book Antiqua" w:hAnsi="Book Antiqua" w:cs="Times New Roman"/>
          <w:bCs/>
          <w:lang w:val="en-US"/>
        </w:rPr>
        <w:t xml:space="preserve">; </w:t>
      </w:r>
      <w:proofErr w:type="spellStart"/>
      <w:r w:rsidR="006A4712" w:rsidRPr="00E15907">
        <w:rPr>
          <w:rFonts w:ascii="Book Antiqua" w:hAnsi="Book Antiqua" w:cs="Times New Roman"/>
          <w:bCs/>
          <w:lang w:val="en-US"/>
        </w:rPr>
        <w:t>miR</w:t>
      </w:r>
      <w:proofErr w:type="spellEnd"/>
      <w:r w:rsidR="006A4712" w:rsidRPr="00E15907">
        <w:rPr>
          <w:rFonts w:ascii="Book Antiqua" w:hAnsi="Book Antiqua" w:cs="Times New Roman"/>
          <w:bCs/>
          <w:lang w:val="en-US"/>
        </w:rPr>
        <w:t xml:space="preserve">: MicroRNA; NEK2: </w:t>
      </w:r>
      <w:proofErr w:type="spellStart"/>
      <w:r w:rsidR="006A4712" w:rsidRPr="00E15907">
        <w:rPr>
          <w:rFonts w:ascii="Book Antiqua" w:hAnsi="Book Antiqua" w:cs="Times New Roman"/>
          <w:bCs/>
          <w:lang w:val="en-US"/>
        </w:rPr>
        <w:t>Nima</w:t>
      </w:r>
      <w:proofErr w:type="spellEnd"/>
      <w:r w:rsidR="006A4712" w:rsidRPr="00E15907">
        <w:rPr>
          <w:rFonts w:ascii="Book Antiqua" w:hAnsi="Book Antiqua" w:cs="Times New Roman"/>
          <w:bCs/>
          <w:lang w:val="en-US"/>
        </w:rPr>
        <w:t xml:space="preserve"> Related Kinase 2; PLAGL2:Pleomorphorphic adenoma gene-like 2; PPM1D:Protein Phosphatase 1D; SOX9: SRY Box 9; </w:t>
      </w:r>
      <w:r w:rsidR="00902EDC" w:rsidRPr="00E15907">
        <w:rPr>
          <w:rFonts w:ascii="Book Antiqua" w:hAnsi="Book Antiqua" w:cs="Times New Roman"/>
          <w:bCs/>
          <w:lang w:val="en-US"/>
        </w:rPr>
        <w:t>TNF</w:t>
      </w:r>
      <w:r w:rsidR="00902EDC" w:rsidRPr="00E15907">
        <w:rPr>
          <w:rFonts w:ascii="Book Antiqua" w:hAnsi="Book Antiqua" w:cs="Times New Roman"/>
          <w:bCs/>
          <w:lang w:val="en-US"/>
        </w:rPr>
        <w:sym w:font="Symbol" w:char="F061"/>
      </w:r>
      <w:r w:rsidR="00902EDC" w:rsidRPr="00E15907">
        <w:rPr>
          <w:rFonts w:ascii="Book Antiqua" w:hAnsi="Book Antiqua" w:cs="Times New Roman"/>
          <w:bCs/>
          <w:lang w:val="en-US"/>
        </w:rPr>
        <w:t>: Tumor Necrosis Factor alpha</w:t>
      </w:r>
      <w:r w:rsidR="00A114EA" w:rsidRPr="00E15907">
        <w:rPr>
          <w:rFonts w:ascii="Book Antiqua" w:hAnsi="Book Antiqua" w:cs="Times New Roman"/>
          <w:bCs/>
          <w:lang w:val="en-US"/>
        </w:rPr>
        <w:t>;</w:t>
      </w:r>
      <w:r w:rsidR="00EF1BB7" w:rsidRPr="00E15907">
        <w:rPr>
          <w:rFonts w:ascii="Book Antiqua" w:hAnsi="Book Antiqua" w:cs="Times New Roman"/>
          <w:bCs/>
          <w:lang w:val="en-US"/>
        </w:rPr>
        <w:t xml:space="preserve"> TP53: Tumor Protein 53;</w:t>
      </w:r>
      <w:r w:rsidR="00ED010E" w:rsidRPr="00E15907">
        <w:rPr>
          <w:rFonts w:ascii="Book Antiqua" w:hAnsi="Book Antiqua" w:cs="Times New Roman"/>
          <w:bCs/>
          <w:lang w:val="en-US"/>
        </w:rPr>
        <w:t xml:space="preserve"> </w:t>
      </w:r>
      <w:r w:rsidR="00EE4876" w:rsidRPr="00E15907">
        <w:rPr>
          <w:rFonts w:ascii="Book Antiqua" w:hAnsi="Book Antiqua" w:cs="Times New Roman"/>
          <w:bCs/>
          <w:lang w:val="en-US"/>
        </w:rPr>
        <w:t>VEGF: Vascular Endothelium Growth Factor</w:t>
      </w:r>
      <w:r w:rsidR="00B852F9" w:rsidRPr="00E15907">
        <w:rPr>
          <w:rFonts w:ascii="Book Antiqua" w:hAnsi="Book Antiqua" w:cs="Times New Roman"/>
          <w:bCs/>
          <w:lang w:val="en-US"/>
        </w:rPr>
        <w:t>.</w:t>
      </w:r>
      <w:r w:rsidR="00F06C7B" w:rsidRPr="00E15907">
        <w:rPr>
          <w:rFonts w:ascii="Book Antiqua" w:hAnsi="Book Antiqua" w:cs="Times New Roman"/>
          <w:bCs/>
          <w:lang w:val="en-US"/>
        </w:rPr>
        <w:t xml:space="preserve"> XIAP: X-Linked Inhibitor of Apoptosis;</w:t>
      </w:r>
      <w:r w:rsidR="006A4712" w:rsidRPr="00E15907">
        <w:rPr>
          <w:rFonts w:ascii="Book Antiqua" w:hAnsi="Book Antiqua" w:cs="Times New Roman"/>
          <w:bCs/>
          <w:lang w:val="en-US"/>
        </w:rPr>
        <w:t xml:space="preserve"> Zeb1: Zinc Finger E-Box Binding Homeobox 1</w:t>
      </w:r>
      <w:r w:rsidRPr="00E15907">
        <w:rPr>
          <w:rFonts w:ascii="Book Antiqua" w:eastAsia="SimSun" w:hAnsi="Book Antiqua" w:cs="Times New Roman" w:hint="eastAsia"/>
          <w:bCs/>
          <w:lang w:val="en-US" w:eastAsia="zh-CN"/>
        </w:rPr>
        <w:t>.</w:t>
      </w:r>
    </w:p>
    <w:p w14:paraId="5649491D" w14:textId="29BE02D2" w:rsidR="00B44664" w:rsidRPr="00E15907" w:rsidRDefault="00B44664" w:rsidP="00121AA8">
      <w:pPr>
        <w:widowControl w:val="0"/>
        <w:autoSpaceDE w:val="0"/>
        <w:autoSpaceDN w:val="0"/>
        <w:adjustRightInd w:val="0"/>
        <w:spacing w:line="360" w:lineRule="auto"/>
        <w:jc w:val="both"/>
        <w:rPr>
          <w:rFonts w:ascii="Book Antiqua" w:hAnsi="Book Antiqua" w:cs="Times New Roman"/>
          <w:bCs/>
          <w:lang w:val="en-US"/>
        </w:rPr>
      </w:pPr>
      <w:r w:rsidRPr="00E15907">
        <w:rPr>
          <w:rFonts w:ascii="Book Antiqua" w:hAnsi="Book Antiqua" w:cs="Times New Roman"/>
          <w:lang w:val="en-US"/>
        </w:rPr>
        <w:br w:type="page"/>
      </w:r>
    </w:p>
    <w:p w14:paraId="5486BBA5" w14:textId="15DF0EB1" w:rsidR="00B44664" w:rsidRPr="00E15907" w:rsidRDefault="00B34E04" w:rsidP="00121AA8">
      <w:pPr>
        <w:widowControl w:val="0"/>
        <w:autoSpaceDE w:val="0"/>
        <w:autoSpaceDN w:val="0"/>
        <w:adjustRightInd w:val="0"/>
        <w:spacing w:line="360" w:lineRule="auto"/>
        <w:jc w:val="both"/>
        <w:rPr>
          <w:rFonts w:ascii="Book Antiqua" w:hAnsi="Book Antiqua" w:cs="Times New Roman"/>
          <w:lang w:val="en-US"/>
        </w:rPr>
      </w:pPr>
      <w:r w:rsidRPr="00E15907">
        <w:rPr>
          <w:rFonts w:ascii="Book Antiqua" w:hAnsi="Book Antiqua" w:cs="Times New Roman"/>
          <w:noProof/>
          <w:lang w:val="en-US" w:eastAsia="zh-CN"/>
        </w:rPr>
        <w:lastRenderedPageBreak/>
        <w:drawing>
          <wp:anchor distT="0" distB="0" distL="114300" distR="114300" simplePos="0" relativeHeight="251664384" behindDoc="0" locked="0" layoutInCell="1" allowOverlap="1" wp14:anchorId="34C8626E" wp14:editId="0D8F6913">
            <wp:simplePos x="0" y="0"/>
            <wp:positionH relativeFrom="column">
              <wp:posOffset>457200</wp:posOffset>
            </wp:positionH>
            <wp:positionV relativeFrom="paragraph">
              <wp:posOffset>5080</wp:posOffset>
            </wp:positionV>
            <wp:extent cx="5132705" cy="490982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2705" cy="4909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FD9882D"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lang w:val="en-US"/>
        </w:rPr>
      </w:pPr>
    </w:p>
    <w:p w14:paraId="6749FB04" w14:textId="77777777" w:rsidR="00B44664" w:rsidRPr="00E15907" w:rsidRDefault="00B44664" w:rsidP="00121AA8">
      <w:pPr>
        <w:widowControl w:val="0"/>
        <w:autoSpaceDE w:val="0"/>
        <w:autoSpaceDN w:val="0"/>
        <w:adjustRightInd w:val="0"/>
        <w:spacing w:line="360" w:lineRule="auto"/>
        <w:jc w:val="both"/>
        <w:rPr>
          <w:rFonts w:ascii="Book Antiqua" w:hAnsi="Book Antiqua" w:cs="Times New Roman"/>
          <w:lang w:val="en-US"/>
        </w:rPr>
      </w:pPr>
    </w:p>
    <w:p w14:paraId="1C465524"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lang w:val="en-US"/>
        </w:rPr>
      </w:pPr>
    </w:p>
    <w:p w14:paraId="513CFB0D"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lang w:val="en-US"/>
        </w:rPr>
      </w:pPr>
    </w:p>
    <w:p w14:paraId="17EC36BA"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5BFC4846"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786D82F0"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1C452567"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23B8AFC5"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7F3BD9C0"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361D9C01"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28F69294"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166204CB"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495EAF18"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50701345"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76A018F4"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76EA2F24"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111F6481"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7C5F560B"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471BAEB5" w14:textId="77777777" w:rsidR="007D128D" w:rsidRPr="00E15907" w:rsidRDefault="007D128D" w:rsidP="00121AA8">
      <w:pPr>
        <w:widowControl w:val="0"/>
        <w:autoSpaceDE w:val="0"/>
        <w:autoSpaceDN w:val="0"/>
        <w:adjustRightInd w:val="0"/>
        <w:spacing w:line="360" w:lineRule="auto"/>
        <w:jc w:val="both"/>
        <w:rPr>
          <w:rFonts w:ascii="Book Antiqua" w:hAnsi="Book Antiqua" w:cs="Times New Roman"/>
          <w:b/>
          <w:bCs/>
          <w:lang w:val="en-US"/>
        </w:rPr>
      </w:pPr>
    </w:p>
    <w:p w14:paraId="7EE7DC87" w14:textId="77777777" w:rsidR="00B34E04" w:rsidRPr="00E15907" w:rsidRDefault="00B34E04" w:rsidP="00121AA8">
      <w:pPr>
        <w:widowControl w:val="0"/>
        <w:autoSpaceDE w:val="0"/>
        <w:autoSpaceDN w:val="0"/>
        <w:adjustRightInd w:val="0"/>
        <w:spacing w:line="360" w:lineRule="auto"/>
        <w:jc w:val="both"/>
        <w:rPr>
          <w:rFonts w:ascii="Book Antiqua" w:hAnsi="Book Antiqua" w:cs="Times New Roman"/>
          <w:b/>
          <w:bCs/>
          <w:lang w:val="en-US"/>
        </w:rPr>
      </w:pPr>
    </w:p>
    <w:p w14:paraId="64AE6623" w14:textId="6FC0CACC" w:rsidR="008A6DA9" w:rsidRPr="00E1010F" w:rsidRDefault="00C74A1B" w:rsidP="00121AA8">
      <w:pPr>
        <w:widowControl w:val="0"/>
        <w:autoSpaceDE w:val="0"/>
        <w:autoSpaceDN w:val="0"/>
        <w:adjustRightInd w:val="0"/>
        <w:spacing w:line="360" w:lineRule="auto"/>
        <w:jc w:val="both"/>
        <w:rPr>
          <w:rFonts w:ascii="Book Antiqua" w:hAnsi="Book Antiqua" w:cs="Times New Roman"/>
          <w:b/>
          <w:lang w:val="en-US"/>
        </w:rPr>
      </w:pPr>
      <w:r w:rsidRPr="00E15907">
        <w:rPr>
          <w:rFonts w:ascii="Book Antiqua" w:hAnsi="Book Antiqua" w:cs="Times New Roman"/>
          <w:b/>
          <w:bCs/>
          <w:lang w:val="en-US"/>
        </w:rPr>
        <w:t>Figure 2</w:t>
      </w:r>
      <w:r w:rsidR="00B44664" w:rsidRPr="00E15907">
        <w:rPr>
          <w:rFonts w:ascii="Book Antiqua" w:hAnsi="Book Antiqua" w:cs="Times New Roman"/>
          <w:b/>
          <w:bCs/>
          <w:lang w:val="en-US"/>
        </w:rPr>
        <w:t xml:space="preserve"> AUBPs are critical regulators of CRC-associated pathways.</w:t>
      </w:r>
      <w:r w:rsidR="00B44664" w:rsidRPr="00E15907">
        <w:rPr>
          <w:rFonts w:ascii="Book Antiqua" w:hAnsi="Book Antiqua" w:cs="Times New Roman"/>
          <w:bCs/>
          <w:lang w:val="en-US"/>
        </w:rPr>
        <w:t xml:space="preserve"> Deregulated pathways associated with CRC development can be regulated by AUBPs. Conversely, these pathways can also influence the expression and activity of these proteins. Blue lines indicate a positive regulation. </w:t>
      </w:r>
      <w:r w:rsidR="00C574F3" w:rsidRPr="00E15907">
        <w:rPr>
          <w:rFonts w:ascii="Book Antiqua" w:hAnsi="Book Antiqua" w:cs="Times New Roman"/>
          <w:bCs/>
          <w:lang w:val="en-US"/>
        </w:rPr>
        <w:t xml:space="preserve">Black lines indicate a negative regulation. </w:t>
      </w:r>
      <w:r w:rsidR="00B44664" w:rsidRPr="00E15907">
        <w:rPr>
          <w:rFonts w:ascii="Book Antiqua" w:hAnsi="Book Antiqua" w:cs="Times New Roman"/>
          <w:bCs/>
          <w:lang w:val="en-US"/>
        </w:rPr>
        <w:t>Dashed lines indicate a potential link.</w:t>
      </w:r>
      <w:r w:rsidR="00E0504E" w:rsidRPr="00E15907">
        <w:rPr>
          <w:rFonts w:ascii="Book Antiqua" w:hAnsi="Book Antiqua" w:cs="Times New Roman"/>
          <w:bCs/>
          <w:lang w:val="en-US"/>
        </w:rPr>
        <w:t xml:space="preserve"> </w:t>
      </w:r>
      <w:r w:rsidR="008A6DA9" w:rsidRPr="00E15907">
        <w:rPr>
          <w:rFonts w:ascii="Book Antiqua" w:hAnsi="Book Antiqua" w:cs="Times New Roman"/>
          <w:bCs/>
          <w:lang w:val="en-US"/>
        </w:rPr>
        <w:t xml:space="preserve">AKT: Protein Kinase B; </w:t>
      </w:r>
      <w:r w:rsidR="00E0504E" w:rsidRPr="00E15907">
        <w:rPr>
          <w:rFonts w:ascii="Book Antiqua" w:hAnsi="Book Antiqua" w:cs="Times New Roman"/>
          <w:bCs/>
          <w:lang w:val="en-US"/>
        </w:rPr>
        <w:t xml:space="preserve">ATX: </w:t>
      </w:r>
      <w:proofErr w:type="spellStart"/>
      <w:r w:rsidR="00E0504E" w:rsidRPr="00E15907">
        <w:rPr>
          <w:rFonts w:ascii="Book Antiqua" w:hAnsi="Book Antiqua" w:cs="Times New Roman"/>
          <w:bCs/>
          <w:lang w:val="en-US"/>
        </w:rPr>
        <w:t>Autotaxin</w:t>
      </w:r>
      <w:proofErr w:type="spellEnd"/>
      <w:r w:rsidR="00E0504E" w:rsidRPr="00E15907">
        <w:rPr>
          <w:rFonts w:ascii="Book Antiqua" w:hAnsi="Book Antiqua" w:cs="Times New Roman"/>
          <w:bCs/>
          <w:lang w:val="en-US"/>
        </w:rPr>
        <w:t>;</w:t>
      </w:r>
      <w:r w:rsidR="00010E5D" w:rsidRPr="00E15907">
        <w:rPr>
          <w:rFonts w:ascii="Book Antiqua" w:hAnsi="Book Antiqua" w:cs="Times New Roman"/>
          <w:bCs/>
          <w:lang w:val="en-US"/>
        </w:rPr>
        <w:t xml:space="preserve"> </w:t>
      </w:r>
      <w:r w:rsidR="00010E5D" w:rsidRPr="00E15907">
        <w:rPr>
          <w:rFonts w:ascii="Book Antiqua" w:hAnsi="Book Antiqua" w:cs="Times New Roman"/>
          <w:bCs/>
          <w:lang w:val="en-US"/>
        </w:rPr>
        <w:sym w:font="Symbol" w:char="F062"/>
      </w:r>
      <w:r w:rsidR="00010E5D" w:rsidRPr="00E15907">
        <w:rPr>
          <w:rFonts w:ascii="Book Antiqua" w:hAnsi="Book Antiqua" w:cs="Times New Roman"/>
          <w:bCs/>
          <w:lang w:val="en-US"/>
        </w:rPr>
        <w:t>-cat: Beta-catenin;</w:t>
      </w:r>
      <w:r w:rsidR="00E0504E" w:rsidRPr="00E15907">
        <w:rPr>
          <w:rFonts w:ascii="Book Antiqua" w:hAnsi="Book Antiqua" w:cs="Times New Roman"/>
          <w:bCs/>
          <w:lang w:val="en-US"/>
        </w:rPr>
        <w:t xml:space="preserve"> </w:t>
      </w:r>
      <w:r w:rsidR="008A6DA9" w:rsidRPr="00E15907">
        <w:rPr>
          <w:rFonts w:ascii="Book Antiqua" w:hAnsi="Book Antiqua" w:cs="Times New Roman"/>
          <w:bCs/>
          <w:lang w:val="en-US"/>
        </w:rPr>
        <w:t>COX-2: Cyclooxygenase-2; HD</w:t>
      </w:r>
      <w:r w:rsidR="007E7ED5" w:rsidRPr="00E15907">
        <w:rPr>
          <w:rFonts w:ascii="Book Antiqua" w:hAnsi="Book Antiqua" w:cs="Times New Roman"/>
          <w:bCs/>
          <w:lang w:val="en-US"/>
        </w:rPr>
        <w:t>AC: Histone deacetylase</w:t>
      </w:r>
      <w:r w:rsidR="008A6DA9" w:rsidRPr="00E15907">
        <w:rPr>
          <w:rFonts w:ascii="Book Antiqua" w:hAnsi="Book Antiqua" w:cs="Times New Roman"/>
          <w:bCs/>
          <w:lang w:val="en-US"/>
        </w:rPr>
        <w:t xml:space="preserve">; IL6: Interleukine-6; JAK: Janus Kinase; LPA: Lysophosphatidic Acid; MAPK: Mitogen-Activated Protein Kinase; </w:t>
      </w:r>
      <w:proofErr w:type="spellStart"/>
      <w:r w:rsidR="008A6DA9" w:rsidRPr="00E15907">
        <w:rPr>
          <w:rFonts w:ascii="Book Antiqua" w:hAnsi="Book Antiqua" w:cs="Times New Roman"/>
          <w:bCs/>
          <w:lang w:val="en-US"/>
        </w:rPr>
        <w:t>NFkB</w:t>
      </w:r>
      <w:proofErr w:type="spellEnd"/>
      <w:r w:rsidR="008A6DA9" w:rsidRPr="00E15907">
        <w:rPr>
          <w:rFonts w:ascii="Book Antiqua" w:hAnsi="Book Antiqua" w:cs="Times New Roman"/>
          <w:bCs/>
          <w:lang w:val="en-US"/>
        </w:rPr>
        <w:t>: Nuclear Factor Kappa B;</w:t>
      </w:r>
      <w:r w:rsidR="008A6DA9" w:rsidRPr="00E15907">
        <w:rPr>
          <w:rFonts w:ascii="Book Antiqua" w:hAnsi="Book Antiqua" w:cs="Times New Roman"/>
          <w:b/>
          <w:lang w:val="en-US"/>
        </w:rPr>
        <w:t xml:space="preserve"> </w:t>
      </w:r>
      <w:r w:rsidR="008A6DA9" w:rsidRPr="00E15907">
        <w:rPr>
          <w:rFonts w:ascii="Book Antiqua" w:hAnsi="Book Antiqua" w:cs="Times New Roman"/>
          <w:bCs/>
          <w:lang w:val="en-US"/>
        </w:rPr>
        <w:t xml:space="preserve">PGs: Prostaglandins; PI3K: Phosphoinositide 3-Kinase; STAT: </w:t>
      </w:r>
      <w:r w:rsidR="008A6DA9" w:rsidRPr="00E15907">
        <w:rPr>
          <w:rFonts w:ascii="Book Antiqua" w:hAnsi="Book Antiqua" w:cs="Times New Roman"/>
          <w:bCs/>
          <w:lang w:val="en-US"/>
        </w:rPr>
        <w:lastRenderedPageBreak/>
        <w:t>Signal Transducer and Activator of Transcription; TGF</w:t>
      </w:r>
      <w:r w:rsidR="008A6DA9" w:rsidRPr="00E15907">
        <w:rPr>
          <w:rFonts w:ascii="Book Antiqua" w:hAnsi="Book Antiqua" w:cs="Times New Roman"/>
          <w:bCs/>
          <w:lang w:val="en-US"/>
        </w:rPr>
        <w:sym w:font="Symbol" w:char="F062"/>
      </w:r>
      <w:r w:rsidR="008A6DA9" w:rsidRPr="00E15907">
        <w:rPr>
          <w:rFonts w:ascii="Book Antiqua" w:hAnsi="Book Antiqua" w:cs="Times New Roman"/>
          <w:bCs/>
          <w:lang w:val="en-US"/>
        </w:rPr>
        <w:t xml:space="preserve">: Transforming Growth Factor Beta; YAP: Yes-Associated Protein; </w:t>
      </w:r>
      <w:proofErr w:type="spellStart"/>
      <w:r w:rsidR="008A6DA9" w:rsidRPr="00E15907">
        <w:rPr>
          <w:rFonts w:ascii="Book Antiqua" w:hAnsi="Book Antiqua" w:cs="Times New Roman"/>
          <w:bCs/>
          <w:lang w:val="en-US"/>
        </w:rPr>
        <w:t>Wnt</w:t>
      </w:r>
      <w:proofErr w:type="spellEnd"/>
      <w:r w:rsidR="008A6DA9" w:rsidRPr="00E15907">
        <w:rPr>
          <w:rFonts w:ascii="Book Antiqua" w:hAnsi="Book Antiqua" w:cs="Times New Roman"/>
          <w:bCs/>
          <w:lang w:val="en-US"/>
        </w:rPr>
        <w:t>.</w:t>
      </w:r>
    </w:p>
    <w:p w14:paraId="2A09DE25" w14:textId="77777777" w:rsidR="008A6DA9" w:rsidRPr="00E1010F" w:rsidRDefault="008A6DA9" w:rsidP="00121AA8">
      <w:pPr>
        <w:widowControl w:val="0"/>
        <w:autoSpaceDE w:val="0"/>
        <w:autoSpaceDN w:val="0"/>
        <w:adjustRightInd w:val="0"/>
        <w:spacing w:line="360" w:lineRule="auto"/>
        <w:jc w:val="both"/>
        <w:rPr>
          <w:rFonts w:ascii="Book Antiqua" w:hAnsi="Book Antiqua" w:cs="Times New Roman"/>
          <w:bCs/>
          <w:lang w:val="en-US"/>
        </w:rPr>
      </w:pPr>
    </w:p>
    <w:p w14:paraId="1F061E07" w14:textId="77777777" w:rsidR="00B44664" w:rsidRPr="00E1010F" w:rsidRDefault="00B44664" w:rsidP="00121AA8">
      <w:pPr>
        <w:widowControl w:val="0"/>
        <w:autoSpaceDE w:val="0"/>
        <w:autoSpaceDN w:val="0"/>
        <w:adjustRightInd w:val="0"/>
        <w:spacing w:line="360" w:lineRule="auto"/>
        <w:jc w:val="both"/>
        <w:rPr>
          <w:rFonts w:ascii="Book Antiqua" w:hAnsi="Book Antiqua" w:cs="Times New Roman"/>
          <w:b/>
          <w:bCs/>
          <w:lang w:val="en-US"/>
        </w:rPr>
      </w:pPr>
    </w:p>
    <w:p w14:paraId="6BC4E1EF" w14:textId="7A00C434" w:rsidR="000A580A" w:rsidRPr="003F46DE" w:rsidRDefault="000A580A" w:rsidP="00121AA8">
      <w:pPr>
        <w:spacing w:line="360" w:lineRule="auto"/>
        <w:jc w:val="both"/>
        <w:rPr>
          <w:rFonts w:ascii="Book Antiqua" w:eastAsia="SimSun" w:hAnsi="Book Antiqua" w:cs="Times New Roman"/>
          <w:lang w:val="en-US" w:eastAsia="zh-CN"/>
        </w:rPr>
      </w:pPr>
    </w:p>
    <w:sectPr w:rsidR="000A580A" w:rsidRPr="003F46DE" w:rsidSect="00BE783C">
      <w:footerReference w:type="even" r:id="rId13"/>
      <w:footerReference w:type="default" r:id="rId14"/>
      <w:pgSz w:w="12240" w:h="15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CDE9C" w14:textId="77777777" w:rsidR="00A353CE" w:rsidRDefault="00A353CE" w:rsidP="00F63793">
      <w:r>
        <w:separator/>
      </w:r>
    </w:p>
  </w:endnote>
  <w:endnote w:type="continuationSeparator" w:id="0">
    <w:p w14:paraId="702C7B48" w14:textId="77777777" w:rsidR="00A353CE" w:rsidRDefault="00A353CE" w:rsidP="00F6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default"/>
    <w:sig w:usb0="00000000" w:usb1="0000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0C15" w14:textId="77777777" w:rsidR="00900183" w:rsidRDefault="00900183" w:rsidP="004E1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A24C3" w14:textId="77777777" w:rsidR="00900183" w:rsidRDefault="00900183" w:rsidP="00F637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B52A" w14:textId="77777777" w:rsidR="00900183" w:rsidRDefault="00900183" w:rsidP="00835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EF3">
      <w:rPr>
        <w:rStyle w:val="PageNumber"/>
        <w:noProof/>
      </w:rPr>
      <w:t>2</w:t>
    </w:r>
    <w:r>
      <w:rPr>
        <w:rStyle w:val="PageNumber"/>
      </w:rPr>
      <w:fldChar w:fldCharType="end"/>
    </w:r>
  </w:p>
  <w:p w14:paraId="56678A4E" w14:textId="77777777" w:rsidR="00900183" w:rsidRDefault="00900183" w:rsidP="0083508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32BEE" w14:textId="77777777" w:rsidR="00A353CE" w:rsidRDefault="00A353CE" w:rsidP="00F63793">
      <w:r>
        <w:separator/>
      </w:r>
    </w:p>
  </w:footnote>
  <w:footnote w:type="continuationSeparator" w:id="0">
    <w:p w14:paraId="50DB605A" w14:textId="77777777" w:rsidR="00A353CE" w:rsidRDefault="00A353CE" w:rsidP="00F63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231C"/>
    <w:multiLevelType w:val="hybridMultilevel"/>
    <w:tmpl w:val="047C7F18"/>
    <w:lvl w:ilvl="0" w:tplc="22428364">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6E83167"/>
    <w:multiLevelType w:val="hybridMultilevel"/>
    <w:tmpl w:val="83FE4D78"/>
    <w:lvl w:ilvl="0" w:tplc="E996D816">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xv92a5fdvs52rexra75zwsf0xeas52sdwxz&quot;&gt;AUBP CRC 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9&lt;/item&gt;&lt;item&gt;90&lt;/item&gt;&lt;item&gt;91&lt;/item&gt;&lt;item&gt;92&lt;/item&gt;&lt;item&gt;93&lt;/item&gt;&lt;item&gt;95&lt;/item&gt;&lt;item&gt;96&lt;/item&gt;&lt;item&gt;97&lt;/item&gt;&lt;item&gt;98&lt;/item&gt;&lt;item&gt;99&lt;/item&gt;&lt;item&gt;100&lt;/item&gt;&lt;item&gt;101&lt;/item&gt;&lt;item&gt;102&lt;/item&gt;&lt;item&gt;103&lt;/item&gt;&lt;item&gt;104&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record-ids&gt;&lt;/item&gt;&lt;/Libraries&gt;"/>
  </w:docVars>
  <w:rsids>
    <w:rsidRoot w:val="00942763"/>
    <w:rsid w:val="00001006"/>
    <w:rsid w:val="00001652"/>
    <w:rsid w:val="00001757"/>
    <w:rsid w:val="000018B6"/>
    <w:rsid w:val="00002758"/>
    <w:rsid w:val="00002885"/>
    <w:rsid w:val="000028CC"/>
    <w:rsid w:val="0000325D"/>
    <w:rsid w:val="0000369C"/>
    <w:rsid w:val="000039BE"/>
    <w:rsid w:val="00004259"/>
    <w:rsid w:val="000043EA"/>
    <w:rsid w:val="000046F5"/>
    <w:rsid w:val="0000505D"/>
    <w:rsid w:val="00005321"/>
    <w:rsid w:val="00005EBD"/>
    <w:rsid w:val="00006B44"/>
    <w:rsid w:val="0000729F"/>
    <w:rsid w:val="00007589"/>
    <w:rsid w:val="00010740"/>
    <w:rsid w:val="00010E5D"/>
    <w:rsid w:val="00011605"/>
    <w:rsid w:val="00011654"/>
    <w:rsid w:val="0001177D"/>
    <w:rsid w:val="00011909"/>
    <w:rsid w:val="000121E3"/>
    <w:rsid w:val="00012218"/>
    <w:rsid w:val="000124F1"/>
    <w:rsid w:val="00012892"/>
    <w:rsid w:val="00012943"/>
    <w:rsid w:val="00012E22"/>
    <w:rsid w:val="00013381"/>
    <w:rsid w:val="00014BB5"/>
    <w:rsid w:val="00014F85"/>
    <w:rsid w:val="00015029"/>
    <w:rsid w:val="000150C1"/>
    <w:rsid w:val="0001549B"/>
    <w:rsid w:val="0001552B"/>
    <w:rsid w:val="000158EA"/>
    <w:rsid w:val="00015B59"/>
    <w:rsid w:val="00015C93"/>
    <w:rsid w:val="00015CC5"/>
    <w:rsid w:val="00015EC3"/>
    <w:rsid w:val="00016449"/>
    <w:rsid w:val="00016AC9"/>
    <w:rsid w:val="00017975"/>
    <w:rsid w:val="000202BC"/>
    <w:rsid w:val="0002105B"/>
    <w:rsid w:val="00021102"/>
    <w:rsid w:val="000217A2"/>
    <w:rsid w:val="00021B6A"/>
    <w:rsid w:val="00021BD3"/>
    <w:rsid w:val="00021BDA"/>
    <w:rsid w:val="00023091"/>
    <w:rsid w:val="000231B5"/>
    <w:rsid w:val="0002358E"/>
    <w:rsid w:val="000235F6"/>
    <w:rsid w:val="00023C89"/>
    <w:rsid w:val="00023DAD"/>
    <w:rsid w:val="0002439C"/>
    <w:rsid w:val="0002484E"/>
    <w:rsid w:val="000248BF"/>
    <w:rsid w:val="00025054"/>
    <w:rsid w:val="000254F3"/>
    <w:rsid w:val="00025AE3"/>
    <w:rsid w:val="0002621F"/>
    <w:rsid w:val="0002664C"/>
    <w:rsid w:val="000267D8"/>
    <w:rsid w:val="0002717A"/>
    <w:rsid w:val="00027552"/>
    <w:rsid w:val="000276A6"/>
    <w:rsid w:val="00027AC7"/>
    <w:rsid w:val="000300F4"/>
    <w:rsid w:val="000301B1"/>
    <w:rsid w:val="000304AC"/>
    <w:rsid w:val="00030527"/>
    <w:rsid w:val="000308B5"/>
    <w:rsid w:val="00031755"/>
    <w:rsid w:val="000318AB"/>
    <w:rsid w:val="00031A06"/>
    <w:rsid w:val="00033488"/>
    <w:rsid w:val="000343E3"/>
    <w:rsid w:val="0003457A"/>
    <w:rsid w:val="000346A1"/>
    <w:rsid w:val="000348A2"/>
    <w:rsid w:val="000349B6"/>
    <w:rsid w:val="0003513A"/>
    <w:rsid w:val="000351FD"/>
    <w:rsid w:val="000352E2"/>
    <w:rsid w:val="00035803"/>
    <w:rsid w:val="00035B50"/>
    <w:rsid w:val="00035D29"/>
    <w:rsid w:val="0003600B"/>
    <w:rsid w:val="00036B1B"/>
    <w:rsid w:val="00037615"/>
    <w:rsid w:val="00037DBE"/>
    <w:rsid w:val="000406B2"/>
    <w:rsid w:val="000406DF"/>
    <w:rsid w:val="000406E6"/>
    <w:rsid w:val="00040D37"/>
    <w:rsid w:val="000415A2"/>
    <w:rsid w:val="00041641"/>
    <w:rsid w:val="0004219D"/>
    <w:rsid w:val="00042B2C"/>
    <w:rsid w:val="00042CCA"/>
    <w:rsid w:val="00042D30"/>
    <w:rsid w:val="00042EDE"/>
    <w:rsid w:val="00043356"/>
    <w:rsid w:val="00043785"/>
    <w:rsid w:val="00043D57"/>
    <w:rsid w:val="00043F60"/>
    <w:rsid w:val="00044761"/>
    <w:rsid w:val="00044990"/>
    <w:rsid w:val="000451FC"/>
    <w:rsid w:val="000453EA"/>
    <w:rsid w:val="00045728"/>
    <w:rsid w:val="00046685"/>
    <w:rsid w:val="00046ADF"/>
    <w:rsid w:val="00047480"/>
    <w:rsid w:val="00047522"/>
    <w:rsid w:val="00047D58"/>
    <w:rsid w:val="00050243"/>
    <w:rsid w:val="000508DF"/>
    <w:rsid w:val="0005123A"/>
    <w:rsid w:val="000516A8"/>
    <w:rsid w:val="000516E2"/>
    <w:rsid w:val="00051CD6"/>
    <w:rsid w:val="000520D4"/>
    <w:rsid w:val="00052F27"/>
    <w:rsid w:val="000533C9"/>
    <w:rsid w:val="0005389E"/>
    <w:rsid w:val="00053F47"/>
    <w:rsid w:val="0005499B"/>
    <w:rsid w:val="00055283"/>
    <w:rsid w:val="0005545A"/>
    <w:rsid w:val="0005547D"/>
    <w:rsid w:val="00055564"/>
    <w:rsid w:val="000555D2"/>
    <w:rsid w:val="000555ED"/>
    <w:rsid w:val="000557EF"/>
    <w:rsid w:val="00055C63"/>
    <w:rsid w:val="00056C83"/>
    <w:rsid w:val="00056C8A"/>
    <w:rsid w:val="00056D8D"/>
    <w:rsid w:val="00056E83"/>
    <w:rsid w:val="00057034"/>
    <w:rsid w:val="00060122"/>
    <w:rsid w:val="00060571"/>
    <w:rsid w:val="00060A4D"/>
    <w:rsid w:val="00060BB5"/>
    <w:rsid w:val="00060BD4"/>
    <w:rsid w:val="0006142C"/>
    <w:rsid w:val="0006147D"/>
    <w:rsid w:val="00061DB5"/>
    <w:rsid w:val="0006226E"/>
    <w:rsid w:val="0006257D"/>
    <w:rsid w:val="000627F3"/>
    <w:rsid w:val="00062867"/>
    <w:rsid w:val="00062CBA"/>
    <w:rsid w:val="000633A4"/>
    <w:rsid w:val="00064156"/>
    <w:rsid w:val="00064AFD"/>
    <w:rsid w:val="00064CB5"/>
    <w:rsid w:val="00065012"/>
    <w:rsid w:val="00065323"/>
    <w:rsid w:val="000654E6"/>
    <w:rsid w:val="0006551C"/>
    <w:rsid w:val="00065D09"/>
    <w:rsid w:val="00065F08"/>
    <w:rsid w:val="0006666A"/>
    <w:rsid w:val="00066842"/>
    <w:rsid w:val="00066A1E"/>
    <w:rsid w:val="00066E70"/>
    <w:rsid w:val="00066FB1"/>
    <w:rsid w:val="00067115"/>
    <w:rsid w:val="0006714F"/>
    <w:rsid w:val="000671E5"/>
    <w:rsid w:val="00067648"/>
    <w:rsid w:val="000677EE"/>
    <w:rsid w:val="000677FB"/>
    <w:rsid w:val="0006788E"/>
    <w:rsid w:val="00070C6F"/>
    <w:rsid w:val="00071AAC"/>
    <w:rsid w:val="00071BA2"/>
    <w:rsid w:val="000726B3"/>
    <w:rsid w:val="00072994"/>
    <w:rsid w:val="000729FA"/>
    <w:rsid w:val="000732FC"/>
    <w:rsid w:val="00073534"/>
    <w:rsid w:val="0007394B"/>
    <w:rsid w:val="00074440"/>
    <w:rsid w:val="00074783"/>
    <w:rsid w:val="00074997"/>
    <w:rsid w:val="0007499E"/>
    <w:rsid w:val="00074F17"/>
    <w:rsid w:val="00074FC9"/>
    <w:rsid w:val="00075094"/>
    <w:rsid w:val="000750F3"/>
    <w:rsid w:val="0007530E"/>
    <w:rsid w:val="000765C4"/>
    <w:rsid w:val="0007688D"/>
    <w:rsid w:val="00076AB2"/>
    <w:rsid w:val="00076E26"/>
    <w:rsid w:val="000777D8"/>
    <w:rsid w:val="00077CB9"/>
    <w:rsid w:val="00080138"/>
    <w:rsid w:val="0008070C"/>
    <w:rsid w:val="000807DB"/>
    <w:rsid w:val="00080859"/>
    <w:rsid w:val="00080FA6"/>
    <w:rsid w:val="0008140F"/>
    <w:rsid w:val="000815D5"/>
    <w:rsid w:val="000817A3"/>
    <w:rsid w:val="00081E89"/>
    <w:rsid w:val="0008210B"/>
    <w:rsid w:val="0008217D"/>
    <w:rsid w:val="0008239B"/>
    <w:rsid w:val="00082B01"/>
    <w:rsid w:val="00082D3A"/>
    <w:rsid w:val="00082ED7"/>
    <w:rsid w:val="0008331C"/>
    <w:rsid w:val="0008367D"/>
    <w:rsid w:val="00083E30"/>
    <w:rsid w:val="00083FEA"/>
    <w:rsid w:val="0008473E"/>
    <w:rsid w:val="0008505D"/>
    <w:rsid w:val="000859ED"/>
    <w:rsid w:val="00085BB3"/>
    <w:rsid w:val="000860D2"/>
    <w:rsid w:val="000861D3"/>
    <w:rsid w:val="000863F5"/>
    <w:rsid w:val="000869FB"/>
    <w:rsid w:val="00086F0A"/>
    <w:rsid w:val="00086F68"/>
    <w:rsid w:val="00087027"/>
    <w:rsid w:val="000871BF"/>
    <w:rsid w:val="000874E4"/>
    <w:rsid w:val="00087707"/>
    <w:rsid w:val="00087FB8"/>
    <w:rsid w:val="000908BE"/>
    <w:rsid w:val="00090D03"/>
    <w:rsid w:val="0009193D"/>
    <w:rsid w:val="0009195F"/>
    <w:rsid w:val="00091CB5"/>
    <w:rsid w:val="00091D75"/>
    <w:rsid w:val="000924BC"/>
    <w:rsid w:val="000926D5"/>
    <w:rsid w:val="00092AAA"/>
    <w:rsid w:val="00092C8A"/>
    <w:rsid w:val="00092E90"/>
    <w:rsid w:val="00092FA8"/>
    <w:rsid w:val="00093223"/>
    <w:rsid w:val="000934D6"/>
    <w:rsid w:val="00093552"/>
    <w:rsid w:val="0009363F"/>
    <w:rsid w:val="000940AD"/>
    <w:rsid w:val="000942F9"/>
    <w:rsid w:val="000948ED"/>
    <w:rsid w:val="00094CC6"/>
    <w:rsid w:val="00095228"/>
    <w:rsid w:val="0009525A"/>
    <w:rsid w:val="0009546E"/>
    <w:rsid w:val="0009609B"/>
    <w:rsid w:val="000961C0"/>
    <w:rsid w:val="00096885"/>
    <w:rsid w:val="00097018"/>
    <w:rsid w:val="000971C8"/>
    <w:rsid w:val="00097909"/>
    <w:rsid w:val="000A014B"/>
    <w:rsid w:val="000A017E"/>
    <w:rsid w:val="000A047B"/>
    <w:rsid w:val="000A0A49"/>
    <w:rsid w:val="000A0D2D"/>
    <w:rsid w:val="000A2138"/>
    <w:rsid w:val="000A253D"/>
    <w:rsid w:val="000A28BA"/>
    <w:rsid w:val="000A2C7D"/>
    <w:rsid w:val="000A3510"/>
    <w:rsid w:val="000A371D"/>
    <w:rsid w:val="000A3773"/>
    <w:rsid w:val="000A397A"/>
    <w:rsid w:val="000A3B75"/>
    <w:rsid w:val="000A4229"/>
    <w:rsid w:val="000A492A"/>
    <w:rsid w:val="000A4C37"/>
    <w:rsid w:val="000A5778"/>
    <w:rsid w:val="000A580A"/>
    <w:rsid w:val="000A5828"/>
    <w:rsid w:val="000A59B9"/>
    <w:rsid w:val="000A5A51"/>
    <w:rsid w:val="000A65C0"/>
    <w:rsid w:val="000A69B8"/>
    <w:rsid w:val="000A6DB0"/>
    <w:rsid w:val="000A6DF9"/>
    <w:rsid w:val="000A796D"/>
    <w:rsid w:val="000A7C8C"/>
    <w:rsid w:val="000B03C8"/>
    <w:rsid w:val="000B03F2"/>
    <w:rsid w:val="000B092D"/>
    <w:rsid w:val="000B09D5"/>
    <w:rsid w:val="000B0F30"/>
    <w:rsid w:val="000B164B"/>
    <w:rsid w:val="000B22EA"/>
    <w:rsid w:val="000B24CE"/>
    <w:rsid w:val="000B2FC0"/>
    <w:rsid w:val="000B38A0"/>
    <w:rsid w:val="000B3B1D"/>
    <w:rsid w:val="000B3B62"/>
    <w:rsid w:val="000B3ECF"/>
    <w:rsid w:val="000B4EEA"/>
    <w:rsid w:val="000B5905"/>
    <w:rsid w:val="000B5DB0"/>
    <w:rsid w:val="000B6115"/>
    <w:rsid w:val="000B6164"/>
    <w:rsid w:val="000B616F"/>
    <w:rsid w:val="000B6434"/>
    <w:rsid w:val="000B690F"/>
    <w:rsid w:val="000B7389"/>
    <w:rsid w:val="000B7451"/>
    <w:rsid w:val="000B7595"/>
    <w:rsid w:val="000C06BD"/>
    <w:rsid w:val="000C0A77"/>
    <w:rsid w:val="000C1E83"/>
    <w:rsid w:val="000C1FB7"/>
    <w:rsid w:val="000C2423"/>
    <w:rsid w:val="000C3036"/>
    <w:rsid w:val="000C3245"/>
    <w:rsid w:val="000C464D"/>
    <w:rsid w:val="000C480A"/>
    <w:rsid w:val="000C4D8E"/>
    <w:rsid w:val="000C4DD7"/>
    <w:rsid w:val="000C4DDF"/>
    <w:rsid w:val="000C5DB1"/>
    <w:rsid w:val="000C6006"/>
    <w:rsid w:val="000C63E1"/>
    <w:rsid w:val="000C704F"/>
    <w:rsid w:val="000C7FD4"/>
    <w:rsid w:val="000D04DD"/>
    <w:rsid w:val="000D060A"/>
    <w:rsid w:val="000D0C4C"/>
    <w:rsid w:val="000D0DF5"/>
    <w:rsid w:val="000D1A00"/>
    <w:rsid w:val="000D1DBF"/>
    <w:rsid w:val="000D21A0"/>
    <w:rsid w:val="000D23AC"/>
    <w:rsid w:val="000D24C3"/>
    <w:rsid w:val="000D25A1"/>
    <w:rsid w:val="000D2661"/>
    <w:rsid w:val="000D277A"/>
    <w:rsid w:val="000D2B85"/>
    <w:rsid w:val="000D2DB2"/>
    <w:rsid w:val="000D3781"/>
    <w:rsid w:val="000D3960"/>
    <w:rsid w:val="000D4613"/>
    <w:rsid w:val="000D4645"/>
    <w:rsid w:val="000D4731"/>
    <w:rsid w:val="000D47AE"/>
    <w:rsid w:val="000D4AE4"/>
    <w:rsid w:val="000D564C"/>
    <w:rsid w:val="000D566B"/>
    <w:rsid w:val="000D581E"/>
    <w:rsid w:val="000D6931"/>
    <w:rsid w:val="000D7016"/>
    <w:rsid w:val="000D758D"/>
    <w:rsid w:val="000D77C6"/>
    <w:rsid w:val="000D78F4"/>
    <w:rsid w:val="000E029E"/>
    <w:rsid w:val="000E0427"/>
    <w:rsid w:val="000E09F9"/>
    <w:rsid w:val="000E0DD1"/>
    <w:rsid w:val="000E177B"/>
    <w:rsid w:val="000E1980"/>
    <w:rsid w:val="000E203F"/>
    <w:rsid w:val="000E20A1"/>
    <w:rsid w:val="000E22E9"/>
    <w:rsid w:val="000E2434"/>
    <w:rsid w:val="000E251C"/>
    <w:rsid w:val="000E2E6B"/>
    <w:rsid w:val="000E324A"/>
    <w:rsid w:val="000E3673"/>
    <w:rsid w:val="000E3738"/>
    <w:rsid w:val="000E380B"/>
    <w:rsid w:val="000E38A2"/>
    <w:rsid w:val="000E3969"/>
    <w:rsid w:val="000E428E"/>
    <w:rsid w:val="000E4379"/>
    <w:rsid w:val="000E4749"/>
    <w:rsid w:val="000E4CD8"/>
    <w:rsid w:val="000E5538"/>
    <w:rsid w:val="000E5651"/>
    <w:rsid w:val="000E5F8A"/>
    <w:rsid w:val="000E6A96"/>
    <w:rsid w:val="000E6C80"/>
    <w:rsid w:val="000E6E87"/>
    <w:rsid w:val="000E71F9"/>
    <w:rsid w:val="000E743C"/>
    <w:rsid w:val="000E7B85"/>
    <w:rsid w:val="000E7EA2"/>
    <w:rsid w:val="000F0124"/>
    <w:rsid w:val="000F191B"/>
    <w:rsid w:val="000F1EA5"/>
    <w:rsid w:val="000F274F"/>
    <w:rsid w:val="000F2D1A"/>
    <w:rsid w:val="000F3235"/>
    <w:rsid w:val="000F3B23"/>
    <w:rsid w:val="000F3B50"/>
    <w:rsid w:val="000F3E9B"/>
    <w:rsid w:val="000F412F"/>
    <w:rsid w:val="000F41AE"/>
    <w:rsid w:val="000F499D"/>
    <w:rsid w:val="000F4D92"/>
    <w:rsid w:val="000F5079"/>
    <w:rsid w:val="000F548B"/>
    <w:rsid w:val="000F5B23"/>
    <w:rsid w:val="000F5F28"/>
    <w:rsid w:val="000F6175"/>
    <w:rsid w:val="000F633F"/>
    <w:rsid w:val="000F67E2"/>
    <w:rsid w:val="000F6831"/>
    <w:rsid w:val="000F725F"/>
    <w:rsid w:val="000F7B81"/>
    <w:rsid w:val="00100479"/>
    <w:rsid w:val="001008D0"/>
    <w:rsid w:val="001016ED"/>
    <w:rsid w:val="0010255A"/>
    <w:rsid w:val="00102743"/>
    <w:rsid w:val="00102D3C"/>
    <w:rsid w:val="00102D45"/>
    <w:rsid w:val="001038B2"/>
    <w:rsid w:val="001040B9"/>
    <w:rsid w:val="0010481C"/>
    <w:rsid w:val="00104AE7"/>
    <w:rsid w:val="00104BD5"/>
    <w:rsid w:val="00105030"/>
    <w:rsid w:val="0010579A"/>
    <w:rsid w:val="00105FF0"/>
    <w:rsid w:val="00106240"/>
    <w:rsid w:val="00106445"/>
    <w:rsid w:val="0010645E"/>
    <w:rsid w:val="001069F7"/>
    <w:rsid w:val="00106F17"/>
    <w:rsid w:val="00106F88"/>
    <w:rsid w:val="00107067"/>
    <w:rsid w:val="001072E4"/>
    <w:rsid w:val="001076F6"/>
    <w:rsid w:val="001078F8"/>
    <w:rsid w:val="00107A0D"/>
    <w:rsid w:val="00107A8D"/>
    <w:rsid w:val="00107AC3"/>
    <w:rsid w:val="00107BBE"/>
    <w:rsid w:val="00110445"/>
    <w:rsid w:val="0011068D"/>
    <w:rsid w:val="00110BB5"/>
    <w:rsid w:val="00110DB7"/>
    <w:rsid w:val="00111116"/>
    <w:rsid w:val="0011144F"/>
    <w:rsid w:val="0011207C"/>
    <w:rsid w:val="00112B3B"/>
    <w:rsid w:val="0011333D"/>
    <w:rsid w:val="00113389"/>
    <w:rsid w:val="0011360D"/>
    <w:rsid w:val="00113F3C"/>
    <w:rsid w:val="001140D0"/>
    <w:rsid w:val="0011419D"/>
    <w:rsid w:val="001141F7"/>
    <w:rsid w:val="001149E2"/>
    <w:rsid w:val="00114B14"/>
    <w:rsid w:val="00114B8B"/>
    <w:rsid w:val="0011536F"/>
    <w:rsid w:val="001155F9"/>
    <w:rsid w:val="00115783"/>
    <w:rsid w:val="00115B1B"/>
    <w:rsid w:val="00115C5D"/>
    <w:rsid w:val="001160AA"/>
    <w:rsid w:val="00116806"/>
    <w:rsid w:val="001168D0"/>
    <w:rsid w:val="00116C83"/>
    <w:rsid w:val="00116D50"/>
    <w:rsid w:val="00116E62"/>
    <w:rsid w:val="001170E5"/>
    <w:rsid w:val="0011753C"/>
    <w:rsid w:val="001176BA"/>
    <w:rsid w:val="001176D3"/>
    <w:rsid w:val="00117968"/>
    <w:rsid w:val="00117B43"/>
    <w:rsid w:val="00117D8B"/>
    <w:rsid w:val="00117F6B"/>
    <w:rsid w:val="001204AC"/>
    <w:rsid w:val="001207D6"/>
    <w:rsid w:val="00120962"/>
    <w:rsid w:val="001209AE"/>
    <w:rsid w:val="00121617"/>
    <w:rsid w:val="0012177D"/>
    <w:rsid w:val="00121A65"/>
    <w:rsid w:val="00121AA8"/>
    <w:rsid w:val="00122140"/>
    <w:rsid w:val="0012276D"/>
    <w:rsid w:val="001227C2"/>
    <w:rsid w:val="00122C94"/>
    <w:rsid w:val="001232A4"/>
    <w:rsid w:val="001234DD"/>
    <w:rsid w:val="00123DEB"/>
    <w:rsid w:val="00123E6D"/>
    <w:rsid w:val="00124824"/>
    <w:rsid w:val="001248CB"/>
    <w:rsid w:val="00125526"/>
    <w:rsid w:val="0012654B"/>
    <w:rsid w:val="0012670C"/>
    <w:rsid w:val="00126757"/>
    <w:rsid w:val="00126760"/>
    <w:rsid w:val="0012682B"/>
    <w:rsid w:val="001268C5"/>
    <w:rsid w:val="00127332"/>
    <w:rsid w:val="0012755D"/>
    <w:rsid w:val="00127C48"/>
    <w:rsid w:val="00127EB2"/>
    <w:rsid w:val="00127F2F"/>
    <w:rsid w:val="00130191"/>
    <w:rsid w:val="00130F74"/>
    <w:rsid w:val="00131B60"/>
    <w:rsid w:val="00131CC4"/>
    <w:rsid w:val="00131E3B"/>
    <w:rsid w:val="0013216B"/>
    <w:rsid w:val="00132200"/>
    <w:rsid w:val="001322CD"/>
    <w:rsid w:val="00132583"/>
    <w:rsid w:val="00132611"/>
    <w:rsid w:val="00132743"/>
    <w:rsid w:val="00132B2C"/>
    <w:rsid w:val="00132BE9"/>
    <w:rsid w:val="001330E2"/>
    <w:rsid w:val="001332FA"/>
    <w:rsid w:val="00133F8C"/>
    <w:rsid w:val="00134336"/>
    <w:rsid w:val="00134802"/>
    <w:rsid w:val="001348B5"/>
    <w:rsid w:val="00134FDD"/>
    <w:rsid w:val="00135629"/>
    <w:rsid w:val="001356A8"/>
    <w:rsid w:val="00135773"/>
    <w:rsid w:val="0013581E"/>
    <w:rsid w:val="00135937"/>
    <w:rsid w:val="00135BF2"/>
    <w:rsid w:val="00136335"/>
    <w:rsid w:val="00136338"/>
    <w:rsid w:val="0013664A"/>
    <w:rsid w:val="00136658"/>
    <w:rsid w:val="001375E5"/>
    <w:rsid w:val="001377E3"/>
    <w:rsid w:val="0014000D"/>
    <w:rsid w:val="001401A8"/>
    <w:rsid w:val="00140FB8"/>
    <w:rsid w:val="001413C1"/>
    <w:rsid w:val="00141404"/>
    <w:rsid w:val="00141479"/>
    <w:rsid w:val="00141772"/>
    <w:rsid w:val="001419E5"/>
    <w:rsid w:val="00141FC9"/>
    <w:rsid w:val="001421F9"/>
    <w:rsid w:val="0014296E"/>
    <w:rsid w:val="00142ED7"/>
    <w:rsid w:val="00142F57"/>
    <w:rsid w:val="00143080"/>
    <w:rsid w:val="00143954"/>
    <w:rsid w:val="00143EA9"/>
    <w:rsid w:val="00143FF0"/>
    <w:rsid w:val="00146FCF"/>
    <w:rsid w:val="0014778F"/>
    <w:rsid w:val="00147859"/>
    <w:rsid w:val="00147951"/>
    <w:rsid w:val="0014796C"/>
    <w:rsid w:val="001479D7"/>
    <w:rsid w:val="00147C2C"/>
    <w:rsid w:val="00147D3F"/>
    <w:rsid w:val="001504B3"/>
    <w:rsid w:val="00150E76"/>
    <w:rsid w:val="00151241"/>
    <w:rsid w:val="001515C2"/>
    <w:rsid w:val="0015175E"/>
    <w:rsid w:val="00151A43"/>
    <w:rsid w:val="00151A62"/>
    <w:rsid w:val="00151F78"/>
    <w:rsid w:val="0015224B"/>
    <w:rsid w:val="00152433"/>
    <w:rsid w:val="001524D5"/>
    <w:rsid w:val="00152961"/>
    <w:rsid w:val="00152A6C"/>
    <w:rsid w:val="001537A1"/>
    <w:rsid w:val="00153969"/>
    <w:rsid w:val="001542A1"/>
    <w:rsid w:val="00154992"/>
    <w:rsid w:val="00154C29"/>
    <w:rsid w:val="00154EE8"/>
    <w:rsid w:val="00155273"/>
    <w:rsid w:val="001553AC"/>
    <w:rsid w:val="00155978"/>
    <w:rsid w:val="00155AC8"/>
    <w:rsid w:val="001560D6"/>
    <w:rsid w:val="00156C9D"/>
    <w:rsid w:val="00156E2A"/>
    <w:rsid w:val="00157381"/>
    <w:rsid w:val="00157A7C"/>
    <w:rsid w:val="00157C36"/>
    <w:rsid w:val="00157CC1"/>
    <w:rsid w:val="00161B17"/>
    <w:rsid w:val="00161DF2"/>
    <w:rsid w:val="00162494"/>
    <w:rsid w:val="00162845"/>
    <w:rsid w:val="00162AD7"/>
    <w:rsid w:val="00162FEA"/>
    <w:rsid w:val="00163031"/>
    <w:rsid w:val="00163582"/>
    <w:rsid w:val="00163A8B"/>
    <w:rsid w:val="00163C25"/>
    <w:rsid w:val="00163F27"/>
    <w:rsid w:val="001642AA"/>
    <w:rsid w:val="001649D6"/>
    <w:rsid w:val="00164BEC"/>
    <w:rsid w:val="00165241"/>
    <w:rsid w:val="001652AC"/>
    <w:rsid w:val="001659A8"/>
    <w:rsid w:val="00165E47"/>
    <w:rsid w:val="00165F3B"/>
    <w:rsid w:val="001660D0"/>
    <w:rsid w:val="00166556"/>
    <w:rsid w:val="0016663D"/>
    <w:rsid w:val="00166B53"/>
    <w:rsid w:val="001673CE"/>
    <w:rsid w:val="0016770F"/>
    <w:rsid w:val="001678F1"/>
    <w:rsid w:val="001700A7"/>
    <w:rsid w:val="00170156"/>
    <w:rsid w:val="001703AF"/>
    <w:rsid w:val="00170D6F"/>
    <w:rsid w:val="00171213"/>
    <w:rsid w:val="001713B9"/>
    <w:rsid w:val="001715D6"/>
    <w:rsid w:val="001716EF"/>
    <w:rsid w:val="00171E66"/>
    <w:rsid w:val="00172294"/>
    <w:rsid w:val="001723D5"/>
    <w:rsid w:val="001727BA"/>
    <w:rsid w:val="00172810"/>
    <w:rsid w:val="0017293C"/>
    <w:rsid w:val="00172C46"/>
    <w:rsid w:val="0017340F"/>
    <w:rsid w:val="00173B17"/>
    <w:rsid w:val="00173DCA"/>
    <w:rsid w:val="00173ED7"/>
    <w:rsid w:val="00173F08"/>
    <w:rsid w:val="00173F99"/>
    <w:rsid w:val="00174C69"/>
    <w:rsid w:val="00174E0A"/>
    <w:rsid w:val="00175547"/>
    <w:rsid w:val="0017658C"/>
    <w:rsid w:val="00176B60"/>
    <w:rsid w:val="00176CD6"/>
    <w:rsid w:val="00176D80"/>
    <w:rsid w:val="0017751D"/>
    <w:rsid w:val="00177C03"/>
    <w:rsid w:val="0018006F"/>
    <w:rsid w:val="0018026A"/>
    <w:rsid w:val="00180856"/>
    <w:rsid w:val="00180BF3"/>
    <w:rsid w:val="00180F2A"/>
    <w:rsid w:val="00180FB5"/>
    <w:rsid w:val="0018218E"/>
    <w:rsid w:val="00182BCA"/>
    <w:rsid w:val="001834F4"/>
    <w:rsid w:val="00183871"/>
    <w:rsid w:val="00183C05"/>
    <w:rsid w:val="00183C10"/>
    <w:rsid w:val="00183DB4"/>
    <w:rsid w:val="00183FA1"/>
    <w:rsid w:val="001847F4"/>
    <w:rsid w:val="00184811"/>
    <w:rsid w:val="00184B17"/>
    <w:rsid w:val="00184EC5"/>
    <w:rsid w:val="001859EB"/>
    <w:rsid w:val="00185A9B"/>
    <w:rsid w:val="00185B82"/>
    <w:rsid w:val="00185CB0"/>
    <w:rsid w:val="0018609E"/>
    <w:rsid w:val="00186349"/>
    <w:rsid w:val="00186512"/>
    <w:rsid w:val="00186E81"/>
    <w:rsid w:val="001870D0"/>
    <w:rsid w:val="00187821"/>
    <w:rsid w:val="00187CDD"/>
    <w:rsid w:val="00187D2A"/>
    <w:rsid w:val="00187F94"/>
    <w:rsid w:val="0019003D"/>
    <w:rsid w:val="001901BA"/>
    <w:rsid w:val="0019062C"/>
    <w:rsid w:val="0019105C"/>
    <w:rsid w:val="0019148D"/>
    <w:rsid w:val="001915D2"/>
    <w:rsid w:val="00191765"/>
    <w:rsid w:val="00191AA6"/>
    <w:rsid w:val="00192118"/>
    <w:rsid w:val="0019243A"/>
    <w:rsid w:val="00192CF6"/>
    <w:rsid w:val="00192E3A"/>
    <w:rsid w:val="001931B6"/>
    <w:rsid w:val="001931D8"/>
    <w:rsid w:val="00193969"/>
    <w:rsid w:val="00193DC3"/>
    <w:rsid w:val="00193E3C"/>
    <w:rsid w:val="0019427D"/>
    <w:rsid w:val="0019493E"/>
    <w:rsid w:val="001949C4"/>
    <w:rsid w:val="00194BDA"/>
    <w:rsid w:val="00194D21"/>
    <w:rsid w:val="0019585A"/>
    <w:rsid w:val="00195A80"/>
    <w:rsid w:val="00195F3D"/>
    <w:rsid w:val="0019629B"/>
    <w:rsid w:val="001965D7"/>
    <w:rsid w:val="0019683C"/>
    <w:rsid w:val="00196CC5"/>
    <w:rsid w:val="001970CD"/>
    <w:rsid w:val="0019714D"/>
    <w:rsid w:val="0019744C"/>
    <w:rsid w:val="00197EAE"/>
    <w:rsid w:val="001A019F"/>
    <w:rsid w:val="001A04D6"/>
    <w:rsid w:val="001A1103"/>
    <w:rsid w:val="001A1275"/>
    <w:rsid w:val="001A15BA"/>
    <w:rsid w:val="001A1CA4"/>
    <w:rsid w:val="001A208F"/>
    <w:rsid w:val="001A2F01"/>
    <w:rsid w:val="001A3370"/>
    <w:rsid w:val="001A33CD"/>
    <w:rsid w:val="001A34C6"/>
    <w:rsid w:val="001A3640"/>
    <w:rsid w:val="001A3A8F"/>
    <w:rsid w:val="001A3C4C"/>
    <w:rsid w:val="001A3F86"/>
    <w:rsid w:val="001A4C8B"/>
    <w:rsid w:val="001A503A"/>
    <w:rsid w:val="001A5386"/>
    <w:rsid w:val="001A5DB2"/>
    <w:rsid w:val="001A5E1F"/>
    <w:rsid w:val="001A619E"/>
    <w:rsid w:val="001A6743"/>
    <w:rsid w:val="001A7A5C"/>
    <w:rsid w:val="001A7AE1"/>
    <w:rsid w:val="001A7BE3"/>
    <w:rsid w:val="001B0892"/>
    <w:rsid w:val="001B0958"/>
    <w:rsid w:val="001B18CA"/>
    <w:rsid w:val="001B1C4D"/>
    <w:rsid w:val="001B2332"/>
    <w:rsid w:val="001B2BA7"/>
    <w:rsid w:val="001B2EB4"/>
    <w:rsid w:val="001B35D6"/>
    <w:rsid w:val="001B3FB7"/>
    <w:rsid w:val="001B42A8"/>
    <w:rsid w:val="001B42B9"/>
    <w:rsid w:val="001B4353"/>
    <w:rsid w:val="001B4903"/>
    <w:rsid w:val="001B4EB9"/>
    <w:rsid w:val="001B5031"/>
    <w:rsid w:val="001B5217"/>
    <w:rsid w:val="001B52A7"/>
    <w:rsid w:val="001B543C"/>
    <w:rsid w:val="001B636C"/>
    <w:rsid w:val="001B7C28"/>
    <w:rsid w:val="001B7D6F"/>
    <w:rsid w:val="001C026C"/>
    <w:rsid w:val="001C0363"/>
    <w:rsid w:val="001C03B3"/>
    <w:rsid w:val="001C0431"/>
    <w:rsid w:val="001C0549"/>
    <w:rsid w:val="001C09CD"/>
    <w:rsid w:val="001C0D03"/>
    <w:rsid w:val="001C10A5"/>
    <w:rsid w:val="001C11DA"/>
    <w:rsid w:val="001C1317"/>
    <w:rsid w:val="001C1761"/>
    <w:rsid w:val="001C1D12"/>
    <w:rsid w:val="001C221F"/>
    <w:rsid w:val="001C22C5"/>
    <w:rsid w:val="001C24B4"/>
    <w:rsid w:val="001C26EF"/>
    <w:rsid w:val="001C275D"/>
    <w:rsid w:val="001C2821"/>
    <w:rsid w:val="001C2C9C"/>
    <w:rsid w:val="001C2CE1"/>
    <w:rsid w:val="001C2DD7"/>
    <w:rsid w:val="001C3066"/>
    <w:rsid w:val="001C4199"/>
    <w:rsid w:val="001C474D"/>
    <w:rsid w:val="001C48E6"/>
    <w:rsid w:val="001C498B"/>
    <w:rsid w:val="001C4ADB"/>
    <w:rsid w:val="001C4B61"/>
    <w:rsid w:val="001C4D2A"/>
    <w:rsid w:val="001C4F12"/>
    <w:rsid w:val="001C552D"/>
    <w:rsid w:val="001C5555"/>
    <w:rsid w:val="001C59E4"/>
    <w:rsid w:val="001C5C81"/>
    <w:rsid w:val="001C601F"/>
    <w:rsid w:val="001C638B"/>
    <w:rsid w:val="001C68E9"/>
    <w:rsid w:val="001C7181"/>
    <w:rsid w:val="001C7481"/>
    <w:rsid w:val="001C77C3"/>
    <w:rsid w:val="001C7CF4"/>
    <w:rsid w:val="001D067A"/>
    <w:rsid w:val="001D0C66"/>
    <w:rsid w:val="001D1112"/>
    <w:rsid w:val="001D155D"/>
    <w:rsid w:val="001D1DB3"/>
    <w:rsid w:val="001D22D9"/>
    <w:rsid w:val="001D24C0"/>
    <w:rsid w:val="001D35AF"/>
    <w:rsid w:val="001D362F"/>
    <w:rsid w:val="001D3BFD"/>
    <w:rsid w:val="001D3CEB"/>
    <w:rsid w:val="001D45D3"/>
    <w:rsid w:val="001D477A"/>
    <w:rsid w:val="001D4A34"/>
    <w:rsid w:val="001D4BB5"/>
    <w:rsid w:val="001D4C3B"/>
    <w:rsid w:val="001D4DC6"/>
    <w:rsid w:val="001D5018"/>
    <w:rsid w:val="001D6567"/>
    <w:rsid w:val="001D7057"/>
    <w:rsid w:val="001D7CD4"/>
    <w:rsid w:val="001E075C"/>
    <w:rsid w:val="001E1013"/>
    <w:rsid w:val="001E1718"/>
    <w:rsid w:val="001E1AB6"/>
    <w:rsid w:val="001E261F"/>
    <w:rsid w:val="001E2641"/>
    <w:rsid w:val="001E2803"/>
    <w:rsid w:val="001E2EEE"/>
    <w:rsid w:val="001E2F0E"/>
    <w:rsid w:val="001E3A9F"/>
    <w:rsid w:val="001E3EE6"/>
    <w:rsid w:val="001E41FF"/>
    <w:rsid w:val="001E457F"/>
    <w:rsid w:val="001E4781"/>
    <w:rsid w:val="001E5187"/>
    <w:rsid w:val="001E53CF"/>
    <w:rsid w:val="001E540F"/>
    <w:rsid w:val="001E662E"/>
    <w:rsid w:val="001E6BA4"/>
    <w:rsid w:val="001E6C8C"/>
    <w:rsid w:val="001E6D9F"/>
    <w:rsid w:val="001E6EC7"/>
    <w:rsid w:val="001E73DB"/>
    <w:rsid w:val="001E7AF5"/>
    <w:rsid w:val="001E7BFC"/>
    <w:rsid w:val="001F008B"/>
    <w:rsid w:val="001F0658"/>
    <w:rsid w:val="001F0B21"/>
    <w:rsid w:val="001F0B33"/>
    <w:rsid w:val="001F0BE9"/>
    <w:rsid w:val="001F0C9E"/>
    <w:rsid w:val="001F0E4D"/>
    <w:rsid w:val="001F105D"/>
    <w:rsid w:val="001F1E03"/>
    <w:rsid w:val="001F26AF"/>
    <w:rsid w:val="001F2944"/>
    <w:rsid w:val="001F2DB8"/>
    <w:rsid w:val="001F2F49"/>
    <w:rsid w:val="001F326D"/>
    <w:rsid w:val="001F32F6"/>
    <w:rsid w:val="001F34B9"/>
    <w:rsid w:val="001F3567"/>
    <w:rsid w:val="001F3C4B"/>
    <w:rsid w:val="001F3DD0"/>
    <w:rsid w:val="001F3E11"/>
    <w:rsid w:val="001F408B"/>
    <w:rsid w:val="001F4C86"/>
    <w:rsid w:val="001F574C"/>
    <w:rsid w:val="001F6EF4"/>
    <w:rsid w:val="001F775A"/>
    <w:rsid w:val="001F7881"/>
    <w:rsid w:val="001F78E5"/>
    <w:rsid w:val="001F7A33"/>
    <w:rsid w:val="001F7F61"/>
    <w:rsid w:val="001F7FCC"/>
    <w:rsid w:val="00200D28"/>
    <w:rsid w:val="00200E90"/>
    <w:rsid w:val="00200FD5"/>
    <w:rsid w:val="0020126F"/>
    <w:rsid w:val="0020135F"/>
    <w:rsid w:val="00201733"/>
    <w:rsid w:val="0020176A"/>
    <w:rsid w:val="00201979"/>
    <w:rsid w:val="00201A38"/>
    <w:rsid w:val="00201C6F"/>
    <w:rsid w:val="00202011"/>
    <w:rsid w:val="00202DD4"/>
    <w:rsid w:val="00202E3A"/>
    <w:rsid w:val="00203016"/>
    <w:rsid w:val="0020318B"/>
    <w:rsid w:val="0020320A"/>
    <w:rsid w:val="00203334"/>
    <w:rsid w:val="002035F7"/>
    <w:rsid w:val="00204455"/>
    <w:rsid w:val="002044C4"/>
    <w:rsid w:val="00205103"/>
    <w:rsid w:val="00205207"/>
    <w:rsid w:val="0020521B"/>
    <w:rsid w:val="0020556D"/>
    <w:rsid w:val="00205AEA"/>
    <w:rsid w:val="00205BFB"/>
    <w:rsid w:val="00206796"/>
    <w:rsid w:val="002069C0"/>
    <w:rsid w:val="00206AAB"/>
    <w:rsid w:val="00206BFD"/>
    <w:rsid w:val="0020705D"/>
    <w:rsid w:val="002071EB"/>
    <w:rsid w:val="002073F9"/>
    <w:rsid w:val="002079DE"/>
    <w:rsid w:val="00207BA4"/>
    <w:rsid w:val="00210699"/>
    <w:rsid w:val="00210D0C"/>
    <w:rsid w:val="0021189B"/>
    <w:rsid w:val="00211BE7"/>
    <w:rsid w:val="00211FAA"/>
    <w:rsid w:val="00211FE2"/>
    <w:rsid w:val="0021251A"/>
    <w:rsid w:val="00212651"/>
    <w:rsid w:val="00212C78"/>
    <w:rsid w:val="002134EC"/>
    <w:rsid w:val="00213721"/>
    <w:rsid w:val="00214754"/>
    <w:rsid w:val="00214F5F"/>
    <w:rsid w:val="002153F0"/>
    <w:rsid w:val="0021549B"/>
    <w:rsid w:val="00215CC4"/>
    <w:rsid w:val="0021611C"/>
    <w:rsid w:val="002167E6"/>
    <w:rsid w:val="00216928"/>
    <w:rsid w:val="00216C8A"/>
    <w:rsid w:val="002200AA"/>
    <w:rsid w:val="002202BF"/>
    <w:rsid w:val="00220712"/>
    <w:rsid w:val="00220D70"/>
    <w:rsid w:val="002213AD"/>
    <w:rsid w:val="00221AA4"/>
    <w:rsid w:val="00221C5F"/>
    <w:rsid w:val="00221F4A"/>
    <w:rsid w:val="002226CC"/>
    <w:rsid w:val="00222918"/>
    <w:rsid w:val="0022390B"/>
    <w:rsid w:val="00224BC0"/>
    <w:rsid w:val="00225B41"/>
    <w:rsid w:val="002260CA"/>
    <w:rsid w:val="00226235"/>
    <w:rsid w:val="002263B5"/>
    <w:rsid w:val="00226CC6"/>
    <w:rsid w:val="002272DA"/>
    <w:rsid w:val="002275C6"/>
    <w:rsid w:val="00227EA1"/>
    <w:rsid w:val="00227ECD"/>
    <w:rsid w:val="002300A9"/>
    <w:rsid w:val="002306BE"/>
    <w:rsid w:val="002310F8"/>
    <w:rsid w:val="002312AA"/>
    <w:rsid w:val="0023140B"/>
    <w:rsid w:val="002318AB"/>
    <w:rsid w:val="00231E42"/>
    <w:rsid w:val="00231EE7"/>
    <w:rsid w:val="002320C2"/>
    <w:rsid w:val="0023210C"/>
    <w:rsid w:val="002322FC"/>
    <w:rsid w:val="00232415"/>
    <w:rsid w:val="00232466"/>
    <w:rsid w:val="002324FF"/>
    <w:rsid w:val="002327E7"/>
    <w:rsid w:val="002328DE"/>
    <w:rsid w:val="00232A2A"/>
    <w:rsid w:val="00232F20"/>
    <w:rsid w:val="002330B8"/>
    <w:rsid w:val="002333E4"/>
    <w:rsid w:val="00234422"/>
    <w:rsid w:val="00234D8C"/>
    <w:rsid w:val="002350C7"/>
    <w:rsid w:val="002352B8"/>
    <w:rsid w:val="00235794"/>
    <w:rsid w:val="002368E8"/>
    <w:rsid w:val="002369C6"/>
    <w:rsid w:val="00236B1C"/>
    <w:rsid w:val="00237386"/>
    <w:rsid w:val="0023748C"/>
    <w:rsid w:val="00237DF4"/>
    <w:rsid w:val="00240985"/>
    <w:rsid w:val="0024134E"/>
    <w:rsid w:val="002419F1"/>
    <w:rsid w:val="00241C55"/>
    <w:rsid w:val="00241D06"/>
    <w:rsid w:val="00242022"/>
    <w:rsid w:val="002422B2"/>
    <w:rsid w:val="0024237E"/>
    <w:rsid w:val="00242787"/>
    <w:rsid w:val="002427A8"/>
    <w:rsid w:val="00242903"/>
    <w:rsid w:val="00242B30"/>
    <w:rsid w:val="00242FC9"/>
    <w:rsid w:val="0024312B"/>
    <w:rsid w:val="0024319D"/>
    <w:rsid w:val="00243960"/>
    <w:rsid w:val="00243AF8"/>
    <w:rsid w:val="002442F6"/>
    <w:rsid w:val="002449EC"/>
    <w:rsid w:val="00244F57"/>
    <w:rsid w:val="002455B2"/>
    <w:rsid w:val="00245904"/>
    <w:rsid w:val="00245CEE"/>
    <w:rsid w:val="00246213"/>
    <w:rsid w:val="00247508"/>
    <w:rsid w:val="0024769A"/>
    <w:rsid w:val="00247749"/>
    <w:rsid w:val="002479D3"/>
    <w:rsid w:val="002500CC"/>
    <w:rsid w:val="002509B3"/>
    <w:rsid w:val="00251520"/>
    <w:rsid w:val="0025156D"/>
    <w:rsid w:val="00251C2F"/>
    <w:rsid w:val="002522C5"/>
    <w:rsid w:val="002532BD"/>
    <w:rsid w:val="002535C3"/>
    <w:rsid w:val="00253AB6"/>
    <w:rsid w:val="0025453E"/>
    <w:rsid w:val="002546BE"/>
    <w:rsid w:val="0025482B"/>
    <w:rsid w:val="0025598B"/>
    <w:rsid w:val="002559CE"/>
    <w:rsid w:val="0025647B"/>
    <w:rsid w:val="0025660A"/>
    <w:rsid w:val="00257FA0"/>
    <w:rsid w:val="0026008E"/>
    <w:rsid w:val="00260122"/>
    <w:rsid w:val="002602E3"/>
    <w:rsid w:val="0026072D"/>
    <w:rsid w:val="00260911"/>
    <w:rsid w:val="00260AA1"/>
    <w:rsid w:val="00260C72"/>
    <w:rsid w:val="00260CAC"/>
    <w:rsid w:val="00261234"/>
    <w:rsid w:val="0026131A"/>
    <w:rsid w:val="00261CB0"/>
    <w:rsid w:val="00261E7B"/>
    <w:rsid w:val="0026225A"/>
    <w:rsid w:val="00262BA1"/>
    <w:rsid w:val="00262C6A"/>
    <w:rsid w:val="002632E7"/>
    <w:rsid w:val="00263986"/>
    <w:rsid w:val="002642D1"/>
    <w:rsid w:val="00264465"/>
    <w:rsid w:val="00264809"/>
    <w:rsid w:val="0026483B"/>
    <w:rsid w:val="0026497C"/>
    <w:rsid w:val="00264BBE"/>
    <w:rsid w:val="00264BCF"/>
    <w:rsid w:val="00265485"/>
    <w:rsid w:val="00265806"/>
    <w:rsid w:val="002660D4"/>
    <w:rsid w:val="002662AD"/>
    <w:rsid w:val="00266515"/>
    <w:rsid w:val="00266BC2"/>
    <w:rsid w:val="002675BE"/>
    <w:rsid w:val="00267794"/>
    <w:rsid w:val="00267BE2"/>
    <w:rsid w:val="00270655"/>
    <w:rsid w:val="0027083D"/>
    <w:rsid w:val="00270C1B"/>
    <w:rsid w:val="00270E88"/>
    <w:rsid w:val="0027159C"/>
    <w:rsid w:val="00271662"/>
    <w:rsid w:val="002717B7"/>
    <w:rsid w:val="00271C1B"/>
    <w:rsid w:val="002722F5"/>
    <w:rsid w:val="00272F4D"/>
    <w:rsid w:val="00273506"/>
    <w:rsid w:val="00273ACE"/>
    <w:rsid w:val="00274101"/>
    <w:rsid w:val="0027463F"/>
    <w:rsid w:val="0027466C"/>
    <w:rsid w:val="002747CC"/>
    <w:rsid w:val="00274B12"/>
    <w:rsid w:val="0027566E"/>
    <w:rsid w:val="0027577A"/>
    <w:rsid w:val="0027639B"/>
    <w:rsid w:val="002768A1"/>
    <w:rsid w:val="00276A18"/>
    <w:rsid w:val="00276BAD"/>
    <w:rsid w:val="002770C9"/>
    <w:rsid w:val="002774D6"/>
    <w:rsid w:val="00277506"/>
    <w:rsid w:val="002777AB"/>
    <w:rsid w:val="00277FDC"/>
    <w:rsid w:val="00280489"/>
    <w:rsid w:val="00280582"/>
    <w:rsid w:val="0028085B"/>
    <w:rsid w:val="002814CC"/>
    <w:rsid w:val="002817F0"/>
    <w:rsid w:val="0028191D"/>
    <w:rsid w:val="002819D4"/>
    <w:rsid w:val="00282032"/>
    <w:rsid w:val="00282FE4"/>
    <w:rsid w:val="00283284"/>
    <w:rsid w:val="00283774"/>
    <w:rsid w:val="00283CB4"/>
    <w:rsid w:val="002840FF"/>
    <w:rsid w:val="00284585"/>
    <w:rsid w:val="0028464F"/>
    <w:rsid w:val="002847DC"/>
    <w:rsid w:val="00284C82"/>
    <w:rsid w:val="00285282"/>
    <w:rsid w:val="00285681"/>
    <w:rsid w:val="00285BC5"/>
    <w:rsid w:val="002861BB"/>
    <w:rsid w:val="002864AD"/>
    <w:rsid w:val="00286606"/>
    <w:rsid w:val="002868CF"/>
    <w:rsid w:val="00286E28"/>
    <w:rsid w:val="00287037"/>
    <w:rsid w:val="002871DD"/>
    <w:rsid w:val="00287468"/>
    <w:rsid w:val="002877DD"/>
    <w:rsid w:val="00287BA6"/>
    <w:rsid w:val="002901D4"/>
    <w:rsid w:val="00290336"/>
    <w:rsid w:val="00290B2A"/>
    <w:rsid w:val="002912CA"/>
    <w:rsid w:val="002915C6"/>
    <w:rsid w:val="002920D0"/>
    <w:rsid w:val="0029215E"/>
    <w:rsid w:val="00292346"/>
    <w:rsid w:val="0029285B"/>
    <w:rsid w:val="0029293B"/>
    <w:rsid w:val="00293095"/>
    <w:rsid w:val="002932CC"/>
    <w:rsid w:val="00293604"/>
    <w:rsid w:val="00293611"/>
    <w:rsid w:val="002936C4"/>
    <w:rsid w:val="00294116"/>
    <w:rsid w:val="0029426E"/>
    <w:rsid w:val="00294307"/>
    <w:rsid w:val="0029454A"/>
    <w:rsid w:val="0029465A"/>
    <w:rsid w:val="00294AC2"/>
    <w:rsid w:val="00295308"/>
    <w:rsid w:val="00295728"/>
    <w:rsid w:val="0029574A"/>
    <w:rsid w:val="00295A58"/>
    <w:rsid w:val="00295E68"/>
    <w:rsid w:val="00295F9D"/>
    <w:rsid w:val="00296400"/>
    <w:rsid w:val="00296468"/>
    <w:rsid w:val="00296808"/>
    <w:rsid w:val="00296A74"/>
    <w:rsid w:val="00296E89"/>
    <w:rsid w:val="002A0558"/>
    <w:rsid w:val="002A0725"/>
    <w:rsid w:val="002A0A62"/>
    <w:rsid w:val="002A0AF4"/>
    <w:rsid w:val="002A133B"/>
    <w:rsid w:val="002A1862"/>
    <w:rsid w:val="002A1EDB"/>
    <w:rsid w:val="002A2837"/>
    <w:rsid w:val="002A32A9"/>
    <w:rsid w:val="002A3AB5"/>
    <w:rsid w:val="002A3F5A"/>
    <w:rsid w:val="002A4696"/>
    <w:rsid w:val="002A47E0"/>
    <w:rsid w:val="002A4C4E"/>
    <w:rsid w:val="002A51AF"/>
    <w:rsid w:val="002A5803"/>
    <w:rsid w:val="002A5A17"/>
    <w:rsid w:val="002A63B1"/>
    <w:rsid w:val="002A65F3"/>
    <w:rsid w:val="002A66E5"/>
    <w:rsid w:val="002A6A3E"/>
    <w:rsid w:val="002A6F42"/>
    <w:rsid w:val="002A73D3"/>
    <w:rsid w:val="002A782E"/>
    <w:rsid w:val="002A78DF"/>
    <w:rsid w:val="002A7BCE"/>
    <w:rsid w:val="002A7F1A"/>
    <w:rsid w:val="002B00E7"/>
    <w:rsid w:val="002B010A"/>
    <w:rsid w:val="002B0A91"/>
    <w:rsid w:val="002B0DF4"/>
    <w:rsid w:val="002B0FD2"/>
    <w:rsid w:val="002B0FFC"/>
    <w:rsid w:val="002B1526"/>
    <w:rsid w:val="002B15DF"/>
    <w:rsid w:val="002B2168"/>
    <w:rsid w:val="002B24D1"/>
    <w:rsid w:val="002B2672"/>
    <w:rsid w:val="002B2853"/>
    <w:rsid w:val="002B2C38"/>
    <w:rsid w:val="002B2F30"/>
    <w:rsid w:val="002B2F83"/>
    <w:rsid w:val="002B32AF"/>
    <w:rsid w:val="002B34BD"/>
    <w:rsid w:val="002B39D0"/>
    <w:rsid w:val="002B3A36"/>
    <w:rsid w:val="002B3E22"/>
    <w:rsid w:val="002B4078"/>
    <w:rsid w:val="002B4198"/>
    <w:rsid w:val="002B4211"/>
    <w:rsid w:val="002B42B6"/>
    <w:rsid w:val="002B4771"/>
    <w:rsid w:val="002B4CBB"/>
    <w:rsid w:val="002B5228"/>
    <w:rsid w:val="002B536E"/>
    <w:rsid w:val="002B5413"/>
    <w:rsid w:val="002B5E27"/>
    <w:rsid w:val="002B62D0"/>
    <w:rsid w:val="002B66C7"/>
    <w:rsid w:val="002B6C71"/>
    <w:rsid w:val="002B6C7E"/>
    <w:rsid w:val="002B7C9B"/>
    <w:rsid w:val="002C0254"/>
    <w:rsid w:val="002C058B"/>
    <w:rsid w:val="002C0D17"/>
    <w:rsid w:val="002C0FB1"/>
    <w:rsid w:val="002C101D"/>
    <w:rsid w:val="002C1522"/>
    <w:rsid w:val="002C284F"/>
    <w:rsid w:val="002C2927"/>
    <w:rsid w:val="002C32B4"/>
    <w:rsid w:val="002C34A2"/>
    <w:rsid w:val="002C3643"/>
    <w:rsid w:val="002C383B"/>
    <w:rsid w:val="002C3B3E"/>
    <w:rsid w:val="002C416D"/>
    <w:rsid w:val="002C423A"/>
    <w:rsid w:val="002C518F"/>
    <w:rsid w:val="002C5489"/>
    <w:rsid w:val="002C5642"/>
    <w:rsid w:val="002C5D27"/>
    <w:rsid w:val="002C5EAE"/>
    <w:rsid w:val="002C70E1"/>
    <w:rsid w:val="002C74F9"/>
    <w:rsid w:val="002C759D"/>
    <w:rsid w:val="002C7644"/>
    <w:rsid w:val="002C7661"/>
    <w:rsid w:val="002C7723"/>
    <w:rsid w:val="002C7F7F"/>
    <w:rsid w:val="002D011A"/>
    <w:rsid w:val="002D0539"/>
    <w:rsid w:val="002D09DD"/>
    <w:rsid w:val="002D0F5F"/>
    <w:rsid w:val="002D260E"/>
    <w:rsid w:val="002D26CA"/>
    <w:rsid w:val="002D2792"/>
    <w:rsid w:val="002D296E"/>
    <w:rsid w:val="002D3ED7"/>
    <w:rsid w:val="002D48D5"/>
    <w:rsid w:val="002D58A4"/>
    <w:rsid w:val="002D5B6B"/>
    <w:rsid w:val="002D66B1"/>
    <w:rsid w:val="002D67F0"/>
    <w:rsid w:val="002D6E0E"/>
    <w:rsid w:val="002D6F8E"/>
    <w:rsid w:val="002D7044"/>
    <w:rsid w:val="002D784A"/>
    <w:rsid w:val="002D7A0F"/>
    <w:rsid w:val="002E07E7"/>
    <w:rsid w:val="002E0A31"/>
    <w:rsid w:val="002E0A41"/>
    <w:rsid w:val="002E0CCC"/>
    <w:rsid w:val="002E0F4A"/>
    <w:rsid w:val="002E127B"/>
    <w:rsid w:val="002E26E7"/>
    <w:rsid w:val="002E28F8"/>
    <w:rsid w:val="002E2BEA"/>
    <w:rsid w:val="002E2C02"/>
    <w:rsid w:val="002E332E"/>
    <w:rsid w:val="002E399E"/>
    <w:rsid w:val="002E3F96"/>
    <w:rsid w:val="002E45C1"/>
    <w:rsid w:val="002E4AB8"/>
    <w:rsid w:val="002E54F9"/>
    <w:rsid w:val="002E5568"/>
    <w:rsid w:val="002E5599"/>
    <w:rsid w:val="002E6D11"/>
    <w:rsid w:val="002E7455"/>
    <w:rsid w:val="002E75A9"/>
    <w:rsid w:val="002E75CD"/>
    <w:rsid w:val="002E75DF"/>
    <w:rsid w:val="002E7980"/>
    <w:rsid w:val="002E7AF2"/>
    <w:rsid w:val="002E7B26"/>
    <w:rsid w:val="002E7BE3"/>
    <w:rsid w:val="002F010E"/>
    <w:rsid w:val="002F02BF"/>
    <w:rsid w:val="002F05EB"/>
    <w:rsid w:val="002F0661"/>
    <w:rsid w:val="002F0867"/>
    <w:rsid w:val="002F0C50"/>
    <w:rsid w:val="002F192F"/>
    <w:rsid w:val="002F2053"/>
    <w:rsid w:val="002F26EF"/>
    <w:rsid w:val="002F2812"/>
    <w:rsid w:val="002F2936"/>
    <w:rsid w:val="002F2976"/>
    <w:rsid w:val="002F2B3E"/>
    <w:rsid w:val="002F2C6F"/>
    <w:rsid w:val="002F3036"/>
    <w:rsid w:val="002F367E"/>
    <w:rsid w:val="002F3B44"/>
    <w:rsid w:val="002F3B95"/>
    <w:rsid w:val="002F3CDC"/>
    <w:rsid w:val="002F4E8A"/>
    <w:rsid w:val="002F5044"/>
    <w:rsid w:val="002F550F"/>
    <w:rsid w:val="002F584A"/>
    <w:rsid w:val="002F680E"/>
    <w:rsid w:val="002F6981"/>
    <w:rsid w:val="002F6C14"/>
    <w:rsid w:val="002F79D7"/>
    <w:rsid w:val="002F7B6E"/>
    <w:rsid w:val="00300A9B"/>
    <w:rsid w:val="00300BA9"/>
    <w:rsid w:val="00301426"/>
    <w:rsid w:val="003023F3"/>
    <w:rsid w:val="00302C63"/>
    <w:rsid w:val="00302F70"/>
    <w:rsid w:val="003030F2"/>
    <w:rsid w:val="0030341C"/>
    <w:rsid w:val="0030372D"/>
    <w:rsid w:val="00303D1E"/>
    <w:rsid w:val="003044E0"/>
    <w:rsid w:val="003046FE"/>
    <w:rsid w:val="00304AB1"/>
    <w:rsid w:val="00304AE0"/>
    <w:rsid w:val="00304D02"/>
    <w:rsid w:val="00304F8B"/>
    <w:rsid w:val="0030523E"/>
    <w:rsid w:val="003052A5"/>
    <w:rsid w:val="003059D5"/>
    <w:rsid w:val="00305D86"/>
    <w:rsid w:val="0030632C"/>
    <w:rsid w:val="00306342"/>
    <w:rsid w:val="003066CC"/>
    <w:rsid w:val="00306712"/>
    <w:rsid w:val="00306AE1"/>
    <w:rsid w:val="003073E1"/>
    <w:rsid w:val="003073FA"/>
    <w:rsid w:val="00307BB9"/>
    <w:rsid w:val="00307C9C"/>
    <w:rsid w:val="0031096E"/>
    <w:rsid w:val="00310B60"/>
    <w:rsid w:val="00310EAA"/>
    <w:rsid w:val="00311312"/>
    <w:rsid w:val="00311482"/>
    <w:rsid w:val="003118E1"/>
    <w:rsid w:val="00312D09"/>
    <w:rsid w:val="00312FE7"/>
    <w:rsid w:val="00313346"/>
    <w:rsid w:val="00313608"/>
    <w:rsid w:val="00313FA7"/>
    <w:rsid w:val="00314119"/>
    <w:rsid w:val="00314D13"/>
    <w:rsid w:val="00315232"/>
    <w:rsid w:val="00315D51"/>
    <w:rsid w:val="00316215"/>
    <w:rsid w:val="00316375"/>
    <w:rsid w:val="0031742C"/>
    <w:rsid w:val="00317666"/>
    <w:rsid w:val="00317786"/>
    <w:rsid w:val="003179D0"/>
    <w:rsid w:val="00317D8E"/>
    <w:rsid w:val="0032013E"/>
    <w:rsid w:val="00320965"/>
    <w:rsid w:val="00320A92"/>
    <w:rsid w:val="00320AFB"/>
    <w:rsid w:val="003219E4"/>
    <w:rsid w:val="00321D13"/>
    <w:rsid w:val="00322154"/>
    <w:rsid w:val="0032324A"/>
    <w:rsid w:val="0032384A"/>
    <w:rsid w:val="00323886"/>
    <w:rsid w:val="00323BB7"/>
    <w:rsid w:val="00323C3E"/>
    <w:rsid w:val="00323C64"/>
    <w:rsid w:val="00323E83"/>
    <w:rsid w:val="00324132"/>
    <w:rsid w:val="00324280"/>
    <w:rsid w:val="00324677"/>
    <w:rsid w:val="0032488A"/>
    <w:rsid w:val="003249FA"/>
    <w:rsid w:val="00325BA9"/>
    <w:rsid w:val="00325EEC"/>
    <w:rsid w:val="00325FBF"/>
    <w:rsid w:val="00326A20"/>
    <w:rsid w:val="00326C25"/>
    <w:rsid w:val="00326CA3"/>
    <w:rsid w:val="00326DA1"/>
    <w:rsid w:val="003275E6"/>
    <w:rsid w:val="00327A67"/>
    <w:rsid w:val="00327C05"/>
    <w:rsid w:val="003302D7"/>
    <w:rsid w:val="003304AC"/>
    <w:rsid w:val="00330733"/>
    <w:rsid w:val="00330783"/>
    <w:rsid w:val="0033089D"/>
    <w:rsid w:val="00330A15"/>
    <w:rsid w:val="00330FBE"/>
    <w:rsid w:val="00331CEA"/>
    <w:rsid w:val="003329C7"/>
    <w:rsid w:val="0033303D"/>
    <w:rsid w:val="003332EE"/>
    <w:rsid w:val="003348B1"/>
    <w:rsid w:val="00335968"/>
    <w:rsid w:val="0033658B"/>
    <w:rsid w:val="0033662D"/>
    <w:rsid w:val="00337EE0"/>
    <w:rsid w:val="00340018"/>
    <w:rsid w:val="0034015C"/>
    <w:rsid w:val="0034019B"/>
    <w:rsid w:val="003409F1"/>
    <w:rsid w:val="003409FA"/>
    <w:rsid w:val="00340BCF"/>
    <w:rsid w:val="003410BC"/>
    <w:rsid w:val="00341AE3"/>
    <w:rsid w:val="00341D3F"/>
    <w:rsid w:val="00341DD8"/>
    <w:rsid w:val="00342049"/>
    <w:rsid w:val="00342095"/>
    <w:rsid w:val="003425AE"/>
    <w:rsid w:val="003426DE"/>
    <w:rsid w:val="0034279C"/>
    <w:rsid w:val="00342906"/>
    <w:rsid w:val="00342D2F"/>
    <w:rsid w:val="00342E2A"/>
    <w:rsid w:val="00342F54"/>
    <w:rsid w:val="0034311B"/>
    <w:rsid w:val="00343285"/>
    <w:rsid w:val="0034373F"/>
    <w:rsid w:val="00343831"/>
    <w:rsid w:val="0034465D"/>
    <w:rsid w:val="00344B29"/>
    <w:rsid w:val="00344E08"/>
    <w:rsid w:val="00344FC6"/>
    <w:rsid w:val="003450B9"/>
    <w:rsid w:val="0034530F"/>
    <w:rsid w:val="00345D8B"/>
    <w:rsid w:val="00346022"/>
    <w:rsid w:val="00346315"/>
    <w:rsid w:val="003464BA"/>
    <w:rsid w:val="00346CA8"/>
    <w:rsid w:val="00347197"/>
    <w:rsid w:val="00347C63"/>
    <w:rsid w:val="00347D54"/>
    <w:rsid w:val="0035005B"/>
    <w:rsid w:val="00350263"/>
    <w:rsid w:val="00350812"/>
    <w:rsid w:val="00350FF0"/>
    <w:rsid w:val="003518D0"/>
    <w:rsid w:val="003520A0"/>
    <w:rsid w:val="00352343"/>
    <w:rsid w:val="00352575"/>
    <w:rsid w:val="0035259E"/>
    <w:rsid w:val="003525E4"/>
    <w:rsid w:val="003529B7"/>
    <w:rsid w:val="0035310A"/>
    <w:rsid w:val="003534E0"/>
    <w:rsid w:val="003540C7"/>
    <w:rsid w:val="0035417D"/>
    <w:rsid w:val="0035455C"/>
    <w:rsid w:val="0035477F"/>
    <w:rsid w:val="003549CC"/>
    <w:rsid w:val="00354AD5"/>
    <w:rsid w:val="00355003"/>
    <w:rsid w:val="003552A2"/>
    <w:rsid w:val="00355428"/>
    <w:rsid w:val="0035555A"/>
    <w:rsid w:val="00355597"/>
    <w:rsid w:val="003557AB"/>
    <w:rsid w:val="00355FE3"/>
    <w:rsid w:val="003564B8"/>
    <w:rsid w:val="003566F2"/>
    <w:rsid w:val="00356930"/>
    <w:rsid w:val="00356A24"/>
    <w:rsid w:val="00356FA1"/>
    <w:rsid w:val="003570D6"/>
    <w:rsid w:val="00357626"/>
    <w:rsid w:val="003576D3"/>
    <w:rsid w:val="00357D5A"/>
    <w:rsid w:val="00360541"/>
    <w:rsid w:val="00360A01"/>
    <w:rsid w:val="0036101F"/>
    <w:rsid w:val="00361069"/>
    <w:rsid w:val="00361214"/>
    <w:rsid w:val="003612EA"/>
    <w:rsid w:val="00361400"/>
    <w:rsid w:val="00361813"/>
    <w:rsid w:val="00361884"/>
    <w:rsid w:val="00361BDA"/>
    <w:rsid w:val="00361FBE"/>
    <w:rsid w:val="00362166"/>
    <w:rsid w:val="00362288"/>
    <w:rsid w:val="00362BA4"/>
    <w:rsid w:val="003633B0"/>
    <w:rsid w:val="00363A85"/>
    <w:rsid w:val="00363AEE"/>
    <w:rsid w:val="00364528"/>
    <w:rsid w:val="003645F3"/>
    <w:rsid w:val="003648AE"/>
    <w:rsid w:val="00364BDA"/>
    <w:rsid w:val="00364E9A"/>
    <w:rsid w:val="00365488"/>
    <w:rsid w:val="00365677"/>
    <w:rsid w:val="00365899"/>
    <w:rsid w:val="00365F95"/>
    <w:rsid w:val="003660C9"/>
    <w:rsid w:val="00366D3E"/>
    <w:rsid w:val="00366D9C"/>
    <w:rsid w:val="00367592"/>
    <w:rsid w:val="00367CBE"/>
    <w:rsid w:val="00367D42"/>
    <w:rsid w:val="00367DB7"/>
    <w:rsid w:val="0037003E"/>
    <w:rsid w:val="0037048E"/>
    <w:rsid w:val="00370577"/>
    <w:rsid w:val="00370C58"/>
    <w:rsid w:val="00370C81"/>
    <w:rsid w:val="00371435"/>
    <w:rsid w:val="00372411"/>
    <w:rsid w:val="003725D0"/>
    <w:rsid w:val="00372C8B"/>
    <w:rsid w:val="00372E9E"/>
    <w:rsid w:val="00372EBD"/>
    <w:rsid w:val="0037330E"/>
    <w:rsid w:val="00373872"/>
    <w:rsid w:val="00373AB0"/>
    <w:rsid w:val="00374059"/>
    <w:rsid w:val="0037467C"/>
    <w:rsid w:val="00374B85"/>
    <w:rsid w:val="00374BC8"/>
    <w:rsid w:val="003750FD"/>
    <w:rsid w:val="0037553E"/>
    <w:rsid w:val="003758CA"/>
    <w:rsid w:val="00375B1B"/>
    <w:rsid w:val="00375DF7"/>
    <w:rsid w:val="00375FDC"/>
    <w:rsid w:val="00375FE9"/>
    <w:rsid w:val="00376610"/>
    <w:rsid w:val="00376726"/>
    <w:rsid w:val="0037689D"/>
    <w:rsid w:val="003769AC"/>
    <w:rsid w:val="00376D14"/>
    <w:rsid w:val="00376D76"/>
    <w:rsid w:val="0037742A"/>
    <w:rsid w:val="00377B88"/>
    <w:rsid w:val="00377CAB"/>
    <w:rsid w:val="003804DC"/>
    <w:rsid w:val="003809CF"/>
    <w:rsid w:val="00380B64"/>
    <w:rsid w:val="00380E69"/>
    <w:rsid w:val="00381239"/>
    <w:rsid w:val="003816F6"/>
    <w:rsid w:val="00382024"/>
    <w:rsid w:val="0038238B"/>
    <w:rsid w:val="003823C3"/>
    <w:rsid w:val="0038251B"/>
    <w:rsid w:val="00382638"/>
    <w:rsid w:val="003827B5"/>
    <w:rsid w:val="00382A00"/>
    <w:rsid w:val="00382D3E"/>
    <w:rsid w:val="00383B3F"/>
    <w:rsid w:val="00383C2D"/>
    <w:rsid w:val="00384544"/>
    <w:rsid w:val="0038482A"/>
    <w:rsid w:val="0038484E"/>
    <w:rsid w:val="00384B38"/>
    <w:rsid w:val="00384F0F"/>
    <w:rsid w:val="003850B6"/>
    <w:rsid w:val="003852E3"/>
    <w:rsid w:val="003862ED"/>
    <w:rsid w:val="0038648B"/>
    <w:rsid w:val="003864F4"/>
    <w:rsid w:val="003866A0"/>
    <w:rsid w:val="0038693C"/>
    <w:rsid w:val="0038695E"/>
    <w:rsid w:val="0038711B"/>
    <w:rsid w:val="00387AB2"/>
    <w:rsid w:val="00387ADA"/>
    <w:rsid w:val="00387CC6"/>
    <w:rsid w:val="0039014E"/>
    <w:rsid w:val="00390251"/>
    <w:rsid w:val="003909EC"/>
    <w:rsid w:val="00390AA3"/>
    <w:rsid w:val="00391017"/>
    <w:rsid w:val="00391ADE"/>
    <w:rsid w:val="00391E3C"/>
    <w:rsid w:val="003927B8"/>
    <w:rsid w:val="003932B8"/>
    <w:rsid w:val="0039337C"/>
    <w:rsid w:val="00393753"/>
    <w:rsid w:val="00393D7A"/>
    <w:rsid w:val="00394173"/>
    <w:rsid w:val="00394E72"/>
    <w:rsid w:val="00394ED5"/>
    <w:rsid w:val="00395066"/>
    <w:rsid w:val="00395636"/>
    <w:rsid w:val="00395747"/>
    <w:rsid w:val="0039601E"/>
    <w:rsid w:val="00396ED2"/>
    <w:rsid w:val="0039701F"/>
    <w:rsid w:val="00397176"/>
    <w:rsid w:val="00397BEB"/>
    <w:rsid w:val="003A005D"/>
    <w:rsid w:val="003A0300"/>
    <w:rsid w:val="003A1C1C"/>
    <w:rsid w:val="003A1C62"/>
    <w:rsid w:val="003A29A6"/>
    <w:rsid w:val="003A2FC8"/>
    <w:rsid w:val="003A36B6"/>
    <w:rsid w:val="003A37F2"/>
    <w:rsid w:val="003A4490"/>
    <w:rsid w:val="003A4522"/>
    <w:rsid w:val="003A4CAD"/>
    <w:rsid w:val="003A4FB8"/>
    <w:rsid w:val="003A5773"/>
    <w:rsid w:val="003A5F2E"/>
    <w:rsid w:val="003A5F3A"/>
    <w:rsid w:val="003A63EF"/>
    <w:rsid w:val="003A6571"/>
    <w:rsid w:val="003A69BD"/>
    <w:rsid w:val="003A74AB"/>
    <w:rsid w:val="003A7AD4"/>
    <w:rsid w:val="003A7B60"/>
    <w:rsid w:val="003B01D7"/>
    <w:rsid w:val="003B0977"/>
    <w:rsid w:val="003B0F75"/>
    <w:rsid w:val="003B14B2"/>
    <w:rsid w:val="003B19B5"/>
    <w:rsid w:val="003B1C8D"/>
    <w:rsid w:val="003B24C8"/>
    <w:rsid w:val="003B2F7C"/>
    <w:rsid w:val="003B2FA4"/>
    <w:rsid w:val="003B34C2"/>
    <w:rsid w:val="003B3B27"/>
    <w:rsid w:val="003B3D9F"/>
    <w:rsid w:val="003B3DB2"/>
    <w:rsid w:val="003B46AF"/>
    <w:rsid w:val="003B482A"/>
    <w:rsid w:val="003B54E3"/>
    <w:rsid w:val="003B5DC7"/>
    <w:rsid w:val="003B605E"/>
    <w:rsid w:val="003B660C"/>
    <w:rsid w:val="003B66AD"/>
    <w:rsid w:val="003B681A"/>
    <w:rsid w:val="003B725C"/>
    <w:rsid w:val="003B7CF9"/>
    <w:rsid w:val="003B7EE0"/>
    <w:rsid w:val="003B7F72"/>
    <w:rsid w:val="003C0299"/>
    <w:rsid w:val="003C114A"/>
    <w:rsid w:val="003C1445"/>
    <w:rsid w:val="003C27CE"/>
    <w:rsid w:val="003C30A0"/>
    <w:rsid w:val="003C3F75"/>
    <w:rsid w:val="003C3F8E"/>
    <w:rsid w:val="003C44DB"/>
    <w:rsid w:val="003C4D71"/>
    <w:rsid w:val="003C4DA7"/>
    <w:rsid w:val="003C5045"/>
    <w:rsid w:val="003C5048"/>
    <w:rsid w:val="003C551B"/>
    <w:rsid w:val="003C5EAE"/>
    <w:rsid w:val="003C5F2E"/>
    <w:rsid w:val="003C6AD9"/>
    <w:rsid w:val="003C6C53"/>
    <w:rsid w:val="003C6CF9"/>
    <w:rsid w:val="003C727C"/>
    <w:rsid w:val="003C743E"/>
    <w:rsid w:val="003C7A4F"/>
    <w:rsid w:val="003C7CB0"/>
    <w:rsid w:val="003C7F90"/>
    <w:rsid w:val="003D06B1"/>
    <w:rsid w:val="003D06EF"/>
    <w:rsid w:val="003D0749"/>
    <w:rsid w:val="003D0B22"/>
    <w:rsid w:val="003D0B57"/>
    <w:rsid w:val="003D0C30"/>
    <w:rsid w:val="003D0E39"/>
    <w:rsid w:val="003D1B3D"/>
    <w:rsid w:val="003D2038"/>
    <w:rsid w:val="003D2123"/>
    <w:rsid w:val="003D213B"/>
    <w:rsid w:val="003D24E6"/>
    <w:rsid w:val="003D2528"/>
    <w:rsid w:val="003D2691"/>
    <w:rsid w:val="003D26D4"/>
    <w:rsid w:val="003D282D"/>
    <w:rsid w:val="003D2DFD"/>
    <w:rsid w:val="003D2E24"/>
    <w:rsid w:val="003D2E92"/>
    <w:rsid w:val="003D3275"/>
    <w:rsid w:val="003D3413"/>
    <w:rsid w:val="003D3F1D"/>
    <w:rsid w:val="003D4560"/>
    <w:rsid w:val="003D464E"/>
    <w:rsid w:val="003D484B"/>
    <w:rsid w:val="003D48C7"/>
    <w:rsid w:val="003D4D23"/>
    <w:rsid w:val="003D4FCE"/>
    <w:rsid w:val="003D5346"/>
    <w:rsid w:val="003D559D"/>
    <w:rsid w:val="003D5645"/>
    <w:rsid w:val="003D5BBE"/>
    <w:rsid w:val="003D62D6"/>
    <w:rsid w:val="003D6400"/>
    <w:rsid w:val="003D664B"/>
    <w:rsid w:val="003D6B70"/>
    <w:rsid w:val="003D6DDA"/>
    <w:rsid w:val="003D7382"/>
    <w:rsid w:val="003D777C"/>
    <w:rsid w:val="003E061A"/>
    <w:rsid w:val="003E068B"/>
    <w:rsid w:val="003E0864"/>
    <w:rsid w:val="003E0BCB"/>
    <w:rsid w:val="003E0C1E"/>
    <w:rsid w:val="003E0CE6"/>
    <w:rsid w:val="003E11A3"/>
    <w:rsid w:val="003E1539"/>
    <w:rsid w:val="003E1C65"/>
    <w:rsid w:val="003E2421"/>
    <w:rsid w:val="003E2480"/>
    <w:rsid w:val="003E259F"/>
    <w:rsid w:val="003E2C47"/>
    <w:rsid w:val="003E373D"/>
    <w:rsid w:val="003E3909"/>
    <w:rsid w:val="003E3BA3"/>
    <w:rsid w:val="003E3E52"/>
    <w:rsid w:val="003E46AC"/>
    <w:rsid w:val="003E4BC3"/>
    <w:rsid w:val="003E4F11"/>
    <w:rsid w:val="003E53AE"/>
    <w:rsid w:val="003E5551"/>
    <w:rsid w:val="003E55C3"/>
    <w:rsid w:val="003E57EC"/>
    <w:rsid w:val="003E5BC0"/>
    <w:rsid w:val="003E5CB9"/>
    <w:rsid w:val="003E5D5D"/>
    <w:rsid w:val="003E69FC"/>
    <w:rsid w:val="003E6DF2"/>
    <w:rsid w:val="003E7044"/>
    <w:rsid w:val="003E7770"/>
    <w:rsid w:val="003E7880"/>
    <w:rsid w:val="003E7ABD"/>
    <w:rsid w:val="003E7D6A"/>
    <w:rsid w:val="003E7FAE"/>
    <w:rsid w:val="003F0549"/>
    <w:rsid w:val="003F07B7"/>
    <w:rsid w:val="003F0811"/>
    <w:rsid w:val="003F0C86"/>
    <w:rsid w:val="003F0F56"/>
    <w:rsid w:val="003F12F7"/>
    <w:rsid w:val="003F1B75"/>
    <w:rsid w:val="003F299B"/>
    <w:rsid w:val="003F2A95"/>
    <w:rsid w:val="003F2B83"/>
    <w:rsid w:val="003F2DA9"/>
    <w:rsid w:val="003F2DEF"/>
    <w:rsid w:val="003F337E"/>
    <w:rsid w:val="003F402A"/>
    <w:rsid w:val="003F46BD"/>
    <w:rsid w:val="003F46DE"/>
    <w:rsid w:val="003F4CA0"/>
    <w:rsid w:val="003F4D2D"/>
    <w:rsid w:val="003F5A4E"/>
    <w:rsid w:val="003F61D6"/>
    <w:rsid w:val="003F6895"/>
    <w:rsid w:val="003F6F1D"/>
    <w:rsid w:val="003F7539"/>
    <w:rsid w:val="003F7FD2"/>
    <w:rsid w:val="00400716"/>
    <w:rsid w:val="004008B6"/>
    <w:rsid w:val="00400D36"/>
    <w:rsid w:val="00400EC8"/>
    <w:rsid w:val="004010FF"/>
    <w:rsid w:val="00401500"/>
    <w:rsid w:val="0040156B"/>
    <w:rsid w:val="00401F7E"/>
    <w:rsid w:val="004023F6"/>
    <w:rsid w:val="004037F0"/>
    <w:rsid w:val="00403DAF"/>
    <w:rsid w:val="00403ED6"/>
    <w:rsid w:val="004043BB"/>
    <w:rsid w:val="0040478D"/>
    <w:rsid w:val="0040481A"/>
    <w:rsid w:val="00404A03"/>
    <w:rsid w:val="00405016"/>
    <w:rsid w:val="0040581A"/>
    <w:rsid w:val="00405944"/>
    <w:rsid w:val="00405C9B"/>
    <w:rsid w:val="00405D00"/>
    <w:rsid w:val="00405DDE"/>
    <w:rsid w:val="00405FFB"/>
    <w:rsid w:val="004062B0"/>
    <w:rsid w:val="0040685E"/>
    <w:rsid w:val="00406CC1"/>
    <w:rsid w:val="00407A5B"/>
    <w:rsid w:val="00407BBD"/>
    <w:rsid w:val="004101C4"/>
    <w:rsid w:val="00411378"/>
    <w:rsid w:val="004113F1"/>
    <w:rsid w:val="004115F1"/>
    <w:rsid w:val="00411740"/>
    <w:rsid w:val="00411EE2"/>
    <w:rsid w:val="004124A0"/>
    <w:rsid w:val="004125F6"/>
    <w:rsid w:val="00412E1D"/>
    <w:rsid w:val="004132FE"/>
    <w:rsid w:val="00413B05"/>
    <w:rsid w:val="00414185"/>
    <w:rsid w:val="00414D9B"/>
    <w:rsid w:val="00414DC1"/>
    <w:rsid w:val="00414EB1"/>
    <w:rsid w:val="00415A64"/>
    <w:rsid w:val="00415B6B"/>
    <w:rsid w:val="00415BE0"/>
    <w:rsid w:val="00415D4A"/>
    <w:rsid w:val="004160A4"/>
    <w:rsid w:val="004167C0"/>
    <w:rsid w:val="00416B46"/>
    <w:rsid w:val="00416B52"/>
    <w:rsid w:val="00416B77"/>
    <w:rsid w:val="0041764A"/>
    <w:rsid w:val="004177DE"/>
    <w:rsid w:val="00417DBA"/>
    <w:rsid w:val="00420410"/>
    <w:rsid w:val="0042088D"/>
    <w:rsid w:val="00420A18"/>
    <w:rsid w:val="004210E5"/>
    <w:rsid w:val="00421817"/>
    <w:rsid w:val="00422660"/>
    <w:rsid w:val="00422B57"/>
    <w:rsid w:val="004237C8"/>
    <w:rsid w:val="0042415F"/>
    <w:rsid w:val="0042518A"/>
    <w:rsid w:val="00425218"/>
    <w:rsid w:val="00425A12"/>
    <w:rsid w:val="00425BFE"/>
    <w:rsid w:val="00425FD8"/>
    <w:rsid w:val="0042614A"/>
    <w:rsid w:val="00426192"/>
    <w:rsid w:val="0042624A"/>
    <w:rsid w:val="0042674F"/>
    <w:rsid w:val="00426AF7"/>
    <w:rsid w:val="00426B0E"/>
    <w:rsid w:val="00426E3F"/>
    <w:rsid w:val="004275BB"/>
    <w:rsid w:val="00427A8F"/>
    <w:rsid w:val="00427DBC"/>
    <w:rsid w:val="00430DD1"/>
    <w:rsid w:val="00431D0A"/>
    <w:rsid w:val="0043248E"/>
    <w:rsid w:val="00432F4C"/>
    <w:rsid w:val="00433236"/>
    <w:rsid w:val="0043361E"/>
    <w:rsid w:val="0043369B"/>
    <w:rsid w:val="00433835"/>
    <w:rsid w:val="00433AD3"/>
    <w:rsid w:val="00433BFE"/>
    <w:rsid w:val="00433E9C"/>
    <w:rsid w:val="004342B2"/>
    <w:rsid w:val="004343D0"/>
    <w:rsid w:val="00434F6B"/>
    <w:rsid w:val="004351FF"/>
    <w:rsid w:val="004355DC"/>
    <w:rsid w:val="004358B7"/>
    <w:rsid w:val="00435AEB"/>
    <w:rsid w:val="00435C46"/>
    <w:rsid w:val="00435E81"/>
    <w:rsid w:val="00435ED5"/>
    <w:rsid w:val="004360F5"/>
    <w:rsid w:val="004364BF"/>
    <w:rsid w:val="00436A87"/>
    <w:rsid w:val="00436B05"/>
    <w:rsid w:val="00436CDC"/>
    <w:rsid w:val="00437016"/>
    <w:rsid w:val="004373B0"/>
    <w:rsid w:val="0043782F"/>
    <w:rsid w:val="00437BE7"/>
    <w:rsid w:val="00437C3E"/>
    <w:rsid w:val="00440BC9"/>
    <w:rsid w:val="00440BFC"/>
    <w:rsid w:val="00440D0A"/>
    <w:rsid w:val="00441343"/>
    <w:rsid w:val="00442035"/>
    <w:rsid w:val="0044232D"/>
    <w:rsid w:val="00442531"/>
    <w:rsid w:val="0044275A"/>
    <w:rsid w:val="00442941"/>
    <w:rsid w:val="00442BBF"/>
    <w:rsid w:val="0044322F"/>
    <w:rsid w:val="00443B03"/>
    <w:rsid w:val="00444092"/>
    <w:rsid w:val="00444144"/>
    <w:rsid w:val="00444238"/>
    <w:rsid w:val="00444258"/>
    <w:rsid w:val="00444F7B"/>
    <w:rsid w:val="00444F8E"/>
    <w:rsid w:val="00445CC4"/>
    <w:rsid w:val="00445E96"/>
    <w:rsid w:val="0044656A"/>
    <w:rsid w:val="004466E9"/>
    <w:rsid w:val="00446F73"/>
    <w:rsid w:val="00447302"/>
    <w:rsid w:val="004479E5"/>
    <w:rsid w:val="00450987"/>
    <w:rsid w:val="0045110F"/>
    <w:rsid w:val="00451476"/>
    <w:rsid w:val="00451999"/>
    <w:rsid w:val="00452B13"/>
    <w:rsid w:val="00453308"/>
    <w:rsid w:val="00453A41"/>
    <w:rsid w:val="00453B01"/>
    <w:rsid w:val="00453D82"/>
    <w:rsid w:val="00454438"/>
    <w:rsid w:val="004544B6"/>
    <w:rsid w:val="00454CEE"/>
    <w:rsid w:val="00455242"/>
    <w:rsid w:val="0045530F"/>
    <w:rsid w:val="00455744"/>
    <w:rsid w:val="00455855"/>
    <w:rsid w:val="00455FE4"/>
    <w:rsid w:val="00456326"/>
    <w:rsid w:val="00456438"/>
    <w:rsid w:val="00456AA1"/>
    <w:rsid w:val="00456DA7"/>
    <w:rsid w:val="00456DBD"/>
    <w:rsid w:val="004578F2"/>
    <w:rsid w:val="004579AD"/>
    <w:rsid w:val="00457F01"/>
    <w:rsid w:val="00460704"/>
    <w:rsid w:val="00460A9C"/>
    <w:rsid w:val="00460ECC"/>
    <w:rsid w:val="0046146D"/>
    <w:rsid w:val="0046180E"/>
    <w:rsid w:val="00461CA8"/>
    <w:rsid w:val="004622E7"/>
    <w:rsid w:val="00462318"/>
    <w:rsid w:val="0046279C"/>
    <w:rsid w:val="004628CD"/>
    <w:rsid w:val="00462A51"/>
    <w:rsid w:val="00462A8C"/>
    <w:rsid w:val="004634EE"/>
    <w:rsid w:val="00463598"/>
    <w:rsid w:val="00464AEC"/>
    <w:rsid w:val="00465260"/>
    <w:rsid w:val="0046551C"/>
    <w:rsid w:val="0046616C"/>
    <w:rsid w:val="00466B21"/>
    <w:rsid w:val="00466C74"/>
    <w:rsid w:val="00467122"/>
    <w:rsid w:val="00467935"/>
    <w:rsid w:val="00467FAB"/>
    <w:rsid w:val="00470165"/>
    <w:rsid w:val="00471583"/>
    <w:rsid w:val="00471B41"/>
    <w:rsid w:val="00471CF9"/>
    <w:rsid w:val="00471F57"/>
    <w:rsid w:val="00471F93"/>
    <w:rsid w:val="00472208"/>
    <w:rsid w:val="004722AA"/>
    <w:rsid w:val="004725F3"/>
    <w:rsid w:val="004729D3"/>
    <w:rsid w:val="0047369E"/>
    <w:rsid w:val="00473B21"/>
    <w:rsid w:val="00473E65"/>
    <w:rsid w:val="00474848"/>
    <w:rsid w:val="0047537F"/>
    <w:rsid w:val="004754B0"/>
    <w:rsid w:val="0047570E"/>
    <w:rsid w:val="0047598C"/>
    <w:rsid w:val="00475C13"/>
    <w:rsid w:val="00475F8E"/>
    <w:rsid w:val="0047649D"/>
    <w:rsid w:val="00477250"/>
    <w:rsid w:val="004801A3"/>
    <w:rsid w:val="004801F1"/>
    <w:rsid w:val="0048030B"/>
    <w:rsid w:val="004804F2"/>
    <w:rsid w:val="00480A53"/>
    <w:rsid w:val="00480A7B"/>
    <w:rsid w:val="00480C3B"/>
    <w:rsid w:val="00481243"/>
    <w:rsid w:val="004814C2"/>
    <w:rsid w:val="004818DD"/>
    <w:rsid w:val="00481BF4"/>
    <w:rsid w:val="00481C16"/>
    <w:rsid w:val="00482149"/>
    <w:rsid w:val="00482B34"/>
    <w:rsid w:val="00482CD0"/>
    <w:rsid w:val="00483C66"/>
    <w:rsid w:val="00484109"/>
    <w:rsid w:val="00485193"/>
    <w:rsid w:val="004852CA"/>
    <w:rsid w:val="00485432"/>
    <w:rsid w:val="00485ADB"/>
    <w:rsid w:val="00486447"/>
    <w:rsid w:val="0048652E"/>
    <w:rsid w:val="00486736"/>
    <w:rsid w:val="004869BA"/>
    <w:rsid w:val="00486EBD"/>
    <w:rsid w:val="00486F78"/>
    <w:rsid w:val="004874FF"/>
    <w:rsid w:val="0049088B"/>
    <w:rsid w:val="00490A94"/>
    <w:rsid w:val="00490B9E"/>
    <w:rsid w:val="004915F6"/>
    <w:rsid w:val="00491A75"/>
    <w:rsid w:val="00491E04"/>
    <w:rsid w:val="00491E1B"/>
    <w:rsid w:val="0049281C"/>
    <w:rsid w:val="004928C6"/>
    <w:rsid w:val="0049368D"/>
    <w:rsid w:val="00494D30"/>
    <w:rsid w:val="00494F26"/>
    <w:rsid w:val="004954AD"/>
    <w:rsid w:val="00495553"/>
    <w:rsid w:val="00495A57"/>
    <w:rsid w:val="00495B1C"/>
    <w:rsid w:val="00496535"/>
    <w:rsid w:val="004965F1"/>
    <w:rsid w:val="00496BAE"/>
    <w:rsid w:val="00496C36"/>
    <w:rsid w:val="0049790E"/>
    <w:rsid w:val="00497BD4"/>
    <w:rsid w:val="00497D1F"/>
    <w:rsid w:val="00497EB1"/>
    <w:rsid w:val="00497EFB"/>
    <w:rsid w:val="00497F39"/>
    <w:rsid w:val="004A02A2"/>
    <w:rsid w:val="004A0331"/>
    <w:rsid w:val="004A03D1"/>
    <w:rsid w:val="004A03F0"/>
    <w:rsid w:val="004A0BFF"/>
    <w:rsid w:val="004A0D96"/>
    <w:rsid w:val="004A13D1"/>
    <w:rsid w:val="004A157F"/>
    <w:rsid w:val="004A1C97"/>
    <w:rsid w:val="004A1C98"/>
    <w:rsid w:val="004A2376"/>
    <w:rsid w:val="004A2D59"/>
    <w:rsid w:val="004A2E07"/>
    <w:rsid w:val="004A33B6"/>
    <w:rsid w:val="004A399E"/>
    <w:rsid w:val="004A3DD7"/>
    <w:rsid w:val="004A41AA"/>
    <w:rsid w:val="004A5676"/>
    <w:rsid w:val="004A6124"/>
    <w:rsid w:val="004A629B"/>
    <w:rsid w:val="004A632B"/>
    <w:rsid w:val="004A7141"/>
    <w:rsid w:val="004A7569"/>
    <w:rsid w:val="004A78EF"/>
    <w:rsid w:val="004A7BA2"/>
    <w:rsid w:val="004B03EA"/>
    <w:rsid w:val="004B06FA"/>
    <w:rsid w:val="004B0CC1"/>
    <w:rsid w:val="004B1173"/>
    <w:rsid w:val="004B12D2"/>
    <w:rsid w:val="004B1B02"/>
    <w:rsid w:val="004B1B6C"/>
    <w:rsid w:val="004B242F"/>
    <w:rsid w:val="004B2819"/>
    <w:rsid w:val="004B2D08"/>
    <w:rsid w:val="004B311E"/>
    <w:rsid w:val="004B377B"/>
    <w:rsid w:val="004B3794"/>
    <w:rsid w:val="004B4608"/>
    <w:rsid w:val="004B52E0"/>
    <w:rsid w:val="004B5628"/>
    <w:rsid w:val="004B5956"/>
    <w:rsid w:val="004B5ABA"/>
    <w:rsid w:val="004B5B4C"/>
    <w:rsid w:val="004B6500"/>
    <w:rsid w:val="004B6F9B"/>
    <w:rsid w:val="004B721A"/>
    <w:rsid w:val="004B7D36"/>
    <w:rsid w:val="004C01B8"/>
    <w:rsid w:val="004C11FE"/>
    <w:rsid w:val="004C1376"/>
    <w:rsid w:val="004C2936"/>
    <w:rsid w:val="004C35DF"/>
    <w:rsid w:val="004C38C5"/>
    <w:rsid w:val="004C3984"/>
    <w:rsid w:val="004C3F84"/>
    <w:rsid w:val="004C3FDB"/>
    <w:rsid w:val="004C4238"/>
    <w:rsid w:val="004C4272"/>
    <w:rsid w:val="004C44E7"/>
    <w:rsid w:val="004C5015"/>
    <w:rsid w:val="004C5567"/>
    <w:rsid w:val="004C5B25"/>
    <w:rsid w:val="004C6F51"/>
    <w:rsid w:val="004C7351"/>
    <w:rsid w:val="004C7710"/>
    <w:rsid w:val="004C79CE"/>
    <w:rsid w:val="004C7BCB"/>
    <w:rsid w:val="004D0443"/>
    <w:rsid w:val="004D06A6"/>
    <w:rsid w:val="004D07C5"/>
    <w:rsid w:val="004D0C04"/>
    <w:rsid w:val="004D0E21"/>
    <w:rsid w:val="004D1AD6"/>
    <w:rsid w:val="004D1B4D"/>
    <w:rsid w:val="004D1BAB"/>
    <w:rsid w:val="004D1E41"/>
    <w:rsid w:val="004D1F71"/>
    <w:rsid w:val="004D22B4"/>
    <w:rsid w:val="004D255F"/>
    <w:rsid w:val="004D2648"/>
    <w:rsid w:val="004D3548"/>
    <w:rsid w:val="004D3C5B"/>
    <w:rsid w:val="004D3CBD"/>
    <w:rsid w:val="004D42B7"/>
    <w:rsid w:val="004D4ABE"/>
    <w:rsid w:val="004D5421"/>
    <w:rsid w:val="004D5636"/>
    <w:rsid w:val="004D58E9"/>
    <w:rsid w:val="004D5B4C"/>
    <w:rsid w:val="004D5F66"/>
    <w:rsid w:val="004D68C3"/>
    <w:rsid w:val="004D715A"/>
    <w:rsid w:val="004D7234"/>
    <w:rsid w:val="004D73AC"/>
    <w:rsid w:val="004D74EE"/>
    <w:rsid w:val="004D7A53"/>
    <w:rsid w:val="004E0085"/>
    <w:rsid w:val="004E03C2"/>
    <w:rsid w:val="004E0902"/>
    <w:rsid w:val="004E0BD3"/>
    <w:rsid w:val="004E0E3C"/>
    <w:rsid w:val="004E0E5B"/>
    <w:rsid w:val="004E113D"/>
    <w:rsid w:val="004E1C45"/>
    <w:rsid w:val="004E1D38"/>
    <w:rsid w:val="004E2619"/>
    <w:rsid w:val="004E2930"/>
    <w:rsid w:val="004E34F5"/>
    <w:rsid w:val="004E3B02"/>
    <w:rsid w:val="004E3C38"/>
    <w:rsid w:val="004E3CF1"/>
    <w:rsid w:val="004E3DED"/>
    <w:rsid w:val="004E4834"/>
    <w:rsid w:val="004E4D7A"/>
    <w:rsid w:val="004E5273"/>
    <w:rsid w:val="004E52B4"/>
    <w:rsid w:val="004E5388"/>
    <w:rsid w:val="004E5CC8"/>
    <w:rsid w:val="004E602B"/>
    <w:rsid w:val="004E67BB"/>
    <w:rsid w:val="004E6B62"/>
    <w:rsid w:val="004E6E14"/>
    <w:rsid w:val="004E7905"/>
    <w:rsid w:val="004E79B6"/>
    <w:rsid w:val="004E7ECB"/>
    <w:rsid w:val="004F03B6"/>
    <w:rsid w:val="004F0BF4"/>
    <w:rsid w:val="004F0D39"/>
    <w:rsid w:val="004F10E2"/>
    <w:rsid w:val="004F1197"/>
    <w:rsid w:val="004F1585"/>
    <w:rsid w:val="004F1FEA"/>
    <w:rsid w:val="004F222E"/>
    <w:rsid w:val="004F22AF"/>
    <w:rsid w:val="004F230A"/>
    <w:rsid w:val="004F2C33"/>
    <w:rsid w:val="004F35E8"/>
    <w:rsid w:val="004F3D63"/>
    <w:rsid w:val="004F3F90"/>
    <w:rsid w:val="004F49D4"/>
    <w:rsid w:val="004F4AF5"/>
    <w:rsid w:val="004F4C26"/>
    <w:rsid w:val="004F54D1"/>
    <w:rsid w:val="004F5798"/>
    <w:rsid w:val="004F57D1"/>
    <w:rsid w:val="004F5991"/>
    <w:rsid w:val="004F5A4A"/>
    <w:rsid w:val="004F5A9F"/>
    <w:rsid w:val="004F6025"/>
    <w:rsid w:val="004F648E"/>
    <w:rsid w:val="004F6B3F"/>
    <w:rsid w:val="004F6B69"/>
    <w:rsid w:val="004F6C44"/>
    <w:rsid w:val="004F7417"/>
    <w:rsid w:val="004F74E3"/>
    <w:rsid w:val="004F7A3B"/>
    <w:rsid w:val="0050041C"/>
    <w:rsid w:val="00500D5B"/>
    <w:rsid w:val="005013A7"/>
    <w:rsid w:val="005013C4"/>
    <w:rsid w:val="005013CE"/>
    <w:rsid w:val="005014FF"/>
    <w:rsid w:val="00501D83"/>
    <w:rsid w:val="00501E67"/>
    <w:rsid w:val="00502CA7"/>
    <w:rsid w:val="00502E46"/>
    <w:rsid w:val="00503408"/>
    <w:rsid w:val="00503A1C"/>
    <w:rsid w:val="00503B49"/>
    <w:rsid w:val="005040CB"/>
    <w:rsid w:val="005041B4"/>
    <w:rsid w:val="0050448C"/>
    <w:rsid w:val="005049BC"/>
    <w:rsid w:val="00504AFD"/>
    <w:rsid w:val="005050F1"/>
    <w:rsid w:val="0050523B"/>
    <w:rsid w:val="0050575B"/>
    <w:rsid w:val="00505969"/>
    <w:rsid w:val="00505AB6"/>
    <w:rsid w:val="00505DD8"/>
    <w:rsid w:val="00505E3B"/>
    <w:rsid w:val="00506596"/>
    <w:rsid w:val="00506671"/>
    <w:rsid w:val="00506718"/>
    <w:rsid w:val="00506B98"/>
    <w:rsid w:val="0050735A"/>
    <w:rsid w:val="005073DD"/>
    <w:rsid w:val="00507729"/>
    <w:rsid w:val="00507B40"/>
    <w:rsid w:val="00507CB5"/>
    <w:rsid w:val="00507E05"/>
    <w:rsid w:val="0051068F"/>
    <w:rsid w:val="00510CB7"/>
    <w:rsid w:val="00510E1E"/>
    <w:rsid w:val="005115FF"/>
    <w:rsid w:val="00511A91"/>
    <w:rsid w:val="00511E11"/>
    <w:rsid w:val="005121D9"/>
    <w:rsid w:val="00512512"/>
    <w:rsid w:val="005126E3"/>
    <w:rsid w:val="00512912"/>
    <w:rsid w:val="0051353B"/>
    <w:rsid w:val="0051377C"/>
    <w:rsid w:val="0051390D"/>
    <w:rsid w:val="00513C6F"/>
    <w:rsid w:val="00513F27"/>
    <w:rsid w:val="00514648"/>
    <w:rsid w:val="00514CA3"/>
    <w:rsid w:val="005151DA"/>
    <w:rsid w:val="00515337"/>
    <w:rsid w:val="00516F53"/>
    <w:rsid w:val="00517171"/>
    <w:rsid w:val="005178B2"/>
    <w:rsid w:val="00517D5E"/>
    <w:rsid w:val="00517F26"/>
    <w:rsid w:val="005205CC"/>
    <w:rsid w:val="005218AC"/>
    <w:rsid w:val="00521D47"/>
    <w:rsid w:val="00521F62"/>
    <w:rsid w:val="00521F66"/>
    <w:rsid w:val="00523513"/>
    <w:rsid w:val="00523FF2"/>
    <w:rsid w:val="005245A8"/>
    <w:rsid w:val="00524D82"/>
    <w:rsid w:val="0052585B"/>
    <w:rsid w:val="00525BC1"/>
    <w:rsid w:val="005260BC"/>
    <w:rsid w:val="0052623D"/>
    <w:rsid w:val="00526314"/>
    <w:rsid w:val="005264A9"/>
    <w:rsid w:val="00526919"/>
    <w:rsid w:val="0052727C"/>
    <w:rsid w:val="005301E1"/>
    <w:rsid w:val="005303BA"/>
    <w:rsid w:val="0053051F"/>
    <w:rsid w:val="00530545"/>
    <w:rsid w:val="005306F5"/>
    <w:rsid w:val="005307B2"/>
    <w:rsid w:val="00530A44"/>
    <w:rsid w:val="00530B41"/>
    <w:rsid w:val="00531318"/>
    <w:rsid w:val="00531418"/>
    <w:rsid w:val="00531583"/>
    <w:rsid w:val="00531941"/>
    <w:rsid w:val="00531EB7"/>
    <w:rsid w:val="00532B84"/>
    <w:rsid w:val="00532CD4"/>
    <w:rsid w:val="0053353A"/>
    <w:rsid w:val="00533F23"/>
    <w:rsid w:val="0053414E"/>
    <w:rsid w:val="00534425"/>
    <w:rsid w:val="0053446C"/>
    <w:rsid w:val="00534648"/>
    <w:rsid w:val="00534F57"/>
    <w:rsid w:val="0053543A"/>
    <w:rsid w:val="00535FFC"/>
    <w:rsid w:val="005363E1"/>
    <w:rsid w:val="00536494"/>
    <w:rsid w:val="00536643"/>
    <w:rsid w:val="00536D49"/>
    <w:rsid w:val="0053702E"/>
    <w:rsid w:val="0053715A"/>
    <w:rsid w:val="005376DE"/>
    <w:rsid w:val="005378C4"/>
    <w:rsid w:val="00537DC7"/>
    <w:rsid w:val="00537EAB"/>
    <w:rsid w:val="00537FC7"/>
    <w:rsid w:val="0054021B"/>
    <w:rsid w:val="0054094E"/>
    <w:rsid w:val="00540BC0"/>
    <w:rsid w:val="00541100"/>
    <w:rsid w:val="0054128F"/>
    <w:rsid w:val="005412A2"/>
    <w:rsid w:val="005414B4"/>
    <w:rsid w:val="005414C7"/>
    <w:rsid w:val="00541A58"/>
    <w:rsid w:val="00541AB7"/>
    <w:rsid w:val="00541B34"/>
    <w:rsid w:val="005429F5"/>
    <w:rsid w:val="00542C0D"/>
    <w:rsid w:val="00542F07"/>
    <w:rsid w:val="005434E6"/>
    <w:rsid w:val="005436CF"/>
    <w:rsid w:val="005437FB"/>
    <w:rsid w:val="0054389A"/>
    <w:rsid w:val="00543EF9"/>
    <w:rsid w:val="00544E00"/>
    <w:rsid w:val="0054516E"/>
    <w:rsid w:val="00545345"/>
    <w:rsid w:val="00545388"/>
    <w:rsid w:val="0054545A"/>
    <w:rsid w:val="00545A61"/>
    <w:rsid w:val="00546151"/>
    <w:rsid w:val="00546268"/>
    <w:rsid w:val="00546531"/>
    <w:rsid w:val="00546729"/>
    <w:rsid w:val="00546A41"/>
    <w:rsid w:val="00546BC8"/>
    <w:rsid w:val="00546EB3"/>
    <w:rsid w:val="00546F24"/>
    <w:rsid w:val="005474D6"/>
    <w:rsid w:val="00547758"/>
    <w:rsid w:val="00547C6E"/>
    <w:rsid w:val="00550701"/>
    <w:rsid w:val="00550761"/>
    <w:rsid w:val="005507F8"/>
    <w:rsid w:val="00551679"/>
    <w:rsid w:val="00551FE0"/>
    <w:rsid w:val="0055296A"/>
    <w:rsid w:val="00553058"/>
    <w:rsid w:val="00553601"/>
    <w:rsid w:val="00553A84"/>
    <w:rsid w:val="00553AF7"/>
    <w:rsid w:val="00553D54"/>
    <w:rsid w:val="00554CB5"/>
    <w:rsid w:val="00554E72"/>
    <w:rsid w:val="0055507F"/>
    <w:rsid w:val="00555138"/>
    <w:rsid w:val="005559CC"/>
    <w:rsid w:val="00555C66"/>
    <w:rsid w:val="00557BC8"/>
    <w:rsid w:val="00557F04"/>
    <w:rsid w:val="00560832"/>
    <w:rsid w:val="00560859"/>
    <w:rsid w:val="005613DA"/>
    <w:rsid w:val="00561958"/>
    <w:rsid w:val="00561E50"/>
    <w:rsid w:val="00561F25"/>
    <w:rsid w:val="00562486"/>
    <w:rsid w:val="00562716"/>
    <w:rsid w:val="00562F65"/>
    <w:rsid w:val="005631F2"/>
    <w:rsid w:val="00563375"/>
    <w:rsid w:val="00564036"/>
    <w:rsid w:val="00564A1C"/>
    <w:rsid w:val="00564D0D"/>
    <w:rsid w:val="0056511D"/>
    <w:rsid w:val="005656D6"/>
    <w:rsid w:val="005659E6"/>
    <w:rsid w:val="00566114"/>
    <w:rsid w:val="005664C0"/>
    <w:rsid w:val="005666D0"/>
    <w:rsid w:val="005667D2"/>
    <w:rsid w:val="00566DEB"/>
    <w:rsid w:val="0056727F"/>
    <w:rsid w:val="005675A9"/>
    <w:rsid w:val="00567BDB"/>
    <w:rsid w:val="005702D7"/>
    <w:rsid w:val="005703F2"/>
    <w:rsid w:val="00570AE1"/>
    <w:rsid w:val="005712BD"/>
    <w:rsid w:val="0057151E"/>
    <w:rsid w:val="00571C58"/>
    <w:rsid w:val="00572C20"/>
    <w:rsid w:val="00572C72"/>
    <w:rsid w:val="00573D07"/>
    <w:rsid w:val="00573E5C"/>
    <w:rsid w:val="0057461E"/>
    <w:rsid w:val="00574C26"/>
    <w:rsid w:val="00574EEE"/>
    <w:rsid w:val="00574F57"/>
    <w:rsid w:val="005764B5"/>
    <w:rsid w:val="00576922"/>
    <w:rsid w:val="00576A81"/>
    <w:rsid w:val="00576A92"/>
    <w:rsid w:val="00576B67"/>
    <w:rsid w:val="00576F98"/>
    <w:rsid w:val="0057724C"/>
    <w:rsid w:val="0057729B"/>
    <w:rsid w:val="005773E0"/>
    <w:rsid w:val="005778EB"/>
    <w:rsid w:val="00577CAF"/>
    <w:rsid w:val="005807CD"/>
    <w:rsid w:val="00580BE5"/>
    <w:rsid w:val="00581E81"/>
    <w:rsid w:val="00581F9E"/>
    <w:rsid w:val="005837D4"/>
    <w:rsid w:val="00583F27"/>
    <w:rsid w:val="0058417F"/>
    <w:rsid w:val="00584480"/>
    <w:rsid w:val="005845BF"/>
    <w:rsid w:val="00584657"/>
    <w:rsid w:val="00584933"/>
    <w:rsid w:val="00584AB4"/>
    <w:rsid w:val="00584B07"/>
    <w:rsid w:val="005855E6"/>
    <w:rsid w:val="005859AC"/>
    <w:rsid w:val="00586270"/>
    <w:rsid w:val="005863BF"/>
    <w:rsid w:val="005863F8"/>
    <w:rsid w:val="005868D1"/>
    <w:rsid w:val="00587CA0"/>
    <w:rsid w:val="00587D23"/>
    <w:rsid w:val="00590163"/>
    <w:rsid w:val="00590AEF"/>
    <w:rsid w:val="00590C0A"/>
    <w:rsid w:val="00590D13"/>
    <w:rsid w:val="00590F0B"/>
    <w:rsid w:val="00591625"/>
    <w:rsid w:val="00591F28"/>
    <w:rsid w:val="00591FE8"/>
    <w:rsid w:val="005934BA"/>
    <w:rsid w:val="005936B1"/>
    <w:rsid w:val="00593A37"/>
    <w:rsid w:val="00593D44"/>
    <w:rsid w:val="0059447E"/>
    <w:rsid w:val="00594D44"/>
    <w:rsid w:val="005952E7"/>
    <w:rsid w:val="00595481"/>
    <w:rsid w:val="005958FB"/>
    <w:rsid w:val="00595C64"/>
    <w:rsid w:val="00595C8C"/>
    <w:rsid w:val="00595E89"/>
    <w:rsid w:val="00595F3C"/>
    <w:rsid w:val="00595FD1"/>
    <w:rsid w:val="00596087"/>
    <w:rsid w:val="0059637B"/>
    <w:rsid w:val="00596F66"/>
    <w:rsid w:val="005A1069"/>
    <w:rsid w:val="005A1797"/>
    <w:rsid w:val="005A1A92"/>
    <w:rsid w:val="005A208B"/>
    <w:rsid w:val="005A223A"/>
    <w:rsid w:val="005A2525"/>
    <w:rsid w:val="005A28CB"/>
    <w:rsid w:val="005A2B4A"/>
    <w:rsid w:val="005A2CA5"/>
    <w:rsid w:val="005A366C"/>
    <w:rsid w:val="005A3A34"/>
    <w:rsid w:val="005A3A8E"/>
    <w:rsid w:val="005A4137"/>
    <w:rsid w:val="005A4D5E"/>
    <w:rsid w:val="005A5315"/>
    <w:rsid w:val="005A59AA"/>
    <w:rsid w:val="005A5B10"/>
    <w:rsid w:val="005A5DBB"/>
    <w:rsid w:val="005A6345"/>
    <w:rsid w:val="005A63A2"/>
    <w:rsid w:val="005A6D44"/>
    <w:rsid w:val="005A7188"/>
    <w:rsid w:val="005A72DF"/>
    <w:rsid w:val="005A7F04"/>
    <w:rsid w:val="005B0158"/>
    <w:rsid w:val="005B0A37"/>
    <w:rsid w:val="005B0EAA"/>
    <w:rsid w:val="005B171A"/>
    <w:rsid w:val="005B185A"/>
    <w:rsid w:val="005B2040"/>
    <w:rsid w:val="005B260A"/>
    <w:rsid w:val="005B2670"/>
    <w:rsid w:val="005B27D9"/>
    <w:rsid w:val="005B2A8D"/>
    <w:rsid w:val="005B30D4"/>
    <w:rsid w:val="005B338F"/>
    <w:rsid w:val="005B3512"/>
    <w:rsid w:val="005B358A"/>
    <w:rsid w:val="005B3C3E"/>
    <w:rsid w:val="005B4557"/>
    <w:rsid w:val="005B475C"/>
    <w:rsid w:val="005B4911"/>
    <w:rsid w:val="005B4DDF"/>
    <w:rsid w:val="005B4FFE"/>
    <w:rsid w:val="005B513C"/>
    <w:rsid w:val="005B5A14"/>
    <w:rsid w:val="005B6CE9"/>
    <w:rsid w:val="005B73ED"/>
    <w:rsid w:val="005B7714"/>
    <w:rsid w:val="005B7804"/>
    <w:rsid w:val="005B7BEB"/>
    <w:rsid w:val="005C03F2"/>
    <w:rsid w:val="005C0D82"/>
    <w:rsid w:val="005C0E6F"/>
    <w:rsid w:val="005C0EFB"/>
    <w:rsid w:val="005C0F6D"/>
    <w:rsid w:val="005C1519"/>
    <w:rsid w:val="005C1DBC"/>
    <w:rsid w:val="005C1DE0"/>
    <w:rsid w:val="005C20C8"/>
    <w:rsid w:val="005C2303"/>
    <w:rsid w:val="005C24C7"/>
    <w:rsid w:val="005C2911"/>
    <w:rsid w:val="005C2E0B"/>
    <w:rsid w:val="005C36B7"/>
    <w:rsid w:val="005C37BB"/>
    <w:rsid w:val="005C39DC"/>
    <w:rsid w:val="005C3BD5"/>
    <w:rsid w:val="005C3C7C"/>
    <w:rsid w:val="005C449D"/>
    <w:rsid w:val="005C4A56"/>
    <w:rsid w:val="005C56B3"/>
    <w:rsid w:val="005C57BA"/>
    <w:rsid w:val="005C5872"/>
    <w:rsid w:val="005C59D7"/>
    <w:rsid w:val="005C5A5C"/>
    <w:rsid w:val="005C5CF2"/>
    <w:rsid w:val="005C5EE5"/>
    <w:rsid w:val="005C60DE"/>
    <w:rsid w:val="005C6146"/>
    <w:rsid w:val="005C6980"/>
    <w:rsid w:val="005C6C43"/>
    <w:rsid w:val="005D0C8E"/>
    <w:rsid w:val="005D0FFC"/>
    <w:rsid w:val="005D11FB"/>
    <w:rsid w:val="005D1556"/>
    <w:rsid w:val="005D1573"/>
    <w:rsid w:val="005D16E0"/>
    <w:rsid w:val="005D184C"/>
    <w:rsid w:val="005D18F2"/>
    <w:rsid w:val="005D1921"/>
    <w:rsid w:val="005D21E5"/>
    <w:rsid w:val="005D238F"/>
    <w:rsid w:val="005D2463"/>
    <w:rsid w:val="005D2A90"/>
    <w:rsid w:val="005D2C68"/>
    <w:rsid w:val="005D35E5"/>
    <w:rsid w:val="005D4238"/>
    <w:rsid w:val="005D4872"/>
    <w:rsid w:val="005D4B89"/>
    <w:rsid w:val="005D4C78"/>
    <w:rsid w:val="005D4F3B"/>
    <w:rsid w:val="005D509A"/>
    <w:rsid w:val="005D53EA"/>
    <w:rsid w:val="005D54E2"/>
    <w:rsid w:val="005D564B"/>
    <w:rsid w:val="005D5C79"/>
    <w:rsid w:val="005D5C96"/>
    <w:rsid w:val="005D660E"/>
    <w:rsid w:val="005D6623"/>
    <w:rsid w:val="005D6A6F"/>
    <w:rsid w:val="005D6D39"/>
    <w:rsid w:val="005D72E0"/>
    <w:rsid w:val="005D744E"/>
    <w:rsid w:val="005D7802"/>
    <w:rsid w:val="005D783B"/>
    <w:rsid w:val="005E0195"/>
    <w:rsid w:val="005E0434"/>
    <w:rsid w:val="005E0802"/>
    <w:rsid w:val="005E10B5"/>
    <w:rsid w:val="005E1A8E"/>
    <w:rsid w:val="005E1E1D"/>
    <w:rsid w:val="005E1F72"/>
    <w:rsid w:val="005E2246"/>
    <w:rsid w:val="005E25D8"/>
    <w:rsid w:val="005E3797"/>
    <w:rsid w:val="005E388B"/>
    <w:rsid w:val="005E3AA6"/>
    <w:rsid w:val="005E40E2"/>
    <w:rsid w:val="005E4934"/>
    <w:rsid w:val="005E4B42"/>
    <w:rsid w:val="005E4BDE"/>
    <w:rsid w:val="005E4CD3"/>
    <w:rsid w:val="005E4E88"/>
    <w:rsid w:val="005E4EF9"/>
    <w:rsid w:val="005E5363"/>
    <w:rsid w:val="005E53E0"/>
    <w:rsid w:val="005E5906"/>
    <w:rsid w:val="005E5979"/>
    <w:rsid w:val="005E5E4D"/>
    <w:rsid w:val="005E6551"/>
    <w:rsid w:val="005E674F"/>
    <w:rsid w:val="005E6B0A"/>
    <w:rsid w:val="005E7759"/>
    <w:rsid w:val="005E7EBB"/>
    <w:rsid w:val="005F06EE"/>
    <w:rsid w:val="005F096B"/>
    <w:rsid w:val="005F0CCF"/>
    <w:rsid w:val="005F1438"/>
    <w:rsid w:val="005F157C"/>
    <w:rsid w:val="005F1784"/>
    <w:rsid w:val="005F1F50"/>
    <w:rsid w:val="005F210C"/>
    <w:rsid w:val="005F2138"/>
    <w:rsid w:val="005F284C"/>
    <w:rsid w:val="005F2BDD"/>
    <w:rsid w:val="005F2C01"/>
    <w:rsid w:val="005F328D"/>
    <w:rsid w:val="005F3459"/>
    <w:rsid w:val="005F3836"/>
    <w:rsid w:val="005F38DF"/>
    <w:rsid w:val="005F3C53"/>
    <w:rsid w:val="005F3CAB"/>
    <w:rsid w:val="005F44DD"/>
    <w:rsid w:val="005F4835"/>
    <w:rsid w:val="005F495E"/>
    <w:rsid w:val="005F556D"/>
    <w:rsid w:val="005F5923"/>
    <w:rsid w:val="005F60A5"/>
    <w:rsid w:val="005F6214"/>
    <w:rsid w:val="005F65D5"/>
    <w:rsid w:val="005F7038"/>
    <w:rsid w:val="005F713E"/>
    <w:rsid w:val="005F7CE6"/>
    <w:rsid w:val="005F7F92"/>
    <w:rsid w:val="005F7F99"/>
    <w:rsid w:val="00600D5E"/>
    <w:rsid w:val="0060154D"/>
    <w:rsid w:val="00601699"/>
    <w:rsid w:val="006018C4"/>
    <w:rsid w:val="00601ABB"/>
    <w:rsid w:val="00601C7C"/>
    <w:rsid w:val="00601C9E"/>
    <w:rsid w:val="00601D63"/>
    <w:rsid w:val="00601E0D"/>
    <w:rsid w:val="00601EF1"/>
    <w:rsid w:val="0060240B"/>
    <w:rsid w:val="00602806"/>
    <w:rsid w:val="006031CA"/>
    <w:rsid w:val="006036D7"/>
    <w:rsid w:val="00603B13"/>
    <w:rsid w:val="00603E25"/>
    <w:rsid w:val="00604197"/>
    <w:rsid w:val="006041C4"/>
    <w:rsid w:val="006049F4"/>
    <w:rsid w:val="00604B49"/>
    <w:rsid w:val="00605089"/>
    <w:rsid w:val="0060510D"/>
    <w:rsid w:val="00605A3E"/>
    <w:rsid w:val="00605CF1"/>
    <w:rsid w:val="00605DCD"/>
    <w:rsid w:val="00606478"/>
    <w:rsid w:val="0060649E"/>
    <w:rsid w:val="0060790B"/>
    <w:rsid w:val="0061049F"/>
    <w:rsid w:val="00610885"/>
    <w:rsid w:val="006108E3"/>
    <w:rsid w:val="00610C39"/>
    <w:rsid w:val="00610FD4"/>
    <w:rsid w:val="006110F6"/>
    <w:rsid w:val="00611358"/>
    <w:rsid w:val="0061179F"/>
    <w:rsid w:val="00611997"/>
    <w:rsid w:val="00612D0E"/>
    <w:rsid w:val="006130B9"/>
    <w:rsid w:val="006132F0"/>
    <w:rsid w:val="00613D19"/>
    <w:rsid w:val="006145D4"/>
    <w:rsid w:val="006149EC"/>
    <w:rsid w:val="006152E1"/>
    <w:rsid w:val="00615CAE"/>
    <w:rsid w:val="00616334"/>
    <w:rsid w:val="0061658F"/>
    <w:rsid w:val="006166DE"/>
    <w:rsid w:val="00616950"/>
    <w:rsid w:val="00617283"/>
    <w:rsid w:val="00617316"/>
    <w:rsid w:val="006174E6"/>
    <w:rsid w:val="006178E2"/>
    <w:rsid w:val="00617C78"/>
    <w:rsid w:val="00617DF2"/>
    <w:rsid w:val="00617E35"/>
    <w:rsid w:val="00617ED3"/>
    <w:rsid w:val="00620A2E"/>
    <w:rsid w:val="00620B8D"/>
    <w:rsid w:val="00620D4C"/>
    <w:rsid w:val="00621352"/>
    <w:rsid w:val="00621873"/>
    <w:rsid w:val="00621B6C"/>
    <w:rsid w:val="006222CB"/>
    <w:rsid w:val="006227A0"/>
    <w:rsid w:val="0062283A"/>
    <w:rsid w:val="00622DF7"/>
    <w:rsid w:val="006239F1"/>
    <w:rsid w:val="0062431A"/>
    <w:rsid w:val="00624FB1"/>
    <w:rsid w:val="006250DD"/>
    <w:rsid w:val="006255D7"/>
    <w:rsid w:val="00625986"/>
    <w:rsid w:val="00625D68"/>
    <w:rsid w:val="006265F4"/>
    <w:rsid w:val="00626BCB"/>
    <w:rsid w:val="00626FC4"/>
    <w:rsid w:val="0062748E"/>
    <w:rsid w:val="00627559"/>
    <w:rsid w:val="00627B9C"/>
    <w:rsid w:val="006301F7"/>
    <w:rsid w:val="0063084E"/>
    <w:rsid w:val="00630EA3"/>
    <w:rsid w:val="00630F7A"/>
    <w:rsid w:val="00631267"/>
    <w:rsid w:val="006313AA"/>
    <w:rsid w:val="006315DF"/>
    <w:rsid w:val="00631A07"/>
    <w:rsid w:val="00631B8D"/>
    <w:rsid w:val="00631ED7"/>
    <w:rsid w:val="00631EF8"/>
    <w:rsid w:val="0063234E"/>
    <w:rsid w:val="006323C6"/>
    <w:rsid w:val="00632697"/>
    <w:rsid w:val="00632892"/>
    <w:rsid w:val="00633026"/>
    <w:rsid w:val="00633410"/>
    <w:rsid w:val="0063349E"/>
    <w:rsid w:val="00633708"/>
    <w:rsid w:val="00633A3B"/>
    <w:rsid w:val="0063404F"/>
    <w:rsid w:val="00634C24"/>
    <w:rsid w:val="006351BC"/>
    <w:rsid w:val="00635436"/>
    <w:rsid w:val="00635670"/>
    <w:rsid w:val="00635792"/>
    <w:rsid w:val="00636277"/>
    <w:rsid w:val="00636460"/>
    <w:rsid w:val="00636AE1"/>
    <w:rsid w:val="00636B62"/>
    <w:rsid w:val="00636E3F"/>
    <w:rsid w:val="00636E52"/>
    <w:rsid w:val="00637946"/>
    <w:rsid w:val="006379FB"/>
    <w:rsid w:val="00637CDE"/>
    <w:rsid w:val="00637D3B"/>
    <w:rsid w:val="00637EC5"/>
    <w:rsid w:val="006401E9"/>
    <w:rsid w:val="006404ED"/>
    <w:rsid w:val="00640C41"/>
    <w:rsid w:val="006413C2"/>
    <w:rsid w:val="0064169B"/>
    <w:rsid w:val="00641EA2"/>
    <w:rsid w:val="00642830"/>
    <w:rsid w:val="00643170"/>
    <w:rsid w:val="00643C23"/>
    <w:rsid w:val="00643E2D"/>
    <w:rsid w:val="00643F95"/>
    <w:rsid w:val="006452EE"/>
    <w:rsid w:val="0064535A"/>
    <w:rsid w:val="0064577D"/>
    <w:rsid w:val="00645900"/>
    <w:rsid w:val="00645F28"/>
    <w:rsid w:val="00646433"/>
    <w:rsid w:val="00646C6D"/>
    <w:rsid w:val="00647379"/>
    <w:rsid w:val="00650979"/>
    <w:rsid w:val="00650A40"/>
    <w:rsid w:val="00650CB4"/>
    <w:rsid w:val="00650DB6"/>
    <w:rsid w:val="00650DB9"/>
    <w:rsid w:val="00650E86"/>
    <w:rsid w:val="00650F51"/>
    <w:rsid w:val="0065118D"/>
    <w:rsid w:val="00651AF5"/>
    <w:rsid w:val="00651BF8"/>
    <w:rsid w:val="00652213"/>
    <w:rsid w:val="006530B7"/>
    <w:rsid w:val="006531DE"/>
    <w:rsid w:val="006532A6"/>
    <w:rsid w:val="00653536"/>
    <w:rsid w:val="006536B3"/>
    <w:rsid w:val="00653EFA"/>
    <w:rsid w:val="0065452C"/>
    <w:rsid w:val="0065484C"/>
    <w:rsid w:val="00655575"/>
    <w:rsid w:val="00656D67"/>
    <w:rsid w:val="00657839"/>
    <w:rsid w:val="00657851"/>
    <w:rsid w:val="00657977"/>
    <w:rsid w:val="00657D09"/>
    <w:rsid w:val="00657D62"/>
    <w:rsid w:val="00657EBE"/>
    <w:rsid w:val="0066007F"/>
    <w:rsid w:val="006601BE"/>
    <w:rsid w:val="00660606"/>
    <w:rsid w:val="00660F9E"/>
    <w:rsid w:val="00661332"/>
    <w:rsid w:val="00661540"/>
    <w:rsid w:val="00661771"/>
    <w:rsid w:val="00662069"/>
    <w:rsid w:val="006628E9"/>
    <w:rsid w:val="00662929"/>
    <w:rsid w:val="00663FFF"/>
    <w:rsid w:val="0066462D"/>
    <w:rsid w:val="006647CB"/>
    <w:rsid w:val="0066492F"/>
    <w:rsid w:val="00664CCC"/>
    <w:rsid w:val="00664D35"/>
    <w:rsid w:val="00664F64"/>
    <w:rsid w:val="0066504D"/>
    <w:rsid w:val="00665851"/>
    <w:rsid w:val="00665AD4"/>
    <w:rsid w:val="00665C60"/>
    <w:rsid w:val="00666844"/>
    <w:rsid w:val="006675EC"/>
    <w:rsid w:val="00667662"/>
    <w:rsid w:val="00667B3B"/>
    <w:rsid w:val="00667D29"/>
    <w:rsid w:val="006700A6"/>
    <w:rsid w:val="006704CE"/>
    <w:rsid w:val="00670896"/>
    <w:rsid w:val="00670B33"/>
    <w:rsid w:val="00670DDB"/>
    <w:rsid w:val="00670E21"/>
    <w:rsid w:val="006713B3"/>
    <w:rsid w:val="00671562"/>
    <w:rsid w:val="00671ABF"/>
    <w:rsid w:val="00671E99"/>
    <w:rsid w:val="00672A67"/>
    <w:rsid w:val="00672B6F"/>
    <w:rsid w:val="00672CBB"/>
    <w:rsid w:val="00672DBE"/>
    <w:rsid w:val="006731AE"/>
    <w:rsid w:val="006737E2"/>
    <w:rsid w:val="00673B53"/>
    <w:rsid w:val="00673EDE"/>
    <w:rsid w:val="00673EEC"/>
    <w:rsid w:val="006746FE"/>
    <w:rsid w:val="00674929"/>
    <w:rsid w:val="00675A1E"/>
    <w:rsid w:val="00676542"/>
    <w:rsid w:val="00676E2A"/>
    <w:rsid w:val="00677380"/>
    <w:rsid w:val="006775F9"/>
    <w:rsid w:val="00677DA0"/>
    <w:rsid w:val="00680174"/>
    <w:rsid w:val="006801D8"/>
    <w:rsid w:val="00680380"/>
    <w:rsid w:val="00680613"/>
    <w:rsid w:val="00681C20"/>
    <w:rsid w:val="00681F8B"/>
    <w:rsid w:val="00682552"/>
    <w:rsid w:val="00682593"/>
    <w:rsid w:val="00682D85"/>
    <w:rsid w:val="006837A2"/>
    <w:rsid w:val="00684199"/>
    <w:rsid w:val="00684E42"/>
    <w:rsid w:val="00685FB8"/>
    <w:rsid w:val="006868BA"/>
    <w:rsid w:val="006869DF"/>
    <w:rsid w:val="00686A8A"/>
    <w:rsid w:val="00690757"/>
    <w:rsid w:val="00691060"/>
    <w:rsid w:val="00691711"/>
    <w:rsid w:val="00691C8E"/>
    <w:rsid w:val="006928DA"/>
    <w:rsid w:val="0069297A"/>
    <w:rsid w:val="00692CE8"/>
    <w:rsid w:val="00693405"/>
    <w:rsid w:val="0069346F"/>
    <w:rsid w:val="00693492"/>
    <w:rsid w:val="00693789"/>
    <w:rsid w:val="0069394E"/>
    <w:rsid w:val="00693B21"/>
    <w:rsid w:val="00693C23"/>
    <w:rsid w:val="00693F8A"/>
    <w:rsid w:val="006941E8"/>
    <w:rsid w:val="00694F78"/>
    <w:rsid w:val="006953F9"/>
    <w:rsid w:val="00695BB3"/>
    <w:rsid w:val="00695C65"/>
    <w:rsid w:val="00695CC7"/>
    <w:rsid w:val="00696582"/>
    <w:rsid w:val="00696812"/>
    <w:rsid w:val="00696ECA"/>
    <w:rsid w:val="006974E5"/>
    <w:rsid w:val="00697F6E"/>
    <w:rsid w:val="006A03E1"/>
    <w:rsid w:val="006A05C9"/>
    <w:rsid w:val="006A06ED"/>
    <w:rsid w:val="006A070B"/>
    <w:rsid w:val="006A07C6"/>
    <w:rsid w:val="006A0C4F"/>
    <w:rsid w:val="006A0D18"/>
    <w:rsid w:val="006A1355"/>
    <w:rsid w:val="006A1646"/>
    <w:rsid w:val="006A2003"/>
    <w:rsid w:val="006A2426"/>
    <w:rsid w:val="006A2462"/>
    <w:rsid w:val="006A2733"/>
    <w:rsid w:val="006A2C1D"/>
    <w:rsid w:val="006A323F"/>
    <w:rsid w:val="006A3398"/>
    <w:rsid w:val="006A36FC"/>
    <w:rsid w:val="006A3859"/>
    <w:rsid w:val="006A3930"/>
    <w:rsid w:val="006A40B6"/>
    <w:rsid w:val="006A453A"/>
    <w:rsid w:val="006A45B3"/>
    <w:rsid w:val="006A4629"/>
    <w:rsid w:val="006A4712"/>
    <w:rsid w:val="006A4AFA"/>
    <w:rsid w:val="006A4D16"/>
    <w:rsid w:val="006A4FDE"/>
    <w:rsid w:val="006A529E"/>
    <w:rsid w:val="006A52C3"/>
    <w:rsid w:val="006A533C"/>
    <w:rsid w:val="006A57ED"/>
    <w:rsid w:val="006A58A6"/>
    <w:rsid w:val="006A5CA3"/>
    <w:rsid w:val="006A5FBF"/>
    <w:rsid w:val="006A69B4"/>
    <w:rsid w:val="006A6D0C"/>
    <w:rsid w:val="006A6DDF"/>
    <w:rsid w:val="006A731F"/>
    <w:rsid w:val="006B047A"/>
    <w:rsid w:val="006B04AB"/>
    <w:rsid w:val="006B04FF"/>
    <w:rsid w:val="006B11C7"/>
    <w:rsid w:val="006B1440"/>
    <w:rsid w:val="006B17D3"/>
    <w:rsid w:val="006B192A"/>
    <w:rsid w:val="006B1A37"/>
    <w:rsid w:val="006B2AFF"/>
    <w:rsid w:val="006B3287"/>
    <w:rsid w:val="006B364C"/>
    <w:rsid w:val="006B3924"/>
    <w:rsid w:val="006B3C54"/>
    <w:rsid w:val="006B3F19"/>
    <w:rsid w:val="006B43C6"/>
    <w:rsid w:val="006B4488"/>
    <w:rsid w:val="006B4FA2"/>
    <w:rsid w:val="006B543C"/>
    <w:rsid w:val="006B5D44"/>
    <w:rsid w:val="006B5FA6"/>
    <w:rsid w:val="006B62C7"/>
    <w:rsid w:val="006B6864"/>
    <w:rsid w:val="006B7BEE"/>
    <w:rsid w:val="006C0193"/>
    <w:rsid w:val="006C06B6"/>
    <w:rsid w:val="006C22FB"/>
    <w:rsid w:val="006C2708"/>
    <w:rsid w:val="006C290E"/>
    <w:rsid w:val="006C29B1"/>
    <w:rsid w:val="006C313C"/>
    <w:rsid w:val="006C33D8"/>
    <w:rsid w:val="006C34D1"/>
    <w:rsid w:val="006C3894"/>
    <w:rsid w:val="006C4080"/>
    <w:rsid w:val="006C44F4"/>
    <w:rsid w:val="006C4B4F"/>
    <w:rsid w:val="006C58B1"/>
    <w:rsid w:val="006C59BE"/>
    <w:rsid w:val="006C5BF8"/>
    <w:rsid w:val="006C5BFC"/>
    <w:rsid w:val="006C5E23"/>
    <w:rsid w:val="006C5FB2"/>
    <w:rsid w:val="006C64EC"/>
    <w:rsid w:val="006C6AD2"/>
    <w:rsid w:val="006C6D6F"/>
    <w:rsid w:val="006C70C9"/>
    <w:rsid w:val="006C732C"/>
    <w:rsid w:val="006C750F"/>
    <w:rsid w:val="006C7D4B"/>
    <w:rsid w:val="006D0935"/>
    <w:rsid w:val="006D0A0F"/>
    <w:rsid w:val="006D2189"/>
    <w:rsid w:val="006D2392"/>
    <w:rsid w:val="006D2E66"/>
    <w:rsid w:val="006D3187"/>
    <w:rsid w:val="006D3A03"/>
    <w:rsid w:val="006D3CE3"/>
    <w:rsid w:val="006D3DC3"/>
    <w:rsid w:val="006D4437"/>
    <w:rsid w:val="006D4DC1"/>
    <w:rsid w:val="006D4F19"/>
    <w:rsid w:val="006D57EE"/>
    <w:rsid w:val="006D59DA"/>
    <w:rsid w:val="006D5C6E"/>
    <w:rsid w:val="006D5D84"/>
    <w:rsid w:val="006D5E23"/>
    <w:rsid w:val="006D6672"/>
    <w:rsid w:val="006D6997"/>
    <w:rsid w:val="006D7234"/>
    <w:rsid w:val="006D74E1"/>
    <w:rsid w:val="006D754A"/>
    <w:rsid w:val="006D76FA"/>
    <w:rsid w:val="006D796F"/>
    <w:rsid w:val="006E0B05"/>
    <w:rsid w:val="006E0D3B"/>
    <w:rsid w:val="006E101B"/>
    <w:rsid w:val="006E1079"/>
    <w:rsid w:val="006E1702"/>
    <w:rsid w:val="006E171D"/>
    <w:rsid w:val="006E1DD7"/>
    <w:rsid w:val="006E1F7F"/>
    <w:rsid w:val="006E20D8"/>
    <w:rsid w:val="006E21A4"/>
    <w:rsid w:val="006E282B"/>
    <w:rsid w:val="006E3870"/>
    <w:rsid w:val="006E388A"/>
    <w:rsid w:val="006E3C43"/>
    <w:rsid w:val="006E42E3"/>
    <w:rsid w:val="006E4A43"/>
    <w:rsid w:val="006E4BF1"/>
    <w:rsid w:val="006E5D2B"/>
    <w:rsid w:val="006E5F15"/>
    <w:rsid w:val="006E606D"/>
    <w:rsid w:val="006E611F"/>
    <w:rsid w:val="006E6163"/>
    <w:rsid w:val="006E631A"/>
    <w:rsid w:val="006E67AC"/>
    <w:rsid w:val="006E6C29"/>
    <w:rsid w:val="006E6D56"/>
    <w:rsid w:val="006E70E8"/>
    <w:rsid w:val="006E760E"/>
    <w:rsid w:val="006E7FDB"/>
    <w:rsid w:val="006F02F3"/>
    <w:rsid w:val="006F0421"/>
    <w:rsid w:val="006F07A9"/>
    <w:rsid w:val="006F152F"/>
    <w:rsid w:val="006F1584"/>
    <w:rsid w:val="006F2098"/>
    <w:rsid w:val="006F32CC"/>
    <w:rsid w:val="006F32EB"/>
    <w:rsid w:val="006F4119"/>
    <w:rsid w:val="006F46DB"/>
    <w:rsid w:val="006F48DE"/>
    <w:rsid w:val="006F48E5"/>
    <w:rsid w:val="006F4A3B"/>
    <w:rsid w:val="006F4E91"/>
    <w:rsid w:val="006F599E"/>
    <w:rsid w:val="006F5C43"/>
    <w:rsid w:val="006F6227"/>
    <w:rsid w:val="006F62B3"/>
    <w:rsid w:val="006F64E9"/>
    <w:rsid w:val="006F66A3"/>
    <w:rsid w:val="006F6D4C"/>
    <w:rsid w:val="006F7431"/>
    <w:rsid w:val="006F77BE"/>
    <w:rsid w:val="0070001B"/>
    <w:rsid w:val="007006A2"/>
    <w:rsid w:val="00700782"/>
    <w:rsid w:val="00700811"/>
    <w:rsid w:val="00700845"/>
    <w:rsid w:val="00700920"/>
    <w:rsid w:val="00700FB0"/>
    <w:rsid w:val="007027F1"/>
    <w:rsid w:val="007028EF"/>
    <w:rsid w:val="00702922"/>
    <w:rsid w:val="00702B76"/>
    <w:rsid w:val="00702D0A"/>
    <w:rsid w:val="00703B0A"/>
    <w:rsid w:val="00703E61"/>
    <w:rsid w:val="007045C9"/>
    <w:rsid w:val="00704611"/>
    <w:rsid w:val="0070488B"/>
    <w:rsid w:val="00704960"/>
    <w:rsid w:val="0070496B"/>
    <w:rsid w:val="00704F15"/>
    <w:rsid w:val="00705599"/>
    <w:rsid w:val="007055E8"/>
    <w:rsid w:val="00705A06"/>
    <w:rsid w:val="00706228"/>
    <w:rsid w:val="00706602"/>
    <w:rsid w:val="00706C4A"/>
    <w:rsid w:val="00707495"/>
    <w:rsid w:val="00707638"/>
    <w:rsid w:val="0070771C"/>
    <w:rsid w:val="007079E8"/>
    <w:rsid w:val="00707DC2"/>
    <w:rsid w:val="00707F53"/>
    <w:rsid w:val="00710254"/>
    <w:rsid w:val="00710274"/>
    <w:rsid w:val="007103B5"/>
    <w:rsid w:val="007109B7"/>
    <w:rsid w:val="00710C6D"/>
    <w:rsid w:val="00711301"/>
    <w:rsid w:val="00711765"/>
    <w:rsid w:val="00711C49"/>
    <w:rsid w:val="00711F14"/>
    <w:rsid w:val="007125A5"/>
    <w:rsid w:val="00712C33"/>
    <w:rsid w:val="00712D0A"/>
    <w:rsid w:val="007131EC"/>
    <w:rsid w:val="007133B5"/>
    <w:rsid w:val="007133BE"/>
    <w:rsid w:val="007137C3"/>
    <w:rsid w:val="00713CFB"/>
    <w:rsid w:val="007142F5"/>
    <w:rsid w:val="007158FE"/>
    <w:rsid w:val="00715D5B"/>
    <w:rsid w:val="00715FC3"/>
    <w:rsid w:val="007160DB"/>
    <w:rsid w:val="007163FF"/>
    <w:rsid w:val="00716A67"/>
    <w:rsid w:val="00716BE6"/>
    <w:rsid w:val="00716C15"/>
    <w:rsid w:val="00717410"/>
    <w:rsid w:val="007176E0"/>
    <w:rsid w:val="007179AA"/>
    <w:rsid w:val="00717F09"/>
    <w:rsid w:val="00720330"/>
    <w:rsid w:val="0072072A"/>
    <w:rsid w:val="00720B81"/>
    <w:rsid w:val="007211B2"/>
    <w:rsid w:val="0072154E"/>
    <w:rsid w:val="007215C8"/>
    <w:rsid w:val="007216BB"/>
    <w:rsid w:val="00722412"/>
    <w:rsid w:val="007228A2"/>
    <w:rsid w:val="007228A3"/>
    <w:rsid w:val="00722B08"/>
    <w:rsid w:val="00722BB8"/>
    <w:rsid w:val="00722DB9"/>
    <w:rsid w:val="00723335"/>
    <w:rsid w:val="0072340D"/>
    <w:rsid w:val="00723554"/>
    <w:rsid w:val="007236A5"/>
    <w:rsid w:val="007242CC"/>
    <w:rsid w:val="00724619"/>
    <w:rsid w:val="007246A2"/>
    <w:rsid w:val="007253B1"/>
    <w:rsid w:val="00725662"/>
    <w:rsid w:val="00725C6C"/>
    <w:rsid w:val="00726070"/>
    <w:rsid w:val="007260CE"/>
    <w:rsid w:val="00726136"/>
    <w:rsid w:val="007264B9"/>
    <w:rsid w:val="00726566"/>
    <w:rsid w:val="00726884"/>
    <w:rsid w:val="0072691E"/>
    <w:rsid w:val="007269A6"/>
    <w:rsid w:val="00726BE9"/>
    <w:rsid w:val="00726E3B"/>
    <w:rsid w:val="007274E8"/>
    <w:rsid w:val="00727E34"/>
    <w:rsid w:val="00727F0C"/>
    <w:rsid w:val="00730CE1"/>
    <w:rsid w:val="0073134A"/>
    <w:rsid w:val="007325CD"/>
    <w:rsid w:val="00732C93"/>
    <w:rsid w:val="0073338D"/>
    <w:rsid w:val="007333CE"/>
    <w:rsid w:val="00733ADE"/>
    <w:rsid w:val="0073452C"/>
    <w:rsid w:val="00734583"/>
    <w:rsid w:val="00734600"/>
    <w:rsid w:val="00734A25"/>
    <w:rsid w:val="00734DE2"/>
    <w:rsid w:val="00734E3C"/>
    <w:rsid w:val="00735569"/>
    <w:rsid w:val="00736410"/>
    <w:rsid w:val="007365EC"/>
    <w:rsid w:val="00736C18"/>
    <w:rsid w:val="00736D83"/>
    <w:rsid w:val="00737239"/>
    <w:rsid w:val="00737325"/>
    <w:rsid w:val="007374FD"/>
    <w:rsid w:val="00737558"/>
    <w:rsid w:val="0073782B"/>
    <w:rsid w:val="007379C6"/>
    <w:rsid w:val="0074007C"/>
    <w:rsid w:val="00740144"/>
    <w:rsid w:val="0074015C"/>
    <w:rsid w:val="00741591"/>
    <w:rsid w:val="00741940"/>
    <w:rsid w:val="00741B12"/>
    <w:rsid w:val="00741FC0"/>
    <w:rsid w:val="00742149"/>
    <w:rsid w:val="007426A1"/>
    <w:rsid w:val="00742966"/>
    <w:rsid w:val="007432FD"/>
    <w:rsid w:val="0074453E"/>
    <w:rsid w:val="007447B6"/>
    <w:rsid w:val="0074490A"/>
    <w:rsid w:val="007451D0"/>
    <w:rsid w:val="0074525E"/>
    <w:rsid w:val="00745876"/>
    <w:rsid w:val="007459F8"/>
    <w:rsid w:val="00745BAF"/>
    <w:rsid w:val="00745C12"/>
    <w:rsid w:val="00745EB3"/>
    <w:rsid w:val="007460EA"/>
    <w:rsid w:val="00746339"/>
    <w:rsid w:val="007469C3"/>
    <w:rsid w:val="00746C4E"/>
    <w:rsid w:val="00746C52"/>
    <w:rsid w:val="0074718B"/>
    <w:rsid w:val="0074743D"/>
    <w:rsid w:val="007479B8"/>
    <w:rsid w:val="00747F8D"/>
    <w:rsid w:val="00750B0C"/>
    <w:rsid w:val="00750C5F"/>
    <w:rsid w:val="007514F6"/>
    <w:rsid w:val="007520F2"/>
    <w:rsid w:val="007522EC"/>
    <w:rsid w:val="0075386C"/>
    <w:rsid w:val="0075396B"/>
    <w:rsid w:val="007540AA"/>
    <w:rsid w:val="007544EE"/>
    <w:rsid w:val="00754803"/>
    <w:rsid w:val="0075533E"/>
    <w:rsid w:val="0075760A"/>
    <w:rsid w:val="00757C98"/>
    <w:rsid w:val="00757EB6"/>
    <w:rsid w:val="0076008D"/>
    <w:rsid w:val="00760124"/>
    <w:rsid w:val="007604D0"/>
    <w:rsid w:val="00761670"/>
    <w:rsid w:val="0076209A"/>
    <w:rsid w:val="0076216C"/>
    <w:rsid w:val="0076222D"/>
    <w:rsid w:val="007624C6"/>
    <w:rsid w:val="0076255A"/>
    <w:rsid w:val="00762582"/>
    <w:rsid w:val="0076288F"/>
    <w:rsid w:val="00762A49"/>
    <w:rsid w:val="00762E9A"/>
    <w:rsid w:val="007634B8"/>
    <w:rsid w:val="007634EC"/>
    <w:rsid w:val="00763A13"/>
    <w:rsid w:val="00763B3A"/>
    <w:rsid w:val="00763E3E"/>
    <w:rsid w:val="007643BE"/>
    <w:rsid w:val="0076480D"/>
    <w:rsid w:val="00764AA5"/>
    <w:rsid w:val="00765E3A"/>
    <w:rsid w:val="00765EF6"/>
    <w:rsid w:val="00766266"/>
    <w:rsid w:val="007665A6"/>
    <w:rsid w:val="007665C5"/>
    <w:rsid w:val="007667E0"/>
    <w:rsid w:val="007669EF"/>
    <w:rsid w:val="00766A3C"/>
    <w:rsid w:val="00766C84"/>
    <w:rsid w:val="0076749F"/>
    <w:rsid w:val="00767615"/>
    <w:rsid w:val="00767722"/>
    <w:rsid w:val="00767C73"/>
    <w:rsid w:val="0077139F"/>
    <w:rsid w:val="0077166C"/>
    <w:rsid w:val="007717C7"/>
    <w:rsid w:val="00771A54"/>
    <w:rsid w:val="00771B0E"/>
    <w:rsid w:val="00772208"/>
    <w:rsid w:val="00772317"/>
    <w:rsid w:val="007734AF"/>
    <w:rsid w:val="00773F76"/>
    <w:rsid w:val="00773F7A"/>
    <w:rsid w:val="00774013"/>
    <w:rsid w:val="007744B9"/>
    <w:rsid w:val="00774ECF"/>
    <w:rsid w:val="00774EE1"/>
    <w:rsid w:val="00775444"/>
    <w:rsid w:val="0077551F"/>
    <w:rsid w:val="007755AE"/>
    <w:rsid w:val="00775690"/>
    <w:rsid w:val="007757BA"/>
    <w:rsid w:val="0077646A"/>
    <w:rsid w:val="0077650C"/>
    <w:rsid w:val="007765C9"/>
    <w:rsid w:val="007767AC"/>
    <w:rsid w:val="00776C12"/>
    <w:rsid w:val="00776EA2"/>
    <w:rsid w:val="00777078"/>
    <w:rsid w:val="00777468"/>
    <w:rsid w:val="0077755C"/>
    <w:rsid w:val="00777620"/>
    <w:rsid w:val="00777644"/>
    <w:rsid w:val="007800A2"/>
    <w:rsid w:val="00781503"/>
    <w:rsid w:val="00781DCB"/>
    <w:rsid w:val="00782521"/>
    <w:rsid w:val="00782570"/>
    <w:rsid w:val="00782DEB"/>
    <w:rsid w:val="00783654"/>
    <w:rsid w:val="007842AA"/>
    <w:rsid w:val="007843C9"/>
    <w:rsid w:val="00784644"/>
    <w:rsid w:val="00784721"/>
    <w:rsid w:val="007849DD"/>
    <w:rsid w:val="0078509E"/>
    <w:rsid w:val="00785879"/>
    <w:rsid w:val="00785903"/>
    <w:rsid w:val="00786029"/>
    <w:rsid w:val="0078608D"/>
    <w:rsid w:val="0078612B"/>
    <w:rsid w:val="00786388"/>
    <w:rsid w:val="00786447"/>
    <w:rsid w:val="00786AC0"/>
    <w:rsid w:val="00786C01"/>
    <w:rsid w:val="00787567"/>
    <w:rsid w:val="00787575"/>
    <w:rsid w:val="007875CB"/>
    <w:rsid w:val="00787649"/>
    <w:rsid w:val="0078797B"/>
    <w:rsid w:val="00787A34"/>
    <w:rsid w:val="007903AC"/>
    <w:rsid w:val="007906C8"/>
    <w:rsid w:val="00790A7A"/>
    <w:rsid w:val="00790AC1"/>
    <w:rsid w:val="00790AC2"/>
    <w:rsid w:val="00790C87"/>
    <w:rsid w:val="00790D0B"/>
    <w:rsid w:val="0079101B"/>
    <w:rsid w:val="0079129F"/>
    <w:rsid w:val="0079147D"/>
    <w:rsid w:val="00791F09"/>
    <w:rsid w:val="007923C8"/>
    <w:rsid w:val="007927E9"/>
    <w:rsid w:val="007929B0"/>
    <w:rsid w:val="00792A42"/>
    <w:rsid w:val="00792B19"/>
    <w:rsid w:val="00792F57"/>
    <w:rsid w:val="0079374B"/>
    <w:rsid w:val="00793946"/>
    <w:rsid w:val="00793ACF"/>
    <w:rsid w:val="00793FC5"/>
    <w:rsid w:val="007949BC"/>
    <w:rsid w:val="0079513F"/>
    <w:rsid w:val="00795424"/>
    <w:rsid w:val="0079558C"/>
    <w:rsid w:val="007957E4"/>
    <w:rsid w:val="00795F16"/>
    <w:rsid w:val="0079628B"/>
    <w:rsid w:val="0079630B"/>
    <w:rsid w:val="00796583"/>
    <w:rsid w:val="00796F60"/>
    <w:rsid w:val="007976E5"/>
    <w:rsid w:val="007A000B"/>
    <w:rsid w:val="007A00C4"/>
    <w:rsid w:val="007A0932"/>
    <w:rsid w:val="007A0CF5"/>
    <w:rsid w:val="007A0E07"/>
    <w:rsid w:val="007A0FA3"/>
    <w:rsid w:val="007A143C"/>
    <w:rsid w:val="007A1DFE"/>
    <w:rsid w:val="007A2414"/>
    <w:rsid w:val="007A2622"/>
    <w:rsid w:val="007A26B1"/>
    <w:rsid w:val="007A2DDD"/>
    <w:rsid w:val="007A311F"/>
    <w:rsid w:val="007A3D8F"/>
    <w:rsid w:val="007A3F56"/>
    <w:rsid w:val="007A447A"/>
    <w:rsid w:val="007A471F"/>
    <w:rsid w:val="007A4853"/>
    <w:rsid w:val="007A4D1C"/>
    <w:rsid w:val="007A4E2F"/>
    <w:rsid w:val="007A5685"/>
    <w:rsid w:val="007A5745"/>
    <w:rsid w:val="007A5BB7"/>
    <w:rsid w:val="007A5C23"/>
    <w:rsid w:val="007A5C32"/>
    <w:rsid w:val="007A61CC"/>
    <w:rsid w:val="007A647B"/>
    <w:rsid w:val="007A673C"/>
    <w:rsid w:val="007A68CB"/>
    <w:rsid w:val="007A6C55"/>
    <w:rsid w:val="007A70C5"/>
    <w:rsid w:val="007A7800"/>
    <w:rsid w:val="007A7A8A"/>
    <w:rsid w:val="007A7BDF"/>
    <w:rsid w:val="007A7D81"/>
    <w:rsid w:val="007B09BD"/>
    <w:rsid w:val="007B0A98"/>
    <w:rsid w:val="007B1CD5"/>
    <w:rsid w:val="007B1D7B"/>
    <w:rsid w:val="007B22C6"/>
    <w:rsid w:val="007B25BF"/>
    <w:rsid w:val="007B294F"/>
    <w:rsid w:val="007B3014"/>
    <w:rsid w:val="007B3168"/>
    <w:rsid w:val="007B3983"/>
    <w:rsid w:val="007B3CC4"/>
    <w:rsid w:val="007B3F10"/>
    <w:rsid w:val="007B4058"/>
    <w:rsid w:val="007B412E"/>
    <w:rsid w:val="007B41BC"/>
    <w:rsid w:val="007B47E2"/>
    <w:rsid w:val="007B553F"/>
    <w:rsid w:val="007B559A"/>
    <w:rsid w:val="007B56EB"/>
    <w:rsid w:val="007B602C"/>
    <w:rsid w:val="007B6040"/>
    <w:rsid w:val="007B64B8"/>
    <w:rsid w:val="007B6732"/>
    <w:rsid w:val="007B6856"/>
    <w:rsid w:val="007B6E56"/>
    <w:rsid w:val="007B6ECA"/>
    <w:rsid w:val="007B7323"/>
    <w:rsid w:val="007B77AB"/>
    <w:rsid w:val="007B7918"/>
    <w:rsid w:val="007B7979"/>
    <w:rsid w:val="007B79B7"/>
    <w:rsid w:val="007B7D6E"/>
    <w:rsid w:val="007C00A0"/>
    <w:rsid w:val="007C0308"/>
    <w:rsid w:val="007C0B48"/>
    <w:rsid w:val="007C1CE4"/>
    <w:rsid w:val="007C226A"/>
    <w:rsid w:val="007C248F"/>
    <w:rsid w:val="007C3568"/>
    <w:rsid w:val="007C379B"/>
    <w:rsid w:val="007C3A51"/>
    <w:rsid w:val="007C48DC"/>
    <w:rsid w:val="007C4C03"/>
    <w:rsid w:val="007C4EEE"/>
    <w:rsid w:val="007C4F26"/>
    <w:rsid w:val="007C5196"/>
    <w:rsid w:val="007C52D0"/>
    <w:rsid w:val="007C57C5"/>
    <w:rsid w:val="007C5DFD"/>
    <w:rsid w:val="007C5F43"/>
    <w:rsid w:val="007C6878"/>
    <w:rsid w:val="007C6E77"/>
    <w:rsid w:val="007C6F09"/>
    <w:rsid w:val="007C70DC"/>
    <w:rsid w:val="007C73CB"/>
    <w:rsid w:val="007C7C67"/>
    <w:rsid w:val="007D03A8"/>
    <w:rsid w:val="007D04BC"/>
    <w:rsid w:val="007D0AEF"/>
    <w:rsid w:val="007D0DED"/>
    <w:rsid w:val="007D128D"/>
    <w:rsid w:val="007D1382"/>
    <w:rsid w:val="007D1F45"/>
    <w:rsid w:val="007D2ACB"/>
    <w:rsid w:val="007D3EA2"/>
    <w:rsid w:val="007D417E"/>
    <w:rsid w:val="007D5293"/>
    <w:rsid w:val="007D66CB"/>
    <w:rsid w:val="007D6969"/>
    <w:rsid w:val="007D7C06"/>
    <w:rsid w:val="007E030D"/>
    <w:rsid w:val="007E060C"/>
    <w:rsid w:val="007E0688"/>
    <w:rsid w:val="007E0845"/>
    <w:rsid w:val="007E08BE"/>
    <w:rsid w:val="007E0A64"/>
    <w:rsid w:val="007E0F06"/>
    <w:rsid w:val="007E16B0"/>
    <w:rsid w:val="007E17AD"/>
    <w:rsid w:val="007E1B9A"/>
    <w:rsid w:val="007E1E8D"/>
    <w:rsid w:val="007E26D8"/>
    <w:rsid w:val="007E2BDF"/>
    <w:rsid w:val="007E2C9B"/>
    <w:rsid w:val="007E3185"/>
    <w:rsid w:val="007E31D1"/>
    <w:rsid w:val="007E3ADA"/>
    <w:rsid w:val="007E3B14"/>
    <w:rsid w:val="007E3D9C"/>
    <w:rsid w:val="007E4009"/>
    <w:rsid w:val="007E4824"/>
    <w:rsid w:val="007E499C"/>
    <w:rsid w:val="007E49CA"/>
    <w:rsid w:val="007E49FB"/>
    <w:rsid w:val="007E4AFB"/>
    <w:rsid w:val="007E5716"/>
    <w:rsid w:val="007E57AB"/>
    <w:rsid w:val="007E5CB1"/>
    <w:rsid w:val="007E5F43"/>
    <w:rsid w:val="007E6288"/>
    <w:rsid w:val="007E6330"/>
    <w:rsid w:val="007E658E"/>
    <w:rsid w:val="007E65D5"/>
    <w:rsid w:val="007E75DD"/>
    <w:rsid w:val="007E767A"/>
    <w:rsid w:val="007E7857"/>
    <w:rsid w:val="007E79F0"/>
    <w:rsid w:val="007E79F7"/>
    <w:rsid w:val="007E7ED5"/>
    <w:rsid w:val="007F04FA"/>
    <w:rsid w:val="007F060B"/>
    <w:rsid w:val="007F06C9"/>
    <w:rsid w:val="007F0CCB"/>
    <w:rsid w:val="007F114C"/>
    <w:rsid w:val="007F1A20"/>
    <w:rsid w:val="007F1B02"/>
    <w:rsid w:val="007F1F30"/>
    <w:rsid w:val="007F27D6"/>
    <w:rsid w:val="007F2C5D"/>
    <w:rsid w:val="007F2CE4"/>
    <w:rsid w:val="007F3E97"/>
    <w:rsid w:val="007F4523"/>
    <w:rsid w:val="007F508F"/>
    <w:rsid w:val="007F5244"/>
    <w:rsid w:val="007F5389"/>
    <w:rsid w:val="007F58B2"/>
    <w:rsid w:val="007F6E51"/>
    <w:rsid w:val="007F6ED4"/>
    <w:rsid w:val="007F725E"/>
    <w:rsid w:val="007F75F9"/>
    <w:rsid w:val="007F796F"/>
    <w:rsid w:val="007F7AFC"/>
    <w:rsid w:val="007F7FD9"/>
    <w:rsid w:val="00800074"/>
    <w:rsid w:val="0080009A"/>
    <w:rsid w:val="00800207"/>
    <w:rsid w:val="008007C1"/>
    <w:rsid w:val="008015EB"/>
    <w:rsid w:val="0080186A"/>
    <w:rsid w:val="00801F45"/>
    <w:rsid w:val="00803957"/>
    <w:rsid w:val="00803D4B"/>
    <w:rsid w:val="008041F6"/>
    <w:rsid w:val="008048C8"/>
    <w:rsid w:val="00804B5C"/>
    <w:rsid w:val="00804D96"/>
    <w:rsid w:val="00804E30"/>
    <w:rsid w:val="008054B0"/>
    <w:rsid w:val="00806722"/>
    <w:rsid w:val="00806A87"/>
    <w:rsid w:val="00806CAF"/>
    <w:rsid w:val="0080703B"/>
    <w:rsid w:val="00807324"/>
    <w:rsid w:val="00807338"/>
    <w:rsid w:val="00807392"/>
    <w:rsid w:val="00807947"/>
    <w:rsid w:val="00807A3D"/>
    <w:rsid w:val="008101EA"/>
    <w:rsid w:val="008103D5"/>
    <w:rsid w:val="0081044D"/>
    <w:rsid w:val="008104FE"/>
    <w:rsid w:val="00810EAF"/>
    <w:rsid w:val="00811B83"/>
    <w:rsid w:val="00811C2F"/>
    <w:rsid w:val="00811C4C"/>
    <w:rsid w:val="00811D51"/>
    <w:rsid w:val="00811E00"/>
    <w:rsid w:val="008126BB"/>
    <w:rsid w:val="00812A5F"/>
    <w:rsid w:val="00812B36"/>
    <w:rsid w:val="00812F07"/>
    <w:rsid w:val="00813138"/>
    <w:rsid w:val="008131B7"/>
    <w:rsid w:val="00813A0D"/>
    <w:rsid w:val="00813FEA"/>
    <w:rsid w:val="0081429B"/>
    <w:rsid w:val="008143A0"/>
    <w:rsid w:val="00814509"/>
    <w:rsid w:val="00814A9E"/>
    <w:rsid w:val="00814C12"/>
    <w:rsid w:val="00814C70"/>
    <w:rsid w:val="00814F2C"/>
    <w:rsid w:val="008159BB"/>
    <w:rsid w:val="00816C03"/>
    <w:rsid w:val="00816E49"/>
    <w:rsid w:val="00817188"/>
    <w:rsid w:val="00817327"/>
    <w:rsid w:val="008175CD"/>
    <w:rsid w:val="00820794"/>
    <w:rsid w:val="008208D4"/>
    <w:rsid w:val="008213AD"/>
    <w:rsid w:val="0082177A"/>
    <w:rsid w:val="00821938"/>
    <w:rsid w:val="00822453"/>
    <w:rsid w:val="0082250C"/>
    <w:rsid w:val="00822515"/>
    <w:rsid w:val="00823259"/>
    <w:rsid w:val="0082403A"/>
    <w:rsid w:val="008245F8"/>
    <w:rsid w:val="00824B4B"/>
    <w:rsid w:val="00824CB2"/>
    <w:rsid w:val="00824F0C"/>
    <w:rsid w:val="00824F46"/>
    <w:rsid w:val="008255C6"/>
    <w:rsid w:val="00825B96"/>
    <w:rsid w:val="00825C7E"/>
    <w:rsid w:val="00826B08"/>
    <w:rsid w:val="00826B9C"/>
    <w:rsid w:val="008279C5"/>
    <w:rsid w:val="008303EB"/>
    <w:rsid w:val="00830A50"/>
    <w:rsid w:val="00830B7D"/>
    <w:rsid w:val="00830C31"/>
    <w:rsid w:val="00830C52"/>
    <w:rsid w:val="0083117E"/>
    <w:rsid w:val="00831290"/>
    <w:rsid w:val="0083151B"/>
    <w:rsid w:val="00831D8A"/>
    <w:rsid w:val="00831EA0"/>
    <w:rsid w:val="00831FD5"/>
    <w:rsid w:val="00832660"/>
    <w:rsid w:val="00832B2A"/>
    <w:rsid w:val="00833508"/>
    <w:rsid w:val="0083376D"/>
    <w:rsid w:val="00833832"/>
    <w:rsid w:val="0083390D"/>
    <w:rsid w:val="008342B2"/>
    <w:rsid w:val="00835086"/>
    <w:rsid w:val="00835B95"/>
    <w:rsid w:val="00835C2D"/>
    <w:rsid w:val="00835F5B"/>
    <w:rsid w:val="00837845"/>
    <w:rsid w:val="00837DE7"/>
    <w:rsid w:val="00840BDC"/>
    <w:rsid w:val="00840C62"/>
    <w:rsid w:val="00840CBC"/>
    <w:rsid w:val="00841C88"/>
    <w:rsid w:val="00841E06"/>
    <w:rsid w:val="008424B4"/>
    <w:rsid w:val="008424C6"/>
    <w:rsid w:val="008425C8"/>
    <w:rsid w:val="00842BD5"/>
    <w:rsid w:val="00842CAD"/>
    <w:rsid w:val="0084331E"/>
    <w:rsid w:val="0084334B"/>
    <w:rsid w:val="008433BB"/>
    <w:rsid w:val="00843847"/>
    <w:rsid w:val="00843F1D"/>
    <w:rsid w:val="0084403E"/>
    <w:rsid w:val="0084404B"/>
    <w:rsid w:val="00844897"/>
    <w:rsid w:val="00844935"/>
    <w:rsid w:val="008449FC"/>
    <w:rsid w:val="00844CE5"/>
    <w:rsid w:val="00844FF8"/>
    <w:rsid w:val="00845B85"/>
    <w:rsid w:val="00845CB1"/>
    <w:rsid w:val="00845D0F"/>
    <w:rsid w:val="00845E53"/>
    <w:rsid w:val="008460D7"/>
    <w:rsid w:val="008462A1"/>
    <w:rsid w:val="00846FAF"/>
    <w:rsid w:val="00847303"/>
    <w:rsid w:val="00847524"/>
    <w:rsid w:val="00847E54"/>
    <w:rsid w:val="00850005"/>
    <w:rsid w:val="0085024E"/>
    <w:rsid w:val="008504A8"/>
    <w:rsid w:val="008507EC"/>
    <w:rsid w:val="00850B5D"/>
    <w:rsid w:val="00850BA5"/>
    <w:rsid w:val="00850CEC"/>
    <w:rsid w:val="00851366"/>
    <w:rsid w:val="00852D56"/>
    <w:rsid w:val="00852FD9"/>
    <w:rsid w:val="008533B3"/>
    <w:rsid w:val="008537E1"/>
    <w:rsid w:val="008538BB"/>
    <w:rsid w:val="00853D3C"/>
    <w:rsid w:val="00853D62"/>
    <w:rsid w:val="0085435F"/>
    <w:rsid w:val="0085440B"/>
    <w:rsid w:val="00854504"/>
    <w:rsid w:val="00854E8A"/>
    <w:rsid w:val="0085533E"/>
    <w:rsid w:val="0085565D"/>
    <w:rsid w:val="00855E4A"/>
    <w:rsid w:val="00856463"/>
    <w:rsid w:val="00856CB1"/>
    <w:rsid w:val="00856F85"/>
    <w:rsid w:val="0085736F"/>
    <w:rsid w:val="008603A6"/>
    <w:rsid w:val="00860485"/>
    <w:rsid w:val="0086049A"/>
    <w:rsid w:val="008612B1"/>
    <w:rsid w:val="008612EC"/>
    <w:rsid w:val="00862507"/>
    <w:rsid w:val="008625FC"/>
    <w:rsid w:val="00862945"/>
    <w:rsid w:val="00863871"/>
    <w:rsid w:val="00863E78"/>
    <w:rsid w:val="008641D4"/>
    <w:rsid w:val="008642EB"/>
    <w:rsid w:val="00864809"/>
    <w:rsid w:val="0086483D"/>
    <w:rsid w:val="00864CA4"/>
    <w:rsid w:val="00864E9B"/>
    <w:rsid w:val="00864EFD"/>
    <w:rsid w:val="00865EC7"/>
    <w:rsid w:val="008660E2"/>
    <w:rsid w:val="0086613F"/>
    <w:rsid w:val="00866B5E"/>
    <w:rsid w:val="00866F4D"/>
    <w:rsid w:val="00867CAA"/>
    <w:rsid w:val="00867DCC"/>
    <w:rsid w:val="00870143"/>
    <w:rsid w:val="008709ED"/>
    <w:rsid w:val="00870FD3"/>
    <w:rsid w:val="00870FFD"/>
    <w:rsid w:val="008716C6"/>
    <w:rsid w:val="00871AAC"/>
    <w:rsid w:val="008728DA"/>
    <w:rsid w:val="00872DEC"/>
    <w:rsid w:val="008734E9"/>
    <w:rsid w:val="0087370D"/>
    <w:rsid w:val="0087373C"/>
    <w:rsid w:val="00873EE9"/>
    <w:rsid w:val="00873FFC"/>
    <w:rsid w:val="0087430C"/>
    <w:rsid w:val="0087491D"/>
    <w:rsid w:val="00874BAD"/>
    <w:rsid w:val="008750AD"/>
    <w:rsid w:val="00875651"/>
    <w:rsid w:val="00875672"/>
    <w:rsid w:val="00875830"/>
    <w:rsid w:val="00875ECA"/>
    <w:rsid w:val="008762C9"/>
    <w:rsid w:val="0087641D"/>
    <w:rsid w:val="00876551"/>
    <w:rsid w:val="00876A3D"/>
    <w:rsid w:val="00876F97"/>
    <w:rsid w:val="008778D1"/>
    <w:rsid w:val="00877D9F"/>
    <w:rsid w:val="00880144"/>
    <w:rsid w:val="0088044E"/>
    <w:rsid w:val="00880B9F"/>
    <w:rsid w:val="00880F16"/>
    <w:rsid w:val="00881408"/>
    <w:rsid w:val="0088152D"/>
    <w:rsid w:val="00881A05"/>
    <w:rsid w:val="00882876"/>
    <w:rsid w:val="00882BD0"/>
    <w:rsid w:val="008838DF"/>
    <w:rsid w:val="008839CF"/>
    <w:rsid w:val="00883ED6"/>
    <w:rsid w:val="00884077"/>
    <w:rsid w:val="00884191"/>
    <w:rsid w:val="00884FA0"/>
    <w:rsid w:val="00884FFA"/>
    <w:rsid w:val="00885379"/>
    <w:rsid w:val="0088564B"/>
    <w:rsid w:val="00885A75"/>
    <w:rsid w:val="00885F5D"/>
    <w:rsid w:val="00886D7B"/>
    <w:rsid w:val="0088737E"/>
    <w:rsid w:val="00887EE5"/>
    <w:rsid w:val="008900F2"/>
    <w:rsid w:val="008901CE"/>
    <w:rsid w:val="0089027E"/>
    <w:rsid w:val="008904E4"/>
    <w:rsid w:val="00890AB9"/>
    <w:rsid w:val="00890B02"/>
    <w:rsid w:val="008910A7"/>
    <w:rsid w:val="0089154B"/>
    <w:rsid w:val="008915B3"/>
    <w:rsid w:val="00891AB9"/>
    <w:rsid w:val="00891F51"/>
    <w:rsid w:val="008922DE"/>
    <w:rsid w:val="008924A1"/>
    <w:rsid w:val="00892D2C"/>
    <w:rsid w:val="00892FB7"/>
    <w:rsid w:val="00893081"/>
    <w:rsid w:val="00893323"/>
    <w:rsid w:val="0089334E"/>
    <w:rsid w:val="008933AD"/>
    <w:rsid w:val="0089404F"/>
    <w:rsid w:val="00894669"/>
    <w:rsid w:val="00894998"/>
    <w:rsid w:val="00894F11"/>
    <w:rsid w:val="0089506A"/>
    <w:rsid w:val="008952BD"/>
    <w:rsid w:val="00896586"/>
    <w:rsid w:val="00896B2D"/>
    <w:rsid w:val="00896B62"/>
    <w:rsid w:val="00897F24"/>
    <w:rsid w:val="00897FB3"/>
    <w:rsid w:val="008A045D"/>
    <w:rsid w:val="008A06FB"/>
    <w:rsid w:val="008A092B"/>
    <w:rsid w:val="008A0982"/>
    <w:rsid w:val="008A0B97"/>
    <w:rsid w:val="008A15D8"/>
    <w:rsid w:val="008A16B5"/>
    <w:rsid w:val="008A183E"/>
    <w:rsid w:val="008A1DDC"/>
    <w:rsid w:val="008A2348"/>
    <w:rsid w:val="008A281F"/>
    <w:rsid w:val="008A3086"/>
    <w:rsid w:val="008A364F"/>
    <w:rsid w:val="008A3774"/>
    <w:rsid w:val="008A3913"/>
    <w:rsid w:val="008A39AD"/>
    <w:rsid w:val="008A3A49"/>
    <w:rsid w:val="008A3C12"/>
    <w:rsid w:val="008A5599"/>
    <w:rsid w:val="008A57A1"/>
    <w:rsid w:val="008A632C"/>
    <w:rsid w:val="008A63B2"/>
    <w:rsid w:val="008A6950"/>
    <w:rsid w:val="008A6BC0"/>
    <w:rsid w:val="008A6DA9"/>
    <w:rsid w:val="008A7503"/>
    <w:rsid w:val="008A762C"/>
    <w:rsid w:val="008A7659"/>
    <w:rsid w:val="008A7AEC"/>
    <w:rsid w:val="008A7FB0"/>
    <w:rsid w:val="008B07A3"/>
    <w:rsid w:val="008B0832"/>
    <w:rsid w:val="008B0E1E"/>
    <w:rsid w:val="008B0E6B"/>
    <w:rsid w:val="008B0EA2"/>
    <w:rsid w:val="008B234C"/>
    <w:rsid w:val="008B260A"/>
    <w:rsid w:val="008B2C5E"/>
    <w:rsid w:val="008B356B"/>
    <w:rsid w:val="008B3BDF"/>
    <w:rsid w:val="008B4333"/>
    <w:rsid w:val="008B48D0"/>
    <w:rsid w:val="008B48E1"/>
    <w:rsid w:val="008B4F75"/>
    <w:rsid w:val="008B5229"/>
    <w:rsid w:val="008B56FE"/>
    <w:rsid w:val="008B6337"/>
    <w:rsid w:val="008B66D0"/>
    <w:rsid w:val="008B68CF"/>
    <w:rsid w:val="008B6B31"/>
    <w:rsid w:val="008B6EF2"/>
    <w:rsid w:val="008B7185"/>
    <w:rsid w:val="008B7545"/>
    <w:rsid w:val="008B7E7D"/>
    <w:rsid w:val="008C1041"/>
    <w:rsid w:val="008C15F5"/>
    <w:rsid w:val="008C199F"/>
    <w:rsid w:val="008C19C2"/>
    <w:rsid w:val="008C200D"/>
    <w:rsid w:val="008C2087"/>
    <w:rsid w:val="008C20A6"/>
    <w:rsid w:val="008C24F2"/>
    <w:rsid w:val="008C286D"/>
    <w:rsid w:val="008C2F97"/>
    <w:rsid w:val="008C3F24"/>
    <w:rsid w:val="008C3FAD"/>
    <w:rsid w:val="008C447A"/>
    <w:rsid w:val="008C48F4"/>
    <w:rsid w:val="008C49DD"/>
    <w:rsid w:val="008C4AEC"/>
    <w:rsid w:val="008C561D"/>
    <w:rsid w:val="008C5652"/>
    <w:rsid w:val="008C57E0"/>
    <w:rsid w:val="008C5D33"/>
    <w:rsid w:val="008C5F33"/>
    <w:rsid w:val="008C5FE1"/>
    <w:rsid w:val="008C626E"/>
    <w:rsid w:val="008C6326"/>
    <w:rsid w:val="008C6AD4"/>
    <w:rsid w:val="008C6C07"/>
    <w:rsid w:val="008C6F40"/>
    <w:rsid w:val="008C7146"/>
    <w:rsid w:val="008C76A4"/>
    <w:rsid w:val="008C7848"/>
    <w:rsid w:val="008D0A0A"/>
    <w:rsid w:val="008D1AEC"/>
    <w:rsid w:val="008D1DAD"/>
    <w:rsid w:val="008D2646"/>
    <w:rsid w:val="008D28F0"/>
    <w:rsid w:val="008D2B6A"/>
    <w:rsid w:val="008D2E54"/>
    <w:rsid w:val="008D2EAA"/>
    <w:rsid w:val="008D2F89"/>
    <w:rsid w:val="008D333F"/>
    <w:rsid w:val="008D3432"/>
    <w:rsid w:val="008D3885"/>
    <w:rsid w:val="008D3D1E"/>
    <w:rsid w:val="008D4260"/>
    <w:rsid w:val="008D4394"/>
    <w:rsid w:val="008D4402"/>
    <w:rsid w:val="008D4943"/>
    <w:rsid w:val="008D49AD"/>
    <w:rsid w:val="008D4C00"/>
    <w:rsid w:val="008D4E2E"/>
    <w:rsid w:val="008D4FD1"/>
    <w:rsid w:val="008D5952"/>
    <w:rsid w:val="008D5B6F"/>
    <w:rsid w:val="008D5E42"/>
    <w:rsid w:val="008D5E49"/>
    <w:rsid w:val="008D649F"/>
    <w:rsid w:val="008D68BF"/>
    <w:rsid w:val="008D6BA3"/>
    <w:rsid w:val="008D6DC4"/>
    <w:rsid w:val="008D6F08"/>
    <w:rsid w:val="008E036A"/>
    <w:rsid w:val="008E0613"/>
    <w:rsid w:val="008E0B7B"/>
    <w:rsid w:val="008E0E54"/>
    <w:rsid w:val="008E1D52"/>
    <w:rsid w:val="008E2E82"/>
    <w:rsid w:val="008E2EB8"/>
    <w:rsid w:val="008E2FDE"/>
    <w:rsid w:val="008E389C"/>
    <w:rsid w:val="008E39D2"/>
    <w:rsid w:val="008E3D99"/>
    <w:rsid w:val="008E3EA7"/>
    <w:rsid w:val="008E48DC"/>
    <w:rsid w:val="008E4B86"/>
    <w:rsid w:val="008E5D4B"/>
    <w:rsid w:val="008E633E"/>
    <w:rsid w:val="008E6FC6"/>
    <w:rsid w:val="008E7479"/>
    <w:rsid w:val="008E7625"/>
    <w:rsid w:val="008E7979"/>
    <w:rsid w:val="008E7B55"/>
    <w:rsid w:val="008F0003"/>
    <w:rsid w:val="008F00FD"/>
    <w:rsid w:val="008F0512"/>
    <w:rsid w:val="008F051D"/>
    <w:rsid w:val="008F075A"/>
    <w:rsid w:val="008F0905"/>
    <w:rsid w:val="008F0B67"/>
    <w:rsid w:val="008F0E9E"/>
    <w:rsid w:val="008F1563"/>
    <w:rsid w:val="008F169C"/>
    <w:rsid w:val="008F1918"/>
    <w:rsid w:val="008F2E2C"/>
    <w:rsid w:val="008F2E62"/>
    <w:rsid w:val="008F2F7D"/>
    <w:rsid w:val="008F3419"/>
    <w:rsid w:val="008F3828"/>
    <w:rsid w:val="008F387E"/>
    <w:rsid w:val="008F4236"/>
    <w:rsid w:val="008F49CF"/>
    <w:rsid w:val="008F4F9B"/>
    <w:rsid w:val="008F5491"/>
    <w:rsid w:val="008F5561"/>
    <w:rsid w:val="008F5A72"/>
    <w:rsid w:val="008F6385"/>
    <w:rsid w:val="008F69A3"/>
    <w:rsid w:val="008F6D35"/>
    <w:rsid w:val="008F6E7C"/>
    <w:rsid w:val="008F6F4A"/>
    <w:rsid w:val="008F716F"/>
    <w:rsid w:val="008F7754"/>
    <w:rsid w:val="008F7CBE"/>
    <w:rsid w:val="00900183"/>
    <w:rsid w:val="00900541"/>
    <w:rsid w:val="009007F9"/>
    <w:rsid w:val="00900889"/>
    <w:rsid w:val="00900D52"/>
    <w:rsid w:val="009018E7"/>
    <w:rsid w:val="00901990"/>
    <w:rsid w:val="00901B51"/>
    <w:rsid w:val="00901BA2"/>
    <w:rsid w:val="00901C97"/>
    <w:rsid w:val="00901F36"/>
    <w:rsid w:val="00902256"/>
    <w:rsid w:val="009022D1"/>
    <w:rsid w:val="009025AA"/>
    <w:rsid w:val="0090261B"/>
    <w:rsid w:val="00902EDC"/>
    <w:rsid w:val="00903663"/>
    <w:rsid w:val="00903F0A"/>
    <w:rsid w:val="009044B0"/>
    <w:rsid w:val="00904816"/>
    <w:rsid w:val="00904819"/>
    <w:rsid w:val="00904FA0"/>
    <w:rsid w:val="009054DE"/>
    <w:rsid w:val="00905BE4"/>
    <w:rsid w:val="0090662F"/>
    <w:rsid w:val="00906934"/>
    <w:rsid w:val="00907186"/>
    <w:rsid w:val="00907314"/>
    <w:rsid w:val="00907632"/>
    <w:rsid w:val="0090763D"/>
    <w:rsid w:val="00907C99"/>
    <w:rsid w:val="00907FCC"/>
    <w:rsid w:val="00910103"/>
    <w:rsid w:val="00910198"/>
    <w:rsid w:val="0091044D"/>
    <w:rsid w:val="00910915"/>
    <w:rsid w:val="00911468"/>
    <w:rsid w:val="0091187B"/>
    <w:rsid w:val="0091223B"/>
    <w:rsid w:val="0091226D"/>
    <w:rsid w:val="009124B3"/>
    <w:rsid w:val="009124B9"/>
    <w:rsid w:val="009124EB"/>
    <w:rsid w:val="0091270A"/>
    <w:rsid w:val="00912751"/>
    <w:rsid w:val="00912849"/>
    <w:rsid w:val="00912C87"/>
    <w:rsid w:val="0091318D"/>
    <w:rsid w:val="009133F8"/>
    <w:rsid w:val="0091363D"/>
    <w:rsid w:val="009137C5"/>
    <w:rsid w:val="009138A4"/>
    <w:rsid w:val="00913A5C"/>
    <w:rsid w:val="00913D01"/>
    <w:rsid w:val="009147EC"/>
    <w:rsid w:val="00914A92"/>
    <w:rsid w:val="00914F3E"/>
    <w:rsid w:val="0091534C"/>
    <w:rsid w:val="009156F0"/>
    <w:rsid w:val="0091570C"/>
    <w:rsid w:val="00915813"/>
    <w:rsid w:val="00915F77"/>
    <w:rsid w:val="00916308"/>
    <w:rsid w:val="00916CB7"/>
    <w:rsid w:val="00916F29"/>
    <w:rsid w:val="00917714"/>
    <w:rsid w:val="00917776"/>
    <w:rsid w:val="00917ABE"/>
    <w:rsid w:val="00920061"/>
    <w:rsid w:val="00920FCD"/>
    <w:rsid w:val="009212BC"/>
    <w:rsid w:val="00921882"/>
    <w:rsid w:val="00921FE8"/>
    <w:rsid w:val="00922A8B"/>
    <w:rsid w:val="00922EF4"/>
    <w:rsid w:val="00923092"/>
    <w:rsid w:val="0092312C"/>
    <w:rsid w:val="00923521"/>
    <w:rsid w:val="00923F99"/>
    <w:rsid w:val="0092455C"/>
    <w:rsid w:val="00924838"/>
    <w:rsid w:val="0092489E"/>
    <w:rsid w:val="00925883"/>
    <w:rsid w:val="00925C72"/>
    <w:rsid w:val="00925DD5"/>
    <w:rsid w:val="00926583"/>
    <w:rsid w:val="00926664"/>
    <w:rsid w:val="009275DE"/>
    <w:rsid w:val="00927671"/>
    <w:rsid w:val="009276DF"/>
    <w:rsid w:val="00927882"/>
    <w:rsid w:val="009278BA"/>
    <w:rsid w:val="00930C1B"/>
    <w:rsid w:val="00930D6E"/>
    <w:rsid w:val="00931255"/>
    <w:rsid w:val="009322C9"/>
    <w:rsid w:val="00932899"/>
    <w:rsid w:val="0093296F"/>
    <w:rsid w:val="00932A29"/>
    <w:rsid w:val="00932B34"/>
    <w:rsid w:val="00932F41"/>
    <w:rsid w:val="00933198"/>
    <w:rsid w:val="00933AE6"/>
    <w:rsid w:val="00933CE6"/>
    <w:rsid w:val="00933DC1"/>
    <w:rsid w:val="00933E63"/>
    <w:rsid w:val="009346CB"/>
    <w:rsid w:val="00934A54"/>
    <w:rsid w:val="00934B74"/>
    <w:rsid w:val="00935016"/>
    <w:rsid w:val="0093552F"/>
    <w:rsid w:val="00935A16"/>
    <w:rsid w:val="009362B5"/>
    <w:rsid w:val="0093671F"/>
    <w:rsid w:val="0093684A"/>
    <w:rsid w:val="009369F8"/>
    <w:rsid w:val="00936AE0"/>
    <w:rsid w:val="00936F48"/>
    <w:rsid w:val="009379BD"/>
    <w:rsid w:val="009401FD"/>
    <w:rsid w:val="00940C4F"/>
    <w:rsid w:val="0094100A"/>
    <w:rsid w:val="00941049"/>
    <w:rsid w:val="00941630"/>
    <w:rsid w:val="00941A63"/>
    <w:rsid w:val="00941F5F"/>
    <w:rsid w:val="00942150"/>
    <w:rsid w:val="009421EF"/>
    <w:rsid w:val="00942763"/>
    <w:rsid w:val="00942D03"/>
    <w:rsid w:val="009430FA"/>
    <w:rsid w:val="0094336F"/>
    <w:rsid w:val="00943500"/>
    <w:rsid w:val="00943664"/>
    <w:rsid w:val="00943785"/>
    <w:rsid w:val="00944529"/>
    <w:rsid w:val="009448F7"/>
    <w:rsid w:val="00944A40"/>
    <w:rsid w:val="00944D89"/>
    <w:rsid w:val="00945277"/>
    <w:rsid w:val="00945925"/>
    <w:rsid w:val="00945DA6"/>
    <w:rsid w:val="00945DBA"/>
    <w:rsid w:val="00946210"/>
    <w:rsid w:val="00946674"/>
    <w:rsid w:val="00946B2A"/>
    <w:rsid w:val="00946DD3"/>
    <w:rsid w:val="00947828"/>
    <w:rsid w:val="00947C1F"/>
    <w:rsid w:val="00950150"/>
    <w:rsid w:val="00950C54"/>
    <w:rsid w:val="00951456"/>
    <w:rsid w:val="00951D80"/>
    <w:rsid w:val="009520D8"/>
    <w:rsid w:val="00952391"/>
    <w:rsid w:val="0095283D"/>
    <w:rsid w:val="00953110"/>
    <w:rsid w:val="009532DE"/>
    <w:rsid w:val="009534C7"/>
    <w:rsid w:val="00953C75"/>
    <w:rsid w:val="00954B8A"/>
    <w:rsid w:val="0095510E"/>
    <w:rsid w:val="00955928"/>
    <w:rsid w:val="00955956"/>
    <w:rsid w:val="00955A01"/>
    <w:rsid w:val="00955ADA"/>
    <w:rsid w:val="00956910"/>
    <w:rsid w:val="00956DAF"/>
    <w:rsid w:val="00957B12"/>
    <w:rsid w:val="00957CE3"/>
    <w:rsid w:val="00957E09"/>
    <w:rsid w:val="00960404"/>
    <w:rsid w:val="00960430"/>
    <w:rsid w:val="00960AB9"/>
    <w:rsid w:val="00960C94"/>
    <w:rsid w:val="009616CB"/>
    <w:rsid w:val="00961778"/>
    <w:rsid w:val="00962034"/>
    <w:rsid w:val="009620E2"/>
    <w:rsid w:val="0096237E"/>
    <w:rsid w:val="00962589"/>
    <w:rsid w:val="009628D7"/>
    <w:rsid w:val="00962AC5"/>
    <w:rsid w:val="00963A50"/>
    <w:rsid w:val="00963B6A"/>
    <w:rsid w:val="00963BC3"/>
    <w:rsid w:val="00963F55"/>
    <w:rsid w:val="009645C2"/>
    <w:rsid w:val="00964971"/>
    <w:rsid w:val="0096522A"/>
    <w:rsid w:val="00965442"/>
    <w:rsid w:val="0096574B"/>
    <w:rsid w:val="009657EA"/>
    <w:rsid w:val="0096591E"/>
    <w:rsid w:val="00965B3D"/>
    <w:rsid w:val="00967139"/>
    <w:rsid w:val="0096713A"/>
    <w:rsid w:val="00967E89"/>
    <w:rsid w:val="009708CB"/>
    <w:rsid w:val="00970A04"/>
    <w:rsid w:val="009714F0"/>
    <w:rsid w:val="009718E0"/>
    <w:rsid w:val="00971AC1"/>
    <w:rsid w:val="00971D17"/>
    <w:rsid w:val="00972573"/>
    <w:rsid w:val="00972771"/>
    <w:rsid w:val="00973412"/>
    <w:rsid w:val="0097365D"/>
    <w:rsid w:val="00973841"/>
    <w:rsid w:val="0097387B"/>
    <w:rsid w:val="00973DCE"/>
    <w:rsid w:val="00973E7F"/>
    <w:rsid w:val="00973F24"/>
    <w:rsid w:val="0097449B"/>
    <w:rsid w:val="00974A17"/>
    <w:rsid w:val="00974A84"/>
    <w:rsid w:val="00974BE7"/>
    <w:rsid w:val="00974DEA"/>
    <w:rsid w:val="00974F41"/>
    <w:rsid w:val="009753C1"/>
    <w:rsid w:val="00975481"/>
    <w:rsid w:val="0097643A"/>
    <w:rsid w:val="00976498"/>
    <w:rsid w:val="009764E5"/>
    <w:rsid w:val="00976FE7"/>
    <w:rsid w:val="00977117"/>
    <w:rsid w:val="00977187"/>
    <w:rsid w:val="00977302"/>
    <w:rsid w:val="009777DA"/>
    <w:rsid w:val="00977C18"/>
    <w:rsid w:val="00980204"/>
    <w:rsid w:val="00980213"/>
    <w:rsid w:val="009809CC"/>
    <w:rsid w:val="00980A07"/>
    <w:rsid w:val="00980ACD"/>
    <w:rsid w:val="009810F5"/>
    <w:rsid w:val="0098152E"/>
    <w:rsid w:val="00981BA3"/>
    <w:rsid w:val="009820D1"/>
    <w:rsid w:val="009822ED"/>
    <w:rsid w:val="0098274C"/>
    <w:rsid w:val="009828B9"/>
    <w:rsid w:val="00982EF7"/>
    <w:rsid w:val="0098348B"/>
    <w:rsid w:val="00983EA4"/>
    <w:rsid w:val="00984A87"/>
    <w:rsid w:val="00985923"/>
    <w:rsid w:val="00985A38"/>
    <w:rsid w:val="00985B12"/>
    <w:rsid w:val="00985C3F"/>
    <w:rsid w:val="00985D27"/>
    <w:rsid w:val="00985F14"/>
    <w:rsid w:val="00986077"/>
    <w:rsid w:val="009860BB"/>
    <w:rsid w:val="00986389"/>
    <w:rsid w:val="00986C14"/>
    <w:rsid w:val="00986FF1"/>
    <w:rsid w:val="00987208"/>
    <w:rsid w:val="0098775C"/>
    <w:rsid w:val="009877E7"/>
    <w:rsid w:val="00987DAF"/>
    <w:rsid w:val="00987E4A"/>
    <w:rsid w:val="00990C25"/>
    <w:rsid w:val="00990E7A"/>
    <w:rsid w:val="0099166D"/>
    <w:rsid w:val="00991A38"/>
    <w:rsid w:val="00991EF2"/>
    <w:rsid w:val="00991F18"/>
    <w:rsid w:val="00992761"/>
    <w:rsid w:val="00992EEB"/>
    <w:rsid w:val="00992EEC"/>
    <w:rsid w:val="00992F5E"/>
    <w:rsid w:val="00993830"/>
    <w:rsid w:val="00994732"/>
    <w:rsid w:val="00994A6F"/>
    <w:rsid w:val="00994C3E"/>
    <w:rsid w:val="0099500A"/>
    <w:rsid w:val="009951F7"/>
    <w:rsid w:val="009953EF"/>
    <w:rsid w:val="00995D28"/>
    <w:rsid w:val="00995FA3"/>
    <w:rsid w:val="00996109"/>
    <w:rsid w:val="0099621B"/>
    <w:rsid w:val="009963E1"/>
    <w:rsid w:val="00996669"/>
    <w:rsid w:val="00996DD5"/>
    <w:rsid w:val="00996DF1"/>
    <w:rsid w:val="009971E0"/>
    <w:rsid w:val="009974FE"/>
    <w:rsid w:val="00997841"/>
    <w:rsid w:val="009979B3"/>
    <w:rsid w:val="00997E4A"/>
    <w:rsid w:val="00997EAE"/>
    <w:rsid w:val="009A0422"/>
    <w:rsid w:val="009A0650"/>
    <w:rsid w:val="009A0F53"/>
    <w:rsid w:val="009A1863"/>
    <w:rsid w:val="009A1A98"/>
    <w:rsid w:val="009A1CEC"/>
    <w:rsid w:val="009A20AE"/>
    <w:rsid w:val="009A2340"/>
    <w:rsid w:val="009A3108"/>
    <w:rsid w:val="009A34F6"/>
    <w:rsid w:val="009A3708"/>
    <w:rsid w:val="009A3776"/>
    <w:rsid w:val="009A44CD"/>
    <w:rsid w:val="009A4964"/>
    <w:rsid w:val="009A538B"/>
    <w:rsid w:val="009A5478"/>
    <w:rsid w:val="009A54CE"/>
    <w:rsid w:val="009A6940"/>
    <w:rsid w:val="009A6981"/>
    <w:rsid w:val="009A797B"/>
    <w:rsid w:val="009B01C5"/>
    <w:rsid w:val="009B0B67"/>
    <w:rsid w:val="009B14FE"/>
    <w:rsid w:val="009B1C68"/>
    <w:rsid w:val="009B2599"/>
    <w:rsid w:val="009B2639"/>
    <w:rsid w:val="009B2726"/>
    <w:rsid w:val="009B2A2F"/>
    <w:rsid w:val="009B2E0B"/>
    <w:rsid w:val="009B3482"/>
    <w:rsid w:val="009B34E9"/>
    <w:rsid w:val="009B3792"/>
    <w:rsid w:val="009B3E7D"/>
    <w:rsid w:val="009B4A56"/>
    <w:rsid w:val="009B4E68"/>
    <w:rsid w:val="009B508D"/>
    <w:rsid w:val="009B56D0"/>
    <w:rsid w:val="009B56EF"/>
    <w:rsid w:val="009B5C66"/>
    <w:rsid w:val="009B5CAA"/>
    <w:rsid w:val="009B6371"/>
    <w:rsid w:val="009B66D9"/>
    <w:rsid w:val="009B66E3"/>
    <w:rsid w:val="009B678D"/>
    <w:rsid w:val="009B693C"/>
    <w:rsid w:val="009B6D01"/>
    <w:rsid w:val="009B73A0"/>
    <w:rsid w:val="009B79F5"/>
    <w:rsid w:val="009B7AEE"/>
    <w:rsid w:val="009B7E84"/>
    <w:rsid w:val="009C00A4"/>
    <w:rsid w:val="009C0367"/>
    <w:rsid w:val="009C0668"/>
    <w:rsid w:val="009C0D3D"/>
    <w:rsid w:val="009C0D54"/>
    <w:rsid w:val="009C0E03"/>
    <w:rsid w:val="009C12FD"/>
    <w:rsid w:val="009C18FC"/>
    <w:rsid w:val="009C2D55"/>
    <w:rsid w:val="009C3028"/>
    <w:rsid w:val="009C30BB"/>
    <w:rsid w:val="009C3869"/>
    <w:rsid w:val="009C3AF2"/>
    <w:rsid w:val="009C3D3A"/>
    <w:rsid w:val="009C3DC6"/>
    <w:rsid w:val="009C3ED5"/>
    <w:rsid w:val="009C4124"/>
    <w:rsid w:val="009C4606"/>
    <w:rsid w:val="009C5589"/>
    <w:rsid w:val="009C5E2A"/>
    <w:rsid w:val="009C5F42"/>
    <w:rsid w:val="009C6BAD"/>
    <w:rsid w:val="009C6D8A"/>
    <w:rsid w:val="009C703B"/>
    <w:rsid w:val="009C731E"/>
    <w:rsid w:val="009C73D0"/>
    <w:rsid w:val="009C7941"/>
    <w:rsid w:val="009C7D3B"/>
    <w:rsid w:val="009D0570"/>
    <w:rsid w:val="009D0633"/>
    <w:rsid w:val="009D0BFE"/>
    <w:rsid w:val="009D0C31"/>
    <w:rsid w:val="009D0C66"/>
    <w:rsid w:val="009D12A4"/>
    <w:rsid w:val="009D12F6"/>
    <w:rsid w:val="009D13F2"/>
    <w:rsid w:val="009D1524"/>
    <w:rsid w:val="009D1BFB"/>
    <w:rsid w:val="009D2878"/>
    <w:rsid w:val="009D29ED"/>
    <w:rsid w:val="009D2CC1"/>
    <w:rsid w:val="009D3243"/>
    <w:rsid w:val="009D340D"/>
    <w:rsid w:val="009D382D"/>
    <w:rsid w:val="009D3A2B"/>
    <w:rsid w:val="009D3CA6"/>
    <w:rsid w:val="009D421C"/>
    <w:rsid w:val="009D4B0E"/>
    <w:rsid w:val="009D57D2"/>
    <w:rsid w:val="009D5AA8"/>
    <w:rsid w:val="009D72B3"/>
    <w:rsid w:val="009D7646"/>
    <w:rsid w:val="009D7F1D"/>
    <w:rsid w:val="009D7F85"/>
    <w:rsid w:val="009E0273"/>
    <w:rsid w:val="009E0813"/>
    <w:rsid w:val="009E087F"/>
    <w:rsid w:val="009E0E4A"/>
    <w:rsid w:val="009E10F2"/>
    <w:rsid w:val="009E18C1"/>
    <w:rsid w:val="009E1C70"/>
    <w:rsid w:val="009E2252"/>
    <w:rsid w:val="009E23E0"/>
    <w:rsid w:val="009E249E"/>
    <w:rsid w:val="009E2667"/>
    <w:rsid w:val="009E3006"/>
    <w:rsid w:val="009E316F"/>
    <w:rsid w:val="009E3404"/>
    <w:rsid w:val="009E34A6"/>
    <w:rsid w:val="009E3D96"/>
    <w:rsid w:val="009E3F64"/>
    <w:rsid w:val="009E4130"/>
    <w:rsid w:val="009E4600"/>
    <w:rsid w:val="009E4874"/>
    <w:rsid w:val="009E4AD7"/>
    <w:rsid w:val="009E518F"/>
    <w:rsid w:val="009E5315"/>
    <w:rsid w:val="009E5756"/>
    <w:rsid w:val="009E595E"/>
    <w:rsid w:val="009E59D5"/>
    <w:rsid w:val="009E5CBD"/>
    <w:rsid w:val="009E5EEC"/>
    <w:rsid w:val="009E6572"/>
    <w:rsid w:val="009E65A1"/>
    <w:rsid w:val="009E6746"/>
    <w:rsid w:val="009E681E"/>
    <w:rsid w:val="009E6E3E"/>
    <w:rsid w:val="009E717C"/>
    <w:rsid w:val="009E71DA"/>
    <w:rsid w:val="009E7305"/>
    <w:rsid w:val="009E74C8"/>
    <w:rsid w:val="009E779C"/>
    <w:rsid w:val="009F015B"/>
    <w:rsid w:val="009F078C"/>
    <w:rsid w:val="009F11F9"/>
    <w:rsid w:val="009F1683"/>
    <w:rsid w:val="009F16FB"/>
    <w:rsid w:val="009F19B2"/>
    <w:rsid w:val="009F1C1E"/>
    <w:rsid w:val="009F1D5C"/>
    <w:rsid w:val="009F23FD"/>
    <w:rsid w:val="009F267B"/>
    <w:rsid w:val="009F2B26"/>
    <w:rsid w:val="009F2B37"/>
    <w:rsid w:val="009F2F9A"/>
    <w:rsid w:val="009F3386"/>
    <w:rsid w:val="009F382B"/>
    <w:rsid w:val="009F4202"/>
    <w:rsid w:val="009F4417"/>
    <w:rsid w:val="009F44BF"/>
    <w:rsid w:val="009F44F4"/>
    <w:rsid w:val="009F4D85"/>
    <w:rsid w:val="009F5463"/>
    <w:rsid w:val="009F59A4"/>
    <w:rsid w:val="009F6320"/>
    <w:rsid w:val="009F67BE"/>
    <w:rsid w:val="009F6C79"/>
    <w:rsid w:val="009F6DB6"/>
    <w:rsid w:val="009F76BC"/>
    <w:rsid w:val="009F7774"/>
    <w:rsid w:val="009F79CE"/>
    <w:rsid w:val="00A00189"/>
    <w:rsid w:val="00A00A09"/>
    <w:rsid w:val="00A010EB"/>
    <w:rsid w:val="00A0119F"/>
    <w:rsid w:val="00A016FC"/>
    <w:rsid w:val="00A01A15"/>
    <w:rsid w:val="00A01A68"/>
    <w:rsid w:val="00A01E21"/>
    <w:rsid w:val="00A01EBB"/>
    <w:rsid w:val="00A02071"/>
    <w:rsid w:val="00A025AD"/>
    <w:rsid w:val="00A0281B"/>
    <w:rsid w:val="00A02A0D"/>
    <w:rsid w:val="00A02C0D"/>
    <w:rsid w:val="00A02D57"/>
    <w:rsid w:val="00A0311D"/>
    <w:rsid w:val="00A0312F"/>
    <w:rsid w:val="00A0364B"/>
    <w:rsid w:val="00A03C61"/>
    <w:rsid w:val="00A03F4C"/>
    <w:rsid w:val="00A04745"/>
    <w:rsid w:val="00A04E0D"/>
    <w:rsid w:val="00A04FFD"/>
    <w:rsid w:val="00A0523C"/>
    <w:rsid w:val="00A05D75"/>
    <w:rsid w:val="00A065B6"/>
    <w:rsid w:val="00A06715"/>
    <w:rsid w:val="00A06B68"/>
    <w:rsid w:val="00A06CA9"/>
    <w:rsid w:val="00A074DE"/>
    <w:rsid w:val="00A100D1"/>
    <w:rsid w:val="00A1053C"/>
    <w:rsid w:val="00A10950"/>
    <w:rsid w:val="00A10A19"/>
    <w:rsid w:val="00A10A5C"/>
    <w:rsid w:val="00A11276"/>
    <w:rsid w:val="00A1137D"/>
    <w:rsid w:val="00A114EA"/>
    <w:rsid w:val="00A12D07"/>
    <w:rsid w:val="00A12DBA"/>
    <w:rsid w:val="00A135ED"/>
    <w:rsid w:val="00A13699"/>
    <w:rsid w:val="00A143F2"/>
    <w:rsid w:val="00A14557"/>
    <w:rsid w:val="00A146E6"/>
    <w:rsid w:val="00A14740"/>
    <w:rsid w:val="00A156C6"/>
    <w:rsid w:val="00A156D7"/>
    <w:rsid w:val="00A1583B"/>
    <w:rsid w:val="00A15C6A"/>
    <w:rsid w:val="00A15D77"/>
    <w:rsid w:val="00A160C3"/>
    <w:rsid w:val="00A162FE"/>
    <w:rsid w:val="00A16EA6"/>
    <w:rsid w:val="00A17082"/>
    <w:rsid w:val="00A1743A"/>
    <w:rsid w:val="00A1769E"/>
    <w:rsid w:val="00A179EF"/>
    <w:rsid w:val="00A17A00"/>
    <w:rsid w:val="00A204DF"/>
    <w:rsid w:val="00A212DD"/>
    <w:rsid w:val="00A22043"/>
    <w:rsid w:val="00A22215"/>
    <w:rsid w:val="00A224D7"/>
    <w:rsid w:val="00A22627"/>
    <w:rsid w:val="00A227AA"/>
    <w:rsid w:val="00A22B31"/>
    <w:rsid w:val="00A22BEC"/>
    <w:rsid w:val="00A23D88"/>
    <w:rsid w:val="00A24449"/>
    <w:rsid w:val="00A24AD0"/>
    <w:rsid w:val="00A24DE8"/>
    <w:rsid w:val="00A24E14"/>
    <w:rsid w:val="00A25196"/>
    <w:rsid w:val="00A25AEA"/>
    <w:rsid w:val="00A25E31"/>
    <w:rsid w:val="00A267C4"/>
    <w:rsid w:val="00A270DA"/>
    <w:rsid w:val="00A27266"/>
    <w:rsid w:val="00A274F0"/>
    <w:rsid w:val="00A2775D"/>
    <w:rsid w:val="00A27BAF"/>
    <w:rsid w:val="00A27EF1"/>
    <w:rsid w:val="00A307B3"/>
    <w:rsid w:val="00A309F1"/>
    <w:rsid w:val="00A30DEF"/>
    <w:rsid w:val="00A317A1"/>
    <w:rsid w:val="00A31DF3"/>
    <w:rsid w:val="00A31E04"/>
    <w:rsid w:val="00A32A40"/>
    <w:rsid w:val="00A32F2B"/>
    <w:rsid w:val="00A334E4"/>
    <w:rsid w:val="00A337C2"/>
    <w:rsid w:val="00A338DD"/>
    <w:rsid w:val="00A33E4B"/>
    <w:rsid w:val="00A342F2"/>
    <w:rsid w:val="00A34CBC"/>
    <w:rsid w:val="00A34FA8"/>
    <w:rsid w:val="00A350F4"/>
    <w:rsid w:val="00A35155"/>
    <w:rsid w:val="00A353CE"/>
    <w:rsid w:val="00A3586F"/>
    <w:rsid w:val="00A35B5D"/>
    <w:rsid w:val="00A3618C"/>
    <w:rsid w:val="00A36B6E"/>
    <w:rsid w:val="00A36F00"/>
    <w:rsid w:val="00A37922"/>
    <w:rsid w:val="00A37CA6"/>
    <w:rsid w:val="00A37D08"/>
    <w:rsid w:val="00A37E1A"/>
    <w:rsid w:val="00A4012A"/>
    <w:rsid w:val="00A40277"/>
    <w:rsid w:val="00A402B4"/>
    <w:rsid w:val="00A40588"/>
    <w:rsid w:val="00A40698"/>
    <w:rsid w:val="00A40C5E"/>
    <w:rsid w:val="00A40C65"/>
    <w:rsid w:val="00A40E89"/>
    <w:rsid w:val="00A40F7B"/>
    <w:rsid w:val="00A414AC"/>
    <w:rsid w:val="00A41AB1"/>
    <w:rsid w:val="00A41B0A"/>
    <w:rsid w:val="00A41C09"/>
    <w:rsid w:val="00A4287E"/>
    <w:rsid w:val="00A428F7"/>
    <w:rsid w:val="00A440F3"/>
    <w:rsid w:val="00A44443"/>
    <w:rsid w:val="00A447DE"/>
    <w:rsid w:val="00A45025"/>
    <w:rsid w:val="00A451E7"/>
    <w:rsid w:val="00A45890"/>
    <w:rsid w:val="00A45906"/>
    <w:rsid w:val="00A45D2D"/>
    <w:rsid w:val="00A461D9"/>
    <w:rsid w:val="00A4662C"/>
    <w:rsid w:val="00A47CF0"/>
    <w:rsid w:val="00A500C5"/>
    <w:rsid w:val="00A50917"/>
    <w:rsid w:val="00A5146A"/>
    <w:rsid w:val="00A5147A"/>
    <w:rsid w:val="00A51586"/>
    <w:rsid w:val="00A517B8"/>
    <w:rsid w:val="00A51B82"/>
    <w:rsid w:val="00A51CED"/>
    <w:rsid w:val="00A5222E"/>
    <w:rsid w:val="00A5242D"/>
    <w:rsid w:val="00A529AC"/>
    <w:rsid w:val="00A52C0D"/>
    <w:rsid w:val="00A5338A"/>
    <w:rsid w:val="00A5388B"/>
    <w:rsid w:val="00A53B7C"/>
    <w:rsid w:val="00A53D05"/>
    <w:rsid w:val="00A543F7"/>
    <w:rsid w:val="00A5484C"/>
    <w:rsid w:val="00A54AF1"/>
    <w:rsid w:val="00A54DBE"/>
    <w:rsid w:val="00A55102"/>
    <w:rsid w:val="00A5535E"/>
    <w:rsid w:val="00A558B0"/>
    <w:rsid w:val="00A55D3E"/>
    <w:rsid w:val="00A55E1D"/>
    <w:rsid w:val="00A56096"/>
    <w:rsid w:val="00A56387"/>
    <w:rsid w:val="00A56425"/>
    <w:rsid w:val="00A564E2"/>
    <w:rsid w:val="00A565A0"/>
    <w:rsid w:val="00A5683B"/>
    <w:rsid w:val="00A5684E"/>
    <w:rsid w:val="00A56DD9"/>
    <w:rsid w:val="00A5758A"/>
    <w:rsid w:val="00A5762A"/>
    <w:rsid w:val="00A5789F"/>
    <w:rsid w:val="00A57A0D"/>
    <w:rsid w:val="00A57A66"/>
    <w:rsid w:val="00A57CC4"/>
    <w:rsid w:val="00A60052"/>
    <w:rsid w:val="00A606BB"/>
    <w:rsid w:val="00A6118F"/>
    <w:rsid w:val="00A61306"/>
    <w:rsid w:val="00A62644"/>
    <w:rsid w:val="00A62F95"/>
    <w:rsid w:val="00A62FF7"/>
    <w:rsid w:val="00A632AB"/>
    <w:rsid w:val="00A63850"/>
    <w:rsid w:val="00A63944"/>
    <w:rsid w:val="00A64D04"/>
    <w:rsid w:val="00A64E22"/>
    <w:rsid w:val="00A64FF4"/>
    <w:rsid w:val="00A65431"/>
    <w:rsid w:val="00A65501"/>
    <w:rsid w:val="00A6586A"/>
    <w:rsid w:val="00A65B3B"/>
    <w:rsid w:val="00A65FEA"/>
    <w:rsid w:val="00A666DE"/>
    <w:rsid w:val="00A66EF1"/>
    <w:rsid w:val="00A67248"/>
    <w:rsid w:val="00A6736B"/>
    <w:rsid w:val="00A7022F"/>
    <w:rsid w:val="00A70DC0"/>
    <w:rsid w:val="00A70EE7"/>
    <w:rsid w:val="00A70FA8"/>
    <w:rsid w:val="00A719EB"/>
    <w:rsid w:val="00A71E48"/>
    <w:rsid w:val="00A72061"/>
    <w:rsid w:val="00A72410"/>
    <w:rsid w:val="00A72B23"/>
    <w:rsid w:val="00A72B6C"/>
    <w:rsid w:val="00A72B8F"/>
    <w:rsid w:val="00A72EA0"/>
    <w:rsid w:val="00A73848"/>
    <w:rsid w:val="00A73B52"/>
    <w:rsid w:val="00A73E5E"/>
    <w:rsid w:val="00A73EA3"/>
    <w:rsid w:val="00A74E47"/>
    <w:rsid w:val="00A753E0"/>
    <w:rsid w:val="00A754D1"/>
    <w:rsid w:val="00A7575C"/>
    <w:rsid w:val="00A76021"/>
    <w:rsid w:val="00A761D7"/>
    <w:rsid w:val="00A76637"/>
    <w:rsid w:val="00A76822"/>
    <w:rsid w:val="00A76A83"/>
    <w:rsid w:val="00A76FFD"/>
    <w:rsid w:val="00A7706D"/>
    <w:rsid w:val="00A77123"/>
    <w:rsid w:val="00A77292"/>
    <w:rsid w:val="00A7789F"/>
    <w:rsid w:val="00A7794F"/>
    <w:rsid w:val="00A77C05"/>
    <w:rsid w:val="00A77ECB"/>
    <w:rsid w:val="00A77ED4"/>
    <w:rsid w:val="00A8001C"/>
    <w:rsid w:val="00A8020A"/>
    <w:rsid w:val="00A80306"/>
    <w:rsid w:val="00A80572"/>
    <w:rsid w:val="00A80E60"/>
    <w:rsid w:val="00A81529"/>
    <w:rsid w:val="00A815B9"/>
    <w:rsid w:val="00A81EC1"/>
    <w:rsid w:val="00A8243C"/>
    <w:rsid w:val="00A8288E"/>
    <w:rsid w:val="00A8304C"/>
    <w:rsid w:val="00A833B2"/>
    <w:rsid w:val="00A8377E"/>
    <w:rsid w:val="00A846BB"/>
    <w:rsid w:val="00A84E71"/>
    <w:rsid w:val="00A8583F"/>
    <w:rsid w:val="00A85AB6"/>
    <w:rsid w:val="00A85D12"/>
    <w:rsid w:val="00A85DD6"/>
    <w:rsid w:val="00A85F60"/>
    <w:rsid w:val="00A85F92"/>
    <w:rsid w:val="00A86308"/>
    <w:rsid w:val="00A867C9"/>
    <w:rsid w:val="00A86972"/>
    <w:rsid w:val="00A87EDF"/>
    <w:rsid w:val="00A904F0"/>
    <w:rsid w:val="00A90735"/>
    <w:rsid w:val="00A90847"/>
    <w:rsid w:val="00A911B5"/>
    <w:rsid w:val="00A91224"/>
    <w:rsid w:val="00A91A97"/>
    <w:rsid w:val="00A921FA"/>
    <w:rsid w:val="00A92212"/>
    <w:rsid w:val="00A922E4"/>
    <w:rsid w:val="00A92351"/>
    <w:rsid w:val="00A92495"/>
    <w:rsid w:val="00A92564"/>
    <w:rsid w:val="00A92AF4"/>
    <w:rsid w:val="00A93874"/>
    <w:rsid w:val="00A938B7"/>
    <w:rsid w:val="00A93988"/>
    <w:rsid w:val="00A939C7"/>
    <w:rsid w:val="00A93A3B"/>
    <w:rsid w:val="00A940A1"/>
    <w:rsid w:val="00A940E6"/>
    <w:rsid w:val="00A94A06"/>
    <w:rsid w:val="00A94F6E"/>
    <w:rsid w:val="00A9581E"/>
    <w:rsid w:val="00A959DD"/>
    <w:rsid w:val="00A95C6C"/>
    <w:rsid w:val="00A95CA5"/>
    <w:rsid w:val="00A95DB9"/>
    <w:rsid w:val="00A95DC5"/>
    <w:rsid w:val="00A95F96"/>
    <w:rsid w:val="00A96244"/>
    <w:rsid w:val="00A963A6"/>
    <w:rsid w:val="00A96836"/>
    <w:rsid w:val="00A97096"/>
    <w:rsid w:val="00A975A3"/>
    <w:rsid w:val="00A97DDD"/>
    <w:rsid w:val="00A97F0E"/>
    <w:rsid w:val="00AA0505"/>
    <w:rsid w:val="00AA13DF"/>
    <w:rsid w:val="00AA163B"/>
    <w:rsid w:val="00AA2487"/>
    <w:rsid w:val="00AA24AF"/>
    <w:rsid w:val="00AA275D"/>
    <w:rsid w:val="00AA2A64"/>
    <w:rsid w:val="00AA2D1D"/>
    <w:rsid w:val="00AA2D5F"/>
    <w:rsid w:val="00AA30BB"/>
    <w:rsid w:val="00AA3312"/>
    <w:rsid w:val="00AA39EF"/>
    <w:rsid w:val="00AA4EC1"/>
    <w:rsid w:val="00AA5365"/>
    <w:rsid w:val="00AA572C"/>
    <w:rsid w:val="00AA575F"/>
    <w:rsid w:val="00AA5D01"/>
    <w:rsid w:val="00AA6E2C"/>
    <w:rsid w:val="00AA7359"/>
    <w:rsid w:val="00AA76A4"/>
    <w:rsid w:val="00AA788F"/>
    <w:rsid w:val="00AB0E86"/>
    <w:rsid w:val="00AB1A93"/>
    <w:rsid w:val="00AB1DBD"/>
    <w:rsid w:val="00AB1EEE"/>
    <w:rsid w:val="00AB248C"/>
    <w:rsid w:val="00AB24BC"/>
    <w:rsid w:val="00AB265F"/>
    <w:rsid w:val="00AB27A0"/>
    <w:rsid w:val="00AB2BBB"/>
    <w:rsid w:val="00AB2C98"/>
    <w:rsid w:val="00AB2D27"/>
    <w:rsid w:val="00AB3AFA"/>
    <w:rsid w:val="00AB4623"/>
    <w:rsid w:val="00AB46C7"/>
    <w:rsid w:val="00AB480C"/>
    <w:rsid w:val="00AB4914"/>
    <w:rsid w:val="00AB4FB3"/>
    <w:rsid w:val="00AB58D6"/>
    <w:rsid w:val="00AB5E62"/>
    <w:rsid w:val="00AB6484"/>
    <w:rsid w:val="00AB67C7"/>
    <w:rsid w:val="00AB68CA"/>
    <w:rsid w:val="00AB68D2"/>
    <w:rsid w:val="00AB6A28"/>
    <w:rsid w:val="00AB6A41"/>
    <w:rsid w:val="00AB6AAD"/>
    <w:rsid w:val="00AB7191"/>
    <w:rsid w:val="00AB7222"/>
    <w:rsid w:val="00AB75D6"/>
    <w:rsid w:val="00AC0022"/>
    <w:rsid w:val="00AC015F"/>
    <w:rsid w:val="00AC0177"/>
    <w:rsid w:val="00AC03A9"/>
    <w:rsid w:val="00AC0F18"/>
    <w:rsid w:val="00AC13A5"/>
    <w:rsid w:val="00AC1D6E"/>
    <w:rsid w:val="00AC1DB5"/>
    <w:rsid w:val="00AC2636"/>
    <w:rsid w:val="00AC2ECC"/>
    <w:rsid w:val="00AC384A"/>
    <w:rsid w:val="00AC3E42"/>
    <w:rsid w:val="00AC4550"/>
    <w:rsid w:val="00AC60DA"/>
    <w:rsid w:val="00AC61A5"/>
    <w:rsid w:val="00AC653F"/>
    <w:rsid w:val="00AC6BD0"/>
    <w:rsid w:val="00AC6E90"/>
    <w:rsid w:val="00AD00F8"/>
    <w:rsid w:val="00AD0215"/>
    <w:rsid w:val="00AD046D"/>
    <w:rsid w:val="00AD0529"/>
    <w:rsid w:val="00AD0672"/>
    <w:rsid w:val="00AD0F4A"/>
    <w:rsid w:val="00AD16EB"/>
    <w:rsid w:val="00AD1B0E"/>
    <w:rsid w:val="00AD1F05"/>
    <w:rsid w:val="00AD217E"/>
    <w:rsid w:val="00AD25AA"/>
    <w:rsid w:val="00AD3029"/>
    <w:rsid w:val="00AD3837"/>
    <w:rsid w:val="00AD39A4"/>
    <w:rsid w:val="00AD3EFC"/>
    <w:rsid w:val="00AD4484"/>
    <w:rsid w:val="00AD485A"/>
    <w:rsid w:val="00AD4B75"/>
    <w:rsid w:val="00AD4EB6"/>
    <w:rsid w:val="00AD4EEA"/>
    <w:rsid w:val="00AD4F5D"/>
    <w:rsid w:val="00AD5759"/>
    <w:rsid w:val="00AD5791"/>
    <w:rsid w:val="00AD59C2"/>
    <w:rsid w:val="00AD5DFB"/>
    <w:rsid w:val="00AD6890"/>
    <w:rsid w:val="00AD6A80"/>
    <w:rsid w:val="00AD6D79"/>
    <w:rsid w:val="00AD7CED"/>
    <w:rsid w:val="00AE0483"/>
    <w:rsid w:val="00AE07AF"/>
    <w:rsid w:val="00AE0ACC"/>
    <w:rsid w:val="00AE0BE0"/>
    <w:rsid w:val="00AE1538"/>
    <w:rsid w:val="00AE15A3"/>
    <w:rsid w:val="00AE16D3"/>
    <w:rsid w:val="00AE23A2"/>
    <w:rsid w:val="00AE23AF"/>
    <w:rsid w:val="00AE2A02"/>
    <w:rsid w:val="00AE2E12"/>
    <w:rsid w:val="00AE3F17"/>
    <w:rsid w:val="00AE42F8"/>
    <w:rsid w:val="00AE45B6"/>
    <w:rsid w:val="00AE484E"/>
    <w:rsid w:val="00AE5A51"/>
    <w:rsid w:val="00AE6B43"/>
    <w:rsid w:val="00AE7487"/>
    <w:rsid w:val="00AE7B25"/>
    <w:rsid w:val="00AF002D"/>
    <w:rsid w:val="00AF02BC"/>
    <w:rsid w:val="00AF051E"/>
    <w:rsid w:val="00AF06E4"/>
    <w:rsid w:val="00AF091F"/>
    <w:rsid w:val="00AF0CD2"/>
    <w:rsid w:val="00AF0EDE"/>
    <w:rsid w:val="00AF11F9"/>
    <w:rsid w:val="00AF1298"/>
    <w:rsid w:val="00AF16D4"/>
    <w:rsid w:val="00AF19C6"/>
    <w:rsid w:val="00AF1B5C"/>
    <w:rsid w:val="00AF1F75"/>
    <w:rsid w:val="00AF2686"/>
    <w:rsid w:val="00AF32A9"/>
    <w:rsid w:val="00AF389A"/>
    <w:rsid w:val="00AF39E3"/>
    <w:rsid w:val="00AF3C5A"/>
    <w:rsid w:val="00AF4D6F"/>
    <w:rsid w:val="00AF5546"/>
    <w:rsid w:val="00AF576B"/>
    <w:rsid w:val="00AF594C"/>
    <w:rsid w:val="00AF5B76"/>
    <w:rsid w:val="00AF604C"/>
    <w:rsid w:val="00AF6489"/>
    <w:rsid w:val="00AF6502"/>
    <w:rsid w:val="00AF6E52"/>
    <w:rsid w:val="00AF700A"/>
    <w:rsid w:val="00AF74EC"/>
    <w:rsid w:val="00AF76FA"/>
    <w:rsid w:val="00AF7A5F"/>
    <w:rsid w:val="00B00E2A"/>
    <w:rsid w:val="00B01320"/>
    <w:rsid w:val="00B01C54"/>
    <w:rsid w:val="00B01DBA"/>
    <w:rsid w:val="00B01E68"/>
    <w:rsid w:val="00B02250"/>
    <w:rsid w:val="00B02A8C"/>
    <w:rsid w:val="00B02C21"/>
    <w:rsid w:val="00B03AFB"/>
    <w:rsid w:val="00B046DA"/>
    <w:rsid w:val="00B04A68"/>
    <w:rsid w:val="00B04A6B"/>
    <w:rsid w:val="00B04F46"/>
    <w:rsid w:val="00B052D9"/>
    <w:rsid w:val="00B05863"/>
    <w:rsid w:val="00B066CD"/>
    <w:rsid w:val="00B067AE"/>
    <w:rsid w:val="00B06C3E"/>
    <w:rsid w:val="00B06CD7"/>
    <w:rsid w:val="00B10412"/>
    <w:rsid w:val="00B10CF2"/>
    <w:rsid w:val="00B10E0B"/>
    <w:rsid w:val="00B113E1"/>
    <w:rsid w:val="00B115B1"/>
    <w:rsid w:val="00B11642"/>
    <w:rsid w:val="00B11D14"/>
    <w:rsid w:val="00B11DE9"/>
    <w:rsid w:val="00B11FCF"/>
    <w:rsid w:val="00B125BA"/>
    <w:rsid w:val="00B131BC"/>
    <w:rsid w:val="00B135F1"/>
    <w:rsid w:val="00B14301"/>
    <w:rsid w:val="00B14828"/>
    <w:rsid w:val="00B14C1E"/>
    <w:rsid w:val="00B14D90"/>
    <w:rsid w:val="00B15069"/>
    <w:rsid w:val="00B1550F"/>
    <w:rsid w:val="00B156D1"/>
    <w:rsid w:val="00B1575C"/>
    <w:rsid w:val="00B1593D"/>
    <w:rsid w:val="00B15B76"/>
    <w:rsid w:val="00B15BB2"/>
    <w:rsid w:val="00B16344"/>
    <w:rsid w:val="00B17F66"/>
    <w:rsid w:val="00B200E5"/>
    <w:rsid w:val="00B20380"/>
    <w:rsid w:val="00B20487"/>
    <w:rsid w:val="00B20588"/>
    <w:rsid w:val="00B20FAC"/>
    <w:rsid w:val="00B21E65"/>
    <w:rsid w:val="00B2200A"/>
    <w:rsid w:val="00B22057"/>
    <w:rsid w:val="00B2288B"/>
    <w:rsid w:val="00B22A64"/>
    <w:rsid w:val="00B234D1"/>
    <w:rsid w:val="00B2361E"/>
    <w:rsid w:val="00B23770"/>
    <w:rsid w:val="00B23E12"/>
    <w:rsid w:val="00B24146"/>
    <w:rsid w:val="00B243BE"/>
    <w:rsid w:val="00B24733"/>
    <w:rsid w:val="00B248AC"/>
    <w:rsid w:val="00B249E9"/>
    <w:rsid w:val="00B24B09"/>
    <w:rsid w:val="00B24C3C"/>
    <w:rsid w:val="00B252B0"/>
    <w:rsid w:val="00B25608"/>
    <w:rsid w:val="00B26096"/>
    <w:rsid w:val="00B26458"/>
    <w:rsid w:val="00B264FC"/>
    <w:rsid w:val="00B269C6"/>
    <w:rsid w:val="00B269FD"/>
    <w:rsid w:val="00B26C92"/>
    <w:rsid w:val="00B26F1C"/>
    <w:rsid w:val="00B2717A"/>
    <w:rsid w:val="00B2717B"/>
    <w:rsid w:val="00B279F3"/>
    <w:rsid w:val="00B27D76"/>
    <w:rsid w:val="00B27E9A"/>
    <w:rsid w:val="00B302CA"/>
    <w:rsid w:val="00B3035C"/>
    <w:rsid w:val="00B305F2"/>
    <w:rsid w:val="00B30AFB"/>
    <w:rsid w:val="00B30F84"/>
    <w:rsid w:val="00B31084"/>
    <w:rsid w:val="00B31B9E"/>
    <w:rsid w:val="00B325D0"/>
    <w:rsid w:val="00B32747"/>
    <w:rsid w:val="00B33BDD"/>
    <w:rsid w:val="00B3417E"/>
    <w:rsid w:val="00B343FE"/>
    <w:rsid w:val="00B34CC0"/>
    <w:rsid w:val="00B34E04"/>
    <w:rsid w:val="00B34E3F"/>
    <w:rsid w:val="00B34F5F"/>
    <w:rsid w:val="00B3532D"/>
    <w:rsid w:val="00B35AE8"/>
    <w:rsid w:val="00B35FCF"/>
    <w:rsid w:val="00B36205"/>
    <w:rsid w:val="00B36545"/>
    <w:rsid w:val="00B36F1A"/>
    <w:rsid w:val="00B3785D"/>
    <w:rsid w:val="00B37C9B"/>
    <w:rsid w:val="00B37CB6"/>
    <w:rsid w:val="00B37E03"/>
    <w:rsid w:val="00B37F14"/>
    <w:rsid w:val="00B400A1"/>
    <w:rsid w:val="00B400DE"/>
    <w:rsid w:val="00B405A8"/>
    <w:rsid w:val="00B40A28"/>
    <w:rsid w:val="00B40FF7"/>
    <w:rsid w:val="00B411C3"/>
    <w:rsid w:val="00B41226"/>
    <w:rsid w:val="00B4165C"/>
    <w:rsid w:val="00B41A9C"/>
    <w:rsid w:val="00B41CB2"/>
    <w:rsid w:val="00B42105"/>
    <w:rsid w:val="00B425F2"/>
    <w:rsid w:val="00B4294C"/>
    <w:rsid w:val="00B42A57"/>
    <w:rsid w:val="00B42AFF"/>
    <w:rsid w:val="00B42F7F"/>
    <w:rsid w:val="00B43030"/>
    <w:rsid w:val="00B4303D"/>
    <w:rsid w:val="00B4319B"/>
    <w:rsid w:val="00B434EF"/>
    <w:rsid w:val="00B436C2"/>
    <w:rsid w:val="00B43A8E"/>
    <w:rsid w:val="00B4409D"/>
    <w:rsid w:val="00B4463D"/>
    <w:rsid w:val="00B44664"/>
    <w:rsid w:val="00B44870"/>
    <w:rsid w:val="00B448AF"/>
    <w:rsid w:val="00B449F8"/>
    <w:rsid w:val="00B44D41"/>
    <w:rsid w:val="00B45144"/>
    <w:rsid w:val="00B4543C"/>
    <w:rsid w:val="00B45634"/>
    <w:rsid w:val="00B4567F"/>
    <w:rsid w:val="00B4580A"/>
    <w:rsid w:val="00B45F7A"/>
    <w:rsid w:val="00B462B8"/>
    <w:rsid w:val="00B468CB"/>
    <w:rsid w:val="00B469DB"/>
    <w:rsid w:val="00B46A39"/>
    <w:rsid w:val="00B46B8F"/>
    <w:rsid w:val="00B474FD"/>
    <w:rsid w:val="00B47691"/>
    <w:rsid w:val="00B5029D"/>
    <w:rsid w:val="00B504EF"/>
    <w:rsid w:val="00B505B2"/>
    <w:rsid w:val="00B50684"/>
    <w:rsid w:val="00B5134B"/>
    <w:rsid w:val="00B514CA"/>
    <w:rsid w:val="00B51A40"/>
    <w:rsid w:val="00B51E92"/>
    <w:rsid w:val="00B52181"/>
    <w:rsid w:val="00B52706"/>
    <w:rsid w:val="00B5289C"/>
    <w:rsid w:val="00B52A04"/>
    <w:rsid w:val="00B52A52"/>
    <w:rsid w:val="00B52D31"/>
    <w:rsid w:val="00B52EE5"/>
    <w:rsid w:val="00B53266"/>
    <w:rsid w:val="00B5339C"/>
    <w:rsid w:val="00B53F4F"/>
    <w:rsid w:val="00B5417E"/>
    <w:rsid w:val="00B54972"/>
    <w:rsid w:val="00B54C9C"/>
    <w:rsid w:val="00B54E6A"/>
    <w:rsid w:val="00B55F9B"/>
    <w:rsid w:val="00B563A1"/>
    <w:rsid w:val="00B564F7"/>
    <w:rsid w:val="00B56511"/>
    <w:rsid w:val="00B565AB"/>
    <w:rsid w:val="00B56C72"/>
    <w:rsid w:val="00B5765E"/>
    <w:rsid w:val="00B579EE"/>
    <w:rsid w:val="00B57F9F"/>
    <w:rsid w:val="00B60280"/>
    <w:rsid w:val="00B6040A"/>
    <w:rsid w:val="00B6045D"/>
    <w:rsid w:val="00B60553"/>
    <w:rsid w:val="00B60714"/>
    <w:rsid w:val="00B60DE9"/>
    <w:rsid w:val="00B61187"/>
    <w:rsid w:val="00B617EC"/>
    <w:rsid w:val="00B6276C"/>
    <w:rsid w:val="00B635EA"/>
    <w:rsid w:val="00B63738"/>
    <w:rsid w:val="00B63BC8"/>
    <w:rsid w:val="00B63C9E"/>
    <w:rsid w:val="00B63CCF"/>
    <w:rsid w:val="00B63F69"/>
    <w:rsid w:val="00B6400F"/>
    <w:rsid w:val="00B641DB"/>
    <w:rsid w:val="00B6422E"/>
    <w:rsid w:val="00B642BA"/>
    <w:rsid w:val="00B64F67"/>
    <w:rsid w:val="00B65318"/>
    <w:rsid w:val="00B65A7C"/>
    <w:rsid w:val="00B65EF9"/>
    <w:rsid w:val="00B6608A"/>
    <w:rsid w:val="00B66E24"/>
    <w:rsid w:val="00B67062"/>
    <w:rsid w:val="00B67CF1"/>
    <w:rsid w:val="00B67E8B"/>
    <w:rsid w:val="00B700AA"/>
    <w:rsid w:val="00B70162"/>
    <w:rsid w:val="00B7036B"/>
    <w:rsid w:val="00B70894"/>
    <w:rsid w:val="00B70B90"/>
    <w:rsid w:val="00B70EB6"/>
    <w:rsid w:val="00B71080"/>
    <w:rsid w:val="00B71541"/>
    <w:rsid w:val="00B71625"/>
    <w:rsid w:val="00B720F6"/>
    <w:rsid w:val="00B72547"/>
    <w:rsid w:val="00B728E6"/>
    <w:rsid w:val="00B72B77"/>
    <w:rsid w:val="00B72C2E"/>
    <w:rsid w:val="00B73144"/>
    <w:rsid w:val="00B731B8"/>
    <w:rsid w:val="00B73449"/>
    <w:rsid w:val="00B73F8C"/>
    <w:rsid w:val="00B740F8"/>
    <w:rsid w:val="00B74139"/>
    <w:rsid w:val="00B742FA"/>
    <w:rsid w:val="00B7480A"/>
    <w:rsid w:val="00B74BAF"/>
    <w:rsid w:val="00B74E0F"/>
    <w:rsid w:val="00B75951"/>
    <w:rsid w:val="00B75D05"/>
    <w:rsid w:val="00B76125"/>
    <w:rsid w:val="00B76D53"/>
    <w:rsid w:val="00B76E89"/>
    <w:rsid w:val="00B77B40"/>
    <w:rsid w:val="00B77BEB"/>
    <w:rsid w:val="00B77C07"/>
    <w:rsid w:val="00B8012C"/>
    <w:rsid w:val="00B809AF"/>
    <w:rsid w:val="00B80B44"/>
    <w:rsid w:val="00B80FE4"/>
    <w:rsid w:val="00B810BA"/>
    <w:rsid w:val="00B8112C"/>
    <w:rsid w:val="00B816AE"/>
    <w:rsid w:val="00B81A5C"/>
    <w:rsid w:val="00B81DFA"/>
    <w:rsid w:val="00B83058"/>
    <w:rsid w:val="00B831A1"/>
    <w:rsid w:val="00B83307"/>
    <w:rsid w:val="00B8349B"/>
    <w:rsid w:val="00B83645"/>
    <w:rsid w:val="00B837AB"/>
    <w:rsid w:val="00B83945"/>
    <w:rsid w:val="00B83DA3"/>
    <w:rsid w:val="00B83F13"/>
    <w:rsid w:val="00B84547"/>
    <w:rsid w:val="00B8459A"/>
    <w:rsid w:val="00B8460E"/>
    <w:rsid w:val="00B84975"/>
    <w:rsid w:val="00B84C99"/>
    <w:rsid w:val="00B850DB"/>
    <w:rsid w:val="00B852F9"/>
    <w:rsid w:val="00B855D6"/>
    <w:rsid w:val="00B856AB"/>
    <w:rsid w:val="00B85FD5"/>
    <w:rsid w:val="00B86256"/>
    <w:rsid w:val="00B86381"/>
    <w:rsid w:val="00B86BF2"/>
    <w:rsid w:val="00B86EE8"/>
    <w:rsid w:val="00B8777D"/>
    <w:rsid w:val="00B877C1"/>
    <w:rsid w:val="00B87893"/>
    <w:rsid w:val="00B87AC7"/>
    <w:rsid w:val="00B90968"/>
    <w:rsid w:val="00B90BB0"/>
    <w:rsid w:val="00B90CC2"/>
    <w:rsid w:val="00B90E9E"/>
    <w:rsid w:val="00B9120B"/>
    <w:rsid w:val="00B91AEA"/>
    <w:rsid w:val="00B91C30"/>
    <w:rsid w:val="00B92478"/>
    <w:rsid w:val="00B931AA"/>
    <w:rsid w:val="00B936DA"/>
    <w:rsid w:val="00B93F39"/>
    <w:rsid w:val="00B94593"/>
    <w:rsid w:val="00B9503C"/>
    <w:rsid w:val="00B950B6"/>
    <w:rsid w:val="00B951E6"/>
    <w:rsid w:val="00B95B2E"/>
    <w:rsid w:val="00B95E43"/>
    <w:rsid w:val="00B96650"/>
    <w:rsid w:val="00B967B9"/>
    <w:rsid w:val="00B96858"/>
    <w:rsid w:val="00B96939"/>
    <w:rsid w:val="00B96962"/>
    <w:rsid w:val="00B96A68"/>
    <w:rsid w:val="00B96AE9"/>
    <w:rsid w:val="00B96C8B"/>
    <w:rsid w:val="00B96E5B"/>
    <w:rsid w:val="00B96EAD"/>
    <w:rsid w:val="00B96ECE"/>
    <w:rsid w:val="00B972F7"/>
    <w:rsid w:val="00B97447"/>
    <w:rsid w:val="00B975DE"/>
    <w:rsid w:val="00B97A54"/>
    <w:rsid w:val="00B97A82"/>
    <w:rsid w:val="00B97CF1"/>
    <w:rsid w:val="00BA0353"/>
    <w:rsid w:val="00BA04DB"/>
    <w:rsid w:val="00BA073F"/>
    <w:rsid w:val="00BA15AD"/>
    <w:rsid w:val="00BA1664"/>
    <w:rsid w:val="00BA1B2A"/>
    <w:rsid w:val="00BA1DB6"/>
    <w:rsid w:val="00BA2A5C"/>
    <w:rsid w:val="00BA2A7F"/>
    <w:rsid w:val="00BA3652"/>
    <w:rsid w:val="00BA40A3"/>
    <w:rsid w:val="00BA410F"/>
    <w:rsid w:val="00BA439B"/>
    <w:rsid w:val="00BA4589"/>
    <w:rsid w:val="00BA4653"/>
    <w:rsid w:val="00BA4E9D"/>
    <w:rsid w:val="00BA534F"/>
    <w:rsid w:val="00BA544C"/>
    <w:rsid w:val="00BA5654"/>
    <w:rsid w:val="00BA5AAF"/>
    <w:rsid w:val="00BA67B2"/>
    <w:rsid w:val="00BA700C"/>
    <w:rsid w:val="00BA769F"/>
    <w:rsid w:val="00BB050B"/>
    <w:rsid w:val="00BB05CB"/>
    <w:rsid w:val="00BB082B"/>
    <w:rsid w:val="00BB093B"/>
    <w:rsid w:val="00BB0B8A"/>
    <w:rsid w:val="00BB0BF8"/>
    <w:rsid w:val="00BB163F"/>
    <w:rsid w:val="00BB171F"/>
    <w:rsid w:val="00BB1CA0"/>
    <w:rsid w:val="00BB2613"/>
    <w:rsid w:val="00BB2620"/>
    <w:rsid w:val="00BB3052"/>
    <w:rsid w:val="00BB3239"/>
    <w:rsid w:val="00BB3C7C"/>
    <w:rsid w:val="00BB449C"/>
    <w:rsid w:val="00BB4D7E"/>
    <w:rsid w:val="00BB4D81"/>
    <w:rsid w:val="00BB5240"/>
    <w:rsid w:val="00BB527D"/>
    <w:rsid w:val="00BB5A92"/>
    <w:rsid w:val="00BB5AF8"/>
    <w:rsid w:val="00BB5CC3"/>
    <w:rsid w:val="00BB5EA2"/>
    <w:rsid w:val="00BB63A8"/>
    <w:rsid w:val="00BB69AE"/>
    <w:rsid w:val="00BB6DF2"/>
    <w:rsid w:val="00BB76FE"/>
    <w:rsid w:val="00BB79A3"/>
    <w:rsid w:val="00BB7EDF"/>
    <w:rsid w:val="00BB7F89"/>
    <w:rsid w:val="00BC010A"/>
    <w:rsid w:val="00BC0217"/>
    <w:rsid w:val="00BC022E"/>
    <w:rsid w:val="00BC14B7"/>
    <w:rsid w:val="00BC16F1"/>
    <w:rsid w:val="00BC1922"/>
    <w:rsid w:val="00BC1B29"/>
    <w:rsid w:val="00BC1BBE"/>
    <w:rsid w:val="00BC3393"/>
    <w:rsid w:val="00BC36C0"/>
    <w:rsid w:val="00BC38F4"/>
    <w:rsid w:val="00BC3AFF"/>
    <w:rsid w:val="00BC3D4E"/>
    <w:rsid w:val="00BC3E4F"/>
    <w:rsid w:val="00BC3F28"/>
    <w:rsid w:val="00BC40E3"/>
    <w:rsid w:val="00BC42AF"/>
    <w:rsid w:val="00BC4B6E"/>
    <w:rsid w:val="00BC55B7"/>
    <w:rsid w:val="00BC5905"/>
    <w:rsid w:val="00BC5A11"/>
    <w:rsid w:val="00BC62F3"/>
    <w:rsid w:val="00BC6F3E"/>
    <w:rsid w:val="00BC7646"/>
    <w:rsid w:val="00BC77FA"/>
    <w:rsid w:val="00BC7B51"/>
    <w:rsid w:val="00BC7F6B"/>
    <w:rsid w:val="00BD073D"/>
    <w:rsid w:val="00BD07DB"/>
    <w:rsid w:val="00BD099D"/>
    <w:rsid w:val="00BD0D63"/>
    <w:rsid w:val="00BD160C"/>
    <w:rsid w:val="00BD1898"/>
    <w:rsid w:val="00BD1D2C"/>
    <w:rsid w:val="00BD22EE"/>
    <w:rsid w:val="00BD260F"/>
    <w:rsid w:val="00BD2AC4"/>
    <w:rsid w:val="00BD2CF0"/>
    <w:rsid w:val="00BD2E88"/>
    <w:rsid w:val="00BD2EA5"/>
    <w:rsid w:val="00BD2F8A"/>
    <w:rsid w:val="00BD3170"/>
    <w:rsid w:val="00BD32F5"/>
    <w:rsid w:val="00BD3C2B"/>
    <w:rsid w:val="00BD3F05"/>
    <w:rsid w:val="00BD40C0"/>
    <w:rsid w:val="00BD45DF"/>
    <w:rsid w:val="00BD4B00"/>
    <w:rsid w:val="00BD6799"/>
    <w:rsid w:val="00BD691F"/>
    <w:rsid w:val="00BD6AFA"/>
    <w:rsid w:val="00BD72F6"/>
    <w:rsid w:val="00BD75F4"/>
    <w:rsid w:val="00BD7B14"/>
    <w:rsid w:val="00BE0094"/>
    <w:rsid w:val="00BE0E0D"/>
    <w:rsid w:val="00BE13DE"/>
    <w:rsid w:val="00BE155E"/>
    <w:rsid w:val="00BE15E8"/>
    <w:rsid w:val="00BE16EC"/>
    <w:rsid w:val="00BE17B7"/>
    <w:rsid w:val="00BE1887"/>
    <w:rsid w:val="00BE1C67"/>
    <w:rsid w:val="00BE2BB3"/>
    <w:rsid w:val="00BE33AA"/>
    <w:rsid w:val="00BE349B"/>
    <w:rsid w:val="00BE3A8C"/>
    <w:rsid w:val="00BE3C46"/>
    <w:rsid w:val="00BE4136"/>
    <w:rsid w:val="00BE448F"/>
    <w:rsid w:val="00BE4BB1"/>
    <w:rsid w:val="00BE51C9"/>
    <w:rsid w:val="00BE55A9"/>
    <w:rsid w:val="00BE5D47"/>
    <w:rsid w:val="00BE5E12"/>
    <w:rsid w:val="00BE5FC7"/>
    <w:rsid w:val="00BE5FDE"/>
    <w:rsid w:val="00BE697C"/>
    <w:rsid w:val="00BE7090"/>
    <w:rsid w:val="00BE7564"/>
    <w:rsid w:val="00BE783C"/>
    <w:rsid w:val="00BE7F62"/>
    <w:rsid w:val="00BF011D"/>
    <w:rsid w:val="00BF0227"/>
    <w:rsid w:val="00BF07F6"/>
    <w:rsid w:val="00BF083C"/>
    <w:rsid w:val="00BF1327"/>
    <w:rsid w:val="00BF14FB"/>
    <w:rsid w:val="00BF1501"/>
    <w:rsid w:val="00BF15F1"/>
    <w:rsid w:val="00BF1962"/>
    <w:rsid w:val="00BF1E20"/>
    <w:rsid w:val="00BF20ED"/>
    <w:rsid w:val="00BF23A7"/>
    <w:rsid w:val="00BF2B68"/>
    <w:rsid w:val="00BF2FF1"/>
    <w:rsid w:val="00BF30AF"/>
    <w:rsid w:val="00BF30EF"/>
    <w:rsid w:val="00BF332C"/>
    <w:rsid w:val="00BF394F"/>
    <w:rsid w:val="00BF3B45"/>
    <w:rsid w:val="00BF3F32"/>
    <w:rsid w:val="00BF418D"/>
    <w:rsid w:val="00BF4521"/>
    <w:rsid w:val="00BF4861"/>
    <w:rsid w:val="00BF4B20"/>
    <w:rsid w:val="00BF4DDD"/>
    <w:rsid w:val="00BF4FB2"/>
    <w:rsid w:val="00BF5254"/>
    <w:rsid w:val="00BF52FA"/>
    <w:rsid w:val="00BF5409"/>
    <w:rsid w:val="00BF55A5"/>
    <w:rsid w:val="00BF5661"/>
    <w:rsid w:val="00BF56F7"/>
    <w:rsid w:val="00BF5C1E"/>
    <w:rsid w:val="00BF6775"/>
    <w:rsid w:val="00BF6979"/>
    <w:rsid w:val="00BF7896"/>
    <w:rsid w:val="00BF7E58"/>
    <w:rsid w:val="00C00AFE"/>
    <w:rsid w:val="00C00DD6"/>
    <w:rsid w:val="00C01127"/>
    <w:rsid w:val="00C012DE"/>
    <w:rsid w:val="00C016B1"/>
    <w:rsid w:val="00C01A95"/>
    <w:rsid w:val="00C01D2B"/>
    <w:rsid w:val="00C02E85"/>
    <w:rsid w:val="00C03021"/>
    <w:rsid w:val="00C037DD"/>
    <w:rsid w:val="00C039C9"/>
    <w:rsid w:val="00C04019"/>
    <w:rsid w:val="00C040CF"/>
    <w:rsid w:val="00C04624"/>
    <w:rsid w:val="00C04ADF"/>
    <w:rsid w:val="00C05304"/>
    <w:rsid w:val="00C05687"/>
    <w:rsid w:val="00C05C83"/>
    <w:rsid w:val="00C05F05"/>
    <w:rsid w:val="00C05FF0"/>
    <w:rsid w:val="00C0636D"/>
    <w:rsid w:val="00C072C2"/>
    <w:rsid w:val="00C07DAB"/>
    <w:rsid w:val="00C10081"/>
    <w:rsid w:val="00C106E3"/>
    <w:rsid w:val="00C10B92"/>
    <w:rsid w:val="00C11026"/>
    <w:rsid w:val="00C1130C"/>
    <w:rsid w:val="00C119F7"/>
    <w:rsid w:val="00C11A80"/>
    <w:rsid w:val="00C125C4"/>
    <w:rsid w:val="00C12946"/>
    <w:rsid w:val="00C13080"/>
    <w:rsid w:val="00C139A6"/>
    <w:rsid w:val="00C14057"/>
    <w:rsid w:val="00C143AB"/>
    <w:rsid w:val="00C144C9"/>
    <w:rsid w:val="00C14BF2"/>
    <w:rsid w:val="00C14D25"/>
    <w:rsid w:val="00C153A6"/>
    <w:rsid w:val="00C15652"/>
    <w:rsid w:val="00C15FFF"/>
    <w:rsid w:val="00C1648B"/>
    <w:rsid w:val="00C164DB"/>
    <w:rsid w:val="00C16EB8"/>
    <w:rsid w:val="00C175E9"/>
    <w:rsid w:val="00C1789E"/>
    <w:rsid w:val="00C17A36"/>
    <w:rsid w:val="00C17F7C"/>
    <w:rsid w:val="00C20077"/>
    <w:rsid w:val="00C200B7"/>
    <w:rsid w:val="00C201EE"/>
    <w:rsid w:val="00C203F7"/>
    <w:rsid w:val="00C209D6"/>
    <w:rsid w:val="00C20E31"/>
    <w:rsid w:val="00C210C5"/>
    <w:rsid w:val="00C214DC"/>
    <w:rsid w:val="00C21544"/>
    <w:rsid w:val="00C2182F"/>
    <w:rsid w:val="00C21F22"/>
    <w:rsid w:val="00C22116"/>
    <w:rsid w:val="00C225AD"/>
    <w:rsid w:val="00C22C19"/>
    <w:rsid w:val="00C22E0F"/>
    <w:rsid w:val="00C23055"/>
    <w:rsid w:val="00C232A7"/>
    <w:rsid w:val="00C235A9"/>
    <w:rsid w:val="00C23A12"/>
    <w:rsid w:val="00C23DA8"/>
    <w:rsid w:val="00C24036"/>
    <w:rsid w:val="00C25140"/>
    <w:rsid w:val="00C256A9"/>
    <w:rsid w:val="00C26576"/>
    <w:rsid w:val="00C26986"/>
    <w:rsid w:val="00C26C2D"/>
    <w:rsid w:val="00C271D0"/>
    <w:rsid w:val="00C27742"/>
    <w:rsid w:val="00C27CF2"/>
    <w:rsid w:val="00C304CA"/>
    <w:rsid w:val="00C30B94"/>
    <w:rsid w:val="00C30F1D"/>
    <w:rsid w:val="00C3135E"/>
    <w:rsid w:val="00C3150F"/>
    <w:rsid w:val="00C31553"/>
    <w:rsid w:val="00C3196A"/>
    <w:rsid w:val="00C31A8C"/>
    <w:rsid w:val="00C31C07"/>
    <w:rsid w:val="00C31D37"/>
    <w:rsid w:val="00C31FBF"/>
    <w:rsid w:val="00C32053"/>
    <w:rsid w:val="00C32769"/>
    <w:rsid w:val="00C32872"/>
    <w:rsid w:val="00C32E48"/>
    <w:rsid w:val="00C33481"/>
    <w:rsid w:val="00C335B7"/>
    <w:rsid w:val="00C336F1"/>
    <w:rsid w:val="00C3371D"/>
    <w:rsid w:val="00C33810"/>
    <w:rsid w:val="00C33EA2"/>
    <w:rsid w:val="00C34506"/>
    <w:rsid w:val="00C3495E"/>
    <w:rsid w:val="00C351DC"/>
    <w:rsid w:val="00C353F7"/>
    <w:rsid w:val="00C358E4"/>
    <w:rsid w:val="00C3630D"/>
    <w:rsid w:val="00C3631B"/>
    <w:rsid w:val="00C36496"/>
    <w:rsid w:val="00C36805"/>
    <w:rsid w:val="00C36FAE"/>
    <w:rsid w:val="00C378FF"/>
    <w:rsid w:val="00C37CFC"/>
    <w:rsid w:val="00C37E4D"/>
    <w:rsid w:val="00C40283"/>
    <w:rsid w:val="00C4035A"/>
    <w:rsid w:val="00C40593"/>
    <w:rsid w:val="00C409FA"/>
    <w:rsid w:val="00C41513"/>
    <w:rsid w:val="00C423FC"/>
    <w:rsid w:val="00C427F3"/>
    <w:rsid w:val="00C42804"/>
    <w:rsid w:val="00C42B64"/>
    <w:rsid w:val="00C43026"/>
    <w:rsid w:val="00C43BB3"/>
    <w:rsid w:val="00C43CA1"/>
    <w:rsid w:val="00C43DD9"/>
    <w:rsid w:val="00C43E5E"/>
    <w:rsid w:val="00C441DB"/>
    <w:rsid w:val="00C445AB"/>
    <w:rsid w:val="00C447AF"/>
    <w:rsid w:val="00C45373"/>
    <w:rsid w:val="00C4540A"/>
    <w:rsid w:val="00C45583"/>
    <w:rsid w:val="00C457E3"/>
    <w:rsid w:val="00C45D8A"/>
    <w:rsid w:val="00C46A26"/>
    <w:rsid w:val="00C47300"/>
    <w:rsid w:val="00C50102"/>
    <w:rsid w:val="00C504A5"/>
    <w:rsid w:val="00C50824"/>
    <w:rsid w:val="00C5086C"/>
    <w:rsid w:val="00C50DD4"/>
    <w:rsid w:val="00C50ED0"/>
    <w:rsid w:val="00C510F2"/>
    <w:rsid w:val="00C5114B"/>
    <w:rsid w:val="00C5182A"/>
    <w:rsid w:val="00C51A9C"/>
    <w:rsid w:val="00C51C61"/>
    <w:rsid w:val="00C52484"/>
    <w:rsid w:val="00C5251C"/>
    <w:rsid w:val="00C52736"/>
    <w:rsid w:val="00C529EC"/>
    <w:rsid w:val="00C5342E"/>
    <w:rsid w:val="00C5352D"/>
    <w:rsid w:val="00C5398C"/>
    <w:rsid w:val="00C53D7E"/>
    <w:rsid w:val="00C54048"/>
    <w:rsid w:val="00C5455A"/>
    <w:rsid w:val="00C54678"/>
    <w:rsid w:val="00C54901"/>
    <w:rsid w:val="00C5491D"/>
    <w:rsid w:val="00C5494C"/>
    <w:rsid w:val="00C552C4"/>
    <w:rsid w:val="00C557E3"/>
    <w:rsid w:val="00C5596E"/>
    <w:rsid w:val="00C55D1A"/>
    <w:rsid w:val="00C56028"/>
    <w:rsid w:val="00C561D9"/>
    <w:rsid w:val="00C565A5"/>
    <w:rsid w:val="00C574F3"/>
    <w:rsid w:val="00C57F80"/>
    <w:rsid w:val="00C57FCD"/>
    <w:rsid w:val="00C60858"/>
    <w:rsid w:val="00C61125"/>
    <w:rsid w:val="00C61C76"/>
    <w:rsid w:val="00C61F18"/>
    <w:rsid w:val="00C62695"/>
    <w:rsid w:val="00C628EE"/>
    <w:rsid w:val="00C631A9"/>
    <w:rsid w:val="00C63355"/>
    <w:rsid w:val="00C63552"/>
    <w:rsid w:val="00C644A5"/>
    <w:rsid w:val="00C6476C"/>
    <w:rsid w:val="00C6532A"/>
    <w:rsid w:val="00C65BCB"/>
    <w:rsid w:val="00C65DA3"/>
    <w:rsid w:val="00C65E46"/>
    <w:rsid w:val="00C663F1"/>
    <w:rsid w:val="00C66495"/>
    <w:rsid w:val="00C67ACA"/>
    <w:rsid w:val="00C67F39"/>
    <w:rsid w:val="00C70BAF"/>
    <w:rsid w:val="00C70C0A"/>
    <w:rsid w:val="00C71066"/>
    <w:rsid w:val="00C71230"/>
    <w:rsid w:val="00C72593"/>
    <w:rsid w:val="00C72597"/>
    <w:rsid w:val="00C7262B"/>
    <w:rsid w:val="00C73292"/>
    <w:rsid w:val="00C73EAC"/>
    <w:rsid w:val="00C74A1B"/>
    <w:rsid w:val="00C74BD3"/>
    <w:rsid w:val="00C754DE"/>
    <w:rsid w:val="00C755AE"/>
    <w:rsid w:val="00C755DB"/>
    <w:rsid w:val="00C75915"/>
    <w:rsid w:val="00C759DA"/>
    <w:rsid w:val="00C75B95"/>
    <w:rsid w:val="00C75F9F"/>
    <w:rsid w:val="00C760CB"/>
    <w:rsid w:val="00C760F1"/>
    <w:rsid w:val="00C76A5F"/>
    <w:rsid w:val="00C76D30"/>
    <w:rsid w:val="00C76DEA"/>
    <w:rsid w:val="00C77067"/>
    <w:rsid w:val="00C805D8"/>
    <w:rsid w:val="00C80BC8"/>
    <w:rsid w:val="00C80F9E"/>
    <w:rsid w:val="00C8132D"/>
    <w:rsid w:val="00C81367"/>
    <w:rsid w:val="00C81C55"/>
    <w:rsid w:val="00C8248E"/>
    <w:rsid w:val="00C82726"/>
    <w:rsid w:val="00C828A4"/>
    <w:rsid w:val="00C82DC2"/>
    <w:rsid w:val="00C82FB2"/>
    <w:rsid w:val="00C83017"/>
    <w:rsid w:val="00C830BC"/>
    <w:rsid w:val="00C8321C"/>
    <w:rsid w:val="00C84A12"/>
    <w:rsid w:val="00C858C2"/>
    <w:rsid w:val="00C85BCD"/>
    <w:rsid w:val="00C85C42"/>
    <w:rsid w:val="00C85FBE"/>
    <w:rsid w:val="00C86110"/>
    <w:rsid w:val="00C8613D"/>
    <w:rsid w:val="00C86199"/>
    <w:rsid w:val="00C86C96"/>
    <w:rsid w:val="00C86EDD"/>
    <w:rsid w:val="00C874C0"/>
    <w:rsid w:val="00C87AF5"/>
    <w:rsid w:val="00C87BA5"/>
    <w:rsid w:val="00C87E96"/>
    <w:rsid w:val="00C90004"/>
    <w:rsid w:val="00C90088"/>
    <w:rsid w:val="00C903E2"/>
    <w:rsid w:val="00C903F2"/>
    <w:rsid w:val="00C90EA6"/>
    <w:rsid w:val="00C9173C"/>
    <w:rsid w:val="00C9181F"/>
    <w:rsid w:val="00C92079"/>
    <w:rsid w:val="00C92297"/>
    <w:rsid w:val="00C926B8"/>
    <w:rsid w:val="00C926EA"/>
    <w:rsid w:val="00C929A4"/>
    <w:rsid w:val="00C92BB7"/>
    <w:rsid w:val="00C92F45"/>
    <w:rsid w:val="00C932D9"/>
    <w:rsid w:val="00C93435"/>
    <w:rsid w:val="00C93A45"/>
    <w:rsid w:val="00C93CFB"/>
    <w:rsid w:val="00C93D9B"/>
    <w:rsid w:val="00C93F5F"/>
    <w:rsid w:val="00C94001"/>
    <w:rsid w:val="00C943BC"/>
    <w:rsid w:val="00C95153"/>
    <w:rsid w:val="00C95B2E"/>
    <w:rsid w:val="00C95D6A"/>
    <w:rsid w:val="00C96013"/>
    <w:rsid w:val="00C961EE"/>
    <w:rsid w:val="00C964D4"/>
    <w:rsid w:val="00C96525"/>
    <w:rsid w:val="00C96B0F"/>
    <w:rsid w:val="00C96C97"/>
    <w:rsid w:val="00C97251"/>
    <w:rsid w:val="00C975E3"/>
    <w:rsid w:val="00C97CEE"/>
    <w:rsid w:val="00C97E7C"/>
    <w:rsid w:val="00CA0687"/>
    <w:rsid w:val="00CA08B2"/>
    <w:rsid w:val="00CA0A20"/>
    <w:rsid w:val="00CA18B3"/>
    <w:rsid w:val="00CA23F0"/>
    <w:rsid w:val="00CA2595"/>
    <w:rsid w:val="00CA276C"/>
    <w:rsid w:val="00CA2A0C"/>
    <w:rsid w:val="00CA2ABC"/>
    <w:rsid w:val="00CA3232"/>
    <w:rsid w:val="00CA35EF"/>
    <w:rsid w:val="00CA3641"/>
    <w:rsid w:val="00CA36F5"/>
    <w:rsid w:val="00CA3CF0"/>
    <w:rsid w:val="00CA3E59"/>
    <w:rsid w:val="00CA440B"/>
    <w:rsid w:val="00CA45F4"/>
    <w:rsid w:val="00CA4875"/>
    <w:rsid w:val="00CA4F59"/>
    <w:rsid w:val="00CA6456"/>
    <w:rsid w:val="00CA695A"/>
    <w:rsid w:val="00CA6BBA"/>
    <w:rsid w:val="00CA6D9B"/>
    <w:rsid w:val="00CA6E99"/>
    <w:rsid w:val="00CA6FCA"/>
    <w:rsid w:val="00CA7343"/>
    <w:rsid w:val="00CA77CF"/>
    <w:rsid w:val="00CA7FD7"/>
    <w:rsid w:val="00CB01A2"/>
    <w:rsid w:val="00CB04A9"/>
    <w:rsid w:val="00CB05F7"/>
    <w:rsid w:val="00CB0E41"/>
    <w:rsid w:val="00CB1284"/>
    <w:rsid w:val="00CB1377"/>
    <w:rsid w:val="00CB1565"/>
    <w:rsid w:val="00CB15EB"/>
    <w:rsid w:val="00CB172C"/>
    <w:rsid w:val="00CB17C6"/>
    <w:rsid w:val="00CB19D2"/>
    <w:rsid w:val="00CB1C6F"/>
    <w:rsid w:val="00CB1E14"/>
    <w:rsid w:val="00CB26F8"/>
    <w:rsid w:val="00CB2763"/>
    <w:rsid w:val="00CB2F71"/>
    <w:rsid w:val="00CB2FD2"/>
    <w:rsid w:val="00CB3033"/>
    <w:rsid w:val="00CB30FA"/>
    <w:rsid w:val="00CB3165"/>
    <w:rsid w:val="00CB3353"/>
    <w:rsid w:val="00CB4046"/>
    <w:rsid w:val="00CB41BE"/>
    <w:rsid w:val="00CB4B91"/>
    <w:rsid w:val="00CB4E63"/>
    <w:rsid w:val="00CB5031"/>
    <w:rsid w:val="00CB5140"/>
    <w:rsid w:val="00CB646E"/>
    <w:rsid w:val="00CB69C2"/>
    <w:rsid w:val="00CB6AA7"/>
    <w:rsid w:val="00CB6D94"/>
    <w:rsid w:val="00CB71AA"/>
    <w:rsid w:val="00CB73AE"/>
    <w:rsid w:val="00CB73DA"/>
    <w:rsid w:val="00CB7DC0"/>
    <w:rsid w:val="00CC0287"/>
    <w:rsid w:val="00CC0768"/>
    <w:rsid w:val="00CC0AFC"/>
    <w:rsid w:val="00CC0F75"/>
    <w:rsid w:val="00CC1038"/>
    <w:rsid w:val="00CC13D4"/>
    <w:rsid w:val="00CC1A0B"/>
    <w:rsid w:val="00CC1A81"/>
    <w:rsid w:val="00CC1D19"/>
    <w:rsid w:val="00CC1F27"/>
    <w:rsid w:val="00CC2954"/>
    <w:rsid w:val="00CC2D3C"/>
    <w:rsid w:val="00CC32EF"/>
    <w:rsid w:val="00CC365A"/>
    <w:rsid w:val="00CC3B5B"/>
    <w:rsid w:val="00CC4144"/>
    <w:rsid w:val="00CC4BEF"/>
    <w:rsid w:val="00CC4D2B"/>
    <w:rsid w:val="00CC4F4E"/>
    <w:rsid w:val="00CC5AFF"/>
    <w:rsid w:val="00CC5E2C"/>
    <w:rsid w:val="00CC5FAD"/>
    <w:rsid w:val="00CC6422"/>
    <w:rsid w:val="00CC64F1"/>
    <w:rsid w:val="00CC6577"/>
    <w:rsid w:val="00CC65B4"/>
    <w:rsid w:val="00CC6EA1"/>
    <w:rsid w:val="00CC7058"/>
    <w:rsid w:val="00CC73C0"/>
    <w:rsid w:val="00CC7448"/>
    <w:rsid w:val="00CC7562"/>
    <w:rsid w:val="00CC7856"/>
    <w:rsid w:val="00CD0A5E"/>
    <w:rsid w:val="00CD0B56"/>
    <w:rsid w:val="00CD0B90"/>
    <w:rsid w:val="00CD0E75"/>
    <w:rsid w:val="00CD0ED8"/>
    <w:rsid w:val="00CD151C"/>
    <w:rsid w:val="00CD17FA"/>
    <w:rsid w:val="00CD181C"/>
    <w:rsid w:val="00CD20D1"/>
    <w:rsid w:val="00CD21CE"/>
    <w:rsid w:val="00CD23AE"/>
    <w:rsid w:val="00CD2605"/>
    <w:rsid w:val="00CD299C"/>
    <w:rsid w:val="00CD2F51"/>
    <w:rsid w:val="00CD3709"/>
    <w:rsid w:val="00CD3888"/>
    <w:rsid w:val="00CD3B5D"/>
    <w:rsid w:val="00CD3D5F"/>
    <w:rsid w:val="00CD41DC"/>
    <w:rsid w:val="00CD5CB0"/>
    <w:rsid w:val="00CD6378"/>
    <w:rsid w:val="00CD70F8"/>
    <w:rsid w:val="00CD7250"/>
    <w:rsid w:val="00CD7321"/>
    <w:rsid w:val="00CD7529"/>
    <w:rsid w:val="00CD777D"/>
    <w:rsid w:val="00CD7A91"/>
    <w:rsid w:val="00CE02C7"/>
    <w:rsid w:val="00CE0AD7"/>
    <w:rsid w:val="00CE0DEA"/>
    <w:rsid w:val="00CE0E09"/>
    <w:rsid w:val="00CE0EF7"/>
    <w:rsid w:val="00CE1633"/>
    <w:rsid w:val="00CE1687"/>
    <w:rsid w:val="00CE245C"/>
    <w:rsid w:val="00CE2530"/>
    <w:rsid w:val="00CE2A01"/>
    <w:rsid w:val="00CE2AA9"/>
    <w:rsid w:val="00CE2BA8"/>
    <w:rsid w:val="00CE2DA6"/>
    <w:rsid w:val="00CE307C"/>
    <w:rsid w:val="00CE32F8"/>
    <w:rsid w:val="00CE3BBB"/>
    <w:rsid w:val="00CE3F1D"/>
    <w:rsid w:val="00CE4054"/>
    <w:rsid w:val="00CE5756"/>
    <w:rsid w:val="00CE668C"/>
    <w:rsid w:val="00CE6826"/>
    <w:rsid w:val="00CE68AF"/>
    <w:rsid w:val="00CE6A31"/>
    <w:rsid w:val="00CE70BC"/>
    <w:rsid w:val="00CF046A"/>
    <w:rsid w:val="00CF04B5"/>
    <w:rsid w:val="00CF0B9B"/>
    <w:rsid w:val="00CF0CCC"/>
    <w:rsid w:val="00CF0E1D"/>
    <w:rsid w:val="00CF1294"/>
    <w:rsid w:val="00CF131D"/>
    <w:rsid w:val="00CF133A"/>
    <w:rsid w:val="00CF1A5A"/>
    <w:rsid w:val="00CF21BA"/>
    <w:rsid w:val="00CF243A"/>
    <w:rsid w:val="00CF2BE4"/>
    <w:rsid w:val="00CF360D"/>
    <w:rsid w:val="00CF3F60"/>
    <w:rsid w:val="00CF4001"/>
    <w:rsid w:val="00CF4443"/>
    <w:rsid w:val="00CF48D4"/>
    <w:rsid w:val="00CF4E8D"/>
    <w:rsid w:val="00CF4FDA"/>
    <w:rsid w:val="00CF50B5"/>
    <w:rsid w:val="00CF5113"/>
    <w:rsid w:val="00CF511E"/>
    <w:rsid w:val="00CF5437"/>
    <w:rsid w:val="00CF5469"/>
    <w:rsid w:val="00CF55B3"/>
    <w:rsid w:val="00CF580E"/>
    <w:rsid w:val="00CF5C06"/>
    <w:rsid w:val="00CF5D24"/>
    <w:rsid w:val="00CF6331"/>
    <w:rsid w:val="00CF63D8"/>
    <w:rsid w:val="00CF6AB3"/>
    <w:rsid w:val="00CF6CF7"/>
    <w:rsid w:val="00CF73ED"/>
    <w:rsid w:val="00CF7A40"/>
    <w:rsid w:val="00D00163"/>
    <w:rsid w:val="00D0030A"/>
    <w:rsid w:val="00D00423"/>
    <w:rsid w:val="00D00978"/>
    <w:rsid w:val="00D00A55"/>
    <w:rsid w:val="00D00F4B"/>
    <w:rsid w:val="00D0144F"/>
    <w:rsid w:val="00D01906"/>
    <w:rsid w:val="00D01BAD"/>
    <w:rsid w:val="00D023AA"/>
    <w:rsid w:val="00D02464"/>
    <w:rsid w:val="00D02576"/>
    <w:rsid w:val="00D02E8F"/>
    <w:rsid w:val="00D02F0C"/>
    <w:rsid w:val="00D03903"/>
    <w:rsid w:val="00D03A3D"/>
    <w:rsid w:val="00D03FF8"/>
    <w:rsid w:val="00D04435"/>
    <w:rsid w:val="00D04737"/>
    <w:rsid w:val="00D04789"/>
    <w:rsid w:val="00D052A0"/>
    <w:rsid w:val="00D0541A"/>
    <w:rsid w:val="00D05668"/>
    <w:rsid w:val="00D05CAF"/>
    <w:rsid w:val="00D07224"/>
    <w:rsid w:val="00D073BC"/>
    <w:rsid w:val="00D073C7"/>
    <w:rsid w:val="00D07DE3"/>
    <w:rsid w:val="00D106ED"/>
    <w:rsid w:val="00D10788"/>
    <w:rsid w:val="00D10BEE"/>
    <w:rsid w:val="00D1109F"/>
    <w:rsid w:val="00D1121B"/>
    <w:rsid w:val="00D11231"/>
    <w:rsid w:val="00D12D3F"/>
    <w:rsid w:val="00D13A22"/>
    <w:rsid w:val="00D13D7E"/>
    <w:rsid w:val="00D14697"/>
    <w:rsid w:val="00D14B92"/>
    <w:rsid w:val="00D14CC9"/>
    <w:rsid w:val="00D152C0"/>
    <w:rsid w:val="00D15A7E"/>
    <w:rsid w:val="00D15FF9"/>
    <w:rsid w:val="00D1610E"/>
    <w:rsid w:val="00D16396"/>
    <w:rsid w:val="00D163A2"/>
    <w:rsid w:val="00D168DC"/>
    <w:rsid w:val="00D16BE8"/>
    <w:rsid w:val="00D16F46"/>
    <w:rsid w:val="00D176E8"/>
    <w:rsid w:val="00D177E4"/>
    <w:rsid w:val="00D17E70"/>
    <w:rsid w:val="00D20159"/>
    <w:rsid w:val="00D20177"/>
    <w:rsid w:val="00D202CD"/>
    <w:rsid w:val="00D206A4"/>
    <w:rsid w:val="00D221CA"/>
    <w:rsid w:val="00D22533"/>
    <w:rsid w:val="00D2270B"/>
    <w:rsid w:val="00D229A2"/>
    <w:rsid w:val="00D22ACB"/>
    <w:rsid w:val="00D23275"/>
    <w:rsid w:val="00D2357E"/>
    <w:rsid w:val="00D2389E"/>
    <w:rsid w:val="00D23AF7"/>
    <w:rsid w:val="00D23F6B"/>
    <w:rsid w:val="00D259A4"/>
    <w:rsid w:val="00D25D58"/>
    <w:rsid w:val="00D25D87"/>
    <w:rsid w:val="00D26263"/>
    <w:rsid w:val="00D266F9"/>
    <w:rsid w:val="00D26F8C"/>
    <w:rsid w:val="00D271B6"/>
    <w:rsid w:val="00D2782A"/>
    <w:rsid w:val="00D27EC1"/>
    <w:rsid w:val="00D3032E"/>
    <w:rsid w:val="00D30482"/>
    <w:rsid w:val="00D30B3D"/>
    <w:rsid w:val="00D31137"/>
    <w:rsid w:val="00D3114E"/>
    <w:rsid w:val="00D317CE"/>
    <w:rsid w:val="00D317DE"/>
    <w:rsid w:val="00D318F2"/>
    <w:rsid w:val="00D31B73"/>
    <w:rsid w:val="00D31C60"/>
    <w:rsid w:val="00D3240D"/>
    <w:rsid w:val="00D32515"/>
    <w:rsid w:val="00D3254A"/>
    <w:rsid w:val="00D3314A"/>
    <w:rsid w:val="00D3347C"/>
    <w:rsid w:val="00D33DAE"/>
    <w:rsid w:val="00D34176"/>
    <w:rsid w:val="00D34458"/>
    <w:rsid w:val="00D34483"/>
    <w:rsid w:val="00D35396"/>
    <w:rsid w:val="00D35602"/>
    <w:rsid w:val="00D35958"/>
    <w:rsid w:val="00D36A74"/>
    <w:rsid w:val="00D36FE0"/>
    <w:rsid w:val="00D37125"/>
    <w:rsid w:val="00D37395"/>
    <w:rsid w:val="00D374BD"/>
    <w:rsid w:val="00D378D6"/>
    <w:rsid w:val="00D402DC"/>
    <w:rsid w:val="00D40389"/>
    <w:rsid w:val="00D406BA"/>
    <w:rsid w:val="00D413B4"/>
    <w:rsid w:val="00D41654"/>
    <w:rsid w:val="00D41EE9"/>
    <w:rsid w:val="00D42938"/>
    <w:rsid w:val="00D42AA4"/>
    <w:rsid w:val="00D42AC3"/>
    <w:rsid w:val="00D42C8F"/>
    <w:rsid w:val="00D43490"/>
    <w:rsid w:val="00D437FF"/>
    <w:rsid w:val="00D43BC7"/>
    <w:rsid w:val="00D43F9A"/>
    <w:rsid w:val="00D44795"/>
    <w:rsid w:val="00D44AF1"/>
    <w:rsid w:val="00D44CD9"/>
    <w:rsid w:val="00D45DA0"/>
    <w:rsid w:val="00D45FDB"/>
    <w:rsid w:val="00D4633C"/>
    <w:rsid w:val="00D46809"/>
    <w:rsid w:val="00D470E3"/>
    <w:rsid w:val="00D47970"/>
    <w:rsid w:val="00D47A81"/>
    <w:rsid w:val="00D47AFE"/>
    <w:rsid w:val="00D5016E"/>
    <w:rsid w:val="00D50190"/>
    <w:rsid w:val="00D50394"/>
    <w:rsid w:val="00D50490"/>
    <w:rsid w:val="00D507AC"/>
    <w:rsid w:val="00D508B6"/>
    <w:rsid w:val="00D51275"/>
    <w:rsid w:val="00D51559"/>
    <w:rsid w:val="00D5187A"/>
    <w:rsid w:val="00D520F8"/>
    <w:rsid w:val="00D528AB"/>
    <w:rsid w:val="00D5345C"/>
    <w:rsid w:val="00D53BF1"/>
    <w:rsid w:val="00D53F3C"/>
    <w:rsid w:val="00D53FD5"/>
    <w:rsid w:val="00D541B9"/>
    <w:rsid w:val="00D546BA"/>
    <w:rsid w:val="00D5470D"/>
    <w:rsid w:val="00D55486"/>
    <w:rsid w:val="00D55B26"/>
    <w:rsid w:val="00D55F43"/>
    <w:rsid w:val="00D56844"/>
    <w:rsid w:val="00D56D56"/>
    <w:rsid w:val="00D5741C"/>
    <w:rsid w:val="00D57999"/>
    <w:rsid w:val="00D57A19"/>
    <w:rsid w:val="00D604BB"/>
    <w:rsid w:val="00D606A2"/>
    <w:rsid w:val="00D60E24"/>
    <w:rsid w:val="00D616D6"/>
    <w:rsid w:val="00D62660"/>
    <w:rsid w:val="00D62850"/>
    <w:rsid w:val="00D62C10"/>
    <w:rsid w:val="00D62C13"/>
    <w:rsid w:val="00D62C56"/>
    <w:rsid w:val="00D631AD"/>
    <w:rsid w:val="00D6331A"/>
    <w:rsid w:val="00D63BD2"/>
    <w:rsid w:val="00D63E0A"/>
    <w:rsid w:val="00D643C1"/>
    <w:rsid w:val="00D64446"/>
    <w:rsid w:val="00D647AF"/>
    <w:rsid w:val="00D647DF"/>
    <w:rsid w:val="00D65443"/>
    <w:rsid w:val="00D66A27"/>
    <w:rsid w:val="00D66E62"/>
    <w:rsid w:val="00D67410"/>
    <w:rsid w:val="00D67529"/>
    <w:rsid w:val="00D67573"/>
    <w:rsid w:val="00D67C69"/>
    <w:rsid w:val="00D67E7F"/>
    <w:rsid w:val="00D70129"/>
    <w:rsid w:val="00D708CD"/>
    <w:rsid w:val="00D7095D"/>
    <w:rsid w:val="00D70B8B"/>
    <w:rsid w:val="00D70EFE"/>
    <w:rsid w:val="00D714EC"/>
    <w:rsid w:val="00D71875"/>
    <w:rsid w:val="00D71ADA"/>
    <w:rsid w:val="00D72D10"/>
    <w:rsid w:val="00D72E65"/>
    <w:rsid w:val="00D73583"/>
    <w:rsid w:val="00D73E6E"/>
    <w:rsid w:val="00D73FB8"/>
    <w:rsid w:val="00D7440F"/>
    <w:rsid w:val="00D7482B"/>
    <w:rsid w:val="00D7486C"/>
    <w:rsid w:val="00D74DF6"/>
    <w:rsid w:val="00D75A5D"/>
    <w:rsid w:val="00D76056"/>
    <w:rsid w:val="00D76B40"/>
    <w:rsid w:val="00D76DFF"/>
    <w:rsid w:val="00D76F24"/>
    <w:rsid w:val="00D76F5F"/>
    <w:rsid w:val="00D77A38"/>
    <w:rsid w:val="00D80B46"/>
    <w:rsid w:val="00D81BDA"/>
    <w:rsid w:val="00D81DEE"/>
    <w:rsid w:val="00D8219A"/>
    <w:rsid w:val="00D82526"/>
    <w:rsid w:val="00D82747"/>
    <w:rsid w:val="00D82A33"/>
    <w:rsid w:val="00D82DF0"/>
    <w:rsid w:val="00D82FE1"/>
    <w:rsid w:val="00D8379E"/>
    <w:rsid w:val="00D849B1"/>
    <w:rsid w:val="00D84C5E"/>
    <w:rsid w:val="00D862CE"/>
    <w:rsid w:val="00D86447"/>
    <w:rsid w:val="00D86B50"/>
    <w:rsid w:val="00D874D3"/>
    <w:rsid w:val="00D87776"/>
    <w:rsid w:val="00D87A6A"/>
    <w:rsid w:val="00D87F17"/>
    <w:rsid w:val="00D90645"/>
    <w:rsid w:val="00D9080C"/>
    <w:rsid w:val="00D90BAD"/>
    <w:rsid w:val="00D91228"/>
    <w:rsid w:val="00D91795"/>
    <w:rsid w:val="00D9213B"/>
    <w:rsid w:val="00D92B47"/>
    <w:rsid w:val="00D933D4"/>
    <w:rsid w:val="00D9391D"/>
    <w:rsid w:val="00D93A5F"/>
    <w:rsid w:val="00D93D7A"/>
    <w:rsid w:val="00D93E65"/>
    <w:rsid w:val="00D94EBA"/>
    <w:rsid w:val="00D94F8B"/>
    <w:rsid w:val="00D95274"/>
    <w:rsid w:val="00D9547F"/>
    <w:rsid w:val="00D95B67"/>
    <w:rsid w:val="00D95E39"/>
    <w:rsid w:val="00D95F38"/>
    <w:rsid w:val="00D96636"/>
    <w:rsid w:val="00D96CDE"/>
    <w:rsid w:val="00D96EC9"/>
    <w:rsid w:val="00D97560"/>
    <w:rsid w:val="00D97AE1"/>
    <w:rsid w:val="00D97BD0"/>
    <w:rsid w:val="00D97CEF"/>
    <w:rsid w:val="00DA00DF"/>
    <w:rsid w:val="00DA02F3"/>
    <w:rsid w:val="00DA059F"/>
    <w:rsid w:val="00DA0C30"/>
    <w:rsid w:val="00DA0EE9"/>
    <w:rsid w:val="00DA17AB"/>
    <w:rsid w:val="00DA17B3"/>
    <w:rsid w:val="00DA1963"/>
    <w:rsid w:val="00DA2113"/>
    <w:rsid w:val="00DA2B95"/>
    <w:rsid w:val="00DA2C5B"/>
    <w:rsid w:val="00DA339E"/>
    <w:rsid w:val="00DA35C6"/>
    <w:rsid w:val="00DA3B6B"/>
    <w:rsid w:val="00DA41B8"/>
    <w:rsid w:val="00DA4373"/>
    <w:rsid w:val="00DA47B9"/>
    <w:rsid w:val="00DA4C59"/>
    <w:rsid w:val="00DA53D1"/>
    <w:rsid w:val="00DA5854"/>
    <w:rsid w:val="00DA6C1F"/>
    <w:rsid w:val="00DA72D3"/>
    <w:rsid w:val="00DA78DD"/>
    <w:rsid w:val="00DA7A5B"/>
    <w:rsid w:val="00DA7AA4"/>
    <w:rsid w:val="00DA7D85"/>
    <w:rsid w:val="00DA7F3C"/>
    <w:rsid w:val="00DA7FF9"/>
    <w:rsid w:val="00DB05E2"/>
    <w:rsid w:val="00DB073A"/>
    <w:rsid w:val="00DB0ED0"/>
    <w:rsid w:val="00DB2549"/>
    <w:rsid w:val="00DB3BF9"/>
    <w:rsid w:val="00DB42E6"/>
    <w:rsid w:val="00DB4961"/>
    <w:rsid w:val="00DB49B7"/>
    <w:rsid w:val="00DB4BBA"/>
    <w:rsid w:val="00DB5028"/>
    <w:rsid w:val="00DB55E3"/>
    <w:rsid w:val="00DB5AE7"/>
    <w:rsid w:val="00DB641E"/>
    <w:rsid w:val="00DB64BC"/>
    <w:rsid w:val="00DB652C"/>
    <w:rsid w:val="00DB6FA0"/>
    <w:rsid w:val="00DB7168"/>
    <w:rsid w:val="00DB78CB"/>
    <w:rsid w:val="00DB7CA9"/>
    <w:rsid w:val="00DC01BC"/>
    <w:rsid w:val="00DC02C9"/>
    <w:rsid w:val="00DC110F"/>
    <w:rsid w:val="00DC15FF"/>
    <w:rsid w:val="00DC16FC"/>
    <w:rsid w:val="00DC1A18"/>
    <w:rsid w:val="00DC1AD6"/>
    <w:rsid w:val="00DC1BA7"/>
    <w:rsid w:val="00DC1D44"/>
    <w:rsid w:val="00DC1D92"/>
    <w:rsid w:val="00DC1E30"/>
    <w:rsid w:val="00DC2077"/>
    <w:rsid w:val="00DC21BA"/>
    <w:rsid w:val="00DC2BDB"/>
    <w:rsid w:val="00DC2E85"/>
    <w:rsid w:val="00DC2FBA"/>
    <w:rsid w:val="00DC33B2"/>
    <w:rsid w:val="00DC378F"/>
    <w:rsid w:val="00DC3A26"/>
    <w:rsid w:val="00DC3B06"/>
    <w:rsid w:val="00DC3FF7"/>
    <w:rsid w:val="00DC472A"/>
    <w:rsid w:val="00DC5136"/>
    <w:rsid w:val="00DC57F0"/>
    <w:rsid w:val="00DC584B"/>
    <w:rsid w:val="00DC5A41"/>
    <w:rsid w:val="00DC5AD4"/>
    <w:rsid w:val="00DC5B47"/>
    <w:rsid w:val="00DC5C9F"/>
    <w:rsid w:val="00DC5FC0"/>
    <w:rsid w:val="00DC60FA"/>
    <w:rsid w:val="00DC61C3"/>
    <w:rsid w:val="00DC6BE3"/>
    <w:rsid w:val="00DC6EDF"/>
    <w:rsid w:val="00DC72B1"/>
    <w:rsid w:val="00DC737B"/>
    <w:rsid w:val="00DC74F0"/>
    <w:rsid w:val="00DC78B7"/>
    <w:rsid w:val="00DD00AE"/>
    <w:rsid w:val="00DD05EB"/>
    <w:rsid w:val="00DD0843"/>
    <w:rsid w:val="00DD0940"/>
    <w:rsid w:val="00DD0B57"/>
    <w:rsid w:val="00DD0BA1"/>
    <w:rsid w:val="00DD11C2"/>
    <w:rsid w:val="00DD16D4"/>
    <w:rsid w:val="00DD1854"/>
    <w:rsid w:val="00DD1C12"/>
    <w:rsid w:val="00DD1DFB"/>
    <w:rsid w:val="00DD1DFE"/>
    <w:rsid w:val="00DD1FE3"/>
    <w:rsid w:val="00DD2121"/>
    <w:rsid w:val="00DD2397"/>
    <w:rsid w:val="00DD2A47"/>
    <w:rsid w:val="00DD3020"/>
    <w:rsid w:val="00DD30F1"/>
    <w:rsid w:val="00DD37FB"/>
    <w:rsid w:val="00DD53EB"/>
    <w:rsid w:val="00DD5BA8"/>
    <w:rsid w:val="00DD5E7A"/>
    <w:rsid w:val="00DD5EFD"/>
    <w:rsid w:val="00DD6F24"/>
    <w:rsid w:val="00DD723B"/>
    <w:rsid w:val="00DD7329"/>
    <w:rsid w:val="00DD7404"/>
    <w:rsid w:val="00DD7782"/>
    <w:rsid w:val="00DE015B"/>
    <w:rsid w:val="00DE0219"/>
    <w:rsid w:val="00DE05C1"/>
    <w:rsid w:val="00DE0807"/>
    <w:rsid w:val="00DE083E"/>
    <w:rsid w:val="00DE0B1D"/>
    <w:rsid w:val="00DE0CD7"/>
    <w:rsid w:val="00DE0D9D"/>
    <w:rsid w:val="00DE17B3"/>
    <w:rsid w:val="00DE1815"/>
    <w:rsid w:val="00DE191E"/>
    <w:rsid w:val="00DE1D4D"/>
    <w:rsid w:val="00DE236C"/>
    <w:rsid w:val="00DE23C4"/>
    <w:rsid w:val="00DE2430"/>
    <w:rsid w:val="00DE2480"/>
    <w:rsid w:val="00DE2621"/>
    <w:rsid w:val="00DE273E"/>
    <w:rsid w:val="00DE2C22"/>
    <w:rsid w:val="00DE2CD9"/>
    <w:rsid w:val="00DE34D6"/>
    <w:rsid w:val="00DE3837"/>
    <w:rsid w:val="00DE3E25"/>
    <w:rsid w:val="00DE457E"/>
    <w:rsid w:val="00DE4869"/>
    <w:rsid w:val="00DE4EB2"/>
    <w:rsid w:val="00DE5AD2"/>
    <w:rsid w:val="00DE5C0E"/>
    <w:rsid w:val="00DE5C2D"/>
    <w:rsid w:val="00DE602F"/>
    <w:rsid w:val="00DE6189"/>
    <w:rsid w:val="00DE6227"/>
    <w:rsid w:val="00DE648B"/>
    <w:rsid w:val="00DE6517"/>
    <w:rsid w:val="00DE6853"/>
    <w:rsid w:val="00DE6F0D"/>
    <w:rsid w:val="00DE70B6"/>
    <w:rsid w:val="00DE7F1E"/>
    <w:rsid w:val="00DF009D"/>
    <w:rsid w:val="00DF02BC"/>
    <w:rsid w:val="00DF0C59"/>
    <w:rsid w:val="00DF0E1B"/>
    <w:rsid w:val="00DF11A8"/>
    <w:rsid w:val="00DF1AA1"/>
    <w:rsid w:val="00DF20DC"/>
    <w:rsid w:val="00DF2606"/>
    <w:rsid w:val="00DF323E"/>
    <w:rsid w:val="00DF32C8"/>
    <w:rsid w:val="00DF34A8"/>
    <w:rsid w:val="00DF3A6B"/>
    <w:rsid w:val="00DF3BFA"/>
    <w:rsid w:val="00DF3CDE"/>
    <w:rsid w:val="00DF499A"/>
    <w:rsid w:val="00DF4BDB"/>
    <w:rsid w:val="00DF4FF1"/>
    <w:rsid w:val="00DF53D9"/>
    <w:rsid w:val="00DF56DF"/>
    <w:rsid w:val="00DF6110"/>
    <w:rsid w:val="00DF7158"/>
    <w:rsid w:val="00DF7204"/>
    <w:rsid w:val="00DF7205"/>
    <w:rsid w:val="00DF7769"/>
    <w:rsid w:val="00DF7B6C"/>
    <w:rsid w:val="00DF7C13"/>
    <w:rsid w:val="00E005DB"/>
    <w:rsid w:val="00E00EEE"/>
    <w:rsid w:val="00E00F3E"/>
    <w:rsid w:val="00E01142"/>
    <w:rsid w:val="00E012B9"/>
    <w:rsid w:val="00E0172E"/>
    <w:rsid w:val="00E01743"/>
    <w:rsid w:val="00E0178C"/>
    <w:rsid w:val="00E01C62"/>
    <w:rsid w:val="00E02485"/>
    <w:rsid w:val="00E032F0"/>
    <w:rsid w:val="00E0334B"/>
    <w:rsid w:val="00E03ABD"/>
    <w:rsid w:val="00E03B6E"/>
    <w:rsid w:val="00E03D2E"/>
    <w:rsid w:val="00E048D6"/>
    <w:rsid w:val="00E0504E"/>
    <w:rsid w:val="00E057FB"/>
    <w:rsid w:val="00E0588D"/>
    <w:rsid w:val="00E05A4D"/>
    <w:rsid w:val="00E05CD8"/>
    <w:rsid w:val="00E06D3C"/>
    <w:rsid w:val="00E06E87"/>
    <w:rsid w:val="00E077C3"/>
    <w:rsid w:val="00E07D5D"/>
    <w:rsid w:val="00E07E8E"/>
    <w:rsid w:val="00E1010F"/>
    <w:rsid w:val="00E1034A"/>
    <w:rsid w:val="00E10E5A"/>
    <w:rsid w:val="00E1152B"/>
    <w:rsid w:val="00E117B8"/>
    <w:rsid w:val="00E11844"/>
    <w:rsid w:val="00E11B24"/>
    <w:rsid w:val="00E11C95"/>
    <w:rsid w:val="00E12945"/>
    <w:rsid w:val="00E12E9F"/>
    <w:rsid w:val="00E130B9"/>
    <w:rsid w:val="00E1333D"/>
    <w:rsid w:val="00E1387A"/>
    <w:rsid w:val="00E13D7B"/>
    <w:rsid w:val="00E1416E"/>
    <w:rsid w:val="00E14302"/>
    <w:rsid w:val="00E146CA"/>
    <w:rsid w:val="00E14793"/>
    <w:rsid w:val="00E14E94"/>
    <w:rsid w:val="00E14F9B"/>
    <w:rsid w:val="00E152AC"/>
    <w:rsid w:val="00E15850"/>
    <w:rsid w:val="00E15907"/>
    <w:rsid w:val="00E16181"/>
    <w:rsid w:val="00E16FA7"/>
    <w:rsid w:val="00E172D8"/>
    <w:rsid w:val="00E17934"/>
    <w:rsid w:val="00E1794E"/>
    <w:rsid w:val="00E17E48"/>
    <w:rsid w:val="00E200FC"/>
    <w:rsid w:val="00E20CA6"/>
    <w:rsid w:val="00E20D92"/>
    <w:rsid w:val="00E20ED2"/>
    <w:rsid w:val="00E21619"/>
    <w:rsid w:val="00E2163B"/>
    <w:rsid w:val="00E217E0"/>
    <w:rsid w:val="00E21DA6"/>
    <w:rsid w:val="00E229AD"/>
    <w:rsid w:val="00E22D10"/>
    <w:rsid w:val="00E23930"/>
    <w:rsid w:val="00E23C6F"/>
    <w:rsid w:val="00E23C78"/>
    <w:rsid w:val="00E23DB6"/>
    <w:rsid w:val="00E241DE"/>
    <w:rsid w:val="00E2425D"/>
    <w:rsid w:val="00E2444C"/>
    <w:rsid w:val="00E248DC"/>
    <w:rsid w:val="00E24A2A"/>
    <w:rsid w:val="00E24B04"/>
    <w:rsid w:val="00E24E50"/>
    <w:rsid w:val="00E25950"/>
    <w:rsid w:val="00E259BB"/>
    <w:rsid w:val="00E25AE3"/>
    <w:rsid w:val="00E2653C"/>
    <w:rsid w:val="00E268FC"/>
    <w:rsid w:val="00E26CE5"/>
    <w:rsid w:val="00E26DEE"/>
    <w:rsid w:val="00E26FA8"/>
    <w:rsid w:val="00E26FEC"/>
    <w:rsid w:val="00E27B97"/>
    <w:rsid w:val="00E27EE7"/>
    <w:rsid w:val="00E302A6"/>
    <w:rsid w:val="00E3097D"/>
    <w:rsid w:val="00E311B4"/>
    <w:rsid w:val="00E31222"/>
    <w:rsid w:val="00E318D8"/>
    <w:rsid w:val="00E32AF9"/>
    <w:rsid w:val="00E33EA1"/>
    <w:rsid w:val="00E34A83"/>
    <w:rsid w:val="00E34EDB"/>
    <w:rsid w:val="00E35620"/>
    <w:rsid w:val="00E359C5"/>
    <w:rsid w:val="00E35B96"/>
    <w:rsid w:val="00E35E1F"/>
    <w:rsid w:val="00E35ED6"/>
    <w:rsid w:val="00E3661C"/>
    <w:rsid w:val="00E37B90"/>
    <w:rsid w:val="00E404E2"/>
    <w:rsid w:val="00E40D6E"/>
    <w:rsid w:val="00E4124E"/>
    <w:rsid w:val="00E41C0A"/>
    <w:rsid w:val="00E41E53"/>
    <w:rsid w:val="00E41F34"/>
    <w:rsid w:val="00E41F39"/>
    <w:rsid w:val="00E4237F"/>
    <w:rsid w:val="00E426AC"/>
    <w:rsid w:val="00E42758"/>
    <w:rsid w:val="00E42E3B"/>
    <w:rsid w:val="00E43037"/>
    <w:rsid w:val="00E43788"/>
    <w:rsid w:val="00E43903"/>
    <w:rsid w:val="00E43AE8"/>
    <w:rsid w:val="00E44242"/>
    <w:rsid w:val="00E4441B"/>
    <w:rsid w:val="00E4498B"/>
    <w:rsid w:val="00E45655"/>
    <w:rsid w:val="00E458E8"/>
    <w:rsid w:val="00E45E47"/>
    <w:rsid w:val="00E460C6"/>
    <w:rsid w:val="00E463AF"/>
    <w:rsid w:val="00E466C3"/>
    <w:rsid w:val="00E46741"/>
    <w:rsid w:val="00E472A7"/>
    <w:rsid w:val="00E476DB"/>
    <w:rsid w:val="00E4770F"/>
    <w:rsid w:val="00E47777"/>
    <w:rsid w:val="00E47CB0"/>
    <w:rsid w:val="00E47F39"/>
    <w:rsid w:val="00E507F5"/>
    <w:rsid w:val="00E50BEA"/>
    <w:rsid w:val="00E513DD"/>
    <w:rsid w:val="00E51EB6"/>
    <w:rsid w:val="00E51F2F"/>
    <w:rsid w:val="00E531C8"/>
    <w:rsid w:val="00E53852"/>
    <w:rsid w:val="00E53DCE"/>
    <w:rsid w:val="00E540F6"/>
    <w:rsid w:val="00E5414B"/>
    <w:rsid w:val="00E541C5"/>
    <w:rsid w:val="00E546E8"/>
    <w:rsid w:val="00E559A3"/>
    <w:rsid w:val="00E563E9"/>
    <w:rsid w:val="00E568C0"/>
    <w:rsid w:val="00E56A64"/>
    <w:rsid w:val="00E56B65"/>
    <w:rsid w:val="00E56B7B"/>
    <w:rsid w:val="00E5704D"/>
    <w:rsid w:val="00E57185"/>
    <w:rsid w:val="00E57A89"/>
    <w:rsid w:val="00E60156"/>
    <w:rsid w:val="00E60259"/>
    <w:rsid w:val="00E60511"/>
    <w:rsid w:val="00E608E5"/>
    <w:rsid w:val="00E60BD8"/>
    <w:rsid w:val="00E60CE8"/>
    <w:rsid w:val="00E60F51"/>
    <w:rsid w:val="00E611F7"/>
    <w:rsid w:val="00E61463"/>
    <w:rsid w:val="00E6173F"/>
    <w:rsid w:val="00E617B0"/>
    <w:rsid w:val="00E6182A"/>
    <w:rsid w:val="00E61AEF"/>
    <w:rsid w:val="00E61D26"/>
    <w:rsid w:val="00E61ED9"/>
    <w:rsid w:val="00E620BB"/>
    <w:rsid w:val="00E62855"/>
    <w:rsid w:val="00E62ADF"/>
    <w:rsid w:val="00E62B9E"/>
    <w:rsid w:val="00E62D00"/>
    <w:rsid w:val="00E63C01"/>
    <w:rsid w:val="00E6424F"/>
    <w:rsid w:val="00E6467A"/>
    <w:rsid w:val="00E64D29"/>
    <w:rsid w:val="00E6553A"/>
    <w:rsid w:val="00E657AE"/>
    <w:rsid w:val="00E658E7"/>
    <w:rsid w:val="00E666A4"/>
    <w:rsid w:val="00E667CB"/>
    <w:rsid w:val="00E66923"/>
    <w:rsid w:val="00E67CA3"/>
    <w:rsid w:val="00E7011C"/>
    <w:rsid w:val="00E7031B"/>
    <w:rsid w:val="00E7038D"/>
    <w:rsid w:val="00E707A5"/>
    <w:rsid w:val="00E70AD9"/>
    <w:rsid w:val="00E713B3"/>
    <w:rsid w:val="00E71AEF"/>
    <w:rsid w:val="00E71B67"/>
    <w:rsid w:val="00E728C4"/>
    <w:rsid w:val="00E72A55"/>
    <w:rsid w:val="00E73499"/>
    <w:rsid w:val="00E7383A"/>
    <w:rsid w:val="00E749E2"/>
    <w:rsid w:val="00E74A17"/>
    <w:rsid w:val="00E74A37"/>
    <w:rsid w:val="00E74BD0"/>
    <w:rsid w:val="00E74BF7"/>
    <w:rsid w:val="00E74E76"/>
    <w:rsid w:val="00E7622C"/>
    <w:rsid w:val="00E76A81"/>
    <w:rsid w:val="00E76F58"/>
    <w:rsid w:val="00E7704F"/>
    <w:rsid w:val="00E802E4"/>
    <w:rsid w:val="00E80990"/>
    <w:rsid w:val="00E80D99"/>
    <w:rsid w:val="00E8128B"/>
    <w:rsid w:val="00E815D4"/>
    <w:rsid w:val="00E81838"/>
    <w:rsid w:val="00E818D5"/>
    <w:rsid w:val="00E81EB3"/>
    <w:rsid w:val="00E82A0D"/>
    <w:rsid w:val="00E83160"/>
    <w:rsid w:val="00E831FD"/>
    <w:rsid w:val="00E83527"/>
    <w:rsid w:val="00E83D31"/>
    <w:rsid w:val="00E840DF"/>
    <w:rsid w:val="00E842F3"/>
    <w:rsid w:val="00E8494F"/>
    <w:rsid w:val="00E84D5F"/>
    <w:rsid w:val="00E84F14"/>
    <w:rsid w:val="00E84F29"/>
    <w:rsid w:val="00E85468"/>
    <w:rsid w:val="00E85F65"/>
    <w:rsid w:val="00E86743"/>
    <w:rsid w:val="00E86AE5"/>
    <w:rsid w:val="00E870FE"/>
    <w:rsid w:val="00E87150"/>
    <w:rsid w:val="00E901D5"/>
    <w:rsid w:val="00E902F5"/>
    <w:rsid w:val="00E9106D"/>
    <w:rsid w:val="00E91D03"/>
    <w:rsid w:val="00E9224F"/>
    <w:rsid w:val="00E92818"/>
    <w:rsid w:val="00E92F32"/>
    <w:rsid w:val="00E93251"/>
    <w:rsid w:val="00E93987"/>
    <w:rsid w:val="00E93B15"/>
    <w:rsid w:val="00E93BC2"/>
    <w:rsid w:val="00E940EC"/>
    <w:rsid w:val="00E94171"/>
    <w:rsid w:val="00E94575"/>
    <w:rsid w:val="00E946F0"/>
    <w:rsid w:val="00E94EE6"/>
    <w:rsid w:val="00E950D1"/>
    <w:rsid w:val="00E95205"/>
    <w:rsid w:val="00E95485"/>
    <w:rsid w:val="00E954F4"/>
    <w:rsid w:val="00E9607F"/>
    <w:rsid w:val="00E965D3"/>
    <w:rsid w:val="00E96FCF"/>
    <w:rsid w:val="00E97A62"/>
    <w:rsid w:val="00E97E87"/>
    <w:rsid w:val="00EA02E0"/>
    <w:rsid w:val="00EA0A64"/>
    <w:rsid w:val="00EA0C3B"/>
    <w:rsid w:val="00EA19B3"/>
    <w:rsid w:val="00EA1EF3"/>
    <w:rsid w:val="00EA1F8E"/>
    <w:rsid w:val="00EA2183"/>
    <w:rsid w:val="00EA2B40"/>
    <w:rsid w:val="00EA2D04"/>
    <w:rsid w:val="00EA3315"/>
    <w:rsid w:val="00EA3772"/>
    <w:rsid w:val="00EA38F0"/>
    <w:rsid w:val="00EA40C4"/>
    <w:rsid w:val="00EA421E"/>
    <w:rsid w:val="00EA4563"/>
    <w:rsid w:val="00EA4780"/>
    <w:rsid w:val="00EA48FE"/>
    <w:rsid w:val="00EA4F1B"/>
    <w:rsid w:val="00EA5427"/>
    <w:rsid w:val="00EA5A54"/>
    <w:rsid w:val="00EA5DB0"/>
    <w:rsid w:val="00EA643B"/>
    <w:rsid w:val="00EA766B"/>
    <w:rsid w:val="00EA77C9"/>
    <w:rsid w:val="00EA7FB9"/>
    <w:rsid w:val="00EB01ED"/>
    <w:rsid w:val="00EB055E"/>
    <w:rsid w:val="00EB0C22"/>
    <w:rsid w:val="00EB1AA8"/>
    <w:rsid w:val="00EB2B5F"/>
    <w:rsid w:val="00EB2D88"/>
    <w:rsid w:val="00EB30F0"/>
    <w:rsid w:val="00EB4C29"/>
    <w:rsid w:val="00EB4EC5"/>
    <w:rsid w:val="00EB4FAE"/>
    <w:rsid w:val="00EB5080"/>
    <w:rsid w:val="00EB5EC3"/>
    <w:rsid w:val="00EB66C5"/>
    <w:rsid w:val="00EB6826"/>
    <w:rsid w:val="00EB68F8"/>
    <w:rsid w:val="00EB6B68"/>
    <w:rsid w:val="00EB6C19"/>
    <w:rsid w:val="00EB71C0"/>
    <w:rsid w:val="00EB7598"/>
    <w:rsid w:val="00EB75A1"/>
    <w:rsid w:val="00EB75FF"/>
    <w:rsid w:val="00EB7E23"/>
    <w:rsid w:val="00EC0A21"/>
    <w:rsid w:val="00EC0D96"/>
    <w:rsid w:val="00EC10F8"/>
    <w:rsid w:val="00EC1919"/>
    <w:rsid w:val="00EC1F11"/>
    <w:rsid w:val="00EC21DD"/>
    <w:rsid w:val="00EC224D"/>
    <w:rsid w:val="00EC237F"/>
    <w:rsid w:val="00EC2A6B"/>
    <w:rsid w:val="00EC31BC"/>
    <w:rsid w:val="00EC3530"/>
    <w:rsid w:val="00EC3FE1"/>
    <w:rsid w:val="00EC40EF"/>
    <w:rsid w:val="00EC49F1"/>
    <w:rsid w:val="00EC5A39"/>
    <w:rsid w:val="00EC62D8"/>
    <w:rsid w:val="00EC63E6"/>
    <w:rsid w:val="00EC6874"/>
    <w:rsid w:val="00EC6A1B"/>
    <w:rsid w:val="00EC6D48"/>
    <w:rsid w:val="00EC6E93"/>
    <w:rsid w:val="00EC77C6"/>
    <w:rsid w:val="00EC7C66"/>
    <w:rsid w:val="00EC7E64"/>
    <w:rsid w:val="00ED010E"/>
    <w:rsid w:val="00ED0ABD"/>
    <w:rsid w:val="00ED0C11"/>
    <w:rsid w:val="00ED13E2"/>
    <w:rsid w:val="00ED1AE7"/>
    <w:rsid w:val="00ED1BF7"/>
    <w:rsid w:val="00ED1DC5"/>
    <w:rsid w:val="00ED263F"/>
    <w:rsid w:val="00ED2A88"/>
    <w:rsid w:val="00ED33D0"/>
    <w:rsid w:val="00ED3B8D"/>
    <w:rsid w:val="00ED450D"/>
    <w:rsid w:val="00ED5469"/>
    <w:rsid w:val="00ED55BE"/>
    <w:rsid w:val="00ED5697"/>
    <w:rsid w:val="00ED592D"/>
    <w:rsid w:val="00ED5A10"/>
    <w:rsid w:val="00ED5CED"/>
    <w:rsid w:val="00ED6B0A"/>
    <w:rsid w:val="00ED6C1A"/>
    <w:rsid w:val="00ED7076"/>
    <w:rsid w:val="00ED7084"/>
    <w:rsid w:val="00ED7221"/>
    <w:rsid w:val="00ED7A1C"/>
    <w:rsid w:val="00ED7AC0"/>
    <w:rsid w:val="00ED7EA7"/>
    <w:rsid w:val="00EE124E"/>
    <w:rsid w:val="00EE133E"/>
    <w:rsid w:val="00EE199A"/>
    <w:rsid w:val="00EE2B77"/>
    <w:rsid w:val="00EE2CBA"/>
    <w:rsid w:val="00EE2FBB"/>
    <w:rsid w:val="00EE3307"/>
    <w:rsid w:val="00EE39A0"/>
    <w:rsid w:val="00EE39B4"/>
    <w:rsid w:val="00EE3D37"/>
    <w:rsid w:val="00EE4004"/>
    <w:rsid w:val="00EE4876"/>
    <w:rsid w:val="00EE4967"/>
    <w:rsid w:val="00EE4ADB"/>
    <w:rsid w:val="00EE4FF1"/>
    <w:rsid w:val="00EE5AD2"/>
    <w:rsid w:val="00EE5BE6"/>
    <w:rsid w:val="00EE6719"/>
    <w:rsid w:val="00EE690A"/>
    <w:rsid w:val="00EE6D03"/>
    <w:rsid w:val="00EE6F77"/>
    <w:rsid w:val="00EE72CC"/>
    <w:rsid w:val="00EE74B6"/>
    <w:rsid w:val="00EE757F"/>
    <w:rsid w:val="00EE7BE9"/>
    <w:rsid w:val="00EF0321"/>
    <w:rsid w:val="00EF083D"/>
    <w:rsid w:val="00EF09DB"/>
    <w:rsid w:val="00EF1B24"/>
    <w:rsid w:val="00EF1BB7"/>
    <w:rsid w:val="00EF1C5C"/>
    <w:rsid w:val="00EF1DF4"/>
    <w:rsid w:val="00EF1E87"/>
    <w:rsid w:val="00EF2006"/>
    <w:rsid w:val="00EF21AA"/>
    <w:rsid w:val="00EF2386"/>
    <w:rsid w:val="00EF23F5"/>
    <w:rsid w:val="00EF2510"/>
    <w:rsid w:val="00EF2906"/>
    <w:rsid w:val="00EF2F08"/>
    <w:rsid w:val="00EF3464"/>
    <w:rsid w:val="00EF3537"/>
    <w:rsid w:val="00EF4741"/>
    <w:rsid w:val="00EF482E"/>
    <w:rsid w:val="00EF4DFE"/>
    <w:rsid w:val="00EF500A"/>
    <w:rsid w:val="00EF5254"/>
    <w:rsid w:val="00EF5380"/>
    <w:rsid w:val="00EF5867"/>
    <w:rsid w:val="00EF5919"/>
    <w:rsid w:val="00EF647B"/>
    <w:rsid w:val="00EF6B81"/>
    <w:rsid w:val="00EF6BCB"/>
    <w:rsid w:val="00EF7098"/>
    <w:rsid w:val="00EF731E"/>
    <w:rsid w:val="00EF73FA"/>
    <w:rsid w:val="00EF7A13"/>
    <w:rsid w:val="00EF7A26"/>
    <w:rsid w:val="00F0006B"/>
    <w:rsid w:val="00F0025D"/>
    <w:rsid w:val="00F0062C"/>
    <w:rsid w:val="00F00754"/>
    <w:rsid w:val="00F00925"/>
    <w:rsid w:val="00F00A0D"/>
    <w:rsid w:val="00F00CD2"/>
    <w:rsid w:val="00F00D71"/>
    <w:rsid w:val="00F01232"/>
    <w:rsid w:val="00F017D6"/>
    <w:rsid w:val="00F01BA1"/>
    <w:rsid w:val="00F01DFE"/>
    <w:rsid w:val="00F022E9"/>
    <w:rsid w:val="00F028AC"/>
    <w:rsid w:val="00F02BA1"/>
    <w:rsid w:val="00F02BBF"/>
    <w:rsid w:val="00F0452B"/>
    <w:rsid w:val="00F0471A"/>
    <w:rsid w:val="00F04F07"/>
    <w:rsid w:val="00F05139"/>
    <w:rsid w:val="00F05678"/>
    <w:rsid w:val="00F05848"/>
    <w:rsid w:val="00F069F4"/>
    <w:rsid w:val="00F06C4B"/>
    <w:rsid w:val="00F06C7B"/>
    <w:rsid w:val="00F07FD6"/>
    <w:rsid w:val="00F107EE"/>
    <w:rsid w:val="00F10F03"/>
    <w:rsid w:val="00F10F6D"/>
    <w:rsid w:val="00F119D3"/>
    <w:rsid w:val="00F12185"/>
    <w:rsid w:val="00F1225C"/>
    <w:rsid w:val="00F1231E"/>
    <w:rsid w:val="00F12646"/>
    <w:rsid w:val="00F12673"/>
    <w:rsid w:val="00F12817"/>
    <w:rsid w:val="00F12E35"/>
    <w:rsid w:val="00F12FCB"/>
    <w:rsid w:val="00F13B6A"/>
    <w:rsid w:val="00F142A7"/>
    <w:rsid w:val="00F14719"/>
    <w:rsid w:val="00F14A5D"/>
    <w:rsid w:val="00F1573B"/>
    <w:rsid w:val="00F15B0B"/>
    <w:rsid w:val="00F160D5"/>
    <w:rsid w:val="00F16184"/>
    <w:rsid w:val="00F1633A"/>
    <w:rsid w:val="00F16376"/>
    <w:rsid w:val="00F1647E"/>
    <w:rsid w:val="00F166FD"/>
    <w:rsid w:val="00F17855"/>
    <w:rsid w:val="00F17C03"/>
    <w:rsid w:val="00F21846"/>
    <w:rsid w:val="00F225AA"/>
    <w:rsid w:val="00F22903"/>
    <w:rsid w:val="00F230AF"/>
    <w:rsid w:val="00F23343"/>
    <w:rsid w:val="00F235DF"/>
    <w:rsid w:val="00F236F1"/>
    <w:rsid w:val="00F23855"/>
    <w:rsid w:val="00F241C4"/>
    <w:rsid w:val="00F25004"/>
    <w:rsid w:val="00F25392"/>
    <w:rsid w:val="00F254F3"/>
    <w:rsid w:val="00F25DF2"/>
    <w:rsid w:val="00F26080"/>
    <w:rsid w:val="00F26318"/>
    <w:rsid w:val="00F266C0"/>
    <w:rsid w:val="00F26875"/>
    <w:rsid w:val="00F26F5A"/>
    <w:rsid w:val="00F26FD7"/>
    <w:rsid w:val="00F272ED"/>
    <w:rsid w:val="00F27468"/>
    <w:rsid w:val="00F274C8"/>
    <w:rsid w:val="00F27591"/>
    <w:rsid w:val="00F2775F"/>
    <w:rsid w:val="00F2778C"/>
    <w:rsid w:val="00F27A21"/>
    <w:rsid w:val="00F27C33"/>
    <w:rsid w:val="00F27C38"/>
    <w:rsid w:val="00F27C64"/>
    <w:rsid w:val="00F27D27"/>
    <w:rsid w:val="00F30FE3"/>
    <w:rsid w:val="00F3148D"/>
    <w:rsid w:val="00F315FF"/>
    <w:rsid w:val="00F3177D"/>
    <w:rsid w:val="00F317D0"/>
    <w:rsid w:val="00F31857"/>
    <w:rsid w:val="00F31AD2"/>
    <w:rsid w:val="00F31B5D"/>
    <w:rsid w:val="00F31D56"/>
    <w:rsid w:val="00F31E23"/>
    <w:rsid w:val="00F31EBD"/>
    <w:rsid w:val="00F3251D"/>
    <w:rsid w:val="00F32718"/>
    <w:rsid w:val="00F32748"/>
    <w:rsid w:val="00F32DCD"/>
    <w:rsid w:val="00F333D1"/>
    <w:rsid w:val="00F334B7"/>
    <w:rsid w:val="00F33905"/>
    <w:rsid w:val="00F339FC"/>
    <w:rsid w:val="00F344D4"/>
    <w:rsid w:val="00F344FD"/>
    <w:rsid w:val="00F35260"/>
    <w:rsid w:val="00F35397"/>
    <w:rsid w:val="00F35AB9"/>
    <w:rsid w:val="00F35BFB"/>
    <w:rsid w:val="00F35D35"/>
    <w:rsid w:val="00F365D9"/>
    <w:rsid w:val="00F36D27"/>
    <w:rsid w:val="00F36DDB"/>
    <w:rsid w:val="00F37662"/>
    <w:rsid w:val="00F37887"/>
    <w:rsid w:val="00F4013E"/>
    <w:rsid w:val="00F40E3E"/>
    <w:rsid w:val="00F40FA7"/>
    <w:rsid w:val="00F4138A"/>
    <w:rsid w:val="00F4158D"/>
    <w:rsid w:val="00F41AAC"/>
    <w:rsid w:val="00F41C43"/>
    <w:rsid w:val="00F41E3C"/>
    <w:rsid w:val="00F420B2"/>
    <w:rsid w:val="00F421DE"/>
    <w:rsid w:val="00F42639"/>
    <w:rsid w:val="00F42918"/>
    <w:rsid w:val="00F42DA5"/>
    <w:rsid w:val="00F4323D"/>
    <w:rsid w:val="00F44212"/>
    <w:rsid w:val="00F4475F"/>
    <w:rsid w:val="00F44E86"/>
    <w:rsid w:val="00F454E7"/>
    <w:rsid w:val="00F458AC"/>
    <w:rsid w:val="00F45A6C"/>
    <w:rsid w:val="00F45DC3"/>
    <w:rsid w:val="00F46750"/>
    <w:rsid w:val="00F46817"/>
    <w:rsid w:val="00F46A34"/>
    <w:rsid w:val="00F47818"/>
    <w:rsid w:val="00F47CE0"/>
    <w:rsid w:val="00F5022C"/>
    <w:rsid w:val="00F502AB"/>
    <w:rsid w:val="00F502F0"/>
    <w:rsid w:val="00F50329"/>
    <w:rsid w:val="00F50B35"/>
    <w:rsid w:val="00F517E7"/>
    <w:rsid w:val="00F51CB8"/>
    <w:rsid w:val="00F51CD3"/>
    <w:rsid w:val="00F52047"/>
    <w:rsid w:val="00F5216C"/>
    <w:rsid w:val="00F52344"/>
    <w:rsid w:val="00F524CD"/>
    <w:rsid w:val="00F52990"/>
    <w:rsid w:val="00F52CC8"/>
    <w:rsid w:val="00F52D6E"/>
    <w:rsid w:val="00F5303B"/>
    <w:rsid w:val="00F531B1"/>
    <w:rsid w:val="00F53A93"/>
    <w:rsid w:val="00F5421D"/>
    <w:rsid w:val="00F548DB"/>
    <w:rsid w:val="00F54BED"/>
    <w:rsid w:val="00F56147"/>
    <w:rsid w:val="00F56301"/>
    <w:rsid w:val="00F5634C"/>
    <w:rsid w:val="00F566EE"/>
    <w:rsid w:val="00F567BB"/>
    <w:rsid w:val="00F56B44"/>
    <w:rsid w:val="00F570FD"/>
    <w:rsid w:val="00F57289"/>
    <w:rsid w:val="00F576E4"/>
    <w:rsid w:val="00F57E8E"/>
    <w:rsid w:val="00F57EBC"/>
    <w:rsid w:val="00F60D23"/>
    <w:rsid w:val="00F61637"/>
    <w:rsid w:val="00F6164D"/>
    <w:rsid w:val="00F61709"/>
    <w:rsid w:val="00F618A4"/>
    <w:rsid w:val="00F61C7E"/>
    <w:rsid w:val="00F61DE7"/>
    <w:rsid w:val="00F62106"/>
    <w:rsid w:val="00F62AF1"/>
    <w:rsid w:val="00F62B5E"/>
    <w:rsid w:val="00F62B99"/>
    <w:rsid w:val="00F63793"/>
    <w:rsid w:val="00F639C6"/>
    <w:rsid w:val="00F63E0D"/>
    <w:rsid w:val="00F6405C"/>
    <w:rsid w:val="00F640BD"/>
    <w:rsid w:val="00F640EE"/>
    <w:rsid w:val="00F641F8"/>
    <w:rsid w:val="00F646B3"/>
    <w:rsid w:val="00F646B6"/>
    <w:rsid w:val="00F649C9"/>
    <w:rsid w:val="00F64ED0"/>
    <w:rsid w:val="00F6592A"/>
    <w:rsid w:val="00F664D1"/>
    <w:rsid w:val="00F6686B"/>
    <w:rsid w:val="00F66B93"/>
    <w:rsid w:val="00F66FFB"/>
    <w:rsid w:val="00F67228"/>
    <w:rsid w:val="00F678BD"/>
    <w:rsid w:val="00F67B01"/>
    <w:rsid w:val="00F67BE8"/>
    <w:rsid w:val="00F70961"/>
    <w:rsid w:val="00F70FD5"/>
    <w:rsid w:val="00F71068"/>
    <w:rsid w:val="00F71892"/>
    <w:rsid w:val="00F719AE"/>
    <w:rsid w:val="00F7210F"/>
    <w:rsid w:val="00F72C40"/>
    <w:rsid w:val="00F73211"/>
    <w:rsid w:val="00F7393E"/>
    <w:rsid w:val="00F73E0F"/>
    <w:rsid w:val="00F741EF"/>
    <w:rsid w:val="00F74706"/>
    <w:rsid w:val="00F74728"/>
    <w:rsid w:val="00F748C5"/>
    <w:rsid w:val="00F74933"/>
    <w:rsid w:val="00F74AD3"/>
    <w:rsid w:val="00F74AFD"/>
    <w:rsid w:val="00F74C5C"/>
    <w:rsid w:val="00F754DF"/>
    <w:rsid w:val="00F75643"/>
    <w:rsid w:val="00F7615A"/>
    <w:rsid w:val="00F76345"/>
    <w:rsid w:val="00F76359"/>
    <w:rsid w:val="00F76C0B"/>
    <w:rsid w:val="00F76ED8"/>
    <w:rsid w:val="00F77B66"/>
    <w:rsid w:val="00F77D2C"/>
    <w:rsid w:val="00F77FBA"/>
    <w:rsid w:val="00F80E35"/>
    <w:rsid w:val="00F80EE0"/>
    <w:rsid w:val="00F80FF0"/>
    <w:rsid w:val="00F8122A"/>
    <w:rsid w:val="00F814E3"/>
    <w:rsid w:val="00F81C4C"/>
    <w:rsid w:val="00F81C94"/>
    <w:rsid w:val="00F82013"/>
    <w:rsid w:val="00F82548"/>
    <w:rsid w:val="00F83416"/>
    <w:rsid w:val="00F83653"/>
    <w:rsid w:val="00F8425E"/>
    <w:rsid w:val="00F842CE"/>
    <w:rsid w:val="00F84770"/>
    <w:rsid w:val="00F8515A"/>
    <w:rsid w:val="00F851A4"/>
    <w:rsid w:val="00F8549C"/>
    <w:rsid w:val="00F859B6"/>
    <w:rsid w:val="00F85BC0"/>
    <w:rsid w:val="00F85D50"/>
    <w:rsid w:val="00F85E0E"/>
    <w:rsid w:val="00F8692A"/>
    <w:rsid w:val="00F86AB8"/>
    <w:rsid w:val="00F87107"/>
    <w:rsid w:val="00F871B8"/>
    <w:rsid w:val="00F87A76"/>
    <w:rsid w:val="00F90B35"/>
    <w:rsid w:val="00F90C0A"/>
    <w:rsid w:val="00F919F5"/>
    <w:rsid w:val="00F9273A"/>
    <w:rsid w:val="00F934A8"/>
    <w:rsid w:val="00F934E0"/>
    <w:rsid w:val="00F93A19"/>
    <w:rsid w:val="00F94180"/>
    <w:rsid w:val="00F942F8"/>
    <w:rsid w:val="00F95281"/>
    <w:rsid w:val="00F9574C"/>
    <w:rsid w:val="00F95C3F"/>
    <w:rsid w:val="00F95EA4"/>
    <w:rsid w:val="00F966F6"/>
    <w:rsid w:val="00F96717"/>
    <w:rsid w:val="00F96D32"/>
    <w:rsid w:val="00F96D4C"/>
    <w:rsid w:val="00F97286"/>
    <w:rsid w:val="00F975CD"/>
    <w:rsid w:val="00F978DB"/>
    <w:rsid w:val="00F97B78"/>
    <w:rsid w:val="00F97DEF"/>
    <w:rsid w:val="00FA0D64"/>
    <w:rsid w:val="00FA1150"/>
    <w:rsid w:val="00FA14D7"/>
    <w:rsid w:val="00FA1559"/>
    <w:rsid w:val="00FA249D"/>
    <w:rsid w:val="00FA2503"/>
    <w:rsid w:val="00FA2DC7"/>
    <w:rsid w:val="00FA31CA"/>
    <w:rsid w:val="00FA367B"/>
    <w:rsid w:val="00FA3CFB"/>
    <w:rsid w:val="00FA47BC"/>
    <w:rsid w:val="00FA63C5"/>
    <w:rsid w:val="00FA6461"/>
    <w:rsid w:val="00FA69A2"/>
    <w:rsid w:val="00FA6B70"/>
    <w:rsid w:val="00FA6DE4"/>
    <w:rsid w:val="00FA71E1"/>
    <w:rsid w:val="00FB064E"/>
    <w:rsid w:val="00FB0A92"/>
    <w:rsid w:val="00FB0BBB"/>
    <w:rsid w:val="00FB0BD8"/>
    <w:rsid w:val="00FB0F71"/>
    <w:rsid w:val="00FB1075"/>
    <w:rsid w:val="00FB110F"/>
    <w:rsid w:val="00FB1491"/>
    <w:rsid w:val="00FB1AF8"/>
    <w:rsid w:val="00FB21D5"/>
    <w:rsid w:val="00FB2990"/>
    <w:rsid w:val="00FB2C43"/>
    <w:rsid w:val="00FB3577"/>
    <w:rsid w:val="00FB3788"/>
    <w:rsid w:val="00FB3908"/>
    <w:rsid w:val="00FB3944"/>
    <w:rsid w:val="00FB4BB0"/>
    <w:rsid w:val="00FB4F3F"/>
    <w:rsid w:val="00FB550D"/>
    <w:rsid w:val="00FB57AF"/>
    <w:rsid w:val="00FB5CE3"/>
    <w:rsid w:val="00FB5F78"/>
    <w:rsid w:val="00FB6577"/>
    <w:rsid w:val="00FB6DA3"/>
    <w:rsid w:val="00FB736C"/>
    <w:rsid w:val="00FB79E6"/>
    <w:rsid w:val="00FC05C5"/>
    <w:rsid w:val="00FC0658"/>
    <w:rsid w:val="00FC0AAF"/>
    <w:rsid w:val="00FC144D"/>
    <w:rsid w:val="00FC27ED"/>
    <w:rsid w:val="00FC2AC9"/>
    <w:rsid w:val="00FC2ADB"/>
    <w:rsid w:val="00FC317E"/>
    <w:rsid w:val="00FC32EF"/>
    <w:rsid w:val="00FC35A4"/>
    <w:rsid w:val="00FC3C7A"/>
    <w:rsid w:val="00FC43BC"/>
    <w:rsid w:val="00FC456B"/>
    <w:rsid w:val="00FC5179"/>
    <w:rsid w:val="00FC51F9"/>
    <w:rsid w:val="00FC5512"/>
    <w:rsid w:val="00FC5F46"/>
    <w:rsid w:val="00FC657A"/>
    <w:rsid w:val="00FC6602"/>
    <w:rsid w:val="00FC798F"/>
    <w:rsid w:val="00FD02CB"/>
    <w:rsid w:val="00FD031A"/>
    <w:rsid w:val="00FD062C"/>
    <w:rsid w:val="00FD0EE9"/>
    <w:rsid w:val="00FD1AA4"/>
    <w:rsid w:val="00FD1E9C"/>
    <w:rsid w:val="00FD222F"/>
    <w:rsid w:val="00FD2382"/>
    <w:rsid w:val="00FD268B"/>
    <w:rsid w:val="00FD26DA"/>
    <w:rsid w:val="00FD2924"/>
    <w:rsid w:val="00FD2983"/>
    <w:rsid w:val="00FD2CD9"/>
    <w:rsid w:val="00FD34AB"/>
    <w:rsid w:val="00FD39B7"/>
    <w:rsid w:val="00FD3A10"/>
    <w:rsid w:val="00FD3A9F"/>
    <w:rsid w:val="00FD4117"/>
    <w:rsid w:val="00FD42A6"/>
    <w:rsid w:val="00FD4D65"/>
    <w:rsid w:val="00FD5982"/>
    <w:rsid w:val="00FD5F9E"/>
    <w:rsid w:val="00FD6149"/>
    <w:rsid w:val="00FD636D"/>
    <w:rsid w:val="00FD64CD"/>
    <w:rsid w:val="00FD6F4F"/>
    <w:rsid w:val="00FD7183"/>
    <w:rsid w:val="00FD7223"/>
    <w:rsid w:val="00FD7350"/>
    <w:rsid w:val="00FD77E5"/>
    <w:rsid w:val="00FD7939"/>
    <w:rsid w:val="00FE0A21"/>
    <w:rsid w:val="00FE0AE1"/>
    <w:rsid w:val="00FE0B74"/>
    <w:rsid w:val="00FE0BC5"/>
    <w:rsid w:val="00FE0C7B"/>
    <w:rsid w:val="00FE116A"/>
    <w:rsid w:val="00FE1235"/>
    <w:rsid w:val="00FE1E61"/>
    <w:rsid w:val="00FE226D"/>
    <w:rsid w:val="00FE263C"/>
    <w:rsid w:val="00FE281B"/>
    <w:rsid w:val="00FE32A0"/>
    <w:rsid w:val="00FE348C"/>
    <w:rsid w:val="00FE34A9"/>
    <w:rsid w:val="00FE3907"/>
    <w:rsid w:val="00FE391B"/>
    <w:rsid w:val="00FE3B04"/>
    <w:rsid w:val="00FE48EE"/>
    <w:rsid w:val="00FE49BE"/>
    <w:rsid w:val="00FE4BEB"/>
    <w:rsid w:val="00FE52A3"/>
    <w:rsid w:val="00FE5679"/>
    <w:rsid w:val="00FE5844"/>
    <w:rsid w:val="00FE59AB"/>
    <w:rsid w:val="00FE62A5"/>
    <w:rsid w:val="00FE651F"/>
    <w:rsid w:val="00FE6525"/>
    <w:rsid w:val="00FE6758"/>
    <w:rsid w:val="00FE6A26"/>
    <w:rsid w:val="00FE754A"/>
    <w:rsid w:val="00FE759A"/>
    <w:rsid w:val="00FE7641"/>
    <w:rsid w:val="00FF05DF"/>
    <w:rsid w:val="00FF05EA"/>
    <w:rsid w:val="00FF0753"/>
    <w:rsid w:val="00FF108D"/>
    <w:rsid w:val="00FF12D7"/>
    <w:rsid w:val="00FF1373"/>
    <w:rsid w:val="00FF1D07"/>
    <w:rsid w:val="00FF2376"/>
    <w:rsid w:val="00FF29C4"/>
    <w:rsid w:val="00FF2BC3"/>
    <w:rsid w:val="00FF2E43"/>
    <w:rsid w:val="00FF2FE2"/>
    <w:rsid w:val="00FF36C6"/>
    <w:rsid w:val="00FF38D7"/>
    <w:rsid w:val="00FF398F"/>
    <w:rsid w:val="00FF3B61"/>
    <w:rsid w:val="00FF3FED"/>
    <w:rsid w:val="00FF46EC"/>
    <w:rsid w:val="00FF4796"/>
    <w:rsid w:val="00FF5D59"/>
    <w:rsid w:val="00FF5F61"/>
    <w:rsid w:val="00FF640A"/>
    <w:rsid w:val="00FF6ACA"/>
    <w:rsid w:val="00FF7111"/>
    <w:rsid w:val="00FF71BF"/>
    <w:rsid w:val="00FF76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D5816"/>
  <w14:defaultImageDpi w14:val="300"/>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F3537"/>
    <w:pPr>
      <w:spacing w:before="100" w:beforeAutospacing="1" w:after="100" w:afterAutospacing="1"/>
      <w:outlineLvl w:val="0"/>
    </w:pPr>
    <w:rPr>
      <w:rFonts w:ascii="Times" w:hAnsi="Times"/>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2763"/>
    <w:pPr>
      <w:ind w:left="720"/>
      <w:contextualSpacing/>
    </w:pPr>
  </w:style>
  <w:style w:type="paragraph" w:styleId="BalloonText">
    <w:name w:val="Balloon Text"/>
    <w:basedOn w:val="Normal"/>
    <w:link w:val="BalloonTextChar"/>
    <w:uiPriority w:val="99"/>
    <w:semiHidden/>
    <w:unhideWhenUsed/>
    <w:rsid w:val="00383B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B3F"/>
    <w:rPr>
      <w:rFonts w:ascii="Lucida Grande" w:hAnsi="Lucida Grande" w:cs="Lucida Grande"/>
      <w:sz w:val="18"/>
      <w:szCs w:val="18"/>
    </w:rPr>
  </w:style>
  <w:style w:type="paragraph" w:styleId="Title">
    <w:name w:val="Title"/>
    <w:basedOn w:val="Normal"/>
    <w:link w:val="TitleChar"/>
    <w:qFormat/>
    <w:rsid w:val="00D96EC9"/>
    <w:pPr>
      <w:jc w:val="center"/>
    </w:pPr>
    <w:rPr>
      <w:rFonts w:ascii="Arial" w:eastAsia="Times" w:hAnsi="Arial" w:cs="Times New Roman"/>
      <w:b/>
      <w:szCs w:val="20"/>
      <w:lang w:val="en-US" w:eastAsia="en-US"/>
    </w:rPr>
  </w:style>
  <w:style w:type="character" w:customStyle="1" w:styleId="TitleChar">
    <w:name w:val="Title Char"/>
    <w:basedOn w:val="DefaultParagraphFont"/>
    <w:link w:val="Title"/>
    <w:rsid w:val="00D96EC9"/>
    <w:rPr>
      <w:rFonts w:ascii="Arial" w:eastAsia="Times" w:hAnsi="Arial" w:cs="Times New Roman"/>
      <w:b/>
      <w:szCs w:val="20"/>
      <w:lang w:val="en-US" w:eastAsia="en-US"/>
    </w:rPr>
  </w:style>
  <w:style w:type="character" w:styleId="Hyperlink">
    <w:name w:val="Hyperlink"/>
    <w:uiPriority w:val="99"/>
    <w:rsid w:val="00A7706D"/>
    <w:rPr>
      <w:rFonts w:cs="Times New Roman"/>
      <w:color w:val="0000FF"/>
      <w:u w:val="single"/>
    </w:rPr>
  </w:style>
  <w:style w:type="paragraph" w:styleId="Footer">
    <w:name w:val="footer"/>
    <w:basedOn w:val="Normal"/>
    <w:link w:val="FooterChar"/>
    <w:uiPriority w:val="99"/>
    <w:unhideWhenUsed/>
    <w:rsid w:val="00F63793"/>
    <w:pPr>
      <w:tabs>
        <w:tab w:val="center" w:pos="4703"/>
        <w:tab w:val="right" w:pos="9406"/>
      </w:tabs>
    </w:pPr>
  </w:style>
  <w:style w:type="character" w:customStyle="1" w:styleId="FooterChar">
    <w:name w:val="Footer Char"/>
    <w:basedOn w:val="DefaultParagraphFont"/>
    <w:link w:val="Footer"/>
    <w:uiPriority w:val="99"/>
    <w:rsid w:val="00F63793"/>
  </w:style>
  <w:style w:type="character" w:styleId="PageNumber">
    <w:name w:val="page number"/>
    <w:basedOn w:val="DefaultParagraphFont"/>
    <w:uiPriority w:val="99"/>
    <w:semiHidden/>
    <w:unhideWhenUsed/>
    <w:rsid w:val="00F63793"/>
  </w:style>
  <w:style w:type="character" w:customStyle="1" w:styleId="highlight">
    <w:name w:val="highlight"/>
    <w:rsid w:val="00D95E39"/>
  </w:style>
  <w:style w:type="character" w:styleId="CommentReference">
    <w:name w:val="annotation reference"/>
    <w:basedOn w:val="DefaultParagraphFont"/>
    <w:uiPriority w:val="99"/>
    <w:unhideWhenUsed/>
    <w:rsid w:val="009C5589"/>
    <w:rPr>
      <w:sz w:val="18"/>
      <w:szCs w:val="18"/>
    </w:rPr>
  </w:style>
  <w:style w:type="paragraph" w:styleId="CommentText">
    <w:name w:val="annotation text"/>
    <w:basedOn w:val="Normal"/>
    <w:link w:val="CommentTextChar"/>
    <w:uiPriority w:val="99"/>
    <w:unhideWhenUsed/>
    <w:rsid w:val="009C5589"/>
  </w:style>
  <w:style w:type="character" w:customStyle="1" w:styleId="CommentTextChar">
    <w:name w:val="Comment Text Char"/>
    <w:basedOn w:val="DefaultParagraphFont"/>
    <w:link w:val="CommentText"/>
    <w:uiPriority w:val="99"/>
    <w:semiHidden/>
    <w:rsid w:val="009C5589"/>
  </w:style>
  <w:style w:type="paragraph" w:styleId="CommentSubject">
    <w:name w:val="annotation subject"/>
    <w:basedOn w:val="CommentText"/>
    <w:next w:val="CommentText"/>
    <w:link w:val="CommentSubjectChar"/>
    <w:uiPriority w:val="99"/>
    <w:semiHidden/>
    <w:unhideWhenUsed/>
    <w:rsid w:val="002A1862"/>
    <w:rPr>
      <w:b/>
      <w:bCs/>
      <w:sz w:val="20"/>
      <w:szCs w:val="20"/>
    </w:rPr>
  </w:style>
  <w:style w:type="character" w:customStyle="1" w:styleId="CommentSubjectChar">
    <w:name w:val="Comment Subject Char"/>
    <w:basedOn w:val="CommentTextChar"/>
    <w:link w:val="CommentSubject"/>
    <w:uiPriority w:val="99"/>
    <w:semiHidden/>
    <w:rsid w:val="002A1862"/>
    <w:rPr>
      <w:b/>
      <w:bCs/>
      <w:sz w:val="20"/>
      <w:szCs w:val="20"/>
    </w:rPr>
  </w:style>
  <w:style w:type="paragraph" w:customStyle="1" w:styleId="Default">
    <w:name w:val="Default"/>
    <w:rsid w:val="00A66EF1"/>
    <w:pPr>
      <w:widowControl w:val="0"/>
      <w:autoSpaceDE w:val="0"/>
      <w:autoSpaceDN w:val="0"/>
      <w:adjustRightInd w:val="0"/>
    </w:pPr>
    <w:rPr>
      <w:rFonts w:ascii="Calibri" w:hAnsi="Calibri" w:cs="Calibri"/>
      <w:color w:val="000000"/>
      <w:lang w:val="en-US"/>
    </w:rPr>
  </w:style>
  <w:style w:type="paragraph" w:styleId="Revision">
    <w:name w:val="Revision"/>
    <w:hidden/>
    <w:uiPriority w:val="99"/>
    <w:semiHidden/>
    <w:rsid w:val="00F26875"/>
  </w:style>
  <w:style w:type="character" w:customStyle="1" w:styleId="fn">
    <w:name w:val="fn"/>
    <w:basedOn w:val="DefaultParagraphFont"/>
    <w:rsid w:val="006731AE"/>
  </w:style>
  <w:style w:type="character" w:customStyle="1" w:styleId="title1">
    <w:name w:val="title1"/>
    <w:basedOn w:val="DefaultParagraphFont"/>
    <w:rsid w:val="006731AE"/>
  </w:style>
  <w:style w:type="character" w:customStyle="1" w:styleId="source-title">
    <w:name w:val="source-title"/>
    <w:basedOn w:val="DefaultParagraphFont"/>
    <w:rsid w:val="006731AE"/>
  </w:style>
  <w:style w:type="character" w:customStyle="1" w:styleId="volume">
    <w:name w:val="volume"/>
    <w:basedOn w:val="DefaultParagraphFont"/>
    <w:rsid w:val="006731AE"/>
  </w:style>
  <w:style w:type="character" w:customStyle="1" w:styleId="start-page">
    <w:name w:val="start-page"/>
    <w:basedOn w:val="DefaultParagraphFont"/>
    <w:rsid w:val="006731AE"/>
  </w:style>
  <w:style w:type="character" w:customStyle="1" w:styleId="end-page">
    <w:name w:val="end-page"/>
    <w:basedOn w:val="DefaultParagraphFont"/>
    <w:rsid w:val="006731AE"/>
  </w:style>
  <w:style w:type="character" w:customStyle="1" w:styleId="year">
    <w:name w:val="year"/>
    <w:basedOn w:val="DefaultParagraphFont"/>
    <w:rsid w:val="006731AE"/>
  </w:style>
  <w:style w:type="character" w:customStyle="1" w:styleId="Heading1Char">
    <w:name w:val="Heading 1 Char"/>
    <w:basedOn w:val="DefaultParagraphFont"/>
    <w:link w:val="Heading1"/>
    <w:uiPriority w:val="9"/>
    <w:rsid w:val="00EF3537"/>
    <w:rPr>
      <w:rFonts w:ascii="Times" w:hAnsi="Times"/>
      <w:b/>
      <w:bCs/>
      <w:kern w:val="36"/>
      <w:sz w:val="48"/>
      <w:szCs w:val="48"/>
      <w:lang w:val="en-US" w:eastAsia="en-US"/>
    </w:rPr>
  </w:style>
  <w:style w:type="character" w:styleId="HTMLCite">
    <w:name w:val="HTML Cite"/>
    <w:basedOn w:val="DefaultParagraphFont"/>
    <w:uiPriority w:val="99"/>
    <w:semiHidden/>
    <w:unhideWhenUsed/>
    <w:rsid w:val="00F57EBC"/>
    <w:rPr>
      <w:i/>
      <w:iCs/>
    </w:rPr>
  </w:style>
  <w:style w:type="character" w:styleId="FollowedHyperlink">
    <w:name w:val="FollowedHyperlink"/>
    <w:basedOn w:val="DefaultParagraphFont"/>
    <w:uiPriority w:val="99"/>
    <w:semiHidden/>
    <w:unhideWhenUsed/>
    <w:rsid w:val="00F57EBC"/>
    <w:rPr>
      <w:color w:val="800080" w:themeColor="followedHyperlink"/>
      <w:u w:val="single"/>
    </w:rPr>
  </w:style>
  <w:style w:type="character" w:customStyle="1" w:styleId="citation">
    <w:name w:val="citation"/>
    <w:basedOn w:val="DefaultParagraphFont"/>
    <w:rsid w:val="008C5D33"/>
  </w:style>
  <w:style w:type="character" w:customStyle="1" w:styleId="slug-pub-date">
    <w:name w:val="slug-pub-date"/>
    <w:basedOn w:val="DefaultParagraphFont"/>
    <w:rsid w:val="00F14A5D"/>
  </w:style>
  <w:style w:type="character" w:customStyle="1" w:styleId="slug-vol">
    <w:name w:val="slug-vol"/>
    <w:basedOn w:val="DefaultParagraphFont"/>
    <w:rsid w:val="00F14A5D"/>
  </w:style>
  <w:style w:type="character" w:customStyle="1" w:styleId="slug-issue">
    <w:name w:val="slug-issue"/>
    <w:basedOn w:val="DefaultParagraphFont"/>
    <w:rsid w:val="00F14A5D"/>
  </w:style>
  <w:style w:type="character" w:customStyle="1" w:styleId="slug-pages">
    <w:name w:val="slug-pages"/>
    <w:basedOn w:val="DefaultParagraphFont"/>
    <w:rsid w:val="00F14A5D"/>
  </w:style>
  <w:style w:type="character" w:customStyle="1" w:styleId="slug-doi">
    <w:name w:val="slug-doi"/>
    <w:basedOn w:val="DefaultParagraphFont"/>
    <w:rsid w:val="00F14A5D"/>
  </w:style>
  <w:style w:type="table" w:styleId="LightShading">
    <w:name w:val="Light Shading"/>
    <w:basedOn w:val="TableNormal"/>
    <w:uiPriority w:val="60"/>
    <w:rsid w:val="00EF23F5"/>
    <w:rPr>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style>
  <w:style w:type="table" w:styleId="TableGrid">
    <w:name w:val="Table Grid"/>
    <w:basedOn w:val="TableNormal"/>
    <w:uiPriority w:val="59"/>
    <w:rsid w:val="00DF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F23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F23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condisplayfieldfont">
    <w:name w:val="con_display_field_font"/>
    <w:basedOn w:val="DefaultParagraphFont"/>
    <w:rsid w:val="001D362F"/>
  </w:style>
  <w:style w:type="character" w:customStyle="1" w:styleId="addr-line">
    <w:name w:val="addr-line"/>
    <w:basedOn w:val="DefaultParagraphFont"/>
    <w:rsid w:val="002509B3"/>
  </w:style>
  <w:style w:type="paragraph" w:styleId="Header">
    <w:name w:val="header"/>
    <w:basedOn w:val="Normal"/>
    <w:link w:val="HeaderChar"/>
    <w:uiPriority w:val="99"/>
    <w:unhideWhenUsed/>
    <w:rsid w:val="00835086"/>
    <w:pPr>
      <w:tabs>
        <w:tab w:val="center" w:pos="4703"/>
        <w:tab w:val="right" w:pos="9406"/>
      </w:tabs>
    </w:pPr>
  </w:style>
  <w:style w:type="character" w:customStyle="1" w:styleId="HeaderChar">
    <w:name w:val="Header Char"/>
    <w:basedOn w:val="DefaultParagraphFont"/>
    <w:link w:val="Header"/>
    <w:uiPriority w:val="99"/>
    <w:rsid w:val="00835086"/>
  </w:style>
  <w:style w:type="paragraph" w:customStyle="1" w:styleId="EndNoteBibliographyTitle">
    <w:name w:val="EndNote Bibliography Title"/>
    <w:basedOn w:val="Normal"/>
    <w:rsid w:val="00521F62"/>
    <w:pPr>
      <w:jc w:val="center"/>
    </w:pPr>
    <w:rPr>
      <w:rFonts w:ascii="Cambria" w:hAnsi="Cambria"/>
      <w:lang w:val="fr-FR"/>
    </w:rPr>
  </w:style>
  <w:style w:type="paragraph" w:customStyle="1" w:styleId="EndNoteBibliography">
    <w:name w:val="EndNote Bibliography"/>
    <w:basedOn w:val="Normal"/>
    <w:rsid w:val="00521F62"/>
    <w:pPr>
      <w:jc w:val="both"/>
    </w:pPr>
    <w:rPr>
      <w:rFonts w:ascii="Cambria" w:hAnsi="Cambria"/>
      <w:lang w:val="fr-FR"/>
    </w:rPr>
  </w:style>
  <w:style w:type="numbering" w:customStyle="1" w:styleId="1">
    <w:name w:val="无列表1"/>
    <w:next w:val="NoList"/>
    <w:uiPriority w:val="99"/>
    <w:semiHidden/>
    <w:unhideWhenUsed/>
    <w:rsid w:val="0060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037">
      <w:bodyDiv w:val="1"/>
      <w:marLeft w:val="0"/>
      <w:marRight w:val="0"/>
      <w:marTop w:val="0"/>
      <w:marBottom w:val="0"/>
      <w:divBdr>
        <w:top w:val="none" w:sz="0" w:space="0" w:color="auto"/>
        <w:left w:val="none" w:sz="0" w:space="0" w:color="auto"/>
        <w:bottom w:val="none" w:sz="0" w:space="0" w:color="auto"/>
        <w:right w:val="none" w:sz="0" w:space="0" w:color="auto"/>
      </w:divBdr>
    </w:div>
    <w:div w:id="123349399">
      <w:bodyDiv w:val="1"/>
      <w:marLeft w:val="0"/>
      <w:marRight w:val="0"/>
      <w:marTop w:val="0"/>
      <w:marBottom w:val="0"/>
      <w:divBdr>
        <w:top w:val="none" w:sz="0" w:space="0" w:color="auto"/>
        <w:left w:val="none" w:sz="0" w:space="0" w:color="auto"/>
        <w:bottom w:val="none" w:sz="0" w:space="0" w:color="auto"/>
        <w:right w:val="none" w:sz="0" w:space="0" w:color="auto"/>
      </w:divBdr>
    </w:div>
    <w:div w:id="126550454">
      <w:bodyDiv w:val="1"/>
      <w:marLeft w:val="0"/>
      <w:marRight w:val="0"/>
      <w:marTop w:val="0"/>
      <w:marBottom w:val="0"/>
      <w:divBdr>
        <w:top w:val="none" w:sz="0" w:space="0" w:color="auto"/>
        <w:left w:val="none" w:sz="0" w:space="0" w:color="auto"/>
        <w:bottom w:val="none" w:sz="0" w:space="0" w:color="auto"/>
        <w:right w:val="none" w:sz="0" w:space="0" w:color="auto"/>
      </w:divBdr>
      <w:divsChild>
        <w:div w:id="1779328204">
          <w:marLeft w:val="0"/>
          <w:marRight w:val="0"/>
          <w:marTop w:val="0"/>
          <w:marBottom w:val="0"/>
          <w:divBdr>
            <w:top w:val="none" w:sz="0" w:space="0" w:color="auto"/>
            <w:left w:val="none" w:sz="0" w:space="0" w:color="auto"/>
            <w:bottom w:val="none" w:sz="0" w:space="0" w:color="auto"/>
            <w:right w:val="none" w:sz="0" w:space="0" w:color="auto"/>
          </w:divBdr>
        </w:div>
      </w:divsChild>
    </w:div>
    <w:div w:id="141116860">
      <w:bodyDiv w:val="1"/>
      <w:marLeft w:val="0"/>
      <w:marRight w:val="0"/>
      <w:marTop w:val="0"/>
      <w:marBottom w:val="0"/>
      <w:divBdr>
        <w:top w:val="none" w:sz="0" w:space="0" w:color="auto"/>
        <w:left w:val="none" w:sz="0" w:space="0" w:color="auto"/>
        <w:bottom w:val="none" w:sz="0" w:space="0" w:color="auto"/>
        <w:right w:val="none" w:sz="0" w:space="0" w:color="auto"/>
      </w:divBdr>
      <w:divsChild>
        <w:div w:id="41197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559300">
              <w:marLeft w:val="0"/>
              <w:marRight w:val="0"/>
              <w:marTop w:val="0"/>
              <w:marBottom w:val="0"/>
              <w:divBdr>
                <w:top w:val="none" w:sz="0" w:space="0" w:color="auto"/>
                <w:left w:val="none" w:sz="0" w:space="0" w:color="auto"/>
                <w:bottom w:val="none" w:sz="0" w:space="0" w:color="auto"/>
                <w:right w:val="none" w:sz="0" w:space="0" w:color="auto"/>
              </w:divBdr>
              <w:divsChild>
                <w:div w:id="1696693426">
                  <w:marLeft w:val="0"/>
                  <w:marRight w:val="0"/>
                  <w:marTop w:val="0"/>
                  <w:marBottom w:val="0"/>
                  <w:divBdr>
                    <w:top w:val="none" w:sz="0" w:space="0" w:color="auto"/>
                    <w:left w:val="none" w:sz="0" w:space="0" w:color="auto"/>
                    <w:bottom w:val="none" w:sz="0" w:space="0" w:color="auto"/>
                    <w:right w:val="none" w:sz="0" w:space="0" w:color="auto"/>
                  </w:divBdr>
                  <w:divsChild>
                    <w:div w:id="1988196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229641">
      <w:bodyDiv w:val="1"/>
      <w:marLeft w:val="0"/>
      <w:marRight w:val="0"/>
      <w:marTop w:val="0"/>
      <w:marBottom w:val="0"/>
      <w:divBdr>
        <w:top w:val="none" w:sz="0" w:space="0" w:color="auto"/>
        <w:left w:val="none" w:sz="0" w:space="0" w:color="auto"/>
        <w:bottom w:val="none" w:sz="0" w:space="0" w:color="auto"/>
        <w:right w:val="none" w:sz="0" w:space="0" w:color="auto"/>
      </w:divBdr>
    </w:div>
    <w:div w:id="216472673">
      <w:bodyDiv w:val="1"/>
      <w:marLeft w:val="0"/>
      <w:marRight w:val="0"/>
      <w:marTop w:val="0"/>
      <w:marBottom w:val="0"/>
      <w:divBdr>
        <w:top w:val="none" w:sz="0" w:space="0" w:color="auto"/>
        <w:left w:val="none" w:sz="0" w:space="0" w:color="auto"/>
        <w:bottom w:val="none" w:sz="0" w:space="0" w:color="auto"/>
        <w:right w:val="none" w:sz="0" w:space="0" w:color="auto"/>
      </w:divBdr>
    </w:div>
    <w:div w:id="230310042">
      <w:bodyDiv w:val="1"/>
      <w:marLeft w:val="0"/>
      <w:marRight w:val="0"/>
      <w:marTop w:val="0"/>
      <w:marBottom w:val="0"/>
      <w:divBdr>
        <w:top w:val="none" w:sz="0" w:space="0" w:color="auto"/>
        <w:left w:val="none" w:sz="0" w:space="0" w:color="auto"/>
        <w:bottom w:val="none" w:sz="0" w:space="0" w:color="auto"/>
        <w:right w:val="none" w:sz="0" w:space="0" w:color="auto"/>
      </w:divBdr>
    </w:div>
    <w:div w:id="260995436">
      <w:bodyDiv w:val="1"/>
      <w:marLeft w:val="0"/>
      <w:marRight w:val="0"/>
      <w:marTop w:val="0"/>
      <w:marBottom w:val="0"/>
      <w:divBdr>
        <w:top w:val="none" w:sz="0" w:space="0" w:color="auto"/>
        <w:left w:val="none" w:sz="0" w:space="0" w:color="auto"/>
        <w:bottom w:val="none" w:sz="0" w:space="0" w:color="auto"/>
        <w:right w:val="none" w:sz="0" w:space="0" w:color="auto"/>
      </w:divBdr>
    </w:div>
    <w:div w:id="264122428">
      <w:bodyDiv w:val="1"/>
      <w:marLeft w:val="0"/>
      <w:marRight w:val="0"/>
      <w:marTop w:val="0"/>
      <w:marBottom w:val="0"/>
      <w:divBdr>
        <w:top w:val="none" w:sz="0" w:space="0" w:color="auto"/>
        <w:left w:val="none" w:sz="0" w:space="0" w:color="auto"/>
        <w:bottom w:val="none" w:sz="0" w:space="0" w:color="auto"/>
        <w:right w:val="none" w:sz="0" w:space="0" w:color="auto"/>
      </w:divBdr>
      <w:divsChild>
        <w:div w:id="2022197144">
          <w:marLeft w:val="0"/>
          <w:marRight w:val="0"/>
          <w:marTop w:val="0"/>
          <w:marBottom w:val="0"/>
          <w:divBdr>
            <w:top w:val="none" w:sz="0" w:space="0" w:color="auto"/>
            <w:left w:val="none" w:sz="0" w:space="0" w:color="auto"/>
            <w:bottom w:val="none" w:sz="0" w:space="0" w:color="auto"/>
            <w:right w:val="none" w:sz="0" w:space="0" w:color="auto"/>
          </w:divBdr>
        </w:div>
        <w:div w:id="2030714488">
          <w:marLeft w:val="0"/>
          <w:marRight w:val="0"/>
          <w:marTop w:val="0"/>
          <w:marBottom w:val="0"/>
          <w:divBdr>
            <w:top w:val="none" w:sz="0" w:space="0" w:color="auto"/>
            <w:left w:val="none" w:sz="0" w:space="0" w:color="auto"/>
            <w:bottom w:val="none" w:sz="0" w:space="0" w:color="auto"/>
            <w:right w:val="none" w:sz="0" w:space="0" w:color="auto"/>
          </w:divBdr>
          <w:divsChild>
            <w:div w:id="783816065">
              <w:marLeft w:val="0"/>
              <w:marRight w:val="0"/>
              <w:marTop w:val="0"/>
              <w:marBottom w:val="0"/>
              <w:divBdr>
                <w:top w:val="none" w:sz="0" w:space="0" w:color="auto"/>
                <w:left w:val="none" w:sz="0" w:space="0" w:color="auto"/>
                <w:bottom w:val="none" w:sz="0" w:space="0" w:color="auto"/>
                <w:right w:val="none" w:sz="0" w:space="0" w:color="auto"/>
              </w:divBdr>
            </w:div>
            <w:div w:id="1972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1189">
      <w:bodyDiv w:val="1"/>
      <w:marLeft w:val="0"/>
      <w:marRight w:val="0"/>
      <w:marTop w:val="0"/>
      <w:marBottom w:val="0"/>
      <w:divBdr>
        <w:top w:val="none" w:sz="0" w:space="0" w:color="auto"/>
        <w:left w:val="none" w:sz="0" w:space="0" w:color="auto"/>
        <w:bottom w:val="none" w:sz="0" w:space="0" w:color="auto"/>
        <w:right w:val="none" w:sz="0" w:space="0" w:color="auto"/>
      </w:divBdr>
    </w:div>
    <w:div w:id="312763284">
      <w:bodyDiv w:val="1"/>
      <w:marLeft w:val="0"/>
      <w:marRight w:val="0"/>
      <w:marTop w:val="0"/>
      <w:marBottom w:val="0"/>
      <w:divBdr>
        <w:top w:val="none" w:sz="0" w:space="0" w:color="auto"/>
        <w:left w:val="none" w:sz="0" w:space="0" w:color="auto"/>
        <w:bottom w:val="none" w:sz="0" w:space="0" w:color="auto"/>
        <w:right w:val="none" w:sz="0" w:space="0" w:color="auto"/>
      </w:divBdr>
    </w:div>
    <w:div w:id="330912019">
      <w:bodyDiv w:val="1"/>
      <w:marLeft w:val="0"/>
      <w:marRight w:val="0"/>
      <w:marTop w:val="0"/>
      <w:marBottom w:val="0"/>
      <w:divBdr>
        <w:top w:val="none" w:sz="0" w:space="0" w:color="auto"/>
        <w:left w:val="none" w:sz="0" w:space="0" w:color="auto"/>
        <w:bottom w:val="none" w:sz="0" w:space="0" w:color="auto"/>
        <w:right w:val="none" w:sz="0" w:space="0" w:color="auto"/>
      </w:divBdr>
    </w:div>
    <w:div w:id="331228147">
      <w:bodyDiv w:val="1"/>
      <w:marLeft w:val="0"/>
      <w:marRight w:val="0"/>
      <w:marTop w:val="0"/>
      <w:marBottom w:val="0"/>
      <w:divBdr>
        <w:top w:val="none" w:sz="0" w:space="0" w:color="auto"/>
        <w:left w:val="none" w:sz="0" w:space="0" w:color="auto"/>
        <w:bottom w:val="none" w:sz="0" w:space="0" w:color="auto"/>
        <w:right w:val="none" w:sz="0" w:space="0" w:color="auto"/>
      </w:divBdr>
    </w:div>
    <w:div w:id="337123003">
      <w:bodyDiv w:val="1"/>
      <w:marLeft w:val="0"/>
      <w:marRight w:val="0"/>
      <w:marTop w:val="0"/>
      <w:marBottom w:val="0"/>
      <w:divBdr>
        <w:top w:val="none" w:sz="0" w:space="0" w:color="auto"/>
        <w:left w:val="none" w:sz="0" w:space="0" w:color="auto"/>
        <w:bottom w:val="none" w:sz="0" w:space="0" w:color="auto"/>
        <w:right w:val="none" w:sz="0" w:space="0" w:color="auto"/>
      </w:divBdr>
    </w:div>
    <w:div w:id="339285406">
      <w:bodyDiv w:val="1"/>
      <w:marLeft w:val="0"/>
      <w:marRight w:val="0"/>
      <w:marTop w:val="0"/>
      <w:marBottom w:val="0"/>
      <w:divBdr>
        <w:top w:val="none" w:sz="0" w:space="0" w:color="auto"/>
        <w:left w:val="none" w:sz="0" w:space="0" w:color="auto"/>
        <w:bottom w:val="none" w:sz="0" w:space="0" w:color="auto"/>
        <w:right w:val="none" w:sz="0" w:space="0" w:color="auto"/>
      </w:divBdr>
    </w:div>
    <w:div w:id="339548619">
      <w:bodyDiv w:val="1"/>
      <w:marLeft w:val="0"/>
      <w:marRight w:val="0"/>
      <w:marTop w:val="0"/>
      <w:marBottom w:val="0"/>
      <w:divBdr>
        <w:top w:val="none" w:sz="0" w:space="0" w:color="auto"/>
        <w:left w:val="none" w:sz="0" w:space="0" w:color="auto"/>
        <w:bottom w:val="none" w:sz="0" w:space="0" w:color="auto"/>
        <w:right w:val="none" w:sz="0" w:space="0" w:color="auto"/>
      </w:divBdr>
    </w:div>
    <w:div w:id="400710982">
      <w:bodyDiv w:val="1"/>
      <w:marLeft w:val="0"/>
      <w:marRight w:val="0"/>
      <w:marTop w:val="0"/>
      <w:marBottom w:val="0"/>
      <w:divBdr>
        <w:top w:val="none" w:sz="0" w:space="0" w:color="auto"/>
        <w:left w:val="none" w:sz="0" w:space="0" w:color="auto"/>
        <w:bottom w:val="none" w:sz="0" w:space="0" w:color="auto"/>
        <w:right w:val="none" w:sz="0" w:space="0" w:color="auto"/>
      </w:divBdr>
    </w:div>
    <w:div w:id="426342277">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548423784">
      <w:bodyDiv w:val="1"/>
      <w:marLeft w:val="0"/>
      <w:marRight w:val="0"/>
      <w:marTop w:val="0"/>
      <w:marBottom w:val="0"/>
      <w:divBdr>
        <w:top w:val="none" w:sz="0" w:space="0" w:color="auto"/>
        <w:left w:val="none" w:sz="0" w:space="0" w:color="auto"/>
        <w:bottom w:val="none" w:sz="0" w:space="0" w:color="auto"/>
        <w:right w:val="none" w:sz="0" w:space="0" w:color="auto"/>
      </w:divBdr>
    </w:div>
    <w:div w:id="573786039">
      <w:bodyDiv w:val="1"/>
      <w:marLeft w:val="0"/>
      <w:marRight w:val="0"/>
      <w:marTop w:val="0"/>
      <w:marBottom w:val="0"/>
      <w:divBdr>
        <w:top w:val="none" w:sz="0" w:space="0" w:color="auto"/>
        <w:left w:val="none" w:sz="0" w:space="0" w:color="auto"/>
        <w:bottom w:val="none" w:sz="0" w:space="0" w:color="auto"/>
        <w:right w:val="none" w:sz="0" w:space="0" w:color="auto"/>
      </w:divBdr>
    </w:div>
    <w:div w:id="588462791">
      <w:bodyDiv w:val="1"/>
      <w:marLeft w:val="0"/>
      <w:marRight w:val="0"/>
      <w:marTop w:val="0"/>
      <w:marBottom w:val="0"/>
      <w:divBdr>
        <w:top w:val="none" w:sz="0" w:space="0" w:color="auto"/>
        <w:left w:val="none" w:sz="0" w:space="0" w:color="auto"/>
        <w:bottom w:val="none" w:sz="0" w:space="0" w:color="auto"/>
        <w:right w:val="none" w:sz="0" w:space="0" w:color="auto"/>
      </w:divBdr>
    </w:div>
    <w:div w:id="640699366">
      <w:bodyDiv w:val="1"/>
      <w:marLeft w:val="0"/>
      <w:marRight w:val="0"/>
      <w:marTop w:val="0"/>
      <w:marBottom w:val="0"/>
      <w:divBdr>
        <w:top w:val="none" w:sz="0" w:space="0" w:color="auto"/>
        <w:left w:val="none" w:sz="0" w:space="0" w:color="auto"/>
        <w:bottom w:val="none" w:sz="0" w:space="0" w:color="auto"/>
        <w:right w:val="none" w:sz="0" w:space="0" w:color="auto"/>
      </w:divBdr>
    </w:div>
    <w:div w:id="680352012">
      <w:bodyDiv w:val="1"/>
      <w:marLeft w:val="0"/>
      <w:marRight w:val="0"/>
      <w:marTop w:val="0"/>
      <w:marBottom w:val="0"/>
      <w:divBdr>
        <w:top w:val="none" w:sz="0" w:space="0" w:color="auto"/>
        <w:left w:val="none" w:sz="0" w:space="0" w:color="auto"/>
        <w:bottom w:val="none" w:sz="0" w:space="0" w:color="auto"/>
        <w:right w:val="none" w:sz="0" w:space="0" w:color="auto"/>
      </w:divBdr>
    </w:div>
    <w:div w:id="681980661">
      <w:bodyDiv w:val="1"/>
      <w:marLeft w:val="0"/>
      <w:marRight w:val="0"/>
      <w:marTop w:val="0"/>
      <w:marBottom w:val="0"/>
      <w:divBdr>
        <w:top w:val="none" w:sz="0" w:space="0" w:color="auto"/>
        <w:left w:val="none" w:sz="0" w:space="0" w:color="auto"/>
        <w:bottom w:val="none" w:sz="0" w:space="0" w:color="auto"/>
        <w:right w:val="none" w:sz="0" w:space="0" w:color="auto"/>
      </w:divBdr>
    </w:div>
    <w:div w:id="686831272">
      <w:bodyDiv w:val="1"/>
      <w:marLeft w:val="0"/>
      <w:marRight w:val="0"/>
      <w:marTop w:val="0"/>
      <w:marBottom w:val="0"/>
      <w:divBdr>
        <w:top w:val="none" w:sz="0" w:space="0" w:color="auto"/>
        <w:left w:val="none" w:sz="0" w:space="0" w:color="auto"/>
        <w:bottom w:val="none" w:sz="0" w:space="0" w:color="auto"/>
        <w:right w:val="none" w:sz="0" w:space="0" w:color="auto"/>
      </w:divBdr>
    </w:div>
    <w:div w:id="691030587">
      <w:bodyDiv w:val="1"/>
      <w:marLeft w:val="0"/>
      <w:marRight w:val="0"/>
      <w:marTop w:val="0"/>
      <w:marBottom w:val="0"/>
      <w:divBdr>
        <w:top w:val="none" w:sz="0" w:space="0" w:color="auto"/>
        <w:left w:val="none" w:sz="0" w:space="0" w:color="auto"/>
        <w:bottom w:val="none" w:sz="0" w:space="0" w:color="auto"/>
        <w:right w:val="none" w:sz="0" w:space="0" w:color="auto"/>
      </w:divBdr>
    </w:div>
    <w:div w:id="758212186">
      <w:bodyDiv w:val="1"/>
      <w:marLeft w:val="0"/>
      <w:marRight w:val="0"/>
      <w:marTop w:val="0"/>
      <w:marBottom w:val="0"/>
      <w:divBdr>
        <w:top w:val="none" w:sz="0" w:space="0" w:color="auto"/>
        <w:left w:val="none" w:sz="0" w:space="0" w:color="auto"/>
        <w:bottom w:val="none" w:sz="0" w:space="0" w:color="auto"/>
        <w:right w:val="none" w:sz="0" w:space="0" w:color="auto"/>
      </w:divBdr>
    </w:div>
    <w:div w:id="762916452">
      <w:bodyDiv w:val="1"/>
      <w:marLeft w:val="0"/>
      <w:marRight w:val="0"/>
      <w:marTop w:val="0"/>
      <w:marBottom w:val="0"/>
      <w:divBdr>
        <w:top w:val="none" w:sz="0" w:space="0" w:color="auto"/>
        <w:left w:val="none" w:sz="0" w:space="0" w:color="auto"/>
        <w:bottom w:val="none" w:sz="0" w:space="0" w:color="auto"/>
        <w:right w:val="none" w:sz="0" w:space="0" w:color="auto"/>
      </w:divBdr>
    </w:div>
    <w:div w:id="765618965">
      <w:bodyDiv w:val="1"/>
      <w:marLeft w:val="0"/>
      <w:marRight w:val="0"/>
      <w:marTop w:val="0"/>
      <w:marBottom w:val="0"/>
      <w:divBdr>
        <w:top w:val="none" w:sz="0" w:space="0" w:color="auto"/>
        <w:left w:val="none" w:sz="0" w:space="0" w:color="auto"/>
        <w:bottom w:val="none" w:sz="0" w:space="0" w:color="auto"/>
        <w:right w:val="none" w:sz="0" w:space="0" w:color="auto"/>
      </w:divBdr>
    </w:div>
    <w:div w:id="780614132">
      <w:bodyDiv w:val="1"/>
      <w:marLeft w:val="0"/>
      <w:marRight w:val="0"/>
      <w:marTop w:val="0"/>
      <w:marBottom w:val="0"/>
      <w:divBdr>
        <w:top w:val="none" w:sz="0" w:space="0" w:color="auto"/>
        <w:left w:val="none" w:sz="0" w:space="0" w:color="auto"/>
        <w:bottom w:val="none" w:sz="0" w:space="0" w:color="auto"/>
        <w:right w:val="none" w:sz="0" w:space="0" w:color="auto"/>
      </w:divBdr>
    </w:div>
    <w:div w:id="831068719">
      <w:bodyDiv w:val="1"/>
      <w:marLeft w:val="0"/>
      <w:marRight w:val="0"/>
      <w:marTop w:val="0"/>
      <w:marBottom w:val="0"/>
      <w:divBdr>
        <w:top w:val="none" w:sz="0" w:space="0" w:color="auto"/>
        <w:left w:val="none" w:sz="0" w:space="0" w:color="auto"/>
        <w:bottom w:val="none" w:sz="0" w:space="0" w:color="auto"/>
        <w:right w:val="none" w:sz="0" w:space="0" w:color="auto"/>
      </w:divBdr>
    </w:div>
    <w:div w:id="878083570">
      <w:bodyDiv w:val="1"/>
      <w:marLeft w:val="0"/>
      <w:marRight w:val="0"/>
      <w:marTop w:val="0"/>
      <w:marBottom w:val="0"/>
      <w:divBdr>
        <w:top w:val="none" w:sz="0" w:space="0" w:color="auto"/>
        <w:left w:val="none" w:sz="0" w:space="0" w:color="auto"/>
        <w:bottom w:val="none" w:sz="0" w:space="0" w:color="auto"/>
        <w:right w:val="none" w:sz="0" w:space="0" w:color="auto"/>
      </w:divBdr>
    </w:div>
    <w:div w:id="895774239">
      <w:bodyDiv w:val="1"/>
      <w:marLeft w:val="0"/>
      <w:marRight w:val="0"/>
      <w:marTop w:val="0"/>
      <w:marBottom w:val="0"/>
      <w:divBdr>
        <w:top w:val="none" w:sz="0" w:space="0" w:color="auto"/>
        <w:left w:val="none" w:sz="0" w:space="0" w:color="auto"/>
        <w:bottom w:val="none" w:sz="0" w:space="0" w:color="auto"/>
        <w:right w:val="none" w:sz="0" w:space="0" w:color="auto"/>
      </w:divBdr>
    </w:div>
    <w:div w:id="996693003">
      <w:bodyDiv w:val="1"/>
      <w:marLeft w:val="0"/>
      <w:marRight w:val="0"/>
      <w:marTop w:val="0"/>
      <w:marBottom w:val="0"/>
      <w:divBdr>
        <w:top w:val="none" w:sz="0" w:space="0" w:color="auto"/>
        <w:left w:val="none" w:sz="0" w:space="0" w:color="auto"/>
        <w:bottom w:val="none" w:sz="0" w:space="0" w:color="auto"/>
        <w:right w:val="none" w:sz="0" w:space="0" w:color="auto"/>
      </w:divBdr>
      <w:divsChild>
        <w:div w:id="1471050802">
          <w:marLeft w:val="0"/>
          <w:marRight w:val="0"/>
          <w:marTop w:val="0"/>
          <w:marBottom w:val="0"/>
          <w:divBdr>
            <w:top w:val="none" w:sz="0" w:space="0" w:color="auto"/>
            <w:left w:val="none" w:sz="0" w:space="0" w:color="auto"/>
            <w:bottom w:val="none" w:sz="0" w:space="0" w:color="auto"/>
            <w:right w:val="none" w:sz="0" w:space="0" w:color="auto"/>
          </w:divBdr>
        </w:div>
        <w:div w:id="998576457">
          <w:marLeft w:val="0"/>
          <w:marRight w:val="0"/>
          <w:marTop w:val="0"/>
          <w:marBottom w:val="0"/>
          <w:divBdr>
            <w:top w:val="none" w:sz="0" w:space="0" w:color="auto"/>
            <w:left w:val="none" w:sz="0" w:space="0" w:color="auto"/>
            <w:bottom w:val="none" w:sz="0" w:space="0" w:color="auto"/>
            <w:right w:val="none" w:sz="0" w:space="0" w:color="auto"/>
          </w:divBdr>
        </w:div>
      </w:divsChild>
    </w:div>
    <w:div w:id="1005591877">
      <w:bodyDiv w:val="1"/>
      <w:marLeft w:val="0"/>
      <w:marRight w:val="0"/>
      <w:marTop w:val="0"/>
      <w:marBottom w:val="0"/>
      <w:divBdr>
        <w:top w:val="none" w:sz="0" w:space="0" w:color="auto"/>
        <w:left w:val="none" w:sz="0" w:space="0" w:color="auto"/>
        <w:bottom w:val="none" w:sz="0" w:space="0" w:color="auto"/>
        <w:right w:val="none" w:sz="0" w:space="0" w:color="auto"/>
      </w:divBdr>
      <w:divsChild>
        <w:div w:id="533349279">
          <w:marLeft w:val="0"/>
          <w:marRight w:val="0"/>
          <w:marTop w:val="0"/>
          <w:marBottom w:val="0"/>
          <w:divBdr>
            <w:top w:val="none" w:sz="0" w:space="0" w:color="auto"/>
            <w:left w:val="none" w:sz="0" w:space="0" w:color="auto"/>
            <w:bottom w:val="none" w:sz="0" w:space="0" w:color="auto"/>
            <w:right w:val="none" w:sz="0" w:space="0" w:color="auto"/>
          </w:divBdr>
        </w:div>
      </w:divsChild>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
    <w:div w:id="1037199353">
      <w:bodyDiv w:val="1"/>
      <w:marLeft w:val="0"/>
      <w:marRight w:val="0"/>
      <w:marTop w:val="0"/>
      <w:marBottom w:val="0"/>
      <w:divBdr>
        <w:top w:val="none" w:sz="0" w:space="0" w:color="auto"/>
        <w:left w:val="none" w:sz="0" w:space="0" w:color="auto"/>
        <w:bottom w:val="none" w:sz="0" w:space="0" w:color="auto"/>
        <w:right w:val="none" w:sz="0" w:space="0" w:color="auto"/>
      </w:divBdr>
    </w:div>
    <w:div w:id="1090275616">
      <w:bodyDiv w:val="1"/>
      <w:marLeft w:val="0"/>
      <w:marRight w:val="0"/>
      <w:marTop w:val="0"/>
      <w:marBottom w:val="0"/>
      <w:divBdr>
        <w:top w:val="none" w:sz="0" w:space="0" w:color="auto"/>
        <w:left w:val="none" w:sz="0" w:space="0" w:color="auto"/>
        <w:bottom w:val="none" w:sz="0" w:space="0" w:color="auto"/>
        <w:right w:val="none" w:sz="0" w:space="0" w:color="auto"/>
      </w:divBdr>
    </w:div>
    <w:div w:id="1097554158">
      <w:bodyDiv w:val="1"/>
      <w:marLeft w:val="0"/>
      <w:marRight w:val="0"/>
      <w:marTop w:val="0"/>
      <w:marBottom w:val="0"/>
      <w:divBdr>
        <w:top w:val="none" w:sz="0" w:space="0" w:color="auto"/>
        <w:left w:val="none" w:sz="0" w:space="0" w:color="auto"/>
        <w:bottom w:val="none" w:sz="0" w:space="0" w:color="auto"/>
        <w:right w:val="none" w:sz="0" w:space="0" w:color="auto"/>
      </w:divBdr>
      <w:divsChild>
        <w:div w:id="1580945081">
          <w:marLeft w:val="0"/>
          <w:marRight w:val="0"/>
          <w:marTop w:val="0"/>
          <w:marBottom w:val="0"/>
          <w:divBdr>
            <w:top w:val="none" w:sz="0" w:space="0" w:color="auto"/>
            <w:left w:val="none" w:sz="0" w:space="0" w:color="auto"/>
            <w:bottom w:val="none" w:sz="0" w:space="0" w:color="auto"/>
            <w:right w:val="none" w:sz="0" w:space="0" w:color="auto"/>
          </w:divBdr>
        </w:div>
      </w:divsChild>
    </w:div>
    <w:div w:id="1100221506">
      <w:bodyDiv w:val="1"/>
      <w:marLeft w:val="0"/>
      <w:marRight w:val="0"/>
      <w:marTop w:val="0"/>
      <w:marBottom w:val="0"/>
      <w:divBdr>
        <w:top w:val="none" w:sz="0" w:space="0" w:color="auto"/>
        <w:left w:val="none" w:sz="0" w:space="0" w:color="auto"/>
        <w:bottom w:val="none" w:sz="0" w:space="0" w:color="auto"/>
        <w:right w:val="none" w:sz="0" w:space="0" w:color="auto"/>
      </w:divBdr>
    </w:div>
    <w:div w:id="1137182191">
      <w:bodyDiv w:val="1"/>
      <w:marLeft w:val="0"/>
      <w:marRight w:val="0"/>
      <w:marTop w:val="0"/>
      <w:marBottom w:val="0"/>
      <w:divBdr>
        <w:top w:val="none" w:sz="0" w:space="0" w:color="auto"/>
        <w:left w:val="none" w:sz="0" w:space="0" w:color="auto"/>
        <w:bottom w:val="none" w:sz="0" w:space="0" w:color="auto"/>
        <w:right w:val="none" w:sz="0" w:space="0" w:color="auto"/>
      </w:divBdr>
    </w:div>
    <w:div w:id="1173840411">
      <w:bodyDiv w:val="1"/>
      <w:marLeft w:val="0"/>
      <w:marRight w:val="0"/>
      <w:marTop w:val="0"/>
      <w:marBottom w:val="0"/>
      <w:divBdr>
        <w:top w:val="none" w:sz="0" w:space="0" w:color="auto"/>
        <w:left w:val="none" w:sz="0" w:space="0" w:color="auto"/>
        <w:bottom w:val="none" w:sz="0" w:space="0" w:color="auto"/>
        <w:right w:val="none" w:sz="0" w:space="0" w:color="auto"/>
      </w:divBdr>
    </w:div>
    <w:div w:id="1195727163">
      <w:bodyDiv w:val="1"/>
      <w:marLeft w:val="0"/>
      <w:marRight w:val="0"/>
      <w:marTop w:val="0"/>
      <w:marBottom w:val="0"/>
      <w:divBdr>
        <w:top w:val="none" w:sz="0" w:space="0" w:color="auto"/>
        <w:left w:val="none" w:sz="0" w:space="0" w:color="auto"/>
        <w:bottom w:val="none" w:sz="0" w:space="0" w:color="auto"/>
        <w:right w:val="none" w:sz="0" w:space="0" w:color="auto"/>
      </w:divBdr>
      <w:divsChild>
        <w:div w:id="1120807909">
          <w:marLeft w:val="0"/>
          <w:marRight w:val="0"/>
          <w:marTop w:val="0"/>
          <w:marBottom w:val="0"/>
          <w:divBdr>
            <w:top w:val="none" w:sz="0" w:space="0" w:color="auto"/>
            <w:left w:val="none" w:sz="0" w:space="0" w:color="auto"/>
            <w:bottom w:val="none" w:sz="0" w:space="0" w:color="auto"/>
            <w:right w:val="none" w:sz="0" w:space="0" w:color="auto"/>
          </w:divBdr>
        </w:div>
        <w:div w:id="111679381">
          <w:marLeft w:val="0"/>
          <w:marRight w:val="0"/>
          <w:marTop w:val="0"/>
          <w:marBottom w:val="0"/>
          <w:divBdr>
            <w:top w:val="none" w:sz="0" w:space="0" w:color="auto"/>
            <w:left w:val="none" w:sz="0" w:space="0" w:color="auto"/>
            <w:bottom w:val="none" w:sz="0" w:space="0" w:color="auto"/>
            <w:right w:val="none" w:sz="0" w:space="0" w:color="auto"/>
          </w:divBdr>
        </w:div>
      </w:divsChild>
    </w:div>
    <w:div w:id="1205169502">
      <w:bodyDiv w:val="1"/>
      <w:marLeft w:val="0"/>
      <w:marRight w:val="0"/>
      <w:marTop w:val="0"/>
      <w:marBottom w:val="0"/>
      <w:divBdr>
        <w:top w:val="none" w:sz="0" w:space="0" w:color="auto"/>
        <w:left w:val="none" w:sz="0" w:space="0" w:color="auto"/>
        <w:bottom w:val="none" w:sz="0" w:space="0" w:color="auto"/>
        <w:right w:val="none" w:sz="0" w:space="0" w:color="auto"/>
      </w:divBdr>
    </w:div>
    <w:div w:id="1233853030">
      <w:bodyDiv w:val="1"/>
      <w:marLeft w:val="0"/>
      <w:marRight w:val="0"/>
      <w:marTop w:val="0"/>
      <w:marBottom w:val="0"/>
      <w:divBdr>
        <w:top w:val="none" w:sz="0" w:space="0" w:color="auto"/>
        <w:left w:val="none" w:sz="0" w:space="0" w:color="auto"/>
        <w:bottom w:val="none" w:sz="0" w:space="0" w:color="auto"/>
        <w:right w:val="none" w:sz="0" w:space="0" w:color="auto"/>
      </w:divBdr>
    </w:div>
    <w:div w:id="1243947376">
      <w:bodyDiv w:val="1"/>
      <w:marLeft w:val="0"/>
      <w:marRight w:val="0"/>
      <w:marTop w:val="0"/>
      <w:marBottom w:val="0"/>
      <w:divBdr>
        <w:top w:val="none" w:sz="0" w:space="0" w:color="auto"/>
        <w:left w:val="none" w:sz="0" w:space="0" w:color="auto"/>
        <w:bottom w:val="none" w:sz="0" w:space="0" w:color="auto"/>
        <w:right w:val="none" w:sz="0" w:space="0" w:color="auto"/>
      </w:divBdr>
    </w:div>
    <w:div w:id="1251045403">
      <w:bodyDiv w:val="1"/>
      <w:marLeft w:val="0"/>
      <w:marRight w:val="0"/>
      <w:marTop w:val="0"/>
      <w:marBottom w:val="0"/>
      <w:divBdr>
        <w:top w:val="none" w:sz="0" w:space="0" w:color="auto"/>
        <w:left w:val="none" w:sz="0" w:space="0" w:color="auto"/>
        <w:bottom w:val="none" w:sz="0" w:space="0" w:color="auto"/>
        <w:right w:val="none" w:sz="0" w:space="0" w:color="auto"/>
      </w:divBdr>
    </w:div>
    <w:div w:id="1257514586">
      <w:bodyDiv w:val="1"/>
      <w:marLeft w:val="0"/>
      <w:marRight w:val="0"/>
      <w:marTop w:val="0"/>
      <w:marBottom w:val="0"/>
      <w:divBdr>
        <w:top w:val="none" w:sz="0" w:space="0" w:color="auto"/>
        <w:left w:val="none" w:sz="0" w:space="0" w:color="auto"/>
        <w:bottom w:val="none" w:sz="0" w:space="0" w:color="auto"/>
        <w:right w:val="none" w:sz="0" w:space="0" w:color="auto"/>
      </w:divBdr>
    </w:div>
    <w:div w:id="1293440643">
      <w:bodyDiv w:val="1"/>
      <w:marLeft w:val="0"/>
      <w:marRight w:val="0"/>
      <w:marTop w:val="0"/>
      <w:marBottom w:val="0"/>
      <w:divBdr>
        <w:top w:val="none" w:sz="0" w:space="0" w:color="auto"/>
        <w:left w:val="none" w:sz="0" w:space="0" w:color="auto"/>
        <w:bottom w:val="none" w:sz="0" w:space="0" w:color="auto"/>
        <w:right w:val="none" w:sz="0" w:space="0" w:color="auto"/>
      </w:divBdr>
    </w:div>
    <w:div w:id="1339767808">
      <w:bodyDiv w:val="1"/>
      <w:marLeft w:val="0"/>
      <w:marRight w:val="0"/>
      <w:marTop w:val="0"/>
      <w:marBottom w:val="0"/>
      <w:divBdr>
        <w:top w:val="none" w:sz="0" w:space="0" w:color="auto"/>
        <w:left w:val="none" w:sz="0" w:space="0" w:color="auto"/>
        <w:bottom w:val="none" w:sz="0" w:space="0" w:color="auto"/>
        <w:right w:val="none" w:sz="0" w:space="0" w:color="auto"/>
      </w:divBdr>
    </w:div>
    <w:div w:id="1378551470">
      <w:bodyDiv w:val="1"/>
      <w:marLeft w:val="0"/>
      <w:marRight w:val="0"/>
      <w:marTop w:val="0"/>
      <w:marBottom w:val="0"/>
      <w:divBdr>
        <w:top w:val="none" w:sz="0" w:space="0" w:color="auto"/>
        <w:left w:val="none" w:sz="0" w:space="0" w:color="auto"/>
        <w:bottom w:val="none" w:sz="0" w:space="0" w:color="auto"/>
        <w:right w:val="none" w:sz="0" w:space="0" w:color="auto"/>
      </w:divBdr>
    </w:div>
    <w:div w:id="1380283744">
      <w:bodyDiv w:val="1"/>
      <w:marLeft w:val="0"/>
      <w:marRight w:val="0"/>
      <w:marTop w:val="0"/>
      <w:marBottom w:val="0"/>
      <w:divBdr>
        <w:top w:val="none" w:sz="0" w:space="0" w:color="auto"/>
        <w:left w:val="none" w:sz="0" w:space="0" w:color="auto"/>
        <w:bottom w:val="none" w:sz="0" w:space="0" w:color="auto"/>
        <w:right w:val="none" w:sz="0" w:space="0" w:color="auto"/>
      </w:divBdr>
    </w:div>
    <w:div w:id="1449422820">
      <w:bodyDiv w:val="1"/>
      <w:marLeft w:val="0"/>
      <w:marRight w:val="0"/>
      <w:marTop w:val="0"/>
      <w:marBottom w:val="0"/>
      <w:divBdr>
        <w:top w:val="none" w:sz="0" w:space="0" w:color="auto"/>
        <w:left w:val="none" w:sz="0" w:space="0" w:color="auto"/>
        <w:bottom w:val="none" w:sz="0" w:space="0" w:color="auto"/>
        <w:right w:val="none" w:sz="0" w:space="0" w:color="auto"/>
      </w:divBdr>
    </w:div>
    <w:div w:id="1458377419">
      <w:bodyDiv w:val="1"/>
      <w:marLeft w:val="0"/>
      <w:marRight w:val="0"/>
      <w:marTop w:val="0"/>
      <w:marBottom w:val="0"/>
      <w:divBdr>
        <w:top w:val="none" w:sz="0" w:space="0" w:color="auto"/>
        <w:left w:val="none" w:sz="0" w:space="0" w:color="auto"/>
        <w:bottom w:val="none" w:sz="0" w:space="0" w:color="auto"/>
        <w:right w:val="none" w:sz="0" w:space="0" w:color="auto"/>
      </w:divBdr>
    </w:div>
    <w:div w:id="1485664190">
      <w:bodyDiv w:val="1"/>
      <w:marLeft w:val="0"/>
      <w:marRight w:val="0"/>
      <w:marTop w:val="0"/>
      <w:marBottom w:val="0"/>
      <w:divBdr>
        <w:top w:val="none" w:sz="0" w:space="0" w:color="auto"/>
        <w:left w:val="none" w:sz="0" w:space="0" w:color="auto"/>
        <w:bottom w:val="none" w:sz="0" w:space="0" w:color="auto"/>
        <w:right w:val="none" w:sz="0" w:space="0" w:color="auto"/>
      </w:divBdr>
    </w:div>
    <w:div w:id="1503160630">
      <w:bodyDiv w:val="1"/>
      <w:marLeft w:val="0"/>
      <w:marRight w:val="0"/>
      <w:marTop w:val="0"/>
      <w:marBottom w:val="0"/>
      <w:divBdr>
        <w:top w:val="none" w:sz="0" w:space="0" w:color="auto"/>
        <w:left w:val="none" w:sz="0" w:space="0" w:color="auto"/>
        <w:bottom w:val="none" w:sz="0" w:space="0" w:color="auto"/>
        <w:right w:val="none" w:sz="0" w:space="0" w:color="auto"/>
      </w:divBdr>
      <w:divsChild>
        <w:div w:id="1065642364">
          <w:marLeft w:val="0"/>
          <w:marRight w:val="0"/>
          <w:marTop w:val="0"/>
          <w:marBottom w:val="0"/>
          <w:divBdr>
            <w:top w:val="none" w:sz="0" w:space="0" w:color="auto"/>
            <w:left w:val="none" w:sz="0" w:space="0" w:color="auto"/>
            <w:bottom w:val="none" w:sz="0" w:space="0" w:color="auto"/>
            <w:right w:val="none" w:sz="0" w:space="0" w:color="auto"/>
          </w:divBdr>
        </w:div>
        <w:div w:id="1935629888">
          <w:marLeft w:val="0"/>
          <w:marRight w:val="0"/>
          <w:marTop w:val="0"/>
          <w:marBottom w:val="0"/>
          <w:divBdr>
            <w:top w:val="none" w:sz="0" w:space="0" w:color="auto"/>
            <w:left w:val="none" w:sz="0" w:space="0" w:color="auto"/>
            <w:bottom w:val="none" w:sz="0" w:space="0" w:color="auto"/>
            <w:right w:val="none" w:sz="0" w:space="0" w:color="auto"/>
          </w:divBdr>
        </w:div>
      </w:divsChild>
    </w:div>
    <w:div w:id="1514760563">
      <w:bodyDiv w:val="1"/>
      <w:marLeft w:val="0"/>
      <w:marRight w:val="0"/>
      <w:marTop w:val="0"/>
      <w:marBottom w:val="0"/>
      <w:divBdr>
        <w:top w:val="none" w:sz="0" w:space="0" w:color="auto"/>
        <w:left w:val="none" w:sz="0" w:space="0" w:color="auto"/>
        <w:bottom w:val="none" w:sz="0" w:space="0" w:color="auto"/>
        <w:right w:val="none" w:sz="0" w:space="0" w:color="auto"/>
      </w:divBdr>
    </w:div>
    <w:div w:id="1515458111">
      <w:bodyDiv w:val="1"/>
      <w:marLeft w:val="0"/>
      <w:marRight w:val="0"/>
      <w:marTop w:val="0"/>
      <w:marBottom w:val="0"/>
      <w:divBdr>
        <w:top w:val="none" w:sz="0" w:space="0" w:color="auto"/>
        <w:left w:val="none" w:sz="0" w:space="0" w:color="auto"/>
        <w:bottom w:val="none" w:sz="0" w:space="0" w:color="auto"/>
        <w:right w:val="none" w:sz="0" w:space="0" w:color="auto"/>
      </w:divBdr>
    </w:div>
    <w:div w:id="1516378182">
      <w:bodyDiv w:val="1"/>
      <w:marLeft w:val="0"/>
      <w:marRight w:val="0"/>
      <w:marTop w:val="0"/>
      <w:marBottom w:val="0"/>
      <w:divBdr>
        <w:top w:val="none" w:sz="0" w:space="0" w:color="auto"/>
        <w:left w:val="none" w:sz="0" w:space="0" w:color="auto"/>
        <w:bottom w:val="none" w:sz="0" w:space="0" w:color="auto"/>
        <w:right w:val="none" w:sz="0" w:space="0" w:color="auto"/>
      </w:divBdr>
    </w:div>
    <w:div w:id="1518733770">
      <w:bodyDiv w:val="1"/>
      <w:marLeft w:val="0"/>
      <w:marRight w:val="0"/>
      <w:marTop w:val="0"/>
      <w:marBottom w:val="0"/>
      <w:divBdr>
        <w:top w:val="none" w:sz="0" w:space="0" w:color="auto"/>
        <w:left w:val="none" w:sz="0" w:space="0" w:color="auto"/>
        <w:bottom w:val="none" w:sz="0" w:space="0" w:color="auto"/>
        <w:right w:val="none" w:sz="0" w:space="0" w:color="auto"/>
      </w:divBdr>
    </w:div>
    <w:div w:id="1534492660">
      <w:bodyDiv w:val="1"/>
      <w:marLeft w:val="0"/>
      <w:marRight w:val="0"/>
      <w:marTop w:val="0"/>
      <w:marBottom w:val="0"/>
      <w:divBdr>
        <w:top w:val="none" w:sz="0" w:space="0" w:color="auto"/>
        <w:left w:val="none" w:sz="0" w:space="0" w:color="auto"/>
        <w:bottom w:val="none" w:sz="0" w:space="0" w:color="auto"/>
        <w:right w:val="none" w:sz="0" w:space="0" w:color="auto"/>
      </w:divBdr>
    </w:div>
    <w:div w:id="1549101825">
      <w:bodyDiv w:val="1"/>
      <w:marLeft w:val="0"/>
      <w:marRight w:val="0"/>
      <w:marTop w:val="0"/>
      <w:marBottom w:val="0"/>
      <w:divBdr>
        <w:top w:val="none" w:sz="0" w:space="0" w:color="auto"/>
        <w:left w:val="none" w:sz="0" w:space="0" w:color="auto"/>
        <w:bottom w:val="none" w:sz="0" w:space="0" w:color="auto"/>
        <w:right w:val="none" w:sz="0" w:space="0" w:color="auto"/>
      </w:divBdr>
    </w:div>
    <w:div w:id="1549687104">
      <w:bodyDiv w:val="1"/>
      <w:marLeft w:val="0"/>
      <w:marRight w:val="0"/>
      <w:marTop w:val="0"/>
      <w:marBottom w:val="0"/>
      <w:divBdr>
        <w:top w:val="none" w:sz="0" w:space="0" w:color="auto"/>
        <w:left w:val="none" w:sz="0" w:space="0" w:color="auto"/>
        <w:bottom w:val="none" w:sz="0" w:space="0" w:color="auto"/>
        <w:right w:val="none" w:sz="0" w:space="0" w:color="auto"/>
      </w:divBdr>
    </w:div>
    <w:div w:id="1582524815">
      <w:bodyDiv w:val="1"/>
      <w:marLeft w:val="0"/>
      <w:marRight w:val="0"/>
      <w:marTop w:val="0"/>
      <w:marBottom w:val="0"/>
      <w:divBdr>
        <w:top w:val="none" w:sz="0" w:space="0" w:color="auto"/>
        <w:left w:val="none" w:sz="0" w:space="0" w:color="auto"/>
        <w:bottom w:val="none" w:sz="0" w:space="0" w:color="auto"/>
        <w:right w:val="none" w:sz="0" w:space="0" w:color="auto"/>
      </w:divBdr>
    </w:div>
    <w:div w:id="1687636375">
      <w:bodyDiv w:val="1"/>
      <w:marLeft w:val="0"/>
      <w:marRight w:val="0"/>
      <w:marTop w:val="0"/>
      <w:marBottom w:val="0"/>
      <w:divBdr>
        <w:top w:val="none" w:sz="0" w:space="0" w:color="auto"/>
        <w:left w:val="none" w:sz="0" w:space="0" w:color="auto"/>
        <w:bottom w:val="none" w:sz="0" w:space="0" w:color="auto"/>
        <w:right w:val="none" w:sz="0" w:space="0" w:color="auto"/>
      </w:divBdr>
    </w:div>
    <w:div w:id="1710060348">
      <w:bodyDiv w:val="1"/>
      <w:marLeft w:val="0"/>
      <w:marRight w:val="0"/>
      <w:marTop w:val="0"/>
      <w:marBottom w:val="0"/>
      <w:divBdr>
        <w:top w:val="none" w:sz="0" w:space="0" w:color="auto"/>
        <w:left w:val="none" w:sz="0" w:space="0" w:color="auto"/>
        <w:bottom w:val="none" w:sz="0" w:space="0" w:color="auto"/>
        <w:right w:val="none" w:sz="0" w:space="0" w:color="auto"/>
      </w:divBdr>
    </w:div>
    <w:div w:id="1737321133">
      <w:bodyDiv w:val="1"/>
      <w:marLeft w:val="0"/>
      <w:marRight w:val="0"/>
      <w:marTop w:val="0"/>
      <w:marBottom w:val="0"/>
      <w:divBdr>
        <w:top w:val="none" w:sz="0" w:space="0" w:color="auto"/>
        <w:left w:val="none" w:sz="0" w:space="0" w:color="auto"/>
        <w:bottom w:val="none" w:sz="0" w:space="0" w:color="auto"/>
        <w:right w:val="none" w:sz="0" w:space="0" w:color="auto"/>
      </w:divBdr>
    </w:div>
    <w:div w:id="1744329795">
      <w:bodyDiv w:val="1"/>
      <w:marLeft w:val="0"/>
      <w:marRight w:val="0"/>
      <w:marTop w:val="0"/>
      <w:marBottom w:val="0"/>
      <w:divBdr>
        <w:top w:val="none" w:sz="0" w:space="0" w:color="auto"/>
        <w:left w:val="none" w:sz="0" w:space="0" w:color="auto"/>
        <w:bottom w:val="none" w:sz="0" w:space="0" w:color="auto"/>
        <w:right w:val="none" w:sz="0" w:space="0" w:color="auto"/>
      </w:divBdr>
      <w:divsChild>
        <w:div w:id="678696777">
          <w:marLeft w:val="0"/>
          <w:marRight w:val="0"/>
          <w:marTop w:val="0"/>
          <w:marBottom w:val="0"/>
          <w:divBdr>
            <w:top w:val="none" w:sz="0" w:space="0" w:color="auto"/>
            <w:left w:val="none" w:sz="0" w:space="0" w:color="auto"/>
            <w:bottom w:val="none" w:sz="0" w:space="0" w:color="auto"/>
            <w:right w:val="none" w:sz="0" w:space="0" w:color="auto"/>
          </w:divBdr>
        </w:div>
        <w:div w:id="1604849094">
          <w:marLeft w:val="0"/>
          <w:marRight w:val="0"/>
          <w:marTop w:val="0"/>
          <w:marBottom w:val="0"/>
          <w:divBdr>
            <w:top w:val="none" w:sz="0" w:space="0" w:color="auto"/>
            <w:left w:val="none" w:sz="0" w:space="0" w:color="auto"/>
            <w:bottom w:val="none" w:sz="0" w:space="0" w:color="auto"/>
            <w:right w:val="none" w:sz="0" w:space="0" w:color="auto"/>
          </w:divBdr>
        </w:div>
      </w:divsChild>
    </w:div>
    <w:div w:id="1761634401">
      <w:bodyDiv w:val="1"/>
      <w:marLeft w:val="0"/>
      <w:marRight w:val="0"/>
      <w:marTop w:val="0"/>
      <w:marBottom w:val="0"/>
      <w:divBdr>
        <w:top w:val="none" w:sz="0" w:space="0" w:color="auto"/>
        <w:left w:val="none" w:sz="0" w:space="0" w:color="auto"/>
        <w:bottom w:val="none" w:sz="0" w:space="0" w:color="auto"/>
        <w:right w:val="none" w:sz="0" w:space="0" w:color="auto"/>
      </w:divBdr>
    </w:div>
    <w:div w:id="1807503210">
      <w:bodyDiv w:val="1"/>
      <w:marLeft w:val="0"/>
      <w:marRight w:val="0"/>
      <w:marTop w:val="0"/>
      <w:marBottom w:val="0"/>
      <w:divBdr>
        <w:top w:val="none" w:sz="0" w:space="0" w:color="auto"/>
        <w:left w:val="none" w:sz="0" w:space="0" w:color="auto"/>
        <w:bottom w:val="none" w:sz="0" w:space="0" w:color="auto"/>
        <w:right w:val="none" w:sz="0" w:space="0" w:color="auto"/>
      </w:divBdr>
    </w:div>
    <w:div w:id="1822042394">
      <w:bodyDiv w:val="1"/>
      <w:marLeft w:val="0"/>
      <w:marRight w:val="0"/>
      <w:marTop w:val="0"/>
      <w:marBottom w:val="0"/>
      <w:divBdr>
        <w:top w:val="none" w:sz="0" w:space="0" w:color="auto"/>
        <w:left w:val="none" w:sz="0" w:space="0" w:color="auto"/>
        <w:bottom w:val="none" w:sz="0" w:space="0" w:color="auto"/>
        <w:right w:val="none" w:sz="0" w:space="0" w:color="auto"/>
      </w:divBdr>
    </w:div>
    <w:div w:id="1826437246">
      <w:bodyDiv w:val="1"/>
      <w:marLeft w:val="0"/>
      <w:marRight w:val="0"/>
      <w:marTop w:val="0"/>
      <w:marBottom w:val="0"/>
      <w:divBdr>
        <w:top w:val="none" w:sz="0" w:space="0" w:color="auto"/>
        <w:left w:val="none" w:sz="0" w:space="0" w:color="auto"/>
        <w:bottom w:val="none" w:sz="0" w:space="0" w:color="auto"/>
        <w:right w:val="none" w:sz="0" w:space="0" w:color="auto"/>
      </w:divBdr>
    </w:div>
    <w:div w:id="1858351433">
      <w:bodyDiv w:val="1"/>
      <w:marLeft w:val="0"/>
      <w:marRight w:val="0"/>
      <w:marTop w:val="0"/>
      <w:marBottom w:val="0"/>
      <w:divBdr>
        <w:top w:val="none" w:sz="0" w:space="0" w:color="auto"/>
        <w:left w:val="none" w:sz="0" w:space="0" w:color="auto"/>
        <w:bottom w:val="none" w:sz="0" w:space="0" w:color="auto"/>
        <w:right w:val="none" w:sz="0" w:space="0" w:color="auto"/>
      </w:divBdr>
    </w:div>
    <w:div w:id="1892765511">
      <w:bodyDiv w:val="1"/>
      <w:marLeft w:val="0"/>
      <w:marRight w:val="0"/>
      <w:marTop w:val="0"/>
      <w:marBottom w:val="0"/>
      <w:divBdr>
        <w:top w:val="none" w:sz="0" w:space="0" w:color="auto"/>
        <w:left w:val="none" w:sz="0" w:space="0" w:color="auto"/>
        <w:bottom w:val="none" w:sz="0" w:space="0" w:color="auto"/>
        <w:right w:val="none" w:sz="0" w:space="0" w:color="auto"/>
      </w:divBdr>
    </w:div>
    <w:div w:id="1925068002">
      <w:bodyDiv w:val="1"/>
      <w:marLeft w:val="0"/>
      <w:marRight w:val="0"/>
      <w:marTop w:val="0"/>
      <w:marBottom w:val="0"/>
      <w:divBdr>
        <w:top w:val="none" w:sz="0" w:space="0" w:color="auto"/>
        <w:left w:val="none" w:sz="0" w:space="0" w:color="auto"/>
        <w:bottom w:val="none" w:sz="0" w:space="0" w:color="auto"/>
        <w:right w:val="none" w:sz="0" w:space="0" w:color="auto"/>
      </w:divBdr>
    </w:div>
    <w:div w:id="1944150645">
      <w:bodyDiv w:val="1"/>
      <w:marLeft w:val="0"/>
      <w:marRight w:val="0"/>
      <w:marTop w:val="0"/>
      <w:marBottom w:val="0"/>
      <w:divBdr>
        <w:top w:val="none" w:sz="0" w:space="0" w:color="auto"/>
        <w:left w:val="none" w:sz="0" w:space="0" w:color="auto"/>
        <w:bottom w:val="none" w:sz="0" w:space="0" w:color="auto"/>
        <w:right w:val="none" w:sz="0" w:space="0" w:color="auto"/>
      </w:divBdr>
    </w:div>
    <w:div w:id="1951083926">
      <w:bodyDiv w:val="1"/>
      <w:marLeft w:val="0"/>
      <w:marRight w:val="0"/>
      <w:marTop w:val="0"/>
      <w:marBottom w:val="0"/>
      <w:divBdr>
        <w:top w:val="none" w:sz="0" w:space="0" w:color="auto"/>
        <w:left w:val="none" w:sz="0" w:space="0" w:color="auto"/>
        <w:bottom w:val="none" w:sz="0" w:space="0" w:color="auto"/>
        <w:right w:val="none" w:sz="0" w:space="0" w:color="auto"/>
      </w:divBdr>
    </w:div>
    <w:div w:id="1954285615">
      <w:bodyDiv w:val="1"/>
      <w:marLeft w:val="0"/>
      <w:marRight w:val="0"/>
      <w:marTop w:val="0"/>
      <w:marBottom w:val="0"/>
      <w:divBdr>
        <w:top w:val="none" w:sz="0" w:space="0" w:color="auto"/>
        <w:left w:val="none" w:sz="0" w:space="0" w:color="auto"/>
        <w:bottom w:val="none" w:sz="0" w:space="0" w:color="auto"/>
        <w:right w:val="none" w:sz="0" w:space="0" w:color="auto"/>
      </w:divBdr>
    </w:div>
    <w:div w:id="1961258843">
      <w:bodyDiv w:val="1"/>
      <w:marLeft w:val="0"/>
      <w:marRight w:val="0"/>
      <w:marTop w:val="0"/>
      <w:marBottom w:val="0"/>
      <w:divBdr>
        <w:top w:val="none" w:sz="0" w:space="0" w:color="auto"/>
        <w:left w:val="none" w:sz="0" w:space="0" w:color="auto"/>
        <w:bottom w:val="none" w:sz="0" w:space="0" w:color="auto"/>
        <w:right w:val="none" w:sz="0" w:space="0" w:color="auto"/>
      </w:divBdr>
    </w:div>
    <w:div w:id="2051029073">
      <w:bodyDiv w:val="1"/>
      <w:marLeft w:val="0"/>
      <w:marRight w:val="0"/>
      <w:marTop w:val="0"/>
      <w:marBottom w:val="0"/>
      <w:divBdr>
        <w:top w:val="none" w:sz="0" w:space="0" w:color="auto"/>
        <w:left w:val="none" w:sz="0" w:space="0" w:color="auto"/>
        <w:bottom w:val="none" w:sz="0" w:space="0" w:color="auto"/>
        <w:right w:val="none" w:sz="0" w:space="0" w:color="auto"/>
      </w:divBdr>
    </w:div>
    <w:div w:id="2062366959">
      <w:bodyDiv w:val="1"/>
      <w:marLeft w:val="0"/>
      <w:marRight w:val="0"/>
      <w:marTop w:val="0"/>
      <w:marBottom w:val="0"/>
      <w:divBdr>
        <w:top w:val="none" w:sz="0" w:space="0" w:color="auto"/>
        <w:left w:val="none" w:sz="0" w:space="0" w:color="auto"/>
        <w:bottom w:val="none" w:sz="0" w:space="0" w:color="auto"/>
        <w:right w:val="none" w:sz="0" w:space="0" w:color="auto"/>
      </w:divBdr>
    </w:div>
    <w:div w:id="2081556501">
      <w:bodyDiv w:val="1"/>
      <w:marLeft w:val="0"/>
      <w:marRight w:val="0"/>
      <w:marTop w:val="0"/>
      <w:marBottom w:val="0"/>
      <w:divBdr>
        <w:top w:val="none" w:sz="0" w:space="0" w:color="auto"/>
        <w:left w:val="none" w:sz="0" w:space="0" w:color="auto"/>
        <w:bottom w:val="none" w:sz="0" w:space="0" w:color="auto"/>
        <w:right w:val="none" w:sz="0" w:space="0" w:color="auto"/>
      </w:divBdr>
    </w:div>
    <w:div w:id="2112971663">
      <w:bodyDiv w:val="1"/>
      <w:marLeft w:val="0"/>
      <w:marRight w:val="0"/>
      <w:marTop w:val="0"/>
      <w:marBottom w:val="0"/>
      <w:divBdr>
        <w:top w:val="none" w:sz="0" w:space="0" w:color="auto"/>
        <w:left w:val="none" w:sz="0" w:space="0" w:color="auto"/>
        <w:bottom w:val="none" w:sz="0" w:space="0" w:color="auto"/>
        <w:right w:val="none" w:sz="0" w:space="0" w:color="auto"/>
      </w:divBdr>
    </w:div>
    <w:div w:id="2133741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ril.sobolewski@unige.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rgetscan.org/cgibin/targetscan/vert_72/view_gene.cgi?rs=ENST00000433529.2&amp;taxid=9606&amp;members=&amp;showcnc=0&amp;shownc=0&amp;showncf1=&amp;showncf2=&amp;subset=1" TargetMode="External"/><Relationship Id="rId4" Type="http://schemas.openxmlformats.org/officeDocument/2006/relationships/settings" Target="settings.xml"/><Relationship Id="rId9" Type="http://schemas.openxmlformats.org/officeDocument/2006/relationships/hyperlink" Target="http://brp.kfshrc.edu.sa/ARED/"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89C2-7E50-134A-A620-4E6538E3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33380</Words>
  <Characters>190267</Characters>
  <Application>Microsoft Office Word</Application>
  <DocSecurity>0</DocSecurity>
  <Lines>1585</Lines>
  <Paragraphs>446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KUMC-Kansas City</Company>
  <LinksUpToDate>false</LinksUpToDate>
  <CharactersWithSpaces>223201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Sobolewski</dc:creator>
  <cp:keywords/>
  <dc:description/>
  <cp:lastModifiedBy>Li Ma</cp:lastModifiedBy>
  <cp:revision>5</cp:revision>
  <cp:lastPrinted>2018-09-15T08:01:00Z</cp:lastPrinted>
  <dcterms:created xsi:type="dcterms:W3CDTF">2019-01-01T15:22:00Z</dcterms:created>
  <dcterms:modified xsi:type="dcterms:W3CDTF">2019-01-01T15:31:00Z</dcterms:modified>
</cp:coreProperties>
</file>