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26FE3" w14:textId="77777777" w:rsidR="00310787" w:rsidRPr="003B53E0" w:rsidRDefault="00310787" w:rsidP="00533DA0">
      <w:pPr>
        <w:spacing w:after="0" w:line="360" w:lineRule="auto"/>
        <w:jc w:val="both"/>
        <w:rPr>
          <w:rStyle w:val="fontstyle21"/>
          <w:rFonts w:cs="Times New Roman"/>
        </w:rPr>
      </w:pPr>
      <w:r w:rsidRPr="003B53E0">
        <w:rPr>
          <w:rFonts w:ascii="Book Antiqua" w:eastAsia="Book Antiqua" w:hAnsi="Book Antiqua"/>
          <w:b/>
          <w:color w:val="000000"/>
          <w:sz w:val="24"/>
          <w:szCs w:val="24"/>
        </w:rPr>
        <w:t xml:space="preserve">Name of journal: </w:t>
      </w:r>
      <w:r w:rsidRPr="003B53E0">
        <w:rPr>
          <w:rStyle w:val="fontstyle21"/>
          <w:rFonts w:cs="Times New Roman"/>
        </w:rPr>
        <w:t>World Journal of Diabetes</w:t>
      </w:r>
    </w:p>
    <w:p w14:paraId="005E3DC8" w14:textId="77777777" w:rsidR="00310787" w:rsidRPr="003B53E0" w:rsidRDefault="00310787" w:rsidP="00533DA0">
      <w:pPr>
        <w:spacing w:after="0" w:line="360" w:lineRule="auto"/>
        <w:jc w:val="both"/>
        <w:rPr>
          <w:rStyle w:val="fontstyle21"/>
          <w:rFonts w:eastAsia="宋体" w:cs="Times New Roman"/>
          <w:lang w:eastAsia="zh-CN"/>
        </w:rPr>
      </w:pPr>
      <w:bookmarkStart w:id="0" w:name="OLE_LINK485"/>
      <w:bookmarkStart w:id="1" w:name="OLE_LINK486"/>
      <w:bookmarkStart w:id="2" w:name="OLE_LINK661"/>
      <w:bookmarkStart w:id="3" w:name="OLE_LINK768"/>
      <w:bookmarkStart w:id="4" w:name="OLE_LINK499"/>
      <w:r w:rsidRPr="003B53E0">
        <w:rPr>
          <w:rFonts w:ascii="Book Antiqua" w:hAnsi="Book Antiqua"/>
          <w:b/>
          <w:sz w:val="24"/>
          <w:szCs w:val="24"/>
        </w:rPr>
        <w:t>Manuscript NO:</w:t>
      </w:r>
      <w:bookmarkEnd w:id="0"/>
      <w:bookmarkEnd w:id="1"/>
      <w:bookmarkEnd w:id="2"/>
      <w:bookmarkEnd w:id="3"/>
      <w:bookmarkEnd w:id="4"/>
      <w:r w:rsidRPr="003B53E0">
        <w:rPr>
          <w:rFonts w:ascii="Book Antiqua" w:hAnsi="Book Antiqua"/>
          <w:b/>
          <w:sz w:val="24"/>
          <w:szCs w:val="24"/>
          <w:lang w:eastAsia="zh-CN"/>
        </w:rPr>
        <w:t xml:space="preserve"> </w:t>
      </w:r>
      <w:r w:rsidRPr="003B53E0">
        <w:rPr>
          <w:rFonts w:ascii="Book Antiqua" w:hAnsi="Book Antiqua"/>
          <w:sz w:val="24"/>
          <w:szCs w:val="24"/>
          <w:lang w:eastAsia="zh-CN"/>
        </w:rPr>
        <w:t>46368</w:t>
      </w:r>
    </w:p>
    <w:p w14:paraId="1F24A3DF" w14:textId="77777777" w:rsidR="00F95D37" w:rsidRPr="003B53E0" w:rsidRDefault="00F95D37" w:rsidP="00533DA0">
      <w:pPr>
        <w:spacing w:after="0" w:line="360" w:lineRule="auto"/>
        <w:jc w:val="both"/>
        <w:rPr>
          <w:rFonts w:ascii="Book Antiqua" w:hAnsi="Book Antiqua"/>
          <w:sz w:val="24"/>
          <w:szCs w:val="24"/>
          <w:lang w:eastAsia="zh-CN"/>
        </w:rPr>
      </w:pPr>
      <w:r w:rsidRPr="003B53E0">
        <w:rPr>
          <w:rFonts w:ascii="Book Antiqua" w:hAnsi="Book Antiqua"/>
          <w:b/>
          <w:sz w:val="24"/>
          <w:szCs w:val="24"/>
        </w:rPr>
        <w:t xml:space="preserve">Manuscript Type: </w:t>
      </w:r>
      <w:r w:rsidRPr="003B53E0">
        <w:rPr>
          <w:rFonts w:ascii="Book Antiqua" w:hAnsi="Book Antiqua"/>
          <w:sz w:val="24"/>
          <w:szCs w:val="24"/>
        </w:rPr>
        <w:t>EDITORIAL</w:t>
      </w:r>
    </w:p>
    <w:p w14:paraId="223588F2" w14:textId="77777777" w:rsidR="000D2834" w:rsidRPr="003B53E0" w:rsidRDefault="000D2834" w:rsidP="00533DA0">
      <w:pPr>
        <w:spacing w:after="0" w:line="360" w:lineRule="auto"/>
        <w:jc w:val="both"/>
        <w:rPr>
          <w:rFonts w:ascii="Book Antiqua" w:hAnsi="Book Antiqua" w:cs="Times New Roman"/>
          <w:i/>
          <w:sz w:val="24"/>
          <w:szCs w:val="24"/>
        </w:rPr>
      </w:pPr>
    </w:p>
    <w:p w14:paraId="7AD37F9B" w14:textId="38E66447" w:rsidR="00A04B23" w:rsidRPr="003B53E0" w:rsidRDefault="005F5438" w:rsidP="00533DA0">
      <w:pPr>
        <w:spacing w:after="0" w:line="360" w:lineRule="auto"/>
        <w:jc w:val="both"/>
        <w:rPr>
          <w:rFonts w:ascii="Book Antiqua" w:hAnsi="Book Antiqua" w:cs="Times New Roman"/>
          <w:b/>
          <w:sz w:val="24"/>
          <w:szCs w:val="24"/>
          <w:lang w:val="en-IN" w:eastAsia="zh-CN"/>
        </w:rPr>
      </w:pPr>
      <w:r w:rsidRPr="003B53E0">
        <w:rPr>
          <w:rFonts w:ascii="Book Antiqua" w:hAnsi="Book Antiqua" w:cs="Times New Roman"/>
          <w:b/>
          <w:sz w:val="24"/>
          <w:szCs w:val="24"/>
          <w:lang w:val="en-IN"/>
        </w:rPr>
        <w:t xml:space="preserve">Do we need to screen every patient in </w:t>
      </w:r>
      <w:r w:rsidR="00184B8F" w:rsidRPr="003B53E0">
        <w:rPr>
          <w:rFonts w:ascii="Book Antiqua" w:hAnsi="Book Antiqua" w:cs="Times New Roman"/>
          <w:b/>
          <w:sz w:val="24"/>
          <w:szCs w:val="24"/>
          <w:lang w:val="en-IN"/>
        </w:rPr>
        <w:t>intensive care unit for diabetes</w:t>
      </w:r>
      <w:r w:rsidRPr="003B53E0">
        <w:rPr>
          <w:rFonts w:ascii="Book Antiqua" w:hAnsi="Book Antiqua" w:cs="Times New Roman"/>
          <w:b/>
          <w:sz w:val="24"/>
          <w:szCs w:val="24"/>
          <w:lang w:val="en-IN"/>
        </w:rPr>
        <w:t xml:space="preserve"> in community wi</w:t>
      </w:r>
      <w:r w:rsidR="00184B8F" w:rsidRPr="003B53E0">
        <w:rPr>
          <w:rFonts w:ascii="Book Antiqua" w:hAnsi="Book Antiqua" w:cs="Times New Roman"/>
          <w:b/>
          <w:sz w:val="24"/>
          <w:szCs w:val="24"/>
          <w:lang w:val="en-IN"/>
        </w:rPr>
        <w:t>th high prevalence of diabetes?</w:t>
      </w:r>
    </w:p>
    <w:p w14:paraId="1ED35964" w14:textId="77777777" w:rsidR="00977ED6" w:rsidRPr="003B53E0" w:rsidRDefault="00977ED6" w:rsidP="00533DA0">
      <w:pPr>
        <w:spacing w:after="0" w:line="360" w:lineRule="auto"/>
        <w:jc w:val="both"/>
        <w:rPr>
          <w:rFonts w:ascii="Book Antiqua" w:hAnsi="Book Antiqua" w:cs="Times New Roman"/>
          <w:b/>
          <w:bCs/>
          <w:iCs/>
          <w:sz w:val="24"/>
          <w:szCs w:val="24"/>
          <w:lang w:eastAsia="zh-CN"/>
        </w:rPr>
      </w:pPr>
    </w:p>
    <w:p w14:paraId="34CB8582" w14:textId="105F93DA" w:rsidR="00310787" w:rsidRPr="003B53E0" w:rsidRDefault="00310787" w:rsidP="00533DA0">
      <w:pPr>
        <w:spacing w:after="0" w:line="360" w:lineRule="auto"/>
        <w:jc w:val="both"/>
        <w:rPr>
          <w:rFonts w:ascii="Book Antiqua" w:hAnsi="Book Antiqua" w:cs="Times New Roman"/>
          <w:bCs/>
          <w:iCs/>
          <w:sz w:val="24"/>
          <w:szCs w:val="24"/>
          <w:lang w:eastAsia="zh-CN"/>
        </w:rPr>
      </w:pPr>
      <w:r w:rsidRPr="003B53E0">
        <w:rPr>
          <w:rFonts w:ascii="Book Antiqua" w:hAnsi="Book Antiqua" w:cs="Times New Roman"/>
          <w:sz w:val="24"/>
          <w:szCs w:val="24"/>
        </w:rPr>
        <w:t>Dutt</w:t>
      </w:r>
      <w:r w:rsidRPr="003B53E0">
        <w:rPr>
          <w:rFonts w:ascii="Book Antiqua" w:hAnsi="Book Antiqua" w:cs="Times New Roman"/>
          <w:bCs/>
          <w:iCs/>
          <w:sz w:val="24"/>
          <w:szCs w:val="24"/>
          <w:lang w:eastAsia="zh-CN"/>
        </w:rPr>
        <w:t xml:space="preserve"> T </w:t>
      </w:r>
      <w:r w:rsidRPr="003B53E0">
        <w:rPr>
          <w:rFonts w:ascii="Book Antiqua" w:hAnsi="Book Antiqua" w:cs="Times New Roman"/>
          <w:bCs/>
          <w:i/>
          <w:iCs/>
          <w:sz w:val="24"/>
          <w:szCs w:val="24"/>
          <w:lang w:eastAsia="zh-CN"/>
        </w:rPr>
        <w:t>et al</w:t>
      </w:r>
      <w:r w:rsidRPr="003B53E0">
        <w:rPr>
          <w:rFonts w:ascii="Book Antiqua" w:hAnsi="Book Antiqua" w:cs="Times New Roman"/>
          <w:bCs/>
          <w:iCs/>
          <w:sz w:val="24"/>
          <w:szCs w:val="24"/>
          <w:lang w:eastAsia="zh-CN"/>
        </w:rPr>
        <w:t xml:space="preserve">. Diabetic </w:t>
      </w:r>
      <w:r w:rsidR="00184B8F" w:rsidRPr="003B53E0">
        <w:rPr>
          <w:rFonts w:ascii="Book Antiqua" w:hAnsi="Book Antiqua" w:cs="Times New Roman"/>
          <w:bCs/>
          <w:iCs/>
          <w:sz w:val="24"/>
          <w:szCs w:val="24"/>
          <w:lang w:eastAsia="zh-CN"/>
        </w:rPr>
        <w:t xml:space="preserve">screening </w:t>
      </w:r>
      <w:r w:rsidRPr="003B53E0">
        <w:rPr>
          <w:rFonts w:ascii="Book Antiqua" w:hAnsi="Book Antiqua" w:cs="Times New Roman"/>
          <w:bCs/>
          <w:iCs/>
          <w:sz w:val="24"/>
          <w:szCs w:val="24"/>
          <w:lang w:eastAsia="zh-CN"/>
        </w:rPr>
        <w:t>in ICU</w:t>
      </w:r>
    </w:p>
    <w:p w14:paraId="63B43A0B" w14:textId="77777777" w:rsidR="00310787" w:rsidRPr="003B53E0" w:rsidRDefault="00310787" w:rsidP="00533DA0">
      <w:pPr>
        <w:spacing w:after="0" w:line="360" w:lineRule="auto"/>
        <w:jc w:val="both"/>
        <w:rPr>
          <w:rFonts w:ascii="Book Antiqua" w:hAnsi="Book Antiqua" w:cs="Times New Roman"/>
          <w:b/>
          <w:bCs/>
          <w:iCs/>
          <w:sz w:val="24"/>
          <w:szCs w:val="24"/>
          <w:lang w:eastAsia="zh-CN"/>
        </w:rPr>
      </w:pPr>
    </w:p>
    <w:p w14:paraId="386EEFBE" w14:textId="66C0E227" w:rsidR="00F2571F" w:rsidRPr="003B53E0" w:rsidRDefault="00F2571F" w:rsidP="00533DA0">
      <w:pPr>
        <w:spacing w:after="0" w:line="360" w:lineRule="auto"/>
        <w:jc w:val="both"/>
        <w:rPr>
          <w:rFonts w:ascii="Book Antiqua" w:hAnsi="Book Antiqua" w:cs="Times New Roman"/>
          <w:sz w:val="24"/>
          <w:szCs w:val="24"/>
          <w:lang w:eastAsia="zh-CN"/>
        </w:rPr>
      </w:pPr>
      <w:r w:rsidRPr="003B53E0">
        <w:rPr>
          <w:rFonts w:ascii="Book Antiqua" w:hAnsi="Book Antiqua" w:cs="Times New Roman"/>
          <w:sz w:val="24"/>
          <w:szCs w:val="24"/>
        </w:rPr>
        <w:t xml:space="preserve">Taru Dutt, </w:t>
      </w:r>
      <w:r w:rsidR="004E325B" w:rsidRPr="003B53E0">
        <w:rPr>
          <w:rFonts w:ascii="Book Antiqua" w:hAnsi="Book Antiqua" w:cs="Times New Roman"/>
          <w:sz w:val="24"/>
          <w:szCs w:val="24"/>
        </w:rPr>
        <w:t xml:space="preserve">Rahul Kashyap, </w:t>
      </w:r>
      <w:r w:rsidR="005F5438" w:rsidRPr="003B53E0">
        <w:rPr>
          <w:rFonts w:ascii="Book Antiqua" w:hAnsi="Book Antiqua" w:cs="Times New Roman"/>
          <w:sz w:val="24"/>
          <w:szCs w:val="24"/>
        </w:rPr>
        <w:t>Salim Surani</w:t>
      </w:r>
    </w:p>
    <w:p w14:paraId="560AD05B" w14:textId="77777777" w:rsidR="00184B8F" w:rsidRPr="003B53E0" w:rsidRDefault="00184B8F" w:rsidP="00533DA0">
      <w:pPr>
        <w:spacing w:after="0" w:line="360" w:lineRule="auto"/>
        <w:jc w:val="both"/>
        <w:rPr>
          <w:rFonts w:ascii="Book Antiqua" w:hAnsi="Book Antiqua" w:cs="Times New Roman"/>
          <w:sz w:val="24"/>
          <w:szCs w:val="24"/>
          <w:lang w:eastAsia="zh-CN"/>
        </w:rPr>
      </w:pPr>
    </w:p>
    <w:p w14:paraId="12F02C02" w14:textId="37529F6E" w:rsidR="00F2571F" w:rsidRPr="003B53E0" w:rsidRDefault="00310787" w:rsidP="00533DA0">
      <w:pPr>
        <w:tabs>
          <w:tab w:val="right" w:pos="9026"/>
        </w:tabs>
        <w:spacing w:after="0" w:line="360" w:lineRule="auto"/>
        <w:jc w:val="both"/>
        <w:rPr>
          <w:rFonts w:ascii="Book Antiqua" w:hAnsi="Book Antiqua" w:cs="Times New Roman"/>
          <w:sz w:val="24"/>
          <w:szCs w:val="24"/>
          <w:lang w:eastAsia="zh-CN"/>
        </w:rPr>
      </w:pPr>
      <w:r w:rsidRPr="003B53E0">
        <w:rPr>
          <w:rFonts w:ascii="Book Antiqua" w:hAnsi="Book Antiqua" w:cs="Times New Roman"/>
          <w:b/>
          <w:sz w:val="24"/>
          <w:szCs w:val="24"/>
        </w:rPr>
        <w:t xml:space="preserve">Taru Dutt, </w:t>
      </w:r>
      <w:r w:rsidR="00184B8F" w:rsidRPr="003B53E0">
        <w:rPr>
          <w:rFonts w:ascii="Book Antiqua" w:hAnsi="Book Antiqua" w:cs="Times New Roman"/>
          <w:sz w:val="24"/>
          <w:szCs w:val="24"/>
        </w:rPr>
        <w:t>Department of Neurology Research</w:t>
      </w:r>
      <w:r w:rsidR="00F2571F" w:rsidRPr="003B53E0">
        <w:rPr>
          <w:rFonts w:ascii="Book Antiqua" w:hAnsi="Book Antiqua" w:cs="Times New Roman"/>
          <w:sz w:val="24"/>
          <w:szCs w:val="24"/>
        </w:rPr>
        <w:t>, Mayo Clinic, Rochester, MN</w:t>
      </w:r>
      <w:r w:rsidR="008F4A54" w:rsidRPr="003B53E0">
        <w:rPr>
          <w:rFonts w:ascii="Book Antiqua" w:hAnsi="Book Antiqua" w:cs="Times New Roman" w:hint="eastAsia"/>
          <w:sz w:val="24"/>
          <w:szCs w:val="24"/>
          <w:lang w:eastAsia="zh-CN"/>
        </w:rPr>
        <w:t xml:space="preserve"> </w:t>
      </w:r>
      <w:r w:rsidR="00184B8F" w:rsidRPr="003B53E0">
        <w:rPr>
          <w:rFonts w:ascii="Book Antiqua" w:hAnsi="Book Antiqua" w:cs="Times New Roman"/>
          <w:sz w:val="24"/>
          <w:szCs w:val="24"/>
          <w:lang w:eastAsia="zh-CN"/>
        </w:rPr>
        <w:t>55902</w:t>
      </w:r>
      <w:r w:rsidR="00F2571F" w:rsidRPr="003B53E0">
        <w:rPr>
          <w:rFonts w:ascii="Book Antiqua" w:hAnsi="Book Antiqua" w:cs="Times New Roman"/>
          <w:sz w:val="24"/>
          <w:szCs w:val="24"/>
        </w:rPr>
        <w:t xml:space="preserve">, </w:t>
      </w:r>
      <w:r w:rsidR="00184B8F" w:rsidRPr="003B53E0">
        <w:rPr>
          <w:rFonts w:ascii="Book Antiqua" w:hAnsi="Book Antiqua" w:cs="Times New Roman"/>
          <w:sz w:val="24"/>
          <w:szCs w:val="24"/>
        </w:rPr>
        <w:t>United States</w:t>
      </w:r>
    </w:p>
    <w:p w14:paraId="56B144FA" w14:textId="77777777" w:rsidR="00184B8F" w:rsidRPr="003B53E0" w:rsidRDefault="00184B8F" w:rsidP="00533DA0">
      <w:pPr>
        <w:tabs>
          <w:tab w:val="right" w:pos="9026"/>
        </w:tabs>
        <w:spacing w:after="0" w:line="360" w:lineRule="auto"/>
        <w:jc w:val="both"/>
        <w:rPr>
          <w:rFonts w:ascii="Book Antiqua" w:hAnsi="Book Antiqua" w:cs="Times New Roman"/>
          <w:sz w:val="24"/>
          <w:szCs w:val="24"/>
          <w:lang w:eastAsia="zh-CN"/>
        </w:rPr>
      </w:pPr>
    </w:p>
    <w:p w14:paraId="22D5165B" w14:textId="77BB00BF" w:rsidR="00F2571F" w:rsidRPr="003B53E0" w:rsidRDefault="00310787" w:rsidP="00533DA0">
      <w:pPr>
        <w:spacing w:after="0" w:line="360" w:lineRule="auto"/>
        <w:jc w:val="both"/>
        <w:rPr>
          <w:rFonts w:ascii="Book Antiqua" w:hAnsi="Book Antiqua" w:cs="Times New Roman"/>
          <w:sz w:val="24"/>
          <w:szCs w:val="24"/>
          <w:lang w:eastAsia="zh-CN"/>
        </w:rPr>
      </w:pPr>
      <w:r w:rsidRPr="003B53E0">
        <w:rPr>
          <w:rFonts w:ascii="Book Antiqua" w:hAnsi="Book Antiqua" w:cs="Times New Roman"/>
          <w:b/>
          <w:sz w:val="24"/>
          <w:szCs w:val="24"/>
        </w:rPr>
        <w:t>Rahul Kashyap,</w:t>
      </w:r>
      <w:r w:rsidRPr="003B53E0">
        <w:rPr>
          <w:rFonts w:ascii="Book Antiqua" w:hAnsi="Book Antiqua" w:cs="Times New Roman"/>
          <w:b/>
          <w:sz w:val="24"/>
          <w:szCs w:val="24"/>
          <w:lang w:eastAsia="zh-CN"/>
        </w:rPr>
        <w:t xml:space="preserve"> </w:t>
      </w:r>
      <w:r w:rsidR="004E325B" w:rsidRPr="003B53E0">
        <w:rPr>
          <w:rFonts w:ascii="Book Antiqua" w:hAnsi="Book Antiqua" w:cs="Times New Roman"/>
          <w:sz w:val="24"/>
          <w:szCs w:val="24"/>
        </w:rPr>
        <w:t>Department of Anesthesiology and Peri-operative Medicine, Critical Care IMP, Mayo Clinic, Rochester, MN</w:t>
      </w:r>
      <w:r w:rsidR="008F4A54" w:rsidRPr="003B53E0">
        <w:rPr>
          <w:rFonts w:ascii="Book Antiqua" w:hAnsi="Book Antiqua" w:cs="Times New Roman" w:hint="eastAsia"/>
          <w:sz w:val="24"/>
          <w:szCs w:val="24"/>
          <w:lang w:eastAsia="zh-CN"/>
        </w:rPr>
        <w:t xml:space="preserve"> </w:t>
      </w:r>
      <w:r w:rsidR="00184B8F" w:rsidRPr="003B53E0">
        <w:rPr>
          <w:rFonts w:ascii="Book Antiqua" w:hAnsi="Book Antiqua" w:cs="Times New Roman"/>
          <w:sz w:val="24"/>
          <w:szCs w:val="24"/>
          <w:lang w:eastAsia="zh-CN"/>
        </w:rPr>
        <w:t>55902</w:t>
      </w:r>
      <w:r w:rsidR="004E325B" w:rsidRPr="003B53E0">
        <w:rPr>
          <w:rFonts w:ascii="Book Antiqua" w:hAnsi="Book Antiqua" w:cs="Times New Roman"/>
          <w:sz w:val="24"/>
          <w:szCs w:val="24"/>
        </w:rPr>
        <w:t xml:space="preserve">, </w:t>
      </w:r>
      <w:r w:rsidR="00184B8F" w:rsidRPr="003B53E0">
        <w:rPr>
          <w:rFonts w:ascii="Book Antiqua" w:hAnsi="Book Antiqua" w:cs="Times New Roman"/>
          <w:sz w:val="24"/>
          <w:szCs w:val="24"/>
        </w:rPr>
        <w:t>United States</w:t>
      </w:r>
    </w:p>
    <w:p w14:paraId="188E309D" w14:textId="77777777" w:rsidR="00184B8F" w:rsidRPr="003B53E0" w:rsidRDefault="00184B8F" w:rsidP="00533DA0">
      <w:pPr>
        <w:spacing w:after="0" w:line="360" w:lineRule="auto"/>
        <w:jc w:val="both"/>
        <w:rPr>
          <w:rFonts w:ascii="Book Antiqua" w:hAnsi="Book Antiqua" w:cs="Times New Roman"/>
          <w:sz w:val="24"/>
          <w:szCs w:val="24"/>
          <w:lang w:eastAsia="zh-CN"/>
        </w:rPr>
      </w:pPr>
    </w:p>
    <w:p w14:paraId="63C75B6D" w14:textId="5C188BA8" w:rsidR="00F2571F" w:rsidRPr="003B53E0" w:rsidRDefault="00310787" w:rsidP="00533DA0">
      <w:pPr>
        <w:spacing w:after="0" w:line="360" w:lineRule="auto"/>
        <w:jc w:val="both"/>
        <w:rPr>
          <w:rFonts w:ascii="Book Antiqua" w:hAnsi="Book Antiqua" w:cs="Times New Roman"/>
          <w:sz w:val="24"/>
          <w:szCs w:val="24"/>
          <w:lang w:eastAsia="zh-CN"/>
        </w:rPr>
      </w:pPr>
      <w:r w:rsidRPr="003B53E0">
        <w:rPr>
          <w:rFonts w:ascii="Book Antiqua" w:hAnsi="Book Antiqua" w:cs="Times New Roman"/>
          <w:b/>
          <w:sz w:val="24"/>
          <w:szCs w:val="24"/>
        </w:rPr>
        <w:t>Salim Surani</w:t>
      </w:r>
      <w:r w:rsidRPr="003B53E0">
        <w:rPr>
          <w:rFonts w:ascii="Book Antiqua" w:hAnsi="Book Antiqua" w:cs="Times New Roman"/>
          <w:b/>
          <w:sz w:val="24"/>
          <w:szCs w:val="24"/>
          <w:lang w:eastAsia="zh-CN"/>
        </w:rPr>
        <w:t>,</w:t>
      </w:r>
      <w:r w:rsidRPr="003B53E0">
        <w:rPr>
          <w:rFonts w:ascii="Book Antiqua" w:hAnsi="Book Antiqua" w:cs="Times New Roman"/>
          <w:b/>
          <w:sz w:val="24"/>
          <w:szCs w:val="24"/>
        </w:rPr>
        <w:t xml:space="preserve"> </w:t>
      </w:r>
      <w:r w:rsidRPr="003B53E0">
        <w:rPr>
          <w:rFonts w:ascii="Book Antiqua" w:hAnsi="Book Antiqua" w:cs="Times New Roman"/>
          <w:sz w:val="24"/>
          <w:szCs w:val="24"/>
        </w:rPr>
        <w:t>Health Science Center,</w:t>
      </w:r>
      <w:r w:rsidRPr="003B53E0">
        <w:rPr>
          <w:rFonts w:ascii="Book Antiqua" w:hAnsi="Book Antiqua" w:cs="Times New Roman"/>
          <w:sz w:val="24"/>
          <w:szCs w:val="24"/>
          <w:lang w:eastAsia="zh-CN"/>
        </w:rPr>
        <w:t xml:space="preserve"> </w:t>
      </w:r>
      <w:r w:rsidR="004E325B" w:rsidRPr="003B53E0">
        <w:rPr>
          <w:rFonts w:ascii="Book Antiqua" w:hAnsi="Book Antiqua" w:cs="Times New Roman"/>
          <w:sz w:val="24"/>
          <w:szCs w:val="24"/>
        </w:rPr>
        <w:t>Texas A</w:t>
      </w:r>
      <w:r w:rsidR="00573848" w:rsidRPr="003B53E0">
        <w:rPr>
          <w:rFonts w:ascii="Book Antiqua" w:hAnsi="Book Antiqua" w:cs="Times New Roman" w:hint="eastAsia"/>
          <w:sz w:val="24"/>
          <w:szCs w:val="24"/>
          <w:lang w:eastAsia="zh-CN"/>
        </w:rPr>
        <w:t xml:space="preserve"> and </w:t>
      </w:r>
      <w:r w:rsidR="004E325B" w:rsidRPr="003B53E0">
        <w:rPr>
          <w:rFonts w:ascii="Book Antiqua" w:hAnsi="Book Antiqua" w:cs="Times New Roman"/>
          <w:sz w:val="24"/>
          <w:szCs w:val="24"/>
        </w:rPr>
        <w:t xml:space="preserve">M University, </w:t>
      </w:r>
      <w:r w:rsidR="00184B8F" w:rsidRPr="003B53E0">
        <w:rPr>
          <w:rFonts w:ascii="Book Antiqua" w:hAnsi="Book Antiqua" w:cs="Times New Roman"/>
          <w:sz w:val="24"/>
          <w:szCs w:val="24"/>
        </w:rPr>
        <w:t>Corpus Christi,</w:t>
      </w:r>
      <w:r w:rsidR="00184B8F" w:rsidRPr="003B53E0">
        <w:rPr>
          <w:rFonts w:ascii="Book Antiqua" w:hAnsi="Book Antiqua" w:cs="Times New Roman"/>
          <w:sz w:val="24"/>
          <w:szCs w:val="24"/>
          <w:lang w:eastAsia="zh-CN"/>
        </w:rPr>
        <w:t xml:space="preserve"> TX</w:t>
      </w:r>
      <w:r w:rsidR="008F4A54" w:rsidRPr="003B53E0">
        <w:rPr>
          <w:rFonts w:ascii="Book Antiqua" w:hAnsi="Book Antiqua" w:cs="Times New Roman" w:hint="eastAsia"/>
          <w:sz w:val="24"/>
          <w:szCs w:val="24"/>
          <w:lang w:eastAsia="zh-CN"/>
        </w:rPr>
        <w:t xml:space="preserve"> </w:t>
      </w:r>
      <w:r w:rsidR="00184B8F" w:rsidRPr="003B53E0">
        <w:rPr>
          <w:rFonts w:ascii="Book Antiqua" w:hAnsi="Book Antiqua" w:cs="Times New Roman"/>
          <w:sz w:val="24"/>
          <w:szCs w:val="24"/>
          <w:lang w:eastAsia="zh-CN"/>
        </w:rPr>
        <w:t>78404,</w:t>
      </w:r>
      <w:r w:rsidR="004E325B" w:rsidRPr="003B53E0">
        <w:rPr>
          <w:rFonts w:ascii="Book Antiqua" w:hAnsi="Book Antiqua" w:cs="Times New Roman"/>
          <w:sz w:val="24"/>
          <w:szCs w:val="24"/>
        </w:rPr>
        <w:t xml:space="preserve"> </w:t>
      </w:r>
      <w:r w:rsidR="00184B8F" w:rsidRPr="003B53E0">
        <w:rPr>
          <w:rFonts w:ascii="Book Antiqua" w:hAnsi="Book Antiqua" w:cs="Times New Roman"/>
          <w:sz w:val="24"/>
          <w:szCs w:val="24"/>
        </w:rPr>
        <w:t>United States</w:t>
      </w:r>
    </w:p>
    <w:p w14:paraId="34B2AD5D" w14:textId="77777777" w:rsidR="00184B8F" w:rsidRPr="003B53E0" w:rsidRDefault="00184B8F" w:rsidP="00533DA0">
      <w:pPr>
        <w:spacing w:after="0" w:line="360" w:lineRule="auto"/>
        <w:jc w:val="both"/>
        <w:rPr>
          <w:rFonts w:ascii="Book Antiqua" w:hAnsi="Book Antiqua" w:cs="Times New Roman"/>
          <w:sz w:val="24"/>
          <w:szCs w:val="24"/>
          <w:vertAlign w:val="superscript"/>
          <w:lang w:eastAsia="zh-CN"/>
        </w:rPr>
      </w:pPr>
    </w:p>
    <w:p w14:paraId="3F6C22CF" w14:textId="618BBF7E" w:rsidR="00F95D37" w:rsidRPr="003B53E0" w:rsidRDefault="00184B8F" w:rsidP="00533DA0">
      <w:pPr>
        <w:spacing w:after="0" w:line="360" w:lineRule="auto"/>
        <w:jc w:val="both"/>
        <w:rPr>
          <w:rFonts w:ascii="Book Antiqua" w:hAnsi="Book Antiqua" w:cs="Times New Roman"/>
          <w:sz w:val="24"/>
          <w:szCs w:val="24"/>
          <w:lang w:eastAsia="zh-CN"/>
        </w:rPr>
      </w:pPr>
      <w:r w:rsidRPr="003B53E0">
        <w:rPr>
          <w:rFonts w:ascii="Book Antiqua" w:hAnsi="Book Antiqua"/>
          <w:b/>
          <w:sz w:val="24"/>
          <w:szCs w:val="24"/>
        </w:rPr>
        <w:t>ORCID number:</w:t>
      </w:r>
      <w:r w:rsidRPr="003B53E0">
        <w:rPr>
          <w:rFonts w:ascii="Book Antiqua" w:hAnsi="Book Antiqua"/>
          <w:bCs/>
          <w:color w:val="000000"/>
          <w:sz w:val="24"/>
          <w:szCs w:val="24"/>
          <w:lang w:val="it-IT" w:eastAsia="zh-CN"/>
        </w:rPr>
        <w:t xml:space="preserve"> </w:t>
      </w:r>
      <w:r w:rsidR="00F95D37" w:rsidRPr="003B53E0">
        <w:rPr>
          <w:rFonts w:ascii="Book Antiqua" w:hAnsi="Book Antiqua" w:cs="Times New Roman"/>
          <w:sz w:val="24"/>
          <w:szCs w:val="24"/>
        </w:rPr>
        <w:t>Taru Dutt</w:t>
      </w:r>
      <w:r w:rsidR="00F95D37" w:rsidRPr="003B53E0">
        <w:rPr>
          <w:rFonts w:ascii="Book Antiqua" w:hAnsi="Book Antiqua" w:cs="Times New Roman"/>
          <w:sz w:val="24"/>
          <w:szCs w:val="24"/>
          <w:lang w:eastAsia="zh-CN"/>
        </w:rPr>
        <w:t xml:space="preserve"> (</w:t>
      </w:r>
      <w:r w:rsidR="00F95D37" w:rsidRPr="003B53E0">
        <w:rPr>
          <w:rFonts w:ascii="Book Antiqua" w:hAnsi="Book Antiqua" w:cs="Times New Roman"/>
          <w:sz w:val="24"/>
          <w:szCs w:val="24"/>
        </w:rPr>
        <w:t>0000-0003-1705-3558</w:t>
      </w:r>
      <w:r w:rsidR="00F95D37" w:rsidRPr="003B53E0">
        <w:rPr>
          <w:rFonts w:ascii="Book Antiqua" w:hAnsi="Book Antiqua" w:cs="Times New Roman"/>
          <w:sz w:val="24"/>
          <w:szCs w:val="24"/>
          <w:lang w:eastAsia="zh-CN"/>
        </w:rPr>
        <w:t xml:space="preserve">); </w:t>
      </w:r>
      <w:r w:rsidR="00F95D37" w:rsidRPr="003B53E0">
        <w:rPr>
          <w:rFonts w:ascii="Book Antiqua" w:hAnsi="Book Antiqua" w:cs="Times New Roman"/>
          <w:sz w:val="24"/>
          <w:szCs w:val="24"/>
        </w:rPr>
        <w:t>Rahul Kashyap</w:t>
      </w:r>
      <w:r w:rsidR="00F95D37" w:rsidRPr="003B53E0">
        <w:rPr>
          <w:rFonts w:ascii="Book Antiqua" w:hAnsi="Book Antiqua" w:cs="Times New Roman"/>
          <w:sz w:val="24"/>
          <w:szCs w:val="24"/>
          <w:lang w:eastAsia="zh-CN"/>
        </w:rPr>
        <w:t xml:space="preserve"> (</w:t>
      </w:r>
      <w:r w:rsidR="00F95D37" w:rsidRPr="003B53E0">
        <w:rPr>
          <w:rFonts w:ascii="Book Antiqua" w:hAnsi="Book Antiqua" w:cs="Times New Roman"/>
          <w:sz w:val="24"/>
          <w:szCs w:val="24"/>
        </w:rPr>
        <w:t>0000-0002-4383-3411</w:t>
      </w:r>
      <w:r w:rsidR="00F95D37" w:rsidRPr="003B53E0">
        <w:rPr>
          <w:rFonts w:ascii="Book Antiqua" w:hAnsi="Book Antiqua" w:cs="Times New Roman"/>
          <w:sz w:val="24"/>
          <w:szCs w:val="24"/>
          <w:lang w:eastAsia="zh-CN"/>
        </w:rPr>
        <w:t xml:space="preserve">); </w:t>
      </w:r>
      <w:r w:rsidR="00F95D37" w:rsidRPr="003B53E0">
        <w:rPr>
          <w:rFonts w:ascii="Book Antiqua" w:hAnsi="Book Antiqua" w:cs="Times New Roman"/>
          <w:sz w:val="24"/>
          <w:szCs w:val="24"/>
        </w:rPr>
        <w:t>Salim Surani</w:t>
      </w:r>
      <w:r w:rsidR="00F95D37" w:rsidRPr="003B53E0">
        <w:rPr>
          <w:rFonts w:ascii="Book Antiqua" w:hAnsi="Book Antiqua" w:cs="Times New Roman"/>
          <w:sz w:val="24"/>
          <w:szCs w:val="24"/>
          <w:lang w:eastAsia="zh-CN"/>
        </w:rPr>
        <w:t xml:space="preserve"> (</w:t>
      </w:r>
      <w:r w:rsidR="00F95D37" w:rsidRPr="003B53E0">
        <w:rPr>
          <w:rFonts w:ascii="Book Antiqua" w:hAnsi="Book Antiqua" w:cs="Times New Roman"/>
          <w:sz w:val="24"/>
          <w:szCs w:val="24"/>
        </w:rPr>
        <w:t>0000-0001-7105-4266</w:t>
      </w:r>
      <w:r w:rsidR="00F95D37" w:rsidRPr="003B53E0">
        <w:rPr>
          <w:rFonts w:ascii="Book Antiqua" w:hAnsi="Book Antiqua" w:cs="Times New Roman"/>
          <w:sz w:val="24"/>
          <w:szCs w:val="24"/>
          <w:lang w:eastAsia="zh-CN"/>
        </w:rPr>
        <w:t>).</w:t>
      </w:r>
    </w:p>
    <w:p w14:paraId="7610C835" w14:textId="77777777" w:rsidR="00F95D37" w:rsidRPr="003B53E0" w:rsidRDefault="00F95D37" w:rsidP="00533DA0">
      <w:pPr>
        <w:spacing w:after="0" w:line="360" w:lineRule="auto"/>
        <w:jc w:val="both"/>
        <w:rPr>
          <w:rFonts w:ascii="Book Antiqua" w:hAnsi="Book Antiqua" w:cs="Times New Roman"/>
          <w:sz w:val="24"/>
          <w:szCs w:val="24"/>
          <w:lang w:eastAsia="zh-CN"/>
        </w:rPr>
      </w:pPr>
    </w:p>
    <w:p w14:paraId="68D03548" w14:textId="409442BB" w:rsidR="00F95D37" w:rsidRPr="003B53E0" w:rsidRDefault="00184B8F" w:rsidP="00533DA0">
      <w:pPr>
        <w:spacing w:after="0" w:line="360" w:lineRule="auto"/>
        <w:jc w:val="both"/>
        <w:rPr>
          <w:rFonts w:ascii="Book Antiqua" w:hAnsi="Book Antiqua" w:cs="Times New Roman"/>
          <w:sz w:val="24"/>
          <w:szCs w:val="24"/>
          <w:lang w:val="en-IN"/>
        </w:rPr>
      </w:pPr>
      <w:r w:rsidRPr="003B53E0">
        <w:rPr>
          <w:rFonts w:ascii="Book Antiqua" w:hAnsi="Book Antiqua"/>
          <w:b/>
          <w:sz w:val="24"/>
          <w:szCs w:val="24"/>
          <w:lang w:val="en-US"/>
        </w:rPr>
        <w:t>Author contributions</w:t>
      </w:r>
      <w:r w:rsidRPr="003B53E0">
        <w:rPr>
          <w:rFonts w:ascii="Book Antiqua" w:hAnsi="Book Antiqua"/>
          <w:b/>
          <w:sz w:val="24"/>
          <w:szCs w:val="24"/>
          <w:lang w:val="en-US" w:eastAsia="zh-CN"/>
        </w:rPr>
        <w:t xml:space="preserve">: </w:t>
      </w:r>
      <w:r w:rsidR="00F95D37" w:rsidRPr="003B53E0">
        <w:rPr>
          <w:rFonts w:ascii="Book Antiqua" w:hAnsi="Book Antiqua" w:cs="Times New Roman"/>
          <w:sz w:val="24"/>
          <w:szCs w:val="24"/>
          <w:lang w:val="en-IN"/>
        </w:rPr>
        <w:t>Dutt</w:t>
      </w:r>
      <w:r w:rsidRPr="003B53E0">
        <w:rPr>
          <w:rFonts w:ascii="Book Antiqua" w:hAnsi="Book Antiqua" w:cs="Times New Roman"/>
          <w:sz w:val="24"/>
          <w:szCs w:val="24"/>
          <w:lang w:val="en-IN" w:eastAsia="zh-CN"/>
        </w:rPr>
        <w:t xml:space="preserve"> T</w:t>
      </w:r>
      <w:r w:rsidR="00F95D37" w:rsidRPr="003B53E0">
        <w:rPr>
          <w:rFonts w:ascii="Book Antiqua" w:hAnsi="Book Antiqua" w:cs="Times New Roman"/>
          <w:sz w:val="24"/>
          <w:szCs w:val="24"/>
          <w:lang w:val="en-IN"/>
        </w:rPr>
        <w:t xml:space="preserve">, Kashyap </w:t>
      </w:r>
      <w:r w:rsidRPr="003B53E0">
        <w:rPr>
          <w:rFonts w:ascii="Book Antiqua" w:hAnsi="Book Antiqua" w:cs="Times New Roman"/>
          <w:sz w:val="24"/>
          <w:szCs w:val="24"/>
          <w:lang w:val="en-IN" w:eastAsia="zh-CN"/>
        </w:rPr>
        <w:t xml:space="preserve">R </w:t>
      </w:r>
      <w:r w:rsidR="00F95D37" w:rsidRPr="003B53E0">
        <w:rPr>
          <w:rFonts w:ascii="Book Antiqua" w:hAnsi="Book Antiqua" w:cs="Times New Roman"/>
          <w:sz w:val="24"/>
          <w:szCs w:val="24"/>
          <w:lang w:val="en-IN"/>
        </w:rPr>
        <w:t xml:space="preserve">and Surani </w:t>
      </w:r>
      <w:r w:rsidRPr="003B53E0">
        <w:rPr>
          <w:rFonts w:ascii="Book Antiqua" w:hAnsi="Book Antiqua" w:cs="Times New Roman"/>
          <w:sz w:val="24"/>
          <w:szCs w:val="24"/>
          <w:lang w:val="en-IN" w:eastAsia="zh-CN"/>
        </w:rPr>
        <w:t xml:space="preserve">S </w:t>
      </w:r>
      <w:r w:rsidR="00F95D37" w:rsidRPr="003B53E0">
        <w:rPr>
          <w:rFonts w:ascii="Book Antiqua" w:hAnsi="Book Antiqua" w:cs="Times New Roman"/>
          <w:sz w:val="24"/>
          <w:szCs w:val="24"/>
          <w:lang w:val="en-IN"/>
        </w:rPr>
        <w:t xml:space="preserve">contributed </w:t>
      </w:r>
      <w:r w:rsidR="00F95D37" w:rsidRPr="003B53E0">
        <w:rPr>
          <w:rFonts w:ascii="Book Antiqua" w:hAnsi="Book Antiqua" w:cs="Times New Roman"/>
          <w:sz w:val="24"/>
          <w:szCs w:val="24"/>
        </w:rPr>
        <w:t>to the content writing of the manuscript. Final manuscript draft was approved by all the authors.</w:t>
      </w:r>
    </w:p>
    <w:p w14:paraId="1698E9B8" w14:textId="77777777" w:rsidR="00F95D37" w:rsidRPr="003B53E0" w:rsidRDefault="00F95D37" w:rsidP="00533DA0">
      <w:pPr>
        <w:spacing w:after="0" w:line="360" w:lineRule="auto"/>
        <w:jc w:val="both"/>
        <w:rPr>
          <w:rFonts w:ascii="Book Antiqua" w:hAnsi="Book Antiqua" w:cs="Times New Roman"/>
          <w:b/>
          <w:sz w:val="24"/>
          <w:szCs w:val="24"/>
          <w:lang w:val="en-IN"/>
        </w:rPr>
      </w:pPr>
    </w:p>
    <w:p w14:paraId="0DDA0997" w14:textId="77777777" w:rsidR="00184B8F" w:rsidRPr="003B53E0" w:rsidRDefault="00184B8F" w:rsidP="00533DA0">
      <w:pPr>
        <w:snapToGrid w:val="0"/>
        <w:spacing w:after="0" w:line="360" w:lineRule="auto"/>
        <w:contextualSpacing/>
        <w:jc w:val="both"/>
        <w:rPr>
          <w:rFonts w:ascii="Book Antiqua" w:hAnsi="Book Antiqua"/>
          <w:sz w:val="24"/>
          <w:szCs w:val="24"/>
          <w:lang w:eastAsia="zh-CN"/>
        </w:rPr>
      </w:pPr>
      <w:r w:rsidRPr="003B53E0">
        <w:rPr>
          <w:rFonts w:ascii="Book Antiqua" w:eastAsia="Arial Unicode MS" w:hAnsi="Book Antiqua"/>
          <w:b/>
          <w:sz w:val="24"/>
          <w:szCs w:val="24"/>
        </w:rPr>
        <w:t>Conflict-of-interest statement:</w:t>
      </w:r>
      <w:r w:rsidRPr="003B53E0">
        <w:rPr>
          <w:rFonts w:ascii="Book Antiqua" w:hAnsi="Book Antiqua"/>
          <w:b/>
          <w:sz w:val="24"/>
          <w:szCs w:val="24"/>
        </w:rPr>
        <w:t xml:space="preserve"> </w:t>
      </w:r>
      <w:r w:rsidRPr="003B53E0">
        <w:rPr>
          <w:rFonts w:ascii="Book Antiqua" w:eastAsia="MS PGothic" w:hAnsi="Book Antiqua"/>
          <w:sz w:val="24"/>
          <w:szCs w:val="24"/>
        </w:rPr>
        <w:t>The authors have no conflict of interest to declare.</w:t>
      </w:r>
    </w:p>
    <w:p w14:paraId="00AEABD8" w14:textId="77777777" w:rsidR="00184B8F" w:rsidRPr="003B53E0" w:rsidRDefault="00184B8F" w:rsidP="00533DA0">
      <w:pPr>
        <w:snapToGrid w:val="0"/>
        <w:spacing w:after="0" w:line="360" w:lineRule="auto"/>
        <w:contextualSpacing/>
        <w:jc w:val="both"/>
        <w:rPr>
          <w:rFonts w:ascii="Book Antiqua" w:hAnsi="Book Antiqua"/>
          <w:sz w:val="24"/>
          <w:szCs w:val="24"/>
          <w:lang w:eastAsia="zh-CN"/>
        </w:rPr>
      </w:pPr>
    </w:p>
    <w:p w14:paraId="4803239B" w14:textId="77777777" w:rsidR="00184B8F" w:rsidRPr="003B53E0" w:rsidRDefault="00184B8F" w:rsidP="00533DA0">
      <w:pPr>
        <w:spacing w:after="0" w:line="360" w:lineRule="auto"/>
        <w:jc w:val="both"/>
        <w:rPr>
          <w:rStyle w:val="ab"/>
          <w:rFonts w:ascii="Book Antiqua" w:hAnsi="Book Antiqua"/>
          <w:bCs/>
          <w:color w:val="auto"/>
          <w:sz w:val="24"/>
          <w:szCs w:val="24"/>
          <w:u w:val="none"/>
        </w:rPr>
      </w:pPr>
      <w:r w:rsidRPr="003B53E0">
        <w:rPr>
          <w:rStyle w:val="ab"/>
          <w:rFonts w:ascii="Book Antiqua" w:hAnsi="Book Antiqua"/>
          <w:b/>
          <w:color w:val="auto"/>
          <w:sz w:val="24"/>
          <w:szCs w:val="24"/>
          <w:u w:val="none"/>
          <w:lang w:eastAsia="zh-CN"/>
        </w:rPr>
        <w:lastRenderedPageBreak/>
        <w:t>Open-Access:</w:t>
      </w:r>
      <w:r w:rsidRPr="003B53E0">
        <w:rPr>
          <w:rStyle w:val="ab"/>
          <w:rFonts w:ascii="Book Antiqua" w:hAnsi="Book Antiqua"/>
          <w:color w:val="auto"/>
          <w:sz w:val="24"/>
          <w:szCs w:val="24"/>
          <w:u w:val="none"/>
          <w:lang w:eastAsia="zh-CN"/>
        </w:rPr>
        <w:t xml:space="preserve"> </w:t>
      </w:r>
      <w:bookmarkStart w:id="5" w:name="OLE_LINK507"/>
      <w:bookmarkStart w:id="6" w:name="OLE_LINK506"/>
      <w:bookmarkStart w:id="7" w:name="OLE_LINK496"/>
      <w:bookmarkStart w:id="8" w:name="OLE_LINK479"/>
      <w:r w:rsidRPr="003B53E0">
        <w:rPr>
          <w:rStyle w:val="ab"/>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B53E0">
          <w:rPr>
            <w:rStyle w:val="ab"/>
            <w:rFonts w:ascii="Book Antiqua" w:hAnsi="Book Antiqua"/>
            <w:bCs/>
            <w:color w:val="auto"/>
            <w:sz w:val="24"/>
            <w:szCs w:val="24"/>
            <w:u w:val="none"/>
            <w:lang w:eastAsia="zh-CN"/>
          </w:rPr>
          <w:t>http://creativecommons.org/licenses/by-nc/4.0/</w:t>
        </w:r>
      </w:hyperlink>
      <w:bookmarkEnd w:id="5"/>
      <w:bookmarkEnd w:id="6"/>
      <w:bookmarkEnd w:id="7"/>
      <w:bookmarkEnd w:id="8"/>
    </w:p>
    <w:p w14:paraId="3B79DC9C" w14:textId="77777777" w:rsidR="00184B8F" w:rsidRPr="003B53E0" w:rsidRDefault="00184B8F" w:rsidP="00533DA0">
      <w:pPr>
        <w:spacing w:after="0" w:line="360" w:lineRule="auto"/>
        <w:jc w:val="both"/>
        <w:rPr>
          <w:rStyle w:val="ab"/>
          <w:rFonts w:ascii="Book Antiqua" w:hAnsi="Book Antiqua"/>
          <w:bCs/>
          <w:sz w:val="24"/>
          <w:szCs w:val="24"/>
          <w:lang w:eastAsia="zh-CN"/>
        </w:rPr>
      </w:pPr>
    </w:p>
    <w:p w14:paraId="4D110FCF" w14:textId="4EA24926" w:rsidR="00184B8F" w:rsidRPr="003B53E0" w:rsidRDefault="00184B8F" w:rsidP="00533DA0">
      <w:pPr>
        <w:spacing w:after="0" w:line="360" w:lineRule="auto"/>
        <w:jc w:val="both"/>
        <w:rPr>
          <w:rFonts w:ascii="Book Antiqua" w:eastAsia="Times New Roman" w:hAnsi="Book Antiqua"/>
          <w:sz w:val="24"/>
          <w:szCs w:val="24"/>
        </w:rPr>
      </w:pPr>
      <w:r w:rsidRPr="003B53E0">
        <w:rPr>
          <w:rFonts w:ascii="Book Antiqua" w:eastAsia="Arial Unicode MS" w:hAnsi="Book Antiqua"/>
          <w:b/>
          <w:sz w:val="24"/>
          <w:szCs w:val="24"/>
        </w:rPr>
        <w:t xml:space="preserve">Manuscript source: </w:t>
      </w:r>
      <w:r w:rsidRPr="003B53E0">
        <w:rPr>
          <w:rFonts w:ascii="Book Antiqua" w:eastAsia="Arial Unicode MS" w:hAnsi="Book Antiqua"/>
          <w:sz w:val="24"/>
          <w:szCs w:val="24"/>
        </w:rPr>
        <w:t xml:space="preserve">Invited </w:t>
      </w:r>
      <w:r w:rsidR="005D3409" w:rsidRPr="003B53E0">
        <w:rPr>
          <w:rFonts w:ascii="Book Antiqua" w:eastAsia="Arial Unicode MS" w:hAnsi="Book Antiqua"/>
          <w:sz w:val="24"/>
          <w:szCs w:val="24"/>
        </w:rPr>
        <w:t>manuscript</w:t>
      </w:r>
    </w:p>
    <w:p w14:paraId="22984873" w14:textId="77777777" w:rsidR="00184B8F" w:rsidRPr="003B53E0" w:rsidRDefault="00184B8F" w:rsidP="00533DA0">
      <w:pPr>
        <w:spacing w:after="0" w:line="360" w:lineRule="auto"/>
        <w:jc w:val="both"/>
        <w:rPr>
          <w:rFonts w:ascii="Book Antiqua" w:hAnsi="Book Antiqua"/>
          <w:bCs/>
          <w:sz w:val="24"/>
          <w:szCs w:val="24"/>
          <w:lang w:eastAsia="zh-CN"/>
        </w:rPr>
      </w:pPr>
    </w:p>
    <w:p w14:paraId="501E491F" w14:textId="1C240BCE" w:rsidR="00F2571F" w:rsidRPr="003B53E0" w:rsidRDefault="00F2571F" w:rsidP="00533DA0">
      <w:pPr>
        <w:spacing w:after="0" w:line="360" w:lineRule="auto"/>
        <w:jc w:val="both"/>
        <w:rPr>
          <w:rFonts w:ascii="Book Antiqua" w:hAnsi="Book Antiqua" w:cs="Times New Roman"/>
          <w:b/>
          <w:sz w:val="24"/>
          <w:szCs w:val="24"/>
          <w:lang w:eastAsia="zh-CN"/>
        </w:rPr>
      </w:pPr>
      <w:r w:rsidRPr="003B53E0">
        <w:rPr>
          <w:rFonts w:ascii="Book Antiqua" w:hAnsi="Book Antiqua" w:cs="Times New Roman"/>
          <w:b/>
          <w:sz w:val="24"/>
          <w:szCs w:val="24"/>
        </w:rPr>
        <w:t xml:space="preserve">Corresponding </w:t>
      </w:r>
      <w:r w:rsidR="00184B8F" w:rsidRPr="003B53E0">
        <w:rPr>
          <w:rFonts w:ascii="Book Antiqua" w:hAnsi="Book Antiqua" w:cs="Times New Roman"/>
          <w:b/>
          <w:sz w:val="24"/>
          <w:szCs w:val="24"/>
        </w:rPr>
        <w:t>author</w:t>
      </w:r>
      <w:r w:rsidRPr="003B53E0">
        <w:rPr>
          <w:rFonts w:ascii="Book Antiqua" w:hAnsi="Book Antiqua" w:cs="Times New Roman"/>
          <w:b/>
          <w:sz w:val="24"/>
          <w:szCs w:val="24"/>
        </w:rPr>
        <w:t>:</w:t>
      </w:r>
      <w:r w:rsidR="00310787" w:rsidRPr="003B53E0">
        <w:rPr>
          <w:rFonts w:ascii="Book Antiqua" w:hAnsi="Book Antiqua" w:cs="Times New Roman"/>
          <w:b/>
          <w:sz w:val="24"/>
          <w:szCs w:val="24"/>
          <w:lang w:eastAsia="zh-CN"/>
        </w:rPr>
        <w:t xml:space="preserve"> </w:t>
      </w:r>
      <w:r w:rsidR="00EB30A4" w:rsidRPr="003B53E0">
        <w:rPr>
          <w:rFonts w:ascii="Book Antiqua" w:hAnsi="Book Antiqua" w:cs="Times New Roman"/>
          <w:b/>
          <w:sz w:val="24"/>
          <w:szCs w:val="24"/>
        </w:rPr>
        <w:t xml:space="preserve">Salim Surani, </w:t>
      </w:r>
      <w:r w:rsidR="00184B8F" w:rsidRPr="003B53E0">
        <w:rPr>
          <w:rFonts w:ascii="Book Antiqua" w:hAnsi="Book Antiqua" w:cs="Times New Roman"/>
          <w:b/>
          <w:sz w:val="24"/>
          <w:szCs w:val="24"/>
        </w:rPr>
        <w:t xml:space="preserve">BSc, FACC, FACP, FCCP, MD, Adjunct Professor, </w:t>
      </w:r>
      <w:r w:rsidR="00310787" w:rsidRPr="003B53E0">
        <w:rPr>
          <w:rFonts w:ascii="Book Antiqua" w:hAnsi="Book Antiqua" w:cs="Times New Roman"/>
          <w:sz w:val="24"/>
          <w:szCs w:val="24"/>
        </w:rPr>
        <w:t>Health Science Center,</w:t>
      </w:r>
      <w:r w:rsidR="00310787" w:rsidRPr="003B53E0">
        <w:rPr>
          <w:rFonts w:ascii="Book Antiqua" w:hAnsi="Book Antiqua" w:cs="Times New Roman"/>
          <w:sz w:val="24"/>
          <w:szCs w:val="24"/>
          <w:lang w:eastAsia="zh-CN"/>
        </w:rPr>
        <w:t xml:space="preserve"> </w:t>
      </w:r>
      <w:r w:rsidR="00310787" w:rsidRPr="003B53E0">
        <w:rPr>
          <w:rFonts w:ascii="Book Antiqua" w:hAnsi="Book Antiqua" w:cs="Times New Roman"/>
          <w:sz w:val="24"/>
          <w:szCs w:val="24"/>
        </w:rPr>
        <w:t>Texas A</w:t>
      </w:r>
      <w:r w:rsidR="00573848" w:rsidRPr="003B53E0">
        <w:rPr>
          <w:rFonts w:ascii="Book Antiqua" w:hAnsi="Book Antiqua" w:cs="Times New Roman" w:hint="eastAsia"/>
          <w:sz w:val="24"/>
          <w:szCs w:val="24"/>
          <w:lang w:eastAsia="zh-CN"/>
        </w:rPr>
        <w:t xml:space="preserve"> and </w:t>
      </w:r>
      <w:r w:rsidR="00310787" w:rsidRPr="003B53E0">
        <w:rPr>
          <w:rFonts w:ascii="Book Antiqua" w:hAnsi="Book Antiqua" w:cs="Times New Roman"/>
          <w:sz w:val="24"/>
          <w:szCs w:val="24"/>
        </w:rPr>
        <w:t>M University,</w:t>
      </w:r>
      <w:r w:rsidRPr="003B53E0">
        <w:rPr>
          <w:rFonts w:ascii="Book Antiqua" w:hAnsi="Book Antiqua" w:cs="Times New Roman"/>
          <w:sz w:val="24"/>
          <w:szCs w:val="24"/>
        </w:rPr>
        <w:t xml:space="preserve"> </w:t>
      </w:r>
      <w:r w:rsidR="00E20883" w:rsidRPr="003B53E0">
        <w:rPr>
          <w:rFonts w:ascii="Book Antiqua" w:hAnsi="Book Antiqua" w:cs="Times New Roman"/>
          <w:sz w:val="24"/>
          <w:szCs w:val="24"/>
        </w:rPr>
        <w:t xml:space="preserve">701 Ayers Street, </w:t>
      </w:r>
      <w:r w:rsidR="00184B8F" w:rsidRPr="003B53E0">
        <w:rPr>
          <w:rFonts w:ascii="Book Antiqua" w:hAnsi="Book Antiqua" w:cs="Times New Roman"/>
          <w:sz w:val="24"/>
          <w:szCs w:val="24"/>
        </w:rPr>
        <w:t>Corpus Christi,</w:t>
      </w:r>
      <w:r w:rsidR="00875921" w:rsidRPr="003B53E0">
        <w:rPr>
          <w:rFonts w:ascii="Book Antiqua" w:hAnsi="Book Antiqua" w:cs="Times New Roman"/>
          <w:sz w:val="24"/>
          <w:szCs w:val="24"/>
        </w:rPr>
        <w:t xml:space="preserve"> TX</w:t>
      </w:r>
      <w:r w:rsidR="008F4A54" w:rsidRPr="003B53E0">
        <w:rPr>
          <w:rFonts w:ascii="Book Antiqua" w:hAnsi="Book Antiqua" w:cs="Times New Roman" w:hint="eastAsia"/>
          <w:sz w:val="24"/>
          <w:szCs w:val="24"/>
          <w:lang w:eastAsia="zh-CN"/>
        </w:rPr>
        <w:t xml:space="preserve"> </w:t>
      </w:r>
      <w:r w:rsidR="00E20883" w:rsidRPr="003B53E0">
        <w:rPr>
          <w:rFonts w:ascii="Book Antiqua" w:hAnsi="Book Antiqua" w:cs="Times New Roman"/>
          <w:sz w:val="24"/>
          <w:szCs w:val="24"/>
        </w:rPr>
        <w:t xml:space="preserve">78404, </w:t>
      </w:r>
      <w:r w:rsidR="00310787" w:rsidRPr="003B53E0">
        <w:rPr>
          <w:rFonts w:ascii="Book Antiqua" w:hAnsi="Book Antiqua" w:cs="Times New Roman"/>
          <w:sz w:val="24"/>
          <w:szCs w:val="24"/>
          <w:lang w:eastAsia="zh-CN"/>
        </w:rPr>
        <w:t xml:space="preserve">United States. </w:t>
      </w:r>
      <w:hyperlink r:id="rId10" w:history="1">
        <w:r w:rsidR="00875921" w:rsidRPr="003B53E0">
          <w:rPr>
            <w:rStyle w:val="ab"/>
            <w:rFonts w:ascii="Book Antiqua" w:hAnsi="Book Antiqua" w:cs="Times New Roman"/>
            <w:sz w:val="24"/>
            <w:szCs w:val="24"/>
          </w:rPr>
          <w:t>srsurani@hotmail.com</w:t>
        </w:r>
      </w:hyperlink>
      <w:r w:rsidR="00875921" w:rsidRPr="003B53E0">
        <w:rPr>
          <w:rFonts w:ascii="Book Antiqua" w:hAnsi="Book Antiqua"/>
          <w:sz w:val="24"/>
          <w:szCs w:val="24"/>
        </w:rPr>
        <w:t xml:space="preserve"> </w:t>
      </w:r>
    </w:p>
    <w:p w14:paraId="34E7F80A" w14:textId="004D3EB8" w:rsidR="00F2571F" w:rsidRPr="003B53E0" w:rsidRDefault="00184B8F" w:rsidP="00533DA0">
      <w:pPr>
        <w:spacing w:after="0" w:line="360" w:lineRule="auto"/>
        <w:jc w:val="both"/>
        <w:rPr>
          <w:rFonts w:ascii="Book Antiqua" w:hAnsi="Book Antiqua" w:cs="Times New Roman"/>
          <w:sz w:val="24"/>
          <w:szCs w:val="24"/>
        </w:rPr>
      </w:pPr>
      <w:r w:rsidRPr="003B53E0">
        <w:rPr>
          <w:rFonts w:ascii="Book Antiqua" w:hAnsi="Book Antiqua" w:cs="Times New Roman"/>
          <w:b/>
          <w:sz w:val="24"/>
          <w:szCs w:val="24"/>
          <w:lang w:eastAsia="zh-CN"/>
        </w:rPr>
        <w:t>Telephone</w:t>
      </w:r>
      <w:r w:rsidR="005F5438" w:rsidRPr="003B53E0">
        <w:rPr>
          <w:rFonts w:ascii="Book Antiqua" w:hAnsi="Book Antiqua" w:cs="Times New Roman"/>
          <w:b/>
          <w:sz w:val="24"/>
          <w:szCs w:val="24"/>
        </w:rPr>
        <w:t xml:space="preserve">: </w:t>
      </w:r>
      <w:r w:rsidR="005F5438" w:rsidRPr="003B53E0">
        <w:rPr>
          <w:rFonts w:ascii="Book Antiqua" w:hAnsi="Book Antiqua" w:cs="Times New Roman"/>
          <w:sz w:val="24"/>
          <w:szCs w:val="24"/>
        </w:rPr>
        <w:t>+1</w:t>
      </w:r>
      <w:r w:rsidRPr="003B53E0">
        <w:rPr>
          <w:rFonts w:ascii="Book Antiqua" w:hAnsi="Book Antiqua" w:cs="Times New Roman"/>
          <w:sz w:val="24"/>
          <w:szCs w:val="24"/>
          <w:lang w:eastAsia="zh-CN"/>
        </w:rPr>
        <w:t>-</w:t>
      </w:r>
      <w:r w:rsidR="00E20883" w:rsidRPr="003B53E0">
        <w:rPr>
          <w:rFonts w:ascii="Book Antiqua" w:hAnsi="Book Antiqua" w:cs="Times New Roman"/>
          <w:sz w:val="24"/>
          <w:szCs w:val="24"/>
        </w:rPr>
        <w:t>361</w:t>
      </w:r>
      <w:r w:rsidRPr="003B53E0">
        <w:rPr>
          <w:rFonts w:ascii="Book Antiqua" w:hAnsi="Book Antiqua" w:cs="Times New Roman"/>
          <w:sz w:val="24"/>
          <w:szCs w:val="24"/>
          <w:lang w:eastAsia="zh-CN"/>
        </w:rPr>
        <w:t>-</w:t>
      </w:r>
      <w:r w:rsidR="00E20883" w:rsidRPr="003B53E0">
        <w:rPr>
          <w:rFonts w:ascii="Book Antiqua" w:hAnsi="Book Antiqua" w:cs="Times New Roman"/>
          <w:sz w:val="24"/>
          <w:szCs w:val="24"/>
        </w:rPr>
        <w:t>8857722</w:t>
      </w:r>
    </w:p>
    <w:p w14:paraId="42235FF0" w14:textId="11861E9E" w:rsidR="00F2571F" w:rsidRPr="003B53E0" w:rsidRDefault="00F2571F" w:rsidP="00533DA0">
      <w:pPr>
        <w:spacing w:after="0" w:line="360" w:lineRule="auto"/>
        <w:jc w:val="both"/>
        <w:rPr>
          <w:rFonts w:ascii="Book Antiqua" w:hAnsi="Book Antiqua" w:cs="Times New Roman"/>
          <w:b/>
          <w:sz w:val="24"/>
          <w:szCs w:val="24"/>
          <w:lang w:val="en-IN"/>
        </w:rPr>
      </w:pPr>
      <w:r w:rsidRPr="003B53E0">
        <w:rPr>
          <w:rFonts w:ascii="Book Antiqua" w:hAnsi="Book Antiqua" w:cs="Times New Roman"/>
          <w:b/>
          <w:sz w:val="24"/>
          <w:szCs w:val="24"/>
        </w:rPr>
        <w:t>Fax:</w:t>
      </w:r>
      <w:r w:rsidRPr="003B53E0">
        <w:rPr>
          <w:rFonts w:ascii="Book Antiqua" w:hAnsi="Book Antiqua" w:cs="Times New Roman"/>
          <w:sz w:val="24"/>
          <w:szCs w:val="24"/>
        </w:rPr>
        <w:t xml:space="preserve"> +1</w:t>
      </w:r>
      <w:r w:rsidR="00184B8F" w:rsidRPr="003B53E0">
        <w:rPr>
          <w:rFonts w:ascii="Book Antiqua" w:hAnsi="Book Antiqua" w:cs="Times New Roman"/>
          <w:sz w:val="24"/>
          <w:szCs w:val="24"/>
          <w:lang w:eastAsia="zh-CN"/>
        </w:rPr>
        <w:t>-</w:t>
      </w:r>
      <w:r w:rsidR="00E20883" w:rsidRPr="003B53E0">
        <w:rPr>
          <w:rFonts w:ascii="Book Antiqua" w:hAnsi="Book Antiqua" w:cs="Times New Roman"/>
          <w:sz w:val="24"/>
          <w:szCs w:val="24"/>
        </w:rPr>
        <w:t>361</w:t>
      </w:r>
      <w:r w:rsidR="00184B8F" w:rsidRPr="003B53E0">
        <w:rPr>
          <w:rFonts w:ascii="Book Antiqua" w:hAnsi="Book Antiqua" w:cs="Times New Roman"/>
          <w:sz w:val="24"/>
          <w:szCs w:val="24"/>
          <w:lang w:eastAsia="zh-CN"/>
        </w:rPr>
        <w:t>-</w:t>
      </w:r>
      <w:r w:rsidR="00E20883" w:rsidRPr="003B53E0">
        <w:rPr>
          <w:rFonts w:ascii="Book Antiqua" w:hAnsi="Book Antiqua" w:cs="Times New Roman"/>
          <w:sz w:val="24"/>
          <w:szCs w:val="24"/>
        </w:rPr>
        <w:t>8507563</w:t>
      </w:r>
    </w:p>
    <w:p w14:paraId="4B45B5EB" w14:textId="77777777" w:rsidR="00F2571F" w:rsidRPr="003B53E0" w:rsidRDefault="00F2571F" w:rsidP="00533DA0">
      <w:pPr>
        <w:spacing w:after="0" w:line="360" w:lineRule="auto"/>
        <w:jc w:val="both"/>
        <w:rPr>
          <w:rFonts w:ascii="Book Antiqua" w:hAnsi="Book Antiqua" w:cs="Times New Roman"/>
          <w:b/>
          <w:sz w:val="24"/>
          <w:szCs w:val="24"/>
          <w:lang w:val="en-IN"/>
        </w:rPr>
      </w:pPr>
    </w:p>
    <w:p w14:paraId="2AD8CB43" w14:textId="0E7F7DDD" w:rsidR="00184B8F" w:rsidRPr="003B53E0" w:rsidRDefault="00184B8F" w:rsidP="00533DA0">
      <w:pPr>
        <w:snapToGrid w:val="0"/>
        <w:spacing w:after="0" w:line="360" w:lineRule="auto"/>
        <w:jc w:val="both"/>
        <w:rPr>
          <w:rFonts w:ascii="Book Antiqua" w:hAnsi="Book Antiqua"/>
          <w:sz w:val="24"/>
          <w:szCs w:val="24"/>
          <w:lang w:eastAsia="zh-CN"/>
        </w:rPr>
      </w:pPr>
      <w:r w:rsidRPr="003B53E0">
        <w:rPr>
          <w:rFonts w:ascii="Book Antiqua" w:hAnsi="Book Antiqua"/>
          <w:b/>
          <w:sz w:val="24"/>
          <w:szCs w:val="24"/>
        </w:rPr>
        <w:t xml:space="preserve">Received: </w:t>
      </w:r>
      <w:r w:rsidRPr="003B53E0">
        <w:rPr>
          <w:rFonts w:ascii="Book Antiqua" w:hAnsi="Book Antiqua"/>
          <w:sz w:val="24"/>
          <w:szCs w:val="24"/>
          <w:lang w:eastAsia="zh-CN"/>
        </w:rPr>
        <w:t>February 9</w:t>
      </w:r>
      <w:r w:rsidRPr="003B53E0">
        <w:rPr>
          <w:rFonts w:ascii="Book Antiqua" w:hAnsi="Book Antiqua"/>
          <w:sz w:val="24"/>
          <w:szCs w:val="24"/>
        </w:rPr>
        <w:t>, 201</w:t>
      </w:r>
      <w:r w:rsidR="0090457D" w:rsidRPr="003B53E0">
        <w:rPr>
          <w:rFonts w:ascii="Book Antiqua" w:hAnsi="Book Antiqua"/>
          <w:sz w:val="24"/>
          <w:szCs w:val="24"/>
          <w:lang w:eastAsia="zh-CN"/>
        </w:rPr>
        <w:t>9</w:t>
      </w:r>
    </w:p>
    <w:p w14:paraId="59FA9A1C" w14:textId="52480FCE" w:rsidR="00184B8F" w:rsidRPr="003B53E0" w:rsidRDefault="00184B8F" w:rsidP="00533DA0">
      <w:pPr>
        <w:snapToGrid w:val="0"/>
        <w:spacing w:after="0" w:line="360" w:lineRule="auto"/>
        <w:jc w:val="both"/>
        <w:rPr>
          <w:rFonts w:ascii="Book Antiqua" w:hAnsi="Book Antiqua"/>
          <w:sz w:val="24"/>
          <w:szCs w:val="24"/>
        </w:rPr>
      </w:pPr>
      <w:r w:rsidRPr="003B53E0">
        <w:rPr>
          <w:rFonts w:ascii="Book Antiqua" w:hAnsi="Book Antiqua"/>
          <w:b/>
          <w:sz w:val="24"/>
          <w:szCs w:val="24"/>
        </w:rPr>
        <w:t xml:space="preserve">Peer-review started: </w:t>
      </w:r>
      <w:r w:rsidR="0090457D" w:rsidRPr="003B53E0">
        <w:rPr>
          <w:rFonts w:ascii="Book Antiqua" w:hAnsi="Book Antiqua"/>
          <w:sz w:val="24"/>
          <w:szCs w:val="24"/>
          <w:lang w:eastAsia="zh-CN"/>
        </w:rPr>
        <w:t>February 10</w:t>
      </w:r>
      <w:r w:rsidR="0090457D" w:rsidRPr="003B53E0">
        <w:rPr>
          <w:rFonts w:ascii="Book Antiqua" w:hAnsi="Book Antiqua"/>
          <w:sz w:val="24"/>
          <w:szCs w:val="24"/>
        </w:rPr>
        <w:t>, 201</w:t>
      </w:r>
      <w:r w:rsidR="0090457D" w:rsidRPr="003B53E0">
        <w:rPr>
          <w:rFonts w:ascii="Book Antiqua" w:hAnsi="Book Antiqua"/>
          <w:sz w:val="24"/>
          <w:szCs w:val="24"/>
          <w:lang w:eastAsia="zh-CN"/>
        </w:rPr>
        <w:t>9</w:t>
      </w:r>
    </w:p>
    <w:p w14:paraId="7DF71D07" w14:textId="0BDE5406" w:rsidR="00184B8F" w:rsidRPr="003B53E0" w:rsidRDefault="00184B8F" w:rsidP="00533DA0">
      <w:pPr>
        <w:snapToGrid w:val="0"/>
        <w:spacing w:after="0" w:line="360" w:lineRule="auto"/>
        <w:jc w:val="both"/>
        <w:rPr>
          <w:rFonts w:ascii="Book Antiqua" w:hAnsi="Book Antiqua"/>
          <w:sz w:val="24"/>
          <w:szCs w:val="24"/>
        </w:rPr>
      </w:pPr>
      <w:r w:rsidRPr="003B53E0">
        <w:rPr>
          <w:rFonts w:ascii="Book Antiqua" w:hAnsi="Book Antiqua"/>
          <w:b/>
          <w:sz w:val="24"/>
          <w:szCs w:val="24"/>
        </w:rPr>
        <w:t xml:space="preserve">First decision: </w:t>
      </w:r>
      <w:r w:rsidR="0090457D" w:rsidRPr="003B53E0">
        <w:rPr>
          <w:rFonts w:ascii="Book Antiqua" w:hAnsi="Book Antiqua"/>
          <w:sz w:val="24"/>
          <w:szCs w:val="24"/>
          <w:lang w:eastAsia="zh-CN"/>
        </w:rPr>
        <w:t>February 19</w:t>
      </w:r>
      <w:r w:rsidR="0090457D" w:rsidRPr="003B53E0">
        <w:rPr>
          <w:rFonts w:ascii="Book Antiqua" w:hAnsi="Book Antiqua"/>
          <w:sz w:val="24"/>
          <w:szCs w:val="24"/>
        </w:rPr>
        <w:t>, 201</w:t>
      </w:r>
      <w:r w:rsidR="0090457D" w:rsidRPr="003B53E0">
        <w:rPr>
          <w:rFonts w:ascii="Book Antiqua" w:hAnsi="Book Antiqua"/>
          <w:sz w:val="24"/>
          <w:szCs w:val="24"/>
          <w:lang w:eastAsia="zh-CN"/>
        </w:rPr>
        <w:t>9</w:t>
      </w:r>
    </w:p>
    <w:p w14:paraId="0C219539" w14:textId="4D81E1B1" w:rsidR="00184B8F" w:rsidRPr="003B53E0" w:rsidRDefault="00184B8F" w:rsidP="00533DA0">
      <w:pPr>
        <w:snapToGrid w:val="0"/>
        <w:spacing w:after="0" w:line="360" w:lineRule="auto"/>
        <w:jc w:val="both"/>
        <w:rPr>
          <w:rFonts w:ascii="Book Antiqua" w:hAnsi="Book Antiqua"/>
          <w:sz w:val="24"/>
          <w:szCs w:val="24"/>
          <w:lang w:eastAsia="zh-CN"/>
        </w:rPr>
      </w:pPr>
      <w:r w:rsidRPr="003B53E0">
        <w:rPr>
          <w:rFonts w:ascii="Book Antiqua" w:hAnsi="Book Antiqua"/>
          <w:b/>
          <w:sz w:val="24"/>
          <w:szCs w:val="24"/>
        </w:rPr>
        <w:t>Revised:</w:t>
      </w:r>
      <w:r w:rsidRPr="003B53E0">
        <w:rPr>
          <w:rFonts w:ascii="Book Antiqua" w:hAnsi="Book Antiqua"/>
          <w:sz w:val="24"/>
          <w:szCs w:val="24"/>
          <w:lang w:eastAsia="zh-CN"/>
        </w:rPr>
        <w:t xml:space="preserve"> </w:t>
      </w:r>
      <w:r w:rsidR="0090457D" w:rsidRPr="003B53E0">
        <w:rPr>
          <w:rFonts w:ascii="Book Antiqua" w:hAnsi="Book Antiqua"/>
          <w:sz w:val="24"/>
          <w:szCs w:val="24"/>
          <w:lang w:eastAsia="zh-CN"/>
        </w:rPr>
        <w:t>February 27</w:t>
      </w:r>
      <w:r w:rsidR="0090457D" w:rsidRPr="003B53E0">
        <w:rPr>
          <w:rFonts w:ascii="Book Antiqua" w:hAnsi="Book Antiqua"/>
          <w:sz w:val="24"/>
          <w:szCs w:val="24"/>
        </w:rPr>
        <w:t>, 201</w:t>
      </w:r>
      <w:r w:rsidR="0090457D" w:rsidRPr="003B53E0">
        <w:rPr>
          <w:rFonts w:ascii="Book Antiqua" w:hAnsi="Book Antiqua"/>
          <w:sz w:val="24"/>
          <w:szCs w:val="24"/>
          <w:lang w:eastAsia="zh-CN"/>
        </w:rPr>
        <w:t>9</w:t>
      </w:r>
    </w:p>
    <w:p w14:paraId="7F6672F6" w14:textId="19D37431" w:rsidR="00184B8F" w:rsidRPr="003B53E0" w:rsidRDefault="00184B8F" w:rsidP="00533DA0">
      <w:pPr>
        <w:snapToGrid w:val="0"/>
        <w:spacing w:after="0" w:line="360" w:lineRule="auto"/>
        <w:jc w:val="both"/>
        <w:rPr>
          <w:rFonts w:ascii="Book Antiqua" w:hAnsi="Book Antiqua"/>
          <w:b/>
          <w:sz w:val="24"/>
          <w:szCs w:val="24"/>
          <w:lang w:eastAsia="el-GR"/>
        </w:rPr>
      </w:pPr>
      <w:r w:rsidRPr="003B53E0">
        <w:rPr>
          <w:rFonts w:ascii="Book Antiqua" w:hAnsi="Book Antiqua"/>
          <w:b/>
          <w:sz w:val="24"/>
          <w:szCs w:val="24"/>
        </w:rPr>
        <w:t>Accepted:</w:t>
      </w:r>
      <w:r w:rsidRPr="003B53E0">
        <w:rPr>
          <w:rFonts w:ascii="Book Antiqua" w:hAnsi="Book Antiqua"/>
          <w:sz w:val="24"/>
          <w:szCs w:val="24"/>
        </w:rPr>
        <w:t xml:space="preserve"> </w:t>
      </w:r>
      <w:r w:rsidR="00032AE6" w:rsidRPr="003B53E0">
        <w:rPr>
          <w:rFonts w:ascii="Book Antiqua" w:hAnsi="Book Antiqua"/>
          <w:sz w:val="24"/>
          <w:szCs w:val="24"/>
        </w:rPr>
        <w:t>March 8, 2019</w:t>
      </w:r>
    </w:p>
    <w:p w14:paraId="18553D9B" w14:textId="1E676664" w:rsidR="00184B8F" w:rsidRPr="003B53E0" w:rsidRDefault="00184B8F" w:rsidP="00533DA0">
      <w:pPr>
        <w:snapToGrid w:val="0"/>
        <w:spacing w:after="0" w:line="360" w:lineRule="auto"/>
        <w:jc w:val="both"/>
        <w:rPr>
          <w:rFonts w:ascii="Book Antiqua" w:hAnsi="Book Antiqua"/>
          <w:b/>
          <w:sz w:val="24"/>
          <w:szCs w:val="24"/>
        </w:rPr>
      </w:pPr>
      <w:r w:rsidRPr="003B53E0">
        <w:rPr>
          <w:rFonts w:ascii="Book Antiqua" w:hAnsi="Book Antiqua"/>
          <w:b/>
          <w:sz w:val="24"/>
          <w:szCs w:val="24"/>
        </w:rPr>
        <w:t>Article in press:</w:t>
      </w:r>
      <w:r w:rsidR="00724B85" w:rsidRPr="003B53E0">
        <w:rPr>
          <w:rFonts w:ascii="Book Antiqua" w:hAnsi="Book Antiqua"/>
          <w:sz w:val="24"/>
          <w:szCs w:val="24"/>
        </w:rPr>
        <w:t xml:space="preserve"> </w:t>
      </w:r>
      <w:r w:rsidR="00724B85" w:rsidRPr="003B53E0">
        <w:rPr>
          <w:rFonts w:ascii="Book Antiqua" w:hAnsi="Book Antiqua"/>
          <w:sz w:val="24"/>
          <w:szCs w:val="24"/>
        </w:rPr>
        <w:t>March 8, 2019</w:t>
      </w:r>
    </w:p>
    <w:p w14:paraId="19292EEA" w14:textId="12C87A01" w:rsidR="00184B8F" w:rsidRPr="003B53E0" w:rsidRDefault="00184B8F" w:rsidP="00533DA0">
      <w:pPr>
        <w:snapToGrid w:val="0"/>
        <w:spacing w:after="0" w:line="360" w:lineRule="auto"/>
        <w:contextualSpacing/>
        <w:jc w:val="both"/>
        <w:rPr>
          <w:rFonts w:ascii="Book Antiqua" w:hAnsi="Book Antiqua" w:cs="Arial"/>
          <w:b/>
          <w:sz w:val="24"/>
          <w:szCs w:val="24"/>
          <w:lang w:val="pl-PL" w:eastAsia="zh-CN"/>
        </w:rPr>
      </w:pPr>
      <w:r w:rsidRPr="003B53E0">
        <w:rPr>
          <w:rFonts w:ascii="Book Antiqua" w:hAnsi="Book Antiqua" w:cs="Arial"/>
          <w:b/>
          <w:sz w:val="24"/>
          <w:szCs w:val="24"/>
          <w:lang w:val="pl-PL" w:eastAsia="pl-PL"/>
        </w:rPr>
        <w:t>Published online:</w:t>
      </w:r>
      <w:r w:rsidR="00724B85" w:rsidRPr="003B53E0">
        <w:rPr>
          <w:rFonts w:ascii="Book Antiqua" w:hAnsi="Book Antiqua"/>
          <w:sz w:val="24"/>
          <w:szCs w:val="24"/>
        </w:rPr>
        <w:t xml:space="preserve"> </w:t>
      </w:r>
      <w:r w:rsidR="00724B85" w:rsidRPr="003B53E0">
        <w:rPr>
          <w:rFonts w:ascii="Book Antiqua" w:hAnsi="Book Antiqua"/>
          <w:sz w:val="24"/>
          <w:szCs w:val="24"/>
        </w:rPr>
        <w:t xml:space="preserve">March </w:t>
      </w:r>
      <w:r w:rsidR="00724B85" w:rsidRPr="003B53E0">
        <w:rPr>
          <w:rFonts w:ascii="Book Antiqua" w:hAnsi="Book Antiqua" w:hint="eastAsia"/>
          <w:sz w:val="24"/>
          <w:szCs w:val="24"/>
          <w:lang w:eastAsia="zh-CN"/>
        </w:rPr>
        <w:t>15</w:t>
      </w:r>
      <w:r w:rsidR="00724B85" w:rsidRPr="003B53E0">
        <w:rPr>
          <w:rFonts w:ascii="Book Antiqua" w:hAnsi="Book Antiqua"/>
          <w:sz w:val="24"/>
          <w:szCs w:val="24"/>
        </w:rPr>
        <w:t>, 2019</w:t>
      </w:r>
    </w:p>
    <w:p w14:paraId="7FB2073F" w14:textId="77777777" w:rsidR="00F95D37" w:rsidRPr="003B53E0" w:rsidRDefault="00F95D37" w:rsidP="00533DA0">
      <w:pPr>
        <w:spacing w:after="0" w:line="360" w:lineRule="auto"/>
        <w:jc w:val="both"/>
        <w:rPr>
          <w:rFonts w:ascii="Book Antiqua" w:hAnsi="Book Antiqua" w:cs="Times New Roman"/>
          <w:b/>
          <w:sz w:val="24"/>
          <w:szCs w:val="24"/>
          <w:lang w:val="en-IN"/>
        </w:rPr>
      </w:pPr>
      <w:r w:rsidRPr="003B53E0">
        <w:rPr>
          <w:rFonts w:ascii="Book Antiqua" w:hAnsi="Book Antiqua" w:cs="Times New Roman"/>
          <w:b/>
          <w:sz w:val="24"/>
          <w:szCs w:val="24"/>
          <w:lang w:val="en-IN"/>
        </w:rPr>
        <w:br w:type="page"/>
      </w:r>
    </w:p>
    <w:p w14:paraId="5D38B587" w14:textId="6B79D9AB" w:rsidR="00AE4C51" w:rsidRPr="003B53E0" w:rsidRDefault="0090457D" w:rsidP="00533DA0">
      <w:pPr>
        <w:spacing w:after="0" w:line="360" w:lineRule="auto"/>
        <w:jc w:val="both"/>
        <w:rPr>
          <w:rFonts w:ascii="Book Antiqua" w:hAnsi="Book Antiqua" w:cs="Times New Roman"/>
          <w:b/>
          <w:sz w:val="24"/>
          <w:szCs w:val="24"/>
          <w:lang w:val="en-IN"/>
        </w:rPr>
      </w:pPr>
      <w:r w:rsidRPr="003B53E0">
        <w:rPr>
          <w:rFonts w:ascii="Book Antiqua" w:hAnsi="Book Antiqua" w:cs="Times New Roman"/>
          <w:b/>
          <w:sz w:val="24"/>
          <w:szCs w:val="24"/>
          <w:lang w:val="en-IN"/>
        </w:rPr>
        <w:lastRenderedPageBreak/>
        <w:t>Abstract</w:t>
      </w:r>
    </w:p>
    <w:p w14:paraId="720D2CE3" w14:textId="025C788C" w:rsidR="00E16EE8" w:rsidRPr="003B53E0" w:rsidRDefault="00E16EE8" w:rsidP="00533DA0">
      <w:pPr>
        <w:spacing w:after="0" w:line="360" w:lineRule="auto"/>
        <w:jc w:val="both"/>
        <w:rPr>
          <w:rFonts w:ascii="Book Antiqua" w:hAnsi="Book Antiqua" w:cs="Times New Roman"/>
          <w:sz w:val="24"/>
          <w:szCs w:val="24"/>
          <w:lang w:val="en-IN" w:eastAsia="zh-CN"/>
        </w:rPr>
      </w:pPr>
      <w:r w:rsidRPr="003B53E0">
        <w:rPr>
          <w:rFonts w:ascii="Book Antiqua" w:hAnsi="Book Antiqua" w:cs="Times New Roman"/>
          <w:sz w:val="24"/>
          <w:szCs w:val="24"/>
          <w:lang w:val="en-IN"/>
        </w:rPr>
        <w:t xml:space="preserve">Diabetes mellitus (DM) is marked as global health care challenge with almost 10% of the United States population being diagnosed with DM. A sizeable percentage of patients </w:t>
      </w:r>
      <w:r w:rsidR="003A3CE2" w:rsidRPr="003B53E0">
        <w:rPr>
          <w:rFonts w:ascii="Book Antiqua" w:hAnsi="Book Antiqua" w:cs="Times New Roman"/>
          <w:sz w:val="24"/>
          <w:szCs w:val="24"/>
          <w:lang w:val="en-IN"/>
        </w:rPr>
        <w:t xml:space="preserve">are </w:t>
      </w:r>
      <w:r w:rsidRPr="003B53E0">
        <w:rPr>
          <w:rFonts w:ascii="Book Antiqua" w:hAnsi="Book Antiqua" w:cs="Times New Roman"/>
          <w:sz w:val="24"/>
          <w:szCs w:val="24"/>
          <w:lang w:val="en-IN"/>
        </w:rPr>
        <w:t>oblivious of their disease</w:t>
      </w:r>
      <w:r w:rsidR="003A3CE2" w:rsidRPr="003B53E0">
        <w:rPr>
          <w:rFonts w:ascii="Book Antiqua" w:hAnsi="Book Antiqua" w:cs="Times New Roman"/>
          <w:sz w:val="24"/>
          <w:szCs w:val="24"/>
          <w:lang w:val="en-IN"/>
        </w:rPr>
        <w:t>,</w:t>
      </w:r>
      <w:r w:rsidRPr="003B53E0">
        <w:rPr>
          <w:rFonts w:ascii="Book Antiqua" w:hAnsi="Book Antiqua" w:cs="Times New Roman"/>
          <w:sz w:val="24"/>
          <w:szCs w:val="24"/>
          <w:lang w:val="en-IN"/>
        </w:rPr>
        <w:t xml:space="preserve"> in spite of easily accessibility knowledge about its early signs and symptoms and rapid diagnostic modalities. Critically ill patients with undiagnosed DM are likely to </w:t>
      </w:r>
      <w:r w:rsidR="003A3CE2" w:rsidRPr="003B53E0">
        <w:rPr>
          <w:rFonts w:ascii="Book Antiqua" w:hAnsi="Book Antiqua" w:cs="Times New Roman"/>
          <w:sz w:val="24"/>
          <w:szCs w:val="24"/>
          <w:lang w:val="en-IN"/>
        </w:rPr>
        <w:t xml:space="preserve">have </w:t>
      </w:r>
      <w:r w:rsidRPr="003B53E0">
        <w:rPr>
          <w:rFonts w:ascii="Book Antiqua" w:hAnsi="Book Antiqua" w:cs="Times New Roman"/>
          <w:sz w:val="24"/>
          <w:szCs w:val="24"/>
          <w:lang w:val="en-IN"/>
        </w:rPr>
        <w:t xml:space="preserve">an increased mortality as compared to </w:t>
      </w:r>
      <w:r w:rsidR="0090457D" w:rsidRPr="003B53E0">
        <w:rPr>
          <w:rFonts w:ascii="Book Antiqua" w:hAnsi="Book Antiqua" w:cs="Times New Roman"/>
          <w:sz w:val="24"/>
          <w:szCs w:val="24"/>
          <w:lang w:val="en-IN"/>
        </w:rPr>
        <w:t xml:space="preserve">intensive care unit </w:t>
      </w:r>
      <w:r w:rsidR="0090457D" w:rsidRPr="003B53E0">
        <w:rPr>
          <w:rFonts w:ascii="Book Antiqua" w:hAnsi="Book Antiqua" w:cs="Times New Roman"/>
          <w:sz w:val="24"/>
          <w:szCs w:val="24"/>
          <w:lang w:val="en-IN" w:eastAsia="zh-CN"/>
        </w:rPr>
        <w:t>(</w:t>
      </w:r>
      <w:r w:rsidRPr="003B53E0">
        <w:rPr>
          <w:rFonts w:ascii="Book Antiqua" w:hAnsi="Book Antiqua" w:cs="Times New Roman"/>
          <w:sz w:val="24"/>
          <w:szCs w:val="24"/>
          <w:lang w:val="en-IN"/>
        </w:rPr>
        <w:t>ICU</w:t>
      </w:r>
      <w:r w:rsidR="0090457D" w:rsidRPr="003B53E0">
        <w:rPr>
          <w:rFonts w:ascii="Book Antiqua" w:hAnsi="Book Antiqua" w:cs="Times New Roman"/>
          <w:sz w:val="24"/>
          <w:szCs w:val="24"/>
          <w:lang w:val="en-IN" w:eastAsia="zh-CN"/>
        </w:rPr>
        <w:t>)</w:t>
      </w:r>
      <w:r w:rsidRPr="003B53E0">
        <w:rPr>
          <w:rFonts w:ascii="Book Antiqua" w:hAnsi="Book Antiqua" w:cs="Times New Roman"/>
          <w:sz w:val="24"/>
          <w:szCs w:val="24"/>
          <w:lang w:val="en-IN"/>
        </w:rPr>
        <w:t xml:space="preserve"> patients with diagnosed DM. </w:t>
      </w:r>
      <w:r w:rsidR="003A3CE2" w:rsidRPr="003B53E0">
        <w:rPr>
          <w:rFonts w:ascii="Book Antiqua" w:hAnsi="Book Antiqua" w:cs="Times New Roman"/>
          <w:sz w:val="24"/>
          <w:szCs w:val="24"/>
          <w:lang w:val="en-IN"/>
        </w:rPr>
        <w:t xml:space="preserve">DM may have adverse effect on ICU patients causing organ failure and complications. </w:t>
      </w:r>
      <w:r w:rsidRPr="003B53E0">
        <w:rPr>
          <w:rFonts w:ascii="Book Antiqua" w:hAnsi="Book Antiqua" w:cs="Times New Roman"/>
          <w:sz w:val="24"/>
          <w:szCs w:val="24"/>
          <w:lang w:val="en-IN"/>
        </w:rPr>
        <w:t xml:space="preserve">Early Screening of patients at the risk of developing disease </w:t>
      </w:r>
      <w:r w:rsidR="003A3CE2" w:rsidRPr="003B53E0">
        <w:rPr>
          <w:rFonts w:ascii="Book Antiqua" w:hAnsi="Book Antiqua" w:cs="Times New Roman"/>
          <w:sz w:val="24"/>
          <w:szCs w:val="24"/>
          <w:lang w:val="en-IN"/>
        </w:rPr>
        <w:t>may</w:t>
      </w:r>
      <w:r w:rsidRPr="003B53E0">
        <w:rPr>
          <w:rFonts w:ascii="Book Antiqua" w:hAnsi="Book Antiqua" w:cs="Times New Roman"/>
          <w:sz w:val="24"/>
          <w:szCs w:val="24"/>
          <w:lang w:val="en-IN"/>
        </w:rPr>
        <w:t xml:space="preserve"> prevent long term complications. </w:t>
      </w:r>
      <w:r w:rsidR="003A3CE2" w:rsidRPr="003B53E0">
        <w:rPr>
          <w:rFonts w:ascii="Book Antiqua" w:hAnsi="Book Antiqua" w:cs="Times New Roman"/>
          <w:sz w:val="24"/>
          <w:szCs w:val="24"/>
          <w:lang w:val="en-IN"/>
        </w:rPr>
        <w:t xml:space="preserve">Early screening and management may be beneficial as controlled DM patients have similar morbidity as non DM patients in ICU. </w:t>
      </w:r>
      <w:r w:rsidRPr="003B53E0">
        <w:rPr>
          <w:rFonts w:ascii="Book Antiqua" w:hAnsi="Book Antiqua" w:cs="Times New Roman"/>
          <w:sz w:val="24"/>
          <w:szCs w:val="24"/>
          <w:lang w:val="en-IN"/>
        </w:rPr>
        <w:t>An intense glycaemic and blood pressure control improves retinopathy and albuminuria</w:t>
      </w:r>
      <w:r w:rsidR="003A3CE2" w:rsidRPr="003B53E0">
        <w:rPr>
          <w:rFonts w:ascii="Book Antiqua" w:hAnsi="Book Antiqua" w:cs="Times New Roman"/>
          <w:sz w:val="24"/>
          <w:szCs w:val="24"/>
          <w:lang w:val="en-IN"/>
        </w:rPr>
        <w:t>,</w:t>
      </w:r>
      <w:r w:rsidRPr="003B53E0">
        <w:rPr>
          <w:rFonts w:ascii="Book Antiqua" w:hAnsi="Book Antiqua" w:cs="Times New Roman"/>
          <w:sz w:val="24"/>
          <w:szCs w:val="24"/>
          <w:lang w:val="en-IN"/>
        </w:rPr>
        <w:t xml:space="preserve"> but may not affect the macrovascular ou</w:t>
      </w:r>
      <w:r w:rsidR="00573848" w:rsidRPr="003B53E0">
        <w:rPr>
          <w:rFonts w:ascii="Book Antiqua" w:hAnsi="Book Antiqua" w:cs="Times New Roman"/>
          <w:sz w:val="24"/>
          <w:szCs w:val="24"/>
          <w:lang w:val="en-IN"/>
        </w:rPr>
        <w:t>tcomes.</w:t>
      </w:r>
    </w:p>
    <w:p w14:paraId="213B5613" w14:textId="77777777" w:rsidR="00875921" w:rsidRPr="003B53E0" w:rsidRDefault="00875921" w:rsidP="00533DA0">
      <w:pPr>
        <w:spacing w:after="0" w:line="360" w:lineRule="auto"/>
        <w:jc w:val="both"/>
        <w:rPr>
          <w:rFonts w:ascii="Book Antiqua" w:hAnsi="Book Antiqua" w:cs="Times New Roman"/>
          <w:b/>
          <w:sz w:val="24"/>
          <w:szCs w:val="24"/>
          <w:lang w:val="en-IN"/>
        </w:rPr>
      </w:pPr>
    </w:p>
    <w:p w14:paraId="7C61CC3F" w14:textId="36B36486" w:rsidR="00A05114" w:rsidRPr="003B53E0" w:rsidRDefault="0090457D" w:rsidP="00533DA0">
      <w:pPr>
        <w:spacing w:after="0" w:line="360" w:lineRule="auto"/>
        <w:jc w:val="both"/>
        <w:rPr>
          <w:rFonts w:ascii="Book Antiqua" w:hAnsi="Book Antiqua" w:cs="Times New Roman"/>
          <w:sz w:val="24"/>
          <w:szCs w:val="24"/>
          <w:lang w:val="en-IN"/>
        </w:rPr>
      </w:pPr>
      <w:r w:rsidRPr="003B53E0">
        <w:rPr>
          <w:rFonts w:ascii="Book Antiqua" w:hAnsi="Book Antiqua"/>
          <w:b/>
          <w:color w:val="000000"/>
          <w:sz w:val="24"/>
          <w:szCs w:val="24"/>
          <w:lang w:val="en-US"/>
        </w:rPr>
        <w:t>Key words:</w:t>
      </w:r>
      <w:r w:rsidRPr="003B53E0">
        <w:rPr>
          <w:rFonts w:ascii="Book Antiqua" w:hAnsi="Book Antiqua"/>
          <w:color w:val="000000"/>
          <w:sz w:val="24"/>
          <w:szCs w:val="24"/>
          <w:lang w:val="en-US"/>
        </w:rPr>
        <w:t xml:space="preserve"> </w:t>
      </w:r>
      <w:r w:rsidR="00875921" w:rsidRPr="003B53E0">
        <w:rPr>
          <w:rFonts w:ascii="Book Antiqua" w:hAnsi="Book Antiqua" w:cs="Times New Roman"/>
          <w:sz w:val="24"/>
          <w:szCs w:val="24"/>
          <w:lang w:val="en-IN"/>
        </w:rPr>
        <w:t xml:space="preserve">Diabetes </w:t>
      </w:r>
      <w:r w:rsidRPr="003B53E0">
        <w:rPr>
          <w:rFonts w:ascii="Book Antiqua" w:hAnsi="Book Antiqua" w:cs="Times New Roman"/>
          <w:sz w:val="24"/>
          <w:szCs w:val="24"/>
          <w:lang w:val="en-IN"/>
        </w:rPr>
        <w:t>mellitus</w:t>
      </w:r>
      <w:r w:rsidRPr="003B53E0">
        <w:rPr>
          <w:rFonts w:ascii="Book Antiqua" w:hAnsi="Book Antiqua" w:cs="Times New Roman"/>
          <w:sz w:val="24"/>
          <w:szCs w:val="24"/>
          <w:lang w:val="en-IN" w:eastAsia="zh-CN"/>
        </w:rPr>
        <w:t>;</w:t>
      </w:r>
      <w:r w:rsidR="00875921" w:rsidRPr="003B53E0">
        <w:rPr>
          <w:rFonts w:ascii="Book Antiqua" w:hAnsi="Book Antiqua" w:cs="Times New Roman"/>
          <w:sz w:val="24"/>
          <w:szCs w:val="24"/>
          <w:lang w:val="en-IN"/>
        </w:rPr>
        <w:t xml:space="preserve"> Intensive </w:t>
      </w:r>
      <w:r w:rsidRPr="003B53E0">
        <w:rPr>
          <w:rFonts w:ascii="Book Antiqua" w:hAnsi="Book Antiqua" w:cs="Times New Roman"/>
          <w:sz w:val="24"/>
          <w:szCs w:val="24"/>
          <w:lang w:val="en-IN"/>
        </w:rPr>
        <w:t>care unit</w:t>
      </w:r>
      <w:r w:rsidRPr="003B53E0">
        <w:rPr>
          <w:rFonts w:ascii="Book Antiqua" w:hAnsi="Book Antiqua" w:cs="Times New Roman"/>
          <w:sz w:val="24"/>
          <w:szCs w:val="24"/>
          <w:lang w:val="en-IN" w:eastAsia="zh-CN"/>
        </w:rPr>
        <w:t>;</w:t>
      </w:r>
      <w:r w:rsidR="00875921" w:rsidRPr="003B53E0">
        <w:rPr>
          <w:rFonts w:ascii="Book Antiqua" w:hAnsi="Book Antiqua" w:cs="Times New Roman"/>
          <w:sz w:val="24"/>
          <w:szCs w:val="24"/>
          <w:lang w:val="en-IN"/>
        </w:rPr>
        <w:t xml:space="preserve"> Microvascular</w:t>
      </w:r>
      <w:r w:rsidRPr="003B53E0">
        <w:rPr>
          <w:rFonts w:ascii="Book Antiqua" w:hAnsi="Book Antiqua" w:cs="Times New Roman"/>
          <w:sz w:val="24"/>
          <w:szCs w:val="24"/>
          <w:lang w:val="en-IN" w:eastAsia="zh-CN"/>
        </w:rPr>
        <w:t>;</w:t>
      </w:r>
      <w:r w:rsidR="00875921" w:rsidRPr="003B53E0">
        <w:rPr>
          <w:rFonts w:ascii="Book Antiqua" w:hAnsi="Book Antiqua" w:cs="Times New Roman"/>
          <w:sz w:val="24"/>
          <w:szCs w:val="24"/>
          <w:lang w:val="en-IN"/>
        </w:rPr>
        <w:t xml:space="preserve"> Macrovascular</w:t>
      </w:r>
      <w:r w:rsidRPr="003B53E0">
        <w:rPr>
          <w:rFonts w:ascii="Book Antiqua" w:hAnsi="Book Antiqua" w:cs="Times New Roman"/>
          <w:sz w:val="24"/>
          <w:szCs w:val="24"/>
          <w:lang w:val="en-IN" w:eastAsia="zh-CN"/>
        </w:rPr>
        <w:t>;</w:t>
      </w:r>
      <w:r w:rsidR="009C2DFA" w:rsidRPr="003B53E0">
        <w:rPr>
          <w:rFonts w:ascii="Book Antiqua" w:hAnsi="Book Antiqua" w:cs="Times New Roman"/>
          <w:sz w:val="24"/>
          <w:szCs w:val="24"/>
          <w:lang w:val="en-IN"/>
        </w:rPr>
        <w:t xml:space="preserve"> Diabetes </w:t>
      </w:r>
      <w:r w:rsidRPr="003B53E0">
        <w:rPr>
          <w:rFonts w:ascii="Book Antiqua" w:hAnsi="Book Antiqua" w:cs="Times New Roman"/>
          <w:sz w:val="24"/>
          <w:szCs w:val="24"/>
          <w:lang w:val="en-IN"/>
        </w:rPr>
        <w:t>screening</w:t>
      </w:r>
    </w:p>
    <w:p w14:paraId="4EE599AD" w14:textId="77777777" w:rsidR="005F5438" w:rsidRPr="003B53E0" w:rsidRDefault="005F5438" w:rsidP="00533DA0">
      <w:pPr>
        <w:spacing w:after="0" w:line="360" w:lineRule="auto"/>
        <w:jc w:val="both"/>
        <w:rPr>
          <w:rFonts w:ascii="Book Antiqua" w:hAnsi="Book Antiqua" w:cs="Times New Roman"/>
          <w:sz w:val="24"/>
          <w:szCs w:val="24"/>
          <w:lang w:val="en-IN"/>
        </w:rPr>
      </w:pPr>
    </w:p>
    <w:p w14:paraId="0BD3172E" w14:textId="7A51043A" w:rsidR="0090457D" w:rsidRPr="003B53E0" w:rsidRDefault="0090457D" w:rsidP="00533DA0">
      <w:pPr>
        <w:snapToGrid w:val="0"/>
        <w:spacing w:after="0" w:line="360" w:lineRule="auto"/>
        <w:jc w:val="both"/>
        <w:rPr>
          <w:rFonts w:ascii="Book Antiqua" w:hAnsi="Book Antiqua" w:cs="Book Antiqua"/>
          <w:b/>
          <w:bCs/>
          <w:sz w:val="24"/>
          <w:szCs w:val="24"/>
          <w:lang w:eastAsia="zh-CN"/>
        </w:rPr>
      </w:pPr>
      <w:bookmarkStart w:id="9" w:name="OLE_LINK994"/>
      <w:bookmarkStart w:id="10" w:name="OLE_LINK956"/>
      <w:bookmarkStart w:id="11" w:name="OLE_LINK916"/>
      <w:bookmarkStart w:id="12" w:name="OLE_LINK500"/>
      <w:bookmarkStart w:id="13" w:name="OLE_LINK1062"/>
      <w:bookmarkStart w:id="14" w:name="OLE_LINK1140"/>
      <w:bookmarkStart w:id="15" w:name="OLE_LINK1195"/>
      <w:bookmarkStart w:id="16" w:name="OLE_LINK1037"/>
      <w:bookmarkStart w:id="17" w:name="OLE_LINK359"/>
      <w:bookmarkStart w:id="18" w:name="OLE_LINK364"/>
      <w:bookmarkStart w:id="19" w:name="OLE_LINK363"/>
      <w:r w:rsidRPr="003B53E0">
        <w:rPr>
          <w:rFonts w:ascii="Book Antiqua" w:hAnsi="Book Antiqua" w:cs="Book Antiqua"/>
          <w:b/>
          <w:bCs/>
          <w:sz w:val="24"/>
          <w:szCs w:val="24"/>
        </w:rPr>
        <w:t>© The Author(s) 201</w:t>
      </w:r>
      <w:r w:rsidRPr="003B53E0">
        <w:rPr>
          <w:rFonts w:ascii="Book Antiqua" w:hAnsi="Book Antiqua" w:cs="Book Antiqua"/>
          <w:b/>
          <w:bCs/>
          <w:sz w:val="24"/>
          <w:szCs w:val="24"/>
          <w:lang w:eastAsia="zh-CN"/>
        </w:rPr>
        <w:t>9</w:t>
      </w:r>
      <w:r w:rsidRPr="003B53E0">
        <w:rPr>
          <w:rFonts w:ascii="Book Antiqua" w:hAnsi="Book Antiqua" w:cs="Book Antiqua"/>
          <w:b/>
          <w:bCs/>
          <w:sz w:val="24"/>
          <w:szCs w:val="24"/>
        </w:rPr>
        <w:t>.</w:t>
      </w:r>
      <w:r w:rsidRPr="003B53E0">
        <w:rPr>
          <w:rFonts w:ascii="Book Antiqua" w:hAnsi="Book Antiqua" w:cs="Book Antiqua"/>
          <w:bCs/>
          <w:sz w:val="24"/>
          <w:szCs w:val="24"/>
        </w:rPr>
        <w:t xml:space="preserve"> Published by Baishideng Publishing Group Inc. All rights reserved.</w:t>
      </w:r>
      <w:bookmarkEnd w:id="9"/>
      <w:bookmarkEnd w:id="10"/>
      <w:bookmarkEnd w:id="11"/>
      <w:bookmarkEnd w:id="12"/>
      <w:bookmarkEnd w:id="13"/>
      <w:bookmarkEnd w:id="14"/>
      <w:bookmarkEnd w:id="15"/>
      <w:bookmarkEnd w:id="16"/>
      <w:bookmarkEnd w:id="17"/>
      <w:bookmarkEnd w:id="18"/>
      <w:bookmarkEnd w:id="19"/>
    </w:p>
    <w:p w14:paraId="3C2CF955" w14:textId="77777777" w:rsidR="0090457D" w:rsidRPr="003B53E0" w:rsidRDefault="0090457D" w:rsidP="00533DA0">
      <w:pPr>
        <w:autoSpaceDE w:val="0"/>
        <w:autoSpaceDN w:val="0"/>
        <w:adjustRightInd w:val="0"/>
        <w:spacing w:after="0" w:line="360" w:lineRule="auto"/>
        <w:jc w:val="both"/>
        <w:rPr>
          <w:rFonts w:ascii="Book Antiqua" w:hAnsi="Book Antiqua" w:cs="Times New Roman"/>
          <w:b/>
          <w:color w:val="000000"/>
          <w:sz w:val="24"/>
          <w:szCs w:val="24"/>
          <w:lang w:eastAsia="zh-CN"/>
        </w:rPr>
      </w:pPr>
    </w:p>
    <w:p w14:paraId="2D330102" w14:textId="6DD923AC" w:rsidR="00F86935" w:rsidRPr="003B53E0" w:rsidRDefault="0090457D" w:rsidP="00533DA0">
      <w:pPr>
        <w:spacing w:after="0" w:line="360" w:lineRule="auto"/>
        <w:jc w:val="both"/>
        <w:rPr>
          <w:rFonts w:ascii="Book Antiqua" w:hAnsi="Book Antiqua" w:cs="Times New Roman"/>
          <w:b/>
          <w:sz w:val="24"/>
          <w:szCs w:val="24"/>
          <w:lang w:val="en-IN" w:eastAsia="zh-CN"/>
        </w:rPr>
      </w:pPr>
      <w:r w:rsidRPr="003B53E0">
        <w:rPr>
          <w:rFonts w:ascii="Book Antiqua" w:hAnsi="Book Antiqua"/>
          <w:b/>
          <w:color w:val="000000"/>
          <w:sz w:val="24"/>
          <w:szCs w:val="24"/>
          <w:lang w:val="en-US"/>
        </w:rPr>
        <w:t>Core tip:</w:t>
      </w:r>
      <w:r w:rsidRPr="003B53E0">
        <w:rPr>
          <w:rFonts w:ascii="Book Antiqua" w:hAnsi="Book Antiqua"/>
          <w:color w:val="000000"/>
          <w:sz w:val="24"/>
          <w:szCs w:val="24"/>
          <w:lang w:val="en-US"/>
        </w:rPr>
        <w:t xml:space="preserve"> </w:t>
      </w:r>
      <w:r w:rsidR="00875921" w:rsidRPr="003B53E0">
        <w:rPr>
          <w:rFonts w:ascii="Book Antiqua" w:hAnsi="Book Antiqua" w:cs="Times New Roman"/>
          <w:sz w:val="24"/>
          <w:szCs w:val="24"/>
          <w:lang w:val="en-IN"/>
        </w:rPr>
        <w:t xml:space="preserve">Undiagnosed </w:t>
      </w:r>
      <w:r w:rsidRPr="003B53E0">
        <w:rPr>
          <w:rFonts w:ascii="Book Antiqua" w:hAnsi="Book Antiqua" w:cs="Times New Roman"/>
          <w:sz w:val="24"/>
          <w:szCs w:val="24"/>
          <w:lang w:val="en-IN"/>
        </w:rPr>
        <w:t xml:space="preserve">diabetes mellitus </w:t>
      </w:r>
      <w:r w:rsidRPr="003B53E0">
        <w:rPr>
          <w:rFonts w:ascii="Book Antiqua" w:hAnsi="Book Antiqua" w:cs="Times New Roman"/>
          <w:sz w:val="24"/>
          <w:szCs w:val="24"/>
          <w:lang w:val="en-IN" w:eastAsia="zh-CN"/>
        </w:rPr>
        <w:t>(</w:t>
      </w:r>
      <w:r w:rsidR="00875921" w:rsidRPr="003B53E0">
        <w:rPr>
          <w:rFonts w:ascii="Book Antiqua" w:hAnsi="Book Antiqua" w:cs="Times New Roman"/>
          <w:sz w:val="24"/>
          <w:szCs w:val="24"/>
          <w:lang w:val="en-IN"/>
        </w:rPr>
        <w:t>DM</w:t>
      </w:r>
      <w:r w:rsidRPr="003B53E0">
        <w:rPr>
          <w:rFonts w:ascii="Book Antiqua" w:hAnsi="Book Antiqua" w:cs="Times New Roman"/>
          <w:sz w:val="24"/>
          <w:szCs w:val="24"/>
          <w:lang w:val="en-IN" w:eastAsia="zh-CN"/>
        </w:rPr>
        <w:t>)</w:t>
      </w:r>
      <w:r w:rsidR="00875921" w:rsidRPr="003B53E0">
        <w:rPr>
          <w:rFonts w:ascii="Book Antiqua" w:hAnsi="Book Antiqua" w:cs="Times New Roman"/>
          <w:sz w:val="24"/>
          <w:szCs w:val="24"/>
          <w:lang w:val="en-IN"/>
        </w:rPr>
        <w:t xml:space="preserve"> predisposes critically ill patients to DM complications, which may affect their morbidity and mortality during </w:t>
      </w:r>
      <w:r w:rsidRPr="003B53E0">
        <w:rPr>
          <w:rFonts w:ascii="Book Antiqua" w:hAnsi="Book Antiqua" w:cs="Times New Roman"/>
          <w:sz w:val="24"/>
          <w:szCs w:val="24"/>
          <w:lang w:val="en-IN"/>
        </w:rPr>
        <w:t>intensive care unit</w:t>
      </w:r>
      <w:r w:rsidR="00875921" w:rsidRPr="003B53E0">
        <w:rPr>
          <w:rFonts w:ascii="Book Antiqua" w:hAnsi="Book Antiqua" w:cs="Times New Roman"/>
          <w:sz w:val="24"/>
          <w:szCs w:val="24"/>
          <w:lang w:val="en-IN"/>
        </w:rPr>
        <w:t xml:space="preserve"> stay.</w:t>
      </w:r>
    </w:p>
    <w:p w14:paraId="18BA65AC" w14:textId="77777777" w:rsidR="00A51C3E" w:rsidRPr="003B53E0" w:rsidRDefault="00A51C3E" w:rsidP="00533DA0">
      <w:pPr>
        <w:spacing w:after="0" w:line="360" w:lineRule="auto"/>
        <w:jc w:val="both"/>
        <w:rPr>
          <w:rFonts w:ascii="Book Antiqua" w:hAnsi="Book Antiqua" w:cs="Times New Roman"/>
          <w:b/>
          <w:sz w:val="24"/>
          <w:szCs w:val="24"/>
          <w:lang w:val="en-IN"/>
        </w:rPr>
      </w:pPr>
    </w:p>
    <w:p w14:paraId="0374B75F" w14:textId="4CFC8240" w:rsidR="003B53E0" w:rsidRPr="003B53E0" w:rsidRDefault="003B53E0" w:rsidP="003B53E0">
      <w:pPr>
        <w:spacing w:after="0" w:line="360" w:lineRule="auto"/>
        <w:jc w:val="both"/>
        <w:rPr>
          <w:rFonts w:ascii="Book Antiqua" w:hAnsi="Book Antiqua" w:cs="Book Antiqua"/>
          <w:sz w:val="24"/>
          <w:szCs w:val="24"/>
        </w:rPr>
      </w:pPr>
      <w:r w:rsidRPr="003B53E0">
        <w:rPr>
          <w:rFonts w:ascii="Book Antiqua" w:hAnsi="Book Antiqua" w:cs="Times New Roman"/>
          <w:b/>
          <w:sz w:val="24"/>
          <w:szCs w:val="24"/>
        </w:rPr>
        <w:t xml:space="preserve">Citation: </w:t>
      </w:r>
      <w:r w:rsidR="00E553E3" w:rsidRPr="003B53E0">
        <w:rPr>
          <w:rFonts w:ascii="Book Antiqua" w:hAnsi="Book Antiqua" w:cs="Times New Roman"/>
          <w:sz w:val="24"/>
          <w:szCs w:val="24"/>
        </w:rPr>
        <w:t>Dutt</w:t>
      </w:r>
      <w:r w:rsidR="00E553E3" w:rsidRPr="003B53E0">
        <w:rPr>
          <w:rFonts w:ascii="Book Antiqua" w:hAnsi="Book Antiqua" w:cs="Times New Roman"/>
          <w:sz w:val="24"/>
          <w:szCs w:val="24"/>
          <w:lang w:eastAsia="zh-CN"/>
        </w:rPr>
        <w:t xml:space="preserve"> T</w:t>
      </w:r>
      <w:r w:rsidR="00E553E3" w:rsidRPr="003B53E0">
        <w:rPr>
          <w:rFonts w:ascii="Book Antiqua" w:hAnsi="Book Antiqua" w:cs="Times New Roman"/>
          <w:sz w:val="24"/>
          <w:szCs w:val="24"/>
        </w:rPr>
        <w:t>, Kashyap</w:t>
      </w:r>
      <w:r w:rsidR="00E553E3" w:rsidRPr="003B53E0">
        <w:rPr>
          <w:rFonts w:ascii="Book Antiqua" w:hAnsi="Book Antiqua" w:cs="Times New Roman"/>
          <w:sz w:val="24"/>
          <w:szCs w:val="24"/>
          <w:lang w:eastAsia="zh-CN"/>
        </w:rPr>
        <w:t xml:space="preserve"> R</w:t>
      </w:r>
      <w:r w:rsidR="00E553E3" w:rsidRPr="003B53E0">
        <w:rPr>
          <w:rFonts w:ascii="Book Antiqua" w:hAnsi="Book Antiqua" w:cs="Times New Roman"/>
          <w:sz w:val="24"/>
          <w:szCs w:val="24"/>
        </w:rPr>
        <w:t>, Surani</w:t>
      </w:r>
      <w:r w:rsidR="00E553E3" w:rsidRPr="003B53E0">
        <w:rPr>
          <w:rFonts w:ascii="Book Antiqua" w:hAnsi="Book Antiqua" w:cs="Times New Roman"/>
          <w:sz w:val="24"/>
          <w:szCs w:val="24"/>
          <w:lang w:eastAsia="zh-CN"/>
        </w:rPr>
        <w:t xml:space="preserve"> S. </w:t>
      </w:r>
      <w:r w:rsidR="00E553E3" w:rsidRPr="003B53E0">
        <w:rPr>
          <w:rFonts w:ascii="Book Antiqua" w:hAnsi="Book Antiqua" w:cs="Times New Roman"/>
          <w:sz w:val="24"/>
          <w:szCs w:val="24"/>
          <w:lang w:val="en-IN"/>
        </w:rPr>
        <w:t>Do we need to screen every patient in intensive care unit for diabetes in community with high prevalence of diabetes?</w:t>
      </w:r>
      <w:r w:rsidR="00E553E3" w:rsidRPr="003B53E0">
        <w:rPr>
          <w:rFonts w:ascii="Book Antiqua" w:hAnsi="Book Antiqua" w:cs="Times New Roman"/>
          <w:sz w:val="24"/>
          <w:szCs w:val="24"/>
          <w:lang w:val="en-IN" w:eastAsia="zh-CN"/>
        </w:rPr>
        <w:t xml:space="preserve"> </w:t>
      </w:r>
      <w:r w:rsidR="00D420EE" w:rsidRPr="003B53E0">
        <w:rPr>
          <w:rStyle w:val="publisherid"/>
          <w:rFonts w:ascii="Book Antiqua" w:hAnsi="Book Antiqua"/>
          <w:i/>
          <w:sz w:val="24"/>
          <w:szCs w:val="24"/>
        </w:rPr>
        <w:t>World J Diabetes</w:t>
      </w:r>
      <w:r w:rsidR="00D420EE" w:rsidRPr="003B53E0">
        <w:rPr>
          <w:rStyle w:val="publisherid"/>
          <w:rFonts w:ascii="Book Antiqua" w:hAnsi="Book Antiqua"/>
          <w:i/>
          <w:sz w:val="24"/>
          <w:szCs w:val="24"/>
          <w:lang w:eastAsia="zh-CN"/>
        </w:rPr>
        <w:t xml:space="preserve"> </w:t>
      </w:r>
      <w:r w:rsidRPr="003B53E0">
        <w:rPr>
          <w:rFonts w:ascii="Book Antiqua" w:hAnsi="Book Antiqua" w:cs="Book Antiqua"/>
          <w:sz w:val="24"/>
          <w:szCs w:val="24"/>
        </w:rPr>
        <w:t xml:space="preserve">2019; 10(3): </w:t>
      </w:r>
      <w:r w:rsidRPr="003B53E0">
        <w:rPr>
          <w:rFonts w:ascii="Book Antiqua" w:hAnsi="Book Antiqua" w:cs="Book Antiqua" w:hint="eastAsia"/>
          <w:sz w:val="24"/>
          <w:szCs w:val="24"/>
          <w:lang w:eastAsia="zh-CN"/>
        </w:rPr>
        <w:t>137-139</w:t>
      </w:r>
      <w:r w:rsidRPr="003B53E0">
        <w:rPr>
          <w:rFonts w:ascii="Book Antiqua" w:hAnsi="Book Antiqua" w:cs="Book Antiqua"/>
          <w:sz w:val="24"/>
          <w:szCs w:val="24"/>
        </w:rPr>
        <w:t xml:space="preserve">  </w:t>
      </w:r>
    </w:p>
    <w:p w14:paraId="2FAB67D7" w14:textId="030AAF8C" w:rsidR="003B53E0" w:rsidRPr="003B53E0" w:rsidRDefault="003B53E0" w:rsidP="003B53E0">
      <w:pPr>
        <w:spacing w:after="0" w:line="360" w:lineRule="auto"/>
        <w:jc w:val="both"/>
        <w:rPr>
          <w:rFonts w:ascii="Book Antiqua" w:hAnsi="Book Antiqua" w:cs="Book Antiqua"/>
          <w:sz w:val="24"/>
          <w:szCs w:val="24"/>
        </w:rPr>
      </w:pPr>
      <w:r w:rsidRPr="003B53E0">
        <w:rPr>
          <w:rFonts w:ascii="Book Antiqua" w:hAnsi="Book Antiqua" w:cs="Book Antiqua"/>
          <w:b/>
          <w:sz w:val="24"/>
          <w:szCs w:val="24"/>
        </w:rPr>
        <w:t xml:space="preserve">URL: </w:t>
      </w:r>
      <w:r w:rsidRPr="003B53E0">
        <w:rPr>
          <w:rFonts w:ascii="Book Antiqua" w:hAnsi="Book Antiqua" w:cs="Book Antiqua"/>
          <w:sz w:val="24"/>
          <w:szCs w:val="24"/>
        </w:rPr>
        <w:t>https://www.wjgnet.com/1948-9358/full/v10/i3/</w:t>
      </w:r>
      <w:r w:rsidRPr="003B53E0">
        <w:rPr>
          <w:rFonts w:ascii="Book Antiqua" w:hAnsi="Book Antiqua" w:cs="Book Antiqua" w:hint="eastAsia"/>
          <w:sz w:val="24"/>
          <w:szCs w:val="24"/>
          <w:lang w:eastAsia="zh-CN"/>
        </w:rPr>
        <w:t>137</w:t>
      </w:r>
      <w:r w:rsidRPr="003B53E0">
        <w:rPr>
          <w:rFonts w:ascii="Book Antiqua" w:hAnsi="Book Antiqua" w:cs="Book Antiqua"/>
          <w:sz w:val="24"/>
          <w:szCs w:val="24"/>
        </w:rPr>
        <w:t xml:space="preserve">.htm  </w:t>
      </w:r>
    </w:p>
    <w:p w14:paraId="6E9AB1BD" w14:textId="363A70D1" w:rsidR="00E553E3" w:rsidRPr="003B53E0" w:rsidRDefault="003B53E0" w:rsidP="003B53E0">
      <w:pPr>
        <w:spacing w:after="0" w:line="360" w:lineRule="auto"/>
        <w:jc w:val="both"/>
        <w:rPr>
          <w:rFonts w:ascii="Book Antiqua" w:hAnsi="Book Antiqua" w:hint="eastAsia"/>
          <w:color w:val="000000"/>
          <w:sz w:val="24"/>
          <w:szCs w:val="24"/>
          <w:lang w:val="en-US" w:eastAsia="zh-CN"/>
        </w:rPr>
      </w:pPr>
      <w:r w:rsidRPr="003B53E0">
        <w:rPr>
          <w:rFonts w:ascii="Book Antiqua" w:hAnsi="Book Antiqua" w:cs="Book Antiqua"/>
          <w:b/>
          <w:sz w:val="24"/>
          <w:szCs w:val="24"/>
        </w:rPr>
        <w:t xml:space="preserve">DOI: </w:t>
      </w:r>
      <w:r w:rsidRPr="003B53E0">
        <w:rPr>
          <w:rFonts w:ascii="Book Antiqua" w:hAnsi="Book Antiqua" w:cs="Book Antiqua"/>
          <w:sz w:val="24"/>
          <w:szCs w:val="24"/>
        </w:rPr>
        <w:t>https://dx.doi.org/10.4239/wjd.v10.i3.</w:t>
      </w:r>
      <w:r w:rsidRPr="003B53E0">
        <w:rPr>
          <w:rFonts w:ascii="Book Antiqua" w:hAnsi="Book Antiqua" w:cs="Book Antiqua" w:hint="eastAsia"/>
          <w:sz w:val="24"/>
          <w:szCs w:val="24"/>
          <w:lang w:eastAsia="zh-CN"/>
        </w:rPr>
        <w:t>137</w:t>
      </w:r>
    </w:p>
    <w:p w14:paraId="04BE9CC1" w14:textId="77777777" w:rsidR="00F95D37" w:rsidRPr="003B53E0" w:rsidRDefault="00F95D37" w:rsidP="00533DA0">
      <w:pPr>
        <w:spacing w:after="0" w:line="360" w:lineRule="auto"/>
        <w:jc w:val="both"/>
        <w:rPr>
          <w:rFonts w:ascii="Book Antiqua" w:hAnsi="Book Antiqua" w:cs="Times New Roman"/>
          <w:b/>
          <w:sz w:val="24"/>
          <w:szCs w:val="24"/>
          <w:lang w:val="en-IN"/>
        </w:rPr>
      </w:pPr>
      <w:r w:rsidRPr="003B53E0">
        <w:rPr>
          <w:rFonts w:ascii="Book Antiqua" w:hAnsi="Book Antiqua" w:cs="Times New Roman"/>
          <w:b/>
          <w:sz w:val="24"/>
          <w:szCs w:val="24"/>
          <w:lang w:val="en-IN"/>
        </w:rPr>
        <w:br w:type="page"/>
      </w:r>
    </w:p>
    <w:p w14:paraId="2DF8B149" w14:textId="4F91072D" w:rsidR="005F5438" w:rsidRPr="003B53E0" w:rsidRDefault="0019136B" w:rsidP="00533DA0">
      <w:pPr>
        <w:spacing w:after="0" w:line="360" w:lineRule="auto"/>
        <w:jc w:val="both"/>
        <w:rPr>
          <w:rFonts w:ascii="Book Antiqua" w:hAnsi="Book Antiqua" w:cs="Times New Roman"/>
          <w:b/>
          <w:sz w:val="24"/>
          <w:szCs w:val="24"/>
          <w:lang w:val="en-IN"/>
        </w:rPr>
      </w:pPr>
      <w:r w:rsidRPr="003B53E0">
        <w:rPr>
          <w:rFonts w:ascii="Book Antiqua" w:hAnsi="Book Antiqua" w:cs="Times New Roman"/>
          <w:b/>
          <w:sz w:val="24"/>
          <w:szCs w:val="24"/>
          <w:lang w:val="en-IN"/>
        </w:rPr>
        <w:lastRenderedPageBreak/>
        <w:t>INTRODUCTION</w:t>
      </w:r>
    </w:p>
    <w:p w14:paraId="38B5F8CA" w14:textId="0BF37B23" w:rsidR="006C5B54" w:rsidRPr="003B53E0" w:rsidRDefault="00176264" w:rsidP="00533DA0">
      <w:pPr>
        <w:spacing w:after="0" w:line="360" w:lineRule="auto"/>
        <w:jc w:val="both"/>
        <w:rPr>
          <w:rFonts w:ascii="Book Antiqua" w:hAnsi="Book Antiqua" w:cs="Times New Roman"/>
          <w:sz w:val="24"/>
          <w:szCs w:val="24"/>
          <w:lang w:val="en-IN" w:eastAsia="zh-CN"/>
        </w:rPr>
      </w:pPr>
      <w:r w:rsidRPr="003B53E0">
        <w:rPr>
          <w:rFonts w:ascii="Book Antiqua" w:hAnsi="Book Antiqua" w:cs="Times New Roman"/>
          <w:sz w:val="24"/>
          <w:szCs w:val="24"/>
          <w:lang w:val="en-IN"/>
        </w:rPr>
        <w:t>An estimated 30.3 million peopl</w:t>
      </w:r>
      <w:r w:rsidR="000743BE" w:rsidRPr="003B53E0">
        <w:rPr>
          <w:rFonts w:ascii="Book Antiqua" w:hAnsi="Book Antiqua" w:cs="Times New Roman"/>
          <w:sz w:val="24"/>
          <w:szCs w:val="24"/>
          <w:lang w:val="en-IN"/>
        </w:rPr>
        <w:t>e of all age</w:t>
      </w:r>
      <w:r w:rsidR="009C2DFA" w:rsidRPr="003B53E0">
        <w:rPr>
          <w:rFonts w:ascii="Book Antiqua" w:hAnsi="Book Antiqua" w:cs="Times New Roman"/>
          <w:sz w:val="24"/>
          <w:szCs w:val="24"/>
          <w:lang w:val="en-IN"/>
        </w:rPr>
        <w:t xml:space="preserve">s, </w:t>
      </w:r>
      <w:r w:rsidR="000743BE" w:rsidRPr="003B53E0">
        <w:rPr>
          <w:rFonts w:ascii="Book Antiqua" w:hAnsi="Book Antiqua" w:cs="Times New Roman"/>
          <w:sz w:val="24"/>
          <w:szCs w:val="24"/>
          <w:lang w:val="en-IN"/>
        </w:rPr>
        <w:t>or 9.4% of the United States</w:t>
      </w:r>
      <w:r w:rsidRPr="003B53E0">
        <w:rPr>
          <w:rFonts w:ascii="Book Antiqua" w:hAnsi="Book Antiqua" w:cs="Times New Roman"/>
          <w:sz w:val="24"/>
          <w:szCs w:val="24"/>
          <w:lang w:val="en-IN"/>
        </w:rPr>
        <w:t xml:space="preserve"> </w:t>
      </w:r>
      <w:r w:rsidR="009C2DFA" w:rsidRPr="003B53E0">
        <w:rPr>
          <w:rFonts w:ascii="Book Antiqua" w:hAnsi="Book Antiqua" w:cs="Times New Roman"/>
          <w:sz w:val="24"/>
          <w:szCs w:val="24"/>
          <w:lang w:val="en-IN"/>
        </w:rPr>
        <w:t xml:space="preserve">population </w:t>
      </w:r>
      <w:r w:rsidRPr="003B53E0">
        <w:rPr>
          <w:rFonts w:ascii="Book Antiqua" w:hAnsi="Book Antiqua" w:cs="Times New Roman"/>
          <w:sz w:val="24"/>
          <w:szCs w:val="24"/>
          <w:lang w:val="en-IN"/>
        </w:rPr>
        <w:t xml:space="preserve">had </w:t>
      </w:r>
      <w:r w:rsidR="006D45C9" w:rsidRPr="003B53E0">
        <w:rPr>
          <w:rFonts w:ascii="Book Antiqua" w:hAnsi="Book Antiqua" w:cs="Times New Roman"/>
          <w:sz w:val="24"/>
          <w:szCs w:val="24"/>
          <w:lang w:val="en-IN"/>
        </w:rPr>
        <w:t xml:space="preserve">diabetes mellitus (DM) </w:t>
      </w:r>
      <w:r w:rsidR="006E0679" w:rsidRPr="003B53E0">
        <w:rPr>
          <w:rFonts w:ascii="Book Antiqua" w:hAnsi="Book Antiqua" w:cs="Times New Roman"/>
          <w:sz w:val="24"/>
          <w:szCs w:val="24"/>
          <w:lang w:val="en-IN"/>
        </w:rPr>
        <w:t>in 2015</w:t>
      </w:r>
      <w:r w:rsidRPr="003B53E0">
        <w:rPr>
          <w:rFonts w:ascii="Book Antiqua" w:hAnsi="Book Antiqua" w:cs="Times New Roman"/>
          <w:sz w:val="24"/>
          <w:szCs w:val="24"/>
          <w:lang w:val="en-IN"/>
        </w:rPr>
        <w:t>.</w:t>
      </w:r>
      <w:r w:rsidR="006E0679" w:rsidRPr="003B53E0">
        <w:rPr>
          <w:rFonts w:ascii="Book Antiqua" w:hAnsi="Book Antiqua" w:cs="Times New Roman"/>
          <w:sz w:val="24"/>
          <w:szCs w:val="24"/>
          <w:lang w:val="en-IN"/>
        </w:rPr>
        <w:t xml:space="preserve"> </w:t>
      </w:r>
      <w:r w:rsidRPr="003B53E0">
        <w:rPr>
          <w:rFonts w:ascii="Book Antiqua" w:hAnsi="Book Antiqua" w:cs="Times New Roman"/>
          <w:sz w:val="24"/>
          <w:szCs w:val="24"/>
          <w:lang w:val="en-IN"/>
        </w:rPr>
        <w:t xml:space="preserve">This included 30.2 million adults aged 18 years or older (12.2% of all </w:t>
      </w:r>
      <w:r w:rsidR="0019136B" w:rsidRPr="003B53E0">
        <w:rPr>
          <w:rFonts w:ascii="Book Antiqua" w:hAnsi="Book Antiqua" w:cs="Times New Roman"/>
          <w:sz w:val="24"/>
          <w:szCs w:val="24"/>
          <w:lang w:val="en-IN"/>
        </w:rPr>
        <w:t>United States</w:t>
      </w:r>
      <w:r w:rsidRPr="003B53E0">
        <w:rPr>
          <w:rFonts w:ascii="Book Antiqua" w:hAnsi="Book Antiqua" w:cs="Times New Roman"/>
          <w:sz w:val="24"/>
          <w:szCs w:val="24"/>
          <w:lang w:val="en-IN"/>
        </w:rPr>
        <w:t xml:space="preserve"> adults), of which 7.2 million (23.8%) were </w:t>
      </w:r>
      <w:r w:rsidR="00AA7B3B" w:rsidRPr="003B53E0">
        <w:rPr>
          <w:rFonts w:ascii="Book Antiqua" w:hAnsi="Book Antiqua" w:cs="Times New Roman"/>
          <w:sz w:val="24"/>
          <w:szCs w:val="24"/>
          <w:lang w:val="en-IN"/>
        </w:rPr>
        <w:t>un</w:t>
      </w:r>
      <w:r w:rsidRPr="003B53E0">
        <w:rPr>
          <w:rFonts w:ascii="Book Antiqua" w:hAnsi="Book Antiqua" w:cs="Times New Roman"/>
          <w:sz w:val="24"/>
          <w:szCs w:val="24"/>
          <w:lang w:val="en-IN"/>
        </w:rPr>
        <w:t xml:space="preserve">aware of or </w:t>
      </w:r>
      <w:r w:rsidR="007C1394" w:rsidRPr="003B53E0">
        <w:rPr>
          <w:rFonts w:ascii="Book Antiqua" w:hAnsi="Book Antiqua" w:cs="Times New Roman"/>
          <w:sz w:val="24"/>
          <w:szCs w:val="24"/>
          <w:lang w:val="en-IN"/>
        </w:rPr>
        <w:t>did</w:t>
      </w:r>
      <w:r w:rsidR="007871CB" w:rsidRPr="003B53E0">
        <w:rPr>
          <w:rFonts w:ascii="Book Antiqua" w:hAnsi="Book Antiqua" w:cs="Times New Roman"/>
          <w:sz w:val="24"/>
          <w:szCs w:val="24"/>
          <w:lang w:val="en-IN"/>
        </w:rPr>
        <w:t xml:space="preserve"> not report having </w:t>
      </w:r>
      <w:r w:rsidR="006D45C9" w:rsidRPr="003B53E0">
        <w:rPr>
          <w:rFonts w:ascii="Book Antiqua" w:hAnsi="Book Antiqua" w:cs="Times New Roman"/>
          <w:sz w:val="24"/>
          <w:szCs w:val="24"/>
          <w:lang w:val="en-IN"/>
        </w:rPr>
        <w:t>DM</w:t>
      </w:r>
      <w:r w:rsidR="00EB30A4" w:rsidRPr="003B53E0">
        <w:rPr>
          <w:rFonts w:ascii="Book Antiqua" w:hAnsi="Book Antiqua" w:cs="Times New Roman"/>
          <w:sz w:val="24"/>
          <w:szCs w:val="24"/>
          <w:lang w:val="en-IN"/>
        </w:rPr>
        <w:t>.</w:t>
      </w:r>
      <w:r w:rsidR="006C5B54" w:rsidRPr="003B53E0">
        <w:rPr>
          <w:rFonts w:ascii="Book Antiqua" w:hAnsi="Book Antiqua" w:cs="Times New Roman"/>
          <w:sz w:val="24"/>
          <w:szCs w:val="24"/>
          <w:lang w:val="en-IN"/>
        </w:rPr>
        <w:t xml:space="preserve"> </w:t>
      </w:r>
      <w:r w:rsidRPr="003B53E0">
        <w:rPr>
          <w:rFonts w:ascii="Book Antiqua" w:hAnsi="Book Antiqua" w:cs="Times New Roman"/>
          <w:sz w:val="24"/>
          <w:szCs w:val="24"/>
          <w:lang w:val="en-IN"/>
        </w:rPr>
        <w:t xml:space="preserve">The percentage of adults with </w:t>
      </w:r>
      <w:r w:rsidR="006D45C9" w:rsidRPr="003B53E0">
        <w:rPr>
          <w:rFonts w:ascii="Book Antiqua" w:hAnsi="Book Antiqua" w:cs="Times New Roman"/>
          <w:sz w:val="24"/>
          <w:szCs w:val="24"/>
          <w:lang w:val="en-IN"/>
        </w:rPr>
        <w:t>DM</w:t>
      </w:r>
      <w:r w:rsidRPr="003B53E0">
        <w:rPr>
          <w:rFonts w:ascii="Book Antiqua" w:hAnsi="Book Antiqua" w:cs="Times New Roman"/>
          <w:sz w:val="24"/>
          <w:szCs w:val="24"/>
          <w:lang w:val="en-IN"/>
        </w:rPr>
        <w:t xml:space="preserve"> increased with age, reaching a high of 25.2% among those aged 65 years or older</w:t>
      </w:r>
      <w:r w:rsidR="0019136B" w:rsidRPr="003B53E0">
        <w:rPr>
          <w:rFonts w:ascii="Book Antiqua" w:hAnsi="Book Antiqua" w:cs="Times New Roman"/>
          <w:sz w:val="24"/>
          <w:szCs w:val="24"/>
          <w:vertAlign w:val="superscript"/>
          <w:lang w:val="en-IN"/>
        </w:rPr>
        <w:fldChar w:fldCharType="begin"/>
      </w:r>
      <w:r w:rsidR="0019136B" w:rsidRPr="003B53E0">
        <w:rPr>
          <w:rFonts w:ascii="Book Antiqua" w:hAnsi="Book Antiqua" w:cs="Times New Roman"/>
          <w:sz w:val="24"/>
          <w:szCs w:val="24"/>
          <w:vertAlign w:val="superscript"/>
          <w:lang w:val="en-IN"/>
        </w:rPr>
        <w:instrText xml:space="preserve"> ADDIN EN.CITE &lt;EndNote&gt;&lt;Cite&gt;&lt;Author&gt;CDC&lt;/Author&gt;&lt;Year&gt;2017&lt;/Year&gt;&lt;RecNum&gt;267&lt;/RecNum&gt;&lt;DisplayText&gt;(1)&lt;/DisplayText&gt;&lt;record&gt;&lt;rec-number&gt;267&lt;/rec-number&gt;&lt;foreign-keys&gt;&lt;key app="EN" db-id="t955zsdf4t9fvgew0aepfzr6sxe5zz5dzat2" timestamp="1547071220"&gt;267&lt;/key&gt;&lt;/foreign-keys&gt;&lt;ref-type name="Government Document"&gt;46&lt;/ref-type&gt;&lt;contributors&gt;&lt;authors&gt;&lt;author&gt;CDC&lt;/author&gt;&lt;/authors&gt;&lt;secondary-authors&gt;&lt;author&gt;Centers for Disease Control and Prevention &lt;/author&gt;&lt;/secondary-authors&gt;&lt;/contributors&gt;&lt;titles&gt;&lt;title&gt;National Diabetes Statistics Report, 2017&lt;/title&gt;&lt;/titles&gt;&lt;pages&gt;1-20&lt;/pages&gt;&lt;dates&gt;&lt;year&gt;2017&lt;/year&gt;&lt;/dates&gt;&lt;urls&gt;&lt;related-urls&gt;&lt;url&gt;https://www.cdc.gov/diabetes/pdfs/data/statistics/national-diabetes-statistics-report.pdf&lt;/url&gt;&lt;/related-urls&gt;&lt;/urls&gt;&lt;access-date&gt;1/2/2019&lt;/access-date&gt;&lt;/record&gt;&lt;/Cite&gt;&lt;/EndNote&gt;</w:instrText>
      </w:r>
      <w:r w:rsidR="0019136B" w:rsidRPr="003B53E0">
        <w:rPr>
          <w:rFonts w:ascii="Book Antiqua" w:hAnsi="Book Antiqua" w:cs="Times New Roman"/>
          <w:sz w:val="24"/>
          <w:szCs w:val="24"/>
          <w:vertAlign w:val="superscript"/>
          <w:lang w:val="en-IN"/>
        </w:rPr>
        <w:fldChar w:fldCharType="separate"/>
      </w:r>
      <w:r w:rsidR="0019136B" w:rsidRPr="003B53E0">
        <w:rPr>
          <w:rFonts w:ascii="Book Antiqua" w:hAnsi="Book Antiqua" w:cs="Times New Roman"/>
          <w:noProof/>
          <w:sz w:val="24"/>
          <w:szCs w:val="24"/>
          <w:vertAlign w:val="superscript"/>
          <w:lang w:val="en-IN" w:eastAsia="zh-CN"/>
        </w:rPr>
        <w:t>[</w:t>
      </w:r>
      <w:r w:rsidR="0019136B" w:rsidRPr="003B53E0">
        <w:rPr>
          <w:rFonts w:ascii="Book Antiqua" w:hAnsi="Book Antiqua" w:cs="Times New Roman"/>
          <w:noProof/>
          <w:sz w:val="24"/>
          <w:szCs w:val="24"/>
          <w:vertAlign w:val="superscript"/>
          <w:lang w:val="en-IN"/>
        </w:rPr>
        <w:t>1</w:t>
      </w:r>
      <w:r w:rsidR="0019136B" w:rsidRPr="003B53E0">
        <w:rPr>
          <w:rFonts w:ascii="Book Antiqua" w:hAnsi="Book Antiqua" w:cs="Times New Roman"/>
          <w:noProof/>
          <w:sz w:val="24"/>
          <w:szCs w:val="24"/>
          <w:vertAlign w:val="superscript"/>
          <w:lang w:val="en-IN" w:eastAsia="zh-CN"/>
        </w:rPr>
        <w:t>]</w:t>
      </w:r>
      <w:r w:rsidR="0019136B" w:rsidRPr="003B53E0">
        <w:rPr>
          <w:rFonts w:ascii="Book Antiqua" w:hAnsi="Book Antiqua" w:cs="Times New Roman"/>
          <w:sz w:val="24"/>
          <w:szCs w:val="24"/>
          <w:vertAlign w:val="superscript"/>
          <w:lang w:val="en-IN"/>
        </w:rPr>
        <w:fldChar w:fldCharType="end"/>
      </w:r>
      <w:r w:rsidR="006C5B54" w:rsidRPr="003B53E0">
        <w:rPr>
          <w:rFonts w:ascii="Book Antiqua" w:hAnsi="Book Antiqua" w:cs="Times New Roman"/>
          <w:sz w:val="24"/>
          <w:szCs w:val="24"/>
          <w:lang w:val="en-IN"/>
        </w:rPr>
        <w:t xml:space="preserve">. </w:t>
      </w:r>
      <w:r w:rsidR="00813E07" w:rsidRPr="003B53E0">
        <w:rPr>
          <w:rFonts w:ascii="Book Antiqua" w:hAnsi="Book Antiqua" w:cs="Times New Roman"/>
          <w:sz w:val="24"/>
          <w:szCs w:val="24"/>
          <w:lang w:val="en-IN"/>
        </w:rPr>
        <w:t>In spite of the wide accessibility of knowledge about the earl</w:t>
      </w:r>
      <w:r w:rsidR="006D45C9" w:rsidRPr="003B53E0">
        <w:rPr>
          <w:rFonts w:ascii="Book Antiqua" w:hAnsi="Book Antiqua" w:cs="Times New Roman"/>
          <w:sz w:val="24"/>
          <w:szCs w:val="24"/>
          <w:lang w:val="en-IN"/>
        </w:rPr>
        <w:t>y signs and symptoms of DM</w:t>
      </w:r>
      <w:r w:rsidR="00E5187C" w:rsidRPr="003B53E0">
        <w:rPr>
          <w:rFonts w:ascii="Book Antiqua" w:hAnsi="Book Antiqua" w:cs="Times New Roman"/>
          <w:sz w:val="24"/>
          <w:szCs w:val="24"/>
          <w:lang w:val="en-IN"/>
        </w:rPr>
        <w:t xml:space="preserve"> and </w:t>
      </w:r>
      <w:r w:rsidR="009C2DFA" w:rsidRPr="003B53E0">
        <w:rPr>
          <w:rFonts w:ascii="Book Antiqua" w:hAnsi="Book Antiqua" w:cs="Times New Roman"/>
          <w:sz w:val="24"/>
          <w:szCs w:val="24"/>
          <w:lang w:val="en-IN"/>
        </w:rPr>
        <w:t>ease of diagnostic modalities</w:t>
      </w:r>
      <w:r w:rsidR="00E5187C" w:rsidRPr="003B53E0">
        <w:rPr>
          <w:rFonts w:ascii="Book Antiqua" w:hAnsi="Book Antiqua" w:cs="Times New Roman"/>
          <w:sz w:val="24"/>
          <w:szCs w:val="24"/>
          <w:lang w:val="en-IN"/>
        </w:rPr>
        <w:t>,</w:t>
      </w:r>
      <w:r w:rsidR="009C2DFA" w:rsidRPr="003B53E0">
        <w:rPr>
          <w:rFonts w:ascii="Book Antiqua" w:hAnsi="Book Antiqua" w:cs="Times New Roman"/>
          <w:sz w:val="24"/>
          <w:szCs w:val="24"/>
          <w:lang w:val="en-IN"/>
        </w:rPr>
        <w:t xml:space="preserve"> </w:t>
      </w:r>
      <w:r w:rsidR="00813E07" w:rsidRPr="003B53E0">
        <w:rPr>
          <w:rFonts w:ascii="Book Antiqua" w:hAnsi="Book Antiqua" w:cs="Times New Roman"/>
          <w:sz w:val="24"/>
          <w:szCs w:val="24"/>
          <w:lang w:val="en-IN"/>
        </w:rPr>
        <w:t>many patients are oblivious of their disease</w:t>
      </w:r>
      <w:r w:rsidR="0019136B" w:rsidRPr="003B53E0">
        <w:rPr>
          <w:rFonts w:ascii="Book Antiqua" w:hAnsi="Book Antiqua" w:cs="Times New Roman"/>
          <w:sz w:val="24"/>
          <w:szCs w:val="24"/>
          <w:vertAlign w:val="superscript"/>
          <w:lang w:val="en-IN"/>
        </w:rPr>
        <w:fldChar w:fldCharType="begin">
          <w:fldData xml:space="preserve">PEVuZE5vdGU+PENpdGU+PEF1dGhvcj5DYXJwZW50ZXI8L0F1dGhvcj48WWVhcj4yMDE1PC9ZZWFy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=
</w:fldData>
        </w:fldChar>
      </w:r>
      <w:r w:rsidR="0019136B" w:rsidRPr="003B53E0">
        <w:rPr>
          <w:rFonts w:ascii="Book Antiqua" w:hAnsi="Book Antiqua" w:cs="Times New Roman"/>
          <w:sz w:val="24"/>
          <w:szCs w:val="24"/>
          <w:vertAlign w:val="superscript"/>
          <w:lang w:val="en-IN"/>
        </w:rPr>
        <w:instrText xml:space="preserve"> ADDIN EN.CITE </w:instrText>
      </w:r>
      <w:r w:rsidR="0019136B" w:rsidRPr="003B53E0">
        <w:rPr>
          <w:rFonts w:ascii="Book Antiqua" w:hAnsi="Book Antiqua" w:cs="Times New Roman"/>
          <w:sz w:val="24"/>
          <w:szCs w:val="24"/>
          <w:vertAlign w:val="superscript"/>
          <w:lang w:val="en-IN"/>
        </w:rPr>
        <w:fldChar w:fldCharType="begin">
          <w:fldData xml:space="preserve">PEVuZE5vdGU+PENpdGU+PEF1dGhvcj5DYXJwZW50ZXI8L0F1dGhvcj48WWVhcj4yMDE1PC9ZZWFy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=
</w:fldData>
        </w:fldChar>
      </w:r>
      <w:r w:rsidR="0019136B" w:rsidRPr="003B53E0">
        <w:rPr>
          <w:rFonts w:ascii="Book Antiqua" w:hAnsi="Book Antiqua" w:cs="Times New Roman"/>
          <w:sz w:val="24"/>
          <w:szCs w:val="24"/>
          <w:vertAlign w:val="superscript"/>
          <w:lang w:val="en-IN"/>
        </w:rPr>
        <w:instrText xml:space="preserve"> ADDIN EN.CITE.DATA </w:instrText>
      </w:r>
      <w:r w:rsidR="0019136B" w:rsidRPr="003B53E0">
        <w:rPr>
          <w:rFonts w:ascii="Book Antiqua" w:hAnsi="Book Antiqua" w:cs="Times New Roman"/>
          <w:sz w:val="24"/>
          <w:szCs w:val="24"/>
          <w:vertAlign w:val="superscript"/>
          <w:lang w:val="en-IN"/>
        </w:rPr>
      </w:r>
      <w:r w:rsidR="0019136B" w:rsidRPr="003B53E0">
        <w:rPr>
          <w:rFonts w:ascii="Book Antiqua" w:hAnsi="Book Antiqua" w:cs="Times New Roman"/>
          <w:sz w:val="24"/>
          <w:szCs w:val="24"/>
          <w:vertAlign w:val="superscript"/>
          <w:lang w:val="en-IN"/>
        </w:rPr>
        <w:fldChar w:fldCharType="end"/>
      </w:r>
      <w:r w:rsidR="0019136B" w:rsidRPr="003B53E0">
        <w:rPr>
          <w:rFonts w:ascii="Book Antiqua" w:hAnsi="Book Antiqua" w:cs="Times New Roman"/>
          <w:sz w:val="24"/>
          <w:szCs w:val="24"/>
          <w:vertAlign w:val="superscript"/>
          <w:lang w:val="en-IN"/>
        </w:rPr>
      </w:r>
      <w:r w:rsidR="0019136B" w:rsidRPr="003B53E0">
        <w:rPr>
          <w:rFonts w:ascii="Book Antiqua" w:hAnsi="Book Antiqua" w:cs="Times New Roman"/>
          <w:sz w:val="24"/>
          <w:szCs w:val="24"/>
          <w:vertAlign w:val="superscript"/>
          <w:lang w:val="en-IN"/>
        </w:rPr>
        <w:fldChar w:fldCharType="separate"/>
      </w:r>
      <w:r w:rsidR="0019136B" w:rsidRPr="003B53E0">
        <w:rPr>
          <w:rFonts w:ascii="Book Antiqua" w:hAnsi="Book Antiqua" w:cs="Times New Roman"/>
          <w:noProof/>
          <w:sz w:val="24"/>
          <w:szCs w:val="24"/>
          <w:vertAlign w:val="superscript"/>
          <w:lang w:val="en-IN" w:eastAsia="zh-CN"/>
        </w:rPr>
        <w:t>[</w:t>
      </w:r>
      <w:r w:rsidR="0019136B" w:rsidRPr="003B53E0">
        <w:rPr>
          <w:rFonts w:ascii="Book Antiqua" w:hAnsi="Book Antiqua" w:cs="Times New Roman"/>
          <w:noProof/>
          <w:sz w:val="24"/>
          <w:szCs w:val="24"/>
          <w:vertAlign w:val="superscript"/>
          <w:lang w:val="en-IN"/>
        </w:rPr>
        <w:t>2</w:t>
      </w:r>
      <w:r w:rsidR="0019136B" w:rsidRPr="003B53E0">
        <w:rPr>
          <w:rFonts w:ascii="Book Antiqua" w:hAnsi="Book Antiqua" w:cs="Times New Roman"/>
          <w:noProof/>
          <w:sz w:val="24"/>
          <w:szCs w:val="24"/>
          <w:vertAlign w:val="superscript"/>
          <w:lang w:val="en-IN" w:eastAsia="zh-CN"/>
        </w:rPr>
        <w:t>]</w:t>
      </w:r>
      <w:r w:rsidR="0019136B" w:rsidRPr="003B53E0">
        <w:rPr>
          <w:rFonts w:ascii="Book Antiqua" w:hAnsi="Book Antiqua" w:cs="Times New Roman"/>
          <w:sz w:val="24"/>
          <w:szCs w:val="24"/>
          <w:vertAlign w:val="superscript"/>
          <w:lang w:val="en-IN"/>
        </w:rPr>
        <w:fldChar w:fldCharType="end"/>
      </w:r>
      <w:r w:rsidR="00813E07" w:rsidRPr="003B53E0">
        <w:rPr>
          <w:rFonts w:ascii="Book Antiqua" w:hAnsi="Book Antiqua" w:cs="Times New Roman"/>
          <w:sz w:val="24"/>
          <w:szCs w:val="24"/>
          <w:lang w:val="en-IN"/>
        </w:rPr>
        <w:t>. Worldwide approximately 193 million diabetic</w:t>
      </w:r>
      <w:r w:rsidR="00806FB1" w:rsidRPr="003B53E0">
        <w:rPr>
          <w:rFonts w:ascii="Book Antiqua" w:hAnsi="Book Antiqua" w:cs="Times New Roman"/>
          <w:sz w:val="24"/>
          <w:szCs w:val="24"/>
          <w:lang w:val="en-IN"/>
        </w:rPr>
        <w:t xml:space="preserve"> patient</w:t>
      </w:r>
      <w:r w:rsidR="00813E07" w:rsidRPr="003B53E0">
        <w:rPr>
          <w:rFonts w:ascii="Book Antiqua" w:hAnsi="Book Antiqua" w:cs="Times New Roman"/>
          <w:sz w:val="24"/>
          <w:szCs w:val="24"/>
          <w:lang w:val="en-IN"/>
        </w:rPr>
        <w:t>s remain undiagnosed predisposing them to the development of several long-term complications of untreated chronic hyperglyc</w:t>
      </w:r>
      <w:r w:rsidR="00E5187C" w:rsidRPr="003B53E0">
        <w:rPr>
          <w:rFonts w:ascii="Book Antiqua" w:hAnsi="Book Antiqua" w:cs="Times New Roman"/>
          <w:sz w:val="24"/>
          <w:szCs w:val="24"/>
          <w:lang w:val="en-IN"/>
        </w:rPr>
        <w:t>a</w:t>
      </w:r>
      <w:r w:rsidR="00813E07" w:rsidRPr="003B53E0">
        <w:rPr>
          <w:rFonts w:ascii="Book Antiqua" w:hAnsi="Book Antiqua" w:cs="Times New Roman"/>
          <w:sz w:val="24"/>
          <w:szCs w:val="24"/>
          <w:lang w:val="en-IN"/>
        </w:rPr>
        <w:t>emia</w:t>
      </w:r>
      <w:r w:rsidR="00E5187C" w:rsidRPr="003B53E0">
        <w:rPr>
          <w:rFonts w:ascii="Book Antiqua" w:hAnsi="Book Antiqua" w:cs="Times New Roman"/>
          <w:sz w:val="24"/>
          <w:szCs w:val="24"/>
          <w:lang w:val="en-IN"/>
        </w:rPr>
        <w:t>,</w:t>
      </w:r>
      <w:r w:rsidR="009C2DFA" w:rsidRPr="003B53E0">
        <w:rPr>
          <w:rFonts w:ascii="Book Antiqua" w:hAnsi="Book Antiqua" w:cs="Times New Roman"/>
          <w:sz w:val="24"/>
          <w:szCs w:val="24"/>
          <w:lang w:val="en-IN"/>
        </w:rPr>
        <w:t xml:space="preserve"> making this a global health care challenge</w:t>
      </w:r>
      <w:r w:rsidR="0019136B" w:rsidRPr="003B53E0">
        <w:rPr>
          <w:rFonts w:ascii="Book Antiqua" w:hAnsi="Book Antiqua" w:cs="Times New Roman"/>
          <w:sz w:val="24"/>
          <w:szCs w:val="24"/>
          <w:vertAlign w:val="superscript"/>
          <w:lang w:val="en-IN"/>
        </w:rPr>
        <w:fldChar w:fldCharType="begin">
          <w:fldData xml:space="preserve">PEVuZE5vdGU+PENpdGU+PEF1dGhvcj5DaG88L0F1dGhvcj48WWVhcj4yMDE4PC9ZZWFyPjxSZWNO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</w:fldData>
        </w:fldChar>
      </w:r>
      <w:r w:rsidR="0019136B" w:rsidRPr="003B53E0">
        <w:rPr>
          <w:rFonts w:ascii="Book Antiqua" w:hAnsi="Book Antiqua" w:cs="Times New Roman"/>
          <w:sz w:val="24"/>
          <w:szCs w:val="24"/>
          <w:vertAlign w:val="superscript"/>
          <w:lang w:val="en-IN"/>
        </w:rPr>
        <w:instrText xml:space="preserve"> ADDIN EN.CITE </w:instrText>
      </w:r>
      <w:r w:rsidR="0019136B" w:rsidRPr="003B53E0">
        <w:rPr>
          <w:rFonts w:ascii="Book Antiqua" w:hAnsi="Book Antiqua" w:cs="Times New Roman"/>
          <w:sz w:val="24"/>
          <w:szCs w:val="24"/>
          <w:vertAlign w:val="superscript"/>
          <w:lang w:val="en-IN"/>
        </w:rPr>
        <w:fldChar w:fldCharType="begin">
          <w:fldData xml:space="preserve">PEVuZE5vdGU+PENpdGU+PEF1dGhvcj5DaG88L0F1dGhvcj48WWVhcj4yMDE4PC9ZZWFyPjxSZWNO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</w:fldData>
        </w:fldChar>
      </w:r>
      <w:r w:rsidR="0019136B" w:rsidRPr="003B53E0">
        <w:rPr>
          <w:rFonts w:ascii="Book Antiqua" w:hAnsi="Book Antiqua" w:cs="Times New Roman"/>
          <w:sz w:val="24"/>
          <w:szCs w:val="24"/>
          <w:vertAlign w:val="superscript"/>
          <w:lang w:val="en-IN"/>
        </w:rPr>
        <w:instrText xml:space="preserve"> ADDIN EN.CITE.DATA </w:instrText>
      </w:r>
      <w:r w:rsidR="0019136B" w:rsidRPr="003B53E0">
        <w:rPr>
          <w:rFonts w:ascii="Book Antiqua" w:hAnsi="Book Antiqua" w:cs="Times New Roman"/>
          <w:sz w:val="24"/>
          <w:szCs w:val="24"/>
          <w:vertAlign w:val="superscript"/>
          <w:lang w:val="en-IN"/>
        </w:rPr>
      </w:r>
      <w:r w:rsidR="0019136B" w:rsidRPr="003B53E0">
        <w:rPr>
          <w:rFonts w:ascii="Book Antiqua" w:hAnsi="Book Antiqua" w:cs="Times New Roman"/>
          <w:sz w:val="24"/>
          <w:szCs w:val="24"/>
          <w:vertAlign w:val="superscript"/>
          <w:lang w:val="en-IN"/>
        </w:rPr>
        <w:fldChar w:fldCharType="end"/>
      </w:r>
      <w:r w:rsidR="0019136B" w:rsidRPr="003B53E0">
        <w:rPr>
          <w:rFonts w:ascii="Book Antiqua" w:hAnsi="Book Antiqua" w:cs="Times New Roman"/>
          <w:sz w:val="24"/>
          <w:szCs w:val="24"/>
          <w:vertAlign w:val="superscript"/>
          <w:lang w:val="en-IN"/>
        </w:rPr>
      </w:r>
      <w:r w:rsidR="0019136B" w:rsidRPr="003B53E0">
        <w:rPr>
          <w:rFonts w:ascii="Book Antiqua" w:hAnsi="Book Antiqua" w:cs="Times New Roman"/>
          <w:sz w:val="24"/>
          <w:szCs w:val="24"/>
          <w:vertAlign w:val="superscript"/>
          <w:lang w:val="en-IN"/>
        </w:rPr>
        <w:fldChar w:fldCharType="separate"/>
      </w:r>
      <w:r w:rsidR="0019136B" w:rsidRPr="003B53E0">
        <w:rPr>
          <w:rFonts w:ascii="Book Antiqua" w:hAnsi="Book Antiqua" w:cs="Times New Roman"/>
          <w:noProof/>
          <w:sz w:val="24"/>
          <w:szCs w:val="24"/>
          <w:vertAlign w:val="superscript"/>
          <w:lang w:val="en-IN" w:eastAsia="zh-CN"/>
        </w:rPr>
        <w:t>[</w:t>
      </w:r>
      <w:r w:rsidR="0019136B" w:rsidRPr="003B53E0">
        <w:rPr>
          <w:rFonts w:ascii="Book Antiqua" w:hAnsi="Book Antiqua" w:cs="Times New Roman"/>
          <w:noProof/>
          <w:sz w:val="24"/>
          <w:szCs w:val="24"/>
          <w:vertAlign w:val="superscript"/>
          <w:lang w:val="en-IN"/>
        </w:rPr>
        <w:t>3</w:t>
      </w:r>
      <w:r w:rsidR="0019136B" w:rsidRPr="003B53E0">
        <w:rPr>
          <w:rFonts w:ascii="Book Antiqua" w:hAnsi="Book Antiqua" w:cs="Times New Roman"/>
          <w:noProof/>
          <w:sz w:val="24"/>
          <w:szCs w:val="24"/>
          <w:vertAlign w:val="superscript"/>
          <w:lang w:val="en-IN" w:eastAsia="zh-CN"/>
        </w:rPr>
        <w:t>]</w:t>
      </w:r>
      <w:r w:rsidR="0019136B" w:rsidRPr="003B53E0">
        <w:rPr>
          <w:rFonts w:ascii="Book Antiqua" w:hAnsi="Book Antiqua" w:cs="Times New Roman"/>
          <w:sz w:val="24"/>
          <w:szCs w:val="24"/>
          <w:vertAlign w:val="superscript"/>
          <w:lang w:val="en-IN"/>
        </w:rPr>
        <w:fldChar w:fldCharType="end"/>
      </w:r>
      <w:r w:rsidR="00813E07" w:rsidRPr="003B53E0">
        <w:rPr>
          <w:rFonts w:ascii="Book Antiqua" w:hAnsi="Book Antiqua" w:cs="Times New Roman"/>
          <w:sz w:val="24"/>
          <w:szCs w:val="24"/>
          <w:lang w:val="en-IN"/>
        </w:rPr>
        <w:t>.</w:t>
      </w:r>
      <w:r w:rsidR="0019136B" w:rsidRPr="003B53E0">
        <w:rPr>
          <w:rFonts w:ascii="Book Antiqua" w:hAnsi="Book Antiqua" w:cs="Times New Roman"/>
          <w:sz w:val="24"/>
          <w:szCs w:val="24"/>
          <w:lang w:val="en-IN" w:eastAsia="zh-CN"/>
        </w:rPr>
        <w:t xml:space="preserve"> </w:t>
      </w:r>
    </w:p>
    <w:p w14:paraId="38162ADC" w14:textId="77777777" w:rsidR="006D45C9" w:rsidRPr="003B53E0" w:rsidRDefault="006D45C9" w:rsidP="00533DA0">
      <w:pPr>
        <w:spacing w:after="0" w:line="360" w:lineRule="auto"/>
        <w:jc w:val="both"/>
        <w:rPr>
          <w:rFonts w:ascii="Book Antiqua" w:hAnsi="Book Antiqua" w:cs="Times New Roman"/>
          <w:i/>
          <w:sz w:val="24"/>
          <w:szCs w:val="24"/>
          <w:lang w:val="en-IN"/>
        </w:rPr>
      </w:pPr>
    </w:p>
    <w:p w14:paraId="45770CB8" w14:textId="72453583" w:rsidR="006C5B54" w:rsidRPr="003B53E0" w:rsidRDefault="0019136B" w:rsidP="00533DA0">
      <w:pPr>
        <w:spacing w:after="0" w:line="360" w:lineRule="auto"/>
        <w:jc w:val="both"/>
        <w:rPr>
          <w:rFonts w:ascii="Book Antiqua" w:hAnsi="Book Antiqua" w:cs="Times New Roman"/>
          <w:b/>
          <w:sz w:val="24"/>
          <w:szCs w:val="24"/>
          <w:lang w:val="en-IN"/>
        </w:rPr>
      </w:pPr>
      <w:r w:rsidRPr="003B53E0">
        <w:rPr>
          <w:rFonts w:ascii="Book Antiqua" w:hAnsi="Book Antiqua" w:cs="Times New Roman"/>
          <w:b/>
          <w:sz w:val="24"/>
          <w:szCs w:val="24"/>
          <w:lang w:val="en-IN"/>
        </w:rPr>
        <w:t>PREVALENCE OF DM IN AMONG CRITICALLY ILL PATIENTS</w:t>
      </w:r>
    </w:p>
    <w:p w14:paraId="598C2641" w14:textId="47448380" w:rsidR="00FE4156" w:rsidRPr="003B53E0" w:rsidRDefault="00AA7B3B" w:rsidP="00533DA0">
      <w:pPr>
        <w:spacing w:after="0" w:line="360" w:lineRule="auto"/>
        <w:jc w:val="both"/>
        <w:rPr>
          <w:rFonts w:ascii="Book Antiqua" w:hAnsi="Book Antiqua" w:cs="Times New Roman"/>
          <w:sz w:val="24"/>
          <w:szCs w:val="24"/>
          <w:lang w:val="en-IN"/>
        </w:rPr>
      </w:pPr>
      <w:r w:rsidRPr="003B53E0">
        <w:rPr>
          <w:rFonts w:ascii="Book Antiqua" w:hAnsi="Book Antiqua" w:cs="Times New Roman"/>
          <w:sz w:val="24"/>
          <w:szCs w:val="24"/>
          <w:lang w:val="en-IN"/>
        </w:rPr>
        <w:t>The complications</w:t>
      </w:r>
      <w:r w:rsidR="00B420EE" w:rsidRPr="003B53E0">
        <w:rPr>
          <w:rFonts w:ascii="Book Antiqua" w:hAnsi="Book Antiqua" w:cs="Times New Roman"/>
          <w:sz w:val="24"/>
          <w:szCs w:val="24"/>
          <w:lang w:val="en-IN"/>
        </w:rPr>
        <w:t xml:space="preserve"> of </w:t>
      </w:r>
      <w:r w:rsidR="006D45C9" w:rsidRPr="003B53E0">
        <w:rPr>
          <w:rFonts w:ascii="Book Antiqua" w:hAnsi="Book Antiqua" w:cs="Times New Roman"/>
          <w:sz w:val="24"/>
          <w:szCs w:val="24"/>
          <w:lang w:val="en-IN"/>
        </w:rPr>
        <w:t>DM</w:t>
      </w:r>
      <w:r w:rsidR="00B420EE" w:rsidRPr="003B53E0">
        <w:rPr>
          <w:rFonts w:ascii="Book Antiqua" w:hAnsi="Book Antiqua" w:cs="Times New Roman"/>
          <w:sz w:val="24"/>
          <w:szCs w:val="24"/>
          <w:lang w:val="en-IN"/>
        </w:rPr>
        <w:t xml:space="preserve"> </w:t>
      </w:r>
      <w:r w:rsidRPr="003B53E0">
        <w:rPr>
          <w:rFonts w:ascii="Book Antiqua" w:hAnsi="Book Antiqua" w:cs="Times New Roman"/>
          <w:sz w:val="24"/>
          <w:szCs w:val="24"/>
          <w:lang w:val="en-IN"/>
        </w:rPr>
        <w:t>include</w:t>
      </w:r>
      <w:r w:rsidR="00B420EE" w:rsidRPr="003B53E0">
        <w:rPr>
          <w:rFonts w:ascii="Book Antiqua" w:hAnsi="Book Antiqua" w:cs="Times New Roman"/>
          <w:sz w:val="24"/>
          <w:szCs w:val="24"/>
          <w:lang w:val="en-IN"/>
        </w:rPr>
        <w:t xml:space="preserve"> both microvascular and macrovascular</w:t>
      </w:r>
      <w:r w:rsidRPr="003B53E0">
        <w:rPr>
          <w:rFonts w:ascii="Book Antiqua" w:hAnsi="Book Antiqua" w:cs="Times New Roman"/>
          <w:sz w:val="24"/>
          <w:szCs w:val="24"/>
          <w:lang w:val="en-IN"/>
        </w:rPr>
        <w:t xml:space="preserve"> pathologies and</w:t>
      </w:r>
      <w:r w:rsidR="00B420EE" w:rsidRPr="003B53E0">
        <w:rPr>
          <w:rFonts w:ascii="Book Antiqua" w:hAnsi="Book Antiqua" w:cs="Times New Roman"/>
          <w:sz w:val="24"/>
          <w:szCs w:val="24"/>
          <w:lang w:val="en-IN"/>
        </w:rPr>
        <w:t xml:space="preserve"> comprise of retinopathy, neuropathy, renal failure, cardiovascular complications and increased risk of death.</w:t>
      </w:r>
      <w:r w:rsidRPr="003B53E0">
        <w:rPr>
          <w:rFonts w:ascii="Book Antiqua" w:hAnsi="Book Antiqua" w:cs="Times New Roman"/>
          <w:sz w:val="24"/>
          <w:szCs w:val="24"/>
          <w:lang w:val="en-IN"/>
        </w:rPr>
        <w:t xml:space="preserve"> </w:t>
      </w:r>
      <w:r w:rsidR="00B420EE" w:rsidRPr="003B53E0">
        <w:rPr>
          <w:rFonts w:ascii="Book Antiqua" w:hAnsi="Book Antiqua" w:cs="Times New Roman"/>
          <w:sz w:val="24"/>
          <w:szCs w:val="24"/>
          <w:lang w:val="en-IN"/>
        </w:rPr>
        <w:t xml:space="preserve">A study conducted by Tancredi </w:t>
      </w:r>
      <w:r w:rsidRPr="003B53E0">
        <w:rPr>
          <w:rFonts w:ascii="Book Antiqua" w:hAnsi="Book Antiqua" w:cs="Times New Roman"/>
          <w:i/>
          <w:sz w:val="24"/>
          <w:szCs w:val="24"/>
          <w:lang w:val="en-IN"/>
        </w:rPr>
        <w:t>et</w:t>
      </w:r>
      <w:r w:rsidR="00E37D17" w:rsidRPr="003B53E0">
        <w:rPr>
          <w:rFonts w:ascii="Book Antiqua" w:hAnsi="Book Antiqua" w:cs="Times New Roman"/>
          <w:i/>
          <w:sz w:val="24"/>
          <w:szCs w:val="24"/>
          <w:lang w:val="en-IN"/>
        </w:rPr>
        <w:t xml:space="preserve"> </w:t>
      </w:r>
      <w:r w:rsidR="006D45C9" w:rsidRPr="003B53E0">
        <w:rPr>
          <w:rFonts w:ascii="Book Antiqua" w:hAnsi="Book Antiqua" w:cs="Times New Roman"/>
          <w:i/>
          <w:sz w:val="24"/>
          <w:szCs w:val="24"/>
          <w:lang w:val="en-IN"/>
        </w:rPr>
        <w:t>al</w:t>
      </w:r>
      <w:r w:rsidR="003A3CE2" w:rsidRPr="003B53E0">
        <w:rPr>
          <w:rFonts w:ascii="Book Antiqua" w:hAnsi="Book Antiqua" w:cs="Times New Roman"/>
          <w:sz w:val="24"/>
          <w:szCs w:val="24"/>
          <w:vertAlign w:val="superscript"/>
          <w:lang w:val="en-IN"/>
        </w:rPr>
        <w:fldChar w:fldCharType="begin">
          <w:fldData xml:space="preserve">PEVuZE5vdGU+PENpdGU+PEF1dGhvcj5UYW5jcmVkaTwvQXV0aG9yPjxZZWFyPjIwMTU8L1llYXI+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</w:fldData>
        </w:fldChar>
      </w:r>
      <w:r w:rsidR="003A3CE2" w:rsidRPr="003B53E0">
        <w:rPr>
          <w:rFonts w:ascii="Book Antiqua" w:hAnsi="Book Antiqua" w:cs="Times New Roman"/>
          <w:sz w:val="24"/>
          <w:szCs w:val="24"/>
          <w:vertAlign w:val="superscript"/>
          <w:lang w:val="en-IN"/>
        </w:rPr>
        <w:instrText xml:space="preserve"> ADDIN EN.CITE </w:instrText>
      </w:r>
      <w:r w:rsidR="003A3CE2" w:rsidRPr="003B53E0">
        <w:rPr>
          <w:rFonts w:ascii="Book Antiqua" w:hAnsi="Book Antiqua" w:cs="Times New Roman"/>
          <w:sz w:val="24"/>
          <w:szCs w:val="24"/>
          <w:vertAlign w:val="superscript"/>
          <w:lang w:val="en-IN"/>
        </w:rPr>
        <w:fldChar w:fldCharType="begin">
          <w:fldData xml:space="preserve">PEVuZE5vdGU+PENpdGU+PEF1dGhvcj5UYW5jcmVkaTwvQXV0aG9yPjxZZWFyPjIwMTU8L1llYXI+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</w:fldData>
        </w:fldChar>
      </w:r>
      <w:r w:rsidR="003A3CE2" w:rsidRPr="003B53E0">
        <w:rPr>
          <w:rFonts w:ascii="Book Antiqua" w:hAnsi="Book Antiqua" w:cs="Times New Roman"/>
          <w:sz w:val="24"/>
          <w:szCs w:val="24"/>
          <w:vertAlign w:val="superscript"/>
          <w:lang w:val="en-IN"/>
        </w:rPr>
        <w:instrText xml:space="preserve"> ADDIN EN.CITE.DATA </w:instrText>
      </w:r>
      <w:r w:rsidR="003A3CE2" w:rsidRPr="003B53E0">
        <w:rPr>
          <w:rFonts w:ascii="Book Antiqua" w:hAnsi="Book Antiqua" w:cs="Times New Roman"/>
          <w:sz w:val="24"/>
          <w:szCs w:val="24"/>
          <w:vertAlign w:val="superscript"/>
          <w:lang w:val="en-IN"/>
        </w:rPr>
      </w:r>
      <w:r w:rsidR="003A3CE2" w:rsidRPr="003B53E0">
        <w:rPr>
          <w:rFonts w:ascii="Book Antiqua" w:hAnsi="Book Antiqua" w:cs="Times New Roman"/>
          <w:sz w:val="24"/>
          <w:szCs w:val="24"/>
          <w:vertAlign w:val="superscript"/>
          <w:lang w:val="en-IN"/>
        </w:rPr>
        <w:fldChar w:fldCharType="end"/>
      </w:r>
      <w:r w:rsidR="003A3CE2" w:rsidRPr="003B53E0">
        <w:rPr>
          <w:rFonts w:ascii="Book Antiqua" w:hAnsi="Book Antiqua" w:cs="Times New Roman"/>
          <w:sz w:val="24"/>
          <w:szCs w:val="24"/>
          <w:vertAlign w:val="superscript"/>
          <w:lang w:val="en-IN"/>
        </w:rPr>
      </w:r>
      <w:r w:rsidR="003A3CE2" w:rsidRPr="003B53E0">
        <w:rPr>
          <w:rFonts w:ascii="Book Antiqua" w:hAnsi="Book Antiqua" w:cs="Times New Roman"/>
          <w:sz w:val="24"/>
          <w:szCs w:val="24"/>
          <w:vertAlign w:val="superscript"/>
          <w:lang w:val="en-IN"/>
        </w:rPr>
        <w:fldChar w:fldCharType="separate"/>
      </w:r>
      <w:r w:rsidR="0019136B" w:rsidRPr="003B53E0">
        <w:rPr>
          <w:rFonts w:ascii="Book Antiqua" w:hAnsi="Book Antiqua" w:cs="Times New Roman"/>
          <w:noProof/>
          <w:sz w:val="24"/>
          <w:szCs w:val="24"/>
          <w:vertAlign w:val="superscript"/>
          <w:lang w:val="en-IN" w:eastAsia="zh-CN"/>
        </w:rPr>
        <w:t>[</w:t>
      </w:r>
      <w:r w:rsidR="003A3CE2" w:rsidRPr="003B53E0">
        <w:rPr>
          <w:rFonts w:ascii="Book Antiqua" w:hAnsi="Book Antiqua" w:cs="Times New Roman"/>
          <w:noProof/>
          <w:sz w:val="24"/>
          <w:szCs w:val="24"/>
          <w:vertAlign w:val="superscript"/>
          <w:lang w:val="en-IN"/>
        </w:rPr>
        <w:t>4</w:t>
      </w:r>
      <w:r w:rsidR="0019136B" w:rsidRPr="003B53E0">
        <w:rPr>
          <w:rFonts w:ascii="Book Antiqua" w:hAnsi="Book Antiqua" w:cs="Times New Roman"/>
          <w:noProof/>
          <w:sz w:val="24"/>
          <w:szCs w:val="24"/>
          <w:vertAlign w:val="superscript"/>
          <w:lang w:val="en-IN" w:eastAsia="zh-CN"/>
        </w:rPr>
        <w:t>]</w:t>
      </w:r>
      <w:r w:rsidR="003A3CE2" w:rsidRPr="003B53E0">
        <w:rPr>
          <w:rFonts w:ascii="Book Antiqua" w:hAnsi="Book Antiqua" w:cs="Times New Roman"/>
          <w:sz w:val="24"/>
          <w:szCs w:val="24"/>
          <w:vertAlign w:val="superscript"/>
          <w:lang w:val="en-IN"/>
        </w:rPr>
        <w:fldChar w:fldCharType="end"/>
      </w:r>
      <w:r w:rsidR="00B420EE" w:rsidRPr="003B53E0">
        <w:rPr>
          <w:rFonts w:ascii="Book Antiqua" w:hAnsi="Book Antiqua" w:cs="Times New Roman"/>
          <w:sz w:val="24"/>
          <w:szCs w:val="24"/>
          <w:lang w:val="en-IN"/>
        </w:rPr>
        <w:t xml:space="preserve"> concluded that there is 15 fold increases on all-cause mortality in patients with Type-2 </w:t>
      </w:r>
      <w:r w:rsidR="006D45C9" w:rsidRPr="003B53E0">
        <w:rPr>
          <w:rFonts w:ascii="Book Antiqua" w:hAnsi="Book Antiqua" w:cs="Times New Roman"/>
          <w:sz w:val="24"/>
          <w:szCs w:val="24"/>
          <w:lang w:val="en-IN"/>
        </w:rPr>
        <w:t>DM</w:t>
      </w:r>
      <w:r w:rsidR="00B420EE" w:rsidRPr="003B53E0">
        <w:rPr>
          <w:rFonts w:ascii="Book Antiqua" w:hAnsi="Book Antiqua" w:cs="Times New Roman"/>
          <w:sz w:val="24"/>
          <w:szCs w:val="24"/>
          <w:lang w:val="en-IN"/>
        </w:rPr>
        <w:t xml:space="preserve">. </w:t>
      </w:r>
      <w:r w:rsidR="00FE4156" w:rsidRPr="003B53E0">
        <w:rPr>
          <w:rFonts w:ascii="Book Antiqua" w:hAnsi="Book Antiqua" w:cs="Times New Roman"/>
          <w:sz w:val="24"/>
          <w:szCs w:val="24"/>
          <w:lang w:val="en-IN"/>
        </w:rPr>
        <w:t>These complications have profound physical as well</w:t>
      </w:r>
      <w:r w:rsidRPr="003B53E0">
        <w:rPr>
          <w:rFonts w:ascii="Book Antiqua" w:hAnsi="Book Antiqua" w:cs="Times New Roman"/>
          <w:sz w:val="24"/>
          <w:szCs w:val="24"/>
          <w:lang w:val="en-IN"/>
        </w:rPr>
        <w:t xml:space="preserve"> as</w:t>
      </w:r>
      <w:r w:rsidR="00FE4156" w:rsidRPr="003B53E0">
        <w:rPr>
          <w:rFonts w:ascii="Book Antiqua" w:hAnsi="Book Antiqua" w:cs="Times New Roman"/>
          <w:sz w:val="24"/>
          <w:szCs w:val="24"/>
          <w:lang w:val="en-IN"/>
        </w:rPr>
        <w:t xml:space="preserve"> psychological burden on the </w:t>
      </w:r>
      <w:r w:rsidRPr="003B53E0">
        <w:rPr>
          <w:rFonts w:ascii="Book Antiqua" w:hAnsi="Book Antiqua" w:cs="Times New Roman"/>
          <w:sz w:val="24"/>
          <w:szCs w:val="24"/>
          <w:lang w:val="en-IN"/>
        </w:rPr>
        <w:t xml:space="preserve">patient, the family, </w:t>
      </w:r>
      <w:r w:rsidR="00E37D17" w:rsidRPr="003B53E0">
        <w:rPr>
          <w:rFonts w:ascii="Book Antiqua" w:hAnsi="Book Antiqua" w:cs="Times New Roman"/>
          <w:sz w:val="24"/>
          <w:szCs w:val="24"/>
          <w:lang w:val="en-IN"/>
        </w:rPr>
        <w:t>and the</w:t>
      </w:r>
      <w:r w:rsidR="00FE4156" w:rsidRPr="003B53E0">
        <w:rPr>
          <w:rFonts w:ascii="Book Antiqua" w:hAnsi="Book Antiqua" w:cs="Times New Roman"/>
          <w:sz w:val="24"/>
          <w:szCs w:val="24"/>
          <w:lang w:val="en-IN"/>
        </w:rPr>
        <w:t xml:space="preserve"> care givers and on a larger scale they affect the health of the society.</w:t>
      </w:r>
    </w:p>
    <w:p w14:paraId="70A48359" w14:textId="0349FD51" w:rsidR="00225ED3" w:rsidRPr="003B53E0" w:rsidRDefault="006D45C9" w:rsidP="00533DA0">
      <w:pPr>
        <w:spacing w:after="0" w:line="360" w:lineRule="auto"/>
        <w:ind w:firstLineChars="100" w:firstLine="240"/>
        <w:jc w:val="both"/>
        <w:rPr>
          <w:rFonts w:ascii="Book Antiqua" w:hAnsi="Book Antiqua" w:cs="Times New Roman"/>
          <w:sz w:val="24"/>
          <w:szCs w:val="24"/>
          <w:vertAlign w:val="superscript"/>
          <w:lang w:val="en-IN"/>
        </w:rPr>
      </w:pPr>
      <w:r w:rsidRPr="003B53E0">
        <w:rPr>
          <w:rFonts w:ascii="Book Antiqua" w:hAnsi="Book Antiqua" w:cs="Times New Roman"/>
          <w:sz w:val="24"/>
          <w:szCs w:val="24"/>
          <w:lang w:val="en-IN"/>
        </w:rPr>
        <w:t xml:space="preserve">On the other hand, </w:t>
      </w:r>
      <w:r w:rsidR="0019136B" w:rsidRPr="003B53E0">
        <w:rPr>
          <w:rFonts w:ascii="Book Antiqua" w:hAnsi="Book Antiqua" w:cs="Times New Roman"/>
          <w:sz w:val="24"/>
          <w:szCs w:val="24"/>
          <w:lang w:val="en-IN"/>
        </w:rPr>
        <w:t>intensive care unit</w:t>
      </w:r>
      <w:r w:rsidRPr="003B53E0">
        <w:rPr>
          <w:rFonts w:ascii="Book Antiqua" w:hAnsi="Book Antiqua" w:cs="Times New Roman"/>
          <w:sz w:val="24"/>
          <w:szCs w:val="24"/>
          <w:lang w:val="en-IN"/>
        </w:rPr>
        <w:t xml:space="preserve"> (</w:t>
      </w:r>
      <w:r w:rsidR="004C7E82" w:rsidRPr="003B53E0">
        <w:rPr>
          <w:rFonts w:ascii="Book Antiqua" w:hAnsi="Book Antiqua" w:cs="Times New Roman"/>
          <w:sz w:val="24"/>
          <w:szCs w:val="24"/>
          <w:lang w:val="en-IN"/>
        </w:rPr>
        <w:t>ICU</w:t>
      </w:r>
      <w:r w:rsidRPr="003B53E0">
        <w:rPr>
          <w:rFonts w:ascii="Book Antiqua" w:hAnsi="Book Antiqua" w:cs="Times New Roman"/>
          <w:sz w:val="24"/>
          <w:szCs w:val="24"/>
          <w:lang w:val="en-IN"/>
        </w:rPr>
        <w:t>)</w:t>
      </w:r>
      <w:r w:rsidR="00DD371E" w:rsidRPr="003B53E0">
        <w:rPr>
          <w:rFonts w:ascii="Book Antiqua" w:hAnsi="Book Antiqua" w:cs="Times New Roman"/>
          <w:sz w:val="24"/>
          <w:szCs w:val="24"/>
          <w:lang w:val="en-IN"/>
        </w:rPr>
        <w:t xml:space="preserve"> </w:t>
      </w:r>
      <w:r w:rsidR="004C7E82" w:rsidRPr="003B53E0">
        <w:rPr>
          <w:rFonts w:ascii="Book Antiqua" w:hAnsi="Book Antiqua" w:cs="Times New Roman"/>
          <w:sz w:val="24"/>
          <w:szCs w:val="24"/>
          <w:lang w:val="en-IN"/>
        </w:rPr>
        <w:t xml:space="preserve">admissions with undiagnosed </w:t>
      </w:r>
      <w:r w:rsidRPr="003B53E0">
        <w:rPr>
          <w:rFonts w:ascii="Book Antiqua" w:hAnsi="Book Antiqua" w:cs="Times New Roman"/>
          <w:sz w:val="24"/>
          <w:szCs w:val="24"/>
          <w:lang w:val="en-IN"/>
        </w:rPr>
        <w:t>DM</w:t>
      </w:r>
      <w:r w:rsidR="004C7E82" w:rsidRPr="003B53E0">
        <w:rPr>
          <w:rFonts w:ascii="Book Antiqua" w:hAnsi="Book Antiqua" w:cs="Times New Roman"/>
          <w:sz w:val="24"/>
          <w:szCs w:val="24"/>
          <w:lang w:val="en-IN"/>
        </w:rPr>
        <w:t xml:space="preserve"> have been showing a steady increase in the past few </w:t>
      </w:r>
      <w:r w:rsidR="007C1394" w:rsidRPr="003B53E0">
        <w:rPr>
          <w:rFonts w:ascii="Book Antiqua" w:hAnsi="Book Antiqua" w:cs="Times New Roman"/>
          <w:sz w:val="24"/>
          <w:szCs w:val="24"/>
          <w:lang w:val="en-IN"/>
        </w:rPr>
        <w:t>years</w:t>
      </w:r>
      <w:r w:rsidR="0019136B" w:rsidRPr="003B53E0">
        <w:rPr>
          <w:rFonts w:ascii="Book Antiqua" w:hAnsi="Book Antiqua" w:cs="Times New Roman"/>
          <w:sz w:val="24"/>
          <w:szCs w:val="24"/>
          <w:vertAlign w:val="superscript"/>
          <w:lang w:val="en-IN"/>
        </w:rPr>
        <w:fldChar w:fldCharType="begin">
          <w:fldData xml:space="preserve">PEVuZE5vdGU+PENpdGU+PEF1dGhvcj5DYXJwZW50ZXI8L0F1dGhvcj48WWVhcj4yMDE1PC9ZZWFy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=
</w:fldData>
        </w:fldChar>
      </w:r>
      <w:r w:rsidR="0019136B" w:rsidRPr="003B53E0">
        <w:rPr>
          <w:rFonts w:ascii="Book Antiqua" w:hAnsi="Book Antiqua" w:cs="Times New Roman"/>
          <w:sz w:val="24"/>
          <w:szCs w:val="24"/>
          <w:vertAlign w:val="superscript"/>
          <w:lang w:val="en-IN"/>
        </w:rPr>
        <w:instrText xml:space="preserve"> ADDIN EN.CITE </w:instrText>
      </w:r>
      <w:r w:rsidR="0019136B" w:rsidRPr="003B53E0">
        <w:rPr>
          <w:rFonts w:ascii="Book Antiqua" w:hAnsi="Book Antiqua" w:cs="Times New Roman"/>
          <w:sz w:val="24"/>
          <w:szCs w:val="24"/>
          <w:vertAlign w:val="superscript"/>
          <w:lang w:val="en-IN"/>
        </w:rPr>
        <w:fldChar w:fldCharType="begin">
          <w:fldData xml:space="preserve">PEVuZE5vdGU+PENpdGU+PEF1dGhvcj5DYXJwZW50ZXI8L0F1dGhvcj48WWVhcj4yMDE1PC9ZZWFy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=
</w:fldData>
        </w:fldChar>
      </w:r>
      <w:r w:rsidR="0019136B" w:rsidRPr="003B53E0">
        <w:rPr>
          <w:rFonts w:ascii="Book Antiqua" w:hAnsi="Book Antiqua" w:cs="Times New Roman"/>
          <w:sz w:val="24"/>
          <w:szCs w:val="24"/>
          <w:vertAlign w:val="superscript"/>
          <w:lang w:val="en-IN"/>
        </w:rPr>
        <w:instrText xml:space="preserve"> ADDIN EN.CITE.DATA </w:instrText>
      </w:r>
      <w:r w:rsidR="0019136B" w:rsidRPr="003B53E0">
        <w:rPr>
          <w:rFonts w:ascii="Book Antiqua" w:hAnsi="Book Antiqua" w:cs="Times New Roman"/>
          <w:sz w:val="24"/>
          <w:szCs w:val="24"/>
          <w:vertAlign w:val="superscript"/>
          <w:lang w:val="en-IN"/>
        </w:rPr>
      </w:r>
      <w:r w:rsidR="0019136B" w:rsidRPr="003B53E0">
        <w:rPr>
          <w:rFonts w:ascii="Book Antiqua" w:hAnsi="Book Antiqua" w:cs="Times New Roman"/>
          <w:sz w:val="24"/>
          <w:szCs w:val="24"/>
          <w:vertAlign w:val="superscript"/>
          <w:lang w:val="en-IN"/>
        </w:rPr>
        <w:fldChar w:fldCharType="end"/>
      </w:r>
      <w:r w:rsidR="0019136B" w:rsidRPr="003B53E0">
        <w:rPr>
          <w:rFonts w:ascii="Book Antiqua" w:hAnsi="Book Antiqua" w:cs="Times New Roman"/>
          <w:sz w:val="24"/>
          <w:szCs w:val="24"/>
          <w:vertAlign w:val="superscript"/>
          <w:lang w:val="en-IN"/>
        </w:rPr>
      </w:r>
      <w:r w:rsidR="0019136B" w:rsidRPr="003B53E0">
        <w:rPr>
          <w:rFonts w:ascii="Book Antiqua" w:hAnsi="Book Antiqua" w:cs="Times New Roman"/>
          <w:sz w:val="24"/>
          <w:szCs w:val="24"/>
          <w:vertAlign w:val="superscript"/>
          <w:lang w:val="en-IN"/>
        </w:rPr>
        <w:fldChar w:fldCharType="separate"/>
      </w:r>
      <w:r w:rsidR="0019136B" w:rsidRPr="003B53E0">
        <w:rPr>
          <w:rFonts w:ascii="Book Antiqua" w:hAnsi="Book Antiqua" w:cs="Times New Roman"/>
          <w:noProof/>
          <w:sz w:val="24"/>
          <w:szCs w:val="24"/>
          <w:vertAlign w:val="superscript"/>
          <w:lang w:val="en-IN" w:eastAsia="zh-CN"/>
        </w:rPr>
        <w:t>[</w:t>
      </w:r>
      <w:r w:rsidR="0019136B" w:rsidRPr="003B53E0">
        <w:rPr>
          <w:rFonts w:ascii="Book Antiqua" w:hAnsi="Book Antiqua" w:cs="Times New Roman"/>
          <w:noProof/>
          <w:sz w:val="24"/>
          <w:szCs w:val="24"/>
          <w:vertAlign w:val="superscript"/>
          <w:lang w:val="en-IN"/>
        </w:rPr>
        <w:t>2</w:t>
      </w:r>
      <w:r w:rsidR="0019136B" w:rsidRPr="003B53E0">
        <w:rPr>
          <w:rFonts w:ascii="Book Antiqua" w:hAnsi="Book Antiqua" w:cs="Times New Roman"/>
          <w:noProof/>
          <w:sz w:val="24"/>
          <w:szCs w:val="24"/>
          <w:vertAlign w:val="superscript"/>
          <w:lang w:val="en-IN" w:eastAsia="zh-CN"/>
        </w:rPr>
        <w:t>]</w:t>
      </w:r>
      <w:r w:rsidR="0019136B" w:rsidRPr="003B53E0">
        <w:rPr>
          <w:rFonts w:ascii="Book Antiqua" w:hAnsi="Book Antiqua" w:cs="Times New Roman"/>
          <w:sz w:val="24"/>
          <w:szCs w:val="24"/>
          <w:vertAlign w:val="superscript"/>
          <w:lang w:val="en-IN"/>
        </w:rPr>
        <w:fldChar w:fldCharType="end"/>
      </w:r>
      <w:r w:rsidR="007C1394" w:rsidRPr="003B53E0">
        <w:rPr>
          <w:rFonts w:ascii="Book Antiqua" w:hAnsi="Book Antiqua" w:cs="Times New Roman"/>
          <w:sz w:val="24"/>
          <w:szCs w:val="24"/>
          <w:lang w:val="en-IN"/>
        </w:rPr>
        <w:t>.</w:t>
      </w:r>
      <w:r w:rsidR="00EB216B" w:rsidRPr="003B53E0">
        <w:rPr>
          <w:rFonts w:ascii="Book Antiqua" w:hAnsi="Book Antiqua" w:cs="Times New Roman"/>
          <w:sz w:val="24"/>
          <w:szCs w:val="24"/>
          <w:lang w:val="en-IN"/>
        </w:rPr>
        <w:t xml:space="preserve"> </w:t>
      </w:r>
      <w:r w:rsidR="00225ED3" w:rsidRPr="003B53E0">
        <w:rPr>
          <w:rFonts w:ascii="Book Antiqua" w:hAnsi="Book Antiqua" w:cs="Times New Roman"/>
          <w:sz w:val="24"/>
          <w:szCs w:val="24"/>
          <w:lang w:val="en-IN"/>
        </w:rPr>
        <w:t xml:space="preserve">Carpenter </w:t>
      </w:r>
      <w:r w:rsidR="00225ED3" w:rsidRPr="003B53E0">
        <w:rPr>
          <w:rFonts w:ascii="Book Antiqua" w:hAnsi="Book Antiqua" w:cs="Times New Roman"/>
          <w:i/>
          <w:sz w:val="24"/>
          <w:szCs w:val="24"/>
          <w:lang w:val="en-IN"/>
        </w:rPr>
        <w:t>et al</w:t>
      </w:r>
      <w:r w:rsidR="0019136B" w:rsidRPr="003B53E0">
        <w:rPr>
          <w:rFonts w:ascii="Book Antiqua" w:hAnsi="Book Antiqua" w:cs="Times New Roman"/>
          <w:sz w:val="24"/>
          <w:szCs w:val="24"/>
          <w:vertAlign w:val="superscript"/>
          <w:lang w:val="en-IN"/>
        </w:rPr>
        <w:fldChar w:fldCharType="begin">
          <w:fldData xml:space="preserve">PEVuZE5vdGU+PENpdGU+PEF1dGhvcj5DYXJwZW50ZXI8L0F1dGhvcj48WWVhcj4yMDE1PC9ZZWFy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=
</w:fldData>
        </w:fldChar>
      </w:r>
      <w:r w:rsidR="0019136B" w:rsidRPr="003B53E0">
        <w:rPr>
          <w:rFonts w:ascii="Book Antiqua" w:hAnsi="Book Antiqua" w:cs="Times New Roman"/>
          <w:sz w:val="24"/>
          <w:szCs w:val="24"/>
          <w:vertAlign w:val="superscript"/>
          <w:lang w:val="en-IN"/>
        </w:rPr>
        <w:instrText xml:space="preserve"> ADDIN EN.CITE </w:instrText>
      </w:r>
      <w:r w:rsidR="0019136B" w:rsidRPr="003B53E0">
        <w:rPr>
          <w:rFonts w:ascii="Book Antiqua" w:hAnsi="Book Antiqua" w:cs="Times New Roman"/>
          <w:sz w:val="24"/>
          <w:szCs w:val="24"/>
          <w:vertAlign w:val="superscript"/>
          <w:lang w:val="en-IN"/>
        </w:rPr>
        <w:fldChar w:fldCharType="begin">
          <w:fldData xml:space="preserve">PEVuZE5vdGU+PENpdGU+PEF1dGhvcj5DYXJwZW50ZXI8L0F1dGhvcj48WWVhcj4yMDE1PC9ZZWFy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=
</w:fldData>
        </w:fldChar>
      </w:r>
      <w:r w:rsidR="0019136B" w:rsidRPr="003B53E0">
        <w:rPr>
          <w:rFonts w:ascii="Book Antiqua" w:hAnsi="Book Antiqua" w:cs="Times New Roman"/>
          <w:sz w:val="24"/>
          <w:szCs w:val="24"/>
          <w:vertAlign w:val="superscript"/>
          <w:lang w:val="en-IN"/>
        </w:rPr>
        <w:instrText xml:space="preserve"> ADDIN EN.CITE.DATA </w:instrText>
      </w:r>
      <w:r w:rsidR="0019136B" w:rsidRPr="003B53E0">
        <w:rPr>
          <w:rFonts w:ascii="Book Antiqua" w:hAnsi="Book Antiqua" w:cs="Times New Roman"/>
          <w:sz w:val="24"/>
          <w:szCs w:val="24"/>
          <w:vertAlign w:val="superscript"/>
          <w:lang w:val="en-IN"/>
        </w:rPr>
      </w:r>
      <w:r w:rsidR="0019136B" w:rsidRPr="003B53E0">
        <w:rPr>
          <w:rFonts w:ascii="Book Antiqua" w:hAnsi="Book Antiqua" w:cs="Times New Roman"/>
          <w:sz w:val="24"/>
          <w:szCs w:val="24"/>
          <w:vertAlign w:val="superscript"/>
          <w:lang w:val="en-IN"/>
        </w:rPr>
        <w:fldChar w:fldCharType="end"/>
      </w:r>
      <w:r w:rsidR="0019136B" w:rsidRPr="003B53E0">
        <w:rPr>
          <w:rFonts w:ascii="Book Antiqua" w:hAnsi="Book Antiqua" w:cs="Times New Roman"/>
          <w:sz w:val="24"/>
          <w:szCs w:val="24"/>
          <w:vertAlign w:val="superscript"/>
          <w:lang w:val="en-IN"/>
        </w:rPr>
      </w:r>
      <w:r w:rsidR="0019136B" w:rsidRPr="003B53E0">
        <w:rPr>
          <w:rFonts w:ascii="Book Antiqua" w:hAnsi="Book Antiqua" w:cs="Times New Roman"/>
          <w:sz w:val="24"/>
          <w:szCs w:val="24"/>
          <w:vertAlign w:val="superscript"/>
          <w:lang w:val="en-IN"/>
        </w:rPr>
        <w:fldChar w:fldCharType="separate"/>
      </w:r>
      <w:r w:rsidR="0019136B" w:rsidRPr="003B53E0">
        <w:rPr>
          <w:rFonts w:ascii="Book Antiqua" w:hAnsi="Book Antiqua" w:cs="Times New Roman"/>
          <w:noProof/>
          <w:sz w:val="24"/>
          <w:szCs w:val="24"/>
          <w:vertAlign w:val="superscript"/>
          <w:lang w:val="en-IN" w:eastAsia="zh-CN"/>
        </w:rPr>
        <w:t>[</w:t>
      </w:r>
      <w:r w:rsidR="0019136B" w:rsidRPr="003B53E0">
        <w:rPr>
          <w:rFonts w:ascii="Book Antiqua" w:hAnsi="Book Antiqua" w:cs="Times New Roman"/>
          <w:noProof/>
          <w:sz w:val="24"/>
          <w:szCs w:val="24"/>
          <w:vertAlign w:val="superscript"/>
          <w:lang w:val="en-IN"/>
        </w:rPr>
        <w:t>2</w:t>
      </w:r>
      <w:r w:rsidR="0019136B" w:rsidRPr="003B53E0">
        <w:rPr>
          <w:rFonts w:ascii="Book Antiqua" w:hAnsi="Book Antiqua" w:cs="Times New Roman"/>
          <w:noProof/>
          <w:sz w:val="24"/>
          <w:szCs w:val="24"/>
          <w:vertAlign w:val="superscript"/>
          <w:lang w:val="en-IN" w:eastAsia="zh-CN"/>
        </w:rPr>
        <w:t>]</w:t>
      </w:r>
      <w:r w:rsidR="0019136B" w:rsidRPr="003B53E0">
        <w:rPr>
          <w:rFonts w:ascii="Book Antiqua" w:hAnsi="Book Antiqua" w:cs="Times New Roman"/>
          <w:sz w:val="24"/>
          <w:szCs w:val="24"/>
          <w:vertAlign w:val="superscript"/>
          <w:lang w:val="en-IN"/>
        </w:rPr>
        <w:fldChar w:fldCharType="end"/>
      </w:r>
      <w:r w:rsidR="00225ED3" w:rsidRPr="003B53E0">
        <w:rPr>
          <w:rFonts w:ascii="Book Antiqua" w:hAnsi="Book Antiqua" w:cs="Times New Roman"/>
          <w:sz w:val="24"/>
          <w:szCs w:val="24"/>
          <w:lang w:val="en-IN"/>
        </w:rPr>
        <w:t xml:space="preserve"> studies the impact of undiagnosed </w:t>
      </w:r>
      <w:r w:rsidRPr="003B53E0">
        <w:rPr>
          <w:rFonts w:ascii="Book Antiqua" w:hAnsi="Book Antiqua" w:cs="Times New Roman"/>
          <w:sz w:val="24"/>
          <w:szCs w:val="24"/>
          <w:lang w:val="en-IN"/>
        </w:rPr>
        <w:t>DM</w:t>
      </w:r>
      <w:r w:rsidR="00225ED3" w:rsidRPr="003B53E0">
        <w:rPr>
          <w:rFonts w:ascii="Book Antiqua" w:hAnsi="Book Antiqua" w:cs="Times New Roman"/>
          <w:sz w:val="24"/>
          <w:szCs w:val="24"/>
          <w:lang w:val="en-IN"/>
        </w:rPr>
        <w:t xml:space="preserve"> in 9 ICU’</w:t>
      </w:r>
      <w:r w:rsidR="00035FAF" w:rsidRPr="003B53E0">
        <w:rPr>
          <w:rFonts w:ascii="Book Antiqua" w:hAnsi="Book Antiqua" w:cs="Times New Roman"/>
          <w:sz w:val="24"/>
          <w:szCs w:val="24"/>
          <w:lang w:val="en-IN"/>
        </w:rPr>
        <w:t xml:space="preserve">s. The study </w:t>
      </w:r>
      <w:r w:rsidR="00806FB1" w:rsidRPr="003B53E0">
        <w:rPr>
          <w:rFonts w:ascii="Book Antiqua" w:hAnsi="Book Antiqua" w:cs="Times New Roman"/>
          <w:sz w:val="24"/>
          <w:szCs w:val="24"/>
          <w:lang w:val="en-IN"/>
        </w:rPr>
        <w:t xml:space="preserve">reported </w:t>
      </w:r>
      <w:r w:rsidR="00035FAF" w:rsidRPr="003B53E0">
        <w:rPr>
          <w:rFonts w:ascii="Book Antiqua" w:hAnsi="Book Antiqua" w:cs="Times New Roman"/>
          <w:sz w:val="24"/>
          <w:szCs w:val="24"/>
          <w:lang w:val="en-IN"/>
        </w:rPr>
        <w:t>that patients with undiagnosed DM had an increased mortality as compared to ICU patients with diagnosed DM; and also showed increased trend for higher average blood glucose level and insulin infusion.</w:t>
      </w:r>
      <w:r w:rsidR="00035FAF" w:rsidRPr="003B53E0">
        <w:rPr>
          <w:rFonts w:ascii="Book Antiqua" w:hAnsi="Book Antiqua"/>
          <w:sz w:val="24"/>
          <w:szCs w:val="24"/>
        </w:rPr>
        <w:t xml:space="preserve"> </w:t>
      </w:r>
      <w:r w:rsidR="00813E07" w:rsidRPr="003B53E0">
        <w:rPr>
          <w:rFonts w:ascii="Book Antiqua" w:hAnsi="Book Antiqua" w:cs="Times New Roman"/>
          <w:sz w:val="24"/>
          <w:szCs w:val="24"/>
          <w:lang w:val="en-IN"/>
        </w:rPr>
        <w:t xml:space="preserve">Thus need for </w:t>
      </w:r>
      <w:r w:rsidRPr="003B53E0">
        <w:rPr>
          <w:rFonts w:ascii="Book Antiqua" w:hAnsi="Book Antiqua" w:cs="Times New Roman"/>
          <w:sz w:val="24"/>
          <w:szCs w:val="24"/>
          <w:lang w:val="en-IN"/>
        </w:rPr>
        <w:t>DM</w:t>
      </w:r>
      <w:r w:rsidR="00813E07" w:rsidRPr="003B53E0">
        <w:rPr>
          <w:rFonts w:ascii="Book Antiqua" w:hAnsi="Book Antiqua" w:cs="Times New Roman"/>
          <w:sz w:val="24"/>
          <w:szCs w:val="24"/>
          <w:lang w:val="en-IN"/>
        </w:rPr>
        <w:t xml:space="preserve"> screening amongst critically ill patients is paramount.</w:t>
      </w:r>
    </w:p>
    <w:p w14:paraId="724FE836" w14:textId="77777777" w:rsidR="00225ED3" w:rsidRPr="003B53E0" w:rsidRDefault="00225ED3" w:rsidP="00533DA0">
      <w:pPr>
        <w:spacing w:after="0" w:line="360" w:lineRule="auto"/>
        <w:jc w:val="both"/>
        <w:rPr>
          <w:rFonts w:ascii="Book Antiqua" w:hAnsi="Book Antiqua" w:cs="Times New Roman"/>
          <w:sz w:val="24"/>
          <w:szCs w:val="24"/>
          <w:lang w:val="en-IN"/>
        </w:rPr>
      </w:pPr>
    </w:p>
    <w:p w14:paraId="7E8C5B9F" w14:textId="3F7412D8" w:rsidR="000743BE" w:rsidRPr="003B53E0" w:rsidRDefault="0019136B" w:rsidP="00533DA0">
      <w:pPr>
        <w:spacing w:after="0" w:line="360" w:lineRule="auto"/>
        <w:jc w:val="both"/>
        <w:rPr>
          <w:rFonts w:ascii="Book Antiqua" w:hAnsi="Book Antiqua" w:cs="Times New Roman"/>
          <w:b/>
          <w:sz w:val="24"/>
          <w:szCs w:val="24"/>
          <w:lang w:val="en-IN"/>
        </w:rPr>
      </w:pPr>
      <w:r w:rsidRPr="003B53E0">
        <w:rPr>
          <w:rFonts w:ascii="Book Antiqua" w:hAnsi="Book Antiqua" w:cs="Times New Roman"/>
          <w:b/>
          <w:sz w:val="24"/>
          <w:szCs w:val="24"/>
          <w:lang w:val="en-IN"/>
        </w:rPr>
        <w:t>BENEFIT OF DM SCREENING</w:t>
      </w:r>
    </w:p>
    <w:p w14:paraId="602A2F26" w14:textId="440EE6D1" w:rsidR="00806FB1" w:rsidRPr="003B53E0" w:rsidRDefault="007C1394" w:rsidP="00533DA0">
      <w:pPr>
        <w:spacing w:after="0" w:line="360" w:lineRule="auto"/>
        <w:jc w:val="both"/>
        <w:rPr>
          <w:rFonts w:ascii="Book Antiqua" w:hAnsi="Book Antiqua" w:cs="Times New Roman"/>
          <w:sz w:val="24"/>
          <w:szCs w:val="24"/>
          <w:lang w:val="en-IN" w:eastAsia="zh-CN"/>
        </w:rPr>
      </w:pPr>
      <w:r w:rsidRPr="003B53E0">
        <w:rPr>
          <w:rFonts w:ascii="Book Antiqua" w:hAnsi="Book Antiqua" w:cs="Times New Roman"/>
          <w:sz w:val="24"/>
          <w:szCs w:val="24"/>
          <w:lang w:val="en-IN"/>
        </w:rPr>
        <w:lastRenderedPageBreak/>
        <w:t>A</w:t>
      </w:r>
      <w:r w:rsidR="00DD371E" w:rsidRPr="003B53E0">
        <w:rPr>
          <w:rFonts w:ascii="Book Antiqua" w:hAnsi="Book Antiqua" w:cs="Times New Roman"/>
          <w:sz w:val="24"/>
          <w:szCs w:val="24"/>
          <w:lang w:val="en-IN"/>
        </w:rPr>
        <w:t xml:space="preserve"> study conducted by Kunthi </w:t>
      </w:r>
      <w:r w:rsidR="00DD371E" w:rsidRPr="003B53E0">
        <w:rPr>
          <w:rFonts w:ascii="Book Antiqua" w:hAnsi="Book Antiqua" w:cs="Times New Roman"/>
          <w:i/>
          <w:sz w:val="24"/>
          <w:szCs w:val="24"/>
          <w:lang w:val="en-IN"/>
        </w:rPr>
        <w:t>et al</w:t>
      </w:r>
      <w:r w:rsidR="003A3CE2" w:rsidRPr="003B53E0">
        <w:rPr>
          <w:rFonts w:ascii="Book Antiqua" w:hAnsi="Book Antiqua" w:cs="Times New Roman"/>
          <w:sz w:val="24"/>
          <w:szCs w:val="24"/>
          <w:vertAlign w:val="superscript"/>
          <w:lang w:val="en-IN"/>
        </w:rPr>
        <w:fldChar w:fldCharType="begin">
          <w:fldData xml:space="preserve">PEVuZE5vdGU+PENpdGU+PEF1dGhvcj5LaHVudGk8L0F1dGhvcj48WWVhcj4yMDE2PC9ZZWFyPjxS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</w:fldData>
        </w:fldChar>
      </w:r>
      <w:r w:rsidR="003A3CE2" w:rsidRPr="003B53E0">
        <w:rPr>
          <w:rFonts w:ascii="Book Antiqua" w:hAnsi="Book Antiqua" w:cs="Times New Roman"/>
          <w:sz w:val="24"/>
          <w:szCs w:val="24"/>
          <w:vertAlign w:val="superscript"/>
          <w:lang w:val="en-IN"/>
        </w:rPr>
        <w:instrText xml:space="preserve"> ADDIN EN.CITE </w:instrText>
      </w:r>
      <w:r w:rsidR="003A3CE2" w:rsidRPr="003B53E0">
        <w:rPr>
          <w:rFonts w:ascii="Book Antiqua" w:hAnsi="Book Antiqua" w:cs="Times New Roman"/>
          <w:sz w:val="24"/>
          <w:szCs w:val="24"/>
          <w:vertAlign w:val="superscript"/>
          <w:lang w:val="en-IN"/>
        </w:rPr>
        <w:fldChar w:fldCharType="begin">
          <w:fldData xml:space="preserve">PEVuZE5vdGU+PENpdGU+PEF1dGhvcj5LaHVudGk8L0F1dGhvcj48WWVhcj4yMDE2PC9ZZWFyPjxS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</w:fldData>
        </w:fldChar>
      </w:r>
      <w:r w:rsidR="003A3CE2" w:rsidRPr="003B53E0">
        <w:rPr>
          <w:rFonts w:ascii="Book Antiqua" w:hAnsi="Book Antiqua" w:cs="Times New Roman"/>
          <w:sz w:val="24"/>
          <w:szCs w:val="24"/>
          <w:vertAlign w:val="superscript"/>
          <w:lang w:val="en-IN"/>
        </w:rPr>
        <w:instrText xml:space="preserve"> ADDIN EN.CITE.DATA </w:instrText>
      </w:r>
      <w:r w:rsidR="003A3CE2" w:rsidRPr="003B53E0">
        <w:rPr>
          <w:rFonts w:ascii="Book Antiqua" w:hAnsi="Book Antiqua" w:cs="Times New Roman"/>
          <w:sz w:val="24"/>
          <w:szCs w:val="24"/>
          <w:vertAlign w:val="superscript"/>
          <w:lang w:val="en-IN"/>
        </w:rPr>
      </w:r>
      <w:r w:rsidR="003A3CE2" w:rsidRPr="003B53E0">
        <w:rPr>
          <w:rFonts w:ascii="Book Antiqua" w:hAnsi="Book Antiqua" w:cs="Times New Roman"/>
          <w:sz w:val="24"/>
          <w:szCs w:val="24"/>
          <w:vertAlign w:val="superscript"/>
          <w:lang w:val="en-IN"/>
        </w:rPr>
        <w:fldChar w:fldCharType="end"/>
      </w:r>
      <w:r w:rsidR="003A3CE2" w:rsidRPr="003B53E0">
        <w:rPr>
          <w:rFonts w:ascii="Book Antiqua" w:hAnsi="Book Antiqua" w:cs="Times New Roman"/>
          <w:sz w:val="24"/>
          <w:szCs w:val="24"/>
          <w:vertAlign w:val="superscript"/>
          <w:lang w:val="en-IN"/>
        </w:rPr>
      </w:r>
      <w:r w:rsidR="003A3CE2" w:rsidRPr="003B53E0">
        <w:rPr>
          <w:rFonts w:ascii="Book Antiqua" w:hAnsi="Book Antiqua" w:cs="Times New Roman"/>
          <w:sz w:val="24"/>
          <w:szCs w:val="24"/>
          <w:vertAlign w:val="superscript"/>
          <w:lang w:val="en-IN"/>
        </w:rPr>
        <w:fldChar w:fldCharType="separate"/>
      </w:r>
      <w:r w:rsidR="0019136B" w:rsidRPr="003B53E0">
        <w:rPr>
          <w:rFonts w:ascii="Book Antiqua" w:hAnsi="Book Antiqua" w:cs="Times New Roman"/>
          <w:noProof/>
          <w:sz w:val="24"/>
          <w:szCs w:val="24"/>
          <w:vertAlign w:val="superscript"/>
          <w:lang w:val="en-IN" w:eastAsia="zh-CN"/>
        </w:rPr>
        <w:t>[</w:t>
      </w:r>
      <w:r w:rsidR="003A3CE2" w:rsidRPr="003B53E0">
        <w:rPr>
          <w:rFonts w:ascii="Book Antiqua" w:hAnsi="Book Antiqua" w:cs="Times New Roman"/>
          <w:noProof/>
          <w:sz w:val="24"/>
          <w:szCs w:val="24"/>
          <w:vertAlign w:val="superscript"/>
          <w:lang w:val="en-IN"/>
        </w:rPr>
        <w:t>5</w:t>
      </w:r>
      <w:r w:rsidR="0019136B" w:rsidRPr="003B53E0">
        <w:rPr>
          <w:rFonts w:ascii="Book Antiqua" w:hAnsi="Book Antiqua" w:cs="Times New Roman"/>
          <w:noProof/>
          <w:sz w:val="24"/>
          <w:szCs w:val="24"/>
          <w:vertAlign w:val="superscript"/>
          <w:lang w:val="en-IN" w:eastAsia="zh-CN"/>
        </w:rPr>
        <w:t>]</w:t>
      </w:r>
      <w:r w:rsidR="003A3CE2" w:rsidRPr="003B53E0">
        <w:rPr>
          <w:rFonts w:ascii="Book Antiqua" w:hAnsi="Book Antiqua" w:cs="Times New Roman"/>
          <w:sz w:val="24"/>
          <w:szCs w:val="24"/>
          <w:vertAlign w:val="superscript"/>
          <w:lang w:val="en-IN"/>
        </w:rPr>
        <w:fldChar w:fldCharType="end"/>
      </w:r>
      <w:r w:rsidR="00DD371E" w:rsidRPr="003B53E0">
        <w:rPr>
          <w:rFonts w:ascii="Book Antiqua" w:hAnsi="Book Antiqua" w:cs="Times New Roman"/>
          <w:sz w:val="24"/>
          <w:szCs w:val="24"/>
          <w:lang w:val="en-IN"/>
        </w:rPr>
        <w:t xml:space="preserve"> suggested that screening of subpopulations using risk scores can rule in high risk patients and </w:t>
      </w:r>
      <w:r w:rsidR="00C579D9" w:rsidRPr="003B53E0">
        <w:rPr>
          <w:rFonts w:ascii="Book Antiqua" w:hAnsi="Book Antiqua" w:cs="Times New Roman"/>
          <w:sz w:val="24"/>
          <w:szCs w:val="24"/>
          <w:lang w:val="en-IN"/>
        </w:rPr>
        <w:t>the</w:t>
      </w:r>
      <w:r w:rsidR="002B7A92" w:rsidRPr="003B53E0">
        <w:rPr>
          <w:rFonts w:ascii="Book Antiqua" w:hAnsi="Book Antiqua" w:cs="Times New Roman"/>
          <w:sz w:val="24"/>
          <w:szCs w:val="24"/>
          <w:lang w:val="en-IN"/>
        </w:rPr>
        <w:t xml:space="preserve"> diagnosis</w:t>
      </w:r>
      <w:r w:rsidR="00DD371E" w:rsidRPr="003B53E0">
        <w:rPr>
          <w:rFonts w:ascii="Book Antiqua" w:hAnsi="Book Antiqua" w:cs="Times New Roman"/>
          <w:sz w:val="24"/>
          <w:szCs w:val="24"/>
          <w:lang w:val="en-IN"/>
        </w:rPr>
        <w:t xml:space="preserve"> </w:t>
      </w:r>
      <w:r w:rsidR="002B7A92" w:rsidRPr="003B53E0">
        <w:rPr>
          <w:rFonts w:ascii="Book Antiqua" w:hAnsi="Book Antiqua" w:cs="Times New Roman"/>
          <w:sz w:val="24"/>
          <w:szCs w:val="24"/>
          <w:lang w:val="en-IN"/>
        </w:rPr>
        <w:t xml:space="preserve">can be </w:t>
      </w:r>
      <w:r w:rsidR="00DD371E" w:rsidRPr="003B53E0">
        <w:rPr>
          <w:rFonts w:ascii="Book Antiqua" w:hAnsi="Book Antiqua" w:cs="Times New Roman"/>
          <w:sz w:val="24"/>
          <w:szCs w:val="24"/>
          <w:lang w:val="en-IN"/>
        </w:rPr>
        <w:t>confirmed by measurements of fasting plasma glucose or HbA1c concentrations or tests for oral glucose tolerance.</w:t>
      </w:r>
      <w:r w:rsidR="002B7A92" w:rsidRPr="003B53E0">
        <w:rPr>
          <w:rFonts w:ascii="Book Antiqua" w:hAnsi="Book Antiqua"/>
          <w:sz w:val="24"/>
          <w:szCs w:val="24"/>
        </w:rPr>
        <w:t xml:space="preserve"> </w:t>
      </w:r>
      <w:r w:rsidR="002B7A92" w:rsidRPr="003B53E0">
        <w:rPr>
          <w:rFonts w:ascii="Book Antiqua" w:hAnsi="Book Antiqua" w:cs="Times New Roman"/>
          <w:sz w:val="24"/>
          <w:szCs w:val="24"/>
          <w:lang w:val="en-IN"/>
        </w:rPr>
        <w:t>Screening of the individuals who are at the risk of developing disease will prevent the long term microvascular as well as macrovascular complications.</w:t>
      </w:r>
      <w:r w:rsidR="00864A5F" w:rsidRPr="003B53E0">
        <w:rPr>
          <w:rFonts w:ascii="Book Antiqua" w:hAnsi="Book Antiqua" w:cs="Times New Roman"/>
          <w:sz w:val="24"/>
          <w:szCs w:val="24"/>
          <w:lang w:val="en-IN"/>
        </w:rPr>
        <w:t xml:space="preserve"> </w:t>
      </w:r>
      <w:r w:rsidR="00A71FFB" w:rsidRPr="003B53E0">
        <w:rPr>
          <w:rFonts w:ascii="Book Antiqua" w:hAnsi="Book Antiqua" w:cs="Times New Roman"/>
          <w:sz w:val="24"/>
          <w:szCs w:val="24"/>
          <w:lang w:val="en-IN"/>
        </w:rPr>
        <w:t>Early detection also helps in optimal disease management by practicing lifestyle modifications such as weight reduction, quitting smoking and alcohol, increased physical activity and healthy diet</w:t>
      </w:r>
      <w:r w:rsidR="0019136B" w:rsidRPr="003B53E0">
        <w:rPr>
          <w:rFonts w:ascii="Book Antiqua" w:hAnsi="Book Antiqua" w:cs="Times New Roman"/>
          <w:sz w:val="24"/>
          <w:szCs w:val="24"/>
          <w:vertAlign w:val="superscript"/>
          <w:lang w:val="en-IN"/>
        </w:rPr>
        <w:fldChar w:fldCharType="begin"/>
      </w:r>
      <w:r w:rsidR="0019136B" w:rsidRPr="003B53E0">
        <w:rPr>
          <w:rFonts w:ascii="Book Antiqua" w:hAnsi="Book Antiqua" w:cs="Times New Roman"/>
          <w:sz w:val="24"/>
          <w:szCs w:val="24"/>
          <w:vertAlign w:val="superscript"/>
          <w:lang w:val="en-IN"/>
        </w:rPr>
        <w:instrText xml:space="preserve"> ADDIN EN.CITE &lt;EndNote&gt;&lt;Cite&gt;&lt;Author&gt;Chatterjee&lt;/Author&gt;&lt;Year&gt;2017&lt;/Year&gt;&lt;RecNum&gt;201&lt;/RecNum&gt;&lt;DisplayText&gt;(6)&lt;/DisplayText&gt;&lt;record&gt;&lt;rec-number&gt;201&lt;/rec-number&gt;&lt;foreign-keys&gt;&lt;key app="EN" db-id="t955zsdf4t9fvgew0aepfzr6sxe5zz5dzat2" timestamp="1547069762"&gt;201&lt;/key&gt;&lt;/foreign-keys&gt;&lt;ref-type name="Journal Article"&gt;17&lt;/ref-type&gt;&lt;contributors&gt;&lt;authors&gt;&lt;author&gt;Chatterjee, S.&lt;/author&gt;&lt;author&gt;Khunti, K.&lt;/author&gt;&lt;author&gt;Davies, M. J.&lt;/author&gt;&lt;/authors&gt;&lt;/contributors&gt;&lt;auth-address&gt;Leicester Diabetes Centre, Leicester General Hospital, University of Leicester, Leicester, UK; Diabetes Research Centre, College of Medicine, Biological Sciences and Psychology, University of Leicester, Leicester, UK.&amp;#xD;Leicester Diabetes Centre, Leicester General Hospital, University of Leicester, Leicester, UK; Diabetes Research Centre, College of Medicine, Biological Sciences and Psychology, University of Leicester, Leicester, UK. Electronic address: melanie.davies@uhl-tr.nhs.uk.&lt;/auth-address&gt;&lt;titles&gt;&lt;title&gt;Type 2 diabetes&lt;/title&gt;&lt;secondary-title&gt;Lancet&lt;/secondary-title&gt;&lt;/titles&gt;&lt;periodical&gt;&lt;full-title&gt;Lancet&lt;/full-title&gt;&lt;/periodical&gt;&lt;pages&gt;2239-2251&lt;/pages&gt;&lt;volume&gt;389&lt;/volume&gt;&lt;number&gt;10085&lt;/number&gt;&lt;keywords&gt;&lt;keyword&gt;Blood Glucose/metabolism&lt;/keyword&gt;&lt;keyword&gt;Diabetes Mellitus, Type 2/complications/*diagnosis/epidemiology/*therapy&lt;/keyword&gt;&lt;keyword&gt;Early Diagnosis&lt;/keyword&gt;&lt;keyword&gt;Health Promotion/methods&lt;/keyword&gt;&lt;keyword&gt;Humans&lt;/keyword&gt;&lt;keyword&gt;Hypoglycemic Agents/therapeutic use&lt;/keyword&gt;&lt;keyword&gt;Mass Screening/methods&lt;/keyword&gt;&lt;keyword&gt;Obesity/complications/therapy&lt;/keyword&gt;&lt;keyword&gt;Randomized Controlled Trials as Topic&lt;/keyword&gt;&lt;/keywords&gt;&lt;dates&gt;&lt;year&gt;2017&lt;/year&gt;&lt;pub-dates&gt;&lt;date&gt;Jun 3&lt;/date&gt;&lt;/pub-dates&gt;&lt;/dates&gt;&lt;isbn&gt;1474-547X (Electronic)&amp;#xD;0140-6736 (Linking)&lt;/isbn&gt;&lt;accession-num&gt;28190580&lt;/accession-num&gt;&lt;urls&gt;&lt;related-urls&gt;&lt;url&gt;https://www.ncbi.nlm.nih.gov/pubmed/28190580&lt;/url&gt;&lt;/related-urls&gt;&lt;/urls&gt;&lt;electronic-resource-num&gt;10.1016/S0140-6736(17)30058-2&lt;/electronic-resource-num&gt;&lt;/record&gt;&lt;/Cite&gt;&lt;/EndNote&gt;</w:instrText>
      </w:r>
      <w:r w:rsidR="0019136B" w:rsidRPr="003B53E0">
        <w:rPr>
          <w:rFonts w:ascii="Book Antiqua" w:hAnsi="Book Antiqua" w:cs="Times New Roman"/>
          <w:sz w:val="24"/>
          <w:szCs w:val="24"/>
          <w:vertAlign w:val="superscript"/>
          <w:lang w:val="en-IN"/>
        </w:rPr>
        <w:fldChar w:fldCharType="separate"/>
      </w:r>
      <w:r w:rsidR="0019136B" w:rsidRPr="003B53E0">
        <w:rPr>
          <w:rFonts w:ascii="Book Antiqua" w:hAnsi="Book Antiqua" w:cs="Times New Roman"/>
          <w:noProof/>
          <w:sz w:val="24"/>
          <w:szCs w:val="24"/>
          <w:vertAlign w:val="superscript"/>
          <w:lang w:val="en-IN" w:eastAsia="zh-CN"/>
        </w:rPr>
        <w:t>[</w:t>
      </w:r>
      <w:r w:rsidR="0019136B" w:rsidRPr="003B53E0">
        <w:rPr>
          <w:rFonts w:ascii="Book Antiqua" w:hAnsi="Book Antiqua" w:cs="Times New Roman"/>
          <w:noProof/>
          <w:sz w:val="24"/>
          <w:szCs w:val="24"/>
          <w:vertAlign w:val="superscript"/>
          <w:lang w:val="en-IN"/>
        </w:rPr>
        <w:t>6</w:t>
      </w:r>
      <w:r w:rsidR="0019136B" w:rsidRPr="003B53E0">
        <w:rPr>
          <w:rFonts w:ascii="Book Antiqua" w:hAnsi="Book Antiqua" w:cs="Times New Roman"/>
          <w:noProof/>
          <w:sz w:val="24"/>
          <w:szCs w:val="24"/>
          <w:vertAlign w:val="superscript"/>
          <w:lang w:val="en-IN" w:eastAsia="zh-CN"/>
        </w:rPr>
        <w:t>]</w:t>
      </w:r>
      <w:r w:rsidR="0019136B" w:rsidRPr="003B53E0">
        <w:rPr>
          <w:rFonts w:ascii="Book Antiqua" w:hAnsi="Book Antiqua" w:cs="Times New Roman"/>
          <w:sz w:val="24"/>
          <w:szCs w:val="24"/>
          <w:vertAlign w:val="superscript"/>
          <w:lang w:val="en-IN"/>
        </w:rPr>
        <w:fldChar w:fldCharType="end"/>
      </w:r>
      <w:r w:rsidR="00A71FFB" w:rsidRPr="003B53E0">
        <w:rPr>
          <w:rFonts w:ascii="Book Antiqua" w:hAnsi="Book Antiqua" w:cs="Times New Roman"/>
          <w:sz w:val="24"/>
          <w:szCs w:val="24"/>
          <w:lang w:val="en-IN"/>
        </w:rPr>
        <w:t xml:space="preserve">. </w:t>
      </w:r>
      <w:r w:rsidR="00806FB1" w:rsidRPr="003B53E0">
        <w:rPr>
          <w:rFonts w:ascii="Book Antiqua" w:hAnsi="Book Antiqua" w:cs="Times New Roman"/>
          <w:sz w:val="24"/>
          <w:szCs w:val="24"/>
          <w:lang w:val="en-IN"/>
        </w:rPr>
        <w:t xml:space="preserve">However, various methods of screening may have used in the different studies including risk score, fasting plasma glucose, HbA1c concentrations or tests for oral glucose tolerance. This questions the applicability of a universal operational definition for </w:t>
      </w:r>
      <w:r w:rsidR="003A3CE2" w:rsidRPr="003B53E0">
        <w:rPr>
          <w:rFonts w:ascii="Book Antiqua" w:hAnsi="Book Antiqua" w:cs="Times New Roman"/>
          <w:sz w:val="24"/>
          <w:szCs w:val="24"/>
          <w:lang w:val="en-IN"/>
        </w:rPr>
        <w:t>DM</w:t>
      </w:r>
      <w:r w:rsidR="0019136B" w:rsidRPr="003B53E0">
        <w:rPr>
          <w:rFonts w:ascii="Book Antiqua" w:hAnsi="Book Antiqua" w:cs="Times New Roman"/>
          <w:sz w:val="24"/>
          <w:szCs w:val="24"/>
          <w:lang w:val="en-IN"/>
        </w:rPr>
        <w:t xml:space="preserve"> diagnosis.</w:t>
      </w:r>
    </w:p>
    <w:p w14:paraId="0174E91D" w14:textId="77777777" w:rsidR="00B420EE" w:rsidRPr="003B53E0" w:rsidRDefault="00B420EE" w:rsidP="00533DA0">
      <w:pPr>
        <w:spacing w:after="0" w:line="360" w:lineRule="auto"/>
        <w:jc w:val="both"/>
        <w:rPr>
          <w:rFonts w:ascii="Book Antiqua" w:hAnsi="Book Antiqua" w:cs="Times New Roman"/>
          <w:b/>
          <w:sz w:val="24"/>
          <w:szCs w:val="24"/>
          <w:lang w:val="en-IN"/>
        </w:rPr>
      </w:pPr>
    </w:p>
    <w:p w14:paraId="7D1FA492" w14:textId="446C536C" w:rsidR="000743BE" w:rsidRPr="003B53E0" w:rsidRDefault="0019136B" w:rsidP="00533DA0">
      <w:pPr>
        <w:spacing w:after="0" w:line="360" w:lineRule="auto"/>
        <w:jc w:val="both"/>
        <w:rPr>
          <w:rFonts w:ascii="Book Antiqua" w:hAnsi="Book Antiqua" w:cs="Times New Roman"/>
          <w:b/>
          <w:sz w:val="24"/>
          <w:szCs w:val="24"/>
          <w:lang w:val="en-IN"/>
        </w:rPr>
      </w:pPr>
      <w:r w:rsidRPr="003B53E0">
        <w:rPr>
          <w:rFonts w:ascii="Book Antiqua" w:hAnsi="Book Antiqua" w:cs="Times New Roman"/>
          <w:b/>
          <w:sz w:val="24"/>
          <w:szCs w:val="24"/>
          <w:lang w:val="en-IN"/>
        </w:rPr>
        <w:t>CONTROVERSIES AND COST EFFECTIVENESS OF DM SCREENING</w:t>
      </w:r>
    </w:p>
    <w:p w14:paraId="41F9673B" w14:textId="42E3D0D6" w:rsidR="00864A5F" w:rsidRPr="003B53E0" w:rsidRDefault="007C1394" w:rsidP="00533DA0">
      <w:pPr>
        <w:spacing w:after="0" w:line="360" w:lineRule="auto"/>
        <w:jc w:val="both"/>
        <w:rPr>
          <w:rFonts w:ascii="Book Antiqua" w:hAnsi="Book Antiqua" w:cs="Times New Roman"/>
          <w:sz w:val="24"/>
          <w:szCs w:val="24"/>
          <w:lang w:val="en-IN" w:eastAsia="zh-CN"/>
        </w:rPr>
      </w:pPr>
      <w:r w:rsidRPr="003B53E0">
        <w:rPr>
          <w:rFonts w:ascii="Book Antiqua" w:hAnsi="Book Antiqua" w:cs="Times New Roman"/>
          <w:sz w:val="24"/>
          <w:szCs w:val="24"/>
          <w:lang w:val="en-IN"/>
        </w:rPr>
        <w:t xml:space="preserve">Alongside, the various </w:t>
      </w:r>
      <w:r w:rsidR="000743BE" w:rsidRPr="003B53E0">
        <w:rPr>
          <w:rFonts w:ascii="Book Antiqua" w:hAnsi="Book Antiqua" w:cs="Times New Roman"/>
          <w:sz w:val="24"/>
          <w:szCs w:val="24"/>
          <w:lang w:val="en-IN"/>
        </w:rPr>
        <w:t xml:space="preserve">large multicentre </w:t>
      </w:r>
      <w:r w:rsidRPr="003B53E0">
        <w:rPr>
          <w:rFonts w:ascii="Book Antiqua" w:hAnsi="Book Antiqua" w:cs="Times New Roman"/>
          <w:sz w:val="24"/>
          <w:szCs w:val="24"/>
          <w:lang w:val="en-IN"/>
        </w:rPr>
        <w:t>studies</w:t>
      </w:r>
      <w:r w:rsidR="000743BE" w:rsidRPr="003B53E0">
        <w:rPr>
          <w:rFonts w:ascii="Book Antiqua" w:hAnsi="Book Antiqua" w:cs="Times New Roman"/>
          <w:sz w:val="24"/>
          <w:szCs w:val="24"/>
          <w:lang w:val="en-IN"/>
        </w:rPr>
        <w:t xml:space="preserve"> </w:t>
      </w:r>
      <w:r w:rsidRPr="003B53E0">
        <w:rPr>
          <w:rFonts w:ascii="Book Antiqua" w:hAnsi="Book Antiqua" w:cs="Times New Roman"/>
          <w:sz w:val="24"/>
          <w:szCs w:val="24"/>
          <w:lang w:val="en-IN"/>
        </w:rPr>
        <w:t>conclude</w:t>
      </w:r>
      <w:r w:rsidR="000743BE" w:rsidRPr="003B53E0">
        <w:rPr>
          <w:rFonts w:ascii="Book Antiqua" w:hAnsi="Book Antiqua" w:cs="Times New Roman"/>
          <w:sz w:val="24"/>
          <w:szCs w:val="24"/>
          <w:lang w:val="en-IN"/>
        </w:rPr>
        <w:t>d</w:t>
      </w:r>
      <w:r w:rsidRPr="003B53E0">
        <w:rPr>
          <w:rFonts w:ascii="Book Antiqua" w:hAnsi="Book Antiqua" w:cs="Times New Roman"/>
          <w:sz w:val="24"/>
          <w:szCs w:val="24"/>
          <w:lang w:val="en-IN"/>
        </w:rPr>
        <w:t xml:space="preserve"> that macrovascular complications do not show any significant change</w:t>
      </w:r>
      <w:r w:rsidR="0019136B" w:rsidRPr="003B53E0">
        <w:rPr>
          <w:rFonts w:ascii="Book Antiqua" w:hAnsi="Book Antiqua" w:cs="Times New Roman"/>
          <w:sz w:val="24"/>
          <w:szCs w:val="24"/>
          <w:vertAlign w:val="superscript"/>
          <w:lang w:val="en-IN"/>
        </w:rPr>
        <w:fldChar w:fldCharType="begin">
          <w:fldData xml:space="preserve">PEVuZE5vdGU+PENpdGU+PEF1dGhvcj5TaW1tb25zPC9BdXRob3I+PFllYXI+MjAxNzwvWWVhcj48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</w:fldData>
        </w:fldChar>
      </w:r>
      <w:r w:rsidR="0019136B" w:rsidRPr="003B53E0">
        <w:rPr>
          <w:rFonts w:ascii="Book Antiqua" w:hAnsi="Book Antiqua" w:cs="Times New Roman"/>
          <w:sz w:val="24"/>
          <w:szCs w:val="24"/>
          <w:vertAlign w:val="superscript"/>
          <w:lang w:val="en-IN"/>
        </w:rPr>
        <w:instrText xml:space="preserve"> ADDIN EN.CITE </w:instrText>
      </w:r>
      <w:r w:rsidR="0019136B" w:rsidRPr="003B53E0">
        <w:rPr>
          <w:rFonts w:ascii="Book Antiqua" w:hAnsi="Book Antiqua" w:cs="Times New Roman"/>
          <w:sz w:val="24"/>
          <w:szCs w:val="24"/>
          <w:vertAlign w:val="superscript"/>
          <w:lang w:val="en-IN"/>
        </w:rPr>
        <w:fldChar w:fldCharType="begin">
          <w:fldData xml:space="preserve">PEVuZE5vdGU+PENpdGU+PEF1dGhvcj5TaW1tb25zPC9BdXRob3I+PFllYXI+MjAxNzwvWWVhcj48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</w:fldData>
        </w:fldChar>
      </w:r>
      <w:r w:rsidR="0019136B" w:rsidRPr="003B53E0">
        <w:rPr>
          <w:rFonts w:ascii="Book Antiqua" w:hAnsi="Book Antiqua" w:cs="Times New Roman"/>
          <w:sz w:val="24"/>
          <w:szCs w:val="24"/>
          <w:vertAlign w:val="superscript"/>
          <w:lang w:val="en-IN"/>
        </w:rPr>
        <w:instrText xml:space="preserve"> ADDIN EN.CITE.DATA </w:instrText>
      </w:r>
      <w:r w:rsidR="0019136B" w:rsidRPr="003B53E0">
        <w:rPr>
          <w:rFonts w:ascii="Book Antiqua" w:hAnsi="Book Antiqua" w:cs="Times New Roman"/>
          <w:sz w:val="24"/>
          <w:szCs w:val="24"/>
          <w:vertAlign w:val="superscript"/>
          <w:lang w:val="en-IN"/>
        </w:rPr>
      </w:r>
      <w:r w:rsidR="0019136B" w:rsidRPr="003B53E0">
        <w:rPr>
          <w:rFonts w:ascii="Book Antiqua" w:hAnsi="Book Antiqua" w:cs="Times New Roman"/>
          <w:sz w:val="24"/>
          <w:szCs w:val="24"/>
          <w:vertAlign w:val="superscript"/>
          <w:lang w:val="en-IN"/>
        </w:rPr>
        <w:fldChar w:fldCharType="end"/>
      </w:r>
      <w:r w:rsidR="0019136B" w:rsidRPr="003B53E0">
        <w:rPr>
          <w:rFonts w:ascii="Book Antiqua" w:hAnsi="Book Antiqua" w:cs="Times New Roman"/>
          <w:sz w:val="24"/>
          <w:szCs w:val="24"/>
          <w:vertAlign w:val="superscript"/>
          <w:lang w:val="en-IN"/>
        </w:rPr>
      </w:r>
      <w:r w:rsidR="0019136B" w:rsidRPr="003B53E0">
        <w:rPr>
          <w:rFonts w:ascii="Book Antiqua" w:hAnsi="Book Antiqua" w:cs="Times New Roman"/>
          <w:sz w:val="24"/>
          <w:szCs w:val="24"/>
          <w:vertAlign w:val="superscript"/>
          <w:lang w:val="en-IN"/>
        </w:rPr>
        <w:fldChar w:fldCharType="separate"/>
      </w:r>
      <w:r w:rsidR="0019136B" w:rsidRPr="003B53E0">
        <w:rPr>
          <w:rFonts w:ascii="Book Antiqua" w:hAnsi="Book Antiqua" w:cs="Times New Roman"/>
          <w:noProof/>
          <w:sz w:val="24"/>
          <w:szCs w:val="24"/>
          <w:vertAlign w:val="superscript"/>
          <w:lang w:val="en-IN" w:eastAsia="zh-CN"/>
        </w:rPr>
        <w:t>[</w:t>
      </w:r>
      <w:r w:rsidR="0019136B" w:rsidRPr="003B53E0">
        <w:rPr>
          <w:rFonts w:ascii="Book Antiqua" w:hAnsi="Book Antiqua" w:cs="Times New Roman"/>
          <w:noProof/>
          <w:sz w:val="24"/>
          <w:szCs w:val="24"/>
          <w:vertAlign w:val="superscript"/>
          <w:lang w:val="en-IN"/>
        </w:rPr>
        <w:t>7</w:t>
      </w:r>
      <w:r w:rsidR="0019136B" w:rsidRPr="003B53E0">
        <w:rPr>
          <w:rFonts w:ascii="Book Antiqua" w:hAnsi="Book Antiqua" w:cs="Times New Roman"/>
          <w:noProof/>
          <w:sz w:val="24"/>
          <w:szCs w:val="24"/>
          <w:vertAlign w:val="superscript"/>
          <w:lang w:val="en-IN" w:eastAsia="zh-CN"/>
        </w:rPr>
        <w:t>]</w:t>
      </w:r>
      <w:r w:rsidR="0019136B" w:rsidRPr="003B53E0">
        <w:rPr>
          <w:rFonts w:ascii="Book Antiqua" w:hAnsi="Book Antiqua" w:cs="Times New Roman"/>
          <w:sz w:val="24"/>
          <w:szCs w:val="24"/>
          <w:vertAlign w:val="superscript"/>
          <w:lang w:val="en-IN"/>
        </w:rPr>
        <w:fldChar w:fldCharType="end"/>
      </w:r>
      <w:r w:rsidR="00DB58EC" w:rsidRPr="003B53E0">
        <w:rPr>
          <w:rFonts w:ascii="Book Antiqua" w:hAnsi="Book Antiqua" w:cs="Times New Roman"/>
          <w:sz w:val="24"/>
          <w:szCs w:val="24"/>
          <w:lang w:val="en-IN"/>
        </w:rPr>
        <w:t>.</w:t>
      </w:r>
      <w:r w:rsidRPr="003B53E0">
        <w:rPr>
          <w:rFonts w:ascii="Book Antiqua" w:hAnsi="Book Antiqua" w:cs="Times New Roman"/>
          <w:sz w:val="24"/>
          <w:szCs w:val="24"/>
          <w:lang w:val="en-IN"/>
        </w:rPr>
        <w:t xml:space="preserve"> </w:t>
      </w:r>
      <w:r w:rsidR="00C579D9" w:rsidRPr="003B53E0">
        <w:rPr>
          <w:rFonts w:ascii="Book Antiqua" w:hAnsi="Book Antiqua" w:cs="Times New Roman"/>
          <w:sz w:val="24"/>
          <w:szCs w:val="24"/>
          <w:lang w:val="en-IN"/>
        </w:rPr>
        <w:t>The risk of cardiovascular disease and other macrovascular complications does not improve with intensive management of the screened population; hence the application of universal screening method is not promoted</w:t>
      </w:r>
      <w:r w:rsidR="0019136B" w:rsidRPr="003B53E0">
        <w:rPr>
          <w:rFonts w:ascii="Book Antiqua" w:hAnsi="Book Antiqua" w:cs="Times New Roman"/>
          <w:sz w:val="24"/>
          <w:szCs w:val="24"/>
          <w:vertAlign w:val="superscript"/>
          <w:lang w:val="en-IN"/>
        </w:rPr>
        <w:fldChar w:fldCharType="begin">
          <w:fldData xml:space="preserve">PEVuZE5vdGU+PENpdGU+PEF1dGhvcj5TaW1tb25zPC9BdXRob3I+PFllYXI+MjAxNzwvWWVhcj48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</w:fldData>
        </w:fldChar>
      </w:r>
      <w:r w:rsidR="0019136B" w:rsidRPr="003B53E0">
        <w:rPr>
          <w:rFonts w:ascii="Book Antiqua" w:hAnsi="Book Antiqua" w:cs="Times New Roman"/>
          <w:sz w:val="24"/>
          <w:szCs w:val="24"/>
          <w:vertAlign w:val="superscript"/>
          <w:lang w:val="en-IN"/>
        </w:rPr>
        <w:instrText xml:space="preserve"> ADDIN EN.CITE </w:instrText>
      </w:r>
      <w:r w:rsidR="0019136B" w:rsidRPr="003B53E0">
        <w:rPr>
          <w:rFonts w:ascii="Book Antiqua" w:hAnsi="Book Antiqua" w:cs="Times New Roman"/>
          <w:sz w:val="24"/>
          <w:szCs w:val="24"/>
          <w:vertAlign w:val="superscript"/>
          <w:lang w:val="en-IN"/>
        </w:rPr>
        <w:fldChar w:fldCharType="begin">
          <w:fldData xml:space="preserve">PEVuZE5vdGU+PENpdGU+PEF1dGhvcj5TaW1tb25zPC9BdXRob3I+PFllYXI+MjAxNzwvWWVhcj48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</w:fldData>
        </w:fldChar>
      </w:r>
      <w:r w:rsidR="0019136B" w:rsidRPr="003B53E0">
        <w:rPr>
          <w:rFonts w:ascii="Book Antiqua" w:hAnsi="Book Antiqua" w:cs="Times New Roman"/>
          <w:sz w:val="24"/>
          <w:szCs w:val="24"/>
          <w:vertAlign w:val="superscript"/>
          <w:lang w:val="en-IN"/>
        </w:rPr>
        <w:instrText xml:space="preserve"> ADDIN EN.CITE.DATA </w:instrText>
      </w:r>
      <w:r w:rsidR="0019136B" w:rsidRPr="003B53E0">
        <w:rPr>
          <w:rFonts w:ascii="Book Antiqua" w:hAnsi="Book Antiqua" w:cs="Times New Roman"/>
          <w:sz w:val="24"/>
          <w:szCs w:val="24"/>
          <w:vertAlign w:val="superscript"/>
          <w:lang w:val="en-IN"/>
        </w:rPr>
      </w:r>
      <w:r w:rsidR="0019136B" w:rsidRPr="003B53E0">
        <w:rPr>
          <w:rFonts w:ascii="Book Antiqua" w:hAnsi="Book Antiqua" w:cs="Times New Roman"/>
          <w:sz w:val="24"/>
          <w:szCs w:val="24"/>
          <w:vertAlign w:val="superscript"/>
          <w:lang w:val="en-IN"/>
        </w:rPr>
        <w:fldChar w:fldCharType="end"/>
      </w:r>
      <w:r w:rsidR="0019136B" w:rsidRPr="003B53E0">
        <w:rPr>
          <w:rFonts w:ascii="Book Antiqua" w:hAnsi="Book Antiqua" w:cs="Times New Roman"/>
          <w:sz w:val="24"/>
          <w:szCs w:val="24"/>
          <w:vertAlign w:val="superscript"/>
          <w:lang w:val="en-IN"/>
        </w:rPr>
      </w:r>
      <w:r w:rsidR="0019136B" w:rsidRPr="003B53E0">
        <w:rPr>
          <w:rFonts w:ascii="Book Antiqua" w:hAnsi="Book Antiqua" w:cs="Times New Roman"/>
          <w:sz w:val="24"/>
          <w:szCs w:val="24"/>
          <w:vertAlign w:val="superscript"/>
          <w:lang w:val="en-IN"/>
        </w:rPr>
        <w:fldChar w:fldCharType="separate"/>
      </w:r>
      <w:r w:rsidR="0019136B" w:rsidRPr="003B53E0">
        <w:rPr>
          <w:rFonts w:ascii="Book Antiqua" w:hAnsi="Book Antiqua" w:cs="Times New Roman"/>
          <w:noProof/>
          <w:sz w:val="24"/>
          <w:szCs w:val="24"/>
          <w:vertAlign w:val="superscript"/>
          <w:lang w:val="en-IN" w:eastAsia="zh-CN"/>
        </w:rPr>
        <w:t>[</w:t>
      </w:r>
      <w:r w:rsidR="0019136B" w:rsidRPr="003B53E0">
        <w:rPr>
          <w:rFonts w:ascii="Book Antiqua" w:hAnsi="Book Antiqua" w:cs="Times New Roman"/>
          <w:noProof/>
          <w:sz w:val="24"/>
          <w:szCs w:val="24"/>
          <w:vertAlign w:val="superscript"/>
          <w:lang w:val="en-IN"/>
        </w:rPr>
        <w:t>7</w:t>
      </w:r>
      <w:r w:rsidR="0019136B" w:rsidRPr="003B53E0">
        <w:rPr>
          <w:rFonts w:ascii="Book Antiqua" w:hAnsi="Book Antiqua" w:cs="Times New Roman"/>
          <w:noProof/>
          <w:sz w:val="24"/>
          <w:szCs w:val="24"/>
          <w:vertAlign w:val="superscript"/>
          <w:lang w:val="en-IN" w:eastAsia="zh-CN"/>
        </w:rPr>
        <w:t>]</w:t>
      </w:r>
      <w:r w:rsidR="0019136B" w:rsidRPr="003B53E0">
        <w:rPr>
          <w:rFonts w:ascii="Book Antiqua" w:hAnsi="Book Antiqua" w:cs="Times New Roman"/>
          <w:sz w:val="24"/>
          <w:szCs w:val="24"/>
          <w:vertAlign w:val="superscript"/>
          <w:lang w:val="en-IN"/>
        </w:rPr>
        <w:fldChar w:fldCharType="end"/>
      </w:r>
      <w:r w:rsidR="00C579D9" w:rsidRPr="003B53E0">
        <w:rPr>
          <w:rFonts w:ascii="Book Antiqua" w:hAnsi="Book Antiqua" w:cs="Times New Roman"/>
          <w:sz w:val="24"/>
          <w:szCs w:val="24"/>
          <w:lang w:val="en-IN"/>
        </w:rPr>
        <w:t>.</w:t>
      </w:r>
      <w:r w:rsidR="00C579D9" w:rsidRPr="003B53E0">
        <w:rPr>
          <w:rFonts w:ascii="Book Antiqua" w:hAnsi="Book Antiqua" w:cs="Times New Roman"/>
          <w:sz w:val="24"/>
          <w:szCs w:val="24"/>
          <w:vertAlign w:val="superscript"/>
          <w:lang w:val="en-IN"/>
        </w:rPr>
        <w:t xml:space="preserve"> </w:t>
      </w:r>
      <w:r w:rsidR="00A71FFB" w:rsidRPr="003B53E0">
        <w:rPr>
          <w:rFonts w:ascii="Book Antiqua" w:hAnsi="Book Antiqua" w:cs="Times New Roman"/>
          <w:sz w:val="24"/>
          <w:szCs w:val="24"/>
          <w:lang w:val="en-IN"/>
        </w:rPr>
        <w:t>The UKPDS researchers</w:t>
      </w:r>
      <w:r w:rsidR="003A3CE2" w:rsidRPr="003B53E0">
        <w:rPr>
          <w:rFonts w:ascii="Book Antiqua" w:hAnsi="Book Antiqua" w:cs="Times New Roman"/>
          <w:sz w:val="24"/>
          <w:szCs w:val="24"/>
          <w:vertAlign w:val="superscript"/>
          <w:lang w:val="en-IN"/>
        </w:rPr>
        <w:fldChar w:fldCharType="begin"/>
      </w:r>
      <w:r w:rsidR="003A3CE2" w:rsidRPr="003B53E0">
        <w:rPr>
          <w:rFonts w:ascii="Book Antiqua" w:hAnsi="Book Antiqua" w:cs="Times New Roman"/>
          <w:sz w:val="24"/>
          <w:szCs w:val="24"/>
          <w:vertAlign w:val="superscript"/>
          <w:lang w:val="en-IN"/>
        </w:rPr>
        <w:instrText xml:space="preserve"> ADDIN EN.CITE &lt;EndNote&gt;&lt;Cite&gt;&lt;Author&gt;King&lt;/Author&gt;&lt;Year&gt;1999&lt;/Year&gt;&lt;RecNum&gt;274&lt;/RecNum&gt;&lt;DisplayText&gt;(8)&lt;/DisplayText&gt;&lt;record&gt;&lt;rec-number&gt;274&lt;/rec-number&gt;&lt;foreign-keys&gt;&lt;key app="EN" db-id="t955zsdf4t9fvgew0aepfzr6sxe5zz5dzat2" timestamp="1549462819"&gt;274&lt;/key&gt;&lt;/foreign-keys&gt;&lt;ref-type name="Journal Article"&gt;17&lt;/ref-type&gt;&lt;contributors&gt;&lt;authors&gt;&lt;author&gt;King, P.&lt;/author&gt;&lt;author&gt;Peacock, I.&lt;/author&gt;&lt;author&gt;Donnelly, R.&lt;/author&gt;&lt;/authors&gt;&lt;/contributors&gt;&lt;auth-address&gt;Jenny O&amp;apos;Neill Diabetes Centre, Derbyshire Royal Infirmary, Derby, UK.&lt;/auth-address&gt;&lt;titles&gt;&lt;title&gt;The UK prospective diabetes study (UKPDS): clinical and therapeutic implications for type 2 diabetes&lt;/title&gt;&lt;secondary-title&gt;Br J Clin Pharmacol&lt;/secondary-title&gt;&lt;/titles&gt;&lt;periodical&gt;&lt;full-title&gt;Br J Clin Pharmacol&lt;/full-title&gt;&lt;/periodical&gt;&lt;pages&gt;643-8&lt;/pages&gt;&lt;volume&gt;48&lt;/volume&gt;&lt;number&gt;5&lt;/number&gt;&lt;keywords&gt;&lt;keyword&gt;Diabetes Mellitus, Type 2/complications/epidemiology/*therapy&lt;/keyword&gt;&lt;keyword&gt;Humans&lt;/keyword&gt;&lt;keyword&gt;Prospective Studies&lt;/keyword&gt;&lt;keyword&gt;Research Design&lt;/keyword&gt;&lt;keyword&gt;United Kingdom/epidemiology&lt;/keyword&gt;&lt;/keywords&gt;&lt;dates&gt;&lt;year&gt;1999&lt;/year&gt;&lt;pub-dates&gt;&lt;date&gt;Nov&lt;/date&gt;&lt;/pub-dates&gt;&lt;/dates&gt;&lt;isbn&gt;0306-5251 (Print)&amp;#xD;0306-5251 (Linking)&lt;/isbn&gt;&lt;accession-num&gt;10594464&lt;/accession-num&gt;&lt;urls&gt;&lt;related-urls&gt;&lt;url&gt;https://www.ncbi.nlm.nih.gov/pubmed/10594464&lt;/url&gt;&lt;/related-urls&gt;&lt;/urls&gt;&lt;custom2&gt;PMC2014359&lt;/custom2&gt;&lt;/record&gt;&lt;/Cite&gt;&lt;/EndNote&gt;</w:instrText>
      </w:r>
      <w:r w:rsidR="003A3CE2" w:rsidRPr="003B53E0">
        <w:rPr>
          <w:rFonts w:ascii="Book Antiqua" w:hAnsi="Book Antiqua" w:cs="Times New Roman"/>
          <w:sz w:val="24"/>
          <w:szCs w:val="24"/>
          <w:vertAlign w:val="superscript"/>
          <w:lang w:val="en-IN"/>
        </w:rPr>
        <w:fldChar w:fldCharType="separate"/>
      </w:r>
      <w:r w:rsidR="0019136B" w:rsidRPr="003B53E0">
        <w:rPr>
          <w:rFonts w:ascii="Book Antiqua" w:hAnsi="Book Antiqua" w:cs="Times New Roman"/>
          <w:noProof/>
          <w:sz w:val="24"/>
          <w:szCs w:val="24"/>
          <w:vertAlign w:val="superscript"/>
          <w:lang w:val="en-IN" w:eastAsia="zh-CN"/>
        </w:rPr>
        <w:t>[</w:t>
      </w:r>
      <w:r w:rsidR="003A3CE2" w:rsidRPr="003B53E0">
        <w:rPr>
          <w:rFonts w:ascii="Book Antiqua" w:hAnsi="Book Antiqua" w:cs="Times New Roman"/>
          <w:noProof/>
          <w:sz w:val="24"/>
          <w:szCs w:val="24"/>
          <w:vertAlign w:val="superscript"/>
          <w:lang w:val="en-IN"/>
        </w:rPr>
        <w:t>8</w:t>
      </w:r>
      <w:r w:rsidR="0019136B" w:rsidRPr="003B53E0">
        <w:rPr>
          <w:rFonts w:ascii="Book Antiqua" w:hAnsi="Book Antiqua" w:cs="Times New Roman"/>
          <w:noProof/>
          <w:sz w:val="24"/>
          <w:szCs w:val="24"/>
          <w:vertAlign w:val="superscript"/>
          <w:lang w:val="en-IN" w:eastAsia="zh-CN"/>
        </w:rPr>
        <w:t>]</w:t>
      </w:r>
      <w:r w:rsidR="003A3CE2" w:rsidRPr="003B53E0">
        <w:rPr>
          <w:rFonts w:ascii="Book Antiqua" w:hAnsi="Book Antiqua" w:cs="Times New Roman"/>
          <w:sz w:val="24"/>
          <w:szCs w:val="24"/>
          <w:vertAlign w:val="superscript"/>
          <w:lang w:val="en-IN"/>
        </w:rPr>
        <w:fldChar w:fldCharType="end"/>
      </w:r>
      <w:r w:rsidR="000743BE" w:rsidRPr="003B53E0">
        <w:rPr>
          <w:rFonts w:ascii="Book Antiqua" w:hAnsi="Book Antiqua" w:cs="Times New Roman"/>
          <w:sz w:val="24"/>
          <w:szCs w:val="24"/>
          <w:lang w:val="en-IN"/>
        </w:rPr>
        <w:t xml:space="preserve"> </w:t>
      </w:r>
      <w:r w:rsidR="00A71FFB" w:rsidRPr="003B53E0">
        <w:rPr>
          <w:rFonts w:ascii="Book Antiqua" w:hAnsi="Book Antiqua" w:cs="Times New Roman"/>
          <w:sz w:val="24"/>
          <w:szCs w:val="24"/>
          <w:lang w:val="en-IN"/>
        </w:rPr>
        <w:t xml:space="preserve">showed that despite an intense glycaemic and blood pressure control macrovascular outcomes were not improved but there was a significant improvement in retinopathy and albuminuria. </w:t>
      </w:r>
      <w:r w:rsidR="00487C1E" w:rsidRPr="003B53E0">
        <w:rPr>
          <w:rFonts w:ascii="Book Antiqua" w:hAnsi="Book Antiqua" w:cs="Times New Roman"/>
          <w:sz w:val="24"/>
          <w:szCs w:val="24"/>
          <w:lang w:val="en-IN"/>
        </w:rPr>
        <w:t>K</w:t>
      </w:r>
      <w:r w:rsidR="00E610D1" w:rsidRPr="003B53E0">
        <w:rPr>
          <w:rFonts w:ascii="Book Antiqua" w:hAnsi="Book Antiqua" w:cs="Times New Roman"/>
          <w:sz w:val="24"/>
          <w:szCs w:val="24"/>
          <w:lang w:val="en-IN"/>
        </w:rPr>
        <w:t>rinsle</w:t>
      </w:r>
      <w:r w:rsidR="0019136B" w:rsidRPr="003B53E0">
        <w:rPr>
          <w:rFonts w:ascii="Book Antiqua" w:hAnsi="Book Antiqua" w:cs="Times New Roman"/>
          <w:sz w:val="24"/>
          <w:szCs w:val="24"/>
          <w:lang w:val="en-IN"/>
        </w:rPr>
        <w:t xml:space="preserve">y </w:t>
      </w:r>
      <w:r w:rsidR="0019136B" w:rsidRPr="003B53E0">
        <w:rPr>
          <w:rFonts w:ascii="Book Antiqua" w:hAnsi="Book Antiqua" w:cs="Times New Roman"/>
          <w:i/>
          <w:sz w:val="24"/>
          <w:szCs w:val="24"/>
          <w:lang w:val="en-IN"/>
        </w:rPr>
        <w:t>et al</w:t>
      </w:r>
      <w:r w:rsidR="003A3CE2" w:rsidRPr="003B53E0">
        <w:rPr>
          <w:rFonts w:ascii="Book Antiqua" w:hAnsi="Book Antiqua" w:cs="Times New Roman"/>
          <w:sz w:val="24"/>
          <w:szCs w:val="24"/>
          <w:vertAlign w:val="superscript"/>
          <w:lang w:val="en-IN"/>
        </w:rPr>
        <w:fldChar w:fldCharType="begin">
          <w:fldData xml:space="preserve">PEVuZE5vdGU+PENpdGU+PEF1dGhvcj5Lcmluc2xleTwvQXV0aG9yPjxZZWFyPjIwMTc8L1llYXI+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</w:fldData>
        </w:fldChar>
      </w:r>
      <w:r w:rsidR="003A3CE2" w:rsidRPr="003B53E0">
        <w:rPr>
          <w:rFonts w:ascii="Book Antiqua" w:hAnsi="Book Antiqua" w:cs="Times New Roman"/>
          <w:sz w:val="24"/>
          <w:szCs w:val="24"/>
          <w:vertAlign w:val="superscript"/>
          <w:lang w:val="en-IN"/>
        </w:rPr>
        <w:instrText xml:space="preserve"> ADDIN EN.CITE </w:instrText>
      </w:r>
      <w:r w:rsidR="003A3CE2" w:rsidRPr="003B53E0">
        <w:rPr>
          <w:rFonts w:ascii="Book Antiqua" w:hAnsi="Book Antiqua" w:cs="Times New Roman"/>
          <w:sz w:val="24"/>
          <w:szCs w:val="24"/>
          <w:vertAlign w:val="superscript"/>
          <w:lang w:val="en-IN"/>
        </w:rPr>
        <w:fldChar w:fldCharType="begin">
          <w:fldData xml:space="preserve">PEVuZE5vdGU+PENpdGU+PEF1dGhvcj5Lcmluc2xleTwvQXV0aG9yPjxZZWFyPjIwMTc8L1llYXI+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</w:fldData>
        </w:fldChar>
      </w:r>
      <w:r w:rsidR="003A3CE2" w:rsidRPr="003B53E0">
        <w:rPr>
          <w:rFonts w:ascii="Book Antiqua" w:hAnsi="Book Antiqua" w:cs="Times New Roman"/>
          <w:sz w:val="24"/>
          <w:szCs w:val="24"/>
          <w:vertAlign w:val="superscript"/>
          <w:lang w:val="en-IN"/>
        </w:rPr>
        <w:instrText xml:space="preserve"> ADDIN EN.CITE.DATA </w:instrText>
      </w:r>
      <w:r w:rsidR="003A3CE2" w:rsidRPr="003B53E0">
        <w:rPr>
          <w:rFonts w:ascii="Book Antiqua" w:hAnsi="Book Antiqua" w:cs="Times New Roman"/>
          <w:sz w:val="24"/>
          <w:szCs w:val="24"/>
          <w:vertAlign w:val="superscript"/>
          <w:lang w:val="en-IN"/>
        </w:rPr>
      </w:r>
      <w:r w:rsidR="003A3CE2" w:rsidRPr="003B53E0">
        <w:rPr>
          <w:rFonts w:ascii="Book Antiqua" w:hAnsi="Book Antiqua" w:cs="Times New Roman"/>
          <w:sz w:val="24"/>
          <w:szCs w:val="24"/>
          <w:vertAlign w:val="superscript"/>
          <w:lang w:val="en-IN"/>
        </w:rPr>
        <w:fldChar w:fldCharType="end"/>
      </w:r>
      <w:r w:rsidR="003A3CE2" w:rsidRPr="003B53E0">
        <w:rPr>
          <w:rFonts w:ascii="Book Antiqua" w:hAnsi="Book Antiqua" w:cs="Times New Roman"/>
          <w:sz w:val="24"/>
          <w:szCs w:val="24"/>
          <w:vertAlign w:val="superscript"/>
          <w:lang w:val="en-IN"/>
        </w:rPr>
      </w:r>
      <w:r w:rsidR="003A3CE2" w:rsidRPr="003B53E0">
        <w:rPr>
          <w:rFonts w:ascii="Book Antiqua" w:hAnsi="Book Antiqua" w:cs="Times New Roman"/>
          <w:sz w:val="24"/>
          <w:szCs w:val="24"/>
          <w:vertAlign w:val="superscript"/>
          <w:lang w:val="en-IN"/>
        </w:rPr>
        <w:fldChar w:fldCharType="separate"/>
      </w:r>
      <w:r w:rsidR="0019136B" w:rsidRPr="003B53E0">
        <w:rPr>
          <w:rFonts w:ascii="Book Antiqua" w:hAnsi="Book Antiqua" w:cs="Times New Roman"/>
          <w:noProof/>
          <w:sz w:val="24"/>
          <w:szCs w:val="24"/>
          <w:vertAlign w:val="superscript"/>
          <w:lang w:val="en-IN" w:eastAsia="zh-CN"/>
        </w:rPr>
        <w:t>[</w:t>
      </w:r>
      <w:r w:rsidR="003A3CE2" w:rsidRPr="003B53E0">
        <w:rPr>
          <w:rFonts w:ascii="Book Antiqua" w:hAnsi="Book Antiqua" w:cs="Times New Roman"/>
          <w:noProof/>
          <w:sz w:val="24"/>
          <w:szCs w:val="24"/>
          <w:vertAlign w:val="superscript"/>
          <w:lang w:val="en-IN"/>
        </w:rPr>
        <w:t>9</w:t>
      </w:r>
      <w:r w:rsidR="0019136B" w:rsidRPr="003B53E0">
        <w:rPr>
          <w:rFonts w:ascii="Book Antiqua" w:hAnsi="Book Antiqua" w:cs="Times New Roman"/>
          <w:noProof/>
          <w:sz w:val="24"/>
          <w:szCs w:val="24"/>
          <w:vertAlign w:val="superscript"/>
          <w:lang w:val="en-IN" w:eastAsia="zh-CN"/>
        </w:rPr>
        <w:t>]</w:t>
      </w:r>
      <w:r w:rsidR="003A3CE2" w:rsidRPr="003B53E0">
        <w:rPr>
          <w:rFonts w:ascii="Book Antiqua" w:hAnsi="Book Antiqua" w:cs="Times New Roman"/>
          <w:sz w:val="24"/>
          <w:szCs w:val="24"/>
          <w:vertAlign w:val="superscript"/>
          <w:lang w:val="en-IN"/>
        </w:rPr>
        <w:fldChar w:fldCharType="end"/>
      </w:r>
      <w:r w:rsidR="00487C1E" w:rsidRPr="003B53E0">
        <w:rPr>
          <w:rFonts w:ascii="Book Antiqua" w:hAnsi="Book Antiqua" w:cs="Times New Roman"/>
          <w:sz w:val="24"/>
          <w:szCs w:val="24"/>
          <w:lang w:val="en-IN"/>
        </w:rPr>
        <w:t xml:space="preserve"> have shown that hyper</w:t>
      </w:r>
      <w:r w:rsidR="003A3CE2" w:rsidRPr="003B53E0">
        <w:rPr>
          <w:rFonts w:ascii="Book Antiqua" w:hAnsi="Book Antiqua" w:cs="Times New Roman"/>
          <w:sz w:val="24"/>
          <w:szCs w:val="24"/>
          <w:lang w:val="en-IN"/>
        </w:rPr>
        <w:t>-</w:t>
      </w:r>
      <w:r w:rsidR="00487C1E" w:rsidRPr="003B53E0">
        <w:rPr>
          <w:rFonts w:ascii="Book Antiqua" w:hAnsi="Book Antiqua" w:cs="Times New Roman"/>
          <w:sz w:val="24"/>
          <w:szCs w:val="24"/>
          <w:lang w:val="en-IN"/>
        </w:rPr>
        <w:t>glycemia not only affects the morbidity in critically ill patients but also the patients admitted to the general medicine wards. They noted that high glucose variability (CV</w:t>
      </w:r>
      <w:r w:rsidR="0019136B" w:rsidRPr="003B53E0">
        <w:rPr>
          <w:rFonts w:ascii="Book Antiqua" w:hAnsi="Book Antiqua" w:cs="Times New Roman"/>
          <w:sz w:val="24"/>
          <w:szCs w:val="24"/>
          <w:lang w:val="en-IN" w:eastAsia="zh-CN"/>
        </w:rPr>
        <w:t xml:space="preserve"> </w:t>
      </w:r>
      <w:r w:rsidR="00487C1E" w:rsidRPr="003B53E0">
        <w:rPr>
          <w:rFonts w:ascii="Book Antiqua" w:hAnsi="Book Antiqua" w:cs="Times New Roman"/>
          <w:sz w:val="24"/>
          <w:szCs w:val="24"/>
          <w:lang w:val="en-IN"/>
        </w:rPr>
        <w:t>&gt; 20%) increased mortality in non DM patients in both ICU as well as the floor settings but for the DM patients it was restricted only for ICU. Patients with DM having low HbA</w:t>
      </w:r>
      <w:r w:rsidR="00487C1E" w:rsidRPr="003B53E0">
        <w:rPr>
          <w:rFonts w:ascii="Book Antiqua" w:hAnsi="Book Antiqua" w:cs="Times New Roman"/>
          <w:sz w:val="24"/>
          <w:szCs w:val="24"/>
          <w:vertAlign w:val="subscript"/>
          <w:lang w:val="en-IN"/>
        </w:rPr>
        <w:t xml:space="preserve">1c </w:t>
      </w:r>
      <w:r w:rsidR="00487C1E" w:rsidRPr="003B53E0">
        <w:rPr>
          <w:rFonts w:ascii="Book Antiqua" w:hAnsi="Book Antiqua" w:cs="Times New Roman"/>
          <w:sz w:val="24"/>
          <w:szCs w:val="24"/>
          <w:lang w:val="en-IN"/>
        </w:rPr>
        <w:t>levels and patients without DM have equal mortality and morbidity risks and hyperglycaemia increases mortality.</w:t>
      </w:r>
      <w:r w:rsidR="009D7AB5" w:rsidRPr="003B53E0">
        <w:rPr>
          <w:rFonts w:ascii="Book Antiqua" w:hAnsi="Book Antiqua" w:cs="Times New Roman"/>
          <w:sz w:val="24"/>
          <w:szCs w:val="24"/>
          <w:lang w:val="en-IN"/>
        </w:rPr>
        <w:t xml:space="preserve"> Sieg</w:t>
      </w:r>
      <w:r w:rsidR="003A3CE2" w:rsidRPr="003B53E0">
        <w:rPr>
          <w:rFonts w:ascii="Book Antiqua" w:hAnsi="Book Antiqua" w:cs="Times New Roman"/>
          <w:sz w:val="24"/>
          <w:szCs w:val="24"/>
          <w:lang w:val="en-IN"/>
        </w:rPr>
        <w:t>e</w:t>
      </w:r>
      <w:r w:rsidR="009D7AB5" w:rsidRPr="003B53E0">
        <w:rPr>
          <w:rFonts w:ascii="Book Antiqua" w:hAnsi="Book Antiqua" w:cs="Times New Roman"/>
          <w:sz w:val="24"/>
          <w:szCs w:val="24"/>
          <w:lang w:val="en-IN"/>
        </w:rPr>
        <w:t>l</w:t>
      </w:r>
      <w:r w:rsidR="003A3CE2" w:rsidRPr="003B53E0">
        <w:rPr>
          <w:rFonts w:ascii="Book Antiqua" w:hAnsi="Book Antiqua" w:cs="Times New Roman"/>
          <w:sz w:val="24"/>
          <w:szCs w:val="24"/>
          <w:lang w:val="en-IN"/>
        </w:rPr>
        <w:t>a</w:t>
      </w:r>
      <w:r w:rsidR="009D7AB5" w:rsidRPr="003B53E0">
        <w:rPr>
          <w:rFonts w:ascii="Book Antiqua" w:hAnsi="Book Antiqua" w:cs="Times New Roman"/>
          <w:sz w:val="24"/>
          <w:szCs w:val="24"/>
          <w:lang w:val="en-IN"/>
        </w:rPr>
        <w:t xml:space="preserve">ar </w:t>
      </w:r>
      <w:r w:rsidR="009D7AB5" w:rsidRPr="003B53E0">
        <w:rPr>
          <w:rFonts w:ascii="Book Antiqua" w:hAnsi="Book Antiqua" w:cs="Times New Roman"/>
          <w:i/>
          <w:sz w:val="24"/>
          <w:szCs w:val="24"/>
          <w:lang w:val="en-IN"/>
        </w:rPr>
        <w:t>et al</w:t>
      </w:r>
      <w:r w:rsidR="003A3CE2" w:rsidRPr="003B53E0">
        <w:rPr>
          <w:rFonts w:ascii="Book Antiqua" w:hAnsi="Book Antiqua" w:cs="Times New Roman"/>
          <w:sz w:val="24"/>
          <w:szCs w:val="24"/>
          <w:vertAlign w:val="superscript"/>
          <w:lang w:val="en-IN"/>
        </w:rPr>
        <w:fldChar w:fldCharType="begin"/>
      </w:r>
      <w:r w:rsidR="003A3CE2" w:rsidRPr="003B53E0">
        <w:rPr>
          <w:rFonts w:ascii="Book Antiqua" w:hAnsi="Book Antiqua" w:cs="Times New Roman"/>
          <w:sz w:val="24"/>
          <w:szCs w:val="24"/>
          <w:vertAlign w:val="superscript"/>
          <w:lang w:val="en-IN"/>
        </w:rPr>
        <w:instrText xml:space="preserve"> ADDIN EN.CITE &lt;EndNote&gt;&lt;Cite&gt;&lt;Author&gt;Siegelaar&lt;/Author&gt;&lt;Year&gt;2011&lt;/Year&gt;&lt;RecNum&gt;279&lt;/RecNum&gt;&lt;DisplayText&gt;(10)&lt;/DisplayText&gt;&lt;record&gt;&lt;rec-number&gt;279&lt;/rec-number&gt;&lt;foreign-keys&gt;&lt;key app="EN" db-id="t955zsdf4t9fvgew0aepfzr6sxe5zz5dzat2" timestamp="1551216868"&gt;279&lt;/key&gt;&lt;/foreign-keys&gt;&lt;ref-type name="Journal Article"&gt;17&lt;/ref-type&gt;&lt;contributors&gt;&lt;authors&gt;&lt;author&gt;Siegelaar, S. E.&lt;/author&gt;&lt;author&gt;Hickmann, M.&lt;/author&gt;&lt;author&gt;Hoekstra, J. B.&lt;/author&gt;&lt;author&gt;Holleman, F.&lt;/author&gt;&lt;author&gt;DeVries, J. H.&lt;/author&gt;&lt;/authors&gt;&lt;/contributors&gt;&lt;auth-address&gt;Department of Internal Medicine, Academic Medical Center, Meibergdreef 9, 1105 AZ, Amsterdam, The Netherlands. s.e.siegelaar@amc.uva.nl&lt;/auth-address&gt;&lt;titles&gt;&lt;title&gt;The effect of diabetes on mortality in critically ill patients: a systematic review and meta-analysis&lt;/title&gt;&lt;secondary-title&gt;Crit Care&lt;/secondary-title&gt;&lt;/titles&gt;&lt;periodical&gt;&lt;full-title&gt;Critical care&lt;/full-title&gt;&lt;abbr-1&gt;Crit Care&lt;/abbr-1&gt;&lt;/periodical&gt;&lt;pages&gt;R205&lt;/pages&gt;&lt;volume&gt;15&lt;/volume&gt;&lt;number&gt;5&lt;/number&gt;&lt;keywords&gt;&lt;keyword&gt;Critical Illness&lt;/keyword&gt;&lt;keyword&gt;Diabetes Mellitus/*mortality&lt;/keyword&gt;&lt;keyword&gt;Hospital Mortality&lt;/keyword&gt;&lt;keyword&gt;Humans&lt;/keyword&gt;&lt;keyword&gt;Intensive Care Units/statistics &amp;amp; numerical data&lt;/keyword&gt;&lt;keyword&gt;Risk Assessment&lt;/keyword&gt;&lt;/keywords&gt;&lt;dates&gt;&lt;year&gt;2011&lt;/year&gt;&lt;/dates&gt;&lt;isbn&gt;1466-609X (Electronic)&amp;#xD;1364-8535 (Linking)&lt;/isbn&gt;&lt;accession-num&gt;21914173&lt;/accession-num&gt;&lt;urls&gt;&lt;related-urls&gt;&lt;url&gt;https://www.ncbi.nlm.nih.gov/pubmed/21914173&lt;/url&gt;&lt;/related-urls&gt;&lt;/urls&gt;&lt;custom2&gt;PMC3334749&lt;/custom2&gt;&lt;electronic-resource-num&gt;10.1186/cc10440&lt;/electronic-resource-num&gt;&lt;/record&gt;&lt;/Cite&gt;&lt;/EndNote&gt;</w:instrText>
      </w:r>
      <w:r w:rsidR="003A3CE2" w:rsidRPr="003B53E0">
        <w:rPr>
          <w:rFonts w:ascii="Book Antiqua" w:hAnsi="Book Antiqua" w:cs="Times New Roman"/>
          <w:sz w:val="24"/>
          <w:szCs w:val="24"/>
          <w:vertAlign w:val="superscript"/>
          <w:lang w:val="en-IN"/>
        </w:rPr>
        <w:fldChar w:fldCharType="separate"/>
      </w:r>
      <w:r w:rsidR="0019136B" w:rsidRPr="003B53E0">
        <w:rPr>
          <w:rFonts w:ascii="Book Antiqua" w:hAnsi="Book Antiqua" w:cs="Times New Roman"/>
          <w:noProof/>
          <w:sz w:val="24"/>
          <w:szCs w:val="24"/>
          <w:vertAlign w:val="superscript"/>
          <w:lang w:val="en-IN" w:eastAsia="zh-CN"/>
        </w:rPr>
        <w:t>[</w:t>
      </w:r>
      <w:r w:rsidR="003A3CE2" w:rsidRPr="003B53E0">
        <w:rPr>
          <w:rFonts w:ascii="Book Antiqua" w:hAnsi="Book Antiqua" w:cs="Times New Roman"/>
          <w:noProof/>
          <w:sz w:val="24"/>
          <w:szCs w:val="24"/>
          <w:vertAlign w:val="superscript"/>
          <w:lang w:val="en-IN"/>
        </w:rPr>
        <w:t>10</w:t>
      </w:r>
      <w:r w:rsidR="0019136B" w:rsidRPr="003B53E0">
        <w:rPr>
          <w:rFonts w:ascii="Book Antiqua" w:hAnsi="Book Antiqua" w:cs="Times New Roman"/>
          <w:noProof/>
          <w:sz w:val="24"/>
          <w:szCs w:val="24"/>
          <w:vertAlign w:val="superscript"/>
          <w:lang w:val="en-IN" w:eastAsia="zh-CN"/>
        </w:rPr>
        <w:t>]</w:t>
      </w:r>
      <w:r w:rsidR="003A3CE2" w:rsidRPr="003B53E0">
        <w:rPr>
          <w:rFonts w:ascii="Book Antiqua" w:hAnsi="Book Antiqua" w:cs="Times New Roman"/>
          <w:sz w:val="24"/>
          <w:szCs w:val="24"/>
          <w:vertAlign w:val="superscript"/>
          <w:lang w:val="en-IN"/>
        </w:rPr>
        <w:fldChar w:fldCharType="end"/>
      </w:r>
      <w:r w:rsidR="003A3CE2" w:rsidRPr="003B53E0">
        <w:rPr>
          <w:rFonts w:ascii="Book Antiqua" w:hAnsi="Book Antiqua" w:cs="Times New Roman"/>
          <w:sz w:val="24"/>
          <w:szCs w:val="24"/>
          <w:lang w:val="en-IN"/>
        </w:rPr>
        <w:t xml:space="preserve">, in their meta-analysis </w:t>
      </w:r>
      <w:r w:rsidR="009D7AB5" w:rsidRPr="003B53E0">
        <w:rPr>
          <w:rFonts w:ascii="Book Antiqua" w:hAnsi="Book Antiqua" w:cs="Times New Roman"/>
          <w:sz w:val="24"/>
          <w:szCs w:val="24"/>
          <w:lang w:val="en-IN"/>
        </w:rPr>
        <w:t>show</w:t>
      </w:r>
      <w:r w:rsidR="003A3CE2" w:rsidRPr="003B53E0">
        <w:rPr>
          <w:rFonts w:ascii="Book Antiqua" w:hAnsi="Book Antiqua" w:cs="Times New Roman"/>
          <w:sz w:val="24"/>
          <w:szCs w:val="24"/>
          <w:lang w:val="en-IN"/>
        </w:rPr>
        <w:t>ed</w:t>
      </w:r>
      <w:r w:rsidR="009D7AB5" w:rsidRPr="003B53E0">
        <w:rPr>
          <w:rFonts w:ascii="Book Antiqua" w:hAnsi="Book Antiqua" w:cs="Times New Roman"/>
          <w:sz w:val="24"/>
          <w:szCs w:val="24"/>
          <w:lang w:val="en-IN"/>
        </w:rPr>
        <w:t xml:space="preserve"> that the diabetic patients have higher chances of developing complications like sepsis or organ failure and these in turn </w:t>
      </w:r>
      <w:r w:rsidR="003A3CE2" w:rsidRPr="003B53E0">
        <w:rPr>
          <w:rFonts w:ascii="Book Antiqua" w:hAnsi="Book Antiqua" w:cs="Times New Roman"/>
          <w:sz w:val="24"/>
          <w:szCs w:val="24"/>
          <w:lang w:val="en-IN"/>
        </w:rPr>
        <w:t xml:space="preserve">have </w:t>
      </w:r>
      <w:r w:rsidR="009D7AB5" w:rsidRPr="003B53E0">
        <w:rPr>
          <w:rFonts w:ascii="Book Antiqua" w:hAnsi="Book Antiqua" w:cs="Times New Roman"/>
          <w:sz w:val="24"/>
          <w:szCs w:val="24"/>
          <w:lang w:val="en-IN"/>
        </w:rPr>
        <w:t>increase</w:t>
      </w:r>
      <w:r w:rsidR="003A3CE2" w:rsidRPr="003B53E0">
        <w:rPr>
          <w:rFonts w:ascii="Book Antiqua" w:hAnsi="Book Antiqua" w:cs="Times New Roman"/>
          <w:sz w:val="24"/>
          <w:szCs w:val="24"/>
          <w:lang w:val="en-IN"/>
        </w:rPr>
        <w:t>d</w:t>
      </w:r>
      <w:r w:rsidR="009D7AB5" w:rsidRPr="003B53E0">
        <w:rPr>
          <w:rFonts w:ascii="Book Antiqua" w:hAnsi="Book Antiqua" w:cs="Times New Roman"/>
          <w:sz w:val="24"/>
          <w:szCs w:val="24"/>
          <w:lang w:val="en-IN"/>
        </w:rPr>
        <w:t xml:space="preserve"> mortality rate compared to non-</w:t>
      </w:r>
      <w:r w:rsidR="009D7AB5" w:rsidRPr="003B53E0">
        <w:rPr>
          <w:rFonts w:ascii="Book Antiqua" w:hAnsi="Book Antiqua" w:cs="Times New Roman"/>
          <w:sz w:val="24"/>
          <w:szCs w:val="24"/>
          <w:lang w:val="en-IN"/>
        </w:rPr>
        <w:lastRenderedPageBreak/>
        <w:t xml:space="preserve">diabetic population. </w:t>
      </w:r>
      <w:r w:rsidR="003A3CE2" w:rsidRPr="003B53E0">
        <w:rPr>
          <w:rFonts w:ascii="Book Antiqua" w:hAnsi="Book Antiqua" w:cs="Times New Roman"/>
          <w:sz w:val="24"/>
          <w:szCs w:val="24"/>
          <w:lang w:val="en-IN"/>
        </w:rPr>
        <w:t xml:space="preserve">However, </w:t>
      </w:r>
      <w:r w:rsidR="009D7AB5" w:rsidRPr="003B53E0">
        <w:rPr>
          <w:rFonts w:ascii="Book Antiqua" w:hAnsi="Book Antiqua" w:cs="Times New Roman"/>
          <w:sz w:val="24"/>
          <w:szCs w:val="24"/>
          <w:lang w:val="en-IN"/>
        </w:rPr>
        <w:t xml:space="preserve">Diabetes does not serve as an independent factor for ICU mortality and </w:t>
      </w:r>
      <w:r w:rsidR="003A3CE2" w:rsidRPr="003B53E0">
        <w:rPr>
          <w:rFonts w:ascii="Book Antiqua" w:hAnsi="Book Antiqua" w:cs="Times New Roman"/>
          <w:sz w:val="24"/>
          <w:szCs w:val="24"/>
          <w:lang w:val="en-IN"/>
        </w:rPr>
        <w:t xml:space="preserve">after acquiring complications </w:t>
      </w:r>
      <w:r w:rsidR="009D7AB5" w:rsidRPr="003B53E0">
        <w:rPr>
          <w:rFonts w:ascii="Book Antiqua" w:hAnsi="Book Antiqua" w:cs="Times New Roman"/>
          <w:sz w:val="24"/>
          <w:szCs w:val="24"/>
          <w:lang w:val="en-IN"/>
        </w:rPr>
        <w:t xml:space="preserve">the morality rate </w:t>
      </w:r>
      <w:r w:rsidR="003A3CE2" w:rsidRPr="003B53E0">
        <w:rPr>
          <w:rFonts w:ascii="Book Antiqua" w:hAnsi="Book Antiqua" w:cs="Times New Roman"/>
          <w:sz w:val="24"/>
          <w:szCs w:val="24"/>
          <w:lang w:val="en-IN"/>
        </w:rPr>
        <w:t>would be</w:t>
      </w:r>
      <w:r w:rsidR="009D7AB5" w:rsidRPr="003B53E0">
        <w:rPr>
          <w:rFonts w:ascii="Book Antiqua" w:hAnsi="Book Antiqua" w:cs="Times New Roman"/>
          <w:sz w:val="24"/>
          <w:szCs w:val="24"/>
          <w:lang w:val="en-IN"/>
        </w:rPr>
        <w:t xml:space="preserve"> same in diabetic as well as non-diabetic patients</w:t>
      </w:r>
      <w:r w:rsidR="0019136B" w:rsidRPr="003B53E0">
        <w:rPr>
          <w:rFonts w:ascii="Book Antiqua" w:hAnsi="Book Antiqua" w:cs="Times New Roman"/>
          <w:sz w:val="24"/>
          <w:szCs w:val="24"/>
          <w:vertAlign w:val="superscript"/>
          <w:lang w:val="en-IN"/>
        </w:rPr>
        <w:fldChar w:fldCharType="begin"/>
      </w:r>
      <w:r w:rsidR="0019136B" w:rsidRPr="003B53E0">
        <w:rPr>
          <w:rFonts w:ascii="Book Antiqua" w:hAnsi="Book Antiqua" w:cs="Times New Roman"/>
          <w:sz w:val="24"/>
          <w:szCs w:val="24"/>
          <w:vertAlign w:val="superscript"/>
          <w:lang w:val="en-IN"/>
        </w:rPr>
        <w:instrText xml:space="preserve"> ADDIN EN.CITE &lt;EndNote&gt;&lt;Cite&gt;&lt;Author&gt;Siegelaar&lt;/Author&gt;&lt;Year&gt;2011&lt;/Year&gt;&lt;RecNum&gt;279&lt;/RecNum&gt;&lt;DisplayText&gt;(10)&lt;/DisplayText&gt;&lt;record&gt;&lt;rec-number&gt;279&lt;/rec-number&gt;&lt;foreign-keys&gt;&lt;key app="EN" db-id="t955zsdf4t9fvgew0aepfzr6sxe5zz5dzat2" timestamp="1551216868"&gt;279&lt;/key&gt;&lt;/foreign-keys&gt;&lt;ref-type name="Journal Article"&gt;17&lt;/ref-type&gt;&lt;contributors&gt;&lt;authors&gt;&lt;author&gt;Siegelaar, S. E.&lt;/author&gt;&lt;author&gt;Hickmann, M.&lt;/author&gt;&lt;author&gt;Hoekstra, J. B.&lt;/author&gt;&lt;author&gt;Holleman, F.&lt;/author&gt;&lt;author&gt;DeVries, J. H.&lt;/author&gt;&lt;/authors&gt;&lt;/contributors&gt;&lt;auth-address&gt;Department of Internal Medicine, Academic Medical Center, Meibergdreef 9, 1105 AZ, Amsterdam, The Netherlands. s.e.siegelaar@amc.uva.nl&lt;/auth-address&gt;&lt;titles&gt;&lt;title&gt;The effect of diabetes on mortality in critically ill patients: a systematic review and meta-analysis&lt;/title&gt;&lt;secondary-title&gt;Crit Care&lt;/secondary-title&gt;&lt;/titles&gt;&lt;periodical&gt;&lt;full-title&gt;Critical care&lt;/full-title&gt;&lt;abbr-1&gt;Crit Care&lt;/abbr-1&gt;&lt;/periodical&gt;&lt;pages&gt;R205&lt;/pages&gt;&lt;volume&gt;15&lt;/volume&gt;&lt;number&gt;5&lt;/number&gt;&lt;keywords&gt;&lt;keyword&gt;Critical Illness&lt;/keyword&gt;&lt;keyword&gt;Diabetes Mellitus/*mortality&lt;/keyword&gt;&lt;keyword&gt;Hospital Mortality&lt;/keyword&gt;&lt;keyword&gt;Humans&lt;/keyword&gt;&lt;keyword&gt;Intensive Care Units/statistics &amp;amp; numerical data&lt;/keyword&gt;&lt;keyword&gt;Risk Assessment&lt;/keyword&gt;&lt;/keywords&gt;&lt;dates&gt;&lt;year&gt;2011&lt;/year&gt;&lt;/dates&gt;&lt;isbn&gt;1466-609X (Electronic)&amp;#xD;1364-8535 (Linking)&lt;/isbn&gt;&lt;accession-num&gt;21914173&lt;/accession-num&gt;&lt;urls&gt;&lt;related-urls&gt;&lt;url&gt;https://www.ncbi.nlm.nih.gov/pubmed/21914173&lt;/url&gt;&lt;/related-urls&gt;&lt;/urls&gt;&lt;custom2&gt;PMC3334749&lt;/custom2&gt;&lt;electronic-resource-num&gt;10.1186/cc10440&lt;/electronic-resource-num&gt;&lt;/record&gt;&lt;/Cite&gt;&lt;/EndNote&gt;</w:instrText>
      </w:r>
      <w:r w:rsidR="0019136B" w:rsidRPr="003B53E0">
        <w:rPr>
          <w:rFonts w:ascii="Book Antiqua" w:hAnsi="Book Antiqua" w:cs="Times New Roman"/>
          <w:sz w:val="24"/>
          <w:szCs w:val="24"/>
          <w:vertAlign w:val="superscript"/>
          <w:lang w:val="en-IN"/>
        </w:rPr>
        <w:fldChar w:fldCharType="separate"/>
      </w:r>
      <w:r w:rsidR="0019136B" w:rsidRPr="003B53E0">
        <w:rPr>
          <w:rFonts w:ascii="Book Antiqua" w:hAnsi="Book Antiqua" w:cs="Times New Roman"/>
          <w:noProof/>
          <w:sz w:val="24"/>
          <w:szCs w:val="24"/>
          <w:vertAlign w:val="superscript"/>
          <w:lang w:val="en-IN" w:eastAsia="zh-CN"/>
        </w:rPr>
        <w:t>[</w:t>
      </w:r>
      <w:r w:rsidR="0019136B" w:rsidRPr="003B53E0">
        <w:rPr>
          <w:rFonts w:ascii="Book Antiqua" w:hAnsi="Book Antiqua" w:cs="Times New Roman"/>
          <w:noProof/>
          <w:sz w:val="24"/>
          <w:szCs w:val="24"/>
          <w:vertAlign w:val="superscript"/>
          <w:lang w:val="en-IN"/>
        </w:rPr>
        <w:t>10</w:t>
      </w:r>
      <w:r w:rsidR="0019136B" w:rsidRPr="003B53E0">
        <w:rPr>
          <w:rFonts w:ascii="Book Antiqua" w:hAnsi="Book Antiqua" w:cs="Times New Roman"/>
          <w:noProof/>
          <w:sz w:val="24"/>
          <w:szCs w:val="24"/>
          <w:vertAlign w:val="superscript"/>
          <w:lang w:val="en-IN" w:eastAsia="zh-CN"/>
        </w:rPr>
        <w:t>]</w:t>
      </w:r>
      <w:r w:rsidR="0019136B" w:rsidRPr="003B53E0">
        <w:rPr>
          <w:rFonts w:ascii="Book Antiqua" w:hAnsi="Book Antiqua" w:cs="Times New Roman"/>
          <w:sz w:val="24"/>
          <w:szCs w:val="24"/>
          <w:vertAlign w:val="superscript"/>
          <w:lang w:val="en-IN"/>
        </w:rPr>
        <w:fldChar w:fldCharType="end"/>
      </w:r>
      <w:r w:rsidR="003A3CE2" w:rsidRPr="003B53E0">
        <w:rPr>
          <w:rFonts w:ascii="Book Antiqua" w:hAnsi="Book Antiqua" w:cs="Times New Roman"/>
          <w:sz w:val="24"/>
          <w:szCs w:val="24"/>
          <w:lang w:val="en-IN"/>
        </w:rPr>
        <w:t>.</w:t>
      </w:r>
    </w:p>
    <w:p w14:paraId="2393B3F1" w14:textId="77777777" w:rsidR="00487C1E" w:rsidRPr="003B53E0" w:rsidRDefault="00487C1E" w:rsidP="00533DA0">
      <w:pPr>
        <w:spacing w:after="0" w:line="360" w:lineRule="auto"/>
        <w:jc w:val="both"/>
        <w:rPr>
          <w:rFonts w:ascii="Book Antiqua" w:hAnsi="Book Antiqua" w:cs="Times New Roman"/>
          <w:i/>
          <w:sz w:val="24"/>
          <w:szCs w:val="24"/>
          <w:lang w:val="en-IN"/>
        </w:rPr>
      </w:pPr>
    </w:p>
    <w:p w14:paraId="71CDB315" w14:textId="4D629A23" w:rsidR="005F5438" w:rsidRPr="003B53E0" w:rsidRDefault="0019136B" w:rsidP="00533DA0">
      <w:pPr>
        <w:spacing w:after="0" w:line="360" w:lineRule="auto"/>
        <w:jc w:val="both"/>
        <w:rPr>
          <w:rFonts w:ascii="Book Antiqua" w:hAnsi="Book Antiqua" w:cs="Times New Roman"/>
          <w:b/>
          <w:sz w:val="24"/>
          <w:szCs w:val="24"/>
          <w:lang w:val="en-IN"/>
        </w:rPr>
      </w:pPr>
      <w:r w:rsidRPr="003B53E0">
        <w:rPr>
          <w:rFonts w:ascii="Book Antiqua" w:hAnsi="Book Antiqua" w:cs="Times New Roman"/>
          <w:b/>
          <w:sz w:val="24"/>
          <w:szCs w:val="24"/>
          <w:lang w:val="en-IN"/>
        </w:rPr>
        <w:t>CONCLUSION</w:t>
      </w:r>
    </w:p>
    <w:p w14:paraId="07F5DD1C" w14:textId="30CA3E42" w:rsidR="00542A98" w:rsidRPr="003B53E0" w:rsidRDefault="000743BE" w:rsidP="00533DA0">
      <w:pPr>
        <w:spacing w:after="0" w:line="360" w:lineRule="auto"/>
        <w:jc w:val="both"/>
        <w:rPr>
          <w:rFonts w:ascii="Book Antiqua" w:hAnsi="Book Antiqua" w:cs="Times New Roman"/>
          <w:b/>
          <w:sz w:val="24"/>
          <w:szCs w:val="24"/>
          <w:lang w:val="en-IN" w:eastAsia="zh-CN"/>
        </w:rPr>
      </w:pPr>
      <w:r w:rsidRPr="003B53E0">
        <w:rPr>
          <w:rFonts w:ascii="Book Antiqua" w:hAnsi="Book Antiqua" w:cs="Times New Roman"/>
          <w:sz w:val="24"/>
          <w:szCs w:val="24"/>
          <w:lang w:val="en-IN"/>
        </w:rPr>
        <w:t>Despite</w:t>
      </w:r>
      <w:r w:rsidRPr="003B53E0">
        <w:rPr>
          <w:rFonts w:ascii="Book Antiqua" w:hAnsi="Book Antiqua" w:cs="Times New Roman"/>
          <w:b/>
          <w:i/>
          <w:sz w:val="24"/>
          <w:szCs w:val="24"/>
          <w:lang w:val="en-IN"/>
        </w:rPr>
        <w:t xml:space="preserve"> </w:t>
      </w:r>
      <w:r w:rsidR="006D45C9" w:rsidRPr="003B53E0">
        <w:rPr>
          <w:rFonts w:ascii="Book Antiqua" w:hAnsi="Book Antiqua" w:cs="Times New Roman"/>
          <w:sz w:val="24"/>
          <w:szCs w:val="24"/>
          <w:lang w:val="en-IN"/>
        </w:rPr>
        <w:t xml:space="preserve">DM </w:t>
      </w:r>
      <w:r w:rsidRPr="003B53E0">
        <w:rPr>
          <w:rFonts w:ascii="Book Antiqua" w:hAnsi="Book Antiqua" w:cs="Times New Roman"/>
          <w:sz w:val="24"/>
          <w:szCs w:val="24"/>
          <w:lang w:val="en-IN"/>
        </w:rPr>
        <w:t xml:space="preserve">being widely prevalent in </w:t>
      </w:r>
      <w:r w:rsidR="006D45C9" w:rsidRPr="003B53E0">
        <w:rPr>
          <w:rFonts w:ascii="Book Antiqua" w:hAnsi="Book Antiqua" w:cs="Times New Roman"/>
          <w:sz w:val="24"/>
          <w:szCs w:val="24"/>
          <w:lang w:val="en-IN"/>
        </w:rPr>
        <w:t xml:space="preserve">United States, still substantial numbers of patients in older age are undiagnosed. This predisposes them to micro and macrovascular complications, which in turn may affect their morbidity and mortality during ICU stay. Universal screening of DM has been proved beneficial to prevent microvascular compilations but not much difference is seen in the macrovascular maladies.  </w:t>
      </w:r>
      <w:r w:rsidR="00E610D1" w:rsidRPr="003B53E0">
        <w:rPr>
          <w:rFonts w:ascii="Book Antiqua" w:hAnsi="Book Antiqua" w:cs="Times New Roman"/>
          <w:sz w:val="24"/>
          <w:szCs w:val="24"/>
          <w:lang w:val="en-IN"/>
        </w:rPr>
        <w:t>Early screening and management may be beneficial as controlled DM patients have similar morbidity as non DM patients in ICU.</w:t>
      </w:r>
      <w:r w:rsidR="00FB29A0" w:rsidRPr="003B53E0">
        <w:rPr>
          <w:rFonts w:ascii="Book Antiqua" w:hAnsi="Book Antiqua" w:cs="Times New Roman"/>
          <w:sz w:val="24"/>
          <w:szCs w:val="24"/>
          <w:lang w:val="en-IN"/>
        </w:rPr>
        <w:t xml:space="preserve"> </w:t>
      </w:r>
      <w:r w:rsidR="00226CBD" w:rsidRPr="003B53E0">
        <w:rPr>
          <w:rFonts w:ascii="Book Antiqua" w:hAnsi="Book Antiqua" w:cs="Times New Roman"/>
          <w:sz w:val="24"/>
          <w:szCs w:val="24"/>
          <w:lang w:val="en-IN"/>
        </w:rPr>
        <w:t xml:space="preserve">DM may be associated with increased mortality in ICU patients. </w:t>
      </w:r>
      <w:r w:rsidR="00FB29A0" w:rsidRPr="003B53E0">
        <w:rPr>
          <w:rFonts w:ascii="Book Antiqua" w:hAnsi="Book Antiqua" w:cs="Times New Roman"/>
          <w:sz w:val="24"/>
          <w:szCs w:val="24"/>
          <w:lang w:val="en-IN"/>
        </w:rPr>
        <w:t>However</w:t>
      </w:r>
      <w:r w:rsidR="003A3CE2" w:rsidRPr="003B53E0">
        <w:rPr>
          <w:rFonts w:ascii="Book Antiqua" w:hAnsi="Book Antiqua" w:cs="Times New Roman"/>
          <w:sz w:val="24"/>
          <w:szCs w:val="24"/>
          <w:lang w:val="en-IN"/>
        </w:rPr>
        <w:t>,</w:t>
      </w:r>
      <w:r w:rsidR="00FB29A0" w:rsidRPr="003B53E0">
        <w:rPr>
          <w:rFonts w:ascii="Book Antiqua" w:hAnsi="Book Antiqua" w:cs="Times New Roman"/>
          <w:sz w:val="24"/>
          <w:szCs w:val="24"/>
          <w:lang w:val="en-IN"/>
        </w:rPr>
        <w:t xml:space="preserve"> how </w:t>
      </w:r>
      <w:r w:rsidR="003A3CE2" w:rsidRPr="003B53E0">
        <w:rPr>
          <w:rFonts w:ascii="Book Antiqua" w:hAnsi="Book Antiqua" w:cs="Times New Roman"/>
          <w:sz w:val="24"/>
          <w:szCs w:val="24"/>
          <w:lang w:val="en-IN"/>
        </w:rPr>
        <w:t xml:space="preserve">DM </w:t>
      </w:r>
      <w:r w:rsidR="00FB29A0" w:rsidRPr="003B53E0">
        <w:rPr>
          <w:rFonts w:ascii="Book Antiqua" w:hAnsi="Book Antiqua" w:cs="Times New Roman"/>
          <w:sz w:val="24"/>
          <w:szCs w:val="24"/>
          <w:lang w:val="en-IN"/>
        </w:rPr>
        <w:t xml:space="preserve">intrinsically </w:t>
      </w:r>
      <w:r w:rsidR="003A3CE2" w:rsidRPr="003B53E0">
        <w:rPr>
          <w:rFonts w:ascii="Book Antiqua" w:hAnsi="Book Antiqua" w:cs="Times New Roman"/>
          <w:sz w:val="24"/>
          <w:szCs w:val="24"/>
          <w:lang w:val="en-IN"/>
        </w:rPr>
        <w:t>affects</w:t>
      </w:r>
      <w:r w:rsidR="00FB29A0" w:rsidRPr="003B53E0">
        <w:rPr>
          <w:rFonts w:ascii="Book Antiqua" w:hAnsi="Book Antiqua" w:cs="Times New Roman"/>
          <w:sz w:val="24"/>
          <w:szCs w:val="24"/>
          <w:lang w:val="en-IN"/>
        </w:rPr>
        <w:t xml:space="preserve"> the ICU mortality</w:t>
      </w:r>
      <w:r w:rsidR="003A3CE2" w:rsidRPr="003B53E0">
        <w:rPr>
          <w:rFonts w:ascii="Book Antiqua" w:hAnsi="Book Antiqua" w:cs="Times New Roman"/>
          <w:sz w:val="24"/>
          <w:szCs w:val="24"/>
          <w:lang w:val="en-IN"/>
        </w:rPr>
        <w:t>,</w:t>
      </w:r>
      <w:r w:rsidR="0019136B" w:rsidRPr="003B53E0">
        <w:rPr>
          <w:rFonts w:ascii="Book Antiqua" w:hAnsi="Book Antiqua" w:cs="Times New Roman"/>
          <w:sz w:val="24"/>
          <w:szCs w:val="24"/>
          <w:lang w:val="en-IN"/>
        </w:rPr>
        <w:t xml:space="preserve"> is still </w:t>
      </w:r>
      <w:r w:rsidR="00FB29A0" w:rsidRPr="003B53E0">
        <w:rPr>
          <w:rFonts w:ascii="Book Antiqua" w:hAnsi="Book Antiqua" w:cs="Times New Roman"/>
          <w:sz w:val="24"/>
          <w:szCs w:val="24"/>
          <w:lang w:val="en-IN"/>
        </w:rPr>
        <w:t xml:space="preserve">open </w:t>
      </w:r>
      <w:r w:rsidR="003A3CE2" w:rsidRPr="003B53E0">
        <w:rPr>
          <w:rFonts w:ascii="Book Antiqua" w:hAnsi="Book Antiqua" w:cs="Times New Roman"/>
          <w:sz w:val="24"/>
          <w:szCs w:val="24"/>
          <w:lang w:val="en-IN"/>
        </w:rPr>
        <w:t>for</w:t>
      </w:r>
      <w:r w:rsidR="00FB29A0" w:rsidRPr="003B53E0">
        <w:rPr>
          <w:rFonts w:ascii="Book Antiqua" w:hAnsi="Book Antiqua" w:cs="Times New Roman"/>
          <w:sz w:val="24"/>
          <w:szCs w:val="24"/>
          <w:lang w:val="en-IN"/>
        </w:rPr>
        <w:t xml:space="preserve"> discussion</w:t>
      </w:r>
      <w:r w:rsidR="0019136B" w:rsidRPr="003B53E0">
        <w:rPr>
          <w:rFonts w:ascii="Book Antiqua" w:hAnsi="Book Antiqua" w:cs="Times New Roman"/>
          <w:sz w:val="24"/>
          <w:szCs w:val="24"/>
          <w:lang w:val="en-IN"/>
        </w:rPr>
        <w:t>.</w:t>
      </w:r>
    </w:p>
    <w:p w14:paraId="33F096A5" w14:textId="77777777" w:rsidR="00F95D37" w:rsidRPr="003B53E0" w:rsidRDefault="00F95D37" w:rsidP="00533DA0">
      <w:pPr>
        <w:spacing w:after="0" w:line="360" w:lineRule="auto"/>
        <w:jc w:val="both"/>
        <w:rPr>
          <w:rFonts w:ascii="Book Antiqua" w:hAnsi="Book Antiqua" w:cs="Times New Roman"/>
          <w:b/>
          <w:sz w:val="24"/>
          <w:szCs w:val="24"/>
          <w:lang w:val="en-IN"/>
        </w:rPr>
      </w:pPr>
      <w:r w:rsidRPr="003B53E0">
        <w:rPr>
          <w:rFonts w:ascii="Book Antiqua" w:hAnsi="Book Antiqua" w:cs="Times New Roman"/>
          <w:b/>
          <w:sz w:val="24"/>
          <w:szCs w:val="24"/>
          <w:lang w:val="en-IN"/>
        </w:rPr>
        <w:br w:type="page"/>
      </w:r>
    </w:p>
    <w:p w14:paraId="7E3031B7" w14:textId="2871E1CF" w:rsidR="005366FF" w:rsidRPr="003B53E0" w:rsidRDefault="00F14DC7" w:rsidP="00533DA0">
      <w:pPr>
        <w:spacing w:after="0" w:line="360" w:lineRule="auto"/>
        <w:jc w:val="both"/>
        <w:rPr>
          <w:rFonts w:ascii="Book Antiqua" w:hAnsi="Book Antiqua" w:cs="Times New Roman"/>
          <w:b/>
          <w:sz w:val="24"/>
          <w:szCs w:val="24"/>
          <w:lang w:val="en-IN"/>
        </w:rPr>
      </w:pPr>
      <w:r w:rsidRPr="003B53E0">
        <w:rPr>
          <w:rFonts w:ascii="Book Antiqua" w:hAnsi="Book Antiqua" w:cs="Times New Roman"/>
          <w:b/>
          <w:sz w:val="24"/>
          <w:szCs w:val="24"/>
          <w:lang w:val="en-IN"/>
        </w:rPr>
        <w:lastRenderedPageBreak/>
        <w:t>REFERENCES</w:t>
      </w:r>
    </w:p>
    <w:p w14:paraId="2AF2A559" w14:textId="314126F0" w:rsidR="00533DA0" w:rsidRPr="003B53E0" w:rsidRDefault="00533DA0" w:rsidP="00533DA0">
      <w:pPr>
        <w:spacing w:after="0" w:line="360" w:lineRule="auto"/>
        <w:jc w:val="both"/>
        <w:rPr>
          <w:rFonts w:ascii="Book Antiqua" w:hAnsi="Book Antiqua"/>
          <w:sz w:val="24"/>
          <w:szCs w:val="24"/>
          <w:lang w:eastAsia="zh-CN"/>
        </w:rPr>
      </w:pPr>
      <w:r w:rsidRPr="003B53E0">
        <w:rPr>
          <w:rFonts w:ascii="Book Antiqua" w:hAnsi="Book Antiqua"/>
          <w:sz w:val="24"/>
          <w:szCs w:val="24"/>
        </w:rPr>
        <w:t xml:space="preserve">1 </w:t>
      </w:r>
      <w:r w:rsidRPr="003B53E0">
        <w:rPr>
          <w:rFonts w:ascii="Book Antiqua" w:hAnsi="Book Antiqua"/>
          <w:b/>
          <w:sz w:val="24"/>
          <w:szCs w:val="24"/>
        </w:rPr>
        <w:t>Centers for Disease Control and Prevention.</w:t>
      </w:r>
      <w:r w:rsidRPr="003B53E0">
        <w:rPr>
          <w:rFonts w:ascii="Book Antiqua" w:hAnsi="Book Antiqua"/>
          <w:sz w:val="24"/>
          <w:szCs w:val="24"/>
        </w:rPr>
        <w:t xml:space="preserve"> Nati</w:t>
      </w:r>
      <w:r w:rsidR="00B63336" w:rsidRPr="003B53E0">
        <w:rPr>
          <w:rFonts w:ascii="Book Antiqua" w:hAnsi="Book Antiqua"/>
          <w:sz w:val="24"/>
          <w:szCs w:val="24"/>
        </w:rPr>
        <w:t>onal Diabetes Statistics Report</w:t>
      </w:r>
      <w:r w:rsidR="00B63336" w:rsidRPr="003B53E0">
        <w:rPr>
          <w:rFonts w:ascii="Book Antiqua" w:hAnsi="Book Antiqua" w:hint="eastAsia"/>
          <w:sz w:val="24"/>
          <w:szCs w:val="24"/>
          <w:lang w:eastAsia="zh-CN"/>
        </w:rPr>
        <w:t>,</w:t>
      </w:r>
      <w:r w:rsidRPr="003B53E0">
        <w:rPr>
          <w:rFonts w:ascii="Book Antiqua" w:hAnsi="Book Antiqua"/>
          <w:sz w:val="24"/>
          <w:szCs w:val="24"/>
        </w:rPr>
        <w:t xml:space="preserve"> 2017; 1-20</w:t>
      </w:r>
      <w:r w:rsidR="00B63336" w:rsidRPr="003B53E0">
        <w:rPr>
          <w:rFonts w:ascii="Book Antiqua" w:hAnsi="Book Antiqua" w:hint="eastAsia"/>
          <w:sz w:val="24"/>
          <w:szCs w:val="24"/>
          <w:lang w:eastAsia="zh-CN"/>
        </w:rPr>
        <w:t>.</w:t>
      </w:r>
      <w:r w:rsidR="00D91E4C" w:rsidRPr="003B53E0">
        <w:rPr>
          <w:rFonts w:ascii="Book Antiqua" w:hAnsi="Book Antiqua" w:hint="eastAsia"/>
          <w:sz w:val="24"/>
          <w:szCs w:val="24"/>
          <w:lang w:eastAsia="zh-CN"/>
        </w:rPr>
        <w:t xml:space="preserve"> </w:t>
      </w:r>
      <w:r w:rsidR="00D91E4C" w:rsidRPr="003B53E0">
        <w:rPr>
          <w:rFonts w:ascii="Book Antiqua" w:hAnsi="Book Antiqua"/>
          <w:sz w:val="24"/>
          <w:szCs w:val="24"/>
          <w:lang w:eastAsia="zh-CN"/>
        </w:rPr>
        <w:t>Available from</w:t>
      </w:r>
      <w:r w:rsidR="00D91E4C" w:rsidRPr="003B53E0">
        <w:rPr>
          <w:rFonts w:ascii="Book Antiqua" w:hAnsi="Book Antiqua" w:hint="eastAsia"/>
          <w:sz w:val="24"/>
          <w:szCs w:val="24"/>
          <w:lang w:eastAsia="zh-CN"/>
        </w:rPr>
        <w:t xml:space="preserve">: URL: </w:t>
      </w:r>
      <w:r w:rsidR="00D91E4C" w:rsidRPr="003B53E0">
        <w:rPr>
          <w:rFonts w:ascii="Book Antiqua" w:hAnsi="Book Antiqua"/>
          <w:sz w:val="24"/>
          <w:szCs w:val="24"/>
          <w:lang w:eastAsia="zh-CN"/>
        </w:rPr>
        <w:t>https://www.cdc.gov/diabetes/pdfs/data/statistics/national-diabetes-statistics-report.pdf</w:t>
      </w:r>
    </w:p>
    <w:p w14:paraId="39BE0706" w14:textId="77777777" w:rsidR="00533DA0" w:rsidRPr="003B53E0" w:rsidRDefault="00533DA0" w:rsidP="00533DA0">
      <w:pPr>
        <w:spacing w:after="0" w:line="360" w:lineRule="auto"/>
        <w:jc w:val="both"/>
        <w:rPr>
          <w:rFonts w:ascii="Book Antiqua" w:hAnsi="Book Antiqua"/>
          <w:sz w:val="24"/>
          <w:szCs w:val="24"/>
        </w:rPr>
      </w:pPr>
      <w:r w:rsidRPr="003B53E0">
        <w:rPr>
          <w:rFonts w:ascii="Book Antiqua" w:hAnsi="Book Antiqua"/>
          <w:sz w:val="24"/>
          <w:szCs w:val="24"/>
        </w:rPr>
        <w:t xml:space="preserve">2 </w:t>
      </w:r>
      <w:r w:rsidRPr="003B53E0">
        <w:rPr>
          <w:rFonts w:ascii="Book Antiqua" w:hAnsi="Book Antiqua"/>
          <w:b/>
          <w:sz w:val="24"/>
          <w:szCs w:val="24"/>
        </w:rPr>
        <w:t>Carpenter DL</w:t>
      </w:r>
      <w:r w:rsidRPr="003B53E0">
        <w:rPr>
          <w:rFonts w:ascii="Book Antiqua" w:hAnsi="Book Antiqua"/>
          <w:sz w:val="24"/>
          <w:szCs w:val="24"/>
        </w:rPr>
        <w:t xml:space="preserve">, Gregg SR, Xu K, Buchman TG, Coopersmith CM. Prevalence and Impact of Unknown Diabetes in the ICU. </w:t>
      </w:r>
      <w:r w:rsidRPr="003B53E0">
        <w:rPr>
          <w:rFonts w:ascii="Book Antiqua" w:hAnsi="Book Antiqua"/>
          <w:i/>
          <w:sz w:val="24"/>
          <w:szCs w:val="24"/>
        </w:rPr>
        <w:t>Crit Care Med</w:t>
      </w:r>
      <w:r w:rsidRPr="003B53E0">
        <w:rPr>
          <w:rFonts w:ascii="Book Antiqua" w:hAnsi="Book Antiqua"/>
          <w:sz w:val="24"/>
          <w:szCs w:val="24"/>
        </w:rPr>
        <w:t xml:space="preserve"> 2015; </w:t>
      </w:r>
      <w:r w:rsidRPr="003B53E0">
        <w:rPr>
          <w:rFonts w:ascii="Book Antiqua" w:hAnsi="Book Antiqua"/>
          <w:b/>
          <w:sz w:val="24"/>
          <w:szCs w:val="24"/>
        </w:rPr>
        <w:t>43</w:t>
      </w:r>
      <w:r w:rsidRPr="003B53E0">
        <w:rPr>
          <w:rFonts w:ascii="Book Antiqua" w:hAnsi="Book Antiqua"/>
          <w:sz w:val="24"/>
          <w:szCs w:val="24"/>
        </w:rPr>
        <w:t>: e541-e550 [PMID: 26465219 DOI: 10.1097/CCM.0000000000001353]</w:t>
      </w:r>
    </w:p>
    <w:p w14:paraId="4A2033CA" w14:textId="77777777" w:rsidR="00533DA0" w:rsidRPr="003B53E0" w:rsidRDefault="00533DA0" w:rsidP="00533DA0">
      <w:pPr>
        <w:spacing w:after="0" w:line="360" w:lineRule="auto"/>
        <w:jc w:val="both"/>
        <w:rPr>
          <w:rFonts w:ascii="Book Antiqua" w:hAnsi="Book Antiqua"/>
          <w:sz w:val="24"/>
          <w:szCs w:val="24"/>
        </w:rPr>
      </w:pPr>
      <w:r w:rsidRPr="003B53E0">
        <w:rPr>
          <w:rFonts w:ascii="Book Antiqua" w:hAnsi="Book Antiqua"/>
          <w:sz w:val="24"/>
          <w:szCs w:val="24"/>
        </w:rPr>
        <w:t xml:space="preserve">3 </w:t>
      </w:r>
      <w:r w:rsidRPr="003B53E0">
        <w:rPr>
          <w:rFonts w:ascii="Book Antiqua" w:hAnsi="Book Antiqua"/>
          <w:b/>
          <w:sz w:val="24"/>
          <w:szCs w:val="24"/>
        </w:rPr>
        <w:t>Cho NH</w:t>
      </w:r>
      <w:r w:rsidRPr="003B53E0">
        <w:rPr>
          <w:rFonts w:ascii="Book Antiqua" w:hAnsi="Book Antiqua"/>
          <w:sz w:val="24"/>
          <w:szCs w:val="24"/>
        </w:rPr>
        <w:t xml:space="preserve">, Shaw JE, Karuranga S, Huang Y, da Rocha Fernandes JD, Ohlrogge AW, Malanda B. IDF Diabetes Atlas: Global estimates of diabetes prevalence for 2017 and projections for 2045. </w:t>
      </w:r>
      <w:r w:rsidRPr="003B53E0">
        <w:rPr>
          <w:rFonts w:ascii="Book Antiqua" w:hAnsi="Book Antiqua"/>
          <w:i/>
          <w:sz w:val="24"/>
          <w:szCs w:val="24"/>
        </w:rPr>
        <w:t>Diabetes Res Clin Pract</w:t>
      </w:r>
      <w:r w:rsidRPr="003B53E0">
        <w:rPr>
          <w:rFonts w:ascii="Book Antiqua" w:hAnsi="Book Antiqua"/>
          <w:sz w:val="24"/>
          <w:szCs w:val="24"/>
        </w:rPr>
        <w:t xml:space="preserve"> 2018; </w:t>
      </w:r>
      <w:r w:rsidRPr="003B53E0">
        <w:rPr>
          <w:rFonts w:ascii="Book Antiqua" w:hAnsi="Book Antiqua"/>
          <w:b/>
          <w:sz w:val="24"/>
          <w:szCs w:val="24"/>
        </w:rPr>
        <w:t>138</w:t>
      </w:r>
      <w:r w:rsidRPr="003B53E0">
        <w:rPr>
          <w:rFonts w:ascii="Book Antiqua" w:hAnsi="Book Antiqua"/>
          <w:sz w:val="24"/>
          <w:szCs w:val="24"/>
        </w:rPr>
        <w:t>: 271-281 [PMID: 29496507 DOI: 10.1016/j.diabres.2018.02.023]</w:t>
      </w:r>
    </w:p>
    <w:p w14:paraId="506FB894" w14:textId="77777777" w:rsidR="00533DA0" w:rsidRPr="003B53E0" w:rsidRDefault="00533DA0" w:rsidP="00533DA0">
      <w:pPr>
        <w:spacing w:after="0" w:line="360" w:lineRule="auto"/>
        <w:jc w:val="both"/>
        <w:rPr>
          <w:rFonts w:ascii="Book Antiqua" w:hAnsi="Book Antiqua"/>
          <w:sz w:val="24"/>
          <w:szCs w:val="24"/>
        </w:rPr>
      </w:pPr>
      <w:r w:rsidRPr="003B53E0">
        <w:rPr>
          <w:rFonts w:ascii="Book Antiqua" w:hAnsi="Book Antiqua"/>
          <w:sz w:val="24"/>
          <w:szCs w:val="24"/>
        </w:rPr>
        <w:t xml:space="preserve">4 </w:t>
      </w:r>
      <w:r w:rsidRPr="003B53E0">
        <w:rPr>
          <w:rFonts w:ascii="Book Antiqua" w:hAnsi="Book Antiqua"/>
          <w:b/>
          <w:sz w:val="24"/>
          <w:szCs w:val="24"/>
        </w:rPr>
        <w:t>Tancredi M</w:t>
      </w:r>
      <w:r w:rsidRPr="003B53E0">
        <w:rPr>
          <w:rFonts w:ascii="Book Antiqua" w:hAnsi="Book Antiqua"/>
          <w:sz w:val="24"/>
          <w:szCs w:val="24"/>
        </w:rPr>
        <w:t xml:space="preserve">, Rosengren A, Svensson AM, Kosiborod M, Pivodic A, Gudbjörnsdottir S, Wedel H, Clements M, Dahlqvist S, Lind M. Excess Mortality among Persons with Type 2 Diabetes. </w:t>
      </w:r>
      <w:r w:rsidRPr="003B53E0">
        <w:rPr>
          <w:rFonts w:ascii="Book Antiqua" w:hAnsi="Book Antiqua"/>
          <w:i/>
          <w:sz w:val="24"/>
          <w:szCs w:val="24"/>
        </w:rPr>
        <w:t>N Engl J Med</w:t>
      </w:r>
      <w:r w:rsidRPr="003B53E0">
        <w:rPr>
          <w:rFonts w:ascii="Book Antiqua" w:hAnsi="Book Antiqua"/>
          <w:sz w:val="24"/>
          <w:szCs w:val="24"/>
        </w:rPr>
        <w:t xml:space="preserve"> 2015; </w:t>
      </w:r>
      <w:r w:rsidRPr="003B53E0">
        <w:rPr>
          <w:rFonts w:ascii="Book Antiqua" w:hAnsi="Book Antiqua"/>
          <w:b/>
          <w:sz w:val="24"/>
          <w:szCs w:val="24"/>
        </w:rPr>
        <w:t>373</w:t>
      </w:r>
      <w:r w:rsidRPr="003B53E0">
        <w:rPr>
          <w:rFonts w:ascii="Book Antiqua" w:hAnsi="Book Antiqua"/>
          <w:sz w:val="24"/>
          <w:szCs w:val="24"/>
        </w:rPr>
        <w:t>: 1720-1732 [PMID: 26510021 DOI: 10.1056/NEJMoa1504347]</w:t>
      </w:r>
    </w:p>
    <w:p w14:paraId="6908EAB1" w14:textId="77777777" w:rsidR="00533DA0" w:rsidRPr="003B53E0" w:rsidRDefault="00533DA0" w:rsidP="00533DA0">
      <w:pPr>
        <w:spacing w:after="0" w:line="360" w:lineRule="auto"/>
        <w:jc w:val="both"/>
        <w:rPr>
          <w:rFonts w:ascii="Book Antiqua" w:hAnsi="Book Antiqua"/>
          <w:sz w:val="24"/>
          <w:szCs w:val="24"/>
        </w:rPr>
      </w:pPr>
      <w:r w:rsidRPr="003B53E0">
        <w:rPr>
          <w:rFonts w:ascii="Book Antiqua" w:hAnsi="Book Antiqua"/>
          <w:sz w:val="24"/>
          <w:szCs w:val="24"/>
        </w:rPr>
        <w:t xml:space="preserve">5 </w:t>
      </w:r>
      <w:r w:rsidRPr="003B53E0">
        <w:rPr>
          <w:rFonts w:ascii="Book Antiqua" w:hAnsi="Book Antiqua"/>
          <w:b/>
          <w:sz w:val="24"/>
          <w:szCs w:val="24"/>
        </w:rPr>
        <w:t>Khunti K</w:t>
      </w:r>
      <w:r w:rsidRPr="003B53E0">
        <w:rPr>
          <w:rFonts w:ascii="Book Antiqua" w:hAnsi="Book Antiqua"/>
          <w:sz w:val="24"/>
          <w:szCs w:val="24"/>
        </w:rPr>
        <w:t xml:space="preserve">, Chatterjee S, Carey M, Daly H, Batista-Ferrer H, Davies MJ. New drug treatments versus structured education programmes for type 2 diabetes: comparing cost-effectiveness. </w:t>
      </w:r>
      <w:r w:rsidRPr="003B53E0">
        <w:rPr>
          <w:rFonts w:ascii="Book Antiqua" w:hAnsi="Book Antiqua"/>
          <w:i/>
          <w:sz w:val="24"/>
          <w:szCs w:val="24"/>
        </w:rPr>
        <w:t>Lancet Diabetes Endocrinol</w:t>
      </w:r>
      <w:r w:rsidRPr="003B53E0">
        <w:rPr>
          <w:rFonts w:ascii="Book Antiqua" w:hAnsi="Book Antiqua"/>
          <w:sz w:val="24"/>
          <w:szCs w:val="24"/>
        </w:rPr>
        <w:t xml:space="preserve"> 2016; </w:t>
      </w:r>
      <w:r w:rsidRPr="003B53E0">
        <w:rPr>
          <w:rFonts w:ascii="Book Antiqua" w:hAnsi="Book Antiqua"/>
          <w:b/>
          <w:sz w:val="24"/>
          <w:szCs w:val="24"/>
        </w:rPr>
        <w:t>4</w:t>
      </w:r>
      <w:r w:rsidRPr="003B53E0">
        <w:rPr>
          <w:rFonts w:ascii="Book Antiqua" w:hAnsi="Book Antiqua"/>
          <w:sz w:val="24"/>
          <w:szCs w:val="24"/>
        </w:rPr>
        <w:t>: 557-559 [PMID: 27235133 DOI: 10.1016/S2213-8587(16)30048-1]</w:t>
      </w:r>
    </w:p>
    <w:p w14:paraId="16207BD8" w14:textId="77777777" w:rsidR="00533DA0" w:rsidRPr="003B53E0" w:rsidRDefault="00533DA0" w:rsidP="00533DA0">
      <w:pPr>
        <w:spacing w:after="0" w:line="360" w:lineRule="auto"/>
        <w:jc w:val="both"/>
        <w:rPr>
          <w:rFonts w:ascii="Book Antiqua" w:hAnsi="Book Antiqua"/>
          <w:sz w:val="24"/>
          <w:szCs w:val="24"/>
        </w:rPr>
      </w:pPr>
      <w:r w:rsidRPr="003B53E0">
        <w:rPr>
          <w:rFonts w:ascii="Book Antiqua" w:hAnsi="Book Antiqua"/>
          <w:sz w:val="24"/>
          <w:szCs w:val="24"/>
        </w:rPr>
        <w:t xml:space="preserve">6 </w:t>
      </w:r>
      <w:r w:rsidRPr="003B53E0">
        <w:rPr>
          <w:rFonts w:ascii="Book Antiqua" w:hAnsi="Book Antiqua"/>
          <w:b/>
          <w:sz w:val="24"/>
          <w:szCs w:val="24"/>
        </w:rPr>
        <w:t>Chatterjee S</w:t>
      </w:r>
      <w:r w:rsidRPr="003B53E0">
        <w:rPr>
          <w:rFonts w:ascii="Book Antiqua" w:hAnsi="Book Antiqua"/>
          <w:sz w:val="24"/>
          <w:szCs w:val="24"/>
        </w:rPr>
        <w:t xml:space="preserve">, Khunti K, Davies MJ. Type 2 diabetes. </w:t>
      </w:r>
      <w:r w:rsidRPr="003B53E0">
        <w:rPr>
          <w:rFonts w:ascii="Book Antiqua" w:hAnsi="Book Antiqua"/>
          <w:i/>
          <w:sz w:val="24"/>
          <w:szCs w:val="24"/>
        </w:rPr>
        <w:t>Lancet</w:t>
      </w:r>
      <w:r w:rsidRPr="003B53E0">
        <w:rPr>
          <w:rFonts w:ascii="Book Antiqua" w:hAnsi="Book Antiqua"/>
          <w:sz w:val="24"/>
          <w:szCs w:val="24"/>
        </w:rPr>
        <w:t xml:space="preserve"> 2017; </w:t>
      </w:r>
      <w:r w:rsidRPr="003B53E0">
        <w:rPr>
          <w:rFonts w:ascii="Book Antiqua" w:hAnsi="Book Antiqua"/>
          <w:b/>
          <w:sz w:val="24"/>
          <w:szCs w:val="24"/>
        </w:rPr>
        <w:t>389</w:t>
      </w:r>
      <w:r w:rsidRPr="003B53E0">
        <w:rPr>
          <w:rFonts w:ascii="Book Antiqua" w:hAnsi="Book Antiqua"/>
          <w:sz w:val="24"/>
          <w:szCs w:val="24"/>
        </w:rPr>
        <w:t>: 2239-2251 [PMID: 28190580 DOI: 10.1016/S0140-6736(17)30058-2]</w:t>
      </w:r>
    </w:p>
    <w:p w14:paraId="773BC463" w14:textId="77777777" w:rsidR="00533DA0" w:rsidRPr="003B53E0" w:rsidRDefault="00533DA0" w:rsidP="00533DA0">
      <w:pPr>
        <w:spacing w:after="0" w:line="360" w:lineRule="auto"/>
        <w:jc w:val="both"/>
        <w:rPr>
          <w:rFonts w:ascii="Book Antiqua" w:hAnsi="Book Antiqua"/>
          <w:sz w:val="24"/>
          <w:szCs w:val="24"/>
        </w:rPr>
      </w:pPr>
      <w:r w:rsidRPr="003B53E0">
        <w:rPr>
          <w:rFonts w:ascii="Book Antiqua" w:hAnsi="Book Antiqua"/>
          <w:sz w:val="24"/>
          <w:szCs w:val="24"/>
        </w:rPr>
        <w:t xml:space="preserve">7 </w:t>
      </w:r>
      <w:r w:rsidRPr="003B53E0">
        <w:rPr>
          <w:rFonts w:ascii="Book Antiqua" w:hAnsi="Book Antiqua"/>
          <w:b/>
          <w:sz w:val="24"/>
          <w:szCs w:val="24"/>
        </w:rPr>
        <w:t>Simmons RK</w:t>
      </w:r>
      <w:r w:rsidRPr="003B53E0">
        <w:rPr>
          <w:rFonts w:ascii="Book Antiqua" w:hAnsi="Book Antiqua"/>
          <w:sz w:val="24"/>
          <w:szCs w:val="24"/>
        </w:rPr>
        <w:t xml:space="preserve">, Griffin SJ, Lauritzen T, Sandbæk A. Effect of screening for type 2 diabetes on risk of cardiovascular disease and mortality: a controlled trial among 139,075 individuals diagnosed with diabetes in Denmark between 2001 and 2009. </w:t>
      </w:r>
      <w:r w:rsidRPr="003B53E0">
        <w:rPr>
          <w:rFonts w:ascii="Book Antiqua" w:hAnsi="Book Antiqua"/>
          <w:i/>
          <w:sz w:val="24"/>
          <w:szCs w:val="24"/>
        </w:rPr>
        <w:t>Diabetologia</w:t>
      </w:r>
      <w:r w:rsidRPr="003B53E0">
        <w:rPr>
          <w:rFonts w:ascii="Book Antiqua" w:hAnsi="Book Antiqua"/>
          <w:sz w:val="24"/>
          <w:szCs w:val="24"/>
        </w:rPr>
        <w:t xml:space="preserve"> 2017; </w:t>
      </w:r>
      <w:r w:rsidRPr="003B53E0">
        <w:rPr>
          <w:rFonts w:ascii="Book Antiqua" w:hAnsi="Book Antiqua"/>
          <w:b/>
          <w:sz w:val="24"/>
          <w:szCs w:val="24"/>
        </w:rPr>
        <w:t>60</w:t>
      </w:r>
      <w:r w:rsidRPr="003B53E0">
        <w:rPr>
          <w:rFonts w:ascii="Book Antiqua" w:hAnsi="Book Antiqua"/>
          <w:sz w:val="24"/>
          <w:szCs w:val="24"/>
        </w:rPr>
        <w:t>: 2192-2199 [PMID: 28831539 DOI: 10.1007/s00125-017-4299-y]</w:t>
      </w:r>
    </w:p>
    <w:p w14:paraId="4AEA0FA3" w14:textId="77777777" w:rsidR="00533DA0" w:rsidRPr="003B53E0" w:rsidRDefault="00533DA0" w:rsidP="00533DA0">
      <w:pPr>
        <w:spacing w:after="0" w:line="360" w:lineRule="auto"/>
        <w:jc w:val="both"/>
        <w:rPr>
          <w:rFonts w:ascii="Book Antiqua" w:hAnsi="Book Antiqua"/>
          <w:sz w:val="24"/>
          <w:szCs w:val="24"/>
        </w:rPr>
      </w:pPr>
      <w:r w:rsidRPr="003B53E0">
        <w:rPr>
          <w:rFonts w:ascii="Book Antiqua" w:hAnsi="Book Antiqua"/>
          <w:sz w:val="24"/>
          <w:szCs w:val="24"/>
        </w:rPr>
        <w:t xml:space="preserve">8 </w:t>
      </w:r>
      <w:r w:rsidRPr="003B53E0">
        <w:rPr>
          <w:rFonts w:ascii="Book Antiqua" w:hAnsi="Book Antiqua"/>
          <w:b/>
          <w:sz w:val="24"/>
          <w:szCs w:val="24"/>
        </w:rPr>
        <w:t>King P</w:t>
      </w:r>
      <w:r w:rsidRPr="003B53E0">
        <w:rPr>
          <w:rFonts w:ascii="Book Antiqua" w:hAnsi="Book Antiqua"/>
          <w:sz w:val="24"/>
          <w:szCs w:val="24"/>
        </w:rPr>
        <w:t xml:space="preserve">, Peacock I, Donnelly R. The UK prospective diabetes study (UKPDS): clinical and therapeutic implications for type 2 diabetes. </w:t>
      </w:r>
      <w:r w:rsidRPr="003B53E0">
        <w:rPr>
          <w:rFonts w:ascii="Book Antiqua" w:hAnsi="Book Antiqua"/>
          <w:i/>
          <w:sz w:val="24"/>
          <w:szCs w:val="24"/>
        </w:rPr>
        <w:t>Br J Clin Pharmacol</w:t>
      </w:r>
      <w:r w:rsidRPr="003B53E0">
        <w:rPr>
          <w:rFonts w:ascii="Book Antiqua" w:hAnsi="Book Antiqua"/>
          <w:sz w:val="24"/>
          <w:szCs w:val="24"/>
        </w:rPr>
        <w:t xml:space="preserve"> 1999; </w:t>
      </w:r>
      <w:r w:rsidRPr="003B53E0">
        <w:rPr>
          <w:rFonts w:ascii="Book Antiqua" w:hAnsi="Book Antiqua"/>
          <w:b/>
          <w:sz w:val="24"/>
          <w:szCs w:val="24"/>
        </w:rPr>
        <w:t>48</w:t>
      </w:r>
      <w:r w:rsidRPr="003B53E0">
        <w:rPr>
          <w:rFonts w:ascii="Book Antiqua" w:hAnsi="Book Antiqua"/>
          <w:sz w:val="24"/>
          <w:szCs w:val="24"/>
        </w:rPr>
        <w:t>: 643-648 [PMID: 10594464]</w:t>
      </w:r>
    </w:p>
    <w:p w14:paraId="1066BBDB" w14:textId="77777777" w:rsidR="00533DA0" w:rsidRPr="003B53E0" w:rsidRDefault="00533DA0" w:rsidP="00533DA0">
      <w:pPr>
        <w:spacing w:after="0" w:line="360" w:lineRule="auto"/>
        <w:jc w:val="both"/>
        <w:rPr>
          <w:rFonts w:ascii="Book Antiqua" w:hAnsi="Book Antiqua"/>
          <w:sz w:val="24"/>
          <w:szCs w:val="24"/>
        </w:rPr>
      </w:pPr>
      <w:r w:rsidRPr="003B53E0">
        <w:rPr>
          <w:rFonts w:ascii="Book Antiqua" w:hAnsi="Book Antiqua"/>
          <w:sz w:val="24"/>
          <w:szCs w:val="24"/>
        </w:rPr>
        <w:lastRenderedPageBreak/>
        <w:t xml:space="preserve">9 </w:t>
      </w:r>
      <w:r w:rsidRPr="003B53E0">
        <w:rPr>
          <w:rFonts w:ascii="Book Antiqua" w:hAnsi="Book Antiqua"/>
          <w:b/>
          <w:sz w:val="24"/>
          <w:szCs w:val="24"/>
        </w:rPr>
        <w:t>Krinsley JS</w:t>
      </w:r>
      <w:r w:rsidRPr="003B53E0">
        <w:rPr>
          <w:rFonts w:ascii="Book Antiqua" w:hAnsi="Book Antiqua"/>
          <w:sz w:val="24"/>
          <w:szCs w:val="24"/>
        </w:rPr>
        <w:t xml:space="preserve">, Maurer P, Holewinski S, Hayes R, McComsey D, Umpierrez GE, Nasraway SA. Glucose Control, Diabetes Status, and Mortality in Critically Ill Patients: The Continuum From Intensive Care Unit Admission to Hospital Discharge. </w:t>
      </w:r>
      <w:r w:rsidRPr="003B53E0">
        <w:rPr>
          <w:rFonts w:ascii="Book Antiqua" w:hAnsi="Book Antiqua"/>
          <w:i/>
          <w:sz w:val="24"/>
          <w:szCs w:val="24"/>
        </w:rPr>
        <w:t>Mayo Clin Proc</w:t>
      </w:r>
      <w:r w:rsidRPr="003B53E0">
        <w:rPr>
          <w:rFonts w:ascii="Book Antiqua" w:hAnsi="Book Antiqua"/>
          <w:sz w:val="24"/>
          <w:szCs w:val="24"/>
        </w:rPr>
        <w:t xml:space="preserve"> 2017; </w:t>
      </w:r>
      <w:r w:rsidRPr="003B53E0">
        <w:rPr>
          <w:rFonts w:ascii="Book Antiqua" w:hAnsi="Book Antiqua"/>
          <w:b/>
          <w:sz w:val="24"/>
          <w:szCs w:val="24"/>
        </w:rPr>
        <w:t>92</w:t>
      </w:r>
      <w:r w:rsidRPr="003B53E0">
        <w:rPr>
          <w:rFonts w:ascii="Book Antiqua" w:hAnsi="Book Antiqua"/>
          <w:sz w:val="24"/>
          <w:szCs w:val="24"/>
        </w:rPr>
        <w:t>: 1019-1029 [PMID: 28645517 DOI: 10.1016/j.mayocp.2017.04.015]</w:t>
      </w:r>
    </w:p>
    <w:p w14:paraId="504179A7" w14:textId="77777777" w:rsidR="00533DA0" w:rsidRPr="003B53E0" w:rsidRDefault="00533DA0" w:rsidP="00533DA0">
      <w:pPr>
        <w:spacing w:after="0" w:line="360" w:lineRule="auto"/>
        <w:jc w:val="both"/>
        <w:rPr>
          <w:rFonts w:ascii="Book Antiqua" w:hAnsi="Book Antiqua"/>
          <w:sz w:val="24"/>
          <w:szCs w:val="24"/>
        </w:rPr>
      </w:pPr>
      <w:r w:rsidRPr="003B53E0">
        <w:rPr>
          <w:rFonts w:ascii="Book Antiqua" w:hAnsi="Book Antiqua"/>
          <w:sz w:val="24"/>
          <w:szCs w:val="24"/>
        </w:rPr>
        <w:t xml:space="preserve">10 </w:t>
      </w:r>
      <w:r w:rsidRPr="003B53E0">
        <w:rPr>
          <w:rFonts w:ascii="Book Antiqua" w:hAnsi="Book Antiqua"/>
          <w:b/>
          <w:sz w:val="24"/>
          <w:szCs w:val="24"/>
        </w:rPr>
        <w:t>Siegelaar SE</w:t>
      </w:r>
      <w:r w:rsidRPr="003B53E0">
        <w:rPr>
          <w:rFonts w:ascii="Book Antiqua" w:hAnsi="Book Antiqua"/>
          <w:sz w:val="24"/>
          <w:szCs w:val="24"/>
        </w:rPr>
        <w:t xml:space="preserve">, Hickmann M, Hoekstra JB, Holleman F, DeVries JH. The effect of diabetes on mortality in critically ill patients: a systematic review and meta-analysis. </w:t>
      </w:r>
      <w:r w:rsidRPr="003B53E0">
        <w:rPr>
          <w:rFonts w:ascii="Book Antiqua" w:hAnsi="Book Antiqua"/>
          <w:i/>
          <w:sz w:val="24"/>
          <w:szCs w:val="24"/>
        </w:rPr>
        <w:t>Crit Care</w:t>
      </w:r>
      <w:r w:rsidRPr="003B53E0">
        <w:rPr>
          <w:rFonts w:ascii="Book Antiqua" w:hAnsi="Book Antiqua"/>
          <w:sz w:val="24"/>
          <w:szCs w:val="24"/>
        </w:rPr>
        <w:t xml:space="preserve"> 2011; </w:t>
      </w:r>
      <w:r w:rsidRPr="003B53E0">
        <w:rPr>
          <w:rFonts w:ascii="Book Antiqua" w:hAnsi="Book Antiqua"/>
          <w:b/>
          <w:sz w:val="24"/>
          <w:szCs w:val="24"/>
        </w:rPr>
        <w:t>15</w:t>
      </w:r>
      <w:r w:rsidRPr="003B53E0">
        <w:rPr>
          <w:rFonts w:ascii="Book Antiqua" w:hAnsi="Book Antiqua"/>
          <w:sz w:val="24"/>
          <w:szCs w:val="24"/>
        </w:rPr>
        <w:t>: R205 [PMID: 21914173 DOI: 10.1186/cc10440]</w:t>
      </w:r>
    </w:p>
    <w:p w14:paraId="024A076D" w14:textId="238B1D60" w:rsidR="009349D8" w:rsidRPr="003B53E0" w:rsidRDefault="009349D8" w:rsidP="00533DA0">
      <w:pPr>
        <w:pStyle w:val="EndNoteBibliography"/>
        <w:spacing w:after="0" w:line="360" w:lineRule="auto"/>
        <w:ind w:left="720" w:hanging="720"/>
        <w:rPr>
          <w:rFonts w:ascii="Book Antiqua" w:hAnsi="Book Antiqua" w:cs="Times New Roman"/>
          <w:sz w:val="24"/>
          <w:szCs w:val="24"/>
          <w:lang w:val="en-IN" w:eastAsia="zh-CN"/>
        </w:rPr>
      </w:pPr>
    </w:p>
    <w:p w14:paraId="6A38ADA3" w14:textId="34497B45" w:rsidR="00533DA0" w:rsidRPr="003B53E0" w:rsidRDefault="00533DA0" w:rsidP="00533DA0">
      <w:pPr>
        <w:suppressAutoHyphens/>
        <w:wordWrap w:val="0"/>
        <w:spacing w:line="360" w:lineRule="auto"/>
        <w:ind w:right="120"/>
        <w:jc w:val="right"/>
        <w:rPr>
          <w:rFonts w:ascii="Book Antiqua" w:hAnsi="Book Antiqua" w:cs="Mangal" w:hint="eastAsia"/>
          <w:bCs/>
          <w:color w:val="000000"/>
          <w:kern w:val="2"/>
          <w:sz w:val="24"/>
          <w:szCs w:val="24"/>
          <w:lang w:val="it-IT" w:eastAsia="zh-CN" w:bidi="hi-IN"/>
        </w:rPr>
      </w:pPr>
      <w:bookmarkStart w:id="20" w:name="OLE_LINK502"/>
      <w:bookmarkStart w:id="21" w:name="OLE_LINK480"/>
      <w:bookmarkStart w:id="22" w:name="OLE_LINK2090"/>
      <w:bookmarkStart w:id="23" w:name="OLE_LINK2200"/>
      <w:bookmarkStart w:id="24" w:name="OLE_LINK2199"/>
      <w:bookmarkStart w:id="25" w:name="OLE_LINK2198"/>
      <w:bookmarkStart w:id="26" w:name="OLE_LINK2162"/>
      <w:bookmarkStart w:id="27" w:name="OLE_LINK1964"/>
      <w:bookmarkStart w:id="28" w:name="OLE_LINK1963"/>
      <w:bookmarkStart w:id="29" w:name="OLE_LINK1962"/>
      <w:bookmarkStart w:id="30" w:name="OLE_LINK1813"/>
      <w:bookmarkStart w:id="31" w:name="OLE_LINK1812"/>
      <w:bookmarkStart w:id="32" w:name="OLE_LINK1811"/>
      <w:bookmarkStart w:id="33" w:name="OLE_LINK1807"/>
      <w:bookmarkStart w:id="34" w:name="OLE_LINK1806"/>
      <w:bookmarkStart w:id="35" w:name="OLE_LINK1755"/>
      <w:bookmarkStart w:id="36" w:name="OLE_LINK1636"/>
      <w:bookmarkStart w:id="37" w:name="OLE_LINK1845"/>
      <w:bookmarkStart w:id="38" w:name="OLE_LINK1844"/>
      <w:bookmarkStart w:id="39" w:name="OLE_LINK1843"/>
      <w:bookmarkStart w:id="40" w:name="OLE_LINK1803"/>
      <w:bookmarkStart w:id="41" w:name="OLE_LINK1802"/>
      <w:bookmarkStart w:id="42" w:name="OLE_LINK1801"/>
      <w:bookmarkStart w:id="43" w:name="OLE_LINK1800"/>
      <w:bookmarkStart w:id="44" w:name="OLE_LINK1282"/>
      <w:bookmarkStart w:id="45" w:name="OLE_LINK1266"/>
      <w:bookmarkStart w:id="46" w:name="OLE_LINK1265"/>
      <w:bookmarkStart w:id="47" w:name="OLE_LINK1264"/>
      <w:bookmarkStart w:id="48" w:name="OLE_LINK1261"/>
      <w:bookmarkStart w:id="49" w:name="OLE_LINK1260"/>
      <w:bookmarkStart w:id="50" w:name="OLE_LINK968"/>
      <w:bookmarkStart w:id="51" w:name="OLE_LINK1072"/>
      <w:bookmarkStart w:id="52" w:name="OLE_LINK1071"/>
      <w:bookmarkStart w:id="53" w:name="OLE_LINK1044"/>
      <w:bookmarkStart w:id="54" w:name="OLE_LINK1043"/>
      <w:bookmarkStart w:id="55" w:name="OLE_LINK1042"/>
      <w:bookmarkStart w:id="56" w:name="OLE_LINK1041"/>
      <w:bookmarkStart w:id="57" w:name="OLE_LINK1040"/>
      <w:bookmarkStart w:id="58" w:name="OLE_LINK1039"/>
      <w:bookmarkStart w:id="59" w:name="OLE_LINK1038"/>
      <w:bookmarkStart w:id="60" w:name="OLE_LINK1036"/>
      <w:bookmarkStart w:id="61" w:name="OLE_LINK1035"/>
      <w:bookmarkStart w:id="62" w:name="OLE_LINK987"/>
      <w:bookmarkStart w:id="63" w:name="OLE_LINK947"/>
      <w:bookmarkStart w:id="64" w:name="OLE_LINK946"/>
      <w:bookmarkStart w:id="65" w:name="OLE_LINK945"/>
      <w:bookmarkStart w:id="66" w:name="OLE_LINK1127"/>
      <w:bookmarkStart w:id="67" w:name="OLE_LINK962"/>
      <w:bookmarkStart w:id="68" w:name="OLE_LINK959"/>
      <w:bookmarkStart w:id="69" w:name="OLE_LINK958"/>
      <w:bookmarkStart w:id="70" w:name="OLE_LINK1185"/>
      <w:bookmarkStart w:id="71" w:name="OLE_LINK1159"/>
      <w:bookmarkStart w:id="72" w:name="OLE_LINK1158"/>
      <w:bookmarkStart w:id="73" w:name="OLE_LINK1157"/>
      <w:bookmarkStart w:id="74" w:name="OLE_LINK1156"/>
      <w:bookmarkStart w:id="75" w:name="OLE_LINK1065"/>
      <w:bookmarkStart w:id="76" w:name="OLE_LINK1064"/>
      <w:bookmarkStart w:id="77" w:name="OLE_LINK1023"/>
      <w:bookmarkStart w:id="78" w:name="OLE_LINK1022"/>
      <w:bookmarkStart w:id="79" w:name="OLE_LINK1021"/>
      <w:r w:rsidRPr="003B53E0">
        <w:rPr>
          <w:rFonts w:ascii="Book Antiqua" w:eastAsia="Lucida Sans Unicode" w:hAnsi="Book Antiqua" w:cs="Arial"/>
          <w:b/>
          <w:noProof/>
          <w:color w:val="000000"/>
          <w:kern w:val="2"/>
          <w:sz w:val="24"/>
          <w:szCs w:val="24"/>
          <w:lang w:val="it-IT" w:eastAsia="hi-IN" w:bidi="hi-IN"/>
        </w:rPr>
        <w:t>P-Reviewer</w:t>
      </w:r>
      <w:r w:rsidRPr="003B53E0">
        <w:rPr>
          <w:rFonts w:ascii="Book Antiqua" w:hAnsi="Book Antiqua" w:cs="Arial"/>
          <w:b/>
          <w:noProof/>
          <w:color w:val="000000"/>
          <w:kern w:val="2"/>
          <w:sz w:val="24"/>
          <w:szCs w:val="24"/>
          <w:lang w:val="it-IT" w:bidi="hi-IN"/>
        </w:rPr>
        <w:t>:</w:t>
      </w:r>
      <w:r w:rsidRPr="003B53E0">
        <w:rPr>
          <w:rFonts w:ascii="Book Antiqua" w:hAnsi="Book Antiqua" w:cs="Arial"/>
          <w:noProof/>
          <w:color w:val="000000"/>
          <w:kern w:val="2"/>
          <w:sz w:val="24"/>
          <w:szCs w:val="24"/>
          <w:lang w:val="it-IT" w:bidi="hi-IN"/>
        </w:rPr>
        <w:t xml:space="preserve"> </w:t>
      </w:r>
      <w:r w:rsidRPr="003B53E0">
        <w:rPr>
          <w:rFonts w:ascii="Book Antiqua" w:hAnsi="Book Antiqua" w:cs="Arial" w:hint="eastAsia"/>
          <w:noProof/>
          <w:color w:val="000000"/>
          <w:kern w:val="2"/>
          <w:sz w:val="24"/>
          <w:szCs w:val="24"/>
          <w:lang w:val="it-IT" w:eastAsia="zh-CN" w:bidi="hi-IN"/>
        </w:rPr>
        <w:t xml:space="preserve">Su G, </w:t>
      </w:r>
      <w:r w:rsidRPr="003B53E0">
        <w:rPr>
          <w:rFonts w:ascii="Book Antiqua" w:hAnsi="Book Antiqua" w:cs="Arial"/>
          <w:noProof/>
          <w:color w:val="000000"/>
          <w:kern w:val="2"/>
          <w:sz w:val="24"/>
          <w:szCs w:val="24"/>
          <w:lang w:val="it-IT" w:eastAsia="zh-CN" w:bidi="hi-IN"/>
        </w:rPr>
        <w:t>Brunetti</w:t>
      </w:r>
      <w:r w:rsidRPr="003B53E0">
        <w:rPr>
          <w:rFonts w:ascii="Book Antiqua" w:hAnsi="Book Antiqua" w:cs="Arial" w:hint="eastAsia"/>
          <w:noProof/>
          <w:color w:val="000000"/>
          <w:kern w:val="2"/>
          <w:sz w:val="24"/>
          <w:szCs w:val="24"/>
          <w:lang w:val="it-IT" w:eastAsia="zh-CN" w:bidi="hi-IN"/>
        </w:rPr>
        <w:t xml:space="preserve"> A</w:t>
      </w:r>
      <w:r w:rsidRPr="003B53E0">
        <w:rPr>
          <w:rFonts w:ascii="Book Antiqua" w:hAnsi="Book Antiqua" w:cs="Mangal"/>
          <w:bCs/>
          <w:color w:val="000000"/>
          <w:kern w:val="2"/>
          <w:sz w:val="24"/>
          <w:szCs w:val="24"/>
          <w:lang w:val="it-IT" w:bidi="hi-IN"/>
        </w:rPr>
        <w:t xml:space="preserve"> </w:t>
      </w:r>
      <w:r w:rsidRPr="003B53E0">
        <w:rPr>
          <w:rFonts w:ascii="Book Antiqua" w:eastAsia="Lucida Sans Unicode" w:hAnsi="Book Antiqua" w:cs="Mangal"/>
          <w:b/>
          <w:bCs/>
          <w:color w:val="000000"/>
          <w:kern w:val="2"/>
          <w:sz w:val="24"/>
          <w:szCs w:val="24"/>
          <w:lang w:val="it-IT" w:eastAsia="hi-IN" w:bidi="hi-IN"/>
        </w:rPr>
        <w:t>S-Editor</w:t>
      </w:r>
      <w:r w:rsidRPr="003B53E0">
        <w:rPr>
          <w:rFonts w:ascii="Book Antiqua" w:hAnsi="Book Antiqua" w:cs="Mangal"/>
          <w:b/>
          <w:bCs/>
          <w:color w:val="000000"/>
          <w:kern w:val="2"/>
          <w:sz w:val="24"/>
          <w:szCs w:val="24"/>
          <w:lang w:val="it-IT" w:bidi="hi-IN"/>
        </w:rPr>
        <w:t>:</w:t>
      </w:r>
      <w:r w:rsidRPr="003B53E0">
        <w:rPr>
          <w:rFonts w:ascii="Book Antiqua" w:eastAsia="Lucida Sans Unicode" w:hAnsi="Book Antiqua" w:cs="Mangal"/>
          <w:bCs/>
          <w:color w:val="000000"/>
          <w:kern w:val="2"/>
          <w:sz w:val="24"/>
          <w:szCs w:val="24"/>
          <w:lang w:val="it-IT" w:eastAsia="hi-IN" w:bidi="hi-IN"/>
        </w:rPr>
        <w:t xml:space="preserve"> </w:t>
      </w:r>
      <w:r w:rsidRPr="003B53E0">
        <w:rPr>
          <w:rFonts w:ascii="Book Antiqua" w:hAnsi="Book Antiqua" w:cs="Mangal"/>
          <w:bCs/>
          <w:color w:val="000000"/>
          <w:kern w:val="2"/>
          <w:sz w:val="24"/>
          <w:szCs w:val="24"/>
          <w:lang w:val="it-IT" w:bidi="hi-IN"/>
        </w:rPr>
        <w:t>Dou Y</w:t>
      </w:r>
      <w:r w:rsidRPr="003B53E0">
        <w:rPr>
          <w:rFonts w:ascii="Book Antiqua" w:eastAsia="Lucida Sans Unicode" w:hAnsi="Book Antiqua" w:cs="Mangal"/>
          <w:b/>
          <w:bCs/>
          <w:color w:val="000000"/>
          <w:kern w:val="2"/>
          <w:sz w:val="24"/>
          <w:szCs w:val="24"/>
          <w:lang w:val="it-IT" w:eastAsia="hi-IN" w:bidi="hi-IN"/>
        </w:rPr>
        <w:t xml:space="preserve"> L-Editor</w:t>
      </w:r>
      <w:r w:rsidRPr="003B53E0">
        <w:rPr>
          <w:rFonts w:ascii="Book Antiqua" w:hAnsi="Book Antiqua" w:cs="Mangal"/>
          <w:b/>
          <w:bCs/>
          <w:color w:val="000000"/>
          <w:kern w:val="2"/>
          <w:sz w:val="24"/>
          <w:szCs w:val="24"/>
          <w:lang w:val="it-IT" w:bidi="hi-IN"/>
        </w:rPr>
        <w:t>:</w:t>
      </w:r>
      <w:r w:rsidRPr="003B53E0">
        <w:rPr>
          <w:rFonts w:ascii="Book Antiqua" w:eastAsia="Lucida Sans Unicode" w:hAnsi="Book Antiqua" w:cs="Mangal"/>
          <w:b/>
          <w:bCs/>
          <w:color w:val="000000"/>
          <w:kern w:val="2"/>
          <w:sz w:val="24"/>
          <w:szCs w:val="24"/>
          <w:lang w:val="it-IT" w:eastAsia="hi-IN" w:bidi="hi-IN"/>
        </w:rPr>
        <w:t xml:space="preserve"> </w:t>
      </w:r>
      <w:r w:rsidR="003B53E0">
        <w:rPr>
          <w:rFonts w:ascii="Book Antiqua" w:eastAsia="等线" w:hAnsi="Book Antiqua" w:cs="Mangal" w:hint="eastAsia"/>
          <w:bCs/>
          <w:color w:val="000000"/>
          <w:kern w:val="2"/>
          <w:sz w:val="24"/>
          <w:szCs w:val="24"/>
          <w:lang w:val="it-IT" w:eastAsia="zh-CN" w:bidi="hi-IN"/>
        </w:rPr>
        <w:t xml:space="preserve">A  </w:t>
      </w:r>
      <w:r w:rsidRPr="003B53E0">
        <w:rPr>
          <w:rFonts w:ascii="Book Antiqua" w:eastAsia="Lucida Sans Unicode" w:hAnsi="Book Antiqua" w:cs="Mangal"/>
          <w:b/>
          <w:bCs/>
          <w:color w:val="000000"/>
          <w:kern w:val="2"/>
          <w:sz w:val="24"/>
          <w:szCs w:val="24"/>
          <w:lang w:val="it-IT" w:eastAsia="hi-IN" w:bidi="hi-IN"/>
        </w:rPr>
        <w:t>E-Editor</w:t>
      </w:r>
      <w:r w:rsidRPr="003B53E0">
        <w:rPr>
          <w:rFonts w:ascii="Book Antiqua" w:hAnsi="Book Antiqua" w:cs="Mangal"/>
          <w:b/>
          <w:bCs/>
          <w:color w:val="000000"/>
          <w:kern w:val="2"/>
          <w:sz w:val="24"/>
          <w:szCs w:val="24"/>
          <w:lang w:val="it-IT" w:bidi="hi-IN"/>
        </w:rPr>
        <w:t>:</w:t>
      </w:r>
      <w:r w:rsidR="003B53E0">
        <w:rPr>
          <w:rFonts w:ascii="Book Antiqua" w:hAnsi="Book Antiqua" w:cs="Mangal" w:hint="eastAsia"/>
          <w:b/>
          <w:bCs/>
          <w:color w:val="000000"/>
          <w:kern w:val="2"/>
          <w:sz w:val="24"/>
          <w:szCs w:val="24"/>
          <w:lang w:val="it-IT" w:eastAsia="zh-CN" w:bidi="hi-IN"/>
        </w:rPr>
        <w:t xml:space="preserve"> </w:t>
      </w:r>
      <w:r w:rsidR="003B53E0">
        <w:rPr>
          <w:rFonts w:ascii="Book Antiqua" w:hAnsi="Book Antiqua" w:cs="Mangal" w:hint="eastAsia"/>
          <w:bCs/>
          <w:color w:val="000000"/>
          <w:kern w:val="2"/>
          <w:sz w:val="24"/>
          <w:szCs w:val="24"/>
          <w:lang w:val="it-IT" w:eastAsia="zh-CN" w:bidi="hi-IN"/>
        </w:rPr>
        <w:t>Wu YXJ</w:t>
      </w:r>
      <w:bookmarkStart w:id="80" w:name="_GoBack"/>
      <w:bookmarkEnd w:id="80"/>
    </w:p>
    <w:p w14:paraId="1B6A2CA5" w14:textId="77777777" w:rsidR="00533DA0" w:rsidRPr="003B53E0" w:rsidRDefault="00533DA0" w:rsidP="00533DA0">
      <w:pPr>
        <w:suppressAutoHyphens/>
        <w:spacing w:line="360" w:lineRule="auto"/>
        <w:ind w:right="120"/>
        <w:rPr>
          <w:rFonts w:ascii="Book Antiqua" w:hAnsi="Book Antiqua" w:cs="Mangal"/>
          <w:b/>
          <w:bCs/>
          <w:color w:val="000000"/>
          <w:kern w:val="2"/>
          <w:sz w:val="24"/>
          <w:szCs w:val="24"/>
          <w:lang w:val="it-IT" w:bidi="hi-IN"/>
        </w:rPr>
      </w:pPr>
    </w:p>
    <w:p w14:paraId="533F7508" w14:textId="725F7456" w:rsidR="00533DA0" w:rsidRPr="003B53E0" w:rsidRDefault="00533DA0" w:rsidP="00951B4E">
      <w:pPr>
        <w:shd w:val="clear" w:color="auto" w:fill="FFFFFF"/>
        <w:snapToGrid w:val="0"/>
        <w:spacing w:after="0" w:line="360" w:lineRule="auto"/>
        <w:rPr>
          <w:rFonts w:ascii="Book Antiqua" w:hAnsi="Book Antiqua" w:cs="Helvetica"/>
          <w:b/>
          <w:color w:val="000000"/>
          <w:sz w:val="24"/>
          <w:szCs w:val="24"/>
          <w:lang w:val="el-GR"/>
        </w:rPr>
      </w:pPr>
      <w:r w:rsidRPr="003B53E0">
        <w:rPr>
          <w:rFonts w:ascii="Book Antiqua" w:hAnsi="Book Antiqua" w:cs="Helvetica"/>
          <w:b/>
          <w:color w:val="000000"/>
          <w:sz w:val="24"/>
          <w:szCs w:val="24"/>
        </w:rPr>
        <w:t xml:space="preserve">Specialty type: </w:t>
      </w:r>
      <w:r w:rsidRPr="003B53E0">
        <w:rPr>
          <w:rFonts w:ascii="Book Antiqua" w:eastAsia="微软雅黑" w:hAnsi="Book Antiqua" w:cs="宋体"/>
          <w:sz w:val="24"/>
          <w:szCs w:val="24"/>
        </w:rPr>
        <w:t>Endocrinology and metabolism</w:t>
      </w:r>
    </w:p>
    <w:p w14:paraId="44798B7F" w14:textId="72881654" w:rsidR="00533DA0" w:rsidRPr="003B53E0" w:rsidRDefault="00533DA0" w:rsidP="00951B4E">
      <w:pPr>
        <w:shd w:val="clear" w:color="auto" w:fill="FFFFFF"/>
        <w:snapToGrid w:val="0"/>
        <w:spacing w:after="0" w:line="360" w:lineRule="auto"/>
        <w:rPr>
          <w:rFonts w:ascii="Book Antiqua" w:hAnsi="Book Antiqua" w:cs="Helvetica"/>
          <w:b/>
          <w:color w:val="000000"/>
          <w:sz w:val="24"/>
          <w:szCs w:val="24"/>
          <w:lang w:eastAsia="zh-CN"/>
        </w:rPr>
      </w:pPr>
      <w:r w:rsidRPr="003B53E0">
        <w:rPr>
          <w:rFonts w:ascii="Book Antiqua" w:hAnsi="Book Antiqua" w:cs="Helvetica"/>
          <w:b/>
          <w:color w:val="000000"/>
          <w:sz w:val="24"/>
          <w:szCs w:val="24"/>
        </w:rPr>
        <w:t xml:space="preserve">Country of origin: </w:t>
      </w:r>
      <w:r w:rsidRPr="003B53E0">
        <w:rPr>
          <w:rFonts w:ascii="Book Antiqua" w:hAnsi="Book Antiqua" w:cs="Helvetica"/>
          <w:color w:val="000000"/>
          <w:sz w:val="24"/>
          <w:szCs w:val="24"/>
          <w:lang w:eastAsia="zh-CN"/>
        </w:rPr>
        <w:t>United States</w:t>
      </w:r>
    </w:p>
    <w:p w14:paraId="05E96DF1" w14:textId="77777777" w:rsidR="00533DA0" w:rsidRPr="003B53E0" w:rsidRDefault="00533DA0" w:rsidP="00951B4E">
      <w:pPr>
        <w:shd w:val="clear" w:color="auto" w:fill="FFFFFF"/>
        <w:snapToGrid w:val="0"/>
        <w:spacing w:after="0" w:line="360" w:lineRule="auto"/>
        <w:rPr>
          <w:rFonts w:ascii="Book Antiqua" w:eastAsia="Times New Roman" w:hAnsi="Book Antiqua" w:cs="Helvetica"/>
          <w:b/>
          <w:color w:val="000000"/>
          <w:sz w:val="24"/>
          <w:szCs w:val="24"/>
          <w:lang w:eastAsia="el-GR"/>
        </w:rPr>
      </w:pPr>
      <w:r w:rsidRPr="003B53E0">
        <w:rPr>
          <w:rFonts w:ascii="Book Antiqua" w:hAnsi="Book Antiqua" w:cs="Helvetica"/>
          <w:b/>
          <w:color w:val="000000"/>
          <w:sz w:val="24"/>
          <w:szCs w:val="24"/>
        </w:rPr>
        <w:t>Peer-review report classification</w:t>
      </w:r>
    </w:p>
    <w:p w14:paraId="672B721E" w14:textId="77777777" w:rsidR="00533DA0" w:rsidRPr="003B53E0" w:rsidRDefault="00533DA0" w:rsidP="00951B4E">
      <w:pPr>
        <w:shd w:val="clear" w:color="auto" w:fill="FFFFFF"/>
        <w:snapToGrid w:val="0"/>
        <w:spacing w:after="0" w:line="360" w:lineRule="auto"/>
        <w:rPr>
          <w:rFonts w:ascii="Book Antiqua" w:hAnsi="Book Antiqua" w:cs="Helvetica"/>
          <w:color w:val="000000"/>
          <w:sz w:val="24"/>
          <w:szCs w:val="24"/>
        </w:rPr>
      </w:pPr>
      <w:r w:rsidRPr="003B53E0">
        <w:rPr>
          <w:rFonts w:ascii="Book Antiqua" w:hAnsi="Book Antiqua" w:cs="Helvetica"/>
          <w:color w:val="000000"/>
          <w:sz w:val="24"/>
          <w:szCs w:val="24"/>
        </w:rPr>
        <w:t>Grade A (Excellent): 0</w:t>
      </w:r>
    </w:p>
    <w:p w14:paraId="08C5D240" w14:textId="77777777" w:rsidR="00533DA0" w:rsidRPr="003B53E0" w:rsidRDefault="00533DA0" w:rsidP="00951B4E">
      <w:pPr>
        <w:shd w:val="clear" w:color="auto" w:fill="FFFFFF"/>
        <w:snapToGrid w:val="0"/>
        <w:spacing w:after="0" w:line="360" w:lineRule="auto"/>
        <w:rPr>
          <w:rFonts w:ascii="Book Antiqua" w:hAnsi="Book Antiqua" w:cs="Helvetica"/>
          <w:color w:val="000000"/>
          <w:sz w:val="24"/>
          <w:szCs w:val="24"/>
          <w:lang w:eastAsia="zh-CN"/>
        </w:rPr>
      </w:pPr>
      <w:r w:rsidRPr="003B53E0">
        <w:rPr>
          <w:rFonts w:ascii="Book Antiqua" w:hAnsi="Book Antiqua" w:cs="Helvetica"/>
          <w:color w:val="000000"/>
          <w:sz w:val="24"/>
          <w:szCs w:val="24"/>
        </w:rPr>
        <w:t xml:space="preserve">Grade B (Very good): </w:t>
      </w:r>
      <w:r w:rsidRPr="003B53E0">
        <w:rPr>
          <w:rFonts w:ascii="Book Antiqua" w:hAnsi="Book Antiqua" w:cs="Helvetica"/>
          <w:color w:val="000000"/>
          <w:sz w:val="24"/>
          <w:szCs w:val="24"/>
          <w:lang w:eastAsia="zh-CN"/>
        </w:rPr>
        <w:t>B</w:t>
      </w:r>
    </w:p>
    <w:p w14:paraId="281FA390" w14:textId="3483F972" w:rsidR="00533DA0" w:rsidRPr="003B53E0" w:rsidRDefault="00533DA0" w:rsidP="00951B4E">
      <w:pPr>
        <w:shd w:val="clear" w:color="auto" w:fill="FFFFFF"/>
        <w:snapToGrid w:val="0"/>
        <w:spacing w:after="0" w:line="360" w:lineRule="auto"/>
        <w:rPr>
          <w:rFonts w:ascii="Book Antiqua" w:hAnsi="Book Antiqua" w:cs="Helvetica"/>
          <w:color w:val="000000"/>
          <w:sz w:val="24"/>
          <w:szCs w:val="24"/>
          <w:lang w:eastAsia="zh-CN"/>
        </w:rPr>
      </w:pPr>
      <w:r w:rsidRPr="003B53E0">
        <w:rPr>
          <w:rFonts w:ascii="Book Antiqua" w:hAnsi="Book Antiqua" w:cs="Helvetica"/>
          <w:color w:val="000000"/>
          <w:sz w:val="24"/>
          <w:szCs w:val="24"/>
        </w:rPr>
        <w:t xml:space="preserve">Grade C (Good): </w:t>
      </w:r>
      <w:r w:rsidRPr="003B53E0">
        <w:rPr>
          <w:rFonts w:ascii="Book Antiqua" w:hAnsi="Book Antiqua" w:cs="Helvetica"/>
          <w:color w:val="000000"/>
          <w:sz w:val="24"/>
          <w:szCs w:val="24"/>
          <w:lang w:eastAsia="zh-CN"/>
        </w:rPr>
        <w:t>C</w:t>
      </w:r>
    </w:p>
    <w:p w14:paraId="60D29BA2" w14:textId="77777777" w:rsidR="00533DA0" w:rsidRPr="003B53E0" w:rsidRDefault="00533DA0" w:rsidP="00951B4E">
      <w:pPr>
        <w:shd w:val="clear" w:color="auto" w:fill="FFFFFF"/>
        <w:snapToGrid w:val="0"/>
        <w:spacing w:after="0" w:line="360" w:lineRule="auto"/>
        <w:rPr>
          <w:rFonts w:ascii="Book Antiqua" w:eastAsia="Times New Roman" w:hAnsi="Book Antiqua" w:cs="Helvetica"/>
          <w:color w:val="000000"/>
          <w:sz w:val="24"/>
          <w:szCs w:val="24"/>
          <w:lang w:eastAsia="zh-CN"/>
        </w:rPr>
      </w:pPr>
      <w:r w:rsidRPr="003B53E0">
        <w:rPr>
          <w:rFonts w:ascii="Book Antiqua" w:hAnsi="Book Antiqua" w:cs="Helvetica"/>
          <w:color w:val="000000"/>
          <w:sz w:val="24"/>
          <w:szCs w:val="24"/>
        </w:rPr>
        <w:t xml:space="preserve">Grade D (Fair): </w:t>
      </w:r>
      <w:bookmarkEnd w:id="20"/>
      <w:bookmarkEnd w:id="21"/>
      <w:r w:rsidRPr="003B53E0">
        <w:rPr>
          <w:rFonts w:ascii="Book Antiqua" w:hAnsi="Book Antiqua" w:cs="Helvetica"/>
          <w:color w:val="000000"/>
          <w:sz w:val="24"/>
          <w:szCs w:val="24"/>
          <w:lang w:eastAsia="zh-CN"/>
        </w:rPr>
        <w:t>0</w:t>
      </w:r>
    </w:p>
    <w:p w14:paraId="657F154D" w14:textId="4102BB01" w:rsidR="00533DA0" w:rsidRPr="00533DA0" w:rsidRDefault="00533DA0" w:rsidP="00951B4E">
      <w:pPr>
        <w:shd w:val="clear" w:color="auto" w:fill="FFFFFF"/>
        <w:snapToGrid w:val="0"/>
        <w:spacing w:after="0" w:line="360" w:lineRule="auto"/>
        <w:rPr>
          <w:rFonts w:ascii="Book Antiqua" w:hAnsi="Book Antiqua" w:cs="Helvetica"/>
          <w:color w:val="000000"/>
          <w:sz w:val="24"/>
          <w:szCs w:val="24"/>
          <w:lang w:eastAsia="zh-CN"/>
        </w:rPr>
      </w:pPr>
      <w:r w:rsidRPr="003B53E0">
        <w:rPr>
          <w:rFonts w:ascii="Book Antiqua" w:hAnsi="Book Antiqua" w:cs="Helvetica"/>
          <w:color w:val="000000"/>
          <w:sz w:val="24"/>
          <w:szCs w:val="24"/>
        </w:rPr>
        <w:t xml:space="preserve">Grade E (Poor): </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3B53E0">
        <w:rPr>
          <w:rFonts w:ascii="Book Antiqua" w:hAnsi="Book Antiqua" w:cs="Helvetica" w:hint="eastAsia"/>
          <w:color w:val="000000"/>
          <w:sz w:val="24"/>
          <w:szCs w:val="24"/>
          <w:lang w:eastAsia="zh-CN"/>
        </w:rPr>
        <w:t>0</w:t>
      </w:r>
    </w:p>
    <w:sectPr w:rsidR="00533DA0" w:rsidRPr="00533DA0" w:rsidSect="00607114">
      <w:footerReference w:type="default" r:id="rId11"/>
      <w:pgSz w:w="11906" w:h="16838"/>
      <w:pgMar w:top="1440" w:right="209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42348" w14:textId="77777777" w:rsidR="00A62C15" w:rsidRDefault="00A62C15" w:rsidP="007C47C9">
      <w:pPr>
        <w:spacing w:after="0" w:line="240" w:lineRule="auto"/>
      </w:pPr>
      <w:r>
        <w:separator/>
      </w:r>
    </w:p>
  </w:endnote>
  <w:endnote w:type="continuationSeparator" w:id="0">
    <w:p w14:paraId="18CA4F85" w14:textId="77777777" w:rsidR="00A62C15" w:rsidRDefault="00A62C15" w:rsidP="007C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274440"/>
      <w:docPartObj>
        <w:docPartGallery w:val="Page Numbers (Bottom of Page)"/>
        <w:docPartUnique/>
      </w:docPartObj>
    </w:sdtPr>
    <w:sdtEndPr>
      <w:rPr>
        <w:noProof/>
      </w:rPr>
    </w:sdtEndPr>
    <w:sdtContent>
      <w:p w14:paraId="1A238495" w14:textId="77777777" w:rsidR="00E8282A" w:rsidRDefault="00E8282A">
        <w:pPr>
          <w:pStyle w:val="a5"/>
          <w:jc w:val="right"/>
        </w:pPr>
        <w:r>
          <w:fldChar w:fldCharType="begin"/>
        </w:r>
        <w:r>
          <w:instrText xml:space="preserve"> PAGE   \* MERGEFORMAT </w:instrText>
        </w:r>
        <w:r>
          <w:fldChar w:fldCharType="separate"/>
        </w:r>
        <w:r w:rsidR="003B53E0">
          <w:rPr>
            <w:noProof/>
          </w:rPr>
          <w:t>8</w:t>
        </w:r>
        <w:r>
          <w:rPr>
            <w:noProof/>
          </w:rPr>
          <w:fldChar w:fldCharType="end"/>
        </w:r>
      </w:p>
    </w:sdtContent>
  </w:sdt>
  <w:p w14:paraId="5FA20E8F" w14:textId="77777777" w:rsidR="00E8282A" w:rsidRDefault="00E828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47859" w14:textId="77777777" w:rsidR="00A62C15" w:rsidRDefault="00A62C15" w:rsidP="007C47C9">
      <w:pPr>
        <w:spacing w:after="0" w:line="240" w:lineRule="auto"/>
      </w:pPr>
      <w:r>
        <w:separator/>
      </w:r>
    </w:p>
  </w:footnote>
  <w:footnote w:type="continuationSeparator" w:id="0">
    <w:p w14:paraId="04C5FE01" w14:textId="77777777" w:rsidR="00A62C15" w:rsidRDefault="00A62C15" w:rsidP="007C4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54AF3"/>
    <w:multiLevelType w:val="multilevel"/>
    <w:tmpl w:val="13B6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al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55zsdf4t9fvgew0aepfzr6sxe5zz5dzat2&quot;&gt;New Sepsis&lt;record-ids&gt;&lt;item&gt;191&lt;/item&gt;&lt;item&gt;201&lt;/item&gt;&lt;item&gt;208&lt;/item&gt;&lt;item&gt;250&lt;/item&gt;&lt;item&gt;264&lt;/item&gt;&lt;item&gt;267&lt;/item&gt;&lt;item&gt;272&lt;/item&gt;&lt;item&gt;273&lt;/item&gt;&lt;item&gt;274&lt;/item&gt;&lt;item&gt;279&lt;/item&gt;&lt;/record-ids&gt;&lt;/item&gt;&lt;/Libraries&gt;"/>
  </w:docVars>
  <w:rsids>
    <w:rsidRoot w:val="00D901D5"/>
    <w:rsid w:val="0000187B"/>
    <w:rsid w:val="000025F6"/>
    <w:rsid w:val="00005743"/>
    <w:rsid w:val="00006BA4"/>
    <w:rsid w:val="00007ED7"/>
    <w:rsid w:val="00012C27"/>
    <w:rsid w:val="00014935"/>
    <w:rsid w:val="000151C7"/>
    <w:rsid w:val="000152DD"/>
    <w:rsid w:val="0001651A"/>
    <w:rsid w:val="00020D53"/>
    <w:rsid w:val="000223C8"/>
    <w:rsid w:val="00024C3A"/>
    <w:rsid w:val="000259A8"/>
    <w:rsid w:val="00027D54"/>
    <w:rsid w:val="0003050D"/>
    <w:rsid w:val="000323E3"/>
    <w:rsid w:val="00032AE6"/>
    <w:rsid w:val="00035943"/>
    <w:rsid w:val="00035FAF"/>
    <w:rsid w:val="00040A1F"/>
    <w:rsid w:val="00043C4D"/>
    <w:rsid w:val="00044C3C"/>
    <w:rsid w:val="00050514"/>
    <w:rsid w:val="0005128C"/>
    <w:rsid w:val="00054845"/>
    <w:rsid w:val="00055C05"/>
    <w:rsid w:val="00057460"/>
    <w:rsid w:val="000608F4"/>
    <w:rsid w:val="000629A9"/>
    <w:rsid w:val="00063BAB"/>
    <w:rsid w:val="00064D20"/>
    <w:rsid w:val="00064FA0"/>
    <w:rsid w:val="00066518"/>
    <w:rsid w:val="00070158"/>
    <w:rsid w:val="0007060C"/>
    <w:rsid w:val="0007163C"/>
    <w:rsid w:val="000743BE"/>
    <w:rsid w:val="0007706C"/>
    <w:rsid w:val="000773E6"/>
    <w:rsid w:val="00081764"/>
    <w:rsid w:val="0008270E"/>
    <w:rsid w:val="0008352F"/>
    <w:rsid w:val="000840A6"/>
    <w:rsid w:val="00086F67"/>
    <w:rsid w:val="00086FB2"/>
    <w:rsid w:val="00092EBF"/>
    <w:rsid w:val="000A49A0"/>
    <w:rsid w:val="000B1393"/>
    <w:rsid w:val="000B2805"/>
    <w:rsid w:val="000B324E"/>
    <w:rsid w:val="000B38CD"/>
    <w:rsid w:val="000B5938"/>
    <w:rsid w:val="000B6647"/>
    <w:rsid w:val="000C03B1"/>
    <w:rsid w:val="000C0437"/>
    <w:rsid w:val="000C2C5D"/>
    <w:rsid w:val="000C5AA7"/>
    <w:rsid w:val="000C7649"/>
    <w:rsid w:val="000D12DE"/>
    <w:rsid w:val="000D1702"/>
    <w:rsid w:val="000D2834"/>
    <w:rsid w:val="000D508A"/>
    <w:rsid w:val="000D5152"/>
    <w:rsid w:val="000D6F97"/>
    <w:rsid w:val="000E0BD3"/>
    <w:rsid w:val="000E36CE"/>
    <w:rsid w:val="000E3BFA"/>
    <w:rsid w:val="000E5F46"/>
    <w:rsid w:val="000E7AA1"/>
    <w:rsid w:val="000F09A5"/>
    <w:rsid w:val="000F0E5D"/>
    <w:rsid w:val="000F21EF"/>
    <w:rsid w:val="001002B4"/>
    <w:rsid w:val="0010244A"/>
    <w:rsid w:val="00102968"/>
    <w:rsid w:val="001034E0"/>
    <w:rsid w:val="00104404"/>
    <w:rsid w:val="00111B39"/>
    <w:rsid w:val="00111F0E"/>
    <w:rsid w:val="0011572C"/>
    <w:rsid w:val="001175B0"/>
    <w:rsid w:val="001204C3"/>
    <w:rsid w:val="001212E9"/>
    <w:rsid w:val="001220ED"/>
    <w:rsid w:val="00125066"/>
    <w:rsid w:val="00130ACC"/>
    <w:rsid w:val="00131283"/>
    <w:rsid w:val="00131D8C"/>
    <w:rsid w:val="00133447"/>
    <w:rsid w:val="001334EA"/>
    <w:rsid w:val="0013436E"/>
    <w:rsid w:val="0013485E"/>
    <w:rsid w:val="001363EF"/>
    <w:rsid w:val="001413C9"/>
    <w:rsid w:val="001422EA"/>
    <w:rsid w:val="00142300"/>
    <w:rsid w:val="001426AA"/>
    <w:rsid w:val="00145707"/>
    <w:rsid w:val="0014695F"/>
    <w:rsid w:val="0015134D"/>
    <w:rsid w:val="0015196E"/>
    <w:rsid w:val="00155BAE"/>
    <w:rsid w:val="00160CBE"/>
    <w:rsid w:val="00161CDE"/>
    <w:rsid w:val="001636BB"/>
    <w:rsid w:val="00171CEC"/>
    <w:rsid w:val="00171E01"/>
    <w:rsid w:val="00174004"/>
    <w:rsid w:val="00176264"/>
    <w:rsid w:val="0017693A"/>
    <w:rsid w:val="00180651"/>
    <w:rsid w:val="001807F0"/>
    <w:rsid w:val="00180B36"/>
    <w:rsid w:val="001821C9"/>
    <w:rsid w:val="001836B1"/>
    <w:rsid w:val="00184B8F"/>
    <w:rsid w:val="00187FC3"/>
    <w:rsid w:val="00190C97"/>
    <w:rsid w:val="00191290"/>
    <w:rsid w:val="0019136B"/>
    <w:rsid w:val="001916F3"/>
    <w:rsid w:val="00192960"/>
    <w:rsid w:val="00192BE1"/>
    <w:rsid w:val="00194615"/>
    <w:rsid w:val="00196BC0"/>
    <w:rsid w:val="00196C7A"/>
    <w:rsid w:val="001B3148"/>
    <w:rsid w:val="001B329C"/>
    <w:rsid w:val="001C33EF"/>
    <w:rsid w:val="001C4B8A"/>
    <w:rsid w:val="001C7779"/>
    <w:rsid w:val="001D002B"/>
    <w:rsid w:val="001D300F"/>
    <w:rsid w:val="001D4696"/>
    <w:rsid w:val="001D558A"/>
    <w:rsid w:val="001D6049"/>
    <w:rsid w:val="001D6421"/>
    <w:rsid w:val="001E2057"/>
    <w:rsid w:val="001E4283"/>
    <w:rsid w:val="001E7002"/>
    <w:rsid w:val="001F0006"/>
    <w:rsid w:val="001F1ED3"/>
    <w:rsid w:val="001F4CD7"/>
    <w:rsid w:val="001F546C"/>
    <w:rsid w:val="001F69FC"/>
    <w:rsid w:val="001F708C"/>
    <w:rsid w:val="001F7452"/>
    <w:rsid w:val="001F79E4"/>
    <w:rsid w:val="002065C1"/>
    <w:rsid w:val="0020748B"/>
    <w:rsid w:val="0021484A"/>
    <w:rsid w:val="00214EDA"/>
    <w:rsid w:val="0022064C"/>
    <w:rsid w:val="00220A89"/>
    <w:rsid w:val="00222BA8"/>
    <w:rsid w:val="00222D78"/>
    <w:rsid w:val="002236EB"/>
    <w:rsid w:val="00225ED3"/>
    <w:rsid w:val="00226CBD"/>
    <w:rsid w:val="00231084"/>
    <w:rsid w:val="00231A1A"/>
    <w:rsid w:val="00232350"/>
    <w:rsid w:val="002357E0"/>
    <w:rsid w:val="002376DB"/>
    <w:rsid w:val="00237734"/>
    <w:rsid w:val="002455C6"/>
    <w:rsid w:val="00246885"/>
    <w:rsid w:val="00246BCC"/>
    <w:rsid w:val="002474C9"/>
    <w:rsid w:val="00251277"/>
    <w:rsid w:val="00253323"/>
    <w:rsid w:val="00253771"/>
    <w:rsid w:val="00255EF5"/>
    <w:rsid w:val="002574BB"/>
    <w:rsid w:val="00260719"/>
    <w:rsid w:val="00260E12"/>
    <w:rsid w:val="00266EF0"/>
    <w:rsid w:val="002725DE"/>
    <w:rsid w:val="00274291"/>
    <w:rsid w:val="00274B5B"/>
    <w:rsid w:val="00275C3F"/>
    <w:rsid w:val="002830A3"/>
    <w:rsid w:val="00283212"/>
    <w:rsid w:val="00285F71"/>
    <w:rsid w:val="00285FE7"/>
    <w:rsid w:val="002928C6"/>
    <w:rsid w:val="00293B23"/>
    <w:rsid w:val="002A1899"/>
    <w:rsid w:val="002A4975"/>
    <w:rsid w:val="002A5A81"/>
    <w:rsid w:val="002B113E"/>
    <w:rsid w:val="002B1CAB"/>
    <w:rsid w:val="002B2975"/>
    <w:rsid w:val="002B7A92"/>
    <w:rsid w:val="002C0BC2"/>
    <w:rsid w:val="002C107C"/>
    <w:rsid w:val="002C1942"/>
    <w:rsid w:val="002C4141"/>
    <w:rsid w:val="002C49E6"/>
    <w:rsid w:val="002D271C"/>
    <w:rsid w:val="002D31CC"/>
    <w:rsid w:val="002D3DBD"/>
    <w:rsid w:val="002D3E20"/>
    <w:rsid w:val="002D432B"/>
    <w:rsid w:val="002D4E9C"/>
    <w:rsid w:val="002D509D"/>
    <w:rsid w:val="002D6588"/>
    <w:rsid w:val="002E0CC3"/>
    <w:rsid w:val="002E0E0C"/>
    <w:rsid w:val="002E20D1"/>
    <w:rsid w:val="002E28F8"/>
    <w:rsid w:val="002E4E7E"/>
    <w:rsid w:val="002E6959"/>
    <w:rsid w:val="002E6C8E"/>
    <w:rsid w:val="002E6E51"/>
    <w:rsid w:val="002F4C83"/>
    <w:rsid w:val="002F4CC4"/>
    <w:rsid w:val="003003BD"/>
    <w:rsid w:val="00310787"/>
    <w:rsid w:val="00313167"/>
    <w:rsid w:val="00322308"/>
    <w:rsid w:val="003259DF"/>
    <w:rsid w:val="00326F9E"/>
    <w:rsid w:val="00327E07"/>
    <w:rsid w:val="0033290F"/>
    <w:rsid w:val="0033660B"/>
    <w:rsid w:val="00346794"/>
    <w:rsid w:val="00346CFF"/>
    <w:rsid w:val="0035075D"/>
    <w:rsid w:val="0035419C"/>
    <w:rsid w:val="00357E6C"/>
    <w:rsid w:val="003604E9"/>
    <w:rsid w:val="0036257A"/>
    <w:rsid w:val="00362D81"/>
    <w:rsid w:val="00362DCD"/>
    <w:rsid w:val="0036461B"/>
    <w:rsid w:val="00365921"/>
    <w:rsid w:val="0036784B"/>
    <w:rsid w:val="00367FE1"/>
    <w:rsid w:val="003718D9"/>
    <w:rsid w:val="00375230"/>
    <w:rsid w:val="003851CA"/>
    <w:rsid w:val="00387918"/>
    <w:rsid w:val="003915D8"/>
    <w:rsid w:val="003931AE"/>
    <w:rsid w:val="003935AD"/>
    <w:rsid w:val="00394A79"/>
    <w:rsid w:val="00394B7A"/>
    <w:rsid w:val="0039711B"/>
    <w:rsid w:val="003A04B1"/>
    <w:rsid w:val="003A1F86"/>
    <w:rsid w:val="003A3CE2"/>
    <w:rsid w:val="003B1E08"/>
    <w:rsid w:val="003B242A"/>
    <w:rsid w:val="003B445D"/>
    <w:rsid w:val="003B53E0"/>
    <w:rsid w:val="003B5A20"/>
    <w:rsid w:val="003B6051"/>
    <w:rsid w:val="003C0232"/>
    <w:rsid w:val="003C32E7"/>
    <w:rsid w:val="003C52FC"/>
    <w:rsid w:val="003C5E4A"/>
    <w:rsid w:val="003C711A"/>
    <w:rsid w:val="003D063E"/>
    <w:rsid w:val="003D2D1C"/>
    <w:rsid w:val="003E0305"/>
    <w:rsid w:val="003E1AAE"/>
    <w:rsid w:val="003E7F28"/>
    <w:rsid w:val="003F162C"/>
    <w:rsid w:val="003F3159"/>
    <w:rsid w:val="003F5580"/>
    <w:rsid w:val="003F5AF1"/>
    <w:rsid w:val="003F5B0B"/>
    <w:rsid w:val="003F6CF8"/>
    <w:rsid w:val="003F7734"/>
    <w:rsid w:val="00401F90"/>
    <w:rsid w:val="00403CAD"/>
    <w:rsid w:val="00405273"/>
    <w:rsid w:val="004059BF"/>
    <w:rsid w:val="00407FF3"/>
    <w:rsid w:val="00411FD5"/>
    <w:rsid w:val="00412724"/>
    <w:rsid w:val="00412EA9"/>
    <w:rsid w:val="00412EBF"/>
    <w:rsid w:val="004138F9"/>
    <w:rsid w:val="00415D79"/>
    <w:rsid w:val="004172A4"/>
    <w:rsid w:val="004173B8"/>
    <w:rsid w:val="00420E63"/>
    <w:rsid w:val="004241DF"/>
    <w:rsid w:val="0042538D"/>
    <w:rsid w:val="00425D2E"/>
    <w:rsid w:val="00426CE2"/>
    <w:rsid w:val="00427463"/>
    <w:rsid w:val="00432516"/>
    <w:rsid w:val="00434540"/>
    <w:rsid w:val="00437D73"/>
    <w:rsid w:val="004403DD"/>
    <w:rsid w:val="004418B5"/>
    <w:rsid w:val="0044203B"/>
    <w:rsid w:val="00443ABD"/>
    <w:rsid w:val="00446FA6"/>
    <w:rsid w:val="00452C1D"/>
    <w:rsid w:val="0045425D"/>
    <w:rsid w:val="004551F0"/>
    <w:rsid w:val="0046287E"/>
    <w:rsid w:val="00462E01"/>
    <w:rsid w:val="00467579"/>
    <w:rsid w:val="0047090B"/>
    <w:rsid w:val="00472DB0"/>
    <w:rsid w:val="004741D4"/>
    <w:rsid w:val="00474EF7"/>
    <w:rsid w:val="0047651A"/>
    <w:rsid w:val="004823AA"/>
    <w:rsid w:val="004860E7"/>
    <w:rsid w:val="00486849"/>
    <w:rsid w:val="00486B8F"/>
    <w:rsid w:val="00487C1E"/>
    <w:rsid w:val="00494D48"/>
    <w:rsid w:val="004968F7"/>
    <w:rsid w:val="004A0EA4"/>
    <w:rsid w:val="004A135D"/>
    <w:rsid w:val="004A2E1D"/>
    <w:rsid w:val="004A2F96"/>
    <w:rsid w:val="004A33CF"/>
    <w:rsid w:val="004A605C"/>
    <w:rsid w:val="004B03C2"/>
    <w:rsid w:val="004C06B3"/>
    <w:rsid w:val="004C09B8"/>
    <w:rsid w:val="004C1F77"/>
    <w:rsid w:val="004C51BF"/>
    <w:rsid w:val="004C5C68"/>
    <w:rsid w:val="004C64DB"/>
    <w:rsid w:val="004C7E82"/>
    <w:rsid w:val="004D0108"/>
    <w:rsid w:val="004D1354"/>
    <w:rsid w:val="004D2DE4"/>
    <w:rsid w:val="004D364D"/>
    <w:rsid w:val="004D422D"/>
    <w:rsid w:val="004D58FC"/>
    <w:rsid w:val="004E076F"/>
    <w:rsid w:val="004E0C00"/>
    <w:rsid w:val="004E0DBD"/>
    <w:rsid w:val="004E1124"/>
    <w:rsid w:val="004E325B"/>
    <w:rsid w:val="004E3C13"/>
    <w:rsid w:val="004E3D42"/>
    <w:rsid w:val="004E7629"/>
    <w:rsid w:val="004F083F"/>
    <w:rsid w:val="004F43B0"/>
    <w:rsid w:val="004F46FB"/>
    <w:rsid w:val="004F4C3D"/>
    <w:rsid w:val="004F536C"/>
    <w:rsid w:val="004F6E63"/>
    <w:rsid w:val="004F77CF"/>
    <w:rsid w:val="00501030"/>
    <w:rsid w:val="0050219D"/>
    <w:rsid w:val="005041E3"/>
    <w:rsid w:val="005104B8"/>
    <w:rsid w:val="005105EF"/>
    <w:rsid w:val="005109A2"/>
    <w:rsid w:val="00512A32"/>
    <w:rsid w:val="005202A0"/>
    <w:rsid w:val="00520B54"/>
    <w:rsid w:val="00521256"/>
    <w:rsid w:val="00521E0C"/>
    <w:rsid w:val="0052482D"/>
    <w:rsid w:val="005260BB"/>
    <w:rsid w:val="00527B50"/>
    <w:rsid w:val="00527C7C"/>
    <w:rsid w:val="00527E45"/>
    <w:rsid w:val="00533DA0"/>
    <w:rsid w:val="005366FF"/>
    <w:rsid w:val="005369C6"/>
    <w:rsid w:val="00536B8C"/>
    <w:rsid w:val="00536FEC"/>
    <w:rsid w:val="00542A98"/>
    <w:rsid w:val="00544424"/>
    <w:rsid w:val="00544B2C"/>
    <w:rsid w:val="00545DB6"/>
    <w:rsid w:val="005464C6"/>
    <w:rsid w:val="005477CE"/>
    <w:rsid w:val="00552663"/>
    <w:rsid w:val="0055585A"/>
    <w:rsid w:val="00555F64"/>
    <w:rsid w:val="00563091"/>
    <w:rsid w:val="0056690C"/>
    <w:rsid w:val="0056762D"/>
    <w:rsid w:val="005715BF"/>
    <w:rsid w:val="00572870"/>
    <w:rsid w:val="00573848"/>
    <w:rsid w:val="00574046"/>
    <w:rsid w:val="005821E6"/>
    <w:rsid w:val="005842C7"/>
    <w:rsid w:val="00586CF3"/>
    <w:rsid w:val="00591D43"/>
    <w:rsid w:val="00592B32"/>
    <w:rsid w:val="005955D0"/>
    <w:rsid w:val="005A1E4A"/>
    <w:rsid w:val="005A29C1"/>
    <w:rsid w:val="005A5E90"/>
    <w:rsid w:val="005A6455"/>
    <w:rsid w:val="005A7A50"/>
    <w:rsid w:val="005B2650"/>
    <w:rsid w:val="005B29CA"/>
    <w:rsid w:val="005B5CC4"/>
    <w:rsid w:val="005B6AB6"/>
    <w:rsid w:val="005B6DBA"/>
    <w:rsid w:val="005B7766"/>
    <w:rsid w:val="005C05C0"/>
    <w:rsid w:val="005C6CCF"/>
    <w:rsid w:val="005D248D"/>
    <w:rsid w:val="005D3409"/>
    <w:rsid w:val="005E5223"/>
    <w:rsid w:val="005E5E1E"/>
    <w:rsid w:val="005E668C"/>
    <w:rsid w:val="005E72DC"/>
    <w:rsid w:val="005F1699"/>
    <w:rsid w:val="005F24F9"/>
    <w:rsid w:val="005F47B8"/>
    <w:rsid w:val="005F48F7"/>
    <w:rsid w:val="005F49DB"/>
    <w:rsid w:val="005F5438"/>
    <w:rsid w:val="005F64D7"/>
    <w:rsid w:val="005F78A1"/>
    <w:rsid w:val="00600CFC"/>
    <w:rsid w:val="00607114"/>
    <w:rsid w:val="00607C6D"/>
    <w:rsid w:val="006111CA"/>
    <w:rsid w:val="00611EA3"/>
    <w:rsid w:val="00613AB1"/>
    <w:rsid w:val="00621F10"/>
    <w:rsid w:val="00640652"/>
    <w:rsid w:val="00641C1C"/>
    <w:rsid w:val="00641CAF"/>
    <w:rsid w:val="00642E2F"/>
    <w:rsid w:val="006446BB"/>
    <w:rsid w:val="00651B3A"/>
    <w:rsid w:val="00652EA4"/>
    <w:rsid w:val="00656452"/>
    <w:rsid w:val="00657B47"/>
    <w:rsid w:val="00660427"/>
    <w:rsid w:val="00662C02"/>
    <w:rsid w:val="00662D91"/>
    <w:rsid w:val="006640D2"/>
    <w:rsid w:val="00665116"/>
    <w:rsid w:val="00666366"/>
    <w:rsid w:val="00667F9F"/>
    <w:rsid w:val="00670524"/>
    <w:rsid w:val="00672EFE"/>
    <w:rsid w:val="00673E51"/>
    <w:rsid w:val="00674568"/>
    <w:rsid w:val="00675C4A"/>
    <w:rsid w:val="00680AFD"/>
    <w:rsid w:val="00682583"/>
    <w:rsid w:val="006827F5"/>
    <w:rsid w:val="00684D7A"/>
    <w:rsid w:val="00685E72"/>
    <w:rsid w:val="00690B98"/>
    <w:rsid w:val="00690C08"/>
    <w:rsid w:val="006937E7"/>
    <w:rsid w:val="0069748F"/>
    <w:rsid w:val="006A156D"/>
    <w:rsid w:val="006A29E1"/>
    <w:rsid w:val="006A5625"/>
    <w:rsid w:val="006A6EF2"/>
    <w:rsid w:val="006B2234"/>
    <w:rsid w:val="006C15C2"/>
    <w:rsid w:val="006C5B54"/>
    <w:rsid w:val="006D07F5"/>
    <w:rsid w:val="006D0ED9"/>
    <w:rsid w:val="006D0F6F"/>
    <w:rsid w:val="006D45C9"/>
    <w:rsid w:val="006E0679"/>
    <w:rsid w:val="006E5522"/>
    <w:rsid w:val="006F1352"/>
    <w:rsid w:val="006F1B78"/>
    <w:rsid w:val="006F7B80"/>
    <w:rsid w:val="00705753"/>
    <w:rsid w:val="00705CDA"/>
    <w:rsid w:val="00706C5B"/>
    <w:rsid w:val="00710014"/>
    <w:rsid w:val="00712292"/>
    <w:rsid w:val="007124B0"/>
    <w:rsid w:val="00713A55"/>
    <w:rsid w:val="00715E41"/>
    <w:rsid w:val="0071762D"/>
    <w:rsid w:val="0072170F"/>
    <w:rsid w:val="00721A6B"/>
    <w:rsid w:val="007226BA"/>
    <w:rsid w:val="00724B85"/>
    <w:rsid w:val="007271F8"/>
    <w:rsid w:val="00727254"/>
    <w:rsid w:val="007303D5"/>
    <w:rsid w:val="00731D46"/>
    <w:rsid w:val="0073274D"/>
    <w:rsid w:val="007339BA"/>
    <w:rsid w:val="007340AB"/>
    <w:rsid w:val="0073576F"/>
    <w:rsid w:val="00745319"/>
    <w:rsid w:val="007531E1"/>
    <w:rsid w:val="00753A47"/>
    <w:rsid w:val="00754B67"/>
    <w:rsid w:val="007562D1"/>
    <w:rsid w:val="00760775"/>
    <w:rsid w:val="00760A1C"/>
    <w:rsid w:val="00762D8C"/>
    <w:rsid w:val="0076307C"/>
    <w:rsid w:val="00766574"/>
    <w:rsid w:val="00767E8A"/>
    <w:rsid w:val="00771F03"/>
    <w:rsid w:val="00773382"/>
    <w:rsid w:val="00773EE0"/>
    <w:rsid w:val="00777F6E"/>
    <w:rsid w:val="00777FE6"/>
    <w:rsid w:val="007808F0"/>
    <w:rsid w:val="00780CA5"/>
    <w:rsid w:val="00781A1C"/>
    <w:rsid w:val="007853E6"/>
    <w:rsid w:val="007858EC"/>
    <w:rsid w:val="00786359"/>
    <w:rsid w:val="007871CB"/>
    <w:rsid w:val="00791341"/>
    <w:rsid w:val="007914E5"/>
    <w:rsid w:val="00792E5F"/>
    <w:rsid w:val="007931C5"/>
    <w:rsid w:val="007934DA"/>
    <w:rsid w:val="00794A1A"/>
    <w:rsid w:val="00796D00"/>
    <w:rsid w:val="007A0C81"/>
    <w:rsid w:val="007A791D"/>
    <w:rsid w:val="007A7D66"/>
    <w:rsid w:val="007B06B3"/>
    <w:rsid w:val="007B3895"/>
    <w:rsid w:val="007B4947"/>
    <w:rsid w:val="007B5D13"/>
    <w:rsid w:val="007B5E34"/>
    <w:rsid w:val="007B65B4"/>
    <w:rsid w:val="007B6657"/>
    <w:rsid w:val="007C1394"/>
    <w:rsid w:val="007C47C9"/>
    <w:rsid w:val="007C5846"/>
    <w:rsid w:val="007C5DE2"/>
    <w:rsid w:val="007C6C21"/>
    <w:rsid w:val="007D14E5"/>
    <w:rsid w:val="007D31ED"/>
    <w:rsid w:val="007D6376"/>
    <w:rsid w:val="007D6A6E"/>
    <w:rsid w:val="007D7205"/>
    <w:rsid w:val="007E02B7"/>
    <w:rsid w:val="007E189D"/>
    <w:rsid w:val="007E1944"/>
    <w:rsid w:val="007E1F8B"/>
    <w:rsid w:val="007E4603"/>
    <w:rsid w:val="007E5033"/>
    <w:rsid w:val="007E6A44"/>
    <w:rsid w:val="007E7F6E"/>
    <w:rsid w:val="007F1AB7"/>
    <w:rsid w:val="007F3871"/>
    <w:rsid w:val="007F70A5"/>
    <w:rsid w:val="007F797F"/>
    <w:rsid w:val="008003F0"/>
    <w:rsid w:val="008028AB"/>
    <w:rsid w:val="008035D5"/>
    <w:rsid w:val="008048AA"/>
    <w:rsid w:val="0080494D"/>
    <w:rsid w:val="00806FB1"/>
    <w:rsid w:val="00807038"/>
    <w:rsid w:val="00812701"/>
    <w:rsid w:val="0081363B"/>
    <w:rsid w:val="00813799"/>
    <w:rsid w:val="00813E07"/>
    <w:rsid w:val="00814074"/>
    <w:rsid w:val="00820584"/>
    <w:rsid w:val="008218DB"/>
    <w:rsid w:val="00821CC0"/>
    <w:rsid w:val="008226DB"/>
    <w:rsid w:val="008239AA"/>
    <w:rsid w:val="008272FD"/>
    <w:rsid w:val="00827E04"/>
    <w:rsid w:val="00831805"/>
    <w:rsid w:val="00834BD5"/>
    <w:rsid w:val="00840205"/>
    <w:rsid w:val="008408C2"/>
    <w:rsid w:val="00840985"/>
    <w:rsid w:val="008443CA"/>
    <w:rsid w:val="0084592A"/>
    <w:rsid w:val="00845F6F"/>
    <w:rsid w:val="0085533A"/>
    <w:rsid w:val="008572A1"/>
    <w:rsid w:val="0086202D"/>
    <w:rsid w:val="00862CF0"/>
    <w:rsid w:val="00863740"/>
    <w:rsid w:val="00863E04"/>
    <w:rsid w:val="00864533"/>
    <w:rsid w:val="00864A5F"/>
    <w:rsid w:val="0087335C"/>
    <w:rsid w:val="008737D6"/>
    <w:rsid w:val="00874BA3"/>
    <w:rsid w:val="00875921"/>
    <w:rsid w:val="008813EB"/>
    <w:rsid w:val="00881D80"/>
    <w:rsid w:val="008852A2"/>
    <w:rsid w:val="00893611"/>
    <w:rsid w:val="00897559"/>
    <w:rsid w:val="008A5EC7"/>
    <w:rsid w:val="008B14A1"/>
    <w:rsid w:val="008B1BDE"/>
    <w:rsid w:val="008B2C9D"/>
    <w:rsid w:val="008B4E90"/>
    <w:rsid w:val="008B5858"/>
    <w:rsid w:val="008B7572"/>
    <w:rsid w:val="008C4D8C"/>
    <w:rsid w:val="008D3AC9"/>
    <w:rsid w:val="008D3E7C"/>
    <w:rsid w:val="008D6CA3"/>
    <w:rsid w:val="008D7E06"/>
    <w:rsid w:val="008E2DA3"/>
    <w:rsid w:val="008E377F"/>
    <w:rsid w:val="008E5C98"/>
    <w:rsid w:val="008F139D"/>
    <w:rsid w:val="008F3647"/>
    <w:rsid w:val="008F4A54"/>
    <w:rsid w:val="008F7427"/>
    <w:rsid w:val="0090066D"/>
    <w:rsid w:val="0090457D"/>
    <w:rsid w:val="00905B98"/>
    <w:rsid w:val="00905E7C"/>
    <w:rsid w:val="00905F73"/>
    <w:rsid w:val="009114F9"/>
    <w:rsid w:val="00911D64"/>
    <w:rsid w:val="00912D01"/>
    <w:rsid w:val="0091353E"/>
    <w:rsid w:val="009161AE"/>
    <w:rsid w:val="00916E4D"/>
    <w:rsid w:val="00920924"/>
    <w:rsid w:val="009236FF"/>
    <w:rsid w:val="00924142"/>
    <w:rsid w:val="009250F2"/>
    <w:rsid w:val="009268F5"/>
    <w:rsid w:val="00930B25"/>
    <w:rsid w:val="00931488"/>
    <w:rsid w:val="00932D1B"/>
    <w:rsid w:val="0093373C"/>
    <w:rsid w:val="0093497D"/>
    <w:rsid w:val="009349D8"/>
    <w:rsid w:val="00935095"/>
    <w:rsid w:val="00942CCD"/>
    <w:rsid w:val="00944005"/>
    <w:rsid w:val="00945E2E"/>
    <w:rsid w:val="00951B4E"/>
    <w:rsid w:val="00953C7F"/>
    <w:rsid w:val="00955006"/>
    <w:rsid w:val="00957F20"/>
    <w:rsid w:val="00957F9B"/>
    <w:rsid w:val="00973ABB"/>
    <w:rsid w:val="009757D3"/>
    <w:rsid w:val="00975821"/>
    <w:rsid w:val="009760F9"/>
    <w:rsid w:val="0097670D"/>
    <w:rsid w:val="00977404"/>
    <w:rsid w:val="00977B94"/>
    <w:rsid w:val="00977ED6"/>
    <w:rsid w:val="009818FD"/>
    <w:rsid w:val="00984029"/>
    <w:rsid w:val="009864C6"/>
    <w:rsid w:val="009A58E5"/>
    <w:rsid w:val="009B16FE"/>
    <w:rsid w:val="009B184D"/>
    <w:rsid w:val="009B212B"/>
    <w:rsid w:val="009B3289"/>
    <w:rsid w:val="009B48B3"/>
    <w:rsid w:val="009B755A"/>
    <w:rsid w:val="009C1030"/>
    <w:rsid w:val="009C159D"/>
    <w:rsid w:val="009C2DFA"/>
    <w:rsid w:val="009C3CB4"/>
    <w:rsid w:val="009D1497"/>
    <w:rsid w:val="009D423C"/>
    <w:rsid w:val="009D7AB5"/>
    <w:rsid w:val="009E1EA4"/>
    <w:rsid w:val="009E226F"/>
    <w:rsid w:val="009E68D6"/>
    <w:rsid w:val="009E75FA"/>
    <w:rsid w:val="009F64CA"/>
    <w:rsid w:val="009F67B9"/>
    <w:rsid w:val="009F7A52"/>
    <w:rsid w:val="00A01D6E"/>
    <w:rsid w:val="00A023C8"/>
    <w:rsid w:val="00A03949"/>
    <w:rsid w:val="00A04B23"/>
    <w:rsid w:val="00A04F3E"/>
    <w:rsid w:val="00A05114"/>
    <w:rsid w:val="00A11716"/>
    <w:rsid w:val="00A11718"/>
    <w:rsid w:val="00A14A23"/>
    <w:rsid w:val="00A1727A"/>
    <w:rsid w:val="00A208EC"/>
    <w:rsid w:val="00A246E7"/>
    <w:rsid w:val="00A24EBC"/>
    <w:rsid w:val="00A2724C"/>
    <w:rsid w:val="00A302AF"/>
    <w:rsid w:val="00A318EC"/>
    <w:rsid w:val="00A33908"/>
    <w:rsid w:val="00A34B28"/>
    <w:rsid w:val="00A377E3"/>
    <w:rsid w:val="00A42A1D"/>
    <w:rsid w:val="00A45465"/>
    <w:rsid w:val="00A457D5"/>
    <w:rsid w:val="00A45A6C"/>
    <w:rsid w:val="00A47690"/>
    <w:rsid w:val="00A51C3E"/>
    <w:rsid w:val="00A54595"/>
    <w:rsid w:val="00A5794E"/>
    <w:rsid w:val="00A60FA1"/>
    <w:rsid w:val="00A613CF"/>
    <w:rsid w:val="00A619BE"/>
    <w:rsid w:val="00A62C15"/>
    <w:rsid w:val="00A645AC"/>
    <w:rsid w:val="00A64FBC"/>
    <w:rsid w:val="00A70CA5"/>
    <w:rsid w:val="00A71145"/>
    <w:rsid w:val="00A71FFB"/>
    <w:rsid w:val="00A73C32"/>
    <w:rsid w:val="00A75A3A"/>
    <w:rsid w:val="00A75AE5"/>
    <w:rsid w:val="00A7632F"/>
    <w:rsid w:val="00A772B0"/>
    <w:rsid w:val="00A8147B"/>
    <w:rsid w:val="00A82988"/>
    <w:rsid w:val="00A833E3"/>
    <w:rsid w:val="00A856EC"/>
    <w:rsid w:val="00A8778D"/>
    <w:rsid w:val="00A90719"/>
    <w:rsid w:val="00A95D0A"/>
    <w:rsid w:val="00AA357D"/>
    <w:rsid w:val="00AA420E"/>
    <w:rsid w:val="00AA747A"/>
    <w:rsid w:val="00AA7B3B"/>
    <w:rsid w:val="00AB1E84"/>
    <w:rsid w:val="00AB513F"/>
    <w:rsid w:val="00AB602E"/>
    <w:rsid w:val="00AB77C8"/>
    <w:rsid w:val="00AC2B7C"/>
    <w:rsid w:val="00AC4942"/>
    <w:rsid w:val="00AC6534"/>
    <w:rsid w:val="00AC6E59"/>
    <w:rsid w:val="00AC722D"/>
    <w:rsid w:val="00AD02E2"/>
    <w:rsid w:val="00AD07FD"/>
    <w:rsid w:val="00AD26F9"/>
    <w:rsid w:val="00AD28E1"/>
    <w:rsid w:val="00AD2E09"/>
    <w:rsid w:val="00AD3445"/>
    <w:rsid w:val="00AD4081"/>
    <w:rsid w:val="00AD67C1"/>
    <w:rsid w:val="00AE131B"/>
    <w:rsid w:val="00AE2878"/>
    <w:rsid w:val="00AE33D2"/>
    <w:rsid w:val="00AE4C51"/>
    <w:rsid w:val="00AE5620"/>
    <w:rsid w:val="00AE6751"/>
    <w:rsid w:val="00AF03B7"/>
    <w:rsid w:val="00AF0BFF"/>
    <w:rsid w:val="00AF53FD"/>
    <w:rsid w:val="00B00E91"/>
    <w:rsid w:val="00B048BA"/>
    <w:rsid w:val="00B05EAE"/>
    <w:rsid w:val="00B0631A"/>
    <w:rsid w:val="00B11A5D"/>
    <w:rsid w:val="00B11BC2"/>
    <w:rsid w:val="00B127B6"/>
    <w:rsid w:val="00B13322"/>
    <w:rsid w:val="00B1593F"/>
    <w:rsid w:val="00B15AD4"/>
    <w:rsid w:val="00B15D12"/>
    <w:rsid w:val="00B1738B"/>
    <w:rsid w:val="00B17592"/>
    <w:rsid w:val="00B23606"/>
    <w:rsid w:val="00B24464"/>
    <w:rsid w:val="00B25A6F"/>
    <w:rsid w:val="00B25B62"/>
    <w:rsid w:val="00B27717"/>
    <w:rsid w:val="00B27B46"/>
    <w:rsid w:val="00B30479"/>
    <w:rsid w:val="00B310AD"/>
    <w:rsid w:val="00B32B4A"/>
    <w:rsid w:val="00B3352B"/>
    <w:rsid w:val="00B337B0"/>
    <w:rsid w:val="00B37C7D"/>
    <w:rsid w:val="00B420EE"/>
    <w:rsid w:val="00B43926"/>
    <w:rsid w:val="00B45121"/>
    <w:rsid w:val="00B475E1"/>
    <w:rsid w:val="00B5410A"/>
    <w:rsid w:val="00B55E1C"/>
    <w:rsid w:val="00B56048"/>
    <w:rsid w:val="00B57857"/>
    <w:rsid w:val="00B62A9A"/>
    <w:rsid w:val="00B63336"/>
    <w:rsid w:val="00B64627"/>
    <w:rsid w:val="00B66F79"/>
    <w:rsid w:val="00B71E1D"/>
    <w:rsid w:val="00B728E6"/>
    <w:rsid w:val="00B733C7"/>
    <w:rsid w:val="00B73AB0"/>
    <w:rsid w:val="00B762CE"/>
    <w:rsid w:val="00B82C49"/>
    <w:rsid w:val="00B83B84"/>
    <w:rsid w:val="00B83E96"/>
    <w:rsid w:val="00B87845"/>
    <w:rsid w:val="00BA0815"/>
    <w:rsid w:val="00BA08EC"/>
    <w:rsid w:val="00BA210A"/>
    <w:rsid w:val="00BA259B"/>
    <w:rsid w:val="00BA2E85"/>
    <w:rsid w:val="00BA3B8F"/>
    <w:rsid w:val="00BA62BE"/>
    <w:rsid w:val="00BB0837"/>
    <w:rsid w:val="00BB60F7"/>
    <w:rsid w:val="00BB7EFD"/>
    <w:rsid w:val="00BC1050"/>
    <w:rsid w:val="00BC21A9"/>
    <w:rsid w:val="00BC6D42"/>
    <w:rsid w:val="00BD364B"/>
    <w:rsid w:val="00BE1051"/>
    <w:rsid w:val="00BE17F1"/>
    <w:rsid w:val="00BE69D7"/>
    <w:rsid w:val="00BF0449"/>
    <w:rsid w:val="00BF0B2A"/>
    <w:rsid w:val="00BF13BE"/>
    <w:rsid w:val="00BF152C"/>
    <w:rsid w:val="00BF4D1E"/>
    <w:rsid w:val="00BF5653"/>
    <w:rsid w:val="00BF5856"/>
    <w:rsid w:val="00C00DEB"/>
    <w:rsid w:val="00C01B64"/>
    <w:rsid w:val="00C04E90"/>
    <w:rsid w:val="00C06AE4"/>
    <w:rsid w:val="00C10E64"/>
    <w:rsid w:val="00C1116D"/>
    <w:rsid w:val="00C1282F"/>
    <w:rsid w:val="00C12B25"/>
    <w:rsid w:val="00C13345"/>
    <w:rsid w:val="00C13723"/>
    <w:rsid w:val="00C2020B"/>
    <w:rsid w:val="00C2057D"/>
    <w:rsid w:val="00C217BE"/>
    <w:rsid w:val="00C22CBC"/>
    <w:rsid w:val="00C231CB"/>
    <w:rsid w:val="00C232DA"/>
    <w:rsid w:val="00C2577E"/>
    <w:rsid w:val="00C34704"/>
    <w:rsid w:val="00C36C02"/>
    <w:rsid w:val="00C44E3B"/>
    <w:rsid w:val="00C46502"/>
    <w:rsid w:val="00C506AB"/>
    <w:rsid w:val="00C5267A"/>
    <w:rsid w:val="00C527EA"/>
    <w:rsid w:val="00C52A7D"/>
    <w:rsid w:val="00C53DB2"/>
    <w:rsid w:val="00C548C9"/>
    <w:rsid w:val="00C579D9"/>
    <w:rsid w:val="00C6144F"/>
    <w:rsid w:val="00C63F32"/>
    <w:rsid w:val="00C6622D"/>
    <w:rsid w:val="00C7036B"/>
    <w:rsid w:val="00C71461"/>
    <w:rsid w:val="00C722E3"/>
    <w:rsid w:val="00C7381F"/>
    <w:rsid w:val="00C73EB3"/>
    <w:rsid w:val="00C7641D"/>
    <w:rsid w:val="00C8009A"/>
    <w:rsid w:val="00C80207"/>
    <w:rsid w:val="00C8096F"/>
    <w:rsid w:val="00C823F0"/>
    <w:rsid w:val="00C848C6"/>
    <w:rsid w:val="00C86C72"/>
    <w:rsid w:val="00C90A82"/>
    <w:rsid w:val="00C90AEE"/>
    <w:rsid w:val="00C932D5"/>
    <w:rsid w:val="00C93CFC"/>
    <w:rsid w:val="00CA6EB9"/>
    <w:rsid w:val="00CB0DD0"/>
    <w:rsid w:val="00CB4EDA"/>
    <w:rsid w:val="00CB73D4"/>
    <w:rsid w:val="00CB7F54"/>
    <w:rsid w:val="00CB7F78"/>
    <w:rsid w:val="00CC10C5"/>
    <w:rsid w:val="00CC10DD"/>
    <w:rsid w:val="00CC18EF"/>
    <w:rsid w:val="00CC4C1C"/>
    <w:rsid w:val="00CC7AA2"/>
    <w:rsid w:val="00CD0020"/>
    <w:rsid w:val="00CD16B1"/>
    <w:rsid w:val="00CD4310"/>
    <w:rsid w:val="00CE4D0F"/>
    <w:rsid w:val="00CE7BE6"/>
    <w:rsid w:val="00CF1C8B"/>
    <w:rsid w:val="00CF3EE9"/>
    <w:rsid w:val="00CF4271"/>
    <w:rsid w:val="00CF53A3"/>
    <w:rsid w:val="00CF5651"/>
    <w:rsid w:val="00D026AB"/>
    <w:rsid w:val="00D06E71"/>
    <w:rsid w:val="00D10682"/>
    <w:rsid w:val="00D11FE0"/>
    <w:rsid w:val="00D127DA"/>
    <w:rsid w:val="00D20EB9"/>
    <w:rsid w:val="00D2172A"/>
    <w:rsid w:val="00D23A28"/>
    <w:rsid w:val="00D24252"/>
    <w:rsid w:val="00D327D6"/>
    <w:rsid w:val="00D33C3F"/>
    <w:rsid w:val="00D3717C"/>
    <w:rsid w:val="00D40565"/>
    <w:rsid w:val="00D40FF5"/>
    <w:rsid w:val="00D4115B"/>
    <w:rsid w:val="00D420EE"/>
    <w:rsid w:val="00D42138"/>
    <w:rsid w:val="00D44C2C"/>
    <w:rsid w:val="00D44CD9"/>
    <w:rsid w:val="00D4755A"/>
    <w:rsid w:val="00D478DC"/>
    <w:rsid w:val="00D523A4"/>
    <w:rsid w:val="00D60BB7"/>
    <w:rsid w:val="00D61334"/>
    <w:rsid w:val="00D619ED"/>
    <w:rsid w:val="00D61C7F"/>
    <w:rsid w:val="00D63B27"/>
    <w:rsid w:val="00D65331"/>
    <w:rsid w:val="00D666A3"/>
    <w:rsid w:val="00D6766F"/>
    <w:rsid w:val="00D700EE"/>
    <w:rsid w:val="00D70C99"/>
    <w:rsid w:val="00D70F67"/>
    <w:rsid w:val="00D7191D"/>
    <w:rsid w:val="00D8002B"/>
    <w:rsid w:val="00D81469"/>
    <w:rsid w:val="00D82000"/>
    <w:rsid w:val="00D82B1D"/>
    <w:rsid w:val="00D8502A"/>
    <w:rsid w:val="00D870A8"/>
    <w:rsid w:val="00D901D5"/>
    <w:rsid w:val="00D91E4C"/>
    <w:rsid w:val="00D92944"/>
    <w:rsid w:val="00D94D8F"/>
    <w:rsid w:val="00D97104"/>
    <w:rsid w:val="00D9712E"/>
    <w:rsid w:val="00DA0DD2"/>
    <w:rsid w:val="00DA2AC6"/>
    <w:rsid w:val="00DA559F"/>
    <w:rsid w:val="00DA5A16"/>
    <w:rsid w:val="00DB0719"/>
    <w:rsid w:val="00DB49BC"/>
    <w:rsid w:val="00DB4AB9"/>
    <w:rsid w:val="00DB58EC"/>
    <w:rsid w:val="00DB5DC3"/>
    <w:rsid w:val="00DB5F81"/>
    <w:rsid w:val="00DB610E"/>
    <w:rsid w:val="00DC42EB"/>
    <w:rsid w:val="00DD371E"/>
    <w:rsid w:val="00DD4F04"/>
    <w:rsid w:val="00DD5D36"/>
    <w:rsid w:val="00DE030F"/>
    <w:rsid w:val="00DE48EF"/>
    <w:rsid w:val="00DE508F"/>
    <w:rsid w:val="00DE63A2"/>
    <w:rsid w:val="00DE6933"/>
    <w:rsid w:val="00DF0675"/>
    <w:rsid w:val="00DF2E09"/>
    <w:rsid w:val="00DF4571"/>
    <w:rsid w:val="00DF56A9"/>
    <w:rsid w:val="00DF5FE5"/>
    <w:rsid w:val="00E0407B"/>
    <w:rsid w:val="00E07B86"/>
    <w:rsid w:val="00E101A2"/>
    <w:rsid w:val="00E116A8"/>
    <w:rsid w:val="00E15E6D"/>
    <w:rsid w:val="00E16EE8"/>
    <w:rsid w:val="00E203B2"/>
    <w:rsid w:val="00E20883"/>
    <w:rsid w:val="00E228A8"/>
    <w:rsid w:val="00E259ED"/>
    <w:rsid w:val="00E267B7"/>
    <w:rsid w:val="00E268D7"/>
    <w:rsid w:val="00E26A9D"/>
    <w:rsid w:val="00E26BB9"/>
    <w:rsid w:val="00E275BA"/>
    <w:rsid w:val="00E30AA7"/>
    <w:rsid w:val="00E31558"/>
    <w:rsid w:val="00E3446C"/>
    <w:rsid w:val="00E34CAE"/>
    <w:rsid w:val="00E37D17"/>
    <w:rsid w:val="00E40097"/>
    <w:rsid w:val="00E412D7"/>
    <w:rsid w:val="00E45758"/>
    <w:rsid w:val="00E50F23"/>
    <w:rsid w:val="00E51762"/>
    <w:rsid w:val="00E5187C"/>
    <w:rsid w:val="00E5201E"/>
    <w:rsid w:val="00E52A45"/>
    <w:rsid w:val="00E553E3"/>
    <w:rsid w:val="00E579FB"/>
    <w:rsid w:val="00E610D1"/>
    <w:rsid w:val="00E62D7C"/>
    <w:rsid w:val="00E66862"/>
    <w:rsid w:val="00E67784"/>
    <w:rsid w:val="00E6778F"/>
    <w:rsid w:val="00E67829"/>
    <w:rsid w:val="00E67FF5"/>
    <w:rsid w:val="00E70183"/>
    <w:rsid w:val="00E713BB"/>
    <w:rsid w:val="00E72D22"/>
    <w:rsid w:val="00E74CA4"/>
    <w:rsid w:val="00E75242"/>
    <w:rsid w:val="00E75BCF"/>
    <w:rsid w:val="00E8282A"/>
    <w:rsid w:val="00E92E8A"/>
    <w:rsid w:val="00E9420F"/>
    <w:rsid w:val="00E95850"/>
    <w:rsid w:val="00E95B2A"/>
    <w:rsid w:val="00E9796F"/>
    <w:rsid w:val="00EA325B"/>
    <w:rsid w:val="00EA34F2"/>
    <w:rsid w:val="00EA5BA0"/>
    <w:rsid w:val="00EB096E"/>
    <w:rsid w:val="00EB1B12"/>
    <w:rsid w:val="00EB216B"/>
    <w:rsid w:val="00EB30A4"/>
    <w:rsid w:val="00EB4299"/>
    <w:rsid w:val="00EB7F79"/>
    <w:rsid w:val="00EC1063"/>
    <w:rsid w:val="00EC3F43"/>
    <w:rsid w:val="00EC52ED"/>
    <w:rsid w:val="00EC75FC"/>
    <w:rsid w:val="00EC7608"/>
    <w:rsid w:val="00EE0547"/>
    <w:rsid w:val="00EE2E34"/>
    <w:rsid w:val="00EE5683"/>
    <w:rsid w:val="00EE56F2"/>
    <w:rsid w:val="00EF0214"/>
    <w:rsid w:val="00EF0383"/>
    <w:rsid w:val="00EF5C03"/>
    <w:rsid w:val="00EF6509"/>
    <w:rsid w:val="00EF685E"/>
    <w:rsid w:val="00F02447"/>
    <w:rsid w:val="00F02F20"/>
    <w:rsid w:val="00F03B25"/>
    <w:rsid w:val="00F07713"/>
    <w:rsid w:val="00F11DB3"/>
    <w:rsid w:val="00F1267B"/>
    <w:rsid w:val="00F13C51"/>
    <w:rsid w:val="00F14DC7"/>
    <w:rsid w:val="00F249DE"/>
    <w:rsid w:val="00F25546"/>
    <w:rsid w:val="00F2571F"/>
    <w:rsid w:val="00F2610D"/>
    <w:rsid w:val="00F33CDF"/>
    <w:rsid w:val="00F33E57"/>
    <w:rsid w:val="00F36541"/>
    <w:rsid w:val="00F40F87"/>
    <w:rsid w:val="00F41797"/>
    <w:rsid w:val="00F42C86"/>
    <w:rsid w:val="00F432F9"/>
    <w:rsid w:val="00F45342"/>
    <w:rsid w:val="00F5008F"/>
    <w:rsid w:val="00F52793"/>
    <w:rsid w:val="00F607F8"/>
    <w:rsid w:val="00F62440"/>
    <w:rsid w:val="00F6476D"/>
    <w:rsid w:val="00F64B85"/>
    <w:rsid w:val="00F64CE0"/>
    <w:rsid w:val="00F72DDD"/>
    <w:rsid w:val="00F73453"/>
    <w:rsid w:val="00F75291"/>
    <w:rsid w:val="00F77B47"/>
    <w:rsid w:val="00F80EFB"/>
    <w:rsid w:val="00F80F59"/>
    <w:rsid w:val="00F83737"/>
    <w:rsid w:val="00F84F6D"/>
    <w:rsid w:val="00F851B9"/>
    <w:rsid w:val="00F858BE"/>
    <w:rsid w:val="00F85E72"/>
    <w:rsid w:val="00F86750"/>
    <w:rsid w:val="00F86935"/>
    <w:rsid w:val="00F95D37"/>
    <w:rsid w:val="00F9626A"/>
    <w:rsid w:val="00FA119C"/>
    <w:rsid w:val="00FA1EA9"/>
    <w:rsid w:val="00FA3625"/>
    <w:rsid w:val="00FA3E36"/>
    <w:rsid w:val="00FA432A"/>
    <w:rsid w:val="00FA4953"/>
    <w:rsid w:val="00FA54DC"/>
    <w:rsid w:val="00FA7864"/>
    <w:rsid w:val="00FB24AE"/>
    <w:rsid w:val="00FB29A0"/>
    <w:rsid w:val="00FB3239"/>
    <w:rsid w:val="00FB5A1E"/>
    <w:rsid w:val="00FC1788"/>
    <w:rsid w:val="00FC3CF7"/>
    <w:rsid w:val="00FC45DD"/>
    <w:rsid w:val="00FC64F6"/>
    <w:rsid w:val="00FD0C80"/>
    <w:rsid w:val="00FD34BD"/>
    <w:rsid w:val="00FD6683"/>
    <w:rsid w:val="00FE13A8"/>
    <w:rsid w:val="00FE2DD5"/>
    <w:rsid w:val="00FE3427"/>
    <w:rsid w:val="00FE4091"/>
    <w:rsid w:val="00FE4156"/>
    <w:rsid w:val="00FE42CE"/>
    <w:rsid w:val="00FE5C7D"/>
    <w:rsid w:val="00FF3C56"/>
    <w:rsid w:val="00FF5082"/>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2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004"/>
    <w:rPr>
      <w:lang w:val="en-GB"/>
    </w:rPr>
  </w:style>
  <w:style w:type="paragraph" w:styleId="1">
    <w:name w:val="heading 1"/>
    <w:basedOn w:val="a"/>
    <w:link w:val="1Char"/>
    <w:uiPriority w:val="9"/>
    <w:qFormat/>
    <w:rsid w:val="000E0BD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3">
    <w:name w:val="heading 3"/>
    <w:basedOn w:val="a"/>
    <w:link w:val="3Char"/>
    <w:uiPriority w:val="9"/>
    <w:qFormat/>
    <w:rsid w:val="000E0BD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a1"/>
    <w:uiPriority w:val="49"/>
    <w:rsid w:val="004E076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C7EDC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4">
    <w:name w:val="header"/>
    <w:basedOn w:val="a"/>
    <w:link w:val="Char"/>
    <w:uiPriority w:val="99"/>
    <w:unhideWhenUsed/>
    <w:rsid w:val="007C47C9"/>
    <w:pPr>
      <w:tabs>
        <w:tab w:val="center" w:pos="4513"/>
        <w:tab w:val="right" w:pos="9026"/>
      </w:tabs>
      <w:spacing w:after="0" w:line="240" w:lineRule="auto"/>
    </w:pPr>
  </w:style>
  <w:style w:type="character" w:customStyle="1" w:styleId="Char">
    <w:name w:val="页眉 Char"/>
    <w:basedOn w:val="a0"/>
    <w:link w:val="a4"/>
    <w:uiPriority w:val="99"/>
    <w:rsid w:val="007C47C9"/>
    <w:rPr>
      <w:lang w:val="en-GB"/>
    </w:rPr>
  </w:style>
  <w:style w:type="paragraph" w:styleId="a5">
    <w:name w:val="footer"/>
    <w:basedOn w:val="a"/>
    <w:link w:val="Char0"/>
    <w:uiPriority w:val="99"/>
    <w:unhideWhenUsed/>
    <w:rsid w:val="007C47C9"/>
    <w:pPr>
      <w:tabs>
        <w:tab w:val="center" w:pos="4513"/>
        <w:tab w:val="right" w:pos="9026"/>
      </w:tabs>
      <w:spacing w:after="0" w:line="240" w:lineRule="auto"/>
    </w:pPr>
  </w:style>
  <w:style w:type="character" w:customStyle="1" w:styleId="Char0">
    <w:name w:val="页脚 Char"/>
    <w:basedOn w:val="a0"/>
    <w:link w:val="a5"/>
    <w:uiPriority w:val="99"/>
    <w:rsid w:val="007C47C9"/>
    <w:rPr>
      <w:lang w:val="en-GB"/>
    </w:rPr>
  </w:style>
  <w:style w:type="character" w:styleId="a6">
    <w:name w:val="annotation reference"/>
    <w:basedOn w:val="a0"/>
    <w:uiPriority w:val="99"/>
    <w:semiHidden/>
    <w:unhideWhenUsed/>
    <w:rsid w:val="007A791D"/>
    <w:rPr>
      <w:sz w:val="16"/>
      <w:szCs w:val="16"/>
    </w:rPr>
  </w:style>
  <w:style w:type="paragraph" w:styleId="a7">
    <w:name w:val="annotation text"/>
    <w:basedOn w:val="a"/>
    <w:link w:val="Char1"/>
    <w:uiPriority w:val="99"/>
    <w:unhideWhenUsed/>
    <w:qFormat/>
    <w:rsid w:val="007A791D"/>
    <w:pPr>
      <w:spacing w:line="240" w:lineRule="auto"/>
    </w:pPr>
    <w:rPr>
      <w:sz w:val="20"/>
      <w:szCs w:val="20"/>
    </w:rPr>
  </w:style>
  <w:style w:type="character" w:customStyle="1" w:styleId="Char1">
    <w:name w:val="批注文字 Char"/>
    <w:basedOn w:val="a0"/>
    <w:link w:val="a7"/>
    <w:uiPriority w:val="99"/>
    <w:qFormat/>
    <w:rsid w:val="007A791D"/>
    <w:rPr>
      <w:sz w:val="20"/>
      <w:szCs w:val="20"/>
      <w:lang w:val="en-GB"/>
    </w:rPr>
  </w:style>
  <w:style w:type="paragraph" w:styleId="a8">
    <w:name w:val="annotation subject"/>
    <w:basedOn w:val="a7"/>
    <w:next w:val="a7"/>
    <w:link w:val="Char2"/>
    <w:uiPriority w:val="99"/>
    <w:semiHidden/>
    <w:unhideWhenUsed/>
    <w:rsid w:val="007A791D"/>
    <w:rPr>
      <w:b/>
      <w:bCs/>
    </w:rPr>
  </w:style>
  <w:style w:type="character" w:customStyle="1" w:styleId="Char2">
    <w:name w:val="批注主题 Char"/>
    <w:basedOn w:val="Char1"/>
    <w:link w:val="a8"/>
    <w:uiPriority w:val="99"/>
    <w:semiHidden/>
    <w:rsid w:val="007A791D"/>
    <w:rPr>
      <w:b/>
      <w:bCs/>
      <w:sz w:val="20"/>
      <w:szCs w:val="20"/>
      <w:lang w:val="en-GB"/>
    </w:rPr>
  </w:style>
  <w:style w:type="paragraph" w:styleId="a9">
    <w:name w:val="Balloon Text"/>
    <w:basedOn w:val="a"/>
    <w:link w:val="Char3"/>
    <w:uiPriority w:val="99"/>
    <w:semiHidden/>
    <w:unhideWhenUsed/>
    <w:rsid w:val="007A791D"/>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7A791D"/>
    <w:rPr>
      <w:rFonts w:ascii="Tahoma" w:hAnsi="Tahoma" w:cs="Tahoma"/>
      <w:sz w:val="16"/>
      <w:szCs w:val="16"/>
      <w:lang w:val="en-GB"/>
    </w:rPr>
  </w:style>
  <w:style w:type="character" w:styleId="aa">
    <w:name w:val="Emphasis"/>
    <w:basedOn w:val="a0"/>
    <w:uiPriority w:val="20"/>
    <w:qFormat/>
    <w:rsid w:val="00660427"/>
    <w:rPr>
      <w:i/>
      <w:iCs/>
    </w:rPr>
  </w:style>
  <w:style w:type="character" w:styleId="ab">
    <w:name w:val="Hyperlink"/>
    <w:basedOn w:val="a0"/>
    <w:uiPriority w:val="99"/>
    <w:unhideWhenUsed/>
    <w:rsid w:val="00F86935"/>
    <w:rPr>
      <w:color w:val="0563C1" w:themeColor="hyperlink"/>
      <w:u w:val="single"/>
    </w:rPr>
  </w:style>
  <w:style w:type="paragraph" w:styleId="ac">
    <w:name w:val="Revision"/>
    <w:hidden/>
    <w:uiPriority w:val="99"/>
    <w:semiHidden/>
    <w:rsid w:val="00777FE6"/>
    <w:pPr>
      <w:spacing w:after="0" w:line="240" w:lineRule="auto"/>
    </w:pPr>
    <w:rPr>
      <w:lang w:val="en-GB"/>
    </w:rPr>
  </w:style>
  <w:style w:type="character" w:styleId="ad">
    <w:name w:val="line number"/>
    <w:basedOn w:val="a0"/>
    <w:uiPriority w:val="99"/>
    <w:semiHidden/>
    <w:unhideWhenUsed/>
    <w:rsid w:val="00171E01"/>
  </w:style>
  <w:style w:type="character" w:customStyle="1" w:styleId="1Char">
    <w:name w:val="标题 1 Char"/>
    <w:basedOn w:val="a0"/>
    <w:link w:val="1"/>
    <w:uiPriority w:val="9"/>
    <w:rsid w:val="000E0BD3"/>
    <w:rPr>
      <w:rFonts w:ascii="Times New Roman" w:eastAsia="Times New Roman" w:hAnsi="Times New Roman" w:cs="Times New Roman"/>
      <w:b/>
      <w:bCs/>
      <w:kern w:val="36"/>
      <w:sz w:val="48"/>
      <w:szCs w:val="48"/>
      <w:lang w:val="en-US"/>
    </w:rPr>
  </w:style>
  <w:style w:type="character" w:customStyle="1" w:styleId="3Char">
    <w:name w:val="标题 3 Char"/>
    <w:basedOn w:val="a0"/>
    <w:link w:val="3"/>
    <w:uiPriority w:val="9"/>
    <w:rsid w:val="000E0BD3"/>
    <w:rPr>
      <w:rFonts w:ascii="Times New Roman" w:eastAsia="Times New Roman" w:hAnsi="Times New Roman" w:cs="Times New Roman"/>
      <w:b/>
      <w:bCs/>
      <w:sz w:val="27"/>
      <w:szCs w:val="27"/>
      <w:lang w:val="en-US"/>
    </w:rPr>
  </w:style>
  <w:style w:type="character" w:customStyle="1" w:styleId="highlight">
    <w:name w:val="highlight"/>
    <w:basedOn w:val="a0"/>
    <w:rsid w:val="000E0BD3"/>
  </w:style>
  <w:style w:type="character" w:customStyle="1" w:styleId="apple-converted-space">
    <w:name w:val="apple-converted-space"/>
    <w:basedOn w:val="a0"/>
    <w:rsid w:val="000E0BD3"/>
  </w:style>
  <w:style w:type="character" w:customStyle="1" w:styleId="ui-ncbitoggler-master-text">
    <w:name w:val="ui-ncbitoggler-master-text"/>
    <w:basedOn w:val="a0"/>
    <w:rsid w:val="000E0BD3"/>
  </w:style>
  <w:style w:type="paragraph" w:customStyle="1" w:styleId="comments">
    <w:name w:val="comments"/>
    <w:basedOn w:val="a"/>
    <w:rsid w:val="000E0BD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e">
    <w:name w:val="Normal (Web)"/>
    <w:basedOn w:val="a"/>
    <w:uiPriority w:val="99"/>
    <w:semiHidden/>
    <w:unhideWhenUsed/>
    <w:rsid w:val="00BE17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
    <w:name w:val="FollowedHyperlink"/>
    <w:basedOn w:val="a0"/>
    <w:uiPriority w:val="99"/>
    <w:semiHidden/>
    <w:unhideWhenUsed/>
    <w:rsid w:val="00FE4156"/>
    <w:rPr>
      <w:color w:val="954F72" w:themeColor="followedHyperlink"/>
      <w:u w:val="single"/>
    </w:rPr>
  </w:style>
  <w:style w:type="paragraph" w:customStyle="1" w:styleId="EndNoteBibliographyTitle">
    <w:name w:val="EndNote Bibliography Title"/>
    <w:basedOn w:val="a"/>
    <w:link w:val="EndNoteBibliographyTitleChar"/>
    <w:rsid w:val="007871CB"/>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7871CB"/>
    <w:rPr>
      <w:rFonts w:ascii="Calibri" w:hAnsi="Calibri"/>
      <w:noProof/>
      <w:lang w:val="en-US"/>
    </w:rPr>
  </w:style>
  <w:style w:type="paragraph" w:customStyle="1" w:styleId="EndNoteBibliography">
    <w:name w:val="EndNote Bibliography"/>
    <w:basedOn w:val="a"/>
    <w:link w:val="EndNoteBibliographyChar"/>
    <w:rsid w:val="007871CB"/>
    <w:pPr>
      <w:spacing w:line="240" w:lineRule="auto"/>
      <w:jc w:val="both"/>
    </w:pPr>
    <w:rPr>
      <w:rFonts w:ascii="Calibri" w:hAnsi="Calibri"/>
      <w:noProof/>
      <w:lang w:val="en-US"/>
    </w:rPr>
  </w:style>
  <w:style w:type="character" w:customStyle="1" w:styleId="EndNoteBibliographyChar">
    <w:name w:val="EndNote Bibliography Char"/>
    <w:basedOn w:val="a0"/>
    <w:link w:val="EndNoteBibliography"/>
    <w:rsid w:val="007871CB"/>
    <w:rPr>
      <w:rFonts w:ascii="Calibri" w:hAnsi="Calibri"/>
      <w:noProof/>
      <w:lang w:val="en-US"/>
    </w:rPr>
  </w:style>
  <w:style w:type="character" w:customStyle="1" w:styleId="fontstyle21">
    <w:name w:val="fontstyle21"/>
    <w:basedOn w:val="a0"/>
    <w:qFormat/>
    <w:rsid w:val="00310787"/>
    <w:rPr>
      <w:rFonts w:ascii="Book Antiqua" w:eastAsia="Book Antiqua" w:hAnsi="Book Antiqua" w:cs="Book Antiqua" w:hint="default"/>
      <w:i/>
      <w:color w:val="000000"/>
      <w:sz w:val="24"/>
      <w:szCs w:val="24"/>
    </w:rPr>
  </w:style>
  <w:style w:type="character" w:customStyle="1" w:styleId="fontstyle31">
    <w:name w:val="fontstyle31"/>
    <w:basedOn w:val="a0"/>
    <w:qFormat/>
    <w:rsid w:val="00310787"/>
    <w:rPr>
      <w:rFonts w:ascii="Book Antiqua" w:eastAsia="Book Antiqua" w:hAnsi="Book Antiqua" w:cs="Book Antiqua" w:hint="default"/>
      <w:color w:val="000000"/>
      <w:sz w:val="24"/>
      <w:szCs w:val="24"/>
    </w:rPr>
  </w:style>
  <w:style w:type="character" w:customStyle="1" w:styleId="publisherid">
    <w:name w:val="publisherid"/>
    <w:rsid w:val="00D42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004"/>
    <w:rPr>
      <w:lang w:val="en-GB"/>
    </w:rPr>
  </w:style>
  <w:style w:type="paragraph" w:styleId="1">
    <w:name w:val="heading 1"/>
    <w:basedOn w:val="a"/>
    <w:link w:val="1Char"/>
    <w:uiPriority w:val="9"/>
    <w:qFormat/>
    <w:rsid w:val="000E0BD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3">
    <w:name w:val="heading 3"/>
    <w:basedOn w:val="a"/>
    <w:link w:val="3Char"/>
    <w:uiPriority w:val="9"/>
    <w:qFormat/>
    <w:rsid w:val="000E0BD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a1"/>
    <w:uiPriority w:val="49"/>
    <w:rsid w:val="004E076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C7EDC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4">
    <w:name w:val="header"/>
    <w:basedOn w:val="a"/>
    <w:link w:val="Char"/>
    <w:uiPriority w:val="99"/>
    <w:unhideWhenUsed/>
    <w:rsid w:val="007C47C9"/>
    <w:pPr>
      <w:tabs>
        <w:tab w:val="center" w:pos="4513"/>
        <w:tab w:val="right" w:pos="9026"/>
      </w:tabs>
      <w:spacing w:after="0" w:line="240" w:lineRule="auto"/>
    </w:pPr>
  </w:style>
  <w:style w:type="character" w:customStyle="1" w:styleId="Char">
    <w:name w:val="页眉 Char"/>
    <w:basedOn w:val="a0"/>
    <w:link w:val="a4"/>
    <w:uiPriority w:val="99"/>
    <w:rsid w:val="007C47C9"/>
    <w:rPr>
      <w:lang w:val="en-GB"/>
    </w:rPr>
  </w:style>
  <w:style w:type="paragraph" w:styleId="a5">
    <w:name w:val="footer"/>
    <w:basedOn w:val="a"/>
    <w:link w:val="Char0"/>
    <w:uiPriority w:val="99"/>
    <w:unhideWhenUsed/>
    <w:rsid w:val="007C47C9"/>
    <w:pPr>
      <w:tabs>
        <w:tab w:val="center" w:pos="4513"/>
        <w:tab w:val="right" w:pos="9026"/>
      </w:tabs>
      <w:spacing w:after="0" w:line="240" w:lineRule="auto"/>
    </w:pPr>
  </w:style>
  <w:style w:type="character" w:customStyle="1" w:styleId="Char0">
    <w:name w:val="页脚 Char"/>
    <w:basedOn w:val="a0"/>
    <w:link w:val="a5"/>
    <w:uiPriority w:val="99"/>
    <w:rsid w:val="007C47C9"/>
    <w:rPr>
      <w:lang w:val="en-GB"/>
    </w:rPr>
  </w:style>
  <w:style w:type="character" w:styleId="a6">
    <w:name w:val="annotation reference"/>
    <w:basedOn w:val="a0"/>
    <w:uiPriority w:val="99"/>
    <w:semiHidden/>
    <w:unhideWhenUsed/>
    <w:rsid w:val="007A791D"/>
    <w:rPr>
      <w:sz w:val="16"/>
      <w:szCs w:val="16"/>
    </w:rPr>
  </w:style>
  <w:style w:type="paragraph" w:styleId="a7">
    <w:name w:val="annotation text"/>
    <w:basedOn w:val="a"/>
    <w:link w:val="Char1"/>
    <w:uiPriority w:val="99"/>
    <w:unhideWhenUsed/>
    <w:qFormat/>
    <w:rsid w:val="007A791D"/>
    <w:pPr>
      <w:spacing w:line="240" w:lineRule="auto"/>
    </w:pPr>
    <w:rPr>
      <w:sz w:val="20"/>
      <w:szCs w:val="20"/>
    </w:rPr>
  </w:style>
  <w:style w:type="character" w:customStyle="1" w:styleId="Char1">
    <w:name w:val="批注文字 Char"/>
    <w:basedOn w:val="a0"/>
    <w:link w:val="a7"/>
    <w:uiPriority w:val="99"/>
    <w:qFormat/>
    <w:rsid w:val="007A791D"/>
    <w:rPr>
      <w:sz w:val="20"/>
      <w:szCs w:val="20"/>
      <w:lang w:val="en-GB"/>
    </w:rPr>
  </w:style>
  <w:style w:type="paragraph" w:styleId="a8">
    <w:name w:val="annotation subject"/>
    <w:basedOn w:val="a7"/>
    <w:next w:val="a7"/>
    <w:link w:val="Char2"/>
    <w:uiPriority w:val="99"/>
    <w:semiHidden/>
    <w:unhideWhenUsed/>
    <w:rsid w:val="007A791D"/>
    <w:rPr>
      <w:b/>
      <w:bCs/>
    </w:rPr>
  </w:style>
  <w:style w:type="character" w:customStyle="1" w:styleId="Char2">
    <w:name w:val="批注主题 Char"/>
    <w:basedOn w:val="Char1"/>
    <w:link w:val="a8"/>
    <w:uiPriority w:val="99"/>
    <w:semiHidden/>
    <w:rsid w:val="007A791D"/>
    <w:rPr>
      <w:b/>
      <w:bCs/>
      <w:sz w:val="20"/>
      <w:szCs w:val="20"/>
      <w:lang w:val="en-GB"/>
    </w:rPr>
  </w:style>
  <w:style w:type="paragraph" w:styleId="a9">
    <w:name w:val="Balloon Text"/>
    <w:basedOn w:val="a"/>
    <w:link w:val="Char3"/>
    <w:uiPriority w:val="99"/>
    <w:semiHidden/>
    <w:unhideWhenUsed/>
    <w:rsid w:val="007A791D"/>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7A791D"/>
    <w:rPr>
      <w:rFonts w:ascii="Tahoma" w:hAnsi="Tahoma" w:cs="Tahoma"/>
      <w:sz w:val="16"/>
      <w:szCs w:val="16"/>
      <w:lang w:val="en-GB"/>
    </w:rPr>
  </w:style>
  <w:style w:type="character" w:styleId="aa">
    <w:name w:val="Emphasis"/>
    <w:basedOn w:val="a0"/>
    <w:uiPriority w:val="20"/>
    <w:qFormat/>
    <w:rsid w:val="00660427"/>
    <w:rPr>
      <w:i/>
      <w:iCs/>
    </w:rPr>
  </w:style>
  <w:style w:type="character" w:styleId="ab">
    <w:name w:val="Hyperlink"/>
    <w:basedOn w:val="a0"/>
    <w:uiPriority w:val="99"/>
    <w:unhideWhenUsed/>
    <w:rsid w:val="00F86935"/>
    <w:rPr>
      <w:color w:val="0563C1" w:themeColor="hyperlink"/>
      <w:u w:val="single"/>
    </w:rPr>
  </w:style>
  <w:style w:type="paragraph" w:styleId="ac">
    <w:name w:val="Revision"/>
    <w:hidden/>
    <w:uiPriority w:val="99"/>
    <w:semiHidden/>
    <w:rsid w:val="00777FE6"/>
    <w:pPr>
      <w:spacing w:after="0" w:line="240" w:lineRule="auto"/>
    </w:pPr>
    <w:rPr>
      <w:lang w:val="en-GB"/>
    </w:rPr>
  </w:style>
  <w:style w:type="character" w:styleId="ad">
    <w:name w:val="line number"/>
    <w:basedOn w:val="a0"/>
    <w:uiPriority w:val="99"/>
    <w:semiHidden/>
    <w:unhideWhenUsed/>
    <w:rsid w:val="00171E01"/>
  </w:style>
  <w:style w:type="character" w:customStyle="1" w:styleId="1Char">
    <w:name w:val="标题 1 Char"/>
    <w:basedOn w:val="a0"/>
    <w:link w:val="1"/>
    <w:uiPriority w:val="9"/>
    <w:rsid w:val="000E0BD3"/>
    <w:rPr>
      <w:rFonts w:ascii="Times New Roman" w:eastAsia="Times New Roman" w:hAnsi="Times New Roman" w:cs="Times New Roman"/>
      <w:b/>
      <w:bCs/>
      <w:kern w:val="36"/>
      <w:sz w:val="48"/>
      <w:szCs w:val="48"/>
      <w:lang w:val="en-US"/>
    </w:rPr>
  </w:style>
  <w:style w:type="character" w:customStyle="1" w:styleId="3Char">
    <w:name w:val="标题 3 Char"/>
    <w:basedOn w:val="a0"/>
    <w:link w:val="3"/>
    <w:uiPriority w:val="9"/>
    <w:rsid w:val="000E0BD3"/>
    <w:rPr>
      <w:rFonts w:ascii="Times New Roman" w:eastAsia="Times New Roman" w:hAnsi="Times New Roman" w:cs="Times New Roman"/>
      <w:b/>
      <w:bCs/>
      <w:sz w:val="27"/>
      <w:szCs w:val="27"/>
      <w:lang w:val="en-US"/>
    </w:rPr>
  </w:style>
  <w:style w:type="character" w:customStyle="1" w:styleId="highlight">
    <w:name w:val="highlight"/>
    <w:basedOn w:val="a0"/>
    <w:rsid w:val="000E0BD3"/>
  </w:style>
  <w:style w:type="character" w:customStyle="1" w:styleId="apple-converted-space">
    <w:name w:val="apple-converted-space"/>
    <w:basedOn w:val="a0"/>
    <w:rsid w:val="000E0BD3"/>
  </w:style>
  <w:style w:type="character" w:customStyle="1" w:styleId="ui-ncbitoggler-master-text">
    <w:name w:val="ui-ncbitoggler-master-text"/>
    <w:basedOn w:val="a0"/>
    <w:rsid w:val="000E0BD3"/>
  </w:style>
  <w:style w:type="paragraph" w:customStyle="1" w:styleId="comments">
    <w:name w:val="comments"/>
    <w:basedOn w:val="a"/>
    <w:rsid w:val="000E0BD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e">
    <w:name w:val="Normal (Web)"/>
    <w:basedOn w:val="a"/>
    <w:uiPriority w:val="99"/>
    <w:semiHidden/>
    <w:unhideWhenUsed/>
    <w:rsid w:val="00BE17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
    <w:name w:val="FollowedHyperlink"/>
    <w:basedOn w:val="a0"/>
    <w:uiPriority w:val="99"/>
    <w:semiHidden/>
    <w:unhideWhenUsed/>
    <w:rsid w:val="00FE4156"/>
    <w:rPr>
      <w:color w:val="954F72" w:themeColor="followedHyperlink"/>
      <w:u w:val="single"/>
    </w:rPr>
  </w:style>
  <w:style w:type="paragraph" w:customStyle="1" w:styleId="EndNoteBibliographyTitle">
    <w:name w:val="EndNote Bibliography Title"/>
    <w:basedOn w:val="a"/>
    <w:link w:val="EndNoteBibliographyTitleChar"/>
    <w:rsid w:val="007871CB"/>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7871CB"/>
    <w:rPr>
      <w:rFonts w:ascii="Calibri" w:hAnsi="Calibri"/>
      <w:noProof/>
      <w:lang w:val="en-US"/>
    </w:rPr>
  </w:style>
  <w:style w:type="paragraph" w:customStyle="1" w:styleId="EndNoteBibliography">
    <w:name w:val="EndNote Bibliography"/>
    <w:basedOn w:val="a"/>
    <w:link w:val="EndNoteBibliographyChar"/>
    <w:rsid w:val="007871CB"/>
    <w:pPr>
      <w:spacing w:line="240" w:lineRule="auto"/>
      <w:jc w:val="both"/>
    </w:pPr>
    <w:rPr>
      <w:rFonts w:ascii="Calibri" w:hAnsi="Calibri"/>
      <w:noProof/>
      <w:lang w:val="en-US"/>
    </w:rPr>
  </w:style>
  <w:style w:type="character" w:customStyle="1" w:styleId="EndNoteBibliographyChar">
    <w:name w:val="EndNote Bibliography Char"/>
    <w:basedOn w:val="a0"/>
    <w:link w:val="EndNoteBibliography"/>
    <w:rsid w:val="007871CB"/>
    <w:rPr>
      <w:rFonts w:ascii="Calibri" w:hAnsi="Calibri"/>
      <w:noProof/>
      <w:lang w:val="en-US"/>
    </w:rPr>
  </w:style>
  <w:style w:type="character" w:customStyle="1" w:styleId="fontstyle21">
    <w:name w:val="fontstyle21"/>
    <w:basedOn w:val="a0"/>
    <w:qFormat/>
    <w:rsid w:val="00310787"/>
    <w:rPr>
      <w:rFonts w:ascii="Book Antiqua" w:eastAsia="Book Antiqua" w:hAnsi="Book Antiqua" w:cs="Book Antiqua" w:hint="default"/>
      <w:i/>
      <w:color w:val="000000"/>
      <w:sz w:val="24"/>
      <w:szCs w:val="24"/>
    </w:rPr>
  </w:style>
  <w:style w:type="character" w:customStyle="1" w:styleId="fontstyle31">
    <w:name w:val="fontstyle31"/>
    <w:basedOn w:val="a0"/>
    <w:qFormat/>
    <w:rsid w:val="00310787"/>
    <w:rPr>
      <w:rFonts w:ascii="Book Antiqua" w:eastAsia="Book Antiqua" w:hAnsi="Book Antiqua" w:cs="Book Antiqua" w:hint="default"/>
      <w:color w:val="000000"/>
      <w:sz w:val="24"/>
      <w:szCs w:val="24"/>
    </w:rPr>
  </w:style>
  <w:style w:type="character" w:customStyle="1" w:styleId="publisherid">
    <w:name w:val="publisherid"/>
    <w:rsid w:val="00D4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3039">
      <w:bodyDiv w:val="1"/>
      <w:marLeft w:val="0"/>
      <w:marRight w:val="0"/>
      <w:marTop w:val="0"/>
      <w:marBottom w:val="0"/>
      <w:divBdr>
        <w:top w:val="none" w:sz="0" w:space="0" w:color="auto"/>
        <w:left w:val="none" w:sz="0" w:space="0" w:color="auto"/>
        <w:bottom w:val="none" w:sz="0" w:space="0" w:color="auto"/>
        <w:right w:val="none" w:sz="0" w:space="0" w:color="auto"/>
      </w:divBdr>
      <w:divsChild>
        <w:div w:id="1542549109">
          <w:marLeft w:val="0"/>
          <w:marRight w:val="0"/>
          <w:marTop w:val="264"/>
          <w:marBottom w:val="0"/>
          <w:divBdr>
            <w:top w:val="none" w:sz="0" w:space="0" w:color="auto"/>
            <w:left w:val="none" w:sz="0" w:space="0" w:color="auto"/>
            <w:bottom w:val="none" w:sz="0" w:space="0" w:color="auto"/>
            <w:right w:val="none" w:sz="0" w:space="0" w:color="auto"/>
          </w:divBdr>
        </w:div>
        <w:div w:id="1089275277">
          <w:marLeft w:val="0"/>
          <w:marRight w:val="0"/>
          <w:marTop w:val="288"/>
          <w:marBottom w:val="100"/>
          <w:divBdr>
            <w:top w:val="none" w:sz="0" w:space="0" w:color="auto"/>
            <w:left w:val="none" w:sz="0" w:space="0" w:color="auto"/>
            <w:bottom w:val="none" w:sz="0" w:space="0" w:color="auto"/>
            <w:right w:val="none" w:sz="0" w:space="0" w:color="auto"/>
          </w:divBdr>
          <w:divsChild>
            <w:div w:id="3646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4092">
      <w:bodyDiv w:val="1"/>
      <w:marLeft w:val="0"/>
      <w:marRight w:val="0"/>
      <w:marTop w:val="0"/>
      <w:marBottom w:val="0"/>
      <w:divBdr>
        <w:top w:val="none" w:sz="0" w:space="0" w:color="auto"/>
        <w:left w:val="none" w:sz="0" w:space="0" w:color="auto"/>
        <w:bottom w:val="none" w:sz="0" w:space="0" w:color="auto"/>
        <w:right w:val="none" w:sz="0" w:space="0" w:color="auto"/>
      </w:divBdr>
    </w:div>
    <w:div w:id="466318555">
      <w:bodyDiv w:val="1"/>
      <w:marLeft w:val="0"/>
      <w:marRight w:val="0"/>
      <w:marTop w:val="0"/>
      <w:marBottom w:val="0"/>
      <w:divBdr>
        <w:top w:val="none" w:sz="0" w:space="0" w:color="auto"/>
        <w:left w:val="none" w:sz="0" w:space="0" w:color="auto"/>
        <w:bottom w:val="none" w:sz="0" w:space="0" w:color="auto"/>
        <w:right w:val="none" w:sz="0" w:space="0" w:color="auto"/>
      </w:divBdr>
      <w:divsChild>
        <w:div w:id="571964364">
          <w:marLeft w:val="0"/>
          <w:marRight w:val="0"/>
          <w:marTop w:val="288"/>
          <w:marBottom w:val="100"/>
          <w:divBdr>
            <w:top w:val="none" w:sz="0" w:space="0" w:color="auto"/>
            <w:left w:val="none" w:sz="0" w:space="0" w:color="auto"/>
            <w:bottom w:val="none" w:sz="0" w:space="0" w:color="auto"/>
            <w:right w:val="none" w:sz="0" w:space="0" w:color="auto"/>
          </w:divBdr>
          <w:divsChild>
            <w:div w:id="1323462855">
              <w:marLeft w:val="0"/>
              <w:marRight w:val="0"/>
              <w:marTop w:val="0"/>
              <w:marBottom w:val="0"/>
              <w:divBdr>
                <w:top w:val="none" w:sz="0" w:space="0" w:color="auto"/>
                <w:left w:val="none" w:sz="0" w:space="0" w:color="auto"/>
                <w:bottom w:val="none" w:sz="0" w:space="0" w:color="auto"/>
                <w:right w:val="none" w:sz="0" w:space="0" w:color="auto"/>
              </w:divBdr>
            </w:div>
          </w:divsChild>
        </w:div>
        <w:div w:id="2089885986">
          <w:marLeft w:val="0"/>
          <w:marRight w:val="0"/>
          <w:marTop w:val="288"/>
          <w:marBottom w:val="100"/>
          <w:divBdr>
            <w:top w:val="none" w:sz="0" w:space="0" w:color="auto"/>
            <w:left w:val="none" w:sz="0" w:space="0" w:color="auto"/>
            <w:bottom w:val="none" w:sz="0" w:space="0" w:color="auto"/>
            <w:right w:val="none" w:sz="0" w:space="0" w:color="auto"/>
          </w:divBdr>
          <w:divsChild>
            <w:div w:id="20202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0645">
      <w:bodyDiv w:val="1"/>
      <w:marLeft w:val="0"/>
      <w:marRight w:val="0"/>
      <w:marTop w:val="0"/>
      <w:marBottom w:val="0"/>
      <w:divBdr>
        <w:top w:val="none" w:sz="0" w:space="0" w:color="auto"/>
        <w:left w:val="none" w:sz="0" w:space="0" w:color="auto"/>
        <w:bottom w:val="none" w:sz="0" w:space="0" w:color="auto"/>
        <w:right w:val="none" w:sz="0" w:space="0" w:color="auto"/>
      </w:divBdr>
      <w:divsChild>
        <w:div w:id="1385443730">
          <w:marLeft w:val="0"/>
          <w:marRight w:val="0"/>
          <w:marTop w:val="0"/>
          <w:marBottom w:val="0"/>
          <w:divBdr>
            <w:top w:val="none" w:sz="0" w:space="0" w:color="auto"/>
            <w:left w:val="none" w:sz="0" w:space="0" w:color="auto"/>
            <w:bottom w:val="none" w:sz="0" w:space="0" w:color="auto"/>
            <w:right w:val="none" w:sz="0" w:space="0" w:color="auto"/>
          </w:divBdr>
        </w:div>
        <w:div w:id="1464151371">
          <w:marLeft w:val="0"/>
          <w:marRight w:val="0"/>
          <w:marTop w:val="0"/>
          <w:marBottom w:val="0"/>
          <w:divBdr>
            <w:top w:val="none" w:sz="0" w:space="0" w:color="auto"/>
            <w:left w:val="none" w:sz="0" w:space="0" w:color="auto"/>
            <w:bottom w:val="none" w:sz="0" w:space="0" w:color="auto"/>
            <w:right w:val="none" w:sz="0" w:space="0" w:color="auto"/>
          </w:divBdr>
        </w:div>
        <w:div w:id="538934423">
          <w:marLeft w:val="0"/>
          <w:marRight w:val="0"/>
          <w:marTop w:val="0"/>
          <w:marBottom w:val="0"/>
          <w:divBdr>
            <w:top w:val="none" w:sz="0" w:space="0" w:color="auto"/>
            <w:left w:val="none" w:sz="0" w:space="0" w:color="auto"/>
            <w:bottom w:val="none" w:sz="0" w:space="0" w:color="auto"/>
            <w:right w:val="none" w:sz="0" w:space="0" w:color="auto"/>
          </w:divBdr>
        </w:div>
        <w:div w:id="1233393017">
          <w:marLeft w:val="0"/>
          <w:marRight w:val="0"/>
          <w:marTop w:val="0"/>
          <w:marBottom w:val="0"/>
          <w:divBdr>
            <w:top w:val="none" w:sz="0" w:space="0" w:color="auto"/>
            <w:left w:val="none" w:sz="0" w:space="0" w:color="auto"/>
            <w:bottom w:val="none" w:sz="0" w:space="0" w:color="auto"/>
            <w:right w:val="none" w:sz="0" w:space="0" w:color="auto"/>
          </w:divBdr>
        </w:div>
        <w:div w:id="1388842727">
          <w:marLeft w:val="0"/>
          <w:marRight w:val="0"/>
          <w:marTop w:val="0"/>
          <w:marBottom w:val="0"/>
          <w:divBdr>
            <w:top w:val="none" w:sz="0" w:space="0" w:color="auto"/>
            <w:left w:val="none" w:sz="0" w:space="0" w:color="auto"/>
            <w:bottom w:val="none" w:sz="0" w:space="0" w:color="auto"/>
            <w:right w:val="none" w:sz="0" w:space="0" w:color="auto"/>
          </w:divBdr>
        </w:div>
        <w:div w:id="864756508">
          <w:marLeft w:val="0"/>
          <w:marRight w:val="0"/>
          <w:marTop w:val="0"/>
          <w:marBottom w:val="0"/>
          <w:divBdr>
            <w:top w:val="none" w:sz="0" w:space="0" w:color="auto"/>
            <w:left w:val="none" w:sz="0" w:space="0" w:color="auto"/>
            <w:bottom w:val="none" w:sz="0" w:space="0" w:color="auto"/>
            <w:right w:val="none" w:sz="0" w:space="0" w:color="auto"/>
          </w:divBdr>
        </w:div>
        <w:div w:id="36129782">
          <w:marLeft w:val="0"/>
          <w:marRight w:val="0"/>
          <w:marTop w:val="0"/>
          <w:marBottom w:val="0"/>
          <w:divBdr>
            <w:top w:val="none" w:sz="0" w:space="0" w:color="auto"/>
            <w:left w:val="none" w:sz="0" w:space="0" w:color="auto"/>
            <w:bottom w:val="none" w:sz="0" w:space="0" w:color="auto"/>
            <w:right w:val="none" w:sz="0" w:space="0" w:color="auto"/>
          </w:divBdr>
        </w:div>
        <w:div w:id="853961703">
          <w:marLeft w:val="0"/>
          <w:marRight w:val="0"/>
          <w:marTop w:val="0"/>
          <w:marBottom w:val="0"/>
          <w:divBdr>
            <w:top w:val="none" w:sz="0" w:space="0" w:color="auto"/>
            <w:left w:val="none" w:sz="0" w:space="0" w:color="auto"/>
            <w:bottom w:val="none" w:sz="0" w:space="0" w:color="auto"/>
            <w:right w:val="none" w:sz="0" w:space="0" w:color="auto"/>
          </w:divBdr>
        </w:div>
        <w:div w:id="515652119">
          <w:marLeft w:val="0"/>
          <w:marRight w:val="0"/>
          <w:marTop w:val="0"/>
          <w:marBottom w:val="0"/>
          <w:divBdr>
            <w:top w:val="none" w:sz="0" w:space="0" w:color="auto"/>
            <w:left w:val="none" w:sz="0" w:space="0" w:color="auto"/>
            <w:bottom w:val="none" w:sz="0" w:space="0" w:color="auto"/>
            <w:right w:val="none" w:sz="0" w:space="0" w:color="auto"/>
          </w:divBdr>
        </w:div>
      </w:divsChild>
    </w:div>
    <w:div w:id="615137819">
      <w:bodyDiv w:val="1"/>
      <w:marLeft w:val="0"/>
      <w:marRight w:val="0"/>
      <w:marTop w:val="0"/>
      <w:marBottom w:val="0"/>
      <w:divBdr>
        <w:top w:val="none" w:sz="0" w:space="0" w:color="auto"/>
        <w:left w:val="none" w:sz="0" w:space="0" w:color="auto"/>
        <w:bottom w:val="none" w:sz="0" w:space="0" w:color="auto"/>
        <w:right w:val="none" w:sz="0" w:space="0" w:color="auto"/>
      </w:divBdr>
    </w:div>
    <w:div w:id="1059749114">
      <w:bodyDiv w:val="1"/>
      <w:marLeft w:val="0"/>
      <w:marRight w:val="0"/>
      <w:marTop w:val="0"/>
      <w:marBottom w:val="0"/>
      <w:divBdr>
        <w:top w:val="none" w:sz="0" w:space="0" w:color="auto"/>
        <w:left w:val="none" w:sz="0" w:space="0" w:color="auto"/>
        <w:bottom w:val="none" w:sz="0" w:space="0" w:color="auto"/>
        <w:right w:val="none" w:sz="0" w:space="0" w:color="auto"/>
      </w:divBdr>
    </w:div>
    <w:div w:id="1123770214">
      <w:bodyDiv w:val="1"/>
      <w:marLeft w:val="0"/>
      <w:marRight w:val="0"/>
      <w:marTop w:val="0"/>
      <w:marBottom w:val="0"/>
      <w:divBdr>
        <w:top w:val="none" w:sz="0" w:space="0" w:color="auto"/>
        <w:left w:val="none" w:sz="0" w:space="0" w:color="auto"/>
        <w:bottom w:val="none" w:sz="0" w:space="0" w:color="auto"/>
        <w:right w:val="none" w:sz="0" w:space="0" w:color="auto"/>
      </w:divBdr>
    </w:div>
    <w:div w:id="1197814452">
      <w:bodyDiv w:val="1"/>
      <w:marLeft w:val="0"/>
      <w:marRight w:val="0"/>
      <w:marTop w:val="0"/>
      <w:marBottom w:val="0"/>
      <w:divBdr>
        <w:top w:val="none" w:sz="0" w:space="0" w:color="auto"/>
        <w:left w:val="none" w:sz="0" w:space="0" w:color="auto"/>
        <w:bottom w:val="none" w:sz="0" w:space="0" w:color="auto"/>
        <w:right w:val="none" w:sz="0" w:space="0" w:color="auto"/>
      </w:divBdr>
    </w:div>
    <w:div w:id="1230925571">
      <w:bodyDiv w:val="1"/>
      <w:marLeft w:val="0"/>
      <w:marRight w:val="0"/>
      <w:marTop w:val="0"/>
      <w:marBottom w:val="0"/>
      <w:divBdr>
        <w:top w:val="none" w:sz="0" w:space="0" w:color="auto"/>
        <w:left w:val="none" w:sz="0" w:space="0" w:color="auto"/>
        <w:bottom w:val="none" w:sz="0" w:space="0" w:color="auto"/>
        <w:right w:val="none" w:sz="0" w:space="0" w:color="auto"/>
      </w:divBdr>
    </w:div>
    <w:div w:id="1432313551">
      <w:bodyDiv w:val="1"/>
      <w:marLeft w:val="0"/>
      <w:marRight w:val="0"/>
      <w:marTop w:val="0"/>
      <w:marBottom w:val="0"/>
      <w:divBdr>
        <w:top w:val="none" w:sz="0" w:space="0" w:color="auto"/>
        <w:left w:val="none" w:sz="0" w:space="0" w:color="auto"/>
        <w:bottom w:val="none" w:sz="0" w:space="0" w:color="auto"/>
        <w:right w:val="none" w:sz="0" w:space="0" w:color="auto"/>
      </w:divBdr>
    </w:div>
    <w:div w:id="1596401780">
      <w:bodyDiv w:val="1"/>
      <w:marLeft w:val="0"/>
      <w:marRight w:val="0"/>
      <w:marTop w:val="0"/>
      <w:marBottom w:val="0"/>
      <w:divBdr>
        <w:top w:val="none" w:sz="0" w:space="0" w:color="auto"/>
        <w:left w:val="none" w:sz="0" w:space="0" w:color="auto"/>
        <w:bottom w:val="none" w:sz="0" w:space="0" w:color="auto"/>
        <w:right w:val="none" w:sz="0" w:space="0" w:color="auto"/>
      </w:divBdr>
      <w:divsChild>
        <w:div w:id="928539791">
          <w:marLeft w:val="0"/>
          <w:marRight w:val="1"/>
          <w:marTop w:val="0"/>
          <w:marBottom w:val="0"/>
          <w:divBdr>
            <w:top w:val="none" w:sz="0" w:space="0" w:color="auto"/>
            <w:left w:val="none" w:sz="0" w:space="0" w:color="auto"/>
            <w:bottom w:val="none" w:sz="0" w:space="0" w:color="auto"/>
            <w:right w:val="none" w:sz="0" w:space="0" w:color="auto"/>
          </w:divBdr>
          <w:divsChild>
            <w:div w:id="1368874836">
              <w:marLeft w:val="0"/>
              <w:marRight w:val="0"/>
              <w:marTop w:val="0"/>
              <w:marBottom w:val="0"/>
              <w:divBdr>
                <w:top w:val="none" w:sz="0" w:space="0" w:color="auto"/>
                <w:left w:val="none" w:sz="0" w:space="0" w:color="auto"/>
                <w:bottom w:val="none" w:sz="0" w:space="0" w:color="auto"/>
                <w:right w:val="none" w:sz="0" w:space="0" w:color="auto"/>
              </w:divBdr>
              <w:divsChild>
                <w:div w:id="1364676212">
                  <w:marLeft w:val="0"/>
                  <w:marRight w:val="1"/>
                  <w:marTop w:val="0"/>
                  <w:marBottom w:val="0"/>
                  <w:divBdr>
                    <w:top w:val="none" w:sz="0" w:space="0" w:color="auto"/>
                    <w:left w:val="none" w:sz="0" w:space="0" w:color="auto"/>
                    <w:bottom w:val="none" w:sz="0" w:space="0" w:color="auto"/>
                    <w:right w:val="none" w:sz="0" w:space="0" w:color="auto"/>
                  </w:divBdr>
                  <w:divsChild>
                    <w:div w:id="2100175926">
                      <w:marLeft w:val="0"/>
                      <w:marRight w:val="0"/>
                      <w:marTop w:val="0"/>
                      <w:marBottom w:val="0"/>
                      <w:divBdr>
                        <w:top w:val="none" w:sz="0" w:space="0" w:color="auto"/>
                        <w:left w:val="none" w:sz="0" w:space="0" w:color="auto"/>
                        <w:bottom w:val="none" w:sz="0" w:space="0" w:color="auto"/>
                        <w:right w:val="none" w:sz="0" w:space="0" w:color="auto"/>
                      </w:divBdr>
                      <w:divsChild>
                        <w:div w:id="1454401313">
                          <w:marLeft w:val="0"/>
                          <w:marRight w:val="0"/>
                          <w:marTop w:val="0"/>
                          <w:marBottom w:val="0"/>
                          <w:divBdr>
                            <w:top w:val="none" w:sz="0" w:space="0" w:color="auto"/>
                            <w:left w:val="none" w:sz="0" w:space="0" w:color="auto"/>
                            <w:bottom w:val="none" w:sz="0" w:space="0" w:color="auto"/>
                            <w:right w:val="none" w:sz="0" w:space="0" w:color="auto"/>
                          </w:divBdr>
                          <w:divsChild>
                            <w:div w:id="1056507336">
                              <w:marLeft w:val="0"/>
                              <w:marRight w:val="0"/>
                              <w:marTop w:val="120"/>
                              <w:marBottom w:val="360"/>
                              <w:divBdr>
                                <w:top w:val="none" w:sz="0" w:space="0" w:color="auto"/>
                                <w:left w:val="none" w:sz="0" w:space="0" w:color="auto"/>
                                <w:bottom w:val="none" w:sz="0" w:space="0" w:color="auto"/>
                                <w:right w:val="none" w:sz="0" w:space="0" w:color="auto"/>
                              </w:divBdr>
                              <w:divsChild>
                                <w:div w:id="72313152">
                                  <w:marLeft w:val="0"/>
                                  <w:marRight w:val="0"/>
                                  <w:marTop w:val="0"/>
                                  <w:marBottom w:val="0"/>
                                  <w:divBdr>
                                    <w:top w:val="none" w:sz="0" w:space="0" w:color="auto"/>
                                    <w:left w:val="none" w:sz="0" w:space="0" w:color="auto"/>
                                    <w:bottom w:val="none" w:sz="0" w:space="0" w:color="auto"/>
                                    <w:right w:val="none" w:sz="0" w:space="0" w:color="auto"/>
                                  </w:divBdr>
                                </w:div>
                                <w:div w:id="17987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47868">
      <w:bodyDiv w:val="1"/>
      <w:marLeft w:val="0"/>
      <w:marRight w:val="0"/>
      <w:marTop w:val="0"/>
      <w:marBottom w:val="0"/>
      <w:divBdr>
        <w:top w:val="none" w:sz="0" w:space="0" w:color="auto"/>
        <w:left w:val="none" w:sz="0" w:space="0" w:color="auto"/>
        <w:bottom w:val="none" w:sz="0" w:space="0" w:color="auto"/>
        <w:right w:val="none" w:sz="0" w:space="0" w:color="auto"/>
      </w:divBdr>
    </w:div>
    <w:div w:id="1748651142">
      <w:bodyDiv w:val="1"/>
      <w:marLeft w:val="0"/>
      <w:marRight w:val="0"/>
      <w:marTop w:val="0"/>
      <w:marBottom w:val="0"/>
      <w:divBdr>
        <w:top w:val="none" w:sz="0" w:space="0" w:color="auto"/>
        <w:left w:val="none" w:sz="0" w:space="0" w:color="auto"/>
        <w:bottom w:val="none" w:sz="0" w:space="0" w:color="auto"/>
        <w:right w:val="none" w:sz="0" w:space="0" w:color="auto"/>
      </w:divBdr>
      <w:divsChild>
        <w:div w:id="665667104">
          <w:marLeft w:val="0"/>
          <w:marRight w:val="0"/>
          <w:marTop w:val="0"/>
          <w:marBottom w:val="0"/>
          <w:divBdr>
            <w:top w:val="none" w:sz="0" w:space="0" w:color="auto"/>
            <w:left w:val="none" w:sz="0" w:space="0" w:color="auto"/>
            <w:bottom w:val="none" w:sz="0" w:space="0" w:color="auto"/>
            <w:right w:val="none" w:sz="0" w:space="0" w:color="auto"/>
          </w:divBdr>
        </w:div>
        <w:div w:id="1410730333">
          <w:marLeft w:val="0"/>
          <w:marRight w:val="0"/>
          <w:marTop w:val="0"/>
          <w:marBottom w:val="0"/>
          <w:divBdr>
            <w:top w:val="none" w:sz="0" w:space="0" w:color="auto"/>
            <w:left w:val="none" w:sz="0" w:space="0" w:color="auto"/>
            <w:bottom w:val="none" w:sz="0" w:space="0" w:color="auto"/>
            <w:right w:val="none" w:sz="0" w:space="0" w:color="auto"/>
          </w:divBdr>
        </w:div>
        <w:div w:id="1338800790">
          <w:marLeft w:val="0"/>
          <w:marRight w:val="0"/>
          <w:marTop w:val="0"/>
          <w:marBottom w:val="0"/>
          <w:divBdr>
            <w:top w:val="none" w:sz="0" w:space="0" w:color="auto"/>
            <w:left w:val="none" w:sz="0" w:space="0" w:color="auto"/>
            <w:bottom w:val="none" w:sz="0" w:space="0" w:color="auto"/>
            <w:right w:val="none" w:sz="0" w:space="0" w:color="auto"/>
          </w:divBdr>
        </w:div>
        <w:div w:id="2096779100">
          <w:marLeft w:val="0"/>
          <w:marRight w:val="0"/>
          <w:marTop w:val="0"/>
          <w:marBottom w:val="0"/>
          <w:divBdr>
            <w:top w:val="none" w:sz="0" w:space="0" w:color="auto"/>
            <w:left w:val="none" w:sz="0" w:space="0" w:color="auto"/>
            <w:bottom w:val="none" w:sz="0" w:space="0" w:color="auto"/>
            <w:right w:val="none" w:sz="0" w:space="0" w:color="auto"/>
          </w:divBdr>
        </w:div>
        <w:div w:id="699860420">
          <w:marLeft w:val="0"/>
          <w:marRight w:val="0"/>
          <w:marTop w:val="0"/>
          <w:marBottom w:val="0"/>
          <w:divBdr>
            <w:top w:val="none" w:sz="0" w:space="0" w:color="auto"/>
            <w:left w:val="none" w:sz="0" w:space="0" w:color="auto"/>
            <w:bottom w:val="none" w:sz="0" w:space="0" w:color="auto"/>
            <w:right w:val="none" w:sz="0" w:space="0" w:color="auto"/>
          </w:divBdr>
        </w:div>
        <w:div w:id="670107137">
          <w:marLeft w:val="0"/>
          <w:marRight w:val="0"/>
          <w:marTop w:val="0"/>
          <w:marBottom w:val="0"/>
          <w:divBdr>
            <w:top w:val="none" w:sz="0" w:space="0" w:color="auto"/>
            <w:left w:val="none" w:sz="0" w:space="0" w:color="auto"/>
            <w:bottom w:val="none" w:sz="0" w:space="0" w:color="auto"/>
            <w:right w:val="none" w:sz="0" w:space="0" w:color="auto"/>
          </w:divBdr>
        </w:div>
      </w:divsChild>
    </w:div>
    <w:div w:id="1868714978">
      <w:bodyDiv w:val="1"/>
      <w:marLeft w:val="0"/>
      <w:marRight w:val="0"/>
      <w:marTop w:val="0"/>
      <w:marBottom w:val="0"/>
      <w:divBdr>
        <w:top w:val="none" w:sz="0" w:space="0" w:color="auto"/>
        <w:left w:val="none" w:sz="0" w:space="0" w:color="auto"/>
        <w:bottom w:val="none" w:sz="0" w:space="0" w:color="auto"/>
        <w:right w:val="none" w:sz="0" w:space="0" w:color="auto"/>
      </w:divBdr>
      <w:divsChild>
        <w:div w:id="550385774">
          <w:marLeft w:val="0"/>
          <w:marRight w:val="1"/>
          <w:marTop w:val="0"/>
          <w:marBottom w:val="0"/>
          <w:divBdr>
            <w:top w:val="none" w:sz="0" w:space="0" w:color="auto"/>
            <w:left w:val="none" w:sz="0" w:space="0" w:color="auto"/>
            <w:bottom w:val="none" w:sz="0" w:space="0" w:color="auto"/>
            <w:right w:val="none" w:sz="0" w:space="0" w:color="auto"/>
          </w:divBdr>
          <w:divsChild>
            <w:div w:id="705179398">
              <w:marLeft w:val="0"/>
              <w:marRight w:val="0"/>
              <w:marTop w:val="0"/>
              <w:marBottom w:val="0"/>
              <w:divBdr>
                <w:top w:val="none" w:sz="0" w:space="0" w:color="auto"/>
                <w:left w:val="none" w:sz="0" w:space="0" w:color="auto"/>
                <w:bottom w:val="none" w:sz="0" w:space="0" w:color="auto"/>
                <w:right w:val="none" w:sz="0" w:space="0" w:color="auto"/>
              </w:divBdr>
              <w:divsChild>
                <w:div w:id="768475934">
                  <w:marLeft w:val="0"/>
                  <w:marRight w:val="1"/>
                  <w:marTop w:val="0"/>
                  <w:marBottom w:val="0"/>
                  <w:divBdr>
                    <w:top w:val="none" w:sz="0" w:space="0" w:color="auto"/>
                    <w:left w:val="none" w:sz="0" w:space="0" w:color="auto"/>
                    <w:bottom w:val="none" w:sz="0" w:space="0" w:color="auto"/>
                    <w:right w:val="none" w:sz="0" w:space="0" w:color="auto"/>
                  </w:divBdr>
                  <w:divsChild>
                    <w:div w:id="1072048906">
                      <w:marLeft w:val="0"/>
                      <w:marRight w:val="0"/>
                      <w:marTop w:val="0"/>
                      <w:marBottom w:val="0"/>
                      <w:divBdr>
                        <w:top w:val="none" w:sz="0" w:space="0" w:color="auto"/>
                        <w:left w:val="none" w:sz="0" w:space="0" w:color="auto"/>
                        <w:bottom w:val="none" w:sz="0" w:space="0" w:color="auto"/>
                        <w:right w:val="none" w:sz="0" w:space="0" w:color="auto"/>
                      </w:divBdr>
                      <w:divsChild>
                        <w:div w:id="1672180058">
                          <w:marLeft w:val="0"/>
                          <w:marRight w:val="0"/>
                          <w:marTop w:val="0"/>
                          <w:marBottom w:val="0"/>
                          <w:divBdr>
                            <w:top w:val="none" w:sz="0" w:space="0" w:color="auto"/>
                            <w:left w:val="none" w:sz="0" w:space="0" w:color="auto"/>
                            <w:bottom w:val="none" w:sz="0" w:space="0" w:color="auto"/>
                            <w:right w:val="none" w:sz="0" w:space="0" w:color="auto"/>
                          </w:divBdr>
                          <w:divsChild>
                            <w:div w:id="1209031415">
                              <w:marLeft w:val="0"/>
                              <w:marRight w:val="0"/>
                              <w:marTop w:val="120"/>
                              <w:marBottom w:val="360"/>
                              <w:divBdr>
                                <w:top w:val="none" w:sz="0" w:space="0" w:color="auto"/>
                                <w:left w:val="none" w:sz="0" w:space="0" w:color="auto"/>
                                <w:bottom w:val="none" w:sz="0" w:space="0" w:color="auto"/>
                                <w:right w:val="none" w:sz="0" w:space="0" w:color="auto"/>
                              </w:divBdr>
                              <w:divsChild>
                                <w:div w:id="815996228">
                                  <w:marLeft w:val="0"/>
                                  <w:marRight w:val="0"/>
                                  <w:marTop w:val="0"/>
                                  <w:marBottom w:val="0"/>
                                  <w:divBdr>
                                    <w:top w:val="none" w:sz="0" w:space="0" w:color="auto"/>
                                    <w:left w:val="none" w:sz="0" w:space="0" w:color="auto"/>
                                    <w:bottom w:val="none" w:sz="0" w:space="0" w:color="auto"/>
                                    <w:right w:val="none" w:sz="0" w:space="0" w:color="auto"/>
                                  </w:divBdr>
                                  <w:divsChild>
                                    <w:div w:id="7996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299341">
      <w:bodyDiv w:val="1"/>
      <w:marLeft w:val="0"/>
      <w:marRight w:val="0"/>
      <w:marTop w:val="0"/>
      <w:marBottom w:val="0"/>
      <w:divBdr>
        <w:top w:val="none" w:sz="0" w:space="0" w:color="auto"/>
        <w:left w:val="none" w:sz="0" w:space="0" w:color="auto"/>
        <w:bottom w:val="none" w:sz="0" w:space="0" w:color="auto"/>
        <w:right w:val="none" w:sz="0" w:space="0" w:color="auto"/>
      </w:divBdr>
    </w:div>
    <w:div w:id="20067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rsurani@hotmail.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042BD-BB4A-4A33-949F-FE618EA4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  Dutt</dc:creator>
  <cp:lastModifiedBy>ma</cp:lastModifiedBy>
  <cp:revision>5</cp:revision>
  <dcterms:created xsi:type="dcterms:W3CDTF">2019-03-08T19:33:00Z</dcterms:created>
  <dcterms:modified xsi:type="dcterms:W3CDTF">2019-03-15T01:19:00Z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http://www.zotero.org/styles/elsevier-harvard2</vt:lpwstr>
  </property>
  <property fmtid="{D5CDD505-2E9C-101B-9397-08002B2CF9AE}" pid="11" name="Mendeley Recent Style Name 4_1">
    <vt:lpwstr>Elsevier - Harvard 2</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166d3b61-0c94-3611-b8bd-97f4d543bfa3</vt:lpwstr>
  </property>
  <property fmtid="{D5CDD505-2E9C-101B-9397-08002B2CF9AE}" pid="24" name="Mendeley Citation Style_1">
    <vt:lpwstr>http://www.zotero.org/styles/elsevier-harvard2</vt:lpwstr>
  </property>
</Properties>
</file>