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C4028" w14:textId="67D9C37D" w:rsidR="008A6D67" w:rsidRDefault="00E15C8C">
      <w:proofErr w:type="gramStart"/>
      <w:r>
        <w:rPr>
          <w:rFonts w:hint="eastAsia"/>
        </w:rPr>
        <w:t>Revis</w:t>
      </w:r>
      <w:r w:rsidR="00867AC8">
        <w:t>ions and responses</w:t>
      </w:r>
      <w:r>
        <w:rPr>
          <w:rFonts w:hint="eastAsia"/>
        </w:rPr>
        <w:t xml:space="preserve"> to reviewer</w:t>
      </w:r>
      <w:r>
        <w:t>’s comments</w:t>
      </w:r>
      <w:r w:rsidR="0074320C">
        <w:t xml:space="preserve"> and </w:t>
      </w:r>
      <w:r w:rsidR="00867AC8">
        <w:t>those of the E</w:t>
      </w:r>
      <w:r w:rsidR="0074320C">
        <w:t>ditor</w:t>
      </w:r>
      <w:r w:rsidR="00867AC8">
        <w:t>-</w:t>
      </w:r>
      <w:r w:rsidR="0074320C">
        <w:t>in</w:t>
      </w:r>
      <w:r w:rsidR="00867AC8">
        <w:t>-</w:t>
      </w:r>
      <w:r w:rsidR="006C6CD7">
        <w:t>C</w:t>
      </w:r>
      <w:r w:rsidR="0074320C">
        <w:t>hief.</w:t>
      </w:r>
      <w:proofErr w:type="gramEnd"/>
    </w:p>
    <w:p w14:paraId="34060BA2" w14:textId="77777777" w:rsidR="00E15C8C" w:rsidRDefault="00E15C8C"/>
    <w:p w14:paraId="66F91C2B" w14:textId="77777777" w:rsidR="00F45CF8" w:rsidRPr="0074320C" w:rsidRDefault="00F45CF8">
      <w:pPr>
        <w:rPr>
          <w:b/>
        </w:rPr>
      </w:pPr>
      <w:r w:rsidRPr="0074320C">
        <w:rPr>
          <w:rFonts w:hint="eastAsia"/>
          <w:b/>
        </w:rPr>
        <w:t>Re</w:t>
      </w:r>
      <w:r w:rsidRPr="0074320C">
        <w:rPr>
          <w:b/>
        </w:rPr>
        <w:t>viewer 1</w:t>
      </w:r>
    </w:p>
    <w:p w14:paraId="7DBA810C" w14:textId="77777777" w:rsidR="00F45CF8" w:rsidRPr="00607AB3" w:rsidRDefault="00F45CF8">
      <w:pPr>
        <w:rPr>
          <w:color w:val="FF0000"/>
        </w:rPr>
      </w:pPr>
      <w:r w:rsidRPr="00607AB3">
        <w:rPr>
          <w:color w:val="FF0000"/>
        </w:rPr>
        <w:t>Dear Authors, It is excellent article. I have not any comments.</w:t>
      </w:r>
    </w:p>
    <w:p w14:paraId="76F5AAFB" w14:textId="282D82BB" w:rsidR="00607AB3" w:rsidRDefault="00607AB3">
      <w:r w:rsidRPr="00607AB3">
        <w:t xml:space="preserve">Thank you very much for your </w:t>
      </w:r>
      <w:r>
        <w:t xml:space="preserve">kind </w:t>
      </w:r>
      <w:r w:rsidRPr="00607AB3">
        <w:t>comment.</w:t>
      </w:r>
    </w:p>
    <w:p w14:paraId="49AD68AD" w14:textId="77777777" w:rsidR="00F45CF8" w:rsidRPr="0083256C" w:rsidRDefault="00F45CF8">
      <w:bookmarkStart w:id="0" w:name="_GoBack"/>
      <w:bookmarkEnd w:id="0"/>
    </w:p>
    <w:p w14:paraId="1C959AAD" w14:textId="77777777" w:rsidR="00607AB3" w:rsidRDefault="00607AB3"/>
    <w:p w14:paraId="325BB2EB" w14:textId="77777777" w:rsidR="00E15C8C" w:rsidRPr="0074320C" w:rsidRDefault="00E15C8C">
      <w:pPr>
        <w:rPr>
          <w:b/>
        </w:rPr>
      </w:pPr>
      <w:r w:rsidRPr="0074320C">
        <w:rPr>
          <w:b/>
        </w:rPr>
        <w:t xml:space="preserve">Reviewer </w:t>
      </w:r>
      <w:r w:rsidR="00F45CF8" w:rsidRPr="0074320C">
        <w:rPr>
          <w:b/>
        </w:rPr>
        <w:t>2</w:t>
      </w:r>
    </w:p>
    <w:p w14:paraId="7F08F109" w14:textId="1A12948B" w:rsidR="00867AC8" w:rsidRDefault="00867AC8" w:rsidP="00867AC8">
      <w:pPr>
        <w:rPr>
          <w:color w:val="FF0000"/>
        </w:rPr>
      </w:pPr>
      <w:r w:rsidRPr="00E15C8C">
        <w:rPr>
          <w:color w:val="FF0000"/>
        </w:rPr>
        <w:t>The characteristics of early gastric cancer: On the other hand, early gastric cancer is often associated with lymph-node metastasis (This should be edited to: rarely associated with…)</w:t>
      </w:r>
    </w:p>
    <w:p w14:paraId="55D966CC" w14:textId="77777777" w:rsidR="0024487D" w:rsidRDefault="0024487D" w:rsidP="00867AC8">
      <w:pPr>
        <w:rPr>
          <w:color w:val="FF0000"/>
        </w:rPr>
      </w:pPr>
    </w:p>
    <w:p w14:paraId="02EBB392" w14:textId="77777777" w:rsidR="00E15C8C" w:rsidRDefault="00E15C8C">
      <w:r w:rsidRPr="00E15C8C">
        <w:t>Than</w:t>
      </w:r>
      <w:r>
        <w:t>k you very much for your</w:t>
      </w:r>
      <w:r w:rsidRPr="00E15C8C">
        <w:t xml:space="preserve"> </w:t>
      </w:r>
      <w:r w:rsidR="0074320C">
        <w:t xml:space="preserve">helpful </w:t>
      </w:r>
      <w:r w:rsidRPr="00E15C8C">
        <w:t>comments.</w:t>
      </w:r>
    </w:p>
    <w:p w14:paraId="2754A57B" w14:textId="77777777" w:rsidR="00E15C8C" w:rsidRDefault="00E15C8C"/>
    <w:p w14:paraId="4C378885" w14:textId="77777777" w:rsidR="00791E6A" w:rsidRDefault="00E15C8C">
      <w:r w:rsidRPr="00E15C8C">
        <w:t>Accordi</w:t>
      </w:r>
      <w:r>
        <w:t>ng to the suggestions, the text has been changed.</w:t>
      </w:r>
    </w:p>
    <w:p w14:paraId="097D21D9" w14:textId="77777777" w:rsidR="00E15C8C" w:rsidRDefault="00791E6A" w:rsidP="00791E6A">
      <w:pPr>
        <w:tabs>
          <w:tab w:val="left" w:pos="7410"/>
        </w:tabs>
      </w:pPr>
      <w:r>
        <w:tab/>
      </w:r>
    </w:p>
    <w:p w14:paraId="208838E8" w14:textId="77777777" w:rsidR="00791E6A" w:rsidRPr="00E409B4" w:rsidRDefault="00791E6A" w:rsidP="00791E6A">
      <w:pPr>
        <w:tabs>
          <w:tab w:val="left" w:pos="7410"/>
        </w:tabs>
        <w:rPr>
          <w:color w:val="FF0000"/>
        </w:rPr>
      </w:pPr>
      <w:r w:rsidRPr="00E409B4">
        <w:rPr>
          <w:color w:val="FF0000"/>
        </w:rPr>
        <w:t xml:space="preserve">Less invasive surgical treatment </w:t>
      </w:r>
      <w:proofErr w:type="gramStart"/>
      <w:r w:rsidRPr="00E409B4">
        <w:rPr>
          <w:color w:val="FF0000"/>
        </w:rPr>
        <w:t>Although</w:t>
      </w:r>
      <w:proofErr w:type="gramEnd"/>
      <w:r w:rsidRPr="00E409B4">
        <w:rPr>
          <w:color w:val="FF0000"/>
        </w:rPr>
        <w:t xml:space="preserve"> it is difficult to conclusively establish the minimal invasiveness of laparoscopic gastrectomy, it is suggested by the shorter time to first flatus and shorter hospital stays (This should be edited, because in RCT laparoscopic gastrectomy has proven to have lower postoperative morbidity).</w:t>
      </w:r>
    </w:p>
    <w:p w14:paraId="24FBE32A" w14:textId="77777777" w:rsidR="00791E6A" w:rsidRDefault="00791E6A" w:rsidP="00791E6A">
      <w:pPr>
        <w:tabs>
          <w:tab w:val="left" w:pos="7410"/>
        </w:tabs>
      </w:pPr>
    </w:p>
    <w:p w14:paraId="6E4695A7" w14:textId="6D0426EF" w:rsidR="00791E6A" w:rsidRDefault="00E409B4" w:rsidP="00791E6A">
      <w:pPr>
        <w:tabs>
          <w:tab w:val="left" w:pos="7410"/>
        </w:tabs>
      </w:pPr>
      <w:r w:rsidRPr="00E409B4">
        <w:t>This point is exactly as you have pointed ou</w:t>
      </w:r>
      <w:r w:rsidR="00791E6A" w:rsidRPr="00791E6A">
        <w:t xml:space="preserve">t. The cited reference [49] is the most reliable meta-analysis of RCT at the present time. This paper concludes that LADG was superior to ODG in the two items of wound dehiscence and respiratory complications. Therefore, we </w:t>
      </w:r>
      <w:r w:rsidR="000B16D0">
        <w:t xml:space="preserve">have </w:t>
      </w:r>
      <w:r w:rsidR="00895FB7">
        <w:t>edited the relevant sentence to read as follows: The advantages of laparoscopic gastrectomy over conventional open surgery are</w:t>
      </w:r>
      <w:r w:rsidR="00B458DA">
        <w:t xml:space="preserve"> as follows</w:t>
      </w:r>
      <w:r w:rsidR="00A21E68">
        <w:t>:</w:t>
      </w:r>
      <w:r w:rsidR="00895FB7">
        <w:t xml:space="preserve"> the smaller size of the incision</w:t>
      </w:r>
      <w:r w:rsidR="00A21E68">
        <w:t>;</w:t>
      </w:r>
      <w:r w:rsidR="00895FB7">
        <w:t xml:space="preserve"> lower number of times ana</w:t>
      </w:r>
      <w:r w:rsidR="00895FB7" w:rsidRPr="002658CD">
        <w:t>lgesic is required</w:t>
      </w:r>
      <w:r w:rsidR="00A21E68">
        <w:t>;</w:t>
      </w:r>
      <w:r w:rsidR="00895FB7" w:rsidRPr="002658CD">
        <w:t xml:space="preserve"> </w:t>
      </w:r>
      <w:r w:rsidR="00895FB7">
        <w:t xml:space="preserve">lesser </w:t>
      </w:r>
      <w:r w:rsidR="00895FB7" w:rsidRPr="002658CD">
        <w:t>amount of intraoperative hemorrhage</w:t>
      </w:r>
      <w:r w:rsidR="00A21E68">
        <w:t>;</w:t>
      </w:r>
      <w:r w:rsidR="00895FB7" w:rsidRPr="002658CD">
        <w:t xml:space="preserve"> and few</w:t>
      </w:r>
      <w:r w:rsidR="00895FB7">
        <w:t>er</w:t>
      </w:r>
      <w:r w:rsidR="00895FB7" w:rsidRPr="002658CD">
        <w:t xml:space="preserve"> occurrences of wound dehiscence and respiratory complications.</w:t>
      </w:r>
      <w:r w:rsidR="00791E6A" w:rsidRPr="00791E6A">
        <w:t xml:space="preserve"> </w:t>
      </w:r>
      <w:proofErr w:type="gramStart"/>
      <w:r w:rsidR="00791E6A" w:rsidRPr="00791E6A">
        <w:t>~</w:t>
      </w:r>
      <w:r>
        <w:t xml:space="preserve">’ </w:t>
      </w:r>
      <w:r w:rsidR="00D51F4C">
        <w:t>P10L9-13</w:t>
      </w:r>
      <w:r w:rsidR="00791E6A" w:rsidRPr="00791E6A">
        <w:t>.</w:t>
      </w:r>
      <w:proofErr w:type="gramEnd"/>
    </w:p>
    <w:p w14:paraId="24E807E1" w14:textId="77777777" w:rsidR="00791E6A" w:rsidRDefault="00791E6A" w:rsidP="00791E6A">
      <w:pPr>
        <w:tabs>
          <w:tab w:val="left" w:pos="7410"/>
        </w:tabs>
      </w:pPr>
    </w:p>
    <w:p w14:paraId="7482FEE7" w14:textId="77777777" w:rsidR="002F1980" w:rsidRPr="00E16A0C" w:rsidRDefault="002F1980" w:rsidP="00791E6A">
      <w:pPr>
        <w:tabs>
          <w:tab w:val="left" w:pos="7410"/>
        </w:tabs>
        <w:rPr>
          <w:color w:val="FF0000"/>
        </w:rPr>
      </w:pPr>
      <w:r w:rsidRPr="00E16A0C">
        <w:rPr>
          <w:color w:val="FF0000"/>
        </w:rPr>
        <w:t>Limited surgery for early gastric cancer There are also some cases in which reflux esophagitis or gastric stasis are generated after PG. (This should be edited because this is an understatement, most patients with PG develop GERD for this reason this procedure has not gained wide acceptance, especially in the western hemisphere)</w:t>
      </w:r>
    </w:p>
    <w:p w14:paraId="6079DEA6" w14:textId="77777777" w:rsidR="00E409B4" w:rsidRDefault="00E409B4" w:rsidP="00791E6A">
      <w:pPr>
        <w:tabs>
          <w:tab w:val="left" w:pos="7410"/>
        </w:tabs>
      </w:pPr>
    </w:p>
    <w:p w14:paraId="3E5F7486" w14:textId="4D1EED3E" w:rsidR="00721E4D" w:rsidRDefault="00721E4D" w:rsidP="00791E6A">
      <w:pPr>
        <w:tabs>
          <w:tab w:val="left" w:pos="7410"/>
        </w:tabs>
      </w:pPr>
      <w:r w:rsidRPr="00721E4D">
        <w:t>As you pointed out, r</w:t>
      </w:r>
      <w:r>
        <w:t>eflux esophagitis in PG is a serious</w:t>
      </w:r>
      <w:r w:rsidRPr="00721E4D">
        <w:t xml:space="preserve"> problem. </w:t>
      </w:r>
      <w:r w:rsidR="00041D89">
        <w:t>Thus</w:t>
      </w:r>
      <w:r w:rsidRPr="00721E4D">
        <w:t xml:space="preserve">, </w:t>
      </w:r>
      <w:r>
        <w:t>I</w:t>
      </w:r>
      <w:r w:rsidR="001A5D15">
        <w:t xml:space="preserve"> have</w:t>
      </w:r>
      <w:r>
        <w:t xml:space="preserve"> change</w:t>
      </w:r>
      <w:r w:rsidR="00FA2D38">
        <w:t>d</w:t>
      </w:r>
      <w:r>
        <w:t xml:space="preserve"> </w:t>
      </w:r>
      <w:r>
        <w:lastRenderedPageBreak/>
        <w:t>the statement ‘</w:t>
      </w:r>
      <w:r w:rsidR="00FA2D38" w:rsidRPr="00FA2D38">
        <w:t>There are also some cases in which reflux esophagitis or gastri</w:t>
      </w:r>
      <w:r w:rsidR="00FA2D38">
        <w:t>c stasis are generated after PG’ into ‘There are also many</w:t>
      </w:r>
      <w:r w:rsidR="00FA2D38" w:rsidRPr="00FA2D38">
        <w:t xml:space="preserve"> cases in which reflux esophagitis or gastric stasis </w:t>
      </w:r>
      <w:r w:rsidR="00FA2D38">
        <w:t xml:space="preserve">are generated after PG’. </w:t>
      </w:r>
      <w:r w:rsidRPr="00721E4D">
        <w:t>Therefore, most surgeons in Japan have added anti-reflux p</w:t>
      </w:r>
      <w:r w:rsidR="00FA2D38">
        <w:t>rocedure to PG.</w:t>
      </w:r>
    </w:p>
    <w:p w14:paraId="6F0619EF" w14:textId="77777777" w:rsidR="002F1980" w:rsidRDefault="002F1980" w:rsidP="00791E6A">
      <w:pPr>
        <w:tabs>
          <w:tab w:val="left" w:pos="7410"/>
        </w:tabs>
      </w:pPr>
    </w:p>
    <w:p w14:paraId="581DDD2F" w14:textId="36804408" w:rsidR="0074320C" w:rsidRPr="0074320C" w:rsidRDefault="0074320C" w:rsidP="00791E6A">
      <w:pPr>
        <w:tabs>
          <w:tab w:val="left" w:pos="7410"/>
        </w:tabs>
        <w:rPr>
          <w:b/>
        </w:rPr>
      </w:pPr>
      <w:r w:rsidRPr="0074320C">
        <w:rPr>
          <w:rFonts w:hint="eastAsia"/>
          <w:b/>
        </w:rPr>
        <w:t>Editor</w:t>
      </w:r>
      <w:r w:rsidRPr="0074320C">
        <w:rPr>
          <w:b/>
        </w:rPr>
        <w:t>-</w:t>
      </w:r>
      <w:r w:rsidRPr="0074320C">
        <w:rPr>
          <w:rFonts w:hint="eastAsia"/>
          <w:b/>
        </w:rPr>
        <w:t>in-</w:t>
      </w:r>
      <w:r w:rsidR="00CF31D1">
        <w:rPr>
          <w:b/>
        </w:rPr>
        <w:t>C</w:t>
      </w:r>
      <w:r w:rsidRPr="0074320C">
        <w:rPr>
          <w:rFonts w:hint="eastAsia"/>
          <w:b/>
        </w:rPr>
        <w:t>hief</w:t>
      </w:r>
    </w:p>
    <w:p w14:paraId="0CBB3B8E" w14:textId="71BEBEF2" w:rsidR="0074320C" w:rsidRDefault="0074320C" w:rsidP="00791E6A">
      <w:pPr>
        <w:tabs>
          <w:tab w:val="left" w:pos="7410"/>
        </w:tabs>
      </w:pPr>
      <w:r>
        <w:rPr>
          <w:rFonts w:hint="eastAsia"/>
        </w:rPr>
        <w:t>Thank you for your kind consideration.</w:t>
      </w:r>
    </w:p>
    <w:p w14:paraId="05E86425" w14:textId="77777777" w:rsidR="0074320C" w:rsidRPr="0074320C" w:rsidRDefault="0074320C" w:rsidP="00791E6A">
      <w:pPr>
        <w:tabs>
          <w:tab w:val="left" w:pos="7410"/>
        </w:tabs>
      </w:pPr>
    </w:p>
    <w:p w14:paraId="3F56A3B4" w14:textId="77777777" w:rsidR="0074320C" w:rsidRPr="00881EBC" w:rsidRDefault="0074320C" w:rsidP="0074320C">
      <w:pPr>
        <w:tabs>
          <w:tab w:val="left" w:pos="7410"/>
        </w:tabs>
        <w:rPr>
          <w:color w:val="FF0000"/>
        </w:rPr>
      </w:pPr>
      <w:r w:rsidRPr="00881EBC">
        <w:rPr>
          <w:color w:val="FF0000"/>
        </w:rPr>
        <w:t xml:space="preserve">Please change your figures to color figures (Figures 1-5). </w:t>
      </w:r>
      <w:proofErr w:type="gramStart"/>
      <w:r w:rsidRPr="00881EBC">
        <w:rPr>
          <w:color w:val="FF0000"/>
        </w:rPr>
        <w:t>Comments from editor-in-chief.</w:t>
      </w:r>
      <w:proofErr w:type="gramEnd"/>
    </w:p>
    <w:p w14:paraId="79D2F612" w14:textId="77777777" w:rsidR="0074320C" w:rsidRPr="00881EBC" w:rsidRDefault="0074320C" w:rsidP="0074320C">
      <w:pPr>
        <w:tabs>
          <w:tab w:val="left" w:pos="7410"/>
        </w:tabs>
        <w:rPr>
          <w:color w:val="FF0000"/>
        </w:rPr>
      </w:pPr>
      <w:r w:rsidRPr="00881EBC">
        <w:rPr>
          <w:color w:val="FF0000"/>
        </w:rPr>
        <w:t>Regarding to the figures, please provide the decomposable figure of figures, whose parts are all movable and editable, organize them into a PowerPoint file, and submit as “Manuscript No. -Figures.ppt” on the system, we need to edit the words in the figures.</w:t>
      </w:r>
    </w:p>
    <w:p w14:paraId="2D370DE5" w14:textId="77777777" w:rsidR="0074320C" w:rsidRDefault="0074320C" w:rsidP="0074320C">
      <w:pPr>
        <w:tabs>
          <w:tab w:val="left" w:pos="7410"/>
        </w:tabs>
      </w:pPr>
    </w:p>
    <w:p w14:paraId="341CDFB0" w14:textId="3DB0342A" w:rsidR="00881EBC" w:rsidRDefault="00881EBC" w:rsidP="0074320C">
      <w:pPr>
        <w:tabs>
          <w:tab w:val="left" w:pos="7410"/>
        </w:tabs>
      </w:pPr>
      <w:r w:rsidRPr="00881EBC">
        <w:t>As you</w:t>
      </w:r>
      <w:r>
        <w:t xml:space="preserve"> pointed out, I refined figures</w:t>
      </w:r>
      <w:r w:rsidRPr="00881EBC">
        <w:t xml:space="preserve"> in color and compiled it into a PPT file. Tiff </w:t>
      </w:r>
      <w:r>
        <w:t xml:space="preserve">files of </w:t>
      </w:r>
      <w:r w:rsidR="00C3568A">
        <w:t xml:space="preserve">the </w:t>
      </w:r>
      <w:r>
        <w:t>original drawings are also</w:t>
      </w:r>
      <w:r w:rsidRPr="00881EBC">
        <w:t xml:space="preserve"> </w:t>
      </w:r>
      <w:r w:rsidR="00DD0C9B">
        <w:t>included</w:t>
      </w:r>
      <w:r w:rsidRPr="00881EBC">
        <w:t>.</w:t>
      </w:r>
    </w:p>
    <w:p w14:paraId="52BE2014" w14:textId="77777777" w:rsidR="0074320C" w:rsidRDefault="0074320C" w:rsidP="0074320C">
      <w:pPr>
        <w:tabs>
          <w:tab w:val="left" w:pos="7410"/>
        </w:tabs>
      </w:pPr>
    </w:p>
    <w:p w14:paraId="62E1817F" w14:textId="77777777" w:rsidR="0074320C" w:rsidRPr="008F2187" w:rsidRDefault="00881EBC" w:rsidP="0074320C">
      <w:pPr>
        <w:tabs>
          <w:tab w:val="left" w:pos="7410"/>
        </w:tabs>
        <w:rPr>
          <w:color w:val="FF0000"/>
        </w:rPr>
      </w:pPr>
      <w:r w:rsidRPr="008F2187">
        <w:rPr>
          <w:rFonts w:hint="eastAsia"/>
          <w:color w:val="FF0000"/>
        </w:rPr>
        <w:t>Audio core tip:</w:t>
      </w:r>
    </w:p>
    <w:p w14:paraId="0031C400" w14:textId="77777777" w:rsidR="00881EBC" w:rsidRDefault="00881EBC" w:rsidP="0074320C">
      <w:pPr>
        <w:tabs>
          <w:tab w:val="left" w:pos="7410"/>
        </w:tabs>
      </w:pPr>
    </w:p>
    <w:p w14:paraId="1038E5D5" w14:textId="17C77235" w:rsidR="00881EBC" w:rsidRDefault="00881EBC" w:rsidP="0074320C">
      <w:pPr>
        <w:tabs>
          <w:tab w:val="left" w:pos="7410"/>
        </w:tabs>
      </w:pPr>
      <w:r>
        <w:t>I ma</w:t>
      </w:r>
      <w:r w:rsidR="00DD0C9B">
        <w:t>d</w:t>
      </w:r>
      <w:r>
        <w:t xml:space="preserve">e </w:t>
      </w:r>
      <w:r w:rsidR="00DD0C9B">
        <w:t xml:space="preserve">and posted </w:t>
      </w:r>
      <w:r>
        <w:t>the audio core tip.</w:t>
      </w:r>
    </w:p>
    <w:p w14:paraId="71D5C7D6" w14:textId="77777777" w:rsidR="00881EBC" w:rsidRDefault="00881EBC" w:rsidP="0074320C">
      <w:pPr>
        <w:tabs>
          <w:tab w:val="left" w:pos="7410"/>
        </w:tabs>
      </w:pPr>
    </w:p>
    <w:p w14:paraId="31605270" w14:textId="77777777" w:rsidR="00881EBC" w:rsidRPr="008F2187" w:rsidRDefault="008F2187" w:rsidP="0074320C">
      <w:pPr>
        <w:tabs>
          <w:tab w:val="left" w:pos="7410"/>
        </w:tabs>
        <w:rPr>
          <w:color w:val="FF0000"/>
        </w:rPr>
      </w:pPr>
      <w:r w:rsidRPr="008F2187">
        <w:rPr>
          <w:color w:val="FF0000"/>
        </w:rPr>
        <w:t xml:space="preserve">Please distinguish between the </w:t>
      </w:r>
      <w:proofErr w:type="gramStart"/>
      <w:r w:rsidRPr="008F2187">
        <w:rPr>
          <w:color w:val="FF0000"/>
        </w:rPr>
        <w:t>title</w:t>
      </w:r>
      <w:proofErr w:type="gramEnd"/>
      <w:r w:rsidRPr="008F2187">
        <w:rPr>
          <w:color w:val="FF0000"/>
        </w:rPr>
        <w:t xml:space="preserve"> of the article series. Three levels of subtitles are allowed: (1) First subtitle: All in bold and capital; (2) Second subtitle: All in bold and italic; and (3) Third subtitle: All in bold.</w:t>
      </w:r>
    </w:p>
    <w:p w14:paraId="57475BBE" w14:textId="77777777" w:rsidR="0074320C" w:rsidRDefault="0074320C" w:rsidP="0074320C">
      <w:pPr>
        <w:tabs>
          <w:tab w:val="left" w:pos="7410"/>
        </w:tabs>
      </w:pPr>
    </w:p>
    <w:p w14:paraId="679765AF" w14:textId="7E55047A" w:rsidR="008F2187" w:rsidRDefault="00DD0C9B" w:rsidP="0074320C">
      <w:pPr>
        <w:tabs>
          <w:tab w:val="left" w:pos="7410"/>
        </w:tabs>
      </w:pPr>
      <w:r>
        <w:t xml:space="preserve">All subtitles are first-level subtitles. </w:t>
      </w:r>
      <w:r w:rsidR="008F2187">
        <w:rPr>
          <w:rFonts w:hint="eastAsia"/>
        </w:rPr>
        <w:t xml:space="preserve">I </w:t>
      </w:r>
      <w:r>
        <w:t xml:space="preserve">have </w:t>
      </w:r>
      <w:r w:rsidR="008F2187">
        <w:rPr>
          <w:rFonts w:hint="eastAsia"/>
        </w:rPr>
        <w:t xml:space="preserve">changed all </w:t>
      </w:r>
      <w:r>
        <w:t>the</w:t>
      </w:r>
      <w:r>
        <w:rPr>
          <w:rFonts w:hint="eastAsia"/>
        </w:rPr>
        <w:t xml:space="preserve"> </w:t>
      </w:r>
      <w:r w:rsidR="008F2187">
        <w:rPr>
          <w:rFonts w:hint="eastAsia"/>
        </w:rPr>
        <w:t xml:space="preserve">subtitles </w:t>
      </w:r>
      <w:r>
        <w:t>to</w:t>
      </w:r>
      <w:r>
        <w:rPr>
          <w:rFonts w:hint="eastAsia"/>
        </w:rPr>
        <w:t xml:space="preserve"> </w:t>
      </w:r>
      <w:r w:rsidR="008F2187">
        <w:rPr>
          <w:rFonts w:hint="eastAsia"/>
        </w:rPr>
        <w:t>bold and capital.</w:t>
      </w:r>
    </w:p>
    <w:p w14:paraId="3624C65D" w14:textId="77777777" w:rsidR="008F2187" w:rsidRDefault="008F2187" w:rsidP="0074320C">
      <w:pPr>
        <w:tabs>
          <w:tab w:val="left" w:pos="7410"/>
        </w:tabs>
      </w:pPr>
    </w:p>
    <w:p w14:paraId="3BDAA4D1" w14:textId="77777777" w:rsidR="008F2187" w:rsidRPr="00446FA2" w:rsidRDefault="008F2187" w:rsidP="0074320C">
      <w:pPr>
        <w:tabs>
          <w:tab w:val="left" w:pos="7410"/>
        </w:tabs>
        <w:rPr>
          <w:color w:val="FF0000"/>
        </w:rPr>
      </w:pPr>
      <w:r w:rsidRPr="00446FA2">
        <w:rPr>
          <w:color w:val="FF0000"/>
        </w:rPr>
        <w:t xml:space="preserve">Please don’t include any *, </w:t>
      </w:r>
      <w:proofErr w:type="gramStart"/>
      <w:r w:rsidRPr="00446FA2">
        <w:rPr>
          <w:color w:val="FF0000"/>
        </w:rPr>
        <w:t>#, ...in</w:t>
      </w:r>
      <w:proofErr w:type="gramEnd"/>
      <w:r w:rsidRPr="00446FA2">
        <w:rPr>
          <w:color w:val="FF0000"/>
        </w:rPr>
        <w:t xml:space="preserve"> your manuscript; Please use superscript numbers for illustration; and for statistical significance, please use superscript letters.</w:t>
      </w:r>
    </w:p>
    <w:p w14:paraId="4DF1C742" w14:textId="77777777" w:rsidR="008F2187" w:rsidRDefault="008F2187" w:rsidP="0074320C">
      <w:pPr>
        <w:tabs>
          <w:tab w:val="left" w:pos="7410"/>
        </w:tabs>
      </w:pPr>
    </w:p>
    <w:p w14:paraId="4F7606F1" w14:textId="09E53DD0" w:rsidR="008F2187" w:rsidRDefault="00446FA2" w:rsidP="0074320C">
      <w:pPr>
        <w:tabs>
          <w:tab w:val="left" w:pos="7410"/>
        </w:tabs>
      </w:pPr>
      <w:proofErr w:type="gramStart"/>
      <w:r>
        <w:rPr>
          <w:rFonts w:hint="eastAsia"/>
        </w:rPr>
        <w:t xml:space="preserve">I </w:t>
      </w:r>
      <w:r w:rsidR="00105462">
        <w:t xml:space="preserve">have </w:t>
      </w:r>
      <w:r>
        <w:rPr>
          <w:rFonts w:hint="eastAsia"/>
        </w:rPr>
        <w:t>delete</w:t>
      </w:r>
      <w:r>
        <w:t>d</w:t>
      </w:r>
      <w:r>
        <w:rPr>
          <w:rFonts w:hint="eastAsia"/>
        </w:rPr>
        <w:t xml:space="preserve"> </w:t>
      </w:r>
      <w:r w:rsidR="00105462">
        <w:t xml:space="preserve">all </w:t>
      </w:r>
      <w:r>
        <w:rPr>
          <w:rFonts w:hint="eastAsia"/>
        </w:rPr>
        <w:t>#</w:t>
      </w:r>
      <w:r w:rsidR="00105462">
        <w:t xml:space="preserve"> symbols</w:t>
      </w:r>
      <w:r>
        <w:rPr>
          <w:rFonts w:hint="eastAsia"/>
        </w:rPr>
        <w:t xml:space="preserve"> and </w:t>
      </w:r>
      <w:r>
        <w:t>used superscript number</w:t>
      </w:r>
      <w:r w:rsidR="00105462">
        <w:t>s</w:t>
      </w:r>
      <w:r>
        <w:t xml:space="preserve"> instead of *</w:t>
      </w:r>
      <w:r w:rsidR="00105462">
        <w:t>.</w:t>
      </w:r>
      <w:proofErr w:type="gramEnd"/>
    </w:p>
    <w:p w14:paraId="7DF52ED4" w14:textId="77777777" w:rsidR="00446FA2" w:rsidRDefault="00446FA2" w:rsidP="0074320C">
      <w:pPr>
        <w:tabs>
          <w:tab w:val="left" w:pos="7410"/>
        </w:tabs>
      </w:pPr>
    </w:p>
    <w:p w14:paraId="42126EB5" w14:textId="77777777" w:rsidR="00446FA2" w:rsidRPr="00446FA2" w:rsidRDefault="00446FA2" w:rsidP="0074320C">
      <w:pPr>
        <w:tabs>
          <w:tab w:val="left" w:pos="7410"/>
        </w:tabs>
        <w:rPr>
          <w:color w:val="FF0000"/>
        </w:rPr>
      </w:pPr>
      <w:r w:rsidRPr="00446FA2">
        <w:rPr>
          <w:color w:val="FF0000"/>
        </w:rPr>
        <w:t>Please don’t include abbreviations in the title of the figure/table.</w:t>
      </w:r>
    </w:p>
    <w:p w14:paraId="582DDA9D" w14:textId="77777777" w:rsidR="00446FA2" w:rsidRDefault="00446FA2" w:rsidP="0074320C">
      <w:pPr>
        <w:tabs>
          <w:tab w:val="left" w:pos="7410"/>
        </w:tabs>
      </w:pPr>
    </w:p>
    <w:p w14:paraId="72289019" w14:textId="00F37245" w:rsidR="00446FA2" w:rsidRDefault="00446FA2" w:rsidP="0074320C">
      <w:pPr>
        <w:tabs>
          <w:tab w:val="left" w:pos="7410"/>
        </w:tabs>
      </w:pPr>
      <w:r>
        <w:t xml:space="preserve">I </w:t>
      </w:r>
      <w:r w:rsidR="00316A3B">
        <w:t xml:space="preserve">have </w:t>
      </w:r>
      <w:r>
        <w:t>changed ‘ESD’ to ‘endoscopic submucosal dissection’</w:t>
      </w:r>
      <w:r w:rsidR="002307B3">
        <w:t xml:space="preserve"> in the titles</w:t>
      </w:r>
      <w:r w:rsidR="00105462">
        <w:t xml:space="preserve"> and added (ESD) in </w:t>
      </w:r>
      <w:r w:rsidR="003C451E">
        <w:t xml:space="preserve">the </w:t>
      </w:r>
      <w:r w:rsidR="00105462">
        <w:t xml:space="preserve">legend </w:t>
      </w:r>
      <w:r w:rsidR="002307B3">
        <w:t xml:space="preserve">of </w:t>
      </w:r>
      <w:r w:rsidR="00892E4C">
        <w:t>T</w:t>
      </w:r>
      <w:r w:rsidR="002307B3">
        <w:t>able 2</w:t>
      </w:r>
      <w:r w:rsidR="007F3A06">
        <w:t>.</w:t>
      </w:r>
    </w:p>
    <w:p w14:paraId="192D11D6" w14:textId="77777777" w:rsidR="00446FA2" w:rsidRDefault="00446FA2" w:rsidP="0074320C">
      <w:pPr>
        <w:tabs>
          <w:tab w:val="left" w:pos="7410"/>
        </w:tabs>
      </w:pPr>
    </w:p>
    <w:p w14:paraId="7111F0DE" w14:textId="77777777" w:rsidR="00446FA2" w:rsidRPr="00085C3F" w:rsidRDefault="00085C3F" w:rsidP="0074320C">
      <w:pPr>
        <w:tabs>
          <w:tab w:val="left" w:pos="7410"/>
        </w:tabs>
        <w:rPr>
          <w:color w:val="FF0000"/>
        </w:rPr>
      </w:pPr>
      <w:r w:rsidRPr="00085C3F">
        <w:rPr>
          <w:color w:val="FF0000"/>
        </w:rPr>
        <w:lastRenderedPageBreak/>
        <w:t>Sub-tables are not allowed. Please change your table 1a to table 1, table 1b to table 2; and rearrange your tables in numerical order.</w:t>
      </w:r>
    </w:p>
    <w:p w14:paraId="58526258" w14:textId="77777777" w:rsidR="00085C3F" w:rsidRDefault="00085C3F" w:rsidP="0074320C">
      <w:pPr>
        <w:tabs>
          <w:tab w:val="left" w:pos="7410"/>
        </w:tabs>
      </w:pPr>
    </w:p>
    <w:p w14:paraId="6B93A0CF" w14:textId="44E59226" w:rsidR="00085C3F" w:rsidRPr="00791E6A" w:rsidRDefault="00085C3F" w:rsidP="0074320C">
      <w:pPr>
        <w:tabs>
          <w:tab w:val="left" w:pos="7410"/>
        </w:tabs>
      </w:pPr>
      <w:r>
        <w:t xml:space="preserve">I </w:t>
      </w:r>
      <w:r w:rsidR="00BE10E0">
        <w:t xml:space="preserve">have </w:t>
      </w:r>
      <w:r w:rsidR="002307B3">
        <w:t xml:space="preserve">changed </w:t>
      </w:r>
      <w:r>
        <w:t>Table 2</w:t>
      </w:r>
      <w:r w:rsidR="002307B3">
        <w:t>a</w:t>
      </w:r>
      <w:r>
        <w:t xml:space="preserve"> into Table 2 and </w:t>
      </w:r>
      <w:r w:rsidR="002307B3">
        <w:t xml:space="preserve">2b into </w:t>
      </w:r>
      <w:r>
        <w:t>Table 3.</w:t>
      </w:r>
      <w:r w:rsidR="00892E4C">
        <w:t xml:space="preserve"> </w:t>
      </w:r>
      <w:r w:rsidR="009D1800">
        <w:t>Thus,</w:t>
      </w:r>
      <w:r w:rsidR="00892E4C">
        <w:t xml:space="preserve"> now</w:t>
      </w:r>
      <w:r w:rsidR="009D1800">
        <w:t>,</w:t>
      </w:r>
      <w:r w:rsidR="00892E4C">
        <w:t xml:space="preserve"> we have Table 1, Table 2, and Table 3.</w:t>
      </w:r>
    </w:p>
    <w:sectPr w:rsidR="00085C3F" w:rsidRPr="00791E6A">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BD16D" w16cid:durableId="202920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9DBC9" w14:textId="77777777" w:rsidR="00B81868" w:rsidRDefault="00B81868" w:rsidP="00892E4C">
      <w:r>
        <w:separator/>
      </w:r>
    </w:p>
  </w:endnote>
  <w:endnote w:type="continuationSeparator" w:id="0">
    <w:p w14:paraId="2A5381A8" w14:textId="77777777" w:rsidR="00B81868" w:rsidRDefault="00B81868" w:rsidP="0089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8289" w14:textId="77777777" w:rsidR="00B81868" w:rsidRDefault="00B81868" w:rsidP="00892E4C">
      <w:r>
        <w:separator/>
      </w:r>
    </w:p>
  </w:footnote>
  <w:footnote w:type="continuationSeparator" w:id="0">
    <w:p w14:paraId="720AEF11" w14:textId="77777777" w:rsidR="00B81868" w:rsidRDefault="00B81868" w:rsidP="00892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8C"/>
    <w:rsid w:val="00041D89"/>
    <w:rsid w:val="00072101"/>
    <w:rsid w:val="00085C3F"/>
    <w:rsid w:val="000B16D0"/>
    <w:rsid w:val="00105462"/>
    <w:rsid w:val="001A5D15"/>
    <w:rsid w:val="001E5D28"/>
    <w:rsid w:val="002307B3"/>
    <w:rsid w:val="0024487D"/>
    <w:rsid w:val="002F1980"/>
    <w:rsid w:val="003144BA"/>
    <w:rsid w:val="00316A3B"/>
    <w:rsid w:val="00374F8C"/>
    <w:rsid w:val="003B2A98"/>
    <w:rsid w:val="003C451E"/>
    <w:rsid w:val="00446FA2"/>
    <w:rsid w:val="00607AB3"/>
    <w:rsid w:val="006C6CD7"/>
    <w:rsid w:val="00721E4D"/>
    <w:rsid w:val="0074320C"/>
    <w:rsid w:val="00791E6A"/>
    <w:rsid w:val="007F3A06"/>
    <w:rsid w:val="0081018F"/>
    <w:rsid w:val="0083256C"/>
    <w:rsid w:val="00857686"/>
    <w:rsid w:val="00867AC8"/>
    <w:rsid w:val="00881EBC"/>
    <w:rsid w:val="00892E4C"/>
    <w:rsid w:val="00895FB7"/>
    <w:rsid w:val="008E03F6"/>
    <w:rsid w:val="008F2187"/>
    <w:rsid w:val="009D1800"/>
    <w:rsid w:val="00A21E68"/>
    <w:rsid w:val="00B05C36"/>
    <w:rsid w:val="00B23341"/>
    <w:rsid w:val="00B458DA"/>
    <w:rsid w:val="00B81868"/>
    <w:rsid w:val="00BE10E0"/>
    <w:rsid w:val="00C3568A"/>
    <w:rsid w:val="00C92A76"/>
    <w:rsid w:val="00CF31D1"/>
    <w:rsid w:val="00D51F4C"/>
    <w:rsid w:val="00D94B95"/>
    <w:rsid w:val="00DD0C9B"/>
    <w:rsid w:val="00E0107F"/>
    <w:rsid w:val="00E15C8C"/>
    <w:rsid w:val="00E16A0C"/>
    <w:rsid w:val="00E257F2"/>
    <w:rsid w:val="00E409B4"/>
    <w:rsid w:val="00F45CF8"/>
    <w:rsid w:val="00F60A44"/>
    <w:rsid w:val="00FA2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0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7AC8"/>
    <w:rPr>
      <w:rFonts w:ascii="Times New Roman" w:hAnsi="Times New Roman" w:cs="Times New Roman"/>
      <w:sz w:val="18"/>
      <w:szCs w:val="18"/>
    </w:rPr>
  </w:style>
  <w:style w:type="character" w:customStyle="1" w:styleId="Char">
    <w:name w:val="批注框文本 Char"/>
    <w:basedOn w:val="a0"/>
    <w:link w:val="a3"/>
    <w:uiPriority w:val="99"/>
    <w:semiHidden/>
    <w:rsid w:val="00867AC8"/>
    <w:rPr>
      <w:rFonts w:ascii="Times New Roman" w:hAnsi="Times New Roman" w:cs="Times New Roman"/>
      <w:sz w:val="18"/>
      <w:szCs w:val="18"/>
    </w:rPr>
  </w:style>
  <w:style w:type="character" w:styleId="a4">
    <w:name w:val="annotation reference"/>
    <w:basedOn w:val="a0"/>
    <w:uiPriority w:val="99"/>
    <w:semiHidden/>
    <w:unhideWhenUsed/>
    <w:rsid w:val="003144BA"/>
    <w:rPr>
      <w:sz w:val="16"/>
      <w:szCs w:val="16"/>
    </w:rPr>
  </w:style>
  <w:style w:type="paragraph" w:styleId="a5">
    <w:name w:val="annotation text"/>
    <w:basedOn w:val="a"/>
    <w:link w:val="Char0"/>
    <w:uiPriority w:val="99"/>
    <w:semiHidden/>
    <w:unhideWhenUsed/>
    <w:rsid w:val="003144BA"/>
    <w:rPr>
      <w:sz w:val="20"/>
      <w:szCs w:val="20"/>
    </w:rPr>
  </w:style>
  <w:style w:type="character" w:customStyle="1" w:styleId="Char0">
    <w:name w:val="批注文字 Char"/>
    <w:basedOn w:val="a0"/>
    <w:link w:val="a5"/>
    <w:uiPriority w:val="99"/>
    <w:semiHidden/>
    <w:rsid w:val="003144BA"/>
    <w:rPr>
      <w:sz w:val="20"/>
      <w:szCs w:val="20"/>
    </w:rPr>
  </w:style>
  <w:style w:type="paragraph" w:styleId="a6">
    <w:name w:val="annotation subject"/>
    <w:basedOn w:val="a5"/>
    <w:next w:val="a5"/>
    <w:link w:val="Char1"/>
    <w:uiPriority w:val="99"/>
    <w:semiHidden/>
    <w:unhideWhenUsed/>
    <w:rsid w:val="003144BA"/>
    <w:rPr>
      <w:b/>
      <w:bCs/>
    </w:rPr>
  </w:style>
  <w:style w:type="character" w:customStyle="1" w:styleId="Char1">
    <w:name w:val="批注主题 Char"/>
    <w:basedOn w:val="Char0"/>
    <w:link w:val="a6"/>
    <w:uiPriority w:val="99"/>
    <w:semiHidden/>
    <w:rsid w:val="003144BA"/>
    <w:rPr>
      <w:b/>
      <w:bCs/>
      <w:sz w:val="20"/>
      <w:szCs w:val="20"/>
    </w:rPr>
  </w:style>
  <w:style w:type="paragraph" w:styleId="a7">
    <w:name w:val="header"/>
    <w:basedOn w:val="a"/>
    <w:link w:val="Char2"/>
    <w:uiPriority w:val="99"/>
    <w:unhideWhenUsed/>
    <w:rsid w:val="00892E4C"/>
    <w:pPr>
      <w:tabs>
        <w:tab w:val="center" w:pos="4680"/>
        <w:tab w:val="right" w:pos="9360"/>
      </w:tabs>
    </w:pPr>
  </w:style>
  <w:style w:type="character" w:customStyle="1" w:styleId="Char2">
    <w:name w:val="页眉 Char"/>
    <w:basedOn w:val="a0"/>
    <w:link w:val="a7"/>
    <w:uiPriority w:val="99"/>
    <w:rsid w:val="00892E4C"/>
  </w:style>
  <w:style w:type="paragraph" w:styleId="a8">
    <w:name w:val="footer"/>
    <w:basedOn w:val="a"/>
    <w:link w:val="Char3"/>
    <w:uiPriority w:val="99"/>
    <w:unhideWhenUsed/>
    <w:rsid w:val="00892E4C"/>
    <w:pPr>
      <w:tabs>
        <w:tab w:val="center" w:pos="4680"/>
        <w:tab w:val="right" w:pos="9360"/>
      </w:tabs>
    </w:pPr>
  </w:style>
  <w:style w:type="character" w:customStyle="1" w:styleId="Char3">
    <w:name w:val="页脚 Char"/>
    <w:basedOn w:val="a0"/>
    <w:link w:val="a8"/>
    <w:uiPriority w:val="99"/>
    <w:rsid w:val="00892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7AC8"/>
    <w:rPr>
      <w:rFonts w:ascii="Times New Roman" w:hAnsi="Times New Roman" w:cs="Times New Roman"/>
      <w:sz w:val="18"/>
      <w:szCs w:val="18"/>
    </w:rPr>
  </w:style>
  <w:style w:type="character" w:customStyle="1" w:styleId="Char">
    <w:name w:val="批注框文本 Char"/>
    <w:basedOn w:val="a0"/>
    <w:link w:val="a3"/>
    <w:uiPriority w:val="99"/>
    <w:semiHidden/>
    <w:rsid w:val="00867AC8"/>
    <w:rPr>
      <w:rFonts w:ascii="Times New Roman" w:hAnsi="Times New Roman" w:cs="Times New Roman"/>
      <w:sz w:val="18"/>
      <w:szCs w:val="18"/>
    </w:rPr>
  </w:style>
  <w:style w:type="character" w:styleId="a4">
    <w:name w:val="annotation reference"/>
    <w:basedOn w:val="a0"/>
    <w:uiPriority w:val="99"/>
    <w:semiHidden/>
    <w:unhideWhenUsed/>
    <w:rsid w:val="003144BA"/>
    <w:rPr>
      <w:sz w:val="16"/>
      <w:szCs w:val="16"/>
    </w:rPr>
  </w:style>
  <w:style w:type="paragraph" w:styleId="a5">
    <w:name w:val="annotation text"/>
    <w:basedOn w:val="a"/>
    <w:link w:val="Char0"/>
    <w:uiPriority w:val="99"/>
    <w:semiHidden/>
    <w:unhideWhenUsed/>
    <w:rsid w:val="003144BA"/>
    <w:rPr>
      <w:sz w:val="20"/>
      <w:szCs w:val="20"/>
    </w:rPr>
  </w:style>
  <w:style w:type="character" w:customStyle="1" w:styleId="Char0">
    <w:name w:val="批注文字 Char"/>
    <w:basedOn w:val="a0"/>
    <w:link w:val="a5"/>
    <w:uiPriority w:val="99"/>
    <w:semiHidden/>
    <w:rsid w:val="003144BA"/>
    <w:rPr>
      <w:sz w:val="20"/>
      <w:szCs w:val="20"/>
    </w:rPr>
  </w:style>
  <w:style w:type="paragraph" w:styleId="a6">
    <w:name w:val="annotation subject"/>
    <w:basedOn w:val="a5"/>
    <w:next w:val="a5"/>
    <w:link w:val="Char1"/>
    <w:uiPriority w:val="99"/>
    <w:semiHidden/>
    <w:unhideWhenUsed/>
    <w:rsid w:val="003144BA"/>
    <w:rPr>
      <w:b/>
      <w:bCs/>
    </w:rPr>
  </w:style>
  <w:style w:type="character" w:customStyle="1" w:styleId="Char1">
    <w:name w:val="批注主题 Char"/>
    <w:basedOn w:val="Char0"/>
    <w:link w:val="a6"/>
    <w:uiPriority w:val="99"/>
    <w:semiHidden/>
    <w:rsid w:val="003144BA"/>
    <w:rPr>
      <w:b/>
      <w:bCs/>
      <w:sz w:val="20"/>
      <w:szCs w:val="20"/>
    </w:rPr>
  </w:style>
  <w:style w:type="paragraph" w:styleId="a7">
    <w:name w:val="header"/>
    <w:basedOn w:val="a"/>
    <w:link w:val="Char2"/>
    <w:uiPriority w:val="99"/>
    <w:unhideWhenUsed/>
    <w:rsid w:val="00892E4C"/>
    <w:pPr>
      <w:tabs>
        <w:tab w:val="center" w:pos="4680"/>
        <w:tab w:val="right" w:pos="9360"/>
      </w:tabs>
    </w:pPr>
  </w:style>
  <w:style w:type="character" w:customStyle="1" w:styleId="Char2">
    <w:name w:val="页眉 Char"/>
    <w:basedOn w:val="a0"/>
    <w:link w:val="a7"/>
    <w:uiPriority w:val="99"/>
    <w:rsid w:val="00892E4C"/>
  </w:style>
  <w:style w:type="paragraph" w:styleId="a8">
    <w:name w:val="footer"/>
    <w:basedOn w:val="a"/>
    <w:link w:val="Char3"/>
    <w:uiPriority w:val="99"/>
    <w:unhideWhenUsed/>
    <w:rsid w:val="00892E4C"/>
    <w:pPr>
      <w:tabs>
        <w:tab w:val="center" w:pos="4680"/>
        <w:tab w:val="right" w:pos="9360"/>
      </w:tabs>
    </w:pPr>
  </w:style>
  <w:style w:type="character" w:customStyle="1" w:styleId="Char3">
    <w:name w:val="页脚 Char"/>
    <w:basedOn w:val="a0"/>
    <w:link w:val="a8"/>
    <w:uiPriority w:val="99"/>
    <w:rsid w:val="0089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BDF6-8EA4-4582-BE8F-42F6F071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木南 伸一</dc:creator>
  <cp:lastModifiedBy>Windows 用户</cp:lastModifiedBy>
  <cp:revision>3</cp:revision>
  <cp:lastPrinted>2019-03-14T03:34:00Z</cp:lastPrinted>
  <dcterms:created xsi:type="dcterms:W3CDTF">2019-03-09T06:55:00Z</dcterms:created>
  <dcterms:modified xsi:type="dcterms:W3CDTF">2019-03-14T03:34:00Z</dcterms:modified>
</cp:coreProperties>
</file>