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316E6" w14:textId="77777777" w:rsidR="00F4700A" w:rsidRPr="00A032EB" w:rsidRDefault="00F4700A" w:rsidP="00A032EB">
      <w:pPr>
        <w:tabs>
          <w:tab w:val="left" w:pos="2687"/>
        </w:tabs>
        <w:adjustRightInd w:val="0"/>
        <w:snapToGrid w:val="0"/>
        <w:spacing w:after="0" w:line="360" w:lineRule="auto"/>
        <w:jc w:val="both"/>
        <w:rPr>
          <w:rFonts w:ascii="Book Antiqua" w:eastAsia="Times New Roman" w:hAnsi="Book Antiqua" w:cs="Times New Roman"/>
          <w:snapToGrid w:val="0"/>
          <w:color w:val="000000"/>
          <w:sz w:val="24"/>
          <w:szCs w:val="24"/>
          <w:lang w:val="en-US" w:eastAsia="zh-CN" w:bidi="en-US"/>
        </w:rPr>
      </w:pPr>
      <w:r w:rsidRPr="00A032EB">
        <w:rPr>
          <w:rFonts w:ascii="Book Antiqua" w:eastAsia="Times New Roman" w:hAnsi="Book Antiqua" w:cs="Times New Roman"/>
          <w:b/>
          <w:snapToGrid w:val="0"/>
          <w:color w:val="000000"/>
          <w:sz w:val="24"/>
          <w:szCs w:val="24"/>
          <w:lang w:val="en-US" w:eastAsia="de-DE" w:bidi="en-US"/>
        </w:rPr>
        <w:t xml:space="preserve">Name of Journal: </w:t>
      </w:r>
      <w:r w:rsidRPr="00A032EB">
        <w:rPr>
          <w:rFonts w:ascii="Book Antiqua" w:eastAsia="Times New Roman" w:hAnsi="Book Antiqua" w:cs="Times New Roman"/>
          <w:i/>
          <w:snapToGrid w:val="0"/>
          <w:color w:val="000000"/>
          <w:sz w:val="24"/>
          <w:szCs w:val="24"/>
          <w:lang w:val="en-US" w:eastAsia="de-DE" w:bidi="en-US"/>
        </w:rPr>
        <w:t>World Journal of Stem Cells</w:t>
      </w:r>
    </w:p>
    <w:p w14:paraId="6CE25E61" w14:textId="2E59D6CF" w:rsidR="00F4700A" w:rsidRPr="00A032EB" w:rsidRDefault="00F4700A" w:rsidP="00A032EB">
      <w:pPr>
        <w:adjustRightInd w:val="0"/>
        <w:snapToGrid w:val="0"/>
        <w:spacing w:after="0" w:line="360" w:lineRule="auto"/>
        <w:jc w:val="both"/>
        <w:rPr>
          <w:rFonts w:ascii="Book Antiqua" w:eastAsia="等线" w:hAnsi="Book Antiqua" w:cs="Arial"/>
          <w:b/>
          <w:sz w:val="24"/>
          <w:szCs w:val="24"/>
          <w:lang w:val="en-US" w:eastAsia="zh-CN"/>
        </w:rPr>
      </w:pPr>
      <w:r w:rsidRPr="00A032EB">
        <w:rPr>
          <w:rFonts w:ascii="Book Antiqua" w:eastAsia="等线" w:hAnsi="Book Antiqua" w:cs="Arial"/>
          <w:b/>
          <w:sz w:val="24"/>
          <w:szCs w:val="24"/>
          <w:lang w:val="en-US" w:eastAsia="zh-CN"/>
        </w:rPr>
        <w:t xml:space="preserve">Manuscript NO: </w:t>
      </w:r>
      <w:r w:rsidR="00C71668" w:rsidRPr="00A032EB">
        <w:rPr>
          <w:rFonts w:ascii="Book Antiqua" w:eastAsia="等线" w:hAnsi="Book Antiqua" w:cs="Arial"/>
          <w:sz w:val="24"/>
          <w:szCs w:val="24"/>
          <w:lang w:val="en-US" w:eastAsia="zh-CN"/>
        </w:rPr>
        <w:t>47706</w:t>
      </w:r>
    </w:p>
    <w:p w14:paraId="434B8D93" w14:textId="0D9AB794" w:rsidR="00F4700A" w:rsidRPr="00477B56" w:rsidRDefault="00F4700A" w:rsidP="00A032EB">
      <w:pPr>
        <w:tabs>
          <w:tab w:val="left" w:pos="2687"/>
        </w:tabs>
        <w:adjustRightInd w:val="0"/>
        <w:snapToGrid w:val="0"/>
        <w:spacing w:after="0" w:line="360" w:lineRule="auto"/>
        <w:jc w:val="both"/>
        <w:rPr>
          <w:rFonts w:ascii="Book Antiqua" w:hAnsi="Book Antiqua" w:cs="Times New Roman"/>
          <w:snapToGrid w:val="0"/>
          <w:color w:val="000000"/>
          <w:sz w:val="24"/>
          <w:szCs w:val="24"/>
          <w:lang w:val="en-US" w:eastAsia="zh-CN" w:bidi="en-US"/>
        </w:rPr>
      </w:pPr>
      <w:r w:rsidRPr="00A032EB">
        <w:rPr>
          <w:rFonts w:ascii="Book Antiqua" w:eastAsia="Times New Roman" w:hAnsi="Book Antiqua" w:cs="Times New Roman"/>
          <w:b/>
          <w:snapToGrid w:val="0"/>
          <w:color w:val="000000"/>
          <w:sz w:val="24"/>
          <w:szCs w:val="24"/>
          <w:lang w:val="en-US" w:eastAsia="de-DE" w:bidi="en-US"/>
        </w:rPr>
        <w:t xml:space="preserve">Manuscript Type: </w:t>
      </w:r>
      <w:r w:rsidRPr="00A032EB">
        <w:rPr>
          <w:rFonts w:ascii="Book Antiqua" w:eastAsia="Times New Roman" w:hAnsi="Book Antiqua" w:cs="Times New Roman"/>
          <w:snapToGrid w:val="0"/>
          <w:color w:val="000000"/>
          <w:sz w:val="24"/>
          <w:szCs w:val="24"/>
          <w:lang w:val="en-US" w:eastAsia="de-DE" w:bidi="en-US"/>
        </w:rPr>
        <w:t>REVIEW</w:t>
      </w:r>
      <w:r w:rsidR="00477B56">
        <w:rPr>
          <w:rFonts w:ascii="Book Antiqua" w:hAnsi="Book Antiqua" w:cs="Times New Roman" w:hint="eastAsia"/>
          <w:snapToGrid w:val="0"/>
          <w:color w:val="000000"/>
          <w:sz w:val="24"/>
          <w:szCs w:val="24"/>
          <w:lang w:val="en-US" w:eastAsia="zh-CN" w:bidi="en-US"/>
        </w:rPr>
        <w:t xml:space="preserve"> </w:t>
      </w:r>
    </w:p>
    <w:p w14:paraId="72C6A2E2" w14:textId="77777777" w:rsidR="00F4700A" w:rsidRPr="00A032EB" w:rsidRDefault="00F4700A" w:rsidP="00A032EB">
      <w:pPr>
        <w:adjustRightInd w:val="0"/>
        <w:snapToGrid w:val="0"/>
        <w:spacing w:after="0" w:line="360" w:lineRule="auto"/>
        <w:jc w:val="both"/>
        <w:rPr>
          <w:rFonts w:ascii="Book Antiqua" w:hAnsi="Book Antiqua" w:cs="Arial"/>
          <w:b/>
          <w:sz w:val="24"/>
          <w:szCs w:val="24"/>
          <w:lang w:val="en-US" w:eastAsia="zh-CN"/>
        </w:rPr>
      </w:pPr>
    </w:p>
    <w:p w14:paraId="3BFDC664" w14:textId="4368BC02" w:rsidR="00EE6ACC" w:rsidRPr="00A032EB" w:rsidRDefault="007C751C" w:rsidP="00A032EB">
      <w:pPr>
        <w:adjustRightInd w:val="0"/>
        <w:snapToGrid w:val="0"/>
        <w:spacing w:after="0" w:line="360" w:lineRule="auto"/>
        <w:jc w:val="both"/>
        <w:rPr>
          <w:rFonts w:ascii="Book Antiqua" w:hAnsi="Book Antiqua" w:cs="Arial"/>
          <w:b/>
          <w:sz w:val="24"/>
          <w:szCs w:val="24"/>
          <w:lang w:val="en-US"/>
        </w:rPr>
      </w:pPr>
      <w:r w:rsidRPr="00A032EB">
        <w:rPr>
          <w:rFonts w:ascii="Book Antiqua" w:hAnsi="Book Antiqua" w:cs="Arial"/>
          <w:b/>
          <w:sz w:val="24"/>
          <w:szCs w:val="24"/>
          <w:lang w:val="en-US"/>
        </w:rPr>
        <w:t>Enhancing</w:t>
      </w:r>
      <w:r w:rsidR="000B3C6A">
        <w:rPr>
          <w:rFonts w:ascii="Book Antiqua" w:hAnsi="Book Antiqua" w:cs="Arial"/>
          <w:b/>
          <w:sz w:val="24"/>
          <w:szCs w:val="24"/>
          <w:lang w:val="en-US"/>
        </w:rPr>
        <w:t xml:space="preserve"> </w:t>
      </w:r>
      <w:r w:rsidR="00486251" w:rsidRPr="00A032EB">
        <w:rPr>
          <w:rFonts w:ascii="Book Antiqua" w:hAnsi="Book Antiqua" w:cs="Arial"/>
          <w:b/>
          <w:sz w:val="24"/>
          <w:szCs w:val="24"/>
          <w:lang w:val="en-US"/>
        </w:rPr>
        <w:t>survival, engraftment</w:t>
      </w:r>
      <w:r w:rsidR="000B3C6A">
        <w:rPr>
          <w:rFonts w:ascii="Book Antiqua" w:hAnsi="Book Antiqua" w:cs="Arial"/>
          <w:b/>
          <w:sz w:val="24"/>
          <w:szCs w:val="24"/>
          <w:lang w:val="en-US"/>
        </w:rPr>
        <w:t>,</w:t>
      </w:r>
      <w:r w:rsidR="00486251" w:rsidRPr="00A032EB">
        <w:rPr>
          <w:rFonts w:ascii="Book Antiqua" w:hAnsi="Book Antiqua" w:cs="Arial"/>
          <w:b/>
          <w:sz w:val="24"/>
          <w:szCs w:val="24"/>
          <w:lang w:val="en-US"/>
        </w:rPr>
        <w:t xml:space="preserve"> and </w:t>
      </w:r>
      <w:r w:rsidRPr="00A032EB">
        <w:rPr>
          <w:rFonts w:ascii="Book Antiqua" w:hAnsi="Book Antiqua" w:cs="Arial"/>
          <w:b/>
          <w:sz w:val="24"/>
          <w:szCs w:val="24"/>
          <w:lang w:val="en-US"/>
        </w:rPr>
        <w:t>osteogenic potential of mesenchymal stem cells</w:t>
      </w:r>
    </w:p>
    <w:p w14:paraId="6DF7E36C" w14:textId="77777777" w:rsidR="00EA33FB" w:rsidRPr="00A032EB" w:rsidRDefault="00EA33FB" w:rsidP="00A032EB">
      <w:pPr>
        <w:adjustRightInd w:val="0"/>
        <w:snapToGrid w:val="0"/>
        <w:spacing w:after="0" w:line="360" w:lineRule="auto"/>
        <w:jc w:val="both"/>
        <w:rPr>
          <w:rFonts w:ascii="Book Antiqua" w:hAnsi="Book Antiqua" w:cs="Arial"/>
          <w:bCs/>
          <w:sz w:val="24"/>
          <w:szCs w:val="24"/>
          <w:lang w:val="en-GB"/>
        </w:rPr>
      </w:pPr>
    </w:p>
    <w:p w14:paraId="66FDECE6" w14:textId="10A07B63" w:rsidR="00EA33FB" w:rsidRPr="00A032EB" w:rsidRDefault="00EA33FB" w:rsidP="00A032EB">
      <w:pPr>
        <w:adjustRightInd w:val="0"/>
        <w:snapToGrid w:val="0"/>
        <w:spacing w:after="0" w:line="360" w:lineRule="auto"/>
        <w:jc w:val="both"/>
        <w:rPr>
          <w:rFonts w:ascii="Book Antiqua" w:hAnsi="Book Antiqua" w:cs="Arial"/>
          <w:bCs/>
          <w:sz w:val="24"/>
          <w:szCs w:val="24"/>
          <w:lang w:val="en-GB"/>
        </w:rPr>
      </w:pPr>
      <w:r w:rsidRPr="00A032EB">
        <w:rPr>
          <w:rFonts w:ascii="Book Antiqua" w:hAnsi="Book Antiqua" w:cs="Arial"/>
          <w:bCs/>
          <w:sz w:val="24"/>
          <w:szCs w:val="24"/>
          <w:lang w:val="en-GB"/>
        </w:rPr>
        <w:t xml:space="preserve">Garcia-Sanchez D </w:t>
      </w:r>
      <w:r w:rsidRPr="00A032EB">
        <w:rPr>
          <w:rFonts w:ascii="Book Antiqua" w:hAnsi="Book Antiqua" w:cs="Arial"/>
          <w:bCs/>
          <w:i/>
          <w:iCs/>
          <w:sz w:val="24"/>
          <w:szCs w:val="24"/>
          <w:lang w:val="en-GB"/>
        </w:rPr>
        <w:t>et al</w:t>
      </w:r>
      <w:r w:rsidRPr="00A032EB">
        <w:rPr>
          <w:rFonts w:ascii="Book Antiqua" w:hAnsi="Book Antiqua" w:cs="Arial"/>
          <w:bCs/>
          <w:sz w:val="24"/>
          <w:szCs w:val="24"/>
          <w:lang w:val="en-GB"/>
        </w:rPr>
        <w:t>. Approaches to enhance MSC survival, engraftment</w:t>
      </w:r>
      <w:r w:rsidR="000B3C6A">
        <w:rPr>
          <w:rFonts w:ascii="Book Antiqua" w:hAnsi="Book Antiqua" w:cs="Arial"/>
          <w:bCs/>
          <w:sz w:val="24"/>
          <w:szCs w:val="24"/>
          <w:lang w:val="en-GB"/>
        </w:rPr>
        <w:t>,</w:t>
      </w:r>
      <w:r w:rsidRPr="00A032EB">
        <w:rPr>
          <w:rFonts w:ascii="Book Antiqua" w:hAnsi="Book Antiqua" w:cs="Arial"/>
          <w:bCs/>
          <w:sz w:val="24"/>
          <w:szCs w:val="24"/>
          <w:lang w:val="en-GB"/>
        </w:rPr>
        <w:t xml:space="preserve"> and osteogenesis</w:t>
      </w:r>
    </w:p>
    <w:p w14:paraId="6B3FDE1A" w14:textId="77777777" w:rsidR="00EA33FB" w:rsidRPr="00A032EB" w:rsidRDefault="00EA33FB" w:rsidP="00A032EB">
      <w:pPr>
        <w:adjustRightInd w:val="0"/>
        <w:snapToGrid w:val="0"/>
        <w:spacing w:after="0" w:line="360" w:lineRule="auto"/>
        <w:jc w:val="both"/>
        <w:rPr>
          <w:rFonts w:ascii="Book Antiqua" w:hAnsi="Book Antiqua" w:cs="Arial"/>
          <w:bCs/>
          <w:sz w:val="24"/>
          <w:szCs w:val="24"/>
          <w:lang w:val="en-GB"/>
        </w:rPr>
      </w:pPr>
    </w:p>
    <w:p w14:paraId="7B1241D8" w14:textId="3676163C" w:rsidR="00EE6ACC" w:rsidRPr="00A032EB" w:rsidRDefault="00EE6ACC" w:rsidP="00A032EB">
      <w:pPr>
        <w:adjustRightInd w:val="0"/>
        <w:snapToGrid w:val="0"/>
        <w:spacing w:after="0" w:line="360" w:lineRule="auto"/>
        <w:jc w:val="both"/>
        <w:rPr>
          <w:rFonts w:ascii="Book Antiqua" w:hAnsi="Book Antiqua" w:cs="Arial"/>
          <w:bCs/>
          <w:sz w:val="24"/>
          <w:szCs w:val="24"/>
          <w:lang w:val="en-GB"/>
        </w:rPr>
      </w:pPr>
      <w:r w:rsidRPr="00A032EB">
        <w:rPr>
          <w:rFonts w:ascii="Book Antiqua" w:hAnsi="Book Antiqua" w:cs="Arial"/>
          <w:bCs/>
          <w:sz w:val="24"/>
          <w:szCs w:val="24"/>
          <w:lang w:val="en-GB"/>
        </w:rPr>
        <w:t>Daniel Garc</w:t>
      </w:r>
      <w:r w:rsidR="007C751C" w:rsidRPr="00A032EB">
        <w:rPr>
          <w:rFonts w:ascii="Book Antiqua" w:hAnsi="Book Antiqua" w:cs="Arial"/>
          <w:bCs/>
          <w:sz w:val="24"/>
          <w:szCs w:val="24"/>
          <w:lang w:val="en-GB"/>
        </w:rPr>
        <w:t>i</w:t>
      </w:r>
      <w:r w:rsidRPr="00A032EB">
        <w:rPr>
          <w:rFonts w:ascii="Book Antiqua" w:hAnsi="Book Antiqua" w:cs="Arial"/>
          <w:bCs/>
          <w:sz w:val="24"/>
          <w:szCs w:val="24"/>
          <w:lang w:val="en-GB"/>
        </w:rPr>
        <w:t>a-S</w:t>
      </w:r>
      <w:r w:rsidR="007C751C" w:rsidRPr="00A032EB">
        <w:rPr>
          <w:rFonts w:ascii="Book Antiqua" w:hAnsi="Book Antiqua" w:cs="Arial"/>
          <w:bCs/>
          <w:sz w:val="24"/>
          <w:szCs w:val="24"/>
          <w:lang w:val="en-GB"/>
        </w:rPr>
        <w:t>a</w:t>
      </w:r>
      <w:r w:rsidRPr="00A032EB">
        <w:rPr>
          <w:rFonts w:ascii="Book Antiqua" w:hAnsi="Book Antiqua" w:cs="Arial"/>
          <w:bCs/>
          <w:sz w:val="24"/>
          <w:szCs w:val="24"/>
          <w:lang w:val="en-GB"/>
        </w:rPr>
        <w:t>nchez, Dar</w:t>
      </w:r>
      <w:r w:rsidR="007C751C" w:rsidRPr="00A032EB">
        <w:rPr>
          <w:rFonts w:ascii="Book Antiqua" w:hAnsi="Book Antiqua" w:cs="Arial"/>
          <w:bCs/>
          <w:sz w:val="24"/>
          <w:szCs w:val="24"/>
          <w:lang w:val="en-GB"/>
        </w:rPr>
        <w:t>i</w:t>
      </w:r>
      <w:r w:rsidRPr="00A032EB">
        <w:rPr>
          <w:rFonts w:ascii="Book Antiqua" w:hAnsi="Book Antiqua" w:cs="Arial"/>
          <w:bCs/>
          <w:sz w:val="24"/>
          <w:szCs w:val="24"/>
          <w:lang w:val="en-GB"/>
        </w:rPr>
        <w:t>o Fern</w:t>
      </w:r>
      <w:r w:rsidR="007C751C" w:rsidRPr="00A032EB">
        <w:rPr>
          <w:rFonts w:ascii="Book Antiqua" w:hAnsi="Book Antiqua" w:cs="Arial"/>
          <w:bCs/>
          <w:sz w:val="24"/>
          <w:szCs w:val="24"/>
          <w:lang w:val="en-GB"/>
        </w:rPr>
        <w:t>a</w:t>
      </w:r>
      <w:r w:rsidRPr="00A032EB">
        <w:rPr>
          <w:rFonts w:ascii="Book Antiqua" w:hAnsi="Book Antiqua" w:cs="Arial"/>
          <w:bCs/>
          <w:sz w:val="24"/>
          <w:szCs w:val="24"/>
          <w:lang w:val="en-GB"/>
        </w:rPr>
        <w:t>ndez, Jos</w:t>
      </w:r>
      <w:r w:rsidR="007C751C" w:rsidRPr="00A032EB">
        <w:rPr>
          <w:rFonts w:ascii="Book Antiqua" w:hAnsi="Book Antiqua" w:cs="Arial"/>
          <w:bCs/>
          <w:sz w:val="24"/>
          <w:szCs w:val="24"/>
          <w:lang w:val="en-GB"/>
        </w:rPr>
        <w:t>e</w:t>
      </w:r>
      <w:r w:rsidRPr="00A032EB">
        <w:rPr>
          <w:rFonts w:ascii="Book Antiqua" w:hAnsi="Book Antiqua" w:cs="Arial"/>
          <w:bCs/>
          <w:sz w:val="24"/>
          <w:szCs w:val="24"/>
          <w:lang w:val="en-GB"/>
        </w:rPr>
        <w:t xml:space="preserve"> C Rodr</w:t>
      </w:r>
      <w:r w:rsidR="007C751C" w:rsidRPr="00A032EB">
        <w:rPr>
          <w:rFonts w:ascii="Book Antiqua" w:hAnsi="Book Antiqua" w:cs="Arial"/>
          <w:bCs/>
          <w:sz w:val="24"/>
          <w:szCs w:val="24"/>
          <w:lang w:val="en-GB"/>
        </w:rPr>
        <w:t>i</w:t>
      </w:r>
      <w:r w:rsidRPr="00A032EB">
        <w:rPr>
          <w:rFonts w:ascii="Book Antiqua" w:hAnsi="Book Antiqua" w:cs="Arial"/>
          <w:bCs/>
          <w:sz w:val="24"/>
          <w:szCs w:val="24"/>
          <w:lang w:val="en-GB"/>
        </w:rPr>
        <w:t>guez-Rey</w:t>
      </w:r>
      <w:r w:rsidR="00275480" w:rsidRPr="00A032EB">
        <w:rPr>
          <w:rFonts w:ascii="Book Antiqua" w:hAnsi="Book Antiqua" w:cs="Arial"/>
          <w:bCs/>
          <w:sz w:val="24"/>
          <w:szCs w:val="24"/>
          <w:lang w:val="en-GB"/>
        </w:rPr>
        <w:t xml:space="preserve">, </w:t>
      </w:r>
      <w:r w:rsidRPr="00A032EB">
        <w:rPr>
          <w:rFonts w:ascii="Book Antiqua" w:hAnsi="Book Antiqua" w:cs="Arial"/>
          <w:bCs/>
          <w:sz w:val="24"/>
          <w:szCs w:val="24"/>
          <w:lang w:val="en-GB"/>
        </w:rPr>
        <w:t>Flor M P</w:t>
      </w:r>
      <w:r w:rsidR="007C751C" w:rsidRPr="00A032EB">
        <w:rPr>
          <w:rFonts w:ascii="Book Antiqua" w:hAnsi="Book Antiqua" w:cs="Arial"/>
          <w:bCs/>
          <w:sz w:val="24"/>
          <w:szCs w:val="24"/>
          <w:lang w:val="en-GB"/>
        </w:rPr>
        <w:t>e</w:t>
      </w:r>
      <w:r w:rsidRPr="00A032EB">
        <w:rPr>
          <w:rFonts w:ascii="Book Antiqua" w:hAnsi="Book Antiqua" w:cs="Arial"/>
          <w:bCs/>
          <w:sz w:val="24"/>
          <w:szCs w:val="24"/>
          <w:lang w:val="en-GB"/>
        </w:rPr>
        <w:t>rez-Campo</w:t>
      </w:r>
    </w:p>
    <w:p w14:paraId="213C6066" w14:textId="77777777" w:rsidR="0051710E" w:rsidRPr="00CE0516" w:rsidRDefault="0051710E" w:rsidP="00A032EB">
      <w:pPr>
        <w:adjustRightInd w:val="0"/>
        <w:snapToGrid w:val="0"/>
        <w:spacing w:after="0" w:line="360" w:lineRule="auto"/>
        <w:jc w:val="both"/>
        <w:rPr>
          <w:rFonts w:ascii="Book Antiqua" w:hAnsi="Book Antiqua" w:cs="Arial"/>
          <w:b/>
          <w:sz w:val="24"/>
          <w:szCs w:val="24"/>
          <w:lang w:val="en-GB"/>
        </w:rPr>
      </w:pPr>
    </w:p>
    <w:p w14:paraId="76A9A640" w14:textId="24424500" w:rsidR="00914CF3" w:rsidRPr="00A032EB" w:rsidRDefault="007C751C" w:rsidP="00A032EB">
      <w:pPr>
        <w:adjustRightInd w:val="0"/>
        <w:snapToGrid w:val="0"/>
        <w:spacing w:after="0" w:line="360" w:lineRule="auto"/>
        <w:jc w:val="both"/>
        <w:rPr>
          <w:rFonts w:ascii="Book Antiqua" w:hAnsi="Book Antiqua" w:cs="Arial"/>
          <w:bCs/>
          <w:sz w:val="24"/>
          <w:szCs w:val="24"/>
          <w:lang w:val="en-GB"/>
        </w:rPr>
      </w:pPr>
      <w:r w:rsidRPr="00A032EB">
        <w:rPr>
          <w:rFonts w:ascii="Book Antiqua" w:hAnsi="Book Antiqua" w:cs="Arial"/>
          <w:b/>
          <w:bCs/>
          <w:sz w:val="24"/>
          <w:szCs w:val="24"/>
          <w:lang w:val="en-GB"/>
        </w:rPr>
        <w:t>Daniel Garcia-Sanchez, Jose C Rodriguez-Rey</w:t>
      </w:r>
      <w:r w:rsidR="00275480" w:rsidRPr="00A032EB">
        <w:rPr>
          <w:rFonts w:ascii="Book Antiqua" w:hAnsi="Book Antiqua" w:cs="Arial"/>
          <w:b/>
          <w:bCs/>
          <w:sz w:val="24"/>
          <w:szCs w:val="24"/>
          <w:lang w:val="en-GB"/>
        </w:rPr>
        <w:t xml:space="preserve">, </w:t>
      </w:r>
      <w:r w:rsidRPr="00A032EB">
        <w:rPr>
          <w:rFonts w:ascii="Book Antiqua" w:hAnsi="Book Antiqua" w:cs="Arial"/>
          <w:b/>
          <w:bCs/>
          <w:sz w:val="24"/>
          <w:szCs w:val="24"/>
          <w:lang w:val="en-GB"/>
        </w:rPr>
        <w:t xml:space="preserve">Flor M Perez-Campo, </w:t>
      </w:r>
      <w:r w:rsidR="00914CF3" w:rsidRPr="00A032EB">
        <w:rPr>
          <w:rFonts w:ascii="Book Antiqua" w:hAnsi="Book Antiqua" w:cs="Arial"/>
          <w:bCs/>
          <w:sz w:val="24"/>
          <w:szCs w:val="24"/>
          <w:lang w:val="en-GB"/>
        </w:rPr>
        <w:t>Department of Biochemistry and Molecular Biology, Faculty of Medicine, University of Cantabria, Cantabria</w:t>
      </w:r>
      <w:r w:rsidR="00155887" w:rsidRPr="00A032EB">
        <w:rPr>
          <w:rFonts w:ascii="Book Antiqua" w:hAnsi="Book Antiqua" w:cs="Arial"/>
          <w:bCs/>
          <w:sz w:val="24"/>
          <w:szCs w:val="24"/>
          <w:lang w:val="en-GB"/>
        </w:rPr>
        <w:t xml:space="preserve"> 39011</w:t>
      </w:r>
      <w:r w:rsidR="00914CF3" w:rsidRPr="00A032EB">
        <w:rPr>
          <w:rFonts w:ascii="Book Antiqua" w:hAnsi="Book Antiqua" w:cs="Arial"/>
          <w:bCs/>
          <w:sz w:val="24"/>
          <w:szCs w:val="24"/>
          <w:lang w:val="en-GB"/>
        </w:rPr>
        <w:t>, Spain</w:t>
      </w:r>
    </w:p>
    <w:p w14:paraId="69DAFDF8" w14:textId="77777777" w:rsidR="0051710E" w:rsidRPr="00A032EB" w:rsidRDefault="0051710E" w:rsidP="00A032EB">
      <w:pPr>
        <w:adjustRightInd w:val="0"/>
        <w:snapToGrid w:val="0"/>
        <w:spacing w:after="0" w:line="360" w:lineRule="auto"/>
        <w:jc w:val="both"/>
        <w:rPr>
          <w:rFonts w:ascii="Book Antiqua" w:hAnsi="Book Antiqua" w:cs="Arial"/>
          <w:bCs/>
          <w:sz w:val="24"/>
          <w:szCs w:val="24"/>
          <w:lang w:val="en-GB"/>
        </w:rPr>
      </w:pPr>
    </w:p>
    <w:p w14:paraId="651329FD" w14:textId="06976179" w:rsidR="007C751C" w:rsidRPr="00A032EB" w:rsidRDefault="007C751C" w:rsidP="00A032EB">
      <w:pPr>
        <w:adjustRightInd w:val="0"/>
        <w:snapToGrid w:val="0"/>
        <w:spacing w:after="0" w:line="360" w:lineRule="auto"/>
        <w:jc w:val="both"/>
        <w:rPr>
          <w:rFonts w:ascii="Book Antiqua" w:eastAsia="Times New Roman" w:hAnsi="Book Antiqua" w:cs="Times New Roman"/>
          <w:sz w:val="24"/>
          <w:szCs w:val="24"/>
          <w:shd w:val="clear" w:color="auto" w:fill="FFFFFF"/>
          <w:lang w:val="en-US"/>
        </w:rPr>
      </w:pPr>
      <w:r w:rsidRPr="00A032EB">
        <w:rPr>
          <w:rFonts w:ascii="Book Antiqua" w:hAnsi="Book Antiqua" w:cs="Arial"/>
          <w:b/>
          <w:bCs/>
          <w:sz w:val="24"/>
          <w:szCs w:val="24"/>
          <w:lang w:val="en-GB"/>
        </w:rPr>
        <w:t>Dario Fernandez,</w:t>
      </w:r>
      <w:r w:rsidRPr="00A032EB">
        <w:rPr>
          <w:rFonts w:ascii="Book Antiqua" w:hAnsi="Book Antiqua" w:cs="Arial"/>
          <w:bCs/>
          <w:sz w:val="24"/>
          <w:szCs w:val="24"/>
          <w:lang w:val="en-GB"/>
        </w:rPr>
        <w:t xml:space="preserve"> </w:t>
      </w:r>
      <w:r w:rsidR="00DE492E" w:rsidRPr="00A032EB">
        <w:rPr>
          <w:rFonts w:ascii="Book Antiqua" w:eastAsia="Times New Roman" w:hAnsi="Book Antiqua" w:cs="Times New Roman"/>
          <w:sz w:val="24"/>
          <w:szCs w:val="24"/>
          <w:shd w:val="clear" w:color="auto" w:fill="FFFFFF"/>
          <w:lang w:val="en-US"/>
        </w:rPr>
        <w:t>Laboratorio de Biología Celular y Molecular</w:t>
      </w:r>
      <w:r w:rsidR="007E384B" w:rsidRPr="00A032EB">
        <w:rPr>
          <w:rFonts w:ascii="Book Antiqua" w:eastAsia="Times New Roman" w:hAnsi="Book Antiqua" w:cs="Times New Roman"/>
          <w:sz w:val="24"/>
          <w:szCs w:val="24"/>
          <w:shd w:val="clear" w:color="auto" w:fill="FFFFFF"/>
          <w:lang w:val="en-US"/>
        </w:rPr>
        <w:t>,</w:t>
      </w:r>
      <w:r w:rsidR="00DE492E" w:rsidRPr="00A032EB">
        <w:rPr>
          <w:rFonts w:ascii="Book Antiqua" w:eastAsia="Times New Roman" w:hAnsi="Book Antiqua" w:cs="Times New Roman"/>
          <w:sz w:val="24"/>
          <w:szCs w:val="24"/>
          <w:shd w:val="clear" w:color="auto" w:fill="FFFFFF"/>
          <w:lang w:val="en-US"/>
        </w:rPr>
        <w:t xml:space="preserve"> Facultad de Odontología</w:t>
      </w:r>
      <w:r w:rsidR="007E384B" w:rsidRPr="00A032EB">
        <w:rPr>
          <w:rFonts w:ascii="Book Antiqua" w:eastAsia="Times New Roman" w:hAnsi="Book Antiqua" w:cs="Times New Roman"/>
          <w:sz w:val="24"/>
          <w:szCs w:val="24"/>
          <w:shd w:val="clear" w:color="auto" w:fill="FFFFFF"/>
          <w:lang w:val="en-US"/>
        </w:rPr>
        <w:t>,</w:t>
      </w:r>
      <w:r w:rsidR="00DE492E" w:rsidRPr="00A032EB">
        <w:rPr>
          <w:rFonts w:ascii="Book Antiqua" w:eastAsia="Times New Roman" w:hAnsi="Book Antiqua" w:cs="Times New Roman"/>
          <w:sz w:val="24"/>
          <w:szCs w:val="24"/>
          <w:shd w:val="clear" w:color="auto" w:fill="FFFFFF"/>
          <w:lang w:val="en-US"/>
        </w:rPr>
        <w:t xml:space="preserve"> Universidad Nacional del Nordeste</w:t>
      </w:r>
      <w:r w:rsidR="007E384B" w:rsidRPr="00A032EB">
        <w:rPr>
          <w:rFonts w:ascii="Book Antiqua" w:eastAsia="Times New Roman" w:hAnsi="Book Antiqua" w:cs="Times New Roman"/>
          <w:sz w:val="24"/>
          <w:szCs w:val="24"/>
          <w:shd w:val="clear" w:color="auto" w:fill="FFFFFF"/>
          <w:lang w:val="en-US"/>
        </w:rPr>
        <w:t xml:space="preserve">, </w:t>
      </w:r>
      <w:r w:rsidR="00DE492E" w:rsidRPr="00A032EB">
        <w:rPr>
          <w:rFonts w:ascii="Book Antiqua" w:eastAsia="Times New Roman" w:hAnsi="Book Antiqua" w:cs="Times New Roman"/>
          <w:sz w:val="24"/>
          <w:szCs w:val="24"/>
          <w:shd w:val="clear" w:color="auto" w:fill="FFFFFF"/>
          <w:lang w:val="en-US"/>
        </w:rPr>
        <w:t>Corrientes</w:t>
      </w:r>
      <w:r w:rsidR="00155887" w:rsidRPr="00A032EB">
        <w:rPr>
          <w:rFonts w:ascii="Book Antiqua" w:eastAsia="Times New Roman" w:hAnsi="Book Antiqua" w:cs="Times New Roman"/>
          <w:sz w:val="24"/>
          <w:szCs w:val="24"/>
          <w:shd w:val="clear" w:color="auto" w:fill="FFFFFF"/>
          <w:lang w:val="en-US"/>
        </w:rPr>
        <w:t xml:space="preserve"> W3400</w:t>
      </w:r>
      <w:r w:rsidR="00DE492E" w:rsidRPr="00A032EB">
        <w:rPr>
          <w:rFonts w:ascii="Book Antiqua" w:eastAsia="Times New Roman" w:hAnsi="Book Antiqua" w:cs="Times New Roman"/>
          <w:sz w:val="24"/>
          <w:szCs w:val="24"/>
          <w:shd w:val="clear" w:color="auto" w:fill="FFFFFF"/>
          <w:lang w:val="en-US"/>
        </w:rPr>
        <w:t>, Argentina</w:t>
      </w:r>
    </w:p>
    <w:p w14:paraId="662740B7" w14:textId="77777777" w:rsidR="00C01919" w:rsidRPr="00A032EB" w:rsidRDefault="00C01919" w:rsidP="00A032EB">
      <w:pPr>
        <w:adjustRightInd w:val="0"/>
        <w:snapToGrid w:val="0"/>
        <w:spacing w:after="0" w:line="360" w:lineRule="auto"/>
        <w:jc w:val="both"/>
        <w:rPr>
          <w:rFonts w:ascii="Book Antiqua" w:eastAsia="Times New Roman" w:hAnsi="Book Antiqua" w:cs="Times New Roman"/>
          <w:sz w:val="24"/>
          <w:szCs w:val="24"/>
          <w:shd w:val="clear" w:color="auto" w:fill="FFFFFF"/>
          <w:lang w:val="en-US"/>
        </w:rPr>
      </w:pPr>
    </w:p>
    <w:p w14:paraId="16575E34" w14:textId="0394CA26" w:rsidR="00DE492E" w:rsidRPr="00A032EB" w:rsidRDefault="00DE492E" w:rsidP="00A032EB">
      <w:pPr>
        <w:adjustRightInd w:val="0"/>
        <w:snapToGrid w:val="0"/>
        <w:spacing w:after="0" w:line="360" w:lineRule="auto"/>
        <w:jc w:val="both"/>
        <w:rPr>
          <w:rFonts w:ascii="Book Antiqua" w:hAnsi="Book Antiqua" w:cs="Arial"/>
          <w:bCs/>
          <w:sz w:val="24"/>
          <w:szCs w:val="24"/>
          <w:lang w:val="en-GB"/>
        </w:rPr>
      </w:pPr>
      <w:r w:rsidRPr="00A032EB">
        <w:rPr>
          <w:rFonts w:ascii="Book Antiqua" w:hAnsi="Book Antiqua" w:cs="Arial"/>
          <w:b/>
          <w:sz w:val="24"/>
          <w:szCs w:val="24"/>
          <w:lang w:val="en-GB"/>
        </w:rPr>
        <w:t xml:space="preserve">Dario Fernandez, </w:t>
      </w:r>
      <w:r w:rsidRPr="00A032EB">
        <w:rPr>
          <w:rFonts w:ascii="Book Antiqua" w:hAnsi="Book Antiqua" w:cs="Arial"/>
          <w:bCs/>
          <w:sz w:val="24"/>
          <w:szCs w:val="24"/>
          <w:lang w:val="en-GB"/>
        </w:rPr>
        <w:t>Consejo Nacional de Investigaciones científicas y Técnicas</w:t>
      </w:r>
      <w:r w:rsidR="00F70DB2" w:rsidRPr="00A032EB">
        <w:rPr>
          <w:rFonts w:ascii="Book Antiqua" w:hAnsi="Book Antiqua" w:cs="Arial"/>
          <w:bCs/>
          <w:sz w:val="24"/>
          <w:szCs w:val="24"/>
          <w:lang w:val="en-GB"/>
        </w:rPr>
        <w:t xml:space="preserve">, </w:t>
      </w:r>
      <w:r w:rsidRPr="00A032EB">
        <w:rPr>
          <w:rFonts w:ascii="Book Antiqua" w:hAnsi="Book Antiqua" w:cs="Arial"/>
          <w:bCs/>
          <w:sz w:val="24"/>
          <w:szCs w:val="24"/>
          <w:lang w:val="en-GB"/>
        </w:rPr>
        <w:t>Ciudad de Corrientes</w:t>
      </w:r>
      <w:r w:rsidR="00F70DB2" w:rsidRPr="00A032EB">
        <w:rPr>
          <w:rFonts w:ascii="Book Antiqua" w:hAnsi="Book Antiqua" w:cs="Arial"/>
          <w:bCs/>
          <w:sz w:val="24"/>
          <w:szCs w:val="24"/>
          <w:lang w:val="en-GB"/>
        </w:rPr>
        <w:t>,</w:t>
      </w:r>
      <w:r w:rsidRPr="00A032EB">
        <w:rPr>
          <w:rFonts w:ascii="Book Antiqua" w:hAnsi="Book Antiqua" w:cs="Arial"/>
          <w:bCs/>
          <w:sz w:val="24"/>
          <w:szCs w:val="24"/>
          <w:lang w:val="en-GB"/>
        </w:rPr>
        <w:t xml:space="preserve"> Corrientes</w:t>
      </w:r>
      <w:r w:rsidR="004F17BB" w:rsidRPr="00A032EB">
        <w:rPr>
          <w:rFonts w:ascii="Book Antiqua" w:hAnsi="Book Antiqua" w:cs="Arial"/>
          <w:bCs/>
          <w:sz w:val="24"/>
          <w:szCs w:val="24"/>
          <w:lang w:val="en-GB"/>
        </w:rPr>
        <w:t xml:space="preserve"> W3400</w:t>
      </w:r>
      <w:r w:rsidRPr="00A032EB">
        <w:rPr>
          <w:rFonts w:ascii="Book Antiqua" w:hAnsi="Book Antiqua" w:cs="Arial"/>
          <w:bCs/>
          <w:sz w:val="24"/>
          <w:szCs w:val="24"/>
          <w:lang w:val="en-GB"/>
        </w:rPr>
        <w:t>, Argentina</w:t>
      </w:r>
    </w:p>
    <w:p w14:paraId="781592C4" w14:textId="77777777" w:rsidR="0051710E" w:rsidRPr="00A032EB" w:rsidRDefault="0051710E" w:rsidP="00A032EB">
      <w:pPr>
        <w:adjustRightInd w:val="0"/>
        <w:snapToGrid w:val="0"/>
        <w:spacing w:after="0" w:line="360" w:lineRule="auto"/>
        <w:jc w:val="both"/>
        <w:rPr>
          <w:rFonts w:ascii="Book Antiqua" w:eastAsia="Times New Roman" w:hAnsi="Book Antiqua" w:cs="Times New Roman"/>
          <w:sz w:val="24"/>
          <w:szCs w:val="24"/>
          <w:lang w:val="en-US"/>
        </w:rPr>
      </w:pPr>
    </w:p>
    <w:p w14:paraId="5415E62D" w14:textId="28CB77FB" w:rsidR="00205807" w:rsidRPr="00A032EB" w:rsidRDefault="006124D5" w:rsidP="00A032EB">
      <w:pPr>
        <w:adjustRightInd w:val="0"/>
        <w:snapToGrid w:val="0"/>
        <w:spacing w:after="0" w:line="360" w:lineRule="auto"/>
        <w:jc w:val="both"/>
        <w:rPr>
          <w:rFonts w:ascii="Book Antiqua" w:eastAsia="Times New Roman" w:hAnsi="Book Antiqua" w:cs="Times New Roman"/>
          <w:sz w:val="24"/>
          <w:szCs w:val="24"/>
          <w:shd w:val="clear" w:color="auto" w:fill="FFFFFF"/>
          <w:lang w:val="en-US"/>
        </w:rPr>
      </w:pPr>
      <w:r w:rsidRPr="00A032EB">
        <w:rPr>
          <w:rFonts w:ascii="Book Antiqua" w:hAnsi="Book Antiqua" w:cs="Arial"/>
          <w:b/>
          <w:bCs/>
          <w:sz w:val="24"/>
          <w:szCs w:val="24"/>
          <w:lang w:val="en-GB"/>
        </w:rPr>
        <w:t xml:space="preserve">ORCID number: </w:t>
      </w:r>
      <w:r w:rsidR="00486251" w:rsidRPr="00A032EB">
        <w:rPr>
          <w:rFonts w:ascii="Book Antiqua" w:hAnsi="Book Antiqua" w:cs="Times New Roman"/>
          <w:sz w:val="24"/>
          <w:szCs w:val="24"/>
          <w:lang w:val="en-US"/>
        </w:rPr>
        <w:t xml:space="preserve">Daniel Garcia-Sanchez (000-0002-1754-9185); </w:t>
      </w:r>
      <w:r w:rsidR="00205807" w:rsidRPr="00A032EB">
        <w:rPr>
          <w:rFonts w:ascii="Book Antiqua" w:hAnsi="Book Antiqua" w:cs="Arial"/>
          <w:bCs/>
          <w:sz w:val="24"/>
          <w:szCs w:val="24"/>
          <w:lang w:val="en-GB"/>
        </w:rPr>
        <w:t>Dario Fernandez (</w:t>
      </w:r>
      <w:hyperlink r:id="rId7" w:history="1">
        <w:r w:rsidR="00205807" w:rsidRPr="00A032EB">
          <w:rPr>
            <w:rStyle w:val="a7"/>
            <w:rFonts w:ascii="Book Antiqua" w:eastAsia="Times New Roman" w:hAnsi="Book Antiqua" w:cs="Times New Roman"/>
            <w:color w:val="auto"/>
            <w:sz w:val="24"/>
            <w:szCs w:val="24"/>
            <w:u w:val="none"/>
          </w:rPr>
          <w:t>0000-0002-9763-7328</w:t>
        </w:r>
      </w:hyperlink>
      <w:r w:rsidR="00205807" w:rsidRPr="00A032EB">
        <w:rPr>
          <w:rFonts w:ascii="Book Antiqua" w:eastAsia="Times New Roman" w:hAnsi="Book Antiqua" w:cs="Times New Roman"/>
          <w:sz w:val="24"/>
          <w:szCs w:val="24"/>
        </w:rPr>
        <w:t>); Jose C Rodriguez-Rey (</w:t>
      </w:r>
      <w:r w:rsidR="00486251" w:rsidRPr="00A032EB">
        <w:rPr>
          <w:rFonts w:ascii="Book Antiqua" w:hAnsi="Book Antiqua" w:cs="Times New Roman"/>
          <w:sz w:val="24"/>
          <w:szCs w:val="24"/>
          <w:lang w:val="en-US"/>
        </w:rPr>
        <w:t>0000-0002-8369-3118</w:t>
      </w:r>
      <w:r w:rsidR="00205807" w:rsidRPr="00A032EB">
        <w:rPr>
          <w:rFonts w:ascii="Book Antiqua" w:eastAsia="Times New Roman" w:hAnsi="Book Antiqua" w:cs="Times New Roman"/>
          <w:sz w:val="24"/>
          <w:szCs w:val="24"/>
        </w:rPr>
        <w:t>); Flor M Perez-Campo (</w:t>
      </w:r>
      <w:r w:rsidR="00205807" w:rsidRPr="00A032EB">
        <w:rPr>
          <w:rFonts w:ascii="Book Antiqua" w:eastAsia="Times New Roman" w:hAnsi="Book Antiqua" w:cs="Times New Roman"/>
          <w:sz w:val="24"/>
          <w:szCs w:val="24"/>
          <w:shd w:val="clear" w:color="auto" w:fill="FFFFFF"/>
          <w:lang w:val="en-US"/>
        </w:rPr>
        <w:t>0000-0002-9872-7990).</w:t>
      </w:r>
    </w:p>
    <w:p w14:paraId="2DC1BE07" w14:textId="77777777" w:rsidR="0051710E" w:rsidRPr="00A032EB" w:rsidRDefault="0051710E" w:rsidP="00A032EB">
      <w:pPr>
        <w:adjustRightInd w:val="0"/>
        <w:snapToGrid w:val="0"/>
        <w:spacing w:after="0" w:line="360" w:lineRule="auto"/>
        <w:jc w:val="both"/>
        <w:rPr>
          <w:rFonts w:ascii="Book Antiqua" w:eastAsia="Times New Roman" w:hAnsi="Book Antiqua" w:cs="Times New Roman"/>
          <w:sz w:val="24"/>
          <w:szCs w:val="24"/>
          <w:lang w:val="en-US"/>
        </w:rPr>
      </w:pPr>
    </w:p>
    <w:p w14:paraId="3086D6A0" w14:textId="5A749F81" w:rsidR="000E52B9" w:rsidRPr="00A032EB" w:rsidRDefault="000E52B9" w:rsidP="00A032EB">
      <w:pPr>
        <w:pStyle w:val="MDPI16affiliation"/>
        <w:spacing w:line="360" w:lineRule="auto"/>
        <w:ind w:left="0" w:firstLine="0"/>
        <w:jc w:val="both"/>
        <w:rPr>
          <w:rFonts w:ascii="Book Antiqua" w:eastAsia="Calibri" w:hAnsi="Book Antiqua"/>
          <w:sz w:val="24"/>
          <w:szCs w:val="24"/>
        </w:rPr>
      </w:pPr>
      <w:r w:rsidRPr="00A032EB">
        <w:rPr>
          <w:rFonts w:ascii="Book Antiqua" w:eastAsia="Calibri" w:hAnsi="Book Antiqua"/>
          <w:b/>
          <w:sz w:val="24"/>
          <w:szCs w:val="24"/>
        </w:rPr>
        <w:t xml:space="preserve">Author </w:t>
      </w:r>
      <w:r w:rsidRPr="00A032EB">
        <w:rPr>
          <w:rFonts w:ascii="Book Antiqua" w:eastAsiaTheme="minorEastAsia" w:hAnsi="Book Antiqua"/>
          <w:b/>
          <w:sz w:val="24"/>
          <w:szCs w:val="24"/>
          <w:lang w:eastAsia="zh-CN"/>
        </w:rPr>
        <w:t>c</w:t>
      </w:r>
      <w:r w:rsidRPr="00A032EB">
        <w:rPr>
          <w:rFonts w:ascii="Book Antiqua" w:eastAsia="Calibri" w:hAnsi="Book Antiqua"/>
          <w:b/>
          <w:sz w:val="24"/>
          <w:szCs w:val="24"/>
        </w:rPr>
        <w:t xml:space="preserve">ontributions: </w:t>
      </w:r>
      <w:r w:rsidRPr="00A032EB">
        <w:rPr>
          <w:rFonts w:ascii="Book Antiqua" w:hAnsi="Book Antiqua"/>
          <w:sz w:val="24"/>
          <w:szCs w:val="24"/>
        </w:rPr>
        <w:t xml:space="preserve">All authors </w:t>
      </w:r>
      <w:r w:rsidRPr="00A032EB">
        <w:rPr>
          <w:rFonts w:ascii="Book Antiqua" w:eastAsiaTheme="minorEastAsia" w:hAnsi="Book Antiqua"/>
          <w:sz w:val="24"/>
          <w:szCs w:val="24"/>
          <w:lang w:eastAsia="zh-CN"/>
        </w:rPr>
        <w:t>c</w:t>
      </w:r>
      <w:r w:rsidRPr="00A032EB">
        <w:rPr>
          <w:rFonts w:ascii="Book Antiqua" w:eastAsia="Calibri" w:hAnsi="Book Antiqua"/>
          <w:sz w:val="24"/>
          <w:szCs w:val="24"/>
        </w:rPr>
        <w:t xml:space="preserve">ontributed to </w:t>
      </w:r>
      <w:r w:rsidR="000B3C6A">
        <w:rPr>
          <w:rFonts w:ascii="Book Antiqua" w:eastAsia="Calibri" w:hAnsi="Book Antiqua"/>
          <w:sz w:val="24"/>
          <w:szCs w:val="24"/>
        </w:rPr>
        <w:t xml:space="preserve">study </w:t>
      </w:r>
      <w:r w:rsidRPr="00A032EB">
        <w:rPr>
          <w:rFonts w:ascii="Book Antiqua" w:eastAsia="Calibri" w:hAnsi="Book Antiqua"/>
          <w:sz w:val="24"/>
          <w:szCs w:val="24"/>
        </w:rPr>
        <w:t xml:space="preserve">conceptualization, original draft preparation, </w:t>
      </w:r>
      <w:r w:rsidRPr="00A032EB">
        <w:rPr>
          <w:rFonts w:ascii="Book Antiqua" w:hAnsi="Book Antiqua"/>
          <w:sz w:val="24"/>
          <w:szCs w:val="24"/>
        </w:rPr>
        <w:t>and</w:t>
      </w:r>
      <w:r w:rsidRPr="00A032EB">
        <w:rPr>
          <w:rFonts w:ascii="Book Antiqua" w:eastAsia="Calibri" w:hAnsi="Book Antiqua"/>
          <w:sz w:val="24"/>
          <w:szCs w:val="24"/>
        </w:rPr>
        <w:t xml:space="preserve"> </w:t>
      </w:r>
      <w:r w:rsidR="000B3C6A">
        <w:rPr>
          <w:rFonts w:ascii="Book Antiqua" w:eastAsia="Calibri" w:hAnsi="Book Antiqua"/>
          <w:sz w:val="24"/>
          <w:szCs w:val="24"/>
        </w:rPr>
        <w:t xml:space="preserve">manuscript </w:t>
      </w:r>
      <w:r w:rsidRPr="00A032EB">
        <w:rPr>
          <w:rFonts w:ascii="Book Antiqua" w:eastAsia="Calibri" w:hAnsi="Book Antiqua"/>
          <w:sz w:val="24"/>
          <w:szCs w:val="24"/>
        </w:rPr>
        <w:t xml:space="preserve">editing. </w:t>
      </w:r>
    </w:p>
    <w:p w14:paraId="3EEE8055" w14:textId="77777777" w:rsidR="000E52B9" w:rsidRPr="00A032EB" w:rsidRDefault="000E52B9" w:rsidP="00A032EB">
      <w:pPr>
        <w:adjustRightInd w:val="0"/>
        <w:snapToGrid w:val="0"/>
        <w:spacing w:after="0" w:line="360" w:lineRule="auto"/>
        <w:jc w:val="both"/>
        <w:rPr>
          <w:rFonts w:ascii="Book Antiqua" w:eastAsia="Times New Roman" w:hAnsi="Book Antiqua" w:cs="Times New Roman"/>
          <w:b/>
          <w:sz w:val="24"/>
          <w:szCs w:val="24"/>
          <w:lang w:val="en-US"/>
        </w:rPr>
      </w:pPr>
    </w:p>
    <w:p w14:paraId="4D22D5F3" w14:textId="77777777" w:rsidR="007E384B" w:rsidRPr="00A032EB" w:rsidRDefault="007E384B" w:rsidP="00A032EB">
      <w:pPr>
        <w:pStyle w:val="11"/>
        <w:adjustRightInd w:val="0"/>
        <w:snapToGrid w:val="0"/>
        <w:spacing w:line="360" w:lineRule="auto"/>
        <w:jc w:val="both"/>
        <w:rPr>
          <w:rFonts w:ascii="Book Antiqua" w:hAnsi="Book Antiqua" w:cs="Times New Roman"/>
          <w:b/>
          <w:bCs/>
          <w:iCs/>
          <w:color w:val="auto"/>
          <w:sz w:val="24"/>
          <w:szCs w:val="24"/>
          <w:lang w:val="en-US" w:eastAsia="zh-CN"/>
        </w:rPr>
      </w:pPr>
      <w:bookmarkStart w:id="0" w:name="OLE_LINK235"/>
      <w:bookmarkStart w:id="1" w:name="OLE_LINK236"/>
      <w:bookmarkStart w:id="2" w:name="OLE_LINK684"/>
      <w:r w:rsidRPr="00A032EB">
        <w:rPr>
          <w:rFonts w:ascii="Book Antiqua" w:hAnsi="Book Antiqua" w:cs="Times New Roman"/>
          <w:b/>
          <w:bCs/>
          <w:iCs/>
          <w:color w:val="auto"/>
          <w:sz w:val="24"/>
          <w:szCs w:val="24"/>
          <w:lang w:val="en-US" w:eastAsia="zh-CN"/>
        </w:rPr>
        <w:lastRenderedPageBreak/>
        <w:t xml:space="preserve">Conflict-of-interest statement: </w:t>
      </w:r>
      <w:r w:rsidRPr="00A032EB">
        <w:rPr>
          <w:rFonts w:ascii="Book Antiqua" w:hAnsi="Book Antiqua" w:cs="Times New Roman"/>
          <w:bCs/>
          <w:color w:val="auto"/>
          <w:sz w:val="24"/>
          <w:szCs w:val="24"/>
          <w:shd w:val="clear" w:color="auto" w:fill="FFFFFF"/>
        </w:rPr>
        <w:t>None of the authors have any conflicts of interest relevant to this study.</w:t>
      </w:r>
    </w:p>
    <w:bookmarkEnd w:id="0"/>
    <w:bookmarkEnd w:id="1"/>
    <w:bookmarkEnd w:id="2"/>
    <w:p w14:paraId="3994708E" w14:textId="77777777" w:rsidR="0051710E" w:rsidRPr="00A032EB" w:rsidRDefault="0051710E" w:rsidP="00A032EB">
      <w:pPr>
        <w:adjustRightInd w:val="0"/>
        <w:snapToGrid w:val="0"/>
        <w:spacing w:after="0" w:line="360" w:lineRule="auto"/>
        <w:jc w:val="both"/>
        <w:rPr>
          <w:rFonts w:ascii="Book Antiqua" w:eastAsia="Times New Roman" w:hAnsi="Book Antiqua" w:cs="Times New Roman"/>
          <w:sz w:val="24"/>
          <w:szCs w:val="24"/>
        </w:rPr>
      </w:pPr>
    </w:p>
    <w:p w14:paraId="026F0FCF" w14:textId="77777777" w:rsidR="007E384B" w:rsidRPr="00A032EB" w:rsidRDefault="007E384B" w:rsidP="00A032EB">
      <w:pPr>
        <w:adjustRightInd w:val="0"/>
        <w:snapToGrid w:val="0"/>
        <w:spacing w:after="0" w:line="360" w:lineRule="auto"/>
        <w:jc w:val="both"/>
        <w:rPr>
          <w:rFonts w:ascii="Book Antiqua" w:hAnsi="Book Antiqua" w:cs="Times New Roman"/>
          <w:sz w:val="24"/>
          <w:szCs w:val="24"/>
          <w:lang w:val="en-US" w:eastAsia="zh-CN"/>
        </w:rPr>
      </w:pPr>
      <w:r w:rsidRPr="00A032EB">
        <w:rPr>
          <w:rFonts w:ascii="Book Antiqua" w:hAnsi="Book Antiqua" w:cs="Times New Roman"/>
          <w:b/>
          <w:color w:val="000000"/>
          <w:sz w:val="24"/>
          <w:szCs w:val="24"/>
          <w:lang w:val="en-US" w:eastAsia="zh-CN"/>
        </w:rPr>
        <w:t xml:space="preserve">Open-Access: </w:t>
      </w:r>
      <w:r w:rsidRPr="00A032EB">
        <w:rPr>
          <w:rFonts w:ascii="Book Antiqua" w:hAnsi="Book Antiqua" w:cs="Times New Roman"/>
          <w:color w:val="000000"/>
          <w:sz w:val="24"/>
          <w:szCs w:val="24"/>
          <w:lang w:val="en-US" w:eastAsia="zh-CN"/>
        </w:rPr>
        <w:t xml:space="preserve">This is an </w:t>
      </w:r>
      <w:r w:rsidRPr="00A032EB">
        <w:rPr>
          <w:rFonts w:ascii="Book Antiqua" w:hAnsi="Book Antiqua" w:cs="Times New Roman"/>
          <w:sz w:val="24"/>
          <w:szCs w:val="24"/>
          <w:lang w:val="en-US" w:eastAsia="zh-CN"/>
        </w:rPr>
        <w:t>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BE332A" w14:textId="77777777" w:rsidR="007E384B" w:rsidRPr="00A032EB" w:rsidRDefault="007E384B" w:rsidP="00A032EB">
      <w:pPr>
        <w:adjustRightInd w:val="0"/>
        <w:snapToGrid w:val="0"/>
        <w:spacing w:after="0" w:line="360" w:lineRule="auto"/>
        <w:jc w:val="both"/>
        <w:rPr>
          <w:rFonts w:ascii="Book Antiqua" w:hAnsi="Book Antiqua" w:cs="Times New Roman"/>
          <w:sz w:val="24"/>
          <w:szCs w:val="24"/>
          <w:lang w:val="en-US" w:eastAsia="zh-CN"/>
        </w:rPr>
      </w:pPr>
    </w:p>
    <w:p w14:paraId="10BDD098" w14:textId="77777777" w:rsidR="007E384B" w:rsidRPr="00A032EB" w:rsidRDefault="007E384B" w:rsidP="00A032EB">
      <w:pPr>
        <w:adjustRightInd w:val="0"/>
        <w:snapToGrid w:val="0"/>
        <w:spacing w:after="0" w:line="360" w:lineRule="auto"/>
        <w:jc w:val="both"/>
        <w:rPr>
          <w:rFonts w:ascii="Book Antiqua" w:hAnsi="Book Antiqua" w:cs="Times New Roman"/>
          <w:b/>
          <w:bCs/>
          <w:sz w:val="24"/>
          <w:szCs w:val="24"/>
          <w:lang w:val="en-US" w:eastAsia="pl-PL"/>
        </w:rPr>
      </w:pPr>
      <w:r w:rsidRPr="00A032EB">
        <w:rPr>
          <w:rFonts w:ascii="Book Antiqua" w:hAnsi="Book Antiqua" w:cs="Times New Roman"/>
          <w:b/>
          <w:bCs/>
          <w:sz w:val="24"/>
          <w:szCs w:val="24"/>
          <w:lang w:val="en-US" w:eastAsia="pl-PL"/>
        </w:rPr>
        <w:t>Manuscript source:</w:t>
      </w:r>
      <w:r w:rsidRPr="00A032EB">
        <w:rPr>
          <w:rFonts w:ascii="Book Antiqua" w:hAnsi="Book Antiqua" w:cs="Times New Roman"/>
          <w:b/>
          <w:bCs/>
          <w:sz w:val="24"/>
          <w:szCs w:val="24"/>
          <w:lang w:val="en-US" w:eastAsia="zh-CN"/>
        </w:rPr>
        <w:t xml:space="preserve"> </w:t>
      </w:r>
      <w:r w:rsidRPr="00A032EB">
        <w:rPr>
          <w:rFonts w:ascii="Book Antiqua" w:hAnsi="Book Antiqua" w:cs="Times New Roman"/>
          <w:bCs/>
          <w:sz w:val="24"/>
          <w:szCs w:val="24"/>
          <w:lang w:val="en-US" w:eastAsia="pl-PL"/>
        </w:rPr>
        <w:t>Invited Manuscript</w:t>
      </w:r>
    </w:p>
    <w:p w14:paraId="5CF804D9" w14:textId="77777777" w:rsidR="007E384B" w:rsidRPr="00A032EB" w:rsidRDefault="007E384B" w:rsidP="00A032EB">
      <w:pPr>
        <w:widowControl w:val="0"/>
        <w:adjustRightInd w:val="0"/>
        <w:snapToGrid w:val="0"/>
        <w:spacing w:after="0" w:line="360" w:lineRule="auto"/>
        <w:jc w:val="both"/>
        <w:rPr>
          <w:rFonts w:ascii="Book Antiqua" w:hAnsi="Book Antiqua" w:cs="Times New Roman"/>
          <w:kern w:val="2"/>
          <w:sz w:val="24"/>
          <w:szCs w:val="24"/>
          <w:lang w:val="en-US" w:eastAsia="zh-CN"/>
        </w:rPr>
      </w:pPr>
    </w:p>
    <w:p w14:paraId="26FAD000" w14:textId="77C5D35C" w:rsidR="004032F3" w:rsidRPr="00A032EB" w:rsidRDefault="007E384B" w:rsidP="00A032EB">
      <w:pPr>
        <w:adjustRightInd w:val="0"/>
        <w:snapToGrid w:val="0"/>
        <w:spacing w:after="0" w:line="360" w:lineRule="auto"/>
        <w:jc w:val="both"/>
        <w:rPr>
          <w:rFonts w:ascii="Book Antiqua" w:hAnsi="Book Antiqua"/>
          <w:sz w:val="24"/>
          <w:szCs w:val="24"/>
        </w:rPr>
      </w:pPr>
      <w:r w:rsidRPr="00A032EB">
        <w:rPr>
          <w:rFonts w:ascii="Book Antiqua" w:hAnsi="Book Antiqua" w:cs="Times New Roman"/>
          <w:b/>
          <w:bCs/>
          <w:kern w:val="2"/>
          <w:sz w:val="24"/>
          <w:szCs w:val="24"/>
          <w:lang w:val="en-US" w:eastAsia="zh-CN"/>
        </w:rPr>
        <w:t>Corresponding author</w:t>
      </w:r>
      <w:r w:rsidRPr="00A032EB">
        <w:rPr>
          <w:rFonts w:ascii="Book Antiqua" w:eastAsia="等线" w:hAnsi="Book Antiqua" w:cs="Times New Roman"/>
          <w:b/>
          <w:sz w:val="24"/>
          <w:szCs w:val="24"/>
          <w:lang w:val="en-US" w:eastAsia="de-DE" w:bidi="en-US"/>
        </w:rPr>
        <w:t xml:space="preserve">: </w:t>
      </w:r>
      <w:r w:rsidR="004032F3" w:rsidRPr="00A032EB">
        <w:rPr>
          <w:rFonts w:ascii="Book Antiqua" w:hAnsi="Book Antiqua" w:cs="Arial"/>
          <w:b/>
          <w:bCs/>
          <w:sz w:val="24"/>
          <w:szCs w:val="24"/>
          <w:lang w:val="en-GB"/>
        </w:rPr>
        <w:t xml:space="preserve">Flor M Perez-Campo, </w:t>
      </w:r>
      <w:r w:rsidR="00D34405" w:rsidRPr="00A032EB">
        <w:rPr>
          <w:rFonts w:ascii="Book Antiqua" w:hAnsi="Book Antiqua" w:cs="Arial"/>
          <w:b/>
          <w:bCs/>
          <w:sz w:val="24"/>
          <w:szCs w:val="24"/>
          <w:lang w:val="en-GB"/>
        </w:rPr>
        <w:t xml:space="preserve">BSc, PhD, Assistant Professor, </w:t>
      </w:r>
      <w:r w:rsidR="004032F3" w:rsidRPr="00A032EB">
        <w:rPr>
          <w:rFonts w:ascii="Book Antiqua" w:hAnsi="Book Antiqua" w:cs="Arial"/>
          <w:bCs/>
          <w:sz w:val="24"/>
          <w:szCs w:val="24"/>
          <w:lang w:val="en-GB"/>
        </w:rPr>
        <w:t xml:space="preserve">Department of Biochemistry and Molecular Biology, Faculty of Medicine, University of Cantabria, </w:t>
      </w:r>
      <w:r w:rsidR="004032F3" w:rsidRPr="00A032EB">
        <w:rPr>
          <w:rFonts w:ascii="Book Antiqua" w:eastAsia="Times New Roman" w:hAnsi="Book Antiqua" w:cs="Times New Roman"/>
          <w:sz w:val="24"/>
          <w:szCs w:val="24"/>
          <w:lang w:val="en-US"/>
        </w:rPr>
        <w:t>Avda</w:t>
      </w:r>
      <w:r w:rsidR="009C3A1D">
        <w:rPr>
          <w:rFonts w:ascii="Book Antiqua" w:eastAsia="Times New Roman" w:hAnsi="Book Antiqua" w:cs="Times New Roman"/>
          <w:sz w:val="24"/>
          <w:szCs w:val="24"/>
          <w:lang w:val="en-US"/>
        </w:rPr>
        <w:t>.</w:t>
      </w:r>
      <w:r w:rsidR="004032F3" w:rsidRPr="00A032EB">
        <w:rPr>
          <w:rFonts w:ascii="Book Antiqua" w:eastAsia="Times New Roman" w:hAnsi="Book Antiqua" w:cs="Times New Roman"/>
          <w:sz w:val="24"/>
          <w:szCs w:val="24"/>
          <w:lang w:val="en-US"/>
        </w:rPr>
        <w:t xml:space="preserve"> Cardenal Herrera Oria S/N, </w:t>
      </w:r>
      <w:r w:rsidR="004032F3" w:rsidRPr="00A032EB">
        <w:rPr>
          <w:rFonts w:ascii="Book Antiqua" w:hAnsi="Book Antiqua" w:cs="Arial"/>
          <w:bCs/>
          <w:sz w:val="24"/>
          <w:szCs w:val="24"/>
          <w:lang w:val="en-GB"/>
        </w:rPr>
        <w:t xml:space="preserve">Cantabria 39011, Spain. </w:t>
      </w:r>
      <w:hyperlink r:id="rId8" w:history="1">
        <w:r w:rsidR="004032F3" w:rsidRPr="00A032EB">
          <w:rPr>
            <w:rFonts w:ascii="Book Antiqua" w:hAnsi="Book Antiqua" w:cs="Arial"/>
            <w:bCs/>
            <w:sz w:val="24"/>
            <w:szCs w:val="24"/>
          </w:rPr>
          <w:t>f.perezcampo@unican.es</w:t>
        </w:r>
      </w:hyperlink>
    </w:p>
    <w:p w14:paraId="0741D46D" w14:textId="77777777" w:rsidR="00E51C59" w:rsidRPr="00A032EB" w:rsidRDefault="00E51C59" w:rsidP="00A032EB">
      <w:pPr>
        <w:adjustRightInd w:val="0"/>
        <w:snapToGrid w:val="0"/>
        <w:spacing w:after="0" w:line="360" w:lineRule="auto"/>
        <w:jc w:val="both"/>
        <w:rPr>
          <w:rStyle w:val="a7"/>
          <w:rFonts w:ascii="Book Antiqua" w:eastAsia="Times New Roman" w:hAnsi="Book Antiqua" w:cs="Times New Roman"/>
          <w:color w:val="auto"/>
          <w:sz w:val="24"/>
          <w:szCs w:val="24"/>
          <w:u w:val="none"/>
        </w:rPr>
      </w:pPr>
      <w:r w:rsidRPr="00A032EB">
        <w:rPr>
          <w:rStyle w:val="a7"/>
          <w:rFonts w:ascii="Book Antiqua" w:eastAsia="Times New Roman" w:hAnsi="Book Antiqua" w:cs="Times New Roman"/>
          <w:b/>
          <w:bCs/>
          <w:color w:val="auto"/>
          <w:sz w:val="24"/>
          <w:szCs w:val="24"/>
          <w:u w:val="none"/>
        </w:rPr>
        <w:t>Telephone:</w:t>
      </w:r>
      <w:r w:rsidRPr="00A032EB">
        <w:rPr>
          <w:rStyle w:val="a7"/>
          <w:rFonts w:ascii="Book Antiqua" w:eastAsia="Times New Roman" w:hAnsi="Book Antiqua" w:cs="Times New Roman"/>
          <w:color w:val="auto"/>
          <w:sz w:val="24"/>
          <w:szCs w:val="24"/>
          <w:u w:val="none"/>
        </w:rPr>
        <w:t xml:space="preserve"> </w:t>
      </w:r>
      <w:r w:rsidR="00230FB4" w:rsidRPr="00A032EB">
        <w:rPr>
          <w:rStyle w:val="a7"/>
          <w:rFonts w:ascii="Book Antiqua" w:eastAsia="Times New Roman" w:hAnsi="Book Antiqua" w:cs="Times New Roman"/>
          <w:color w:val="auto"/>
          <w:sz w:val="24"/>
          <w:szCs w:val="24"/>
          <w:u w:val="none"/>
        </w:rPr>
        <w:t>+34</w:t>
      </w:r>
      <w:r w:rsidRPr="00A032EB">
        <w:rPr>
          <w:rStyle w:val="a7"/>
          <w:rFonts w:ascii="Book Antiqua" w:eastAsia="Times New Roman" w:hAnsi="Book Antiqua" w:cs="Times New Roman"/>
          <w:color w:val="auto"/>
          <w:sz w:val="24"/>
          <w:szCs w:val="24"/>
          <w:u w:val="none"/>
        </w:rPr>
        <w:t>-</w:t>
      </w:r>
      <w:r w:rsidR="00230FB4" w:rsidRPr="00A032EB">
        <w:rPr>
          <w:rStyle w:val="a7"/>
          <w:rFonts w:ascii="Book Antiqua" w:eastAsia="Times New Roman" w:hAnsi="Book Antiqua" w:cs="Times New Roman"/>
          <w:color w:val="auto"/>
          <w:sz w:val="24"/>
          <w:szCs w:val="24"/>
          <w:u w:val="none"/>
        </w:rPr>
        <w:t>942</w:t>
      </w:r>
      <w:r w:rsidRPr="00A032EB">
        <w:rPr>
          <w:rStyle w:val="a7"/>
          <w:rFonts w:ascii="Book Antiqua" w:eastAsia="Times New Roman" w:hAnsi="Book Antiqua" w:cs="Times New Roman"/>
          <w:color w:val="auto"/>
          <w:sz w:val="24"/>
          <w:szCs w:val="24"/>
          <w:u w:val="none"/>
        </w:rPr>
        <w:t>-</w:t>
      </w:r>
      <w:r w:rsidR="00230FB4" w:rsidRPr="00A032EB">
        <w:rPr>
          <w:rStyle w:val="a7"/>
          <w:rFonts w:ascii="Book Antiqua" w:eastAsia="Times New Roman" w:hAnsi="Book Antiqua" w:cs="Times New Roman"/>
          <w:color w:val="auto"/>
          <w:sz w:val="24"/>
          <w:szCs w:val="24"/>
          <w:u w:val="none"/>
        </w:rPr>
        <w:t>200958</w:t>
      </w:r>
    </w:p>
    <w:p w14:paraId="73845FFE" w14:textId="496C9B1D" w:rsidR="00DE492E" w:rsidRPr="00A032EB" w:rsidRDefault="00230FB4" w:rsidP="00A032EB">
      <w:pPr>
        <w:adjustRightInd w:val="0"/>
        <w:snapToGrid w:val="0"/>
        <w:spacing w:after="0" w:line="360" w:lineRule="auto"/>
        <w:jc w:val="both"/>
        <w:rPr>
          <w:rStyle w:val="a7"/>
          <w:rFonts w:ascii="Book Antiqua" w:eastAsia="Times New Roman" w:hAnsi="Book Antiqua" w:cs="Times New Roman"/>
          <w:color w:val="auto"/>
          <w:sz w:val="24"/>
          <w:szCs w:val="24"/>
          <w:u w:val="none"/>
          <w:lang w:val="en-US"/>
        </w:rPr>
      </w:pPr>
      <w:r w:rsidRPr="00A032EB">
        <w:rPr>
          <w:rStyle w:val="a7"/>
          <w:rFonts w:ascii="Book Antiqua" w:eastAsia="Times New Roman" w:hAnsi="Book Antiqua" w:cs="Times New Roman"/>
          <w:b/>
          <w:bCs/>
          <w:color w:val="auto"/>
          <w:sz w:val="24"/>
          <w:szCs w:val="24"/>
          <w:u w:val="none"/>
          <w:lang w:val="en-US"/>
        </w:rPr>
        <w:t>Fax</w:t>
      </w:r>
      <w:r w:rsidR="00E51C59" w:rsidRPr="00A032EB">
        <w:rPr>
          <w:rStyle w:val="a7"/>
          <w:rFonts w:ascii="Book Antiqua" w:eastAsia="Times New Roman" w:hAnsi="Book Antiqua" w:cs="Times New Roman"/>
          <w:color w:val="auto"/>
          <w:sz w:val="24"/>
          <w:szCs w:val="24"/>
          <w:u w:val="none"/>
          <w:lang w:val="en-US"/>
        </w:rPr>
        <w:t xml:space="preserve">: </w:t>
      </w:r>
      <w:r w:rsidRPr="00A032EB">
        <w:rPr>
          <w:rStyle w:val="a7"/>
          <w:rFonts w:ascii="Book Antiqua" w:eastAsia="Times New Roman" w:hAnsi="Book Antiqua" w:cs="Times New Roman"/>
          <w:color w:val="auto"/>
          <w:sz w:val="24"/>
          <w:szCs w:val="24"/>
          <w:u w:val="none"/>
          <w:lang w:val="en-US"/>
        </w:rPr>
        <w:t>+34</w:t>
      </w:r>
      <w:r w:rsidR="00E51C59" w:rsidRPr="00A032EB">
        <w:rPr>
          <w:rStyle w:val="a7"/>
          <w:rFonts w:ascii="Book Antiqua" w:eastAsia="Times New Roman" w:hAnsi="Book Antiqua" w:cs="Times New Roman"/>
          <w:color w:val="auto"/>
          <w:sz w:val="24"/>
          <w:szCs w:val="24"/>
          <w:u w:val="none"/>
          <w:lang w:val="en-US"/>
        </w:rPr>
        <w:t>-</w:t>
      </w:r>
      <w:r w:rsidRPr="00A032EB">
        <w:rPr>
          <w:rStyle w:val="a7"/>
          <w:rFonts w:ascii="Book Antiqua" w:eastAsia="Times New Roman" w:hAnsi="Book Antiqua" w:cs="Times New Roman"/>
          <w:color w:val="auto"/>
          <w:sz w:val="24"/>
          <w:szCs w:val="24"/>
          <w:u w:val="none"/>
          <w:lang w:val="en-US"/>
        </w:rPr>
        <w:t>942</w:t>
      </w:r>
      <w:r w:rsidR="00E51C59" w:rsidRPr="00A032EB">
        <w:rPr>
          <w:rStyle w:val="a7"/>
          <w:rFonts w:ascii="Book Antiqua" w:eastAsia="Times New Roman" w:hAnsi="Book Antiqua" w:cs="Times New Roman"/>
          <w:color w:val="auto"/>
          <w:sz w:val="24"/>
          <w:szCs w:val="24"/>
          <w:u w:val="none"/>
          <w:lang w:val="en-US"/>
        </w:rPr>
        <w:t>-</w:t>
      </w:r>
      <w:r w:rsidRPr="00A032EB">
        <w:rPr>
          <w:rStyle w:val="a7"/>
          <w:rFonts w:ascii="Book Antiqua" w:eastAsia="Times New Roman" w:hAnsi="Book Antiqua" w:cs="Times New Roman"/>
          <w:color w:val="auto"/>
          <w:sz w:val="24"/>
          <w:szCs w:val="24"/>
          <w:u w:val="none"/>
          <w:lang w:val="en-US"/>
        </w:rPr>
        <w:t>201945</w:t>
      </w:r>
    </w:p>
    <w:p w14:paraId="66878605" w14:textId="77777777" w:rsidR="002F75DC" w:rsidRPr="00A032EB" w:rsidRDefault="002F75DC" w:rsidP="00A032EB">
      <w:pPr>
        <w:adjustRightInd w:val="0"/>
        <w:snapToGrid w:val="0"/>
        <w:spacing w:after="0" w:line="360" w:lineRule="auto"/>
        <w:jc w:val="both"/>
        <w:rPr>
          <w:rFonts w:ascii="Book Antiqua" w:eastAsia="Times New Roman" w:hAnsi="Book Antiqua" w:cs="Times New Roman"/>
          <w:sz w:val="24"/>
          <w:szCs w:val="24"/>
          <w:lang w:val="en-US"/>
        </w:rPr>
      </w:pPr>
    </w:p>
    <w:p w14:paraId="65887BDB" w14:textId="05E150FB" w:rsidR="004B1AF7" w:rsidRPr="00A032EB" w:rsidRDefault="004B1AF7" w:rsidP="00A032EB">
      <w:pPr>
        <w:adjustRightInd w:val="0"/>
        <w:snapToGrid w:val="0"/>
        <w:spacing w:after="0" w:line="360" w:lineRule="auto"/>
        <w:jc w:val="both"/>
        <w:rPr>
          <w:rFonts w:ascii="Book Antiqua" w:eastAsia="MS Mincho" w:hAnsi="Book Antiqua" w:cs="Times New Roman"/>
          <w:b/>
          <w:sz w:val="24"/>
          <w:szCs w:val="24"/>
          <w:lang w:val="en-US"/>
        </w:rPr>
      </w:pPr>
      <w:bookmarkStart w:id="3" w:name="OLE_LINK16"/>
      <w:bookmarkStart w:id="4" w:name="OLE_LINK27"/>
      <w:bookmarkStart w:id="5" w:name="OLE_LINK382"/>
      <w:bookmarkStart w:id="6" w:name="OLE_LINK30"/>
      <w:bookmarkStart w:id="7" w:name="OLE_LINK376"/>
      <w:bookmarkStart w:id="8" w:name="OLE_LINK35"/>
      <w:bookmarkStart w:id="9" w:name="OLE_LINK141"/>
      <w:r w:rsidRPr="00A032EB">
        <w:rPr>
          <w:rFonts w:ascii="Book Antiqua" w:eastAsia="MS Mincho" w:hAnsi="Book Antiqua" w:cs="Times New Roman"/>
          <w:b/>
          <w:sz w:val="24"/>
          <w:szCs w:val="24"/>
          <w:lang w:val="en-US"/>
        </w:rPr>
        <w:t xml:space="preserve">Received: </w:t>
      </w:r>
      <w:r w:rsidR="00D56F4D" w:rsidRPr="00A032EB">
        <w:rPr>
          <w:rFonts w:ascii="Book Antiqua" w:eastAsia="MS Mincho" w:hAnsi="Book Antiqua" w:cs="Times New Roman"/>
          <w:sz w:val="24"/>
          <w:szCs w:val="24"/>
          <w:lang w:val="en-US"/>
        </w:rPr>
        <w:t>March</w:t>
      </w:r>
      <w:r w:rsidR="00D56F4D" w:rsidRPr="00A032EB">
        <w:rPr>
          <w:rFonts w:ascii="Book Antiqua" w:eastAsia="等线" w:hAnsi="Book Antiqua" w:cs="Times New Roman"/>
          <w:sz w:val="24"/>
          <w:szCs w:val="24"/>
          <w:lang w:val="en-US"/>
        </w:rPr>
        <w:t xml:space="preserve"> 26, 2019</w:t>
      </w:r>
    </w:p>
    <w:p w14:paraId="40048003" w14:textId="20831E39" w:rsidR="004B1AF7" w:rsidRPr="00A032EB" w:rsidRDefault="004B1AF7" w:rsidP="00A032EB">
      <w:pPr>
        <w:adjustRightInd w:val="0"/>
        <w:snapToGrid w:val="0"/>
        <w:spacing w:after="0" w:line="360" w:lineRule="auto"/>
        <w:jc w:val="both"/>
        <w:rPr>
          <w:rFonts w:ascii="Book Antiqua" w:eastAsia="MS Mincho" w:hAnsi="Book Antiqua" w:cs="Times New Roman"/>
          <w:b/>
          <w:sz w:val="24"/>
          <w:szCs w:val="24"/>
          <w:lang w:val="en-US"/>
        </w:rPr>
      </w:pPr>
      <w:r w:rsidRPr="00A032EB">
        <w:rPr>
          <w:rFonts w:ascii="Book Antiqua" w:eastAsia="MS Mincho" w:hAnsi="Book Antiqua" w:cs="Times New Roman"/>
          <w:b/>
          <w:sz w:val="24"/>
          <w:szCs w:val="24"/>
          <w:lang w:val="en-US"/>
        </w:rPr>
        <w:t>Peer-review started:</w:t>
      </w:r>
      <w:r w:rsidRPr="00A032EB">
        <w:rPr>
          <w:rFonts w:ascii="Book Antiqua" w:eastAsia="等线" w:hAnsi="Book Antiqua" w:cs="Times New Roman"/>
          <w:b/>
          <w:sz w:val="24"/>
          <w:szCs w:val="24"/>
          <w:lang w:val="en-US"/>
        </w:rPr>
        <w:t xml:space="preserve"> </w:t>
      </w:r>
      <w:r w:rsidR="00D56F4D" w:rsidRPr="00A032EB">
        <w:rPr>
          <w:rFonts w:ascii="Book Antiqua" w:eastAsia="MS Mincho" w:hAnsi="Book Antiqua" w:cs="Times New Roman"/>
          <w:sz w:val="24"/>
          <w:szCs w:val="24"/>
          <w:lang w:val="en-US"/>
        </w:rPr>
        <w:t>March</w:t>
      </w:r>
      <w:r w:rsidR="00D56F4D" w:rsidRPr="00A032EB">
        <w:rPr>
          <w:rFonts w:ascii="Book Antiqua" w:eastAsia="等线" w:hAnsi="Book Antiqua" w:cs="Times New Roman"/>
          <w:sz w:val="24"/>
          <w:szCs w:val="24"/>
          <w:lang w:val="en-US"/>
        </w:rPr>
        <w:t xml:space="preserve"> 28, 2019</w:t>
      </w:r>
    </w:p>
    <w:p w14:paraId="07AFCBCF" w14:textId="5972C5C7" w:rsidR="004B1AF7" w:rsidRPr="00A032EB" w:rsidRDefault="004B1AF7" w:rsidP="00A032EB">
      <w:pPr>
        <w:adjustRightInd w:val="0"/>
        <w:snapToGrid w:val="0"/>
        <w:spacing w:after="0" w:line="360" w:lineRule="auto"/>
        <w:jc w:val="both"/>
        <w:rPr>
          <w:rFonts w:ascii="Book Antiqua" w:eastAsia="等线" w:hAnsi="Book Antiqua" w:cs="Times New Roman"/>
          <w:b/>
          <w:sz w:val="24"/>
          <w:szCs w:val="24"/>
          <w:lang w:val="en-US"/>
        </w:rPr>
      </w:pPr>
      <w:r w:rsidRPr="00A032EB">
        <w:rPr>
          <w:rFonts w:ascii="Book Antiqua" w:eastAsia="MS Mincho" w:hAnsi="Book Antiqua" w:cs="Times New Roman"/>
          <w:b/>
          <w:sz w:val="24"/>
          <w:szCs w:val="24"/>
          <w:lang w:val="en-US"/>
        </w:rPr>
        <w:t>First decision:</w:t>
      </w:r>
      <w:r w:rsidRPr="00A032EB">
        <w:rPr>
          <w:rFonts w:ascii="Book Antiqua" w:eastAsia="等线" w:hAnsi="Book Antiqua" w:cs="Times New Roman"/>
          <w:b/>
          <w:sz w:val="24"/>
          <w:szCs w:val="24"/>
          <w:lang w:val="en-US"/>
        </w:rPr>
        <w:t xml:space="preserve"> </w:t>
      </w:r>
      <w:r w:rsidR="00D56F4D" w:rsidRPr="00A032EB">
        <w:rPr>
          <w:rFonts w:ascii="Book Antiqua" w:eastAsia="MS Mincho" w:hAnsi="Book Antiqua" w:cs="Times New Roman"/>
          <w:sz w:val="24"/>
          <w:szCs w:val="24"/>
          <w:lang w:val="en-US"/>
        </w:rPr>
        <w:t>June 17, 2019</w:t>
      </w:r>
    </w:p>
    <w:p w14:paraId="7E2A7A12" w14:textId="616976D6" w:rsidR="004B1AF7" w:rsidRPr="00A032EB" w:rsidRDefault="004B1AF7" w:rsidP="00A032EB">
      <w:pPr>
        <w:adjustRightInd w:val="0"/>
        <w:snapToGrid w:val="0"/>
        <w:spacing w:after="0" w:line="360" w:lineRule="auto"/>
        <w:jc w:val="both"/>
        <w:rPr>
          <w:rFonts w:ascii="Book Antiqua" w:eastAsia="MS Mincho" w:hAnsi="Book Antiqua" w:cs="Times New Roman"/>
          <w:b/>
          <w:sz w:val="24"/>
          <w:szCs w:val="24"/>
          <w:lang w:val="en-US"/>
        </w:rPr>
      </w:pPr>
      <w:r w:rsidRPr="00A032EB">
        <w:rPr>
          <w:rFonts w:ascii="Book Antiqua" w:eastAsia="MS Mincho" w:hAnsi="Book Antiqua" w:cs="Times New Roman"/>
          <w:b/>
          <w:sz w:val="24"/>
          <w:szCs w:val="24"/>
          <w:lang w:val="en-US"/>
        </w:rPr>
        <w:t xml:space="preserve">Revised: </w:t>
      </w:r>
      <w:r w:rsidRPr="00A032EB">
        <w:rPr>
          <w:rFonts w:ascii="Book Antiqua" w:eastAsia="MS Mincho" w:hAnsi="Book Antiqua" w:cs="Times New Roman"/>
          <w:sz w:val="24"/>
          <w:szCs w:val="24"/>
          <w:lang w:val="en-US"/>
        </w:rPr>
        <w:t>Ju</w:t>
      </w:r>
      <w:r w:rsidR="00D56F4D" w:rsidRPr="00A032EB">
        <w:rPr>
          <w:rFonts w:ascii="Book Antiqua" w:eastAsia="MS Mincho" w:hAnsi="Book Antiqua" w:cs="Times New Roman"/>
          <w:sz w:val="24"/>
          <w:szCs w:val="24"/>
          <w:lang w:val="en-US"/>
        </w:rPr>
        <w:t>ly</w:t>
      </w:r>
      <w:r w:rsidRPr="00A032EB">
        <w:rPr>
          <w:rFonts w:ascii="Book Antiqua" w:eastAsia="MS Mincho" w:hAnsi="Book Antiqua" w:cs="Times New Roman"/>
          <w:sz w:val="24"/>
          <w:szCs w:val="24"/>
          <w:lang w:val="en-US"/>
        </w:rPr>
        <w:t xml:space="preserve"> 15, 2019</w:t>
      </w:r>
    </w:p>
    <w:p w14:paraId="3E99F562" w14:textId="64A45856" w:rsidR="004B1AF7" w:rsidRPr="00A032EB" w:rsidRDefault="004B1AF7" w:rsidP="00A032EB">
      <w:pPr>
        <w:adjustRightInd w:val="0"/>
        <w:snapToGrid w:val="0"/>
        <w:spacing w:after="0" w:line="360" w:lineRule="auto"/>
        <w:jc w:val="both"/>
        <w:rPr>
          <w:rFonts w:ascii="Book Antiqua" w:eastAsia="MS Mincho" w:hAnsi="Book Antiqua" w:cs="Times New Roman"/>
          <w:b/>
          <w:sz w:val="24"/>
          <w:szCs w:val="24"/>
          <w:lang w:val="en-US"/>
        </w:rPr>
      </w:pPr>
      <w:r w:rsidRPr="00A032EB">
        <w:rPr>
          <w:rFonts w:ascii="Book Antiqua" w:eastAsia="MS Mincho" w:hAnsi="Book Antiqua" w:cs="Times New Roman"/>
          <w:b/>
          <w:sz w:val="24"/>
          <w:szCs w:val="24"/>
          <w:lang w:val="en-US"/>
        </w:rPr>
        <w:t xml:space="preserve">Accepted: </w:t>
      </w:r>
      <w:r w:rsidR="00FF77C8" w:rsidRPr="00972007">
        <w:rPr>
          <w:rFonts w:ascii="Book Antiqua" w:eastAsia="MS Mincho" w:hAnsi="Book Antiqua" w:cs="Times New Roman"/>
          <w:bCs/>
          <w:sz w:val="24"/>
          <w:szCs w:val="24"/>
          <w:lang w:val="en-US"/>
        </w:rPr>
        <w:t>July 29, 2019</w:t>
      </w:r>
    </w:p>
    <w:p w14:paraId="3367795C" w14:textId="77777777" w:rsidR="004B1AF7" w:rsidRPr="00A032EB" w:rsidRDefault="004B1AF7" w:rsidP="00A032EB">
      <w:pPr>
        <w:adjustRightInd w:val="0"/>
        <w:snapToGrid w:val="0"/>
        <w:spacing w:after="0" w:line="360" w:lineRule="auto"/>
        <w:jc w:val="both"/>
        <w:rPr>
          <w:rFonts w:ascii="Book Antiqua" w:eastAsia="MS Mincho" w:hAnsi="Book Antiqua" w:cs="Times New Roman"/>
          <w:b/>
          <w:sz w:val="24"/>
          <w:szCs w:val="24"/>
          <w:lang w:val="en-US"/>
        </w:rPr>
      </w:pPr>
      <w:r w:rsidRPr="00A032EB">
        <w:rPr>
          <w:rFonts w:ascii="Book Antiqua" w:eastAsia="MS Mincho" w:hAnsi="Book Antiqua" w:cs="Times New Roman"/>
          <w:b/>
          <w:sz w:val="24"/>
          <w:szCs w:val="24"/>
          <w:lang w:val="en-US"/>
        </w:rPr>
        <w:t>Article in press:</w:t>
      </w:r>
    </w:p>
    <w:p w14:paraId="23A78036" w14:textId="77777777" w:rsidR="004B1AF7" w:rsidRPr="00A032EB" w:rsidRDefault="004B1AF7" w:rsidP="00A032EB">
      <w:pPr>
        <w:adjustRightInd w:val="0"/>
        <w:snapToGrid w:val="0"/>
        <w:spacing w:after="0" w:line="360" w:lineRule="auto"/>
        <w:jc w:val="both"/>
        <w:rPr>
          <w:rFonts w:ascii="Book Antiqua" w:eastAsia="MS Mincho" w:hAnsi="Book Antiqua" w:cs="Times New Roman"/>
          <w:color w:val="000000"/>
          <w:sz w:val="24"/>
          <w:szCs w:val="24"/>
          <w:lang w:val="en-US"/>
        </w:rPr>
      </w:pPr>
      <w:r w:rsidRPr="00A032EB">
        <w:rPr>
          <w:rFonts w:ascii="Book Antiqua" w:eastAsia="MS Mincho" w:hAnsi="Book Antiqua" w:cs="Times New Roman"/>
          <w:b/>
          <w:sz w:val="24"/>
          <w:szCs w:val="24"/>
          <w:lang w:val="en-US"/>
        </w:rPr>
        <w:t>Published online:</w:t>
      </w:r>
      <w:bookmarkEnd w:id="3"/>
      <w:bookmarkEnd w:id="4"/>
      <w:bookmarkEnd w:id="5"/>
    </w:p>
    <w:bookmarkEnd w:id="6"/>
    <w:bookmarkEnd w:id="7"/>
    <w:bookmarkEnd w:id="8"/>
    <w:bookmarkEnd w:id="9"/>
    <w:p w14:paraId="3286C994" w14:textId="77777777" w:rsidR="004B1AF7" w:rsidRPr="00A032EB" w:rsidRDefault="004B1AF7" w:rsidP="00A032EB">
      <w:pPr>
        <w:adjustRightInd w:val="0"/>
        <w:snapToGrid w:val="0"/>
        <w:spacing w:after="0" w:line="360" w:lineRule="auto"/>
        <w:jc w:val="both"/>
        <w:rPr>
          <w:rFonts w:ascii="Book Antiqua" w:hAnsi="Book Antiqua" w:cs="Arial"/>
          <w:b/>
          <w:sz w:val="24"/>
          <w:szCs w:val="24"/>
          <w:lang w:val="en-US"/>
        </w:rPr>
      </w:pPr>
      <w:r w:rsidRPr="00A032EB">
        <w:rPr>
          <w:rFonts w:ascii="Book Antiqua" w:hAnsi="Book Antiqua" w:cs="Arial"/>
          <w:b/>
          <w:sz w:val="24"/>
          <w:szCs w:val="24"/>
          <w:lang w:val="en-US"/>
        </w:rPr>
        <w:br w:type="page"/>
      </w:r>
    </w:p>
    <w:p w14:paraId="26E56C75" w14:textId="6BEE5D86" w:rsidR="003D261D" w:rsidRPr="00A032EB" w:rsidRDefault="00205807"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lastRenderedPageBreak/>
        <w:t>Abstract</w:t>
      </w:r>
    </w:p>
    <w:p w14:paraId="0CF19693" w14:textId="113DDB52" w:rsidR="00CA77EA" w:rsidRPr="00A032EB" w:rsidRDefault="00CA77EA"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sz w:val="24"/>
          <w:szCs w:val="24"/>
          <w:lang w:val="en-GB"/>
        </w:rPr>
        <w:t xml:space="preserve">Mesenchymal stem cells (MSCs) are promising candidates for bone regeneration therapies due to their plasticity and easiness of sourcing. </w:t>
      </w:r>
      <w:r w:rsidR="00103192" w:rsidRPr="00A032EB">
        <w:rPr>
          <w:rFonts w:ascii="Book Antiqua" w:hAnsi="Book Antiqua" w:cs="Arial"/>
          <w:sz w:val="24"/>
          <w:szCs w:val="24"/>
          <w:lang w:val="en-GB"/>
        </w:rPr>
        <w:t>MSC-based treatments are generally considered a safe procedure, however</w:t>
      </w:r>
      <w:r w:rsidR="000B3C6A">
        <w:rPr>
          <w:rFonts w:ascii="Book Antiqua" w:hAnsi="Book Antiqua" w:cs="Arial"/>
          <w:sz w:val="24"/>
          <w:szCs w:val="24"/>
          <w:lang w:val="en-GB"/>
        </w:rPr>
        <w:t>,</w:t>
      </w:r>
      <w:r w:rsidRPr="00A032EB">
        <w:rPr>
          <w:rFonts w:ascii="Book Antiqua" w:hAnsi="Book Antiqua" w:cs="Arial"/>
          <w:sz w:val="24"/>
          <w:szCs w:val="24"/>
          <w:lang w:val="en-GB"/>
        </w:rPr>
        <w:t xml:space="preserve"> the long-term results obtained up to know are far from satisfactory. </w:t>
      </w:r>
      <w:r w:rsidR="00103192" w:rsidRPr="00A032EB">
        <w:rPr>
          <w:rFonts w:ascii="Book Antiqua" w:hAnsi="Book Antiqua" w:cs="Arial"/>
          <w:sz w:val="24"/>
          <w:szCs w:val="24"/>
          <w:lang w:val="en-GB"/>
        </w:rPr>
        <w:t>The main causes of these therapeutic limitations are</w:t>
      </w:r>
      <w:r w:rsidRPr="00A032EB">
        <w:rPr>
          <w:rFonts w:ascii="Book Antiqua" w:hAnsi="Book Antiqua" w:cs="Arial"/>
          <w:sz w:val="24"/>
          <w:szCs w:val="24"/>
          <w:lang w:val="en-GB"/>
        </w:rPr>
        <w:t xml:space="preserve"> inefficient homing, engraftment</w:t>
      </w:r>
      <w:r w:rsidR="000B3C6A">
        <w:rPr>
          <w:rFonts w:ascii="Book Antiqua" w:hAnsi="Book Antiqua" w:cs="Arial"/>
          <w:sz w:val="24"/>
          <w:szCs w:val="24"/>
          <w:lang w:val="en-GB"/>
        </w:rPr>
        <w:t>,</w:t>
      </w:r>
      <w:r w:rsidRPr="00A032EB">
        <w:rPr>
          <w:rFonts w:ascii="Book Antiqua" w:hAnsi="Book Antiqua" w:cs="Arial"/>
          <w:sz w:val="24"/>
          <w:szCs w:val="24"/>
          <w:lang w:val="en-GB"/>
        </w:rPr>
        <w:t xml:space="preserve"> and osteogenic differentiation.</w:t>
      </w:r>
      <w:r w:rsidR="00103192" w:rsidRPr="00A032EB">
        <w:rPr>
          <w:rFonts w:ascii="Book Antiqua" w:hAnsi="Book Antiqua" w:cs="Arial"/>
          <w:sz w:val="24"/>
          <w:szCs w:val="24"/>
          <w:lang w:val="en-GB"/>
        </w:rPr>
        <w:t xml:space="preserve"> Many </w:t>
      </w:r>
      <w:r w:rsidR="000B3C6A">
        <w:rPr>
          <w:rFonts w:ascii="Book Antiqua" w:hAnsi="Book Antiqua" w:cs="Arial"/>
          <w:sz w:val="24"/>
          <w:szCs w:val="24"/>
          <w:lang w:val="en-GB"/>
        </w:rPr>
        <w:t>studies</w:t>
      </w:r>
      <w:r w:rsidR="000B3C6A" w:rsidRPr="00A032EB">
        <w:rPr>
          <w:rFonts w:ascii="Book Antiqua" w:hAnsi="Book Antiqua" w:cs="Arial"/>
          <w:sz w:val="24"/>
          <w:szCs w:val="24"/>
          <w:lang w:val="en-GB"/>
        </w:rPr>
        <w:t xml:space="preserve"> </w:t>
      </w:r>
      <w:r w:rsidR="00103192" w:rsidRPr="00A032EB">
        <w:rPr>
          <w:rFonts w:ascii="Book Antiqua" w:hAnsi="Book Antiqua" w:cs="Arial"/>
          <w:sz w:val="24"/>
          <w:szCs w:val="24"/>
          <w:lang w:val="en-GB"/>
        </w:rPr>
        <w:t>have proposed modification</w:t>
      </w:r>
      <w:r w:rsidR="000B3C6A">
        <w:rPr>
          <w:rFonts w:ascii="Book Antiqua" w:hAnsi="Book Antiqua" w:cs="Arial"/>
          <w:sz w:val="24"/>
          <w:szCs w:val="24"/>
          <w:lang w:val="en-GB"/>
        </w:rPr>
        <w:t>s</w:t>
      </w:r>
      <w:r w:rsidR="00103192" w:rsidRPr="00A032EB">
        <w:rPr>
          <w:rFonts w:ascii="Book Antiqua" w:hAnsi="Book Antiqua" w:cs="Arial"/>
          <w:sz w:val="24"/>
          <w:szCs w:val="24"/>
          <w:lang w:val="en-GB"/>
        </w:rPr>
        <w:t xml:space="preserve"> to improve MSC engraftment and osteogenic differentiation of the transplanted cells. </w:t>
      </w:r>
      <w:r w:rsidR="00891B6F" w:rsidRPr="00A032EB">
        <w:rPr>
          <w:rFonts w:ascii="Book Antiqua" w:hAnsi="Book Antiqua" w:cs="Arial"/>
          <w:sz w:val="24"/>
          <w:szCs w:val="24"/>
          <w:lang w:val="en-GB"/>
        </w:rPr>
        <w:t>Several</w:t>
      </w:r>
      <w:r w:rsidR="00103192" w:rsidRPr="00A032EB">
        <w:rPr>
          <w:rFonts w:ascii="Book Antiqua" w:hAnsi="Book Antiqua" w:cs="Arial"/>
          <w:sz w:val="24"/>
          <w:szCs w:val="24"/>
          <w:lang w:val="en-GB"/>
        </w:rPr>
        <w:t xml:space="preserve"> strategies</w:t>
      </w:r>
      <w:r w:rsidR="00891B6F" w:rsidRPr="00A032EB">
        <w:rPr>
          <w:rFonts w:ascii="Book Antiqua" w:hAnsi="Book Antiqua" w:cs="Arial"/>
          <w:sz w:val="24"/>
          <w:szCs w:val="24"/>
          <w:lang w:val="en-GB"/>
        </w:rPr>
        <w:t xml:space="preserve"> are aimed to improve cell resistance to the hostile microenvironment found in the recipient tissue and increase cell survival once transplanted. These strategies could </w:t>
      </w:r>
      <w:r w:rsidR="00103192" w:rsidRPr="00A032EB">
        <w:rPr>
          <w:rFonts w:ascii="Book Antiqua" w:hAnsi="Book Antiqua" w:cs="Arial"/>
          <w:sz w:val="24"/>
          <w:szCs w:val="24"/>
          <w:lang w:val="en-GB"/>
        </w:rPr>
        <w:t>range from a simple modification of the culture conditions</w:t>
      </w:r>
      <w:r w:rsidR="00891B6F" w:rsidRPr="00A032EB">
        <w:rPr>
          <w:rFonts w:ascii="Book Antiqua" w:hAnsi="Book Antiqua" w:cs="Arial"/>
          <w:sz w:val="24"/>
          <w:szCs w:val="24"/>
          <w:lang w:val="en-GB"/>
        </w:rPr>
        <w:t>, known as cell-preconditionin</w:t>
      </w:r>
      <w:r w:rsidR="004B1AF7" w:rsidRPr="00A032EB">
        <w:rPr>
          <w:rFonts w:ascii="Book Antiqua" w:hAnsi="Book Antiqua" w:cs="Arial"/>
          <w:sz w:val="24"/>
          <w:szCs w:val="24"/>
          <w:lang w:val="en-GB"/>
        </w:rPr>
        <w:t>g</w:t>
      </w:r>
      <w:r w:rsidR="00891B6F" w:rsidRPr="00A032EB">
        <w:rPr>
          <w:rFonts w:ascii="Book Antiqua" w:hAnsi="Book Antiqua" w:cs="Arial"/>
          <w:sz w:val="24"/>
          <w:szCs w:val="24"/>
          <w:lang w:val="en-GB"/>
        </w:rPr>
        <w:t>,</w:t>
      </w:r>
      <w:r w:rsidR="00103192" w:rsidRPr="00A032EB">
        <w:rPr>
          <w:rFonts w:ascii="Book Antiqua" w:hAnsi="Book Antiqua" w:cs="Arial"/>
          <w:sz w:val="24"/>
          <w:szCs w:val="24"/>
          <w:lang w:val="en-GB"/>
        </w:rPr>
        <w:t xml:space="preserve"> </w:t>
      </w:r>
      <w:r w:rsidR="00891B6F" w:rsidRPr="00A032EB">
        <w:rPr>
          <w:rFonts w:ascii="Book Antiqua" w:hAnsi="Book Antiqua" w:cs="Arial"/>
          <w:sz w:val="24"/>
          <w:szCs w:val="24"/>
          <w:lang w:val="en-GB"/>
        </w:rPr>
        <w:t>to the genetic modification of the cells to avoid cellular senescence. Many efforts have also been done in order to</w:t>
      </w:r>
      <w:r w:rsidR="00495273" w:rsidRPr="00A032EB">
        <w:rPr>
          <w:rFonts w:ascii="Book Antiqua" w:hAnsi="Book Antiqua" w:cs="Arial"/>
          <w:sz w:val="24"/>
          <w:szCs w:val="24"/>
          <w:lang w:val="en-GB"/>
        </w:rPr>
        <w:t xml:space="preserve"> </w:t>
      </w:r>
      <w:r w:rsidR="00891B6F" w:rsidRPr="00A032EB">
        <w:rPr>
          <w:rFonts w:ascii="Book Antiqua" w:hAnsi="Book Antiqua" w:cs="Arial"/>
          <w:sz w:val="24"/>
          <w:szCs w:val="24"/>
          <w:lang w:val="en-GB"/>
        </w:rPr>
        <w:t xml:space="preserve">enhance the osteogenic potential of the transplanted cells and induce bone formation, mainly by the use of bioactive </w:t>
      </w:r>
      <w:r w:rsidR="00DC67B0" w:rsidRPr="00A032EB">
        <w:rPr>
          <w:rFonts w:ascii="Book Antiqua" w:hAnsi="Book Antiqua" w:cs="Arial"/>
          <w:sz w:val="24"/>
          <w:szCs w:val="24"/>
          <w:lang w:val="en-GB"/>
        </w:rPr>
        <w:t>or biomimetic scaffolds, although alternative</w:t>
      </w:r>
      <w:r w:rsidR="00103192" w:rsidRPr="00A032EB">
        <w:rPr>
          <w:rFonts w:ascii="Book Antiqua" w:hAnsi="Book Antiqua" w:cs="Arial"/>
          <w:sz w:val="24"/>
          <w:szCs w:val="24"/>
          <w:lang w:val="en-GB"/>
        </w:rPr>
        <w:t xml:space="preserve"> </w:t>
      </w:r>
      <w:r w:rsidR="00DC67B0" w:rsidRPr="00A032EB">
        <w:rPr>
          <w:rFonts w:ascii="Book Antiqua" w:hAnsi="Book Antiqua" w:cs="Arial"/>
          <w:sz w:val="24"/>
          <w:szCs w:val="24"/>
          <w:lang w:val="en-GB"/>
        </w:rPr>
        <w:t xml:space="preserve">approaches will also be discussed. This review aims to summarize several of the most recent approaches, providing an </w:t>
      </w:r>
      <w:r w:rsidR="000B3C6A" w:rsidRPr="00A032EB">
        <w:rPr>
          <w:rFonts w:ascii="Book Antiqua" w:hAnsi="Book Antiqua" w:cs="Arial"/>
          <w:sz w:val="24"/>
          <w:szCs w:val="24"/>
          <w:lang w:val="en-GB"/>
        </w:rPr>
        <w:t>up</w:t>
      </w:r>
      <w:r w:rsidR="000B3C6A">
        <w:rPr>
          <w:rFonts w:ascii="Book Antiqua" w:hAnsi="Book Antiqua" w:cs="Arial"/>
          <w:sz w:val="24"/>
          <w:szCs w:val="24"/>
          <w:lang w:val="en-GB"/>
        </w:rPr>
        <w:t>-</w:t>
      </w:r>
      <w:r w:rsidR="000B3C6A" w:rsidRPr="00A032EB">
        <w:rPr>
          <w:rFonts w:ascii="Book Antiqua" w:hAnsi="Book Antiqua" w:cs="Arial"/>
          <w:sz w:val="24"/>
          <w:szCs w:val="24"/>
          <w:lang w:val="en-GB"/>
        </w:rPr>
        <w:t>to</w:t>
      </w:r>
      <w:r w:rsidR="000B3C6A">
        <w:rPr>
          <w:rFonts w:ascii="Book Antiqua" w:hAnsi="Book Antiqua" w:cs="Arial"/>
          <w:sz w:val="24"/>
          <w:szCs w:val="24"/>
          <w:lang w:val="en-GB"/>
        </w:rPr>
        <w:t>-</w:t>
      </w:r>
      <w:r w:rsidR="00DC67B0" w:rsidRPr="00A032EB">
        <w:rPr>
          <w:rFonts w:ascii="Book Antiqua" w:hAnsi="Book Antiqua" w:cs="Arial"/>
          <w:sz w:val="24"/>
          <w:szCs w:val="24"/>
          <w:lang w:val="en-GB"/>
        </w:rPr>
        <w:t>date view of the main developments in MSC-based regenerative techniques.</w:t>
      </w:r>
    </w:p>
    <w:p w14:paraId="5BA49FAD" w14:textId="77777777" w:rsidR="00463A7B" w:rsidRPr="00A032EB" w:rsidRDefault="00463A7B" w:rsidP="00A032EB">
      <w:pPr>
        <w:adjustRightInd w:val="0"/>
        <w:snapToGrid w:val="0"/>
        <w:spacing w:after="0" w:line="360" w:lineRule="auto"/>
        <w:jc w:val="both"/>
        <w:rPr>
          <w:rFonts w:ascii="Book Antiqua" w:hAnsi="Book Antiqua" w:cs="Arial"/>
          <w:sz w:val="24"/>
          <w:szCs w:val="24"/>
          <w:lang w:val="en-GB"/>
        </w:rPr>
      </w:pPr>
    </w:p>
    <w:p w14:paraId="4A7E8817" w14:textId="20227FE7" w:rsidR="003D261D" w:rsidRPr="00A032EB" w:rsidRDefault="00205807"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b/>
          <w:sz w:val="24"/>
          <w:szCs w:val="24"/>
          <w:lang w:val="en-GB"/>
        </w:rPr>
        <w:t>Key</w:t>
      </w:r>
      <w:r w:rsidR="00B2136A" w:rsidRPr="00A032EB">
        <w:rPr>
          <w:rFonts w:ascii="Book Antiqua" w:hAnsi="Book Antiqua" w:cs="Arial"/>
          <w:b/>
          <w:sz w:val="24"/>
          <w:szCs w:val="24"/>
          <w:lang w:val="en-GB"/>
        </w:rPr>
        <w:t xml:space="preserve"> </w:t>
      </w:r>
      <w:r w:rsidRPr="00A032EB">
        <w:rPr>
          <w:rFonts w:ascii="Book Antiqua" w:hAnsi="Book Antiqua" w:cs="Arial"/>
          <w:b/>
          <w:sz w:val="24"/>
          <w:szCs w:val="24"/>
          <w:lang w:val="en-GB"/>
        </w:rPr>
        <w:t>words</w:t>
      </w:r>
      <w:r w:rsidR="00B2136A" w:rsidRPr="00A032EB">
        <w:rPr>
          <w:rFonts w:ascii="Book Antiqua" w:hAnsi="Book Antiqua" w:cs="Arial"/>
          <w:b/>
          <w:sz w:val="24"/>
          <w:szCs w:val="24"/>
          <w:lang w:val="en-GB"/>
        </w:rPr>
        <w:t xml:space="preserve">: </w:t>
      </w:r>
      <w:r w:rsidR="00DD372C" w:rsidRPr="00A032EB">
        <w:rPr>
          <w:rFonts w:ascii="Book Antiqua" w:hAnsi="Book Antiqua" w:cs="Arial"/>
          <w:sz w:val="24"/>
          <w:szCs w:val="24"/>
          <w:lang w:val="en-GB"/>
        </w:rPr>
        <w:t>Mesenchymal stem c</w:t>
      </w:r>
      <w:r w:rsidRPr="00A032EB">
        <w:rPr>
          <w:rFonts w:ascii="Book Antiqua" w:hAnsi="Book Antiqua" w:cs="Arial"/>
          <w:sz w:val="24"/>
          <w:szCs w:val="24"/>
          <w:lang w:val="en-GB"/>
        </w:rPr>
        <w:t>ells</w:t>
      </w:r>
      <w:r w:rsidR="00DD372C" w:rsidRPr="00A032EB">
        <w:rPr>
          <w:rFonts w:ascii="Book Antiqua" w:hAnsi="Book Antiqua" w:cs="Arial"/>
          <w:sz w:val="24"/>
          <w:szCs w:val="24"/>
          <w:lang w:val="en-GB"/>
        </w:rPr>
        <w:t>; B</w:t>
      </w:r>
      <w:r w:rsidRPr="00A032EB">
        <w:rPr>
          <w:rFonts w:ascii="Book Antiqua" w:hAnsi="Book Antiqua" w:cs="Arial"/>
          <w:sz w:val="24"/>
          <w:szCs w:val="24"/>
          <w:lang w:val="en-GB"/>
        </w:rPr>
        <w:t xml:space="preserve">one </w:t>
      </w:r>
      <w:r w:rsidR="00DD372C" w:rsidRPr="00A032EB">
        <w:rPr>
          <w:rFonts w:ascii="Book Antiqua" w:hAnsi="Book Antiqua" w:cs="Arial"/>
          <w:sz w:val="24"/>
          <w:szCs w:val="24"/>
          <w:lang w:val="en-GB"/>
        </w:rPr>
        <w:t>r</w:t>
      </w:r>
      <w:r w:rsidRPr="00A032EB">
        <w:rPr>
          <w:rFonts w:ascii="Book Antiqua" w:hAnsi="Book Antiqua" w:cs="Arial"/>
          <w:sz w:val="24"/>
          <w:szCs w:val="24"/>
          <w:lang w:val="en-GB"/>
        </w:rPr>
        <w:t xml:space="preserve">egeneration; </w:t>
      </w:r>
      <w:r w:rsidR="00DD372C" w:rsidRPr="00A032EB">
        <w:rPr>
          <w:rFonts w:ascii="Book Antiqua" w:hAnsi="Book Antiqua" w:cs="Arial"/>
          <w:sz w:val="24"/>
          <w:szCs w:val="24"/>
          <w:lang w:val="en-GB"/>
        </w:rPr>
        <w:t>Hypoxia; A</w:t>
      </w:r>
      <w:r w:rsidRPr="00A032EB">
        <w:rPr>
          <w:rFonts w:ascii="Book Antiqua" w:hAnsi="Book Antiqua" w:cs="Arial"/>
          <w:sz w:val="24"/>
          <w:szCs w:val="24"/>
          <w:lang w:val="en-GB"/>
        </w:rPr>
        <w:t xml:space="preserve">noikis; </w:t>
      </w:r>
      <w:r w:rsidR="00DD372C" w:rsidRPr="00A032EB">
        <w:rPr>
          <w:rFonts w:ascii="Book Antiqua" w:hAnsi="Book Antiqua" w:cs="Arial"/>
          <w:sz w:val="24"/>
          <w:szCs w:val="24"/>
          <w:lang w:val="en-GB"/>
        </w:rPr>
        <w:t>Preconditioning; Bioactive scaffolds; Senescence; Engraftment; Homing; Osteogenesis</w:t>
      </w:r>
    </w:p>
    <w:p w14:paraId="66918999" w14:textId="77777777" w:rsidR="00D1367A" w:rsidRPr="00A032EB" w:rsidRDefault="00D1367A" w:rsidP="00A032EB">
      <w:pPr>
        <w:adjustRightInd w:val="0"/>
        <w:snapToGrid w:val="0"/>
        <w:spacing w:after="0" w:line="360" w:lineRule="auto"/>
        <w:jc w:val="both"/>
        <w:rPr>
          <w:rFonts w:ascii="Book Antiqua" w:hAnsi="Book Antiqua" w:cs="Arial"/>
          <w:sz w:val="24"/>
          <w:szCs w:val="24"/>
          <w:lang w:val="en-GB"/>
        </w:rPr>
      </w:pPr>
    </w:p>
    <w:p w14:paraId="5138BEF4" w14:textId="77777777" w:rsidR="00266C15" w:rsidRPr="00A032EB" w:rsidRDefault="00266C15" w:rsidP="00A032EB">
      <w:pPr>
        <w:adjustRightInd w:val="0"/>
        <w:snapToGrid w:val="0"/>
        <w:spacing w:after="0" w:line="360" w:lineRule="auto"/>
        <w:jc w:val="both"/>
        <w:rPr>
          <w:rFonts w:ascii="Book Antiqua" w:eastAsia="MS Mincho" w:hAnsi="Book Antiqua" w:cs="Times New Roman"/>
          <w:bCs/>
          <w:sz w:val="24"/>
          <w:szCs w:val="24"/>
          <w:lang w:val="en-US"/>
        </w:rPr>
      </w:pPr>
      <w:r w:rsidRPr="00A032EB">
        <w:rPr>
          <w:rFonts w:ascii="Book Antiqua" w:hAnsi="Book Antiqua" w:cs="Times New Roman"/>
          <w:b/>
          <w:sz w:val="24"/>
          <w:szCs w:val="24"/>
          <w:lang w:val="en-US" w:eastAsia="zh-CN"/>
        </w:rPr>
        <w:t xml:space="preserve">© The Author(s) 2019. </w:t>
      </w:r>
      <w:r w:rsidRPr="00A032EB">
        <w:rPr>
          <w:rFonts w:ascii="Book Antiqua" w:hAnsi="Book Antiqua" w:cs="Times New Roman"/>
          <w:bCs/>
          <w:sz w:val="24"/>
          <w:szCs w:val="24"/>
          <w:lang w:val="en-US" w:eastAsia="zh-CN"/>
        </w:rPr>
        <w:t>Published by Baishideng Publishing Group Inc. All rights reserved.</w:t>
      </w:r>
    </w:p>
    <w:p w14:paraId="3CB91AD5" w14:textId="77777777" w:rsidR="00266C15" w:rsidRPr="00A032EB" w:rsidRDefault="00266C15" w:rsidP="00A032EB">
      <w:pPr>
        <w:adjustRightInd w:val="0"/>
        <w:snapToGrid w:val="0"/>
        <w:spacing w:after="0" w:line="360" w:lineRule="auto"/>
        <w:jc w:val="both"/>
        <w:rPr>
          <w:rFonts w:ascii="Book Antiqua" w:hAnsi="Book Antiqua" w:cs="Arial"/>
          <w:b/>
          <w:sz w:val="24"/>
          <w:szCs w:val="24"/>
          <w:lang w:val="en-US"/>
        </w:rPr>
      </w:pPr>
    </w:p>
    <w:p w14:paraId="0560CD06" w14:textId="40B3699F" w:rsidR="00DE492E" w:rsidRPr="00A032EB" w:rsidRDefault="00DE492E"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b/>
          <w:sz w:val="24"/>
          <w:szCs w:val="24"/>
          <w:lang w:val="en-GB"/>
        </w:rPr>
        <w:t>Core tip</w:t>
      </w:r>
      <w:r w:rsidR="00B2136A" w:rsidRPr="00A032EB">
        <w:rPr>
          <w:rFonts w:ascii="Book Antiqua" w:hAnsi="Book Antiqua" w:cs="Arial"/>
          <w:b/>
          <w:sz w:val="24"/>
          <w:szCs w:val="24"/>
          <w:lang w:val="en-GB"/>
        </w:rPr>
        <w:t xml:space="preserve">: </w:t>
      </w:r>
      <w:r w:rsidRPr="00A032EB">
        <w:rPr>
          <w:rFonts w:ascii="Book Antiqua" w:hAnsi="Book Antiqua" w:cs="Arial"/>
          <w:sz w:val="24"/>
          <w:szCs w:val="24"/>
          <w:lang w:val="en-GB"/>
        </w:rPr>
        <w:t>Mesenchymal stem cells (MSCs) are important tools for a wide range of therapeutic applications, including the treatment of critical size fractures or bone defects. However, whereas early clinical studies showed great expectations, long-term benefits of MSC-based treatments are not entirely successful. Transplanted cells ha</w:t>
      </w:r>
      <w:r w:rsidR="00BB08FE">
        <w:rPr>
          <w:rFonts w:ascii="Book Antiqua" w:hAnsi="Book Antiqua" w:cs="Arial"/>
          <w:sz w:val="24"/>
          <w:szCs w:val="24"/>
          <w:lang w:val="en-GB"/>
        </w:rPr>
        <w:t>d</w:t>
      </w:r>
      <w:r w:rsidRPr="00A032EB">
        <w:rPr>
          <w:rFonts w:ascii="Book Antiqua" w:hAnsi="Book Antiqua" w:cs="Arial"/>
          <w:sz w:val="24"/>
          <w:szCs w:val="24"/>
          <w:lang w:val="en-GB"/>
        </w:rPr>
        <w:t xml:space="preserve"> to face a series of important challenges that greatly reduce their survival </w:t>
      </w:r>
      <w:r w:rsidRPr="00A032EB">
        <w:rPr>
          <w:rFonts w:ascii="Book Antiqua" w:hAnsi="Book Antiqua" w:cs="Arial"/>
          <w:sz w:val="24"/>
          <w:szCs w:val="24"/>
          <w:lang w:val="en-GB"/>
        </w:rPr>
        <w:lastRenderedPageBreak/>
        <w:t>and engraftment, and thus, their capacity of regenerating the target tissue. Although there is solid data indicating that the paracrine actions exerted by MSCs are equally important in the outcome of the treatment, this review is based on the current strategies aimed to enhance the tissue regeneration directly occurring from the engraftment and differentiation of the transplanted MSCs.</w:t>
      </w:r>
    </w:p>
    <w:p w14:paraId="29946B4D" w14:textId="3DE53AB8" w:rsidR="008F4576" w:rsidRPr="00A032EB" w:rsidRDefault="008F4576" w:rsidP="00A032EB">
      <w:pPr>
        <w:adjustRightInd w:val="0"/>
        <w:snapToGrid w:val="0"/>
        <w:spacing w:after="0" w:line="360" w:lineRule="auto"/>
        <w:jc w:val="both"/>
        <w:rPr>
          <w:rFonts w:ascii="Book Antiqua" w:hAnsi="Book Antiqua" w:cs="Arial"/>
          <w:sz w:val="24"/>
          <w:szCs w:val="24"/>
          <w:lang w:val="en-GB"/>
        </w:rPr>
      </w:pPr>
    </w:p>
    <w:p w14:paraId="4ADCBA99" w14:textId="0D13A5BE" w:rsidR="008F4576" w:rsidRPr="00A032EB" w:rsidRDefault="008F4576"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sz w:val="24"/>
          <w:szCs w:val="24"/>
          <w:lang w:val="en-GB"/>
        </w:rPr>
        <w:t>Garcia-Sanchez D, Fernandez D, Rodriguez-Rey JC, Perez-Campo FM.</w:t>
      </w:r>
      <w:r w:rsidRPr="00A032EB">
        <w:rPr>
          <w:rFonts w:ascii="Book Antiqua" w:hAnsi="Book Antiqua" w:cs="Arial"/>
          <w:sz w:val="24"/>
          <w:szCs w:val="24"/>
          <w:lang w:val="en-GB" w:eastAsia="zh-CN"/>
        </w:rPr>
        <w:t xml:space="preserve"> </w:t>
      </w:r>
      <w:r w:rsidRPr="00A032EB">
        <w:rPr>
          <w:rFonts w:ascii="Book Antiqua" w:hAnsi="Book Antiqua" w:cs="Arial"/>
          <w:sz w:val="24"/>
          <w:szCs w:val="24"/>
          <w:lang w:val="en-GB"/>
        </w:rPr>
        <w:t>Enhancing survival, engraftment</w:t>
      </w:r>
      <w:r w:rsidR="00546B5E">
        <w:rPr>
          <w:rFonts w:ascii="Book Antiqua" w:hAnsi="Book Antiqua" w:cs="Arial"/>
          <w:sz w:val="24"/>
          <w:szCs w:val="24"/>
          <w:lang w:val="en-GB"/>
        </w:rPr>
        <w:t>,</w:t>
      </w:r>
      <w:r w:rsidRPr="00A032EB">
        <w:rPr>
          <w:rFonts w:ascii="Book Antiqua" w:hAnsi="Book Antiqua" w:cs="Arial"/>
          <w:sz w:val="24"/>
          <w:szCs w:val="24"/>
          <w:lang w:val="en-GB"/>
        </w:rPr>
        <w:t xml:space="preserve"> and osteogenic potential of mesenchymal stem cells</w:t>
      </w:r>
      <w:r w:rsidRPr="00A032EB">
        <w:rPr>
          <w:rFonts w:ascii="Book Antiqua" w:hAnsi="Book Antiqua"/>
          <w:sz w:val="24"/>
          <w:szCs w:val="24"/>
        </w:rPr>
        <w:t xml:space="preserve">. </w:t>
      </w:r>
      <w:r w:rsidRPr="00A032EB">
        <w:rPr>
          <w:rFonts w:ascii="Book Antiqua" w:hAnsi="Book Antiqua"/>
          <w:i/>
          <w:iCs/>
          <w:sz w:val="24"/>
          <w:szCs w:val="24"/>
        </w:rPr>
        <w:t>World J Stem Cell</w:t>
      </w:r>
      <w:r w:rsidRPr="00A032EB">
        <w:rPr>
          <w:rFonts w:ascii="Book Antiqua" w:hAnsi="Book Antiqua"/>
          <w:sz w:val="24"/>
          <w:szCs w:val="24"/>
        </w:rPr>
        <w:t xml:space="preserve"> 2019; In press</w:t>
      </w:r>
    </w:p>
    <w:p w14:paraId="7D226186" w14:textId="77777777" w:rsidR="00B2136A" w:rsidRPr="00A032EB" w:rsidRDefault="00B2136A"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br w:type="page"/>
      </w:r>
    </w:p>
    <w:p w14:paraId="49367DE1" w14:textId="7BDA34A4" w:rsidR="00EE6ACC" w:rsidRPr="00A032EB" w:rsidRDefault="003D261D"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lastRenderedPageBreak/>
        <w:t>INTRODUCTION.</w:t>
      </w:r>
      <w:r w:rsidR="00EE6ACC" w:rsidRPr="00A032EB">
        <w:rPr>
          <w:rFonts w:ascii="Book Antiqua" w:hAnsi="Book Antiqua" w:cs="Arial"/>
          <w:b/>
          <w:sz w:val="24"/>
          <w:szCs w:val="24"/>
          <w:lang w:val="en-GB"/>
        </w:rPr>
        <w:tab/>
      </w:r>
    </w:p>
    <w:p w14:paraId="1313C903" w14:textId="047493F5" w:rsidR="0062301E" w:rsidRPr="00A032EB" w:rsidRDefault="0062301E" w:rsidP="00A032EB">
      <w:pPr>
        <w:adjustRightInd w:val="0"/>
        <w:snapToGrid w:val="0"/>
        <w:spacing w:after="0" w:line="360" w:lineRule="auto"/>
        <w:jc w:val="both"/>
        <w:rPr>
          <w:rFonts w:ascii="Book Antiqua" w:hAnsi="Book Antiqua" w:cs="Arial"/>
          <w:sz w:val="24"/>
          <w:szCs w:val="24"/>
        </w:rPr>
      </w:pPr>
      <w:r w:rsidRPr="00A032EB">
        <w:rPr>
          <w:rFonts w:ascii="Book Antiqua" w:hAnsi="Book Antiqua" w:cs="Arial"/>
          <w:sz w:val="24"/>
          <w:szCs w:val="24"/>
          <w:lang w:val="en-GB"/>
        </w:rPr>
        <w:t>First described by Friedenstein</w:t>
      </w:r>
      <w:r w:rsidR="00B2136A" w:rsidRPr="00A032EB">
        <w:rPr>
          <w:rFonts w:ascii="Book Antiqua" w:hAnsi="Book Antiqua" w:cs="Arial"/>
          <w:sz w:val="24"/>
          <w:szCs w:val="24"/>
          <w:lang w:val="en-GB"/>
        </w:rPr>
        <w:fldChar w:fldCharType="begin"/>
      </w:r>
      <w:r w:rsidR="00B2136A" w:rsidRPr="00A032EB">
        <w:rPr>
          <w:rFonts w:ascii="Book Antiqua" w:hAnsi="Book Antiqua" w:cs="Arial"/>
          <w:sz w:val="24"/>
          <w:szCs w:val="24"/>
          <w:lang w:val="en-GB"/>
        </w:rPr>
        <w:instrText xml:space="preserve"> ADDIN EN.CITE &lt;EndNote&gt;&lt;Cite&gt;&lt;Author&gt;Friedenstein&lt;/Author&gt;&lt;Year&gt;1976&lt;/Year&gt;&lt;RecNum&gt;584&lt;/RecNum&gt;&lt;DisplayText&gt;&lt;style face="superscript"&gt;[1]&lt;/style&gt;&lt;/DisplayText&gt;&lt;record&gt;&lt;rec-number&gt;584&lt;/rec-number&gt;&lt;foreign-keys&gt;&lt;key app="EN" db-id="e9sxrrdsoppd54e5wezpfspyapp202t9x0f5" timestamp="1549574182"&gt;584&lt;/key&gt;&lt;/foreign-keys&gt;&lt;ref-type name="Journal Article"&gt;17&lt;/ref-type&gt;&lt;contributors&gt;&lt;authors&gt;&lt;author&gt;Friedenstein, A. J.&lt;/author&gt;&lt;/authors&gt;&lt;/contributors&gt;&lt;titles&gt;&lt;title&gt;Precursor cells of mechanocytes&lt;/title&gt;&lt;secondary-title&gt;Int Rev Cytol&lt;/secondary-title&gt;&lt;alt-title&gt;International review of cytology&lt;/alt-title&gt;&lt;/titles&gt;&lt;periodical&gt;&lt;full-title&gt;Int Rev Cytol&lt;/full-title&gt;&lt;abbr-1&gt;International review of cytology&lt;/abbr-1&gt;&lt;/periodical&gt;&lt;alt-periodical&gt;&lt;full-title&gt;Int Rev Cytol&lt;/full-title&gt;&lt;abbr-1&gt;International review of cytology&lt;/abbr-1&gt;&lt;/alt-periodical&gt;&lt;pages&gt;327-59&lt;/pages&gt;&lt;volume&gt;47&lt;/volume&gt;&lt;keywords&gt;&lt;keyword&gt;Animals&lt;/keyword&gt;&lt;keyword&gt;*Bone Marrow Cells&lt;/keyword&gt;&lt;keyword&gt;Cell Division&lt;/keyword&gt;&lt;keyword&gt;Cell Line&lt;/keyword&gt;&lt;keyword&gt;Clone Cells&lt;/keyword&gt;&lt;keyword&gt;Diploidy&lt;/keyword&gt;&lt;keyword&gt;Fibroblasts/*cytology&lt;/keyword&gt;&lt;keyword&gt;Hematopoietic Stem Cell Transplantation&lt;/keyword&gt;&lt;keyword&gt;Hematopoietic Stem Cells/*cytology&lt;/keyword&gt;&lt;keyword&gt;Lymphoid Tissue/*cytology/transplantation&lt;/keyword&gt;&lt;keyword&gt;Osteoblasts/cytology&lt;/keyword&gt;&lt;keyword&gt;Osteocytes/cytology&lt;/keyword&gt;&lt;keyword&gt;Osteogenesis&lt;/keyword&gt;&lt;keyword&gt;Spleen/cytology&lt;/keyword&gt;&lt;keyword&gt;Thymus Gland/cytology&lt;/keyword&gt;&lt;keyword&gt;Transplantation, Homologous&lt;/keyword&gt;&lt;/keywords&gt;&lt;dates&gt;&lt;year&gt;1976&lt;/year&gt;&lt;/dates&gt;&lt;isbn&gt;0074-7696 (Print)&amp;#xD;0074-7696 (Linking)&lt;/isbn&gt;&lt;accession-num&gt;11195&lt;/accession-num&gt;&lt;urls&gt;&lt;related-urls&gt;&lt;url&gt;http://www.ncbi.nlm.nih.gov/pubmed/11195&lt;/url&gt;&lt;/related-urls&gt;&lt;/urls&gt;&lt;/record&gt;&lt;/Cite&gt;&lt;/EndNote&gt;</w:instrText>
      </w:r>
      <w:r w:rsidR="00B2136A" w:rsidRPr="00A032EB">
        <w:rPr>
          <w:rFonts w:ascii="Book Antiqua" w:hAnsi="Book Antiqua" w:cs="Arial"/>
          <w:sz w:val="24"/>
          <w:szCs w:val="24"/>
          <w:lang w:val="en-GB"/>
        </w:rPr>
        <w:fldChar w:fldCharType="separate"/>
      </w:r>
      <w:r w:rsidR="00B2136A" w:rsidRPr="00A032EB">
        <w:rPr>
          <w:rFonts w:ascii="Book Antiqua" w:hAnsi="Book Antiqua" w:cs="Arial"/>
          <w:noProof/>
          <w:sz w:val="24"/>
          <w:szCs w:val="24"/>
          <w:vertAlign w:val="superscript"/>
          <w:lang w:val="en-GB"/>
        </w:rPr>
        <w:t>[1]</w:t>
      </w:r>
      <w:r w:rsidR="00B2136A" w:rsidRPr="00A032EB">
        <w:rPr>
          <w:rFonts w:ascii="Book Antiqua" w:hAnsi="Book Antiqua" w:cs="Arial"/>
          <w:sz w:val="24"/>
          <w:szCs w:val="24"/>
          <w:lang w:val="en-GB"/>
        </w:rPr>
        <w:fldChar w:fldCharType="end"/>
      </w:r>
      <w:r w:rsidR="00B2136A" w:rsidRPr="00A032EB">
        <w:rPr>
          <w:rFonts w:ascii="Book Antiqua" w:hAnsi="Book Antiqua" w:cs="Arial"/>
          <w:sz w:val="24"/>
          <w:szCs w:val="24"/>
          <w:lang w:val="en-GB"/>
        </w:rPr>
        <w:t xml:space="preserve"> </w:t>
      </w:r>
      <w:r w:rsidRPr="00A032EB">
        <w:rPr>
          <w:rFonts w:ascii="Book Antiqua" w:hAnsi="Book Antiqua" w:cs="Arial"/>
          <w:sz w:val="24"/>
          <w:szCs w:val="24"/>
          <w:lang w:val="en-GB"/>
        </w:rPr>
        <w:t xml:space="preserve">in 1967, </w:t>
      </w:r>
      <w:r w:rsidR="00546B5E">
        <w:rPr>
          <w:rFonts w:ascii="Book Antiqua" w:hAnsi="Book Antiqua" w:cs="Arial"/>
          <w:sz w:val="24"/>
          <w:szCs w:val="24"/>
          <w:lang w:val="en-GB"/>
        </w:rPr>
        <w:t>m</w:t>
      </w:r>
      <w:r w:rsidR="00546B5E" w:rsidRPr="00A032EB">
        <w:rPr>
          <w:rFonts w:ascii="Book Antiqua" w:hAnsi="Book Antiqua" w:cs="Arial"/>
          <w:sz w:val="24"/>
          <w:szCs w:val="24"/>
          <w:lang w:val="en-GB"/>
        </w:rPr>
        <w:t xml:space="preserve">esenchymal </w:t>
      </w:r>
      <w:r w:rsidR="00546B5E">
        <w:rPr>
          <w:rFonts w:ascii="Book Antiqua" w:hAnsi="Book Antiqua" w:cs="Arial"/>
          <w:sz w:val="24"/>
          <w:szCs w:val="24"/>
          <w:lang w:val="en-GB"/>
        </w:rPr>
        <w:t>s</w:t>
      </w:r>
      <w:r w:rsidR="00546B5E" w:rsidRPr="00A032EB">
        <w:rPr>
          <w:rFonts w:ascii="Book Antiqua" w:hAnsi="Book Antiqua" w:cs="Arial"/>
          <w:sz w:val="24"/>
          <w:szCs w:val="24"/>
          <w:lang w:val="en-GB"/>
        </w:rPr>
        <w:t xml:space="preserve">tem </w:t>
      </w:r>
      <w:r w:rsidR="00546B5E">
        <w:rPr>
          <w:rFonts w:ascii="Book Antiqua" w:hAnsi="Book Antiqua" w:cs="Arial"/>
          <w:sz w:val="24"/>
          <w:szCs w:val="24"/>
          <w:lang w:val="en-GB"/>
        </w:rPr>
        <w:t>c</w:t>
      </w:r>
      <w:r w:rsidR="00546B5E" w:rsidRPr="00A032EB">
        <w:rPr>
          <w:rFonts w:ascii="Book Antiqua" w:hAnsi="Book Antiqua" w:cs="Arial"/>
          <w:sz w:val="24"/>
          <w:szCs w:val="24"/>
          <w:lang w:val="en-GB"/>
        </w:rPr>
        <w:t xml:space="preserve">ells </w:t>
      </w:r>
      <w:r w:rsidRPr="00A032EB">
        <w:rPr>
          <w:rFonts w:ascii="Book Antiqua" w:hAnsi="Book Antiqua" w:cs="Arial"/>
          <w:sz w:val="24"/>
          <w:szCs w:val="24"/>
          <w:lang w:val="en-GB"/>
        </w:rPr>
        <w:t>(MSCs) are adherent cells with a spindle shape</w:t>
      </w:r>
      <w:r w:rsidR="0074033C" w:rsidRPr="00A032EB">
        <w:rPr>
          <w:rFonts w:ascii="Book Antiqua" w:hAnsi="Book Antiqua" w:cs="Arial"/>
          <w:sz w:val="24"/>
          <w:szCs w:val="24"/>
          <w:lang w:val="en-GB"/>
        </w:rPr>
        <w:t>,</w:t>
      </w:r>
      <w:r w:rsidRPr="00A032EB">
        <w:rPr>
          <w:rFonts w:ascii="Book Antiqua" w:hAnsi="Book Antiqua" w:cs="Arial"/>
          <w:sz w:val="24"/>
          <w:szCs w:val="24"/>
          <w:lang w:val="en-GB"/>
        </w:rPr>
        <w:t xml:space="preserve"> resembling fibroblasts</w:t>
      </w:r>
      <w:r w:rsidR="0074033C" w:rsidRPr="00A032EB">
        <w:rPr>
          <w:rFonts w:ascii="Book Antiqua" w:hAnsi="Book Antiqua" w:cs="Arial"/>
          <w:sz w:val="24"/>
          <w:szCs w:val="24"/>
          <w:lang w:val="en-GB"/>
        </w:rPr>
        <w:t>,</w:t>
      </w:r>
      <w:r w:rsidRPr="00A032EB">
        <w:rPr>
          <w:rFonts w:ascii="Book Antiqua" w:hAnsi="Book Antiqua" w:cs="Arial"/>
          <w:sz w:val="24"/>
          <w:szCs w:val="24"/>
          <w:lang w:val="en-GB"/>
        </w:rPr>
        <w:t xml:space="preserve"> capable of self-renewal and differentiation into mesodermal lineages</w:t>
      </w:r>
      <w:r w:rsidR="00C02B7C" w:rsidRPr="00A032EB">
        <w:rPr>
          <w:rFonts w:ascii="Book Antiqua" w:hAnsi="Book Antiqua" w:cs="Arial"/>
          <w:sz w:val="24"/>
          <w:szCs w:val="24"/>
          <w:lang w:val="en-GB"/>
        </w:rPr>
        <w:t>,</w:t>
      </w:r>
      <w:r w:rsidRPr="00A032EB">
        <w:rPr>
          <w:rFonts w:ascii="Book Antiqua" w:hAnsi="Book Antiqua" w:cs="Arial"/>
          <w:sz w:val="24"/>
          <w:szCs w:val="24"/>
          <w:lang w:val="en-GB"/>
        </w:rPr>
        <w:t xml:space="preserve"> such as osteocytes, adipocytes</w:t>
      </w:r>
      <w:r w:rsidR="00546B5E">
        <w:rPr>
          <w:rFonts w:ascii="Book Antiqua" w:hAnsi="Book Antiqua" w:cs="Arial"/>
          <w:sz w:val="24"/>
          <w:szCs w:val="24"/>
          <w:lang w:val="en-GB"/>
        </w:rPr>
        <w:t>,</w:t>
      </w:r>
      <w:r w:rsidRPr="00A032EB">
        <w:rPr>
          <w:rFonts w:ascii="Book Antiqua" w:hAnsi="Book Antiqua" w:cs="Arial"/>
          <w:sz w:val="24"/>
          <w:szCs w:val="24"/>
          <w:lang w:val="en-GB"/>
        </w:rPr>
        <w:t xml:space="preserve"> or chondrocytes. This specific type of stem cells ha</w:t>
      </w:r>
      <w:r w:rsidR="003B575B">
        <w:rPr>
          <w:rFonts w:ascii="Book Antiqua" w:hAnsi="Book Antiqua" w:cs="Arial" w:hint="eastAsia"/>
          <w:sz w:val="24"/>
          <w:szCs w:val="24"/>
          <w:lang w:val="en-GB" w:eastAsia="zh-CN"/>
        </w:rPr>
        <w:t>s</w:t>
      </w:r>
      <w:r w:rsidRPr="00A032EB">
        <w:rPr>
          <w:rFonts w:ascii="Book Antiqua" w:hAnsi="Book Antiqua" w:cs="Arial"/>
          <w:sz w:val="24"/>
          <w:szCs w:val="24"/>
          <w:lang w:val="en-GB"/>
        </w:rPr>
        <w:t xml:space="preserve"> unparalleled features that make them a unique and valuable tool for tissue repair and other cell-based therapies. In fact, nowadays</w:t>
      </w:r>
      <w:r w:rsidR="00C02B7C" w:rsidRPr="00A032EB">
        <w:rPr>
          <w:rFonts w:ascii="Book Antiqua" w:hAnsi="Book Antiqua" w:cs="Arial"/>
          <w:sz w:val="24"/>
          <w:szCs w:val="24"/>
          <w:lang w:val="en-GB"/>
        </w:rPr>
        <w:t>,</w:t>
      </w:r>
      <w:r w:rsidRPr="00A032EB">
        <w:rPr>
          <w:rFonts w:ascii="Book Antiqua" w:hAnsi="Book Antiqua" w:cs="Arial"/>
          <w:sz w:val="24"/>
          <w:szCs w:val="24"/>
          <w:lang w:val="en-GB"/>
        </w:rPr>
        <w:t xml:space="preserve"> MSCs-based </w:t>
      </w:r>
      <w:r w:rsidR="000D10DF" w:rsidRPr="00A032EB">
        <w:rPr>
          <w:rFonts w:ascii="Book Antiqua" w:hAnsi="Book Antiqua" w:cs="Arial"/>
          <w:sz w:val="24"/>
          <w:szCs w:val="24"/>
          <w:lang w:val="en-GB"/>
        </w:rPr>
        <w:t>treatments</w:t>
      </w:r>
      <w:r w:rsidRPr="00A032EB">
        <w:rPr>
          <w:rFonts w:ascii="Book Antiqua" w:hAnsi="Book Antiqua" w:cs="Arial"/>
          <w:sz w:val="24"/>
          <w:szCs w:val="24"/>
          <w:lang w:val="en-GB"/>
        </w:rPr>
        <w:t xml:space="preserve"> are the experimental therapies drawing more attention</w:t>
      </w:r>
      <w:r w:rsidR="0074033C" w:rsidRPr="00A032EB">
        <w:rPr>
          <w:rFonts w:ascii="Book Antiqua" w:hAnsi="Book Antiqua" w:cs="Arial"/>
          <w:sz w:val="24"/>
          <w:szCs w:val="24"/>
          <w:lang w:val="en-GB"/>
        </w:rPr>
        <w:t xml:space="preserve"> in the generative medicine field</w:t>
      </w:r>
      <w:r w:rsidRPr="00A032EB">
        <w:rPr>
          <w:rFonts w:ascii="Book Antiqua" w:hAnsi="Book Antiqua" w:cs="Arial"/>
          <w:sz w:val="24"/>
          <w:szCs w:val="24"/>
          <w:lang w:val="en-GB"/>
        </w:rPr>
        <w:t>, being the subject of nearly a thousand registered clinical trials</w:t>
      </w:r>
      <w:r w:rsidR="0074033C" w:rsidRPr="00A032EB">
        <w:rPr>
          <w:rFonts w:ascii="Book Antiqua" w:hAnsi="Book Antiqua" w:cs="Arial"/>
          <w:sz w:val="24"/>
          <w:szCs w:val="24"/>
          <w:lang w:val="en-GB"/>
        </w:rPr>
        <w:t xml:space="preserve">, complete or </w:t>
      </w:r>
      <w:r w:rsidR="006E08A5" w:rsidRPr="00A032EB">
        <w:rPr>
          <w:rFonts w:ascii="Book Antiqua" w:hAnsi="Book Antiqua" w:cs="Arial"/>
          <w:sz w:val="24"/>
          <w:szCs w:val="24"/>
          <w:lang w:val="en-GB"/>
        </w:rPr>
        <w:t>on-going</w:t>
      </w:r>
      <w:r w:rsidRPr="00A032EB">
        <w:rPr>
          <w:rFonts w:ascii="Book Antiqua" w:hAnsi="Book Antiqua" w:cs="Arial"/>
          <w:sz w:val="24"/>
          <w:szCs w:val="24"/>
          <w:lang w:val="en-GB"/>
        </w:rPr>
        <w:t xml:space="preserve"> worldwide</w:t>
      </w:r>
      <w:r w:rsidR="0074033C" w:rsidRPr="00A032EB">
        <w:rPr>
          <w:rFonts w:ascii="Book Antiqua" w:hAnsi="Book Antiqua" w:cs="Arial"/>
          <w:sz w:val="24"/>
          <w:szCs w:val="24"/>
          <w:lang w:val="en-GB"/>
        </w:rPr>
        <w:t xml:space="preserve"> (www.clinicaltrials.gov)</w:t>
      </w:r>
      <w:r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&lt;EndNote&gt;&lt;Cite&gt;&lt;Author&gt;Squillaro&lt;/Author&gt;&lt;Year&gt;2016&lt;/Year&gt;&lt;RecNum&gt;580&lt;/RecNum&gt;&lt;DisplayText&gt;&lt;style face="superscript"&gt;[2]&lt;/style&gt;&lt;/DisplayText&gt;&lt;record&gt;&lt;rec-number&gt;580&lt;/rec-number&gt;&lt;foreign-keys&gt;&lt;key app="EN" db-id="e9sxrrdsoppd54e5wezpfspyapp202t9x0f5" timestamp="1549563127"&gt;580&lt;/key&gt;&lt;/foreign-keys&gt;&lt;ref-type name="Journal Article"&gt;17&lt;/ref-type&gt;&lt;contributors&gt;&lt;authors&gt;&lt;author&gt;Squillaro, T.&lt;/author&gt;&lt;author&gt;Peluso, G.&lt;/author&gt;&lt;author&gt;Galderisi, U.&lt;/author&gt;&lt;/authors&gt;&lt;/contributors&gt;&lt;auth-address&gt;Department of Experimental Medicine, Biotechnology and Molecular Biology Section, Second University of Naples, Naples, Italy.&lt;/auth-address&gt;&lt;titles&gt;&lt;title&gt;Clinical Trials With Mesenchymal Stem Cells: An Update&lt;/title&gt;&lt;secondary-title&gt;Cell Transplant&lt;/secondary-title&gt;&lt;alt-title&gt;Cell transplantation&lt;/alt-title&gt;&lt;/titles&gt;&lt;periodical&gt;&lt;full-title&gt;Cell Transplant&lt;/full-title&gt;&lt;abbr-1&gt;Cell transplantation&lt;/abbr-1&gt;&lt;/periodical&gt;&lt;alt-periodical&gt;&lt;full-title&gt;Cell Transplant&lt;/full-title&gt;&lt;abbr-1&gt;Cell transplantation&lt;/abbr-1&gt;&lt;/alt-periodical&gt;&lt;pages&gt;829-48&lt;/pages&gt;&lt;volume&gt;25&lt;/volume&gt;&lt;number&gt;5&lt;/number&gt;&lt;keywords&gt;&lt;keyword&gt;Adipocytes/cytology&lt;/keyword&gt;&lt;keyword&gt;Cell Culture Techniques&lt;/keyword&gt;&lt;keyword&gt;Cell- and Tissue-Based Therapy/*methods&lt;/keyword&gt;&lt;keyword&gt;Chondrocytes/cytology&lt;/keyword&gt;&lt;keyword&gt;Clinical Trials as Topic&lt;/keyword&gt;&lt;keyword&gt;Female&lt;/keyword&gt;&lt;keyword&gt;Humans&lt;/keyword&gt;&lt;keyword&gt;Male&lt;/keyword&gt;&lt;keyword&gt;Mesenchymal Stem Cell Transplantation/*methods&lt;/keyword&gt;&lt;keyword&gt;Mesenchymal Stem Cells/*cytology&lt;/keyword&gt;&lt;keyword&gt;Osteoblasts/cytology&lt;/keyword&gt;&lt;keyword&gt;Regenerative Medicine/*methods&lt;/keyword&gt;&lt;/keywords&gt;&lt;dates&gt;&lt;year&gt;2016&lt;/year&gt;&lt;/dates&gt;&lt;isbn&gt;1555-3892 (Electronic)&amp;#xD;0963-6897 (Linking)&lt;/isbn&gt;&lt;accession-num&gt;26423725&lt;/accession-num&gt;&lt;urls&gt;&lt;related-urls&gt;&lt;url&gt;http://www.ncbi.nlm.nih.gov/pubmed/26423725&lt;/url&gt;&lt;/related-urls&gt;&lt;/urls&gt;&lt;electronic-resource-num&gt;10.3727/096368915X689622&lt;/electronic-resource-num&gt;&lt;/record&gt;&lt;/Cite&gt;&lt;/EndNote&gt;</w:instrText>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w:t>
      </w:r>
      <w:r w:rsidRPr="00A032EB">
        <w:rPr>
          <w:rFonts w:ascii="Book Antiqua" w:hAnsi="Book Antiqua" w:cs="Arial"/>
          <w:sz w:val="24"/>
          <w:szCs w:val="24"/>
          <w:lang w:val="en-GB"/>
        </w:rPr>
        <w:fldChar w:fldCharType="end"/>
      </w:r>
      <w:r w:rsidR="00AD5CDE" w:rsidRPr="00A032EB">
        <w:rPr>
          <w:rFonts w:ascii="Book Antiqua" w:hAnsi="Book Antiqua" w:cs="Arial"/>
          <w:sz w:val="24"/>
          <w:szCs w:val="24"/>
          <w:lang w:val="en-GB"/>
        </w:rPr>
        <w:t>.</w:t>
      </w:r>
      <w:r w:rsidR="005714A0" w:rsidRPr="00A032EB">
        <w:rPr>
          <w:rFonts w:ascii="Book Antiqua" w:hAnsi="Book Antiqua" w:cs="Arial"/>
          <w:sz w:val="24"/>
          <w:szCs w:val="24"/>
          <w:lang w:val="en-GB"/>
        </w:rPr>
        <w:t xml:space="preserve"> </w:t>
      </w:r>
      <w:r w:rsidR="00ED0A5D" w:rsidRPr="00A032EB">
        <w:rPr>
          <w:rFonts w:ascii="Book Antiqua" w:hAnsi="Book Antiqua" w:cs="Arial"/>
          <w:bCs/>
          <w:sz w:val="24"/>
          <w:szCs w:val="24"/>
          <w:lang w:val="en-GB"/>
        </w:rPr>
        <w:t>Due to their ability to differentiation towards the osteogenic lineage, in the last few years, there has been an increasing interest in using MSCs-based approaches to improve bone repair and regeneration. In particular, the use of MSC-based therapies would certainly benefit the treatment of</w:t>
      </w:r>
      <w:r w:rsidR="00B60254" w:rsidRPr="00A032EB">
        <w:rPr>
          <w:rFonts w:ascii="Book Antiqua" w:hAnsi="Book Antiqua" w:cs="Arial"/>
          <w:bCs/>
          <w:sz w:val="24"/>
          <w:szCs w:val="24"/>
          <w:lang w:val="en-GB"/>
        </w:rPr>
        <w:t xml:space="preserve"> non-union fractures or</w:t>
      </w:r>
      <w:r w:rsidR="00ED0A5D" w:rsidRPr="00A032EB">
        <w:rPr>
          <w:rFonts w:ascii="Book Antiqua" w:hAnsi="Book Antiqua" w:cs="Arial"/>
          <w:bCs/>
          <w:sz w:val="24"/>
          <w:szCs w:val="24"/>
          <w:lang w:val="en-GB"/>
        </w:rPr>
        <w:t xml:space="preserve"> </w:t>
      </w:r>
      <w:r w:rsidR="00ED0A5D" w:rsidRPr="00A032EB">
        <w:rPr>
          <w:rFonts w:ascii="Book Antiqua" w:hAnsi="Book Antiqua" w:cs="Arial"/>
          <w:sz w:val="24"/>
          <w:szCs w:val="24"/>
          <w:lang w:val="en-GB"/>
        </w:rPr>
        <w:t>critical size bone defects resulting from direct trauma or from the removal of large bone areas through surgical procedures in patients with osteosarcoma, necrosis</w:t>
      </w:r>
      <w:r w:rsidR="00546B5E">
        <w:rPr>
          <w:rFonts w:ascii="Book Antiqua" w:hAnsi="Book Antiqua" w:cs="Arial"/>
          <w:sz w:val="24"/>
          <w:szCs w:val="24"/>
          <w:lang w:val="en-GB"/>
        </w:rPr>
        <w:t>,</w:t>
      </w:r>
      <w:r w:rsidR="00ED0A5D" w:rsidRPr="00A032EB">
        <w:rPr>
          <w:rFonts w:ascii="Book Antiqua" w:hAnsi="Book Antiqua" w:cs="Arial"/>
          <w:sz w:val="24"/>
          <w:szCs w:val="24"/>
          <w:lang w:val="en-GB"/>
        </w:rPr>
        <w:t xml:space="preserve"> or other pathologies. </w:t>
      </w:r>
      <w:r w:rsidR="000154AB" w:rsidRPr="00A032EB">
        <w:rPr>
          <w:rFonts w:ascii="Book Antiqua" w:hAnsi="Book Antiqua" w:cs="Arial"/>
          <w:sz w:val="24"/>
          <w:szCs w:val="24"/>
          <w:lang w:val="en-GB"/>
        </w:rPr>
        <w:t xml:space="preserve"> Due </w:t>
      </w:r>
      <w:r w:rsidR="00ED0A5D" w:rsidRPr="00A032EB">
        <w:rPr>
          <w:rFonts w:ascii="Book Antiqua" w:hAnsi="Book Antiqua" w:cs="Arial"/>
          <w:sz w:val="24"/>
          <w:szCs w:val="24"/>
          <w:lang w:val="en-GB"/>
        </w:rPr>
        <w:t>to the known drawbacks of autologous and allogeneic bone graft</w:t>
      </w:r>
      <w:r w:rsidR="00546B5E">
        <w:rPr>
          <w:rFonts w:ascii="Book Antiqua" w:hAnsi="Book Antiqua" w:cs="Arial"/>
          <w:sz w:val="24"/>
          <w:szCs w:val="24"/>
          <w:lang w:val="en-GB"/>
        </w:rPr>
        <w:t>s</w:t>
      </w:r>
      <w:r w:rsidR="00ED0A5D" w:rsidRPr="00A032EB">
        <w:rPr>
          <w:rFonts w:ascii="Book Antiqua" w:hAnsi="Book Antiqua" w:cs="Arial"/>
          <w:sz w:val="24"/>
          <w:szCs w:val="24"/>
          <w:lang w:val="en-GB"/>
        </w:rPr>
        <w:t>, bone tissue engineering has emerged as an interesting alternative and the combination of MSCs with biocompatible scaffolds represents a promising strategy for treating critical size or non-union fractures.</w:t>
      </w:r>
      <w:r w:rsidR="00ED0A5D" w:rsidRPr="00A032EB">
        <w:rPr>
          <w:rFonts w:ascii="Book Antiqua" w:hAnsi="Book Antiqua" w:cs="Arial"/>
          <w:sz w:val="24"/>
          <w:szCs w:val="24"/>
        </w:rPr>
        <w:t xml:space="preserve"> </w:t>
      </w:r>
    </w:p>
    <w:p w14:paraId="484EE555" w14:textId="683ABFF3" w:rsidR="00ED0A5D" w:rsidRPr="00A032EB" w:rsidRDefault="0062301E"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Unlike other stem cells, MSCs </w:t>
      </w:r>
      <w:r w:rsidR="00546B5E">
        <w:rPr>
          <w:rFonts w:ascii="Book Antiqua" w:hAnsi="Book Antiqua" w:cs="Arial"/>
          <w:sz w:val="24"/>
          <w:szCs w:val="24"/>
          <w:lang w:val="en-GB"/>
        </w:rPr>
        <w:t>are</w:t>
      </w:r>
      <w:r w:rsidR="00546B5E" w:rsidRPr="00A032EB">
        <w:rPr>
          <w:rFonts w:ascii="Book Antiqua" w:hAnsi="Book Antiqua" w:cs="Arial"/>
          <w:sz w:val="24"/>
          <w:szCs w:val="24"/>
          <w:lang w:val="en-GB"/>
        </w:rPr>
        <w:t xml:space="preserve"> </w:t>
      </w:r>
      <w:r w:rsidR="0074033C" w:rsidRPr="00A032EB">
        <w:rPr>
          <w:rFonts w:ascii="Book Antiqua" w:hAnsi="Book Antiqua" w:cs="Arial"/>
          <w:sz w:val="24"/>
          <w:szCs w:val="24"/>
          <w:lang w:val="en-GB"/>
        </w:rPr>
        <w:t xml:space="preserve">able to </w:t>
      </w:r>
      <w:r w:rsidRPr="00A032EB">
        <w:rPr>
          <w:rFonts w:ascii="Book Antiqua" w:hAnsi="Book Antiqua" w:cs="Arial"/>
          <w:sz w:val="24"/>
          <w:szCs w:val="24"/>
          <w:lang w:val="en-GB"/>
        </w:rPr>
        <w:t>maintain a high degree of plasticity, expressing also ectodermal and endodermal genes</w:t>
      </w:r>
      <w:r w:rsidRPr="00A032EB">
        <w:rPr>
          <w:rFonts w:ascii="Book Antiqua" w:hAnsi="Book Antiqua" w:cs="Arial"/>
          <w:sz w:val="24"/>
          <w:szCs w:val="24"/>
          <w:lang w:val="en-GB"/>
        </w:rPr>
        <w:fldChar w:fldCharType="begin">
          <w:fldData xml:space="preserve">PEVuZE5vdGU+PENpdGU+PEF1dGhvcj5Xb29kYnVyeTwvQXV0aG9yPjxZZWFyPjIwMDI8L1llYXI+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PEVuZE5vdGU+PENpdGU+PEF1dGhvcj5Xb29kYnVyeTwvQXV0aG9yPjxZZWFyPjIwMDI8L1llYXI+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w:t>
      </w:r>
      <w:r w:rsidRPr="00A032EB">
        <w:rPr>
          <w:rFonts w:ascii="Book Antiqua" w:hAnsi="Book Antiqua" w:cs="Arial"/>
          <w:sz w:val="24"/>
          <w:szCs w:val="24"/>
          <w:lang w:val="en-GB"/>
        </w:rPr>
        <w:fldChar w:fldCharType="end"/>
      </w:r>
      <w:r w:rsidR="00C02B7C" w:rsidRPr="00A032EB">
        <w:rPr>
          <w:rFonts w:ascii="Book Antiqua" w:hAnsi="Book Antiqua" w:cs="Arial"/>
          <w:sz w:val="24"/>
          <w:szCs w:val="24"/>
          <w:lang w:val="en-GB"/>
        </w:rPr>
        <w:t>. This</w:t>
      </w:r>
      <w:r w:rsidRPr="00A032EB">
        <w:rPr>
          <w:rFonts w:ascii="Book Antiqua" w:hAnsi="Book Antiqua" w:cs="Arial"/>
          <w:sz w:val="24"/>
          <w:szCs w:val="24"/>
          <w:lang w:val="en-GB"/>
        </w:rPr>
        <w:t xml:space="preserve"> gives them the ability of trans-</w:t>
      </w:r>
      <w:r w:rsidR="00546B5E" w:rsidRPr="00A032EB">
        <w:rPr>
          <w:rFonts w:ascii="Book Antiqua" w:hAnsi="Book Antiqua" w:cs="Arial"/>
          <w:sz w:val="24"/>
          <w:szCs w:val="24"/>
          <w:lang w:val="en-GB"/>
        </w:rPr>
        <w:t>differentiat</w:t>
      </w:r>
      <w:r w:rsidR="00546B5E">
        <w:rPr>
          <w:rFonts w:ascii="Book Antiqua" w:hAnsi="Book Antiqua" w:cs="Arial"/>
          <w:sz w:val="24"/>
          <w:szCs w:val="24"/>
          <w:lang w:val="en-GB"/>
        </w:rPr>
        <w:t>ing and</w:t>
      </w:r>
      <w:r w:rsidR="00546B5E" w:rsidRPr="00A032EB">
        <w:rPr>
          <w:rFonts w:ascii="Book Antiqua" w:hAnsi="Book Antiqua" w:cs="Arial"/>
          <w:sz w:val="24"/>
          <w:szCs w:val="24"/>
          <w:lang w:val="en-GB"/>
        </w:rPr>
        <w:t xml:space="preserve"> </w:t>
      </w:r>
      <w:r w:rsidRPr="00A032EB">
        <w:rPr>
          <w:rFonts w:ascii="Book Antiqua" w:hAnsi="Book Antiqua" w:cs="Arial"/>
          <w:sz w:val="24"/>
          <w:szCs w:val="24"/>
          <w:lang w:val="en-GB"/>
        </w:rPr>
        <w:t>producing cells from other germ layers, thus challenging the previous concept that tissue-derived adult stem cells could only give rise to cells and cell lineages found in the tissue of residence. In fact, MSCs have been found to produce, under specific circumstances, skin, neural</w:t>
      </w:r>
      <w:r w:rsidR="00546B5E">
        <w:rPr>
          <w:rFonts w:ascii="Book Antiqua" w:hAnsi="Book Antiqua" w:cs="Arial"/>
          <w:sz w:val="24"/>
          <w:szCs w:val="24"/>
          <w:lang w:val="en-GB"/>
        </w:rPr>
        <w:t>,</w:t>
      </w:r>
      <w:r w:rsidRPr="00A032EB">
        <w:rPr>
          <w:rFonts w:ascii="Book Antiqua" w:hAnsi="Book Antiqua" w:cs="Arial"/>
          <w:sz w:val="24"/>
          <w:szCs w:val="24"/>
          <w:lang w:val="en-GB"/>
        </w:rPr>
        <w:t xml:space="preserve"> and hepatic cells</w:t>
      </w:r>
      <w:r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&lt;EndNote&gt;&lt;Cite&gt;&lt;Author&gt;Bianco&lt;/Author&gt;&lt;Year&gt;2000&lt;/Year&gt;&lt;RecNum&gt;578&lt;/RecNum&gt;&lt;DisplayText&gt;&lt;style face="superscript"&gt;[4]&lt;/style&gt;&lt;/DisplayText&gt;&lt;record&gt;&lt;rec-number&gt;578&lt;/rec-number&gt;&lt;foreign-keys&gt;&lt;key app="EN" db-id="e9sxrrdsoppd54e5wezpfspyapp202t9x0f5" timestamp="1549388070"&gt;578&lt;/key&gt;&lt;/foreign-keys&gt;&lt;ref-type name="Journal Article"&gt;17&lt;/ref-type&gt;&lt;contributors&gt;&lt;authors&gt;&lt;author&gt;Bianco, P.&lt;/author&gt;&lt;author&gt;Gehron Robey, P.&lt;/author&gt;&lt;/authors&gt;&lt;/contributors&gt;&lt;auth-address&gt;Dipartimento di Medicina Sperimentale, Universita dell&amp;apos;Aquila, L&amp;apos;Aquila, Italy.&lt;/auth-address&gt;&lt;titles&gt;&lt;title&gt;Marrow stromal stem cells&lt;/title&gt;&lt;secondary-title&gt;J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investigation&lt;/abbr-1&gt;&lt;/alt-periodical&gt;&lt;pages&gt;1663-8&lt;/pages&gt;&lt;volume&gt;105&lt;/volume&gt;&lt;number&gt;12&lt;/number&gt;&lt;keywords&gt;&lt;keyword&gt;Bone Marrow Cells/*cytology/*physiology&lt;/keyword&gt;&lt;keyword&gt;*Bone Marrow Transplantation&lt;/keyword&gt;&lt;keyword&gt;*Hematopoietic Stem Cell Transplantation&lt;/keyword&gt;&lt;keyword&gt;Hematopoietic Stem Cells/*cytology/*physiology&lt;/keyword&gt;&lt;keyword&gt;Humans&lt;/keyword&gt;&lt;keyword&gt;Stromal Cells/*cytology/physiology/transplantation&lt;/keyword&gt;&lt;/keywords&gt;&lt;dates&gt;&lt;year&gt;2000&lt;/year&gt;&lt;pub-dates&gt;&lt;date&gt;Jun&lt;/date&gt;&lt;/pub-dates&gt;&lt;/dates&gt;&lt;isbn&gt;0021-9738 (Print)&amp;#xD;0021-9738 (Linking)&lt;/isbn&gt;&lt;accession-num&gt;10862779&lt;/accession-num&gt;&lt;urls&gt;&lt;related-urls&gt;&lt;url&gt;http://www.ncbi.nlm.nih.gov/pubmed/10862779&lt;/url&gt;&lt;/related-urls&gt;&lt;/urls&gt;&lt;custom2&gt;378520&lt;/custom2&gt;&lt;electronic-resource-num&gt;10.1172/JCI10413&lt;/electronic-resource-num&gt;&lt;/record&gt;&lt;/Cite&gt;&lt;/EndNote&gt;</w:instrText>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[4]</w:t>
      </w:r>
      <w:r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w:t>
      </w:r>
    </w:p>
    <w:p w14:paraId="580F2216" w14:textId="5114CAD1" w:rsidR="000D10DF" w:rsidRPr="00A032EB" w:rsidRDefault="006E08A5"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eastAsia="Times New Roman" w:hAnsi="Book Antiqua" w:cs="Times New Roman"/>
          <w:sz w:val="24"/>
          <w:szCs w:val="24"/>
          <w:shd w:val="clear" w:color="auto" w:fill="FFFFFF"/>
          <w:lang w:val="en-GB"/>
        </w:rPr>
        <w:t>Although</w:t>
      </w:r>
      <w:r w:rsidRPr="00A032EB">
        <w:rPr>
          <w:rFonts w:ascii="Book Antiqua" w:hAnsi="Book Antiqua" w:cs="Arial"/>
          <w:sz w:val="24"/>
          <w:szCs w:val="24"/>
          <w:lang w:val="en-GB"/>
        </w:rPr>
        <w:t xml:space="preserve"> the regenerative potential of MSCs was initially linked almost exclusively to their ability to differentiate into multiple cell lineages once engrafted in the recipient tissue, nowadays the extensive paracrine activity seems to be the focus of many studies since </w:t>
      </w:r>
      <w:r w:rsidR="00C02B7C" w:rsidRPr="00A032EB">
        <w:rPr>
          <w:rFonts w:ascii="Book Antiqua" w:hAnsi="Book Antiqua" w:cs="Arial"/>
          <w:sz w:val="24"/>
          <w:szCs w:val="24"/>
          <w:lang w:val="en-GB"/>
        </w:rPr>
        <w:t>it</w:t>
      </w:r>
      <w:r w:rsidRPr="00A032EB">
        <w:rPr>
          <w:rFonts w:ascii="Book Antiqua" w:hAnsi="Book Antiqua" w:cs="Arial"/>
          <w:sz w:val="24"/>
          <w:szCs w:val="24"/>
          <w:lang w:val="en-GB"/>
        </w:rPr>
        <w:t xml:space="preserve"> </w:t>
      </w:r>
      <w:r w:rsidR="00C02B7C" w:rsidRPr="00A032EB">
        <w:rPr>
          <w:rFonts w:ascii="Book Antiqua" w:hAnsi="Book Antiqua" w:cs="Arial"/>
          <w:sz w:val="24"/>
          <w:szCs w:val="24"/>
          <w:lang w:val="en-GB"/>
        </w:rPr>
        <w:t>appears to</w:t>
      </w:r>
      <w:r w:rsidRPr="00A032EB">
        <w:rPr>
          <w:rFonts w:ascii="Book Antiqua" w:hAnsi="Book Antiqua" w:cs="Arial"/>
          <w:sz w:val="24"/>
          <w:szCs w:val="24"/>
          <w:lang w:val="en-GB"/>
        </w:rPr>
        <w:t xml:space="preserve"> be directly related to the</w:t>
      </w:r>
      <w:r w:rsidR="00546B5E">
        <w:rPr>
          <w:rFonts w:ascii="Book Antiqua" w:hAnsi="Book Antiqua" w:cs="Arial"/>
          <w:sz w:val="24"/>
          <w:szCs w:val="24"/>
          <w:lang w:val="en-GB"/>
        </w:rPr>
        <w:t xml:space="preserve"> </w:t>
      </w:r>
      <w:r w:rsidRPr="00A032EB">
        <w:rPr>
          <w:rFonts w:ascii="Book Antiqua" w:hAnsi="Book Antiqua" w:cs="Arial"/>
          <w:sz w:val="24"/>
          <w:szCs w:val="24"/>
          <w:lang w:val="en-GB"/>
        </w:rPr>
        <w:lastRenderedPageBreak/>
        <w:t>therapeutic action</w:t>
      </w:r>
      <w:r w:rsidR="00546B5E">
        <w:rPr>
          <w:rFonts w:ascii="Book Antiqua" w:hAnsi="Book Antiqua" w:cs="Arial"/>
          <w:sz w:val="24"/>
          <w:szCs w:val="24"/>
          <w:lang w:val="en-GB"/>
        </w:rPr>
        <w:t xml:space="preserve"> of </w:t>
      </w:r>
      <w:r w:rsidR="00546B5E" w:rsidRPr="00A032EB">
        <w:rPr>
          <w:rFonts w:ascii="Book Antiqua" w:hAnsi="Book Antiqua" w:cs="Arial"/>
          <w:sz w:val="24"/>
          <w:szCs w:val="24"/>
          <w:lang w:val="en-GB"/>
        </w:rPr>
        <w:t>MSCs</w:t>
      </w:r>
      <w:r w:rsidRPr="00A032EB">
        <w:rPr>
          <w:rFonts w:ascii="Book Antiqua" w:hAnsi="Book Antiqua" w:cs="Arial"/>
          <w:sz w:val="24"/>
          <w:szCs w:val="24"/>
          <w:lang w:val="en-GB"/>
        </w:rPr>
        <w:t>. Besides being able to</w:t>
      </w:r>
      <w:r w:rsidR="00E92DC8" w:rsidRPr="00A032EB">
        <w:rPr>
          <w:rFonts w:ascii="Book Antiqua" w:hAnsi="Book Antiqua" w:cs="Arial"/>
          <w:sz w:val="24"/>
          <w:szCs w:val="24"/>
          <w:lang w:val="en-GB"/>
        </w:rPr>
        <w:t xml:space="preserve"> replace cells in damaged tissues</w:t>
      </w:r>
      <w:r w:rsidRPr="00A032EB">
        <w:rPr>
          <w:rFonts w:ascii="Book Antiqua" w:hAnsi="Book Antiqua" w:cs="Arial"/>
          <w:sz w:val="24"/>
          <w:szCs w:val="24"/>
          <w:lang w:val="en-GB"/>
        </w:rPr>
        <w:t xml:space="preserve">, MSCs can </w:t>
      </w:r>
      <w:r w:rsidR="00E92DC8" w:rsidRPr="00A032EB">
        <w:rPr>
          <w:rFonts w:ascii="Book Antiqua" w:hAnsi="Book Antiqua" w:cs="Arial"/>
          <w:sz w:val="24"/>
          <w:szCs w:val="24"/>
          <w:lang w:val="en-GB"/>
        </w:rPr>
        <w:t>also</w:t>
      </w:r>
      <w:r w:rsidR="00B63D38" w:rsidRPr="00A032EB">
        <w:rPr>
          <w:rFonts w:ascii="Book Antiqua" w:eastAsia="Times New Roman" w:hAnsi="Book Antiqua" w:cs="Times New Roman"/>
          <w:sz w:val="24"/>
          <w:szCs w:val="24"/>
          <w:shd w:val="clear" w:color="auto" w:fill="FFFFFF"/>
          <w:lang w:val="en-GB"/>
        </w:rPr>
        <w:t xml:space="preserve"> produce secretory factors that play critical roles in tissue repair</w:t>
      </w:r>
      <w:r w:rsidR="00E92DC8" w:rsidRPr="00A032EB">
        <w:rPr>
          <w:rFonts w:ascii="Book Antiqua" w:eastAsia="Times New Roman" w:hAnsi="Book Antiqua" w:cs="Times New Roman"/>
          <w:sz w:val="24"/>
          <w:szCs w:val="24"/>
          <w:shd w:val="clear" w:color="auto" w:fill="FFFFFF"/>
          <w:lang w:val="en-GB"/>
        </w:rPr>
        <w:t xml:space="preserve"> and immune response modulation</w:t>
      </w:r>
      <w:r w:rsidR="008C5D46" w:rsidRPr="00A032EB">
        <w:rPr>
          <w:rFonts w:ascii="Book Antiqua" w:eastAsia="Times New Roman" w:hAnsi="Book Antiqua" w:cs="Times New Roman"/>
          <w:sz w:val="24"/>
          <w:szCs w:val="24"/>
          <w:shd w:val="clear" w:color="auto" w:fill="FFFFFF"/>
          <w:lang w:val="en-GB"/>
        </w:rPr>
        <w:t>,</w:t>
      </w:r>
      <w:r w:rsidR="00B63D38" w:rsidRPr="00A032EB">
        <w:rPr>
          <w:rFonts w:ascii="Book Antiqua" w:eastAsia="Times New Roman" w:hAnsi="Book Antiqua" w:cs="Times New Roman"/>
          <w:sz w:val="24"/>
          <w:szCs w:val="24"/>
          <w:shd w:val="clear" w:color="auto" w:fill="FFFFFF"/>
          <w:lang w:val="en-GB"/>
        </w:rPr>
        <w:t xml:space="preserve"> </w:t>
      </w:r>
      <w:r w:rsidRPr="00A032EB">
        <w:rPr>
          <w:rFonts w:ascii="Book Antiqua" w:eastAsia="Times New Roman" w:hAnsi="Book Antiqua" w:cs="Times New Roman"/>
          <w:sz w:val="24"/>
          <w:szCs w:val="24"/>
          <w:shd w:val="clear" w:color="auto" w:fill="FFFFFF"/>
          <w:lang w:val="en-GB"/>
        </w:rPr>
        <w:t xml:space="preserve">and </w:t>
      </w:r>
      <w:r w:rsidR="00B63D38" w:rsidRPr="00A032EB">
        <w:rPr>
          <w:rFonts w:ascii="Book Antiqua" w:eastAsia="Times New Roman" w:hAnsi="Book Antiqua" w:cs="Times New Roman"/>
          <w:sz w:val="24"/>
          <w:szCs w:val="24"/>
          <w:shd w:val="clear" w:color="auto" w:fill="FFFFFF"/>
          <w:lang w:val="en-GB"/>
        </w:rPr>
        <w:t>support both engraftment and trophic functions (autocrine and paracrine</w:t>
      </w:r>
      <w:r w:rsidRPr="00A032EB">
        <w:rPr>
          <w:rFonts w:ascii="Book Antiqua" w:eastAsia="Times New Roman" w:hAnsi="Book Antiqua" w:cs="Times New Roman"/>
          <w:sz w:val="24"/>
          <w:szCs w:val="24"/>
          <w:shd w:val="clear" w:color="auto" w:fill="FFFFFF"/>
          <w:lang w:val="en-GB"/>
        </w:rPr>
        <w:t xml:space="preserve"> action</w:t>
      </w:r>
      <w:r w:rsidR="00C02B7C" w:rsidRPr="00A032EB">
        <w:rPr>
          <w:rFonts w:ascii="Book Antiqua" w:eastAsia="Times New Roman" w:hAnsi="Book Antiqua" w:cs="Times New Roman"/>
          <w:sz w:val="24"/>
          <w:szCs w:val="24"/>
          <w:shd w:val="clear" w:color="auto" w:fill="FFFFFF"/>
          <w:lang w:val="en-GB"/>
        </w:rPr>
        <w:t>s</w:t>
      </w:r>
      <w:r w:rsidR="00B63D38" w:rsidRPr="00A032EB">
        <w:rPr>
          <w:rFonts w:ascii="Book Antiqua" w:eastAsia="Times New Roman" w:hAnsi="Book Antiqua" w:cs="Times New Roman"/>
          <w:sz w:val="24"/>
          <w:szCs w:val="24"/>
          <w:shd w:val="clear" w:color="auto" w:fill="FFFFFF"/>
          <w:lang w:val="en-GB"/>
        </w:rPr>
        <w:t>)</w:t>
      </w:r>
      <w:r w:rsidR="00E92DC8" w:rsidRPr="00A032EB">
        <w:rPr>
          <w:rFonts w:ascii="Book Antiqua" w:eastAsia="Times New Roman" w:hAnsi="Book Antiqua" w:cs="Times New Roman"/>
          <w:sz w:val="24"/>
          <w:szCs w:val="24"/>
          <w:shd w:val="clear" w:color="auto" w:fill="FFFFFF"/>
          <w:lang w:val="en-GB"/>
        </w:rPr>
        <w:fldChar w:fldCharType="begin"/>
      </w:r>
      <w:r w:rsidR="008D6D86" w:rsidRPr="00A032EB">
        <w:rPr>
          <w:rFonts w:ascii="Book Antiqua" w:eastAsia="Times New Roman" w:hAnsi="Book Antiqua" w:cs="Times New Roman"/>
          <w:sz w:val="24"/>
          <w:szCs w:val="24"/>
          <w:shd w:val="clear" w:color="auto" w:fill="FFFFFF"/>
          <w:lang w:val="en-GB"/>
        </w:rPr>
        <w:instrText xml:space="preserve"> ADDIN EN.CITE &lt;EndNote&gt;&lt;Cite&gt;&lt;Author&gt;Horwitz&lt;/Author&gt;&lt;Year&gt;2008&lt;/Year&gt;&lt;RecNum&gt;92&lt;/RecNum&gt;&lt;DisplayText&gt;&lt;style face="superscript"&gt;[5]&lt;/style&gt;&lt;/DisplayText&gt;&lt;record&gt;&lt;rec-number&gt;92&lt;/rec-number&gt;&lt;foreign-keys&gt;&lt;key app="EN" db-id="9t22df55yfa2e8eafx6pfv5b0tret0p29vaw" timestamp="1552064030"&gt;92&lt;/key&gt;&lt;/foreign-keys&gt;&lt;ref-type name="Journal Article"&gt;17&lt;/ref-type&gt;&lt;contributors&gt;&lt;authors&gt;&lt;author&gt;Horwitz, E. M.&lt;/author&gt;&lt;author&gt;Dominici, M.&lt;/author&gt;&lt;/authors&gt;&lt;/contributors&gt;&lt;auth-address&gt;Division of Oncology/Blood and Marrow Transplantation, The Children&amp;apos;s Hospital of Philadelphia and The University of Pennsylvania School of Medicine, Philadelphia, Pennsylvania 19104, USA. horwitze@email.chop.edu&lt;/auth-address&gt;&lt;titles&gt;&lt;title&gt;How do mesenchymal stromal cells exert their therapeutic benefit?&lt;/title&gt;&lt;secondary-title&gt;Cytotherapy&lt;/secondary-title&gt;&lt;alt-title&gt;Cytotherapy&lt;/alt-title&gt;&lt;/titles&gt;&lt;periodical&gt;&lt;full-title&gt;Cytotherapy&lt;/full-title&gt;&lt;abbr-1&gt;Cytotherapy&lt;/abbr-1&gt;&lt;/periodical&gt;&lt;alt-periodical&gt;&lt;full-title&gt;Cytotherapy&lt;/full-title&gt;&lt;abbr-1&gt;Cytotherapy&lt;/abbr-1&gt;&lt;/alt-periodical&gt;&lt;pages&gt;771-4&lt;/pages&gt;&lt;volume&gt;10&lt;/volume&gt;&lt;number&gt;8&lt;/number&gt;&lt;keywords&gt;&lt;keyword&gt;Animals&lt;/keyword&gt;&lt;keyword&gt;Cell Differentiation&lt;/keyword&gt;&lt;keyword&gt;Cell Movement&lt;/keyword&gt;&lt;keyword&gt;Cytokines/*metabolism&lt;/keyword&gt;&lt;keyword&gt;Graft vs Host Disease/*therapy&lt;/keyword&gt;&lt;keyword&gt;Guided Tissue Regeneration/trends&lt;/keyword&gt;&lt;keyword&gt;Humans&lt;/keyword&gt;&lt;keyword&gt;*Mesenchymal Stem Cell Transplantation/trends&lt;/keyword&gt;&lt;keyword&gt;*Mesenchymal Stem Cells/metabolism/pathology&lt;/keyword&gt;&lt;keyword&gt;Osteogenesis Imperfecta/*therapy&lt;/keyword&gt;&lt;/keywords&gt;&lt;dates&gt;&lt;year&gt;2008&lt;/year&gt;&lt;/dates&gt;&lt;isbn&gt;1477-2566 (Electronic)&amp;#xD;1465-3249 (Linking)&lt;/isbn&gt;&lt;accession-num&gt;19089685&lt;/accession-num&gt;&lt;urls&gt;&lt;related-urls&gt;&lt;url&gt;http://www.ncbi.nlm.nih.gov/pubmed/19089685&lt;/url&gt;&lt;/related-urls&gt;&lt;/urls&gt;&lt;electronic-resource-num&gt;10.1080/14653240802618085&lt;/electronic-resource-num&gt;&lt;/record&gt;&lt;/Cite&gt;&lt;/EndNote&gt;</w:instrText>
      </w:r>
      <w:r w:rsidR="00E92DC8" w:rsidRPr="00A032EB">
        <w:rPr>
          <w:rFonts w:ascii="Book Antiqua" w:eastAsia="Times New Roman" w:hAnsi="Book Antiqua" w:cs="Times New Roman"/>
          <w:sz w:val="24"/>
          <w:szCs w:val="24"/>
          <w:shd w:val="clear" w:color="auto" w:fill="FFFFFF"/>
          <w:lang w:val="en-GB"/>
        </w:rPr>
        <w:fldChar w:fldCharType="separate"/>
      </w:r>
      <w:r w:rsidR="008D6D86" w:rsidRPr="00A032EB">
        <w:rPr>
          <w:rFonts w:ascii="Book Antiqua" w:eastAsia="Times New Roman" w:hAnsi="Book Antiqua" w:cs="Times New Roman"/>
          <w:noProof/>
          <w:sz w:val="24"/>
          <w:szCs w:val="24"/>
          <w:shd w:val="clear" w:color="auto" w:fill="FFFFFF"/>
          <w:vertAlign w:val="superscript"/>
          <w:lang w:val="en-GB"/>
        </w:rPr>
        <w:t>[5]</w:t>
      </w:r>
      <w:r w:rsidR="00E92DC8" w:rsidRPr="00A032EB">
        <w:rPr>
          <w:rFonts w:ascii="Book Antiqua" w:eastAsia="Times New Roman" w:hAnsi="Book Antiqua" w:cs="Times New Roman"/>
          <w:sz w:val="24"/>
          <w:szCs w:val="24"/>
          <w:shd w:val="clear" w:color="auto" w:fill="FFFFFF"/>
          <w:lang w:val="en-GB"/>
        </w:rPr>
        <w:fldChar w:fldCharType="end"/>
      </w:r>
      <w:r w:rsidR="00B63D38" w:rsidRPr="00A032EB">
        <w:rPr>
          <w:rFonts w:ascii="Book Antiqua" w:eastAsia="Times New Roman" w:hAnsi="Book Antiqua" w:cs="Times New Roman"/>
          <w:sz w:val="24"/>
          <w:szCs w:val="24"/>
          <w:shd w:val="clear" w:color="auto" w:fill="FFFFFF"/>
          <w:lang w:val="en-GB"/>
        </w:rPr>
        <w:t>.</w:t>
      </w:r>
      <w:r w:rsidR="005924D9" w:rsidRPr="00A032EB">
        <w:rPr>
          <w:rFonts w:ascii="Book Antiqua" w:eastAsia="Times New Roman" w:hAnsi="Book Antiqua" w:cs="Times New Roman"/>
          <w:sz w:val="24"/>
          <w:szCs w:val="24"/>
          <w:shd w:val="clear" w:color="auto" w:fill="FFFFFF"/>
          <w:lang w:val="en-GB"/>
        </w:rPr>
        <w:t xml:space="preserve"> Those secretory factors comprise cytokines, chemotactic factors, molecules involved in the remodelling of the extracellular matrix (ECM) and growth factors</w:t>
      </w:r>
      <w:r w:rsidR="005924D9" w:rsidRPr="00A032EB">
        <w:rPr>
          <w:rFonts w:ascii="Book Antiqua" w:eastAsia="Times New Roman" w:hAnsi="Book Antiqua" w:cs="Times New Roman"/>
          <w:sz w:val="24"/>
          <w:szCs w:val="24"/>
        </w:rPr>
        <w:fldChar w:fldCharType="begin">
          <w:fldData xml:space="preserve">PEVuZE5vdGU+PENpdGU+PEF1dGhvcj5TYW1zb25yYWo8L0F1dGhvcj48WWVhcj4yMDE3PC9ZZWFy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</w:fldData>
        </w:fldChar>
      </w:r>
      <w:r w:rsidR="008D6D86" w:rsidRPr="00A032EB">
        <w:rPr>
          <w:rFonts w:ascii="Book Antiqua" w:eastAsia="Times New Roman" w:hAnsi="Book Antiqua" w:cs="Times New Roman"/>
          <w:sz w:val="24"/>
          <w:szCs w:val="24"/>
        </w:rPr>
        <w:instrText xml:space="preserve"> ADDIN EN.CITE </w:instrText>
      </w:r>
      <w:r w:rsidR="008D6D86" w:rsidRPr="00A032EB">
        <w:rPr>
          <w:rFonts w:ascii="Book Antiqua" w:eastAsia="Times New Roman" w:hAnsi="Book Antiqua" w:cs="Times New Roman"/>
          <w:sz w:val="24"/>
          <w:szCs w:val="24"/>
        </w:rPr>
        <w:fldChar w:fldCharType="begin">
          <w:fldData xml:space="preserve">PEVuZE5vdGU+PENpdGU+PEF1dGhvcj5TYW1zb25yYWo8L0F1dGhvcj48WWVhcj4yMDE3PC9ZZWFy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</w:fldData>
        </w:fldChar>
      </w:r>
      <w:r w:rsidR="008D6D86" w:rsidRPr="00A032EB">
        <w:rPr>
          <w:rFonts w:ascii="Book Antiqua" w:eastAsia="Times New Roman" w:hAnsi="Book Antiqua" w:cs="Times New Roman"/>
          <w:sz w:val="24"/>
          <w:szCs w:val="24"/>
        </w:rPr>
        <w:instrText xml:space="preserve"> ADDIN EN.CITE.DATA </w:instrText>
      </w:r>
      <w:r w:rsidR="008D6D86" w:rsidRPr="00A032EB">
        <w:rPr>
          <w:rFonts w:ascii="Book Antiqua" w:eastAsia="Times New Roman" w:hAnsi="Book Antiqua" w:cs="Times New Roman"/>
          <w:sz w:val="24"/>
          <w:szCs w:val="24"/>
        </w:rPr>
      </w:r>
      <w:r w:rsidR="008D6D86" w:rsidRPr="00A032EB">
        <w:rPr>
          <w:rFonts w:ascii="Book Antiqua" w:eastAsia="Times New Roman" w:hAnsi="Book Antiqua" w:cs="Times New Roman"/>
          <w:sz w:val="24"/>
          <w:szCs w:val="24"/>
        </w:rPr>
        <w:fldChar w:fldCharType="end"/>
      </w:r>
      <w:r w:rsidR="005924D9" w:rsidRPr="00A032EB">
        <w:rPr>
          <w:rFonts w:ascii="Book Antiqua" w:eastAsia="Times New Roman" w:hAnsi="Book Antiqua" w:cs="Times New Roman"/>
          <w:sz w:val="24"/>
          <w:szCs w:val="24"/>
        </w:rPr>
      </w:r>
      <w:r w:rsidR="005924D9" w:rsidRPr="00A032EB">
        <w:rPr>
          <w:rFonts w:ascii="Book Antiqua" w:eastAsia="Times New Roman" w:hAnsi="Book Antiqua" w:cs="Times New Roman"/>
          <w:sz w:val="24"/>
          <w:szCs w:val="24"/>
        </w:rPr>
        <w:fldChar w:fldCharType="separate"/>
      </w:r>
      <w:r w:rsidR="008D6D86" w:rsidRPr="00A032EB">
        <w:rPr>
          <w:rFonts w:ascii="Book Antiqua" w:eastAsia="Times New Roman" w:hAnsi="Book Antiqua" w:cs="Times New Roman"/>
          <w:noProof/>
          <w:sz w:val="24"/>
          <w:szCs w:val="24"/>
          <w:vertAlign w:val="superscript"/>
        </w:rPr>
        <w:t>[6]</w:t>
      </w:r>
      <w:r w:rsidR="005924D9" w:rsidRPr="00A032EB">
        <w:rPr>
          <w:rFonts w:ascii="Book Antiqua" w:eastAsia="Times New Roman" w:hAnsi="Book Antiqua" w:cs="Times New Roman"/>
          <w:sz w:val="24"/>
          <w:szCs w:val="24"/>
        </w:rPr>
        <w:fldChar w:fldCharType="end"/>
      </w:r>
      <w:r w:rsidR="005924D9" w:rsidRPr="00A032EB">
        <w:rPr>
          <w:rFonts w:ascii="Book Antiqua" w:eastAsia="Times New Roman" w:hAnsi="Book Antiqua" w:cs="Times New Roman"/>
          <w:sz w:val="24"/>
          <w:szCs w:val="24"/>
        </w:rPr>
        <w:t xml:space="preserve">. </w:t>
      </w:r>
      <w:r w:rsidR="005924D9" w:rsidRPr="00A032EB">
        <w:rPr>
          <w:rFonts w:ascii="Book Antiqua" w:eastAsia="Times New Roman" w:hAnsi="Book Antiqua" w:cs="Times New Roman"/>
          <w:sz w:val="24"/>
          <w:szCs w:val="24"/>
          <w:lang w:val="en-GB"/>
        </w:rPr>
        <w:t>Thanks to the secretion of these</w:t>
      </w:r>
      <w:r w:rsidR="005924D9" w:rsidRPr="00A032EB">
        <w:rPr>
          <w:rFonts w:ascii="Book Antiqua" w:eastAsia="Times New Roman" w:hAnsi="Book Antiqua" w:cs="Times New Roman"/>
          <w:sz w:val="24"/>
          <w:szCs w:val="24"/>
        </w:rPr>
        <w:t xml:space="preserve"> </w:t>
      </w:r>
      <w:r w:rsidRPr="00A032EB">
        <w:rPr>
          <w:rFonts w:ascii="Book Antiqua" w:eastAsia="Times New Roman" w:hAnsi="Book Antiqua" w:cs="Times New Roman"/>
          <w:sz w:val="24"/>
          <w:szCs w:val="24"/>
        </w:rPr>
        <w:t>molecules</w:t>
      </w:r>
      <w:r w:rsidR="005924D9" w:rsidRPr="00A032EB">
        <w:rPr>
          <w:rFonts w:ascii="Book Antiqua" w:eastAsia="Times New Roman" w:hAnsi="Book Antiqua" w:cs="Times New Roman"/>
          <w:sz w:val="24"/>
          <w:szCs w:val="24"/>
        </w:rPr>
        <w:t xml:space="preserve">, </w:t>
      </w:r>
      <w:r w:rsidR="005924D9" w:rsidRPr="00A032EB">
        <w:rPr>
          <w:rFonts w:ascii="Book Antiqua" w:eastAsia="Times New Roman" w:hAnsi="Book Antiqua" w:cs="Times New Roman"/>
          <w:sz w:val="24"/>
          <w:szCs w:val="24"/>
          <w:shd w:val="clear" w:color="auto" w:fill="FFFFFF"/>
          <w:lang w:val="en-GB"/>
        </w:rPr>
        <w:t>a</w:t>
      </w:r>
      <w:r w:rsidR="00E92DC8" w:rsidRPr="00A032EB">
        <w:rPr>
          <w:rFonts w:ascii="Book Antiqua" w:eastAsia="Times New Roman" w:hAnsi="Book Antiqua" w:cs="Times New Roman"/>
          <w:sz w:val="24"/>
          <w:szCs w:val="24"/>
          <w:shd w:val="clear" w:color="auto" w:fill="FFFFFF"/>
          <w:lang w:val="en-GB"/>
        </w:rPr>
        <w:t xml:space="preserve">fter </w:t>
      </w:r>
      <w:r w:rsidR="00E92DC8" w:rsidRPr="00A032EB">
        <w:rPr>
          <w:rFonts w:ascii="Book Antiqua" w:eastAsia="Times New Roman" w:hAnsi="Book Antiqua" w:cs="Times New Roman"/>
          <w:i/>
          <w:sz w:val="24"/>
          <w:szCs w:val="24"/>
          <w:shd w:val="clear" w:color="auto" w:fill="FFFFFF"/>
          <w:lang w:val="en-GB"/>
        </w:rPr>
        <w:t>in vitro</w:t>
      </w:r>
      <w:r w:rsidR="00E92DC8" w:rsidRPr="00A032EB">
        <w:rPr>
          <w:rFonts w:ascii="Book Antiqua" w:eastAsia="Times New Roman" w:hAnsi="Book Antiqua" w:cs="Times New Roman"/>
          <w:sz w:val="24"/>
          <w:szCs w:val="24"/>
          <w:shd w:val="clear" w:color="auto" w:fill="FFFFFF"/>
          <w:lang w:val="en-GB"/>
        </w:rPr>
        <w:t xml:space="preserve"> administration, MSCs can migrate to damaged tissue and promote the establishment of an anti</w:t>
      </w:r>
      <w:r w:rsidR="005924D9" w:rsidRPr="00A032EB">
        <w:rPr>
          <w:rFonts w:ascii="Book Antiqua" w:eastAsia="Times New Roman" w:hAnsi="Book Antiqua" w:cs="Times New Roman"/>
          <w:sz w:val="24"/>
          <w:szCs w:val="24"/>
          <w:shd w:val="clear" w:color="auto" w:fill="FFFFFF"/>
          <w:lang w:val="en-GB"/>
        </w:rPr>
        <w:t>-</w:t>
      </w:r>
      <w:r w:rsidR="00BF7423" w:rsidRPr="00A032EB">
        <w:rPr>
          <w:rFonts w:ascii="Book Antiqua" w:eastAsia="Times New Roman" w:hAnsi="Book Antiqua" w:cs="Times New Roman"/>
          <w:sz w:val="24"/>
          <w:szCs w:val="24"/>
          <w:shd w:val="clear" w:color="auto" w:fill="FFFFFF"/>
          <w:lang w:val="en-GB"/>
        </w:rPr>
        <w:t>inflammatory</w:t>
      </w:r>
      <w:r w:rsidR="00E92DC8" w:rsidRPr="00A032EB">
        <w:rPr>
          <w:rFonts w:ascii="Book Antiqua" w:eastAsia="Times New Roman" w:hAnsi="Book Antiqua" w:cs="Times New Roman"/>
          <w:sz w:val="24"/>
          <w:szCs w:val="24"/>
          <w:shd w:val="clear" w:color="auto" w:fill="FFFFFF"/>
          <w:lang w:val="en-GB"/>
        </w:rPr>
        <w:t xml:space="preserve"> environment that supports proliferation and avoids cell death, thus </w:t>
      </w:r>
      <w:r w:rsidRPr="00A032EB">
        <w:rPr>
          <w:rFonts w:ascii="Book Antiqua" w:eastAsia="Times New Roman" w:hAnsi="Book Antiqua" w:cs="Times New Roman"/>
          <w:sz w:val="24"/>
          <w:szCs w:val="24"/>
          <w:shd w:val="clear" w:color="auto" w:fill="FFFFFF"/>
          <w:lang w:val="en-GB"/>
        </w:rPr>
        <w:t>stimulating</w:t>
      </w:r>
      <w:r w:rsidR="00E92DC8" w:rsidRPr="00A032EB">
        <w:rPr>
          <w:rFonts w:ascii="Book Antiqua" w:eastAsia="Times New Roman" w:hAnsi="Book Antiqua" w:cs="Times New Roman"/>
          <w:sz w:val="24"/>
          <w:szCs w:val="24"/>
          <w:shd w:val="clear" w:color="auto" w:fill="FFFFFF"/>
          <w:lang w:val="en-GB"/>
        </w:rPr>
        <w:t xml:space="preserve"> tissue remodelling and survival</w:t>
      </w:r>
      <w:r w:rsidR="00E92DC8" w:rsidRPr="00A032EB">
        <w:rPr>
          <w:rFonts w:ascii="Book Antiqua" w:eastAsia="Times New Roman" w:hAnsi="Book Antiqua" w:cs="Times New Roman"/>
          <w:sz w:val="24"/>
          <w:szCs w:val="24"/>
          <w:shd w:val="clear" w:color="auto" w:fill="FFFFFF"/>
          <w:lang w:val="en-GB"/>
        </w:rPr>
        <w:fldChar w:fldCharType="begin">
          <w:fldData xml:space="preserve">PEVuZE5vdGU+PENpdGU+PEF1dGhvcj5Bc288L0F1dGhvcj48WWVhcj4yMDE2PC9ZZWFyPjxSZWNO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MT5QbG9TIG9uZTwvYWJici0xPjwvYWx0LXBlcmlvZGljYWw+PHBhZ2VzPmUwMTQ4MTg1PC9wYWdl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</w:fldData>
        </w:fldChar>
      </w:r>
      <w:r w:rsidR="00781AD3" w:rsidRPr="00A032EB">
        <w:rPr>
          <w:rFonts w:ascii="Book Antiqua" w:eastAsia="Times New Roman" w:hAnsi="Book Antiqua" w:cs="Times New Roman"/>
          <w:sz w:val="24"/>
          <w:szCs w:val="24"/>
          <w:shd w:val="clear" w:color="auto" w:fill="FFFFFF"/>
          <w:lang w:val="en-GB"/>
        </w:rPr>
        <w:instrText xml:space="preserve"> ADDIN EN.CITE </w:instrText>
      </w:r>
      <w:r w:rsidR="00781AD3" w:rsidRPr="00A032EB">
        <w:rPr>
          <w:rFonts w:ascii="Book Antiqua" w:eastAsia="Times New Roman" w:hAnsi="Book Antiqua" w:cs="Times New Roman"/>
          <w:sz w:val="24"/>
          <w:szCs w:val="24"/>
          <w:shd w:val="clear" w:color="auto" w:fill="FFFFFF"/>
          <w:lang w:val="en-GB"/>
        </w:rPr>
        <w:fldChar w:fldCharType="begin">
          <w:fldData xml:space="preserve">PEVuZE5vdGU+PENpdGU+PEF1dGhvcj5Bc288L0F1dGhvcj48WWVhcj4yMDE2PC9ZZWFyPjxSZWNO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MT5QbG9TIG9uZTwvYWJici0xPjwvYWx0LXBlcmlvZGljYWw+PHBhZ2VzPmUwMTQ4MTg1PC9wYWdl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</w:fldData>
        </w:fldChar>
      </w:r>
      <w:r w:rsidR="00781AD3" w:rsidRPr="00A032EB">
        <w:rPr>
          <w:rFonts w:ascii="Book Antiqua" w:eastAsia="Times New Roman" w:hAnsi="Book Antiqua" w:cs="Times New Roman"/>
          <w:sz w:val="24"/>
          <w:szCs w:val="24"/>
          <w:shd w:val="clear" w:color="auto" w:fill="FFFFFF"/>
          <w:lang w:val="en-GB"/>
        </w:rPr>
        <w:instrText xml:space="preserve"> ADDIN EN.CITE.DATA </w:instrText>
      </w:r>
      <w:r w:rsidR="00781AD3" w:rsidRPr="00A032EB">
        <w:rPr>
          <w:rFonts w:ascii="Book Antiqua" w:eastAsia="Times New Roman" w:hAnsi="Book Antiqua" w:cs="Times New Roman"/>
          <w:sz w:val="24"/>
          <w:szCs w:val="24"/>
          <w:shd w:val="clear" w:color="auto" w:fill="FFFFFF"/>
          <w:lang w:val="en-GB"/>
        </w:rPr>
      </w:r>
      <w:r w:rsidR="00781AD3" w:rsidRPr="00A032EB">
        <w:rPr>
          <w:rFonts w:ascii="Book Antiqua" w:eastAsia="Times New Roman" w:hAnsi="Book Antiqua" w:cs="Times New Roman"/>
          <w:sz w:val="24"/>
          <w:szCs w:val="24"/>
          <w:shd w:val="clear" w:color="auto" w:fill="FFFFFF"/>
          <w:lang w:val="en-GB"/>
        </w:rPr>
        <w:fldChar w:fldCharType="end"/>
      </w:r>
      <w:r w:rsidR="00E92DC8" w:rsidRPr="00A032EB">
        <w:rPr>
          <w:rFonts w:ascii="Book Antiqua" w:eastAsia="Times New Roman" w:hAnsi="Book Antiqua" w:cs="Times New Roman"/>
          <w:sz w:val="24"/>
          <w:szCs w:val="24"/>
          <w:shd w:val="clear" w:color="auto" w:fill="FFFFFF"/>
          <w:lang w:val="en-GB"/>
        </w:rPr>
      </w:r>
      <w:r w:rsidR="00E92DC8" w:rsidRPr="00A032EB">
        <w:rPr>
          <w:rFonts w:ascii="Book Antiqua" w:eastAsia="Times New Roman" w:hAnsi="Book Antiqua" w:cs="Times New Roman"/>
          <w:sz w:val="24"/>
          <w:szCs w:val="24"/>
          <w:shd w:val="clear" w:color="auto" w:fill="FFFFFF"/>
          <w:lang w:val="en-GB"/>
        </w:rPr>
        <w:fldChar w:fldCharType="separate"/>
      </w:r>
      <w:r w:rsidR="008D6D86" w:rsidRPr="00A032EB">
        <w:rPr>
          <w:rFonts w:ascii="Book Antiqua" w:eastAsia="Times New Roman" w:hAnsi="Book Antiqua" w:cs="Times New Roman"/>
          <w:noProof/>
          <w:sz w:val="24"/>
          <w:szCs w:val="24"/>
          <w:shd w:val="clear" w:color="auto" w:fill="FFFFFF"/>
          <w:vertAlign w:val="superscript"/>
          <w:lang w:val="en-GB"/>
        </w:rPr>
        <w:t>[7,8]</w:t>
      </w:r>
      <w:r w:rsidR="00E92DC8" w:rsidRPr="00A032EB">
        <w:rPr>
          <w:rFonts w:ascii="Book Antiqua" w:eastAsia="Times New Roman" w:hAnsi="Book Antiqua" w:cs="Times New Roman"/>
          <w:sz w:val="24"/>
          <w:szCs w:val="24"/>
          <w:shd w:val="clear" w:color="auto" w:fill="FFFFFF"/>
          <w:lang w:val="en-GB"/>
        </w:rPr>
        <w:fldChar w:fldCharType="end"/>
      </w:r>
      <w:r w:rsidR="005924D9" w:rsidRPr="00A032EB">
        <w:rPr>
          <w:rFonts w:ascii="Book Antiqua" w:eastAsia="Times New Roman" w:hAnsi="Book Antiqua" w:cs="Times New Roman"/>
          <w:sz w:val="24"/>
          <w:szCs w:val="24"/>
          <w:shd w:val="clear" w:color="auto" w:fill="FFFFFF"/>
          <w:lang w:val="en-GB"/>
        </w:rPr>
        <w:t xml:space="preserve">. </w:t>
      </w:r>
    </w:p>
    <w:p w14:paraId="6BC8369F" w14:textId="2B00D841" w:rsidR="00770B6E" w:rsidRPr="00A032EB" w:rsidRDefault="0062301E"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In addition to th</w:t>
      </w:r>
      <w:r w:rsidR="000D10DF" w:rsidRPr="00A032EB">
        <w:rPr>
          <w:rFonts w:ascii="Book Antiqua" w:hAnsi="Book Antiqua" w:cs="Arial"/>
          <w:sz w:val="24"/>
          <w:szCs w:val="24"/>
          <w:lang w:val="en-GB"/>
        </w:rPr>
        <w:t>ese properties</w:t>
      </w:r>
      <w:r w:rsidRPr="00A032EB">
        <w:rPr>
          <w:rFonts w:ascii="Book Antiqua" w:hAnsi="Book Antiqua" w:cs="Arial"/>
          <w:sz w:val="24"/>
          <w:szCs w:val="24"/>
          <w:lang w:val="en-GB"/>
        </w:rPr>
        <w:t>, MSCs are</w:t>
      </w:r>
      <w:r w:rsidR="009C54F3" w:rsidRPr="00A032EB">
        <w:rPr>
          <w:rFonts w:ascii="Book Antiqua" w:hAnsi="Book Antiqua" w:cs="Arial"/>
          <w:sz w:val="24"/>
          <w:szCs w:val="24"/>
          <w:lang w:val="en-GB"/>
        </w:rPr>
        <w:t xml:space="preserve"> generally</w:t>
      </w:r>
      <w:r w:rsidRPr="00A032EB">
        <w:rPr>
          <w:rFonts w:ascii="Book Antiqua" w:hAnsi="Book Antiqua" w:cs="Arial"/>
          <w:sz w:val="24"/>
          <w:szCs w:val="24"/>
          <w:lang w:val="en-GB"/>
        </w:rPr>
        <w:t xml:space="preserve"> easy to source from different</w:t>
      </w:r>
      <w:r w:rsidR="0074033C" w:rsidRPr="00A032EB">
        <w:rPr>
          <w:rFonts w:ascii="Book Antiqua" w:hAnsi="Book Antiqua" w:cs="Arial"/>
          <w:sz w:val="24"/>
          <w:szCs w:val="24"/>
          <w:lang w:val="en-GB"/>
        </w:rPr>
        <w:t xml:space="preserve"> adult</w:t>
      </w:r>
      <w:r w:rsidRPr="00A032EB">
        <w:rPr>
          <w:rFonts w:ascii="Book Antiqua" w:hAnsi="Book Antiqua" w:cs="Arial"/>
          <w:sz w:val="24"/>
          <w:szCs w:val="24"/>
          <w:lang w:val="en-GB"/>
        </w:rPr>
        <w:t xml:space="preserve"> tissues such as fat, blood</w:t>
      </w:r>
      <w:r w:rsidR="00546B5E">
        <w:rPr>
          <w:rFonts w:ascii="Book Antiqua" w:hAnsi="Book Antiqua" w:cs="Arial"/>
          <w:sz w:val="24"/>
          <w:szCs w:val="24"/>
          <w:lang w:val="en-GB"/>
        </w:rPr>
        <w:t>,</w:t>
      </w:r>
      <w:r w:rsidRPr="00A032EB">
        <w:rPr>
          <w:rFonts w:ascii="Book Antiqua" w:hAnsi="Book Antiqua" w:cs="Arial"/>
          <w:sz w:val="24"/>
          <w:szCs w:val="24"/>
          <w:lang w:val="en-GB"/>
        </w:rPr>
        <w:t xml:space="preserve"> or dental pulp</w:t>
      </w:r>
      <w:r w:rsidR="0074033C" w:rsidRPr="00A032EB">
        <w:rPr>
          <w:rFonts w:ascii="Book Antiqua" w:hAnsi="Book Antiqua" w:cs="Arial"/>
          <w:sz w:val="24"/>
          <w:szCs w:val="24"/>
          <w:lang w:val="en-GB"/>
        </w:rPr>
        <w:t>,</w:t>
      </w:r>
      <w:r w:rsidRPr="00A032EB">
        <w:rPr>
          <w:rFonts w:ascii="Book Antiqua" w:hAnsi="Book Antiqua" w:cs="Arial"/>
          <w:sz w:val="24"/>
          <w:szCs w:val="24"/>
          <w:lang w:val="en-GB"/>
        </w:rPr>
        <w:t xml:space="preserve"> using relatively simple</w:t>
      </w:r>
      <w:r w:rsidR="0074033C" w:rsidRPr="00A032EB">
        <w:rPr>
          <w:rFonts w:ascii="Book Antiqua" w:hAnsi="Book Antiqua" w:cs="Arial"/>
          <w:sz w:val="24"/>
          <w:szCs w:val="24"/>
          <w:lang w:val="en-GB"/>
        </w:rPr>
        <w:t>, and minimally invasive</w:t>
      </w:r>
      <w:r w:rsidRPr="00A032EB">
        <w:rPr>
          <w:rFonts w:ascii="Book Antiqua" w:hAnsi="Book Antiqua" w:cs="Arial"/>
          <w:sz w:val="24"/>
          <w:szCs w:val="24"/>
          <w:lang w:val="en-GB"/>
        </w:rPr>
        <w:t xml:space="preserve"> procedures</w:t>
      </w:r>
      <w:r w:rsidR="0074033C" w:rsidRPr="00A032EB">
        <w:rPr>
          <w:rFonts w:ascii="Book Antiqua" w:hAnsi="Book Antiqua" w:cs="Arial"/>
          <w:sz w:val="24"/>
          <w:szCs w:val="24"/>
          <w:lang w:val="en-GB"/>
        </w:rPr>
        <w:t>,</w:t>
      </w:r>
      <w:r w:rsidRPr="00A032EB">
        <w:rPr>
          <w:rFonts w:ascii="Book Antiqua" w:hAnsi="Book Antiqua" w:cs="Arial"/>
          <w:sz w:val="24"/>
          <w:szCs w:val="24"/>
          <w:lang w:val="en-GB"/>
        </w:rPr>
        <w:t xml:space="preserve"> </w:t>
      </w:r>
      <w:r w:rsidR="007B1444" w:rsidRPr="00A032EB">
        <w:rPr>
          <w:rFonts w:ascii="Book Antiqua" w:hAnsi="Book Antiqua" w:cs="Arial"/>
          <w:sz w:val="24"/>
          <w:szCs w:val="24"/>
          <w:lang w:val="en-GB"/>
        </w:rPr>
        <w:t>making</w:t>
      </w:r>
      <w:r w:rsidRPr="00A032EB">
        <w:rPr>
          <w:rFonts w:ascii="Book Antiqua" w:hAnsi="Book Antiqua" w:cs="Arial"/>
          <w:sz w:val="24"/>
          <w:szCs w:val="24"/>
          <w:lang w:val="en-GB"/>
        </w:rPr>
        <w:t xml:space="preserve"> </w:t>
      </w:r>
      <w:r w:rsidR="0074033C" w:rsidRPr="00A032EB">
        <w:rPr>
          <w:rFonts w:ascii="Book Antiqua" w:hAnsi="Book Antiqua" w:cs="Arial"/>
          <w:sz w:val="24"/>
          <w:szCs w:val="24"/>
          <w:lang w:val="en-GB"/>
        </w:rPr>
        <w:t xml:space="preserve">these </w:t>
      </w:r>
      <w:r w:rsidRPr="00A032EB">
        <w:rPr>
          <w:rFonts w:ascii="Book Antiqua" w:hAnsi="Book Antiqua" w:cs="Arial"/>
          <w:sz w:val="24"/>
          <w:szCs w:val="24"/>
          <w:lang w:val="en-GB"/>
        </w:rPr>
        <w:t xml:space="preserve">cells </w:t>
      </w:r>
      <w:r w:rsidR="0074033C" w:rsidRPr="00A032EB">
        <w:rPr>
          <w:rFonts w:ascii="Book Antiqua" w:hAnsi="Book Antiqua" w:cs="Arial"/>
          <w:sz w:val="24"/>
          <w:szCs w:val="24"/>
          <w:lang w:val="en-GB"/>
        </w:rPr>
        <w:t xml:space="preserve">very </w:t>
      </w:r>
      <w:r w:rsidRPr="00A032EB">
        <w:rPr>
          <w:rFonts w:ascii="Book Antiqua" w:hAnsi="Book Antiqua" w:cs="Arial"/>
          <w:sz w:val="24"/>
          <w:szCs w:val="24"/>
          <w:lang w:val="en-GB"/>
        </w:rPr>
        <w:t xml:space="preserve">attractive for their use in </w:t>
      </w:r>
      <w:r w:rsidR="0074033C" w:rsidRPr="00A032EB">
        <w:rPr>
          <w:rFonts w:ascii="Book Antiqua" w:hAnsi="Book Antiqua" w:cs="Arial"/>
          <w:sz w:val="24"/>
          <w:szCs w:val="24"/>
          <w:lang w:val="en-GB"/>
        </w:rPr>
        <w:t xml:space="preserve">the </w:t>
      </w:r>
      <w:r w:rsidRPr="00A032EB">
        <w:rPr>
          <w:rFonts w:ascii="Book Antiqua" w:hAnsi="Book Antiqua" w:cs="Arial"/>
          <w:sz w:val="24"/>
          <w:szCs w:val="24"/>
          <w:lang w:val="en-GB"/>
        </w:rPr>
        <w:t xml:space="preserve">clinic. </w:t>
      </w:r>
      <w:r w:rsidR="00770B6E" w:rsidRPr="00A032EB">
        <w:rPr>
          <w:rFonts w:ascii="Book Antiqua" w:hAnsi="Book Antiqua" w:cs="Arial"/>
          <w:sz w:val="24"/>
          <w:szCs w:val="24"/>
          <w:lang w:val="en-GB"/>
        </w:rPr>
        <w:t>However,</w:t>
      </w:r>
      <w:r w:rsidR="009C54F3" w:rsidRPr="00A032EB">
        <w:rPr>
          <w:rFonts w:ascii="Book Antiqua" w:hAnsi="Book Antiqua" w:cs="Arial"/>
          <w:sz w:val="24"/>
          <w:szCs w:val="24"/>
          <w:lang w:val="en-GB"/>
        </w:rPr>
        <w:t xml:space="preserve"> in relation to bone regeneration</w:t>
      </w:r>
      <w:r w:rsidR="00546B5E">
        <w:rPr>
          <w:rFonts w:ascii="Book Antiqua" w:hAnsi="Book Antiqua" w:cs="Arial"/>
          <w:sz w:val="24"/>
          <w:szCs w:val="24"/>
          <w:lang w:val="en-GB"/>
        </w:rPr>
        <w:t>,</w:t>
      </w:r>
      <w:r w:rsidR="009C54F3" w:rsidRPr="00A032EB">
        <w:rPr>
          <w:rFonts w:ascii="Book Antiqua" w:hAnsi="Book Antiqua" w:cs="Arial"/>
          <w:sz w:val="24"/>
          <w:szCs w:val="24"/>
          <w:lang w:val="en-GB"/>
        </w:rPr>
        <w:t xml:space="preserve"> MSC-based therapies</w:t>
      </w:r>
      <w:r w:rsidR="00546B5E">
        <w:rPr>
          <w:rFonts w:ascii="Book Antiqua" w:hAnsi="Book Antiqua" w:cs="Arial"/>
          <w:sz w:val="24"/>
          <w:szCs w:val="24"/>
          <w:lang w:val="en-GB"/>
        </w:rPr>
        <w:t>,</w:t>
      </w:r>
      <w:r w:rsidR="007B1444" w:rsidRPr="00A032EB">
        <w:rPr>
          <w:rFonts w:ascii="Book Antiqua" w:hAnsi="Book Antiqua" w:cs="Arial"/>
          <w:sz w:val="24"/>
          <w:szCs w:val="24"/>
          <w:lang w:val="en-GB"/>
        </w:rPr>
        <w:t xml:space="preserve"> specifically</w:t>
      </w:r>
      <w:r w:rsidR="00F62E8F">
        <w:rPr>
          <w:rFonts w:ascii="Book Antiqua" w:hAnsi="Book Antiqua" w:cs="Arial"/>
          <w:sz w:val="24"/>
          <w:szCs w:val="24"/>
          <w:lang w:val="en-GB"/>
        </w:rPr>
        <w:t xml:space="preserve"> </w:t>
      </w:r>
      <w:r w:rsidR="00E55568" w:rsidRPr="00A032EB">
        <w:rPr>
          <w:rFonts w:ascii="Book Antiqua" w:hAnsi="Book Antiqua" w:cs="Arial"/>
          <w:sz w:val="24"/>
          <w:szCs w:val="24"/>
          <w:lang w:val="en-GB"/>
        </w:rPr>
        <w:t>bone marrow</w:t>
      </w:r>
      <w:r w:rsidR="00770B6E" w:rsidRPr="00A032EB">
        <w:rPr>
          <w:rFonts w:ascii="Book Antiqua" w:hAnsi="Book Antiqua" w:cs="Arial"/>
          <w:sz w:val="24"/>
          <w:szCs w:val="24"/>
          <w:lang w:val="en-GB"/>
        </w:rPr>
        <w:t xml:space="preserve"> </w:t>
      </w:r>
      <w:r w:rsidR="00B61911" w:rsidRPr="00A032EB">
        <w:rPr>
          <w:rFonts w:ascii="Book Antiqua" w:hAnsi="Book Antiqua" w:cs="Arial"/>
          <w:sz w:val="24"/>
          <w:szCs w:val="24"/>
          <w:lang w:val="en-GB"/>
        </w:rPr>
        <w:t>MSCs</w:t>
      </w:r>
      <w:r w:rsidR="00770B6E" w:rsidRPr="00A032EB">
        <w:rPr>
          <w:rFonts w:ascii="Book Antiqua" w:hAnsi="Book Antiqua" w:cs="Arial"/>
          <w:sz w:val="24"/>
          <w:szCs w:val="24"/>
          <w:lang w:val="en-GB"/>
        </w:rPr>
        <w:t xml:space="preserve"> (BM-MSCs)</w:t>
      </w:r>
      <w:r w:rsidR="009C54F3" w:rsidRPr="00A032EB">
        <w:rPr>
          <w:rFonts w:ascii="Book Antiqua" w:hAnsi="Book Antiqua" w:cs="Arial"/>
          <w:sz w:val="24"/>
          <w:szCs w:val="24"/>
          <w:lang w:val="en-GB"/>
        </w:rPr>
        <w:t xml:space="preserve">, </w:t>
      </w:r>
      <w:r w:rsidR="00F62E8F">
        <w:rPr>
          <w:rFonts w:ascii="Book Antiqua" w:hAnsi="Book Antiqua" w:cs="Arial"/>
          <w:sz w:val="24"/>
          <w:szCs w:val="24"/>
          <w:lang w:val="en-GB"/>
        </w:rPr>
        <w:t>which</w:t>
      </w:r>
      <w:r w:rsidR="00F62E8F" w:rsidRPr="00A032EB">
        <w:rPr>
          <w:rFonts w:ascii="Book Antiqua" w:hAnsi="Book Antiqua" w:cs="Arial"/>
          <w:sz w:val="24"/>
          <w:szCs w:val="24"/>
          <w:lang w:val="en-GB"/>
        </w:rPr>
        <w:t xml:space="preserve"> </w:t>
      </w:r>
      <w:r w:rsidR="00770B6E" w:rsidRPr="00A032EB">
        <w:rPr>
          <w:rFonts w:ascii="Book Antiqua" w:hAnsi="Book Antiqua" w:cs="Arial"/>
          <w:sz w:val="24"/>
          <w:szCs w:val="24"/>
          <w:lang w:val="en-GB"/>
        </w:rPr>
        <w:t>have associated a more complicated extraction method</w:t>
      </w:r>
      <w:r w:rsidR="009C54F3" w:rsidRPr="00A032EB">
        <w:rPr>
          <w:rFonts w:ascii="Book Antiqua" w:hAnsi="Book Antiqua" w:cs="Arial"/>
          <w:sz w:val="24"/>
          <w:szCs w:val="24"/>
          <w:lang w:val="en-GB"/>
        </w:rPr>
        <w:t>,</w:t>
      </w:r>
      <w:r w:rsidR="00770B6E" w:rsidRPr="00A032EB">
        <w:rPr>
          <w:rFonts w:ascii="Book Antiqua" w:hAnsi="Book Antiqua" w:cs="Arial"/>
          <w:sz w:val="24"/>
          <w:szCs w:val="24"/>
          <w:lang w:val="en-GB"/>
        </w:rPr>
        <w:t xml:space="preserve"> seem to displa</w:t>
      </w:r>
      <w:r w:rsidR="009C54F3" w:rsidRPr="00A032EB">
        <w:rPr>
          <w:rFonts w:ascii="Book Antiqua" w:hAnsi="Book Antiqua" w:cs="Arial"/>
          <w:sz w:val="24"/>
          <w:szCs w:val="24"/>
          <w:lang w:val="en-GB"/>
        </w:rPr>
        <w:t xml:space="preserve">y </w:t>
      </w:r>
      <w:r w:rsidR="007B1444" w:rsidRPr="00A032EB">
        <w:rPr>
          <w:rFonts w:ascii="Book Antiqua" w:hAnsi="Book Antiqua" w:cs="Arial"/>
          <w:sz w:val="24"/>
          <w:szCs w:val="24"/>
          <w:lang w:val="en-GB"/>
        </w:rPr>
        <w:t>the highest</w:t>
      </w:r>
      <w:r w:rsidR="009C54F3" w:rsidRPr="00A032EB">
        <w:rPr>
          <w:rFonts w:ascii="Book Antiqua" w:hAnsi="Book Antiqua" w:cs="Arial"/>
          <w:sz w:val="24"/>
          <w:szCs w:val="24"/>
          <w:lang w:val="en-GB"/>
        </w:rPr>
        <w:t xml:space="preserve"> osteogenic potential</w:t>
      </w:r>
      <w:r w:rsidR="007B1444" w:rsidRPr="00A032EB">
        <w:rPr>
          <w:rFonts w:ascii="Book Antiqua" w:hAnsi="Book Antiqua" w:cs="Arial"/>
          <w:sz w:val="24"/>
          <w:szCs w:val="24"/>
          <w:lang w:val="en-GB"/>
        </w:rPr>
        <w:t xml:space="preserve"> when compared to MSCs sourced from other tissues</w:t>
      </w:r>
      <w:r w:rsidR="009C54F3" w:rsidRPr="00A032EB">
        <w:rPr>
          <w:rFonts w:ascii="Book Antiqua" w:hAnsi="Book Antiqua" w:cs="Arial"/>
          <w:sz w:val="24"/>
          <w:szCs w:val="24"/>
          <w:lang w:val="en-GB"/>
        </w:rPr>
        <w:t xml:space="preserve">. </w:t>
      </w:r>
      <w:r w:rsidR="007B1444" w:rsidRPr="00A032EB">
        <w:rPr>
          <w:rFonts w:ascii="Book Antiqua" w:hAnsi="Book Antiqua" w:cs="Arial"/>
          <w:sz w:val="24"/>
          <w:szCs w:val="24"/>
          <w:lang w:val="en-GB"/>
        </w:rPr>
        <w:t>Adipose</w:t>
      </w:r>
      <w:r w:rsidR="009C54F3" w:rsidRPr="00A032EB">
        <w:rPr>
          <w:rFonts w:ascii="Book Antiqua" w:hAnsi="Book Antiqua" w:cs="Arial"/>
          <w:sz w:val="24"/>
          <w:szCs w:val="24"/>
          <w:lang w:val="en-GB"/>
        </w:rPr>
        <w:t xml:space="preserve"> derived stem cells (ASCs) seem to have similar osteogenic characteristics as BM-MSCs</w:t>
      </w:r>
      <w:r w:rsidR="009C54F3" w:rsidRPr="00A032EB">
        <w:rPr>
          <w:rFonts w:ascii="Book Antiqua" w:hAnsi="Book Antiqua" w:cs="Arial"/>
          <w:sz w:val="24"/>
          <w:szCs w:val="24"/>
          <w:lang w:val="en-GB"/>
        </w:rPr>
        <w:fldChar w:fldCharType="begin">
          <w:fldData xml:space="preserve">PEVuZE5vdGU+PENpdGU+PEF1dGhvcj5aYW5ldHRpPC9BdXRob3I+PFllYXI+MjAxMzwvWWVhcj48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==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PEVuZE5vdGU+PENpdGU+PEF1dGhvcj5aYW5ldHRpPC9BdXRob3I+PFllYXI+MjAxMzwvWWVhcj48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==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9C54F3" w:rsidRPr="00A032EB">
        <w:rPr>
          <w:rFonts w:ascii="Book Antiqua" w:hAnsi="Book Antiqua" w:cs="Arial"/>
          <w:sz w:val="24"/>
          <w:szCs w:val="24"/>
          <w:lang w:val="en-GB"/>
        </w:rPr>
      </w:r>
      <w:r w:rsidR="009C54F3"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[9]</w:t>
      </w:r>
      <w:r w:rsidR="009C54F3" w:rsidRPr="00A032EB">
        <w:rPr>
          <w:rFonts w:ascii="Book Antiqua" w:hAnsi="Book Antiqua" w:cs="Arial"/>
          <w:sz w:val="24"/>
          <w:szCs w:val="24"/>
          <w:lang w:val="en-GB"/>
        </w:rPr>
        <w:fldChar w:fldCharType="end"/>
      </w:r>
      <w:r w:rsidR="00407CA0" w:rsidRPr="00A032EB">
        <w:rPr>
          <w:rFonts w:ascii="Book Antiqua" w:hAnsi="Book Antiqua" w:cs="Arial"/>
          <w:sz w:val="24"/>
          <w:szCs w:val="24"/>
          <w:lang w:val="en-GB"/>
        </w:rPr>
        <w:t xml:space="preserve">, </w:t>
      </w:r>
      <w:r w:rsidR="00C02B7C" w:rsidRPr="00A032EB">
        <w:rPr>
          <w:rFonts w:ascii="Book Antiqua" w:hAnsi="Book Antiqua" w:cs="Arial"/>
          <w:sz w:val="24"/>
          <w:szCs w:val="24"/>
          <w:lang w:val="en-GB"/>
        </w:rPr>
        <w:t>but also posses</w:t>
      </w:r>
      <w:r w:rsidR="00546B5E">
        <w:rPr>
          <w:rFonts w:ascii="Book Antiqua" w:hAnsi="Book Antiqua" w:cs="Arial"/>
          <w:sz w:val="24"/>
          <w:szCs w:val="24"/>
          <w:lang w:val="en-GB"/>
        </w:rPr>
        <w:t>s</w:t>
      </w:r>
      <w:r w:rsidR="009C54F3" w:rsidRPr="00A032EB">
        <w:rPr>
          <w:rFonts w:ascii="Book Antiqua" w:hAnsi="Book Antiqua" w:cs="Arial"/>
          <w:sz w:val="24"/>
          <w:szCs w:val="24"/>
          <w:lang w:val="en-GB"/>
        </w:rPr>
        <w:t xml:space="preserve"> </w:t>
      </w:r>
      <w:r w:rsidR="00C02B7C" w:rsidRPr="00A032EB">
        <w:rPr>
          <w:rFonts w:ascii="Book Antiqua" w:hAnsi="Book Antiqua" w:cs="Arial"/>
          <w:sz w:val="24"/>
          <w:szCs w:val="24"/>
          <w:lang w:val="en-GB"/>
        </w:rPr>
        <w:t>t</w:t>
      </w:r>
      <w:r w:rsidR="009C54F3" w:rsidRPr="00A032EB">
        <w:rPr>
          <w:rFonts w:ascii="Book Antiqua" w:hAnsi="Book Antiqua" w:cs="Arial"/>
          <w:sz w:val="24"/>
          <w:szCs w:val="24"/>
          <w:lang w:val="en-GB"/>
        </w:rPr>
        <w:t xml:space="preserve">he advantages </w:t>
      </w:r>
      <w:r w:rsidR="00C02B7C" w:rsidRPr="00A032EB">
        <w:rPr>
          <w:rFonts w:ascii="Book Antiqua" w:hAnsi="Book Antiqua" w:cs="Arial"/>
          <w:sz w:val="24"/>
          <w:szCs w:val="24"/>
          <w:lang w:val="en-GB"/>
        </w:rPr>
        <w:t>of being easily</w:t>
      </w:r>
      <w:r w:rsidR="009C54F3" w:rsidRPr="00A032EB">
        <w:rPr>
          <w:rFonts w:ascii="Book Antiqua" w:hAnsi="Book Antiqua" w:cs="Arial"/>
          <w:sz w:val="24"/>
          <w:szCs w:val="24"/>
          <w:lang w:val="en-GB"/>
        </w:rPr>
        <w:t xml:space="preserve"> </w:t>
      </w:r>
      <w:r w:rsidR="00C02B7C" w:rsidRPr="00A032EB">
        <w:rPr>
          <w:rFonts w:ascii="Book Antiqua" w:hAnsi="Book Antiqua" w:cs="Arial"/>
          <w:sz w:val="24"/>
          <w:szCs w:val="24"/>
          <w:lang w:val="en-GB"/>
        </w:rPr>
        <w:t>isolated</w:t>
      </w:r>
      <w:r w:rsidR="009C54F3" w:rsidRPr="00A032EB">
        <w:rPr>
          <w:rFonts w:ascii="Book Antiqua" w:hAnsi="Book Antiqua" w:cs="Arial"/>
          <w:sz w:val="24"/>
          <w:szCs w:val="24"/>
          <w:lang w:val="en-GB"/>
        </w:rPr>
        <w:t xml:space="preserve"> a</w:t>
      </w:r>
      <w:r w:rsidR="00C02B7C" w:rsidRPr="00A032EB">
        <w:rPr>
          <w:rFonts w:ascii="Book Antiqua" w:hAnsi="Book Antiqua" w:cs="Arial"/>
          <w:sz w:val="24"/>
          <w:szCs w:val="24"/>
          <w:lang w:val="en-GB"/>
        </w:rPr>
        <w:t>nd</w:t>
      </w:r>
      <w:r w:rsidR="007B1444" w:rsidRPr="00A032EB">
        <w:rPr>
          <w:rFonts w:ascii="Book Antiqua" w:hAnsi="Book Antiqua" w:cs="Arial"/>
          <w:sz w:val="24"/>
          <w:szCs w:val="24"/>
          <w:lang w:val="en-GB"/>
        </w:rPr>
        <w:t xml:space="preserve"> of</w:t>
      </w:r>
      <w:r w:rsidR="009C54F3" w:rsidRPr="00A032EB">
        <w:rPr>
          <w:rFonts w:ascii="Book Antiqua" w:hAnsi="Book Antiqua" w:cs="Arial"/>
          <w:sz w:val="24"/>
          <w:szCs w:val="24"/>
          <w:lang w:val="en-GB"/>
        </w:rPr>
        <w:t xml:space="preserve"> </w:t>
      </w:r>
      <w:r w:rsidR="00C02B7C" w:rsidRPr="00A032EB">
        <w:rPr>
          <w:rFonts w:ascii="Book Antiqua" w:hAnsi="Book Antiqua" w:cs="Arial"/>
          <w:sz w:val="24"/>
          <w:szCs w:val="24"/>
          <w:lang w:val="en-GB"/>
        </w:rPr>
        <w:t>being present at a much</w:t>
      </w:r>
      <w:r w:rsidR="009C54F3" w:rsidRPr="00A032EB">
        <w:rPr>
          <w:rFonts w:ascii="Book Antiqua" w:hAnsi="Book Antiqua" w:cs="Arial"/>
          <w:sz w:val="24"/>
          <w:szCs w:val="24"/>
          <w:lang w:val="en-GB"/>
        </w:rPr>
        <w:t xml:space="preserve"> higher concentration in the </w:t>
      </w:r>
      <w:r w:rsidR="00C02B7C" w:rsidRPr="00A032EB">
        <w:rPr>
          <w:rFonts w:ascii="Book Antiqua" w:hAnsi="Book Antiqua" w:cs="Arial"/>
          <w:sz w:val="24"/>
          <w:szCs w:val="24"/>
          <w:lang w:val="en-GB"/>
        </w:rPr>
        <w:t>source tissue</w:t>
      </w:r>
      <w:r w:rsidR="009C54F3" w:rsidRPr="00A032EB">
        <w:rPr>
          <w:rFonts w:ascii="Book Antiqua" w:hAnsi="Book Antiqua" w:cs="Arial"/>
          <w:sz w:val="24"/>
          <w:szCs w:val="24"/>
          <w:lang w:val="en-GB"/>
        </w:rPr>
        <w:t xml:space="preserve"> (500 times greater than that of the BM-MSCs)</w:t>
      </w:r>
      <w:r w:rsidR="00407CA0"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&lt;EndNote&gt;&lt;Cite&gt;&lt;Author&gt;Fraser&lt;/Author&gt;&lt;Year&gt;2006&lt;/Year&gt;&lt;RecNum&gt;19&lt;/RecNum&gt;&lt;DisplayText&gt;&lt;style face="superscript"&gt;[10]&lt;/style&gt;&lt;/DisplayText&gt;&lt;record&gt;&lt;rec-number&gt;19&lt;/rec-number&gt;&lt;foreign-keys&gt;&lt;key app="EN" db-id="9t22df55yfa2e8eafx6pfv5b0tret0p29vaw" timestamp="1550604222"&gt;19&lt;/key&gt;&lt;/foreign-keys&gt;&lt;ref-type name="Journal Article"&gt;17&lt;/ref-type&gt;&lt;contributors&gt;&lt;authors&gt;&lt;author&gt;Fraser, J. K.&lt;/author&gt;&lt;author&gt;Wulur, I.&lt;/author&gt;&lt;author&gt;Alfonso, Z.&lt;/author&gt;&lt;author&gt;Hedrick, M. H.&lt;/author&gt;&lt;/authors&gt;&lt;/contributors&gt;&lt;auth-address&gt;Cytori Therapeutics Inc., 3020 Callan Road, San Diego, CA 92121, USA.&lt;/auth-address&gt;&lt;titles&gt;&lt;title&gt;Fat tissue: an underappreciated source of stem cells for biotechnology&lt;/title&gt;&lt;secondary-title&gt;Trends Biotechnol&lt;/secondary-title&gt;&lt;alt-title&gt;Trends in biotechnology&lt;/alt-title&gt;&lt;/titles&gt;&lt;periodical&gt;&lt;full-title&gt;Trends Biotechnol&lt;/full-title&gt;&lt;abbr-1&gt;Trends in biotechnology&lt;/abbr-1&gt;&lt;/periodical&gt;&lt;alt-periodical&gt;&lt;full-title&gt;Trends Biotechnol&lt;/full-title&gt;&lt;abbr-1&gt;Trends in biotechnology&lt;/abbr-1&gt;&lt;/alt-periodical&gt;&lt;pages&gt;150-4&lt;/pages&gt;&lt;volume&gt;24&lt;/volume&gt;&lt;number&gt;4&lt;/number&gt;&lt;keywords&gt;&lt;keyword&gt;Adipose Tissue/*cytology&lt;/keyword&gt;&lt;keyword&gt;Biotechnology/*methods&lt;/keyword&gt;&lt;keyword&gt;Cell Differentiation&lt;/keyword&gt;&lt;keyword&gt;Cell Separation&lt;/keyword&gt;&lt;keyword&gt;Humans&lt;/keyword&gt;&lt;keyword&gt;Stem Cells/*cytology&lt;/keyword&gt;&lt;/keywords&gt;&lt;dates&gt;&lt;year&gt;2006&lt;/year&gt;&lt;pub-dates&gt;&lt;date&gt;Apr&lt;/date&gt;&lt;/pub-dates&gt;&lt;/dates&gt;&lt;isbn&gt;0167-7799 (Print)&amp;#xD;0167-7799 (Linking)&lt;/isbn&gt;&lt;accession-num&gt;16488036&lt;/accession-num&gt;&lt;urls&gt;&lt;related-urls&gt;&lt;url&gt;http://www.ncbi.nlm.nih.gov/pubmed/16488036&lt;/url&gt;&lt;/related-urls&gt;&lt;/urls&gt;&lt;electronic-resource-num&gt;10.1016/j.tibtech.2006.01.010&lt;/electronic-resource-num&gt;&lt;/record&gt;&lt;/Cite&gt;&lt;/EndNote&gt;</w:instrText>
      </w:r>
      <w:r w:rsidR="00407CA0"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[10]</w:t>
      </w:r>
      <w:r w:rsidR="00407CA0" w:rsidRPr="00A032EB">
        <w:rPr>
          <w:rFonts w:ascii="Book Antiqua" w:hAnsi="Book Antiqua" w:cs="Arial"/>
          <w:sz w:val="24"/>
          <w:szCs w:val="24"/>
          <w:lang w:val="en-GB"/>
        </w:rPr>
        <w:fldChar w:fldCharType="end"/>
      </w:r>
      <w:r w:rsidR="009C54F3" w:rsidRPr="00A032EB">
        <w:rPr>
          <w:rFonts w:ascii="Book Antiqua" w:hAnsi="Book Antiqua" w:cs="Arial"/>
          <w:sz w:val="24"/>
          <w:szCs w:val="24"/>
          <w:lang w:val="en-GB"/>
        </w:rPr>
        <w:t xml:space="preserve">. </w:t>
      </w:r>
      <w:r w:rsidR="007B1444" w:rsidRPr="00A032EB">
        <w:rPr>
          <w:rFonts w:ascii="Book Antiqua" w:hAnsi="Book Antiqua" w:cs="Arial"/>
          <w:sz w:val="24"/>
          <w:szCs w:val="24"/>
          <w:lang w:val="en-GB"/>
        </w:rPr>
        <w:t xml:space="preserve">Although </w:t>
      </w:r>
      <w:r w:rsidR="00C02B7C" w:rsidRPr="00A032EB">
        <w:rPr>
          <w:rFonts w:ascii="Book Antiqua" w:hAnsi="Book Antiqua" w:cs="Arial"/>
          <w:sz w:val="24"/>
          <w:szCs w:val="24"/>
          <w:lang w:val="en-GB"/>
        </w:rPr>
        <w:t xml:space="preserve">ASCs </w:t>
      </w:r>
      <w:r w:rsidR="007B1444" w:rsidRPr="00A032EB">
        <w:rPr>
          <w:rFonts w:ascii="Book Antiqua" w:hAnsi="Book Antiqua" w:cs="Arial"/>
          <w:sz w:val="24"/>
          <w:szCs w:val="24"/>
          <w:lang w:val="en-GB"/>
        </w:rPr>
        <w:t>represent a good alternative to BM-MSCs</w:t>
      </w:r>
      <w:r w:rsidR="00546B5E" w:rsidRPr="00546B5E">
        <w:rPr>
          <w:rFonts w:ascii="Book Antiqua" w:hAnsi="Book Antiqua" w:cs="Arial"/>
          <w:sz w:val="24"/>
          <w:szCs w:val="24"/>
          <w:lang w:val="en-GB"/>
        </w:rPr>
        <w:t xml:space="preserve"> </w:t>
      </w:r>
      <w:r w:rsidR="00546B5E" w:rsidRPr="00A032EB">
        <w:rPr>
          <w:rFonts w:ascii="Book Antiqua" w:hAnsi="Book Antiqua" w:cs="Arial"/>
          <w:sz w:val="24"/>
          <w:szCs w:val="24"/>
          <w:lang w:val="en-GB"/>
        </w:rPr>
        <w:t>due to these characteristics</w:t>
      </w:r>
      <w:r w:rsidR="009C54F3" w:rsidRPr="00A032EB">
        <w:rPr>
          <w:rFonts w:ascii="Book Antiqua" w:hAnsi="Book Antiqua" w:cs="Arial"/>
          <w:sz w:val="24"/>
          <w:szCs w:val="24"/>
          <w:lang w:val="en-GB"/>
        </w:rPr>
        <w:t xml:space="preserve">, the studies using </w:t>
      </w:r>
      <w:r w:rsidR="00C02B7C" w:rsidRPr="00A032EB">
        <w:rPr>
          <w:rFonts w:ascii="Book Antiqua" w:hAnsi="Book Antiqua" w:cs="Arial"/>
          <w:sz w:val="24"/>
          <w:szCs w:val="24"/>
          <w:lang w:val="en-GB"/>
        </w:rPr>
        <w:t xml:space="preserve">these cells </w:t>
      </w:r>
      <w:r w:rsidR="009C54F3" w:rsidRPr="00A032EB">
        <w:rPr>
          <w:rFonts w:ascii="Book Antiqua" w:hAnsi="Book Antiqua" w:cs="Arial"/>
          <w:sz w:val="24"/>
          <w:szCs w:val="24"/>
          <w:lang w:val="en-GB"/>
        </w:rPr>
        <w:t xml:space="preserve">are still scarce and </w:t>
      </w:r>
      <w:r w:rsidR="00407CA0" w:rsidRPr="00A032EB">
        <w:rPr>
          <w:rFonts w:ascii="Book Antiqua" w:hAnsi="Book Antiqua" w:cs="Arial"/>
          <w:sz w:val="24"/>
          <w:szCs w:val="24"/>
          <w:lang w:val="en-GB"/>
        </w:rPr>
        <w:t xml:space="preserve">more </w:t>
      </w:r>
      <w:r w:rsidR="006E08A5" w:rsidRPr="00A032EB">
        <w:rPr>
          <w:rFonts w:ascii="Book Antiqua" w:hAnsi="Book Antiqua" w:cs="Arial"/>
          <w:sz w:val="24"/>
          <w:szCs w:val="24"/>
          <w:lang w:val="en-GB"/>
        </w:rPr>
        <w:t xml:space="preserve">information is needed referring </w:t>
      </w:r>
      <w:r w:rsidR="00407CA0" w:rsidRPr="00A032EB">
        <w:rPr>
          <w:rFonts w:ascii="Book Antiqua" w:hAnsi="Book Antiqua" w:cs="Arial"/>
          <w:sz w:val="24"/>
          <w:szCs w:val="24"/>
          <w:lang w:val="en-GB"/>
        </w:rPr>
        <w:t xml:space="preserve">their </w:t>
      </w:r>
      <w:r w:rsidR="00FC7229" w:rsidRPr="00A032EB">
        <w:rPr>
          <w:rFonts w:ascii="Book Antiqua" w:hAnsi="Book Antiqua" w:cs="Arial"/>
          <w:sz w:val="24"/>
          <w:szCs w:val="24"/>
          <w:lang w:val="en-GB"/>
        </w:rPr>
        <w:t xml:space="preserve">usefulness </w:t>
      </w:r>
      <w:r w:rsidR="00407CA0" w:rsidRPr="00A032EB">
        <w:rPr>
          <w:rFonts w:ascii="Book Antiqua" w:hAnsi="Book Antiqua" w:cs="Arial"/>
          <w:sz w:val="24"/>
          <w:szCs w:val="24"/>
          <w:lang w:val="en-GB"/>
        </w:rPr>
        <w:t>in bone repair.</w:t>
      </w:r>
      <w:r w:rsidR="009C54F3" w:rsidRPr="00A032EB">
        <w:rPr>
          <w:rFonts w:ascii="Book Antiqua" w:hAnsi="Book Antiqua" w:cs="Arial"/>
          <w:sz w:val="24"/>
          <w:szCs w:val="24"/>
          <w:lang w:val="en-GB"/>
        </w:rPr>
        <w:t xml:space="preserve"> </w:t>
      </w:r>
    </w:p>
    <w:p w14:paraId="13274887" w14:textId="52F0BF96" w:rsidR="0095444C" w:rsidRPr="00A032EB" w:rsidRDefault="00B63D38"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Despite having been proven </w:t>
      </w:r>
      <w:r w:rsidR="00546B5E">
        <w:rPr>
          <w:rFonts w:ascii="Book Antiqua" w:hAnsi="Book Antiqua" w:cs="Arial"/>
          <w:sz w:val="24"/>
          <w:szCs w:val="24"/>
          <w:lang w:val="en-GB"/>
        </w:rPr>
        <w:t xml:space="preserve">to have </w:t>
      </w:r>
      <w:r w:rsidRPr="00A032EB">
        <w:rPr>
          <w:rFonts w:ascii="Book Antiqua" w:hAnsi="Book Antiqua" w:cs="Arial"/>
          <w:sz w:val="24"/>
          <w:szCs w:val="24"/>
          <w:lang w:val="en-GB"/>
        </w:rPr>
        <w:t xml:space="preserve">short-term benefits, </w:t>
      </w:r>
      <w:r w:rsidR="00C02B7C" w:rsidRPr="00A032EB">
        <w:rPr>
          <w:rFonts w:ascii="Book Antiqua" w:hAnsi="Book Antiqua" w:cs="Arial"/>
          <w:sz w:val="24"/>
          <w:szCs w:val="24"/>
          <w:lang w:val="en-GB"/>
        </w:rPr>
        <w:t xml:space="preserve">the </w:t>
      </w:r>
      <w:r w:rsidRPr="00A032EB">
        <w:rPr>
          <w:rFonts w:ascii="Book Antiqua" w:hAnsi="Book Antiqua" w:cs="Arial"/>
          <w:sz w:val="24"/>
          <w:szCs w:val="24"/>
          <w:lang w:val="en-GB"/>
        </w:rPr>
        <w:t xml:space="preserve">long-term benefits of </w:t>
      </w:r>
      <w:r w:rsidR="00C02B7C" w:rsidRPr="00A032EB">
        <w:rPr>
          <w:rFonts w:ascii="Book Antiqua" w:hAnsi="Book Antiqua" w:cs="Arial"/>
          <w:sz w:val="24"/>
          <w:szCs w:val="24"/>
          <w:lang w:val="en-GB"/>
        </w:rPr>
        <w:t xml:space="preserve">MSC-based </w:t>
      </w:r>
      <w:r w:rsidRPr="00A032EB">
        <w:rPr>
          <w:rFonts w:ascii="Book Antiqua" w:hAnsi="Book Antiqua" w:cs="Arial"/>
          <w:sz w:val="24"/>
          <w:szCs w:val="24"/>
          <w:lang w:val="en-GB"/>
        </w:rPr>
        <w:t xml:space="preserve">therapies are not currently clear, and the final outcome of the treatments involving MSCs show high inter-patient </w:t>
      </w:r>
      <w:r w:rsidR="00E55568" w:rsidRPr="00A032EB">
        <w:rPr>
          <w:rFonts w:ascii="Book Antiqua" w:hAnsi="Book Antiqua" w:cs="Arial"/>
          <w:sz w:val="24"/>
          <w:szCs w:val="24"/>
          <w:lang w:val="en-GB"/>
        </w:rPr>
        <w:t>variability</w:t>
      </w:r>
      <w:r w:rsidRPr="00A032EB">
        <w:rPr>
          <w:rFonts w:ascii="Book Antiqua" w:hAnsi="Book Antiqua" w:cs="Arial"/>
          <w:sz w:val="24"/>
          <w:szCs w:val="24"/>
          <w:lang w:val="en-GB"/>
        </w:rPr>
        <w:fldChar w:fldCharType="begin">
          <w:fldData xml:space="preserve">PEVuZE5vdGU+PENpdGU+PEF1dGhvcj5EYWxleTwvQXV0aG9yPjxZZWFyPjIwMTI8L1llYXI+PFJl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PEVuZE5vdGU+PENpdGU+PEF1dGhvcj5EYWxleTwvQXV0aG9yPjxZZWFyPjIwMTI8L1llYXI+PFJl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[11]</w:t>
      </w:r>
      <w:r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w:t>
      </w:r>
      <w:r w:rsidR="00FC7229" w:rsidRPr="00A032EB">
        <w:rPr>
          <w:rFonts w:ascii="Book Antiqua" w:hAnsi="Book Antiqua" w:cs="Arial"/>
          <w:sz w:val="24"/>
          <w:szCs w:val="24"/>
          <w:lang w:val="en-GB"/>
        </w:rPr>
        <w:t>Importantly, t</w:t>
      </w:r>
      <w:r w:rsidRPr="00A032EB">
        <w:rPr>
          <w:rFonts w:ascii="Book Antiqua" w:hAnsi="Book Antiqua" w:cs="Arial"/>
          <w:sz w:val="24"/>
          <w:szCs w:val="24"/>
          <w:lang w:val="en-GB"/>
        </w:rPr>
        <w:t xml:space="preserve">he </w:t>
      </w:r>
      <w:r w:rsidR="00133F4C" w:rsidRPr="00A032EB">
        <w:rPr>
          <w:rFonts w:ascii="Book Antiqua" w:hAnsi="Book Antiqua" w:cs="Arial"/>
          <w:sz w:val="24"/>
          <w:szCs w:val="24"/>
          <w:lang w:val="en-GB"/>
        </w:rPr>
        <w:t xml:space="preserve">limited </w:t>
      </w:r>
      <w:r w:rsidRPr="00A032EB">
        <w:rPr>
          <w:rFonts w:ascii="Book Antiqua" w:hAnsi="Book Antiqua" w:cs="Arial"/>
          <w:sz w:val="24"/>
          <w:szCs w:val="24"/>
          <w:lang w:val="en-GB"/>
        </w:rPr>
        <w:t>benefits seen in clinical trials are linked to the low engraftment and survival rate of the transplanted MSCs, regardless of the tissue of origin</w:t>
      </w:r>
      <w:r w:rsidRPr="00A032EB">
        <w:rPr>
          <w:rFonts w:ascii="Book Antiqua" w:hAnsi="Book Antiqua" w:cs="Arial"/>
          <w:sz w:val="24"/>
          <w:szCs w:val="24"/>
          <w:lang w:val="en-GB"/>
        </w:rPr>
        <w:fldChar w:fldCharType="begin">
          <w:fldData xml:space="preserve">PEVuZE5vdGU+PENpdGU+PEF1dGhvcj5IYXF1ZTwvQXV0aG9yPjxZZWFyPjIwMTU8L1llYXI+PFJl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PEVuZE5vdGU+PENpdGU+PEF1dGhvcj5IYXF1ZTwvQXV0aG9yPjxZZWFyPjIwMTU8L1llYXI+PFJl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[12]</w:t>
      </w:r>
      <w:r w:rsidRPr="00A032EB">
        <w:rPr>
          <w:rFonts w:ascii="Book Antiqua" w:hAnsi="Book Antiqua" w:cs="Arial"/>
          <w:sz w:val="24"/>
          <w:szCs w:val="24"/>
          <w:lang w:val="en-GB"/>
        </w:rPr>
        <w:fldChar w:fldCharType="end"/>
      </w:r>
      <w:r w:rsidR="00133F4C" w:rsidRPr="00A032EB">
        <w:rPr>
          <w:rFonts w:ascii="Book Antiqua" w:hAnsi="Book Antiqua" w:cs="Arial"/>
          <w:sz w:val="24"/>
          <w:szCs w:val="24"/>
          <w:lang w:val="en-GB"/>
        </w:rPr>
        <w:t xml:space="preserve">, </w:t>
      </w:r>
      <w:r w:rsidR="00FC7229" w:rsidRPr="00A032EB">
        <w:rPr>
          <w:rFonts w:ascii="Book Antiqua" w:hAnsi="Book Antiqua" w:cs="Arial"/>
          <w:sz w:val="24"/>
          <w:szCs w:val="24"/>
          <w:lang w:val="en-GB"/>
        </w:rPr>
        <w:t>and to</w:t>
      </w:r>
      <w:r w:rsidR="00546B5E">
        <w:rPr>
          <w:rFonts w:ascii="Book Antiqua" w:hAnsi="Book Antiqua" w:cs="Arial"/>
          <w:sz w:val="24"/>
          <w:szCs w:val="24"/>
          <w:lang w:val="en-GB"/>
        </w:rPr>
        <w:t xml:space="preserve"> </w:t>
      </w:r>
      <w:r w:rsidR="00FC7229" w:rsidRPr="00A032EB">
        <w:rPr>
          <w:rFonts w:ascii="Book Antiqua" w:hAnsi="Book Antiqua" w:cs="Arial"/>
          <w:sz w:val="24"/>
          <w:szCs w:val="24"/>
          <w:lang w:val="en-GB"/>
        </w:rPr>
        <w:t xml:space="preserve">ineffective osteogenic differentiation. </w:t>
      </w:r>
      <w:r w:rsidR="00A22D0F" w:rsidRPr="00A032EB">
        <w:rPr>
          <w:rFonts w:ascii="Book Antiqua" w:hAnsi="Book Antiqua" w:cs="Arial"/>
          <w:sz w:val="24"/>
          <w:szCs w:val="24"/>
          <w:lang w:val="en-GB"/>
        </w:rPr>
        <w:t>At this point</w:t>
      </w:r>
      <w:r w:rsidR="00546B5E">
        <w:rPr>
          <w:rFonts w:ascii="Book Antiqua" w:hAnsi="Book Antiqua" w:cs="Arial"/>
          <w:sz w:val="24"/>
          <w:szCs w:val="24"/>
          <w:lang w:val="en-GB"/>
        </w:rPr>
        <w:t>,</w:t>
      </w:r>
      <w:r w:rsidR="00A22D0F" w:rsidRPr="00A032EB">
        <w:rPr>
          <w:rFonts w:ascii="Book Antiqua" w:hAnsi="Book Antiqua" w:cs="Arial"/>
          <w:sz w:val="24"/>
          <w:szCs w:val="24"/>
          <w:lang w:val="en-GB"/>
        </w:rPr>
        <w:t xml:space="preserve"> </w:t>
      </w:r>
      <w:r w:rsidR="00B43D43" w:rsidRPr="00A032EB">
        <w:rPr>
          <w:rFonts w:ascii="Book Antiqua" w:hAnsi="Book Antiqua" w:cs="Arial"/>
          <w:sz w:val="24"/>
          <w:szCs w:val="24"/>
          <w:lang w:val="en-GB"/>
        </w:rPr>
        <w:t xml:space="preserve">it </w:t>
      </w:r>
      <w:r w:rsidR="00A22D0F" w:rsidRPr="00A032EB">
        <w:rPr>
          <w:rFonts w:ascii="Book Antiqua" w:hAnsi="Book Antiqua" w:cs="Arial"/>
          <w:sz w:val="24"/>
          <w:szCs w:val="24"/>
          <w:lang w:val="en-GB"/>
        </w:rPr>
        <w:t>is important to highlight that</w:t>
      </w:r>
      <w:r w:rsidR="00CD6FA1" w:rsidRPr="00A032EB">
        <w:rPr>
          <w:rFonts w:ascii="Book Antiqua" w:hAnsi="Book Antiqua" w:cs="Arial"/>
          <w:sz w:val="24"/>
          <w:szCs w:val="24"/>
          <w:lang w:val="en-GB"/>
        </w:rPr>
        <w:t xml:space="preserve"> different characteristics of the transplanted MSCs are required depending on their subsequent application, that is, whereas homing would be </w:t>
      </w:r>
      <w:r w:rsidR="00EA0884" w:rsidRPr="00A032EB">
        <w:rPr>
          <w:rFonts w:ascii="Book Antiqua" w:hAnsi="Book Antiqua" w:cs="Arial"/>
          <w:sz w:val="24"/>
          <w:szCs w:val="24"/>
          <w:lang w:val="en-GB"/>
        </w:rPr>
        <w:t>crucial</w:t>
      </w:r>
      <w:r w:rsidR="00CD6FA1" w:rsidRPr="00A032EB">
        <w:rPr>
          <w:rFonts w:ascii="Book Antiqua" w:hAnsi="Book Antiqua" w:cs="Arial"/>
          <w:sz w:val="24"/>
          <w:szCs w:val="24"/>
          <w:lang w:val="en-GB"/>
        </w:rPr>
        <w:t xml:space="preserve"> for the </w:t>
      </w:r>
      <w:r w:rsidR="00CD6FA1" w:rsidRPr="00A032EB">
        <w:rPr>
          <w:rFonts w:ascii="Book Antiqua" w:hAnsi="Book Antiqua" w:cs="Arial"/>
          <w:sz w:val="24"/>
          <w:szCs w:val="24"/>
          <w:lang w:val="en-GB"/>
        </w:rPr>
        <w:lastRenderedPageBreak/>
        <w:t xml:space="preserve">treatment of systemic bone loss, such as that linked to osteoporosis, this has no relevance when MSCs are used to build bone grafts </w:t>
      </w:r>
      <w:r w:rsidR="00CD6FA1" w:rsidRPr="00A032EB">
        <w:rPr>
          <w:rFonts w:ascii="Book Antiqua" w:hAnsi="Book Antiqua" w:cs="Arial"/>
          <w:i/>
          <w:sz w:val="24"/>
          <w:szCs w:val="24"/>
          <w:lang w:val="en-GB"/>
        </w:rPr>
        <w:t>in vitro</w:t>
      </w:r>
      <w:r w:rsidR="00CD6FA1" w:rsidRPr="00A032EB">
        <w:rPr>
          <w:rFonts w:ascii="Book Antiqua" w:hAnsi="Book Antiqua" w:cs="Arial"/>
          <w:sz w:val="24"/>
          <w:szCs w:val="24"/>
          <w:lang w:val="en-GB"/>
        </w:rPr>
        <w:t>.</w:t>
      </w:r>
    </w:p>
    <w:p w14:paraId="08BFFE22" w14:textId="13479FDB" w:rsidR="003D261D" w:rsidRPr="00A032EB" w:rsidRDefault="00A22D0F"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Current studies in the field of tissue engineering are now focused on finding the appropriate conditions that would lead to successful tissue regeneration. </w:t>
      </w:r>
      <w:r w:rsidR="006D0779" w:rsidRPr="00A032EB">
        <w:rPr>
          <w:rFonts w:ascii="Book Antiqua" w:hAnsi="Book Antiqua" w:cs="Arial"/>
          <w:sz w:val="24"/>
          <w:szCs w:val="24"/>
          <w:lang w:val="en-GB"/>
        </w:rPr>
        <w:t xml:space="preserve">One possible strategy </w:t>
      </w:r>
      <w:r w:rsidR="0095444C" w:rsidRPr="00A032EB">
        <w:rPr>
          <w:rFonts w:ascii="Book Antiqua" w:hAnsi="Book Antiqua" w:cs="Arial"/>
          <w:sz w:val="24"/>
          <w:szCs w:val="24"/>
          <w:lang w:val="en-GB"/>
        </w:rPr>
        <w:t xml:space="preserve">to increase the success rate of the MSC-based techniques is </w:t>
      </w:r>
      <w:r w:rsidR="006D0779" w:rsidRPr="00A032EB">
        <w:rPr>
          <w:rFonts w:ascii="Book Antiqua" w:hAnsi="Book Antiqua" w:cs="Arial"/>
          <w:sz w:val="24"/>
          <w:szCs w:val="24"/>
          <w:lang w:val="en-GB"/>
        </w:rPr>
        <w:t>producing cells</w:t>
      </w:r>
      <w:r w:rsidR="00C02B7C" w:rsidRPr="00A032EB">
        <w:rPr>
          <w:rFonts w:ascii="Book Antiqua" w:hAnsi="Book Antiqua" w:cs="Arial"/>
          <w:sz w:val="24"/>
          <w:szCs w:val="24"/>
          <w:lang w:val="en-GB"/>
        </w:rPr>
        <w:t xml:space="preserve"> that </w:t>
      </w:r>
      <w:r w:rsidR="00546B5E">
        <w:rPr>
          <w:rFonts w:ascii="Book Antiqua" w:hAnsi="Book Antiqua" w:cs="Arial"/>
          <w:sz w:val="24"/>
          <w:szCs w:val="24"/>
          <w:lang w:val="en-GB"/>
        </w:rPr>
        <w:t>are</w:t>
      </w:r>
      <w:r w:rsidR="00546B5E" w:rsidRPr="00A032EB">
        <w:rPr>
          <w:rFonts w:ascii="Book Antiqua" w:hAnsi="Book Antiqua" w:cs="Arial"/>
          <w:sz w:val="24"/>
          <w:szCs w:val="24"/>
          <w:lang w:val="en-GB"/>
        </w:rPr>
        <w:t xml:space="preserve"> </w:t>
      </w:r>
      <w:r w:rsidR="006D0779" w:rsidRPr="00A032EB">
        <w:rPr>
          <w:rFonts w:ascii="Book Antiqua" w:hAnsi="Book Antiqua" w:cs="Arial"/>
          <w:sz w:val="24"/>
          <w:szCs w:val="24"/>
          <w:lang w:val="en-GB"/>
        </w:rPr>
        <w:t xml:space="preserve">able to resist the hostile microenvironment </w:t>
      </w:r>
      <w:r w:rsidR="00C02B7C" w:rsidRPr="00A032EB">
        <w:rPr>
          <w:rFonts w:ascii="Book Antiqua" w:hAnsi="Book Antiqua" w:cs="Arial"/>
          <w:sz w:val="24"/>
          <w:szCs w:val="24"/>
          <w:lang w:val="en-GB"/>
        </w:rPr>
        <w:t>through</w:t>
      </w:r>
      <w:r w:rsidR="006D0779" w:rsidRPr="00A032EB">
        <w:rPr>
          <w:rFonts w:ascii="Book Antiqua" w:hAnsi="Book Antiqua" w:cs="Arial"/>
          <w:sz w:val="24"/>
          <w:szCs w:val="24"/>
          <w:lang w:val="en-GB"/>
        </w:rPr>
        <w:t xml:space="preserve"> what is called cell-preconditioning, so they can increase their survival in the recipient tissue. </w:t>
      </w:r>
      <w:r w:rsidR="00C02B7C" w:rsidRPr="00A032EB">
        <w:rPr>
          <w:rFonts w:ascii="Book Antiqua" w:hAnsi="Book Antiqua" w:cs="Arial"/>
          <w:sz w:val="24"/>
          <w:szCs w:val="24"/>
          <w:lang w:val="en-GB"/>
        </w:rPr>
        <w:t>This review will discuss t</w:t>
      </w:r>
      <w:r w:rsidR="006D0779" w:rsidRPr="00A032EB">
        <w:rPr>
          <w:rFonts w:ascii="Book Antiqua" w:hAnsi="Book Antiqua" w:cs="Arial"/>
          <w:sz w:val="24"/>
          <w:szCs w:val="24"/>
          <w:lang w:val="en-GB"/>
        </w:rPr>
        <w:t xml:space="preserve">he different approaches used </w:t>
      </w:r>
      <w:r w:rsidR="00C02B7C" w:rsidRPr="00A032EB">
        <w:rPr>
          <w:rFonts w:ascii="Book Antiqua" w:hAnsi="Book Antiqua" w:cs="Arial"/>
          <w:sz w:val="24"/>
          <w:szCs w:val="24"/>
          <w:lang w:val="en-GB"/>
        </w:rPr>
        <w:t>for cell preconditioning, from the modification of culture conditions that promote cell survival and engra</w:t>
      </w:r>
      <w:r w:rsidR="003F2788" w:rsidRPr="00A032EB">
        <w:rPr>
          <w:rFonts w:ascii="Book Antiqua" w:hAnsi="Book Antiqua" w:cs="Arial"/>
          <w:sz w:val="24"/>
          <w:szCs w:val="24"/>
          <w:lang w:val="en-GB"/>
        </w:rPr>
        <w:t>f</w:t>
      </w:r>
      <w:r w:rsidR="00C02B7C" w:rsidRPr="00A032EB">
        <w:rPr>
          <w:rFonts w:ascii="Book Antiqua" w:hAnsi="Book Antiqua" w:cs="Arial"/>
          <w:sz w:val="24"/>
          <w:szCs w:val="24"/>
          <w:lang w:val="en-GB"/>
        </w:rPr>
        <w:t xml:space="preserve">tment to the use of bioactive scaffolds that would increase the osteogenic capacity of the transplanted cells. </w:t>
      </w:r>
    </w:p>
    <w:p w14:paraId="3346A131" w14:textId="77777777" w:rsidR="009A4EF2" w:rsidRPr="00A032EB" w:rsidRDefault="009A4EF2" w:rsidP="00A032EB">
      <w:pPr>
        <w:adjustRightInd w:val="0"/>
        <w:snapToGrid w:val="0"/>
        <w:spacing w:after="0" w:line="360" w:lineRule="auto"/>
        <w:jc w:val="both"/>
        <w:rPr>
          <w:rFonts w:ascii="Book Antiqua" w:hAnsi="Book Antiqua" w:cs="Arial"/>
          <w:sz w:val="24"/>
          <w:szCs w:val="24"/>
          <w:lang w:val="en-GB"/>
        </w:rPr>
      </w:pPr>
    </w:p>
    <w:p w14:paraId="2AAC5027" w14:textId="415A22A6" w:rsidR="00935065" w:rsidRPr="00A032EB" w:rsidRDefault="003D261D"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t xml:space="preserve">OPTIMIZING </w:t>
      </w:r>
      <w:r w:rsidR="00935065" w:rsidRPr="00A032EB">
        <w:rPr>
          <w:rFonts w:ascii="Book Antiqua" w:hAnsi="Book Antiqua" w:cs="Arial"/>
          <w:b/>
          <w:sz w:val="24"/>
          <w:szCs w:val="24"/>
          <w:lang w:val="en-GB"/>
        </w:rPr>
        <w:t xml:space="preserve">MSCs </w:t>
      </w:r>
      <w:r w:rsidR="00C212E7" w:rsidRPr="00A032EB">
        <w:rPr>
          <w:rFonts w:ascii="Book Antiqua" w:hAnsi="Book Antiqua" w:cs="Arial"/>
          <w:b/>
          <w:sz w:val="24"/>
          <w:szCs w:val="24"/>
          <w:lang w:val="en-GB"/>
        </w:rPr>
        <w:t xml:space="preserve">SURVIVAL </w:t>
      </w:r>
      <w:r w:rsidR="00074DAB" w:rsidRPr="00A032EB">
        <w:rPr>
          <w:rFonts w:ascii="Book Antiqua" w:hAnsi="Book Antiqua" w:cs="Arial"/>
          <w:b/>
          <w:sz w:val="24"/>
          <w:szCs w:val="24"/>
          <w:lang w:val="en-GB"/>
        </w:rPr>
        <w:t>AND ENGRAFTMENT</w:t>
      </w:r>
    </w:p>
    <w:p w14:paraId="11B8C009" w14:textId="3A210168" w:rsidR="005A7C52" w:rsidRPr="00A032EB" w:rsidRDefault="002F6B53"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sz w:val="24"/>
          <w:szCs w:val="24"/>
          <w:lang w:val="en-GB"/>
        </w:rPr>
        <w:t xml:space="preserve">Cell </w:t>
      </w:r>
      <w:r w:rsidR="00935065" w:rsidRPr="00A032EB">
        <w:rPr>
          <w:rFonts w:ascii="Book Antiqua" w:hAnsi="Book Antiqua" w:cs="Arial"/>
          <w:sz w:val="24"/>
          <w:szCs w:val="24"/>
          <w:lang w:val="en-GB"/>
        </w:rPr>
        <w:t>survival</w:t>
      </w:r>
      <w:r w:rsidR="00133F4C" w:rsidRPr="00A032EB">
        <w:rPr>
          <w:rFonts w:ascii="Book Antiqua" w:hAnsi="Book Antiqua" w:cs="Arial"/>
          <w:sz w:val="24"/>
          <w:szCs w:val="24"/>
          <w:lang w:val="en-GB"/>
        </w:rPr>
        <w:t>,</w:t>
      </w:r>
      <w:r w:rsidRPr="00A032EB">
        <w:rPr>
          <w:rFonts w:ascii="Book Antiqua" w:hAnsi="Book Antiqua" w:cs="Arial"/>
          <w:sz w:val="24"/>
          <w:szCs w:val="24"/>
          <w:lang w:val="en-GB"/>
        </w:rPr>
        <w:t xml:space="preserve"> once transplanted in the recipient tissue</w:t>
      </w:r>
      <w:r w:rsidR="00133F4C" w:rsidRPr="00A032EB">
        <w:rPr>
          <w:rFonts w:ascii="Book Antiqua" w:hAnsi="Book Antiqua" w:cs="Arial"/>
          <w:sz w:val="24"/>
          <w:szCs w:val="24"/>
          <w:lang w:val="en-GB"/>
        </w:rPr>
        <w:t>,</w:t>
      </w:r>
      <w:r w:rsidR="00935065" w:rsidRPr="00A032EB">
        <w:rPr>
          <w:rFonts w:ascii="Book Antiqua" w:hAnsi="Book Antiqua" w:cs="Arial"/>
          <w:sz w:val="24"/>
          <w:szCs w:val="24"/>
          <w:lang w:val="en-GB"/>
        </w:rPr>
        <w:t xml:space="preserve"> may be affected by</w:t>
      </w:r>
      <w:r w:rsidRPr="00A032EB">
        <w:rPr>
          <w:rFonts w:ascii="Book Antiqua" w:hAnsi="Book Antiqua" w:cs="Arial"/>
          <w:sz w:val="24"/>
          <w:szCs w:val="24"/>
          <w:lang w:val="en-GB"/>
        </w:rPr>
        <w:t xml:space="preserve"> length and culture conditions, such as</w:t>
      </w:r>
      <w:r w:rsidR="00133F4C" w:rsidRPr="00A032EB">
        <w:rPr>
          <w:rFonts w:ascii="Book Antiqua" w:hAnsi="Book Antiqua" w:cs="Arial"/>
          <w:sz w:val="24"/>
          <w:szCs w:val="24"/>
          <w:lang w:val="en-GB"/>
        </w:rPr>
        <w:t xml:space="preserve"> the</w:t>
      </w:r>
      <w:r w:rsidRPr="00A032EB">
        <w:rPr>
          <w:rFonts w:ascii="Book Antiqua" w:hAnsi="Book Antiqua" w:cs="Arial"/>
          <w:sz w:val="24"/>
          <w:szCs w:val="24"/>
          <w:lang w:val="en-GB"/>
        </w:rPr>
        <w:t xml:space="preserve"> presence of serum or oxygen, mechanical stress during the implantation procedure</w:t>
      </w:r>
      <w:r w:rsidR="00546B5E">
        <w:rPr>
          <w:rFonts w:ascii="Book Antiqua" w:hAnsi="Book Antiqua" w:cs="Arial"/>
          <w:sz w:val="24"/>
          <w:szCs w:val="24"/>
          <w:lang w:val="en-GB"/>
        </w:rPr>
        <w:t>,</w:t>
      </w:r>
      <w:r w:rsidR="00133F4C" w:rsidRPr="00A032EB">
        <w:rPr>
          <w:rFonts w:ascii="Book Antiqua" w:hAnsi="Book Antiqua" w:cs="Arial"/>
          <w:sz w:val="24"/>
          <w:szCs w:val="24"/>
          <w:lang w:val="en-GB"/>
        </w:rPr>
        <w:t xml:space="preserve"> or </w:t>
      </w:r>
      <w:r w:rsidR="003F2788" w:rsidRPr="00A032EB">
        <w:rPr>
          <w:rFonts w:ascii="Book Antiqua" w:hAnsi="Book Antiqua" w:cs="Arial"/>
          <w:sz w:val="24"/>
          <w:szCs w:val="24"/>
          <w:lang w:val="en-GB"/>
        </w:rPr>
        <w:t xml:space="preserve">cell death </w:t>
      </w:r>
      <w:r w:rsidR="00935065" w:rsidRPr="00A032EB">
        <w:rPr>
          <w:rFonts w:ascii="Book Antiqua" w:hAnsi="Book Antiqua" w:cs="Arial"/>
          <w:sz w:val="24"/>
          <w:szCs w:val="24"/>
          <w:lang w:val="en-GB"/>
        </w:rPr>
        <w:t xml:space="preserve">due to the </w:t>
      </w:r>
      <w:r w:rsidR="003F2788" w:rsidRPr="00A032EB">
        <w:rPr>
          <w:rFonts w:ascii="Book Antiqua" w:hAnsi="Book Antiqua" w:cs="Arial"/>
          <w:sz w:val="24"/>
          <w:szCs w:val="24"/>
          <w:lang w:val="en-GB"/>
        </w:rPr>
        <w:t>lack of an</w:t>
      </w:r>
      <w:r w:rsidR="00935065" w:rsidRPr="00A032EB">
        <w:rPr>
          <w:rFonts w:ascii="Book Antiqua" w:hAnsi="Book Antiqua" w:cs="Arial"/>
          <w:sz w:val="24"/>
          <w:szCs w:val="24"/>
          <w:lang w:val="en-GB"/>
        </w:rPr>
        <w:t xml:space="preserve"> anchorage</w:t>
      </w:r>
      <w:r w:rsidR="003F2788" w:rsidRPr="00A032EB">
        <w:rPr>
          <w:rFonts w:ascii="Book Antiqua" w:hAnsi="Book Antiqua" w:cs="Arial"/>
          <w:sz w:val="24"/>
          <w:szCs w:val="24"/>
          <w:lang w:val="en-GB"/>
        </w:rPr>
        <w:t xml:space="preserve"> </w:t>
      </w:r>
      <w:r w:rsidR="00E10F81" w:rsidRPr="00A032EB">
        <w:rPr>
          <w:rFonts w:ascii="Book Antiqua" w:hAnsi="Book Antiqua" w:cs="Arial"/>
          <w:sz w:val="24"/>
          <w:szCs w:val="24"/>
          <w:lang w:val="en-GB"/>
        </w:rPr>
        <w:t>among others. In the following sections</w:t>
      </w:r>
      <w:r w:rsidR="00546B5E">
        <w:rPr>
          <w:rFonts w:ascii="Book Antiqua" w:hAnsi="Book Antiqua" w:cs="Arial"/>
          <w:sz w:val="24"/>
          <w:szCs w:val="24"/>
          <w:lang w:val="en-GB"/>
        </w:rPr>
        <w:t>,</w:t>
      </w:r>
      <w:r w:rsidR="00E10F81" w:rsidRPr="00A032EB">
        <w:rPr>
          <w:rFonts w:ascii="Book Antiqua" w:hAnsi="Book Antiqua" w:cs="Arial"/>
          <w:sz w:val="24"/>
          <w:szCs w:val="24"/>
          <w:lang w:val="en-GB"/>
        </w:rPr>
        <w:t xml:space="preserve"> we will discuss the influence of all these factors on the success of the engraftment and the possible solutions</w:t>
      </w:r>
      <w:r w:rsidR="003F2788" w:rsidRPr="00A032EB">
        <w:rPr>
          <w:rFonts w:ascii="Book Antiqua" w:hAnsi="Book Antiqua" w:cs="Arial"/>
          <w:sz w:val="24"/>
          <w:szCs w:val="24"/>
          <w:lang w:val="en-GB"/>
        </w:rPr>
        <w:t xml:space="preserve"> proposed by different authors</w:t>
      </w:r>
      <w:r w:rsidR="00E10F81" w:rsidRPr="00A032EB">
        <w:rPr>
          <w:rFonts w:ascii="Book Antiqua" w:hAnsi="Book Antiqua" w:cs="Arial"/>
          <w:sz w:val="24"/>
          <w:szCs w:val="24"/>
          <w:lang w:val="en-GB"/>
        </w:rPr>
        <w:t>.</w:t>
      </w:r>
    </w:p>
    <w:p w14:paraId="66EA1770" w14:textId="77777777" w:rsidR="005A7C52" w:rsidRPr="00A032EB" w:rsidRDefault="005A7C52" w:rsidP="00A032EB">
      <w:pPr>
        <w:adjustRightInd w:val="0"/>
        <w:snapToGrid w:val="0"/>
        <w:spacing w:after="0" w:line="360" w:lineRule="auto"/>
        <w:jc w:val="both"/>
        <w:rPr>
          <w:rFonts w:ascii="Book Antiqua" w:hAnsi="Book Antiqua" w:cs="Arial"/>
          <w:b/>
          <w:sz w:val="24"/>
          <w:szCs w:val="24"/>
          <w:lang w:val="en-GB"/>
        </w:rPr>
      </w:pPr>
    </w:p>
    <w:p w14:paraId="6121D339" w14:textId="0E9CBE2F" w:rsidR="007B1444" w:rsidRPr="00A032EB" w:rsidRDefault="000D0D90" w:rsidP="00A032EB">
      <w:pPr>
        <w:adjustRightInd w:val="0"/>
        <w:snapToGrid w:val="0"/>
        <w:spacing w:after="0" w:line="360" w:lineRule="auto"/>
        <w:jc w:val="both"/>
        <w:rPr>
          <w:rFonts w:ascii="Book Antiqua" w:hAnsi="Book Antiqua" w:cs="Arial"/>
          <w:b/>
          <w:i/>
          <w:iCs/>
          <w:sz w:val="24"/>
          <w:szCs w:val="24"/>
          <w:lang w:val="en-GB"/>
        </w:rPr>
      </w:pPr>
      <w:r w:rsidRPr="00A032EB">
        <w:rPr>
          <w:rFonts w:ascii="Book Antiqua" w:hAnsi="Book Antiqua" w:cs="Arial"/>
          <w:b/>
          <w:i/>
          <w:iCs/>
          <w:sz w:val="24"/>
          <w:szCs w:val="24"/>
          <w:lang w:val="en-GB"/>
        </w:rPr>
        <w:t>O</w:t>
      </w:r>
      <w:r w:rsidR="005A7C52" w:rsidRPr="00A032EB">
        <w:rPr>
          <w:rFonts w:ascii="Book Antiqua" w:hAnsi="Book Antiqua" w:cs="Arial"/>
          <w:b/>
          <w:i/>
          <w:iCs/>
          <w:sz w:val="24"/>
          <w:szCs w:val="24"/>
          <w:lang w:val="en-GB"/>
        </w:rPr>
        <w:t>ptimizing in vitro culture conditions</w:t>
      </w:r>
    </w:p>
    <w:p w14:paraId="7E89D168" w14:textId="6836F00D" w:rsidR="006534ED" w:rsidRPr="00A032EB" w:rsidRDefault="00A0653A"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t>Avoidin</w:t>
      </w:r>
      <w:r w:rsidR="005A7C52" w:rsidRPr="00A032EB">
        <w:rPr>
          <w:rFonts w:ascii="Book Antiqua" w:hAnsi="Book Antiqua" w:cs="Arial"/>
          <w:b/>
          <w:sz w:val="24"/>
          <w:szCs w:val="24"/>
          <w:lang w:val="en-GB"/>
        </w:rPr>
        <w:t>g replicative senesc</w:t>
      </w:r>
      <w:r w:rsidRPr="00A032EB">
        <w:rPr>
          <w:rFonts w:ascii="Book Antiqua" w:hAnsi="Book Antiqua" w:cs="Arial"/>
          <w:b/>
          <w:sz w:val="24"/>
          <w:szCs w:val="24"/>
          <w:lang w:val="en-GB"/>
        </w:rPr>
        <w:t>ence</w:t>
      </w:r>
      <w:r w:rsidR="005A7C52" w:rsidRPr="00A032EB">
        <w:rPr>
          <w:rFonts w:ascii="Book Antiqua" w:hAnsi="Book Antiqua" w:cs="Arial"/>
          <w:b/>
          <w:sz w:val="24"/>
          <w:szCs w:val="24"/>
          <w:lang w:val="en-GB"/>
        </w:rPr>
        <w:t xml:space="preserve">: </w:t>
      </w:r>
      <w:r w:rsidR="007B1444" w:rsidRPr="00A032EB">
        <w:rPr>
          <w:rFonts w:ascii="Book Antiqua" w:hAnsi="Book Antiqua" w:cs="Arial"/>
          <w:sz w:val="24"/>
          <w:szCs w:val="24"/>
          <w:lang w:val="en-GB"/>
        </w:rPr>
        <w:t>The</w:t>
      </w:r>
      <w:r w:rsidR="0062301E" w:rsidRPr="00A032EB">
        <w:rPr>
          <w:rFonts w:ascii="Book Antiqua" w:hAnsi="Book Antiqua" w:cs="Arial"/>
          <w:sz w:val="24"/>
          <w:szCs w:val="24"/>
          <w:lang w:val="en-GB"/>
        </w:rPr>
        <w:t xml:space="preserve"> amount of MSCs that can be sourced from </w:t>
      </w:r>
      <w:r w:rsidR="009C54F3" w:rsidRPr="00A032EB">
        <w:rPr>
          <w:rFonts w:ascii="Book Antiqua" w:hAnsi="Book Antiqua" w:cs="Arial"/>
          <w:sz w:val="24"/>
          <w:szCs w:val="24"/>
          <w:lang w:val="en-GB"/>
        </w:rPr>
        <w:t xml:space="preserve">adult </w:t>
      </w:r>
      <w:r w:rsidR="0062301E" w:rsidRPr="00A032EB">
        <w:rPr>
          <w:rFonts w:ascii="Book Antiqua" w:hAnsi="Book Antiqua" w:cs="Arial"/>
          <w:sz w:val="24"/>
          <w:szCs w:val="24"/>
          <w:lang w:val="en-GB"/>
        </w:rPr>
        <w:t xml:space="preserve">tissues is limited, </w:t>
      </w:r>
      <w:r w:rsidR="00E10F81" w:rsidRPr="00A032EB">
        <w:rPr>
          <w:rFonts w:ascii="Book Antiqua" w:hAnsi="Book Antiqua" w:cs="Arial"/>
          <w:sz w:val="24"/>
          <w:szCs w:val="24"/>
          <w:lang w:val="en-GB"/>
        </w:rPr>
        <w:t>thus</w:t>
      </w:r>
      <w:r w:rsidR="00133F4C" w:rsidRPr="00A032EB">
        <w:rPr>
          <w:rFonts w:ascii="Book Antiqua" w:hAnsi="Book Antiqua" w:cs="Arial"/>
          <w:sz w:val="24"/>
          <w:szCs w:val="24"/>
          <w:lang w:val="en-GB"/>
        </w:rPr>
        <w:t>,</w:t>
      </w:r>
      <w:r w:rsidR="00E10F81" w:rsidRPr="00A032EB">
        <w:rPr>
          <w:rFonts w:ascii="Book Antiqua" w:hAnsi="Book Antiqua" w:cs="Arial"/>
          <w:sz w:val="24"/>
          <w:szCs w:val="24"/>
          <w:lang w:val="en-GB"/>
        </w:rPr>
        <w:t xml:space="preserve"> </w:t>
      </w:r>
      <w:r w:rsidR="00BF776D" w:rsidRPr="00A032EB">
        <w:rPr>
          <w:rFonts w:ascii="Book Antiqua" w:hAnsi="Book Antiqua" w:cs="Arial"/>
          <w:sz w:val="24"/>
          <w:szCs w:val="24"/>
          <w:lang w:val="en-GB"/>
        </w:rPr>
        <w:t xml:space="preserve">it is imperative to expand them </w:t>
      </w:r>
      <w:r w:rsidR="0062301E" w:rsidRPr="00A032EB">
        <w:rPr>
          <w:rFonts w:ascii="Book Antiqua" w:hAnsi="Book Antiqua" w:cs="Arial"/>
          <w:i/>
          <w:sz w:val="24"/>
          <w:szCs w:val="24"/>
          <w:lang w:val="en-GB"/>
        </w:rPr>
        <w:t>in vitro</w:t>
      </w:r>
      <w:r w:rsidR="0062301E" w:rsidRPr="00A032EB">
        <w:rPr>
          <w:rFonts w:ascii="Book Antiqua" w:hAnsi="Book Antiqua" w:cs="Arial"/>
          <w:sz w:val="24"/>
          <w:szCs w:val="24"/>
          <w:lang w:val="en-GB"/>
        </w:rPr>
        <w:t xml:space="preserve"> in order to obtain the </w:t>
      </w:r>
      <w:r w:rsidR="00546B5E" w:rsidRPr="00A032EB">
        <w:rPr>
          <w:rFonts w:ascii="Book Antiqua" w:hAnsi="Book Antiqua" w:cs="Arial"/>
          <w:sz w:val="24"/>
          <w:szCs w:val="24"/>
          <w:lang w:val="en-GB"/>
        </w:rPr>
        <w:t>sufficient</w:t>
      </w:r>
      <w:r w:rsidR="00546B5E">
        <w:rPr>
          <w:rFonts w:ascii="Book Antiqua" w:hAnsi="Book Antiqua" w:cs="Arial"/>
          <w:sz w:val="24"/>
          <w:szCs w:val="24"/>
          <w:lang w:val="en-GB"/>
        </w:rPr>
        <w:t xml:space="preserve"> </w:t>
      </w:r>
      <w:r w:rsidR="0062301E" w:rsidRPr="00A032EB">
        <w:rPr>
          <w:rFonts w:ascii="Book Antiqua" w:hAnsi="Book Antiqua" w:cs="Arial"/>
          <w:sz w:val="24"/>
          <w:szCs w:val="24"/>
          <w:lang w:val="en-GB"/>
        </w:rPr>
        <w:t>number of MSCs</w:t>
      </w:r>
      <w:r w:rsidR="00E10F81" w:rsidRPr="00A032EB">
        <w:rPr>
          <w:rFonts w:ascii="Book Antiqua" w:hAnsi="Book Antiqua" w:cs="Arial"/>
          <w:sz w:val="24"/>
          <w:szCs w:val="24"/>
          <w:lang w:val="en-GB"/>
        </w:rPr>
        <w:t xml:space="preserve"> needed</w:t>
      </w:r>
      <w:r w:rsidR="0062301E" w:rsidRPr="00A032EB">
        <w:rPr>
          <w:rFonts w:ascii="Book Antiqua" w:hAnsi="Book Antiqua" w:cs="Arial"/>
          <w:sz w:val="24"/>
          <w:szCs w:val="24"/>
          <w:lang w:val="en-GB"/>
        </w:rPr>
        <w:t xml:space="preserve"> to achieve maximum therapeutic effect.</w:t>
      </w:r>
      <w:r w:rsidR="002F6B53" w:rsidRPr="00A032EB">
        <w:rPr>
          <w:rFonts w:ascii="Book Antiqua" w:hAnsi="Book Antiqua" w:cs="Arial"/>
          <w:sz w:val="24"/>
          <w:szCs w:val="24"/>
          <w:lang w:val="en-GB"/>
        </w:rPr>
        <w:t xml:space="preserve"> However, clinical applications require that no differentiation potential is los</w:t>
      </w:r>
      <w:r w:rsidR="00701991" w:rsidRPr="00A032EB">
        <w:rPr>
          <w:rFonts w:ascii="Book Antiqua" w:hAnsi="Book Antiqua" w:cs="Arial"/>
          <w:sz w:val="24"/>
          <w:szCs w:val="24"/>
          <w:lang w:val="en-GB"/>
        </w:rPr>
        <w:t>t</w:t>
      </w:r>
      <w:r w:rsidR="002F6B53" w:rsidRPr="00A032EB">
        <w:rPr>
          <w:rFonts w:ascii="Book Antiqua" w:hAnsi="Book Antiqua" w:cs="Arial"/>
          <w:sz w:val="24"/>
          <w:szCs w:val="24"/>
          <w:lang w:val="en-GB"/>
        </w:rPr>
        <w:t xml:space="preserve"> during the expansion process. </w:t>
      </w:r>
      <w:r w:rsidR="009C54F3" w:rsidRPr="00A032EB">
        <w:rPr>
          <w:rFonts w:ascii="Book Antiqua" w:hAnsi="Book Antiqua" w:cs="Arial"/>
          <w:sz w:val="24"/>
          <w:szCs w:val="24"/>
          <w:lang w:val="en-GB"/>
        </w:rPr>
        <w:t>This is particularly troublesome in the case of BM-MSCs</w:t>
      </w:r>
      <w:r w:rsidR="002F6B53" w:rsidRPr="00A032EB">
        <w:rPr>
          <w:rFonts w:ascii="Book Antiqua" w:hAnsi="Book Antiqua" w:cs="Arial"/>
          <w:sz w:val="24"/>
          <w:szCs w:val="24"/>
          <w:lang w:val="en-GB"/>
        </w:rPr>
        <w:t>, due to the low percentage of these cells present in the bone marrow</w:t>
      </w:r>
      <w:r w:rsidR="00701991" w:rsidRPr="00A032EB">
        <w:rPr>
          <w:rFonts w:ascii="Book Antiqua" w:hAnsi="Book Antiqua" w:cs="Arial"/>
          <w:sz w:val="24"/>
          <w:szCs w:val="24"/>
          <w:lang w:val="en-GB"/>
        </w:rPr>
        <w:t>,</w:t>
      </w:r>
      <w:r w:rsidR="003F2788" w:rsidRPr="00A032EB">
        <w:rPr>
          <w:rFonts w:ascii="Book Antiqua" w:hAnsi="Book Antiqua" w:cs="Arial"/>
          <w:sz w:val="24"/>
          <w:szCs w:val="24"/>
          <w:lang w:val="en-GB"/>
        </w:rPr>
        <w:t xml:space="preserve"> </w:t>
      </w:r>
      <w:r w:rsidR="00701991" w:rsidRPr="00A032EB">
        <w:rPr>
          <w:rFonts w:ascii="Book Antiqua" w:hAnsi="Book Antiqua" w:cs="Arial"/>
          <w:sz w:val="24"/>
          <w:szCs w:val="24"/>
          <w:lang w:val="en-GB"/>
        </w:rPr>
        <w:t>and therefore,</w:t>
      </w:r>
      <w:r w:rsidR="003F2788" w:rsidRPr="00A032EB">
        <w:rPr>
          <w:rFonts w:ascii="Book Antiqua" w:hAnsi="Book Antiqua" w:cs="Arial"/>
          <w:sz w:val="24"/>
          <w:szCs w:val="24"/>
          <w:lang w:val="en-GB"/>
        </w:rPr>
        <w:t xml:space="preserve"> the </w:t>
      </w:r>
      <w:r w:rsidR="00701991" w:rsidRPr="00A032EB">
        <w:rPr>
          <w:rFonts w:ascii="Book Antiqua" w:hAnsi="Book Antiqua" w:cs="Arial"/>
          <w:sz w:val="24"/>
          <w:szCs w:val="24"/>
          <w:lang w:val="en-GB"/>
        </w:rPr>
        <w:t>necessity</w:t>
      </w:r>
      <w:r w:rsidR="003F2788" w:rsidRPr="00A032EB">
        <w:rPr>
          <w:rFonts w:ascii="Book Antiqua" w:hAnsi="Book Antiqua" w:cs="Arial"/>
          <w:sz w:val="24"/>
          <w:szCs w:val="24"/>
          <w:lang w:val="en-GB"/>
        </w:rPr>
        <w:t xml:space="preserve"> of prolonged time in culture and an increased passage number</w:t>
      </w:r>
      <w:r w:rsidR="009C54F3" w:rsidRPr="00A032EB">
        <w:rPr>
          <w:rFonts w:ascii="Book Antiqua" w:hAnsi="Book Antiqua" w:cs="Arial"/>
          <w:sz w:val="24"/>
          <w:szCs w:val="24"/>
          <w:lang w:val="en-GB"/>
        </w:rPr>
        <w:t>.</w:t>
      </w:r>
      <w:r w:rsidR="0062301E" w:rsidRPr="00A032EB">
        <w:rPr>
          <w:rFonts w:ascii="Book Antiqua" w:hAnsi="Book Antiqua" w:cs="Arial"/>
          <w:sz w:val="24"/>
          <w:szCs w:val="24"/>
          <w:lang w:val="en-GB"/>
        </w:rPr>
        <w:t xml:space="preserve"> This need for a high number of MSCs brings up one of the first limitations to their clinical use</w:t>
      </w:r>
      <w:r w:rsidR="00701991" w:rsidRPr="00A032EB">
        <w:rPr>
          <w:rFonts w:ascii="Book Antiqua" w:hAnsi="Book Antiqua" w:cs="Arial"/>
          <w:sz w:val="24"/>
          <w:szCs w:val="24"/>
          <w:lang w:val="en-GB"/>
        </w:rPr>
        <w:t>: their</w:t>
      </w:r>
      <w:r w:rsidR="0062301E" w:rsidRPr="00A032EB">
        <w:rPr>
          <w:rFonts w:ascii="Book Antiqua" w:hAnsi="Book Antiqua" w:cs="Arial"/>
          <w:sz w:val="24"/>
          <w:szCs w:val="24"/>
          <w:lang w:val="en-GB"/>
        </w:rPr>
        <w:t xml:space="preserve"> limited replicative lifespan</w:t>
      </w:r>
      <w:r w:rsidR="006534ED" w:rsidRPr="00A032EB">
        <w:rPr>
          <w:rFonts w:ascii="Book Antiqua" w:hAnsi="Book Antiqua" w:cs="Arial"/>
          <w:sz w:val="24"/>
          <w:szCs w:val="24"/>
          <w:lang w:val="en-GB"/>
        </w:rPr>
        <w:t xml:space="preserve">. In fact, it has been estimated that MSCs cultured </w:t>
      </w:r>
      <w:r w:rsidR="006534ED" w:rsidRPr="00A032EB">
        <w:rPr>
          <w:rFonts w:ascii="Book Antiqua" w:hAnsi="Book Antiqua" w:cs="Arial"/>
          <w:i/>
          <w:sz w:val="24"/>
          <w:szCs w:val="24"/>
          <w:lang w:val="en-GB"/>
        </w:rPr>
        <w:t>in vitro</w:t>
      </w:r>
      <w:r w:rsidR="006534ED" w:rsidRPr="00A032EB">
        <w:rPr>
          <w:rFonts w:ascii="Book Antiqua" w:hAnsi="Book Antiqua" w:cs="Arial"/>
          <w:sz w:val="24"/>
          <w:szCs w:val="24"/>
          <w:lang w:val="en-GB"/>
        </w:rPr>
        <w:t xml:space="preserve"> can achieve a maximum of 15 to 30 </w:t>
      </w:r>
      <w:r w:rsidR="006534ED" w:rsidRPr="00A032EB">
        <w:rPr>
          <w:rFonts w:ascii="Book Antiqua" w:hAnsi="Book Antiqua" w:cs="Arial"/>
          <w:sz w:val="24"/>
          <w:szCs w:val="24"/>
          <w:lang w:val="en-GB"/>
        </w:rPr>
        <w:lastRenderedPageBreak/>
        <w:t>population doubling</w:t>
      </w:r>
      <w:r w:rsidR="003F2788" w:rsidRPr="00A032EB">
        <w:rPr>
          <w:rFonts w:ascii="Book Antiqua" w:hAnsi="Book Antiqua" w:cs="Arial"/>
          <w:sz w:val="24"/>
          <w:szCs w:val="24"/>
          <w:lang w:val="en-GB"/>
        </w:rPr>
        <w:t>s</w:t>
      </w:r>
      <w:r w:rsidR="006534ED" w:rsidRPr="00A032EB">
        <w:rPr>
          <w:rFonts w:ascii="Book Antiqua" w:hAnsi="Book Antiqua" w:cs="Arial"/>
          <w:sz w:val="24"/>
          <w:szCs w:val="24"/>
          <w:lang w:val="en-GB"/>
        </w:rPr>
        <w:t xml:space="preserve">, </w:t>
      </w:r>
      <w:r w:rsidR="006534ED" w:rsidRPr="00A032EB">
        <w:rPr>
          <w:rFonts w:ascii="Book Antiqua" w:eastAsia="Times New Roman" w:hAnsi="Book Antiqua" w:cs="Arial"/>
          <w:sz w:val="24"/>
          <w:szCs w:val="24"/>
          <w:shd w:val="clear" w:color="auto" w:fill="FFFFFF"/>
          <w:lang w:val="en-GB"/>
        </w:rPr>
        <w:t>depending on donor age</w:t>
      </w:r>
      <w:r w:rsidR="006534ED" w:rsidRPr="00A032EB">
        <w:rPr>
          <w:rFonts w:ascii="Book Antiqua" w:eastAsia="Times New Roman" w:hAnsi="Book Antiqua" w:cs="Arial"/>
          <w:sz w:val="24"/>
          <w:szCs w:val="24"/>
          <w:shd w:val="clear" w:color="auto" w:fill="FFFFFF"/>
          <w:lang w:val="en-GB"/>
        </w:rPr>
        <w:fldChar w:fldCharType="begin">
          <w:fldData xml:space="preserve">PEVuZE5vdGU+PENpdGU+PEF1dGhvcj5CYXh0ZXI8L0F1dGhvcj48WWVhcj4yMDA0PC9ZZWFyPjxS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dGVtIGNlbGxzPC9hYmJyLTE+PC9hbHQtcGVyaW9kaWNhbD48cGFnZXM+Njc1LTgyPC9wYWdlcz48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PEVuZE5vdGU+PENpdGU+PEF1dGhvcj5CYXh0ZXI8L0F1dGhvcj48WWVhcj4yMDA0PC9ZZWFyPjxS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dGVtIGNlbGxzPC9hYmJyLTE+PC9hbHQtcGVyaW9kaWNhbD48cGFnZXM+Njc1LTgyPC9wYWdlcz48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6534ED" w:rsidRPr="00A032EB">
        <w:rPr>
          <w:rFonts w:ascii="Book Antiqua" w:eastAsia="Times New Roman" w:hAnsi="Book Antiqua" w:cs="Arial"/>
          <w:sz w:val="24"/>
          <w:szCs w:val="24"/>
          <w:shd w:val="clear" w:color="auto" w:fill="FFFFFF"/>
          <w:lang w:val="en-GB"/>
        </w:rPr>
      </w:r>
      <w:r w:rsidR="006534ED"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[13,14]</w:t>
      </w:r>
      <w:r w:rsidR="006534ED" w:rsidRPr="00A032EB">
        <w:rPr>
          <w:rFonts w:ascii="Book Antiqua" w:eastAsia="Times New Roman" w:hAnsi="Book Antiqua" w:cs="Arial"/>
          <w:sz w:val="24"/>
          <w:szCs w:val="24"/>
          <w:shd w:val="clear" w:color="auto" w:fill="FFFFFF"/>
          <w:lang w:val="en-GB"/>
        </w:rPr>
        <w:fldChar w:fldCharType="end"/>
      </w:r>
      <w:r w:rsidR="006534ED" w:rsidRPr="00A032EB">
        <w:rPr>
          <w:rFonts w:ascii="Book Antiqua" w:hAnsi="Book Antiqua" w:cs="Arial"/>
          <w:sz w:val="24"/>
          <w:szCs w:val="24"/>
          <w:lang w:val="en-GB"/>
        </w:rPr>
        <w:t xml:space="preserve">. </w:t>
      </w:r>
      <w:r w:rsidR="0062301E" w:rsidRPr="00A032EB">
        <w:rPr>
          <w:rFonts w:ascii="Book Antiqua" w:hAnsi="Book Antiqua" w:cs="Arial"/>
          <w:sz w:val="24"/>
          <w:szCs w:val="24"/>
          <w:lang w:val="en-GB"/>
        </w:rPr>
        <w:t xml:space="preserve">Although this </w:t>
      </w:r>
      <w:r w:rsidR="006534ED" w:rsidRPr="00A032EB">
        <w:rPr>
          <w:rFonts w:ascii="Book Antiqua" w:hAnsi="Book Antiqua" w:cs="Arial"/>
          <w:sz w:val="24"/>
          <w:szCs w:val="24"/>
          <w:lang w:val="en-GB"/>
        </w:rPr>
        <w:t xml:space="preserve">restricted </w:t>
      </w:r>
      <w:r w:rsidR="0062301E" w:rsidRPr="00A032EB">
        <w:rPr>
          <w:rFonts w:ascii="Book Antiqua" w:hAnsi="Book Antiqua" w:cs="Arial"/>
          <w:sz w:val="24"/>
          <w:szCs w:val="24"/>
          <w:lang w:val="en-GB"/>
        </w:rPr>
        <w:t xml:space="preserve">proliferative capacity would represent a safety advantage, since it ensures a low probability of malignant transformation, a large scale </w:t>
      </w:r>
      <w:r w:rsidR="003F2788" w:rsidRPr="00A032EB">
        <w:rPr>
          <w:rFonts w:ascii="Book Antiqua" w:hAnsi="Book Antiqua" w:cs="Arial"/>
          <w:i/>
          <w:sz w:val="24"/>
          <w:szCs w:val="24"/>
          <w:lang w:val="en-GB"/>
        </w:rPr>
        <w:t>in vitro</w:t>
      </w:r>
      <w:r w:rsidR="0062301E" w:rsidRPr="00A032EB">
        <w:rPr>
          <w:rFonts w:ascii="Book Antiqua" w:hAnsi="Book Antiqua" w:cs="Arial"/>
          <w:sz w:val="24"/>
          <w:szCs w:val="24"/>
          <w:lang w:val="en-GB"/>
        </w:rPr>
        <w:t xml:space="preserve"> expansion </w:t>
      </w:r>
      <w:r w:rsidR="00701991" w:rsidRPr="00A032EB">
        <w:rPr>
          <w:rFonts w:ascii="Book Antiqua" w:hAnsi="Book Antiqua" w:cs="Arial"/>
          <w:sz w:val="24"/>
          <w:szCs w:val="24"/>
          <w:lang w:val="en-GB"/>
        </w:rPr>
        <w:t>also</w:t>
      </w:r>
      <w:r w:rsidR="0062301E" w:rsidRPr="00A032EB">
        <w:rPr>
          <w:rFonts w:ascii="Book Antiqua" w:hAnsi="Book Antiqua" w:cs="Arial"/>
          <w:sz w:val="24"/>
          <w:szCs w:val="24"/>
          <w:lang w:val="en-GB"/>
        </w:rPr>
        <w:t xml:space="preserve"> leads to the loss of proliferation and differentiation</w:t>
      </w:r>
      <w:r w:rsidR="0074033C" w:rsidRPr="00A032EB">
        <w:rPr>
          <w:rFonts w:ascii="Book Antiqua" w:hAnsi="Book Antiqua" w:cs="Arial"/>
          <w:sz w:val="24"/>
          <w:szCs w:val="24"/>
          <w:lang w:val="en-GB"/>
        </w:rPr>
        <w:t xml:space="preserve"> </w:t>
      </w:r>
      <w:r w:rsidR="0062301E" w:rsidRPr="00A032EB">
        <w:rPr>
          <w:rFonts w:ascii="Book Antiqua" w:hAnsi="Book Antiqua" w:cs="Arial"/>
          <w:sz w:val="24"/>
          <w:szCs w:val="24"/>
          <w:lang w:val="en-GB"/>
        </w:rPr>
        <w:t>capacity</w:t>
      </w:r>
      <w:r w:rsidR="003F2788" w:rsidRPr="00A032EB">
        <w:rPr>
          <w:rFonts w:ascii="Book Antiqua" w:hAnsi="Book Antiqua" w:cs="Arial"/>
          <w:sz w:val="24"/>
          <w:szCs w:val="24"/>
          <w:lang w:val="en-GB"/>
        </w:rPr>
        <w:t>, which</w:t>
      </w:r>
      <w:r w:rsidR="0062301E" w:rsidRPr="00A032EB">
        <w:rPr>
          <w:rFonts w:ascii="Book Antiqua" w:hAnsi="Book Antiqua" w:cs="Arial"/>
          <w:sz w:val="24"/>
          <w:szCs w:val="24"/>
          <w:lang w:val="en-GB"/>
        </w:rPr>
        <w:t xml:space="preserve"> would deem them unsuitable for several regenerative procedures</w:t>
      </w:r>
      <w:r w:rsidR="0062301E" w:rsidRPr="00A032EB">
        <w:rPr>
          <w:rFonts w:ascii="Book Antiqua" w:hAnsi="Book Antiqua" w:cs="Arial"/>
          <w:sz w:val="24"/>
          <w:szCs w:val="24"/>
          <w:lang w:val="en-GB"/>
        </w:rPr>
        <w:fldChar w:fldCharType="begin">
          <w:fldData xml:space="preserve">PEVuZE5vdGU+PENpdGU+PEF1dGhvcj5TaGFrb3VyaS1Nb3RsYWdoPC9BdXRob3I+PFllYXI+MjAx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YXJjaDwvYWJici0xPjwvYWx0LXBlcmlvZGljYWw+PHBhZ2VzPjEwODQ5LTU0PC9wYWdlcz48dm9s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=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PEVuZE5vdGU+PENpdGU+PEF1dGhvcj5TaGFrb3VyaS1Nb3RsYWdoPC9BdXRob3I+PFllYXI+MjAx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YXJjaDwvYWJici0xPjwvYWx0LXBlcmlvZGljYWw+PHBhZ2VzPjEwODQ5LTU0PC9wYWdlcz48dm9s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=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62301E" w:rsidRPr="00A032EB">
        <w:rPr>
          <w:rFonts w:ascii="Book Antiqua" w:hAnsi="Book Antiqua" w:cs="Arial"/>
          <w:sz w:val="24"/>
          <w:szCs w:val="24"/>
          <w:lang w:val="en-GB"/>
        </w:rPr>
      </w:r>
      <w:r w:rsidR="0062301E"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[15,16]</w:t>
      </w:r>
      <w:r w:rsidR="0062301E" w:rsidRPr="00A032EB">
        <w:rPr>
          <w:rFonts w:ascii="Book Antiqua" w:hAnsi="Book Antiqua" w:cs="Arial"/>
          <w:sz w:val="24"/>
          <w:szCs w:val="24"/>
          <w:lang w:val="en-GB"/>
        </w:rPr>
        <w:fldChar w:fldCharType="end"/>
      </w:r>
      <w:r w:rsidR="0062301E" w:rsidRPr="00A032EB">
        <w:rPr>
          <w:rFonts w:ascii="Book Antiqua" w:hAnsi="Book Antiqua" w:cs="Arial"/>
          <w:sz w:val="24"/>
          <w:szCs w:val="24"/>
          <w:lang w:val="en-GB"/>
        </w:rPr>
        <w:t>.</w:t>
      </w:r>
      <w:r w:rsidR="0074033C" w:rsidRPr="00A032EB">
        <w:rPr>
          <w:rFonts w:ascii="Book Antiqua" w:hAnsi="Book Antiqua" w:cs="Arial"/>
          <w:sz w:val="24"/>
          <w:szCs w:val="24"/>
          <w:lang w:val="en-GB"/>
        </w:rPr>
        <w:t xml:space="preserve"> </w:t>
      </w:r>
    </w:p>
    <w:p w14:paraId="236237CE" w14:textId="62187C94" w:rsidR="0062301E" w:rsidRPr="00A032EB" w:rsidRDefault="004C6A60"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Telomere shortening, one </w:t>
      </w:r>
      <w:r w:rsidR="001278CE">
        <w:rPr>
          <w:rFonts w:ascii="Book Antiqua" w:hAnsi="Book Antiqua" w:cs="Arial"/>
          <w:sz w:val="24"/>
          <w:szCs w:val="24"/>
          <w:lang w:val="en-GB"/>
        </w:rPr>
        <w:t xml:space="preserve">of </w:t>
      </w:r>
      <w:r w:rsidRPr="00A032EB">
        <w:rPr>
          <w:rFonts w:ascii="Book Antiqua" w:hAnsi="Book Antiqua" w:cs="Arial"/>
          <w:sz w:val="24"/>
          <w:szCs w:val="24"/>
          <w:lang w:val="en-GB"/>
        </w:rPr>
        <w:t>the main hallmarks of aging</w:t>
      </w:r>
      <w:r w:rsidR="001278CE" w:rsidRPr="00A032EB">
        <w:rPr>
          <w:rFonts w:ascii="Book Antiqua" w:hAnsi="Book Antiqua" w:cs="Arial"/>
          <w:sz w:val="24"/>
          <w:szCs w:val="24"/>
          <w:lang w:val="en-GB"/>
        </w:rPr>
        <w:fldChar w:fldCharType="begin"/>
      </w:r>
      <w:r w:rsidR="001278CE" w:rsidRPr="00A032EB">
        <w:rPr>
          <w:rFonts w:ascii="Book Antiqua" w:hAnsi="Book Antiqua" w:cs="Arial"/>
          <w:sz w:val="24"/>
          <w:szCs w:val="24"/>
          <w:lang w:val="en-GB"/>
        </w:rPr>
        <w:instrText xml:space="preserve"> ADDIN EN.CITE &lt;EndNote&gt;&lt;Cite&gt;&lt;Author&gt;Lopez-Otin&lt;/Author&gt;&lt;Year&gt;2013&lt;/Year&gt;&lt;RecNum&gt;76&lt;/RecNum&gt;&lt;DisplayText&gt;&lt;style face="superscript"&gt;[17]&lt;/style&gt;&lt;/DisplayText&gt;&lt;record&gt;&lt;rec-number&gt;76&lt;/rec-number&gt;&lt;foreign-keys&gt;&lt;key app="EN" db-id="9t22df55yfa2e8eafx6pfv5b0tret0p29vaw" timestamp="1552035508"&gt;76&lt;/key&gt;&lt;/foreign-keys&gt;&lt;ref-type name="Journal Article"&gt;17&lt;/ref-type&gt;&lt;contributors&gt;&lt;authors&gt;&lt;author&gt;Lopez-Otin, C.&lt;/author&gt;&lt;author&gt;Blasco, M. A.&lt;/author&gt;&lt;author&gt;Partridge, L.&lt;/author&gt;&lt;author&gt;Serrano, M.&lt;/author&gt;&lt;author&gt;Kroemer, G.&lt;/author&gt;&lt;/authors&gt;&lt;/contributors&gt;&lt;auth-address&gt;Departamento de Bioquimica y Biologia Molecular, Instituto Universitario de Oncologia (IUOPA), Universidad de Oviedo, Oviedo, Spain.&lt;/auth-address&gt;&lt;titles&gt;&lt;title&gt;The hallmarks of aging&lt;/title&gt;&lt;secondary-title&gt;Cell&lt;/secondary-title&gt;&lt;alt-title&gt;Cell&lt;/alt-title&gt;&lt;/titles&gt;&lt;periodical&gt;&lt;full-title&gt;Cell&lt;/full-title&gt;&lt;abbr-1&gt;Cell&lt;/abbr-1&gt;&lt;/periodical&gt;&lt;alt-periodical&gt;&lt;full-title&gt;Cell&lt;/full-title&gt;&lt;abbr-1&gt;Cell&lt;/abbr-1&gt;&lt;/alt-periodical&gt;&lt;pages&gt;1194-217&lt;/pages&gt;&lt;volume&gt;153&lt;/volume&gt;&lt;number&gt;6&lt;/number&gt;&lt;keywords&gt;&lt;keyword&gt;*Aging/genetics/metabolism/pathology&lt;/keyword&gt;&lt;keyword&gt;Animals&lt;/keyword&gt;&lt;keyword&gt;*Cellular Senescence&lt;/keyword&gt;&lt;keyword&gt;Epigenesis, Genetic&lt;/keyword&gt;&lt;keyword&gt;Genomic Instability&lt;/keyword&gt;&lt;keyword&gt;Humans&lt;/keyword&gt;&lt;keyword&gt;Telomere/genetics/metabolism&lt;/keyword&gt;&lt;/keywords&gt;&lt;dates&gt;&lt;year&gt;2013&lt;/year&gt;&lt;pub-dates&gt;&lt;date&gt;Jun 6&lt;/date&gt;&lt;/pub-dates&gt;&lt;/dates&gt;&lt;isbn&gt;1097-4172 (Electronic)&amp;#xD;0092-8674 (Linking)&lt;/isbn&gt;&lt;accession-num&gt;23746838&lt;/accession-num&gt;&lt;urls&gt;&lt;related-urls&gt;&lt;url&gt;http://www.ncbi.nlm.nih.gov/pubmed/23746838&lt;/url&gt;&lt;url&gt;https://www.ncbi.nlm.nih.gov/pmc/articles/PMC3836174/pdf/emss-55354.pdf&lt;/url&gt;&lt;/related-urls&gt;&lt;/urls&gt;&lt;custom2&gt;3836174&lt;/custom2&gt;&lt;electronic-resource-num&gt;10.1016/j.cell.2013.05.039&lt;/electronic-resource-num&gt;&lt;/record&gt;&lt;/Cite&gt;&lt;/EndNote&gt;</w:instrText>
      </w:r>
      <w:r w:rsidR="001278CE" w:rsidRPr="00A032EB">
        <w:rPr>
          <w:rFonts w:ascii="Book Antiqua" w:hAnsi="Book Antiqua" w:cs="Arial"/>
          <w:sz w:val="24"/>
          <w:szCs w:val="24"/>
          <w:lang w:val="en-GB"/>
        </w:rPr>
        <w:fldChar w:fldCharType="separate"/>
      </w:r>
      <w:r w:rsidR="001278CE" w:rsidRPr="00A032EB">
        <w:rPr>
          <w:rFonts w:ascii="Book Antiqua" w:hAnsi="Book Antiqua" w:cs="Arial"/>
          <w:noProof/>
          <w:sz w:val="24"/>
          <w:szCs w:val="24"/>
          <w:vertAlign w:val="superscript"/>
          <w:lang w:val="en-GB"/>
        </w:rPr>
        <w:t>[17]</w:t>
      </w:r>
      <w:r w:rsidR="001278CE" w:rsidRPr="00A032EB">
        <w:rPr>
          <w:rFonts w:ascii="Book Antiqua" w:hAnsi="Book Antiqua" w:cs="Arial"/>
          <w:sz w:val="24"/>
          <w:szCs w:val="24"/>
          <w:lang w:val="en-GB"/>
        </w:rPr>
        <w:fldChar w:fldCharType="end"/>
      </w:r>
      <w:r w:rsidR="001278CE">
        <w:rPr>
          <w:rFonts w:ascii="Book Antiqua" w:hAnsi="Book Antiqua" w:cs="Arial"/>
          <w:sz w:val="24"/>
          <w:szCs w:val="24"/>
          <w:lang w:val="en-GB"/>
        </w:rPr>
        <w:t xml:space="preserve">, </w:t>
      </w:r>
      <w:r w:rsidRPr="00A032EB">
        <w:rPr>
          <w:rFonts w:ascii="Book Antiqua" w:hAnsi="Book Antiqua" w:cs="Arial"/>
          <w:sz w:val="24"/>
          <w:szCs w:val="24"/>
          <w:lang w:val="en-GB"/>
        </w:rPr>
        <w:t xml:space="preserve">has been measured during culture of MSCs. Various studies clearly demonstrate that telomere attrition leads to </w:t>
      </w:r>
      <w:r w:rsidR="00E55568" w:rsidRPr="00A032EB">
        <w:rPr>
          <w:rFonts w:ascii="Book Antiqua" w:hAnsi="Book Antiqua" w:cs="Arial"/>
          <w:sz w:val="24"/>
          <w:szCs w:val="24"/>
          <w:lang w:val="en-GB"/>
        </w:rPr>
        <w:t>BM-MSC</w:t>
      </w:r>
      <w:r w:rsidRPr="00A032EB">
        <w:rPr>
          <w:rFonts w:ascii="Book Antiqua" w:hAnsi="Book Antiqua" w:cs="Arial"/>
          <w:sz w:val="24"/>
          <w:szCs w:val="24"/>
          <w:lang w:val="en-GB"/>
        </w:rPr>
        <w:t xml:space="preserve"> senescence</w:t>
      </w:r>
      <w:r w:rsidRPr="00A032EB">
        <w:rPr>
          <w:rFonts w:ascii="Book Antiqua" w:hAnsi="Book Antiqua" w:cs="Arial"/>
          <w:sz w:val="24"/>
          <w:szCs w:val="24"/>
          <w:lang w:val="en-GB"/>
        </w:rPr>
        <w:fldChar w:fldCharType="begin">
          <w:fldData xml:space="preserve">PEVuZE5vdGU+PENpdGU+PEF1dGhvcj5CYXh0ZXI8L0F1dGhvcj48WWVhcj4yMDA0PC9ZZWFyPjxS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PEVuZE5vdGU+PENpdGU+PEF1dGhvcj5CYXh0ZXI8L0F1dGhvcj48WWVhcj4yMDA0PC9ZZWFyPjxS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[13]</w:t>
      </w:r>
      <w:r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and in fact, this shortening has </w:t>
      </w:r>
      <w:r w:rsidR="003F2788" w:rsidRPr="00A032EB">
        <w:rPr>
          <w:rFonts w:ascii="Book Antiqua" w:hAnsi="Book Antiqua" w:cs="Arial"/>
          <w:sz w:val="24"/>
          <w:szCs w:val="24"/>
          <w:lang w:val="en-GB"/>
        </w:rPr>
        <w:t xml:space="preserve">been </w:t>
      </w:r>
      <w:r w:rsidRPr="00A032EB">
        <w:rPr>
          <w:rFonts w:ascii="Book Antiqua" w:hAnsi="Book Antiqua" w:cs="Arial"/>
          <w:sz w:val="24"/>
          <w:szCs w:val="24"/>
          <w:lang w:val="en-GB"/>
        </w:rPr>
        <w:t xml:space="preserve">even </w:t>
      </w:r>
      <w:r w:rsidR="009E0922" w:rsidRPr="00A032EB">
        <w:rPr>
          <w:rFonts w:ascii="Book Antiqua" w:hAnsi="Book Antiqua" w:cs="Arial"/>
          <w:sz w:val="24"/>
          <w:szCs w:val="24"/>
          <w:lang w:val="en-GB"/>
        </w:rPr>
        <w:t>established on</w:t>
      </w:r>
      <w:r w:rsidRPr="00A032EB">
        <w:rPr>
          <w:rFonts w:ascii="Book Antiqua" w:hAnsi="Book Antiqua" w:cs="Arial"/>
          <w:sz w:val="24"/>
          <w:szCs w:val="24"/>
          <w:lang w:val="en-GB"/>
        </w:rPr>
        <w:t xml:space="preserve"> 17 base pairs</w:t>
      </w:r>
      <w:r w:rsidR="00C35C87" w:rsidRPr="00A032EB">
        <w:rPr>
          <w:rFonts w:ascii="Book Antiqua" w:hAnsi="Book Antiqua" w:cs="Arial"/>
          <w:sz w:val="24"/>
          <w:szCs w:val="24"/>
          <w:lang w:val="en-GB"/>
        </w:rPr>
        <w:t xml:space="preserve"> lost</w:t>
      </w:r>
      <w:r w:rsidRPr="00A032EB">
        <w:rPr>
          <w:rFonts w:ascii="Book Antiqua" w:hAnsi="Book Antiqua" w:cs="Arial"/>
          <w:sz w:val="24"/>
          <w:szCs w:val="24"/>
          <w:lang w:val="en-GB"/>
        </w:rPr>
        <w:t xml:space="preserve"> on each MSC</w:t>
      </w:r>
      <w:r w:rsidR="00C35C87" w:rsidRPr="00A032EB">
        <w:rPr>
          <w:rFonts w:ascii="Book Antiqua" w:hAnsi="Book Antiqua" w:cs="Arial"/>
          <w:sz w:val="24"/>
          <w:szCs w:val="24"/>
          <w:lang w:val="en-GB"/>
        </w:rPr>
        <w:t xml:space="preserve"> </w:t>
      </w:r>
      <w:r w:rsidRPr="00A032EB">
        <w:rPr>
          <w:rFonts w:ascii="Book Antiqua" w:hAnsi="Book Antiqua" w:cs="Arial"/>
          <w:sz w:val="24"/>
          <w:szCs w:val="24"/>
          <w:lang w:val="en-GB"/>
        </w:rPr>
        <w:t>division</w:t>
      </w:r>
      <w:r w:rsidR="00C35C87" w:rsidRPr="00A032EB">
        <w:rPr>
          <w:rFonts w:ascii="Book Antiqua" w:hAnsi="Book Antiqua" w:cs="Arial"/>
          <w:sz w:val="24"/>
          <w:szCs w:val="24"/>
          <w:lang w:val="en-GB"/>
        </w:rPr>
        <w:t xml:space="preserve"> </w:t>
      </w:r>
      <w:r w:rsidR="00C35C87" w:rsidRPr="00A032EB">
        <w:rPr>
          <w:rFonts w:ascii="Book Antiqua" w:hAnsi="Book Antiqua" w:cs="Arial"/>
          <w:i/>
          <w:sz w:val="24"/>
          <w:szCs w:val="24"/>
          <w:lang w:val="en-GB"/>
        </w:rPr>
        <w:t>in vitro</w:t>
      </w:r>
      <w:r w:rsidR="00C35C87" w:rsidRPr="00A032EB">
        <w:rPr>
          <w:rFonts w:ascii="Book Antiqua" w:hAnsi="Book Antiqua" w:cs="Arial"/>
          <w:sz w:val="24"/>
          <w:szCs w:val="24"/>
          <w:lang w:val="en-GB"/>
        </w:rPr>
        <w:fldChar w:fldCharType="begin">
          <w:fldData xml:space="preserve">PEVuZE5vdGU+PENpdGU+PEF1dGhvcj5CYXh0ZXI8L0F1dGhvcj48WWVhcj4yMDA0PC9ZZWFyPjxS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dGVtIGNlbGxzPC9hYmJyLTE+PC9hbHQtcGVyaW9kaWNhbD48cGFnZXM+Njc1LTgyPC9wYWdlcz48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PEVuZE5vdGU+PENpdGU+PEF1dGhvcj5CYXh0ZXI8L0F1dGhvcj48WWVhcj4yMDA0PC9ZZWFyPjxS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dGVtIGNlbGxzPC9hYmJyLTE+PC9hbHQtcGVyaW9kaWNhbD48cGFnZXM+Njc1LTgyPC9wYWdlcz48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C35C87" w:rsidRPr="00A032EB">
        <w:rPr>
          <w:rFonts w:ascii="Book Antiqua" w:hAnsi="Book Antiqua" w:cs="Arial"/>
          <w:sz w:val="24"/>
          <w:szCs w:val="24"/>
          <w:lang w:val="en-GB"/>
        </w:rPr>
      </w:r>
      <w:r w:rsidR="00C35C87"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[13,14]</w:t>
      </w:r>
      <w:r w:rsidR="00C35C87" w:rsidRPr="00A032EB">
        <w:rPr>
          <w:rFonts w:ascii="Book Antiqua" w:hAnsi="Book Antiqua" w:cs="Arial"/>
          <w:sz w:val="24"/>
          <w:szCs w:val="24"/>
          <w:lang w:val="en-GB"/>
        </w:rPr>
        <w:fldChar w:fldCharType="end"/>
      </w:r>
      <w:r w:rsidR="00C35C87" w:rsidRPr="00A032EB">
        <w:rPr>
          <w:rFonts w:ascii="Book Antiqua" w:hAnsi="Book Antiqua" w:cs="Arial"/>
          <w:sz w:val="24"/>
          <w:szCs w:val="24"/>
          <w:lang w:val="en-GB"/>
        </w:rPr>
        <w:t>.</w:t>
      </w:r>
      <w:r w:rsidRPr="00A032EB">
        <w:rPr>
          <w:rFonts w:ascii="Book Antiqua" w:hAnsi="Book Antiqua" w:cs="Arial"/>
          <w:sz w:val="24"/>
          <w:szCs w:val="24"/>
          <w:lang w:val="en-GB"/>
        </w:rPr>
        <w:t xml:space="preserve"> </w:t>
      </w:r>
      <w:r w:rsidR="00C35C87" w:rsidRPr="00A032EB">
        <w:rPr>
          <w:rFonts w:ascii="Book Antiqua" w:hAnsi="Book Antiqua" w:cs="Arial"/>
          <w:sz w:val="24"/>
          <w:szCs w:val="24"/>
          <w:lang w:val="en-GB"/>
        </w:rPr>
        <w:t>However</w:t>
      </w:r>
      <w:r w:rsidR="001278CE">
        <w:rPr>
          <w:rFonts w:ascii="Book Antiqua" w:hAnsi="Book Antiqua" w:cs="Arial"/>
          <w:sz w:val="24"/>
          <w:szCs w:val="24"/>
          <w:lang w:val="en-GB"/>
        </w:rPr>
        <w:t>,</w:t>
      </w:r>
      <w:r w:rsidRPr="00A032EB">
        <w:rPr>
          <w:rFonts w:ascii="Book Antiqua" w:hAnsi="Book Antiqua" w:cs="Arial"/>
          <w:sz w:val="24"/>
          <w:szCs w:val="24"/>
          <w:lang w:val="en-GB"/>
        </w:rPr>
        <w:t xml:space="preserve"> </w:t>
      </w:r>
      <w:r w:rsidR="00C35C87" w:rsidRPr="00A032EB">
        <w:rPr>
          <w:rFonts w:ascii="Book Antiqua" w:hAnsi="Book Antiqua" w:cs="Arial"/>
          <w:sz w:val="24"/>
          <w:szCs w:val="24"/>
          <w:lang w:val="en-GB"/>
        </w:rPr>
        <w:t>other works</w:t>
      </w:r>
      <w:r w:rsidRPr="00A032EB">
        <w:rPr>
          <w:rFonts w:ascii="Book Antiqua" w:hAnsi="Book Antiqua" w:cs="Arial"/>
          <w:sz w:val="24"/>
          <w:szCs w:val="24"/>
          <w:lang w:val="en-GB"/>
        </w:rPr>
        <w:t xml:space="preserve"> </w:t>
      </w:r>
      <w:r w:rsidR="00C35C87" w:rsidRPr="00A032EB">
        <w:rPr>
          <w:rFonts w:ascii="Book Antiqua" w:hAnsi="Book Antiqua" w:cs="Arial"/>
          <w:sz w:val="24"/>
          <w:szCs w:val="24"/>
          <w:lang w:val="en-GB"/>
        </w:rPr>
        <w:t>claim that</w:t>
      </w:r>
      <w:r w:rsidR="009E0922" w:rsidRPr="00A032EB">
        <w:rPr>
          <w:rFonts w:ascii="Book Antiqua" w:hAnsi="Book Antiqua" w:cs="Arial"/>
          <w:sz w:val="24"/>
          <w:szCs w:val="24"/>
          <w:lang w:val="en-GB"/>
        </w:rPr>
        <w:t xml:space="preserve"> no changes in telomere</w:t>
      </w:r>
      <w:r w:rsidRPr="00A032EB">
        <w:rPr>
          <w:rFonts w:ascii="Book Antiqua" w:hAnsi="Book Antiqua" w:cs="Arial"/>
          <w:sz w:val="24"/>
          <w:szCs w:val="24"/>
          <w:lang w:val="en-GB"/>
        </w:rPr>
        <w:t xml:space="preserve"> length </w:t>
      </w:r>
      <w:r w:rsidR="00C35C87" w:rsidRPr="00A032EB">
        <w:rPr>
          <w:rFonts w:ascii="Book Antiqua" w:hAnsi="Book Antiqua" w:cs="Arial"/>
          <w:sz w:val="24"/>
          <w:szCs w:val="24"/>
          <w:lang w:val="en-GB"/>
        </w:rPr>
        <w:t xml:space="preserve">are detected </w:t>
      </w:r>
      <w:r w:rsidRPr="00A032EB">
        <w:rPr>
          <w:rFonts w:ascii="Book Antiqua" w:hAnsi="Book Antiqua" w:cs="Arial"/>
          <w:sz w:val="24"/>
          <w:szCs w:val="24"/>
          <w:lang w:val="en-GB"/>
        </w:rPr>
        <w:t>after 25 passages</w:t>
      </w:r>
      <w:r w:rsidRPr="00A032EB">
        <w:rPr>
          <w:rFonts w:ascii="Book Antiqua" w:hAnsi="Book Antiqua" w:cs="Arial"/>
          <w:sz w:val="24"/>
          <w:szCs w:val="24"/>
          <w:lang w:val="en-GB"/>
        </w:rPr>
        <w:fldChar w:fldCharType="begin">
          <w:fldData xml:space="preserve">PEVuZE5vdGU+PENpdGU+PEF1dGhvcj5CZXJuYXJkbzwvQXV0aG9yPjxZZWFyPjIwMDc8L1llYXI+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PkNhbmNlciByZXNlYXJjaDwvYWJici0xPjwvYWx0LXBlcmlvZGljYWw+PHBhZ2VzPjkxNDItOTwv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PEVuZE5vdGU+PENpdGU+PEF1dGhvcj5CZXJuYXJkbzwvQXV0aG9yPjxZZWFyPjIwMDc8L1llYXI+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PkNhbmNlciByZXNlYXJjaDwvYWJici0xPjwvYWx0LXBlcmlvZGljYWw+PHBhZ2VzPjkxNDItOTwv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[18]</w:t>
      </w:r>
      <w:r w:rsidRPr="00A032EB">
        <w:rPr>
          <w:rFonts w:ascii="Book Antiqua" w:hAnsi="Book Antiqua" w:cs="Arial"/>
          <w:sz w:val="24"/>
          <w:szCs w:val="24"/>
          <w:lang w:val="en-GB"/>
        </w:rPr>
        <w:fldChar w:fldCharType="end"/>
      </w:r>
      <w:r w:rsidR="003F2788" w:rsidRPr="00A032EB">
        <w:rPr>
          <w:rFonts w:ascii="Book Antiqua" w:hAnsi="Book Antiqua" w:cs="Arial"/>
          <w:sz w:val="24"/>
          <w:szCs w:val="24"/>
          <w:lang w:val="en-GB"/>
        </w:rPr>
        <w:t xml:space="preserve">, therefore, the relevance of telomere shortening in the acquisition of a senescent phenotype after prolonged </w:t>
      </w:r>
      <w:r w:rsidR="003F2788" w:rsidRPr="00A032EB">
        <w:rPr>
          <w:rFonts w:ascii="Book Antiqua" w:hAnsi="Book Antiqua" w:cs="Arial"/>
          <w:i/>
          <w:sz w:val="24"/>
          <w:szCs w:val="24"/>
          <w:lang w:val="en-GB"/>
        </w:rPr>
        <w:t xml:space="preserve">in vitro </w:t>
      </w:r>
      <w:r w:rsidR="003F2788" w:rsidRPr="00A032EB">
        <w:rPr>
          <w:rFonts w:ascii="Book Antiqua" w:hAnsi="Book Antiqua" w:cs="Arial"/>
          <w:sz w:val="24"/>
          <w:szCs w:val="24"/>
          <w:lang w:val="en-GB"/>
        </w:rPr>
        <w:t>culture is</w:t>
      </w:r>
      <w:r w:rsidR="00701991" w:rsidRPr="00A032EB">
        <w:rPr>
          <w:rFonts w:ascii="Book Antiqua" w:hAnsi="Book Antiqua" w:cs="Arial"/>
          <w:sz w:val="24"/>
          <w:szCs w:val="24"/>
          <w:lang w:val="en-GB"/>
        </w:rPr>
        <w:t xml:space="preserve"> currently</w:t>
      </w:r>
      <w:r w:rsidR="003F2788" w:rsidRPr="00A032EB">
        <w:rPr>
          <w:rFonts w:ascii="Book Antiqua" w:hAnsi="Book Antiqua" w:cs="Arial"/>
          <w:sz w:val="24"/>
          <w:szCs w:val="24"/>
          <w:lang w:val="en-GB"/>
        </w:rPr>
        <w:t xml:space="preserve"> controversial.</w:t>
      </w:r>
      <w:r w:rsidR="00701991" w:rsidRPr="00A032EB">
        <w:rPr>
          <w:rFonts w:ascii="Book Antiqua" w:hAnsi="Book Antiqua" w:cs="Arial"/>
          <w:sz w:val="24"/>
          <w:szCs w:val="24"/>
          <w:lang w:val="en-GB"/>
        </w:rPr>
        <w:t xml:space="preserve"> </w:t>
      </w:r>
      <w:r w:rsidR="00373874" w:rsidRPr="00A032EB">
        <w:rPr>
          <w:rFonts w:ascii="Book Antiqua" w:hAnsi="Book Antiqua" w:cs="Arial"/>
          <w:sz w:val="24"/>
          <w:szCs w:val="24"/>
          <w:lang w:val="en-GB"/>
        </w:rPr>
        <w:t>Another hallmark of aging</w:t>
      </w:r>
      <w:r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&lt;EndNote&gt;&lt;Cite&gt;&lt;Author&gt;Lopez-Otin&lt;/Author&gt;&lt;Year&gt;2013&lt;/Year&gt;&lt;RecNum&gt;76&lt;/RecNum&gt;&lt;DisplayText&gt;&lt;style face="superscript"&gt;[17]&lt;/style&gt;&lt;/DisplayText&gt;&lt;record&gt;&lt;rec-number&gt;76&lt;/rec-number&gt;&lt;foreign-keys&gt;&lt;key app="EN" db-id="9t22df55yfa2e8eafx6pfv5b0tret0p29vaw" timestamp="1552035508"&gt;76&lt;/key&gt;&lt;/foreign-keys&gt;&lt;ref-type name="Journal Article"&gt;17&lt;/ref-type&gt;&lt;contributors&gt;&lt;authors&gt;&lt;author&gt;Lopez-Otin, C.&lt;/author&gt;&lt;author&gt;Blasco, M. A.&lt;/author&gt;&lt;author&gt;Partridge, L.&lt;/author&gt;&lt;author&gt;Serrano, M.&lt;/author&gt;&lt;author&gt;Kroemer, G.&lt;/author&gt;&lt;/authors&gt;&lt;/contributors&gt;&lt;auth-address&gt;Departamento de Bioquimica y Biologia Molecular, Instituto Universitario de Oncologia (IUOPA), Universidad de Oviedo, Oviedo, Spain.&lt;/auth-address&gt;&lt;titles&gt;&lt;title&gt;The hallmarks of aging&lt;/title&gt;&lt;secondary-title&gt;Cell&lt;/secondary-title&gt;&lt;alt-title&gt;Cell&lt;/alt-title&gt;&lt;/titles&gt;&lt;periodical&gt;&lt;full-title&gt;Cell&lt;/full-title&gt;&lt;abbr-1&gt;Cell&lt;/abbr-1&gt;&lt;/periodical&gt;&lt;alt-periodical&gt;&lt;full-title&gt;Cell&lt;/full-title&gt;&lt;abbr-1&gt;Cell&lt;/abbr-1&gt;&lt;/alt-periodical&gt;&lt;pages&gt;1194-217&lt;/pages&gt;&lt;volume&gt;153&lt;/volume&gt;&lt;number&gt;6&lt;/number&gt;&lt;keywords&gt;&lt;keyword&gt;*Aging/genetics/metabolism/pathology&lt;/keyword&gt;&lt;keyword&gt;Animals&lt;/keyword&gt;&lt;keyword&gt;*Cellular Senescence&lt;/keyword&gt;&lt;keyword&gt;Epigenesis, Genetic&lt;/keyword&gt;&lt;keyword&gt;Genomic Instability&lt;/keyword&gt;&lt;keyword&gt;Humans&lt;/keyword&gt;&lt;keyword&gt;Telomere/genetics/metabolism&lt;/keyword&gt;&lt;/keywords&gt;&lt;dates&gt;&lt;year&gt;2013&lt;/year&gt;&lt;pub-dates&gt;&lt;date&gt;Jun 6&lt;/date&gt;&lt;/pub-dates&gt;&lt;/dates&gt;&lt;isbn&gt;1097-4172 (Electronic)&amp;#xD;0092-8674 (Linking)&lt;/isbn&gt;&lt;accession-num&gt;23746838&lt;/accession-num&gt;&lt;urls&gt;&lt;related-urls&gt;&lt;url&gt;http://www.ncbi.nlm.nih.gov/pubmed/23746838&lt;/url&gt;&lt;url&gt;https://www.ncbi.nlm.nih.gov/pmc/articles/PMC3836174/pdf/emss-55354.pdf&lt;/url&gt;&lt;/related-urls&gt;&lt;/urls&gt;&lt;custom2&gt;3836174&lt;/custom2&gt;&lt;electronic-resource-num&gt;10.1016/j.cell.2013.05.039&lt;/electronic-resource-num&gt;&lt;/record&gt;&lt;/Cite&gt;&lt;/EndNote&gt;</w:instrText>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[17]</w:t>
      </w:r>
      <w:r w:rsidRPr="00A032EB">
        <w:rPr>
          <w:rFonts w:ascii="Book Antiqua" w:hAnsi="Book Antiqua" w:cs="Arial"/>
          <w:sz w:val="24"/>
          <w:szCs w:val="24"/>
          <w:lang w:val="en-GB"/>
        </w:rPr>
        <w:fldChar w:fldCharType="end"/>
      </w:r>
      <w:r w:rsidR="00373874" w:rsidRPr="00A032EB">
        <w:rPr>
          <w:rFonts w:ascii="Book Antiqua" w:hAnsi="Book Antiqua" w:cs="Arial"/>
          <w:sz w:val="24"/>
          <w:szCs w:val="24"/>
          <w:lang w:val="en-GB"/>
        </w:rPr>
        <w:t xml:space="preserve">, the accumulation of free radicals or </w:t>
      </w:r>
      <w:r w:rsidR="005A7C52" w:rsidRPr="00A032EB">
        <w:rPr>
          <w:rFonts w:ascii="Book Antiqua" w:hAnsi="Book Antiqua" w:cs="Arial"/>
          <w:sz w:val="24"/>
          <w:szCs w:val="24"/>
          <w:lang w:val="en-GB"/>
        </w:rPr>
        <w:t xml:space="preserve">reactive oxygen species </w:t>
      </w:r>
      <w:r w:rsidR="00373874" w:rsidRPr="00A032EB">
        <w:rPr>
          <w:rFonts w:ascii="Book Antiqua" w:hAnsi="Book Antiqua" w:cs="Arial"/>
          <w:sz w:val="24"/>
          <w:szCs w:val="24"/>
          <w:lang w:val="en-GB"/>
        </w:rPr>
        <w:t>(ROS)</w:t>
      </w:r>
      <w:r w:rsidR="001278CE">
        <w:rPr>
          <w:rFonts w:ascii="Book Antiqua" w:hAnsi="Book Antiqua" w:cs="Arial"/>
          <w:sz w:val="24"/>
          <w:szCs w:val="24"/>
          <w:lang w:val="en-GB"/>
        </w:rPr>
        <w:t>,</w:t>
      </w:r>
      <w:r w:rsidR="00373874" w:rsidRPr="00A032EB">
        <w:rPr>
          <w:rFonts w:ascii="Book Antiqua" w:hAnsi="Book Antiqua" w:cs="Arial"/>
          <w:sz w:val="24"/>
          <w:szCs w:val="24"/>
          <w:lang w:val="en-GB"/>
        </w:rPr>
        <w:t xml:space="preserve"> has been linked to a decrease </w:t>
      </w:r>
      <w:r w:rsidR="001278CE">
        <w:rPr>
          <w:rFonts w:ascii="Book Antiqua" w:hAnsi="Book Antiqua" w:cs="Arial"/>
          <w:sz w:val="24"/>
          <w:szCs w:val="24"/>
          <w:lang w:val="en-GB"/>
        </w:rPr>
        <w:t xml:space="preserve">in </w:t>
      </w:r>
      <w:r w:rsidR="00373874" w:rsidRPr="00A032EB">
        <w:rPr>
          <w:rFonts w:ascii="Book Antiqua" w:hAnsi="Book Antiqua" w:cs="Arial"/>
          <w:sz w:val="24"/>
          <w:szCs w:val="24"/>
          <w:lang w:val="en-GB"/>
        </w:rPr>
        <w:t xml:space="preserve">adhesion </w:t>
      </w:r>
      <w:r w:rsidR="001278CE">
        <w:rPr>
          <w:rFonts w:ascii="Book Antiqua" w:hAnsi="Book Antiqua" w:cs="Arial"/>
          <w:sz w:val="24"/>
          <w:szCs w:val="24"/>
          <w:lang w:val="en-GB"/>
        </w:rPr>
        <w:t>of</w:t>
      </w:r>
      <w:r w:rsidR="001278CE" w:rsidRPr="00A032EB">
        <w:rPr>
          <w:rFonts w:ascii="Book Antiqua" w:hAnsi="Book Antiqua" w:cs="Arial"/>
          <w:sz w:val="24"/>
          <w:szCs w:val="24"/>
          <w:lang w:val="en-GB"/>
        </w:rPr>
        <w:t xml:space="preserve"> </w:t>
      </w:r>
      <w:r w:rsidR="00373874" w:rsidRPr="00A032EB">
        <w:rPr>
          <w:rFonts w:ascii="Book Antiqua" w:hAnsi="Book Antiqua" w:cs="Arial"/>
          <w:sz w:val="24"/>
          <w:szCs w:val="24"/>
          <w:lang w:val="en-GB"/>
        </w:rPr>
        <w:t>MSCs</w:t>
      </w:r>
      <w:r w:rsidR="00373874" w:rsidRPr="00A032EB">
        <w:rPr>
          <w:rFonts w:ascii="Book Antiqua" w:hAnsi="Book Antiqua" w:cs="Arial"/>
          <w:sz w:val="24"/>
          <w:szCs w:val="24"/>
          <w:lang w:val="en-GB"/>
        </w:rPr>
        <w:fldChar w:fldCharType="begin">
          <w:fldData xml:space="preserve">PEVuZE5vdGU+PENpdGU+PEF1dGhvcj5Tb25nPC9BdXRob3I+PFllYXI+MjAxMDwvWWVhcj48UmVj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dGVtIGNlbGxzPC9hYmJyLTE+PC9hbHQtcGVyaW9kaWNhbD48cGFnZXM+NTU1LTYzPC9wYWdlcz48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PEVuZE5vdGU+PENpdGU+PEF1dGhvcj5Tb25nPC9BdXRob3I+PFllYXI+MjAxMDwvWWVhcj48UmVj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dGVtIGNlbGxzPC9hYmJyLTE+PC9hbHQtcGVyaW9kaWNhbD48cGFnZXM+NTU1LTYzPC9wYWdlcz48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373874" w:rsidRPr="00A032EB">
        <w:rPr>
          <w:rFonts w:ascii="Book Antiqua" w:hAnsi="Book Antiqua" w:cs="Arial"/>
          <w:sz w:val="24"/>
          <w:szCs w:val="24"/>
          <w:lang w:val="en-GB"/>
        </w:rPr>
      </w:r>
      <w:r w:rsidR="00373874"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[19]</w:t>
      </w:r>
      <w:r w:rsidR="00373874" w:rsidRPr="00A032EB">
        <w:rPr>
          <w:rFonts w:ascii="Book Antiqua" w:hAnsi="Book Antiqua" w:cs="Arial"/>
          <w:sz w:val="24"/>
          <w:szCs w:val="24"/>
          <w:lang w:val="en-GB"/>
        </w:rPr>
        <w:fldChar w:fldCharType="end"/>
      </w:r>
      <w:r w:rsidR="00035F3D" w:rsidRPr="00A032EB">
        <w:rPr>
          <w:rFonts w:ascii="Book Antiqua" w:hAnsi="Book Antiqua" w:cs="Arial"/>
          <w:sz w:val="24"/>
          <w:szCs w:val="24"/>
          <w:lang w:val="en-GB"/>
        </w:rPr>
        <w:t xml:space="preserve">, something </w:t>
      </w:r>
      <w:r w:rsidR="00560A62" w:rsidRPr="00A032EB">
        <w:rPr>
          <w:rFonts w:ascii="Book Antiqua" w:hAnsi="Book Antiqua" w:cs="Arial"/>
          <w:sz w:val="24"/>
          <w:szCs w:val="24"/>
          <w:lang w:val="en-GB"/>
        </w:rPr>
        <w:t>crucial</w:t>
      </w:r>
      <w:r w:rsidR="00035F3D" w:rsidRPr="00A032EB">
        <w:rPr>
          <w:rFonts w:ascii="Book Antiqua" w:hAnsi="Book Antiqua" w:cs="Arial"/>
          <w:sz w:val="24"/>
          <w:szCs w:val="24"/>
          <w:lang w:val="en-GB"/>
        </w:rPr>
        <w:t xml:space="preserve"> for the engraftment of the transplanted cells, </w:t>
      </w:r>
      <w:r w:rsidR="00701991" w:rsidRPr="00A032EB">
        <w:rPr>
          <w:rFonts w:ascii="Book Antiqua" w:hAnsi="Book Antiqua" w:cs="Arial"/>
          <w:sz w:val="24"/>
          <w:szCs w:val="24"/>
          <w:lang w:val="en-GB"/>
        </w:rPr>
        <w:t>and also</w:t>
      </w:r>
      <w:r w:rsidR="00373874" w:rsidRPr="00A032EB">
        <w:rPr>
          <w:rFonts w:ascii="Book Antiqua" w:hAnsi="Book Antiqua" w:cs="Arial"/>
          <w:sz w:val="24"/>
          <w:szCs w:val="24"/>
          <w:lang w:val="en-GB"/>
        </w:rPr>
        <w:t xml:space="preserve"> to an increased adipogenic potential</w:t>
      </w:r>
      <w:r w:rsidRPr="00A032EB">
        <w:rPr>
          <w:rFonts w:ascii="Book Antiqua" w:hAnsi="Book Antiqua" w:cs="Arial"/>
          <w:sz w:val="24"/>
          <w:szCs w:val="24"/>
          <w:lang w:val="en-GB"/>
        </w:rPr>
        <w:fldChar w:fldCharType="begin">
          <w:fldData xml:space="preserve">PEVuZE5vdGU+PENpdGU+PEF1dGhvcj5LYW5kYTwvQXV0aG9yPjxZZWFyPjIwMTE8L1llYXI+PFJl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ZmUgc2NpZW5jZXM8L2FiYnItMT48L2FsdC1wZXJpb2RpY2FsPjxwYWdlcz4yNTAtODwvcGFnZXM+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PEVuZE5vdGU+PENpdGU+PEF1dGhvcj5LYW5kYTwvQXV0aG9yPjxZZWFyPjIwMTE8L1llYXI+PFJl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ZmUgc2NpZW5jZXM8L2FiYnItMT48L2FsdC1wZXJpb2RpY2FsPjxwYWdlcz4yNTAtODwvcGFnZXM+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[20]</w:t>
      </w:r>
      <w:r w:rsidRPr="00A032EB">
        <w:rPr>
          <w:rFonts w:ascii="Book Antiqua" w:hAnsi="Book Antiqua" w:cs="Arial"/>
          <w:sz w:val="24"/>
          <w:szCs w:val="24"/>
          <w:lang w:val="en-GB"/>
        </w:rPr>
        <w:fldChar w:fldCharType="end"/>
      </w:r>
      <w:r w:rsidR="00035F3D" w:rsidRPr="00A032EB">
        <w:rPr>
          <w:rFonts w:ascii="Book Antiqua" w:hAnsi="Book Antiqua" w:cs="Arial"/>
          <w:sz w:val="24"/>
          <w:szCs w:val="24"/>
          <w:lang w:val="en-GB"/>
        </w:rPr>
        <w:t xml:space="preserve"> that would </w:t>
      </w:r>
      <w:r w:rsidR="000C7D7F" w:rsidRPr="00A032EB">
        <w:rPr>
          <w:rFonts w:ascii="Book Antiqua" w:hAnsi="Book Antiqua" w:cs="Arial"/>
          <w:sz w:val="24"/>
          <w:szCs w:val="24"/>
          <w:lang w:val="en-GB"/>
        </w:rPr>
        <w:t>hamper their use to bone regeneration techniques.</w:t>
      </w:r>
      <w:r w:rsidR="003F2788" w:rsidRPr="00A032EB">
        <w:rPr>
          <w:rFonts w:ascii="Book Antiqua" w:hAnsi="Book Antiqua" w:cs="Arial"/>
          <w:sz w:val="24"/>
          <w:szCs w:val="24"/>
          <w:lang w:val="en-GB"/>
        </w:rPr>
        <w:t xml:space="preserve"> </w:t>
      </w:r>
      <w:r w:rsidR="00587444" w:rsidRPr="00A032EB">
        <w:rPr>
          <w:rFonts w:ascii="Book Antiqua" w:hAnsi="Book Antiqua" w:cs="Arial"/>
          <w:sz w:val="24"/>
          <w:szCs w:val="24"/>
          <w:lang w:val="en-GB"/>
        </w:rPr>
        <w:t>Oxidative stress is also a factor directly linked to a decrease</w:t>
      </w:r>
      <w:r w:rsidR="00701991" w:rsidRPr="00A032EB">
        <w:rPr>
          <w:rFonts w:ascii="Book Antiqua" w:hAnsi="Book Antiqua" w:cs="Arial"/>
          <w:sz w:val="24"/>
          <w:szCs w:val="24"/>
          <w:lang w:val="en-GB"/>
        </w:rPr>
        <w:t xml:space="preserve">d </w:t>
      </w:r>
      <w:r w:rsidR="00587444" w:rsidRPr="00A032EB">
        <w:rPr>
          <w:rFonts w:ascii="Book Antiqua" w:hAnsi="Book Antiqua" w:cs="Arial"/>
          <w:sz w:val="24"/>
          <w:szCs w:val="24"/>
          <w:lang w:val="en-GB"/>
        </w:rPr>
        <w:t>cell survival</w:t>
      </w:r>
      <w:r w:rsidR="003F2788" w:rsidRPr="00A032EB">
        <w:rPr>
          <w:rFonts w:ascii="Book Antiqua" w:hAnsi="Book Antiqua" w:cs="Arial"/>
          <w:sz w:val="24"/>
          <w:szCs w:val="24"/>
          <w:lang w:val="en-US"/>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F2788" w:rsidRPr="00A032EB">
        <w:rPr>
          <w:rFonts w:ascii="Book Antiqua" w:hAnsi="Book Antiqua" w:cs="Arial"/>
          <w:sz w:val="24"/>
          <w:szCs w:val="24"/>
          <w:lang w:val="en-US"/>
        </w:rPr>
      </w:r>
      <w:r w:rsidR="003F2788"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[21]</w:t>
      </w:r>
      <w:r w:rsidR="003F2788" w:rsidRPr="00A032EB">
        <w:rPr>
          <w:rFonts w:ascii="Book Antiqua" w:hAnsi="Book Antiqua" w:cs="Arial"/>
          <w:sz w:val="24"/>
          <w:szCs w:val="24"/>
          <w:lang w:val="en-US"/>
        </w:rPr>
        <w:fldChar w:fldCharType="end"/>
      </w:r>
      <w:r w:rsidR="003F2788" w:rsidRPr="00A032EB">
        <w:rPr>
          <w:rFonts w:ascii="Book Antiqua" w:hAnsi="Book Antiqua" w:cs="Arial"/>
          <w:sz w:val="24"/>
          <w:szCs w:val="24"/>
          <w:lang w:val="en-US"/>
        </w:rPr>
        <w:t>.</w:t>
      </w:r>
      <w:r w:rsidR="00587444" w:rsidRPr="00A032EB">
        <w:rPr>
          <w:rFonts w:ascii="Book Antiqua" w:hAnsi="Book Antiqua" w:cs="Arial"/>
          <w:sz w:val="24"/>
          <w:szCs w:val="24"/>
          <w:lang w:val="en-US"/>
        </w:rPr>
        <w:t xml:space="preserve"> At this point</w:t>
      </w:r>
      <w:r w:rsidR="001278CE">
        <w:rPr>
          <w:rFonts w:ascii="Book Antiqua" w:hAnsi="Book Antiqua" w:cs="Arial"/>
          <w:sz w:val="24"/>
          <w:szCs w:val="24"/>
          <w:lang w:val="en-US"/>
        </w:rPr>
        <w:t>,</w:t>
      </w:r>
      <w:r w:rsidR="00587444" w:rsidRPr="00A032EB">
        <w:rPr>
          <w:rFonts w:ascii="Book Antiqua" w:hAnsi="Book Antiqua" w:cs="Arial"/>
          <w:sz w:val="24"/>
          <w:szCs w:val="24"/>
          <w:lang w:val="en-US"/>
        </w:rPr>
        <w:t xml:space="preserve"> it is interesting to mention that </w:t>
      </w:r>
      <w:r w:rsidR="003F2788" w:rsidRPr="00A032EB">
        <w:rPr>
          <w:rFonts w:ascii="Book Antiqua" w:hAnsi="Book Antiqua" w:cs="Arial"/>
          <w:sz w:val="24"/>
          <w:szCs w:val="24"/>
          <w:lang w:val="en-US"/>
        </w:rPr>
        <w:t xml:space="preserve">pretreatment of MCSs with vitamin E, done by Bhatti </w:t>
      </w:r>
      <w:r w:rsidR="003F2788" w:rsidRPr="002A6900">
        <w:rPr>
          <w:rFonts w:ascii="Book Antiqua" w:hAnsi="Book Antiqua" w:cs="Arial"/>
          <w:i/>
          <w:iCs/>
          <w:sz w:val="24"/>
          <w:szCs w:val="24"/>
          <w:lang w:val="en-US"/>
        </w:rPr>
        <w:t>et</w:t>
      </w:r>
      <w:r w:rsidR="003F2788" w:rsidRPr="00A032EB">
        <w:rPr>
          <w:rFonts w:ascii="Book Antiqua" w:hAnsi="Book Antiqua" w:cs="Arial"/>
          <w:sz w:val="24"/>
          <w:szCs w:val="24"/>
          <w:lang w:val="en-US"/>
        </w:rPr>
        <w:t xml:space="preserve"> </w:t>
      </w:r>
      <w:r w:rsidR="003F2788" w:rsidRPr="00A032EB">
        <w:rPr>
          <w:rFonts w:ascii="Book Antiqua" w:hAnsi="Book Antiqua" w:cs="Arial"/>
          <w:i/>
          <w:sz w:val="24"/>
          <w:szCs w:val="24"/>
          <w:lang w:val="en-US"/>
        </w:rPr>
        <w:t>al</w:t>
      </w:r>
      <w:r w:rsidR="001278CE" w:rsidRPr="00A032EB">
        <w:rPr>
          <w:rFonts w:ascii="Book Antiqua" w:hAnsi="Book Antiqua" w:cs="Arial"/>
          <w:sz w:val="24"/>
          <w:szCs w:val="24"/>
          <w:lang w:val="en-US"/>
        </w:rPr>
        <w:fldChar w:fldCharType="begin">
          <w:fldData xml:space="preserve">PEVuZE5vdGU+PENpdGU+PEF1dGhvcj5CaGF0dGk8L0F1dGhvcj48WWVhcj4yMDE3PC9ZZWFyPjxS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</w:fldData>
        </w:fldChar>
      </w:r>
      <w:r w:rsidR="001278CE" w:rsidRPr="00A032EB">
        <w:rPr>
          <w:rFonts w:ascii="Book Antiqua" w:hAnsi="Book Antiqua" w:cs="Arial"/>
          <w:sz w:val="24"/>
          <w:szCs w:val="24"/>
          <w:lang w:val="en-US"/>
        </w:rPr>
        <w:instrText xml:space="preserve"> ADDIN EN.CITE </w:instrText>
      </w:r>
      <w:r w:rsidR="001278CE" w:rsidRPr="00A032EB">
        <w:rPr>
          <w:rFonts w:ascii="Book Antiqua" w:hAnsi="Book Antiqua" w:cs="Arial"/>
          <w:sz w:val="24"/>
          <w:szCs w:val="24"/>
          <w:lang w:val="en-US"/>
        </w:rPr>
        <w:fldChar w:fldCharType="begin">
          <w:fldData xml:space="preserve">PEVuZE5vdGU+PENpdGU+PEF1dGhvcj5CaGF0dGk8L0F1dGhvcj48WWVhcj4yMDE3PC9ZZWFyPjxS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</w:fldData>
        </w:fldChar>
      </w:r>
      <w:r w:rsidR="001278CE" w:rsidRPr="00A032EB">
        <w:rPr>
          <w:rFonts w:ascii="Book Antiqua" w:hAnsi="Book Antiqua" w:cs="Arial"/>
          <w:sz w:val="24"/>
          <w:szCs w:val="24"/>
          <w:lang w:val="en-US"/>
        </w:rPr>
        <w:instrText xml:space="preserve"> ADDIN EN.CITE.DATA </w:instrText>
      </w:r>
      <w:r w:rsidR="001278CE" w:rsidRPr="00A032EB">
        <w:rPr>
          <w:rFonts w:ascii="Book Antiqua" w:hAnsi="Book Antiqua" w:cs="Arial"/>
          <w:sz w:val="24"/>
          <w:szCs w:val="24"/>
          <w:lang w:val="en-US"/>
        </w:rPr>
      </w:r>
      <w:r w:rsidR="001278CE" w:rsidRPr="00A032EB">
        <w:rPr>
          <w:rFonts w:ascii="Book Antiqua" w:hAnsi="Book Antiqua" w:cs="Arial"/>
          <w:sz w:val="24"/>
          <w:szCs w:val="24"/>
          <w:lang w:val="en-US"/>
        </w:rPr>
        <w:fldChar w:fldCharType="end"/>
      </w:r>
      <w:r w:rsidR="001278CE" w:rsidRPr="00A032EB">
        <w:rPr>
          <w:rFonts w:ascii="Book Antiqua" w:hAnsi="Book Antiqua" w:cs="Arial"/>
          <w:sz w:val="24"/>
          <w:szCs w:val="24"/>
          <w:lang w:val="en-US"/>
        </w:rPr>
      </w:r>
      <w:r w:rsidR="001278CE" w:rsidRPr="00A032EB">
        <w:rPr>
          <w:rFonts w:ascii="Book Antiqua" w:hAnsi="Book Antiqua" w:cs="Arial"/>
          <w:sz w:val="24"/>
          <w:szCs w:val="24"/>
          <w:lang w:val="en-US"/>
        </w:rPr>
        <w:fldChar w:fldCharType="separate"/>
      </w:r>
      <w:r w:rsidR="001278CE" w:rsidRPr="00A032EB">
        <w:rPr>
          <w:rFonts w:ascii="Book Antiqua" w:hAnsi="Book Antiqua" w:cs="Arial"/>
          <w:noProof/>
          <w:sz w:val="24"/>
          <w:szCs w:val="24"/>
          <w:vertAlign w:val="superscript"/>
          <w:lang w:val="en-US"/>
        </w:rPr>
        <w:t>[22]</w:t>
      </w:r>
      <w:r w:rsidR="001278CE" w:rsidRPr="00A032EB">
        <w:rPr>
          <w:rFonts w:ascii="Book Antiqua" w:hAnsi="Book Antiqua" w:cs="Arial"/>
          <w:sz w:val="24"/>
          <w:szCs w:val="24"/>
          <w:lang w:val="en-US"/>
        </w:rPr>
        <w:fldChar w:fldCharType="end"/>
      </w:r>
      <w:r w:rsidR="001278CE">
        <w:rPr>
          <w:rFonts w:ascii="Book Antiqua" w:hAnsi="Book Antiqua" w:cs="Arial"/>
          <w:i/>
          <w:sz w:val="24"/>
          <w:szCs w:val="24"/>
          <w:lang w:val="en-US"/>
        </w:rPr>
        <w:t xml:space="preserve">, </w:t>
      </w:r>
      <w:r w:rsidR="00587444" w:rsidRPr="00A032EB">
        <w:rPr>
          <w:rFonts w:ascii="Book Antiqua" w:hAnsi="Book Antiqua" w:cs="Arial"/>
          <w:sz w:val="24"/>
          <w:szCs w:val="24"/>
          <w:lang w:val="en-US"/>
        </w:rPr>
        <w:t>seems to result</w:t>
      </w:r>
      <w:r w:rsidR="003F2788" w:rsidRPr="00A032EB">
        <w:rPr>
          <w:rFonts w:ascii="Book Antiqua" w:hAnsi="Book Antiqua" w:cs="Arial"/>
          <w:sz w:val="24"/>
          <w:szCs w:val="24"/>
          <w:lang w:val="en-US"/>
        </w:rPr>
        <w:t xml:space="preserve"> </w:t>
      </w:r>
      <w:r w:rsidR="00587444" w:rsidRPr="00A032EB">
        <w:rPr>
          <w:rFonts w:ascii="Book Antiqua" w:hAnsi="Book Antiqua" w:cs="Arial"/>
          <w:sz w:val="24"/>
          <w:szCs w:val="24"/>
          <w:lang w:val="en-US"/>
        </w:rPr>
        <w:t xml:space="preserve">in a protective effect against </w:t>
      </w:r>
      <w:r w:rsidR="003F2788" w:rsidRPr="00A032EB">
        <w:rPr>
          <w:rFonts w:ascii="Book Antiqua" w:hAnsi="Book Antiqua" w:cs="Arial"/>
          <w:sz w:val="24"/>
          <w:szCs w:val="24"/>
          <w:lang w:val="en-US"/>
        </w:rPr>
        <w:t>oxidative stress by increasing</w:t>
      </w:r>
      <w:r w:rsidR="001278CE">
        <w:rPr>
          <w:rFonts w:ascii="Book Antiqua" w:hAnsi="Book Antiqua" w:cs="Arial"/>
          <w:sz w:val="24"/>
          <w:szCs w:val="24"/>
          <w:lang w:val="en-US"/>
        </w:rPr>
        <w:t xml:space="preserve"> </w:t>
      </w:r>
      <w:r w:rsidR="00587444" w:rsidRPr="00A032EB">
        <w:rPr>
          <w:rFonts w:ascii="Book Antiqua" w:hAnsi="Book Antiqua" w:cs="Arial"/>
          <w:sz w:val="24"/>
          <w:szCs w:val="24"/>
          <w:lang w:val="en-US"/>
        </w:rPr>
        <w:t xml:space="preserve">cell </w:t>
      </w:r>
      <w:r w:rsidR="003F2788" w:rsidRPr="00A032EB">
        <w:rPr>
          <w:rFonts w:ascii="Book Antiqua" w:hAnsi="Book Antiqua" w:cs="Arial"/>
          <w:sz w:val="24"/>
          <w:szCs w:val="24"/>
          <w:lang w:val="en-US"/>
        </w:rPr>
        <w:t>anabolis</w:t>
      </w:r>
      <w:r w:rsidR="005E6FF0" w:rsidRPr="00A032EB">
        <w:rPr>
          <w:rFonts w:ascii="Book Antiqua" w:hAnsi="Book Antiqua" w:cs="Arial"/>
          <w:sz w:val="24"/>
          <w:szCs w:val="24"/>
          <w:lang w:val="en-US"/>
        </w:rPr>
        <w:t>m</w:t>
      </w:r>
      <w:r w:rsidR="003F2788" w:rsidRPr="00A032EB">
        <w:rPr>
          <w:rFonts w:ascii="Book Antiqua" w:hAnsi="Book Antiqua" w:cs="Arial"/>
          <w:sz w:val="24"/>
          <w:szCs w:val="24"/>
          <w:lang w:val="en-US"/>
        </w:rPr>
        <w:t>.</w:t>
      </w:r>
    </w:p>
    <w:p w14:paraId="20DC615A" w14:textId="65B9AEF1" w:rsidR="009A4EF2" w:rsidRPr="00A032EB" w:rsidRDefault="00B272C2"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During </w:t>
      </w:r>
      <w:r w:rsidR="000C7D7F" w:rsidRPr="00A032EB">
        <w:rPr>
          <w:rFonts w:ascii="Book Antiqua" w:hAnsi="Book Antiqua" w:cs="Arial"/>
          <w:sz w:val="24"/>
          <w:szCs w:val="24"/>
          <w:lang w:val="en-GB"/>
        </w:rPr>
        <w:t xml:space="preserve">prolonged </w:t>
      </w:r>
      <w:r w:rsidRPr="00A032EB">
        <w:rPr>
          <w:rFonts w:ascii="Book Antiqua" w:hAnsi="Book Antiqua" w:cs="Arial"/>
          <w:sz w:val="24"/>
          <w:szCs w:val="24"/>
          <w:lang w:val="en-GB"/>
        </w:rPr>
        <w:t>cell c</w:t>
      </w:r>
      <w:r w:rsidR="000C7D7F" w:rsidRPr="00A032EB">
        <w:rPr>
          <w:rFonts w:ascii="Book Antiqua" w:hAnsi="Book Antiqua" w:cs="Arial"/>
          <w:sz w:val="24"/>
          <w:szCs w:val="24"/>
          <w:lang w:val="en-GB"/>
        </w:rPr>
        <w:t>ulture, MSCs also suffer changes that result in an inability to maintain the structure and function of chromatin, something indispensable for the correct execution of the gene transcription program</w:t>
      </w:r>
      <w:r w:rsidR="000C7D7F" w:rsidRPr="00A032EB">
        <w:rPr>
          <w:rFonts w:ascii="Book Antiqua" w:hAnsi="Book Antiqua" w:cs="Arial"/>
          <w:sz w:val="24"/>
          <w:szCs w:val="24"/>
          <w:lang w:val="en-GB"/>
        </w:rPr>
        <w:fldChar w:fldCharType="begin">
          <w:fldData xml:space="preserve">PEVuZE5vdGU+PENpdGU+PEF1dGhvcj5Mb3BlejwvQXV0aG9yPjxZZWFyPjIwMTc8L1llYXI+PFJl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PEVuZE5vdGU+PENpdGU+PEF1dGhvcj5Mb3BlejwvQXV0aG9yPjxZZWFyPjIwMTc8L1llYXI+PFJl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0C7D7F" w:rsidRPr="00A032EB">
        <w:rPr>
          <w:rFonts w:ascii="Book Antiqua" w:hAnsi="Book Antiqua" w:cs="Arial"/>
          <w:sz w:val="24"/>
          <w:szCs w:val="24"/>
          <w:lang w:val="en-GB"/>
        </w:rPr>
      </w:r>
      <w:r w:rsidR="000C7D7F"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[23,24]</w:t>
      </w:r>
      <w:r w:rsidR="000C7D7F" w:rsidRPr="00A032EB">
        <w:rPr>
          <w:rFonts w:ascii="Book Antiqua" w:hAnsi="Book Antiqua" w:cs="Arial"/>
          <w:sz w:val="24"/>
          <w:szCs w:val="24"/>
          <w:lang w:val="en-GB"/>
        </w:rPr>
        <w:fldChar w:fldCharType="end"/>
      </w:r>
      <w:r w:rsidR="000C7D7F" w:rsidRPr="00A032EB">
        <w:rPr>
          <w:rFonts w:ascii="Book Antiqua" w:hAnsi="Book Antiqua" w:cs="Arial"/>
          <w:sz w:val="24"/>
          <w:szCs w:val="24"/>
          <w:lang w:val="en-GB"/>
        </w:rPr>
        <w:t>.</w:t>
      </w:r>
      <w:r w:rsidR="00F243BE" w:rsidRPr="00A032EB">
        <w:rPr>
          <w:rFonts w:ascii="Book Antiqua" w:hAnsi="Book Antiqua" w:cs="Arial"/>
          <w:sz w:val="24"/>
          <w:szCs w:val="24"/>
          <w:lang w:val="en-GB"/>
        </w:rPr>
        <w:t xml:space="preserve"> Indeed, important changes in DNA methylation have been detected during </w:t>
      </w:r>
      <w:r w:rsidR="00F243BE" w:rsidRPr="00A032EB">
        <w:rPr>
          <w:rFonts w:ascii="Book Antiqua" w:hAnsi="Book Antiqua" w:cs="Arial"/>
          <w:i/>
          <w:sz w:val="24"/>
          <w:szCs w:val="24"/>
          <w:lang w:val="en-GB"/>
        </w:rPr>
        <w:t>in vitro</w:t>
      </w:r>
      <w:r w:rsidR="00F243BE" w:rsidRPr="00A032EB">
        <w:rPr>
          <w:rFonts w:ascii="Book Antiqua" w:hAnsi="Book Antiqua" w:cs="Arial"/>
          <w:sz w:val="24"/>
          <w:szCs w:val="24"/>
          <w:lang w:val="en-GB"/>
        </w:rPr>
        <w:t xml:space="preserve"> expansion of MSCs</w:t>
      </w:r>
      <w:r w:rsidR="00F83859" w:rsidRPr="00A032EB">
        <w:rPr>
          <w:rFonts w:ascii="Book Antiqua" w:hAnsi="Book Antiqua" w:cs="Arial"/>
          <w:sz w:val="24"/>
          <w:szCs w:val="24"/>
          <w:lang w:val="en-GB"/>
        </w:rPr>
        <w:fldChar w:fldCharType="begin">
          <w:fldData xml:space="preserve">PEVuZE5vdGU+PENpdGU+PEF1dGhvcj5Cb3JrPC9BdXRob3I+PFllYXI+MjAxMDwvWWVhcj48UmVj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PEVuZE5vdGU+PENpdGU+PEF1dGhvcj5Cb3JrPC9BdXRob3I+PFllYXI+MjAxMDwvWWVhcj48UmVj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F83859" w:rsidRPr="00A032EB">
        <w:rPr>
          <w:rFonts w:ascii="Book Antiqua" w:hAnsi="Book Antiqua" w:cs="Arial"/>
          <w:sz w:val="24"/>
          <w:szCs w:val="24"/>
          <w:lang w:val="en-GB"/>
        </w:rPr>
      </w:r>
      <w:r w:rsidR="00F83859"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[25]</w:t>
      </w:r>
      <w:r w:rsidR="00F83859" w:rsidRPr="00A032EB">
        <w:rPr>
          <w:rFonts w:ascii="Book Antiqua" w:hAnsi="Book Antiqua" w:cs="Arial"/>
          <w:sz w:val="24"/>
          <w:szCs w:val="24"/>
          <w:lang w:val="en-GB"/>
        </w:rPr>
        <w:fldChar w:fldCharType="end"/>
      </w:r>
      <w:r w:rsidR="00F83859" w:rsidRPr="00A032EB">
        <w:rPr>
          <w:rFonts w:ascii="Book Antiqua" w:hAnsi="Book Antiqua" w:cs="Arial"/>
          <w:sz w:val="24"/>
          <w:szCs w:val="24"/>
          <w:lang w:val="en-GB"/>
        </w:rPr>
        <w:t>. These and other changes at the level of the epigenome (</w:t>
      </w:r>
      <w:r w:rsidR="00F83859" w:rsidRPr="00A032EB">
        <w:rPr>
          <w:rFonts w:ascii="Book Antiqua" w:hAnsi="Book Antiqua" w:cs="Arial"/>
          <w:i/>
          <w:iCs/>
          <w:sz w:val="24"/>
          <w:szCs w:val="24"/>
          <w:lang w:val="en-GB"/>
        </w:rPr>
        <w:t>i.e.</w:t>
      </w:r>
      <w:r w:rsidR="003B7C61" w:rsidRPr="00A032EB">
        <w:rPr>
          <w:rFonts w:ascii="Book Antiqua" w:hAnsi="Book Antiqua" w:cs="Arial"/>
          <w:sz w:val="24"/>
          <w:szCs w:val="24"/>
          <w:lang w:val="en-GB"/>
        </w:rPr>
        <w:t>,</w:t>
      </w:r>
      <w:r w:rsidR="00F83859" w:rsidRPr="00A032EB">
        <w:rPr>
          <w:rFonts w:ascii="Book Antiqua" w:hAnsi="Book Antiqua" w:cs="Arial"/>
          <w:sz w:val="24"/>
          <w:szCs w:val="24"/>
          <w:lang w:val="en-GB"/>
        </w:rPr>
        <w:t xml:space="preserve"> histone methylation or acetylation) would have an important impact </w:t>
      </w:r>
      <w:r w:rsidR="001278CE">
        <w:rPr>
          <w:rFonts w:ascii="Book Antiqua" w:hAnsi="Book Antiqua" w:cs="Arial"/>
          <w:sz w:val="24"/>
          <w:szCs w:val="24"/>
          <w:lang w:val="en-GB"/>
        </w:rPr>
        <w:t>o</w:t>
      </w:r>
      <w:r w:rsidR="001278CE" w:rsidRPr="00A032EB">
        <w:rPr>
          <w:rFonts w:ascii="Book Antiqua" w:hAnsi="Book Antiqua" w:cs="Arial"/>
          <w:sz w:val="24"/>
          <w:szCs w:val="24"/>
          <w:lang w:val="en-GB"/>
        </w:rPr>
        <w:t xml:space="preserve">n </w:t>
      </w:r>
      <w:r w:rsidR="00F83859" w:rsidRPr="00A032EB">
        <w:rPr>
          <w:rFonts w:ascii="Book Antiqua" w:hAnsi="Book Antiqua" w:cs="Arial"/>
          <w:sz w:val="24"/>
          <w:szCs w:val="24"/>
          <w:lang w:val="en-GB"/>
        </w:rPr>
        <w:t xml:space="preserve">gene expression. In fact, </w:t>
      </w:r>
      <w:r w:rsidR="00F83859" w:rsidRPr="00A032EB">
        <w:rPr>
          <w:rFonts w:ascii="Book Antiqua" w:eastAsia="Times New Roman" w:hAnsi="Book Antiqua" w:cs="Arial"/>
          <w:sz w:val="24"/>
          <w:szCs w:val="24"/>
          <w:shd w:val="clear" w:color="auto" w:fill="FFFFFF"/>
          <w:lang w:val="en-GB"/>
        </w:rPr>
        <w:t>a</w:t>
      </w:r>
      <w:r w:rsidR="00F243BE" w:rsidRPr="00A032EB">
        <w:rPr>
          <w:rFonts w:ascii="Book Antiqua" w:eastAsia="Times New Roman" w:hAnsi="Book Antiqua" w:cs="Arial"/>
          <w:sz w:val="24"/>
          <w:szCs w:val="24"/>
          <w:shd w:val="clear" w:color="auto" w:fill="FFFFFF"/>
          <w:lang w:val="en-GB"/>
        </w:rPr>
        <w:t xml:space="preserve">ccording to Wagner </w:t>
      </w:r>
      <w:r w:rsidR="00F243BE" w:rsidRPr="002A6900">
        <w:rPr>
          <w:rFonts w:ascii="Book Antiqua" w:eastAsia="Times New Roman" w:hAnsi="Book Antiqua" w:cs="Arial"/>
          <w:i/>
          <w:iCs/>
          <w:sz w:val="24"/>
          <w:szCs w:val="24"/>
          <w:shd w:val="clear" w:color="auto" w:fill="FFFFFF"/>
          <w:lang w:val="en-GB"/>
        </w:rPr>
        <w:t>et</w:t>
      </w:r>
      <w:r w:rsidR="00F243BE" w:rsidRPr="00A032EB">
        <w:rPr>
          <w:rFonts w:ascii="Book Antiqua" w:eastAsia="Times New Roman" w:hAnsi="Book Antiqua" w:cs="Arial"/>
          <w:sz w:val="24"/>
          <w:szCs w:val="24"/>
          <w:shd w:val="clear" w:color="auto" w:fill="FFFFFF"/>
          <w:lang w:val="en-GB"/>
        </w:rPr>
        <w:t xml:space="preserve"> </w:t>
      </w:r>
      <w:r w:rsidR="00F243BE" w:rsidRPr="00A032EB">
        <w:rPr>
          <w:rFonts w:ascii="Book Antiqua" w:eastAsia="Times New Roman" w:hAnsi="Book Antiqua" w:cs="Arial"/>
          <w:i/>
          <w:sz w:val="24"/>
          <w:szCs w:val="24"/>
          <w:shd w:val="clear" w:color="auto" w:fill="FFFFFF"/>
          <w:lang w:val="en-GB"/>
        </w:rPr>
        <w:t>al</w:t>
      </w:r>
      <w:r w:rsidR="002A6900" w:rsidRPr="00A032EB">
        <w:rPr>
          <w:rFonts w:ascii="Book Antiqua" w:eastAsia="Times New Roman" w:hAnsi="Book Antiqua" w:cs="Arial"/>
          <w:sz w:val="24"/>
          <w:szCs w:val="24"/>
          <w:shd w:val="clear" w:color="auto" w:fill="FFFFFF"/>
          <w:lang w:val="en-GB"/>
        </w:rPr>
        <w:fldChar w:fldCharType="begin">
          <w:fldData xml:space="preserve">PEVuZE5vdGU+PENpdGU+PEF1dGhvcj5XYWduZXI8L0F1dGhvcj48WWVhcj4yMDA4PC9ZZWFyPjxS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ZTIyMTM8L3BhZ2VzPjx2b2x1bWU+Mzwvdm9sdW1lPjxudW1iZXI+NTwvbnVtYmVyPjxrZXl3b3Jk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</w:fldData>
        </w:fldChar>
      </w:r>
      <w:r w:rsidR="002A6900" w:rsidRPr="00A032EB">
        <w:rPr>
          <w:rFonts w:ascii="Book Antiqua" w:eastAsia="Times New Roman" w:hAnsi="Book Antiqua" w:cs="Arial"/>
          <w:sz w:val="24"/>
          <w:szCs w:val="24"/>
          <w:shd w:val="clear" w:color="auto" w:fill="FFFFFF"/>
          <w:lang w:val="en-GB"/>
        </w:rPr>
        <w:instrText xml:space="preserve"> ADDIN EN.CITE </w:instrText>
      </w:r>
      <w:r w:rsidR="002A6900" w:rsidRPr="00A032EB">
        <w:rPr>
          <w:rFonts w:ascii="Book Antiqua" w:eastAsia="Times New Roman" w:hAnsi="Book Antiqua" w:cs="Arial"/>
          <w:sz w:val="24"/>
          <w:szCs w:val="24"/>
          <w:shd w:val="clear" w:color="auto" w:fill="FFFFFF"/>
          <w:lang w:val="en-GB"/>
        </w:rPr>
        <w:fldChar w:fldCharType="begin">
          <w:fldData xml:space="preserve">PEVuZE5vdGU+PENpdGU+PEF1dGhvcj5XYWduZXI8L0F1dGhvcj48WWVhcj4yMDA4PC9ZZWFyPjxS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ZTIyMTM8L3BhZ2VzPjx2b2x1bWU+Mzwvdm9sdW1lPjxudW1iZXI+NTwvbnVtYmVyPjxrZXl3b3Jk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</w:fldData>
        </w:fldChar>
      </w:r>
      <w:r w:rsidR="002A6900" w:rsidRPr="00A032EB">
        <w:rPr>
          <w:rFonts w:ascii="Book Antiqua" w:eastAsia="Times New Roman" w:hAnsi="Book Antiqua" w:cs="Arial"/>
          <w:sz w:val="24"/>
          <w:szCs w:val="24"/>
          <w:shd w:val="clear" w:color="auto" w:fill="FFFFFF"/>
          <w:lang w:val="en-GB"/>
        </w:rPr>
        <w:instrText xml:space="preserve"> ADDIN EN.CITE.DATA </w:instrText>
      </w:r>
      <w:r w:rsidR="002A6900" w:rsidRPr="00A032EB">
        <w:rPr>
          <w:rFonts w:ascii="Book Antiqua" w:eastAsia="Times New Roman" w:hAnsi="Book Antiqua" w:cs="Arial"/>
          <w:sz w:val="24"/>
          <w:szCs w:val="24"/>
          <w:shd w:val="clear" w:color="auto" w:fill="FFFFFF"/>
          <w:lang w:val="en-GB"/>
        </w:rPr>
      </w:r>
      <w:r w:rsidR="002A6900" w:rsidRPr="00A032EB">
        <w:rPr>
          <w:rFonts w:ascii="Book Antiqua" w:eastAsia="Times New Roman" w:hAnsi="Book Antiqua" w:cs="Arial"/>
          <w:sz w:val="24"/>
          <w:szCs w:val="24"/>
          <w:shd w:val="clear" w:color="auto" w:fill="FFFFFF"/>
          <w:lang w:val="en-GB"/>
        </w:rPr>
        <w:fldChar w:fldCharType="end"/>
      </w:r>
      <w:r w:rsidR="002A6900" w:rsidRPr="00A032EB">
        <w:rPr>
          <w:rFonts w:ascii="Book Antiqua" w:eastAsia="Times New Roman" w:hAnsi="Book Antiqua" w:cs="Arial"/>
          <w:sz w:val="24"/>
          <w:szCs w:val="24"/>
          <w:shd w:val="clear" w:color="auto" w:fill="FFFFFF"/>
          <w:lang w:val="en-GB"/>
        </w:rPr>
      </w:r>
      <w:r w:rsidR="002A6900" w:rsidRPr="00A032EB">
        <w:rPr>
          <w:rFonts w:ascii="Book Antiqua" w:eastAsia="Times New Roman" w:hAnsi="Book Antiqua" w:cs="Arial"/>
          <w:sz w:val="24"/>
          <w:szCs w:val="24"/>
          <w:shd w:val="clear" w:color="auto" w:fill="FFFFFF"/>
          <w:lang w:val="en-GB"/>
        </w:rPr>
        <w:fldChar w:fldCharType="separate"/>
      </w:r>
      <w:r w:rsidR="002A6900" w:rsidRPr="00A032EB">
        <w:rPr>
          <w:rFonts w:ascii="Book Antiqua" w:eastAsia="Times New Roman" w:hAnsi="Book Antiqua" w:cs="Arial"/>
          <w:noProof/>
          <w:sz w:val="24"/>
          <w:szCs w:val="24"/>
          <w:shd w:val="clear" w:color="auto" w:fill="FFFFFF"/>
          <w:vertAlign w:val="superscript"/>
          <w:lang w:val="en-GB"/>
        </w:rPr>
        <w:t>[26]</w:t>
      </w:r>
      <w:r w:rsidR="002A6900" w:rsidRPr="00A032EB">
        <w:rPr>
          <w:rFonts w:ascii="Book Antiqua" w:eastAsia="Times New Roman" w:hAnsi="Book Antiqua" w:cs="Arial"/>
          <w:sz w:val="24"/>
          <w:szCs w:val="24"/>
          <w:shd w:val="clear" w:color="auto" w:fill="FFFFFF"/>
          <w:lang w:val="en-GB"/>
        </w:rPr>
        <w:fldChar w:fldCharType="end"/>
      </w:r>
      <w:r w:rsidR="00F243BE" w:rsidRPr="00A032EB">
        <w:rPr>
          <w:rFonts w:ascii="Book Antiqua" w:eastAsia="Times New Roman" w:hAnsi="Book Antiqua" w:cs="Arial"/>
          <w:sz w:val="24"/>
          <w:szCs w:val="24"/>
          <w:shd w:val="clear" w:color="auto" w:fill="FFFFFF"/>
          <w:lang w:val="en-GB"/>
        </w:rPr>
        <w:t>, more than 1000 transcripts were up</w:t>
      </w:r>
      <w:r w:rsidR="00F83859" w:rsidRPr="00A032EB">
        <w:rPr>
          <w:rFonts w:ascii="Book Antiqua" w:eastAsia="Times New Roman" w:hAnsi="Book Antiqua" w:cs="Arial"/>
          <w:sz w:val="24"/>
          <w:szCs w:val="24"/>
          <w:shd w:val="clear" w:color="auto" w:fill="FFFFFF"/>
          <w:lang w:val="en-GB"/>
        </w:rPr>
        <w:t>-</w:t>
      </w:r>
      <w:r w:rsidR="00F243BE" w:rsidRPr="00A032EB">
        <w:rPr>
          <w:rFonts w:ascii="Book Antiqua" w:eastAsia="Times New Roman" w:hAnsi="Book Antiqua" w:cs="Arial"/>
          <w:sz w:val="24"/>
          <w:szCs w:val="24"/>
          <w:shd w:val="clear" w:color="auto" w:fill="FFFFFF"/>
          <w:lang w:val="en-GB"/>
        </w:rPr>
        <w:t xml:space="preserve">regulated at least </w:t>
      </w:r>
      <w:r w:rsidR="00CE0516">
        <w:rPr>
          <w:rFonts w:ascii="Book Antiqua" w:eastAsia="Times New Roman" w:hAnsi="Book Antiqua" w:cs="Arial"/>
          <w:sz w:val="24"/>
          <w:szCs w:val="24"/>
          <w:shd w:val="clear" w:color="auto" w:fill="FFFFFF"/>
          <w:lang w:val="en-GB"/>
        </w:rPr>
        <w:t>two</w:t>
      </w:r>
      <w:bookmarkStart w:id="10" w:name="_GoBack"/>
      <w:bookmarkEnd w:id="10"/>
      <w:r w:rsidR="00F243BE" w:rsidRPr="00A032EB">
        <w:rPr>
          <w:rFonts w:ascii="Book Antiqua" w:eastAsia="Times New Roman" w:hAnsi="Book Antiqua" w:cs="Arial"/>
          <w:sz w:val="24"/>
          <w:szCs w:val="24"/>
          <w:shd w:val="clear" w:color="auto" w:fill="FFFFFF"/>
          <w:lang w:val="en-GB"/>
        </w:rPr>
        <w:t>-fold in senescent MSCs whereas over 500 transcripts were down</w:t>
      </w:r>
      <w:r w:rsidR="00F83859" w:rsidRPr="00A032EB">
        <w:rPr>
          <w:rFonts w:ascii="Book Antiqua" w:eastAsia="Times New Roman" w:hAnsi="Book Antiqua" w:cs="Arial"/>
          <w:sz w:val="24"/>
          <w:szCs w:val="24"/>
          <w:shd w:val="clear" w:color="auto" w:fill="FFFFFF"/>
          <w:lang w:val="en-GB"/>
        </w:rPr>
        <w:t>-</w:t>
      </w:r>
      <w:r w:rsidR="00F243BE" w:rsidRPr="00A032EB">
        <w:rPr>
          <w:rFonts w:ascii="Book Antiqua" w:eastAsia="Times New Roman" w:hAnsi="Book Antiqua" w:cs="Arial"/>
          <w:sz w:val="24"/>
          <w:szCs w:val="24"/>
          <w:shd w:val="clear" w:color="auto" w:fill="FFFFFF"/>
          <w:lang w:val="en-GB"/>
        </w:rPr>
        <w:t>regulated.</w:t>
      </w:r>
      <w:r w:rsidR="00587444" w:rsidRPr="00A032EB">
        <w:rPr>
          <w:rFonts w:ascii="Book Antiqua" w:eastAsia="Times New Roman" w:hAnsi="Book Antiqua" w:cs="Arial"/>
          <w:sz w:val="24"/>
          <w:szCs w:val="24"/>
          <w:shd w:val="clear" w:color="auto" w:fill="FFFFFF"/>
          <w:lang w:val="en-GB"/>
        </w:rPr>
        <w:t xml:space="preserve"> </w:t>
      </w:r>
      <w:r w:rsidR="00701991" w:rsidRPr="00A032EB">
        <w:rPr>
          <w:rFonts w:ascii="Book Antiqua" w:hAnsi="Book Antiqua" w:cs="Arial"/>
          <w:sz w:val="24"/>
          <w:szCs w:val="24"/>
          <w:lang w:val="en-GB"/>
        </w:rPr>
        <w:t>Part of t</w:t>
      </w:r>
      <w:r w:rsidR="000C7D7F" w:rsidRPr="00A032EB">
        <w:rPr>
          <w:rFonts w:ascii="Book Antiqua" w:hAnsi="Book Antiqua" w:cs="Arial"/>
          <w:sz w:val="24"/>
          <w:szCs w:val="24"/>
          <w:lang w:val="en-GB"/>
        </w:rPr>
        <w:t>h</w:t>
      </w:r>
      <w:r w:rsidR="00701991" w:rsidRPr="00A032EB">
        <w:rPr>
          <w:rFonts w:ascii="Book Antiqua" w:hAnsi="Book Antiqua" w:cs="Arial"/>
          <w:sz w:val="24"/>
          <w:szCs w:val="24"/>
          <w:lang w:val="en-GB"/>
        </w:rPr>
        <w:t>ese</w:t>
      </w:r>
      <w:r w:rsidR="000C7D7F" w:rsidRPr="00A032EB">
        <w:rPr>
          <w:rFonts w:ascii="Book Antiqua" w:hAnsi="Book Antiqua" w:cs="Arial"/>
          <w:sz w:val="24"/>
          <w:szCs w:val="24"/>
          <w:lang w:val="en-GB"/>
        </w:rPr>
        <w:t xml:space="preserve"> changes </w:t>
      </w:r>
      <w:r w:rsidRPr="00A032EB">
        <w:rPr>
          <w:rFonts w:ascii="Book Antiqua" w:hAnsi="Book Antiqua" w:cs="Arial"/>
          <w:sz w:val="24"/>
          <w:szCs w:val="24"/>
          <w:lang w:val="en-GB"/>
        </w:rPr>
        <w:t>in gene expression</w:t>
      </w:r>
      <w:r w:rsidR="00587444" w:rsidRPr="00A032EB">
        <w:rPr>
          <w:rFonts w:ascii="Book Antiqua" w:hAnsi="Book Antiqua" w:cs="Arial"/>
          <w:sz w:val="24"/>
          <w:szCs w:val="24"/>
          <w:lang w:val="en-GB"/>
        </w:rPr>
        <w:t xml:space="preserve"> levels</w:t>
      </w:r>
      <w:r w:rsidR="000C7D7F" w:rsidRPr="00A032EB">
        <w:rPr>
          <w:rFonts w:ascii="Book Antiqua" w:hAnsi="Book Antiqua" w:cs="Arial"/>
          <w:sz w:val="24"/>
          <w:szCs w:val="24"/>
          <w:lang w:val="en-GB"/>
        </w:rPr>
        <w:t xml:space="preserve"> </w:t>
      </w:r>
      <w:r w:rsidR="00F83859" w:rsidRPr="00A032EB">
        <w:rPr>
          <w:rFonts w:ascii="Book Antiqua" w:hAnsi="Book Antiqua" w:cs="Arial"/>
          <w:sz w:val="24"/>
          <w:szCs w:val="24"/>
          <w:lang w:val="en-GB"/>
        </w:rPr>
        <w:t xml:space="preserve">would </w:t>
      </w:r>
      <w:r w:rsidRPr="00A032EB">
        <w:rPr>
          <w:rFonts w:ascii="Book Antiqua" w:hAnsi="Book Antiqua" w:cs="Arial"/>
          <w:sz w:val="24"/>
          <w:szCs w:val="24"/>
          <w:lang w:val="en-GB"/>
        </w:rPr>
        <w:t>lead to the acquisition of a senescent state</w:t>
      </w:r>
      <w:r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&lt;EndNote&gt;&lt;Cite&gt;&lt;Author&gt;Li&lt;/Author&gt;&lt;Year&gt;2017&lt;/Year&gt;&lt;RecNum&gt;4&lt;/RecNum&gt;&lt;DisplayText&gt;&lt;style face="superscript"&gt;[27]&lt;/style&gt;&lt;/DisplayText&gt;&lt;record&gt;&lt;rec-number&gt;4&lt;/rec-number&gt;&lt;foreign-keys&gt;&lt;key app="EN" db-id="9t22df55yfa2e8eafx6pfv5b0tret0p29vaw" timestamp="1550506155"&gt;4&lt;/key&gt;&lt;/foreign-keys&gt;&lt;ref-type name="Journal Article"&gt;17&lt;/ref-type&gt;&lt;contributors&gt;&lt;authors&gt;&lt;author&gt;Li, Y.&lt;/author&gt;&lt;author&gt;Wu, Q.&lt;/author&gt;&lt;author&gt;Wang, Y.&lt;/author&gt;&lt;author&gt;Li, L.&lt;/author&gt;&lt;author&gt;Bu, H.&lt;/author&gt;&lt;author&gt;Bao, J.&lt;/author&gt;&lt;/authors&gt;&lt;/contributors&gt;&lt;auth-address&gt;Laboratory of Pathology, West China Hospital, Sichuan University, Chengdu, Sichuan 610041, P.R. China.&lt;/auth-address&gt;&lt;titles&gt;&lt;title&gt;Senescence of mesenchymal stem cells (Review)&lt;/title&gt;&lt;secondary-title&gt;Int J Mol Med&lt;/secondary-title&gt;&lt;alt-title&gt;International journal of molecular medicine&lt;/alt-title&gt;&lt;/titles&gt;&lt;periodical&gt;&lt;full-title&gt;Int J Mol Med&lt;/full-title&gt;&lt;abbr-1&gt;International journal of molecular medicine&lt;/abbr-1&gt;&lt;/periodical&gt;&lt;alt-periodical&gt;&lt;full-title&gt;Int J Mol Med&lt;/full-title&gt;&lt;abbr-1&gt;International journal of molecular medicine&lt;/abbr-1&gt;&lt;/alt-periodical&gt;&lt;pages&gt;775-782&lt;/pages&gt;&lt;volume&gt;39&lt;/volume&gt;&lt;number&gt;4&lt;/number&gt;&lt;keywords&gt;&lt;keyword&gt;Animals&lt;/keyword&gt;&lt;keyword&gt;*Cellular Senescence&lt;/keyword&gt;&lt;keyword&gt;DNA Modification Methylases/*metabolism&lt;/keyword&gt;&lt;keyword&gt;Histone Deacetylases/*metabolism&lt;/keyword&gt;&lt;keyword&gt;Humans&lt;/keyword&gt;&lt;keyword&gt;Mesenchymal Stem Cells/*metabolism&lt;/keyword&gt;&lt;keyword&gt;*Oxidative Stress&lt;/keyword&gt;&lt;keyword&gt;*Signal Transduction&lt;/keyword&gt;&lt;keyword&gt;*Telomere Homeostasis&lt;/keyword&gt;&lt;/keywords&gt;&lt;dates&gt;&lt;year&gt;2017&lt;/year&gt;&lt;pub-dates&gt;&lt;date&gt;Apr&lt;/date&gt;&lt;/pub-dates&gt;&lt;/dates&gt;&lt;isbn&gt;1791-244X (Electronic)&amp;#xD;1107-3756 (Linking)&lt;/isbn&gt;&lt;accession-num&gt;28290609&lt;/accession-num&gt;&lt;urls&gt;&lt;related-urls&gt;&lt;url&gt;http://www.ncbi.nlm.nih.gov/pubmed/28290609&lt;/url&gt;&lt;url&gt;https://www.spandidos-publications.com/ijmm/39/4/775/download&lt;/url&gt;&lt;/related-urls&gt;&lt;/urls&gt;&lt;electronic-resource-num&gt;10.3892/ijmm.2017.2912&lt;/electronic-resource-num&gt;&lt;/record&gt;&lt;/Cite&gt;&lt;/EndNote&gt;</w:instrText>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[27]</w:t>
      </w:r>
      <w:r w:rsidRPr="00A032EB">
        <w:rPr>
          <w:rFonts w:ascii="Book Antiqua" w:hAnsi="Book Antiqua" w:cs="Arial"/>
          <w:sz w:val="24"/>
          <w:szCs w:val="24"/>
          <w:lang w:val="en-GB"/>
        </w:rPr>
        <w:fldChar w:fldCharType="end"/>
      </w:r>
      <w:r w:rsidR="000C7D7F" w:rsidRPr="00A032EB">
        <w:rPr>
          <w:rFonts w:ascii="Book Antiqua" w:hAnsi="Book Antiqua" w:cs="Arial"/>
          <w:sz w:val="24"/>
          <w:szCs w:val="24"/>
          <w:lang w:val="en-GB"/>
        </w:rPr>
        <w:t xml:space="preserve">, </w:t>
      </w:r>
      <w:r w:rsidRPr="00A032EB">
        <w:rPr>
          <w:rFonts w:ascii="Book Antiqua" w:hAnsi="Book Antiqua" w:cs="Arial"/>
          <w:sz w:val="24"/>
          <w:szCs w:val="24"/>
          <w:lang w:val="en-GB"/>
        </w:rPr>
        <w:t>the subsequent decrease in MSCs viability</w:t>
      </w:r>
      <w:r w:rsidRPr="00A032EB">
        <w:rPr>
          <w:rFonts w:ascii="Book Antiqua" w:hAnsi="Book Antiqua" w:cs="Arial"/>
          <w:sz w:val="24"/>
          <w:szCs w:val="24"/>
          <w:lang w:val="en-GB"/>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[21]</w:t>
      </w:r>
      <w:r w:rsidRPr="00A032EB">
        <w:rPr>
          <w:rFonts w:ascii="Book Antiqua" w:hAnsi="Book Antiqua" w:cs="Arial"/>
          <w:sz w:val="24"/>
          <w:szCs w:val="24"/>
          <w:lang w:val="en-GB"/>
        </w:rPr>
        <w:fldChar w:fldCharType="end"/>
      </w:r>
      <w:r w:rsidR="001278CE">
        <w:rPr>
          <w:rFonts w:ascii="Book Antiqua" w:hAnsi="Book Antiqua" w:cs="Arial"/>
          <w:sz w:val="24"/>
          <w:szCs w:val="24"/>
          <w:lang w:val="en-GB"/>
        </w:rPr>
        <w:t>,</w:t>
      </w:r>
      <w:r w:rsidR="000C7D7F" w:rsidRPr="00A032EB">
        <w:rPr>
          <w:rFonts w:ascii="Book Antiqua" w:hAnsi="Book Antiqua" w:cs="Arial"/>
          <w:sz w:val="24"/>
          <w:szCs w:val="24"/>
          <w:lang w:val="en-GB"/>
        </w:rPr>
        <w:t xml:space="preserve"> and the loss of potential</w:t>
      </w:r>
      <w:r w:rsidRPr="00A032EB">
        <w:rPr>
          <w:rFonts w:ascii="Book Antiqua" w:hAnsi="Book Antiqua" w:cs="Arial"/>
          <w:sz w:val="24"/>
          <w:szCs w:val="24"/>
          <w:lang w:val="en-GB"/>
        </w:rPr>
        <w:t xml:space="preserve">. </w:t>
      </w:r>
    </w:p>
    <w:p w14:paraId="7AD5F973" w14:textId="1EE09A64" w:rsidR="00C3655B" w:rsidRPr="00A032EB" w:rsidRDefault="000C7D7F"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lastRenderedPageBreak/>
        <w:t xml:space="preserve">To prevent cultured MSCs </w:t>
      </w:r>
      <w:r w:rsidR="00587444" w:rsidRPr="00A032EB">
        <w:rPr>
          <w:rFonts w:ascii="Book Antiqua" w:hAnsi="Book Antiqua" w:cs="Arial"/>
          <w:sz w:val="24"/>
          <w:szCs w:val="24"/>
          <w:lang w:val="en-GB"/>
        </w:rPr>
        <w:t>undergoing</w:t>
      </w:r>
      <w:r w:rsidRPr="00A032EB">
        <w:rPr>
          <w:rFonts w:ascii="Book Antiqua" w:hAnsi="Book Antiqua" w:cs="Arial"/>
          <w:sz w:val="24"/>
          <w:szCs w:val="24"/>
          <w:lang w:val="en-GB"/>
        </w:rPr>
        <w:t xml:space="preserve"> replicative senescence</w:t>
      </w:r>
      <w:r w:rsidR="00F83859" w:rsidRPr="00A032EB">
        <w:rPr>
          <w:rFonts w:ascii="Book Antiqua" w:hAnsi="Book Antiqua" w:cs="Arial"/>
          <w:sz w:val="24"/>
          <w:szCs w:val="24"/>
          <w:lang w:val="en-GB"/>
        </w:rPr>
        <w:t xml:space="preserve"> during </w:t>
      </w:r>
      <w:r w:rsidR="00F83859" w:rsidRPr="00A032EB">
        <w:rPr>
          <w:rFonts w:ascii="Book Antiqua" w:hAnsi="Book Antiqua" w:cs="Arial"/>
          <w:i/>
          <w:sz w:val="24"/>
          <w:szCs w:val="24"/>
          <w:lang w:val="en-GB"/>
        </w:rPr>
        <w:t>in vitro</w:t>
      </w:r>
      <w:r w:rsidR="00F83859" w:rsidRPr="00A032EB">
        <w:rPr>
          <w:rFonts w:ascii="Book Antiqua" w:hAnsi="Book Antiqua" w:cs="Arial"/>
          <w:sz w:val="24"/>
          <w:szCs w:val="24"/>
          <w:lang w:val="en-GB"/>
        </w:rPr>
        <w:t xml:space="preserve"> expansion</w:t>
      </w:r>
      <w:r w:rsidRPr="00A032EB">
        <w:rPr>
          <w:rFonts w:ascii="Book Antiqua" w:hAnsi="Book Antiqua" w:cs="Arial"/>
          <w:sz w:val="24"/>
          <w:szCs w:val="24"/>
          <w:lang w:val="en-GB"/>
        </w:rPr>
        <w:t>, d</w:t>
      </w:r>
      <w:r w:rsidR="000E4E60" w:rsidRPr="00A032EB">
        <w:rPr>
          <w:rFonts w:ascii="Book Antiqua" w:hAnsi="Book Antiqua" w:cs="Arial"/>
          <w:sz w:val="24"/>
          <w:szCs w:val="24"/>
          <w:lang w:val="en-GB"/>
        </w:rPr>
        <w:t xml:space="preserve">ifferent </w:t>
      </w:r>
      <w:r w:rsidR="00F83859" w:rsidRPr="00A032EB">
        <w:rPr>
          <w:rFonts w:ascii="Book Antiqua" w:hAnsi="Book Antiqua" w:cs="Arial"/>
          <w:sz w:val="24"/>
          <w:szCs w:val="24"/>
          <w:lang w:val="en-GB"/>
        </w:rPr>
        <w:t>approaches have been analysed</w:t>
      </w:r>
      <w:r w:rsidR="000E4E60" w:rsidRPr="00A032EB">
        <w:rPr>
          <w:rFonts w:ascii="Book Antiqua" w:hAnsi="Book Antiqua" w:cs="Arial"/>
          <w:sz w:val="24"/>
          <w:szCs w:val="24"/>
          <w:lang w:val="en-GB"/>
        </w:rPr>
        <w:t>. Some</w:t>
      </w:r>
      <w:r w:rsidR="004C7D48" w:rsidRPr="00A032EB">
        <w:rPr>
          <w:rFonts w:ascii="Book Antiqua" w:hAnsi="Book Antiqua" w:cs="Arial"/>
          <w:sz w:val="24"/>
          <w:szCs w:val="24"/>
          <w:lang w:val="en-GB"/>
        </w:rPr>
        <w:t xml:space="preserve"> of those</w:t>
      </w:r>
      <w:r w:rsidR="000E4E60" w:rsidRPr="00A032EB">
        <w:rPr>
          <w:rFonts w:ascii="Book Antiqua" w:hAnsi="Book Antiqua" w:cs="Arial"/>
          <w:sz w:val="24"/>
          <w:szCs w:val="24"/>
          <w:lang w:val="en-GB"/>
        </w:rPr>
        <w:t xml:space="preserve"> </w:t>
      </w:r>
      <w:r w:rsidR="00F83859" w:rsidRPr="00A032EB">
        <w:rPr>
          <w:rFonts w:ascii="Book Antiqua" w:hAnsi="Book Antiqua" w:cs="Arial"/>
          <w:sz w:val="24"/>
          <w:szCs w:val="24"/>
          <w:lang w:val="en-GB"/>
        </w:rPr>
        <w:t>methods</w:t>
      </w:r>
      <w:r w:rsidR="000E4E60" w:rsidRPr="00A032EB">
        <w:rPr>
          <w:rFonts w:ascii="Book Antiqua" w:hAnsi="Book Antiqua" w:cs="Arial"/>
          <w:sz w:val="24"/>
          <w:szCs w:val="24"/>
          <w:lang w:val="en-GB"/>
        </w:rPr>
        <w:t xml:space="preserve"> were based</w:t>
      </w:r>
      <w:r w:rsidR="00497AB4" w:rsidRPr="00A032EB">
        <w:rPr>
          <w:rFonts w:ascii="Book Antiqua" w:hAnsi="Book Antiqua" w:cs="Arial"/>
          <w:sz w:val="24"/>
          <w:szCs w:val="24"/>
          <w:lang w:val="en-GB"/>
        </w:rPr>
        <w:t xml:space="preserve"> on</w:t>
      </w:r>
      <w:r w:rsidR="000E4E60" w:rsidRPr="00A032EB">
        <w:rPr>
          <w:rFonts w:ascii="Book Antiqua" w:hAnsi="Book Antiqua" w:cs="Arial"/>
          <w:sz w:val="24"/>
          <w:szCs w:val="24"/>
          <w:lang w:val="en-GB"/>
        </w:rPr>
        <w:t xml:space="preserve"> preventing telomere shortening, due to the</w:t>
      </w:r>
      <w:r w:rsidR="00701991" w:rsidRPr="00A032EB">
        <w:rPr>
          <w:rFonts w:ascii="Book Antiqua" w:hAnsi="Book Antiqua" w:cs="Arial"/>
          <w:sz w:val="24"/>
          <w:szCs w:val="24"/>
          <w:lang w:val="en-GB"/>
        </w:rPr>
        <w:t xml:space="preserve"> putative</w:t>
      </w:r>
      <w:r w:rsidR="000E4E60" w:rsidRPr="00A032EB">
        <w:rPr>
          <w:rFonts w:ascii="Book Antiqua" w:hAnsi="Book Antiqua" w:cs="Arial"/>
          <w:sz w:val="24"/>
          <w:szCs w:val="24"/>
          <w:lang w:val="en-GB"/>
        </w:rPr>
        <w:t xml:space="preserve"> link between this process and MSC aging.</w:t>
      </w:r>
      <w:r w:rsidR="00497AB4" w:rsidRPr="00A032EB">
        <w:rPr>
          <w:rFonts w:ascii="Book Antiqua" w:hAnsi="Book Antiqua" w:cs="Arial"/>
          <w:sz w:val="24"/>
          <w:szCs w:val="24"/>
          <w:lang w:val="en-GB"/>
        </w:rPr>
        <w:t xml:space="preserve"> One way to achieve this goal is to express the catalytic subunit of telomerase so </w:t>
      </w:r>
      <w:r w:rsidR="001278CE">
        <w:rPr>
          <w:rFonts w:ascii="Book Antiqua" w:hAnsi="Book Antiqua" w:cs="Arial"/>
          <w:sz w:val="24"/>
          <w:szCs w:val="24"/>
          <w:lang w:val="en-GB"/>
        </w:rPr>
        <w:t xml:space="preserve">that </w:t>
      </w:r>
      <w:r w:rsidR="00497AB4" w:rsidRPr="00A032EB">
        <w:rPr>
          <w:rFonts w:ascii="Book Antiqua" w:hAnsi="Book Antiqua" w:cs="Arial"/>
          <w:sz w:val="24"/>
          <w:szCs w:val="24"/>
          <w:lang w:val="en-GB"/>
        </w:rPr>
        <w:t>the cells can further divide without losing telomere leng</w:t>
      </w:r>
      <w:r w:rsidR="00060435" w:rsidRPr="00A032EB">
        <w:rPr>
          <w:rFonts w:ascii="Book Antiqua" w:hAnsi="Book Antiqua" w:cs="Arial"/>
          <w:sz w:val="24"/>
          <w:szCs w:val="24"/>
          <w:lang w:val="en-GB"/>
        </w:rPr>
        <w:t>t</w:t>
      </w:r>
      <w:r w:rsidR="00497AB4" w:rsidRPr="00A032EB">
        <w:rPr>
          <w:rFonts w:ascii="Book Antiqua" w:hAnsi="Book Antiqua" w:cs="Arial"/>
          <w:sz w:val="24"/>
          <w:szCs w:val="24"/>
          <w:lang w:val="en-GB"/>
        </w:rPr>
        <w:t>h</w:t>
      </w:r>
      <w:r w:rsidR="00497AB4" w:rsidRPr="00A032EB">
        <w:rPr>
          <w:rFonts w:ascii="Book Antiqua" w:hAnsi="Book Antiqua" w:cs="Arial"/>
          <w:sz w:val="24"/>
          <w:szCs w:val="24"/>
          <w:lang w:val="en-GB"/>
        </w:rPr>
        <w:fldChar w:fldCharType="begin">
          <w:fldData xml:space="preserve">PEVuZE5vdGU+PENpdGU+PEF1dGhvcj5TaGk8L0F1dGhvcj48WWVhcj4yMDAyPC9ZZWFyPjxSZWNO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PEVuZE5vdGU+PENpdGU+PEF1dGhvcj5TaGk8L0F1dGhvcj48WWVhcj4yMDAyPC9ZZWFyPjxSZWNO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497AB4" w:rsidRPr="00A032EB">
        <w:rPr>
          <w:rFonts w:ascii="Book Antiqua" w:hAnsi="Book Antiqua" w:cs="Arial"/>
          <w:sz w:val="24"/>
          <w:szCs w:val="24"/>
          <w:lang w:val="en-GB"/>
        </w:rPr>
      </w:r>
      <w:r w:rsidR="00497AB4"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[28,29]</w:t>
      </w:r>
      <w:r w:rsidR="00497AB4" w:rsidRPr="00A032EB">
        <w:rPr>
          <w:rFonts w:ascii="Book Antiqua" w:hAnsi="Book Antiqua" w:cs="Arial"/>
          <w:sz w:val="24"/>
          <w:szCs w:val="24"/>
          <w:lang w:val="en-GB"/>
        </w:rPr>
        <w:fldChar w:fldCharType="end"/>
      </w:r>
      <w:r w:rsidR="00497AB4" w:rsidRPr="00A032EB">
        <w:rPr>
          <w:rFonts w:ascii="Book Antiqua" w:hAnsi="Book Antiqua" w:cs="Arial"/>
          <w:sz w:val="24"/>
          <w:szCs w:val="24"/>
          <w:lang w:val="en-GB"/>
        </w:rPr>
        <w:t>. However</w:t>
      </w:r>
      <w:r w:rsidR="001278CE">
        <w:rPr>
          <w:rFonts w:ascii="Book Antiqua" w:hAnsi="Book Antiqua" w:cs="Arial"/>
          <w:sz w:val="24"/>
          <w:szCs w:val="24"/>
          <w:lang w:val="en-GB"/>
        </w:rPr>
        <w:t>,</w:t>
      </w:r>
      <w:r w:rsidR="00497AB4" w:rsidRPr="00A032EB">
        <w:rPr>
          <w:rFonts w:ascii="Book Antiqua" w:hAnsi="Book Antiqua" w:cs="Arial"/>
          <w:sz w:val="24"/>
          <w:szCs w:val="24"/>
          <w:lang w:val="en-GB"/>
        </w:rPr>
        <w:t xml:space="preserve"> these modifications</w:t>
      </w:r>
      <w:r w:rsidR="001D6E91" w:rsidRPr="00A032EB">
        <w:rPr>
          <w:rFonts w:ascii="Book Antiqua" w:hAnsi="Book Antiqua" w:cs="Arial"/>
          <w:sz w:val="24"/>
          <w:szCs w:val="24"/>
          <w:lang w:val="en-GB"/>
        </w:rPr>
        <w:t xml:space="preserve"> so far have been done using viral-based vectors as vehicles, and therefore this</w:t>
      </w:r>
      <w:r w:rsidR="00497AB4" w:rsidRPr="00A032EB">
        <w:rPr>
          <w:rFonts w:ascii="Book Antiqua" w:hAnsi="Book Antiqua" w:cs="Arial"/>
          <w:sz w:val="24"/>
          <w:szCs w:val="24"/>
          <w:lang w:val="en-GB"/>
        </w:rPr>
        <w:t xml:space="preserve"> could potentially transform the recipient cells</w:t>
      </w:r>
      <w:r w:rsidRPr="00A032EB">
        <w:rPr>
          <w:rFonts w:ascii="Book Antiqua" w:hAnsi="Book Antiqua" w:cs="Arial"/>
          <w:sz w:val="24"/>
          <w:szCs w:val="24"/>
          <w:lang w:val="en-GB"/>
        </w:rPr>
        <w:t>,</w:t>
      </w:r>
      <w:r w:rsidR="00497AB4" w:rsidRPr="00A032EB">
        <w:rPr>
          <w:rFonts w:ascii="Book Antiqua" w:hAnsi="Book Antiqua" w:cs="Arial"/>
          <w:sz w:val="24"/>
          <w:szCs w:val="24"/>
          <w:lang w:val="en-GB"/>
        </w:rPr>
        <w:t xml:space="preserve"> </w:t>
      </w:r>
      <w:r w:rsidRPr="00A032EB">
        <w:rPr>
          <w:rFonts w:ascii="Book Antiqua" w:hAnsi="Book Antiqua" w:cs="Arial"/>
          <w:sz w:val="24"/>
          <w:szCs w:val="24"/>
          <w:lang w:val="en-GB"/>
        </w:rPr>
        <w:t>precluding</w:t>
      </w:r>
      <w:r w:rsidR="00497AB4" w:rsidRPr="00A032EB">
        <w:rPr>
          <w:rFonts w:ascii="Book Antiqua" w:hAnsi="Book Antiqua" w:cs="Arial"/>
          <w:sz w:val="24"/>
          <w:szCs w:val="24"/>
          <w:lang w:val="en-GB"/>
        </w:rPr>
        <w:t xml:space="preserve"> their use in the clinic. </w:t>
      </w:r>
    </w:p>
    <w:p w14:paraId="52AF62F6" w14:textId="6DE05D0F" w:rsidR="00FC705E" w:rsidRPr="00A032EB" w:rsidRDefault="00C3655B"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sz w:val="24"/>
          <w:szCs w:val="24"/>
          <w:lang w:val="en-GB"/>
        </w:rPr>
        <w:tab/>
        <w:t xml:space="preserve">More recently, a different approach, based on introducing variations in the culture media to avoid replicative senescence rather than </w:t>
      </w:r>
      <w:r w:rsidR="00701991" w:rsidRPr="00A032EB">
        <w:rPr>
          <w:rFonts w:ascii="Book Antiqua" w:hAnsi="Book Antiqua" w:cs="Arial"/>
          <w:sz w:val="24"/>
          <w:szCs w:val="24"/>
          <w:lang w:val="en-GB"/>
        </w:rPr>
        <w:t>o</w:t>
      </w:r>
      <w:r w:rsidRPr="00A032EB">
        <w:rPr>
          <w:rFonts w:ascii="Book Antiqua" w:hAnsi="Book Antiqua" w:cs="Arial"/>
          <w:sz w:val="24"/>
          <w:szCs w:val="24"/>
          <w:lang w:val="en-GB"/>
        </w:rPr>
        <w:t>n modifying the gene expression of the MSC</w:t>
      </w:r>
      <w:r w:rsidR="0079205D" w:rsidRPr="00A032EB">
        <w:rPr>
          <w:rFonts w:ascii="Book Antiqua" w:hAnsi="Book Antiqua" w:cs="Arial"/>
          <w:sz w:val="24"/>
          <w:szCs w:val="24"/>
          <w:lang w:val="en-GB"/>
        </w:rPr>
        <w:t>s</w:t>
      </w:r>
      <w:r w:rsidR="001278CE">
        <w:rPr>
          <w:rFonts w:ascii="Book Antiqua" w:hAnsi="Book Antiqua" w:cs="Arial"/>
          <w:sz w:val="24"/>
          <w:szCs w:val="24"/>
          <w:lang w:val="en-GB"/>
        </w:rPr>
        <w:t>,</w:t>
      </w:r>
      <w:r w:rsidRPr="00A032EB">
        <w:rPr>
          <w:rFonts w:ascii="Book Antiqua" w:hAnsi="Book Antiqua" w:cs="Arial"/>
          <w:sz w:val="24"/>
          <w:szCs w:val="24"/>
          <w:lang w:val="en-GB"/>
        </w:rPr>
        <w:t xml:space="preserve"> </w:t>
      </w:r>
      <w:r w:rsidR="001278CE" w:rsidRPr="00A032EB">
        <w:rPr>
          <w:rFonts w:ascii="Book Antiqua" w:hAnsi="Book Antiqua" w:cs="Arial"/>
          <w:sz w:val="24"/>
          <w:szCs w:val="24"/>
          <w:lang w:val="en-GB"/>
        </w:rPr>
        <w:t>ha</w:t>
      </w:r>
      <w:r w:rsidR="001278CE">
        <w:rPr>
          <w:rFonts w:ascii="Book Antiqua" w:hAnsi="Book Antiqua" w:cs="Arial"/>
          <w:sz w:val="24"/>
          <w:szCs w:val="24"/>
          <w:lang w:val="en-GB"/>
        </w:rPr>
        <w:t>s</w:t>
      </w:r>
      <w:r w:rsidR="001278CE" w:rsidRPr="00A032EB">
        <w:rPr>
          <w:rFonts w:ascii="Book Antiqua" w:hAnsi="Book Antiqua" w:cs="Arial"/>
          <w:sz w:val="24"/>
          <w:szCs w:val="24"/>
          <w:lang w:val="en-GB"/>
        </w:rPr>
        <w:t xml:space="preserve"> </w:t>
      </w:r>
      <w:r w:rsidRPr="00A032EB">
        <w:rPr>
          <w:rFonts w:ascii="Book Antiqua" w:hAnsi="Book Antiqua" w:cs="Arial"/>
          <w:sz w:val="24"/>
          <w:szCs w:val="24"/>
          <w:lang w:val="en-GB"/>
        </w:rPr>
        <w:t>been tested. Grezella</w:t>
      </w:r>
      <w:r w:rsidRPr="00A032EB">
        <w:rPr>
          <w:rFonts w:ascii="Book Antiqua" w:hAnsi="Book Antiqua" w:cs="Arial"/>
          <w:i/>
          <w:iCs/>
          <w:sz w:val="24"/>
          <w:szCs w:val="24"/>
          <w:lang w:val="en-GB"/>
        </w:rPr>
        <w:t xml:space="preserve"> et</w:t>
      </w:r>
      <w:r w:rsidRPr="00A032EB">
        <w:rPr>
          <w:rFonts w:ascii="Book Antiqua" w:hAnsi="Book Antiqua" w:cs="Arial"/>
          <w:sz w:val="24"/>
          <w:szCs w:val="24"/>
          <w:lang w:val="en-GB"/>
        </w:rPr>
        <w:t xml:space="preserve"> </w:t>
      </w:r>
      <w:r w:rsidRPr="00A032EB">
        <w:rPr>
          <w:rFonts w:ascii="Book Antiqua" w:hAnsi="Book Antiqua" w:cs="Arial"/>
          <w:i/>
          <w:sz w:val="24"/>
          <w:szCs w:val="24"/>
          <w:lang w:val="en-GB"/>
        </w:rPr>
        <w:t>al</w:t>
      </w:r>
      <w:r w:rsidR="002A1BE8" w:rsidRPr="00A032EB">
        <w:rPr>
          <w:rFonts w:ascii="Book Antiqua" w:hAnsi="Book Antiqua" w:cs="Arial"/>
          <w:sz w:val="24"/>
          <w:szCs w:val="24"/>
          <w:lang w:val="en-GB"/>
        </w:rPr>
        <w:fldChar w:fldCharType="begin">
          <w:fldData xml:space="preserve">PEVuZE5vdGU+PENpdGU+PEF1dGhvcj5HcmV6ZWxsYTwvQXV0aG9yPjxZZWFyPjIwMTg8L1llYXI+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ZXJhcHk8L2FiYnItMT48L2FsdC1wZXJpb2RpY2FsPjxwYWdlcz4xMDg8L3BhZ2VzPjx2b2x1bWU+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</w:fldData>
        </w:fldChar>
      </w:r>
      <w:r w:rsidR="002A1BE8" w:rsidRPr="00A032EB">
        <w:rPr>
          <w:rFonts w:ascii="Book Antiqua" w:hAnsi="Book Antiqua" w:cs="Arial"/>
          <w:sz w:val="24"/>
          <w:szCs w:val="24"/>
          <w:lang w:val="en-GB"/>
        </w:rPr>
        <w:instrText xml:space="preserve"> ADDIN EN.CITE </w:instrText>
      </w:r>
      <w:r w:rsidR="002A1BE8" w:rsidRPr="00A032EB">
        <w:rPr>
          <w:rFonts w:ascii="Book Antiqua" w:hAnsi="Book Antiqua" w:cs="Arial"/>
          <w:sz w:val="24"/>
          <w:szCs w:val="24"/>
          <w:lang w:val="en-GB"/>
        </w:rPr>
        <w:fldChar w:fldCharType="begin">
          <w:fldData xml:space="preserve">PEVuZE5vdGU+PENpdGU+PEF1dGhvcj5HcmV6ZWxsYTwvQXV0aG9yPjxZZWFyPjIwMTg8L1llYXI+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ZXJhcHk8L2FiYnItMT48L2FsdC1wZXJpb2RpY2FsPjxwYWdlcz4xMDg8L3BhZ2VzPjx2b2x1bWU+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</w:fldData>
        </w:fldChar>
      </w:r>
      <w:r w:rsidR="002A1BE8" w:rsidRPr="00A032EB">
        <w:rPr>
          <w:rFonts w:ascii="Book Antiqua" w:hAnsi="Book Antiqua" w:cs="Arial"/>
          <w:sz w:val="24"/>
          <w:szCs w:val="24"/>
          <w:lang w:val="en-GB"/>
        </w:rPr>
        <w:instrText xml:space="preserve"> ADDIN EN.CITE.DATA </w:instrText>
      </w:r>
      <w:r w:rsidR="002A1BE8" w:rsidRPr="00A032EB">
        <w:rPr>
          <w:rFonts w:ascii="Book Antiqua" w:hAnsi="Book Antiqua" w:cs="Arial"/>
          <w:sz w:val="24"/>
          <w:szCs w:val="24"/>
          <w:lang w:val="en-GB"/>
        </w:rPr>
      </w:r>
      <w:r w:rsidR="002A1BE8" w:rsidRPr="00A032EB">
        <w:rPr>
          <w:rFonts w:ascii="Book Antiqua" w:hAnsi="Book Antiqua" w:cs="Arial"/>
          <w:sz w:val="24"/>
          <w:szCs w:val="24"/>
          <w:lang w:val="en-GB"/>
        </w:rPr>
        <w:fldChar w:fldCharType="end"/>
      </w:r>
      <w:r w:rsidR="002A1BE8" w:rsidRPr="00A032EB">
        <w:rPr>
          <w:rFonts w:ascii="Book Antiqua" w:hAnsi="Book Antiqua" w:cs="Arial"/>
          <w:sz w:val="24"/>
          <w:szCs w:val="24"/>
          <w:lang w:val="en-GB"/>
        </w:rPr>
      </w:r>
      <w:r w:rsidR="002A1BE8" w:rsidRPr="00A032EB">
        <w:rPr>
          <w:rFonts w:ascii="Book Antiqua" w:hAnsi="Book Antiqua" w:cs="Arial"/>
          <w:sz w:val="24"/>
          <w:szCs w:val="24"/>
          <w:lang w:val="en-GB"/>
        </w:rPr>
        <w:fldChar w:fldCharType="separate"/>
      </w:r>
      <w:r w:rsidR="002A1BE8" w:rsidRPr="00A032EB">
        <w:rPr>
          <w:rFonts w:ascii="Book Antiqua" w:hAnsi="Book Antiqua" w:cs="Arial"/>
          <w:noProof/>
          <w:sz w:val="24"/>
          <w:szCs w:val="24"/>
          <w:vertAlign w:val="superscript"/>
          <w:lang w:val="en-GB"/>
        </w:rPr>
        <w:t>[30]</w:t>
      </w:r>
      <w:r w:rsidR="002A1BE8"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tried t</w:t>
      </w:r>
      <w:r w:rsidR="001D6E91" w:rsidRPr="00A032EB">
        <w:rPr>
          <w:rFonts w:ascii="Book Antiqua" w:hAnsi="Book Antiqua" w:cs="Arial"/>
          <w:sz w:val="24"/>
          <w:szCs w:val="24"/>
          <w:lang w:val="en-GB"/>
        </w:rPr>
        <w:t xml:space="preserve">o reduce the presence of senescent cells in MSCs cultures </w:t>
      </w:r>
      <w:r w:rsidRPr="00A032EB">
        <w:rPr>
          <w:rFonts w:ascii="Book Antiqua" w:hAnsi="Book Antiqua" w:cs="Arial"/>
          <w:sz w:val="24"/>
          <w:szCs w:val="24"/>
          <w:lang w:val="en-GB"/>
        </w:rPr>
        <w:t xml:space="preserve">by using </w:t>
      </w:r>
      <w:r w:rsidR="001D6E91" w:rsidRPr="00A032EB">
        <w:rPr>
          <w:rFonts w:ascii="Book Antiqua" w:hAnsi="Book Antiqua" w:cs="Arial"/>
          <w:sz w:val="24"/>
          <w:szCs w:val="24"/>
          <w:lang w:val="en-GB"/>
        </w:rPr>
        <w:t>senolytic drugs</w:t>
      </w:r>
      <w:r w:rsidR="00FC705E" w:rsidRPr="00A032EB">
        <w:rPr>
          <w:rFonts w:ascii="Book Antiqua" w:hAnsi="Book Antiqua" w:cs="Arial"/>
          <w:sz w:val="24"/>
          <w:szCs w:val="24"/>
          <w:lang w:val="en-GB"/>
        </w:rPr>
        <w:t xml:space="preserve">. </w:t>
      </w:r>
      <w:r w:rsidR="0079205D" w:rsidRPr="00A032EB">
        <w:rPr>
          <w:rFonts w:ascii="Book Antiqua" w:hAnsi="Book Antiqua" w:cs="Arial"/>
          <w:sz w:val="24"/>
          <w:szCs w:val="24"/>
          <w:lang w:val="en-GB"/>
        </w:rPr>
        <w:t xml:space="preserve">Although </w:t>
      </w:r>
      <w:r w:rsidR="00FC705E" w:rsidRPr="00A032EB">
        <w:rPr>
          <w:rFonts w:ascii="Book Antiqua" w:hAnsi="Book Antiqua" w:cs="Arial"/>
          <w:sz w:val="24"/>
          <w:szCs w:val="24"/>
          <w:lang w:val="en-GB"/>
        </w:rPr>
        <w:t xml:space="preserve">four different drugs </w:t>
      </w:r>
      <w:r w:rsidRPr="00A032EB">
        <w:rPr>
          <w:rFonts w:ascii="Book Antiqua" w:hAnsi="Book Antiqua" w:cs="Arial"/>
          <w:sz w:val="24"/>
          <w:szCs w:val="24"/>
          <w:lang w:val="en-GB"/>
        </w:rPr>
        <w:t>were</w:t>
      </w:r>
      <w:r w:rsidR="00FC705E" w:rsidRPr="00A032EB">
        <w:rPr>
          <w:rFonts w:ascii="Book Antiqua" w:hAnsi="Book Antiqua" w:cs="Arial"/>
          <w:sz w:val="24"/>
          <w:szCs w:val="24"/>
          <w:lang w:val="en-GB"/>
        </w:rPr>
        <w:t xml:space="preserve"> tested, only</w:t>
      </w:r>
      <w:r w:rsidR="004C7D48" w:rsidRPr="00A032EB">
        <w:rPr>
          <w:rFonts w:ascii="Book Antiqua" w:hAnsi="Book Antiqua" w:cs="Arial"/>
          <w:sz w:val="24"/>
          <w:szCs w:val="24"/>
          <w:lang w:val="en-GB"/>
        </w:rPr>
        <w:t xml:space="preserve"> one of them</w:t>
      </w:r>
      <w:r w:rsidR="00E64F2F" w:rsidRPr="00A032EB">
        <w:rPr>
          <w:rFonts w:ascii="Book Antiqua" w:hAnsi="Book Antiqua" w:cs="Arial"/>
          <w:sz w:val="24"/>
          <w:szCs w:val="24"/>
          <w:lang w:val="en-GB"/>
        </w:rPr>
        <w:t xml:space="preserve"> </w:t>
      </w:r>
      <w:r w:rsidR="004C7D48" w:rsidRPr="00A032EB">
        <w:rPr>
          <w:rFonts w:ascii="Book Antiqua" w:hAnsi="Book Antiqua" w:cs="Arial"/>
          <w:sz w:val="24"/>
          <w:szCs w:val="24"/>
          <w:lang w:val="en-GB"/>
        </w:rPr>
        <w:t>(</w:t>
      </w:r>
      <w:r w:rsidR="00FC705E" w:rsidRPr="00A032EB">
        <w:rPr>
          <w:rFonts w:ascii="Book Antiqua" w:hAnsi="Book Antiqua" w:cs="Arial"/>
          <w:sz w:val="24"/>
          <w:szCs w:val="24"/>
          <w:lang w:val="en-GB"/>
        </w:rPr>
        <w:t>ABT-363</w:t>
      </w:r>
      <w:r w:rsidR="004C7D48" w:rsidRPr="00A032EB">
        <w:rPr>
          <w:rFonts w:ascii="Book Antiqua" w:hAnsi="Book Antiqua" w:cs="Arial"/>
          <w:sz w:val="24"/>
          <w:szCs w:val="24"/>
          <w:lang w:val="en-GB"/>
        </w:rPr>
        <w:t>_</w:t>
      </w:r>
      <w:r w:rsidR="00FC705E" w:rsidRPr="00A032EB">
        <w:rPr>
          <w:rFonts w:ascii="Book Antiqua" w:hAnsi="Book Antiqua" w:cs="Arial"/>
          <w:sz w:val="24"/>
          <w:szCs w:val="24"/>
          <w:lang w:val="en-GB"/>
        </w:rPr>
        <w:t xml:space="preserve">Navitoclax) </w:t>
      </w:r>
      <w:r w:rsidR="0079205D" w:rsidRPr="00A032EB">
        <w:rPr>
          <w:rFonts w:ascii="Book Antiqua" w:hAnsi="Book Antiqua" w:cs="Arial"/>
          <w:sz w:val="24"/>
          <w:szCs w:val="24"/>
          <w:lang w:val="en-GB"/>
        </w:rPr>
        <w:t xml:space="preserve">seemed to </w:t>
      </w:r>
      <w:r w:rsidR="00FC705E" w:rsidRPr="00A032EB">
        <w:rPr>
          <w:rFonts w:ascii="Book Antiqua" w:hAnsi="Book Antiqua" w:cs="Arial"/>
          <w:sz w:val="24"/>
          <w:szCs w:val="24"/>
          <w:lang w:val="en-GB"/>
        </w:rPr>
        <w:t>ha</w:t>
      </w:r>
      <w:r w:rsidR="0079205D" w:rsidRPr="00A032EB">
        <w:rPr>
          <w:rFonts w:ascii="Book Antiqua" w:hAnsi="Book Antiqua" w:cs="Arial"/>
          <w:sz w:val="24"/>
          <w:szCs w:val="24"/>
          <w:lang w:val="en-GB"/>
        </w:rPr>
        <w:t>ve</w:t>
      </w:r>
      <w:r w:rsidR="00FC705E" w:rsidRPr="00A032EB">
        <w:rPr>
          <w:rFonts w:ascii="Book Antiqua" w:hAnsi="Book Antiqua" w:cs="Arial"/>
          <w:sz w:val="24"/>
          <w:szCs w:val="24"/>
          <w:lang w:val="en-GB"/>
        </w:rPr>
        <w:t xml:space="preserve"> </w:t>
      </w:r>
      <w:r w:rsidR="00374AA7" w:rsidRPr="00A032EB">
        <w:rPr>
          <w:rFonts w:ascii="Book Antiqua" w:hAnsi="Book Antiqua" w:cs="Arial"/>
          <w:sz w:val="24"/>
          <w:szCs w:val="24"/>
          <w:lang w:val="en-GB"/>
        </w:rPr>
        <w:t>selectivity for senescent cells. The results</w:t>
      </w:r>
      <w:r w:rsidR="001278CE">
        <w:rPr>
          <w:rFonts w:ascii="Book Antiqua" w:hAnsi="Book Antiqua" w:cs="Arial"/>
          <w:sz w:val="24"/>
          <w:szCs w:val="24"/>
          <w:lang w:val="en-GB"/>
        </w:rPr>
        <w:t>,</w:t>
      </w:r>
      <w:r w:rsidR="00374AA7" w:rsidRPr="00A032EB">
        <w:rPr>
          <w:rFonts w:ascii="Book Antiqua" w:hAnsi="Book Antiqua" w:cs="Arial"/>
          <w:sz w:val="24"/>
          <w:szCs w:val="24"/>
          <w:lang w:val="en-GB"/>
        </w:rPr>
        <w:t xml:space="preserve"> however</w:t>
      </w:r>
      <w:r w:rsidR="001278CE">
        <w:rPr>
          <w:rFonts w:ascii="Book Antiqua" w:hAnsi="Book Antiqua" w:cs="Arial"/>
          <w:sz w:val="24"/>
          <w:szCs w:val="24"/>
          <w:lang w:val="en-GB"/>
        </w:rPr>
        <w:t>,</w:t>
      </w:r>
      <w:r w:rsidR="00374AA7" w:rsidRPr="00A032EB">
        <w:rPr>
          <w:rFonts w:ascii="Book Antiqua" w:hAnsi="Book Antiqua" w:cs="Arial"/>
          <w:sz w:val="24"/>
          <w:szCs w:val="24"/>
          <w:lang w:val="en-GB"/>
        </w:rPr>
        <w:t xml:space="preserve"> were not encouraging since this drug</w:t>
      </w:r>
      <w:r w:rsidR="00C10C15" w:rsidRPr="00A032EB">
        <w:rPr>
          <w:rFonts w:ascii="Book Antiqua" w:hAnsi="Book Antiqua" w:cs="Arial"/>
          <w:sz w:val="24"/>
          <w:szCs w:val="24"/>
          <w:lang w:val="en-GB"/>
        </w:rPr>
        <w:t xml:space="preserve"> also</w:t>
      </w:r>
      <w:r w:rsidR="00374AA7" w:rsidRPr="00A032EB">
        <w:rPr>
          <w:rFonts w:ascii="Book Antiqua" w:hAnsi="Book Antiqua" w:cs="Arial"/>
          <w:sz w:val="24"/>
          <w:szCs w:val="24"/>
          <w:lang w:val="en-GB"/>
        </w:rPr>
        <w:t xml:space="preserve"> </w:t>
      </w:r>
      <w:r w:rsidR="0079205D" w:rsidRPr="00A032EB">
        <w:rPr>
          <w:rFonts w:ascii="Book Antiqua" w:hAnsi="Book Antiqua" w:cs="Arial"/>
          <w:sz w:val="24"/>
          <w:szCs w:val="24"/>
          <w:lang w:val="en-GB"/>
        </w:rPr>
        <w:t>affected non-senescent cells</w:t>
      </w:r>
      <w:r w:rsidR="00C10C15" w:rsidRPr="00A032EB">
        <w:rPr>
          <w:rFonts w:ascii="Book Antiqua" w:hAnsi="Book Antiqua" w:cs="Arial"/>
          <w:sz w:val="24"/>
          <w:szCs w:val="24"/>
          <w:lang w:val="en-GB"/>
        </w:rPr>
        <w:t xml:space="preserve"> to some extent</w:t>
      </w:r>
      <w:r w:rsidR="00374AA7" w:rsidRPr="00A032EB">
        <w:rPr>
          <w:rFonts w:ascii="Book Antiqua" w:hAnsi="Book Antiqua" w:cs="Arial"/>
          <w:sz w:val="24"/>
          <w:szCs w:val="24"/>
          <w:lang w:val="en-GB"/>
        </w:rPr>
        <w:t xml:space="preserve"> and </w:t>
      </w:r>
      <w:r w:rsidR="00FC705E" w:rsidRPr="00A032EB">
        <w:rPr>
          <w:rFonts w:ascii="Book Antiqua" w:hAnsi="Book Antiqua" w:cs="Arial"/>
          <w:sz w:val="24"/>
          <w:szCs w:val="24"/>
          <w:lang w:val="en-GB"/>
        </w:rPr>
        <w:t xml:space="preserve">no rejuvenation of MSCs was detected in terms of gene expression signature or telomere length. </w:t>
      </w:r>
      <w:r w:rsidR="00374AA7" w:rsidRPr="00A032EB">
        <w:rPr>
          <w:rFonts w:ascii="Book Antiqua" w:hAnsi="Book Antiqua" w:cs="Arial"/>
          <w:sz w:val="24"/>
          <w:szCs w:val="24"/>
          <w:lang w:val="en-GB"/>
        </w:rPr>
        <w:t xml:space="preserve">Other senolytic drugs are currently being </w:t>
      </w:r>
      <w:r w:rsidR="001278CE" w:rsidRPr="00A032EB">
        <w:rPr>
          <w:rFonts w:ascii="Book Antiqua" w:hAnsi="Book Antiqua" w:cs="Arial"/>
          <w:sz w:val="24"/>
          <w:szCs w:val="24"/>
          <w:lang w:val="en-GB"/>
        </w:rPr>
        <w:t>investigat</w:t>
      </w:r>
      <w:r w:rsidR="001278CE">
        <w:rPr>
          <w:rFonts w:ascii="Book Antiqua" w:hAnsi="Book Antiqua" w:cs="Arial"/>
          <w:sz w:val="24"/>
          <w:szCs w:val="24"/>
          <w:lang w:val="en-GB"/>
        </w:rPr>
        <w:t>ed</w:t>
      </w:r>
      <w:r w:rsidR="00374AA7" w:rsidRPr="00A032EB">
        <w:rPr>
          <w:rFonts w:ascii="Book Antiqua" w:hAnsi="Book Antiqua" w:cs="Arial"/>
          <w:sz w:val="24"/>
          <w:szCs w:val="24"/>
          <w:lang w:val="en-GB"/>
        </w:rPr>
        <w:t xml:space="preserve">, which might, either on its own, or in combination with other compounds, have a clearer rejuvenating effect on MSCs in culture. Interestingly, other authors </w:t>
      </w:r>
      <w:r w:rsidRPr="00A032EB">
        <w:rPr>
          <w:rFonts w:ascii="Book Antiqua" w:hAnsi="Book Antiqua" w:cs="Arial"/>
          <w:sz w:val="24"/>
          <w:szCs w:val="24"/>
          <w:lang w:val="en-GB"/>
        </w:rPr>
        <w:t>have</w:t>
      </w:r>
      <w:r w:rsidR="00FC705E" w:rsidRPr="00A032EB">
        <w:rPr>
          <w:rFonts w:ascii="Book Antiqua" w:hAnsi="Book Antiqua" w:cs="Arial"/>
          <w:sz w:val="24"/>
          <w:szCs w:val="24"/>
          <w:lang w:val="en-GB"/>
        </w:rPr>
        <w:t xml:space="preserve"> managed to reduce the percentage of senescent MSC during </w:t>
      </w:r>
      <w:r w:rsidR="00FC705E" w:rsidRPr="00A032EB">
        <w:rPr>
          <w:rFonts w:ascii="Book Antiqua" w:hAnsi="Book Antiqua" w:cs="Arial"/>
          <w:i/>
          <w:sz w:val="24"/>
          <w:szCs w:val="24"/>
          <w:lang w:val="en-GB"/>
        </w:rPr>
        <w:t>in vitro</w:t>
      </w:r>
      <w:r w:rsidR="00FC705E" w:rsidRPr="00A032EB">
        <w:rPr>
          <w:rFonts w:ascii="Book Antiqua" w:hAnsi="Book Antiqua" w:cs="Arial"/>
          <w:sz w:val="24"/>
          <w:szCs w:val="24"/>
          <w:lang w:val="en-GB"/>
        </w:rPr>
        <w:t xml:space="preserve"> expansion, by simply growing them in a defined xeno-free human plasma fraction</w:t>
      </w:r>
      <w:r w:rsidR="00FC705E" w:rsidRPr="00A032EB">
        <w:rPr>
          <w:rFonts w:ascii="Book Antiqua" w:hAnsi="Book Antiqua" w:cs="Arial"/>
          <w:sz w:val="24"/>
          <w:szCs w:val="24"/>
          <w:lang w:val="en-GB"/>
        </w:rPr>
        <w:fldChar w:fldCharType="begin">
          <w:fldData xml:space="preserve">PEVuZE5vdGU+PENpdGU+PEF1dGhvcj5CbGF6cXVlei1QcnVuZXJhPC9BdXRob3I+PFllYXI+MjAx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cmVzZWFyY2ggJmFtcDsgdGhlcmFweTwvYWJici0xPjwvYWx0LXBlcmlvZGljYWw+PHBhZ2VzPjEw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PEVuZE5vdGU+PENpdGU+PEF1dGhvcj5CbGF6cXVlei1QcnVuZXJhPC9BdXRob3I+PFllYXI+MjAx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cmVzZWFyY2ggJmFtcDsgdGhlcmFweTwvYWJici0xPjwvYWx0LXBlcmlvZGljYWw+PHBhZ2VzPjEw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FC705E" w:rsidRPr="00A032EB">
        <w:rPr>
          <w:rFonts w:ascii="Book Antiqua" w:hAnsi="Book Antiqua" w:cs="Arial"/>
          <w:sz w:val="24"/>
          <w:szCs w:val="24"/>
          <w:lang w:val="en-GB"/>
        </w:rPr>
      </w:r>
      <w:r w:rsidR="00FC705E"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[31]</w:t>
      </w:r>
      <w:r w:rsidR="00FC705E" w:rsidRPr="00A032EB">
        <w:rPr>
          <w:rFonts w:ascii="Book Antiqua" w:hAnsi="Book Antiqua" w:cs="Arial"/>
          <w:sz w:val="24"/>
          <w:szCs w:val="24"/>
          <w:lang w:val="en-GB"/>
        </w:rPr>
        <w:fldChar w:fldCharType="end"/>
      </w:r>
      <w:r w:rsidR="001C40BE" w:rsidRPr="00A032EB">
        <w:rPr>
          <w:rFonts w:ascii="Book Antiqua" w:hAnsi="Book Antiqua" w:cs="Arial"/>
          <w:sz w:val="24"/>
          <w:szCs w:val="24"/>
          <w:lang w:val="en-GB"/>
        </w:rPr>
        <w:t xml:space="preserve"> </w:t>
      </w:r>
      <w:r w:rsidRPr="00A032EB">
        <w:rPr>
          <w:rFonts w:ascii="Book Antiqua" w:hAnsi="Book Antiqua" w:cs="Arial"/>
          <w:sz w:val="24"/>
          <w:szCs w:val="24"/>
          <w:lang w:val="en-GB"/>
        </w:rPr>
        <w:t xml:space="preserve">or in the presence of platelet </w:t>
      </w:r>
      <w:r w:rsidR="00560A62" w:rsidRPr="00A032EB">
        <w:rPr>
          <w:rFonts w:ascii="Book Antiqua" w:hAnsi="Book Antiqua" w:cs="Arial"/>
          <w:sz w:val="24"/>
          <w:szCs w:val="24"/>
          <w:lang w:val="en-GB"/>
        </w:rPr>
        <w:t>lysate</w:t>
      </w:r>
      <w:r w:rsidRPr="00A032EB">
        <w:rPr>
          <w:rFonts w:ascii="Book Antiqua" w:hAnsi="Book Antiqua" w:cs="Arial"/>
          <w:sz w:val="24"/>
          <w:szCs w:val="24"/>
          <w:lang w:val="en-GB"/>
        </w:rPr>
        <w:t xml:space="preserve"> as a substitute of </w:t>
      </w:r>
      <w:r w:rsidR="00560A62" w:rsidRPr="00A032EB">
        <w:rPr>
          <w:rFonts w:ascii="Book Antiqua" w:hAnsi="Book Antiqua" w:cs="Arial"/>
          <w:sz w:val="24"/>
          <w:szCs w:val="24"/>
          <w:lang w:val="en-GB"/>
        </w:rPr>
        <w:t>foetal</w:t>
      </w:r>
      <w:r w:rsidRPr="00A032EB">
        <w:rPr>
          <w:rFonts w:ascii="Book Antiqua" w:hAnsi="Book Antiqua" w:cs="Arial"/>
          <w:sz w:val="24"/>
          <w:szCs w:val="24"/>
          <w:lang w:val="en-GB"/>
        </w:rPr>
        <w:t xml:space="preserve"> bovine serum (FBS)</w:t>
      </w:r>
      <w:r w:rsidRPr="00A032EB">
        <w:rPr>
          <w:rFonts w:ascii="Book Antiqua" w:hAnsi="Book Antiqua" w:cs="Arial"/>
          <w:sz w:val="24"/>
          <w:szCs w:val="24"/>
          <w:lang w:val="en-GB"/>
        </w:rPr>
        <w:fldChar w:fldCharType="begin">
          <w:fldData xml:space="preserve">PEVuZE5vdGU+PENpdGU+PEF1dGhvcj5LYW5kb2k8L0F1dGhvcj48WWVhcj4yMDE4PC9ZZWFyPjxS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ZXJpb2RpY2FsPjxwYWdlcz4xMjQzOTwvcGFnZXM+PHZvbHVtZT44PC92b2x1bWU+PG51bWJlcj4x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==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PEVuZE5vdGU+PENpdGU+PEF1dGhvcj5LYW5kb2k8L0F1dGhvcj48WWVhcj4yMDE4PC9ZZWFyPjxS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ZXJpb2RpY2FsPjxwYWdlcz4xMjQzOTwvcGFnZXM+PHZvbHVtZT44PC92b2x1bWU+PG51bWJlcj4x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==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[32]</w:t>
      </w:r>
      <w:r w:rsidRPr="00A032EB">
        <w:rPr>
          <w:rFonts w:ascii="Book Antiqua" w:hAnsi="Book Antiqua" w:cs="Arial"/>
          <w:sz w:val="24"/>
          <w:szCs w:val="24"/>
          <w:lang w:val="en-GB"/>
        </w:rPr>
        <w:fldChar w:fldCharType="end"/>
      </w:r>
      <w:r w:rsidR="00FC705E" w:rsidRPr="00A032EB">
        <w:rPr>
          <w:rFonts w:ascii="Book Antiqua" w:hAnsi="Book Antiqua" w:cs="Arial"/>
          <w:sz w:val="24"/>
          <w:szCs w:val="24"/>
          <w:lang w:val="en-GB"/>
        </w:rPr>
        <w:t xml:space="preserve">. </w:t>
      </w:r>
      <w:r w:rsidRPr="00A032EB">
        <w:rPr>
          <w:rFonts w:ascii="Book Antiqua" w:hAnsi="Book Antiqua" w:cs="Arial"/>
          <w:sz w:val="24"/>
          <w:szCs w:val="24"/>
          <w:lang w:val="en-GB"/>
        </w:rPr>
        <w:t>This method has the additional advantages of avoiding the risk of transmission of zoonotic infections as well as immunological reaction to xenogenic supplements used in culture, such as FBS.</w:t>
      </w:r>
    </w:p>
    <w:p w14:paraId="5637AF1C" w14:textId="1E1953C1" w:rsidR="0001027F" w:rsidRPr="00A032EB" w:rsidRDefault="00AA453D"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All in all, it seems clear that assaying </w:t>
      </w:r>
      <w:r w:rsidRPr="00A032EB">
        <w:rPr>
          <w:rFonts w:ascii="Book Antiqua" w:eastAsia="Times New Roman" w:hAnsi="Book Antiqua" w:cs="Arial"/>
          <w:sz w:val="24"/>
          <w:szCs w:val="24"/>
          <w:shd w:val="clear" w:color="auto" w:fill="FFFFFF"/>
          <w:lang w:val="en-GB"/>
        </w:rPr>
        <w:t>MSC</w:t>
      </w:r>
      <w:r w:rsidR="00723912" w:rsidRPr="00A032EB">
        <w:rPr>
          <w:rFonts w:ascii="Book Antiqua" w:eastAsia="Times New Roman" w:hAnsi="Book Antiqua" w:cs="Arial"/>
          <w:sz w:val="24"/>
          <w:szCs w:val="24"/>
          <w:shd w:val="clear" w:color="auto" w:fill="FFFFFF"/>
          <w:lang w:val="en-GB"/>
        </w:rPr>
        <w:t>s</w:t>
      </w:r>
      <w:r w:rsidRPr="00A032EB">
        <w:rPr>
          <w:rFonts w:ascii="Book Antiqua" w:eastAsia="Times New Roman" w:hAnsi="Book Antiqua" w:cs="Arial"/>
          <w:sz w:val="24"/>
          <w:szCs w:val="24"/>
          <w:shd w:val="clear" w:color="auto" w:fill="FFFFFF"/>
          <w:lang w:val="en-GB"/>
        </w:rPr>
        <w:t xml:space="preserve"> aging “status” during their culture </w:t>
      </w:r>
      <w:r w:rsidRPr="00A032EB">
        <w:rPr>
          <w:rFonts w:ascii="Book Antiqua" w:eastAsia="Times New Roman" w:hAnsi="Book Antiqua" w:cs="Arial"/>
          <w:i/>
          <w:iCs/>
          <w:sz w:val="24"/>
          <w:szCs w:val="24"/>
          <w:shd w:val="clear" w:color="auto" w:fill="FFFFFF"/>
          <w:lang w:val="en-GB"/>
        </w:rPr>
        <w:t xml:space="preserve">in vitro </w:t>
      </w:r>
      <w:r w:rsidRPr="00A032EB">
        <w:rPr>
          <w:rFonts w:ascii="Book Antiqua" w:eastAsia="Times New Roman" w:hAnsi="Book Antiqua" w:cs="Arial"/>
          <w:iCs/>
          <w:sz w:val="24"/>
          <w:szCs w:val="24"/>
          <w:shd w:val="clear" w:color="auto" w:fill="FFFFFF"/>
          <w:lang w:val="en-GB"/>
        </w:rPr>
        <w:t>and positively select</w:t>
      </w:r>
      <w:r w:rsidR="00723912" w:rsidRPr="00A032EB">
        <w:rPr>
          <w:rFonts w:ascii="Book Antiqua" w:eastAsia="Times New Roman" w:hAnsi="Book Antiqua" w:cs="Arial"/>
          <w:iCs/>
          <w:sz w:val="24"/>
          <w:szCs w:val="24"/>
          <w:shd w:val="clear" w:color="auto" w:fill="FFFFFF"/>
          <w:lang w:val="en-GB"/>
        </w:rPr>
        <w:t>ing</w:t>
      </w:r>
      <w:r w:rsidRPr="00A032EB">
        <w:rPr>
          <w:rFonts w:ascii="Book Antiqua" w:eastAsia="Times New Roman" w:hAnsi="Book Antiqua" w:cs="Arial"/>
          <w:iCs/>
          <w:sz w:val="24"/>
          <w:szCs w:val="24"/>
          <w:shd w:val="clear" w:color="auto" w:fill="FFFFFF"/>
          <w:lang w:val="en-GB"/>
        </w:rPr>
        <w:t xml:space="preserve"> for non-senescent cells</w:t>
      </w:r>
      <w:r w:rsidRPr="00A032EB">
        <w:rPr>
          <w:rFonts w:ascii="Book Antiqua" w:eastAsia="Times New Roman" w:hAnsi="Book Antiqua" w:cs="Arial"/>
          <w:sz w:val="24"/>
          <w:szCs w:val="24"/>
          <w:shd w:val="clear" w:color="auto" w:fill="FFFFFF"/>
          <w:lang w:val="en-GB"/>
        </w:rPr>
        <w:t xml:space="preserve"> prior to their use in cell-based therapies would certainly improve the outcome of the procedure</w:t>
      </w:r>
      <w:r w:rsidR="00723912" w:rsidRPr="00A032EB">
        <w:rPr>
          <w:rFonts w:ascii="Book Antiqua" w:eastAsia="Times New Roman" w:hAnsi="Book Antiqua" w:cs="Arial"/>
          <w:sz w:val="24"/>
          <w:szCs w:val="24"/>
          <w:shd w:val="clear" w:color="auto" w:fill="FFFFFF"/>
          <w:lang w:val="en-GB"/>
        </w:rPr>
        <w:t>s</w:t>
      </w:r>
      <w:r w:rsidRPr="00A032EB">
        <w:rPr>
          <w:rFonts w:ascii="Book Antiqua" w:eastAsia="Times New Roman" w:hAnsi="Book Antiqua" w:cs="Arial"/>
          <w:sz w:val="24"/>
          <w:szCs w:val="24"/>
          <w:shd w:val="clear" w:color="auto" w:fill="FFFFFF"/>
          <w:lang w:val="en-GB"/>
        </w:rPr>
        <w:t>. This screening could be simply done</w:t>
      </w:r>
      <w:r w:rsidR="008B3F5B" w:rsidRPr="00A032EB">
        <w:rPr>
          <w:rFonts w:ascii="Book Antiqua" w:eastAsia="Times New Roman" w:hAnsi="Book Antiqua" w:cs="Arial"/>
          <w:sz w:val="24"/>
          <w:szCs w:val="24"/>
          <w:shd w:val="clear" w:color="auto" w:fill="FFFFFF"/>
          <w:lang w:val="en-GB"/>
        </w:rPr>
        <w:t xml:space="preserve"> by a variety of methods, </w:t>
      </w:r>
      <w:r w:rsidR="001278CE">
        <w:rPr>
          <w:rFonts w:ascii="Book Antiqua" w:eastAsia="Times New Roman" w:hAnsi="Book Antiqua" w:cs="Arial"/>
          <w:sz w:val="24"/>
          <w:szCs w:val="24"/>
          <w:shd w:val="clear" w:color="auto" w:fill="FFFFFF"/>
          <w:lang w:val="en-GB"/>
        </w:rPr>
        <w:t xml:space="preserve">with </w:t>
      </w:r>
      <w:r w:rsidR="008B3F5B" w:rsidRPr="00A032EB">
        <w:rPr>
          <w:rFonts w:ascii="Book Antiqua" w:eastAsia="Times New Roman" w:hAnsi="Book Antiqua" w:cs="Arial"/>
          <w:sz w:val="24"/>
          <w:szCs w:val="24"/>
          <w:shd w:val="clear" w:color="auto" w:fill="FFFFFF"/>
          <w:lang w:val="en-GB"/>
        </w:rPr>
        <w:t xml:space="preserve">the easiest one being the observation of MSC size and </w:t>
      </w:r>
      <w:r w:rsidR="007B62B7" w:rsidRPr="00A032EB">
        <w:rPr>
          <w:rFonts w:ascii="Book Antiqua" w:eastAsia="Times New Roman" w:hAnsi="Book Antiqua" w:cs="Arial"/>
          <w:sz w:val="24"/>
          <w:szCs w:val="24"/>
          <w:shd w:val="clear" w:color="auto" w:fill="FFFFFF"/>
          <w:lang w:val="en-GB"/>
        </w:rPr>
        <w:t>morphology in culture,</w:t>
      </w:r>
      <w:r w:rsidR="008B3F5B" w:rsidRPr="00A032EB">
        <w:rPr>
          <w:rFonts w:ascii="Book Antiqua" w:eastAsia="Times New Roman" w:hAnsi="Book Antiqua" w:cs="Arial"/>
          <w:sz w:val="24"/>
          <w:szCs w:val="24"/>
          <w:shd w:val="clear" w:color="auto" w:fill="FFFFFF"/>
          <w:lang w:val="en-GB"/>
        </w:rPr>
        <w:t xml:space="preserve"> since MSC</w:t>
      </w:r>
      <w:r w:rsidR="001278CE">
        <w:rPr>
          <w:rFonts w:ascii="Book Antiqua" w:eastAsia="Times New Roman" w:hAnsi="Book Antiqua" w:cs="Arial"/>
          <w:sz w:val="24"/>
          <w:szCs w:val="24"/>
          <w:shd w:val="clear" w:color="auto" w:fill="FFFFFF"/>
          <w:lang w:val="en-GB"/>
        </w:rPr>
        <w:t>s</w:t>
      </w:r>
      <w:r w:rsidR="007B62B7" w:rsidRPr="00A032EB">
        <w:rPr>
          <w:rFonts w:ascii="Book Antiqua" w:eastAsia="Times New Roman" w:hAnsi="Book Antiqua" w:cs="Arial"/>
          <w:sz w:val="24"/>
          <w:szCs w:val="24"/>
          <w:shd w:val="clear" w:color="auto" w:fill="FFFFFF"/>
          <w:lang w:val="en-GB"/>
        </w:rPr>
        <w:t xml:space="preserve"> rapidly loose their spindle shape and increase the</w:t>
      </w:r>
      <w:r w:rsidR="008B3F5B" w:rsidRPr="00A032EB">
        <w:rPr>
          <w:rFonts w:ascii="Book Antiqua" w:eastAsia="Times New Roman" w:hAnsi="Book Antiqua" w:cs="Arial"/>
          <w:sz w:val="24"/>
          <w:szCs w:val="24"/>
          <w:shd w:val="clear" w:color="auto" w:fill="FFFFFF"/>
          <w:lang w:val="en-GB"/>
        </w:rPr>
        <w:t>ir</w:t>
      </w:r>
      <w:r w:rsidR="007B62B7" w:rsidRPr="00A032EB">
        <w:rPr>
          <w:rFonts w:ascii="Book Antiqua" w:eastAsia="Times New Roman" w:hAnsi="Book Antiqua" w:cs="Arial"/>
          <w:sz w:val="24"/>
          <w:szCs w:val="24"/>
          <w:shd w:val="clear" w:color="auto" w:fill="FFFFFF"/>
          <w:lang w:val="en-GB"/>
        </w:rPr>
        <w:t xml:space="preserve"> </w:t>
      </w:r>
      <w:r w:rsidR="008B3F5B" w:rsidRPr="00A032EB">
        <w:rPr>
          <w:rFonts w:ascii="Book Antiqua" w:eastAsia="Times New Roman" w:hAnsi="Book Antiqua" w:cs="Arial"/>
          <w:sz w:val="24"/>
          <w:szCs w:val="24"/>
          <w:shd w:val="clear" w:color="auto" w:fill="FFFFFF"/>
          <w:lang w:val="en-GB"/>
        </w:rPr>
        <w:t xml:space="preserve">size up to 10 times at later </w:t>
      </w:r>
      <w:r w:rsidR="008B3F5B" w:rsidRPr="00A032EB">
        <w:rPr>
          <w:rFonts w:ascii="Book Antiqua" w:eastAsia="Times New Roman" w:hAnsi="Book Antiqua" w:cs="Arial"/>
          <w:sz w:val="24"/>
          <w:szCs w:val="24"/>
          <w:shd w:val="clear" w:color="auto" w:fill="FFFFFF"/>
          <w:lang w:val="en-GB"/>
        </w:rPr>
        <w:lastRenderedPageBreak/>
        <w:t>passages</w:t>
      </w:r>
      <w:r w:rsidR="003D000B" w:rsidRPr="00A032EB">
        <w:rPr>
          <w:rFonts w:ascii="Book Antiqua" w:eastAsia="Times New Roman" w:hAnsi="Book Antiqua" w:cs="Arial"/>
          <w:sz w:val="24"/>
          <w:szCs w:val="24"/>
          <w:shd w:val="clear" w:color="auto" w:fill="FFFFFF"/>
          <w:lang w:val="en-GB"/>
        </w:rPr>
        <w:fldChar w:fldCharType="begin">
          <w:fldData xml:space="preserve">PEVuZE5vdGU+PENpdGU+PEF1dGhvcj5NYXVuZXk8L0F1dGhvcj48WWVhcj4yMDA0PC9ZZWFyPjxS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PjxhYmJyLTE+QmlvbWF0ZXJpYWxzPC9hYmJyLTE+PC9hbHQtcGVyaW9kaWNhbD48cGFnZXM+MzIz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b25lPC9hYmJyLTE+PC9hbHQtcGVyaW9kaWNhbD48cGFnZXM+ZTIyMTM8L3BhZ2VzPjx2b2x1bWU+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PEVuZE5vdGU+PENpdGU+PEF1dGhvcj5NYXVuZXk8L0F1dGhvcj48WWVhcj4yMDA0PC9ZZWFyPjxS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PjxhYmJyLTE+QmlvbWF0ZXJpYWxzPC9hYmJyLTE+PC9hbHQtcGVyaW9kaWNhbD48cGFnZXM+MzIz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b25lPC9hYmJyLTE+PC9hbHQtcGVyaW9kaWNhbD48cGFnZXM+ZTIyMTM8L3BhZ2VzPjx2b2x1bWU+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3D000B" w:rsidRPr="00A032EB">
        <w:rPr>
          <w:rFonts w:ascii="Book Antiqua" w:eastAsia="Times New Roman" w:hAnsi="Book Antiqua" w:cs="Arial"/>
          <w:sz w:val="24"/>
          <w:szCs w:val="24"/>
          <w:shd w:val="clear" w:color="auto" w:fill="FFFFFF"/>
          <w:lang w:val="en-GB"/>
        </w:rPr>
      </w:r>
      <w:r w:rsidR="003D000B"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[26,33]</w:t>
      </w:r>
      <w:r w:rsidR="003D000B" w:rsidRPr="00A032EB">
        <w:rPr>
          <w:rFonts w:ascii="Book Antiqua" w:eastAsia="Times New Roman" w:hAnsi="Book Antiqua" w:cs="Arial"/>
          <w:sz w:val="24"/>
          <w:szCs w:val="24"/>
          <w:shd w:val="clear" w:color="auto" w:fill="FFFFFF"/>
          <w:lang w:val="en-GB"/>
        </w:rPr>
        <w:fldChar w:fldCharType="end"/>
      </w:r>
      <w:r w:rsidR="001278CE">
        <w:rPr>
          <w:rFonts w:ascii="Book Antiqua" w:eastAsia="Times New Roman" w:hAnsi="Book Antiqua" w:cs="Arial"/>
          <w:sz w:val="24"/>
          <w:szCs w:val="24"/>
          <w:shd w:val="clear" w:color="auto" w:fill="FFFFFF"/>
          <w:lang w:val="en-GB"/>
        </w:rPr>
        <w:t xml:space="preserve">, </w:t>
      </w:r>
      <w:r w:rsidR="00C10C15" w:rsidRPr="00A032EB">
        <w:rPr>
          <w:rFonts w:ascii="Book Antiqua" w:eastAsia="Times New Roman" w:hAnsi="Book Antiqua" w:cs="Arial"/>
          <w:sz w:val="24"/>
          <w:szCs w:val="24"/>
          <w:shd w:val="clear" w:color="auto" w:fill="FFFFFF"/>
          <w:lang w:val="en-GB"/>
        </w:rPr>
        <w:t>a process</w:t>
      </w:r>
      <w:r w:rsidR="008B3F5B" w:rsidRPr="00A032EB">
        <w:rPr>
          <w:rFonts w:ascii="Book Antiqua" w:eastAsia="Times New Roman" w:hAnsi="Book Antiqua" w:cs="Arial"/>
          <w:sz w:val="24"/>
          <w:szCs w:val="24"/>
          <w:shd w:val="clear" w:color="auto" w:fill="FFFFFF"/>
          <w:lang w:val="en-GB"/>
        </w:rPr>
        <w:t xml:space="preserve"> associated with an increase in actin stress filaments</w:t>
      </w:r>
      <w:r w:rsidR="008B3F5B" w:rsidRPr="00A032EB">
        <w:rPr>
          <w:rFonts w:ascii="Book Antiqua" w:eastAsia="Times New Roman" w:hAnsi="Book Antiqua" w:cs="Arial"/>
          <w:sz w:val="24"/>
          <w:szCs w:val="24"/>
          <w:shd w:val="clear" w:color="auto" w:fill="FFFFFF"/>
          <w:lang w:val="en-GB"/>
        </w:rPr>
        <w:fldChar w:fldCharType="begin">
          <w:fldData xml:space="preserve">PEVuZE5vdGU+PENpdGU+PEF1dGhvcj5TdGVuZGVydXA8L0F1dGhvcj48WWVhcj4yMDAzPC9ZZWFy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PEVuZE5vdGU+PENpdGU+PEF1dGhvcj5TdGVuZGVydXA8L0F1dGhvcj48WWVhcj4yMDAzPC9ZZWFy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8B3F5B" w:rsidRPr="00A032EB">
        <w:rPr>
          <w:rFonts w:ascii="Book Antiqua" w:eastAsia="Times New Roman" w:hAnsi="Book Antiqua" w:cs="Arial"/>
          <w:sz w:val="24"/>
          <w:szCs w:val="24"/>
          <w:shd w:val="clear" w:color="auto" w:fill="FFFFFF"/>
          <w:lang w:val="en-GB"/>
        </w:rPr>
      </w:r>
      <w:r w:rsidR="008B3F5B"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[34]</w:t>
      </w:r>
      <w:r w:rsidR="008B3F5B" w:rsidRPr="00A032EB">
        <w:rPr>
          <w:rFonts w:ascii="Book Antiqua" w:eastAsia="Times New Roman" w:hAnsi="Book Antiqua" w:cs="Arial"/>
          <w:sz w:val="24"/>
          <w:szCs w:val="24"/>
          <w:shd w:val="clear" w:color="auto" w:fill="FFFFFF"/>
          <w:lang w:val="en-GB"/>
        </w:rPr>
        <w:fldChar w:fldCharType="end"/>
      </w:r>
      <w:r w:rsidR="003D000B" w:rsidRPr="00A032EB">
        <w:rPr>
          <w:rFonts w:ascii="Book Antiqua" w:eastAsia="Times New Roman" w:hAnsi="Book Antiqua" w:cs="Arial"/>
          <w:sz w:val="24"/>
          <w:szCs w:val="24"/>
          <w:shd w:val="clear" w:color="auto" w:fill="FFFFFF"/>
          <w:lang w:val="en-GB"/>
        </w:rPr>
        <w:t>. This visual method</w:t>
      </w:r>
      <w:r w:rsidR="001278CE">
        <w:rPr>
          <w:rFonts w:ascii="Book Antiqua" w:eastAsia="Times New Roman" w:hAnsi="Book Antiqua" w:cs="Arial"/>
          <w:sz w:val="24"/>
          <w:szCs w:val="24"/>
          <w:shd w:val="clear" w:color="auto" w:fill="FFFFFF"/>
          <w:lang w:val="en-GB"/>
        </w:rPr>
        <w:t>,</w:t>
      </w:r>
      <w:r w:rsidR="003D000B" w:rsidRPr="00A032EB">
        <w:rPr>
          <w:rFonts w:ascii="Book Antiqua" w:eastAsia="Times New Roman" w:hAnsi="Book Antiqua" w:cs="Arial"/>
          <w:sz w:val="24"/>
          <w:szCs w:val="24"/>
          <w:shd w:val="clear" w:color="auto" w:fill="FFFFFF"/>
          <w:lang w:val="en-GB"/>
        </w:rPr>
        <w:t xml:space="preserve"> however, is highly subjective and does not allow accurate quantification of the percentage of senescent cells in culture. </w:t>
      </w:r>
      <w:r w:rsidR="00B450D0" w:rsidRPr="00A032EB">
        <w:rPr>
          <w:rFonts w:ascii="Book Antiqua" w:hAnsi="Book Antiqua" w:cs="Arial"/>
          <w:sz w:val="24"/>
          <w:szCs w:val="24"/>
          <w:lang w:val="en-GB"/>
        </w:rPr>
        <w:t xml:space="preserve">Bertolo </w:t>
      </w:r>
      <w:r w:rsidR="00B450D0" w:rsidRPr="007100BA">
        <w:rPr>
          <w:rFonts w:ascii="Book Antiqua" w:hAnsi="Book Antiqua" w:cs="Arial"/>
          <w:i/>
          <w:iCs/>
          <w:sz w:val="24"/>
          <w:szCs w:val="24"/>
          <w:lang w:val="en-GB"/>
        </w:rPr>
        <w:t>et</w:t>
      </w:r>
      <w:r w:rsidR="00B450D0" w:rsidRPr="00A032EB">
        <w:rPr>
          <w:rFonts w:ascii="Book Antiqua" w:hAnsi="Book Antiqua" w:cs="Arial"/>
          <w:sz w:val="24"/>
          <w:szCs w:val="24"/>
          <w:lang w:val="en-GB"/>
        </w:rPr>
        <w:t xml:space="preserve"> </w:t>
      </w:r>
      <w:r w:rsidR="00B450D0" w:rsidRPr="00A032EB">
        <w:rPr>
          <w:rFonts w:ascii="Book Antiqua" w:hAnsi="Book Antiqua" w:cs="Arial"/>
          <w:i/>
          <w:sz w:val="24"/>
          <w:szCs w:val="24"/>
          <w:lang w:val="en-GB"/>
        </w:rPr>
        <w:t>al</w:t>
      </w:r>
      <w:r w:rsidR="009C3814" w:rsidRPr="00A032EB">
        <w:rPr>
          <w:rFonts w:ascii="Book Antiqua" w:hAnsi="Book Antiqua" w:cs="Arial"/>
          <w:sz w:val="24"/>
          <w:szCs w:val="24"/>
          <w:lang w:val="en-GB"/>
        </w:rPr>
        <w:fldChar w:fldCharType="begin">
          <w:fldData xml:space="preserve">PEVuZE5vdGU+PENpdGU+PEF1dGhvcj5CZXJ0b2xvPC9BdXRob3I+PFllYXI+MjAxNjwvWWVhcj48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</w:fldData>
        </w:fldChar>
      </w:r>
      <w:r w:rsidR="009C3814" w:rsidRPr="00A032EB">
        <w:rPr>
          <w:rFonts w:ascii="Book Antiqua" w:hAnsi="Book Antiqua" w:cs="Arial"/>
          <w:sz w:val="24"/>
          <w:szCs w:val="24"/>
          <w:lang w:val="en-GB"/>
        </w:rPr>
        <w:instrText xml:space="preserve"> ADDIN EN.CITE </w:instrText>
      </w:r>
      <w:r w:rsidR="009C3814" w:rsidRPr="00A032EB">
        <w:rPr>
          <w:rFonts w:ascii="Book Antiqua" w:hAnsi="Book Antiqua" w:cs="Arial"/>
          <w:sz w:val="24"/>
          <w:szCs w:val="24"/>
          <w:lang w:val="en-GB"/>
        </w:rPr>
        <w:fldChar w:fldCharType="begin">
          <w:fldData xml:space="preserve">PEVuZE5vdGU+PENpdGU+PEF1dGhvcj5CZXJ0b2xvPC9BdXRob3I+PFllYXI+MjAxNjwvWWVhcj48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</w:fldData>
        </w:fldChar>
      </w:r>
      <w:r w:rsidR="009C3814" w:rsidRPr="00A032EB">
        <w:rPr>
          <w:rFonts w:ascii="Book Antiqua" w:hAnsi="Book Antiqua" w:cs="Arial"/>
          <w:sz w:val="24"/>
          <w:szCs w:val="24"/>
          <w:lang w:val="en-GB"/>
        </w:rPr>
        <w:instrText xml:space="preserve"> ADDIN EN.CITE.DATA </w:instrText>
      </w:r>
      <w:r w:rsidR="009C3814" w:rsidRPr="00A032EB">
        <w:rPr>
          <w:rFonts w:ascii="Book Antiqua" w:hAnsi="Book Antiqua" w:cs="Arial"/>
          <w:sz w:val="24"/>
          <w:szCs w:val="24"/>
          <w:lang w:val="en-GB"/>
        </w:rPr>
      </w:r>
      <w:r w:rsidR="009C3814" w:rsidRPr="00A032EB">
        <w:rPr>
          <w:rFonts w:ascii="Book Antiqua" w:hAnsi="Book Antiqua" w:cs="Arial"/>
          <w:sz w:val="24"/>
          <w:szCs w:val="24"/>
          <w:lang w:val="en-GB"/>
        </w:rPr>
        <w:fldChar w:fldCharType="end"/>
      </w:r>
      <w:r w:rsidR="009C3814" w:rsidRPr="00A032EB">
        <w:rPr>
          <w:rFonts w:ascii="Book Antiqua" w:hAnsi="Book Antiqua" w:cs="Arial"/>
          <w:sz w:val="24"/>
          <w:szCs w:val="24"/>
          <w:lang w:val="en-GB"/>
        </w:rPr>
      </w:r>
      <w:r w:rsidR="009C3814" w:rsidRPr="00A032EB">
        <w:rPr>
          <w:rFonts w:ascii="Book Antiqua" w:hAnsi="Book Antiqua" w:cs="Arial"/>
          <w:sz w:val="24"/>
          <w:szCs w:val="24"/>
          <w:lang w:val="en-GB"/>
        </w:rPr>
        <w:fldChar w:fldCharType="separate"/>
      </w:r>
      <w:r w:rsidR="009C3814" w:rsidRPr="00A032EB">
        <w:rPr>
          <w:rFonts w:ascii="Book Antiqua" w:hAnsi="Book Antiqua" w:cs="Arial"/>
          <w:noProof/>
          <w:sz w:val="24"/>
          <w:szCs w:val="24"/>
          <w:vertAlign w:val="superscript"/>
          <w:lang w:val="en-GB"/>
        </w:rPr>
        <w:t>[35]</w:t>
      </w:r>
      <w:r w:rsidR="009C3814" w:rsidRPr="00A032EB">
        <w:rPr>
          <w:rFonts w:ascii="Book Antiqua" w:hAnsi="Book Antiqua" w:cs="Arial"/>
          <w:sz w:val="24"/>
          <w:szCs w:val="24"/>
          <w:lang w:val="en-GB"/>
        </w:rPr>
        <w:fldChar w:fldCharType="end"/>
      </w:r>
      <w:r w:rsidR="00B450D0" w:rsidRPr="00A032EB">
        <w:rPr>
          <w:rFonts w:ascii="Book Antiqua" w:hAnsi="Book Antiqua" w:cs="Arial"/>
          <w:sz w:val="24"/>
          <w:szCs w:val="24"/>
          <w:lang w:val="en-GB"/>
        </w:rPr>
        <w:t xml:space="preserve"> developed </w:t>
      </w:r>
      <w:r w:rsidR="001278CE" w:rsidRPr="00A032EB">
        <w:rPr>
          <w:rFonts w:ascii="Book Antiqua" w:hAnsi="Book Antiqua" w:cs="Arial"/>
          <w:sz w:val="24"/>
          <w:szCs w:val="24"/>
          <w:lang w:val="en-GB"/>
        </w:rPr>
        <w:t>an</w:t>
      </w:r>
      <w:r w:rsidR="001278CE">
        <w:rPr>
          <w:rFonts w:ascii="Book Antiqua" w:hAnsi="Book Antiqua" w:cs="Arial"/>
          <w:sz w:val="24"/>
          <w:szCs w:val="24"/>
          <w:lang w:val="en-GB"/>
        </w:rPr>
        <w:t xml:space="preserve"> </w:t>
      </w:r>
      <w:r w:rsidR="00B450D0" w:rsidRPr="00A032EB">
        <w:rPr>
          <w:rFonts w:ascii="Book Antiqua" w:hAnsi="Book Antiqua" w:cs="Arial"/>
          <w:i/>
          <w:sz w:val="24"/>
          <w:szCs w:val="24"/>
          <w:lang w:val="en-GB"/>
        </w:rPr>
        <w:t>in vitro</w:t>
      </w:r>
      <w:r w:rsidR="00B450D0" w:rsidRPr="00A032EB">
        <w:rPr>
          <w:rFonts w:ascii="Book Antiqua" w:hAnsi="Book Antiqua" w:cs="Arial"/>
          <w:sz w:val="24"/>
          <w:szCs w:val="24"/>
          <w:lang w:val="en-GB"/>
        </w:rPr>
        <w:t xml:space="preserve"> expansion score to quantify the senescent state of MSCs and predict whether the cells would maintain their differentiation ability</w:t>
      </w:r>
      <w:r w:rsidR="001278CE" w:rsidRPr="00A032EB">
        <w:rPr>
          <w:rFonts w:ascii="Book Antiqua" w:hAnsi="Book Antiqua" w:cs="Arial"/>
          <w:sz w:val="24"/>
          <w:szCs w:val="24"/>
          <w:lang w:val="en-GB"/>
        </w:rPr>
        <w:t>.</w:t>
      </w:r>
      <w:r w:rsidR="001278CE">
        <w:rPr>
          <w:rFonts w:ascii="Book Antiqua" w:hAnsi="Book Antiqua" w:cs="Arial"/>
          <w:sz w:val="24"/>
          <w:szCs w:val="24"/>
          <w:lang w:val="en-GB"/>
        </w:rPr>
        <w:t xml:space="preserve"> By m</w:t>
      </w:r>
      <w:r w:rsidR="001278CE" w:rsidRPr="00A032EB">
        <w:rPr>
          <w:rFonts w:ascii="Book Antiqua" w:hAnsi="Book Antiqua" w:cs="Arial"/>
          <w:sz w:val="24"/>
          <w:szCs w:val="24"/>
          <w:lang w:val="en-GB"/>
        </w:rPr>
        <w:t xml:space="preserve">easuring </w:t>
      </w:r>
      <w:r w:rsidR="00B272C2" w:rsidRPr="00A032EB">
        <w:rPr>
          <w:rFonts w:ascii="Book Antiqua" w:hAnsi="Book Antiqua" w:cs="Arial"/>
          <w:sz w:val="24"/>
          <w:szCs w:val="24"/>
          <w:lang w:val="en-GB"/>
        </w:rPr>
        <w:t xml:space="preserve">population doubling time, </w:t>
      </w:r>
      <w:r w:rsidR="001278CE" w:rsidRPr="00A032EB">
        <w:rPr>
          <w:rFonts w:ascii="Book Antiqua" w:hAnsi="Book Antiqua" w:cs="Arial"/>
          <w:sz w:val="24"/>
          <w:szCs w:val="24"/>
          <w:lang w:val="en-GB"/>
        </w:rPr>
        <w:t>senescence</w:t>
      </w:r>
      <w:r w:rsidR="001278CE">
        <w:rPr>
          <w:rFonts w:ascii="Book Antiqua" w:hAnsi="Book Antiqua" w:cs="Arial"/>
          <w:sz w:val="24"/>
          <w:szCs w:val="24"/>
          <w:lang w:val="en-GB"/>
        </w:rPr>
        <w:t>-</w:t>
      </w:r>
      <w:r w:rsidR="00B272C2" w:rsidRPr="00A032EB">
        <w:rPr>
          <w:rFonts w:ascii="Book Antiqua" w:hAnsi="Book Antiqua" w:cs="Arial"/>
          <w:sz w:val="24"/>
          <w:szCs w:val="24"/>
          <w:lang w:val="en-GB"/>
        </w:rPr>
        <w:t>associated</w:t>
      </w:r>
      <w:r w:rsidR="001278CE">
        <w:rPr>
          <w:rFonts w:ascii="Book Antiqua" w:hAnsi="Book Antiqua" w:cs="Arial"/>
          <w:sz w:val="24"/>
          <w:szCs w:val="24"/>
          <w:lang w:val="en-GB"/>
        </w:rPr>
        <w:t xml:space="preserve"> </w:t>
      </w:r>
      <w:r w:rsidR="001278CE" w:rsidRPr="00972007">
        <w:rPr>
          <w:rFonts w:ascii="Symbol" w:hAnsi="Symbol" w:cs="Arial"/>
          <w:sz w:val="24"/>
          <w:szCs w:val="24"/>
          <w:lang w:val="en-GB"/>
        </w:rPr>
        <w:t></w:t>
      </w:r>
      <w:r w:rsidR="001278CE" w:rsidRPr="00A032EB">
        <w:rPr>
          <w:rFonts w:ascii="Book Antiqua" w:hAnsi="Book Antiqua" w:cs="Arial"/>
          <w:sz w:val="24"/>
          <w:szCs w:val="24"/>
          <w:lang w:val="en-GB"/>
        </w:rPr>
        <w:t>-</w:t>
      </w:r>
      <w:r w:rsidR="00B272C2" w:rsidRPr="00A032EB">
        <w:rPr>
          <w:rFonts w:ascii="Book Antiqua" w:hAnsi="Book Antiqua" w:cs="Arial"/>
          <w:sz w:val="24"/>
          <w:szCs w:val="24"/>
          <w:lang w:val="en-GB"/>
        </w:rPr>
        <w:t>galactosidase expression (SA-</w:t>
      </w:r>
      <w:r w:rsidR="00723912" w:rsidRPr="00972007">
        <w:rPr>
          <w:rFonts w:ascii="Symbol" w:hAnsi="Symbol" w:cs="Arial"/>
          <w:sz w:val="24"/>
          <w:szCs w:val="24"/>
          <w:lang w:val="en-GB"/>
        </w:rPr>
        <w:t></w:t>
      </w:r>
      <w:r w:rsidR="00B272C2" w:rsidRPr="00A032EB">
        <w:rPr>
          <w:rFonts w:ascii="Book Antiqua" w:hAnsi="Book Antiqua" w:cs="Arial"/>
          <w:sz w:val="24"/>
          <w:szCs w:val="24"/>
          <w:lang w:val="en-GB"/>
        </w:rPr>
        <w:t>-gal), cell size and telomere length, and assaying colony forming unit potential, t</w:t>
      </w:r>
      <w:r w:rsidR="00B450D0" w:rsidRPr="00A032EB">
        <w:rPr>
          <w:rFonts w:ascii="Book Antiqua" w:hAnsi="Book Antiqua" w:cs="Arial"/>
          <w:sz w:val="24"/>
          <w:szCs w:val="24"/>
          <w:lang w:val="en-GB"/>
        </w:rPr>
        <w:t xml:space="preserve">hese authors clearly demonstrated that whereas early passages </w:t>
      </w:r>
      <w:r w:rsidR="001278CE">
        <w:rPr>
          <w:rFonts w:ascii="Book Antiqua" w:hAnsi="Book Antiqua" w:cs="Arial"/>
          <w:sz w:val="24"/>
          <w:szCs w:val="24"/>
          <w:lang w:val="en-GB"/>
        </w:rPr>
        <w:t xml:space="preserve">of </w:t>
      </w:r>
      <w:r w:rsidR="00B450D0" w:rsidRPr="00A032EB">
        <w:rPr>
          <w:rFonts w:ascii="Book Antiqua" w:hAnsi="Book Antiqua" w:cs="Arial"/>
          <w:sz w:val="24"/>
          <w:szCs w:val="24"/>
          <w:lang w:val="en-GB"/>
        </w:rPr>
        <w:t>cells (from P1 to P3) maintained all their potential, at late passages (&gt;P7) MSCs lost their osteogenic</w:t>
      </w:r>
      <w:r w:rsidR="00B176FF" w:rsidRPr="00A032EB">
        <w:rPr>
          <w:rFonts w:ascii="Book Antiqua" w:hAnsi="Book Antiqua" w:cs="Arial"/>
          <w:sz w:val="24"/>
          <w:szCs w:val="24"/>
          <w:lang w:val="en-GB"/>
        </w:rPr>
        <w:t xml:space="preserve"> and chondrogenic</w:t>
      </w:r>
      <w:r w:rsidR="00B450D0" w:rsidRPr="00A032EB">
        <w:rPr>
          <w:rFonts w:ascii="Book Antiqua" w:hAnsi="Book Antiqua" w:cs="Arial"/>
          <w:sz w:val="24"/>
          <w:szCs w:val="24"/>
          <w:lang w:val="en-GB"/>
        </w:rPr>
        <w:t xml:space="preserve"> potential</w:t>
      </w:r>
      <w:r w:rsidR="00B272C2" w:rsidRPr="00A032EB">
        <w:rPr>
          <w:rFonts w:ascii="Book Antiqua" w:hAnsi="Book Antiqua" w:cs="Arial"/>
          <w:sz w:val="24"/>
          <w:szCs w:val="24"/>
          <w:lang w:val="en-GB"/>
        </w:rPr>
        <w:t xml:space="preserve"> </w:t>
      </w:r>
      <w:r w:rsidR="00C10C15" w:rsidRPr="00A032EB">
        <w:rPr>
          <w:rFonts w:ascii="Book Antiqua" w:hAnsi="Book Antiqua" w:cs="Arial"/>
          <w:sz w:val="24"/>
          <w:szCs w:val="24"/>
          <w:lang w:val="en-GB"/>
        </w:rPr>
        <w:t xml:space="preserve">while </w:t>
      </w:r>
      <w:r w:rsidR="00B450D0" w:rsidRPr="00A032EB">
        <w:rPr>
          <w:rFonts w:ascii="Book Antiqua" w:hAnsi="Book Antiqua" w:cs="Arial"/>
          <w:sz w:val="24"/>
          <w:szCs w:val="24"/>
          <w:lang w:val="en-GB"/>
        </w:rPr>
        <w:t>gained adipogenic potential</w:t>
      </w:r>
      <w:r w:rsidR="00B176FF" w:rsidRPr="00A032EB">
        <w:rPr>
          <w:rFonts w:ascii="Book Antiqua" w:hAnsi="Book Antiqua" w:cs="Arial"/>
          <w:sz w:val="24"/>
          <w:szCs w:val="24"/>
          <w:lang w:val="en-GB"/>
        </w:rPr>
        <w:t xml:space="preserve">. </w:t>
      </w:r>
      <w:r w:rsidR="00A0653A" w:rsidRPr="00A032EB">
        <w:rPr>
          <w:rFonts w:ascii="Book Antiqua" w:hAnsi="Book Antiqua" w:cs="Arial"/>
          <w:sz w:val="24"/>
          <w:szCs w:val="24"/>
          <w:lang w:val="en-GB"/>
        </w:rPr>
        <w:t xml:space="preserve">Another approach to increase the percentage of replicative active MSCs to increase chances of success in cell-based therapies would be to positively select cells free of senescence markers. </w:t>
      </w:r>
      <w:r w:rsidR="00B176FF" w:rsidRPr="00A032EB">
        <w:rPr>
          <w:rFonts w:ascii="Book Antiqua" w:hAnsi="Book Antiqua" w:cs="Arial"/>
          <w:sz w:val="24"/>
          <w:szCs w:val="24"/>
          <w:lang w:val="en-GB"/>
        </w:rPr>
        <w:t xml:space="preserve">Although </w:t>
      </w:r>
      <w:r w:rsidR="00A0653A" w:rsidRPr="00A032EB">
        <w:rPr>
          <w:rFonts w:ascii="Book Antiqua" w:hAnsi="Book Antiqua" w:cs="Arial"/>
          <w:sz w:val="24"/>
          <w:szCs w:val="24"/>
          <w:lang w:val="en-GB"/>
        </w:rPr>
        <w:t>scoring all the previous</w:t>
      </w:r>
      <w:r w:rsidR="00B272C2" w:rsidRPr="00A032EB">
        <w:rPr>
          <w:rFonts w:ascii="Book Antiqua" w:hAnsi="Book Antiqua" w:cs="Arial"/>
          <w:sz w:val="24"/>
          <w:szCs w:val="24"/>
          <w:lang w:val="en-GB"/>
        </w:rPr>
        <w:t xml:space="preserve"> parameters</w:t>
      </w:r>
      <w:r w:rsidR="00B176FF" w:rsidRPr="00A032EB">
        <w:rPr>
          <w:rFonts w:ascii="Book Antiqua" w:hAnsi="Book Antiqua" w:cs="Arial"/>
          <w:sz w:val="24"/>
          <w:szCs w:val="24"/>
          <w:lang w:val="en-GB"/>
        </w:rPr>
        <w:t xml:space="preserve"> will certainly help </w:t>
      </w:r>
      <w:r w:rsidR="001278CE" w:rsidRPr="00A032EB">
        <w:rPr>
          <w:rFonts w:ascii="Book Antiqua" w:hAnsi="Book Antiqua" w:cs="Arial"/>
          <w:sz w:val="24"/>
          <w:szCs w:val="24"/>
          <w:lang w:val="en-GB"/>
        </w:rPr>
        <w:t>evaluat</w:t>
      </w:r>
      <w:r w:rsidR="001278CE">
        <w:rPr>
          <w:rFonts w:ascii="Book Antiqua" w:hAnsi="Book Antiqua" w:cs="Arial"/>
          <w:sz w:val="24"/>
          <w:szCs w:val="24"/>
          <w:lang w:val="en-GB"/>
        </w:rPr>
        <w:t>e</w:t>
      </w:r>
      <w:r w:rsidR="001278CE" w:rsidRPr="00A032EB">
        <w:rPr>
          <w:rFonts w:ascii="Book Antiqua" w:hAnsi="Book Antiqua" w:cs="Arial"/>
          <w:sz w:val="24"/>
          <w:szCs w:val="24"/>
          <w:lang w:val="en-GB"/>
        </w:rPr>
        <w:t xml:space="preserve"> </w:t>
      </w:r>
      <w:r w:rsidR="00B176FF" w:rsidRPr="00A032EB">
        <w:rPr>
          <w:rFonts w:ascii="Book Antiqua" w:hAnsi="Book Antiqua" w:cs="Arial"/>
          <w:sz w:val="24"/>
          <w:szCs w:val="24"/>
          <w:lang w:val="en-GB"/>
        </w:rPr>
        <w:t>the state of</w:t>
      </w:r>
      <w:r w:rsidR="00417E89">
        <w:rPr>
          <w:rFonts w:ascii="Book Antiqua" w:hAnsi="Book Antiqua" w:cs="Arial"/>
          <w:sz w:val="24"/>
          <w:szCs w:val="24"/>
          <w:lang w:val="en-GB"/>
        </w:rPr>
        <w:t xml:space="preserve"> </w:t>
      </w:r>
      <w:r w:rsidR="00B272C2" w:rsidRPr="00A032EB">
        <w:rPr>
          <w:rFonts w:ascii="Book Antiqua" w:hAnsi="Book Antiqua" w:cs="Arial"/>
          <w:sz w:val="24"/>
          <w:szCs w:val="24"/>
          <w:lang w:val="en-GB"/>
        </w:rPr>
        <w:t>MSCs</w:t>
      </w:r>
      <w:r w:rsidR="00B176FF" w:rsidRPr="00A032EB">
        <w:rPr>
          <w:rFonts w:ascii="Book Antiqua" w:hAnsi="Book Antiqua" w:cs="Arial"/>
          <w:sz w:val="24"/>
          <w:szCs w:val="24"/>
          <w:lang w:val="en-GB"/>
        </w:rPr>
        <w:t xml:space="preserve">, the various techniques involved made this process highly </w:t>
      </w:r>
      <w:r w:rsidR="001278CE" w:rsidRPr="00A032EB">
        <w:rPr>
          <w:rFonts w:ascii="Book Antiqua" w:hAnsi="Book Antiqua" w:cs="Arial"/>
          <w:sz w:val="24"/>
          <w:szCs w:val="24"/>
          <w:lang w:val="en-GB"/>
        </w:rPr>
        <w:t>time</w:t>
      </w:r>
      <w:r w:rsidR="001278CE">
        <w:rPr>
          <w:rFonts w:ascii="Book Antiqua" w:hAnsi="Book Antiqua" w:cs="Arial"/>
          <w:sz w:val="24"/>
          <w:szCs w:val="24"/>
          <w:lang w:val="en-GB"/>
        </w:rPr>
        <w:t>-</w:t>
      </w:r>
      <w:r w:rsidR="00B176FF" w:rsidRPr="00A032EB">
        <w:rPr>
          <w:rFonts w:ascii="Book Antiqua" w:hAnsi="Book Antiqua" w:cs="Arial"/>
          <w:sz w:val="24"/>
          <w:szCs w:val="24"/>
          <w:lang w:val="en-GB"/>
        </w:rPr>
        <w:t>consuming. Interestingly, the same group recently published a fast</w:t>
      </w:r>
      <w:r w:rsidR="00F31FE3" w:rsidRPr="00A032EB">
        <w:rPr>
          <w:rFonts w:ascii="Book Antiqua" w:hAnsi="Book Antiqua" w:cs="Arial"/>
          <w:sz w:val="24"/>
          <w:szCs w:val="24"/>
          <w:lang w:val="en-GB"/>
        </w:rPr>
        <w:t xml:space="preserve"> and label-free</w:t>
      </w:r>
      <w:r w:rsidR="00B176FF" w:rsidRPr="00A032EB">
        <w:rPr>
          <w:rFonts w:ascii="Book Antiqua" w:hAnsi="Book Antiqua" w:cs="Arial"/>
          <w:sz w:val="24"/>
          <w:szCs w:val="24"/>
          <w:lang w:val="en-GB"/>
        </w:rPr>
        <w:t xml:space="preserve"> flow cytometry-based approach to quantify the percentage of senescent cells in a given culture</w:t>
      </w:r>
      <w:r w:rsidR="00F31FE3"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&lt;EndNote&gt;&lt;Cite&gt;&lt;Author&gt;Bertolo&lt;/Author&gt;&lt;Year&gt;2019&lt;/Year&gt;&lt;RecNum&gt;22&lt;/RecNum&gt;&lt;DisplayText&gt;&lt;style face="superscript"&gt;[36]&lt;/style&gt;&lt;/DisplayText&gt;&lt;record&gt;&lt;rec-number&gt;22&lt;/rec-number&gt;&lt;foreign-keys&gt;&lt;key app="EN" db-id="9t22df55yfa2e8eafx6pfv5b0tret0p29vaw" timestamp="1551901762"&gt;22&lt;/key&gt;&lt;/foreign-keys&gt;&lt;ref-type name="Journal Article"&gt;17&lt;/ref-type&gt;&lt;contributors&gt;&lt;authors&gt;&lt;author&gt;Bertolo, A.&lt;/author&gt;&lt;author&gt;Baur, M.&lt;/author&gt;&lt;author&gt;Guerrero, J.&lt;/author&gt;&lt;author&gt;Potzel, T.&lt;/author&gt;&lt;author&gt;Stoyanov, J.&lt;/author&gt;&lt;/authors&gt;&lt;/contributors&gt;&lt;auth-address&gt;Swiss Paraplegic Research, Nottwil, 6207, Switzerland.&amp;#xD;Cantonal Hospital of Lucerne, Lucerne, 6000, Switzerland.&amp;#xD;Swiss Paraplegic Centre, Nottwil, 6207, Switzerland.&amp;#xD;Department of Biomedicine and Tissue Engineering, University of Basel Hospital, Basel, 4031, Switzerland.&amp;#xD;Swiss Paraplegic Research, Nottwil, 6207, Switzerland. jivko.stoyanov@paraplegie.ch.&amp;#xD;Institute for Surgical Technology and Biomechanics, University of Bern, Bern, 3014, Switzerland. jivko.stoyanov@paraplegie.ch.&lt;/auth-address&gt;&lt;titles&gt;&lt;title&gt;Autofluorescence is a Reliable in vitro Marker of Cellular Senescence in Human Mesenchymal Stromal Cells&lt;/title&gt;&lt;secondary-title&gt;Sci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reports&lt;/abbr-1&gt;&lt;/alt-periodical&gt;&lt;pages&gt;2074&lt;/pages&gt;&lt;volume&gt;9&lt;/volume&gt;&lt;number&gt;1&lt;/number&gt;&lt;dates&gt;&lt;year&gt;2019&lt;/year&gt;&lt;pub-dates&gt;&lt;date&gt;Feb 14&lt;/date&gt;&lt;/pub-dates&gt;&lt;/dates&gt;&lt;isbn&gt;2045-2322 (Electronic)&amp;#xD;2045-2322 (Linking)&lt;/isbn&gt;&lt;accession-num&gt;30765770&lt;/accession-num&gt;&lt;urls&gt;&lt;related-urls&gt;&lt;url&gt;http://www.ncbi.nlm.nih.gov/pubmed/30765770&lt;/url&gt;&lt;url&gt;https://www.ncbi.nlm.nih.gov/pmc/articles/PMC6376004/pdf/41598_2019_Article_38546.pdf&lt;/url&gt;&lt;/related-urls&gt;&lt;/urls&gt;&lt;custom2&gt;6376004&lt;/custom2&gt;&lt;electronic-resource-num&gt;10.1038/s41598-019-38546-2&lt;/electronic-resource-num&gt;&lt;/record&gt;&lt;/Cite&gt;&lt;/EndNote&gt;</w:instrText>
      </w:r>
      <w:r w:rsidR="00F31FE3"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[36]</w:t>
      </w:r>
      <w:r w:rsidR="00F31FE3" w:rsidRPr="00A032EB">
        <w:rPr>
          <w:rFonts w:ascii="Book Antiqua" w:hAnsi="Book Antiqua" w:cs="Arial"/>
          <w:sz w:val="24"/>
          <w:szCs w:val="24"/>
          <w:lang w:val="en-GB"/>
        </w:rPr>
        <w:fldChar w:fldCharType="end"/>
      </w:r>
      <w:r w:rsidR="00B272C2" w:rsidRPr="00A032EB">
        <w:rPr>
          <w:rFonts w:ascii="Book Antiqua" w:hAnsi="Book Antiqua" w:cs="Arial"/>
          <w:sz w:val="24"/>
          <w:szCs w:val="24"/>
          <w:lang w:val="en-GB"/>
        </w:rPr>
        <w:t>. This method</w:t>
      </w:r>
      <w:r w:rsidR="00F31FE3" w:rsidRPr="00A032EB">
        <w:rPr>
          <w:rFonts w:ascii="Book Antiqua" w:hAnsi="Book Antiqua" w:cs="Arial"/>
          <w:sz w:val="24"/>
          <w:szCs w:val="24"/>
          <w:lang w:val="en-GB"/>
        </w:rPr>
        <w:t xml:space="preserve"> could be extremely useful to </w:t>
      </w:r>
      <w:r w:rsidR="00B272C2" w:rsidRPr="00A032EB">
        <w:rPr>
          <w:rFonts w:ascii="Book Antiqua" w:hAnsi="Book Antiqua" w:cs="Arial"/>
          <w:sz w:val="24"/>
          <w:szCs w:val="24"/>
          <w:lang w:val="en-GB"/>
        </w:rPr>
        <w:t xml:space="preserve">select MSCs with high </w:t>
      </w:r>
      <w:r w:rsidR="00F31FE3" w:rsidRPr="00A032EB">
        <w:rPr>
          <w:rFonts w:ascii="Book Antiqua" w:hAnsi="Book Antiqua" w:cs="Arial"/>
          <w:sz w:val="24"/>
          <w:szCs w:val="24"/>
          <w:lang w:val="en-GB"/>
        </w:rPr>
        <w:t xml:space="preserve">regenerative </w:t>
      </w:r>
      <w:r w:rsidR="00B272C2" w:rsidRPr="00A032EB">
        <w:rPr>
          <w:rFonts w:ascii="Book Antiqua" w:hAnsi="Book Antiqua" w:cs="Arial"/>
          <w:sz w:val="24"/>
          <w:szCs w:val="24"/>
          <w:lang w:val="en-GB"/>
        </w:rPr>
        <w:t>abilities</w:t>
      </w:r>
      <w:r w:rsidR="00A0653A" w:rsidRPr="00A032EB">
        <w:rPr>
          <w:rFonts w:ascii="Book Antiqua" w:hAnsi="Book Antiqua" w:cs="Arial"/>
          <w:sz w:val="24"/>
          <w:szCs w:val="24"/>
          <w:lang w:val="en-GB"/>
        </w:rPr>
        <w:t xml:space="preserve"> for subsequent applications</w:t>
      </w:r>
      <w:r w:rsidR="00F31FE3" w:rsidRPr="00A032EB">
        <w:rPr>
          <w:rFonts w:ascii="Book Antiqua" w:hAnsi="Book Antiqua" w:cs="Arial"/>
          <w:sz w:val="24"/>
          <w:szCs w:val="24"/>
          <w:lang w:val="en-GB"/>
        </w:rPr>
        <w:t>.</w:t>
      </w:r>
    </w:p>
    <w:p w14:paraId="73C5D523" w14:textId="77777777" w:rsidR="00692F82" w:rsidRPr="00A032EB" w:rsidRDefault="00692F82" w:rsidP="00A032EB">
      <w:pPr>
        <w:adjustRightInd w:val="0"/>
        <w:snapToGrid w:val="0"/>
        <w:spacing w:after="0" w:line="360" w:lineRule="auto"/>
        <w:jc w:val="both"/>
        <w:rPr>
          <w:rFonts w:ascii="Book Antiqua" w:hAnsi="Book Antiqua" w:cs="Arial"/>
          <w:b/>
          <w:sz w:val="24"/>
          <w:szCs w:val="24"/>
          <w:lang w:val="en-GB"/>
        </w:rPr>
      </w:pPr>
    </w:p>
    <w:p w14:paraId="573E9192" w14:textId="42FD107F" w:rsidR="00FD3562" w:rsidRPr="00A032EB" w:rsidRDefault="0001027F"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t>Hypoxic preconditioning</w:t>
      </w:r>
      <w:r w:rsidR="00692F82" w:rsidRPr="00A032EB">
        <w:rPr>
          <w:rFonts w:ascii="Book Antiqua" w:hAnsi="Book Antiqua" w:cs="Arial"/>
          <w:b/>
          <w:sz w:val="24"/>
          <w:szCs w:val="24"/>
          <w:lang w:val="en-GB"/>
        </w:rPr>
        <w:t xml:space="preserve">: </w:t>
      </w:r>
      <w:r w:rsidRPr="00A032EB">
        <w:rPr>
          <w:rFonts w:ascii="Book Antiqua" w:hAnsi="Book Antiqua" w:cs="Arial"/>
          <w:sz w:val="24"/>
          <w:szCs w:val="24"/>
          <w:lang w:val="en-GB"/>
        </w:rPr>
        <w:t xml:space="preserve">Pathological conditions susceptible </w:t>
      </w:r>
      <w:r w:rsidR="00FC2782">
        <w:rPr>
          <w:rFonts w:ascii="Book Antiqua" w:hAnsi="Book Antiqua" w:cs="Arial"/>
          <w:sz w:val="24"/>
          <w:szCs w:val="24"/>
          <w:lang w:val="en-GB"/>
        </w:rPr>
        <w:t>of</w:t>
      </w:r>
      <w:r w:rsidR="00FC2782" w:rsidRPr="00A032EB">
        <w:rPr>
          <w:rFonts w:ascii="Book Antiqua" w:hAnsi="Book Antiqua" w:cs="Arial"/>
          <w:sz w:val="24"/>
          <w:szCs w:val="24"/>
          <w:lang w:val="en-GB"/>
        </w:rPr>
        <w:t xml:space="preserve"> </w:t>
      </w:r>
      <w:r w:rsidRPr="00A032EB">
        <w:rPr>
          <w:rFonts w:ascii="Book Antiqua" w:hAnsi="Book Antiqua" w:cs="Arial"/>
          <w:sz w:val="24"/>
          <w:szCs w:val="24"/>
          <w:lang w:val="en-GB"/>
        </w:rPr>
        <w:t>be</w:t>
      </w:r>
      <w:r w:rsidR="006D0AF9">
        <w:rPr>
          <w:rFonts w:ascii="Book Antiqua" w:hAnsi="Book Antiqua" w:cs="Arial"/>
          <w:sz w:val="24"/>
          <w:szCs w:val="24"/>
          <w:lang w:val="en-GB"/>
        </w:rPr>
        <w:t>ing</w:t>
      </w:r>
      <w:r w:rsidRPr="00A032EB">
        <w:rPr>
          <w:rFonts w:ascii="Book Antiqua" w:hAnsi="Book Antiqua" w:cs="Arial"/>
          <w:sz w:val="24"/>
          <w:szCs w:val="24"/>
          <w:lang w:val="en-GB"/>
        </w:rPr>
        <w:t xml:space="preserve"> treated </w:t>
      </w:r>
      <w:r w:rsidR="00417E89">
        <w:rPr>
          <w:rFonts w:ascii="Book Antiqua" w:hAnsi="Book Antiqua" w:cs="Arial"/>
          <w:sz w:val="24"/>
          <w:szCs w:val="24"/>
          <w:lang w:val="en-GB"/>
        </w:rPr>
        <w:t>by</w:t>
      </w:r>
      <w:r w:rsidR="00417E89" w:rsidRPr="00A032EB">
        <w:rPr>
          <w:rFonts w:ascii="Book Antiqua" w:hAnsi="Book Antiqua" w:cs="Arial"/>
          <w:sz w:val="24"/>
          <w:szCs w:val="24"/>
          <w:lang w:val="en-GB"/>
        </w:rPr>
        <w:t xml:space="preserve"> </w:t>
      </w:r>
      <w:r w:rsidRPr="00A032EB">
        <w:rPr>
          <w:rFonts w:ascii="Book Antiqua" w:hAnsi="Book Antiqua" w:cs="Arial"/>
          <w:sz w:val="24"/>
          <w:szCs w:val="24"/>
          <w:lang w:val="en-GB"/>
        </w:rPr>
        <w:t>MSCs transplantation are normally linked to the death of specialized cells in a particular</w:t>
      </w:r>
      <w:r w:rsidR="00692F82" w:rsidRPr="00A032EB">
        <w:rPr>
          <w:rFonts w:ascii="Book Antiqua" w:hAnsi="Book Antiqua" w:cs="Arial"/>
          <w:sz w:val="24"/>
          <w:szCs w:val="24"/>
          <w:lang w:val="en-GB"/>
        </w:rPr>
        <w:t xml:space="preserve"> </w:t>
      </w:r>
      <w:r w:rsidRPr="00A032EB">
        <w:rPr>
          <w:rFonts w:ascii="Book Antiqua" w:hAnsi="Book Antiqua" w:cs="Arial"/>
          <w:sz w:val="24"/>
          <w:szCs w:val="24"/>
          <w:lang w:val="en-GB"/>
        </w:rPr>
        <w:t>tissue</w:t>
      </w:r>
      <w:r w:rsidR="00D54478" w:rsidRPr="00A032EB">
        <w:rPr>
          <w:rFonts w:ascii="Book Antiqua" w:hAnsi="Book Antiqua" w:cs="Arial"/>
          <w:sz w:val="24"/>
          <w:szCs w:val="24"/>
          <w:lang w:val="en-GB"/>
        </w:rPr>
        <w:t>,</w:t>
      </w:r>
      <w:r w:rsidRPr="00A032EB">
        <w:rPr>
          <w:rFonts w:ascii="Book Antiqua" w:hAnsi="Book Antiqua" w:cs="Arial"/>
          <w:sz w:val="24"/>
          <w:szCs w:val="24"/>
          <w:lang w:val="en-GB"/>
        </w:rPr>
        <w:t xml:space="preserve"> as a result of toxic agents or autoimmune processes. The microenvironment surrounding this damaged tissue will have associated severe ischemic conditions (≤1%</w:t>
      </w:r>
      <w:r w:rsidR="00D54478" w:rsidRPr="00A032EB">
        <w:rPr>
          <w:rFonts w:ascii="Book Antiqua" w:hAnsi="Book Antiqua" w:cs="Arial"/>
          <w:sz w:val="24"/>
          <w:szCs w:val="24"/>
          <w:lang w:val="en-GB"/>
        </w:rPr>
        <w:t xml:space="preserve"> oxygen)</w:t>
      </w:r>
      <w:r w:rsidRPr="00A032EB">
        <w:rPr>
          <w:rFonts w:ascii="Book Antiqua" w:hAnsi="Book Antiqua" w:cs="Arial"/>
          <w:sz w:val="24"/>
          <w:szCs w:val="24"/>
          <w:lang w:val="en-GB"/>
        </w:rPr>
        <w:t xml:space="preserve"> that can also be the cause that triggered cell death.</w:t>
      </w:r>
      <w:r w:rsidR="00FD3562" w:rsidRPr="00A032EB">
        <w:rPr>
          <w:rFonts w:ascii="Book Antiqua" w:hAnsi="Book Antiqua" w:cs="Arial"/>
          <w:sz w:val="24"/>
          <w:szCs w:val="24"/>
          <w:lang w:val="en-GB"/>
        </w:rPr>
        <w:t xml:space="preserve"> </w:t>
      </w:r>
      <w:r w:rsidR="00474E85" w:rsidRPr="00A032EB">
        <w:rPr>
          <w:rFonts w:ascii="Book Antiqua" w:hAnsi="Book Antiqua" w:cs="Arial"/>
          <w:i/>
          <w:sz w:val="24"/>
          <w:szCs w:val="24"/>
          <w:lang w:val="en-GB"/>
        </w:rPr>
        <w:t>In vitro</w:t>
      </w:r>
      <w:r w:rsidR="00474E85" w:rsidRPr="00A032EB">
        <w:rPr>
          <w:rFonts w:ascii="Book Antiqua" w:hAnsi="Book Antiqua" w:cs="Arial"/>
          <w:sz w:val="24"/>
          <w:szCs w:val="24"/>
          <w:lang w:val="en-GB"/>
        </w:rPr>
        <w:t xml:space="preserve"> MSCs cultures are mainly maintained in normoxia (21% of </w:t>
      </w:r>
      <w:r w:rsidR="00AD1673" w:rsidRPr="00A032EB">
        <w:rPr>
          <w:rFonts w:ascii="Book Antiqua" w:hAnsi="Book Antiqua" w:cs="Arial"/>
          <w:sz w:val="24"/>
          <w:szCs w:val="24"/>
          <w:lang w:val="en-GB"/>
        </w:rPr>
        <w:t>oxygen</w:t>
      </w:r>
      <w:r w:rsidR="00474E85" w:rsidRPr="00A032EB">
        <w:rPr>
          <w:rFonts w:ascii="Book Antiqua" w:hAnsi="Book Antiqua" w:cs="Arial"/>
          <w:sz w:val="24"/>
          <w:szCs w:val="24"/>
          <w:lang w:val="en-GB"/>
        </w:rPr>
        <w:t>), while the natural niche of the MSCs has a constant moderate hypoxia with concentrations ranging from 1</w:t>
      </w:r>
      <w:r w:rsidR="006D0AF9">
        <w:rPr>
          <w:rFonts w:ascii="Book Antiqua" w:hAnsi="Book Antiqua" w:cs="Arial"/>
          <w:sz w:val="24"/>
          <w:szCs w:val="24"/>
          <w:lang w:val="en-GB"/>
        </w:rPr>
        <w:t>%</w:t>
      </w:r>
      <w:r w:rsidR="00474E85" w:rsidRPr="00A032EB">
        <w:rPr>
          <w:rFonts w:ascii="Book Antiqua" w:hAnsi="Book Antiqua" w:cs="Arial"/>
          <w:sz w:val="24"/>
          <w:szCs w:val="24"/>
          <w:lang w:val="en-GB"/>
        </w:rPr>
        <w:t xml:space="preserve"> to 7%</w:t>
      </w:r>
      <w:r w:rsidR="00AD1673" w:rsidRPr="00A032EB">
        <w:rPr>
          <w:rFonts w:ascii="Book Antiqua" w:hAnsi="Book Antiqua" w:cs="Arial"/>
          <w:sz w:val="24"/>
          <w:szCs w:val="24"/>
          <w:lang w:val="en-GB"/>
        </w:rPr>
        <w:t xml:space="preserve"> oxygen</w:t>
      </w:r>
      <w:r w:rsidR="00474E85" w:rsidRPr="00A032EB">
        <w:rPr>
          <w:rFonts w:ascii="Book Antiqua" w:hAnsi="Book Antiqua" w:cs="Arial"/>
          <w:sz w:val="24"/>
          <w:szCs w:val="24"/>
          <w:lang w:val="en-GB"/>
        </w:rPr>
        <w:fldChar w:fldCharType="begin">
          <w:fldData xml:space="preserve">PEVuZE5vdGU+PENpdGU+PEF1dGhvcj5Ib2x6d2FydGg8L0F1dGhvcj48WWVhcj4yMDEwPC9ZZWFy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PEVuZE5vdGU+PENpdGU+PEF1dGhvcj5Ib2x6d2FydGg8L0F1dGhvcj48WWVhcj4yMDEwPC9ZZWFy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474E85" w:rsidRPr="00A032EB">
        <w:rPr>
          <w:rFonts w:ascii="Book Antiqua" w:hAnsi="Book Antiqua" w:cs="Arial"/>
          <w:sz w:val="24"/>
          <w:szCs w:val="24"/>
          <w:lang w:val="en-GB"/>
        </w:rPr>
      </w:r>
      <w:r w:rsidR="00474E85"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[37]</w:t>
      </w:r>
      <w:r w:rsidR="00474E85" w:rsidRPr="00A032EB">
        <w:rPr>
          <w:rFonts w:ascii="Book Antiqua" w:hAnsi="Book Antiqua" w:cs="Arial"/>
          <w:sz w:val="24"/>
          <w:szCs w:val="24"/>
          <w:lang w:val="en-GB"/>
        </w:rPr>
        <w:fldChar w:fldCharType="end"/>
      </w:r>
      <w:r w:rsidR="00474E85" w:rsidRPr="00A032EB">
        <w:rPr>
          <w:rFonts w:ascii="Book Antiqua" w:hAnsi="Book Antiqua" w:cs="Arial"/>
          <w:sz w:val="24"/>
          <w:szCs w:val="24"/>
          <w:lang w:val="en-GB"/>
        </w:rPr>
        <w:t xml:space="preserve">. </w:t>
      </w:r>
      <w:r w:rsidR="00FD3562" w:rsidRPr="00A032EB">
        <w:rPr>
          <w:rFonts w:ascii="Book Antiqua" w:hAnsi="Book Antiqua" w:cs="Arial"/>
          <w:sz w:val="24"/>
          <w:szCs w:val="24"/>
          <w:lang w:val="en-GB"/>
        </w:rPr>
        <w:t>This</w:t>
      </w:r>
      <w:r w:rsidR="008D2C66" w:rsidRPr="00A032EB">
        <w:rPr>
          <w:rFonts w:ascii="Book Antiqua" w:hAnsi="Book Antiqua" w:cs="Arial"/>
          <w:sz w:val="24"/>
          <w:szCs w:val="24"/>
          <w:lang w:val="en-GB"/>
        </w:rPr>
        <w:t xml:space="preserve"> restricted hypoxic microenvironment </w:t>
      </w:r>
      <w:r w:rsidR="00A73A6F" w:rsidRPr="00A032EB">
        <w:rPr>
          <w:rFonts w:ascii="Book Antiqua" w:hAnsi="Book Antiqua" w:cs="Arial"/>
          <w:sz w:val="24"/>
          <w:szCs w:val="24"/>
          <w:lang w:val="en-GB"/>
        </w:rPr>
        <w:t>found in diverse pathological tissues also applies to bone defects</w:t>
      </w:r>
      <w:r w:rsidR="00AD1673" w:rsidRPr="00A032EB">
        <w:rPr>
          <w:rFonts w:ascii="Book Antiqua" w:hAnsi="Book Antiqua" w:cs="Arial"/>
          <w:sz w:val="24"/>
          <w:szCs w:val="24"/>
          <w:lang w:val="en-GB"/>
        </w:rPr>
        <w:t>, where the hypoxic conditions (&lt;1% oxygen) close to the anoxia</w:t>
      </w:r>
      <w:r w:rsidR="00336451" w:rsidRPr="00A032EB">
        <w:rPr>
          <w:rFonts w:ascii="Book Antiqua" w:hAnsi="Book Antiqua" w:cs="Arial"/>
          <w:sz w:val="24"/>
          <w:szCs w:val="24"/>
          <w:lang w:val="en-GB"/>
        </w:rPr>
        <w:t xml:space="preserve"> that can </w:t>
      </w:r>
      <w:r w:rsidR="00336451" w:rsidRPr="00A032EB">
        <w:rPr>
          <w:rFonts w:ascii="Book Antiqua" w:hAnsi="Book Antiqua" w:cs="Arial"/>
          <w:sz w:val="24"/>
          <w:szCs w:val="24"/>
          <w:lang w:val="en-GB"/>
        </w:rPr>
        <w:lastRenderedPageBreak/>
        <w:t>be found in the fracture microenvironment following bony injury</w:t>
      </w:r>
      <w:r w:rsidR="00AD1673" w:rsidRPr="00A032EB">
        <w:rPr>
          <w:rFonts w:ascii="Book Antiqua" w:hAnsi="Book Antiqua" w:cs="Arial"/>
          <w:sz w:val="24"/>
          <w:szCs w:val="24"/>
          <w:lang w:val="en-GB"/>
        </w:rPr>
        <w:t>, are favoured by the low vascularization at the implantation site.</w:t>
      </w:r>
      <w:r w:rsidR="00A73A6F" w:rsidRPr="00A032EB">
        <w:rPr>
          <w:rFonts w:ascii="Book Antiqua" w:hAnsi="Book Antiqua" w:cs="Arial"/>
          <w:sz w:val="24"/>
          <w:szCs w:val="24"/>
          <w:lang w:val="en-GB"/>
        </w:rPr>
        <w:t xml:space="preserve"> </w:t>
      </w:r>
    </w:p>
    <w:p w14:paraId="2B9B7B6B" w14:textId="3F39CDA5" w:rsidR="00913462" w:rsidRPr="00A032EB" w:rsidRDefault="00FD3562"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The dramatic transition suffered by the transplanted cells going from normoxia to hypoxia or anoxia, could be </w:t>
      </w:r>
      <w:r w:rsidR="00C10C15" w:rsidRPr="00A032EB">
        <w:rPr>
          <w:rFonts w:ascii="Book Antiqua" w:hAnsi="Book Antiqua" w:cs="Arial"/>
          <w:sz w:val="24"/>
          <w:szCs w:val="24"/>
          <w:lang w:val="en-GB"/>
        </w:rPr>
        <w:t>alleviated</w:t>
      </w:r>
      <w:r w:rsidRPr="00A032EB">
        <w:rPr>
          <w:rFonts w:ascii="Book Antiqua" w:hAnsi="Book Antiqua" w:cs="Arial"/>
          <w:sz w:val="24"/>
          <w:szCs w:val="24"/>
          <w:lang w:val="en-GB"/>
        </w:rPr>
        <w:t xml:space="preserve"> by cell preconditioning</w:t>
      </w:r>
      <w:r w:rsidR="00B339A6"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&lt;EndNote&gt;&lt;Cite&gt;&lt;Author&gt;Hu&lt;/Author&gt;&lt;Year&gt;2018&lt;/Year&gt;&lt;RecNum&gt;97&lt;/RecNum&gt;&lt;DisplayText&gt;&lt;style face="superscript"&gt;[38]&lt;/style&gt;&lt;/DisplayText&gt;&lt;record&gt;&lt;rec-number&gt;97&lt;/rec-number&gt;&lt;foreign-keys&gt;&lt;key app="EN" db-id="9t22df55yfa2e8eafx6pfv5b0tret0p29vaw" timestamp="1552325004"&gt;97&lt;/key&gt;&lt;/foreign-keys&gt;&lt;ref-type name="Journal Article"&gt;17&lt;/ref-type&gt;&lt;contributors&gt;&lt;authors&gt;&lt;author&gt;Hu, C.&lt;/author&gt;&lt;author&gt;Li, L.&lt;/author&gt;&lt;/authors&gt;&lt;/contributors&gt;&lt;auth-address&gt;Collaborative Innovation Center for Diagnosis and Treatment of Infectious Diseases, State Key Laboratory for Diagnosis and Treatment of Infectious Diseases, School of Medicine, First Affiliated Hospital, Zhejiang University, Hangzhou, Zhejiang, China.&lt;/auth-address&gt;&lt;titles&gt;&lt;title&gt;Preconditioning influences mesenchymal stem cell properties in vitro and in vivo&lt;/title&gt;&lt;secondary-title&gt;J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pages&gt;1428-1442&lt;/pages&gt;&lt;volume&gt;22&lt;/volume&gt;&lt;number&gt;3&lt;/number&gt;&lt;dates&gt;&lt;year&gt;2018&lt;/year&gt;&lt;pub-dates&gt;&lt;date&gt;Mar&lt;/date&gt;&lt;/pub-dates&gt;&lt;/dates&gt;&lt;isbn&gt;1582-4934 (Electronic)&amp;#xD;1582-1838 (Linking)&lt;/isbn&gt;&lt;accession-num&gt;29392844&lt;/accession-num&gt;&lt;urls&gt;&lt;related-urls&gt;&lt;url&gt;http://www.ncbi.nlm.nih.gov/pubmed/29392844&lt;/url&gt;&lt;url&gt;https://www.ncbi.nlm.nih.gov/pmc/articles/PMC5824372/pdf/JCMM-22-1428.pdf&lt;/url&gt;&lt;/related-urls&gt;&lt;/urls&gt;&lt;custom2&gt;5824372&lt;/custom2&gt;&lt;electronic-resource-num&gt;10.1111/jcmm.13492&lt;/electronic-resource-num&gt;&lt;/record&gt;&lt;/Cite&gt;&lt;/EndNote&gt;</w:instrText>
      </w:r>
      <w:r w:rsidR="00B339A6"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[38</w:t>
      </w:r>
      <w:r w:rsidR="00F860DE" w:rsidRPr="00A032EB">
        <w:rPr>
          <w:rFonts w:ascii="Book Antiqua" w:hAnsi="Book Antiqua" w:cs="Arial"/>
          <w:noProof/>
          <w:sz w:val="24"/>
          <w:szCs w:val="24"/>
          <w:vertAlign w:val="superscript"/>
          <w:lang w:val="en-GB"/>
        </w:rPr>
        <w:t>,39</w:t>
      </w:r>
      <w:r w:rsidR="008D6D86" w:rsidRPr="00A032EB">
        <w:rPr>
          <w:rFonts w:ascii="Book Antiqua" w:hAnsi="Book Antiqua" w:cs="Arial"/>
          <w:noProof/>
          <w:sz w:val="24"/>
          <w:szCs w:val="24"/>
          <w:vertAlign w:val="superscript"/>
          <w:lang w:val="en-GB"/>
        </w:rPr>
        <w:t>]</w:t>
      </w:r>
      <w:r w:rsidR="00B339A6"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Since transplanted MSCs </w:t>
      </w:r>
      <w:r w:rsidR="00666875">
        <w:rPr>
          <w:rFonts w:ascii="Book Antiqua" w:hAnsi="Book Antiqua" w:cs="Arial"/>
          <w:sz w:val="24"/>
          <w:szCs w:val="24"/>
          <w:lang w:val="en-GB"/>
        </w:rPr>
        <w:t>are</w:t>
      </w:r>
      <w:r w:rsidR="00666875" w:rsidRPr="00A032EB">
        <w:rPr>
          <w:rFonts w:ascii="Book Antiqua" w:hAnsi="Book Antiqua" w:cs="Arial"/>
          <w:sz w:val="24"/>
          <w:szCs w:val="24"/>
          <w:lang w:val="en-GB"/>
        </w:rPr>
        <w:t xml:space="preserve"> </w:t>
      </w:r>
      <w:r w:rsidRPr="00A032EB">
        <w:rPr>
          <w:rFonts w:ascii="Book Antiqua" w:hAnsi="Book Antiqua" w:cs="Arial"/>
          <w:sz w:val="24"/>
          <w:szCs w:val="24"/>
          <w:lang w:val="en-GB"/>
        </w:rPr>
        <w:t>likely</w:t>
      </w:r>
      <w:r w:rsidR="00666875">
        <w:rPr>
          <w:rFonts w:ascii="Book Antiqua" w:hAnsi="Book Antiqua" w:cs="Arial"/>
          <w:sz w:val="24"/>
          <w:szCs w:val="24"/>
          <w:lang w:val="en-GB"/>
        </w:rPr>
        <w:t xml:space="preserve"> to</w:t>
      </w:r>
      <w:r w:rsidRPr="00A032EB">
        <w:rPr>
          <w:rFonts w:ascii="Book Antiqua" w:hAnsi="Book Antiqua" w:cs="Arial"/>
          <w:sz w:val="24"/>
          <w:szCs w:val="24"/>
          <w:lang w:val="en-GB"/>
        </w:rPr>
        <w:t xml:space="preserve"> be placed in a hypoxic environment, culturing the cells in hypoxic conditions might improve their survival. Besides reducing the percentage of oxygen in </w:t>
      </w:r>
      <w:r w:rsidR="00723912" w:rsidRPr="00A032EB">
        <w:rPr>
          <w:rFonts w:ascii="Book Antiqua" w:hAnsi="Book Antiqua" w:cs="Arial"/>
          <w:sz w:val="24"/>
          <w:szCs w:val="24"/>
          <w:lang w:val="en-GB"/>
        </w:rPr>
        <w:t xml:space="preserve">the </w:t>
      </w:r>
      <w:r w:rsidRPr="00A032EB">
        <w:rPr>
          <w:rFonts w:ascii="Book Antiqua" w:hAnsi="Book Antiqua" w:cs="Arial"/>
          <w:sz w:val="24"/>
          <w:szCs w:val="24"/>
          <w:lang w:val="en-GB"/>
        </w:rPr>
        <w:t>culture</w:t>
      </w:r>
      <w:r w:rsidR="00723912" w:rsidRPr="00A032EB">
        <w:rPr>
          <w:rFonts w:ascii="Book Antiqua" w:hAnsi="Book Antiqua" w:cs="Arial"/>
          <w:sz w:val="24"/>
          <w:szCs w:val="24"/>
          <w:lang w:val="en-GB"/>
        </w:rPr>
        <w:t xml:space="preserve"> settings</w:t>
      </w:r>
      <w:r w:rsidRPr="00A032EB">
        <w:rPr>
          <w:rFonts w:ascii="Book Antiqua" w:hAnsi="Book Antiqua" w:cs="Arial"/>
          <w:sz w:val="24"/>
          <w:szCs w:val="24"/>
          <w:lang w:val="en-GB"/>
        </w:rPr>
        <w:t xml:space="preserve">, addition of other </w:t>
      </w:r>
      <w:r w:rsidR="00B41C14" w:rsidRPr="00A032EB">
        <w:rPr>
          <w:rFonts w:ascii="Book Antiqua" w:hAnsi="Book Antiqua" w:cs="Arial"/>
          <w:sz w:val="24"/>
          <w:szCs w:val="24"/>
          <w:lang w:val="en-GB"/>
        </w:rPr>
        <w:t xml:space="preserve">drugs </w:t>
      </w:r>
      <w:r w:rsidRPr="00A032EB">
        <w:rPr>
          <w:rFonts w:ascii="Book Antiqua" w:hAnsi="Book Antiqua" w:cs="Arial"/>
          <w:sz w:val="24"/>
          <w:szCs w:val="24"/>
          <w:lang w:val="en-GB"/>
        </w:rPr>
        <w:t xml:space="preserve">might help the engraftment process. In fact, </w:t>
      </w:r>
      <w:r w:rsidR="00A73A6F" w:rsidRPr="00A032EB">
        <w:rPr>
          <w:rFonts w:ascii="Book Antiqua" w:hAnsi="Book Antiqua" w:cs="Arial"/>
          <w:sz w:val="24"/>
          <w:szCs w:val="24"/>
          <w:lang w:val="en-GB"/>
        </w:rPr>
        <w:t>Zhang</w:t>
      </w:r>
      <w:r w:rsidR="00A73A6F" w:rsidRPr="00A032EB">
        <w:rPr>
          <w:rFonts w:ascii="Book Antiqua" w:hAnsi="Book Antiqua" w:cs="Arial"/>
          <w:i/>
          <w:iCs/>
          <w:sz w:val="24"/>
          <w:szCs w:val="24"/>
          <w:lang w:val="en-GB"/>
        </w:rPr>
        <w:t xml:space="preserve"> et </w:t>
      </w:r>
      <w:r w:rsidR="00A73A6F" w:rsidRPr="00A032EB">
        <w:rPr>
          <w:rFonts w:ascii="Book Antiqua" w:hAnsi="Book Antiqua" w:cs="Arial"/>
          <w:i/>
          <w:sz w:val="24"/>
          <w:szCs w:val="24"/>
          <w:lang w:val="en-GB"/>
        </w:rPr>
        <w:t>al</w:t>
      </w:r>
      <w:r w:rsidR="00F860DE" w:rsidRPr="00A032EB">
        <w:rPr>
          <w:rFonts w:ascii="Book Antiqua" w:eastAsia="Times New Roman" w:hAnsi="Book Antiqua" w:cs="Arial"/>
          <w:sz w:val="24"/>
          <w:szCs w:val="24"/>
          <w:shd w:val="clear" w:color="auto" w:fill="FFFFFF"/>
          <w:lang w:val="en-GB"/>
        </w:rPr>
        <w:fldChar w:fldCharType="begin"/>
      </w:r>
      <w:r w:rsidR="00F860DE" w:rsidRPr="00A032EB">
        <w:rPr>
          <w:rFonts w:ascii="Book Antiqua" w:eastAsia="Times New Roman" w:hAnsi="Book Antiqua" w:cs="Arial"/>
          <w:sz w:val="24"/>
          <w:szCs w:val="24"/>
          <w:shd w:val="clear" w:color="auto" w:fill="FFFFFF"/>
          <w:lang w:val="en-GB"/>
        </w:rPr>
        <w:instrText xml:space="preserve"> ADDIN EN.CITE &lt;EndNote&gt;&lt;Cite&gt;&lt;Author&gt;Lendahl&lt;/Author&gt;&lt;Year&gt;2009&lt;/Year&gt;&lt;RecNum&gt;17&lt;/RecNum&gt;&lt;DisplayText&gt;&lt;style face="superscript"&gt;[39]&lt;/style&gt;&lt;/DisplayText&gt;&lt;record&gt;&lt;rec-number&gt;17&lt;/rec-number&gt;&lt;foreign-keys&gt;&lt;key app="EN" db-id="9t22df55yfa2e8eafx6pfv5b0tret0p29vaw" timestamp="1550527330"&gt;17&lt;/key&gt;&lt;/foreign-keys&gt;&lt;ref-type name="Journal Article"&gt;17&lt;/ref-type&gt;&lt;contributors&gt;&lt;authors&gt;&lt;author&gt;Lendahl, U.&lt;/author&gt;&lt;author&gt;Lee, K. L.&lt;/author&gt;&lt;author&gt;Yang, H.&lt;/author&gt;&lt;author&gt;Poellinger, L.&lt;/author&gt;&lt;/authors&gt;&lt;/contributors&gt;&lt;auth-address&gt;Department of Cell and Molecular Biology, Karolinska Institutet, SE-171 77 Stockholm, Sweden.&lt;/auth-address&gt;&lt;titles&gt;&lt;title&gt;Generating specificity and diversity in the transcriptional response to hypoxia&lt;/title&gt;&lt;secondary-title&gt;Nat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Genetics&lt;/abbr-1&gt;&lt;/alt-periodical&gt;&lt;pages&gt;821-32&lt;/pages&gt;&lt;volume&gt;10&lt;/volume&gt;&lt;number&gt;12&lt;/number&gt;&lt;keywords&gt;&lt;keyword&gt;Animals&lt;/keyword&gt;&lt;keyword&gt;*Cell Hypoxia&lt;/keyword&gt;&lt;keyword&gt;*Gene Expression Regulation&lt;/keyword&gt;&lt;keyword&gt;Humans&lt;/keyword&gt;&lt;keyword&gt;Hypoxia-Inducible Factor 1/metabolism&lt;/keyword&gt;&lt;keyword&gt;Neoplasms/metabolism&lt;/keyword&gt;&lt;keyword&gt;Oxygen/metabolism&lt;/keyword&gt;&lt;keyword&gt;*Transcription, Genetic&lt;/keyword&gt;&lt;/keywords&gt;&lt;dates&gt;&lt;year&gt;2009&lt;/year&gt;&lt;pub-dates&gt;&lt;date&gt;Dec&lt;/date&gt;&lt;/pub-dates&gt;&lt;/dates&gt;&lt;isbn&gt;1471-0064 (Electronic)&amp;#xD;1471-0056 (Linking)&lt;/isbn&gt;&lt;accession-num&gt;19884889&lt;/accession-num&gt;&lt;urls&gt;&lt;related-urls&gt;&lt;url&gt;http://www.ncbi.nlm.nih.gov/pubmed/19884889&lt;/url&gt;&lt;/related-urls&gt;&lt;/urls&gt;&lt;electronic-resource-num&gt;10.1038/nrg2665&lt;/electronic-resource-num&gt;&lt;/record&gt;&lt;/Cite&gt;&lt;/EndNote&gt;</w:instrText>
      </w:r>
      <w:r w:rsidR="00F860DE" w:rsidRPr="00A032EB">
        <w:rPr>
          <w:rFonts w:ascii="Book Antiqua" w:eastAsia="Times New Roman" w:hAnsi="Book Antiqua" w:cs="Arial"/>
          <w:sz w:val="24"/>
          <w:szCs w:val="24"/>
          <w:shd w:val="clear" w:color="auto" w:fill="FFFFFF"/>
          <w:lang w:val="en-GB"/>
        </w:rPr>
        <w:fldChar w:fldCharType="separate"/>
      </w:r>
      <w:r w:rsidR="00F860DE" w:rsidRPr="00A032EB">
        <w:rPr>
          <w:rFonts w:ascii="Book Antiqua" w:eastAsia="Times New Roman" w:hAnsi="Book Antiqua" w:cs="Arial"/>
          <w:noProof/>
          <w:sz w:val="24"/>
          <w:szCs w:val="24"/>
          <w:shd w:val="clear" w:color="auto" w:fill="FFFFFF"/>
          <w:vertAlign w:val="superscript"/>
          <w:lang w:val="en-GB"/>
        </w:rPr>
        <w:t>[40]</w:t>
      </w:r>
      <w:r w:rsidR="00F860DE" w:rsidRPr="00A032EB">
        <w:rPr>
          <w:rFonts w:ascii="Book Antiqua" w:eastAsia="Times New Roman" w:hAnsi="Book Antiqua" w:cs="Arial"/>
          <w:sz w:val="24"/>
          <w:szCs w:val="24"/>
          <w:shd w:val="clear" w:color="auto" w:fill="FFFFFF"/>
          <w:lang w:val="en-GB"/>
        </w:rPr>
        <w:fldChar w:fldCharType="end"/>
      </w:r>
      <w:r w:rsidR="00A73A6F" w:rsidRPr="00A032EB">
        <w:rPr>
          <w:rFonts w:ascii="Book Antiqua" w:hAnsi="Book Antiqua" w:cs="Arial"/>
          <w:sz w:val="24"/>
          <w:szCs w:val="24"/>
          <w:lang w:val="en-GB"/>
        </w:rPr>
        <w:t xml:space="preserve"> showed that </w:t>
      </w:r>
      <w:r w:rsidR="00E55568" w:rsidRPr="00A032EB">
        <w:rPr>
          <w:rFonts w:ascii="Book Antiqua" w:hAnsi="Book Antiqua" w:cs="Arial"/>
          <w:sz w:val="24"/>
          <w:szCs w:val="24"/>
          <w:lang w:val="en-GB"/>
        </w:rPr>
        <w:t xml:space="preserve">BM-MSCs </w:t>
      </w:r>
      <w:r w:rsidR="00A73A6F" w:rsidRPr="00A032EB">
        <w:rPr>
          <w:rFonts w:ascii="Book Antiqua" w:hAnsi="Book Antiqua" w:cs="Arial"/>
          <w:sz w:val="24"/>
          <w:szCs w:val="24"/>
          <w:lang w:val="en-GB"/>
        </w:rPr>
        <w:t>that have been preconditioned in hypoxia (0</w:t>
      </w:r>
      <w:r w:rsidR="00F860DE" w:rsidRPr="00A032EB">
        <w:rPr>
          <w:rFonts w:ascii="Book Antiqua" w:hAnsi="Book Antiqua" w:cs="Arial"/>
          <w:sz w:val="24"/>
          <w:szCs w:val="24"/>
          <w:lang w:val="en-GB"/>
        </w:rPr>
        <w:t>.</w:t>
      </w:r>
      <w:r w:rsidR="00A73A6F" w:rsidRPr="00A032EB">
        <w:rPr>
          <w:rFonts w:ascii="Book Antiqua" w:hAnsi="Book Antiqua" w:cs="Arial"/>
          <w:sz w:val="24"/>
          <w:szCs w:val="24"/>
          <w:lang w:val="en-GB"/>
        </w:rPr>
        <w:t>1% oxygen)</w:t>
      </w:r>
      <w:r w:rsidR="0001027F" w:rsidRPr="00A032EB">
        <w:rPr>
          <w:rFonts w:ascii="Book Antiqua" w:hAnsi="Book Antiqua" w:cs="Arial"/>
          <w:sz w:val="24"/>
          <w:szCs w:val="24"/>
          <w:lang w:val="en-GB"/>
        </w:rPr>
        <w:t xml:space="preserve"> </w:t>
      </w:r>
      <w:r w:rsidR="00A73A6F" w:rsidRPr="00A032EB">
        <w:rPr>
          <w:rFonts w:ascii="Book Antiqua" w:hAnsi="Book Antiqua" w:cs="Arial"/>
          <w:sz w:val="24"/>
          <w:szCs w:val="24"/>
          <w:lang w:val="en-GB"/>
        </w:rPr>
        <w:t>in serum free medium and in the presence of 0.5 m</w:t>
      </w:r>
      <w:r w:rsidR="00F860DE" w:rsidRPr="00A032EB">
        <w:rPr>
          <w:rFonts w:ascii="Book Antiqua" w:hAnsi="Book Antiqua" w:cs="Arial"/>
          <w:sz w:val="24"/>
          <w:szCs w:val="24"/>
          <w:lang w:val="en-GB"/>
        </w:rPr>
        <w:t>mol/L</w:t>
      </w:r>
      <w:r w:rsidR="00A73A6F" w:rsidRPr="00A032EB">
        <w:rPr>
          <w:rFonts w:ascii="Book Antiqua" w:hAnsi="Book Antiqua" w:cs="Arial"/>
          <w:sz w:val="24"/>
          <w:szCs w:val="24"/>
          <w:lang w:val="en-GB"/>
        </w:rPr>
        <w:t xml:space="preserve"> </w:t>
      </w:r>
      <w:r w:rsidR="006D0AF9">
        <w:rPr>
          <w:rFonts w:ascii="Book Antiqua" w:hAnsi="Book Antiqua" w:cs="Arial"/>
          <w:sz w:val="24"/>
          <w:szCs w:val="24"/>
          <w:lang w:val="en-GB"/>
        </w:rPr>
        <w:t>d</w:t>
      </w:r>
      <w:r w:rsidR="006D0AF9" w:rsidRPr="00A032EB">
        <w:rPr>
          <w:rFonts w:ascii="Book Antiqua" w:hAnsi="Book Antiqua" w:cs="Arial"/>
          <w:sz w:val="24"/>
          <w:szCs w:val="24"/>
          <w:lang w:val="en-GB"/>
        </w:rPr>
        <w:t xml:space="preserve">imethyloxaloylglycine </w:t>
      </w:r>
      <w:r w:rsidRPr="00A032EB">
        <w:rPr>
          <w:rFonts w:ascii="Book Antiqua" w:hAnsi="Book Antiqua" w:cs="Arial"/>
          <w:sz w:val="24"/>
          <w:szCs w:val="24"/>
          <w:lang w:val="en-GB"/>
        </w:rPr>
        <w:t>(</w:t>
      </w:r>
      <w:r w:rsidR="00F860DE" w:rsidRPr="00A032EB">
        <w:rPr>
          <w:rFonts w:ascii="Book Antiqua" w:hAnsi="Book Antiqua" w:cs="Arial"/>
          <w:sz w:val="24"/>
          <w:szCs w:val="24"/>
          <w:lang w:val="en-GB"/>
        </w:rPr>
        <w:t>DMOG</w:t>
      </w:r>
      <w:r w:rsidRPr="00A032EB">
        <w:rPr>
          <w:rFonts w:ascii="Book Antiqua" w:hAnsi="Book Antiqua" w:cs="Arial"/>
          <w:sz w:val="24"/>
          <w:szCs w:val="24"/>
          <w:lang w:val="en-GB"/>
        </w:rPr>
        <w:t>)</w:t>
      </w:r>
      <w:r w:rsidR="00A73A6F" w:rsidRPr="00A032EB">
        <w:rPr>
          <w:rFonts w:ascii="Book Antiqua" w:hAnsi="Book Antiqua" w:cs="Arial"/>
          <w:sz w:val="24"/>
          <w:szCs w:val="24"/>
          <w:lang w:val="en-GB"/>
        </w:rPr>
        <w:t xml:space="preserve"> had an improved angiogenic capacity</w:t>
      </w:r>
      <w:r w:rsidRPr="00A032EB">
        <w:rPr>
          <w:rFonts w:ascii="Book Antiqua" w:hAnsi="Book Antiqua" w:cs="Arial"/>
          <w:sz w:val="24"/>
          <w:szCs w:val="24"/>
          <w:lang w:val="en-GB"/>
        </w:rPr>
        <w:t>. This improvement</w:t>
      </w:r>
      <w:r w:rsidR="00A73A6F" w:rsidRPr="00A032EB">
        <w:rPr>
          <w:rFonts w:ascii="Book Antiqua" w:hAnsi="Book Antiqua" w:cs="Arial"/>
          <w:sz w:val="24"/>
          <w:szCs w:val="24"/>
          <w:lang w:val="en-GB"/>
        </w:rPr>
        <w:t xml:space="preserve"> was related to the upregulation of</w:t>
      </w:r>
      <w:r w:rsidR="006D0AF9">
        <w:rPr>
          <w:rFonts w:ascii="Book Antiqua" w:hAnsi="Book Antiqua" w:cs="Arial"/>
          <w:sz w:val="24"/>
          <w:szCs w:val="24"/>
          <w:lang w:val="en-GB"/>
        </w:rPr>
        <w:t xml:space="preserve"> </w:t>
      </w:r>
      <w:r w:rsidR="00F860DE" w:rsidRPr="00A032EB">
        <w:rPr>
          <w:rFonts w:ascii="Book Antiqua" w:hAnsi="Book Antiqua" w:cs="Arial"/>
          <w:sz w:val="24"/>
          <w:szCs w:val="24"/>
          <w:lang w:val="en-GB"/>
        </w:rPr>
        <w:t>h</w:t>
      </w:r>
      <w:r w:rsidR="00A73A6F" w:rsidRPr="00A032EB">
        <w:rPr>
          <w:rFonts w:ascii="Book Antiqua" w:hAnsi="Book Antiqua" w:cs="Arial"/>
          <w:sz w:val="24"/>
          <w:szCs w:val="24"/>
          <w:lang w:val="en-GB"/>
        </w:rPr>
        <w:t>ypoxia inducible factor-1</w:t>
      </w:r>
      <w:r w:rsidR="00A73A6F" w:rsidRPr="00972007">
        <w:rPr>
          <w:rFonts w:ascii="Symbol" w:hAnsi="Symbol" w:cs="Arial"/>
          <w:sz w:val="24"/>
          <w:szCs w:val="24"/>
          <w:lang w:val="en-GB"/>
        </w:rPr>
        <w:t></w:t>
      </w:r>
      <w:r w:rsidR="00A73A6F" w:rsidRPr="00A032EB">
        <w:rPr>
          <w:rFonts w:ascii="Book Antiqua" w:hAnsi="Book Antiqua" w:cs="Arial"/>
          <w:sz w:val="24"/>
          <w:szCs w:val="24"/>
          <w:lang w:val="en-GB"/>
        </w:rPr>
        <w:t xml:space="preserve"> (Hif-1</w:t>
      </w:r>
      <w:r w:rsidR="00723912" w:rsidRPr="00972007">
        <w:rPr>
          <w:rFonts w:ascii="Symbol" w:hAnsi="Symbol" w:cs="Arial"/>
          <w:sz w:val="24"/>
          <w:szCs w:val="24"/>
          <w:lang w:val="en-GB"/>
        </w:rPr>
        <w:t></w:t>
      </w:r>
      <w:r w:rsidR="00A73A6F" w:rsidRPr="00A032EB">
        <w:rPr>
          <w:rFonts w:ascii="Book Antiqua" w:hAnsi="Book Antiqua" w:cs="Arial"/>
          <w:sz w:val="24"/>
          <w:szCs w:val="24"/>
          <w:lang w:val="en-GB"/>
        </w:rPr>
        <w:t>)</w:t>
      </w:r>
      <w:r w:rsidRPr="00A032EB">
        <w:rPr>
          <w:rFonts w:ascii="Book Antiqua" w:hAnsi="Book Antiqua" w:cs="Arial"/>
          <w:sz w:val="24"/>
          <w:szCs w:val="24"/>
          <w:lang w:val="en-GB"/>
        </w:rPr>
        <w:t>,</w:t>
      </w:r>
      <w:r w:rsidR="00C26A6E" w:rsidRPr="00A032EB">
        <w:rPr>
          <w:rFonts w:ascii="Book Antiqua" w:hAnsi="Book Antiqua" w:cs="Arial"/>
          <w:sz w:val="24"/>
          <w:szCs w:val="24"/>
          <w:lang w:val="en-GB"/>
        </w:rPr>
        <w:t xml:space="preserve"> </w:t>
      </w:r>
      <w:r w:rsidR="006D0AF9">
        <w:rPr>
          <w:rFonts w:ascii="Book Antiqua" w:eastAsia="Times New Roman" w:hAnsi="Book Antiqua" w:cs="Arial"/>
          <w:sz w:val="24"/>
          <w:szCs w:val="24"/>
          <w:shd w:val="clear" w:color="auto" w:fill="FFFFFF"/>
          <w:lang w:val="en-GB"/>
        </w:rPr>
        <w:t>which</w:t>
      </w:r>
      <w:r w:rsidR="006D0AF9" w:rsidRPr="00A032EB">
        <w:rPr>
          <w:rFonts w:ascii="Book Antiqua" w:eastAsia="Times New Roman" w:hAnsi="Book Antiqua" w:cs="Arial"/>
          <w:sz w:val="24"/>
          <w:szCs w:val="24"/>
          <w:shd w:val="clear" w:color="auto" w:fill="FFFFFF"/>
          <w:lang w:val="en-GB"/>
        </w:rPr>
        <w:t xml:space="preserve"> </w:t>
      </w:r>
      <w:r w:rsidR="00C26A6E" w:rsidRPr="00A032EB">
        <w:rPr>
          <w:rFonts w:ascii="Book Antiqua" w:eastAsia="Times New Roman" w:hAnsi="Book Antiqua" w:cs="Arial"/>
          <w:sz w:val="24"/>
          <w:szCs w:val="24"/>
          <w:shd w:val="clear" w:color="auto" w:fill="FFFFFF"/>
          <w:lang w:val="en-GB"/>
        </w:rPr>
        <w:t>enables cells to survive in oxygen deprivation condition</w:t>
      </w:r>
      <w:r w:rsidR="00723912" w:rsidRPr="00A032EB">
        <w:rPr>
          <w:rFonts w:ascii="Book Antiqua" w:eastAsia="Times New Roman" w:hAnsi="Book Antiqua" w:cs="Arial"/>
          <w:sz w:val="24"/>
          <w:szCs w:val="24"/>
          <w:shd w:val="clear" w:color="auto" w:fill="FFFFFF"/>
          <w:lang w:val="en-GB"/>
        </w:rPr>
        <w:t>s</w:t>
      </w:r>
      <w:r w:rsidR="00C26A6E" w:rsidRPr="00A032EB">
        <w:rPr>
          <w:rFonts w:ascii="Book Antiqua" w:eastAsia="Times New Roman" w:hAnsi="Book Antiqua" w:cs="Arial"/>
          <w:sz w:val="24"/>
          <w:szCs w:val="24"/>
          <w:shd w:val="clear" w:color="auto" w:fill="FFFFFF"/>
          <w:lang w:val="en-GB"/>
        </w:rPr>
        <w:t xml:space="preserve"> by providing oxygen-independent adenosine triphosphate (ATP) production or by inhibiting apoptosis induced by hypoxia</w:t>
      </w:r>
      <w:r w:rsidRPr="00A032EB">
        <w:rPr>
          <w:rFonts w:ascii="Book Antiqua" w:hAnsi="Book Antiqua" w:cs="Arial"/>
          <w:sz w:val="24"/>
          <w:szCs w:val="24"/>
          <w:lang w:val="en-GB"/>
        </w:rPr>
        <w:t xml:space="preserve">. Importantly, after being cultured in those conditions, MSCs also showed </w:t>
      </w:r>
      <w:r w:rsidR="00A73A6F" w:rsidRPr="00A032EB">
        <w:rPr>
          <w:rFonts w:ascii="Book Antiqua" w:hAnsi="Book Antiqua" w:cs="Arial"/>
          <w:sz w:val="24"/>
          <w:szCs w:val="24"/>
          <w:lang w:val="en-GB"/>
        </w:rPr>
        <w:t>a greater osteogenic and regenerative potential</w:t>
      </w:r>
      <w:r w:rsidR="00B41C14" w:rsidRPr="00A032EB">
        <w:rPr>
          <w:rFonts w:ascii="Book Antiqua" w:hAnsi="Book Antiqua" w:cs="Arial"/>
          <w:sz w:val="24"/>
          <w:szCs w:val="24"/>
          <w:lang w:val="en-GB"/>
        </w:rPr>
        <w:t xml:space="preserve"> even</w:t>
      </w:r>
      <w:r w:rsidR="00C26A6E" w:rsidRPr="00A032EB">
        <w:rPr>
          <w:rFonts w:ascii="Book Antiqua" w:hAnsi="Book Antiqua" w:cs="Arial"/>
          <w:sz w:val="24"/>
          <w:szCs w:val="24"/>
          <w:lang w:val="en-GB"/>
        </w:rPr>
        <w:t xml:space="preserve"> in aged animal</w:t>
      </w:r>
      <w:r w:rsidR="00B41C14" w:rsidRPr="00A032EB">
        <w:rPr>
          <w:rFonts w:ascii="Book Antiqua" w:hAnsi="Book Antiqua" w:cs="Arial"/>
          <w:sz w:val="24"/>
          <w:szCs w:val="24"/>
          <w:lang w:val="en-GB"/>
        </w:rPr>
        <w:t>s</w:t>
      </w:r>
      <w:r w:rsidR="00C26A6E" w:rsidRPr="00A032EB">
        <w:rPr>
          <w:rFonts w:ascii="Book Antiqua" w:hAnsi="Book Antiqua" w:cs="Arial"/>
          <w:sz w:val="24"/>
          <w:szCs w:val="24"/>
          <w:lang w:val="en-GB"/>
        </w:rPr>
        <w:t xml:space="preserve">, where the MSCs </w:t>
      </w:r>
      <w:r w:rsidR="00B41C14" w:rsidRPr="00A032EB">
        <w:rPr>
          <w:rFonts w:ascii="Book Antiqua" w:hAnsi="Book Antiqua" w:cs="Arial"/>
          <w:sz w:val="24"/>
          <w:szCs w:val="24"/>
          <w:lang w:val="en-GB"/>
        </w:rPr>
        <w:t xml:space="preserve">potency is </w:t>
      </w:r>
      <w:r w:rsidR="00C26A6E" w:rsidRPr="00A032EB">
        <w:rPr>
          <w:rFonts w:ascii="Book Antiqua" w:hAnsi="Book Antiqua" w:cs="Arial"/>
          <w:sz w:val="24"/>
          <w:szCs w:val="24"/>
          <w:lang w:val="en-GB"/>
        </w:rPr>
        <w:t xml:space="preserve">known to </w:t>
      </w:r>
      <w:r w:rsidR="00B41C14" w:rsidRPr="00A032EB">
        <w:rPr>
          <w:rFonts w:ascii="Book Antiqua" w:hAnsi="Book Antiqua" w:cs="Arial"/>
          <w:sz w:val="24"/>
          <w:szCs w:val="24"/>
          <w:lang w:val="en-GB"/>
        </w:rPr>
        <w:t>be already</w:t>
      </w:r>
      <w:r w:rsidR="00C26A6E" w:rsidRPr="00A032EB">
        <w:rPr>
          <w:rFonts w:ascii="Book Antiqua" w:hAnsi="Book Antiqua" w:cs="Arial"/>
          <w:sz w:val="24"/>
          <w:szCs w:val="24"/>
          <w:lang w:val="en-GB"/>
        </w:rPr>
        <w:t xml:space="preserve"> </w:t>
      </w:r>
      <w:r w:rsidR="00B41C14" w:rsidRPr="00A032EB">
        <w:rPr>
          <w:rFonts w:ascii="Book Antiqua" w:hAnsi="Book Antiqua" w:cs="Arial"/>
          <w:sz w:val="24"/>
          <w:szCs w:val="24"/>
          <w:lang w:val="en-GB"/>
        </w:rPr>
        <w:t>very limited</w:t>
      </w:r>
      <w:r w:rsidR="00C26A6E" w:rsidRPr="00A032EB">
        <w:rPr>
          <w:rFonts w:ascii="Book Antiqua" w:hAnsi="Book Antiqua" w:cs="Arial"/>
          <w:sz w:val="24"/>
          <w:szCs w:val="24"/>
          <w:lang w:val="en-GB"/>
        </w:rPr>
        <w:fldChar w:fldCharType="begin">
          <w:fldData xml:space="preserve">PEVuZE5vdGU+PENpdGU+PEF1dGhvcj5aaGFuZzwvQXV0aG9yPjxZZWFyPjIwMTg8L1llYXI+PFJl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c2lvbG9neTwvYWJici0xPjwvYWx0LXBlcmlvZGljYWw+PHBhZ2VzPjg0My01MTwvcGFnZXM+PHZv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PEVuZE5vdGU+PENpdGU+PEF1dGhvcj5aaGFuZzwvQXV0aG9yPjxZZWFyPjIwMTg8L1llYXI+PFJl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c2lvbG9neTwvYWJici0xPjwvYWx0LXBlcmlvZGljYWw+PHBhZ2VzPjg0My01MTwvcGFnZXM+PHZv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C26A6E" w:rsidRPr="00A032EB">
        <w:rPr>
          <w:rFonts w:ascii="Book Antiqua" w:hAnsi="Book Antiqua" w:cs="Arial"/>
          <w:sz w:val="24"/>
          <w:szCs w:val="24"/>
          <w:lang w:val="en-GB"/>
        </w:rPr>
      </w:r>
      <w:r w:rsidR="00C26A6E"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[40-42]</w:t>
      </w:r>
      <w:r w:rsidR="00C26A6E" w:rsidRPr="00A032EB">
        <w:rPr>
          <w:rFonts w:ascii="Book Antiqua" w:hAnsi="Book Antiqua" w:cs="Arial"/>
          <w:sz w:val="24"/>
          <w:szCs w:val="24"/>
          <w:lang w:val="en-GB"/>
        </w:rPr>
        <w:fldChar w:fldCharType="end"/>
      </w:r>
      <w:r w:rsidR="00B41C14" w:rsidRPr="00A032EB">
        <w:rPr>
          <w:rFonts w:ascii="Book Antiqua" w:hAnsi="Book Antiqua" w:cs="Arial"/>
          <w:sz w:val="24"/>
          <w:szCs w:val="24"/>
          <w:lang w:val="en-GB"/>
        </w:rPr>
        <w:t xml:space="preserve">. </w:t>
      </w:r>
    </w:p>
    <w:p w14:paraId="5E72E93E" w14:textId="10AA4B3A" w:rsidR="00913462" w:rsidRPr="00A032EB" w:rsidRDefault="00B41C14"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 xml:space="preserve">Other </w:t>
      </w:r>
      <w:r w:rsidR="00EC7EB7" w:rsidRPr="00A032EB">
        <w:rPr>
          <w:rFonts w:ascii="Book Antiqua" w:hAnsi="Book Antiqua" w:cs="Arial"/>
          <w:sz w:val="24"/>
          <w:szCs w:val="24"/>
          <w:lang w:val="en-US"/>
        </w:rPr>
        <w:t xml:space="preserve">pharmacological agents </w:t>
      </w:r>
      <w:r w:rsidRPr="00A032EB">
        <w:rPr>
          <w:rFonts w:ascii="Book Antiqua" w:hAnsi="Book Antiqua" w:cs="Arial"/>
          <w:sz w:val="24"/>
          <w:szCs w:val="24"/>
          <w:lang w:val="en-US"/>
        </w:rPr>
        <w:t xml:space="preserve">are also </w:t>
      </w:r>
      <w:r w:rsidR="00EC7EB7" w:rsidRPr="00A032EB">
        <w:rPr>
          <w:rFonts w:ascii="Book Antiqua" w:hAnsi="Book Antiqua" w:cs="Arial"/>
          <w:sz w:val="24"/>
          <w:szCs w:val="24"/>
          <w:lang w:val="en-US"/>
        </w:rPr>
        <w:t xml:space="preserve">able to improve cell survival when MSCs face a hypoxic microenvironment. </w:t>
      </w:r>
      <w:r w:rsidRPr="00A032EB">
        <w:rPr>
          <w:rFonts w:ascii="Book Antiqua" w:hAnsi="Book Antiqua" w:cs="Arial"/>
          <w:sz w:val="24"/>
          <w:szCs w:val="24"/>
          <w:lang w:val="en-US"/>
        </w:rPr>
        <w:t>Pretreatment</w:t>
      </w:r>
      <w:r w:rsidR="00EC7EB7" w:rsidRPr="00A032EB">
        <w:rPr>
          <w:rFonts w:ascii="Book Antiqua" w:hAnsi="Book Antiqua" w:cs="Arial"/>
          <w:sz w:val="24"/>
          <w:szCs w:val="24"/>
          <w:lang w:val="en-US"/>
        </w:rPr>
        <w:t xml:space="preserve"> of MSCs with trimetazidine enhance</w:t>
      </w:r>
      <w:r w:rsidRPr="00A032EB">
        <w:rPr>
          <w:rFonts w:ascii="Book Antiqua" w:hAnsi="Book Antiqua" w:cs="Arial"/>
          <w:sz w:val="24"/>
          <w:szCs w:val="24"/>
          <w:lang w:val="en-US"/>
        </w:rPr>
        <w:t>d</w:t>
      </w:r>
      <w:r w:rsidR="00EC7EB7" w:rsidRPr="00A032EB">
        <w:rPr>
          <w:rFonts w:ascii="Book Antiqua" w:hAnsi="Book Antiqua" w:cs="Arial"/>
          <w:sz w:val="24"/>
          <w:szCs w:val="24"/>
          <w:lang w:val="en-US"/>
        </w:rPr>
        <w:t xml:space="preserve"> cell viability when cell</w:t>
      </w:r>
      <w:r w:rsidR="00A02922" w:rsidRPr="00A032EB">
        <w:rPr>
          <w:rFonts w:ascii="Book Antiqua" w:hAnsi="Book Antiqua" w:cs="Arial"/>
          <w:sz w:val="24"/>
          <w:szCs w:val="24"/>
          <w:lang w:val="en-US"/>
        </w:rPr>
        <w:t>s</w:t>
      </w:r>
      <w:r w:rsidR="00EC7EB7" w:rsidRPr="00A032EB">
        <w:rPr>
          <w:rFonts w:ascii="Book Antiqua" w:hAnsi="Book Antiqua" w:cs="Arial"/>
          <w:sz w:val="24"/>
          <w:szCs w:val="24"/>
          <w:lang w:val="en-US"/>
        </w:rPr>
        <w:t xml:space="preserve"> are re-oxygenated after being exposed to hypoxic conditions. The effect of trimetazidine might</w:t>
      </w:r>
      <w:r w:rsidRPr="00A032EB">
        <w:rPr>
          <w:rFonts w:ascii="Book Antiqua" w:hAnsi="Book Antiqua" w:cs="Arial"/>
          <w:sz w:val="24"/>
          <w:szCs w:val="24"/>
          <w:lang w:val="en-US"/>
        </w:rPr>
        <w:t xml:space="preserve"> also</w:t>
      </w:r>
      <w:r w:rsidR="00EC7EB7" w:rsidRPr="00A032EB">
        <w:rPr>
          <w:rFonts w:ascii="Book Antiqua" w:hAnsi="Book Antiqua" w:cs="Arial"/>
          <w:sz w:val="24"/>
          <w:szCs w:val="24"/>
          <w:lang w:val="en-US"/>
        </w:rPr>
        <w:t xml:space="preserve"> be</w:t>
      </w:r>
      <w:r w:rsidRPr="00A032EB">
        <w:rPr>
          <w:rFonts w:ascii="Book Antiqua" w:hAnsi="Book Antiqua" w:cs="Arial"/>
          <w:sz w:val="24"/>
          <w:szCs w:val="24"/>
          <w:lang w:val="en-US"/>
        </w:rPr>
        <w:t xml:space="preserve"> mediated by</w:t>
      </w:r>
      <w:r w:rsidR="00EC7EB7" w:rsidRPr="00A032EB">
        <w:rPr>
          <w:rFonts w:ascii="Book Antiqua" w:hAnsi="Book Antiqua" w:cs="Arial"/>
          <w:sz w:val="24"/>
          <w:szCs w:val="24"/>
          <w:lang w:val="en-US"/>
        </w:rPr>
        <w:t xml:space="preserve"> HIF-1</w:t>
      </w:r>
      <w:r w:rsidR="00666875" w:rsidRPr="00972007">
        <w:rPr>
          <w:rFonts w:ascii="Symbol" w:hAnsi="Symbol" w:cs="Arial"/>
          <w:sz w:val="24"/>
          <w:szCs w:val="24"/>
          <w:lang w:val="en-GB"/>
        </w:rPr>
        <w:t></w:t>
      </w:r>
      <w:r w:rsidR="00EC7EB7" w:rsidRPr="00A032EB">
        <w:rPr>
          <w:rFonts w:ascii="Book Antiqua" w:hAnsi="Book Antiqua" w:cs="Arial"/>
          <w:sz w:val="24"/>
          <w:szCs w:val="24"/>
          <w:lang w:val="en-US"/>
        </w:rPr>
        <w:t xml:space="preserve"> </w:t>
      </w:r>
      <w:r w:rsidR="00EC7EB7" w:rsidRPr="00A032EB">
        <w:rPr>
          <w:rFonts w:ascii="Book Antiqua" w:hAnsi="Book Antiqua" w:cs="Arial"/>
          <w:i/>
          <w:iCs/>
          <w:sz w:val="24"/>
          <w:szCs w:val="24"/>
          <w:lang w:val="en-US"/>
        </w:rPr>
        <w:t>via</w:t>
      </w:r>
      <w:r w:rsidR="006D0AF9">
        <w:rPr>
          <w:rFonts w:ascii="Book Antiqua" w:hAnsi="Book Antiqua" w:cs="Arial"/>
          <w:sz w:val="24"/>
          <w:szCs w:val="24"/>
          <w:lang w:val="en-US"/>
        </w:rPr>
        <w:t xml:space="preserve"> </w:t>
      </w:r>
      <w:r w:rsidR="00EC7EB7" w:rsidRPr="00A032EB">
        <w:rPr>
          <w:rFonts w:ascii="Book Antiqua" w:hAnsi="Book Antiqua" w:cs="Arial"/>
          <w:sz w:val="24"/>
          <w:szCs w:val="24"/>
          <w:lang w:val="en-US"/>
        </w:rPr>
        <w:t>upregulation of the anti-apoptotic gene Bcl-2, and downregulation of Bax, an apoptotic gene</w:t>
      </w:r>
      <w:r w:rsidR="00EC7EB7" w:rsidRPr="00A032EB">
        <w:rPr>
          <w:rFonts w:ascii="Book Antiqua" w:hAnsi="Book Antiqua" w:cs="Arial"/>
          <w:sz w:val="24"/>
          <w:szCs w:val="24"/>
          <w:lang w:val="en-US"/>
        </w:rPr>
        <w:fldChar w:fldCharType="begin">
          <w:fldData xml:space="preserve">PEVuZE5vdGU+PENpdGU+PEF1dGhvcj5IdTwvQXV0aG9yPjxZZWFyPjIwMTU8L1llYXI+PFJlY051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PEVuZE5vdGU+PENpdGU+PEF1dGhvcj5IdTwvQXV0aG9yPjxZZWFyPjIwMTU8L1llYXI+PFJlY051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r>
      <w:r w:rsidR="00EC7EB7"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[43]</w:t>
      </w:r>
      <w:r w:rsidR="00EC7EB7"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t>.</w:t>
      </w:r>
      <w:r w:rsidR="00A02922" w:rsidRPr="00A032EB">
        <w:rPr>
          <w:rFonts w:ascii="Book Antiqua" w:hAnsi="Book Antiqua" w:cs="Arial"/>
          <w:sz w:val="24"/>
          <w:szCs w:val="24"/>
          <w:lang w:val="en-US"/>
        </w:rPr>
        <w:t xml:space="preserve"> </w:t>
      </w:r>
      <w:r w:rsidR="00F93A55" w:rsidRPr="00A032EB">
        <w:rPr>
          <w:rFonts w:ascii="Book Antiqua" w:hAnsi="Book Antiqua" w:cs="Arial"/>
          <w:sz w:val="24"/>
          <w:szCs w:val="24"/>
          <w:lang w:val="en-US"/>
        </w:rPr>
        <w:t>Kheirandish</w:t>
      </w:r>
      <w:r w:rsidR="00F93A55" w:rsidRPr="00A032EB">
        <w:rPr>
          <w:rFonts w:ascii="Book Antiqua" w:hAnsi="Book Antiqua" w:cs="Arial"/>
          <w:i/>
          <w:iCs/>
          <w:sz w:val="24"/>
          <w:szCs w:val="24"/>
          <w:lang w:val="en-US"/>
        </w:rPr>
        <w:t xml:space="preserve"> et</w:t>
      </w:r>
      <w:r w:rsidR="00F93A55" w:rsidRPr="00A032EB">
        <w:rPr>
          <w:rFonts w:ascii="Book Antiqua" w:hAnsi="Book Antiqua" w:cs="Arial"/>
          <w:sz w:val="24"/>
          <w:szCs w:val="24"/>
          <w:lang w:val="en-US"/>
        </w:rPr>
        <w:t xml:space="preserve"> </w:t>
      </w:r>
      <w:r w:rsidR="00F93A55" w:rsidRPr="00A032EB">
        <w:rPr>
          <w:rFonts w:ascii="Book Antiqua" w:hAnsi="Book Antiqua" w:cs="Arial"/>
          <w:i/>
          <w:sz w:val="24"/>
          <w:szCs w:val="24"/>
          <w:lang w:val="en-US"/>
        </w:rPr>
        <w:t>al</w:t>
      </w:r>
      <w:r w:rsidR="006D0AF9" w:rsidRPr="00A032EB">
        <w:rPr>
          <w:rFonts w:ascii="Book Antiqua" w:hAnsi="Book Antiqua" w:cs="Arial"/>
          <w:sz w:val="24"/>
          <w:szCs w:val="24"/>
          <w:lang w:val="en-US"/>
        </w:rPr>
        <w:fldChar w:fldCharType="begin">
          <w:fldData xml:space="preserve">PEVuZE5vdGU+PENpdGU+PEF1dGhvcj5LaGVpcmFuZGlzaDwvQXV0aG9yPjxZZWFyPjIwMTc8L1ll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</w:fldData>
        </w:fldChar>
      </w:r>
      <w:r w:rsidR="006D0AF9" w:rsidRPr="00A032EB">
        <w:rPr>
          <w:rFonts w:ascii="Book Antiqua" w:hAnsi="Book Antiqua" w:cs="Arial"/>
          <w:sz w:val="24"/>
          <w:szCs w:val="24"/>
          <w:lang w:val="en-US"/>
        </w:rPr>
        <w:instrText xml:space="preserve"> ADDIN EN.CITE </w:instrText>
      </w:r>
      <w:r w:rsidR="006D0AF9" w:rsidRPr="00A032EB">
        <w:rPr>
          <w:rFonts w:ascii="Book Antiqua" w:hAnsi="Book Antiqua" w:cs="Arial"/>
          <w:sz w:val="24"/>
          <w:szCs w:val="24"/>
          <w:lang w:val="en-US"/>
        </w:rPr>
        <w:fldChar w:fldCharType="begin">
          <w:fldData xml:space="preserve">PEVuZE5vdGU+PENpdGU+PEF1dGhvcj5LaGVpcmFuZGlzaDwvQXV0aG9yPjxZZWFyPjIwMTc8L1ll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</w:fldData>
        </w:fldChar>
      </w:r>
      <w:r w:rsidR="006D0AF9" w:rsidRPr="00A032EB">
        <w:rPr>
          <w:rFonts w:ascii="Book Antiqua" w:hAnsi="Book Antiqua" w:cs="Arial"/>
          <w:sz w:val="24"/>
          <w:szCs w:val="24"/>
          <w:lang w:val="en-US"/>
        </w:rPr>
        <w:instrText xml:space="preserve"> ADDIN EN.CITE.DATA </w:instrText>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end"/>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separate"/>
      </w:r>
      <w:r w:rsidR="006D0AF9" w:rsidRPr="00A032EB">
        <w:rPr>
          <w:rFonts w:ascii="Book Antiqua" w:hAnsi="Book Antiqua" w:cs="Arial"/>
          <w:noProof/>
          <w:sz w:val="24"/>
          <w:szCs w:val="24"/>
          <w:vertAlign w:val="superscript"/>
          <w:lang w:val="en-US"/>
        </w:rPr>
        <w:t>[44]</w:t>
      </w:r>
      <w:r w:rsidR="006D0AF9" w:rsidRPr="00A032EB">
        <w:rPr>
          <w:rFonts w:ascii="Book Antiqua" w:hAnsi="Book Antiqua" w:cs="Arial"/>
          <w:sz w:val="24"/>
          <w:szCs w:val="24"/>
          <w:lang w:val="en-US"/>
        </w:rPr>
        <w:fldChar w:fldCharType="end"/>
      </w:r>
      <w:r w:rsidR="006D0AF9">
        <w:rPr>
          <w:rFonts w:ascii="Book Antiqua" w:hAnsi="Book Antiqua" w:cs="Arial"/>
          <w:i/>
          <w:sz w:val="24"/>
          <w:szCs w:val="24"/>
          <w:lang w:val="en-US"/>
        </w:rPr>
        <w:t xml:space="preserve"> </w:t>
      </w:r>
      <w:r w:rsidR="00F93A55" w:rsidRPr="00A032EB">
        <w:rPr>
          <w:rFonts w:ascii="Book Antiqua" w:hAnsi="Book Antiqua" w:cs="Arial"/>
          <w:sz w:val="24"/>
          <w:szCs w:val="24"/>
          <w:lang w:val="en-US"/>
        </w:rPr>
        <w:t xml:space="preserve">developed a system of preconditioning consisting of culturing </w:t>
      </w:r>
      <w:r w:rsidR="00913462" w:rsidRPr="00A032EB">
        <w:rPr>
          <w:rFonts w:ascii="Book Antiqua" w:hAnsi="Book Antiqua" w:cs="Arial"/>
          <w:sz w:val="24"/>
          <w:szCs w:val="24"/>
          <w:lang w:val="en-US"/>
        </w:rPr>
        <w:t>the cells</w:t>
      </w:r>
      <w:r w:rsidR="00F93A55" w:rsidRPr="00A032EB">
        <w:rPr>
          <w:rFonts w:ascii="Book Antiqua" w:hAnsi="Book Antiqua" w:cs="Arial"/>
          <w:sz w:val="24"/>
          <w:szCs w:val="24"/>
          <w:lang w:val="en-US"/>
        </w:rPr>
        <w:t xml:space="preserve"> during 15 min</w:t>
      </w:r>
      <w:r w:rsidR="006D0AF9">
        <w:rPr>
          <w:rFonts w:ascii="Book Antiqua" w:hAnsi="Book Antiqua" w:cs="Arial"/>
          <w:sz w:val="24"/>
          <w:szCs w:val="24"/>
          <w:lang w:val="en-US"/>
        </w:rPr>
        <w:t xml:space="preserve"> in</w:t>
      </w:r>
      <w:r w:rsidR="00F93A55" w:rsidRPr="00A032EB">
        <w:rPr>
          <w:rFonts w:ascii="Book Antiqua" w:hAnsi="Book Antiqua" w:cs="Arial"/>
          <w:sz w:val="24"/>
          <w:szCs w:val="24"/>
          <w:lang w:val="en-US"/>
        </w:rPr>
        <w:t xml:space="preserve"> 2.5% O</w:t>
      </w:r>
      <w:r w:rsidR="00F93A55" w:rsidRPr="00A032EB">
        <w:rPr>
          <w:rFonts w:ascii="Book Antiqua" w:hAnsi="Book Antiqua" w:cs="Arial"/>
          <w:sz w:val="24"/>
          <w:szCs w:val="24"/>
          <w:vertAlign w:val="subscript"/>
          <w:lang w:val="en-US"/>
        </w:rPr>
        <w:t>2</w:t>
      </w:r>
      <w:r w:rsidR="00F93A55" w:rsidRPr="00A032EB">
        <w:rPr>
          <w:rFonts w:ascii="Book Antiqua" w:hAnsi="Book Antiqua" w:cs="Arial"/>
          <w:sz w:val="24"/>
          <w:szCs w:val="24"/>
          <w:lang w:val="en-US"/>
        </w:rPr>
        <w:t>, re</w:t>
      </w:r>
      <w:r w:rsidR="005E0C80" w:rsidRPr="00A032EB">
        <w:rPr>
          <w:rFonts w:ascii="Book Antiqua" w:hAnsi="Book Antiqua" w:cs="Arial"/>
          <w:sz w:val="24"/>
          <w:szCs w:val="24"/>
          <w:lang w:val="en-US"/>
        </w:rPr>
        <w:t>-</w:t>
      </w:r>
      <w:r w:rsidR="00F93A55" w:rsidRPr="00A032EB">
        <w:rPr>
          <w:rFonts w:ascii="Book Antiqua" w:hAnsi="Book Antiqua" w:cs="Arial"/>
          <w:sz w:val="24"/>
          <w:szCs w:val="24"/>
          <w:lang w:val="en-US"/>
        </w:rPr>
        <w:t xml:space="preserve">oxygenation for 30 min </w:t>
      </w:r>
      <w:r w:rsidR="006D0AF9">
        <w:rPr>
          <w:rFonts w:ascii="Book Antiqua" w:hAnsi="Book Antiqua" w:cs="Arial"/>
          <w:sz w:val="24"/>
          <w:szCs w:val="24"/>
          <w:lang w:val="en-US"/>
        </w:rPr>
        <w:t>in</w:t>
      </w:r>
      <w:r w:rsidR="006D0AF9" w:rsidRPr="00A032EB">
        <w:rPr>
          <w:rFonts w:ascii="Book Antiqua" w:hAnsi="Book Antiqua" w:cs="Arial"/>
          <w:sz w:val="24"/>
          <w:szCs w:val="24"/>
          <w:lang w:val="en-US"/>
        </w:rPr>
        <w:t xml:space="preserve"> </w:t>
      </w:r>
      <w:r w:rsidR="00F93A55" w:rsidRPr="00A032EB">
        <w:rPr>
          <w:rFonts w:ascii="Book Antiqua" w:hAnsi="Book Antiqua" w:cs="Arial"/>
          <w:sz w:val="24"/>
          <w:szCs w:val="24"/>
          <w:lang w:val="en-US"/>
        </w:rPr>
        <w:t>21% O</w:t>
      </w:r>
      <w:r w:rsidR="00F93A55" w:rsidRPr="00A032EB">
        <w:rPr>
          <w:rFonts w:ascii="Book Antiqua" w:hAnsi="Book Antiqua" w:cs="Arial"/>
          <w:sz w:val="24"/>
          <w:szCs w:val="24"/>
          <w:vertAlign w:val="subscript"/>
          <w:lang w:val="en-US"/>
        </w:rPr>
        <w:t>2</w:t>
      </w:r>
      <w:r w:rsidR="006D0AF9" w:rsidRPr="00666875">
        <w:rPr>
          <w:rFonts w:ascii="Book Antiqua" w:hAnsi="Book Antiqua" w:cs="Arial"/>
          <w:sz w:val="24"/>
          <w:szCs w:val="24"/>
          <w:lang w:val="en-US"/>
        </w:rPr>
        <w:t>,</w:t>
      </w:r>
      <w:r w:rsidR="00F93A55" w:rsidRPr="006D0AF9">
        <w:rPr>
          <w:rFonts w:ascii="Book Antiqua" w:hAnsi="Book Antiqua" w:cs="Arial"/>
          <w:sz w:val="24"/>
          <w:szCs w:val="24"/>
          <w:lang w:val="en-US"/>
        </w:rPr>
        <w:t xml:space="preserve"> </w:t>
      </w:r>
      <w:r w:rsidR="00F93A55" w:rsidRPr="00A032EB">
        <w:rPr>
          <w:rFonts w:ascii="Book Antiqua" w:hAnsi="Book Antiqua" w:cs="Arial"/>
          <w:sz w:val="24"/>
          <w:szCs w:val="24"/>
          <w:lang w:val="en-US"/>
        </w:rPr>
        <w:t xml:space="preserve">and hypoxia preconditioning </w:t>
      </w:r>
      <w:r w:rsidR="006D0AF9">
        <w:rPr>
          <w:rFonts w:ascii="Book Antiqua" w:hAnsi="Book Antiqua" w:cs="Arial"/>
          <w:sz w:val="24"/>
          <w:szCs w:val="24"/>
          <w:lang w:val="en-US"/>
        </w:rPr>
        <w:t>in</w:t>
      </w:r>
      <w:r w:rsidR="006D0AF9" w:rsidRPr="00A032EB">
        <w:rPr>
          <w:rFonts w:ascii="Book Antiqua" w:hAnsi="Book Antiqua" w:cs="Arial"/>
          <w:sz w:val="24"/>
          <w:szCs w:val="24"/>
          <w:lang w:val="en-US"/>
        </w:rPr>
        <w:t xml:space="preserve"> </w:t>
      </w:r>
      <w:r w:rsidR="00F93A55" w:rsidRPr="00A032EB">
        <w:rPr>
          <w:rFonts w:ascii="Book Antiqua" w:hAnsi="Book Antiqua" w:cs="Arial"/>
          <w:sz w:val="24"/>
          <w:szCs w:val="24"/>
          <w:lang w:val="en-US"/>
        </w:rPr>
        <w:t xml:space="preserve">2.5% </w:t>
      </w:r>
      <w:r w:rsidR="006D0AF9" w:rsidRPr="00A032EB">
        <w:rPr>
          <w:rFonts w:ascii="Book Antiqua" w:hAnsi="Book Antiqua" w:cs="Arial"/>
          <w:sz w:val="24"/>
          <w:szCs w:val="24"/>
          <w:lang w:val="en-US"/>
        </w:rPr>
        <w:t>O</w:t>
      </w:r>
      <w:r w:rsidR="006D0AF9" w:rsidRPr="00A032EB">
        <w:rPr>
          <w:rFonts w:ascii="Book Antiqua" w:hAnsi="Book Antiqua" w:cs="Arial"/>
          <w:sz w:val="24"/>
          <w:szCs w:val="24"/>
          <w:vertAlign w:val="subscript"/>
          <w:lang w:val="en-US"/>
        </w:rPr>
        <w:t>2</w:t>
      </w:r>
      <w:r w:rsidR="006D0AF9">
        <w:rPr>
          <w:rFonts w:ascii="Book Antiqua" w:hAnsi="Book Antiqua" w:cs="Arial"/>
          <w:sz w:val="24"/>
          <w:szCs w:val="24"/>
          <w:vertAlign w:val="subscript"/>
          <w:lang w:val="en-US"/>
        </w:rPr>
        <w:t xml:space="preserve"> </w:t>
      </w:r>
      <w:r w:rsidR="00F93A55" w:rsidRPr="00A032EB">
        <w:rPr>
          <w:rFonts w:ascii="Book Antiqua" w:hAnsi="Book Antiqua" w:cs="Arial"/>
          <w:sz w:val="24"/>
          <w:szCs w:val="24"/>
          <w:lang w:val="en-US"/>
        </w:rPr>
        <w:t xml:space="preserve">during 72 h. This system seems to significantly improve the proliferation and migration abilities of MSCs </w:t>
      </w:r>
      <w:r w:rsidR="00F93A55" w:rsidRPr="00A032EB">
        <w:rPr>
          <w:rFonts w:ascii="Book Antiqua" w:hAnsi="Book Antiqua" w:cs="Arial"/>
          <w:i/>
          <w:sz w:val="24"/>
          <w:szCs w:val="24"/>
          <w:lang w:val="en-US"/>
        </w:rPr>
        <w:t>in vitro</w:t>
      </w:r>
      <w:r w:rsidR="00F93A55" w:rsidRPr="00A032EB">
        <w:rPr>
          <w:rFonts w:ascii="Book Antiqua" w:hAnsi="Book Antiqua" w:cs="Arial"/>
          <w:sz w:val="24"/>
          <w:szCs w:val="24"/>
          <w:lang w:val="en-US"/>
        </w:rPr>
        <w:t>. According to these authors, the re</w:t>
      </w:r>
      <w:r w:rsidR="00BB06FA" w:rsidRPr="00A032EB">
        <w:rPr>
          <w:rFonts w:ascii="Book Antiqua" w:hAnsi="Book Antiqua" w:cs="Arial"/>
          <w:sz w:val="24"/>
          <w:szCs w:val="24"/>
          <w:lang w:val="en-US"/>
        </w:rPr>
        <w:t>-</w:t>
      </w:r>
      <w:r w:rsidR="00F93A55" w:rsidRPr="00A032EB">
        <w:rPr>
          <w:rFonts w:ascii="Book Antiqua" w:hAnsi="Book Antiqua" w:cs="Arial"/>
          <w:sz w:val="24"/>
          <w:szCs w:val="24"/>
          <w:lang w:val="en-US"/>
        </w:rPr>
        <w:t xml:space="preserve">oxygenation after </w:t>
      </w:r>
      <w:r w:rsidR="00666875">
        <w:rPr>
          <w:rFonts w:ascii="Book Antiqua" w:hAnsi="Book Antiqua" w:cs="Arial"/>
          <w:sz w:val="24"/>
          <w:szCs w:val="24"/>
          <w:lang w:val="en-US"/>
        </w:rPr>
        <w:t xml:space="preserve">a </w:t>
      </w:r>
      <w:r w:rsidR="00F93A55" w:rsidRPr="00A032EB">
        <w:rPr>
          <w:rFonts w:ascii="Book Antiqua" w:hAnsi="Book Antiqua" w:cs="Arial"/>
          <w:sz w:val="24"/>
          <w:szCs w:val="24"/>
          <w:lang w:val="en-US"/>
        </w:rPr>
        <w:t>few min</w:t>
      </w:r>
      <w:r w:rsidR="00BB06FA" w:rsidRPr="00A032EB">
        <w:rPr>
          <w:rFonts w:ascii="Book Antiqua" w:hAnsi="Book Antiqua" w:cs="Arial"/>
          <w:sz w:val="24"/>
          <w:szCs w:val="24"/>
          <w:lang w:val="en-US"/>
        </w:rPr>
        <w:t>u</w:t>
      </w:r>
      <w:r w:rsidR="00F93A55" w:rsidRPr="00A032EB">
        <w:rPr>
          <w:rFonts w:ascii="Book Antiqua" w:hAnsi="Book Antiqua" w:cs="Arial"/>
          <w:sz w:val="24"/>
          <w:szCs w:val="24"/>
          <w:lang w:val="en-US"/>
        </w:rPr>
        <w:t>tes of hypoxia improves the expression of pro-surviv</w:t>
      </w:r>
      <w:r w:rsidR="00BB06FA" w:rsidRPr="00A032EB">
        <w:rPr>
          <w:rFonts w:ascii="Book Antiqua" w:hAnsi="Book Antiqua" w:cs="Arial"/>
          <w:sz w:val="24"/>
          <w:szCs w:val="24"/>
          <w:lang w:val="en-US"/>
        </w:rPr>
        <w:t>al</w:t>
      </w:r>
      <w:r w:rsidR="00F93A55" w:rsidRPr="00A032EB">
        <w:rPr>
          <w:rFonts w:ascii="Book Antiqua" w:hAnsi="Book Antiqua" w:cs="Arial"/>
          <w:sz w:val="24"/>
          <w:szCs w:val="24"/>
          <w:lang w:val="en-US"/>
        </w:rPr>
        <w:t xml:space="preserve"> genes as well as the expression of various trophic factors</w:t>
      </w:r>
      <w:r w:rsidR="00BB06FA" w:rsidRPr="00A032EB">
        <w:rPr>
          <w:rFonts w:ascii="Book Antiqua" w:hAnsi="Book Antiqua" w:cs="Arial"/>
          <w:sz w:val="24"/>
          <w:szCs w:val="24"/>
          <w:lang w:val="en-US"/>
        </w:rPr>
        <w:t>, angi</w:t>
      </w:r>
      <w:r w:rsidR="00AD455B" w:rsidRPr="00A032EB">
        <w:rPr>
          <w:rFonts w:ascii="Book Antiqua" w:hAnsi="Book Antiqua" w:cs="Arial"/>
          <w:sz w:val="24"/>
          <w:szCs w:val="24"/>
          <w:lang w:val="en-US"/>
        </w:rPr>
        <w:t>o</w:t>
      </w:r>
      <w:r w:rsidR="00BB06FA" w:rsidRPr="00A032EB">
        <w:rPr>
          <w:rFonts w:ascii="Book Antiqua" w:hAnsi="Book Antiqua" w:cs="Arial"/>
          <w:sz w:val="24"/>
          <w:szCs w:val="24"/>
          <w:lang w:val="en-US"/>
        </w:rPr>
        <w:t>genic factors, VEGF</w:t>
      </w:r>
      <w:r w:rsidR="006D0AF9">
        <w:rPr>
          <w:rFonts w:ascii="Book Antiqua" w:hAnsi="Book Antiqua" w:cs="Arial"/>
          <w:sz w:val="24"/>
          <w:szCs w:val="24"/>
          <w:lang w:val="en-US"/>
        </w:rPr>
        <w:t>,</w:t>
      </w:r>
      <w:r w:rsidR="00BB06FA" w:rsidRPr="00A032EB">
        <w:rPr>
          <w:rFonts w:ascii="Book Antiqua" w:hAnsi="Book Antiqua" w:cs="Arial"/>
          <w:sz w:val="24"/>
          <w:szCs w:val="24"/>
          <w:lang w:val="en-US"/>
        </w:rPr>
        <w:t xml:space="preserve"> and</w:t>
      </w:r>
      <w:r w:rsidR="006D0AF9">
        <w:rPr>
          <w:rFonts w:ascii="Book Antiqua" w:hAnsi="Book Antiqua" w:cs="Arial"/>
          <w:sz w:val="24"/>
          <w:szCs w:val="24"/>
          <w:lang w:val="en-US"/>
        </w:rPr>
        <w:t xml:space="preserve"> </w:t>
      </w:r>
      <w:r w:rsidR="00BB06FA" w:rsidRPr="00A032EB">
        <w:rPr>
          <w:rFonts w:ascii="Book Antiqua" w:hAnsi="Book Antiqua" w:cs="Arial"/>
          <w:sz w:val="24"/>
          <w:szCs w:val="24"/>
          <w:lang w:val="en-US"/>
        </w:rPr>
        <w:t>basic fibroblasts growth factor (bFGF)</w:t>
      </w:r>
      <w:r w:rsidR="00F93A55" w:rsidRPr="00A032EB">
        <w:rPr>
          <w:rFonts w:ascii="Book Antiqua" w:hAnsi="Book Antiqua" w:cs="Arial"/>
          <w:sz w:val="24"/>
          <w:szCs w:val="24"/>
          <w:lang w:val="en-US"/>
        </w:rPr>
        <w:t xml:space="preserve"> in MSCs</w:t>
      </w:r>
      <w:r w:rsidR="00BB06FA" w:rsidRPr="00A032EB">
        <w:rPr>
          <w:rFonts w:ascii="Book Antiqua" w:hAnsi="Book Antiqua" w:cs="Arial"/>
          <w:sz w:val="24"/>
          <w:szCs w:val="24"/>
          <w:lang w:val="en-US"/>
        </w:rPr>
        <w:fldChar w:fldCharType="begin">
          <w:fldData xml:space="preserve">PEVuZE5vdGU+PENpdGU+PEF1dGhvcj5LaW08L0F1dGhvcj48WWVhcj4yMDE1PC9ZZWFyPjxSZWNO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PEVuZE5vdGU+PENpdGU+PEF1dGhvcj5LaW08L0F1dGhvcj48WWVhcj4yMDE1PC9ZZWFyPjxSZWNO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BB06FA" w:rsidRPr="00A032EB">
        <w:rPr>
          <w:rFonts w:ascii="Book Antiqua" w:hAnsi="Book Antiqua" w:cs="Arial"/>
          <w:sz w:val="24"/>
          <w:szCs w:val="24"/>
          <w:lang w:val="en-US"/>
        </w:rPr>
      </w:r>
      <w:r w:rsidR="00BB06FA"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[45,46]</w:t>
      </w:r>
      <w:r w:rsidR="00BB06FA" w:rsidRPr="00A032EB">
        <w:rPr>
          <w:rFonts w:ascii="Book Antiqua" w:hAnsi="Book Antiqua" w:cs="Arial"/>
          <w:sz w:val="24"/>
          <w:szCs w:val="24"/>
          <w:lang w:val="en-US"/>
        </w:rPr>
        <w:fldChar w:fldCharType="end"/>
      </w:r>
      <w:r w:rsidR="005503A9" w:rsidRPr="00A032EB">
        <w:rPr>
          <w:rFonts w:ascii="Book Antiqua" w:hAnsi="Book Antiqua" w:cs="Arial"/>
          <w:sz w:val="24"/>
          <w:szCs w:val="24"/>
          <w:lang w:val="en-US"/>
        </w:rPr>
        <w:t xml:space="preserve">. </w:t>
      </w:r>
      <w:r w:rsidR="00BB06FA" w:rsidRPr="00A032EB">
        <w:rPr>
          <w:rFonts w:ascii="Book Antiqua" w:hAnsi="Book Antiqua" w:cs="Arial"/>
          <w:sz w:val="24"/>
          <w:szCs w:val="24"/>
          <w:lang w:val="en-US"/>
        </w:rPr>
        <w:t xml:space="preserve">Moreover, this re-oxygenation process </w:t>
      </w:r>
      <w:r w:rsidR="00B339A6" w:rsidRPr="00A032EB">
        <w:rPr>
          <w:rFonts w:ascii="Book Antiqua" w:hAnsi="Book Antiqua" w:cs="Arial"/>
          <w:sz w:val="24"/>
          <w:szCs w:val="24"/>
          <w:lang w:val="en-US"/>
        </w:rPr>
        <w:t xml:space="preserve">also </w:t>
      </w:r>
      <w:r w:rsidR="006D0AF9">
        <w:rPr>
          <w:rFonts w:ascii="Book Antiqua" w:hAnsi="Book Antiqua" w:cs="Arial"/>
          <w:sz w:val="24"/>
          <w:szCs w:val="24"/>
          <w:lang w:val="en-US"/>
        </w:rPr>
        <w:t>results in</w:t>
      </w:r>
      <w:r w:rsidR="006D0AF9" w:rsidRPr="00A032EB">
        <w:rPr>
          <w:rFonts w:ascii="Book Antiqua" w:hAnsi="Book Antiqua" w:cs="Arial"/>
          <w:sz w:val="24"/>
          <w:szCs w:val="24"/>
          <w:lang w:val="en-US"/>
        </w:rPr>
        <w:t xml:space="preserve"> </w:t>
      </w:r>
      <w:r w:rsidR="00B339A6" w:rsidRPr="00A032EB">
        <w:rPr>
          <w:rFonts w:ascii="Book Antiqua" w:hAnsi="Book Antiqua" w:cs="Arial"/>
          <w:sz w:val="24"/>
          <w:szCs w:val="24"/>
          <w:lang w:val="en-US"/>
        </w:rPr>
        <w:t xml:space="preserve">a decrease of caspase-3/7 </w:t>
      </w:r>
      <w:r w:rsidR="00B339A6" w:rsidRPr="00A032EB">
        <w:rPr>
          <w:rFonts w:ascii="Book Antiqua" w:hAnsi="Book Antiqua" w:cs="Arial"/>
          <w:sz w:val="24"/>
          <w:szCs w:val="24"/>
          <w:lang w:val="en-US"/>
        </w:rPr>
        <w:lastRenderedPageBreak/>
        <w:t>activity and lactate dehydrogenase release, decreasing the sensitivity</w:t>
      </w:r>
      <w:r w:rsidR="00913462" w:rsidRPr="00A032EB">
        <w:rPr>
          <w:rFonts w:ascii="Book Antiqua" w:hAnsi="Book Antiqua" w:cs="Arial"/>
          <w:sz w:val="24"/>
          <w:szCs w:val="24"/>
          <w:lang w:val="en-US"/>
        </w:rPr>
        <w:t xml:space="preserve"> of the cells</w:t>
      </w:r>
      <w:r w:rsidR="00B339A6" w:rsidRPr="00A032EB">
        <w:rPr>
          <w:rFonts w:ascii="Book Antiqua" w:hAnsi="Book Antiqua" w:cs="Arial"/>
          <w:sz w:val="24"/>
          <w:szCs w:val="24"/>
          <w:lang w:val="en-US"/>
        </w:rPr>
        <w:t xml:space="preserve"> to the </w:t>
      </w:r>
      <w:r w:rsidR="00AD455B" w:rsidRPr="00A032EB">
        <w:rPr>
          <w:rFonts w:ascii="Book Antiqua" w:hAnsi="Book Antiqua" w:cs="Arial"/>
          <w:sz w:val="24"/>
          <w:szCs w:val="24"/>
          <w:lang w:val="en-US"/>
        </w:rPr>
        <w:t>ischemic</w:t>
      </w:r>
      <w:r w:rsidR="00B339A6" w:rsidRPr="00A032EB">
        <w:rPr>
          <w:rFonts w:ascii="Book Antiqua" w:hAnsi="Book Antiqua" w:cs="Arial"/>
          <w:sz w:val="24"/>
          <w:szCs w:val="24"/>
          <w:lang w:val="en-US"/>
        </w:rPr>
        <w:t xml:space="preserve"> microenvironment</w:t>
      </w:r>
      <w:r w:rsidR="00B339A6" w:rsidRPr="00A032EB">
        <w:rPr>
          <w:rFonts w:ascii="Book Antiqua" w:hAnsi="Book Antiqua" w:cs="Arial"/>
          <w:sz w:val="24"/>
          <w:szCs w:val="24"/>
          <w:lang w:val="en-US"/>
        </w:rPr>
        <w:fldChar w:fldCharType="begin">
          <w:fldData xml:space="preserve">PEVuZE5vdGU+PENpdGU+PEF1dGhvcj5CYWRlcjwvQXV0aG9yPjxZZWFyPjIwMTU8L1llYXI+PFJl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IG9uZTwvYWJici0xPjwvYWx0LXBlcmlvZGljYWw+PHBhZ2VzPmUwMTM4NDc3PC9wYWdlcz48dm9s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PEVuZE5vdGU+PENpdGU+PEF1dGhvcj5CYWRlcjwvQXV0aG9yPjxZZWFyPjIwMTU8L1llYXI+PFJl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IG9uZTwvYWJici0xPjwvYWx0LXBlcmlvZGljYWw+PHBhZ2VzPmUwMTM4NDc3PC9wYWdlcz48dm9s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B339A6" w:rsidRPr="00A032EB">
        <w:rPr>
          <w:rFonts w:ascii="Book Antiqua" w:hAnsi="Book Antiqua" w:cs="Arial"/>
          <w:sz w:val="24"/>
          <w:szCs w:val="24"/>
          <w:lang w:val="en-US"/>
        </w:rPr>
      </w:r>
      <w:r w:rsidR="00B339A6"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[47,48]</w:t>
      </w:r>
      <w:r w:rsidR="00B339A6" w:rsidRPr="00A032EB">
        <w:rPr>
          <w:rFonts w:ascii="Book Antiqua" w:hAnsi="Book Antiqua" w:cs="Arial"/>
          <w:sz w:val="24"/>
          <w:szCs w:val="24"/>
          <w:lang w:val="en-US"/>
        </w:rPr>
        <w:fldChar w:fldCharType="end"/>
      </w:r>
      <w:r w:rsidR="00B339A6" w:rsidRPr="00A032EB">
        <w:rPr>
          <w:rFonts w:ascii="Book Antiqua" w:hAnsi="Book Antiqua" w:cs="Arial"/>
          <w:sz w:val="24"/>
          <w:szCs w:val="24"/>
          <w:lang w:val="en-US"/>
        </w:rPr>
        <w:t xml:space="preserve">. </w:t>
      </w:r>
      <w:r w:rsidR="00AD455B" w:rsidRPr="00A032EB">
        <w:rPr>
          <w:rFonts w:ascii="Book Antiqua" w:hAnsi="Book Antiqua" w:cs="Arial"/>
          <w:sz w:val="24"/>
          <w:szCs w:val="24"/>
          <w:lang w:val="en-US"/>
        </w:rPr>
        <w:t xml:space="preserve">Another important point </w:t>
      </w:r>
      <w:r w:rsidR="006D0AF9">
        <w:rPr>
          <w:rFonts w:ascii="Book Antiqua" w:hAnsi="Book Antiqua" w:cs="Arial"/>
          <w:sz w:val="24"/>
          <w:szCs w:val="24"/>
          <w:lang w:val="en-US"/>
        </w:rPr>
        <w:t>i</w:t>
      </w:r>
      <w:r w:rsidR="006D0AF9" w:rsidRPr="00A032EB">
        <w:rPr>
          <w:rFonts w:ascii="Book Antiqua" w:hAnsi="Book Antiqua" w:cs="Arial"/>
          <w:sz w:val="24"/>
          <w:szCs w:val="24"/>
          <w:lang w:val="en-US"/>
        </w:rPr>
        <w:t xml:space="preserve">n </w:t>
      </w:r>
      <w:r w:rsidR="00AD455B" w:rsidRPr="00A032EB">
        <w:rPr>
          <w:rFonts w:ascii="Book Antiqua" w:hAnsi="Book Antiqua" w:cs="Arial"/>
          <w:sz w:val="24"/>
          <w:szCs w:val="24"/>
          <w:lang w:val="en-US"/>
        </w:rPr>
        <w:t>favo</w:t>
      </w:r>
      <w:r w:rsidR="00B339A6" w:rsidRPr="00A032EB">
        <w:rPr>
          <w:rFonts w:ascii="Book Antiqua" w:hAnsi="Book Antiqua" w:cs="Arial"/>
          <w:sz w:val="24"/>
          <w:szCs w:val="24"/>
          <w:lang w:val="en-US"/>
        </w:rPr>
        <w:t>r of MSC preconditioning in hypoxic conditions</w:t>
      </w:r>
      <w:r w:rsidR="006D0AF9">
        <w:rPr>
          <w:rFonts w:ascii="Book Antiqua" w:hAnsi="Book Antiqua" w:cs="Arial"/>
          <w:sz w:val="24"/>
          <w:szCs w:val="24"/>
          <w:lang w:val="en-US"/>
        </w:rPr>
        <w:t xml:space="preserve"> is</w:t>
      </w:r>
      <w:r w:rsidR="00B339A6" w:rsidRPr="00A032EB">
        <w:rPr>
          <w:rFonts w:ascii="Book Antiqua" w:hAnsi="Book Antiqua" w:cs="Arial"/>
          <w:sz w:val="24"/>
          <w:szCs w:val="24"/>
          <w:lang w:val="en-US"/>
        </w:rPr>
        <w:t xml:space="preserve"> the evidence that this procedure seems to inhibit the malignant transformation of MSCs after transplantation</w:t>
      </w:r>
      <w:r w:rsidR="00B339A6"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&lt;EndNote&gt;&lt;Cite&gt;&lt;Author&gt;Feng&lt;/Author&gt;&lt;Year&gt;2015&lt;/Year&gt;&lt;RecNum&gt;98&lt;/RecNum&gt;&lt;DisplayText&gt;&lt;style face="superscript"&gt;[49]&lt;/style&gt;&lt;/DisplayText&gt;&lt;record&gt;&lt;rec-number&gt;98&lt;/rec-number&gt;&lt;foreign-keys&gt;&lt;key app="EN" db-id="9t22df55yfa2e8eafx6pfv5b0tret0p29vaw" timestamp="1552325242"&gt;98&lt;/key&gt;&lt;/foreign-keys&gt;&lt;ref-type name="Journal Article"&gt;17&lt;/ref-type&gt;&lt;contributors&gt;&lt;authors&gt;&lt;author&gt;Feng, Y.&lt;/author&gt;&lt;author&gt;Zhu, M.&lt;/author&gt;&lt;author&gt;Dangelmajer, S.&lt;/author&gt;&lt;author&gt;Lee, Y. M.&lt;/author&gt;&lt;author&gt;Wijesekera, O.&lt;/author&gt;&lt;author&gt;Castellanos, C. X.&lt;/author&gt;&lt;author&gt;Denduluri, A.&lt;/author&gt;&lt;author&gt;Chaichana, K. L.&lt;/author&gt;&lt;author&gt;Li, Q.&lt;/author&gt;&lt;author&gt;Zhang, H.&lt;/author&gt;&lt;author&gt;Levchenko, A.&lt;/author&gt;&lt;author&gt;Guerrero-Cazares, H.&lt;/author&gt;&lt;author&gt;Quinones-Hinojosa, A.&lt;/author&gt;&lt;/authors&gt;&lt;/contributors&gt;&lt;titles&gt;&lt;title&gt;Hypoxia-cultured human adipose-derived mesenchymal stem cells are non-oncogenic and have enhanced viability, motility, and tropism to brain cancer&lt;/title&gt;&lt;secondary-title&gt;Cell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disease&lt;/abbr-1&gt;&lt;/alt-periodical&gt;&lt;pages&gt;e1797&lt;/pages&gt;&lt;volume&gt;6&lt;/volume&gt;&lt;dates&gt;&lt;year&gt;2015&lt;/year&gt;&lt;pub-dates&gt;&lt;date&gt;Jun 25&lt;/date&gt;&lt;/pub-dates&gt;&lt;/dates&gt;&lt;isbn&gt;2041-4889 (Electronic)&lt;/isbn&gt;&lt;accession-num&gt;26111059&lt;/accession-num&gt;&lt;urls&gt;&lt;related-urls&gt;&lt;url&gt;http://www.ncbi.nlm.nih.gov/pubmed/26111059&lt;/url&gt;&lt;url&gt;https://www.ncbi.nlm.nih.gov/pmc/articles/PMC4669846/pdf/cddis2015176a.pdf&lt;/url&gt;&lt;/related-urls&gt;&lt;/urls&gt;&lt;custom2&gt;4669846&lt;/custom2&gt;&lt;electronic-resource-num&gt;10.1038/cddis.2015.176&lt;/electronic-resource-num&gt;&lt;/record&gt;&lt;/Cite&gt;&lt;/EndNote&gt;</w:instrText>
      </w:r>
      <w:r w:rsidR="00B339A6"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[49]</w:t>
      </w:r>
      <w:r w:rsidR="00B339A6" w:rsidRPr="00A032EB">
        <w:rPr>
          <w:rFonts w:ascii="Book Antiqua" w:hAnsi="Book Antiqua" w:cs="Arial"/>
          <w:sz w:val="24"/>
          <w:szCs w:val="24"/>
          <w:lang w:val="en-US"/>
        </w:rPr>
        <w:fldChar w:fldCharType="end"/>
      </w:r>
      <w:r w:rsidR="00336451" w:rsidRPr="00A032EB">
        <w:rPr>
          <w:rFonts w:ascii="Book Antiqua" w:hAnsi="Book Antiqua" w:cs="Arial"/>
          <w:sz w:val="24"/>
          <w:szCs w:val="24"/>
          <w:lang w:val="en-US"/>
        </w:rPr>
        <w:t>.</w:t>
      </w:r>
      <w:r w:rsidR="00840A27" w:rsidRPr="00A032EB">
        <w:rPr>
          <w:rFonts w:ascii="Book Antiqua" w:hAnsi="Book Antiqua" w:cs="Arial"/>
          <w:sz w:val="24"/>
          <w:szCs w:val="24"/>
          <w:lang w:val="en-US"/>
        </w:rPr>
        <w:t xml:space="preserve"> </w:t>
      </w:r>
    </w:p>
    <w:p w14:paraId="413C0E6C" w14:textId="5FCC3BD8" w:rsidR="009071E2" w:rsidRPr="00A032EB" w:rsidRDefault="00840A27"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Regar</w:t>
      </w:r>
      <w:r w:rsidR="00851F6B" w:rsidRPr="00A032EB">
        <w:rPr>
          <w:rFonts w:ascii="Book Antiqua" w:hAnsi="Book Antiqua" w:cs="Arial"/>
          <w:sz w:val="24"/>
          <w:szCs w:val="24"/>
          <w:lang w:val="en-US"/>
        </w:rPr>
        <w:t>d</w:t>
      </w:r>
      <w:r w:rsidRPr="00A032EB">
        <w:rPr>
          <w:rFonts w:ascii="Book Antiqua" w:hAnsi="Book Antiqua" w:cs="Arial"/>
          <w:sz w:val="24"/>
          <w:szCs w:val="24"/>
          <w:lang w:val="en-US"/>
        </w:rPr>
        <w:t>ing specifically</w:t>
      </w:r>
      <w:r w:rsidR="00913462" w:rsidRPr="00A032EB">
        <w:rPr>
          <w:rFonts w:ascii="Book Antiqua" w:hAnsi="Book Antiqua" w:cs="Arial"/>
          <w:sz w:val="24"/>
          <w:szCs w:val="24"/>
          <w:lang w:val="en-US"/>
        </w:rPr>
        <w:t xml:space="preserve"> to</w:t>
      </w:r>
      <w:r w:rsidRPr="00A032EB">
        <w:rPr>
          <w:rFonts w:ascii="Book Antiqua" w:hAnsi="Book Antiqua" w:cs="Arial"/>
          <w:sz w:val="24"/>
          <w:szCs w:val="24"/>
          <w:lang w:val="en-US"/>
        </w:rPr>
        <w:t xml:space="preserve"> the effect of hypoxic preconditioning in bone regeneration, </w:t>
      </w:r>
      <w:r w:rsidR="00851F6B" w:rsidRPr="00A032EB">
        <w:rPr>
          <w:rFonts w:ascii="Book Antiqua" w:hAnsi="Book Antiqua" w:cs="Arial"/>
          <w:sz w:val="24"/>
          <w:szCs w:val="24"/>
          <w:lang w:val="en-US"/>
        </w:rPr>
        <w:t>i</w:t>
      </w:r>
      <w:r w:rsidR="00AD455B" w:rsidRPr="00A032EB">
        <w:rPr>
          <w:rFonts w:ascii="Book Antiqua" w:hAnsi="Book Antiqua" w:cs="Arial"/>
          <w:sz w:val="24"/>
          <w:szCs w:val="24"/>
          <w:lang w:val="en-US"/>
        </w:rPr>
        <w:t>n animal models, hypoxic conditioning</w:t>
      </w:r>
      <w:r w:rsidR="00B339A6" w:rsidRPr="00A032EB">
        <w:rPr>
          <w:rFonts w:ascii="Book Antiqua" w:hAnsi="Book Antiqua" w:cs="Arial"/>
          <w:sz w:val="24"/>
          <w:szCs w:val="24"/>
          <w:lang w:val="en-US"/>
        </w:rPr>
        <w:t xml:space="preserve"> seems to </w:t>
      </w:r>
      <w:r w:rsidR="00913462" w:rsidRPr="00A032EB">
        <w:rPr>
          <w:rFonts w:ascii="Book Antiqua" w:hAnsi="Book Antiqua" w:cs="Arial"/>
          <w:sz w:val="24"/>
          <w:szCs w:val="24"/>
          <w:lang w:val="en-US"/>
        </w:rPr>
        <w:t xml:space="preserve">lead to </w:t>
      </w:r>
      <w:r w:rsidR="00B339A6" w:rsidRPr="00A032EB">
        <w:rPr>
          <w:rFonts w:ascii="Book Antiqua" w:hAnsi="Book Antiqua" w:cs="Arial"/>
          <w:sz w:val="24"/>
          <w:szCs w:val="24"/>
          <w:lang w:val="en-US"/>
        </w:rPr>
        <w:t>an enhanced angiogenic and osteogenic potential</w:t>
      </w:r>
      <w:r w:rsidR="00AD455B" w:rsidRPr="00A032EB">
        <w:rPr>
          <w:rFonts w:ascii="Book Antiqua" w:hAnsi="Book Antiqua" w:cs="Arial"/>
          <w:sz w:val="24"/>
          <w:szCs w:val="24"/>
          <w:lang w:val="en-US"/>
        </w:rPr>
        <w:fldChar w:fldCharType="begin">
          <w:fldData xml:space="preserve">PEVuZE5vdGU+PENpdGU+PEF1dGhvcj5GYW48L0F1dGhvcj48WWVhcj4yMDE1PC9ZZWFyPjxSZWNO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PEVuZE5vdGU+PENpdGU+PEF1dGhvcj5GYW48L0F1dGhvcj48WWVhcj4yMDE1PC9ZZWFyPjxSZWNO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AD455B" w:rsidRPr="00A032EB">
        <w:rPr>
          <w:rFonts w:ascii="Book Antiqua" w:hAnsi="Book Antiqua" w:cs="Arial"/>
          <w:sz w:val="24"/>
          <w:szCs w:val="24"/>
          <w:lang w:val="en-US"/>
        </w:rPr>
      </w:r>
      <w:r w:rsidR="00AD455B"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[50,51]</w:t>
      </w:r>
      <w:r w:rsidR="00AD455B" w:rsidRPr="00A032EB">
        <w:rPr>
          <w:rFonts w:ascii="Book Antiqua" w:hAnsi="Book Antiqua" w:cs="Arial"/>
          <w:sz w:val="24"/>
          <w:szCs w:val="24"/>
          <w:lang w:val="en-US"/>
        </w:rPr>
        <w:fldChar w:fldCharType="end"/>
      </w:r>
      <w:r w:rsidR="00913462" w:rsidRPr="00A032EB">
        <w:rPr>
          <w:rFonts w:ascii="Book Antiqua" w:hAnsi="Book Antiqua" w:cs="Arial"/>
          <w:sz w:val="24"/>
          <w:szCs w:val="24"/>
          <w:lang w:val="en-US"/>
        </w:rPr>
        <w:t>. Also, in</w:t>
      </w:r>
      <w:r w:rsidR="00AD455B" w:rsidRPr="00A032EB">
        <w:rPr>
          <w:rFonts w:ascii="Book Antiqua" w:hAnsi="Book Antiqua" w:cs="Arial"/>
          <w:sz w:val="24"/>
          <w:szCs w:val="24"/>
          <w:lang w:val="en-US"/>
        </w:rPr>
        <w:t xml:space="preserve"> human MSCs</w:t>
      </w:r>
      <w:r w:rsidR="00336451" w:rsidRPr="00A032EB">
        <w:rPr>
          <w:rFonts w:ascii="Book Antiqua" w:hAnsi="Book Antiqua" w:cs="Arial"/>
          <w:sz w:val="24"/>
          <w:szCs w:val="24"/>
          <w:lang w:val="en-US"/>
        </w:rPr>
        <w:t>,</w:t>
      </w:r>
      <w:r w:rsidR="00F25D6B" w:rsidRPr="00A032EB">
        <w:rPr>
          <w:rFonts w:ascii="Book Antiqua" w:hAnsi="Book Antiqua" w:cs="Arial"/>
          <w:sz w:val="24"/>
          <w:szCs w:val="24"/>
          <w:lang w:val="en-US"/>
        </w:rPr>
        <w:t xml:space="preserve"> there are data indicating that culturing MSCs in </w:t>
      </w:r>
      <w:r w:rsidR="00336451" w:rsidRPr="00A032EB">
        <w:rPr>
          <w:rFonts w:ascii="Book Antiqua" w:hAnsi="Book Antiqua" w:cs="Arial"/>
          <w:sz w:val="24"/>
          <w:szCs w:val="24"/>
          <w:lang w:val="en-US"/>
        </w:rPr>
        <w:t xml:space="preserve">2% and </w:t>
      </w:r>
      <w:r w:rsidR="00F25D6B" w:rsidRPr="00A032EB">
        <w:rPr>
          <w:rFonts w:ascii="Book Antiqua" w:hAnsi="Book Antiqua" w:cs="Arial"/>
          <w:sz w:val="24"/>
          <w:szCs w:val="24"/>
          <w:lang w:val="en-US"/>
        </w:rPr>
        <w:t xml:space="preserve">5% </w:t>
      </w:r>
      <w:r w:rsidR="00A02922" w:rsidRPr="00A032EB">
        <w:rPr>
          <w:rFonts w:ascii="Book Antiqua" w:hAnsi="Book Antiqua" w:cs="Arial"/>
          <w:sz w:val="24"/>
          <w:szCs w:val="24"/>
          <w:lang w:val="en-US"/>
        </w:rPr>
        <w:t>O</w:t>
      </w:r>
      <w:r w:rsidR="00A02922" w:rsidRPr="00A032EB">
        <w:rPr>
          <w:rFonts w:ascii="Book Antiqua" w:hAnsi="Book Antiqua" w:cs="Arial"/>
          <w:sz w:val="24"/>
          <w:szCs w:val="24"/>
          <w:vertAlign w:val="subscript"/>
          <w:lang w:val="en-US"/>
        </w:rPr>
        <w:t>2</w:t>
      </w:r>
      <w:r w:rsidR="00336451" w:rsidRPr="00A032EB">
        <w:rPr>
          <w:rFonts w:ascii="Book Antiqua" w:hAnsi="Book Antiqua" w:cs="Arial"/>
          <w:sz w:val="24"/>
          <w:szCs w:val="24"/>
          <w:lang w:val="en-US"/>
        </w:rPr>
        <w:t xml:space="preserve"> highly favor</w:t>
      </w:r>
      <w:r w:rsidR="00A02922" w:rsidRPr="00A032EB">
        <w:rPr>
          <w:rFonts w:ascii="Book Antiqua" w:hAnsi="Book Antiqua" w:cs="Arial"/>
          <w:sz w:val="24"/>
          <w:szCs w:val="24"/>
          <w:lang w:val="en-US"/>
        </w:rPr>
        <w:t>s</w:t>
      </w:r>
      <w:r w:rsidR="00336451" w:rsidRPr="00A032EB">
        <w:rPr>
          <w:rFonts w:ascii="Book Antiqua" w:hAnsi="Book Antiqua" w:cs="Arial"/>
          <w:sz w:val="24"/>
          <w:szCs w:val="24"/>
          <w:lang w:val="en-US"/>
        </w:rPr>
        <w:t xml:space="preserve"> </w:t>
      </w:r>
      <w:r w:rsidR="00913462" w:rsidRPr="00A032EB">
        <w:rPr>
          <w:rFonts w:ascii="Book Antiqua" w:hAnsi="Book Antiqua" w:cs="Arial"/>
          <w:sz w:val="24"/>
          <w:szCs w:val="24"/>
          <w:lang w:val="en-US"/>
        </w:rPr>
        <w:t xml:space="preserve">their </w:t>
      </w:r>
      <w:r w:rsidR="00336451" w:rsidRPr="00A032EB">
        <w:rPr>
          <w:rFonts w:ascii="Book Antiqua" w:hAnsi="Book Antiqua" w:cs="Arial"/>
          <w:sz w:val="24"/>
          <w:szCs w:val="24"/>
          <w:lang w:val="en-US"/>
        </w:rPr>
        <w:t>proliferation and increases their osteogenic differentiation</w:t>
      </w:r>
      <w:r w:rsidR="00336451" w:rsidRPr="00A032EB">
        <w:rPr>
          <w:rFonts w:ascii="Book Antiqua" w:hAnsi="Book Antiqua" w:cs="Arial"/>
          <w:sz w:val="24"/>
          <w:szCs w:val="24"/>
          <w:lang w:val="en-US"/>
        </w:rPr>
        <w:fldChar w:fldCharType="begin">
          <w:fldData xml:space="preserve">PEVuZE5vdGU+PENpdGU+PEF1dGhvcj5Cb3lldHRlPC9BdXRob3I+PFllYXI+MjAxNDwvWWVhcj48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c2xhdGlvbmFsIG1lZGljaW5lPC9hYmJyLTE+PC9hbHQtcGVyaW9kaWNhbD48cGFnZXM+MjQxLTU0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</w:fldData>
        </w:fldChar>
      </w:r>
      <w:r w:rsidR="00781AD3" w:rsidRPr="00A032EB">
        <w:rPr>
          <w:rFonts w:ascii="Book Antiqua" w:hAnsi="Book Antiqua" w:cs="Arial"/>
          <w:sz w:val="24"/>
          <w:szCs w:val="24"/>
          <w:lang w:val="en-US"/>
        </w:rPr>
        <w:instrText xml:space="preserve"> ADDIN EN.CITE </w:instrText>
      </w:r>
      <w:r w:rsidR="00781AD3" w:rsidRPr="00A032EB">
        <w:rPr>
          <w:rFonts w:ascii="Book Antiqua" w:hAnsi="Book Antiqua" w:cs="Arial"/>
          <w:sz w:val="24"/>
          <w:szCs w:val="24"/>
          <w:lang w:val="en-US"/>
        </w:rPr>
        <w:fldChar w:fldCharType="begin">
          <w:fldData xml:space="preserve">PEVuZE5vdGU+PENpdGU+PEF1dGhvcj5Cb3lldHRlPC9BdXRob3I+PFllYXI+MjAxNDwvWWVhcj48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c2xhdGlvbmFsIG1lZGljaW5lPC9hYmJyLTE+PC9hbHQtcGVyaW9kaWNhbD48cGFnZXM+MjQxLTU0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</w:fldData>
        </w:fldChar>
      </w:r>
      <w:r w:rsidR="00781AD3" w:rsidRPr="00A032EB">
        <w:rPr>
          <w:rFonts w:ascii="Book Antiqua" w:hAnsi="Book Antiqua" w:cs="Arial"/>
          <w:sz w:val="24"/>
          <w:szCs w:val="24"/>
          <w:lang w:val="en-US"/>
        </w:rPr>
        <w:instrText xml:space="preserve"> ADDIN EN.CITE.DATA </w:instrText>
      </w:r>
      <w:r w:rsidR="00781AD3" w:rsidRPr="00A032EB">
        <w:rPr>
          <w:rFonts w:ascii="Book Antiqua" w:hAnsi="Book Antiqua" w:cs="Arial"/>
          <w:sz w:val="24"/>
          <w:szCs w:val="24"/>
          <w:lang w:val="en-US"/>
        </w:rPr>
      </w:r>
      <w:r w:rsidR="00781AD3" w:rsidRPr="00A032EB">
        <w:rPr>
          <w:rFonts w:ascii="Book Antiqua" w:hAnsi="Book Antiqua" w:cs="Arial"/>
          <w:sz w:val="24"/>
          <w:szCs w:val="24"/>
          <w:lang w:val="en-US"/>
        </w:rPr>
        <w:fldChar w:fldCharType="end"/>
      </w:r>
      <w:r w:rsidR="00336451" w:rsidRPr="00A032EB">
        <w:rPr>
          <w:rFonts w:ascii="Book Antiqua" w:hAnsi="Book Antiqua" w:cs="Arial"/>
          <w:sz w:val="24"/>
          <w:szCs w:val="24"/>
          <w:lang w:val="en-US"/>
        </w:rPr>
      </w:r>
      <w:r w:rsidR="00336451"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[52,53]</w:t>
      </w:r>
      <w:r w:rsidR="00336451" w:rsidRPr="00A032EB">
        <w:rPr>
          <w:rFonts w:ascii="Book Antiqua" w:hAnsi="Book Antiqua" w:cs="Arial"/>
          <w:sz w:val="24"/>
          <w:szCs w:val="24"/>
          <w:lang w:val="en-US"/>
        </w:rPr>
        <w:fldChar w:fldCharType="end"/>
      </w:r>
      <w:r w:rsidR="00851F6B" w:rsidRPr="00A032EB">
        <w:rPr>
          <w:rFonts w:ascii="Book Antiqua" w:hAnsi="Book Antiqua" w:cs="Arial"/>
          <w:sz w:val="24"/>
          <w:szCs w:val="24"/>
          <w:lang w:val="en-US"/>
        </w:rPr>
        <w:t>.</w:t>
      </w:r>
      <w:r w:rsidR="005503A9" w:rsidRPr="00A032EB">
        <w:rPr>
          <w:rFonts w:ascii="Book Antiqua" w:hAnsi="Book Antiqua" w:cs="Arial"/>
          <w:sz w:val="24"/>
          <w:szCs w:val="24"/>
          <w:lang w:val="en-US"/>
        </w:rPr>
        <w:t xml:space="preserve"> </w:t>
      </w:r>
      <w:r w:rsidR="00A02922" w:rsidRPr="00A032EB">
        <w:rPr>
          <w:rFonts w:ascii="Book Antiqua" w:hAnsi="Book Antiqua" w:cs="Arial"/>
          <w:sz w:val="24"/>
          <w:szCs w:val="24"/>
          <w:lang w:val="en-US"/>
        </w:rPr>
        <w:t>In addition, o</w:t>
      </w:r>
      <w:r w:rsidR="005503A9" w:rsidRPr="00A032EB">
        <w:rPr>
          <w:rFonts w:ascii="Book Antiqua" w:hAnsi="Book Antiqua" w:cs="Arial"/>
          <w:sz w:val="24"/>
          <w:szCs w:val="24"/>
          <w:lang w:val="en-US"/>
        </w:rPr>
        <w:t>ne of the factors that reduce</w:t>
      </w:r>
      <w:r w:rsidR="00A02922" w:rsidRPr="00A032EB">
        <w:rPr>
          <w:rFonts w:ascii="Book Antiqua" w:hAnsi="Book Antiqua" w:cs="Arial"/>
          <w:sz w:val="24"/>
          <w:szCs w:val="24"/>
          <w:lang w:val="en-US"/>
        </w:rPr>
        <w:t>s</w:t>
      </w:r>
      <w:r w:rsidR="005503A9" w:rsidRPr="00A032EB">
        <w:rPr>
          <w:rFonts w:ascii="Book Antiqua" w:hAnsi="Book Antiqua" w:cs="Arial"/>
          <w:sz w:val="24"/>
          <w:szCs w:val="24"/>
          <w:lang w:val="en-US"/>
        </w:rPr>
        <w:t xml:space="preserve"> cell survival when </w:t>
      </w:r>
      <w:r w:rsidR="00A02922" w:rsidRPr="00A032EB">
        <w:rPr>
          <w:rFonts w:ascii="Book Antiqua" w:hAnsi="Book Antiqua" w:cs="Arial"/>
          <w:sz w:val="24"/>
          <w:szCs w:val="24"/>
          <w:lang w:val="en-US"/>
        </w:rPr>
        <w:t xml:space="preserve">MSCs </w:t>
      </w:r>
      <w:r w:rsidR="005503A9" w:rsidRPr="00A032EB">
        <w:rPr>
          <w:rFonts w:ascii="Book Antiqua" w:hAnsi="Book Antiqua" w:cs="Arial"/>
          <w:sz w:val="24"/>
          <w:szCs w:val="24"/>
          <w:lang w:val="en-US"/>
        </w:rPr>
        <w:t>reach the target tissue is oxidative stress</w:t>
      </w:r>
      <w:r w:rsidR="005503A9" w:rsidRPr="00A032EB">
        <w:rPr>
          <w:rFonts w:ascii="Book Antiqua" w:hAnsi="Book Antiqua" w:cs="Arial"/>
          <w:sz w:val="24"/>
          <w:szCs w:val="24"/>
          <w:lang w:val="en-US"/>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5503A9" w:rsidRPr="00A032EB">
        <w:rPr>
          <w:rFonts w:ascii="Book Antiqua" w:hAnsi="Book Antiqua" w:cs="Arial"/>
          <w:sz w:val="24"/>
          <w:szCs w:val="24"/>
          <w:lang w:val="en-US"/>
        </w:rPr>
      </w:r>
      <w:r w:rsidR="005503A9"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[21]</w:t>
      </w:r>
      <w:r w:rsidR="005503A9" w:rsidRPr="00A032EB">
        <w:rPr>
          <w:rFonts w:ascii="Book Antiqua" w:hAnsi="Book Antiqua" w:cs="Arial"/>
          <w:sz w:val="24"/>
          <w:szCs w:val="24"/>
          <w:lang w:val="en-US"/>
        </w:rPr>
        <w:fldChar w:fldCharType="end"/>
      </w:r>
      <w:r w:rsidR="005503A9" w:rsidRPr="00A032EB">
        <w:rPr>
          <w:rFonts w:ascii="Book Antiqua" w:hAnsi="Book Antiqua" w:cs="Arial"/>
          <w:sz w:val="24"/>
          <w:szCs w:val="24"/>
          <w:lang w:val="en-US"/>
        </w:rPr>
        <w:t>. Interestingly</w:t>
      </w:r>
      <w:r w:rsidR="006D0AF9">
        <w:rPr>
          <w:rFonts w:ascii="Book Antiqua" w:hAnsi="Book Antiqua" w:cs="Arial"/>
          <w:sz w:val="24"/>
          <w:szCs w:val="24"/>
          <w:lang w:val="en-US"/>
        </w:rPr>
        <w:t xml:space="preserve">, </w:t>
      </w:r>
      <w:r w:rsidR="005503A9" w:rsidRPr="00A032EB">
        <w:rPr>
          <w:rFonts w:ascii="Book Antiqua" w:hAnsi="Book Antiqua" w:cs="Arial"/>
          <w:sz w:val="24"/>
          <w:szCs w:val="24"/>
          <w:lang w:val="en-US"/>
        </w:rPr>
        <w:t xml:space="preserve">pretreatment of MCSs with vitamin E, as described by Bhatti </w:t>
      </w:r>
      <w:r w:rsidR="005503A9" w:rsidRPr="00A032EB">
        <w:rPr>
          <w:rFonts w:ascii="Book Antiqua" w:hAnsi="Book Antiqua" w:cs="Arial"/>
          <w:i/>
          <w:iCs/>
          <w:sz w:val="24"/>
          <w:szCs w:val="24"/>
          <w:lang w:val="en-US"/>
        </w:rPr>
        <w:t>et</w:t>
      </w:r>
      <w:r w:rsidR="005503A9" w:rsidRPr="00A032EB">
        <w:rPr>
          <w:rFonts w:ascii="Book Antiqua" w:hAnsi="Book Antiqua" w:cs="Arial"/>
          <w:sz w:val="24"/>
          <w:szCs w:val="24"/>
          <w:lang w:val="en-US"/>
        </w:rPr>
        <w:t xml:space="preserve"> </w:t>
      </w:r>
      <w:r w:rsidR="005503A9" w:rsidRPr="00A032EB">
        <w:rPr>
          <w:rFonts w:ascii="Book Antiqua" w:hAnsi="Book Antiqua" w:cs="Arial"/>
          <w:i/>
          <w:sz w:val="24"/>
          <w:szCs w:val="24"/>
          <w:lang w:val="en-US"/>
        </w:rPr>
        <w:t>al</w:t>
      </w:r>
      <w:r w:rsidR="006D0AF9" w:rsidRPr="00A032EB">
        <w:rPr>
          <w:rFonts w:ascii="Book Antiqua" w:hAnsi="Book Antiqua" w:cs="Arial"/>
          <w:sz w:val="24"/>
          <w:szCs w:val="24"/>
          <w:lang w:val="en-US"/>
        </w:rPr>
        <w:fldChar w:fldCharType="begin">
          <w:fldData xml:space="preserve">PEVuZE5vdGU+PENpdGU+PEF1dGhvcj5CaGF0dGk8L0F1dGhvcj48WWVhcj4yMDE3PC9ZZWFyPjxS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</w:fldData>
        </w:fldChar>
      </w:r>
      <w:r w:rsidR="006D0AF9" w:rsidRPr="00A032EB">
        <w:rPr>
          <w:rFonts w:ascii="Book Antiqua" w:hAnsi="Book Antiqua" w:cs="Arial"/>
          <w:sz w:val="24"/>
          <w:szCs w:val="24"/>
          <w:lang w:val="en-US"/>
        </w:rPr>
        <w:instrText xml:space="preserve"> ADDIN EN.CITE </w:instrText>
      </w:r>
      <w:r w:rsidR="006D0AF9" w:rsidRPr="00A032EB">
        <w:rPr>
          <w:rFonts w:ascii="Book Antiqua" w:hAnsi="Book Antiqua" w:cs="Arial"/>
          <w:sz w:val="24"/>
          <w:szCs w:val="24"/>
          <w:lang w:val="en-US"/>
        </w:rPr>
        <w:fldChar w:fldCharType="begin">
          <w:fldData xml:space="preserve">PEVuZE5vdGU+PENpdGU+PEF1dGhvcj5CaGF0dGk8L0F1dGhvcj48WWVhcj4yMDE3PC9ZZWFyPjxS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</w:fldData>
        </w:fldChar>
      </w:r>
      <w:r w:rsidR="006D0AF9" w:rsidRPr="00A032EB">
        <w:rPr>
          <w:rFonts w:ascii="Book Antiqua" w:hAnsi="Book Antiqua" w:cs="Arial"/>
          <w:sz w:val="24"/>
          <w:szCs w:val="24"/>
          <w:lang w:val="en-US"/>
        </w:rPr>
        <w:instrText xml:space="preserve"> ADDIN EN.CITE.DATA </w:instrText>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end"/>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separate"/>
      </w:r>
      <w:r w:rsidR="006D0AF9" w:rsidRPr="00A032EB">
        <w:rPr>
          <w:rFonts w:ascii="Book Antiqua" w:hAnsi="Book Antiqua" w:cs="Arial"/>
          <w:noProof/>
          <w:sz w:val="24"/>
          <w:szCs w:val="24"/>
          <w:vertAlign w:val="superscript"/>
          <w:lang w:val="en-US"/>
        </w:rPr>
        <w:t>[22]</w:t>
      </w:r>
      <w:r w:rsidR="006D0AF9" w:rsidRPr="00A032EB">
        <w:rPr>
          <w:rFonts w:ascii="Book Antiqua" w:hAnsi="Book Antiqua" w:cs="Arial"/>
          <w:sz w:val="24"/>
          <w:szCs w:val="24"/>
          <w:lang w:val="en-US"/>
        </w:rPr>
        <w:fldChar w:fldCharType="end"/>
      </w:r>
      <w:r w:rsidR="006D0AF9">
        <w:rPr>
          <w:rFonts w:ascii="Book Antiqua" w:hAnsi="Book Antiqua" w:cs="Arial"/>
          <w:sz w:val="24"/>
          <w:szCs w:val="24"/>
          <w:lang w:val="en-US"/>
        </w:rPr>
        <w:t xml:space="preserve">, </w:t>
      </w:r>
      <w:r w:rsidR="005503A9" w:rsidRPr="00A032EB">
        <w:rPr>
          <w:rFonts w:ascii="Book Antiqua" w:hAnsi="Book Antiqua" w:cs="Arial"/>
          <w:sz w:val="24"/>
          <w:szCs w:val="24"/>
          <w:lang w:val="en-US"/>
        </w:rPr>
        <w:t>results in a protective effect against</w:t>
      </w:r>
      <w:r w:rsidR="006D0AF9">
        <w:rPr>
          <w:rFonts w:ascii="Book Antiqua" w:hAnsi="Book Antiqua" w:cs="Arial"/>
          <w:sz w:val="24"/>
          <w:szCs w:val="24"/>
          <w:lang w:val="en-US"/>
        </w:rPr>
        <w:t xml:space="preserve"> </w:t>
      </w:r>
      <w:r w:rsidR="005503A9" w:rsidRPr="00A032EB">
        <w:rPr>
          <w:rFonts w:ascii="Book Antiqua" w:hAnsi="Book Antiqua" w:cs="Arial"/>
          <w:sz w:val="24"/>
          <w:szCs w:val="24"/>
          <w:lang w:val="en-US"/>
        </w:rPr>
        <w:t>oxidative stress by increasing</w:t>
      </w:r>
      <w:r w:rsidR="006D0AF9">
        <w:rPr>
          <w:rFonts w:ascii="Book Antiqua" w:hAnsi="Book Antiqua" w:cs="Arial"/>
          <w:sz w:val="24"/>
          <w:szCs w:val="24"/>
          <w:lang w:val="en-US"/>
        </w:rPr>
        <w:t xml:space="preserve"> </w:t>
      </w:r>
      <w:r w:rsidR="005503A9" w:rsidRPr="00A032EB">
        <w:rPr>
          <w:rFonts w:ascii="Book Antiqua" w:hAnsi="Book Antiqua" w:cs="Arial"/>
          <w:sz w:val="24"/>
          <w:szCs w:val="24"/>
          <w:lang w:val="en-US"/>
        </w:rPr>
        <w:t>anabolism of the cells.</w:t>
      </w:r>
    </w:p>
    <w:p w14:paraId="2DEA0142" w14:textId="7195DC80" w:rsidR="00F41490" w:rsidRPr="00A032EB" w:rsidRDefault="0045253A"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It is important to highlight that when</w:t>
      </w:r>
      <w:r w:rsidR="00EC7EB7" w:rsidRPr="00A032EB">
        <w:rPr>
          <w:rFonts w:ascii="Book Antiqua" w:hAnsi="Book Antiqua" w:cs="Arial"/>
          <w:sz w:val="24"/>
          <w:szCs w:val="24"/>
          <w:lang w:val="en-US"/>
        </w:rPr>
        <w:t xml:space="preserve"> MSCs</w:t>
      </w:r>
      <w:r w:rsidR="00AD1673" w:rsidRPr="00A032EB">
        <w:rPr>
          <w:rFonts w:ascii="Book Antiqua" w:hAnsi="Book Antiqua" w:cs="Arial"/>
          <w:sz w:val="24"/>
          <w:szCs w:val="24"/>
          <w:lang w:val="en-US"/>
        </w:rPr>
        <w:t xml:space="preserve"> are re</w:t>
      </w:r>
      <w:r w:rsidR="00E84A18" w:rsidRPr="00A032EB">
        <w:rPr>
          <w:rFonts w:ascii="Book Antiqua" w:hAnsi="Book Antiqua" w:cs="Arial"/>
          <w:sz w:val="24"/>
          <w:szCs w:val="24"/>
          <w:lang w:val="en-US"/>
        </w:rPr>
        <w:t>-</w:t>
      </w:r>
      <w:r w:rsidR="00AD1673" w:rsidRPr="00A032EB">
        <w:rPr>
          <w:rFonts w:ascii="Book Antiqua" w:hAnsi="Book Antiqua" w:cs="Arial"/>
          <w:sz w:val="24"/>
          <w:szCs w:val="24"/>
          <w:lang w:val="en-US"/>
        </w:rPr>
        <w:t xml:space="preserve">implanted, they </w:t>
      </w:r>
      <w:r w:rsidR="006D0AF9" w:rsidRPr="00A032EB">
        <w:rPr>
          <w:rFonts w:ascii="Book Antiqua" w:hAnsi="Book Antiqua" w:cs="Arial"/>
          <w:sz w:val="24"/>
          <w:szCs w:val="24"/>
          <w:lang w:val="en-US"/>
        </w:rPr>
        <w:t xml:space="preserve">not only </w:t>
      </w:r>
      <w:r w:rsidR="00AD1673" w:rsidRPr="00A032EB">
        <w:rPr>
          <w:rFonts w:ascii="Book Antiqua" w:hAnsi="Book Antiqua" w:cs="Arial"/>
          <w:sz w:val="24"/>
          <w:szCs w:val="24"/>
          <w:lang w:val="en-US"/>
        </w:rPr>
        <w:t>have to</w:t>
      </w:r>
      <w:r w:rsidR="00EC7EB7" w:rsidRPr="00A032EB">
        <w:rPr>
          <w:rFonts w:ascii="Book Antiqua" w:hAnsi="Book Antiqua" w:cs="Arial"/>
          <w:sz w:val="24"/>
          <w:szCs w:val="24"/>
          <w:lang w:val="en-US"/>
        </w:rPr>
        <w:t xml:space="preserve"> face hypoxia </w:t>
      </w:r>
      <w:r w:rsidR="00AD1673" w:rsidRPr="00A032EB">
        <w:rPr>
          <w:rFonts w:ascii="Book Antiqua" w:hAnsi="Book Antiqua" w:cs="Arial"/>
          <w:sz w:val="24"/>
          <w:szCs w:val="24"/>
          <w:lang w:val="en-US"/>
        </w:rPr>
        <w:t>to the point that they can become apoptotic, but they also have to face a</w:t>
      </w:r>
      <w:r w:rsidR="00EC7EB7" w:rsidRPr="00A032EB">
        <w:rPr>
          <w:rFonts w:ascii="Book Antiqua" w:hAnsi="Book Antiqua" w:cs="Arial"/>
          <w:sz w:val="24"/>
          <w:szCs w:val="24"/>
          <w:lang w:val="en-US"/>
        </w:rPr>
        <w:t xml:space="preserve"> lack of nutrients</w:t>
      </w:r>
      <w:r w:rsidR="00EC7EB7" w:rsidRPr="00A032EB">
        <w:rPr>
          <w:rFonts w:ascii="Book Antiqua" w:hAnsi="Book Antiqua" w:cs="Arial"/>
          <w:sz w:val="24"/>
          <w:szCs w:val="24"/>
          <w:lang w:val="en-US"/>
        </w:rPr>
        <w:fldChar w:fldCharType="begin">
          <w:fldData xml:space="preserve">PEVuZE5vdGU+PENpdGU+PEF1dGhvcj5XYW5nPC9BdXRob3I+PFllYXI+MjAxMzwvWWVhcj48UmVj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PEVuZE5vdGU+PENpdGU+PEF1dGhvcj5XYW5nPC9BdXRob3I+PFllYXI+MjAxMzwvWWVhcj48UmVj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r>
      <w:r w:rsidR="00EC7EB7"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[54,55]</w:t>
      </w:r>
      <w:r w:rsidR="00EC7EB7"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t xml:space="preserve">. Wang </w:t>
      </w:r>
      <w:r w:rsidR="00EC7EB7" w:rsidRPr="00A032EB">
        <w:rPr>
          <w:rFonts w:ascii="Book Antiqua" w:hAnsi="Book Antiqua" w:cs="Arial"/>
          <w:i/>
          <w:iCs/>
          <w:sz w:val="24"/>
          <w:szCs w:val="24"/>
          <w:lang w:val="en-US"/>
        </w:rPr>
        <w:t>et</w:t>
      </w:r>
      <w:r w:rsidR="00EC7EB7" w:rsidRPr="00A032EB">
        <w:rPr>
          <w:rFonts w:ascii="Book Antiqua" w:hAnsi="Book Antiqua" w:cs="Arial"/>
          <w:sz w:val="24"/>
          <w:szCs w:val="24"/>
          <w:lang w:val="en-US"/>
        </w:rPr>
        <w:t xml:space="preserve"> </w:t>
      </w:r>
      <w:r w:rsidR="00EC7EB7" w:rsidRPr="00A032EB">
        <w:rPr>
          <w:rFonts w:ascii="Book Antiqua" w:hAnsi="Book Antiqua" w:cs="Arial"/>
          <w:i/>
          <w:sz w:val="24"/>
          <w:szCs w:val="24"/>
          <w:lang w:val="en-US"/>
        </w:rPr>
        <w:t>al</w:t>
      </w:r>
      <w:r w:rsidR="00814345" w:rsidRPr="00A032EB">
        <w:rPr>
          <w:rFonts w:ascii="Book Antiqua" w:hAnsi="Book Antiqua" w:cs="Arial"/>
          <w:sz w:val="24"/>
          <w:szCs w:val="24"/>
          <w:lang w:val="en-US"/>
        </w:rPr>
        <w:fldChar w:fldCharType="begin">
          <w:fldData xml:space="preserve">PEVuZE5vdGU+PENpdGU+PEF1dGhvcj5XYW5nPC9BdXRob3I+PFllYXI+MjAxMzwvWWVhcj48UmVj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==
</w:fldData>
        </w:fldChar>
      </w:r>
      <w:r w:rsidR="00814345" w:rsidRPr="00A032EB">
        <w:rPr>
          <w:rFonts w:ascii="Book Antiqua" w:hAnsi="Book Antiqua" w:cs="Arial"/>
          <w:sz w:val="24"/>
          <w:szCs w:val="24"/>
          <w:lang w:val="en-US"/>
        </w:rPr>
        <w:instrText xml:space="preserve"> ADDIN EN.CITE </w:instrText>
      </w:r>
      <w:r w:rsidR="00814345" w:rsidRPr="00A032EB">
        <w:rPr>
          <w:rFonts w:ascii="Book Antiqua" w:hAnsi="Book Antiqua" w:cs="Arial"/>
          <w:sz w:val="24"/>
          <w:szCs w:val="24"/>
          <w:lang w:val="en-US"/>
        </w:rPr>
        <w:fldChar w:fldCharType="begin">
          <w:fldData xml:space="preserve">PEVuZE5vdGU+PENpdGU+PEF1dGhvcj5XYW5nPC9BdXRob3I+PFllYXI+MjAxMzwvWWVhcj48UmVj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==
</w:fldData>
        </w:fldChar>
      </w:r>
      <w:r w:rsidR="00814345" w:rsidRPr="00A032EB">
        <w:rPr>
          <w:rFonts w:ascii="Book Antiqua" w:hAnsi="Book Antiqua" w:cs="Arial"/>
          <w:sz w:val="24"/>
          <w:szCs w:val="24"/>
          <w:lang w:val="en-US"/>
        </w:rPr>
        <w:instrText xml:space="preserve"> ADDIN EN.CITE.DATA </w:instrText>
      </w:r>
      <w:r w:rsidR="00814345" w:rsidRPr="00A032EB">
        <w:rPr>
          <w:rFonts w:ascii="Book Antiqua" w:hAnsi="Book Antiqua" w:cs="Arial"/>
          <w:sz w:val="24"/>
          <w:szCs w:val="24"/>
          <w:lang w:val="en-US"/>
        </w:rPr>
      </w:r>
      <w:r w:rsidR="00814345" w:rsidRPr="00A032EB">
        <w:rPr>
          <w:rFonts w:ascii="Book Antiqua" w:hAnsi="Book Antiqua" w:cs="Arial"/>
          <w:sz w:val="24"/>
          <w:szCs w:val="24"/>
          <w:lang w:val="en-US"/>
        </w:rPr>
        <w:fldChar w:fldCharType="end"/>
      </w:r>
      <w:r w:rsidR="00814345" w:rsidRPr="00A032EB">
        <w:rPr>
          <w:rFonts w:ascii="Book Antiqua" w:hAnsi="Book Antiqua" w:cs="Arial"/>
          <w:sz w:val="24"/>
          <w:szCs w:val="24"/>
          <w:lang w:val="en-US"/>
        </w:rPr>
      </w:r>
      <w:r w:rsidR="00814345" w:rsidRPr="00A032EB">
        <w:rPr>
          <w:rFonts w:ascii="Book Antiqua" w:hAnsi="Book Antiqua" w:cs="Arial"/>
          <w:sz w:val="24"/>
          <w:szCs w:val="24"/>
          <w:lang w:val="en-US"/>
        </w:rPr>
        <w:fldChar w:fldCharType="separate"/>
      </w:r>
      <w:r w:rsidR="00814345" w:rsidRPr="00A032EB">
        <w:rPr>
          <w:rFonts w:ascii="Book Antiqua" w:hAnsi="Book Antiqua" w:cs="Arial"/>
          <w:noProof/>
          <w:sz w:val="24"/>
          <w:szCs w:val="24"/>
          <w:vertAlign w:val="superscript"/>
          <w:lang w:val="en-US"/>
        </w:rPr>
        <w:t>[54]</w:t>
      </w:r>
      <w:r w:rsidR="00814345"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t xml:space="preserve"> observed that MSC</w:t>
      </w:r>
      <w:r w:rsidR="00CC429E">
        <w:rPr>
          <w:rFonts w:ascii="Book Antiqua" w:hAnsi="Book Antiqua" w:cs="Arial"/>
          <w:sz w:val="24"/>
          <w:szCs w:val="24"/>
          <w:lang w:val="en-US"/>
        </w:rPr>
        <w:t>s</w:t>
      </w:r>
      <w:r w:rsidR="006D0AF9">
        <w:rPr>
          <w:rFonts w:ascii="Book Antiqua" w:hAnsi="Book Antiqua" w:cs="Arial"/>
          <w:sz w:val="24"/>
          <w:szCs w:val="24"/>
          <w:lang w:val="en-US"/>
        </w:rPr>
        <w:t xml:space="preserve"> </w:t>
      </w:r>
      <w:r w:rsidR="00EC7EB7" w:rsidRPr="00A032EB">
        <w:rPr>
          <w:rFonts w:ascii="Book Antiqua" w:hAnsi="Book Antiqua" w:cs="Arial"/>
          <w:sz w:val="24"/>
          <w:szCs w:val="24"/>
          <w:lang w:val="en-US"/>
        </w:rPr>
        <w:t>preconditioning with</w:t>
      </w:r>
      <w:r w:rsidR="00AD1673" w:rsidRPr="00A032EB">
        <w:rPr>
          <w:rFonts w:ascii="Book Antiqua" w:hAnsi="Book Antiqua" w:cs="Arial"/>
          <w:sz w:val="24"/>
          <w:szCs w:val="24"/>
          <w:lang w:val="en-US"/>
        </w:rPr>
        <w:t xml:space="preserve"> a</w:t>
      </w:r>
      <w:r w:rsidR="00EC7EB7" w:rsidRPr="00A032EB">
        <w:rPr>
          <w:rFonts w:ascii="Book Antiqua" w:hAnsi="Book Antiqua" w:cs="Arial"/>
          <w:sz w:val="24"/>
          <w:szCs w:val="24"/>
          <w:lang w:val="en-US"/>
        </w:rPr>
        <w:t xml:space="preserve"> low dose of </w:t>
      </w:r>
      <w:r w:rsidR="00AD1673" w:rsidRPr="00A032EB">
        <w:rPr>
          <w:rFonts w:ascii="Book Antiqua" w:hAnsi="Book Antiqua" w:cs="Arial"/>
          <w:sz w:val="24"/>
          <w:szCs w:val="24"/>
          <w:lang w:val="en-US"/>
        </w:rPr>
        <w:t>l</w:t>
      </w:r>
      <w:r w:rsidR="00EC7EB7" w:rsidRPr="00A032EB">
        <w:rPr>
          <w:rFonts w:ascii="Book Antiqua" w:hAnsi="Book Antiqua" w:cs="Arial"/>
          <w:sz w:val="24"/>
          <w:szCs w:val="24"/>
          <w:lang w:val="en-US"/>
        </w:rPr>
        <w:t xml:space="preserve">ipopolysaccharides </w:t>
      </w:r>
      <w:r w:rsidR="00CA098B" w:rsidRPr="00A032EB">
        <w:rPr>
          <w:rFonts w:ascii="Book Antiqua" w:hAnsi="Book Antiqua" w:cs="Arial"/>
          <w:sz w:val="24"/>
          <w:szCs w:val="24"/>
          <w:lang w:val="en-US"/>
        </w:rPr>
        <w:t>reduce</w:t>
      </w:r>
      <w:r w:rsidR="00CA098B">
        <w:rPr>
          <w:rFonts w:ascii="Book Antiqua" w:hAnsi="Book Antiqua" w:cs="Arial"/>
          <w:sz w:val="24"/>
          <w:szCs w:val="24"/>
          <w:lang w:val="en-US"/>
        </w:rPr>
        <w:t>d</w:t>
      </w:r>
      <w:r w:rsidR="00CA098B" w:rsidRPr="00A032EB">
        <w:rPr>
          <w:rFonts w:ascii="Book Antiqua" w:hAnsi="Book Antiqua" w:cs="Arial"/>
          <w:sz w:val="24"/>
          <w:szCs w:val="24"/>
          <w:lang w:val="en-US"/>
        </w:rPr>
        <w:t xml:space="preserve"> </w:t>
      </w:r>
      <w:r w:rsidR="00EC7EB7" w:rsidRPr="00A032EB">
        <w:rPr>
          <w:rFonts w:ascii="Book Antiqua" w:hAnsi="Book Antiqua" w:cs="Arial"/>
          <w:sz w:val="24"/>
          <w:szCs w:val="24"/>
          <w:lang w:val="en-US"/>
        </w:rPr>
        <w:t xml:space="preserve">the apoptosis induced by hypoxia and </w:t>
      </w:r>
      <w:r w:rsidR="00AD1673" w:rsidRPr="00A032EB">
        <w:rPr>
          <w:rFonts w:ascii="Book Antiqua" w:hAnsi="Book Antiqua" w:cs="Arial"/>
          <w:sz w:val="24"/>
          <w:szCs w:val="24"/>
          <w:lang w:val="en-US"/>
        </w:rPr>
        <w:t xml:space="preserve">nutrient </w:t>
      </w:r>
      <w:r w:rsidR="00EC7EB7" w:rsidRPr="00A032EB">
        <w:rPr>
          <w:rFonts w:ascii="Book Antiqua" w:hAnsi="Book Antiqua" w:cs="Arial"/>
          <w:sz w:val="24"/>
          <w:szCs w:val="24"/>
          <w:lang w:val="en-US"/>
        </w:rPr>
        <w:t>depravation</w:t>
      </w:r>
      <w:r w:rsidR="006D0AF9">
        <w:rPr>
          <w:rFonts w:ascii="Book Antiqua" w:hAnsi="Book Antiqua" w:cs="Arial"/>
          <w:sz w:val="24"/>
          <w:szCs w:val="24"/>
          <w:lang w:val="en-US"/>
        </w:rPr>
        <w:t xml:space="preserve"> by</w:t>
      </w:r>
      <w:r w:rsidR="00EC7EB7" w:rsidRPr="00A032EB">
        <w:rPr>
          <w:rFonts w:ascii="Book Antiqua" w:hAnsi="Book Antiqua" w:cs="Arial"/>
          <w:sz w:val="24"/>
          <w:szCs w:val="24"/>
          <w:lang w:val="en-US"/>
        </w:rPr>
        <w:t xml:space="preserve"> inhibiting the downregulation of CX43, </w:t>
      </w:r>
      <w:r w:rsidR="00CC429E">
        <w:rPr>
          <w:rFonts w:ascii="Book Antiqua" w:hAnsi="Book Antiqua" w:cs="Arial"/>
          <w:sz w:val="24"/>
          <w:szCs w:val="24"/>
          <w:lang w:val="en-US"/>
        </w:rPr>
        <w:t xml:space="preserve">a process </w:t>
      </w:r>
      <w:r w:rsidR="00EC7EB7" w:rsidRPr="00A032EB">
        <w:rPr>
          <w:rFonts w:ascii="Book Antiqua" w:hAnsi="Book Antiqua" w:cs="Arial"/>
          <w:sz w:val="24"/>
          <w:szCs w:val="24"/>
          <w:lang w:val="en-US"/>
        </w:rPr>
        <w:t xml:space="preserve">apparently related with </w:t>
      </w:r>
      <w:r w:rsidR="006D0AF9">
        <w:rPr>
          <w:rFonts w:ascii="Book Antiqua" w:hAnsi="Book Antiqua" w:cs="Arial"/>
          <w:sz w:val="24"/>
          <w:szCs w:val="24"/>
          <w:lang w:val="en-US"/>
        </w:rPr>
        <w:t xml:space="preserve">the </w:t>
      </w:r>
      <w:r w:rsidR="00EC7EB7" w:rsidRPr="00A032EB">
        <w:rPr>
          <w:rFonts w:ascii="Book Antiqua" w:hAnsi="Book Antiqua" w:cs="Arial"/>
          <w:sz w:val="24"/>
          <w:szCs w:val="24"/>
          <w:lang w:val="en-US"/>
        </w:rPr>
        <w:t xml:space="preserve">Erk signaling pathway. Sun </w:t>
      </w:r>
      <w:r w:rsidR="00EC7EB7" w:rsidRPr="00A032EB">
        <w:rPr>
          <w:rFonts w:ascii="Book Antiqua" w:hAnsi="Book Antiqua" w:cs="Arial"/>
          <w:i/>
          <w:iCs/>
          <w:sz w:val="24"/>
          <w:szCs w:val="24"/>
          <w:lang w:val="en-US"/>
        </w:rPr>
        <w:t xml:space="preserve">et </w:t>
      </w:r>
      <w:r w:rsidR="00EC7EB7" w:rsidRPr="00A032EB">
        <w:rPr>
          <w:rFonts w:ascii="Book Antiqua" w:hAnsi="Book Antiqua" w:cs="Arial"/>
          <w:i/>
          <w:sz w:val="24"/>
          <w:szCs w:val="24"/>
          <w:lang w:val="en-US"/>
        </w:rPr>
        <w:t>al</w:t>
      </w:r>
      <w:r w:rsidR="00814345" w:rsidRPr="00A032EB">
        <w:rPr>
          <w:rFonts w:ascii="Book Antiqua" w:hAnsi="Book Antiqua" w:cs="Arial"/>
          <w:sz w:val="24"/>
          <w:szCs w:val="24"/>
          <w:lang w:val="en-US"/>
        </w:rPr>
        <w:fldChar w:fldCharType="begin">
          <w:fldData xml:space="preserve">PEVuZE5vdGU+PENpdGU+PEF1dGhvcj5TdW48L0F1dGhvcj48WWVhcj4yMDE0PC9ZZWFyPjxSZWNO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cz5lOTA2Njc8L3BhZ2VzPjx2b2x1bWU+OTwvdm9sdW1lPjxudW1iZXI+MzwvbnVtYmVyPjxlZGl0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</w:fldData>
        </w:fldChar>
      </w:r>
      <w:r w:rsidR="00814345" w:rsidRPr="00A032EB">
        <w:rPr>
          <w:rFonts w:ascii="Book Antiqua" w:hAnsi="Book Antiqua" w:cs="Arial"/>
          <w:sz w:val="24"/>
          <w:szCs w:val="24"/>
          <w:lang w:val="en-US"/>
        </w:rPr>
        <w:instrText xml:space="preserve"> ADDIN EN.CITE </w:instrText>
      </w:r>
      <w:r w:rsidR="00814345" w:rsidRPr="00A032EB">
        <w:rPr>
          <w:rFonts w:ascii="Book Antiqua" w:hAnsi="Book Antiqua" w:cs="Arial"/>
          <w:sz w:val="24"/>
          <w:szCs w:val="24"/>
          <w:lang w:val="en-US"/>
        </w:rPr>
        <w:fldChar w:fldCharType="begin">
          <w:fldData xml:space="preserve">PEVuZE5vdGU+PENpdGU+PEF1dGhvcj5TdW48L0F1dGhvcj48WWVhcj4yMDE0PC9ZZWFyPjxSZWNO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cz5lOTA2Njc8L3BhZ2VzPjx2b2x1bWU+OTwvdm9sdW1lPjxudW1iZXI+MzwvbnVtYmVyPjxlZGl0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</w:fldData>
        </w:fldChar>
      </w:r>
      <w:r w:rsidR="00814345" w:rsidRPr="00A032EB">
        <w:rPr>
          <w:rFonts w:ascii="Book Antiqua" w:hAnsi="Book Antiqua" w:cs="Arial"/>
          <w:sz w:val="24"/>
          <w:szCs w:val="24"/>
          <w:lang w:val="en-US"/>
        </w:rPr>
        <w:instrText xml:space="preserve"> ADDIN EN.CITE.DATA </w:instrText>
      </w:r>
      <w:r w:rsidR="00814345" w:rsidRPr="00A032EB">
        <w:rPr>
          <w:rFonts w:ascii="Book Antiqua" w:hAnsi="Book Antiqua" w:cs="Arial"/>
          <w:sz w:val="24"/>
          <w:szCs w:val="24"/>
          <w:lang w:val="en-US"/>
        </w:rPr>
      </w:r>
      <w:r w:rsidR="00814345" w:rsidRPr="00A032EB">
        <w:rPr>
          <w:rFonts w:ascii="Book Antiqua" w:hAnsi="Book Antiqua" w:cs="Arial"/>
          <w:sz w:val="24"/>
          <w:szCs w:val="24"/>
          <w:lang w:val="en-US"/>
        </w:rPr>
        <w:fldChar w:fldCharType="end"/>
      </w:r>
      <w:r w:rsidR="00814345" w:rsidRPr="00A032EB">
        <w:rPr>
          <w:rFonts w:ascii="Book Antiqua" w:hAnsi="Book Antiqua" w:cs="Arial"/>
          <w:sz w:val="24"/>
          <w:szCs w:val="24"/>
          <w:lang w:val="en-US"/>
        </w:rPr>
      </w:r>
      <w:r w:rsidR="00814345" w:rsidRPr="00A032EB">
        <w:rPr>
          <w:rFonts w:ascii="Book Antiqua" w:hAnsi="Book Antiqua" w:cs="Arial"/>
          <w:sz w:val="24"/>
          <w:szCs w:val="24"/>
          <w:lang w:val="en-US"/>
        </w:rPr>
        <w:fldChar w:fldCharType="separate"/>
      </w:r>
      <w:r w:rsidR="00814345" w:rsidRPr="00A032EB">
        <w:rPr>
          <w:rFonts w:ascii="Book Antiqua" w:hAnsi="Book Antiqua" w:cs="Arial"/>
          <w:noProof/>
          <w:sz w:val="24"/>
          <w:szCs w:val="24"/>
          <w:vertAlign w:val="superscript"/>
          <w:lang w:val="en-US"/>
        </w:rPr>
        <w:t>[56]</w:t>
      </w:r>
      <w:r w:rsidR="00814345"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t xml:space="preserve"> demonstrated that preconditioning of MSCs with sevoflurane not only minimize</w:t>
      </w:r>
      <w:r w:rsidR="006D0AF9">
        <w:rPr>
          <w:rFonts w:ascii="Book Antiqua" w:hAnsi="Book Antiqua" w:cs="Arial"/>
          <w:sz w:val="24"/>
          <w:szCs w:val="24"/>
          <w:lang w:val="en-US"/>
        </w:rPr>
        <w:t>d</w:t>
      </w:r>
      <w:r w:rsidR="00EC7EB7" w:rsidRPr="00A032EB">
        <w:rPr>
          <w:rFonts w:ascii="Book Antiqua" w:hAnsi="Book Antiqua" w:cs="Arial"/>
          <w:sz w:val="24"/>
          <w:szCs w:val="24"/>
          <w:lang w:val="en-US"/>
        </w:rPr>
        <w:t xml:space="preserve"> cell apoptosis when exposed to hypoxi</w:t>
      </w:r>
      <w:r w:rsidRPr="00A032EB">
        <w:rPr>
          <w:rFonts w:ascii="Book Antiqua" w:hAnsi="Book Antiqua" w:cs="Arial"/>
          <w:sz w:val="24"/>
          <w:szCs w:val="24"/>
          <w:lang w:val="en-US"/>
        </w:rPr>
        <w:t>c</w:t>
      </w:r>
      <w:r w:rsidR="00EC7EB7" w:rsidRPr="00A032EB">
        <w:rPr>
          <w:rFonts w:ascii="Book Antiqua" w:hAnsi="Book Antiqua" w:cs="Arial"/>
          <w:sz w:val="24"/>
          <w:szCs w:val="24"/>
          <w:lang w:val="en-US"/>
        </w:rPr>
        <w:t xml:space="preserve">-serum depraved media but also enhanced MSC migration, suggesting that this improvement in </w:t>
      </w:r>
      <w:r w:rsidR="006D0AF9">
        <w:rPr>
          <w:rFonts w:ascii="Book Antiqua" w:hAnsi="Book Antiqua" w:cs="Arial"/>
          <w:sz w:val="24"/>
          <w:szCs w:val="24"/>
          <w:lang w:val="en-US"/>
        </w:rPr>
        <w:t xml:space="preserve">the </w:t>
      </w:r>
      <w:r w:rsidR="006D0AF9" w:rsidRPr="00A032EB">
        <w:rPr>
          <w:rFonts w:ascii="Book Antiqua" w:hAnsi="Book Antiqua" w:cs="Arial"/>
          <w:sz w:val="24"/>
          <w:szCs w:val="24"/>
          <w:lang w:val="en-US"/>
        </w:rPr>
        <w:t xml:space="preserve">therapeutic potential </w:t>
      </w:r>
      <w:r w:rsidR="006D0AF9">
        <w:rPr>
          <w:rFonts w:ascii="Book Antiqua" w:hAnsi="Book Antiqua" w:cs="Arial"/>
          <w:sz w:val="24"/>
          <w:szCs w:val="24"/>
          <w:lang w:val="en-US"/>
        </w:rPr>
        <w:t xml:space="preserve">of </w:t>
      </w:r>
      <w:r w:rsidR="00EC7EB7" w:rsidRPr="00A032EB">
        <w:rPr>
          <w:rFonts w:ascii="Book Antiqua" w:hAnsi="Book Antiqua" w:cs="Arial"/>
          <w:sz w:val="24"/>
          <w:szCs w:val="24"/>
          <w:lang w:val="en-US"/>
        </w:rPr>
        <w:t>MSCs</w:t>
      </w:r>
      <w:r w:rsidR="006D0AF9">
        <w:rPr>
          <w:rFonts w:ascii="Book Antiqua" w:hAnsi="Book Antiqua" w:cs="Arial"/>
          <w:sz w:val="24"/>
          <w:szCs w:val="24"/>
          <w:lang w:val="en-US"/>
        </w:rPr>
        <w:t xml:space="preserve"> </w:t>
      </w:r>
      <w:r w:rsidR="00EC7EB7" w:rsidRPr="00A032EB">
        <w:rPr>
          <w:rFonts w:ascii="Book Antiqua" w:hAnsi="Book Antiqua" w:cs="Arial"/>
          <w:sz w:val="24"/>
          <w:szCs w:val="24"/>
          <w:lang w:val="en-US"/>
        </w:rPr>
        <w:t xml:space="preserve">might be </w:t>
      </w:r>
      <w:r w:rsidR="00CA098B">
        <w:rPr>
          <w:rFonts w:ascii="Book Antiqua" w:hAnsi="Book Antiqua" w:cs="Arial"/>
          <w:sz w:val="24"/>
          <w:szCs w:val="24"/>
          <w:lang w:val="en-US"/>
        </w:rPr>
        <w:t>related to</w:t>
      </w:r>
      <w:r w:rsidR="00CA098B" w:rsidRPr="00A032EB">
        <w:rPr>
          <w:rFonts w:ascii="Book Antiqua" w:hAnsi="Book Antiqua" w:cs="Arial"/>
          <w:sz w:val="24"/>
          <w:szCs w:val="24"/>
          <w:lang w:val="en-US"/>
        </w:rPr>
        <w:t xml:space="preserve"> </w:t>
      </w:r>
      <w:r w:rsidR="00EC7EB7" w:rsidRPr="00A032EB">
        <w:rPr>
          <w:rFonts w:ascii="Book Antiqua" w:hAnsi="Book Antiqua" w:cs="Arial"/>
          <w:sz w:val="24"/>
          <w:szCs w:val="24"/>
          <w:lang w:val="en-US"/>
        </w:rPr>
        <w:t>the upregulation of HIF-1</w:t>
      </w:r>
      <w:r w:rsidR="00CA098B" w:rsidRPr="00972007">
        <w:rPr>
          <w:rFonts w:ascii="Symbol" w:hAnsi="Symbol" w:cs="Arial"/>
          <w:sz w:val="24"/>
          <w:szCs w:val="24"/>
          <w:lang w:val="en-GB"/>
        </w:rPr>
        <w:t></w:t>
      </w:r>
      <w:r w:rsidR="00EC7EB7" w:rsidRPr="00A032EB">
        <w:rPr>
          <w:rFonts w:ascii="Book Antiqua" w:hAnsi="Book Antiqua" w:cs="Arial"/>
          <w:sz w:val="24"/>
          <w:szCs w:val="24"/>
          <w:lang w:val="en-US"/>
        </w:rPr>
        <w:t>, HIF-2</w:t>
      </w:r>
      <w:r w:rsidR="00CA098B" w:rsidRPr="00972007">
        <w:rPr>
          <w:rFonts w:ascii="Symbol" w:hAnsi="Symbol" w:cs="Arial"/>
          <w:sz w:val="24"/>
          <w:szCs w:val="24"/>
          <w:lang w:val="en-GB"/>
        </w:rPr>
        <w:t></w:t>
      </w:r>
      <w:r w:rsidR="00EC7EB7" w:rsidRPr="00A032EB">
        <w:rPr>
          <w:rFonts w:ascii="Book Antiqua" w:hAnsi="Book Antiqua" w:cs="Arial"/>
          <w:sz w:val="24"/>
          <w:szCs w:val="24"/>
          <w:lang w:val="en-US"/>
        </w:rPr>
        <w:t>, VEGF</w:t>
      </w:r>
      <w:r w:rsidR="006D0AF9">
        <w:rPr>
          <w:rFonts w:ascii="Book Antiqua" w:hAnsi="Book Antiqua" w:cs="Arial"/>
          <w:sz w:val="24"/>
          <w:szCs w:val="24"/>
          <w:lang w:val="en-US"/>
        </w:rPr>
        <w:t>,</w:t>
      </w:r>
      <w:r w:rsidR="00EC7EB7" w:rsidRPr="00A032EB">
        <w:rPr>
          <w:rFonts w:ascii="Book Antiqua" w:hAnsi="Book Antiqua" w:cs="Arial"/>
          <w:sz w:val="24"/>
          <w:szCs w:val="24"/>
          <w:lang w:val="en-US"/>
        </w:rPr>
        <w:t xml:space="preserve"> and pAkt/Akt. </w:t>
      </w:r>
    </w:p>
    <w:p w14:paraId="2CF6D2EF" w14:textId="77777777" w:rsidR="00814345" w:rsidRPr="00A032EB" w:rsidRDefault="00814345" w:rsidP="00A032EB">
      <w:pPr>
        <w:adjustRightInd w:val="0"/>
        <w:snapToGrid w:val="0"/>
        <w:spacing w:after="0" w:line="360" w:lineRule="auto"/>
        <w:ind w:firstLineChars="100" w:firstLine="240"/>
        <w:jc w:val="both"/>
        <w:rPr>
          <w:rFonts w:ascii="Book Antiqua" w:hAnsi="Book Antiqua" w:cs="Arial"/>
          <w:sz w:val="24"/>
          <w:szCs w:val="24"/>
          <w:lang w:val="en-US"/>
        </w:rPr>
      </w:pPr>
    </w:p>
    <w:p w14:paraId="59149971" w14:textId="718A8208" w:rsidR="00F41490" w:rsidRPr="00A032EB" w:rsidRDefault="00A32E91"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t>Three</w:t>
      </w:r>
      <w:r w:rsidR="005503A9" w:rsidRPr="00A032EB">
        <w:rPr>
          <w:rFonts w:ascii="Book Antiqua" w:hAnsi="Book Antiqua" w:cs="Arial"/>
          <w:b/>
          <w:sz w:val="24"/>
          <w:szCs w:val="24"/>
          <w:lang w:val="en-GB"/>
        </w:rPr>
        <w:t>-</w:t>
      </w:r>
      <w:r w:rsidRPr="00A032EB">
        <w:rPr>
          <w:rFonts w:ascii="Book Antiqua" w:hAnsi="Book Antiqua" w:cs="Arial"/>
          <w:b/>
          <w:sz w:val="24"/>
          <w:szCs w:val="24"/>
          <w:lang w:val="en-GB"/>
        </w:rPr>
        <w:t>dimensional</w:t>
      </w:r>
      <w:r w:rsidR="00814345" w:rsidRPr="00A032EB">
        <w:rPr>
          <w:rFonts w:ascii="Book Antiqua" w:hAnsi="Book Antiqua" w:cs="Arial"/>
          <w:b/>
          <w:sz w:val="24"/>
          <w:szCs w:val="24"/>
          <w:lang w:val="en-GB"/>
        </w:rPr>
        <w:t xml:space="preserve"> </w:t>
      </w:r>
      <w:r w:rsidR="006D0AF9">
        <w:rPr>
          <w:rFonts w:ascii="Book Antiqua" w:hAnsi="Book Antiqua" w:cs="Arial"/>
          <w:b/>
          <w:sz w:val="24"/>
          <w:szCs w:val="24"/>
          <w:lang w:val="en-GB"/>
        </w:rPr>
        <w:t xml:space="preserve">(3D) </w:t>
      </w:r>
      <w:r w:rsidR="00F41490" w:rsidRPr="00A032EB">
        <w:rPr>
          <w:rFonts w:ascii="Book Antiqua" w:hAnsi="Book Antiqua" w:cs="Arial"/>
          <w:b/>
          <w:sz w:val="24"/>
          <w:szCs w:val="24"/>
          <w:lang w:val="en-GB"/>
        </w:rPr>
        <w:t>culture</w:t>
      </w:r>
      <w:r w:rsidR="00F61ACE" w:rsidRPr="00A032EB">
        <w:rPr>
          <w:rFonts w:ascii="Book Antiqua" w:hAnsi="Book Antiqua" w:cs="Arial"/>
          <w:b/>
          <w:sz w:val="24"/>
          <w:szCs w:val="24"/>
          <w:lang w:val="en-GB"/>
        </w:rPr>
        <w:t>s</w:t>
      </w:r>
      <w:r w:rsidR="00814345" w:rsidRPr="00A032EB">
        <w:rPr>
          <w:rFonts w:ascii="Book Antiqua" w:hAnsi="Book Antiqua" w:cs="Arial"/>
          <w:b/>
          <w:sz w:val="24"/>
          <w:szCs w:val="24"/>
          <w:lang w:val="en-GB"/>
        </w:rPr>
        <w:t xml:space="preserve">: </w:t>
      </w:r>
      <w:r w:rsidR="00F41490" w:rsidRPr="00A032EB">
        <w:rPr>
          <w:rFonts w:ascii="Book Antiqua" w:hAnsi="Book Antiqua" w:cs="Arial"/>
          <w:sz w:val="24"/>
          <w:szCs w:val="24"/>
          <w:lang w:val="en-US"/>
        </w:rPr>
        <w:t>3D culture</w:t>
      </w:r>
      <w:r w:rsidR="006D0AF9">
        <w:rPr>
          <w:rFonts w:ascii="Book Antiqua" w:hAnsi="Book Antiqua" w:cs="Arial"/>
          <w:sz w:val="24"/>
          <w:szCs w:val="24"/>
          <w:lang w:val="en-US"/>
        </w:rPr>
        <w:t>s</w:t>
      </w:r>
      <w:r w:rsidR="00F41490" w:rsidRPr="00A032EB">
        <w:rPr>
          <w:rFonts w:ascii="Book Antiqua" w:hAnsi="Book Antiqua" w:cs="Arial"/>
          <w:sz w:val="24"/>
          <w:szCs w:val="24"/>
          <w:lang w:val="en-US"/>
        </w:rPr>
        <w:t xml:space="preserve"> of MSCs, called spheroids, have been shown to increase the expression of homing-related genes</w:t>
      </w:r>
      <w:r w:rsidR="00F41490" w:rsidRPr="00A032EB">
        <w:rPr>
          <w:rFonts w:ascii="Book Antiqua" w:hAnsi="Book Antiqua" w:cs="Arial"/>
          <w:sz w:val="24"/>
          <w:szCs w:val="24"/>
          <w:lang w:val="en-US"/>
        </w:rPr>
        <w:fldChar w:fldCharType="begin">
          <w:fldData xml:space="preserve">PEVuZE5vdGU+PENpdGU+PEF1dGhvcj5Qb3RhcG92YTwvQXV0aG9yPjxZZWFyPjIwMDg8L1llYXI+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bD48cGFnZXM+MTMxMDAtNzwvcGFnZXM+PHZvbHVtZT4yODM8L3ZvbHVtZT48bnVtYmVyPjE5PC9u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PEVuZE5vdGU+PENpdGU+PEF1dGhvcj5Qb3RhcG92YTwvQXV0aG9yPjxZZWFyPjIwMDg8L1llYXI+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bD48cGFnZXM+MTMxMDAtNzwvcGFnZXM+PHZvbHVtZT4yODM8L3ZvbHVtZT48bnVtYmVyPjE5PC9u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[57]</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angiogenic and growth factors</w:t>
      </w:r>
      <w:r w:rsidR="006D0AF9" w:rsidRPr="00A032EB">
        <w:rPr>
          <w:rFonts w:ascii="Book Antiqua" w:hAnsi="Book Antiqua" w:cs="Arial"/>
          <w:sz w:val="24"/>
          <w:szCs w:val="24"/>
          <w:lang w:val="en-US"/>
        </w:rPr>
        <w:fldChar w:fldCharType="begin">
          <w:fldData xml:space="preserve">PEVuZE5vdGU+PENpdGU+PEF1dGhvcj5Qb3RhcG92YTwvQXV0aG9yPjxZZWFyPjIwMDc8L1llYXI+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</w:fldData>
        </w:fldChar>
      </w:r>
      <w:r w:rsidR="006D0AF9" w:rsidRPr="00A032EB">
        <w:rPr>
          <w:rFonts w:ascii="Book Antiqua" w:hAnsi="Book Antiqua" w:cs="Arial"/>
          <w:sz w:val="24"/>
          <w:szCs w:val="24"/>
          <w:lang w:val="en-US"/>
        </w:rPr>
        <w:instrText xml:space="preserve"> ADDIN EN.CITE </w:instrText>
      </w:r>
      <w:r w:rsidR="006D0AF9" w:rsidRPr="00A032EB">
        <w:rPr>
          <w:rFonts w:ascii="Book Antiqua" w:hAnsi="Book Antiqua" w:cs="Arial"/>
          <w:sz w:val="24"/>
          <w:szCs w:val="24"/>
          <w:lang w:val="en-US"/>
        </w:rPr>
        <w:fldChar w:fldCharType="begin">
          <w:fldData xml:space="preserve">PEVuZE5vdGU+PENpdGU+PEF1dGhvcj5Qb3RhcG92YTwvQXV0aG9yPjxZZWFyPjIwMDc8L1llYXI+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</w:fldData>
        </w:fldChar>
      </w:r>
      <w:r w:rsidR="006D0AF9" w:rsidRPr="00A032EB">
        <w:rPr>
          <w:rFonts w:ascii="Book Antiqua" w:hAnsi="Book Antiqua" w:cs="Arial"/>
          <w:sz w:val="24"/>
          <w:szCs w:val="24"/>
          <w:lang w:val="en-US"/>
        </w:rPr>
        <w:instrText xml:space="preserve"> ADDIN EN.CITE.DATA </w:instrText>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end"/>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separate"/>
      </w:r>
      <w:r w:rsidR="006D0AF9" w:rsidRPr="00A032EB">
        <w:rPr>
          <w:rFonts w:ascii="Book Antiqua" w:hAnsi="Book Antiqua" w:cs="Arial"/>
          <w:noProof/>
          <w:sz w:val="24"/>
          <w:szCs w:val="24"/>
          <w:vertAlign w:val="superscript"/>
          <w:lang w:val="en-US"/>
        </w:rPr>
        <w:t>[58,59]</w:t>
      </w:r>
      <w:r w:rsidR="006D0AF9" w:rsidRPr="00A032EB">
        <w:rPr>
          <w:rFonts w:ascii="Book Antiqua" w:hAnsi="Book Antiqua" w:cs="Arial"/>
          <w:sz w:val="24"/>
          <w:szCs w:val="24"/>
          <w:lang w:val="en-US"/>
        </w:rPr>
        <w:fldChar w:fldCharType="end"/>
      </w:r>
      <w:r w:rsidR="006D0AF9">
        <w:rPr>
          <w:rFonts w:ascii="Book Antiqua" w:hAnsi="Book Antiqua" w:cs="Arial"/>
          <w:sz w:val="24"/>
          <w:szCs w:val="24"/>
          <w:lang w:val="en-US"/>
        </w:rPr>
        <w:t xml:space="preserve">, </w:t>
      </w:r>
      <w:r w:rsidR="00F41490" w:rsidRPr="00A032EB">
        <w:rPr>
          <w:rFonts w:ascii="Book Antiqua" w:hAnsi="Book Antiqua" w:cs="Arial"/>
          <w:sz w:val="24"/>
          <w:szCs w:val="24"/>
          <w:lang w:val="en-US"/>
        </w:rPr>
        <w:t>and anti-inflammatory and immune-modulator compounds</w:t>
      </w:r>
      <w:r w:rsidR="00F41490" w:rsidRPr="00A032EB">
        <w:rPr>
          <w:rFonts w:ascii="Book Antiqua" w:hAnsi="Book Antiqua" w:cs="Arial"/>
          <w:sz w:val="24"/>
          <w:szCs w:val="24"/>
          <w:lang w:val="en-US"/>
        </w:rPr>
        <w:fldChar w:fldCharType="begin">
          <w:fldData xml:space="preserve">PEVuZE5vdGU+PENpdGU+PEF1dGhvcj5CYXJ0b3NoPC9BdXRob3I+PFllYXI+MjAxMDwvWWVhcj48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cz4xMzcyNC05PC9wYWdlcz48dm9sdW1lPjEwNzwvdm9sdW1lPjxudW1iZXI+MzE8L251bWJlcj48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b2RpY2FsPjxwYWdlcz4zMzEtNDU8L3BhZ2VzPjx2b2x1bWU+MTY8L3ZvbHVtZT48bnVtYmVyPjM8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PEVuZE5vdGU+PENpdGU+PEF1dGhvcj5CYXJ0b3NoPC9BdXRob3I+PFllYXI+MjAxMDwvWWVhcj48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cz4xMzcyNC05PC9wYWdlcz48dm9sdW1lPjEwNzwvdm9sdW1lPjxudW1iZXI+MzE8L251bWJlcj48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b2RpY2FsPjxwYWdlcz4zMzEtNDU8L3BhZ2VzPjx2b2x1bWU+MTY8L3ZvbHVtZT48bnVtYmVyPjM8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[60-63]</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Besides, 3D culture</w:t>
      </w:r>
      <w:r w:rsidR="00F61ACE" w:rsidRPr="00A032EB">
        <w:rPr>
          <w:rFonts w:ascii="Book Antiqua" w:hAnsi="Book Antiqua" w:cs="Arial"/>
          <w:sz w:val="24"/>
          <w:szCs w:val="24"/>
          <w:lang w:val="en-US"/>
        </w:rPr>
        <w:t>s</w:t>
      </w:r>
      <w:r w:rsidR="00F41490" w:rsidRPr="00A032EB">
        <w:rPr>
          <w:rFonts w:ascii="Book Antiqua" w:hAnsi="Book Antiqua" w:cs="Arial"/>
          <w:sz w:val="24"/>
          <w:szCs w:val="24"/>
          <w:lang w:val="en-US"/>
        </w:rPr>
        <w:t xml:space="preserve"> also improve cell survival, promoting the expression of anti-apoptotic genes</w:t>
      </w:r>
      <w:r w:rsidR="006D0AF9">
        <w:rPr>
          <w:rFonts w:ascii="Book Antiqua" w:hAnsi="Book Antiqua" w:cs="Arial"/>
          <w:sz w:val="24"/>
          <w:szCs w:val="24"/>
          <w:lang w:val="en-US"/>
        </w:rPr>
        <w:t xml:space="preserve"> </w:t>
      </w:r>
      <w:r w:rsidR="00F41490" w:rsidRPr="00A032EB">
        <w:rPr>
          <w:rFonts w:ascii="Book Antiqua" w:hAnsi="Book Antiqua" w:cs="Arial"/>
          <w:sz w:val="24"/>
          <w:szCs w:val="24"/>
          <w:lang w:val="en-US"/>
        </w:rPr>
        <w:t xml:space="preserve">and inhibiting </w:t>
      </w:r>
      <w:r w:rsidR="00DD49C3">
        <w:rPr>
          <w:rFonts w:ascii="Book Antiqua" w:hAnsi="Book Antiqua" w:cs="Arial"/>
          <w:sz w:val="24"/>
          <w:szCs w:val="24"/>
          <w:lang w:val="en-US"/>
        </w:rPr>
        <w:t xml:space="preserve">the </w:t>
      </w:r>
      <w:r w:rsidR="00F41490" w:rsidRPr="00A032EB">
        <w:rPr>
          <w:rFonts w:ascii="Book Antiqua" w:hAnsi="Book Antiqua" w:cs="Arial"/>
          <w:sz w:val="24"/>
          <w:szCs w:val="24"/>
          <w:lang w:val="en-US"/>
        </w:rPr>
        <w:t>expression of pro-apoptotic genes</w:t>
      </w:r>
      <w:r w:rsidR="00F41490" w:rsidRPr="00A032EB">
        <w:rPr>
          <w:rFonts w:ascii="Book Antiqua" w:hAnsi="Book Antiqua" w:cs="Arial"/>
          <w:sz w:val="24"/>
          <w:szCs w:val="24"/>
          <w:lang w:val="en-US"/>
        </w:rPr>
        <w:fldChar w:fldCharType="begin">
          <w:fldData xml:space="preserve">PEVuZE5vdGU+PENpdGU+PEF1dGhvcj5CaGFuZzwvQXV0aG9yPjxZZWFyPjIwMTI8L1llYXI+PFJl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PjwvYWx0LXBlcmlvZGljYWw+PHBhZ2VzPjEzNzI0LTk8L3BhZ2VzPjx2b2x1bWU+MTA3PC92b2x1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PEVuZE5vdGU+PENpdGU+PEF1dGhvcj5CaGFuZzwvQXV0aG9yPjxZZWFyPjIwMTI8L1llYXI+PFJl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PjwvYWx0LXBlcmlvZGljYWw+PHBhZ2VzPjEzNzI0LTk8L3BhZ2VzPjx2b2x1bWU+MTA3PC92b2x1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[60,64]</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MSCs cultured in spheroids present</w:t>
      </w:r>
      <w:r w:rsidR="00DD49C3">
        <w:rPr>
          <w:rFonts w:ascii="Book Antiqua" w:hAnsi="Book Antiqua" w:cs="Arial"/>
          <w:sz w:val="24"/>
          <w:szCs w:val="24"/>
          <w:lang w:val="en-US"/>
        </w:rPr>
        <w:t xml:space="preserve"> </w:t>
      </w:r>
      <w:r w:rsidR="00F41490" w:rsidRPr="00A032EB">
        <w:rPr>
          <w:rFonts w:ascii="Book Antiqua" w:hAnsi="Book Antiqua" w:cs="Arial"/>
          <w:sz w:val="24"/>
          <w:szCs w:val="24"/>
          <w:lang w:val="en-US"/>
        </w:rPr>
        <w:t xml:space="preserve">higher expression of </w:t>
      </w:r>
      <w:r w:rsidR="00F41490" w:rsidRPr="00A032EB">
        <w:rPr>
          <w:rFonts w:ascii="Book Antiqua" w:hAnsi="Book Antiqua" w:cs="Arial"/>
          <w:sz w:val="24"/>
          <w:szCs w:val="24"/>
          <w:lang w:val="en-US"/>
        </w:rPr>
        <w:lastRenderedPageBreak/>
        <w:t>pluripotency-related genes, leading to an increased potency and trans</w:t>
      </w:r>
      <w:r w:rsidR="00F61ACE" w:rsidRPr="00A032EB">
        <w:rPr>
          <w:rFonts w:ascii="Book Antiqua" w:hAnsi="Book Antiqua" w:cs="Arial"/>
          <w:sz w:val="24"/>
          <w:szCs w:val="24"/>
          <w:lang w:val="en-US"/>
        </w:rPr>
        <w:t>-</w:t>
      </w:r>
      <w:r w:rsidR="00F41490" w:rsidRPr="00A032EB">
        <w:rPr>
          <w:rFonts w:ascii="Book Antiqua" w:hAnsi="Book Antiqua" w:cs="Arial"/>
          <w:sz w:val="24"/>
          <w:szCs w:val="24"/>
          <w:lang w:val="en-US"/>
        </w:rPr>
        <w:t>differentiating capacity</w:t>
      </w:r>
      <w:r w:rsidR="00F41490" w:rsidRPr="00A032EB">
        <w:rPr>
          <w:rFonts w:ascii="Book Antiqua" w:hAnsi="Book Antiqua" w:cs="Arial"/>
          <w:sz w:val="24"/>
          <w:szCs w:val="24"/>
          <w:lang w:val="en-US"/>
        </w:rPr>
        <w:fldChar w:fldCharType="begin">
          <w:fldData xml:space="preserve">PEVuZE5vdGU+PENpdGU+PEF1dGhvcj5DaGVuZzwvQXV0aG9yPjxZZWFyPjIwMTI8L1llYXI+PFJl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PGFiYnItMT5CaW9tYXRlcmlhbHM8L2FiYnItMT48L2FsdC1wZXJpb2RpY2FsPjxwYWdlcz4xNzQ4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PEVuZE5vdGU+PENpdGU+PEF1dGhvcj5DaGVuZzwvQXV0aG9yPjxZZWFyPjIwMTI8L1llYXI+PFJl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PGFiYnItMT5CaW9tYXRlcmlhbHM8L2FiYnItMT48L2FsdC1wZXJpb2RpY2FsPjxwYWdlcz4xNzQ4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[65,66]</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Importantly</w:t>
      </w:r>
      <w:r w:rsidR="00F61ACE" w:rsidRPr="00A032EB">
        <w:rPr>
          <w:rFonts w:ascii="Book Antiqua" w:hAnsi="Book Antiqua" w:cs="Arial"/>
          <w:sz w:val="24"/>
          <w:szCs w:val="24"/>
          <w:lang w:val="en-US"/>
        </w:rPr>
        <w:t>,</w:t>
      </w:r>
      <w:r w:rsidR="00F41490" w:rsidRPr="00A032EB">
        <w:rPr>
          <w:rFonts w:ascii="Book Antiqua" w:hAnsi="Book Antiqua" w:cs="Arial"/>
          <w:sz w:val="24"/>
          <w:szCs w:val="24"/>
          <w:lang w:val="en-US"/>
        </w:rPr>
        <w:t xml:space="preserve"> MSCs obtained from spheroids present a smaller size, which may improve intra-venal administration by avoiding </w:t>
      </w:r>
      <w:r w:rsidR="005503A9" w:rsidRPr="00A032EB">
        <w:rPr>
          <w:rFonts w:ascii="Book Antiqua" w:hAnsi="Book Antiqua" w:cs="Arial"/>
          <w:sz w:val="24"/>
          <w:szCs w:val="24"/>
          <w:lang w:val="en-US"/>
        </w:rPr>
        <w:t>lung-trapping</w:t>
      </w:r>
      <w:r w:rsidR="00F41490" w:rsidRPr="00A032EB">
        <w:rPr>
          <w:rFonts w:ascii="Book Antiqua" w:hAnsi="Book Antiqua" w:cs="Arial"/>
          <w:sz w:val="24"/>
          <w:szCs w:val="24"/>
          <w:lang w:val="en-US"/>
        </w:rPr>
        <w:fldChar w:fldCharType="begin">
          <w:fldData xml:space="preserve">PEVuZE5vdGU+PENpdGU+PEF1dGhvcj5CYXJ0b3NoPC9BdXRob3I+PFllYXI+MjAxMDwvWWVhcj48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MzcyNC05PC9wYWdlcz48dm9sdW1lPjEwNzwvdm9sdW1lPjxudW1iZXI+MzE8L251bWJlcj48a2V5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PEVuZE5vdGU+PENpdGU+PEF1dGhvcj5CYXJ0b3NoPC9BdXRob3I+PFllYXI+MjAxMDwvWWVhcj48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MzcyNC05PC9wYWdlcz48dm9sdW1lPjEwNzwvdm9sdW1lPjxudW1iZXI+MzE8L251bWJlcj48a2V5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[60]</w:t>
      </w:r>
      <w:r w:rsidR="00F41490" w:rsidRPr="00A032EB">
        <w:rPr>
          <w:rFonts w:ascii="Book Antiqua" w:hAnsi="Book Antiqua" w:cs="Arial"/>
          <w:sz w:val="24"/>
          <w:szCs w:val="24"/>
          <w:lang w:val="en-US"/>
        </w:rPr>
        <w:fldChar w:fldCharType="end"/>
      </w:r>
      <w:r w:rsidR="00A02922" w:rsidRPr="00A032EB">
        <w:rPr>
          <w:rFonts w:ascii="Book Antiqua" w:hAnsi="Book Antiqua" w:cs="Arial"/>
          <w:sz w:val="24"/>
          <w:szCs w:val="24"/>
          <w:lang w:val="en-US"/>
        </w:rPr>
        <w:t>, something to take into account if intravascular delivery is involved in the procedure</w:t>
      </w:r>
      <w:r w:rsidR="00F41490" w:rsidRPr="00A032EB">
        <w:rPr>
          <w:rFonts w:ascii="Book Antiqua" w:hAnsi="Book Antiqua" w:cs="Arial"/>
          <w:sz w:val="24"/>
          <w:szCs w:val="24"/>
          <w:lang w:val="en-US"/>
        </w:rPr>
        <w:t xml:space="preserve">. Although these enhanced capabilities are related to 3D culture, their </w:t>
      </w:r>
      <w:r w:rsidR="00F61ACE" w:rsidRPr="00A032EB">
        <w:rPr>
          <w:rFonts w:ascii="Book Antiqua" w:hAnsi="Book Antiqua" w:cs="Arial"/>
          <w:sz w:val="24"/>
          <w:szCs w:val="24"/>
          <w:lang w:val="en-US"/>
        </w:rPr>
        <w:t>acquisition</w:t>
      </w:r>
      <w:r w:rsidR="00F41490" w:rsidRPr="00A032EB">
        <w:rPr>
          <w:rFonts w:ascii="Book Antiqua" w:hAnsi="Book Antiqua" w:cs="Arial"/>
          <w:sz w:val="24"/>
          <w:szCs w:val="24"/>
          <w:lang w:val="en-US"/>
        </w:rPr>
        <w:t xml:space="preserve"> </w:t>
      </w:r>
      <w:r w:rsidR="00C40DCF" w:rsidRPr="00A032EB">
        <w:rPr>
          <w:rFonts w:ascii="Book Antiqua" w:hAnsi="Book Antiqua" w:cs="Arial"/>
          <w:sz w:val="24"/>
          <w:szCs w:val="24"/>
          <w:lang w:val="en-US"/>
        </w:rPr>
        <w:t xml:space="preserve">also </w:t>
      </w:r>
      <w:r w:rsidR="00F41490" w:rsidRPr="00A032EB">
        <w:rPr>
          <w:rFonts w:ascii="Book Antiqua" w:hAnsi="Book Antiqua" w:cs="Arial"/>
          <w:sz w:val="24"/>
          <w:szCs w:val="24"/>
          <w:lang w:val="en-US"/>
        </w:rPr>
        <w:t>depends on the culture conditions of the spheroids</w:t>
      </w:r>
      <w:r w:rsidR="00F41490" w:rsidRPr="00A032EB">
        <w:rPr>
          <w:rFonts w:ascii="Book Antiqua" w:hAnsi="Book Antiqua" w:cs="Arial"/>
          <w:sz w:val="24"/>
          <w:szCs w:val="24"/>
          <w:lang w:val="en-US"/>
        </w:rPr>
        <w:fldChar w:fldCharType="begin">
          <w:fldData xml:space="preserve">PEVuZE5vdGU+PENpdGU+PEF1dGhvcj5CaGFuZzwvQXV0aG9yPjxZZWFyPjIwMTI8L1llYXI+PFJl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YnItMT48L2FsdC1wZXJpb2RpY2FsPjxwYWdlcz4xMzcyNC05PC9wYWdlcz48dm9sdW1lPjEwNzwv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b3RoZXJhcHk8L2FiYnItMT48L2FsdC1wZXJpb2RpY2FsPjxwYWdlcz4zMzEtNDU8L3BhZ2VzPjx2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PEVuZE5vdGU+PENpdGU+PEF1dGhvcj5CaGFuZzwvQXV0aG9yPjxZZWFyPjIwMTI8L1llYXI+PFJl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YnItMT48L2FsdC1wZXJpb2RpY2FsPjxwYWdlcz4xMzcyNC05PC9wYWdlcz48dm9sdW1lPjEwNzwv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b3RoZXJhcHk8L2FiYnItMT48L2FsdC1wZXJpb2RpY2FsPjxwYWdlcz4zMzEtNDU8L3BhZ2VzPjx2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[60,61,64]</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Despite the</w:t>
      </w:r>
      <w:r w:rsidR="00C40DCF" w:rsidRPr="00A032EB">
        <w:rPr>
          <w:rFonts w:ascii="Book Antiqua" w:hAnsi="Book Antiqua" w:cs="Arial"/>
          <w:sz w:val="24"/>
          <w:szCs w:val="24"/>
          <w:lang w:val="en-US"/>
        </w:rPr>
        <w:t xml:space="preserve"> fact that the</w:t>
      </w:r>
      <w:r w:rsidR="00F41490" w:rsidRPr="00A032EB">
        <w:rPr>
          <w:rFonts w:ascii="Book Antiqua" w:hAnsi="Book Antiqua" w:cs="Arial"/>
          <w:sz w:val="24"/>
          <w:szCs w:val="24"/>
          <w:lang w:val="en-US"/>
        </w:rPr>
        <w:t xml:space="preserve"> concentration of oxygen in </w:t>
      </w:r>
      <w:r w:rsidR="00C40DCF" w:rsidRPr="00A032EB">
        <w:rPr>
          <w:rFonts w:ascii="Book Antiqua" w:hAnsi="Book Antiqua" w:cs="Arial"/>
          <w:sz w:val="24"/>
          <w:szCs w:val="24"/>
          <w:lang w:val="en-US"/>
        </w:rPr>
        <w:t>core of spheroids is</w:t>
      </w:r>
      <w:r w:rsidR="00F41490" w:rsidRPr="00A032EB">
        <w:rPr>
          <w:rFonts w:ascii="Book Antiqua" w:hAnsi="Book Antiqua" w:cs="Arial"/>
          <w:sz w:val="24"/>
          <w:szCs w:val="24"/>
          <w:lang w:val="en-US"/>
        </w:rPr>
        <w:t xml:space="preserve"> reduced, Murphy </w:t>
      </w:r>
      <w:r w:rsidR="00F41490" w:rsidRPr="00A032EB">
        <w:rPr>
          <w:rFonts w:ascii="Book Antiqua" w:hAnsi="Book Antiqua" w:cs="Arial"/>
          <w:i/>
          <w:iCs/>
          <w:sz w:val="24"/>
          <w:szCs w:val="24"/>
          <w:lang w:val="en-US"/>
        </w:rPr>
        <w:t>et</w:t>
      </w:r>
      <w:r w:rsidR="00F41490" w:rsidRPr="00A032EB">
        <w:rPr>
          <w:rFonts w:ascii="Book Antiqua" w:hAnsi="Book Antiqua" w:cs="Arial"/>
          <w:sz w:val="24"/>
          <w:szCs w:val="24"/>
          <w:lang w:val="en-US"/>
        </w:rPr>
        <w:t xml:space="preserve"> </w:t>
      </w:r>
      <w:r w:rsidR="00F41490" w:rsidRPr="00A032EB">
        <w:rPr>
          <w:rFonts w:ascii="Book Antiqua" w:hAnsi="Book Antiqua" w:cs="Arial"/>
          <w:i/>
          <w:sz w:val="24"/>
          <w:szCs w:val="24"/>
          <w:lang w:val="en-US"/>
        </w:rPr>
        <w:t>al</w:t>
      </w:r>
      <w:r w:rsidR="00AB2F96" w:rsidRPr="00A032EB">
        <w:rPr>
          <w:rFonts w:ascii="Book Antiqua" w:hAnsi="Book Antiqua" w:cs="Arial"/>
          <w:sz w:val="24"/>
          <w:szCs w:val="24"/>
          <w:lang w:val="en-US"/>
        </w:rPr>
        <w:fldChar w:fldCharType="begin">
          <w:fldData xml:space="preserve">PEVuZE5vdGU+PENpdGU+PEF1dGhvcj5NdXJwaHk8L0F1dGhvcj48WWVhcj4yMDE3PC9ZZWFyPjxS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</w:fldData>
        </w:fldChar>
      </w:r>
      <w:r w:rsidR="00AB2F96" w:rsidRPr="00A032EB">
        <w:rPr>
          <w:rFonts w:ascii="Book Antiqua" w:hAnsi="Book Antiqua" w:cs="Arial"/>
          <w:sz w:val="24"/>
          <w:szCs w:val="24"/>
          <w:lang w:val="en-US"/>
        </w:rPr>
        <w:instrText xml:space="preserve"> ADDIN EN.CITE </w:instrText>
      </w:r>
      <w:r w:rsidR="00AB2F96" w:rsidRPr="00A032EB">
        <w:rPr>
          <w:rFonts w:ascii="Book Antiqua" w:hAnsi="Book Antiqua" w:cs="Arial"/>
          <w:sz w:val="24"/>
          <w:szCs w:val="24"/>
          <w:lang w:val="en-US"/>
        </w:rPr>
        <w:fldChar w:fldCharType="begin">
          <w:fldData xml:space="preserve">PEVuZE5vdGU+PENpdGU+PEF1dGhvcj5NdXJwaHk8L0F1dGhvcj48WWVhcj4yMDE3PC9ZZWFyPjxS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</w:fldData>
        </w:fldChar>
      </w:r>
      <w:r w:rsidR="00AB2F96" w:rsidRPr="00A032EB">
        <w:rPr>
          <w:rFonts w:ascii="Book Antiqua" w:hAnsi="Book Antiqua" w:cs="Arial"/>
          <w:sz w:val="24"/>
          <w:szCs w:val="24"/>
          <w:lang w:val="en-US"/>
        </w:rPr>
        <w:instrText xml:space="preserve"> ADDIN EN.CITE.DATA </w:instrText>
      </w:r>
      <w:r w:rsidR="00AB2F96" w:rsidRPr="00A032EB">
        <w:rPr>
          <w:rFonts w:ascii="Book Antiqua" w:hAnsi="Book Antiqua" w:cs="Arial"/>
          <w:sz w:val="24"/>
          <w:szCs w:val="24"/>
          <w:lang w:val="en-US"/>
        </w:rPr>
      </w:r>
      <w:r w:rsidR="00AB2F96" w:rsidRPr="00A032EB">
        <w:rPr>
          <w:rFonts w:ascii="Book Antiqua" w:hAnsi="Book Antiqua" w:cs="Arial"/>
          <w:sz w:val="24"/>
          <w:szCs w:val="24"/>
          <w:lang w:val="en-US"/>
        </w:rPr>
        <w:fldChar w:fldCharType="end"/>
      </w:r>
      <w:r w:rsidR="00AB2F96" w:rsidRPr="00A032EB">
        <w:rPr>
          <w:rFonts w:ascii="Book Antiqua" w:hAnsi="Book Antiqua" w:cs="Arial"/>
          <w:sz w:val="24"/>
          <w:szCs w:val="24"/>
          <w:lang w:val="en-US"/>
        </w:rPr>
      </w:r>
      <w:r w:rsidR="00AB2F96" w:rsidRPr="00A032EB">
        <w:rPr>
          <w:rFonts w:ascii="Book Antiqua" w:hAnsi="Book Antiqua" w:cs="Arial"/>
          <w:sz w:val="24"/>
          <w:szCs w:val="24"/>
          <w:lang w:val="en-US"/>
        </w:rPr>
        <w:fldChar w:fldCharType="separate"/>
      </w:r>
      <w:r w:rsidR="00AB2F96" w:rsidRPr="00A032EB">
        <w:rPr>
          <w:rFonts w:ascii="Book Antiqua" w:hAnsi="Book Antiqua" w:cs="Arial"/>
          <w:noProof/>
          <w:sz w:val="24"/>
          <w:szCs w:val="24"/>
          <w:vertAlign w:val="superscript"/>
          <w:lang w:val="en-US"/>
        </w:rPr>
        <w:t>[67]</w:t>
      </w:r>
      <w:r w:rsidR="00AB2F9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xml:space="preserve"> observed that changes in MSCs expression</w:t>
      </w:r>
      <w:r w:rsidR="00F61ACE" w:rsidRPr="00A032EB">
        <w:rPr>
          <w:rFonts w:ascii="Book Antiqua" w:hAnsi="Book Antiqua" w:cs="Arial"/>
          <w:sz w:val="24"/>
          <w:szCs w:val="24"/>
          <w:lang w:val="en-US"/>
        </w:rPr>
        <w:t xml:space="preserve"> pattern</w:t>
      </w:r>
      <w:r w:rsidR="00F41490" w:rsidRPr="00A032EB">
        <w:rPr>
          <w:rFonts w:ascii="Book Antiqua" w:hAnsi="Book Antiqua" w:cs="Arial"/>
          <w:sz w:val="24"/>
          <w:szCs w:val="24"/>
          <w:lang w:val="en-US"/>
        </w:rPr>
        <w:t xml:space="preserve"> </w:t>
      </w:r>
      <w:r w:rsidR="00DD49C3">
        <w:rPr>
          <w:rFonts w:ascii="Book Antiqua" w:hAnsi="Book Antiqua" w:cs="Arial"/>
          <w:sz w:val="24"/>
          <w:szCs w:val="24"/>
          <w:lang w:val="en-US"/>
        </w:rPr>
        <w:t>are</w:t>
      </w:r>
      <w:r w:rsidR="00DD49C3" w:rsidRPr="00A032EB">
        <w:rPr>
          <w:rFonts w:ascii="Book Antiqua" w:hAnsi="Book Antiqua" w:cs="Arial"/>
          <w:sz w:val="24"/>
          <w:szCs w:val="24"/>
          <w:lang w:val="en-US"/>
        </w:rPr>
        <w:t xml:space="preserve"> </w:t>
      </w:r>
      <w:r w:rsidR="00F41490" w:rsidRPr="00A032EB">
        <w:rPr>
          <w:rFonts w:ascii="Book Antiqua" w:hAnsi="Book Antiqua" w:cs="Arial"/>
          <w:sz w:val="24"/>
          <w:szCs w:val="24"/>
          <w:lang w:val="en-US"/>
        </w:rPr>
        <w:t>not oxygen mediated, which might induce to think that th</w:t>
      </w:r>
      <w:r w:rsidR="00C40DCF" w:rsidRPr="00A032EB">
        <w:rPr>
          <w:rFonts w:ascii="Book Antiqua" w:hAnsi="Book Antiqua" w:cs="Arial"/>
          <w:sz w:val="24"/>
          <w:szCs w:val="24"/>
          <w:lang w:val="en-US"/>
        </w:rPr>
        <w:t>e</w:t>
      </w:r>
      <w:r w:rsidR="00F41490" w:rsidRPr="00A032EB">
        <w:rPr>
          <w:rFonts w:ascii="Book Antiqua" w:hAnsi="Book Antiqua" w:cs="Arial"/>
          <w:sz w:val="24"/>
          <w:szCs w:val="24"/>
          <w:lang w:val="en-US"/>
        </w:rPr>
        <w:t xml:space="preserve"> improvement</w:t>
      </w:r>
      <w:r w:rsidR="00C40DCF" w:rsidRPr="00A032EB">
        <w:rPr>
          <w:rFonts w:ascii="Book Antiqua" w:hAnsi="Book Antiqua" w:cs="Arial"/>
          <w:sz w:val="24"/>
          <w:szCs w:val="24"/>
          <w:lang w:val="en-US"/>
        </w:rPr>
        <w:t xml:space="preserve"> associated to this culture method</w:t>
      </w:r>
      <w:r w:rsidR="00F41490" w:rsidRPr="00A032EB">
        <w:rPr>
          <w:rFonts w:ascii="Book Antiqua" w:hAnsi="Book Antiqua" w:cs="Arial"/>
          <w:sz w:val="24"/>
          <w:szCs w:val="24"/>
          <w:lang w:val="en-US"/>
        </w:rPr>
        <w:t xml:space="preserve"> should be </w:t>
      </w:r>
      <w:r w:rsidR="00C40DCF" w:rsidRPr="00A032EB">
        <w:rPr>
          <w:rFonts w:ascii="Book Antiqua" w:hAnsi="Book Antiqua" w:cs="Arial"/>
          <w:sz w:val="24"/>
          <w:szCs w:val="24"/>
          <w:lang w:val="en-US"/>
        </w:rPr>
        <w:t xml:space="preserve">due </w:t>
      </w:r>
      <w:r w:rsidR="00F41490" w:rsidRPr="00A032EB">
        <w:rPr>
          <w:rFonts w:ascii="Book Antiqua" w:hAnsi="Book Antiqua" w:cs="Arial"/>
          <w:sz w:val="24"/>
          <w:szCs w:val="24"/>
          <w:lang w:val="en-US"/>
        </w:rPr>
        <w:t>cell-to-cell interactions.</w:t>
      </w:r>
      <w:r w:rsidR="00C40DCF" w:rsidRPr="00A032EB">
        <w:rPr>
          <w:rFonts w:ascii="Book Antiqua" w:hAnsi="Book Antiqua" w:cs="Arial"/>
          <w:sz w:val="24"/>
          <w:szCs w:val="24"/>
          <w:lang w:val="en-US"/>
        </w:rPr>
        <w:t xml:space="preserve"> </w:t>
      </w:r>
      <w:r w:rsidR="00F41490" w:rsidRPr="00A032EB">
        <w:rPr>
          <w:rFonts w:ascii="Book Antiqua" w:hAnsi="Book Antiqua" w:cs="Arial"/>
          <w:sz w:val="24"/>
          <w:szCs w:val="24"/>
          <w:lang w:val="en-US"/>
        </w:rPr>
        <w:t>Regarding</w:t>
      </w:r>
      <w:r w:rsidR="00C40DCF" w:rsidRPr="00A032EB">
        <w:rPr>
          <w:rFonts w:ascii="Book Antiqua" w:hAnsi="Book Antiqua" w:cs="Arial"/>
          <w:sz w:val="24"/>
          <w:szCs w:val="24"/>
          <w:lang w:val="en-US"/>
        </w:rPr>
        <w:t xml:space="preserve"> the effect of spheroids in</w:t>
      </w:r>
      <w:r w:rsidR="00F41490" w:rsidRPr="00A032EB">
        <w:rPr>
          <w:rFonts w:ascii="Book Antiqua" w:hAnsi="Book Antiqua" w:cs="Arial"/>
          <w:sz w:val="24"/>
          <w:szCs w:val="24"/>
          <w:lang w:val="en-US"/>
        </w:rPr>
        <w:t xml:space="preserve"> bone regeneration, Ma </w:t>
      </w:r>
      <w:r w:rsidR="00F41490" w:rsidRPr="00A032EB">
        <w:rPr>
          <w:rFonts w:ascii="Book Antiqua" w:hAnsi="Book Antiqua" w:cs="Arial"/>
          <w:i/>
          <w:iCs/>
          <w:sz w:val="24"/>
          <w:szCs w:val="24"/>
          <w:lang w:val="en-US"/>
        </w:rPr>
        <w:t>et</w:t>
      </w:r>
      <w:r w:rsidR="00F41490" w:rsidRPr="00A032EB">
        <w:rPr>
          <w:rFonts w:ascii="Book Antiqua" w:hAnsi="Book Antiqua" w:cs="Arial"/>
          <w:sz w:val="24"/>
          <w:szCs w:val="24"/>
          <w:lang w:val="en-US"/>
        </w:rPr>
        <w:t xml:space="preserve"> </w:t>
      </w:r>
      <w:r w:rsidR="00F41490" w:rsidRPr="00A032EB">
        <w:rPr>
          <w:rFonts w:ascii="Book Antiqua" w:hAnsi="Book Antiqua" w:cs="Arial"/>
          <w:i/>
          <w:sz w:val="24"/>
          <w:szCs w:val="24"/>
          <w:lang w:val="en-US"/>
        </w:rPr>
        <w:t>al</w:t>
      </w:r>
      <w:r w:rsidR="00AB2F96" w:rsidRPr="00A032EB">
        <w:rPr>
          <w:rFonts w:ascii="Book Antiqua" w:hAnsi="Book Antiqua" w:cs="Arial"/>
          <w:sz w:val="24"/>
          <w:szCs w:val="24"/>
          <w:lang w:val="en-US"/>
        </w:rPr>
        <w:fldChar w:fldCharType="begin">
          <w:fldData xml:space="preserve">PEVuZE5vdGU+PENpdGU+PEF1dGhvcj5NYTwvQXV0aG9yPjxZZWFyPjIwMTE8L1llYXI+PFJlY051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</w:fldData>
        </w:fldChar>
      </w:r>
      <w:r w:rsidR="00AB2F96" w:rsidRPr="00A032EB">
        <w:rPr>
          <w:rFonts w:ascii="Book Antiqua" w:hAnsi="Book Antiqua" w:cs="Arial"/>
          <w:sz w:val="24"/>
          <w:szCs w:val="24"/>
          <w:lang w:val="en-US"/>
        </w:rPr>
        <w:instrText xml:space="preserve"> ADDIN EN.CITE </w:instrText>
      </w:r>
      <w:r w:rsidR="00AB2F96" w:rsidRPr="00A032EB">
        <w:rPr>
          <w:rFonts w:ascii="Book Antiqua" w:hAnsi="Book Antiqua" w:cs="Arial"/>
          <w:sz w:val="24"/>
          <w:szCs w:val="24"/>
          <w:lang w:val="en-US"/>
        </w:rPr>
        <w:fldChar w:fldCharType="begin">
          <w:fldData xml:space="preserve">PEVuZE5vdGU+PENpdGU+PEF1dGhvcj5NYTwvQXV0aG9yPjxZZWFyPjIwMTE8L1llYXI+PFJlY051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</w:fldData>
        </w:fldChar>
      </w:r>
      <w:r w:rsidR="00AB2F96" w:rsidRPr="00A032EB">
        <w:rPr>
          <w:rFonts w:ascii="Book Antiqua" w:hAnsi="Book Antiqua" w:cs="Arial"/>
          <w:sz w:val="24"/>
          <w:szCs w:val="24"/>
          <w:lang w:val="en-US"/>
        </w:rPr>
        <w:instrText xml:space="preserve"> ADDIN EN.CITE.DATA </w:instrText>
      </w:r>
      <w:r w:rsidR="00AB2F96" w:rsidRPr="00A032EB">
        <w:rPr>
          <w:rFonts w:ascii="Book Antiqua" w:hAnsi="Book Antiqua" w:cs="Arial"/>
          <w:sz w:val="24"/>
          <w:szCs w:val="24"/>
          <w:lang w:val="en-US"/>
        </w:rPr>
      </w:r>
      <w:r w:rsidR="00AB2F96" w:rsidRPr="00A032EB">
        <w:rPr>
          <w:rFonts w:ascii="Book Antiqua" w:hAnsi="Book Antiqua" w:cs="Arial"/>
          <w:sz w:val="24"/>
          <w:szCs w:val="24"/>
          <w:lang w:val="en-US"/>
        </w:rPr>
        <w:fldChar w:fldCharType="end"/>
      </w:r>
      <w:r w:rsidR="00AB2F96" w:rsidRPr="00A032EB">
        <w:rPr>
          <w:rFonts w:ascii="Book Antiqua" w:hAnsi="Book Antiqua" w:cs="Arial"/>
          <w:sz w:val="24"/>
          <w:szCs w:val="24"/>
          <w:lang w:val="en-US"/>
        </w:rPr>
      </w:r>
      <w:r w:rsidR="00AB2F96" w:rsidRPr="00A032EB">
        <w:rPr>
          <w:rFonts w:ascii="Book Antiqua" w:hAnsi="Book Antiqua" w:cs="Arial"/>
          <w:sz w:val="24"/>
          <w:szCs w:val="24"/>
          <w:lang w:val="en-US"/>
        </w:rPr>
        <w:fldChar w:fldCharType="separate"/>
      </w:r>
      <w:r w:rsidR="00AB2F96" w:rsidRPr="00A032EB">
        <w:rPr>
          <w:rFonts w:ascii="Book Antiqua" w:hAnsi="Book Antiqua" w:cs="Arial"/>
          <w:noProof/>
          <w:sz w:val="24"/>
          <w:szCs w:val="24"/>
          <w:vertAlign w:val="superscript"/>
          <w:lang w:val="en-US"/>
        </w:rPr>
        <w:t>[68]</w:t>
      </w:r>
      <w:r w:rsidR="00AB2F9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xml:space="preserve"> observed a</w:t>
      </w:r>
      <w:r w:rsidR="00F61ACE" w:rsidRPr="00A032EB">
        <w:rPr>
          <w:rFonts w:ascii="Book Antiqua" w:hAnsi="Book Antiqua" w:cs="Arial"/>
          <w:sz w:val="24"/>
          <w:szCs w:val="24"/>
          <w:lang w:val="en-US"/>
        </w:rPr>
        <w:t xml:space="preserve"> significant</w:t>
      </w:r>
      <w:r w:rsidR="00F41490" w:rsidRPr="00A032EB">
        <w:rPr>
          <w:rFonts w:ascii="Book Antiqua" w:hAnsi="Book Antiqua" w:cs="Arial"/>
          <w:sz w:val="24"/>
          <w:szCs w:val="24"/>
          <w:lang w:val="en-US"/>
        </w:rPr>
        <w:t xml:space="preserve"> improvement in bone formation after implantation of MSCs spheroids, with a high rate of survival and retention at the injection site in murine models. </w:t>
      </w:r>
      <w:r w:rsidR="00C40DCF" w:rsidRPr="00A032EB">
        <w:rPr>
          <w:rFonts w:ascii="Book Antiqua" w:hAnsi="Book Antiqua" w:cs="Arial"/>
          <w:sz w:val="24"/>
          <w:szCs w:val="24"/>
          <w:lang w:val="en-US"/>
        </w:rPr>
        <w:t>It is</w:t>
      </w:r>
      <w:r w:rsidRPr="00A032EB">
        <w:rPr>
          <w:rFonts w:ascii="Book Antiqua" w:hAnsi="Book Antiqua" w:cs="Arial"/>
          <w:sz w:val="24"/>
          <w:szCs w:val="24"/>
          <w:lang w:val="en-US"/>
        </w:rPr>
        <w:t xml:space="preserve"> important to note that </w:t>
      </w:r>
      <w:r w:rsidR="00F41490" w:rsidRPr="00A032EB">
        <w:rPr>
          <w:rFonts w:ascii="Book Antiqua" w:hAnsi="Book Antiqua" w:cs="Arial"/>
          <w:sz w:val="24"/>
          <w:szCs w:val="24"/>
          <w:lang w:val="en-US"/>
        </w:rPr>
        <w:t xml:space="preserve">the bone </w:t>
      </w:r>
      <w:r w:rsidRPr="00A032EB">
        <w:rPr>
          <w:rFonts w:ascii="Book Antiqua" w:hAnsi="Book Antiqua" w:cs="Arial"/>
          <w:sz w:val="24"/>
          <w:szCs w:val="24"/>
          <w:lang w:val="en-US"/>
        </w:rPr>
        <w:t xml:space="preserve">tissue </w:t>
      </w:r>
      <w:r w:rsidR="00F41490" w:rsidRPr="00A032EB">
        <w:rPr>
          <w:rFonts w:ascii="Book Antiqua" w:hAnsi="Book Antiqua" w:cs="Arial"/>
          <w:sz w:val="24"/>
          <w:szCs w:val="24"/>
          <w:lang w:val="en-US"/>
        </w:rPr>
        <w:t xml:space="preserve">formed </w:t>
      </w:r>
      <w:r w:rsidRPr="00A032EB">
        <w:rPr>
          <w:rFonts w:ascii="Book Antiqua" w:hAnsi="Book Antiqua" w:cs="Arial"/>
          <w:sz w:val="24"/>
          <w:szCs w:val="24"/>
          <w:lang w:val="en-US"/>
        </w:rPr>
        <w:t xml:space="preserve">from </w:t>
      </w:r>
      <w:r w:rsidR="00F41490" w:rsidRPr="00A032EB">
        <w:rPr>
          <w:rFonts w:ascii="Book Antiqua" w:hAnsi="Book Antiqua" w:cs="Arial"/>
          <w:sz w:val="24"/>
          <w:szCs w:val="24"/>
          <w:lang w:val="en-US"/>
        </w:rPr>
        <w:t>MSCs spheroids present</w:t>
      </w:r>
      <w:r w:rsidRPr="00A032EB">
        <w:rPr>
          <w:rFonts w:ascii="Book Antiqua" w:hAnsi="Book Antiqua" w:cs="Arial"/>
          <w:sz w:val="24"/>
          <w:szCs w:val="24"/>
          <w:lang w:val="en-US"/>
        </w:rPr>
        <w:t>s</w:t>
      </w:r>
      <w:r w:rsidR="00F41490" w:rsidRPr="00A032EB">
        <w:rPr>
          <w:rFonts w:ascii="Book Antiqua" w:hAnsi="Book Antiqua" w:cs="Arial"/>
          <w:sz w:val="24"/>
          <w:szCs w:val="24"/>
          <w:lang w:val="en-US"/>
        </w:rPr>
        <w:t xml:space="preserve"> similar histological characteristics to native bone, </w:t>
      </w:r>
      <w:r w:rsidRPr="00A032EB">
        <w:rPr>
          <w:rFonts w:ascii="Book Antiqua" w:hAnsi="Book Antiqua" w:cs="Arial"/>
          <w:sz w:val="24"/>
          <w:szCs w:val="24"/>
          <w:lang w:val="en-US"/>
        </w:rPr>
        <w:t>as well as a</w:t>
      </w:r>
      <w:r w:rsidR="00F41490" w:rsidRPr="00A032EB">
        <w:rPr>
          <w:rFonts w:ascii="Book Antiqua" w:hAnsi="Book Antiqua" w:cs="Arial"/>
          <w:sz w:val="24"/>
          <w:szCs w:val="24"/>
          <w:lang w:val="en-US"/>
        </w:rPr>
        <w:t xml:space="preserve"> good mechanical strength</w:t>
      </w:r>
      <w:r w:rsidR="00F41490" w:rsidRPr="00A032EB">
        <w:rPr>
          <w:rFonts w:ascii="Book Antiqua" w:hAnsi="Book Antiqua" w:cs="Arial"/>
          <w:sz w:val="24"/>
          <w:szCs w:val="24"/>
          <w:lang w:val="en-US"/>
        </w:rPr>
        <w:fldChar w:fldCharType="begin">
          <w:fldData xml:space="preserve">PEVuZE5vdGU+PENpdGU+PEF1dGhvcj5TdWVuYWdhPC9BdXRob3I+PFllYXI+MjAxNTwvWWVhcj48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PEVuZE5vdGU+PENpdGU+PEF1dGhvcj5TdWVuYWdhPC9BdXRob3I+PFllYXI+MjAxNTwvWWVhcj48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[69]</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xml:space="preserve">. </w:t>
      </w:r>
    </w:p>
    <w:p w14:paraId="5B216FB5" w14:textId="77777777" w:rsidR="00BE3204" w:rsidRPr="00A032EB" w:rsidRDefault="00BE3204" w:rsidP="00A032EB">
      <w:pPr>
        <w:adjustRightInd w:val="0"/>
        <w:snapToGrid w:val="0"/>
        <w:spacing w:after="0" w:line="360" w:lineRule="auto"/>
        <w:jc w:val="both"/>
        <w:rPr>
          <w:rFonts w:ascii="Book Antiqua" w:hAnsi="Book Antiqua" w:cs="Arial"/>
          <w:i/>
          <w:iCs/>
          <w:sz w:val="24"/>
          <w:szCs w:val="24"/>
          <w:lang w:val="en-US"/>
        </w:rPr>
      </w:pPr>
    </w:p>
    <w:p w14:paraId="0FEF02FD" w14:textId="54200FCC" w:rsidR="003D261D" w:rsidRPr="00A032EB" w:rsidRDefault="000D0D90" w:rsidP="00A032EB">
      <w:pPr>
        <w:adjustRightInd w:val="0"/>
        <w:snapToGrid w:val="0"/>
        <w:spacing w:after="0" w:line="360" w:lineRule="auto"/>
        <w:jc w:val="both"/>
        <w:rPr>
          <w:rFonts w:ascii="Book Antiqua" w:hAnsi="Book Antiqua" w:cs="Arial"/>
          <w:b/>
          <w:i/>
          <w:iCs/>
          <w:sz w:val="24"/>
          <w:szCs w:val="24"/>
          <w:lang w:val="en-GB"/>
        </w:rPr>
      </w:pPr>
      <w:r w:rsidRPr="00A032EB">
        <w:rPr>
          <w:rFonts w:ascii="Book Antiqua" w:hAnsi="Book Antiqua"/>
          <w:b/>
          <w:i/>
          <w:iCs/>
          <w:sz w:val="24"/>
          <w:szCs w:val="24"/>
          <w:lang w:val="en-US"/>
        </w:rPr>
        <w:t>A</w:t>
      </w:r>
      <w:r w:rsidR="00435D23" w:rsidRPr="00A032EB">
        <w:rPr>
          <w:rFonts w:ascii="Book Antiqua" w:hAnsi="Book Antiqua"/>
          <w:b/>
          <w:i/>
          <w:iCs/>
          <w:sz w:val="24"/>
          <w:szCs w:val="24"/>
          <w:lang w:val="en-US"/>
        </w:rPr>
        <w:t xml:space="preserve">dministration and </w:t>
      </w:r>
      <w:r w:rsidR="00435D23" w:rsidRPr="00A032EB">
        <w:rPr>
          <w:rFonts w:ascii="Book Antiqua" w:hAnsi="Book Antiqua" w:cs="Arial"/>
          <w:b/>
          <w:i/>
          <w:iCs/>
          <w:sz w:val="24"/>
          <w:szCs w:val="24"/>
          <w:lang w:val="en-GB"/>
        </w:rPr>
        <w:t>implantation procedure</w:t>
      </w:r>
    </w:p>
    <w:p w14:paraId="73263732" w14:textId="1E7648E8" w:rsidR="003D261D" w:rsidRPr="00A032EB" w:rsidRDefault="00120BCA" w:rsidP="00A032EB">
      <w:pPr>
        <w:adjustRightInd w:val="0"/>
        <w:snapToGrid w:val="0"/>
        <w:spacing w:after="0" w:line="360" w:lineRule="auto"/>
        <w:jc w:val="both"/>
        <w:rPr>
          <w:rFonts w:ascii="Book Antiqua" w:hAnsi="Book Antiqua" w:cs="Arial"/>
          <w:sz w:val="24"/>
          <w:szCs w:val="24"/>
          <w:lang w:val="en-US"/>
        </w:rPr>
      </w:pPr>
      <w:r w:rsidRPr="00A032EB">
        <w:rPr>
          <w:rFonts w:ascii="Book Antiqua" w:hAnsi="Book Antiqua" w:cs="Arial"/>
          <w:b/>
          <w:sz w:val="24"/>
          <w:szCs w:val="24"/>
          <w:lang w:val="en-GB"/>
        </w:rPr>
        <w:t xml:space="preserve">Selecting </w:t>
      </w:r>
      <w:r w:rsidR="00CA098B" w:rsidRPr="00A032EB">
        <w:rPr>
          <w:rFonts w:ascii="Book Antiqua" w:hAnsi="Book Antiqua" w:cs="Arial"/>
          <w:b/>
          <w:sz w:val="24"/>
          <w:szCs w:val="24"/>
          <w:lang w:val="en-GB"/>
        </w:rPr>
        <w:t xml:space="preserve">the </w:t>
      </w:r>
      <w:r w:rsidR="00CA098B">
        <w:rPr>
          <w:rFonts w:ascii="Book Antiqua" w:hAnsi="Book Antiqua" w:cs="Arial"/>
          <w:b/>
          <w:sz w:val="24"/>
          <w:szCs w:val="24"/>
          <w:lang w:val="en-GB"/>
        </w:rPr>
        <w:t>appropriate</w:t>
      </w:r>
      <w:r w:rsidRPr="00A032EB">
        <w:rPr>
          <w:rFonts w:ascii="Book Antiqua" w:hAnsi="Book Antiqua" w:cs="Arial"/>
          <w:b/>
          <w:sz w:val="24"/>
          <w:szCs w:val="24"/>
          <w:lang w:val="en-GB"/>
        </w:rPr>
        <w:t xml:space="preserve"> administration </w:t>
      </w:r>
      <w:r w:rsidR="003D261D" w:rsidRPr="00A032EB">
        <w:rPr>
          <w:rFonts w:ascii="Book Antiqua" w:hAnsi="Book Antiqua" w:cs="Arial"/>
          <w:b/>
          <w:sz w:val="24"/>
          <w:szCs w:val="24"/>
          <w:lang w:val="en-GB"/>
        </w:rPr>
        <w:t>route for MSCs</w:t>
      </w:r>
      <w:r w:rsidRPr="00A032EB">
        <w:rPr>
          <w:rFonts w:ascii="Book Antiqua" w:hAnsi="Book Antiqua" w:cs="Arial"/>
          <w:b/>
          <w:sz w:val="24"/>
          <w:szCs w:val="24"/>
          <w:lang w:val="en-GB"/>
        </w:rPr>
        <w:t xml:space="preserve"> delivery</w:t>
      </w:r>
      <w:r w:rsidR="00435D23" w:rsidRPr="00A032EB">
        <w:rPr>
          <w:rFonts w:ascii="Book Antiqua" w:hAnsi="Book Antiqua"/>
          <w:b/>
          <w:sz w:val="24"/>
          <w:szCs w:val="24"/>
          <w:lang w:val="en-US" w:eastAsia="zh-CN"/>
        </w:rPr>
        <w:t xml:space="preserve">: </w:t>
      </w:r>
      <w:r w:rsidR="003D261D" w:rsidRPr="00A032EB">
        <w:rPr>
          <w:rFonts w:ascii="Book Antiqua" w:hAnsi="Book Antiqua" w:cs="Arial"/>
          <w:sz w:val="24"/>
          <w:szCs w:val="24"/>
          <w:lang w:val="en-US"/>
        </w:rPr>
        <w:t xml:space="preserve">In the field of MSC-based bone regeneration, different delivery approaches have been tested for the </w:t>
      </w:r>
      <w:r w:rsidR="00804F22" w:rsidRPr="00A032EB">
        <w:rPr>
          <w:rFonts w:ascii="Book Antiqua" w:hAnsi="Book Antiqua" w:cs="Arial"/>
          <w:sz w:val="24"/>
          <w:szCs w:val="24"/>
          <w:lang w:val="en-US"/>
        </w:rPr>
        <w:t>transfer</w:t>
      </w:r>
      <w:r w:rsidR="003D261D" w:rsidRPr="00A032EB">
        <w:rPr>
          <w:rFonts w:ascii="Book Antiqua" w:hAnsi="Book Antiqua" w:cs="Arial"/>
          <w:sz w:val="24"/>
          <w:szCs w:val="24"/>
          <w:lang w:val="en-US"/>
        </w:rPr>
        <w:t xml:space="preserve"> of MSCs to the site of damage. There are</w:t>
      </w:r>
      <w:r w:rsidR="00BB4967" w:rsidRPr="00A032EB">
        <w:rPr>
          <w:rFonts w:ascii="Book Antiqua" w:hAnsi="Book Antiqua" w:cs="Arial"/>
          <w:sz w:val="24"/>
          <w:szCs w:val="24"/>
          <w:lang w:val="en-US"/>
        </w:rPr>
        <w:t xml:space="preserve"> mainly</w:t>
      </w:r>
      <w:r w:rsidR="003D261D" w:rsidRPr="00A032EB">
        <w:rPr>
          <w:rFonts w:ascii="Book Antiqua" w:hAnsi="Book Antiqua" w:cs="Arial"/>
          <w:sz w:val="24"/>
          <w:szCs w:val="24"/>
          <w:lang w:val="en-US"/>
        </w:rPr>
        <w:t xml:space="preserve"> three different ways of administering MSCs: local injection directly to the site of damage, systemic injection</w:t>
      </w:r>
      <w:r w:rsidR="00261A4F">
        <w:rPr>
          <w:rFonts w:ascii="Book Antiqua" w:hAnsi="Book Antiqua" w:cs="Arial"/>
          <w:sz w:val="24"/>
          <w:szCs w:val="24"/>
          <w:lang w:val="en-US"/>
        </w:rPr>
        <w:t>,</w:t>
      </w:r>
      <w:r w:rsidR="003D261D" w:rsidRPr="00A032EB">
        <w:rPr>
          <w:rFonts w:ascii="Book Antiqua" w:hAnsi="Book Antiqua" w:cs="Arial"/>
          <w:sz w:val="24"/>
          <w:szCs w:val="24"/>
          <w:lang w:val="en-US"/>
        </w:rPr>
        <w:t xml:space="preserve"> and </w:t>
      </w:r>
      <w:r w:rsidR="003D261D" w:rsidRPr="00A032EB">
        <w:rPr>
          <w:rFonts w:ascii="Book Antiqua" w:hAnsi="Book Antiqua" w:cs="Arial"/>
          <w:i/>
          <w:iCs/>
          <w:sz w:val="24"/>
          <w:szCs w:val="24"/>
          <w:lang w:val="en-US"/>
        </w:rPr>
        <w:t>via</w:t>
      </w:r>
      <w:r w:rsidR="003D261D" w:rsidRPr="00A032EB">
        <w:rPr>
          <w:rFonts w:ascii="Book Antiqua" w:hAnsi="Book Antiqua" w:cs="Arial"/>
          <w:sz w:val="24"/>
          <w:szCs w:val="24"/>
          <w:lang w:val="en-US"/>
        </w:rPr>
        <w:t xml:space="preserve"> the use of biocompatible scaffolds.</w:t>
      </w:r>
      <w:r w:rsidR="00BB4967" w:rsidRPr="00A032EB">
        <w:rPr>
          <w:rFonts w:ascii="Book Antiqua" w:hAnsi="Book Antiqua" w:cs="Arial"/>
          <w:sz w:val="24"/>
          <w:szCs w:val="24"/>
          <w:lang w:val="en-US"/>
        </w:rPr>
        <w:t xml:space="preserve"> </w:t>
      </w:r>
    </w:p>
    <w:p w14:paraId="2EB306AC" w14:textId="77777777" w:rsidR="00AB2F96" w:rsidRPr="00A032EB" w:rsidRDefault="00AB2F96" w:rsidP="00A032EB">
      <w:pPr>
        <w:adjustRightInd w:val="0"/>
        <w:snapToGrid w:val="0"/>
        <w:spacing w:after="0" w:line="360" w:lineRule="auto"/>
        <w:jc w:val="both"/>
        <w:rPr>
          <w:rFonts w:ascii="Book Antiqua" w:hAnsi="Book Antiqua"/>
          <w:b/>
          <w:sz w:val="24"/>
          <w:szCs w:val="24"/>
          <w:lang w:val="en-US"/>
        </w:rPr>
      </w:pPr>
    </w:p>
    <w:p w14:paraId="1C207BFE" w14:textId="7ECB9406" w:rsidR="003D261D" w:rsidRPr="00A032EB" w:rsidRDefault="00801C91" w:rsidP="00A032EB">
      <w:pPr>
        <w:adjustRightInd w:val="0"/>
        <w:snapToGrid w:val="0"/>
        <w:spacing w:after="0" w:line="360" w:lineRule="auto"/>
        <w:jc w:val="both"/>
        <w:rPr>
          <w:rFonts w:ascii="Book Antiqua" w:hAnsi="Book Antiqua" w:cs="Arial"/>
          <w:b/>
          <w:sz w:val="24"/>
          <w:szCs w:val="24"/>
          <w:lang w:val="en-US"/>
        </w:rPr>
      </w:pPr>
      <w:r w:rsidRPr="00A032EB">
        <w:rPr>
          <w:rFonts w:ascii="Book Antiqua" w:hAnsi="Book Antiqua" w:cs="Arial"/>
          <w:b/>
          <w:sz w:val="24"/>
          <w:szCs w:val="24"/>
          <w:lang w:val="en-US"/>
        </w:rPr>
        <w:t xml:space="preserve">Use of local </w:t>
      </w:r>
      <w:r w:rsidR="00261A4F">
        <w:rPr>
          <w:rFonts w:ascii="Book Antiqua" w:hAnsi="Book Antiqua" w:cs="Arial"/>
          <w:b/>
          <w:sz w:val="24"/>
          <w:szCs w:val="24"/>
          <w:lang w:val="en-US"/>
        </w:rPr>
        <w:t>or</w:t>
      </w:r>
      <w:r w:rsidR="00261A4F" w:rsidRPr="00A032EB">
        <w:rPr>
          <w:rFonts w:ascii="Book Antiqua" w:hAnsi="Book Antiqua" w:cs="Arial"/>
          <w:b/>
          <w:sz w:val="24"/>
          <w:szCs w:val="24"/>
          <w:lang w:val="en-US"/>
        </w:rPr>
        <w:t xml:space="preserve"> </w:t>
      </w:r>
      <w:r w:rsidRPr="00A032EB">
        <w:rPr>
          <w:rFonts w:ascii="Book Antiqua" w:hAnsi="Book Antiqua" w:cs="Arial"/>
          <w:b/>
          <w:sz w:val="24"/>
          <w:szCs w:val="24"/>
          <w:lang w:val="en-US"/>
        </w:rPr>
        <w:t>systemic injection for MSC delivery</w:t>
      </w:r>
      <w:r w:rsidR="00AB2F96" w:rsidRPr="00A032EB">
        <w:rPr>
          <w:rFonts w:ascii="Book Antiqua" w:hAnsi="Book Antiqua" w:cs="Arial"/>
          <w:b/>
          <w:sz w:val="24"/>
          <w:szCs w:val="24"/>
          <w:lang w:val="en-US" w:eastAsia="zh-CN"/>
        </w:rPr>
        <w:t xml:space="preserve">: </w:t>
      </w:r>
      <w:r w:rsidR="003D261D" w:rsidRPr="00A032EB">
        <w:rPr>
          <w:rFonts w:ascii="Book Antiqua" w:hAnsi="Book Antiqua" w:cs="Arial"/>
          <w:sz w:val="24"/>
          <w:szCs w:val="24"/>
          <w:lang w:val="en-US"/>
        </w:rPr>
        <w:t>There is mounting evidence indicating that both the correct route of administration and the proper dose can increase the success rate of MSCs therapies</w:t>
      </w:r>
      <w:r w:rsidR="003D261D" w:rsidRPr="00A032EB">
        <w:rPr>
          <w:rFonts w:ascii="Book Antiqua" w:hAnsi="Book Antiqua" w:cs="Arial"/>
          <w:sz w:val="24"/>
          <w:szCs w:val="24"/>
          <w:lang w:val="en-US"/>
        </w:rPr>
        <w:fldChar w:fldCharType="begin">
          <w:fldData xml:space="preserve">PEVuZE5vdGU+PENpdGU+PEF1dGhvcj5aaGFuZzwvQXV0aG9yPjxZZWFyPjIwMDk8L1llYXI+PFJl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cmVzZWFyY2ggJmFtcDsgdGhlcmFweTwvYWJici0xPjwvYWx0LXBlcmlvZGljYWw+PHBhZ2VzPjIx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PEVuZE5vdGU+PENpdGU+PEF1dGhvcj5aaGFuZzwvQXV0aG9yPjxZZWFyPjIwMDk8L1llYXI+PFJl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cmVzZWFyY2ggJmFtcDsgdGhlcmFweTwvYWJici0xPjwvYWx0LXBlcmlvZGljYWw+PHBhZ2VzPjIx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D261D" w:rsidRPr="00A032EB">
        <w:rPr>
          <w:rFonts w:ascii="Book Antiqua" w:hAnsi="Book Antiqua" w:cs="Arial"/>
          <w:sz w:val="24"/>
          <w:szCs w:val="24"/>
          <w:lang w:val="en-US"/>
        </w:rPr>
      </w:r>
      <w:r w:rsidR="003D261D"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[70,71]</w:t>
      </w:r>
      <w:r w:rsidR="003D261D" w:rsidRPr="00A032EB">
        <w:rPr>
          <w:rFonts w:ascii="Book Antiqua" w:hAnsi="Book Antiqua" w:cs="Arial"/>
          <w:sz w:val="24"/>
          <w:szCs w:val="24"/>
          <w:lang w:val="en-US"/>
        </w:rPr>
        <w:fldChar w:fldCharType="end"/>
      </w:r>
      <w:r w:rsidR="003D261D" w:rsidRPr="00A032EB">
        <w:rPr>
          <w:rFonts w:ascii="Book Antiqua" w:hAnsi="Book Antiqua" w:cs="Arial"/>
          <w:sz w:val="24"/>
          <w:szCs w:val="24"/>
          <w:lang w:val="en-US"/>
        </w:rPr>
        <w:t xml:space="preserve">. </w:t>
      </w:r>
      <w:r w:rsidR="00261A4F">
        <w:rPr>
          <w:rFonts w:ascii="Book Antiqua" w:hAnsi="Book Antiqua" w:cs="Arial"/>
          <w:sz w:val="24"/>
          <w:szCs w:val="24"/>
          <w:lang w:val="en-US"/>
        </w:rPr>
        <w:t>M</w:t>
      </w:r>
      <w:r w:rsidR="003D261D" w:rsidRPr="00A032EB">
        <w:rPr>
          <w:rFonts w:ascii="Book Antiqua" w:hAnsi="Book Antiqua" w:cs="Arial"/>
          <w:sz w:val="24"/>
          <w:szCs w:val="24"/>
          <w:lang w:val="en-US"/>
        </w:rPr>
        <w:t>ore clinical studies</w:t>
      </w:r>
      <w:r w:rsidR="00261A4F">
        <w:rPr>
          <w:rFonts w:ascii="Book Antiqua" w:hAnsi="Book Antiqua" w:cs="Arial"/>
          <w:sz w:val="24"/>
          <w:szCs w:val="24"/>
          <w:lang w:val="en-US"/>
        </w:rPr>
        <w:t xml:space="preserve"> are necessary</w:t>
      </w:r>
      <w:r w:rsidR="003D261D" w:rsidRPr="00A032EB">
        <w:rPr>
          <w:rFonts w:ascii="Book Antiqua" w:hAnsi="Book Antiqua" w:cs="Arial"/>
          <w:sz w:val="24"/>
          <w:szCs w:val="24"/>
          <w:lang w:val="en-US"/>
        </w:rPr>
        <w:t xml:space="preserve"> to determine these two parameters </w:t>
      </w:r>
      <w:r w:rsidR="00CA098B">
        <w:rPr>
          <w:rFonts w:ascii="Book Antiqua" w:hAnsi="Book Antiqua" w:cs="Arial"/>
          <w:sz w:val="24"/>
          <w:szCs w:val="24"/>
          <w:lang w:val="en-US"/>
        </w:rPr>
        <w:t>in order to achieve</w:t>
      </w:r>
      <w:r w:rsidR="0040092F" w:rsidRPr="00A032EB">
        <w:rPr>
          <w:rFonts w:ascii="Book Antiqua" w:hAnsi="Book Antiqua" w:cs="Arial"/>
          <w:sz w:val="24"/>
          <w:szCs w:val="24"/>
          <w:lang w:val="en-US"/>
        </w:rPr>
        <w:t xml:space="preserve"> </w:t>
      </w:r>
      <w:r w:rsidR="00261A4F">
        <w:rPr>
          <w:rFonts w:ascii="Book Antiqua" w:hAnsi="Book Antiqua" w:cs="Arial"/>
          <w:sz w:val="24"/>
          <w:szCs w:val="24"/>
          <w:lang w:val="en-US"/>
        </w:rPr>
        <w:t xml:space="preserve">the </w:t>
      </w:r>
      <w:r w:rsidR="0040092F" w:rsidRPr="00A032EB">
        <w:rPr>
          <w:rFonts w:ascii="Book Antiqua" w:hAnsi="Book Antiqua" w:cs="Arial"/>
          <w:sz w:val="24"/>
          <w:szCs w:val="24"/>
          <w:lang w:val="en-US"/>
        </w:rPr>
        <w:t xml:space="preserve">maximum therapeutic effect in </w:t>
      </w:r>
      <w:r w:rsidR="003D261D" w:rsidRPr="00A032EB">
        <w:rPr>
          <w:rFonts w:ascii="Book Antiqua" w:hAnsi="Book Antiqua" w:cs="Arial"/>
          <w:sz w:val="24"/>
          <w:szCs w:val="24"/>
          <w:lang w:val="en-US"/>
        </w:rPr>
        <w:t xml:space="preserve">different diseases. </w:t>
      </w:r>
    </w:p>
    <w:p w14:paraId="42B46B93" w14:textId="57ED4524" w:rsidR="00DC3CF3" w:rsidRPr="00A032EB" w:rsidRDefault="003D261D" w:rsidP="00A032EB">
      <w:pPr>
        <w:adjustRightInd w:val="0"/>
        <w:snapToGrid w:val="0"/>
        <w:spacing w:after="0" w:line="360" w:lineRule="auto"/>
        <w:ind w:firstLineChars="100" w:firstLine="240"/>
        <w:jc w:val="both"/>
        <w:rPr>
          <w:rFonts w:ascii="Book Antiqua" w:eastAsia="Times New Roman" w:hAnsi="Book Antiqua" w:cs="Arial"/>
          <w:sz w:val="24"/>
          <w:szCs w:val="24"/>
          <w:shd w:val="clear" w:color="auto" w:fill="FFFFFF"/>
          <w:lang w:val="en-GB"/>
        </w:rPr>
      </w:pPr>
      <w:r w:rsidRPr="00A032EB">
        <w:rPr>
          <w:rFonts w:ascii="Book Antiqua" w:hAnsi="Book Antiqua" w:cs="Arial"/>
          <w:sz w:val="24"/>
          <w:szCs w:val="24"/>
          <w:lang w:val="en-US"/>
        </w:rPr>
        <w:t xml:space="preserve">Systemic administration of MSCs </w:t>
      </w:r>
      <w:r w:rsidR="00804F22" w:rsidRPr="00A032EB">
        <w:rPr>
          <w:rFonts w:ascii="Book Antiqua" w:hAnsi="Book Antiqua" w:cs="Arial"/>
          <w:sz w:val="24"/>
          <w:szCs w:val="24"/>
          <w:lang w:val="en-US"/>
        </w:rPr>
        <w:t>has been</w:t>
      </w:r>
      <w:r w:rsidRPr="00A032EB">
        <w:rPr>
          <w:rFonts w:ascii="Book Antiqua" w:hAnsi="Book Antiqua" w:cs="Arial"/>
          <w:sz w:val="24"/>
          <w:szCs w:val="24"/>
          <w:lang w:val="en-US"/>
        </w:rPr>
        <w:t xml:space="preserve"> widely studied. Intra-vascular delivery of MSCs is the less invasive route for MSC delivery</w:t>
      </w:r>
      <w:r w:rsidR="0040092F" w:rsidRPr="00A032EB">
        <w:rPr>
          <w:rFonts w:ascii="Book Antiqua" w:hAnsi="Book Antiqua" w:cs="Arial"/>
          <w:sz w:val="24"/>
          <w:szCs w:val="24"/>
          <w:lang w:val="en-US"/>
        </w:rPr>
        <w:t xml:space="preserve"> and thus, the more </w:t>
      </w:r>
      <w:r w:rsidR="0040092F" w:rsidRPr="00A032EB">
        <w:rPr>
          <w:rFonts w:ascii="Book Antiqua" w:hAnsi="Book Antiqua" w:cs="Arial"/>
          <w:sz w:val="24"/>
          <w:szCs w:val="24"/>
          <w:lang w:val="en-US"/>
        </w:rPr>
        <w:lastRenderedPageBreak/>
        <w:t xml:space="preserve">interesting </w:t>
      </w:r>
      <w:r w:rsidR="00261A4F">
        <w:rPr>
          <w:rFonts w:ascii="Book Antiqua" w:hAnsi="Book Antiqua" w:cs="Arial"/>
          <w:sz w:val="24"/>
          <w:szCs w:val="24"/>
          <w:lang w:val="en-US"/>
        </w:rPr>
        <w:t xml:space="preserve">from </w:t>
      </w:r>
      <w:r w:rsidR="0040092F" w:rsidRPr="00A032EB">
        <w:rPr>
          <w:rFonts w:ascii="Book Antiqua" w:hAnsi="Book Antiqua" w:cs="Arial"/>
          <w:sz w:val="24"/>
          <w:szCs w:val="24"/>
          <w:lang w:val="en-US"/>
        </w:rPr>
        <w:t>the clinical point o</w:t>
      </w:r>
      <w:r w:rsidR="00FF77C8">
        <w:rPr>
          <w:rFonts w:ascii="Book Antiqua" w:hAnsi="Book Antiqua" w:cs="Arial"/>
          <w:sz w:val="24"/>
          <w:szCs w:val="24"/>
          <w:lang w:val="en-US"/>
        </w:rPr>
        <w:t>f</w:t>
      </w:r>
      <w:r w:rsidR="0040092F" w:rsidRPr="00A032EB">
        <w:rPr>
          <w:rFonts w:ascii="Book Antiqua" w:hAnsi="Book Antiqua" w:cs="Arial"/>
          <w:sz w:val="24"/>
          <w:szCs w:val="24"/>
          <w:lang w:val="en-US"/>
        </w:rPr>
        <w:t xml:space="preserve"> view</w:t>
      </w:r>
      <w:r w:rsidR="005650D4" w:rsidRPr="00A032EB">
        <w:rPr>
          <w:rFonts w:ascii="Book Antiqua" w:hAnsi="Book Antiqua" w:cs="Arial"/>
          <w:sz w:val="24"/>
          <w:szCs w:val="24"/>
          <w:lang w:val="en-US"/>
        </w:rPr>
        <w:t>. Although this route has shown some benefits avoiding intervertebral disc degeneration in a murine model,</w:t>
      </w:r>
      <w:r w:rsidR="005650D4" w:rsidRPr="00A032EB">
        <w:rPr>
          <w:rFonts w:ascii="Book Antiqua" w:hAnsi="Book Antiqua" w:cs="Arial"/>
          <w:sz w:val="24"/>
          <w:szCs w:val="24"/>
          <w:lang w:val="en-US"/>
        </w:rPr>
        <w:fldChar w:fldCharType="begin">
          <w:fldData xml:space="preserve">PEVuZE5vdGU+PENpdGU+PEF1dGhvcj5DdW5oYTwvQXV0aG9yPjxZZWFyPjIwMTc8L1llYXI+PFJl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</w:fldData>
        </w:fldChar>
      </w:r>
      <w:r w:rsidR="00781AD3" w:rsidRPr="00A032EB">
        <w:rPr>
          <w:rFonts w:ascii="Book Antiqua" w:hAnsi="Book Antiqua" w:cs="Arial"/>
          <w:sz w:val="24"/>
          <w:szCs w:val="24"/>
          <w:lang w:val="en-US"/>
        </w:rPr>
        <w:instrText xml:space="preserve"> ADDIN EN.CITE </w:instrText>
      </w:r>
      <w:r w:rsidR="00781AD3" w:rsidRPr="00A032EB">
        <w:rPr>
          <w:rFonts w:ascii="Book Antiqua" w:hAnsi="Book Antiqua" w:cs="Arial"/>
          <w:sz w:val="24"/>
          <w:szCs w:val="24"/>
          <w:lang w:val="en-US"/>
        </w:rPr>
        <w:fldChar w:fldCharType="begin">
          <w:fldData xml:space="preserve">PEVuZE5vdGU+PENpdGU+PEF1dGhvcj5DdW5oYTwvQXV0aG9yPjxZZWFyPjIwMTc8L1llYXI+PFJl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</w:fldData>
        </w:fldChar>
      </w:r>
      <w:r w:rsidR="00781AD3" w:rsidRPr="00A032EB">
        <w:rPr>
          <w:rFonts w:ascii="Book Antiqua" w:hAnsi="Book Antiqua" w:cs="Arial"/>
          <w:sz w:val="24"/>
          <w:szCs w:val="24"/>
          <w:lang w:val="en-US"/>
        </w:rPr>
        <w:instrText xml:space="preserve"> ADDIN EN.CITE.DATA </w:instrText>
      </w:r>
      <w:r w:rsidR="00781AD3" w:rsidRPr="00A032EB">
        <w:rPr>
          <w:rFonts w:ascii="Book Antiqua" w:hAnsi="Book Antiqua" w:cs="Arial"/>
          <w:sz w:val="24"/>
          <w:szCs w:val="24"/>
          <w:lang w:val="en-US"/>
        </w:rPr>
      </w:r>
      <w:r w:rsidR="00781AD3" w:rsidRPr="00A032EB">
        <w:rPr>
          <w:rFonts w:ascii="Book Antiqua" w:hAnsi="Book Antiqua" w:cs="Arial"/>
          <w:sz w:val="24"/>
          <w:szCs w:val="24"/>
          <w:lang w:val="en-US"/>
        </w:rPr>
        <w:fldChar w:fldCharType="end"/>
      </w:r>
      <w:r w:rsidR="005650D4" w:rsidRPr="00A032EB">
        <w:rPr>
          <w:rFonts w:ascii="Book Antiqua" w:hAnsi="Book Antiqua" w:cs="Arial"/>
          <w:sz w:val="24"/>
          <w:szCs w:val="24"/>
          <w:lang w:val="en-US"/>
        </w:rPr>
      </w:r>
      <w:r w:rsidR="005650D4"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[72]</w:t>
      </w:r>
      <w:r w:rsidR="005650D4" w:rsidRPr="00A032EB">
        <w:rPr>
          <w:rFonts w:ascii="Book Antiqua" w:hAnsi="Book Antiqua" w:cs="Arial"/>
          <w:sz w:val="24"/>
          <w:szCs w:val="24"/>
          <w:lang w:val="en-US"/>
        </w:rPr>
        <w:fldChar w:fldCharType="end"/>
      </w:r>
      <w:r w:rsidR="005650D4" w:rsidRPr="00A032EB">
        <w:rPr>
          <w:rFonts w:ascii="Book Antiqua" w:hAnsi="Book Antiqua" w:cs="Arial"/>
          <w:sz w:val="24"/>
          <w:szCs w:val="24"/>
          <w:lang w:val="en-US"/>
        </w:rPr>
        <w:t xml:space="preserve">intra-venous delivery of MSCs </w:t>
      </w:r>
      <w:r w:rsidRPr="00A032EB">
        <w:rPr>
          <w:rFonts w:ascii="Book Antiqua" w:hAnsi="Book Antiqua" w:cs="Arial"/>
          <w:sz w:val="24"/>
          <w:szCs w:val="24"/>
          <w:lang w:val="en-US"/>
        </w:rPr>
        <w:t>has important drawbacks</w:t>
      </w:r>
      <w:r w:rsidR="005650D4" w:rsidRPr="00A032EB">
        <w:rPr>
          <w:rFonts w:ascii="Book Antiqua" w:hAnsi="Book Antiqua" w:cs="Arial"/>
          <w:sz w:val="24"/>
          <w:szCs w:val="24"/>
          <w:lang w:val="en-US"/>
        </w:rPr>
        <w:t xml:space="preserve">. The main downside of </w:t>
      </w:r>
      <w:r w:rsidR="00BE3204" w:rsidRPr="00A032EB">
        <w:rPr>
          <w:rFonts w:ascii="Book Antiqua" w:hAnsi="Book Antiqua" w:cs="Arial"/>
          <w:sz w:val="24"/>
          <w:szCs w:val="24"/>
          <w:lang w:val="en-US"/>
        </w:rPr>
        <w:t>this delivery route</w:t>
      </w:r>
      <w:r w:rsidR="005650D4" w:rsidRPr="00A032EB">
        <w:rPr>
          <w:rFonts w:ascii="Book Antiqua" w:hAnsi="Book Antiqua" w:cs="Arial"/>
          <w:sz w:val="24"/>
          <w:szCs w:val="24"/>
          <w:lang w:val="en-US"/>
        </w:rPr>
        <w:t xml:space="preserve"> is </w:t>
      </w:r>
      <w:r w:rsidRPr="00A032EB">
        <w:rPr>
          <w:rFonts w:ascii="Book Antiqua" w:hAnsi="Book Antiqua" w:cs="Arial"/>
          <w:sz w:val="24"/>
          <w:szCs w:val="24"/>
          <w:lang w:val="en-US"/>
        </w:rPr>
        <w:t>the fact that a high percentage of the administered cells could be entrapped in the lungs, something known</w:t>
      </w:r>
      <w:r w:rsidR="00261A4F">
        <w:rPr>
          <w:rFonts w:ascii="Book Antiqua" w:hAnsi="Book Antiqua" w:cs="Arial"/>
          <w:sz w:val="24"/>
          <w:szCs w:val="24"/>
          <w:lang w:val="en-US"/>
        </w:rPr>
        <w:t xml:space="preserve"> </w:t>
      </w:r>
      <w:r w:rsidRPr="00A032EB">
        <w:rPr>
          <w:rFonts w:ascii="Book Antiqua" w:hAnsi="Book Antiqua" w:cs="Arial"/>
          <w:sz w:val="24"/>
          <w:szCs w:val="24"/>
          <w:lang w:val="en-US"/>
        </w:rPr>
        <w:t xml:space="preserve">as </w:t>
      </w:r>
      <w:r w:rsidRPr="00A032EB">
        <w:rPr>
          <w:rFonts w:ascii="Book Antiqua" w:hAnsi="Book Antiqua" w:cs="Arial"/>
          <w:iCs/>
          <w:sz w:val="24"/>
          <w:szCs w:val="24"/>
          <w:lang w:val="en-US"/>
        </w:rPr>
        <w:t>pulmonary first-pass effect</w:t>
      </w:r>
      <w:r w:rsidRPr="00A032EB">
        <w:rPr>
          <w:rFonts w:ascii="Book Antiqua" w:hAnsi="Book Antiqua" w:cs="Arial"/>
          <w:sz w:val="24"/>
          <w:szCs w:val="24"/>
          <w:lang w:val="en-US"/>
        </w:rPr>
        <w:fldChar w:fldCharType="begin">
          <w:fldData xml:space="preserve">PEVuZE5vdGU+PENpdGU+PEF1dGhvcj5GaXNjaGVyPC9BdXRob3I+PFllYXI+MjAwOTwvWWVhcj48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PEVuZE5vdGU+PENpdGU+PEF1dGhvcj5GaXNjaGVyPC9BdXRob3I+PFllYXI+MjAwOTwvWWVhcj48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[73]</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and in other organs such as the liver</w:t>
      </w:r>
      <w:r w:rsidRPr="00A032EB">
        <w:rPr>
          <w:rFonts w:ascii="Book Antiqua" w:hAnsi="Book Antiqua" w:cs="Arial"/>
          <w:sz w:val="24"/>
          <w:szCs w:val="24"/>
          <w:lang w:val="en-US"/>
        </w:rPr>
        <w:fldChar w:fldCharType="begin">
          <w:fldData xml:space="preserve">PEVuZE5vdGU+PENpdGU+PEF1dGhvcj5DYXN0ZWxvLUJyYW5jbzwvQXV0aG9yPjxZZWFyPjIwMTI8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UyBvbmU8L2FiYnItMT48L2FsdC1wZXJpb2RpY2FsPjxwYWdlcz5lMzMzNjA8L3BhZ2VzPjx2b2x1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PEVuZE5vdGU+PENpdGU+PEF1dGhvcj5DYXN0ZWxvLUJyYW5jbzwvQXV0aG9yPjxZZWFyPjIwMTI8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UyBvbmU8L2FiYnItMT48L2FsdC1wZXJpb2RpY2FsPjxwYWdlcz5lMzMzNjA8L3BhZ2VzPjx2b2x1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[74]</w:t>
      </w:r>
      <w:r w:rsidRPr="00A032EB">
        <w:rPr>
          <w:rFonts w:ascii="Book Antiqua" w:hAnsi="Book Antiqua" w:cs="Arial"/>
          <w:sz w:val="24"/>
          <w:szCs w:val="24"/>
          <w:lang w:val="en-US"/>
        </w:rPr>
        <w:fldChar w:fldCharType="end"/>
      </w:r>
      <w:r w:rsidR="00AD5CDE" w:rsidRPr="00A032EB">
        <w:rPr>
          <w:rFonts w:ascii="Book Antiqua" w:hAnsi="Book Antiqua" w:cs="Arial"/>
          <w:sz w:val="24"/>
          <w:szCs w:val="24"/>
          <w:lang w:val="en-US"/>
        </w:rPr>
        <w:t xml:space="preserve">, </w:t>
      </w:r>
      <w:r w:rsidRPr="00A032EB">
        <w:rPr>
          <w:rFonts w:ascii="Book Antiqua" w:hAnsi="Book Antiqua" w:cs="Arial"/>
          <w:sz w:val="24"/>
          <w:szCs w:val="24"/>
          <w:lang w:val="en-US"/>
        </w:rPr>
        <w:t xml:space="preserve">forming microemboli that can have severe consequences to the functionality of those organs. </w:t>
      </w:r>
      <w:r w:rsidR="00804F22" w:rsidRPr="00A032EB">
        <w:rPr>
          <w:rFonts w:ascii="Book Antiqua" w:hAnsi="Book Antiqua" w:cs="Arial"/>
          <w:sz w:val="24"/>
          <w:szCs w:val="24"/>
          <w:lang w:val="en-US"/>
        </w:rPr>
        <w:t>Intra</w:t>
      </w:r>
      <w:r w:rsidRPr="00A032EB">
        <w:rPr>
          <w:rFonts w:ascii="Book Antiqua" w:hAnsi="Book Antiqua" w:cs="Arial"/>
          <w:sz w:val="24"/>
          <w:szCs w:val="24"/>
          <w:lang w:val="en-US"/>
        </w:rPr>
        <w:t>-arterial administration</w:t>
      </w:r>
      <w:r w:rsidR="00261A4F">
        <w:rPr>
          <w:rFonts w:ascii="Book Antiqua" w:hAnsi="Book Antiqua" w:cs="Arial"/>
          <w:sz w:val="24"/>
          <w:szCs w:val="24"/>
          <w:lang w:val="en-US"/>
        </w:rPr>
        <w:t xml:space="preserve"> </w:t>
      </w:r>
      <w:r w:rsidR="00804F22" w:rsidRPr="00A032EB">
        <w:rPr>
          <w:rFonts w:ascii="Book Antiqua" w:hAnsi="Book Antiqua" w:cs="Arial"/>
          <w:sz w:val="24"/>
          <w:szCs w:val="24"/>
          <w:lang w:val="en-US"/>
        </w:rPr>
        <w:t>was considered a good alternative to avoid</w:t>
      </w:r>
      <w:r w:rsidRPr="00A032EB">
        <w:rPr>
          <w:rFonts w:ascii="Book Antiqua" w:hAnsi="Book Antiqua" w:cs="Arial"/>
          <w:sz w:val="24"/>
          <w:szCs w:val="24"/>
          <w:lang w:val="en-US"/>
        </w:rPr>
        <w:t xml:space="preserve"> MSCs retention in the lungs and </w:t>
      </w:r>
      <w:r w:rsidR="00261A4F" w:rsidRPr="00A032EB">
        <w:rPr>
          <w:rFonts w:ascii="Book Antiqua" w:hAnsi="Book Antiqua" w:cs="Arial"/>
          <w:sz w:val="24"/>
          <w:szCs w:val="24"/>
          <w:lang w:val="en-US"/>
        </w:rPr>
        <w:t>increas</w:t>
      </w:r>
      <w:r w:rsidR="00261A4F">
        <w:rPr>
          <w:rFonts w:ascii="Book Antiqua" w:hAnsi="Book Antiqua" w:cs="Arial"/>
          <w:sz w:val="24"/>
          <w:szCs w:val="24"/>
          <w:lang w:val="en-US"/>
        </w:rPr>
        <w:t>e the</w:t>
      </w:r>
      <w:r w:rsidR="00261A4F" w:rsidRPr="00A032EB">
        <w:rPr>
          <w:rFonts w:ascii="Book Antiqua" w:hAnsi="Book Antiqua" w:cs="Arial"/>
          <w:sz w:val="24"/>
          <w:szCs w:val="24"/>
          <w:lang w:val="en-US"/>
        </w:rPr>
        <w:t xml:space="preserve"> </w:t>
      </w:r>
      <w:r w:rsidRPr="00A032EB">
        <w:rPr>
          <w:rFonts w:ascii="Book Antiqua" w:hAnsi="Book Antiqua" w:cs="Arial"/>
          <w:sz w:val="24"/>
          <w:szCs w:val="24"/>
          <w:lang w:val="en-US"/>
        </w:rPr>
        <w:t>homing rate of the cells</w:t>
      </w:r>
      <w:r w:rsidRPr="00A032EB">
        <w:rPr>
          <w:rFonts w:ascii="Book Antiqua" w:hAnsi="Book Antiqua" w:cs="Arial"/>
          <w:sz w:val="24"/>
          <w:szCs w:val="24"/>
          <w:lang w:val="en-US"/>
        </w:rPr>
        <w:fldChar w:fldCharType="begin">
          <w:fldData xml:space="preserve">PEVuZE5vdGU+PENpdGU+PEF1dGhvcj5DdWk8L0F1dGhvcj48WWVhcj4yMDE1PC9ZZWFyPjxSZWNO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=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PEVuZE5vdGU+PENpdGU+PEF1dGhvcj5DdWk8L0F1dGhvcj48WWVhcj4yMDE1PC9ZZWFyPjxSZWNO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=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[75,76]</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However, despite this</w:t>
      </w:r>
      <w:r w:rsidR="00804F22" w:rsidRPr="00A032EB">
        <w:rPr>
          <w:rFonts w:ascii="Book Antiqua" w:hAnsi="Book Antiqua" w:cs="Arial"/>
          <w:sz w:val="24"/>
          <w:szCs w:val="24"/>
          <w:lang w:val="en-US"/>
        </w:rPr>
        <w:t xml:space="preserve"> apparent</w:t>
      </w:r>
      <w:r w:rsidRPr="00A032EB">
        <w:rPr>
          <w:rFonts w:ascii="Book Antiqua" w:hAnsi="Book Antiqua" w:cs="Arial"/>
          <w:sz w:val="24"/>
          <w:szCs w:val="24"/>
          <w:lang w:val="en-US"/>
        </w:rPr>
        <w:t xml:space="preserve"> </w:t>
      </w:r>
      <w:r w:rsidR="004E5E40" w:rsidRPr="00A032EB">
        <w:rPr>
          <w:rFonts w:ascii="Book Antiqua" w:hAnsi="Book Antiqua" w:cs="Arial"/>
          <w:sz w:val="24"/>
          <w:szCs w:val="24"/>
          <w:lang w:val="en-US"/>
        </w:rPr>
        <w:t>benefit</w:t>
      </w:r>
      <w:r w:rsidR="00261A4F">
        <w:rPr>
          <w:rFonts w:ascii="Book Antiqua" w:hAnsi="Book Antiqua" w:cs="Arial"/>
          <w:sz w:val="24"/>
          <w:szCs w:val="24"/>
          <w:lang w:val="en-US"/>
        </w:rPr>
        <w:t>,</w:t>
      </w:r>
      <w:r w:rsidRPr="00A032EB">
        <w:rPr>
          <w:rFonts w:ascii="Book Antiqua" w:hAnsi="Book Antiqua" w:cs="Arial"/>
          <w:sz w:val="24"/>
          <w:szCs w:val="24"/>
          <w:lang w:val="en-US"/>
        </w:rPr>
        <w:t xml:space="preserve"> Cui</w:t>
      </w:r>
      <w:r w:rsidRPr="00A032EB">
        <w:rPr>
          <w:rFonts w:ascii="Book Antiqua" w:hAnsi="Book Antiqua" w:cs="Arial"/>
          <w:i/>
          <w:iCs/>
          <w:sz w:val="24"/>
          <w:szCs w:val="24"/>
          <w:lang w:val="en-US"/>
        </w:rPr>
        <w:t xml:space="preserve"> et</w:t>
      </w:r>
      <w:r w:rsidRPr="00A032EB">
        <w:rPr>
          <w:rFonts w:ascii="Book Antiqua" w:hAnsi="Book Antiqua" w:cs="Arial"/>
          <w:sz w:val="24"/>
          <w:szCs w:val="24"/>
          <w:lang w:val="en-US"/>
        </w:rPr>
        <w:t xml:space="preserve"> </w:t>
      </w:r>
      <w:r w:rsidRPr="00A032EB">
        <w:rPr>
          <w:rFonts w:ascii="Book Antiqua" w:hAnsi="Book Antiqua" w:cs="Arial"/>
          <w:i/>
          <w:sz w:val="24"/>
          <w:szCs w:val="24"/>
          <w:lang w:val="en-US"/>
        </w:rPr>
        <w:t>al</w:t>
      </w:r>
      <w:r w:rsidR="003B740E" w:rsidRPr="00A032EB">
        <w:rPr>
          <w:rFonts w:ascii="Book Antiqua" w:hAnsi="Book Antiqua" w:cs="Arial"/>
          <w:sz w:val="24"/>
          <w:szCs w:val="24"/>
          <w:lang w:val="en-US"/>
        </w:rPr>
        <w:fldChar w:fldCharType="begin">
          <w:fldData xml:space="preserve">PEVuZE5vdGU+PENpdGU+PEF1dGhvcj5DdWk8L0F1dGhvcj48WWVhcj4yMDE1PC9ZZWFyPjxSZWNO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</w:fldData>
        </w:fldChar>
      </w:r>
      <w:r w:rsidR="003B740E" w:rsidRPr="00A032EB">
        <w:rPr>
          <w:rFonts w:ascii="Book Antiqua" w:hAnsi="Book Antiqua" w:cs="Arial"/>
          <w:sz w:val="24"/>
          <w:szCs w:val="24"/>
          <w:lang w:val="en-US"/>
        </w:rPr>
        <w:instrText xml:space="preserve"> ADDIN EN.CITE </w:instrText>
      </w:r>
      <w:r w:rsidR="003B740E" w:rsidRPr="00A032EB">
        <w:rPr>
          <w:rFonts w:ascii="Book Antiqua" w:hAnsi="Book Antiqua" w:cs="Arial"/>
          <w:sz w:val="24"/>
          <w:szCs w:val="24"/>
          <w:lang w:val="en-US"/>
        </w:rPr>
        <w:fldChar w:fldCharType="begin">
          <w:fldData xml:space="preserve">PEVuZE5vdGU+PENpdGU+PEF1dGhvcj5DdWk8L0F1dGhvcj48WWVhcj4yMDE1PC9ZZWFyPjxSZWNO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</w:fldData>
        </w:fldChar>
      </w:r>
      <w:r w:rsidR="003B740E" w:rsidRPr="00A032EB">
        <w:rPr>
          <w:rFonts w:ascii="Book Antiqua" w:hAnsi="Book Antiqua" w:cs="Arial"/>
          <w:sz w:val="24"/>
          <w:szCs w:val="24"/>
          <w:lang w:val="en-US"/>
        </w:rPr>
        <w:instrText xml:space="preserve"> ADDIN EN.CITE.DATA </w:instrText>
      </w:r>
      <w:r w:rsidR="003B740E" w:rsidRPr="00A032EB">
        <w:rPr>
          <w:rFonts w:ascii="Book Antiqua" w:hAnsi="Book Antiqua" w:cs="Arial"/>
          <w:sz w:val="24"/>
          <w:szCs w:val="24"/>
          <w:lang w:val="en-US"/>
        </w:rPr>
      </w:r>
      <w:r w:rsidR="003B740E" w:rsidRPr="00A032EB">
        <w:rPr>
          <w:rFonts w:ascii="Book Antiqua" w:hAnsi="Book Antiqua" w:cs="Arial"/>
          <w:sz w:val="24"/>
          <w:szCs w:val="24"/>
          <w:lang w:val="en-US"/>
        </w:rPr>
        <w:fldChar w:fldCharType="end"/>
      </w:r>
      <w:r w:rsidR="003B740E" w:rsidRPr="00A032EB">
        <w:rPr>
          <w:rFonts w:ascii="Book Antiqua" w:hAnsi="Book Antiqua" w:cs="Arial"/>
          <w:sz w:val="24"/>
          <w:szCs w:val="24"/>
          <w:lang w:val="en-US"/>
        </w:rPr>
      </w:r>
      <w:r w:rsidR="003B740E" w:rsidRPr="00A032EB">
        <w:rPr>
          <w:rFonts w:ascii="Book Antiqua" w:hAnsi="Book Antiqua" w:cs="Arial"/>
          <w:sz w:val="24"/>
          <w:szCs w:val="24"/>
          <w:lang w:val="en-US"/>
        </w:rPr>
        <w:fldChar w:fldCharType="separate"/>
      </w:r>
      <w:r w:rsidR="003B740E" w:rsidRPr="00A032EB">
        <w:rPr>
          <w:rFonts w:ascii="Book Antiqua" w:hAnsi="Book Antiqua" w:cs="Arial"/>
          <w:noProof/>
          <w:sz w:val="24"/>
          <w:szCs w:val="24"/>
          <w:vertAlign w:val="superscript"/>
          <w:lang w:val="en-US"/>
        </w:rPr>
        <w:t>[75]</w:t>
      </w:r>
      <w:r w:rsidR="003B740E"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w:t>
      </w:r>
      <w:r w:rsidR="00AD5CDE" w:rsidRPr="00A032EB">
        <w:rPr>
          <w:rFonts w:ascii="Book Antiqua" w:hAnsi="Book Antiqua" w:cs="Arial"/>
          <w:sz w:val="24"/>
          <w:szCs w:val="24"/>
          <w:lang w:val="en-US"/>
        </w:rPr>
        <w:t xml:space="preserve">also </w:t>
      </w:r>
      <w:r w:rsidRPr="00A032EB">
        <w:rPr>
          <w:rFonts w:ascii="Book Antiqua" w:hAnsi="Book Antiqua" w:cs="Arial"/>
          <w:sz w:val="24"/>
          <w:szCs w:val="24"/>
          <w:lang w:val="en-US"/>
        </w:rPr>
        <w:t xml:space="preserve">detected </w:t>
      </w:r>
      <w:r w:rsidR="004E5E40" w:rsidRPr="00A032EB">
        <w:rPr>
          <w:rFonts w:ascii="Book Antiqua" w:hAnsi="Book Antiqua" w:cs="Arial"/>
          <w:sz w:val="24"/>
          <w:szCs w:val="24"/>
          <w:lang w:val="en-US"/>
        </w:rPr>
        <w:t>the formation of micro-occlusions in a cell dose-dependent manner in murine models, bringing im</w:t>
      </w:r>
      <w:r w:rsidRPr="00A032EB">
        <w:rPr>
          <w:rFonts w:ascii="Book Antiqua" w:hAnsi="Book Antiqua" w:cs="Arial"/>
          <w:sz w:val="24"/>
          <w:szCs w:val="24"/>
          <w:lang w:val="en-US"/>
        </w:rPr>
        <w:t xml:space="preserve">portant safety concerns to the use of </w:t>
      </w:r>
      <w:r w:rsidR="004E5E40" w:rsidRPr="00A032EB">
        <w:rPr>
          <w:rFonts w:ascii="Book Antiqua" w:hAnsi="Book Antiqua" w:cs="Arial"/>
          <w:sz w:val="24"/>
          <w:szCs w:val="24"/>
          <w:lang w:val="en-US"/>
        </w:rPr>
        <w:t>the intra-arterial</w:t>
      </w:r>
      <w:r w:rsidR="00261A4F">
        <w:rPr>
          <w:rFonts w:ascii="Book Antiqua" w:hAnsi="Book Antiqua" w:cs="Arial"/>
          <w:sz w:val="24"/>
          <w:szCs w:val="24"/>
          <w:lang w:val="en-US"/>
        </w:rPr>
        <w:t xml:space="preserve"> route</w:t>
      </w:r>
      <w:r w:rsidR="00261A4F">
        <w:rPr>
          <w:rFonts w:ascii="Book Antiqua" w:hAnsi="Book Antiqua" w:cs="Arial"/>
          <w:i/>
          <w:iCs/>
          <w:sz w:val="24"/>
          <w:szCs w:val="24"/>
          <w:lang w:val="en-US"/>
        </w:rPr>
        <w:t xml:space="preserve">. </w:t>
      </w:r>
      <w:r w:rsidR="00804F22" w:rsidRPr="00A032EB">
        <w:rPr>
          <w:rFonts w:ascii="Book Antiqua" w:hAnsi="Book Antiqua" w:cs="Arial"/>
          <w:sz w:val="24"/>
          <w:szCs w:val="24"/>
          <w:lang w:val="en-US"/>
        </w:rPr>
        <w:t>In animal models</w:t>
      </w:r>
      <w:r w:rsidR="004E5E40" w:rsidRPr="00A032EB">
        <w:rPr>
          <w:rFonts w:ascii="Book Antiqua" w:hAnsi="Book Antiqua" w:cs="Arial"/>
          <w:sz w:val="24"/>
          <w:szCs w:val="24"/>
          <w:lang w:val="en-US"/>
        </w:rPr>
        <w:t>,</w:t>
      </w:r>
      <w:r w:rsidRPr="00A032EB">
        <w:rPr>
          <w:rFonts w:ascii="Book Antiqua" w:hAnsi="Book Antiqua" w:cs="Arial"/>
          <w:sz w:val="24"/>
          <w:szCs w:val="24"/>
          <w:lang w:val="en-US"/>
        </w:rPr>
        <w:t xml:space="preserve"> systemic administration to treat generalized bone los</w:t>
      </w:r>
      <w:r w:rsidR="009D1E52" w:rsidRPr="00A032EB">
        <w:rPr>
          <w:rFonts w:ascii="Book Antiqua" w:hAnsi="Book Antiqua" w:cs="Arial"/>
          <w:sz w:val="24"/>
          <w:szCs w:val="24"/>
          <w:lang w:val="en-US"/>
        </w:rPr>
        <w:t>s</w:t>
      </w:r>
      <w:r w:rsidRPr="00A032EB">
        <w:rPr>
          <w:rFonts w:ascii="Book Antiqua" w:hAnsi="Book Antiqua" w:cs="Arial"/>
          <w:sz w:val="24"/>
          <w:szCs w:val="24"/>
          <w:lang w:val="en-US"/>
        </w:rPr>
        <w:t xml:space="preserve"> associated </w:t>
      </w:r>
      <w:r w:rsidR="00261A4F">
        <w:rPr>
          <w:rFonts w:ascii="Book Antiqua" w:hAnsi="Book Antiqua" w:cs="Arial"/>
          <w:sz w:val="24"/>
          <w:szCs w:val="24"/>
          <w:lang w:val="en-US"/>
        </w:rPr>
        <w:t>with</w:t>
      </w:r>
      <w:r w:rsidR="00261A4F" w:rsidRPr="00A032EB">
        <w:rPr>
          <w:rFonts w:ascii="Book Antiqua" w:hAnsi="Book Antiqua" w:cs="Arial"/>
          <w:sz w:val="24"/>
          <w:szCs w:val="24"/>
          <w:lang w:val="en-US"/>
        </w:rPr>
        <w:t xml:space="preserve"> </w:t>
      </w:r>
      <w:r w:rsidRPr="00A032EB">
        <w:rPr>
          <w:rFonts w:ascii="Book Antiqua" w:hAnsi="Book Antiqua" w:cs="Arial"/>
          <w:sz w:val="24"/>
          <w:szCs w:val="24"/>
          <w:lang w:val="en-US"/>
        </w:rPr>
        <w:t>osteoporosis</w:t>
      </w:r>
      <w:r w:rsidR="004E5E40" w:rsidRPr="00A032EB">
        <w:rPr>
          <w:rFonts w:ascii="Book Antiqua" w:hAnsi="Book Antiqua" w:cs="Arial"/>
          <w:sz w:val="24"/>
          <w:szCs w:val="24"/>
          <w:lang w:val="en-US"/>
        </w:rPr>
        <w:t xml:space="preserve"> has been tested with unclear results</w:t>
      </w:r>
      <w:r w:rsidRPr="00A032EB">
        <w:rPr>
          <w:rFonts w:ascii="Book Antiqua" w:hAnsi="Book Antiqua" w:cs="Arial"/>
          <w:sz w:val="24"/>
          <w:szCs w:val="24"/>
          <w:lang w:val="en-US"/>
        </w:rPr>
        <w:t xml:space="preserve">. </w:t>
      </w:r>
      <w:r w:rsidR="004E5E40" w:rsidRPr="00A032EB">
        <w:rPr>
          <w:rFonts w:ascii="Book Antiqua" w:eastAsia="Times New Roman" w:hAnsi="Book Antiqua" w:cs="Arial"/>
          <w:sz w:val="24"/>
          <w:szCs w:val="24"/>
          <w:shd w:val="clear" w:color="auto" w:fill="FFFFFF"/>
          <w:lang w:val="en-GB"/>
        </w:rPr>
        <w:t>Whereas one</w:t>
      </w:r>
      <w:r w:rsidRPr="00A032EB">
        <w:rPr>
          <w:rFonts w:ascii="Book Antiqua" w:eastAsia="Times New Roman" w:hAnsi="Book Antiqua" w:cs="Arial"/>
          <w:sz w:val="24"/>
          <w:szCs w:val="24"/>
          <w:shd w:val="clear" w:color="auto" w:fill="FFFFFF"/>
          <w:lang w:val="en-GB"/>
        </w:rPr>
        <w:t xml:space="preserve"> study demonstrated that</w:t>
      </w:r>
      <w:r w:rsidR="00AD5CDE" w:rsidRPr="00A032EB">
        <w:rPr>
          <w:rFonts w:ascii="Book Antiqua" w:eastAsia="Times New Roman" w:hAnsi="Book Antiqua" w:cs="Arial"/>
          <w:sz w:val="24"/>
          <w:szCs w:val="24"/>
          <w:shd w:val="clear" w:color="auto" w:fill="FFFFFF"/>
          <w:lang w:val="en-GB"/>
        </w:rPr>
        <w:t xml:space="preserve"> </w:t>
      </w:r>
      <w:r w:rsidRPr="00A032EB">
        <w:rPr>
          <w:rFonts w:ascii="Book Antiqua" w:eastAsia="Times New Roman" w:hAnsi="Book Antiqua" w:cs="Arial"/>
          <w:sz w:val="24"/>
          <w:szCs w:val="24"/>
          <w:shd w:val="clear" w:color="auto" w:fill="FFFFFF"/>
          <w:lang w:val="en-GB"/>
        </w:rPr>
        <w:t>systemic</w:t>
      </w:r>
      <w:r w:rsidR="00AD5CDE" w:rsidRPr="00A032EB">
        <w:rPr>
          <w:rFonts w:ascii="Book Antiqua" w:eastAsia="Times New Roman" w:hAnsi="Book Antiqua" w:cs="Arial"/>
          <w:sz w:val="24"/>
          <w:szCs w:val="24"/>
          <w:shd w:val="clear" w:color="auto" w:fill="FFFFFF"/>
          <w:lang w:val="en-GB"/>
        </w:rPr>
        <w:t xml:space="preserve"> </w:t>
      </w:r>
      <w:r w:rsidRPr="00A032EB">
        <w:rPr>
          <w:rFonts w:ascii="Book Antiqua" w:eastAsia="Times New Roman" w:hAnsi="Book Antiqua" w:cs="Arial"/>
          <w:sz w:val="24"/>
          <w:szCs w:val="24"/>
          <w:shd w:val="clear" w:color="auto" w:fill="FFFFFF"/>
          <w:lang w:val="en-GB"/>
        </w:rPr>
        <w:t>administration</w:t>
      </w:r>
      <w:r w:rsidR="00AD5CDE" w:rsidRPr="00A032EB">
        <w:rPr>
          <w:rFonts w:ascii="Book Antiqua" w:eastAsia="Times New Roman" w:hAnsi="Book Antiqua" w:cs="Arial"/>
          <w:sz w:val="24"/>
          <w:szCs w:val="24"/>
          <w:shd w:val="clear" w:color="auto" w:fill="FFFFFF"/>
          <w:lang w:val="en-GB"/>
        </w:rPr>
        <w:t xml:space="preserve"> </w:t>
      </w:r>
      <w:r w:rsidRPr="00A032EB">
        <w:rPr>
          <w:rFonts w:ascii="Book Antiqua" w:eastAsia="Times New Roman" w:hAnsi="Book Antiqua" w:cs="Arial"/>
          <w:sz w:val="24"/>
          <w:szCs w:val="24"/>
          <w:shd w:val="clear" w:color="auto" w:fill="FFFFFF"/>
          <w:lang w:val="en-GB"/>
        </w:rPr>
        <w:t>of allogenic MSCs had no obvious effect on osteoporotic</w:t>
      </w:r>
      <w:r w:rsidR="00AD5CDE" w:rsidRPr="00A032EB">
        <w:rPr>
          <w:rFonts w:ascii="Book Antiqua" w:eastAsia="Times New Roman" w:hAnsi="Book Antiqua" w:cs="Arial"/>
          <w:sz w:val="24"/>
          <w:szCs w:val="24"/>
          <w:shd w:val="clear" w:color="auto" w:fill="FFFFFF"/>
          <w:lang w:val="en-GB"/>
        </w:rPr>
        <w:t xml:space="preserve"> </w:t>
      </w:r>
      <w:r w:rsidRPr="00A032EB">
        <w:rPr>
          <w:rFonts w:ascii="Book Antiqua" w:eastAsia="Times New Roman" w:hAnsi="Book Antiqua" w:cs="Arial"/>
          <w:sz w:val="24"/>
          <w:szCs w:val="24"/>
          <w:shd w:val="clear" w:color="auto" w:fill="FFFFFF"/>
          <w:lang w:val="en-GB"/>
        </w:rPr>
        <w:t>bone</w:t>
      </w:r>
      <w:r w:rsidR="00AD5CDE" w:rsidRPr="00A032EB">
        <w:rPr>
          <w:rFonts w:ascii="Book Antiqua" w:eastAsia="Times New Roman" w:hAnsi="Book Antiqua" w:cs="Arial"/>
          <w:sz w:val="24"/>
          <w:szCs w:val="24"/>
          <w:shd w:val="clear" w:color="auto" w:fill="FFFFFF"/>
          <w:lang w:val="en-GB"/>
        </w:rPr>
        <w:t xml:space="preserve"> </w:t>
      </w:r>
      <w:r w:rsidRPr="00A032EB">
        <w:rPr>
          <w:rFonts w:ascii="Book Antiqua" w:eastAsia="Times New Roman" w:hAnsi="Book Antiqua" w:cs="Arial"/>
          <w:sz w:val="24"/>
          <w:szCs w:val="24"/>
          <w:shd w:val="clear" w:color="auto" w:fill="FFFFFF"/>
          <w:lang w:val="en-GB"/>
        </w:rPr>
        <w:t xml:space="preserve">loss in </w:t>
      </w:r>
      <w:r w:rsidR="00AD5CDE" w:rsidRPr="00A032EB">
        <w:rPr>
          <w:rFonts w:ascii="Book Antiqua" w:eastAsia="Times New Roman" w:hAnsi="Book Antiqua" w:cs="Arial"/>
          <w:sz w:val="24"/>
          <w:szCs w:val="24"/>
          <w:shd w:val="clear" w:color="auto" w:fill="FFFFFF"/>
          <w:lang w:val="en-GB"/>
        </w:rPr>
        <w:t xml:space="preserve">ovariectomized </w:t>
      </w:r>
      <w:r w:rsidRPr="00A032EB">
        <w:rPr>
          <w:rFonts w:ascii="Book Antiqua" w:eastAsia="Times New Roman" w:hAnsi="Book Antiqua" w:cs="Arial"/>
          <w:sz w:val="24"/>
          <w:szCs w:val="24"/>
          <w:shd w:val="clear" w:color="auto" w:fill="FFFFFF"/>
          <w:lang w:val="en-GB"/>
        </w:rPr>
        <w:t>rats</w:t>
      </w:r>
      <w:r w:rsidR="004E5E40" w:rsidRPr="00A032EB">
        <w:rPr>
          <w:rFonts w:ascii="Book Antiqua" w:eastAsia="Times New Roman" w:hAnsi="Book Antiqua" w:cs="Arial"/>
          <w:sz w:val="24"/>
          <w:szCs w:val="24"/>
          <w:shd w:val="clear" w:color="auto" w:fill="FFFFFF"/>
          <w:lang w:val="en-GB"/>
        </w:rPr>
        <w:t xml:space="preserve">, another group </w:t>
      </w:r>
      <w:r w:rsidR="00261A4F">
        <w:rPr>
          <w:rFonts w:ascii="Book Antiqua" w:eastAsia="Times New Roman" w:hAnsi="Book Antiqua" w:cs="Arial"/>
          <w:sz w:val="24"/>
          <w:szCs w:val="24"/>
          <w:shd w:val="clear" w:color="auto" w:fill="FFFFFF"/>
          <w:lang w:val="en-GB"/>
        </w:rPr>
        <w:t>report</w:t>
      </w:r>
      <w:r w:rsidR="00261A4F" w:rsidRPr="00A032EB">
        <w:rPr>
          <w:rFonts w:ascii="Book Antiqua" w:eastAsia="Times New Roman" w:hAnsi="Book Antiqua" w:cs="Arial"/>
          <w:sz w:val="24"/>
          <w:szCs w:val="24"/>
          <w:shd w:val="clear" w:color="auto" w:fill="FFFFFF"/>
          <w:lang w:val="en-GB"/>
        </w:rPr>
        <w:t xml:space="preserve">ed </w:t>
      </w:r>
      <w:r w:rsidR="001014FF" w:rsidRPr="00A032EB">
        <w:rPr>
          <w:rFonts w:ascii="Book Antiqua" w:eastAsia="Times New Roman" w:hAnsi="Book Antiqua" w:cs="Arial"/>
          <w:sz w:val="24"/>
          <w:szCs w:val="24"/>
          <w:shd w:val="clear" w:color="auto" w:fill="FFFFFF"/>
          <w:lang w:val="en-GB"/>
        </w:rPr>
        <w:t>that repeated</w:t>
      </w:r>
      <w:r w:rsidRPr="00A032EB">
        <w:rPr>
          <w:rFonts w:ascii="Book Antiqua" w:eastAsia="Times New Roman" w:hAnsi="Book Antiqua" w:cs="Arial"/>
          <w:sz w:val="24"/>
          <w:szCs w:val="24"/>
          <w:shd w:val="clear" w:color="auto" w:fill="FFFFFF"/>
          <w:lang w:val="en-GB"/>
        </w:rPr>
        <w:t xml:space="preserve"> injection of allogeneic MSCs might promote </w:t>
      </w:r>
      <w:r w:rsidR="004E5E40" w:rsidRPr="00A032EB">
        <w:rPr>
          <w:rFonts w:ascii="Book Antiqua" w:eastAsia="Times New Roman" w:hAnsi="Book Antiqua" w:cs="Arial"/>
          <w:sz w:val="24"/>
          <w:szCs w:val="24"/>
          <w:shd w:val="clear" w:color="auto" w:fill="FFFFFF"/>
          <w:lang w:val="en-GB"/>
        </w:rPr>
        <w:t>fracture healing</w:t>
      </w:r>
      <w:r w:rsidRPr="00A032EB">
        <w:rPr>
          <w:rFonts w:ascii="Book Antiqua" w:eastAsia="Times New Roman" w:hAnsi="Book Antiqua" w:cs="Arial"/>
          <w:sz w:val="24"/>
          <w:szCs w:val="24"/>
          <w:shd w:val="clear" w:color="auto" w:fill="FFFFFF"/>
          <w:lang w:val="en-GB"/>
        </w:rPr>
        <w:t xml:space="preserve"> </w:t>
      </w:r>
      <w:r w:rsidR="004E5E40" w:rsidRPr="00A032EB">
        <w:rPr>
          <w:rFonts w:ascii="Book Antiqua" w:eastAsia="Times New Roman" w:hAnsi="Book Antiqua" w:cs="Arial"/>
          <w:sz w:val="24"/>
          <w:szCs w:val="24"/>
          <w:shd w:val="clear" w:color="auto" w:fill="FFFFFF"/>
          <w:lang w:val="en-GB"/>
        </w:rPr>
        <w:t>when combined with local administration</w:t>
      </w:r>
      <w:r w:rsidR="009D1E52" w:rsidRPr="00A032EB">
        <w:rPr>
          <w:rFonts w:ascii="Book Antiqua" w:eastAsia="Times New Roman" w:hAnsi="Book Antiqua" w:cs="Arial"/>
          <w:sz w:val="24"/>
          <w:szCs w:val="24"/>
          <w:shd w:val="clear" w:color="auto" w:fill="FFFFFF"/>
          <w:lang w:val="en-GB"/>
        </w:rPr>
        <w:fldChar w:fldCharType="begin">
          <w:fldData xml:space="preserve">PEVuZE5vdGU+PENpdGU+PEF1dGhvcj5IdWFuZzwvQXV0aG9yPjxZZWFyPjIwMTU8L1llYXI+PFJl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PEVuZE5vdGU+PENpdGU+PEF1dGhvcj5IdWFuZzwvQXV0aG9yPjxZZWFyPjIwMTU8L1llYXI+PFJl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9D1E52" w:rsidRPr="00A032EB">
        <w:rPr>
          <w:rFonts w:ascii="Book Antiqua" w:eastAsia="Times New Roman" w:hAnsi="Book Antiqua" w:cs="Arial"/>
          <w:sz w:val="24"/>
          <w:szCs w:val="24"/>
          <w:shd w:val="clear" w:color="auto" w:fill="FFFFFF"/>
          <w:lang w:val="en-GB"/>
        </w:rPr>
      </w:r>
      <w:r w:rsidR="009D1E52"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[77]</w:t>
      </w:r>
      <w:r w:rsidR="009D1E52" w:rsidRPr="00A032EB">
        <w:rPr>
          <w:rFonts w:ascii="Book Antiqua" w:eastAsia="Times New Roman" w:hAnsi="Book Antiqua" w:cs="Arial"/>
          <w:sz w:val="24"/>
          <w:szCs w:val="24"/>
          <w:shd w:val="clear" w:color="auto" w:fill="FFFFFF"/>
          <w:lang w:val="en-GB"/>
        </w:rPr>
        <w:fldChar w:fldCharType="end"/>
      </w:r>
      <w:r w:rsidRPr="00A032EB">
        <w:rPr>
          <w:rFonts w:ascii="Book Antiqua" w:eastAsia="Times New Roman" w:hAnsi="Book Antiqua" w:cs="Arial"/>
          <w:sz w:val="24"/>
          <w:szCs w:val="24"/>
          <w:shd w:val="clear" w:color="auto" w:fill="FFFFFF"/>
          <w:lang w:val="en-GB"/>
        </w:rPr>
        <w:t xml:space="preserve">. </w:t>
      </w:r>
      <w:r w:rsidR="000C19B0" w:rsidRPr="00A032EB">
        <w:rPr>
          <w:rFonts w:ascii="Book Antiqua" w:eastAsia="Times New Roman" w:hAnsi="Book Antiqua" w:cs="Arial"/>
          <w:sz w:val="24"/>
          <w:szCs w:val="24"/>
          <w:shd w:val="clear" w:color="auto" w:fill="FFFFFF"/>
          <w:lang w:val="en-GB"/>
        </w:rPr>
        <w:t>However, a few studies have shown the usefulness of MSC intra-arterial administration</w:t>
      </w:r>
      <w:r w:rsidR="00417E89">
        <w:rPr>
          <w:rFonts w:ascii="Book Antiqua" w:eastAsia="Times New Roman" w:hAnsi="Book Antiqua" w:cs="Arial"/>
          <w:sz w:val="24"/>
          <w:szCs w:val="24"/>
          <w:shd w:val="clear" w:color="auto" w:fill="FFFFFF"/>
          <w:lang w:val="en-GB"/>
        </w:rPr>
        <w:t xml:space="preserve"> of</w:t>
      </w:r>
      <w:r w:rsidR="00AD5CDE" w:rsidRPr="00A032EB">
        <w:rPr>
          <w:rFonts w:ascii="Book Antiqua" w:eastAsia="Times New Roman" w:hAnsi="Book Antiqua" w:cs="Arial"/>
          <w:sz w:val="24"/>
          <w:szCs w:val="24"/>
          <w:shd w:val="clear" w:color="auto" w:fill="FFFFFF"/>
          <w:lang w:val="en-GB"/>
        </w:rPr>
        <w:t xml:space="preserve"> </w:t>
      </w:r>
      <w:r w:rsidR="00417E89" w:rsidRPr="00A032EB">
        <w:rPr>
          <w:rFonts w:ascii="Book Antiqua" w:eastAsia="Times New Roman" w:hAnsi="Book Antiqua" w:cs="Arial"/>
          <w:sz w:val="24"/>
          <w:szCs w:val="24"/>
          <w:shd w:val="clear" w:color="auto" w:fill="FFFFFF"/>
          <w:lang w:val="en-GB"/>
        </w:rPr>
        <w:t>MSC</w:t>
      </w:r>
      <w:r w:rsidR="00417E89">
        <w:rPr>
          <w:rFonts w:ascii="Book Antiqua" w:eastAsia="Times New Roman" w:hAnsi="Book Antiqua" w:cs="Arial"/>
          <w:sz w:val="24"/>
          <w:szCs w:val="24"/>
          <w:shd w:val="clear" w:color="auto" w:fill="FFFFFF"/>
          <w:lang w:val="en-GB"/>
        </w:rPr>
        <w:t>s</w:t>
      </w:r>
      <w:r w:rsidR="00417E89" w:rsidRPr="00A032EB">
        <w:rPr>
          <w:rFonts w:ascii="Book Antiqua" w:eastAsia="Times New Roman" w:hAnsi="Book Antiqua" w:cs="Arial"/>
          <w:sz w:val="24"/>
          <w:szCs w:val="24"/>
          <w:shd w:val="clear" w:color="auto" w:fill="FFFFFF"/>
          <w:lang w:val="en-GB"/>
        </w:rPr>
        <w:t xml:space="preserve"> </w:t>
      </w:r>
      <w:r w:rsidR="00AD5CDE" w:rsidRPr="00A032EB">
        <w:rPr>
          <w:rFonts w:ascii="Book Antiqua" w:eastAsia="Times New Roman" w:hAnsi="Book Antiqua" w:cs="Arial"/>
          <w:sz w:val="24"/>
          <w:szCs w:val="24"/>
          <w:shd w:val="clear" w:color="auto" w:fill="FFFFFF"/>
          <w:lang w:val="en-GB"/>
        </w:rPr>
        <w:t>in humans</w:t>
      </w:r>
      <w:r w:rsidR="000C19B0" w:rsidRPr="00A032EB">
        <w:rPr>
          <w:rFonts w:ascii="Book Antiqua" w:eastAsia="Times New Roman" w:hAnsi="Book Antiqua" w:cs="Arial"/>
          <w:sz w:val="24"/>
          <w:szCs w:val="24"/>
          <w:shd w:val="clear" w:color="auto" w:fill="FFFFFF"/>
          <w:lang w:val="en-GB"/>
        </w:rPr>
        <w:t xml:space="preserve">. </w:t>
      </w:r>
      <w:r w:rsidR="00DC3CF3" w:rsidRPr="00A032EB">
        <w:rPr>
          <w:rFonts w:ascii="Book Antiqua" w:eastAsia="Times New Roman" w:hAnsi="Book Antiqua" w:cs="Arial"/>
          <w:sz w:val="24"/>
          <w:szCs w:val="24"/>
          <w:shd w:val="clear" w:color="auto" w:fill="FFFFFF"/>
          <w:lang w:val="en-GB"/>
        </w:rPr>
        <w:t>Direct injection of BM-MSCs into the defect is widely used to treat non-union fractures with a high percentage of patients achieving union</w:t>
      </w:r>
      <w:r w:rsidR="00261A4F">
        <w:rPr>
          <w:rFonts w:ascii="Book Antiqua" w:eastAsia="Times New Roman" w:hAnsi="Book Antiqua" w:cs="Arial"/>
          <w:sz w:val="24"/>
          <w:szCs w:val="24"/>
          <w:shd w:val="clear" w:color="auto" w:fill="FFFFFF"/>
          <w:lang w:val="en-GB"/>
        </w:rPr>
        <w:t xml:space="preserve"> </w:t>
      </w:r>
      <w:r w:rsidR="00DC3CF3" w:rsidRPr="00A032EB">
        <w:rPr>
          <w:rFonts w:ascii="Book Antiqua" w:eastAsia="Times New Roman" w:hAnsi="Book Antiqua" w:cs="Arial"/>
          <w:sz w:val="24"/>
          <w:szCs w:val="24"/>
          <w:shd w:val="clear" w:color="auto" w:fill="FFFFFF"/>
          <w:lang w:val="en-GB"/>
        </w:rPr>
        <w:t>one year after the treatment</w:t>
      </w:r>
      <w:r w:rsidR="008141EE" w:rsidRPr="00A032EB">
        <w:rPr>
          <w:rFonts w:ascii="Book Antiqua" w:eastAsia="Times New Roman" w:hAnsi="Book Antiqua" w:cs="Arial"/>
          <w:sz w:val="24"/>
          <w:szCs w:val="24"/>
          <w:shd w:val="clear" w:color="auto" w:fill="FFFFFF"/>
          <w:lang w:val="en-GB"/>
        </w:rPr>
        <w:fldChar w:fldCharType="begin">
          <w:fldData xml:space="preserve">PEVuZE5vdGU+PENpdGU+PEF1dGhvcj5Jc21haWw8L0F1dGhvcj48WWVhcj4yMDE2PC9ZZWFyPjxS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PEVuZE5vdGU+PENpdGU+PEF1dGhvcj5Jc21haWw8L0F1dGhvcj48WWVhcj4yMDE2PC9ZZWFyPjxS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r>
      <w:r w:rsidR="008141EE"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[78]</w:t>
      </w:r>
      <w:r w:rsidR="008141EE"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t xml:space="preserve">. Treatments of steroid-induced osteonecrosis using MSCs delivered </w:t>
      </w:r>
      <w:r w:rsidR="008141EE" w:rsidRPr="00A032EB">
        <w:rPr>
          <w:rFonts w:ascii="Book Antiqua" w:eastAsia="Times New Roman" w:hAnsi="Book Antiqua" w:cs="Arial"/>
          <w:i/>
          <w:iCs/>
          <w:sz w:val="24"/>
          <w:szCs w:val="24"/>
          <w:shd w:val="clear" w:color="auto" w:fill="FFFFFF"/>
          <w:lang w:val="en-GB"/>
        </w:rPr>
        <w:t>via</w:t>
      </w:r>
      <w:r w:rsidR="008141EE" w:rsidRPr="00A032EB">
        <w:rPr>
          <w:rFonts w:ascii="Book Antiqua" w:eastAsia="Times New Roman" w:hAnsi="Book Antiqua" w:cs="Arial"/>
          <w:sz w:val="24"/>
          <w:szCs w:val="24"/>
          <w:shd w:val="clear" w:color="auto" w:fill="FFFFFF"/>
          <w:lang w:val="en-GB"/>
        </w:rPr>
        <w:t xml:space="preserve"> the medial circumflex femoral artery have also proven satisfactory after 5 years</w:t>
      </w:r>
      <w:r w:rsidR="008141EE" w:rsidRPr="00A032EB">
        <w:rPr>
          <w:rFonts w:ascii="Book Antiqua" w:eastAsia="Times New Roman" w:hAnsi="Book Antiqua" w:cs="Arial"/>
          <w:sz w:val="24"/>
          <w:szCs w:val="24"/>
          <w:shd w:val="clear" w:color="auto" w:fill="FFFFFF"/>
          <w:lang w:val="en-GB"/>
        </w:rPr>
        <w:fldChar w:fldCharType="begin">
          <w:fldData xml:space="preserve">PEVuZE5vdGU+PENpdGU+PEF1dGhvcj5NYW88L0F1dGhvcj48WWVhcj4yMDEzPC9ZZWFyPjxSZWNO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PEVuZE5vdGU+PENpdGU+PEF1dGhvcj5NYW88L0F1dGhvcj48WWVhcj4yMDEzPC9ZZWFyPjxSZWNO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r>
      <w:r w:rsidR="008141EE"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[79]</w:t>
      </w:r>
      <w:r w:rsidR="008141EE"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t>. An alternative route for administering MSCs in osteonecrosis treatment is the administration with core decompression</w:t>
      </w:r>
      <w:r w:rsidR="008141EE" w:rsidRPr="00A032EB">
        <w:rPr>
          <w:rFonts w:ascii="Book Antiqua" w:eastAsia="Times New Roman" w:hAnsi="Book Antiqua" w:cs="Arial"/>
          <w:sz w:val="24"/>
          <w:szCs w:val="24"/>
          <w:shd w:val="clear" w:color="auto" w:fill="FFFFFF"/>
          <w:lang w:val="en-GB"/>
        </w:rPr>
        <w:fldChar w:fldCharType="begin"/>
      </w:r>
      <w:r w:rsidR="008D6D86" w:rsidRPr="00A032EB">
        <w:rPr>
          <w:rFonts w:ascii="Book Antiqua" w:eastAsia="Times New Roman" w:hAnsi="Book Antiqua" w:cs="Arial"/>
          <w:sz w:val="24"/>
          <w:szCs w:val="24"/>
          <w:shd w:val="clear" w:color="auto" w:fill="FFFFFF"/>
          <w:lang w:val="en-GB"/>
        </w:rPr>
        <w:instrText xml:space="preserve"> ADDIN EN.CITE &lt;EndNote&gt;&lt;Cite&gt;&lt;Author&gt;Gangji&lt;/Author&gt;&lt;Year&gt;2011&lt;/Year&gt;&lt;RecNum&gt;54&lt;/RecNum&gt;&lt;DisplayText&gt;&lt;style face="superscript"&gt;[80]&lt;/style&gt;&lt;/DisplayText&gt;&lt;record&gt;&lt;rec-number&gt;54&lt;/rec-number&gt;&lt;foreign-keys&gt;&lt;key app="EN" db-id="9t22df55yfa2e8eafx6pfv5b0tret0p29vaw" timestamp="1553018132"&gt;54&lt;/key&gt;&lt;/foreign-keys&gt;&lt;ref-type name="Journal Article"&gt;17&lt;/ref-type&gt;&lt;contributors&gt;&lt;authors&gt;&lt;author&gt;Gangji, V.&lt;/author&gt;&lt;author&gt;De Maertelaer, V.&lt;/author&gt;&lt;author&gt;Hauzeur, J. P.&lt;/author&gt;&lt;/authors&gt;&lt;/contributors&gt;&lt;auth-address&gt;Department of Rheumatology and Physical Medicine, Erasme Hospital, Universite Libre de Bruxelles, 808 Route de Lennik, 1070 Brussels, Belgium. valerie.gangji@erasme.ulb.ac.be&lt;/auth-address&gt;&lt;titles&gt;&lt;title&gt;Autologous bone marrow cell implantation in the treatment of non-traumatic osteonecrosis of the femoral head: Five year follow-up of a prospective controlled study&lt;/title&gt;&lt;secondary-title&gt;Bone&lt;/secondary-title&gt;&lt;alt-title&gt;Bone&lt;/alt-title&gt;&lt;/titles&gt;&lt;periodical&gt;&lt;full-title&gt;Bone&lt;/full-title&gt;&lt;abbr-1&gt;Bone&lt;/abbr-1&gt;&lt;/periodical&gt;&lt;alt-periodical&gt;&lt;full-title&gt;Bone&lt;/full-title&gt;&lt;abbr-1&gt;Bone&lt;/abbr-1&gt;&lt;/alt-periodical&gt;&lt;pages&gt;1005-9&lt;/pages&gt;&lt;volume&gt;49&lt;/volume&gt;&lt;number&gt;5&lt;/number&gt;&lt;keywords&gt;&lt;keyword&gt;Adult&lt;/keyword&gt;&lt;keyword&gt;*Bone Marrow Transplantation&lt;/keyword&gt;&lt;keyword&gt;Double-Blind Method&lt;/keyword&gt;&lt;keyword&gt;Female&lt;/keyword&gt;&lt;keyword&gt;Femur Head/*pathology&lt;/keyword&gt;&lt;keyword&gt;Humans&lt;/keyword&gt;&lt;keyword&gt;Male&lt;/keyword&gt;&lt;keyword&gt;Middle Aged&lt;/keyword&gt;&lt;keyword&gt;Osteonecrosis/*surgery&lt;/keyword&gt;&lt;keyword&gt;Prospective Studies&lt;/keyword&gt;&lt;keyword&gt;Transplantation, Autologous&lt;/keyword&gt;&lt;/keywords&gt;&lt;dates&gt;&lt;year&gt;2011&lt;/year&gt;&lt;pub-dates&gt;&lt;date&gt;Nov&lt;/date&gt;&lt;/pub-dates&gt;&lt;/dates&gt;&lt;isbn&gt;1873-2763 (Electronic)&amp;#xD;1873-2763 (Linking)&lt;/isbn&gt;&lt;accession-num&gt;21821156&lt;/accession-num&gt;&lt;urls&gt;&lt;related-urls&gt;&lt;url&gt;http://www.ncbi.nlm.nih.gov/pubmed/21821156&lt;/url&gt;&lt;/related-urls&gt;&lt;/urls&gt;&lt;electronic-resource-num&gt;10.1016/j.bone.2011.07.032&lt;/electronic-resource-num&gt;&lt;/record&gt;&lt;/Cite&gt;&lt;/EndNote&gt;</w:instrText>
      </w:r>
      <w:r w:rsidR="008141EE"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[80]</w:t>
      </w:r>
      <w:r w:rsidR="008141EE"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t>. This has also given good results although it has normally been performed with bone marrow concentrate and no</w:t>
      </w:r>
      <w:r w:rsidR="00DB7889">
        <w:rPr>
          <w:rFonts w:ascii="Book Antiqua" w:eastAsia="Times New Roman" w:hAnsi="Book Antiqua" w:cs="Arial"/>
          <w:sz w:val="24"/>
          <w:szCs w:val="24"/>
          <w:shd w:val="clear" w:color="auto" w:fill="FFFFFF"/>
          <w:lang w:val="en-GB"/>
        </w:rPr>
        <w:t>t</w:t>
      </w:r>
      <w:r w:rsidR="008141EE" w:rsidRPr="00A032EB">
        <w:rPr>
          <w:rFonts w:ascii="Book Antiqua" w:eastAsia="Times New Roman" w:hAnsi="Book Antiqua" w:cs="Arial"/>
          <w:sz w:val="24"/>
          <w:szCs w:val="24"/>
          <w:shd w:val="clear" w:color="auto" w:fill="FFFFFF"/>
          <w:lang w:val="en-GB"/>
        </w:rPr>
        <w:t xml:space="preserve"> with </w:t>
      </w:r>
      <w:r w:rsidR="008141EE" w:rsidRPr="00A032EB">
        <w:rPr>
          <w:rFonts w:ascii="Book Antiqua" w:eastAsia="Times New Roman" w:hAnsi="Book Antiqua" w:cs="Arial"/>
          <w:i/>
          <w:sz w:val="24"/>
          <w:szCs w:val="24"/>
          <w:shd w:val="clear" w:color="auto" w:fill="FFFFFF"/>
          <w:lang w:val="en-GB"/>
        </w:rPr>
        <w:t>in</w:t>
      </w:r>
      <w:r w:rsidR="00AD5CDE" w:rsidRPr="00A032EB">
        <w:rPr>
          <w:rFonts w:ascii="Book Antiqua" w:eastAsia="Times New Roman" w:hAnsi="Book Antiqua" w:cs="Arial"/>
          <w:i/>
          <w:sz w:val="24"/>
          <w:szCs w:val="24"/>
          <w:shd w:val="clear" w:color="auto" w:fill="FFFFFF"/>
          <w:lang w:val="en-GB"/>
        </w:rPr>
        <w:t xml:space="preserve"> </w:t>
      </w:r>
      <w:r w:rsidR="008141EE" w:rsidRPr="00A032EB">
        <w:rPr>
          <w:rFonts w:ascii="Book Antiqua" w:eastAsia="Times New Roman" w:hAnsi="Book Antiqua" w:cs="Arial"/>
          <w:i/>
          <w:sz w:val="24"/>
          <w:szCs w:val="24"/>
          <w:shd w:val="clear" w:color="auto" w:fill="FFFFFF"/>
          <w:lang w:val="en-GB"/>
        </w:rPr>
        <w:t>vitro</w:t>
      </w:r>
      <w:r w:rsidR="008141EE" w:rsidRPr="00A032EB">
        <w:rPr>
          <w:rFonts w:ascii="Book Antiqua" w:eastAsia="Times New Roman" w:hAnsi="Book Antiqua" w:cs="Arial"/>
          <w:sz w:val="24"/>
          <w:szCs w:val="24"/>
          <w:shd w:val="clear" w:color="auto" w:fill="FFFFFF"/>
          <w:lang w:val="en-GB"/>
        </w:rPr>
        <w:t xml:space="preserve"> expanded autologous MSCs</w:t>
      </w:r>
      <w:r w:rsidR="008141EE" w:rsidRPr="00A032EB">
        <w:rPr>
          <w:rFonts w:ascii="Book Antiqua" w:eastAsia="Times New Roman" w:hAnsi="Book Antiqua" w:cs="Arial"/>
          <w:sz w:val="24"/>
          <w:szCs w:val="24"/>
          <w:shd w:val="clear" w:color="auto" w:fill="FFFFFF"/>
          <w:lang w:val="en-GB"/>
        </w:rPr>
        <w:fldChar w:fldCharType="begin">
          <w:fldData xml:space="preserve">PEVuZE5vdGU+PENpdGU+PEF1dGhvcj5KaW48L0F1dGhvcj48WWVhcj4yMDE4PC9ZZWFyPjxSZWNO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=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PEVuZE5vdGU+PENpdGU+PEF1dGhvcj5KaW48L0F1dGhvcj48WWVhcj4yMDE4PC9ZZWFyPjxSZWNO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=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r>
      <w:r w:rsidR="008141EE"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[81]</w:t>
      </w:r>
      <w:r w:rsidR="008141EE"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t>.</w:t>
      </w:r>
    </w:p>
    <w:p w14:paraId="30AF24FE" w14:textId="08630481" w:rsidR="00AD5CDE" w:rsidRPr="00A032EB" w:rsidRDefault="00166214" w:rsidP="00A032EB">
      <w:pPr>
        <w:adjustRightInd w:val="0"/>
        <w:snapToGrid w:val="0"/>
        <w:spacing w:after="0" w:line="360" w:lineRule="auto"/>
        <w:ind w:firstLineChars="100" w:firstLine="240"/>
        <w:jc w:val="both"/>
        <w:rPr>
          <w:rFonts w:ascii="Book Antiqua" w:eastAsia="Times New Roman" w:hAnsi="Book Antiqua" w:cs="Arial"/>
          <w:sz w:val="24"/>
          <w:szCs w:val="24"/>
          <w:shd w:val="clear" w:color="auto" w:fill="FFFFFF"/>
          <w:lang w:val="en-GB"/>
        </w:rPr>
      </w:pPr>
      <w:r w:rsidRPr="00A032EB">
        <w:rPr>
          <w:rFonts w:ascii="Book Antiqua" w:eastAsia="Times New Roman" w:hAnsi="Book Antiqua" w:cs="Arial"/>
          <w:sz w:val="24"/>
          <w:szCs w:val="24"/>
          <w:shd w:val="clear" w:color="auto" w:fill="FFFFFF"/>
          <w:lang w:val="en-GB"/>
        </w:rPr>
        <w:t xml:space="preserve">Intramuscular administration of MSCs has been recently suggested as a </w:t>
      </w:r>
      <w:r w:rsidR="00AD5CDE" w:rsidRPr="00A032EB">
        <w:rPr>
          <w:rFonts w:ascii="Book Antiqua" w:eastAsia="Times New Roman" w:hAnsi="Book Antiqua" w:cs="Arial"/>
          <w:sz w:val="24"/>
          <w:szCs w:val="24"/>
          <w:shd w:val="clear" w:color="auto" w:fill="FFFFFF"/>
          <w:lang w:val="en-GB"/>
        </w:rPr>
        <w:t xml:space="preserve">better </w:t>
      </w:r>
      <w:r w:rsidRPr="00A032EB">
        <w:rPr>
          <w:rFonts w:ascii="Book Antiqua" w:eastAsia="Times New Roman" w:hAnsi="Book Antiqua" w:cs="Arial"/>
          <w:sz w:val="24"/>
          <w:szCs w:val="24"/>
          <w:shd w:val="clear" w:color="auto" w:fill="FFFFFF"/>
          <w:lang w:val="en-GB"/>
        </w:rPr>
        <w:t>alternative to intravenous administration</w:t>
      </w:r>
      <w:r w:rsidRPr="00A032EB">
        <w:rPr>
          <w:rFonts w:ascii="Book Antiqua" w:eastAsia="Times New Roman" w:hAnsi="Book Antiqua" w:cs="Arial"/>
          <w:sz w:val="24"/>
          <w:szCs w:val="24"/>
          <w:shd w:val="clear" w:color="auto" w:fill="FFFFFF"/>
          <w:lang w:val="en-GB"/>
        </w:rPr>
        <w:fldChar w:fldCharType="begin">
          <w:fldData xml:space="preserve">PEVuZE5vdGU+PENpdGU+PEF1dGhvcj5CcmFpZDwvQXV0aG9yPjxZZWFyPjIwMTg8L1llYXI+PFJl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b2RpY2FsPjxwYWdlcz4yMzItMjQ0PC9wYWdlcz48dm9sdW1lPjIwPC92b2x1bWU+PG51bWJlcj4y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PEVuZE5vdGU+PENpdGU+PEF1dGhvcj5CcmFpZDwvQXV0aG9yPjxZZWFyPjIwMTg8L1llYXI+PFJl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b2RpY2FsPjxwYWdlcz4yMzItMjQ0PC9wYWdlcz48dm9sdW1lPjIwPC92b2x1bWU+PG51bWJlcj4y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Pr="00A032EB">
        <w:rPr>
          <w:rFonts w:ascii="Book Antiqua" w:eastAsia="Times New Roman" w:hAnsi="Book Antiqua" w:cs="Arial"/>
          <w:sz w:val="24"/>
          <w:szCs w:val="24"/>
          <w:shd w:val="clear" w:color="auto" w:fill="FFFFFF"/>
          <w:lang w:val="en-GB"/>
        </w:rPr>
      </w:r>
      <w:r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[82]</w:t>
      </w:r>
      <w:r w:rsidRPr="00A032EB">
        <w:rPr>
          <w:rFonts w:ascii="Book Antiqua" w:eastAsia="Times New Roman" w:hAnsi="Book Antiqua" w:cs="Arial"/>
          <w:sz w:val="24"/>
          <w:szCs w:val="24"/>
          <w:shd w:val="clear" w:color="auto" w:fill="FFFFFF"/>
          <w:lang w:val="en-GB"/>
        </w:rPr>
        <w:fldChar w:fldCharType="end"/>
      </w:r>
      <w:r w:rsidRPr="00A032EB">
        <w:rPr>
          <w:rFonts w:ascii="Book Antiqua" w:eastAsia="Times New Roman" w:hAnsi="Book Antiqua" w:cs="Arial"/>
          <w:sz w:val="24"/>
          <w:szCs w:val="24"/>
          <w:shd w:val="clear" w:color="auto" w:fill="FFFFFF"/>
          <w:lang w:val="en-GB"/>
        </w:rPr>
        <w:t xml:space="preserve">. </w:t>
      </w:r>
      <w:r w:rsidR="000C19B0" w:rsidRPr="00A032EB">
        <w:rPr>
          <w:rFonts w:ascii="Book Antiqua" w:eastAsia="Times New Roman" w:hAnsi="Book Antiqua" w:cs="Arial"/>
          <w:sz w:val="24"/>
          <w:szCs w:val="24"/>
          <w:shd w:val="clear" w:color="auto" w:fill="FFFFFF"/>
          <w:lang w:val="en-GB"/>
        </w:rPr>
        <w:t>Different</w:t>
      </w:r>
      <w:r w:rsidRPr="00A032EB">
        <w:rPr>
          <w:rFonts w:ascii="Book Antiqua" w:eastAsia="Times New Roman" w:hAnsi="Book Antiqua" w:cs="Arial"/>
          <w:sz w:val="24"/>
          <w:szCs w:val="24"/>
          <w:shd w:val="clear" w:color="auto" w:fill="FFFFFF"/>
          <w:lang w:val="en-GB"/>
        </w:rPr>
        <w:t xml:space="preserve"> MSC administration routes, including intravenous, intraperitoneal</w:t>
      </w:r>
      <w:r w:rsidR="00DB7889">
        <w:rPr>
          <w:rFonts w:ascii="Book Antiqua" w:eastAsia="Times New Roman" w:hAnsi="Book Antiqua" w:cs="Arial"/>
          <w:sz w:val="24"/>
          <w:szCs w:val="24"/>
          <w:shd w:val="clear" w:color="auto" w:fill="FFFFFF"/>
          <w:lang w:val="en-GB"/>
        </w:rPr>
        <w:t>,</w:t>
      </w:r>
      <w:r w:rsidRPr="00A032EB">
        <w:rPr>
          <w:rFonts w:ascii="Book Antiqua" w:eastAsia="Times New Roman" w:hAnsi="Book Antiqua" w:cs="Arial"/>
          <w:sz w:val="24"/>
          <w:szCs w:val="24"/>
          <w:shd w:val="clear" w:color="auto" w:fill="FFFFFF"/>
          <w:lang w:val="en-GB"/>
        </w:rPr>
        <w:t xml:space="preserve"> and subcutaneous</w:t>
      </w:r>
      <w:r w:rsidR="00DB7889">
        <w:rPr>
          <w:rFonts w:ascii="Book Antiqua" w:eastAsia="Times New Roman" w:hAnsi="Book Antiqua" w:cs="Arial"/>
          <w:sz w:val="24"/>
          <w:szCs w:val="24"/>
          <w:shd w:val="clear" w:color="auto" w:fill="FFFFFF"/>
          <w:lang w:val="en-GB"/>
        </w:rPr>
        <w:t>,</w:t>
      </w:r>
      <w:r w:rsidRPr="00A032EB">
        <w:rPr>
          <w:rFonts w:ascii="Book Antiqua" w:eastAsia="Times New Roman" w:hAnsi="Book Antiqua" w:cs="Arial"/>
          <w:sz w:val="24"/>
          <w:szCs w:val="24"/>
          <w:shd w:val="clear" w:color="auto" w:fill="FFFFFF"/>
          <w:lang w:val="en-GB"/>
        </w:rPr>
        <w:t xml:space="preserve"> were compared</w:t>
      </w:r>
      <w:r w:rsidR="000C19B0" w:rsidRPr="00A032EB">
        <w:rPr>
          <w:rFonts w:ascii="Book Antiqua" w:eastAsia="Times New Roman" w:hAnsi="Book Antiqua" w:cs="Arial"/>
          <w:sz w:val="24"/>
          <w:szCs w:val="24"/>
          <w:shd w:val="clear" w:color="auto" w:fill="FFFFFF"/>
          <w:lang w:val="en-GB"/>
        </w:rPr>
        <w:t xml:space="preserve"> to intramuscular administration</w:t>
      </w:r>
      <w:r w:rsidRPr="00A032EB">
        <w:rPr>
          <w:rFonts w:ascii="Book Antiqua" w:eastAsia="Times New Roman" w:hAnsi="Book Antiqua" w:cs="Arial"/>
          <w:sz w:val="24"/>
          <w:szCs w:val="24"/>
          <w:shd w:val="clear" w:color="auto" w:fill="FFFFFF"/>
          <w:lang w:val="en-GB"/>
        </w:rPr>
        <w:t xml:space="preserve">. Whereas intravenously infused </w:t>
      </w:r>
      <w:r w:rsidRPr="00A032EB">
        <w:rPr>
          <w:rFonts w:ascii="Book Antiqua" w:eastAsia="Times New Roman" w:hAnsi="Book Antiqua" w:cs="Arial"/>
          <w:sz w:val="24"/>
          <w:szCs w:val="24"/>
          <w:shd w:val="clear" w:color="auto" w:fill="FFFFFF"/>
          <w:lang w:val="en-GB"/>
        </w:rPr>
        <w:lastRenderedPageBreak/>
        <w:t xml:space="preserve">MSCs were not detectable </w:t>
      </w:r>
      <w:r w:rsidR="000C19B0" w:rsidRPr="00A032EB">
        <w:rPr>
          <w:rFonts w:ascii="Book Antiqua" w:eastAsia="Times New Roman" w:hAnsi="Book Antiqua" w:cs="Arial"/>
          <w:sz w:val="24"/>
          <w:szCs w:val="24"/>
          <w:shd w:val="clear" w:color="auto" w:fill="FFFFFF"/>
          <w:lang w:val="en-GB"/>
        </w:rPr>
        <w:t xml:space="preserve">just </w:t>
      </w:r>
      <w:r w:rsidRPr="00A032EB">
        <w:rPr>
          <w:rFonts w:ascii="Book Antiqua" w:eastAsia="Times New Roman" w:hAnsi="Book Antiqua" w:cs="Arial"/>
          <w:sz w:val="24"/>
          <w:szCs w:val="24"/>
          <w:shd w:val="clear" w:color="auto" w:fill="FFFFFF"/>
          <w:lang w:val="en-GB"/>
        </w:rPr>
        <w:t>a few days after administration, and intraperitoneal</w:t>
      </w:r>
      <w:r w:rsidR="00DB7889">
        <w:rPr>
          <w:rFonts w:ascii="Book Antiqua" w:eastAsia="Times New Roman" w:hAnsi="Book Antiqua" w:cs="Arial"/>
          <w:sz w:val="24"/>
          <w:szCs w:val="24"/>
          <w:shd w:val="clear" w:color="auto" w:fill="FFFFFF"/>
          <w:lang w:val="en-GB"/>
        </w:rPr>
        <w:t>ly</w:t>
      </w:r>
      <w:r w:rsidRPr="00A032EB">
        <w:rPr>
          <w:rFonts w:ascii="Book Antiqua" w:eastAsia="Times New Roman" w:hAnsi="Book Antiqua" w:cs="Arial"/>
          <w:sz w:val="24"/>
          <w:szCs w:val="24"/>
          <w:shd w:val="clear" w:color="auto" w:fill="FFFFFF"/>
          <w:lang w:val="en-GB"/>
        </w:rPr>
        <w:t xml:space="preserve"> and subcutaneous</w:t>
      </w:r>
      <w:r w:rsidR="00DB7889">
        <w:rPr>
          <w:rFonts w:ascii="Book Antiqua" w:eastAsia="Times New Roman" w:hAnsi="Book Antiqua" w:cs="Arial"/>
          <w:sz w:val="24"/>
          <w:szCs w:val="24"/>
          <w:shd w:val="clear" w:color="auto" w:fill="FFFFFF"/>
          <w:lang w:val="en-GB"/>
        </w:rPr>
        <w:t>ly</w:t>
      </w:r>
      <w:r w:rsidRPr="00A032EB">
        <w:rPr>
          <w:rFonts w:ascii="Book Antiqua" w:eastAsia="Times New Roman" w:hAnsi="Book Antiqua" w:cs="Arial"/>
          <w:sz w:val="24"/>
          <w:szCs w:val="24"/>
          <w:shd w:val="clear" w:color="auto" w:fill="FFFFFF"/>
          <w:lang w:val="en-GB"/>
        </w:rPr>
        <w:t xml:space="preserve"> delivered cells were detected up to 3-4 w</w:t>
      </w:r>
      <w:r w:rsidR="00CA098B">
        <w:rPr>
          <w:rFonts w:ascii="Book Antiqua" w:eastAsia="Times New Roman" w:hAnsi="Book Antiqua" w:cs="Arial"/>
          <w:sz w:val="24"/>
          <w:szCs w:val="24"/>
          <w:shd w:val="clear" w:color="auto" w:fill="FFFFFF"/>
          <w:lang w:val="en-GB"/>
        </w:rPr>
        <w:t>ee</w:t>
      </w:r>
      <w:r w:rsidRPr="00A032EB">
        <w:rPr>
          <w:rFonts w:ascii="Book Antiqua" w:eastAsia="Times New Roman" w:hAnsi="Book Antiqua" w:cs="Arial"/>
          <w:sz w:val="24"/>
          <w:szCs w:val="24"/>
          <w:shd w:val="clear" w:color="auto" w:fill="FFFFFF"/>
          <w:lang w:val="en-GB"/>
        </w:rPr>
        <w:t>k</w:t>
      </w:r>
      <w:r w:rsidR="00CA098B">
        <w:rPr>
          <w:rFonts w:ascii="Book Antiqua" w:eastAsia="Times New Roman" w:hAnsi="Book Antiqua" w:cs="Arial"/>
          <w:sz w:val="24"/>
          <w:szCs w:val="24"/>
          <w:shd w:val="clear" w:color="auto" w:fill="FFFFFF"/>
          <w:lang w:val="en-GB"/>
        </w:rPr>
        <w:t>s</w:t>
      </w:r>
      <w:r w:rsidRPr="00A032EB">
        <w:rPr>
          <w:rFonts w:ascii="Book Antiqua" w:eastAsia="Times New Roman" w:hAnsi="Book Antiqua" w:cs="Arial"/>
          <w:sz w:val="24"/>
          <w:szCs w:val="24"/>
          <w:shd w:val="clear" w:color="auto" w:fill="FFFFFF"/>
          <w:lang w:val="en-GB"/>
        </w:rPr>
        <w:t xml:space="preserve">, </w:t>
      </w:r>
      <w:r w:rsidR="000C19B0" w:rsidRPr="00A032EB">
        <w:rPr>
          <w:rFonts w:ascii="Book Antiqua" w:eastAsia="Times New Roman" w:hAnsi="Book Antiqua" w:cs="Arial"/>
          <w:sz w:val="24"/>
          <w:szCs w:val="24"/>
          <w:shd w:val="clear" w:color="auto" w:fill="FFFFFF"/>
          <w:lang w:val="en-GB"/>
        </w:rPr>
        <w:t>i</w:t>
      </w:r>
      <w:r w:rsidRPr="00A032EB">
        <w:rPr>
          <w:rFonts w:ascii="Book Antiqua" w:eastAsia="Times New Roman" w:hAnsi="Book Antiqua" w:cs="Arial"/>
          <w:sz w:val="24"/>
          <w:szCs w:val="24"/>
          <w:shd w:val="clear" w:color="auto" w:fill="FFFFFF"/>
          <w:lang w:val="en-GB"/>
        </w:rPr>
        <w:t>ntramuscular</w:t>
      </w:r>
      <w:r w:rsidR="00DB7889">
        <w:rPr>
          <w:rFonts w:ascii="Book Antiqua" w:eastAsia="Times New Roman" w:hAnsi="Book Antiqua" w:cs="Arial"/>
          <w:sz w:val="24"/>
          <w:szCs w:val="24"/>
          <w:shd w:val="clear" w:color="auto" w:fill="FFFFFF"/>
          <w:lang w:val="en-GB"/>
        </w:rPr>
        <w:t>ly</w:t>
      </w:r>
      <w:r w:rsidRPr="00A032EB">
        <w:rPr>
          <w:rFonts w:ascii="Book Antiqua" w:eastAsia="Times New Roman" w:hAnsi="Book Antiqua" w:cs="Arial"/>
          <w:sz w:val="24"/>
          <w:szCs w:val="24"/>
          <w:shd w:val="clear" w:color="auto" w:fill="FFFFFF"/>
          <w:lang w:val="en-GB"/>
        </w:rPr>
        <w:t xml:space="preserve"> delivered MSCs achieved more than 5 mo</w:t>
      </w:r>
      <w:r w:rsidR="00CA098B">
        <w:rPr>
          <w:rFonts w:ascii="Book Antiqua" w:eastAsia="Times New Roman" w:hAnsi="Book Antiqua" w:cs="Arial"/>
          <w:sz w:val="24"/>
          <w:szCs w:val="24"/>
          <w:shd w:val="clear" w:color="auto" w:fill="FFFFFF"/>
          <w:lang w:val="en-GB"/>
        </w:rPr>
        <w:t>nths</w:t>
      </w:r>
      <w:r w:rsidR="00DC3CF3" w:rsidRPr="00A032EB">
        <w:rPr>
          <w:rFonts w:ascii="Book Antiqua" w:eastAsia="Times New Roman" w:hAnsi="Book Antiqua" w:cs="Arial"/>
          <w:sz w:val="24"/>
          <w:szCs w:val="24"/>
          <w:shd w:val="clear" w:color="auto" w:fill="FFFFFF"/>
          <w:lang w:val="en-GB"/>
        </w:rPr>
        <w:t xml:space="preserve"> </w:t>
      </w:r>
      <w:r w:rsidR="00DB7889">
        <w:rPr>
          <w:rFonts w:ascii="Book Antiqua" w:eastAsia="Times New Roman" w:hAnsi="Book Antiqua" w:cs="Arial"/>
          <w:sz w:val="24"/>
          <w:szCs w:val="24"/>
          <w:shd w:val="clear" w:color="auto" w:fill="FFFFFF"/>
          <w:lang w:val="en-GB"/>
        </w:rPr>
        <w:t xml:space="preserve">of </w:t>
      </w:r>
      <w:r w:rsidR="00DC3CF3" w:rsidRPr="00A032EB">
        <w:rPr>
          <w:rFonts w:ascii="Book Antiqua" w:eastAsia="Times New Roman" w:hAnsi="Book Antiqua" w:cs="Arial"/>
          <w:sz w:val="24"/>
          <w:szCs w:val="24"/>
          <w:shd w:val="clear" w:color="auto" w:fill="FFFFFF"/>
          <w:lang w:val="en-GB"/>
        </w:rPr>
        <w:t xml:space="preserve">survival </w:t>
      </w:r>
      <w:r w:rsidR="00DC3CF3" w:rsidRPr="00A032EB">
        <w:rPr>
          <w:rFonts w:ascii="Book Antiqua" w:eastAsia="Times New Roman" w:hAnsi="Book Antiqua" w:cs="Arial"/>
          <w:i/>
          <w:sz w:val="24"/>
          <w:szCs w:val="24"/>
          <w:shd w:val="clear" w:color="auto" w:fill="FFFFFF"/>
          <w:lang w:val="en-GB"/>
        </w:rPr>
        <w:t>in situ</w:t>
      </w:r>
      <w:r w:rsidR="00DC3CF3" w:rsidRPr="00A032EB">
        <w:rPr>
          <w:rFonts w:ascii="Book Antiqua" w:eastAsia="Times New Roman" w:hAnsi="Book Antiqua" w:cs="Arial"/>
          <w:sz w:val="24"/>
          <w:szCs w:val="24"/>
          <w:shd w:val="clear" w:color="auto" w:fill="FFFFFF"/>
          <w:lang w:val="en-GB"/>
        </w:rPr>
        <w:t xml:space="preserve">. </w:t>
      </w:r>
      <w:r w:rsidR="000C19B0" w:rsidRPr="00A032EB">
        <w:rPr>
          <w:rFonts w:ascii="Book Antiqua" w:eastAsia="Times New Roman" w:hAnsi="Book Antiqua" w:cs="Arial"/>
          <w:sz w:val="24"/>
          <w:szCs w:val="24"/>
          <w:shd w:val="clear" w:color="auto" w:fill="FFFFFF"/>
          <w:lang w:val="en-GB"/>
        </w:rPr>
        <w:t>In spite of these results</w:t>
      </w:r>
      <w:r w:rsidR="00DB7889">
        <w:rPr>
          <w:rFonts w:ascii="Book Antiqua" w:eastAsia="Times New Roman" w:hAnsi="Book Antiqua" w:cs="Arial"/>
          <w:sz w:val="24"/>
          <w:szCs w:val="24"/>
          <w:shd w:val="clear" w:color="auto" w:fill="FFFFFF"/>
          <w:lang w:val="en-GB"/>
        </w:rPr>
        <w:t>,</w:t>
      </w:r>
      <w:r w:rsidR="000C19B0" w:rsidRPr="00A032EB">
        <w:rPr>
          <w:rFonts w:ascii="Book Antiqua" w:eastAsia="Times New Roman" w:hAnsi="Book Antiqua" w:cs="Arial"/>
          <w:sz w:val="24"/>
          <w:szCs w:val="24"/>
          <w:shd w:val="clear" w:color="auto" w:fill="FFFFFF"/>
          <w:lang w:val="en-GB"/>
        </w:rPr>
        <w:t xml:space="preserve"> it is still not clear whether this administration route can be effective to treat bone related diseases or other kind of pathologies.</w:t>
      </w:r>
    </w:p>
    <w:p w14:paraId="519739E1" w14:textId="77777777" w:rsidR="00380944" w:rsidRPr="00A032EB" w:rsidRDefault="00380944" w:rsidP="00A032EB">
      <w:pPr>
        <w:adjustRightInd w:val="0"/>
        <w:snapToGrid w:val="0"/>
        <w:spacing w:after="0" w:line="360" w:lineRule="auto"/>
        <w:jc w:val="both"/>
        <w:rPr>
          <w:rFonts w:ascii="Book Antiqua" w:hAnsi="Book Antiqua" w:cs="Arial"/>
          <w:b/>
          <w:sz w:val="24"/>
          <w:szCs w:val="24"/>
          <w:lang w:val="en-GB"/>
        </w:rPr>
      </w:pPr>
    </w:p>
    <w:p w14:paraId="37346FF9" w14:textId="0D0793EE" w:rsidR="00120BCA" w:rsidRPr="00A032EB" w:rsidRDefault="00801C91"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t>Use of biocompatible scaffolds for MSC</w:t>
      </w:r>
      <w:r w:rsidR="00AD5CDE" w:rsidRPr="00A032EB">
        <w:rPr>
          <w:rFonts w:ascii="Book Antiqua" w:hAnsi="Book Antiqua" w:cs="Arial"/>
          <w:b/>
          <w:sz w:val="24"/>
          <w:szCs w:val="24"/>
          <w:lang w:val="en-GB"/>
        </w:rPr>
        <w:t>s</w:t>
      </w:r>
      <w:r w:rsidRPr="00A032EB">
        <w:rPr>
          <w:rFonts w:ascii="Book Antiqua" w:hAnsi="Book Antiqua" w:cs="Arial"/>
          <w:b/>
          <w:sz w:val="24"/>
          <w:szCs w:val="24"/>
          <w:lang w:val="en-GB"/>
        </w:rPr>
        <w:t xml:space="preserve"> delivery</w:t>
      </w:r>
      <w:r w:rsidR="00380944" w:rsidRPr="00A032EB">
        <w:rPr>
          <w:rFonts w:ascii="Book Antiqua" w:hAnsi="Book Antiqua" w:cs="Arial"/>
          <w:b/>
          <w:sz w:val="24"/>
          <w:szCs w:val="24"/>
          <w:lang w:val="en-GB"/>
        </w:rPr>
        <w:t xml:space="preserve">: </w:t>
      </w:r>
      <w:r w:rsidR="00D77505" w:rsidRPr="00A032EB">
        <w:rPr>
          <w:rFonts w:ascii="Book Antiqua" w:eastAsia="Times New Roman" w:hAnsi="Book Antiqua" w:cs="Arial"/>
          <w:sz w:val="24"/>
          <w:szCs w:val="24"/>
          <w:shd w:val="clear" w:color="auto" w:fill="FFFFFF"/>
          <w:lang w:val="en-GB"/>
        </w:rPr>
        <w:t>In an attempt to increase the retention rate of MSCs, cells can</w:t>
      </w:r>
      <w:r w:rsidR="00485F36" w:rsidRPr="00A032EB">
        <w:rPr>
          <w:rFonts w:ascii="Book Antiqua" w:eastAsia="Times New Roman" w:hAnsi="Book Antiqua" w:cs="Arial"/>
          <w:sz w:val="24"/>
          <w:szCs w:val="24"/>
          <w:shd w:val="clear" w:color="auto" w:fill="FFFFFF"/>
          <w:lang w:val="en-GB"/>
        </w:rPr>
        <w:t xml:space="preserve"> also</w:t>
      </w:r>
      <w:r w:rsidR="00D77505" w:rsidRPr="00A032EB">
        <w:rPr>
          <w:rFonts w:ascii="Book Antiqua" w:eastAsia="Times New Roman" w:hAnsi="Book Antiqua" w:cs="Arial"/>
          <w:sz w:val="24"/>
          <w:szCs w:val="24"/>
          <w:shd w:val="clear" w:color="auto" w:fill="FFFFFF"/>
          <w:lang w:val="en-GB"/>
        </w:rPr>
        <w:t xml:space="preserve"> be applied in association with certain </w:t>
      </w:r>
      <w:r w:rsidR="00485F36" w:rsidRPr="00A032EB">
        <w:rPr>
          <w:rFonts w:ascii="Book Antiqua" w:eastAsia="Times New Roman" w:hAnsi="Book Antiqua" w:cs="Arial"/>
          <w:sz w:val="24"/>
          <w:szCs w:val="24"/>
          <w:shd w:val="clear" w:color="auto" w:fill="FFFFFF"/>
          <w:lang w:val="en-GB"/>
        </w:rPr>
        <w:t>biocompatible scaffolds.</w:t>
      </w:r>
      <w:r w:rsidR="000979F4" w:rsidRPr="00A032EB">
        <w:rPr>
          <w:rStyle w:val="details"/>
          <w:rFonts w:ascii="Book Antiqua" w:hAnsi="Book Antiqua" w:cs="Arial"/>
          <w:sz w:val="24"/>
          <w:szCs w:val="24"/>
          <w:lang w:val="en-GB"/>
        </w:rPr>
        <w:t xml:space="preserve"> </w:t>
      </w:r>
      <w:r w:rsidR="00485F36" w:rsidRPr="00A032EB">
        <w:rPr>
          <w:rStyle w:val="details"/>
          <w:rFonts w:ascii="Book Antiqua" w:hAnsi="Book Antiqua" w:cs="Arial"/>
          <w:sz w:val="24"/>
          <w:szCs w:val="24"/>
          <w:lang w:val="en-GB"/>
        </w:rPr>
        <w:t>The use of scaffolds respon</w:t>
      </w:r>
      <w:r w:rsidR="001D7EE7" w:rsidRPr="00A032EB">
        <w:rPr>
          <w:rStyle w:val="details"/>
          <w:rFonts w:ascii="Book Antiqua" w:hAnsi="Book Antiqua" w:cs="Arial"/>
          <w:sz w:val="24"/>
          <w:szCs w:val="24"/>
          <w:lang w:val="en-GB"/>
        </w:rPr>
        <w:t>ds</w:t>
      </w:r>
      <w:r w:rsidR="00485F36" w:rsidRPr="00A032EB">
        <w:rPr>
          <w:rStyle w:val="details"/>
          <w:rFonts w:ascii="Book Antiqua" w:hAnsi="Book Antiqua" w:cs="Arial"/>
          <w:sz w:val="24"/>
          <w:szCs w:val="24"/>
          <w:lang w:val="en-GB"/>
        </w:rPr>
        <w:t xml:space="preserve"> to </w:t>
      </w:r>
      <w:r w:rsidR="00CF0395" w:rsidRPr="00A032EB">
        <w:rPr>
          <w:rStyle w:val="details"/>
          <w:rFonts w:ascii="Book Antiqua" w:hAnsi="Book Antiqua" w:cs="Arial"/>
          <w:sz w:val="24"/>
          <w:szCs w:val="24"/>
          <w:lang w:val="en-GB"/>
        </w:rPr>
        <w:t xml:space="preserve">the </w:t>
      </w:r>
      <w:r w:rsidR="00F226AD" w:rsidRPr="00A032EB">
        <w:rPr>
          <w:rStyle w:val="details"/>
          <w:rFonts w:ascii="Book Antiqua" w:hAnsi="Book Antiqua" w:cs="Arial"/>
          <w:sz w:val="24"/>
          <w:szCs w:val="24"/>
          <w:lang w:val="en-GB"/>
        </w:rPr>
        <w:t>increasing evidence indicating that MSCs prefer 3D culture conditions</w:t>
      </w:r>
      <w:r w:rsidR="00D77505" w:rsidRPr="00A032EB">
        <w:rPr>
          <w:rStyle w:val="details"/>
          <w:rFonts w:ascii="Book Antiqua" w:hAnsi="Book Antiqua" w:cs="Arial"/>
          <w:sz w:val="24"/>
          <w:szCs w:val="24"/>
          <w:lang w:val="en-GB"/>
        </w:rPr>
        <w:t xml:space="preserve"> and that, after seeding</w:t>
      </w:r>
      <w:r w:rsidR="00485F36" w:rsidRPr="00A032EB">
        <w:rPr>
          <w:rStyle w:val="details"/>
          <w:rFonts w:ascii="Book Antiqua" w:hAnsi="Book Antiqua" w:cs="Arial"/>
          <w:sz w:val="24"/>
          <w:szCs w:val="24"/>
          <w:lang w:val="en-GB"/>
        </w:rPr>
        <w:t>,</w:t>
      </w:r>
      <w:r w:rsidR="00D77505" w:rsidRPr="00A032EB">
        <w:rPr>
          <w:rStyle w:val="details"/>
          <w:rFonts w:ascii="Book Antiqua" w:hAnsi="Book Antiqua" w:cs="Arial"/>
          <w:sz w:val="24"/>
          <w:szCs w:val="24"/>
          <w:lang w:val="en-GB"/>
        </w:rPr>
        <w:t xml:space="preserve"> cells are able</w:t>
      </w:r>
      <w:r w:rsidR="00CF0395" w:rsidRPr="00A032EB">
        <w:rPr>
          <w:rStyle w:val="details"/>
          <w:rFonts w:ascii="Book Antiqua" w:hAnsi="Book Antiqua" w:cs="Arial"/>
          <w:sz w:val="24"/>
          <w:szCs w:val="24"/>
          <w:lang w:val="en-GB"/>
        </w:rPr>
        <w:t xml:space="preserve"> to</w:t>
      </w:r>
      <w:r w:rsidR="00D77505" w:rsidRPr="00A032EB">
        <w:rPr>
          <w:rStyle w:val="details"/>
          <w:rFonts w:ascii="Book Antiqua" w:hAnsi="Book Antiqua" w:cs="Arial"/>
          <w:sz w:val="24"/>
          <w:szCs w:val="24"/>
          <w:lang w:val="en-GB"/>
        </w:rPr>
        <w:t xml:space="preserve"> survive in the scaffolds,</w:t>
      </w:r>
      <w:r w:rsidR="00F226AD" w:rsidRPr="00A032EB">
        <w:rPr>
          <w:rStyle w:val="details"/>
          <w:rFonts w:ascii="Book Antiqua" w:hAnsi="Book Antiqua" w:cs="Arial"/>
          <w:sz w:val="24"/>
          <w:szCs w:val="24"/>
          <w:lang w:val="en-GB"/>
        </w:rPr>
        <w:t xml:space="preserve"> probably because these conditions are closer</w:t>
      </w:r>
      <w:r w:rsidR="00CF0395" w:rsidRPr="00A032EB">
        <w:rPr>
          <w:rStyle w:val="details"/>
          <w:rFonts w:ascii="Book Antiqua" w:hAnsi="Book Antiqua" w:cs="Arial"/>
          <w:sz w:val="24"/>
          <w:szCs w:val="24"/>
          <w:lang w:val="en-GB"/>
        </w:rPr>
        <w:t xml:space="preserve"> to</w:t>
      </w:r>
      <w:r w:rsidR="00F226AD" w:rsidRPr="00A032EB">
        <w:rPr>
          <w:rStyle w:val="details"/>
          <w:rFonts w:ascii="Book Antiqua" w:hAnsi="Book Antiqua" w:cs="Arial"/>
          <w:sz w:val="24"/>
          <w:szCs w:val="24"/>
          <w:lang w:val="en-GB"/>
        </w:rPr>
        <w:t xml:space="preserve"> their natural environment than the monolayer two</w:t>
      </w:r>
      <w:r w:rsidR="00F226AD" w:rsidRPr="00A032EB">
        <w:rPr>
          <w:rStyle w:val="details"/>
          <w:rFonts w:ascii="Book Antiqua" w:hAnsi="Book Antiqua" w:cs="Arial"/>
          <w:sz w:val="24"/>
          <w:szCs w:val="24"/>
          <w:lang w:val="en"/>
        </w:rPr>
        <w:t xml:space="preserve"> dimensional (2D) culture</w:t>
      </w:r>
      <w:r w:rsidR="001D7EE7" w:rsidRPr="00A032EB">
        <w:rPr>
          <w:rStyle w:val="details"/>
          <w:rFonts w:ascii="Book Antiqua" w:hAnsi="Book Antiqua" w:cs="Arial"/>
          <w:sz w:val="24"/>
          <w:szCs w:val="24"/>
          <w:lang w:val="en"/>
        </w:rPr>
        <w:fldChar w:fldCharType="begin">
          <w:fldData xml:space="preserve">PEVuZE5vdGU+PENpdGU+PEF1dGhvcj5Tb2JhY2NoaTwvQXV0aG9yPjxZZWFyPjIwMTg8L1llYXI+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</w:fldData>
        </w:fldChar>
      </w:r>
      <w:r w:rsidR="00781AD3" w:rsidRPr="00A032EB">
        <w:rPr>
          <w:rStyle w:val="details"/>
          <w:rFonts w:ascii="Book Antiqua" w:hAnsi="Book Antiqua" w:cs="Arial"/>
          <w:sz w:val="24"/>
          <w:szCs w:val="24"/>
          <w:lang w:val="en"/>
        </w:rPr>
        <w:instrText xml:space="preserve"> ADDIN EN.CITE </w:instrText>
      </w:r>
      <w:r w:rsidR="00781AD3" w:rsidRPr="00A032EB">
        <w:rPr>
          <w:rStyle w:val="details"/>
          <w:rFonts w:ascii="Book Antiqua" w:hAnsi="Book Antiqua" w:cs="Arial"/>
          <w:sz w:val="24"/>
          <w:szCs w:val="24"/>
          <w:lang w:val="en"/>
        </w:rPr>
        <w:fldChar w:fldCharType="begin">
          <w:fldData xml:space="preserve">PEVuZE5vdGU+PENpdGU+PEF1dGhvcj5Tb2JhY2NoaTwvQXV0aG9yPjxZZWFyPjIwMTg8L1llYXI+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</w:fldData>
        </w:fldChar>
      </w:r>
      <w:r w:rsidR="00781AD3" w:rsidRPr="00A032EB">
        <w:rPr>
          <w:rStyle w:val="details"/>
          <w:rFonts w:ascii="Book Antiqua" w:hAnsi="Book Antiqua" w:cs="Arial"/>
          <w:sz w:val="24"/>
          <w:szCs w:val="24"/>
          <w:lang w:val="en"/>
        </w:rPr>
        <w:instrText xml:space="preserve"> ADDIN EN.CITE.DATA </w:instrText>
      </w:r>
      <w:r w:rsidR="00781AD3" w:rsidRPr="00A032EB">
        <w:rPr>
          <w:rStyle w:val="details"/>
          <w:rFonts w:ascii="Book Antiqua" w:hAnsi="Book Antiqua" w:cs="Arial"/>
          <w:sz w:val="24"/>
          <w:szCs w:val="24"/>
          <w:lang w:val="en"/>
        </w:rPr>
      </w:r>
      <w:r w:rsidR="00781AD3" w:rsidRPr="00A032EB">
        <w:rPr>
          <w:rStyle w:val="details"/>
          <w:rFonts w:ascii="Book Antiqua" w:hAnsi="Book Antiqua" w:cs="Arial"/>
          <w:sz w:val="24"/>
          <w:szCs w:val="24"/>
          <w:lang w:val="en"/>
        </w:rPr>
        <w:fldChar w:fldCharType="end"/>
      </w:r>
      <w:r w:rsidR="001D7EE7" w:rsidRPr="00A032EB">
        <w:rPr>
          <w:rStyle w:val="details"/>
          <w:rFonts w:ascii="Book Antiqua" w:hAnsi="Book Antiqua" w:cs="Arial"/>
          <w:sz w:val="24"/>
          <w:szCs w:val="24"/>
          <w:lang w:val="en"/>
        </w:rPr>
      </w:r>
      <w:r w:rsidR="001D7EE7" w:rsidRPr="00A032EB">
        <w:rPr>
          <w:rStyle w:val="details"/>
          <w:rFonts w:ascii="Book Antiqua" w:hAnsi="Book Antiqua" w:cs="Arial"/>
          <w:sz w:val="24"/>
          <w:szCs w:val="24"/>
          <w:lang w:val="en"/>
        </w:rPr>
        <w:fldChar w:fldCharType="separate"/>
      </w:r>
      <w:r w:rsidR="008D6D86" w:rsidRPr="00A032EB">
        <w:rPr>
          <w:rStyle w:val="details"/>
          <w:rFonts w:ascii="Book Antiqua" w:hAnsi="Book Antiqua" w:cs="Arial"/>
          <w:noProof/>
          <w:sz w:val="24"/>
          <w:szCs w:val="24"/>
          <w:vertAlign w:val="superscript"/>
          <w:lang w:val="en"/>
        </w:rPr>
        <w:t>[83]</w:t>
      </w:r>
      <w:r w:rsidR="001D7EE7" w:rsidRPr="00A032EB">
        <w:rPr>
          <w:rStyle w:val="details"/>
          <w:rFonts w:ascii="Book Antiqua" w:hAnsi="Book Antiqua" w:cs="Arial"/>
          <w:sz w:val="24"/>
          <w:szCs w:val="24"/>
          <w:lang w:val="en"/>
        </w:rPr>
        <w:fldChar w:fldCharType="end"/>
      </w:r>
      <w:r w:rsidR="00F226AD" w:rsidRPr="00A032EB">
        <w:rPr>
          <w:rStyle w:val="details"/>
          <w:rFonts w:ascii="Book Antiqua" w:hAnsi="Book Antiqua" w:cs="Arial"/>
          <w:sz w:val="24"/>
          <w:szCs w:val="24"/>
          <w:lang w:val="en"/>
        </w:rPr>
        <w:t>.</w:t>
      </w:r>
      <w:r w:rsidR="00D77505" w:rsidRPr="00A032EB">
        <w:rPr>
          <w:rStyle w:val="details"/>
          <w:rFonts w:ascii="Book Antiqua" w:hAnsi="Book Antiqua" w:cs="Arial"/>
          <w:sz w:val="24"/>
          <w:szCs w:val="24"/>
          <w:lang w:val="en"/>
        </w:rPr>
        <w:t xml:space="preserve"> </w:t>
      </w:r>
      <w:r w:rsidR="00120BCA" w:rsidRPr="00A032EB">
        <w:rPr>
          <w:rFonts w:ascii="Book Antiqua" w:hAnsi="Book Antiqua" w:cs="Arial"/>
          <w:sz w:val="24"/>
          <w:szCs w:val="24"/>
          <w:lang w:val="en-US"/>
        </w:rPr>
        <w:t>When cells reach a high confluence after culture in monolayer</w:t>
      </w:r>
      <w:r w:rsidR="00DB7889">
        <w:rPr>
          <w:rFonts w:ascii="Book Antiqua" w:hAnsi="Book Antiqua" w:cs="Arial"/>
          <w:sz w:val="24"/>
          <w:szCs w:val="24"/>
          <w:lang w:val="en-US"/>
        </w:rPr>
        <w:t>,</w:t>
      </w:r>
      <w:r w:rsidR="00120BCA" w:rsidRPr="00A032EB">
        <w:rPr>
          <w:rFonts w:ascii="Book Antiqua" w:hAnsi="Book Antiqua" w:cs="Arial"/>
          <w:sz w:val="24"/>
          <w:szCs w:val="24"/>
          <w:lang w:val="en-US"/>
        </w:rPr>
        <w:t xml:space="preserve"> it is necessary to detach them from the dish, which leads to a down</w:t>
      </w:r>
      <w:r w:rsidR="00AD5CDE" w:rsidRPr="00A032EB">
        <w:rPr>
          <w:rFonts w:ascii="Book Antiqua" w:hAnsi="Book Antiqua" w:cs="Arial"/>
          <w:sz w:val="24"/>
          <w:szCs w:val="24"/>
          <w:lang w:val="en-US"/>
        </w:rPr>
        <w:t>-</w:t>
      </w:r>
      <w:r w:rsidR="00120BCA" w:rsidRPr="00A032EB">
        <w:rPr>
          <w:rFonts w:ascii="Book Antiqua" w:hAnsi="Book Antiqua" w:cs="Arial"/>
          <w:sz w:val="24"/>
          <w:szCs w:val="24"/>
          <w:lang w:val="en-US"/>
        </w:rPr>
        <w:t>regulation of important cell adhesion genes</w:t>
      </w:r>
      <w:r w:rsidR="00120BCA" w:rsidRPr="00A032EB">
        <w:rPr>
          <w:rFonts w:ascii="Book Antiqua" w:hAnsi="Book Antiqua" w:cs="Arial"/>
          <w:sz w:val="24"/>
          <w:szCs w:val="24"/>
          <w:lang w:val="en-US"/>
        </w:rPr>
        <w:fldChar w:fldCharType="begin">
          <w:fldData xml:space="preserve">PEVuZE5vdGU+PENpdGU+PEF1dGhvcj5IZTwvQXV0aG9yPjxZZWFyPjIwMTU8L1llYXI+PFJlY051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PC9hYmJyLTE+PC9hbHQtcGVyaW9kaWNhbD48cGFnZXM+MTA5MDI8L3BhZ2VzPjx2b2x1bWU+NTwv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PEVuZE5vdGU+PENpdGU+PEF1dGhvcj5IZTwvQXV0aG9yPjxZZWFyPjIwMTU8L1llYXI+PFJlY051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PC9hYmJyLTE+PC9hbHQtcGVyaW9kaWNhbD48cGFnZXM+MTA5MDI8L3BhZ2VzPjx2b2x1bWU+NTwv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120BCA" w:rsidRPr="00A032EB">
        <w:rPr>
          <w:rFonts w:ascii="Book Antiqua" w:hAnsi="Book Antiqua" w:cs="Arial"/>
          <w:sz w:val="24"/>
          <w:szCs w:val="24"/>
          <w:lang w:val="en-US"/>
        </w:rPr>
      </w:r>
      <w:r w:rsidR="00120BCA"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[84]</w:t>
      </w:r>
      <w:r w:rsidR="00120BCA" w:rsidRPr="00A032EB">
        <w:rPr>
          <w:rFonts w:ascii="Book Antiqua" w:hAnsi="Book Antiqua" w:cs="Arial"/>
          <w:sz w:val="24"/>
          <w:szCs w:val="24"/>
          <w:lang w:val="en-US"/>
        </w:rPr>
        <w:fldChar w:fldCharType="end"/>
      </w:r>
      <w:r w:rsidR="00120BCA" w:rsidRPr="00A032EB">
        <w:rPr>
          <w:rFonts w:ascii="Book Antiqua" w:hAnsi="Book Antiqua" w:cs="Arial"/>
          <w:sz w:val="24"/>
          <w:szCs w:val="24"/>
          <w:lang w:val="en-US"/>
        </w:rPr>
        <w:t>, an</w:t>
      </w:r>
      <w:r w:rsidR="00CF0395" w:rsidRPr="00A032EB">
        <w:rPr>
          <w:rFonts w:ascii="Book Antiqua" w:hAnsi="Book Antiqua" w:cs="Arial"/>
          <w:sz w:val="24"/>
          <w:szCs w:val="24"/>
          <w:lang w:val="en-US"/>
        </w:rPr>
        <w:t>d</w:t>
      </w:r>
      <w:r w:rsidR="00120BCA" w:rsidRPr="00A032EB">
        <w:rPr>
          <w:rFonts w:ascii="Book Antiqua" w:hAnsi="Book Antiqua" w:cs="Arial"/>
          <w:sz w:val="24"/>
          <w:szCs w:val="24"/>
          <w:lang w:val="en-US"/>
        </w:rPr>
        <w:t xml:space="preserve"> the subsequent decrease in engraftmen</w:t>
      </w:r>
      <w:r w:rsidR="003148BB" w:rsidRPr="00A032EB">
        <w:rPr>
          <w:rFonts w:ascii="Book Antiqua" w:hAnsi="Book Antiqua" w:cs="Arial"/>
          <w:sz w:val="24"/>
          <w:szCs w:val="24"/>
          <w:lang w:val="en-US"/>
        </w:rPr>
        <w:t>t</w:t>
      </w:r>
      <w:r w:rsidR="00120BCA" w:rsidRPr="00A032EB">
        <w:rPr>
          <w:rFonts w:ascii="Book Antiqua" w:hAnsi="Book Antiqua" w:cs="Arial"/>
          <w:sz w:val="24"/>
          <w:szCs w:val="24"/>
          <w:lang w:val="en-US"/>
        </w:rPr>
        <w:t xml:space="preserve"> efficiency after cell infusion</w:t>
      </w:r>
      <w:r w:rsidR="00CF0395" w:rsidRPr="00A032EB">
        <w:rPr>
          <w:rFonts w:ascii="Book Antiqua" w:hAnsi="Book Antiqua" w:cs="Arial"/>
          <w:sz w:val="24"/>
          <w:szCs w:val="24"/>
          <w:lang w:val="en-US"/>
        </w:rPr>
        <w:t>.</w:t>
      </w:r>
      <w:r w:rsidR="00CB3BF9" w:rsidRPr="00A032EB">
        <w:rPr>
          <w:rFonts w:ascii="Book Antiqua" w:hAnsi="Book Antiqua" w:cs="Arial"/>
          <w:sz w:val="24"/>
          <w:szCs w:val="24"/>
          <w:lang w:val="en-US"/>
        </w:rPr>
        <w:t xml:space="preserve"> </w:t>
      </w:r>
      <w:r w:rsidR="00CF0395" w:rsidRPr="00A032EB">
        <w:rPr>
          <w:rFonts w:ascii="Book Antiqua" w:hAnsi="Book Antiqua" w:cs="Arial"/>
          <w:sz w:val="24"/>
          <w:szCs w:val="24"/>
          <w:lang w:val="en-US"/>
        </w:rPr>
        <w:t>T</w:t>
      </w:r>
      <w:r w:rsidR="00CB3BF9" w:rsidRPr="00A032EB">
        <w:rPr>
          <w:rFonts w:ascii="Book Antiqua" w:hAnsi="Book Antiqua" w:cs="Arial"/>
          <w:sz w:val="24"/>
          <w:szCs w:val="24"/>
          <w:lang w:val="en-US"/>
        </w:rPr>
        <w:t xml:space="preserve">hus, culturing the cells onto a support or scaffold may improve the engraftment of cells and the result of certain cell-based therapies. </w:t>
      </w:r>
    </w:p>
    <w:p w14:paraId="0642F751" w14:textId="5EA44425" w:rsidR="00EC03B8" w:rsidRPr="00A032EB" w:rsidRDefault="00CF0395" w:rsidP="00A032EB">
      <w:pPr>
        <w:adjustRightInd w:val="0"/>
        <w:snapToGrid w:val="0"/>
        <w:spacing w:after="0" w:line="360" w:lineRule="auto"/>
        <w:ind w:firstLineChars="100" w:firstLine="240"/>
        <w:jc w:val="both"/>
        <w:rPr>
          <w:rStyle w:val="details"/>
          <w:rFonts w:ascii="Book Antiqua" w:hAnsi="Book Antiqua" w:cs="Arial"/>
          <w:sz w:val="24"/>
          <w:szCs w:val="24"/>
          <w:lang w:val="en"/>
        </w:rPr>
      </w:pPr>
      <w:r w:rsidRPr="00A032EB">
        <w:rPr>
          <w:rFonts w:ascii="Book Antiqua" w:hAnsi="Book Antiqua" w:cs="Arial"/>
          <w:sz w:val="24"/>
          <w:szCs w:val="24"/>
          <w:lang w:val="en-US"/>
        </w:rPr>
        <w:t xml:space="preserve">Plenty </w:t>
      </w:r>
      <w:r w:rsidR="00E55C85" w:rsidRPr="00A032EB">
        <w:rPr>
          <w:rFonts w:ascii="Book Antiqua" w:hAnsi="Book Antiqua" w:cs="Arial"/>
          <w:sz w:val="24"/>
          <w:szCs w:val="24"/>
          <w:lang w:val="en-US"/>
        </w:rPr>
        <w:t xml:space="preserve">of different scaffolds </w:t>
      </w:r>
      <w:r w:rsidRPr="00A032EB">
        <w:rPr>
          <w:rFonts w:ascii="Book Antiqua" w:hAnsi="Book Antiqua" w:cs="Arial"/>
          <w:sz w:val="24"/>
          <w:szCs w:val="24"/>
          <w:lang w:val="en-US"/>
        </w:rPr>
        <w:t xml:space="preserve">have been designed to </w:t>
      </w:r>
      <w:r w:rsidR="00E55C85" w:rsidRPr="00A032EB">
        <w:rPr>
          <w:rFonts w:ascii="Book Antiqua" w:hAnsi="Book Antiqua" w:cs="Arial"/>
          <w:sz w:val="24"/>
          <w:szCs w:val="24"/>
          <w:lang w:val="en-US"/>
        </w:rPr>
        <w:t>improve different parameters such as cell survival, proliferation</w:t>
      </w:r>
      <w:r w:rsidR="0042190C">
        <w:rPr>
          <w:rFonts w:ascii="Book Antiqua" w:hAnsi="Book Antiqua" w:cs="Arial"/>
          <w:sz w:val="24"/>
          <w:szCs w:val="24"/>
          <w:lang w:val="en-US"/>
        </w:rPr>
        <w:t>,</w:t>
      </w:r>
      <w:r w:rsidR="00E55C85" w:rsidRPr="00A032EB">
        <w:rPr>
          <w:rFonts w:ascii="Book Antiqua" w:hAnsi="Book Antiqua" w:cs="Arial"/>
          <w:sz w:val="24"/>
          <w:szCs w:val="24"/>
          <w:lang w:val="en-US"/>
        </w:rPr>
        <w:t xml:space="preserve"> and differentiation. </w:t>
      </w:r>
      <w:r w:rsidR="00BA4CCC" w:rsidRPr="00A032EB">
        <w:rPr>
          <w:rStyle w:val="details"/>
          <w:rFonts w:ascii="Book Antiqua" w:hAnsi="Book Antiqua" w:cs="Arial"/>
          <w:sz w:val="24"/>
          <w:szCs w:val="24"/>
          <w:lang w:val="en"/>
        </w:rPr>
        <w:t xml:space="preserve">Although initially scaffolds were mainly based </w:t>
      </w:r>
      <w:r w:rsidR="0042190C">
        <w:rPr>
          <w:rStyle w:val="details"/>
          <w:rFonts w:ascii="Book Antiqua" w:hAnsi="Book Antiqua" w:cs="Arial"/>
          <w:sz w:val="24"/>
          <w:szCs w:val="24"/>
          <w:lang w:val="en"/>
        </w:rPr>
        <w:t>o</w:t>
      </w:r>
      <w:r w:rsidR="0042190C" w:rsidRPr="00A032EB">
        <w:rPr>
          <w:rStyle w:val="details"/>
          <w:rFonts w:ascii="Book Antiqua" w:hAnsi="Book Antiqua" w:cs="Arial"/>
          <w:sz w:val="24"/>
          <w:szCs w:val="24"/>
          <w:lang w:val="en"/>
        </w:rPr>
        <w:t xml:space="preserve">n </w:t>
      </w:r>
      <w:r w:rsidR="00BA4CCC" w:rsidRPr="00A032EB">
        <w:rPr>
          <w:rStyle w:val="details"/>
          <w:rFonts w:ascii="Book Antiqua" w:hAnsi="Book Antiqua" w:cs="Arial"/>
          <w:sz w:val="24"/>
          <w:szCs w:val="24"/>
          <w:lang w:val="en"/>
        </w:rPr>
        <w:t>the use of hydroxyapatite and tricalcium phosphate, t</w:t>
      </w:r>
      <w:r w:rsidR="001014FF" w:rsidRPr="00A032EB">
        <w:rPr>
          <w:rStyle w:val="details"/>
          <w:rFonts w:ascii="Book Antiqua" w:hAnsi="Book Antiqua" w:cs="Arial"/>
          <w:sz w:val="24"/>
          <w:szCs w:val="24"/>
          <w:lang w:val="en"/>
        </w:rPr>
        <w:t>he latest generation of scaffolds</w:t>
      </w:r>
      <w:r w:rsidR="00BA4CCC" w:rsidRPr="00A032EB">
        <w:rPr>
          <w:rStyle w:val="details"/>
          <w:rFonts w:ascii="Book Antiqua" w:hAnsi="Book Antiqua" w:cs="Arial"/>
          <w:sz w:val="24"/>
          <w:szCs w:val="24"/>
          <w:lang w:val="en"/>
        </w:rPr>
        <w:t xml:space="preserve"> trying to resemble the properties of bone microenvironment</w:t>
      </w:r>
      <w:r w:rsidR="001014FF" w:rsidRPr="00A032EB">
        <w:rPr>
          <w:rStyle w:val="details"/>
          <w:rFonts w:ascii="Book Antiqua" w:hAnsi="Book Antiqua" w:cs="Arial"/>
          <w:sz w:val="24"/>
          <w:szCs w:val="24"/>
          <w:lang w:val="en"/>
        </w:rPr>
        <w:t xml:space="preserve"> are based on natural polymers, such as alginate, collagen, chitosan</w:t>
      </w:r>
      <w:r w:rsidR="0042190C">
        <w:rPr>
          <w:rStyle w:val="details"/>
          <w:rFonts w:ascii="Book Antiqua" w:hAnsi="Book Antiqua" w:cs="Arial"/>
          <w:sz w:val="24"/>
          <w:szCs w:val="24"/>
          <w:lang w:val="en"/>
        </w:rPr>
        <w:t>,</w:t>
      </w:r>
      <w:r w:rsidR="001014FF" w:rsidRPr="00A032EB">
        <w:rPr>
          <w:rStyle w:val="details"/>
          <w:rFonts w:ascii="Book Antiqua" w:hAnsi="Book Antiqua" w:cs="Arial"/>
          <w:sz w:val="24"/>
          <w:szCs w:val="24"/>
          <w:lang w:val="en"/>
        </w:rPr>
        <w:t xml:space="preserve"> or cellulose, </w:t>
      </w:r>
      <w:r w:rsidR="0042190C">
        <w:rPr>
          <w:rStyle w:val="details"/>
          <w:rFonts w:ascii="Book Antiqua" w:hAnsi="Book Antiqua" w:cs="Arial"/>
          <w:sz w:val="24"/>
          <w:szCs w:val="24"/>
          <w:lang w:val="en"/>
        </w:rPr>
        <w:t>which</w:t>
      </w:r>
      <w:r w:rsidR="0042190C" w:rsidRPr="00A032EB">
        <w:rPr>
          <w:rStyle w:val="details"/>
          <w:rFonts w:ascii="Book Antiqua" w:hAnsi="Book Antiqua" w:cs="Arial"/>
          <w:sz w:val="24"/>
          <w:szCs w:val="24"/>
          <w:lang w:val="en"/>
        </w:rPr>
        <w:t xml:space="preserve"> </w:t>
      </w:r>
      <w:r w:rsidR="001014FF" w:rsidRPr="00A032EB">
        <w:rPr>
          <w:rStyle w:val="details"/>
          <w:rFonts w:ascii="Book Antiqua" w:hAnsi="Book Antiqua" w:cs="Arial"/>
          <w:sz w:val="24"/>
          <w:szCs w:val="24"/>
          <w:lang w:val="en"/>
        </w:rPr>
        <w:t>are subjected to a biomimetic mineralization process</w:t>
      </w:r>
      <w:r w:rsidR="001014FF" w:rsidRPr="00A032EB">
        <w:rPr>
          <w:rStyle w:val="details"/>
          <w:rFonts w:ascii="Book Antiqua" w:hAnsi="Book Antiqua" w:cs="Arial"/>
          <w:sz w:val="24"/>
          <w:szCs w:val="24"/>
          <w:lang w:val="en"/>
        </w:rPr>
        <w:fldChar w:fldCharType="begin">
          <w:fldData xml:space="preserve">PEVuZE5vdGU+PENpdGU+PEF1dGhvcj5DYWxpYXJpPC9BdXRob3I+PFllYXI+MjAxNjwvWWVhcj48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</w:fldData>
        </w:fldChar>
      </w:r>
      <w:r w:rsidR="00781AD3" w:rsidRPr="00A032EB">
        <w:rPr>
          <w:rStyle w:val="details"/>
          <w:rFonts w:ascii="Book Antiqua" w:hAnsi="Book Antiqua" w:cs="Arial"/>
          <w:sz w:val="24"/>
          <w:szCs w:val="24"/>
          <w:lang w:val="en"/>
        </w:rPr>
        <w:instrText xml:space="preserve"> ADDIN EN.CITE </w:instrText>
      </w:r>
      <w:r w:rsidR="00781AD3" w:rsidRPr="00A032EB">
        <w:rPr>
          <w:rStyle w:val="details"/>
          <w:rFonts w:ascii="Book Antiqua" w:hAnsi="Book Antiqua" w:cs="Arial"/>
          <w:sz w:val="24"/>
          <w:szCs w:val="24"/>
          <w:lang w:val="en"/>
        </w:rPr>
        <w:fldChar w:fldCharType="begin">
          <w:fldData xml:space="preserve">PEVuZE5vdGU+PENpdGU+PEF1dGhvcj5DYWxpYXJpPC9BdXRob3I+PFllYXI+MjAxNjwvWWVhcj48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</w:fldData>
        </w:fldChar>
      </w:r>
      <w:r w:rsidR="00781AD3" w:rsidRPr="00A032EB">
        <w:rPr>
          <w:rStyle w:val="details"/>
          <w:rFonts w:ascii="Book Antiqua" w:hAnsi="Book Antiqua" w:cs="Arial"/>
          <w:sz w:val="24"/>
          <w:szCs w:val="24"/>
          <w:lang w:val="en"/>
        </w:rPr>
        <w:instrText xml:space="preserve"> ADDIN EN.CITE.DATA </w:instrText>
      </w:r>
      <w:r w:rsidR="00781AD3" w:rsidRPr="00A032EB">
        <w:rPr>
          <w:rStyle w:val="details"/>
          <w:rFonts w:ascii="Book Antiqua" w:hAnsi="Book Antiqua" w:cs="Arial"/>
          <w:sz w:val="24"/>
          <w:szCs w:val="24"/>
          <w:lang w:val="en"/>
        </w:rPr>
      </w:r>
      <w:r w:rsidR="00781AD3" w:rsidRPr="00A032EB">
        <w:rPr>
          <w:rStyle w:val="details"/>
          <w:rFonts w:ascii="Book Antiqua" w:hAnsi="Book Antiqua" w:cs="Arial"/>
          <w:sz w:val="24"/>
          <w:szCs w:val="24"/>
          <w:lang w:val="en"/>
        </w:rPr>
        <w:fldChar w:fldCharType="end"/>
      </w:r>
      <w:r w:rsidR="001014FF" w:rsidRPr="00A032EB">
        <w:rPr>
          <w:rStyle w:val="details"/>
          <w:rFonts w:ascii="Book Antiqua" w:hAnsi="Book Antiqua" w:cs="Arial"/>
          <w:sz w:val="24"/>
          <w:szCs w:val="24"/>
          <w:lang w:val="en"/>
        </w:rPr>
      </w:r>
      <w:r w:rsidR="001014FF" w:rsidRPr="00A032EB">
        <w:rPr>
          <w:rStyle w:val="details"/>
          <w:rFonts w:ascii="Book Antiqua" w:hAnsi="Book Antiqua" w:cs="Arial"/>
          <w:sz w:val="24"/>
          <w:szCs w:val="24"/>
          <w:lang w:val="en"/>
        </w:rPr>
        <w:fldChar w:fldCharType="separate"/>
      </w:r>
      <w:r w:rsidR="008D6D86" w:rsidRPr="00A032EB">
        <w:rPr>
          <w:rStyle w:val="details"/>
          <w:rFonts w:ascii="Book Antiqua" w:hAnsi="Book Antiqua" w:cs="Arial"/>
          <w:noProof/>
          <w:sz w:val="24"/>
          <w:szCs w:val="24"/>
          <w:vertAlign w:val="superscript"/>
          <w:lang w:val="en"/>
        </w:rPr>
        <w:t>[85]</w:t>
      </w:r>
      <w:r w:rsidR="001014FF" w:rsidRPr="00A032EB">
        <w:rPr>
          <w:rStyle w:val="details"/>
          <w:rFonts w:ascii="Book Antiqua" w:hAnsi="Book Antiqua" w:cs="Arial"/>
          <w:sz w:val="24"/>
          <w:szCs w:val="24"/>
          <w:lang w:val="en"/>
        </w:rPr>
        <w:fldChar w:fldCharType="end"/>
      </w:r>
      <w:r w:rsidR="00E35D39" w:rsidRPr="00A032EB">
        <w:rPr>
          <w:rStyle w:val="details"/>
          <w:rFonts w:ascii="Book Antiqua" w:hAnsi="Book Antiqua" w:cs="Arial"/>
          <w:sz w:val="24"/>
          <w:szCs w:val="24"/>
          <w:lang w:val="en"/>
        </w:rPr>
        <w:t xml:space="preserve">. </w:t>
      </w:r>
      <w:r w:rsidR="0069529A" w:rsidRPr="00A032EB">
        <w:rPr>
          <w:rStyle w:val="details"/>
          <w:rFonts w:ascii="Book Antiqua" w:hAnsi="Book Antiqua" w:cs="Arial"/>
          <w:sz w:val="24"/>
          <w:szCs w:val="24"/>
          <w:lang w:val="en"/>
        </w:rPr>
        <w:t xml:space="preserve">Of those, </w:t>
      </w:r>
      <w:r w:rsidR="0069529A" w:rsidRPr="00A032EB">
        <w:rPr>
          <w:rFonts w:ascii="Book Antiqua" w:hAnsi="Book Antiqua" w:cs="Arial"/>
          <w:sz w:val="24"/>
          <w:szCs w:val="24"/>
          <w:lang w:val="en-US"/>
        </w:rPr>
        <w:t>c</w:t>
      </w:r>
      <w:r w:rsidR="00EC03B8" w:rsidRPr="00A032EB">
        <w:rPr>
          <w:rFonts w:ascii="Book Antiqua" w:hAnsi="Book Antiqua" w:cs="Arial"/>
          <w:sz w:val="24"/>
          <w:szCs w:val="24"/>
          <w:lang w:val="en-US"/>
        </w:rPr>
        <w:t>ollagen is probably one of the main materials used because of the high biodegradability and biocompatibility</w:t>
      </w:r>
      <w:r w:rsidR="0069529A" w:rsidRPr="00A032EB">
        <w:rPr>
          <w:rFonts w:ascii="Book Antiqua" w:hAnsi="Book Antiqua" w:cs="Arial"/>
          <w:sz w:val="24"/>
          <w:szCs w:val="24"/>
          <w:lang w:val="en-US"/>
        </w:rPr>
        <w:t xml:space="preserve">, although </w:t>
      </w:r>
      <w:r w:rsidR="0042190C">
        <w:rPr>
          <w:rFonts w:ascii="Book Antiqua" w:hAnsi="Book Antiqua" w:cs="Arial"/>
          <w:sz w:val="24"/>
          <w:szCs w:val="24"/>
          <w:lang w:val="en-US"/>
        </w:rPr>
        <w:t xml:space="preserve">it </w:t>
      </w:r>
      <w:r w:rsidR="0069529A" w:rsidRPr="00A032EB">
        <w:rPr>
          <w:rFonts w:ascii="Book Antiqua" w:hAnsi="Book Antiqua" w:cs="Arial"/>
          <w:sz w:val="24"/>
          <w:szCs w:val="24"/>
          <w:lang w:val="en-US"/>
        </w:rPr>
        <w:t>is common</w:t>
      </w:r>
      <w:r w:rsidR="00053D46" w:rsidRPr="00A032EB">
        <w:rPr>
          <w:rFonts w:ascii="Book Antiqua" w:hAnsi="Book Antiqua" w:cs="Arial"/>
          <w:sz w:val="24"/>
          <w:szCs w:val="24"/>
          <w:lang w:val="en-US"/>
        </w:rPr>
        <w:t>ly</w:t>
      </w:r>
      <w:r w:rsidR="0069529A" w:rsidRPr="00A032EB">
        <w:rPr>
          <w:rFonts w:ascii="Book Antiqua" w:hAnsi="Book Antiqua" w:cs="Arial"/>
          <w:sz w:val="24"/>
          <w:szCs w:val="24"/>
          <w:lang w:val="en-US"/>
        </w:rPr>
        <w:t xml:space="preserve"> use</w:t>
      </w:r>
      <w:r w:rsidR="00053D46" w:rsidRPr="00A032EB">
        <w:rPr>
          <w:rFonts w:ascii="Book Antiqua" w:hAnsi="Book Antiqua" w:cs="Arial"/>
          <w:sz w:val="24"/>
          <w:szCs w:val="24"/>
          <w:lang w:val="en-US"/>
        </w:rPr>
        <w:t>d</w:t>
      </w:r>
      <w:r w:rsidR="0069529A" w:rsidRPr="00A032EB">
        <w:rPr>
          <w:rFonts w:ascii="Book Antiqua" w:hAnsi="Book Antiqua" w:cs="Arial"/>
          <w:sz w:val="24"/>
          <w:szCs w:val="24"/>
          <w:lang w:val="en-US"/>
        </w:rPr>
        <w:t xml:space="preserve"> in combination with other biomaterials, such as ceramic coated collagen nanofibers</w:t>
      </w:r>
      <w:r w:rsidR="00EC03B8" w:rsidRPr="00A032EB">
        <w:rPr>
          <w:rFonts w:ascii="Book Antiqua" w:hAnsi="Book Antiqua" w:cs="Arial"/>
          <w:sz w:val="24"/>
          <w:szCs w:val="24"/>
          <w:lang w:val="en-US"/>
        </w:rPr>
        <w:fldChar w:fldCharType="begin">
          <w:fldData xml:space="preserve">PEVuZE5vdGU+PENpdGU+PEF1dGhvcj5IYWo8L0F1dGhvcj48WWVhcj4yMDE3PC9ZZWFyPjxSZWNO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PEVuZE5vdGU+PENpdGU+PEF1dGhvcj5IYWo8L0F1dGhvcj48WWVhcj4yMDE3PC9ZZWFyPjxSZWNO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EC03B8" w:rsidRPr="00A032EB">
        <w:rPr>
          <w:rFonts w:ascii="Book Antiqua" w:hAnsi="Book Antiqua" w:cs="Arial"/>
          <w:sz w:val="24"/>
          <w:szCs w:val="24"/>
          <w:lang w:val="en-US"/>
        </w:rPr>
      </w:r>
      <w:r w:rsidR="00EC03B8"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w:t>
      </w:r>
      <w:r w:rsidR="00D72C59" w:rsidRPr="00A032EB">
        <w:rPr>
          <w:rFonts w:ascii="Book Antiqua" w:hAnsi="Book Antiqua" w:cs="Arial"/>
          <w:noProof/>
          <w:sz w:val="24"/>
          <w:szCs w:val="24"/>
          <w:vertAlign w:val="superscript"/>
          <w:lang w:val="en-US"/>
        </w:rPr>
        <w:t>86,</w:t>
      </w:r>
      <w:r w:rsidR="008D6D86" w:rsidRPr="00A032EB">
        <w:rPr>
          <w:rFonts w:ascii="Book Antiqua" w:hAnsi="Book Antiqua" w:cs="Arial"/>
          <w:noProof/>
          <w:sz w:val="24"/>
          <w:szCs w:val="24"/>
          <w:vertAlign w:val="superscript"/>
          <w:lang w:val="en-US"/>
        </w:rPr>
        <w:t>87]</w:t>
      </w:r>
      <w:r w:rsidR="00EC03B8" w:rsidRPr="00A032EB">
        <w:rPr>
          <w:rFonts w:ascii="Book Antiqua" w:hAnsi="Book Antiqua" w:cs="Arial"/>
          <w:sz w:val="24"/>
          <w:szCs w:val="24"/>
          <w:lang w:val="en-US"/>
        </w:rPr>
        <w:fldChar w:fldCharType="end"/>
      </w:r>
      <w:r w:rsidR="00EC03B8" w:rsidRPr="00A032EB">
        <w:rPr>
          <w:rFonts w:ascii="Book Antiqua" w:hAnsi="Book Antiqua" w:cs="Arial"/>
          <w:sz w:val="24"/>
          <w:szCs w:val="24"/>
          <w:lang w:val="en-US"/>
        </w:rPr>
        <w:t>.</w:t>
      </w:r>
      <w:r w:rsidR="0069529A" w:rsidRPr="00A032EB">
        <w:rPr>
          <w:rFonts w:ascii="Book Antiqua" w:hAnsi="Book Antiqua" w:cs="Arial"/>
          <w:sz w:val="24"/>
          <w:szCs w:val="24"/>
          <w:lang w:val="en-US"/>
        </w:rPr>
        <w:t xml:space="preserve"> </w:t>
      </w:r>
      <w:r w:rsidR="00BA4CCC" w:rsidRPr="00A032EB">
        <w:rPr>
          <w:rStyle w:val="details"/>
          <w:rFonts w:ascii="Book Antiqua" w:hAnsi="Book Antiqua" w:cs="Arial"/>
          <w:sz w:val="24"/>
          <w:szCs w:val="24"/>
          <w:lang w:val="en"/>
        </w:rPr>
        <w:t>As we will discuss later, it is</w:t>
      </w:r>
      <w:r w:rsidR="0069529A" w:rsidRPr="00A032EB">
        <w:rPr>
          <w:rStyle w:val="details"/>
          <w:rFonts w:ascii="Book Antiqua" w:hAnsi="Book Antiqua" w:cs="Arial"/>
          <w:sz w:val="24"/>
          <w:szCs w:val="24"/>
          <w:lang w:val="en"/>
        </w:rPr>
        <w:t xml:space="preserve"> also</w:t>
      </w:r>
      <w:r w:rsidR="00BA4CCC" w:rsidRPr="00A032EB">
        <w:rPr>
          <w:rStyle w:val="details"/>
          <w:rFonts w:ascii="Book Antiqua" w:hAnsi="Book Antiqua" w:cs="Arial"/>
          <w:sz w:val="24"/>
          <w:szCs w:val="24"/>
          <w:lang w:val="en"/>
        </w:rPr>
        <w:t xml:space="preserve"> important to highlight that scaffolds could be modified to create </w:t>
      </w:r>
      <w:r w:rsidR="0042190C">
        <w:rPr>
          <w:rStyle w:val="details"/>
          <w:rFonts w:ascii="Book Antiqua" w:hAnsi="Book Antiqua" w:cs="Arial"/>
          <w:sz w:val="24"/>
          <w:szCs w:val="24"/>
          <w:lang w:val="en"/>
        </w:rPr>
        <w:t>b</w:t>
      </w:r>
      <w:r w:rsidR="0042190C" w:rsidRPr="00A032EB">
        <w:rPr>
          <w:rStyle w:val="details"/>
          <w:rFonts w:ascii="Book Antiqua" w:hAnsi="Book Antiqua" w:cs="Arial"/>
          <w:sz w:val="24"/>
          <w:szCs w:val="24"/>
          <w:lang w:val="en"/>
        </w:rPr>
        <w:t xml:space="preserve">ioactive </w:t>
      </w:r>
      <w:r w:rsidR="00BA4CCC" w:rsidRPr="00A032EB">
        <w:rPr>
          <w:rStyle w:val="details"/>
          <w:rFonts w:ascii="Book Antiqua" w:hAnsi="Book Antiqua" w:cs="Arial"/>
          <w:sz w:val="24"/>
          <w:szCs w:val="24"/>
          <w:lang w:val="en"/>
        </w:rPr>
        <w:t>structures that favour engraftment or elicit approp</w:t>
      </w:r>
      <w:r w:rsidR="0042190C">
        <w:rPr>
          <w:rStyle w:val="details"/>
          <w:rFonts w:ascii="Book Antiqua" w:hAnsi="Book Antiqua" w:cs="Arial"/>
          <w:sz w:val="24"/>
          <w:szCs w:val="24"/>
          <w:lang w:val="en"/>
        </w:rPr>
        <w:t>r</w:t>
      </w:r>
      <w:r w:rsidR="00BA4CCC" w:rsidRPr="00A032EB">
        <w:rPr>
          <w:rStyle w:val="details"/>
          <w:rFonts w:ascii="Book Antiqua" w:hAnsi="Book Antiqua" w:cs="Arial"/>
          <w:sz w:val="24"/>
          <w:szCs w:val="24"/>
          <w:lang w:val="en"/>
        </w:rPr>
        <w:t>iate responses for specific applications</w:t>
      </w:r>
      <w:r w:rsidR="00053D46" w:rsidRPr="00A032EB">
        <w:rPr>
          <w:rStyle w:val="details"/>
          <w:rFonts w:ascii="Book Antiqua" w:hAnsi="Book Antiqua" w:cs="Arial"/>
          <w:sz w:val="24"/>
          <w:szCs w:val="24"/>
          <w:lang w:val="en"/>
        </w:rPr>
        <w:t>, such as promoting bone formation</w:t>
      </w:r>
      <w:r w:rsidR="00BA4CCC" w:rsidRPr="00A032EB">
        <w:rPr>
          <w:rStyle w:val="details"/>
          <w:rFonts w:ascii="Book Antiqua" w:hAnsi="Book Antiqua" w:cs="Arial"/>
          <w:sz w:val="24"/>
          <w:szCs w:val="24"/>
          <w:lang w:val="en"/>
        </w:rPr>
        <w:t>.</w:t>
      </w:r>
    </w:p>
    <w:p w14:paraId="3E4DFD09" w14:textId="774CA94E" w:rsidR="00796B2D" w:rsidRPr="00A032EB" w:rsidRDefault="00796B2D" w:rsidP="00A032EB">
      <w:pPr>
        <w:pStyle w:val="aa"/>
        <w:adjustRightInd w:val="0"/>
        <w:snapToGrid w:val="0"/>
        <w:spacing w:before="0" w:beforeAutospacing="0" w:after="0" w:afterAutospacing="0" w:line="360" w:lineRule="auto"/>
        <w:ind w:firstLineChars="100" w:firstLine="240"/>
        <w:jc w:val="both"/>
        <w:rPr>
          <w:rStyle w:val="details"/>
          <w:rFonts w:ascii="Book Antiqua" w:hAnsi="Book Antiqua" w:cs="Arial"/>
          <w:sz w:val="24"/>
          <w:szCs w:val="24"/>
        </w:rPr>
      </w:pPr>
      <w:r w:rsidRPr="00A032EB">
        <w:rPr>
          <w:rFonts w:ascii="Book Antiqua" w:hAnsi="Book Antiqua" w:cs="Arial"/>
          <w:sz w:val="24"/>
          <w:szCs w:val="24"/>
          <w:lang w:val="en-US"/>
        </w:rPr>
        <w:lastRenderedPageBreak/>
        <w:t xml:space="preserve">Bioprinting has also emerged as an alternative for artificial bone generation. </w:t>
      </w:r>
      <w:r w:rsidR="00F03021" w:rsidRPr="00A032EB">
        <w:rPr>
          <w:rFonts w:ascii="Book Antiqua" w:hAnsi="Book Antiqua" w:cs="Arial"/>
          <w:sz w:val="24"/>
          <w:szCs w:val="24"/>
          <w:lang w:val="en-US"/>
        </w:rPr>
        <w:t xml:space="preserve">This technique </w:t>
      </w:r>
      <w:r w:rsidRPr="00A032EB">
        <w:rPr>
          <w:rFonts w:ascii="Book Antiqua" w:hAnsi="Book Antiqua" w:cs="Arial"/>
          <w:sz w:val="24"/>
          <w:szCs w:val="24"/>
          <w:lang w:val="en-US"/>
        </w:rPr>
        <w:t xml:space="preserve">aims to produce a construct with a pre-defined 3D architecture resembling the original tissue. </w:t>
      </w:r>
      <w:r w:rsidR="00F03021" w:rsidRPr="00A032EB">
        <w:rPr>
          <w:rFonts w:ascii="Book Antiqua" w:hAnsi="Book Antiqua" w:cs="Arial"/>
          <w:sz w:val="24"/>
          <w:szCs w:val="24"/>
          <w:lang w:val="en-US"/>
        </w:rPr>
        <w:t>Bioprinting</w:t>
      </w:r>
      <w:r w:rsidRPr="00A032EB">
        <w:rPr>
          <w:rFonts w:ascii="Book Antiqua" w:hAnsi="Book Antiqua" w:cs="Arial"/>
          <w:sz w:val="24"/>
          <w:szCs w:val="24"/>
          <w:lang w:val="en-US"/>
        </w:rPr>
        <w:t xml:space="preserve"> holds a great potential for producing tissues in a patient-specific manner</w:t>
      </w:r>
      <w:r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&lt;EndNote&gt;&lt;Cite&gt;&lt;Author&gt;Holzl&lt;/Author&gt;&lt;Year&gt;2016&lt;/Year&gt;&lt;RecNum&gt;43&lt;/RecNum&gt;&lt;DisplayText&gt;&lt;style face="superscript"&gt;[88]&lt;/style&gt;&lt;/DisplayText&gt;&lt;record&gt;&lt;rec-number&gt;43&lt;/rec-number&gt;&lt;foreign-keys&gt;&lt;key app="EN" db-id="9t22df55yfa2e8eafx6pfv5b0tret0p29vaw" timestamp="1552929697"&gt;43&lt;/key&gt;&lt;/foreign-keys&gt;&lt;ref-type name="Journal Article"&gt;17&lt;/ref-type&gt;&lt;contributors&gt;&lt;authors&gt;&lt;author&gt;Holzl, K.&lt;/author&gt;&lt;author&gt;Lin, S.&lt;/author&gt;&lt;author&gt;Tytgat, L.&lt;/author&gt;&lt;author&gt;Van Vlierberghe, S.&lt;/author&gt;&lt;author&gt;Gu, L.&lt;/author&gt;&lt;author&gt;Ovsianikov, A.&lt;/author&gt;&lt;/authors&gt;&lt;/contributors&gt;&lt;auth-address&gt;Institute of Materials Science and Technology, Technical University Vienna, Austria. Austrian Cluster for Tissue Regeneration, Austria.&lt;/auth-address&gt;&lt;titles&gt;&lt;title&gt;Bioink properties before, during and after 3D bioprinting&lt;/title&gt;&lt;secondary-title&gt;Biofabrication&lt;/secondary-title&gt;&lt;alt-title&gt;Biofabrication&lt;/alt-title&gt;&lt;/titles&gt;&lt;periodical&gt;&lt;full-title&gt;Biofabrication&lt;/full-title&gt;&lt;abbr-1&gt;Biofabrication&lt;/abbr-1&gt;&lt;/periodical&gt;&lt;alt-periodical&gt;&lt;full-title&gt;Biofabrication&lt;/full-title&gt;&lt;abbr-1&gt;Biofabrication&lt;/abbr-1&gt;&lt;/alt-periodical&gt;&lt;pages&gt;032002&lt;/pages&gt;&lt;volume&gt;8&lt;/volume&gt;&lt;number&gt;3&lt;/number&gt;&lt;keywords&gt;&lt;keyword&gt;Animals&lt;/keyword&gt;&lt;keyword&gt;Biocompatible Materials/chemistry/pharmacology&lt;/keyword&gt;&lt;keyword&gt;Bioprinting/*instrumentation&lt;/keyword&gt;&lt;keyword&gt;Cell Line&lt;/keyword&gt;&lt;keyword&gt;Cell Survival/drug effects&lt;/keyword&gt;&lt;keyword&gt;Humans&lt;/keyword&gt;&lt;keyword&gt;Hydrogels/chemistry/pharmacology&lt;/keyword&gt;&lt;keyword&gt;*Printing, Three-Dimensional&lt;/keyword&gt;&lt;keyword&gt;Tissue Engineering&lt;/keyword&gt;&lt;keyword&gt;Tissue Scaffolds/chemistry&lt;/keyword&gt;&lt;/keywords&gt;&lt;dates&gt;&lt;year&gt;2016&lt;/year&gt;&lt;pub-dates&gt;&lt;date&gt;Sep 23&lt;/date&gt;&lt;/pub-dates&gt;&lt;/dates&gt;&lt;isbn&gt;1758-5090 (Electronic)&amp;#xD;1758-5082 (Linking)&lt;/isbn&gt;&lt;accession-num&gt;27658612&lt;/accession-num&gt;&lt;urls&gt;&lt;related-urls&gt;&lt;url&gt;http://www.ncbi.nlm.nih.gov/pubmed/27658612&lt;/url&gt;&lt;/related-urls&gt;&lt;/urls&gt;&lt;electronic-resource-num&gt;10.1088/1758-5090/8/3/032002&lt;/electronic-resource-num&gt;&lt;/record&gt;&lt;/Cite&gt;&lt;/EndNote&gt;</w:instrText>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[88]</w:t>
      </w:r>
      <w:r w:rsidRPr="00A032EB">
        <w:rPr>
          <w:rFonts w:ascii="Book Antiqua" w:hAnsi="Book Antiqua" w:cs="Arial"/>
          <w:sz w:val="24"/>
          <w:szCs w:val="24"/>
          <w:lang w:val="en-US"/>
        </w:rPr>
        <w:fldChar w:fldCharType="end"/>
      </w:r>
      <w:r w:rsidR="00F03021" w:rsidRPr="00A032EB">
        <w:rPr>
          <w:rFonts w:ascii="Book Antiqua" w:hAnsi="Book Antiqua" w:cs="Arial"/>
          <w:sz w:val="24"/>
          <w:szCs w:val="24"/>
          <w:lang w:val="en-US"/>
        </w:rPr>
        <w:t xml:space="preserve">. </w:t>
      </w:r>
      <w:r w:rsidRPr="00A032EB">
        <w:rPr>
          <w:rFonts w:ascii="Book Antiqua" w:hAnsi="Book Antiqua" w:cs="Arial"/>
          <w:sz w:val="24"/>
          <w:szCs w:val="24"/>
          <w:lang w:val="en-US"/>
        </w:rPr>
        <w:t xml:space="preserve">The development of biocompatible </w:t>
      </w:r>
      <w:r w:rsidR="00F03021" w:rsidRPr="00A032EB">
        <w:rPr>
          <w:rFonts w:ascii="Book Antiqua" w:hAnsi="Book Antiqua" w:cs="Arial"/>
          <w:sz w:val="24"/>
          <w:szCs w:val="24"/>
          <w:lang w:val="en-US"/>
        </w:rPr>
        <w:t>i</w:t>
      </w:r>
      <w:r w:rsidRPr="00A032EB">
        <w:rPr>
          <w:rFonts w:ascii="Book Antiqua" w:hAnsi="Book Antiqua" w:cs="Arial"/>
          <w:sz w:val="24"/>
          <w:szCs w:val="24"/>
          <w:lang w:val="en-US"/>
        </w:rPr>
        <w:t>nks that can undergo a transformation from a liquid to a gel-like structure is crucial for the success of bone bioprinting. In this sense, hydrogel based bioinks seem to be a good choice</w:t>
      </w:r>
      <w:r w:rsidRPr="00A032EB">
        <w:rPr>
          <w:rFonts w:ascii="Book Antiqua" w:hAnsi="Book Antiqua" w:cs="Arial"/>
          <w:sz w:val="24"/>
          <w:szCs w:val="24"/>
          <w:lang w:val="en-US"/>
        </w:rPr>
        <w:fldChar w:fldCharType="begin">
          <w:fldData xml:space="preserve">PEVuZE5vdGU+PENpdGU+PEF1dGhvcj5NdXJwaHk8L0F1dGhvcj48WWVhcj4yMDEzPC9ZZWFyPjxS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PEVuZE5vdGU+PENpdGU+PEF1dGhvcj5NdXJwaHk8L0F1dGhvcj48WWVhcj4yMDEzPC9ZZWFyPjxS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[89,90]</w:t>
      </w:r>
      <w:r w:rsidRPr="00A032EB">
        <w:rPr>
          <w:rFonts w:ascii="Book Antiqua" w:hAnsi="Book Antiqua" w:cs="Arial"/>
          <w:sz w:val="24"/>
          <w:szCs w:val="24"/>
          <w:lang w:val="en-US"/>
        </w:rPr>
        <w:fldChar w:fldCharType="end"/>
      </w:r>
      <w:r w:rsidRPr="00A032EB">
        <w:rPr>
          <w:rFonts w:ascii="Book Antiqua" w:hAnsi="Book Antiqua" w:cs="Arial"/>
          <w:sz w:val="24"/>
          <w:szCs w:val="24"/>
        </w:rPr>
        <w:t>. Despite the promising future of bioprinting, this is a rather new technique and more work need</w:t>
      </w:r>
      <w:r w:rsidR="00F03021" w:rsidRPr="00A032EB">
        <w:rPr>
          <w:rFonts w:ascii="Book Antiqua" w:hAnsi="Book Antiqua" w:cs="Arial"/>
          <w:sz w:val="24"/>
          <w:szCs w:val="24"/>
        </w:rPr>
        <w:t>s</w:t>
      </w:r>
      <w:r w:rsidRPr="00A032EB">
        <w:rPr>
          <w:rFonts w:ascii="Book Antiqua" w:hAnsi="Book Antiqua" w:cs="Arial"/>
          <w:sz w:val="24"/>
          <w:szCs w:val="24"/>
        </w:rPr>
        <w:t xml:space="preserve"> to be done to overcome some challenges and limitations of the current techniques besides the choice of bioink, such as the optimal cell source or the best bioprinting method for replicating heterogeneous tissues and organs</w:t>
      </w:r>
      <w:r w:rsidRPr="00A032EB">
        <w:rPr>
          <w:rFonts w:ascii="Book Antiqua" w:hAnsi="Book Antiqua" w:cs="Arial"/>
          <w:sz w:val="24"/>
          <w:szCs w:val="24"/>
        </w:rPr>
        <w:fldChar w:fldCharType="begin"/>
      </w:r>
      <w:r w:rsidR="008D6D86" w:rsidRPr="00A032EB">
        <w:rPr>
          <w:rFonts w:ascii="Book Antiqua" w:hAnsi="Book Antiqua" w:cs="Arial"/>
          <w:sz w:val="24"/>
          <w:szCs w:val="24"/>
        </w:rPr>
        <w:instrText xml:space="preserve"> ADDIN EN.CITE &lt;EndNote&gt;&lt;Cite&gt;&lt;Author&gt;Midha&lt;/Author&gt;&lt;Year&gt;2019&lt;/Year&gt;&lt;RecNum&gt;42&lt;/RecNum&gt;&lt;DisplayText&gt;&lt;style face="superscript"&gt;[91]&lt;/style&gt;&lt;/DisplayText&gt;&lt;record&gt;&lt;rec-number&gt;42&lt;/rec-number&gt;&lt;foreign-keys&gt;&lt;key app="EN" db-id="9t22df55yfa2e8eafx6pfv5b0tret0p29vaw" timestamp="1552929593"&gt;42&lt;/key&gt;&lt;/foreign-keys&gt;&lt;ref-type name="Journal Article"&gt;17&lt;/ref-type&gt;&lt;contributors&gt;&lt;authors&gt;&lt;author&gt;Midha, S.&lt;/author&gt;&lt;author&gt;Dalela, M.&lt;/author&gt;&lt;author&gt;Sybil, D.&lt;/author&gt;&lt;author&gt;Patra, P.&lt;/author&gt;&lt;author&gt;Mohanty, S.&lt;/author&gt;&lt;/authors&gt;&lt;/contributors&gt;&lt;auth-address&gt;Stem Cell Facility (DBT- Centre of Excellence for Stem Cell Research), All India Institute of Medical Sciences (AIIMS), New Delhi, India.&amp;#xD;Dept. of Oral and Maxillofacial Surgery, Faculty of Dentistry, Jamia Millia Islamia, New Delhi, India.&amp;#xD;University of Bridgeport, Department of Biomedical Engineering, Connecticut.&amp;#xD;Department of Mechanical Engineering, Connecticut.&lt;/auth-address&gt;&lt;titles&gt;&lt;title&gt;Advances in 3D Bioprinting of Bone: Progress and Challenges&lt;/title&gt;&lt;secondary-title&gt;J Tissue Eng Regen Med&lt;/secondary-title&gt;&lt;alt-title&gt;Journal of tissue engineering and regenerative medicine&lt;/alt-title&gt;&lt;/titles&gt;&lt;periodical&gt;&lt;full-title&gt;J Tissue Eng Regen Med&lt;/full-title&gt;&lt;abbr-1&gt;Journal of tissue engineering and regenerative medicine&lt;/abbr-1&gt;&lt;/periodical&gt;&lt;alt-periodical&gt;&lt;full-title&gt;J Tissue Eng Regen Med&lt;/full-title&gt;&lt;abbr-1&gt;Journal of tissue engineering and regenerative medicine&lt;/abbr-1&gt;&lt;/alt-periodical&gt;&lt;dates&gt;&lt;year&gt;2019&lt;/year&gt;&lt;pub-dates&gt;&lt;date&gt;Feb 27&lt;/date&gt;&lt;/pub-dates&gt;&lt;/dates&gt;&lt;isbn&gt;1932-7005 (Electronic)&amp;#xD;1932-6254 (Linking)&lt;/isbn&gt;&lt;accession-num&gt;30812062&lt;/accession-num&gt;&lt;urls&gt;&lt;related-urls&gt;&lt;url&gt;http://www.ncbi.nlm.nih.gov/pubmed/30812062&lt;/url&gt;&lt;/related-urls&gt;&lt;/urls&gt;&lt;electronic-resource-num&gt;10.1002/term.2847&lt;/electronic-resource-num&gt;&lt;/record&gt;&lt;/Cite&gt;&lt;/EndNote&gt;</w:instrText>
      </w:r>
      <w:r w:rsidRPr="00A032EB">
        <w:rPr>
          <w:rFonts w:ascii="Book Antiqua" w:hAnsi="Book Antiqua" w:cs="Arial"/>
          <w:sz w:val="24"/>
          <w:szCs w:val="24"/>
        </w:rPr>
        <w:fldChar w:fldCharType="separate"/>
      </w:r>
      <w:r w:rsidR="008D6D86" w:rsidRPr="00A032EB">
        <w:rPr>
          <w:rFonts w:ascii="Book Antiqua" w:hAnsi="Book Antiqua" w:cs="Arial"/>
          <w:noProof/>
          <w:sz w:val="24"/>
          <w:szCs w:val="24"/>
          <w:vertAlign w:val="superscript"/>
        </w:rPr>
        <w:t>[91]</w:t>
      </w:r>
      <w:r w:rsidRPr="00A032EB">
        <w:rPr>
          <w:rFonts w:ascii="Book Antiqua" w:hAnsi="Book Antiqua" w:cs="Arial"/>
          <w:sz w:val="24"/>
          <w:szCs w:val="24"/>
        </w:rPr>
        <w:fldChar w:fldCharType="end"/>
      </w:r>
      <w:r w:rsidR="001531F6" w:rsidRPr="00A032EB">
        <w:rPr>
          <w:rFonts w:ascii="Book Antiqua" w:hAnsi="Book Antiqua" w:cs="Arial"/>
          <w:sz w:val="24"/>
          <w:szCs w:val="24"/>
        </w:rPr>
        <w:t>.</w:t>
      </w:r>
    </w:p>
    <w:p w14:paraId="2F3E153B" w14:textId="5ED72D0F" w:rsidR="00CF0395" w:rsidRPr="00A032EB" w:rsidRDefault="00E35D39"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Style w:val="details"/>
          <w:rFonts w:ascii="Book Antiqua" w:hAnsi="Book Antiqua" w:cs="Arial"/>
          <w:sz w:val="24"/>
          <w:szCs w:val="24"/>
          <w:lang w:val="en"/>
        </w:rPr>
        <w:t>A</w:t>
      </w:r>
      <w:r w:rsidR="00796B2D" w:rsidRPr="00A032EB">
        <w:rPr>
          <w:rStyle w:val="details"/>
          <w:rFonts w:ascii="Book Antiqua" w:hAnsi="Book Antiqua" w:cs="Arial"/>
          <w:sz w:val="24"/>
          <w:szCs w:val="24"/>
          <w:lang w:val="en"/>
        </w:rPr>
        <w:t>nother</w:t>
      </w:r>
      <w:r w:rsidRPr="00A032EB">
        <w:rPr>
          <w:rStyle w:val="details"/>
          <w:rFonts w:ascii="Book Antiqua" w:hAnsi="Book Antiqua" w:cs="Arial"/>
          <w:sz w:val="24"/>
          <w:szCs w:val="24"/>
          <w:lang w:val="en"/>
        </w:rPr>
        <w:t xml:space="preserve"> approach uses what is called </w:t>
      </w:r>
      <w:r w:rsidRPr="00A032EB">
        <w:rPr>
          <w:rFonts w:ascii="Book Antiqua" w:hAnsi="Book Antiqua" w:cs="Arial"/>
          <w:sz w:val="24"/>
          <w:szCs w:val="24"/>
          <w:lang w:val="en-US"/>
        </w:rPr>
        <w:t>ECM powder to improve biocompatibility of different materials</w:t>
      </w:r>
      <w:r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&lt;EndNote&gt;&lt;Cite&gt;&lt;Author&gt;Edgar&lt;/Author&gt;&lt;Year&gt;2018&lt;/Year&gt;&lt;RecNum&gt;116&lt;/RecNum&gt;&lt;DisplayText&gt;&lt;style face="superscript"&gt;[92]&lt;/style&gt;&lt;/DisplayText&gt;&lt;record&gt;&lt;rec-number&gt;116&lt;/rec-number&gt;&lt;foreign-keys&gt;&lt;key app="EN" db-id="9t22df55yfa2e8eafx6pfv5b0tret0p29vaw" timestamp="1552501932"&gt;116&lt;/key&gt;&lt;/foreign-keys&gt;&lt;ref-type name="Journal Article"&gt;17&lt;/ref-type&gt;&lt;contributors&gt;&lt;authors&gt;&lt;author&gt;Edgar, L.&lt;/author&gt;&lt;author&gt;Altamimi, A.&lt;/author&gt;&lt;author&gt;Garcia Sanchez, M.&lt;/author&gt;&lt;author&gt;Tamburrinia, R.&lt;/author&gt;&lt;author&gt;Asthana, A.&lt;/author&gt;&lt;author&gt;Gazia, C.&lt;/author&gt;&lt;author&gt;Orlando, G.&lt;/author&gt;&lt;/authors&gt;&lt;/contributors&gt;&lt;auth-address&gt;a Wake Forest School of Medicine, Department of Surgery , Winston-Salem , NC , USA.&amp;#xD;b Wake Forest Institute for Regenerative Medicine, Department of Surgery , Winston-Salem , NC , USA.&amp;#xD;c King Khalid University Hospital, Department of Surgery , Riyadh , Saudi Arabia.&amp;#xD;d Universidad San Pablo CEU, Escuela de Medicina , Madrid , Spain.&amp;#xD;e School of Experimental Medicine , University of Pavia , Pavia , Italy.&lt;/auth-address&gt;&lt;titles&gt;&lt;title&gt;Utility of extracellular matrix powders in tissue engineering&lt;/title&gt;&lt;secondary-title&gt;Organogenesis&lt;/secondary-title&gt;&lt;alt-title&gt;Organogenesis&lt;/alt-title&gt;&lt;/titles&gt;&lt;periodical&gt;&lt;full-title&gt;Organogenesis&lt;/full-title&gt;&lt;abbr-1&gt;Organogenesis&lt;/abbr-1&gt;&lt;/periodical&gt;&lt;alt-periodical&gt;&lt;full-title&gt;Organogenesis&lt;/full-title&gt;&lt;abbr-1&gt;Organogenesis&lt;/abbr-1&gt;&lt;/alt-periodical&gt;&lt;pages&gt;172-186&lt;/pages&gt;&lt;volume&gt;14&lt;/volume&gt;&lt;number&gt;4&lt;/number&gt;&lt;dates&gt;&lt;year&gt;2018&lt;/year&gt;&lt;/dates&gt;&lt;isbn&gt;1555-8592 (Electronic)&amp;#xD;1547-6278 (Linking)&lt;/isbn&gt;&lt;accession-num&gt;30183489&lt;/accession-num&gt;&lt;urls&gt;&lt;related-urls&gt;&lt;url&gt;http://www.ncbi.nlm.nih.gov/pubmed/30183489&lt;/url&gt;&lt;/related-urls&gt;&lt;/urls&gt;&lt;custom2&gt;6300104&lt;/custom2&gt;&lt;electronic-resource-num&gt;10.1080/15476278.2018.1503771&lt;/electronic-resource-num&gt;&lt;/record&gt;&lt;/Cite&gt;&lt;/EndNote&gt;</w:instrText>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[92]</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Cell</w:t>
      </w:r>
      <w:r w:rsidR="00053D46" w:rsidRPr="00A032EB">
        <w:rPr>
          <w:rFonts w:ascii="Book Antiqua" w:hAnsi="Book Antiqua" w:cs="Arial"/>
          <w:sz w:val="24"/>
          <w:szCs w:val="24"/>
          <w:lang w:val="en-US"/>
        </w:rPr>
        <w:t>s</w:t>
      </w:r>
      <w:r w:rsidRPr="00A032EB">
        <w:rPr>
          <w:rFonts w:ascii="Book Antiqua" w:hAnsi="Book Antiqua" w:cs="Arial"/>
          <w:sz w:val="24"/>
          <w:szCs w:val="24"/>
          <w:lang w:val="en-US"/>
        </w:rPr>
        <w:t xml:space="preserve"> can be directly cultured over the powder </w:t>
      </w:r>
      <w:r w:rsidR="00EC03B8" w:rsidRPr="00A032EB">
        <w:rPr>
          <w:rFonts w:ascii="Book Antiqua" w:hAnsi="Book Antiqua" w:cs="Arial"/>
          <w:sz w:val="24"/>
          <w:szCs w:val="24"/>
          <w:lang w:val="en-US"/>
        </w:rPr>
        <w:t>and</w:t>
      </w:r>
      <w:r w:rsidRPr="00A032EB">
        <w:rPr>
          <w:rFonts w:ascii="Book Antiqua" w:hAnsi="Book Antiqua" w:cs="Arial"/>
          <w:sz w:val="24"/>
          <w:szCs w:val="24"/>
          <w:lang w:val="en-US"/>
        </w:rPr>
        <w:t xml:space="preserve"> injected into the patient</w:t>
      </w:r>
      <w:r w:rsidR="00EC03B8" w:rsidRPr="00A032EB">
        <w:rPr>
          <w:rFonts w:ascii="Book Antiqua" w:hAnsi="Book Antiqua" w:cs="Arial"/>
          <w:sz w:val="24"/>
          <w:szCs w:val="24"/>
          <w:lang w:val="en-US"/>
        </w:rPr>
        <w:t xml:space="preserve"> or alternatively, ECM powder</w:t>
      </w:r>
      <w:r w:rsidRPr="00A032EB">
        <w:rPr>
          <w:rFonts w:ascii="Book Antiqua" w:hAnsi="Book Antiqua" w:cs="Arial"/>
          <w:sz w:val="24"/>
          <w:szCs w:val="24"/>
          <w:lang w:val="en-US"/>
        </w:rPr>
        <w:t xml:space="preserve"> can be used to coat poor biocompatibility biomaterials improving cell engraftment after transplantation</w:t>
      </w:r>
      <w:r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&lt;EndNote&gt;&lt;Cite&gt;&lt;Author&gt;Edgar&lt;/Author&gt;&lt;Year&gt;2018&lt;/Year&gt;&lt;RecNum&gt;116&lt;/RecNum&gt;&lt;DisplayText&gt;&lt;style face="superscript"&gt;[92]&lt;/style&gt;&lt;/DisplayText&gt;&lt;record&gt;&lt;rec-number&gt;116&lt;/rec-number&gt;&lt;foreign-keys&gt;&lt;key app="EN" db-id="9t22df55yfa2e8eafx6pfv5b0tret0p29vaw" timestamp="1552501932"&gt;116&lt;/key&gt;&lt;/foreign-keys&gt;&lt;ref-type name="Journal Article"&gt;17&lt;/ref-type&gt;&lt;contributors&gt;&lt;authors&gt;&lt;author&gt;Edgar, L.&lt;/author&gt;&lt;author&gt;Altamimi, A.&lt;/author&gt;&lt;author&gt;Garcia Sanchez, M.&lt;/author&gt;&lt;author&gt;Tamburrinia, R.&lt;/author&gt;&lt;author&gt;Asthana, A.&lt;/author&gt;&lt;author&gt;Gazia, C.&lt;/author&gt;&lt;author&gt;Orlando, G.&lt;/author&gt;&lt;/authors&gt;&lt;/contributors&gt;&lt;auth-address&gt;a Wake Forest School of Medicine, Department of Surgery , Winston-Salem , NC , USA.&amp;#xD;b Wake Forest Institute for Regenerative Medicine, Department of Surgery , Winston-Salem , NC , USA.&amp;#xD;c King Khalid University Hospital, Department of Surgery , Riyadh , Saudi Arabia.&amp;#xD;d Universidad San Pablo CEU, Escuela de Medicina , Madrid , Spain.&amp;#xD;e School of Experimental Medicine , University of Pavia , Pavia , Italy.&lt;/auth-address&gt;&lt;titles&gt;&lt;title&gt;Utility of extracellular matrix powders in tissue engineering&lt;/title&gt;&lt;secondary-title&gt;Organogenesis&lt;/secondary-title&gt;&lt;alt-title&gt;Organogenesis&lt;/alt-title&gt;&lt;/titles&gt;&lt;periodical&gt;&lt;full-title&gt;Organogenesis&lt;/full-title&gt;&lt;abbr-1&gt;Organogenesis&lt;/abbr-1&gt;&lt;/periodical&gt;&lt;alt-periodical&gt;&lt;full-title&gt;Organogenesis&lt;/full-title&gt;&lt;abbr-1&gt;Organogenesis&lt;/abbr-1&gt;&lt;/alt-periodical&gt;&lt;pages&gt;172-186&lt;/pages&gt;&lt;volume&gt;14&lt;/volume&gt;&lt;number&gt;4&lt;/number&gt;&lt;dates&gt;&lt;year&gt;2018&lt;/year&gt;&lt;/dates&gt;&lt;isbn&gt;1555-8592 (Electronic)&amp;#xD;1547-6278 (Linking)&lt;/isbn&gt;&lt;accession-num&gt;30183489&lt;/accession-num&gt;&lt;urls&gt;&lt;related-urls&gt;&lt;url&gt;http://www.ncbi.nlm.nih.gov/pubmed/30183489&lt;/url&gt;&lt;/related-urls&gt;&lt;/urls&gt;&lt;custom2&gt;6300104&lt;/custom2&gt;&lt;electronic-resource-num&gt;10.1080/15476278.2018.1503771&lt;/electronic-resource-num&gt;&lt;/record&gt;&lt;/Cite&gt;&lt;/EndNote&gt;</w:instrText>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[92]</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w:t>
      </w:r>
      <w:r w:rsidR="00F57842" w:rsidRPr="00A032EB">
        <w:rPr>
          <w:rFonts w:ascii="Book Antiqua" w:hAnsi="Book Antiqua" w:cs="Arial"/>
          <w:sz w:val="24"/>
          <w:szCs w:val="24"/>
          <w:lang w:val="en-US"/>
        </w:rPr>
        <w:t>Interestingly, an</w:t>
      </w:r>
      <w:r w:rsidR="00BB13F6" w:rsidRPr="00A032EB">
        <w:rPr>
          <w:rFonts w:ascii="Book Antiqua" w:hAnsi="Book Antiqua" w:cs="Arial"/>
          <w:sz w:val="24"/>
          <w:szCs w:val="24"/>
          <w:lang w:val="en-US"/>
        </w:rPr>
        <w:t xml:space="preserve"> osteoblast-derived ECM has prov</w:t>
      </w:r>
      <w:r w:rsidR="00F57842" w:rsidRPr="00A032EB">
        <w:rPr>
          <w:rFonts w:ascii="Book Antiqua" w:hAnsi="Book Antiqua" w:cs="Arial"/>
          <w:sz w:val="24"/>
          <w:szCs w:val="24"/>
          <w:lang w:val="en-US"/>
        </w:rPr>
        <w:t>en to stimulate osteogenesis and promote bone formation</w:t>
      </w:r>
      <w:r w:rsidR="00BB13F6" w:rsidRPr="00A032EB">
        <w:rPr>
          <w:rFonts w:ascii="Book Antiqua" w:hAnsi="Book Antiqua" w:cs="Arial"/>
          <w:sz w:val="24"/>
          <w:szCs w:val="24"/>
          <w:lang w:val="en-US"/>
        </w:rPr>
        <w:fldChar w:fldCharType="begin">
          <w:fldData xml:space="preserve">PEVuZE5vdGU+PENpdGU+PEF1dGhvcj5CYXJvbmNlbGxpPC9BdXRob3I+PFllYXI+MjAxODwvWWVh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YXRlcmlhbHM8L2FiYnItMT48L2FsdC1wZXJpb2RpY2FsPjxwYWdlcz45NzEtNzwvcGFnZXM+PHZv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PEVuZE5vdGU+PENpdGU+PEF1dGhvcj5CYXJvbmNlbGxpPC9BdXRob3I+PFllYXI+MjAxODwvWWVh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YXRlcmlhbHM8L2FiYnItMT48L2FsdC1wZXJpb2RpY2FsPjxwYWdlcz45NzEtNzwvcGFnZXM+PHZv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BB13F6" w:rsidRPr="00A032EB">
        <w:rPr>
          <w:rFonts w:ascii="Book Antiqua" w:hAnsi="Book Antiqua" w:cs="Arial"/>
          <w:sz w:val="24"/>
          <w:szCs w:val="24"/>
          <w:lang w:val="en-US"/>
        </w:rPr>
      </w:r>
      <w:r w:rsidR="00BB13F6"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[93,94]</w:t>
      </w:r>
      <w:r w:rsidR="00BB13F6" w:rsidRPr="00A032EB">
        <w:rPr>
          <w:rFonts w:ascii="Book Antiqua" w:hAnsi="Book Antiqua" w:cs="Arial"/>
          <w:sz w:val="24"/>
          <w:szCs w:val="24"/>
          <w:lang w:val="en-US"/>
        </w:rPr>
        <w:fldChar w:fldCharType="end"/>
      </w:r>
      <w:r w:rsidR="002E2F84" w:rsidRPr="00A032EB">
        <w:rPr>
          <w:rFonts w:ascii="Book Antiqua" w:hAnsi="Book Antiqua" w:cs="Arial"/>
          <w:sz w:val="24"/>
          <w:szCs w:val="24"/>
          <w:lang w:val="en-US"/>
        </w:rPr>
        <w:t xml:space="preserve">. </w:t>
      </w:r>
      <w:r w:rsidR="0043431A" w:rsidRPr="00A032EB">
        <w:rPr>
          <w:rFonts w:ascii="Book Antiqua" w:hAnsi="Book Antiqua" w:cs="Arial"/>
          <w:sz w:val="24"/>
          <w:szCs w:val="24"/>
          <w:lang w:val="en-US"/>
        </w:rPr>
        <w:t xml:space="preserve">Mao </w:t>
      </w:r>
      <w:r w:rsidR="0043431A" w:rsidRPr="00A032EB">
        <w:rPr>
          <w:rFonts w:ascii="Book Antiqua" w:hAnsi="Book Antiqua" w:cs="Arial"/>
          <w:i/>
          <w:iCs/>
          <w:sz w:val="24"/>
          <w:szCs w:val="24"/>
          <w:lang w:val="en-US"/>
        </w:rPr>
        <w:t>et</w:t>
      </w:r>
      <w:r w:rsidR="0043431A" w:rsidRPr="00A032EB">
        <w:rPr>
          <w:rFonts w:ascii="Book Antiqua" w:hAnsi="Book Antiqua" w:cs="Arial"/>
          <w:sz w:val="24"/>
          <w:szCs w:val="24"/>
          <w:lang w:val="en-US"/>
        </w:rPr>
        <w:t xml:space="preserve"> </w:t>
      </w:r>
      <w:r w:rsidR="0043431A" w:rsidRPr="00A032EB">
        <w:rPr>
          <w:rFonts w:ascii="Book Antiqua" w:hAnsi="Book Antiqua" w:cs="Arial"/>
          <w:i/>
          <w:sz w:val="24"/>
          <w:szCs w:val="24"/>
          <w:lang w:val="en-US"/>
        </w:rPr>
        <w:t>al</w:t>
      </w:r>
      <w:r w:rsidR="00C42684" w:rsidRPr="00A032EB">
        <w:rPr>
          <w:rFonts w:ascii="Book Antiqua" w:hAnsi="Book Antiqua" w:cs="Arial"/>
          <w:sz w:val="24"/>
          <w:szCs w:val="24"/>
          <w:lang w:val="en-US"/>
        </w:rPr>
        <w:fldChar w:fldCharType="begin">
          <w:fldData xml:space="preserve">PEVuZE5vdGU+PENpdGU+PEF1dGhvcj5NYW88L0F1dGhvcj48WWVhcj4yMDE3PC9ZZWFyPjxSZWNO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</w:fldData>
        </w:fldChar>
      </w:r>
      <w:r w:rsidR="00C42684" w:rsidRPr="00A032EB">
        <w:rPr>
          <w:rFonts w:ascii="Book Antiqua" w:hAnsi="Book Antiqua" w:cs="Arial"/>
          <w:sz w:val="24"/>
          <w:szCs w:val="24"/>
          <w:lang w:val="en-US"/>
        </w:rPr>
        <w:instrText xml:space="preserve"> ADDIN EN.CITE </w:instrText>
      </w:r>
      <w:r w:rsidR="00C42684" w:rsidRPr="00A032EB">
        <w:rPr>
          <w:rFonts w:ascii="Book Antiqua" w:hAnsi="Book Antiqua" w:cs="Arial"/>
          <w:sz w:val="24"/>
          <w:szCs w:val="24"/>
          <w:lang w:val="en-US"/>
        </w:rPr>
        <w:fldChar w:fldCharType="begin">
          <w:fldData xml:space="preserve">PEVuZE5vdGU+PENpdGU+PEF1dGhvcj5NYW88L0F1dGhvcj48WWVhcj4yMDE3PC9ZZWFyPjxSZWNO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</w:fldData>
        </w:fldChar>
      </w:r>
      <w:r w:rsidR="00C42684" w:rsidRPr="00A032EB">
        <w:rPr>
          <w:rFonts w:ascii="Book Antiqua" w:hAnsi="Book Antiqua" w:cs="Arial"/>
          <w:sz w:val="24"/>
          <w:szCs w:val="24"/>
          <w:lang w:val="en-US"/>
        </w:rPr>
        <w:instrText xml:space="preserve"> ADDIN EN.CITE.DATA </w:instrText>
      </w:r>
      <w:r w:rsidR="00C42684" w:rsidRPr="00A032EB">
        <w:rPr>
          <w:rFonts w:ascii="Book Antiqua" w:hAnsi="Book Antiqua" w:cs="Arial"/>
          <w:sz w:val="24"/>
          <w:szCs w:val="24"/>
          <w:lang w:val="en-US"/>
        </w:rPr>
      </w:r>
      <w:r w:rsidR="00C42684" w:rsidRPr="00A032EB">
        <w:rPr>
          <w:rFonts w:ascii="Book Antiqua" w:hAnsi="Book Antiqua" w:cs="Arial"/>
          <w:sz w:val="24"/>
          <w:szCs w:val="24"/>
          <w:lang w:val="en-US"/>
        </w:rPr>
        <w:fldChar w:fldCharType="end"/>
      </w:r>
      <w:r w:rsidR="00C42684" w:rsidRPr="00A032EB">
        <w:rPr>
          <w:rFonts w:ascii="Book Antiqua" w:hAnsi="Book Antiqua" w:cs="Arial"/>
          <w:sz w:val="24"/>
          <w:szCs w:val="24"/>
          <w:lang w:val="en-US"/>
        </w:rPr>
      </w:r>
      <w:r w:rsidR="00C42684" w:rsidRPr="00A032EB">
        <w:rPr>
          <w:rFonts w:ascii="Book Antiqua" w:hAnsi="Book Antiqua" w:cs="Arial"/>
          <w:sz w:val="24"/>
          <w:szCs w:val="24"/>
          <w:lang w:val="en-US"/>
        </w:rPr>
        <w:fldChar w:fldCharType="separate"/>
      </w:r>
      <w:r w:rsidR="00C42684" w:rsidRPr="00A032EB">
        <w:rPr>
          <w:rFonts w:ascii="Book Antiqua" w:hAnsi="Book Antiqua" w:cs="Arial"/>
          <w:noProof/>
          <w:sz w:val="24"/>
          <w:szCs w:val="24"/>
          <w:vertAlign w:val="superscript"/>
          <w:lang w:val="en-US"/>
        </w:rPr>
        <w:t>[95]</w:t>
      </w:r>
      <w:r w:rsidR="00C42684" w:rsidRPr="00A032EB">
        <w:rPr>
          <w:rFonts w:ascii="Book Antiqua" w:hAnsi="Book Antiqua" w:cs="Arial"/>
          <w:sz w:val="24"/>
          <w:szCs w:val="24"/>
          <w:lang w:val="en-US"/>
        </w:rPr>
        <w:fldChar w:fldCharType="end"/>
      </w:r>
      <w:r w:rsidR="0043431A" w:rsidRPr="00A032EB">
        <w:rPr>
          <w:rFonts w:ascii="Book Antiqua" w:hAnsi="Book Antiqua" w:cs="Arial"/>
          <w:sz w:val="24"/>
          <w:szCs w:val="24"/>
          <w:lang w:val="en-US"/>
        </w:rPr>
        <w:t xml:space="preserve"> cultured fibroblasts, chondrocytes</w:t>
      </w:r>
      <w:r w:rsidR="0042190C">
        <w:rPr>
          <w:rFonts w:ascii="Book Antiqua" w:hAnsi="Book Antiqua" w:cs="Arial"/>
          <w:sz w:val="24"/>
          <w:szCs w:val="24"/>
          <w:lang w:val="en-US"/>
        </w:rPr>
        <w:t>,</w:t>
      </w:r>
      <w:r w:rsidR="0043431A" w:rsidRPr="00A032EB">
        <w:rPr>
          <w:rFonts w:ascii="Book Antiqua" w:hAnsi="Book Antiqua" w:cs="Arial"/>
          <w:sz w:val="24"/>
          <w:szCs w:val="24"/>
          <w:lang w:val="en-US"/>
        </w:rPr>
        <w:t xml:space="preserve"> and osteoblast over microfibers of tyrosine-derived polycarbonates (pDTEC) until the cells released ECM over all scaffold surface</w:t>
      </w:r>
      <w:r w:rsidR="00AD5CDE" w:rsidRPr="00A032EB">
        <w:rPr>
          <w:rFonts w:ascii="Book Antiqua" w:hAnsi="Book Antiqua" w:cs="Arial"/>
          <w:sz w:val="24"/>
          <w:szCs w:val="24"/>
          <w:lang w:val="en-US"/>
        </w:rPr>
        <w:t xml:space="preserve"> </w:t>
      </w:r>
      <w:r w:rsidR="0043431A" w:rsidRPr="00A032EB">
        <w:rPr>
          <w:rFonts w:ascii="Book Antiqua" w:hAnsi="Book Antiqua" w:cs="Arial"/>
          <w:sz w:val="24"/>
          <w:szCs w:val="24"/>
          <w:lang w:val="en-US"/>
        </w:rPr>
        <w:t>and then decellularized the scaffolds to preserve the ECM. This pDTEC-ECM showed enhanced chondrogenic and osteogenic differentiation</w:t>
      </w:r>
      <w:r w:rsidR="0043431A" w:rsidRPr="00A032EB">
        <w:rPr>
          <w:rFonts w:ascii="Book Antiqua" w:hAnsi="Book Antiqua" w:cs="Arial"/>
          <w:sz w:val="24"/>
          <w:szCs w:val="24"/>
          <w:lang w:val="en-US"/>
        </w:rPr>
        <w:fldChar w:fldCharType="begin">
          <w:fldData xml:space="preserve">PEVuZE5vdGU+PENpdGU+PEF1dGhvcj5NYW88L0F1dGhvcj48WWVhcj4yMDE3PC9ZZWFyPjxSZWNO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PEVuZE5vdGU+PENpdGU+PEF1dGhvcj5NYW88L0F1dGhvcj48WWVhcj4yMDE3PC9ZZWFyPjxSZWNO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43431A" w:rsidRPr="00A032EB">
        <w:rPr>
          <w:rFonts w:ascii="Book Antiqua" w:hAnsi="Book Antiqua" w:cs="Arial"/>
          <w:sz w:val="24"/>
          <w:szCs w:val="24"/>
          <w:lang w:val="en-US"/>
        </w:rPr>
      </w:r>
      <w:r w:rsidR="0043431A"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[95]</w:t>
      </w:r>
      <w:r w:rsidR="0043431A" w:rsidRPr="00A032EB">
        <w:rPr>
          <w:rFonts w:ascii="Book Antiqua" w:hAnsi="Book Antiqua" w:cs="Arial"/>
          <w:sz w:val="24"/>
          <w:szCs w:val="24"/>
          <w:lang w:val="en-US"/>
        </w:rPr>
        <w:fldChar w:fldCharType="end"/>
      </w:r>
      <w:r w:rsidR="0043431A" w:rsidRPr="00A032EB">
        <w:rPr>
          <w:rFonts w:ascii="Book Antiqua" w:hAnsi="Book Antiqua" w:cs="Arial"/>
          <w:sz w:val="24"/>
          <w:szCs w:val="24"/>
          <w:lang w:val="en-US"/>
        </w:rPr>
        <w:t>.</w:t>
      </w:r>
      <w:r w:rsidR="00277B98" w:rsidRPr="00A032EB">
        <w:rPr>
          <w:rFonts w:ascii="Book Antiqua" w:hAnsi="Book Antiqua" w:cs="Arial"/>
          <w:sz w:val="24"/>
          <w:szCs w:val="24"/>
          <w:lang w:val="en-US"/>
        </w:rPr>
        <w:t xml:space="preserve"> </w:t>
      </w:r>
      <w:r w:rsidR="002E2F84" w:rsidRPr="00A032EB">
        <w:rPr>
          <w:rFonts w:ascii="Book Antiqua" w:hAnsi="Book Antiqua" w:cs="Arial"/>
          <w:sz w:val="24"/>
          <w:szCs w:val="24"/>
          <w:lang w:val="en-US"/>
        </w:rPr>
        <w:t xml:space="preserve">Some authors have proposed that </w:t>
      </w:r>
      <w:r w:rsidR="0043431A" w:rsidRPr="00A032EB">
        <w:rPr>
          <w:rFonts w:ascii="Book Antiqua" w:hAnsi="Book Antiqua" w:cs="Arial"/>
          <w:sz w:val="24"/>
          <w:szCs w:val="24"/>
          <w:lang w:val="en-US"/>
        </w:rPr>
        <w:t xml:space="preserve">the </w:t>
      </w:r>
      <w:r w:rsidR="002E2F84" w:rsidRPr="00A032EB">
        <w:rPr>
          <w:rFonts w:ascii="Book Antiqua" w:hAnsi="Book Antiqua" w:cs="Arial"/>
          <w:sz w:val="24"/>
          <w:szCs w:val="24"/>
          <w:lang w:val="en-US"/>
        </w:rPr>
        <w:t>osteoblast-derived ECM could be used to coat titanium scaffolds</w:t>
      </w:r>
      <w:r w:rsidR="00BB13F6"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&lt;EndNote&gt;&lt;Cite&gt;&lt;Author&gt;Baroncelli&lt;/Author&gt;&lt;Year&gt;2019&lt;/Year&gt;&lt;RecNum&gt;117&lt;/RecNum&gt;&lt;DisplayText&gt;&lt;style face="superscript"&gt;[96]&lt;/style&gt;&lt;/DisplayText&gt;&lt;record&gt;&lt;rec-number&gt;117&lt;/rec-number&gt;&lt;foreign-keys&gt;&lt;key app="EN" db-id="9t22df55yfa2e8eafx6pfv5b0tret0p29vaw" timestamp="1552585503"&gt;117&lt;/key&gt;&lt;/foreign-keys&gt;&lt;ref-type name="Journal Article"&gt;17&lt;/ref-type&gt;&lt;contributors&gt;&lt;authors&gt;&lt;author&gt;Baroncelli, M.&lt;/author&gt;&lt;author&gt;Fuhler, G. M.&lt;/author&gt;&lt;author&gt;van de Peppel, J.&lt;/author&gt;&lt;author&gt;Zambuzzi, W. F.&lt;/author&gt;&lt;author&gt;van Leeuwen, J. P.&lt;/author&gt;&lt;author&gt;van der Eerden, B. C. J.&lt;/author&gt;&lt;author&gt;Peppelenbosch, M. P.&lt;/author&gt;&lt;/authors&gt;&lt;/contributors&gt;&lt;auth-address&gt;Department of Internal Medicine, Erasmus MC, University Medical Center Rotterdam, Rotterdam, The Netherlands.&amp;#xD;Department of Gastroenterology and Hepatology, Erasmus MC, University Medical Center Rotterdam, Rotterdam, The Netherlands.&amp;#xD;Laboratorio de Bioensaios e Dinamica Celular, Departamento de Quimica e Bioquimica, Instituto de Biociencias, Universidade Estadual Paulista-UNESP, Sao Paulo, Brazil.&lt;/auth-address&gt;&lt;titles&gt;&lt;title&gt;Human mesenchymal stromal cells in adhesion to cell-derived extracellular matrix and titanium: Comparative kinome profile analysis&lt;/title&gt;&lt;secondary-title&gt;J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2984-2996&lt;/pages&gt;&lt;volume&gt;234&lt;/volume&gt;&lt;number&gt;3&lt;/number&gt;&lt;dates&gt;&lt;year&gt;2019&lt;/year&gt;&lt;pub-dates&gt;&lt;date&gt;Mar&lt;/date&gt;&lt;/pub-dates&gt;&lt;/dates&gt;&lt;isbn&gt;1097-4652 (Electronic)&amp;#xD;0021-9541 (Linking)&lt;/isbn&gt;&lt;accession-num&gt;30058720&lt;/accession-num&gt;&lt;urls&gt;&lt;related-urls&gt;&lt;url&gt;http://www.ncbi.nlm.nih.gov/pubmed/30058720&lt;/url&gt;&lt;/related-urls&gt;&lt;/urls&gt;&lt;electronic-resource-num&gt;10.1002/jcp.27116&lt;/electronic-resource-num&gt;&lt;/record&gt;&lt;/Cite&gt;&lt;/EndNote&gt;</w:instrText>
      </w:r>
      <w:r w:rsidR="00BB13F6"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[96]</w:t>
      </w:r>
      <w:r w:rsidR="00BB13F6" w:rsidRPr="00A032EB">
        <w:rPr>
          <w:rFonts w:ascii="Book Antiqua" w:hAnsi="Book Antiqua" w:cs="Arial"/>
          <w:sz w:val="24"/>
          <w:szCs w:val="24"/>
          <w:lang w:val="en-US"/>
        </w:rPr>
        <w:fldChar w:fldCharType="end"/>
      </w:r>
      <w:r w:rsidR="00BB13F6" w:rsidRPr="00A032EB">
        <w:rPr>
          <w:rFonts w:ascii="Book Antiqua" w:hAnsi="Book Antiqua" w:cs="Arial"/>
          <w:sz w:val="24"/>
          <w:szCs w:val="24"/>
          <w:lang w:val="en-US"/>
        </w:rPr>
        <w:t>,</w:t>
      </w:r>
      <w:r w:rsidR="0042190C">
        <w:rPr>
          <w:rFonts w:ascii="Book Antiqua" w:hAnsi="Book Antiqua" w:cs="Arial"/>
          <w:sz w:val="24"/>
          <w:szCs w:val="24"/>
          <w:lang w:val="en-US"/>
        </w:rPr>
        <w:t xml:space="preserve"> which</w:t>
      </w:r>
      <w:r w:rsidR="00BB13F6" w:rsidRPr="00A032EB">
        <w:rPr>
          <w:rFonts w:ascii="Book Antiqua" w:hAnsi="Book Antiqua" w:cs="Arial"/>
          <w:sz w:val="24"/>
          <w:szCs w:val="24"/>
          <w:lang w:val="en-US"/>
        </w:rPr>
        <w:t xml:space="preserve"> have shown </w:t>
      </w:r>
      <w:r w:rsidR="00AD5CDE" w:rsidRPr="00A032EB">
        <w:rPr>
          <w:rFonts w:ascii="Book Antiqua" w:hAnsi="Book Antiqua" w:cs="Arial"/>
          <w:sz w:val="24"/>
          <w:szCs w:val="24"/>
          <w:lang w:val="en-US"/>
        </w:rPr>
        <w:t>unparalell</w:t>
      </w:r>
      <w:r w:rsidR="00BB13F6" w:rsidRPr="00A032EB">
        <w:rPr>
          <w:rFonts w:ascii="Book Antiqua" w:hAnsi="Book Antiqua" w:cs="Arial"/>
          <w:sz w:val="24"/>
          <w:szCs w:val="24"/>
          <w:lang w:val="en-US"/>
        </w:rPr>
        <w:t xml:space="preserve"> mechanical properties and are routinely used in bone tissue engineering for orthopaedic implants in load-bearing areas.</w:t>
      </w:r>
      <w:r w:rsidR="00F03021" w:rsidRPr="00A032EB">
        <w:rPr>
          <w:rFonts w:ascii="Book Antiqua" w:hAnsi="Book Antiqua" w:cs="Arial"/>
          <w:sz w:val="24"/>
          <w:szCs w:val="24"/>
          <w:lang w:val="en-US"/>
        </w:rPr>
        <w:t xml:space="preserve"> Despite these positive aspects, the difficult production of the ECM-powder currently hinders its application</w:t>
      </w:r>
      <w:r w:rsidR="00F03021"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&lt;EndNote&gt;&lt;Cite&gt;&lt;Author&gt;Edgar&lt;/Author&gt;&lt;Year&gt;2018&lt;/Year&gt;&lt;RecNum&gt;116&lt;/RecNum&gt;&lt;DisplayText&gt;&lt;style face="superscript"&gt;[92]&lt;/style&gt;&lt;/DisplayText&gt;&lt;record&gt;&lt;rec-number&gt;116&lt;/rec-number&gt;&lt;foreign-keys&gt;&lt;key app="EN" db-id="9t22df55yfa2e8eafx6pfv5b0tret0p29vaw" timestamp="1552501932"&gt;116&lt;/key&gt;&lt;/foreign-keys&gt;&lt;ref-type name="Journal Article"&gt;17&lt;/ref-type&gt;&lt;contributors&gt;&lt;authors&gt;&lt;author&gt;Edgar, L.&lt;/author&gt;&lt;author&gt;Altamimi, A.&lt;/author&gt;&lt;author&gt;Garcia Sanchez, M.&lt;/author&gt;&lt;author&gt;Tamburrinia, R.&lt;/author&gt;&lt;author&gt;Asthana, A.&lt;/author&gt;&lt;author&gt;Gazia, C.&lt;/author&gt;&lt;author&gt;Orlando, G.&lt;/author&gt;&lt;/authors&gt;&lt;/contributors&gt;&lt;auth-address&gt;a Wake Forest School of Medicine, Department of Surgery , Winston-Salem , NC , USA.&amp;#xD;b Wake Forest Institute for Regenerative Medicine, Department of Surgery , Winston-Salem , NC , USA.&amp;#xD;c King Khalid University Hospital, Department of Surgery , Riyadh , Saudi Arabia.&amp;#xD;d Universidad San Pablo CEU, Escuela de Medicina , Madrid , Spain.&amp;#xD;e School of Experimental Medicine , University of Pavia , Pavia , Italy.&lt;/auth-address&gt;&lt;titles&gt;&lt;title&gt;Utility of extracellular matrix powders in tissue engineering&lt;/title&gt;&lt;secondary-title&gt;Organogenesis&lt;/secondary-title&gt;&lt;alt-title&gt;Organogenesis&lt;/alt-title&gt;&lt;/titles&gt;&lt;periodical&gt;&lt;full-title&gt;Organogenesis&lt;/full-title&gt;&lt;abbr-1&gt;Organogenesis&lt;/abbr-1&gt;&lt;/periodical&gt;&lt;alt-periodical&gt;&lt;full-title&gt;Organogenesis&lt;/full-title&gt;&lt;abbr-1&gt;Organogenesis&lt;/abbr-1&gt;&lt;/alt-periodical&gt;&lt;pages&gt;172-186&lt;/pages&gt;&lt;volume&gt;14&lt;/volume&gt;&lt;number&gt;4&lt;/number&gt;&lt;dates&gt;&lt;year&gt;2018&lt;/year&gt;&lt;/dates&gt;&lt;isbn&gt;1555-8592 (Electronic)&amp;#xD;1547-6278 (Linking)&lt;/isbn&gt;&lt;accession-num&gt;30183489&lt;/accession-num&gt;&lt;urls&gt;&lt;related-urls&gt;&lt;url&gt;http://www.ncbi.nlm.nih.gov/pubmed/30183489&lt;/url&gt;&lt;/related-urls&gt;&lt;/urls&gt;&lt;custom2&gt;6300104&lt;/custom2&gt;&lt;electronic-resource-num&gt;10.1080/15476278.2018.1503771&lt;/electronic-resource-num&gt;&lt;/record&gt;&lt;/Cite&gt;&lt;/EndNote&gt;</w:instrText>
      </w:r>
      <w:r w:rsidR="00F03021"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[92]</w:t>
      </w:r>
      <w:r w:rsidR="00F03021" w:rsidRPr="00A032EB">
        <w:rPr>
          <w:rFonts w:ascii="Book Antiqua" w:hAnsi="Book Antiqua" w:cs="Arial"/>
          <w:sz w:val="24"/>
          <w:szCs w:val="24"/>
          <w:lang w:val="en-US"/>
        </w:rPr>
        <w:fldChar w:fldCharType="end"/>
      </w:r>
      <w:r w:rsidR="00BB13F6" w:rsidRPr="00A032EB">
        <w:rPr>
          <w:rFonts w:ascii="Book Antiqua" w:hAnsi="Book Antiqua" w:cs="Arial"/>
          <w:sz w:val="24"/>
          <w:szCs w:val="24"/>
          <w:lang w:val="en-US"/>
        </w:rPr>
        <w:t xml:space="preserve"> </w:t>
      </w:r>
    </w:p>
    <w:p w14:paraId="756EBDB2" w14:textId="77777777" w:rsidR="00F41490" w:rsidRPr="00A032EB" w:rsidRDefault="00F41490" w:rsidP="00A032EB">
      <w:pPr>
        <w:adjustRightInd w:val="0"/>
        <w:snapToGrid w:val="0"/>
        <w:spacing w:after="0" w:line="360" w:lineRule="auto"/>
        <w:jc w:val="both"/>
        <w:rPr>
          <w:rFonts w:ascii="Book Antiqua" w:hAnsi="Book Antiqua"/>
          <w:sz w:val="24"/>
          <w:szCs w:val="24"/>
          <w:lang w:val="en"/>
        </w:rPr>
      </w:pPr>
    </w:p>
    <w:p w14:paraId="34926403" w14:textId="2FBAA5DA" w:rsidR="00801C91" w:rsidRPr="00A032EB" w:rsidRDefault="00120BCA" w:rsidP="00A032EB">
      <w:pPr>
        <w:adjustRightInd w:val="0"/>
        <w:snapToGrid w:val="0"/>
        <w:spacing w:after="0" w:line="360" w:lineRule="auto"/>
        <w:jc w:val="both"/>
        <w:rPr>
          <w:rFonts w:ascii="Book Antiqua" w:hAnsi="Book Antiqua"/>
          <w:sz w:val="24"/>
          <w:szCs w:val="24"/>
          <w:lang w:val="en-US"/>
        </w:rPr>
      </w:pPr>
      <w:r w:rsidRPr="00A032EB">
        <w:rPr>
          <w:rFonts w:ascii="Book Antiqua" w:hAnsi="Book Antiqua" w:cs="Arial"/>
          <w:b/>
          <w:sz w:val="24"/>
          <w:szCs w:val="24"/>
          <w:lang w:val="en-US"/>
        </w:rPr>
        <w:t>Avoiding</w:t>
      </w:r>
      <w:r w:rsidR="00C42684" w:rsidRPr="00A032EB">
        <w:rPr>
          <w:rFonts w:ascii="Book Antiqua" w:hAnsi="Book Antiqua" w:cs="Arial"/>
          <w:b/>
          <w:sz w:val="24"/>
          <w:szCs w:val="24"/>
          <w:lang w:val="en-US"/>
        </w:rPr>
        <w:t xml:space="preserve"> mechanical stress du</w:t>
      </w:r>
      <w:r w:rsidR="00BE3204" w:rsidRPr="00A032EB">
        <w:rPr>
          <w:rFonts w:ascii="Book Antiqua" w:hAnsi="Book Antiqua" w:cs="Arial"/>
          <w:b/>
          <w:sz w:val="24"/>
          <w:szCs w:val="24"/>
          <w:lang w:val="en-US"/>
        </w:rPr>
        <w:t>ring administration</w:t>
      </w:r>
      <w:r w:rsidR="00C42684" w:rsidRPr="00A032EB">
        <w:rPr>
          <w:rFonts w:ascii="Book Antiqua" w:hAnsi="Book Antiqua" w:cs="Arial"/>
          <w:b/>
          <w:sz w:val="24"/>
          <w:szCs w:val="24"/>
          <w:lang w:val="en-US"/>
        </w:rPr>
        <w:t xml:space="preserve">: </w:t>
      </w:r>
      <w:r w:rsidR="001531F6" w:rsidRPr="00A032EB">
        <w:rPr>
          <w:rFonts w:ascii="Book Antiqua" w:hAnsi="Book Antiqua" w:cs="Arial"/>
          <w:sz w:val="24"/>
          <w:szCs w:val="24"/>
          <w:lang w:val="en-US"/>
        </w:rPr>
        <w:t>As previously stated, t</w:t>
      </w:r>
      <w:r w:rsidR="0078100D" w:rsidRPr="00A032EB">
        <w:rPr>
          <w:rFonts w:ascii="Book Antiqua" w:hAnsi="Book Antiqua" w:cs="Arial"/>
          <w:sz w:val="24"/>
          <w:szCs w:val="24"/>
          <w:lang w:val="en-US"/>
        </w:rPr>
        <w:t>he administration of cells by injection has the advantage of being less invasive</w:t>
      </w:r>
      <w:r w:rsidR="0044381E" w:rsidRPr="00A032EB">
        <w:rPr>
          <w:rFonts w:ascii="Book Antiqua" w:hAnsi="Book Antiqua" w:cs="Arial"/>
          <w:sz w:val="24"/>
          <w:szCs w:val="24"/>
          <w:lang w:val="en-US"/>
        </w:rPr>
        <w:t xml:space="preserve"> and therefore it is gaining popularity for clinical application</w:t>
      </w:r>
      <w:r w:rsidR="001531F6" w:rsidRPr="00A032EB">
        <w:rPr>
          <w:rFonts w:ascii="Book Antiqua" w:hAnsi="Book Antiqua" w:cs="Arial"/>
          <w:sz w:val="24"/>
          <w:szCs w:val="24"/>
          <w:lang w:val="en-US"/>
        </w:rPr>
        <w:t>s</w:t>
      </w:r>
      <w:r w:rsidR="0044381E" w:rsidRPr="00A032EB">
        <w:rPr>
          <w:rFonts w:ascii="Book Antiqua" w:hAnsi="Book Antiqua" w:cs="Arial"/>
          <w:sz w:val="24"/>
          <w:szCs w:val="24"/>
          <w:lang w:val="en-US"/>
        </w:rPr>
        <w:t>. However,</w:t>
      </w:r>
      <w:r w:rsidR="0078100D" w:rsidRPr="00A032EB">
        <w:rPr>
          <w:rFonts w:ascii="Book Antiqua" w:hAnsi="Book Antiqua" w:cs="Arial"/>
          <w:sz w:val="24"/>
          <w:szCs w:val="24"/>
          <w:lang w:val="en-US"/>
        </w:rPr>
        <w:t xml:space="preserve"> during the procedure of injection,</w:t>
      </w:r>
      <w:r w:rsidR="00E84A18" w:rsidRPr="00A032EB">
        <w:rPr>
          <w:rFonts w:ascii="Book Antiqua" w:hAnsi="Book Antiqua" w:cs="Arial"/>
          <w:sz w:val="24"/>
          <w:szCs w:val="24"/>
          <w:lang w:val="en-US"/>
        </w:rPr>
        <w:t xml:space="preserve"> if cells are resuspended in low viscosity solutions, </w:t>
      </w:r>
      <w:r w:rsidR="0078100D" w:rsidRPr="00A032EB">
        <w:rPr>
          <w:rFonts w:ascii="Book Antiqua" w:hAnsi="Book Antiqua" w:cs="Arial"/>
          <w:sz w:val="24"/>
          <w:szCs w:val="24"/>
          <w:lang w:val="en-US"/>
        </w:rPr>
        <w:t xml:space="preserve">the </w:t>
      </w:r>
      <w:r w:rsidR="003D261D" w:rsidRPr="00A032EB">
        <w:rPr>
          <w:rFonts w:ascii="Book Antiqua" w:hAnsi="Book Antiqua" w:cs="Arial"/>
          <w:sz w:val="24"/>
          <w:szCs w:val="24"/>
          <w:lang w:val="en-GB"/>
        </w:rPr>
        <w:lastRenderedPageBreak/>
        <w:t xml:space="preserve">mechanical stress </w:t>
      </w:r>
      <w:r w:rsidR="0078100D" w:rsidRPr="00A032EB">
        <w:rPr>
          <w:rFonts w:ascii="Book Antiqua" w:hAnsi="Book Antiqua" w:cs="Arial"/>
          <w:sz w:val="24"/>
          <w:szCs w:val="24"/>
          <w:lang w:val="en-GB"/>
        </w:rPr>
        <w:t>can cause cell</w:t>
      </w:r>
      <w:r w:rsidR="003D261D" w:rsidRPr="00A032EB">
        <w:rPr>
          <w:rFonts w:ascii="Book Antiqua" w:hAnsi="Book Antiqua" w:cs="Arial"/>
          <w:sz w:val="24"/>
          <w:szCs w:val="24"/>
          <w:lang w:val="en-GB"/>
        </w:rPr>
        <w:t xml:space="preserve"> membrane disruption and </w:t>
      </w:r>
      <w:r w:rsidR="0078100D" w:rsidRPr="00A032EB">
        <w:rPr>
          <w:rFonts w:ascii="Book Antiqua" w:hAnsi="Book Antiqua" w:cs="Arial"/>
          <w:sz w:val="24"/>
          <w:szCs w:val="24"/>
          <w:lang w:val="en-GB"/>
        </w:rPr>
        <w:t>subsequent</w:t>
      </w:r>
      <w:r w:rsidR="003D261D" w:rsidRPr="00A032EB">
        <w:rPr>
          <w:rFonts w:ascii="Book Antiqua" w:hAnsi="Book Antiqua" w:cs="Arial"/>
          <w:sz w:val="24"/>
          <w:szCs w:val="24"/>
          <w:lang w:val="en-GB"/>
        </w:rPr>
        <w:t xml:space="preserve"> cell death</w:t>
      </w:r>
      <w:r w:rsidR="00E84A18" w:rsidRPr="00A032EB">
        <w:rPr>
          <w:rFonts w:ascii="Book Antiqua" w:hAnsi="Book Antiqua" w:cs="Arial"/>
          <w:sz w:val="24"/>
          <w:szCs w:val="24"/>
          <w:lang w:val="en-GB"/>
        </w:rPr>
        <w:t xml:space="preserve"> in a high percentage of the population</w:t>
      </w:r>
      <w:r w:rsidR="003D261D" w:rsidRPr="00A032EB">
        <w:rPr>
          <w:rFonts w:ascii="Book Antiqua" w:hAnsi="Book Antiqua" w:cs="Arial"/>
          <w:sz w:val="24"/>
          <w:szCs w:val="24"/>
          <w:lang w:val="en-GB"/>
        </w:rPr>
        <w:fldChar w:fldCharType="begin">
          <w:fldData xml:space="preserve">PEVuZE5vdGU+PENpdGU+PEF1dGhvcj5BZ3VhZG88L0F1dGhvcj48WWVhcj4yMDEyPC9ZZWFyPjxS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PEVuZE5vdGU+PENpdGU+PEF1dGhvcj5BZ3VhZG88L0F1dGhvcj48WWVhcj4yMDEyPC9ZZWFyPjxS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3D261D" w:rsidRPr="00A032EB">
        <w:rPr>
          <w:rFonts w:ascii="Book Antiqua" w:hAnsi="Book Antiqua" w:cs="Arial"/>
          <w:sz w:val="24"/>
          <w:szCs w:val="24"/>
          <w:lang w:val="en-GB"/>
        </w:rPr>
      </w:r>
      <w:r w:rsidR="003D261D"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[97]</w:t>
      </w:r>
      <w:r w:rsidR="003D261D" w:rsidRPr="00A032EB">
        <w:rPr>
          <w:rFonts w:ascii="Book Antiqua" w:hAnsi="Book Antiqua" w:cs="Arial"/>
          <w:sz w:val="24"/>
          <w:szCs w:val="24"/>
          <w:lang w:val="en-GB"/>
        </w:rPr>
        <w:fldChar w:fldCharType="end"/>
      </w:r>
      <w:r w:rsidR="003D261D" w:rsidRPr="00A032EB">
        <w:rPr>
          <w:rFonts w:ascii="Book Antiqua" w:hAnsi="Book Antiqua" w:cs="Arial"/>
          <w:sz w:val="24"/>
          <w:szCs w:val="24"/>
          <w:lang w:val="en-GB"/>
        </w:rPr>
        <w:t>.</w:t>
      </w:r>
      <w:r w:rsidR="0044381E" w:rsidRPr="00A032EB">
        <w:rPr>
          <w:rFonts w:ascii="Book Antiqua" w:hAnsi="Book Antiqua" w:cs="Arial"/>
          <w:sz w:val="24"/>
          <w:szCs w:val="24"/>
          <w:lang w:val="en-GB"/>
        </w:rPr>
        <w:t xml:space="preserve"> This importantly limits the successful use of MSCs injection for regenerative approaches. </w:t>
      </w:r>
      <w:r w:rsidR="0078100D" w:rsidRPr="00A032EB">
        <w:rPr>
          <w:rFonts w:ascii="Book Antiqua" w:hAnsi="Book Antiqua" w:cs="Arial"/>
          <w:sz w:val="24"/>
          <w:szCs w:val="24"/>
          <w:lang w:val="en-US"/>
        </w:rPr>
        <w:t>In order</w:t>
      </w:r>
      <w:r w:rsidR="00D44C0D" w:rsidRPr="00A032EB">
        <w:rPr>
          <w:rFonts w:ascii="Book Antiqua" w:hAnsi="Book Antiqua" w:cs="Arial"/>
          <w:sz w:val="24"/>
          <w:szCs w:val="24"/>
          <w:lang w:val="en-US"/>
        </w:rPr>
        <w:t xml:space="preserve"> to</w:t>
      </w:r>
      <w:r w:rsidR="00E84A18" w:rsidRPr="00A032EB">
        <w:rPr>
          <w:rFonts w:ascii="Book Antiqua" w:hAnsi="Book Antiqua" w:cs="Arial"/>
          <w:sz w:val="24"/>
          <w:szCs w:val="24"/>
          <w:lang w:val="en-US"/>
        </w:rPr>
        <w:t xml:space="preserve"> optimize delivery protocols and</w:t>
      </w:r>
      <w:r w:rsidR="00D44C0D" w:rsidRPr="00A032EB">
        <w:rPr>
          <w:rFonts w:ascii="Book Antiqua" w:hAnsi="Book Antiqua" w:cs="Arial"/>
          <w:sz w:val="24"/>
          <w:szCs w:val="24"/>
          <w:lang w:val="en-US"/>
        </w:rPr>
        <w:t xml:space="preserve"> avoid mechanical stress during</w:t>
      </w:r>
      <w:r w:rsidR="00FB7C91" w:rsidRPr="00A032EB">
        <w:rPr>
          <w:rFonts w:ascii="Book Antiqua" w:hAnsi="Book Antiqua" w:cs="Arial"/>
          <w:sz w:val="24"/>
          <w:szCs w:val="24"/>
          <w:lang w:val="en-US"/>
        </w:rPr>
        <w:t xml:space="preserve"> MSCs</w:t>
      </w:r>
      <w:r w:rsidR="00D44C0D" w:rsidRPr="00A032EB">
        <w:rPr>
          <w:rFonts w:ascii="Book Antiqua" w:hAnsi="Book Antiqua" w:cs="Arial"/>
          <w:sz w:val="24"/>
          <w:szCs w:val="24"/>
          <w:lang w:val="en-US"/>
        </w:rPr>
        <w:t xml:space="preserve"> </w:t>
      </w:r>
      <w:r w:rsidR="00FB7C91" w:rsidRPr="00A032EB">
        <w:rPr>
          <w:rFonts w:ascii="Book Antiqua" w:hAnsi="Book Antiqua" w:cs="Arial"/>
          <w:sz w:val="24"/>
          <w:szCs w:val="24"/>
          <w:lang w:val="en-US"/>
        </w:rPr>
        <w:t>injection</w:t>
      </w:r>
      <w:r w:rsidR="00D44C0D" w:rsidRPr="00A032EB">
        <w:rPr>
          <w:rFonts w:ascii="Book Antiqua" w:hAnsi="Book Antiqua" w:cs="Arial"/>
          <w:sz w:val="24"/>
          <w:szCs w:val="24"/>
          <w:lang w:val="en-US"/>
        </w:rPr>
        <w:t>, cell</w:t>
      </w:r>
      <w:r w:rsidR="00FB7C91" w:rsidRPr="00A032EB">
        <w:rPr>
          <w:rFonts w:ascii="Book Antiqua" w:hAnsi="Book Antiqua" w:cs="Arial"/>
          <w:sz w:val="24"/>
          <w:szCs w:val="24"/>
          <w:lang w:val="en-US"/>
        </w:rPr>
        <w:t>s</w:t>
      </w:r>
      <w:r w:rsidR="00D44C0D" w:rsidRPr="00A032EB">
        <w:rPr>
          <w:rFonts w:ascii="Book Antiqua" w:hAnsi="Book Antiqua" w:cs="Arial"/>
          <w:sz w:val="24"/>
          <w:szCs w:val="24"/>
          <w:lang w:val="en-US"/>
        </w:rPr>
        <w:t xml:space="preserve"> </w:t>
      </w:r>
      <w:r w:rsidR="0078100D" w:rsidRPr="00A032EB">
        <w:rPr>
          <w:rFonts w:ascii="Book Antiqua" w:hAnsi="Book Antiqua" w:cs="Arial"/>
          <w:sz w:val="24"/>
          <w:szCs w:val="24"/>
          <w:lang w:val="en-US"/>
        </w:rPr>
        <w:t>c</w:t>
      </w:r>
      <w:r w:rsidR="00D44C0D" w:rsidRPr="00A032EB">
        <w:rPr>
          <w:rFonts w:ascii="Book Antiqua" w:hAnsi="Book Antiqua" w:cs="Arial"/>
          <w:sz w:val="24"/>
          <w:szCs w:val="24"/>
          <w:lang w:val="en-US"/>
        </w:rPr>
        <w:t xml:space="preserve">ould be suspended in a hydrogel </w:t>
      </w:r>
      <w:r w:rsidR="0078100D" w:rsidRPr="00A032EB">
        <w:rPr>
          <w:rFonts w:ascii="Book Antiqua" w:hAnsi="Book Antiqua" w:cs="Arial"/>
          <w:sz w:val="24"/>
          <w:szCs w:val="24"/>
          <w:lang w:val="en-US"/>
        </w:rPr>
        <w:t>that will</w:t>
      </w:r>
      <w:r w:rsidR="00D44C0D" w:rsidRPr="00A032EB">
        <w:rPr>
          <w:rFonts w:ascii="Book Antiqua" w:hAnsi="Book Antiqua" w:cs="Arial"/>
          <w:sz w:val="24"/>
          <w:szCs w:val="24"/>
          <w:lang w:val="en-US"/>
        </w:rPr>
        <w:t xml:space="preserve"> encapsulate and protect them from membrane disruption</w:t>
      </w:r>
      <w:r w:rsidR="00FB7C91" w:rsidRPr="00A032EB">
        <w:rPr>
          <w:rFonts w:ascii="Book Antiqua" w:hAnsi="Book Antiqua" w:cs="Arial"/>
          <w:sz w:val="24"/>
          <w:szCs w:val="24"/>
          <w:lang w:val="en-US"/>
        </w:rPr>
        <w:t xml:space="preserve">. </w:t>
      </w:r>
      <w:r w:rsidR="00E84A18" w:rsidRPr="00A032EB">
        <w:rPr>
          <w:rFonts w:ascii="Book Antiqua" w:hAnsi="Book Antiqua" w:cs="Arial"/>
          <w:sz w:val="24"/>
          <w:szCs w:val="24"/>
          <w:lang w:val="en-US"/>
        </w:rPr>
        <w:t>Although these hydrogels can lose viscosity due to stress in the syringe, they can still protect</w:t>
      </w:r>
      <w:r w:rsidR="0042190C">
        <w:rPr>
          <w:rFonts w:ascii="Book Antiqua" w:hAnsi="Book Antiqua" w:cs="Arial"/>
          <w:sz w:val="24"/>
          <w:szCs w:val="24"/>
          <w:lang w:val="en-US"/>
        </w:rPr>
        <w:t>,</w:t>
      </w:r>
      <w:r w:rsidR="001531F6" w:rsidRPr="00A032EB">
        <w:rPr>
          <w:rFonts w:ascii="Book Antiqua" w:hAnsi="Book Antiqua" w:cs="Arial"/>
          <w:sz w:val="24"/>
          <w:szCs w:val="24"/>
          <w:lang w:val="en-US"/>
        </w:rPr>
        <w:t xml:space="preserve"> to some extent</w:t>
      </w:r>
      <w:r w:rsidR="0042190C">
        <w:rPr>
          <w:rFonts w:ascii="Book Antiqua" w:hAnsi="Book Antiqua" w:cs="Arial"/>
          <w:sz w:val="24"/>
          <w:szCs w:val="24"/>
          <w:lang w:val="en-US"/>
        </w:rPr>
        <w:t>,</w:t>
      </w:r>
      <w:r w:rsidR="00E84A18" w:rsidRPr="00A032EB">
        <w:rPr>
          <w:rFonts w:ascii="Book Antiqua" w:hAnsi="Book Antiqua" w:cs="Arial"/>
          <w:sz w:val="24"/>
          <w:szCs w:val="24"/>
          <w:lang w:val="en-US"/>
        </w:rPr>
        <w:t xml:space="preserve"> the cells </w:t>
      </w:r>
      <w:r w:rsidR="00D44C0D" w:rsidRPr="00A032EB">
        <w:rPr>
          <w:rFonts w:ascii="Book Antiqua" w:hAnsi="Book Antiqua" w:cs="Arial"/>
          <w:sz w:val="24"/>
          <w:szCs w:val="24"/>
          <w:lang w:val="en-US"/>
        </w:rPr>
        <w:t>from mechanical stress</w:t>
      </w:r>
      <w:r w:rsidR="001531F6" w:rsidRPr="00A032EB">
        <w:rPr>
          <w:rFonts w:ascii="Book Antiqua" w:hAnsi="Book Antiqua" w:cs="Arial"/>
          <w:sz w:val="24"/>
          <w:szCs w:val="24"/>
          <w:lang w:val="en-US"/>
        </w:rPr>
        <w:t>, sligh</w:t>
      </w:r>
      <w:r w:rsidR="00AD342E" w:rsidRPr="00A032EB">
        <w:rPr>
          <w:rFonts w:ascii="Book Antiqua" w:hAnsi="Book Antiqua" w:cs="Arial"/>
          <w:sz w:val="24"/>
          <w:szCs w:val="24"/>
          <w:lang w:val="en-US"/>
        </w:rPr>
        <w:t>t</w:t>
      </w:r>
      <w:r w:rsidR="001531F6" w:rsidRPr="00A032EB">
        <w:rPr>
          <w:rFonts w:ascii="Book Antiqua" w:hAnsi="Book Antiqua" w:cs="Arial"/>
          <w:sz w:val="24"/>
          <w:szCs w:val="24"/>
          <w:lang w:val="en-US"/>
        </w:rPr>
        <w:t>ly</w:t>
      </w:r>
      <w:r w:rsidR="00D44C0D" w:rsidRPr="00A032EB">
        <w:rPr>
          <w:rFonts w:ascii="Book Antiqua" w:hAnsi="Book Antiqua" w:cs="Arial"/>
          <w:sz w:val="24"/>
          <w:szCs w:val="24"/>
          <w:lang w:val="en-US"/>
        </w:rPr>
        <w:t xml:space="preserve"> improving the survival rate</w:t>
      </w:r>
      <w:r w:rsidR="00E84A18" w:rsidRPr="00A032EB">
        <w:rPr>
          <w:rFonts w:ascii="Book Antiqua" w:hAnsi="Book Antiqua" w:cs="Arial"/>
          <w:sz w:val="24"/>
          <w:szCs w:val="24"/>
          <w:lang w:val="en-US"/>
        </w:rPr>
        <w:t>. The most common hydrogels used for this procedure are</w:t>
      </w:r>
      <w:r w:rsidR="00D44C0D" w:rsidRPr="00A032EB">
        <w:rPr>
          <w:rFonts w:ascii="Book Antiqua" w:hAnsi="Book Antiqua" w:cs="Arial"/>
          <w:sz w:val="24"/>
          <w:szCs w:val="24"/>
          <w:lang w:val="en-US"/>
        </w:rPr>
        <w:t xml:space="preserve"> alginate hydrogels</w:t>
      </w:r>
      <w:r w:rsidR="00D44C0D" w:rsidRPr="00A032EB">
        <w:rPr>
          <w:rFonts w:ascii="Book Antiqua" w:hAnsi="Book Antiqua" w:cs="Arial"/>
          <w:sz w:val="24"/>
          <w:szCs w:val="24"/>
          <w:lang w:val="en-US"/>
        </w:rPr>
        <w:fldChar w:fldCharType="begin">
          <w:fldData xml:space="preserve">PEVuZE5vdGU+PENpdGU+PEF1dGhvcj5BZ3VhZG88L0F1dGhvcj48WWVhcj4yMDEyPC9ZZWFyPjxS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PEVuZE5vdGU+PENpdGU+PEF1dGhvcj5BZ3VhZG88L0F1dGhvcj48WWVhcj4yMDEyPC9ZZWFyPjxS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r>
      <w:r w:rsidR="00D44C0D"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[97]</w:t>
      </w:r>
      <w:r w:rsidR="00D44C0D"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t>, hyaluronic acid-based hydrogels</w:t>
      </w:r>
      <w:r w:rsidR="00D44C0D" w:rsidRPr="00A032EB">
        <w:rPr>
          <w:rFonts w:ascii="Book Antiqua" w:hAnsi="Book Antiqua" w:cs="Arial"/>
          <w:sz w:val="24"/>
          <w:szCs w:val="24"/>
          <w:lang w:val="en-US"/>
        </w:rPr>
        <w:fldChar w:fldCharType="begin">
          <w:fldData xml:space="preserve">PEVuZE5vdGU+PENpdGU+PEF1dGhvcj5MYW08L0F1dGhvcj48WWVhcj4yMDE1PC9ZZWFyPjxSZWNO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PEVuZE5vdGU+PENpdGU+PEF1dGhvcj5MYW08L0F1dGhvcj48WWVhcj4yMDE1PC9ZZWFyPjxSZWNO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r>
      <w:r w:rsidR="00D44C0D"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[98-100]</w:t>
      </w:r>
      <w:r w:rsidR="00D44C0D"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t>, supramolecular beta-hairpin hydrogels</w:t>
      </w:r>
      <w:r w:rsidR="0042190C" w:rsidRPr="00A032EB">
        <w:rPr>
          <w:rFonts w:ascii="Book Antiqua" w:hAnsi="Book Antiqua" w:cs="Arial"/>
          <w:sz w:val="24"/>
          <w:szCs w:val="24"/>
          <w:lang w:val="en-US"/>
        </w:rPr>
        <w:fldChar w:fldCharType="begin">
          <w:fldData xml:space="preserve">PEVuZE5vdGU+PENpdGU+PEF1dGhvcj5TdW48L0F1dGhvcj48WWVhcj4yMDE2PC9ZZWFyPjxSZWNO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</w:fldData>
        </w:fldChar>
      </w:r>
      <w:r w:rsidR="0042190C" w:rsidRPr="00A032EB">
        <w:rPr>
          <w:rFonts w:ascii="Book Antiqua" w:hAnsi="Book Antiqua" w:cs="Arial"/>
          <w:sz w:val="24"/>
          <w:szCs w:val="24"/>
          <w:lang w:val="en-US"/>
        </w:rPr>
        <w:instrText xml:space="preserve"> ADDIN EN.CITE </w:instrText>
      </w:r>
      <w:r w:rsidR="0042190C" w:rsidRPr="00A032EB">
        <w:rPr>
          <w:rFonts w:ascii="Book Antiqua" w:hAnsi="Book Antiqua" w:cs="Arial"/>
          <w:sz w:val="24"/>
          <w:szCs w:val="24"/>
          <w:lang w:val="en-US"/>
        </w:rPr>
        <w:fldChar w:fldCharType="begin">
          <w:fldData xml:space="preserve">PEVuZE5vdGU+PENpdGU+PEF1dGhvcj5TdW48L0F1dGhvcj48WWVhcj4yMDE2PC9ZZWFyPjxSZWNO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</w:fldData>
        </w:fldChar>
      </w:r>
      <w:r w:rsidR="0042190C" w:rsidRPr="00A032EB">
        <w:rPr>
          <w:rFonts w:ascii="Book Antiqua" w:hAnsi="Book Antiqua" w:cs="Arial"/>
          <w:sz w:val="24"/>
          <w:szCs w:val="24"/>
          <w:lang w:val="en-US"/>
        </w:rPr>
        <w:instrText xml:space="preserve"> ADDIN EN.CITE.DATA </w:instrText>
      </w:r>
      <w:r w:rsidR="0042190C" w:rsidRPr="00A032EB">
        <w:rPr>
          <w:rFonts w:ascii="Book Antiqua" w:hAnsi="Book Antiqua" w:cs="Arial"/>
          <w:sz w:val="24"/>
          <w:szCs w:val="24"/>
          <w:lang w:val="en-US"/>
        </w:rPr>
      </w:r>
      <w:r w:rsidR="0042190C" w:rsidRPr="00A032EB">
        <w:rPr>
          <w:rFonts w:ascii="Book Antiqua" w:hAnsi="Book Antiqua" w:cs="Arial"/>
          <w:sz w:val="24"/>
          <w:szCs w:val="24"/>
          <w:lang w:val="en-US"/>
        </w:rPr>
        <w:fldChar w:fldCharType="end"/>
      </w:r>
      <w:r w:rsidR="0042190C" w:rsidRPr="00A032EB">
        <w:rPr>
          <w:rFonts w:ascii="Book Antiqua" w:hAnsi="Book Antiqua" w:cs="Arial"/>
          <w:sz w:val="24"/>
          <w:szCs w:val="24"/>
          <w:lang w:val="en-US"/>
        </w:rPr>
      </w:r>
      <w:r w:rsidR="0042190C" w:rsidRPr="00A032EB">
        <w:rPr>
          <w:rFonts w:ascii="Book Antiqua" w:hAnsi="Book Antiqua" w:cs="Arial"/>
          <w:sz w:val="24"/>
          <w:szCs w:val="24"/>
          <w:lang w:val="en-US"/>
        </w:rPr>
        <w:fldChar w:fldCharType="separate"/>
      </w:r>
      <w:r w:rsidR="0042190C" w:rsidRPr="00A032EB">
        <w:rPr>
          <w:rFonts w:ascii="Book Antiqua" w:hAnsi="Book Antiqua" w:cs="Arial"/>
          <w:noProof/>
          <w:sz w:val="24"/>
          <w:szCs w:val="24"/>
          <w:vertAlign w:val="superscript"/>
          <w:lang w:val="en-US"/>
        </w:rPr>
        <w:t>[101]</w:t>
      </w:r>
      <w:r w:rsidR="0042190C" w:rsidRPr="00A032EB">
        <w:rPr>
          <w:rFonts w:ascii="Book Antiqua" w:hAnsi="Book Antiqua" w:cs="Arial"/>
          <w:sz w:val="24"/>
          <w:szCs w:val="24"/>
          <w:lang w:val="en-US"/>
        </w:rPr>
        <w:fldChar w:fldCharType="end"/>
      </w:r>
      <w:r w:rsidR="0042190C">
        <w:rPr>
          <w:rFonts w:ascii="Book Antiqua" w:hAnsi="Book Antiqua" w:cs="Arial"/>
          <w:sz w:val="24"/>
          <w:szCs w:val="24"/>
          <w:lang w:val="en-US"/>
        </w:rPr>
        <w:t xml:space="preserve">, </w:t>
      </w:r>
      <w:r w:rsidR="00D44C0D" w:rsidRPr="00A032EB">
        <w:rPr>
          <w:rFonts w:ascii="Book Antiqua" w:hAnsi="Book Antiqua" w:cs="Arial"/>
          <w:sz w:val="24"/>
          <w:szCs w:val="24"/>
          <w:lang w:val="en-US"/>
        </w:rPr>
        <w:t>and protein-assembled hydrogel</w:t>
      </w:r>
      <w:r w:rsidR="00D44C0D" w:rsidRPr="00A032EB">
        <w:rPr>
          <w:rFonts w:ascii="Book Antiqua" w:hAnsi="Book Antiqua" w:cs="Arial"/>
          <w:sz w:val="24"/>
          <w:szCs w:val="24"/>
          <w:lang w:val="en-US"/>
        </w:rPr>
        <w:fldChar w:fldCharType="begin">
          <w:fldData xml:space="preserve">PEVuZE5vdGU+PENpdGU+PEF1dGhvcj5NdWx5YXNhc21pdGE8L0F1dGhvcj48WWVhcj4yMDE0PC9Z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aWNhbD48cGFnZXM+MjIwNjctNzI8L3BhZ2VzPjx2b2x1bWU+MTA2PC92b2x1bWU+PG51bWJlcj41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PEVuZE5vdGU+PENpdGU+PEF1dGhvcj5NdWx5YXNhc21pdGE8L0F1dGhvcj48WWVhcj4yMDE0PC9Z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aWNhbD48cGFnZXM+MjIwNjctNzI8L3BhZ2VzPjx2b2x1bWU+MTA2PC92b2x1bWU+PG51bWJlcj41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r>
      <w:r w:rsidR="00D44C0D"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[102,103]</w:t>
      </w:r>
      <w:r w:rsidR="00D44C0D"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t>.</w:t>
      </w:r>
      <w:r w:rsidR="0014129D" w:rsidRPr="00A032EB">
        <w:rPr>
          <w:rFonts w:ascii="Book Antiqua" w:hAnsi="Book Antiqua" w:cs="Arial"/>
          <w:sz w:val="24"/>
          <w:szCs w:val="24"/>
          <w:lang w:val="en-US"/>
        </w:rPr>
        <w:t xml:space="preserve"> However, the microenvironment provided by the hydrogel implies a limited interfacial interaction between the cells and the hydrogel material,</w:t>
      </w:r>
      <w:r w:rsidR="00F34B77" w:rsidRPr="00A032EB">
        <w:rPr>
          <w:rFonts w:ascii="Book Antiqua" w:hAnsi="Book Antiqua" w:cs="Arial"/>
          <w:sz w:val="24"/>
          <w:szCs w:val="24"/>
          <w:lang w:val="en-US"/>
        </w:rPr>
        <w:t xml:space="preserve"> </w:t>
      </w:r>
      <w:r w:rsidR="00222B53" w:rsidRPr="00A032EB">
        <w:rPr>
          <w:rFonts w:ascii="Book Antiqua" w:hAnsi="Book Antiqua" w:cs="Arial"/>
          <w:sz w:val="24"/>
          <w:szCs w:val="24"/>
          <w:lang w:val="en-US"/>
        </w:rPr>
        <w:t>allowing</w:t>
      </w:r>
      <w:r w:rsidR="00F34B77" w:rsidRPr="00A032EB">
        <w:rPr>
          <w:rFonts w:ascii="Book Antiqua" w:hAnsi="Book Antiqua" w:cs="Arial"/>
          <w:sz w:val="24"/>
          <w:szCs w:val="24"/>
          <w:lang w:val="en-US"/>
        </w:rPr>
        <w:t xml:space="preserve"> </w:t>
      </w:r>
      <w:r w:rsidR="00222B53" w:rsidRPr="00A032EB">
        <w:rPr>
          <w:rFonts w:ascii="Book Antiqua" w:hAnsi="Book Antiqua" w:cs="Arial"/>
          <w:sz w:val="24"/>
          <w:szCs w:val="24"/>
          <w:lang w:val="en-US"/>
        </w:rPr>
        <w:t xml:space="preserve">only </w:t>
      </w:r>
      <w:r w:rsidR="00F34B77" w:rsidRPr="00A032EB">
        <w:rPr>
          <w:rFonts w:ascii="Book Antiqua" w:hAnsi="Book Antiqua" w:cs="Arial"/>
          <w:sz w:val="24"/>
          <w:szCs w:val="24"/>
          <w:lang w:val="en-US"/>
        </w:rPr>
        <w:t xml:space="preserve">weak dynamic interactions between </w:t>
      </w:r>
      <w:r w:rsidR="00F03021" w:rsidRPr="00A032EB">
        <w:rPr>
          <w:rFonts w:ascii="Book Antiqua" w:hAnsi="Book Antiqua" w:cs="Arial"/>
          <w:sz w:val="24"/>
          <w:szCs w:val="24"/>
          <w:lang w:val="en-US"/>
        </w:rPr>
        <w:t>them</w:t>
      </w:r>
      <w:r w:rsidR="00F34B77" w:rsidRPr="00A032EB">
        <w:rPr>
          <w:rFonts w:ascii="Book Antiqua" w:hAnsi="Book Antiqua" w:cs="Arial"/>
          <w:sz w:val="24"/>
          <w:szCs w:val="24"/>
          <w:lang w:val="en-US"/>
        </w:rPr>
        <w:t>, such as hydrogen bonds or hydrophobic and electrostatic interactions. These weak associations are lost during injection when the hydrogel is exposed to shear-stress,</w:t>
      </w:r>
      <w:r w:rsidR="0014129D" w:rsidRPr="00A032EB">
        <w:rPr>
          <w:rFonts w:ascii="Book Antiqua" w:hAnsi="Book Antiqua" w:cs="Arial"/>
          <w:sz w:val="24"/>
          <w:szCs w:val="24"/>
          <w:lang w:val="en-US"/>
        </w:rPr>
        <w:t xml:space="preserve"> leading to restricted tissue regeneration</w:t>
      </w:r>
      <w:r w:rsidR="009E426F" w:rsidRPr="00A032EB">
        <w:rPr>
          <w:rFonts w:ascii="Book Antiqua" w:hAnsi="Book Antiqua" w:cs="Arial"/>
          <w:sz w:val="24"/>
          <w:szCs w:val="24"/>
          <w:lang w:val="en-US"/>
        </w:rPr>
        <w:t xml:space="preserve">. </w:t>
      </w:r>
      <w:r w:rsidR="00076832" w:rsidRPr="00A032EB">
        <w:rPr>
          <w:rFonts w:ascii="Book Antiqua" w:hAnsi="Book Antiqua" w:cs="Helvetica"/>
          <w:sz w:val="24"/>
          <w:szCs w:val="24"/>
          <w:lang w:val="en-US"/>
        </w:rPr>
        <w:t xml:space="preserve">In order to improve this delivery method, Zhao </w:t>
      </w:r>
      <w:r w:rsidR="00076832" w:rsidRPr="00A032EB">
        <w:rPr>
          <w:rFonts w:ascii="Book Antiqua" w:hAnsi="Book Antiqua" w:cs="Helvetica"/>
          <w:i/>
          <w:iCs/>
          <w:sz w:val="24"/>
          <w:szCs w:val="24"/>
          <w:lang w:val="en-US"/>
        </w:rPr>
        <w:t>et</w:t>
      </w:r>
      <w:r w:rsidR="00076832" w:rsidRPr="00A032EB">
        <w:rPr>
          <w:rFonts w:ascii="Book Antiqua" w:hAnsi="Book Antiqua" w:cs="Helvetica"/>
          <w:sz w:val="24"/>
          <w:szCs w:val="24"/>
          <w:lang w:val="en-US"/>
        </w:rPr>
        <w:t xml:space="preserve"> </w:t>
      </w:r>
      <w:r w:rsidR="00076832" w:rsidRPr="00A032EB">
        <w:rPr>
          <w:rFonts w:ascii="Book Antiqua" w:hAnsi="Book Antiqua" w:cs="Helvetica"/>
          <w:i/>
          <w:sz w:val="24"/>
          <w:szCs w:val="24"/>
          <w:lang w:val="en-US"/>
        </w:rPr>
        <w:t>al</w:t>
      </w:r>
      <w:r w:rsidR="00D022CA" w:rsidRPr="00A032EB">
        <w:rPr>
          <w:rFonts w:ascii="Book Antiqua" w:hAnsi="Book Antiqua" w:cs="Arial"/>
          <w:sz w:val="24"/>
          <w:szCs w:val="24"/>
          <w:lang w:val="en-US"/>
        </w:rPr>
        <w:fldChar w:fldCharType="begin">
          <w:fldData xml:space="preserve">PEVuZE5vdGU+PENpdGU+PEF1dGhvcj5aaGFvPC9BdXRob3I+PFllYXI+MjAxNjwvWWVhcj48UmVj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</w:fldData>
        </w:fldChar>
      </w:r>
      <w:r w:rsidR="00D022CA" w:rsidRPr="00A032EB">
        <w:rPr>
          <w:rFonts w:ascii="Book Antiqua" w:hAnsi="Book Antiqua" w:cs="Arial"/>
          <w:sz w:val="24"/>
          <w:szCs w:val="24"/>
          <w:lang w:val="en-US"/>
        </w:rPr>
        <w:instrText xml:space="preserve"> ADDIN EN.CITE </w:instrText>
      </w:r>
      <w:r w:rsidR="00D022CA" w:rsidRPr="00A032EB">
        <w:rPr>
          <w:rFonts w:ascii="Book Antiqua" w:hAnsi="Book Antiqua" w:cs="Arial"/>
          <w:sz w:val="24"/>
          <w:szCs w:val="24"/>
          <w:lang w:val="en-US"/>
        </w:rPr>
        <w:fldChar w:fldCharType="begin">
          <w:fldData xml:space="preserve">PEVuZE5vdGU+PENpdGU+PEF1dGhvcj5aaGFvPC9BdXRob3I+PFllYXI+MjAxNjwvWWVhcj48UmVj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</w:fldData>
        </w:fldChar>
      </w:r>
      <w:r w:rsidR="00D022CA" w:rsidRPr="00A032EB">
        <w:rPr>
          <w:rFonts w:ascii="Book Antiqua" w:hAnsi="Book Antiqua" w:cs="Arial"/>
          <w:sz w:val="24"/>
          <w:szCs w:val="24"/>
          <w:lang w:val="en-US"/>
        </w:rPr>
        <w:instrText xml:space="preserve"> ADDIN EN.CITE.DATA </w:instrText>
      </w:r>
      <w:r w:rsidR="00D022CA" w:rsidRPr="00A032EB">
        <w:rPr>
          <w:rFonts w:ascii="Book Antiqua" w:hAnsi="Book Antiqua" w:cs="Arial"/>
          <w:sz w:val="24"/>
          <w:szCs w:val="24"/>
          <w:lang w:val="en-US"/>
        </w:rPr>
      </w:r>
      <w:r w:rsidR="00D022CA" w:rsidRPr="00A032EB">
        <w:rPr>
          <w:rFonts w:ascii="Book Antiqua" w:hAnsi="Book Antiqua" w:cs="Arial"/>
          <w:sz w:val="24"/>
          <w:szCs w:val="24"/>
          <w:lang w:val="en-US"/>
        </w:rPr>
        <w:fldChar w:fldCharType="end"/>
      </w:r>
      <w:r w:rsidR="00D022CA" w:rsidRPr="00A032EB">
        <w:rPr>
          <w:rFonts w:ascii="Book Antiqua" w:hAnsi="Book Antiqua" w:cs="Arial"/>
          <w:sz w:val="24"/>
          <w:szCs w:val="24"/>
          <w:lang w:val="en-US"/>
        </w:rPr>
      </w:r>
      <w:r w:rsidR="00D022CA" w:rsidRPr="00A032EB">
        <w:rPr>
          <w:rFonts w:ascii="Book Antiqua" w:hAnsi="Book Antiqua" w:cs="Arial"/>
          <w:sz w:val="24"/>
          <w:szCs w:val="24"/>
          <w:lang w:val="en-US"/>
        </w:rPr>
        <w:fldChar w:fldCharType="separate"/>
      </w:r>
      <w:r w:rsidR="00D022CA" w:rsidRPr="00A032EB">
        <w:rPr>
          <w:rFonts w:ascii="Book Antiqua" w:hAnsi="Book Antiqua" w:cs="Arial"/>
          <w:noProof/>
          <w:sz w:val="24"/>
          <w:szCs w:val="24"/>
          <w:vertAlign w:val="superscript"/>
          <w:lang w:val="en-US"/>
        </w:rPr>
        <w:t>[104]</w:t>
      </w:r>
      <w:r w:rsidR="00D022CA" w:rsidRPr="00A032EB">
        <w:rPr>
          <w:rFonts w:ascii="Book Antiqua" w:hAnsi="Book Antiqua" w:cs="Arial"/>
          <w:sz w:val="24"/>
          <w:szCs w:val="24"/>
          <w:lang w:val="en-US"/>
        </w:rPr>
        <w:fldChar w:fldCharType="end"/>
      </w:r>
      <w:r w:rsidR="00076832" w:rsidRPr="00A032EB">
        <w:rPr>
          <w:rFonts w:ascii="Book Antiqua" w:hAnsi="Book Antiqua" w:cs="Helvetica"/>
          <w:sz w:val="24"/>
          <w:szCs w:val="24"/>
          <w:lang w:val="en-US"/>
        </w:rPr>
        <w:t xml:space="preserve"> designed a strategy based on the use of microfluidics-assisted technology to encapsulate bone marrow-derived </w:t>
      </w:r>
      <w:r w:rsidR="00B61911" w:rsidRPr="00A032EB">
        <w:rPr>
          <w:rFonts w:ascii="Book Antiqua" w:hAnsi="Book Antiqua" w:cs="Arial"/>
          <w:sz w:val="24"/>
          <w:szCs w:val="24"/>
          <w:lang w:val="en-GB"/>
        </w:rPr>
        <w:t>MSCs</w:t>
      </w:r>
      <w:r w:rsidR="00B61911" w:rsidRPr="00A032EB">
        <w:rPr>
          <w:rFonts w:ascii="Book Antiqua" w:hAnsi="Book Antiqua" w:cs="Helvetica"/>
          <w:sz w:val="24"/>
          <w:szCs w:val="24"/>
          <w:lang w:val="en-US"/>
        </w:rPr>
        <w:t xml:space="preserve"> </w:t>
      </w:r>
      <w:r w:rsidR="00076832" w:rsidRPr="00A032EB">
        <w:rPr>
          <w:rFonts w:ascii="Book Antiqua" w:hAnsi="Book Antiqua" w:cs="Helvetica"/>
          <w:sz w:val="24"/>
          <w:szCs w:val="24"/>
          <w:lang w:val="en-US"/>
        </w:rPr>
        <w:t>(BMSCs) and growth factors in photo</w:t>
      </w:r>
      <w:r w:rsidR="00560A62" w:rsidRPr="00A032EB">
        <w:rPr>
          <w:rFonts w:ascii="Book Antiqua" w:hAnsi="Book Antiqua" w:cs="Helvetica"/>
          <w:sz w:val="24"/>
          <w:szCs w:val="24"/>
          <w:lang w:val="en-US"/>
        </w:rPr>
        <w:t>-</w:t>
      </w:r>
      <w:r w:rsidR="00076832" w:rsidRPr="00A032EB">
        <w:rPr>
          <w:rFonts w:ascii="Book Antiqua" w:hAnsi="Book Antiqua" w:cs="Helvetica"/>
          <w:sz w:val="24"/>
          <w:szCs w:val="24"/>
          <w:lang w:val="en-US"/>
        </w:rPr>
        <w:t xml:space="preserve">crosslinkable </w:t>
      </w:r>
      <w:r w:rsidR="00D022CA" w:rsidRPr="00A032EB">
        <w:rPr>
          <w:rFonts w:ascii="Book Antiqua" w:hAnsi="Book Antiqua" w:cs="Arial"/>
          <w:sz w:val="24"/>
          <w:szCs w:val="24"/>
          <w:lang w:val="en-US"/>
        </w:rPr>
        <w:t xml:space="preserve">gelatin methacryloyl (GelMA) </w:t>
      </w:r>
      <w:r w:rsidR="00076832" w:rsidRPr="00A032EB">
        <w:rPr>
          <w:rFonts w:ascii="Book Antiqua" w:hAnsi="Book Antiqua" w:cs="Helvetica"/>
          <w:sz w:val="24"/>
          <w:szCs w:val="24"/>
          <w:lang w:val="en-US"/>
        </w:rPr>
        <w:t>microspheres</w:t>
      </w:r>
      <w:r w:rsidR="00D44C0D" w:rsidRPr="00A032EB">
        <w:rPr>
          <w:rFonts w:ascii="Book Antiqua" w:hAnsi="Book Antiqua" w:cs="Arial"/>
          <w:sz w:val="24"/>
          <w:szCs w:val="24"/>
          <w:lang w:val="en-US"/>
        </w:rPr>
        <w:t>. This</w:t>
      </w:r>
      <w:r w:rsidR="001F3E53" w:rsidRPr="00A032EB">
        <w:rPr>
          <w:rFonts w:ascii="Book Antiqua" w:hAnsi="Book Antiqua" w:cs="Arial"/>
          <w:sz w:val="24"/>
          <w:szCs w:val="24"/>
          <w:lang w:val="en-US"/>
        </w:rPr>
        <w:t xml:space="preserve"> type of</w:t>
      </w:r>
      <w:r w:rsidR="00D44C0D" w:rsidRPr="00A032EB">
        <w:rPr>
          <w:rFonts w:ascii="Book Antiqua" w:hAnsi="Book Antiqua" w:cs="Arial"/>
          <w:sz w:val="24"/>
          <w:szCs w:val="24"/>
          <w:lang w:val="en-US"/>
        </w:rPr>
        <w:t xml:space="preserve"> encapsulations</w:t>
      </w:r>
      <w:r w:rsidR="001F3E53" w:rsidRPr="00A032EB">
        <w:rPr>
          <w:rFonts w:ascii="Book Antiqua" w:hAnsi="Book Antiqua" w:cs="Arial"/>
          <w:sz w:val="24"/>
          <w:szCs w:val="24"/>
          <w:lang w:val="en-US"/>
        </w:rPr>
        <w:t>, known as microcarriers,</w:t>
      </w:r>
      <w:r w:rsidR="00D44C0D" w:rsidRPr="00A032EB">
        <w:rPr>
          <w:rFonts w:ascii="Book Antiqua" w:hAnsi="Book Antiqua" w:cs="Arial"/>
          <w:sz w:val="24"/>
          <w:szCs w:val="24"/>
          <w:lang w:val="en-US"/>
        </w:rPr>
        <w:t xml:space="preserve"> </w:t>
      </w:r>
      <w:r w:rsidR="00914CF3" w:rsidRPr="00A032EB">
        <w:rPr>
          <w:rFonts w:ascii="Book Antiqua" w:hAnsi="Book Antiqua" w:cs="Arial"/>
          <w:sz w:val="24"/>
          <w:szCs w:val="24"/>
          <w:lang w:val="en-US"/>
        </w:rPr>
        <w:t>offers mechanical stress protection and also a</w:t>
      </w:r>
      <w:r w:rsidR="00D44C0D" w:rsidRPr="00A032EB">
        <w:rPr>
          <w:rFonts w:ascii="Book Antiqua" w:hAnsi="Book Antiqua" w:cs="Arial"/>
          <w:sz w:val="24"/>
          <w:szCs w:val="24"/>
          <w:lang w:val="en-US"/>
        </w:rPr>
        <w:t>llows a high-cell density administration,</w:t>
      </w:r>
      <w:r w:rsidR="00F34B77" w:rsidRPr="00A032EB">
        <w:rPr>
          <w:rFonts w:ascii="Book Antiqua" w:hAnsi="Book Antiqua" w:cs="Arial"/>
          <w:sz w:val="24"/>
          <w:szCs w:val="24"/>
          <w:lang w:val="en-US"/>
        </w:rPr>
        <w:t xml:space="preserve"> </w:t>
      </w:r>
      <w:r w:rsidR="00D44C0D" w:rsidRPr="00A032EB">
        <w:rPr>
          <w:rFonts w:ascii="Book Antiqua" w:hAnsi="Book Antiqua" w:cs="Arial"/>
          <w:sz w:val="24"/>
          <w:szCs w:val="24"/>
          <w:lang w:val="en-US"/>
        </w:rPr>
        <w:t xml:space="preserve">which improves cell secretion of paracrine factors and </w:t>
      </w:r>
      <w:r w:rsidR="00F34B77" w:rsidRPr="00A032EB">
        <w:rPr>
          <w:rFonts w:ascii="Book Antiqua" w:hAnsi="Book Antiqua" w:cs="Arial"/>
          <w:sz w:val="24"/>
          <w:szCs w:val="24"/>
          <w:lang w:val="en-US"/>
        </w:rPr>
        <w:t xml:space="preserve">enhances </w:t>
      </w:r>
      <w:r w:rsidR="00D44C0D" w:rsidRPr="00A032EB">
        <w:rPr>
          <w:rFonts w:ascii="Book Antiqua" w:hAnsi="Book Antiqua" w:cs="Arial"/>
          <w:sz w:val="24"/>
          <w:szCs w:val="24"/>
          <w:lang w:val="en-US"/>
        </w:rPr>
        <w:t>cell differentiation, improving the therapeutic effect of the cells</w:t>
      </w:r>
      <w:r w:rsidR="00D44C0D"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&lt;EndNote&gt;&lt;Cite&gt;&lt;Author&gt;Foster&lt;/Author&gt;&lt;Year&gt;2017&lt;/Year&gt;&lt;RecNum&gt;39&lt;/RecNum&gt;&lt;DisplayText&gt;&lt;style face="superscript"&gt;[105]&lt;/style&gt;&lt;/DisplayText&gt;&lt;record&gt;&lt;rec-number&gt;39&lt;/rec-number&gt;&lt;foreign-keys&gt;&lt;key app="EN" db-id="9t22df55yfa2e8eafx6pfv5b0tret0p29vaw" timestamp="1551966265"&gt;39&lt;/key&gt;&lt;/foreign-keys&gt;&lt;ref-type name="Journal Article"&gt;17&lt;/ref-type&gt;&lt;contributors&gt;&lt;authors&gt;&lt;author&gt;Foster, A. A.&lt;/author&gt;&lt;author&gt;Marquardt, L. M.&lt;/author&gt;&lt;author&gt;Heilshorn, S. C.&lt;/author&gt;&lt;/authors&gt;&lt;/contributors&gt;&lt;auth-address&gt;Department of Materials Science and Engineering, Stanford University, Stanford, CA 94305.&lt;/auth-address&gt;&lt;titles&gt;&lt;title&gt;The Diverse Roles of Hydrogel Mechanics in Injectable Stem Cell Transplantation&lt;/title&gt;&lt;secondary-title&gt;Curr Opin Chem Eng&lt;/secondary-title&gt;&lt;alt-title&gt;Current opinion in chemical engineering&lt;/alt-title&gt;&lt;/titles&gt;&lt;periodical&gt;&lt;full-title&gt;Curr Opin Chem Eng&lt;/full-title&gt;&lt;abbr-1&gt;Current opinion in chemical engineering&lt;/abbr-1&gt;&lt;/periodical&gt;&lt;alt-periodical&gt;&lt;full-title&gt;Curr Opin Chem Eng&lt;/full-title&gt;&lt;abbr-1&gt;Current opinion in chemical engineering&lt;/abbr-1&gt;&lt;/alt-periodical&gt;&lt;pages&gt;15-23&lt;/pages&gt;&lt;volume&gt;15&lt;/volume&gt;&lt;edition&gt;2017/11/01&lt;/edition&gt;&lt;dates&gt;&lt;year&gt;2017&lt;/year&gt;&lt;pub-dates&gt;&lt;date&gt;Feb&lt;/date&gt;&lt;/pub-dates&gt;&lt;/dates&gt;&lt;isbn&gt;2211-3398 (Print)&amp;#xD;2211-3398 (Linking)&lt;/isbn&gt;&lt;accession-num&gt;29085771&lt;/accession-num&gt;&lt;urls&gt;&lt;related-urls&gt;&lt;url&gt;http://www.ncbi.nlm.nih.gov/pubmed/29085771&lt;/url&gt;&lt;url&gt;https://www.ncbi.nlm.nih.gov/pmc/articles/PMC5659597/pdf/nihms836148.pdf&lt;/url&gt;&lt;/related-urls&gt;&lt;/urls&gt;&lt;custom2&gt;5659597&lt;/custom2&gt;&lt;electronic-resource-num&gt;10.1016/j.coche.2016.11.003&lt;/electronic-resource-num&gt;&lt;language&gt;eng&lt;/language&gt;&lt;/record&gt;&lt;/Cite&gt;&lt;/EndNote&gt;</w:instrText>
      </w:r>
      <w:r w:rsidR="00D44C0D"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[105]</w:t>
      </w:r>
      <w:r w:rsidR="00D44C0D"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t xml:space="preserve">. </w:t>
      </w:r>
      <w:r w:rsidR="001531F6" w:rsidRPr="00A032EB">
        <w:rPr>
          <w:rFonts w:ascii="Book Antiqua" w:hAnsi="Book Antiqua" w:cs="Arial"/>
          <w:sz w:val="24"/>
          <w:szCs w:val="24"/>
          <w:lang w:val="en-US"/>
        </w:rPr>
        <w:t>Also, u</w:t>
      </w:r>
      <w:r w:rsidR="00914CF3" w:rsidRPr="00A032EB">
        <w:rPr>
          <w:rFonts w:ascii="Book Antiqua" w:hAnsi="Book Antiqua" w:cs="Arial"/>
          <w:sz w:val="24"/>
          <w:szCs w:val="24"/>
          <w:lang w:val="en-US"/>
        </w:rPr>
        <w:t>sing four different microcarriers (Cytodex, Cytodex3, SphereCol</w:t>
      </w:r>
      <w:r w:rsidR="0042190C">
        <w:rPr>
          <w:rFonts w:ascii="Book Antiqua" w:hAnsi="Book Antiqua" w:cs="Arial"/>
          <w:sz w:val="24"/>
          <w:szCs w:val="24"/>
          <w:lang w:val="en-US"/>
        </w:rPr>
        <w:t>,</w:t>
      </w:r>
      <w:r w:rsidR="00914CF3" w:rsidRPr="00A032EB">
        <w:rPr>
          <w:rFonts w:ascii="Book Antiqua" w:hAnsi="Book Antiqua" w:cs="Arial"/>
          <w:sz w:val="24"/>
          <w:szCs w:val="24"/>
          <w:lang w:val="en-US"/>
        </w:rPr>
        <w:t xml:space="preserve"> and Clutispher-S) and a reduced number of cells, </w:t>
      </w:r>
      <w:r w:rsidR="00914CF3" w:rsidRPr="00A032EB">
        <w:rPr>
          <w:rFonts w:ascii="Book Antiqua" w:hAnsi="Book Antiqua"/>
          <w:sz w:val="24"/>
          <w:szCs w:val="24"/>
          <w:lang w:val="en-US"/>
        </w:rPr>
        <w:t>Lin</w:t>
      </w:r>
      <w:r w:rsidR="00914CF3" w:rsidRPr="00A032EB">
        <w:rPr>
          <w:rFonts w:ascii="Book Antiqua" w:hAnsi="Book Antiqua"/>
          <w:i/>
          <w:iCs/>
          <w:sz w:val="24"/>
          <w:szCs w:val="24"/>
          <w:lang w:val="en-US"/>
        </w:rPr>
        <w:t xml:space="preserve"> et</w:t>
      </w:r>
      <w:r w:rsidR="00914CF3" w:rsidRPr="00A032EB">
        <w:rPr>
          <w:rFonts w:ascii="Book Antiqua" w:hAnsi="Book Antiqua"/>
          <w:sz w:val="24"/>
          <w:szCs w:val="24"/>
          <w:lang w:val="en-US"/>
        </w:rPr>
        <w:t xml:space="preserve"> </w:t>
      </w:r>
      <w:r w:rsidR="00914CF3" w:rsidRPr="00A032EB">
        <w:rPr>
          <w:rFonts w:ascii="Book Antiqua" w:hAnsi="Book Antiqua"/>
          <w:i/>
          <w:sz w:val="24"/>
          <w:szCs w:val="24"/>
          <w:lang w:val="en-US"/>
        </w:rPr>
        <w:t>al</w:t>
      </w:r>
      <w:r w:rsidR="00284C4E" w:rsidRPr="00A032EB">
        <w:rPr>
          <w:rFonts w:ascii="Book Antiqua" w:hAnsi="Book Antiqua"/>
          <w:sz w:val="24"/>
          <w:szCs w:val="24"/>
          <w:lang w:val="en-US"/>
        </w:rPr>
        <w:fldChar w:fldCharType="begin">
          <w:fldData xml:space="preserve">PEVuZE5vdGU+PENpdGU+PEF1dGhvcj5MaW48L0F1dGhvcj48WWVhcj4yMDE3PC9ZZWFyPjxSZWNO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=
</w:fldData>
        </w:fldChar>
      </w:r>
      <w:r w:rsidR="00284C4E" w:rsidRPr="00A032EB">
        <w:rPr>
          <w:rFonts w:ascii="Book Antiqua" w:hAnsi="Book Antiqua"/>
          <w:sz w:val="24"/>
          <w:szCs w:val="24"/>
          <w:lang w:val="en-US"/>
        </w:rPr>
        <w:instrText xml:space="preserve"> ADDIN EN.CITE </w:instrText>
      </w:r>
      <w:r w:rsidR="00284C4E" w:rsidRPr="00A032EB">
        <w:rPr>
          <w:rFonts w:ascii="Book Antiqua" w:hAnsi="Book Antiqua"/>
          <w:sz w:val="24"/>
          <w:szCs w:val="24"/>
          <w:lang w:val="en-US"/>
        </w:rPr>
        <w:fldChar w:fldCharType="begin">
          <w:fldData xml:space="preserve">PEVuZE5vdGU+PENpdGU+PEF1dGhvcj5MaW48L0F1dGhvcj48WWVhcj4yMDE3PC9ZZWFyPjxSZWNO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=
</w:fldData>
        </w:fldChar>
      </w:r>
      <w:r w:rsidR="00284C4E" w:rsidRPr="00A032EB">
        <w:rPr>
          <w:rFonts w:ascii="Book Antiqua" w:hAnsi="Book Antiqua"/>
          <w:sz w:val="24"/>
          <w:szCs w:val="24"/>
          <w:lang w:val="en-US"/>
        </w:rPr>
        <w:instrText xml:space="preserve"> ADDIN EN.CITE.DATA </w:instrText>
      </w:r>
      <w:r w:rsidR="00284C4E" w:rsidRPr="00A032EB">
        <w:rPr>
          <w:rFonts w:ascii="Book Antiqua" w:hAnsi="Book Antiqua"/>
          <w:sz w:val="24"/>
          <w:szCs w:val="24"/>
          <w:lang w:val="en-US"/>
        </w:rPr>
      </w:r>
      <w:r w:rsidR="00284C4E" w:rsidRPr="00A032EB">
        <w:rPr>
          <w:rFonts w:ascii="Book Antiqua" w:hAnsi="Book Antiqua"/>
          <w:sz w:val="24"/>
          <w:szCs w:val="24"/>
          <w:lang w:val="en-US"/>
        </w:rPr>
        <w:fldChar w:fldCharType="end"/>
      </w:r>
      <w:r w:rsidR="00284C4E" w:rsidRPr="00A032EB">
        <w:rPr>
          <w:rFonts w:ascii="Book Antiqua" w:hAnsi="Book Antiqua"/>
          <w:sz w:val="24"/>
          <w:szCs w:val="24"/>
          <w:lang w:val="en-US"/>
        </w:rPr>
      </w:r>
      <w:r w:rsidR="00284C4E" w:rsidRPr="00A032EB">
        <w:rPr>
          <w:rFonts w:ascii="Book Antiqua" w:hAnsi="Book Antiqua"/>
          <w:sz w:val="24"/>
          <w:szCs w:val="24"/>
          <w:lang w:val="en-US"/>
        </w:rPr>
        <w:fldChar w:fldCharType="separate"/>
      </w:r>
      <w:r w:rsidR="00284C4E" w:rsidRPr="00A032EB">
        <w:rPr>
          <w:rFonts w:ascii="Book Antiqua" w:hAnsi="Book Antiqua"/>
          <w:noProof/>
          <w:sz w:val="24"/>
          <w:szCs w:val="24"/>
          <w:vertAlign w:val="superscript"/>
          <w:lang w:val="en-US"/>
        </w:rPr>
        <w:t>[106]</w:t>
      </w:r>
      <w:r w:rsidR="00284C4E" w:rsidRPr="00A032EB">
        <w:rPr>
          <w:rFonts w:ascii="Book Antiqua" w:hAnsi="Book Antiqua"/>
          <w:sz w:val="24"/>
          <w:szCs w:val="24"/>
          <w:lang w:val="en-US"/>
        </w:rPr>
        <w:fldChar w:fldCharType="end"/>
      </w:r>
      <w:r w:rsidR="00284C4E" w:rsidRPr="00A032EB">
        <w:rPr>
          <w:rFonts w:ascii="Book Antiqua" w:hAnsi="Book Antiqua"/>
          <w:i/>
          <w:sz w:val="24"/>
          <w:szCs w:val="24"/>
          <w:lang w:val="en-US"/>
        </w:rPr>
        <w:t xml:space="preserve"> </w:t>
      </w:r>
      <w:r w:rsidR="00914CF3" w:rsidRPr="00A032EB">
        <w:rPr>
          <w:rFonts w:ascii="Book Antiqua" w:hAnsi="Book Antiqua"/>
          <w:sz w:val="24"/>
          <w:szCs w:val="24"/>
          <w:lang w:val="en-US"/>
        </w:rPr>
        <w:t>were able to demonstrate improved cell proliferation and also</w:t>
      </w:r>
      <w:r w:rsidR="0042190C">
        <w:rPr>
          <w:rFonts w:ascii="Book Antiqua" w:hAnsi="Book Antiqua"/>
          <w:sz w:val="24"/>
          <w:szCs w:val="24"/>
          <w:lang w:val="en-US"/>
        </w:rPr>
        <w:t xml:space="preserve"> </w:t>
      </w:r>
      <w:r w:rsidR="00914CF3" w:rsidRPr="00A032EB">
        <w:rPr>
          <w:rFonts w:ascii="Book Antiqua" w:hAnsi="Book Antiqua"/>
          <w:sz w:val="24"/>
          <w:szCs w:val="24"/>
          <w:lang w:val="en-US"/>
        </w:rPr>
        <w:t xml:space="preserve">better chondrogenic differentiation. Alginate microcarriers covered with silk are also a good alternative, as they can be used to culture MSCs </w:t>
      </w:r>
      <w:r w:rsidR="00914CF3" w:rsidRPr="00A032EB">
        <w:rPr>
          <w:rFonts w:ascii="Book Antiqua" w:hAnsi="Book Antiqua"/>
          <w:i/>
          <w:sz w:val="24"/>
          <w:szCs w:val="24"/>
          <w:lang w:val="en-US"/>
        </w:rPr>
        <w:t>in vitro</w:t>
      </w:r>
      <w:r w:rsidR="00914CF3" w:rsidRPr="00A032EB">
        <w:rPr>
          <w:rFonts w:ascii="Book Antiqua" w:hAnsi="Book Antiqua"/>
          <w:sz w:val="24"/>
          <w:szCs w:val="24"/>
          <w:lang w:val="en-US"/>
        </w:rPr>
        <w:t xml:space="preserve"> with good rates of cell adhesion, proliferation</w:t>
      </w:r>
      <w:r w:rsidR="0042190C">
        <w:rPr>
          <w:rFonts w:ascii="Book Antiqua" w:hAnsi="Book Antiqua"/>
          <w:sz w:val="24"/>
          <w:szCs w:val="24"/>
          <w:lang w:val="en-US"/>
        </w:rPr>
        <w:t>,</w:t>
      </w:r>
      <w:r w:rsidR="00914CF3" w:rsidRPr="00A032EB">
        <w:rPr>
          <w:rFonts w:ascii="Book Antiqua" w:hAnsi="Book Antiqua"/>
          <w:sz w:val="24"/>
          <w:szCs w:val="24"/>
          <w:lang w:val="en-US"/>
        </w:rPr>
        <w:t xml:space="preserve"> and differentiation, reducing cell manipulation, as </w:t>
      </w:r>
      <w:r w:rsidR="0042190C" w:rsidRPr="00A032EB">
        <w:rPr>
          <w:rFonts w:ascii="Book Antiqua" w:hAnsi="Book Antiqua"/>
          <w:sz w:val="24"/>
          <w:szCs w:val="24"/>
          <w:lang w:val="en-US"/>
        </w:rPr>
        <w:t>th</w:t>
      </w:r>
      <w:r w:rsidR="0042190C">
        <w:rPr>
          <w:rFonts w:ascii="Book Antiqua" w:hAnsi="Book Antiqua"/>
          <w:sz w:val="24"/>
          <w:szCs w:val="24"/>
          <w:lang w:val="en-US"/>
        </w:rPr>
        <w:t>ese</w:t>
      </w:r>
      <w:r w:rsidR="0042190C" w:rsidRPr="00A032EB">
        <w:rPr>
          <w:rFonts w:ascii="Book Antiqua" w:hAnsi="Book Antiqua"/>
          <w:sz w:val="24"/>
          <w:szCs w:val="24"/>
          <w:lang w:val="en-US"/>
        </w:rPr>
        <w:t xml:space="preserve"> </w:t>
      </w:r>
      <w:r w:rsidR="00914CF3" w:rsidRPr="00A032EB">
        <w:rPr>
          <w:rFonts w:ascii="Book Antiqua" w:hAnsi="Book Antiqua"/>
          <w:sz w:val="24"/>
          <w:szCs w:val="24"/>
          <w:lang w:val="en-US"/>
        </w:rPr>
        <w:t>microcarriers can be directly transplanted into the patient</w:t>
      </w:r>
      <w:r w:rsidR="00914CF3" w:rsidRPr="00A032EB">
        <w:rPr>
          <w:rFonts w:ascii="Book Antiqua" w:hAnsi="Book Antiqua"/>
          <w:sz w:val="24"/>
          <w:szCs w:val="24"/>
          <w:lang w:val="en-US"/>
        </w:rPr>
        <w:fldChar w:fldCharType="begin">
          <w:fldData xml:space="preserve">PEVuZE5vdGU+PENpdGU+PEF1dGhvcj5QZXJ0ZWdoZWxsYTwvQXV0aG9yPjxZZWFyPjIwMTc8L1ll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</w:fldData>
        </w:fldChar>
      </w:r>
      <w:r w:rsidR="008D6D86" w:rsidRPr="00A032EB">
        <w:rPr>
          <w:rFonts w:ascii="Book Antiqua" w:hAnsi="Book Antiqua"/>
          <w:sz w:val="24"/>
          <w:szCs w:val="24"/>
          <w:lang w:val="en-US"/>
        </w:rPr>
        <w:instrText xml:space="preserve"> ADDIN EN.CITE </w:instrText>
      </w:r>
      <w:r w:rsidR="008D6D86" w:rsidRPr="00A032EB">
        <w:rPr>
          <w:rFonts w:ascii="Book Antiqua" w:hAnsi="Book Antiqua"/>
          <w:sz w:val="24"/>
          <w:szCs w:val="24"/>
          <w:lang w:val="en-US"/>
        </w:rPr>
        <w:fldChar w:fldCharType="begin">
          <w:fldData xml:space="preserve">PEVuZE5vdGU+PENpdGU+PEF1dGhvcj5QZXJ0ZWdoZWxsYTwvQXV0aG9yPjxZZWFyPjIwMTc8L1ll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</w:fldData>
        </w:fldChar>
      </w:r>
      <w:r w:rsidR="008D6D86" w:rsidRPr="00A032EB">
        <w:rPr>
          <w:rFonts w:ascii="Book Antiqua" w:hAnsi="Book Antiqua"/>
          <w:sz w:val="24"/>
          <w:szCs w:val="24"/>
          <w:lang w:val="en-US"/>
        </w:rPr>
        <w:instrText xml:space="preserve"> ADDIN EN.CITE.DATA </w:instrText>
      </w:r>
      <w:r w:rsidR="008D6D86" w:rsidRPr="00A032EB">
        <w:rPr>
          <w:rFonts w:ascii="Book Antiqua" w:hAnsi="Book Antiqua"/>
          <w:sz w:val="24"/>
          <w:szCs w:val="24"/>
          <w:lang w:val="en-US"/>
        </w:rPr>
      </w:r>
      <w:r w:rsidR="008D6D86" w:rsidRPr="00A032EB">
        <w:rPr>
          <w:rFonts w:ascii="Book Antiqua" w:hAnsi="Book Antiqua"/>
          <w:sz w:val="24"/>
          <w:szCs w:val="24"/>
          <w:lang w:val="en-US"/>
        </w:rPr>
        <w:fldChar w:fldCharType="end"/>
      </w:r>
      <w:r w:rsidR="00914CF3" w:rsidRPr="00A032EB">
        <w:rPr>
          <w:rFonts w:ascii="Book Antiqua" w:hAnsi="Book Antiqua"/>
          <w:sz w:val="24"/>
          <w:szCs w:val="24"/>
          <w:lang w:val="en-US"/>
        </w:rPr>
      </w:r>
      <w:r w:rsidR="00914CF3" w:rsidRPr="00A032EB">
        <w:rPr>
          <w:rFonts w:ascii="Book Antiqua" w:hAnsi="Book Antiqua"/>
          <w:sz w:val="24"/>
          <w:szCs w:val="24"/>
          <w:lang w:val="en-US"/>
        </w:rPr>
        <w:fldChar w:fldCharType="separate"/>
      </w:r>
      <w:r w:rsidR="008D6D86" w:rsidRPr="00A032EB">
        <w:rPr>
          <w:rFonts w:ascii="Book Antiqua" w:hAnsi="Book Antiqua"/>
          <w:noProof/>
          <w:sz w:val="24"/>
          <w:szCs w:val="24"/>
          <w:vertAlign w:val="superscript"/>
          <w:lang w:val="en-US"/>
        </w:rPr>
        <w:t>[107]</w:t>
      </w:r>
      <w:r w:rsidR="00914CF3" w:rsidRPr="00A032EB">
        <w:rPr>
          <w:rFonts w:ascii="Book Antiqua" w:hAnsi="Book Antiqua"/>
          <w:sz w:val="24"/>
          <w:szCs w:val="24"/>
          <w:lang w:val="en-US"/>
        </w:rPr>
        <w:fldChar w:fldCharType="end"/>
      </w:r>
      <w:r w:rsidR="00914CF3" w:rsidRPr="00A032EB">
        <w:rPr>
          <w:rFonts w:ascii="Book Antiqua" w:hAnsi="Book Antiqua"/>
          <w:sz w:val="24"/>
          <w:szCs w:val="24"/>
          <w:lang w:val="en-US"/>
        </w:rPr>
        <w:t>.</w:t>
      </w:r>
    </w:p>
    <w:p w14:paraId="02473C7D" w14:textId="77777777" w:rsidR="00284C4E" w:rsidRPr="00A032EB" w:rsidRDefault="00284C4E" w:rsidP="00A032EB">
      <w:pPr>
        <w:adjustRightInd w:val="0"/>
        <w:snapToGrid w:val="0"/>
        <w:spacing w:after="0" w:line="360" w:lineRule="auto"/>
        <w:jc w:val="both"/>
        <w:rPr>
          <w:rFonts w:ascii="Book Antiqua" w:hAnsi="Book Antiqua" w:cs="Arial"/>
          <w:b/>
          <w:sz w:val="24"/>
          <w:szCs w:val="24"/>
          <w:lang w:val="en-US"/>
        </w:rPr>
      </w:pPr>
    </w:p>
    <w:p w14:paraId="605D2581" w14:textId="232E5739" w:rsidR="004072A5" w:rsidRPr="00A032EB" w:rsidRDefault="00801C91" w:rsidP="00A032EB">
      <w:pPr>
        <w:adjustRightInd w:val="0"/>
        <w:snapToGrid w:val="0"/>
        <w:spacing w:after="0" w:line="360" w:lineRule="auto"/>
        <w:jc w:val="both"/>
        <w:rPr>
          <w:rFonts w:ascii="Book Antiqua" w:hAnsi="Book Antiqua" w:cs="Arial"/>
          <w:b/>
          <w:sz w:val="24"/>
          <w:szCs w:val="24"/>
          <w:lang w:val="en-US"/>
        </w:rPr>
      </w:pPr>
      <w:r w:rsidRPr="00A032EB">
        <w:rPr>
          <w:rFonts w:ascii="Book Antiqua" w:hAnsi="Book Antiqua" w:cs="Arial"/>
          <w:b/>
          <w:sz w:val="24"/>
          <w:szCs w:val="24"/>
          <w:lang w:val="en-US"/>
        </w:rPr>
        <w:lastRenderedPageBreak/>
        <w:t>Promoting</w:t>
      </w:r>
      <w:r w:rsidR="00284C4E" w:rsidRPr="00A032EB">
        <w:rPr>
          <w:rFonts w:ascii="Book Antiqua" w:hAnsi="Book Antiqua" w:cs="Arial"/>
          <w:b/>
          <w:sz w:val="24"/>
          <w:szCs w:val="24"/>
          <w:lang w:val="en-US"/>
        </w:rPr>
        <w:t xml:space="preserve"> cell homin</w:t>
      </w:r>
      <w:r w:rsidR="001F3E53" w:rsidRPr="00A032EB">
        <w:rPr>
          <w:rFonts w:ascii="Book Antiqua" w:hAnsi="Book Antiqua" w:cs="Arial"/>
          <w:b/>
          <w:sz w:val="24"/>
          <w:szCs w:val="24"/>
          <w:lang w:val="en-US"/>
        </w:rPr>
        <w:t>g</w:t>
      </w:r>
      <w:r w:rsidR="00284C4E" w:rsidRPr="00A032EB">
        <w:rPr>
          <w:rFonts w:ascii="Book Antiqua" w:hAnsi="Book Antiqua" w:cs="Arial"/>
          <w:b/>
          <w:sz w:val="24"/>
          <w:szCs w:val="24"/>
          <w:lang w:val="en-US"/>
        </w:rPr>
        <w:t xml:space="preserve">: </w:t>
      </w:r>
      <w:r w:rsidR="004072A5" w:rsidRPr="00A032EB">
        <w:rPr>
          <w:rFonts w:ascii="Book Antiqua" w:eastAsia="Times New Roman" w:hAnsi="Book Antiqua" w:cs="Arial"/>
          <w:sz w:val="24"/>
          <w:szCs w:val="24"/>
          <w:lang w:val="en-GB"/>
        </w:rPr>
        <w:t>According to Karp</w:t>
      </w:r>
      <w:r w:rsidR="004072A5" w:rsidRPr="00A032EB">
        <w:rPr>
          <w:rFonts w:ascii="Book Antiqua" w:eastAsia="Times New Roman" w:hAnsi="Book Antiqua" w:cs="Arial"/>
          <w:i/>
          <w:iCs/>
          <w:sz w:val="24"/>
          <w:szCs w:val="24"/>
          <w:lang w:val="en-GB"/>
        </w:rPr>
        <w:t xml:space="preserve"> et al</w:t>
      </w:r>
      <w:r w:rsidR="00284C4E" w:rsidRPr="00A032EB">
        <w:rPr>
          <w:rFonts w:ascii="Book Antiqua" w:eastAsia="Times New Roman" w:hAnsi="Book Antiqua" w:cs="Arial"/>
          <w:sz w:val="24"/>
          <w:szCs w:val="24"/>
          <w:lang w:val="en-GB"/>
        </w:rPr>
        <w:fldChar w:fldCharType="begin"/>
      </w:r>
      <w:r w:rsidR="00284C4E" w:rsidRPr="00A032EB">
        <w:rPr>
          <w:rFonts w:ascii="Book Antiqua" w:eastAsia="Times New Roman" w:hAnsi="Book Antiqua" w:cs="Arial"/>
          <w:sz w:val="24"/>
          <w:szCs w:val="24"/>
          <w:lang w:val="en-GB"/>
        </w:rPr>
        <w:instrText xml:space="preserve"> ADDIN EN.CITE &lt;EndNote&gt;&lt;Cite&gt;&lt;Author&gt;Karp&lt;/Author&gt;&lt;Year&gt;2009&lt;/Year&gt;&lt;RecNum&gt;121&lt;/RecNum&gt;&lt;DisplayText&gt;&lt;style face="superscript"&gt;[108]&lt;/style&gt;&lt;/DisplayText&gt;&lt;record&gt;&lt;rec-number&gt;121&lt;/rec-number&gt;&lt;foreign-keys&gt;&lt;key app="EN" db-id="9t22df55yfa2e8eafx6pfv5b0tret0p29vaw" timestamp="1552588499"&gt;121&lt;/key&gt;&lt;/foreign-keys&gt;&lt;ref-type name="Journal Article"&gt;17&lt;/ref-type&gt;&lt;contributors&gt;&lt;authors&gt;&lt;author&gt;Karp, J. M.&lt;/author&gt;&lt;author&gt;Leng Teo, G. S.&lt;/author&gt;&lt;/authors&gt;&lt;/contributors&gt;&lt;auth-address&gt;Harvard-MIT Division of Health Science and Technology, 77 Massachusetts Avenue, E25-519, Cambridge, MA 02139, USA. jkarp@rics.bwh.harvard.edu&lt;/auth-address&gt;&lt;titles&gt;&lt;title&gt;Mesenchymal stem cell homing: the devil is in the details&lt;/title&gt;&lt;secondary-title&gt;Cell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cell&lt;/abbr-1&gt;&lt;/alt-periodical&gt;&lt;pages&gt;206-16&lt;/pages&gt;&lt;volume&gt;4&lt;/volume&gt;&lt;number&gt;3&lt;/number&gt;&lt;keywords&gt;&lt;keyword&gt;Animals&lt;/keyword&gt;&lt;keyword&gt;Cell Movement/*physiology&lt;/keyword&gt;&lt;keyword&gt;Chemotaxis/physiology&lt;/keyword&gt;&lt;keyword&gt;*Cytological Techniques&lt;/keyword&gt;&lt;keyword&gt;Humans&lt;/keyword&gt;&lt;keyword&gt;Integrins/physiology&lt;/keyword&gt;&lt;keyword&gt;Mesenchymal Stem Cell Transplantation&lt;/keyword&gt;&lt;keyword&gt;Mesenchymal Stem Cells/*physiology&lt;/keyword&gt;&lt;keyword&gt;Phenotype&lt;/keyword&gt;&lt;/keywords&gt;&lt;dates&gt;&lt;year&gt;2009&lt;/year&gt;&lt;pub-dates&gt;&lt;date&gt;Mar 6&lt;/date&gt;&lt;/pub-dates&gt;&lt;/dates&gt;&lt;isbn&gt;1875-9777 (Electronic)&amp;#xD;1875-9777 (Linking)&lt;/isbn&gt;&lt;accession-num&gt;19265660&lt;/accession-num&gt;&lt;urls&gt;&lt;related-urls&gt;&lt;url&gt;http://www.ncbi.nlm.nih.gov/pubmed/19265660&lt;/url&gt;&lt;/related-urls&gt;&lt;/urls&gt;&lt;electronic-resource-num&gt;10.1016/j.stem.2009.02.001&lt;/electronic-resource-num&gt;&lt;/record&gt;&lt;/Cite&gt;&lt;/EndNote&gt;</w:instrText>
      </w:r>
      <w:r w:rsidR="00284C4E" w:rsidRPr="00A032EB">
        <w:rPr>
          <w:rFonts w:ascii="Book Antiqua" w:eastAsia="Times New Roman" w:hAnsi="Book Antiqua" w:cs="Arial"/>
          <w:sz w:val="24"/>
          <w:szCs w:val="24"/>
          <w:lang w:val="en-GB"/>
        </w:rPr>
        <w:fldChar w:fldCharType="separate"/>
      </w:r>
      <w:r w:rsidR="00284C4E" w:rsidRPr="00A032EB">
        <w:rPr>
          <w:rFonts w:ascii="Book Antiqua" w:eastAsia="Times New Roman" w:hAnsi="Book Antiqua" w:cs="Arial"/>
          <w:noProof/>
          <w:sz w:val="24"/>
          <w:szCs w:val="24"/>
          <w:vertAlign w:val="superscript"/>
          <w:lang w:val="en-GB"/>
        </w:rPr>
        <w:t>[108]</w:t>
      </w:r>
      <w:r w:rsidR="00284C4E" w:rsidRPr="00A032EB">
        <w:rPr>
          <w:rFonts w:ascii="Book Antiqua" w:eastAsia="Times New Roman" w:hAnsi="Book Antiqua" w:cs="Arial"/>
          <w:sz w:val="24"/>
          <w:szCs w:val="24"/>
          <w:lang w:val="en-GB"/>
        </w:rPr>
        <w:fldChar w:fldCharType="end"/>
      </w:r>
      <w:r w:rsidR="004072A5" w:rsidRPr="00A032EB">
        <w:rPr>
          <w:rFonts w:ascii="Book Antiqua" w:eastAsia="Times New Roman" w:hAnsi="Book Antiqua" w:cs="Arial"/>
          <w:sz w:val="24"/>
          <w:szCs w:val="24"/>
          <w:lang w:val="en-GB"/>
        </w:rPr>
        <w:t xml:space="preserve">, MSC homing can be defined as </w:t>
      </w:r>
      <w:r w:rsidR="0008743C" w:rsidRPr="00A032EB">
        <w:rPr>
          <w:rFonts w:ascii="Book Antiqua" w:eastAsia="Times New Roman" w:hAnsi="Book Antiqua" w:cs="Arial"/>
          <w:sz w:val="24"/>
          <w:szCs w:val="24"/>
          <w:lang w:val="en-GB"/>
        </w:rPr>
        <w:t>“</w:t>
      </w:r>
      <w:r w:rsidR="004072A5" w:rsidRPr="00A032EB">
        <w:rPr>
          <w:rFonts w:ascii="Book Antiqua" w:eastAsia="Times New Roman" w:hAnsi="Book Antiqua" w:cs="Arial"/>
          <w:sz w:val="24"/>
          <w:szCs w:val="24"/>
          <w:lang w:val="en-GB"/>
        </w:rPr>
        <w:t>the arrest of MSCs within the vasculature of a tissue followed by transmigration across the endotheliu</w:t>
      </w:r>
      <w:r w:rsidR="0008743C" w:rsidRPr="00A032EB">
        <w:rPr>
          <w:rFonts w:ascii="Book Antiqua" w:eastAsia="Times New Roman" w:hAnsi="Book Antiqua" w:cs="Arial"/>
          <w:sz w:val="24"/>
          <w:szCs w:val="24"/>
          <w:lang w:val="en-GB"/>
        </w:rPr>
        <w:t>m”</w:t>
      </w:r>
      <w:r w:rsidR="004072A5" w:rsidRPr="00A032EB">
        <w:rPr>
          <w:rFonts w:ascii="Book Antiqua" w:eastAsia="Times New Roman" w:hAnsi="Book Antiqua" w:cs="Arial"/>
          <w:sz w:val="24"/>
          <w:szCs w:val="24"/>
          <w:lang w:val="en-GB"/>
        </w:rPr>
        <w:t>.</w:t>
      </w:r>
      <w:r w:rsidR="00F03021" w:rsidRPr="00A032EB">
        <w:rPr>
          <w:rFonts w:ascii="Book Antiqua" w:hAnsi="Book Antiqua" w:cs="Arial"/>
          <w:sz w:val="24"/>
          <w:szCs w:val="24"/>
          <w:lang w:val="en-GB"/>
        </w:rPr>
        <w:t xml:space="preserve"> </w:t>
      </w:r>
      <w:r w:rsidR="00006068" w:rsidRPr="00A032EB">
        <w:rPr>
          <w:rFonts w:ascii="Book Antiqua" w:hAnsi="Book Antiqua" w:cs="Arial"/>
          <w:sz w:val="24"/>
          <w:szCs w:val="24"/>
          <w:lang w:val="en-GB"/>
        </w:rPr>
        <w:t>We have already discussed how systemic infusion of MSCs is an interesting approach because of the minimal</w:t>
      </w:r>
      <w:r w:rsidR="00F03021" w:rsidRPr="00A032EB">
        <w:rPr>
          <w:rFonts w:ascii="Book Antiqua" w:hAnsi="Book Antiqua" w:cs="Arial"/>
          <w:sz w:val="24"/>
          <w:szCs w:val="24"/>
          <w:lang w:val="en-GB"/>
        </w:rPr>
        <w:t>ly</w:t>
      </w:r>
      <w:r w:rsidR="00006068" w:rsidRPr="00A032EB">
        <w:rPr>
          <w:rFonts w:ascii="Book Antiqua" w:hAnsi="Book Antiqua" w:cs="Arial"/>
          <w:sz w:val="24"/>
          <w:szCs w:val="24"/>
          <w:lang w:val="en-GB"/>
        </w:rPr>
        <w:t xml:space="preserve"> invasi</w:t>
      </w:r>
      <w:r w:rsidR="00F03021" w:rsidRPr="00A032EB">
        <w:rPr>
          <w:rFonts w:ascii="Book Antiqua" w:hAnsi="Book Antiqua" w:cs="Arial"/>
          <w:sz w:val="24"/>
          <w:szCs w:val="24"/>
          <w:lang w:val="en-GB"/>
        </w:rPr>
        <w:t>ve</w:t>
      </w:r>
      <w:r w:rsidR="00006068" w:rsidRPr="00A032EB">
        <w:rPr>
          <w:rFonts w:ascii="Book Antiqua" w:hAnsi="Book Antiqua" w:cs="Arial"/>
          <w:sz w:val="24"/>
          <w:szCs w:val="24"/>
          <w:lang w:val="en-GB"/>
        </w:rPr>
        <w:t xml:space="preserve"> procedure</w:t>
      </w:r>
      <w:r w:rsidR="00F03021" w:rsidRPr="00A032EB">
        <w:rPr>
          <w:rFonts w:ascii="Book Antiqua" w:hAnsi="Book Antiqua" w:cs="Arial"/>
          <w:sz w:val="24"/>
          <w:szCs w:val="24"/>
          <w:lang w:val="en-GB"/>
        </w:rPr>
        <w:t xml:space="preserve"> associated</w:t>
      </w:r>
      <w:r w:rsidR="00006068" w:rsidRPr="00A032EB">
        <w:rPr>
          <w:rFonts w:ascii="Book Antiqua" w:hAnsi="Book Antiqua" w:cs="Arial"/>
          <w:sz w:val="24"/>
          <w:szCs w:val="24"/>
          <w:lang w:val="en-GB"/>
        </w:rPr>
        <w:t>. An important barrier for achieving</w:t>
      </w:r>
      <w:r w:rsidR="0042190C">
        <w:rPr>
          <w:rFonts w:ascii="Book Antiqua" w:hAnsi="Book Antiqua" w:cs="Arial"/>
          <w:sz w:val="24"/>
          <w:szCs w:val="24"/>
          <w:lang w:val="en-GB"/>
        </w:rPr>
        <w:t xml:space="preserve"> </w:t>
      </w:r>
      <w:r w:rsidR="00006068" w:rsidRPr="00A032EB">
        <w:rPr>
          <w:rFonts w:ascii="Book Antiqua" w:hAnsi="Book Antiqua" w:cs="Arial"/>
          <w:sz w:val="24"/>
          <w:szCs w:val="24"/>
          <w:lang w:val="en-GB"/>
        </w:rPr>
        <w:t>successful regeneration of the target tissue when this delivery method is used</w:t>
      </w:r>
      <w:r w:rsidR="001531F6" w:rsidRPr="00A032EB">
        <w:rPr>
          <w:rFonts w:ascii="Book Antiqua" w:hAnsi="Book Antiqua" w:cs="Arial"/>
          <w:sz w:val="24"/>
          <w:szCs w:val="24"/>
          <w:lang w:val="en-GB"/>
        </w:rPr>
        <w:t>,</w:t>
      </w:r>
      <w:r w:rsidR="00006068" w:rsidRPr="00A032EB">
        <w:rPr>
          <w:rFonts w:ascii="Book Antiqua" w:hAnsi="Book Antiqua" w:cs="Arial"/>
          <w:sz w:val="24"/>
          <w:szCs w:val="24"/>
          <w:lang w:val="en-GB"/>
        </w:rPr>
        <w:t xml:space="preserve"> is the inability of target</w:t>
      </w:r>
      <w:r w:rsidR="0008743C" w:rsidRPr="00A032EB">
        <w:rPr>
          <w:rFonts w:ascii="Book Antiqua" w:hAnsi="Book Antiqua" w:cs="Arial"/>
          <w:sz w:val="24"/>
          <w:szCs w:val="24"/>
          <w:lang w:val="en-GB"/>
        </w:rPr>
        <w:t>ing</w:t>
      </w:r>
      <w:r w:rsidR="00006068" w:rsidRPr="00A032EB">
        <w:rPr>
          <w:rFonts w:ascii="Book Antiqua" w:hAnsi="Book Antiqua" w:cs="Arial"/>
          <w:sz w:val="24"/>
          <w:szCs w:val="24"/>
          <w:lang w:val="en-GB"/>
        </w:rPr>
        <w:t xml:space="preserve"> the exogenously infused MSCs to the tissues of interest with a high efficiency</w:t>
      </w:r>
      <w:r w:rsidR="00F03021" w:rsidRPr="00A032EB">
        <w:rPr>
          <w:rFonts w:ascii="Book Antiqua" w:hAnsi="Book Antiqua" w:cs="Arial"/>
          <w:sz w:val="24"/>
          <w:szCs w:val="24"/>
          <w:lang w:val="en-GB"/>
        </w:rPr>
        <w:t xml:space="preserve">, that is, the inability of the cells to </w:t>
      </w:r>
      <w:r w:rsidR="0042190C" w:rsidRPr="00A032EB">
        <w:rPr>
          <w:rFonts w:ascii="Book Antiqua" w:hAnsi="Book Antiqua" w:cs="Arial"/>
          <w:sz w:val="24"/>
          <w:szCs w:val="24"/>
          <w:lang w:val="en-GB"/>
        </w:rPr>
        <w:t>accomplish</w:t>
      </w:r>
      <w:r w:rsidR="0042190C">
        <w:rPr>
          <w:rFonts w:ascii="Book Antiqua" w:hAnsi="Book Antiqua" w:cs="Arial"/>
          <w:sz w:val="24"/>
          <w:szCs w:val="24"/>
          <w:lang w:val="en-GB"/>
        </w:rPr>
        <w:t xml:space="preserve"> </w:t>
      </w:r>
      <w:r w:rsidR="00F03021" w:rsidRPr="00A032EB">
        <w:rPr>
          <w:rFonts w:ascii="Book Antiqua" w:hAnsi="Book Antiqua" w:cs="Arial"/>
          <w:sz w:val="24"/>
          <w:szCs w:val="24"/>
          <w:lang w:val="en-GB"/>
        </w:rPr>
        <w:t>homing.</w:t>
      </w:r>
    </w:p>
    <w:p w14:paraId="222E0727" w14:textId="4F262F8F" w:rsidR="0008743C" w:rsidRPr="00A032EB" w:rsidRDefault="00C42E50"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Despite</w:t>
      </w:r>
      <w:r w:rsidR="009F414A" w:rsidRPr="00A032EB">
        <w:rPr>
          <w:rFonts w:ascii="Book Antiqua" w:hAnsi="Book Antiqua" w:cs="Arial"/>
          <w:sz w:val="24"/>
          <w:szCs w:val="24"/>
          <w:lang w:val="en-US"/>
        </w:rPr>
        <w:t xml:space="preserve"> the fact that</w:t>
      </w:r>
      <w:r w:rsidR="004E5E40" w:rsidRPr="00A032EB">
        <w:rPr>
          <w:rFonts w:ascii="Book Antiqua" w:hAnsi="Book Antiqua" w:cs="Arial"/>
          <w:sz w:val="24"/>
          <w:szCs w:val="24"/>
          <w:lang w:val="en-US"/>
        </w:rPr>
        <w:t xml:space="preserve"> the exact mechanism of MSC homing to the injury site</w:t>
      </w:r>
      <w:r w:rsidRPr="00A032EB">
        <w:rPr>
          <w:rFonts w:ascii="Book Antiqua" w:hAnsi="Book Antiqua" w:cs="Arial"/>
          <w:sz w:val="24"/>
          <w:szCs w:val="24"/>
          <w:lang w:val="en-US"/>
        </w:rPr>
        <w:t xml:space="preserve"> </w:t>
      </w:r>
      <w:r w:rsidR="009F414A" w:rsidRPr="00A032EB">
        <w:rPr>
          <w:rFonts w:ascii="Book Antiqua" w:hAnsi="Book Antiqua" w:cs="Arial"/>
          <w:sz w:val="24"/>
          <w:szCs w:val="24"/>
          <w:lang w:val="en-US"/>
        </w:rPr>
        <w:t xml:space="preserve">is not </w:t>
      </w:r>
      <w:r w:rsidRPr="00A032EB">
        <w:rPr>
          <w:rFonts w:ascii="Book Antiqua" w:hAnsi="Book Antiqua" w:cs="Arial"/>
          <w:sz w:val="24"/>
          <w:szCs w:val="24"/>
          <w:lang w:val="en-US"/>
        </w:rPr>
        <w:t>completely elucidated</w:t>
      </w:r>
      <w:r w:rsidR="009F414A" w:rsidRPr="00A032EB">
        <w:rPr>
          <w:rFonts w:ascii="Book Antiqua" w:hAnsi="Book Antiqua" w:cs="Arial"/>
          <w:sz w:val="24"/>
          <w:szCs w:val="24"/>
          <w:lang w:val="en-US"/>
        </w:rPr>
        <w:t xml:space="preserve">, we know that homing is </w:t>
      </w:r>
      <w:r w:rsidRPr="00A032EB">
        <w:rPr>
          <w:rFonts w:ascii="Book Antiqua" w:hAnsi="Book Antiqua" w:cs="Arial"/>
          <w:sz w:val="24"/>
          <w:szCs w:val="24"/>
          <w:lang w:val="en-US"/>
        </w:rPr>
        <w:t xml:space="preserve">a multistep process, </w:t>
      </w:r>
      <w:r w:rsidR="004E5E40" w:rsidRPr="00A032EB">
        <w:rPr>
          <w:rFonts w:ascii="Book Antiqua" w:hAnsi="Book Antiqua" w:cs="Arial"/>
          <w:sz w:val="24"/>
          <w:szCs w:val="24"/>
          <w:lang w:val="en-US"/>
        </w:rPr>
        <w:t xml:space="preserve">where chemotactic factors </w:t>
      </w:r>
      <w:r w:rsidR="009F414A" w:rsidRPr="00A032EB">
        <w:rPr>
          <w:rFonts w:ascii="Book Antiqua" w:hAnsi="Book Antiqua" w:cs="Arial"/>
          <w:sz w:val="24"/>
          <w:szCs w:val="24"/>
          <w:lang w:val="en-US"/>
        </w:rPr>
        <w:t xml:space="preserve">released </w:t>
      </w:r>
      <w:r w:rsidR="004E5E40" w:rsidRPr="00A032EB">
        <w:rPr>
          <w:rFonts w:ascii="Book Antiqua" w:hAnsi="Book Antiqua" w:cs="Arial"/>
          <w:sz w:val="24"/>
          <w:szCs w:val="24"/>
          <w:lang w:val="en-US"/>
        </w:rPr>
        <w:t>at the site of damage play an essential role</w:t>
      </w:r>
      <w:r w:rsidRPr="00A032EB">
        <w:rPr>
          <w:rFonts w:ascii="Book Antiqua" w:hAnsi="Book Antiqua" w:cs="Arial"/>
          <w:sz w:val="24"/>
          <w:szCs w:val="24"/>
          <w:lang w:val="en-US"/>
        </w:rPr>
        <w:fldChar w:fldCharType="begin">
          <w:fldData xml:space="preserve">PEVuZE5vdGU+PENpdGU+PEF1dGhvcj5Nb2xsPC9BdXRob3I+PFllYXI+MjAxMDwvWWVhcj48UmVj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=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PEVuZE5vdGU+PENpdGU+PEF1dGhvcj5Nb2xsPC9BdXRob3I+PFllYXI+MjAxMDwvWWVhcj48UmVj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=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[109]</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w:t>
      </w:r>
      <w:r w:rsidR="004E5E40" w:rsidRPr="00A032EB">
        <w:rPr>
          <w:rFonts w:ascii="Book Antiqua" w:hAnsi="Book Antiqua" w:cs="Arial"/>
          <w:sz w:val="24"/>
          <w:szCs w:val="24"/>
          <w:lang w:val="en-US"/>
        </w:rPr>
        <w:t>C</w:t>
      </w:r>
      <w:r w:rsidRPr="00A032EB">
        <w:rPr>
          <w:rFonts w:ascii="Book Antiqua" w:hAnsi="Book Antiqua" w:cs="Arial"/>
          <w:sz w:val="24"/>
          <w:szCs w:val="24"/>
          <w:lang w:val="en-US"/>
        </w:rPr>
        <w:t xml:space="preserve">hemoattraction of MSCs into the target tissue </w:t>
      </w:r>
      <w:r w:rsidR="004E5E40" w:rsidRPr="00A032EB">
        <w:rPr>
          <w:rFonts w:ascii="Book Antiqua" w:hAnsi="Book Antiqua" w:cs="Arial"/>
          <w:sz w:val="24"/>
          <w:szCs w:val="24"/>
          <w:lang w:val="en-US"/>
        </w:rPr>
        <w:t xml:space="preserve">appears to be </w:t>
      </w:r>
      <w:r w:rsidRPr="00A032EB">
        <w:rPr>
          <w:rFonts w:ascii="Book Antiqua" w:hAnsi="Book Antiqua" w:cs="Arial"/>
          <w:sz w:val="24"/>
          <w:szCs w:val="24"/>
          <w:lang w:val="en-US"/>
        </w:rPr>
        <w:t xml:space="preserve">mainly mediated by </w:t>
      </w:r>
      <w:r w:rsidR="0008743C" w:rsidRPr="00A032EB">
        <w:rPr>
          <w:rFonts w:ascii="Book Antiqua" w:hAnsi="Book Antiqua" w:cs="Arial"/>
          <w:sz w:val="24"/>
          <w:szCs w:val="24"/>
          <w:lang w:val="en-US"/>
        </w:rPr>
        <w:t xml:space="preserve">the </w:t>
      </w:r>
      <w:r w:rsidRPr="00A032EB">
        <w:rPr>
          <w:rFonts w:ascii="Book Antiqua" w:hAnsi="Book Antiqua" w:cs="Arial"/>
          <w:sz w:val="24"/>
          <w:szCs w:val="24"/>
          <w:lang w:val="en-US"/>
        </w:rPr>
        <w:t>stromal derived factor (SDF-1</w:t>
      </w:r>
      <w:r w:rsidR="00390E06" w:rsidRPr="00A032EB">
        <w:rPr>
          <w:rFonts w:ascii="Book Antiqua" w:hAnsi="Book Antiqua" w:cs="Arial"/>
          <w:sz w:val="24"/>
          <w:szCs w:val="24"/>
          <w:lang w:val="en-US"/>
        </w:rPr>
        <w:t>)</w:t>
      </w:r>
      <w:r w:rsidRPr="00A032EB">
        <w:rPr>
          <w:rFonts w:ascii="Book Antiqua" w:hAnsi="Book Antiqua" w:cs="Arial"/>
          <w:sz w:val="24"/>
          <w:szCs w:val="24"/>
          <w:lang w:val="en-US"/>
        </w:rPr>
        <w:t>/CXCR4 axis</w:t>
      </w:r>
      <w:r w:rsidRPr="00A032EB">
        <w:rPr>
          <w:rFonts w:ascii="Book Antiqua" w:hAnsi="Book Antiqua" w:cs="Arial"/>
          <w:sz w:val="24"/>
          <w:szCs w:val="24"/>
          <w:lang w:val="en-US"/>
        </w:rPr>
        <w:fldChar w:fldCharType="begin">
          <w:fldData xml:space="preserve">PEVuZE5vdGU+PENpdGU+PEF1dGhvcj5EZSBCZWNrZXI8L0F1dGhvcj48WWVhcj4yMDE2PC9ZZWFy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PEVuZE5vdGU+PENpdGU+PEF1dGhvcj5EZSBCZWNrZXI8L0F1dGhvcj48WWVhcj4yMDE2PC9ZZWFy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[110-112]</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but</w:t>
      </w:r>
      <w:r w:rsidR="00390E06" w:rsidRPr="00A032EB">
        <w:rPr>
          <w:rFonts w:ascii="Book Antiqua" w:hAnsi="Book Antiqua" w:cs="Arial"/>
          <w:sz w:val="24"/>
          <w:szCs w:val="24"/>
          <w:lang w:val="en-US"/>
        </w:rPr>
        <w:t xml:space="preserve"> in MSCs migration</w:t>
      </w:r>
      <w:r w:rsidRPr="00A032EB">
        <w:rPr>
          <w:rFonts w:ascii="Book Antiqua" w:hAnsi="Book Antiqua" w:cs="Arial"/>
          <w:sz w:val="24"/>
          <w:szCs w:val="24"/>
          <w:lang w:val="en-US"/>
        </w:rPr>
        <w:t xml:space="preserve"> </w:t>
      </w:r>
      <w:r w:rsidR="00390E06" w:rsidRPr="00A032EB">
        <w:rPr>
          <w:rFonts w:ascii="Book Antiqua" w:hAnsi="Book Antiqua" w:cs="Arial"/>
          <w:sz w:val="24"/>
          <w:szCs w:val="24"/>
          <w:lang w:val="en-US"/>
        </w:rPr>
        <w:t xml:space="preserve">there </w:t>
      </w:r>
      <w:r w:rsidRPr="00A032EB">
        <w:rPr>
          <w:rFonts w:ascii="Book Antiqua" w:hAnsi="Book Antiqua" w:cs="Arial"/>
          <w:sz w:val="24"/>
          <w:szCs w:val="24"/>
          <w:lang w:val="en-US"/>
        </w:rPr>
        <w:t xml:space="preserve">might also be a </w:t>
      </w:r>
      <w:r w:rsidR="00390E06" w:rsidRPr="00A032EB">
        <w:rPr>
          <w:rFonts w:ascii="Book Antiqua" w:hAnsi="Book Antiqua" w:cs="Arial"/>
          <w:sz w:val="24"/>
          <w:szCs w:val="24"/>
          <w:lang w:val="en-US"/>
        </w:rPr>
        <w:t>contribution</w:t>
      </w:r>
      <w:r w:rsidRPr="00A032EB">
        <w:rPr>
          <w:rFonts w:ascii="Book Antiqua" w:hAnsi="Book Antiqua" w:cs="Arial"/>
          <w:sz w:val="24"/>
          <w:szCs w:val="24"/>
          <w:lang w:val="en-US"/>
        </w:rPr>
        <w:t xml:space="preserve"> </w:t>
      </w:r>
      <w:r w:rsidR="0008743C" w:rsidRPr="00A032EB">
        <w:rPr>
          <w:rFonts w:ascii="Book Antiqua" w:hAnsi="Book Antiqua" w:cs="Arial"/>
          <w:sz w:val="24"/>
          <w:szCs w:val="24"/>
          <w:lang w:val="en-US"/>
        </w:rPr>
        <w:t xml:space="preserve">from </w:t>
      </w:r>
      <w:r w:rsidRPr="00A032EB">
        <w:rPr>
          <w:rFonts w:ascii="Book Antiqua" w:hAnsi="Book Antiqua" w:cs="Arial"/>
          <w:sz w:val="24"/>
          <w:szCs w:val="24"/>
          <w:lang w:val="en-US"/>
        </w:rPr>
        <w:t>monocyte chemoa</w:t>
      </w:r>
      <w:r w:rsidR="0008743C" w:rsidRPr="00A032EB">
        <w:rPr>
          <w:rFonts w:ascii="Book Antiqua" w:hAnsi="Book Antiqua" w:cs="Arial"/>
          <w:sz w:val="24"/>
          <w:szCs w:val="24"/>
          <w:lang w:val="en-US"/>
        </w:rPr>
        <w:t>t</w:t>
      </w:r>
      <w:r w:rsidRPr="00A032EB">
        <w:rPr>
          <w:rFonts w:ascii="Book Antiqua" w:hAnsi="Book Antiqua" w:cs="Arial"/>
          <w:sz w:val="24"/>
          <w:szCs w:val="24"/>
          <w:lang w:val="en-US"/>
        </w:rPr>
        <w:t>tractant protein/CCR2 and</w:t>
      </w:r>
      <w:r w:rsidR="0008743C" w:rsidRPr="00A032EB">
        <w:rPr>
          <w:rFonts w:ascii="Book Antiqua" w:hAnsi="Book Antiqua" w:cs="Arial"/>
          <w:sz w:val="24"/>
          <w:szCs w:val="24"/>
          <w:lang w:val="en-US"/>
        </w:rPr>
        <w:t xml:space="preserve"> the</w:t>
      </w:r>
      <w:r w:rsidRPr="00A032EB">
        <w:rPr>
          <w:rFonts w:ascii="Book Antiqua" w:hAnsi="Book Antiqua" w:cs="Arial"/>
          <w:sz w:val="24"/>
          <w:szCs w:val="24"/>
          <w:lang w:val="en-US"/>
        </w:rPr>
        <w:t xml:space="preserve"> hepatocyte growth facto</w:t>
      </w:r>
      <w:r w:rsidR="0008743C" w:rsidRPr="00A032EB">
        <w:rPr>
          <w:rFonts w:ascii="Book Antiqua" w:hAnsi="Book Antiqua" w:cs="Arial"/>
          <w:sz w:val="24"/>
          <w:szCs w:val="24"/>
          <w:lang w:val="en-US"/>
        </w:rPr>
        <w:t>r</w:t>
      </w:r>
      <w:r w:rsidRPr="00A032EB">
        <w:rPr>
          <w:rFonts w:ascii="Book Antiqua" w:hAnsi="Book Antiqua" w:cs="Arial"/>
          <w:sz w:val="24"/>
          <w:szCs w:val="24"/>
          <w:lang w:val="en-US"/>
        </w:rPr>
        <w:t>/c-met signaling pathways,</w:t>
      </w:r>
      <w:r w:rsidR="0008743C" w:rsidRPr="00A032EB">
        <w:rPr>
          <w:rFonts w:ascii="Book Antiqua" w:hAnsi="Book Antiqua" w:cs="Arial"/>
          <w:sz w:val="24"/>
          <w:szCs w:val="24"/>
          <w:lang w:val="en-US"/>
        </w:rPr>
        <w:t xml:space="preserve"> </w:t>
      </w:r>
      <w:r w:rsidR="0042190C">
        <w:rPr>
          <w:rFonts w:ascii="Book Antiqua" w:hAnsi="Book Antiqua" w:cs="Arial"/>
          <w:sz w:val="24"/>
          <w:szCs w:val="24"/>
          <w:lang w:val="en-US"/>
        </w:rPr>
        <w:t xml:space="preserve">and </w:t>
      </w:r>
      <w:r w:rsidR="0008743C" w:rsidRPr="00A032EB">
        <w:rPr>
          <w:rFonts w:ascii="Book Antiqua" w:hAnsi="Book Antiqua" w:cs="Arial"/>
          <w:sz w:val="24"/>
          <w:szCs w:val="24"/>
          <w:lang w:val="en-US"/>
        </w:rPr>
        <w:t>from</w:t>
      </w:r>
      <w:r w:rsidRPr="00A032EB">
        <w:rPr>
          <w:rFonts w:ascii="Book Antiqua" w:hAnsi="Book Antiqua" w:cs="Arial"/>
          <w:sz w:val="24"/>
          <w:szCs w:val="24"/>
          <w:lang w:val="en-US"/>
        </w:rPr>
        <w:t xml:space="preserve"> cytokines such as TGF-</w:t>
      </w:r>
      <w:r w:rsidR="00DC1A24" w:rsidRPr="001531F6">
        <w:rPr>
          <w:rFonts w:ascii="Times New Roman" w:hAnsi="Times New Roman" w:cs="Times New Roman"/>
          <w:sz w:val="24"/>
          <w:szCs w:val="24"/>
          <w:lang w:val="en-US"/>
        </w:rPr>
        <w:t>β</w:t>
      </w:r>
      <w:r w:rsidRPr="00A032EB">
        <w:rPr>
          <w:rFonts w:ascii="Book Antiqua" w:hAnsi="Book Antiqua" w:cs="Arial"/>
          <w:sz w:val="24"/>
          <w:szCs w:val="24"/>
          <w:lang w:val="en-US"/>
        </w:rPr>
        <w:t>1, IL-1</w:t>
      </w:r>
      <w:r w:rsidR="00DC1A24" w:rsidRPr="001531F6">
        <w:rPr>
          <w:rFonts w:ascii="Times New Roman" w:hAnsi="Times New Roman" w:cs="Times New Roman"/>
          <w:sz w:val="24"/>
          <w:szCs w:val="24"/>
          <w:lang w:val="en-US"/>
        </w:rPr>
        <w:t>β</w:t>
      </w:r>
      <w:r w:rsidR="0042190C">
        <w:rPr>
          <w:rFonts w:ascii="Book Antiqua" w:hAnsi="Book Antiqua" w:cs="Arial"/>
          <w:sz w:val="24"/>
          <w:szCs w:val="24"/>
          <w:lang w:val="en-US"/>
        </w:rPr>
        <w:t xml:space="preserve">, </w:t>
      </w:r>
      <w:r w:rsidRPr="00A032EB">
        <w:rPr>
          <w:rFonts w:ascii="Book Antiqua" w:hAnsi="Book Antiqua" w:cs="Arial"/>
          <w:sz w:val="24"/>
          <w:szCs w:val="24"/>
          <w:lang w:val="en-US"/>
        </w:rPr>
        <w:t>TNF-</w:t>
      </w:r>
      <w:r w:rsidR="00DC1A24" w:rsidRPr="001531F6">
        <w:rPr>
          <w:rFonts w:ascii="Times New Roman" w:hAnsi="Times New Roman" w:cs="Times New Roman"/>
          <w:sz w:val="24"/>
          <w:szCs w:val="24"/>
          <w:lang w:val="en-US"/>
        </w:rPr>
        <w:t>α</w:t>
      </w:r>
      <w:r w:rsidR="0042190C">
        <w:rPr>
          <w:rFonts w:ascii="Book Antiqua" w:hAnsi="Book Antiqua" w:cs="Arial"/>
          <w:sz w:val="24"/>
          <w:szCs w:val="24"/>
          <w:lang w:val="en-US"/>
        </w:rPr>
        <w:t xml:space="preserve">, </w:t>
      </w:r>
      <w:r w:rsidRPr="00A032EB">
        <w:rPr>
          <w:rFonts w:ascii="Book Antiqua" w:hAnsi="Book Antiqua" w:cs="Arial"/>
          <w:sz w:val="24"/>
          <w:szCs w:val="24"/>
          <w:lang w:val="en-US"/>
        </w:rPr>
        <w:t>or G-CSF</w:t>
      </w:r>
      <w:r w:rsidRPr="00A032EB">
        <w:rPr>
          <w:rFonts w:ascii="Book Antiqua" w:hAnsi="Book Antiqua" w:cs="Arial"/>
          <w:sz w:val="24"/>
          <w:szCs w:val="24"/>
          <w:lang w:val="en-US"/>
        </w:rPr>
        <w:fldChar w:fldCharType="begin">
          <w:fldData xml:space="preserve">PEVuZE5vdGU+PENpdGU+PEF1dGhvcj5EZSBCZWNrZXI8L0F1dGhvcj48WWVhcj4yMDE2PC9ZZWFy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PjxwYWdlcz40MDU1LTYzPC9wYWdlcz48dm9sdW1lPjEwOTwvdm9sdW1lPjxudW1iZXI+OTwvbnVt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PEVuZE5vdGU+PENpdGU+PEF1dGhvcj5EZSBCZWNrZXI8L0F1dGhvcj48WWVhcj4yMDE2PC9ZZWFy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PjxwYWdlcz40MDU1LTYzPC9wYWdlcz48dm9sdW1lPjEwOTwvdm9sdW1lPjxudW1iZXI+OTwvbnVt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[109,110,113]</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w:t>
      </w:r>
      <w:r w:rsidR="00390E06" w:rsidRPr="00A032EB">
        <w:rPr>
          <w:rFonts w:ascii="Book Antiqua" w:hAnsi="Book Antiqua" w:cs="Arial"/>
          <w:sz w:val="24"/>
          <w:szCs w:val="24"/>
          <w:lang w:val="en-US"/>
        </w:rPr>
        <w:t xml:space="preserve"> </w:t>
      </w:r>
      <w:r w:rsidRPr="00A032EB">
        <w:rPr>
          <w:rFonts w:ascii="Book Antiqua" w:hAnsi="Book Antiqua" w:cs="Arial"/>
          <w:sz w:val="24"/>
          <w:szCs w:val="24"/>
          <w:lang w:val="en-US"/>
        </w:rPr>
        <w:t>Circulating MSCs are attracted by</w:t>
      </w:r>
      <w:r w:rsidR="0008743C" w:rsidRPr="00A032EB">
        <w:rPr>
          <w:rFonts w:ascii="Book Antiqua" w:hAnsi="Book Antiqua" w:cs="Arial"/>
          <w:sz w:val="24"/>
          <w:szCs w:val="24"/>
          <w:lang w:val="en-US"/>
        </w:rPr>
        <w:t xml:space="preserve"> the</w:t>
      </w:r>
      <w:r w:rsidRPr="00A032EB">
        <w:rPr>
          <w:rFonts w:ascii="Book Antiqua" w:hAnsi="Book Antiqua" w:cs="Arial"/>
          <w:sz w:val="24"/>
          <w:szCs w:val="24"/>
          <w:lang w:val="en-US"/>
        </w:rPr>
        <w:t xml:space="preserve"> SDF-1 secreted by</w:t>
      </w:r>
      <w:r w:rsidR="0008743C" w:rsidRPr="00A032EB">
        <w:rPr>
          <w:rFonts w:ascii="Book Antiqua" w:hAnsi="Book Antiqua" w:cs="Arial"/>
          <w:sz w:val="24"/>
          <w:szCs w:val="24"/>
          <w:lang w:val="en-US"/>
        </w:rPr>
        <w:t xml:space="preserve"> the</w:t>
      </w:r>
      <w:r w:rsidRPr="00A032EB">
        <w:rPr>
          <w:rFonts w:ascii="Book Antiqua" w:hAnsi="Book Antiqua" w:cs="Arial"/>
          <w:sz w:val="24"/>
          <w:szCs w:val="24"/>
          <w:lang w:val="en-US"/>
        </w:rPr>
        <w:t xml:space="preserve"> injured </w:t>
      </w:r>
      <w:r w:rsidR="00390E06" w:rsidRPr="00A032EB">
        <w:rPr>
          <w:rFonts w:ascii="Book Antiqua" w:hAnsi="Book Antiqua" w:cs="Arial"/>
          <w:sz w:val="24"/>
          <w:szCs w:val="24"/>
          <w:lang w:val="en-US"/>
        </w:rPr>
        <w:t>tissue;</w:t>
      </w:r>
      <w:r w:rsidR="0008743C" w:rsidRPr="00A032EB">
        <w:rPr>
          <w:rFonts w:ascii="Book Antiqua" w:hAnsi="Book Antiqua" w:cs="Arial"/>
          <w:sz w:val="24"/>
          <w:szCs w:val="24"/>
          <w:lang w:val="en-US"/>
        </w:rPr>
        <w:t xml:space="preserve"> subsequently, interaction of MSCs with the endothelial cells</w:t>
      </w:r>
      <w:r w:rsidRPr="00A032EB">
        <w:rPr>
          <w:rFonts w:ascii="Book Antiqua" w:hAnsi="Book Antiqua" w:cs="Arial"/>
          <w:sz w:val="24"/>
          <w:szCs w:val="24"/>
          <w:lang w:val="en-US"/>
        </w:rPr>
        <w:t xml:space="preserve"> </w:t>
      </w:r>
      <w:r w:rsidR="0008743C" w:rsidRPr="00A032EB">
        <w:rPr>
          <w:rFonts w:ascii="Book Antiqua" w:hAnsi="Book Antiqua" w:cs="Arial"/>
          <w:sz w:val="24"/>
          <w:szCs w:val="24"/>
          <w:lang w:val="en-US"/>
        </w:rPr>
        <w:t xml:space="preserve">through the </w:t>
      </w:r>
      <w:r w:rsidRPr="00A032EB">
        <w:rPr>
          <w:rFonts w:ascii="Book Antiqua" w:hAnsi="Book Antiqua" w:cs="Arial"/>
          <w:sz w:val="24"/>
          <w:szCs w:val="24"/>
          <w:lang w:val="en-US"/>
        </w:rPr>
        <w:t xml:space="preserve">P- and E-selectins </w:t>
      </w:r>
      <w:r w:rsidR="0008743C" w:rsidRPr="00A032EB">
        <w:rPr>
          <w:rFonts w:ascii="Book Antiqua" w:hAnsi="Book Antiqua" w:cs="Arial"/>
          <w:sz w:val="24"/>
          <w:szCs w:val="24"/>
          <w:lang w:val="en-US"/>
        </w:rPr>
        <w:t xml:space="preserve">leads </w:t>
      </w:r>
      <w:r w:rsidRPr="00A032EB">
        <w:rPr>
          <w:rFonts w:ascii="Book Antiqua" w:hAnsi="Book Antiqua" w:cs="Arial"/>
          <w:sz w:val="24"/>
          <w:szCs w:val="24"/>
          <w:lang w:val="en-US"/>
        </w:rPr>
        <w:t xml:space="preserve">to MSCs rolling over </w:t>
      </w:r>
      <w:r w:rsidR="0042190C">
        <w:rPr>
          <w:rFonts w:ascii="Book Antiqua" w:hAnsi="Book Antiqua" w:cs="Arial"/>
          <w:sz w:val="24"/>
          <w:szCs w:val="24"/>
          <w:lang w:val="en-US"/>
        </w:rPr>
        <w:t xml:space="preserve">the </w:t>
      </w:r>
      <w:r w:rsidRPr="00A032EB">
        <w:rPr>
          <w:rFonts w:ascii="Book Antiqua" w:hAnsi="Book Antiqua" w:cs="Arial"/>
          <w:sz w:val="24"/>
          <w:szCs w:val="24"/>
          <w:lang w:val="en-US"/>
        </w:rPr>
        <w:t xml:space="preserve">endothelium. Afterwards the attachment of MSCs is mediated not only by SDF-1 but also by ligands, such as VCAM-1 and ICAM-1, </w:t>
      </w:r>
      <w:r w:rsidR="00DC1A24" w:rsidRPr="001531F6">
        <w:rPr>
          <w:rFonts w:ascii="Times New Roman" w:hAnsi="Times New Roman" w:cs="Times New Roman"/>
          <w:sz w:val="24"/>
          <w:szCs w:val="24"/>
          <w:lang w:val="en-US"/>
        </w:rPr>
        <w:t>β</w:t>
      </w:r>
      <w:r w:rsidRPr="00A032EB">
        <w:rPr>
          <w:rFonts w:ascii="Book Antiqua" w:hAnsi="Book Antiqua" w:cs="Arial"/>
          <w:sz w:val="24"/>
          <w:szCs w:val="24"/>
          <w:lang w:val="en-US"/>
        </w:rPr>
        <w:t>1 integrin</w:t>
      </w:r>
      <w:r w:rsidR="0042190C">
        <w:rPr>
          <w:rFonts w:ascii="Book Antiqua" w:hAnsi="Book Antiqua" w:cs="Arial"/>
          <w:sz w:val="24"/>
          <w:szCs w:val="24"/>
          <w:lang w:val="en-US"/>
        </w:rPr>
        <w:t>,</w:t>
      </w:r>
      <w:r w:rsidRPr="00A032EB">
        <w:rPr>
          <w:rFonts w:ascii="Book Antiqua" w:hAnsi="Book Antiqua" w:cs="Arial"/>
          <w:sz w:val="24"/>
          <w:szCs w:val="24"/>
          <w:lang w:val="en-US"/>
        </w:rPr>
        <w:t xml:space="preserve"> and very late antigens-4</w:t>
      </w:r>
      <w:r w:rsidRPr="00A032EB">
        <w:rPr>
          <w:rFonts w:ascii="Book Antiqua" w:hAnsi="Book Antiqua" w:cs="Arial"/>
          <w:sz w:val="24"/>
          <w:szCs w:val="24"/>
          <w:lang w:val="en-US"/>
        </w:rPr>
        <w:fldChar w:fldCharType="begin">
          <w:fldData xml:space="preserve">PEVuZE5vdGU+PENpdGU+PEF1dGhvcj5Nb2xsPC9BdXRob3I+PFllYXI+MjAxMDwvWWVhcj48UmVj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=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PEVuZE5vdGU+PENpdGU+PEF1dGhvcj5Nb2xsPC9BdXRob3I+PFllYXI+MjAxMDwvWWVhcj48UmVj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=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[109]</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During transmigration, </w:t>
      </w:r>
      <w:r w:rsidR="0008743C" w:rsidRPr="00A032EB">
        <w:rPr>
          <w:rFonts w:ascii="Book Antiqua" w:hAnsi="Book Antiqua" w:cs="Arial"/>
          <w:sz w:val="24"/>
          <w:szCs w:val="24"/>
          <w:lang w:val="en-US"/>
        </w:rPr>
        <w:t>MSCs also</w:t>
      </w:r>
      <w:r w:rsidRPr="00A032EB">
        <w:rPr>
          <w:rFonts w:ascii="Book Antiqua" w:hAnsi="Book Antiqua" w:cs="Arial"/>
          <w:sz w:val="24"/>
          <w:szCs w:val="24"/>
          <w:lang w:val="en-US"/>
        </w:rPr>
        <w:t xml:space="preserve"> need to cross the basement membranes located </w:t>
      </w:r>
      <w:r w:rsidR="009F414A" w:rsidRPr="00A032EB">
        <w:rPr>
          <w:rFonts w:ascii="Book Antiqua" w:hAnsi="Book Antiqua" w:cs="Arial"/>
          <w:sz w:val="24"/>
          <w:szCs w:val="24"/>
          <w:lang w:val="en-US"/>
        </w:rPr>
        <w:t>between</w:t>
      </w:r>
      <w:r w:rsidRPr="00A032EB">
        <w:rPr>
          <w:rFonts w:ascii="Book Antiqua" w:hAnsi="Book Antiqua" w:cs="Arial"/>
          <w:sz w:val="24"/>
          <w:szCs w:val="24"/>
          <w:lang w:val="en-US"/>
        </w:rPr>
        <w:t xml:space="preserve"> the endothelial cell</w:t>
      </w:r>
      <w:r w:rsidR="0008743C" w:rsidRPr="00A032EB">
        <w:rPr>
          <w:rFonts w:ascii="Book Antiqua" w:hAnsi="Book Antiqua" w:cs="Arial"/>
          <w:sz w:val="24"/>
          <w:szCs w:val="24"/>
          <w:lang w:val="en-US"/>
        </w:rPr>
        <w:t>s</w:t>
      </w:r>
      <w:r w:rsidRPr="00A032EB">
        <w:rPr>
          <w:rFonts w:ascii="Book Antiqua" w:hAnsi="Book Antiqua" w:cs="Arial"/>
          <w:sz w:val="24"/>
          <w:szCs w:val="24"/>
          <w:lang w:val="en-US"/>
        </w:rPr>
        <w:t xml:space="preserve"> and the targeted tissue. </w:t>
      </w:r>
      <w:r w:rsidR="007807E4" w:rsidRPr="00A032EB">
        <w:rPr>
          <w:rFonts w:ascii="Book Antiqua" w:hAnsi="Book Antiqua" w:cs="Arial"/>
          <w:sz w:val="24"/>
          <w:szCs w:val="24"/>
          <w:lang w:val="en-US"/>
        </w:rPr>
        <w:t xml:space="preserve">In </w:t>
      </w:r>
      <w:r w:rsidR="0042190C">
        <w:rPr>
          <w:rFonts w:ascii="Book Antiqua" w:hAnsi="Book Antiqua" w:cs="Arial"/>
          <w:sz w:val="24"/>
          <w:szCs w:val="24"/>
          <w:lang w:val="en-US"/>
        </w:rPr>
        <w:t>t</w:t>
      </w:r>
      <w:r w:rsidR="007807E4" w:rsidRPr="00A032EB">
        <w:rPr>
          <w:rFonts w:ascii="Book Antiqua" w:hAnsi="Book Antiqua" w:cs="Arial"/>
          <w:sz w:val="24"/>
          <w:szCs w:val="24"/>
          <w:lang w:val="en-US"/>
        </w:rPr>
        <w:t xml:space="preserve">his step, </w:t>
      </w:r>
      <w:r w:rsidRPr="00A032EB">
        <w:rPr>
          <w:rFonts w:ascii="Book Antiqua" w:hAnsi="Book Antiqua" w:cs="Arial"/>
          <w:sz w:val="24"/>
          <w:szCs w:val="24"/>
          <w:lang w:val="en-US"/>
        </w:rPr>
        <w:t>matrix metalloproteinases (MMP</w:t>
      </w:r>
      <w:r w:rsidR="007807E4" w:rsidRPr="00A032EB">
        <w:rPr>
          <w:rFonts w:ascii="Book Antiqua" w:hAnsi="Book Antiqua" w:cs="Arial"/>
          <w:sz w:val="24"/>
          <w:szCs w:val="24"/>
          <w:lang w:val="en-US"/>
        </w:rPr>
        <w:t>s</w:t>
      </w:r>
      <w:r w:rsidRPr="00A032EB">
        <w:rPr>
          <w:rFonts w:ascii="Book Antiqua" w:hAnsi="Book Antiqua" w:cs="Arial"/>
          <w:sz w:val="24"/>
          <w:szCs w:val="24"/>
          <w:lang w:val="en-US"/>
        </w:rPr>
        <w:t>)</w:t>
      </w:r>
      <w:r w:rsidR="007807E4" w:rsidRPr="00A032EB">
        <w:rPr>
          <w:rFonts w:ascii="Book Antiqua" w:hAnsi="Book Antiqua" w:cs="Arial"/>
          <w:sz w:val="24"/>
          <w:szCs w:val="24"/>
          <w:lang w:val="en-US"/>
        </w:rPr>
        <w:t xml:space="preserve"> have a crucial role</w:t>
      </w:r>
      <w:r w:rsidRPr="00A032EB">
        <w:rPr>
          <w:rFonts w:ascii="Book Antiqua" w:hAnsi="Book Antiqua" w:cs="Arial"/>
          <w:sz w:val="24"/>
          <w:szCs w:val="24"/>
          <w:lang w:val="en-US"/>
        </w:rPr>
        <w:t xml:space="preserve">. </w:t>
      </w:r>
      <w:r w:rsidR="007807E4" w:rsidRPr="00A032EB">
        <w:rPr>
          <w:rFonts w:ascii="Book Antiqua" w:hAnsi="Book Antiqua" w:cs="Arial"/>
          <w:sz w:val="24"/>
          <w:szCs w:val="24"/>
          <w:lang w:val="en-US"/>
        </w:rPr>
        <w:t xml:space="preserve">The secretion of </w:t>
      </w:r>
      <w:r w:rsidRPr="00A032EB">
        <w:rPr>
          <w:rFonts w:ascii="Book Antiqua" w:hAnsi="Book Antiqua" w:cs="Arial"/>
          <w:sz w:val="24"/>
          <w:szCs w:val="24"/>
          <w:lang w:val="en-US"/>
        </w:rPr>
        <w:t>MMP-2 and MMP-9</w:t>
      </w:r>
      <w:r w:rsidR="007807E4" w:rsidRPr="00A032EB">
        <w:rPr>
          <w:rFonts w:ascii="Book Antiqua" w:hAnsi="Book Antiqua" w:cs="Arial"/>
          <w:sz w:val="24"/>
          <w:szCs w:val="24"/>
          <w:lang w:val="en-US"/>
        </w:rPr>
        <w:t>, the main MMP</w:t>
      </w:r>
      <w:r w:rsidR="0042190C">
        <w:rPr>
          <w:rFonts w:ascii="Book Antiqua" w:hAnsi="Book Antiqua" w:cs="Arial"/>
          <w:sz w:val="24"/>
          <w:szCs w:val="24"/>
          <w:lang w:val="en-US"/>
        </w:rPr>
        <w:t>s</w:t>
      </w:r>
      <w:r w:rsidR="007807E4" w:rsidRPr="00A032EB">
        <w:rPr>
          <w:rFonts w:ascii="Book Antiqua" w:hAnsi="Book Antiqua" w:cs="Arial"/>
          <w:sz w:val="24"/>
          <w:szCs w:val="24"/>
          <w:lang w:val="en-US"/>
        </w:rPr>
        <w:t xml:space="preserve"> involved in MSC migration</w:t>
      </w:r>
      <w:r w:rsidRPr="00A032EB">
        <w:rPr>
          <w:rFonts w:ascii="Book Antiqua" w:hAnsi="Book Antiqua" w:cs="Arial"/>
          <w:sz w:val="24"/>
          <w:szCs w:val="24"/>
          <w:lang w:val="en-US"/>
        </w:rPr>
        <w:t>, is stimulated by</w:t>
      </w:r>
      <w:r w:rsidR="0008743C" w:rsidRPr="00A032EB">
        <w:rPr>
          <w:rFonts w:ascii="Book Antiqua" w:hAnsi="Book Antiqua" w:cs="Arial"/>
          <w:sz w:val="24"/>
          <w:szCs w:val="24"/>
          <w:lang w:val="en-US"/>
        </w:rPr>
        <w:t xml:space="preserve"> the</w:t>
      </w:r>
      <w:r w:rsidRPr="00A032EB">
        <w:rPr>
          <w:rFonts w:ascii="Book Antiqua" w:hAnsi="Book Antiqua" w:cs="Arial"/>
          <w:sz w:val="24"/>
          <w:szCs w:val="24"/>
          <w:lang w:val="en-US"/>
        </w:rPr>
        <w:t xml:space="preserve"> CXCR4 receptor activation and also by inflammatory cytokines </w:t>
      </w:r>
      <w:r w:rsidR="0042190C">
        <w:rPr>
          <w:rFonts w:ascii="Book Antiqua" w:hAnsi="Book Antiqua" w:cs="Arial"/>
          <w:sz w:val="24"/>
          <w:szCs w:val="24"/>
          <w:lang w:val="en-US"/>
        </w:rPr>
        <w:t xml:space="preserve">such </w:t>
      </w:r>
      <w:r w:rsidRPr="00A032EB">
        <w:rPr>
          <w:rFonts w:ascii="Book Antiqua" w:hAnsi="Book Antiqua" w:cs="Arial"/>
          <w:sz w:val="24"/>
          <w:szCs w:val="24"/>
          <w:lang w:val="en-US"/>
        </w:rPr>
        <w:t>as TGF-</w:t>
      </w:r>
      <w:r w:rsidR="00DC1A24" w:rsidRPr="001531F6">
        <w:rPr>
          <w:rFonts w:ascii="Times New Roman" w:hAnsi="Times New Roman" w:cs="Times New Roman"/>
          <w:sz w:val="24"/>
          <w:szCs w:val="24"/>
          <w:lang w:val="en-US"/>
        </w:rPr>
        <w:t>β</w:t>
      </w:r>
      <w:r w:rsidRPr="00A032EB">
        <w:rPr>
          <w:rFonts w:ascii="Book Antiqua" w:hAnsi="Book Antiqua" w:cs="Arial"/>
          <w:sz w:val="24"/>
          <w:szCs w:val="24"/>
          <w:lang w:val="en-US"/>
        </w:rPr>
        <w:t>1, IL-1</w:t>
      </w:r>
      <w:r w:rsidR="00DC1A24" w:rsidRPr="001531F6">
        <w:rPr>
          <w:rFonts w:ascii="Times New Roman" w:hAnsi="Times New Roman" w:cs="Times New Roman"/>
          <w:sz w:val="24"/>
          <w:szCs w:val="24"/>
          <w:lang w:val="en-US"/>
        </w:rPr>
        <w:t>β</w:t>
      </w:r>
      <w:r w:rsidR="0042190C">
        <w:rPr>
          <w:rFonts w:ascii="Book Antiqua" w:hAnsi="Book Antiqua" w:cs="Times New Roman"/>
          <w:sz w:val="24"/>
          <w:szCs w:val="24"/>
          <w:lang w:val="en-US"/>
        </w:rPr>
        <w:t>,</w:t>
      </w:r>
      <w:r w:rsidRPr="00A032EB">
        <w:rPr>
          <w:rFonts w:ascii="Book Antiqua" w:hAnsi="Book Antiqua" w:cs="Arial"/>
          <w:sz w:val="24"/>
          <w:szCs w:val="24"/>
          <w:lang w:val="en-US"/>
        </w:rPr>
        <w:t xml:space="preserve"> and TNF-</w:t>
      </w:r>
      <w:r w:rsidR="00DC1A24" w:rsidRPr="001531F6">
        <w:rPr>
          <w:rFonts w:ascii="Times New Roman" w:hAnsi="Times New Roman" w:cs="Times New Roman"/>
          <w:sz w:val="24"/>
          <w:szCs w:val="24"/>
          <w:lang w:val="en-US"/>
        </w:rPr>
        <w:t>α</w:t>
      </w:r>
      <w:r w:rsidRPr="00A032EB">
        <w:rPr>
          <w:rFonts w:ascii="Book Antiqua" w:hAnsi="Book Antiqua" w:cs="Arial"/>
          <w:sz w:val="24"/>
          <w:szCs w:val="24"/>
          <w:lang w:val="en-US"/>
        </w:rPr>
        <w:t>. MMP</w:t>
      </w:r>
      <w:r w:rsidR="007807E4" w:rsidRPr="00A032EB">
        <w:rPr>
          <w:rFonts w:ascii="Book Antiqua" w:hAnsi="Book Antiqua" w:cs="Arial"/>
          <w:sz w:val="24"/>
          <w:szCs w:val="24"/>
          <w:lang w:val="en-US"/>
        </w:rPr>
        <w:t>-2</w:t>
      </w:r>
      <w:r w:rsidRPr="00A032EB">
        <w:rPr>
          <w:rFonts w:ascii="Book Antiqua" w:hAnsi="Book Antiqua" w:cs="Arial"/>
          <w:sz w:val="24"/>
          <w:szCs w:val="24"/>
          <w:lang w:val="en-US"/>
        </w:rPr>
        <w:t xml:space="preserve"> </w:t>
      </w:r>
      <w:r w:rsidR="007807E4" w:rsidRPr="00A032EB">
        <w:rPr>
          <w:rFonts w:ascii="Book Antiqua" w:hAnsi="Book Antiqua" w:cs="Arial"/>
          <w:sz w:val="24"/>
          <w:szCs w:val="24"/>
          <w:lang w:val="en-US"/>
        </w:rPr>
        <w:t xml:space="preserve">is </w:t>
      </w:r>
      <w:r w:rsidRPr="00A032EB">
        <w:rPr>
          <w:rFonts w:ascii="Book Antiqua" w:hAnsi="Book Antiqua" w:cs="Arial"/>
          <w:sz w:val="24"/>
          <w:szCs w:val="24"/>
          <w:lang w:val="en-US"/>
        </w:rPr>
        <w:t xml:space="preserve">released as </w:t>
      </w:r>
      <w:r w:rsidR="007807E4" w:rsidRPr="00A032EB">
        <w:rPr>
          <w:rFonts w:ascii="Book Antiqua" w:hAnsi="Book Antiqua" w:cs="Arial"/>
          <w:sz w:val="24"/>
          <w:szCs w:val="24"/>
          <w:lang w:val="en-US"/>
        </w:rPr>
        <w:t xml:space="preserve">a </w:t>
      </w:r>
      <w:r w:rsidRPr="00A032EB">
        <w:rPr>
          <w:rFonts w:ascii="Book Antiqua" w:hAnsi="Book Antiqua" w:cs="Arial"/>
          <w:sz w:val="24"/>
          <w:szCs w:val="24"/>
          <w:lang w:val="en-US"/>
        </w:rPr>
        <w:t>pro-enzyme, proMMP-2</w:t>
      </w:r>
      <w:r w:rsidR="007807E4" w:rsidRPr="00A032EB">
        <w:rPr>
          <w:rFonts w:ascii="Book Antiqua" w:hAnsi="Book Antiqua" w:cs="Arial"/>
          <w:sz w:val="24"/>
          <w:szCs w:val="24"/>
          <w:lang w:val="en-US"/>
        </w:rPr>
        <w:t xml:space="preserve">, </w:t>
      </w:r>
      <w:r w:rsidR="0042190C">
        <w:rPr>
          <w:rFonts w:ascii="Book Antiqua" w:hAnsi="Book Antiqua" w:cs="Arial"/>
          <w:sz w:val="24"/>
          <w:szCs w:val="24"/>
          <w:lang w:val="en-US"/>
        </w:rPr>
        <w:t>which</w:t>
      </w:r>
      <w:r w:rsidR="0042190C" w:rsidRPr="00A032EB">
        <w:rPr>
          <w:rFonts w:ascii="Book Antiqua" w:hAnsi="Book Antiqua" w:cs="Arial"/>
          <w:sz w:val="24"/>
          <w:szCs w:val="24"/>
          <w:lang w:val="en-US"/>
        </w:rPr>
        <w:t xml:space="preserve"> </w:t>
      </w:r>
      <w:r w:rsidR="007807E4" w:rsidRPr="00A032EB">
        <w:rPr>
          <w:rFonts w:ascii="Book Antiqua" w:hAnsi="Book Antiqua" w:cs="Arial"/>
          <w:sz w:val="24"/>
          <w:szCs w:val="24"/>
          <w:lang w:val="en-US"/>
        </w:rPr>
        <w:t>will be</w:t>
      </w:r>
      <w:r w:rsidRPr="00A032EB">
        <w:rPr>
          <w:rFonts w:ascii="Book Antiqua" w:hAnsi="Book Antiqua" w:cs="Arial"/>
          <w:sz w:val="24"/>
          <w:szCs w:val="24"/>
          <w:lang w:val="en-US"/>
        </w:rPr>
        <w:t xml:space="preserve"> activated by the tissue inhibitor of metalloproteinases-2 (TIMP-2) and membrane type1 (MT1)-MMP, also released constitutively by MSC</w:t>
      </w:r>
      <w:r w:rsidR="00790434">
        <w:rPr>
          <w:rFonts w:ascii="Book Antiqua" w:hAnsi="Book Antiqua" w:cs="Arial"/>
          <w:sz w:val="24"/>
          <w:szCs w:val="24"/>
          <w:lang w:val="en-US"/>
        </w:rPr>
        <w:t>s</w:t>
      </w:r>
      <w:r w:rsidRPr="00A032EB">
        <w:rPr>
          <w:rFonts w:ascii="Book Antiqua" w:hAnsi="Book Antiqua" w:cs="Arial"/>
          <w:sz w:val="24"/>
          <w:szCs w:val="24"/>
          <w:lang w:val="en-US"/>
        </w:rPr>
        <w:fldChar w:fldCharType="begin">
          <w:fldData xml:space="preserve">PEVuZE5vdGU+PENpdGU+PEF1dGhvcj5SaWVzPC9BdXRob3I+PFllYXI+MjAwNzwvWWVhcj48UmVj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PC9hbHQtcGVyaW9kaWNhbD48cGFnZXM+NDA1NS02MzwvcGFnZXM+PHZvbHVtZT4xMDk8L3ZvbHVt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PEVuZE5vdGU+PENpdGU+PEF1dGhvcj5SaWVzPC9BdXRob3I+PFllYXI+MjAwNzwvWWVhcj48UmVj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PC9hbHQtcGVyaW9kaWNhbD48cGFnZXM+NDA1NS02MzwvcGFnZXM+PHZvbHVtZT4xMDk8L3ZvbHVt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[113]</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w:t>
      </w:r>
    </w:p>
    <w:p w14:paraId="0B52B88A" w14:textId="787A7957" w:rsidR="00F03021" w:rsidRPr="00A032EB" w:rsidRDefault="007807E4" w:rsidP="00A032EB">
      <w:pPr>
        <w:adjustRightInd w:val="0"/>
        <w:snapToGrid w:val="0"/>
        <w:spacing w:after="0" w:line="360" w:lineRule="auto"/>
        <w:ind w:firstLineChars="100" w:firstLine="240"/>
        <w:jc w:val="both"/>
        <w:rPr>
          <w:rFonts w:ascii="Book Antiqua" w:hAnsi="Book Antiqua"/>
          <w:sz w:val="24"/>
          <w:szCs w:val="24"/>
          <w:lang w:val="en-US"/>
        </w:rPr>
      </w:pPr>
      <w:r w:rsidRPr="00A032EB">
        <w:rPr>
          <w:rFonts w:ascii="Book Antiqua" w:hAnsi="Book Antiqua" w:cs="Arial"/>
          <w:sz w:val="24"/>
          <w:szCs w:val="24"/>
          <w:lang w:val="en-US"/>
        </w:rPr>
        <w:t xml:space="preserve">To </w:t>
      </w:r>
      <w:r w:rsidR="0008743C" w:rsidRPr="00A032EB">
        <w:rPr>
          <w:rFonts w:ascii="Book Antiqua" w:hAnsi="Book Antiqua" w:cs="Arial"/>
          <w:sz w:val="24"/>
          <w:szCs w:val="24"/>
          <w:lang w:val="en-US"/>
        </w:rPr>
        <w:t>improve MSC homing</w:t>
      </w:r>
      <w:r w:rsidRPr="00A032EB">
        <w:rPr>
          <w:rFonts w:ascii="Book Antiqua" w:hAnsi="Book Antiqua" w:cs="Arial"/>
          <w:sz w:val="24"/>
          <w:szCs w:val="24"/>
          <w:lang w:val="en-US"/>
        </w:rPr>
        <w:t>,</w:t>
      </w:r>
      <w:r w:rsidR="00C42E50" w:rsidRPr="00A032EB">
        <w:rPr>
          <w:rFonts w:ascii="Book Antiqua" w:hAnsi="Book Antiqua" w:cs="Arial"/>
          <w:sz w:val="24"/>
          <w:szCs w:val="24"/>
          <w:lang w:val="en-US"/>
        </w:rPr>
        <w:t xml:space="preserve"> it is possible to perform a </w:t>
      </w:r>
      <w:r w:rsidR="0008743C" w:rsidRPr="00A032EB">
        <w:rPr>
          <w:rFonts w:ascii="Book Antiqua" w:hAnsi="Book Antiqua" w:cs="Arial"/>
          <w:sz w:val="24"/>
          <w:szCs w:val="24"/>
          <w:lang w:val="en-US"/>
        </w:rPr>
        <w:t xml:space="preserve">preconditioning </w:t>
      </w:r>
      <w:r w:rsidR="00C42E50" w:rsidRPr="00A032EB">
        <w:rPr>
          <w:rFonts w:ascii="Book Antiqua" w:hAnsi="Book Antiqua" w:cs="Arial"/>
          <w:sz w:val="24"/>
          <w:szCs w:val="24"/>
          <w:lang w:val="en-US"/>
        </w:rPr>
        <w:t>during cell culture</w:t>
      </w:r>
      <w:r w:rsidR="0008743C" w:rsidRPr="00A032EB">
        <w:rPr>
          <w:rFonts w:ascii="Book Antiqua" w:hAnsi="Book Antiqua" w:cs="Arial"/>
          <w:sz w:val="24"/>
          <w:szCs w:val="24"/>
          <w:lang w:val="en-US"/>
        </w:rPr>
        <w:t xml:space="preserve">. In fact, </w:t>
      </w:r>
      <w:r w:rsidR="00C42E50" w:rsidRPr="00A032EB">
        <w:rPr>
          <w:rFonts w:ascii="Book Antiqua" w:hAnsi="Book Antiqua" w:cs="Arial"/>
          <w:sz w:val="24"/>
          <w:szCs w:val="24"/>
          <w:lang w:val="en-US"/>
        </w:rPr>
        <w:t>Kim</w:t>
      </w:r>
      <w:r w:rsidR="00C42E50" w:rsidRPr="00A032EB">
        <w:rPr>
          <w:rFonts w:ascii="Book Antiqua" w:hAnsi="Book Antiqua" w:cs="Arial"/>
          <w:i/>
          <w:iCs/>
          <w:sz w:val="24"/>
          <w:szCs w:val="24"/>
          <w:lang w:val="en-US"/>
        </w:rPr>
        <w:t xml:space="preserve"> et </w:t>
      </w:r>
      <w:r w:rsidR="00C42E50" w:rsidRPr="00A032EB">
        <w:rPr>
          <w:rFonts w:ascii="Book Antiqua" w:hAnsi="Book Antiqua" w:cs="Arial"/>
          <w:i/>
          <w:sz w:val="24"/>
          <w:szCs w:val="24"/>
          <w:lang w:val="en-US"/>
        </w:rPr>
        <w:t>al</w:t>
      </w:r>
      <w:r w:rsidR="00652439" w:rsidRPr="00A032EB">
        <w:rPr>
          <w:rFonts w:ascii="Book Antiqua" w:hAnsi="Book Antiqua" w:cs="Arial"/>
          <w:sz w:val="24"/>
          <w:szCs w:val="24"/>
          <w:lang w:val="en-US"/>
        </w:rPr>
        <w:fldChar w:fldCharType="begin">
          <w:fldData xml:space="preserve">PEVuZE5vdGU+PENpdGU+PEF1dGhvcj5LaW08L0F1dGhvcj48WWVhcj4yMDEzPC9ZZWFyPjxSZWNO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</w:fldData>
        </w:fldChar>
      </w:r>
      <w:r w:rsidR="00652439" w:rsidRPr="00A032EB">
        <w:rPr>
          <w:rFonts w:ascii="Book Antiqua" w:hAnsi="Book Antiqua" w:cs="Arial"/>
          <w:sz w:val="24"/>
          <w:szCs w:val="24"/>
          <w:lang w:val="en-US"/>
        </w:rPr>
        <w:instrText xml:space="preserve"> ADDIN EN.CITE </w:instrText>
      </w:r>
      <w:r w:rsidR="00652439" w:rsidRPr="00A032EB">
        <w:rPr>
          <w:rFonts w:ascii="Book Antiqua" w:hAnsi="Book Antiqua" w:cs="Arial"/>
          <w:sz w:val="24"/>
          <w:szCs w:val="24"/>
          <w:lang w:val="en-US"/>
        </w:rPr>
        <w:fldChar w:fldCharType="begin">
          <w:fldData xml:space="preserve">PEVuZE5vdGU+PENpdGU+PEF1dGhvcj5LaW08L0F1dGhvcj48WWVhcj4yMDEzPC9ZZWFyPjxSZWNO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</w:fldData>
        </w:fldChar>
      </w:r>
      <w:r w:rsidR="00652439" w:rsidRPr="00A032EB">
        <w:rPr>
          <w:rFonts w:ascii="Book Antiqua" w:hAnsi="Book Antiqua" w:cs="Arial"/>
          <w:sz w:val="24"/>
          <w:szCs w:val="24"/>
          <w:lang w:val="en-US"/>
        </w:rPr>
        <w:instrText xml:space="preserve"> ADDIN EN.CITE.DATA </w:instrText>
      </w:r>
      <w:r w:rsidR="00652439" w:rsidRPr="00A032EB">
        <w:rPr>
          <w:rFonts w:ascii="Book Antiqua" w:hAnsi="Book Antiqua" w:cs="Arial"/>
          <w:sz w:val="24"/>
          <w:szCs w:val="24"/>
          <w:lang w:val="en-US"/>
        </w:rPr>
      </w:r>
      <w:r w:rsidR="00652439" w:rsidRPr="00A032EB">
        <w:rPr>
          <w:rFonts w:ascii="Book Antiqua" w:hAnsi="Book Antiqua" w:cs="Arial"/>
          <w:sz w:val="24"/>
          <w:szCs w:val="24"/>
          <w:lang w:val="en-US"/>
        </w:rPr>
        <w:fldChar w:fldCharType="end"/>
      </w:r>
      <w:r w:rsidR="00652439" w:rsidRPr="00A032EB">
        <w:rPr>
          <w:rFonts w:ascii="Book Antiqua" w:hAnsi="Book Antiqua" w:cs="Arial"/>
          <w:sz w:val="24"/>
          <w:szCs w:val="24"/>
          <w:lang w:val="en-US"/>
        </w:rPr>
      </w:r>
      <w:r w:rsidR="00652439" w:rsidRPr="00A032EB">
        <w:rPr>
          <w:rFonts w:ascii="Book Antiqua" w:hAnsi="Book Antiqua" w:cs="Arial"/>
          <w:sz w:val="24"/>
          <w:szCs w:val="24"/>
          <w:lang w:val="en-US"/>
        </w:rPr>
        <w:fldChar w:fldCharType="separate"/>
      </w:r>
      <w:r w:rsidR="00652439" w:rsidRPr="00A032EB">
        <w:rPr>
          <w:rFonts w:ascii="Book Antiqua" w:hAnsi="Book Antiqua" w:cs="Arial"/>
          <w:noProof/>
          <w:sz w:val="24"/>
          <w:szCs w:val="24"/>
          <w:vertAlign w:val="superscript"/>
          <w:lang w:val="en-US"/>
        </w:rPr>
        <w:t>[114]</w:t>
      </w:r>
      <w:r w:rsidR="00652439" w:rsidRPr="00A032EB">
        <w:rPr>
          <w:rFonts w:ascii="Book Antiqua" w:hAnsi="Book Antiqua" w:cs="Arial"/>
          <w:sz w:val="24"/>
          <w:szCs w:val="24"/>
          <w:lang w:val="en-US"/>
        </w:rPr>
        <w:fldChar w:fldCharType="end"/>
      </w:r>
      <w:r w:rsidR="00C42E50" w:rsidRPr="00A032EB">
        <w:rPr>
          <w:rFonts w:ascii="Book Antiqua" w:hAnsi="Book Antiqua" w:cs="Arial"/>
          <w:sz w:val="24"/>
          <w:szCs w:val="24"/>
          <w:lang w:val="en-US"/>
        </w:rPr>
        <w:t xml:space="preserve"> observed that pretreatment of MSCs with </w:t>
      </w:r>
      <w:r w:rsidR="00790434">
        <w:rPr>
          <w:rFonts w:ascii="Book Antiqua" w:hAnsi="Book Antiqua" w:cs="Arial"/>
          <w:sz w:val="24"/>
          <w:szCs w:val="24"/>
          <w:lang w:val="en-US"/>
        </w:rPr>
        <w:t xml:space="preserve">a </w:t>
      </w:r>
      <w:r w:rsidR="00C42E50" w:rsidRPr="00A032EB">
        <w:rPr>
          <w:rFonts w:ascii="Book Antiqua" w:hAnsi="Book Antiqua" w:cs="Arial"/>
          <w:sz w:val="24"/>
          <w:szCs w:val="24"/>
          <w:lang w:val="en-US"/>
        </w:rPr>
        <w:lastRenderedPageBreak/>
        <w:t>glycogen synthase kinase-3 inhibitor increased cell migration after transfusion by promoting cell expression of CXCR4.</w:t>
      </w:r>
      <w:r w:rsidR="00823358" w:rsidRPr="00A032EB">
        <w:rPr>
          <w:rFonts w:ascii="Book Antiqua" w:hAnsi="Book Antiqua" w:cs="Arial"/>
          <w:sz w:val="24"/>
          <w:szCs w:val="24"/>
          <w:lang w:val="en-US"/>
        </w:rPr>
        <w:t xml:space="preserve"> The presence of HIF-1</w:t>
      </w:r>
      <w:r w:rsidR="00DC1A24" w:rsidRPr="001531F6">
        <w:rPr>
          <w:rFonts w:ascii="Times New Roman" w:hAnsi="Times New Roman" w:cs="Times New Roman"/>
          <w:sz w:val="24"/>
          <w:szCs w:val="24"/>
          <w:lang w:val="en-US"/>
        </w:rPr>
        <w:t>α</w:t>
      </w:r>
      <w:r w:rsidR="00823358" w:rsidRPr="00A032EB">
        <w:rPr>
          <w:rFonts w:ascii="Book Antiqua" w:hAnsi="Book Antiqua" w:cs="Arial"/>
          <w:sz w:val="24"/>
          <w:szCs w:val="24"/>
          <w:lang w:val="en-US"/>
        </w:rPr>
        <w:t xml:space="preserve"> also improves MSC migration </w:t>
      </w:r>
      <w:r w:rsidR="00790434" w:rsidRPr="00DC1A24">
        <w:rPr>
          <w:rFonts w:ascii="Book Antiqua" w:hAnsi="Book Antiqua" w:cs="Arial"/>
          <w:i/>
          <w:sz w:val="24"/>
          <w:szCs w:val="24"/>
          <w:lang w:val="en-US"/>
        </w:rPr>
        <w:t>via</w:t>
      </w:r>
      <w:r w:rsidR="00790434" w:rsidRPr="00A032EB">
        <w:rPr>
          <w:rFonts w:ascii="Book Antiqua" w:hAnsi="Book Antiqua" w:cs="Arial"/>
          <w:sz w:val="24"/>
          <w:szCs w:val="24"/>
          <w:lang w:val="en-US"/>
        </w:rPr>
        <w:t xml:space="preserve"> </w:t>
      </w:r>
      <w:r w:rsidR="00823358" w:rsidRPr="00A032EB">
        <w:rPr>
          <w:rFonts w:ascii="Book Antiqua" w:hAnsi="Book Antiqua" w:cs="Arial"/>
          <w:sz w:val="24"/>
          <w:szCs w:val="24"/>
          <w:lang w:val="en-US"/>
        </w:rPr>
        <w:t>a similar mechani</w:t>
      </w:r>
      <w:r w:rsidR="001531F6" w:rsidRPr="00A032EB">
        <w:rPr>
          <w:rFonts w:ascii="Book Antiqua" w:hAnsi="Book Antiqua" w:cs="Arial"/>
          <w:sz w:val="24"/>
          <w:szCs w:val="24"/>
          <w:lang w:val="en-US"/>
        </w:rPr>
        <w:t>s</w:t>
      </w:r>
      <w:r w:rsidR="00823358" w:rsidRPr="00A032EB">
        <w:rPr>
          <w:rFonts w:ascii="Book Antiqua" w:hAnsi="Book Antiqua" w:cs="Arial"/>
          <w:sz w:val="24"/>
          <w:szCs w:val="24"/>
          <w:lang w:val="en-US"/>
        </w:rPr>
        <w:t>m, leading to the enhancement of CXCR4 and CCR2 expression, which recognize</w:t>
      </w:r>
      <w:r w:rsidR="00790434">
        <w:rPr>
          <w:rFonts w:ascii="Book Antiqua" w:hAnsi="Book Antiqua" w:cs="Arial"/>
          <w:sz w:val="24"/>
          <w:szCs w:val="24"/>
          <w:lang w:val="en-US"/>
        </w:rPr>
        <w:t>s</w:t>
      </w:r>
      <w:r w:rsidR="00823358" w:rsidRPr="00A032EB">
        <w:rPr>
          <w:rFonts w:ascii="Book Antiqua" w:hAnsi="Book Antiqua" w:cs="Arial"/>
          <w:sz w:val="24"/>
          <w:szCs w:val="24"/>
          <w:lang w:val="en-US"/>
        </w:rPr>
        <w:t xml:space="preserve"> damaged-tissue signals. </w:t>
      </w:r>
      <w:r w:rsidR="003E0923" w:rsidRPr="00A032EB">
        <w:rPr>
          <w:rFonts w:ascii="Book Antiqua" w:hAnsi="Book Antiqua" w:cs="Arial"/>
          <w:sz w:val="24"/>
          <w:szCs w:val="24"/>
          <w:lang w:val="en-US"/>
        </w:rPr>
        <w:t>In this case</w:t>
      </w:r>
      <w:r w:rsidR="00790434">
        <w:rPr>
          <w:rFonts w:ascii="Book Antiqua" w:hAnsi="Book Antiqua" w:cs="Arial"/>
          <w:sz w:val="24"/>
          <w:szCs w:val="24"/>
          <w:lang w:val="en-US"/>
        </w:rPr>
        <w:t>,</w:t>
      </w:r>
      <w:r w:rsidR="003E0923" w:rsidRPr="00A032EB">
        <w:rPr>
          <w:rFonts w:ascii="Book Antiqua" w:hAnsi="Book Antiqua" w:cs="Arial"/>
          <w:sz w:val="24"/>
          <w:szCs w:val="24"/>
          <w:lang w:val="en-US"/>
        </w:rPr>
        <w:t xml:space="preserve"> there is also an enhancement of </w:t>
      </w:r>
      <w:r w:rsidR="00823358" w:rsidRPr="00A032EB">
        <w:rPr>
          <w:rFonts w:ascii="Book Antiqua" w:hAnsi="Book Antiqua" w:cs="Arial"/>
          <w:sz w:val="24"/>
          <w:szCs w:val="24"/>
          <w:lang w:val="en-US"/>
        </w:rPr>
        <w:t>proteolytic enzymes, such as MMP-2 and MMP-9, necessary for the cells to reach the damaged region by degrading ECM</w:t>
      </w:r>
      <w:r w:rsidR="00790434" w:rsidRPr="00A032EB">
        <w:rPr>
          <w:rFonts w:ascii="Book Antiqua" w:hAnsi="Book Antiqua" w:cs="Arial"/>
          <w:sz w:val="24"/>
          <w:szCs w:val="24"/>
          <w:lang w:val="en-US"/>
        </w:rPr>
        <w:fldChar w:fldCharType="begin">
          <w:fldData xml:space="preserve">PEVuZE5vdGU+PENpdGU+PEF1dGhvcj5OYWphZmk8L0F1dGhvcj48WWVhcj4yMDEzPC9ZZWFyPjxS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</w:fldData>
        </w:fldChar>
      </w:r>
      <w:r w:rsidR="00790434" w:rsidRPr="00A032EB">
        <w:rPr>
          <w:rFonts w:ascii="Book Antiqua" w:hAnsi="Book Antiqua" w:cs="Arial"/>
          <w:sz w:val="24"/>
          <w:szCs w:val="24"/>
          <w:lang w:val="en-US"/>
        </w:rPr>
        <w:instrText xml:space="preserve"> ADDIN EN.CITE </w:instrText>
      </w:r>
      <w:r w:rsidR="00790434" w:rsidRPr="00A032EB">
        <w:rPr>
          <w:rFonts w:ascii="Book Antiqua" w:hAnsi="Book Antiqua" w:cs="Arial"/>
          <w:sz w:val="24"/>
          <w:szCs w:val="24"/>
          <w:lang w:val="en-US"/>
        </w:rPr>
        <w:fldChar w:fldCharType="begin">
          <w:fldData xml:space="preserve">PEVuZE5vdGU+PENpdGU+PEF1dGhvcj5OYWphZmk8L0F1dGhvcj48WWVhcj4yMDEzPC9ZZWFyPjxS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</w:fldData>
        </w:fldChar>
      </w:r>
      <w:r w:rsidR="00790434" w:rsidRPr="00A032EB">
        <w:rPr>
          <w:rFonts w:ascii="Book Antiqua" w:hAnsi="Book Antiqua" w:cs="Arial"/>
          <w:sz w:val="24"/>
          <w:szCs w:val="24"/>
          <w:lang w:val="en-US"/>
        </w:rPr>
        <w:instrText xml:space="preserve"> ADDIN EN.CITE.DATA </w:instrText>
      </w:r>
      <w:r w:rsidR="00790434" w:rsidRPr="00A032EB">
        <w:rPr>
          <w:rFonts w:ascii="Book Antiqua" w:hAnsi="Book Antiqua" w:cs="Arial"/>
          <w:sz w:val="24"/>
          <w:szCs w:val="24"/>
          <w:lang w:val="en-US"/>
        </w:rPr>
      </w:r>
      <w:r w:rsidR="00790434" w:rsidRPr="00A032EB">
        <w:rPr>
          <w:rFonts w:ascii="Book Antiqua" w:hAnsi="Book Antiqua" w:cs="Arial"/>
          <w:sz w:val="24"/>
          <w:szCs w:val="24"/>
          <w:lang w:val="en-US"/>
        </w:rPr>
        <w:fldChar w:fldCharType="end"/>
      </w:r>
      <w:r w:rsidR="00790434" w:rsidRPr="00A032EB">
        <w:rPr>
          <w:rFonts w:ascii="Book Antiqua" w:hAnsi="Book Antiqua" w:cs="Arial"/>
          <w:sz w:val="24"/>
          <w:szCs w:val="24"/>
          <w:lang w:val="en-US"/>
        </w:rPr>
      </w:r>
      <w:r w:rsidR="00790434" w:rsidRPr="00A032EB">
        <w:rPr>
          <w:rFonts w:ascii="Book Antiqua" w:hAnsi="Book Antiqua" w:cs="Arial"/>
          <w:sz w:val="24"/>
          <w:szCs w:val="24"/>
          <w:lang w:val="en-US"/>
        </w:rPr>
        <w:fldChar w:fldCharType="separate"/>
      </w:r>
      <w:r w:rsidR="00790434" w:rsidRPr="00A032EB">
        <w:rPr>
          <w:rFonts w:ascii="Book Antiqua" w:hAnsi="Book Antiqua" w:cs="Arial"/>
          <w:noProof/>
          <w:sz w:val="24"/>
          <w:szCs w:val="24"/>
          <w:vertAlign w:val="superscript"/>
          <w:lang w:val="en-US"/>
        </w:rPr>
        <w:t>[115]</w:t>
      </w:r>
      <w:r w:rsidR="00790434" w:rsidRPr="00A032EB">
        <w:rPr>
          <w:rFonts w:ascii="Book Antiqua" w:hAnsi="Book Antiqua" w:cs="Arial"/>
          <w:sz w:val="24"/>
          <w:szCs w:val="24"/>
          <w:lang w:val="en-US"/>
        </w:rPr>
        <w:fldChar w:fldCharType="end"/>
      </w:r>
      <w:r w:rsidR="00790434">
        <w:rPr>
          <w:rFonts w:ascii="Book Antiqua" w:hAnsi="Book Antiqua" w:cs="Arial"/>
          <w:sz w:val="24"/>
          <w:szCs w:val="24"/>
          <w:lang w:val="en-US"/>
        </w:rPr>
        <w:t xml:space="preserve">. </w:t>
      </w:r>
      <w:r w:rsidR="00C42E50" w:rsidRPr="00A032EB">
        <w:rPr>
          <w:rFonts w:ascii="Book Antiqua" w:hAnsi="Book Antiqua" w:cs="Arial"/>
          <w:sz w:val="24"/>
          <w:szCs w:val="24"/>
          <w:lang w:val="en-US"/>
        </w:rPr>
        <w:t>Cell migration can also be promoted by enhancing the expression of MMP2</w:t>
      </w:r>
      <w:r w:rsidR="0008743C" w:rsidRPr="00A032EB">
        <w:rPr>
          <w:rFonts w:ascii="Book Antiqua" w:hAnsi="Book Antiqua" w:cs="Arial"/>
          <w:sz w:val="24"/>
          <w:szCs w:val="24"/>
          <w:lang w:val="en-US"/>
        </w:rPr>
        <w:t xml:space="preserve"> through the exposition of cells to erythropoietin and G-CSF, as confirmed by </w:t>
      </w:r>
      <w:r w:rsidR="00C42E50" w:rsidRPr="00A032EB">
        <w:rPr>
          <w:rFonts w:ascii="Book Antiqua" w:hAnsi="Book Antiqua" w:cs="Arial"/>
          <w:sz w:val="24"/>
          <w:szCs w:val="24"/>
          <w:lang w:val="en-US"/>
        </w:rPr>
        <w:t xml:space="preserve">Yu et </w:t>
      </w:r>
      <w:r w:rsidR="00C42E50" w:rsidRPr="00A032EB">
        <w:rPr>
          <w:rFonts w:ascii="Book Antiqua" w:hAnsi="Book Antiqua" w:cs="Arial"/>
          <w:i/>
          <w:sz w:val="24"/>
          <w:szCs w:val="24"/>
          <w:lang w:val="en-US"/>
        </w:rPr>
        <w:t>al</w:t>
      </w:r>
      <w:r w:rsidR="00C42E50" w:rsidRPr="00A032EB">
        <w:rPr>
          <w:rFonts w:ascii="Book Antiqua" w:hAnsi="Book Antiqua" w:cs="Arial"/>
          <w:sz w:val="24"/>
          <w:szCs w:val="24"/>
          <w:lang w:val="en-US"/>
        </w:rPr>
        <w:fldChar w:fldCharType="begin">
          <w:fldData xml:space="preserve">PEVuZE5vdGU+PENpdGU+PEF1dGhvcj5ZdTwvQXV0aG9yPjxZZWFyPjIwMTE8L1llYXI+PFJlY051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b2RpY2FsPjxwYWdlcz4zMS02PC9wYWdlcz48dm9sdW1lPjQ8L3ZvbHVtZT48bnVtYmVyPjE8L251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PEVuZE5vdGU+PENpdGU+PEF1dGhvcj5ZdTwvQXV0aG9yPjxZZWFyPjIwMTE8L1llYXI+PFJlY051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b2RpY2FsPjxwYWdlcz4zMS02PC9wYWdlcz48dm9sdW1lPjQ8L3ZvbHVtZT48bnVtYmVyPjE8L251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C42E50" w:rsidRPr="00A032EB">
        <w:rPr>
          <w:rFonts w:ascii="Book Antiqua" w:hAnsi="Book Antiqua" w:cs="Arial"/>
          <w:sz w:val="24"/>
          <w:szCs w:val="24"/>
          <w:lang w:val="en-US"/>
        </w:rPr>
      </w:r>
      <w:r w:rsidR="00C42E5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[116]</w:t>
      </w:r>
      <w:r w:rsidR="00C42E50" w:rsidRPr="00A032EB">
        <w:rPr>
          <w:rFonts w:ascii="Book Antiqua" w:hAnsi="Book Antiqua" w:cs="Arial"/>
          <w:sz w:val="24"/>
          <w:szCs w:val="24"/>
          <w:lang w:val="en-US"/>
        </w:rPr>
        <w:fldChar w:fldCharType="end"/>
      </w:r>
      <w:r w:rsidR="00C42E50" w:rsidRPr="00A032EB">
        <w:rPr>
          <w:rFonts w:ascii="Book Antiqua" w:hAnsi="Book Antiqua" w:cs="Arial"/>
          <w:sz w:val="24"/>
          <w:szCs w:val="24"/>
          <w:lang w:val="en-US"/>
        </w:rPr>
        <w:t xml:space="preserve">. </w:t>
      </w:r>
      <w:r w:rsidR="001531F6" w:rsidRPr="00A032EB">
        <w:rPr>
          <w:rFonts w:ascii="Book Antiqua" w:hAnsi="Book Antiqua" w:cs="Arial"/>
          <w:sz w:val="24"/>
          <w:szCs w:val="24"/>
          <w:lang w:val="en-US"/>
        </w:rPr>
        <w:t xml:space="preserve">Other </w:t>
      </w:r>
      <w:r w:rsidR="00C42E50" w:rsidRPr="00A032EB">
        <w:rPr>
          <w:rFonts w:ascii="Book Antiqua" w:hAnsi="Book Antiqua" w:cs="Arial"/>
          <w:sz w:val="24"/>
          <w:szCs w:val="24"/>
          <w:lang w:val="en-US"/>
        </w:rPr>
        <w:t xml:space="preserve">strategies of tissue pretreatment have been tested. Zhang </w:t>
      </w:r>
      <w:r w:rsidR="00C42E50" w:rsidRPr="00A032EB">
        <w:rPr>
          <w:rFonts w:ascii="Book Antiqua" w:hAnsi="Book Antiqua" w:cs="Arial"/>
          <w:i/>
          <w:iCs/>
          <w:sz w:val="24"/>
          <w:szCs w:val="24"/>
          <w:lang w:val="en-US"/>
        </w:rPr>
        <w:t>et</w:t>
      </w:r>
      <w:r w:rsidR="00C42E50" w:rsidRPr="00A032EB">
        <w:rPr>
          <w:rFonts w:ascii="Book Antiqua" w:hAnsi="Book Antiqua" w:cs="Arial"/>
          <w:sz w:val="24"/>
          <w:szCs w:val="24"/>
          <w:lang w:val="en-US"/>
        </w:rPr>
        <w:t xml:space="preserve"> </w:t>
      </w:r>
      <w:r w:rsidR="00C42E50" w:rsidRPr="00A032EB">
        <w:rPr>
          <w:rFonts w:ascii="Book Antiqua" w:hAnsi="Book Antiqua" w:cs="Arial"/>
          <w:i/>
          <w:sz w:val="24"/>
          <w:szCs w:val="24"/>
          <w:lang w:val="en-US"/>
        </w:rPr>
        <w:t>al</w:t>
      </w:r>
      <w:r w:rsidR="00652439" w:rsidRPr="00A032EB">
        <w:rPr>
          <w:rFonts w:ascii="Book Antiqua" w:hAnsi="Book Antiqua" w:cs="Arial"/>
          <w:sz w:val="24"/>
          <w:szCs w:val="24"/>
          <w:lang w:val="en-US"/>
        </w:rPr>
        <w:fldChar w:fldCharType="begin"/>
      </w:r>
      <w:r w:rsidR="00652439" w:rsidRPr="00A032EB">
        <w:rPr>
          <w:rFonts w:ascii="Book Antiqua" w:hAnsi="Book Antiqua" w:cs="Arial"/>
          <w:sz w:val="24"/>
          <w:szCs w:val="24"/>
          <w:lang w:val="en-US"/>
        </w:rPr>
        <w:instrText xml:space="preserve"> ADDIN EN.CITE &lt;EndNote&gt;&lt;Cite&gt;&lt;Author&gt;Li&lt;/Author&gt;&lt;Year&gt;2015&lt;/Year&gt;&lt;RecNum&gt;460&lt;/RecNum&gt;&lt;DisplayText&gt;&lt;style face="superscript"&gt;[117]&lt;/style&gt;&lt;/DisplayText&gt;&lt;record&gt;&lt;rec-number&gt;460&lt;/rec-number&gt;&lt;foreign-keys&gt;&lt;key app="EN" db-id="x500r5eduvtfw0e5a9i5ed9e5ddr90wep5wv"&gt;460&lt;/key&gt;&lt;/foreign-keys&gt;&lt;ref-type name="Journal Article"&gt;17&lt;/ref-type&gt;&lt;contributors&gt;&lt;authors&gt;&lt;author&gt;Li, L.&lt;/author&gt;&lt;author&gt;Wu, S.&lt;/author&gt;&lt;author&gt;Liu, Z.&lt;/author&gt;&lt;author&gt;Zhuo, Z.&lt;/author&gt;&lt;author&gt;Tan, K.&lt;/author&gt;&lt;author&gt;Xia, H.&lt;/author&gt;&lt;author&gt;Zhuo, L.&lt;/author&gt;&lt;author&gt;Deng, X.&lt;/author&gt;&lt;author&gt;Gao, Y.&lt;/author&gt;&lt;author&gt;Xu, Y.&lt;/author&gt;&lt;/authors&gt;&lt;/contributors&gt;&lt;auth-address&gt;Department of Ultrasound, Xinqiao Hospital, The Third Military Medical University, Chongqing 400037, China.&amp;#xD;Department of Blood Transfusion, Xinqiao Hospital, The Third Military Medical University, Chongqing 400037, China.&lt;/auth-address&gt;&lt;titles&gt;&lt;title&gt;Ultrasound-Targeted Microbubble Destruction Improves the Migration and Homing of Mesenchymal Stem Cells after Myocardial Infarction by Upregulating SDF-1/CXCR4: A Pilot Study&lt;/title&gt;&lt;secondary-title&gt;Stem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international&lt;/abbr-1&gt;&lt;/alt-periodical&gt;&lt;pages&gt;691310&lt;/pages&gt;&lt;volume&gt;2015&lt;/volume&gt;&lt;edition&gt;2015/06/16&lt;/edition&gt;&lt;dates&gt;&lt;year&gt;2015&lt;/year&gt;&lt;/dates&gt;&lt;isbn&gt;1687-966X (Print)&lt;/isbn&gt;&lt;accession-num&gt;26074977&lt;/accession-num&gt;&lt;urls&gt;&lt;related-urls&gt;&lt;url&gt;http://www.ncbi.nlm.nih.gov/pubmed/26074977&lt;/url&gt;&lt;url&gt;http://downloads.hindawi.com/journals/sci/2015/691310.pdf&lt;/url&gt;&lt;/related-urls&gt;&lt;/urls&gt;&lt;custom2&gt;4436519&lt;/custom2&gt;&lt;electronic-resource-num&gt;10.1155/2015/691310&lt;/electronic-resource-num&gt;&lt;language&gt;eng&lt;/language&gt;&lt;/record&gt;&lt;/Cite&gt;&lt;/EndNote&gt;</w:instrText>
      </w:r>
      <w:r w:rsidR="00652439" w:rsidRPr="00A032EB">
        <w:rPr>
          <w:rFonts w:ascii="Book Antiqua" w:hAnsi="Book Antiqua" w:cs="Arial"/>
          <w:sz w:val="24"/>
          <w:szCs w:val="24"/>
          <w:lang w:val="en-US"/>
        </w:rPr>
        <w:fldChar w:fldCharType="separate"/>
      </w:r>
      <w:r w:rsidR="00652439" w:rsidRPr="00A032EB">
        <w:rPr>
          <w:rFonts w:ascii="Book Antiqua" w:hAnsi="Book Antiqua" w:cs="Arial"/>
          <w:noProof/>
          <w:sz w:val="24"/>
          <w:szCs w:val="24"/>
          <w:vertAlign w:val="superscript"/>
          <w:lang w:val="en-US"/>
        </w:rPr>
        <w:t>[</w:t>
      </w:r>
      <w:r w:rsidR="007100BA">
        <w:rPr>
          <w:rFonts w:ascii="Book Antiqua" w:hAnsi="Book Antiqua" w:cs="Arial"/>
          <w:noProof/>
          <w:sz w:val="24"/>
          <w:szCs w:val="24"/>
          <w:vertAlign w:val="superscript"/>
          <w:lang w:val="en-US"/>
        </w:rPr>
        <w:t>8</w:t>
      </w:r>
      <w:r w:rsidR="00652439" w:rsidRPr="00A032EB">
        <w:rPr>
          <w:rFonts w:ascii="Book Antiqua" w:hAnsi="Book Antiqua" w:cs="Arial"/>
          <w:noProof/>
          <w:sz w:val="24"/>
          <w:szCs w:val="24"/>
          <w:vertAlign w:val="superscript"/>
          <w:lang w:val="en-US"/>
        </w:rPr>
        <w:t>6]</w:t>
      </w:r>
      <w:r w:rsidR="00652439" w:rsidRPr="00A032EB">
        <w:rPr>
          <w:rFonts w:ascii="Book Antiqua" w:hAnsi="Book Antiqua" w:cs="Arial"/>
          <w:sz w:val="24"/>
          <w:szCs w:val="24"/>
          <w:lang w:val="en-US"/>
        </w:rPr>
        <w:fldChar w:fldCharType="end"/>
      </w:r>
      <w:r w:rsidR="00652439" w:rsidRPr="00A032EB">
        <w:rPr>
          <w:rFonts w:ascii="Book Antiqua" w:hAnsi="Book Antiqua" w:cs="Arial"/>
          <w:sz w:val="24"/>
          <w:szCs w:val="24"/>
          <w:lang w:val="en-US"/>
        </w:rPr>
        <w:t xml:space="preserve"> </w:t>
      </w:r>
      <w:r w:rsidR="00C42E50" w:rsidRPr="00A032EB">
        <w:rPr>
          <w:rFonts w:ascii="Book Antiqua" w:hAnsi="Book Antiqua" w:cs="Arial"/>
          <w:sz w:val="24"/>
          <w:szCs w:val="24"/>
          <w:lang w:val="en-US"/>
        </w:rPr>
        <w:t xml:space="preserve">saw increased capillary permeability </w:t>
      </w:r>
      <w:r w:rsidR="0008743C" w:rsidRPr="00A032EB">
        <w:rPr>
          <w:rFonts w:ascii="Book Antiqua" w:hAnsi="Book Antiqua" w:cs="Arial"/>
          <w:sz w:val="24"/>
          <w:szCs w:val="24"/>
          <w:lang w:val="en-US"/>
        </w:rPr>
        <w:t>and</w:t>
      </w:r>
      <w:r w:rsidR="00C42E50" w:rsidRPr="00A032EB">
        <w:rPr>
          <w:rFonts w:ascii="Book Antiqua" w:hAnsi="Book Antiqua" w:cs="Arial"/>
          <w:sz w:val="24"/>
          <w:szCs w:val="24"/>
          <w:lang w:val="en-US"/>
        </w:rPr>
        <w:t xml:space="preserve"> expression of VCAM-1 in</w:t>
      </w:r>
      <w:r w:rsidR="0008743C" w:rsidRPr="00A032EB">
        <w:rPr>
          <w:rFonts w:ascii="Book Antiqua" w:hAnsi="Book Antiqua" w:cs="Arial"/>
          <w:sz w:val="24"/>
          <w:szCs w:val="24"/>
          <w:lang w:val="en-US"/>
        </w:rPr>
        <w:t xml:space="preserve"> the</w:t>
      </w:r>
      <w:r w:rsidR="00C42E50" w:rsidRPr="00A032EB">
        <w:rPr>
          <w:rFonts w:ascii="Book Antiqua" w:hAnsi="Book Antiqua" w:cs="Arial"/>
          <w:sz w:val="24"/>
          <w:szCs w:val="24"/>
          <w:lang w:val="en-US"/>
        </w:rPr>
        <w:t xml:space="preserve"> renal interstitial</w:t>
      </w:r>
      <w:r w:rsidR="0008743C" w:rsidRPr="00A032EB">
        <w:rPr>
          <w:rFonts w:ascii="Book Antiqua" w:hAnsi="Book Antiqua" w:cs="Arial"/>
          <w:sz w:val="24"/>
          <w:szCs w:val="24"/>
          <w:lang w:val="en-US"/>
        </w:rPr>
        <w:t xml:space="preserve"> after ultrasound-targeted microbubble destruction (UTMD),</w:t>
      </w:r>
      <w:r w:rsidR="00C42E50" w:rsidRPr="00A032EB">
        <w:rPr>
          <w:rFonts w:ascii="Book Antiqua" w:hAnsi="Book Antiqua" w:cs="Arial"/>
          <w:sz w:val="24"/>
          <w:szCs w:val="24"/>
          <w:lang w:val="en-US"/>
        </w:rPr>
        <w:t xml:space="preserve"> improving MSCs migration and retention in </w:t>
      </w:r>
      <w:r w:rsidR="00790434">
        <w:rPr>
          <w:rFonts w:ascii="Book Antiqua" w:hAnsi="Book Antiqua" w:cs="Arial"/>
          <w:sz w:val="24"/>
          <w:szCs w:val="24"/>
          <w:lang w:val="en-US"/>
        </w:rPr>
        <w:t xml:space="preserve">the </w:t>
      </w:r>
      <w:r w:rsidR="00C42E50" w:rsidRPr="00A032EB">
        <w:rPr>
          <w:rFonts w:ascii="Book Antiqua" w:hAnsi="Book Antiqua" w:cs="Arial"/>
          <w:sz w:val="24"/>
          <w:szCs w:val="24"/>
          <w:lang w:val="en-US"/>
        </w:rPr>
        <w:t xml:space="preserve">kidney. Li </w:t>
      </w:r>
      <w:r w:rsidR="00652439" w:rsidRPr="00A032EB">
        <w:rPr>
          <w:rFonts w:ascii="Book Antiqua" w:hAnsi="Book Antiqua" w:cs="Arial"/>
          <w:i/>
          <w:iCs/>
          <w:sz w:val="24"/>
          <w:szCs w:val="24"/>
          <w:lang w:val="en-US"/>
        </w:rPr>
        <w:t>et</w:t>
      </w:r>
      <w:r w:rsidR="00652439" w:rsidRPr="00A032EB">
        <w:rPr>
          <w:rFonts w:ascii="Book Antiqua" w:hAnsi="Book Antiqua" w:cs="Arial"/>
          <w:sz w:val="24"/>
          <w:szCs w:val="24"/>
          <w:lang w:val="en-US"/>
        </w:rPr>
        <w:t xml:space="preserve"> </w:t>
      </w:r>
      <w:r w:rsidR="00652439" w:rsidRPr="00A032EB">
        <w:rPr>
          <w:rFonts w:ascii="Book Antiqua" w:hAnsi="Book Antiqua" w:cs="Arial"/>
          <w:i/>
          <w:sz w:val="24"/>
          <w:szCs w:val="24"/>
          <w:lang w:val="en-US"/>
        </w:rPr>
        <w:t>al</w:t>
      </w:r>
      <w:r w:rsidR="00652439" w:rsidRPr="00A032EB">
        <w:rPr>
          <w:rFonts w:ascii="Book Antiqua" w:hAnsi="Book Antiqua" w:cs="Arial"/>
          <w:sz w:val="24"/>
          <w:szCs w:val="24"/>
          <w:lang w:val="en-US"/>
        </w:rPr>
        <w:fldChar w:fldCharType="begin"/>
      </w:r>
      <w:r w:rsidR="00652439" w:rsidRPr="00A032EB">
        <w:rPr>
          <w:rFonts w:ascii="Book Antiqua" w:hAnsi="Book Antiqua" w:cs="Arial"/>
          <w:sz w:val="24"/>
          <w:szCs w:val="24"/>
          <w:lang w:val="en-US"/>
        </w:rPr>
        <w:instrText xml:space="preserve"> ADDIN EN.CITE &lt;EndNote&gt;&lt;Cite&gt;&lt;Author&gt;Li&lt;/Author&gt;&lt;Year&gt;2015&lt;/Year&gt;&lt;RecNum&gt;460&lt;/RecNum&gt;&lt;DisplayText&gt;&lt;style face="superscript"&gt;[117]&lt;/style&gt;&lt;/DisplayText&gt;&lt;record&gt;&lt;rec-number&gt;460&lt;/rec-number&gt;&lt;foreign-keys&gt;&lt;key app="EN" db-id="x500r5eduvtfw0e5a9i5ed9e5ddr90wep5wv"&gt;460&lt;/key&gt;&lt;/foreign-keys&gt;&lt;ref-type name="Journal Article"&gt;17&lt;/ref-type&gt;&lt;contributors&gt;&lt;authors&gt;&lt;author&gt;Li, L.&lt;/author&gt;&lt;author&gt;Wu, S.&lt;/author&gt;&lt;author&gt;Liu, Z.&lt;/author&gt;&lt;author&gt;Zhuo, Z.&lt;/author&gt;&lt;author&gt;Tan, K.&lt;/author&gt;&lt;author&gt;Xia, H.&lt;/author&gt;&lt;author&gt;Zhuo, L.&lt;/author&gt;&lt;author&gt;Deng, X.&lt;/author&gt;&lt;author&gt;Gao, Y.&lt;/author&gt;&lt;author&gt;Xu, Y.&lt;/author&gt;&lt;/authors&gt;&lt;/contributors&gt;&lt;auth-address&gt;Department of Ultrasound, Xinqiao Hospital, The Third Military Medical University, Chongqing 400037, China.&amp;#xD;Department of Blood Transfusion, Xinqiao Hospital, The Third Military Medical University, Chongqing 400037, China.&lt;/auth-address&gt;&lt;titles&gt;&lt;title&gt;Ultrasound-Targeted Microbubble Destruction Improves the Migration and Homing of Mesenchymal Stem Cells after Myocardial Infarction by Upregulating SDF-1/CXCR4: A Pilot Study&lt;/title&gt;&lt;secondary-title&gt;Stem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international&lt;/abbr-1&gt;&lt;/alt-periodical&gt;&lt;pages&gt;691310&lt;/pages&gt;&lt;volume&gt;2015&lt;/volume&gt;&lt;edition&gt;2015/06/16&lt;/edition&gt;&lt;dates&gt;&lt;year&gt;2015&lt;/year&gt;&lt;/dates&gt;&lt;isbn&gt;1687-966X (Print)&lt;/isbn&gt;&lt;accession-num&gt;26074977&lt;/accession-num&gt;&lt;urls&gt;&lt;related-urls&gt;&lt;url&gt;http://www.ncbi.nlm.nih.gov/pubmed/26074977&lt;/url&gt;&lt;url&gt;http://downloads.hindawi.com/journals/sci/2015/691310.pdf&lt;/url&gt;&lt;/related-urls&gt;&lt;/urls&gt;&lt;custom2&gt;4436519&lt;/custom2&gt;&lt;electronic-resource-num&gt;10.1155/2015/691310&lt;/electronic-resource-num&gt;&lt;language&gt;eng&lt;/language&gt;&lt;/record&gt;&lt;/Cite&gt;&lt;/EndNote&gt;</w:instrText>
      </w:r>
      <w:r w:rsidR="00652439" w:rsidRPr="00A032EB">
        <w:rPr>
          <w:rFonts w:ascii="Book Antiqua" w:hAnsi="Book Antiqua" w:cs="Arial"/>
          <w:sz w:val="24"/>
          <w:szCs w:val="24"/>
          <w:lang w:val="en-US"/>
        </w:rPr>
        <w:fldChar w:fldCharType="separate"/>
      </w:r>
      <w:r w:rsidR="00652439" w:rsidRPr="00A032EB">
        <w:rPr>
          <w:rFonts w:ascii="Book Antiqua" w:hAnsi="Book Antiqua" w:cs="Arial"/>
          <w:noProof/>
          <w:sz w:val="24"/>
          <w:szCs w:val="24"/>
          <w:vertAlign w:val="superscript"/>
          <w:lang w:val="en-US"/>
        </w:rPr>
        <w:t>[117]</w:t>
      </w:r>
      <w:r w:rsidR="00652439" w:rsidRPr="00A032EB">
        <w:rPr>
          <w:rFonts w:ascii="Book Antiqua" w:hAnsi="Book Antiqua" w:cs="Arial"/>
          <w:sz w:val="24"/>
          <w:szCs w:val="24"/>
          <w:lang w:val="en-US"/>
        </w:rPr>
        <w:fldChar w:fldCharType="end"/>
      </w:r>
      <w:r w:rsidR="00652439" w:rsidRPr="00A032EB">
        <w:rPr>
          <w:rFonts w:ascii="Book Antiqua" w:hAnsi="Book Antiqua" w:cs="Arial"/>
          <w:sz w:val="24"/>
          <w:szCs w:val="24"/>
          <w:lang w:val="en-US"/>
        </w:rPr>
        <w:t xml:space="preserve"> </w:t>
      </w:r>
      <w:r w:rsidR="0008743C" w:rsidRPr="00A032EB">
        <w:rPr>
          <w:rFonts w:ascii="Book Antiqua" w:hAnsi="Book Antiqua" w:cs="Arial"/>
          <w:sz w:val="24"/>
          <w:szCs w:val="24"/>
          <w:lang w:val="en-US"/>
        </w:rPr>
        <w:t>also</w:t>
      </w:r>
      <w:r w:rsidR="00C42E50" w:rsidRPr="00A032EB">
        <w:rPr>
          <w:rFonts w:ascii="Book Antiqua" w:hAnsi="Book Antiqua" w:cs="Arial"/>
          <w:sz w:val="24"/>
          <w:szCs w:val="24"/>
          <w:lang w:val="en-US"/>
        </w:rPr>
        <w:t xml:space="preserve"> noticed an increase </w:t>
      </w:r>
      <w:r w:rsidR="0008743C" w:rsidRPr="00A032EB">
        <w:rPr>
          <w:rFonts w:ascii="Book Antiqua" w:hAnsi="Book Antiqua" w:cs="Arial"/>
          <w:sz w:val="24"/>
          <w:szCs w:val="24"/>
          <w:lang w:val="en-US"/>
        </w:rPr>
        <w:t>in</w:t>
      </w:r>
      <w:r w:rsidR="00C42E50" w:rsidRPr="00A032EB">
        <w:rPr>
          <w:rFonts w:ascii="Book Antiqua" w:hAnsi="Book Antiqua" w:cs="Arial"/>
          <w:sz w:val="24"/>
          <w:szCs w:val="24"/>
          <w:lang w:val="en-US"/>
        </w:rPr>
        <w:t xml:space="preserve"> SDF-1 and CXCR4</w:t>
      </w:r>
      <w:r w:rsidR="0008743C" w:rsidRPr="00A032EB">
        <w:rPr>
          <w:rFonts w:ascii="Book Antiqua" w:hAnsi="Book Antiqua" w:cs="Arial"/>
          <w:sz w:val="24"/>
          <w:szCs w:val="24"/>
          <w:lang w:val="en-US"/>
        </w:rPr>
        <w:t xml:space="preserve"> expression after UTMD </w:t>
      </w:r>
      <w:r w:rsidR="00560A62" w:rsidRPr="00A032EB">
        <w:rPr>
          <w:rFonts w:ascii="Book Antiqua" w:hAnsi="Book Antiqua" w:cs="Arial"/>
          <w:sz w:val="24"/>
          <w:szCs w:val="24"/>
          <w:lang w:val="en-US"/>
        </w:rPr>
        <w:t>a</w:t>
      </w:r>
      <w:r w:rsidR="00790434">
        <w:rPr>
          <w:rFonts w:ascii="Book Antiqua" w:hAnsi="Book Antiqua" w:cs="Arial"/>
          <w:sz w:val="24"/>
          <w:szCs w:val="24"/>
          <w:lang w:val="en-US"/>
        </w:rPr>
        <w:t>s</w:t>
      </w:r>
      <w:r w:rsidR="00560A62" w:rsidRPr="00A032EB">
        <w:rPr>
          <w:rFonts w:ascii="Book Antiqua" w:hAnsi="Book Antiqua" w:cs="Arial"/>
          <w:sz w:val="24"/>
          <w:szCs w:val="24"/>
          <w:lang w:val="en-US"/>
        </w:rPr>
        <w:t xml:space="preserve"> </w:t>
      </w:r>
      <w:r w:rsidR="0008743C" w:rsidRPr="00A032EB">
        <w:rPr>
          <w:rFonts w:ascii="Book Antiqua" w:hAnsi="Book Antiqua" w:cs="Arial"/>
          <w:sz w:val="24"/>
          <w:szCs w:val="24"/>
          <w:lang w:val="en-US"/>
        </w:rPr>
        <w:t>intravenous infusion</w:t>
      </w:r>
      <w:r w:rsidR="00560A62" w:rsidRPr="00A032EB">
        <w:rPr>
          <w:rFonts w:ascii="Book Antiqua" w:hAnsi="Book Antiqua" w:cs="Arial"/>
          <w:sz w:val="24"/>
          <w:szCs w:val="24"/>
          <w:lang w:val="en-US"/>
        </w:rPr>
        <w:t xml:space="preserve"> </w:t>
      </w:r>
      <w:r w:rsidR="00417E89">
        <w:rPr>
          <w:rFonts w:ascii="Book Antiqua" w:hAnsi="Book Antiqua" w:cs="Arial"/>
          <w:sz w:val="24"/>
          <w:szCs w:val="24"/>
          <w:lang w:val="en-US"/>
        </w:rPr>
        <w:t xml:space="preserve">of </w:t>
      </w:r>
      <w:r w:rsidR="00417E89" w:rsidRPr="00A032EB">
        <w:rPr>
          <w:rFonts w:ascii="Book Antiqua" w:hAnsi="Book Antiqua" w:cs="Arial"/>
          <w:sz w:val="24"/>
          <w:szCs w:val="24"/>
          <w:lang w:val="en-US"/>
        </w:rPr>
        <w:t xml:space="preserve">MSCs </w:t>
      </w:r>
      <w:r w:rsidR="00560A62" w:rsidRPr="00A032EB">
        <w:rPr>
          <w:rFonts w:ascii="Book Antiqua" w:hAnsi="Book Antiqua" w:cs="Arial"/>
          <w:sz w:val="24"/>
          <w:szCs w:val="24"/>
          <w:lang w:val="en-US"/>
        </w:rPr>
        <w:t xml:space="preserve">was performed in ischemic myocardium, which </w:t>
      </w:r>
      <w:r w:rsidR="00C42E50" w:rsidRPr="00A032EB">
        <w:rPr>
          <w:rFonts w:ascii="Book Antiqua" w:hAnsi="Book Antiqua" w:cs="Arial"/>
          <w:sz w:val="24"/>
          <w:szCs w:val="24"/>
          <w:lang w:val="en-US"/>
        </w:rPr>
        <w:t>led to a higher retention of MSCs in the tissue.</w:t>
      </w:r>
      <w:r w:rsidR="00823358" w:rsidRPr="00A032EB">
        <w:rPr>
          <w:rFonts w:ascii="Book Antiqua" w:hAnsi="Book Antiqua" w:cs="Arial"/>
          <w:sz w:val="24"/>
          <w:szCs w:val="24"/>
          <w:lang w:val="en-US"/>
        </w:rPr>
        <w:t xml:space="preserve"> </w:t>
      </w:r>
      <w:r w:rsidR="00CA1870" w:rsidRPr="00A032EB">
        <w:rPr>
          <w:rFonts w:ascii="Book Antiqua" w:hAnsi="Book Antiqua" w:cs="Arial"/>
          <w:sz w:val="24"/>
          <w:szCs w:val="24"/>
          <w:lang w:val="en-US"/>
        </w:rPr>
        <w:t>Najafi</w:t>
      </w:r>
      <w:r w:rsidR="00823358" w:rsidRPr="00A032EB">
        <w:rPr>
          <w:rFonts w:ascii="Book Antiqua" w:hAnsi="Book Antiqua" w:cs="Arial"/>
          <w:sz w:val="24"/>
          <w:szCs w:val="24"/>
          <w:lang w:val="en-US"/>
        </w:rPr>
        <w:t xml:space="preserve"> </w:t>
      </w:r>
      <w:r w:rsidR="00CA1870" w:rsidRPr="00A032EB">
        <w:rPr>
          <w:rFonts w:ascii="Book Antiqua" w:hAnsi="Book Antiqua" w:cs="Arial"/>
          <w:i/>
          <w:iCs/>
          <w:sz w:val="24"/>
          <w:szCs w:val="24"/>
          <w:lang w:val="en-US"/>
        </w:rPr>
        <w:t>et al</w:t>
      </w:r>
      <w:r w:rsidR="00CA1870" w:rsidRPr="00A032EB">
        <w:rPr>
          <w:rFonts w:ascii="Book Antiqua" w:hAnsi="Book Antiqua" w:cs="Arial"/>
          <w:sz w:val="24"/>
          <w:szCs w:val="24"/>
          <w:lang w:val="en-US"/>
        </w:rPr>
        <w:fldChar w:fldCharType="begin">
          <w:fldData xml:space="preserve">PEVuZE5vdGU+PENpdGU+PEF1dGhvcj5OYWphZmk8L0F1dGhvcj48WWVhcj4yMDEzPC9ZZWFyPjxS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</w:fldData>
        </w:fldChar>
      </w:r>
      <w:r w:rsidR="00CA1870" w:rsidRPr="00A032EB">
        <w:rPr>
          <w:rFonts w:ascii="Book Antiqua" w:hAnsi="Book Antiqua" w:cs="Arial"/>
          <w:sz w:val="24"/>
          <w:szCs w:val="24"/>
          <w:lang w:val="en-US"/>
        </w:rPr>
        <w:instrText xml:space="preserve"> ADDIN EN.CITE </w:instrText>
      </w:r>
      <w:r w:rsidR="00CA1870" w:rsidRPr="00A032EB">
        <w:rPr>
          <w:rFonts w:ascii="Book Antiqua" w:hAnsi="Book Antiqua" w:cs="Arial"/>
          <w:sz w:val="24"/>
          <w:szCs w:val="24"/>
          <w:lang w:val="en-US"/>
        </w:rPr>
        <w:fldChar w:fldCharType="begin">
          <w:fldData xml:space="preserve">PEVuZE5vdGU+PENpdGU+PEF1dGhvcj5OYWphZmk8L0F1dGhvcj48WWVhcj4yMDEzPC9ZZWFyPjxS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</w:fldData>
        </w:fldChar>
      </w:r>
      <w:r w:rsidR="00CA1870" w:rsidRPr="00A032EB">
        <w:rPr>
          <w:rFonts w:ascii="Book Antiqua" w:hAnsi="Book Antiqua" w:cs="Arial"/>
          <w:sz w:val="24"/>
          <w:szCs w:val="24"/>
          <w:lang w:val="en-US"/>
        </w:rPr>
        <w:instrText xml:space="preserve"> ADDIN EN.CITE.DATA </w:instrText>
      </w:r>
      <w:r w:rsidR="00CA1870" w:rsidRPr="00A032EB">
        <w:rPr>
          <w:rFonts w:ascii="Book Antiqua" w:hAnsi="Book Antiqua" w:cs="Arial"/>
          <w:sz w:val="24"/>
          <w:szCs w:val="24"/>
          <w:lang w:val="en-US"/>
        </w:rPr>
      </w:r>
      <w:r w:rsidR="00CA1870" w:rsidRPr="00A032EB">
        <w:rPr>
          <w:rFonts w:ascii="Book Antiqua" w:hAnsi="Book Antiqua" w:cs="Arial"/>
          <w:sz w:val="24"/>
          <w:szCs w:val="24"/>
          <w:lang w:val="en-US"/>
        </w:rPr>
        <w:fldChar w:fldCharType="end"/>
      </w:r>
      <w:r w:rsidR="00CA1870" w:rsidRPr="00A032EB">
        <w:rPr>
          <w:rFonts w:ascii="Book Antiqua" w:hAnsi="Book Antiqua" w:cs="Arial"/>
          <w:sz w:val="24"/>
          <w:szCs w:val="24"/>
          <w:lang w:val="en-US"/>
        </w:rPr>
      </w:r>
      <w:r w:rsidR="00CA1870" w:rsidRPr="00A032EB">
        <w:rPr>
          <w:rFonts w:ascii="Book Antiqua" w:hAnsi="Book Antiqua" w:cs="Arial"/>
          <w:sz w:val="24"/>
          <w:szCs w:val="24"/>
          <w:lang w:val="en-US"/>
        </w:rPr>
        <w:fldChar w:fldCharType="separate"/>
      </w:r>
      <w:r w:rsidR="00CA1870" w:rsidRPr="00A032EB">
        <w:rPr>
          <w:rFonts w:ascii="Book Antiqua" w:hAnsi="Book Antiqua" w:cs="Arial"/>
          <w:noProof/>
          <w:sz w:val="24"/>
          <w:szCs w:val="24"/>
          <w:vertAlign w:val="superscript"/>
          <w:lang w:val="en-US"/>
        </w:rPr>
        <w:t>[115]</w:t>
      </w:r>
      <w:r w:rsidR="00CA1870" w:rsidRPr="00A032EB">
        <w:rPr>
          <w:rFonts w:ascii="Book Antiqua" w:hAnsi="Book Antiqua" w:cs="Arial"/>
          <w:sz w:val="24"/>
          <w:szCs w:val="24"/>
          <w:lang w:val="en-US"/>
        </w:rPr>
        <w:fldChar w:fldCharType="end"/>
      </w:r>
      <w:r w:rsidR="00CA1870" w:rsidRPr="00A032EB">
        <w:rPr>
          <w:rFonts w:ascii="Book Antiqua" w:hAnsi="Book Antiqua" w:cs="Arial"/>
          <w:sz w:val="24"/>
          <w:szCs w:val="24"/>
          <w:lang w:val="en-US"/>
        </w:rPr>
        <w:t xml:space="preserve"> </w:t>
      </w:r>
      <w:r w:rsidR="00823358" w:rsidRPr="00A032EB">
        <w:rPr>
          <w:rFonts w:ascii="Book Antiqua" w:hAnsi="Book Antiqua" w:cs="Arial"/>
          <w:sz w:val="24"/>
          <w:szCs w:val="24"/>
          <w:lang w:val="en-US"/>
        </w:rPr>
        <w:t>demonstrated that pharmacological pretreatment with deferoxamine leads to an accumulation of HIF-1</w:t>
      </w:r>
      <w:r w:rsidR="00DC1A24" w:rsidRPr="001531F6">
        <w:rPr>
          <w:rFonts w:ascii="Times New Roman" w:hAnsi="Times New Roman" w:cs="Times New Roman"/>
          <w:sz w:val="24"/>
          <w:szCs w:val="24"/>
          <w:lang w:val="en-US"/>
        </w:rPr>
        <w:t>α</w:t>
      </w:r>
      <w:r w:rsidR="00823358" w:rsidRPr="00A032EB">
        <w:rPr>
          <w:rFonts w:ascii="Book Antiqua" w:hAnsi="Book Antiqua" w:cs="Arial"/>
          <w:sz w:val="24"/>
          <w:szCs w:val="24"/>
          <w:lang w:val="en-US"/>
        </w:rPr>
        <w:t xml:space="preserve"> in the cells</w:t>
      </w:r>
      <w:r w:rsidR="003E0923" w:rsidRPr="00A032EB">
        <w:rPr>
          <w:rFonts w:ascii="Book Antiqua" w:hAnsi="Book Antiqua" w:cs="Arial"/>
          <w:sz w:val="24"/>
          <w:szCs w:val="24"/>
          <w:lang w:val="en-US"/>
        </w:rPr>
        <w:t xml:space="preserve">. </w:t>
      </w:r>
      <w:r w:rsidR="00823358" w:rsidRPr="00A032EB">
        <w:rPr>
          <w:rFonts w:ascii="Book Antiqua" w:hAnsi="Book Antiqua" w:cs="Arial"/>
          <w:sz w:val="24"/>
          <w:szCs w:val="24"/>
          <w:lang w:val="en-US"/>
        </w:rPr>
        <w:t>Liu</w:t>
      </w:r>
      <w:r w:rsidR="00823358" w:rsidRPr="00A032EB">
        <w:rPr>
          <w:rFonts w:ascii="Book Antiqua" w:hAnsi="Book Antiqua" w:cs="Arial"/>
          <w:i/>
          <w:iCs/>
          <w:sz w:val="24"/>
          <w:szCs w:val="24"/>
          <w:lang w:val="en-US"/>
        </w:rPr>
        <w:t xml:space="preserve"> et </w:t>
      </w:r>
      <w:r w:rsidR="00823358" w:rsidRPr="00A032EB">
        <w:rPr>
          <w:rFonts w:ascii="Book Antiqua" w:hAnsi="Book Antiqua" w:cs="Arial"/>
          <w:i/>
          <w:sz w:val="24"/>
          <w:szCs w:val="24"/>
          <w:lang w:val="en-US"/>
        </w:rPr>
        <w:t>al</w:t>
      </w:r>
      <w:r w:rsidR="00331F0E" w:rsidRPr="00A032EB">
        <w:rPr>
          <w:rFonts w:ascii="Book Antiqua" w:hAnsi="Book Antiqua" w:cs="Arial"/>
          <w:sz w:val="24"/>
          <w:szCs w:val="24"/>
          <w:lang w:val="en-US"/>
        </w:rPr>
        <w:fldChar w:fldCharType="begin">
          <w:fldData xml:space="preserve">PEVuZE5vdGU+PENpdGU+PEF1dGhvcj5MaXU8L0F1dGhvcj48WWVhcj4yMDExPC9ZZWFyPjxSZWNO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</w:fldData>
        </w:fldChar>
      </w:r>
      <w:r w:rsidR="00331F0E" w:rsidRPr="00A032EB">
        <w:rPr>
          <w:rFonts w:ascii="Book Antiqua" w:hAnsi="Book Antiqua" w:cs="Arial"/>
          <w:sz w:val="24"/>
          <w:szCs w:val="24"/>
          <w:lang w:val="en-US"/>
        </w:rPr>
        <w:instrText xml:space="preserve"> ADDIN EN.CITE </w:instrText>
      </w:r>
      <w:r w:rsidR="00331F0E" w:rsidRPr="00A032EB">
        <w:rPr>
          <w:rFonts w:ascii="Book Antiqua" w:hAnsi="Book Antiqua" w:cs="Arial"/>
          <w:sz w:val="24"/>
          <w:szCs w:val="24"/>
          <w:lang w:val="en-US"/>
        </w:rPr>
        <w:fldChar w:fldCharType="begin">
          <w:fldData xml:space="preserve">PEVuZE5vdGU+PENpdGU+PEF1dGhvcj5MaXU8L0F1dGhvcj48WWVhcj4yMDExPC9ZZWFyPjxSZWNO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</w:fldData>
        </w:fldChar>
      </w:r>
      <w:r w:rsidR="00331F0E" w:rsidRPr="00A032EB">
        <w:rPr>
          <w:rFonts w:ascii="Book Antiqua" w:hAnsi="Book Antiqua" w:cs="Arial"/>
          <w:sz w:val="24"/>
          <w:szCs w:val="24"/>
          <w:lang w:val="en-US"/>
        </w:rPr>
        <w:instrText xml:space="preserve"> ADDIN EN.CITE.DATA </w:instrText>
      </w:r>
      <w:r w:rsidR="00331F0E" w:rsidRPr="00A032EB">
        <w:rPr>
          <w:rFonts w:ascii="Book Antiqua" w:hAnsi="Book Antiqua" w:cs="Arial"/>
          <w:sz w:val="24"/>
          <w:szCs w:val="24"/>
          <w:lang w:val="en-US"/>
        </w:rPr>
      </w:r>
      <w:r w:rsidR="00331F0E" w:rsidRPr="00A032EB">
        <w:rPr>
          <w:rFonts w:ascii="Book Antiqua" w:hAnsi="Book Antiqua" w:cs="Arial"/>
          <w:sz w:val="24"/>
          <w:szCs w:val="24"/>
          <w:lang w:val="en-US"/>
        </w:rPr>
        <w:fldChar w:fldCharType="end"/>
      </w:r>
      <w:r w:rsidR="00331F0E" w:rsidRPr="00A032EB">
        <w:rPr>
          <w:rFonts w:ascii="Book Antiqua" w:hAnsi="Book Antiqua" w:cs="Arial"/>
          <w:sz w:val="24"/>
          <w:szCs w:val="24"/>
          <w:lang w:val="en-US"/>
        </w:rPr>
      </w:r>
      <w:r w:rsidR="00331F0E" w:rsidRPr="00A032EB">
        <w:rPr>
          <w:rFonts w:ascii="Book Antiqua" w:hAnsi="Book Antiqua" w:cs="Arial"/>
          <w:sz w:val="24"/>
          <w:szCs w:val="24"/>
          <w:lang w:val="en-US"/>
        </w:rPr>
        <w:fldChar w:fldCharType="separate"/>
      </w:r>
      <w:r w:rsidR="00331F0E" w:rsidRPr="00A032EB">
        <w:rPr>
          <w:rFonts w:ascii="Book Antiqua" w:hAnsi="Book Antiqua" w:cs="Arial"/>
          <w:noProof/>
          <w:sz w:val="24"/>
          <w:szCs w:val="24"/>
          <w:vertAlign w:val="superscript"/>
          <w:lang w:val="en-US"/>
        </w:rPr>
        <w:t>[118]</w:t>
      </w:r>
      <w:r w:rsidR="00331F0E" w:rsidRPr="00A032EB">
        <w:rPr>
          <w:rFonts w:ascii="Book Antiqua" w:hAnsi="Book Antiqua" w:cs="Arial"/>
          <w:sz w:val="24"/>
          <w:szCs w:val="24"/>
          <w:lang w:val="en-US"/>
        </w:rPr>
        <w:fldChar w:fldCharType="end"/>
      </w:r>
      <w:r w:rsidR="00331F0E" w:rsidRPr="00A032EB">
        <w:rPr>
          <w:rFonts w:ascii="Book Antiqua" w:hAnsi="Book Antiqua" w:cs="Arial"/>
          <w:i/>
          <w:sz w:val="24"/>
          <w:szCs w:val="24"/>
          <w:lang w:val="en-US"/>
        </w:rPr>
        <w:t xml:space="preserve"> </w:t>
      </w:r>
      <w:r w:rsidR="00823358" w:rsidRPr="00A032EB">
        <w:rPr>
          <w:rFonts w:ascii="Book Antiqua" w:hAnsi="Book Antiqua" w:cs="Arial"/>
          <w:sz w:val="24"/>
          <w:szCs w:val="24"/>
          <w:lang w:val="en-US"/>
        </w:rPr>
        <w:t>noticed that pretreatment of MSCs with SDF-1, secreted by the injured tissue, activates the signaling pathways Akt and Erk, leading</w:t>
      </w:r>
      <w:r w:rsidR="00790434">
        <w:rPr>
          <w:rFonts w:ascii="Book Antiqua" w:hAnsi="Book Antiqua" w:cs="Arial"/>
          <w:sz w:val="24"/>
          <w:szCs w:val="24"/>
          <w:lang w:val="en-US"/>
        </w:rPr>
        <w:t xml:space="preserve"> </w:t>
      </w:r>
      <w:r w:rsidR="00823358" w:rsidRPr="00A032EB">
        <w:rPr>
          <w:rFonts w:ascii="Book Antiqua" w:hAnsi="Book Antiqua" w:cs="Arial"/>
          <w:sz w:val="24"/>
          <w:szCs w:val="24"/>
          <w:lang w:val="en-US"/>
        </w:rPr>
        <w:t>to an increased ratio of Bcl-2/Bax with pro</w:t>
      </w:r>
      <w:r w:rsidR="001531F6" w:rsidRPr="00A032EB">
        <w:rPr>
          <w:rFonts w:ascii="Book Antiqua" w:hAnsi="Book Antiqua" w:cs="Arial"/>
          <w:sz w:val="24"/>
          <w:szCs w:val="24"/>
          <w:lang w:val="en-US"/>
        </w:rPr>
        <w:t>-</w:t>
      </w:r>
      <w:r w:rsidR="00823358" w:rsidRPr="00A032EB">
        <w:rPr>
          <w:rFonts w:ascii="Book Antiqua" w:hAnsi="Book Antiqua" w:cs="Arial"/>
          <w:sz w:val="24"/>
          <w:szCs w:val="24"/>
          <w:lang w:val="en-US"/>
        </w:rPr>
        <w:t>survival consequences</w:t>
      </w:r>
      <w:r w:rsidR="001531F6" w:rsidRPr="00A032EB">
        <w:rPr>
          <w:rFonts w:ascii="Book Antiqua" w:hAnsi="Book Antiqua" w:cs="Arial"/>
          <w:sz w:val="24"/>
          <w:szCs w:val="24"/>
          <w:lang w:val="en-US"/>
        </w:rPr>
        <w:t>, c</w:t>
      </w:r>
      <w:r w:rsidR="00823358" w:rsidRPr="00A032EB">
        <w:rPr>
          <w:rFonts w:ascii="Book Antiqua" w:hAnsi="Book Antiqua" w:cs="Arial"/>
          <w:sz w:val="24"/>
          <w:szCs w:val="24"/>
          <w:lang w:val="en-US"/>
        </w:rPr>
        <w:t>oncluding that through CRCX4 receptor, pretreatment with SDF-1 increase MSC migration, survival, proliferation</w:t>
      </w:r>
      <w:r w:rsidR="00790434">
        <w:rPr>
          <w:rFonts w:ascii="Book Antiqua" w:hAnsi="Book Antiqua" w:cs="Arial"/>
          <w:sz w:val="24"/>
          <w:szCs w:val="24"/>
          <w:lang w:val="en-US"/>
        </w:rPr>
        <w:t>,</w:t>
      </w:r>
      <w:r w:rsidR="00823358" w:rsidRPr="00A032EB">
        <w:rPr>
          <w:rFonts w:ascii="Book Antiqua" w:hAnsi="Book Antiqua" w:cs="Arial"/>
          <w:sz w:val="24"/>
          <w:szCs w:val="24"/>
          <w:lang w:val="en-US"/>
        </w:rPr>
        <w:t xml:space="preserve"> and secretions. Despite </w:t>
      </w:r>
      <w:r w:rsidR="00790434">
        <w:rPr>
          <w:rFonts w:ascii="Book Antiqua" w:hAnsi="Book Antiqua" w:cs="Arial"/>
          <w:sz w:val="24"/>
          <w:szCs w:val="24"/>
          <w:lang w:val="en-US"/>
        </w:rPr>
        <w:t xml:space="preserve">that </w:t>
      </w:r>
      <w:r w:rsidR="00823358" w:rsidRPr="00A032EB">
        <w:rPr>
          <w:rFonts w:ascii="Book Antiqua" w:hAnsi="Book Antiqua" w:cs="Arial"/>
          <w:sz w:val="24"/>
          <w:szCs w:val="24"/>
          <w:lang w:val="en-US"/>
        </w:rPr>
        <w:t>some studies observed that cytokines such as IL-1</w:t>
      </w:r>
      <w:r w:rsidR="00DC1A24" w:rsidRPr="001531F6">
        <w:rPr>
          <w:rFonts w:ascii="Times New Roman" w:hAnsi="Times New Roman" w:cs="Times New Roman"/>
          <w:sz w:val="24"/>
          <w:szCs w:val="24"/>
          <w:lang w:val="en-US"/>
        </w:rPr>
        <w:t>β</w:t>
      </w:r>
      <w:r w:rsidR="00823358" w:rsidRPr="00A032EB">
        <w:rPr>
          <w:rFonts w:ascii="Book Antiqua" w:hAnsi="Book Antiqua" w:cs="Arial"/>
          <w:sz w:val="24"/>
          <w:szCs w:val="24"/>
          <w:lang w:val="en-US"/>
        </w:rPr>
        <w:t xml:space="preserve"> impair bone formation by inhibiting MSC proliferation, migration</w:t>
      </w:r>
      <w:r w:rsidR="00790434">
        <w:rPr>
          <w:rFonts w:ascii="Book Antiqua" w:hAnsi="Book Antiqua" w:cs="Arial"/>
          <w:sz w:val="24"/>
          <w:szCs w:val="24"/>
          <w:lang w:val="en-US"/>
        </w:rPr>
        <w:t>,</w:t>
      </w:r>
      <w:r w:rsidR="00823358" w:rsidRPr="00A032EB">
        <w:rPr>
          <w:rFonts w:ascii="Book Antiqua" w:hAnsi="Book Antiqua" w:cs="Arial"/>
          <w:sz w:val="24"/>
          <w:szCs w:val="24"/>
          <w:lang w:val="en-US"/>
        </w:rPr>
        <w:t xml:space="preserve"> and differentiation</w:t>
      </w:r>
      <w:r w:rsidR="00790434" w:rsidRPr="00A032EB">
        <w:rPr>
          <w:rFonts w:ascii="Book Antiqua" w:hAnsi="Book Antiqua" w:cs="Arial"/>
          <w:sz w:val="24"/>
          <w:szCs w:val="24"/>
          <w:lang w:val="en-US"/>
        </w:rPr>
        <w:fldChar w:fldCharType="begin">
          <w:fldData xml:space="preserve">PEVuZE5vdGU+PENpdGU+PEF1dGhvcj5NYXJ0aW5vPC9BdXRob3I+PFllYXI+MjAxNjwvWWVhcj48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bnM8L2FiYnItMT48L2FsdC1wZXJpb2RpY2FsPjxwYWdlcz4xMTA1MTwvcGFnZXM+PHZvbHVtZT43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</w:fldData>
        </w:fldChar>
      </w:r>
      <w:r w:rsidR="00790434" w:rsidRPr="00A032EB">
        <w:rPr>
          <w:rFonts w:ascii="Book Antiqua" w:hAnsi="Book Antiqua" w:cs="Arial"/>
          <w:sz w:val="24"/>
          <w:szCs w:val="24"/>
          <w:lang w:val="en-US"/>
        </w:rPr>
        <w:instrText xml:space="preserve"> ADDIN EN.CITE </w:instrText>
      </w:r>
      <w:r w:rsidR="00790434" w:rsidRPr="00A032EB">
        <w:rPr>
          <w:rFonts w:ascii="Book Antiqua" w:hAnsi="Book Antiqua" w:cs="Arial"/>
          <w:sz w:val="24"/>
          <w:szCs w:val="24"/>
          <w:lang w:val="en-US"/>
        </w:rPr>
        <w:fldChar w:fldCharType="begin">
          <w:fldData xml:space="preserve">PEVuZE5vdGU+PENpdGU+PEF1dGhvcj5NYXJ0aW5vPC9BdXRob3I+PFllYXI+MjAxNjwvWWVhcj48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bnM8L2FiYnItMT48L2FsdC1wZXJpb2RpY2FsPjxwYWdlcz4xMTA1MTwvcGFnZXM+PHZvbHVtZT43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</w:fldData>
        </w:fldChar>
      </w:r>
      <w:r w:rsidR="00790434" w:rsidRPr="00A032EB">
        <w:rPr>
          <w:rFonts w:ascii="Book Antiqua" w:hAnsi="Book Antiqua" w:cs="Arial"/>
          <w:sz w:val="24"/>
          <w:szCs w:val="24"/>
          <w:lang w:val="en-US"/>
        </w:rPr>
        <w:instrText xml:space="preserve"> ADDIN EN.CITE.DATA </w:instrText>
      </w:r>
      <w:r w:rsidR="00790434" w:rsidRPr="00A032EB">
        <w:rPr>
          <w:rFonts w:ascii="Book Antiqua" w:hAnsi="Book Antiqua" w:cs="Arial"/>
          <w:sz w:val="24"/>
          <w:szCs w:val="24"/>
          <w:lang w:val="en-US"/>
        </w:rPr>
      </w:r>
      <w:r w:rsidR="00790434" w:rsidRPr="00A032EB">
        <w:rPr>
          <w:rFonts w:ascii="Book Antiqua" w:hAnsi="Book Antiqua" w:cs="Arial"/>
          <w:sz w:val="24"/>
          <w:szCs w:val="24"/>
          <w:lang w:val="en-US"/>
        </w:rPr>
        <w:fldChar w:fldCharType="end"/>
      </w:r>
      <w:r w:rsidR="00790434" w:rsidRPr="00A032EB">
        <w:rPr>
          <w:rFonts w:ascii="Book Antiqua" w:hAnsi="Book Antiqua" w:cs="Arial"/>
          <w:sz w:val="24"/>
          <w:szCs w:val="24"/>
          <w:lang w:val="en-US"/>
        </w:rPr>
      </w:r>
      <w:r w:rsidR="00790434" w:rsidRPr="00A032EB">
        <w:rPr>
          <w:rFonts w:ascii="Book Antiqua" w:hAnsi="Book Antiqua" w:cs="Arial"/>
          <w:sz w:val="24"/>
          <w:szCs w:val="24"/>
          <w:lang w:val="en-US"/>
        </w:rPr>
        <w:fldChar w:fldCharType="separate"/>
      </w:r>
      <w:r w:rsidR="00790434" w:rsidRPr="00A032EB">
        <w:rPr>
          <w:rFonts w:ascii="Book Antiqua" w:hAnsi="Book Antiqua" w:cs="Arial"/>
          <w:noProof/>
          <w:sz w:val="24"/>
          <w:szCs w:val="24"/>
          <w:vertAlign w:val="superscript"/>
          <w:lang w:val="en-US"/>
        </w:rPr>
        <w:t>[119]</w:t>
      </w:r>
      <w:r w:rsidR="00790434" w:rsidRPr="00A032EB">
        <w:rPr>
          <w:rFonts w:ascii="Book Antiqua" w:hAnsi="Book Antiqua" w:cs="Arial"/>
          <w:sz w:val="24"/>
          <w:szCs w:val="24"/>
          <w:lang w:val="en-US"/>
        </w:rPr>
        <w:fldChar w:fldCharType="end"/>
      </w:r>
      <w:r w:rsidR="00790434">
        <w:rPr>
          <w:rFonts w:ascii="Book Antiqua" w:hAnsi="Book Antiqua" w:cs="Arial"/>
          <w:sz w:val="24"/>
          <w:szCs w:val="24"/>
          <w:lang w:val="en-US"/>
        </w:rPr>
        <w:t xml:space="preserve">, </w:t>
      </w:r>
      <w:r w:rsidR="00823358" w:rsidRPr="00A032EB">
        <w:rPr>
          <w:rFonts w:ascii="Book Antiqua" w:hAnsi="Book Antiqua" w:cs="Arial"/>
          <w:sz w:val="24"/>
          <w:szCs w:val="24"/>
          <w:lang w:val="en-US"/>
        </w:rPr>
        <w:t xml:space="preserve">Carrero </w:t>
      </w:r>
      <w:r w:rsidR="00823358" w:rsidRPr="00A032EB">
        <w:rPr>
          <w:rFonts w:ascii="Book Antiqua" w:hAnsi="Book Antiqua" w:cs="Arial"/>
          <w:i/>
          <w:iCs/>
          <w:sz w:val="24"/>
          <w:szCs w:val="24"/>
          <w:lang w:val="en-US"/>
        </w:rPr>
        <w:t>et</w:t>
      </w:r>
      <w:r w:rsidR="00823358" w:rsidRPr="00A032EB">
        <w:rPr>
          <w:rFonts w:ascii="Book Antiqua" w:hAnsi="Book Antiqua" w:cs="Arial"/>
          <w:sz w:val="24"/>
          <w:szCs w:val="24"/>
          <w:lang w:val="en-US"/>
        </w:rPr>
        <w:t xml:space="preserve"> </w:t>
      </w:r>
      <w:r w:rsidR="00823358" w:rsidRPr="00A032EB">
        <w:rPr>
          <w:rFonts w:ascii="Book Antiqua" w:hAnsi="Book Antiqua" w:cs="Arial"/>
          <w:i/>
          <w:sz w:val="24"/>
          <w:szCs w:val="24"/>
          <w:lang w:val="en-US"/>
        </w:rPr>
        <w:t>al</w:t>
      </w:r>
      <w:r w:rsidR="00331F0E" w:rsidRPr="00A032EB">
        <w:rPr>
          <w:rFonts w:ascii="Book Antiqua" w:hAnsi="Book Antiqua" w:cs="Arial"/>
          <w:sz w:val="24"/>
          <w:szCs w:val="24"/>
          <w:lang w:val="en-US"/>
        </w:rPr>
        <w:fldChar w:fldCharType="begin">
          <w:fldData xml:space="preserve">PEVuZE5vdGU+PENpdGU+PEF1dGhvcj5DYXJyZXJvPC9BdXRob3I+PFllYXI+MjAxMjwvWWVhcj48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</w:fldData>
        </w:fldChar>
      </w:r>
      <w:r w:rsidR="00331F0E" w:rsidRPr="00A032EB">
        <w:rPr>
          <w:rFonts w:ascii="Book Antiqua" w:hAnsi="Book Antiqua" w:cs="Arial"/>
          <w:sz w:val="24"/>
          <w:szCs w:val="24"/>
          <w:lang w:val="en-US"/>
        </w:rPr>
        <w:instrText xml:space="preserve"> ADDIN EN.CITE </w:instrText>
      </w:r>
      <w:r w:rsidR="00331F0E" w:rsidRPr="00A032EB">
        <w:rPr>
          <w:rFonts w:ascii="Book Antiqua" w:hAnsi="Book Antiqua" w:cs="Arial"/>
          <w:sz w:val="24"/>
          <w:szCs w:val="24"/>
          <w:lang w:val="en-US"/>
        </w:rPr>
        <w:fldChar w:fldCharType="begin">
          <w:fldData xml:space="preserve">PEVuZE5vdGU+PENpdGU+PEF1dGhvcj5DYXJyZXJvPC9BdXRob3I+PFllYXI+MjAxMjwvWWVhcj48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</w:fldData>
        </w:fldChar>
      </w:r>
      <w:r w:rsidR="00331F0E" w:rsidRPr="00A032EB">
        <w:rPr>
          <w:rFonts w:ascii="Book Antiqua" w:hAnsi="Book Antiqua" w:cs="Arial"/>
          <w:sz w:val="24"/>
          <w:szCs w:val="24"/>
          <w:lang w:val="en-US"/>
        </w:rPr>
        <w:instrText xml:space="preserve"> ADDIN EN.CITE.DATA </w:instrText>
      </w:r>
      <w:r w:rsidR="00331F0E" w:rsidRPr="00A032EB">
        <w:rPr>
          <w:rFonts w:ascii="Book Antiqua" w:hAnsi="Book Antiqua" w:cs="Arial"/>
          <w:sz w:val="24"/>
          <w:szCs w:val="24"/>
          <w:lang w:val="en-US"/>
        </w:rPr>
      </w:r>
      <w:r w:rsidR="00331F0E" w:rsidRPr="00A032EB">
        <w:rPr>
          <w:rFonts w:ascii="Book Antiqua" w:hAnsi="Book Antiqua" w:cs="Arial"/>
          <w:sz w:val="24"/>
          <w:szCs w:val="24"/>
          <w:lang w:val="en-US"/>
        </w:rPr>
        <w:fldChar w:fldCharType="end"/>
      </w:r>
      <w:r w:rsidR="00331F0E" w:rsidRPr="00A032EB">
        <w:rPr>
          <w:rFonts w:ascii="Book Antiqua" w:hAnsi="Book Antiqua" w:cs="Arial"/>
          <w:sz w:val="24"/>
          <w:szCs w:val="24"/>
          <w:lang w:val="en-US"/>
        </w:rPr>
      </w:r>
      <w:r w:rsidR="00331F0E" w:rsidRPr="00A032EB">
        <w:rPr>
          <w:rFonts w:ascii="Book Antiqua" w:hAnsi="Book Antiqua" w:cs="Arial"/>
          <w:sz w:val="24"/>
          <w:szCs w:val="24"/>
          <w:lang w:val="en-US"/>
        </w:rPr>
        <w:fldChar w:fldCharType="separate"/>
      </w:r>
      <w:r w:rsidR="00331F0E" w:rsidRPr="00A032EB">
        <w:rPr>
          <w:rFonts w:ascii="Book Antiqua" w:hAnsi="Book Antiqua" w:cs="Arial"/>
          <w:noProof/>
          <w:sz w:val="24"/>
          <w:szCs w:val="24"/>
          <w:vertAlign w:val="superscript"/>
          <w:lang w:val="en-US"/>
        </w:rPr>
        <w:t>[120]</w:t>
      </w:r>
      <w:r w:rsidR="00331F0E" w:rsidRPr="00A032EB">
        <w:rPr>
          <w:rFonts w:ascii="Book Antiqua" w:hAnsi="Book Antiqua" w:cs="Arial"/>
          <w:sz w:val="24"/>
          <w:szCs w:val="24"/>
          <w:lang w:val="en-US"/>
        </w:rPr>
        <w:fldChar w:fldCharType="end"/>
      </w:r>
      <w:r w:rsidR="00331F0E" w:rsidRPr="00A032EB">
        <w:rPr>
          <w:rFonts w:ascii="Book Antiqua" w:hAnsi="Book Antiqua" w:cs="Arial"/>
          <w:i/>
          <w:sz w:val="24"/>
          <w:szCs w:val="24"/>
          <w:lang w:val="en-US"/>
        </w:rPr>
        <w:t xml:space="preserve"> </w:t>
      </w:r>
      <w:r w:rsidR="00823358" w:rsidRPr="00A032EB">
        <w:rPr>
          <w:rFonts w:ascii="Book Antiqua" w:hAnsi="Book Antiqua" w:cs="Arial"/>
          <w:sz w:val="24"/>
          <w:szCs w:val="24"/>
          <w:lang w:val="en-US"/>
        </w:rPr>
        <w:t>described an increase in cell migration and adhesion due to the secretion of chemokines and growth factor</w:t>
      </w:r>
      <w:r w:rsidR="001531F6" w:rsidRPr="00A032EB">
        <w:rPr>
          <w:rFonts w:ascii="Book Antiqua" w:hAnsi="Book Antiqua" w:cs="Arial"/>
          <w:sz w:val="24"/>
          <w:szCs w:val="24"/>
          <w:lang w:val="en-US"/>
        </w:rPr>
        <w:t>s</w:t>
      </w:r>
      <w:r w:rsidR="00823358" w:rsidRPr="00A032EB">
        <w:rPr>
          <w:rFonts w:ascii="Book Antiqua" w:hAnsi="Book Antiqua" w:cs="Arial"/>
          <w:sz w:val="24"/>
          <w:szCs w:val="24"/>
          <w:lang w:val="en-US"/>
        </w:rPr>
        <w:t xml:space="preserve"> induced by pretreatment with IL-1</w:t>
      </w:r>
      <w:r w:rsidR="00C41080" w:rsidRPr="001531F6">
        <w:rPr>
          <w:rFonts w:ascii="Times New Roman" w:hAnsi="Times New Roman" w:cs="Times New Roman"/>
          <w:sz w:val="24"/>
          <w:szCs w:val="24"/>
          <w:lang w:val="en-US"/>
        </w:rPr>
        <w:t>β</w:t>
      </w:r>
      <w:r w:rsidR="00823358" w:rsidRPr="00A032EB">
        <w:rPr>
          <w:rFonts w:ascii="Book Antiqua" w:hAnsi="Book Antiqua" w:cs="Arial"/>
          <w:sz w:val="24"/>
          <w:szCs w:val="24"/>
          <w:lang w:val="en-US"/>
        </w:rPr>
        <w:t>.</w:t>
      </w:r>
      <w:r w:rsidR="003E0923" w:rsidRPr="00A032EB">
        <w:rPr>
          <w:rFonts w:ascii="Book Antiqua" w:hAnsi="Book Antiqua" w:cs="Arial"/>
          <w:sz w:val="24"/>
          <w:szCs w:val="24"/>
          <w:lang w:val="en-US"/>
        </w:rPr>
        <w:t xml:space="preserve"> Other tissue pretreatments were also observed to enhance MSCs migration and homing. Hepatic radiation prior to MSC</w:t>
      </w:r>
      <w:r w:rsidR="001531F6" w:rsidRPr="00A032EB">
        <w:rPr>
          <w:rFonts w:ascii="Book Antiqua" w:hAnsi="Book Antiqua" w:cs="Arial"/>
          <w:sz w:val="24"/>
          <w:szCs w:val="24"/>
          <w:lang w:val="en-US"/>
        </w:rPr>
        <w:t>s</w:t>
      </w:r>
      <w:r w:rsidR="003E0923" w:rsidRPr="00A032EB">
        <w:rPr>
          <w:rFonts w:ascii="Book Antiqua" w:hAnsi="Book Antiqua" w:cs="Arial"/>
          <w:sz w:val="24"/>
          <w:szCs w:val="24"/>
          <w:lang w:val="en-US"/>
        </w:rPr>
        <w:t xml:space="preserve"> transplantation ameliorates hepatic fibrosis in an animal model</w:t>
      </w:r>
      <w:r w:rsidR="003E0923" w:rsidRPr="00A032EB">
        <w:rPr>
          <w:rFonts w:ascii="Book Antiqua" w:hAnsi="Book Antiqua" w:cs="Arial"/>
          <w:sz w:val="24"/>
          <w:szCs w:val="24"/>
          <w:lang w:val="en-US"/>
        </w:rPr>
        <w:fldChar w:fldCharType="begin">
          <w:fldData xml:space="preserve">PEVuZE5vdGU+PENpdGU+PEF1dGhvcj5TaGFvPC9BdXRob3I+PFllYXI+MjAxNDwvWWVhcj48UmVj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PEVuZE5vdGU+PENpdGU+PEF1dGhvcj5TaGFvPC9BdXRob3I+PFllYXI+MjAxNDwvWWVhcj48UmVj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E0923" w:rsidRPr="00A032EB">
        <w:rPr>
          <w:rFonts w:ascii="Book Antiqua" w:hAnsi="Book Antiqua" w:cs="Arial"/>
          <w:sz w:val="24"/>
          <w:szCs w:val="24"/>
          <w:lang w:val="en-US"/>
        </w:rPr>
      </w:r>
      <w:r w:rsidR="003E0923"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[121]</w:t>
      </w:r>
      <w:r w:rsidR="003E0923" w:rsidRPr="00A032EB">
        <w:rPr>
          <w:rFonts w:ascii="Book Antiqua" w:hAnsi="Book Antiqua" w:cs="Arial"/>
          <w:sz w:val="24"/>
          <w:szCs w:val="24"/>
          <w:lang w:val="en-US"/>
        </w:rPr>
        <w:fldChar w:fldCharType="end"/>
      </w:r>
      <w:r w:rsidR="003E0923" w:rsidRPr="00A032EB">
        <w:rPr>
          <w:rFonts w:ascii="Book Antiqua" w:hAnsi="Book Antiqua" w:cs="Arial"/>
          <w:sz w:val="24"/>
          <w:szCs w:val="24"/>
          <w:lang w:val="en-US"/>
        </w:rPr>
        <w:t xml:space="preserve"> and extracorporeal shock wave positively modifies the microenvironment to favor MSC homing for spinal cord injury</w:t>
      </w:r>
      <w:r w:rsidR="003E0923"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&lt;EndNote&gt;&lt;Cite&gt;&lt;Author&gt;Lee&lt;/Author&gt;&lt;Year&gt;2014&lt;/Year&gt;&lt;RecNum&gt;495&lt;/RecNum&gt;&lt;DisplayText&gt;&lt;style face="superscript"&gt;[122]&lt;/style&gt;&lt;/DisplayText&gt;&lt;record&gt;&lt;rec-number&gt;495&lt;/rec-number&gt;&lt;foreign-keys&gt;&lt;key app="EN" db-id="x500r5eduvtfw0e5a9i5ed9e5ddr90wep5wv"&gt;495&lt;/key&gt;&lt;/foreign-keys&gt;&lt;ref-type name="Journal Article"&gt;17&lt;/ref-type&gt;&lt;contributors&gt;&lt;authors&gt;&lt;author&gt;Lee, J. Y.&lt;/author&gt;&lt;author&gt;Ha, K. Y.&lt;/author&gt;&lt;author&gt;Kim, J. W.&lt;/author&gt;&lt;author&gt;Seo, J. Y.&lt;/author&gt;&lt;author&gt;Kim, Y. H.&lt;/author&gt;&lt;/authors&gt;&lt;/contributors&gt;&lt;auth-address&gt;From the Department of Orthopedic Surgery, Seoul St. Mary&amp;apos;s Hospital, College of Medicine, The Catholic University of Korea, Seoul, Korea. *Department of Orthopedic Surgery, Jeju National University Hospital, Jeju, Korea.&lt;/auth-address&gt;&lt;titles&gt;&lt;title&gt;Does extracorporeal shock wave introduce alteration of microenvironment in cell therapy for chronic spinal cord injury?&lt;/title&gt;&lt;secondary-title&gt;Spine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1553-9&lt;/pages&gt;&lt;volume&gt;39&lt;/volume&gt;&lt;number&gt;26&lt;/number&gt;&lt;edition&gt;2014/10/02&lt;/edition&gt;&lt;keywords&gt;&lt;keyword&gt;Animals&lt;/keyword&gt;&lt;keyword&gt;Disease Models, Animal&lt;/keyword&gt;&lt;keyword&gt;*High-Energy Shock Waves&lt;/keyword&gt;&lt;keyword&gt;Male&lt;/keyword&gt;&lt;keyword&gt;Mesenchymal Stem Cell Transplantation/*methods&lt;/keyword&gt;&lt;keyword&gt;Rats&lt;/keyword&gt;&lt;keyword&gt;Rats, Sprague-Dawley&lt;/keyword&gt;&lt;keyword&gt;Spinal Cord Injuries/*therapy&lt;/keyword&gt;&lt;keyword&gt;*Stem Cell Niche&lt;/keyword&gt;&lt;/keywords&gt;&lt;dates&gt;&lt;year&gt;2014&lt;/year&gt;&lt;pub-dates&gt;&lt;date&gt;Dec 15&lt;/date&gt;&lt;/pub-dates&gt;&lt;/dates&gt;&lt;isbn&gt;1528-1159 (Electronic)&amp;#xD;0362-2436 (Linking)&lt;/isbn&gt;&lt;accession-num&gt;25271504&lt;/accession-num&gt;&lt;urls&gt;&lt;related-urls&gt;&lt;url&gt;http://www.ncbi.nlm.nih.gov/pubmed/25271504&lt;/url&gt;&lt;/related-urls&gt;&lt;/urls&gt;&lt;electronic-resource-num&gt;10.1097/BRS.0000000000000626&lt;/electronic-resource-num&gt;&lt;language&gt;eng&lt;/language&gt;&lt;/record&gt;&lt;/Cite&gt;&lt;/EndNote&gt;</w:instrText>
      </w:r>
      <w:r w:rsidR="003E0923"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[122]</w:t>
      </w:r>
      <w:r w:rsidR="003E0923" w:rsidRPr="00A032EB">
        <w:rPr>
          <w:rFonts w:ascii="Book Antiqua" w:hAnsi="Book Antiqua" w:cs="Arial"/>
          <w:sz w:val="24"/>
          <w:szCs w:val="24"/>
          <w:lang w:val="en-US"/>
        </w:rPr>
        <w:fldChar w:fldCharType="end"/>
      </w:r>
      <w:r w:rsidR="00F03021" w:rsidRPr="00A032EB">
        <w:rPr>
          <w:rFonts w:ascii="Book Antiqua" w:hAnsi="Book Antiqua" w:cs="Arial"/>
          <w:sz w:val="24"/>
          <w:szCs w:val="24"/>
          <w:lang w:val="en-US"/>
        </w:rPr>
        <w:t>.</w:t>
      </w:r>
    </w:p>
    <w:p w14:paraId="45CDB848" w14:textId="77777777" w:rsidR="00B13B19" w:rsidRPr="00A032EB" w:rsidRDefault="00B13B19" w:rsidP="00A032EB">
      <w:pPr>
        <w:adjustRightInd w:val="0"/>
        <w:snapToGrid w:val="0"/>
        <w:spacing w:after="0" w:line="360" w:lineRule="auto"/>
        <w:jc w:val="both"/>
        <w:rPr>
          <w:rFonts w:ascii="Book Antiqua" w:hAnsi="Book Antiqua"/>
          <w:b/>
          <w:sz w:val="24"/>
          <w:szCs w:val="24"/>
          <w:lang w:val="en-US"/>
        </w:rPr>
      </w:pPr>
    </w:p>
    <w:p w14:paraId="1213E63E" w14:textId="402E0133" w:rsidR="00904A74" w:rsidRPr="00A032EB" w:rsidRDefault="00C32515" w:rsidP="00A032EB">
      <w:pPr>
        <w:adjustRightInd w:val="0"/>
        <w:snapToGrid w:val="0"/>
        <w:spacing w:after="0" w:line="360" w:lineRule="auto"/>
        <w:jc w:val="both"/>
        <w:rPr>
          <w:rFonts w:ascii="Book Antiqua" w:hAnsi="Book Antiqua"/>
          <w:sz w:val="24"/>
          <w:szCs w:val="24"/>
          <w:lang w:val="en-US"/>
        </w:rPr>
      </w:pPr>
      <w:r w:rsidRPr="00A032EB">
        <w:rPr>
          <w:rFonts w:ascii="Book Antiqua" w:hAnsi="Book Antiqua"/>
          <w:b/>
          <w:sz w:val="24"/>
          <w:szCs w:val="24"/>
          <w:lang w:val="en-US"/>
        </w:rPr>
        <w:lastRenderedPageBreak/>
        <w:t>Avo</w:t>
      </w:r>
      <w:r w:rsidR="00790434">
        <w:rPr>
          <w:rFonts w:ascii="Book Antiqua" w:hAnsi="Book Antiqua"/>
          <w:b/>
          <w:sz w:val="24"/>
          <w:szCs w:val="24"/>
          <w:lang w:val="en-US"/>
        </w:rPr>
        <w:t>i</w:t>
      </w:r>
      <w:r w:rsidRPr="00A032EB">
        <w:rPr>
          <w:rFonts w:ascii="Book Antiqua" w:hAnsi="Book Antiqua"/>
          <w:b/>
          <w:sz w:val="24"/>
          <w:szCs w:val="24"/>
          <w:lang w:val="en-US"/>
        </w:rPr>
        <w:t>ding</w:t>
      </w:r>
      <w:r w:rsidR="00B13B19" w:rsidRPr="00A032EB">
        <w:rPr>
          <w:rFonts w:ascii="Book Antiqua" w:hAnsi="Book Antiqua"/>
          <w:b/>
          <w:sz w:val="24"/>
          <w:szCs w:val="24"/>
          <w:lang w:val="en-US"/>
        </w:rPr>
        <w:t xml:space="preserve"> a</w:t>
      </w:r>
      <w:r w:rsidR="00120BCA" w:rsidRPr="00A032EB">
        <w:rPr>
          <w:rFonts w:ascii="Book Antiqua" w:hAnsi="Book Antiqua"/>
          <w:b/>
          <w:sz w:val="24"/>
          <w:szCs w:val="24"/>
          <w:lang w:val="en-US"/>
        </w:rPr>
        <w:t>noikis</w:t>
      </w:r>
      <w:r w:rsidR="00B13B19" w:rsidRPr="00A032EB">
        <w:rPr>
          <w:rFonts w:ascii="Book Antiqua" w:hAnsi="Book Antiqua"/>
          <w:sz w:val="24"/>
          <w:szCs w:val="24"/>
          <w:lang w:val="en-US" w:eastAsia="zh-CN"/>
        </w:rPr>
        <w:t xml:space="preserve">: </w:t>
      </w:r>
      <w:r w:rsidR="00120BCA" w:rsidRPr="00A032EB">
        <w:rPr>
          <w:rFonts w:ascii="Book Antiqua" w:hAnsi="Book Antiqua" w:cs="Arial"/>
          <w:sz w:val="24"/>
          <w:szCs w:val="24"/>
          <w:lang w:val="en-GB"/>
        </w:rPr>
        <w:t>All mammalian cells form</w:t>
      </w:r>
      <w:r w:rsidR="00EE3B18" w:rsidRPr="00A032EB">
        <w:rPr>
          <w:rFonts w:ascii="Book Antiqua" w:hAnsi="Book Antiqua" w:cs="Arial"/>
          <w:sz w:val="24"/>
          <w:szCs w:val="24"/>
          <w:lang w:val="en-GB"/>
        </w:rPr>
        <w:t>ing</w:t>
      </w:r>
      <w:r w:rsidR="00120BCA" w:rsidRPr="00A032EB">
        <w:rPr>
          <w:rFonts w:ascii="Book Antiqua" w:hAnsi="Book Antiqua" w:cs="Arial"/>
          <w:sz w:val="24"/>
          <w:szCs w:val="24"/>
          <w:lang w:val="en-GB"/>
        </w:rPr>
        <w:t xml:space="preserve"> part of a tissue are surrounded by an ECM</w:t>
      </w:r>
      <w:r w:rsidR="00EE3B18" w:rsidRPr="00A032EB">
        <w:rPr>
          <w:rFonts w:ascii="Book Antiqua" w:hAnsi="Book Antiqua" w:cs="Arial"/>
          <w:sz w:val="24"/>
          <w:szCs w:val="24"/>
          <w:lang w:val="en-GB"/>
        </w:rPr>
        <w:t>, whic</w:t>
      </w:r>
      <w:r w:rsidR="00022C9D" w:rsidRPr="00A032EB">
        <w:rPr>
          <w:rFonts w:ascii="Book Antiqua" w:hAnsi="Book Antiqua" w:cs="Arial"/>
          <w:sz w:val="24"/>
          <w:szCs w:val="24"/>
          <w:lang w:val="en-GB"/>
        </w:rPr>
        <w:t>h</w:t>
      </w:r>
      <w:r w:rsidR="00120BCA" w:rsidRPr="00A032EB">
        <w:rPr>
          <w:rFonts w:ascii="Book Antiqua" w:hAnsi="Book Antiqua" w:cs="Arial"/>
          <w:sz w:val="24"/>
          <w:szCs w:val="24"/>
          <w:lang w:val="en-GB"/>
        </w:rPr>
        <w:t xml:space="preserve"> function goes </w:t>
      </w:r>
      <w:r w:rsidR="00EE3B18" w:rsidRPr="00A032EB">
        <w:rPr>
          <w:rFonts w:ascii="Book Antiqua" w:hAnsi="Book Antiqua" w:cs="Arial"/>
          <w:sz w:val="24"/>
          <w:szCs w:val="24"/>
          <w:lang w:val="en-GB"/>
        </w:rPr>
        <w:t xml:space="preserve">far </w:t>
      </w:r>
      <w:r w:rsidR="00120BCA" w:rsidRPr="00A032EB">
        <w:rPr>
          <w:rFonts w:ascii="Book Antiqua" w:hAnsi="Book Antiqua" w:cs="Arial"/>
          <w:sz w:val="24"/>
          <w:szCs w:val="24"/>
          <w:lang w:val="en-GB"/>
        </w:rPr>
        <w:t>beyond offering structural support</w:t>
      </w:r>
      <w:r w:rsidR="00EE3B18" w:rsidRPr="00A032EB">
        <w:rPr>
          <w:rFonts w:ascii="Book Antiqua" w:hAnsi="Book Antiqua" w:cs="Arial"/>
          <w:sz w:val="24"/>
          <w:szCs w:val="24"/>
          <w:lang w:val="en-GB"/>
        </w:rPr>
        <w:t xml:space="preserve">. </w:t>
      </w:r>
      <w:r w:rsidR="00022C9D" w:rsidRPr="00A032EB">
        <w:rPr>
          <w:rFonts w:ascii="Book Antiqua" w:hAnsi="Book Antiqua" w:cs="Arial"/>
          <w:sz w:val="24"/>
          <w:szCs w:val="24"/>
          <w:lang w:val="en-GB"/>
        </w:rPr>
        <w:t xml:space="preserve">The </w:t>
      </w:r>
      <w:r w:rsidR="00EE3B18" w:rsidRPr="00A032EB">
        <w:rPr>
          <w:rFonts w:ascii="Book Antiqua" w:hAnsi="Book Antiqua" w:cs="Arial"/>
          <w:sz w:val="24"/>
          <w:szCs w:val="24"/>
          <w:lang w:val="en-GB"/>
        </w:rPr>
        <w:t xml:space="preserve">ECM </w:t>
      </w:r>
      <w:r w:rsidR="00120BCA" w:rsidRPr="00A032EB">
        <w:rPr>
          <w:rFonts w:ascii="Book Antiqua" w:hAnsi="Book Antiqua" w:cs="Arial"/>
          <w:sz w:val="24"/>
          <w:szCs w:val="24"/>
          <w:lang w:val="en-GB"/>
        </w:rPr>
        <w:t xml:space="preserve">also provides biochemical and biomechanical signals </w:t>
      </w:r>
      <w:r w:rsidR="00EE3B18" w:rsidRPr="00A032EB">
        <w:rPr>
          <w:rFonts w:ascii="Book Antiqua" w:hAnsi="Book Antiqua" w:cs="Arial"/>
          <w:sz w:val="24"/>
          <w:szCs w:val="24"/>
          <w:lang w:val="en-GB"/>
        </w:rPr>
        <w:t>that have an importan</w:t>
      </w:r>
      <w:r w:rsidR="00022C9D" w:rsidRPr="00A032EB">
        <w:rPr>
          <w:rFonts w:ascii="Book Antiqua" w:hAnsi="Book Antiqua" w:cs="Arial"/>
          <w:sz w:val="24"/>
          <w:szCs w:val="24"/>
          <w:lang w:val="en-GB"/>
        </w:rPr>
        <w:t>t</w:t>
      </w:r>
      <w:r w:rsidR="00EE3B18" w:rsidRPr="00A032EB">
        <w:rPr>
          <w:rFonts w:ascii="Book Antiqua" w:hAnsi="Book Antiqua" w:cs="Arial"/>
          <w:sz w:val="24"/>
          <w:szCs w:val="24"/>
          <w:lang w:val="en-GB"/>
        </w:rPr>
        <w:t xml:space="preserve"> role in cell function regulation. </w:t>
      </w:r>
      <w:r w:rsidRPr="00A032EB">
        <w:rPr>
          <w:rFonts w:ascii="Book Antiqua" w:hAnsi="Book Antiqua" w:cs="Arial"/>
          <w:sz w:val="24"/>
          <w:szCs w:val="24"/>
          <w:lang w:val="en-GB"/>
        </w:rPr>
        <w:t>Anoikis</w:t>
      </w:r>
      <w:r w:rsidR="00FB4351" w:rsidRPr="00A032EB">
        <w:rPr>
          <w:rFonts w:ascii="Book Antiqua" w:hAnsi="Book Antiqua" w:cs="Arial"/>
          <w:sz w:val="24"/>
          <w:szCs w:val="24"/>
          <w:lang w:val="en-GB"/>
        </w:rPr>
        <w:t xml:space="preserve"> (greek word for homelessness)</w:t>
      </w:r>
      <w:r w:rsidRPr="00A032EB">
        <w:rPr>
          <w:rFonts w:ascii="Book Antiqua" w:hAnsi="Book Antiqua" w:cs="Arial"/>
          <w:sz w:val="24"/>
          <w:szCs w:val="24"/>
          <w:lang w:val="en-GB"/>
        </w:rPr>
        <w:t xml:space="preserve"> is the name given to the induction of cell apoptosis </w:t>
      </w:r>
      <w:r w:rsidR="00C55DB4" w:rsidRPr="00A032EB">
        <w:rPr>
          <w:rFonts w:ascii="Book Antiqua" w:hAnsi="Book Antiqua" w:cs="Arial"/>
          <w:sz w:val="24"/>
          <w:szCs w:val="24"/>
          <w:lang w:val="en-GB"/>
        </w:rPr>
        <w:t>that occurs in anchorage-dependent cells in response to inappropriate interac</w:t>
      </w:r>
      <w:r w:rsidR="00F03021" w:rsidRPr="00A032EB">
        <w:rPr>
          <w:rFonts w:ascii="Book Antiqua" w:hAnsi="Book Antiqua" w:cs="Arial"/>
          <w:sz w:val="24"/>
          <w:szCs w:val="24"/>
          <w:lang w:val="en-GB"/>
        </w:rPr>
        <w:t>t</w:t>
      </w:r>
      <w:r w:rsidR="00C55DB4" w:rsidRPr="00A032EB">
        <w:rPr>
          <w:rFonts w:ascii="Book Antiqua" w:hAnsi="Book Antiqua" w:cs="Arial"/>
          <w:sz w:val="24"/>
          <w:szCs w:val="24"/>
          <w:lang w:val="en-GB"/>
        </w:rPr>
        <w:t>ion between the cell and the ECM</w:t>
      </w:r>
      <w:r w:rsidR="00C55DB4"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&lt;EndNote&gt;&lt;Cite&gt;&lt;Author&gt;Chiarugi&lt;/Author&gt;&lt;Year&gt;2008&lt;/Year&gt;&lt;RecNum&gt;33&lt;/RecNum&gt;&lt;DisplayText&gt;&lt;style face="superscript"&gt;[123]&lt;/style&gt;&lt;/DisplayText&gt;&lt;record&gt;&lt;rec-number&gt;33&lt;/rec-number&gt;&lt;foreign-keys&gt;&lt;key app="EN" db-id="9t22df55yfa2e8eafx6pfv5b0tret0p29vaw" timestamp="1551966265"&gt;33&lt;/key&gt;&lt;/foreign-keys&gt;&lt;ref-type name="Journal Article"&gt;17&lt;/ref-type&gt;&lt;contributors&gt;&lt;authors&gt;&lt;author&gt;Chiarugi, P.&lt;/author&gt;&lt;author&gt;Giannoni, E.&lt;/author&gt;&lt;/authors&gt;&lt;/contributors&gt;&lt;auth-address&gt;Department of Biochemical Sciences, University of Florence, Italy. paola.chiarugi@unifi.it&lt;/auth-address&gt;&lt;titles&gt;&lt;title&gt;Anoikis: a necessary death program for anchorage-dependent cells&lt;/title&gt;&lt;secondary-title&gt;Biochem Pharmacol&lt;/secondary-title&gt;&lt;alt-title&gt;Biochemical pharmacology&lt;/alt-title&gt;&lt;/titles&gt;&lt;periodical&gt;&lt;full-title&gt;Biochem Pharmacol&lt;/full-title&gt;&lt;abbr-1&gt;Biochemical pharmacology&lt;/abbr-1&gt;&lt;/periodical&gt;&lt;alt-periodical&gt;&lt;full-title&gt;Biochem Pharmacol&lt;/full-title&gt;&lt;abbr-1&gt;Biochemical pharmacology&lt;/abbr-1&gt;&lt;/alt-periodical&gt;&lt;pages&gt;1352-64&lt;/pages&gt;&lt;volume&gt;76&lt;/volume&gt;&lt;number&gt;11&lt;/number&gt;&lt;edition&gt;2008/08/19&lt;/edition&gt;&lt;keywords&gt;&lt;keyword&gt;*Anoikis&lt;/keyword&gt;&lt;keyword&gt;*Cell Adhesion&lt;/keyword&gt;&lt;keyword&gt;Homeostasis&lt;/keyword&gt;&lt;keyword&gt;Integrins/metabolism&lt;/keyword&gt;&lt;keyword&gt;Neoplasm Metastasis&lt;/keyword&gt;&lt;keyword&gt;Reactive Oxygen Species/metabolism&lt;/keyword&gt;&lt;keyword&gt;Signal Transduction&lt;/keyword&gt;&lt;/keywords&gt;&lt;dates&gt;&lt;year&gt;2008&lt;/year&gt;&lt;pub-dates&gt;&lt;date&gt;Dec 1&lt;/date&gt;&lt;/pub-dates&gt;&lt;/dates&gt;&lt;isbn&gt;1873-2968 (Electronic)&amp;#xD;0006-2952 (Linking)&lt;/isbn&gt;&lt;accession-num&gt;18708031&lt;/accession-num&gt;&lt;work-type&gt;Review&lt;/work-type&gt;&lt;urls&gt;&lt;related-urls&gt;&lt;url&gt;http://www.ncbi.nlm.nih.gov/pubmed/18708031&lt;/url&gt;&lt;/related-urls&gt;&lt;/urls&gt;&lt;electronic-resource-num&gt;10.1016/j.bcp.2008.07.023&lt;/electronic-resource-num&gt;&lt;language&gt;eng&lt;/language&gt;&lt;/record&gt;&lt;/Cite&gt;&lt;/EndNote&gt;</w:instrText>
      </w:r>
      <w:r w:rsidR="00C55DB4"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[123</w:t>
      </w:r>
      <w:r w:rsidR="00FF7606" w:rsidRPr="00A032EB">
        <w:rPr>
          <w:rFonts w:ascii="Book Antiqua" w:hAnsi="Book Antiqua" w:cs="Arial"/>
          <w:noProof/>
          <w:sz w:val="24"/>
          <w:szCs w:val="24"/>
          <w:vertAlign w:val="superscript"/>
          <w:lang w:val="en-GB"/>
        </w:rPr>
        <w:t>,124</w:t>
      </w:r>
      <w:r w:rsidR="008D6D86" w:rsidRPr="00A032EB">
        <w:rPr>
          <w:rFonts w:ascii="Book Antiqua" w:hAnsi="Book Antiqua" w:cs="Arial"/>
          <w:noProof/>
          <w:sz w:val="24"/>
          <w:szCs w:val="24"/>
          <w:vertAlign w:val="superscript"/>
          <w:lang w:val="en-GB"/>
        </w:rPr>
        <w:t>]</w:t>
      </w:r>
      <w:r w:rsidR="00C55DB4" w:rsidRPr="00A032EB">
        <w:rPr>
          <w:rFonts w:ascii="Book Antiqua" w:hAnsi="Book Antiqua" w:cs="Arial"/>
          <w:sz w:val="24"/>
          <w:szCs w:val="24"/>
          <w:lang w:val="en-GB"/>
        </w:rPr>
        <w:fldChar w:fldCharType="end"/>
      </w:r>
      <w:r w:rsidR="00C55DB4" w:rsidRPr="00A032EB">
        <w:rPr>
          <w:rFonts w:ascii="Book Antiqua" w:hAnsi="Book Antiqua" w:cs="Arial"/>
          <w:sz w:val="24"/>
          <w:szCs w:val="24"/>
          <w:lang w:val="en-GB"/>
        </w:rPr>
        <w:t xml:space="preserve">. </w:t>
      </w:r>
      <w:r w:rsidR="00801C91" w:rsidRPr="00A032EB">
        <w:rPr>
          <w:rFonts w:ascii="Book Antiqua" w:hAnsi="Book Antiqua" w:cs="Arial"/>
          <w:sz w:val="24"/>
          <w:szCs w:val="24"/>
          <w:lang w:val="en-GB"/>
        </w:rPr>
        <w:t xml:space="preserve">Together with the harsh environment found on the recipient tissue, </w:t>
      </w:r>
      <w:r w:rsidR="00F03021" w:rsidRPr="00A032EB">
        <w:rPr>
          <w:rFonts w:ascii="Book Antiqua" w:hAnsi="Book Antiqua" w:cs="Arial"/>
          <w:sz w:val="24"/>
          <w:szCs w:val="24"/>
          <w:lang w:val="en-GB"/>
        </w:rPr>
        <w:t>anoikis</w:t>
      </w:r>
      <w:r w:rsidR="00C55DB4" w:rsidRPr="00A032EB">
        <w:rPr>
          <w:rFonts w:ascii="Book Antiqua" w:hAnsi="Book Antiqua" w:cs="Arial"/>
          <w:sz w:val="24"/>
          <w:szCs w:val="24"/>
          <w:lang w:val="en-GB"/>
        </w:rPr>
        <w:t xml:space="preserve"> is </w:t>
      </w:r>
      <w:r w:rsidR="00801C91" w:rsidRPr="00A032EB">
        <w:rPr>
          <w:rFonts w:ascii="Book Antiqua" w:hAnsi="Book Antiqua" w:cs="Arial"/>
          <w:sz w:val="24"/>
          <w:szCs w:val="24"/>
          <w:lang w:val="en-GB"/>
        </w:rPr>
        <w:t>one of the</w:t>
      </w:r>
      <w:r w:rsidR="00C55DB4" w:rsidRPr="00A032EB">
        <w:rPr>
          <w:rFonts w:ascii="Book Antiqua" w:hAnsi="Book Antiqua" w:cs="Arial"/>
          <w:sz w:val="24"/>
          <w:szCs w:val="24"/>
          <w:lang w:val="en-GB"/>
        </w:rPr>
        <w:t xml:space="preserve"> important barrier</w:t>
      </w:r>
      <w:r w:rsidR="00801C91" w:rsidRPr="00A032EB">
        <w:rPr>
          <w:rFonts w:ascii="Book Antiqua" w:hAnsi="Book Antiqua" w:cs="Arial"/>
          <w:sz w:val="24"/>
          <w:szCs w:val="24"/>
          <w:lang w:val="en-GB"/>
        </w:rPr>
        <w:t>s</w:t>
      </w:r>
      <w:r w:rsidR="00C55DB4" w:rsidRPr="00A032EB">
        <w:rPr>
          <w:rFonts w:ascii="Book Antiqua" w:hAnsi="Book Antiqua" w:cs="Arial"/>
          <w:sz w:val="24"/>
          <w:szCs w:val="24"/>
          <w:lang w:val="en-GB"/>
        </w:rPr>
        <w:t xml:space="preserve"> to</w:t>
      </w:r>
      <w:r w:rsidR="00196095" w:rsidRPr="00A032EB">
        <w:rPr>
          <w:rFonts w:ascii="Book Antiqua" w:hAnsi="Book Antiqua" w:cs="Arial"/>
          <w:sz w:val="24"/>
          <w:szCs w:val="24"/>
          <w:lang w:val="en-GB"/>
        </w:rPr>
        <w:t xml:space="preserve"> a</w:t>
      </w:r>
      <w:r w:rsidR="00C55DB4" w:rsidRPr="00A032EB">
        <w:rPr>
          <w:rFonts w:ascii="Book Antiqua" w:hAnsi="Book Antiqua" w:cs="Arial"/>
          <w:sz w:val="24"/>
          <w:szCs w:val="24"/>
          <w:lang w:val="en-GB"/>
        </w:rPr>
        <w:t xml:space="preserve"> </w:t>
      </w:r>
      <w:r w:rsidR="00196095" w:rsidRPr="00A032EB">
        <w:rPr>
          <w:rFonts w:ascii="Book Antiqua" w:hAnsi="Book Antiqua" w:cs="Arial"/>
          <w:sz w:val="24"/>
          <w:szCs w:val="24"/>
          <w:lang w:val="en-GB"/>
        </w:rPr>
        <w:t>successful engraftment</w:t>
      </w:r>
      <w:r w:rsidR="000A31D5" w:rsidRPr="00A032EB">
        <w:rPr>
          <w:rFonts w:ascii="Book Antiqua" w:hAnsi="Book Antiqua" w:cs="Arial"/>
          <w:sz w:val="24"/>
          <w:szCs w:val="24"/>
          <w:lang w:val="en-GB"/>
        </w:rPr>
        <w:t xml:space="preserve">. </w:t>
      </w:r>
      <w:r w:rsidR="00904A74" w:rsidRPr="00A032EB">
        <w:rPr>
          <w:rFonts w:ascii="Book Antiqua" w:eastAsia="Times New Roman" w:hAnsi="Book Antiqua" w:cs="Arial"/>
          <w:sz w:val="24"/>
          <w:szCs w:val="24"/>
          <w:shd w:val="clear" w:color="auto" w:fill="FFFFFF"/>
          <w:lang w:val="en-GB"/>
        </w:rPr>
        <w:t xml:space="preserve">It is important to note that using microarray and proteomic screening, Copland </w:t>
      </w:r>
      <w:r w:rsidR="00904A74" w:rsidRPr="00A032EB">
        <w:rPr>
          <w:rFonts w:ascii="Book Antiqua" w:eastAsia="Times New Roman" w:hAnsi="Book Antiqua" w:cs="Arial"/>
          <w:i/>
          <w:iCs/>
          <w:sz w:val="24"/>
          <w:szCs w:val="24"/>
          <w:shd w:val="clear" w:color="auto" w:fill="FFFFFF"/>
          <w:lang w:val="en-GB"/>
        </w:rPr>
        <w:t>et</w:t>
      </w:r>
      <w:r w:rsidR="00904A74" w:rsidRPr="00A032EB">
        <w:rPr>
          <w:rFonts w:ascii="Book Antiqua" w:eastAsia="Times New Roman" w:hAnsi="Book Antiqua" w:cs="Arial"/>
          <w:sz w:val="24"/>
          <w:szCs w:val="24"/>
          <w:shd w:val="clear" w:color="auto" w:fill="FFFFFF"/>
          <w:lang w:val="en-GB"/>
        </w:rPr>
        <w:t xml:space="preserve"> </w:t>
      </w:r>
      <w:r w:rsidR="00904A74" w:rsidRPr="00A032EB">
        <w:rPr>
          <w:rFonts w:ascii="Book Antiqua" w:eastAsia="Times New Roman" w:hAnsi="Book Antiqua" w:cs="Arial"/>
          <w:i/>
          <w:sz w:val="24"/>
          <w:szCs w:val="24"/>
          <w:shd w:val="clear" w:color="auto" w:fill="FFFFFF"/>
          <w:lang w:val="en-GB"/>
        </w:rPr>
        <w:t>al</w:t>
      </w:r>
      <w:r w:rsidR="00FF7606" w:rsidRPr="00A032EB">
        <w:rPr>
          <w:rFonts w:ascii="Book Antiqua" w:eastAsia="Times New Roman" w:hAnsi="Book Antiqua" w:cs="Arial"/>
          <w:sz w:val="24"/>
          <w:szCs w:val="24"/>
          <w:shd w:val="clear" w:color="auto" w:fill="FFFFFF"/>
          <w:lang w:val="en-GB"/>
        </w:rPr>
        <w:fldChar w:fldCharType="begin">
          <w:fldData xml:space="preserve">PEVuZE5vdGU+PENpdGU+PEF1dGhvcj5EZXZ5PC9BdXRob3I+PFllYXI+MjAwMjwvWWVhcj48UmVj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==
</w:fldData>
        </w:fldChar>
      </w:r>
      <w:r w:rsidR="00FF7606" w:rsidRPr="00A032EB">
        <w:rPr>
          <w:rFonts w:ascii="Book Antiqua" w:eastAsia="Times New Roman" w:hAnsi="Book Antiqua" w:cs="Arial"/>
          <w:sz w:val="24"/>
          <w:szCs w:val="24"/>
          <w:shd w:val="clear" w:color="auto" w:fill="FFFFFF"/>
          <w:lang w:val="en-GB"/>
        </w:rPr>
        <w:instrText xml:space="preserve"> ADDIN EN.CITE </w:instrText>
      </w:r>
      <w:r w:rsidR="00FF7606" w:rsidRPr="00A032EB">
        <w:rPr>
          <w:rFonts w:ascii="Book Antiqua" w:eastAsia="Times New Roman" w:hAnsi="Book Antiqua" w:cs="Arial"/>
          <w:sz w:val="24"/>
          <w:szCs w:val="24"/>
          <w:shd w:val="clear" w:color="auto" w:fill="FFFFFF"/>
          <w:lang w:val="en-GB"/>
        </w:rPr>
        <w:fldChar w:fldCharType="begin">
          <w:fldData xml:space="preserve">PEVuZE5vdGU+PENpdGU+PEF1dGhvcj5EZXZ5PC9BdXRob3I+PFllYXI+MjAwMjwvWWVhcj48UmVj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==
</w:fldData>
        </w:fldChar>
      </w:r>
      <w:r w:rsidR="00FF7606" w:rsidRPr="00A032EB">
        <w:rPr>
          <w:rFonts w:ascii="Book Antiqua" w:eastAsia="Times New Roman" w:hAnsi="Book Antiqua" w:cs="Arial"/>
          <w:sz w:val="24"/>
          <w:szCs w:val="24"/>
          <w:shd w:val="clear" w:color="auto" w:fill="FFFFFF"/>
          <w:lang w:val="en-GB"/>
        </w:rPr>
        <w:instrText xml:space="preserve"> ADDIN EN.CITE.DATA </w:instrText>
      </w:r>
      <w:r w:rsidR="00FF7606" w:rsidRPr="00A032EB">
        <w:rPr>
          <w:rFonts w:ascii="Book Antiqua" w:eastAsia="Times New Roman" w:hAnsi="Book Antiqua" w:cs="Arial"/>
          <w:sz w:val="24"/>
          <w:szCs w:val="24"/>
          <w:shd w:val="clear" w:color="auto" w:fill="FFFFFF"/>
          <w:lang w:val="en-GB"/>
        </w:rPr>
      </w:r>
      <w:r w:rsidR="00FF7606" w:rsidRPr="00A032EB">
        <w:rPr>
          <w:rFonts w:ascii="Book Antiqua" w:eastAsia="Times New Roman" w:hAnsi="Book Antiqua" w:cs="Arial"/>
          <w:sz w:val="24"/>
          <w:szCs w:val="24"/>
          <w:shd w:val="clear" w:color="auto" w:fill="FFFFFF"/>
          <w:lang w:val="en-GB"/>
        </w:rPr>
        <w:fldChar w:fldCharType="end"/>
      </w:r>
      <w:r w:rsidR="00FF7606" w:rsidRPr="00A032EB">
        <w:rPr>
          <w:rFonts w:ascii="Book Antiqua" w:eastAsia="Times New Roman" w:hAnsi="Book Antiqua" w:cs="Arial"/>
          <w:sz w:val="24"/>
          <w:szCs w:val="24"/>
          <w:shd w:val="clear" w:color="auto" w:fill="FFFFFF"/>
          <w:lang w:val="en-GB"/>
        </w:rPr>
      </w:r>
      <w:r w:rsidR="00FF7606" w:rsidRPr="00A032EB">
        <w:rPr>
          <w:rFonts w:ascii="Book Antiqua" w:eastAsia="Times New Roman" w:hAnsi="Book Antiqua" w:cs="Arial"/>
          <w:sz w:val="24"/>
          <w:szCs w:val="24"/>
          <w:shd w:val="clear" w:color="auto" w:fill="FFFFFF"/>
          <w:lang w:val="en-GB"/>
        </w:rPr>
        <w:fldChar w:fldCharType="separate"/>
      </w:r>
      <w:r w:rsidR="00FF7606" w:rsidRPr="00A032EB">
        <w:rPr>
          <w:rFonts w:ascii="Book Antiqua" w:eastAsia="Times New Roman" w:hAnsi="Book Antiqua" w:cs="Arial"/>
          <w:noProof/>
          <w:sz w:val="24"/>
          <w:szCs w:val="24"/>
          <w:shd w:val="clear" w:color="auto" w:fill="FFFFFF"/>
          <w:vertAlign w:val="superscript"/>
          <w:lang w:val="en-GB"/>
        </w:rPr>
        <w:t>[125]</w:t>
      </w:r>
      <w:r w:rsidR="00FF7606" w:rsidRPr="00A032EB">
        <w:rPr>
          <w:rFonts w:ascii="Book Antiqua" w:eastAsia="Times New Roman" w:hAnsi="Book Antiqua" w:cs="Arial"/>
          <w:sz w:val="24"/>
          <w:szCs w:val="24"/>
          <w:shd w:val="clear" w:color="auto" w:fill="FFFFFF"/>
          <w:lang w:val="en-GB"/>
        </w:rPr>
        <w:fldChar w:fldCharType="end"/>
      </w:r>
      <w:r w:rsidR="00FF7606" w:rsidRPr="00A032EB">
        <w:rPr>
          <w:rFonts w:ascii="Book Antiqua" w:eastAsia="Times New Roman" w:hAnsi="Book Antiqua" w:cs="Arial"/>
          <w:sz w:val="24"/>
          <w:szCs w:val="24"/>
          <w:shd w:val="clear" w:color="auto" w:fill="FFFFFF"/>
          <w:lang w:val="en-GB"/>
        </w:rPr>
        <w:t xml:space="preserve"> </w:t>
      </w:r>
      <w:r w:rsidR="00904A74" w:rsidRPr="00A032EB">
        <w:rPr>
          <w:rFonts w:ascii="Book Antiqua" w:eastAsia="Times New Roman" w:hAnsi="Book Antiqua" w:cs="Arial"/>
          <w:sz w:val="24"/>
          <w:szCs w:val="24"/>
          <w:shd w:val="clear" w:color="auto" w:fill="FFFFFF"/>
          <w:lang w:val="en-GB"/>
        </w:rPr>
        <w:t>identified plasminogen activator inhibitor</w:t>
      </w:r>
      <w:r w:rsidR="00CF65C1" w:rsidRPr="00A032EB">
        <w:rPr>
          <w:rFonts w:ascii="Book Antiqua" w:eastAsia="Times New Roman" w:hAnsi="Book Antiqua" w:cs="Arial"/>
          <w:sz w:val="24"/>
          <w:szCs w:val="24"/>
          <w:shd w:val="clear" w:color="auto" w:fill="FFFFFF"/>
          <w:lang w:val="en-GB"/>
        </w:rPr>
        <w:t>-</w:t>
      </w:r>
      <w:r w:rsidR="00904A74" w:rsidRPr="00A032EB">
        <w:rPr>
          <w:rFonts w:ascii="Book Antiqua" w:eastAsia="Times New Roman" w:hAnsi="Book Antiqua" w:cs="Arial"/>
          <w:sz w:val="24"/>
          <w:szCs w:val="24"/>
          <w:shd w:val="clear" w:color="auto" w:fill="FFFFFF"/>
          <w:lang w:val="en-GB"/>
        </w:rPr>
        <w:t>1 (PAI-1)</w:t>
      </w:r>
      <w:r w:rsidR="00CF65C1" w:rsidRPr="00A032EB">
        <w:rPr>
          <w:rFonts w:ascii="Book Antiqua" w:eastAsia="Times New Roman" w:hAnsi="Book Antiqua" w:cs="Arial"/>
          <w:sz w:val="24"/>
          <w:szCs w:val="24"/>
          <w:shd w:val="clear" w:color="auto" w:fill="FFFFFF"/>
          <w:lang w:val="en-GB"/>
        </w:rPr>
        <w:t>, a protein that inhibits cell migration</w:t>
      </w:r>
      <w:r w:rsidR="00FF7606" w:rsidRPr="00A032EB">
        <w:rPr>
          <w:rFonts w:ascii="Book Antiqua" w:eastAsia="Times New Roman" w:hAnsi="Book Antiqua" w:cs="Arial"/>
          <w:sz w:val="24"/>
          <w:szCs w:val="24"/>
          <w:shd w:val="clear" w:color="auto" w:fill="FFFFFF"/>
          <w:lang w:val="en-GB"/>
        </w:rPr>
        <w:t xml:space="preserve"> </w:t>
      </w:r>
      <w:r w:rsidR="00904A74" w:rsidRPr="00A032EB">
        <w:rPr>
          <w:rFonts w:ascii="Book Antiqua" w:eastAsia="Times New Roman" w:hAnsi="Book Antiqua" w:cs="Arial"/>
          <w:sz w:val="24"/>
          <w:szCs w:val="24"/>
          <w:shd w:val="clear" w:color="auto" w:fill="FFFFFF"/>
          <w:lang w:val="en-GB"/>
        </w:rPr>
        <w:t>as up</w:t>
      </w:r>
      <w:r w:rsidR="00CF65C1" w:rsidRPr="00A032EB">
        <w:rPr>
          <w:rFonts w:ascii="Book Antiqua" w:eastAsia="Times New Roman" w:hAnsi="Book Antiqua" w:cs="Arial"/>
          <w:sz w:val="24"/>
          <w:szCs w:val="24"/>
          <w:shd w:val="clear" w:color="auto" w:fill="FFFFFF"/>
          <w:lang w:val="en-GB"/>
        </w:rPr>
        <w:t>-</w:t>
      </w:r>
      <w:r w:rsidR="00904A74" w:rsidRPr="00A032EB">
        <w:rPr>
          <w:rFonts w:ascii="Book Antiqua" w:eastAsia="Times New Roman" w:hAnsi="Book Antiqua" w:cs="Arial"/>
          <w:sz w:val="24"/>
          <w:szCs w:val="24"/>
          <w:shd w:val="clear" w:color="auto" w:fill="FFFFFF"/>
          <w:lang w:val="en-GB"/>
        </w:rPr>
        <w:t xml:space="preserve">regulated in mouse and human MSCs under hypoxic conditions. The MSCs isolated from PAI-1 knockout mice showed more survival and adhesiveness than wild-type MSCs after transplantation on Matrigel. These findings </w:t>
      </w:r>
      <w:r w:rsidR="00CB1FE7" w:rsidRPr="00A032EB">
        <w:rPr>
          <w:rFonts w:ascii="Book Antiqua" w:eastAsia="Times New Roman" w:hAnsi="Book Antiqua" w:cs="Arial"/>
          <w:sz w:val="24"/>
          <w:szCs w:val="24"/>
          <w:shd w:val="clear" w:color="auto" w:fill="FFFFFF"/>
          <w:lang w:val="en-GB"/>
        </w:rPr>
        <w:t xml:space="preserve">corroborate </w:t>
      </w:r>
      <w:r w:rsidR="00904A74" w:rsidRPr="00A032EB">
        <w:rPr>
          <w:rFonts w:ascii="Book Antiqua" w:eastAsia="Times New Roman" w:hAnsi="Book Antiqua" w:cs="Arial"/>
          <w:sz w:val="24"/>
          <w:szCs w:val="24"/>
          <w:shd w:val="clear" w:color="auto" w:fill="FFFFFF"/>
          <w:lang w:val="en-GB"/>
        </w:rPr>
        <w:t xml:space="preserve">that PAI-1 negatively regulates transplanted MSC survival and adhesiveness </w:t>
      </w:r>
      <w:r w:rsidR="00904A74" w:rsidRPr="00A032EB">
        <w:rPr>
          <w:rFonts w:ascii="Book Antiqua" w:eastAsia="Times New Roman" w:hAnsi="Book Antiqua" w:cs="Arial"/>
          <w:i/>
          <w:iCs/>
          <w:sz w:val="24"/>
          <w:szCs w:val="24"/>
          <w:shd w:val="clear" w:color="auto" w:fill="FFFFFF"/>
          <w:lang w:val="en-GB"/>
        </w:rPr>
        <w:t>via</w:t>
      </w:r>
      <w:r w:rsidR="00904A74" w:rsidRPr="00A032EB">
        <w:rPr>
          <w:rFonts w:ascii="Book Antiqua" w:eastAsia="Times New Roman" w:hAnsi="Book Antiqua" w:cs="Arial"/>
          <w:sz w:val="24"/>
          <w:szCs w:val="24"/>
          <w:shd w:val="clear" w:color="auto" w:fill="FFFFFF"/>
          <w:lang w:val="en-GB"/>
        </w:rPr>
        <w:t xml:space="preserve"> promoting anoikis</w:t>
      </w:r>
      <w:r w:rsidR="006037B4" w:rsidRPr="00A032EB">
        <w:rPr>
          <w:rFonts w:ascii="Book Antiqua" w:eastAsia="Times New Roman" w:hAnsi="Book Antiqua" w:cs="Arial"/>
          <w:sz w:val="24"/>
          <w:szCs w:val="24"/>
          <w:shd w:val="clear" w:color="auto" w:fill="FFFFFF"/>
          <w:lang w:val="en-GB"/>
        </w:rPr>
        <w:fldChar w:fldCharType="begin">
          <w:fldData xml:space="preserve">PEVuZE5vdGU+PENpdGU+PEF1dGhvcj5Db3BsYW5kPC9BdXRob3I+PFllYXI+MjAwOTwvWWVhcj48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</w:fldData>
        </w:fldChar>
      </w:r>
      <w:r w:rsidR="006037B4" w:rsidRPr="00A032EB">
        <w:rPr>
          <w:rFonts w:ascii="Book Antiqua" w:eastAsia="Times New Roman" w:hAnsi="Book Antiqua" w:cs="Arial"/>
          <w:sz w:val="24"/>
          <w:szCs w:val="24"/>
          <w:shd w:val="clear" w:color="auto" w:fill="FFFFFF"/>
          <w:lang w:val="en-GB"/>
        </w:rPr>
        <w:instrText xml:space="preserve"> ADDIN EN.CITE </w:instrText>
      </w:r>
      <w:r w:rsidR="006037B4" w:rsidRPr="00A032EB">
        <w:rPr>
          <w:rFonts w:ascii="Book Antiqua" w:eastAsia="Times New Roman" w:hAnsi="Book Antiqua" w:cs="Arial"/>
          <w:sz w:val="24"/>
          <w:szCs w:val="24"/>
          <w:shd w:val="clear" w:color="auto" w:fill="FFFFFF"/>
          <w:lang w:val="en-GB"/>
        </w:rPr>
        <w:fldChar w:fldCharType="begin">
          <w:fldData xml:space="preserve">PEVuZE5vdGU+PENpdGU+PEF1dGhvcj5Db3BsYW5kPC9BdXRob3I+PFllYXI+MjAwOTwvWWVhcj48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</w:fldData>
        </w:fldChar>
      </w:r>
      <w:r w:rsidR="006037B4" w:rsidRPr="00A032EB">
        <w:rPr>
          <w:rFonts w:ascii="Book Antiqua" w:eastAsia="Times New Roman" w:hAnsi="Book Antiqua" w:cs="Arial"/>
          <w:sz w:val="24"/>
          <w:szCs w:val="24"/>
          <w:shd w:val="clear" w:color="auto" w:fill="FFFFFF"/>
          <w:lang w:val="en-GB"/>
        </w:rPr>
        <w:instrText xml:space="preserve"> ADDIN EN.CITE.DATA </w:instrText>
      </w:r>
      <w:r w:rsidR="006037B4" w:rsidRPr="00A032EB">
        <w:rPr>
          <w:rFonts w:ascii="Book Antiqua" w:eastAsia="Times New Roman" w:hAnsi="Book Antiqua" w:cs="Arial"/>
          <w:sz w:val="24"/>
          <w:szCs w:val="24"/>
          <w:shd w:val="clear" w:color="auto" w:fill="FFFFFF"/>
          <w:lang w:val="en-GB"/>
        </w:rPr>
      </w:r>
      <w:r w:rsidR="006037B4" w:rsidRPr="00A032EB">
        <w:rPr>
          <w:rFonts w:ascii="Book Antiqua" w:eastAsia="Times New Roman" w:hAnsi="Book Antiqua" w:cs="Arial"/>
          <w:sz w:val="24"/>
          <w:szCs w:val="24"/>
          <w:shd w:val="clear" w:color="auto" w:fill="FFFFFF"/>
          <w:lang w:val="en-GB"/>
        </w:rPr>
        <w:fldChar w:fldCharType="end"/>
      </w:r>
      <w:r w:rsidR="006037B4" w:rsidRPr="00A032EB">
        <w:rPr>
          <w:rFonts w:ascii="Book Antiqua" w:eastAsia="Times New Roman" w:hAnsi="Book Antiqua" w:cs="Arial"/>
          <w:sz w:val="24"/>
          <w:szCs w:val="24"/>
          <w:shd w:val="clear" w:color="auto" w:fill="FFFFFF"/>
          <w:lang w:val="en-GB"/>
        </w:rPr>
      </w:r>
      <w:r w:rsidR="006037B4" w:rsidRPr="00A032EB">
        <w:rPr>
          <w:rFonts w:ascii="Book Antiqua" w:eastAsia="Times New Roman" w:hAnsi="Book Antiqua" w:cs="Arial"/>
          <w:sz w:val="24"/>
          <w:szCs w:val="24"/>
          <w:shd w:val="clear" w:color="auto" w:fill="FFFFFF"/>
          <w:lang w:val="en-GB"/>
        </w:rPr>
        <w:fldChar w:fldCharType="separate"/>
      </w:r>
      <w:r w:rsidR="006037B4" w:rsidRPr="00A032EB">
        <w:rPr>
          <w:rFonts w:ascii="Book Antiqua" w:eastAsia="Times New Roman" w:hAnsi="Book Antiqua" w:cs="Arial"/>
          <w:noProof/>
          <w:sz w:val="24"/>
          <w:szCs w:val="24"/>
          <w:shd w:val="clear" w:color="auto" w:fill="FFFFFF"/>
          <w:vertAlign w:val="superscript"/>
          <w:lang w:val="en-GB"/>
        </w:rPr>
        <w:t>[125]</w:t>
      </w:r>
      <w:r w:rsidR="006037B4" w:rsidRPr="00A032EB">
        <w:rPr>
          <w:rFonts w:ascii="Book Antiqua" w:eastAsia="Times New Roman" w:hAnsi="Book Antiqua" w:cs="Arial"/>
          <w:sz w:val="24"/>
          <w:szCs w:val="24"/>
          <w:shd w:val="clear" w:color="auto" w:fill="FFFFFF"/>
          <w:lang w:val="en-GB"/>
        </w:rPr>
        <w:fldChar w:fldCharType="end"/>
      </w:r>
      <w:r w:rsidR="006037B4">
        <w:rPr>
          <w:rFonts w:ascii="Book Antiqua" w:eastAsia="Times New Roman" w:hAnsi="Book Antiqua" w:cs="Arial"/>
          <w:sz w:val="24"/>
          <w:szCs w:val="24"/>
          <w:shd w:val="clear" w:color="auto" w:fill="FFFFFF"/>
          <w:lang w:val="en-GB"/>
        </w:rPr>
        <w:t xml:space="preserve">, </w:t>
      </w:r>
      <w:r w:rsidR="00E62123" w:rsidRPr="00A032EB">
        <w:rPr>
          <w:rFonts w:ascii="Book Antiqua" w:eastAsia="Times New Roman" w:hAnsi="Book Antiqua" w:cs="Arial"/>
          <w:sz w:val="24"/>
          <w:szCs w:val="24"/>
          <w:shd w:val="clear" w:color="auto" w:fill="FFFFFF"/>
          <w:lang w:val="en-GB"/>
        </w:rPr>
        <w:t>establishing a link between this process and hypoxia.</w:t>
      </w:r>
    </w:p>
    <w:p w14:paraId="6ACC5E29" w14:textId="43F92D49" w:rsidR="00FB4351" w:rsidRPr="00A032EB" w:rsidRDefault="00A54F89"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Anoikis is highly important when the cells are </w:t>
      </w:r>
      <w:r w:rsidR="0027480D" w:rsidRPr="00A032EB">
        <w:rPr>
          <w:rFonts w:ascii="Book Antiqua" w:hAnsi="Book Antiqua" w:cs="Arial"/>
          <w:sz w:val="24"/>
          <w:szCs w:val="24"/>
          <w:lang w:val="en-GB"/>
        </w:rPr>
        <w:t xml:space="preserve">delivered </w:t>
      </w:r>
      <w:r w:rsidRPr="00A032EB">
        <w:rPr>
          <w:rFonts w:ascii="Book Antiqua" w:hAnsi="Book Antiqua" w:cs="Arial"/>
          <w:sz w:val="24"/>
          <w:szCs w:val="24"/>
          <w:lang w:val="en-GB"/>
        </w:rPr>
        <w:t>through local or systemic injection</w:t>
      </w:r>
      <w:r w:rsidR="0027480D" w:rsidRPr="00A032EB">
        <w:rPr>
          <w:rFonts w:ascii="Book Antiqua" w:hAnsi="Book Antiqua" w:cs="Arial"/>
          <w:sz w:val="24"/>
          <w:szCs w:val="24"/>
          <w:lang w:val="en-GB"/>
        </w:rPr>
        <w:t>.</w:t>
      </w:r>
      <w:r w:rsidRPr="00A032EB">
        <w:rPr>
          <w:rFonts w:ascii="Book Antiqua" w:hAnsi="Book Antiqua" w:cs="Arial"/>
          <w:sz w:val="24"/>
          <w:szCs w:val="24"/>
          <w:lang w:val="en-GB"/>
        </w:rPr>
        <w:t xml:space="preserve"> </w:t>
      </w:r>
      <w:r w:rsidR="00FB4351" w:rsidRPr="00A032EB">
        <w:rPr>
          <w:rFonts w:ascii="Book Antiqua" w:hAnsi="Book Antiqua" w:cs="Arial"/>
          <w:sz w:val="24"/>
          <w:szCs w:val="24"/>
          <w:lang w:val="en-GB"/>
        </w:rPr>
        <w:t>To promote cell survival in these conditions, integrins need to be bound to immobilized ligands</w:t>
      </w:r>
      <w:r w:rsidR="00E02A08" w:rsidRPr="00A032EB">
        <w:rPr>
          <w:rFonts w:ascii="Book Antiqua" w:hAnsi="Book Antiqua" w:cs="Arial"/>
          <w:sz w:val="24"/>
          <w:szCs w:val="24"/>
          <w:lang w:val="en-GB"/>
        </w:rPr>
        <w:t xml:space="preserve">. </w:t>
      </w:r>
      <w:r w:rsidRPr="00A032EB">
        <w:rPr>
          <w:rFonts w:ascii="Book Antiqua" w:hAnsi="Book Antiqua" w:cs="Arial"/>
          <w:sz w:val="24"/>
          <w:szCs w:val="24"/>
          <w:lang w:val="en-GB"/>
        </w:rPr>
        <w:t>An approach that has already been discussed in the previous section is to mimic the adhesive response of these cells in suspension by encapsulating the cells in a provisional hydrogel matrix</w:t>
      </w:r>
      <w:r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&lt;EndNote&gt;&lt;Cite&gt;&lt;Author&gt;Karoubi&lt;/Author&gt;&lt;Year&gt;2009&lt;/Year&gt;&lt;RecNum&gt;127&lt;/RecNum&gt;&lt;DisplayText&gt;&lt;style face="superscript"&gt;[126]&lt;/style&gt;&lt;/DisplayText&gt;&lt;record&gt;&lt;rec-number&gt;127&lt;/rec-number&gt;&lt;foreign-keys&gt;&lt;key app="EN" db-id="9t22df55yfa2e8eafx6pfv5b0tret0p29vaw" timestamp="1553001512"&gt;127&lt;/key&gt;&lt;/foreign-keys&gt;&lt;ref-type name="Journal Article"&gt;17&lt;/ref-type&gt;&lt;contributors&gt;&lt;authors&gt;&lt;author&gt;Karoubi, G.&lt;/author&gt;&lt;author&gt;Ormiston, M. L.&lt;/author&gt;&lt;author&gt;Stewart, D. J.&lt;/author&gt;&lt;author&gt;Courtman, D. W.&lt;/author&gt;&lt;/authors&gt;&lt;/contributors&gt;&lt;auth-address&gt;University of Toronto and St. Michael&amp;apos;s Hospital, Toronto, ON, Canada.&lt;/auth-address&gt;&lt;titles&gt;&lt;title&gt;Single-cell hydrogel encapsulation for enhanced survival of human marrow stromal cells&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5445-55&lt;/pages&gt;&lt;volume&gt;30&lt;/volume&gt;&lt;number&gt;29&lt;/number&gt;&lt;keywords&gt;&lt;keyword&gt;Animals&lt;/keyword&gt;&lt;keyword&gt;Cell Culture Techniques/*methods&lt;/keyword&gt;&lt;keyword&gt;Cell Survival&lt;/keyword&gt;&lt;keyword&gt;Cells, Cultured&lt;/keyword&gt;&lt;keyword&gt;Humans&lt;/keyword&gt;&lt;keyword&gt;Hydrogels/*chemistry&lt;/keyword&gt;&lt;keyword&gt;Mesenchymal Stem Cell Transplantation/*methods&lt;/keyword&gt;&lt;keyword&gt;Mesenchymal Stem Cells/*cytology/*physiology&lt;/keyword&gt;&lt;keyword&gt;Rats&lt;/keyword&gt;&lt;keyword&gt;Rats, Inbred F344&lt;/keyword&gt;&lt;keyword&gt;Sepharose/*chemistry&lt;/keyword&gt;&lt;keyword&gt;Tissue Engineering/*methods&lt;/keyword&gt;&lt;/keywords&gt;&lt;dates&gt;&lt;year&gt;2009&lt;/year&gt;&lt;pub-dates&gt;&lt;date&gt;Oct&lt;/date&gt;&lt;/pub-dates&gt;&lt;/dates&gt;&lt;isbn&gt;1878-5905 (Electronic)&amp;#xD;0142-9612 (Linking)&lt;/isbn&gt;&lt;accession-num&gt;19595454&lt;/accession-num&gt;&lt;urls&gt;&lt;related-urls&gt;&lt;url&gt;http://www.ncbi.nlm.nih.gov/pubmed/19595454&lt;/url&gt;&lt;/related-urls&gt;&lt;/urls&gt;&lt;electronic-resource-num&gt;10.1016/j.biomaterials.2009.06.035&lt;/electronic-resource-num&gt;&lt;/record&gt;&lt;/Cite&gt;&lt;/EndNote&gt;</w:instrText>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[126]</w:t>
      </w:r>
      <w:r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that will preserve cell adhesion in </w:t>
      </w:r>
      <w:r w:rsidR="00E62123" w:rsidRPr="00A032EB">
        <w:rPr>
          <w:rFonts w:ascii="Book Antiqua" w:hAnsi="Book Antiqua" w:cs="Arial"/>
          <w:sz w:val="24"/>
          <w:szCs w:val="24"/>
          <w:lang w:val="en-GB"/>
        </w:rPr>
        <w:t xml:space="preserve">what can be called a </w:t>
      </w:r>
      <w:r w:rsidRPr="00A032EB">
        <w:rPr>
          <w:rFonts w:ascii="Book Antiqua" w:hAnsi="Book Antiqua" w:cs="Arial"/>
          <w:sz w:val="24"/>
          <w:szCs w:val="24"/>
          <w:lang w:val="en-GB"/>
        </w:rPr>
        <w:t>portable microenvironment</w:t>
      </w:r>
      <w:r w:rsidR="00E62123" w:rsidRPr="00A032EB">
        <w:rPr>
          <w:rFonts w:ascii="Book Antiqua" w:hAnsi="Book Antiqua" w:cs="Arial"/>
          <w:sz w:val="24"/>
          <w:szCs w:val="24"/>
          <w:lang w:val="en-GB"/>
        </w:rPr>
        <w:t>,</w:t>
      </w:r>
      <w:r w:rsidRPr="00A032EB">
        <w:rPr>
          <w:rFonts w:ascii="Book Antiqua" w:hAnsi="Book Antiqua" w:cs="Arial"/>
          <w:sz w:val="24"/>
          <w:szCs w:val="24"/>
          <w:lang w:val="en-GB"/>
        </w:rPr>
        <w:t xml:space="preserve"> while the cells are travelling through the vas</w:t>
      </w:r>
      <w:r w:rsidR="00904A74" w:rsidRPr="00A032EB">
        <w:rPr>
          <w:rFonts w:ascii="Book Antiqua" w:hAnsi="Book Antiqua" w:cs="Arial"/>
          <w:sz w:val="24"/>
          <w:szCs w:val="24"/>
          <w:lang w:val="en-GB"/>
        </w:rPr>
        <w:t>c</w:t>
      </w:r>
      <w:r w:rsidRPr="00A032EB">
        <w:rPr>
          <w:rFonts w:ascii="Book Antiqua" w:hAnsi="Book Antiqua" w:cs="Arial"/>
          <w:sz w:val="24"/>
          <w:szCs w:val="24"/>
          <w:lang w:val="en-GB"/>
        </w:rPr>
        <w:t>ulature until they can engraft  in the recipient tissue.</w:t>
      </w:r>
    </w:p>
    <w:p w14:paraId="6D45FF19" w14:textId="1CDCBFA3" w:rsidR="00FE1821" w:rsidRPr="00A032EB" w:rsidRDefault="00BB2294"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An interesting report by García </w:t>
      </w:r>
      <w:r w:rsidRPr="007100BA">
        <w:rPr>
          <w:rFonts w:ascii="Book Antiqua" w:hAnsi="Book Antiqua" w:cs="Arial"/>
          <w:i/>
          <w:iCs/>
          <w:sz w:val="24"/>
          <w:szCs w:val="24"/>
          <w:lang w:val="en-GB"/>
        </w:rPr>
        <w:t>et al</w:t>
      </w:r>
      <w:r w:rsidR="007100BA" w:rsidRPr="00A032EB">
        <w:rPr>
          <w:rFonts w:ascii="Book Antiqua" w:eastAsia="Times New Roman" w:hAnsi="Book Antiqua" w:cs="Arial"/>
          <w:sz w:val="24"/>
          <w:szCs w:val="24"/>
          <w:shd w:val="clear" w:color="auto" w:fill="FFFFFF"/>
          <w:lang w:val="en-GB"/>
        </w:rPr>
        <w:fldChar w:fldCharType="begin">
          <w:fldData xml:space="preserve">PEVuZE5vdGU+PENpdGU+PEF1dGhvcj5HYXJjaWE8L0F1dGhvcj48WWVhcj4yMDE2PC9ZZWFyPjxS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</w:fldData>
        </w:fldChar>
      </w:r>
      <w:r w:rsidR="007100BA" w:rsidRPr="00A032EB">
        <w:rPr>
          <w:rFonts w:ascii="Book Antiqua" w:eastAsia="Times New Roman" w:hAnsi="Book Antiqua" w:cs="Arial"/>
          <w:sz w:val="24"/>
          <w:szCs w:val="24"/>
          <w:shd w:val="clear" w:color="auto" w:fill="FFFFFF"/>
          <w:lang w:val="en-GB"/>
        </w:rPr>
        <w:instrText xml:space="preserve"> ADDIN EN.CITE </w:instrText>
      </w:r>
      <w:r w:rsidR="007100BA" w:rsidRPr="00A032EB">
        <w:rPr>
          <w:rFonts w:ascii="Book Antiqua" w:eastAsia="Times New Roman" w:hAnsi="Book Antiqua" w:cs="Arial"/>
          <w:sz w:val="24"/>
          <w:szCs w:val="24"/>
          <w:shd w:val="clear" w:color="auto" w:fill="FFFFFF"/>
          <w:lang w:val="en-GB"/>
        </w:rPr>
        <w:fldChar w:fldCharType="begin">
          <w:fldData xml:space="preserve">PEVuZE5vdGU+PENpdGU+PEF1dGhvcj5HYXJjaWE8L0F1dGhvcj48WWVhcj4yMDE2PC9ZZWFyPjxS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</w:fldData>
        </w:fldChar>
      </w:r>
      <w:r w:rsidR="007100BA" w:rsidRPr="00A032EB">
        <w:rPr>
          <w:rFonts w:ascii="Book Antiqua" w:eastAsia="Times New Roman" w:hAnsi="Book Antiqua" w:cs="Arial"/>
          <w:sz w:val="24"/>
          <w:szCs w:val="24"/>
          <w:shd w:val="clear" w:color="auto" w:fill="FFFFFF"/>
          <w:lang w:val="en-GB"/>
        </w:rPr>
        <w:instrText xml:space="preserve"> ADDIN EN.CITE.DATA </w:instrText>
      </w:r>
      <w:r w:rsidR="007100BA" w:rsidRPr="00A032EB">
        <w:rPr>
          <w:rFonts w:ascii="Book Antiqua" w:eastAsia="Times New Roman" w:hAnsi="Book Antiqua" w:cs="Arial"/>
          <w:sz w:val="24"/>
          <w:szCs w:val="24"/>
          <w:shd w:val="clear" w:color="auto" w:fill="FFFFFF"/>
          <w:lang w:val="en-GB"/>
        </w:rPr>
      </w:r>
      <w:r w:rsidR="007100BA" w:rsidRPr="00A032EB">
        <w:rPr>
          <w:rFonts w:ascii="Book Antiqua" w:eastAsia="Times New Roman" w:hAnsi="Book Antiqua" w:cs="Arial"/>
          <w:sz w:val="24"/>
          <w:szCs w:val="24"/>
          <w:shd w:val="clear" w:color="auto" w:fill="FFFFFF"/>
          <w:lang w:val="en-GB"/>
        </w:rPr>
        <w:fldChar w:fldCharType="end"/>
      </w:r>
      <w:r w:rsidR="007100BA" w:rsidRPr="00A032EB">
        <w:rPr>
          <w:rFonts w:ascii="Book Antiqua" w:eastAsia="Times New Roman" w:hAnsi="Book Antiqua" w:cs="Arial"/>
          <w:sz w:val="24"/>
          <w:szCs w:val="24"/>
          <w:shd w:val="clear" w:color="auto" w:fill="FFFFFF"/>
          <w:lang w:val="en-GB"/>
        </w:rPr>
      </w:r>
      <w:r w:rsidR="007100BA" w:rsidRPr="00A032EB">
        <w:rPr>
          <w:rFonts w:ascii="Book Antiqua" w:eastAsia="Times New Roman" w:hAnsi="Book Antiqua" w:cs="Arial"/>
          <w:sz w:val="24"/>
          <w:szCs w:val="24"/>
          <w:shd w:val="clear" w:color="auto" w:fill="FFFFFF"/>
          <w:lang w:val="en-GB"/>
        </w:rPr>
        <w:fldChar w:fldCharType="separate"/>
      </w:r>
      <w:r w:rsidR="007100BA" w:rsidRPr="00A032EB">
        <w:rPr>
          <w:rFonts w:ascii="Book Antiqua" w:eastAsia="Times New Roman" w:hAnsi="Book Antiqua" w:cs="Arial"/>
          <w:noProof/>
          <w:sz w:val="24"/>
          <w:szCs w:val="24"/>
          <w:shd w:val="clear" w:color="auto" w:fill="FFFFFF"/>
          <w:vertAlign w:val="superscript"/>
          <w:lang w:val="en-GB"/>
        </w:rPr>
        <w:t>[127]</w:t>
      </w:r>
      <w:r w:rsidR="007100BA" w:rsidRPr="00A032EB">
        <w:rPr>
          <w:rFonts w:ascii="Book Antiqua" w:eastAsia="Times New Roman" w:hAnsi="Book Antiqua" w:cs="Arial"/>
          <w:sz w:val="24"/>
          <w:szCs w:val="24"/>
          <w:shd w:val="clear" w:color="auto" w:fill="FFFFFF"/>
          <w:lang w:val="en-GB"/>
        </w:rPr>
        <w:fldChar w:fldCharType="end"/>
      </w:r>
      <w:r w:rsidRPr="00A032EB">
        <w:rPr>
          <w:rFonts w:ascii="Book Antiqua" w:hAnsi="Book Antiqua" w:cs="Arial"/>
          <w:sz w:val="24"/>
          <w:szCs w:val="24"/>
          <w:lang w:val="en-GB"/>
        </w:rPr>
        <w:t xml:space="preserve">, used </w:t>
      </w:r>
      <w:r w:rsidR="00FD5466" w:rsidRPr="00A032EB">
        <w:rPr>
          <w:rFonts w:ascii="Book Antiqua" w:hAnsi="Book Antiqua" w:cs="Arial"/>
          <w:sz w:val="24"/>
          <w:szCs w:val="24"/>
          <w:lang w:val="en-GB"/>
        </w:rPr>
        <w:t>protease-degradable polyethylene</w:t>
      </w:r>
      <w:r w:rsidR="00E62123" w:rsidRPr="00A032EB">
        <w:rPr>
          <w:rFonts w:ascii="Book Antiqua" w:hAnsi="Book Antiqua" w:cs="Arial"/>
          <w:sz w:val="24"/>
          <w:szCs w:val="24"/>
          <w:lang w:val="en-GB"/>
        </w:rPr>
        <w:t xml:space="preserve"> glycol hydrogels functionalized with a</w:t>
      </w:r>
      <w:r w:rsidR="006037B4">
        <w:rPr>
          <w:rFonts w:ascii="Book Antiqua" w:hAnsi="Book Antiqua" w:cs="Arial"/>
          <w:sz w:val="24"/>
          <w:szCs w:val="24"/>
          <w:lang w:val="en-GB"/>
        </w:rPr>
        <w:t>n</w:t>
      </w:r>
      <w:r w:rsidR="00E62123" w:rsidRPr="00A032EB">
        <w:rPr>
          <w:rFonts w:ascii="Book Antiqua" w:hAnsi="Book Antiqua" w:cs="Arial"/>
          <w:sz w:val="24"/>
          <w:szCs w:val="24"/>
          <w:lang w:val="en-GB"/>
        </w:rPr>
        <w:t xml:space="preserve"> </w:t>
      </w:r>
      <w:r w:rsidR="00C41080" w:rsidRPr="00BB2294">
        <w:rPr>
          <w:rFonts w:ascii="Times New Roman" w:eastAsia="Times New Roman" w:hAnsi="Times New Roman" w:cs="Times New Roman"/>
          <w:color w:val="000000"/>
          <w:sz w:val="24"/>
          <w:szCs w:val="24"/>
          <w:shd w:val="clear" w:color="auto" w:fill="FFFFFF"/>
          <w:lang w:val="en-GB"/>
        </w:rPr>
        <w:t>α</w:t>
      </w:r>
      <w:r w:rsidR="00C41080" w:rsidRPr="00BB2294">
        <w:rPr>
          <w:rFonts w:ascii="Book Antiqua" w:eastAsia="Times New Roman" w:hAnsi="Book Antiqua" w:cs="Arial"/>
          <w:color w:val="000000"/>
          <w:sz w:val="24"/>
          <w:szCs w:val="24"/>
          <w:shd w:val="clear" w:color="auto" w:fill="FFFFFF"/>
          <w:vertAlign w:val="subscript"/>
          <w:lang w:val="en-GB"/>
        </w:rPr>
        <w:t>2</w:t>
      </w:r>
      <w:r w:rsidR="00C41080" w:rsidRPr="00BB2294">
        <w:rPr>
          <w:rFonts w:ascii="Times New Roman" w:eastAsia="Times New Roman" w:hAnsi="Times New Roman" w:cs="Times New Roman"/>
          <w:color w:val="000000"/>
          <w:sz w:val="24"/>
          <w:szCs w:val="24"/>
          <w:shd w:val="clear" w:color="auto" w:fill="FFFFFF"/>
          <w:lang w:val="en-GB"/>
        </w:rPr>
        <w:t>β</w:t>
      </w:r>
      <w:r w:rsidR="00C41080" w:rsidRPr="00BB2294">
        <w:rPr>
          <w:rFonts w:ascii="Book Antiqua" w:eastAsia="Times New Roman" w:hAnsi="Book Antiqua" w:cs="Arial"/>
          <w:color w:val="000000"/>
          <w:sz w:val="24"/>
          <w:szCs w:val="24"/>
          <w:shd w:val="clear" w:color="auto" w:fill="FFFFFF"/>
          <w:vertAlign w:val="subscript"/>
          <w:lang w:val="en-GB"/>
        </w:rPr>
        <w:t>1</w:t>
      </w:r>
      <w:r w:rsidRPr="00A032EB">
        <w:rPr>
          <w:rFonts w:ascii="Book Antiqua" w:eastAsia="Times New Roman" w:hAnsi="Book Antiqua" w:cs="Arial"/>
          <w:sz w:val="24"/>
          <w:szCs w:val="24"/>
          <w:shd w:val="clear" w:color="auto" w:fill="FFFFFF"/>
          <w:vertAlign w:val="subscript"/>
          <w:lang w:val="en-GB"/>
        </w:rPr>
        <w:t xml:space="preserve"> </w:t>
      </w:r>
      <w:r w:rsidR="00E62123" w:rsidRPr="00A032EB">
        <w:rPr>
          <w:rFonts w:ascii="Book Antiqua" w:eastAsia="Times New Roman" w:hAnsi="Book Antiqua" w:cs="Arial"/>
          <w:sz w:val="24"/>
          <w:szCs w:val="24"/>
          <w:shd w:val="clear" w:color="auto" w:fill="FFFFFF"/>
          <w:lang w:val="en-GB"/>
        </w:rPr>
        <w:t xml:space="preserve">integrin-specific peptide (GFOGER) or an </w:t>
      </w:r>
      <w:r w:rsidR="00C41080" w:rsidRPr="00BB2294">
        <w:rPr>
          <w:rFonts w:ascii="Times New Roman" w:eastAsia="Times New Roman" w:hAnsi="Times New Roman" w:cs="Times New Roman"/>
          <w:color w:val="000000"/>
          <w:sz w:val="24"/>
          <w:szCs w:val="24"/>
          <w:shd w:val="clear" w:color="auto" w:fill="FFFFFF"/>
          <w:lang w:val="en-GB"/>
        </w:rPr>
        <w:t>α</w:t>
      </w:r>
      <w:r w:rsidR="00C41080" w:rsidRPr="00BB2294">
        <w:rPr>
          <w:rFonts w:ascii="Book Antiqua" w:eastAsia="Times New Roman" w:hAnsi="Book Antiqua" w:cs="Arial"/>
          <w:color w:val="000000"/>
          <w:sz w:val="24"/>
          <w:szCs w:val="24"/>
          <w:shd w:val="clear" w:color="auto" w:fill="FFFFFF"/>
          <w:vertAlign w:val="subscript"/>
          <w:lang w:val="en-GB"/>
        </w:rPr>
        <w:t>v</w:t>
      </w:r>
      <w:r w:rsidR="00C41080" w:rsidRPr="00BB2294">
        <w:rPr>
          <w:rFonts w:ascii="Times New Roman" w:eastAsia="Times New Roman" w:hAnsi="Times New Roman" w:cs="Times New Roman"/>
          <w:color w:val="000000"/>
          <w:sz w:val="24"/>
          <w:szCs w:val="24"/>
          <w:shd w:val="clear" w:color="auto" w:fill="FFFFFF"/>
          <w:lang w:val="en-GB"/>
        </w:rPr>
        <w:t>β</w:t>
      </w:r>
      <w:r w:rsidR="00C41080" w:rsidRPr="00BB2294">
        <w:rPr>
          <w:rFonts w:ascii="Book Antiqua" w:eastAsia="Times New Roman" w:hAnsi="Book Antiqua" w:cs="Arial"/>
          <w:color w:val="000000"/>
          <w:sz w:val="24"/>
          <w:szCs w:val="24"/>
          <w:shd w:val="clear" w:color="auto" w:fill="FFFFFF"/>
          <w:vertAlign w:val="subscript"/>
          <w:lang w:val="en-GB"/>
        </w:rPr>
        <w:t>3</w:t>
      </w:r>
      <w:r w:rsidRPr="00A032EB">
        <w:rPr>
          <w:rFonts w:ascii="Book Antiqua" w:eastAsia="Times New Roman" w:hAnsi="Book Antiqua" w:cs="Arial"/>
          <w:sz w:val="24"/>
          <w:szCs w:val="24"/>
          <w:shd w:val="clear" w:color="auto" w:fill="FFFFFF"/>
          <w:lang w:val="en-GB"/>
        </w:rPr>
        <w:t xml:space="preserve"> </w:t>
      </w:r>
      <w:r w:rsidR="00E62123" w:rsidRPr="00A032EB">
        <w:rPr>
          <w:rFonts w:ascii="Book Antiqua" w:eastAsia="Times New Roman" w:hAnsi="Book Antiqua" w:cs="Arial"/>
          <w:sz w:val="24"/>
          <w:szCs w:val="24"/>
          <w:shd w:val="clear" w:color="auto" w:fill="FFFFFF"/>
          <w:lang w:val="en-GB"/>
        </w:rPr>
        <w:t>integrin-targeting peptide</w:t>
      </w:r>
      <w:r w:rsidR="00DA48F5" w:rsidRPr="00A032EB">
        <w:rPr>
          <w:rFonts w:ascii="Book Antiqua" w:eastAsia="Times New Roman" w:hAnsi="Book Antiqua" w:cs="Arial"/>
          <w:sz w:val="24"/>
          <w:szCs w:val="24"/>
          <w:shd w:val="clear" w:color="auto" w:fill="FFFFFF"/>
          <w:lang w:val="en-GB"/>
        </w:rPr>
        <w:t xml:space="preserve"> </w:t>
      </w:r>
      <w:r w:rsidR="00E62123" w:rsidRPr="00A032EB">
        <w:rPr>
          <w:rFonts w:ascii="Book Antiqua" w:eastAsia="Times New Roman" w:hAnsi="Book Antiqua" w:cs="Arial"/>
          <w:sz w:val="24"/>
          <w:szCs w:val="24"/>
          <w:shd w:val="clear" w:color="auto" w:fill="FFFFFF"/>
          <w:lang w:val="en-GB"/>
        </w:rPr>
        <w:t xml:space="preserve">and loaded with VEGF </w:t>
      </w:r>
      <w:r w:rsidRPr="00A032EB">
        <w:rPr>
          <w:rFonts w:ascii="Book Antiqua" w:eastAsia="Times New Roman" w:hAnsi="Book Antiqua" w:cs="Arial"/>
          <w:sz w:val="24"/>
          <w:szCs w:val="24"/>
          <w:shd w:val="clear" w:color="auto" w:fill="FFFFFF"/>
          <w:lang w:val="en-GB"/>
        </w:rPr>
        <w:t xml:space="preserve">to study whether the integrin-specific biomaterials modulate the effect of VEGF on bone regeneration. These authors demonstrated that both types of scaffolds have different effects when applied to critical size segmental defects in a murine </w:t>
      </w:r>
      <w:r w:rsidRPr="00A032EB">
        <w:rPr>
          <w:rFonts w:ascii="Book Antiqua" w:eastAsia="Times New Roman" w:hAnsi="Book Antiqua" w:cs="Arial"/>
          <w:sz w:val="24"/>
          <w:szCs w:val="24"/>
          <w:shd w:val="clear" w:color="auto" w:fill="FFFFFF"/>
          <w:lang w:val="en-GB"/>
        </w:rPr>
        <w:lastRenderedPageBreak/>
        <w:t>model</w:t>
      </w:r>
      <w:r w:rsidR="006037B4">
        <w:rPr>
          <w:rFonts w:ascii="Book Antiqua" w:eastAsia="Times New Roman" w:hAnsi="Book Antiqua" w:cs="Arial"/>
          <w:sz w:val="24"/>
          <w:szCs w:val="24"/>
          <w:shd w:val="clear" w:color="auto" w:fill="FFFFFF"/>
          <w:lang w:val="en-GB"/>
        </w:rPr>
        <w:t>,</w:t>
      </w:r>
      <w:r w:rsidRPr="00A032EB">
        <w:rPr>
          <w:rFonts w:ascii="Book Antiqua" w:eastAsia="Times New Roman" w:hAnsi="Book Antiqua" w:cs="Arial"/>
          <w:sz w:val="24"/>
          <w:szCs w:val="24"/>
          <w:shd w:val="clear" w:color="auto" w:fill="FFFFFF"/>
          <w:lang w:val="en-GB"/>
        </w:rPr>
        <w:t xml:space="preserve"> highlighting</w:t>
      </w:r>
      <w:r w:rsidR="006037B4">
        <w:rPr>
          <w:rFonts w:ascii="Book Antiqua" w:eastAsia="Times New Roman" w:hAnsi="Book Antiqua" w:cs="Arial"/>
          <w:sz w:val="24"/>
          <w:szCs w:val="24"/>
          <w:shd w:val="clear" w:color="auto" w:fill="FFFFFF"/>
          <w:lang w:val="en-GB"/>
        </w:rPr>
        <w:t xml:space="preserve"> </w:t>
      </w:r>
      <w:r w:rsidR="00FE1821" w:rsidRPr="00A032EB">
        <w:rPr>
          <w:rFonts w:ascii="Book Antiqua" w:eastAsia="Times New Roman" w:hAnsi="Book Antiqua" w:cs="Arial"/>
          <w:sz w:val="24"/>
          <w:szCs w:val="24"/>
          <w:shd w:val="clear" w:color="auto" w:fill="FFFFFF"/>
          <w:lang w:val="en-GB"/>
        </w:rPr>
        <w:t>the importance of integrin</w:t>
      </w:r>
      <w:r w:rsidR="006037B4">
        <w:rPr>
          <w:rFonts w:ascii="Book Antiqua" w:eastAsia="Times New Roman" w:hAnsi="Book Antiqua" w:cs="Arial"/>
          <w:sz w:val="24"/>
          <w:szCs w:val="24"/>
          <w:shd w:val="clear" w:color="auto" w:fill="FFFFFF"/>
          <w:lang w:val="en-GB"/>
        </w:rPr>
        <w:t xml:space="preserve"> </w:t>
      </w:r>
      <w:r w:rsidR="00FE1821" w:rsidRPr="00A032EB">
        <w:rPr>
          <w:rFonts w:ascii="Book Antiqua" w:eastAsia="Times New Roman" w:hAnsi="Book Antiqua" w:cs="Arial"/>
          <w:sz w:val="24"/>
          <w:szCs w:val="24"/>
          <w:shd w:val="clear" w:color="auto" w:fill="FFFFFF"/>
          <w:lang w:val="en-GB"/>
        </w:rPr>
        <w:t>specificity in engineering constructs for vascularization and associated bone regeneration</w:t>
      </w:r>
      <w:r w:rsidRPr="00A032EB">
        <w:rPr>
          <w:rFonts w:ascii="Book Antiqua" w:eastAsia="Times New Roman" w:hAnsi="Book Antiqua" w:cs="Arial"/>
          <w:sz w:val="24"/>
          <w:szCs w:val="24"/>
          <w:shd w:val="clear" w:color="auto" w:fill="FFFFFF"/>
          <w:lang w:val="en-GB"/>
        </w:rPr>
        <w:t>.</w:t>
      </w:r>
    </w:p>
    <w:p w14:paraId="522BDEAB" w14:textId="60A44E9B" w:rsidR="002F359B" w:rsidRPr="00A032EB" w:rsidRDefault="000A31D5"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A</w:t>
      </w:r>
      <w:r w:rsidR="00E02A08" w:rsidRPr="00A032EB">
        <w:rPr>
          <w:rFonts w:ascii="Book Antiqua" w:hAnsi="Book Antiqua" w:cs="Arial"/>
          <w:sz w:val="24"/>
          <w:szCs w:val="24"/>
          <w:lang w:val="en-GB"/>
        </w:rPr>
        <w:t>nother</w:t>
      </w:r>
      <w:r w:rsidRPr="00A032EB">
        <w:rPr>
          <w:rFonts w:ascii="Book Antiqua" w:hAnsi="Book Antiqua" w:cs="Arial"/>
          <w:sz w:val="24"/>
          <w:szCs w:val="24"/>
          <w:lang w:val="en-GB"/>
        </w:rPr>
        <w:t xml:space="preserve"> valid approach to</w:t>
      </w:r>
      <w:r w:rsidR="007A4C05" w:rsidRPr="00A032EB">
        <w:rPr>
          <w:rFonts w:ascii="Book Antiqua" w:hAnsi="Book Antiqua" w:cs="Arial"/>
          <w:sz w:val="24"/>
          <w:szCs w:val="24"/>
          <w:lang w:val="en-GB"/>
        </w:rPr>
        <w:t xml:space="preserve"> improve endothelial adhesion, </w:t>
      </w:r>
      <w:r w:rsidR="006037B4" w:rsidRPr="00A032EB">
        <w:rPr>
          <w:rFonts w:ascii="Book Antiqua" w:hAnsi="Book Antiqua" w:cs="Arial"/>
          <w:sz w:val="24"/>
          <w:szCs w:val="24"/>
          <w:lang w:val="en-GB"/>
        </w:rPr>
        <w:t xml:space="preserve">avoid </w:t>
      </w:r>
      <w:r w:rsidRPr="00A032EB">
        <w:rPr>
          <w:rFonts w:ascii="Book Antiqua" w:hAnsi="Book Antiqua" w:cs="Arial"/>
          <w:sz w:val="24"/>
          <w:szCs w:val="24"/>
          <w:lang w:val="en-GB"/>
        </w:rPr>
        <w:t>anoikis</w:t>
      </w:r>
      <w:r w:rsidR="006037B4">
        <w:rPr>
          <w:rFonts w:ascii="Book Antiqua" w:hAnsi="Book Antiqua" w:cs="Arial"/>
          <w:sz w:val="24"/>
          <w:szCs w:val="24"/>
          <w:lang w:val="en-GB"/>
        </w:rPr>
        <w:t>,</w:t>
      </w:r>
      <w:r w:rsidRPr="00A032EB">
        <w:rPr>
          <w:rFonts w:ascii="Book Antiqua" w:hAnsi="Book Antiqua" w:cs="Arial"/>
          <w:sz w:val="24"/>
          <w:szCs w:val="24"/>
          <w:lang w:val="en-GB"/>
        </w:rPr>
        <w:t xml:space="preserve"> and </w:t>
      </w:r>
      <w:r w:rsidR="007A4C05" w:rsidRPr="00A032EB">
        <w:rPr>
          <w:rFonts w:ascii="Book Antiqua" w:hAnsi="Book Antiqua" w:cs="Arial"/>
          <w:sz w:val="24"/>
          <w:szCs w:val="24"/>
          <w:lang w:val="en-GB"/>
        </w:rPr>
        <w:t>thus</w:t>
      </w:r>
      <w:r w:rsidR="006037B4">
        <w:rPr>
          <w:rFonts w:ascii="Book Antiqua" w:hAnsi="Book Antiqua" w:cs="Arial"/>
          <w:sz w:val="24"/>
          <w:szCs w:val="24"/>
          <w:lang w:val="en-GB"/>
        </w:rPr>
        <w:t xml:space="preserve"> </w:t>
      </w:r>
      <w:r w:rsidR="006037B4" w:rsidRPr="00A032EB">
        <w:rPr>
          <w:rFonts w:ascii="Book Antiqua" w:hAnsi="Book Antiqua" w:cs="Arial"/>
          <w:sz w:val="24"/>
          <w:szCs w:val="24"/>
          <w:lang w:val="en-GB"/>
        </w:rPr>
        <w:t>enhanc</w:t>
      </w:r>
      <w:r w:rsidR="006037B4">
        <w:rPr>
          <w:rFonts w:ascii="Book Antiqua" w:hAnsi="Book Antiqua" w:cs="Arial"/>
          <w:sz w:val="24"/>
          <w:szCs w:val="24"/>
          <w:lang w:val="en-GB"/>
        </w:rPr>
        <w:t>e</w:t>
      </w:r>
      <w:r w:rsidR="006037B4" w:rsidRPr="00A032EB">
        <w:rPr>
          <w:rFonts w:ascii="Book Antiqua" w:hAnsi="Book Antiqua" w:cs="Arial"/>
          <w:sz w:val="24"/>
          <w:szCs w:val="24"/>
          <w:lang w:val="en-GB"/>
        </w:rPr>
        <w:t xml:space="preserve"> </w:t>
      </w:r>
      <w:r w:rsidRPr="00A032EB">
        <w:rPr>
          <w:rFonts w:ascii="Book Antiqua" w:hAnsi="Book Antiqua" w:cs="Arial"/>
          <w:sz w:val="24"/>
          <w:szCs w:val="24"/>
          <w:lang w:val="en-GB"/>
        </w:rPr>
        <w:t>the survival of transplanted cells</w:t>
      </w:r>
      <w:r w:rsidR="007A4C05" w:rsidRPr="00A032EB">
        <w:rPr>
          <w:rFonts w:ascii="Book Antiqua" w:hAnsi="Book Antiqua" w:cs="Arial"/>
          <w:sz w:val="24"/>
          <w:szCs w:val="24"/>
          <w:lang w:val="en-GB"/>
        </w:rPr>
        <w:t>,</w:t>
      </w:r>
      <w:r w:rsidRPr="00A032EB">
        <w:rPr>
          <w:rFonts w:ascii="Book Antiqua" w:hAnsi="Book Antiqua" w:cs="Arial"/>
          <w:sz w:val="24"/>
          <w:szCs w:val="24"/>
          <w:lang w:val="en-GB"/>
        </w:rPr>
        <w:t xml:space="preserve"> would be regulating</w:t>
      </w:r>
      <w:r w:rsidR="00BB2294" w:rsidRPr="00A032EB">
        <w:rPr>
          <w:rFonts w:ascii="Book Antiqua" w:hAnsi="Book Antiqua" w:cs="Arial"/>
          <w:sz w:val="24"/>
          <w:szCs w:val="24"/>
          <w:lang w:val="en-GB"/>
        </w:rPr>
        <w:t xml:space="preserve"> the levels of</w:t>
      </w:r>
      <w:r w:rsidR="007A4C05" w:rsidRPr="00A032EB">
        <w:rPr>
          <w:rFonts w:ascii="Book Antiqua" w:hAnsi="Book Antiqua" w:cs="Arial"/>
          <w:sz w:val="24"/>
          <w:szCs w:val="24"/>
          <w:lang w:val="en-GB"/>
        </w:rPr>
        <w:t xml:space="preserve"> integrins and conexins,</w:t>
      </w:r>
      <w:r w:rsidRPr="00A032EB">
        <w:rPr>
          <w:rFonts w:ascii="Book Antiqua" w:hAnsi="Book Antiqua" w:cs="Arial"/>
          <w:sz w:val="24"/>
          <w:szCs w:val="24"/>
          <w:lang w:val="en-GB"/>
        </w:rPr>
        <w:t xml:space="preserve"> the</w:t>
      </w:r>
      <w:r w:rsidR="007A4C05" w:rsidRPr="00A032EB">
        <w:rPr>
          <w:rFonts w:ascii="Book Antiqua" w:hAnsi="Book Antiqua" w:cs="Arial"/>
          <w:sz w:val="24"/>
          <w:szCs w:val="24"/>
          <w:lang w:val="en-GB"/>
        </w:rPr>
        <w:t xml:space="preserve"> main</w:t>
      </w:r>
      <w:r w:rsidRPr="00A032EB">
        <w:rPr>
          <w:rFonts w:ascii="Book Antiqua" w:hAnsi="Book Antiqua" w:cs="Arial"/>
          <w:sz w:val="24"/>
          <w:szCs w:val="24"/>
          <w:lang w:val="en-GB"/>
        </w:rPr>
        <w:t xml:space="preserve"> molecules </w:t>
      </w:r>
      <w:r w:rsidR="006037B4" w:rsidRPr="00A032EB">
        <w:rPr>
          <w:rFonts w:ascii="Book Antiqua" w:hAnsi="Book Antiqua" w:cs="Arial"/>
          <w:sz w:val="24"/>
          <w:szCs w:val="24"/>
          <w:lang w:val="en-GB"/>
        </w:rPr>
        <w:t>involv</w:t>
      </w:r>
      <w:r w:rsidR="006037B4">
        <w:rPr>
          <w:rFonts w:ascii="Book Antiqua" w:hAnsi="Book Antiqua" w:cs="Arial"/>
          <w:sz w:val="24"/>
          <w:szCs w:val="24"/>
          <w:lang w:val="en-GB"/>
        </w:rPr>
        <w:t>ed in</w:t>
      </w:r>
      <w:r w:rsidR="006037B4" w:rsidRPr="00A032EB">
        <w:rPr>
          <w:rFonts w:ascii="Book Antiqua" w:hAnsi="Book Antiqua" w:cs="Arial"/>
          <w:sz w:val="24"/>
          <w:szCs w:val="24"/>
          <w:lang w:val="en-GB"/>
        </w:rPr>
        <w:t xml:space="preserve"> </w:t>
      </w:r>
      <w:r w:rsidRPr="00A032EB">
        <w:rPr>
          <w:rFonts w:ascii="Book Antiqua" w:hAnsi="Book Antiqua" w:cs="Arial"/>
          <w:sz w:val="24"/>
          <w:szCs w:val="24"/>
          <w:lang w:val="en-GB"/>
        </w:rPr>
        <w:t xml:space="preserve">cell adhesion to the ECM. </w:t>
      </w:r>
      <w:r w:rsidR="0027480D" w:rsidRPr="00A032EB">
        <w:rPr>
          <w:rFonts w:ascii="Book Antiqua" w:hAnsi="Book Antiqua" w:cs="Arial"/>
          <w:sz w:val="24"/>
          <w:szCs w:val="24"/>
          <w:lang w:val="en-GB"/>
        </w:rPr>
        <w:t xml:space="preserve"> </w:t>
      </w:r>
      <w:r w:rsidR="00904A74" w:rsidRPr="00A032EB">
        <w:rPr>
          <w:rFonts w:ascii="Book Antiqua" w:hAnsi="Book Antiqua" w:cs="Arial"/>
          <w:sz w:val="24"/>
          <w:szCs w:val="24"/>
          <w:lang w:val="en-GB"/>
        </w:rPr>
        <w:t xml:space="preserve">In agreement to this, </w:t>
      </w:r>
      <w:r w:rsidR="0027480D" w:rsidRPr="00A032EB">
        <w:rPr>
          <w:rFonts w:ascii="Book Antiqua" w:hAnsi="Book Antiqua" w:cs="Arial"/>
          <w:sz w:val="24"/>
          <w:szCs w:val="24"/>
          <w:lang w:val="en-GB"/>
        </w:rPr>
        <w:t>MSC</w:t>
      </w:r>
      <w:r w:rsidR="00BB2294" w:rsidRPr="00A032EB">
        <w:rPr>
          <w:rFonts w:ascii="Book Antiqua" w:hAnsi="Book Antiqua" w:cs="Arial"/>
          <w:sz w:val="24"/>
          <w:szCs w:val="24"/>
          <w:lang w:val="en-GB"/>
        </w:rPr>
        <w:t>s</w:t>
      </w:r>
      <w:r w:rsidR="0027480D" w:rsidRPr="00A032EB">
        <w:rPr>
          <w:rFonts w:ascii="Book Antiqua" w:hAnsi="Book Antiqua" w:cs="Arial"/>
          <w:sz w:val="24"/>
          <w:szCs w:val="24"/>
          <w:lang w:val="en-GB"/>
        </w:rPr>
        <w:t xml:space="preserve"> homing is enhanced</w:t>
      </w:r>
      <w:r w:rsidR="00904A74" w:rsidRPr="00A032EB">
        <w:rPr>
          <w:rFonts w:ascii="Book Antiqua" w:hAnsi="Book Antiqua" w:cs="Arial"/>
          <w:sz w:val="24"/>
          <w:szCs w:val="24"/>
          <w:lang w:val="en-GB"/>
        </w:rPr>
        <w:t xml:space="preserve">, </w:t>
      </w:r>
      <w:r w:rsidR="00904A74" w:rsidRPr="00A032EB">
        <w:rPr>
          <w:rFonts w:ascii="Book Antiqua" w:hAnsi="Book Antiqua" w:cs="Arial"/>
          <w:i/>
          <w:iCs/>
          <w:sz w:val="24"/>
          <w:szCs w:val="24"/>
          <w:lang w:val="en-GB"/>
        </w:rPr>
        <w:t xml:space="preserve">via </w:t>
      </w:r>
      <w:r w:rsidR="00904A74" w:rsidRPr="00A032EB">
        <w:rPr>
          <w:rFonts w:ascii="Book Antiqua" w:hAnsi="Book Antiqua" w:cs="Arial"/>
          <w:sz w:val="24"/>
          <w:szCs w:val="24"/>
          <w:lang w:val="en-GB"/>
        </w:rPr>
        <w:t>the SDF-1 axis</w:t>
      </w:r>
      <w:r w:rsidR="00C6619E" w:rsidRPr="00A032EB">
        <w:rPr>
          <w:rFonts w:ascii="Book Antiqua" w:hAnsi="Book Antiqua" w:cs="Arial"/>
          <w:sz w:val="24"/>
          <w:szCs w:val="24"/>
          <w:lang w:val="en-GB"/>
        </w:rPr>
        <w:fldChar w:fldCharType="begin">
          <w:fldData xml:space="preserve">PEVuZE5vdGU+PENpdGU+PEF1dGhvcj5LaXRhb3JpPC9BdXRob3I+PFllYXI+MjAwOTwvWWVhcj48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</w:fldData>
        </w:fldChar>
      </w:r>
      <w:r w:rsidR="00C6619E" w:rsidRPr="00A032EB">
        <w:rPr>
          <w:rFonts w:ascii="Book Antiqua" w:hAnsi="Book Antiqua" w:cs="Arial"/>
          <w:sz w:val="24"/>
          <w:szCs w:val="24"/>
          <w:lang w:val="en-GB"/>
        </w:rPr>
        <w:instrText xml:space="preserve"> ADDIN EN.CITE </w:instrText>
      </w:r>
      <w:r w:rsidR="00C6619E" w:rsidRPr="00A032EB">
        <w:rPr>
          <w:rFonts w:ascii="Book Antiqua" w:hAnsi="Book Antiqua" w:cs="Arial"/>
          <w:sz w:val="24"/>
          <w:szCs w:val="24"/>
          <w:lang w:val="en-GB"/>
        </w:rPr>
        <w:fldChar w:fldCharType="begin">
          <w:fldData xml:space="preserve">PEVuZE5vdGU+PENpdGU+PEF1dGhvcj5LaXRhb3JpPC9BdXRob3I+PFllYXI+MjAwOTwvWWVhcj48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</w:fldData>
        </w:fldChar>
      </w:r>
      <w:r w:rsidR="00C6619E" w:rsidRPr="00A032EB">
        <w:rPr>
          <w:rFonts w:ascii="Book Antiqua" w:hAnsi="Book Antiqua" w:cs="Arial"/>
          <w:sz w:val="24"/>
          <w:szCs w:val="24"/>
          <w:lang w:val="en-GB"/>
        </w:rPr>
        <w:instrText xml:space="preserve"> ADDIN EN.CITE.DATA </w:instrText>
      </w:r>
      <w:r w:rsidR="00C6619E" w:rsidRPr="00A032EB">
        <w:rPr>
          <w:rFonts w:ascii="Book Antiqua" w:hAnsi="Book Antiqua" w:cs="Arial"/>
          <w:sz w:val="24"/>
          <w:szCs w:val="24"/>
          <w:lang w:val="en-GB"/>
        </w:rPr>
      </w:r>
      <w:r w:rsidR="00C6619E" w:rsidRPr="00A032EB">
        <w:rPr>
          <w:rFonts w:ascii="Book Antiqua" w:hAnsi="Book Antiqua" w:cs="Arial"/>
          <w:sz w:val="24"/>
          <w:szCs w:val="24"/>
          <w:lang w:val="en-GB"/>
        </w:rPr>
        <w:fldChar w:fldCharType="end"/>
      </w:r>
      <w:r w:rsidR="00C6619E" w:rsidRPr="00A032EB">
        <w:rPr>
          <w:rFonts w:ascii="Book Antiqua" w:hAnsi="Book Antiqua" w:cs="Arial"/>
          <w:sz w:val="24"/>
          <w:szCs w:val="24"/>
          <w:lang w:val="en-GB"/>
        </w:rPr>
      </w:r>
      <w:r w:rsidR="00C6619E" w:rsidRPr="00A032EB">
        <w:rPr>
          <w:rFonts w:ascii="Book Antiqua" w:hAnsi="Book Antiqua" w:cs="Arial"/>
          <w:sz w:val="24"/>
          <w:szCs w:val="24"/>
          <w:lang w:val="en-GB"/>
        </w:rPr>
        <w:fldChar w:fldCharType="separate"/>
      </w:r>
      <w:r w:rsidR="00C6619E" w:rsidRPr="00A032EB">
        <w:rPr>
          <w:rFonts w:ascii="Book Antiqua" w:hAnsi="Book Antiqua" w:cs="Arial"/>
          <w:noProof/>
          <w:sz w:val="24"/>
          <w:szCs w:val="24"/>
          <w:vertAlign w:val="superscript"/>
          <w:lang w:val="en-GB"/>
        </w:rPr>
        <w:t>[128,129]</w:t>
      </w:r>
      <w:r w:rsidR="00C6619E" w:rsidRPr="00A032EB">
        <w:rPr>
          <w:rFonts w:ascii="Book Antiqua" w:hAnsi="Book Antiqua" w:cs="Arial"/>
          <w:sz w:val="24"/>
          <w:szCs w:val="24"/>
          <w:lang w:val="en-GB"/>
        </w:rPr>
        <w:fldChar w:fldCharType="end"/>
      </w:r>
      <w:r w:rsidR="00904A74" w:rsidRPr="00A032EB">
        <w:rPr>
          <w:rFonts w:ascii="Book Antiqua" w:hAnsi="Book Antiqua" w:cs="Arial"/>
          <w:sz w:val="24"/>
          <w:szCs w:val="24"/>
          <w:lang w:val="en-GB"/>
        </w:rPr>
        <w:t>,</w:t>
      </w:r>
      <w:r w:rsidR="0027480D" w:rsidRPr="00A032EB">
        <w:rPr>
          <w:rFonts w:ascii="Book Antiqua" w:hAnsi="Book Antiqua" w:cs="Arial"/>
          <w:sz w:val="24"/>
          <w:szCs w:val="24"/>
          <w:lang w:val="en-GB"/>
        </w:rPr>
        <w:t xml:space="preserve"> by the transfection of these cells with a vector expressing CXCR4.</w:t>
      </w:r>
      <w:r w:rsidR="00904A74" w:rsidRPr="00A032EB">
        <w:rPr>
          <w:rFonts w:ascii="Book Antiqua" w:hAnsi="Book Antiqua" w:cs="Arial"/>
          <w:sz w:val="24"/>
          <w:szCs w:val="24"/>
          <w:lang w:val="en-GB"/>
        </w:rPr>
        <w:t xml:space="preserve"> Also, ectopic expression of </w:t>
      </w:r>
      <w:r w:rsidR="00C41080" w:rsidRPr="00BB2294">
        <w:rPr>
          <w:rFonts w:ascii="Times New Roman" w:eastAsia="Times New Roman" w:hAnsi="Times New Roman" w:cs="Times New Roman"/>
          <w:color w:val="000000"/>
          <w:sz w:val="24"/>
          <w:szCs w:val="24"/>
          <w:shd w:val="clear" w:color="auto" w:fill="FFFFFF"/>
          <w:lang w:val="en-GB"/>
        </w:rPr>
        <w:t>α</w:t>
      </w:r>
      <w:r w:rsidR="00C41080" w:rsidRPr="00BB2294">
        <w:rPr>
          <w:rFonts w:ascii="Book Antiqua" w:eastAsia="Times New Roman" w:hAnsi="Book Antiqua" w:cs="Arial"/>
          <w:color w:val="000000"/>
          <w:sz w:val="24"/>
          <w:szCs w:val="24"/>
          <w:shd w:val="clear" w:color="auto" w:fill="FFFFFF"/>
          <w:vertAlign w:val="subscript"/>
          <w:lang w:val="en-GB"/>
        </w:rPr>
        <w:t>1</w:t>
      </w:r>
      <w:r w:rsidR="00C41080" w:rsidRPr="00BB2294">
        <w:rPr>
          <w:rFonts w:ascii="Times New Roman" w:eastAsia="Times New Roman" w:hAnsi="Times New Roman" w:cs="Times New Roman"/>
          <w:color w:val="000000"/>
          <w:sz w:val="24"/>
          <w:szCs w:val="24"/>
          <w:shd w:val="clear" w:color="auto" w:fill="FFFFFF"/>
          <w:lang w:val="en-GB"/>
        </w:rPr>
        <w:t>β</w:t>
      </w:r>
      <w:r w:rsidR="00C41080" w:rsidRPr="00BB2294">
        <w:rPr>
          <w:rFonts w:ascii="Book Antiqua" w:eastAsia="Times New Roman" w:hAnsi="Book Antiqua" w:cs="Arial"/>
          <w:color w:val="000000"/>
          <w:sz w:val="24"/>
          <w:szCs w:val="24"/>
          <w:shd w:val="clear" w:color="auto" w:fill="FFFFFF"/>
          <w:vertAlign w:val="subscript"/>
          <w:lang w:val="en-GB"/>
        </w:rPr>
        <w:t>1</w:t>
      </w:r>
      <w:r w:rsidR="00BB2294" w:rsidRPr="00A032EB">
        <w:rPr>
          <w:rFonts w:ascii="Book Antiqua" w:eastAsia="Times New Roman" w:hAnsi="Book Antiqua" w:cs="Arial"/>
          <w:sz w:val="24"/>
          <w:szCs w:val="24"/>
          <w:shd w:val="clear" w:color="auto" w:fill="FFFFFF"/>
          <w:vertAlign w:val="subscript"/>
          <w:lang w:val="en-GB"/>
        </w:rPr>
        <w:t xml:space="preserve"> </w:t>
      </w:r>
      <w:r w:rsidR="00904A74" w:rsidRPr="00A032EB">
        <w:rPr>
          <w:rFonts w:ascii="Book Antiqua" w:hAnsi="Book Antiqua" w:cs="Arial"/>
          <w:sz w:val="24"/>
          <w:szCs w:val="24"/>
          <w:lang w:val="en-GB"/>
        </w:rPr>
        <w:t xml:space="preserve">integrin in MSCs </w:t>
      </w:r>
      <w:r w:rsidR="00BB2294" w:rsidRPr="00A032EB">
        <w:rPr>
          <w:rFonts w:ascii="Book Antiqua" w:hAnsi="Book Antiqua" w:cs="Arial"/>
          <w:sz w:val="24"/>
          <w:szCs w:val="24"/>
          <w:lang w:val="en-GB"/>
        </w:rPr>
        <w:t xml:space="preserve">ameliorates </w:t>
      </w:r>
      <w:r w:rsidR="00904A74" w:rsidRPr="00A032EB">
        <w:rPr>
          <w:rFonts w:ascii="Book Antiqua" w:hAnsi="Book Antiqua" w:cs="Arial"/>
          <w:sz w:val="24"/>
          <w:szCs w:val="24"/>
          <w:lang w:val="en-GB"/>
        </w:rPr>
        <w:t>homing to the bone in mice.</w:t>
      </w:r>
      <w:r w:rsidR="0027480D" w:rsidRPr="00A032EB">
        <w:rPr>
          <w:rFonts w:ascii="Book Antiqua" w:hAnsi="Book Antiqua" w:cs="Arial"/>
          <w:sz w:val="24"/>
          <w:szCs w:val="24"/>
          <w:lang w:val="en-GB"/>
        </w:rPr>
        <w:t xml:space="preserve"> </w:t>
      </w:r>
      <w:r w:rsidR="00904A74" w:rsidRPr="00A032EB">
        <w:rPr>
          <w:rFonts w:ascii="Book Antiqua" w:hAnsi="Book Antiqua" w:cs="Arial"/>
          <w:sz w:val="24"/>
          <w:szCs w:val="24"/>
          <w:lang w:val="en-GB"/>
        </w:rPr>
        <w:t>The aforementioned approach</w:t>
      </w:r>
      <w:r w:rsidR="00C83874">
        <w:rPr>
          <w:rFonts w:ascii="Book Antiqua" w:hAnsi="Book Antiqua" w:cs="Arial"/>
          <w:sz w:val="24"/>
          <w:szCs w:val="24"/>
          <w:lang w:val="en-GB"/>
        </w:rPr>
        <w:t>es</w:t>
      </w:r>
      <w:r w:rsidR="00904A74" w:rsidRPr="00A032EB">
        <w:rPr>
          <w:rFonts w:ascii="Book Antiqua" w:hAnsi="Book Antiqua" w:cs="Arial"/>
          <w:sz w:val="24"/>
          <w:szCs w:val="24"/>
          <w:lang w:val="en-GB"/>
        </w:rPr>
        <w:t xml:space="preserve"> enhance gene expression by using viral vectors, </w:t>
      </w:r>
      <w:r w:rsidR="00C83874">
        <w:rPr>
          <w:rFonts w:ascii="Book Antiqua" w:hAnsi="Book Antiqua" w:cs="Arial"/>
          <w:sz w:val="24"/>
          <w:szCs w:val="24"/>
          <w:lang w:val="en-GB"/>
        </w:rPr>
        <w:t xml:space="preserve">which </w:t>
      </w:r>
      <w:r w:rsidR="00904A74" w:rsidRPr="00A032EB">
        <w:rPr>
          <w:rFonts w:ascii="Book Antiqua" w:hAnsi="Book Antiqua" w:cs="Arial"/>
          <w:sz w:val="24"/>
          <w:szCs w:val="24"/>
          <w:lang w:val="en-GB"/>
        </w:rPr>
        <w:t>ensure</w:t>
      </w:r>
      <w:r w:rsidR="00C83874">
        <w:rPr>
          <w:rFonts w:ascii="Book Antiqua" w:hAnsi="Book Antiqua" w:cs="Arial"/>
          <w:sz w:val="24"/>
          <w:szCs w:val="24"/>
          <w:lang w:val="en-GB"/>
        </w:rPr>
        <w:t>s</w:t>
      </w:r>
      <w:r w:rsidR="00904A74" w:rsidRPr="00A032EB">
        <w:rPr>
          <w:rFonts w:ascii="Book Antiqua" w:hAnsi="Book Antiqua" w:cs="Arial"/>
          <w:sz w:val="24"/>
          <w:szCs w:val="24"/>
          <w:lang w:val="en-GB"/>
        </w:rPr>
        <w:t xml:space="preserve"> long-term expression of the transgene, </w:t>
      </w:r>
      <w:r w:rsidR="00C83874">
        <w:rPr>
          <w:rFonts w:ascii="Book Antiqua" w:hAnsi="Book Antiqua" w:cs="Arial"/>
          <w:sz w:val="24"/>
          <w:szCs w:val="24"/>
          <w:lang w:val="en-GB"/>
        </w:rPr>
        <w:t xml:space="preserve">but </w:t>
      </w:r>
      <w:r w:rsidR="00904A74" w:rsidRPr="00A032EB">
        <w:rPr>
          <w:rFonts w:ascii="Book Antiqua" w:hAnsi="Book Antiqua" w:cs="Arial"/>
          <w:sz w:val="24"/>
          <w:szCs w:val="24"/>
          <w:lang w:val="en-GB"/>
        </w:rPr>
        <w:t xml:space="preserve">clearly precludes </w:t>
      </w:r>
      <w:r w:rsidR="00C83874">
        <w:rPr>
          <w:rFonts w:ascii="Book Antiqua" w:hAnsi="Book Antiqua" w:cs="Arial"/>
          <w:sz w:val="24"/>
          <w:szCs w:val="24"/>
          <w:lang w:val="en-GB"/>
        </w:rPr>
        <w:t>their</w:t>
      </w:r>
      <w:r w:rsidR="00C83874" w:rsidRPr="00A032EB">
        <w:rPr>
          <w:rFonts w:ascii="Book Antiqua" w:hAnsi="Book Antiqua" w:cs="Arial"/>
          <w:sz w:val="24"/>
          <w:szCs w:val="24"/>
          <w:lang w:val="en-GB"/>
        </w:rPr>
        <w:t xml:space="preserve"> </w:t>
      </w:r>
      <w:r w:rsidR="00904A74" w:rsidRPr="00A032EB">
        <w:rPr>
          <w:rFonts w:ascii="Book Antiqua" w:hAnsi="Book Antiqua" w:cs="Arial"/>
          <w:sz w:val="24"/>
          <w:szCs w:val="24"/>
          <w:lang w:val="en-GB"/>
        </w:rPr>
        <w:t xml:space="preserve">use in clinical practise. </w:t>
      </w:r>
    </w:p>
    <w:p w14:paraId="30F9B0A3" w14:textId="48CDE634" w:rsidR="00222B53" w:rsidRPr="00A032EB" w:rsidRDefault="00222B53" w:rsidP="00A032EB">
      <w:pPr>
        <w:adjustRightInd w:val="0"/>
        <w:snapToGrid w:val="0"/>
        <w:spacing w:after="0" w:line="360" w:lineRule="auto"/>
        <w:jc w:val="both"/>
        <w:rPr>
          <w:rFonts w:ascii="Book Antiqua" w:hAnsi="Book Antiqua" w:cs="Arial"/>
          <w:sz w:val="24"/>
          <w:szCs w:val="24"/>
          <w:lang w:val="en-US"/>
        </w:rPr>
      </w:pPr>
    </w:p>
    <w:p w14:paraId="004E9542" w14:textId="1A686967" w:rsidR="00C55DB4" w:rsidRPr="00A032EB" w:rsidRDefault="00C55DB4" w:rsidP="00A032EB">
      <w:pPr>
        <w:adjustRightInd w:val="0"/>
        <w:snapToGrid w:val="0"/>
        <w:spacing w:after="0" w:line="360" w:lineRule="auto"/>
        <w:jc w:val="both"/>
        <w:rPr>
          <w:rFonts w:ascii="Book Antiqua" w:hAnsi="Book Antiqua" w:cs="Arial"/>
          <w:sz w:val="24"/>
          <w:szCs w:val="24"/>
          <w:lang w:val="en-US"/>
        </w:rPr>
      </w:pPr>
      <w:r w:rsidRPr="00A032EB">
        <w:rPr>
          <w:rFonts w:ascii="Book Antiqua" w:hAnsi="Book Antiqua" w:cs="Arial"/>
          <w:b/>
          <w:sz w:val="24"/>
          <w:szCs w:val="24"/>
          <w:lang w:val="en-US"/>
        </w:rPr>
        <w:t>ENHANCING OSTEOGENIC DIFFERENTIATION</w:t>
      </w:r>
    </w:p>
    <w:p w14:paraId="05E0AB6C" w14:textId="57BFD808" w:rsidR="00FB4351" w:rsidRPr="00A032EB" w:rsidRDefault="00E55C85"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sz w:val="24"/>
          <w:szCs w:val="24"/>
          <w:lang w:val="en-GB"/>
        </w:rPr>
        <w:t>Since MSC</w:t>
      </w:r>
      <w:r w:rsidR="008F3E19" w:rsidRPr="00A032EB">
        <w:rPr>
          <w:rFonts w:ascii="Book Antiqua" w:hAnsi="Book Antiqua" w:cs="Arial"/>
          <w:sz w:val="24"/>
          <w:szCs w:val="24"/>
          <w:lang w:val="en-GB"/>
        </w:rPr>
        <w:t>s</w:t>
      </w:r>
      <w:r w:rsidRPr="00A032EB">
        <w:rPr>
          <w:rFonts w:ascii="Book Antiqua" w:hAnsi="Book Antiqua" w:cs="Arial"/>
          <w:sz w:val="24"/>
          <w:szCs w:val="24"/>
          <w:lang w:val="en-GB"/>
        </w:rPr>
        <w:t xml:space="preserve"> have the potency to produce different cell types, a successful bone tissue engineering technique requires </w:t>
      </w:r>
      <w:r w:rsidR="008F3E19" w:rsidRPr="00A032EB">
        <w:rPr>
          <w:rFonts w:ascii="Book Antiqua" w:hAnsi="Book Antiqua" w:cs="Arial"/>
          <w:sz w:val="24"/>
          <w:szCs w:val="24"/>
          <w:lang w:val="en-GB"/>
        </w:rPr>
        <w:t>a way of preferentially</w:t>
      </w:r>
      <w:r w:rsidRPr="00A032EB">
        <w:rPr>
          <w:rFonts w:ascii="Book Antiqua" w:hAnsi="Book Antiqua" w:cs="Arial"/>
          <w:sz w:val="24"/>
          <w:szCs w:val="24"/>
          <w:lang w:val="en-GB"/>
        </w:rPr>
        <w:t xml:space="preserve"> inducing bone formation</w:t>
      </w:r>
      <w:r w:rsidR="001F2FD8" w:rsidRPr="00A032EB">
        <w:rPr>
          <w:rFonts w:ascii="Book Antiqua" w:hAnsi="Book Antiqua" w:cs="Arial"/>
          <w:sz w:val="24"/>
          <w:szCs w:val="24"/>
          <w:lang w:val="en-GB"/>
        </w:rPr>
        <w:t xml:space="preserve"> over the</w:t>
      </w:r>
      <w:r w:rsidR="00636A2C" w:rsidRPr="00A032EB">
        <w:rPr>
          <w:rFonts w:ascii="Book Antiqua" w:hAnsi="Book Antiqua" w:cs="Arial"/>
          <w:sz w:val="24"/>
          <w:szCs w:val="24"/>
          <w:lang w:val="en-GB"/>
        </w:rPr>
        <w:t xml:space="preserve"> formation of</w:t>
      </w:r>
      <w:r w:rsidR="001F2FD8" w:rsidRPr="00A032EB">
        <w:rPr>
          <w:rFonts w:ascii="Book Antiqua" w:hAnsi="Book Antiqua" w:cs="Arial"/>
          <w:sz w:val="24"/>
          <w:szCs w:val="24"/>
          <w:lang w:val="en-GB"/>
        </w:rPr>
        <w:t xml:space="preserve"> other possible tissues</w:t>
      </w:r>
      <w:r w:rsidRPr="00A032EB">
        <w:rPr>
          <w:rFonts w:ascii="Book Antiqua" w:hAnsi="Book Antiqua" w:cs="Arial"/>
          <w:sz w:val="24"/>
          <w:szCs w:val="24"/>
          <w:lang w:val="en-GB"/>
        </w:rPr>
        <w:t xml:space="preserve">. </w:t>
      </w:r>
      <w:r w:rsidR="00C83874">
        <w:rPr>
          <w:rFonts w:ascii="Book Antiqua" w:hAnsi="Book Antiqua" w:cs="Arial"/>
          <w:sz w:val="24"/>
          <w:szCs w:val="24"/>
          <w:lang w:val="en-GB"/>
        </w:rPr>
        <w:t xml:space="preserve">The </w:t>
      </w:r>
      <w:r w:rsidR="008F3E19" w:rsidRPr="00A032EB">
        <w:rPr>
          <w:rFonts w:ascii="Book Antiqua" w:hAnsi="Book Antiqua" w:cs="Arial"/>
          <w:sz w:val="24"/>
          <w:szCs w:val="24"/>
          <w:lang w:val="en-GB"/>
        </w:rPr>
        <w:t xml:space="preserve">osteogenic and adipogenic differentiation </w:t>
      </w:r>
      <w:r w:rsidR="00C83874">
        <w:rPr>
          <w:rFonts w:ascii="Book Antiqua" w:hAnsi="Book Antiqua" w:cs="Arial"/>
          <w:sz w:val="24"/>
          <w:szCs w:val="24"/>
          <w:lang w:val="en-GB"/>
        </w:rPr>
        <w:t>of</w:t>
      </w:r>
      <w:r w:rsidR="00C83874" w:rsidRPr="00C83874">
        <w:rPr>
          <w:rFonts w:ascii="Book Antiqua" w:hAnsi="Book Antiqua" w:cs="Arial"/>
          <w:sz w:val="24"/>
          <w:szCs w:val="24"/>
          <w:lang w:val="en-GB"/>
        </w:rPr>
        <w:t xml:space="preserve"> </w:t>
      </w:r>
      <w:r w:rsidR="00C83874" w:rsidRPr="00A032EB">
        <w:rPr>
          <w:rFonts w:ascii="Book Antiqua" w:hAnsi="Book Antiqua" w:cs="Arial"/>
          <w:sz w:val="24"/>
          <w:szCs w:val="24"/>
          <w:lang w:val="en-GB"/>
        </w:rPr>
        <w:t>MSCs</w:t>
      </w:r>
      <w:r w:rsidR="00C83874">
        <w:rPr>
          <w:rFonts w:ascii="Book Antiqua" w:hAnsi="Book Antiqua" w:cs="Arial"/>
          <w:sz w:val="24"/>
          <w:szCs w:val="24"/>
          <w:lang w:val="en-GB"/>
        </w:rPr>
        <w:t xml:space="preserve"> </w:t>
      </w:r>
      <w:r w:rsidR="008F3E19" w:rsidRPr="00A032EB">
        <w:rPr>
          <w:rFonts w:ascii="Book Antiqua" w:hAnsi="Book Antiqua" w:cs="Arial"/>
          <w:sz w:val="24"/>
          <w:szCs w:val="24"/>
          <w:lang w:val="en-GB"/>
        </w:rPr>
        <w:t>are carefully balanced and, more important</w:t>
      </w:r>
      <w:r w:rsidR="001F2FD8" w:rsidRPr="00A032EB">
        <w:rPr>
          <w:rFonts w:ascii="Book Antiqua" w:hAnsi="Book Antiqua" w:cs="Arial"/>
          <w:sz w:val="24"/>
          <w:szCs w:val="24"/>
          <w:lang w:val="en-GB"/>
        </w:rPr>
        <w:t>,</w:t>
      </w:r>
      <w:r w:rsidR="008F3E19" w:rsidRPr="00A032EB">
        <w:rPr>
          <w:rFonts w:ascii="Book Antiqua" w:hAnsi="Book Antiqua" w:cs="Arial"/>
          <w:sz w:val="24"/>
          <w:szCs w:val="24"/>
          <w:lang w:val="en-GB"/>
        </w:rPr>
        <w:t xml:space="preserve"> mutually exclusive processes. This is highlighted by the fact that inhibition of adipogenesis seems to improve bone development and repair</w:t>
      </w:r>
      <w:r w:rsidR="008F3E19" w:rsidRPr="00A032EB">
        <w:rPr>
          <w:rFonts w:ascii="Book Antiqua" w:hAnsi="Book Antiqua" w:cs="Arial"/>
          <w:sz w:val="24"/>
          <w:szCs w:val="24"/>
          <w:lang w:val="en-GB"/>
        </w:rPr>
        <w:fldChar w:fldCharType="begin">
          <w:fldData xml:space="preserve">PEVuZE5vdGU+PENpdGU+PEF1dGhvcj5LYXdhaTwvQXV0aG9yPjxZZWFyPjIwMTA8L1llYXI+PFJl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PEVuZE5vdGU+PENpdGU+PEF1dGhvcj5LYXdhaTwvQXV0aG9yPjxZZWFyPjIwMTA8L1llYXI+PFJl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8F3E19" w:rsidRPr="00A032EB">
        <w:rPr>
          <w:rFonts w:ascii="Book Antiqua" w:hAnsi="Book Antiqua" w:cs="Arial"/>
          <w:sz w:val="24"/>
          <w:szCs w:val="24"/>
          <w:lang w:val="en-GB"/>
        </w:rPr>
      </w:r>
      <w:r w:rsidR="008F3E19"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[130,131]</w:t>
      </w:r>
      <w:r w:rsidR="008F3E19" w:rsidRPr="00A032EB">
        <w:rPr>
          <w:rFonts w:ascii="Book Antiqua" w:hAnsi="Book Antiqua" w:cs="Arial"/>
          <w:sz w:val="24"/>
          <w:szCs w:val="24"/>
          <w:lang w:val="en-GB"/>
        </w:rPr>
        <w:fldChar w:fldCharType="end"/>
      </w:r>
      <w:r w:rsidR="00FB2455" w:rsidRPr="00A032EB">
        <w:rPr>
          <w:rFonts w:ascii="Book Antiqua" w:hAnsi="Book Antiqua" w:cs="Arial"/>
          <w:sz w:val="24"/>
          <w:szCs w:val="24"/>
          <w:lang w:val="en-GB"/>
        </w:rPr>
        <w:t>.</w:t>
      </w:r>
      <w:r w:rsidR="008F3E19" w:rsidRPr="00A032EB">
        <w:rPr>
          <w:rFonts w:ascii="Book Antiqua" w:hAnsi="Book Antiqua" w:cs="Arial"/>
          <w:sz w:val="24"/>
          <w:szCs w:val="24"/>
          <w:lang w:val="en-GB"/>
        </w:rPr>
        <w:t xml:space="preserve"> </w:t>
      </w:r>
    </w:p>
    <w:p w14:paraId="756A942F" w14:textId="67E86C18" w:rsidR="00FB4351" w:rsidRPr="00A032EB" w:rsidRDefault="00FB4351" w:rsidP="00A032EB">
      <w:pPr>
        <w:adjustRightInd w:val="0"/>
        <w:snapToGrid w:val="0"/>
        <w:spacing w:after="0" w:line="360" w:lineRule="auto"/>
        <w:ind w:firstLineChars="100" w:firstLine="240"/>
        <w:jc w:val="both"/>
        <w:rPr>
          <w:rFonts w:ascii="Book Antiqua" w:hAnsi="Book Antiqua" w:cs="Arial"/>
          <w:sz w:val="24"/>
          <w:szCs w:val="24"/>
        </w:rPr>
      </w:pPr>
      <w:r w:rsidRPr="00A032EB">
        <w:rPr>
          <w:rFonts w:ascii="Book Antiqua" w:hAnsi="Book Antiqua" w:cs="Arial"/>
          <w:sz w:val="24"/>
          <w:szCs w:val="24"/>
          <w:lang w:val="en-GB"/>
        </w:rPr>
        <w:t>Although it is po</w:t>
      </w:r>
      <w:r w:rsidR="00636A2C" w:rsidRPr="00A032EB">
        <w:rPr>
          <w:rFonts w:ascii="Book Antiqua" w:hAnsi="Book Antiqua" w:cs="Arial"/>
          <w:sz w:val="24"/>
          <w:szCs w:val="24"/>
          <w:lang w:val="en-GB"/>
        </w:rPr>
        <w:t>s</w:t>
      </w:r>
      <w:r w:rsidRPr="00A032EB">
        <w:rPr>
          <w:rFonts w:ascii="Book Antiqua" w:hAnsi="Book Antiqua" w:cs="Arial"/>
          <w:sz w:val="24"/>
          <w:szCs w:val="24"/>
          <w:lang w:val="en-GB"/>
        </w:rPr>
        <w:t xml:space="preserve">sible to genetically engineer the MSCs to promote cell differentiation, the viral nature of the vectors normally used to achieve this end could lead to unregulated cell growth </w:t>
      </w:r>
      <w:r w:rsidR="00636A2C" w:rsidRPr="00A032EB">
        <w:rPr>
          <w:rFonts w:ascii="Book Antiqua" w:hAnsi="Book Antiqua" w:cs="Arial"/>
          <w:sz w:val="24"/>
          <w:szCs w:val="24"/>
          <w:lang w:val="en-GB"/>
        </w:rPr>
        <w:t xml:space="preserve">and </w:t>
      </w:r>
      <w:r w:rsidRPr="00A032EB">
        <w:rPr>
          <w:rFonts w:ascii="Book Antiqua" w:hAnsi="Book Antiqua" w:cs="Arial"/>
          <w:sz w:val="24"/>
          <w:szCs w:val="24"/>
          <w:lang w:val="en-GB"/>
        </w:rPr>
        <w:t>a markedly increased risk of tumo</w:t>
      </w:r>
      <w:r w:rsidR="00C6619E" w:rsidRPr="00A032EB">
        <w:rPr>
          <w:rFonts w:ascii="Book Antiqua" w:hAnsi="Book Antiqua" w:cs="Arial"/>
          <w:sz w:val="24"/>
          <w:szCs w:val="24"/>
          <w:lang w:val="en-GB"/>
        </w:rPr>
        <w:t>u</w:t>
      </w:r>
      <w:r w:rsidRPr="00A032EB">
        <w:rPr>
          <w:rFonts w:ascii="Book Antiqua" w:hAnsi="Book Antiqua" w:cs="Arial"/>
          <w:sz w:val="24"/>
          <w:szCs w:val="24"/>
          <w:lang w:val="en-GB"/>
        </w:rPr>
        <w:t xml:space="preserve">r formation. An alternative approach to promote osteogenic differentiation consists in modifying the microenvironment surrounding the cell. </w:t>
      </w:r>
    </w:p>
    <w:p w14:paraId="438C8BA7" w14:textId="5D13ED34" w:rsidR="00E10F81" w:rsidRPr="00A032EB" w:rsidRDefault="00311E4B"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rPr>
        <w:t xml:space="preserve">Many treatments </w:t>
      </w:r>
      <w:r w:rsidR="00D136DB" w:rsidRPr="00A032EB">
        <w:rPr>
          <w:rFonts w:ascii="Book Antiqua" w:hAnsi="Book Antiqua" w:cs="Arial"/>
          <w:sz w:val="24"/>
          <w:szCs w:val="24"/>
        </w:rPr>
        <w:t xml:space="preserve">have tried </w:t>
      </w:r>
      <w:r w:rsidR="00B44E71" w:rsidRPr="00A032EB">
        <w:rPr>
          <w:rFonts w:ascii="Book Antiqua" w:hAnsi="Book Antiqua" w:cs="Arial"/>
          <w:sz w:val="24"/>
          <w:szCs w:val="24"/>
        </w:rPr>
        <w:t>to induce</w:t>
      </w:r>
      <w:r w:rsidR="00E10F81" w:rsidRPr="00A032EB">
        <w:rPr>
          <w:rFonts w:ascii="Book Antiqua" w:hAnsi="Book Antiqua" w:cs="Arial"/>
          <w:sz w:val="24"/>
          <w:szCs w:val="24"/>
          <w:lang w:val="en-US"/>
        </w:rPr>
        <w:t xml:space="preserve"> osteogen</w:t>
      </w:r>
      <w:r w:rsidRPr="00A032EB">
        <w:rPr>
          <w:rFonts w:ascii="Book Antiqua" w:hAnsi="Book Antiqua" w:cs="Arial"/>
          <w:sz w:val="24"/>
          <w:szCs w:val="24"/>
          <w:lang w:val="en-US"/>
        </w:rPr>
        <w:t>esis</w:t>
      </w:r>
      <w:r w:rsidR="00E10F81" w:rsidRPr="00A032EB">
        <w:rPr>
          <w:rFonts w:ascii="Book Antiqua" w:hAnsi="Book Antiqua" w:cs="Arial"/>
          <w:sz w:val="24"/>
          <w:szCs w:val="24"/>
          <w:lang w:val="en-US"/>
        </w:rPr>
        <w:t xml:space="preserve"> </w:t>
      </w:r>
      <w:r w:rsidRPr="00A032EB">
        <w:rPr>
          <w:rFonts w:ascii="Book Antiqua" w:hAnsi="Book Antiqua" w:cs="Arial"/>
          <w:sz w:val="24"/>
          <w:szCs w:val="24"/>
          <w:lang w:val="en-US"/>
        </w:rPr>
        <w:t>while preventing adipogenesis</w:t>
      </w:r>
      <w:r w:rsidR="00B44E71" w:rsidRPr="00A032EB">
        <w:rPr>
          <w:rFonts w:ascii="Book Antiqua" w:hAnsi="Book Antiqua" w:cs="Arial"/>
          <w:sz w:val="24"/>
          <w:szCs w:val="24"/>
          <w:lang w:val="en-US"/>
        </w:rPr>
        <w:t xml:space="preserve"> to</w:t>
      </w:r>
      <w:r w:rsidRPr="00A032EB">
        <w:rPr>
          <w:rFonts w:ascii="Book Antiqua" w:hAnsi="Book Antiqua" w:cs="Arial"/>
          <w:sz w:val="24"/>
          <w:szCs w:val="24"/>
          <w:lang w:val="en-US"/>
        </w:rPr>
        <w:t xml:space="preserve"> </w:t>
      </w:r>
      <w:r w:rsidR="00E10F81" w:rsidRPr="00A032EB">
        <w:rPr>
          <w:rFonts w:ascii="Book Antiqua" w:hAnsi="Book Antiqua" w:cs="Arial"/>
          <w:sz w:val="24"/>
          <w:szCs w:val="24"/>
          <w:lang w:val="en-US"/>
        </w:rPr>
        <w:t xml:space="preserve">improve cell therapy for bone regeneration. Luo </w:t>
      </w:r>
      <w:r w:rsidR="00E10F81" w:rsidRPr="00A032EB">
        <w:rPr>
          <w:rFonts w:ascii="Book Antiqua" w:hAnsi="Book Antiqua" w:cs="Arial"/>
          <w:i/>
          <w:iCs/>
          <w:sz w:val="24"/>
          <w:szCs w:val="24"/>
          <w:lang w:val="en-US"/>
        </w:rPr>
        <w:t xml:space="preserve">et </w:t>
      </w:r>
      <w:r w:rsidR="00E10F81" w:rsidRPr="00A032EB">
        <w:rPr>
          <w:rFonts w:ascii="Book Antiqua" w:hAnsi="Book Antiqua" w:cs="Arial"/>
          <w:i/>
          <w:sz w:val="24"/>
          <w:szCs w:val="24"/>
          <w:lang w:val="en-US"/>
        </w:rPr>
        <w:t>al</w:t>
      </w:r>
      <w:r w:rsidR="00327E8B" w:rsidRPr="00A032EB">
        <w:rPr>
          <w:rFonts w:ascii="Book Antiqua" w:hAnsi="Book Antiqua" w:cs="Arial"/>
          <w:sz w:val="24"/>
          <w:szCs w:val="24"/>
          <w:lang w:val="en-US"/>
        </w:rPr>
        <w:fldChar w:fldCharType="begin"/>
      </w:r>
      <w:r w:rsidR="00327E8B" w:rsidRPr="00A032EB">
        <w:rPr>
          <w:rFonts w:ascii="Book Antiqua" w:hAnsi="Book Antiqua" w:cs="Arial"/>
          <w:sz w:val="24"/>
          <w:szCs w:val="24"/>
          <w:lang w:val="en-US"/>
        </w:rPr>
        <w:instrText xml:space="preserve"> ADDIN EN.CITE &lt;EndNote&gt;&lt;Cite&gt;&lt;Author&gt;Luo&lt;/Author&gt;&lt;Year&gt;2017&lt;/Year&gt;&lt;RecNum&gt;54&lt;/RecNum&gt;&lt;DisplayText&gt;&lt;style face="superscript"&gt;[132]&lt;/style&gt;&lt;/DisplayText&gt;&lt;record&gt;&lt;rec-number&gt;54&lt;/rec-number&gt;&lt;foreign-keys&gt;&lt;key app="EN" db-id="9t22df55yfa2e8eafx6pfv5b0tret0p29vaw" timestamp="1551966265"&gt;54&lt;/key&gt;&lt;/foreign-keys&gt;&lt;ref-type name="Journal Article"&gt;17&lt;/ref-type&gt;&lt;contributors&gt;&lt;authors&gt;&lt;author&gt;Luo, G.&lt;/author&gt;&lt;author&gt;Xu, B.&lt;/author&gt;&lt;author&gt;Huang, Y.&lt;/author&gt;&lt;/authors&gt;&lt;/contributors&gt;&lt;auth-address&gt;Department of Oral and Maxillofacial Surgery, Affiliated Stomatology Hospital of Kunming Medical UniversityKunming, P. R. China.&amp;#xD;Department of Stomatology, Shanghai East Hospital Affiliated with Tongji UniversityShanghai, P. R. China.&lt;/auth-address&gt;&lt;titles&gt;&lt;title&gt;Icariside II promotes the osteogenic differentiation of canine bone marrow mesenchymal stem cells via the PI3K/AKT/mTOR/S6K1 signaling pathways&lt;/title&gt;&lt;secondary-title&gt;Am J Transl Res&lt;/secondary-title&gt;&lt;alt-title&gt;American journal of translational research&lt;/alt-title&gt;&lt;/titles&gt;&lt;periodical&gt;&lt;full-title&gt;Am J Transl Res&lt;/full-title&gt;&lt;abbr-1&gt;American journal of translational research&lt;/abbr-1&gt;&lt;/periodical&gt;&lt;alt-periodical&gt;&lt;full-title&gt;Am J Transl Res&lt;/full-title&gt;&lt;abbr-1&gt;American journal of translational research&lt;/abbr-1&gt;&lt;/alt-periodical&gt;&lt;pages&gt;2077-2087&lt;/pages&gt;&lt;volume&gt;9&lt;/volume&gt;&lt;number&gt;5&lt;/number&gt;&lt;edition&gt;2017/06/01&lt;/edition&gt;&lt;dates&gt;&lt;year&gt;2017&lt;/year&gt;&lt;/dates&gt;&lt;isbn&gt;1943-8141 (Print)&lt;/isbn&gt;&lt;accession-num&gt;28559962&lt;/accession-num&gt;&lt;urls&gt;&lt;related-urls&gt;&lt;url&gt;http://www.ncbi.nlm.nih.gov/pubmed/28559962&lt;/url&gt;&lt;url&gt;https://www.ncbi.nlm.nih.gov/pmc/articles/PMC5446494/pdf/ajtr0009-2077.pdf&lt;/url&gt;&lt;/related-urls&gt;&lt;/urls&gt;&lt;custom2&gt;5446494&lt;/custom2&gt;&lt;language&gt;eng&lt;/language&gt;&lt;/record&gt;&lt;/Cite&gt;&lt;/EndNote&gt;</w:instrText>
      </w:r>
      <w:r w:rsidR="00327E8B" w:rsidRPr="00A032EB">
        <w:rPr>
          <w:rFonts w:ascii="Book Antiqua" w:hAnsi="Book Antiqua" w:cs="Arial"/>
          <w:sz w:val="24"/>
          <w:szCs w:val="24"/>
          <w:lang w:val="en-US"/>
        </w:rPr>
        <w:fldChar w:fldCharType="separate"/>
      </w:r>
      <w:r w:rsidR="00327E8B" w:rsidRPr="00A032EB">
        <w:rPr>
          <w:rFonts w:ascii="Book Antiqua" w:hAnsi="Book Antiqua" w:cs="Arial"/>
          <w:noProof/>
          <w:sz w:val="24"/>
          <w:szCs w:val="24"/>
          <w:vertAlign w:val="superscript"/>
          <w:lang w:val="en-US"/>
        </w:rPr>
        <w:t>[132]</w:t>
      </w:r>
      <w:r w:rsidR="00327E8B" w:rsidRPr="00A032EB">
        <w:rPr>
          <w:rFonts w:ascii="Book Antiqua" w:hAnsi="Book Antiqua" w:cs="Arial"/>
          <w:sz w:val="24"/>
          <w:szCs w:val="24"/>
          <w:lang w:val="en-US"/>
        </w:rPr>
        <w:fldChar w:fldCharType="end"/>
      </w:r>
      <w:r w:rsidR="00E10F81" w:rsidRPr="00A032EB">
        <w:rPr>
          <w:rFonts w:ascii="Book Antiqua" w:hAnsi="Book Antiqua" w:cs="Arial"/>
          <w:sz w:val="24"/>
          <w:szCs w:val="24"/>
          <w:lang w:val="en-US"/>
        </w:rPr>
        <w:t xml:space="preserve"> observed that in canine MSCs</w:t>
      </w:r>
      <w:r w:rsidR="00C83874">
        <w:rPr>
          <w:rFonts w:ascii="Book Antiqua" w:hAnsi="Book Antiqua" w:cs="Arial"/>
          <w:sz w:val="24"/>
          <w:szCs w:val="24"/>
          <w:lang w:val="en-US"/>
        </w:rPr>
        <w:t xml:space="preserve">, </w:t>
      </w:r>
      <w:r w:rsidR="00E10F81" w:rsidRPr="00A032EB">
        <w:rPr>
          <w:rFonts w:ascii="Book Antiqua" w:hAnsi="Book Antiqua" w:cs="Arial"/>
          <w:sz w:val="24"/>
          <w:szCs w:val="24"/>
          <w:lang w:val="en-US"/>
        </w:rPr>
        <w:t xml:space="preserve">pharmacological pretreatment with icariside II may promote osteogenic differentiation </w:t>
      </w:r>
      <w:r w:rsidR="00E10F81" w:rsidRPr="00A032EB">
        <w:rPr>
          <w:rFonts w:ascii="Book Antiqua" w:hAnsi="Book Antiqua" w:cs="Arial"/>
          <w:i/>
          <w:iCs/>
          <w:sz w:val="24"/>
          <w:szCs w:val="24"/>
          <w:lang w:val="en-US"/>
        </w:rPr>
        <w:t>via</w:t>
      </w:r>
      <w:r w:rsidR="00E10F81" w:rsidRPr="00A032EB">
        <w:rPr>
          <w:rFonts w:ascii="Book Antiqua" w:hAnsi="Book Antiqua" w:cs="Arial"/>
          <w:sz w:val="24"/>
          <w:szCs w:val="24"/>
          <w:lang w:val="en-US"/>
        </w:rPr>
        <w:t xml:space="preserve"> PI3K/Akt/mTOR/S6K1 signaling pathways. </w:t>
      </w:r>
      <w:r w:rsidR="00664120" w:rsidRPr="00A032EB">
        <w:rPr>
          <w:rFonts w:ascii="Book Antiqua" w:hAnsi="Book Antiqua" w:cs="Arial"/>
          <w:sz w:val="24"/>
          <w:szCs w:val="24"/>
          <w:lang w:val="en-US"/>
        </w:rPr>
        <w:t xml:space="preserve">Wan </w:t>
      </w:r>
      <w:r w:rsidR="00664120" w:rsidRPr="00A032EB">
        <w:rPr>
          <w:rFonts w:ascii="Book Antiqua" w:hAnsi="Book Antiqua" w:cs="Arial"/>
          <w:i/>
          <w:iCs/>
          <w:sz w:val="24"/>
          <w:szCs w:val="24"/>
          <w:lang w:val="en-US"/>
        </w:rPr>
        <w:t>et</w:t>
      </w:r>
      <w:r w:rsidR="00664120" w:rsidRPr="00A032EB">
        <w:rPr>
          <w:rFonts w:ascii="Book Antiqua" w:hAnsi="Book Antiqua" w:cs="Arial"/>
          <w:sz w:val="24"/>
          <w:szCs w:val="24"/>
          <w:lang w:val="en-US"/>
        </w:rPr>
        <w:t xml:space="preserve"> </w:t>
      </w:r>
      <w:r w:rsidR="00664120" w:rsidRPr="00A032EB">
        <w:rPr>
          <w:rFonts w:ascii="Book Antiqua" w:hAnsi="Book Antiqua" w:cs="Arial"/>
          <w:i/>
          <w:sz w:val="24"/>
          <w:szCs w:val="24"/>
          <w:lang w:val="en-US"/>
        </w:rPr>
        <w:t>al</w:t>
      </w:r>
      <w:r w:rsidR="00327E8B" w:rsidRPr="00A032EB">
        <w:rPr>
          <w:rFonts w:ascii="Book Antiqua" w:hAnsi="Book Antiqua" w:cs="Arial"/>
          <w:sz w:val="24"/>
          <w:szCs w:val="24"/>
          <w:lang w:val="en-US"/>
        </w:rPr>
        <w:fldChar w:fldCharType="begin">
          <w:fldData xml:space="preserve">PEVuZE5vdGU+PENpdGU+PEF1dGhvcj5XYW48L0F1dGhvcj48WWVhcj4yMDE3PC9ZZWFyPjxSZWNO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aWNhdGlvbnM8L2FiYnItMT48L2FsdC1wZXJpb2RpY2FsPjxwYWdlcz40Ni01MjwvcGFnZXM+PHZv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</w:fldData>
        </w:fldChar>
      </w:r>
      <w:r w:rsidR="00327E8B" w:rsidRPr="00A032EB">
        <w:rPr>
          <w:rFonts w:ascii="Book Antiqua" w:hAnsi="Book Antiqua" w:cs="Arial"/>
          <w:sz w:val="24"/>
          <w:szCs w:val="24"/>
          <w:lang w:val="en-US"/>
        </w:rPr>
        <w:instrText xml:space="preserve"> ADDIN EN.CITE </w:instrText>
      </w:r>
      <w:r w:rsidR="00327E8B" w:rsidRPr="00A032EB">
        <w:rPr>
          <w:rFonts w:ascii="Book Antiqua" w:hAnsi="Book Antiqua" w:cs="Arial"/>
          <w:sz w:val="24"/>
          <w:szCs w:val="24"/>
          <w:lang w:val="en-US"/>
        </w:rPr>
        <w:fldChar w:fldCharType="begin">
          <w:fldData xml:space="preserve">PEVuZE5vdGU+PENpdGU+PEF1dGhvcj5XYW48L0F1dGhvcj48WWVhcj4yMDE3PC9ZZWFyPjxSZWNO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aWNhdGlvbnM8L2FiYnItMT48L2FsdC1wZXJpb2RpY2FsPjxwYWdlcz40Ni01MjwvcGFnZXM+PHZv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</w:fldData>
        </w:fldChar>
      </w:r>
      <w:r w:rsidR="00327E8B" w:rsidRPr="00A032EB">
        <w:rPr>
          <w:rFonts w:ascii="Book Antiqua" w:hAnsi="Book Antiqua" w:cs="Arial"/>
          <w:sz w:val="24"/>
          <w:szCs w:val="24"/>
          <w:lang w:val="en-US"/>
        </w:rPr>
        <w:instrText xml:space="preserve"> ADDIN EN.CITE.DATA </w:instrText>
      </w:r>
      <w:r w:rsidR="00327E8B" w:rsidRPr="00A032EB">
        <w:rPr>
          <w:rFonts w:ascii="Book Antiqua" w:hAnsi="Book Antiqua" w:cs="Arial"/>
          <w:sz w:val="24"/>
          <w:szCs w:val="24"/>
          <w:lang w:val="en-US"/>
        </w:rPr>
      </w:r>
      <w:r w:rsidR="00327E8B" w:rsidRPr="00A032EB">
        <w:rPr>
          <w:rFonts w:ascii="Book Antiqua" w:hAnsi="Book Antiqua" w:cs="Arial"/>
          <w:sz w:val="24"/>
          <w:szCs w:val="24"/>
          <w:lang w:val="en-US"/>
        </w:rPr>
        <w:fldChar w:fldCharType="end"/>
      </w:r>
      <w:r w:rsidR="00327E8B" w:rsidRPr="00A032EB">
        <w:rPr>
          <w:rFonts w:ascii="Book Antiqua" w:hAnsi="Book Antiqua" w:cs="Arial"/>
          <w:sz w:val="24"/>
          <w:szCs w:val="24"/>
          <w:lang w:val="en-US"/>
        </w:rPr>
      </w:r>
      <w:r w:rsidR="00327E8B" w:rsidRPr="00A032EB">
        <w:rPr>
          <w:rFonts w:ascii="Book Antiqua" w:hAnsi="Book Antiqua" w:cs="Arial"/>
          <w:sz w:val="24"/>
          <w:szCs w:val="24"/>
          <w:lang w:val="en-US"/>
        </w:rPr>
        <w:fldChar w:fldCharType="separate"/>
      </w:r>
      <w:r w:rsidR="00327E8B" w:rsidRPr="00A032EB">
        <w:rPr>
          <w:rFonts w:ascii="Book Antiqua" w:hAnsi="Book Antiqua" w:cs="Arial"/>
          <w:noProof/>
          <w:sz w:val="24"/>
          <w:szCs w:val="24"/>
          <w:vertAlign w:val="superscript"/>
          <w:lang w:val="en-US"/>
        </w:rPr>
        <w:t>[133]</w:t>
      </w:r>
      <w:r w:rsidR="00327E8B" w:rsidRPr="00A032EB">
        <w:rPr>
          <w:rFonts w:ascii="Book Antiqua" w:hAnsi="Book Antiqua" w:cs="Arial"/>
          <w:sz w:val="24"/>
          <w:szCs w:val="24"/>
          <w:lang w:val="en-US"/>
        </w:rPr>
        <w:fldChar w:fldCharType="end"/>
      </w:r>
      <w:r w:rsidR="00664120" w:rsidRPr="00A032EB">
        <w:rPr>
          <w:rFonts w:ascii="Book Antiqua" w:hAnsi="Book Antiqua" w:cs="Arial"/>
          <w:sz w:val="24"/>
          <w:szCs w:val="24"/>
          <w:lang w:val="en-US"/>
        </w:rPr>
        <w:t xml:space="preserve"> noticed that preconditioning of MSCs with rapamycin promoted cell osteogenesis by activation of autophagy. On the other hand, </w:t>
      </w:r>
      <w:r w:rsidR="00E10F81" w:rsidRPr="00A032EB">
        <w:rPr>
          <w:rFonts w:ascii="Book Antiqua" w:hAnsi="Book Antiqua" w:cs="Arial"/>
          <w:sz w:val="24"/>
          <w:szCs w:val="24"/>
          <w:lang w:val="en-US"/>
        </w:rPr>
        <w:t xml:space="preserve">Lu </w:t>
      </w:r>
      <w:r w:rsidR="00E10F81" w:rsidRPr="00A032EB">
        <w:rPr>
          <w:rFonts w:ascii="Book Antiqua" w:hAnsi="Book Antiqua" w:cs="Arial"/>
          <w:i/>
          <w:iCs/>
          <w:sz w:val="24"/>
          <w:szCs w:val="24"/>
          <w:lang w:val="en-US"/>
        </w:rPr>
        <w:t>et</w:t>
      </w:r>
      <w:r w:rsidR="00E10F81" w:rsidRPr="00A032EB">
        <w:rPr>
          <w:rFonts w:ascii="Book Antiqua" w:hAnsi="Book Antiqua" w:cs="Arial"/>
          <w:sz w:val="24"/>
          <w:szCs w:val="24"/>
          <w:lang w:val="en-US"/>
        </w:rPr>
        <w:t xml:space="preserve"> </w:t>
      </w:r>
      <w:r w:rsidR="00E10F81" w:rsidRPr="00A032EB">
        <w:rPr>
          <w:rFonts w:ascii="Book Antiqua" w:hAnsi="Book Antiqua" w:cs="Arial"/>
          <w:i/>
          <w:sz w:val="24"/>
          <w:szCs w:val="24"/>
          <w:lang w:val="en-US"/>
        </w:rPr>
        <w:t>al</w:t>
      </w:r>
      <w:r w:rsidR="00327E8B" w:rsidRPr="00A032EB">
        <w:rPr>
          <w:rFonts w:ascii="Book Antiqua" w:hAnsi="Book Antiqua" w:cs="Arial"/>
          <w:sz w:val="24"/>
          <w:szCs w:val="24"/>
          <w:lang w:val="en-US"/>
        </w:rPr>
        <w:fldChar w:fldCharType="begin">
          <w:fldData xml:space="preserve">PEVuZE5vdGU+PENpdGU+PEF1dGhvcj5MdTwvQXV0aG9yPjxZZWFyPjIwMTM8L1llYXI+PFJlY051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</w:fldData>
        </w:fldChar>
      </w:r>
      <w:r w:rsidR="00327E8B" w:rsidRPr="00A032EB">
        <w:rPr>
          <w:rFonts w:ascii="Book Antiqua" w:hAnsi="Book Antiqua" w:cs="Arial"/>
          <w:sz w:val="24"/>
          <w:szCs w:val="24"/>
          <w:lang w:val="en-US"/>
        </w:rPr>
        <w:instrText xml:space="preserve"> ADDIN EN.CITE </w:instrText>
      </w:r>
      <w:r w:rsidR="00327E8B" w:rsidRPr="00A032EB">
        <w:rPr>
          <w:rFonts w:ascii="Book Antiqua" w:hAnsi="Book Antiqua" w:cs="Arial"/>
          <w:sz w:val="24"/>
          <w:szCs w:val="24"/>
          <w:lang w:val="en-US"/>
        </w:rPr>
        <w:fldChar w:fldCharType="begin">
          <w:fldData xml:space="preserve">PEVuZE5vdGU+PENpdGU+PEF1dGhvcj5MdTwvQXV0aG9yPjxZZWFyPjIwMTM8L1llYXI+PFJlY051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</w:fldData>
        </w:fldChar>
      </w:r>
      <w:r w:rsidR="00327E8B" w:rsidRPr="00A032EB">
        <w:rPr>
          <w:rFonts w:ascii="Book Antiqua" w:hAnsi="Book Antiqua" w:cs="Arial"/>
          <w:sz w:val="24"/>
          <w:szCs w:val="24"/>
          <w:lang w:val="en-US"/>
        </w:rPr>
        <w:instrText xml:space="preserve"> ADDIN EN.CITE.DATA </w:instrText>
      </w:r>
      <w:r w:rsidR="00327E8B" w:rsidRPr="00A032EB">
        <w:rPr>
          <w:rFonts w:ascii="Book Antiqua" w:hAnsi="Book Antiqua" w:cs="Arial"/>
          <w:sz w:val="24"/>
          <w:szCs w:val="24"/>
          <w:lang w:val="en-US"/>
        </w:rPr>
      </w:r>
      <w:r w:rsidR="00327E8B" w:rsidRPr="00A032EB">
        <w:rPr>
          <w:rFonts w:ascii="Book Antiqua" w:hAnsi="Book Antiqua" w:cs="Arial"/>
          <w:sz w:val="24"/>
          <w:szCs w:val="24"/>
          <w:lang w:val="en-US"/>
        </w:rPr>
        <w:fldChar w:fldCharType="end"/>
      </w:r>
      <w:r w:rsidR="00327E8B" w:rsidRPr="00A032EB">
        <w:rPr>
          <w:rFonts w:ascii="Book Antiqua" w:hAnsi="Book Antiqua" w:cs="Arial"/>
          <w:sz w:val="24"/>
          <w:szCs w:val="24"/>
          <w:lang w:val="en-US"/>
        </w:rPr>
      </w:r>
      <w:r w:rsidR="00327E8B" w:rsidRPr="00A032EB">
        <w:rPr>
          <w:rFonts w:ascii="Book Antiqua" w:hAnsi="Book Antiqua" w:cs="Arial"/>
          <w:sz w:val="24"/>
          <w:szCs w:val="24"/>
          <w:lang w:val="en-US"/>
        </w:rPr>
        <w:fldChar w:fldCharType="separate"/>
      </w:r>
      <w:r w:rsidR="00327E8B" w:rsidRPr="00A032EB">
        <w:rPr>
          <w:rFonts w:ascii="Book Antiqua" w:hAnsi="Book Antiqua" w:cs="Arial"/>
          <w:noProof/>
          <w:sz w:val="24"/>
          <w:szCs w:val="24"/>
          <w:vertAlign w:val="superscript"/>
          <w:lang w:val="en-US"/>
        </w:rPr>
        <w:t>[134]</w:t>
      </w:r>
      <w:r w:rsidR="00327E8B" w:rsidRPr="00A032EB">
        <w:rPr>
          <w:rFonts w:ascii="Book Antiqua" w:hAnsi="Book Antiqua" w:cs="Arial"/>
          <w:sz w:val="24"/>
          <w:szCs w:val="24"/>
          <w:lang w:val="en-US"/>
        </w:rPr>
        <w:fldChar w:fldCharType="end"/>
      </w:r>
      <w:r w:rsidR="00E10F81" w:rsidRPr="00A032EB">
        <w:rPr>
          <w:rFonts w:ascii="Book Antiqua" w:hAnsi="Book Antiqua" w:cs="Arial"/>
          <w:sz w:val="24"/>
          <w:szCs w:val="24"/>
          <w:lang w:val="en-US"/>
        </w:rPr>
        <w:t xml:space="preserve"> demonstrated an improvement of </w:t>
      </w:r>
      <w:r w:rsidR="00E55568" w:rsidRPr="00A032EB">
        <w:rPr>
          <w:rFonts w:ascii="Book Antiqua" w:hAnsi="Book Antiqua" w:cs="Arial"/>
          <w:sz w:val="24"/>
          <w:szCs w:val="24"/>
          <w:lang w:val="en-GB"/>
        </w:rPr>
        <w:t>ASCs</w:t>
      </w:r>
      <w:r w:rsidR="00E10F81" w:rsidRPr="00A032EB">
        <w:rPr>
          <w:rFonts w:ascii="Book Antiqua" w:hAnsi="Book Antiqua" w:cs="Arial"/>
          <w:sz w:val="24"/>
          <w:szCs w:val="24"/>
          <w:lang w:val="en-US"/>
        </w:rPr>
        <w:t xml:space="preserve"> mobilization, proliferation</w:t>
      </w:r>
      <w:r w:rsidR="00C83874">
        <w:rPr>
          <w:rFonts w:ascii="Book Antiqua" w:hAnsi="Book Antiqua" w:cs="Arial"/>
          <w:sz w:val="24"/>
          <w:szCs w:val="24"/>
          <w:lang w:val="en-US"/>
        </w:rPr>
        <w:t>,</w:t>
      </w:r>
      <w:r w:rsidR="00E10F81" w:rsidRPr="00A032EB">
        <w:rPr>
          <w:rFonts w:ascii="Book Antiqua" w:hAnsi="Book Antiqua" w:cs="Arial"/>
          <w:sz w:val="24"/>
          <w:szCs w:val="24"/>
          <w:lang w:val="en-US"/>
        </w:rPr>
        <w:t xml:space="preserve"> and </w:t>
      </w:r>
      <w:r w:rsidR="00E10F81" w:rsidRPr="00A032EB">
        <w:rPr>
          <w:rFonts w:ascii="Book Antiqua" w:hAnsi="Book Antiqua" w:cs="Arial"/>
          <w:sz w:val="24"/>
          <w:szCs w:val="24"/>
          <w:lang w:val="en-US"/>
        </w:rPr>
        <w:lastRenderedPageBreak/>
        <w:t>osteogenic differentiation after</w:t>
      </w:r>
      <w:r w:rsidR="00C83874">
        <w:rPr>
          <w:rFonts w:ascii="Book Antiqua" w:hAnsi="Book Antiqua" w:cs="Arial"/>
          <w:sz w:val="24"/>
          <w:szCs w:val="24"/>
          <w:lang w:val="en-US"/>
        </w:rPr>
        <w:t xml:space="preserve"> </w:t>
      </w:r>
      <w:r w:rsidR="00E10F81" w:rsidRPr="00A032EB">
        <w:rPr>
          <w:rFonts w:ascii="Book Antiqua" w:hAnsi="Book Antiqua" w:cs="Arial"/>
          <w:sz w:val="24"/>
          <w:szCs w:val="24"/>
          <w:lang w:val="en-US"/>
        </w:rPr>
        <w:t>pretreatment with TNF-</w:t>
      </w:r>
      <w:r w:rsidR="00C41080" w:rsidRPr="00CB4FDF">
        <w:rPr>
          <w:rFonts w:ascii="Times New Roman" w:hAnsi="Times New Roman" w:cs="Times New Roman"/>
          <w:sz w:val="24"/>
          <w:szCs w:val="24"/>
          <w:lang w:val="en-US"/>
        </w:rPr>
        <w:t>α</w:t>
      </w:r>
      <w:r w:rsidR="00E10F81" w:rsidRPr="00A032EB">
        <w:rPr>
          <w:rFonts w:ascii="Book Antiqua" w:hAnsi="Book Antiqua" w:cs="Arial"/>
          <w:sz w:val="24"/>
          <w:szCs w:val="24"/>
          <w:lang w:val="en-US"/>
        </w:rPr>
        <w:t xml:space="preserve">. Bisphosphonates are commonly used as treatments against bone diseases </w:t>
      </w:r>
      <w:r w:rsidR="00636A2C" w:rsidRPr="00A032EB">
        <w:rPr>
          <w:rFonts w:ascii="Book Antiqua" w:hAnsi="Book Antiqua" w:cs="Arial"/>
          <w:sz w:val="24"/>
          <w:szCs w:val="24"/>
          <w:lang w:val="en-US"/>
        </w:rPr>
        <w:t>related to</w:t>
      </w:r>
      <w:r w:rsidR="00E10F81" w:rsidRPr="00A032EB">
        <w:rPr>
          <w:rFonts w:ascii="Book Antiqua" w:hAnsi="Book Antiqua" w:cs="Arial"/>
          <w:sz w:val="24"/>
          <w:szCs w:val="24"/>
          <w:lang w:val="en-US"/>
        </w:rPr>
        <w:t xml:space="preserve"> exacerbated bone resorption</w:t>
      </w:r>
      <w:r w:rsidR="001F2FD8" w:rsidRPr="00A032EB">
        <w:rPr>
          <w:rFonts w:ascii="Book Antiqua" w:hAnsi="Book Antiqua" w:cs="Arial"/>
          <w:sz w:val="24"/>
          <w:szCs w:val="24"/>
          <w:lang w:val="en-US"/>
        </w:rPr>
        <w:t>, such as osteoporosis</w:t>
      </w:r>
      <w:r w:rsidR="00E10F81" w:rsidRPr="00A032EB">
        <w:rPr>
          <w:rFonts w:ascii="Book Antiqua" w:hAnsi="Book Antiqua" w:cs="Arial"/>
          <w:sz w:val="24"/>
          <w:szCs w:val="24"/>
          <w:lang w:val="en-US"/>
        </w:rPr>
        <w:t xml:space="preserve">. Hu </w:t>
      </w:r>
      <w:r w:rsidR="00E10F81" w:rsidRPr="00A032EB">
        <w:rPr>
          <w:rFonts w:ascii="Book Antiqua" w:hAnsi="Book Antiqua" w:cs="Arial"/>
          <w:i/>
          <w:iCs/>
          <w:sz w:val="24"/>
          <w:szCs w:val="24"/>
          <w:lang w:val="en-US"/>
        </w:rPr>
        <w:t xml:space="preserve">et </w:t>
      </w:r>
      <w:r w:rsidR="00E10F81" w:rsidRPr="00A032EB">
        <w:rPr>
          <w:rFonts w:ascii="Book Antiqua" w:hAnsi="Book Antiqua" w:cs="Arial"/>
          <w:i/>
          <w:sz w:val="24"/>
          <w:szCs w:val="24"/>
          <w:lang w:val="en-US"/>
        </w:rPr>
        <w:t>al</w:t>
      </w:r>
      <w:r w:rsidR="006D58BE" w:rsidRPr="00A032EB">
        <w:rPr>
          <w:rFonts w:ascii="Book Antiqua" w:hAnsi="Book Antiqua" w:cs="Arial"/>
          <w:sz w:val="24"/>
          <w:szCs w:val="24"/>
          <w:lang w:val="en-US"/>
        </w:rPr>
        <w:fldChar w:fldCharType="begin">
          <w:fldData xml:space="preserve">PEVuZE5vdGU+PENpdGU+PEF1dGhvcj5IdTwvQXV0aG9yPjxZZWFyPjIwMTc8L1llYXI+PFJlY051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</w:fldData>
        </w:fldChar>
      </w:r>
      <w:r w:rsidR="006D58BE" w:rsidRPr="00A032EB">
        <w:rPr>
          <w:rFonts w:ascii="Book Antiqua" w:hAnsi="Book Antiqua" w:cs="Arial"/>
          <w:sz w:val="24"/>
          <w:szCs w:val="24"/>
          <w:lang w:val="en-US"/>
        </w:rPr>
        <w:instrText xml:space="preserve"> ADDIN EN.CITE </w:instrText>
      </w:r>
      <w:r w:rsidR="006D58BE" w:rsidRPr="00A032EB">
        <w:rPr>
          <w:rFonts w:ascii="Book Antiqua" w:hAnsi="Book Antiqua" w:cs="Arial"/>
          <w:sz w:val="24"/>
          <w:szCs w:val="24"/>
          <w:lang w:val="en-US"/>
        </w:rPr>
        <w:fldChar w:fldCharType="begin">
          <w:fldData xml:space="preserve">PEVuZE5vdGU+PENpdGU+PEF1dGhvcj5IdTwvQXV0aG9yPjxZZWFyPjIwMTc8L1llYXI+PFJlY051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</w:fldData>
        </w:fldChar>
      </w:r>
      <w:r w:rsidR="006D58BE" w:rsidRPr="00A032EB">
        <w:rPr>
          <w:rFonts w:ascii="Book Antiqua" w:hAnsi="Book Antiqua" w:cs="Arial"/>
          <w:sz w:val="24"/>
          <w:szCs w:val="24"/>
          <w:lang w:val="en-US"/>
        </w:rPr>
        <w:instrText xml:space="preserve"> ADDIN EN.CITE.DATA </w:instrText>
      </w:r>
      <w:r w:rsidR="006D58BE" w:rsidRPr="00A032EB">
        <w:rPr>
          <w:rFonts w:ascii="Book Antiqua" w:hAnsi="Book Antiqua" w:cs="Arial"/>
          <w:sz w:val="24"/>
          <w:szCs w:val="24"/>
          <w:lang w:val="en-US"/>
        </w:rPr>
      </w:r>
      <w:r w:rsidR="006D58BE" w:rsidRPr="00A032EB">
        <w:rPr>
          <w:rFonts w:ascii="Book Antiqua" w:hAnsi="Book Antiqua" w:cs="Arial"/>
          <w:sz w:val="24"/>
          <w:szCs w:val="24"/>
          <w:lang w:val="en-US"/>
        </w:rPr>
        <w:fldChar w:fldCharType="end"/>
      </w:r>
      <w:r w:rsidR="006D58BE" w:rsidRPr="00A032EB">
        <w:rPr>
          <w:rFonts w:ascii="Book Antiqua" w:hAnsi="Book Antiqua" w:cs="Arial"/>
          <w:sz w:val="24"/>
          <w:szCs w:val="24"/>
          <w:lang w:val="en-US"/>
        </w:rPr>
      </w:r>
      <w:r w:rsidR="006D58BE" w:rsidRPr="00A032EB">
        <w:rPr>
          <w:rFonts w:ascii="Book Antiqua" w:hAnsi="Book Antiqua" w:cs="Arial"/>
          <w:sz w:val="24"/>
          <w:szCs w:val="24"/>
          <w:lang w:val="en-US"/>
        </w:rPr>
        <w:fldChar w:fldCharType="separate"/>
      </w:r>
      <w:r w:rsidR="006D58BE" w:rsidRPr="00A032EB">
        <w:rPr>
          <w:rFonts w:ascii="Book Antiqua" w:hAnsi="Book Antiqua" w:cs="Arial"/>
          <w:noProof/>
          <w:sz w:val="24"/>
          <w:szCs w:val="24"/>
          <w:vertAlign w:val="superscript"/>
          <w:lang w:val="en-US"/>
        </w:rPr>
        <w:t>[135]</w:t>
      </w:r>
      <w:r w:rsidR="006D58BE" w:rsidRPr="00A032EB">
        <w:rPr>
          <w:rFonts w:ascii="Book Antiqua" w:hAnsi="Book Antiqua" w:cs="Arial"/>
          <w:sz w:val="24"/>
          <w:szCs w:val="24"/>
          <w:lang w:val="en-US"/>
        </w:rPr>
        <w:fldChar w:fldCharType="end"/>
      </w:r>
      <w:r w:rsidR="00E10F81" w:rsidRPr="00A032EB">
        <w:rPr>
          <w:rFonts w:ascii="Book Antiqua" w:hAnsi="Book Antiqua" w:cs="Arial"/>
          <w:sz w:val="24"/>
          <w:szCs w:val="24"/>
          <w:lang w:val="en-US"/>
        </w:rPr>
        <w:t xml:space="preserve"> observed a</w:t>
      </w:r>
      <w:r w:rsidR="00CB4FDF" w:rsidRPr="00A032EB">
        <w:rPr>
          <w:rFonts w:ascii="Book Antiqua" w:hAnsi="Book Antiqua" w:cs="Arial"/>
          <w:sz w:val="24"/>
          <w:szCs w:val="24"/>
          <w:lang w:val="en-US"/>
        </w:rPr>
        <w:t>n interesting</w:t>
      </w:r>
      <w:r w:rsidR="00E10F81" w:rsidRPr="00A032EB">
        <w:rPr>
          <w:rFonts w:ascii="Book Antiqua" w:hAnsi="Book Antiqua" w:cs="Arial"/>
          <w:sz w:val="24"/>
          <w:szCs w:val="24"/>
          <w:lang w:val="en-US"/>
        </w:rPr>
        <w:t xml:space="preserve"> dose-dependent effect in MSCs pretreated with zoledronic acid (ZA), a commercial bisphosphonate. When MSCs</w:t>
      </w:r>
      <w:r w:rsidR="00C83874">
        <w:rPr>
          <w:rFonts w:ascii="Book Antiqua" w:hAnsi="Book Antiqua" w:cs="Arial"/>
          <w:sz w:val="24"/>
          <w:szCs w:val="24"/>
          <w:lang w:val="en-US"/>
        </w:rPr>
        <w:t xml:space="preserve"> were </w:t>
      </w:r>
      <w:r w:rsidR="00E10F81" w:rsidRPr="00A032EB">
        <w:rPr>
          <w:rFonts w:ascii="Book Antiqua" w:hAnsi="Book Antiqua" w:cs="Arial"/>
          <w:sz w:val="24"/>
          <w:szCs w:val="24"/>
          <w:lang w:val="en-US"/>
        </w:rPr>
        <w:t>exposed to high doses of ZA</w:t>
      </w:r>
      <w:r w:rsidR="00C83874">
        <w:rPr>
          <w:rFonts w:ascii="Book Antiqua" w:hAnsi="Book Antiqua" w:cs="Arial"/>
          <w:sz w:val="24"/>
          <w:szCs w:val="24"/>
          <w:lang w:val="en-US"/>
        </w:rPr>
        <w:t>,</w:t>
      </w:r>
      <w:r w:rsidR="00E10F81" w:rsidRPr="00A032EB">
        <w:rPr>
          <w:rFonts w:ascii="Book Antiqua" w:hAnsi="Book Antiqua" w:cs="Arial"/>
          <w:sz w:val="24"/>
          <w:szCs w:val="24"/>
          <w:lang w:val="en-US"/>
        </w:rPr>
        <w:t xml:space="preserve"> there was an inhibition </w:t>
      </w:r>
      <w:r w:rsidR="00C83874">
        <w:rPr>
          <w:rFonts w:ascii="Book Antiqua" w:hAnsi="Book Antiqua" w:cs="Arial"/>
          <w:sz w:val="24"/>
          <w:szCs w:val="24"/>
          <w:lang w:val="en-US"/>
        </w:rPr>
        <w:t>of</w:t>
      </w:r>
      <w:r w:rsidR="00C83874" w:rsidRPr="00A032EB">
        <w:rPr>
          <w:rFonts w:ascii="Book Antiqua" w:hAnsi="Book Antiqua" w:cs="Arial"/>
          <w:sz w:val="24"/>
          <w:szCs w:val="24"/>
          <w:lang w:val="en-US"/>
        </w:rPr>
        <w:t xml:space="preserve"> </w:t>
      </w:r>
      <w:r w:rsidR="00E10F81" w:rsidRPr="00A032EB">
        <w:rPr>
          <w:rFonts w:ascii="Book Antiqua" w:hAnsi="Book Antiqua" w:cs="Arial"/>
          <w:sz w:val="24"/>
          <w:szCs w:val="24"/>
          <w:lang w:val="en-US"/>
        </w:rPr>
        <w:t xml:space="preserve">cell proliferation, while low dose pretreatments </w:t>
      </w:r>
      <w:r w:rsidR="001F2FD8" w:rsidRPr="00A032EB">
        <w:rPr>
          <w:rFonts w:ascii="Book Antiqua" w:hAnsi="Book Antiqua" w:cs="Arial"/>
          <w:sz w:val="24"/>
          <w:szCs w:val="24"/>
          <w:lang w:val="en-US"/>
        </w:rPr>
        <w:t>would induce the</w:t>
      </w:r>
      <w:r w:rsidR="00E10F81" w:rsidRPr="00A032EB">
        <w:rPr>
          <w:rFonts w:ascii="Book Antiqua" w:hAnsi="Book Antiqua" w:cs="Arial"/>
          <w:sz w:val="24"/>
          <w:szCs w:val="24"/>
          <w:lang w:val="en-US"/>
        </w:rPr>
        <w:t xml:space="preserve"> upregulation </w:t>
      </w:r>
      <w:r w:rsidR="001F2FD8" w:rsidRPr="00A032EB">
        <w:rPr>
          <w:rFonts w:ascii="Book Antiqua" w:hAnsi="Book Antiqua" w:cs="Arial"/>
          <w:sz w:val="24"/>
          <w:szCs w:val="24"/>
          <w:lang w:val="en-US"/>
        </w:rPr>
        <w:t xml:space="preserve">of </w:t>
      </w:r>
      <w:r w:rsidR="00E10F81" w:rsidRPr="00A032EB">
        <w:rPr>
          <w:rFonts w:ascii="Book Antiqua" w:hAnsi="Book Antiqua" w:cs="Arial"/>
          <w:sz w:val="24"/>
          <w:szCs w:val="24"/>
          <w:lang w:val="en-US"/>
        </w:rPr>
        <w:t>osteogenic-related genes</w:t>
      </w:r>
      <w:r w:rsidR="001F2FD8" w:rsidRPr="00A032EB">
        <w:rPr>
          <w:rFonts w:ascii="Book Antiqua" w:hAnsi="Book Antiqua" w:cs="Arial"/>
          <w:sz w:val="24"/>
          <w:szCs w:val="24"/>
          <w:lang w:val="en-US"/>
        </w:rPr>
        <w:t>, such</w:t>
      </w:r>
      <w:r w:rsidR="00E10F81" w:rsidRPr="00A032EB">
        <w:rPr>
          <w:rFonts w:ascii="Book Antiqua" w:hAnsi="Book Antiqua" w:cs="Arial"/>
          <w:sz w:val="24"/>
          <w:szCs w:val="24"/>
          <w:lang w:val="en-US"/>
        </w:rPr>
        <w:t xml:space="preserve"> as </w:t>
      </w:r>
      <w:r w:rsidR="001F2FD8" w:rsidRPr="00A032EB">
        <w:rPr>
          <w:rFonts w:ascii="Book Antiqua" w:hAnsi="Book Antiqua" w:cs="Arial"/>
          <w:sz w:val="24"/>
          <w:szCs w:val="24"/>
          <w:lang w:val="en-US"/>
        </w:rPr>
        <w:t>alkaline phosphatase (</w:t>
      </w:r>
      <w:r w:rsidR="00E10F81" w:rsidRPr="00A032EB">
        <w:rPr>
          <w:rFonts w:ascii="Book Antiqua" w:hAnsi="Book Antiqua" w:cs="Arial"/>
          <w:i/>
          <w:sz w:val="24"/>
          <w:szCs w:val="24"/>
          <w:lang w:val="en-US"/>
        </w:rPr>
        <w:t>Alp</w:t>
      </w:r>
      <w:r w:rsidR="001F2FD8" w:rsidRPr="00A032EB">
        <w:rPr>
          <w:rFonts w:ascii="Book Antiqua" w:hAnsi="Book Antiqua" w:cs="Arial"/>
          <w:i/>
          <w:sz w:val="24"/>
          <w:szCs w:val="24"/>
          <w:lang w:val="en-US"/>
        </w:rPr>
        <w:t>)</w:t>
      </w:r>
      <w:r w:rsidR="00E10F81" w:rsidRPr="00A032EB">
        <w:rPr>
          <w:rFonts w:ascii="Book Antiqua" w:hAnsi="Book Antiqua" w:cs="Arial"/>
          <w:i/>
          <w:sz w:val="24"/>
          <w:szCs w:val="24"/>
          <w:lang w:val="en-US"/>
        </w:rPr>
        <w:t xml:space="preserve">, </w:t>
      </w:r>
      <w:r w:rsidR="00C83874">
        <w:rPr>
          <w:rFonts w:ascii="Book Antiqua" w:hAnsi="Book Antiqua" w:cs="Arial"/>
          <w:sz w:val="24"/>
          <w:szCs w:val="24"/>
          <w:lang w:val="en-US"/>
        </w:rPr>
        <w:t>o</w:t>
      </w:r>
      <w:r w:rsidR="00C83874" w:rsidRPr="00A032EB">
        <w:rPr>
          <w:rFonts w:ascii="Book Antiqua" w:hAnsi="Book Antiqua" w:cs="Arial"/>
          <w:sz w:val="24"/>
          <w:szCs w:val="24"/>
          <w:lang w:val="en-US"/>
        </w:rPr>
        <w:t>sterix</w:t>
      </w:r>
      <w:r w:rsidR="00C83874" w:rsidRPr="00A032EB">
        <w:rPr>
          <w:rFonts w:ascii="Book Antiqua" w:hAnsi="Book Antiqua" w:cs="Arial"/>
          <w:i/>
          <w:sz w:val="24"/>
          <w:szCs w:val="24"/>
          <w:lang w:val="en-US"/>
        </w:rPr>
        <w:t xml:space="preserve"> </w:t>
      </w:r>
      <w:r w:rsidR="001F2FD8" w:rsidRPr="00A032EB">
        <w:rPr>
          <w:rFonts w:ascii="Book Antiqua" w:hAnsi="Book Antiqua" w:cs="Arial"/>
          <w:i/>
          <w:sz w:val="24"/>
          <w:szCs w:val="24"/>
          <w:lang w:val="en-US"/>
        </w:rPr>
        <w:t>(</w:t>
      </w:r>
      <w:r w:rsidR="00E10F81" w:rsidRPr="00A032EB">
        <w:rPr>
          <w:rFonts w:ascii="Book Antiqua" w:hAnsi="Book Antiqua" w:cs="Arial"/>
          <w:i/>
          <w:sz w:val="24"/>
          <w:szCs w:val="24"/>
          <w:lang w:val="en-US"/>
        </w:rPr>
        <w:t>Osx</w:t>
      </w:r>
      <w:r w:rsidR="001F2FD8" w:rsidRPr="00A032EB">
        <w:rPr>
          <w:rFonts w:ascii="Book Antiqua" w:hAnsi="Book Antiqua" w:cs="Arial"/>
          <w:i/>
          <w:sz w:val="24"/>
          <w:szCs w:val="24"/>
          <w:lang w:val="en-US"/>
        </w:rPr>
        <w:t>)</w:t>
      </w:r>
      <w:r w:rsidR="00C83874">
        <w:rPr>
          <w:rFonts w:ascii="Book Antiqua" w:hAnsi="Book Antiqua" w:cs="Arial"/>
          <w:i/>
          <w:sz w:val="24"/>
          <w:szCs w:val="24"/>
          <w:lang w:val="en-US"/>
        </w:rPr>
        <w:t>,</w:t>
      </w:r>
      <w:r w:rsidR="00E10F81" w:rsidRPr="00A032EB">
        <w:rPr>
          <w:rFonts w:ascii="Book Antiqua" w:hAnsi="Book Antiqua" w:cs="Arial"/>
          <w:sz w:val="24"/>
          <w:szCs w:val="24"/>
          <w:lang w:val="en-US"/>
        </w:rPr>
        <w:t xml:space="preserve"> and</w:t>
      </w:r>
      <w:r w:rsidR="00C83874">
        <w:rPr>
          <w:rFonts w:ascii="Book Antiqua" w:hAnsi="Book Antiqua" w:cs="Arial"/>
          <w:sz w:val="24"/>
          <w:szCs w:val="24"/>
          <w:lang w:val="en-US"/>
        </w:rPr>
        <w:t xml:space="preserve"> b</w:t>
      </w:r>
      <w:r w:rsidR="00C83874" w:rsidRPr="00A032EB">
        <w:rPr>
          <w:rFonts w:ascii="Book Antiqua" w:hAnsi="Book Antiqua" w:cs="Arial"/>
          <w:sz w:val="24"/>
          <w:szCs w:val="24"/>
          <w:lang w:val="en-US"/>
        </w:rPr>
        <w:t xml:space="preserve">one </w:t>
      </w:r>
      <w:r w:rsidR="00C83874">
        <w:rPr>
          <w:rFonts w:ascii="Book Antiqua" w:hAnsi="Book Antiqua" w:cs="Arial"/>
          <w:sz w:val="24"/>
          <w:szCs w:val="24"/>
          <w:lang w:val="en-US"/>
        </w:rPr>
        <w:t>s</w:t>
      </w:r>
      <w:r w:rsidR="001F2FD8" w:rsidRPr="00A032EB">
        <w:rPr>
          <w:rFonts w:ascii="Book Antiqua" w:hAnsi="Book Antiqua" w:cs="Arial"/>
          <w:sz w:val="24"/>
          <w:szCs w:val="24"/>
          <w:lang w:val="en-US"/>
        </w:rPr>
        <w:t>ialoprotein</w:t>
      </w:r>
      <w:r w:rsidR="00C83874">
        <w:rPr>
          <w:rFonts w:ascii="Book Antiqua" w:hAnsi="Book Antiqua" w:cs="Arial"/>
          <w:sz w:val="24"/>
          <w:szCs w:val="24"/>
          <w:lang w:val="en-US"/>
        </w:rPr>
        <w:t xml:space="preserve"> </w:t>
      </w:r>
      <w:r w:rsidR="00C83874" w:rsidRPr="00A032EB">
        <w:rPr>
          <w:rFonts w:ascii="Book Antiqua" w:hAnsi="Book Antiqua" w:cs="Arial"/>
          <w:i/>
          <w:sz w:val="24"/>
          <w:szCs w:val="24"/>
          <w:lang w:val="en-US"/>
        </w:rPr>
        <w:t>(</w:t>
      </w:r>
      <w:r w:rsidR="00E10F81" w:rsidRPr="00A032EB">
        <w:rPr>
          <w:rFonts w:ascii="Book Antiqua" w:hAnsi="Book Antiqua" w:cs="Arial"/>
          <w:i/>
          <w:sz w:val="24"/>
          <w:szCs w:val="24"/>
          <w:lang w:val="en-US"/>
        </w:rPr>
        <w:t>Bsp</w:t>
      </w:r>
      <w:r w:rsidR="001F2FD8" w:rsidRPr="00A032EB">
        <w:rPr>
          <w:rFonts w:ascii="Book Antiqua" w:hAnsi="Book Antiqua" w:cs="Arial"/>
          <w:i/>
          <w:sz w:val="24"/>
          <w:szCs w:val="24"/>
          <w:lang w:val="en-US"/>
        </w:rPr>
        <w:t>1</w:t>
      </w:r>
      <w:r w:rsidR="00C83874" w:rsidRPr="00A032EB">
        <w:rPr>
          <w:rFonts w:ascii="Book Antiqua" w:hAnsi="Book Antiqua" w:cs="Arial"/>
          <w:i/>
          <w:sz w:val="24"/>
          <w:szCs w:val="24"/>
          <w:lang w:val="en-US"/>
        </w:rPr>
        <w:t>)</w:t>
      </w:r>
      <w:r w:rsidR="00E10F81" w:rsidRPr="00A032EB">
        <w:rPr>
          <w:rFonts w:ascii="Book Antiqua" w:hAnsi="Book Antiqua" w:cs="Arial"/>
          <w:sz w:val="24"/>
          <w:szCs w:val="24"/>
          <w:lang w:val="en-US"/>
        </w:rPr>
        <w:t xml:space="preserve">, </w:t>
      </w:r>
      <w:r w:rsidR="00B44E71" w:rsidRPr="00A032EB">
        <w:rPr>
          <w:rFonts w:ascii="Book Antiqua" w:hAnsi="Book Antiqua" w:cs="Arial"/>
          <w:sz w:val="24"/>
          <w:szCs w:val="24"/>
          <w:lang w:val="en-US"/>
        </w:rPr>
        <w:t>whi</w:t>
      </w:r>
      <w:r w:rsidR="001F2FD8" w:rsidRPr="00A032EB">
        <w:rPr>
          <w:rFonts w:ascii="Book Antiqua" w:hAnsi="Book Antiqua" w:cs="Arial"/>
          <w:sz w:val="24"/>
          <w:szCs w:val="24"/>
          <w:lang w:val="en-US"/>
        </w:rPr>
        <w:t>c</w:t>
      </w:r>
      <w:r w:rsidR="00B44E71" w:rsidRPr="00A032EB">
        <w:rPr>
          <w:rFonts w:ascii="Book Antiqua" w:hAnsi="Book Antiqua" w:cs="Arial"/>
          <w:sz w:val="24"/>
          <w:szCs w:val="24"/>
          <w:lang w:val="en-US"/>
        </w:rPr>
        <w:t xml:space="preserve">h translated into </w:t>
      </w:r>
      <w:r w:rsidR="00E10F81" w:rsidRPr="00A032EB">
        <w:rPr>
          <w:rFonts w:ascii="Book Antiqua" w:hAnsi="Book Antiqua" w:cs="Arial"/>
          <w:sz w:val="24"/>
          <w:szCs w:val="24"/>
          <w:lang w:val="en-US"/>
        </w:rPr>
        <w:t xml:space="preserve">an induction </w:t>
      </w:r>
      <w:r w:rsidR="00B44E71" w:rsidRPr="00A032EB">
        <w:rPr>
          <w:rFonts w:ascii="Book Antiqua" w:hAnsi="Book Antiqua" w:cs="Arial"/>
          <w:sz w:val="24"/>
          <w:szCs w:val="24"/>
          <w:lang w:val="en-US"/>
        </w:rPr>
        <w:t xml:space="preserve">of </w:t>
      </w:r>
      <w:r w:rsidR="00E10F81" w:rsidRPr="00A032EB">
        <w:rPr>
          <w:rFonts w:ascii="Book Antiqua" w:hAnsi="Book Antiqua" w:cs="Arial"/>
          <w:sz w:val="24"/>
          <w:szCs w:val="24"/>
          <w:lang w:val="en-US"/>
        </w:rPr>
        <w:t xml:space="preserve">osteogenic differentiation. </w:t>
      </w:r>
      <w:r w:rsidR="00B44E71" w:rsidRPr="00A032EB">
        <w:rPr>
          <w:rFonts w:ascii="Book Antiqua" w:hAnsi="Book Antiqua" w:cs="Arial"/>
          <w:sz w:val="24"/>
          <w:szCs w:val="24"/>
          <w:lang w:val="en-US"/>
        </w:rPr>
        <w:t xml:space="preserve">Although </w:t>
      </w:r>
      <w:r w:rsidR="00E10F81" w:rsidRPr="00A032EB">
        <w:rPr>
          <w:rFonts w:ascii="Book Antiqua" w:hAnsi="Book Antiqua" w:cs="Arial"/>
          <w:sz w:val="24"/>
          <w:szCs w:val="24"/>
          <w:lang w:val="en-US"/>
        </w:rPr>
        <w:t>TGF-</w:t>
      </w:r>
      <w:r w:rsidR="00C41080" w:rsidRPr="00CB4FDF">
        <w:rPr>
          <w:rFonts w:ascii="Times New Roman" w:hAnsi="Times New Roman" w:cs="Times New Roman"/>
          <w:sz w:val="24"/>
          <w:szCs w:val="24"/>
          <w:lang w:val="en-US"/>
        </w:rPr>
        <w:t>β</w:t>
      </w:r>
      <w:r w:rsidR="00E10F81" w:rsidRPr="00A032EB">
        <w:rPr>
          <w:rFonts w:ascii="Book Antiqua" w:hAnsi="Book Antiqua" w:cs="Arial"/>
          <w:sz w:val="24"/>
          <w:szCs w:val="24"/>
          <w:lang w:val="en-US"/>
        </w:rPr>
        <w:t xml:space="preserve"> was</w:t>
      </w:r>
      <w:r w:rsidR="00B44E71" w:rsidRPr="00A032EB">
        <w:rPr>
          <w:rFonts w:ascii="Book Antiqua" w:hAnsi="Book Antiqua" w:cs="Arial"/>
          <w:sz w:val="24"/>
          <w:szCs w:val="24"/>
          <w:lang w:val="en-US"/>
        </w:rPr>
        <w:t xml:space="preserve"> initially</w:t>
      </w:r>
      <w:r w:rsidR="00E10F81" w:rsidRPr="00A032EB">
        <w:rPr>
          <w:rFonts w:ascii="Book Antiqua" w:hAnsi="Book Antiqua" w:cs="Arial"/>
          <w:sz w:val="24"/>
          <w:szCs w:val="24"/>
          <w:lang w:val="en-US"/>
        </w:rPr>
        <w:t xml:space="preserve"> described to inhibit both osteo</w:t>
      </w:r>
      <w:r w:rsidR="00CB4FDF" w:rsidRPr="00A032EB">
        <w:rPr>
          <w:rFonts w:ascii="Book Antiqua" w:hAnsi="Book Antiqua" w:cs="Arial"/>
          <w:sz w:val="24"/>
          <w:szCs w:val="24"/>
          <w:lang w:val="en-US"/>
        </w:rPr>
        <w:t>genic</w:t>
      </w:r>
      <w:r w:rsidR="00E10F81" w:rsidRPr="00A032EB">
        <w:rPr>
          <w:rFonts w:ascii="Book Antiqua" w:hAnsi="Book Antiqua" w:cs="Arial"/>
          <w:sz w:val="24"/>
          <w:szCs w:val="24"/>
          <w:lang w:val="en-US"/>
        </w:rPr>
        <w:t xml:space="preserve"> and adipogenic differentiation</w:t>
      </w:r>
      <w:r w:rsidR="00B44E71" w:rsidRPr="00A032EB">
        <w:rPr>
          <w:rFonts w:ascii="Book Antiqua" w:hAnsi="Book Antiqua" w:cs="Arial"/>
          <w:sz w:val="24"/>
          <w:szCs w:val="24"/>
          <w:lang w:val="en-US"/>
        </w:rPr>
        <w:t>, Van</w:t>
      </w:r>
      <w:r w:rsidR="00E10F81" w:rsidRPr="00A032EB">
        <w:rPr>
          <w:rFonts w:ascii="Book Antiqua" w:hAnsi="Book Antiqua" w:cs="Arial"/>
          <w:sz w:val="24"/>
          <w:szCs w:val="24"/>
          <w:lang w:val="en-US"/>
        </w:rPr>
        <w:t xml:space="preserve"> Zoelen </w:t>
      </w:r>
      <w:r w:rsidR="00E10F81" w:rsidRPr="00A032EB">
        <w:rPr>
          <w:rFonts w:ascii="Book Antiqua" w:hAnsi="Book Antiqua" w:cs="Arial"/>
          <w:i/>
          <w:iCs/>
          <w:sz w:val="24"/>
          <w:szCs w:val="24"/>
          <w:lang w:val="en-US"/>
        </w:rPr>
        <w:t>et</w:t>
      </w:r>
      <w:r w:rsidR="00E10F81" w:rsidRPr="00A032EB">
        <w:rPr>
          <w:rFonts w:ascii="Book Antiqua" w:hAnsi="Book Antiqua" w:cs="Arial"/>
          <w:sz w:val="24"/>
          <w:szCs w:val="24"/>
          <w:lang w:val="en-US"/>
        </w:rPr>
        <w:t xml:space="preserve"> </w:t>
      </w:r>
      <w:r w:rsidR="00E10F81" w:rsidRPr="00A032EB">
        <w:rPr>
          <w:rFonts w:ascii="Book Antiqua" w:hAnsi="Book Antiqua" w:cs="Arial"/>
          <w:i/>
          <w:sz w:val="24"/>
          <w:szCs w:val="24"/>
          <w:lang w:val="en-US"/>
        </w:rPr>
        <w:t>al</w:t>
      </w:r>
      <w:r w:rsidR="00BD47E5" w:rsidRPr="00A032EB">
        <w:rPr>
          <w:rFonts w:ascii="Book Antiqua" w:hAnsi="Book Antiqua" w:cs="Arial"/>
          <w:sz w:val="24"/>
          <w:szCs w:val="24"/>
          <w:lang w:val="en-US"/>
        </w:rPr>
        <w:fldChar w:fldCharType="begin">
          <w:fldData xml:space="preserve">PEVuZE5vdGU+PENpdGU+PEF1dGhvcj52YW4gWm9lbGVuPC9BdXRob3I+PFllYXI+MjAxNjwvWWVh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cDsgdGhlcmFweTwvYWJici0xPjwvYWx0LXBlcmlvZGljYWw+PHBhZ2VzPjEyMzwvcGFnZXM+PHZv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</w:fldData>
        </w:fldChar>
      </w:r>
      <w:r w:rsidR="00BD47E5" w:rsidRPr="00A032EB">
        <w:rPr>
          <w:rFonts w:ascii="Book Antiqua" w:hAnsi="Book Antiqua" w:cs="Arial"/>
          <w:sz w:val="24"/>
          <w:szCs w:val="24"/>
          <w:lang w:val="en-US"/>
        </w:rPr>
        <w:instrText xml:space="preserve"> ADDIN EN.CITE </w:instrText>
      </w:r>
      <w:r w:rsidR="00BD47E5" w:rsidRPr="00A032EB">
        <w:rPr>
          <w:rFonts w:ascii="Book Antiqua" w:hAnsi="Book Antiqua" w:cs="Arial"/>
          <w:sz w:val="24"/>
          <w:szCs w:val="24"/>
          <w:lang w:val="en-US"/>
        </w:rPr>
        <w:fldChar w:fldCharType="begin">
          <w:fldData xml:space="preserve">PEVuZE5vdGU+PENpdGU+PEF1dGhvcj52YW4gWm9lbGVuPC9BdXRob3I+PFllYXI+MjAxNjwvWWVh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cDsgdGhlcmFweTwvYWJici0xPjwvYWx0LXBlcmlvZGljYWw+PHBhZ2VzPjEyMzwvcGFnZXM+PHZv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</w:fldData>
        </w:fldChar>
      </w:r>
      <w:r w:rsidR="00BD47E5" w:rsidRPr="00A032EB">
        <w:rPr>
          <w:rFonts w:ascii="Book Antiqua" w:hAnsi="Book Antiqua" w:cs="Arial"/>
          <w:sz w:val="24"/>
          <w:szCs w:val="24"/>
          <w:lang w:val="en-US"/>
        </w:rPr>
        <w:instrText xml:space="preserve"> ADDIN EN.CITE.DATA </w:instrText>
      </w:r>
      <w:r w:rsidR="00BD47E5" w:rsidRPr="00A032EB">
        <w:rPr>
          <w:rFonts w:ascii="Book Antiqua" w:hAnsi="Book Antiqua" w:cs="Arial"/>
          <w:sz w:val="24"/>
          <w:szCs w:val="24"/>
          <w:lang w:val="en-US"/>
        </w:rPr>
      </w:r>
      <w:r w:rsidR="00BD47E5" w:rsidRPr="00A032EB">
        <w:rPr>
          <w:rFonts w:ascii="Book Antiqua" w:hAnsi="Book Antiqua" w:cs="Arial"/>
          <w:sz w:val="24"/>
          <w:szCs w:val="24"/>
          <w:lang w:val="en-US"/>
        </w:rPr>
        <w:fldChar w:fldCharType="end"/>
      </w:r>
      <w:r w:rsidR="00BD47E5" w:rsidRPr="00A032EB">
        <w:rPr>
          <w:rFonts w:ascii="Book Antiqua" w:hAnsi="Book Antiqua" w:cs="Arial"/>
          <w:sz w:val="24"/>
          <w:szCs w:val="24"/>
          <w:lang w:val="en-US"/>
        </w:rPr>
      </w:r>
      <w:r w:rsidR="00BD47E5" w:rsidRPr="00A032EB">
        <w:rPr>
          <w:rFonts w:ascii="Book Antiqua" w:hAnsi="Book Antiqua" w:cs="Arial"/>
          <w:sz w:val="24"/>
          <w:szCs w:val="24"/>
          <w:lang w:val="en-US"/>
        </w:rPr>
        <w:fldChar w:fldCharType="separate"/>
      </w:r>
      <w:r w:rsidR="00BD47E5" w:rsidRPr="00A032EB">
        <w:rPr>
          <w:rFonts w:ascii="Book Antiqua" w:hAnsi="Book Antiqua" w:cs="Arial"/>
          <w:noProof/>
          <w:sz w:val="24"/>
          <w:szCs w:val="24"/>
          <w:vertAlign w:val="superscript"/>
          <w:lang w:val="en-US"/>
        </w:rPr>
        <w:t>[136]</w:t>
      </w:r>
      <w:r w:rsidR="00BD47E5" w:rsidRPr="00A032EB">
        <w:rPr>
          <w:rFonts w:ascii="Book Antiqua" w:hAnsi="Book Antiqua" w:cs="Arial"/>
          <w:sz w:val="24"/>
          <w:szCs w:val="24"/>
          <w:lang w:val="en-US"/>
        </w:rPr>
        <w:fldChar w:fldCharType="end"/>
      </w:r>
      <w:r w:rsidR="00E10F81" w:rsidRPr="00A032EB">
        <w:rPr>
          <w:rFonts w:ascii="Book Antiqua" w:hAnsi="Book Antiqua" w:cs="Arial"/>
          <w:sz w:val="24"/>
          <w:szCs w:val="24"/>
          <w:lang w:val="en-US"/>
        </w:rPr>
        <w:t xml:space="preserve"> described an inhibitor</w:t>
      </w:r>
      <w:r w:rsidR="00C83874">
        <w:rPr>
          <w:rFonts w:ascii="Book Antiqua" w:hAnsi="Book Antiqua" w:cs="Arial"/>
          <w:sz w:val="24"/>
          <w:szCs w:val="24"/>
          <w:lang w:val="en-US"/>
        </w:rPr>
        <w:t>y</w:t>
      </w:r>
      <w:r w:rsidR="00E10F81" w:rsidRPr="00A032EB">
        <w:rPr>
          <w:rFonts w:ascii="Book Antiqua" w:hAnsi="Book Antiqua" w:cs="Arial"/>
          <w:sz w:val="24"/>
          <w:szCs w:val="24"/>
          <w:lang w:val="en-US"/>
        </w:rPr>
        <w:t xml:space="preserve"> effect of this cytokine over </w:t>
      </w:r>
      <w:r w:rsidR="00C83874" w:rsidRPr="00A032EB">
        <w:rPr>
          <w:rFonts w:ascii="Book Antiqua" w:hAnsi="Book Antiqua" w:cs="Arial"/>
          <w:sz w:val="24"/>
          <w:szCs w:val="24"/>
          <w:lang w:val="en-US"/>
        </w:rPr>
        <w:t xml:space="preserve">adipogenic differentiation </w:t>
      </w:r>
      <w:r w:rsidR="00C83874">
        <w:rPr>
          <w:rFonts w:ascii="Book Antiqua" w:hAnsi="Book Antiqua" w:cs="Arial"/>
          <w:sz w:val="24"/>
          <w:szCs w:val="24"/>
          <w:lang w:val="en-US"/>
        </w:rPr>
        <w:t xml:space="preserve">of </w:t>
      </w:r>
      <w:r w:rsidR="00E10F81" w:rsidRPr="00A032EB">
        <w:rPr>
          <w:rFonts w:ascii="Book Antiqua" w:hAnsi="Book Antiqua" w:cs="Arial"/>
          <w:sz w:val="24"/>
          <w:szCs w:val="24"/>
          <w:lang w:val="en-US"/>
        </w:rPr>
        <w:t xml:space="preserve">MSCs, </w:t>
      </w:r>
      <w:r w:rsidR="00B44E71" w:rsidRPr="00A032EB">
        <w:rPr>
          <w:rFonts w:ascii="Book Antiqua" w:hAnsi="Book Antiqua" w:cs="Arial"/>
          <w:sz w:val="24"/>
          <w:szCs w:val="24"/>
          <w:lang w:val="en-US"/>
        </w:rPr>
        <w:t>and an enhancement of</w:t>
      </w:r>
      <w:r w:rsidR="00E10F81" w:rsidRPr="00A032EB">
        <w:rPr>
          <w:rFonts w:ascii="Book Antiqua" w:hAnsi="Book Antiqua" w:cs="Arial"/>
          <w:sz w:val="24"/>
          <w:szCs w:val="24"/>
          <w:lang w:val="en-US"/>
        </w:rPr>
        <w:t xml:space="preserve"> osteogenic differentiation.</w:t>
      </w:r>
      <w:r w:rsidR="00327B14" w:rsidRPr="00A032EB">
        <w:rPr>
          <w:rFonts w:ascii="Book Antiqua" w:hAnsi="Book Antiqua" w:cs="Arial"/>
          <w:sz w:val="24"/>
          <w:szCs w:val="24"/>
          <w:lang w:val="en-US"/>
        </w:rPr>
        <w:t xml:space="preserve"> </w:t>
      </w:r>
      <w:r w:rsidR="00327B14" w:rsidRPr="00A032EB">
        <w:rPr>
          <w:rFonts w:ascii="Book Antiqua" w:eastAsia="Times New Roman" w:hAnsi="Book Antiqua" w:cs="Arial"/>
          <w:sz w:val="24"/>
          <w:szCs w:val="24"/>
          <w:shd w:val="clear" w:color="auto" w:fill="FFFFFF"/>
          <w:lang w:val="en-GB"/>
        </w:rPr>
        <w:t>Some pathologies linked to bone lose are characterized by low magnesium concentration</w:t>
      </w:r>
      <w:r w:rsidR="00327B14" w:rsidRPr="00A032EB">
        <w:rPr>
          <w:rFonts w:ascii="Book Antiqua" w:eastAsia="Times New Roman" w:hAnsi="Book Antiqua" w:cs="Arial"/>
          <w:sz w:val="24"/>
          <w:szCs w:val="24"/>
          <w:shd w:val="clear" w:color="auto" w:fill="FFFFFF"/>
          <w:lang w:val="en-GB"/>
        </w:rPr>
        <w:fldChar w:fldCharType="begin">
          <w:fldData xml:space="preserve">PEVuZE5vdGU+PENpdGU+PEF1dGhvcj5LYW5hemF3YTwvQXV0aG9yPjxZZWFyPjIwMDc8L1llYXI+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PEVuZE5vdGU+PENpdGU+PEF1dGhvcj5LYW5hemF3YTwvQXV0aG9yPjxZZWFyPjIwMDc8L1llYXI+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327B14" w:rsidRPr="00A032EB">
        <w:rPr>
          <w:rFonts w:ascii="Book Antiqua" w:eastAsia="Times New Roman" w:hAnsi="Book Antiqua" w:cs="Arial"/>
          <w:sz w:val="24"/>
          <w:szCs w:val="24"/>
          <w:shd w:val="clear" w:color="auto" w:fill="FFFFFF"/>
          <w:lang w:val="en-GB"/>
        </w:rPr>
      </w:r>
      <w:r w:rsidR="00327B14"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[137]</w:t>
      </w:r>
      <w:r w:rsidR="00327B14" w:rsidRPr="00A032EB">
        <w:rPr>
          <w:rFonts w:ascii="Book Antiqua" w:eastAsia="Times New Roman" w:hAnsi="Book Antiqua" w:cs="Arial"/>
          <w:sz w:val="24"/>
          <w:szCs w:val="24"/>
          <w:shd w:val="clear" w:color="auto" w:fill="FFFFFF"/>
          <w:lang w:val="en-GB"/>
        </w:rPr>
        <w:fldChar w:fldCharType="end"/>
      </w:r>
      <w:r w:rsidR="00327B14" w:rsidRPr="00A032EB">
        <w:rPr>
          <w:rFonts w:ascii="Book Antiqua" w:eastAsia="Times New Roman" w:hAnsi="Book Antiqua" w:cs="Arial"/>
          <w:sz w:val="24"/>
          <w:szCs w:val="24"/>
          <w:shd w:val="clear" w:color="auto" w:fill="FFFFFF"/>
          <w:lang w:val="en-GB"/>
        </w:rPr>
        <w:t xml:space="preserve">. In relation to this, </w:t>
      </w:r>
      <w:r w:rsidR="00CB4FDF" w:rsidRPr="00A032EB">
        <w:rPr>
          <w:rFonts w:ascii="Book Antiqua" w:eastAsia="Times New Roman" w:hAnsi="Book Antiqua" w:cs="Arial"/>
          <w:sz w:val="24"/>
          <w:szCs w:val="24"/>
          <w:shd w:val="clear" w:color="auto" w:fill="FFFFFF"/>
          <w:lang w:val="en-GB"/>
        </w:rPr>
        <w:t>m</w:t>
      </w:r>
      <w:r w:rsidR="00327B14" w:rsidRPr="00A032EB">
        <w:rPr>
          <w:rFonts w:ascii="Book Antiqua" w:eastAsia="Times New Roman" w:hAnsi="Book Antiqua" w:cs="Arial"/>
          <w:sz w:val="24"/>
          <w:szCs w:val="24"/>
          <w:shd w:val="clear" w:color="auto" w:fill="FFFFFF"/>
          <w:lang w:val="en-GB"/>
        </w:rPr>
        <w:t xml:space="preserve">agnesium supplementation has been shown to improve osteogenesis and tissue mineralization in a </w:t>
      </w:r>
      <w:r w:rsidR="00B152EF" w:rsidRPr="00A032EB">
        <w:rPr>
          <w:rFonts w:ascii="Book Antiqua" w:eastAsia="Times New Roman" w:hAnsi="Book Antiqua" w:cs="Arial"/>
          <w:sz w:val="24"/>
          <w:szCs w:val="24"/>
          <w:shd w:val="clear" w:color="auto" w:fill="FFFFFF"/>
          <w:lang w:val="en-GB"/>
        </w:rPr>
        <w:t>dose</w:t>
      </w:r>
      <w:r w:rsidR="00B152EF">
        <w:rPr>
          <w:rFonts w:ascii="Book Antiqua" w:eastAsia="Times New Roman" w:hAnsi="Book Antiqua" w:cs="Arial"/>
          <w:sz w:val="24"/>
          <w:szCs w:val="24"/>
          <w:shd w:val="clear" w:color="auto" w:fill="FFFFFF"/>
          <w:lang w:val="en-GB"/>
        </w:rPr>
        <w:t>-</w:t>
      </w:r>
      <w:r w:rsidR="00327B14" w:rsidRPr="00A032EB">
        <w:rPr>
          <w:rFonts w:ascii="Book Antiqua" w:eastAsia="Times New Roman" w:hAnsi="Book Antiqua" w:cs="Arial"/>
          <w:sz w:val="24"/>
          <w:szCs w:val="24"/>
          <w:shd w:val="clear" w:color="auto" w:fill="FFFFFF"/>
          <w:lang w:val="en-GB"/>
        </w:rPr>
        <w:t xml:space="preserve">dependent manner, although the mechanisms </w:t>
      </w:r>
      <w:r w:rsidR="00C83874" w:rsidRPr="00A032EB">
        <w:rPr>
          <w:rFonts w:ascii="Book Antiqua" w:eastAsia="Times New Roman" w:hAnsi="Book Antiqua" w:cs="Arial"/>
          <w:sz w:val="24"/>
          <w:szCs w:val="24"/>
          <w:shd w:val="clear" w:color="auto" w:fill="FFFFFF"/>
          <w:lang w:val="en-GB"/>
        </w:rPr>
        <w:t>involv</w:t>
      </w:r>
      <w:r w:rsidR="00C83874">
        <w:rPr>
          <w:rFonts w:ascii="Book Antiqua" w:eastAsia="Times New Roman" w:hAnsi="Book Antiqua" w:cs="Arial"/>
          <w:sz w:val="24"/>
          <w:szCs w:val="24"/>
          <w:shd w:val="clear" w:color="auto" w:fill="FFFFFF"/>
          <w:lang w:val="en-GB"/>
        </w:rPr>
        <w:t>ed in</w:t>
      </w:r>
      <w:r w:rsidR="00C83874" w:rsidRPr="00A032EB">
        <w:rPr>
          <w:rFonts w:ascii="Book Antiqua" w:eastAsia="Times New Roman" w:hAnsi="Book Antiqua" w:cs="Arial"/>
          <w:sz w:val="24"/>
          <w:szCs w:val="24"/>
          <w:shd w:val="clear" w:color="auto" w:fill="FFFFFF"/>
          <w:lang w:val="en-GB"/>
        </w:rPr>
        <w:t xml:space="preserve"> </w:t>
      </w:r>
      <w:r w:rsidR="00327B14" w:rsidRPr="00A032EB">
        <w:rPr>
          <w:rFonts w:ascii="Book Antiqua" w:eastAsia="Times New Roman" w:hAnsi="Book Antiqua" w:cs="Arial"/>
          <w:sz w:val="24"/>
          <w:szCs w:val="24"/>
          <w:shd w:val="clear" w:color="auto" w:fill="FFFFFF"/>
          <w:lang w:val="en-GB"/>
        </w:rPr>
        <w:t>this process are not well understood</w:t>
      </w:r>
      <w:r w:rsidR="00327B14" w:rsidRPr="00A032EB">
        <w:rPr>
          <w:rFonts w:ascii="Book Antiqua" w:eastAsia="Times New Roman" w:hAnsi="Book Antiqua" w:cs="Arial"/>
          <w:sz w:val="24"/>
          <w:szCs w:val="24"/>
          <w:shd w:val="clear" w:color="auto" w:fill="FFFFFF"/>
          <w:lang w:val="en-GB"/>
        </w:rPr>
        <w:fldChar w:fldCharType="begin">
          <w:fldData xml:space="preserve">PEVuZE5vdGU+PENpdGU+PEF1dGhvcj5EaWF6LVRvY2Fkb3M8L0F1dGhvcj48WWVhcj4yMDE3PC9Z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aWZpYyByZXBvcnRzPC9hYmJyLTE+PC9hbHQtcGVyaW9kaWNhbD48cGFnZXM+NzgzOTwvcGFnZXM+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PEVuZE5vdGU+PENpdGU+PEF1dGhvcj5EaWF6LVRvY2Fkb3M8L0F1dGhvcj48WWVhcj4yMDE3PC9Z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aWZpYyByZXBvcnRzPC9hYmJyLTE+PC9hbHQtcGVyaW9kaWNhbD48cGFnZXM+NzgzOTwvcGFnZXM+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327B14" w:rsidRPr="00A032EB">
        <w:rPr>
          <w:rFonts w:ascii="Book Antiqua" w:eastAsia="Times New Roman" w:hAnsi="Book Antiqua" w:cs="Arial"/>
          <w:sz w:val="24"/>
          <w:szCs w:val="24"/>
          <w:shd w:val="clear" w:color="auto" w:fill="FFFFFF"/>
          <w:lang w:val="en-GB"/>
        </w:rPr>
      </w:r>
      <w:r w:rsidR="00327B14"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[138]</w:t>
      </w:r>
      <w:r w:rsidR="00327B14" w:rsidRPr="00A032EB">
        <w:rPr>
          <w:rFonts w:ascii="Book Antiqua" w:eastAsia="Times New Roman" w:hAnsi="Book Antiqua" w:cs="Arial"/>
          <w:sz w:val="24"/>
          <w:szCs w:val="24"/>
          <w:shd w:val="clear" w:color="auto" w:fill="FFFFFF"/>
          <w:lang w:val="en-GB"/>
        </w:rPr>
        <w:fldChar w:fldCharType="end"/>
      </w:r>
      <w:r w:rsidR="00327B14" w:rsidRPr="00A032EB">
        <w:rPr>
          <w:rFonts w:ascii="Book Antiqua" w:eastAsia="Times New Roman" w:hAnsi="Book Antiqua" w:cs="Arial"/>
          <w:sz w:val="24"/>
          <w:szCs w:val="24"/>
          <w:shd w:val="clear" w:color="auto" w:fill="FFFFFF"/>
          <w:lang w:val="en-GB"/>
        </w:rPr>
        <w:t xml:space="preserve">. </w:t>
      </w:r>
    </w:p>
    <w:p w14:paraId="23491A9E" w14:textId="1802A76A" w:rsidR="00A0366D" w:rsidRPr="00A032EB" w:rsidRDefault="0043431A"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eastAsia="Times New Roman" w:hAnsi="Book Antiqua" w:cs="Arial"/>
          <w:sz w:val="24"/>
          <w:szCs w:val="24"/>
          <w:shd w:val="clear" w:color="auto" w:fill="FFFFFF"/>
          <w:lang w:val="en-GB"/>
        </w:rPr>
        <w:t>Bioactive scaffolds represent a valuable alternative to provide molecular cues for the seeded cells and not only physical support. Th</w:t>
      </w:r>
      <w:r w:rsidR="00CB4FDF" w:rsidRPr="00A032EB">
        <w:rPr>
          <w:rFonts w:ascii="Book Antiqua" w:eastAsia="Times New Roman" w:hAnsi="Book Antiqua" w:cs="Arial"/>
          <w:sz w:val="24"/>
          <w:szCs w:val="24"/>
          <w:shd w:val="clear" w:color="auto" w:fill="FFFFFF"/>
          <w:lang w:val="en-GB"/>
        </w:rPr>
        <w:t>ese</w:t>
      </w:r>
      <w:r w:rsidRPr="00A032EB">
        <w:rPr>
          <w:rFonts w:ascii="Book Antiqua" w:eastAsia="Times New Roman" w:hAnsi="Book Antiqua" w:cs="Arial"/>
          <w:sz w:val="24"/>
          <w:szCs w:val="24"/>
          <w:shd w:val="clear" w:color="auto" w:fill="FFFFFF"/>
          <w:lang w:val="en-GB"/>
        </w:rPr>
        <w:t xml:space="preserve"> molecular cues can drive the activation of intracellular signa</w:t>
      </w:r>
      <w:r w:rsidR="00CB4FDF" w:rsidRPr="00A032EB">
        <w:rPr>
          <w:rFonts w:ascii="Book Antiqua" w:eastAsia="Times New Roman" w:hAnsi="Book Antiqua" w:cs="Arial"/>
          <w:sz w:val="24"/>
          <w:szCs w:val="24"/>
          <w:shd w:val="clear" w:color="auto" w:fill="FFFFFF"/>
          <w:lang w:val="en-GB"/>
        </w:rPr>
        <w:t>l</w:t>
      </w:r>
      <w:r w:rsidRPr="00A032EB">
        <w:rPr>
          <w:rFonts w:ascii="Book Antiqua" w:eastAsia="Times New Roman" w:hAnsi="Book Antiqua" w:cs="Arial"/>
          <w:sz w:val="24"/>
          <w:szCs w:val="24"/>
          <w:shd w:val="clear" w:color="auto" w:fill="FFFFFF"/>
          <w:lang w:val="en-GB"/>
        </w:rPr>
        <w:t>ling pathways promoting osteogenic differentiation</w:t>
      </w:r>
      <w:r w:rsidRPr="00A032EB">
        <w:rPr>
          <w:rFonts w:ascii="Book Antiqua" w:eastAsia="Times New Roman" w:hAnsi="Book Antiqua" w:cs="Arial"/>
          <w:sz w:val="24"/>
          <w:szCs w:val="24"/>
          <w:shd w:val="clear" w:color="auto" w:fill="FFFFFF"/>
          <w:lang w:val="en-GB"/>
        </w:rPr>
        <w:fldChar w:fldCharType="begin">
          <w:fldData xml:space="preserve">PEVuZE5vdGU+PENpdGU+PEF1dGhvcj5HdWFyaW5vPC9BdXRob3I+PFllYXI+MjAxNDwvWWVhcj48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PEVuZE5vdGU+PENpdGU+PEF1dGhvcj5HdWFyaW5vPC9BdXRob3I+PFllYXI+MjAxNDwvWWVhcj48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Pr="00A032EB">
        <w:rPr>
          <w:rFonts w:ascii="Book Antiqua" w:eastAsia="Times New Roman" w:hAnsi="Book Antiqua" w:cs="Arial"/>
          <w:sz w:val="24"/>
          <w:szCs w:val="24"/>
          <w:shd w:val="clear" w:color="auto" w:fill="FFFFFF"/>
          <w:lang w:val="en-GB"/>
        </w:rPr>
      </w:r>
      <w:r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[139]</w:t>
      </w:r>
      <w:r w:rsidRPr="00A032EB">
        <w:rPr>
          <w:rFonts w:ascii="Book Antiqua" w:eastAsia="Times New Roman" w:hAnsi="Book Antiqua" w:cs="Arial"/>
          <w:sz w:val="24"/>
          <w:szCs w:val="24"/>
          <w:shd w:val="clear" w:color="auto" w:fill="FFFFFF"/>
          <w:lang w:val="en-GB"/>
        </w:rPr>
        <w:fldChar w:fldCharType="end"/>
      </w:r>
      <w:r w:rsidRPr="00A032EB">
        <w:rPr>
          <w:rFonts w:ascii="Book Antiqua" w:eastAsia="Times New Roman" w:hAnsi="Book Antiqua" w:cs="Arial"/>
          <w:sz w:val="24"/>
          <w:szCs w:val="24"/>
          <w:shd w:val="clear" w:color="auto" w:fill="FFFFFF"/>
          <w:lang w:val="en-GB"/>
        </w:rPr>
        <w:t>.</w:t>
      </w:r>
      <w:r w:rsidR="00C72602" w:rsidRPr="00A032EB">
        <w:rPr>
          <w:rFonts w:ascii="Book Antiqua" w:eastAsia="Times New Roman" w:hAnsi="Book Antiqua" w:cs="Arial"/>
          <w:sz w:val="24"/>
          <w:szCs w:val="24"/>
          <w:shd w:val="clear" w:color="auto" w:fill="FFFFFF"/>
          <w:lang w:val="en-GB"/>
        </w:rPr>
        <w:t xml:space="preserve"> </w:t>
      </w:r>
      <w:r w:rsidR="001F2FD8" w:rsidRPr="00A032EB">
        <w:rPr>
          <w:rFonts w:ascii="Book Antiqua" w:hAnsi="Book Antiqua" w:cs="Arial"/>
          <w:sz w:val="24"/>
          <w:szCs w:val="24"/>
          <w:lang w:val="en-US"/>
        </w:rPr>
        <w:t xml:space="preserve">The most common way to currently promote </w:t>
      </w:r>
      <w:r w:rsidR="00636A2C" w:rsidRPr="00A032EB">
        <w:rPr>
          <w:rFonts w:ascii="Book Antiqua" w:hAnsi="Book Antiqua" w:cs="Arial"/>
          <w:sz w:val="24"/>
          <w:szCs w:val="24"/>
          <w:lang w:val="en-US"/>
        </w:rPr>
        <w:t xml:space="preserve">MSC </w:t>
      </w:r>
      <w:r w:rsidR="001F2FD8" w:rsidRPr="00A032EB">
        <w:rPr>
          <w:rFonts w:ascii="Book Antiqua" w:hAnsi="Book Antiqua" w:cs="Arial"/>
          <w:sz w:val="24"/>
          <w:szCs w:val="24"/>
          <w:lang w:val="en-US"/>
        </w:rPr>
        <w:t>osteogenic regeneration in the clinic is the</w:t>
      </w:r>
      <w:r w:rsidR="00636A2C" w:rsidRPr="00A032EB">
        <w:rPr>
          <w:rFonts w:ascii="Book Antiqua" w:hAnsi="Book Antiqua" w:cs="Arial"/>
          <w:sz w:val="24"/>
          <w:szCs w:val="24"/>
          <w:lang w:val="en-US"/>
        </w:rPr>
        <w:t xml:space="preserve"> concomitant</w:t>
      </w:r>
      <w:r w:rsidR="001F2FD8" w:rsidRPr="00A032EB">
        <w:rPr>
          <w:rFonts w:ascii="Book Antiqua" w:hAnsi="Book Antiqua" w:cs="Arial"/>
          <w:sz w:val="24"/>
          <w:szCs w:val="24"/>
          <w:lang w:val="en-US"/>
        </w:rPr>
        <w:t xml:space="preserve"> administration of bone morphogenetic proteins </w:t>
      </w:r>
      <w:r w:rsidR="00636A2C" w:rsidRPr="00A032EB">
        <w:rPr>
          <w:rFonts w:ascii="Book Antiqua" w:hAnsi="Book Antiqua" w:cs="Arial"/>
          <w:sz w:val="24"/>
          <w:szCs w:val="24"/>
          <w:lang w:val="en-US"/>
        </w:rPr>
        <w:t>(</w:t>
      </w:r>
      <w:r w:rsidR="001F2FD8" w:rsidRPr="00A032EB">
        <w:rPr>
          <w:rFonts w:ascii="Book Antiqua" w:hAnsi="Book Antiqua" w:cs="Arial"/>
          <w:sz w:val="24"/>
          <w:szCs w:val="24"/>
          <w:lang w:val="en-US"/>
        </w:rPr>
        <w:t>BMPs</w:t>
      </w:r>
      <w:r w:rsidR="00636A2C" w:rsidRPr="00A032EB">
        <w:rPr>
          <w:rFonts w:ascii="Book Antiqua" w:hAnsi="Book Antiqua" w:cs="Arial"/>
          <w:sz w:val="24"/>
          <w:szCs w:val="24"/>
          <w:lang w:val="en-US"/>
        </w:rPr>
        <w:t>)</w:t>
      </w:r>
      <w:r w:rsidR="001F2FD8" w:rsidRPr="00A032EB">
        <w:rPr>
          <w:rFonts w:ascii="Book Antiqua" w:hAnsi="Book Antiqua" w:cs="Arial"/>
          <w:sz w:val="24"/>
          <w:szCs w:val="24"/>
          <w:lang w:val="en-US"/>
        </w:rPr>
        <w:t xml:space="preserve">. </w:t>
      </w:r>
      <w:r w:rsidR="001F2FD8" w:rsidRPr="00A032EB">
        <w:rPr>
          <w:rFonts w:ascii="Book Antiqua" w:hAnsi="Book Antiqua" w:cs="Arial"/>
          <w:bCs/>
          <w:sz w:val="24"/>
          <w:szCs w:val="24"/>
          <w:lang w:val="en-GB"/>
        </w:rPr>
        <w:t>Binding of a BMP homo</w:t>
      </w:r>
      <w:r w:rsidR="00B152EF">
        <w:rPr>
          <w:rFonts w:ascii="Book Antiqua" w:hAnsi="Book Antiqua" w:cs="Arial"/>
          <w:bCs/>
          <w:sz w:val="24"/>
          <w:szCs w:val="24"/>
          <w:lang w:val="en-GB"/>
        </w:rPr>
        <w:t>-</w:t>
      </w:r>
      <w:r w:rsidR="001F2FD8" w:rsidRPr="00A032EB">
        <w:rPr>
          <w:rFonts w:ascii="Book Antiqua" w:hAnsi="Book Antiqua" w:cs="Arial"/>
          <w:bCs/>
          <w:sz w:val="24"/>
          <w:szCs w:val="24"/>
          <w:lang w:val="en-GB"/>
        </w:rPr>
        <w:t xml:space="preserve"> or hetero-dimer to a BMP receptor, activates intracellular downstream Smad proteins that translocate into the nucleus, where they interact with </w:t>
      </w:r>
      <w:r w:rsidR="001F2FD8" w:rsidRPr="00A032EB">
        <w:rPr>
          <w:rFonts w:ascii="Book Antiqua" w:hAnsi="Book Antiqua" w:cs="Arial"/>
          <w:bCs/>
          <w:i/>
          <w:sz w:val="24"/>
          <w:szCs w:val="24"/>
          <w:lang w:val="en-GB"/>
        </w:rPr>
        <w:t>Runx2</w:t>
      </w:r>
      <w:r w:rsidR="001F2FD8" w:rsidRPr="00A032EB">
        <w:rPr>
          <w:rFonts w:ascii="Book Antiqua" w:hAnsi="Book Antiqua" w:cs="Arial"/>
          <w:bCs/>
          <w:sz w:val="24"/>
          <w:szCs w:val="24"/>
          <w:lang w:val="en-GB"/>
        </w:rPr>
        <w:t>, the master osteogenic regulator, to activate the expression of osteogenic genes</w:t>
      </w:r>
      <w:r w:rsidR="001F2FD8" w:rsidRPr="00A032EB">
        <w:rPr>
          <w:rFonts w:ascii="Book Antiqua" w:hAnsi="Book Antiqua" w:cs="Arial"/>
          <w:bCs/>
          <w:sz w:val="24"/>
          <w:szCs w:val="24"/>
          <w:lang w:val="en-GB"/>
        </w:rPr>
        <w:fldChar w:fldCharType="begin"/>
      </w:r>
      <w:r w:rsidR="00781AD3" w:rsidRPr="00A032EB">
        <w:rPr>
          <w:rFonts w:ascii="Book Antiqua" w:hAnsi="Book Antiqua" w:cs="Arial"/>
          <w:bCs/>
          <w:sz w:val="24"/>
          <w:szCs w:val="24"/>
          <w:lang w:val="en-GB"/>
        </w:rPr>
        <w:instrText xml:space="preserve"> ADDIN EN.CITE &lt;EndNote&gt;&lt;Cite&gt;&lt;Author&gt;Chen&lt;/Author&gt;&lt;Year&gt;2012&lt;/Year&gt;&lt;RecNum&gt;122&lt;/RecNum&gt;&lt;DisplayText&gt;&lt;style face="superscript"&gt;[140]&lt;/style&gt;&lt;/DisplayText&gt;&lt;record&gt;&lt;rec-number&gt;122&lt;/rec-number&gt;&lt;foreign-keys&gt;&lt;key app="EN" db-id="9t22df55yfa2e8eafx6pfv5b0tret0p29vaw" timestamp="1552998111"&gt;122&lt;/key&gt;&lt;/foreign-keys&gt;&lt;ref-type name="Journal Article"&gt;17&lt;/ref-type&gt;&lt;contributors&gt;&lt;authors&gt;&lt;author&gt;Chen, G.&lt;/author&gt;&lt;author&gt;Deng, C.&lt;/author&gt;&lt;author&gt;Li, Y. P.&lt;/author&gt;&lt;/authors&gt;&lt;/contributors&gt;&lt;auth-address&gt;Institute of Genetics, Life Science College, Zhejiang University, 388 Yuhang Road, Hangzhou 310058, China.&lt;/auth-address&gt;&lt;titles&gt;&lt;title&gt;TGF-beta and BMP signaling in osteoblast differentiation and bone formation&lt;/title&gt;&lt;secondary-title&gt;Int J Biol Sci&lt;/secondary-title&gt;&lt;alt-title&gt;International journal of biological sciences&lt;/alt-title&gt;&lt;/titles&gt;&lt;periodical&gt;&lt;full-title&gt;Int J Biol Sci&lt;/full-title&gt;&lt;abbr-1&gt;International journal of biological sciences&lt;/abbr-1&gt;&lt;/periodical&gt;&lt;alt-periodical&gt;&lt;full-title&gt;Int J Biol Sci&lt;/full-title&gt;&lt;abbr-1&gt;International journal of biological sciences&lt;/abbr-1&gt;&lt;/alt-periodical&gt;&lt;pages&gt;272-88&lt;/pages&gt;&lt;volume&gt;8&lt;/volume&gt;&lt;number&gt;2&lt;/number&gt;&lt;keywords&gt;&lt;keyword&gt;Animals&lt;/keyword&gt;&lt;keyword&gt;Bone Morphogenetic Proteins/*metabolism&lt;/keyword&gt;&lt;keyword&gt;Cell Differentiation&lt;/keyword&gt;&lt;keyword&gt;Gene Expression Regulation/physiology&lt;/keyword&gt;&lt;keyword&gt;Humans&lt;/keyword&gt;&lt;keyword&gt;Mice&lt;/keyword&gt;&lt;keyword&gt;Osteoblasts/*cytology/*physiology&lt;/keyword&gt;&lt;keyword&gt;Osteogenesis/*physiology&lt;/keyword&gt;&lt;keyword&gt;Signal Transduction&lt;/keyword&gt;&lt;keyword&gt;Transforming Growth Factor beta/*metabolism&lt;/keyword&gt;&lt;/keywords&gt;&lt;dates&gt;&lt;year&gt;2012&lt;/year&gt;&lt;/dates&gt;&lt;isbn&gt;1449-2288 (Electronic)&amp;#xD;1449-2288 (Linking)&lt;/isbn&gt;&lt;accession-num&gt;22298955&lt;/accession-num&gt;&lt;urls&gt;&lt;related-urls&gt;&lt;url&gt;http://www.ncbi.nlm.nih.gov/pubmed/22298955&lt;/url&gt;&lt;url&gt;https://www.ncbi.nlm.nih.gov/pmc/articles/PMC3269610/pdf/ijbsv08p0272.pdf&lt;/url&gt;&lt;/related-urls&gt;&lt;/urls&gt;&lt;custom2&gt;3269610&lt;/custom2&gt;&lt;electronic-resource-num&gt;10.7150/ijbs.2929&lt;/electronic-resource-num&gt;&lt;/record&gt;&lt;/Cite&gt;&lt;/EndNote&gt;</w:instrText>
      </w:r>
      <w:r w:rsidR="001F2FD8" w:rsidRPr="00A032EB">
        <w:rPr>
          <w:rFonts w:ascii="Book Antiqua" w:hAnsi="Book Antiqua" w:cs="Arial"/>
          <w:bCs/>
          <w:sz w:val="24"/>
          <w:szCs w:val="24"/>
          <w:lang w:val="en-GB"/>
        </w:rPr>
        <w:fldChar w:fldCharType="separate"/>
      </w:r>
      <w:r w:rsidR="008D6D86" w:rsidRPr="00A032EB">
        <w:rPr>
          <w:rFonts w:ascii="Book Antiqua" w:hAnsi="Book Antiqua" w:cs="Arial"/>
          <w:bCs/>
          <w:noProof/>
          <w:sz w:val="24"/>
          <w:szCs w:val="24"/>
          <w:vertAlign w:val="superscript"/>
          <w:lang w:val="en-GB"/>
        </w:rPr>
        <w:t>[140]</w:t>
      </w:r>
      <w:r w:rsidR="001F2FD8" w:rsidRPr="00A032EB">
        <w:rPr>
          <w:rFonts w:ascii="Book Antiqua" w:hAnsi="Book Antiqua" w:cs="Arial"/>
          <w:bCs/>
          <w:sz w:val="24"/>
          <w:szCs w:val="24"/>
          <w:lang w:val="en-GB"/>
        </w:rPr>
        <w:fldChar w:fldCharType="end"/>
      </w:r>
      <w:r w:rsidR="001F2FD8" w:rsidRPr="00A032EB">
        <w:rPr>
          <w:rFonts w:ascii="Book Antiqua" w:hAnsi="Book Antiqua" w:cs="Arial"/>
          <w:bCs/>
          <w:sz w:val="24"/>
          <w:szCs w:val="24"/>
          <w:lang w:val="en-GB"/>
        </w:rPr>
        <w:t xml:space="preserve">. </w:t>
      </w:r>
      <w:r w:rsidR="00636A2C" w:rsidRPr="00A032EB">
        <w:rPr>
          <w:rFonts w:ascii="Book Antiqua" w:hAnsi="Book Antiqua" w:cs="Arial"/>
          <w:bCs/>
          <w:sz w:val="24"/>
          <w:szCs w:val="24"/>
          <w:lang w:val="en-GB"/>
        </w:rPr>
        <w:t xml:space="preserve">One </w:t>
      </w:r>
      <w:r w:rsidR="00CB4FDF" w:rsidRPr="00A032EB">
        <w:rPr>
          <w:rFonts w:ascii="Book Antiqua" w:hAnsi="Book Antiqua" w:cs="Arial"/>
          <w:bCs/>
          <w:sz w:val="24"/>
          <w:szCs w:val="24"/>
          <w:lang w:val="en-GB"/>
        </w:rPr>
        <w:t>recurring</w:t>
      </w:r>
      <w:r w:rsidR="00636A2C" w:rsidRPr="00A032EB">
        <w:rPr>
          <w:rFonts w:ascii="Book Antiqua" w:hAnsi="Book Antiqua" w:cs="Arial"/>
          <w:bCs/>
          <w:sz w:val="24"/>
          <w:szCs w:val="24"/>
          <w:lang w:val="en-GB"/>
        </w:rPr>
        <w:t xml:space="preserve"> problem observed in the </w:t>
      </w:r>
      <w:r w:rsidR="00CB4FDF" w:rsidRPr="00A032EB">
        <w:rPr>
          <w:rFonts w:ascii="Book Antiqua" w:hAnsi="Book Antiqua" w:cs="Arial"/>
          <w:bCs/>
          <w:sz w:val="24"/>
          <w:szCs w:val="24"/>
          <w:lang w:val="en-GB"/>
        </w:rPr>
        <w:t xml:space="preserve">regenerative treatments </w:t>
      </w:r>
      <w:r w:rsidR="00636A2C" w:rsidRPr="00A032EB">
        <w:rPr>
          <w:rFonts w:ascii="Book Antiqua" w:hAnsi="Book Antiqua" w:cs="Arial"/>
          <w:bCs/>
          <w:sz w:val="24"/>
          <w:szCs w:val="24"/>
          <w:lang w:val="en-GB"/>
        </w:rPr>
        <w:t>that are accompanied by the administration of BMPs</w:t>
      </w:r>
      <w:r w:rsidR="00CB4FDF" w:rsidRPr="00A032EB">
        <w:rPr>
          <w:rFonts w:ascii="Book Antiqua" w:hAnsi="Book Antiqua" w:cs="Arial"/>
          <w:bCs/>
          <w:sz w:val="24"/>
          <w:szCs w:val="24"/>
          <w:lang w:val="en-GB"/>
        </w:rPr>
        <w:t>,</w:t>
      </w:r>
      <w:r w:rsidR="00636A2C" w:rsidRPr="00A032EB">
        <w:rPr>
          <w:rFonts w:ascii="Book Antiqua" w:hAnsi="Book Antiqua" w:cs="Arial"/>
          <w:bCs/>
          <w:sz w:val="24"/>
          <w:szCs w:val="24"/>
          <w:lang w:val="en-GB"/>
        </w:rPr>
        <w:t xml:space="preserve"> is the presence of important dose-dependent side effects.</w:t>
      </w:r>
      <w:r w:rsidRPr="00A032EB">
        <w:rPr>
          <w:rFonts w:ascii="Book Antiqua" w:hAnsi="Book Antiqua" w:cs="Arial"/>
          <w:bCs/>
          <w:sz w:val="24"/>
          <w:szCs w:val="24"/>
          <w:lang w:val="en-GB"/>
        </w:rPr>
        <w:t xml:space="preserve"> One possible solution is the use of</w:t>
      </w:r>
      <w:r w:rsidR="00CB4FDF" w:rsidRPr="00A032EB">
        <w:rPr>
          <w:rFonts w:ascii="Book Antiqua" w:eastAsia="Times New Roman" w:hAnsi="Book Antiqua" w:cs="Arial"/>
          <w:sz w:val="24"/>
          <w:szCs w:val="24"/>
          <w:shd w:val="clear" w:color="auto" w:fill="FFFFFF"/>
          <w:lang w:val="en-GB"/>
        </w:rPr>
        <w:t xml:space="preserve"> </w:t>
      </w:r>
      <w:r w:rsidRPr="00A032EB">
        <w:rPr>
          <w:rFonts w:ascii="Book Antiqua" w:hAnsi="Book Antiqua" w:cs="Arial"/>
          <w:bCs/>
          <w:sz w:val="24"/>
          <w:szCs w:val="24"/>
          <w:lang w:val="en-GB"/>
        </w:rPr>
        <w:t>s</w:t>
      </w:r>
      <w:r w:rsidR="001F2FD8" w:rsidRPr="00A032EB">
        <w:rPr>
          <w:rFonts w:ascii="Book Antiqua" w:hAnsi="Book Antiqua" w:cs="Arial"/>
          <w:bCs/>
          <w:sz w:val="24"/>
          <w:szCs w:val="24"/>
          <w:lang w:val="en-GB"/>
        </w:rPr>
        <w:t xml:space="preserve">caffolds that </w:t>
      </w:r>
      <w:r w:rsidRPr="00A032EB">
        <w:rPr>
          <w:rFonts w:ascii="Book Antiqua" w:hAnsi="Book Antiqua" w:cs="Arial"/>
          <w:bCs/>
          <w:sz w:val="24"/>
          <w:szCs w:val="24"/>
          <w:lang w:val="en-GB"/>
        </w:rPr>
        <w:t xml:space="preserve">locally and </w:t>
      </w:r>
      <w:r w:rsidR="001F2FD8" w:rsidRPr="00A032EB">
        <w:rPr>
          <w:rFonts w:ascii="Book Antiqua" w:hAnsi="Book Antiqua" w:cs="Arial"/>
          <w:bCs/>
          <w:sz w:val="24"/>
          <w:szCs w:val="24"/>
          <w:lang w:val="en-GB"/>
        </w:rPr>
        <w:t>sustainably release</w:t>
      </w:r>
      <w:r w:rsidRPr="00A032EB">
        <w:rPr>
          <w:rFonts w:ascii="Book Antiqua" w:hAnsi="Book Antiqua" w:cs="Arial"/>
          <w:bCs/>
          <w:sz w:val="24"/>
          <w:szCs w:val="24"/>
          <w:lang w:val="en-GB"/>
        </w:rPr>
        <w:t xml:space="preserve"> low</w:t>
      </w:r>
      <w:r w:rsidR="001F2FD8" w:rsidRPr="00A032EB">
        <w:rPr>
          <w:rFonts w:ascii="Book Antiqua" w:hAnsi="Book Antiqua" w:cs="Arial"/>
          <w:bCs/>
          <w:sz w:val="24"/>
          <w:szCs w:val="24"/>
          <w:lang w:val="en-GB"/>
        </w:rPr>
        <w:t xml:space="preserve"> </w:t>
      </w:r>
      <w:r w:rsidR="00B152EF" w:rsidRPr="00A032EB">
        <w:rPr>
          <w:rFonts w:ascii="Book Antiqua" w:hAnsi="Book Antiqua" w:cs="Arial"/>
          <w:bCs/>
          <w:sz w:val="24"/>
          <w:szCs w:val="24"/>
          <w:lang w:val="en-GB"/>
        </w:rPr>
        <w:t>dose</w:t>
      </w:r>
      <w:r w:rsidR="00B152EF">
        <w:rPr>
          <w:rFonts w:ascii="Book Antiqua" w:hAnsi="Book Antiqua" w:cs="Arial"/>
          <w:bCs/>
          <w:sz w:val="24"/>
          <w:szCs w:val="24"/>
          <w:lang w:val="en-GB"/>
        </w:rPr>
        <w:t xml:space="preserve"> </w:t>
      </w:r>
      <w:r w:rsidR="001F2FD8" w:rsidRPr="00A032EB">
        <w:rPr>
          <w:rFonts w:ascii="Book Antiqua" w:hAnsi="Book Antiqua" w:cs="Arial"/>
          <w:bCs/>
          <w:sz w:val="24"/>
          <w:szCs w:val="24"/>
          <w:lang w:val="en-GB"/>
        </w:rPr>
        <w:t xml:space="preserve">BMPs, alone </w:t>
      </w:r>
      <w:r w:rsidR="007A02F5">
        <w:rPr>
          <w:rFonts w:ascii="Book Antiqua" w:hAnsi="Book Antiqua" w:cs="Arial"/>
          <w:bCs/>
          <w:sz w:val="24"/>
          <w:szCs w:val="24"/>
          <w:lang w:val="en-GB"/>
        </w:rPr>
        <w:t xml:space="preserve">or </w:t>
      </w:r>
      <w:r w:rsidR="001F2FD8" w:rsidRPr="00A032EB">
        <w:rPr>
          <w:rFonts w:ascii="Book Antiqua" w:hAnsi="Book Antiqua" w:cs="Arial"/>
          <w:bCs/>
          <w:sz w:val="24"/>
          <w:szCs w:val="24"/>
          <w:lang w:val="en-GB"/>
        </w:rPr>
        <w:t>in combination with other osteogenic factors</w:t>
      </w:r>
      <w:r w:rsidR="00AF1815" w:rsidRPr="00A032EB">
        <w:rPr>
          <w:rFonts w:ascii="Book Antiqua" w:hAnsi="Book Antiqua" w:cs="Arial"/>
          <w:bCs/>
          <w:sz w:val="24"/>
          <w:szCs w:val="24"/>
          <w:lang w:val="en-GB"/>
        </w:rPr>
        <w:t>, such as TGF-</w:t>
      </w:r>
      <w:r w:rsidR="0027414B" w:rsidRPr="00CB4FDF">
        <w:rPr>
          <w:rFonts w:ascii="Times New Roman" w:hAnsi="Times New Roman" w:cs="Times New Roman"/>
          <w:sz w:val="24"/>
          <w:szCs w:val="24"/>
          <w:lang w:val="en-US"/>
        </w:rPr>
        <w:t>β</w:t>
      </w:r>
      <w:r w:rsidR="00AF1815" w:rsidRPr="00A032EB">
        <w:rPr>
          <w:rFonts w:ascii="Book Antiqua" w:hAnsi="Book Antiqua" w:cs="Arial"/>
          <w:bCs/>
          <w:sz w:val="24"/>
          <w:szCs w:val="24"/>
          <w:lang w:val="en-GB"/>
        </w:rPr>
        <w:t>-1 o MMP10</w:t>
      </w:r>
      <w:r w:rsidR="00AF1815" w:rsidRPr="00A032EB">
        <w:rPr>
          <w:rFonts w:ascii="Book Antiqua" w:hAnsi="Book Antiqua" w:cs="Arial"/>
          <w:bCs/>
          <w:sz w:val="24"/>
          <w:szCs w:val="24"/>
          <w:vertAlign w:val="superscript"/>
          <w:lang w:val="en-GB"/>
        </w:rPr>
        <w:fldChar w:fldCharType="begin">
          <w:fldData xml:space="preserve">PEVuZE5vdGU+PENpdGU+PEF1dGhvcj5EYW5nPC9BdXRob3I+PFllYXI+MjAxNzwvWWVhcj48UmVj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</w:fldData>
        </w:fldChar>
      </w:r>
      <w:r w:rsidR="00781AD3" w:rsidRPr="00A032EB">
        <w:rPr>
          <w:rFonts w:ascii="Book Antiqua" w:hAnsi="Book Antiqua" w:cs="Arial"/>
          <w:bCs/>
          <w:sz w:val="24"/>
          <w:szCs w:val="24"/>
          <w:vertAlign w:val="superscript"/>
          <w:lang w:val="en-GB"/>
        </w:rPr>
        <w:instrText xml:space="preserve"> ADDIN EN.CITE </w:instrText>
      </w:r>
      <w:r w:rsidR="00781AD3" w:rsidRPr="00A032EB">
        <w:rPr>
          <w:rFonts w:ascii="Book Antiqua" w:hAnsi="Book Antiqua" w:cs="Arial"/>
          <w:bCs/>
          <w:sz w:val="24"/>
          <w:szCs w:val="24"/>
          <w:vertAlign w:val="superscript"/>
          <w:lang w:val="en-GB"/>
        </w:rPr>
        <w:fldChar w:fldCharType="begin">
          <w:fldData xml:space="preserve">PEVuZE5vdGU+PENpdGU+PEF1dGhvcj5EYW5nPC9BdXRob3I+PFllYXI+MjAxNzwvWWVhcj48UmVj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</w:fldData>
        </w:fldChar>
      </w:r>
      <w:r w:rsidR="00781AD3" w:rsidRPr="00A032EB">
        <w:rPr>
          <w:rFonts w:ascii="Book Antiqua" w:hAnsi="Book Antiqua" w:cs="Arial"/>
          <w:bCs/>
          <w:sz w:val="24"/>
          <w:szCs w:val="24"/>
          <w:vertAlign w:val="superscript"/>
          <w:lang w:val="en-GB"/>
        </w:rPr>
        <w:instrText xml:space="preserve"> ADDIN EN.CITE.DATA </w:instrText>
      </w:r>
      <w:r w:rsidR="00781AD3" w:rsidRPr="00A032EB">
        <w:rPr>
          <w:rFonts w:ascii="Book Antiqua" w:hAnsi="Book Antiqua" w:cs="Arial"/>
          <w:bCs/>
          <w:sz w:val="24"/>
          <w:szCs w:val="24"/>
          <w:vertAlign w:val="superscript"/>
          <w:lang w:val="en-GB"/>
        </w:rPr>
      </w:r>
      <w:r w:rsidR="00781AD3" w:rsidRPr="00A032EB">
        <w:rPr>
          <w:rFonts w:ascii="Book Antiqua" w:hAnsi="Book Antiqua" w:cs="Arial"/>
          <w:bCs/>
          <w:sz w:val="24"/>
          <w:szCs w:val="24"/>
          <w:vertAlign w:val="superscript"/>
          <w:lang w:val="en-GB"/>
        </w:rPr>
        <w:fldChar w:fldCharType="end"/>
      </w:r>
      <w:r w:rsidR="00AF1815" w:rsidRPr="00A032EB">
        <w:rPr>
          <w:rFonts w:ascii="Book Antiqua" w:hAnsi="Book Antiqua" w:cs="Arial"/>
          <w:bCs/>
          <w:sz w:val="24"/>
          <w:szCs w:val="24"/>
          <w:vertAlign w:val="superscript"/>
          <w:lang w:val="en-GB"/>
        </w:rPr>
      </w:r>
      <w:r w:rsidR="00AF1815" w:rsidRPr="00A032EB">
        <w:rPr>
          <w:rFonts w:ascii="Book Antiqua" w:hAnsi="Book Antiqua" w:cs="Arial"/>
          <w:bCs/>
          <w:sz w:val="24"/>
          <w:szCs w:val="24"/>
          <w:vertAlign w:val="superscript"/>
          <w:lang w:val="en-GB"/>
        </w:rPr>
        <w:fldChar w:fldCharType="separate"/>
      </w:r>
      <w:r w:rsidR="008D6D86" w:rsidRPr="00A032EB">
        <w:rPr>
          <w:rFonts w:ascii="Book Antiqua" w:hAnsi="Book Antiqua" w:cs="Arial"/>
          <w:bCs/>
          <w:noProof/>
          <w:sz w:val="24"/>
          <w:szCs w:val="24"/>
          <w:vertAlign w:val="superscript"/>
          <w:lang w:val="en-GB"/>
        </w:rPr>
        <w:t>[141</w:t>
      </w:r>
      <w:r w:rsidR="009405D7" w:rsidRPr="00A032EB">
        <w:rPr>
          <w:rFonts w:ascii="Book Antiqua" w:hAnsi="Book Antiqua" w:cs="Arial"/>
          <w:bCs/>
          <w:noProof/>
          <w:sz w:val="24"/>
          <w:szCs w:val="24"/>
          <w:vertAlign w:val="superscript"/>
          <w:lang w:val="en-GB"/>
        </w:rPr>
        <w:t>,142</w:t>
      </w:r>
      <w:r w:rsidR="008D6D86" w:rsidRPr="00A032EB">
        <w:rPr>
          <w:rFonts w:ascii="Book Antiqua" w:hAnsi="Book Antiqua" w:cs="Arial"/>
          <w:bCs/>
          <w:noProof/>
          <w:sz w:val="24"/>
          <w:szCs w:val="24"/>
          <w:vertAlign w:val="superscript"/>
          <w:lang w:val="en-GB"/>
        </w:rPr>
        <w:t>]</w:t>
      </w:r>
      <w:r w:rsidR="00AF1815" w:rsidRPr="00A032EB">
        <w:rPr>
          <w:rFonts w:ascii="Book Antiqua" w:hAnsi="Book Antiqua" w:cs="Arial"/>
          <w:bCs/>
          <w:sz w:val="24"/>
          <w:szCs w:val="24"/>
          <w:vertAlign w:val="superscript"/>
          <w:lang w:val="en-GB"/>
        </w:rPr>
        <w:fldChar w:fldCharType="end"/>
      </w:r>
      <w:r w:rsidR="00AF1815" w:rsidRPr="00A032EB">
        <w:rPr>
          <w:rFonts w:ascii="Book Antiqua" w:hAnsi="Book Antiqua" w:cs="Arial"/>
          <w:bCs/>
          <w:sz w:val="24"/>
          <w:szCs w:val="24"/>
          <w:lang w:val="en-GB"/>
        </w:rPr>
        <w:t xml:space="preserve">, </w:t>
      </w:r>
      <w:r w:rsidRPr="00A032EB">
        <w:rPr>
          <w:rFonts w:ascii="Book Antiqua" w:hAnsi="Book Antiqua" w:cs="Arial"/>
          <w:bCs/>
          <w:sz w:val="24"/>
          <w:szCs w:val="24"/>
          <w:lang w:val="en-GB"/>
        </w:rPr>
        <w:t>to the bone defect microe</w:t>
      </w:r>
      <w:r w:rsidR="009405D7" w:rsidRPr="00A032EB">
        <w:rPr>
          <w:rFonts w:ascii="Book Antiqua" w:hAnsi="Book Antiqua" w:cs="Arial"/>
          <w:bCs/>
          <w:sz w:val="24"/>
          <w:szCs w:val="24"/>
          <w:lang w:val="en-GB"/>
        </w:rPr>
        <w:t>n</w:t>
      </w:r>
      <w:r w:rsidRPr="00A032EB">
        <w:rPr>
          <w:rFonts w:ascii="Book Antiqua" w:hAnsi="Book Antiqua" w:cs="Arial"/>
          <w:bCs/>
          <w:sz w:val="24"/>
          <w:szCs w:val="24"/>
          <w:lang w:val="en-GB"/>
        </w:rPr>
        <w:t>vironment</w:t>
      </w:r>
      <w:r w:rsidR="00CB4FDF" w:rsidRPr="00A032EB">
        <w:rPr>
          <w:rFonts w:ascii="Book Antiqua" w:hAnsi="Book Antiqua" w:cs="Arial"/>
          <w:bCs/>
          <w:sz w:val="24"/>
          <w:szCs w:val="24"/>
          <w:lang w:val="en-GB"/>
        </w:rPr>
        <w:t xml:space="preserve">. </w:t>
      </w:r>
      <w:r w:rsidR="007A02F5">
        <w:rPr>
          <w:rFonts w:ascii="Book Antiqua" w:hAnsi="Book Antiqua" w:cs="Arial"/>
          <w:bCs/>
          <w:sz w:val="24"/>
          <w:szCs w:val="24"/>
          <w:lang w:val="en-GB"/>
        </w:rPr>
        <w:t xml:space="preserve">Such </w:t>
      </w:r>
      <w:r w:rsidR="00CB4FDF" w:rsidRPr="00A032EB">
        <w:rPr>
          <w:rFonts w:ascii="Book Antiqua" w:hAnsi="Book Antiqua" w:cs="Arial"/>
          <w:bCs/>
          <w:sz w:val="24"/>
          <w:szCs w:val="24"/>
          <w:lang w:val="en-GB"/>
        </w:rPr>
        <w:t xml:space="preserve">scaffolds </w:t>
      </w:r>
      <w:r w:rsidR="00AF1815" w:rsidRPr="00A032EB">
        <w:rPr>
          <w:rFonts w:ascii="Book Antiqua" w:hAnsi="Book Antiqua" w:cs="Arial"/>
          <w:bCs/>
          <w:sz w:val="24"/>
          <w:szCs w:val="24"/>
          <w:lang w:val="en-GB"/>
        </w:rPr>
        <w:t>have proven to be very successful in animal models.</w:t>
      </w:r>
      <w:r w:rsidR="00327B14" w:rsidRPr="00A032EB">
        <w:rPr>
          <w:rFonts w:ascii="Book Antiqua" w:hAnsi="Book Antiqua" w:cs="Arial"/>
          <w:bCs/>
          <w:sz w:val="24"/>
          <w:szCs w:val="24"/>
          <w:lang w:val="en-GB"/>
        </w:rPr>
        <w:t xml:space="preserve"> </w:t>
      </w:r>
      <w:r w:rsidR="00664120" w:rsidRPr="00A032EB">
        <w:rPr>
          <w:rFonts w:ascii="Book Antiqua" w:hAnsi="Book Antiqua" w:cs="Arial"/>
          <w:bCs/>
          <w:sz w:val="24"/>
          <w:szCs w:val="24"/>
          <w:lang w:val="en-GB"/>
        </w:rPr>
        <w:t xml:space="preserve">Although these bioactive </w:t>
      </w:r>
      <w:r w:rsidR="00664120" w:rsidRPr="00A032EB">
        <w:rPr>
          <w:rFonts w:ascii="Book Antiqua" w:hAnsi="Book Antiqua" w:cs="Arial"/>
          <w:bCs/>
          <w:sz w:val="24"/>
          <w:szCs w:val="24"/>
          <w:lang w:val="en-GB"/>
        </w:rPr>
        <w:lastRenderedPageBreak/>
        <w:t xml:space="preserve">scaffolds were mainly alginate based, </w:t>
      </w:r>
      <w:r w:rsidR="007A02F5">
        <w:rPr>
          <w:rFonts w:ascii="Book Antiqua" w:hAnsi="Book Antiqua" w:cs="Arial"/>
          <w:sz w:val="24"/>
          <w:szCs w:val="24"/>
          <w:lang w:val="en-US"/>
        </w:rPr>
        <w:t>i</w:t>
      </w:r>
      <w:r w:rsidR="007A02F5" w:rsidRPr="00A032EB">
        <w:rPr>
          <w:rFonts w:ascii="Book Antiqua" w:hAnsi="Book Antiqua" w:cs="Arial"/>
          <w:sz w:val="24"/>
          <w:szCs w:val="24"/>
          <w:lang w:val="en-US"/>
        </w:rPr>
        <w:t xml:space="preserve">t </w:t>
      </w:r>
      <w:r w:rsidR="00664120" w:rsidRPr="00A032EB">
        <w:rPr>
          <w:rFonts w:ascii="Book Antiqua" w:hAnsi="Book Antiqua" w:cs="Arial"/>
          <w:sz w:val="24"/>
          <w:szCs w:val="24"/>
          <w:lang w:val="en-US"/>
        </w:rPr>
        <w:t xml:space="preserve">has also been possible to increase bone formation by a dual delivery of MSCs and BMP-2 in a coral scaffold as Decambron </w:t>
      </w:r>
      <w:r w:rsidR="00664120" w:rsidRPr="00A032EB">
        <w:rPr>
          <w:rFonts w:ascii="Book Antiqua" w:hAnsi="Book Antiqua" w:cs="Arial"/>
          <w:i/>
          <w:iCs/>
          <w:sz w:val="24"/>
          <w:szCs w:val="24"/>
          <w:lang w:val="en-US"/>
        </w:rPr>
        <w:t>et</w:t>
      </w:r>
      <w:r w:rsidR="00664120" w:rsidRPr="00A032EB">
        <w:rPr>
          <w:rFonts w:ascii="Book Antiqua" w:hAnsi="Book Antiqua" w:cs="Arial"/>
          <w:sz w:val="24"/>
          <w:szCs w:val="24"/>
          <w:lang w:val="en-US"/>
        </w:rPr>
        <w:t xml:space="preserve"> </w:t>
      </w:r>
      <w:r w:rsidR="00664120" w:rsidRPr="00A032EB">
        <w:rPr>
          <w:rFonts w:ascii="Book Antiqua" w:hAnsi="Book Antiqua" w:cs="Arial"/>
          <w:i/>
          <w:sz w:val="24"/>
          <w:szCs w:val="24"/>
          <w:lang w:val="en-US"/>
        </w:rPr>
        <w:t>al</w:t>
      </w:r>
      <w:r w:rsidR="009405D7" w:rsidRPr="00A032EB">
        <w:rPr>
          <w:rFonts w:ascii="Book Antiqua" w:hAnsi="Book Antiqua" w:cs="Arial"/>
          <w:sz w:val="24"/>
          <w:szCs w:val="24"/>
          <w:lang w:val="en-US"/>
        </w:rPr>
        <w:fldChar w:fldCharType="begin">
          <w:fldData xml:space="preserve">PEVuZE5vdGU+PENpdGU+PEF1dGhvcj5EZWNhbWJyb248L0F1dGhvcj48WWVhcj4yMDE3PC9ZZWFy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</w:fldData>
        </w:fldChar>
      </w:r>
      <w:r w:rsidR="009405D7" w:rsidRPr="00A032EB">
        <w:rPr>
          <w:rFonts w:ascii="Book Antiqua" w:hAnsi="Book Antiqua" w:cs="Arial"/>
          <w:sz w:val="24"/>
          <w:szCs w:val="24"/>
          <w:lang w:val="en-US"/>
        </w:rPr>
        <w:instrText xml:space="preserve"> ADDIN EN.CITE </w:instrText>
      </w:r>
      <w:r w:rsidR="009405D7" w:rsidRPr="00A032EB">
        <w:rPr>
          <w:rFonts w:ascii="Book Antiqua" w:hAnsi="Book Antiqua" w:cs="Arial"/>
          <w:sz w:val="24"/>
          <w:szCs w:val="24"/>
          <w:lang w:val="en-US"/>
        </w:rPr>
        <w:fldChar w:fldCharType="begin">
          <w:fldData xml:space="preserve">PEVuZE5vdGU+PENpdGU+PEF1dGhvcj5EZWNhbWJyb248L0F1dGhvcj48WWVhcj4yMDE3PC9ZZWFy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</w:fldData>
        </w:fldChar>
      </w:r>
      <w:r w:rsidR="009405D7" w:rsidRPr="00A032EB">
        <w:rPr>
          <w:rFonts w:ascii="Book Antiqua" w:hAnsi="Book Antiqua" w:cs="Arial"/>
          <w:sz w:val="24"/>
          <w:szCs w:val="24"/>
          <w:lang w:val="en-US"/>
        </w:rPr>
        <w:instrText xml:space="preserve"> ADDIN EN.CITE.DATA </w:instrText>
      </w:r>
      <w:r w:rsidR="009405D7" w:rsidRPr="00A032EB">
        <w:rPr>
          <w:rFonts w:ascii="Book Antiqua" w:hAnsi="Book Antiqua" w:cs="Arial"/>
          <w:sz w:val="24"/>
          <w:szCs w:val="24"/>
          <w:lang w:val="en-US"/>
        </w:rPr>
      </w:r>
      <w:r w:rsidR="009405D7" w:rsidRPr="00A032EB">
        <w:rPr>
          <w:rFonts w:ascii="Book Antiqua" w:hAnsi="Book Antiqua" w:cs="Arial"/>
          <w:sz w:val="24"/>
          <w:szCs w:val="24"/>
          <w:lang w:val="en-US"/>
        </w:rPr>
        <w:fldChar w:fldCharType="end"/>
      </w:r>
      <w:r w:rsidR="009405D7" w:rsidRPr="00A032EB">
        <w:rPr>
          <w:rFonts w:ascii="Book Antiqua" w:hAnsi="Book Antiqua" w:cs="Arial"/>
          <w:sz w:val="24"/>
          <w:szCs w:val="24"/>
          <w:lang w:val="en-US"/>
        </w:rPr>
      </w:r>
      <w:r w:rsidR="009405D7" w:rsidRPr="00A032EB">
        <w:rPr>
          <w:rFonts w:ascii="Book Antiqua" w:hAnsi="Book Antiqua" w:cs="Arial"/>
          <w:sz w:val="24"/>
          <w:szCs w:val="24"/>
          <w:lang w:val="en-US"/>
        </w:rPr>
        <w:fldChar w:fldCharType="separate"/>
      </w:r>
      <w:r w:rsidR="009405D7" w:rsidRPr="00A032EB">
        <w:rPr>
          <w:rFonts w:ascii="Book Antiqua" w:hAnsi="Book Antiqua" w:cs="Arial"/>
          <w:noProof/>
          <w:sz w:val="24"/>
          <w:szCs w:val="24"/>
          <w:vertAlign w:val="superscript"/>
          <w:lang w:val="en-US"/>
        </w:rPr>
        <w:t>[143]</w:t>
      </w:r>
      <w:r w:rsidR="009405D7" w:rsidRPr="00A032EB">
        <w:rPr>
          <w:rFonts w:ascii="Book Antiqua" w:hAnsi="Book Antiqua" w:cs="Arial"/>
          <w:sz w:val="24"/>
          <w:szCs w:val="24"/>
          <w:lang w:val="en-US"/>
        </w:rPr>
        <w:fldChar w:fldCharType="end"/>
      </w:r>
      <w:r w:rsidR="00664120" w:rsidRPr="00A032EB">
        <w:rPr>
          <w:rFonts w:ascii="Book Antiqua" w:hAnsi="Book Antiqua" w:cs="Arial"/>
          <w:sz w:val="24"/>
          <w:szCs w:val="24"/>
          <w:lang w:val="en-US"/>
        </w:rPr>
        <w:t xml:space="preserve"> were able to observe.</w:t>
      </w:r>
    </w:p>
    <w:p w14:paraId="610CC538" w14:textId="2B85AFC9" w:rsidR="00E10F81" w:rsidRPr="00A032EB" w:rsidRDefault="00CB4FDF" w:rsidP="00A032EB">
      <w:pPr>
        <w:adjustRightInd w:val="0"/>
        <w:snapToGrid w:val="0"/>
        <w:spacing w:after="0" w:line="360" w:lineRule="auto"/>
        <w:ind w:firstLineChars="100" w:firstLine="240"/>
        <w:jc w:val="both"/>
        <w:rPr>
          <w:rFonts w:ascii="Book Antiqua" w:hAnsi="Book Antiqua"/>
          <w:sz w:val="24"/>
          <w:szCs w:val="24"/>
          <w:lang w:val="en-US"/>
        </w:rPr>
      </w:pPr>
      <w:r w:rsidRPr="00A032EB">
        <w:rPr>
          <w:rFonts w:ascii="Book Antiqua" w:hAnsi="Book Antiqua" w:cs="Arial"/>
          <w:sz w:val="24"/>
          <w:szCs w:val="24"/>
          <w:lang w:val="en-US"/>
        </w:rPr>
        <w:t>Although s</w:t>
      </w:r>
      <w:r w:rsidR="00327B14" w:rsidRPr="00A032EB">
        <w:rPr>
          <w:rFonts w:ascii="Book Antiqua" w:hAnsi="Book Antiqua" w:cs="Arial"/>
          <w:sz w:val="24"/>
          <w:szCs w:val="24"/>
          <w:lang w:val="en-US"/>
        </w:rPr>
        <w:t>ilk fibroin-chitosan (SF-CS) scaffolds are</w:t>
      </w:r>
      <w:r w:rsidR="007A02F5">
        <w:rPr>
          <w:rFonts w:ascii="Book Antiqua" w:hAnsi="Book Antiqua" w:cs="Arial"/>
          <w:sz w:val="24"/>
          <w:szCs w:val="24"/>
          <w:lang w:val="en-US"/>
        </w:rPr>
        <w:t xml:space="preserve"> </w:t>
      </w:r>
      <w:r w:rsidR="00327B14" w:rsidRPr="00A032EB">
        <w:rPr>
          <w:rFonts w:ascii="Book Antiqua" w:hAnsi="Book Antiqua" w:cs="Arial"/>
          <w:sz w:val="24"/>
          <w:szCs w:val="24"/>
          <w:lang w:val="en-US"/>
        </w:rPr>
        <w:t>able to improve cell adhesion without the need of adding any molecules, Tong</w:t>
      </w:r>
      <w:r w:rsidR="00327B14" w:rsidRPr="00A032EB">
        <w:rPr>
          <w:rFonts w:ascii="Book Antiqua" w:hAnsi="Book Antiqua" w:cs="Arial"/>
          <w:i/>
          <w:iCs/>
          <w:sz w:val="24"/>
          <w:szCs w:val="24"/>
          <w:lang w:val="en-US"/>
        </w:rPr>
        <w:t xml:space="preserve"> et</w:t>
      </w:r>
      <w:r w:rsidR="00327B14" w:rsidRPr="00A032EB">
        <w:rPr>
          <w:rFonts w:ascii="Book Antiqua" w:hAnsi="Book Antiqua" w:cs="Arial"/>
          <w:sz w:val="24"/>
          <w:szCs w:val="24"/>
          <w:lang w:val="en-US"/>
        </w:rPr>
        <w:t xml:space="preserve"> </w:t>
      </w:r>
      <w:r w:rsidR="00327B14" w:rsidRPr="00A032EB">
        <w:rPr>
          <w:rFonts w:ascii="Book Antiqua" w:hAnsi="Book Antiqua" w:cs="Arial"/>
          <w:i/>
          <w:sz w:val="24"/>
          <w:szCs w:val="24"/>
          <w:lang w:val="en-US"/>
        </w:rPr>
        <w:t>al</w:t>
      </w:r>
      <w:r w:rsidR="0012250B" w:rsidRPr="00A032EB">
        <w:rPr>
          <w:rFonts w:ascii="Book Antiqua" w:hAnsi="Book Antiqua" w:cs="Arial"/>
          <w:sz w:val="24"/>
          <w:szCs w:val="24"/>
          <w:lang w:val="en-US"/>
        </w:rPr>
        <w:fldChar w:fldCharType="begin">
          <w:fldData xml:space="preserve">PEVuZE5vdGU+PENpdGU+PEF1dGhvcj5Ub25nPC9BdXRob3I+PFllYXI+MjAxNjwvWWVhcj48UmVj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</w:fldData>
        </w:fldChar>
      </w:r>
      <w:r w:rsidR="0012250B" w:rsidRPr="00A032EB">
        <w:rPr>
          <w:rFonts w:ascii="Book Antiqua" w:hAnsi="Book Antiqua" w:cs="Arial"/>
          <w:sz w:val="24"/>
          <w:szCs w:val="24"/>
          <w:lang w:val="en-US"/>
        </w:rPr>
        <w:instrText xml:space="preserve"> ADDIN EN.CITE </w:instrText>
      </w:r>
      <w:r w:rsidR="0012250B" w:rsidRPr="00A032EB">
        <w:rPr>
          <w:rFonts w:ascii="Book Antiqua" w:hAnsi="Book Antiqua" w:cs="Arial"/>
          <w:sz w:val="24"/>
          <w:szCs w:val="24"/>
          <w:lang w:val="en-US"/>
        </w:rPr>
        <w:fldChar w:fldCharType="begin">
          <w:fldData xml:space="preserve">PEVuZE5vdGU+PENpdGU+PEF1dGhvcj5Ub25nPC9BdXRob3I+PFllYXI+MjAxNjwvWWVhcj48UmVj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</w:fldData>
        </w:fldChar>
      </w:r>
      <w:r w:rsidR="0012250B" w:rsidRPr="00A032EB">
        <w:rPr>
          <w:rFonts w:ascii="Book Antiqua" w:hAnsi="Book Antiqua" w:cs="Arial"/>
          <w:sz w:val="24"/>
          <w:szCs w:val="24"/>
          <w:lang w:val="en-US"/>
        </w:rPr>
        <w:instrText xml:space="preserve"> ADDIN EN.CITE.DATA </w:instrText>
      </w:r>
      <w:r w:rsidR="0012250B" w:rsidRPr="00A032EB">
        <w:rPr>
          <w:rFonts w:ascii="Book Antiqua" w:hAnsi="Book Antiqua" w:cs="Arial"/>
          <w:sz w:val="24"/>
          <w:szCs w:val="24"/>
          <w:lang w:val="en-US"/>
        </w:rPr>
      </w:r>
      <w:r w:rsidR="0012250B" w:rsidRPr="00A032EB">
        <w:rPr>
          <w:rFonts w:ascii="Book Antiqua" w:hAnsi="Book Antiqua" w:cs="Arial"/>
          <w:sz w:val="24"/>
          <w:szCs w:val="24"/>
          <w:lang w:val="en-US"/>
        </w:rPr>
        <w:fldChar w:fldCharType="end"/>
      </w:r>
      <w:r w:rsidR="0012250B" w:rsidRPr="00A032EB">
        <w:rPr>
          <w:rFonts w:ascii="Book Antiqua" w:hAnsi="Book Antiqua" w:cs="Arial"/>
          <w:sz w:val="24"/>
          <w:szCs w:val="24"/>
          <w:lang w:val="en-US"/>
        </w:rPr>
      </w:r>
      <w:r w:rsidR="0012250B" w:rsidRPr="00A032EB">
        <w:rPr>
          <w:rFonts w:ascii="Book Antiqua" w:hAnsi="Book Antiqua" w:cs="Arial"/>
          <w:sz w:val="24"/>
          <w:szCs w:val="24"/>
          <w:lang w:val="en-US"/>
        </w:rPr>
        <w:fldChar w:fldCharType="separate"/>
      </w:r>
      <w:r w:rsidR="0012250B" w:rsidRPr="00A032EB">
        <w:rPr>
          <w:rFonts w:ascii="Book Antiqua" w:hAnsi="Book Antiqua" w:cs="Arial"/>
          <w:noProof/>
          <w:sz w:val="24"/>
          <w:szCs w:val="24"/>
          <w:vertAlign w:val="superscript"/>
          <w:lang w:val="en-US"/>
        </w:rPr>
        <w:t>[144]</w:t>
      </w:r>
      <w:r w:rsidR="0012250B" w:rsidRPr="00A032EB">
        <w:rPr>
          <w:rFonts w:ascii="Book Antiqua" w:hAnsi="Book Antiqua" w:cs="Arial"/>
          <w:sz w:val="24"/>
          <w:szCs w:val="24"/>
          <w:lang w:val="en-US"/>
        </w:rPr>
        <w:fldChar w:fldCharType="end"/>
      </w:r>
      <w:r w:rsidR="00327B14" w:rsidRPr="00A032EB">
        <w:rPr>
          <w:rFonts w:ascii="Book Antiqua" w:hAnsi="Book Antiqua" w:cs="Arial"/>
          <w:i/>
          <w:sz w:val="24"/>
          <w:szCs w:val="24"/>
          <w:lang w:val="en-US"/>
        </w:rPr>
        <w:t xml:space="preserve"> </w:t>
      </w:r>
      <w:r w:rsidR="00327B14" w:rsidRPr="00A032EB">
        <w:rPr>
          <w:rFonts w:ascii="Book Antiqua" w:hAnsi="Book Antiqua" w:cs="Arial"/>
          <w:sz w:val="24"/>
          <w:szCs w:val="24"/>
          <w:lang w:val="en-US"/>
        </w:rPr>
        <w:t xml:space="preserve">were able to </w:t>
      </w:r>
      <w:r w:rsidRPr="00A032EB">
        <w:rPr>
          <w:rFonts w:ascii="Book Antiqua" w:hAnsi="Book Antiqua" w:cs="Arial"/>
          <w:sz w:val="24"/>
          <w:szCs w:val="24"/>
          <w:lang w:val="en-US"/>
        </w:rPr>
        <w:t>increase</w:t>
      </w:r>
      <w:r w:rsidR="00327B14" w:rsidRPr="00A032EB">
        <w:rPr>
          <w:rFonts w:ascii="Book Antiqua" w:hAnsi="Book Antiqua" w:cs="Arial"/>
          <w:sz w:val="24"/>
          <w:szCs w:val="24"/>
          <w:lang w:val="en-US"/>
        </w:rPr>
        <w:t xml:space="preserve"> the benefits of this </w:t>
      </w:r>
      <w:r w:rsidR="00FB4351" w:rsidRPr="00A032EB">
        <w:rPr>
          <w:rFonts w:ascii="Book Antiqua" w:hAnsi="Book Antiqua" w:cs="Arial"/>
          <w:sz w:val="24"/>
          <w:szCs w:val="24"/>
          <w:lang w:val="en-US"/>
        </w:rPr>
        <w:t>scaffolds</w:t>
      </w:r>
      <w:r w:rsidR="00327B14" w:rsidRPr="00A032EB">
        <w:rPr>
          <w:rFonts w:ascii="Book Antiqua" w:hAnsi="Book Antiqua" w:cs="Arial"/>
          <w:sz w:val="24"/>
          <w:szCs w:val="24"/>
          <w:lang w:val="en-US"/>
        </w:rPr>
        <w:t xml:space="preserve"> by adding TGF-</w:t>
      </w:r>
      <w:r w:rsidR="0027414B" w:rsidRPr="00CB4FDF">
        <w:rPr>
          <w:rFonts w:ascii="Times New Roman" w:hAnsi="Times New Roman" w:cs="Times New Roman"/>
          <w:sz w:val="24"/>
          <w:szCs w:val="24"/>
          <w:lang w:val="en-US"/>
        </w:rPr>
        <w:t>β</w:t>
      </w:r>
      <w:r w:rsidR="00327B14" w:rsidRPr="00A032EB">
        <w:rPr>
          <w:rFonts w:ascii="Book Antiqua" w:hAnsi="Book Antiqua" w:cs="Arial"/>
          <w:sz w:val="24"/>
          <w:szCs w:val="24"/>
          <w:lang w:val="en-US"/>
        </w:rPr>
        <w:t>1, leading to</w:t>
      </w:r>
      <w:r w:rsidR="007A02F5">
        <w:rPr>
          <w:rFonts w:ascii="Book Antiqua" w:hAnsi="Book Antiqua" w:cs="Arial"/>
          <w:sz w:val="24"/>
          <w:szCs w:val="24"/>
          <w:lang w:val="en-US"/>
        </w:rPr>
        <w:t xml:space="preserve"> </w:t>
      </w:r>
      <w:r w:rsidR="00327B14" w:rsidRPr="00A032EB">
        <w:rPr>
          <w:rFonts w:ascii="Book Antiqua" w:hAnsi="Book Antiqua" w:cs="Arial"/>
          <w:sz w:val="24"/>
          <w:szCs w:val="24"/>
          <w:lang w:val="en-US"/>
        </w:rPr>
        <w:t>enhanced proliferation and osteogenic potential in an animal model. Scaffolds made of poly(</w:t>
      </w:r>
      <w:r w:rsidR="0027414B" w:rsidRPr="00DC1A24">
        <w:rPr>
          <w:rFonts w:ascii="Book Antiqua" w:hAnsi="Book Antiqua" w:cs="Times New Roman"/>
          <w:sz w:val="24"/>
          <w:szCs w:val="24"/>
          <w:lang w:val="en-US"/>
        </w:rPr>
        <w:t>L</w:t>
      </w:r>
      <w:r w:rsidR="00327B14" w:rsidRPr="00A032EB">
        <w:rPr>
          <w:rFonts w:ascii="Book Antiqua" w:hAnsi="Book Antiqua" w:cs="Arial"/>
          <w:sz w:val="24"/>
          <w:szCs w:val="24"/>
          <w:lang w:val="en-US"/>
        </w:rPr>
        <w:t>-lactic acid)</w:t>
      </w:r>
      <w:r w:rsidR="00943167" w:rsidRPr="00A032EB">
        <w:rPr>
          <w:rFonts w:ascii="Book Antiqua" w:hAnsi="Book Antiqua" w:cs="Arial"/>
          <w:sz w:val="24"/>
          <w:szCs w:val="24"/>
          <w:lang w:val="en-US"/>
        </w:rPr>
        <w:t xml:space="preserve"> </w:t>
      </w:r>
      <w:r w:rsidR="00327B14" w:rsidRPr="00A032EB">
        <w:rPr>
          <w:rFonts w:ascii="Book Antiqua" w:hAnsi="Book Antiqua" w:cs="Arial"/>
          <w:sz w:val="24"/>
          <w:szCs w:val="24"/>
          <w:lang w:val="en-US"/>
        </w:rPr>
        <w:t>nanofibers have been seen to be a good support for MSC proliferation and osteogenic differentiation</w:t>
      </w:r>
      <w:r w:rsidR="007A02F5" w:rsidRPr="00A032EB">
        <w:rPr>
          <w:rFonts w:ascii="Book Antiqua" w:hAnsi="Book Antiqua" w:cs="Arial"/>
          <w:sz w:val="24"/>
          <w:szCs w:val="24"/>
          <w:lang w:val="en-US"/>
        </w:rPr>
        <w:fldChar w:fldCharType="begin">
          <w:fldData xml:space="preserve">PEVuZE5vdGU+PENpdGU+PEF1dGhvcj5NYWhkYXZpPC9BdXRob3I+PFllYXI+MjAxNzwvWWVhcj48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</w:fldData>
        </w:fldChar>
      </w:r>
      <w:r w:rsidR="007A02F5" w:rsidRPr="00A032EB">
        <w:rPr>
          <w:rFonts w:ascii="Book Antiqua" w:hAnsi="Book Antiqua" w:cs="Arial"/>
          <w:sz w:val="24"/>
          <w:szCs w:val="24"/>
          <w:lang w:val="en-US"/>
        </w:rPr>
        <w:instrText xml:space="preserve"> ADDIN EN.CITE </w:instrText>
      </w:r>
      <w:r w:rsidR="007A02F5" w:rsidRPr="00A032EB">
        <w:rPr>
          <w:rFonts w:ascii="Book Antiqua" w:hAnsi="Book Antiqua" w:cs="Arial"/>
          <w:sz w:val="24"/>
          <w:szCs w:val="24"/>
          <w:lang w:val="en-US"/>
        </w:rPr>
        <w:fldChar w:fldCharType="begin">
          <w:fldData xml:space="preserve">PEVuZE5vdGU+PENpdGU+PEF1dGhvcj5NYWhkYXZpPC9BdXRob3I+PFllYXI+MjAxNzwvWWVhcj48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</w:fldData>
        </w:fldChar>
      </w:r>
      <w:r w:rsidR="007A02F5" w:rsidRPr="00A032EB">
        <w:rPr>
          <w:rFonts w:ascii="Book Antiqua" w:hAnsi="Book Antiqua" w:cs="Arial"/>
          <w:sz w:val="24"/>
          <w:szCs w:val="24"/>
          <w:lang w:val="en-US"/>
        </w:rPr>
        <w:instrText xml:space="preserve"> ADDIN EN.CITE.DATA </w:instrText>
      </w:r>
      <w:r w:rsidR="007A02F5" w:rsidRPr="00A032EB">
        <w:rPr>
          <w:rFonts w:ascii="Book Antiqua" w:hAnsi="Book Antiqua" w:cs="Arial"/>
          <w:sz w:val="24"/>
          <w:szCs w:val="24"/>
          <w:lang w:val="en-US"/>
        </w:rPr>
      </w:r>
      <w:r w:rsidR="007A02F5" w:rsidRPr="00A032EB">
        <w:rPr>
          <w:rFonts w:ascii="Book Antiqua" w:hAnsi="Book Antiqua" w:cs="Arial"/>
          <w:sz w:val="24"/>
          <w:szCs w:val="24"/>
          <w:lang w:val="en-US"/>
        </w:rPr>
        <w:fldChar w:fldCharType="end"/>
      </w:r>
      <w:r w:rsidR="007A02F5" w:rsidRPr="00A032EB">
        <w:rPr>
          <w:rFonts w:ascii="Book Antiqua" w:hAnsi="Book Antiqua" w:cs="Arial"/>
          <w:sz w:val="24"/>
          <w:szCs w:val="24"/>
          <w:lang w:val="en-US"/>
        </w:rPr>
      </w:r>
      <w:r w:rsidR="007A02F5" w:rsidRPr="00A032EB">
        <w:rPr>
          <w:rFonts w:ascii="Book Antiqua" w:hAnsi="Book Antiqua" w:cs="Arial"/>
          <w:sz w:val="24"/>
          <w:szCs w:val="24"/>
          <w:lang w:val="en-US"/>
        </w:rPr>
        <w:fldChar w:fldCharType="separate"/>
      </w:r>
      <w:r w:rsidR="007A02F5" w:rsidRPr="00A032EB">
        <w:rPr>
          <w:rFonts w:ascii="Book Antiqua" w:hAnsi="Book Antiqua" w:cs="Arial"/>
          <w:noProof/>
          <w:sz w:val="24"/>
          <w:szCs w:val="24"/>
          <w:vertAlign w:val="superscript"/>
          <w:lang w:val="en-US"/>
        </w:rPr>
        <w:t>[145]</w:t>
      </w:r>
      <w:r w:rsidR="007A02F5" w:rsidRPr="00A032EB">
        <w:rPr>
          <w:rFonts w:ascii="Book Antiqua" w:hAnsi="Book Antiqua" w:cs="Arial"/>
          <w:sz w:val="24"/>
          <w:szCs w:val="24"/>
          <w:lang w:val="en-US"/>
        </w:rPr>
        <w:fldChar w:fldCharType="end"/>
      </w:r>
      <w:r w:rsidR="007A02F5">
        <w:rPr>
          <w:rFonts w:ascii="Book Antiqua" w:hAnsi="Book Antiqua" w:cs="Arial"/>
          <w:sz w:val="24"/>
          <w:szCs w:val="24"/>
          <w:lang w:val="en-US"/>
        </w:rPr>
        <w:t xml:space="preserve">, </w:t>
      </w:r>
      <w:r w:rsidR="00327B14" w:rsidRPr="00A032EB">
        <w:rPr>
          <w:rFonts w:ascii="Book Antiqua" w:hAnsi="Book Antiqua" w:cs="Arial"/>
          <w:sz w:val="24"/>
          <w:szCs w:val="24"/>
          <w:lang w:val="en-US"/>
        </w:rPr>
        <w:t>but it is possible to improve th</w:t>
      </w:r>
      <w:r w:rsidRPr="00A032EB">
        <w:rPr>
          <w:rFonts w:ascii="Book Antiqua" w:hAnsi="Book Antiqua" w:cs="Arial"/>
          <w:sz w:val="24"/>
          <w:szCs w:val="24"/>
          <w:lang w:val="en-US"/>
        </w:rPr>
        <w:t>ese</w:t>
      </w:r>
      <w:r w:rsidR="00327B14" w:rsidRPr="00A032EB">
        <w:rPr>
          <w:rFonts w:ascii="Book Antiqua" w:hAnsi="Book Antiqua" w:cs="Arial"/>
          <w:sz w:val="24"/>
          <w:szCs w:val="24"/>
          <w:lang w:val="en-US"/>
        </w:rPr>
        <w:t xml:space="preserve"> properties by coating these scaffolds with baghdadite</w:t>
      </w:r>
      <w:r w:rsidR="00327B14" w:rsidRPr="00A032EB">
        <w:rPr>
          <w:rFonts w:ascii="Book Antiqua" w:hAnsi="Book Antiqua" w:cs="Arial"/>
          <w:sz w:val="24"/>
          <w:szCs w:val="24"/>
          <w:lang w:val="en-US"/>
        </w:rPr>
        <w:fldChar w:fldCharType="begin">
          <w:fldData xml:space="preserve">PEVuZE5vdGU+PENpdGU+PEF1dGhvcj5LYXJpbWk8L0F1dGhvcj48WWVhcj4yMDE5PC9ZZWFyPjxS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PEVuZE5vdGU+PENpdGU+PEF1dGhvcj5LYXJpbWk8L0F1dGhvcj48WWVhcj4yMDE5PC9ZZWFyPjxS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r>
      <w:r w:rsidR="00327B14"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[146]</w:t>
      </w:r>
      <w:r w:rsidR="00327B14"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t>, nanobioactive glass</w:t>
      </w:r>
      <w:r w:rsidR="00327B14" w:rsidRPr="00A032EB">
        <w:rPr>
          <w:rFonts w:ascii="Book Antiqua" w:hAnsi="Book Antiqua" w:cs="Arial"/>
          <w:sz w:val="24"/>
          <w:szCs w:val="24"/>
          <w:lang w:val="en-US"/>
        </w:rPr>
        <w:fldChar w:fldCharType="begin">
          <w:fldData xml:space="preserve">PEVuZE5vdGU+PENpdGU+PEF1dGhvcj5NYWhkYXZpPC9BdXRob3I+PFllYXI+MjAxNzwvWWVhcj48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PEVuZE5vdGU+PENpdGU+PEF1dGhvcj5NYWhkYXZpPC9BdXRob3I+PFllYXI+MjAxNzwvWWVhcj48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r>
      <w:r w:rsidR="00327B14"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[145]</w:t>
      </w:r>
      <w:r w:rsidR="00327B14"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t>, nanohydrohyapatite</w:t>
      </w:r>
      <w:r w:rsidR="007A02F5" w:rsidRPr="00A032EB">
        <w:rPr>
          <w:rFonts w:ascii="Book Antiqua" w:hAnsi="Book Antiqua" w:cs="Arial"/>
          <w:sz w:val="24"/>
          <w:szCs w:val="24"/>
          <w:lang w:val="en-US"/>
        </w:rPr>
        <w:fldChar w:fldCharType="begin">
          <w:fldData xml:space="preserve">PEVuZE5vdGU+PENpdGU+PEF1dGhvcj5TZXllZGphZmFyaTwvQXV0aG9yPjxZZWFyPjIwMTA8L1ll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</w:fldData>
        </w:fldChar>
      </w:r>
      <w:r w:rsidR="007A02F5" w:rsidRPr="00A032EB">
        <w:rPr>
          <w:rFonts w:ascii="Book Antiqua" w:hAnsi="Book Antiqua" w:cs="Arial"/>
          <w:sz w:val="24"/>
          <w:szCs w:val="24"/>
          <w:lang w:val="en-US"/>
        </w:rPr>
        <w:instrText xml:space="preserve"> ADDIN EN.CITE </w:instrText>
      </w:r>
      <w:r w:rsidR="007A02F5" w:rsidRPr="00A032EB">
        <w:rPr>
          <w:rFonts w:ascii="Book Antiqua" w:hAnsi="Book Antiqua" w:cs="Arial"/>
          <w:sz w:val="24"/>
          <w:szCs w:val="24"/>
          <w:lang w:val="en-US"/>
        </w:rPr>
        <w:fldChar w:fldCharType="begin">
          <w:fldData xml:space="preserve">PEVuZE5vdGU+PENpdGU+PEF1dGhvcj5TZXllZGphZmFyaTwvQXV0aG9yPjxZZWFyPjIwMTA8L1ll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</w:fldData>
        </w:fldChar>
      </w:r>
      <w:r w:rsidR="007A02F5" w:rsidRPr="00A032EB">
        <w:rPr>
          <w:rFonts w:ascii="Book Antiqua" w:hAnsi="Book Antiqua" w:cs="Arial"/>
          <w:sz w:val="24"/>
          <w:szCs w:val="24"/>
          <w:lang w:val="en-US"/>
        </w:rPr>
        <w:instrText xml:space="preserve"> ADDIN EN.CITE.DATA </w:instrText>
      </w:r>
      <w:r w:rsidR="007A02F5" w:rsidRPr="00A032EB">
        <w:rPr>
          <w:rFonts w:ascii="Book Antiqua" w:hAnsi="Book Antiqua" w:cs="Arial"/>
          <w:sz w:val="24"/>
          <w:szCs w:val="24"/>
          <w:lang w:val="en-US"/>
        </w:rPr>
      </w:r>
      <w:r w:rsidR="007A02F5" w:rsidRPr="00A032EB">
        <w:rPr>
          <w:rFonts w:ascii="Book Antiqua" w:hAnsi="Book Antiqua" w:cs="Arial"/>
          <w:sz w:val="24"/>
          <w:szCs w:val="24"/>
          <w:lang w:val="en-US"/>
        </w:rPr>
        <w:fldChar w:fldCharType="end"/>
      </w:r>
      <w:r w:rsidR="007A02F5" w:rsidRPr="00A032EB">
        <w:rPr>
          <w:rFonts w:ascii="Book Antiqua" w:hAnsi="Book Antiqua" w:cs="Arial"/>
          <w:sz w:val="24"/>
          <w:szCs w:val="24"/>
          <w:lang w:val="en-US"/>
        </w:rPr>
      </w:r>
      <w:r w:rsidR="007A02F5" w:rsidRPr="00A032EB">
        <w:rPr>
          <w:rFonts w:ascii="Book Antiqua" w:hAnsi="Book Antiqua" w:cs="Arial"/>
          <w:sz w:val="24"/>
          <w:szCs w:val="24"/>
          <w:lang w:val="en-US"/>
        </w:rPr>
        <w:fldChar w:fldCharType="separate"/>
      </w:r>
      <w:r w:rsidR="007A02F5" w:rsidRPr="00A032EB">
        <w:rPr>
          <w:rFonts w:ascii="Book Antiqua" w:hAnsi="Book Antiqua" w:cs="Arial"/>
          <w:noProof/>
          <w:sz w:val="24"/>
          <w:szCs w:val="24"/>
          <w:vertAlign w:val="superscript"/>
          <w:lang w:val="en-US"/>
        </w:rPr>
        <w:t>[147]</w:t>
      </w:r>
      <w:r w:rsidR="007A02F5" w:rsidRPr="00A032EB">
        <w:rPr>
          <w:rFonts w:ascii="Book Antiqua" w:hAnsi="Book Antiqua" w:cs="Arial"/>
          <w:sz w:val="24"/>
          <w:szCs w:val="24"/>
          <w:lang w:val="en-US"/>
        </w:rPr>
        <w:fldChar w:fldCharType="end"/>
      </w:r>
      <w:r w:rsidR="007A02F5">
        <w:rPr>
          <w:rFonts w:ascii="Book Antiqua" w:hAnsi="Book Antiqua" w:cs="Arial"/>
          <w:sz w:val="24"/>
          <w:szCs w:val="24"/>
          <w:lang w:val="en-US"/>
        </w:rPr>
        <w:t xml:space="preserve">, </w:t>
      </w:r>
      <w:r w:rsidR="00327B14" w:rsidRPr="00A032EB">
        <w:rPr>
          <w:rFonts w:ascii="Book Antiqua" w:hAnsi="Book Antiqua" w:cs="Arial"/>
          <w:sz w:val="24"/>
          <w:szCs w:val="24"/>
          <w:lang w:val="en-US"/>
        </w:rPr>
        <w:t>or willemite</w:t>
      </w:r>
      <w:r w:rsidR="00327B14" w:rsidRPr="00A032EB">
        <w:rPr>
          <w:rFonts w:ascii="Book Antiqua" w:hAnsi="Book Antiqua" w:cs="Arial"/>
          <w:sz w:val="24"/>
          <w:szCs w:val="24"/>
          <w:lang w:val="en-US"/>
        </w:rPr>
        <w:fldChar w:fldCharType="begin">
          <w:fldData xml:space="preserve">PEVuZE5vdGU+PENpdGU+PEF1dGhvcj5SYW1lemFuaWZhcmQ8L0F1dGhvcj48WWVhcj4yMDE2PC9Z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PEVuZE5vdGU+PENpdGU+PEF1dGhvcj5SYW1lemFuaWZhcmQ8L0F1dGhvcj48WWVhcj4yMDE2PC9Z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r>
      <w:r w:rsidR="00327B14"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[148]</w:t>
      </w:r>
      <w:r w:rsidR="00327B14"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t>.</w:t>
      </w:r>
      <w:r w:rsidR="00327B14" w:rsidRPr="00A032EB">
        <w:rPr>
          <w:rFonts w:ascii="Book Antiqua" w:hAnsi="Book Antiqua"/>
          <w:sz w:val="24"/>
          <w:szCs w:val="24"/>
          <w:lang w:val="en-US"/>
        </w:rPr>
        <w:t xml:space="preserve"> </w:t>
      </w:r>
    </w:p>
    <w:p w14:paraId="77BE8544" w14:textId="1210DDBD" w:rsidR="00E10F81" w:rsidRPr="00A032EB" w:rsidRDefault="005A36AE"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 xml:space="preserve">Lee </w:t>
      </w:r>
      <w:r w:rsidRPr="00A032EB">
        <w:rPr>
          <w:rFonts w:ascii="Book Antiqua" w:hAnsi="Book Antiqua" w:cs="Arial"/>
          <w:i/>
          <w:iCs/>
          <w:sz w:val="24"/>
          <w:szCs w:val="24"/>
          <w:lang w:val="en-US"/>
        </w:rPr>
        <w:t>et</w:t>
      </w:r>
      <w:r w:rsidRPr="00A032EB">
        <w:rPr>
          <w:rFonts w:ascii="Book Antiqua" w:hAnsi="Book Antiqua" w:cs="Arial"/>
          <w:sz w:val="24"/>
          <w:szCs w:val="24"/>
          <w:lang w:val="en-US"/>
        </w:rPr>
        <w:t xml:space="preserve"> </w:t>
      </w:r>
      <w:r w:rsidRPr="00A032EB">
        <w:rPr>
          <w:rFonts w:ascii="Book Antiqua" w:hAnsi="Book Antiqua" w:cs="Arial"/>
          <w:i/>
          <w:sz w:val="24"/>
          <w:szCs w:val="24"/>
          <w:lang w:val="en-US"/>
        </w:rPr>
        <w:t>al</w:t>
      </w:r>
      <w:r w:rsidR="00596F01" w:rsidRPr="00A032EB">
        <w:rPr>
          <w:rFonts w:ascii="Book Antiqua" w:hAnsi="Book Antiqua" w:cs="Arial"/>
          <w:sz w:val="24"/>
          <w:szCs w:val="24"/>
          <w:lang w:val="en-US"/>
        </w:rPr>
        <w:fldChar w:fldCharType="begin">
          <w:fldData xml:space="preserve">PEVuZE5vdGU+PENpdGU+PEF1dGhvcj5MZWU8L0F1dGhvcj48WWVhcj4yMDE4PC9ZZWFyPjxSZWNO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</w:fldData>
        </w:fldChar>
      </w:r>
      <w:r w:rsidR="00596F01" w:rsidRPr="00A032EB">
        <w:rPr>
          <w:rFonts w:ascii="Book Antiqua" w:hAnsi="Book Antiqua" w:cs="Arial"/>
          <w:sz w:val="24"/>
          <w:szCs w:val="24"/>
          <w:lang w:val="en-US"/>
        </w:rPr>
        <w:instrText xml:space="preserve"> ADDIN EN.CITE </w:instrText>
      </w:r>
      <w:r w:rsidR="00596F01" w:rsidRPr="00A032EB">
        <w:rPr>
          <w:rFonts w:ascii="Book Antiqua" w:hAnsi="Book Antiqua" w:cs="Arial"/>
          <w:sz w:val="24"/>
          <w:szCs w:val="24"/>
          <w:lang w:val="en-US"/>
        </w:rPr>
        <w:fldChar w:fldCharType="begin">
          <w:fldData xml:space="preserve">PEVuZE5vdGU+PENpdGU+PEF1dGhvcj5MZWU8L0F1dGhvcj48WWVhcj4yMDE4PC9ZZWFyPjxSZWNO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</w:fldData>
        </w:fldChar>
      </w:r>
      <w:r w:rsidR="00596F01" w:rsidRPr="00A032EB">
        <w:rPr>
          <w:rFonts w:ascii="Book Antiqua" w:hAnsi="Book Antiqua" w:cs="Arial"/>
          <w:sz w:val="24"/>
          <w:szCs w:val="24"/>
          <w:lang w:val="en-US"/>
        </w:rPr>
        <w:instrText xml:space="preserve"> ADDIN EN.CITE.DATA </w:instrText>
      </w:r>
      <w:r w:rsidR="00596F01" w:rsidRPr="00A032EB">
        <w:rPr>
          <w:rFonts w:ascii="Book Antiqua" w:hAnsi="Book Antiqua" w:cs="Arial"/>
          <w:sz w:val="24"/>
          <w:szCs w:val="24"/>
          <w:lang w:val="en-US"/>
        </w:rPr>
      </w:r>
      <w:r w:rsidR="00596F01" w:rsidRPr="00A032EB">
        <w:rPr>
          <w:rFonts w:ascii="Book Antiqua" w:hAnsi="Book Antiqua" w:cs="Arial"/>
          <w:sz w:val="24"/>
          <w:szCs w:val="24"/>
          <w:lang w:val="en-US"/>
        </w:rPr>
        <w:fldChar w:fldCharType="end"/>
      </w:r>
      <w:r w:rsidR="00596F01" w:rsidRPr="00A032EB">
        <w:rPr>
          <w:rFonts w:ascii="Book Antiqua" w:hAnsi="Book Antiqua" w:cs="Arial"/>
          <w:sz w:val="24"/>
          <w:szCs w:val="24"/>
          <w:lang w:val="en-US"/>
        </w:rPr>
      </w:r>
      <w:r w:rsidR="00596F01" w:rsidRPr="00A032EB">
        <w:rPr>
          <w:rFonts w:ascii="Book Antiqua" w:hAnsi="Book Antiqua" w:cs="Arial"/>
          <w:sz w:val="24"/>
          <w:szCs w:val="24"/>
          <w:lang w:val="en-US"/>
        </w:rPr>
        <w:fldChar w:fldCharType="separate"/>
      </w:r>
      <w:r w:rsidR="00596F01" w:rsidRPr="00A032EB">
        <w:rPr>
          <w:rFonts w:ascii="Book Antiqua" w:hAnsi="Book Antiqua" w:cs="Arial"/>
          <w:noProof/>
          <w:sz w:val="24"/>
          <w:szCs w:val="24"/>
          <w:vertAlign w:val="superscript"/>
          <w:lang w:val="en-US"/>
        </w:rPr>
        <w:t>[149]</w:t>
      </w:r>
      <w:r w:rsidR="00596F01"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developed a bio-ink consisting in a hybrid hydrogel with a base of hyaluronic acid complemented with different peptides. Their objective was to improve angiogenesis and osteogenesis, </w:t>
      </w:r>
      <w:r w:rsidR="00BB5E96" w:rsidRPr="00A032EB">
        <w:rPr>
          <w:rFonts w:ascii="Book Antiqua" w:hAnsi="Book Antiqua" w:cs="Arial"/>
          <w:sz w:val="24"/>
          <w:szCs w:val="24"/>
          <w:lang w:val="en-US"/>
        </w:rPr>
        <w:t>two processes that are crucial</w:t>
      </w:r>
      <w:r w:rsidRPr="00A032EB">
        <w:rPr>
          <w:rFonts w:ascii="Book Antiqua" w:hAnsi="Book Antiqua" w:cs="Arial"/>
          <w:sz w:val="24"/>
          <w:szCs w:val="24"/>
          <w:lang w:val="en-US"/>
        </w:rPr>
        <w:t xml:space="preserve"> in bone regeneration</w:t>
      </w:r>
      <w:r w:rsidR="007A02F5">
        <w:rPr>
          <w:rFonts w:ascii="Book Antiqua" w:hAnsi="Book Antiqua" w:cs="Arial"/>
          <w:sz w:val="24"/>
          <w:szCs w:val="24"/>
          <w:lang w:val="en-US"/>
        </w:rPr>
        <w:t>.</w:t>
      </w:r>
      <w:r w:rsidR="007A02F5" w:rsidRPr="00A032EB">
        <w:rPr>
          <w:rFonts w:ascii="Book Antiqua" w:hAnsi="Book Antiqua" w:cs="Arial"/>
          <w:sz w:val="24"/>
          <w:szCs w:val="24"/>
          <w:lang w:val="en-US"/>
        </w:rPr>
        <w:t xml:space="preserve"> </w:t>
      </w:r>
      <w:r w:rsidR="00E10F81" w:rsidRPr="00A032EB">
        <w:rPr>
          <w:rFonts w:ascii="Book Antiqua" w:hAnsi="Book Antiqua" w:cs="Arial"/>
          <w:sz w:val="24"/>
          <w:szCs w:val="24"/>
          <w:lang w:val="en-US"/>
        </w:rPr>
        <w:t xml:space="preserve">With this in mind, </w:t>
      </w:r>
      <w:r w:rsidR="007A02F5">
        <w:rPr>
          <w:rFonts w:ascii="Book Antiqua" w:hAnsi="Book Antiqua" w:cs="Arial"/>
          <w:sz w:val="24"/>
          <w:szCs w:val="24"/>
          <w:lang w:val="en-US"/>
        </w:rPr>
        <w:t>b</w:t>
      </w:r>
      <w:r w:rsidR="007A02F5" w:rsidRPr="00A032EB">
        <w:rPr>
          <w:rFonts w:ascii="Book Antiqua" w:hAnsi="Book Antiqua" w:cs="Arial"/>
          <w:sz w:val="24"/>
          <w:szCs w:val="24"/>
          <w:lang w:val="en-US"/>
        </w:rPr>
        <w:t>io</w:t>
      </w:r>
      <w:r w:rsidR="00E10F81" w:rsidRPr="00A032EB">
        <w:rPr>
          <w:rFonts w:ascii="Book Antiqua" w:hAnsi="Book Antiqua" w:cs="Arial"/>
          <w:sz w:val="24"/>
          <w:szCs w:val="24"/>
          <w:lang w:val="en-US"/>
        </w:rPr>
        <w:t>-ink complemented with (</w:t>
      </w:r>
      <w:r w:rsidR="003A5A4C" w:rsidRPr="00A032EB">
        <w:rPr>
          <w:rFonts w:ascii="Book Antiqua" w:hAnsi="Book Antiqua" w:cs="Arial"/>
          <w:sz w:val="24"/>
          <w:szCs w:val="24"/>
          <w:lang w:val="en-US"/>
        </w:rPr>
        <w:t>1</w:t>
      </w:r>
      <w:r w:rsidR="00E10F81" w:rsidRPr="00A032EB">
        <w:rPr>
          <w:rFonts w:ascii="Book Antiqua" w:hAnsi="Book Antiqua" w:cs="Arial"/>
          <w:sz w:val="24"/>
          <w:szCs w:val="24"/>
          <w:lang w:val="en-US"/>
        </w:rPr>
        <w:t xml:space="preserve">) substance P (SP) </w:t>
      </w:r>
      <w:r w:rsidR="007A02F5" w:rsidRPr="00A032EB">
        <w:rPr>
          <w:rFonts w:ascii="Book Antiqua" w:hAnsi="Book Antiqua" w:cs="Arial"/>
          <w:sz w:val="24"/>
          <w:szCs w:val="24"/>
          <w:lang w:val="en-US"/>
        </w:rPr>
        <w:t>w</w:t>
      </w:r>
      <w:r w:rsidR="007A02F5">
        <w:rPr>
          <w:rFonts w:ascii="Book Antiqua" w:hAnsi="Book Antiqua" w:cs="Arial"/>
          <w:sz w:val="24"/>
          <w:szCs w:val="24"/>
          <w:lang w:val="en-US"/>
        </w:rPr>
        <w:t>as</w:t>
      </w:r>
      <w:r w:rsidR="007A02F5" w:rsidRPr="00A032EB">
        <w:rPr>
          <w:rFonts w:ascii="Book Antiqua" w:hAnsi="Book Antiqua" w:cs="Arial"/>
          <w:sz w:val="24"/>
          <w:szCs w:val="24"/>
          <w:lang w:val="en-US"/>
        </w:rPr>
        <w:t xml:space="preserve"> </w:t>
      </w:r>
      <w:r w:rsidR="00E10F81" w:rsidRPr="00A032EB">
        <w:rPr>
          <w:rFonts w:ascii="Book Antiqua" w:hAnsi="Book Antiqua" w:cs="Arial"/>
          <w:sz w:val="24"/>
          <w:szCs w:val="24"/>
          <w:lang w:val="en-US"/>
        </w:rPr>
        <w:t>able to promote not only angiogenesis but also</w:t>
      </w:r>
      <w:r w:rsidR="007A02F5">
        <w:rPr>
          <w:rFonts w:ascii="Book Antiqua" w:hAnsi="Book Antiqua" w:cs="Arial"/>
          <w:sz w:val="24"/>
          <w:szCs w:val="24"/>
          <w:lang w:val="en-US"/>
        </w:rPr>
        <w:t xml:space="preserve"> </w:t>
      </w:r>
      <w:r w:rsidR="00E10F81" w:rsidRPr="00A032EB">
        <w:rPr>
          <w:rFonts w:ascii="Book Antiqua" w:hAnsi="Book Antiqua" w:cs="Arial"/>
          <w:sz w:val="24"/>
          <w:szCs w:val="24"/>
          <w:lang w:val="en-US"/>
        </w:rPr>
        <w:t xml:space="preserve">enhanced expression of osteogenic genes such as RUNX2 and ALP; </w:t>
      </w:r>
      <w:r w:rsidR="007A02F5">
        <w:rPr>
          <w:rFonts w:ascii="Book Antiqua" w:hAnsi="Book Antiqua" w:cs="Arial"/>
          <w:sz w:val="24"/>
          <w:szCs w:val="24"/>
          <w:lang w:val="en-US"/>
        </w:rPr>
        <w:t xml:space="preserve">or </w:t>
      </w:r>
      <w:r w:rsidR="00E10F81" w:rsidRPr="00A032EB">
        <w:rPr>
          <w:rFonts w:ascii="Book Antiqua" w:hAnsi="Book Antiqua" w:cs="Arial"/>
          <w:sz w:val="24"/>
          <w:szCs w:val="24"/>
          <w:lang w:val="en-US"/>
        </w:rPr>
        <w:t>(</w:t>
      </w:r>
      <w:r w:rsidR="003A5A4C" w:rsidRPr="00A032EB">
        <w:rPr>
          <w:rFonts w:ascii="Book Antiqua" w:hAnsi="Book Antiqua" w:cs="Arial"/>
          <w:sz w:val="24"/>
          <w:szCs w:val="24"/>
          <w:lang w:val="en-US"/>
        </w:rPr>
        <w:t>2</w:t>
      </w:r>
      <w:r w:rsidR="00E10F81" w:rsidRPr="00A032EB">
        <w:rPr>
          <w:rFonts w:ascii="Book Antiqua" w:hAnsi="Book Antiqua" w:cs="Arial"/>
          <w:sz w:val="24"/>
          <w:szCs w:val="24"/>
          <w:lang w:val="en-US"/>
        </w:rPr>
        <w:t>) BMP-7D led to</w:t>
      </w:r>
      <w:r w:rsidR="007A02F5">
        <w:rPr>
          <w:rFonts w:ascii="Book Antiqua" w:hAnsi="Book Antiqua" w:cs="Arial"/>
          <w:sz w:val="24"/>
          <w:szCs w:val="24"/>
          <w:lang w:val="en-US"/>
        </w:rPr>
        <w:t xml:space="preserve"> </w:t>
      </w:r>
      <w:r w:rsidR="00E10F81" w:rsidRPr="00A032EB">
        <w:rPr>
          <w:rFonts w:ascii="Book Antiqua" w:hAnsi="Book Antiqua" w:cs="Arial"/>
          <w:sz w:val="24"/>
          <w:szCs w:val="24"/>
          <w:lang w:val="en-US"/>
        </w:rPr>
        <w:t>high osteogenic differentiation with also an angiogenic effect over MSCs.</w:t>
      </w:r>
    </w:p>
    <w:p w14:paraId="448521D6" w14:textId="6D779D9B" w:rsidR="00C55DB4" w:rsidRPr="00A032EB" w:rsidRDefault="00E10F81"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 xml:space="preserve">As hypoxic stress is an important </w:t>
      </w:r>
      <w:r w:rsidR="00CB4FDF" w:rsidRPr="00A032EB">
        <w:rPr>
          <w:rFonts w:ascii="Book Antiqua" w:hAnsi="Book Antiqua" w:cs="Arial"/>
          <w:sz w:val="24"/>
          <w:szCs w:val="24"/>
          <w:lang w:val="en-US"/>
        </w:rPr>
        <w:t xml:space="preserve">factor </w:t>
      </w:r>
      <w:r w:rsidRPr="00A032EB">
        <w:rPr>
          <w:rFonts w:ascii="Book Antiqua" w:hAnsi="Book Antiqua" w:cs="Arial"/>
          <w:sz w:val="24"/>
          <w:szCs w:val="24"/>
          <w:lang w:val="en-US"/>
        </w:rPr>
        <w:t xml:space="preserve">to decrease cell engraftment, Alemdar </w:t>
      </w:r>
      <w:r w:rsidRPr="00A032EB">
        <w:rPr>
          <w:rFonts w:ascii="Book Antiqua" w:hAnsi="Book Antiqua" w:cs="Arial"/>
          <w:i/>
          <w:iCs/>
          <w:sz w:val="24"/>
          <w:szCs w:val="24"/>
          <w:lang w:val="en-US"/>
        </w:rPr>
        <w:t>et al</w:t>
      </w:r>
      <w:r w:rsidR="00910537" w:rsidRPr="00A032EB">
        <w:rPr>
          <w:rFonts w:ascii="Book Antiqua" w:hAnsi="Book Antiqua" w:cs="Arial"/>
          <w:sz w:val="24"/>
          <w:szCs w:val="24"/>
          <w:lang w:val="en-US"/>
        </w:rPr>
        <w:fldChar w:fldCharType="begin">
          <w:fldData xml:space="preserve">PEVuZE5vdGU+PENpdGU+PEF1dGhvcj5BbGVtZGFyPC9BdXRob3I+PFllYXI+MjAxNzwvWWVhcj48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=
</w:fldData>
        </w:fldChar>
      </w:r>
      <w:r w:rsidR="00910537" w:rsidRPr="00A032EB">
        <w:rPr>
          <w:rFonts w:ascii="Book Antiqua" w:hAnsi="Book Antiqua" w:cs="Arial"/>
          <w:sz w:val="24"/>
          <w:szCs w:val="24"/>
          <w:lang w:val="en-US"/>
        </w:rPr>
        <w:instrText xml:space="preserve"> ADDIN EN.CITE </w:instrText>
      </w:r>
      <w:r w:rsidR="00910537" w:rsidRPr="00A032EB">
        <w:rPr>
          <w:rFonts w:ascii="Book Antiqua" w:hAnsi="Book Antiqua" w:cs="Arial"/>
          <w:sz w:val="24"/>
          <w:szCs w:val="24"/>
          <w:lang w:val="en-US"/>
        </w:rPr>
        <w:fldChar w:fldCharType="begin">
          <w:fldData xml:space="preserve">PEVuZE5vdGU+PENpdGU+PEF1dGhvcj5BbGVtZGFyPC9BdXRob3I+PFllYXI+MjAxNzwvWWVhcj48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=
</w:fldData>
        </w:fldChar>
      </w:r>
      <w:r w:rsidR="00910537" w:rsidRPr="00A032EB">
        <w:rPr>
          <w:rFonts w:ascii="Book Antiqua" w:hAnsi="Book Antiqua" w:cs="Arial"/>
          <w:sz w:val="24"/>
          <w:szCs w:val="24"/>
          <w:lang w:val="en-US"/>
        </w:rPr>
        <w:instrText xml:space="preserve"> ADDIN EN.CITE.DATA </w:instrText>
      </w:r>
      <w:r w:rsidR="00910537" w:rsidRPr="00A032EB">
        <w:rPr>
          <w:rFonts w:ascii="Book Antiqua" w:hAnsi="Book Antiqua" w:cs="Arial"/>
          <w:sz w:val="24"/>
          <w:szCs w:val="24"/>
          <w:lang w:val="en-US"/>
        </w:rPr>
      </w:r>
      <w:r w:rsidR="00910537" w:rsidRPr="00A032EB">
        <w:rPr>
          <w:rFonts w:ascii="Book Antiqua" w:hAnsi="Book Antiqua" w:cs="Arial"/>
          <w:sz w:val="24"/>
          <w:szCs w:val="24"/>
          <w:lang w:val="en-US"/>
        </w:rPr>
        <w:fldChar w:fldCharType="end"/>
      </w:r>
      <w:r w:rsidR="00910537" w:rsidRPr="00A032EB">
        <w:rPr>
          <w:rFonts w:ascii="Book Antiqua" w:hAnsi="Book Antiqua" w:cs="Arial"/>
          <w:sz w:val="24"/>
          <w:szCs w:val="24"/>
          <w:lang w:val="en-US"/>
        </w:rPr>
      </w:r>
      <w:r w:rsidR="00910537" w:rsidRPr="00A032EB">
        <w:rPr>
          <w:rFonts w:ascii="Book Antiqua" w:hAnsi="Book Antiqua" w:cs="Arial"/>
          <w:sz w:val="24"/>
          <w:szCs w:val="24"/>
          <w:lang w:val="en-US"/>
        </w:rPr>
        <w:fldChar w:fldCharType="separate"/>
      </w:r>
      <w:r w:rsidR="00910537" w:rsidRPr="00A032EB">
        <w:rPr>
          <w:rFonts w:ascii="Book Antiqua" w:hAnsi="Book Antiqua" w:cs="Arial"/>
          <w:noProof/>
          <w:sz w:val="24"/>
          <w:szCs w:val="24"/>
          <w:vertAlign w:val="superscript"/>
          <w:lang w:val="en-US"/>
        </w:rPr>
        <w:t>[150]</w:t>
      </w:r>
      <w:r w:rsidR="00910537"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developed a calcium peroxide (CPO) laden GelMA able to produce oxygen under hypoxic conditions during 5 days, reducing </w:t>
      </w:r>
      <w:r w:rsidR="00FE1821" w:rsidRPr="00A032EB">
        <w:rPr>
          <w:rFonts w:ascii="Book Antiqua" w:hAnsi="Book Antiqua" w:cs="Arial"/>
          <w:sz w:val="24"/>
          <w:szCs w:val="24"/>
          <w:lang w:val="en-US"/>
        </w:rPr>
        <w:t>the possible</w:t>
      </w:r>
      <w:r w:rsidRPr="00A032EB">
        <w:rPr>
          <w:rFonts w:ascii="Book Antiqua" w:hAnsi="Book Antiqua" w:cs="Arial"/>
          <w:sz w:val="24"/>
          <w:szCs w:val="24"/>
          <w:lang w:val="en-US"/>
        </w:rPr>
        <w:t xml:space="preserve"> </w:t>
      </w:r>
      <w:r w:rsidR="00FE1821" w:rsidRPr="00A032EB">
        <w:rPr>
          <w:rFonts w:ascii="Book Antiqua" w:hAnsi="Book Antiqua" w:cs="Arial"/>
          <w:sz w:val="24"/>
          <w:szCs w:val="24"/>
          <w:lang w:val="en-US"/>
        </w:rPr>
        <w:t xml:space="preserve">tissue </w:t>
      </w:r>
      <w:r w:rsidRPr="00A032EB">
        <w:rPr>
          <w:rFonts w:ascii="Book Antiqua" w:hAnsi="Book Antiqua" w:cs="Arial"/>
          <w:sz w:val="24"/>
          <w:szCs w:val="24"/>
          <w:lang w:val="en-US"/>
        </w:rPr>
        <w:t xml:space="preserve">necrosis </w:t>
      </w:r>
      <w:r w:rsidR="00FE1821" w:rsidRPr="00A032EB">
        <w:rPr>
          <w:rFonts w:ascii="Book Antiqua" w:hAnsi="Book Antiqua" w:cs="Arial"/>
          <w:sz w:val="24"/>
          <w:szCs w:val="24"/>
          <w:lang w:val="en-US"/>
        </w:rPr>
        <w:t xml:space="preserve">that can appear due </w:t>
      </w:r>
      <w:r w:rsidRPr="00A032EB">
        <w:rPr>
          <w:rFonts w:ascii="Book Antiqua" w:hAnsi="Book Antiqua" w:cs="Arial"/>
          <w:sz w:val="24"/>
          <w:szCs w:val="24"/>
          <w:lang w:val="en-US"/>
        </w:rPr>
        <w:t xml:space="preserve">to the hypoxic conditions. Another important fact </w:t>
      </w:r>
      <w:r w:rsidR="00CB4FDF" w:rsidRPr="00A032EB">
        <w:rPr>
          <w:rFonts w:ascii="Book Antiqua" w:hAnsi="Book Antiqua" w:cs="Arial"/>
          <w:sz w:val="24"/>
          <w:szCs w:val="24"/>
          <w:lang w:val="en-US"/>
        </w:rPr>
        <w:t>reducing</w:t>
      </w:r>
      <w:r w:rsidRPr="00A032EB">
        <w:rPr>
          <w:rFonts w:ascii="Book Antiqua" w:hAnsi="Book Antiqua" w:cs="Arial"/>
          <w:sz w:val="24"/>
          <w:szCs w:val="24"/>
          <w:lang w:val="en-US"/>
        </w:rPr>
        <w:t xml:space="preserve"> cell survival once in injured tissue is the oxidative stress due to high amount of ROS. To avoid this</w:t>
      </w:r>
      <w:r w:rsidR="007A02F5">
        <w:rPr>
          <w:rFonts w:ascii="Book Antiqua" w:hAnsi="Book Antiqua" w:cs="Arial"/>
          <w:sz w:val="24"/>
          <w:szCs w:val="24"/>
          <w:lang w:val="en-US"/>
        </w:rPr>
        <w:t>,</w:t>
      </w:r>
      <w:r w:rsidRPr="00A032EB">
        <w:rPr>
          <w:rFonts w:ascii="Book Antiqua" w:hAnsi="Book Antiqua" w:cs="Arial"/>
          <w:sz w:val="24"/>
          <w:szCs w:val="24"/>
          <w:lang w:val="en-US"/>
        </w:rPr>
        <w:t xml:space="preserve"> Dollinger </w:t>
      </w:r>
      <w:r w:rsidR="00910537" w:rsidRPr="00A032EB">
        <w:rPr>
          <w:rFonts w:ascii="Book Antiqua" w:hAnsi="Book Antiqua" w:cs="Arial"/>
          <w:i/>
          <w:iCs/>
          <w:sz w:val="24"/>
          <w:szCs w:val="24"/>
          <w:lang w:val="en-US"/>
        </w:rPr>
        <w:t>et al</w:t>
      </w:r>
      <w:r w:rsidR="00910537" w:rsidRPr="00A032EB">
        <w:rPr>
          <w:rFonts w:ascii="Book Antiqua" w:hAnsi="Book Antiqua" w:cs="Arial"/>
          <w:sz w:val="24"/>
          <w:szCs w:val="24"/>
          <w:lang w:val="en-US"/>
        </w:rPr>
        <w:fldChar w:fldCharType="begin">
          <w:fldData xml:space="preserve">PEVuZE5vdGU+PENpdGU+PEF1dGhvcj5BbGVtZGFyPC9BdXRob3I+PFllYXI+MjAxNzwvWWVhcj48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=
</w:fldData>
        </w:fldChar>
      </w:r>
      <w:r w:rsidR="00910537" w:rsidRPr="00A032EB">
        <w:rPr>
          <w:rFonts w:ascii="Book Antiqua" w:hAnsi="Book Antiqua" w:cs="Arial"/>
          <w:sz w:val="24"/>
          <w:szCs w:val="24"/>
          <w:lang w:val="en-US"/>
        </w:rPr>
        <w:instrText xml:space="preserve"> ADDIN EN.CITE </w:instrText>
      </w:r>
      <w:r w:rsidR="00910537" w:rsidRPr="00A032EB">
        <w:rPr>
          <w:rFonts w:ascii="Book Antiqua" w:hAnsi="Book Antiqua" w:cs="Arial"/>
          <w:sz w:val="24"/>
          <w:szCs w:val="24"/>
          <w:lang w:val="en-US"/>
        </w:rPr>
        <w:fldChar w:fldCharType="begin">
          <w:fldData xml:space="preserve">PEVuZE5vdGU+PENpdGU+PEF1dGhvcj5BbGVtZGFyPC9BdXRob3I+PFllYXI+MjAxNzwvWWVhcj48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=
</w:fldData>
        </w:fldChar>
      </w:r>
      <w:r w:rsidR="00910537" w:rsidRPr="00A032EB">
        <w:rPr>
          <w:rFonts w:ascii="Book Antiqua" w:hAnsi="Book Antiqua" w:cs="Arial"/>
          <w:sz w:val="24"/>
          <w:szCs w:val="24"/>
          <w:lang w:val="en-US"/>
        </w:rPr>
        <w:instrText xml:space="preserve"> ADDIN EN.CITE.DATA </w:instrText>
      </w:r>
      <w:r w:rsidR="00910537" w:rsidRPr="00A032EB">
        <w:rPr>
          <w:rFonts w:ascii="Book Antiqua" w:hAnsi="Book Antiqua" w:cs="Arial"/>
          <w:sz w:val="24"/>
          <w:szCs w:val="24"/>
          <w:lang w:val="en-US"/>
        </w:rPr>
      </w:r>
      <w:r w:rsidR="00910537" w:rsidRPr="00A032EB">
        <w:rPr>
          <w:rFonts w:ascii="Book Antiqua" w:hAnsi="Book Antiqua" w:cs="Arial"/>
          <w:sz w:val="24"/>
          <w:szCs w:val="24"/>
          <w:lang w:val="en-US"/>
        </w:rPr>
        <w:fldChar w:fldCharType="end"/>
      </w:r>
      <w:r w:rsidR="00910537" w:rsidRPr="00A032EB">
        <w:rPr>
          <w:rFonts w:ascii="Book Antiqua" w:hAnsi="Book Antiqua" w:cs="Arial"/>
          <w:sz w:val="24"/>
          <w:szCs w:val="24"/>
          <w:lang w:val="en-US"/>
        </w:rPr>
      </w:r>
      <w:r w:rsidR="00910537" w:rsidRPr="00A032EB">
        <w:rPr>
          <w:rFonts w:ascii="Book Antiqua" w:hAnsi="Book Antiqua" w:cs="Arial"/>
          <w:sz w:val="24"/>
          <w:szCs w:val="24"/>
          <w:lang w:val="en-US"/>
        </w:rPr>
        <w:fldChar w:fldCharType="separate"/>
      </w:r>
      <w:r w:rsidR="00910537" w:rsidRPr="00A032EB">
        <w:rPr>
          <w:rFonts w:ascii="Book Antiqua" w:hAnsi="Book Antiqua" w:cs="Arial"/>
          <w:noProof/>
          <w:sz w:val="24"/>
          <w:szCs w:val="24"/>
          <w:vertAlign w:val="superscript"/>
          <w:lang w:val="en-US"/>
        </w:rPr>
        <w:t>[151]</w:t>
      </w:r>
      <w:r w:rsidR="00910537" w:rsidRPr="00A032EB">
        <w:rPr>
          <w:rFonts w:ascii="Book Antiqua" w:hAnsi="Book Antiqua" w:cs="Arial"/>
          <w:sz w:val="24"/>
          <w:szCs w:val="24"/>
          <w:lang w:val="en-US"/>
        </w:rPr>
        <w:fldChar w:fldCharType="end"/>
      </w:r>
      <w:r w:rsidR="00910537" w:rsidRPr="00A032EB">
        <w:rPr>
          <w:rFonts w:ascii="Book Antiqua" w:hAnsi="Book Antiqua" w:cs="Arial"/>
          <w:sz w:val="24"/>
          <w:szCs w:val="24"/>
          <w:lang w:val="en-US"/>
        </w:rPr>
        <w:t xml:space="preserve"> </w:t>
      </w:r>
      <w:r w:rsidRPr="00A032EB">
        <w:rPr>
          <w:rFonts w:ascii="Book Antiqua" w:hAnsi="Book Antiqua" w:cs="Arial"/>
          <w:sz w:val="24"/>
          <w:szCs w:val="24"/>
          <w:lang w:val="en-US"/>
        </w:rPr>
        <w:t>developed a triblock polymer with protective properties against ROS.</w:t>
      </w:r>
    </w:p>
    <w:p w14:paraId="4B130C35" w14:textId="77777777" w:rsidR="00837BC0" w:rsidRPr="00A032EB" w:rsidRDefault="00837BC0" w:rsidP="00673AEC">
      <w:pPr>
        <w:adjustRightInd w:val="0"/>
        <w:snapToGrid w:val="0"/>
        <w:spacing w:after="0" w:line="360" w:lineRule="auto"/>
        <w:jc w:val="both"/>
        <w:rPr>
          <w:rFonts w:ascii="Book Antiqua" w:hAnsi="Book Antiqua" w:cs="Arial"/>
          <w:sz w:val="24"/>
          <w:szCs w:val="24"/>
          <w:lang w:val="en-GB"/>
        </w:rPr>
      </w:pPr>
    </w:p>
    <w:p w14:paraId="0FC76291" w14:textId="77777777" w:rsidR="00837BC0" w:rsidRPr="00A032EB" w:rsidRDefault="00837BC0" w:rsidP="00A032EB">
      <w:pPr>
        <w:pStyle w:val="MDPI21heading1"/>
        <w:spacing w:before="0" w:after="0" w:line="360" w:lineRule="auto"/>
        <w:jc w:val="both"/>
        <w:rPr>
          <w:rFonts w:ascii="Book Antiqua" w:hAnsi="Book Antiqua"/>
          <w:sz w:val="24"/>
          <w:szCs w:val="24"/>
        </w:rPr>
      </w:pPr>
      <w:r w:rsidRPr="00A032EB">
        <w:rPr>
          <w:rFonts w:ascii="Book Antiqua" w:hAnsi="Book Antiqua"/>
          <w:sz w:val="24"/>
          <w:szCs w:val="24"/>
        </w:rPr>
        <w:t>CONCLUSION</w:t>
      </w:r>
    </w:p>
    <w:p w14:paraId="426FE5CF" w14:textId="007F5DFC" w:rsidR="00C55DB4" w:rsidRPr="00A032EB" w:rsidRDefault="00FE1821" w:rsidP="00A032EB">
      <w:pPr>
        <w:adjustRightInd w:val="0"/>
        <w:snapToGrid w:val="0"/>
        <w:spacing w:after="0" w:line="360" w:lineRule="auto"/>
        <w:jc w:val="both"/>
        <w:rPr>
          <w:rFonts w:ascii="Book Antiqua" w:hAnsi="Book Antiqua"/>
          <w:sz w:val="24"/>
          <w:szCs w:val="24"/>
          <w:lang w:val="en-US"/>
        </w:rPr>
      </w:pPr>
      <w:r w:rsidRPr="00A032EB">
        <w:rPr>
          <w:rStyle w:val="details"/>
          <w:rFonts w:ascii="Book Antiqua" w:hAnsi="Book Antiqua" w:cs="Arial"/>
          <w:sz w:val="24"/>
          <w:szCs w:val="24"/>
          <w:lang w:val="en"/>
        </w:rPr>
        <w:t>Bone</w:t>
      </w:r>
      <w:r w:rsidR="00CF0395" w:rsidRPr="00A032EB">
        <w:rPr>
          <w:rStyle w:val="details"/>
          <w:rFonts w:ascii="Book Antiqua" w:hAnsi="Book Antiqua" w:cs="Arial"/>
          <w:sz w:val="24"/>
          <w:szCs w:val="24"/>
          <w:lang w:val="en"/>
        </w:rPr>
        <w:t xml:space="preserve"> microenvironment shows high complexity in terms of composition and geometry and therefore, designing a scaffold that can imitate those particular</w:t>
      </w:r>
      <w:r w:rsidR="00CA4E44" w:rsidRPr="00A032EB">
        <w:rPr>
          <w:rStyle w:val="details"/>
          <w:rFonts w:ascii="Book Antiqua" w:hAnsi="Book Antiqua" w:cs="Arial"/>
          <w:sz w:val="24"/>
          <w:szCs w:val="24"/>
          <w:lang w:val="en"/>
        </w:rPr>
        <w:t xml:space="preserve"> </w:t>
      </w:r>
      <w:r w:rsidR="00CF0395" w:rsidRPr="00A032EB">
        <w:rPr>
          <w:rStyle w:val="details"/>
          <w:rFonts w:ascii="Book Antiqua" w:hAnsi="Book Antiqua" w:cs="Arial"/>
          <w:sz w:val="24"/>
          <w:szCs w:val="24"/>
          <w:lang w:val="en"/>
        </w:rPr>
        <w:t>condition</w:t>
      </w:r>
      <w:r w:rsidR="007A02F5">
        <w:rPr>
          <w:rStyle w:val="details"/>
          <w:rFonts w:ascii="Book Antiqua" w:hAnsi="Book Antiqua" w:cs="Arial"/>
          <w:sz w:val="24"/>
          <w:szCs w:val="24"/>
          <w:lang w:val="en"/>
        </w:rPr>
        <w:t>s</w:t>
      </w:r>
      <w:r w:rsidR="00CF0395" w:rsidRPr="00A032EB">
        <w:rPr>
          <w:rStyle w:val="details"/>
          <w:rFonts w:ascii="Book Antiqua" w:hAnsi="Book Antiqua" w:cs="Arial"/>
          <w:sz w:val="24"/>
          <w:szCs w:val="24"/>
          <w:lang w:val="en"/>
        </w:rPr>
        <w:t xml:space="preserve"> is a challenging </w:t>
      </w:r>
      <w:r w:rsidR="00D95214" w:rsidRPr="00A032EB">
        <w:rPr>
          <w:rStyle w:val="details"/>
          <w:rFonts w:ascii="Book Antiqua" w:hAnsi="Book Antiqua" w:cs="Arial"/>
          <w:sz w:val="24"/>
          <w:szCs w:val="24"/>
          <w:lang w:val="en"/>
        </w:rPr>
        <w:t>process</w:t>
      </w:r>
      <w:r w:rsidR="00CF0395" w:rsidRPr="00A032EB">
        <w:rPr>
          <w:rStyle w:val="details"/>
          <w:rFonts w:ascii="Book Antiqua" w:hAnsi="Book Antiqua" w:cs="Arial"/>
          <w:sz w:val="24"/>
          <w:szCs w:val="24"/>
          <w:lang w:val="en"/>
        </w:rPr>
        <w:t>.</w:t>
      </w:r>
      <w:r w:rsidR="001D5959" w:rsidRPr="00A032EB">
        <w:rPr>
          <w:rStyle w:val="details"/>
          <w:rFonts w:ascii="Book Antiqua" w:hAnsi="Book Antiqua" w:cs="Arial"/>
          <w:sz w:val="24"/>
          <w:szCs w:val="24"/>
          <w:lang w:val="en"/>
        </w:rPr>
        <w:t xml:space="preserve"> A</w:t>
      </w:r>
      <w:r w:rsidR="00CB4FDF" w:rsidRPr="00A032EB">
        <w:rPr>
          <w:rStyle w:val="details"/>
          <w:rFonts w:ascii="Book Antiqua" w:hAnsi="Book Antiqua" w:cs="Arial"/>
          <w:sz w:val="24"/>
          <w:szCs w:val="24"/>
          <w:lang w:val="en"/>
        </w:rPr>
        <w:t xml:space="preserve"> relatively</w:t>
      </w:r>
      <w:r w:rsidR="001D5959" w:rsidRPr="00A032EB">
        <w:rPr>
          <w:rStyle w:val="details"/>
          <w:rFonts w:ascii="Book Antiqua" w:hAnsi="Book Antiqua" w:cs="Arial"/>
          <w:sz w:val="24"/>
          <w:szCs w:val="24"/>
          <w:lang w:val="en"/>
        </w:rPr>
        <w:t xml:space="preserve"> recent advance in tissue engineering involves the use of </w:t>
      </w:r>
      <w:r w:rsidR="007A02F5">
        <w:rPr>
          <w:rStyle w:val="details"/>
          <w:rFonts w:ascii="Book Antiqua" w:hAnsi="Book Antiqua" w:cs="Arial"/>
          <w:sz w:val="24"/>
          <w:szCs w:val="24"/>
          <w:lang w:val="en"/>
        </w:rPr>
        <w:t>b</w:t>
      </w:r>
      <w:r w:rsidR="007A02F5" w:rsidRPr="00A032EB">
        <w:rPr>
          <w:rStyle w:val="details"/>
          <w:rFonts w:ascii="Book Antiqua" w:hAnsi="Book Antiqua" w:cs="Arial"/>
          <w:sz w:val="24"/>
          <w:szCs w:val="24"/>
          <w:lang w:val="en"/>
        </w:rPr>
        <w:t xml:space="preserve">iomimetic </w:t>
      </w:r>
      <w:r w:rsidR="001D5959" w:rsidRPr="00A032EB">
        <w:rPr>
          <w:rStyle w:val="details"/>
          <w:rFonts w:ascii="Book Antiqua" w:hAnsi="Book Antiqua" w:cs="Arial"/>
          <w:sz w:val="24"/>
          <w:szCs w:val="24"/>
          <w:lang w:val="en"/>
        </w:rPr>
        <w:t xml:space="preserve">scaffolds. These scaffolds do not need </w:t>
      </w:r>
      <w:r w:rsidR="001D5959" w:rsidRPr="00A032EB">
        <w:rPr>
          <w:rStyle w:val="details"/>
          <w:rFonts w:ascii="Book Antiqua" w:hAnsi="Book Antiqua" w:cs="Arial"/>
          <w:sz w:val="24"/>
          <w:szCs w:val="24"/>
          <w:lang w:val="en"/>
        </w:rPr>
        <w:lastRenderedPageBreak/>
        <w:t>any morphogens o</w:t>
      </w:r>
      <w:r w:rsidR="007A02F5">
        <w:rPr>
          <w:rStyle w:val="details"/>
          <w:rFonts w:ascii="Book Antiqua" w:hAnsi="Book Antiqua" w:cs="Arial"/>
          <w:sz w:val="24"/>
          <w:szCs w:val="24"/>
          <w:lang w:val="en"/>
        </w:rPr>
        <w:t>r</w:t>
      </w:r>
      <w:r w:rsidR="001D5959" w:rsidRPr="00A032EB">
        <w:rPr>
          <w:rStyle w:val="details"/>
          <w:rFonts w:ascii="Book Antiqua" w:hAnsi="Book Antiqua" w:cs="Arial"/>
          <w:sz w:val="24"/>
          <w:szCs w:val="24"/>
          <w:lang w:val="en"/>
        </w:rPr>
        <w:t xml:space="preserve"> biomolecules to activate osteogenesis</w:t>
      </w:r>
      <w:r w:rsidR="00CB4FDF" w:rsidRPr="00A032EB">
        <w:rPr>
          <w:rStyle w:val="details"/>
          <w:rFonts w:ascii="Book Antiqua" w:hAnsi="Book Antiqua" w:cs="Arial"/>
          <w:sz w:val="24"/>
          <w:szCs w:val="24"/>
          <w:lang w:val="en"/>
        </w:rPr>
        <w:t>. Instead, they</w:t>
      </w:r>
      <w:r w:rsidR="001D5959" w:rsidRPr="00A032EB">
        <w:rPr>
          <w:rStyle w:val="details"/>
          <w:rFonts w:ascii="Book Antiqua" w:hAnsi="Book Antiqua" w:cs="Arial"/>
          <w:sz w:val="24"/>
          <w:szCs w:val="24"/>
          <w:lang w:val="en"/>
        </w:rPr>
        <w:t xml:space="preserve"> </w:t>
      </w:r>
      <w:r w:rsidR="00CB4FDF" w:rsidRPr="00A032EB">
        <w:rPr>
          <w:rStyle w:val="details"/>
          <w:rFonts w:ascii="Book Antiqua" w:hAnsi="Book Antiqua" w:cs="Arial"/>
          <w:sz w:val="24"/>
          <w:szCs w:val="24"/>
          <w:lang w:val="en"/>
        </w:rPr>
        <w:t>ha</w:t>
      </w:r>
      <w:r w:rsidR="007A02F5">
        <w:rPr>
          <w:rStyle w:val="details"/>
          <w:rFonts w:ascii="Book Antiqua" w:hAnsi="Book Antiqua" w:cs="Arial"/>
          <w:sz w:val="24"/>
          <w:szCs w:val="24"/>
          <w:lang w:val="en"/>
        </w:rPr>
        <w:t>v</w:t>
      </w:r>
      <w:r w:rsidR="00CB4FDF" w:rsidRPr="00A032EB">
        <w:rPr>
          <w:rStyle w:val="details"/>
          <w:rFonts w:ascii="Book Antiqua" w:hAnsi="Book Antiqua" w:cs="Arial"/>
          <w:sz w:val="24"/>
          <w:szCs w:val="24"/>
          <w:lang w:val="en"/>
        </w:rPr>
        <w:t xml:space="preserve">e </w:t>
      </w:r>
      <w:r w:rsidR="001D5959" w:rsidRPr="00A032EB">
        <w:rPr>
          <w:rStyle w:val="details"/>
          <w:rFonts w:ascii="Book Antiqua" w:hAnsi="Book Antiqua" w:cs="Arial"/>
          <w:sz w:val="24"/>
          <w:szCs w:val="24"/>
          <w:lang w:val="en"/>
        </w:rPr>
        <w:t xml:space="preserve">a matrix that </w:t>
      </w:r>
      <w:r w:rsidR="001D5959" w:rsidRPr="00A032EB">
        <w:rPr>
          <w:rStyle w:val="details"/>
          <w:rFonts w:ascii="Book Antiqua" w:hAnsi="Book Antiqua" w:cs="Arial"/>
          <w:i/>
          <w:sz w:val="24"/>
          <w:szCs w:val="24"/>
          <w:lang w:val="en"/>
        </w:rPr>
        <w:t>per se</w:t>
      </w:r>
      <w:r w:rsidR="001D5959" w:rsidRPr="00A032EB">
        <w:rPr>
          <w:rStyle w:val="details"/>
          <w:rFonts w:ascii="Book Antiqua" w:hAnsi="Book Antiqua" w:cs="Arial"/>
          <w:sz w:val="24"/>
          <w:szCs w:val="24"/>
          <w:lang w:val="en"/>
        </w:rPr>
        <w:t xml:space="preserve"> initiates bone formation</w:t>
      </w:r>
      <w:r w:rsidR="0006772B" w:rsidRPr="00A032EB">
        <w:rPr>
          <w:rStyle w:val="details"/>
          <w:rFonts w:ascii="Book Antiqua" w:hAnsi="Book Antiqua" w:cs="Arial"/>
          <w:sz w:val="24"/>
          <w:szCs w:val="24"/>
          <w:lang w:val="en"/>
        </w:rPr>
        <w:fldChar w:fldCharType="begin"/>
      </w:r>
      <w:r w:rsidR="008D6D86" w:rsidRPr="00A032EB">
        <w:rPr>
          <w:rStyle w:val="details"/>
          <w:rFonts w:ascii="Book Antiqua" w:hAnsi="Book Antiqua" w:cs="Arial"/>
          <w:sz w:val="24"/>
          <w:szCs w:val="24"/>
          <w:lang w:val="en"/>
        </w:rPr>
        <w:instrText xml:space="preserve"> ADDIN EN.CITE &lt;EndNote&gt;&lt;Cite&gt;&lt;Author&gt;Ripamonti&lt;/Author&gt;&lt;Year&gt;2017&lt;/Year&gt;&lt;RecNum&gt;59&lt;/RecNum&gt;&lt;DisplayText&gt;&lt;style face="superscript"&gt;[152]&lt;/style&gt;&lt;/DisplayText&gt;&lt;record&gt;&lt;rec-number&gt;59&lt;/rec-number&gt;&lt;foreign-keys&gt;&lt;key app="EN" db-id="9t22df55yfa2e8eafx6pfv5b0tret0p29vaw" timestamp="1553028511"&gt;59&lt;/key&gt;&lt;/foreign-keys&gt;&lt;ref-type name="Journal Article"&gt;17&lt;/ref-type&gt;&lt;contributors&gt;&lt;authors&gt;&lt;author&gt;Ripamonti, U.&lt;/author&gt;&lt;/authors&gt;&lt;/contributors&gt;&lt;auth-address&gt;Bone Research Laboratory, Faculty of Health Sciences, School of Oral Health Sciences, University of the Witwatersrand , Johannesburg, South Africa .&lt;/auth-address&gt;&lt;titles&gt;&lt;title&gt;Biomimetic Functionalized Surfaces and the Induction of Bone Formation&lt;/title&gt;&lt;secondary-title&gt;Tissue Eng Part A&lt;/secondary-title&gt;&lt;alt-title&gt;Tissue engineering. Part A&lt;/alt-title&gt;&lt;/titles&gt;&lt;periodical&gt;&lt;full-title&gt;Tissue Eng Part A&lt;/full-title&gt;&lt;abbr-1&gt;Tissue engineering. Part A&lt;/abbr-1&gt;&lt;/periodical&gt;&lt;alt-periodical&gt;&lt;full-title&gt;Tissue Eng Part A&lt;/full-title&gt;&lt;abbr-1&gt;Tissue engineering. Part A&lt;/abbr-1&gt;&lt;/alt-periodical&gt;&lt;pages&gt;1197-1209&lt;/pages&gt;&lt;volume&gt;23&lt;/volume&gt;&lt;number&gt;21-22&lt;/number&gt;&lt;keywords&gt;&lt;keyword&gt;Animals&lt;/keyword&gt;&lt;keyword&gt;Biocompatible Materials/pharmacology&lt;/keyword&gt;&lt;keyword&gt;*Biomimetics&lt;/keyword&gt;&lt;keyword&gt;Humans&lt;/keyword&gt;&lt;keyword&gt;*Osteogenesis/drug effects&lt;/keyword&gt;&lt;keyword&gt;Surface Properties&lt;/keyword&gt;&lt;keyword&gt;Tissue Engineering&lt;/keyword&gt;&lt;/keywords&gt;&lt;dates&gt;&lt;year&gt;2017&lt;/year&gt;&lt;pub-dates&gt;&lt;date&gt;Nov&lt;/date&gt;&lt;/pub-dates&gt;&lt;/dates&gt;&lt;isbn&gt;1937-335X (Electronic)&amp;#xD;1937-3341 (Linking)&lt;/isbn&gt;&lt;accession-num&gt;28927342&lt;/accession-num&gt;&lt;urls&gt;&lt;related-urls&gt;&lt;url&gt;http://www.ncbi.nlm.nih.gov/pubmed/28927342&lt;/url&gt;&lt;/related-urls&gt;&lt;/urls&gt;&lt;electronic-resource-num&gt;10.1089/ten.tea.2017.0321&lt;/electronic-resource-num&gt;&lt;/record&gt;&lt;/Cite&gt;&lt;/EndNote&gt;</w:instrText>
      </w:r>
      <w:r w:rsidR="0006772B" w:rsidRPr="00A032EB">
        <w:rPr>
          <w:rStyle w:val="details"/>
          <w:rFonts w:ascii="Book Antiqua" w:hAnsi="Book Antiqua" w:cs="Arial"/>
          <w:sz w:val="24"/>
          <w:szCs w:val="24"/>
          <w:lang w:val="en"/>
        </w:rPr>
        <w:fldChar w:fldCharType="separate"/>
      </w:r>
      <w:r w:rsidR="008D6D86" w:rsidRPr="00A032EB">
        <w:rPr>
          <w:rStyle w:val="details"/>
          <w:rFonts w:ascii="Book Antiqua" w:hAnsi="Book Antiqua" w:cs="Arial"/>
          <w:noProof/>
          <w:sz w:val="24"/>
          <w:szCs w:val="24"/>
          <w:vertAlign w:val="superscript"/>
          <w:lang w:val="en"/>
        </w:rPr>
        <w:t>[152]</w:t>
      </w:r>
      <w:r w:rsidR="0006772B" w:rsidRPr="00A032EB">
        <w:rPr>
          <w:rStyle w:val="details"/>
          <w:rFonts w:ascii="Book Antiqua" w:hAnsi="Book Antiqua" w:cs="Arial"/>
          <w:sz w:val="24"/>
          <w:szCs w:val="24"/>
          <w:lang w:val="en"/>
        </w:rPr>
        <w:fldChar w:fldCharType="end"/>
      </w:r>
      <w:r w:rsidR="001D5959" w:rsidRPr="00A032EB">
        <w:rPr>
          <w:rStyle w:val="details"/>
          <w:rFonts w:ascii="Book Antiqua" w:hAnsi="Book Antiqua" w:cs="Arial"/>
          <w:sz w:val="24"/>
          <w:szCs w:val="24"/>
          <w:lang w:val="en"/>
        </w:rPr>
        <w:t>. It seems that scaffold geometry has a critical role in initiating bone formation</w:t>
      </w:r>
      <w:r w:rsidR="00CB4FDF" w:rsidRPr="00A032EB">
        <w:rPr>
          <w:rStyle w:val="details"/>
          <w:rFonts w:ascii="Book Antiqua" w:hAnsi="Book Antiqua" w:cs="Arial"/>
          <w:sz w:val="24"/>
          <w:szCs w:val="24"/>
          <w:lang w:val="en"/>
        </w:rPr>
        <w:t xml:space="preserve"> and this</w:t>
      </w:r>
      <w:r w:rsidR="006E60EC" w:rsidRPr="00A032EB">
        <w:rPr>
          <w:rStyle w:val="details"/>
          <w:rFonts w:ascii="Book Antiqua" w:hAnsi="Book Antiqua" w:cs="Arial"/>
          <w:sz w:val="24"/>
          <w:szCs w:val="24"/>
          <w:lang w:val="en"/>
        </w:rPr>
        <w:t xml:space="preserve"> process is known as geometric induction of bone formation</w:t>
      </w:r>
      <w:r w:rsidR="004D33BD" w:rsidRPr="00A032EB">
        <w:rPr>
          <w:rStyle w:val="details"/>
          <w:rFonts w:ascii="Book Antiqua" w:hAnsi="Book Antiqua" w:cs="Arial"/>
          <w:sz w:val="24"/>
          <w:szCs w:val="24"/>
          <w:lang w:val="en"/>
        </w:rPr>
        <w:t xml:space="preserve">. Cells </w:t>
      </w:r>
      <w:r w:rsidR="007A02F5">
        <w:rPr>
          <w:rStyle w:val="details"/>
          <w:rFonts w:ascii="Book Antiqua" w:hAnsi="Book Antiqua" w:cs="Arial"/>
          <w:sz w:val="24"/>
          <w:szCs w:val="24"/>
          <w:lang w:val="en"/>
        </w:rPr>
        <w:t>are</w:t>
      </w:r>
      <w:r w:rsidR="007A02F5" w:rsidRPr="00A032EB">
        <w:rPr>
          <w:rStyle w:val="details"/>
          <w:rFonts w:ascii="Book Antiqua" w:hAnsi="Book Antiqua" w:cs="Arial"/>
          <w:sz w:val="24"/>
          <w:szCs w:val="24"/>
          <w:lang w:val="en"/>
        </w:rPr>
        <w:t xml:space="preserve"> </w:t>
      </w:r>
      <w:r w:rsidR="004D33BD" w:rsidRPr="00A032EB">
        <w:rPr>
          <w:rStyle w:val="details"/>
          <w:rFonts w:ascii="Book Antiqua" w:hAnsi="Book Antiqua" w:cs="Arial"/>
          <w:sz w:val="24"/>
          <w:szCs w:val="24"/>
          <w:lang w:val="en"/>
        </w:rPr>
        <w:t>able to sense surface roughness through differences in focal adhesion that are translated into morphological changes</w:t>
      </w:r>
      <w:r w:rsidR="004D33BD" w:rsidRPr="00A032EB">
        <w:rPr>
          <w:rStyle w:val="details"/>
          <w:rFonts w:ascii="Book Antiqua" w:hAnsi="Book Antiqua" w:cs="Arial"/>
          <w:sz w:val="24"/>
          <w:szCs w:val="24"/>
          <w:lang w:val="en"/>
        </w:rPr>
        <w:fldChar w:fldCharType="begin">
          <w:fldData xml:space="preserve">PEVuZE5vdGU+PENpdGU+PEF1dGhvcj5FbmdsZXI8L0F1dGhvcj48WWVhcj4yMDA2PC9ZZWFyPjxS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PjwvYWx0LXBlcmlvZGljYWw+PHBhZ2VzPjY3Ny04OTwvcGFnZXM+PHZvbHVtZT4xMjY8L3ZvbHVt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=
</w:fldData>
        </w:fldChar>
      </w:r>
      <w:r w:rsidR="008D6D86" w:rsidRPr="00A032EB">
        <w:rPr>
          <w:rStyle w:val="details"/>
          <w:rFonts w:ascii="Book Antiqua" w:hAnsi="Book Antiqua" w:cs="Arial"/>
          <w:sz w:val="24"/>
          <w:szCs w:val="24"/>
          <w:lang w:val="en"/>
        </w:rPr>
        <w:instrText xml:space="preserve"> ADDIN EN.CITE </w:instrText>
      </w:r>
      <w:r w:rsidR="008D6D86" w:rsidRPr="00A032EB">
        <w:rPr>
          <w:rStyle w:val="details"/>
          <w:rFonts w:ascii="Book Antiqua" w:hAnsi="Book Antiqua" w:cs="Arial"/>
          <w:sz w:val="24"/>
          <w:szCs w:val="24"/>
          <w:lang w:val="en"/>
        </w:rPr>
        <w:fldChar w:fldCharType="begin">
          <w:fldData xml:space="preserve">PEVuZE5vdGU+PENpdGU+PEF1dGhvcj5FbmdsZXI8L0F1dGhvcj48WWVhcj4yMDA2PC9ZZWFyPjxS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PjwvYWx0LXBlcmlvZGljYWw+PHBhZ2VzPjY3Ny04OTwvcGFnZXM+PHZvbHVtZT4xMjY8L3ZvbHVt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=
</w:fldData>
        </w:fldChar>
      </w:r>
      <w:r w:rsidR="008D6D86" w:rsidRPr="00A032EB">
        <w:rPr>
          <w:rStyle w:val="details"/>
          <w:rFonts w:ascii="Book Antiqua" w:hAnsi="Book Antiqua" w:cs="Arial"/>
          <w:sz w:val="24"/>
          <w:szCs w:val="24"/>
          <w:lang w:val="en"/>
        </w:rPr>
        <w:instrText xml:space="preserve"> ADDIN EN.CITE.DATA </w:instrText>
      </w:r>
      <w:r w:rsidR="008D6D86" w:rsidRPr="00A032EB">
        <w:rPr>
          <w:rStyle w:val="details"/>
          <w:rFonts w:ascii="Book Antiqua" w:hAnsi="Book Antiqua" w:cs="Arial"/>
          <w:sz w:val="24"/>
          <w:szCs w:val="24"/>
          <w:lang w:val="en"/>
        </w:rPr>
      </w:r>
      <w:r w:rsidR="008D6D86" w:rsidRPr="00A032EB">
        <w:rPr>
          <w:rStyle w:val="details"/>
          <w:rFonts w:ascii="Book Antiqua" w:hAnsi="Book Antiqua" w:cs="Arial"/>
          <w:sz w:val="24"/>
          <w:szCs w:val="24"/>
          <w:lang w:val="en"/>
        </w:rPr>
        <w:fldChar w:fldCharType="end"/>
      </w:r>
      <w:r w:rsidR="004D33BD" w:rsidRPr="00A032EB">
        <w:rPr>
          <w:rStyle w:val="details"/>
          <w:rFonts w:ascii="Book Antiqua" w:hAnsi="Book Antiqua" w:cs="Arial"/>
          <w:sz w:val="24"/>
          <w:szCs w:val="24"/>
          <w:lang w:val="en"/>
        </w:rPr>
      </w:r>
      <w:r w:rsidR="004D33BD" w:rsidRPr="00A032EB">
        <w:rPr>
          <w:rStyle w:val="details"/>
          <w:rFonts w:ascii="Book Antiqua" w:hAnsi="Book Antiqua" w:cs="Arial"/>
          <w:sz w:val="24"/>
          <w:szCs w:val="24"/>
          <w:lang w:val="en"/>
        </w:rPr>
        <w:fldChar w:fldCharType="separate"/>
      </w:r>
      <w:r w:rsidR="008D6D86" w:rsidRPr="00A032EB">
        <w:rPr>
          <w:rStyle w:val="details"/>
          <w:rFonts w:ascii="Book Antiqua" w:hAnsi="Book Antiqua" w:cs="Arial"/>
          <w:noProof/>
          <w:sz w:val="24"/>
          <w:szCs w:val="24"/>
          <w:vertAlign w:val="superscript"/>
          <w:lang w:val="en"/>
        </w:rPr>
        <w:t>[153]</w:t>
      </w:r>
      <w:r w:rsidR="004D33BD" w:rsidRPr="00A032EB">
        <w:rPr>
          <w:rStyle w:val="details"/>
          <w:rFonts w:ascii="Book Antiqua" w:hAnsi="Book Antiqua" w:cs="Arial"/>
          <w:sz w:val="24"/>
          <w:szCs w:val="24"/>
          <w:lang w:val="en"/>
        </w:rPr>
        <w:fldChar w:fldCharType="end"/>
      </w:r>
      <w:r w:rsidR="004D33BD" w:rsidRPr="00A032EB">
        <w:rPr>
          <w:rStyle w:val="details"/>
          <w:rFonts w:ascii="Book Antiqua" w:hAnsi="Book Antiqua" w:cs="Arial"/>
          <w:sz w:val="24"/>
          <w:szCs w:val="24"/>
          <w:lang w:val="en"/>
        </w:rPr>
        <w:t>. It has been proposed that this feeling of the geometry of the scaffold occurs through actin-myosin contractions</w:t>
      </w:r>
      <w:r w:rsidR="004D33BD" w:rsidRPr="00A032EB">
        <w:rPr>
          <w:rStyle w:val="details"/>
          <w:rFonts w:ascii="Book Antiqua" w:hAnsi="Book Antiqua" w:cs="Arial"/>
          <w:sz w:val="24"/>
          <w:szCs w:val="24"/>
          <w:lang w:val="en"/>
        </w:rPr>
        <w:fldChar w:fldCharType="begin">
          <w:fldData xml:space="preserve">PEVuZE5vdGU+PENpdGU+PEF1dGhvcj5CdXhib2ltPC9BdXRob3I+PFllYXI+MjAxMDwvWWVhcj48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ZXM+MTEzOS00MzwvcGFnZXM+PHZvbHVtZT4zMTA8L3ZvbHVtZT48bnVtYmVyPjU3NTE8L251bWJl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aXRsZT48YWJici0xPkNlbGw8L2FiYnItMT48L2FsdC1wZXJpb2RpY2FsPjxwYWdlcz42NzctODk8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</w:fldData>
        </w:fldChar>
      </w:r>
      <w:r w:rsidR="008D6D86" w:rsidRPr="00A032EB">
        <w:rPr>
          <w:rStyle w:val="details"/>
          <w:rFonts w:ascii="Book Antiqua" w:hAnsi="Book Antiqua" w:cs="Arial"/>
          <w:sz w:val="24"/>
          <w:szCs w:val="24"/>
          <w:lang w:val="en"/>
        </w:rPr>
        <w:instrText xml:space="preserve"> ADDIN EN.CITE </w:instrText>
      </w:r>
      <w:r w:rsidR="008D6D86" w:rsidRPr="00A032EB">
        <w:rPr>
          <w:rStyle w:val="details"/>
          <w:rFonts w:ascii="Book Antiqua" w:hAnsi="Book Antiqua" w:cs="Arial"/>
          <w:sz w:val="24"/>
          <w:szCs w:val="24"/>
          <w:lang w:val="en"/>
        </w:rPr>
        <w:fldChar w:fldCharType="begin">
          <w:fldData xml:space="preserve">PEVuZE5vdGU+PENpdGU+PEF1dGhvcj5CdXhib2ltPC9BdXRob3I+PFllYXI+MjAxMDwvWWVhcj48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ZXM+MTEzOS00MzwvcGFnZXM+PHZvbHVtZT4zMTA8L3ZvbHVtZT48bnVtYmVyPjU3NTE8L251bWJl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aXRsZT48YWJici0xPkNlbGw8L2FiYnItMT48L2FsdC1wZXJpb2RpY2FsPjxwYWdlcz42NzctODk8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</w:fldData>
        </w:fldChar>
      </w:r>
      <w:r w:rsidR="008D6D86" w:rsidRPr="00A032EB">
        <w:rPr>
          <w:rStyle w:val="details"/>
          <w:rFonts w:ascii="Book Antiqua" w:hAnsi="Book Antiqua" w:cs="Arial"/>
          <w:sz w:val="24"/>
          <w:szCs w:val="24"/>
          <w:lang w:val="en"/>
        </w:rPr>
        <w:instrText xml:space="preserve"> ADDIN EN.CITE.DATA </w:instrText>
      </w:r>
      <w:r w:rsidR="008D6D86" w:rsidRPr="00A032EB">
        <w:rPr>
          <w:rStyle w:val="details"/>
          <w:rFonts w:ascii="Book Antiqua" w:hAnsi="Book Antiqua" w:cs="Arial"/>
          <w:sz w:val="24"/>
          <w:szCs w:val="24"/>
          <w:lang w:val="en"/>
        </w:rPr>
      </w:r>
      <w:r w:rsidR="008D6D86" w:rsidRPr="00A032EB">
        <w:rPr>
          <w:rStyle w:val="details"/>
          <w:rFonts w:ascii="Book Antiqua" w:hAnsi="Book Antiqua" w:cs="Arial"/>
          <w:sz w:val="24"/>
          <w:szCs w:val="24"/>
          <w:lang w:val="en"/>
        </w:rPr>
        <w:fldChar w:fldCharType="end"/>
      </w:r>
      <w:r w:rsidR="004D33BD" w:rsidRPr="00A032EB">
        <w:rPr>
          <w:rStyle w:val="details"/>
          <w:rFonts w:ascii="Book Antiqua" w:hAnsi="Book Antiqua" w:cs="Arial"/>
          <w:sz w:val="24"/>
          <w:szCs w:val="24"/>
          <w:lang w:val="en"/>
        </w:rPr>
      </w:r>
      <w:r w:rsidR="004D33BD" w:rsidRPr="00A032EB">
        <w:rPr>
          <w:rStyle w:val="details"/>
          <w:rFonts w:ascii="Book Antiqua" w:hAnsi="Book Antiqua" w:cs="Arial"/>
          <w:sz w:val="24"/>
          <w:szCs w:val="24"/>
          <w:lang w:val="en"/>
        </w:rPr>
        <w:fldChar w:fldCharType="separate"/>
      </w:r>
      <w:r w:rsidR="008D6D86" w:rsidRPr="00A032EB">
        <w:rPr>
          <w:rStyle w:val="details"/>
          <w:rFonts w:ascii="Book Antiqua" w:hAnsi="Book Antiqua" w:cs="Arial"/>
          <w:noProof/>
          <w:sz w:val="24"/>
          <w:szCs w:val="24"/>
          <w:vertAlign w:val="superscript"/>
          <w:lang w:val="en"/>
        </w:rPr>
        <w:t>[153-155]</w:t>
      </w:r>
      <w:r w:rsidR="004D33BD" w:rsidRPr="00A032EB">
        <w:rPr>
          <w:rStyle w:val="details"/>
          <w:rFonts w:ascii="Book Antiqua" w:hAnsi="Book Antiqua" w:cs="Arial"/>
          <w:sz w:val="24"/>
          <w:szCs w:val="24"/>
          <w:lang w:val="en"/>
        </w:rPr>
        <w:fldChar w:fldCharType="end"/>
      </w:r>
      <w:r w:rsidR="00CB4FDF" w:rsidRPr="00A032EB">
        <w:rPr>
          <w:rStyle w:val="details"/>
          <w:rFonts w:ascii="Book Antiqua" w:hAnsi="Book Antiqua" w:cs="Arial"/>
          <w:sz w:val="24"/>
          <w:szCs w:val="24"/>
          <w:lang w:val="en"/>
        </w:rPr>
        <w:t xml:space="preserve">. This is indeed an interesting approach </w:t>
      </w:r>
      <w:r w:rsidR="007A02F5">
        <w:rPr>
          <w:rStyle w:val="details"/>
          <w:rFonts w:ascii="Book Antiqua" w:hAnsi="Book Antiqua" w:cs="Arial"/>
          <w:sz w:val="24"/>
          <w:szCs w:val="24"/>
          <w:lang w:val="en"/>
        </w:rPr>
        <w:t>to</w:t>
      </w:r>
      <w:r w:rsidR="007A02F5" w:rsidRPr="00A032EB">
        <w:rPr>
          <w:rStyle w:val="details"/>
          <w:rFonts w:ascii="Book Antiqua" w:hAnsi="Book Antiqua" w:cs="Arial"/>
          <w:sz w:val="24"/>
          <w:szCs w:val="24"/>
          <w:lang w:val="en"/>
        </w:rPr>
        <w:t xml:space="preserve"> </w:t>
      </w:r>
      <w:r w:rsidR="00CB4FDF" w:rsidRPr="00A032EB">
        <w:rPr>
          <w:rStyle w:val="details"/>
          <w:rFonts w:ascii="Book Antiqua" w:hAnsi="Book Antiqua" w:cs="Arial"/>
          <w:sz w:val="24"/>
          <w:szCs w:val="24"/>
          <w:lang w:val="en"/>
        </w:rPr>
        <w:t>eliminate all side effect</w:t>
      </w:r>
      <w:r w:rsidR="007A02F5">
        <w:rPr>
          <w:rStyle w:val="details"/>
          <w:rFonts w:ascii="Book Antiqua" w:hAnsi="Book Antiqua" w:cs="Arial"/>
          <w:sz w:val="24"/>
          <w:szCs w:val="24"/>
          <w:lang w:val="en"/>
        </w:rPr>
        <w:t>s</w:t>
      </w:r>
      <w:r w:rsidR="00CB4FDF" w:rsidRPr="00A032EB">
        <w:rPr>
          <w:rStyle w:val="details"/>
          <w:rFonts w:ascii="Book Antiqua" w:hAnsi="Book Antiqua" w:cs="Arial"/>
          <w:sz w:val="24"/>
          <w:szCs w:val="24"/>
          <w:lang w:val="en"/>
        </w:rPr>
        <w:t xml:space="preserve"> that could rise as </w:t>
      </w:r>
      <w:r w:rsidR="007A02F5">
        <w:rPr>
          <w:rStyle w:val="details"/>
          <w:rFonts w:ascii="Book Antiqua" w:hAnsi="Book Antiqua" w:cs="Arial"/>
          <w:sz w:val="24"/>
          <w:szCs w:val="24"/>
          <w:lang w:val="en"/>
        </w:rPr>
        <w:t xml:space="preserve">a </w:t>
      </w:r>
      <w:r w:rsidR="00CB4FDF" w:rsidRPr="00A032EB">
        <w:rPr>
          <w:rStyle w:val="details"/>
          <w:rFonts w:ascii="Book Antiqua" w:hAnsi="Book Antiqua" w:cs="Arial"/>
          <w:sz w:val="24"/>
          <w:szCs w:val="24"/>
          <w:lang w:val="en"/>
        </w:rPr>
        <w:t xml:space="preserve">consequence of the presence of different molecules or factors. </w:t>
      </w:r>
    </w:p>
    <w:p w14:paraId="1CB62DAA" w14:textId="77777777" w:rsidR="001014FF" w:rsidRPr="00A032EB" w:rsidRDefault="001014FF" w:rsidP="00A032EB">
      <w:pPr>
        <w:adjustRightInd w:val="0"/>
        <w:snapToGrid w:val="0"/>
        <w:spacing w:after="0" w:line="360" w:lineRule="auto"/>
        <w:jc w:val="both"/>
        <w:rPr>
          <w:rFonts w:ascii="Book Antiqua" w:hAnsi="Book Antiqua" w:cs="Arial"/>
          <w:sz w:val="24"/>
          <w:szCs w:val="24"/>
          <w:lang w:val="en-GB"/>
        </w:rPr>
      </w:pPr>
    </w:p>
    <w:p w14:paraId="1B18A25D" w14:textId="77777777" w:rsidR="00164E12" w:rsidRPr="00A032EB" w:rsidRDefault="00164E12"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br w:type="page"/>
      </w:r>
    </w:p>
    <w:p w14:paraId="1B19940B" w14:textId="77777777" w:rsidR="00164E12" w:rsidRPr="00A032EB" w:rsidRDefault="00164E12" w:rsidP="00A032EB">
      <w:pPr>
        <w:pStyle w:val="MDPI17abstract"/>
        <w:spacing w:before="0" w:line="360" w:lineRule="auto"/>
        <w:ind w:left="0"/>
        <w:rPr>
          <w:rFonts w:ascii="Book Antiqua" w:hAnsi="Book Antiqua"/>
          <w:b/>
          <w:snapToGrid w:val="0"/>
          <w:sz w:val="24"/>
          <w:szCs w:val="24"/>
        </w:rPr>
      </w:pPr>
      <w:r w:rsidRPr="00A032EB">
        <w:rPr>
          <w:rFonts w:ascii="Book Antiqua" w:hAnsi="Book Antiqua"/>
          <w:b/>
          <w:snapToGrid w:val="0"/>
          <w:sz w:val="24"/>
          <w:szCs w:val="24"/>
        </w:rPr>
        <w:lastRenderedPageBreak/>
        <w:t>REFERENCES</w:t>
      </w:r>
    </w:p>
    <w:p w14:paraId="079A2AD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 </w:t>
      </w:r>
      <w:r w:rsidRPr="00A032EB">
        <w:rPr>
          <w:rFonts w:ascii="Book Antiqua" w:eastAsia="等线" w:hAnsi="Book Antiqua" w:cs="Times New Roman"/>
          <w:b/>
          <w:kern w:val="2"/>
          <w:sz w:val="24"/>
          <w:szCs w:val="24"/>
          <w:lang w:val="en-US" w:eastAsia="zh-CN"/>
        </w:rPr>
        <w:t>Friedenstein AJ</w:t>
      </w:r>
      <w:r w:rsidRPr="00A032EB">
        <w:rPr>
          <w:rFonts w:ascii="Book Antiqua" w:eastAsia="等线" w:hAnsi="Book Antiqua" w:cs="Times New Roman"/>
          <w:kern w:val="2"/>
          <w:sz w:val="24"/>
          <w:szCs w:val="24"/>
          <w:lang w:val="en-US" w:eastAsia="zh-CN"/>
        </w:rPr>
        <w:t xml:space="preserve">. Precursor cells of mechanocytes. </w:t>
      </w:r>
      <w:r w:rsidRPr="00A032EB">
        <w:rPr>
          <w:rFonts w:ascii="Book Antiqua" w:eastAsia="等线" w:hAnsi="Book Antiqua" w:cs="Times New Roman"/>
          <w:i/>
          <w:kern w:val="2"/>
          <w:sz w:val="24"/>
          <w:szCs w:val="24"/>
          <w:lang w:val="en-US" w:eastAsia="zh-CN"/>
        </w:rPr>
        <w:t>Int Rev Cytol</w:t>
      </w:r>
      <w:r w:rsidRPr="00A032EB">
        <w:rPr>
          <w:rFonts w:ascii="Book Antiqua" w:eastAsia="等线" w:hAnsi="Book Antiqua" w:cs="Times New Roman"/>
          <w:kern w:val="2"/>
          <w:sz w:val="24"/>
          <w:szCs w:val="24"/>
          <w:lang w:val="en-US" w:eastAsia="zh-CN"/>
        </w:rPr>
        <w:t xml:space="preserve"> 1976; </w:t>
      </w:r>
      <w:r w:rsidRPr="00A032EB">
        <w:rPr>
          <w:rFonts w:ascii="Book Antiqua" w:eastAsia="等线" w:hAnsi="Book Antiqua" w:cs="Times New Roman"/>
          <w:b/>
          <w:kern w:val="2"/>
          <w:sz w:val="24"/>
          <w:szCs w:val="24"/>
          <w:lang w:val="en-US" w:eastAsia="zh-CN"/>
        </w:rPr>
        <w:t>47</w:t>
      </w:r>
      <w:r w:rsidRPr="00A032EB">
        <w:rPr>
          <w:rFonts w:ascii="Book Antiqua" w:eastAsia="等线" w:hAnsi="Book Antiqua" w:cs="Times New Roman"/>
          <w:kern w:val="2"/>
          <w:sz w:val="24"/>
          <w:szCs w:val="24"/>
          <w:lang w:val="en-US" w:eastAsia="zh-CN"/>
        </w:rPr>
        <w:t>: 327-359 [PMID: 11195 DOI: 10.1016/S0074-7696(08)60092-3]</w:t>
      </w:r>
    </w:p>
    <w:p w14:paraId="4069CC8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 </w:t>
      </w:r>
      <w:r w:rsidRPr="00A032EB">
        <w:rPr>
          <w:rFonts w:ascii="Book Antiqua" w:eastAsia="等线" w:hAnsi="Book Antiqua" w:cs="Times New Roman"/>
          <w:b/>
          <w:kern w:val="2"/>
          <w:sz w:val="24"/>
          <w:szCs w:val="24"/>
          <w:lang w:val="en-US" w:eastAsia="zh-CN"/>
        </w:rPr>
        <w:t>Squillaro T</w:t>
      </w:r>
      <w:r w:rsidRPr="00A032EB">
        <w:rPr>
          <w:rFonts w:ascii="Book Antiqua" w:eastAsia="等线" w:hAnsi="Book Antiqua" w:cs="Times New Roman"/>
          <w:kern w:val="2"/>
          <w:sz w:val="24"/>
          <w:szCs w:val="24"/>
          <w:lang w:val="en-US" w:eastAsia="zh-CN"/>
        </w:rPr>
        <w:t xml:space="preserve">, Peluso G, Galderisi U. Clinical Trials With Mesenchymal Stem Cells: An Update. </w:t>
      </w:r>
      <w:r w:rsidRPr="00A032EB">
        <w:rPr>
          <w:rFonts w:ascii="Book Antiqua" w:eastAsia="等线" w:hAnsi="Book Antiqua" w:cs="Times New Roman"/>
          <w:i/>
          <w:kern w:val="2"/>
          <w:sz w:val="24"/>
          <w:szCs w:val="24"/>
          <w:lang w:val="en-US" w:eastAsia="zh-CN"/>
        </w:rPr>
        <w:t>Cell Transplant</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25</w:t>
      </w:r>
      <w:r w:rsidRPr="00A032EB">
        <w:rPr>
          <w:rFonts w:ascii="Book Antiqua" w:eastAsia="等线" w:hAnsi="Book Antiqua" w:cs="Times New Roman"/>
          <w:kern w:val="2"/>
          <w:sz w:val="24"/>
          <w:szCs w:val="24"/>
          <w:lang w:val="en-US" w:eastAsia="zh-CN"/>
        </w:rPr>
        <w:t>: 829-848 [PMID: 26423725 DOI: 10.3727/096368915X689622]</w:t>
      </w:r>
    </w:p>
    <w:p w14:paraId="35D9064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 </w:t>
      </w:r>
      <w:r w:rsidRPr="00A032EB">
        <w:rPr>
          <w:rFonts w:ascii="Book Antiqua" w:eastAsia="等线" w:hAnsi="Book Antiqua" w:cs="Times New Roman"/>
          <w:b/>
          <w:kern w:val="2"/>
          <w:sz w:val="24"/>
          <w:szCs w:val="24"/>
          <w:lang w:val="en-US" w:eastAsia="zh-CN"/>
        </w:rPr>
        <w:t>Woodbury D</w:t>
      </w:r>
      <w:r w:rsidRPr="00A032EB">
        <w:rPr>
          <w:rFonts w:ascii="Book Antiqua" w:eastAsia="等线" w:hAnsi="Book Antiqua" w:cs="Times New Roman"/>
          <w:kern w:val="2"/>
          <w:sz w:val="24"/>
          <w:szCs w:val="24"/>
          <w:lang w:val="en-US" w:eastAsia="zh-CN"/>
        </w:rPr>
        <w:t xml:space="preserve">, Reynolds K, Black IB. Adult bone marrow stromal stem cells express germline, ectodermal, endodermal, and mesodermal genes prior to neurogenesis. </w:t>
      </w:r>
      <w:r w:rsidRPr="00A032EB">
        <w:rPr>
          <w:rFonts w:ascii="Book Antiqua" w:eastAsia="等线" w:hAnsi="Book Antiqua" w:cs="Times New Roman"/>
          <w:i/>
          <w:kern w:val="2"/>
          <w:sz w:val="24"/>
          <w:szCs w:val="24"/>
          <w:lang w:val="en-US" w:eastAsia="zh-CN"/>
        </w:rPr>
        <w:t>J Neurosci Res</w:t>
      </w:r>
      <w:r w:rsidRPr="00A032EB">
        <w:rPr>
          <w:rFonts w:ascii="Book Antiqua" w:eastAsia="等线" w:hAnsi="Book Antiqua" w:cs="Times New Roman"/>
          <w:kern w:val="2"/>
          <w:sz w:val="24"/>
          <w:szCs w:val="24"/>
          <w:lang w:val="en-US" w:eastAsia="zh-CN"/>
        </w:rPr>
        <w:t xml:space="preserve"> 2002; </w:t>
      </w:r>
      <w:r w:rsidRPr="00A032EB">
        <w:rPr>
          <w:rFonts w:ascii="Book Antiqua" w:eastAsia="等线" w:hAnsi="Book Antiqua" w:cs="Times New Roman"/>
          <w:b/>
          <w:kern w:val="2"/>
          <w:sz w:val="24"/>
          <w:szCs w:val="24"/>
          <w:lang w:val="en-US" w:eastAsia="zh-CN"/>
        </w:rPr>
        <w:t>69</w:t>
      </w:r>
      <w:r w:rsidRPr="00A032EB">
        <w:rPr>
          <w:rFonts w:ascii="Book Antiqua" w:eastAsia="等线" w:hAnsi="Book Antiqua" w:cs="Times New Roman"/>
          <w:kern w:val="2"/>
          <w:sz w:val="24"/>
          <w:szCs w:val="24"/>
          <w:lang w:val="en-US" w:eastAsia="zh-CN"/>
        </w:rPr>
        <w:t>: 908-917 [PMID: 12205683 DOI: 10.1002/jnr.10365]</w:t>
      </w:r>
    </w:p>
    <w:p w14:paraId="61D2AF7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 </w:t>
      </w:r>
      <w:r w:rsidRPr="00A032EB">
        <w:rPr>
          <w:rFonts w:ascii="Book Antiqua" w:eastAsia="等线" w:hAnsi="Book Antiqua" w:cs="Times New Roman"/>
          <w:b/>
          <w:kern w:val="2"/>
          <w:sz w:val="24"/>
          <w:szCs w:val="24"/>
          <w:lang w:val="en-US" w:eastAsia="zh-CN"/>
        </w:rPr>
        <w:t>Bianco P</w:t>
      </w:r>
      <w:r w:rsidRPr="00A032EB">
        <w:rPr>
          <w:rFonts w:ascii="Book Antiqua" w:eastAsia="等线" w:hAnsi="Book Antiqua" w:cs="Times New Roman"/>
          <w:kern w:val="2"/>
          <w:sz w:val="24"/>
          <w:szCs w:val="24"/>
          <w:lang w:val="en-US" w:eastAsia="zh-CN"/>
        </w:rPr>
        <w:t xml:space="preserve">, Gehron Robey P. Marrow stromal stem cells. </w:t>
      </w:r>
      <w:r w:rsidRPr="00A032EB">
        <w:rPr>
          <w:rFonts w:ascii="Book Antiqua" w:eastAsia="等线" w:hAnsi="Book Antiqua" w:cs="Times New Roman"/>
          <w:i/>
          <w:kern w:val="2"/>
          <w:sz w:val="24"/>
          <w:szCs w:val="24"/>
          <w:lang w:val="en-US" w:eastAsia="zh-CN"/>
        </w:rPr>
        <w:t>J Clin Invest</w:t>
      </w:r>
      <w:r w:rsidRPr="00A032EB">
        <w:rPr>
          <w:rFonts w:ascii="Book Antiqua" w:eastAsia="等线" w:hAnsi="Book Antiqua" w:cs="Times New Roman"/>
          <w:kern w:val="2"/>
          <w:sz w:val="24"/>
          <w:szCs w:val="24"/>
          <w:lang w:val="en-US" w:eastAsia="zh-CN"/>
        </w:rPr>
        <w:t xml:space="preserve"> 2000; </w:t>
      </w:r>
      <w:r w:rsidRPr="00A032EB">
        <w:rPr>
          <w:rFonts w:ascii="Book Antiqua" w:eastAsia="等线" w:hAnsi="Book Antiqua" w:cs="Times New Roman"/>
          <w:b/>
          <w:kern w:val="2"/>
          <w:sz w:val="24"/>
          <w:szCs w:val="24"/>
          <w:lang w:val="en-US" w:eastAsia="zh-CN"/>
        </w:rPr>
        <w:t>105</w:t>
      </w:r>
      <w:r w:rsidRPr="00A032EB">
        <w:rPr>
          <w:rFonts w:ascii="Book Antiqua" w:eastAsia="等线" w:hAnsi="Book Antiqua" w:cs="Times New Roman"/>
          <w:kern w:val="2"/>
          <w:sz w:val="24"/>
          <w:szCs w:val="24"/>
          <w:lang w:val="en-US" w:eastAsia="zh-CN"/>
        </w:rPr>
        <w:t>: 1663-1668 [PMID: 10862779 DOI: 10.1172/JCI10413]</w:t>
      </w:r>
    </w:p>
    <w:p w14:paraId="6AA1D0E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 </w:t>
      </w:r>
      <w:r w:rsidRPr="00A032EB">
        <w:rPr>
          <w:rFonts w:ascii="Book Antiqua" w:eastAsia="等线" w:hAnsi="Book Antiqua" w:cs="Times New Roman"/>
          <w:b/>
          <w:kern w:val="2"/>
          <w:sz w:val="24"/>
          <w:szCs w:val="24"/>
          <w:lang w:val="en-US" w:eastAsia="zh-CN"/>
        </w:rPr>
        <w:t>Horwitz EM</w:t>
      </w:r>
      <w:r w:rsidRPr="00A032EB">
        <w:rPr>
          <w:rFonts w:ascii="Book Antiqua" w:eastAsia="等线" w:hAnsi="Book Antiqua" w:cs="Times New Roman"/>
          <w:kern w:val="2"/>
          <w:sz w:val="24"/>
          <w:szCs w:val="24"/>
          <w:lang w:val="en-US" w:eastAsia="zh-CN"/>
        </w:rPr>
        <w:t xml:space="preserve">, Dominici M. How do mesenchymal stromal cells exert their therapeutic benefit? </w:t>
      </w:r>
      <w:r w:rsidRPr="00A032EB">
        <w:rPr>
          <w:rFonts w:ascii="Book Antiqua" w:eastAsia="等线" w:hAnsi="Book Antiqua" w:cs="Times New Roman"/>
          <w:i/>
          <w:kern w:val="2"/>
          <w:sz w:val="24"/>
          <w:szCs w:val="24"/>
          <w:lang w:val="en-US" w:eastAsia="zh-CN"/>
        </w:rPr>
        <w:t>Cytotherapy</w:t>
      </w:r>
      <w:r w:rsidRPr="00A032EB">
        <w:rPr>
          <w:rFonts w:ascii="Book Antiqua" w:eastAsia="等线" w:hAnsi="Book Antiqua" w:cs="Times New Roman"/>
          <w:kern w:val="2"/>
          <w:sz w:val="24"/>
          <w:szCs w:val="24"/>
          <w:lang w:val="en-US" w:eastAsia="zh-CN"/>
        </w:rPr>
        <w:t xml:space="preserve"> 2008;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771-774 [PMID: 19089685 DOI: 10.1080/14653240802618085]</w:t>
      </w:r>
    </w:p>
    <w:p w14:paraId="5CD9017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 </w:t>
      </w:r>
      <w:r w:rsidRPr="00A032EB">
        <w:rPr>
          <w:rFonts w:ascii="Book Antiqua" w:eastAsia="等线" w:hAnsi="Book Antiqua" w:cs="Times New Roman"/>
          <w:b/>
          <w:kern w:val="2"/>
          <w:sz w:val="24"/>
          <w:szCs w:val="24"/>
          <w:lang w:val="en-US" w:eastAsia="zh-CN"/>
        </w:rPr>
        <w:t>Samsonraj RM</w:t>
      </w:r>
      <w:r w:rsidRPr="00A032EB">
        <w:rPr>
          <w:rFonts w:ascii="Book Antiqua" w:eastAsia="等线" w:hAnsi="Book Antiqua" w:cs="Times New Roman"/>
          <w:kern w:val="2"/>
          <w:sz w:val="24"/>
          <w:szCs w:val="24"/>
          <w:lang w:val="en-US" w:eastAsia="zh-CN"/>
        </w:rPr>
        <w:t xml:space="preserve">, Raghunath M, Nurcombe V, Hui JH, van Wijnen AJ, Cool SM. Concise Review: Multifaceted Characterization of Human Mesenchymal Stem Cells for Use in Regenerative Medicine. </w:t>
      </w:r>
      <w:r w:rsidRPr="00A032EB">
        <w:rPr>
          <w:rFonts w:ascii="Book Antiqua" w:eastAsia="等线" w:hAnsi="Book Antiqua" w:cs="Times New Roman"/>
          <w:i/>
          <w:kern w:val="2"/>
          <w:sz w:val="24"/>
          <w:szCs w:val="24"/>
          <w:lang w:val="en-US" w:eastAsia="zh-CN"/>
        </w:rPr>
        <w:t>Stem Cells Transl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2173-2185 [PMID: 29076267 DOI: 10.1002/sctm.17-0129]</w:t>
      </w:r>
    </w:p>
    <w:p w14:paraId="0C1B201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 </w:t>
      </w:r>
      <w:r w:rsidRPr="00A032EB">
        <w:rPr>
          <w:rFonts w:ascii="Book Antiqua" w:eastAsia="等线" w:hAnsi="Book Antiqua" w:cs="Times New Roman"/>
          <w:b/>
          <w:kern w:val="2"/>
          <w:sz w:val="24"/>
          <w:szCs w:val="24"/>
          <w:lang w:val="en-US" w:eastAsia="zh-CN"/>
        </w:rPr>
        <w:t>Aso K</w:t>
      </w:r>
      <w:r w:rsidRPr="00A032EB">
        <w:rPr>
          <w:rFonts w:ascii="Book Antiqua" w:eastAsia="等线" w:hAnsi="Book Antiqua" w:cs="Times New Roman"/>
          <w:kern w:val="2"/>
          <w:sz w:val="24"/>
          <w:szCs w:val="24"/>
          <w:lang w:val="en-US" w:eastAsia="zh-CN"/>
        </w:rPr>
        <w:t xml:space="preserve">, Tsuruhara A, Takagaki K, Oki K, Ota M, Nose Y, Tanemura H, Urushihata N, Sasanuma J, Sano M, Hirano A, Aso R, McGhee JR, Fujihashi K. Adipose-Derived Mesenchymal Stem Cells Restore Impaired Mucosal Immune Responses in Aged Mice. </w:t>
      </w:r>
      <w:r w:rsidRPr="00A032EB">
        <w:rPr>
          <w:rFonts w:ascii="Book Antiqua" w:eastAsia="等线" w:hAnsi="Book Antiqua" w:cs="Times New Roman"/>
          <w:i/>
          <w:kern w:val="2"/>
          <w:sz w:val="24"/>
          <w:szCs w:val="24"/>
          <w:lang w:val="en-US" w:eastAsia="zh-CN"/>
        </w:rPr>
        <w:t>PLoS One</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11</w:t>
      </w:r>
      <w:r w:rsidRPr="00A032EB">
        <w:rPr>
          <w:rFonts w:ascii="Book Antiqua" w:eastAsia="等线" w:hAnsi="Book Antiqua" w:cs="Times New Roman"/>
          <w:kern w:val="2"/>
          <w:sz w:val="24"/>
          <w:szCs w:val="24"/>
          <w:lang w:val="en-US" w:eastAsia="zh-CN"/>
        </w:rPr>
        <w:t>: e0148185 [PMID: 26840058 DOI: 10.1371/journal.pone.0148185]</w:t>
      </w:r>
    </w:p>
    <w:p w14:paraId="07AB83C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 </w:t>
      </w:r>
      <w:r w:rsidRPr="00A032EB">
        <w:rPr>
          <w:rFonts w:ascii="Book Antiqua" w:eastAsia="等线" w:hAnsi="Book Antiqua" w:cs="Times New Roman"/>
          <w:b/>
          <w:kern w:val="2"/>
          <w:sz w:val="24"/>
          <w:szCs w:val="24"/>
          <w:lang w:val="en-US" w:eastAsia="zh-CN"/>
        </w:rPr>
        <w:t>Attar-Schneider O</w:t>
      </w:r>
      <w:r w:rsidRPr="00A032EB">
        <w:rPr>
          <w:rFonts w:ascii="Book Antiqua" w:eastAsia="等线" w:hAnsi="Book Antiqua" w:cs="Times New Roman"/>
          <w:kern w:val="2"/>
          <w:sz w:val="24"/>
          <w:szCs w:val="24"/>
          <w:lang w:val="en-US" w:eastAsia="zh-CN"/>
        </w:rPr>
        <w:t xml:space="preserve">, Zismanov V, Drucker L, Gottfried M. Secretome of human bone marrow mesenchymal stem cells: an emerging player in lung cancer progression and mechanisms of translation initiation. </w:t>
      </w:r>
      <w:r w:rsidRPr="00A032EB">
        <w:rPr>
          <w:rFonts w:ascii="Book Antiqua" w:eastAsia="等线" w:hAnsi="Book Antiqua" w:cs="Times New Roman"/>
          <w:i/>
          <w:kern w:val="2"/>
          <w:sz w:val="24"/>
          <w:szCs w:val="24"/>
          <w:lang w:val="en-US" w:eastAsia="zh-CN"/>
        </w:rPr>
        <w:t>Tumour Biol</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37</w:t>
      </w:r>
      <w:r w:rsidRPr="00A032EB">
        <w:rPr>
          <w:rFonts w:ascii="Book Antiqua" w:eastAsia="等线" w:hAnsi="Book Antiqua" w:cs="Times New Roman"/>
          <w:kern w:val="2"/>
          <w:sz w:val="24"/>
          <w:szCs w:val="24"/>
          <w:lang w:val="en-US" w:eastAsia="zh-CN"/>
        </w:rPr>
        <w:t>: 4755-4765 [PMID: 26515338 DOI: 10.1007/s13277-015-4304-3]</w:t>
      </w:r>
    </w:p>
    <w:p w14:paraId="59EB263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 </w:t>
      </w:r>
      <w:r w:rsidRPr="00A032EB">
        <w:rPr>
          <w:rFonts w:ascii="Book Antiqua" w:eastAsia="等线" w:hAnsi="Book Antiqua" w:cs="Times New Roman"/>
          <w:b/>
          <w:kern w:val="2"/>
          <w:sz w:val="24"/>
          <w:szCs w:val="24"/>
          <w:lang w:val="en-US" w:eastAsia="zh-CN"/>
        </w:rPr>
        <w:t>Zanetti AS</w:t>
      </w:r>
      <w:r w:rsidRPr="00A032EB">
        <w:rPr>
          <w:rFonts w:ascii="Book Antiqua" w:eastAsia="等线" w:hAnsi="Book Antiqua" w:cs="Times New Roman"/>
          <w:kern w:val="2"/>
          <w:sz w:val="24"/>
          <w:szCs w:val="24"/>
          <w:lang w:val="en-US" w:eastAsia="zh-CN"/>
        </w:rPr>
        <w:t xml:space="preserve">, Sabliov C, Gimble JM, Hayes DJ. Human adipose-derived stem cells and three-dimensional scaffold constructs: a review of the biomaterials and models currently used for bone regeneration. </w:t>
      </w:r>
      <w:r w:rsidRPr="00A032EB">
        <w:rPr>
          <w:rFonts w:ascii="Book Antiqua" w:eastAsia="等线" w:hAnsi="Book Antiqua" w:cs="Times New Roman"/>
          <w:i/>
          <w:kern w:val="2"/>
          <w:sz w:val="24"/>
          <w:szCs w:val="24"/>
          <w:lang w:val="en-US" w:eastAsia="zh-CN"/>
        </w:rPr>
        <w:t>J Biomed Mater Res B Appl Biomater</w:t>
      </w:r>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lastRenderedPageBreak/>
        <w:t xml:space="preserve">2013; </w:t>
      </w:r>
      <w:r w:rsidRPr="00A032EB">
        <w:rPr>
          <w:rFonts w:ascii="Book Antiqua" w:eastAsia="等线" w:hAnsi="Book Antiqua" w:cs="Times New Roman"/>
          <w:b/>
          <w:kern w:val="2"/>
          <w:sz w:val="24"/>
          <w:szCs w:val="24"/>
          <w:lang w:val="en-US" w:eastAsia="zh-CN"/>
        </w:rPr>
        <w:t>101</w:t>
      </w:r>
      <w:r w:rsidRPr="00A032EB">
        <w:rPr>
          <w:rFonts w:ascii="Book Antiqua" w:eastAsia="等线" w:hAnsi="Book Antiqua" w:cs="Times New Roman"/>
          <w:kern w:val="2"/>
          <w:sz w:val="24"/>
          <w:szCs w:val="24"/>
          <w:lang w:val="en-US" w:eastAsia="zh-CN"/>
        </w:rPr>
        <w:t>: 187-199 [PMID: 22997152 DOI: 10.1002/jbm.b.32817]</w:t>
      </w:r>
    </w:p>
    <w:p w14:paraId="2D25B2F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 </w:t>
      </w:r>
      <w:r w:rsidRPr="00A032EB">
        <w:rPr>
          <w:rFonts w:ascii="Book Antiqua" w:eastAsia="等线" w:hAnsi="Book Antiqua" w:cs="Times New Roman"/>
          <w:b/>
          <w:kern w:val="2"/>
          <w:sz w:val="24"/>
          <w:szCs w:val="24"/>
          <w:lang w:val="en-US" w:eastAsia="zh-CN"/>
        </w:rPr>
        <w:t>Fraser JK</w:t>
      </w:r>
      <w:r w:rsidRPr="00A032EB">
        <w:rPr>
          <w:rFonts w:ascii="Book Antiqua" w:eastAsia="等线" w:hAnsi="Book Antiqua" w:cs="Times New Roman"/>
          <w:kern w:val="2"/>
          <w:sz w:val="24"/>
          <w:szCs w:val="24"/>
          <w:lang w:val="en-US" w:eastAsia="zh-CN"/>
        </w:rPr>
        <w:t xml:space="preserve">, Wulur I, Alfonso Z, Hedrick MH. Fat tissue: an underappreciated source of stem cells for biotechnology. </w:t>
      </w:r>
      <w:r w:rsidRPr="00A032EB">
        <w:rPr>
          <w:rFonts w:ascii="Book Antiqua" w:eastAsia="等线" w:hAnsi="Book Antiqua" w:cs="Times New Roman"/>
          <w:i/>
          <w:kern w:val="2"/>
          <w:sz w:val="24"/>
          <w:szCs w:val="24"/>
          <w:lang w:val="en-US" w:eastAsia="zh-CN"/>
        </w:rPr>
        <w:t>Trends Biotechnol</w:t>
      </w:r>
      <w:r w:rsidRPr="00A032EB">
        <w:rPr>
          <w:rFonts w:ascii="Book Antiqua" w:eastAsia="等线" w:hAnsi="Book Antiqua" w:cs="Times New Roman"/>
          <w:kern w:val="2"/>
          <w:sz w:val="24"/>
          <w:szCs w:val="24"/>
          <w:lang w:val="en-US" w:eastAsia="zh-CN"/>
        </w:rPr>
        <w:t xml:space="preserve"> 2006; </w:t>
      </w:r>
      <w:r w:rsidRPr="00A032EB">
        <w:rPr>
          <w:rFonts w:ascii="Book Antiqua" w:eastAsia="等线" w:hAnsi="Book Antiqua" w:cs="Times New Roman"/>
          <w:b/>
          <w:kern w:val="2"/>
          <w:sz w:val="24"/>
          <w:szCs w:val="24"/>
          <w:lang w:val="en-US" w:eastAsia="zh-CN"/>
        </w:rPr>
        <w:t>24</w:t>
      </w:r>
      <w:r w:rsidRPr="00A032EB">
        <w:rPr>
          <w:rFonts w:ascii="Book Antiqua" w:eastAsia="等线" w:hAnsi="Book Antiqua" w:cs="Times New Roman"/>
          <w:kern w:val="2"/>
          <w:sz w:val="24"/>
          <w:szCs w:val="24"/>
          <w:lang w:val="en-US" w:eastAsia="zh-CN"/>
        </w:rPr>
        <w:t>: 150-154 [PMID: 16488036 DOI: 10.1016/j.tibtech.2006.01.010]</w:t>
      </w:r>
    </w:p>
    <w:p w14:paraId="1A4EB2C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 </w:t>
      </w:r>
      <w:r w:rsidRPr="00A032EB">
        <w:rPr>
          <w:rFonts w:ascii="Book Antiqua" w:eastAsia="等线" w:hAnsi="Book Antiqua" w:cs="Times New Roman"/>
          <w:b/>
          <w:kern w:val="2"/>
          <w:sz w:val="24"/>
          <w:szCs w:val="24"/>
          <w:lang w:val="en-US" w:eastAsia="zh-CN"/>
        </w:rPr>
        <w:t>Daley GQ</w:t>
      </w:r>
      <w:r w:rsidRPr="00A032EB">
        <w:rPr>
          <w:rFonts w:ascii="Book Antiqua" w:eastAsia="等线" w:hAnsi="Book Antiqua" w:cs="Times New Roman"/>
          <w:kern w:val="2"/>
          <w:sz w:val="24"/>
          <w:szCs w:val="24"/>
          <w:lang w:val="en-US" w:eastAsia="zh-CN"/>
        </w:rPr>
        <w:t xml:space="preserve">. The promise and perils of stem cell therapeutics. </w:t>
      </w:r>
      <w:r w:rsidRPr="00A032EB">
        <w:rPr>
          <w:rFonts w:ascii="Book Antiqua" w:eastAsia="等线" w:hAnsi="Book Antiqua" w:cs="Times New Roman"/>
          <w:i/>
          <w:kern w:val="2"/>
          <w:sz w:val="24"/>
          <w:szCs w:val="24"/>
          <w:lang w:val="en-US" w:eastAsia="zh-CN"/>
        </w:rPr>
        <w:t>Cell Stem Cell</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740-749 [PMID: 22704514 DOI: 10.1016/j.stem.2012.05.010]</w:t>
      </w:r>
    </w:p>
    <w:p w14:paraId="582D2CFF"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 </w:t>
      </w:r>
      <w:r w:rsidRPr="00A032EB">
        <w:rPr>
          <w:rFonts w:ascii="Book Antiqua" w:eastAsia="等线" w:hAnsi="Book Antiqua" w:cs="Times New Roman"/>
          <w:b/>
          <w:kern w:val="2"/>
          <w:sz w:val="24"/>
          <w:szCs w:val="24"/>
          <w:lang w:val="en-US" w:eastAsia="zh-CN"/>
        </w:rPr>
        <w:t>Haque N</w:t>
      </w:r>
      <w:r w:rsidRPr="00A032EB">
        <w:rPr>
          <w:rFonts w:ascii="Book Antiqua" w:eastAsia="等线" w:hAnsi="Book Antiqua" w:cs="Times New Roman"/>
          <w:kern w:val="2"/>
          <w:sz w:val="24"/>
          <w:szCs w:val="24"/>
          <w:lang w:val="en-US" w:eastAsia="zh-CN"/>
        </w:rPr>
        <w:t xml:space="preserve">, Kasim NH, Rahman MT. Optimization of pre-transplantation conditions to enhance the efficacy of mesenchymal stem cells. </w:t>
      </w:r>
      <w:r w:rsidRPr="00A032EB">
        <w:rPr>
          <w:rFonts w:ascii="Book Antiqua" w:eastAsia="等线" w:hAnsi="Book Antiqua" w:cs="Times New Roman"/>
          <w:i/>
          <w:kern w:val="2"/>
          <w:sz w:val="24"/>
          <w:szCs w:val="24"/>
          <w:lang w:val="en-US" w:eastAsia="zh-CN"/>
        </w:rPr>
        <w:t>Int J Biol Sci</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11</w:t>
      </w:r>
      <w:r w:rsidRPr="00A032EB">
        <w:rPr>
          <w:rFonts w:ascii="Book Antiqua" w:eastAsia="等线" w:hAnsi="Book Antiqua" w:cs="Times New Roman"/>
          <w:kern w:val="2"/>
          <w:sz w:val="24"/>
          <w:szCs w:val="24"/>
          <w:lang w:val="en-US" w:eastAsia="zh-CN"/>
        </w:rPr>
        <w:t>: 324-334 [PMID: 25678851 DOI: 10.7150/ijbs.10567]</w:t>
      </w:r>
    </w:p>
    <w:p w14:paraId="58240F0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 </w:t>
      </w:r>
      <w:r w:rsidRPr="00A032EB">
        <w:rPr>
          <w:rFonts w:ascii="Book Antiqua" w:eastAsia="等线" w:hAnsi="Book Antiqua" w:cs="Times New Roman"/>
          <w:b/>
          <w:kern w:val="2"/>
          <w:sz w:val="24"/>
          <w:szCs w:val="24"/>
          <w:lang w:val="en-US" w:eastAsia="zh-CN"/>
        </w:rPr>
        <w:t>Baxter MA</w:t>
      </w:r>
      <w:r w:rsidRPr="00A032EB">
        <w:rPr>
          <w:rFonts w:ascii="Book Antiqua" w:eastAsia="等线" w:hAnsi="Book Antiqua" w:cs="Times New Roman"/>
          <w:kern w:val="2"/>
          <w:sz w:val="24"/>
          <w:szCs w:val="24"/>
          <w:lang w:val="en-US" w:eastAsia="zh-CN"/>
        </w:rPr>
        <w:t xml:space="preserve">, Wynn RF, Jowitt SN, Wraith JE, Fairbairn LJ, Bellantuono I. Study of telomere length reveals rapid aging of human marrow stromal cells following in vitro expansion. </w:t>
      </w:r>
      <w:r w:rsidRPr="00A032EB">
        <w:rPr>
          <w:rFonts w:ascii="Book Antiqua" w:eastAsia="等线" w:hAnsi="Book Antiqua" w:cs="Times New Roman"/>
          <w:i/>
          <w:kern w:val="2"/>
          <w:sz w:val="24"/>
          <w:szCs w:val="24"/>
          <w:lang w:val="en-US" w:eastAsia="zh-CN"/>
        </w:rPr>
        <w:t>Stem Cells</w:t>
      </w:r>
      <w:r w:rsidRPr="00A032EB">
        <w:rPr>
          <w:rFonts w:ascii="Book Antiqua" w:eastAsia="等线" w:hAnsi="Book Antiqua" w:cs="Times New Roman"/>
          <w:kern w:val="2"/>
          <w:sz w:val="24"/>
          <w:szCs w:val="24"/>
          <w:lang w:val="en-US" w:eastAsia="zh-CN"/>
        </w:rPr>
        <w:t xml:space="preserve"> 2004; </w:t>
      </w:r>
      <w:r w:rsidRPr="00A032EB">
        <w:rPr>
          <w:rFonts w:ascii="Book Antiqua" w:eastAsia="等线" w:hAnsi="Book Antiqua" w:cs="Times New Roman"/>
          <w:b/>
          <w:kern w:val="2"/>
          <w:sz w:val="24"/>
          <w:szCs w:val="24"/>
          <w:lang w:val="en-US" w:eastAsia="zh-CN"/>
        </w:rPr>
        <w:t>22</w:t>
      </w:r>
      <w:r w:rsidRPr="00A032EB">
        <w:rPr>
          <w:rFonts w:ascii="Book Antiqua" w:eastAsia="等线" w:hAnsi="Book Antiqua" w:cs="Times New Roman"/>
          <w:kern w:val="2"/>
          <w:sz w:val="24"/>
          <w:szCs w:val="24"/>
          <w:lang w:val="en-US" w:eastAsia="zh-CN"/>
        </w:rPr>
        <w:t>: 675-682 [PMID: 15342932 DOI: 10.1634/stemcells.22-5-675]</w:t>
      </w:r>
    </w:p>
    <w:p w14:paraId="7A61319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 </w:t>
      </w:r>
      <w:r w:rsidRPr="00A032EB">
        <w:rPr>
          <w:rFonts w:ascii="Book Antiqua" w:eastAsia="等线" w:hAnsi="Book Antiqua" w:cs="Times New Roman"/>
          <w:b/>
          <w:kern w:val="2"/>
          <w:sz w:val="24"/>
          <w:szCs w:val="24"/>
          <w:lang w:val="en-US" w:eastAsia="zh-CN"/>
        </w:rPr>
        <w:t>Bonab MM</w:t>
      </w:r>
      <w:r w:rsidRPr="00A032EB">
        <w:rPr>
          <w:rFonts w:ascii="Book Antiqua" w:eastAsia="等线" w:hAnsi="Book Antiqua" w:cs="Times New Roman"/>
          <w:kern w:val="2"/>
          <w:sz w:val="24"/>
          <w:szCs w:val="24"/>
          <w:lang w:val="en-US" w:eastAsia="zh-CN"/>
        </w:rPr>
        <w:t xml:space="preserve">, Alimoghaddam K, Talebian F, Ghaffari SH, Ghavamzadeh A, Nikbin B. Aging of mesenchymal stem cell in vitro. </w:t>
      </w:r>
      <w:r w:rsidRPr="00A032EB">
        <w:rPr>
          <w:rFonts w:ascii="Book Antiqua" w:eastAsia="等线" w:hAnsi="Book Antiqua" w:cs="Times New Roman"/>
          <w:i/>
          <w:kern w:val="2"/>
          <w:sz w:val="24"/>
          <w:szCs w:val="24"/>
          <w:lang w:val="en-US" w:eastAsia="zh-CN"/>
        </w:rPr>
        <w:t>BMC Cell Biol</w:t>
      </w:r>
      <w:r w:rsidRPr="00A032EB">
        <w:rPr>
          <w:rFonts w:ascii="Book Antiqua" w:eastAsia="等线" w:hAnsi="Book Antiqua" w:cs="Times New Roman"/>
          <w:kern w:val="2"/>
          <w:sz w:val="24"/>
          <w:szCs w:val="24"/>
          <w:lang w:val="en-US" w:eastAsia="zh-CN"/>
        </w:rPr>
        <w:t xml:space="preserve"> 2006;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14 [PMID: 16529651 DOI: 10.1186/1471-2121-7-14]</w:t>
      </w:r>
    </w:p>
    <w:p w14:paraId="7DB87AF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 </w:t>
      </w:r>
      <w:r w:rsidRPr="00A032EB">
        <w:rPr>
          <w:rFonts w:ascii="Book Antiqua" w:eastAsia="等线" w:hAnsi="Book Antiqua" w:cs="Times New Roman"/>
          <w:b/>
          <w:kern w:val="2"/>
          <w:sz w:val="24"/>
          <w:szCs w:val="24"/>
          <w:lang w:val="en-US" w:eastAsia="zh-CN"/>
        </w:rPr>
        <w:t>Shakouri-Motlagh A</w:t>
      </w:r>
      <w:r w:rsidRPr="00A032EB">
        <w:rPr>
          <w:rFonts w:ascii="Book Antiqua" w:eastAsia="等线" w:hAnsi="Book Antiqua" w:cs="Times New Roman"/>
          <w:kern w:val="2"/>
          <w:sz w:val="24"/>
          <w:szCs w:val="24"/>
          <w:lang w:val="en-US" w:eastAsia="zh-CN"/>
        </w:rPr>
        <w:t xml:space="preserve">, O'Connor AJ, Brennecke SP, Kalionis B, Heath DE. Native and solubilized decellularized extracellular matrix: A critical assessment of their potential for improving the expansion of mesenchymal stem cells. </w:t>
      </w:r>
      <w:r w:rsidRPr="00A032EB">
        <w:rPr>
          <w:rFonts w:ascii="Book Antiqua" w:eastAsia="等线" w:hAnsi="Book Antiqua" w:cs="Times New Roman"/>
          <w:i/>
          <w:kern w:val="2"/>
          <w:sz w:val="24"/>
          <w:szCs w:val="24"/>
          <w:lang w:val="en-US" w:eastAsia="zh-CN"/>
        </w:rPr>
        <w:t>Acta Biomater</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55</w:t>
      </w:r>
      <w:r w:rsidRPr="00A032EB">
        <w:rPr>
          <w:rFonts w:ascii="Book Antiqua" w:eastAsia="等线" w:hAnsi="Book Antiqua" w:cs="Times New Roman"/>
          <w:kern w:val="2"/>
          <w:sz w:val="24"/>
          <w:szCs w:val="24"/>
          <w:lang w:val="en-US" w:eastAsia="zh-CN"/>
        </w:rPr>
        <w:t>: 1-12 [PMID: 28412553 DOI: 10.1016/j.actbio.2017.04.014]</w:t>
      </w:r>
    </w:p>
    <w:p w14:paraId="295170F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16 </w:t>
      </w:r>
      <w:r w:rsidRPr="00A032EB">
        <w:rPr>
          <w:rFonts w:ascii="Book Antiqua" w:eastAsia="等线" w:hAnsi="Book Antiqua" w:cs="Times New Roman"/>
          <w:b/>
          <w:kern w:val="2"/>
          <w:sz w:val="24"/>
          <w:szCs w:val="24"/>
          <w:lang w:val="en-US" w:eastAsia="zh-CN"/>
        </w:rPr>
        <w:t>Zhou YF</w:t>
      </w:r>
      <w:r w:rsidRPr="00A032EB">
        <w:rPr>
          <w:rFonts w:ascii="Book Antiqua" w:eastAsia="等线" w:hAnsi="Book Antiqua" w:cs="Times New Roman"/>
          <w:kern w:val="2"/>
          <w:sz w:val="24"/>
          <w:szCs w:val="24"/>
          <w:lang w:val="en-US" w:eastAsia="zh-CN"/>
        </w:rPr>
        <w:t xml:space="preserve">, Bosch-Marce M, Okuyama H, Krishnamachary B, Kimura H, Zhang L, Huso DL, Semenza GL. Spontaneous transformation of cultured mouse bone marrow-derived stromal cells. </w:t>
      </w:r>
      <w:r w:rsidRPr="00A032EB">
        <w:rPr>
          <w:rFonts w:ascii="Book Antiqua" w:eastAsia="等线" w:hAnsi="Book Antiqua" w:cs="Times New Roman"/>
          <w:i/>
          <w:kern w:val="2"/>
          <w:sz w:val="24"/>
          <w:szCs w:val="24"/>
          <w:lang w:val="en-US" w:eastAsia="zh-CN"/>
        </w:rPr>
        <w:t>Cancer Res</w:t>
      </w:r>
      <w:r w:rsidRPr="00A032EB">
        <w:rPr>
          <w:rFonts w:ascii="Book Antiqua" w:eastAsia="等线" w:hAnsi="Book Antiqua" w:cs="Times New Roman"/>
          <w:kern w:val="2"/>
          <w:sz w:val="24"/>
          <w:szCs w:val="24"/>
          <w:lang w:val="en-US" w:eastAsia="zh-CN"/>
        </w:rPr>
        <w:t xml:space="preserve"> 2006; </w:t>
      </w:r>
      <w:r w:rsidRPr="00A032EB">
        <w:rPr>
          <w:rFonts w:ascii="Book Antiqua" w:eastAsia="等线" w:hAnsi="Book Antiqua" w:cs="Times New Roman"/>
          <w:b/>
          <w:kern w:val="2"/>
          <w:sz w:val="24"/>
          <w:szCs w:val="24"/>
          <w:lang w:val="en-US" w:eastAsia="zh-CN"/>
        </w:rPr>
        <w:t>66</w:t>
      </w:r>
      <w:r w:rsidRPr="00A032EB">
        <w:rPr>
          <w:rFonts w:ascii="Book Antiqua" w:eastAsia="等线" w:hAnsi="Book Antiqua" w:cs="Times New Roman"/>
          <w:kern w:val="2"/>
          <w:sz w:val="24"/>
          <w:szCs w:val="24"/>
          <w:lang w:val="en-US" w:eastAsia="zh-CN"/>
        </w:rPr>
        <w:t>: 10849-10854 [PMID: 17108121 DOI: 10.1158/0008-5472.CAN-06-2146]</w:t>
      </w:r>
    </w:p>
    <w:p w14:paraId="34670EC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17 </w:t>
      </w:r>
      <w:r w:rsidRPr="00A032EB">
        <w:rPr>
          <w:rFonts w:ascii="Book Antiqua" w:eastAsia="等线" w:hAnsi="Book Antiqua" w:cs="Times New Roman"/>
          <w:b/>
          <w:kern w:val="2"/>
          <w:sz w:val="24"/>
          <w:szCs w:val="24"/>
          <w:lang w:val="en-US" w:eastAsia="zh-CN"/>
        </w:rPr>
        <w:t>López-Otín C</w:t>
      </w:r>
      <w:r w:rsidRPr="00A032EB">
        <w:rPr>
          <w:rFonts w:ascii="Book Antiqua" w:eastAsia="等线" w:hAnsi="Book Antiqua" w:cs="Times New Roman"/>
          <w:kern w:val="2"/>
          <w:sz w:val="24"/>
          <w:szCs w:val="24"/>
          <w:lang w:val="en-US" w:eastAsia="zh-CN"/>
        </w:rPr>
        <w:t xml:space="preserve">, Blasco MA, Partridge L, Serrano M, Kroemer G. The hallmarks of aging. </w:t>
      </w:r>
      <w:r w:rsidRPr="00A032EB">
        <w:rPr>
          <w:rFonts w:ascii="Book Antiqua" w:eastAsia="等线" w:hAnsi="Book Antiqua" w:cs="Times New Roman"/>
          <w:i/>
          <w:kern w:val="2"/>
          <w:sz w:val="24"/>
          <w:szCs w:val="24"/>
          <w:lang w:val="en-US" w:eastAsia="zh-CN"/>
        </w:rPr>
        <w:t>Cell</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153</w:t>
      </w:r>
      <w:r w:rsidRPr="00A032EB">
        <w:rPr>
          <w:rFonts w:ascii="Book Antiqua" w:eastAsia="等线" w:hAnsi="Book Antiqua" w:cs="Times New Roman"/>
          <w:kern w:val="2"/>
          <w:sz w:val="24"/>
          <w:szCs w:val="24"/>
          <w:lang w:val="en-US" w:eastAsia="zh-CN"/>
        </w:rPr>
        <w:t>: 1194-1217 [PMID: 23746838 DOI: 10.1016/j.cell.2013.05.039]</w:t>
      </w:r>
    </w:p>
    <w:p w14:paraId="70AF468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18 </w:t>
      </w:r>
      <w:r w:rsidRPr="00A032EB">
        <w:rPr>
          <w:rFonts w:ascii="Book Antiqua" w:eastAsia="等线" w:hAnsi="Book Antiqua" w:cs="Times New Roman"/>
          <w:b/>
          <w:kern w:val="2"/>
          <w:sz w:val="24"/>
          <w:szCs w:val="24"/>
          <w:lang w:val="en-US" w:eastAsia="zh-CN"/>
        </w:rPr>
        <w:t>Bernardo ME</w:t>
      </w:r>
      <w:r w:rsidRPr="00A032EB">
        <w:rPr>
          <w:rFonts w:ascii="Book Antiqua" w:eastAsia="等线" w:hAnsi="Book Antiqua" w:cs="Times New Roman"/>
          <w:kern w:val="2"/>
          <w:sz w:val="24"/>
          <w:szCs w:val="24"/>
          <w:lang w:val="en-US" w:eastAsia="zh-CN"/>
        </w:rPr>
        <w:t xml:space="preserve">, Zaffaroni N, Novara F, Cometa AM, Avanzini MA, Moretta A, Montagna D, Maccario R, Villa R, Daidone MG, Zuffardi O, Locatelli F. Human bone marrow derived mesenchymal stem cells do not undergo transformation after long-term in vitro culture and do not exhibit telomere maintenance </w:t>
      </w:r>
      <w:r w:rsidRPr="00A032EB">
        <w:rPr>
          <w:rFonts w:ascii="Book Antiqua" w:eastAsia="等线" w:hAnsi="Book Antiqua" w:cs="Times New Roman"/>
          <w:kern w:val="2"/>
          <w:sz w:val="24"/>
          <w:szCs w:val="24"/>
          <w:lang w:val="en-US" w:eastAsia="zh-CN"/>
        </w:rPr>
        <w:lastRenderedPageBreak/>
        <w:t xml:space="preserve">mechanisms. </w:t>
      </w:r>
      <w:r w:rsidRPr="00A032EB">
        <w:rPr>
          <w:rFonts w:ascii="Book Antiqua" w:eastAsia="等线" w:hAnsi="Book Antiqua" w:cs="Times New Roman"/>
          <w:i/>
          <w:kern w:val="2"/>
          <w:sz w:val="24"/>
          <w:szCs w:val="24"/>
          <w:lang w:val="en-US" w:eastAsia="zh-CN"/>
        </w:rPr>
        <w:t>Cancer Res</w:t>
      </w:r>
      <w:r w:rsidRPr="00A032EB">
        <w:rPr>
          <w:rFonts w:ascii="Book Antiqua" w:eastAsia="等线" w:hAnsi="Book Antiqua" w:cs="Times New Roman"/>
          <w:kern w:val="2"/>
          <w:sz w:val="24"/>
          <w:szCs w:val="24"/>
          <w:lang w:val="en-US" w:eastAsia="zh-CN"/>
        </w:rPr>
        <w:t xml:space="preserve"> 2007; </w:t>
      </w:r>
      <w:r w:rsidRPr="00A032EB">
        <w:rPr>
          <w:rFonts w:ascii="Book Antiqua" w:eastAsia="等线" w:hAnsi="Book Antiqua" w:cs="Times New Roman"/>
          <w:b/>
          <w:kern w:val="2"/>
          <w:sz w:val="24"/>
          <w:szCs w:val="24"/>
          <w:lang w:val="en-US" w:eastAsia="zh-CN"/>
        </w:rPr>
        <w:t>67</w:t>
      </w:r>
      <w:r w:rsidRPr="00A032EB">
        <w:rPr>
          <w:rFonts w:ascii="Book Antiqua" w:eastAsia="等线" w:hAnsi="Book Antiqua" w:cs="Times New Roman"/>
          <w:kern w:val="2"/>
          <w:sz w:val="24"/>
          <w:szCs w:val="24"/>
          <w:lang w:val="en-US" w:eastAsia="zh-CN"/>
        </w:rPr>
        <w:t>: 9142-9149 [PMID: 17909019 DOI: 10.1158/0008-5472.CAN-06-4690]</w:t>
      </w:r>
    </w:p>
    <w:p w14:paraId="0F319F8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19 </w:t>
      </w:r>
      <w:r w:rsidRPr="00A032EB">
        <w:rPr>
          <w:rFonts w:ascii="Book Antiqua" w:eastAsia="等线" w:hAnsi="Book Antiqua" w:cs="Times New Roman"/>
          <w:b/>
          <w:kern w:val="2"/>
          <w:sz w:val="24"/>
          <w:szCs w:val="24"/>
          <w:lang w:val="en-US" w:eastAsia="zh-CN"/>
        </w:rPr>
        <w:t>Song H</w:t>
      </w:r>
      <w:r w:rsidRPr="00A032EB">
        <w:rPr>
          <w:rFonts w:ascii="Book Antiqua" w:eastAsia="等线" w:hAnsi="Book Antiqua" w:cs="Times New Roman"/>
          <w:kern w:val="2"/>
          <w:sz w:val="24"/>
          <w:szCs w:val="24"/>
          <w:lang w:val="en-US" w:eastAsia="zh-CN"/>
        </w:rPr>
        <w:t xml:space="preserve">, Cha MJ, Song BW, Kim IK, Chang W, Lim S, Choi EJ, Ham O, Lee SY, Chung N, Jang Y, Hwang KC. Reactive oxygen species inhibit adhesion of mesenchymal stem cells implanted into ischemic myocardium via interference of focal adhesion complex. </w:t>
      </w:r>
      <w:r w:rsidRPr="00A032EB">
        <w:rPr>
          <w:rFonts w:ascii="Book Antiqua" w:eastAsia="等线" w:hAnsi="Book Antiqua" w:cs="Times New Roman"/>
          <w:i/>
          <w:kern w:val="2"/>
          <w:sz w:val="24"/>
          <w:szCs w:val="24"/>
          <w:lang w:val="en-US" w:eastAsia="zh-CN"/>
        </w:rPr>
        <w:t>Stem Cells</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28</w:t>
      </w:r>
      <w:r w:rsidRPr="00A032EB">
        <w:rPr>
          <w:rFonts w:ascii="Book Antiqua" w:eastAsia="等线" w:hAnsi="Book Antiqua" w:cs="Times New Roman"/>
          <w:kern w:val="2"/>
          <w:sz w:val="24"/>
          <w:szCs w:val="24"/>
          <w:lang w:val="en-US" w:eastAsia="zh-CN"/>
        </w:rPr>
        <w:t>: 555-563 [PMID: 20073042 DOI: 10.1002/stem.302]</w:t>
      </w:r>
    </w:p>
    <w:p w14:paraId="7DC0F87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20 </w:t>
      </w:r>
      <w:r w:rsidRPr="00A032EB">
        <w:rPr>
          <w:rFonts w:ascii="Book Antiqua" w:eastAsia="等线" w:hAnsi="Book Antiqua" w:cs="Times New Roman"/>
          <w:b/>
          <w:kern w:val="2"/>
          <w:sz w:val="24"/>
          <w:szCs w:val="24"/>
          <w:lang w:val="en-US" w:eastAsia="zh-CN"/>
        </w:rPr>
        <w:t>Kanda Y</w:t>
      </w:r>
      <w:r w:rsidRPr="00A032EB">
        <w:rPr>
          <w:rFonts w:ascii="Book Antiqua" w:eastAsia="等线" w:hAnsi="Book Antiqua" w:cs="Times New Roman"/>
          <w:kern w:val="2"/>
          <w:sz w:val="24"/>
          <w:szCs w:val="24"/>
          <w:lang w:val="en-US" w:eastAsia="zh-CN"/>
        </w:rPr>
        <w:t xml:space="preserve">, Hinata T, Kang SW, Watanabe Y. Reactive oxygen species mediate adipocyte differentiation in mesenchymal stem cells. </w:t>
      </w:r>
      <w:r w:rsidRPr="00A032EB">
        <w:rPr>
          <w:rFonts w:ascii="Book Antiqua" w:eastAsia="等线" w:hAnsi="Book Antiqua" w:cs="Times New Roman"/>
          <w:i/>
          <w:kern w:val="2"/>
          <w:sz w:val="24"/>
          <w:szCs w:val="24"/>
          <w:lang w:val="en-US" w:eastAsia="zh-CN"/>
        </w:rPr>
        <w:t>Life Sci</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89</w:t>
      </w:r>
      <w:r w:rsidRPr="00A032EB">
        <w:rPr>
          <w:rFonts w:ascii="Book Antiqua" w:eastAsia="等线" w:hAnsi="Book Antiqua" w:cs="Times New Roman"/>
          <w:kern w:val="2"/>
          <w:sz w:val="24"/>
          <w:szCs w:val="24"/>
          <w:lang w:val="en-US" w:eastAsia="zh-CN"/>
        </w:rPr>
        <w:t>: 250-258 [PMID: 21722651 DOI: 10.1016/j.lfs.2011.06.007]</w:t>
      </w:r>
    </w:p>
    <w:p w14:paraId="6F080C6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21 </w:t>
      </w:r>
      <w:r w:rsidRPr="00A032EB">
        <w:rPr>
          <w:rFonts w:ascii="Book Antiqua" w:eastAsia="等线" w:hAnsi="Book Antiqua" w:cs="Times New Roman"/>
          <w:b/>
          <w:kern w:val="2"/>
          <w:sz w:val="24"/>
          <w:szCs w:val="24"/>
          <w:lang w:val="en-US" w:eastAsia="zh-CN"/>
        </w:rPr>
        <w:t>Lee S</w:t>
      </w:r>
      <w:r w:rsidRPr="00A032EB">
        <w:rPr>
          <w:rFonts w:ascii="Book Antiqua" w:eastAsia="等线" w:hAnsi="Book Antiqua" w:cs="Times New Roman"/>
          <w:kern w:val="2"/>
          <w:sz w:val="24"/>
          <w:szCs w:val="24"/>
          <w:lang w:val="en-US" w:eastAsia="zh-CN"/>
        </w:rPr>
        <w:t xml:space="preserve">, Choi E, Cha MJ, Hwang KC. Cell adhesion and long-term survival of transplanted mesenchymal stem cells: a prerequisite for cell therapy. </w:t>
      </w:r>
      <w:r w:rsidRPr="00A032EB">
        <w:rPr>
          <w:rFonts w:ascii="Book Antiqua" w:eastAsia="等线" w:hAnsi="Book Antiqua" w:cs="Times New Roman"/>
          <w:i/>
          <w:kern w:val="2"/>
          <w:sz w:val="24"/>
          <w:szCs w:val="24"/>
          <w:lang w:val="en-US" w:eastAsia="zh-CN"/>
        </w:rPr>
        <w:t>Oxid Med Cell Longev</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2015</w:t>
      </w:r>
      <w:r w:rsidRPr="00A032EB">
        <w:rPr>
          <w:rFonts w:ascii="Book Antiqua" w:eastAsia="等线" w:hAnsi="Book Antiqua" w:cs="Times New Roman"/>
          <w:kern w:val="2"/>
          <w:sz w:val="24"/>
          <w:szCs w:val="24"/>
          <w:lang w:val="en-US" w:eastAsia="zh-CN"/>
        </w:rPr>
        <w:t>: 632902 [PMID: 25722795 DOI: 10.1155/2015/632902]</w:t>
      </w:r>
    </w:p>
    <w:p w14:paraId="22D1715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22 </w:t>
      </w:r>
      <w:r w:rsidRPr="00A032EB">
        <w:rPr>
          <w:rFonts w:ascii="Book Antiqua" w:eastAsia="等线" w:hAnsi="Book Antiqua" w:cs="Times New Roman"/>
          <w:b/>
          <w:kern w:val="2"/>
          <w:sz w:val="24"/>
          <w:szCs w:val="24"/>
          <w:lang w:val="en-US" w:eastAsia="zh-CN"/>
        </w:rPr>
        <w:t>Bhatti FU</w:t>
      </w:r>
      <w:r w:rsidRPr="00A032EB">
        <w:rPr>
          <w:rFonts w:ascii="Book Antiqua" w:eastAsia="等线" w:hAnsi="Book Antiqua" w:cs="Times New Roman"/>
          <w:kern w:val="2"/>
          <w:sz w:val="24"/>
          <w:szCs w:val="24"/>
          <w:lang w:val="en-US" w:eastAsia="zh-CN"/>
        </w:rPr>
        <w:t xml:space="preserve">, Mehmood A, Latief N, Zahra S, Cho H, Khan SN, Riazuddin S. Vitamin E protects rat mesenchymal stem cells against hydrogen peroxide-induced oxidative stress in vitro and improves their therapeutic potential in surgically-induced rat model of osteoarthritis. </w:t>
      </w:r>
      <w:r w:rsidRPr="00A032EB">
        <w:rPr>
          <w:rFonts w:ascii="Book Antiqua" w:eastAsia="等线" w:hAnsi="Book Antiqua" w:cs="Times New Roman"/>
          <w:i/>
          <w:kern w:val="2"/>
          <w:sz w:val="24"/>
          <w:szCs w:val="24"/>
          <w:lang w:val="en-US" w:eastAsia="zh-CN"/>
        </w:rPr>
        <w:t>Osteoarthritis Cartilage</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25</w:t>
      </w:r>
      <w:r w:rsidRPr="00A032EB">
        <w:rPr>
          <w:rFonts w:ascii="Book Antiqua" w:eastAsia="等线" w:hAnsi="Book Antiqua" w:cs="Times New Roman"/>
          <w:kern w:val="2"/>
          <w:sz w:val="24"/>
          <w:szCs w:val="24"/>
          <w:lang w:val="en-US" w:eastAsia="zh-CN"/>
        </w:rPr>
        <w:t>: 321-331 [PMID: 27693502 DOI: 10.1016/j.joca.2016.09.014]</w:t>
      </w:r>
    </w:p>
    <w:p w14:paraId="57F6C67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23 </w:t>
      </w:r>
      <w:r w:rsidRPr="00A032EB">
        <w:rPr>
          <w:rFonts w:ascii="Book Antiqua" w:eastAsia="等线" w:hAnsi="Book Antiqua" w:cs="Times New Roman"/>
          <w:b/>
          <w:kern w:val="2"/>
          <w:sz w:val="24"/>
          <w:szCs w:val="24"/>
          <w:lang w:val="en-US" w:eastAsia="zh-CN"/>
        </w:rPr>
        <w:t>Lopez MF</w:t>
      </w:r>
      <w:r w:rsidRPr="00A032EB">
        <w:rPr>
          <w:rFonts w:ascii="Book Antiqua" w:eastAsia="等线" w:hAnsi="Book Antiqua" w:cs="Times New Roman"/>
          <w:kern w:val="2"/>
          <w:sz w:val="24"/>
          <w:szCs w:val="24"/>
          <w:lang w:val="en-US" w:eastAsia="zh-CN"/>
        </w:rPr>
        <w:t xml:space="preserve">, Niu P, Wang L, Vogelsang M, Gaur M, Krastins B, Zhao Y, Smagul A, Nussupbekova A, Akanov AA, Jordan IK, Lunyak VV. Opposing activities of oncogenic MIR17HG and tumor suppressive MIR100HG clusters and their gene targets regulate replicative senescence in human adult stem cells. </w:t>
      </w:r>
      <w:r w:rsidRPr="00A032EB">
        <w:rPr>
          <w:rFonts w:ascii="Book Antiqua" w:eastAsia="等线" w:hAnsi="Book Antiqua" w:cs="Times New Roman"/>
          <w:i/>
          <w:kern w:val="2"/>
          <w:sz w:val="24"/>
          <w:szCs w:val="24"/>
          <w:lang w:val="en-US" w:eastAsia="zh-CN"/>
        </w:rPr>
        <w:t>NPJ Aging Mech Dis</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3</w:t>
      </w:r>
      <w:r w:rsidRPr="00A032EB">
        <w:rPr>
          <w:rFonts w:ascii="Book Antiqua" w:eastAsia="等线" w:hAnsi="Book Antiqua" w:cs="Times New Roman"/>
          <w:kern w:val="2"/>
          <w:sz w:val="24"/>
          <w:szCs w:val="24"/>
          <w:lang w:val="en-US" w:eastAsia="zh-CN"/>
        </w:rPr>
        <w:t>: 7 [PMID: 28649425 DOI: 10.1038/s41514-017-0006-y]</w:t>
      </w:r>
    </w:p>
    <w:p w14:paraId="3127A5B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24 </w:t>
      </w:r>
      <w:r w:rsidRPr="00A032EB">
        <w:rPr>
          <w:rFonts w:ascii="Book Antiqua" w:eastAsia="等线" w:hAnsi="Book Antiqua" w:cs="Times New Roman"/>
          <w:b/>
          <w:kern w:val="2"/>
          <w:sz w:val="24"/>
          <w:szCs w:val="24"/>
          <w:lang w:val="en-US" w:eastAsia="zh-CN"/>
        </w:rPr>
        <w:t>Wang J</w:t>
      </w:r>
      <w:r w:rsidRPr="00A032EB">
        <w:rPr>
          <w:rFonts w:ascii="Book Antiqua" w:eastAsia="等线" w:hAnsi="Book Antiqua" w:cs="Times New Roman"/>
          <w:kern w:val="2"/>
          <w:sz w:val="24"/>
          <w:szCs w:val="24"/>
          <w:lang w:val="en-US" w:eastAsia="zh-CN"/>
        </w:rPr>
        <w:t xml:space="preserve">, Geesman GJ, Hostikka SL, Atallah M, Blackwell B, Lee E, Cook PJ, Pasaniuc B, Shariat G, Halperin E, Dobke M, Rosenfeld MG, Jordan IK, Lunyak VV. Inhibition of activated pericentromeric SINE/Alu repeat transcription in senescent human adult stem cells reinstates self-renewal. </w:t>
      </w:r>
      <w:r w:rsidRPr="00A032EB">
        <w:rPr>
          <w:rFonts w:ascii="Book Antiqua" w:eastAsia="等线" w:hAnsi="Book Antiqua" w:cs="Times New Roman"/>
          <w:i/>
          <w:kern w:val="2"/>
          <w:sz w:val="24"/>
          <w:szCs w:val="24"/>
          <w:lang w:val="en-US" w:eastAsia="zh-CN"/>
        </w:rPr>
        <w:t>Cell Cycle</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3016-3030 [PMID: 21862875 DOI: 10.4161/cc.10.17.17543]</w:t>
      </w:r>
    </w:p>
    <w:p w14:paraId="590DD81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25 </w:t>
      </w:r>
      <w:r w:rsidRPr="00A032EB">
        <w:rPr>
          <w:rFonts w:ascii="Book Antiqua" w:eastAsia="等线" w:hAnsi="Book Antiqua" w:cs="Times New Roman"/>
          <w:b/>
          <w:kern w:val="2"/>
          <w:sz w:val="24"/>
          <w:szCs w:val="24"/>
          <w:lang w:val="en-US" w:eastAsia="zh-CN"/>
        </w:rPr>
        <w:t>Bork S</w:t>
      </w:r>
      <w:r w:rsidRPr="00A032EB">
        <w:rPr>
          <w:rFonts w:ascii="Book Antiqua" w:eastAsia="等线" w:hAnsi="Book Antiqua" w:cs="Times New Roman"/>
          <w:kern w:val="2"/>
          <w:sz w:val="24"/>
          <w:szCs w:val="24"/>
          <w:lang w:val="en-US" w:eastAsia="zh-CN"/>
        </w:rPr>
        <w:t xml:space="preserve">, Pfister S, Witt H, Horn P, Korn B, Ho AD, Wagner W. DNA methylation pattern changes upon long-term culture and aging of human mesenchymal stromal cells. </w:t>
      </w:r>
      <w:r w:rsidRPr="00A032EB">
        <w:rPr>
          <w:rFonts w:ascii="Book Antiqua" w:eastAsia="等线" w:hAnsi="Book Antiqua" w:cs="Times New Roman"/>
          <w:i/>
          <w:kern w:val="2"/>
          <w:sz w:val="24"/>
          <w:szCs w:val="24"/>
          <w:lang w:val="en-US" w:eastAsia="zh-CN"/>
        </w:rPr>
        <w:t>Aging Cell</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xml:space="preserve">: 54-63 [PMID: 19895632 DOI: </w:t>
      </w:r>
      <w:r w:rsidRPr="00A032EB">
        <w:rPr>
          <w:rFonts w:ascii="Book Antiqua" w:eastAsia="等线" w:hAnsi="Book Antiqua" w:cs="Times New Roman"/>
          <w:kern w:val="2"/>
          <w:sz w:val="24"/>
          <w:szCs w:val="24"/>
          <w:lang w:val="en-US" w:eastAsia="zh-CN"/>
        </w:rPr>
        <w:lastRenderedPageBreak/>
        <w:t>10.1111/j.1474-9726.2009.00535.x]</w:t>
      </w:r>
    </w:p>
    <w:p w14:paraId="0328C0E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26 </w:t>
      </w:r>
      <w:r w:rsidRPr="00A032EB">
        <w:rPr>
          <w:rFonts w:ascii="Book Antiqua" w:eastAsia="等线" w:hAnsi="Book Antiqua" w:cs="Times New Roman"/>
          <w:b/>
          <w:kern w:val="2"/>
          <w:sz w:val="24"/>
          <w:szCs w:val="24"/>
          <w:lang w:val="en-US" w:eastAsia="zh-CN"/>
        </w:rPr>
        <w:t>Wagner W</w:t>
      </w:r>
      <w:r w:rsidRPr="00A032EB">
        <w:rPr>
          <w:rFonts w:ascii="Book Antiqua" w:eastAsia="等线" w:hAnsi="Book Antiqua" w:cs="Times New Roman"/>
          <w:kern w:val="2"/>
          <w:sz w:val="24"/>
          <w:szCs w:val="24"/>
          <w:lang w:val="en-US" w:eastAsia="zh-CN"/>
        </w:rPr>
        <w:t xml:space="preserve">, Horn P, Castoldi M, Diehlmann A, Bork S, Saffrich R, Benes V, Blake J, Pfister S, Eckstein V, Ho AD. Replicative senescence of mesenchymal stem cells: a continuous and organized process. </w:t>
      </w:r>
      <w:r w:rsidRPr="00A032EB">
        <w:rPr>
          <w:rFonts w:ascii="Book Antiqua" w:eastAsia="等线" w:hAnsi="Book Antiqua" w:cs="Times New Roman"/>
          <w:i/>
          <w:kern w:val="2"/>
          <w:sz w:val="24"/>
          <w:szCs w:val="24"/>
          <w:lang w:val="en-US" w:eastAsia="zh-CN"/>
        </w:rPr>
        <w:t>PLoS One</w:t>
      </w:r>
      <w:r w:rsidRPr="00A032EB">
        <w:rPr>
          <w:rFonts w:ascii="Book Antiqua" w:eastAsia="等线" w:hAnsi="Book Antiqua" w:cs="Times New Roman"/>
          <w:kern w:val="2"/>
          <w:sz w:val="24"/>
          <w:szCs w:val="24"/>
          <w:lang w:val="en-US" w:eastAsia="zh-CN"/>
        </w:rPr>
        <w:t xml:space="preserve"> 2008; </w:t>
      </w:r>
      <w:r w:rsidRPr="00A032EB">
        <w:rPr>
          <w:rFonts w:ascii="Book Antiqua" w:eastAsia="等线" w:hAnsi="Book Antiqua" w:cs="Times New Roman"/>
          <w:b/>
          <w:kern w:val="2"/>
          <w:sz w:val="24"/>
          <w:szCs w:val="24"/>
          <w:lang w:val="en-US" w:eastAsia="zh-CN"/>
        </w:rPr>
        <w:t>3</w:t>
      </w:r>
      <w:r w:rsidRPr="00A032EB">
        <w:rPr>
          <w:rFonts w:ascii="Book Antiqua" w:eastAsia="等线" w:hAnsi="Book Antiqua" w:cs="Times New Roman"/>
          <w:kern w:val="2"/>
          <w:sz w:val="24"/>
          <w:szCs w:val="24"/>
          <w:lang w:val="en-US" w:eastAsia="zh-CN"/>
        </w:rPr>
        <w:t>: e2213 [PMID: 18493317 DOI: 10.1371/journal.pone.0002213]</w:t>
      </w:r>
    </w:p>
    <w:p w14:paraId="4D7E2F9F"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27 </w:t>
      </w:r>
      <w:r w:rsidRPr="00A032EB">
        <w:rPr>
          <w:rFonts w:ascii="Book Antiqua" w:eastAsia="等线" w:hAnsi="Book Antiqua" w:cs="Times New Roman"/>
          <w:b/>
          <w:kern w:val="2"/>
          <w:sz w:val="24"/>
          <w:szCs w:val="24"/>
          <w:lang w:val="en-US" w:eastAsia="zh-CN"/>
        </w:rPr>
        <w:t>Li Y</w:t>
      </w:r>
      <w:r w:rsidRPr="00A032EB">
        <w:rPr>
          <w:rFonts w:ascii="Book Antiqua" w:eastAsia="等线" w:hAnsi="Book Antiqua" w:cs="Times New Roman"/>
          <w:kern w:val="2"/>
          <w:sz w:val="24"/>
          <w:szCs w:val="24"/>
          <w:lang w:val="en-US" w:eastAsia="zh-CN"/>
        </w:rPr>
        <w:t xml:space="preserve">, Wu Q, Wang Y, Li L, Bu H, Bao J. Senescence of mesenchymal stem cells (Review). </w:t>
      </w:r>
      <w:r w:rsidRPr="00A032EB">
        <w:rPr>
          <w:rFonts w:ascii="Book Antiqua" w:eastAsia="等线" w:hAnsi="Book Antiqua" w:cs="Times New Roman"/>
          <w:i/>
          <w:kern w:val="2"/>
          <w:sz w:val="24"/>
          <w:szCs w:val="24"/>
          <w:lang w:val="en-US" w:eastAsia="zh-CN"/>
        </w:rPr>
        <w:t>Int J Mol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39</w:t>
      </w:r>
      <w:r w:rsidRPr="00A032EB">
        <w:rPr>
          <w:rFonts w:ascii="Book Antiqua" w:eastAsia="等线" w:hAnsi="Book Antiqua" w:cs="Times New Roman"/>
          <w:kern w:val="2"/>
          <w:sz w:val="24"/>
          <w:szCs w:val="24"/>
          <w:lang w:val="en-US" w:eastAsia="zh-CN"/>
        </w:rPr>
        <w:t>: 775-782 [PMID: 28290609 DOI: 10.3892/ijmm.2017.2912]</w:t>
      </w:r>
    </w:p>
    <w:p w14:paraId="7CF5B35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28 </w:t>
      </w:r>
      <w:r w:rsidRPr="00A032EB">
        <w:rPr>
          <w:rFonts w:ascii="Book Antiqua" w:eastAsia="等线" w:hAnsi="Book Antiqua" w:cs="Times New Roman"/>
          <w:b/>
          <w:kern w:val="2"/>
          <w:sz w:val="24"/>
          <w:szCs w:val="24"/>
          <w:lang w:val="en-US" w:eastAsia="zh-CN"/>
        </w:rPr>
        <w:t>Shi S</w:t>
      </w:r>
      <w:r w:rsidRPr="00A032EB">
        <w:rPr>
          <w:rFonts w:ascii="Book Antiqua" w:eastAsia="等线" w:hAnsi="Book Antiqua" w:cs="Times New Roman"/>
          <w:kern w:val="2"/>
          <w:sz w:val="24"/>
          <w:szCs w:val="24"/>
          <w:lang w:val="en-US" w:eastAsia="zh-CN"/>
        </w:rPr>
        <w:t xml:space="preserve">, Gronthos S, Chen S, Reddi A, Counter CM, Robey PG, Wang CY. Bone formation by human postnatal bone marrow stromal stem cells is enhanced by telomerase expression. </w:t>
      </w:r>
      <w:r w:rsidRPr="00A032EB">
        <w:rPr>
          <w:rFonts w:ascii="Book Antiqua" w:eastAsia="等线" w:hAnsi="Book Antiqua" w:cs="Times New Roman"/>
          <w:i/>
          <w:kern w:val="2"/>
          <w:sz w:val="24"/>
          <w:szCs w:val="24"/>
          <w:lang w:val="en-US" w:eastAsia="zh-CN"/>
        </w:rPr>
        <w:t>Nat Biotechnol</w:t>
      </w:r>
      <w:r w:rsidRPr="00A032EB">
        <w:rPr>
          <w:rFonts w:ascii="Book Antiqua" w:eastAsia="等线" w:hAnsi="Book Antiqua" w:cs="Times New Roman"/>
          <w:kern w:val="2"/>
          <w:sz w:val="24"/>
          <w:szCs w:val="24"/>
          <w:lang w:val="en-US" w:eastAsia="zh-CN"/>
        </w:rPr>
        <w:t xml:space="preserve"> 2002; </w:t>
      </w:r>
      <w:r w:rsidRPr="00A032EB">
        <w:rPr>
          <w:rFonts w:ascii="Book Antiqua" w:eastAsia="等线" w:hAnsi="Book Antiqua" w:cs="Times New Roman"/>
          <w:b/>
          <w:kern w:val="2"/>
          <w:sz w:val="24"/>
          <w:szCs w:val="24"/>
          <w:lang w:val="en-US" w:eastAsia="zh-CN"/>
        </w:rPr>
        <w:t>20</w:t>
      </w:r>
      <w:r w:rsidRPr="00A032EB">
        <w:rPr>
          <w:rFonts w:ascii="Book Antiqua" w:eastAsia="等线" w:hAnsi="Book Antiqua" w:cs="Times New Roman"/>
          <w:kern w:val="2"/>
          <w:sz w:val="24"/>
          <w:szCs w:val="24"/>
          <w:lang w:val="en-US" w:eastAsia="zh-CN"/>
        </w:rPr>
        <w:t>: 587-591 [PMID: 12042862 DOI: 10.1038/nbt0602-587]</w:t>
      </w:r>
    </w:p>
    <w:p w14:paraId="78EDF38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29 </w:t>
      </w:r>
      <w:r w:rsidRPr="00A032EB">
        <w:rPr>
          <w:rFonts w:ascii="Book Antiqua" w:eastAsia="等线" w:hAnsi="Book Antiqua" w:cs="Times New Roman"/>
          <w:b/>
          <w:kern w:val="2"/>
          <w:sz w:val="24"/>
          <w:szCs w:val="24"/>
          <w:lang w:val="en-US" w:eastAsia="zh-CN"/>
        </w:rPr>
        <w:t>Simonsen JL</w:t>
      </w:r>
      <w:r w:rsidRPr="00A032EB">
        <w:rPr>
          <w:rFonts w:ascii="Book Antiqua" w:eastAsia="等线" w:hAnsi="Book Antiqua" w:cs="Times New Roman"/>
          <w:kern w:val="2"/>
          <w:sz w:val="24"/>
          <w:szCs w:val="24"/>
          <w:lang w:val="en-US" w:eastAsia="zh-CN"/>
        </w:rPr>
        <w:t xml:space="preserve">, Rosada C, Serakinci N, Justesen J, Stenderup K, Rattan SI, Jensen TG, Kassem M. Telomerase expression extends the proliferative life-span and maintains the osteogenic potential of human bone marrow stromal cells. </w:t>
      </w:r>
      <w:r w:rsidRPr="00A032EB">
        <w:rPr>
          <w:rFonts w:ascii="Book Antiqua" w:eastAsia="等线" w:hAnsi="Book Antiqua" w:cs="Times New Roman"/>
          <w:i/>
          <w:kern w:val="2"/>
          <w:sz w:val="24"/>
          <w:szCs w:val="24"/>
          <w:lang w:val="en-US" w:eastAsia="zh-CN"/>
        </w:rPr>
        <w:t>Nat Biotechnol</w:t>
      </w:r>
      <w:r w:rsidRPr="00A032EB">
        <w:rPr>
          <w:rFonts w:ascii="Book Antiqua" w:eastAsia="等线" w:hAnsi="Book Antiqua" w:cs="Times New Roman"/>
          <w:kern w:val="2"/>
          <w:sz w:val="24"/>
          <w:szCs w:val="24"/>
          <w:lang w:val="en-US" w:eastAsia="zh-CN"/>
        </w:rPr>
        <w:t xml:space="preserve"> 2002; </w:t>
      </w:r>
      <w:r w:rsidRPr="00A032EB">
        <w:rPr>
          <w:rFonts w:ascii="Book Antiqua" w:eastAsia="等线" w:hAnsi="Book Antiqua" w:cs="Times New Roman"/>
          <w:b/>
          <w:kern w:val="2"/>
          <w:sz w:val="24"/>
          <w:szCs w:val="24"/>
          <w:lang w:val="en-US" w:eastAsia="zh-CN"/>
        </w:rPr>
        <w:t>20</w:t>
      </w:r>
      <w:r w:rsidRPr="00A032EB">
        <w:rPr>
          <w:rFonts w:ascii="Book Antiqua" w:eastAsia="等线" w:hAnsi="Book Antiqua" w:cs="Times New Roman"/>
          <w:kern w:val="2"/>
          <w:sz w:val="24"/>
          <w:szCs w:val="24"/>
          <w:lang w:val="en-US" w:eastAsia="zh-CN"/>
        </w:rPr>
        <w:t>: 592-596 [PMID: 12042863 DOI: 10.1038/nbt0602-592]</w:t>
      </w:r>
    </w:p>
    <w:p w14:paraId="5BA3B97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30 </w:t>
      </w:r>
      <w:r w:rsidRPr="00A032EB">
        <w:rPr>
          <w:rFonts w:ascii="Book Antiqua" w:eastAsia="等线" w:hAnsi="Book Antiqua" w:cs="Times New Roman"/>
          <w:b/>
          <w:kern w:val="2"/>
          <w:sz w:val="24"/>
          <w:szCs w:val="24"/>
          <w:lang w:val="en-US" w:eastAsia="zh-CN"/>
        </w:rPr>
        <w:t>Grezella C</w:t>
      </w:r>
      <w:r w:rsidRPr="00A032EB">
        <w:rPr>
          <w:rFonts w:ascii="Book Antiqua" w:eastAsia="等线" w:hAnsi="Book Antiqua" w:cs="Times New Roman"/>
          <w:kern w:val="2"/>
          <w:sz w:val="24"/>
          <w:szCs w:val="24"/>
          <w:lang w:val="en-US" w:eastAsia="zh-CN"/>
        </w:rPr>
        <w:t xml:space="preserve">, Fernandez-Rebollo E, Franzen J, Ventura Ferreira MS, Beier F, Wagner W. Effects of senolytic drugs on human mesenchymal stromal cells. </w:t>
      </w:r>
      <w:r w:rsidRPr="00A032EB">
        <w:rPr>
          <w:rFonts w:ascii="Book Antiqua" w:eastAsia="等线" w:hAnsi="Book Antiqua" w:cs="Times New Roman"/>
          <w:i/>
          <w:kern w:val="2"/>
          <w:sz w:val="24"/>
          <w:szCs w:val="24"/>
          <w:lang w:val="en-US" w:eastAsia="zh-CN"/>
        </w:rPr>
        <w:t>Stem Cell Res Ther</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108 [PMID: 29669575 DOI: 10.1186/s13287-018-0857-6]</w:t>
      </w:r>
    </w:p>
    <w:p w14:paraId="330DD73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31 </w:t>
      </w:r>
      <w:r w:rsidRPr="00A032EB">
        <w:rPr>
          <w:rFonts w:ascii="Book Antiqua" w:eastAsia="等线" w:hAnsi="Book Antiqua" w:cs="Times New Roman"/>
          <w:b/>
          <w:kern w:val="2"/>
          <w:sz w:val="24"/>
          <w:szCs w:val="24"/>
          <w:lang w:val="en-US" w:eastAsia="zh-CN"/>
        </w:rPr>
        <w:t>Blázquez-Prunera A</w:t>
      </w:r>
      <w:r w:rsidRPr="00A032EB">
        <w:rPr>
          <w:rFonts w:ascii="Book Antiqua" w:eastAsia="等线" w:hAnsi="Book Antiqua" w:cs="Times New Roman"/>
          <w:kern w:val="2"/>
          <w:sz w:val="24"/>
          <w:szCs w:val="24"/>
          <w:lang w:val="en-US" w:eastAsia="zh-CN"/>
        </w:rPr>
        <w:t xml:space="preserve">, Díez JM, Gajardo R, Grancha S. Human mesenchymal stem cells maintain their phenotype, multipotentiality, and genetic stability when cultured using a defined xeno-free human plasma fraction. </w:t>
      </w:r>
      <w:r w:rsidRPr="00A032EB">
        <w:rPr>
          <w:rFonts w:ascii="Book Antiqua" w:eastAsia="等线" w:hAnsi="Book Antiqua" w:cs="Times New Roman"/>
          <w:i/>
          <w:kern w:val="2"/>
          <w:sz w:val="24"/>
          <w:szCs w:val="24"/>
          <w:lang w:val="en-US" w:eastAsia="zh-CN"/>
        </w:rPr>
        <w:t>Stem Cell Res Ther</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103 [PMID: 28449711 DOI: 10.1186/s13287-017-0552-z]</w:t>
      </w:r>
    </w:p>
    <w:p w14:paraId="3506A83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32 </w:t>
      </w:r>
      <w:r w:rsidRPr="00A032EB">
        <w:rPr>
          <w:rFonts w:ascii="Book Antiqua" w:eastAsia="等线" w:hAnsi="Book Antiqua" w:cs="Times New Roman"/>
          <w:b/>
          <w:kern w:val="2"/>
          <w:sz w:val="24"/>
          <w:szCs w:val="24"/>
          <w:lang w:val="en-US" w:eastAsia="zh-CN"/>
        </w:rPr>
        <w:t>Kandoi S</w:t>
      </w:r>
      <w:r w:rsidRPr="00A032EB">
        <w:rPr>
          <w:rFonts w:ascii="Book Antiqua" w:eastAsia="等线" w:hAnsi="Book Antiqua" w:cs="Times New Roman"/>
          <w:kern w:val="2"/>
          <w:sz w:val="24"/>
          <w:szCs w:val="24"/>
          <w:lang w:val="en-US" w:eastAsia="zh-CN"/>
        </w:rPr>
        <w:t xml:space="preserve">, L PK, Patra B, Vidyasekar P, Sivanesan D, S V, K R, Verma RS. Evaluation of platelet lysate as a substitute for FBS in explant and enzymatic isolation methods of human umbilical cord MSCs. </w:t>
      </w:r>
      <w:r w:rsidRPr="00A032EB">
        <w:rPr>
          <w:rFonts w:ascii="Book Antiqua" w:eastAsia="等线" w:hAnsi="Book Antiqua" w:cs="Times New Roman"/>
          <w:i/>
          <w:kern w:val="2"/>
          <w:sz w:val="24"/>
          <w:szCs w:val="24"/>
          <w:lang w:val="en-US" w:eastAsia="zh-CN"/>
        </w:rPr>
        <w:t>Sci Rep</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12439 [PMID: 30127445 DOI: 10.1038/s41598-018-30772-4]</w:t>
      </w:r>
    </w:p>
    <w:p w14:paraId="5B70C94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33 </w:t>
      </w:r>
      <w:r w:rsidRPr="00A032EB">
        <w:rPr>
          <w:rFonts w:ascii="Book Antiqua" w:eastAsia="等线" w:hAnsi="Book Antiqua" w:cs="Times New Roman"/>
          <w:b/>
          <w:kern w:val="2"/>
          <w:sz w:val="24"/>
          <w:szCs w:val="24"/>
          <w:lang w:val="en-US" w:eastAsia="zh-CN"/>
        </w:rPr>
        <w:t>Mauney JR</w:t>
      </w:r>
      <w:r w:rsidRPr="00A032EB">
        <w:rPr>
          <w:rFonts w:ascii="Book Antiqua" w:eastAsia="等线" w:hAnsi="Book Antiqua" w:cs="Times New Roman"/>
          <w:kern w:val="2"/>
          <w:sz w:val="24"/>
          <w:szCs w:val="24"/>
          <w:lang w:val="en-US" w:eastAsia="zh-CN"/>
        </w:rPr>
        <w:t xml:space="preserve">, Kaplan DL, Volloch V. Matrix-mediated retention of osteogenic differentiation potential by human adult bone marrow stromal cells during ex vivo expansion. </w:t>
      </w:r>
      <w:r w:rsidRPr="00A032EB">
        <w:rPr>
          <w:rFonts w:ascii="Book Antiqua" w:eastAsia="等线" w:hAnsi="Book Antiqua" w:cs="Times New Roman"/>
          <w:i/>
          <w:kern w:val="2"/>
          <w:sz w:val="24"/>
          <w:szCs w:val="24"/>
          <w:lang w:val="en-US" w:eastAsia="zh-CN"/>
        </w:rPr>
        <w:t>Biomaterials</w:t>
      </w:r>
      <w:r w:rsidRPr="00A032EB">
        <w:rPr>
          <w:rFonts w:ascii="Book Antiqua" w:eastAsia="等线" w:hAnsi="Book Antiqua" w:cs="Times New Roman"/>
          <w:kern w:val="2"/>
          <w:sz w:val="24"/>
          <w:szCs w:val="24"/>
          <w:lang w:val="en-US" w:eastAsia="zh-CN"/>
        </w:rPr>
        <w:t xml:space="preserve"> 2004; </w:t>
      </w:r>
      <w:r w:rsidRPr="00A032EB">
        <w:rPr>
          <w:rFonts w:ascii="Book Antiqua" w:eastAsia="等线" w:hAnsi="Book Antiqua" w:cs="Times New Roman"/>
          <w:b/>
          <w:kern w:val="2"/>
          <w:sz w:val="24"/>
          <w:szCs w:val="24"/>
          <w:lang w:val="en-US" w:eastAsia="zh-CN"/>
        </w:rPr>
        <w:t>25</w:t>
      </w:r>
      <w:r w:rsidRPr="00A032EB">
        <w:rPr>
          <w:rFonts w:ascii="Book Antiqua" w:eastAsia="等线" w:hAnsi="Book Antiqua" w:cs="Times New Roman"/>
          <w:kern w:val="2"/>
          <w:sz w:val="24"/>
          <w:szCs w:val="24"/>
          <w:lang w:val="en-US" w:eastAsia="zh-CN"/>
        </w:rPr>
        <w:t>: 3233-3243 [PMID: 14980418 DOI: 10.1016/j.biomaterials.2003.10.005]</w:t>
      </w:r>
    </w:p>
    <w:p w14:paraId="10E7A86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lastRenderedPageBreak/>
        <w:t xml:space="preserve">34 </w:t>
      </w:r>
      <w:r w:rsidRPr="00A032EB">
        <w:rPr>
          <w:rFonts w:ascii="Book Antiqua" w:eastAsia="等线" w:hAnsi="Book Antiqua" w:cs="Times New Roman"/>
          <w:b/>
          <w:kern w:val="2"/>
          <w:sz w:val="24"/>
          <w:szCs w:val="24"/>
          <w:lang w:val="en-US" w:eastAsia="zh-CN"/>
        </w:rPr>
        <w:t>Stenderup K</w:t>
      </w:r>
      <w:r w:rsidRPr="00A032EB">
        <w:rPr>
          <w:rFonts w:ascii="Book Antiqua" w:eastAsia="等线" w:hAnsi="Book Antiqua" w:cs="Times New Roman"/>
          <w:kern w:val="2"/>
          <w:sz w:val="24"/>
          <w:szCs w:val="24"/>
          <w:lang w:val="en-US" w:eastAsia="zh-CN"/>
        </w:rPr>
        <w:t xml:space="preserve">, Justesen J, Clausen C, Kassem M. Aging is associated with decreased maximal life span and accelerated senescence of bone marrow stromal cells. </w:t>
      </w:r>
      <w:r w:rsidRPr="00A032EB">
        <w:rPr>
          <w:rFonts w:ascii="Book Antiqua" w:eastAsia="等线" w:hAnsi="Book Antiqua" w:cs="Times New Roman"/>
          <w:i/>
          <w:kern w:val="2"/>
          <w:sz w:val="24"/>
          <w:szCs w:val="24"/>
          <w:lang w:val="en-US" w:eastAsia="zh-CN"/>
        </w:rPr>
        <w:t>Bone</w:t>
      </w:r>
      <w:r w:rsidRPr="00A032EB">
        <w:rPr>
          <w:rFonts w:ascii="Book Antiqua" w:eastAsia="等线" w:hAnsi="Book Antiqua" w:cs="Times New Roman"/>
          <w:kern w:val="2"/>
          <w:sz w:val="24"/>
          <w:szCs w:val="24"/>
          <w:lang w:val="en-US" w:eastAsia="zh-CN"/>
        </w:rPr>
        <w:t xml:space="preserve"> 2003; </w:t>
      </w:r>
      <w:r w:rsidRPr="00A032EB">
        <w:rPr>
          <w:rFonts w:ascii="Book Antiqua" w:eastAsia="等线" w:hAnsi="Book Antiqua" w:cs="Times New Roman"/>
          <w:b/>
          <w:kern w:val="2"/>
          <w:sz w:val="24"/>
          <w:szCs w:val="24"/>
          <w:lang w:val="en-US" w:eastAsia="zh-CN"/>
        </w:rPr>
        <w:t>33</w:t>
      </w:r>
      <w:r w:rsidRPr="00A032EB">
        <w:rPr>
          <w:rFonts w:ascii="Book Antiqua" w:eastAsia="等线" w:hAnsi="Book Antiqua" w:cs="Times New Roman"/>
          <w:kern w:val="2"/>
          <w:sz w:val="24"/>
          <w:szCs w:val="24"/>
          <w:lang w:val="en-US" w:eastAsia="zh-CN"/>
        </w:rPr>
        <w:t>: 919-926 [PMID: 14678851 DOI: 10.1016/j.bone.2003.07.005]</w:t>
      </w:r>
    </w:p>
    <w:p w14:paraId="2235377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35 </w:t>
      </w:r>
      <w:r w:rsidRPr="00A032EB">
        <w:rPr>
          <w:rFonts w:ascii="Book Antiqua" w:eastAsia="等线" w:hAnsi="Book Antiqua" w:cs="Times New Roman"/>
          <w:b/>
          <w:kern w:val="2"/>
          <w:sz w:val="24"/>
          <w:szCs w:val="24"/>
          <w:lang w:val="en-US" w:eastAsia="zh-CN"/>
        </w:rPr>
        <w:t>Bertolo A</w:t>
      </w:r>
      <w:r w:rsidRPr="00A032EB">
        <w:rPr>
          <w:rFonts w:ascii="Book Antiqua" w:eastAsia="等线" w:hAnsi="Book Antiqua" w:cs="Times New Roman"/>
          <w:kern w:val="2"/>
          <w:sz w:val="24"/>
          <w:szCs w:val="24"/>
          <w:lang w:val="en-US" w:eastAsia="zh-CN"/>
        </w:rPr>
        <w:t xml:space="preserve">, Mehr M, Janner-Jametti T, Graumann U, Aebli N, Baur M, Ferguson SJ, Stoyanov JV. An in vitro expansion score for tissue-engineering applications with human bone marrow-derived mesenchymal stem cells. </w:t>
      </w:r>
      <w:r w:rsidRPr="00A032EB">
        <w:rPr>
          <w:rFonts w:ascii="Book Antiqua" w:eastAsia="等线" w:hAnsi="Book Antiqua" w:cs="Times New Roman"/>
          <w:i/>
          <w:kern w:val="2"/>
          <w:sz w:val="24"/>
          <w:szCs w:val="24"/>
          <w:lang w:val="en-US" w:eastAsia="zh-CN"/>
        </w:rPr>
        <w:t>J Tissue Eng Regen Med</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149-161 [PMID: 23576360 DOI: 10.1002/term.1734]</w:t>
      </w:r>
    </w:p>
    <w:p w14:paraId="6E9C955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36 </w:t>
      </w:r>
      <w:r w:rsidRPr="00A032EB">
        <w:rPr>
          <w:rFonts w:ascii="Book Antiqua" w:eastAsia="等线" w:hAnsi="Book Antiqua" w:cs="Times New Roman"/>
          <w:b/>
          <w:kern w:val="2"/>
          <w:sz w:val="24"/>
          <w:szCs w:val="24"/>
          <w:lang w:val="en-US" w:eastAsia="zh-CN"/>
        </w:rPr>
        <w:t>Bertolo A</w:t>
      </w:r>
      <w:r w:rsidRPr="00A032EB">
        <w:rPr>
          <w:rFonts w:ascii="Book Antiqua" w:eastAsia="等线" w:hAnsi="Book Antiqua" w:cs="Times New Roman"/>
          <w:kern w:val="2"/>
          <w:sz w:val="24"/>
          <w:szCs w:val="24"/>
          <w:lang w:val="en-US" w:eastAsia="zh-CN"/>
        </w:rPr>
        <w:t xml:space="preserve">, Baur M, Guerrero J, Pötzel T, Stoyanov J. Autofluorescence is a Reliable in vitro Marker of Cellular Senescence in Human Mesenchymal Stromal Cells. </w:t>
      </w:r>
      <w:r w:rsidRPr="00A032EB">
        <w:rPr>
          <w:rFonts w:ascii="Book Antiqua" w:eastAsia="等线" w:hAnsi="Book Antiqua" w:cs="Times New Roman"/>
          <w:i/>
          <w:kern w:val="2"/>
          <w:sz w:val="24"/>
          <w:szCs w:val="24"/>
          <w:lang w:val="en-US" w:eastAsia="zh-CN"/>
        </w:rPr>
        <w:t>Sci Rep</w:t>
      </w:r>
      <w:r w:rsidRPr="00A032EB">
        <w:rPr>
          <w:rFonts w:ascii="Book Antiqua" w:eastAsia="等线" w:hAnsi="Book Antiqua" w:cs="Times New Roman"/>
          <w:kern w:val="2"/>
          <w:sz w:val="24"/>
          <w:szCs w:val="24"/>
          <w:lang w:val="en-US" w:eastAsia="zh-CN"/>
        </w:rPr>
        <w:t xml:space="preserve"> 2019;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2074 [PMID: 30765770 DOI: 10.1038/s41598-019-38546-2]</w:t>
      </w:r>
    </w:p>
    <w:p w14:paraId="081AC3D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37 </w:t>
      </w:r>
      <w:r w:rsidRPr="00A032EB">
        <w:rPr>
          <w:rFonts w:ascii="Book Antiqua" w:eastAsia="等线" w:hAnsi="Book Antiqua" w:cs="Times New Roman"/>
          <w:b/>
          <w:kern w:val="2"/>
          <w:sz w:val="24"/>
          <w:szCs w:val="24"/>
          <w:lang w:val="en-US" w:eastAsia="zh-CN"/>
        </w:rPr>
        <w:t>Holzwarth C</w:t>
      </w:r>
      <w:r w:rsidRPr="00A032EB">
        <w:rPr>
          <w:rFonts w:ascii="Book Antiqua" w:eastAsia="等线" w:hAnsi="Book Antiqua" w:cs="Times New Roman"/>
          <w:kern w:val="2"/>
          <w:sz w:val="24"/>
          <w:szCs w:val="24"/>
          <w:lang w:val="en-US" w:eastAsia="zh-CN"/>
        </w:rPr>
        <w:t xml:space="preserve">, Vaegler M, Gieseke F, Pfister SM, Handgretinger R, Kerst G, Müller I. Low physiologic oxygen tensions reduce proliferation and differentiation of human multipotent mesenchymal stromal cells. </w:t>
      </w:r>
      <w:r w:rsidRPr="00A032EB">
        <w:rPr>
          <w:rFonts w:ascii="Book Antiqua" w:eastAsia="等线" w:hAnsi="Book Antiqua" w:cs="Times New Roman"/>
          <w:i/>
          <w:kern w:val="2"/>
          <w:sz w:val="24"/>
          <w:szCs w:val="24"/>
          <w:lang w:val="en-US" w:eastAsia="zh-CN"/>
        </w:rPr>
        <w:t>BMC Cell Biol</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11</w:t>
      </w:r>
      <w:r w:rsidRPr="00A032EB">
        <w:rPr>
          <w:rFonts w:ascii="Book Antiqua" w:eastAsia="等线" w:hAnsi="Book Antiqua" w:cs="Times New Roman"/>
          <w:kern w:val="2"/>
          <w:sz w:val="24"/>
          <w:szCs w:val="24"/>
          <w:lang w:val="en-US" w:eastAsia="zh-CN"/>
        </w:rPr>
        <w:t>: 11 [PMID: 20109207 DOI: 10.1186/1471-2121-11-11]</w:t>
      </w:r>
    </w:p>
    <w:p w14:paraId="05D6D0D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38 </w:t>
      </w:r>
      <w:r w:rsidRPr="00A032EB">
        <w:rPr>
          <w:rFonts w:ascii="Book Antiqua" w:eastAsia="等线" w:hAnsi="Book Antiqua" w:cs="Times New Roman"/>
          <w:b/>
          <w:kern w:val="2"/>
          <w:sz w:val="24"/>
          <w:szCs w:val="24"/>
          <w:lang w:val="en-US" w:eastAsia="zh-CN"/>
        </w:rPr>
        <w:t>Hu C</w:t>
      </w:r>
      <w:r w:rsidRPr="00A032EB">
        <w:rPr>
          <w:rFonts w:ascii="Book Antiqua" w:eastAsia="等线" w:hAnsi="Book Antiqua" w:cs="Times New Roman"/>
          <w:kern w:val="2"/>
          <w:sz w:val="24"/>
          <w:szCs w:val="24"/>
          <w:lang w:val="en-US" w:eastAsia="zh-CN"/>
        </w:rPr>
        <w:t xml:space="preserve">, Li L. Preconditioning influences mesenchymal stem cell properties in vitro and in vivo. </w:t>
      </w:r>
      <w:r w:rsidRPr="00A032EB">
        <w:rPr>
          <w:rFonts w:ascii="Book Antiqua" w:eastAsia="等线" w:hAnsi="Book Antiqua" w:cs="Times New Roman"/>
          <w:i/>
          <w:kern w:val="2"/>
          <w:sz w:val="24"/>
          <w:szCs w:val="24"/>
          <w:lang w:val="en-US" w:eastAsia="zh-CN"/>
        </w:rPr>
        <w:t>J Cell Mol Med</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22</w:t>
      </w:r>
      <w:r w:rsidRPr="00A032EB">
        <w:rPr>
          <w:rFonts w:ascii="Book Antiqua" w:eastAsia="等线" w:hAnsi="Book Antiqua" w:cs="Times New Roman"/>
          <w:kern w:val="2"/>
          <w:sz w:val="24"/>
          <w:szCs w:val="24"/>
          <w:lang w:val="en-US" w:eastAsia="zh-CN"/>
        </w:rPr>
        <w:t>: 1428-1442 [PMID: 29392844 DOI: 10.1111/jcmm.13492]</w:t>
      </w:r>
    </w:p>
    <w:p w14:paraId="1D17810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39 </w:t>
      </w:r>
      <w:r w:rsidRPr="00A032EB">
        <w:rPr>
          <w:rFonts w:ascii="Book Antiqua" w:eastAsia="等线" w:hAnsi="Book Antiqua" w:cs="Times New Roman"/>
          <w:b/>
          <w:kern w:val="2"/>
          <w:sz w:val="24"/>
          <w:szCs w:val="24"/>
          <w:lang w:val="en-US" w:eastAsia="zh-CN"/>
        </w:rPr>
        <w:t>Lendahl U</w:t>
      </w:r>
      <w:r w:rsidRPr="00A032EB">
        <w:rPr>
          <w:rFonts w:ascii="Book Antiqua" w:eastAsia="等线" w:hAnsi="Book Antiqua" w:cs="Times New Roman"/>
          <w:kern w:val="2"/>
          <w:sz w:val="24"/>
          <w:szCs w:val="24"/>
          <w:lang w:val="en-US" w:eastAsia="zh-CN"/>
        </w:rPr>
        <w:t xml:space="preserve">, Lee KL, Yang H, Poellinger L. Generating specificity and diversity in the transcriptional response to hypoxia. </w:t>
      </w:r>
      <w:r w:rsidRPr="00A032EB">
        <w:rPr>
          <w:rFonts w:ascii="Book Antiqua" w:eastAsia="等线" w:hAnsi="Book Antiqua" w:cs="Times New Roman"/>
          <w:i/>
          <w:kern w:val="2"/>
          <w:sz w:val="24"/>
          <w:szCs w:val="24"/>
          <w:lang w:val="en-US" w:eastAsia="zh-CN"/>
        </w:rPr>
        <w:t>Nat Rev Genet</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821-832 [PMID: 19884889 DOI: 10.1038/nrg2665]</w:t>
      </w:r>
    </w:p>
    <w:p w14:paraId="29BCF19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40 </w:t>
      </w:r>
      <w:r w:rsidRPr="00A032EB">
        <w:rPr>
          <w:rFonts w:ascii="Book Antiqua" w:eastAsia="等线" w:hAnsi="Book Antiqua" w:cs="Times New Roman"/>
          <w:b/>
          <w:kern w:val="2"/>
          <w:sz w:val="24"/>
          <w:szCs w:val="24"/>
          <w:lang w:val="en-US" w:eastAsia="zh-CN"/>
        </w:rPr>
        <w:t>Zhang J</w:t>
      </w:r>
      <w:r w:rsidRPr="00A032EB">
        <w:rPr>
          <w:rFonts w:ascii="Book Antiqua" w:eastAsia="等线" w:hAnsi="Book Antiqua" w:cs="Times New Roman"/>
          <w:kern w:val="2"/>
          <w:sz w:val="24"/>
          <w:szCs w:val="24"/>
          <w:lang w:val="en-US" w:eastAsia="zh-CN"/>
        </w:rPr>
        <w:t xml:space="preserve">, Feng Z, Wei J, Yu Y, Luo J, Zhou J, Li Y, Zheng X, Tang W, Liu L, Long J, Li X, Jing W. Repair of Critical-Sized Mandible Defects in Aged Rat Using Hypoxia Preconditioned BMSCs with Up-regulation of Hif-1α. </w:t>
      </w:r>
      <w:r w:rsidRPr="00A032EB">
        <w:rPr>
          <w:rFonts w:ascii="Book Antiqua" w:eastAsia="等线" w:hAnsi="Book Antiqua" w:cs="Times New Roman"/>
          <w:i/>
          <w:kern w:val="2"/>
          <w:sz w:val="24"/>
          <w:szCs w:val="24"/>
          <w:lang w:val="en-US" w:eastAsia="zh-CN"/>
        </w:rPr>
        <w:t>Int J Biol Sci</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14</w:t>
      </w:r>
      <w:r w:rsidRPr="00A032EB">
        <w:rPr>
          <w:rFonts w:ascii="Book Antiqua" w:eastAsia="等线" w:hAnsi="Book Antiqua" w:cs="Times New Roman"/>
          <w:kern w:val="2"/>
          <w:sz w:val="24"/>
          <w:szCs w:val="24"/>
          <w:lang w:val="en-US" w:eastAsia="zh-CN"/>
        </w:rPr>
        <w:t>: 449-460 [PMID: 29725266 DOI: 10.7150/ijbs.24158]</w:t>
      </w:r>
    </w:p>
    <w:p w14:paraId="508CC26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41 </w:t>
      </w:r>
      <w:r w:rsidRPr="00A032EB">
        <w:rPr>
          <w:rFonts w:ascii="Book Antiqua" w:eastAsia="等线" w:hAnsi="Book Antiqua" w:cs="Times New Roman"/>
          <w:b/>
          <w:kern w:val="2"/>
          <w:sz w:val="24"/>
          <w:szCs w:val="24"/>
          <w:lang w:val="en-US" w:eastAsia="zh-CN"/>
        </w:rPr>
        <w:t>Abdallah BM</w:t>
      </w:r>
      <w:r w:rsidRPr="00A032EB">
        <w:rPr>
          <w:rFonts w:ascii="Book Antiqua" w:eastAsia="等线" w:hAnsi="Book Antiqua" w:cs="Times New Roman"/>
          <w:kern w:val="2"/>
          <w:sz w:val="24"/>
          <w:szCs w:val="24"/>
          <w:lang w:val="en-US" w:eastAsia="zh-CN"/>
        </w:rPr>
        <w:t xml:space="preserve">, Kassem M. New factors controlling the balance between osteoblastogenesis and adipogenesis. </w:t>
      </w:r>
      <w:r w:rsidRPr="00A032EB">
        <w:rPr>
          <w:rFonts w:ascii="Book Antiqua" w:eastAsia="等线" w:hAnsi="Book Antiqua" w:cs="Times New Roman"/>
          <w:i/>
          <w:kern w:val="2"/>
          <w:sz w:val="24"/>
          <w:szCs w:val="24"/>
          <w:lang w:val="en-US" w:eastAsia="zh-CN"/>
        </w:rPr>
        <w:t>Bone</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50</w:t>
      </w:r>
      <w:r w:rsidRPr="00A032EB">
        <w:rPr>
          <w:rFonts w:ascii="Book Antiqua" w:eastAsia="等线" w:hAnsi="Book Antiqua" w:cs="Times New Roman"/>
          <w:kern w:val="2"/>
          <w:sz w:val="24"/>
          <w:szCs w:val="24"/>
          <w:lang w:val="en-US" w:eastAsia="zh-CN"/>
        </w:rPr>
        <w:t>: 540-545 [PMID: 21745614 DOI: 10.1016/j.bone.2011.06.030]</w:t>
      </w:r>
    </w:p>
    <w:p w14:paraId="430A20F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42 </w:t>
      </w:r>
      <w:r w:rsidRPr="00A032EB">
        <w:rPr>
          <w:rFonts w:ascii="Book Antiqua" w:eastAsia="等线" w:hAnsi="Book Antiqua" w:cs="Times New Roman"/>
          <w:b/>
          <w:kern w:val="2"/>
          <w:sz w:val="24"/>
          <w:szCs w:val="24"/>
          <w:lang w:val="en-US" w:eastAsia="zh-CN"/>
        </w:rPr>
        <w:t>Pachón-Peña G</w:t>
      </w:r>
      <w:r w:rsidRPr="00A032EB">
        <w:rPr>
          <w:rFonts w:ascii="Book Antiqua" w:eastAsia="等线" w:hAnsi="Book Antiqua" w:cs="Times New Roman"/>
          <w:kern w:val="2"/>
          <w:sz w:val="24"/>
          <w:szCs w:val="24"/>
          <w:lang w:val="en-US" w:eastAsia="zh-CN"/>
        </w:rPr>
        <w:t xml:space="preserve">, Yu G, Tucker A, Wu X, Vendrell J, Bunnell BA, Gimble JM. Stromal stem cells from adipose tissue and bone marrow of age-matched female donors display distinct immunophenotypic profiles. </w:t>
      </w:r>
      <w:r w:rsidRPr="00A032EB">
        <w:rPr>
          <w:rFonts w:ascii="Book Antiqua" w:eastAsia="等线" w:hAnsi="Book Antiqua" w:cs="Times New Roman"/>
          <w:i/>
          <w:kern w:val="2"/>
          <w:sz w:val="24"/>
          <w:szCs w:val="24"/>
          <w:lang w:val="en-US" w:eastAsia="zh-CN"/>
        </w:rPr>
        <w:t>J Cell Physiol</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226</w:t>
      </w:r>
      <w:r w:rsidRPr="00A032EB">
        <w:rPr>
          <w:rFonts w:ascii="Book Antiqua" w:eastAsia="等线" w:hAnsi="Book Antiqua" w:cs="Times New Roman"/>
          <w:kern w:val="2"/>
          <w:sz w:val="24"/>
          <w:szCs w:val="24"/>
          <w:lang w:val="en-US" w:eastAsia="zh-CN"/>
        </w:rPr>
        <w:t>: 843-851 [PMID: 20857424 DOI: 10.1002/jcp.22408]</w:t>
      </w:r>
    </w:p>
    <w:p w14:paraId="769F64C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lastRenderedPageBreak/>
        <w:t xml:space="preserve">43 </w:t>
      </w:r>
      <w:r w:rsidRPr="00A032EB">
        <w:rPr>
          <w:rFonts w:ascii="Book Antiqua" w:eastAsia="等线" w:hAnsi="Book Antiqua" w:cs="Times New Roman"/>
          <w:b/>
          <w:kern w:val="2"/>
          <w:sz w:val="24"/>
          <w:szCs w:val="24"/>
          <w:lang w:val="en-US" w:eastAsia="zh-CN"/>
        </w:rPr>
        <w:t>Hu X</w:t>
      </w:r>
      <w:r w:rsidRPr="00A032EB">
        <w:rPr>
          <w:rFonts w:ascii="Book Antiqua" w:eastAsia="等线" w:hAnsi="Book Antiqua" w:cs="Times New Roman"/>
          <w:kern w:val="2"/>
          <w:sz w:val="24"/>
          <w:szCs w:val="24"/>
          <w:lang w:val="en-US" w:eastAsia="zh-CN"/>
        </w:rPr>
        <w:t xml:space="preserve">, Yang J, Wang Y, Zhang Y, Ii M, Shen Z, Hui J. Mesenchymal stem cells preconditioned with trimetazidine promote neovascularization of hearts under hypoxia/reoxygenation injury. </w:t>
      </w:r>
      <w:r w:rsidRPr="00A032EB">
        <w:rPr>
          <w:rFonts w:ascii="Book Antiqua" w:eastAsia="等线" w:hAnsi="Book Antiqua" w:cs="Times New Roman"/>
          <w:i/>
          <w:kern w:val="2"/>
          <w:sz w:val="24"/>
          <w:szCs w:val="24"/>
          <w:lang w:val="en-US" w:eastAsia="zh-CN"/>
        </w:rPr>
        <w:t>Int J Clin Exp Med</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16991-17005 [PMID: 26629255]</w:t>
      </w:r>
    </w:p>
    <w:p w14:paraId="5BE9A68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44 </w:t>
      </w:r>
      <w:r w:rsidRPr="00A032EB">
        <w:rPr>
          <w:rFonts w:ascii="Book Antiqua" w:eastAsia="等线" w:hAnsi="Book Antiqua" w:cs="Times New Roman"/>
          <w:b/>
          <w:kern w:val="2"/>
          <w:sz w:val="24"/>
          <w:szCs w:val="24"/>
          <w:lang w:val="en-US" w:eastAsia="zh-CN"/>
        </w:rPr>
        <w:t>Kheirandish M</w:t>
      </w:r>
      <w:r w:rsidRPr="00A032EB">
        <w:rPr>
          <w:rFonts w:ascii="Book Antiqua" w:eastAsia="等线" w:hAnsi="Book Antiqua" w:cs="Times New Roman"/>
          <w:kern w:val="2"/>
          <w:sz w:val="24"/>
          <w:szCs w:val="24"/>
          <w:lang w:val="en-US" w:eastAsia="zh-CN"/>
        </w:rPr>
        <w:t xml:space="preserve">, Gavgani SP, Samiee S. The effect of hypoxia preconditioning on the neural and stemness genes expression profiling in human umbilical cord blood mesenchymal stem cells. </w:t>
      </w:r>
      <w:r w:rsidRPr="00A032EB">
        <w:rPr>
          <w:rFonts w:ascii="Book Antiqua" w:eastAsia="等线" w:hAnsi="Book Antiqua" w:cs="Times New Roman"/>
          <w:i/>
          <w:kern w:val="2"/>
          <w:sz w:val="24"/>
          <w:szCs w:val="24"/>
          <w:lang w:val="en-US" w:eastAsia="zh-CN"/>
        </w:rPr>
        <w:t>Transfus Apher Sci</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56</w:t>
      </w:r>
      <w:r w:rsidRPr="00A032EB">
        <w:rPr>
          <w:rFonts w:ascii="Book Antiqua" w:eastAsia="等线" w:hAnsi="Book Antiqua" w:cs="Times New Roman"/>
          <w:kern w:val="2"/>
          <w:sz w:val="24"/>
          <w:szCs w:val="24"/>
          <w:lang w:val="en-US" w:eastAsia="zh-CN"/>
        </w:rPr>
        <w:t>: 392-399 [PMID: 28428031 DOI: 10.1016/j.transci.2017.03.015]</w:t>
      </w:r>
    </w:p>
    <w:p w14:paraId="2DA604C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45 </w:t>
      </w:r>
      <w:r w:rsidRPr="00A032EB">
        <w:rPr>
          <w:rFonts w:ascii="Book Antiqua" w:eastAsia="等线" w:hAnsi="Book Antiqua" w:cs="Times New Roman"/>
          <w:b/>
          <w:kern w:val="2"/>
          <w:sz w:val="24"/>
          <w:szCs w:val="24"/>
          <w:lang w:val="en-US" w:eastAsia="zh-CN"/>
        </w:rPr>
        <w:t>Kim YS</w:t>
      </w:r>
      <w:r w:rsidRPr="00A032EB">
        <w:rPr>
          <w:rFonts w:ascii="Book Antiqua" w:eastAsia="等线" w:hAnsi="Book Antiqua" w:cs="Times New Roman"/>
          <w:kern w:val="2"/>
          <w:sz w:val="24"/>
          <w:szCs w:val="24"/>
          <w:lang w:val="en-US" w:eastAsia="zh-CN"/>
        </w:rPr>
        <w:t xml:space="preserve">, Noh MY, Cho KA, Kim H, Kwon MS, Kim KS, Kim J, Koh SH, Kim SH. Hypoxia/Reoxygenation-Preconditioned Human Bone Marrow-Derived Mesenchymal Stromal Cells Rescue Ischemic Rat Cortical Neurons by Enhancing Trophic Factor Release. </w:t>
      </w:r>
      <w:r w:rsidRPr="00A032EB">
        <w:rPr>
          <w:rFonts w:ascii="Book Antiqua" w:eastAsia="等线" w:hAnsi="Book Antiqua" w:cs="Times New Roman"/>
          <w:i/>
          <w:kern w:val="2"/>
          <w:sz w:val="24"/>
          <w:szCs w:val="24"/>
          <w:lang w:val="en-US" w:eastAsia="zh-CN"/>
        </w:rPr>
        <w:t>Mol Neurobiol</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52</w:t>
      </w:r>
      <w:r w:rsidRPr="00A032EB">
        <w:rPr>
          <w:rFonts w:ascii="Book Antiqua" w:eastAsia="等线" w:hAnsi="Book Antiqua" w:cs="Times New Roman"/>
          <w:kern w:val="2"/>
          <w:sz w:val="24"/>
          <w:szCs w:val="24"/>
          <w:lang w:val="en-US" w:eastAsia="zh-CN"/>
        </w:rPr>
        <w:t>: 792-803 [PMID: 25288154 DOI: 10.1007/s12035-014-8912-5]</w:t>
      </w:r>
    </w:p>
    <w:p w14:paraId="5511EC3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46 </w:t>
      </w:r>
      <w:r w:rsidRPr="00A032EB">
        <w:rPr>
          <w:rFonts w:ascii="Book Antiqua" w:eastAsia="等线" w:hAnsi="Book Antiqua" w:cs="Times New Roman"/>
          <w:b/>
          <w:kern w:val="2"/>
          <w:sz w:val="24"/>
          <w:szCs w:val="24"/>
          <w:lang w:val="en-US" w:eastAsia="zh-CN"/>
        </w:rPr>
        <w:t>Liu L</w:t>
      </w:r>
      <w:r w:rsidRPr="00A032EB">
        <w:rPr>
          <w:rFonts w:ascii="Book Antiqua" w:eastAsia="等线" w:hAnsi="Book Antiqua" w:cs="Times New Roman"/>
          <w:kern w:val="2"/>
          <w:sz w:val="24"/>
          <w:szCs w:val="24"/>
          <w:lang w:val="en-US" w:eastAsia="zh-CN"/>
        </w:rPr>
        <w:t xml:space="preserve">, Gao J, Yuan Y, Chang Q, Liao Y, Lu F. Hypoxia preconditioned human adipose derived mesenchymal stem cells enhance angiogenic potential via secretion of increased VEGF and bFGF. </w:t>
      </w:r>
      <w:r w:rsidRPr="00A032EB">
        <w:rPr>
          <w:rFonts w:ascii="Book Antiqua" w:eastAsia="等线" w:hAnsi="Book Antiqua" w:cs="Times New Roman"/>
          <w:i/>
          <w:kern w:val="2"/>
          <w:sz w:val="24"/>
          <w:szCs w:val="24"/>
          <w:lang w:val="en-US" w:eastAsia="zh-CN"/>
        </w:rPr>
        <w:t>Cell Biol Int</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37</w:t>
      </w:r>
      <w:r w:rsidRPr="00A032EB">
        <w:rPr>
          <w:rFonts w:ascii="Book Antiqua" w:eastAsia="等线" w:hAnsi="Book Antiqua" w:cs="Times New Roman"/>
          <w:kern w:val="2"/>
          <w:sz w:val="24"/>
          <w:szCs w:val="24"/>
          <w:lang w:val="en-US" w:eastAsia="zh-CN"/>
        </w:rPr>
        <w:t>: 551-560 [PMID: 23505143 DOI: 10.1002/cbin.10097]</w:t>
      </w:r>
    </w:p>
    <w:p w14:paraId="2B9F83A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47 </w:t>
      </w:r>
      <w:r w:rsidRPr="00A032EB">
        <w:rPr>
          <w:rFonts w:ascii="Book Antiqua" w:eastAsia="等线" w:hAnsi="Book Antiqua" w:cs="Times New Roman"/>
          <w:b/>
          <w:kern w:val="2"/>
          <w:sz w:val="24"/>
          <w:szCs w:val="24"/>
          <w:lang w:val="en-US" w:eastAsia="zh-CN"/>
        </w:rPr>
        <w:t>Bader AM</w:t>
      </w:r>
      <w:r w:rsidRPr="00A032EB">
        <w:rPr>
          <w:rFonts w:ascii="Book Antiqua" w:eastAsia="等线" w:hAnsi="Book Antiqua" w:cs="Times New Roman"/>
          <w:kern w:val="2"/>
          <w:sz w:val="24"/>
          <w:szCs w:val="24"/>
          <w:lang w:val="en-US" w:eastAsia="zh-CN"/>
        </w:rPr>
        <w:t xml:space="preserve">, Klose K, Bieback K, Korinth D, Schneider M, Seifert M, Choi YH, Kurtz A, Falk V, Stamm C. Hypoxic Preconditioning Increases Survival and Pro-Angiogenic Capacity of Human Cord Blood Mesenchymal Stromal Cells In Vitro. </w:t>
      </w:r>
      <w:r w:rsidRPr="00A032EB">
        <w:rPr>
          <w:rFonts w:ascii="Book Antiqua" w:eastAsia="等线" w:hAnsi="Book Antiqua" w:cs="Times New Roman"/>
          <w:i/>
          <w:kern w:val="2"/>
          <w:sz w:val="24"/>
          <w:szCs w:val="24"/>
          <w:lang w:val="en-US" w:eastAsia="zh-CN"/>
        </w:rPr>
        <w:t>PLoS One</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e0138477 [PMID: 26380983 DOI: 10.1371/journal.pone.0138477]</w:t>
      </w:r>
    </w:p>
    <w:p w14:paraId="218A3B5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48 </w:t>
      </w:r>
      <w:r w:rsidRPr="00A032EB">
        <w:rPr>
          <w:rFonts w:ascii="Book Antiqua" w:eastAsia="等线" w:hAnsi="Book Antiqua" w:cs="Times New Roman"/>
          <w:b/>
          <w:kern w:val="2"/>
          <w:sz w:val="24"/>
          <w:szCs w:val="24"/>
          <w:lang w:val="en-US" w:eastAsia="zh-CN"/>
        </w:rPr>
        <w:t>Antebi B</w:t>
      </w:r>
      <w:r w:rsidRPr="00A032EB">
        <w:rPr>
          <w:rFonts w:ascii="Book Antiqua" w:eastAsia="等线" w:hAnsi="Book Antiqua" w:cs="Times New Roman"/>
          <w:kern w:val="2"/>
          <w:sz w:val="24"/>
          <w:szCs w:val="24"/>
          <w:lang w:val="en-US" w:eastAsia="zh-CN"/>
        </w:rPr>
        <w:t xml:space="preserve">, Rodriguez LA 2nd, Walker KP 3rd, Asher AM, Kamucheka RM, Alvarado L, Mohammadipoor A, Cancio LC. Short-term physiological hypoxia potentiates the therapeutic function of mesenchymal stem cells. </w:t>
      </w:r>
      <w:r w:rsidRPr="00A032EB">
        <w:rPr>
          <w:rFonts w:ascii="Book Antiqua" w:eastAsia="等线" w:hAnsi="Book Antiqua" w:cs="Times New Roman"/>
          <w:i/>
          <w:kern w:val="2"/>
          <w:sz w:val="24"/>
          <w:szCs w:val="24"/>
          <w:lang w:val="en-US" w:eastAsia="zh-CN"/>
        </w:rPr>
        <w:t>Stem Cell Res Ther</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265 [PMID: 30305185 DOI: 10.1186/s13287-018-1007-x]</w:t>
      </w:r>
    </w:p>
    <w:p w14:paraId="4F134FBF"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49 </w:t>
      </w:r>
      <w:r w:rsidRPr="00A032EB">
        <w:rPr>
          <w:rFonts w:ascii="Book Antiqua" w:eastAsia="等线" w:hAnsi="Book Antiqua" w:cs="Times New Roman"/>
          <w:b/>
          <w:kern w:val="2"/>
          <w:sz w:val="24"/>
          <w:szCs w:val="24"/>
          <w:lang w:val="en-US" w:eastAsia="zh-CN"/>
        </w:rPr>
        <w:t>Feng Y</w:t>
      </w:r>
      <w:r w:rsidRPr="00A032EB">
        <w:rPr>
          <w:rFonts w:ascii="Book Antiqua" w:eastAsia="等线" w:hAnsi="Book Antiqua" w:cs="Times New Roman"/>
          <w:kern w:val="2"/>
          <w:sz w:val="24"/>
          <w:szCs w:val="24"/>
          <w:lang w:val="en-US" w:eastAsia="zh-CN"/>
        </w:rPr>
        <w:t xml:space="preserve">, Zhu M, Dangelmajer S, Lee YM, Wijesekera O, Castellanos CX, Denduluri A, Chaichana KL, Li Q, Zhang H, Levchenko A, Guerrero-Cazares H, Quiñones-Hinojosa A. Hypoxia-cultured human adipose-derived mesenchymal stem cells are non-oncogenic and have enhanced viability, motility, and tropism to brain cancer. </w:t>
      </w:r>
      <w:r w:rsidRPr="00A032EB">
        <w:rPr>
          <w:rFonts w:ascii="Book Antiqua" w:eastAsia="等线" w:hAnsi="Book Antiqua" w:cs="Times New Roman"/>
          <w:i/>
          <w:kern w:val="2"/>
          <w:sz w:val="24"/>
          <w:szCs w:val="24"/>
          <w:lang w:val="en-US" w:eastAsia="zh-CN"/>
        </w:rPr>
        <w:t>Cell Death Dis</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xml:space="preserve">: e1797 [PMID: 26111059 DOI: </w:t>
      </w:r>
      <w:r w:rsidRPr="00A032EB">
        <w:rPr>
          <w:rFonts w:ascii="Book Antiqua" w:eastAsia="等线" w:hAnsi="Book Antiqua" w:cs="Times New Roman"/>
          <w:kern w:val="2"/>
          <w:sz w:val="24"/>
          <w:szCs w:val="24"/>
          <w:lang w:val="en-US" w:eastAsia="zh-CN"/>
        </w:rPr>
        <w:lastRenderedPageBreak/>
        <w:t>10.1038/cddis.2015.176]</w:t>
      </w:r>
    </w:p>
    <w:p w14:paraId="32E735B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50 </w:t>
      </w:r>
      <w:r w:rsidRPr="00A032EB">
        <w:rPr>
          <w:rFonts w:ascii="Book Antiqua" w:eastAsia="等线" w:hAnsi="Book Antiqua" w:cs="Times New Roman"/>
          <w:b/>
          <w:kern w:val="2"/>
          <w:sz w:val="24"/>
          <w:szCs w:val="24"/>
          <w:lang w:val="en-US" w:eastAsia="zh-CN"/>
        </w:rPr>
        <w:t>Fan L</w:t>
      </w:r>
      <w:r w:rsidRPr="00A032EB">
        <w:rPr>
          <w:rFonts w:ascii="Book Antiqua" w:eastAsia="等线" w:hAnsi="Book Antiqua" w:cs="Times New Roman"/>
          <w:kern w:val="2"/>
          <w:sz w:val="24"/>
          <w:szCs w:val="24"/>
          <w:lang w:val="en-US" w:eastAsia="zh-CN"/>
        </w:rPr>
        <w:t xml:space="preserve">, Zhang C, Yu Z, Shi Z, Dang X, Wang K. Transplantation of hypoxia preconditioned bone marrow mesenchymal stem cells enhances angiogenesis and osteogenesis in rabbit femoral head osteonecrosis. </w:t>
      </w:r>
      <w:r w:rsidRPr="00A032EB">
        <w:rPr>
          <w:rFonts w:ascii="Book Antiqua" w:eastAsia="等线" w:hAnsi="Book Antiqua" w:cs="Times New Roman"/>
          <w:i/>
          <w:kern w:val="2"/>
          <w:sz w:val="24"/>
          <w:szCs w:val="24"/>
          <w:lang w:val="en-US" w:eastAsia="zh-CN"/>
        </w:rPr>
        <w:t>Bone</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81</w:t>
      </w:r>
      <w:r w:rsidRPr="00A032EB">
        <w:rPr>
          <w:rFonts w:ascii="Book Antiqua" w:eastAsia="等线" w:hAnsi="Book Antiqua" w:cs="Times New Roman"/>
          <w:kern w:val="2"/>
          <w:sz w:val="24"/>
          <w:szCs w:val="24"/>
          <w:lang w:val="en-US" w:eastAsia="zh-CN"/>
        </w:rPr>
        <w:t>: 544-553 [PMID: 26363339 DOI: 10.1016/j.bone.2015.09.005]</w:t>
      </w:r>
    </w:p>
    <w:p w14:paraId="6B058E5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51 </w:t>
      </w:r>
      <w:r w:rsidRPr="00A032EB">
        <w:rPr>
          <w:rFonts w:ascii="Book Antiqua" w:eastAsia="等线" w:hAnsi="Book Antiqua" w:cs="Times New Roman"/>
          <w:b/>
          <w:kern w:val="2"/>
          <w:sz w:val="24"/>
          <w:szCs w:val="24"/>
          <w:lang w:val="en-US" w:eastAsia="zh-CN"/>
        </w:rPr>
        <w:t>Xu L</w:t>
      </w:r>
      <w:r w:rsidRPr="00A032EB">
        <w:rPr>
          <w:rFonts w:ascii="Book Antiqua" w:eastAsia="等线" w:hAnsi="Book Antiqua" w:cs="Times New Roman"/>
          <w:kern w:val="2"/>
          <w:sz w:val="24"/>
          <w:szCs w:val="24"/>
          <w:lang w:val="en-US" w:eastAsia="zh-CN"/>
        </w:rPr>
        <w:t xml:space="preserve">, Sun X, Cao K, Wu Y, Zou D, Liu Y, Zhang X, Zhang X, Wang G, Huang Q, Jiang X. Hypoxia induces osteogenesis in rabbit adipose-derived stem cells overexpressing bone morphogenic protein-2. </w:t>
      </w:r>
      <w:r w:rsidRPr="00A032EB">
        <w:rPr>
          <w:rFonts w:ascii="Book Antiqua" w:eastAsia="等线" w:hAnsi="Book Antiqua" w:cs="Times New Roman"/>
          <w:i/>
          <w:kern w:val="2"/>
          <w:sz w:val="24"/>
          <w:szCs w:val="24"/>
          <w:lang w:val="en-US" w:eastAsia="zh-CN"/>
        </w:rPr>
        <w:t>Oral Dis</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20</w:t>
      </w:r>
      <w:r w:rsidRPr="00A032EB">
        <w:rPr>
          <w:rFonts w:ascii="Book Antiqua" w:eastAsia="等线" w:hAnsi="Book Antiqua" w:cs="Times New Roman"/>
          <w:kern w:val="2"/>
          <w:sz w:val="24"/>
          <w:szCs w:val="24"/>
          <w:lang w:val="en-US" w:eastAsia="zh-CN"/>
        </w:rPr>
        <w:t>: 430-439 [PMID: 23865899 DOI: 10.1111/odi.12148]</w:t>
      </w:r>
    </w:p>
    <w:p w14:paraId="4F31A08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52 </w:t>
      </w:r>
      <w:r w:rsidRPr="00A032EB">
        <w:rPr>
          <w:rFonts w:ascii="Book Antiqua" w:eastAsia="等线" w:hAnsi="Book Antiqua" w:cs="Times New Roman"/>
          <w:b/>
          <w:kern w:val="2"/>
          <w:sz w:val="24"/>
          <w:szCs w:val="24"/>
          <w:lang w:val="en-US" w:eastAsia="zh-CN"/>
        </w:rPr>
        <w:t>Boyette LB</w:t>
      </w:r>
      <w:r w:rsidRPr="00A032EB">
        <w:rPr>
          <w:rFonts w:ascii="Book Antiqua" w:eastAsia="等线" w:hAnsi="Book Antiqua" w:cs="Times New Roman"/>
          <w:kern w:val="2"/>
          <w:sz w:val="24"/>
          <w:szCs w:val="24"/>
          <w:lang w:val="en-US" w:eastAsia="zh-CN"/>
        </w:rPr>
        <w:t xml:space="preserve">, Creasey OA, Guzik L, Lozito T, Tuan RS. Human bone marrow-derived mesenchymal stem cells display enhanced clonogenicity but impaired differentiation with hypoxic preconditioning. </w:t>
      </w:r>
      <w:r w:rsidRPr="00A032EB">
        <w:rPr>
          <w:rFonts w:ascii="Book Antiqua" w:eastAsia="等线" w:hAnsi="Book Antiqua" w:cs="Times New Roman"/>
          <w:i/>
          <w:kern w:val="2"/>
          <w:sz w:val="24"/>
          <w:szCs w:val="24"/>
          <w:lang w:val="en-US" w:eastAsia="zh-CN"/>
        </w:rPr>
        <w:t>Stem Cells Transl Med</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3</w:t>
      </w:r>
      <w:r w:rsidRPr="00A032EB">
        <w:rPr>
          <w:rFonts w:ascii="Book Antiqua" w:eastAsia="等线" w:hAnsi="Book Antiqua" w:cs="Times New Roman"/>
          <w:kern w:val="2"/>
          <w:sz w:val="24"/>
          <w:szCs w:val="24"/>
          <w:lang w:val="en-US" w:eastAsia="zh-CN"/>
        </w:rPr>
        <w:t>: 241-254 [PMID: 24436440 DOI: 10.5966/sctm.2013-0079]</w:t>
      </w:r>
    </w:p>
    <w:p w14:paraId="3DE8327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53 </w:t>
      </w:r>
      <w:r w:rsidRPr="00A032EB">
        <w:rPr>
          <w:rFonts w:ascii="Book Antiqua" w:eastAsia="等线" w:hAnsi="Book Antiqua" w:cs="Times New Roman"/>
          <w:b/>
          <w:kern w:val="2"/>
          <w:sz w:val="24"/>
          <w:szCs w:val="24"/>
          <w:lang w:val="en-US" w:eastAsia="zh-CN"/>
        </w:rPr>
        <w:t>Volkmer E</w:t>
      </w:r>
      <w:r w:rsidRPr="00A032EB">
        <w:rPr>
          <w:rFonts w:ascii="Book Antiqua" w:eastAsia="等线" w:hAnsi="Book Antiqua" w:cs="Times New Roman"/>
          <w:kern w:val="2"/>
          <w:sz w:val="24"/>
          <w:szCs w:val="24"/>
          <w:lang w:val="en-US" w:eastAsia="zh-CN"/>
        </w:rPr>
        <w:t xml:space="preserve">, Kallukalam BC, Maertz J, Otto S, Drosse I, Polzer H, Bocker W, Stengele M, Docheva D, Mutschler W, Schieker M. Hypoxic preconditioning of human mesenchymal stem cells overcomes hypoxia-induced inhibition of osteogenic differentiation. </w:t>
      </w:r>
      <w:r w:rsidRPr="00A032EB">
        <w:rPr>
          <w:rFonts w:ascii="Book Antiqua" w:eastAsia="等线" w:hAnsi="Book Antiqua" w:cs="Times New Roman"/>
          <w:i/>
          <w:kern w:val="2"/>
          <w:sz w:val="24"/>
          <w:szCs w:val="24"/>
          <w:lang w:val="en-US" w:eastAsia="zh-CN"/>
        </w:rPr>
        <w:t>Tissue Eng Part A</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16</w:t>
      </w:r>
      <w:r w:rsidRPr="00A032EB">
        <w:rPr>
          <w:rFonts w:ascii="Book Antiqua" w:eastAsia="等线" w:hAnsi="Book Antiqua" w:cs="Times New Roman"/>
          <w:kern w:val="2"/>
          <w:sz w:val="24"/>
          <w:szCs w:val="24"/>
          <w:lang w:val="en-US" w:eastAsia="zh-CN"/>
        </w:rPr>
        <w:t>: 153-164 [PMID: 19642854 DOI: 10.1089/ten.TEA.2009.0021]</w:t>
      </w:r>
    </w:p>
    <w:p w14:paraId="0FE597E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54 </w:t>
      </w:r>
      <w:r w:rsidRPr="00A032EB">
        <w:rPr>
          <w:rFonts w:ascii="Book Antiqua" w:eastAsia="等线" w:hAnsi="Book Antiqua" w:cs="Times New Roman"/>
          <w:b/>
          <w:kern w:val="2"/>
          <w:sz w:val="24"/>
          <w:szCs w:val="24"/>
          <w:lang w:val="en-US" w:eastAsia="zh-CN"/>
        </w:rPr>
        <w:t>Wang J</w:t>
      </w:r>
      <w:r w:rsidRPr="00A032EB">
        <w:rPr>
          <w:rFonts w:ascii="Book Antiqua" w:eastAsia="等线" w:hAnsi="Book Antiqua" w:cs="Times New Roman"/>
          <w:kern w:val="2"/>
          <w:sz w:val="24"/>
          <w:szCs w:val="24"/>
          <w:lang w:val="en-US" w:eastAsia="zh-CN"/>
        </w:rPr>
        <w:t xml:space="preserve">, Li Z, Zhang Y, Liu X, Chen L, Chen Y. CX43 change in LPS preconditioning against apoptosis of mesenchymal stem cells induced by hypoxia and serum deprivation is associated with ERK signaling pathway. </w:t>
      </w:r>
      <w:r w:rsidRPr="00A032EB">
        <w:rPr>
          <w:rFonts w:ascii="Book Antiqua" w:eastAsia="等线" w:hAnsi="Book Antiqua" w:cs="Times New Roman"/>
          <w:i/>
          <w:kern w:val="2"/>
          <w:sz w:val="24"/>
          <w:szCs w:val="24"/>
          <w:lang w:val="en-US" w:eastAsia="zh-CN"/>
        </w:rPr>
        <w:t>Mol Cell Biochem</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380</w:t>
      </w:r>
      <w:r w:rsidRPr="00A032EB">
        <w:rPr>
          <w:rFonts w:ascii="Book Antiqua" w:eastAsia="等线" w:hAnsi="Book Antiqua" w:cs="Times New Roman"/>
          <w:kern w:val="2"/>
          <w:sz w:val="24"/>
          <w:szCs w:val="24"/>
          <w:lang w:val="en-US" w:eastAsia="zh-CN"/>
        </w:rPr>
        <w:t>: 267-275 [PMID: 23712704 DOI: 10.1007/s11010-013-1683-x]</w:t>
      </w:r>
    </w:p>
    <w:p w14:paraId="7601AFD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55 </w:t>
      </w:r>
      <w:r w:rsidRPr="00A032EB">
        <w:rPr>
          <w:rFonts w:ascii="Book Antiqua" w:eastAsia="等线" w:hAnsi="Book Antiqua" w:cs="Times New Roman"/>
          <w:b/>
          <w:kern w:val="2"/>
          <w:sz w:val="24"/>
          <w:szCs w:val="24"/>
          <w:lang w:val="en-US" w:eastAsia="zh-CN"/>
        </w:rPr>
        <w:t>Deschepper M</w:t>
      </w:r>
      <w:r w:rsidRPr="00A032EB">
        <w:rPr>
          <w:rFonts w:ascii="Book Antiqua" w:eastAsia="等线" w:hAnsi="Book Antiqua" w:cs="Times New Roman"/>
          <w:kern w:val="2"/>
          <w:sz w:val="24"/>
          <w:szCs w:val="24"/>
          <w:lang w:val="en-US" w:eastAsia="zh-CN"/>
        </w:rPr>
        <w:t xml:space="preserve">, Oudina K, David B, Myrtil V, Collet C, Bensidhoum M, Logeart-Avramoglou D, Petite H. Survival and function of mesenchymal stem cells (MSCs) depend on glucose to overcome exposure to long-term, severe and continuous hypoxia. </w:t>
      </w:r>
      <w:r w:rsidRPr="00A032EB">
        <w:rPr>
          <w:rFonts w:ascii="Book Antiqua" w:eastAsia="等线" w:hAnsi="Book Antiqua" w:cs="Times New Roman"/>
          <w:i/>
          <w:kern w:val="2"/>
          <w:sz w:val="24"/>
          <w:szCs w:val="24"/>
          <w:lang w:val="en-US" w:eastAsia="zh-CN"/>
        </w:rPr>
        <w:t>J Cell Mol Med</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15</w:t>
      </w:r>
      <w:r w:rsidRPr="00A032EB">
        <w:rPr>
          <w:rFonts w:ascii="Book Antiqua" w:eastAsia="等线" w:hAnsi="Book Antiqua" w:cs="Times New Roman"/>
          <w:kern w:val="2"/>
          <w:sz w:val="24"/>
          <w:szCs w:val="24"/>
          <w:lang w:val="en-US" w:eastAsia="zh-CN"/>
        </w:rPr>
        <w:t>: 1505-1514 [PMID: 20716129 DOI: 10.1111/j.1582-4934.2010.01138.x]</w:t>
      </w:r>
    </w:p>
    <w:p w14:paraId="39C2CD8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56 </w:t>
      </w:r>
      <w:r w:rsidRPr="00A032EB">
        <w:rPr>
          <w:rFonts w:ascii="Book Antiqua" w:eastAsia="等线" w:hAnsi="Book Antiqua" w:cs="Times New Roman"/>
          <w:b/>
          <w:kern w:val="2"/>
          <w:sz w:val="24"/>
          <w:szCs w:val="24"/>
          <w:lang w:val="en-US" w:eastAsia="zh-CN"/>
        </w:rPr>
        <w:t>Sun X</w:t>
      </w:r>
      <w:r w:rsidRPr="00A032EB">
        <w:rPr>
          <w:rFonts w:ascii="Book Antiqua" w:eastAsia="等线" w:hAnsi="Book Antiqua" w:cs="Times New Roman"/>
          <w:kern w:val="2"/>
          <w:sz w:val="24"/>
          <w:szCs w:val="24"/>
          <w:lang w:val="en-US" w:eastAsia="zh-CN"/>
        </w:rPr>
        <w:t xml:space="preserve">, Fang B, Zhao X, Zhang G, Ma H. Preconditioning of mesenchymal stem cells by sevoflurane to improve their therapeutic potential. </w:t>
      </w:r>
      <w:r w:rsidRPr="00A032EB">
        <w:rPr>
          <w:rFonts w:ascii="Book Antiqua" w:eastAsia="等线" w:hAnsi="Book Antiqua" w:cs="Times New Roman"/>
          <w:i/>
          <w:kern w:val="2"/>
          <w:sz w:val="24"/>
          <w:szCs w:val="24"/>
          <w:lang w:val="en-US" w:eastAsia="zh-CN"/>
        </w:rPr>
        <w:t>PLoS One</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e90667 [PMID: 24599264 DOI: 10.1371/journal.pone.0090667]</w:t>
      </w:r>
    </w:p>
    <w:p w14:paraId="01537D6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lastRenderedPageBreak/>
        <w:t xml:space="preserve">57 </w:t>
      </w:r>
      <w:r w:rsidRPr="00A032EB">
        <w:rPr>
          <w:rFonts w:ascii="Book Antiqua" w:eastAsia="等线" w:hAnsi="Book Antiqua" w:cs="Times New Roman"/>
          <w:b/>
          <w:kern w:val="2"/>
          <w:sz w:val="24"/>
          <w:szCs w:val="24"/>
          <w:lang w:val="en-US" w:eastAsia="zh-CN"/>
        </w:rPr>
        <w:t>Potapova IA</w:t>
      </w:r>
      <w:r w:rsidRPr="00A032EB">
        <w:rPr>
          <w:rFonts w:ascii="Book Antiqua" w:eastAsia="等线" w:hAnsi="Book Antiqua" w:cs="Times New Roman"/>
          <w:kern w:val="2"/>
          <w:sz w:val="24"/>
          <w:szCs w:val="24"/>
          <w:lang w:val="en-US" w:eastAsia="zh-CN"/>
        </w:rPr>
        <w:t xml:space="preserve">, Brink PR, Cohen IS, Doronin SV. Culturing of human mesenchymal stem cells as three-dimensional aggregates induces functional expression of CXCR4 that regulates adhesion to endothelial cells. </w:t>
      </w:r>
      <w:r w:rsidRPr="00A032EB">
        <w:rPr>
          <w:rFonts w:ascii="Book Antiqua" w:eastAsia="等线" w:hAnsi="Book Antiqua" w:cs="Times New Roman"/>
          <w:i/>
          <w:kern w:val="2"/>
          <w:sz w:val="24"/>
          <w:szCs w:val="24"/>
          <w:lang w:val="en-US" w:eastAsia="zh-CN"/>
        </w:rPr>
        <w:t>J Biol Chem</w:t>
      </w:r>
      <w:r w:rsidRPr="00A032EB">
        <w:rPr>
          <w:rFonts w:ascii="Book Antiqua" w:eastAsia="等线" w:hAnsi="Book Antiqua" w:cs="Times New Roman"/>
          <w:kern w:val="2"/>
          <w:sz w:val="24"/>
          <w:szCs w:val="24"/>
          <w:lang w:val="en-US" w:eastAsia="zh-CN"/>
        </w:rPr>
        <w:t xml:space="preserve"> 2008; </w:t>
      </w:r>
      <w:r w:rsidRPr="00A032EB">
        <w:rPr>
          <w:rFonts w:ascii="Book Antiqua" w:eastAsia="等线" w:hAnsi="Book Antiqua" w:cs="Times New Roman"/>
          <w:b/>
          <w:kern w:val="2"/>
          <w:sz w:val="24"/>
          <w:szCs w:val="24"/>
          <w:lang w:val="en-US" w:eastAsia="zh-CN"/>
        </w:rPr>
        <w:t>283</w:t>
      </w:r>
      <w:r w:rsidRPr="00A032EB">
        <w:rPr>
          <w:rFonts w:ascii="Book Antiqua" w:eastAsia="等线" w:hAnsi="Book Antiqua" w:cs="Times New Roman"/>
          <w:kern w:val="2"/>
          <w:sz w:val="24"/>
          <w:szCs w:val="24"/>
          <w:lang w:val="en-US" w:eastAsia="zh-CN"/>
        </w:rPr>
        <w:t>: 13100-13107 [PMID: 18334485 DOI: 10.1074/jbc.M800184200]</w:t>
      </w:r>
    </w:p>
    <w:p w14:paraId="7AFE853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58 </w:t>
      </w:r>
      <w:r w:rsidRPr="00A032EB">
        <w:rPr>
          <w:rFonts w:ascii="Book Antiqua" w:eastAsia="等线" w:hAnsi="Book Antiqua" w:cs="Times New Roman"/>
          <w:b/>
          <w:kern w:val="2"/>
          <w:sz w:val="24"/>
          <w:szCs w:val="24"/>
          <w:lang w:val="en-US" w:eastAsia="zh-CN"/>
        </w:rPr>
        <w:t>Potapova IA</w:t>
      </w:r>
      <w:r w:rsidRPr="00A032EB">
        <w:rPr>
          <w:rFonts w:ascii="Book Antiqua" w:eastAsia="等线" w:hAnsi="Book Antiqua" w:cs="Times New Roman"/>
          <w:kern w:val="2"/>
          <w:sz w:val="24"/>
          <w:szCs w:val="24"/>
          <w:lang w:val="en-US" w:eastAsia="zh-CN"/>
        </w:rPr>
        <w:t xml:space="preserve">, Gaudette GR, Brink PR, Robinson RB, Rosen MR, Cohen IS, Doronin SV. Mesenchymal stem cells support migration, extracellular matrix invasion, proliferation, and survival of endothelial cells in vitro. </w:t>
      </w:r>
      <w:r w:rsidRPr="00A032EB">
        <w:rPr>
          <w:rFonts w:ascii="Book Antiqua" w:eastAsia="等线" w:hAnsi="Book Antiqua" w:cs="Times New Roman"/>
          <w:i/>
          <w:kern w:val="2"/>
          <w:sz w:val="24"/>
          <w:szCs w:val="24"/>
          <w:lang w:val="en-US" w:eastAsia="zh-CN"/>
        </w:rPr>
        <w:t>Stem Cells</w:t>
      </w:r>
      <w:r w:rsidRPr="00A032EB">
        <w:rPr>
          <w:rFonts w:ascii="Book Antiqua" w:eastAsia="等线" w:hAnsi="Book Antiqua" w:cs="Times New Roman"/>
          <w:kern w:val="2"/>
          <w:sz w:val="24"/>
          <w:szCs w:val="24"/>
          <w:lang w:val="en-US" w:eastAsia="zh-CN"/>
        </w:rPr>
        <w:t xml:space="preserve"> 2007; </w:t>
      </w:r>
      <w:r w:rsidRPr="00A032EB">
        <w:rPr>
          <w:rFonts w:ascii="Book Antiqua" w:eastAsia="等线" w:hAnsi="Book Antiqua" w:cs="Times New Roman"/>
          <w:b/>
          <w:kern w:val="2"/>
          <w:sz w:val="24"/>
          <w:szCs w:val="24"/>
          <w:lang w:val="en-US" w:eastAsia="zh-CN"/>
        </w:rPr>
        <w:t>25</w:t>
      </w:r>
      <w:r w:rsidRPr="00A032EB">
        <w:rPr>
          <w:rFonts w:ascii="Book Antiqua" w:eastAsia="等线" w:hAnsi="Book Antiqua" w:cs="Times New Roman"/>
          <w:kern w:val="2"/>
          <w:sz w:val="24"/>
          <w:szCs w:val="24"/>
          <w:lang w:val="en-US" w:eastAsia="zh-CN"/>
        </w:rPr>
        <w:t>: 1761-1768 [PMID: 17395769 DOI: 10.1634/stemcells.2007-0022]</w:t>
      </w:r>
    </w:p>
    <w:p w14:paraId="1149CD6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59 </w:t>
      </w:r>
      <w:r w:rsidRPr="00A032EB">
        <w:rPr>
          <w:rFonts w:ascii="Book Antiqua" w:eastAsia="等线" w:hAnsi="Book Antiqua" w:cs="Times New Roman"/>
          <w:b/>
          <w:kern w:val="2"/>
          <w:sz w:val="24"/>
          <w:szCs w:val="24"/>
          <w:lang w:val="en-US" w:eastAsia="zh-CN"/>
        </w:rPr>
        <w:t>Lee JH</w:t>
      </w:r>
      <w:r w:rsidRPr="00A032EB">
        <w:rPr>
          <w:rFonts w:ascii="Book Antiqua" w:eastAsia="等线" w:hAnsi="Book Antiqua" w:cs="Times New Roman"/>
          <w:kern w:val="2"/>
          <w:sz w:val="24"/>
          <w:szCs w:val="24"/>
          <w:lang w:val="en-US" w:eastAsia="zh-CN"/>
        </w:rPr>
        <w:t xml:space="preserve">, Han YS, Lee SH. Long-Duration Three-Dimensional Spheroid Culture Promotes Angiogenic Activities of Adipose-Derived Mesenchymal Stem Cells. </w:t>
      </w:r>
      <w:r w:rsidRPr="00A032EB">
        <w:rPr>
          <w:rFonts w:ascii="Book Antiqua" w:eastAsia="等线" w:hAnsi="Book Antiqua" w:cs="Times New Roman"/>
          <w:i/>
          <w:kern w:val="2"/>
          <w:sz w:val="24"/>
          <w:szCs w:val="24"/>
          <w:lang w:val="en-US" w:eastAsia="zh-CN"/>
        </w:rPr>
        <w:t>Biomol Ther (Seoul)</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24</w:t>
      </w:r>
      <w:r w:rsidRPr="00A032EB">
        <w:rPr>
          <w:rFonts w:ascii="Book Antiqua" w:eastAsia="等线" w:hAnsi="Book Antiqua" w:cs="Times New Roman"/>
          <w:kern w:val="2"/>
          <w:sz w:val="24"/>
          <w:szCs w:val="24"/>
          <w:lang w:val="en-US" w:eastAsia="zh-CN"/>
        </w:rPr>
        <w:t>: 260-267 [PMID: 26869524 DOI: 10.4062/biomolther.2015.146]</w:t>
      </w:r>
    </w:p>
    <w:p w14:paraId="5758B00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60 </w:t>
      </w:r>
      <w:r w:rsidRPr="00A032EB">
        <w:rPr>
          <w:rFonts w:ascii="Book Antiqua" w:eastAsia="等线" w:hAnsi="Book Antiqua" w:cs="Times New Roman"/>
          <w:b/>
          <w:kern w:val="2"/>
          <w:sz w:val="24"/>
          <w:szCs w:val="24"/>
          <w:lang w:val="en-US" w:eastAsia="zh-CN"/>
        </w:rPr>
        <w:t>Bartosh TJ</w:t>
      </w:r>
      <w:r w:rsidRPr="00A032EB">
        <w:rPr>
          <w:rFonts w:ascii="Book Antiqua" w:eastAsia="等线" w:hAnsi="Book Antiqua" w:cs="Times New Roman"/>
          <w:kern w:val="2"/>
          <w:sz w:val="24"/>
          <w:szCs w:val="24"/>
          <w:lang w:val="en-US" w:eastAsia="zh-CN"/>
        </w:rPr>
        <w:t xml:space="preserve">, Ylöstalo JH, Mohammadipoor A, Bazhanov N, Coble K, Claypool K, Lee RH, Choi H, Prockop DJ. Aggregation of human mesenchymal stromal cells (MSCs) into 3D spheroids enhances their antiinflammatory properties. </w:t>
      </w:r>
      <w:r w:rsidRPr="00A032EB">
        <w:rPr>
          <w:rFonts w:ascii="Book Antiqua" w:eastAsia="等线" w:hAnsi="Book Antiqua" w:cs="Times New Roman"/>
          <w:i/>
          <w:kern w:val="2"/>
          <w:sz w:val="24"/>
          <w:szCs w:val="24"/>
          <w:lang w:val="en-US" w:eastAsia="zh-CN"/>
        </w:rPr>
        <w:t>Proc Natl Acad Sci U S A</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107</w:t>
      </w:r>
      <w:r w:rsidRPr="00A032EB">
        <w:rPr>
          <w:rFonts w:ascii="Book Antiqua" w:eastAsia="等线" w:hAnsi="Book Antiqua" w:cs="Times New Roman"/>
          <w:kern w:val="2"/>
          <w:sz w:val="24"/>
          <w:szCs w:val="24"/>
          <w:lang w:val="en-US" w:eastAsia="zh-CN"/>
        </w:rPr>
        <w:t>: 13724-13729 [PMID: 20643923 DOI: 10.1073/pnas.1008117107]</w:t>
      </w:r>
    </w:p>
    <w:p w14:paraId="006588F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61 </w:t>
      </w:r>
      <w:r w:rsidRPr="00A032EB">
        <w:rPr>
          <w:rFonts w:ascii="Book Antiqua" w:eastAsia="等线" w:hAnsi="Book Antiqua" w:cs="Times New Roman"/>
          <w:b/>
          <w:kern w:val="2"/>
          <w:sz w:val="24"/>
          <w:szCs w:val="24"/>
          <w:lang w:val="en-US" w:eastAsia="zh-CN"/>
        </w:rPr>
        <w:t>Zimmermann JA</w:t>
      </w:r>
      <w:r w:rsidRPr="00A032EB">
        <w:rPr>
          <w:rFonts w:ascii="Book Antiqua" w:eastAsia="等线" w:hAnsi="Book Antiqua" w:cs="Times New Roman"/>
          <w:kern w:val="2"/>
          <w:sz w:val="24"/>
          <w:szCs w:val="24"/>
          <w:lang w:val="en-US" w:eastAsia="zh-CN"/>
        </w:rPr>
        <w:t xml:space="preserve">, McDevitt TC. Pre-conditioning mesenchymal stromal cell spheroids for immunomodulatory paracrine factor secretion. </w:t>
      </w:r>
      <w:r w:rsidRPr="00A032EB">
        <w:rPr>
          <w:rFonts w:ascii="Book Antiqua" w:eastAsia="等线" w:hAnsi="Book Antiqua" w:cs="Times New Roman"/>
          <w:i/>
          <w:kern w:val="2"/>
          <w:sz w:val="24"/>
          <w:szCs w:val="24"/>
          <w:lang w:val="en-US" w:eastAsia="zh-CN"/>
        </w:rPr>
        <w:t>Cytotherapy</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16</w:t>
      </w:r>
      <w:r w:rsidRPr="00A032EB">
        <w:rPr>
          <w:rFonts w:ascii="Book Antiqua" w:eastAsia="等线" w:hAnsi="Book Antiqua" w:cs="Times New Roman"/>
          <w:kern w:val="2"/>
          <w:sz w:val="24"/>
          <w:szCs w:val="24"/>
          <w:lang w:val="en-US" w:eastAsia="zh-CN"/>
        </w:rPr>
        <w:t>: 331-345 [PMID: 24219905 DOI: 10.1016/j.jcyt.2013.09.004]</w:t>
      </w:r>
    </w:p>
    <w:p w14:paraId="5244E4D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62 </w:t>
      </w:r>
      <w:r w:rsidRPr="00A032EB">
        <w:rPr>
          <w:rFonts w:ascii="Book Antiqua" w:eastAsia="等线" w:hAnsi="Book Antiqua" w:cs="Times New Roman"/>
          <w:b/>
          <w:kern w:val="2"/>
          <w:sz w:val="24"/>
          <w:szCs w:val="24"/>
          <w:lang w:val="en-US" w:eastAsia="zh-CN"/>
        </w:rPr>
        <w:t>Bartosh TJ</w:t>
      </w:r>
      <w:r w:rsidRPr="00A032EB">
        <w:rPr>
          <w:rFonts w:ascii="Book Antiqua" w:eastAsia="等线" w:hAnsi="Book Antiqua" w:cs="Times New Roman"/>
          <w:kern w:val="2"/>
          <w:sz w:val="24"/>
          <w:szCs w:val="24"/>
          <w:lang w:val="en-US" w:eastAsia="zh-CN"/>
        </w:rPr>
        <w:t xml:space="preserve">, Ylöstalo JH, Bazhanov N, Kuhlman J, Prockop DJ. Dynamic compaction of human mesenchymal stem/precursor cells into spheres self-activates caspase-dependent IL1 signaling to enhance secretion of modulators of inflammation and immunity (PGE2, TSG6, and STC1). </w:t>
      </w:r>
      <w:r w:rsidRPr="00A032EB">
        <w:rPr>
          <w:rFonts w:ascii="Book Antiqua" w:eastAsia="等线" w:hAnsi="Book Antiqua" w:cs="Times New Roman"/>
          <w:i/>
          <w:kern w:val="2"/>
          <w:sz w:val="24"/>
          <w:szCs w:val="24"/>
          <w:lang w:val="en-US" w:eastAsia="zh-CN"/>
        </w:rPr>
        <w:t>Stem Cells</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31</w:t>
      </w:r>
      <w:r w:rsidRPr="00A032EB">
        <w:rPr>
          <w:rFonts w:ascii="Book Antiqua" w:eastAsia="等线" w:hAnsi="Book Antiqua" w:cs="Times New Roman"/>
          <w:kern w:val="2"/>
          <w:sz w:val="24"/>
          <w:szCs w:val="24"/>
          <w:lang w:val="en-US" w:eastAsia="zh-CN"/>
        </w:rPr>
        <w:t>: 2443-2456 [PMID: 23922312 DOI: 10.1002/stem.1499]</w:t>
      </w:r>
    </w:p>
    <w:p w14:paraId="380CF0C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63 </w:t>
      </w:r>
      <w:r w:rsidRPr="00A032EB">
        <w:rPr>
          <w:rFonts w:ascii="Book Antiqua" w:eastAsia="等线" w:hAnsi="Book Antiqua" w:cs="Times New Roman"/>
          <w:b/>
          <w:kern w:val="2"/>
          <w:sz w:val="24"/>
          <w:szCs w:val="24"/>
          <w:lang w:val="en-US" w:eastAsia="zh-CN"/>
        </w:rPr>
        <w:t>Ylostalo JH</w:t>
      </w:r>
      <w:r w:rsidRPr="00A032EB">
        <w:rPr>
          <w:rFonts w:ascii="Book Antiqua" w:eastAsia="等线" w:hAnsi="Book Antiqua" w:cs="Times New Roman"/>
          <w:kern w:val="2"/>
          <w:sz w:val="24"/>
          <w:szCs w:val="24"/>
          <w:lang w:val="en-US" w:eastAsia="zh-CN"/>
        </w:rPr>
        <w:t xml:space="preserve">, Bartosh TJ, Tiblow A, Prockop DJ. Unique characteristics of human mesenchymal stromal/progenitor cells pre-activated in 3-dimensional cultures under different conditions. </w:t>
      </w:r>
      <w:r w:rsidRPr="00A032EB">
        <w:rPr>
          <w:rFonts w:ascii="Book Antiqua" w:eastAsia="等线" w:hAnsi="Book Antiqua" w:cs="Times New Roman"/>
          <w:i/>
          <w:kern w:val="2"/>
          <w:sz w:val="24"/>
          <w:szCs w:val="24"/>
          <w:lang w:val="en-US" w:eastAsia="zh-CN"/>
        </w:rPr>
        <w:t>Cytotherapy</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16</w:t>
      </w:r>
      <w:r w:rsidRPr="00A032EB">
        <w:rPr>
          <w:rFonts w:ascii="Book Antiqua" w:eastAsia="等线" w:hAnsi="Book Antiqua" w:cs="Times New Roman"/>
          <w:kern w:val="2"/>
          <w:sz w:val="24"/>
          <w:szCs w:val="24"/>
          <w:lang w:val="en-US" w:eastAsia="zh-CN"/>
        </w:rPr>
        <w:t>: 1486-1500 [PMID: 25231893 DOI: 10.1016/j.jcyt.2014.07.010]</w:t>
      </w:r>
    </w:p>
    <w:p w14:paraId="637D687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64 </w:t>
      </w:r>
      <w:r w:rsidRPr="00A032EB">
        <w:rPr>
          <w:rFonts w:ascii="Book Antiqua" w:eastAsia="等线" w:hAnsi="Book Antiqua" w:cs="Times New Roman"/>
          <w:b/>
          <w:kern w:val="2"/>
          <w:sz w:val="24"/>
          <w:szCs w:val="24"/>
          <w:lang w:val="en-US" w:eastAsia="zh-CN"/>
        </w:rPr>
        <w:t>Bhang SH</w:t>
      </w:r>
      <w:r w:rsidRPr="00A032EB">
        <w:rPr>
          <w:rFonts w:ascii="Book Antiqua" w:eastAsia="等线" w:hAnsi="Book Antiqua" w:cs="Times New Roman"/>
          <w:kern w:val="2"/>
          <w:sz w:val="24"/>
          <w:szCs w:val="24"/>
          <w:lang w:val="en-US" w:eastAsia="zh-CN"/>
        </w:rPr>
        <w:t xml:space="preserve">, Lee S, Shin JY, Lee TJ, Kim BS. Transplantation of cord blood mesenchymal stem cells as spheroids enhances vascularization. </w:t>
      </w:r>
      <w:r w:rsidRPr="00A032EB">
        <w:rPr>
          <w:rFonts w:ascii="Book Antiqua" w:eastAsia="等线" w:hAnsi="Book Antiqua" w:cs="Times New Roman"/>
          <w:i/>
          <w:kern w:val="2"/>
          <w:sz w:val="24"/>
          <w:szCs w:val="24"/>
          <w:lang w:val="en-US" w:eastAsia="zh-CN"/>
        </w:rPr>
        <w:t>Tissue Eng Part A</w:t>
      </w:r>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lastRenderedPageBreak/>
        <w:t xml:space="preserve">2012; </w:t>
      </w:r>
      <w:r w:rsidRPr="00A032EB">
        <w:rPr>
          <w:rFonts w:ascii="Book Antiqua" w:eastAsia="等线" w:hAnsi="Book Antiqua" w:cs="Times New Roman"/>
          <w:b/>
          <w:kern w:val="2"/>
          <w:sz w:val="24"/>
          <w:szCs w:val="24"/>
          <w:lang w:val="en-US" w:eastAsia="zh-CN"/>
        </w:rPr>
        <w:t>18</w:t>
      </w:r>
      <w:r w:rsidRPr="00A032EB">
        <w:rPr>
          <w:rFonts w:ascii="Book Antiqua" w:eastAsia="等线" w:hAnsi="Book Antiqua" w:cs="Times New Roman"/>
          <w:kern w:val="2"/>
          <w:sz w:val="24"/>
          <w:szCs w:val="24"/>
          <w:lang w:val="en-US" w:eastAsia="zh-CN"/>
        </w:rPr>
        <w:t>: 2138-2147 [PMID: 22559333 DOI: 10.1089/ten.TEA.2011.0640]</w:t>
      </w:r>
    </w:p>
    <w:p w14:paraId="5D1C9DB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65 </w:t>
      </w:r>
      <w:r w:rsidRPr="00A032EB">
        <w:rPr>
          <w:rFonts w:ascii="Book Antiqua" w:eastAsia="等线" w:hAnsi="Book Antiqua" w:cs="Times New Roman"/>
          <w:b/>
          <w:kern w:val="2"/>
          <w:sz w:val="24"/>
          <w:szCs w:val="24"/>
          <w:lang w:val="en-US" w:eastAsia="zh-CN"/>
        </w:rPr>
        <w:t>Cheng NC</w:t>
      </w:r>
      <w:r w:rsidRPr="00A032EB">
        <w:rPr>
          <w:rFonts w:ascii="Book Antiqua" w:eastAsia="等线" w:hAnsi="Book Antiqua" w:cs="Times New Roman"/>
          <w:kern w:val="2"/>
          <w:sz w:val="24"/>
          <w:szCs w:val="24"/>
          <w:lang w:val="en-US" w:eastAsia="zh-CN"/>
        </w:rPr>
        <w:t xml:space="preserve">, Wang S, Young TH. The influence of spheroid formation of human adipose-derived stem cells on chitosan films on stemness and differentiation capabilities. </w:t>
      </w:r>
      <w:r w:rsidRPr="00A032EB">
        <w:rPr>
          <w:rFonts w:ascii="Book Antiqua" w:eastAsia="等线" w:hAnsi="Book Antiqua" w:cs="Times New Roman"/>
          <w:i/>
          <w:kern w:val="2"/>
          <w:sz w:val="24"/>
          <w:szCs w:val="24"/>
          <w:lang w:val="en-US" w:eastAsia="zh-CN"/>
        </w:rPr>
        <w:t>Biomaterials</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33</w:t>
      </w:r>
      <w:r w:rsidRPr="00A032EB">
        <w:rPr>
          <w:rFonts w:ascii="Book Antiqua" w:eastAsia="等线" w:hAnsi="Book Antiqua" w:cs="Times New Roman"/>
          <w:kern w:val="2"/>
          <w:sz w:val="24"/>
          <w:szCs w:val="24"/>
          <w:lang w:val="en-US" w:eastAsia="zh-CN"/>
        </w:rPr>
        <w:t>: 1748-1758 [PMID: 22153870 DOI: 10.1016/j.biomaterials.2011.11.049]</w:t>
      </w:r>
    </w:p>
    <w:p w14:paraId="2DDAD66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66 </w:t>
      </w:r>
      <w:r w:rsidRPr="00A032EB">
        <w:rPr>
          <w:rFonts w:ascii="Book Antiqua" w:eastAsia="等线" w:hAnsi="Book Antiqua" w:cs="Times New Roman"/>
          <w:b/>
          <w:kern w:val="2"/>
          <w:sz w:val="24"/>
          <w:szCs w:val="24"/>
          <w:lang w:val="en-US" w:eastAsia="zh-CN"/>
        </w:rPr>
        <w:t>Guo L</w:t>
      </w:r>
      <w:r w:rsidRPr="00A032EB">
        <w:rPr>
          <w:rFonts w:ascii="Book Antiqua" w:eastAsia="等线" w:hAnsi="Book Antiqua" w:cs="Times New Roman"/>
          <w:kern w:val="2"/>
          <w:sz w:val="24"/>
          <w:szCs w:val="24"/>
          <w:lang w:val="en-US" w:eastAsia="zh-CN"/>
        </w:rPr>
        <w:t xml:space="preserve">, Zhou Y, Wang S, Wu Y. Epigenetic changes of mesenchymal stem cells in three-dimensional (3D) spheroids. </w:t>
      </w:r>
      <w:r w:rsidRPr="00A032EB">
        <w:rPr>
          <w:rFonts w:ascii="Book Antiqua" w:eastAsia="等线" w:hAnsi="Book Antiqua" w:cs="Times New Roman"/>
          <w:i/>
          <w:kern w:val="2"/>
          <w:sz w:val="24"/>
          <w:szCs w:val="24"/>
          <w:lang w:val="en-US" w:eastAsia="zh-CN"/>
        </w:rPr>
        <w:t>J Cell Mol Med</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18</w:t>
      </w:r>
      <w:r w:rsidRPr="00A032EB">
        <w:rPr>
          <w:rFonts w:ascii="Book Antiqua" w:eastAsia="等线" w:hAnsi="Book Antiqua" w:cs="Times New Roman"/>
          <w:kern w:val="2"/>
          <w:sz w:val="24"/>
          <w:szCs w:val="24"/>
          <w:lang w:val="en-US" w:eastAsia="zh-CN"/>
        </w:rPr>
        <w:t>: 2009-2019 [PMID: 25090911 DOI: 10.1111/jcmm.12336]</w:t>
      </w:r>
    </w:p>
    <w:p w14:paraId="3F5F5F31" w14:textId="4316169F"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67 </w:t>
      </w:r>
      <w:r w:rsidRPr="00A032EB">
        <w:rPr>
          <w:rFonts w:ascii="Book Antiqua" w:eastAsia="等线" w:hAnsi="Book Antiqua" w:cs="Times New Roman"/>
          <w:b/>
          <w:kern w:val="2"/>
          <w:sz w:val="24"/>
          <w:szCs w:val="24"/>
          <w:lang w:val="en-US" w:eastAsia="zh-CN"/>
        </w:rPr>
        <w:t>Murphy KC</w:t>
      </w:r>
      <w:r w:rsidRPr="00A032EB">
        <w:rPr>
          <w:rFonts w:ascii="Book Antiqua" w:eastAsia="等线" w:hAnsi="Book Antiqua" w:cs="Times New Roman"/>
          <w:kern w:val="2"/>
          <w:sz w:val="24"/>
          <w:szCs w:val="24"/>
          <w:lang w:val="en-US" w:eastAsia="zh-CN"/>
        </w:rPr>
        <w:t xml:space="preserve">, Hung BP, Browne-Bourne S, Zhou D, Yeung J, Genetos DC, Leach JK. Measurement of oxygen tension within mesenchymal stem cell spheroids. </w:t>
      </w:r>
      <w:r w:rsidRPr="00A032EB">
        <w:rPr>
          <w:rFonts w:ascii="Book Antiqua" w:eastAsia="等线" w:hAnsi="Book Antiqua" w:cs="Times New Roman"/>
          <w:i/>
          <w:kern w:val="2"/>
          <w:sz w:val="24"/>
          <w:szCs w:val="24"/>
          <w:lang w:val="en-US" w:eastAsia="zh-CN"/>
        </w:rPr>
        <w:t>J R Soc Interface</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14</w:t>
      </w:r>
      <w:r w:rsidR="00914AF7">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[PMID: 28179546 DOI: 10.1098/rsif.2016.0851]</w:t>
      </w:r>
    </w:p>
    <w:p w14:paraId="48D3C2B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68 </w:t>
      </w:r>
      <w:r w:rsidRPr="00A032EB">
        <w:rPr>
          <w:rFonts w:ascii="Book Antiqua" w:eastAsia="等线" w:hAnsi="Book Antiqua" w:cs="Times New Roman"/>
          <w:b/>
          <w:kern w:val="2"/>
          <w:sz w:val="24"/>
          <w:szCs w:val="24"/>
          <w:lang w:val="en-US" w:eastAsia="zh-CN"/>
        </w:rPr>
        <w:t>Ma D</w:t>
      </w:r>
      <w:r w:rsidRPr="00A032EB">
        <w:rPr>
          <w:rFonts w:ascii="Book Antiqua" w:eastAsia="等线" w:hAnsi="Book Antiqua" w:cs="Times New Roman"/>
          <w:kern w:val="2"/>
          <w:sz w:val="24"/>
          <w:szCs w:val="24"/>
          <w:lang w:val="en-US" w:eastAsia="zh-CN"/>
        </w:rPr>
        <w:t xml:space="preserve">, Zhong C, Yao H, Liu Y, Chen F, Li J, Zhao J, Mao T, Ren L. Engineering injectable bone using bone marrow stromal cell aggregates. </w:t>
      </w:r>
      <w:r w:rsidRPr="00A032EB">
        <w:rPr>
          <w:rFonts w:ascii="Book Antiqua" w:eastAsia="等线" w:hAnsi="Book Antiqua" w:cs="Times New Roman"/>
          <w:i/>
          <w:kern w:val="2"/>
          <w:sz w:val="24"/>
          <w:szCs w:val="24"/>
          <w:lang w:val="en-US" w:eastAsia="zh-CN"/>
        </w:rPr>
        <w:t>Stem Cells Dev</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20</w:t>
      </w:r>
      <w:r w:rsidRPr="00A032EB">
        <w:rPr>
          <w:rFonts w:ascii="Book Antiqua" w:eastAsia="等线" w:hAnsi="Book Antiqua" w:cs="Times New Roman"/>
          <w:kern w:val="2"/>
          <w:sz w:val="24"/>
          <w:szCs w:val="24"/>
          <w:lang w:val="en-US" w:eastAsia="zh-CN"/>
        </w:rPr>
        <w:t>: 989-999 [PMID: 21091305 DOI: 10.1089/scd.2010.0348]</w:t>
      </w:r>
    </w:p>
    <w:p w14:paraId="7EE230EF"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69 </w:t>
      </w:r>
      <w:r w:rsidRPr="00A032EB">
        <w:rPr>
          <w:rFonts w:ascii="Book Antiqua" w:eastAsia="等线" w:hAnsi="Book Antiqua" w:cs="Times New Roman"/>
          <w:b/>
          <w:kern w:val="2"/>
          <w:sz w:val="24"/>
          <w:szCs w:val="24"/>
          <w:lang w:val="en-US" w:eastAsia="zh-CN"/>
        </w:rPr>
        <w:t>Suenaga H</w:t>
      </w:r>
      <w:r w:rsidRPr="00A032EB">
        <w:rPr>
          <w:rFonts w:ascii="Book Antiqua" w:eastAsia="等线" w:hAnsi="Book Antiqua" w:cs="Times New Roman"/>
          <w:kern w:val="2"/>
          <w:sz w:val="24"/>
          <w:szCs w:val="24"/>
          <w:lang w:val="en-US" w:eastAsia="zh-CN"/>
        </w:rPr>
        <w:t xml:space="preserve">, Furukawa KS, Suzuki Y, Takato T, Ushida T. Bone regeneration in calvarial defects in a rat model by implantation of human bone marrow-derived mesenchymal stromal cell spheroids. </w:t>
      </w:r>
      <w:r w:rsidRPr="00A032EB">
        <w:rPr>
          <w:rFonts w:ascii="Book Antiqua" w:eastAsia="等线" w:hAnsi="Book Antiqua" w:cs="Times New Roman"/>
          <w:i/>
          <w:kern w:val="2"/>
          <w:sz w:val="24"/>
          <w:szCs w:val="24"/>
          <w:lang w:val="en-US" w:eastAsia="zh-CN"/>
        </w:rPr>
        <w:t>J Mater Sci Mater Med</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26</w:t>
      </w:r>
      <w:r w:rsidRPr="00A032EB">
        <w:rPr>
          <w:rFonts w:ascii="Book Antiqua" w:eastAsia="等线" w:hAnsi="Book Antiqua" w:cs="Times New Roman"/>
          <w:kern w:val="2"/>
          <w:sz w:val="24"/>
          <w:szCs w:val="24"/>
          <w:lang w:val="en-US" w:eastAsia="zh-CN"/>
        </w:rPr>
        <w:t>: 254 [PMID: 26449444 DOI: 10.1007/s10856-015-5591-3]</w:t>
      </w:r>
    </w:p>
    <w:p w14:paraId="467C3916" w14:textId="271A0326"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70 </w:t>
      </w:r>
      <w:r w:rsidRPr="00A032EB">
        <w:rPr>
          <w:rFonts w:ascii="Book Antiqua" w:eastAsia="等线" w:hAnsi="Book Antiqua" w:cs="Times New Roman"/>
          <w:b/>
          <w:kern w:val="2"/>
          <w:sz w:val="24"/>
          <w:szCs w:val="24"/>
          <w:lang w:val="en-US" w:eastAsia="zh-CN"/>
        </w:rPr>
        <w:t>Zhang S</w:t>
      </w:r>
      <w:r w:rsidRPr="00A032EB">
        <w:rPr>
          <w:rFonts w:ascii="Book Antiqua" w:eastAsia="等线" w:hAnsi="Book Antiqua" w:cs="Times New Roman"/>
          <w:kern w:val="2"/>
          <w:sz w:val="24"/>
          <w:szCs w:val="24"/>
          <w:lang w:val="en-US" w:eastAsia="zh-CN"/>
        </w:rPr>
        <w:t>, Sun A, Xu D, Yao K, Huang Z, Jin H, Wang K, Zou Y, Ge J. Impact of timing on efficacy and safety</w:t>
      </w:r>
      <w:r w:rsidR="00D95214">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 xml:space="preserve">of intracoronary autologous bone marrow stem cells transplantation in acute myocardial infarction: a pooled subgroup analysis of randomized controlled trials. </w:t>
      </w:r>
      <w:r w:rsidRPr="00A032EB">
        <w:rPr>
          <w:rFonts w:ascii="Book Antiqua" w:eastAsia="等线" w:hAnsi="Book Antiqua" w:cs="Times New Roman"/>
          <w:i/>
          <w:kern w:val="2"/>
          <w:sz w:val="24"/>
          <w:szCs w:val="24"/>
          <w:lang w:val="en-US" w:eastAsia="zh-CN"/>
        </w:rPr>
        <w:t>Clin Cardiol</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32</w:t>
      </w:r>
      <w:r w:rsidRPr="00A032EB">
        <w:rPr>
          <w:rFonts w:ascii="Book Antiqua" w:eastAsia="等线" w:hAnsi="Book Antiqua" w:cs="Times New Roman"/>
          <w:kern w:val="2"/>
          <w:sz w:val="24"/>
          <w:szCs w:val="24"/>
          <w:lang w:val="en-US" w:eastAsia="zh-CN"/>
        </w:rPr>
        <w:t>: 458-466 [PMID: 19685520 DOI: 10.1002/clc.20575]</w:t>
      </w:r>
    </w:p>
    <w:p w14:paraId="26A6C90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71 </w:t>
      </w:r>
      <w:r w:rsidRPr="00A032EB">
        <w:rPr>
          <w:rFonts w:ascii="Book Antiqua" w:eastAsia="等线" w:hAnsi="Book Antiqua" w:cs="Times New Roman"/>
          <w:b/>
          <w:kern w:val="2"/>
          <w:sz w:val="24"/>
          <w:szCs w:val="24"/>
          <w:lang w:val="en-US" w:eastAsia="zh-CN"/>
        </w:rPr>
        <w:t>Wang Z</w:t>
      </w:r>
      <w:r w:rsidRPr="00A032EB">
        <w:rPr>
          <w:rFonts w:ascii="Book Antiqua" w:eastAsia="等线" w:hAnsi="Book Antiqua" w:cs="Times New Roman"/>
          <w:kern w:val="2"/>
          <w:sz w:val="24"/>
          <w:szCs w:val="24"/>
          <w:lang w:val="en-US" w:eastAsia="zh-CN"/>
        </w:rPr>
        <w:t xml:space="preserve">, Wang L, Su X, Pu J, Jiang M, He B. Rational transplant timing and dose of mesenchymal stromal cells in patients with acute myocardial infarction: a meta-analysis of randomized controlled trials. </w:t>
      </w:r>
      <w:r w:rsidRPr="00A032EB">
        <w:rPr>
          <w:rFonts w:ascii="Book Antiqua" w:eastAsia="等线" w:hAnsi="Book Antiqua" w:cs="Times New Roman"/>
          <w:i/>
          <w:kern w:val="2"/>
          <w:sz w:val="24"/>
          <w:szCs w:val="24"/>
          <w:lang w:val="en-US" w:eastAsia="zh-CN"/>
        </w:rPr>
        <w:t>Stem Cell Res Ther</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21 [PMID: 28129790 DOI: 10.1186/s13287-016-0450-9]</w:t>
      </w:r>
    </w:p>
    <w:p w14:paraId="6779CDD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72 </w:t>
      </w:r>
      <w:r w:rsidRPr="00A032EB">
        <w:rPr>
          <w:rFonts w:ascii="Book Antiqua" w:eastAsia="等线" w:hAnsi="Book Antiqua" w:cs="Times New Roman"/>
          <w:b/>
          <w:kern w:val="2"/>
          <w:sz w:val="24"/>
          <w:szCs w:val="24"/>
          <w:lang w:val="en-US" w:eastAsia="zh-CN"/>
        </w:rPr>
        <w:t>Cunha C</w:t>
      </w:r>
      <w:r w:rsidRPr="00A032EB">
        <w:rPr>
          <w:rFonts w:ascii="Book Antiqua" w:eastAsia="等线" w:hAnsi="Book Antiqua" w:cs="Times New Roman"/>
          <w:kern w:val="2"/>
          <w:sz w:val="24"/>
          <w:szCs w:val="24"/>
          <w:lang w:val="en-US" w:eastAsia="zh-CN"/>
        </w:rPr>
        <w:t xml:space="preserve">, Almeida CR, Almeida MI, Silva AM, Molinos M, Lamas S, Pereira CL, Teixeira GQ, Monteiro AT, Santos SG, Gonçalves RM, Barbosa MA. Systemic Delivery of Bone Marrow Mesenchymal Stem Cells for In Situ Intervertebral Disc Regeneration. </w:t>
      </w:r>
      <w:r w:rsidRPr="00A032EB">
        <w:rPr>
          <w:rFonts w:ascii="Book Antiqua" w:eastAsia="等线" w:hAnsi="Book Antiqua" w:cs="Times New Roman"/>
          <w:i/>
          <w:kern w:val="2"/>
          <w:sz w:val="24"/>
          <w:szCs w:val="24"/>
          <w:lang w:val="en-US" w:eastAsia="zh-CN"/>
        </w:rPr>
        <w:t>Stem Cells Transl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xml:space="preserve">: 1029-1039 [PMID: 28297581 DOI: </w:t>
      </w:r>
      <w:r w:rsidRPr="00A032EB">
        <w:rPr>
          <w:rFonts w:ascii="Book Antiqua" w:eastAsia="等线" w:hAnsi="Book Antiqua" w:cs="Times New Roman"/>
          <w:kern w:val="2"/>
          <w:sz w:val="24"/>
          <w:szCs w:val="24"/>
          <w:lang w:val="en-US" w:eastAsia="zh-CN"/>
        </w:rPr>
        <w:lastRenderedPageBreak/>
        <w:t>10.5966/sctm.2016-0033]</w:t>
      </w:r>
    </w:p>
    <w:p w14:paraId="46DA2D2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73 </w:t>
      </w:r>
      <w:r w:rsidRPr="00A032EB">
        <w:rPr>
          <w:rFonts w:ascii="Book Antiqua" w:eastAsia="等线" w:hAnsi="Book Antiqua" w:cs="Times New Roman"/>
          <w:b/>
          <w:kern w:val="2"/>
          <w:sz w:val="24"/>
          <w:szCs w:val="24"/>
          <w:lang w:val="en-US" w:eastAsia="zh-CN"/>
        </w:rPr>
        <w:t>Fischer UM</w:t>
      </w:r>
      <w:r w:rsidRPr="00A032EB">
        <w:rPr>
          <w:rFonts w:ascii="Book Antiqua" w:eastAsia="等线" w:hAnsi="Book Antiqua" w:cs="Times New Roman"/>
          <w:kern w:val="2"/>
          <w:sz w:val="24"/>
          <w:szCs w:val="24"/>
          <w:lang w:val="en-US" w:eastAsia="zh-CN"/>
        </w:rPr>
        <w:t xml:space="preserve">, Harting MT, Jimenez F, Monzon-Posadas WO, Xue H, Savitz SI, Laine GA, Cox CS Jr. Pulmonary passage is a major obstacle for intravenous stem cell delivery: the pulmonary first-pass effect. </w:t>
      </w:r>
      <w:r w:rsidRPr="00A032EB">
        <w:rPr>
          <w:rFonts w:ascii="Book Antiqua" w:eastAsia="等线" w:hAnsi="Book Antiqua" w:cs="Times New Roman"/>
          <w:i/>
          <w:kern w:val="2"/>
          <w:sz w:val="24"/>
          <w:szCs w:val="24"/>
          <w:lang w:val="en-US" w:eastAsia="zh-CN"/>
        </w:rPr>
        <w:t>Stem Cells Dev</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18</w:t>
      </w:r>
      <w:r w:rsidRPr="00A032EB">
        <w:rPr>
          <w:rFonts w:ascii="Book Antiqua" w:eastAsia="等线" w:hAnsi="Book Antiqua" w:cs="Times New Roman"/>
          <w:kern w:val="2"/>
          <w:sz w:val="24"/>
          <w:szCs w:val="24"/>
          <w:lang w:val="en-US" w:eastAsia="zh-CN"/>
        </w:rPr>
        <w:t>: 683-692 [PMID: 19099374 DOI: 10.1089/scd.2008.0253]</w:t>
      </w:r>
    </w:p>
    <w:p w14:paraId="3B02598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74 </w:t>
      </w:r>
      <w:r w:rsidRPr="00A032EB">
        <w:rPr>
          <w:rFonts w:ascii="Book Antiqua" w:eastAsia="等线" w:hAnsi="Book Antiqua" w:cs="Times New Roman"/>
          <w:b/>
          <w:kern w:val="2"/>
          <w:sz w:val="24"/>
          <w:szCs w:val="24"/>
          <w:lang w:val="en-US" w:eastAsia="zh-CN"/>
        </w:rPr>
        <w:t>Castelo-Branco MT</w:t>
      </w:r>
      <w:r w:rsidRPr="00A032EB">
        <w:rPr>
          <w:rFonts w:ascii="Book Antiqua" w:eastAsia="等线" w:hAnsi="Book Antiqua" w:cs="Times New Roman"/>
          <w:kern w:val="2"/>
          <w:sz w:val="24"/>
          <w:szCs w:val="24"/>
          <w:lang w:val="en-US" w:eastAsia="zh-CN"/>
        </w:rPr>
        <w:t xml:space="preserve">, Soares ID, Lopes DV, Buongusto F, Martinusso CA, do Rosario A Jr, Souza SA, Gutfilen B, Fonseca LM, Elia C, Madi K, Schanaider A, Rossi MI, Souza HS. Intraperitoneal but not intravenous cryopreserved mesenchymal stromal cells home to the inflamed colon and ameliorate experimental colitis. </w:t>
      </w:r>
      <w:r w:rsidRPr="00A032EB">
        <w:rPr>
          <w:rFonts w:ascii="Book Antiqua" w:eastAsia="等线" w:hAnsi="Book Antiqua" w:cs="Times New Roman"/>
          <w:i/>
          <w:kern w:val="2"/>
          <w:sz w:val="24"/>
          <w:szCs w:val="24"/>
          <w:lang w:val="en-US" w:eastAsia="zh-CN"/>
        </w:rPr>
        <w:t>PLoS One</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e33360 [PMID: 22432015 DOI: 10.1371/journal.pone.0033360]</w:t>
      </w:r>
    </w:p>
    <w:p w14:paraId="64306FC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75 </w:t>
      </w:r>
      <w:r w:rsidRPr="00A032EB">
        <w:rPr>
          <w:rFonts w:ascii="Book Antiqua" w:eastAsia="等线" w:hAnsi="Book Antiqua" w:cs="Times New Roman"/>
          <w:b/>
          <w:kern w:val="2"/>
          <w:sz w:val="24"/>
          <w:szCs w:val="24"/>
          <w:lang w:val="en-US" w:eastAsia="zh-CN"/>
        </w:rPr>
        <w:t>Cui LL</w:t>
      </w:r>
      <w:r w:rsidRPr="00A032EB">
        <w:rPr>
          <w:rFonts w:ascii="Book Antiqua" w:eastAsia="等线" w:hAnsi="Book Antiqua" w:cs="Times New Roman"/>
          <w:kern w:val="2"/>
          <w:sz w:val="24"/>
          <w:szCs w:val="24"/>
          <w:lang w:val="en-US" w:eastAsia="zh-CN"/>
        </w:rPr>
        <w:t xml:space="preserve">, Kerkelä E, Bakreen A, Nitzsche F, Andrzejewska A, Nowakowski A, Janowski M, Walczak P, Boltze J, Lukomska B, Jolkkonen J. The cerebral embolism evoked by intra-arterial delivery of allogeneic bone marrow mesenchymal stem cells in rats is related to cell dose and infusion velocity. </w:t>
      </w:r>
      <w:r w:rsidRPr="00A032EB">
        <w:rPr>
          <w:rFonts w:ascii="Book Antiqua" w:eastAsia="等线" w:hAnsi="Book Antiqua" w:cs="Times New Roman"/>
          <w:i/>
          <w:kern w:val="2"/>
          <w:sz w:val="24"/>
          <w:szCs w:val="24"/>
          <w:lang w:val="en-US" w:eastAsia="zh-CN"/>
        </w:rPr>
        <w:t>Stem Cell Res Ther</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11 [PMID: 25971703 DOI: 10.1186/scrt544]</w:t>
      </w:r>
    </w:p>
    <w:p w14:paraId="313CC47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76 </w:t>
      </w:r>
      <w:r w:rsidRPr="00A032EB">
        <w:rPr>
          <w:rFonts w:ascii="Book Antiqua" w:eastAsia="等线" w:hAnsi="Book Antiqua" w:cs="Times New Roman"/>
          <w:b/>
          <w:kern w:val="2"/>
          <w:sz w:val="24"/>
          <w:szCs w:val="24"/>
          <w:lang w:val="en-US" w:eastAsia="zh-CN"/>
        </w:rPr>
        <w:t>Guo L</w:t>
      </w:r>
      <w:r w:rsidRPr="00A032EB">
        <w:rPr>
          <w:rFonts w:ascii="Book Antiqua" w:eastAsia="等线" w:hAnsi="Book Antiqua" w:cs="Times New Roman"/>
          <w:kern w:val="2"/>
          <w:sz w:val="24"/>
          <w:szCs w:val="24"/>
          <w:lang w:val="en-US" w:eastAsia="zh-CN"/>
        </w:rPr>
        <w:t xml:space="preserve">, Ge J, Wang S, Zhou Y, Wang X, Wu Y. A novel method for efficient delivery of stem cells to the ischemic brain. </w:t>
      </w:r>
      <w:r w:rsidRPr="00A032EB">
        <w:rPr>
          <w:rFonts w:ascii="Book Antiqua" w:eastAsia="等线" w:hAnsi="Book Antiqua" w:cs="Times New Roman"/>
          <w:i/>
          <w:kern w:val="2"/>
          <w:sz w:val="24"/>
          <w:szCs w:val="24"/>
          <w:lang w:val="en-US" w:eastAsia="zh-CN"/>
        </w:rPr>
        <w:t>Stem Cell Res Ther</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4</w:t>
      </w:r>
      <w:r w:rsidRPr="00A032EB">
        <w:rPr>
          <w:rFonts w:ascii="Book Antiqua" w:eastAsia="等线" w:hAnsi="Book Antiqua" w:cs="Times New Roman"/>
          <w:kern w:val="2"/>
          <w:sz w:val="24"/>
          <w:szCs w:val="24"/>
          <w:lang w:val="en-US" w:eastAsia="zh-CN"/>
        </w:rPr>
        <w:t>: 116 [PMID: 24405845 DOI: 10.1186/scrt327]</w:t>
      </w:r>
    </w:p>
    <w:p w14:paraId="0349D24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77 </w:t>
      </w:r>
      <w:r w:rsidRPr="00A032EB">
        <w:rPr>
          <w:rFonts w:ascii="Book Antiqua" w:eastAsia="等线" w:hAnsi="Book Antiqua" w:cs="Times New Roman"/>
          <w:b/>
          <w:kern w:val="2"/>
          <w:sz w:val="24"/>
          <w:szCs w:val="24"/>
          <w:lang w:val="en-US" w:eastAsia="zh-CN"/>
        </w:rPr>
        <w:t>Huang S</w:t>
      </w:r>
      <w:r w:rsidRPr="00A032EB">
        <w:rPr>
          <w:rFonts w:ascii="Book Antiqua" w:eastAsia="等线" w:hAnsi="Book Antiqua" w:cs="Times New Roman"/>
          <w:kern w:val="2"/>
          <w:sz w:val="24"/>
          <w:szCs w:val="24"/>
          <w:lang w:val="en-US" w:eastAsia="zh-CN"/>
        </w:rPr>
        <w:t xml:space="preserve">, Xu L, Zhang Y, Sun Y, Li G. Systemic and Local Administration of Allogeneic Bone Marrow-Derived Mesenchymal Stem Cells Promotes Fracture Healing in Rats. </w:t>
      </w:r>
      <w:r w:rsidRPr="00A032EB">
        <w:rPr>
          <w:rFonts w:ascii="Book Antiqua" w:eastAsia="等线" w:hAnsi="Book Antiqua" w:cs="Times New Roman"/>
          <w:i/>
          <w:kern w:val="2"/>
          <w:sz w:val="24"/>
          <w:szCs w:val="24"/>
          <w:lang w:val="en-US" w:eastAsia="zh-CN"/>
        </w:rPr>
        <w:t>Cell Transplant</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24</w:t>
      </w:r>
      <w:r w:rsidRPr="00A032EB">
        <w:rPr>
          <w:rFonts w:ascii="Book Antiqua" w:eastAsia="等线" w:hAnsi="Book Antiqua" w:cs="Times New Roman"/>
          <w:kern w:val="2"/>
          <w:sz w:val="24"/>
          <w:szCs w:val="24"/>
          <w:lang w:val="en-US" w:eastAsia="zh-CN"/>
        </w:rPr>
        <w:t>: 2643-2655 [PMID: 25647659 DOI: 10.3727/096368915X687219]</w:t>
      </w:r>
    </w:p>
    <w:p w14:paraId="4215182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78 </w:t>
      </w:r>
      <w:r w:rsidRPr="00A032EB">
        <w:rPr>
          <w:rFonts w:ascii="Book Antiqua" w:eastAsia="等线" w:hAnsi="Book Antiqua" w:cs="Times New Roman"/>
          <w:b/>
          <w:kern w:val="2"/>
          <w:sz w:val="24"/>
          <w:szCs w:val="24"/>
          <w:lang w:val="en-US" w:eastAsia="zh-CN"/>
        </w:rPr>
        <w:t>Ismail HD</w:t>
      </w:r>
      <w:r w:rsidRPr="00A032EB">
        <w:rPr>
          <w:rFonts w:ascii="Book Antiqua" w:eastAsia="等线" w:hAnsi="Book Antiqua" w:cs="Times New Roman"/>
          <w:kern w:val="2"/>
          <w:sz w:val="24"/>
          <w:szCs w:val="24"/>
          <w:lang w:val="en-US" w:eastAsia="zh-CN"/>
        </w:rPr>
        <w:t xml:space="preserve">, Phedy P, Kholinne E, Djaja YP, Kusnadi Y, Merlina M, Yulisa ND. Mesenchymal stem cell implantation in atrophic nonunion of the long bones: A translational study. </w:t>
      </w:r>
      <w:r w:rsidRPr="00A032EB">
        <w:rPr>
          <w:rFonts w:ascii="Book Antiqua" w:eastAsia="等线" w:hAnsi="Book Antiqua" w:cs="Times New Roman"/>
          <w:i/>
          <w:kern w:val="2"/>
          <w:sz w:val="24"/>
          <w:szCs w:val="24"/>
          <w:lang w:val="en-US" w:eastAsia="zh-CN"/>
        </w:rPr>
        <w:t>Bone Joint Res</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5</w:t>
      </w:r>
      <w:r w:rsidRPr="00A032EB">
        <w:rPr>
          <w:rFonts w:ascii="Book Antiqua" w:eastAsia="等线" w:hAnsi="Book Antiqua" w:cs="Times New Roman"/>
          <w:kern w:val="2"/>
          <w:sz w:val="24"/>
          <w:szCs w:val="24"/>
          <w:lang w:val="en-US" w:eastAsia="zh-CN"/>
        </w:rPr>
        <w:t>: 287-293 [PMID: 27412657 DOI: 10.1302/2046-3758.57.2000587]</w:t>
      </w:r>
    </w:p>
    <w:p w14:paraId="3E4D788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79 </w:t>
      </w:r>
      <w:r w:rsidRPr="00A032EB">
        <w:rPr>
          <w:rFonts w:ascii="Book Antiqua" w:eastAsia="等线" w:hAnsi="Book Antiqua" w:cs="Times New Roman"/>
          <w:b/>
          <w:kern w:val="2"/>
          <w:sz w:val="24"/>
          <w:szCs w:val="24"/>
          <w:lang w:val="en-US" w:eastAsia="zh-CN"/>
        </w:rPr>
        <w:t>Mao Q</w:t>
      </w:r>
      <w:r w:rsidRPr="00A032EB">
        <w:rPr>
          <w:rFonts w:ascii="Book Antiqua" w:eastAsia="等线" w:hAnsi="Book Antiqua" w:cs="Times New Roman"/>
          <w:kern w:val="2"/>
          <w:sz w:val="24"/>
          <w:szCs w:val="24"/>
          <w:lang w:val="en-US" w:eastAsia="zh-CN"/>
        </w:rPr>
        <w:t xml:space="preserve">, Jin H, Liao F, Xiao L, Chen D, Tong P. The efficacy of targeted intraarterial delivery of concentrated autologous bone marrow containing mononuclear cells in the treatment of osteonecrosis of the femoral head: a five year follow-up study. </w:t>
      </w:r>
      <w:r w:rsidRPr="00A032EB">
        <w:rPr>
          <w:rFonts w:ascii="Book Antiqua" w:eastAsia="等线" w:hAnsi="Book Antiqua" w:cs="Times New Roman"/>
          <w:i/>
          <w:kern w:val="2"/>
          <w:sz w:val="24"/>
          <w:szCs w:val="24"/>
          <w:lang w:val="en-US" w:eastAsia="zh-CN"/>
        </w:rPr>
        <w:t>Bone</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57</w:t>
      </w:r>
      <w:r w:rsidRPr="00A032EB">
        <w:rPr>
          <w:rFonts w:ascii="Book Antiqua" w:eastAsia="等线" w:hAnsi="Book Antiqua" w:cs="Times New Roman"/>
          <w:kern w:val="2"/>
          <w:sz w:val="24"/>
          <w:szCs w:val="24"/>
          <w:lang w:val="en-US" w:eastAsia="zh-CN"/>
        </w:rPr>
        <w:t xml:space="preserve">: 509-516 [PMID: 23994171 DOI: </w:t>
      </w:r>
      <w:r w:rsidRPr="00A032EB">
        <w:rPr>
          <w:rFonts w:ascii="Book Antiqua" w:eastAsia="等线" w:hAnsi="Book Antiqua" w:cs="Times New Roman"/>
          <w:kern w:val="2"/>
          <w:sz w:val="24"/>
          <w:szCs w:val="24"/>
          <w:lang w:val="en-US" w:eastAsia="zh-CN"/>
        </w:rPr>
        <w:lastRenderedPageBreak/>
        <w:t>10.1016/j.bone.2013.08.022]</w:t>
      </w:r>
    </w:p>
    <w:p w14:paraId="3D14A48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80 </w:t>
      </w:r>
      <w:r w:rsidRPr="00A032EB">
        <w:rPr>
          <w:rFonts w:ascii="Book Antiqua" w:eastAsia="等线" w:hAnsi="Book Antiqua" w:cs="Times New Roman"/>
          <w:b/>
          <w:kern w:val="2"/>
          <w:sz w:val="24"/>
          <w:szCs w:val="24"/>
          <w:lang w:val="en-US" w:eastAsia="zh-CN"/>
        </w:rPr>
        <w:t>Gangji V</w:t>
      </w:r>
      <w:r w:rsidRPr="00A032EB">
        <w:rPr>
          <w:rFonts w:ascii="Book Antiqua" w:eastAsia="等线" w:hAnsi="Book Antiqua" w:cs="Times New Roman"/>
          <w:kern w:val="2"/>
          <w:sz w:val="24"/>
          <w:szCs w:val="24"/>
          <w:lang w:val="en-US" w:eastAsia="zh-CN"/>
        </w:rPr>
        <w:t xml:space="preserve">, De Maertelaer V, Hauzeur JP. Autologous bone marrow cell implantation in the treatment of non-traumatic osteonecrosis of the femoral head: Five year follow-up of a prospective controlled study. </w:t>
      </w:r>
      <w:r w:rsidRPr="00A032EB">
        <w:rPr>
          <w:rFonts w:ascii="Book Antiqua" w:eastAsia="等线" w:hAnsi="Book Antiqua" w:cs="Times New Roman"/>
          <w:i/>
          <w:kern w:val="2"/>
          <w:sz w:val="24"/>
          <w:szCs w:val="24"/>
          <w:lang w:val="en-US" w:eastAsia="zh-CN"/>
        </w:rPr>
        <w:t>Bone</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49</w:t>
      </w:r>
      <w:r w:rsidRPr="00A032EB">
        <w:rPr>
          <w:rFonts w:ascii="Book Antiqua" w:eastAsia="等线" w:hAnsi="Book Antiqua" w:cs="Times New Roman"/>
          <w:kern w:val="2"/>
          <w:sz w:val="24"/>
          <w:szCs w:val="24"/>
          <w:lang w:val="en-US" w:eastAsia="zh-CN"/>
        </w:rPr>
        <w:t>: 1005-1009 [PMID: 21821156 DOI: 10.1016/j.bone.2011.07.032]</w:t>
      </w:r>
    </w:p>
    <w:p w14:paraId="5BF8F409" w14:textId="1E1912FA"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81 </w:t>
      </w:r>
      <w:r w:rsidRPr="00A032EB">
        <w:rPr>
          <w:rFonts w:ascii="Book Antiqua" w:eastAsia="等线" w:hAnsi="Book Antiqua" w:cs="Times New Roman"/>
          <w:b/>
          <w:kern w:val="2"/>
          <w:sz w:val="24"/>
          <w:szCs w:val="24"/>
          <w:lang w:val="en-US" w:eastAsia="zh-CN"/>
        </w:rPr>
        <w:t>Ma Y</w:t>
      </w:r>
      <w:r w:rsidRPr="00A032EB">
        <w:rPr>
          <w:rFonts w:ascii="Book Antiqua" w:eastAsia="等线" w:hAnsi="Book Antiqua" w:cs="Times New Roman"/>
          <w:kern w:val="2"/>
          <w:sz w:val="24"/>
          <w:szCs w:val="24"/>
          <w:lang w:val="en-US" w:eastAsia="zh-CN"/>
        </w:rPr>
        <w:t xml:space="preserve">, Qi M, An Y, Zhang L, Yang R, Doro DH, Liu W, Jin Y. Autophagy controls mesenchymal stem cell properties and senescence during bone aging. </w:t>
      </w:r>
      <w:r w:rsidRPr="00A032EB">
        <w:rPr>
          <w:rFonts w:ascii="Book Antiqua" w:eastAsia="等线" w:hAnsi="Book Antiqua" w:cs="Times New Roman"/>
          <w:i/>
          <w:kern w:val="2"/>
          <w:sz w:val="24"/>
          <w:szCs w:val="24"/>
          <w:lang w:val="en-US" w:eastAsia="zh-CN"/>
        </w:rPr>
        <w:t>Aging Cell</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17</w:t>
      </w:r>
      <w:r w:rsidR="008B0A35">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[PMID: 29210174 DOI: 10.1111/acel.12709]</w:t>
      </w:r>
    </w:p>
    <w:p w14:paraId="78B6D60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82 </w:t>
      </w:r>
      <w:r w:rsidRPr="00A032EB">
        <w:rPr>
          <w:rFonts w:ascii="Book Antiqua" w:eastAsia="等线" w:hAnsi="Book Antiqua" w:cs="Times New Roman"/>
          <w:b/>
          <w:kern w:val="2"/>
          <w:sz w:val="24"/>
          <w:szCs w:val="24"/>
          <w:lang w:val="en-US" w:eastAsia="zh-CN"/>
        </w:rPr>
        <w:t>Braid LR</w:t>
      </w:r>
      <w:r w:rsidRPr="00A032EB">
        <w:rPr>
          <w:rFonts w:ascii="Book Antiqua" w:eastAsia="等线" w:hAnsi="Book Antiqua" w:cs="Times New Roman"/>
          <w:kern w:val="2"/>
          <w:sz w:val="24"/>
          <w:szCs w:val="24"/>
          <w:lang w:val="en-US" w:eastAsia="zh-CN"/>
        </w:rPr>
        <w:t xml:space="preserve">, Wood CA, Wiese DM, Ford BN. Intramuscular administration potentiates extended dwell time of mesenchymal stromal cells compared to other routes. </w:t>
      </w:r>
      <w:r w:rsidRPr="00A032EB">
        <w:rPr>
          <w:rFonts w:ascii="Book Antiqua" w:eastAsia="等线" w:hAnsi="Book Antiqua" w:cs="Times New Roman"/>
          <w:i/>
          <w:kern w:val="2"/>
          <w:sz w:val="24"/>
          <w:szCs w:val="24"/>
          <w:lang w:val="en-US" w:eastAsia="zh-CN"/>
        </w:rPr>
        <w:t>Cytotherapy</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20</w:t>
      </w:r>
      <w:r w:rsidRPr="00A032EB">
        <w:rPr>
          <w:rFonts w:ascii="Book Antiqua" w:eastAsia="等线" w:hAnsi="Book Antiqua" w:cs="Times New Roman"/>
          <w:kern w:val="2"/>
          <w:sz w:val="24"/>
          <w:szCs w:val="24"/>
          <w:lang w:val="en-US" w:eastAsia="zh-CN"/>
        </w:rPr>
        <w:t>: 232-244 [PMID: 29167063 DOI: 10.1016/j.jcyt.2017.09.013]</w:t>
      </w:r>
    </w:p>
    <w:p w14:paraId="193EE0A8" w14:textId="0D249055"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83 </w:t>
      </w:r>
      <w:r w:rsidRPr="00A032EB">
        <w:rPr>
          <w:rFonts w:ascii="Book Antiqua" w:eastAsia="等线" w:hAnsi="Book Antiqua" w:cs="Times New Roman"/>
          <w:b/>
          <w:kern w:val="2"/>
          <w:sz w:val="24"/>
          <w:szCs w:val="24"/>
          <w:lang w:val="en-US" w:eastAsia="zh-CN"/>
        </w:rPr>
        <w:t>Sobacchi C</w:t>
      </w:r>
      <w:r w:rsidRPr="00A032EB">
        <w:rPr>
          <w:rFonts w:ascii="Book Antiqua" w:eastAsia="等线" w:hAnsi="Book Antiqua" w:cs="Times New Roman"/>
          <w:kern w:val="2"/>
          <w:sz w:val="24"/>
          <w:szCs w:val="24"/>
          <w:lang w:val="en-US" w:eastAsia="zh-CN"/>
        </w:rPr>
        <w:t xml:space="preserve">, Erreni M, Strina D, Palagano E, Villa A, Menale C. 3D Bone Biomimetic Scaffolds for Basic and Translational Studies with Mesenchymal Stem Cells. </w:t>
      </w:r>
      <w:r w:rsidRPr="00A032EB">
        <w:rPr>
          <w:rFonts w:ascii="Book Antiqua" w:eastAsia="等线" w:hAnsi="Book Antiqua" w:cs="Times New Roman"/>
          <w:i/>
          <w:kern w:val="2"/>
          <w:sz w:val="24"/>
          <w:szCs w:val="24"/>
          <w:lang w:val="en-US" w:eastAsia="zh-CN"/>
        </w:rPr>
        <w:t>Int J Mol Sci</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19</w:t>
      </w:r>
      <w:r w:rsidR="00952064">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[PMID: 30322134 DOI: 10.3390/ijms19103150]</w:t>
      </w:r>
    </w:p>
    <w:p w14:paraId="1C3D536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84 </w:t>
      </w:r>
      <w:r w:rsidRPr="00A032EB">
        <w:rPr>
          <w:rFonts w:ascii="Book Antiqua" w:eastAsia="等线" w:hAnsi="Book Antiqua" w:cs="Times New Roman"/>
          <w:b/>
          <w:kern w:val="2"/>
          <w:sz w:val="24"/>
          <w:szCs w:val="24"/>
          <w:lang w:val="en-US" w:eastAsia="zh-CN"/>
        </w:rPr>
        <w:t>He N</w:t>
      </w:r>
      <w:r w:rsidRPr="00A032EB">
        <w:rPr>
          <w:rFonts w:ascii="Book Antiqua" w:eastAsia="等线" w:hAnsi="Book Antiqua" w:cs="Times New Roman"/>
          <w:kern w:val="2"/>
          <w:sz w:val="24"/>
          <w:szCs w:val="24"/>
          <w:lang w:val="en-US" w:eastAsia="zh-CN"/>
        </w:rPr>
        <w:t xml:space="preserve">, Xu Y, Du W, Qi X, Liang L, Wang Y, Feng G, Fan Y, Han Z, Kong D, Cheng Z, Wu JC, He Z, Li Z. Extracellular Matrix can Recover the Downregulation of Adhesion Molecules after Cell Detachment and Enhance Endothelial Cell Engraftment. </w:t>
      </w:r>
      <w:r w:rsidRPr="00A032EB">
        <w:rPr>
          <w:rFonts w:ascii="Book Antiqua" w:eastAsia="等线" w:hAnsi="Book Antiqua" w:cs="Times New Roman"/>
          <w:i/>
          <w:kern w:val="2"/>
          <w:sz w:val="24"/>
          <w:szCs w:val="24"/>
          <w:lang w:val="en-US" w:eastAsia="zh-CN"/>
        </w:rPr>
        <w:t>Sci Rep</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5</w:t>
      </w:r>
      <w:r w:rsidRPr="00A032EB">
        <w:rPr>
          <w:rFonts w:ascii="Book Antiqua" w:eastAsia="等线" w:hAnsi="Book Antiqua" w:cs="Times New Roman"/>
          <w:kern w:val="2"/>
          <w:sz w:val="24"/>
          <w:szCs w:val="24"/>
          <w:lang w:val="en-US" w:eastAsia="zh-CN"/>
        </w:rPr>
        <w:t>: 10902 [PMID: 26039874 DOI: 10.1038/srep10902]</w:t>
      </w:r>
    </w:p>
    <w:p w14:paraId="77B4EC4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85 </w:t>
      </w:r>
      <w:r w:rsidRPr="00A032EB">
        <w:rPr>
          <w:rFonts w:ascii="Book Antiqua" w:eastAsia="等线" w:hAnsi="Book Antiqua" w:cs="Times New Roman"/>
          <w:b/>
          <w:kern w:val="2"/>
          <w:sz w:val="24"/>
          <w:szCs w:val="24"/>
          <w:lang w:val="en-US" w:eastAsia="zh-CN"/>
        </w:rPr>
        <w:t>Caliari SR</w:t>
      </w:r>
      <w:r w:rsidRPr="00A032EB">
        <w:rPr>
          <w:rFonts w:ascii="Book Antiqua" w:eastAsia="等线" w:hAnsi="Book Antiqua" w:cs="Times New Roman"/>
          <w:kern w:val="2"/>
          <w:sz w:val="24"/>
          <w:szCs w:val="24"/>
          <w:lang w:val="en-US" w:eastAsia="zh-CN"/>
        </w:rPr>
        <w:t xml:space="preserve">, Burdick JA. A practical guide to hydrogels for cell culture. </w:t>
      </w:r>
      <w:r w:rsidRPr="00A032EB">
        <w:rPr>
          <w:rFonts w:ascii="Book Antiqua" w:eastAsia="等线" w:hAnsi="Book Antiqua" w:cs="Times New Roman"/>
          <w:i/>
          <w:kern w:val="2"/>
          <w:sz w:val="24"/>
          <w:szCs w:val="24"/>
          <w:lang w:val="en-US" w:eastAsia="zh-CN"/>
        </w:rPr>
        <w:t>Nat Methods</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13</w:t>
      </w:r>
      <w:r w:rsidRPr="00A032EB">
        <w:rPr>
          <w:rFonts w:ascii="Book Antiqua" w:eastAsia="等线" w:hAnsi="Book Antiqua" w:cs="Times New Roman"/>
          <w:kern w:val="2"/>
          <w:sz w:val="24"/>
          <w:szCs w:val="24"/>
          <w:lang w:val="en-US" w:eastAsia="zh-CN"/>
        </w:rPr>
        <w:t>: 405-414 [PMID: 27123816 DOI: 10.1038/nmeth.3839]</w:t>
      </w:r>
    </w:p>
    <w:p w14:paraId="72DA696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86 </w:t>
      </w:r>
      <w:r w:rsidRPr="00A032EB">
        <w:rPr>
          <w:rFonts w:ascii="Book Antiqua" w:eastAsia="等线" w:hAnsi="Book Antiqua" w:cs="Times New Roman"/>
          <w:b/>
          <w:kern w:val="2"/>
          <w:sz w:val="24"/>
          <w:szCs w:val="24"/>
          <w:lang w:val="en-US" w:eastAsia="zh-CN"/>
        </w:rPr>
        <w:t>Zhang D</w:t>
      </w:r>
      <w:r w:rsidRPr="00A032EB">
        <w:rPr>
          <w:rFonts w:ascii="Book Antiqua" w:eastAsia="等线" w:hAnsi="Book Antiqua" w:cs="Times New Roman"/>
          <w:kern w:val="2"/>
          <w:sz w:val="24"/>
          <w:szCs w:val="24"/>
          <w:lang w:val="en-US" w:eastAsia="zh-CN"/>
        </w:rPr>
        <w:t xml:space="preserve">, Wu X, Chen J, Lin K. The development of collagen based composite scaffolds for bone regeneration. </w:t>
      </w:r>
      <w:r w:rsidRPr="00A032EB">
        <w:rPr>
          <w:rFonts w:ascii="Book Antiqua" w:eastAsia="等线" w:hAnsi="Book Antiqua" w:cs="Times New Roman"/>
          <w:i/>
          <w:kern w:val="2"/>
          <w:sz w:val="24"/>
          <w:szCs w:val="24"/>
          <w:lang w:val="en-US" w:eastAsia="zh-CN"/>
        </w:rPr>
        <w:t>Bioact Mater</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3</w:t>
      </w:r>
      <w:r w:rsidRPr="00A032EB">
        <w:rPr>
          <w:rFonts w:ascii="Book Antiqua" w:eastAsia="等线" w:hAnsi="Book Antiqua" w:cs="Times New Roman"/>
          <w:kern w:val="2"/>
          <w:sz w:val="24"/>
          <w:szCs w:val="24"/>
          <w:lang w:val="en-US" w:eastAsia="zh-CN"/>
        </w:rPr>
        <w:t>: 129-138 [PMID: 29744450 DOI: 10.1016/j.bioactmat.2017.08.004]</w:t>
      </w:r>
    </w:p>
    <w:p w14:paraId="400A015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87 </w:t>
      </w:r>
      <w:r w:rsidRPr="00A032EB">
        <w:rPr>
          <w:rFonts w:ascii="Book Antiqua" w:eastAsia="等线" w:hAnsi="Book Antiqua" w:cs="Times New Roman"/>
          <w:b/>
          <w:kern w:val="2"/>
          <w:sz w:val="24"/>
          <w:szCs w:val="24"/>
          <w:lang w:val="en-US" w:eastAsia="zh-CN"/>
        </w:rPr>
        <w:t>Haj J</w:t>
      </w:r>
      <w:r w:rsidRPr="00A032EB">
        <w:rPr>
          <w:rFonts w:ascii="Book Antiqua" w:eastAsia="等线" w:hAnsi="Book Antiqua" w:cs="Times New Roman"/>
          <w:kern w:val="2"/>
          <w:sz w:val="24"/>
          <w:szCs w:val="24"/>
          <w:lang w:val="en-US" w:eastAsia="zh-CN"/>
        </w:rPr>
        <w:t xml:space="preserve">, Haj Khalil T, Falah M, Zussman E, Srouji S. An ECM-Mimicking, Mesenchymal Stem Cell-Embedded Hybrid Scaffold for Bone Regeneration. </w:t>
      </w:r>
      <w:r w:rsidRPr="00A032EB">
        <w:rPr>
          <w:rFonts w:ascii="Book Antiqua" w:eastAsia="等线" w:hAnsi="Book Antiqua" w:cs="Times New Roman"/>
          <w:i/>
          <w:kern w:val="2"/>
          <w:sz w:val="24"/>
          <w:szCs w:val="24"/>
          <w:lang w:val="en-US" w:eastAsia="zh-CN"/>
        </w:rPr>
        <w:t>Biomed Res Int</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2017</w:t>
      </w:r>
      <w:r w:rsidRPr="00A032EB">
        <w:rPr>
          <w:rFonts w:ascii="Book Antiqua" w:eastAsia="等线" w:hAnsi="Book Antiqua" w:cs="Times New Roman"/>
          <w:kern w:val="2"/>
          <w:sz w:val="24"/>
          <w:szCs w:val="24"/>
          <w:lang w:val="en-US" w:eastAsia="zh-CN"/>
        </w:rPr>
        <w:t>: 8591073 [PMID: 29270436 DOI: 10.1155/2017/8591073]</w:t>
      </w:r>
    </w:p>
    <w:p w14:paraId="5AE127C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88 </w:t>
      </w:r>
      <w:r w:rsidRPr="00A032EB">
        <w:rPr>
          <w:rFonts w:ascii="Book Antiqua" w:eastAsia="等线" w:hAnsi="Book Antiqua" w:cs="Times New Roman"/>
          <w:b/>
          <w:kern w:val="2"/>
          <w:sz w:val="24"/>
          <w:szCs w:val="24"/>
          <w:lang w:val="en-US" w:eastAsia="zh-CN"/>
        </w:rPr>
        <w:t>Hölzl K</w:t>
      </w:r>
      <w:r w:rsidRPr="00A032EB">
        <w:rPr>
          <w:rFonts w:ascii="Book Antiqua" w:eastAsia="等线" w:hAnsi="Book Antiqua" w:cs="Times New Roman"/>
          <w:kern w:val="2"/>
          <w:sz w:val="24"/>
          <w:szCs w:val="24"/>
          <w:lang w:val="en-US" w:eastAsia="zh-CN"/>
        </w:rPr>
        <w:t xml:space="preserve">, Lin S, Tytgat L, Van Vlierberghe S, Gu L, Ovsianikov A. Bioink properties before, during and after 3D bioprinting. </w:t>
      </w:r>
      <w:r w:rsidRPr="00A032EB">
        <w:rPr>
          <w:rFonts w:ascii="Book Antiqua" w:eastAsia="等线" w:hAnsi="Book Antiqua" w:cs="Times New Roman"/>
          <w:i/>
          <w:kern w:val="2"/>
          <w:sz w:val="24"/>
          <w:szCs w:val="24"/>
          <w:lang w:val="en-US" w:eastAsia="zh-CN"/>
        </w:rPr>
        <w:t>Biofabrication</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032002 [PMID: 27658612 DOI: 10.1088/1758-5090/8/3/032002]</w:t>
      </w:r>
    </w:p>
    <w:p w14:paraId="0ABF4B8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lastRenderedPageBreak/>
        <w:t xml:space="preserve">89 </w:t>
      </w:r>
      <w:r w:rsidRPr="00A032EB">
        <w:rPr>
          <w:rFonts w:ascii="Book Antiqua" w:eastAsia="等线" w:hAnsi="Book Antiqua" w:cs="Times New Roman"/>
          <w:b/>
          <w:kern w:val="2"/>
          <w:sz w:val="24"/>
          <w:szCs w:val="24"/>
          <w:lang w:val="en-US" w:eastAsia="zh-CN"/>
        </w:rPr>
        <w:t>Murphy SV</w:t>
      </w:r>
      <w:r w:rsidRPr="00A032EB">
        <w:rPr>
          <w:rFonts w:ascii="Book Antiqua" w:eastAsia="等线" w:hAnsi="Book Antiqua" w:cs="Times New Roman"/>
          <w:kern w:val="2"/>
          <w:sz w:val="24"/>
          <w:szCs w:val="24"/>
          <w:lang w:val="en-US" w:eastAsia="zh-CN"/>
        </w:rPr>
        <w:t xml:space="preserve">, Skardal A, Atala A. Evaluation of hydrogels for bio-printing applications. </w:t>
      </w:r>
      <w:r w:rsidRPr="00A032EB">
        <w:rPr>
          <w:rFonts w:ascii="Book Antiqua" w:eastAsia="等线" w:hAnsi="Book Antiqua" w:cs="Times New Roman"/>
          <w:i/>
          <w:kern w:val="2"/>
          <w:sz w:val="24"/>
          <w:szCs w:val="24"/>
          <w:lang w:val="en-US" w:eastAsia="zh-CN"/>
        </w:rPr>
        <w:t>J Biomed Mater Res A</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101</w:t>
      </w:r>
      <w:r w:rsidRPr="00A032EB">
        <w:rPr>
          <w:rFonts w:ascii="Book Antiqua" w:eastAsia="等线" w:hAnsi="Book Antiqua" w:cs="Times New Roman"/>
          <w:kern w:val="2"/>
          <w:sz w:val="24"/>
          <w:szCs w:val="24"/>
          <w:lang w:val="en-US" w:eastAsia="zh-CN"/>
        </w:rPr>
        <w:t>: 272-284 [PMID: 22941807 DOI: 10.1002/jbm.a.34326]</w:t>
      </w:r>
    </w:p>
    <w:p w14:paraId="67C1D5F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90 </w:t>
      </w:r>
      <w:r w:rsidRPr="00A032EB">
        <w:rPr>
          <w:rFonts w:ascii="Book Antiqua" w:eastAsia="等线" w:hAnsi="Book Antiqua" w:cs="Times New Roman"/>
          <w:b/>
          <w:kern w:val="2"/>
          <w:sz w:val="24"/>
          <w:szCs w:val="24"/>
          <w:lang w:val="en-US" w:eastAsia="zh-CN"/>
        </w:rPr>
        <w:t>Duarte Campos DF</w:t>
      </w:r>
      <w:r w:rsidRPr="00A032EB">
        <w:rPr>
          <w:rFonts w:ascii="Book Antiqua" w:eastAsia="等线" w:hAnsi="Book Antiqua" w:cs="Times New Roman"/>
          <w:kern w:val="2"/>
          <w:sz w:val="24"/>
          <w:szCs w:val="24"/>
          <w:lang w:val="en-US" w:eastAsia="zh-CN"/>
        </w:rPr>
        <w:t xml:space="preserve">, Blaeser A, Korsten A, Neuss S, Jäkel J, Vogt M, Fischer H. The stiffness and structure of three-dimensional printed hydrogels direct the differentiation of mesenchymal stromal cells toward adipogenic and osteogenic lineages. </w:t>
      </w:r>
      <w:r w:rsidRPr="00A032EB">
        <w:rPr>
          <w:rFonts w:ascii="Book Antiqua" w:eastAsia="等线" w:hAnsi="Book Antiqua" w:cs="Times New Roman"/>
          <w:i/>
          <w:kern w:val="2"/>
          <w:sz w:val="24"/>
          <w:szCs w:val="24"/>
          <w:lang w:val="en-US" w:eastAsia="zh-CN"/>
        </w:rPr>
        <w:t>Tissue Eng Part A</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21</w:t>
      </w:r>
      <w:r w:rsidRPr="00A032EB">
        <w:rPr>
          <w:rFonts w:ascii="Book Antiqua" w:eastAsia="等线" w:hAnsi="Book Antiqua" w:cs="Times New Roman"/>
          <w:kern w:val="2"/>
          <w:sz w:val="24"/>
          <w:szCs w:val="24"/>
          <w:lang w:val="en-US" w:eastAsia="zh-CN"/>
        </w:rPr>
        <w:t>: 740-756 [PMID: 25236338 DOI: 10.1089/ten.TEA.2014.0231]</w:t>
      </w:r>
    </w:p>
    <w:p w14:paraId="1239F64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91 </w:t>
      </w:r>
      <w:r w:rsidRPr="00A032EB">
        <w:rPr>
          <w:rFonts w:ascii="Book Antiqua" w:eastAsia="等线" w:hAnsi="Book Antiqua" w:cs="Times New Roman"/>
          <w:b/>
          <w:kern w:val="2"/>
          <w:sz w:val="24"/>
          <w:szCs w:val="24"/>
          <w:lang w:val="en-US" w:eastAsia="zh-CN"/>
        </w:rPr>
        <w:t>Midha S</w:t>
      </w:r>
      <w:r w:rsidRPr="00A032EB">
        <w:rPr>
          <w:rFonts w:ascii="Book Antiqua" w:eastAsia="等线" w:hAnsi="Book Antiqua" w:cs="Times New Roman"/>
          <w:kern w:val="2"/>
          <w:sz w:val="24"/>
          <w:szCs w:val="24"/>
          <w:lang w:val="en-US" w:eastAsia="zh-CN"/>
        </w:rPr>
        <w:t xml:space="preserve">, Dalela M, Sybil D, Patra P, Mohanty S. Advances in three-dimensional bioprinting of bone: Progress and challenges. </w:t>
      </w:r>
      <w:r w:rsidRPr="00A032EB">
        <w:rPr>
          <w:rFonts w:ascii="Book Antiqua" w:eastAsia="等线" w:hAnsi="Book Antiqua" w:cs="Times New Roman"/>
          <w:i/>
          <w:kern w:val="2"/>
          <w:sz w:val="24"/>
          <w:szCs w:val="24"/>
          <w:lang w:val="en-US" w:eastAsia="zh-CN"/>
        </w:rPr>
        <w:t>J Tissue Eng Regen Med</w:t>
      </w:r>
      <w:r w:rsidRPr="00A032EB">
        <w:rPr>
          <w:rFonts w:ascii="Book Antiqua" w:eastAsia="等线" w:hAnsi="Book Antiqua" w:cs="Times New Roman"/>
          <w:kern w:val="2"/>
          <w:sz w:val="24"/>
          <w:szCs w:val="24"/>
          <w:lang w:val="en-US" w:eastAsia="zh-CN"/>
        </w:rPr>
        <w:t xml:space="preserve"> 2019; </w:t>
      </w:r>
      <w:r w:rsidRPr="00A032EB">
        <w:rPr>
          <w:rFonts w:ascii="Book Antiqua" w:eastAsia="等线" w:hAnsi="Book Antiqua" w:cs="Times New Roman"/>
          <w:b/>
          <w:kern w:val="2"/>
          <w:sz w:val="24"/>
          <w:szCs w:val="24"/>
          <w:lang w:val="en-US" w:eastAsia="zh-CN"/>
        </w:rPr>
        <w:t>13</w:t>
      </w:r>
      <w:r w:rsidRPr="00A032EB">
        <w:rPr>
          <w:rFonts w:ascii="Book Antiqua" w:eastAsia="等线" w:hAnsi="Book Antiqua" w:cs="Times New Roman"/>
          <w:kern w:val="2"/>
          <w:sz w:val="24"/>
          <w:szCs w:val="24"/>
          <w:lang w:val="en-US" w:eastAsia="zh-CN"/>
        </w:rPr>
        <w:t>: 925-945 [PMID: 30812062 DOI: 10.1002/term.2847]</w:t>
      </w:r>
    </w:p>
    <w:p w14:paraId="54A9558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92 </w:t>
      </w:r>
      <w:r w:rsidRPr="00A032EB">
        <w:rPr>
          <w:rFonts w:ascii="Book Antiqua" w:eastAsia="等线" w:hAnsi="Book Antiqua" w:cs="Times New Roman"/>
          <w:b/>
          <w:kern w:val="2"/>
          <w:sz w:val="24"/>
          <w:szCs w:val="24"/>
          <w:lang w:val="en-US" w:eastAsia="zh-CN"/>
        </w:rPr>
        <w:t>Edgar L</w:t>
      </w:r>
      <w:r w:rsidRPr="00A032EB">
        <w:rPr>
          <w:rFonts w:ascii="Book Antiqua" w:eastAsia="等线" w:hAnsi="Book Antiqua" w:cs="Times New Roman"/>
          <w:kern w:val="2"/>
          <w:sz w:val="24"/>
          <w:szCs w:val="24"/>
          <w:lang w:val="en-US" w:eastAsia="zh-CN"/>
        </w:rPr>
        <w:t xml:space="preserve">, Altamimi A, García Sánchez M, Tamburrinia R, Asthana A, Gazia C, Orlando G. Utility of extracellular matrix powders in tissue engineering. </w:t>
      </w:r>
      <w:r w:rsidRPr="00A032EB">
        <w:rPr>
          <w:rFonts w:ascii="Book Antiqua" w:eastAsia="等线" w:hAnsi="Book Antiqua" w:cs="Times New Roman"/>
          <w:i/>
          <w:kern w:val="2"/>
          <w:sz w:val="24"/>
          <w:szCs w:val="24"/>
          <w:lang w:val="en-US" w:eastAsia="zh-CN"/>
        </w:rPr>
        <w:t>Organogenesis</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14</w:t>
      </w:r>
      <w:r w:rsidRPr="00A032EB">
        <w:rPr>
          <w:rFonts w:ascii="Book Antiqua" w:eastAsia="等线" w:hAnsi="Book Antiqua" w:cs="Times New Roman"/>
          <w:kern w:val="2"/>
          <w:sz w:val="24"/>
          <w:szCs w:val="24"/>
          <w:lang w:val="en-US" w:eastAsia="zh-CN"/>
        </w:rPr>
        <w:t>: 172-186 [PMID: 30183489 DOI: 10.1080/15476278.2018.1503771]</w:t>
      </w:r>
    </w:p>
    <w:p w14:paraId="7F424F0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93 </w:t>
      </w:r>
      <w:r w:rsidRPr="00A032EB">
        <w:rPr>
          <w:rFonts w:ascii="Book Antiqua" w:eastAsia="等线" w:hAnsi="Book Antiqua" w:cs="Times New Roman"/>
          <w:b/>
          <w:kern w:val="2"/>
          <w:sz w:val="24"/>
          <w:szCs w:val="24"/>
          <w:lang w:val="en-US" w:eastAsia="zh-CN"/>
        </w:rPr>
        <w:t>Baroncelli M</w:t>
      </w:r>
      <w:r w:rsidRPr="00A032EB">
        <w:rPr>
          <w:rFonts w:ascii="Book Antiqua" w:eastAsia="等线" w:hAnsi="Book Antiqua" w:cs="Times New Roman"/>
          <w:kern w:val="2"/>
          <w:sz w:val="24"/>
          <w:szCs w:val="24"/>
          <w:lang w:val="en-US" w:eastAsia="zh-CN"/>
        </w:rPr>
        <w:t xml:space="preserve">, van der Eerden BCJ, Chatterji S, Rull Trinidad E, Kan YY, Koedam M, van Hengel IAJ, Alves RDAM, Fratila-Apachitei LE, Demmers JAA, van de Peppel J, van Leeuwen JPTM. Human Osteoblast-Derived Extracellular Matrix with High Homology to Bone Proteome Is Osteopromotive. </w:t>
      </w:r>
      <w:r w:rsidRPr="00A032EB">
        <w:rPr>
          <w:rFonts w:ascii="Book Antiqua" w:eastAsia="等线" w:hAnsi="Book Antiqua" w:cs="Times New Roman"/>
          <w:i/>
          <w:kern w:val="2"/>
          <w:sz w:val="24"/>
          <w:szCs w:val="24"/>
          <w:lang w:val="en-US" w:eastAsia="zh-CN"/>
        </w:rPr>
        <w:t>Tissue Eng Part A</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24</w:t>
      </w:r>
      <w:r w:rsidRPr="00A032EB">
        <w:rPr>
          <w:rFonts w:ascii="Book Antiqua" w:eastAsia="等线" w:hAnsi="Book Antiqua" w:cs="Times New Roman"/>
          <w:kern w:val="2"/>
          <w:sz w:val="24"/>
          <w:szCs w:val="24"/>
          <w:lang w:val="en-US" w:eastAsia="zh-CN"/>
        </w:rPr>
        <w:t>: 1377-1389 [PMID: 29667532 DOI: 10.1089/ten.TEA.2017.0448]</w:t>
      </w:r>
    </w:p>
    <w:p w14:paraId="2DDE30C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94 </w:t>
      </w:r>
      <w:r w:rsidRPr="00A032EB">
        <w:rPr>
          <w:rFonts w:ascii="Book Antiqua" w:eastAsia="等线" w:hAnsi="Book Antiqua" w:cs="Times New Roman"/>
          <w:b/>
          <w:kern w:val="2"/>
          <w:sz w:val="24"/>
          <w:szCs w:val="24"/>
          <w:lang w:val="en-US" w:eastAsia="zh-CN"/>
        </w:rPr>
        <w:t>Datta N</w:t>
      </w:r>
      <w:r w:rsidRPr="00A032EB">
        <w:rPr>
          <w:rFonts w:ascii="Book Antiqua" w:eastAsia="等线" w:hAnsi="Book Antiqua" w:cs="Times New Roman"/>
          <w:kern w:val="2"/>
          <w:sz w:val="24"/>
          <w:szCs w:val="24"/>
          <w:lang w:val="en-US" w:eastAsia="zh-CN"/>
        </w:rPr>
        <w:t xml:space="preserve">, Holtorf HL, Sikavitsas VI, Jansen JA, Mikos AG. Effect of bone extracellular matrix synthesized in vitro on the osteoblastic differentiation of marrow stromal cells. </w:t>
      </w:r>
      <w:r w:rsidRPr="00A032EB">
        <w:rPr>
          <w:rFonts w:ascii="Book Antiqua" w:eastAsia="等线" w:hAnsi="Book Antiqua" w:cs="Times New Roman"/>
          <w:i/>
          <w:kern w:val="2"/>
          <w:sz w:val="24"/>
          <w:szCs w:val="24"/>
          <w:lang w:val="en-US" w:eastAsia="zh-CN"/>
        </w:rPr>
        <w:t>Biomaterials</w:t>
      </w:r>
      <w:r w:rsidRPr="00A032EB">
        <w:rPr>
          <w:rFonts w:ascii="Book Antiqua" w:eastAsia="等线" w:hAnsi="Book Antiqua" w:cs="Times New Roman"/>
          <w:kern w:val="2"/>
          <w:sz w:val="24"/>
          <w:szCs w:val="24"/>
          <w:lang w:val="en-US" w:eastAsia="zh-CN"/>
        </w:rPr>
        <w:t xml:space="preserve"> 2005; </w:t>
      </w:r>
      <w:r w:rsidRPr="00A032EB">
        <w:rPr>
          <w:rFonts w:ascii="Book Antiqua" w:eastAsia="等线" w:hAnsi="Book Antiqua" w:cs="Times New Roman"/>
          <w:b/>
          <w:kern w:val="2"/>
          <w:sz w:val="24"/>
          <w:szCs w:val="24"/>
          <w:lang w:val="en-US" w:eastAsia="zh-CN"/>
        </w:rPr>
        <w:t>26</w:t>
      </w:r>
      <w:r w:rsidRPr="00A032EB">
        <w:rPr>
          <w:rFonts w:ascii="Book Antiqua" w:eastAsia="等线" w:hAnsi="Book Antiqua" w:cs="Times New Roman"/>
          <w:kern w:val="2"/>
          <w:sz w:val="24"/>
          <w:szCs w:val="24"/>
          <w:lang w:val="en-US" w:eastAsia="zh-CN"/>
        </w:rPr>
        <w:t>: 971-977 [PMID: 15369685 DOI: 10.1016/j.biomaterials.2004.04.001]</w:t>
      </w:r>
    </w:p>
    <w:p w14:paraId="40024AE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95 </w:t>
      </w:r>
      <w:r w:rsidRPr="00A032EB">
        <w:rPr>
          <w:rFonts w:ascii="Book Antiqua" w:eastAsia="等线" w:hAnsi="Book Antiqua" w:cs="Times New Roman"/>
          <w:b/>
          <w:kern w:val="2"/>
          <w:sz w:val="24"/>
          <w:szCs w:val="24"/>
          <w:lang w:val="en-US" w:eastAsia="zh-CN"/>
        </w:rPr>
        <w:t>Mao Y</w:t>
      </w:r>
      <w:r w:rsidRPr="00A032EB">
        <w:rPr>
          <w:rFonts w:ascii="Book Antiqua" w:eastAsia="等线" w:hAnsi="Book Antiqua" w:cs="Times New Roman"/>
          <w:kern w:val="2"/>
          <w:sz w:val="24"/>
          <w:szCs w:val="24"/>
          <w:lang w:val="en-US" w:eastAsia="zh-CN"/>
        </w:rPr>
        <w:t xml:space="preserve">, Hoffman T, Wu A, Goyal R, Kohn J. Cell type-specific extracellular matrix guided the differentiation of human mesenchymal stem cells in 3D polymeric scaffolds. </w:t>
      </w:r>
      <w:r w:rsidRPr="00A032EB">
        <w:rPr>
          <w:rFonts w:ascii="Book Antiqua" w:eastAsia="等线" w:hAnsi="Book Antiqua" w:cs="Times New Roman"/>
          <w:i/>
          <w:kern w:val="2"/>
          <w:sz w:val="24"/>
          <w:szCs w:val="24"/>
          <w:lang w:val="en-US" w:eastAsia="zh-CN"/>
        </w:rPr>
        <w:t>J Mater Sci Mater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28</w:t>
      </w:r>
      <w:r w:rsidRPr="00A032EB">
        <w:rPr>
          <w:rFonts w:ascii="Book Antiqua" w:eastAsia="等线" w:hAnsi="Book Antiqua" w:cs="Times New Roman"/>
          <w:kern w:val="2"/>
          <w:sz w:val="24"/>
          <w:szCs w:val="24"/>
          <w:lang w:val="en-US" w:eastAsia="zh-CN"/>
        </w:rPr>
        <w:t>: 100 [PMID: 28534283 DOI: 10.1007/s10856-017-5912-9]</w:t>
      </w:r>
    </w:p>
    <w:p w14:paraId="32FFC55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96 </w:t>
      </w:r>
      <w:r w:rsidRPr="00A032EB">
        <w:rPr>
          <w:rFonts w:ascii="Book Antiqua" w:eastAsia="等线" w:hAnsi="Book Antiqua" w:cs="Times New Roman"/>
          <w:b/>
          <w:kern w:val="2"/>
          <w:sz w:val="24"/>
          <w:szCs w:val="24"/>
          <w:lang w:val="en-US" w:eastAsia="zh-CN"/>
        </w:rPr>
        <w:t>Baroncelli M</w:t>
      </w:r>
      <w:r w:rsidRPr="00A032EB">
        <w:rPr>
          <w:rFonts w:ascii="Book Antiqua" w:eastAsia="等线" w:hAnsi="Book Antiqua" w:cs="Times New Roman"/>
          <w:kern w:val="2"/>
          <w:sz w:val="24"/>
          <w:szCs w:val="24"/>
          <w:lang w:val="en-US" w:eastAsia="zh-CN"/>
        </w:rPr>
        <w:t xml:space="preserve">, Fuhler GM, van de Peppel J, Zambuzzi WF, van Leeuwen JP, van der Eerden BCJ, Peppelenbosch MP. Human mesenchymal stromal cells in adhesion to cell-derived extracellular matrix and titanium: Comparative kinome </w:t>
      </w:r>
      <w:r w:rsidRPr="00A032EB">
        <w:rPr>
          <w:rFonts w:ascii="Book Antiqua" w:eastAsia="等线" w:hAnsi="Book Antiqua" w:cs="Times New Roman"/>
          <w:kern w:val="2"/>
          <w:sz w:val="24"/>
          <w:szCs w:val="24"/>
          <w:lang w:val="en-US" w:eastAsia="zh-CN"/>
        </w:rPr>
        <w:lastRenderedPageBreak/>
        <w:t xml:space="preserve">profile analysis. </w:t>
      </w:r>
      <w:r w:rsidRPr="00A032EB">
        <w:rPr>
          <w:rFonts w:ascii="Book Antiqua" w:eastAsia="等线" w:hAnsi="Book Antiqua" w:cs="Times New Roman"/>
          <w:i/>
          <w:kern w:val="2"/>
          <w:sz w:val="24"/>
          <w:szCs w:val="24"/>
          <w:lang w:val="en-US" w:eastAsia="zh-CN"/>
        </w:rPr>
        <w:t>J Cell Physiol</w:t>
      </w:r>
      <w:r w:rsidRPr="00A032EB">
        <w:rPr>
          <w:rFonts w:ascii="Book Antiqua" w:eastAsia="等线" w:hAnsi="Book Antiqua" w:cs="Times New Roman"/>
          <w:kern w:val="2"/>
          <w:sz w:val="24"/>
          <w:szCs w:val="24"/>
          <w:lang w:val="en-US" w:eastAsia="zh-CN"/>
        </w:rPr>
        <w:t xml:space="preserve"> 2019; </w:t>
      </w:r>
      <w:r w:rsidRPr="00A032EB">
        <w:rPr>
          <w:rFonts w:ascii="Book Antiqua" w:eastAsia="等线" w:hAnsi="Book Antiqua" w:cs="Times New Roman"/>
          <w:b/>
          <w:kern w:val="2"/>
          <w:sz w:val="24"/>
          <w:szCs w:val="24"/>
          <w:lang w:val="en-US" w:eastAsia="zh-CN"/>
        </w:rPr>
        <w:t>234</w:t>
      </w:r>
      <w:r w:rsidRPr="00A032EB">
        <w:rPr>
          <w:rFonts w:ascii="Book Antiqua" w:eastAsia="等线" w:hAnsi="Book Antiqua" w:cs="Times New Roman"/>
          <w:kern w:val="2"/>
          <w:sz w:val="24"/>
          <w:szCs w:val="24"/>
          <w:lang w:val="en-US" w:eastAsia="zh-CN"/>
        </w:rPr>
        <w:t>: 2984-2996 [PMID: 30058720]</w:t>
      </w:r>
    </w:p>
    <w:p w14:paraId="1941D95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97 </w:t>
      </w:r>
      <w:r w:rsidRPr="00A032EB">
        <w:rPr>
          <w:rFonts w:ascii="Book Antiqua" w:eastAsia="等线" w:hAnsi="Book Antiqua" w:cs="Times New Roman"/>
          <w:b/>
          <w:kern w:val="2"/>
          <w:sz w:val="24"/>
          <w:szCs w:val="24"/>
          <w:lang w:val="en-US" w:eastAsia="zh-CN"/>
        </w:rPr>
        <w:t>Aguado BA</w:t>
      </w:r>
      <w:r w:rsidRPr="00A032EB">
        <w:rPr>
          <w:rFonts w:ascii="Book Antiqua" w:eastAsia="等线" w:hAnsi="Book Antiqua" w:cs="Times New Roman"/>
          <w:kern w:val="2"/>
          <w:sz w:val="24"/>
          <w:szCs w:val="24"/>
          <w:lang w:val="en-US" w:eastAsia="zh-CN"/>
        </w:rPr>
        <w:t xml:space="preserve">, Mulyasasmita W, Su J, Lampe KJ, Heilshorn SC. Improving viability of stem cells during syringe needle flow through the design of hydrogel cell carriers. </w:t>
      </w:r>
      <w:r w:rsidRPr="00A032EB">
        <w:rPr>
          <w:rFonts w:ascii="Book Antiqua" w:eastAsia="等线" w:hAnsi="Book Antiqua" w:cs="Times New Roman"/>
          <w:i/>
          <w:kern w:val="2"/>
          <w:sz w:val="24"/>
          <w:szCs w:val="24"/>
          <w:lang w:val="en-US" w:eastAsia="zh-CN"/>
        </w:rPr>
        <w:t>Tissue Eng Part A</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18</w:t>
      </w:r>
      <w:r w:rsidRPr="00A032EB">
        <w:rPr>
          <w:rFonts w:ascii="Book Antiqua" w:eastAsia="等线" w:hAnsi="Book Antiqua" w:cs="Times New Roman"/>
          <w:kern w:val="2"/>
          <w:sz w:val="24"/>
          <w:szCs w:val="24"/>
          <w:lang w:val="en-US" w:eastAsia="zh-CN"/>
        </w:rPr>
        <w:t>: 806-815 [PMID: 22011213 DOI: 10.1089/ten.TEA.2011.0391]</w:t>
      </w:r>
    </w:p>
    <w:p w14:paraId="0E3BD6C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98 </w:t>
      </w:r>
      <w:r w:rsidRPr="00A032EB">
        <w:rPr>
          <w:rFonts w:ascii="Book Antiqua" w:eastAsia="等线" w:hAnsi="Book Antiqua" w:cs="Times New Roman"/>
          <w:b/>
          <w:kern w:val="2"/>
          <w:sz w:val="24"/>
          <w:szCs w:val="24"/>
          <w:lang w:val="en-US" w:eastAsia="zh-CN"/>
        </w:rPr>
        <w:t>Lam J</w:t>
      </w:r>
      <w:r w:rsidRPr="00A032EB">
        <w:rPr>
          <w:rFonts w:ascii="Book Antiqua" w:eastAsia="等线" w:hAnsi="Book Antiqua" w:cs="Times New Roman"/>
          <w:kern w:val="2"/>
          <w:sz w:val="24"/>
          <w:szCs w:val="24"/>
          <w:lang w:val="en-US" w:eastAsia="zh-CN"/>
        </w:rPr>
        <w:t xml:space="preserve">, Carmichael ST, Lowry WE, Segura T. Hydrogel design of experiments methodology to optimize hydrogel for iPSC-NPC culture. </w:t>
      </w:r>
      <w:r w:rsidRPr="00A032EB">
        <w:rPr>
          <w:rFonts w:ascii="Book Antiqua" w:eastAsia="等线" w:hAnsi="Book Antiqua" w:cs="Times New Roman"/>
          <w:i/>
          <w:kern w:val="2"/>
          <w:sz w:val="24"/>
          <w:szCs w:val="24"/>
          <w:lang w:val="en-US" w:eastAsia="zh-CN"/>
        </w:rPr>
        <w:t>Adv Healthc Mater</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4</w:t>
      </w:r>
      <w:r w:rsidRPr="00A032EB">
        <w:rPr>
          <w:rFonts w:ascii="Book Antiqua" w:eastAsia="等线" w:hAnsi="Book Antiqua" w:cs="Times New Roman"/>
          <w:kern w:val="2"/>
          <w:sz w:val="24"/>
          <w:szCs w:val="24"/>
          <w:lang w:val="en-US" w:eastAsia="zh-CN"/>
        </w:rPr>
        <w:t>: 534-539 [PMID: 25378176 DOI: 10.1002/adhm.201400410]</w:t>
      </w:r>
    </w:p>
    <w:p w14:paraId="28ABEAB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99 </w:t>
      </w:r>
      <w:r w:rsidRPr="00A032EB">
        <w:rPr>
          <w:rFonts w:ascii="Book Antiqua" w:eastAsia="等线" w:hAnsi="Book Antiqua" w:cs="Times New Roman"/>
          <w:b/>
          <w:kern w:val="2"/>
          <w:sz w:val="24"/>
          <w:szCs w:val="24"/>
          <w:lang w:val="en-US" w:eastAsia="zh-CN"/>
        </w:rPr>
        <w:t>Gaffey AC</w:t>
      </w:r>
      <w:r w:rsidRPr="00A032EB">
        <w:rPr>
          <w:rFonts w:ascii="Book Antiqua" w:eastAsia="等线" w:hAnsi="Book Antiqua" w:cs="Times New Roman"/>
          <w:kern w:val="2"/>
          <w:sz w:val="24"/>
          <w:szCs w:val="24"/>
          <w:lang w:val="en-US" w:eastAsia="zh-CN"/>
        </w:rPr>
        <w:t xml:space="preserve">, Chen MH, Venkataraman CM, Trubelja A, Rodell CB, Dinh PV, Hung G, MacArthur JW, Soopan RV, Burdick JA, Atluri P. Injectable shear-thinning hydrogels used to deliver endothelial progenitor cells, enhance cell engraftment, and improve ischemic myocardium. </w:t>
      </w:r>
      <w:r w:rsidRPr="00A032EB">
        <w:rPr>
          <w:rFonts w:ascii="Book Antiqua" w:eastAsia="等线" w:hAnsi="Book Antiqua" w:cs="Times New Roman"/>
          <w:i/>
          <w:kern w:val="2"/>
          <w:sz w:val="24"/>
          <w:szCs w:val="24"/>
          <w:lang w:val="en-US" w:eastAsia="zh-CN"/>
        </w:rPr>
        <w:t>J Thorac Cardiovasc Surg</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150</w:t>
      </w:r>
      <w:r w:rsidRPr="00A032EB">
        <w:rPr>
          <w:rFonts w:ascii="Book Antiqua" w:eastAsia="等线" w:hAnsi="Book Antiqua" w:cs="Times New Roman"/>
          <w:kern w:val="2"/>
          <w:sz w:val="24"/>
          <w:szCs w:val="24"/>
          <w:lang w:val="en-US" w:eastAsia="zh-CN"/>
        </w:rPr>
        <w:t>: 1268-1276 [PMID: 26293548 DOI: 10.1016/j.jtcvs.2015.07.035]</w:t>
      </w:r>
    </w:p>
    <w:p w14:paraId="66580E1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100 </w:t>
      </w:r>
      <w:r w:rsidRPr="00A032EB">
        <w:rPr>
          <w:rFonts w:ascii="Book Antiqua" w:eastAsia="等线" w:hAnsi="Book Antiqua" w:cs="Times New Roman"/>
          <w:b/>
          <w:kern w:val="2"/>
          <w:sz w:val="24"/>
          <w:szCs w:val="24"/>
          <w:lang w:val="en-US" w:eastAsia="zh-CN"/>
        </w:rPr>
        <w:t>Lam J</w:t>
      </w:r>
      <w:r w:rsidRPr="00A032EB">
        <w:rPr>
          <w:rFonts w:ascii="Book Antiqua" w:eastAsia="等线" w:hAnsi="Book Antiqua" w:cs="Times New Roman"/>
          <w:kern w:val="2"/>
          <w:sz w:val="24"/>
          <w:szCs w:val="24"/>
          <w:lang w:val="en-US" w:eastAsia="zh-CN"/>
        </w:rPr>
        <w:t xml:space="preserve">, Lowry WE, Carmichael ST, Segura T. Delivery of iPS-NPCs to the Stroke Cavity within a Hyaluronic Acid Matrix Promotes the Differentiation of Transplanted Cells. </w:t>
      </w:r>
      <w:r w:rsidRPr="00A032EB">
        <w:rPr>
          <w:rFonts w:ascii="Book Antiqua" w:eastAsia="等线" w:hAnsi="Book Antiqua" w:cs="Times New Roman"/>
          <w:i/>
          <w:kern w:val="2"/>
          <w:sz w:val="24"/>
          <w:szCs w:val="24"/>
          <w:lang w:val="en-US" w:eastAsia="zh-CN"/>
        </w:rPr>
        <w:t>Adv Funct Mater</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24</w:t>
      </w:r>
      <w:r w:rsidRPr="00A032EB">
        <w:rPr>
          <w:rFonts w:ascii="Book Antiqua" w:eastAsia="等线" w:hAnsi="Book Antiqua" w:cs="Times New Roman"/>
          <w:kern w:val="2"/>
          <w:sz w:val="24"/>
          <w:szCs w:val="24"/>
          <w:lang w:val="en-US" w:eastAsia="zh-CN"/>
        </w:rPr>
        <w:t>: 7053-7062 [PMID: 26213530 DOI: 10.1002/adfm.201401483]</w:t>
      </w:r>
    </w:p>
    <w:p w14:paraId="5B21C7F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101 </w:t>
      </w:r>
      <w:r w:rsidRPr="00A032EB">
        <w:rPr>
          <w:rFonts w:ascii="Book Antiqua" w:eastAsia="等线" w:hAnsi="Book Antiqua" w:cs="Times New Roman"/>
          <w:b/>
          <w:kern w:val="2"/>
          <w:sz w:val="24"/>
          <w:szCs w:val="24"/>
          <w:lang w:val="en-US" w:eastAsia="zh-CN"/>
        </w:rPr>
        <w:t>Sun JE</w:t>
      </w:r>
      <w:r w:rsidRPr="00A032EB">
        <w:rPr>
          <w:rFonts w:ascii="Book Antiqua" w:eastAsia="等线" w:hAnsi="Book Antiqua" w:cs="Times New Roman"/>
          <w:kern w:val="2"/>
          <w:sz w:val="24"/>
          <w:szCs w:val="24"/>
          <w:lang w:val="en-US" w:eastAsia="zh-CN"/>
        </w:rPr>
        <w:t xml:space="preserve">, Stewart B, Litan A, Lee SJ, Schneider JP, Langhans SA, Pochan DJ. Sustained release of active chemotherapeutics from injectable-solid β-hairpin peptide hydrogel. </w:t>
      </w:r>
      <w:r w:rsidRPr="00A032EB">
        <w:rPr>
          <w:rFonts w:ascii="Book Antiqua" w:eastAsia="等线" w:hAnsi="Book Antiqua" w:cs="Times New Roman"/>
          <w:i/>
          <w:kern w:val="2"/>
          <w:sz w:val="24"/>
          <w:szCs w:val="24"/>
          <w:lang w:val="en-US" w:eastAsia="zh-CN"/>
        </w:rPr>
        <w:t>Biomater Sci</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4</w:t>
      </w:r>
      <w:r w:rsidRPr="00A032EB">
        <w:rPr>
          <w:rFonts w:ascii="Book Antiqua" w:eastAsia="等线" w:hAnsi="Book Antiqua" w:cs="Times New Roman"/>
          <w:kern w:val="2"/>
          <w:sz w:val="24"/>
          <w:szCs w:val="24"/>
          <w:lang w:val="en-US" w:eastAsia="zh-CN"/>
        </w:rPr>
        <w:t>: 839-848 [PMID: 26906463 DOI: 10.1039/c5bm00538h]</w:t>
      </w:r>
    </w:p>
    <w:p w14:paraId="3A007A3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102 </w:t>
      </w:r>
      <w:r w:rsidRPr="00A032EB">
        <w:rPr>
          <w:rFonts w:ascii="Book Antiqua" w:eastAsia="等线" w:hAnsi="Book Antiqua" w:cs="Times New Roman"/>
          <w:b/>
          <w:kern w:val="2"/>
          <w:sz w:val="24"/>
          <w:szCs w:val="24"/>
          <w:lang w:val="en-US" w:eastAsia="zh-CN"/>
        </w:rPr>
        <w:t>Mulyasasmita W</w:t>
      </w:r>
      <w:r w:rsidRPr="00A032EB">
        <w:rPr>
          <w:rFonts w:ascii="Book Antiqua" w:eastAsia="等线" w:hAnsi="Book Antiqua" w:cs="Times New Roman"/>
          <w:kern w:val="2"/>
          <w:sz w:val="24"/>
          <w:szCs w:val="24"/>
          <w:lang w:val="en-US" w:eastAsia="zh-CN"/>
        </w:rPr>
        <w:t xml:space="preserve">, Cai L, Dewi RE, Jha A, Ullmann SD, Luong RH, Huang NF, Heilshorn SC. Avidity-controlled hydrogels for injectable co-delivery of induced pluripotent stem cell-derived endothelial cells and growth factors. </w:t>
      </w:r>
      <w:r w:rsidRPr="00A032EB">
        <w:rPr>
          <w:rFonts w:ascii="Book Antiqua" w:eastAsia="等线" w:hAnsi="Book Antiqua" w:cs="Times New Roman"/>
          <w:i/>
          <w:kern w:val="2"/>
          <w:sz w:val="24"/>
          <w:szCs w:val="24"/>
          <w:lang w:val="en-US" w:eastAsia="zh-CN"/>
        </w:rPr>
        <w:t>J Control Release</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191</w:t>
      </w:r>
      <w:r w:rsidRPr="00A032EB">
        <w:rPr>
          <w:rFonts w:ascii="Book Antiqua" w:eastAsia="等线" w:hAnsi="Book Antiqua" w:cs="Times New Roman"/>
          <w:kern w:val="2"/>
          <w:sz w:val="24"/>
          <w:szCs w:val="24"/>
          <w:lang w:val="en-US" w:eastAsia="zh-CN"/>
        </w:rPr>
        <w:t>: 71-81 [PMID: 24848744 DOI: 10.1016/j.jconrel.2014.05.015]</w:t>
      </w:r>
    </w:p>
    <w:p w14:paraId="3F5D47A7" w14:textId="1EC990BD"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103 </w:t>
      </w:r>
      <w:r w:rsidRPr="00A032EB">
        <w:rPr>
          <w:rFonts w:ascii="Book Antiqua" w:eastAsia="等线" w:hAnsi="Book Antiqua" w:cs="Times New Roman"/>
          <w:b/>
          <w:kern w:val="2"/>
          <w:sz w:val="24"/>
          <w:szCs w:val="24"/>
          <w:lang w:val="en-US" w:eastAsia="zh-CN"/>
        </w:rPr>
        <w:t>Wong Po Foo CT</w:t>
      </w:r>
      <w:r w:rsidRPr="00A032EB">
        <w:rPr>
          <w:rFonts w:ascii="Book Antiqua" w:eastAsia="等线" w:hAnsi="Book Antiqua" w:cs="Times New Roman"/>
          <w:kern w:val="2"/>
          <w:sz w:val="24"/>
          <w:szCs w:val="24"/>
          <w:lang w:val="en-US" w:eastAsia="zh-CN"/>
        </w:rPr>
        <w:t xml:space="preserve">, Lee JS, Mulyasasmita W, Parisi-Amon A, Heilshorn SC. Two-component protein-engineered physical hydrogels for cell encapsulation. </w:t>
      </w:r>
      <w:r w:rsidRPr="00A032EB">
        <w:rPr>
          <w:rFonts w:ascii="Book Antiqua" w:eastAsia="等线" w:hAnsi="Book Antiqua" w:cs="Times New Roman"/>
          <w:i/>
          <w:kern w:val="2"/>
          <w:sz w:val="24"/>
          <w:szCs w:val="24"/>
          <w:lang w:val="en-US" w:eastAsia="zh-CN"/>
        </w:rPr>
        <w:t>Proc Natl Acad Sci USA</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106</w:t>
      </w:r>
      <w:r w:rsidRPr="00A032EB">
        <w:rPr>
          <w:rFonts w:ascii="Book Antiqua" w:eastAsia="等线" w:hAnsi="Book Antiqua" w:cs="Times New Roman"/>
          <w:kern w:val="2"/>
          <w:sz w:val="24"/>
          <w:szCs w:val="24"/>
          <w:lang w:val="en-US" w:eastAsia="zh-CN"/>
        </w:rPr>
        <w:t>: 22067-22072 [PMID: 20007785 DOI: 10.1073/pnas.0904851106]</w:t>
      </w:r>
    </w:p>
    <w:p w14:paraId="7892A9EE" w14:textId="304B170A"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104 </w:t>
      </w:r>
      <w:r w:rsidRPr="00A032EB">
        <w:rPr>
          <w:rFonts w:ascii="Book Antiqua" w:eastAsia="等线" w:hAnsi="Book Antiqua" w:cs="Times New Roman"/>
          <w:b/>
          <w:kern w:val="2"/>
          <w:sz w:val="24"/>
          <w:szCs w:val="24"/>
          <w:lang w:val="en-US" w:eastAsia="zh-CN"/>
        </w:rPr>
        <w:t>Zhao X,</w:t>
      </w:r>
      <w:r w:rsidR="00EF4479">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 xml:space="preserve">Liu S, Yildirimer L, Zhao H, Ding RH, Wang HN, Cui WG, Weitz D. </w:t>
      </w:r>
      <w:r w:rsidRPr="00A032EB">
        <w:rPr>
          <w:rFonts w:ascii="Book Antiqua" w:eastAsia="等线" w:hAnsi="Book Antiqua" w:cs="Times New Roman"/>
          <w:kern w:val="2"/>
          <w:sz w:val="24"/>
          <w:szCs w:val="24"/>
          <w:lang w:val="en-US" w:eastAsia="zh-CN"/>
        </w:rPr>
        <w:lastRenderedPageBreak/>
        <w:t xml:space="preserve">Injectable stem cell-laden photocrosslinkable microspheres fabricated using microfluidics for rapid generation of osteogenic tissue constructs. </w:t>
      </w:r>
      <w:r w:rsidRPr="00A032EB">
        <w:rPr>
          <w:rFonts w:ascii="Book Antiqua" w:eastAsia="等线" w:hAnsi="Book Antiqua" w:cs="Times New Roman"/>
          <w:i/>
          <w:iCs/>
          <w:kern w:val="2"/>
          <w:sz w:val="24"/>
          <w:szCs w:val="24"/>
          <w:lang w:val="en-US" w:eastAsia="zh-CN"/>
        </w:rPr>
        <w:t xml:space="preserve">Adv Funct Mater </w:t>
      </w:r>
      <w:r w:rsidRPr="00A032EB">
        <w:rPr>
          <w:rFonts w:ascii="Book Antiqua" w:eastAsia="等线" w:hAnsi="Book Antiqua" w:cs="Times New Roman"/>
          <w:kern w:val="2"/>
          <w:sz w:val="24"/>
          <w:szCs w:val="24"/>
          <w:lang w:val="en-US" w:eastAsia="zh-CN"/>
        </w:rPr>
        <w:t>2016;</w:t>
      </w:r>
      <w:r w:rsidRPr="00A032EB">
        <w:rPr>
          <w:rFonts w:ascii="Book Antiqua" w:eastAsia="等线" w:hAnsi="Book Antiqua" w:cs="Times New Roman"/>
          <w:b/>
          <w:bCs/>
          <w:kern w:val="2"/>
          <w:sz w:val="24"/>
          <w:szCs w:val="24"/>
          <w:lang w:val="en-US" w:eastAsia="zh-CN"/>
        </w:rPr>
        <w:t xml:space="preserve"> 26</w:t>
      </w:r>
      <w:r w:rsidRPr="00A032EB">
        <w:rPr>
          <w:rFonts w:ascii="Book Antiqua" w:eastAsia="等线" w:hAnsi="Book Antiqua" w:cs="Times New Roman"/>
          <w:kern w:val="2"/>
          <w:sz w:val="24"/>
          <w:szCs w:val="24"/>
          <w:lang w:val="en-US" w:eastAsia="zh-CN"/>
        </w:rPr>
        <w:t>: 2809-2819 [DOI: 10.1002/adfm.201504943</w:t>
      </w:r>
      <w:r w:rsidR="009B19DB">
        <w:rPr>
          <w:rFonts w:ascii="Book Antiqua" w:eastAsia="等线" w:hAnsi="Book Antiqua" w:cs="Times New Roman"/>
          <w:kern w:val="2"/>
          <w:sz w:val="24"/>
          <w:szCs w:val="24"/>
          <w:lang w:val="en-US" w:eastAsia="zh-CN"/>
        </w:rPr>
        <w:t>]</w:t>
      </w:r>
    </w:p>
    <w:p w14:paraId="2D8E0E9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105 </w:t>
      </w:r>
      <w:r w:rsidRPr="00A032EB">
        <w:rPr>
          <w:rFonts w:ascii="Book Antiqua" w:eastAsia="等线" w:hAnsi="Book Antiqua" w:cs="Times New Roman"/>
          <w:b/>
          <w:kern w:val="2"/>
          <w:sz w:val="24"/>
          <w:szCs w:val="24"/>
          <w:lang w:val="en-US" w:eastAsia="zh-CN"/>
        </w:rPr>
        <w:t>Foster AA</w:t>
      </w:r>
      <w:r w:rsidRPr="00A032EB">
        <w:rPr>
          <w:rFonts w:ascii="Book Antiqua" w:eastAsia="等线" w:hAnsi="Book Antiqua" w:cs="Times New Roman"/>
          <w:kern w:val="2"/>
          <w:sz w:val="24"/>
          <w:szCs w:val="24"/>
          <w:lang w:val="en-US" w:eastAsia="zh-CN"/>
        </w:rPr>
        <w:t xml:space="preserve">, Marquardt LM, Heilshorn SC. The Diverse Roles of Hydrogel Mechanics in Injectable Stem Cell Transplantation. </w:t>
      </w:r>
      <w:r w:rsidRPr="00A032EB">
        <w:rPr>
          <w:rFonts w:ascii="Book Antiqua" w:eastAsia="等线" w:hAnsi="Book Antiqua" w:cs="Times New Roman"/>
          <w:i/>
          <w:kern w:val="2"/>
          <w:sz w:val="24"/>
          <w:szCs w:val="24"/>
          <w:lang w:val="en-US" w:eastAsia="zh-CN"/>
        </w:rPr>
        <w:t>Curr Opin Chem Eng</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15</w:t>
      </w:r>
      <w:r w:rsidRPr="00A032EB">
        <w:rPr>
          <w:rFonts w:ascii="Book Antiqua" w:eastAsia="等线" w:hAnsi="Book Antiqua" w:cs="Times New Roman"/>
          <w:kern w:val="2"/>
          <w:sz w:val="24"/>
          <w:szCs w:val="24"/>
          <w:lang w:val="en-US" w:eastAsia="zh-CN"/>
        </w:rPr>
        <w:t>: 15-23 [PMID: 29085771 DOI: 10.1016/j.coche.2016.11.003]</w:t>
      </w:r>
    </w:p>
    <w:p w14:paraId="3DD3805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106 </w:t>
      </w:r>
      <w:r w:rsidRPr="00A032EB">
        <w:rPr>
          <w:rFonts w:ascii="Book Antiqua" w:eastAsia="等线" w:hAnsi="Book Antiqua" w:cs="Times New Roman"/>
          <w:b/>
          <w:kern w:val="2"/>
          <w:sz w:val="24"/>
          <w:szCs w:val="24"/>
          <w:lang w:val="en-US" w:eastAsia="zh-CN"/>
        </w:rPr>
        <w:t>Lin YM</w:t>
      </w:r>
      <w:r w:rsidRPr="00A032EB">
        <w:rPr>
          <w:rFonts w:ascii="Book Antiqua" w:eastAsia="等线" w:hAnsi="Book Antiqua" w:cs="Times New Roman"/>
          <w:kern w:val="2"/>
          <w:sz w:val="24"/>
          <w:szCs w:val="24"/>
          <w:lang w:val="en-US" w:eastAsia="zh-CN"/>
        </w:rPr>
        <w:t xml:space="preserve">, Lee J, Lim JFY, Choolani M, Chan JKY, Reuveny S, Oh SKW. Critical attributes of human early mesenchymal stromal cell-laden microcarrier constructs for improved chondrogenic differentiation. </w:t>
      </w:r>
      <w:r w:rsidRPr="00A032EB">
        <w:rPr>
          <w:rFonts w:ascii="Book Antiqua" w:eastAsia="等线" w:hAnsi="Book Antiqua" w:cs="Times New Roman"/>
          <w:i/>
          <w:kern w:val="2"/>
          <w:sz w:val="24"/>
          <w:szCs w:val="24"/>
          <w:lang w:val="en-US" w:eastAsia="zh-CN"/>
        </w:rPr>
        <w:t>Stem Cell Res Ther</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93 [PMID: 28482913 DOI: 10.1186/s13287-017-0538-x]</w:t>
      </w:r>
    </w:p>
    <w:p w14:paraId="75EE70C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107 </w:t>
      </w:r>
      <w:r w:rsidRPr="00A032EB">
        <w:rPr>
          <w:rFonts w:ascii="Book Antiqua" w:eastAsia="等线" w:hAnsi="Book Antiqua" w:cs="Times New Roman"/>
          <w:b/>
          <w:kern w:val="2"/>
          <w:sz w:val="24"/>
          <w:szCs w:val="24"/>
          <w:lang w:val="en-US" w:eastAsia="zh-CN"/>
        </w:rPr>
        <w:t>Perteghella S</w:t>
      </w:r>
      <w:r w:rsidRPr="00A032EB">
        <w:rPr>
          <w:rFonts w:ascii="Book Antiqua" w:eastAsia="等线" w:hAnsi="Book Antiqua" w:cs="Times New Roman"/>
          <w:kern w:val="2"/>
          <w:sz w:val="24"/>
          <w:szCs w:val="24"/>
          <w:lang w:val="en-US" w:eastAsia="zh-CN"/>
        </w:rPr>
        <w:t xml:space="preserve">, Martella E, de Girolamo L, Perucca Orfei C, Pierini M, Fumagalli V, Pintacuda DV, Chlapanidas T, Viganò M, Faragò S, Torre ML, Lucarelli E. Fabrication of Innovative Silk/Alginate Microcarriers for Mesenchymal Stem Cell Delivery and Tissue Regeneration. </w:t>
      </w:r>
      <w:r w:rsidRPr="00A032EB">
        <w:rPr>
          <w:rFonts w:ascii="Book Antiqua" w:eastAsia="等线" w:hAnsi="Book Antiqua" w:cs="Times New Roman"/>
          <w:i/>
          <w:kern w:val="2"/>
          <w:sz w:val="24"/>
          <w:szCs w:val="24"/>
          <w:lang w:val="en-US" w:eastAsia="zh-CN"/>
        </w:rPr>
        <w:t>Int J Mol Sci</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18</w:t>
      </w:r>
      <w:r w:rsidRPr="00A032EB">
        <w:rPr>
          <w:rFonts w:ascii="Book Antiqua" w:eastAsia="等线" w:hAnsi="Book Antiqua" w:cs="Times New Roman"/>
          <w:kern w:val="2"/>
          <w:sz w:val="24"/>
          <w:szCs w:val="24"/>
          <w:lang w:val="en-US" w:eastAsia="zh-CN"/>
        </w:rPr>
        <w:t>:  [PMID: 28832547 DOI: 10.3390/ijms18091829]</w:t>
      </w:r>
    </w:p>
    <w:p w14:paraId="576860F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108 </w:t>
      </w:r>
      <w:r w:rsidRPr="00A032EB">
        <w:rPr>
          <w:rFonts w:ascii="Book Antiqua" w:eastAsia="等线" w:hAnsi="Book Antiqua" w:cs="Times New Roman"/>
          <w:b/>
          <w:kern w:val="2"/>
          <w:sz w:val="24"/>
          <w:szCs w:val="24"/>
          <w:lang w:val="en-US" w:eastAsia="zh-CN"/>
        </w:rPr>
        <w:t>Karp JM</w:t>
      </w:r>
      <w:r w:rsidRPr="00A032EB">
        <w:rPr>
          <w:rFonts w:ascii="Book Antiqua" w:eastAsia="等线" w:hAnsi="Book Antiqua" w:cs="Times New Roman"/>
          <w:kern w:val="2"/>
          <w:sz w:val="24"/>
          <w:szCs w:val="24"/>
          <w:lang w:val="en-US" w:eastAsia="zh-CN"/>
        </w:rPr>
        <w:t xml:space="preserve">, Leng Teo GS. Mesenchymal stem cell homing: the devil is in the details. </w:t>
      </w:r>
      <w:r w:rsidRPr="00A032EB">
        <w:rPr>
          <w:rFonts w:ascii="Book Antiqua" w:eastAsia="等线" w:hAnsi="Book Antiqua" w:cs="Times New Roman"/>
          <w:i/>
          <w:kern w:val="2"/>
          <w:sz w:val="24"/>
          <w:szCs w:val="24"/>
          <w:lang w:val="en-US" w:eastAsia="zh-CN"/>
        </w:rPr>
        <w:t>Cell Stem Cell</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4</w:t>
      </w:r>
      <w:r w:rsidRPr="00A032EB">
        <w:rPr>
          <w:rFonts w:ascii="Book Antiqua" w:eastAsia="等线" w:hAnsi="Book Antiqua" w:cs="Times New Roman"/>
          <w:kern w:val="2"/>
          <w:sz w:val="24"/>
          <w:szCs w:val="24"/>
          <w:lang w:val="en-US" w:eastAsia="zh-CN"/>
        </w:rPr>
        <w:t>: 206-216 [PMID: 19265660 DOI: 10.1016/j.stem.2009.02.001]</w:t>
      </w:r>
    </w:p>
    <w:p w14:paraId="5A5D079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109 </w:t>
      </w:r>
      <w:r w:rsidRPr="00A032EB">
        <w:rPr>
          <w:rFonts w:ascii="Book Antiqua" w:eastAsia="等线" w:hAnsi="Book Antiqua" w:cs="Times New Roman"/>
          <w:b/>
          <w:kern w:val="2"/>
          <w:sz w:val="24"/>
          <w:szCs w:val="24"/>
          <w:lang w:val="en-US" w:eastAsia="zh-CN"/>
        </w:rPr>
        <w:t>Moll NM</w:t>
      </w:r>
      <w:r w:rsidRPr="00A032EB">
        <w:rPr>
          <w:rFonts w:ascii="Book Antiqua" w:eastAsia="等线" w:hAnsi="Book Antiqua" w:cs="Times New Roman"/>
          <w:kern w:val="2"/>
          <w:sz w:val="24"/>
          <w:szCs w:val="24"/>
          <w:lang w:val="en-US" w:eastAsia="zh-CN"/>
        </w:rPr>
        <w:t xml:space="preserve">, Ransohoff RM. CXCL12 and CXCR4 in bone marrow physiology. </w:t>
      </w:r>
      <w:r w:rsidRPr="00A032EB">
        <w:rPr>
          <w:rFonts w:ascii="Book Antiqua" w:eastAsia="等线" w:hAnsi="Book Antiqua" w:cs="Times New Roman"/>
          <w:i/>
          <w:kern w:val="2"/>
          <w:sz w:val="24"/>
          <w:szCs w:val="24"/>
          <w:lang w:val="en-US" w:eastAsia="zh-CN"/>
        </w:rPr>
        <w:t>Expert Rev Hematol</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3</w:t>
      </w:r>
      <w:r w:rsidRPr="00A032EB">
        <w:rPr>
          <w:rFonts w:ascii="Book Antiqua" w:eastAsia="等线" w:hAnsi="Book Antiqua" w:cs="Times New Roman"/>
          <w:kern w:val="2"/>
          <w:sz w:val="24"/>
          <w:szCs w:val="24"/>
          <w:lang w:val="en-US" w:eastAsia="zh-CN"/>
        </w:rPr>
        <w:t>: 315-322 [PMID: 21082982 DOI: 10.1586/ehm.10.16]</w:t>
      </w:r>
    </w:p>
    <w:p w14:paraId="3DF95BF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110 </w:t>
      </w:r>
      <w:r w:rsidRPr="00A032EB">
        <w:rPr>
          <w:rFonts w:ascii="Book Antiqua" w:eastAsia="等线" w:hAnsi="Book Antiqua" w:cs="Times New Roman"/>
          <w:b/>
          <w:kern w:val="2"/>
          <w:sz w:val="24"/>
          <w:szCs w:val="24"/>
          <w:lang w:val="en-US" w:eastAsia="zh-CN"/>
        </w:rPr>
        <w:t>De Becker A</w:t>
      </w:r>
      <w:r w:rsidRPr="00A032EB">
        <w:rPr>
          <w:rFonts w:ascii="Book Antiqua" w:eastAsia="等线" w:hAnsi="Book Antiqua" w:cs="Times New Roman"/>
          <w:kern w:val="2"/>
          <w:sz w:val="24"/>
          <w:szCs w:val="24"/>
          <w:lang w:val="en-US" w:eastAsia="zh-CN"/>
        </w:rPr>
        <w:t xml:space="preserve">, Riet IV. Homing and migration of mesenchymal stromal cells: How to improve the efficacy of cell therapy? </w:t>
      </w:r>
      <w:r w:rsidRPr="00A032EB">
        <w:rPr>
          <w:rFonts w:ascii="Book Antiqua" w:eastAsia="等线" w:hAnsi="Book Antiqua" w:cs="Times New Roman"/>
          <w:i/>
          <w:kern w:val="2"/>
          <w:sz w:val="24"/>
          <w:szCs w:val="24"/>
          <w:lang w:val="en-US" w:eastAsia="zh-CN"/>
        </w:rPr>
        <w:t>World J Stem Cells</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73-87 [PMID: 27022438 DOI: 10.4252/wjsc.v8.i3.73]</w:t>
      </w:r>
    </w:p>
    <w:p w14:paraId="2248DA7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111 </w:t>
      </w:r>
      <w:r w:rsidRPr="00A032EB">
        <w:rPr>
          <w:rFonts w:ascii="Book Antiqua" w:eastAsia="等线" w:hAnsi="Book Antiqua" w:cs="Times New Roman"/>
          <w:b/>
          <w:kern w:val="2"/>
          <w:sz w:val="24"/>
          <w:szCs w:val="24"/>
          <w:lang w:val="en-US" w:eastAsia="zh-CN"/>
        </w:rPr>
        <w:t>Heirani-Tabasi A</w:t>
      </w:r>
      <w:r w:rsidRPr="00A032EB">
        <w:rPr>
          <w:rFonts w:ascii="Book Antiqua" w:eastAsia="等线" w:hAnsi="Book Antiqua" w:cs="Times New Roman"/>
          <w:kern w:val="2"/>
          <w:sz w:val="24"/>
          <w:szCs w:val="24"/>
          <w:lang w:val="en-US" w:eastAsia="zh-CN"/>
        </w:rPr>
        <w:t xml:space="preserve">, Toosi S, Mirahmadi M, Mishan MA, Bidkhori HR, Bahrami AR, Behravan J, Naderi-Meshkin H. Chemokine Receptors Expression in MSCs: Comparative Analysis in Different Sources and Passages. </w:t>
      </w:r>
      <w:r w:rsidRPr="00A032EB">
        <w:rPr>
          <w:rFonts w:ascii="Book Antiqua" w:eastAsia="等线" w:hAnsi="Book Antiqua" w:cs="Times New Roman"/>
          <w:i/>
          <w:kern w:val="2"/>
          <w:sz w:val="24"/>
          <w:szCs w:val="24"/>
          <w:lang w:val="en-US" w:eastAsia="zh-CN"/>
        </w:rPr>
        <w:t>Tissue Eng Regen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14</w:t>
      </w:r>
      <w:r w:rsidRPr="00A032EB">
        <w:rPr>
          <w:rFonts w:ascii="Book Antiqua" w:eastAsia="等线" w:hAnsi="Book Antiqua" w:cs="Times New Roman"/>
          <w:kern w:val="2"/>
          <w:sz w:val="24"/>
          <w:szCs w:val="24"/>
          <w:lang w:val="en-US" w:eastAsia="zh-CN"/>
        </w:rPr>
        <w:t>: 605-615 [PMID: 30603514 DOI: 10.1007/s13770-017-0069-7]</w:t>
      </w:r>
    </w:p>
    <w:p w14:paraId="5FF287C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112 </w:t>
      </w:r>
      <w:r w:rsidRPr="00A032EB">
        <w:rPr>
          <w:rFonts w:ascii="Book Antiqua" w:eastAsia="等线" w:hAnsi="Book Antiqua" w:cs="Times New Roman"/>
          <w:b/>
          <w:kern w:val="2"/>
          <w:sz w:val="24"/>
          <w:szCs w:val="24"/>
          <w:lang w:val="en-US" w:eastAsia="zh-CN"/>
        </w:rPr>
        <w:t>Lin W</w:t>
      </w:r>
      <w:r w:rsidRPr="00A032EB">
        <w:rPr>
          <w:rFonts w:ascii="Book Antiqua" w:eastAsia="等线" w:hAnsi="Book Antiqua" w:cs="Times New Roman"/>
          <w:kern w:val="2"/>
          <w:sz w:val="24"/>
          <w:szCs w:val="24"/>
          <w:lang w:val="en-US" w:eastAsia="zh-CN"/>
        </w:rPr>
        <w:t xml:space="preserve">, Xu L, Zwingenberger S, Gibon E, Goodman SB, Li G. Mesenchymal stem cells homing to improve bone healing. </w:t>
      </w:r>
      <w:r w:rsidRPr="00A032EB">
        <w:rPr>
          <w:rFonts w:ascii="Book Antiqua" w:eastAsia="等线" w:hAnsi="Book Antiqua" w:cs="Times New Roman"/>
          <w:i/>
          <w:kern w:val="2"/>
          <w:sz w:val="24"/>
          <w:szCs w:val="24"/>
          <w:lang w:val="en-US" w:eastAsia="zh-CN"/>
        </w:rPr>
        <w:t>J Orthop Translat</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19-27 [PMID: 29662796 DOI: 10.1016/j.jot.2017.03.002]</w:t>
      </w:r>
    </w:p>
    <w:p w14:paraId="7650017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113 </w:t>
      </w:r>
      <w:r w:rsidRPr="00A032EB">
        <w:rPr>
          <w:rFonts w:ascii="Book Antiqua" w:eastAsia="等线" w:hAnsi="Book Antiqua" w:cs="Times New Roman"/>
          <w:b/>
          <w:kern w:val="2"/>
          <w:sz w:val="24"/>
          <w:szCs w:val="24"/>
          <w:lang w:val="en-US" w:eastAsia="zh-CN"/>
        </w:rPr>
        <w:t>Ries C</w:t>
      </w:r>
      <w:r w:rsidRPr="00A032EB">
        <w:rPr>
          <w:rFonts w:ascii="Book Antiqua" w:eastAsia="等线" w:hAnsi="Book Antiqua" w:cs="Times New Roman"/>
          <w:kern w:val="2"/>
          <w:sz w:val="24"/>
          <w:szCs w:val="24"/>
          <w:lang w:val="en-US" w:eastAsia="zh-CN"/>
        </w:rPr>
        <w:t xml:space="preserve">, Egea V, Karow M, Kolb H, Jochum M, Neth P. MMP-2, MT1-MMP, </w:t>
      </w:r>
      <w:r w:rsidRPr="00A032EB">
        <w:rPr>
          <w:rFonts w:ascii="Book Antiqua" w:eastAsia="等线" w:hAnsi="Book Antiqua" w:cs="Times New Roman"/>
          <w:kern w:val="2"/>
          <w:sz w:val="24"/>
          <w:szCs w:val="24"/>
          <w:lang w:val="en-US" w:eastAsia="zh-CN"/>
        </w:rPr>
        <w:lastRenderedPageBreak/>
        <w:t xml:space="preserve">and TIMP-2 are essential for the invasive capacity of human mesenchymal stem cells: differential regulation by inflammatory cytokines. </w:t>
      </w:r>
      <w:r w:rsidRPr="00A032EB">
        <w:rPr>
          <w:rFonts w:ascii="Book Antiqua" w:eastAsia="等线" w:hAnsi="Book Antiqua" w:cs="Times New Roman"/>
          <w:i/>
          <w:kern w:val="2"/>
          <w:sz w:val="24"/>
          <w:szCs w:val="24"/>
          <w:lang w:val="en-US" w:eastAsia="zh-CN"/>
        </w:rPr>
        <w:t>Blood</w:t>
      </w:r>
      <w:r w:rsidRPr="00A032EB">
        <w:rPr>
          <w:rFonts w:ascii="Book Antiqua" w:eastAsia="等线" w:hAnsi="Book Antiqua" w:cs="Times New Roman"/>
          <w:kern w:val="2"/>
          <w:sz w:val="24"/>
          <w:szCs w:val="24"/>
          <w:lang w:val="en-US" w:eastAsia="zh-CN"/>
        </w:rPr>
        <w:t xml:space="preserve"> 2007; </w:t>
      </w:r>
      <w:r w:rsidRPr="00A032EB">
        <w:rPr>
          <w:rFonts w:ascii="Book Antiqua" w:eastAsia="等线" w:hAnsi="Book Antiqua" w:cs="Times New Roman"/>
          <w:b/>
          <w:kern w:val="2"/>
          <w:sz w:val="24"/>
          <w:szCs w:val="24"/>
          <w:lang w:val="en-US" w:eastAsia="zh-CN"/>
        </w:rPr>
        <w:t>109</w:t>
      </w:r>
      <w:r w:rsidRPr="00A032EB">
        <w:rPr>
          <w:rFonts w:ascii="Book Antiqua" w:eastAsia="等线" w:hAnsi="Book Antiqua" w:cs="Times New Roman"/>
          <w:kern w:val="2"/>
          <w:sz w:val="24"/>
          <w:szCs w:val="24"/>
          <w:lang w:val="en-US" w:eastAsia="zh-CN"/>
        </w:rPr>
        <w:t>: 4055-4063 [PMID: 17197427 DOI: 10.1182/blood-2006-10-051060]</w:t>
      </w:r>
    </w:p>
    <w:p w14:paraId="7654E4B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114 </w:t>
      </w:r>
      <w:r w:rsidRPr="00A032EB">
        <w:rPr>
          <w:rFonts w:ascii="Book Antiqua" w:eastAsia="等线" w:hAnsi="Book Antiqua" w:cs="Times New Roman"/>
          <w:b/>
          <w:kern w:val="2"/>
          <w:sz w:val="24"/>
          <w:szCs w:val="24"/>
          <w:lang w:val="en-US" w:eastAsia="zh-CN"/>
        </w:rPr>
        <w:t>Kim YS</w:t>
      </w:r>
      <w:r w:rsidRPr="00A032EB">
        <w:rPr>
          <w:rFonts w:ascii="Book Antiqua" w:eastAsia="等线" w:hAnsi="Book Antiqua" w:cs="Times New Roman"/>
          <w:kern w:val="2"/>
          <w:sz w:val="24"/>
          <w:szCs w:val="24"/>
          <w:lang w:val="en-US" w:eastAsia="zh-CN"/>
        </w:rPr>
        <w:t xml:space="preserve">, Noh MY, Kim JY, Yu HJ, Kim KS, Kim SH, Koh SH. Direct GSK-3β inhibition enhances mesenchymal stromal cell migration by increasing expression of β-PIX and CXCR4. </w:t>
      </w:r>
      <w:r w:rsidRPr="00A032EB">
        <w:rPr>
          <w:rFonts w:ascii="Book Antiqua" w:eastAsia="等线" w:hAnsi="Book Antiqua" w:cs="Times New Roman"/>
          <w:i/>
          <w:kern w:val="2"/>
          <w:sz w:val="24"/>
          <w:szCs w:val="24"/>
          <w:lang w:val="en-US" w:eastAsia="zh-CN"/>
        </w:rPr>
        <w:t>Mol Neurobiol</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47</w:t>
      </w:r>
      <w:r w:rsidRPr="00A032EB">
        <w:rPr>
          <w:rFonts w:ascii="Book Antiqua" w:eastAsia="等线" w:hAnsi="Book Antiqua" w:cs="Times New Roman"/>
          <w:kern w:val="2"/>
          <w:sz w:val="24"/>
          <w:szCs w:val="24"/>
          <w:lang w:val="en-US" w:eastAsia="zh-CN"/>
        </w:rPr>
        <w:t>: 811-820 [PMID: 23288365 DOI: 10.1007/s12035-012-8393-3]</w:t>
      </w:r>
    </w:p>
    <w:p w14:paraId="31D7C44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115 </w:t>
      </w:r>
      <w:r w:rsidRPr="00A032EB">
        <w:rPr>
          <w:rFonts w:ascii="Book Antiqua" w:eastAsia="等线" w:hAnsi="Book Antiqua" w:cs="Times New Roman"/>
          <w:b/>
          <w:kern w:val="2"/>
          <w:sz w:val="24"/>
          <w:szCs w:val="24"/>
          <w:lang w:val="en-US" w:eastAsia="zh-CN"/>
        </w:rPr>
        <w:t>Najafi R</w:t>
      </w:r>
      <w:r w:rsidRPr="00A032EB">
        <w:rPr>
          <w:rFonts w:ascii="Book Antiqua" w:eastAsia="等线" w:hAnsi="Book Antiqua" w:cs="Times New Roman"/>
          <w:kern w:val="2"/>
          <w:sz w:val="24"/>
          <w:szCs w:val="24"/>
          <w:lang w:val="en-US" w:eastAsia="zh-CN"/>
        </w:rPr>
        <w:t xml:space="preserve">, Sharifi AM. Deferoxamine preconditioning potentiates mesenchymal stem cell homing in vitro and in streptozotocin-diabetic rats. </w:t>
      </w:r>
      <w:r w:rsidRPr="00A032EB">
        <w:rPr>
          <w:rFonts w:ascii="Book Antiqua" w:eastAsia="等线" w:hAnsi="Book Antiqua" w:cs="Times New Roman"/>
          <w:i/>
          <w:kern w:val="2"/>
          <w:sz w:val="24"/>
          <w:szCs w:val="24"/>
          <w:lang w:val="en-US" w:eastAsia="zh-CN"/>
        </w:rPr>
        <w:t>Expert Opin Biol Ther</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13</w:t>
      </w:r>
      <w:r w:rsidRPr="00A032EB">
        <w:rPr>
          <w:rFonts w:ascii="Book Antiqua" w:eastAsia="等线" w:hAnsi="Book Antiqua" w:cs="Times New Roman"/>
          <w:kern w:val="2"/>
          <w:sz w:val="24"/>
          <w:szCs w:val="24"/>
          <w:lang w:val="en-US" w:eastAsia="zh-CN"/>
        </w:rPr>
        <w:t>: 959-972 [PMID: 23536977 DOI: 10.1517/14712598.2013.782390]</w:t>
      </w:r>
    </w:p>
    <w:p w14:paraId="3D90E83A" w14:textId="154DF03A"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116 </w:t>
      </w:r>
      <w:r w:rsidRPr="00A032EB">
        <w:rPr>
          <w:rFonts w:ascii="Book Antiqua" w:eastAsia="等线" w:hAnsi="Book Antiqua" w:cs="Times New Roman"/>
          <w:b/>
          <w:kern w:val="2"/>
          <w:sz w:val="24"/>
          <w:szCs w:val="24"/>
          <w:lang w:val="en-US" w:eastAsia="zh-CN"/>
        </w:rPr>
        <w:t>Yu Q,</w:t>
      </w:r>
      <w:r w:rsidR="00A42C79">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 xml:space="preserve">Chen L, You Y, Zou C, Zhang Y, Liu Q, Cheng F. Erythropoietin combined with granulocyte colonystimulating factor enhances mmp-2 expression in mesenchymal stem cells and promotes cell migration. </w:t>
      </w:r>
      <w:r w:rsidR="00CB3689" w:rsidRPr="00CB3689">
        <w:rPr>
          <w:rFonts w:ascii="Book Antiqua" w:eastAsia="等线" w:hAnsi="Book Antiqua" w:cs="Times New Roman"/>
          <w:i/>
          <w:iCs/>
          <w:kern w:val="2"/>
          <w:sz w:val="24"/>
          <w:szCs w:val="24"/>
          <w:lang w:val="en-US" w:eastAsia="zh-CN"/>
        </w:rPr>
        <w:t>Mol Med Rep</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bCs/>
          <w:kern w:val="2"/>
          <w:sz w:val="24"/>
          <w:szCs w:val="24"/>
          <w:lang w:val="en-US" w:eastAsia="zh-CN"/>
        </w:rPr>
        <w:t>4</w:t>
      </w:r>
      <w:r w:rsidRPr="00A032EB">
        <w:rPr>
          <w:rFonts w:ascii="Book Antiqua" w:eastAsia="等线" w:hAnsi="Book Antiqua" w:cs="Times New Roman"/>
          <w:kern w:val="2"/>
          <w:sz w:val="24"/>
          <w:szCs w:val="24"/>
          <w:lang w:val="en-US" w:eastAsia="zh-CN"/>
        </w:rPr>
        <w:t>: 31-36 [</w:t>
      </w:r>
      <w:r w:rsidR="00CB3689" w:rsidRPr="00CB3689">
        <w:rPr>
          <w:rFonts w:ascii="Book Antiqua" w:eastAsia="等线" w:hAnsi="Book Antiqua" w:cs="Times New Roman"/>
          <w:kern w:val="2"/>
          <w:sz w:val="24"/>
          <w:szCs w:val="24"/>
          <w:lang w:val="en-US" w:eastAsia="zh-CN"/>
        </w:rPr>
        <w:t>PMID: 21461559 DOI: 10.3892/mmr.2010.387</w:t>
      </w:r>
      <w:r w:rsidR="008939CD">
        <w:rPr>
          <w:rFonts w:ascii="Book Antiqua" w:eastAsia="等线" w:hAnsi="Book Antiqua" w:cs="Times New Roman"/>
          <w:kern w:val="2"/>
          <w:sz w:val="24"/>
          <w:szCs w:val="24"/>
          <w:lang w:val="en-US" w:eastAsia="zh-CN"/>
        </w:rPr>
        <w:t>]</w:t>
      </w:r>
    </w:p>
    <w:p w14:paraId="7B29C12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117 </w:t>
      </w:r>
      <w:r w:rsidRPr="00A032EB">
        <w:rPr>
          <w:rFonts w:ascii="Book Antiqua" w:eastAsia="等线" w:hAnsi="Book Antiqua" w:cs="Times New Roman"/>
          <w:b/>
          <w:kern w:val="2"/>
          <w:sz w:val="24"/>
          <w:szCs w:val="24"/>
          <w:lang w:val="en-US" w:eastAsia="zh-CN"/>
        </w:rPr>
        <w:t>Li L</w:t>
      </w:r>
      <w:r w:rsidRPr="00A032EB">
        <w:rPr>
          <w:rFonts w:ascii="Book Antiqua" w:eastAsia="等线" w:hAnsi="Book Antiqua" w:cs="Times New Roman"/>
          <w:kern w:val="2"/>
          <w:sz w:val="24"/>
          <w:szCs w:val="24"/>
          <w:lang w:val="en-US" w:eastAsia="zh-CN"/>
        </w:rPr>
        <w:t xml:space="preserve">, Wu S, Liu Z, Zhuo Z, Tan K, Xia H, Zhuo L, Deng X, Gao Y, Xu Y. Ultrasound-Targeted Microbubble Destruction Improves the Migration and Homing of Mesenchymal Stem Cells after Myocardial Infarction by Upregulating SDF-1/CXCR4: A Pilot Study. </w:t>
      </w:r>
      <w:r w:rsidRPr="00A032EB">
        <w:rPr>
          <w:rFonts w:ascii="Book Antiqua" w:eastAsia="等线" w:hAnsi="Book Antiqua" w:cs="Times New Roman"/>
          <w:i/>
          <w:kern w:val="2"/>
          <w:sz w:val="24"/>
          <w:szCs w:val="24"/>
          <w:lang w:val="en-US" w:eastAsia="zh-CN"/>
        </w:rPr>
        <w:t>Stem Cells Int</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2015</w:t>
      </w:r>
      <w:r w:rsidRPr="00A032EB">
        <w:rPr>
          <w:rFonts w:ascii="Book Antiqua" w:eastAsia="等线" w:hAnsi="Book Antiqua" w:cs="Times New Roman"/>
          <w:kern w:val="2"/>
          <w:sz w:val="24"/>
          <w:szCs w:val="24"/>
          <w:lang w:val="en-US" w:eastAsia="zh-CN"/>
        </w:rPr>
        <w:t>: 691310 [PMID: 26074977 DOI: 10.1155/2015/691310]</w:t>
      </w:r>
    </w:p>
    <w:p w14:paraId="0BE3C4F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118 </w:t>
      </w:r>
      <w:r w:rsidRPr="00A032EB">
        <w:rPr>
          <w:rFonts w:ascii="Book Antiqua" w:eastAsia="等线" w:hAnsi="Book Antiqua" w:cs="Times New Roman"/>
          <w:b/>
          <w:kern w:val="2"/>
          <w:sz w:val="24"/>
          <w:szCs w:val="24"/>
          <w:lang w:val="en-US" w:eastAsia="zh-CN"/>
        </w:rPr>
        <w:t>Liu X</w:t>
      </w:r>
      <w:r w:rsidRPr="00A032EB">
        <w:rPr>
          <w:rFonts w:ascii="Book Antiqua" w:eastAsia="等线" w:hAnsi="Book Antiqua" w:cs="Times New Roman"/>
          <w:kern w:val="2"/>
          <w:sz w:val="24"/>
          <w:szCs w:val="24"/>
          <w:lang w:val="en-US" w:eastAsia="zh-CN"/>
        </w:rPr>
        <w:t xml:space="preserve">, Duan B, Cheng Z, Jia X, Mao L, Fu H, Che Y, Ou L, Liu L, Kong D. SDF-1/CXCR4 axis modulates bone marrow mesenchymal stem cell apoptosis, migration and cytokine secretion. </w:t>
      </w:r>
      <w:r w:rsidRPr="00A032EB">
        <w:rPr>
          <w:rFonts w:ascii="Book Antiqua" w:eastAsia="等线" w:hAnsi="Book Antiqua" w:cs="Times New Roman"/>
          <w:i/>
          <w:kern w:val="2"/>
          <w:sz w:val="24"/>
          <w:szCs w:val="24"/>
          <w:lang w:val="en-US" w:eastAsia="zh-CN"/>
        </w:rPr>
        <w:t>Protein Cell</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2</w:t>
      </w:r>
      <w:r w:rsidRPr="00A032EB">
        <w:rPr>
          <w:rFonts w:ascii="Book Antiqua" w:eastAsia="等线" w:hAnsi="Book Antiqua" w:cs="Times New Roman"/>
          <w:kern w:val="2"/>
          <w:sz w:val="24"/>
          <w:szCs w:val="24"/>
          <w:lang w:val="en-US" w:eastAsia="zh-CN"/>
        </w:rPr>
        <w:t>: 845-854 [PMID: 22058039 DOI: 10.1007/s13238-011-1097-z]</w:t>
      </w:r>
    </w:p>
    <w:p w14:paraId="3C0822C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119 </w:t>
      </w:r>
      <w:r w:rsidRPr="00A032EB">
        <w:rPr>
          <w:rFonts w:ascii="Book Antiqua" w:eastAsia="等线" w:hAnsi="Book Antiqua" w:cs="Times New Roman"/>
          <w:b/>
          <w:kern w:val="2"/>
          <w:sz w:val="24"/>
          <w:szCs w:val="24"/>
          <w:lang w:val="en-US" w:eastAsia="zh-CN"/>
        </w:rPr>
        <w:t>Martino MM</w:t>
      </w:r>
      <w:r w:rsidRPr="00A032EB">
        <w:rPr>
          <w:rFonts w:ascii="Book Antiqua" w:eastAsia="等线" w:hAnsi="Book Antiqua" w:cs="Times New Roman"/>
          <w:kern w:val="2"/>
          <w:sz w:val="24"/>
          <w:szCs w:val="24"/>
          <w:lang w:val="en-US" w:eastAsia="zh-CN"/>
        </w:rPr>
        <w:t xml:space="preserve">, Maruyama K, Kuhn GA, Satoh T, Takeuchi O, Müller R, Akira S. Inhibition of IL-1R1/MyD88 signalling promotes mesenchymal stem cell-driven tissue regeneration. </w:t>
      </w:r>
      <w:r w:rsidRPr="00A032EB">
        <w:rPr>
          <w:rFonts w:ascii="Book Antiqua" w:eastAsia="等线" w:hAnsi="Book Antiqua" w:cs="Times New Roman"/>
          <w:i/>
          <w:kern w:val="2"/>
          <w:sz w:val="24"/>
          <w:szCs w:val="24"/>
          <w:lang w:val="en-US" w:eastAsia="zh-CN"/>
        </w:rPr>
        <w:t>Nat Commun</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11051 [PMID: 27001940 DOI: 10.1038/ncomms11051]</w:t>
      </w:r>
    </w:p>
    <w:p w14:paraId="1F2C01F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120 </w:t>
      </w:r>
      <w:r w:rsidRPr="00A032EB">
        <w:rPr>
          <w:rFonts w:ascii="Book Antiqua" w:eastAsia="等线" w:hAnsi="Book Antiqua" w:cs="Times New Roman"/>
          <w:b/>
          <w:kern w:val="2"/>
          <w:sz w:val="24"/>
          <w:szCs w:val="24"/>
          <w:lang w:val="en-US" w:eastAsia="zh-CN"/>
        </w:rPr>
        <w:t>Carrero R</w:t>
      </w:r>
      <w:r w:rsidRPr="00A032EB">
        <w:rPr>
          <w:rFonts w:ascii="Book Antiqua" w:eastAsia="等线" w:hAnsi="Book Antiqua" w:cs="Times New Roman"/>
          <w:kern w:val="2"/>
          <w:sz w:val="24"/>
          <w:szCs w:val="24"/>
          <w:lang w:val="en-US" w:eastAsia="zh-CN"/>
        </w:rPr>
        <w:t xml:space="preserve">, Cerrada I, Lledó E, Dopazo J, García-García F, Rubio MP, Trigueros C, Dorronsoro A, Ruiz-Sauri A, Montero JA, Sepúlveda P. IL1β induces mesenchymal stem cells migration and leucocyte chemotaxis through NF-κB. </w:t>
      </w:r>
      <w:r w:rsidRPr="00A032EB">
        <w:rPr>
          <w:rFonts w:ascii="Book Antiqua" w:eastAsia="等线" w:hAnsi="Book Antiqua" w:cs="Times New Roman"/>
          <w:i/>
          <w:kern w:val="2"/>
          <w:sz w:val="24"/>
          <w:szCs w:val="24"/>
          <w:lang w:val="en-US" w:eastAsia="zh-CN"/>
        </w:rPr>
        <w:lastRenderedPageBreak/>
        <w:t>Stem Cell Rev</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905-916 [PMID: 22467443 DOI: 10.1007/s12015-012-9364-9]</w:t>
      </w:r>
    </w:p>
    <w:p w14:paraId="7654455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121 </w:t>
      </w:r>
      <w:r w:rsidRPr="00A032EB">
        <w:rPr>
          <w:rFonts w:ascii="Book Antiqua" w:eastAsia="等线" w:hAnsi="Book Antiqua" w:cs="Times New Roman"/>
          <w:b/>
          <w:kern w:val="2"/>
          <w:sz w:val="24"/>
          <w:szCs w:val="24"/>
          <w:lang w:val="en-US" w:eastAsia="zh-CN"/>
        </w:rPr>
        <w:t>Shao CH</w:t>
      </w:r>
      <w:r w:rsidRPr="00A032EB">
        <w:rPr>
          <w:rFonts w:ascii="Book Antiqua" w:eastAsia="等线" w:hAnsi="Book Antiqua" w:cs="Times New Roman"/>
          <w:kern w:val="2"/>
          <w:sz w:val="24"/>
          <w:szCs w:val="24"/>
          <w:lang w:val="en-US" w:eastAsia="zh-CN"/>
        </w:rPr>
        <w:t xml:space="preserve">, Chen SL, Dong TF, Chai H, Yu Y, Deng L, Wang Y, Cheng F. Transplantation of bone marrow-derived mesenchymal stem cells after regional hepatic irradiation ameliorates thioacetamide-induced liver fibrosis in rats. </w:t>
      </w:r>
      <w:r w:rsidRPr="00A032EB">
        <w:rPr>
          <w:rFonts w:ascii="Book Antiqua" w:eastAsia="等线" w:hAnsi="Book Antiqua" w:cs="Times New Roman"/>
          <w:i/>
          <w:kern w:val="2"/>
          <w:sz w:val="24"/>
          <w:szCs w:val="24"/>
          <w:lang w:val="en-US" w:eastAsia="zh-CN"/>
        </w:rPr>
        <w:t>J Surg Res</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186</w:t>
      </w:r>
      <w:r w:rsidRPr="00A032EB">
        <w:rPr>
          <w:rFonts w:ascii="Book Antiqua" w:eastAsia="等线" w:hAnsi="Book Antiqua" w:cs="Times New Roman"/>
          <w:kern w:val="2"/>
          <w:sz w:val="24"/>
          <w:szCs w:val="24"/>
          <w:lang w:val="en-US" w:eastAsia="zh-CN"/>
        </w:rPr>
        <w:t>: 408-416 [PMID: 24071025 DOI: 10.1016/j.jss.2013.08.016]</w:t>
      </w:r>
    </w:p>
    <w:p w14:paraId="19F5B21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122 </w:t>
      </w:r>
      <w:r w:rsidRPr="00A032EB">
        <w:rPr>
          <w:rFonts w:ascii="Book Antiqua" w:eastAsia="等线" w:hAnsi="Book Antiqua" w:cs="Times New Roman"/>
          <w:b/>
          <w:kern w:val="2"/>
          <w:sz w:val="24"/>
          <w:szCs w:val="24"/>
          <w:lang w:val="en-US" w:eastAsia="zh-CN"/>
        </w:rPr>
        <w:t>Lee JY</w:t>
      </w:r>
      <w:r w:rsidRPr="00A032EB">
        <w:rPr>
          <w:rFonts w:ascii="Book Antiqua" w:eastAsia="等线" w:hAnsi="Book Antiqua" w:cs="Times New Roman"/>
          <w:kern w:val="2"/>
          <w:sz w:val="24"/>
          <w:szCs w:val="24"/>
          <w:lang w:val="en-US" w:eastAsia="zh-CN"/>
        </w:rPr>
        <w:t xml:space="preserve">, Ha KY, Kim JW, Seo JY, Kim YH. Does extracorporeal shock wave introduce alteration of microenvironment in cell therapy for chronic spinal cord injury? </w:t>
      </w:r>
      <w:r w:rsidRPr="00A032EB">
        <w:rPr>
          <w:rFonts w:ascii="Book Antiqua" w:eastAsia="等线" w:hAnsi="Book Antiqua" w:cs="Times New Roman"/>
          <w:i/>
          <w:kern w:val="2"/>
          <w:sz w:val="24"/>
          <w:szCs w:val="24"/>
          <w:lang w:val="en-US" w:eastAsia="zh-CN"/>
        </w:rPr>
        <w:t xml:space="preserve">Spine </w:t>
      </w:r>
      <w:r w:rsidRPr="00A032EB">
        <w:rPr>
          <w:rFonts w:ascii="Book Antiqua" w:eastAsia="等线" w:hAnsi="Book Antiqua" w:cs="Times New Roman"/>
          <w:iCs/>
          <w:kern w:val="2"/>
          <w:sz w:val="24"/>
          <w:szCs w:val="24"/>
          <w:lang w:val="en-US" w:eastAsia="zh-CN"/>
        </w:rPr>
        <w:t>(Phila Pa 1976)</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39</w:t>
      </w:r>
      <w:r w:rsidRPr="00A032EB">
        <w:rPr>
          <w:rFonts w:ascii="Book Antiqua" w:eastAsia="等线" w:hAnsi="Book Antiqua" w:cs="Times New Roman"/>
          <w:kern w:val="2"/>
          <w:sz w:val="24"/>
          <w:szCs w:val="24"/>
          <w:lang w:val="en-US" w:eastAsia="zh-CN"/>
        </w:rPr>
        <w:t>: E1553-E1559 [PMID: 25271504 DOI: 10.1097/BRS.0000000000000626]</w:t>
      </w:r>
    </w:p>
    <w:p w14:paraId="01BDE3E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123 </w:t>
      </w:r>
      <w:r w:rsidRPr="00A032EB">
        <w:rPr>
          <w:rFonts w:ascii="Book Antiqua" w:eastAsia="等线" w:hAnsi="Book Antiqua" w:cs="Times New Roman"/>
          <w:b/>
          <w:kern w:val="2"/>
          <w:sz w:val="24"/>
          <w:szCs w:val="24"/>
          <w:lang w:val="en-US" w:eastAsia="zh-CN"/>
        </w:rPr>
        <w:t>Chiarugi P</w:t>
      </w:r>
      <w:r w:rsidRPr="00A032EB">
        <w:rPr>
          <w:rFonts w:ascii="Book Antiqua" w:eastAsia="等线" w:hAnsi="Book Antiqua" w:cs="Times New Roman"/>
          <w:kern w:val="2"/>
          <w:sz w:val="24"/>
          <w:szCs w:val="24"/>
          <w:lang w:val="en-US" w:eastAsia="zh-CN"/>
        </w:rPr>
        <w:t xml:space="preserve">, Giannoni E. Anoikis: a necessary death program for anchorage-dependent cells. </w:t>
      </w:r>
      <w:r w:rsidRPr="00A032EB">
        <w:rPr>
          <w:rFonts w:ascii="Book Antiqua" w:eastAsia="等线" w:hAnsi="Book Antiqua" w:cs="Times New Roman"/>
          <w:i/>
          <w:kern w:val="2"/>
          <w:sz w:val="24"/>
          <w:szCs w:val="24"/>
          <w:lang w:val="en-US" w:eastAsia="zh-CN"/>
        </w:rPr>
        <w:t>Biochem Pharmacol</w:t>
      </w:r>
      <w:r w:rsidRPr="00A032EB">
        <w:rPr>
          <w:rFonts w:ascii="Book Antiqua" w:eastAsia="等线" w:hAnsi="Book Antiqua" w:cs="Times New Roman"/>
          <w:kern w:val="2"/>
          <w:sz w:val="24"/>
          <w:szCs w:val="24"/>
          <w:lang w:val="en-US" w:eastAsia="zh-CN"/>
        </w:rPr>
        <w:t xml:space="preserve"> 2008; </w:t>
      </w:r>
      <w:r w:rsidRPr="00A032EB">
        <w:rPr>
          <w:rFonts w:ascii="Book Antiqua" w:eastAsia="等线" w:hAnsi="Book Antiqua" w:cs="Times New Roman"/>
          <w:b/>
          <w:kern w:val="2"/>
          <w:sz w:val="24"/>
          <w:szCs w:val="24"/>
          <w:lang w:val="en-US" w:eastAsia="zh-CN"/>
        </w:rPr>
        <w:t>76</w:t>
      </w:r>
      <w:r w:rsidRPr="00A032EB">
        <w:rPr>
          <w:rFonts w:ascii="Book Antiqua" w:eastAsia="等线" w:hAnsi="Book Antiqua" w:cs="Times New Roman"/>
          <w:kern w:val="2"/>
          <w:sz w:val="24"/>
          <w:szCs w:val="24"/>
          <w:lang w:val="en-US" w:eastAsia="zh-CN"/>
        </w:rPr>
        <w:t>: 1352-1364 [PMID: 18708031 DOI: 10.1016/j.bcp.2008.07.023]</w:t>
      </w:r>
    </w:p>
    <w:p w14:paraId="6CDD4D6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124 </w:t>
      </w:r>
      <w:r w:rsidRPr="00A032EB">
        <w:rPr>
          <w:rFonts w:ascii="Book Antiqua" w:eastAsia="等线" w:hAnsi="Book Antiqua" w:cs="Times New Roman"/>
          <w:b/>
          <w:kern w:val="2"/>
          <w:sz w:val="24"/>
          <w:szCs w:val="24"/>
          <w:lang w:val="en-US" w:eastAsia="zh-CN"/>
        </w:rPr>
        <w:t>Devy L</w:t>
      </w:r>
      <w:r w:rsidRPr="00A032EB">
        <w:rPr>
          <w:rFonts w:ascii="Book Antiqua" w:eastAsia="等线" w:hAnsi="Book Antiqua" w:cs="Times New Roman"/>
          <w:kern w:val="2"/>
          <w:sz w:val="24"/>
          <w:szCs w:val="24"/>
          <w:lang w:val="en-US" w:eastAsia="zh-CN"/>
        </w:rPr>
        <w:t xml:space="preserve">, Blacher S, Grignet-Debrus C, Bajou K, Masson V, Gerard RD, Gils A, Carmeliet G, Carmeliet P, Declerck PJ, Nöel A, Foidart JM. The pro- or antiangiogenic effect of plasminogen activator inhibitor 1 is dose dependent. </w:t>
      </w:r>
      <w:r w:rsidRPr="00A032EB">
        <w:rPr>
          <w:rFonts w:ascii="Book Antiqua" w:eastAsia="等线" w:hAnsi="Book Antiqua" w:cs="Times New Roman"/>
          <w:i/>
          <w:kern w:val="2"/>
          <w:sz w:val="24"/>
          <w:szCs w:val="24"/>
          <w:lang w:val="en-US" w:eastAsia="zh-CN"/>
        </w:rPr>
        <w:t>FASEB J</w:t>
      </w:r>
      <w:r w:rsidRPr="00A032EB">
        <w:rPr>
          <w:rFonts w:ascii="Book Antiqua" w:eastAsia="等线" w:hAnsi="Book Antiqua" w:cs="Times New Roman"/>
          <w:kern w:val="2"/>
          <w:sz w:val="24"/>
          <w:szCs w:val="24"/>
          <w:lang w:val="en-US" w:eastAsia="zh-CN"/>
        </w:rPr>
        <w:t xml:space="preserve"> 2002; </w:t>
      </w:r>
      <w:r w:rsidRPr="00A032EB">
        <w:rPr>
          <w:rFonts w:ascii="Book Antiqua" w:eastAsia="等线" w:hAnsi="Book Antiqua" w:cs="Times New Roman"/>
          <w:b/>
          <w:kern w:val="2"/>
          <w:sz w:val="24"/>
          <w:szCs w:val="24"/>
          <w:lang w:val="en-US" w:eastAsia="zh-CN"/>
        </w:rPr>
        <w:t>16</w:t>
      </w:r>
      <w:r w:rsidRPr="00A032EB">
        <w:rPr>
          <w:rFonts w:ascii="Book Antiqua" w:eastAsia="等线" w:hAnsi="Book Antiqua" w:cs="Times New Roman"/>
          <w:kern w:val="2"/>
          <w:sz w:val="24"/>
          <w:szCs w:val="24"/>
          <w:lang w:val="en-US" w:eastAsia="zh-CN"/>
        </w:rPr>
        <w:t>: 147-154 [PMID: 11818362 DOI: 10.1096/fj.01-0552com]</w:t>
      </w:r>
    </w:p>
    <w:p w14:paraId="00EED6D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125 </w:t>
      </w:r>
      <w:r w:rsidRPr="00A032EB">
        <w:rPr>
          <w:rFonts w:ascii="Book Antiqua" w:eastAsia="等线" w:hAnsi="Book Antiqua" w:cs="Times New Roman"/>
          <w:b/>
          <w:kern w:val="2"/>
          <w:sz w:val="24"/>
          <w:szCs w:val="24"/>
          <w:lang w:val="en-US" w:eastAsia="zh-CN"/>
        </w:rPr>
        <w:t>Copland IB</w:t>
      </w:r>
      <w:r w:rsidRPr="00A032EB">
        <w:rPr>
          <w:rFonts w:ascii="Book Antiqua" w:eastAsia="等线" w:hAnsi="Book Antiqua" w:cs="Times New Roman"/>
          <w:kern w:val="2"/>
          <w:sz w:val="24"/>
          <w:szCs w:val="24"/>
          <w:lang w:val="en-US" w:eastAsia="zh-CN"/>
        </w:rPr>
        <w:t xml:space="preserve">, Lord-Dufour S, Cuerquis J, Coutu DL, Annabi B, Wang E, Galipeau J. Improved autograft survival of mesenchymal stromal cells by plasminogen activator inhibitor 1 inhibition. </w:t>
      </w:r>
      <w:r w:rsidRPr="00A032EB">
        <w:rPr>
          <w:rFonts w:ascii="Book Antiqua" w:eastAsia="等线" w:hAnsi="Book Antiqua" w:cs="Times New Roman"/>
          <w:i/>
          <w:kern w:val="2"/>
          <w:sz w:val="24"/>
          <w:szCs w:val="24"/>
          <w:lang w:val="en-US" w:eastAsia="zh-CN"/>
        </w:rPr>
        <w:t>Stem Cells</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27</w:t>
      </w:r>
      <w:r w:rsidRPr="00A032EB">
        <w:rPr>
          <w:rFonts w:ascii="Book Antiqua" w:eastAsia="等线" w:hAnsi="Book Antiqua" w:cs="Times New Roman"/>
          <w:kern w:val="2"/>
          <w:sz w:val="24"/>
          <w:szCs w:val="24"/>
          <w:lang w:val="en-US" w:eastAsia="zh-CN"/>
        </w:rPr>
        <w:t>: 467-477 [PMID: 19338064 DOI: 10.1634/stemcells.2008-0520]</w:t>
      </w:r>
    </w:p>
    <w:p w14:paraId="65B3C01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126 </w:t>
      </w:r>
      <w:r w:rsidRPr="00A032EB">
        <w:rPr>
          <w:rFonts w:ascii="Book Antiqua" w:eastAsia="等线" w:hAnsi="Book Antiqua" w:cs="Times New Roman"/>
          <w:b/>
          <w:kern w:val="2"/>
          <w:sz w:val="24"/>
          <w:szCs w:val="24"/>
          <w:lang w:val="en-US" w:eastAsia="zh-CN"/>
        </w:rPr>
        <w:t>Karoubi G</w:t>
      </w:r>
      <w:r w:rsidRPr="00A032EB">
        <w:rPr>
          <w:rFonts w:ascii="Book Antiqua" w:eastAsia="等线" w:hAnsi="Book Antiqua" w:cs="Times New Roman"/>
          <w:kern w:val="2"/>
          <w:sz w:val="24"/>
          <w:szCs w:val="24"/>
          <w:lang w:val="en-US" w:eastAsia="zh-CN"/>
        </w:rPr>
        <w:t xml:space="preserve">, Ormiston ML, Stewart DJ, Courtman DW. Single-cell hydrogel encapsulation for enhanced survival of human marrow stromal cells. </w:t>
      </w:r>
      <w:r w:rsidRPr="00A032EB">
        <w:rPr>
          <w:rFonts w:ascii="Book Antiqua" w:eastAsia="等线" w:hAnsi="Book Antiqua" w:cs="Times New Roman"/>
          <w:i/>
          <w:kern w:val="2"/>
          <w:sz w:val="24"/>
          <w:szCs w:val="24"/>
          <w:lang w:val="en-US" w:eastAsia="zh-CN"/>
        </w:rPr>
        <w:t>Biomaterials</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30</w:t>
      </w:r>
      <w:r w:rsidRPr="00A032EB">
        <w:rPr>
          <w:rFonts w:ascii="Book Antiqua" w:eastAsia="等线" w:hAnsi="Book Antiqua" w:cs="Times New Roman"/>
          <w:kern w:val="2"/>
          <w:sz w:val="24"/>
          <w:szCs w:val="24"/>
          <w:lang w:val="en-US" w:eastAsia="zh-CN"/>
        </w:rPr>
        <w:t>: 5445-5455 [PMID: 19595454 DOI: 10.1016/j.biomaterials.2009.06.035]</w:t>
      </w:r>
    </w:p>
    <w:p w14:paraId="3BDD9DC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127 </w:t>
      </w:r>
      <w:r w:rsidRPr="00A032EB">
        <w:rPr>
          <w:rFonts w:ascii="Book Antiqua" w:eastAsia="等线" w:hAnsi="Book Antiqua" w:cs="Times New Roman"/>
          <w:b/>
          <w:kern w:val="2"/>
          <w:sz w:val="24"/>
          <w:szCs w:val="24"/>
          <w:lang w:val="en-US" w:eastAsia="zh-CN"/>
        </w:rPr>
        <w:t>García JR</w:t>
      </w:r>
      <w:r w:rsidRPr="00A032EB">
        <w:rPr>
          <w:rFonts w:ascii="Book Antiqua" w:eastAsia="等线" w:hAnsi="Book Antiqua" w:cs="Times New Roman"/>
          <w:kern w:val="2"/>
          <w:sz w:val="24"/>
          <w:szCs w:val="24"/>
          <w:lang w:val="en-US" w:eastAsia="zh-CN"/>
        </w:rPr>
        <w:t xml:space="preserve">, Clark AY, García AJ. Integrin-specific hydrogels functionalized with VEGF for vascularization and bone regeneration of critical-size bone defects. </w:t>
      </w:r>
      <w:r w:rsidRPr="00A032EB">
        <w:rPr>
          <w:rFonts w:ascii="Book Antiqua" w:eastAsia="等线" w:hAnsi="Book Antiqua" w:cs="Times New Roman"/>
          <w:i/>
          <w:kern w:val="2"/>
          <w:sz w:val="24"/>
          <w:szCs w:val="24"/>
          <w:lang w:val="en-US" w:eastAsia="zh-CN"/>
        </w:rPr>
        <w:t>J Biomed Mater Res A</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104</w:t>
      </w:r>
      <w:r w:rsidRPr="00A032EB">
        <w:rPr>
          <w:rFonts w:ascii="Book Antiqua" w:eastAsia="等线" w:hAnsi="Book Antiqua" w:cs="Times New Roman"/>
          <w:kern w:val="2"/>
          <w:sz w:val="24"/>
          <w:szCs w:val="24"/>
          <w:lang w:val="en-US" w:eastAsia="zh-CN"/>
        </w:rPr>
        <w:t>: 889-900 [PMID: 26662727 DOI: 10.1002/jbm.a.35626]</w:t>
      </w:r>
    </w:p>
    <w:p w14:paraId="3FFADC0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128 </w:t>
      </w:r>
      <w:r w:rsidRPr="00A032EB">
        <w:rPr>
          <w:rFonts w:ascii="Book Antiqua" w:eastAsia="等线" w:hAnsi="Book Antiqua" w:cs="Times New Roman"/>
          <w:b/>
          <w:kern w:val="2"/>
          <w:sz w:val="24"/>
          <w:szCs w:val="24"/>
          <w:lang w:val="en-US" w:eastAsia="zh-CN"/>
        </w:rPr>
        <w:t>Kitaori T</w:t>
      </w:r>
      <w:r w:rsidRPr="00A032EB">
        <w:rPr>
          <w:rFonts w:ascii="Book Antiqua" w:eastAsia="等线" w:hAnsi="Book Antiqua" w:cs="Times New Roman"/>
          <w:kern w:val="2"/>
          <w:sz w:val="24"/>
          <w:szCs w:val="24"/>
          <w:lang w:val="en-US" w:eastAsia="zh-CN"/>
        </w:rPr>
        <w:t xml:space="preserve">, Ito H, Schwarz EM, Tsutsumi R, Yoshitomi H, Oishi S, Nakano M, Fujii N, Nagasawa T, Nakamura T. Stromal cell-derived factor 1/CXCR4 signaling is critical for the recruitment of mesenchymal stem cells to the fracture site during skeletal repair in a mouse model. </w:t>
      </w:r>
      <w:r w:rsidRPr="00A032EB">
        <w:rPr>
          <w:rFonts w:ascii="Book Antiqua" w:eastAsia="等线" w:hAnsi="Book Antiqua" w:cs="Times New Roman"/>
          <w:i/>
          <w:kern w:val="2"/>
          <w:sz w:val="24"/>
          <w:szCs w:val="24"/>
          <w:lang w:val="en-US" w:eastAsia="zh-CN"/>
        </w:rPr>
        <w:t>Arthritis Rheum</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60</w:t>
      </w:r>
      <w:r w:rsidRPr="00A032EB">
        <w:rPr>
          <w:rFonts w:ascii="Book Antiqua" w:eastAsia="等线" w:hAnsi="Book Antiqua" w:cs="Times New Roman"/>
          <w:kern w:val="2"/>
          <w:sz w:val="24"/>
          <w:szCs w:val="24"/>
          <w:lang w:val="en-US" w:eastAsia="zh-CN"/>
        </w:rPr>
        <w:t xml:space="preserve">: 813-823 </w:t>
      </w:r>
      <w:r w:rsidRPr="00A032EB">
        <w:rPr>
          <w:rFonts w:ascii="Book Antiqua" w:eastAsia="等线" w:hAnsi="Book Antiqua" w:cs="Times New Roman"/>
          <w:kern w:val="2"/>
          <w:sz w:val="24"/>
          <w:szCs w:val="24"/>
          <w:lang w:val="en-US" w:eastAsia="zh-CN"/>
        </w:rPr>
        <w:lastRenderedPageBreak/>
        <w:t>[PMID: 19248097 DOI: 10.1002/art.24330]</w:t>
      </w:r>
    </w:p>
    <w:p w14:paraId="15D787E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129 </w:t>
      </w:r>
      <w:r w:rsidRPr="00A032EB">
        <w:rPr>
          <w:rFonts w:ascii="Book Antiqua" w:eastAsia="等线" w:hAnsi="Book Antiqua" w:cs="Times New Roman"/>
          <w:b/>
          <w:kern w:val="2"/>
          <w:sz w:val="24"/>
          <w:szCs w:val="24"/>
          <w:lang w:val="en-US" w:eastAsia="zh-CN"/>
        </w:rPr>
        <w:t>Marquez-Curtis LA</w:t>
      </w:r>
      <w:r w:rsidRPr="00A032EB">
        <w:rPr>
          <w:rFonts w:ascii="Book Antiqua" w:eastAsia="等线" w:hAnsi="Book Antiqua" w:cs="Times New Roman"/>
          <w:kern w:val="2"/>
          <w:sz w:val="24"/>
          <w:szCs w:val="24"/>
          <w:lang w:val="en-US" w:eastAsia="zh-CN"/>
        </w:rPr>
        <w:t xml:space="preserve">, Gul-Uludag H, Xu P, Chen J, Janowska-Wieczorek A. CXCR4 transfection of cord blood mesenchymal stromal cells with the use of cationic liposome enhances their migration toward stromal cell-derived factor-1. </w:t>
      </w:r>
      <w:r w:rsidRPr="00A032EB">
        <w:rPr>
          <w:rFonts w:ascii="Book Antiqua" w:eastAsia="等线" w:hAnsi="Book Antiqua" w:cs="Times New Roman"/>
          <w:i/>
          <w:kern w:val="2"/>
          <w:sz w:val="24"/>
          <w:szCs w:val="24"/>
          <w:lang w:val="en-US" w:eastAsia="zh-CN"/>
        </w:rPr>
        <w:t>Cytotherapy</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15</w:t>
      </w:r>
      <w:r w:rsidRPr="00A032EB">
        <w:rPr>
          <w:rFonts w:ascii="Book Antiqua" w:eastAsia="等线" w:hAnsi="Book Antiqua" w:cs="Times New Roman"/>
          <w:kern w:val="2"/>
          <w:sz w:val="24"/>
          <w:szCs w:val="24"/>
          <w:lang w:val="en-US" w:eastAsia="zh-CN"/>
        </w:rPr>
        <w:t>: 840-849 [PMID: 23623275 DOI: 10.1016/j.jcyt.2013.02.009]</w:t>
      </w:r>
    </w:p>
    <w:p w14:paraId="08858BD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130 </w:t>
      </w:r>
      <w:r w:rsidRPr="00A032EB">
        <w:rPr>
          <w:rFonts w:ascii="Book Antiqua" w:eastAsia="等线" w:hAnsi="Book Antiqua" w:cs="Times New Roman"/>
          <w:b/>
          <w:kern w:val="2"/>
          <w:sz w:val="24"/>
          <w:szCs w:val="24"/>
          <w:lang w:val="en-US" w:eastAsia="zh-CN"/>
        </w:rPr>
        <w:t>Kawai M</w:t>
      </w:r>
      <w:r w:rsidRPr="00A032EB">
        <w:rPr>
          <w:rFonts w:ascii="Book Antiqua" w:eastAsia="等线" w:hAnsi="Book Antiqua" w:cs="Times New Roman"/>
          <w:kern w:val="2"/>
          <w:sz w:val="24"/>
          <w:szCs w:val="24"/>
          <w:lang w:val="en-US" w:eastAsia="zh-CN"/>
        </w:rPr>
        <w:t xml:space="preserve">, Rosen CJ. PPARγ: a circadian transcription factor in adipogenesis and osteogenesis. </w:t>
      </w:r>
      <w:r w:rsidRPr="00A032EB">
        <w:rPr>
          <w:rFonts w:ascii="Book Antiqua" w:eastAsia="等线" w:hAnsi="Book Antiqua" w:cs="Times New Roman"/>
          <w:i/>
          <w:kern w:val="2"/>
          <w:sz w:val="24"/>
          <w:szCs w:val="24"/>
          <w:lang w:val="en-US" w:eastAsia="zh-CN"/>
        </w:rPr>
        <w:t>Nat Rev Endocrinol</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629-636 [PMID: 20820194 DOI: 10.1038/nrendo.2010.155]</w:t>
      </w:r>
    </w:p>
    <w:p w14:paraId="0651EE8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131 </w:t>
      </w:r>
      <w:r w:rsidRPr="00A032EB">
        <w:rPr>
          <w:rFonts w:ascii="Book Antiqua" w:eastAsia="等线" w:hAnsi="Book Antiqua" w:cs="Times New Roman"/>
          <w:b/>
          <w:kern w:val="2"/>
          <w:sz w:val="24"/>
          <w:szCs w:val="24"/>
          <w:lang w:val="en-US" w:eastAsia="zh-CN"/>
        </w:rPr>
        <w:t>McCauley LK</w:t>
      </w:r>
      <w:r w:rsidRPr="00A032EB">
        <w:rPr>
          <w:rFonts w:ascii="Book Antiqua" w:eastAsia="等线" w:hAnsi="Book Antiqua" w:cs="Times New Roman"/>
          <w:kern w:val="2"/>
          <w:sz w:val="24"/>
          <w:szCs w:val="24"/>
          <w:lang w:val="en-US" w:eastAsia="zh-CN"/>
        </w:rPr>
        <w:t xml:space="preserve">. c-Maf and you won't see fat. </w:t>
      </w:r>
      <w:r w:rsidRPr="00A032EB">
        <w:rPr>
          <w:rFonts w:ascii="Book Antiqua" w:eastAsia="等线" w:hAnsi="Book Antiqua" w:cs="Times New Roman"/>
          <w:i/>
          <w:kern w:val="2"/>
          <w:sz w:val="24"/>
          <w:szCs w:val="24"/>
          <w:lang w:val="en-US" w:eastAsia="zh-CN"/>
        </w:rPr>
        <w:t>J Clin Invest</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120</w:t>
      </w:r>
      <w:r w:rsidRPr="00A032EB">
        <w:rPr>
          <w:rFonts w:ascii="Book Antiqua" w:eastAsia="等线" w:hAnsi="Book Antiqua" w:cs="Times New Roman"/>
          <w:kern w:val="2"/>
          <w:sz w:val="24"/>
          <w:szCs w:val="24"/>
          <w:lang w:val="en-US" w:eastAsia="zh-CN"/>
        </w:rPr>
        <w:t>: 3440-3442 [PMID: 20877008 DOI: 10.1172/JCI44786]</w:t>
      </w:r>
    </w:p>
    <w:p w14:paraId="10377DF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132 </w:t>
      </w:r>
      <w:r w:rsidRPr="00A032EB">
        <w:rPr>
          <w:rFonts w:ascii="Book Antiqua" w:eastAsia="等线" w:hAnsi="Book Antiqua" w:cs="Times New Roman"/>
          <w:b/>
          <w:kern w:val="2"/>
          <w:sz w:val="24"/>
          <w:szCs w:val="24"/>
          <w:lang w:val="en-US" w:eastAsia="zh-CN"/>
        </w:rPr>
        <w:t>Luo G</w:t>
      </w:r>
      <w:r w:rsidRPr="00A032EB">
        <w:rPr>
          <w:rFonts w:ascii="Book Antiqua" w:eastAsia="等线" w:hAnsi="Book Antiqua" w:cs="Times New Roman"/>
          <w:kern w:val="2"/>
          <w:sz w:val="24"/>
          <w:szCs w:val="24"/>
          <w:lang w:val="en-US" w:eastAsia="zh-CN"/>
        </w:rPr>
        <w:t xml:space="preserve">, Xu B, Huang Y. Icariside II promotes the osteogenic differentiation of canine bone marrow mesenchymal stem cells via the PI3K/AKT/mTOR/S6K1 signaling pathways. </w:t>
      </w:r>
      <w:r w:rsidRPr="00A032EB">
        <w:rPr>
          <w:rFonts w:ascii="Book Antiqua" w:eastAsia="等线" w:hAnsi="Book Antiqua" w:cs="Times New Roman"/>
          <w:i/>
          <w:kern w:val="2"/>
          <w:sz w:val="24"/>
          <w:szCs w:val="24"/>
          <w:lang w:val="en-US" w:eastAsia="zh-CN"/>
        </w:rPr>
        <w:t>Am J Transl Res</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2077-2087 [PMID: 28559962]</w:t>
      </w:r>
    </w:p>
    <w:p w14:paraId="3BE841E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133 </w:t>
      </w:r>
      <w:r w:rsidRPr="00A032EB">
        <w:rPr>
          <w:rFonts w:ascii="Book Antiqua" w:eastAsia="等线" w:hAnsi="Book Antiqua" w:cs="Times New Roman"/>
          <w:b/>
          <w:kern w:val="2"/>
          <w:sz w:val="24"/>
          <w:szCs w:val="24"/>
          <w:lang w:val="en-US" w:eastAsia="zh-CN"/>
        </w:rPr>
        <w:t>Wan Y</w:t>
      </w:r>
      <w:r w:rsidRPr="00A032EB">
        <w:rPr>
          <w:rFonts w:ascii="Book Antiqua" w:eastAsia="等线" w:hAnsi="Book Antiqua" w:cs="Times New Roman"/>
          <w:kern w:val="2"/>
          <w:sz w:val="24"/>
          <w:szCs w:val="24"/>
          <w:lang w:val="en-US" w:eastAsia="zh-CN"/>
        </w:rPr>
        <w:t xml:space="preserve">, Zhuo N, Li Y, Zhao W, Jiang D. Autophagy promotes osteogenic differentiation of human bone marrow mesenchymal stem cell derived from osteoporotic vertebrae. </w:t>
      </w:r>
      <w:r w:rsidRPr="00A032EB">
        <w:rPr>
          <w:rFonts w:ascii="Book Antiqua" w:eastAsia="等线" w:hAnsi="Book Antiqua" w:cs="Times New Roman"/>
          <w:i/>
          <w:kern w:val="2"/>
          <w:sz w:val="24"/>
          <w:szCs w:val="24"/>
          <w:lang w:val="en-US" w:eastAsia="zh-CN"/>
        </w:rPr>
        <w:t>Biochem Biophys Res Commun</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488</w:t>
      </w:r>
      <w:r w:rsidRPr="00A032EB">
        <w:rPr>
          <w:rFonts w:ascii="Book Antiqua" w:eastAsia="等线" w:hAnsi="Book Antiqua" w:cs="Times New Roman"/>
          <w:kern w:val="2"/>
          <w:sz w:val="24"/>
          <w:szCs w:val="24"/>
          <w:lang w:val="en-US" w:eastAsia="zh-CN"/>
        </w:rPr>
        <w:t>: 46-52 [PMID: 28476617 DOI: 10.1016/j.bbrc.2017.05.004]</w:t>
      </w:r>
    </w:p>
    <w:p w14:paraId="5835E8B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134 </w:t>
      </w:r>
      <w:r w:rsidRPr="00A032EB">
        <w:rPr>
          <w:rFonts w:ascii="Book Antiqua" w:eastAsia="等线" w:hAnsi="Book Antiqua" w:cs="Times New Roman"/>
          <w:b/>
          <w:kern w:val="2"/>
          <w:sz w:val="24"/>
          <w:szCs w:val="24"/>
          <w:lang w:val="en-US" w:eastAsia="zh-CN"/>
        </w:rPr>
        <w:t>Lu Z</w:t>
      </w:r>
      <w:r w:rsidRPr="00A032EB">
        <w:rPr>
          <w:rFonts w:ascii="Book Antiqua" w:eastAsia="等线" w:hAnsi="Book Antiqua" w:cs="Times New Roman"/>
          <w:kern w:val="2"/>
          <w:sz w:val="24"/>
          <w:szCs w:val="24"/>
          <w:lang w:val="en-US" w:eastAsia="zh-CN"/>
        </w:rPr>
        <w:t xml:space="preserve">, Wang G, Dunstan CR, Chen Y, Lu WY, Davies B, Zreiqat H. Activation and promotion of adipose stem cells by tumour necrosis factor-α preconditioning for bone regeneration. </w:t>
      </w:r>
      <w:r w:rsidRPr="00A032EB">
        <w:rPr>
          <w:rFonts w:ascii="Book Antiqua" w:eastAsia="等线" w:hAnsi="Book Antiqua" w:cs="Times New Roman"/>
          <w:i/>
          <w:kern w:val="2"/>
          <w:sz w:val="24"/>
          <w:szCs w:val="24"/>
          <w:lang w:val="en-US" w:eastAsia="zh-CN"/>
        </w:rPr>
        <w:t>J Cell Physiol</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228</w:t>
      </w:r>
      <w:r w:rsidRPr="00A032EB">
        <w:rPr>
          <w:rFonts w:ascii="Book Antiqua" w:eastAsia="等线" w:hAnsi="Book Antiqua" w:cs="Times New Roman"/>
          <w:kern w:val="2"/>
          <w:sz w:val="24"/>
          <w:szCs w:val="24"/>
          <w:lang w:val="en-US" w:eastAsia="zh-CN"/>
        </w:rPr>
        <w:t>: 1737-1744 [PMID: 23359411 DOI: 10.1002/jcp.24330]</w:t>
      </w:r>
    </w:p>
    <w:p w14:paraId="272E1A4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135 </w:t>
      </w:r>
      <w:r w:rsidRPr="00A032EB">
        <w:rPr>
          <w:rFonts w:ascii="Book Antiqua" w:eastAsia="等线" w:hAnsi="Book Antiqua" w:cs="Times New Roman"/>
          <w:b/>
          <w:kern w:val="2"/>
          <w:sz w:val="24"/>
          <w:szCs w:val="24"/>
          <w:lang w:val="en-US" w:eastAsia="zh-CN"/>
        </w:rPr>
        <w:t>Hu L</w:t>
      </w:r>
      <w:r w:rsidRPr="00A032EB">
        <w:rPr>
          <w:rFonts w:ascii="Book Antiqua" w:eastAsia="等线" w:hAnsi="Book Antiqua" w:cs="Times New Roman"/>
          <w:kern w:val="2"/>
          <w:sz w:val="24"/>
          <w:szCs w:val="24"/>
          <w:lang w:val="en-US" w:eastAsia="zh-CN"/>
        </w:rPr>
        <w:t xml:space="preserve">, Wen Y, Xu J, Wu T, Zhang C, Wang J, Du J, Wang S. Pretreatment with Bisphosphonate Enhances Osteogenesis of Bone Marrow Mesenchymal Stem Cells. </w:t>
      </w:r>
      <w:r w:rsidRPr="00A032EB">
        <w:rPr>
          <w:rFonts w:ascii="Book Antiqua" w:eastAsia="等线" w:hAnsi="Book Antiqua" w:cs="Times New Roman"/>
          <w:i/>
          <w:kern w:val="2"/>
          <w:sz w:val="24"/>
          <w:szCs w:val="24"/>
          <w:lang w:val="en-US" w:eastAsia="zh-CN"/>
        </w:rPr>
        <w:t>Stem Cells Dev</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26</w:t>
      </w:r>
      <w:r w:rsidRPr="00A032EB">
        <w:rPr>
          <w:rFonts w:ascii="Book Antiqua" w:eastAsia="等线" w:hAnsi="Book Antiqua" w:cs="Times New Roman"/>
          <w:kern w:val="2"/>
          <w:sz w:val="24"/>
          <w:szCs w:val="24"/>
          <w:lang w:val="en-US" w:eastAsia="zh-CN"/>
        </w:rPr>
        <w:t>: 123-132 [PMID: 27736364 DOI: 10.1089/scd.2016.0173]</w:t>
      </w:r>
    </w:p>
    <w:p w14:paraId="2EB33FE2" w14:textId="33327B95"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136 </w:t>
      </w:r>
      <w:r w:rsidR="00C31B7A" w:rsidRPr="00A032EB">
        <w:rPr>
          <w:rFonts w:ascii="Book Antiqua" w:eastAsia="等线" w:hAnsi="Book Antiqua" w:cs="Times New Roman"/>
          <w:b/>
          <w:kern w:val="2"/>
          <w:sz w:val="24"/>
          <w:szCs w:val="24"/>
          <w:lang w:val="en-US" w:eastAsia="zh-CN"/>
        </w:rPr>
        <w:t>V</w:t>
      </w:r>
      <w:r w:rsidRPr="00A032EB">
        <w:rPr>
          <w:rFonts w:ascii="Book Antiqua" w:eastAsia="等线" w:hAnsi="Book Antiqua" w:cs="Times New Roman"/>
          <w:b/>
          <w:kern w:val="2"/>
          <w:sz w:val="24"/>
          <w:szCs w:val="24"/>
          <w:lang w:val="en-US" w:eastAsia="zh-CN"/>
        </w:rPr>
        <w:t>an Zoelen EJ</w:t>
      </w:r>
      <w:r w:rsidRPr="00A032EB">
        <w:rPr>
          <w:rFonts w:ascii="Book Antiqua" w:eastAsia="等线" w:hAnsi="Book Antiqua" w:cs="Times New Roman"/>
          <w:kern w:val="2"/>
          <w:sz w:val="24"/>
          <w:szCs w:val="24"/>
          <w:lang w:val="en-US" w:eastAsia="zh-CN"/>
        </w:rPr>
        <w:t xml:space="preserve">, Duarte I, Hendriks JM, van der Woning SP. TGFβ-induced switch from adipogenic to osteogenic differentiation of human mesenchymal stem cells: identification of drug targets for prevention of fat cell differentiation. </w:t>
      </w:r>
      <w:r w:rsidRPr="00A032EB">
        <w:rPr>
          <w:rFonts w:ascii="Book Antiqua" w:eastAsia="等线" w:hAnsi="Book Antiqua" w:cs="Times New Roman"/>
          <w:i/>
          <w:kern w:val="2"/>
          <w:sz w:val="24"/>
          <w:szCs w:val="24"/>
          <w:lang w:val="en-US" w:eastAsia="zh-CN"/>
        </w:rPr>
        <w:t>Stem Cell Res Ther</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123 [PMID: 27562730 DOI: 10.1186/s13287-016-0375-3]</w:t>
      </w:r>
    </w:p>
    <w:p w14:paraId="2DA6810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137 </w:t>
      </w:r>
      <w:r w:rsidRPr="00A032EB">
        <w:rPr>
          <w:rFonts w:ascii="Book Antiqua" w:eastAsia="等线" w:hAnsi="Book Antiqua" w:cs="Times New Roman"/>
          <w:b/>
          <w:kern w:val="2"/>
          <w:sz w:val="24"/>
          <w:szCs w:val="24"/>
          <w:lang w:val="en-US" w:eastAsia="zh-CN"/>
        </w:rPr>
        <w:t>Kanazawa I</w:t>
      </w:r>
      <w:r w:rsidRPr="00A032EB">
        <w:rPr>
          <w:rFonts w:ascii="Book Antiqua" w:eastAsia="等线" w:hAnsi="Book Antiqua" w:cs="Times New Roman"/>
          <w:kern w:val="2"/>
          <w:sz w:val="24"/>
          <w:szCs w:val="24"/>
          <w:lang w:val="en-US" w:eastAsia="zh-CN"/>
        </w:rPr>
        <w:t xml:space="preserve">, Yamamoto M, Yamaguchi T, Yamauchi M, Yano S, Sugimoto T. A case of magnesium deficiency associated with insufficient parathyroid </w:t>
      </w:r>
      <w:r w:rsidRPr="00A032EB">
        <w:rPr>
          <w:rFonts w:ascii="Book Antiqua" w:eastAsia="等线" w:hAnsi="Book Antiqua" w:cs="Times New Roman"/>
          <w:kern w:val="2"/>
          <w:sz w:val="24"/>
          <w:szCs w:val="24"/>
          <w:lang w:val="en-US" w:eastAsia="zh-CN"/>
        </w:rPr>
        <w:lastRenderedPageBreak/>
        <w:t xml:space="preserve">hormone action and severe osteoporosis. </w:t>
      </w:r>
      <w:r w:rsidRPr="00A032EB">
        <w:rPr>
          <w:rFonts w:ascii="Book Antiqua" w:eastAsia="等线" w:hAnsi="Book Antiqua" w:cs="Times New Roman"/>
          <w:i/>
          <w:kern w:val="2"/>
          <w:sz w:val="24"/>
          <w:szCs w:val="24"/>
          <w:lang w:val="en-US" w:eastAsia="zh-CN"/>
        </w:rPr>
        <w:t>Endocr J</w:t>
      </w:r>
      <w:r w:rsidRPr="00A032EB">
        <w:rPr>
          <w:rFonts w:ascii="Book Antiqua" w:eastAsia="等线" w:hAnsi="Book Antiqua" w:cs="Times New Roman"/>
          <w:kern w:val="2"/>
          <w:sz w:val="24"/>
          <w:szCs w:val="24"/>
          <w:lang w:val="en-US" w:eastAsia="zh-CN"/>
        </w:rPr>
        <w:t xml:space="preserve"> 2007; </w:t>
      </w:r>
      <w:r w:rsidRPr="00A032EB">
        <w:rPr>
          <w:rFonts w:ascii="Book Antiqua" w:eastAsia="等线" w:hAnsi="Book Antiqua" w:cs="Times New Roman"/>
          <w:b/>
          <w:kern w:val="2"/>
          <w:sz w:val="24"/>
          <w:szCs w:val="24"/>
          <w:lang w:val="en-US" w:eastAsia="zh-CN"/>
        </w:rPr>
        <w:t>54</w:t>
      </w:r>
      <w:r w:rsidRPr="00A032EB">
        <w:rPr>
          <w:rFonts w:ascii="Book Antiqua" w:eastAsia="等线" w:hAnsi="Book Antiqua" w:cs="Times New Roman"/>
          <w:kern w:val="2"/>
          <w:sz w:val="24"/>
          <w:szCs w:val="24"/>
          <w:lang w:val="en-US" w:eastAsia="zh-CN"/>
        </w:rPr>
        <w:t>: 935-940 [PMID: 18048993 DOI: 10.1507/endocrj.K07-040]</w:t>
      </w:r>
    </w:p>
    <w:p w14:paraId="67B04DF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138 </w:t>
      </w:r>
      <w:r w:rsidRPr="00A032EB">
        <w:rPr>
          <w:rFonts w:ascii="Book Antiqua" w:eastAsia="等线" w:hAnsi="Book Antiqua" w:cs="Times New Roman"/>
          <w:b/>
          <w:kern w:val="2"/>
          <w:sz w:val="24"/>
          <w:szCs w:val="24"/>
          <w:lang w:val="en-US" w:eastAsia="zh-CN"/>
        </w:rPr>
        <w:t>Díaz-Tocados JM</w:t>
      </w:r>
      <w:r w:rsidRPr="00A032EB">
        <w:rPr>
          <w:rFonts w:ascii="Book Antiqua" w:eastAsia="等线" w:hAnsi="Book Antiqua" w:cs="Times New Roman"/>
          <w:kern w:val="2"/>
          <w:sz w:val="24"/>
          <w:szCs w:val="24"/>
          <w:lang w:val="en-US" w:eastAsia="zh-CN"/>
        </w:rPr>
        <w:t xml:space="preserve">, Herencia C, Martínez-Moreno JM, Montes de Oca A, Rodríguez-Ortiz ME, Vergara N, Blanco A, Steppan S, Almadén Y, Rodríguez M, Muñoz-Castañeda JR. Magnesium Chloride promotes Osteogenesis through Notch signaling activation and expansion of Mesenchymal Stem Cells. </w:t>
      </w:r>
      <w:r w:rsidRPr="00A032EB">
        <w:rPr>
          <w:rFonts w:ascii="Book Antiqua" w:eastAsia="等线" w:hAnsi="Book Antiqua" w:cs="Times New Roman"/>
          <w:i/>
          <w:kern w:val="2"/>
          <w:sz w:val="24"/>
          <w:szCs w:val="24"/>
          <w:lang w:val="en-US" w:eastAsia="zh-CN"/>
        </w:rPr>
        <w:t>Sci Rep</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7839 [PMID: 28798480 DOI: 10.1038/s41598-017-08379-y]</w:t>
      </w:r>
    </w:p>
    <w:p w14:paraId="71AC02E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139 </w:t>
      </w:r>
      <w:r w:rsidRPr="00A032EB">
        <w:rPr>
          <w:rFonts w:ascii="Book Antiqua" w:eastAsia="等线" w:hAnsi="Book Antiqua" w:cs="Times New Roman"/>
          <w:b/>
          <w:kern w:val="2"/>
          <w:sz w:val="24"/>
          <w:szCs w:val="24"/>
          <w:lang w:val="en-US" w:eastAsia="zh-CN"/>
        </w:rPr>
        <w:t>Guarino V</w:t>
      </w:r>
      <w:r w:rsidRPr="00A032EB">
        <w:rPr>
          <w:rFonts w:ascii="Book Antiqua" w:eastAsia="等线" w:hAnsi="Book Antiqua" w:cs="Times New Roman"/>
          <w:kern w:val="2"/>
          <w:sz w:val="24"/>
          <w:szCs w:val="24"/>
          <w:lang w:val="en-US" w:eastAsia="zh-CN"/>
        </w:rPr>
        <w:t xml:space="preserve">, Scaglione S, Sandri M, Alvarez-Perez MA, Tampieri A, Quarto R, Ambrosio L. MgCHA particles dispersion in porous PCL scaffolds: in vitro mineralization and in vivo bone formation. </w:t>
      </w:r>
      <w:r w:rsidRPr="00A032EB">
        <w:rPr>
          <w:rFonts w:ascii="Book Antiqua" w:eastAsia="等线" w:hAnsi="Book Antiqua" w:cs="Times New Roman"/>
          <w:i/>
          <w:kern w:val="2"/>
          <w:sz w:val="24"/>
          <w:szCs w:val="24"/>
          <w:lang w:val="en-US" w:eastAsia="zh-CN"/>
        </w:rPr>
        <w:t>J Tissue Eng Regen Med</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291-303 [PMID: 22730225 DOI: 10.1002/term.1521]</w:t>
      </w:r>
    </w:p>
    <w:p w14:paraId="6EF9242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140 </w:t>
      </w:r>
      <w:r w:rsidRPr="00A032EB">
        <w:rPr>
          <w:rFonts w:ascii="Book Antiqua" w:eastAsia="等线" w:hAnsi="Book Antiqua" w:cs="Times New Roman"/>
          <w:b/>
          <w:kern w:val="2"/>
          <w:sz w:val="24"/>
          <w:szCs w:val="24"/>
          <w:lang w:val="en-US" w:eastAsia="zh-CN"/>
        </w:rPr>
        <w:t>Chen G</w:t>
      </w:r>
      <w:r w:rsidRPr="00A032EB">
        <w:rPr>
          <w:rFonts w:ascii="Book Antiqua" w:eastAsia="等线" w:hAnsi="Book Antiqua" w:cs="Times New Roman"/>
          <w:kern w:val="2"/>
          <w:sz w:val="24"/>
          <w:szCs w:val="24"/>
          <w:lang w:val="en-US" w:eastAsia="zh-CN"/>
        </w:rPr>
        <w:t xml:space="preserve">, Deng C, Li YP. TGF-β and BMP signaling in osteoblast differentiation and bone formation. </w:t>
      </w:r>
      <w:r w:rsidRPr="00A032EB">
        <w:rPr>
          <w:rFonts w:ascii="Book Antiqua" w:eastAsia="等线" w:hAnsi="Book Antiqua" w:cs="Times New Roman"/>
          <w:i/>
          <w:kern w:val="2"/>
          <w:sz w:val="24"/>
          <w:szCs w:val="24"/>
          <w:lang w:val="en-US" w:eastAsia="zh-CN"/>
        </w:rPr>
        <w:t>Int J Biol Sci</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272-288 [PMID: 22298955 DOI: 10.7150/ijbs.2929]</w:t>
      </w:r>
    </w:p>
    <w:p w14:paraId="66ECAEE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141 </w:t>
      </w:r>
      <w:r w:rsidRPr="00A032EB">
        <w:rPr>
          <w:rFonts w:ascii="Book Antiqua" w:eastAsia="等线" w:hAnsi="Book Antiqua" w:cs="Times New Roman"/>
          <w:b/>
          <w:kern w:val="2"/>
          <w:sz w:val="24"/>
          <w:szCs w:val="24"/>
          <w:lang w:val="en-US" w:eastAsia="zh-CN"/>
        </w:rPr>
        <w:t>Dang PN</w:t>
      </w:r>
      <w:r w:rsidRPr="00A032EB">
        <w:rPr>
          <w:rFonts w:ascii="Book Antiqua" w:eastAsia="等线" w:hAnsi="Book Antiqua" w:cs="Times New Roman"/>
          <w:kern w:val="2"/>
          <w:sz w:val="24"/>
          <w:szCs w:val="24"/>
          <w:lang w:val="en-US" w:eastAsia="zh-CN"/>
        </w:rPr>
        <w:t xml:space="preserve">, Herberg S, Varghai D, Riazi H, Varghai D, McMillan A, Awadallah A, Phillips LM, Jeon O, Nguyen MK, Dwivedi N, Yu X, Murphy WL, Alsberg E. Endochondral Ossification in Critical-Sized Bone Defects via Readily Implantable Scaffold-Free Stem Cell Constructs. </w:t>
      </w:r>
      <w:r w:rsidRPr="00A032EB">
        <w:rPr>
          <w:rFonts w:ascii="Book Antiqua" w:eastAsia="等线" w:hAnsi="Book Antiqua" w:cs="Times New Roman"/>
          <w:i/>
          <w:kern w:val="2"/>
          <w:sz w:val="24"/>
          <w:szCs w:val="24"/>
          <w:lang w:val="en-US" w:eastAsia="zh-CN"/>
        </w:rPr>
        <w:t>Stem Cells Transl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1644-1659 [PMID: 28661587 DOI: 10.1002/sctm.16-0222]</w:t>
      </w:r>
    </w:p>
    <w:p w14:paraId="20FFB44F"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142 </w:t>
      </w:r>
      <w:r w:rsidRPr="00A032EB">
        <w:rPr>
          <w:rFonts w:ascii="Book Antiqua" w:eastAsia="等线" w:hAnsi="Book Antiqua" w:cs="Times New Roman"/>
          <w:b/>
          <w:kern w:val="2"/>
          <w:sz w:val="24"/>
          <w:szCs w:val="24"/>
          <w:lang w:val="en-US" w:eastAsia="zh-CN"/>
        </w:rPr>
        <w:t>Reyes R</w:t>
      </w:r>
      <w:r w:rsidRPr="00A032EB">
        <w:rPr>
          <w:rFonts w:ascii="Book Antiqua" w:eastAsia="等线" w:hAnsi="Book Antiqua" w:cs="Times New Roman"/>
          <w:kern w:val="2"/>
          <w:sz w:val="24"/>
          <w:szCs w:val="24"/>
          <w:lang w:val="en-US" w:eastAsia="zh-CN"/>
        </w:rPr>
        <w:t xml:space="preserve">, Rodríguez JA, Orbe J, Arnau MR, Évora C, Delgado A. Combined sustained release of BMP2 and MMP10 accelerates bone formation and mineralization of calvaria critical size defect in mice. </w:t>
      </w:r>
      <w:r w:rsidRPr="00A032EB">
        <w:rPr>
          <w:rFonts w:ascii="Book Antiqua" w:eastAsia="等线" w:hAnsi="Book Antiqua" w:cs="Times New Roman"/>
          <w:i/>
          <w:kern w:val="2"/>
          <w:sz w:val="24"/>
          <w:szCs w:val="24"/>
          <w:lang w:val="en-US" w:eastAsia="zh-CN"/>
        </w:rPr>
        <w:t>Drug Deliv</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25</w:t>
      </w:r>
      <w:r w:rsidRPr="00A032EB">
        <w:rPr>
          <w:rFonts w:ascii="Book Antiqua" w:eastAsia="等线" w:hAnsi="Book Antiqua" w:cs="Times New Roman"/>
          <w:kern w:val="2"/>
          <w:sz w:val="24"/>
          <w:szCs w:val="24"/>
          <w:lang w:val="en-US" w:eastAsia="zh-CN"/>
        </w:rPr>
        <w:t>: 750-756 [PMID: 29516759 DOI: 10.1080/10717544.2018.1446473]</w:t>
      </w:r>
    </w:p>
    <w:p w14:paraId="0CB4F7F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143 </w:t>
      </w:r>
      <w:r w:rsidRPr="00A032EB">
        <w:rPr>
          <w:rFonts w:ascii="Book Antiqua" w:eastAsia="等线" w:hAnsi="Book Antiqua" w:cs="Times New Roman"/>
          <w:b/>
          <w:kern w:val="2"/>
          <w:sz w:val="24"/>
          <w:szCs w:val="24"/>
          <w:lang w:val="en-US" w:eastAsia="zh-CN"/>
        </w:rPr>
        <w:t>Decambron A</w:t>
      </w:r>
      <w:r w:rsidRPr="00A032EB">
        <w:rPr>
          <w:rFonts w:ascii="Book Antiqua" w:eastAsia="等线" w:hAnsi="Book Antiqua" w:cs="Times New Roman"/>
          <w:kern w:val="2"/>
          <w:sz w:val="24"/>
          <w:szCs w:val="24"/>
          <w:lang w:val="en-US" w:eastAsia="zh-CN"/>
        </w:rPr>
        <w:t xml:space="preserve">, Fournet A, Bensidhoum M, Manassero M, Sailhan F, Petite H, Logeart-Avramoglou D, Viateau V. Low-dose BMP-2 and MSC dual delivery onto coral scaffold for critical-size bone defect regeneration in sheep. </w:t>
      </w:r>
      <w:r w:rsidRPr="00A032EB">
        <w:rPr>
          <w:rFonts w:ascii="Book Antiqua" w:eastAsia="等线" w:hAnsi="Book Antiqua" w:cs="Times New Roman"/>
          <w:i/>
          <w:kern w:val="2"/>
          <w:sz w:val="24"/>
          <w:szCs w:val="24"/>
          <w:lang w:val="en-US" w:eastAsia="zh-CN"/>
        </w:rPr>
        <w:t>J Orthop Res</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35</w:t>
      </w:r>
      <w:r w:rsidRPr="00A032EB">
        <w:rPr>
          <w:rFonts w:ascii="Book Antiqua" w:eastAsia="等线" w:hAnsi="Book Antiqua" w:cs="Times New Roman"/>
          <w:kern w:val="2"/>
          <w:sz w:val="24"/>
          <w:szCs w:val="24"/>
          <w:lang w:val="en-US" w:eastAsia="zh-CN"/>
        </w:rPr>
        <w:t>: 2637-2645 [PMID: 28401593 DOI: 10.1002/jor.23577]</w:t>
      </w:r>
    </w:p>
    <w:p w14:paraId="159A951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144 </w:t>
      </w:r>
      <w:r w:rsidRPr="00A032EB">
        <w:rPr>
          <w:rFonts w:ascii="Book Antiqua" w:eastAsia="等线" w:hAnsi="Book Antiqua" w:cs="Times New Roman"/>
          <w:b/>
          <w:kern w:val="2"/>
          <w:sz w:val="24"/>
          <w:szCs w:val="24"/>
          <w:lang w:val="en-US" w:eastAsia="zh-CN"/>
        </w:rPr>
        <w:t>Tong S</w:t>
      </w:r>
      <w:r w:rsidRPr="00A032EB">
        <w:rPr>
          <w:rFonts w:ascii="Book Antiqua" w:eastAsia="等线" w:hAnsi="Book Antiqua" w:cs="Times New Roman"/>
          <w:kern w:val="2"/>
          <w:sz w:val="24"/>
          <w:szCs w:val="24"/>
          <w:lang w:val="en-US" w:eastAsia="zh-CN"/>
        </w:rPr>
        <w:t xml:space="preserve">, Xu DP, Liu ZM, Du Y, Wang XK. Synthesis of and in vitro and in vivo evaluation of a novel TGF-β1-SF-CS three-dimensional scaffold for bone tissue engineering. </w:t>
      </w:r>
      <w:r w:rsidRPr="00A032EB">
        <w:rPr>
          <w:rFonts w:ascii="Book Antiqua" w:eastAsia="等线" w:hAnsi="Book Antiqua" w:cs="Times New Roman"/>
          <w:i/>
          <w:kern w:val="2"/>
          <w:sz w:val="24"/>
          <w:szCs w:val="24"/>
          <w:lang w:val="en-US" w:eastAsia="zh-CN"/>
        </w:rPr>
        <w:t>Int J Mol Med</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38</w:t>
      </w:r>
      <w:r w:rsidRPr="00A032EB">
        <w:rPr>
          <w:rFonts w:ascii="Book Antiqua" w:eastAsia="等线" w:hAnsi="Book Antiqua" w:cs="Times New Roman"/>
          <w:kern w:val="2"/>
          <w:sz w:val="24"/>
          <w:szCs w:val="24"/>
          <w:lang w:val="en-US" w:eastAsia="zh-CN"/>
        </w:rPr>
        <w:t>: 367-380 [PMID: 27352815 DOI: 10.3892/ijmm.2016.2651]</w:t>
      </w:r>
    </w:p>
    <w:p w14:paraId="6655F6E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lastRenderedPageBreak/>
        <w:t xml:space="preserve">145 </w:t>
      </w:r>
      <w:r w:rsidRPr="00A032EB">
        <w:rPr>
          <w:rFonts w:ascii="Book Antiqua" w:eastAsia="等线" w:hAnsi="Book Antiqua" w:cs="Times New Roman"/>
          <w:b/>
          <w:kern w:val="2"/>
          <w:sz w:val="24"/>
          <w:szCs w:val="24"/>
          <w:lang w:val="en-US" w:eastAsia="zh-CN"/>
        </w:rPr>
        <w:t>Mahdavi FS</w:t>
      </w:r>
      <w:r w:rsidRPr="00A032EB">
        <w:rPr>
          <w:rFonts w:ascii="Book Antiqua" w:eastAsia="等线" w:hAnsi="Book Antiqua" w:cs="Times New Roman"/>
          <w:kern w:val="2"/>
          <w:sz w:val="24"/>
          <w:szCs w:val="24"/>
          <w:lang w:val="en-US" w:eastAsia="zh-CN"/>
        </w:rPr>
        <w:t xml:space="preserve">, Salehi A, Seyedjafari E, Mohammadi-Sangcheshmeh A, Ardeshirylajimi A. Bioactive glass ceramic nanoparticles-coated poly(l-lactic acid) scaffold improved osteogenic differentiation of adipose stem cells in equine. </w:t>
      </w:r>
      <w:r w:rsidRPr="00A032EB">
        <w:rPr>
          <w:rFonts w:ascii="Book Antiqua" w:eastAsia="等线" w:hAnsi="Book Antiqua" w:cs="Times New Roman"/>
          <w:i/>
          <w:kern w:val="2"/>
          <w:sz w:val="24"/>
          <w:szCs w:val="24"/>
          <w:lang w:val="en-US" w:eastAsia="zh-CN"/>
        </w:rPr>
        <w:t>Tissue Cell</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49</w:t>
      </w:r>
      <w:r w:rsidRPr="00A032EB">
        <w:rPr>
          <w:rFonts w:ascii="Book Antiqua" w:eastAsia="等线" w:hAnsi="Book Antiqua" w:cs="Times New Roman"/>
          <w:kern w:val="2"/>
          <w:sz w:val="24"/>
          <w:szCs w:val="24"/>
          <w:lang w:val="en-US" w:eastAsia="zh-CN"/>
        </w:rPr>
        <w:t>: 565-572 [PMID: 28851519 DOI: 10.1016/j.tice.2017.07.003]</w:t>
      </w:r>
    </w:p>
    <w:p w14:paraId="0AED150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146 </w:t>
      </w:r>
      <w:r w:rsidRPr="00A032EB">
        <w:rPr>
          <w:rFonts w:ascii="Book Antiqua" w:eastAsia="等线" w:hAnsi="Book Antiqua" w:cs="Times New Roman"/>
          <w:b/>
          <w:kern w:val="2"/>
          <w:sz w:val="24"/>
          <w:szCs w:val="24"/>
          <w:lang w:val="en-US" w:eastAsia="zh-CN"/>
        </w:rPr>
        <w:t>Karimi Z</w:t>
      </w:r>
      <w:r w:rsidRPr="00A032EB">
        <w:rPr>
          <w:rFonts w:ascii="Book Antiqua" w:eastAsia="等线" w:hAnsi="Book Antiqua" w:cs="Times New Roman"/>
          <w:kern w:val="2"/>
          <w:sz w:val="24"/>
          <w:szCs w:val="24"/>
          <w:lang w:val="en-US" w:eastAsia="zh-CN"/>
        </w:rPr>
        <w:t xml:space="preserve">, Seyedjafari E, Mahdavi FS, Hashemi SM, Khojasteh A, Kazemi B, Mohammadi-Yeganeh S. Baghdadite nanoparticle-coated poly l-lactic acid (PLLA) ceramics scaffold improved osteogenic differentiation of adipose tissue-derived mesenchymal stem cells. </w:t>
      </w:r>
      <w:r w:rsidRPr="00A032EB">
        <w:rPr>
          <w:rFonts w:ascii="Book Antiqua" w:eastAsia="等线" w:hAnsi="Book Antiqua" w:cs="Times New Roman"/>
          <w:i/>
          <w:kern w:val="2"/>
          <w:sz w:val="24"/>
          <w:szCs w:val="24"/>
          <w:lang w:val="en-US" w:eastAsia="zh-CN"/>
        </w:rPr>
        <w:t>J Biomed Mater Res A</w:t>
      </w:r>
      <w:r w:rsidRPr="00A032EB">
        <w:rPr>
          <w:rFonts w:ascii="Book Antiqua" w:eastAsia="等线" w:hAnsi="Book Antiqua" w:cs="Times New Roman"/>
          <w:kern w:val="2"/>
          <w:sz w:val="24"/>
          <w:szCs w:val="24"/>
          <w:lang w:val="en-US" w:eastAsia="zh-CN"/>
        </w:rPr>
        <w:t xml:space="preserve"> 2019; </w:t>
      </w:r>
      <w:r w:rsidRPr="00A032EB">
        <w:rPr>
          <w:rFonts w:ascii="Book Antiqua" w:eastAsia="等线" w:hAnsi="Book Antiqua" w:cs="Times New Roman"/>
          <w:b/>
          <w:kern w:val="2"/>
          <w:sz w:val="24"/>
          <w:szCs w:val="24"/>
          <w:lang w:val="en-US" w:eastAsia="zh-CN"/>
        </w:rPr>
        <w:t>107</w:t>
      </w:r>
      <w:r w:rsidRPr="00A032EB">
        <w:rPr>
          <w:rFonts w:ascii="Book Antiqua" w:eastAsia="等线" w:hAnsi="Book Antiqua" w:cs="Times New Roman"/>
          <w:kern w:val="2"/>
          <w:sz w:val="24"/>
          <w:szCs w:val="24"/>
          <w:lang w:val="en-US" w:eastAsia="zh-CN"/>
        </w:rPr>
        <w:t>: 1284-1293 [PMID: 30706628 DOI: 10.1002/jbm.a.36638]</w:t>
      </w:r>
    </w:p>
    <w:p w14:paraId="444D11C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147 </w:t>
      </w:r>
      <w:r w:rsidRPr="00A032EB">
        <w:rPr>
          <w:rFonts w:ascii="Book Antiqua" w:eastAsia="等线" w:hAnsi="Book Antiqua" w:cs="Times New Roman"/>
          <w:b/>
          <w:kern w:val="2"/>
          <w:sz w:val="24"/>
          <w:szCs w:val="24"/>
          <w:lang w:val="en-US" w:eastAsia="zh-CN"/>
        </w:rPr>
        <w:t>Seyedjafari E</w:t>
      </w:r>
      <w:r w:rsidRPr="00A032EB">
        <w:rPr>
          <w:rFonts w:ascii="Book Antiqua" w:eastAsia="等线" w:hAnsi="Book Antiqua" w:cs="Times New Roman"/>
          <w:kern w:val="2"/>
          <w:sz w:val="24"/>
          <w:szCs w:val="24"/>
          <w:lang w:val="en-US" w:eastAsia="zh-CN"/>
        </w:rPr>
        <w:t xml:space="preserve">, Soleimani M, Ghaemi N, Shabani I. Nanohydroxyapatite-coated electrospun poly(l-lactide) nanofibers enhance osteogenic differentiation of stem cells and induce ectopic bone formation. </w:t>
      </w:r>
      <w:r w:rsidRPr="00A032EB">
        <w:rPr>
          <w:rFonts w:ascii="Book Antiqua" w:eastAsia="等线" w:hAnsi="Book Antiqua" w:cs="Times New Roman"/>
          <w:i/>
          <w:kern w:val="2"/>
          <w:sz w:val="24"/>
          <w:szCs w:val="24"/>
          <w:lang w:val="en-US" w:eastAsia="zh-CN"/>
        </w:rPr>
        <w:t>Biomacromolecules</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11</w:t>
      </w:r>
      <w:r w:rsidRPr="00A032EB">
        <w:rPr>
          <w:rFonts w:ascii="Book Antiqua" w:eastAsia="等线" w:hAnsi="Book Antiqua" w:cs="Times New Roman"/>
          <w:kern w:val="2"/>
          <w:sz w:val="24"/>
          <w:szCs w:val="24"/>
          <w:lang w:val="en-US" w:eastAsia="zh-CN"/>
        </w:rPr>
        <w:t>: 3118-3125 [PMID: 20925348 DOI: 10.1021/bm1009238]</w:t>
      </w:r>
    </w:p>
    <w:p w14:paraId="5BAFBD6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148 </w:t>
      </w:r>
      <w:r w:rsidRPr="00A032EB">
        <w:rPr>
          <w:rFonts w:ascii="Book Antiqua" w:eastAsia="等线" w:hAnsi="Book Antiqua" w:cs="Times New Roman"/>
          <w:b/>
          <w:kern w:val="2"/>
          <w:sz w:val="24"/>
          <w:szCs w:val="24"/>
          <w:lang w:val="en-US" w:eastAsia="zh-CN"/>
        </w:rPr>
        <w:t>Ramezanifard R</w:t>
      </w:r>
      <w:r w:rsidRPr="00A032EB">
        <w:rPr>
          <w:rFonts w:ascii="Book Antiqua" w:eastAsia="等线" w:hAnsi="Book Antiqua" w:cs="Times New Roman"/>
          <w:kern w:val="2"/>
          <w:sz w:val="24"/>
          <w:szCs w:val="24"/>
          <w:lang w:val="en-US" w:eastAsia="zh-CN"/>
        </w:rPr>
        <w:t xml:space="preserve">, Seyedjafari E, Ardeshirylajimi A, Soleimani M. Biomimetic scaffolds containing nanofibers coated with willemite nanoparticles for improvement of stem cell osteogenesis. </w:t>
      </w:r>
      <w:r w:rsidRPr="00A032EB">
        <w:rPr>
          <w:rFonts w:ascii="Book Antiqua" w:eastAsia="等线" w:hAnsi="Book Antiqua" w:cs="Times New Roman"/>
          <w:i/>
          <w:kern w:val="2"/>
          <w:sz w:val="24"/>
          <w:szCs w:val="24"/>
          <w:lang w:val="en-US" w:eastAsia="zh-CN"/>
        </w:rPr>
        <w:t>Mater Sci Eng C Mater Biol Appl</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62</w:t>
      </w:r>
      <w:r w:rsidRPr="00A032EB">
        <w:rPr>
          <w:rFonts w:ascii="Book Antiqua" w:eastAsia="等线" w:hAnsi="Book Antiqua" w:cs="Times New Roman"/>
          <w:kern w:val="2"/>
          <w:sz w:val="24"/>
          <w:szCs w:val="24"/>
          <w:lang w:val="en-US" w:eastAsia="zh-CN"/>
        </w:rPr>
        <w:t>: 398-406 [PMID: 26952439 DOI: 10.1016/j.msec.2016.01.089]</w:t>
      </w:r>
    </w:p>
    <w:p w14:paraId="00022EE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149 </w:t>
      </w:r>
      <w:r w:rsidRPr="00A032EB">
        <w:rPr>
          <w:rFonts w:ascii="Book Antiqua" w:eastAsia="等线" w:hAnsi="Book Antiqua" w:cs="Times New Roman"/>
          <w:b/>
          <w:kern w:val="2"/>
          <w:sz w:val="24"/>
          <w:szCs w:val="24"/>
          <w:lang w:val="en-US" w:eastAsia="zh-CN"/>
        </w:rPr>
        <w:t>Lee J</w:t>
      </w:r>
      <w:r w:rsidRPr="00A032EB">
        <w:rPr>
          <w:rFonts w:ascii="Book Antiqua" w:eastAsia="等线" w:hAnsi="Book Antiqua" w:cs="Times New Roman"/>
          <w:kern w:val="2"/>
          <w:sz w:val="24"/>
          <w:szCs w:val="24"/>
          <w:lang w:val="en-US" w:eastAsia="zh-CN"/>
        </w:rPr>
        <w:t xml:space="preserve">, Lee SH, Kim BS, Cho YS, Park Y. Development and Evaluation of Hyaluronic Acid-Based Hybrid Bio-Ink for Tissue Regeneration. </w:t>
      </w:r>
      <w:r w:rsidRPr="00A032EB">
        <w:rPr>
          <w:rFonts w:ascii="Book Antiqua" w:eastAsia="等线" w:hAnsi="Book Antiqua" w:cs="Times New Roman"/>
          <w:i/>
          <w:kern w:val="2"/>
          <w:sz w:val="24"/>
          <w:szCs w:val="24"/>
          <w:lang w:val="en-US" w:eastAsia="zh-CN"/>
        </w:rPr>
        <w:t>Tissue Eng Regen Med</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15</w:t>
      </w:r>
      <w:r w:rsidRPr="00A032EB">
        <w:rPr>
          <w:rFonts w:ascii="Book Antiqua" w:eastAsia="等线" w:hAnsi="Book Antiqua" w:cs="Times New Roman"/>
          <w:kern w:val="2"/>
          <w:sz w:val="24"/>
          <w:szCs w:val="24"/>
          <w:lang w:val="en-US" w:eastAsia="zh-CN"/>
        </w:rPr>
        <w:t>: 761-769 [PMID: 30603594 DOI: 10.1007/s13770-018-0144-8]</w:t>
      </w:r>
    </w:p>
    <w:p w14:paraId="6ECD1705" w14:textId="48A402AA"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150 </w:t>
      </w:r>
      <w:r w:rsidRPr="00A032EB">
        <w:rPr>
          <w:rFonts w:ascii="Book Antiqua" w:eastAsia="等线" w:hAnsi="Book Antiqua" w:cs="Times New Roman"/>
          <w:b/>
          <w:kern w:val="2"/>
          <w:sz w:val="24"/>
          <w:szCs w:val="24"/>
          <w:lang w:val="en-US" w:eastAsia="zh-CN"/>
        </w:rPr>
        <w:t>Alemdar N,</w:t>
      </w:r>
      <w:r w:rsidR="00344D53">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 xml:space="preserve">Leijten J, Camci-Unal G, Hjortnaes J, Ribas J, Paul A, Mostafalu P, Gaharwar AK, Qiu YL, Sonkusale S, Liao RL, Khademhosseini A. Oxygen-generating photo-cross-linkable hydrogels support cardiac progenitor cell survival by reducing hypoxia-induced necrosis. </w:t>
      </w:r>
      <w:r w:rsidRPr="00A032EB">
        <w:rPr>
          <w:rFonts w:ascii="Book Antiqua" w:eastAsia="等线" w:hAnsi="Book Antiqua" w:cs="Times New Roman"/>
          <w:i/>
          <w:iCs/>
          <w:kern w:val="2"/>
          <w:sz w:val="24"/>
          <w:szCs w:val="24"/>
          <w:lang w:val="en-US" w:eastAsia="zh-CN"/>
        </w:rPr>
        <w:t xml:space="preserve">Acs Biomater Sci Eng </w:t>
      </w:r>
      <w:r w:rsidRPr="00A032EB">
        <w:rPr>
          <w:rFonts w:ascii="Book Antiqua" w:eastAsia="等线" w:hAnsi="Book Antiqua" w:cs="Times New Roman"/>
          <w:kern w:val="2"/>
          <w:sz w:val="24"/>
          <w:szCs w:val="24"/>
          <w:lang w:val="en-US" w:eastAsia="zh-CN"/>
        </w:rPr>
        <w:t xml:space="preserve">2017; </w:t>
      </w:r>
      <w:r w:rsidRPr="00A032EB">
        <w:rPr>
          <w:rFonts w:ascii="Book Antiqua" w:eastAsia="等线" w:hAnsi="Book Antiqua" w:cs="Times New Roman"/>
          <w:b/>
          <w:bCs/>
          <w:kern w:val="2"/>
          <w:sz w:val="24"/>
          <w:szCs w:val="24"/>
          <w:lang w:val="en-US" w:eastAsia="zh-CN"/>
        </w:rPr>
        <w:t>3</w:t>
      </w:r>
      <w:r w:rsidRPr="00A032EB">
        <w:rPr>
          <w:rFonts w:ascii="Book Antiqua" w:eastAsia="等线" w:hAnsi="Book Antiqua" w:cs="Times New Roman"/>
          <w:kern w:val="2"/>
          <w:sz w:val="24"/>
          <w:szCs w:val="24"/>
          <w:lang w:val="en-US" w:eastAsia="zh-CN"/>
        </w:rPr>
        <w:t>: 1964-1971 [DOI: 10.1021/acsbiomaterials.6b00109</w:t>
      </w:r>
      <w:r w:rsidR="00344D53">
        <w:rPr>
          <w:rFonts w:ascii="Book Antiqua" w:eastAsia="等线" w:hAnsi="Book Antiqua" w:cs="Times New Roman"/>
          <w:kern w:val="2"/>
          <w:sz w:val="24"/>
          <w:szCs w:val="24"/>
          <w:lang w:val="en-US" w:eastAsia="zh-CN"/>
        </w:rPr>
        <w:t>]</w:t>
      </w:r>
    </w:p>
    <w:p w14:paraId="4CF91E3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151 </w:t>
      </w:r>
      <w:r w:rsidRPr="00A032EB">
        <w:rPr>
          <w:rFonts w:ascii="Book Antiqua" w:eastAsia="等线" w:hAnsi="Book Antiqua" w:cs="Times New Roman"/>
          <w:b/>
          <w:kern w:val="2"/>
          <w:sz w:val="24"/>
          <w:szCs w:val="24"/>
          <w:lang w:val="en-US" w:eastAsia="zh-CN"/>
        </w:rPr>
        <w:t>Dollinger BR</w:t>
      </w:r>
      <w:r w:rsidRPr="00A032EB">
        <w:rPr>
          <w:rFonts w:ascii="Book Antiqua" w:eastAsia="等线" w:hAnsi="Book Antiqua" w:cs="Times New Roman"/>
          <w:kern w:val="2"/>
          <w:sz w:val="24"/>
          <w:szCs w:val="24"/>
          <w:lang w:val="en-US" w:eastAsia="zh-CN"/>
        </w:rPr>
        <w:t xml:space="preserve">, Gupta MK, Martin JR, Duvall CL. Reactive Oxygen Species Shielding Hydrogel for the Delivery of Adherent and Nonadherent Therapeutic Cell Types&amp;lt;sup/&amp;gt;. </w:t>
      </w:r>
      <w:r w:rsidRPr="00A032EB">
        <w:rPr>
          <w:rFonts w:ascii="Book Antiqua" w:eastAsia="等线" w:hAnsi="Book Antiqua" w:cs="Times New Roman"/>
          <w:i/>
          <w:kern w:val="2"/>
          <w:sz w:val="24"/>
          <w:szCs w:val="24"/>
          <w:lang w:val="en-US" w:eastAsia="zh-CN"/>
        </w:rPr>
        <w:t>Tissue Eng Part A</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23</w:t>
      </w:r>
      <w:r w:rsidRPr="00A032EB">
        <w:rPr>
          <w:rFonts w:ascii="Book Antiqua" w:eastAsia="等线" w:hAnsi="Book Antiqua" w:cs="Times New Roman"/>
          <w:kern w:val="2"/>
          <w:sz w:val="24"/>
          <w:szCs w:val="24"/>
          <w:lang w:val="en-US" w:eastAsia="zh-CN"/>
        </w:rPr>
        <w:t>: 1120-1131 [PMID: 28394196 DOI: 10.1089/ten.tea.2016.0495]</w:t>
      </w:r>
    </w:p>
    <w:p w14:paraId="0C0A08D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152 </w:t>
      </w:r>
      <w:r w:rsidRPr="00A032EB">
        <w:rPr>
          <w:rFonts w:ascii="Book Antiqua" w:eastAsia="等线" w:hAnsi="Book Antiqua" w:cs="Times New Roman"/>
          <w:b/>
          <w:kern w:val="2"/>
          <w:sz w:val="24"/>
          <w:szCs w:val="24"/>
          <w:lang w:val="en-US" w:eastAsia="zh-CN"/>
        </w:rPr>
        <w:t>Ripamonti U</w:t>
      </w:r>
      <w:r w:rsidRPr="00A032EB">
        <w:rPr>
          <w:rFonts w:ascii="Book Antiqua" w:eastAsia="等线" w:hAnsi="Book Antiqua" w:cs="Times New Roman"/>
          <w:kern w:val="2"/>
          <w:sz w:val="24"/>
          <w:szCs w:val="24"/>
          <w:lang w:val="en-US" w:eastAsia="zh-CN"/>
        </w:rPr>
        <w:t xml:space="preserve">. Biomimetic Functionalized Surfaces and the Induction of Bone Formation. </w:t>
      </w:r>
      <w:r w:rsidRPr="00A032EB">
        <w:rPr>
          <w:rFonts w:ascii="Book Antiqua" w:eastAsia="等线" w:hAnsi="Book Antiqua" w:cs="Times New Roman"/>
          <w:i/>
          <w:kern w:val="2"/>
          <w:sz w:val="24"/>
          <w:szCs w:val="24"/>
          <w:lang w:val="en-US" w:eastAsia="zh-CN"/>
        </w:rPr>
        <w:t>Tissue Eng Part A</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23</w:t>
      </w:r>
      <w:r w:rsidRPr="00A032EB">
        <w:rPr>
          <w:rFonts w:ascii="Book Antiqua" w:eastAsia="等线" w:hAnsi="Book Antiqua" w:cs="Times New Roman"/>
          <w:kern w:val="2"/>
          <w:sz w:val="24"/>
          <w:szCs w:val="24"/>
          <w:lang w:val="en-US" w:eastAsia="zh-CN"/>
        </w:rPr>
        <w:t xml:space="preserve">: 1197-1209 [PMID: 28927342 DOI: </w:t>
      </w:r>
      <w:r w:rsidRPr="00A032EB">
        <w:rPr>
          <w:rFonts w:ascii="Book Antiqua" w:eastAsia="等线" w:hAnsi="Book Antiqua" w:cs="Times New Roman"/>
          <w:kern w:val="2"/>
          <w:sz w:val="24"/>
          <w:szCs w:val="24"/>
          <w:lang w:val="en-US" w:eastAsia="zh-CN"/>
        </w:rPr>
        <w:lastRenderedPageBreak/>
        <w:t>10.1089/ten.tea.2017.0321]</w:t>
      </w:r>
    </w:p>
    <w:p w14:paraId="7802E60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153 </w:t>
      </w:r>
      <w:r w:rsidRPr="00A032EB">
        <w:rPr>
          <w:rFonts w:ascii="Book Antiqua" w:eastAsia="等线" w:hAnsi="Book Antiqua" w:cs="Times New Roman"/>
          <w:b/>
          <w:kern w:val="2"/>
          <w:sz w:val="24"/>
          <w:szCs w:val="24"/>
          <w:lang w:val="en-US" w:eastAsia="zh-CN"/>
        </w:rPr>
        <w:t>Engler AJ</w:t>
      </w:r>
      <w:r w:rsidRPr="00A032EB">
        <w:rPr>
          <w:rFonts w:ascii="Book Antiqua" w:eastAsia="等线" w:hAnsi="Book Antiqua" w:cs="Times New Roman"/>
          <w:kern w:val="2"/>
          <w:sz w:val="24"/>
          <w:szCs w:val="24"/>
          <w:lang w:val="en-US" w:eastAsia="zh-CN"/>
        </w:rPr>
        <w:t xml:space="preserve">, Sen S, Sweeney HL, Discher DE. Matrix elasticity directs stem cell lineage specification. </w:t>
      </w:r>
      <w:r w:rsidRPr="00A032EB">
        <w:rPr>
          <w:rFonts w:ascii="Book Antiqua" w:eastAsia="等线" w:hAnsi="Book Antiqua" w:cs="Times New Roman"/>
          <w:i/>
          <w:kern w:val="2"/>
          <w:sz w:val="24"/>
          <w:szCs w:val="24"/>
          <w:lang w:val="en-US" w:eastAsia="zh-CN"/>
        </w:rPr>
        <w:t>Cell</w:t>
      </w:r>
      <w:r w:rsidRPr="00A032EB">
        <w:rPr>
          <w:rFonts w:ascii="Book Antiqua" w:eastAsia="等线" w:hAnsi="Book Antiqua" w:cs="Times New Roman"/>
          <w:kern w:val="2"/>
          <w:sz w:val="24"/>
          <w:szCs w:val="24"/>
          <w:lang w:val="en-US" w:eastAsia="zh-CN"/>
        </w:rPr>
        <w:t xml:space="preserve"> 2006; </w:t>
      </w:r>
      <w:r w:rsidRPr="00A032EB">
        <w:rPr>
          <w:rFonts w:ascii="Book Antiqua" w:eastAsia="等线" w:hAnsi="Book Antiqua" w:cs="Times New Roman"/>
          <w:b/>
          <w:kern w:val="2"/>
          <w:sz w:val="24"/>
          <w:szCs w:val="24"/>
          <w:lang w:val="en-US" w:eastAsia="zh-CN"/>
        </w:rPr>
        <w:t>126</w:t>
      </w:r>
      <w:r w:rsidRPr="00A032EB">
        <w:rPr>
          <w:rFonts w:ascii="Book Antiqua" w:eastAsia="等线" w:hAnsi="Book Antiqua" w:cs="Times New Roman"/>
          <w:kern w:val="2"/>
          <w:sz w:val="24"/>
          <w:szCs w:val="24"/>
          <w:lang w:val="en-US" w:eastAsia="zh-CN"/>
        </w:rPr>
        <w:t>: 677-689 [PMID: 16923388 DOI: 10.1016/j.cell.2006.06.044]</w:t>
      </w:r>
    </w:p>
    <w:p w14:paraId="2240131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154 </w:t>
      </w:r>
      <w:r w:rsidRPr="00A032EB">
        <w:rPr>
          <w:rFonts w:ascii="Book Antiqua" w:eastAsia="等线" w:hAnsi="Book Antiqua" w:cs="Times New Roman"/>
          <w:b/>
          <w:kern w:val="2"/>
          <w:sz w:val="24"/>
          <w:szCs w:val="24"/>
          <w:lang w:val="en-US" w:eastAsia="zh-CN"/>
        </w:rPr>
        <w:t>Buxboim A</w:t>
      </w:r>
      <w:r w:rsidRPr="00A032EB">
        <w:rPr>
          <w:rFonts w:ascii="Book Antiqua" w:eastAsia="等线" w:hAnsi="Book Antiqua" w:cs="Times New Roman"/>
          <w:kern w:val="2"/>
          <w:sz w:val="24"/>
          <w:szCs w:val="24"/>
          <w:lang w:val="en-US" w:eastAsia="zh-CN"/>
        </w:rPr>
        <w:t xml:space="preserve">, Discher DE. Stem cells feel the difference. </w:t>
      </w:r>
      <w:r w:rsidRPr="00A032EB">
        <w:rPr>
          <w:rFonts w:ascii="Book Antiqua" w:eastAsia="等线" w:hAnsi="Book Antiqua" w:cs="Times New Roman"/>
          <w:i/>
          <w:kern w:val="2"/>
          <w:sz w:val="24"/>
          <w:szCs w:val="24"/>
          <w:lang w:val="en-US" w:eastAsia="zh-CN"/>
        </w:rPr>
        <w:t>Nat Methods</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695-697 [PMID: 20805798 DOI: 10.1038/nmeth0910-695]</w:t>
      </w:r>
    </w:p>
    <w:p w14:paraId="0F28D37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155 </w:t>
      </w:r>
      <w:r w:rsidRPr="00A032EB">
        <w:rPr>
          <w:rFonts w:ascii="Book Antiqua" w:eastAsia="等线" w:hAnsi="Book Antiqua" w:cs="Times New Roman"/>
          <w:b/>
          <w:kern w:val="2"/>
          <w:sz w:val="24"/>
          <w:szCs w:val="24"/>
          <w:lang w:val="en-US" w:eastAsia="zh-CN"/>
        </w:rPr>
        <w:t>Discher DE</w:t>
      </w:r>
      <w:r w:rsidRPr="00A032EB">
        <w:rPr>
          <w:rFonts w:ascii="Book Antiqua" w:eastAsia="等线" w:hAnsi="Book Antiqua" w:cs="Times New Roman"/>
          <w:kern w:val="2"/>
          <w:sz w:val="24"/>
          <w:szCs w:val="24"/>
          <w:lang w:val="en-US" w:eastAsia="zh-CN"/>
        </w:rPr>
        <w:t xml:space="preserve">, Janmey P, Wang YL. Tissue cells feel and respond to the stiffness of their substrate. </w:t>
      </w:r>
      <w:r w:rsidRPr="00A032EB">
        <w:rPr>
          <w:rFonts w:ascii="Book Antiqua" w:eastAsia="等线" w:hAnsi="Book Antiqua" w:cs="Times New Roman"/>
          <w:i/>
          <w:kern w:val="2"/>
          <w:sz w:val="24"/>
          <w:szCs w:val="24"/>
          <w:lang w:val="en-US" w:eastAsia="zh-CN"/>
        </w:rPr>
        <w:t>Science</w:t>
      </w:r>
      <w:r w:rsidRPr="00A032EB">
        <w:rPr>
          <w:rFonts w:ascii="Book Antiqua" w:eastAsia="等线" w:hAnsi="Book Antiqua" w:cs="Times New Roman"/>
          <w:kern w:val="2"/>
          <w:sz w:val="24"/>
          <w:szCs w:val="24"/>
          <w:lang w:val="en-US" w:eastAsia="zh-CN"/>
        </w:rPr>
        <w:t xml:space="preserve"> 2005; </w:t>
      </w:r>
      <w:r w:rsidRPr="00A032EB">
        <w:rPr>
          <w:rFonts w:ascii="Book Antiqua" w:eastAsia="等线" w:hAnsi="Book Antiqua" w:cs="Times New Roman"/>
          <w:b/>
          <w:kern w:val="2"/>
          <w:sz w:val="24"/>
          <w:szCs w:val="24"/>
          <w:lang w:val="en-US" w:eastAsia="zh-CN"/>
        </w:rPr>
        <w:t>310</w:t>
      </w:r>
      <w:r w:rsidRPr="00A032EB">
        <w:rPr>
          <w:rFonts w:ascii="Book Antiqua" w:eastAsia="等线" w:hAnsi="Book Antiqua" w:cs="Times New Roman"/>
          <w:kern w:val="2"/>
          <w:sz w:val="24"/>
          <w:szCs w:val="24"/>
          <w:lang w:val="en-US" w:eastAsia="zh-CN"/>
        </w:rPr>
        <w:t>: 1139-1143 [PMID: 16293750 DOI: 10.1126/science.1116995]</w:t>
      </w:r>
    </w:p>
    <w:p w14:paraId="7F401C3B" w14:textId="7FAC5C21" w:rsidR="00183396" w:rsidRDefault="00183396" w:rsidP="00A032EB">
      <w:pPr>
        <w:adjustRightInd w:val="0"/>
        <w:snapToGrid w:val="0"/>
        <w:spacing w:after="0" w:line="360" w:lineRule="auto"/>
        <w:jc w:val="both"/>
        <w:rPr>
          <w:rFonts w:ascii="Book Antiqua" w:hAnsi="Book Antiqua" w:cs="Arial"/>
          <w:sz w:val="24"/>
          <w:szCs w:val="24"/>
          <w:lang w:val="en-GB"/>
        </w:rPr>
      </w:pPr>
    </w:p>
    <w:p w14:paraId="2E40B55B" w14:textId="42461EE3" w:rsidR="0054394E" w:rsidRPr="0054394E" w:rsidRDefault="0054394E" w:rsidP="00604722">
      <w:pPr>
        <w:wordWrap w:val="0"/>
        <w:snapToGrid w:val="0"/>
        <w:spacing w:after="0" w:line="360" w:lineRule="auto"/>
        <w:jc w:val="right"/>
        <w:rPr>
          <w:rFonts w:ascii="Book Antiqua" w:hAnsi="Book Antiqua" w:cs="Times New Roman"/>
          <w:sz w:val="24"/>
          <w:szCs w:val="24"/>
          <w:lang w:val="en-US" w:eastAsia="zh-CN"/>
        </w:rPr>
      </w:pPr>
      <w:r w:rsidRPr="0054394E">
        <w:rPr>
          <w:rFonts w:ascii="Book Antiqua" w:hAnsi="Book Antiqua" w:cs="Times New Roman"/>
          <w:b/>
          <w:bCs/>
          <w:sz w:val="24"/>
          <w:szCs w:val="24"/>
          <w:lang w:val="en-US" w:eastAsia="zh-CN"/>
        </w:rPr>
        <w:t xml:space="preserve">P-Reviewer: </w:t>
      </w:r>
      <w:r w:rsidR="00604722" w:rsidRPr="00604722">
        <w:rPr>
          <w:rFonts w:ascii="Book Antiqua" w:hAnsi="Book Antiqua" w:cs="Times New Roman"/>
          <w:bCs/>
          <w:sz w:val="24"/>
          <w:szCs w:val="24"/>
          <w:lang w:val="en-US" w:eastAsia="zh-CN"/>
        </w:rPr>
        <w:t>Labusca</w:t>
      </w:r>
      <w:r w:rsidR="00604722">
        <w:rPr>
          <w:rFonts w:ascii="Book Antiqua" w:hAnsi="Book Antiqua" w:cs="Times New Roman"/>
          <w:bCs/>
          <w:sz w:val="24"/>
          <w:szCs w:val="24"/>
          <w:lang w:val="en-US" w:eastAsia="zh-CN"/>
        </w:rPr>
        <w:t xml:space="preserve"> L, </w:t>
      </w:r>
      <w:r w:rsidR="00604722" w:rsidRPr="00604722">
        <w:rPr>
          <w:rFonts w:ascii="Book Antiqua" w:hAnsi="Book Antiqua" w:cs="Times New Roman"/>
          <w:bCs/>
          <w:sz w:val="24"/>
          <w:szCs w:val="24"/>
          <w:lang w:val="en-US" w:eastAsia="zh-CN"/>
        </w:rPr>
        <w:t>Liu</w:t>
      </w:r>
      <w:r w:rsidR="00604722">
        <w:rPr>
          <w:rFonts w:ascii="Book Antiqua" w:hAnsi="Book Antiqua" w:cs="Times New Roman"/>
          <w:bCs/>
          <w:sz w:val="24"/>
          <w:szCs w:val="24"/>
          <w:lang w:val="en-US" w:eastAsia="zh-CN"/>
        </w:rPr>
        <w:t xml:space="preserve"> L, </w:t>
      </w:r>
      <w:r w:rsidR="00604722" w:rsidRPr="00604722">
        <w:rPr>
          <w:rFonts w:ascii="Book Antiqua" w:hAnsi="Book Antiqua" w:cs="Times New Roman"/>
          <w:bCs/>
          <w:sz w:val="24"/>
          <w:szCs w:val="24"/>
          <w:lang w:val="en-US" w:eastAsia="zh-CN"/>
        </w:rPr>
        <w:t>Miloso</w:t>
      </w:r>
      <w:r w:rsidR="00604722">
        <w:rPr>
          <w:rFonts w:ascii="Book Antiqua" w:hAnsi="Book Antiqua" w:cs="Times New Roman"/>
          <w:bCs/>
          <w:sz w:val="24"/>
          <w:szCs w:val="24"/>
          <w:lang w:val="en-US" w:eastAsia="zh-CN"/>
        </w:rPr>
        <w:t xml:space="preserve"> M </w:t>
      </w:r>
      <w:r w:rsidRPr="0054394E">
        <w:rPr>
          <w:rFonts w:ascii="Book Antiqua" w:hAnsi="Book Antiqua" w:cs="Times New Roman"/>
          <w:b/>
          <w:bCs/>
          <w:sz w:val="24"/>
          <w:szCs w:val="24"/>
          <w:lang w:val="en-US" w:eastAsia="zh-CN"/>
        </w:rPr>
        <w:t>S-Editor:</w:t>
      </w:r>
      <w:r w:rsidRPr="0054394E">
        <w:rPr>
          <w:rFonts w:ascii="Book Antiqua" w:hAnsi="Book Antiqua" w:cs="Times New Roman"/>
          <w:sz w:val="24"/>
          <w:szCs w:val="24"/>
          <w:lang w:val="en-US" w:eastAsia="zh-CN"/>
        </w:rPr>
        <w:t xml:space="preserve"> Cui LJ </w:t>
      </w:r>
      <w:r w:rsidRPr="0054394E">
        <w:rPr>
          <w:rFonts w:ascii="Book Antiqua" w:hAnsi="Book Antiqua" w:cs="Times New Roman"/>
          <w:b/>
          <w:bCs/>
          <w:sz w:val="24"/>
          <w:szCs w:val="24"/>
          <w:lang w:val="en-US" w:eastAsia="zh-CN"/>
        </w:rPr>
        <w:t>L-Editor:</w:t>
      </w:r>
      <w:r w:rsidRPr="0054394E">
        <w:rPr>
          <w:rFonts w:ascii="Book Antiqua" w:hAnsi="Book Antiqua" w:cs="Times New Roman"/>
          <w:sz w:val="24"/>
          <w:szCs w:val="24"/>
          <w:lang w:val="en-US" w:eastAsia="zh-CN"/>
        </w:rPr>
        <w:t xml:space="preserve"> </w:t>
      </w:r>
      <w:r w:rsidR="007A02F5">
        <w:rPr>
          <w:rFonts w:ascii="Book Antiqua" w:hAnsi="Book Antiqua" w:cs="Times New Roman"/>
          <w:sz w:val="24"/>
          <w:szCs w:val="24"/>
          <w:lang w:val="en-US" w:eastAsia="zh-CN"/>
        </w:rPr>
        <w:t xml:space="preserve">Wang TQ </w:t>
      </w:r>
      <w:r w:rsidRPr="0054394E">
        <w:rPr>
          <w:rFonts w:ascii="Book Antiqua" w:hAnsi="Book Antiqua" w:cs="Times New Roman"/>
          <w:b/>
          <w:bCs/>
          <w:sz w:val="24"/>
          <w:szCs w:val="24"/>
          <w:lang w:val="en-US" w:eastAsia="zh-CN"/>
        </w:rPr>
        <w:t>E-Editor:</w:t>
      </w:r>
    </w:p>
    <w:p w14:paraId="5F84BB55" w14:textId="77777777" w:rsidR="00FF77C8" w:rsidRDefault="00FF77C8" w:rsidP="0054394E">
      <w:pPr>
        <w:shd w:val="clear" w:color="auto" w:fill="FFFFFF"/>
        <w:snapToGrid w:val="0"/>
        <w:spacing w:after="0" w:line="360" w:lineRule="auto"/>
        <w:jc w:val="both"/>
        <w:rPr>
          <w:rFonts w:ascii="Book Antiqua" w:hAnsi="Book Antiqua" w:cs="Helvetica"/>
          <w:b/>
          <w:sz w:val="24"/>
          <w:szCs w:val="24"/>
          <w:lang w:val="en-US" w:eastAsia="zh-CN"/>
        </w:rPr>
      </w:pPr>
      <w:bookmarkStart w:id="11" w:name="OLE_LINK880"/>
      <w:bookmarkStart w:id="12" w:name="OLE_LINK881"/>
    </w:p>
    <w:p w14:paraId="037A276C" w14:textId="48B4EA13" w:rsidR="0054394E" w:rsidRPr="0054394E" w:rsidRDefault="0054394E" w:rsidP="0054394E">
      <w:pPr>
        <w:shd w:val="clear" w:color="auto" w:fill="FFFFFF"/>
        <w:snapToGrid w:val="0"/>
        <w:spacing w:after="0" w:line="360" w:lineRule="auto"/>
        <w:jc w:val="both"/>
        <w:rPr>
          <w:rFonts w:ascii="Book Antiqua" w:hAnsi="Book Antiqua" w:cs="Helvetica"/>
          <w:b/>
          <w:sz w:val="24"/>
          <w:szCs w:val="24"/>
          <w:lang w:val="en-US" w:eastAsia="zh-CN"/>
        </w:rPr>
      </w:pPr>
      <w:r w:rsidRPr="0054394E">
        <w:rPr>
          <w:rFonts w:ascii="Book Antiqua" w:hAnsi="Book Antiqua" w:cs="Helvetica"/>
          <w:b/>
          <w:sz w:val="24"/>
          <w:szCs w:val="24"/>
          <w:lang w:val="en-US" w:eastAsia="zh-CN"/>
        </w:rPr>
        <w:t xml:space="preserve">Specialty type: </w:t>
      </w:r>
      <w:r w:rsidRPr="0054394E">
        <w:rPr>
          <w:rFonts w:ascii="Book Antiqua" w:hAnsi="Book Antiqua" w:cs="Helvetica"/>
          <w:bCs/>
          <w:sz w:val="24"/>
          <w:szCs w:val="24"/>
          <w:lang w:val="en-US" w:eastAsia="zh-CN"/>
        </w:rPr>
        <w:t>Cell and tissue engineering</w:t>
      </w:r>
    </w:p>
    <w:p w14:paraId="00471907" w14:textId="64914FCB" w:rsidR="0054394E" w:rsidRPr="0054394E" w:rsidRDefault="0054394E" w:rsidP="0054394E">
      <w:pPr>
        <w:shd w:val="clear" w:color="auto" w:fill="FFFFFF"/>
        <w:snapToGrid w:val="0"/>
        <w:spacing w:after="0" w:line="360" w:lineRule="auto"/>
        <w:jc w:val="both"/>
        <w:rPr>
          <w:rFonts w:ascii="Book Antiqua" w:hAnsi="Book Antiqua" w:cs="Helvetica"/>
          <w:b/>
          <w:sz w:val="24"/>
          <w:szCs w:val="24"/>
          <w:lang w:val="en-US" w:eastAsia="zh-CN"/>
        </w:rPr>
      </w:pPr>
      <w:r w:rsidRPr="0054394E">
        <w:rPr>
          <w:rFonts w:ascii="Book Antiqua" w:hAnsi="Book Antiqua" w:cs="Helvetica"/>
          <w:b/>
          <w:sz w:val="24"/>
          <w:szCs w:val="24"/>
          <w:lang w:val="en-US" w:eastAsia="zh-CN"/>
        </w:rPr>
        <w:t xml:space="preserve">Country of origin: </w:t>
      </w:r>
      <w:r w:rsidR="00232105" w:rsidRPr="00232105">
        <w:rPr>
          <w:rFonts w:ascii="Book Antiqua" w:hAnsi="Book Antiqua" w:cs="Helvetica"/>
          <w:sz w:val="24"/>
          <w:szCs w:val="24"/>
          <w:lang w:val="en-US" w:eastAsia="zh-CN"/>
        </w:rPr>
        <w:t>Spain</w:t>
      </w:r>
    </w:p>
    <w:p w14:paraId="4297DD43" w14:textId="77777777" w:rsidR="0054394E" w:rsidRPr="0054394E" w:rsidRDefault="0054394E" w:rsidP="0054394E">
      <w:pPr>
        <w:shd w:val="clear" w:color="auto" w:fill="FFFFFF"/>
        <w:snapToGrid w:val="0"/>
        <w:spacing w:after="0" w:line="360" w:lineRule="auto"/>
        <w:jc w:val="both"/>
        <w:rPr>
          <w:rFonts w:ascii="Book Antiqua" w:hAnsi="Book Antiqua" w:cs="Helvetica"/>
          <w:b/>
          <w:sz w:val="24"/>
          <w:szCs w:val="24"/>
          <w:lang w:val="en-US" w:eastAsia="zh-CN"/>
        </w:rPr>
      </w:pPr>
      <w:r w:rsidRPr="0054394E">
        <w:rPr>
          <w:rFonts w:ascii="Book Antiqua" w:hAnsi="Book Antiqua" w:cs="Helvetica"/>
          <w:b/>
          <w:sz w:val="24"/>
          <w:szCs w:val="24"/>
          <w:lang w:val="en-US" w:eastAsia="zh-CN"/>
        </w:rPr>
        <w:t>Peer-review report classification</w:t>
      </w:r>
    </w:p>
    <w:p w14:paraId="57102443" w14:textId="403E0365" w:rsidR="0054394E" w:rsidRPr="0054394E" w:rsidRDefault="0054394E" w:rsidP="0054394E">
      <w:pPr>
        <w:shd w:val="clear" w:color="auto" w:fill="FFFFFF"/>
        <w:snapToGrid w:val="0"/>
        <w:spacing w:after="0" w:line="360" w:lineRule="auto"/>
        <w:jc w:val="both"/>
        <w:rPr>
          <w:rFonts w:ascii="Book Antiqua" w:hAnsi="Book Antiqua" w:cs="Helvetica"/>
          <w:sz w:val="24"/>
          <w:szCs w:val="24"/>
          <w:lang w:val="en-US" w:eastAsia="zh-CN"/>
        </w:rPr>
      </w:pPr>
      <w:r w:rsidRPr="0054394E">
        <w:rPr>
          <w:rFonts w:ascii="Book Antiqua" w:hAnsi="Book Antiqua" w:cs="Helvetica"/>
          <w:sz w:val="24"/>
          <w:szCs w:val="24"/>
          <w:lang w:val="en-US" w:eastAsia="zh-CN"/>
        </w:rPr>
        <w:t xml:space="preserve">Grade A (Excellent): </w:t>
      </w:r>
      <w:r>
        <w:rPr>
          <w:rFonts w:ascii="Book Antiqua" w:hAnsi="Book Antiqua" w:cs="Helvetica"/>
          <w:sz w:val="24"/>
          <w:szCs w:val="24"/>
          <w:lang w:val="en-US" w:eastAsia="zh-CN"/>
        </w:rPr>
        <w:t>0</w:t>
      </w:r>
    </w:p>
    <w:p w14:paraId="214C0D29" w14:textId="1DD28692" w:rsidR="0054394E" w:rsidRPr="0054394E" w:rsidRDefault="0054394E" w:rsidP="0054394E">
      <w:pPr>
        <w:shd w:val="clear" w:color="auto" w:fill="FFFFFF"/>
        <w:snapToGrid w:val="0"/>
        <w:spacing w:after="0" w:line="360" w:lineRule="auto"/>
        <w:jc w:val="both"/>
        <w:rPr>
          <w:rFonts w:ascii="Book Antiqua" w:hAnsi="Book Antiqua" w:cs="Helvetica"/>
          <w:sz w:val="24"/>
          <w:szCs w:val="24"/>
          <w:lang w:val="en-US" w:eastAsia="zh-CN"/>
        </w:rPr>
      </w:pPr>
      <w:r w:rsidRPr="0054394E">
        <w:rPr>
          <w:rFonts w:ascii="Book Antiqua" w:hAnsi="Book Antiqua" w:cs="Helvetica"/>
          <w:sz w:val="24"/>
          <w:szCs w:val="24"/>
          <w:lang w:val="en-US" w:eastAsia="zh-CN"/>
        </w:rPr>
        <w:t>Grade B (Very good): B</w:t>
      </w:r>
      <w:r>
        <w:rPr>
          <w:rFonts w:ascii="Book Antiqua" w:hAnsi="Book Antiqua" w:cs="Helvetica"/>
          <w:sz w:val="24"/>
          <w:szCs w:val="24"/>
          <w:lang w:val="en-US" w:eastAsia="zh-CN"/>
        </w:rPr>
        <w:t>, B</w:t>
      </w:r>
    </w:p>
    <w:p w14:paraId="7DA1AA2B" w14:textId="77777777" w:rsidR="0054394E" w:rsidRPr="0054394E" w:rsidRDefault="0054394E" w:rsidP="0054394E">
      <w:pPr>
        <w:shd w:val="clear" w:color="auto" w:fill="FFFFFF"/>
        <w:snapToGrid w:val="0"/>
        <w:spacing w:after="0" w:line="360" w:lineRule="auto"/>
        <w:jc w:val="both"/>
        <w:rPr>
          <w:rFonts w:ascii="Book Antiqua" w:hAnsi="Book Antiqua" w:cs="Helvetica"/>
          <w:sz w:val="24"/>
          <w:szCs w:val="24"/>
          <w:lang w:val="en-US" w:eastAsia="zh-CN"/>
        </w:rPr>
      </w:pPr>
      <w:r w:rsidRPr="0054394E">
        <w:rPr>
          <w:rFonts w:ascii="Book Antiqua" w:hAnsi="Book Antiqua" w:cs="Helvetica"/>
          <w:sz w:val="24"/>
          <w:szCs w:val="24"/>
          <w:lang w:val="en-US" w:eastAsia="zh-CN"/>
        </w:rPr>
        <w:t>Grade C (Good): 0</w:t>
      </w:r>
    </w:p>
    <w:p w14:paraId="3E0A3061" w14:textId="6B76E163" w:rsidR="0054394E" w:rsidRPr="0054394E" w:rsidRDefault="0054394E" w:rsidP="0054394E">
      <w:pPr>
        <w:shd w:val="clear" w:color="auto" w:fill="FFFFFF"/>
        <w:snapToGrid w:val="0"/>
        <w:spacing w:after="0" w:line="360" w:lineRule="auto"/>
        <w:jc w:val="both"/>
        <w:rPr>
          <w:rFonts w:ascii="Book Antiqua" w:hAnsi="Book Antiqua" w:cs="Helvetica"/>
          <w:sz w:val="24"/>
          <w:szCs w:val="24"/>
          <w:lang w:val="en-US" w:eastAsia="zh-CN"/>
        </w:rPr>
      </w:pPr>
      <w:r w:rsidRPr="0054394E">
        <w:rPr>
          <w:rFonts w:ascii="Book Antiqua" w:hAnsi="Book Antiqua" w:cs="Helvetica"/>
          <w:sz w:val="24"/>
          <w:szCs w:val="24"/>
          <w:lang w:val="en-US" w:eastAsia="zh-CN"/>
        </w:rPr>
        <w:t xml:space="preserve">Grade D (Fair): </w:t>
      </w:r>
      <w:r>
        <w:rPr>
          <w:rFonts w:ascii="Book Antiqua" w:hAnsi="Book Antiqua" w:cs="Helvetica"/>
          <w:sz w:val="24"/>
          <w:szCs w:val="24"/>
          <w:lang w:val="en-US" w:eastAsia="zh-CN"/>
        </w:rPr>
        <w:t>D</w:t>
      </w:r>
    </w:p>
    <w:p w14:paraId="27EEBD5A" w14:textId="77777777" w:rsidR="0054394E" w:rsidRPr="0054394E" w:rsidRDefault="0054394E" w:rsidP="0054394E">
      <w:pPr>
        <w:snapToGrid w:val="0"/>
        <w:spacing w:after="0" w:line="360" w:lineRule="auto"/>
        <w:jc w:val="both"/>
        <w:rPr>
          <w:rFonts w:ascii="Book Antiqua" w:hAnsi="Book Antiqua" w:cs="Times New Roman"/>
          <w:b/>
          <w:iCs/>
          <w:sz w:val="24"/>
          <w:szCs w:val="24"/>
          <w:lang w:val="en-US" w:eastAsia="zh-CN"/>
        </w:rPr>
      </w:pPr>
      <w:r w:rsidRPr="0054394E">
        <w:rPr>
          <w:rFonts w:ascii="Book Antiqua" w:hAnsi="Book Antiqua" w:cs="Helvetica"/>
          <w:sz w:val="24"/>
          <w:szCs w:val="24"/>
          <w:lang w:val="en-US" w:eastAsia="zh-CN"/>
        </w:rPr>
        <w:t>Grade E (Poor): 0</w:t>
      </w:r>
      <w:bookmarkEnd w:id="11"/>
      <w:bookmarkEnd w:id="12"/>
    </w:p>
    <w:p w14:paraId="0CE2DD72" w14:textId="77777777" w:rsidR="0054394E" w:rsidRPr="0054394E" w:rsidRDefault="0054394E" w:rsidP="0054394E">
      <w:pPr>
        <w:widowControl w:val="0"/>
        <w:spacing w:after="0" w:line="240" w:lineRule="auto"/>
        <w:jc w:val="both"/>
        <w:rPr>
          <w:rFonts w:ascii="Book Antiqua" w:eastAsia="等线" w:hAnsi="Book Antiqua" w:cs="Times New Roman"/>
          <w:kern w:val="2"/>
          <w:sz w:val="24"/>
          <w:szCs w:val="24"/>
          <w:lang w:val="en-US" w:eastAsia="zh-CN"/>
        </w:rPr>
      </w:pPr>
    </w:p>
    <w:p w14:paraId="1257543A" w14:textId="77777777" w:rsidR="0054394E" w:rsidRPr="00A032EB" w:rsidRDefault="0054394E" w:rsidP="00A032EB">
      <w:pPr>
        <w:adjustRightInd w:val="0"/>
        <w:snapToGrid w:val="0"/>
        <w:spacing w:after="0" w:line="360" w:lineRule="auto"/>
        <w:jc w:val="both"/>
        <w:rPr>
          <w:rFonts w:ascii="Book Antiqua" w:hAnsi="Book Antiqua" w:cs="Arial"/>
          <w:sz w:val="24"/>
          <w:szCs w:val="24"/>
          <w:lang w:val="en-GB"/>
        </w:rPr>
      </w:pPr>
    </w:p>
    <w:sectPr w:rsidR="0054394E" w:rsidRPr="00A032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4712B" w14:textId="77777777" w:rsidR="00990675" w:rsidRDefault="00990675" w:rsidP="00A032EB">
      <w:pPr>
        <w:spacing w:after="0" w:line="240" w:lineRule="auto"/>
      </w:pPr>
      <w:r>
        <w:separator/>
      </w:r>
    </w:p>
  </w:endnote>
  <w:endnote w:type="continuationSeparator" w:id="0">
    <w:p w14:paraId="26B3880F" w14:textId="77777777" w:rsidR="00990675" w:rsidRDefault="00990675" w:rsidP="00A0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975" w14:textId="77777777" w:rsidR="00990675" w:rsidRDefault="00990675" w:rsidP="00A032EB">
      <w:pPr>
        <w:spacing w:after="0" w:line="240" w:lineRule="auto"/>
      </w:pPr>
      <w:r>
        <w:separator/>
      </w:r>
    </w:p>
  </w:footnote>
  <w:footnote w:type="continuationSeparator" w:id="0">
    <w:p w14:paraId="526B47B0" w14:textId="77777777" w:rsidR="00990675" w:rsidRDefault="00990675" w:rsidP="00A03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A88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22df55yfa2e8eafx6pfv5b0tret0p29vaw&quot;&gt;Review MSCs WJSCs&lt;record-ids&gt;&lt;item&gt;3&lt;/item&gt;&lt;item&gt;4&lt;/item&gt;&lt;item&gt;8&lt;/item&gt;&lt;item&gt;12&lt;/item&gt;&lt;item&gt;14&lt;/item&gt;&lt;item&gt;15&lt;/item&gt;&lt;item&gt;16&lt;/item&gt;&lt;item&gt;17&lt;/item&gt;&lt;item&gt;18&lt;/item&gt;&lt;item&gt;19&lt;/item&gt;&lt;item&gt;20&lt;/item&gt;&lt;item&gt;21&lt;/item&gt;&lt;item&gt;22&lt;/item&gt;&lt;item&gt;25&lt;/item&gt;&lt;item&gt;26&lt;/item&gt;&lt;item&gt;27&lt;/item&gt;&lt;item&gt;29&lt;/item&gt;&lt;item&gt;30&lt;/item&gt;&lt;item&gt;31&lt;/item&gt;&lt;item&gt;32&lt;/item&gt;&lt;item&gt;33&lt;/item&gt;&lt;item&gt;34&lt;/item&gt;&lt;item&gt;36&lt;/item&gt;&lt;item&gt;38&lt;/item&gt;&lt;item&gt;39&lt;/item&gt;&lt;item&gt;41&lt;/item&gt;&lt;item&gt;42&lt;/item&gt;&lt;item&gt;44&lt;/item&gt;&lt;item&gt;45&lt;/item&gt;&lt;item&gt;46&lt;/item&gt;&lt;item&gt;47&lt;/item&gt;&lt;item&gt;48&lt;/item&gt;&lt;item&gt;49&lt;/item&gt;&lt;item&gt;52&lt;/item&gt;&lt;item&gt;53&lt;/item&gt;&lt;item&gt;54&lt;/item&gt;&lt;item&gt;55&lt;/item&gt;&lt;item&gt;56&lt;/item&gt;&lt;item&gt;57&lt;/item&gt;&lt;item&gt;58&lt;/item&gt;&lt;item&gt;62&lt;/item&gt;&lt;item&gt;63&lt;/item&gt;&lt;item&gt;64&lt;/item&gt;&lt;item&gt;65&lt;/item&gt;&lt;item&gt;66&lt;/item&gt;&lt;item&gt;67&lt;/item&gt;&lt;item&gt;68&lt;/item&gt;&lt;item&gt;70&lt;/item&gt;&lt;item&gt;71&lt;/item&gt;&lt;item&gt;74&lt;/item&gt;&lt;item&gt;75&lt;/item&gt;&lt;item&gt;76&lt;/item&gt;&lt;item&gt;77&lt;/item&gt;&lt;item&gt;79&lt;/item&gt;&lt;item&gt;80&lt;/item&gt;&lt;item&gt;81&lt;/item&gt;&lt;item&gt;82&lt;/item&gt;&lt;item&gt;83&lt;/item&gt;&lt;item&gt;85&lt;/item&gt;&lt;item&gt;86&lt;/item&gt;&lt;item&gt;88&lt;/item&gt;&lt;item&gt;90&lt;/item&gt;&lt;item&gt;91&lt;/item&gt;&lt;item&gt;92&lt;/item&gt;&lt;item&gt;93&lt;/item&gt;&lt;item&gt;94&lt;/item&gt;&lt;item&gt;95&lt;/item&gt;&lt;item&gt;96&lt;/item&gt;&lt;item&gt;97&lt;/item&gt;&lt;item&gt;98&lt;/item&gt;&lt;item&gt;99&lt;/item&gt;&lt;item&gt;100&lt;/item&gt;&lt;item&gt;101&lt;/item&gt;&lt;item&gt;102&lt;/item&gt;&lt;item&gt;103&lt;/item&gt;&lt;item&gt;108&lt;/item&gt;&lt;item&gt;109&lt;/item&gt;&lt;item&gt;110&lt;/item&gt;&lt;item&gt;112&lt;/item&gt;&lt;item&gt;113&lt;/item&gt;&lt;item&gt;114&lt;/item&gt;&lt;item&gt;115&lt;/item&gt;&lt;item&gt;116&lt;/item&gt;&lt;item&gt;117&lt;/item&gt;&lt;item&gt;118&lt;/item&gt;&lt;item&gt;119&lt;/item&gt;&lt;item&gt;121&lt;/item&gt;&lt;item&gt;122&lt;/item&gt;&lt;item&gt;123&lt;/item&gt;&lt;item&gt;124&lt;/item&gt;&lt;item&gt;127&lt;/item&gt;&lt;item&gt;128&lt;/item&gt;&lt;/record-ids&gt;&lt;/item&gt;&lt;/Libraries&gt;"/>
  </w:docVars>
  <w:rsids>
    <w:rsidRoot w:val="00D34E00"/>
    <w:rsid w:val="00006068"/>
    <w:rsid w:val="0001027F"/>
    <w:rsid w:val="000154AB"/>
    <w:rsid w:val="00022C9D"/>
    <w:rsid w:val="00024E47"/>
    <w:rsid w:val="00031186"/>
    <w:rsid w:val="00035F3D"/>
    <w:rsid w:val="00047D6F"/>
    <w:rsid w:val="00053D46"/>
    <w:rsid w:val="00055871"/>
    <w:rsid w:val="00060435"/>
    <w:rsid w:val="000606EC"/>
    <w:rsid w:val="00065694"/>
    <w:rsid w:val="0006772B"/>
    <w:rsid w:val="00074DAB"/>
    <w:rsid w:val="00076832"/>
    <w:rsid w:val="00076A17"/>
    <w:rsid w:val="0008743C"/>
    <w:rsid w:val="0009209E"/>
    <w:rsid w:val="000979F4"/>
    <w:rsid w:val="000A31D5"/>
    <w:rsid w:val="000B3C6A"/>
    <w:rsid w:val="000C19B0"/>
    <w:rsid w:val="000C287D"/>
    <w:rsid w:val="000C7D7F"/>
    <w:rsid w:val="000D06B8"/>
    <w:rsid w:val="000D0D90"/>
    <w:rsid w:val="000D10DF"/>
    <w:rsid w:val="000D1E52"/>
    <w:rsid w:val="000D1EDF"/>
    <w:rsid w:val="000D7C52"/>
    <w:rsid w:val="000E413A"/>
    <w:rsid w:val="000E4E60"/>
    <w:rsid w:val="000E52B9"/>
    <w:rsid w:val="000F3207"/>
    <w:rsid w:val="001014FF"/>
    <w:rsid w:val="00103192"/>
    <w:rsid w:val="001062E9"/>
    <w:rsid w:val="00120BCA"/>
    <w:rsid w:val="0012250B"/>
    <w:rsid w:val="001278CE"/>
    <w:rsid w:val="001311AF"/>
    <w:rsid w:val="00133F4C"/>
    <w:rsid w:val="0014129D"/>
    <w:rsid w:val="001465D3"/>
    <w:rsid w:val="00147E88"/>
    <w:rsid w:val="001531F6"/>
    <w:rsid w:val="001539C5"/>
    <w:rsid w:val="00155887"/>
    <w:rsid w:val="00157962"/>
    <w:rsid w:val="00164736"/>
    <w:rsid w:val="00164E12"/>
    <w:rsid w:val="00166214"/>
    <w:rsid w:val="00183396"/>
    <w:rsid w:val="00183A84"/>
    <w:rsid w:val="001938B7"/>
    <w:rsid w:val="00196095"/>
    <w:rsid w:val="001A369E"/>
    <w:rsid w:val="001A68F6"/>
    <w:rsid w:val="001C40BE"/>
    <w:rsid w:val="001C7C1B"/>
    <w:rsid w:val="001D4748"/>
    <w:rsid w:val="001D5959"/>
    <w:rsid w:val="001D6E91"/>
    <w:rsid w:val="001D7EE7"/>
    <w:rsid w:val="001E28B3"/>
    <w:rsid w:val="001E4896"/>
    <w:rsid w:val="001E649D"/>
    <w:rsid w:val="001F2FD8"/>
    <w:rsid w:val="001F3E53"/>
    <w:rsid w:val="00204811"/>
    <w:rsid w:val="002053C9"/>
    <w:rsid w:val="00205807"/>
    <w:rsid w:val="00207EEE"/>
    <w:rsid w:val="002148A9"/>
    <w:rsid w:val="00222B53"/>
    <w:rsid w:val="00230FB4"/>
    <w:rsid w:val="00232105"/>
    <w:rsid w:val="00232661"/>
    <w:rsid w:val="00253F6B"/>
    <w:rsid w:val="00261A4F"/>
    <w:rsid w:val="00266C15"/>
    <w:rsid w:val="00267FAA"/>
    <w:rsid w:val="0027414B"/>
    <w:rsid w:val="0027480D"/>
    <w:rsid w:val="00275480"/>
    <w:rsid w:val="00277B98"/>
    <w:rsid w:val="0028040B"/>
    <w:rsid w:val="00284C4E"/>
    <w:rsid w:val="00287212"/>
    <w:rsid w:val="002970C7"/>
    <w:rsid w:val="002A1BE8"/>
    <w:rsid w:val="002A5876"/>
    <w:rsid w:val="002A59D2"/>
    <w:rsid w:val="002A6900"/>
    <w:rsid w:val="002C7C93"/>
    <w:rsid w:val="002D3C3F"/>
    <w:rsid w:val="002E2F84"/>
    <w:rsid w:val="002F359B"/>
    <w:rsid w:val="002F6B53"/>
    <w:rsid w:val="002F75DC"/>
    <w:rsid w:val="00311D2D"/>
    <w:rsid w:val="00311E4B"/>
    <w:rsid w:val="00314686"/>
    <w:rsid w:val="003148BB"/>
    <w:rsid w:val="00315772"/>
    <w:rsid w:val="003271D5"/>
    <w:rsid w:val="00327B14"/>
    <w:rsid w:val="00327E8B"/>
    <w:rsid w:val="00330FEF"/>
    <w:rsid w:val="003314B6"/>
    <w:rsid w:val="00331F0E"/>
    <w:rsid w:val="00336451"/>
    <w:rsid w:val="00344D53"/>
    <w:rsid w:val="00365FD2"/>
    <w:rsid w:val="0037267B"/>
    <w:rsid w:val="00373874"/>
    <w:rsid w:val="00374AA7"/>
    <w:rsid w:val="00380944"/>
    <w:rsid w:val="00390E06"/>
    <w:rsid w:val="003A5A4C"/>
    <w:rsid w:val="003B575B"/>
    <w:rsid w:val="003B5BAA"/>
    <w:rsid w:val="003B740E"/>
    <w:rsid w:val="003B7C61"/>
    <w:rsid w:val="003D000B"/>
    <w:rsid w:val="003D261D"/>
    <w:rsid w:val="003E0923"/>
    <w:rsid w:val="003E65F9"/>
    <w:rsid w:val="003F1BC5"/>
    <w:rsid w:val="003F2788"/>
    <w:rsid w:val="0040092F"/>
    <w:rsid w:val="00401C56"/>
    <w:rsid w:val="004032F3"/>
    <w:rsid w:val="0040504D"/>
    <w:rsid w:val="004072A5"/>
    <w:rsid w:val="00407CA0"/>
    <w:rsid w:val="00417E89"/>
    <w:rsid w:val="0042190C"/>
    <w:rsid w:val="0042730B"/>
    <w:rsid w:val="00432374"/>
    <w:rsid w:val="00433486"/>
    <w:rsid w:val="0043348A"/>
    <w:rsid w:val="0043431A"/>
    <w:rsid w:val="00435290"/>
    <w:rsid w:val="00435D23"/>
    <w:rsid w:val="00440C08"/>
    <w:rsid w:val="0044381E"/>
    <w:rsid w:val="0045253A"/>
    <w:rsid w:val="004525B8"/>
    <w:rsid w:val="00453A8F"/>
    <w:rsid w:val="00457FBD"/>
    <w:rsid w:val="00463A7B"/>
    <w:rsid w:val="004663E5"/>
    <w:rsid w:val="0047427E"/>
    <w:rsid w:val="00474E85"/>
    <w:rsid w:val="00477B56"/>
    <w:rsid w:val="00485F36"/>
    <w:rsid w:val="00486251"/>
    <w:rsid w:val="00490EEF"/>
    <w:rsid w:val="00495273"/>
    <w:rsid w:val="00496D9E"/>
    <w:rsid w:val="00497AB4"/>
    <w:rsid w:val="004B1898"/>
    <w:rsid w:val="004B1AF7"/>
    <w:rsid w:val="004C6A60"/>
    <w:rsid w:val="004C7D48"/>
    <w:rsid w:val="004D33BD"/>
    <w:rsid w:val="004E5E40"/>
    <w:rsid w:val="004F10F5"/>
    <w:rsid w:val="004F13E9"/>
    <w:rsid w:val="004F17BB"/>
    <w:rsid w:val="0050183E"/>
    <w:rsid w:val="00505191"/>
    <w:rsid w:val="00506A0D"/>
    <w:rsid w:val="005104C8"/>
    <w:rsid w:val="00510942"/>
    <w:rsid w:val="00516922"/>
    <w:rsid w:val="0051710E"/>
    <w:rsid w:val="00527532"/>
    <w:rsid w:val="00533130"/>
    <w:rsid w:val="0053722C"/>
    <w:rsid w:val="00542242"/>
    <w:rsid w:val="00542426"/>
    <w:rsid w:val="0054394E"/>
    <w:rsid w:val="00543D2B"/>
    <w:rsid w:val="00546B5E"/>
    <w:rsid w:val="005503A9"/>
    <w:rsid w:val="00560A62"/>
    <w:rsid w:val="005650D4"/>
    <w:rsid w:val="005655DC"/>
    <w:rsid w:val="005714A0"/>
    <w:rsid w:val="00571689"/>
    <w:rsid w:val="00587444"/>
    <w:rsid w:val="0058769A"/>
    <w:rsid w:val="005904D6"/>
    <w:rsid w:val="005924D9"/>
    <w:rsid w:val="005933C3"/>
    <w:rsid w:val="00596F01"/>
    <w:rsid w:val="005A36AE"/>
    <w:rsid w:val="005A5C37"/>
    <w:rsid w:val="005A7C52"/>
    <w:rsid w:val="005B5931"/>
    <w:rsid w:val="005C0CFF"/>
    <w:rsid w:val="005D4C4B"/>
    <w:rsid w:val="005E0C80"/>
    <w:rsid w:val="005E1688"/>
    <w:rsid w:val="005E6FF0"/>
    <w:rsid w:val="005F2251"/>
    <w:rsid w:val="0060215B"/>
    <w:rsid w:val="006037B4"/>
    <w:rsid w:val="00604722"/>
    <w:rsid w:val="00606A3B"/>
    <w:rsid w:val="006124D5"/>
    <w:rsid w:val="00620E66"/>
    <w:rsid w:val="0062301E"/>
    <w:rsid w:val="0063239D"/>
    <w:rsid w:val="00636A2C"/>
    <w:rsid w:val="00643516"/>
    <w:rsid w:val="00652439"/>
    <w:rsid w:val="006534ED"/>
    <w:rsid w:val="00654CD5"/>
    <w:rsid w:val="00664120"/>
    <w:rsid w:val="00666875"/>
    <w:rsid w:val="00672076"/>
    <w:rsid w:val="00673AEC"/>
    <w:rsid w:val="0067666D"/>
    <w:rsid w:val="00677337"/>
    <w:rsid w:val="0068205C"/>
    <w:rsid w:val="00692F82"/>
    <w:rsid w:val="0069529A"/>
    <w:rsid w:val="006B26AB"/>
    <w:rsid w:val="006D0779"/>
    <w:rsid w:val="006D0AF9"/>
    <w:rsid w:val="006D1329"/>
    <w:rsid w:val="006D1BC4"/>
    <w:rsid w:val="006D521A"/>
    <w:rsid w:val="006D58BE"/>
    <w:rsid w:val="006E08A5"/>
    <w:rsid w:val="006E2426"/>
    <w:rsid w:val="006E60EC"/>
    <w:rsid w:val="006F436C"/>
    <w:rsid w:val="00701991"/>
    <w:rsid w:val="007078B4"/>
    <w:rsid w:val="007100BA"/>
    <w:rsid w:val="007223A6"/>
    <w:rsid w:val="00723912"/>
    <w:rsid w:val="00724033"/>
    <w:rsid w:val="00735752"/>
    <w:rsid w:val="0074033C"/>
    <w:rsid w:val="00760CE7"/>
    <w:rsid w:val="00770B6E"/>
    <w:rsid w:val="00772E6A"/>
    <w:rsid w:val="0077688A"/>
    <w:rsid w:val="007807E4"/>
    <w:rsid w:val="0078100D"/>
    <w:rsid w:val="00781AD3"/>
    <w:rsid w:val="00790434"/>
    <w:rsid w:val="0079205D"/>
    <w:rsid w:val="00792FA1"/>
    <w:rsid w:val="00796B2D"/>
    <w:rsid w:val="007A02F5"/>
    <w:rsid w:val="007A200E"/>
    <w:rsid w:val="007A4C05"/>
    <w:rsid w:val="007A5AD0"/>
    <w:rsid w:val="007B1444"/>
    <w:rsid w:val="007B62B7"/>
    <w:rsid w:val="007C4BB8"/>
    <w:rsid w:val="007C751C"/>
    <w:rsid w:val="007E384B"/>
    <w:rsid w:val="007F51A6"/>
    <w:rsid w:val="00801494"/>
    <w:rsid w:val="00801C91"/>
    <w:rsid w:val="00804F22"/>
    <w:rsid w:val="008050F8"/>
    <w:rsid w:val="008141EE"/>
    <w:rsid w:val="00814345"/>
    <w:rsid w:val="00822608"/>
    <w:rsid w:val="00823358"/>
    <w:rsid w:val="0083479F"/>
    <w:rsid w:val="00837BC0"/>
    <w:rsid w:val="00840A27"/>
    <w:rsid w:val="00845F31"/>
    <w:rsid w:val="00851F6B"/>
    <w:rsid w:val="0086769C"/>
    <w:rsid w:val="008743FF"/>
    <w:rsid w:val="0087567E"/>
    <w:rsid w:val="008904D0"/>
    <w:rsid w:val="00891B6F"/>
    <w:rsid w:val="008939CD"/>
    <w:rsid w:val="008A02D7"/>
    <w:rsid w:val="008B0A35"/>
    <w:rsid w:val="008B3F5B"/>
    <w:rsid w:val="008C5D46"/>
    <w:rsid w:val="008D29E9"/>
    <w:rsid w:val="008D2C66"/>
    <w:rsid w:val="008D6D86"/>
    <w:rsid w:val="008D7339"/>
    <w:rsid w:val="008E6DD6"/>
    <w:rsid w:val="008F0072"/>
    <w:rsid w:val="008F286D"/>
    <w:rsid w:val="008F3E19"/>
    <w:rsid w:val="008F4576"/>
    <w:rsid w:val="00904A74"/>
    <w:rsid w:val="009071E2"/>
    <w:rsid w:val="00910537"/>
    <w:rsid w:val="00913462"/>
    <w:rsid w:val="00914AF7"/>
    <w:rsid w:val="00914CF3"/>
    <w:rsid w:val="009168F7"/>
    <w:rsid w:val="00935065"/>
    <w:rsid w:val="00937E12"/>
    <w:rsid w:val="009405D7"/>
    <w:rsid w:val="00943167"/>
    <w:rsid w:val="009479D8"/>
    <w:rsid w:val="00951994"/>
    <w:rsid w:val="00951EE9"/>
    <w:rsid w:val="00952064"/>
    <w:rsid w:val="00952482"/>
    <w:rsid w:val="0095444C"/>
    <w:rsid w:val="0095484B"/>
    <w:rsid w:val="00954D91"/>
    <w:rsid w:val="00960E6D"/>
    <w:rsid w:val="00972007"/>
    <w:rsid w:val="00990675"/>
    <w:rsid w:val="0099438B"/>
    <w:rsid w:val="009A0F0C"/>
    <w:rsid w:val="009A4EF2"/>
    <w:rsid w:val="009B19DB"/>
    <w:rsid w:val="009B6249"/>
    <w:rsid w:val="009C0B7B"/>
    <w:rsid w:val="009C3814"/>
    <w:rsid w:val="009C3A1D"/>
    <w:rsid w:val="009C54F3"/>
    <w:rsid w:val="009D1E52"/>
    <w:rsid w:val="009D2054"/>
    <w:rsid w:val="009D51A9"/>
    <w:rsid w:val="009D7D3A"/>
    <w:rsid w:val="009E0922"/>
    <w:rsid w:val="009E426F"/>
    <w:rsid w:val="009F414A"/>
    <w:rsid w:val="009F6CA8"/>
    <w:rsid w:val="009F7BB6"/>
    <w:rsid w:val="00A02922"/>
    <w:rsid w:val="00A032EB"/>
    <w:rsid w:val="00A0366D"/>
    <w:rsid w:val="00A0653A"/>
    <w:rsid w:val="00A22D0F"/>
    <w:rsid w:val="00A313DF"/>
    <w:rsid w:val="00A32E91"/>
    <w:rsid w:val="00A3672C"/>
    <w:rsid w:val="00A42C79"/>
    <w:rsid w:val="00A546D6"/>
    <w:rsid w:val="00A54F89"/>
    <w:rsid w:val="00A563C7"/>
    <w:rsid w:val="00A56D83"/>
    <w:rsid w:val="00A73A6F"/>
    <w:rsid w:val="00A75245"/>
    <w:rsid w:val="00A835B7"/>
    <w:rsid w:val="00A8442D"/>
    <w:rsid w:val="00A97726"/>
    <w:rsid w:val="00AA453D"/>
    <w:rsid w:val="00AB2F96"/>
    <w:rsid w:val="00AD0364"/>
    <w:rsid w:val="00AD1673"/>
    <w:rsid w:val="00AD2D1D"/>
    <w:rsid w:val="00AD342E"/>
    <w:rsid w:val="00AD34A3"/>
    <w:rsid w:val="00AD455B"/>
    <w:rsid w:val="00AD5CDE"/>
    <w:rsid w:val="00AE712D"/>
    <w:rsid w:val="00AF0778"/>
    <w:rsid w:val="00AF1815"/>
    <w:rsid w:val="00AF6198"/>
    <w:rsid w:val="00B13B19"/>
    <w:rsid w:val="00B152EF"/>
    <w:rsid w:val="00B176FF"/>
    <w:rsid w:val="00B2136A"/>
    <w:rsid w:val="00B272C2"/>
    <w:rsid w:val="00B339A6"/>
    <w:rsid w:val="00B33E4E"/>
    <w:rsid w:val="00B41C14"/>
    <w:rsid w:val="00B43D43"/>
    <w:rsid w:val="00B44E71"/>
    <w:rsid w:val="00B450D0"/>
    <w:rsid w:val="00B60254"/>
    <w:rsid w:val="00B61911"/>
    <w:rsid w:val="00B63D38"/>
    <w:rsid w:val="00B7530C"/>
    <w:rsid w:val="00B824F1"/>
    <w:rsid w:val="00BA4CCC"/>
    <w:rsid w:val="00BB06FA"/>
    <w:rsid w:val="00BB08FE"/>
    <w:rsid w:val="00BB13F6"/>
    <w:rsid w:val="00BB2294"/>
    <w:rsid w:val="00BB4967"/>
    <w:rsid w:val="00BB5E96"/>
    <w:rsid w:val="00BC0965"/>
    <w:rsid w:val="00BD07B1"/>
    <w:rsid w:val="00BD0D62"/>
    <w:rsid w:val="00BD47E5"/>
    <w:rsid w:val="00BE3204"/>
    <w:rsid w:val="00BF029F"/>
    <w:rsid w:val="00BF34AF"/>
    <w:rsid w:val="00BF607E"/>
    <w:rsid w:val="00BF7423"/>
    <w:rsid w:val="00BF776D"/>
    <w:rsid w:val="00C01919"/>
    <w:rsid w:val="00C02B7C"/>
    <w:rsid w:val="00C10C15"/>
    <w:rsid w:val="00C212E7"/>
    <w:rsid w:val="00C26A6E"/>
    <w:rsid w:val="00C31B7A"/>
    <w:rsid w:val="00C32515"/>
    <w:rsid w:val="00C35C87"/>
    <w:rsid w:val="00C3655B"/>
    <w:rsid w:val="00C40DCF"/>
    <w:rsid w:val="00C41080"/>
    <w:rsid w:val="00C42684"/>
    <w:rsid w:val="00C42E50"/>
    <w:rsid w:val="00C55DB4"/>
    <w:rsid w:val="00C603FF"/>
    <w:rsid w:val="00C6092C"/>
    <w:rsid w:val="00C62BCA"/>
    <w:rsid w:val="00C6558A"/>
    <w:rsid w:val="00C6619E"/>
    <w:rsid w:val="00C71668"/>
    <w:rsid w:val="00C72602"/>
    <w:rsid w:val="00C83874"/>
    <w:rsid w:val="00C919FD"/>
    <w:rsid w:val="00CA098B"/>
    <w:rsid w:val="00CA1870"/>
    <w:rsid w:val="00CA4E44"/>
    <w:rsid w:val="00CA77EA"/>
    <w:rsid w:val="00CB1A37"/>
    <w:rsid w:val="00CB1FE7"/>
    <w:rsid w:val="00CB3689"/>
    <w:rsid w:val="00CB3BF9"/>
    <w:rsid w:val="00CB4CA3"/>
    <w:rsid w:val="00CB4FDF"/>
    <w:rsid w:val="00CC37EB"/>
    <w:rsid w:val="00CC429E"/>
    <w:rsid w:val="00CC4CE2"/>
    <w:rsid w:val="00CC58FF"/>
    <w:rsid w:val="00CD6FA1"/>
    <w:rsid w:val="00CE0516"/>
    <w:rsid w:val="00CE6CD6"/>
    <w:rsid w:val="00CF0395"/>
    <w:rsid w:val="00CF65C1"/>
    <w:rsid w:val="00D022CA"/>
    <w:rsid w:val="00D1367A"/>
    <w:rsid w:val="00D136DB"/>
    <w:rsid w:val="00D27297"/>
    <w:rsid w:val="00D34405"/>
    <w:rsid w:val="00D34E00"/>
    <w:rsid w:val="00D3589C"/>
    <w:rsid w:val="00D360CA"/>
    <w:rsid w:val="00D36DCB"/>
    <w:rsid w:val="00D4430D"/>
    <w:rsid w:val="00D447CF"/>
    <w:rsid w:val="00D44C0D"/>
    <w:rsid w:val="00D52462"/>
    <w:rsid w:val="00D54478"/>
    <w:rsid w:val="00D56010"/>
    <w:rsid w:val="00D56BDC"/>
    <w:rsid w:val="00D56F4D"/>
    <w:rsid w:val="00D72C59"/>
    <w:rsid w:val="00D77505"/>
    <w:rsid w:val="00D9352B"/>
    <w:rsid w:val="00D95214"/>
    <w:rsid w:val="00DA392C"/>
    <w:rsid w:val="00DA48F5"/>
    <w:rsid w:val="00DB5EE0"/>
    <w:rsid w:val="00DB7889"/>
    <w:rsid w:val="00DC1A24"/>
    <w:rsid w:val="00DC3CF3"/>
    <w:rsid w:val="00DC67B0"/>
    <w:rsid w:val="00DD0114"/>
    <w:rsid w:val="00DD372C"/>
    <w:rsid w:val="00DD49C3"/>
    <w:rsid w:val="00DD5A31"/>
    <w:rsid w:val="00DE492E"/>
    <w:rsid w:val="00DE67A3"/>
    <w:rsid w:val="00E00871"/>
    <w:rsid w:val="00E02A08"/>
    <w:rsid w:val="00E066D5"/>
    <w:rsid w:val="00E069B3"/>
    <w:rsid w:val="00E10F81"/>
    <w:rsid w:val="00E11170"/>
    <w:rsid w:val="00E2758E"/>
    <w:rsid w:val="00E315E5"/>
    <w:rsid w:val="00E35D39"/>
    <w:rsid w:val="00E43DF7"/>
    <w:rsid w:val="00E51C59"/>
    <w:rsid w:val="00E55568"/>
    <w:rsid w:val="00E55C85"/>
    <w:rsid w:val="00E57543"/>
    <w:rsid w:val="00E62123"/>
    <w:rsid w:val="00E64F2F"/>
    <w:rsid w:val="00E6584F"/>
    <w:rsid w:val="00E81EC6"/>
    <w:rsid w:val="00E8320F"/>
    <w:rsid w:val="00E84A18"/>
    <w:rsid w:val="00E86372"/>
    <w:rsid w:val="00E90E0F"/>
    <w:rsid w:val="00E9134D"/>
    <w:rsid w:val="00E91B61"/>
    <w:rsid w:val="00E92328"/>
    <w:rsid w:val="00E92DC8"/>
    <w:rsid w:val="00EA0598"/>
    <w:rsid w:val="00EA0884"/>
    <w:rsid w:val="00EA33FB"/>
    <w:rsid w:val="00EC03B8"/>
    <w:rsid w:val="00EC7EB7"/>
    <w:rsid w:val="00ED0A5D"/>
    <w:rsid w:val="00EE3B18"/>
    <w:rsid w:val="00EE6ACC"/>
    <w:rsid w:val="00EF2580"/>
    <w:rsid w:val="00EF4479"/>
    <w:rsid w:val="00EF5506"/>
    <w:rsid w:val="00EF6FD5"/>
    <w:rsid w:val="00EF7F3A"/>
    <w:rsid w:val="00F0196C"/>
    <w:rsid w:val="00F03021"/>
    <w:rsid w:val="00F036CC"/>
    <w:rsid w:val="00F039EB"/>
    <w:rsid w:val="00F04086"/>
    <w:rsid w:val="00F226AD"/>
    <w:rsid w:val="00F243BE"/>
    <w:rsid w:val="00F25D6B"/>
    <w:rsid w:val="00F27D62"/>
    <w:rsid w:val="00F3194B"/>
    <w:rsid w:val="00F31DCF"/>
    <w:rsid w:val="00F31FE3"/>
    <w:rsid w:val="00F33B1A"/>
    <w:rsid w:val="00F34B77"/>
    <w:rsid w:val="00F400E1"/>
    <w:rsid w:val="00F4056B"/>
    <w:rsid w:val="00F41490"/>
    <w:rsid w:val="00F46886"/>
    <w:rsid w:val="00F46CDF"/>
    <w:rsid w:val="00F4700A"/>
    <w:rsid w:val="00F478C9"/>
    <w:rsid w:val="00F57842"/>
    <w:rsid w:val="00F61ACE"/>
    <w:rsid w:val="00F62E8F"/>
    <w:rsid w:val="00F64253"/>
    <w:rsid w:val="00F6731B"/>
    <w:rsid w:val="00F701BE"/>
    <w:rsid w:val="00F70DB2"/>
    <w:rsid w:val="00F77E10"/>
    <w:rsid w:val="00F83859"/>
    <w:rsid w:val="00F860DE"/>
    <w:rsid w:val="00F93097"/>
    <w:rsid w:val="00F93A55"/>
    <w:rsid w:val="00F96188"/>
    <w:rsid w:val="00FA0A1E"/>
    <w:rsid w:val="00FA3964"/>
    <w:rsid w:val="00FA4DB1"/>
    <w:rsid w:val="00FB2455"/>
    <w:rsid w:val="00FB4351"/>
    <w:rsid w:val="00FB7C91"/>
    <w:rsid w:val="00FC2782"/>
    <w:rsid w:val="00FC705E"/>
    <w:rsid w:val="00FC7229"/>
    <w:rsid w:val="00FD3562"/>
    <w:rsid w:val="00FD5466"/>
    <w:rsid w:val="00FE1821"/>
    <w:rsid w:val="00FF1ACC"/>
    <w:rsid w:val="00FF32D3"/>
    <w:rsid w:val="00FF6A5C"/>
    <w:rsid w:val="00FF7606"/>
    <w:rsid w:val="00FF77C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2E8D2"/>
  <w15:docId w15:val="{BE5E174F-45E6-4482-9505-CD10B52E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9B"/>
  </w:style>
  <w:style w:type="paragraph" w:styleId="1">
    <w:name w:val="heading 1"/>
    <w:basedOn w:val="a"/>
    <w:link w:val="1Char"/>
    <w:uiPriority w:val="9"/>
    <w:qFormat/>
    <w:rsid w:val="0095484B"/>
    <w:pPr>
      <w:spacing w:before="100" w:beforeAutospacing="1" w:after="100" w:afterAutospacing="1" w:line="240" w:lineRule="auto"/>
      <w:outlineLvl w:val="0"/>
    </w:pPr>
    <w:rPr>
      <w:rFonts w:ascii="Times" w:hAnsi="Times"/>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39EB"/>
    <w:pPr>
      <w:spacing w:after="0" w:line="240" w:lineRule="auto"/>
    </w:pPr>
    <w:rPr>
      <w:rFonts w:ascii="Lucida Grande" w:hAnsi="Lucida Grande" w:cs="Lucida Grande"/>
      <w:sz w:val="18"/>
      <w:szCs w:val="18"/>
    </w:rPr>
  </w:style>
  <w:style w:type="character" w:customStyle="1" w:styleId="Char">
    <w:name w:val="批注框文本 Char"/>
    <w:basedOn w:val="a0"/>
    <w:link w:val="a3"/>
    <w:uiPriority w:val="99"/>
    <w:semiHidden/>
    <w:rsid w:val="00F039EB"/>
    <w:rPr>
      <w:rFonts w:ascii="Lucida Grande" w:hAnsi="Lucida Grande" w:cs="Lucida Grande"/>
      <w:sz w:val="18"/>
      <w:szCs w:val="18"/>
    </w:rPr>
  </w:style>
  <w:style w:type="character" w:styleId="a4">
    <w:name w:val="annotation reference"/>
    <w:basedOn w:val="a0"/>
    <w:uiPriority w:val="99"/>
    <w:semiHidden/>
    <w:unhideWhenUsed/>
    <w:rsid w:val="00F039EB"/>
    <w:rPr>
      <w:sz w:val="18"/>
      <w:szCs w:val="18"/>
    </w:rPr>
  </w:style>
  <w:style w:type="paragraph" w:styleId="a5">
    <w:name w:val="annotation text"/>
    <w:basedOn w:val="a"/>
    <w:link w:val="Char0"/>
    <w:uiPriority w:val="99"/>
    <w:semiHidden/>
    <w:unhideWhenUsed/>
    <w:rsid w:val="00F039EB"/>
    <w:pPr>
      <w:spacing w:line="240" w:lineRule="auto"/>
    </w:pPr>
    <w:rPr>
      <w:sz w:val="24"/>
      <w:szCs w:val="24"/>
    </w:rPr>
  </w:style>
  <w:style w:type="character" w:customStyle="1" w:styleId="Char0">
    <w:name w:val="批注文字 Char"/>
    <w:basedOn w:val="a0"/>
    <w:link w:val="a5"/>
    <w:uiPriority w:val="99"/>
    <w:semiHidden/>
    <w:rsid w:val="00F039EB"/>
    <w:rPr>
      <w:sz w:val="24"/>
      <w:szCs w:val="24"/>
    </w:rPr>
  </w:style>
  <w:style w:type="paragraph" w:styleId="a6">
    <w:name w:val="annotation subject"/>
    <w:basedOn w:val="a5"/>
    <w:next w:val="a5"/>
    <w:link w:val="Char1"/>
    <w:uiPriority w:val="99"/>
    <w:semiHidden/>
    <w:unhideWhenUsed/>
    <w:rsid w:val="00F039EB"/>
    <w:rPr>
      <w:b/>
      <w:bCs/>
      <w:sz w:val="20"/>
      <w:szCs w:val="20"/>
    </w:rPr>
  </w:style>
  <w:style w:type="character" w:customStyle="1" w:styleId="Char1">
    <w:name w:val="批注主题 Char"/>
    <w:basedOn w:val="Char0"/>
    <w:link w:val="a6"/>
    <w:uiPriority w:val="99"/>
    <w:semiHidden/>
    <w:rsid w:val="00F039EB"/>
    <w:rPr>
      <w:b/>
      <w:bCs/>
      <w:sz w:val="20"/>
      <w:szCs w:val="20"/>
    </w:rPr>
  </w:style>
  <w:style w:type="paragraph" w:customStyle="1" w:styleId="EndNoteBibliographyTitle">
    <w:name w:val="EndNote Bibliography Title"/>
    <w:basedOn w:val="a"/>
    <w:rsid w:val="00BF34AF"/>
    <w:pPr>
      <w:spacing w:after="0"/>
      <w:jc w:val="center"/>
    </w:pPr>
    <w:rPr>
      <w:rFonts w:ascii="Calibri" w:hAnsi="Calibri"/>
      <w:lang w:val="en-US"/>
    </w:rPr>
  </w:style>
  <w:style w:type="paragraph" w:customStyle="1" w:styleId="EndNoteBibliography">
    <w:name w:val="EndNote Bibliography"/>
    <w:basedOn w:val="a"/>
    <w:rsid w:val="00BF34AF"/>
    <w:pPr>
      <w:spacing w:line="240" w:lineRule="auto"/>
    </w:pPr>
    <w:rPr>
      <w:rFonts w:ascii="Calibri" w:hAnsi="Calibri"/>
      <w:lang w:val="en-US"/>
    </w:rPr>
  </w:style>
  <w:style w:type="character" w:styleId="a7">
    <w:name w:val="Hyperlink"/>
    <w:basedOn w:val="a0"/>
    <w:uiPriority w:val="99"/>
    <w:unhideWhenUsed/>
    <w:rsid w:val="0074033C"/>
    <w:rPr>
      <w:color w:val="0563C1" w:themeColor="hyperlink"/>
      <w:u w:val="single"/>
    </w:rPr>
  </w:style>
  <w:style w:type="character" w:customStyle="1" w:styleId="1Char">
    <w:name w:val="标题 1 Char"/>
    <w:basedOn w:val="a0"/>
    <w:link w:val="1"/>
    <w:uiPriority w:val="9"/>
    <w:rsid w:val="0095484B"/>
    <w:rPr>
      <w:rFonts w:ascii="Times" w:hAnsi="Times"/>
      <w:b/>
      <w:bCs/>
      <w:kern w:val="36"/>
      <w:sz w:val="48"/>
      <w:szCs w:val="48"/>
      <w:lang w:val="en-GB"/>
    </w:rPr>
  </w:style>
  <w:style w:type="character" w:styleId="a8">
    <w:name w:val="Emphasis"/>
    <w:basedOn w:val="a0"/>
    <w:uiPriority w:val="20"/>
    <w:qFormat/>
    <w:rsid w:val="000E4E60"/>
    <w:rPr>
      <w:i/>
      <w:iCs/>
    </w:rPr>
  </w:style>
  <w:style w:type="character" w:styleId="a9">
    <w:name w:val="FollowedHyperlink"/>
    <w:basedOn w:val="a0"/>
    <w:uiPriority w:val="99"/>
    <w:semiHidden/>
    <w:unhideWhenUsed/>
    <w:rsid w:val="000C7D7F"/>
    <w:rPr>
      <w:color w:val="954F72" w:themeColor="followedHyperlink"/>
      <w:u w:val="single"/>
    </w:rPr>
  </w:style>
  <w:style w:type="paragraph" w:styleId="aa">
    <w:name w:val="Normal (Web)"/>
    <w:basedOn w:val="a"/>
    <w:uiPriority w:val="99"/>
    <w:unhideWhenUsed/>
    <w:rsid w:val="006B26AB"/>
    <w:pPr>
      <w:spacing w:before="100" w:beforeAutospacing="1" w:after="100" w:afterAutospacing="1" w:line="240" w:lineRule="auto"/>
    </w:pPr>
    <w:rPr>
      <w:rFonts w:ascii="Times" w:hAnsi="Times" w:cs="Times New Roman"/>
      <w:sz w:val="20"/>
      <w:szCs w:val="20"/>
      <w:lang w:val="en-GB"/>
    </w:rPr>
  </w:style>
  <w:style w:type="character" w:customStyle="1" w:styleId="details">
    <w:name w:val="details"/>
    <w:basedOn w:val="a0"/>
    <w:rsid w:val="006B26AB"/>
  </w:style>
  <w:style w:type="character" w:customStyle="1" w:styleId="highlight">
    <w:name w:val="highlight"/>
    <w:basedOn w:val="a0"/>
    <w:rsid w:val="006B26AB"/>
  </w:style>
  <w:style w:type="paragraph" w:styleId="ab">
    <w:name w:val="List Paragraph"/>
    <w:basedOn w:val="a"/>
    <w:uiPriority w:val="34"/>
    <w:qFormat/>
    <w:rsid w:val="007C751C"/>
    <w:pPr>
      <w:ind w:left="720"/>
      <w:contextualSpacing/>
    </w:pPr>
  </w:style>
  <w:style w:type="paragraph" w:styleId="10">
    <w:name w:val="index 1"/>
    <w:basedOn w:val="a"/>
    <w:next w:val="a"/>
    <w:autoRedefine/>
    <w:uiPriority w:val="99"/>
    <w:unhideWhenUsed/>
    <w:rsid w:val="00A563C7"/>
    <w:pPr>
      <w:ind w:left="220" w:hanging="220"/>
    </w:pPr>
  </w:style>
  <w:style w:type="paragraph" w:styleId="2">
    <w:name w:val="index 2"/>
    <w:basedOn w:val="a"/>
    <w:next w:val="a"/>
    <w:autoRedefine/>
    <w:uiPriority w:val="99"/>
    <w:unhideWhenUsed/>
    <w:rsid w:val="00A563C7"/>
    <w:pPr>
      <w:ind w:left="440" w:hanging="220"/>
    </w:pPr>
  </w:style>
  <w:style w:type="paragraph" w:styleId="3">
    <w:name w:val="index 3"/>
    <w:basedOn w:val="a"/>
    <w:next w:val="a"/>
    <w:autoRedefine/>
    <w:uiPriority w:val="99"/>
    <w:unhideWhenUsed/>
    <w:rsid w:val="00A563C7"/>
    <w:pPr>
      <w:ind w:left="660" w:hanging="220"/>
    </w:pPr>
  </w:style>
  <w:style w:type="paragraph" w:styleId="4">
    <w:name w:val="index 4"/>
    <w:basedOn w:val="a"/>
    <w:next w:val="a"/>
    <w:autoRedefine/>
    <w:uiPriority w:val="99"/>
    <w:unhideWhenUsed/>
    <w:rsid w:val="00A563C7"/>
    <w:pPr>
      <w:ind w:left="880" w:hanging="220"/>
    </w:pPr>
  </w:style>
  <w:style w:type="paragraph" w:styleId="5">
    <w:name w:val="index 5"/>
    <w:basedOn w:val="a"/>
    <w:next w:val="a"/>
    <w:autoRedefine/>
    <w:uiPriority w:val="99"/>
    <w:unhideWhenUsed/>
    <w:rsid w:val="00A563C7"/>
    <w:pPr>
      <w:ind w:left="1100" w:hanging="220"/>
    </w:pPr>
  </w:style>
  <w:style w:type="paragraph" w:styleId="6">
    <w:name w:val="index 6"/>
    <w:basedOn w:val="a"/>
    <w:next w:val="a"/>
    <w:autoRedefine/>
    <w:uiPriority w:val="99"/>
    <w:unhideWhenUsed/>
    <w:rsid w:val="00A563C7"/>
    <w:pPr>
      <w:ind w:left="1320" w:hanging="220"/>
    </w:pPr>
  </w:style>
  <w:style w:type="paragraph" w:styleId="7">
    <w:name w:val="index 7"/>
    <w:basedOn w:val="a"/>
    <w:next w:val="a"/>
    <w:autoRedefine/>
    <w:uiPriority w:val="99"/>
    <w:unhideWhenUsed/>
    <w:rsid w:val="00A563C7"/>
    <w:pPr>
      <w:ind w:left="1540" w:hanging="220"/>
    </w:pPr>
  </w:style>
  <w:style w:type="paragraph" w:styleId="8">
    <w:name w:val="index 8"/>
    <w:basedOn w:val="a"/>
    <w:next w:val="a"/>
    <w:autoRedefine/>
    <w:uiPriority w:val="99"/>
    <w:unhideWhenUsed/>
    <w:rsid w:val="00A563C7"/>
    <w:pPr>
      <w:ind w:left="1760" w:hanging="220"/>
    </w:pPr>
  </w:style>
  <w:style w:type="paragraph" w:styleId="9">
    <w:name w:val="index 9"/>
    <w:basedOn w:val="a"/>
    <w:next w:val="a"/>
    <w:autoRedefine/>
    <w:uiPriority w:val="99"/>
    <w:unhideWhenUsed/>
    <w:rsid w:val="00A563C7"/>
    <w:pPr>
      <w:ind w:left="1980" w:hanging="220"/>
    </w:pPr>
  </w:style>
  <w:style w:type="paragraph" w:styleId="ac">
    <w:name w:val="index heading"/>
    <w:basedOn w:val="a"/>
    <w:next w:val="10"/>
    <w:uiPriority w:val="99"/>
    <w:unhideWhenUsed/>
    <w:rsid w:val="00A563C7"/>
  </w:style>
  <w:style w:type="paragraph" w:customStyle="1" w:styleId="MDPI16affiliation">
    <w:name w:val="MDPI_1.6_affiliation"/>
    <w:basedOn w:val="a"/>
    <w:qFormat/>
    <w:rsid w:val="000E52B9"/>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11">
    <w:name w:val="正文1"/>
    <w:uiPriority w:val="99"/>
    <w:rsid w:val="007E384B"/>
    <w:pPr>
      <w:spacing w:after="0" w:line="276" w:lineRule="auto"/>
    </w:pPr>
    <w:rPr>
      <w:rFonts w:ascii="Arial" w:hAnsi="Arial" w:cs="Arial"/>
      <w:color w:val="000000"/>
      <w:szCs w:val="20"/>
      <w:lang w:val="pl-PL" w:eastAsia="pl-PL"/>
    </w:rPr>
  </w:style>
  <w:style w:type="character" w:customStyle="1" w:styleId="UnresolvedMention1">
    <w:name w:val="Unresolved Mention1"/>
    <w:basedOn w:val="a0"/>
    <w:uiPriority w:val="99"/>
    <w:semiHidden/>
    <w:unhideWhenUsed/>
    <w:rsid w:val="004032F3"/>
    <w:rPr>
      <w:color w:val="605E5C"/>
      <w:shd w:val="clear" w:color="auto" w:fill="E1DFDD"/>
    </w:rPr>
  </w:style>
  <w:style w:type="paragraph" w:customStyle="1" w:styleId="MDPI21heading1">
    <w:name w:val="MDPI_2.1_heading1"/>
    <w:basedOn w:val="a"/>
    <w:qFormat/>
    <w:rsid w:val="00837BC0"/>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17abstract">
    <w:name w:val="MDPI_1.7_abstract"/>
    <w:basedOn w:val="a"/>
    <w:next w:val="a"/>
    <w:qFormat/>
    <w:rsid w:val="00164E12"/>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styleId="ad">
    <w:name w:val="header"/>
    <w:basedOn w:val="a"/>
    <w:link w:val="Char2"/>
    <w:uiPriority w:val="99"/>
    <w:unhideWhenUsed/>
    <w:rsid w:val="00A032E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A032EB"/>
    <w:rPr>
      <w:sz w:val="18"/>
      <w:szCs w:val="18"/>
    </w:rPr>
  </w:style>
  <w:style w:type="paragraph" w:styleId="ae">
    <w:name w:val="footer"/>
    <w:basedOn w:val="a"/>
    <w:link w:val="Char3"/>
    <w:uiPriority w:val="99"/>
    <w:unhideWhenUsed/>
    <w:rsid w:val="00A032EB"/>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A032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85">
      <w:bodyDiv w:val="1"/>
      <w:marLeft w:val="0"/>
      <w:marRight w:val="0"/>
      <w:marTop w:val="0"/>
      <w:marBottom w:val="0"/>
      <w:divBdr>
        <w:top w:val="none" w:sz="0" w:space="0" w:color="auto"/>
        <w:left w:val="none" w:sz="0" w:space="0" w:color="auto"/>
        <w:bottom w:val="none" w:sz="0" w:space="0" w:color="auto"/>
        <w:right w:val="none" w:sz="0" w:space="0" w:color="auto"/>
      </w:divBdr>
    </w:div>
    <w:div w:id="59519163">
      <w:bodyDiv w:val="1"/>
      <w:marLeft w:val="0"/>
      <w:marRight w:val="0"/>
      <w:marTop w:val="0"/>
      <w:marBottom w:val="0"/>
      <w:divBdr>
        <w:top w:val="none" w:sz="0" w:space="0" w:color="auto"/>
        <w:left w:val="none" w:sz="0" w:space="0" w:color="auto"/>
        <w:bottom w:val="none" w:sz="0" w:space="0" w:color="auto"/>
        <w:right w:val="none" w:sz="0" w:space="0" w:color="auto"/>
      </w:divBdr>
    </w:div>
    <w:div w:id="92825251">
      <w:bodyDiv w:val="1"/>
      <w:marLeft w:val="0"/>
      <w:marRight w:val="0"/>
      <w:marTop w:val="0"/>
      <w:marBottom w:val="0"/>
      <w:divBdr>
        <w:top w:val="none" w:sz="0" w:space="0" w:color="auto"/>
        <w:left w:val="none" w:sz="0" w:space="0" w:color="auto"/>
        <w:bottom w:val="none" w:sz="0" w:space="0" w:color="auto"/>
        <w:right w:val="none" w:sz="0" w:space="0" w:color="auto"/>
      </w:divBdr>
    </w:div>
    <w:div w:id="128591628">
      <w:bodyDiv w:val="1"/>
      <w:marLeft w:val="0"/>
      <w:marRight w:val="0"/>
      <w:marTop w:val="0"/>
      <w:marBottom w:val="0"/>
      <w:divBdr>
        <w:top w:val="none" w:sz="0" w:space="0" w:color="auto"/>
        <w:left w:val="none" w:sz="0" w:space="0" w:color="auto"/>
        <w:bottom w:val="none" w:sz="0" w:space="0" w:color="auto"/>
        <w:right w:val="none" w:sz="0" w:space="0" w:color="auto"/>
      </w:divBdr>
    </w:div>
    <w:div w:id="180705850">
      <w:bodyDiv w:val="1"/>
      <w:marLeft w:val="0"/>
      <w:marRight w:val="0"/>
      <w:marTop w:val="0"/>
      <w:marBottom w:val="0"/>
      <w:divBdr>
        <w:top w:val="none" w:sz="0" w:space="0" w:color="auto"/>
        <w:left w:val="none" w:sz="0" w:space="0" w:color="auto"/>
        <w:bottom w:val="none" w:sz="0" w:space="0" w:color="auto"/>
        <w:right w:val="none" w:sz="0" w:space="0" w:color="auto"/>
      </w:divBdr>
    </w:div>
    <w:div w:id="187836966">
      <w:bodyDiv w:val="1"/>
      <w:marLeft w:val="0"/>
      <w:marRight w:val="0"/>
      <w:marTop w:val="0"/>
      <w:marBottom w:val="0"/>
      <w:divBdr>
        <w:top w:val="none" w:sz="0" w:space="0" w:color="auto"/>
        <w:left w:val="none" w:sz="0" w:space="0" w:color="auto"/>
        <w:bottom w:val="none" w:sz="0" w:space="0" w:color="auto"/>
        <w:right w:val="none" w:sz="0" w:space="0" w:color="auto"/>
      </w:divBdr>
    </w:div>
    <w:div w:id="189999652">
      <w:bodyDiv w:val="1"/>
      <w:marLeft w:val="0"/>
      <w:marRight w:val="0"/>
      <w:marTop w:val="0"/>
      <w:marBottom w:val="0"/>
      <w:divBdr>
        <w:top w:val="none" w:sz="0" w:space="0" w:color="auto"/>
        <w:left w:val="none" w:sz="0" w:space="0" w:color="auto"/>
        <w:bottom w:val="none" w:sz="0" w:space="0" w:color="auto"/>
        <w:right w:val="none" w:sz="0" w:space="0" w:color="auto"/>
      </w:divBdr>
    </w:div>
    <w:div w:id="207227502">
      <w:bodyDiv w:val="1"/>
      <w:marLeft w:val="0"/>
      <w:marRight w:val="0"/>
      <w:marTop w:val="0"/>
      <w:marBottom w:val="0"/>
      <w:divBdr>
        <w:top w:val="none" w:sz="0" w:space="0" w:color="auto"/>
        <w:left w:val="none" w:sz="0" w:space="0" w:color="auto"/>
        <w:bottom w:val="none" w:sz="0" w:space="0" w:color="auto"/>
        <w:right w:val="none" w:sz="0" w:space="0" w:color="auto"/>
      </w:divBdr>
    </w:div>
    <w:div w:id="255477516">
      <w:bodyDiv w:val="1"/>
      <w:marLeft w:val="0"/>
      <w:marRight w:val="0"/>
      <w:marTop w:val="0"/>
      <w:marBottom w:val="0"/>
      <w:divBdr>
        <w:top w:val="none" w:sz="0" w:space="0" w:color="auto"/>
        <w:left w:val="none" w:sz="0" w:space="0" w:color="auto"/>
        <w:bottom w:val="none" w:sz="0" w:space="0" w:color="auto"/>
        <w:right w:val="none" w:sz="0" w:space="0" w:color="auto"/>
      </w:divBdr>
    </w:div>
    <w:div w:id="293675873">
      <w:bodyDiv w:val="1"/>
      <w:marLeft w:val="0"/>
      <w:marRight w:val="0"/>
      <w:marTop w:val="0"/>
      <w:marBottom w:val="0"/>
      <w:divBdr>
        <w:top w:val="none" w:sz="0" w:space="0" w:color="auto"/>
        <w:left w:val="none" w:sz="0" w:space="0" w:color="auto"/>
        <w:bottom w:val="none" w:sz="0" w:space="0" w:color="auto"/>
        <w:right w:val="none" w:sz="0" w:space="0" w:color="auto"/>
      </w:divBdr>
    </w:div>
    <w:div w:id="344983347">
      <w:bodyDiv w:val="1"/>
      <w:marLeft w:val="0"/>
      <w:marRight w:val="0"/>
      <w:marTop w:val="0"/>
      <w:marBottom w:val="0"/>
      <w:divBdr>
        <w:top w:val="none" w:sz="0" w:space="0" w:color="auto"/>
        <w:left w:val="none" w:sz="0" w:space="0" w:color="auto"/>
        <w:bottom w:val="none" w:sz="0" w:space="0" w:color="auto"/>
        <w:right w:val="none" w:sz="0" w:space="0" w:color="auto"/>
      </w:divBdr>
    </w:div>
    <w:div w:id="346489168">
      <w:bodyDiv w:val="1"/>
      <w:marLeft w:val="0"/>
      <w:marRight w:val="0"/>
      <w:marTop w:val="0"/>
      <w:marBottom w:val="0"/>
      <w:divBdr>
        <w:top w:val="none" w:sz="0" w:space="0" w:color="auto"/>
        <w:left w:val="none" w:sz="0" w:space="0" w:color="auto"/>
        <w:bottom w:val="none" w:sz="0" w:space="0" w:color="auto"/>
        <w:right w:val="none" w:sz="0" w:space="0" w:color="auto"/>
      </w:divBdr>
    </w:div>
    <w:div w:id="347563489">
      <w:bodyDiv w:val="1"/>
      <w:marLeft w:val="0"/>
      <w:marRight w:val="0"/>
      <w:marTop w:val="0"/>
      <w:marBottom w:val="0"/>
      <w:divBdr>
        <w:top w:val="none" w:sz="0" w:space="0" w:color="auto"/>
        <w:left w:val="none" w:sz="0" w:space="0" w:color="auto"/>
        <w:bottom w:val="none" w:sz="0" w:space="0" w:color="auto"/>
        <w:right w:val="none" w:sz="0" w:space="0" w:color="auto"/>
      </w:divBdr>
    </w:div>
    <w:div w:id="404377299">
      <w:bodyDiv w:val="1"/>
      <w:marLeft w:val="0"/>
      <w:marRight w:val="0"/>
      <w:marTop w:val="0"/>
      <w:marBottom w:val="0"/>
      <w:divBdr>
        <w:top w:val="none" w:sz="0" w:space="0" w:color="auto"/>
        <w:left w:val="none" w:sz="0" w:space="0" w:color="auto"/>
        <w:bottom w:val="none" w:sz="0" w:space="0" w:color="auto"/>
        <w:right w:val="none" w:sz="0" w:space="0" w:color="auto"/>
      </w:divBdr>
    </w:div>
    <w:div w:id="420638949">
      <w:bodyDiv w:val="1"/>
      <w:marLeft w:val="0"/>
      <w:marRight w:val="0"/>
      <w:marTop w:val="0"/>
      <w:marBottom w:val="0"/>
      <w:divBdr>
        <w:top w:val="none" w:sz="0" w:space="0" w:color="auto"/>
        <w:left w:val="none" w:sz="0" w:space="0" w:color="auto"/>
        <w:bottom w:val="none" w:sz="0" w:space="0" w:color="auto"/>
        <w:right w:val="none" w:sz="0" w:space="0" w:color="auto"/>
      </w:divBdr>
    </w:div>
    <w:div w:id="503983856">
      <w:bodyDiv w:val="1"/>
      <w:marLeft w:val="0"/>
      <w:marRight w:val="0"/>
      <w:marTop w:val="0"/>
      <w:marBottom w:val="0"/>
      <w:divBdr>
        <w:top w:val="none" w:sz="0" w:space="0" w:color="auto"/>
        <w:left w:val="none" w:sz="0" w:space="0" w:color="auto"/>
        <w:bottom w:val="none" w:sz="0" w:space="0" w:color="auto"/>
        <w:right w:val="none" w:sz="0" w:space="0" w:color="auto"/>
      </w:divBdr>
    </w:div>
    <w:div w:id="601842737">
      <w:bodyDiv w:val="1"/>
      <w:marLeft w:val="0"/>
      <w:marRight w:val="0"/>
      <w:marTop w:val="0"/>
      <w:marBottom w:val="0"/>
      <w:divBdr>
        <w:top w:val="none" w:sz="0" w:space="0" w:color="auto"/>
        <w:left w:val="none" w:sz="0" w:space="0" w:color="auto"/>
        <w:bottom w:val="none" w:sz="0" w:space="0" w:color="auto"/>
        <w:right w:val="none" w:sz="0" w:space="0" w:color="auto"/>
      </w:divBdr>
    </w:div>
    <w:div w:id="638651622">
      <w:bodyDiv w:val="1"/>
      <w:marLeft w:val="0"/>
      <w:marRight w:val="0"/>
      <w:marTop w:val="0"/>
      <w:marBottom w:val="0"/>
      <w:divBdr>
        <w:top w:val="none" w:sz="0" w:space="0" w:color="auto"/>
        <w:left w:val="none" w:sz="0" w:space="0" w:color="auto"/>
        <w:bottom w:val="none" w:sz="0" w:space="0" w:color="auto"/>
        <w:right w:val="none" w:sz="0" w:space="0" w:color="auto"/>
      </w:divBdr>
    </w:div>
    <w:div w:id="660236006">
      <w:bodyDiv w:val="1"/>
      <w:marLeft w:val="0"/>
      <w:marRight w:val="0"/>
      <w:marTop w:val="0"/>
      <w:marBottom w:val="0"/>
      <w:divBdr>
        <w:top w:val="none" w:sz="0" w:space="0" w:color="auto"/>
        <w:left w:val="none" w:sz="0" w:space="0" w:color="auto"/>
        <w:bottom w:val="none" w:sz="0" w:space="0" w:color="auto"/>
        <w:right w:val="none" w:sz="0" w:space="0" w:color="auto"/>
      </w:divBdr>
    </w:div>
    <w:div w:id="675577004">
      <w:bodyDiv w:val="1"/>
      <w:marLeft w:val="0"/>
      <w:marRight w:val="0"/>
      <w:marTop w:val="0"/>
      <w:marBottom w:val="0"/>
      <w:divBdr>
        <w:top w:val="none" w:sz="0" w:space="0" w:color="auto"/>
        <w:left w:val="none" w:sz="0" w:space="0" w:color="auto"/>
        <w:bottom w:val="none" w:sz="0" w:space="0" w:color="auto"/>
        <w:right w:val="none" w:sz="0" w:space="0" w:color="auto"/>
      </w:divBdr>
    </w:div>
    <w:div w:id="689600077">
      <w:bodyDiv w:val="1"/>
      <w:marLeft w:val="0"/>
      <w:marRight w:val="0"/>
      <w:marTop w:val="0"/>
      <w:marBottom w:val="0"/>
      <w:divBdr>
        <w:top w:val="none" w:sz="0" w:space="0" w:color="auto"/>
        <w:left w:val="none" w:sz="0" w:space="0" w:color="auto"/>
        <w:bottom w:val="none" w:sz="0" w:space="0" w:color="auto"/>
        <w:right w:val="none" w:sz="0" w:space="0" w:color="auto"/>
      </w:divBdr>
    </w:div>
    <w:div w:id="723673386">
      <w:bodyDiv w:val="1"/>
      <w:marLeft w:val="0"/>
      <w:marRight w:val="0"/>
      <w:marTop w:val="0"/>
      <w:marBottom w:val="0"/>
      <w:divBdr>
        <w:top w:val="none" w:sz="0" w:space="0" w:color="auto"/>
        <w:left w:val="none" w:sz="0" w:space="0" w:color="auto"/>
        <w:bottom w:val="none" w:sz="0" w:space="0" w:color="auto"/>
        <w:right w:val="none" w:sz="0" w:space="0" w:color="auto"/>
      </w:divBdr>
    </w:div>
    <w:div w:id="726150302">
      <w:bodyDiv w:val="1"/>
      <w:marLeft w:val="0"/>
      <w:marRight w:val="0"/>
      <w:marTop w:val="0"/>
      <w:marBottom w:val="0"/>
      <w:divBdr>
        <w:top w:val="none" w:sz="0" w:space="0" w:color="auto"/>
        <w:left w:val="none" w:sz="0" w:space="0" w:color="auto"/>
        <w:bottom w:val="none" w:sz="0" w:space="0" w:color="auto"/>
        <w:right w:val="none" w:sz="0" w:space="0" w:color="auto"/>
      </w:divBdr>
    </w:div>
    <w:div w:id="778572946">
      <w:bodyDiv w:val="1"/>
      <w:marLeft w:val="0"/>
      <w:marRight w:val="0"/>
      <w:marTop w:val="0"/>
      <w:marBottom w:val="0"/>
      <w:divBdr>
        <w:top w:val="none" w:sz="0" w:space="0" w:color="auto"/>
        <w:left w:val="none" w:sz="0" w:space="0" w:color="auto"/>
        <w:bottom w:val="none" w:sz="0" w:space="0" w:color="auto"/>
        <w:right w:val="none" w:sz="0" w:space="0" w:color="auto"/>
      </w:divBdr>
    </w:div>
    <w:div w:id="836194026">
      <w:bodyDiv w:val="1"/>
      <w:marLeft w:val="0"/>
      <w:marRight w:val="0"/>
      <w:marTop w:val="0"/>
      <w:marBottom w:val="0"/>
      <w:divBdr>
        <w:top w:val="none" w:sz="0" w:space="0" w:color="auto"/>
        <w:left w:val="none" w:sz="0" w:space="0" w:color="auto"/>
        <w:bottom w:val="none" w:sz="0" w:space="0" w:color="auto"/>
        <w:right w:val="none" w:sz="0" w:space="0" w:color="auto"/>
      </w:divBdr>
    </w:div>
    <w:div w:id="839927600">
      <w:bodyDiv w:val="1"/>
      <w:marLeft w:val="0"/>
      <w:marRight w:val="0"/>
      <w:marTop w:val="0"/>
      <w:marBottom w:val="0"/>
      <w:divBdr>
        <w:top w:val="none" w:sz="0" w:space="0" w:color="auto"/>
        <w:left w:val="none" w:sz="0" w:space="0" w:color="auto"/>
        <w:bottom w:val="none" w:sz="0" w:space="0" w:color="auto"/>
        <w:right w:val="none" w:sz="0" w:space="0" w:color="auto"/>
      </w:divBdr>
    </w:div>
    <w:div w:id="885869068">
      <w:bodyDiv w:val="1"/>
      <w:marLeft w:val="0"/>
      <w:marRight w:val="0"/>
      <w:marTop w:val="0"/>
      <w:marBottom w:val="0"/>
      <w:divBdr>
        <w:top w:val="none" w:sz="0" w:space="0" w:color="auto"/>
        <w:left w:val="none" w:sz="0" w:space="0" w:color="auto"/>
        <w:bottom w:val="none" w:sz="0" w:space="0" w:color="auto"/>
        <w:right w:val="none" w:sz="0" w:space="0" w:color="auto"/>
      </w:divBdr>
    </w:div>
    <w:div w:id="1070300452">
      <w:bodyDiv w:val="1"/>
      <w:marLeft w:val="0"/>
      <w:marRight w:val="0"/>
      <w:marTop w:val="0"/>
      <w:marBottom w:val="0"/>
      <w:divBdr>
        <w:top w:val="none" w:sz="0" w:space="0" w:color="auto"/>
        <w:left w:val="none" w:sz="0" w:space="0" w:color="auto"/>
        <w:bottom w:val="none" w:sz="0" w:space="0" w:color="auto"/>
        <w:right w:val="none" w:sz="0" w:space="0" w:color="auto"/>
      </w:divBdr>
    </w:div>
    <w:div w:id="1082872818">
      <w:bodyDiv w:val="1"/>
      <w:marLeft w:val="0"/>
      <w:marRight w:val="0"/>
      <w:marTop w:val="0"/>
      <w:marBottom w:val="0"/>
      <w:divBdr>
        <w:top w:val="none" w:sz="0" w:space="0" w:color="auto"/>
        <w:left w:val="none" w:sz="0" w:space="0" w:color="auto"/>
        <w:bottom w:val="none" w:sz="0" w:space="0" w:color="auto"/>
        <w:right w:val="none" w:sz="0" w:space="0" w:color="auto"/>
      </w:divBdr>
    </w:div>
    <w:div w:id="1101990719">
      <w:bodyDiv w:val="1"/>
      <w:marLeft w:val="0"/>
      <w:marRight w:val="0"/>
      <w:marTop w:val="0"/>
      <w:marBottom w:val="0"/>
      <w:divBdr>
        <w:top w:val="none" w:sz="0" w:space="0" w:color="auto"/>
        <w:left w:val="none" w:sz="0" w:space="0" w:color="auto"/>
        <w:bottom w:val="none" w:sz="0" w:space="0" w:color="auto"/>
        <w:right w:val="none" w:sz="0" w:space="0" w:color="auto"/>
      </w:divBdr>
    </w:div>
    <w:div w:id="1229652654">
      <w:bodyDiv w:val="1"/>
      <w:marLeft w:val="0"/>
      <w:marRight w:val="0"/>
      <w:marTop w:val="0"/>
      <w:marBottom w:val="0"/>
      <w:divBdr>
        <w:top w:val="none" w:sz="0" w:space="0" w:color="auto"/>
        <w:left w:val="none" w:sz="0" w:space="0" w:color="auto"/>
        <w:bottom w:val="none" w:sz="0" w:space="0" w:color="auto"/>
        <w:right w:val="none" w:sz="0" w:space="0" w:color="auto"/>
      </w:divBdr>
    </w:div>
    <w:div w:id="1244602016">
      <w:bodyDiv w:val="1"/>
      <w:marLeft w:val="0"/>
      <w:marRight w:val="0"/>
      <w:marTop w:val="0"/>
      <w:marBottom w:val="0"/>
      <w:divBdr>
        <w:top w:val="none" w:sz="0" w:space="0" w:color="auto"/>
        <w:left w:val="none" w:sz="0" w:space="0" w:color="auto"/>
        <w:bottom w:val="none" w:sz="0" w:space="0" w:color="auto"/>
        <w:right w:val="none" w:sz="0" w:space="0" w:color="auto"/>
      </w:divBdr>
    </w:div>
    <w:div w:id="1340890094">
      <w:bodyDiv w:val="1"/>
      <w:marLeft w:val="0"/>
      <w:marRight w:val="0"/>
      <w:marTop w:val="0"/>
      <w:marBottom w:val="0"/>
      <w:divBdr>
        <w:top w:val="none" w:sz="0" w:space="0" w:color="auto"/>
        <w:left w:val="none" w:sz="0" w:space="0" w:color="auto"/>
        <w:bottom w:val="none" w:sz="0" w:space="0" w:color="auto"/>
        <w:right w:val="none" w:sz="0" w:space="0" w:color="auto"/>
      </w:divBdr>
    </w:div>
    <w:div w:id="1395466451">
      <w:bodyDiv w:val="1"/>
      <w:marLeft w:val="0"/>
      <w:marRight w:val="0"/>
      <w:marTop w:val="0"/>
      <w:marBottom w:val="0"/>
      <w:divBdr>
        <w:top w:val="none" w:sz="0" w:space="0" w:color="auto"/>
        <w:left w:val="none" w:sz="0" w:space="0" w:color="auto"/>
        <w:bottom w:val="none" w:sz="0" w:space="0" w:color="auto"/>
        <w:right w:val="none" w:sz="0" w:space="0" w:color="auto"/>
      </w:divBdr>
    </w:div>
    <w:div w:id="1554735093">
      <w:bodyDiv w:val="1"/>
      <w:marLeft w:val="0"/>
      <w:marRight w:val="0"/>
      <w:marTop w:val="0"/>
      <w:marBottom w:val="0"/>
      <w:divBdr>
        <w:top w:val="none" w:sz="0" w:space="0" w:color="auto"/>
        <w:left w:val="none" w:sz="0" w:space="0" w:color="auto"/>
        <w:bottom w:val="none" w:sz="0" w:space="0" w:color="auto"/>
        <w:right w:val="none" w:sz="0" w:space="0" w:color="auto"/>
      </w:divBdr>
      <w:divsChild>
        <w:div w:id="1546940343">
          <w:marLeft w:val="0"/>
          <w:marRight w:val="0"/>
          <w:marTop w:val="0"/>
          <w:marBottom w:val="0"/>
          <w:divBdr>
            <w:top w:val="none" w:sz="0" w:space="0" w:color="auto"/>
            <w:left w:val="none" w:sz="0" w:space="0" w:color="auto"/>
            <w:bottom w:val="none" w:sz="0" w:space="0" w:color="auto"/>
            <w:right w:val="none" w:sz="0" w:space="0" w:color="auto"/>
          </w:divBdr>
          <w:divsChild>
            <w:div w:id="1818720867">
              <w:marLeft w:val="0"/>
              <w:marRight w:val="0"/>
              <w:marTop w:val="0"/>
              <w:marBottom w:val="0"/>
              <w:divBdr>
                <w:top w:val="none" w:sz="0" w:space="0" w:color="auto"/>
                <w:left w:val="none" w:sz="0" w:space="0" w:color="auto"/>
                <w:bottom w:val="none" w:sz="0" w:space="0" w:color="auto"/>
                <w:right w:val="none" w:sz="0" w:space="0" w:color="auto"/>
              </w:divBdr>
              <w:divsChild>
                <w:div w:id="11518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6868">
      <w:bodyDiv w:val="1"/>
      <w:marLeft w:val="0"/>
      <w:marRight w:val="0"/>
      <w:marTop w:val="0"/>
      <w:marBottom w:val="0"/>
      <w:divBdr>
        <w:top w:val="none" w:sz="0" w:space="0" w:color="auto"/>
        <w:left w:val="none" w:sz="0" w:space="0" w:color="auto"/>
        <w:bottom w:val="none" w:sz="0" w:space="0" w:color="auto"/>
        <w:right w:val="none" w:sz="0" w:space="0" w:color="auto"/>
      </w:divBdr>
      <w:divsChild>
        <w:div w:id="1571453886">
          <w:marLeft w:val="0"/>
          <w:marRight w:val="0"/>
          <w:marTop w:val="0"/>
          <w:marBottom w:val="0"/>
          <w:divBdr>
            <w:top w:val="none" w:sz="0" w:space="0" w:color="auto"/>
            <w:left w:val="none" w:sz="0" w:space="0" w:color="auto"/>
            <w:bottom w:val="none" w:sz="0" w:space="0" w:color="auto"/>
            <w:right w:val="none" w:sz="0" w:space="0" w:color="auto"/>
          </w:divBdr>
          <w:divsChild>
            <w:div w:id="2039626361">
              <w:marLeft w:val="0"/>
              <w:marRight w:val="0"/>
              <w:marTop w:val="0"/>
              <w:marBottom w:val="0"/>
              <w:divBdr>
                <w:top w:val="none" w:sz="0" w:space="0" w:color="auto"/>
                <w:left w:val="none" w:sz="0" w:space="0" w:color="auto"/>
                <w:bottom w:val="none" w:sz="0" w:space="0" w:color="auto"/>
                <w:right w:val="none" w:sz="0" w:space="0" w:color="auto"/>
              </w:divBdr>
              <w:divsChild>
                <w:div w:id="13514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30447">
      <w:bodyDiv w:val="1"/>
      <w:marLeft w:val="0"/>
      <w:marRight w:val="0"/>
      <w:marTop w:val="0"/>
      <w:marBottom w:val="0"/>
      <w:divBdr>
        <w:top w:val="none" w:sz="0" w:space="0" w:color="auto"/>
        <w:left w:val="none" w:sz="0" w:space="0" w:color="auto"/>
        <w:bottom w:val="none" w:sz="0" w:space="0" w:color="auto"/>
        <w:right w:val="none" w:sz="0" w:space="0" w:color="auto"/>
      </w:divBdr>
    </w:div>
    <w:div w:id="1752197195">
      <w:bodyDiv w:val="1"/>
      <w:marLeft w:val="0"/>
      <w:marRight w:val="0"/>
      <w:marTop w:val="0"/>
      <w:marBottom w:val="0"/>
      <w:divBdr>
        <w:top w:val="none" w:sz="0" w:space="0" w:color="auto"/>
        <w:left w:val="none" w:sz="0" w:space="0" w:color="auto"/>
        <w:bottom w:val="none" w:sz="0" w:space="0" w:color="auto"/>
        <w:right w:val="none" w:sz="0" w:space="0" w:color="auto"/>
      </w:divBdr>
    </w:div>
    <w:div w:id="1762289699">
      <w:bodyDiv w:val="1"/>
      <w:marLeft w:val="0"/>
      <w:marRight w:val="0"/>
      <w:marTop w:val="0"/>
      <w:marBottom w:val="0"/>
      <w:divBdr>
        <w:top w:val="none" w:sz="0" w:space="0" w:color="auto"/>
        <w:left w:val="none" w:sz="0" w:space="0" w:color="auto"/>
        <w:bottom w:val="none" w:sz="0" w:space="0" w:color="auto"/>
        <w:right w:val="none" w:sz="0" w:space="0" w:color="auto"/>
      </w:divBdr>
    </w:div>
    <w:div w:id="1827553513">
      <w:bodyDiv w:val="1"/>
      <w:marLeft w:val="0"/>
      <w:marRight w:val="0"/>
      <w:marTop w:val="0"/>
      <w:marBottom w:val="0"/>
      <w:divBdr>
        <w:top w:val="none" w:sz="0" w:space="0" w:color="auto"/>
        <w:left w:val="none" w:sz="0" w:space="0" w:color="auto"/>
        <w:bottom w:val="none" w:sz="0" w:space="0" w:color="auto"/>
        <w:right w:val="none" w:sz="0" w:space="0" w:color="auto"/>
      </w:divBdr>
    </w:div>
    <w:div w:id="20063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erezcampo@unican.es" TargetMode="External"/><Relationship Id="rId3" Type="http://schemas.openxmlformats.org/officeDocument/2006/relationships/settings" Target="settings.xml"/><Relationship Id="rId7" Type="http://schemas.openxmlformats.org/officeDocument/2006/relationships/hyperlink" Target="https://orcid.org/0000-0002-9763-7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22067</Words>
  <Characters>125782</Characters>
  <Application>Microsoft Office Word</Application>
  <DocSecurity>0</DocSecurity>
  <Lines>1048</Lines>
  <Paragraphs>295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Cantabria</Company>
  <LinksUpToDate>false</LinksUpToDate>
  <CharactersWithSpaces>147554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usuariouc</dc:creator>
  <cp:keywords/>
  <dc:description/>
  <cp:lastModifiedBy>Wang Tianqi</cp:lastModifiedBy>
  <cp:revision>3</cp:revision>
  <dcterms:created xsi:type="dcterms:W3CDTF">2019-08-14T02:09:00Z</dcterms:created>
  <dcterms:modified xsi:type="dcterms:W3CDTF">2019-08-14T02:14:00Z</dcterms:modified>
</cp:coreProperties>
</file>