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103A85B" w14:textId="2F63FD02" w:rsidR="00B753BA" w:rsidRPr="00CD190B" w:rsidRDefault="00B753BA" w:rsidP="00CD190B">
      <w:pPr>
        <w:adjustRightInd w:val="0"/>
        <w:snapToGrid w:val="0"/>
        <w:spacing w:line="360" w:lineRule="auto"/>
        <w:rPr>
          <w:rFonts w:ascii="Book Antiqua" w:eastAsia="Times New Roman" w:hAnsi="Book Antiqua" w:cs="宋体"/>
          <w:b/>
          <w:i/>
          <w:sz w:val="24"/>
          <w:szCs w:val="24"/>
          <w:lang w:eastAsia="zh-CN"/>
        </w:rPr>
      </w:pPr>
      <w:bookmarkStart w:id="0" w:name="_Hlk536470855"/>
      <w:bookmarkStart w:id="1" w:name="_Hlk8032781"/>
      <w:r w:rsidRPr="00CD190B">
        <w:rPr>
          <w:rFonts w:ascii="Book Antiqua" w:eastAsia="Times New Roman" w:hAnsi="Book Antiqua" w:cs="宋体"/>
          <w:b/>
          <w:sz w:val="24"/>
          <w:szCs w:val="24"/>
          <w:lang w:eastAsia="zh-CN"/>
        </w:rPr>
        <w:t xml:space="preserve">Name of Journal: </w:t>
      </w:r>
      <w:bookmarkStart w:id="2" w:name="OLE_LINK718"/>
      <w:bookmarkStart w:id="3" w:name="OLE_LINK719"/>
      <w:bookmarkStart w:id="4" w:name="OLE_LINK645"/>
      <w:bookmarkStart w:id="5" w:name="OLE_LINK661"/>
      <w:bookmarkStart w:id="6" w:name="OLE_LINK696"/>
      <w:bookmarkStart w:id="7" w:name="OLE_LINK1068"/>
      <w:bookmarkStart w:id="8" w:name="OLE_LINK335"/>
      <w:r w:rsidRPr="00CD190B">
        <w:rPr>
          <w:rFonts w:ascii="Book Antiqua" w:eastAsia="Times New Roman" w:hAnsi="Book Antiqua" w:cs="宋体"/>
          <w:i/>
          <w:sz w:val="24"/>
          <w:szCs w:val="24"/>
          <w:lang w:eastAsia="zh-CN"/>
        </w:rPr>
        <w:t xml:space="preserve">World Journal of </w:t>
      </w:r>
      <w:bookmarkEnd w:id="2"/>
      <w:bookmarkEnd w:id="3"/>
      <w:bookmarkEnd w:id="4"/>
      <w:bookmarkEnd w:id="5"/>
      <w:bookmarkEnd w:id="6"/>
      <w:bookmarkEnd w:id="7"/>
      <w:bookmarkEnd w:id="8"/>
      <w:r w:rsidRPr="00CD190B">
        <w:rPr>
          <w:rFonts w:ascii="Book Antiqua" w:eastAsia="Times New Roman" w:hAnsi="Book Antiqua" w:cs="宋体"/>
          <w:i/>
          <w:sz w:val="24"/>
          <w:szCs w:val="24"/>
          <w:lang w:eastAsia="zh-CN"/>
        </w:rPr>
        <w:t>Clinical Cases</w:t>
      </w:r>
    </w:p>
    <w:p w14:paraId="245E7AA2" w14:textId="57936EF1" w:rsidR="00B753BA" w:rsidRPr="00CD190B" w:rsidRDefault="00B753BA" w:rsidP="00CD190B">
      <w:pPr>
        <w:adjustRightInd w:val="0"/>
        <w:snapToGrid w:val="0"/>
        <w:spacing w:line="360" w:lineRule="auto"/>
        <w:rPr>
          <w:rFonts w:ascii="Book Antiqua" w:eastAsia="宋体" w:hAnsi="Book Antiqua" w:cs="Arial"/>
          <w:b/>
          <w:sz w:val="24"/>
          <w:szCs w:val="24"/>
          <w:lang w:val="en-GB" w:eastAsia="zh-CN"/>
        </w:rPr>
      </w:pPr>
      <w:r w:rsidRPr="00CD190B">
        <w:rPr>
          <w:rFonts w:ascii="Book Antiqua" w:eastAsia="Times New Roman" w:hAnsi="Book Antiqua" w:cs="Times New Roman"/>
          <w:b/>
          <w:bCs/>
          <w:sz w:val="24"/>
          <w:szCs w:val="24"/>
          <w:lang w:eastAsia="zh-CN"/>
        </w:rPr>
        <w:t>Manuscript NO</w:t>
      </w:r>
      <w:r w:rsidRPr="00CD190B">
        <w:rPr>
          <w:rFonts w:ascii="Book Antiqua" w:eastAsia="宋体" w:hAnsi="Book Antiqua" w:cs="Arial"/>
          <w:b/>
          <w:sz w:val="24"/>
          <w:szCs w:val="24"/>
          <w:lang w:val="en" w:eastAsia="zh-CN"/>
        </w:rPr>
        <w:t xml:space="preserve">: </w:t>
      </w:r>
      <w:r w:rsidRPr="00CD190B">
        <w:rPr>
          <w:rFonts w:ascii="Book Antiqua" w:eastAsia="宋体" w:hAnsi="Book Antiqua" w:cs="Arial"/>
          <w:sz w:val="24"/>
          <w:szCs w:val="24"/>
          <w:lang w:val="en" w:eastAsia="zh-CN"/>
        </w:rPr>
        <w:t>50739</w:t>
      </w:r>
    </w:p>
    <w:p w14:paraId="12F744EC" w14:textId="0EC5601E" w:rsidR="00F27724" w:rsidRPr="004B5C1B" w:rsidRDefault="00F27724" w:rsidP="00CD190B">
      <w:pPr>
        <w:pStyle w:val="1"/>
        <w:adjustRightInd w:val="0"/>
        <w:spacing w:line="360" w:lineRule="auto"/>
        <w:jc w:val="both"/>
        <w:rPr>
          <w:rFonts w:ascii="Book Antiqua" w:eastAsia="等线" w:hAnsi="Book Antiqua"/>
          <w:b w:val="0"/>
          <w:bCs/>
          <w:lang w:eastAsia="zh-CN"/>
        </w:rPr>
      </w:pPr>
      <w:r w:rsidRPr="00CD190B">
        <w:rPr>
          <w:rFonts w:ascii="Book Antiqua" w:hAnsi="Book Antiqua"/>
        </w:rPr>
        <w:t xml:space="preserve">Manuscript Type: </w:t>
      </w:r>
      <w:r w:rsidR="004B5C1B">
        <w:rPr>
          <w:rFonts w:ascii="Book Antiqua" w:eastAsia="等线" w:hAnsi="Book Antiqua"/>
          <w:b w:val="0"/>
          <w:bCs/>
          <w:lang w:eastAsia="zh-CN"/>
        </w:rPr>
        <w:t>ORIGINAL ARTICLE</w:t>
      </w:r>
    </w:p>
    <w:p w14:paraId="0026B89C" w14:textId="77777777" w:rsidR="00B753BA" w:rsidRPr="00CD190B" w:rsidRDefault="00B753BA" w:rsidP="00CD190B">
      <w:pPr>
        <w:adjustRightInd w:val="0"/>
        <w:snapToGrid w:val="0"/>
        <w:spacing w:line="360" w:lineRule="auto"/>
        <w:rPr>
          <w:rFonts w:ascii="Book Antiqua" w:eastAsia="宋体" w:hAnsi="Book Antiqua" w:cs="Calibri"/>
          <w:b/>
          <w:i/>
          <w:iCs/>
          <w:kern w:val="0"/>
          <w:sz w:val="24"/>
          <w:szCs w:val="24"/>
          <w:lang w:eastAsia="zh-CN"/>
        </w:rPr>
      </w:pPr>
    </w:p>
    <w:p w14:paraId="685DE737" w14:textId="6ED09628" w:rsidR="00F27724" w:rsidRPr="00CD190B" w:rsidRDefault="00894704" w:rsidP="00CD190B">
      <w:pPr>
        <w:adjustRightInd w:val="0"/>
        <w:snapToGrid w:val="0"/>
        <w:spacing w:line="360" w:lineRule="auto"/>
        <w:rPr>
          <w:rFonts w:ascii="Book Antiqua" w:hAnsi="Book Antiqua"/>
          <w:sz w:val="24"/>
          <w:szCs w:val="24"/>
        </w:rPr>
      </w:pPr>
      <w:r w:rsidRPr="00894704">
        <w:rPr>
          <w:rFonts w:ascii="Book Antiqua" w:eastAsia="宋体" w:hAnsi="Book Antiqua" w:cs="Calibri"/>
          <w:b/>
          <w:i/>
          <w:iCs/>
          <w:kern w:val="0"/>
          <w:sz w:val="24"/>
          <w:szCs w:val="24"/>
        </w:rPr>
        <w:t>Clinical and Translational Research</w:t>
      </w:r>
    </w:p>
    <w:p w14:paraId="397B289A" w14:textId="5A7343A7" w:rsidR="00711852" w:rsidRPr="00CD190B" w:rsidRDefault="00A0194B" w:rsidP="00CD190B">
      <w:pPr>
        <w:pStyle w:val="1"/>
        <w:adjustRightInd w:val="0"/>
        <w:spacing w:line="360" w:lineRule="auto"/>
        <w:jc w:val="both"/>
        <w:rPr>
          <w:rFonts w:ascii="Book Antiqua" w:hAnsi="Book Antiqua"/>
        </w:rPr>
      </w:pPr>
      <w:r w:rsidRPr="00CD190B">
        <w:rPr>
          <w:rFonts w:ascii="Book Antiqua" w:hAnsi="Book Antiqua"/>
        </w:rPr>
        <w:t xml:space="preserve">Novel </w:t>
      </w:r>
      <w:r w:rsidR="006F11AA" w:rsidRPr="00CD190B">
        <w:rPr>
          <w:rFonts w:ascii="Book Antiqua" w:hAnsi="Book Antiqua"/>
        </w:rPr>
        <w:t>z</w:t>
      </w:r>
      <w:r w:rsidR="00462087" w:rsidRPr="00CD190B">
        <w:rPr>
          <w:rFonts w:ascii="Book Antiqua" w:hAnsi="Book Antiqua"/>
        </w:rPr>
        <w:t>inc alloys for biodegradable surgical staple</w:t>
      </w:r>
      <w:r w:rsidR="00BB1E31" w:rsidRPr="00CD190B">
        <w:rPr>
          <w:rFonts w:ascii="Book Antiqua" w:hAnsi="Book Antiqua"/>
        </w:rPr>
        <w:t>s</w:t>
      </w:r>
    </w:p>
    <w:bookmarkEnd w:id="0"/>
    <w:p w14:paraId="3D9CC5F9" w14:textId="1BA10D29" w:rsidR="00462087" w:rsidRPr="00CD190B" w:rsidRDefault="00462087" w:rsidP="00CD190B">
      <w:pPr>
        <w:adjustRightInd w:val="0"/>
        <w:snapToGrid w:val="0"/>
        <w:spacing w:line="360" w:lineRule="auto"/>
        <w:rPr>
          <w:rFonts w:ascii="Book Antiqua" w:hAnsi="Book Antiqua" w:cs="Times New Roman"/>
          <w:b/>
          <w:sz w:val="24"/>
          <w:szCs w:val="24"/>
        </w:rPr>
      </w:pPr>
    </w:p>
    <w:p w14:paraId="1A7941E7" w14:textId="2D7D452D" w:rsidR="00B753BA" w:rsidRPr="00CD190B" w:rsidRDefault="00B753BA" w:rsidP="00CD190B">
      <w:pPr>
        <w:adjustRightInd w:val="0"/>
        <w:snapToGrid w:val="0"/>
        <w:spacing w:line="360" w:lineRule="auto"/>
        <w:rPr>
          <w:rFonts w:ascii="Book Antiqua" w:eastAsia="宋体" w:hAnsi="Book Antiqua" w:cs="Calibri"/>
          <w:i/>
          <w:kern w:val="0"/>
          <w:sz w:val="24"/>
          <w:szCs w:val="24"/>
          <w:lang w:eastAsia="zh-CN"/>
        </w:rPr>
      </w:pPr>
      <w:bookmarkStart w:id="9" w:name="_Hlk536470872"/>
      <w:r w:rsidRPr="00CD190B">
        <w:rPr>
          <w:rFonts w:ascii="Book Antiqua" w:hAnsi="Book Antiqua" w:cs="Times New Roman"/>
          <w:bCs/>
          <w:sz w:val="24"/>
          <w:szCs w:val="24"/>
        </w:rPr>
        <w:t>Amano H</w:t>
      </w:r>
      <w:r w:rsidRPr="00CD190B">
        <w:rPr>
          <w:rFonts w:ascii="Book Antiqua" w:eastAsia="宋体" w:hAnsi="Book Antiqua" w:cs="Calibri"/>
          <w:i/>
          <w:kern w:val="0"/>
          <w:sz w:val="24"/>
          <w:szCs w:val="24"/>
        </w:rPr>
        <w:t xml:space="preserve"> et al.</w:t>
      </w:r>
      <w:r w:rsidRPr="00CD190B">
        <w:rPr>
          <w:rFonts w:ascii="Book Antiqua" w:hAnsi="Book Antiqua"/>
          <w:sz w:val="24"/>
          <w:szCs w:val="24"/>
        </w:rPr>
        <w:t xml:space="preserve"> </w:t>
      </w:r>
      <w:r w:rsidRPr="00CD190B">
        <w:rPr>
          <w:rFonts w:ascii="Book Antiqua" w:eastAsia="宋体" w:hAnsi="Book Antiqua" w:cs="Calibri"/>
          <w:kern w:val="0"/>
          <w:sz w:val="24"/>
          <w:szCs w:val="24"/>
        </w:rPr>
        <w:t>Biodegradable zinc</w:t>
      </w:r>
      <w:r w:rsidR="00AD622D" w:rsidRPr="00CD190B">
        <w:rPr>
          <w:rFonts w:ascii="Book Antiqua" w:eastAsia="宋体" w:hAnsi="Book Antiqua" w:cs="Calibri"/>
          <w:kern w:val="0"/>
          <w:sz w:val="24"/>
          <w:szCs w:val="24"/>
        </w:rPr>
        <w:t>-</w:t>
      </w:r>
      <w:r w:rsidRPr="00CD190B">
        <w:rPr>
          <w:rFonts w:ascii="Book Antiqua" w:eastAsia="宋体" w:hAnsi="Book Antiqua" w:cs="Calibri"/>
          <w:kern w:val="0"/>
          <w:sz w:val="24"/>
          <w:szCs w:val="24"/>
        </w:rPr>
        <w:t>based staple</w:t>
      </w:r>
    </w:p>
    <w:p w14:paraId="4E6C6B66" w14:textId="77777777" w:rsidR="00B753BA" w:rsidRPr="00CD190B" w:rsidRDefault="00B753BA" w:rsidP="00CD190B">
      <w:pPr>
        <w:adjustRightInd w:val="0"/>
        <w:snapToGrid w:val="0"/>
        <w:spacing w:line="360" w:lineRule="auto"/>
        <w:rPr>
          <w:rFonts w:ascii="Book Antiqua" w:eastAsia="等线" w:hAnsi="Book Antiqua" w:cs="Times New Roman"/>
          <w:bCs/>
          <w:sz w:val="24"/>
          <w:szCs w:val="24"/>
          <w:lang w:eastAsia="zh-CN"/>
        </w:rPr>
      </w:pPr>
    </w:p>
    <w:p w14:paraId="461FF815" w14:textId="5A6E5A0C" w:rsidR="00806E6D" w:rsidRPr="00CD190B" w:rsidRDefault="00806E6D" w:rsidP="00CD190B">
      <w:pPr>
        <w:adjustRightInd w:val="0"/>
        <w:snapToGrid w:val="0"/>
        <w:spacing w:line="360" w:lineRule="auto"/>
        <w:rPr>
          <w:rFonts w:ascii="Book Antiqua" w:eastAsia="等线" w:hAnsi="Book Antiqua" w:cs="Times New Roman"/>
          <w:bCs/>
          <w:sz w:val="24"/>
          <w:szCs w:val="24"/>
          <w:lang w:eastAsia="zh-CN"/>
        </w:rPr>
      </w:pPr>
      <w:r w:rsidRPr="00CD190B">
        <w:rPr>
          <w:rFonts w:ascii="Book Antiqua" w:hAnsi="Book Antiqua" w:cs="Times New Roman"/>
          <w:bCs/>
          <w:sz w:val="24"/>
          <w:szCs w:val="24"/>
        </w:rPr>
        <w:t xml:space="preserve">Hizuru Amano, </w:t>
      </w:r>
      <w:r w:rsidR="003B49E7" w:rsidRPr="00CD190B">
        <w:rPr>
          <w:rFonts w:ascii="Book Antiqua" w:hAnsi="Book Antiqua" w:cs="Times New Roman"/>
          <w:bCs/>
          <w:sz w:val="24"/>
          <w:szCs w:val="24"/>
        </w:rPr>
        <w:t>Koichi Miyake</w:t>
      </w:r>
      <w:r w:rsidRPr="00CD190B">
        <w:rPr>
          <w:rFonts w:ascii="Book Antiqua" w:hAnsi="Book Antiqua" w:cs="Times New Roman"/>
          <w:bCs/>
          <w:sz w:val="24"/>
          <w:szCs w:val="24"/>
        </w:rPr>
        <w:t xml:space="preserve">, Akinari Hinoki, Kazuki Yokota, </w:t>
      </w:r>
      <w:r w:rsidR="00C54031" w:rsidRPr="00CD190B">
        <w:rPr>
          <w:rFonts w:ascii="Book Antiqua" w:hAnsi="Book Antiqua" w:cs="Times New Roman"/>
          <w:bCs/>
          <w:sz w:val="24"/>
          <w:szCs w:val="24"/>
        </w:rPr>
        <w:t xml:space="preserve">Fumie Kinoshita, Atsuko Nakazawa, </w:t>
      </w:r>
      <w:r w:rsidR="00A0194B" w:rsidRPr="00CD190B">
        <w:rPr>
          <w:rFonts w:ascii="Book Antiqua" w:hAnsi="Book Antiqua" w:cs="Times New Roman"/>
          <w:bCs/>
          <w:sz w:val="24"/>
          <w:szCs w:val="24"/>
        </w:rPr>
        <w:t xml:space="preserve">Yujiro Tanaka, </w:t>
      </w:r>
      <w:r w:rsidR="00546097" w:rsidRPr="00CD190B">
        <w:rPr>
          <w:rFonts w:ascii="Book Antiqua" w:hAnsi="Book Antiqua" w:cs="Times New Roman"/>
          <w:bCs/>
          <w:sz w:val="24"/>
          <w:szCs w:val="24"/>
        </w:rPr>
        <w:t xml:space="preserve">Yasuhiro Seto, </w:t>
      </w:r>
      <w:r w:rsidRPr="00CD190B">
        <w:rPr>
          <w:rFonts w:ascii="Book Antiqua" w:hAnsi="Book Antiqua" w:cs="Times New Roman"/>
          <w:bCs/>
          <w:sz w:val="24"/>
          <w:szCs w:val="24"/>
        </w:rPr>
        <w:t>Hiroo Uchida</w:t>
      </w:r>
      <w:bookmarkEnd w:id="9"/>
    </w:p>
    <w:p w14:paraId="537D276D" w14:textId="77777777" w:rsidR="00806E6D" w:rsidRPr="00CD190B" w:rsidRDefault="00806E6D" w:rsidP="00CD190B">
      <w:pPr>
        <w:adjustRightInd w:val="0"/>
        <w:snapToGrid w:val="0"/>
        <w:spacing w:line="360" w:lineRule="auto"/>
        <w:rPr>
          <w:rFonts w:ascii="Book Antiqua" w:hAnsi="Book Antiqua" w:cs="Times New Roman"/>
          <w:sz w:val="24"/>
          <w:szCs w:val="24"/>
        </w:rPr>
      </w:pPr>
    </w:p>
    <w:p w14:paraId="035E6CB9" w14:textId="08C0A018" w:rsidR="00806E6D" w:rsidRPr="00CD190B" w:rsidRDefault="00F8345F"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b/>
          <w:bCs/>
          <w:sz w:val="24"/>
          <w:szCs w:val="24"/>
        </w:rPr>
        <w:t>Hizuru Amano,</w:t>
      </w:r>
      <w:r w:rsidRPr="00CD190B">
        <w:rPr>
          <w:rFonts w:ascii="Book Antiqua" w:hAnsi="Book Antiqua" w:cs="Times New Roman"/>
          <w:sz w:val="24"/>
          <w:szCs w:val="24"/>
        </w:rPr>
        <w:t xml:space="preserve"> </w:t>
      </w:r>
      <w:r w:rsidR="00806E6D" w:rsidRPr="00CD190B">
        <w:rPr>
          <w:rFonts w:ascii="Book Antiqua" w:hAnsi="Book Antiqua" w:cs="Times New Roman"/>
          <w:sz w:val="24"/>
          <w:szCs w:val="24"/>
        </w:rPr>
        <w:t>Department of Pediatric Surgery, Graduate School of Medicine, The University of Tokyo, Tokyo 113</w:t>
      </w:r>
      <w:r w:rsidR="00AD622D" w:rsidRPr="00CD190B">
        <w:rPr>
          <w:rFonts w:ascii="Book Antiqua" w:hAnsi="Book Antiqua" w:cs="Times New Roman"/>
          <w:sz w:val="24"/>
          <w:szCs w:val="24"/>
        </w:rPr>
        <w:t>-</w:t>
      </w:r>
      <w:r w:rsidR="00806E6D" w:rsidRPr="00CD190B">
        <w:rPr>
          <w:rFonts w:ascii="Book Antiqua" w:hAnsi="Book Antiqua" w:cs="Times New Roman"/>
          <w:sz w:val="24"/>
          <w:szCs w:val="24"/>
        </w:rPr>
        <w:t>8655, Japan</w:t>
      </w:r>
    </w:p>
    <w:p w14:paraId="5AC46ABE" w14:textId="77777777" w:rsidR="00F8345F" w:rsidRPr="00CD190B" w:rsidRDefault="00F8345F" w:rsidP="00CD190B">
      <w:pPr>
        <w:adjustRightInd w:val="0"/>
        <w:snapToGrid w:val="0"/>
        <w:spacing w:line="360" w:lineRule="auto"/>
        <w:rPr>
          <w:rFonts w:ascii="Book Antiqua" w:hAnsi="Book Antiqua" w:cs="Times New Roman"/>
          <w:sz w:val="24"/>
          <w:szCs w:val="24"/>
        </w:rPr>
      </w:pPr>
    </w:p>
    <w:p w14:paraId="1B61D541" w14:textId="119AC1FD" w:rsidR="007F6138" w:rsidRPr="00CD190B" w:rsidRDefault="00F8345F"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b/>
          <w:bCs/>
          <w:sz w:val="24"/>
          <w:szCs w:val="24"/>
        </w:rPr>
        <w:t xml:space="preserve">Koichi Miyake, Yasuhiro Seto, </w:t>
      </w:r>
      <w:r w:rsidR="002B6AD4">
        <w:rPr>
          <w:rFonts w:ascii="Book Antiqua" w:hAnsi="Book Antiqua" w:cs="Times New Roman"/>
          <w:sz w:val="24"/>
          <w:szCs w:val="24"/>
        </w:rPr>
        <w:t xml:space="preserve">Mitsui Mining </w:t>
      </w:r>
      <w:r w:rsidR="002B6AD4">
        <w:rPr>
          <w:rFonts w:ascii="Book Antiqua" w:eastAsia="等线" w:hAnsi="Book Antiqua" w:cs="Times New Roman" w:hint="eastAsia"/>
          <w:sz w:val="24"/>
          <w:szCs w:val="24"/>
          <w:lang w:eastAsia="zh-CN"/>
        </w:rPr>
        <w:t>and</w:t>
      </w:r>
      <w:r w:rsidR="00C21183" w:rsidRPr="00CD190B">
        <w:rPr>
          <w:rFonts w:ascii="Book Antiqua" w:hAnsi="Book Antiqua" w:cs="Times New Roman"/>
          <w:sz w:val="24"/>
          <w:szCs w:val="24"/>
        </w:rPr>
        <w:t xml:space="preserve"> Smelting Co., Ltd</w:t>
      </w:r>
      <w:r w:rsidR="007F6138" w:rsidRPr="00CD190B">
        <w:rPr>
          <w:rFonts w:ascii="Book Antiqua" w:hAnsi="Book Antiqua" w:cs="Times New Roman"/>
          <w:sz w:val="24"/>
          <w:szCs w:val="24"/>
        </w:rPr>
        <w:t>., Tokyo 141</w:t>
      </w:r>
      <w:r w:rsidR="00AD622D" w:rsidRPr="00CD190B">
        <w:rPr>
          <w:rFonts w:ascii="Book Antiqua" w:hAnsi="Book Antiqua" w:cs="Times New Roman"/>
          <w:sz w:val="24"/>
          <w:szCs w:val="24"/>
        </w:rPr>
        <w:t>-</w:t>
      </w:r>
      <w:r w:rsidR="007F6138" w:rsidRPr="00CD190B">
        <w:rPr>
          <w:rFonts w:ascii="Book Antiqua" w:hAnsi="Book Antiqua" w:cs="Times New Roman"/>
          <w:sz w:val="24"/>
          <w:szCs w:val="24"/>
        </w:rPr>
        <w:t>0032, Japan</w:t>
      </w:r>
    </w:p>
    <w:p w14:paraId="56412389" w14:textId="77777777" w:rsidR="00F8345F" w:rsidRPr="00CD190B" w:rsidRDefault="00F8345F" w:rsidP="00CD190B">
      <w:pPr>
        <w:adjustRightInd w:val="0"/>
        <w:snapToGrid w:val="0"/>
        <w:spacing w:line="360" w:lineRule="auto"/>
        <w:rPr>
          <w:rFonts w:ascii="Book Antiqua" w:hAnsi="Book Antiqua" w:cs="Times New Roman"/>
          <w:b/>
          <w:sz w:val="24"/>
          <w:szCs w:val="24"/>
        </w:rPr>
      </w:pPr>
    </w:p>
    <w:p w14:paraId="587DACCD" w14:textId="0DF30AA5" w:rsidR="00806E6D" w:rsidRPr="00CD190B" w:rsidRDefault="00F8345F"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b/>
          <w:bCs/>
          <w:sz w:val="24"/>
          <w:szCs w:val="24"/>
        </w:rPr>
        <w:t xml:space="preserve">Akinari Hinoki, Kazuki Yokota, Yujiro Tanaka, Hiroo Uchida, </w:t>
      </w:r>
      <w:r w:rsidR="00806E6D" w:rsidRPr="00CD190B">
        <w:rPr>
          <w:rFonts w:ascii="Book Antiqua" w:hAnsi="Book Antiqua" w:cs="Times New Roman"/>
          <w:sz w:val="24"/>
          <w:szCs w:val="24"/>
        </w:rPr>
        <w:t>Department of Pediatric Surgery, Nagoya University Graduate School of Medicine, Nagoya 466</w:t>
      </w:r>
      <w:r w:rsidR="00AD622D" w:rsidRPr="00CD190B">
        <w:rPr>
          <w:rFonts w:ascii="Book Antiqua" w:hAnsi="Book Antiqua" w:cs="Times New Roman"/>
          <w:sz w:val="24"/>
          <w:szCs w:val="24"/>
        </w:rPr>
        <w:t>-</w:t>
      </w:r>
      <w:r w:rsidR="00806E6D" w:rsidRPr="00CD190B">
        <w:rPr>
          <w:rFonts w:ascii="Book Antiqua" w:hAnsi="Book Antiqua" w:cs="Times New Roman"/>
          <w:sz w:val="24"/>
          <w:szCs w:val="24"/>
        </w:rPr>
        <w:t>8550, Japan</w:t>
      </w:r>
    </w:p>
    <w:p w14:paraId="72E7A0E2" w14:textId="7D007E76" w:rsidR="00C54031" w:rsidRPr="00CD190B" w:rsidRDefault="00C54031" w:rsidP="00CD190B">
      <w:pPr>
        <w:adjustRightInd w:val="0"/>
        <w:snapToGrid w:val="0"/>
        <w:spacing w:line="360" w:lineRule="auto"/>
        <w:rPr>
          <w:rFonts w:ascii="Book Antiqua" w:hAnsi="Book Antiqua" w:cs="Times New Roman"/>
          <w:sz w:val="24"/>
          <w:szCs w:val="24"/>
        </w:rPr>
      </w:pPr>
    </w:p>
    <w:p w14:paraId="17008269" w14:textId="5F4EBF93" w:rsidR="00C54031" w:rsidRPr="00CD190B" w:rsidRDefault="00C54031"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b/>
          <w:bCs/>
          <w:sz w:val="24"/>
          <w:szCs w:val="24"/>
        </w:rPr>
        <w:t xml:space="preserve">Fumie Kinoshita, </w:t>
      </w:r>
      <w:r w:rsidRPr="00CD190B">
        <w:rPr>
          <w:rFonts w:ascii="Book Antiqua" w:hAnsi="Book Antiqua" w:cs="Times New Roman"/>
          <w:sz w:val="24"/>
          <w:szCs w:val="24"/>
        </w:rPr>
        <w:t>Department of Advanced Medicine, Nagoya University Hospital, Nagoya 466</w:t>
      </w:r>
      <w:r w:rsidR="00AD622D" w:rsidRPr="00CD190B">
        <w:rPr>
          <w:rFonts w:ascii="Book Antiqua" w:hAnsi="Book Antiqua" w:cs="Times New Roman"/>
          <w:sz w:val="24"/>
          <w:szCs w:val="24"/>
        </w:rPr>
        <w:t>-</w:t>
      </w:r>
      <w:r w:rsidRPr="00CD190B">
        <w:rPr>
          <w:rFonts w:ascii="Book Antiqua" w:hAnsi="Book Antiqua" w:cs="Times New Roman"/>
          <w:sz w:val="24"/>
          <w:szCs w:val="24"/>
        </w:rPr>
        <w:t>8560, Japan</w:t>
      </w:r>
    </w:p>
    <w:p w14:paraId="1EB7EE60" w14:textId="201C256A" w:rsidR="00C54031" w:rsidRPr="00CD190B" w:rsidRDefault="00C54031" w:rsidP="00CD190B">
      <w:pPr>
        <w:adjustRightInd w:val="0"/>
        <w:snapToGrid w:val="0"/>
        <w:spacing w:line="360" w:lineRule="auto"/>
        <w:rPr>
          <w:rFonts w:ascii="Book Antiqua" w:hAnsi="Book Antiqua" w:cs="Times New Roman"/>
          <w:b/>
          <w:bCs/>
          <w:sz w:val="24"/>
          <w:szCs w:val="24"/>
        </w:rPr>
      </w:pPr>
    </w:p>
    <w:p w14:paraId="72D40422" w14:textId="1F37F697" w:rsidR="00C54031" w:rsidRPr="00CD190B" w:rsidRDefault="00C54031"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b/>
          <w:bCs/>
          <w:sz w:val="24"/>
          <w:szCs w:val="24"/>
        </w:rPr>
        <w:t xml:space="preserve">Atsuko Nakazawa, </w:t>
      </w:r>
      <w:r w:rsidR="008C1DB5" w:rsidRPr="00CD190B">
        <w:rPr>
          <w:rFonts w:ascii="Book Antiqua" w:hAnsi="Book Antiqua" w:cs="Times New Roman"/>
          <w:bCs/>
          <w:sz w:val="24"/>
          <w:szCs w:val="24"/>
        </w:rPr>
        <w:t>Department of Clinical Research, Saitama Children’s Medical Center, Saitama 330</w:t>
      </w:r>
      <w:r w:rsidR="00AD622D" w:rsidRPr="00CD190B">
        <w:rPr>
          <w:rFonts w:ascii="Book Antiqua" w:hAnsi="Book Antiqua" w:cs="Times New Roman"/>
          <w:bCs/>
          <w:sz w:val="24"/>
          <w:szCs w:val="24"/>
        </w:rPr>
        <w:t>-</w:t>
      </w:r>
      <w:r w:rsidR="008C1DB5" w:rsidRPr="00CD190B">
        <w:rPr>
          <w:rFonts w:ascii="Book Antiqua" w:hAnsi="Book Antiqua" w:cs="Times New Roman"/>
          <w:bCs/>
          <w:sz w:val="24"/>
          <w:szCs w:val="24"/>
        </w:rPr>
        <w:t>8777, Japan</w:t>
      </w:r>
    </w:p>
    <w:p w14:paraId="56BF4002" w14:textId="4E66D30B" w:rsidR="007F6138" w:rsidRPr="00CD190B" w:rsidRDefault="007F6138" w:rsidP="00CD190B">
      <w:pPr>
        <w:adjustRightInd w:val="0"/>
        <w:snapToGrid w:val="0"/>
        <w:spacing w:line="360" w:lineRule="auto"/>
        <w:rPr>
          <w:rFonts w:ascii="Book Antiqua" w:hAnsi="Book Antiqua" w:cs="Times New Roman"/>
          <w:sz w:val="24"/>
          <w:szCs w:val="24"/>
        </w:rPr>
      </w:pPr>
    </w:p>
    <w:p w14:paraId="327A21E4" w14:textId="0E792531" w:rsidR="00E971AD" w:rsidRPr="00CD190B" w:rsidRDefault="00E971AD"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b/>
          <w:bCs/>
          <w:sz w:val="24"/>
          <w:szCs w:val="24"/>
        </w:rPr>
        <w:t xml:space="preserve">Author contributions: </w:t>
      </w:r>
      <w:r w:rsidRPr="00CD190B">
        <w:rPr>
          <w:rFonts w:ascii="Book Antiqua" w:hAnsi="Book Antiqua" w:cs="Times New Roman"/>
          <w:sz w:val="24"/>
          <w:szCs w:val="24"/>
        </w:rPr>
        <w:t>Amano H, Miyake K, Hinoki A, Seto Y, and Uchida H designed and coordinated the res</w:t>
      </w:r>
      <w:r w:rsidR="009B3521" w:rsidRPr="00CD190B">
        <w:rPr>
          <w:rFonts w:ascii="Book Antiqua" w:hAnsi="Book Antiqua" w:cs="Times New Roman"/>
          <w:sz w:val="24"/>
          <w:szCs w:val="24"/>
        </w:rPr>
        <w:t>e</w:t>
      </w:r>
      <w:r w:rsidRPr="00CD190B">
        <w:rPr>
          <w:rFonts w:ascii="Book Antiqua" w:hAnsi="Book Antiqua" w:cs="Times New Roman"/>
          <w:sz w:val="24"/>
          <w:szCs w:val="24"/>
        </w:rPr>
        <w:t xml:space="preserve">arch; Amano H, Miyake K, Hinoki A, Yokota K, and Uchida H performed the experiments; Amano H, Miyake K, Hinoki A, </w:t>
      </w:r>
      <w:r w:rsidR="00C54031" w:rsidRPr="00CD190B">
        <w:rPr>
          <w:rFonts w:ascii="Book Antiqua" w:hAnsi="Book Antiqua" w:cs="Times New Roman"/>
          <w:sz w:val="24"/>
          <w:szCs w:val="24"/>
        </w:rPr>
        <w:lastRenderedPageBreak/>
        <w:t xml:space="preserve">Kinoshita F, Nakazawa A, </w:t>
      </w:r>
      <w:r w:rsidRPr="00CD190B">
        <w:rPr>
          <w:rFonts w:ascii="Book Antiqua" w:hAnsi="Book Antiqua" w:cs="Times New Roman"/>
          <w:sz w:val="24"/>
          <w:szCs w:val="24"/>
        </w:rPr>
        <w:t>Tanaka Y, Seto Y, and Uchida H analyzed the data; Amano H and Mi</w:t>
      </w:r>
      <w:r w:rsidR="009B3521" w:rsidRPr="00CD190B">
        <w:rPr>
          <w:rFonts w:ascii="Book Antiqua" w:hAnsi="Book Antiqua" w:cs="Times New Roman"/>
          <w:sz w:val="24"/>
          <w:szCs w:val="24"/>
        </w:rPr>
        <w:t>y</w:t>
      </w:r>
      <w:r w:rsidRPr="00CD190B">
        <w:rPr>
          <w:rFonts w:ascii="Book Antiqua" w:hAnsi="Book Antiqua" w:cs="Times New Roman"/>
          <w:sz w:val="24"/>
          <w:szCs w:val="24"/>
        </w:rPr>
        <w:t>ake K</w:t>
      </w:r>
      <w:r w:rsidR="009B3521" w:rsidRPr="00CD190B">
        <w:rPr>
          <w:rFonts w:ascii="Book Antiqua" w:hAnsi="Book Antiqua" w:cs="Times New Roman"/>
          <w:sz w:val="24"/>
          <w:szCs w:val="24"/>
        </w:rPr>
        <w:t xml:space="preserve"> </w:t>
      </w:r>
      <w:r w:rsidRPr="00CD190B">
        <w:rPr>
          <w:rFonts w:ascii="Book Antiqua" w:hAnsi="Book Antiqua" w:cs="Times New Roman"/>
          <w:sz w:val="24"/>
          <w:szCs w:val="24"/>
        </w:rPr>
        <w:t xml:space="preserve">wrote the paper; Amano H, Miyake K, Hinoki A, Yokota K, Tanaka Y, Seto Y, </w:t>
      </w:r>
      <w:r w:rsidR="00CA06F4" w:rsidRPr="00CD190B">
        <w:rPr>
          <w:rFonts w:ascii="Book Antiqua" w:hAnsi="Book Antiqua" w:cs="Times New Roman"/>
          <w:sz w:val="24"/>
          <w:szCs w:val="24"/>
        </w:rPr>
        <w:t xml:space="preserve">and </w:t>
      </w:r>
      <w:r w:rsidRPr="00CD190B">
        <w:rPr>
          <w:rFonts w:ascii="Book Antiqua" w:hAnsi="Book Antiqua" w:cs="Times New Roman"/>
          <w:sz w:val="24"/>
          <w:szCs w:val="24"/>
        </w:rPr>
        <w:t xml:space="preserve">Uchida H </w:t>
      </w:r>
      <w:r w:rsidR="00CA06F4" w:rsidRPr="00CD190B">
        <w:rPr>
          <w:rFonts w:ascii="Book Antiqua" w:hAnsi="Book Antiqua" w:cs="Times New Roman"/>
          <w:sz w:val="24"/>
          <w:szCs w:val="24"/>
        </w:rPr>
        <w:t>revised this paper critically.</w:t>
      </w:r>
    </w:p>
    <w:p w14:paraId="64E3448C" w14:textId="758874A6" w:rsidR="00C76D20" w:rsidRPr="00CD190B" w:rsidRDefault="00C76D20" w:rsidP="00CD190B">
      <w:pPr>
        <w:adjustRightInd w:val="0"/>
        <w:snapToGrid w:val="0"/>
        <w:spacing w:line="360" w:lineRule="auto"/>
        <w:rPr>
          <w:rFonts w:ascii="Book Antiqua" w:hAnsi="Book Antiqua" w:cs="Times New Roman"/>
          <w:b/>
          <w:bCs/>
          <w:sz w:val="24"/>
          <w:szCs w:val="24"/>
        </w:rPr>
      </w:pPr>
    </w:p>
    <w:p w14:paraId="622B2B88" w14:textId="3D1F4317" w:rsidR="00806E6D" w:rsidRPr="00CD190B" w:rsidRDefault="00806E6D" w:rsidP="00CD190B">
      <w:pPr>
        <w:autoSpaceDE w:val="0"/>
        <w:autoSpaceDN w:val="0"/>
        <w:adjustRightInd w:val="0"/>
        <w:snapToGrid w:val="0"/>
        <w:spacing w:line="360" w:lineRule="auto"/>
        <w:rPr>
          <w:rFonts w:ascii="Book Antiqua" w:hAnsi="Book Antiqua"/>
          <w:color w:val="000000"/>
          <w:kern w:val="0"/>
          <w:sz w:val="24"/>
          <w:szCs w:val="24"/>
        </w:rPr>
      </w:pPr>
      <w:r w:rsidRPr="00CD190B">
        <w:rPr>
          <w:rFonts w:ascii="Book Antiqua" w:eastAsia="AdvOT863180fb" w:hAnsi="Book Antiqua" w:cs="Times New Roman"/>
          <w:b/>
          <w:bCs/>
          <w:color w:val="000000"/>
          <w:kern w:val="0"/>
          <w:sz w:val="24"/>
          <w:szCs w:val="24"/>
        </w:rPr>
        <w:t>Corresponding author</w:t>
      </w:r>
      <w:r w:rsidR="00D7499B" w:rsidRPr="00CD190B">
        <w:rPr>
          <w:rFonts w:ascii="Book Antiqua" w:eastAsia="AdvOT863180fb" w:hAnsi="Book Antiqua" w:cs="Times New Roman"/>
          <w:b/>
          <w:bCs/>
          <w:color w:val="000000"/>
          <w:kern w:val="0"/>
          <w:sz w:val="24"/>
          <w:szCs w:val="24"/>
        </w:rPr>
        <w:t>: Hiroo Uchida</w:t>
      </w:r>
      <w:r w:rsidR="00651FC5" w:rsidRPr="00CD190B">
        <w:rPr>
          <w:rFonts w:ascii="Book Antiqua" w:eastAsia="AdvOT863180fb" w:hAnsi="Book Antiqua" w:cs="Times New Roman"/>
          <w:b/>
          <w:bCs/>
          <w:color w:val="000000"/>
          <w:kern w:val="0"/>
          <w:sz w:val="24"/>
          <w:szCs w:val="24"/>
        </w:rPr>
        <w:t xml:space="preserve"> MD, PhD</w:t>
      </w:r>
      <w:r w:rsidR="00DC1967" w:rsidRPr="00CD190B">
        <w:rPr>
          <w:rFonts w:ascii="Book Antiqua" w:eastAsia="等线" w:hAnsi="Book Antiqua" w:cs="Times New Roman"/>
          <w:b/>
          <w:bCs/>
          <w:color w:val="000000"/>
          <w:kern w:val="0"/>
          <w:sz w:val="24"/>
          <w:szCs w:val="24"/>
          <w:lang w:eastAsia="zh-CN"/>
        </w:rPr>
        <w:t>,</w:t>
      </w:r>
      <w:r w:rsidR="00155945">
        <w:rPr>
          <w:rFonts w:ascii="Book Antiqua" w:eastAsia="AdvOT863180fb" w:hAnsi="Book Antiqua" w:cs="Times New Roman"/>
          <w:b/>
          <w:bCs/>
          <w:color w:val="000000"/>
          <w:kern w:val="0"/>
          <w:sz w:val="24"/>
          <w:szCs w:val="24"/>
        </w:rPr>
        <w:t xml:space="preserve"> Professor</w:t>
      </w:r>
      <w:r w:rsidR="00155945">
        <w:rPr>
          <w:rFonts w:ascii="Book Antiqua" w:eastAsia="等线" w:hAnsi="Book Antiqua" w:cs="Times New Roman" w:hint="eastAsia"/>
          <w:b/>
          <w:bCs/>
          <w:color w:val="000000"/>
          <w:kern w:val="0"/>
          <w:sz w:val="24"/>
          <w:szCs w:val="24"/>
          <w:lang w:eastAsia="zh-CN"/>
        </w:rPr>
        <w:t xml:space="preserve">, </w:t>
      </w:r>
      <w:r w:rsidR="00651FC5" w:rsidRPr="00CD190B">
        <w:rPr>
          <w:rFonts w:ascii="Book Antiqua" w:eastAsia="AdvOT863180fb" w:hAnsi="Book Antiqua" w:cs="Times New Roman"/>
          <w:b/>
          <w:bCs/>
          <w:color w:val="000000"/>
          <w:kern w:val="0"/>
          <w:sz w:val="24"/>
          <w:szCs w:val="24"/>
        </w:rPr>
        <w:t>Chairman</w:t>
      </w:r>
      <w:r w:rsidR="00D7499B" w:rsidRPr="00CD190B">
        <w:rPr>
          <w:rFonts w:ascii="Book Antiqua" w:eastAsia="AdvOT863180fb" w:hAnsi="Book Antiqua" w:cs="Times New Roman"/>
          <w:color w:val="000000"/>
          <w:kern w:val="0"/>
          <w:sz w:val="24"/>
          <w:szCs w:val="24"/>
        </w:rPr>
        <w:t xml:space="preserve">, </w:t>
      </w:r>
      <w:bookmarkStart w:id="10" w:name="_Hlk527239451"/>
      <w:r w:rsidRPr="00CD190B">
        <w:rPr>
          <w:rFonts w:ascii="Book Antiqua" w:eastAsia="AdvOT863180fb" w:hAnsi="Book Antiqua" w:cs="Times New Roman"/>
          <w:color w:val="000000"/>
          <w:kern w:val="0"/>
          <w:sz w:val="24"/>
          <w:szCs w:val="24"/>
        </w:rPr>
        <w:t>Department of Pediatric Surgery</w:t>
      </w:r>
      <w:r w:rsidR="00D7499B" w:rsidRPr="00CD190B">
        <w:rPr>
          <w:rFonts w:ascii="Book Antiqua" w:eastAsia="AdvOT863180fb" w:hAnsi="Book Antiqua" w:cs="Times New Roman"/>
          <w:color w:val="000000"/>
          <w:kern w:val="0"/>
          <w:sz w:val="24"/>
          <w:szCs w:val="24"/>
        </w:rPr>
        <w:t xml:space="preserve">, </w:t>
      </w:r>
      <w:r w:rsidRPr="00CD190B">
        <w:rPr>
          <w:rFonts w:ascii="Book Antiqua" w:eastAsia="AdvOT863180fb" w:hAnsi="Book Antiqua" w:cs="Times New Roman"/>
          <w:color w:val="000000"/>
          <w:kern w:val="0"/>
          <w:sz w:val="24"/>
          <w:szCs w:val="24"/>
        </w:rPr>
        <w:t>Nagoya University Graduate School of Medicine</w:t>
      </w:r>
      <w:r w:rsidR="00D7499B" w:rsidRPr="00CD190B">
        <w:rPr>
          <w:rFonts w:ascii="Book Antiqua" w:eastAsia="AdvOT863180fb" w:hAnsi="Book Antiqua" w:cs="Times New Roman"/>
          <w:color w:val="000000"/>
          <w:kern w:val="0"/>
          <w:sz w:val="24"/>
          <w:szCs w:val="24"/>
        </w:rPr>
        <w:t xml:space="preserve">, </w:t>
      </w:r>
      <w:r w:rsidRPr="00CD190B">
        <w:rPr>
          <w:rFonts w:ascii="Book Antiqua" w:hAnsi="Book Antiqua"/>
          <w:color w:val="000000"/>
          <w:kern w:val="0"/>
          <w:sz w:val="24"/>
          <w:szCs w:val="24"/>
        </w:rPr>
        <w:t>65 Tsurumai, Showa, Nagoya 466</w:t>
      </w:r>
      <w:r w:rsidR="00AD622D" w:rsidRPr="00CD190B">
        <w:rPr>
          <w:rFonts w:ascii="Book Antiqua" w:hAnsi="Book Antiqua"/>
          <w:color w:val="000000"/>
          <w:kern w:val="0"/>
          <w:sz w:val="24"/>
          <w:szCs w:val="24"/>
        </w:rPr>
        <w:t>-</w:t>
      </w:r>
      <w:r w:rsidRPr="00CD190B">
        <w:rPr>
          <w:rFonts w:ascii="Book Antiqua" w:hAnsi="Book Antiqua"/>
          <w:color w:val="000000"/>
          <w:kern w:val="0"/>
          <w:sz w:val="24"/>
          <w:szCs w:val="24"/>
        </w:rPr>
        <w:t>8550, Japan</w:t>
      </w:r>
      <w:r w:rsidR="00D7499B" w:rsidRPr="00CD190B">
        <w:rPr>
          <w:rFonts w:ascii="Book Antiqua" w:hAnsi="Book Antiqua"/>
          <w:color w:val="000000"/>
          <w:kern w:val="0"/>
          <w:sz w:val="24"/>
          <w:szCs w:val="24"/>
        </w:rPr>
        <w:t xml:space="preserve">. </w:t>
      </w:r>
      <w:r w:rsidRPr="00CD190B">
        <w:rPr>
          <w:rFonts w:ascii="Book Antiqua" w:hAnsi="Book Antiqua"/>
          <w:color w:val="000000"/>
          <w:kern w:val="0"/>
          <w:sz w:val="24"/>
          <w:szCs w:val="24"/>
        </w:rPr>
        <w:t>hiro2013@med.nagoya</w:t>
      </w:r>
      <w:r w:rsidR="00AD622D" w:rsidRPr="00CD190B">
        <w:rPr>
          <w:rFonts w:ascii="Book Antiqua" w:hAnsi="Book Antiqua"/>
          <w:color w:val="000000"/>
          <w:kern w:val="0"/>
          <w:sz w:val="24"/>
          <w:szCs w:val="24"/>
        </w:rPr>
        <w:t>-</w:t>
      </w:r>
      <w:r w:rsidRPr="00CD190B">
        <w:rPr>
          <w:rFonts w:ascii="Book Antiqua" w:hAnsi="Book Antiqua"/>
          <w:color w:val="000000"/>
          <w:kern w:val="0"/>
          <w:sz w:val="24"/>
          <w:szCs w:val="24"/>
        </w:rPr>
        <w:t>u.ac.jp</w:t>
      </w:r>
    </w:p>
    <w:bookmarkEnd w:id="10"/>
    <w:p w14:paraId="0C82A874" w14:textId="3AB1096D" w:rsidR="00806E6D" w:rsidRPr="00CD190B" w:rsidRDefault="00806E6D" w:rsidP="00CD190B">
      <w:pPr>
        <w:adjustRightInd w:val="0"/>
        <w:snapToGrid w:val="0"/>
        <w:spacing w:line="360" w:lineRule="auto"/>
        <w:rPr>
          <w:rFonts w:ascii="Book Antiqua" w:hAnsi="Book Antiqua" w:cs="Times New Roman"/>
          <w:b/>
          <w:sz w:val="24"/>
          <w:szCs w:val="24"/>
        </w:rPr>
      </w:pPr>
    </w:p>
    <w:p w14:paraId="48540A00" w14:textId="66B444BC" w:rsidR="00DC1967" w:rsidRPr="00CD190B" w:rsidRDefault="00DC1967" w:rsidP="00CD190B">
      <w:pPr>
        <w:widowControl/>
        <w:adjustRightInd w:val="0"/>
        <w:snapToGrid w:val="0"/>
        <w:spacing w:line="360" w:lineRule="auto"/>
        <w:rPr>
          <w:rFonts w:ascii="Book Antiqua" w:eastAsia="宋体" w:hAnsi="Book Antiqua" w:cs="Times New Roman"/>
          <w:b/>
          <w:kern w:val="0"/>
          <w:sz w:val="24"/>
          <w:szCs w:val="24"/>
          <w:lang w:val="en-GB" w:eastAsia="en-US"/>
        </w:rPr>
      </w:pPr>
      <w:r w:rsidRPr="00CD190B">
        <w:rPr>
          <w:rFonts w:ascii="Book Antiqua" w:eastAsia="宋体" w:hAnsi="Book Antiqua" w:cs="Times New Roman"/>
          <w:b/>
          <w:kern w:val="0"/>
          <w:sz w:val="24"/>
          <w:szCs w:val="24"/>
          <w:lang w:val="en-GB" w:eastAsia="en-US"/>
        </w:rPr>
        <w:t>Received:</w:t>
      </w:r>
      <w:r w:rsidRPr="00CD190B">
        <w:rPr>
          <w:rFonts w:ascii="Book Antiqua" w:eastAsia="宋体" w:hAnsi="Book Antiqua" w:cs="Times New Roman"/>
          <w:b/>
          <w:kern w:val="0"/>
          <w:sz w:val="24"/>
          <w:szCs w:val="24"/>
          <w:lang w:val="en-GB"/>
        </w:rPr>
        <w:t xml:space="preserve"> </w:t>
      </w:r>
      <w:r w:rsidRPr="00CD190B">
        <w:rPr>
          <w:rFonts w:ascii="Book Antiqua" w:eastAsia="宋体" w:hAnsi="Book Antiqua" w:cs="Times New Roman"/>
          <w:kern w:val="0"/>
          <w:sz w:val="24"/>
          <w:szCs w:val="24"/>
          <w:lang w:val="en-GB"/>
        </w:rPr>
        <w:t xml:space="preserve">September </w:t>
      </w:r>
      <w:r w:rsidRPr="00CD190B">
        <w:rPr>
          <w:rFonts w:ascii="Book Antiqua" w:hAnsi="Book Antiqua"/>
          <w:sz w:val="24"/>
          <w:szCs w:val="24"/>
          <w:lang w:val="en-GB"/>
        </w:rPr>
        <w:t>3</w:t>
      </w:r>
      <w:r w:rsidRPr="00CD190B">
        <w:rPr>
          <w:rFonts w:ascii="Book Antiqua" w:eastAsia="宋体" w:hAnsi="Book Antiqua" w:cs="Times New Roman"/>
          <w:kern w:val="0"/>
          <w:sz w:val="24"/>
          <w:szCs w:val="24"/>
          <w:lang w:val="en-GB"/>
        </w:rPr>
        <w:t>, 2019</w:t>
      </w:r>
      <w:r w:rsidRPr="00CD190B">
        <w:rPr>
          <w:rFonts w:ascii="Book Antiqua" w:eastAsia="宋体" w:hAnsi="Book Antiqua" w:cs="Times New Roman"/>
          <w:kern w:val="0"/>
          <w:sz w:val="24"/>
          <w:szCs w:val="24"/>
          <w:lang w:val="en-GB" w:eastAsia="en-US"/>
        </w:rPr>
        <w:t xml:space="preserve"> </w:t>
      </w:r>
    </w:p>
    <w:p w14:paraId="5B106EA6" w14:textId="0BB1F0DA" w:rsidR="00DC1967" w:rsidRPr="00CD190B" w:rsidRDefault="00DC1967" w:rsidP="00CD190B">
      <w:pPr>
        <w:widowControl/>
        <w:adjustRightInd w:val="0"/>
        <w:snapToGrid w:val="0"/>
        <w:spacing w:line="360" w:lineRule="auto"/>
        <w:rPr>
          <w:rFonts w:ascii="Book Antiqua" w:eastAsia="宋体" w:hAnsi="Book Antiqua" w:cs="Times New Roman"/>
          <w:b/>
          <w:kern w:val="0"/>
          <w:sz w:val="24"/>
          <w:szCs w:val="24"/>
          <w:lang w:val="en-GB" w:eastAsia="en-US"/>
        </w:rPr>
      </w:pPr>
      <w:r w:rsidRPr="00CD190B">
        <w:rPr>
          <w:rFonts w:ascii="Book Antiqua" w:eastAsia="宋体" w:hAnsi="Book Antiqua" w:cs="Times New Roman"/>
          <w:b/>
          <w:kern w:val="0"/>
          <w:sz w:val="24"/>
          <w:szCs w:val="24"/>
          <w:lang w:val="en-GB" w:eastAsia="en-US"/>
        </w:rPr>
        <w:t>Revised:</w:t>
      </w:r>
      <w:r w:rsidRPr="00CD190B">
        <w:rPr>
          <w:rFonts w:ascii="Book Antiqua" w:eastAsia="宋体" w:hAnsi="Book Antiqua" w:cs="Times New Roman"/>
          <w:kern w:val="0"/>
          <w:sz w:val="24"/>
          <w:szCs w:val="24"/>
          <w:lang w:val="en-GB"/>
        </w:rPr>
        <w:t xml:space="preserve"> </w:t>
      </w:r>
      <w:r w:rsidR="002409DC">
        <w:rPr>
          <w:rFonts w:ascii="Book Antiqua" w:eastAsia="宋体" w:hAnsi="Book Antiqua" w:cs="Times New Roman"/>
          <w:kern w:val="0"/>
          <w:sz w:val="24"/>
          <w:szCs w:val="24"/>
          <w:lang w:val="en-GB"/>
        </w:rPr>
        <w:t>December</w:t>
      </w:r>
      <w:r w:rsidR="002409DC" w:rsidRPr="00CD190B">
        <w:rPr>
          <w:rFonts w:ascii="Book Antiqua" w:eastAsia="宋体" w:hAnsi="Book Antiqua" w:cs="Times New Roman"/>
          <w:kern w:val="0"/>
          <w:sz w:val="24"/>
          <w:szCs w:val="24"/>
          <w:lang w:val="en-GB"/>
        </w:rPr>
        <w:t xml:space="preserve"> </w:t>
      </w:r>
      <w:r w:rsidR="002409DC">
        <w:rPr>
          <w:rFonts w:ascii="Book Antiqua" w:hAnsi="Book Antiqua"/>
          <w:sz w:val="24"/>
          <w:szCs w:val="24"/>
          <w:lang w:val="en-GB"/>
        </w:rPr>
        <w:t>14</w:t>
      </w:r>
      <w:r w:rsidRPr="00CD190B">
        <w:rPr>
          <w:rFonts w:ascii="Book Antiqua" w:eastAsia="宋体" w:hAnsi="Book Antiqua" w:cs="Times New Roman"/>
          <w:kern w:val="0"/>
          <w:sz w:val="24"/>
          <w:szCs w:val="24"/>
          <w:lang w:val="en-GB"/>
        </w:rPr>
        <w:t>, 2019</w:t>
      </w:r>
      <w:r w:rsidRPr="00CD190B">
        <w:rPr>
          <w:rFonts w:ascii="Book Antiqua" w:eastAsia="宋体" w:hAnsi="Book Antiqua" w:cs="Times New Roman"/>
          <w:kern w:val="0"/>
          <w:sz w:val="24"/>
          <w:szCs w:val="24"/>
          <w:lang w:val="en-GB" w:eastAsia="en-US"/>
        </w:rPr>
        <w:t xml:space="preserve"> </w:t>
      </w:r>
    </w:p>
    <w:p w14:paraId="2071CF8A" w14:textId="56243AFD" w:rsidR="00DC1967" w:rsidRPr="00CD190B" w:rsidRDefault="00DC1967" w:rsidP="00CD190B">
      <w:pPr>
        <w:widowControl/>
        <w:adjustRightInd w:val="0"/>
        <w:snapToGrid w:val="0"/>
        <w:spacing w:line="360" w:lineRule="auto"/>
        <w:rPr>
          <w:rFonts w:ascii="Book Antiqua" w:eastAsia="宋体" w:hAnsi="Book Antiqua" w:cs="Times New Roman"/>
          <w:b/>
          <w:kern w:val="0"/>
          <w:sz w:val="24"/>
          <w:szCs w:val="24"/>
          <w:lang w:val="en-GB" w:eastAsia="en-US"/>
        </w:rPr>
      </w:pPr>
      <w:r w:rsidRPr="00CD190B">
        <w:rPr>
          <w:rFonts w:ascii="Book Antiqua" w:eastAsia="宋体" w:hAnsi="Book Antiqua" w:cs="Times New Roman"/>
          <w:b/>
          <w:kern w:val="0"/>
          <w:sz w:val="24"/>
          <w:szCs w:val="24"/>
          <w:lang w:val="en-GB" w:eastAsia="en-US"/>
        </w:rPr>
        <w:t>Accepted:</w:t>
      </w:r>
      <w:r w:rsidR="00113EFD" w:rsidRPr="00113EFD">
        <w:t xml:space="preserve"> </w:t>
      </w:r>
      <w:r w:rsidR="00113EFD" w:rsidRPr="00113EFD">
        <w:rPr>
          <w:rFonts w:ascii="Book Antiqua" w:eastAsia="宋体" w:hAnsi="Book Antiqua" w:cs="Times New Roman"/>
          <w:kern w:val="0"/>
          <w:sz w:val="24"/>
          <w:szCs w:val="24"/>
          <w:lang w:val="en-GB" w:eastAsia="en-US"/>
        </w:rPr>
        <w:t>December 21, 2019</w:t>
      </w:r>
      <w:r w:rsidRPr="00113EFD">
        <w:rPr>
          <w:rFonts w:ascii="Book Antiqua" w:eastAsia="宋体" w:hAnsi="Book Antiqua" w:cs="Times New Roman"/>
          <w:kern w:val="0"/>
          <w:sz w:val="24"/>
          <w:szCs w:val="24"/>
          <w:lang w:val="el-GR" w:eastAsia="en-US"/>
        </w:rPr>
        <w:t xml:space="preserve"> </w:t>
      </w:r>
    </w:p>
    <w:p w14:paraId="4933B6ED" w14:textId="77777777" w:rsidR="00DC1967" w:rsidRPr="00CD190B" w:rsidRDefault="00DC1967" w:rsidP="00CD190B">
      <w:pPr>
        <w:widowControl/>
        <w:adjustRightInd w:val="0"/>
        <w:snapToGrid w:val="0"/>
        <w:spacing w:line="360" w:lineRule="auto"/>
        <w:rPr>
          <w:rFonts w:ascii="Book Antiqua" w:eastAsia="宋体" w:hAnsi="Book Antiqua" w:cs="Times New Roman"/>
          <w:b/>
          <w:kern w:val="0"/>
          <w:sz w:val="24"/>
          <w:szCs w:val="24"/>
          <w:lang w:val="en-GB"/>
        </w:rPr>
      </w:pPr>
      <w:r w:rsidRPr="00CD190B">
        <w:rPr>
          <w:rFonts w:ascii="Book Antiqua" w:eastAsia="宋体" w:hAnsi="Book Antiqua" w:cs="Times New Roman"/>
          <w:b/>
          <w:kern w:val="0"/>
          <w:sz w:val="24"/>
          <w:szCs w:val="24"/>
          <w:lang w:val="en-GB" w:eastAsia="en-US"/>
        </w:rPr>
        <w:t xml:space="preserve">Published online: </w:t>
      </w:r>
    </w:p>
    <w:p w14:paraId="34C36DB2" w14:textId="77777777" w:rsidR="00DC1967" w:rsidRPr="00CD190B" w:rsidRDefault="00DC1967" w:rsidP="00CD190B">
      <w:pPr>
        <w:adjustRightInd w:val="0"/>
        <w:snapToGrid w:val="0"/>
        <w:spacing w:line="360" w:lineRule="auto"/>
        <w:rPr>
          <w:rFonts w:ascii="Book Antiqua" w:hAnsi="Book Antiqua" w:cs="Times New Roman"/>
          <w:b/>
          <w:sz w:val="24"/>
          <w:szCs w:val="24"/>
        </w:rPr>
      </w:pPr>
    </w:p>
    <w:p w14:paraId="343D2C44" w14:textId="74F6AC67" w:rsidR="00825DCA" w:rsidRPr="00CD190B" w:rsidRDefault="00825DCA" w:rsidP="00CD190B">
      <w:pPr>
        <w:widowControl/>
        <w:adjustRightInd w:val="0"/>
        <w:snapToGrid w:val="0"/>
        <w:spacing w:line="360" w:lineRule="auto"/>
        <w:rPr>
          <w:rFonts w:ascii="Book Antiqua" w:hAnsi="Book Antiqua" w:cs="Times New Roman"/>
          <w:b/>
          <w:sz w:val="24"/>
          <w:szCs w:val="24"/>
        </w:rPr>
      </w:pPr>
      <w:r w:rsidRPr="00CD190B">
        <w:rPr>
          <w:rFonts w:ascii="Book Antiqua" w:hAnsi="Book Antiqua"/>
          <w:sz w:val="24"/>
          <w:szCs w:val="24"/>
        </w:rPr>
        <w:br w:type="page"/>
      </w:r>
    </w:p>
    <w:p w14:paraId="4ECED9F2" w14:textId="77777777" w:rsidR="009E6424" w:rsidRPr="00CD190B" w:rsidRDefault="009E6424" w:rsidP="00CD190B">
      <w:pPr>
        <w:widowControl/>
        <w:adjustRightInd w:val="0"/>
        <w:snapToGrid w:val="0"/>
        <w:spacing w:line="360" w:lineRule="auto"/>
        <w:rPr>
          <w:rFonts w:ascii="Book Antiqua" w:eastAsia="宋体" w:hAnsi="Book Antiqua" w:cs="Calibri"/>
          <w:b/>
          <w:kern w:val="0"/>
          <w:sz w:val="24"/>
          <w:szCs w:val="24"/>
          <w:lang w:eastAsia="en-US"/>
        </w:rPr>
      </w:pPr>
      <w:bookmarkStart w:id="11" w:name="_Hlk536468792"/>
      <w:bookmarkStart w:id="12" w:name="_Hlk8752636"/>
      <w:r w:rsidRPr="00CD190B">
        <w:rPr>
          <w:rFonts w:ascii="Book Antiqua" w:eastAsia="宋体" w:hAnsi="Book Antiqua" w:cs="Calibri"/>
          <w:b/>
          <w:kern w:val="0"/>
          <w:sz w:val="24"/>
          <w:szCs w:val="24"/>
          <w:lang w:eastAsia="en-US"/>
        </w:rPr>
        <w:lastRenderedPageBreak/>
        <w:t>Abstract</w:t>
      </w:r>
    </w:p>
    <w:p w14:paraId="708BF3CD" w14:textId="77777777" w:rsidR="009E6424" w:rsidRPr="00CD190B" w:rsidRDefault="009E6424" w:rsidP="00CD190B">
      <w:pPr>
        <w:widowControl/>
        <w:adjustRightInd w:val="0"/>
        <w:snapToGrid w:val="0"/>
        <w:spacing w:line="360" w:lineRule="auto"/>
        <w:rPr>
          <w:rFonts w:ascii="Book Antiqua" w:eastAsia="宋体" w:hAnsi="Book Antiqua" w:cs="Calibri"/>
          <w:kern w:val="0"/>
          <w:sz w:val="24"/>
          <w:szCs w:val="24"/>
        </w:rPr>
      </w:pPr>
      <w:r w:rsidRPr="00CD190B">
        <w:rPr>
          <w:rFonts w:ascii="Book Antiqua" w:eastAsia="宋体" w:hAnsi="Book Antiqua" w:cs="Calibri"/>
          <w:kern w:val="0"/>
          <w:sz w:val="24"/>
          <w:szCs w:val="24"/>
          <w:lang w:eastAsia="en-US"/>
        </w:rPr>
        <w:t>BACKGROUND</w:t>
      </w:r>
    </w:p>
    <w:p w14:paraId="7D0E45EC" w14:textId="76ED06F8" w:rsidR="00E72E27" w:rsidRPr="00CD190B" w:rsidRDefault="002B5EDD" w:rsidP="00CD190B">
      <w:pPr>
        <w:pStyle w:val="ae"/>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The development of biodegradable surgical staples is desirable</w:t>
      </w:r>
      <w:r w:rsidR="00B039F3" w:rsidRPr="00CD190B">
        <w:rPr>
          <w:rFonts w:ascii="Book Antiqua" w:hAnsi="Book Antiqua" w:cs="Times New Roman"/>
          <w:sz w:val="24"/>
          <w:szCs w:val="24"/>
        </w:rPr>
        <w:t xml:space="preserve"> as </w:t>
      </w:r>
      <w:r w:rsidR="00E72E27" w:rsidRPr="00CD190B">
        <w:rPr>
          <w:rFonts w:ascii="Book Antiqua" w:hAnsi="Book Antiqua" w:cs="Times New Roman"/>
          <w:sz w:val="24"/>
          <w:szCs w:val="24"/>
        </w:rPr>
        <w:t>non</w:t>
      </w:r>
      <w:r w:rsidR="00AD622D" w:rsidRPr="00CD190B">
        <w:rPr>
          <w:rFonts w:ascii="Book Antiqua" w:hAnsi="Book Antiqua" w:cs="Times New Roman"/>
          <w:sz w:val="24"/>
          <w:szCs w:val="24"/>
        </w:rPr>
        <w:t>-</w:t>
      </w:r>
      <w:r w:rsidR="00E72E27" w:rsidRPr="00CD190B">
        <w:rPr>
          <w:rFonts w:ascii="Book Antiqua" w:hAnsi="Book Antiqua" w:cs="Times New Roman"/>
          <w:sz w:val="24"/>
          <w:szCs w:val="24"/>
        </w:rPr>
        <w:t xml:space="preserve">biodegradable </w:t>
      </w:r>
      <w:r w:rsidR="007F6138" w:rsidRPr="00CD190B">
        <w:rPr>
          <w:rFonts w:ascii="Book Antiqua" w:hAnsi="Book Antiqua" w:cs="Times New Roman"/>
          <w:sz w:val="24"/>
          <w:szCs w:val="24"/>
        </w:rPr>
        <w:t>Ti</w:t>
      </w:r>
      <w:r w:rsidR="00E72E27" w:rsidRPr="00CD190B">
        <w:rPr>
          <w:rFonts w:ascii="Book Antiqua" w:hAnsi="Book Antiqua" w:cs="Times New Roman"/>
          <w:sz w:val="24"/>
          <w:szCs w:val="24"/>
        </w:rPr>
        <w:t xml:space="preserve"> alloy</w:t>
      </w:r>
      <w:r w:rsidR="00B039F3" w:rsidRPr="00CD190B">
        <w:rPr>
          <w:rFonts w:ascii="Book Antiqua" w:hAnsi="Book Antiqua" w:cs="Times New Roman"/>
          <w:sz w:val="24"/>
          <w:szCs w:val="24"/>
        </w:rPr>
        <w:t xml:space="preserve"> </w:t>
      </w:r>
      <w:r w:rsidR="004E2E64" w:rsidRPr="00CD190B">
        <w:rPr>
          <w:rFonts w:ascii="Book Antiqua" w:hAnsi="Book Antiqua" w:cs="Times New Roman"/>
          <w:sz w:val="24"/>
          <w:szCs w:val="24"/>
        </w:rPr>
        <w:t>staples reside in the human body long after wound healing, which can cause allergic/foreign</w:t>
      </w:r>
      <w:r w:rsidR="00AD622D" w:rsidRPr="00CD190B">
        <w:rPr>
          <w:rFonts w:ascii="Book Antiqua" w:hAnsi="Book Antiqua" w:cs="Times New Roman"/>
          <w:sz w:val="24"/>
          <w:szCs w:val="24"/>
        </w:rPr>
        <w:t>-</w:t>
      </w:r>
      <w:r w:rsidR="004E2E64" w:rsidRPr="00CD190B">
        <w:rPr>
          <w:rFonts w:ascii="Book Antiqua" w:hAnsi="Book Antiqua" w:cs="Times New Roman"/>
          <w:sz w:val="24"/>
          <w:szCs w:val="24"/>
        </w:rPr>
        <w:t xml:space="preserve">body reactions, adhesion, or other </w:t>
      </w:r>
      <w:r w:rsidR="00B039F3" w:rsidRPr="00CD190B">
        <w:rPr>
          <w:rFonts w:ascii="Book Antiqua" w:hAnsi="Book Antiqua" w:cs="Times New Roman"/>
          <w:sz w:val="24"/>
          <w:szCs w:val="24"/>
        </w:rPr>
        <w:t>adverse effects</w:t>
      </w:r>
      <w:r w:rsidR="00E72E27" w:rsidRPr="00CD190B">
        <w:rPr>
          <w:rFonts w:ascii="Book Antiqua" w:hAnsi="Book Antiqua" w:cs="Times New Roman"/>
          <w:sz w:val="24"/>
          <w:szCs w:val="24"/>
        </w:rPr>
        <w:t xml:space="preserve">. </w:t>
      </w:r>
      <w:bookmarkEnd w:id="11"/>
      <w:r w:rsidR="002A550C" w:rsidRPr="00CD190B">
        <w:rPr>
          <w:rFonts w:ascii="Book Antiqua" w:hAnsi="Book Antiqua" w:cs="Times New Roman"/>
          <w:sz w:val="24"/>
          <w:szCs w:val="24"/>
        </w:rPr>
        <w:t xml:space="preserve">In order to </w:t>
      </w:r>
      <w:r w:rsidR="00E72E27" w:rsidRPr="00CD190B">
        <w:rPr>
          <w:rFonts w:ascii="Book Antiqua" w:hAnsi="Book Antiqua" w:cs="Times New Roman"/>
          <w:sz w:val="24"/>
          <w:szCs w:val="24"/>
        </w:rPr>
        <w:t>develop</w:t>
      </w:r>
      <w:r w:rsidR="002A550C" w:rsidRPr="00CD190B">
        <w:rPr>
          <w:rFonts w:ascii="Book Antiqua" w:hAnsi="Book Antiqua" w:cs="Times New Roman"/>
          <w:sz w:val="24"/>
          <w:szCs w:val="24"/>
        </w:rPr>
        <w:t xml:space="preserve"> a biodegradable</w:t>
      </w:r>
      <w:r w:rsidR="00E72E27" w:rsidRPr="00CD190B">
        <w:rPr>
          <w:rFonts w:ascii="Book Antiqua" w:hAnsi="Book Antiqua" w:cs="Times New Roman"/>
          <w:sz w:val="24"/>
          <w:szCs w:val="24"/>
        </w:rPr>
        <w:t xml:space="preserve"> </w:t>
      </w:r>
      <w:r w:rsidR="00002035" w:rsidRPr="00CD190B">
        <w:rPr>
          <w:rFonts w:ascii="Book Antiqua" w:hAnsi="Book Antiqua" w:cs="Times New Roman"/>
          <w:sz w:val="24"/>
          <w:szCs w:val="24"/>
        </w:rPr>
        <w:t>alloy</w:t>
      </w:r>
      <w:r w:rsidR="002A550C" w:rsidRPr="00CD190B">
        <w:rPr>
          <w:rFonts w:ascii="Book Antiqua" w:hAnsi="Book Antiqua" w:cs="Times New Roman"/>
          <w:sz w:val="24"/>
          <w:szCs w:val="24"/>
        </w:rPr>
        <w:t xml:space="preserve"> suitable</w:t>
      </w:r>
      <w:r w:rsidR="00002035" w:rsidRPr="00CD190B">
        <w:rPr>
          <w:rFonts w:ascii="Book Antiqua" w:hAnsi="Book Antiqua" w:cs="Times New Roman"/>
          <w:sz w:val="24"/>
          <w:szCs w:val="24"/>
        </w:rPr>
        <w:t xml:space="preserve"> </w:t>
      </w:r>
      <w:r w:rsidR="002A550C" w:rsidRPr="00CD190B">
        <w:rPr>
          <w:rFonts w:ascii="Book Antiqua" w:hAnsi="Book Antiqua" w:cs="Times New Roman"/>
          <w:sz w:val="24"/>
          <w:szCs w:val="24"/>
        </w:rPr>
        <w:t xml:space="preserve">for the fabrication of surgical staples, we hypothesized that </w:t>
      </w:r>
      <w:r w:rsidR="00EF3931" w:rsidRPr="00CD190B">
        <w:rPr>
          <w:rFonts w:ascii="Book Antiqua" w:hAnsi="Book Antiqua" w:cs="Times New Roman"/>
          <w:sz w:val="24"/>
          <w:szCs w:val="24"/>
        </w:rPr>
        <w:t>Zn, a known biodegradable metal</w:t>
      </w:r>
      <w:r w:rsidR="002A550C" w:rsidRPr="00CD190B">
        <w:rPr>
          <w:rFonts w:ascii="Book Antiqua" w:hAnsi="Book Antiqua" w:cs="Times New Roman"/>
          <w:sz w:val="24"/>
          <w:szCs w:val="24"/>
        </w:rPr>
        <w:t xml:space="preserve">, </w:t>
      </w:r>
      <w:r w:rsidR="00E26F90" w:rsidRPr="00CD190B">
        <w:rPr>
          <w:rFonts w:ascii="Book Antiqua" w:hAnsi="Book Antiqua" w:cs="Times New Roman"/>
          <w:sz w:val="24"/>
          <w:szCs w:val="24"/>
        </w:rPr>
        <w:t xml:space="preserve">could be alloyed </w:t>
      </w:r>
      <w:r w:rsidR="002A550C" w:rsidRPr="00CD190B">
        <w:rPr>
          <w:rFonts w:ascii="Book Antiqua" w:hAnsi="Book Antiqua" w:cs="Times New Roman"/>
          <w:sz w:val="24"/>
          <w:szCs w:val="24"/>
        </w:rPr>
        <w:t>with various elements</w:t>
      </w:r>
      <w:r w:rsidR="00E26F90" w:rsidRPr="00CD190B">
        <w:rPr>
          <w:rFonts w:ascii="Book Antiqua" w:hAnsi="Book Antiqua" w:cs="Times New Roman"/>
          <w:sz w:val="24"/>
          <w:szCs w:val="24"/>
        </w:rPr>
        <w:t xml:space="preserve"> to improve the mechanical properties while retaining biodegradability and biocompatibility</w:t>
      </w:r>
      <w:r w:rsidR="003F2A83" w:rsidRPr="00CD190B">
        <w:rPr>
          <w:rFonts w:ascii="Book Antiqua" w:hAnsi="Book Antiqua" w:cs="Times New Roman"/>
          <w:sz w:val="24"/>
          <w:szCs w:val="24"/>
        </w:rPr>
        <w:t xml:space="preserve">. </w:t>
      </w:r>
      <w:r w:rsidR="002A550C" w:rsidRPr="00CD190B">
        <w:rPr>
          <w:rFonts w:ascii="Book Antiqua" w:hAnsi="Book Antiqua" w:cs="Times New Roman"/>
          <w:sz w:val="24"/>
          <w:szCs w:val="24"/>
        </w:rPr>
        <w:t>Considering their biocompatibility, Mg, Ca, Mn, and Cu were selected as candidate alloying elements</w:t>
      </w:r>
      <w:r w:rsidR="00E26F90" w:rsidRPr="00CD190B">
        <w:rPr>
          <w:rFonts w:ascii="Book Antiqua" w:hAnsi="Book Antiqua" w:cs="Times New Roman"/>
          <w:sz w:val="24"/>
          <w:szCs w:val="24"/>
        </w:rPr>
        <w:t>, alongside</w:t>
      </w:r>
      <w:r w:rsidR="002A550C" w:rsidRPr="00CD190B">
        <w:rPr>
          <w:rFonts w:ascii="Book Antiqua" w:hAnsi="Book Antiqua" w:cs="Times New Roman"/>
          <w:sz w:val="24"/>
          <w:szCs w:val="24"/>
        </w:rPr>
        <w:t xml:space="preserve"> Ti, the main material of clinically available surgical staples.</w:t>
      </w:r>
    </w:p>
    <w:p w14:paraId="1BE35511" w14:textId="77777777" w:rsidR="00353FB5" w:rsidRPr="00CD190B" w:rsidRDefault="00353FB5" w:rsidP="00CD190B">
      <w:pPr>
        <w:adjustRightInd w:val="0"/>
        <w:snapToGrid w:val="0"/>
        <w:spacing w:line="360" w:lineRule="auto"/>
        <w:rPr>
          <w:rFonts w:ascii="Book Antiqua" w:hAnsi="Book Antiqua" w:cs="Times New Roman"/>
          <w:sz w:val="24"/>
          <w:szCs w:val="24"/>
        </w:rPr>
      </w:pPr>
    </w:p>
    <w:p w14:paraId="7EACEC94" w14:textId="77777777" w:rsidR="009E6424" w:rsidRPr="00CD190B" w:rsidRDefault="009E6424" w:rsidP="00CD190B">
      <w:pPr>
        <w:widowControl/>
        <w:adjustRightInd w:val="0"/>
        <w:snapToGrid w:val="0"/>
        <w:spacing w:line="360" w:lineRule="auto"/>
        <w:rPr>
          <w:rFonts w:ascii="Book Antiqua" w:eastAsia="宋体" w:hAnsi="Book Antiqua" w:cs="Times New Roman"/>
          <w:kern w:val="0"/>
          <w:sz w:val="24"/>
          <w:szCs w:val="24"/>
          <w:lang w:eastAsia="en-US"/>
        </w:rPr>
      </w:pPr>
      <w:r w:rsidRPr="00CD190B">
        <w:rPr>
          <w:rFonts w:ascii="Book Antiqua" w:eastAsia="宋体" w:hAnsi="Book Antiqua" w:cs="Times New Roman"/>
          <w:kern w:val="0"/>
          <w:sz w:val="24"/>
          <w:szCs w:val="24"/>
          <w:lang w:eastAsia="en-US"/>
        </w:rPr>
        <w:t>AIM</w:t>
      </w:r>
    </w:p>
    <w:p w14:paraId="7A5C9C44" w14:textId="257E2FE4" w:rsidR="00353FB5" w:rsidRPr="00CD190B" w:rsidRDefault="00353FB5"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 xml:space="preserve">To investigate the </w:t>
      </w:r>
      <w:r w:rsidRPr="00CD190B">
        <w:rPr>
          <w:rFonts w:ascii="Book Antiqua" w:hAnsi="Book Antiqua" w:cs="Times New Roman"/>
          <w:i/>
          <w:sz w:val="24"/>
          <w:szCs w:val="24"/>
        </w:rPr>
        <w:t>in vitro</w:t>
      </w:r>
      <w:r w:rsidRPr="00CD190B">
        <w:rPr>
          <w:rFonts w:ascii="Book Antiqua" w:hAnsi="Book Antiqua" w:cs="Times New Roman"/>
          <w:sz w:val="24"/>
          <w:szCs w:val="24"/>
        </w:rPr>
        <w:t xml:space="preserve"> mechanical properties and degradation behavior and </w:t>
      </w:r>
      <w:r w:rsidRPr="00CD190B">
        <w:rPr>
          <w:rFonts w:ascii="Book Antiqua" w:hAnsi="Book Antiqua" w:cs="Times New Roman"/>
          <w:i/>
          <w:sz w:val="24"/>
          <w:szCs w:val="24"/>
        </w:rPr>
        <w:t>in vivo</w:t>
      </w:r>
      <w:r w:rsidRPr="00CD190B">
        <w:rPr>
          <w:rFonts w:ascii="Book Antiqua" w:hAnsi="Book Antiqua" w:cs="Times New Roman"/>
          <w:sz w:val="24"/>
          <w:szCs w:val="24"/>
        </w:rPr>
        <w:t xml:space="preserve"> safety and feasibility of biodegradable Zn alloy staples.</w:t>
      </w:r>
    </w:p>
    <w:p w14:paraId="421E3967" w14:textId="77777777" w:rsidR="00353FB5" w:rsidRPr="00CD190B" w:rsidRDefault="00353FB5" w:rsidP="00CD190B">
      <w:pPr>
        <w:adjustRightInd w:val="0"/>
        <w:snapToGrid w:val="0"/>
        <w:spacing w:line="360" w:lineRule="auto"/>
        <w:rPr>
          <w:rFonts w:ascii="Book Antiqua" w:hAnsi="Book Antiqua"/>
          <w:i/>
          <w:sz w:val="24"/>
          <w:szCs w:val="24"/>
        </w:rPr>
      </w:pPr>
    </w:p>
    <w:p w14:paraId="5A809FA2" w14:textId="77777777" w:rsidR="0093786D" w:rsidRPr="00CD190B" w:rsidRDefault="0093786D" w:rsidP="00CD190B">
      <w:pPr>
        <w:widowControl/>
        <w:adjustRightInd w:val="0"/>
        <w:snapToGrid w:val="0"/>
        <w:spacing w:line="360" w:lineRule="auto"/>
        <w:rPr>
          <w:rFonts w:ascii="Book Antiqua" w:eastAsia="宋体" w:hAnsi="Book Antiqua" w:cs="Times New Roman"/>
          <w:kern w:val="0"/>
          <w:sz w:val="24"/>
          <w:szCs w:val="24"/>
          <w:lang w:eastAsia="en-US"/>
        </w:rPr>
      </w:pPr>
      <w:r w:rsidRPr="00CD190B">
        <w:rPr>
          <w:rFonts w:ascii="Book Antiqua" w:eastAsia="宋体" w:hAnsi="Book Antiqua" w:cs="Times New Roman"/>
          <w:kern w:val="0"/>
          <w:sz w:val="24"/>
          <w:szCs w:val="24"/>
          <w:lang w:eastAsia="en-US"/>
        </w:rPr>
        <w:t>METHODS</w:t>
      </w:r>
    </w:p>
    <w:p w14:paraId="25EB96E0" w14:textId="28E39041" w:rsidR="00796DF9" w:rsidRPr="00CD190B" w:rsidRDefault="000F6431"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Tensile and bending tests were conducted to evaluate the mechanical properties of binary Zn</w:t>
      </w:r>
      <w:r w:rsidR="00796DF9" w:rsidRPr="00CD190B">
        <w:rPr>
          <w:rFonts w:ascii="Book Antiqua" w:hAnsi="Book Antiqua" w:cs="Times New Roman"/>
          <w:sz w:val="24"/>
          <w:szCs w:val="24"/>
        </w:rPr>
        <w:t xml:space="preserve"> </w:t>
      </w:r>
      <w:r w:rsidRPr="00CD190B">
        <w:rPr>
          <w:rFonts w:ascii="Book Antiqua" w:hAnsi="Book Antiqua" w:cs="Times New Roman"/>
          <w:sz w:val="24"/>
          <w:szCs w:val="24"/>
        </w:rPr>
        <w:t>alloys with 0.1–</w:t>
      </w:r>
      <w:r w:rsidR="00437094" w:rsidRPr="00CD190B">
        <w:rPr>
          <w:rFonts w:ascii="Book Antiqua" w:hAnsi="Book Antiqua" w:cs="Times New Roman"/>
          <w:sz w:val="24"/>
          <w:szCs w:val="24"/>
        </w:rPr>
        <w:t>6</w:t>
      </w:r>
      <w:r w:rsidRPr="00CD190B">
        <w:rPr>
          <w:rFonts w:ascii="Book Antiqua" w:hAnsi="Book Antiqua" w:cs="Times New Roman"/>
          <w:sz w:val="24"/>
          <w:szCs w:val="24"/>
        </w:rPr>
        <w:t xml:space="preserve"> wt.%</w:t>
      </w:r>
      <w:r w:rsidR="00775849" w:rsidRPr="00CD190B">
        <w:rPr>
          <w:rFonts w:ascii="Book Antiqua" w:hAnsi="Book Antiqua" w:cs="Times New Roman"/>
          <w:sz w:val="24"/>
          <w:szCs w:val="24"/>
        </w:rPr>
        <w:t xml:space="preserve"> </w:t>
      </w:r>
      <w:r w:rsidRPr="00CD190B">
        <w:rPr>
          <w:rFonts w:ascii="Book Antiqua" w:hAnsi="Book Antiqua" w:cs="Times New Roman"/>
          <w:sz w:val="24"/>
          <w:szCs w:val="24"/>
        </w:rPr>
        <w:t xml:space="preserve">Mg, Ca, Mn, Cu, </w:t>
      </w:r>
      <w:r w:rsidR="00775849" w:rsidRPr="00CD190B">
        <w:rPr>
          <w:rFonts w:ascii="Book Antiqua" w:hAnsi="Book Antiqua" w:cs="Times New Roman"/>
          <w:sz w:val="24"/>
          <w:szCs w:val="24"/>
        </w:rPr>
        <w:t xml:space="preserve">or </w:t>
      </w:r>
      <w:r w:rsidRPr="00CD190B">
        <w:rPr>
          <w:rFonts w:ascii="Book Antiqua" w:hAnsi="Book Antiqua" w:cs="Times New Roman"/>
          <w:sz w:val="24"/>
          <w:szCs w:val="24"/>
        </w:rPr>
        <w:t xml:space="preserve">Ti. </w:t>
      </w:r>
      <w:r w:rsidR="00775849" w:rsidRPr="00CD190B">
        <w:rPr>
          <w:rFonts w:ascii="Book Antiqua" w:hAnsi="Book Antiqua" w:cs="Times New Roman"/>
          <w:sz w:val="24"/>
          <w:szCs w:val="24"/>
        </w:rPr>
        <w:t>Based on the results, t</w:t>
      </w:r>
      <w:r w:rsidR="00002035" w:rsidRPr="00CD190B">
        <w:rPr>
          <w:rFonts w:ascii="Book Antiqua" w:hAnsi="Book Antiqua" w:cs="Times New Roman"/>
          <w:sz w:val="24"/>
          <w:szCs w:val="24"/>
        </w:rPr>
        <w:t xml:space="preserve">hree </w:t>
      </w:r>
      <w:r w:rsidR="00775849" w:rsidRPr="00CD190B">
        <w:rPr>
          <w:rFonts w:ascii="Book Antiqua" w:hAnsi="Book Antiqua" w:cs="Times New Roman"/>
          <w:sz w:val="24"/>
          <w:szCs w:val="24"/>
        </w:rPr>
        <w:t xml:space="preserve">promising </w:t>
      </w:r>
      <w:r w:rsidR="00002035" w:rsidRPr="00CD190B">
        <w:rPr>
          <w:rFonts w:ascii="Book Antiqua" w:hAnsi="Book Antiqua" w:cs="Times New Roman"/>
          <w:sz w:val="24"/>
          <w:szCs w:val="24"/>
        </w:rPr>
        <w:t>Zn alloy</w:t>
      </w:r>
      <w:r w:rsidR="00775849" w:rsidRPr="00CD190B">
        <w:rPr>
          <w:rFonts w:ascii="Book Antiqua" w:hAnsi="Book Antiqua" w:cs="Times New Roman"/>
          <w:sz w:val="24"/>
          <w:szCs w:val="24"/>
        </w:rPr>
        <w:t xml:space="preserve"> compositions </w:t>
      </w:r>
      <w:r w:rsidR="00002035" w:rsidRPr="00CD190B">
        <w:rPr>
          <w:rFonts w:ascii="Book Antiqua" w:hAnsi="Book Antiqua" w:cs="Times New Roman"/>
          <w:sz w:val="24"/>
          <w:szCs w:val="24"/>
        </w:rPr>
        <w:t xml:space="preserve">were </w:t>
      </w:r>
      <w:r w:rsidR="00167573" w:rsidRPr="00CD190B">
        <w:rPr>
          <w:rFonts w:ascii="Book Antiqua" w:hAnsi="Book Antiqua" w:cs="Times New Roman"/>
          <w:sz w:val="24"/>
          <w:szCs w:val="24"/>
        </w:rPr>
        <w:t xml:space="preserve">devised </w:t>
      </w:r>
      <w:r w:rsidR="00002035" w:rsidRPr="00CD190B">
        <w:rPr>
          <w:rFonts w:ascii="Book Antiqua" w:hAnsi="Book Antiqua" w:cs="Times New Roman"/>
          <w:sz w:val="24"/>
          <w:szCs w:val="24"/>
        </w:rPr>
        <w:t>for staple applications</w:t>
      </w:r>
      <w:r w:rsidR="00355326" w:rsidRPr="00CD190B">
        <w:rPr>
          <w:rFonts w:ascii="Book Antiqua" w:hAnsi="Book Antiqua" w:cs="Times New Roman"/>
          <w:sz w:val="24"/>
          <w:szCs w:val="24"/>
        </w:rPr>
        <w:t xml:space="preserve"> (wt.%): </w:t>
      </w:r>
      <w:r w:rsidR="00775849" w:rsidRPr="00CD190B">
        <w:rPr>
          <w:rFonts w:ascii="Book Antiqua" w:hAnsi="Book Antiqua" w:cs="Times New Roman"/>
          <w:sz w:val="24"/>
          <w:szCs w:val="24"/>
        </w:rPr>
        <w:t>Zn</w:t>
      </w:r>
      <w:r w:rsidR="00AD622D" w:rsidRPr="00CD190B">
        <w:rPr>
          <w:rFonts w:ascii="Book Antiqua" w:hAnsi="Book Antiqua" w:cs="Times New Roman"/>
          <w:sz w:val="24"/>
          <w:szCs w:val="24"/>
        </w:rPr>
        <w:t>-</w:t>
      </w:r>
      <w:r w:rsidR="00775849" w:rsidRPr="00CD190B">
        <w:rPr>
          <w:rFonts w:ascii="Book Antiqua" w:hAnsi="Book Antiqua" w:cs="Times New Roman"/>
          <w:sz w:val="24"/>
          <w:szCs w:val="24"/>
        </w:rPr>
        <w:t>1.0Cu</w:t>
      </w:r>
      <w:r w:rsidR="00AD622D" w:rsidRPr="00CD190B">
        <w:rPr>
          <w:rFonts w:ascii="Book Antiqua" w:hAnsi="Book Antiqua" w:cs="Times New Roman"/>
          <w:sz w:val="24"/>
          <w:szCs w:val="24"/>
        </w:rPr>
        <w:t>-</w:t>
      </w:r>
      <w:r w:rsidR="00775849" w:rsidRPr="00CD190B">
        <w:rPr>
          <w:rFonts w:ascii="Book Antiqua" w:hAnsi="Book Antiqua" w:cs="Times New Roman"/>
          <w:sz w:val="24"/>
          <w:szCs w:val="24"/>
        </w:rPr>
        <w:t>0.2Mn</w:t>
      </w:r>
      <w:r w:rsidR="00AD622D" w:rsidRPr="00CD190B">
        <w:rPr>
          <w:rFonts w:ascii="Book Antiqua" w:hAnsi="Book Antiqua" w:cs="Times New Roman"/>
          <w:sz w:val="24"/>
          <w:szCs w:val="24"/>
        </w:rPr>
        <w:t>-</w:t>
      </w:r>
      <w:r w:rsidR="00775849" w:rsidRPr="00CD190B">
        <w:rPr>
          <w:rFonts w:ascii="Book Antiqua" w:hAnsi="Book Antiqua" w:cs="Times New Roman"/>
          <w:sz w:val="24"/>
          <w:szCs w:val="24"/>
        </w:rPr>
        <w:t>0.1Ti (Zn alloy 1)</w:t>
      </w:r>
      <w:r w:rsidR="00355326" w:rsidRPr="00CD190B">
        <w:rPr>
          <w:rFonts w:ascii="Book Antiqua" w:hAnsi="Book Antiqua" w:cs="Times New Roman"/>
          <w:sz w:val="24"/>
          <w:szCs w:val="24"/>
        </w:rPr>
        <w:t xml:space="preserve">, </w:t>
      </w:r>
      <w:r w:rsidR="00775849" w:rsidRPr="00CD190B">
        <w:rPr>
          <w:rFonts w:ascii="Book Antiqua" w:hAnsi="Book Antiqua" w:cs="Times New Roman"/>
          <w:sz w:val="24"/>
          <w:szCs w:val="24"/>
        </w:rPr>
        <w:t>Zn</w:t>
      </w:r>
      <w:r w:rsidR="00AD622D" w:rsidRPr="00CD190B">
        <w:rPr>
          <w:rFonts w:ascii="Book Antiqua" w:hAnsi="Book Antiqua" w:cs="Times New Roman"/>
          <w:sz w:val="24"/>
          <w:szCs w:val="24"/>
        </w:rPr>
        <w:t>-</w:t>
      </w:r>
      <w:r w:rsidR="00775849" w:rsidRPr="00CD190B">
        <w:rPr>
          <w:rFonts w:ascii="Book Antiqua" w:hAnsi="Book Antiqua" w:cs="Times New Roman"/>
          <w:sz w:val="24"/>
          <w:szCs w:val="24"/>
        </w:rPr>
        <w:t>1.0Mn</w:t>
      </w:r>
      <w:r w:rsidR="00AD622D" w:rsidRPr="00CD190B">
        <w:rPr>
          <w:rFonts w:ascii="Book Antiqua" w:hAnsi="Book Antiqua" w:cs="Times New Roman"/>
          <w:sz w:val="24"/>
          <w:szCs w:val="24"/>
        </w:rPr>
        <w:t>-</w:t>
      </w:r>
      <w:r w:rsidR="00775849" w:rsidRPr="00CD190B">
        <w:rPr>
          <w:rFonts w:ascii="Book Antiqua" w:hAnsi="Book Antiqua" w:cs="Times New Roman"/>
          <w:sz w:val="24"/>
          <w:szCs w:val="24"/>
        </w:rPr>
        <w:t>0.1Ti (Zn alloy 2)</w:t>
      </w:r>
      <w:r w:rsidR="00355326" w:rsidRPr="00CD190B">
        <w:rPr>
          <w:rFonts w:ascii="Book Antiqua" w:hAnsi="Book Antiqua" w:cs="Times New Roman"/>
          <w:sz w:val="24"/>
          <w:szCs w:val="24"/>
        </w:rPr>
        <w:t xml:space="preserve">, and </w:t>
      </w:r>
      <w:r w:rsidR="00775849" w:rsidRPr="00CD190B">
        <w:rPr>
          <w:rFonts w:ascii="Book Antiqua" w:hAnsi="Book Antiqua" w:cs="Times New Roman"/>
          <w:sz w:val="24"/>
          <w:szCs w:val="24"/>
        </w:rPr>
        <w:t>Zn</w:t>
      </w:r>
      <w:r w:rsidR="00AD622D" w:rsidRPr="00CD190B">
        <w:rPr>
          <w:rFonts w:ascii="Book Antiqua" w:hAnsi="Book Antiqua" w:cs="Times New Roman"/>
          <w:sz w:val="24"/>
          <w:szCs w:val="24"/>
        </w:rPr>
        <w:t>-</w:t>
      </w:r>
      <w:r w:rsidR="00775849" w:rsidRPr="00CD190B">
        <w:rPr>
          <w:rFonts w:ascii="Book Antiqua" w:hAnsi="Book Antiqua" w:cs="Times New Roman"/>
          <w:sz w:val="24"/>
          <w:szCs w:val="24"/>
        </w:rPr>
        <w:t>1.0Cu</w:t>
      </w:r>
      <w:r w:rsidR="00AD622D" w:rsidRPr="00CD190B">
        <w:rPr>
          <w:rFonts w:ascii="Book Antiqua" w:hAnsi="Book Antiqua" w:cs="Times New Roman"/>
          <w:sz w:val="24"/>
          <w:szCs w:val="24"/>
        </w:rPr>
        <w:t>-</w:t>
      </w:r>
      <w:r w:rsidR="00775849" w:rsidRPr="00CD190B">
        <w:rPr>
          <w:rFonts w:ascii="Book Antiqua" w:hAnsi="Book Antiqua" w:cs="Times New Roman"/>
          <w:sz w:val="24"/>
          <w:szCs w:val="24"/>
        </w:rPr>
        <w:t>0.1Ti (Zn alloy 3)</w:t>
      </w:r>
      <w:r w:rsidR="00002035" w:rsidRPr="00CD190B">
        <w:rPr>
          <w:rFonts w:ascii="Book Antiqua" w:hAnsi="Book Antiqua" w:cs="Times New Roman"/>
          <w:sz w:val="24"/>
          <w:szCs w:val="24"/>
        </w:rPr>
        <w:t>.</w:t>
      </w:r>
      <w:r w:rsidR="00C45516" w:rsidRPr="00CD190B">
        <w:rPr>
          <w:rFonts w:ascii="Book Antiqua" w:hAnsi="Book Antiqua" w:cs="Times New Roman"/>
          <w:sz w:val="24"/>
          <w:szCs w:val="24"/>
        </w:rPr>
        <w:t xml:space="preserve"> </w:t>
      </w:r>
      <w:r w:rsidR="00167573" w:rsidRPr="00CD190B">
        <w:rPr>
          <w:rFonts w:ascii="Book Antiqua" w:hAnsi="Book Antiqua" w:cs="Times New Roman"/>
          <w:sz w:val="24"/>
          <w:szCs w:val="24"/>
        </w:rPr>
        <w:t>I</w:t>
      </w:r>
      <w:r w:rsidR="006E4DD1" w:rsidRPr="00CD190B">
        <w:rPr>
          <w:rFonts w:ascii="Book Antiqua" w:hAnsi="Book Antiqua" w:cs="Times New Roman"/>
          <w:sz w:val="24"/>
          <w:szCs w:val="24"/>
        </w:rPr>
        <w:t xml:space="preserve">mmersion tests </w:t>
      </w:r>
      <w:r w:rsidR="00167573" w:rsidRPr="00CD190B">
        <w:rPr>
          <w:rFonts w:ascii="Book Antiqua" w:hAnsi="Book Antiqua" w:cs="Times New Roman"/>
          <w:sz w:val="24"/>
          <w:szCs w:val="24"/>
        </w:rPr>
        <w:t xml:space="preserve">were </w:t>
      </w:r>
      <w:r w:rsidR="00301CA3" w:rsidRPr="00CD190B">
        <w:rPr>
          <w:rFonts w:ascii="Book Antiqua" w:hAnsi="Book Antiqua" w:cs="Times New Roman"/>
          <w:sz w:val="24"/>
          <w:szCs w:val="24"/>
        </w:rPr>
        <w:t>performed</w:t>
      </w:r>
      <w:r w:rsidR="00167573" w:rsidRPr="00CD190B">
        <w:rPr>
          <w:rFonts w:ascii="Book Antiqua" w:hAnsi="Book Antiqua" w:cs="Times New Roman"/>
          <w:sz w:val="24"/>
          <w:szCs w:val="24"/>
        </w:rPr>
        <w:t xml:space="preserve"> </w:t>
      </w:r>
      <w:r w:rsidR="00775849" w:rsidRPr="00CD190B">
        <w:rPr>
          <w:rFonts w:ascii="Book Antiqua" w:hAnsi="Book Antiqua" w:cs="Times New Roman"/>
          <w:sz w:val="24"/>
          <w:szCs w:val="24"/>
        </w:rPr>
        <w:t xml:space="preserve">at 37 °C for </w:t>
      </w:r>
      <w:r w:rsidR="0093786D" w:rsidRPr="00CD190B">
        <w:rPr>
          <w:rFonts w:ascii="Book Antiqua" w:hAnsi="Book Antiqua" w:cs="Times New Roman"/>
          <w:sz w:val="24"/>
          <w:szCs w:val="24"/>
        </w:rPr>
        <w:t>4 wk</w:t>
      </w:r>
      <w:r w:rsidR="00775849" w:rsidRPr="00CD190B">
        <w:rPr>
          <w:rFonts w:ascii="Book Antiqua" w:hAnsi="Book Antiqua" w:cs="Times New Roman"/>
          <w:sz w:val="24"/>
          <w:szCs w:val="24"/>
        </w:rPr>
        <w:t xml:space="preserve"> </w:t>
      </w:r>
      <w:r w:rsidR="006E4DD1" w:rsidRPr="00CD190B">
        <w:rPr>
          <w:rFonts w:ascii="Book Antiqua" w:hAnsi="Book Antiqua" w:cs="Times New Roman"/>
          <w:sz w:val="24"/>
          <w:szCs w:val="24"/>
        </w:rPr>
        <w:t>using</w:t>
      </w:r>
      <w:bookmarkStart w:id="13" w:name="_Hlk536471418"/>
      <w:r w:rsidR="006E4DD1" w:rsidRPr="00CD190B">
        <w:rPr>
          <w:rFonts w:ascii="Book Antiqua" w:hAnsi="Book Antiqua" w:cs="Times New Roman"/>
          <w:sz w:val="24"/>
          <w:szCs w:val="24"/>
        </w:rPr>
        <w:t xml:space="preserve"> </w:t>
      </w:r>
      <w:r w:rsidR="003F2A83" w:rsidRPr="00CD190B">
        <w:rPr>
          <w:rFonts w:ascii="Book Antiqua" w:hAnsi="Book Antiqua" w:cs="Times New Roman"/>
          <w:sz w:val="24"/>
          <w:szCs w:val="24"/>
        </w:rPr>
        <w:t>fed</w:t>
      </w:r>
      <w:r w:rsidR="00AD622D" w:rsidRPr="00CD190B">
        <w:rPr>
          <w:rFonts w:ascii="Book Antiqua" w:hAnsi="Book Antiqua" w:cs="Times New Roman"/>
          <w:sz w:val="24"/>
          <w:szCs w:val="24"/>
        </w:rPr>
        <w:t>-</w:t>
      </w:r>
      <w:r w:rsidR="003F2A83" w:rsidRPr="00CD190B">
        <w:rPr>
          <w:rFonts w:ascii="Book Antiqua" w:hAnsi="Book Antiqua" w:cs="Times New Roman"/>
          <w:sz w:val="24"/>
          <w:szCs w:val="24"/>
        </w:rPr>
        <w:t xml:space="preserve">state simulated intestinal fluid </w:t>
      </w:r>
      <w:r w:rsidR="006E4DD1" w:rsidRPr="00CD190B">
        <w:rPr>
          <w:rFonts w:ascii="Book Antiqua" w:hAnsi="Book Antiqua" w:cs="Times New Roman"/>
          <w:sz w:val="24"/>
          <w:szCs w:val="24"/>
        </w:rPr>
        <w:t xml:space="preserve">(FeSSIF) </w:t>
      </w:r>
      <w:r w:rsidR="003F2A83" w:rsidRPr="00CD190B">
        <w:rPr>
          <w:rFonts w:ascii="Book Antiqua" w:hAnsi="Book Antiqua" w:cs="Times New Roman"/>
          <w:sz w:val="24"/>
          <w:szCs w:val="24"/>
        </w:rPr>
        <w:t>and Hank's balanced salt solution</w:t>
      </w:r>
      <w:r w:rsidR="006E4DD1" w:rsidRPr="00CD190B">
        <w:rPr>
          <w:rFonts w:ascii="Book Antiqua" w:hAnsi="Book Antiqua" w:cs="Times New Roman"/>
          <w:sz w:val="24"/>
          <w:szCs w:val="24"/>
        </w:rPr>
        <w:t xml:space="preserve"> (HBSS)</w:t>
      </w:r>
      <w:bookmarkEnd w:id="13"/>
      <w:r w:rsidR="003F2A83" w:rsidRPr="00CD190B">
        <w:rPr>
          <w:rFonts w:ascii="Book Antiqua" w:hAnsi="Book Antiqua" w:cs="Times New Roman"/>
          <w:sz w:val="24"/>
          <w:szCs w:val="24"/>
        </w:rPr>
        <w:t>.</w:t>
      </w:r>
      <w:r w:rsidR="00BB1E31" w:rsidRPr="00CD190B">
        <w:rPr>
          <w:rFonts w:ascii="Book Antiqua" w:hAnsi="Book Antiqua" w:cs="Times New Roman"/>
          <w:sz w:val="24"/>
          <w:szCs w:val="24"/>
        </w:rPr>
        <w:t xml:space="preserve"> </w:t>
      </w:r>
      <w:r w:rsidR="00775849" w:rsidRPr="00CD190B">
        <w:rPr>
          <w:rFonts w:ascii="Book Antiqua" w:hAnsi="Book Antiqua" w:cs="Times New Roman"/>
          <w:sz w:val="24"/>
          <w:szCs w:val="24"/>
        </w:rPr>
        <w:t xml:space="preserve">The corrosion rate was estimated from the weight loss of staples during immersion. </w:t>
      </w:r>
      <w:r w:rsidR="00BB1E31" w:rsidRPr="00CD190B">
        <w:rPr>
          <w:rFonts w:ascii="Book Antiqua" w:hAnsi="Book Antiqua" w:cs="Times New Roman"/>
          <w:sz w:val="24"/>
          <w:szCs w:val="24"/>
        </w:rPr>
        <w:t>Nine</w:t>
      </w:r>
      <w:r w:rsidR="00063B9D" w:rsidRPr="00CD190B">
        <w:rPr>
          <w:rFonts w:ascii="Book Antiqua" w:hAnsi="Book Antiqua" w:cs="Times New Roman"/>
          <w:sz w:val="24"/>
          <w:szCs w:val="24"/>
        </w:rPr>
        <w:t xml:space="preserve"> rabbits </w:t>
      </w:r>
      <w:r w:rsidR="00A22F51" w:rsidRPr="00CD190B">
        <w:rPr>
          <w:rFonts w:ascii="Book Antiqua" w:hAnsi="Book Antiqua" w:cs="Times New Roman"/>
          <w:sz w:val="24"/>
          <w:szCs w:val="24"/>
        </w:rPr>
        <w:t xml:space="preserve">were subjected to </w:t>
      </w:r>
      <w:r w:rsidR="00063B9D" w:rsidRPr="00CD190B">
        <w:rPr>
          <w:rFonts w:ascii="Book Antiqua" w:hAnsi="Book Antiqua" w:cs="Times New Roman"/>
          <w:sz w:val="24"/>
          <w:szCs w:val="24"/>
        </w:rPr>
        <w:t xml:space="preserve">gastric resection </w:t>
      </w:r>
      <w:r w:rsidR="00A855EE" w:rsidRPr="00CD190B">
        <w:rPr>
          <w:rFonts w:ascii="Book Antiqua" w:hAnsi="Book Antiqua" w:cs="Times New Roman"/>
          <w:sz w:val="24"/>
          <w:szCs w:val="24"/>
        </w:rPr>
        <w:t>using each Zn alloy staple</w:t>
      </w:r>
      <w:r w:rsidR="00A22F51" w:rsidRPr="00CD190B">
        <w:rPr>
          <w:rFonts w:ascii="Book Antiqua" w:hAnsi="Book Antiqua" w:cs="Times New Roman"/>
          <w:sz w:val="24"/>
          <w:szCs w:val="24"/>
        </w:rPr>
        <w:t>, and</w:t>
      </w:r>
      <w:r w:rsidR="00922D16" w:rsidRPr="00CD190B">
        <w:rPr>
          <w:rFonts w:ascii="Book Antiqua" w:hAnsi="Book Antiqua" w:cs="Times New Roman"/>
          <w:sz w:val="24"/>
          <w:szCs w:val="24"/>
        </w:rPr>
        <w:t xml:space="preserve"> </w:t>
      </w:r>
      <w:r w:rsidR="00235AE2" w:rsidRPr="00CD190B">
        <w:rPr>
          <w:rFonts w:ascii="Book Antiqua" w:hAnsi="Book Antiqua" w:cs="Times New Roman"/>
          <w:sz w:val="24"/>
          <w:szCs w:val="24"/>
        </w:rPr>
        <w:t xml:space="preserve">a </w:t>
      </w:r>
      <w:r w:rsidR="00922D16" w:rsidRPr="00CD190B">
        <w:rPr>
          <w:rFonts w:ascii="Book Antiqua" w:hAnsi="Book Antiqua" w:cs="Times New Roman"/>
          <w:sz w:val="24"/>
          <w:szCs w:val="24"/>
        </w:rPr>
        <w:t>clinically available Ti staple</w:t>
      </w:r>
      <w:r w:rsidR="00235AE2" w:rsidRPr="00CD190B">
        <w:rPr>
          <w:rFonts w:ascii="Book Antiqua" w:hAnsi="Book Antiqua" w:cs="Times New Roman"/>
          <w:sz w:val="24"/>
          <w:szCs w:val="24"/>
        </w:rPr>
        <w:t xml:space="preserve"> was used for another group of nine rabbits</w:t>
      </w:r>
      <w:r w:rsidR="00BB1E31" w:rsidRPr="00CD190B">
        <w:rPr>
          <w:rFonts w:ascii="Book Antiqua" w:hAnsi="Book Antiqua" w:cs="Times New Roman"/>
          <w:sz w:val="24"/>
          <w:szCs w:val="24"/>
        </w:rPr>
        <w:t>.</w:t>
      </w:r>
      <w:r w:rsidR="00A855EE" w:rsidRPr="00CD190B">
        <w:rPr>
          <w:rFonts w:ascii="Book Antiqua" w:hAnsi="Book Antiqua" w:cs="Times New Roman"/>
          <w:sz w:val="24"/>
          <w:szCs w:val="24"/>
        </w:rPr>
        <w:t xml:space="preserve"> </w:t>
      </w:r>
      <w:r w:rsidR="00BB1E31" w:rsidRPr="00CD190B">
        <w:rPr>
          <w:rFonts w:ascii="Book Antiqua" w:hAnsi="Book Antiqua" w:cs="Times New Roman"/>
          <w:sz w:val="24"/>
          <w:szCs w:val="24"/>
        </w:rPr>
        <w:t>T</w:t>
      </w:r>
      <w:r w:rsidR="00063B9D" w:rsidRPr="00CD190B">
        <w:rPr>
          <w:rFonts w:ascii="Book Antiqua" w:hAnsi="Book Antiqua" w:cs="Times New Roman"/>
          <w:sz w:val="24"/>
          <w:szCs w:val="24"/>
        </w:rPr>
        <w:t xml:space="preserve">hree </w:t>
      </w:r>
      <w:r w:rsidR="00BB1E31" w:rsidRPr="00CD190B">
        <w:rPr>
          <w:rFonts w:ascii="Book Antiqua" w:hAnsi="Book Antiqua" w:cs="Times New Roman"/>
          <w:sz w:val="24"/>
          <w:szCs w:val="24"/>
        </w:rPr>
        <w:t xml:space="preserve">in each group </w:t>
      </w:r>
      <w:r w:rsidR="00063B9D" w:rsidRPr="00CD190B">
        <w:rPr>
          <w:rFonts w:ascii="Book Antiqua" w:hAnsi="Book Antiqua" w:cs="Times New Roman"/>
          <w:sz w:val="24"/>
          <w:szCs w:val="24"/>
        </w:rPr>
        <w:t>were sacrificed</w:t>
      </w:r>
      <w:r w:rsidR="007C31EB" w:rsidRPr="00CD190B">
        <w:rPr>
          <w:rFonts w:ascii="Book Antiqua" w:hAnsi="Book Antiqua" w:cs="Times New Roman"/>
          <w:sz w:val="24"/>
          <w:szCs w:val="24"/>
        </w:rPr>
        <w:t xml:space="preserve"> at</w:t>
      </w:r>
      <w:r w:rsidR="00063B9D" w:rsidRPr="00CD190B">
        <w:rPr>
          <w:rFonts w:ascii="Book Antiqua" w:hAnsi="Book Antiqua" w:cs="Times New Roman"/>
          <w:sz w:val="24"/>
          <w:szCs w:val="24"/>
        </w:rPr>
        <w:t xml:space="preserve"> 1, 4, </w:t>
      </w:r>
      <w:r w:rsidR="007F6138" w:rsidRPr="00CD190B">
        <w:rPr>
          <w:rFonts w:ascii="Book Antiqua" w:hAnsi="Book Antiqua" w:cs="Times New Roman"/>
          <w:sz w:val="24"/>
          <w:szCs w:val="24"/>
        </w:rPr>
        <w:t xml:space="preserve">and </w:t>
      </w:r>
      <w:r w:rsidR="00063B9D" w:rsidRPr="00CD190B">
        <w:rPr>
          <w:rFonts w:ascii="Book Antiqua" w:hAnsi="Book Antiqua" w:cs="Times New Roman"/>
          <w:sz w:val="24"/>
          <w:szCs w:val="24"/>
        </w:rPr>
        <w:t>12</w:t>
      </w:r>
      <w:r w:rsidR="00BB1E31" w:rsidRPr="00CD190B">
        <w:rPr>
          <w:rFonts w:ascii="Book Antiqua" w:hAnsi="Book Antiqua" w:cs="Times New Roman"/>
          <w:sz w:val="24"/>
          <w:szCs w:val="24"/>
        </w:rPr>
        <w:t xml:space="preserve"> </w:t>
      </w:r>
      <w:r w:rsidR="0093786D" w:rsidRPr="00CD190B">
        <w:rPr>
          <w:rFonts w:ascii="Book Antiqua" w:hAnsi="Book Antiqua" w:cs="Times New Roman"/>
          <w:sz w:val="24"/>
          <w:szCs w:val="24"/>
        </w:rPr>
        <w:t>wk</w:t>
      </w:r>
      <w:r w:rsidR="00BB1E31" w:rsidRPr="00CD190B">
        <w:rPr>
          <w:rFonts w:ascii="Book Antiqua" w:hAnsi="Book Antiqua" w:cs="Times New Roman"/>
          <w:sz w:val="24"/>
          <w:szCs w:val="24"/>
        </w:rPr>
        <w:t xml:space="preserve"> post</w:t>
      </w:r>
      <w:r w:rsidR="00AD622D" w:rsidRPr="00CD190B">
        <w:rPr>
          <w:rFonts w:ascii="Book Antiqua" w:hAnsi="Book Antiqua" w:cs="Times New Roman"/>
          <w:sz w:val="24"/>
          <w:szCs w:val="24"/>
        </w:rPr>
        <w:t>-</w:t>
      </w:r>
      <w:r w:rsidR="00BB1E31" w:rsidRPr="00CD190B">
        <w:rPr>
          <w:rFonts w:ascii="Book Antiqua" w:hAnsi="Book Antiqua" w:cs="Times New Roman"/>
          <w:sz w:val="24"/>
          <w:szCs w:val="24"/>
        </w:rPr>
        <w:t>operation</w:t>
      </w:r>
      <w:r w:rsidR="00063B9D" w:rsidRPr="00CD190B">
        <w:rPr>
          <w:rFonts w:ascii="Book Antiqua" w:hAnsi="Book Antiqua" w:cs="Times New Roman"/>
          <w:sz w:val="24"/>
          <w:szCs w:val="24"/>
        </w:rPr>
        <w:t>.</w:t>
      </w:r>
    </w:p>
    <w:p w14:paraId="2A9340BE" w14:textId="77777777" w:rsidR="00353FB5" w:rsidRPr="00CD190B" w:rsidRDefault="00353FB5" w:rsidP="00CD190B">
      <w:pPr>
        <w:adjustRightInd w:val="0"/>
        <w:snapToGrid w:val="0"/>
        <w:spacing w:line="360" w:lineRule="auto"/>
        <w:rPr>
          <w:rFonts w:ascii="Book Antiqua" w:hAnsi="Book Antiqua"/>
          <w:i/>
          <w:sz w:val="24"/>
          <w:szCs w:val="24"/>
        </w:rPr>
      </w:pPr>
    </w:p>
    <w:p w14:paraId="6BD3B964" w14:textId="77777777" w:rsidR="0093786D" w:rsidRPr="00CD190B" w:rsidRDefault="0093786D" w:rsidP="00CD190B">
      <w:pPr>
        <w:widowControl/>
        <w:adjustRightInd w:val="0"/>
        <w:snapToGrid w:val="0"/>
        <w:spacing w:line="360" w:lineRule="auto"/>
        <w:rPr>
          <w:rFonts w:ascii="Book Antiqua" w:eastAsia="宋体" w:hAnsi="Book Antiqua" w:cs="Times New Roman"/>
          <w:kern w:val="0"/>
          <w:sz w:val="24"/>
          <w:szCs w:val="24"/>
          <w:lang w:eastAsia="en-US"/>
        </w:rPr>
      </w:pPr>
      <w:r w:rsidRPr="00CD190B">
        <w:rPr>
          <w:rFonts w:ascii="Book Antiqua" w:eastAsia="宋体" w:hAnsi="Book Antiqua" w:cs="Times New Roman"/>
          <w:kern w:val="0"/>
          <w:sz w:val="24"/>
          <w:szCs w:val="24"/>
          <w:lang w:eastAsia="en-US"/>
        </w:rPr>
        <w:t>RESULTS</w:t>
      </w:r>
    </w:p>
    <w:p w14:paraId="48C7108C" w14:textId="5FE6D4EE" w:rsidR="00F05FBF" w:rsidRPr="00CD190B" w:rsidRDefault="00DD61D3"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lastRenderedPageBreak/>
        <w:t>A</w:t>
      </w:r>
      <w:r w:rsidR="00C45516" w:rsidRPr="00CD190B">
        <w:rPr>
          <w:rFonts w:ascii="Book Antiqua" w:hAnsi="Book Antiqua" w:cs="Times New Roman"/>
          <w:sz w:val="24"/>
          <w:szCs w:val="24"/>
        </w:rPr>
        <w:t>ddition</w:t>
      </w:r>
      <w:r w:rsidRPr="00CD190B">
        <w:rPr>
          <w:rFonts w:ascii="Book Antiqua" w:hAnsi="Book Antiqua" w:cs="Times New Roman"/>
          <w:sz w:val="24"/>
          <w:szCs w:val="24"/>
        </w:rPr>
        <w:t>s</w:t>
      </w:r>
      <w:r w:rsidR="00C45516" w:rsidRPr="00CD190B">
        <w:rPr>
          <w:rFonts w:ascii="Book Antiqua" w:hAnsi="Book Antiqua" w:cs="Times New Roman"/>
          <w:sz w:val="24"/>
          <w:szCs w:val="24"/>
        </w:rPr>
        <w:t xml:space="preserve"> </w:t>
      </w:r>
      <w:r w:rsidR="00BB1E31" w:rsidRPr="00CD190B">
        <w:rPr>
          <w:rFonts w:ascii="Book Antiqua" w:hAnsi="Book Antiqua" w:cs="Times New Roman"/>
          <w:sz w:val="24"/>
          <w:szCs w:val="24"/>
        </w:rPr>
        <w:t>of ≤1 wt.%</w:t>
      </w:r>
      <w:r w:rsidR="00C45516" w:rsidRPr="00CD190B">
        <w:rPr>
          <w:rFonts w:ascii="Book Antiqua" w:hAnsi="Book Antiqua" w:cs="Times New Roman"/>
          <w:sz w:val="24"/>
          <w:szCs w:val="24"/>
        </w:rPr>
        <w:t xml:space="preserve"> Mn </w:t>
      </w:r>
      <w:r w:rsidR="00BB1E31" w:rsidRPr="00CD190B">
        <w:rPr>
          <w:rFonts w:ascii="Book Antiqua" w:hAnsi="Book Antiqua" w:cs="Times New Roman"/>
          <w:sz w:val="24"/>
          <w:szCs w:val="24"/>
        </w:rPr>
        <w:t xml:space="preserve">or </w:t>
      </w:r>
      <w:r w:rsidR="00C45516" w:rsidRPr="00CD190B">
        <w:rPr>
          <w:rFonts w:ascii="Book Antiqua" w:hAnsi="Book Antiqua" w:cs="Times New Roman"/>
          <w:sz w:val="24"/>
          <w:szCs w:val="24"/>
        </w:rPr>
        <w:t xml:space="preserve">Cu </w:t>
      </w:r>
      <w:r w:rsidR="00DE5AE4" w:rsidRPr="00CD190B">
        <w:rPr>
          <w:rFonts w:ascii="Book Antiqua" w:hAnsi="Book Antiqua" w:cs="Times New Roman"/>
          <w:sz w:val="24"/>
          <w:szCs w:val="24"/>
        </w:rPr>
        <w:t>and</w:t>
      </w:r>
      <w:r w:rsidR="00BB1E31" w:rsidRPr="00CD190B">
        <w:rPr>
          <w:rFonts w:ascii="Book Antiqua" w:hAnsi="Book Antiqua" w:cs="Times New Roman"/>
          <w:sz w:val="24"/>
          <w:szCs w:val="24"/>
        </w:rPr>
        <w:t xml:space="preserve"> 0.1 wt.%</w:t>
      </w:r>
      <w:r w:rsidR="00DE5AE4" w:rsidRPr="00CD190B">
        <w:rPr>
          <w:rFonts w:ascii="Book Antiqua" w:hAnsi="Book Antiqua" w:cs="Times New Roman"/>
          <w:sz w:val="24"/>
          <w:szCs w:val="24"/>
        </w:rPr>
        <w:t xml:space="preserve"> Ti</w:t>
      </w:r>
      <w:r w:rsidR="00C45516" w:rsidRPr="00CD190B">
        <w:rPr>
          <w:rFonts w:ascii="Book Antiqua" w:hAnsi="Book Antiqua" w:cs="Times New Roman"/>
          <w:sz w:val="24"/>
          <w:szCs w:val="24"/>
        </w:rPr>
        <w:t xml:space="preserve"> improved</w:t>
      </w:r>
      <w:r w:rsidR="003F2A83" w:rsidRPr="00CD190B">
        <w:rPr>
          <w:rFonts w:ascii="Book Antiqua" w:hAnsi="Book Antiqua" w:cs="Times New Roman"/>
          <w:sz w:val="24"/>
          <w:szCs w:val="24"/>
        </w:rPr>
        <w:t xml:space="preserve"> </w:t>
      </w:r>
      <w:r w:rsidR="0040694E" w:rsidRPr="00CD190B">
        <w:rPr>
          <w:rFonts w:ascii="Book Antiqua" w:hAnsi="Book Antiqua" w:cs="Times New Roman"/>
          <w:sz w:val="24"/>
          <w:szCs w:val="24"/>
        </w:rPr>
        <w:t xml:space="preserve">the </w:t>
      </w:r>
      <w:r w:rsidR="003F2A83" w:rsidRPr="00CD190B">
        <w:rPr>
          <w:rFonts w:ascii="Book Antiqua" w:hAnsi="Book Antiqua" w:cs="Times New Roman"/>
          <w:sz w:val="24"/>
          <w:szCs w:val="24"/>
        </w:rPr>
        <w:t>yield strength</w:t>
      </w:r>
      <w:r w:rsidR="00C45516" w:rsidRPr="00CD190B">
        <w:rPr>
          <w:rFonts w:ascii="Book Antiqua" w:hAnsi="Book Antiqua" w:cs="Times New Roman"/>
          <w:sz w:val="24"/>
          <w:szCs w:val="24"/>
        </w:rPr>
        <w:t xml:space="preserve"> </w:t>
      </w:r>
      <w:r w:rsidR="003F2A83" w:rsidRPr="00CD190B">
        <w:rPr>
          <w:rFonts w:ascii="Book Antiqua" w:hAnsi="Book Antiqua" w:cs="Times New Roman"/>
          <w:sz w:val="24"/>
          <w:szCs w:val="24"/>
        </w:rPr>
        <w:t>without</w:t>
      </w:r>
      <w:r w:rsidR="00C45516" w:rsidRPr="00CD190B">
        <w:rPr>
          <w:rFonts w:ascii="Book Antiqua" w:hAnsi="Book Antiqua" w:cs="Times New Roman"/>
          <w:sz w:val="24"/>
          <w:szCs w:val="24"/>
        </w:rPr>
        <w:t xml:space="preserve"> </w:t>
      </w:r>
      <w:r w:rsidR="00DE5AE4" w:rsidRPr="00CD190B">
        <w:rPr>
          <w:rFonts w:ascii="Book Antiqua" w:hAnsi="Book Antiqua" w:cs="Times New Roman"/>
          <w:sz w:val="24"/>
          <w:szCs w:val="24"/>
        </w:rPr>
        <w:t xml:space="preserve">excessive </w:t>
      </w:r>
      <w:r w:rsidR="00C45516" w:rsidRPr="00CD190B">
        <w:rPr>
          <w:rFonts w:ascii="Book Antiqua" w:hAnsi="Book Antiqua" w:cs="Times New Roman"/>
          <w:sz w:val="24"/>
          <w:szCs w:val="24"/>
        </w:rPr>
        <w:t>deteriorat</w:t>
      </w:r>
      <w:r w:rsidR="003F2A83" w:rsidRPr="00CD190B">
        <w:rPr>
          <w:rFonts w:ascii="Book Antiqua" w:hAnsi="Book Antiqua" w:cs="Times New Roman"/>
          <w:sz w:val="24"/>
          <w:szCs w:val="24"/>
        </w:rPr>
        <w:t>ion of</w:t>
      </w:r>
      <w:r w:rsidR="00C45516" w:rsidRPr="00CD190B">
        <w:rPr>
          <w:rFonts w:ascii="Book Antiqua" w:hAnsi="Book Antiqua" w:cs="Times New Roman"/>
          <w:sz w:val="24"/>
          <w:szCs w:val="24"/>
        </w:rPr>
        <w:t xml:space="preserve"> elongation </w:t>
      </w:r>
      <w:r w:rsidR="00BB1E31" w:rsidRPr="00CD190B">
        <w:rPr>
          <w:rFonts w:ascii="Book Antiqua" w:hAnsi="Book Antiqua" w:cs="Times New Roman"/>
          <w:sz w:val="24"/>
          <w:szCs w:val="24"/>
        </w:rPr>
        <w:t xml:space="preserve">or </w:t>
      </w:r>
      <w:r w:rsidR="00C45516" w:rsidRPr="00CD190B">
        <w:rPr>
          <w:rFonts w:ascii="Book Antiqua" w:hAnsi="Book Antiqua" w:cs="Times New Roman"/>
          <w:sz w:val="24"/>
          <w:szCs w:val="24"/>
        </w:rPr>
        <w:t>bendability.</w:t>
      </w:r>
      <w:r w:rsidR="003F2A83" w:rsidRPr="00CD190B">
        <w:rPr>
          <w:rFonts w:ascii="Book Antiqua" w:hAnsi="Book Antiqua" w:cs="Times New Roman"/>
          <w:sz w:val="24"/>
          <w:szCs w:val="24"/>
        </w:rPr>
        <w:t xml:space="preserve"> </w:t>
      </w:r>
      <w:r w:rsidR="00922D16" w:rsidRPr="00CD190B">
        <w:rPr>
          <w:rFonts w:ascii="Book Antiqua" w:hAnsi="Book Antiqua" w:cs="Times New Roman"/>
          <w:sz w:val="24"/>
          <w:szCs w:val="24"/>
        </w:rPr>
        <w:t>Immersion test</w:t>
      </w:r>
      <w:r w:rsidR="00BB1E31" w:rsidRPr="00CD190B">
        <w:rPr>
          <w:rFonts w:ascii="Book Antiqua" w:hAnsi="Book Antiqua" w:cs="Times New Roman"/>
          <w:sz w:val="24"/>
          <w:szCs w:val="24"/>
        </w:rPr>
        <w:t>s</w:t>
      </w:r>
      <w:r w:rsidR="00922D16" w:rsidRPr="00CD190B">
        <w:rPr>
          <w:rFonts w:ascii="Book Antiqua" w:hAnsi="Book Antiqua" w:cs="Times New Roman"/>
          <w:sz w:val="24"/>
          <w:szCs w:val="24"/>
        </w:rPr>
        <w:t xml:space="preserve"> revealed</w:t>
      </w:r>
      <w:r w:rsidR="003F2A83" w:rsidRPr="00CD190B">
        <w:rPr>
          <w:rFonts w:ascii="Book Antiqua" w:hAnsi="Book Antiqua" w:cs="Times New Roman"/>
          <w:sz w:val="24"/>
          <w:szCs w:val="24"/>
        </w:rPr>
        <w:t xml:space="preserve"> no gas evolution or staple fracture in </w:t>
      </w:r>
      <w:r w:rsidR="00BB1E31" w:rsidRPr="00CD190B">
        <w:rPr>
          <w:rFonts w:ascii="Book Antiqua" w:hAnsi="Book Antiqua" w:cs="Times New Roman"/>
          <w:sz w:val="24"/>
          <w:szCs w:val="24"/>
        </w:rPr>
        <w:t xml:space="preserve">any of the </w:t>
      </w:r>
      <w:r w:rsidR="003F2A83" w:rsidRPr="00CD190B">
        <w:rPr>
          <w:rFonts w:ascii="Book Antiqua" w:hAnsi="Book Antiqua" w:cs="Times New Roman"/>
          <w:sz w:val="24"/>
          <w:szCs w:val="24"/>
        </w:rPr>
        <w:t xml:space="preserve">Zn alloy staples. </w:t>
      </w:r>
      <w:r w:rsidR="00BB1E31" w:rsidRPr="00CD190B">
        <w:rPr>
          <w:rFonts w:ascii="Book Antiqua" w:hAnsi="Book Antiqua" w:cs="Times New Roman"/>
          <w:sz w:val="24"/>
          <w:szCs w:val="24"/>
        </w:rPr>
        <w:t>T</w:t>
      </w:r>
      <w:r w:rsidR="003F2A83" w:rsidRPr="00CD190B">
        <w:rPr>
          <w:rFonts w:ascii="Book Antiqua" w:hAnsi="Book Antiqua" w:cs="Times New Roman"/>
          <w:sz w:val="24"/>
          <w:szCs w:val="24"/>
        </w:rPr>
        <w:t xml:space="preserve">he corrosion rates of </w:t>
      </w:r>
      <w:r w:rsidR="00CC2061" w:rsidRPr="00CD190B">
        <w:rPr>
          <w:rFonts w:ascii="Book Antiqua" w:hAnsi="Book Antiqua" w:cs="Times New Roman"/>
          <w:sz w:val="24"/>
          <w:szCs w:val="24"/>
        </w:rPr>
        <w:t xml:space="preserve">Zn alloy </w:t>
      </w:r>
      <w:r w:rsidR="00BB1E31" w:rsidRPr="00CD190B">
        <w:rPr>
          <w:rFonts w:ascii="Book Antiqua" w:hAnsi="Book Antiqua" w:cs="Times New Roman"/>
          <w:sz w:val="24"/>
          <w:szCs w:val="24"/>
        </w:rPr>
        <w:t>staple</w:t>
      </w:r>
      <w:r w:rsidR="0061448B" w:rsidRPr="00CD190B">
        <w:rPr>
          <w:rFonts w:ascii="Book Antiqua" w:hAnsi="Book Antiqua" w:cs="Times New Roman"/>
          <w:sz w:val="24"/>
          <w:szCs w:val="24"/>
        </w:rPr>
        <w:t>s</w:t>
      </w:r>
      <w:r w:rsidR="00BB1E31" w:rsidRPr="00CD190B">
        <w:rPr>
          <w:rFonts w:ascii="Book Antiqua" w:hAnsi="Book Antiqua" w:cs="Times New Roman"/>
          <w:sz w:val="24"/>
          <w:szCs w:val="24"/>
        </w:rPr>
        <w:t xml:space="preserve"> </w:t>
      </w:r>
      <w:r w:rsidR="003F2A83" w:rsidRPr="00CD190B">
        <w:rPr>
          <w:rFonts w:ascii="Book Antiqua" w:hAnsi="Book Antiqua" w:cs="Times New Roman"/>
          <w:sz w:val="24"/>
          <w:szCs w:val="24"/>
        </w:rPr>
        <w:t>1</w:t>
      </w:r>
      <w:r w:rsidR="00F05FBF" w:rsidRPr="00CD190B">
        <w:rPr>
          <w:rFonts w:ascii="Book Antiqua" w:hAnsi="Book Antiqua" w:cs="Times New Roman"/>
          <w:sz w:val="24"/>
          <w:szCs w:val="24"/>
        </w:rPr>
        <w:t>,</w:t>
      </w:r>
      <w:r w:rsidR="003F2A83" w:rsidRPr="00CD190B">
        <w:rPr>
          <w:rFonts w:ascii="Book Antiqua" w:hAnsi="Book Antiqua" w:cs="Times New Roman"/>
          <w:sz w:val="24"/>
          <w:szCs w:val="24"/>
        </w:rPr>
        <w:t xml:space="preserve"> 2, </w:t>
      </w:r>
      <w:r w:rsidR="00F05FBF" w:rsidRPr="00CD190B">
        <w:rPr>
          <w:rFonts w:ascii="Book Antiqua" w:hAnsi="Book Antiqua" w:cs="Times New Roman"/>
          <w:sz w:val="24"/>
          <w:szCs w:val="24"/>
        </w:rPr>
        <w:t xml:space="preserve">and </w:t>
      </w:r>
      <w:r w:rsidR="003F2A83" w:rsidRPr="00CD190B">
        <w:rPr>
          <w:rFonts w:ascii="Book Antiqua" w:hAnsi="Book Antiqua" w:cs="Times New Roman"/>
          <w:sz w:val="24"/>
          <w:szCs w:val="24"/>
        </w:rPr>
        <w:t>3 w</w:t>
      </w:r>
      <w:r w:rsidR="00610CE8" w:rsidRPr="00CD190B">
        <w:rPr>
          <w:rFonts w:ascii="Book Antiqua" w:hAnsi="Book Antiqua" w:cs="Times New Roman"/>
          <w:sz w:val="24"/>
          <w:szCs w:val="24"/>
        </w:rPr>
        <w:t>ere</w:t>
      </w:r>
      <w:r w:rsidR="003F2A83" w:rsidRPr="00CD190B">
        <w:rPr>
          <w:rFonts w:ascii="Book Antiqua" w:hAnsi="Book Antiqua" w:cs="Times New Roman"/>
          <w:sz w:val="24"/>
          <w:szCs w:val="24"/>
        </w:rPr>
        <w:t xml:space="preserve"> 0.02 mm/year</w:t>
      </w:r>
      <w:r w:rsidR="00BB1E31" w:rsidRPr="00CD190B">
        <w:rPr>
          <w:rFonts w:ascii="Book Antiqua" w:hAnsi="Book Antiqua" w:cs="Times New Roman"/>
          <w:sz w:val="24"/>
          <w:szCs w:val="24"/>
        </w:rPr>
        <w:t xml:space="preserve"> in HBSS and </w:t>
      </w:r>
      <w:r w:rsidR="003F2A83" w:rsidRPr="00CD190B">
        <w:rPr>
          <w:rFonts w:ascii="Book Antiqua" w:hAnsi="Book Antiqua" w:cs="Times New Roman"/>
          <w:sz w:val="24"/>
          <w:szCs w:val="24"/>
        </w:rPr>
        <w:t>0.12, 0.11, and 0.13 mm/year</w:t>
      </w:r>
      <w:r w:rsidR="0040694E" w:rsidRPr="00CD190B">
        <w:rPr>
          <w:rFonts w:ascii="Book Antiqua" w:hAnsi="Book Antiqua" w:cs="Times New Roman"/>
          <w:sz w:val="24"/>
          <w:szCs w:val="24"/>
        </w:rPr>
        <w:t>,</w:t>
      </w:r>
      <w:r w:rsidR="003F2A83" w:rsidRPr="00CD190B">
        <w:rPr>
          <w:rFonts w:ascii="Book Antiqua" w:hAnsi="Book Antiqua" w:cs="Times New Roman"/>
          <w:sz w:val="24"/>
          <w:szCs w:val="24"/>
        </w:rPr>
        <w:t xml:space="preserve"> respectively</w:t>
      </w:r>
      <w:r w:rsidR="0040694E" w:rsidRPr="00CD190B">
        <w:rPr>
          <w:rFonts w:ascii="Book Antiqua" w:hAnsi="Book Antiqua" w:cs="Times New Roman"/>
          <w:sz w:val="24"/>
          <w:szCs w:val="24"/>
        </w:rPr>
        <w:t>,</w:t>
      </w:r>
      <w:r w:rsidR="00BB1E31" w:rsidRPr="00CD190B">
        <w:rPr>
          <w:rFonts w:ascii="Book Antiqua" w:hAnsi="Book Antiqua" w:cs="Times New Roman"/>
          <w:sz w:val="24"/>
          <w:szCs w:val="24"/>
        </w:rPr>
        <w:t xml:space="preserve"> in FeSSIF</w:t>
      </w:r>
      <w:r w:rsidR="000F6431" w:rsidRPr="00CD190B">
        <w:rPr>
          <w:rFonts w:ascii="Book Antiqua" w:hAnsi="Book Antiqua" w:cs="Times New Roman"/>
          <w:sz w:val="24"/>
          <w:szCs w:val="24"/>
        </w:rPr>
        <w:t xml:space="preserve">. These degradation times are sufficient for wound healing. </w:t>
      </w:r>
      <w:r w:rsidR="006C6421" w:rsidRPr="00CD190B">
        <w:rPr>
          <w:rFonts w:ascii="Book Antiqua" w:hAnsi="Book Antiqua" w:cs="Times New Roman"/>
          <w:sz w:val="24"/>
          <w:szCs w:val="24"/>
        </w:rPr>
        <w:t>T</w:t>
      </w:r>
      <w:r w:rsidRPr="00CD190B">
        <w:rPr>
          <w:rFonts w:ascii="Book Antiqua" w:hAnsi="Book Antiqua" w:cs="Times New Roman"/>
          <w:sz w:val="24"/>
          <w:szCs w:val="24"/>
        </w:rPr>
        <w:t xml:space="preserve">he degradation rate is </w:t>
      </w:r>
      <w:r w:rsidR="006C6421" w:rsidRPr="00CD190B">
        <w:rPr>
          <w:rFonts w:ascii="Book Antiqua" w:hAnsi="Book Antiqua" w:cs="Times New Roman"/>
          <w:sz w:val="24"/>
          <w:szCs w:val="24"/>
        </w:rPr>
        <w:t xml:space="preserve">notably </w:t>
      </w:r>
      <w:r w:rsidR="00193794" w:rsidRPr="00CD190B">
        <w:rPr>
          <w:rFonts w:ascii="Book Antiqua" w:hAnsi="Book Antiqua" w:cs="Times New Roman"/>
          <w:sz w:val="24"/>
          <w:szCs w:val="24"/>
        </w:rPr>
        <w:t>increased</w:t>
      </w:r>
      <w:r w:rsidRPr="00CD190B">
        <w:rPr>
          <w:rFonts w:ascii="Book Antiqua" w:hAnsi="Book Antiqua" w:cs="Times New Roman"/>
          <w:sz w:val="24"/>
          <w:szCs w:val="24"/>
        </w:rPr>
        <w:t xml:space="preserve"> under low pH conditions</w:t>
      </w:r>
      <w:r w:rsidR="003F2A83" w:rsidRPr="00CD190B">
        <w:rPr>
          <w:rFonts w:ascii="Book Antiqua" w:hAnsi="Book Antiqua" w:cs="Times New Roman"/>
          <w:sz w:val="24"/>
          <w:szCs w:val="24"/>
        </w:rPr>
        <w:t>.</w:t>
      </w:r>
      <w:r w:rsidR="00F05FBF" w:rsidRPr="00CD190B">
        <w:rPr>
          <w:rFonts w:ascii="Book Antiqua" w:hAnsi="Book Antiqua" w:cs="Times New Roman"/>
          <w:sz w:val="24"/>
          <w:szCs w:val="24"/>
        </w:rPr>
        <w:t xml:space="preserve"> </w:t>
      </w:r>
      <w:r w:rsidR="00B3268C" w:rsidRPr="00CD190B">
        <w:rPr>
          <w:rFonts w:ascii="Book Antiqua" w:hAnsi="Book Antiqua" w:cs="Times New Roman"/>
          <w:sz w:val="24"/>
          <w:szCs w:val="24"/>
        </w:rPr>
        <w:t xml:space="preserve">Scanning electron microscopy </w:t>
      </w:r>
      <w:r w:rsidRPr="00CD190B">
        <w:rPr>
          <w:rFonts w:ascii="Book Antiqua" w:hAnsi="Book Antiqua" w:cs="Times New Roman"/>
          <w:sz w:val="24"/>
          <w:szCs w:val="24"/>
        </w:rPr>
        <w:t xml:space="preserve">and </w:t>
      </w:r>
      <w:r w:rsidR="008C1066" w:rsidRPr="00CD190B">
        <w:rPr>
          <w:rFonts w:ascii="Book Antiqua" w:hAnsi="Book Antiqua" w:cs="Times New Roman"/>
          <w:sz w:val="24"/>
          <w:szCs w:val="24"/>
        </w:rPr>
        <w:t xml:space="preserve">energy dispersive spectrometry </w:t>
      </w:r>
      <w:r w:rsidRPr="00CD190B">
        <w:rPr>
          <w:rFonts w:ascii="Book Antiqua" w:hAnsi="Book Antiqua" w:cs="Times New Roman"/>
          <w:sz w:val="24"/>
          <w:szCs w:val="24"/>
        </w:rPr>
        <w:t>surface analyses of the staples after immersion indicated that the component elements eluted as ions</w:t>
      </w:r>
      <w:r w:rsidR="000F6431" w:rsidRPr="00CD190B">
        <w:rPr>
          <w:rFonts w:ascii="Book Antiqua" w:hAnsi="Book Antiqua" w:cs="Times New Roman"/>
          <w:sz w:val="24"/>
          <w:szCs w:val="24"/>
        </w:rPr>
        <w:t xml:space="preserve"> in FeSSIF, whereas </w:t>
      </w:r>
      <w:r w:rsidRPr="00CD190B">
        <w:rPr>
          <w:rFonts w:ascii="Book Antiqua" w:hAnsi="Book Antiqua" w:cs="Times New Roman"/>
          <w:sz w:val="24"/>
          <w:szCs w:val="24"/>
        </w:rPr>
        <w:t>corrosion products were produced</w:t>
      </w:r>
      <w:r w:rsidR="000F6431" w:rsidRPr="00CD190B">
        <w:rPr>
          <w:rFonts w:ascii="Book Antiqua" w:hAnsi="Book Antiqua" w:cs="Times New Roman"/>
          <w:sz w:val="24"/>
          <w:szCs w:val="24"/>
        </w:rPr>
        <w:t xml:space="preserve"> in HBSS, inhibiting Zn dissolution</w:t>
      </w:r>
      <w:r w:rsidRPr="00CD190B">
        <w:rPr>
          <w:rFonts w:ascii="Book Antiqua" w:hAnsi="Book Antiqua" w:cs="Times New Roman"/>
          <w:sz w:val="24"/>
          <w:szCs w:val="24"/>
        </w:rPr>
        <w:t xml:space="preserve">. </w:t>
      </w:r>
      <w:r w:rsidR="00922D16" w:rsidRPr="00CD190B">
        <w:rPr>
          <w:rFonts w:ascii="Book Antiqua" w:hAnsi="Book Antiqua" w:cs="Times New Roman"/>
          <w:sz w:val="24"/>
          <w:szCs w:val="24"/>
        </w:rPr>
        <w:t xml:space="preserve">In </w:t>
      </w:r>
      <w:r w:rsidR="00BB1E31" w:rsidRPr="00CD190B">
        <w:rPr>
          <w:rFonts w:ascii="Book Antiqua" w:hAnsi="Book Antiqua" w:cs="Times New Roman"/>
          <w:sz w:val="24"/>
          <w:szCs w:val="24"/>
        </w:rPr>
        <w:t xml:space="preserve">the </w:t>
      </w:r>
      <w:r w:rsidR="00922D16" w:rsidRPr="00CD190B">
        <w:rPr>
          <w:rFonts w:ascii="Book Antiqua" w:hAnsi="Book Antiqua" w:cs="Times New Roman"/>
          <w:sz w:val="24"/>
          <w:szCs w:val="24"/>
        </w:rPr>
        <w:t>animal study, n</w:t>
      </w:r>
      <w:r w:rsidR="00CE4D99" w:rsidRPr="00CD190B">
        <w:rPr>
          <w:rFonts w:ascii="Book Antiqua" w:hAnsi="Book Antiqua" w:cs="Times New Roman"/>
          <w:sz w:val="24"/>
          <w:szCs w:val="24"/>
        </w:rPr>
        <w:t>one of the Zn alloy staples caused technical failure, and all rabbits survived without complications. Histopathological analysis revealed</w:t>
      </w:r>
      <w:r w:rsidR="00CE4D99" w:rsidRPr="00CD190B">
        <w:rPr>
          <w:rFonts w:ascii="Book Antiqua" w:hAnsi="Book Antiqua" w:cs="Times New Roman"/>
          <w:color w:val="FF0000"/>
          <w:sz w:val="24"/>
          <w:szCs w:val="24"/>
        </w:rPr>
        <w:t xml:space="preserve"> </w:t>
      </w:r>
      <w:r w:rsidR="000933DA" w:rsidRPr="00CD190B">
        <w:rPr>
          <w:rFonts w:ascii="Book Antiqua" w:hAnsi="Book Antiqua" w:cs="Times New Roman"/>
          <w:sz w:val="24"/>
          <w:szCs w:val="24"/>
        </w:rPr>
        <w:t xml:space="preserve">no severe </w:t>
      </w:r>
      <w:r w:rsidR="00CE4D99" w:rsidRPr="00CD190B">
        <w:rPr>
          <w:rFonts w:ascii="Book Antiqua" w:hAnsi="Book Antiqua" w:cs="Times New Roman"/>
          <w:sz w:val="24"/>
          <w:szCs w:val="24"/>
        </w:rPr>
        <w:t>inflammatory reaction</w:t>
      </w:r>
      <w:r w:rsidR="00207856" w:rsidRPr="00CD190B">
        <w:rPr>
          <w:rFonts w:ascii="Book Antiqua" w:hAnsi="Book Antiqua" w:cs="Times New Roman"/>
          <w:sz w:val="24"/>
          <w:szCs w:val="24"/>
        </w:rPr>
        <w:t xml:space="preserve"> around </w:t>
      </w:r>
      <w:r w:rsidR="00BB1E31" w:rsidRPr="00CD190B">
        <w:rPr>
          <w:rFonts w:ascii="Book Antiqua" w:hAnsi="Book Antiqua" w:cs="Times New Roman"/>
          <w:sz w:val="24"/>
          <w:szCs w:val="24"/>
        </w:rPr>
        <w:t xml:space="preserve">the </w:t>
      </w:r>
      <w:r w:rsidR="00207856" w:rsidRPr="00CD190B">
        <w:rPr>
          <w:rFonts w:ascii="Book Antiqua" w:hAnsi="Book Antiqua" w:cs="Times New Roman"/>
          <w:sz w:val="24"/>
          <w:szCs w:val="24"/>
        </w:rPr>
        <w:t>Zn alloy</w:t>
      </w:r>
      <w:r w:rsidR="0040694E" w:rsidRPr="00CD190B">
        <w:rPr>
          <w:rFonts w:ascii="Book Antiqua" w:hAnsi="Book Antiqua" w:cs="Times New Roman"/>
          <w:sz w:val="24"/>
          <w:szCs w:val="24"/>
        </w:rPr>
        <w:t xml:space="preserve"> </w:t>
      </w:r>
      <w:r w:rsidR="00207856" w:rsidRPr="00CD190B">
        <w:rPr>
          <w:rFonts w:ascii="Book Antiqua" w:hAnsi="Book Antiqua" w:cs="Times New Roman"/>
          <w:sz w:val="24"/>
          <w:szCs w:val="24"/>
        </w:rPr>
        <w:t>staples</w:t>
      </w:r>
      <w:r w:rsidR="00CE4D99" w:rsidRPr="00CD190B">
        <w:rPr>
          <w:rFonts w:ascii="Book Antiqua" w:hAnsi="Book Antiqua" w:cs="Times New Roman"/>
          <w:sz w:val="24"/>
          <w:szCs w:val="24"/>
        </w:rPr>
        <w:t xml:space="preserve">. </w:t>
      </w:r>
    </w:p>
    <w:p w14:paraId="0C02419E" w14:textId="77777777" w:rsidR="00353FB5" w:rsidRPr="00CD190B" w:rsidRDefault="00353FB5" w:rsidP="00CD190B">
      <w:pPr>
        <w:adjustRightInd w:val="0"/>
        <w:snapToGrid w:val="0"/>
        <w:spacing w:line="360" w:lineRule="auto"/>
        <w:rPr>
          <w:rFonts w:ascii="Book Antiqua" w:hAnsi="Book Antiqua" w:cs="Times New Roman"/>
          <w:b/>
          <w:bCs/>
          <w:i/>
          <w:iCs/>
          <w:sz w:val="24"/>
          <w:szCs w:val="24"/>
        </w:rPr>
      </w:pPr>
    </w:p>
    <w:p w14:paraId="5155ED1A" w14:textId="77777777" w:rsidR="0093786D" w:rsidRPr="00CD190B" w:rsidRDefault="0093786D" w:rsidP="00CD190B">
      <w:pPr>
        <w:widowControl/>
        <w:adjustRightInd w:val="0"/>
        <w:snapToGrid w:val="0"/>
        <w:spacing w:line="360" w:lineRule="auto"/>
        <w:rPr>
          <w:rFonts w:ascii="Book Antiqua" w:eastAsia="宋体" w:hAnsi="Book Antiqua" w:cs="Times New Roman"/>
          <w:kern w:val="0"/>
          <w:sz w:val="24"/>
          <w:szCs w:val="24"/>
          <w:lang w:eastAsia="en-US"/>
        </w:rPr>
      </w:pPr>
      <w:r w:rsidRPr="00CD190B">
        <w:rPr>
          <w:rFonts w:ascii="Book Antiqua" w:eastAsia="宋体" w:hAnsi="Book Antiqua" w:cs="Times New Roman"/>
          <w:kern w:val="0"/>
          <w:sz w:val="24"/>
          <w:szCs w:val="24"/>
          <w:lang w:eastAsia="en-US"/>
        </w:rPr>
        <w:t>CONCLUSION</w:t>
      </w:r>
    </w:p>
    <w:p w14:paraId="53753B1A" w14:textId="3BE37C2C" w:rsidR="00E72E27" w:rsidRPr="00CD190B" w:rsidRDefault="004E2E64"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Staples made of Zn</w:t>
      </w:r>
      <w:r w:rsidR="00AD622D" w:rsidRPr="00CD190B">
        <w:rPr>
          <w:rFonts w:ascii="Book Antiqua" w:hAnsi="Book Antiqua" w:cs="Times New Roman"/>
          <w:sz w:val="24"/>
          <w:szCs w:val="24"/>
        </w:rPr>
        <w:t>-</w:t>
      </w:r>
      <w:r w:rsidRPr="00CD190B">
        <w:rPr>
          <w:rFonts w:ascii="Book Antiqua" w:hAnsi="Book Antiqua" w:cs="Times New Roman"/>
          <w:sz w:val="24"/>
          <w:szCs w:val="24"/>
        </w:rPr>
        <w:t>1.0Cu</w:t>
      </w:r>
      <w:r w:rsidR="00AD622D" w:rsidRPr="00CD190B">
        <w:rPr>
          <w:rFonts w:ascii="Book Antiqua" w:hAnsi="Book Antiqua" w:cs="Times New Roman"/>
          <w:sz w:val="24"/>
          <w:szCs w:val="24"/>
        </w:rPr>
        <w:t>-</w:t>
      </w:r>
      <w:r w:rsidRPr="00CD190B">
        <w:rPr>
          <w:rFonts w:ascii="Book Antiqua" w:hAnsi="Book Antiqua" w:cs="Times New Roman"/>
          <w:sz w:val="24"/>
          <w:szCs w:val="24"/>
        </w:rPr>
        <w:t>0.2Mn</w:t>
      </w:r>
      <w:r w:rsidR="00AD622D" w:rsidRPr="00CD190B">
        <w:rPr>
          <w:rFonts w:ascii="Book Antiqua" w:hAnsi="Book Antiqua" w:cs="Times New Roman"/>
          <w:sz w:val="24"/>
          <w:szCs w:val="24"/>
        </w:rPr>
        <w:t>-</w:t>
      </w:r>
      <w:r w:rsidRPr="00CD190B">
        <w:rPr>
          <w:rFonts w:ascii="Book Antiqua" w:hAnsi="Book Antiqua" w:cs="Times New Roman"/>
          <w:sz w:val="24"/>
          <w:szCs w:val="24"/>
        </w:rPr>
        <w:t>0.1Ti, Zn</w:t>
      </w:r>
      <w:r w:rsidR="00AD622D" w:rsidRPr="00CD190B">
        <w:rPr>
          <w:rFonts w:ascii="Book Antiqua" w:hAnsi="Book Antiqua" w:cs="Times New Roman"/>
          <w:sz w:val="24"/>
          <w:szCs w:val="24"/>
        </w:rPr>
        <w:t>-</w:t>
      </w:r>
      <w:r w:rsidRPr="00CD190B">
        <w:rPr>
          <w:rFonts w:ascii="Book Antiqua" w:hAnsi="Book Antiqua" w:cs="Times New Roman"/>
          <w:sz w:val="24"/>
          <w:szCs w:val="24"/>
        </w:rPr>
        <w:t>1.0Mn</w:t>
      </w:r>
      <w:r w:rsidR="00AD622D" w:rsidRPr="00CD190B">
        <w:rPr>
          <w:rFonts w:ascii="Book Antiqua" w:hAnsi="Book Antiqua" w:cs="Times New Roman"/>
          <w:sz w:val="24"/>
          <w:szCs w:val="24"/>
        </w:rPr>
        <w:t>-</w:t>
      </w:r>
      <w:r w:rsidRPr="00CD190B">
        <w:rPr>
          <w:rFonts w:ascii="Book Antiqua" w:hAnsi="Book Antiqua" w:cs="Times New Roman"/>
          <w:sz w:val="24"/>
          <w:szCs w:val="24"/>
        </w:rPr>
        <w:t>0.1Ti, and Zn</w:t>
      </w:r>
      <w:r w:rsidR="00AD622D" w:rsidRPr="00CD190B">
        <w:rPr>
          <w:rFonts w:ascii="Book Antiqua" w:hAnsi="Book Antiqua" w:cs="Times New Roman"/>
          <w:sz w:val="24"/>
          <w:szCs w:val="24"/>
        </w:rPr>
        <w:t>-</w:t>
      </w:r>
      <w:r w:rsidRPr="00CD190B">
        <w:rPr>
          <w:rFonts w:ascii="Book Antiqua" w:hAnsi="Book Antiqua" w:cs="Times New Roman"/>
          <w:sz w:val="24"/>
          <w:szCs w:val="24"/>
        </w:rPr>
        <w:t>1.0Cu</w:t>
      </w:r>
      <w:r w:rsidR="00AD622D" w:rsidRPr="00CD190B">
        <w:rPr>
          <w:rFonts w:ascii="Book Antiqua" w:hAnsi="Book Antiqua" w:cs="Times New Roman"/>
          <w:sz w:val="24"/>
          <w:szCs w:val="24"/>
        </w:rPr>
        <w:t>-</w:t>
      </w:r>
      <w:r w:rsidRPr="00CD190B">
        <w:rPr>
          <w:rFonts w:ascii="Book Antiqua" w:hAnsi="Book Antiqua" w:cs="Times New Roman"/>
          <w:sz w:val="24"/>
          <w:szCs w:val="24"/>
        </w:rPr>
        <w:t xml:space="preserve">0.1Ti exhibit acceptable </w:t>
      </w:r>
      <w:r w:rsidRPr="00CD190B">
        <w:rPr>
          <w:rFonts w:ascii="Book Antiqua" w:hAnsi="Book Antiqua" w:cs="Times New Roman"/>
          <w:i/>
          <w:iCs/>
          <w:sz w:val="24"/>
          <w:szCs w:val="24"/>
        </w:rPr>
        <w:t>in vitro</w:t>
      </w:r>
      <w:r w:rsidRPr="00CD190B">
        <w:rPr>
          <w:rFonts w:ascii="Book Antiqua" w:hAnsi="Book Antiqua" w:cs="Times New Roman"/>
          <w:sz w:val="24"/>
          <w:szCs w:val="24"/>
        </w:rPr>
        <w:t xml:space="preserve"> mechanical properties, proper degradation behavior, and </w:t>
      </w:r>
      <w:r w:rsidRPr="00CD190B">
        <w:rPr>
          <w:rFonts w:ascii="Book Antiqua" w:hAnsi="Book Antiqua" w:cs="Times New Roman"/>
          <w:i/>
          <w:iCs/>
          <w:sz w:val="24"/>
          <w:szCs w:val="24"/>
        </w:rPr>
        <w:t>in vivo</w:t>
      </w:r>
      <w:r w:rsidRPr="00CD190B">
        <w:rPr>
          <w:rFonts w:ascii="Book Antiqua" w:hAnsi="Book Antiqua" w:cs="Times New Roman"/>
          <w:sz w:val="24"/>
          <w:szCs w:val="24"/>
        </w:rPr>
        <w:t xml:space="preserve"> safety and feasibility. They</w:t>
      </w:r>
      <w:r w:rsidR="00E72E27" w:rsidRPr="00CD190B">
        <w:rPr>
          <w:rFonts w:ascii="Book Antiqua" w:hAnsi="Book Antiqua" w:cs="Times New Roman"/>
          <w:sz w:val="24"/>
          <w:szCs w:val="24"/>
        </w:rPr>
        <w:t xml:space="preserve"> are promising candidates for biodegradable staples.</w:t>
      </w:r>
      <w:r w:rsidR="000F6431" w:rsidRPr="00CD190B">
        <w:rPr>
          <w:rFonts w:ascii="Book Antiqua" w:hAnsi="Book Antiqua" w:cs="Times New Roman"/>
          <w:sz w:val="24"/>
          <w:szCs w:val="24"/>
        </w:rPr>
        <w:t xml:space="preserve"> </w:t>
      </w:r>
    </w:p>
    <w:bookmarkEnd w:id="12"/>
    <w:p w14:paraId="184F68F5" w14:textId="77777777" w:rsidR="00827325" w:rsidRPr="00CD190B" w:rsidRDefault="00827325" w:rsidP="00CD190B">
      <w:pPr>
        <w:adjustRightInd w:val="0"/>
        <w:snapToGrid w:val="0"/>
        <w:spacing w:line="360" w:lineRule="auto"/>
        <w:rPr>
          <w:rFonts w:ascii="Book Antiqua" w:hAnsi="Book Antiqua" w:cs="Times New Roman"/>
          <w:b/>
          <w:sz w:val="24"/>
          <w:szCs w:val="24"/>
        </w:rPr>
      </w:pPr>
    </w:p>
    <w:p w14:paraId="608B4549" w14:textId="5A5ACC98" w:rsidR="00353FB5" w:rsidRPr="00CD190B" w:rsidRDefault="00806E6D" w:rsidP="00CD190B">
      <w:pPr>
        <w:pStyle w:val="1"/>
        <w:adjustRightInd w:val="0"/>
        <w:spacing w:line="360" w:lineRule="auto"/>
        <w:jc w:val="both"/>
        <w:rPr>
          <w:rFonts w:ascii="Book Antiqua" w:hAnsi="Book Antiqua"/>
          <w:b w:val="0"/>
          <w:bCs/>
        </w:rPr>
      </w:pPr>
      <w:r w:rsidRPr="00CD190B">
        <w:rPr>
          <w:rFonts w:ascii="Book Antiqua" w:hAnsi="Book Antiqua"/>
        </w:rPr>
        <w:t>Key</w:t>
      </w:r>
      <w:r w:rsidR="00353FB5" w:rsidRPr="00CD190B">
        <w:rPr>
          <w:rFonts w:ascii="Book Antiqua" w:hAnsi="Book Antiqua"/>
        </w:rPr>
        <w:t xml:space="preserve"> </w:t>
      </w:r>
      <w:r w:rsidRPr="00CD190B">
        <w:rPr>
          <w:rFonts w:ascii="Book Antiqua" w:hAnsi="Book Antiqua"/>
        </w:rPr>
        <w:t>words:</w:t>
      </w:r>
      <w:r w:rsidR="00353FB5" w:rsidRPr="00CD190B">
        <w:rPr>
          <w:rFonts w:ascii="Book Antiqua" w:hAnsi="Book Antiqua"/>
        </w:rPr>
        <w:t xml:space="preserve"> </w:t>
      </w:r>
      <w:r w:rsidRPr="00CD190B">
        <w:rPr>
          <w:rFonts w:ascii="Book Antiqua" w:hAnsi="Book Antiqua"/>
          <w:b w:val="0"/>
          <w:bCs/>
        </w:rPr>
        <w:t>Zinc alloy</w:t>
      </w:r>
      <w:r w:rsidR="00AB68D2">
        <w:rPr>
          <w:rFonts w:ascii="Book Antiqua" w:hAnsi="Book Antiqua"/>
          <w:b w:val="0"/>
          <w:bCs/>
        </w:rPr>
        <w:t>;</w:t>
      </w:r>
      <w:r w:rsidRPr="00CD190B">
        <w:rPr>
          <w:rFonts w:ascii="Book Antiqua" w:hAnsi="Book Antiqua"/>
          <w:b w:val="0"/>
          <w:bCs/>
        </w:rPr>
        <w:t xml:space="preserve"> </w:t>
      </w:r>
      <w:r w:rsidR="00353FB5" w:rsidRPr="00CD190B">
        <w:rPr>
          <w:rFonts w:ascii="Book Antiqua" w:hAnsi="Book Antiqua"/>
          <w:b w:val="0"/>
          <w:bCs/>
        </w:rPr>
        <w:t>S</w:t>
      </w:r>
      <w:r w:rsidR="00AA5BCA" w:rsidRPr="00CD190B">
        <w:rPr>
          <w:rFonts w:ascii="Book Antiqua" w:hAnsi="Book Antiqua"/>
          <w:b w:val="0"/>
          <w:bCs/>
        </w:rPr>
        <w:t xml:space="preserve">urgical </w:t>
      </w:r>
      <w:r w:rsidRPr="00CD190B">
        <w:rPr>
          <w:rFonts w:ascii="Book Antiqua" w:hAnsi="Book Antiqua"/>
          <w:b w:val="0"/>
          <w:bCs/>
        </w:rPr>
        <w:t>staple</w:t>
      </w:r>
      <w:r w:rsidR="00AB68D2">
        <w:rPr>
          <w:rFonts w:ascii="Book Antiqua" w:hAnsi="Book Antiqua"/>
          <w:b w:val="0"/>
          <w:bCs/>
        </w:rPr>
        <w:t>;</w:t>
      </w:r>
      <w:r w:rsidRPr="00CD190B">
        <w:rPr>
          <w:rFonts w:ascii="Book Antiqua" w:hAnsi="Book Antiqua"/>
          <w:b w:val="0"/>
          <w:bCs/>
        </w:rPr>
        <w:t xml:space="preserve"> </w:t>
      </w:r>
      <w:r w:rsidR="00353FB5" w:rsidRPr="00CD190B">
        <w:rPr>
          <w:rFonts w:ascii="Book Antiqua" w:hAnsi="Book Antiqua"/>
          <w:b w:val="0"/>
          <w:bCs/>
        </w:rPr>
        <w:t>G</w:t>
      </w:r>
      <w:r w:rsidR="002A6377" w:rsidRPr="00CD190B">
        <w:rPr>
          <w:rFonts w:ascii="Book Antiqua" w:hAnsi="Book Antiqua"/>
          <w:b w:val="0"/>
          <w:bCs/>
        </w:rPr>
        <w:t xml:space="preserve">astric </w:t>
      </w:r>
      <w:r w:rsidRPr="00CD190B">
        <w:rPr>
          <w:rFonts w:ascii="Book Antiqua" w:hAnsi="Book Antiqua"/>
          <w:b w:val="0"/>
          <w:bCs/>
        </w:rPr>
        <w:t>resection</w:t>
      </w:r>
      <w:r w:rsidR="00AB68D2">
        <w:rPr>
          <w:rFonts w:ascii="Book Antiqua" w:hAnsi="Book Antiqua"/>
          <w:b w:val="0"/>
          <w:bCs/>
        </w:rPr>
        <w:t>;</w:t>
      </w:r>
      <w:r w:rsidRPr="00CD190B">
        <w:rPr>
          <w:rFonts w:ascii="Book Antiqua" w:hAnsi="Book Antiqua"/>
          <w:b w:val="0"/>
          <w:bCs/>
        </w:rPr>
        <w:t xml:space="preserve"> </w:t>
      </w:r>
      <w:r w:rsidR="00353FB5" w:rsidRPr="00CD190B">
        <w:rPr>
          <w:rFonts w:ascii="Book Antiqua" w:hAnsi="Book Antiqua"/>
          <w:b w:val="0"/>
          <w:bCs/>
        </w:rPr>
        <w:t>B</w:t>
      </w:r>
      <w:r w:rsidRPr="00CD190B">
        <w:rPr>
          <w:rFonts w:ascii="Book Antiqua" w:hAnsi="Book Antiqua"/>
          <w:b w:val="0"/>
          <w:bCs/>
        </w:rPr>
        <w:t xml:space="preserve">iodegradability, </w:t>
      </w:r>
      <w:r w:rsidR="00353FB5" w:rsidRPr="00CD190B">
        <w:rPr>
          <w:rFonts w:ascii="Book Antiqua" w:hAnsi="Book Antiqua"/>
          <w:b w:val="0"/>
          <w:bCs/>
        </w:rPr>
        <w:t>B</w:t>
      </w:r>
      <w:r w:rsidRPr="00CD190B">
        <w:rPr>
          <w:rFonts w:ascii="Book Antiqua" w:hAnsi="Book Antiqua"/>
          <w:b w:val="0"/>
          <w:bCs/>
        </w:rPr>
        <w:t>iocompatibility</w:t>
      </w:r>
      <w:r w:rsidR="00AB68D2">
        <w:rPr>
          <w:rFonts w:ascii="Book Antiqua" w:hAnsi="Book Antiqua"/>
          <w:b w:val="0"/>
          <w:bCs/>
        </w:rPr>
        <w:t>;</w:t>
      </w:r>
      <w:r w:rsidR="002017F1" w:rsidRPr="00CD190B">
        <w:rPr>
          <w:rFonts w:ascii="Book Antiqua" w:hAnsi="Book Antiqua"/>
          <w:b w:val="0"/>
          <w:bCs/>
        </w:rPr>
        <w:t xml:space="preserve"> Mechanical </w:t>
      </w:r>
      <w:r w:rsidR="00E314AE" w:rsidRPr="00CD190B">
        <w:rPr>
          <w:rFonts w:ascii="Book Antiqua" w:hAnsi="Book Antiqua"/>
          <w:b w:val="0"/>
          <w:bCs/>
        </w:rPr>
        <w:t>Strength</w:t>
      </w:r>
    </w:p>
    <w:p w14:paraId="794A7997" w14:textId="6645E6B9" w:rsidR="00353FB5" w:rsidRPr="00CD190B" w:rsidRDefault="00353FB5" w:rsidP="00CD190B">
      <w:pPr>
        <w:pStyle w:val="1"/>
        <w:adjustRightInd w:val="0"/>
        <w:spacing w:line="360" w:lineRule="auto"/>
        <w:jc w:val="both"/>
        <w:rPr>
          <w:rFonts w:ascii="Book Antiqua" w:hAnsi="Book Antiqua"/>
          <w:b w:val="0"/>
          <w:bCs/>
        </w:rPr>
      </w:pPr>
    </w:p>
    <w:p w14:paraId="009297EE" w14:textId="76DEB3F7" w:rsidR="0093786D" w:rsidRPr="00CD190B" w:rsidRDefault="0093786D" w:rsidP="00CD190B">
      <w:pPr>
        <w:adjustRightInd w:val="0"/>
        <w:snapToGrid w:val="0"/>
        <w:spacing w:line="360" w:lineRule="auto"/>
        <w:rPr>
          <w:rFonts w:ascii="Book Antiqua" w:eastAsia="等线" w:hAnsi="Book Antiqua" w:cs="Times New Roman"/>
          <w:bCs/>
          <w:sz w:val="24"/>
          <w:szCs w:val="24"/>
          <w:lang w:eastAsia="zh-CN"/>
        </w:rPr>
      </w:pPr>
      <w:r w:rsidRPr="00CD190B">
        <w:rPr>
          <w:rFonts w:ascii="Book Antiqua" w:hAnsi="Book Antiqua" w:cs="Times New Roman"/>
          <w:bCs/>
          <w:sz w:val="24"/>
          <w:szCs w:val="24"/>
        </w:rPr>
        <w:t>Amano H, Miyake K, Hinoki A, Yokota K, Kinoshita F, Nakazawa A, Tanaka Y, Seto Y, Uchida H</w:t>
      </w:r>
      <w:r w:rsidRPr="00CD190B">
        <w:rPr>
          <w:rFonts w:ascii="Book Antiqua" w:eastAsia="等线" w:hAnsi="Book Antiqua" w:cs="Times New Roman"/>
          <w:bCs/>
          <w:sz w:val="24"/>
          <w:szCs w:val="24"/>
          <w:lang w:eastAsia="zh-CN"/>
        </w:rPr>
        <w:t xml:space="preserve">. Novel zinc alloys for biodegradable surgical staples. </w:t>
      </w:r>
      <w:r w:rsidRPr="00CD190B">
        <w:rPr>
          <w:rFonts w:ascii="Book Antiqua" w:eastAsia="宋体" w:hAnsi="Book Antiqua" w:cs="Times New Roman"/>
          <w:i/>
          <w:iCs/>
          <w:kern w:val="0"/>
          <w:sz w:val="24"/>
          <w:szCs w:val="24"/>
          <w:lang w:val="el-GR" w:eastAsia="en-US"/>
        </w:rPr>
        <w:t>World J Clin Cases</w:t>
      </w:r>
      <w:r w:rsidRPr="00CD190B">
        <w:rPr>
          <w:rFonts w:ascii="Book Antiqua" w:eastAsia="宋体" w:hAnsi="Book Antiqua" w:cs="Times New Roman"/>
          <w:i/>
          <w:iCs/>
          <w:kern w:val="0"/>
          <w:sz w:val="24"/>
          <w:szCs w:val="24"/>
          <w:lang w:val="el-GR"/>
        </w:rPr>
        <w:t xml:space="preserve"> </w:t>
      </w:r>
      <w:r w:rsidRPr="00CD190B">
        <w:rPr>
          <w:rFonts w:ascii="Book Antiqua" w:eastAsia="宋体" w:hAnsi="Book Antiqua" w:cs="Times New Roman"/>
          <w:iCs/>
          <w:kern w:val="0"/>
          <w:sz w:val="24"/>
          <w:szCs w:val="24"/>
          <w:lang w:val="el-GR"/>
        </w:rPr>
        <w:t>2019</w:t>
      </w:r>
      <w:r w:rsidRPr="00CD190B">
        <w:rPr>
          <w:rFonts w:ascii="Book Antiqua" w:eastAsia="宋体" w:hAnsi="Book Antiqua" w:cs="Times New Roman"/>
          <w:bCs/>
          <w:kern w:val="0"/>
          <w:sz w:val="24"/>
          <w:szCs w:val="24"/>
          <w:lang w:val="el-GR" w:eastAsia="en-US"/>
        </w:rPr>
        <w:t xml:space="preserve">; </w:t>
      </w:r>
      <w:r w:rsidRPr="00CD190B">
        <w:rPr>
          <w:rFonts w:ascii="Book Antiqua" w:eastAsia="宋体" w:hAnsi="Book Antiqua" w:cs="Calibri"/>
          <w:kern w:val="0"/>
          <w:sz w:val="24"/>
          <w:szCs w:val="24"/>
        </w:rPr>
        <w:t>In press</w:t>
      </w:r>
    </w:p>
    <w:p w14:paraId="22B122D9" w14:textId="77777777" w:rsidR="0093786D" w:rsidRPr="00CD190B" w:rsidRDefault="0093786D" w:rsidP="00CD190B">
      <w:pPr>
        <w:adjustRightInd w:val="0"/>
        <w:snapToGrid w:val="0"/>
        <w:spacing w:line="360" w:lineRule="auto"/>
        <w:rPr>
          <w:rFonts w:ascii="Book Antiqua" w:hAnsi="Book Antiqua"/>
          <w:sz w:val="24"/>
          <w:szCs w:val="24"/>
          <w:lang w:val="el-GR"/>
        </w:rPr>
      </w:pPr>
    </w:p>
    <w:p w14:paraId="08A9DFC8" w14:textId="77777777" w:rsidR="0093786D" w:rsidRPr="00CD190B" w:rsidRDefault="00353FB5" w:rsidP="00CD190B">
      <w:pPr>
        <w:pStyle w:val="1"/>
        <w:adjustRightInd w:val="0"/>
        <w:spacing w:line="360" w:lineRule="auto"/>
        <w:jc w:val="both"/>
        <w:rPr>
          <w:rFonts w:ascii="Book Antiqua" w:hAnsi="Book Antiqua"/>
          <w:b w:val="0"/>
          <w:bCs/>
        </w:rPr>
      </w:pPr>
      <w:r w:rsidRPr="00CD190B">
        <w:rPr>
          <w:rFonts w:ascii="Book Antiqua" w:hAnsi="Book Antiqua"/>
        </w:rPr>
        <w:t>Core tip:</w:t>
      </w:r>
      <w:r w:rsidRPr="00CD190B">
        <w:rPr>
          <w:rFonts w:ascii="Book Antiqua" w:hAnsi="Book Antiqua"/>
          <w:b w:val="0"/>
          <w:bCs/>
        </w:rPr>
        <w:t xml:space="preserve"> </w:t>
      </w:r>
      <w:r w:rsidR="00483EA5" w:rsidRPr="00CD190B">
        <w:rPr>
          <w:rFonts w:ascii="Book Antiqua" w:hAnsi="Book Antiqua"/>
          <w:b w:val="0"/>
          <w:bCs/>
        </w:rPr>
        <w:t xml:space="preserve">Biodegradable Zn alloy can be prepared with adequate strength, ductility, biodegradability, and biocompatibility for use as surgical staples by alloying with ≤1 wt.% Mn or Cu and 0.1 wt.% Ti. Immersion tests reveal no gas evolution or staple fracture. </w:t>
      </w:r>
      <w:r w:rsidR="00483EA5" w:rsidRPr="00CD190B">
        <w:rPr>
          <w:rFonts w:ascii="Book Antiqua" w:hAnsi="Book Antiqua"/>
          <w:b w:val="0"/>
          <w:i/>
          <w:iCs/>
        </w:rPr>
        <w:t>In vivo</w:t>
      </w:r>
      <w:r w:rsidR="00483EA5" w:rsidRPr="00CD190B">
        <w:rPr>
          <w:rFonts w:ascii="Book Antiqua" w:hAnsi="Book Antiqua"/>
          <w:b w:val="0"/>
          <w:bCs/>
        </w:rPr>
        <w:t xml:space="preserve">, none of the Zn alloy staples cause technical </w:t>
      </w:r>
      <w:r w:rsidR="00483EA5" w:rsidRPr="00CD190B">
        <w:rPr>
          <w:rFonts w:ascii="Book Antiqua" w:hAnsi="Book Antiqua"/>
          <w:b w:val="0"/>
          <w:bCs/>
        </w:rPr>
        <w:lastRenderedPageBreak/>
        <w:t xml:space="preserve">failure, and all rabbits survive without complications. </w:t>
      </w:r>
      <w:r w:rsidR="006C6421" w:rsidRPr="00CD190B">
        <w:rPr>
          <w:rFonts w:ascii="Book Antiqua" w:hAnsi="Book Antiqua"/>
          <w:b w:val="0"/>
          <w:bCs/>
        </w:rPr>
        <w:t xml:space="preserve">The degradation times are sufficient for wound healing. The degradation rate is </w:t>
      </w:r>
      <w:r w:rsidR="00193794" w:rsidRPr="00CD190B">
        <w:rPr>
          <w:rFonts w:ascii="Book Antiqua" w:hAnsi="Book Antiqua"/>
          <w:b w:val="0"/>
          <w:bCs/>
        </w:rPr>
        <w:t xml:space="preserve">increased </w:t>
      </w:r>
      <w:r w:rsidR="006C6421" w:rsidRPr="00CD190B">
        <w:rPr>
          <w:rFonts w:ascii="Book Antiqua" w:hAnsi="Book Antiqua"/>
          <w:b w:val="0"/>
          <w:bCs/>
        </w:rPr>
        <w:t>under low pH conditions, suggesting staples used for resection or anastomosis of gastrointestinal tracts would degrade faster, as they are exposed to acidic digestive fluids.</w:t>
      </w:r>
    </w:p>
    <w:p w14:paraId="17061861" w14:textId="77777777" w:rsidR="008D7087" w:rsidRPr="00CD190B" w:rsidRDefault="004E79B6" w:rsidP="00CD190B">
      <w:pPr>
        <w:widowControl/>
        <w:adjustRightInd w:val="0"/>
        <w:snapToGrid w:val="0"/>
        <w:spacing w:line="360" w:lineRule="auto"/>
        <w:rPr>
          <w:rFonts w:ascii="Book Antiqua" w:eastAsia="宋体" w:hAnsi="Book Antiqua" w:cs="Calibri"/>
          <w:b/>
          <w:kern w:val="0"/>
          <w:sz w:val="24"/>
          <w:szCs w:val="24"/>
          <w:u w:val="single"/>
          <w:lang w:eastAsia="en-US"/>
        </w:rPr>
      </w:pPr>
      <w:r w:rsidRPr="00CD190B">
        <w:rPr>
          <w:rFonts w:ascii="Book Antiqua" w:hAnsi="Book Antiqua"/>
          <w:bCs/>
          <w:sz w:val="24"/>
          <w:szCs w:val="24"/>
        </w:rPr>
        <w:br w:type="page"/>
      </w:r>
      <w:bookmarkStart w:id="14" w:name="_Hlk536467074"/>
      <w:r w:rsidR="008D7087" w:rsidRPr="00CD190B">
        <w:rPr>
          <w:rFonts w:ascii="Book Antiqua" w:eastAsia="宋体" w:hAnsi="Book Antiqua" w:cs="Calibri"/>
          <w:b/>
          <w:kern w:val="0"/>
          <w:sz w:val="24"/>
          <w:szCs w:val="24"/>
          <w:u w:val="single"/>
          <w:lang w:eastAsia="en-US"/>
        </w:rPr>
        <w:lastRenderedPageBreak/>
        <w:t>INTRODUCTION</w:t>
      </w:r>
    </w:p>
    <w:p w14:paraId="0D0CC898" w14:textId="66AD7C70" w:rsidR="00E755EC" w:rsidRPr="00CD190B" w:rsidRDefault="00994762" w:rsidP="00CD190B">
      <w:pPr>
        <w:pStyle w:val="1"/>
        <w:adjustRightInd w:val="0"/>
        <w:spacing w:line="360" w:lineRule="auto"/>
        <w:jc w:val="both"/>
        <w:rPr>
          <w:rFonts w:ascii="Book Antiqua" w:hAnsi="Book Antiqua"/>
          <w:b w:val="0"/>
          <w:bCs/>
          <w:color w:val="00B050"/>
        </w:rPr>
      </w:pPr>
      <w:r w:rsidRPr="00CD190B">
        <w:rPr>
          <w:rFonts w:ascii="Book Antiqua" w:hAnsi="Book Antiqua"/>
          <w:b w:val="0"/>
          <w:bCs/>
        </w:rPr>
        <w:t>S</w:t>
      </w:r>
      <w:r w:rsidR="0099469B" w:rsidRPr="00CD190B">
        <w:rPr>
          <w:rFonts w:ascii="Book Antiqua" w:hAnsi="Book Antiqua"/>
          <w:b w:val="0"/>
          <w:bCs/>
        </w:rPr>
        <w:t xml:space="preserve">urgical staples are widely used in surgery </w:t>
      </w:r>
      <w:r w:rsidR="008C606B" w:rsidRPr="00CD190B">
        <w:rPr>
          <w:rFonts w:ascii="Book Antiqua" w:hAnsi="Book Antiqua"/>
          <w:b w:val="0"/>
          <w:bCs/>
        </w:rPr>
        <w:t xml:space="preserve">as alternatives to </w:t>
      </w:r>
      <w:r w:rsidR="0099469B" w:rsidRPr="00CD190B">
        <w:rPr>
          <w:rFonts w:ascii="Book Antiqua" w:hAnsi="Book Antiqua"/>
          <w:b w:val="0"/>
          <w:bCs/>
        </w:rPr>
        <w:t xml:space="preserve">sutures </w:t>
      </w:r>
      <w:r w:rsidR="008C606B" w:rsidRPr="00CD190B">
        <w:rPr>
          <w:rFonts w:ascii="Book Antiqua" w:hAnsi="Book Antiqua"/>
          <w:b w:val="0"/>
          <w:bCs/>
        </w:rPr>
        <w:t xml:space="preserve">when </w:t>
      </w:r>
      <w:r w:rsidR="00F247C9" w:rsidRPr="00CD190B">
        <w:rPr>
          <w:rFonts w:ascii="Book Antiqua" w:hAnsi="Book Antiqua"/>
          <w:b w:val="0"/>
          <w:bCs/>
        </w:rPr>
        <w:t>anastomos</w:t>
      </w:r>
      <w:r w:rsidR="008C606B" w:rsidRPr="00CD190B">
        <w:rPr>
          <w:rFonts w:ascii="Book Antiqua" w:hAnsi="Book Antiqua"/>
          <w:b w:val="0"/>
          <w:bCs/>
        </w:rPr>
        <w:t>ing</w:t>
      </w:r>
      <w:r w:rsidR="0099469B" w:rsidRPr="00CD190B">
        <w:rPr>
          <w:rFonts w:ascii="Book Antiqua" w:hAnsi="Book Antiqua"/>
          <w:b w:val="0"/>
          <w:bCs/>
        </w:rPr>
        <w:t xml:space="preserve"> </w:t>
      </w:r>
      <w:r w:rsidR="00F247C9" w:rsidRPr="00CD190B">
        <w:rPr>
          <w:rFonts w:ascii="Book Antiqua" w:hAnsi="Book Antiqua"/>
          <w:b w:val="0"/>
          <w:bCs/>
        </w:rPr>
        <w:t xml:space="preserve">bowels </w:t>
      </w:r>
      <w:r w:rsidR="0099469B" w:rsidRPr="00CD190B">
        <w:rPr>
          <w:rFonts w:ascii="Book Antiqua" w:hAnsi="Book Antiqua"/>
          <w:b w:val="0"/>
          <w:bCs/>
        </w:rPr>
        <w:t>or r</w:t>
      </w:r>
      <w:r w:rsidR="00F247C9" w:rsidRPr="00CD190B">
        <w:rPr>
          <w:rFonts w:ascii="Book Antiqua" w:hAnsi="Book Antiqua"/>
          <w:b w:val="0"/>
          <w:bCs/>
        </w:rPr>
        <w:t>esect</w:t>
      </w:r>
      <w:r w:rsidR="008C606B" w:rsidRPr="00CD190B">
        <w:rPr>
          <w:rFonts w:ascii="Book Antiqua" w:hAnsi="Book Antiqua"/>
          <w:b w:val="0"/>
          <w:bCs/>
        </w:rPr>
        <w:t>ing</w:t>
      </w:r>
      <w:r w:rsidR="0099469B" w:rsidRPr="00CD190B">
        <w:rPr>
          <w:rFonts w:ascii="Book Antiqua" w:hAnsi="Book Antiqua"/>
          <w:b w:val="0"/>
          <w:bCs/>
        </w:rPr>
        <w:t xml:space="preserve"> parts of the </w:t>
      </w:r>
      <w:r w:rsidR="00BD3D29" w:rsidRPr="00CD190B">
        <w:rPr>
          <w:rFonts w:ascii="Book Antiqua" w:hAnsi="Book Antiqua"/>
          <w:b w:val="0"/>
          <w:bCs/>
        </w:rPr>
        <w:t>organs</w:t>
      </w:r>
      <w:r w:rsidR="00E755EC" w:rsidRPr="00CD190B">
        <w:rPr>
          <w:rFonts w:ascii="Book Antiqua" w:hAnsi="Book Antiqua"/>
          <w:b w:val="0"/>
          <w:bCs/>
        </w:rPr>
        <w:t>.</w:t>
      </w:r>
      <w:r w:rsidR="00E755EC" w:rsidRPr="00CD190B">
        <w:rPr>
          <w:rFonts w:ascii="Book Antiqua" w:hAnsi="Book Antiqua"/>
          <w:b w:val="0"/>
          <w:bCs/>
          <w:color w:val="00B050"/>
        </w:rPr>
        <w:t xml:space="preserve"> </w:t>
      </w:r>
      <w:r w:rsidRPr="00CD190B">
        <w:rPr>
          <w:rFonts w:ascii="Book Antiqua" w:hAnsi="Book Antiqua"/>
          <w:b w:val="0"/>
          <w:bCs/>
        </w:rPr>
        <w:t>However, while absorbable suture</w:t>
      </w:r>
      <w:r w:rsidR="00435334" w:rsidRPr="00CD190B">
        <w:rPr>
          <w:rFonts w:ascii="Book Antiqua" w:hAnsi="Book Antiqua"/>
          <w:b w:val="0"/>
          <w:bCs/>
        </w:rPr>
        <w:t>s</w:t>
      </w:r>
      <w:r w:rsidRPr="00CD190B">
        <w:rPr>
          <w:rFonts w:ascii="Book Antiqua" w:hAnsi="Book Antiqua"/>
          <w:b w:val="0"/>
          <w:bCs/>
        </w:rPr>
        <w:t xml:space="preserve"> </w:t>
      </w:r>
      <w:r w:rsidR="009E5A0E" w:rsidRPr="00CD190B">
        <w:rPr>
          <w:rFonts w:ascii="Book Antiqua" w:hAnsi="Book Antiqua"/>
          <w:b w:val="0"/>
          <w:bCs/>
        </w:rPr>
        <w:t xml:space="preserve">have gained </w:t>
      </w:r>
      <w:r w:rsidRPr="00CD190B">
        <w:rPr>
          <w:rFonts w:ascii="Book Antiqua" w:hAnsi="Book Antiqua"/>
          <w:b w:val="0"/>
          <w:bCs/>
        </w:rPr>
        <w:t>popular</w:t>
      </w:r>
      <w:r w:rsidR="009E5A0E" w:rsidRPr="00CD190B">
        <w:rPr>
          <w:rFonts w:ascii="Book Antiqua" w:hAnsi="Book Antiqua"/>
          <w:b w:val="0"/>
          <w:bCs/>
        </w:rPr>
        <w:t>ity</w:t>
      </w:r>
      <w:r w:rsidRPr="00CD190B">
        <w:rPr>
          <w:rFonts w:ascii="Book Antiqua" w:hAnsi="Book Antiqua"/>
          <w:b w:val="0"/>
          <w:bCs/>
        </w:rPr>
        <w:t xml:space="preserve">, </w:t>
      </w:r>
      <w:r w:rsidR="009E5A0E" w:rsidRPr="00CD190B">
        <w:rPr>
          <w:rFonts w:ascii="Book Antiqua" w:hAnsi="Book Antiqua"/>
          <w:b w:val="0"/>
          <w:bCs/>
        </w:rPr>
        <w:t xml:space="preserve">surgical </w:t>
      </w:r>
      <w:r w:rsidRPr="00CD190B">
        <w:rPr>
          <w:rFonts w:ascii="Book Antiqua" w:hAnsi="Book Antiqua"/>
          <w:b w:val="0"/>
          <w:bCs/>
        </w:rPr>
        <w:t>staples</w:t>
      </w:r>
      <w:r w:rsidR="009E5A0E" w:rsidRPr="00CD190B">
        <w:rPr>
          <w:rFonts w:ascii="Book Antiqua" w:hAnsi="Book Antiqua"/>
          <w:b w:val="0"/>
          <w:bCs/>
        </w:rPr>
        <w:t xml:space="preserve"> are </w:t>
      </w:r>
      <w:r w:rsidR="008D63E2" w:rsidRPr="00CD190B">
        <w:rPr>
          <w:rFonts w:ascii="Book Antiqua" w:hAnsi="Book Antiqua"/>
          <w:b w:val="0"/>
          <w:bCs/>
        </w:rPr>
        <w:t xml:space="preserve">still </w:t>
      </w:r>
      <w:r w:rsidR="009E5A0E" w:rsidRPr="00CD190B">
        <w:rPr>
          <w:rFonts w:ascii="Book Antiqua" w:hAnsi="Book Antiqua"/>
          <w:b w:val="0"/>
          <w:bCs/>
        </w:rPr>
        <w:t>primarily composed of non</w:t>
      </w:r>
      <w:r w:rsidR="00AD622D" w:rsidRPr="00CD190B">
        <w:rPr>
          <w:rFonts w:ascii="Book Antiqua" w:hAnsi="Book Antiqua"/>
          <w:b w:val="0"/>
          <w:bCs/>
        </w:rPr>
        <w:t>-</w:t>
      </w:r>
      <w:r w:rsidR="009E5A0E" w:rsidRPr="00CD190B">
        <w:rPr>
          <w:rFonts w:ascii="Book Antiqua" w:hAnsi="Book Antiqua"/>
          <w:b w:val="0"/>
          <w:bCs/>
        </w:rPr>
        <w:t>biodegradable Ti or Ti alloys, meaning they</w:t>
      </w:r>
      <w:r w:rsidRPr="00CD190B">
        <w:rPr>
          <w:rFonts w:ascii="Book Antiqua" w:hAnsi="Book Antiqua"/>
          <w:b w:val="0"/>
          <w:bCs/>
        </w:rPr>
        <w:t xml:space="preserve"> </w:t>
      </w:r>
      <w:r w:rsidR="00435334" w:rsidRPr="00CD190B">
        <w:rPr>
          <w:rFonts w:ascii="Book Antiqua" w:hAnsi="Book Antiqua"/>
          <w:b w:val="0"/>
          <w:bCs/>
        </w:rPr>
        <w:t xml:space="preserve">reside </w:t>
      </w:r>
      <w:r w:rsidRPr="00CD190B">
        <w:rPr>
          <w:rFonts w:ascii="Book Antiqua" w:hAnsi="Book Antiqua"/>
          <w:b w:val="0"/>
          <w:bCs/>
        </w:rPr>
        <w:t xml:space="preserve">in the human body </w:t>
      </w:r>
      <w:r w:rsidR="009E5A0E" w:rsidRPr="00CD190B">
        <w:rPr>
          <w:rFonts w:ascii="Book Antiqua" w:hAnsi="Book Antiqua"/>
          <w:b w:val="0"/>
          <w:bCs/>
        </w:rPr>
        <w:t xml:space="preserve">long </w:t>
      </w:r>
      <w:r w:rsidR="00435334" w:rsidRPr="00CD190B">
        <w:rPr>
          <w:rFonts w:ascii="Book Antiqua" w:hAnsi="Book Antiqua"/>
          <w:b w:val="0"/>
          <w:bCs/>
        </w:rPr>
        <w:t xml:space="preserve">after wound healing. </w:t>
      </w:r>
      <w:r w:rsidR="008D63E2" w:rsidRPr="00CD190B">
        <w:rPr>
          <w:rFonts w:ascii="Book Antiqua" w:hAnsi="Book Antiqua"/>
          <w:b w:val="0"/>
          <w:bCs/>
        </w:rPr>
        <w:t xml:space="preserve">This has </w:t>
      </w:r>
      <w:r w:rsidR="00E755EC" w:rsidRPr="00CD190B">
        <w:rPr>
          <w:rFonts w:ascii="Book Antiqua" w:hAnsi="Book Antiqua"/>
          <w:b w:val="0"/>
          <w:bCs/>
        </w:rPr>
        <w:t>result</w:t>
      </w:r>
      <w:r w:rsidR="008D63E2" w:rsidRPr="00CD190B">
        <w:rPr>
          <w:rFonts w:ascii="Book Antiqua" w:hAnsi="Book Antiqua"/>
          <w:b w:val="0"/>
          <w:bCs/>
        </w:rPr>
        <w:t xml:space="preserve">ed in </w:t>
      </w:r>
      <w:r w:rsidR="00D1548E" w:rsidRPr="00CD190B">
        <w:rPr>
          <w:rFonts w:ascii="Book Antiqua" w:hAnsi="Book Antiqua"/>
          <w:b w:val="0"/>
          <w:bCs/>
        </w:rPr>
        <w:t>report</w:t>
      </w:r>
      <w:r w:rsidR="008D63E2" w:rsidRPr="00CD190B">
        <w:rPr>
          <w:rFonts w:ascii="Book Antiqua" w:hAnsi="Book Antiqua"/>
          <w:b w:val="0"/>
          <w:bCs/>
        </w:rPr>
        <w:t>s</w:t>
      </w:r>
      <w:r w:rsidR="00D1548E" w:rsidRPr="00CD190B">
        <w:rPr>
          <w:rFonts w:ascii="Book Antiqua" w:hAnsi="Book Antiqua"/>
          <w:b w:val="0"/>
          <w:bCs/>
        </w:rPr>
        <w:t xml:space="preserve"> </w:t>
      </w:r>
      <w:r w:rsidR="008D63E2" w:rsidRPr="00CD190B">
        <w:rPr>
          <w:rFonts w:ascii="Book Antiqua" w:hAnsi="Book Antiqua"/>
          <w:b w:val="0"/>
          <w:bCs/>
        </w:rPr>
        <w:t xml:space="preserve">of </w:t>
      </w:r>
      <w:r w:rsidR="00D1548E" w:rsidRPr="00CD190B">
        <w:rPr>
          <w:rFonts w:ascii="Book Antiqua" w:hAnsi="Book Antiqua"/>
          <w:b w:val="0"/>
          <w:bCs/>
        </w:rPr>
        <w:t>adverse effects including allergic and foreign</w:t>
      </w:r>
      <w:r w:rsidR="00AD622D" w:rsidRPr="00CD190B">
        <w:rPr>
          <w:rFonts w:ascii="Book Antiqua" w:hAnsi="Book Antiqua"/>
          <w:b w:val="0"/>
          <w:bCs/>
        </w:rPr>
        <w:t>-</w:t>
      </w:r>
      <w:r w:rsidR="00D1548E" w:rsidRPr="00CD190B">
        <w:rPr>
          <w:rFonts w:ascii="Book Antiqua" w:hAnsi="Book Antiqua"/>
          <w:b w:val="0"/>
          <w:bCs/>
        </w:rPr>
        <w:t>body reactions and adhesion</w:t>
      </w:r>
      <w:r w:rsidR="00361DD2" w:rsidRPr="00CD190B">
        <w:rPr>
          <w:rFonts w:ascii="Book Antiqua" w:hAnsi="Book Antiqua"/>
          <w:b w:val="0"/>
          <w:bCs/>
          <w:vertAlign w:val="superscript"/>
        </w:rPr>
        <w:t>[</w:t>
      </w:r>
      <w:r w:rsidR="00C4461B" w:rsidRPr="00CD190B">
        <w:rPr>
          <w:rFonts w:ascii="Book Antiqua" w:hAnsi="Book Antiqua"/>
          <w:b w:val="0"/>
          <w:bCs/>
          <w:vertAlign w:val="superscript"/>
        </w:rPr>
        <w:t>1</w:t>
      </w:r>
      <w:r w:rsidR="00AD622D" w:rsidRPr="00CD190B">
        <w:rPr>
          <w:rFonts w:ascii="Book Antiqua" w:hAnsi="Book Antiqua"/>
          <w:b w:val="0"/>
          <w:bCs/>
          <w:vertAlign w:val="superscript"/>
        </w:rPr>
        <w:t>-</w:t>
      </w:r>
      <w:r w:rsidR="008D7087" w:rsidRPr="00CD190B">
        <w:rPr>
          <w:rFonts w:ascii="Book Antiqua" w:hAnsi="Book Antiqua"/>
          <w:b w:val="0"/>
          <w:bCs/>
          <w:vertAlign w:val="superscript"/>
        </w:rPr>
        <w:t>6</w:t>
      </w:r>
      <w:r w:rsidR="00361DD2" w:rsidRPr="00CD190B">
        <w:rPr>
          <w:rFonts w:ascii="Book Antiqua" w:hAnsi="Book Antiqua"/>
          <w:b w:val="0"/>
          <w:bCs/>
          <w:vertAlign w:val="superscript"/>
        </w:rPr>
        <w:t>]</w:t>
      </w:r>
      <w:r w:rsidR="00361DD2" w:rsidRPr="00CD190B">
        <w:rPr>
          <w:rFonts w:ascii="Book Antiqua" w:hAnsi="Book Antiqua"/>
          <w:b w:val="0"/>
          <w:bCs/>
        </w:rPr>
        <w:t>.</w:t>
      </w:r>
      <w:r w:rsidR="00145382" w:rsidRPr="00CD190B">
        <w:rPr>
          <w:rFonts w:ascii="Book Antiqua" w:hAnsi="Book Antiqua"/>
          <w:b w:val="0"/>
          <w:bCs/>
        </w:rPr>
        <w:t xml:space="preserve"> </w:t>
      </w:r>
      <w:r w:rsidR="008D63E2" w:rsidRPr="00CD190B">
        <w:rPr>
          <w:rFonts w:ascii="Book Antiqua" w:hAnsi="Book Antiqua"/>
          <w:b w:val="0"/>
          <w:bCs/>
        </w:rPr>
        <w:t xml:space="preserve">It is </w:t>
      </w:r>
      <w:r w:rsidR="008D63E2" w:rsidRPr="00CD190B">
        <w:rPr>
          <w:rFonts w:ascii="Book Antiqua" w:hAnsi="Book Antiqua"/>
          <w:b w:val="0"/>
          <w:bCs/>
          <w:color w:val="000000" w:themeColor="text1"/>
        </w:rPr>
        <w:t>t</w:t>
      </w:r>
      <w:r w:rsidR="003B7DAF" w:rsidRPr="00CD190B">
        <w:rPr>
          <w:rFonts w:ascii="Book Antiqua" w:hAnsi="Book Antiqua"/>
          <w:b w:val="0"/>
          <w:bCs/>
          <w:color w:val="000000" w:themeColor="text1"/>
        </w:rPr>
        <w:t>herefore</w:t>
      </w:r>
      <w:r w:rsidR="008D63E2" w:rsidRPr="00CD190B">
        <w:rPr>
          <w:rFonts w:ascii="Book Antiqua" w:hAnsi="Book Antiqua"/>
          <w:b w:val="0"/>
          <w:bCs/>
          <w:color w:val="000000" w:themeColor="text1"/>
        </w:rPr>
        <w:t xml:space="preserve"> desirable that </w:t>
      </w:r>
      <w:r w:rsidR="00E755EC" w:rsidRPr="00CD190B">
        <w:rPr>
          <w:rFonts w:ascii="Book Antiqua" w:hAnsi="Book Antiqua"/>
          <w:b w:val="0"/>
          <w:bCs/>
          <w:color w:val="000000" w:themeColor="text1"/>
        </w:rPr>
        <w:t xml:space="preserve">biodegradable surgical staples are </w:t>
      </w:r>
      <w:r w:rsidR="008D63E2" w:rsidRPr="00CD190B">
        <w:rPr>
          <w:rFonts w:ascii="Book Antiqua" w:hAnsi="Book Antiqua"/>
          <w:b w:val="0"/>
          <w:bCs/>
          <w:color w:val="000000" w:themeColor="text1"/>
        </w:rPr>
        <w:t xml:space="preserve">developed </w:t>
      </w:r>
      <w:r w:rsidR="00156ABE" w:rsidRPr="00CD190B">
        <w:rPr>
          <w:rFonts w:ascii="Book Antiqua" w:hAnsi="Book Antiqua"/>
          <w:b w:val="0"/>
          <w:bCs/>
          <w:color w:val="000000" w:themeColor="text1"/>
        </w:rPr>
        <w:t xml:space="preserve">to overcome these </w:t>
      </w:r>
      <w:r w:rsidR="008D63E2" w:rsidRPr="00CD190B">
        <w:rPr>
          <w:rFonts w:ascii="Book Antiqua" w:hAnsi="Book Antiqua"/>
          <w:b w:val="0"/>
          <w:bCs/>
          <w:color w:val="000000" w:themeColor="text1"/>
        </w:rPr>
        <w:t>issues</w:t>
      </w:r>
      <w:r w:rsidR="00E755EC" w:rsidRPr="00CD190B">
        <w:rPr>
          <w:rFonts w:ascii="Book Antiqua" w:hAnsi="Book Antiqua"/>
          <w:b w:val="0"/>
          <w:bCs/>
          <w:color w:val="000000" w:themeColor="text1"/>
        </w:rPr>
        <w:t>.</w:t>
      </w:r>
      <w:r w:rsidR="00E755EC" w:rsidRPr="00CD190B">
        <w:rPr>
          <w:rFonts w:ascii="Book Antiqua" w:hAnsi="Book Antiqua"/>
          <w:b w:val="0"/>
          <w:bCs/>
          <w:color w:val="00B050"/>
        </w:rPr>
        <w:t xml:space="preserve"> </w:t>
      </w:r>
    </w:p>
    <w:p w14:paraId="29114FC9" w14:textId="15686468" w:rsidR="00441283" w:rsidRPr="00CD190B" w:rsidRDefault="00C71086" w:rsidP="00D66B5B">
      <w:pPr>
        <w:adjustRightInd w:val="0"/>
        <w:snapToGrid w:val="0"/>
        <w:spacing w:line="360" w:lineRule="auto"/>
        <w:ind w:firstLineChars="100" w:firstLine="240"/>
        <w:rPr>
          <w:rFonts w:ascii="Book Antiqua" w:hAnsi="Book Antiqua" w:cs="Times New Roman"/>
          <w:sz w:val="24"/>
          <w:szCs w:val="24"/>
        </w:rPr>
      </w:pPr>
      <w:r w:rsidRPr="00CD190B">
        <w:rPr>
          <w:rFonts w:ascii="Book Antiqua" w:hAnsi="Book Antiqua" w:cs="Times New Roman"/>
          <w:sz w:val="24"/>
          <w:szCs w:val="24"/>
        </w:rPr>
        <w:t>Biodegradable metal alloys containing Mg and Fe have been intensively investigated over the last two decades for use in implantable medical devices</w:t>
      </w:r>
      <w:r w:rsidR="00693583" w:rsidRPr="00CD190B">
        <w:rPr>
          <w:rFonts w:ascii="Book Antiqua" w:hAnsi="Book Antiqua" w:cs="Times New Roman"/>
          <w:sz w:val="24"/>
          <w:szCs w:val="24"/>
        </w:rPr>
        <w:t>.</w:t>
      </w:r>
      <w:r w:rsidR="00693583" w:rsidRPr="00CD190B">
        <w:rPr>
          <w:rFonts w:ascii="Book Antiqua" w:hAnsi="Book Antiqua"/>
          <w:sz w:val="24"/>
          <w:szCs w:val="24"/>
        </w:rPr>
        <w:t xml:space="preserve"> </w:t>
      </w:r>
      <w:r w:rsidR="00756E36" w:rsidRPr="00CD190B">
        <w:rPr>
          <w:rFonts w:ascii="Book Antiqua" w:hAnsi="Book Antiqua" w:cs="Times New Roman"/>
          <w:color w:val="000000" w:themeColor="text1"/>
          <w:sz w:val="24"/>
          <w:szCs w:val="24"/>
        </w:rPr>
        <w:t>Fe alloys exhibit excellent mechanical properties</w:t>
      </w:r>
      <w:r w:rsidR="00535567" w:rsidRPr="00CD190B">
        <w:rPr>
          <w:rFonts w:ascii="Book Antiqua" w:hAnsi="Book Antiqua" w:cs="Times New Roman"/>
          <w:color w:val="000000" w:themeColor="text1"/>
          <w:sz w:val="24"/>
          <w:szCs w:val="24"/>
        </w:rPr>
        <w:t>,</w:t>
      </w:r>
      <w:r w:rsidR="00791394" w:rsidRPr="00CD190B">
        <w:rPr>
          <w:rFonts w:ascii="Book Antiqua" w:hAnsi="Book Antiqua" w:cs="Times New Roman"/>
          <w:color w:val="000000" w:themeColor="text1"/>
          <w:sz w:val="24"/>
          <w:szCs w:val="24"/>
        </w:rPr>
        <w:t xml:space="preserve"> but</w:t>
      </w:r>
      <w:r w:rsidR="00535567" w:rsidRPr="00CD190B">
        <w:rPr>
          <w:rFonts w:ascii="Book Antiqua" w:hAnsi="Book Antiqua" w:cs="Times New Roman"/>
          <w:color w:val="000000" w:themeColor="text1"/>
          <w:sz w:val="24"/>
          <w:szCs w:val="24"/>
        </w:rPr>
        <w:t xml:space="preserve"> their degradation rate is low and they suffer from severe corrosion that produces a voluminous iron oxide layer</w:t>
      </w:r>
      <w:r w:rsidR="001E3C9F" w:rsidRPr="00CD190B">
        <w:rPr>
          <w:rFonts w:ascii="Book Antiqua" w:hAnsi="Book Antiqua" w:cs="Times New Roman"/>
          <w:color w:val="000000" w:themeColor="text1"/>
          <w:sz w:val="24"/>
          <w:szCs w:val="24"/>
        </w:rPr>
        <w:t xml:space="preserve"> </w:t>
      </w:r>
      <w:r w:rsidR="00535567" w:rsidRPr="00CD190B">
        <w:rPr>
          <w:rFonts w:ascii="Book Antiqua" w:hAnsi="Book Antiqua" w:cs="Times New Roman"/>
          <w:color w:val="000000" w:themeColor="text1"/>
          <w:sz w:val="24"/>
          <w:szCs w:val="24"/>
        </w:rPr>
        <w:t>that can cause inflammation</w:t>
      </w:r>
      <w:r w:rsidR="00FA1342" w:rsidRPr="00CD190B">
        <w:rPr>
          <w:rFonts w:ascii="Book Antiqua" w:hAnsi="Book Antiqua" w:cs="Times New Roman"/>
          <w:sz w:val="24"/>
          <w:szCs w:val="24"/>
          <w:vertAlign w:val="superscript"/>
        </w:rPr>
        <w:t>[</w:t>
      </w:r>
      <w:r w:rsidR="00D37305" w:rsidRPr="00CD190B">
        <w:rPr>
          <w:rFonts w:ascii="Book Antiqua" w:hAnsi="Book Antiqua" w:cs="Times New Roman"/>
          <w:sz w:val="24"/>
          <w:szCs w:val="24"/>
          <w:vertAlign w:val="superscript"/>
        </w:rPr>
        <w:t>7</w:t>
      </w:r>
      <w:r w:rsidR="00C4461B" w:rsidRPr="00CD190B">
        <w:rPr>
          <w:rFonts w:ascii="Book Antiqua" w:hAnsi="Book Antiqua" w:cs="Times New Roman"/>
          <w:sz w:val="24"/>
          <w:szCs w:val="24"/>
          <w:vertAlign w:val="superscript"/>
        </w:rPr>
        <w:t>,</w:t>
      </w:r>
      <w:r w:rsidR="00D37305" w:rsidRPr="00CD190B">
        <w:rPr>
          <w:rFonts w:ascii="Book Antiqua" w:hAnsi="Book Antiqua" w:cs="Times New Roman"/>
          <w:sz w:val="24"/>
          <w:szCs w:val="24"/>
          <w:vertAlign w:val="superscript"/>
        </w:rPr>
        <w:t>8</w:t>
      </w:r>
      <w:r w:rsidR="00FA1342" w:rsidRPr="00CD190B">
        <w:rPr>
          <w:rFonts w:ascii="Book Antiqua" w:hAnsi="Book Antiqua" w:cs="Times New Roman"/>
          <w:sz w:val="24"/>
          <w:szCs w:val="24"/>
          <w:vertAlign w:val="superscript"/>
        </w:rPr>
        <w:t>]</w:t>
      </w:r>
      <w:r w:rsidR="00FA1342" w:rsidRPr="00CD190B">
        <w:rPr>
          <w:rFonts w:ascii="Book Antiqua" w:hAnsi="Book Antiqua" w:cs="Times New Roman"/>
          <w:sz w:val="24"/>
          <w:szCs w:val="24"/>
        </w:rPr>
        <w:t>.</w:t>
      </w:r>
      <w:r w:rsidR="00B33DE1" w:rsidRPr="00CD190B">
        <w:rPr>
          <w:rFonts w:ascii="Book Antiqua" w:hAnsi="Book Antiqua" w:cs="Times New Roman"/>
          <w:color w:val="000000" w:themeColor="text1"/>
          <w:sz w:val="24"/>
          <w:szCs w:val="24"/>
        </w:rPr>
        <w:t xml:space="preserve"> </w:t>
      </w:r>
      <w:r w:rsidR="00791394" w:rsidRPr="00CD190B">
        <w:rPr>
          <w:rFonts w:ascii="Book Antiqua" w:hAnsi="Book Antiqua" w:cs="Times New Roman"/>
          <w:color w:val="000000" w:themeColor="text1"/>
          <w:sz w:val="24"/>
          <w:szCs w:val="24"/>
        </w:rPr>
        <w:t>O</w:t>
      </w:r>
      <w:r w:rsidR="00791394" w:rsidRPr="00CD190B">
        <w:rPr>
          <w:rFonts w:ascii="Book Antiqua" w:hAnsi="Book Antiqua" w:cs="Times New Roman"/>
          <w:sz w:val="24"/>
          <w:szCs w:val="24"/>
        </w:rPr>
        <w:t xml:space="preserve">n the contrary, </w:t>
      </w:r>
      <w:r w:rsidR="00B33DE1" w:rsidRPr="00CD190B">
        <w:rPr>
          <w:rFonts w:ascii="Book Antiqua" w:hAnsi="Book Antiqua" w:cs="Times New Roman"/>
          <w:sz w:val="24"/>
          <w:szCs w:val="24"/>
        </w:rPr>
        <w:t>Mg alloys</w:t>
      </w:r>
      <w:r w:rsidR="0028290C" w:rsidRPr="00CD190B">
        <w:rPr>
          <w:rFonts w:ascii="Book Antiqua" w:hAnsi="Book Antiqua" w:cs="Times New Roman"/>
          <w:sz w:val="24"/>
          <w:szCs w:val="24"/>
        </w:rPr>
        <w:t xml:space="preserve"> </w:t>
      </w:r>
      <w:r w:rsidR="00B33DE1" w:rsidRPr="00CD190B">
        <w:rPr>
          <w:rFonts w:ascii="Book Antiqua" w:hAnsi="Book Antiqua" w:cs="Times New Roman"/>
          <w:sz w:val="24"/>
          <w:szCs w:val="24"/>
        </w:rPr>
        <w:t>exhibit superior biocompatibility</w:t>
      </w:r>
      <w:r w:rsidR="00945C60" w:rsidRPr="00CD190B">
        <w:rPr>
          <w:rFonts w:ascii="Book Antiqua" w:hAnsi="Book Antiqua" w:cs="Times New Roman"/>
          <w:sz w:val="24"/>
          <w:szCs w:val="24"/>
          <w:vertAlign w:val="superscript"/>
        </w:rPr>
        <w:t>[</w:t>
      </w:r>
      <w:r w:rsidR="00D37305" w:rsidRPr="00CD190B">
        <w:rPr>
          <w:rFonts w:ascii="Book Antiqua" w:hAnsi="Book Antiqua" w:cs="Times New Roman"/>
          <w:sz w:val="24"/>
          <w:szCs w:val="24"/>
          <w:vertAlign w:val="superscript"/>
        </w:rPr>
        <w:t>9</w:t>
      </w:r>
      <w:r w:rsidR="00945C60" w:rsidRPr="00CD190B">
        <w:rPr>
          <w:rFonts w:ascii="Book Antiqua" w:hAnsi="Book Antiqua" w:cs="Times New Roman"/>
          <w:sz w:val="24"/>
          <w:szCs w:val="24"/>
          <w:vertAlign w:val="superscript"/>
        </w:rPr>
        <w:t>]</w:t>
      </w:r>
      <w:r w:rsidR="000D0C12" w:rsidRPr="00CD190B">
        <w:rPr>
          <w:rFonts w:ascii="Book Antiqua" w:hAnsi="Book Antiqua" w:cs="Times New Roman"/>
          <w:sz w:val="24"/>
          <w:szCs w:val="24"/>
        </w:rPr>
        <w:t xml:space="preserve"> </w:t>
      </w:r>
      <w:r w:rsidR="00791394" w:rsidRPr="00CD190B">
        <w:rPr>
          <w:rFonts w:ascii="Book Antiqua" w:hAnsi="Book Antiqua" w:cs="Times New Roman"/>
          <w:sz w:val="24"/>
          <w:szCs w:val="24"/>
        </w:rPr>
        <w:t>and</w:t>
      </w:r>
      <w:r w:rsidR="007C6976" w:rsidRPr="00CD190B">
        <w:rPr>
          <w:rFonts w:ascii="Book Antiqua" w:hAnsi="Book Antiqua" w:cs="Times New Roman"/>
          <w:sz w:val="24"/>
          <w:szCs w:val="24"/>
        </w:rPr>
        <w:t xml:space="preserve"> have already been used </w:t>
      </w:r>
      <w:r w:rsidR="006E5F7A" w:rsidRPr="00CD190B">
        <w:rPr>
          <w:rFonts w:ascii="Book Antiqua" w:hAnsi="Book Antiqua" w:cs="Times New Roman"/>
          <w:sz w:val="24"/>
          <w:szCs w:val="24"/>
        </w:rPr>
        <w:t xml:space="preserve">clinically </w:t>
      </w:r>
      <w:r w:rsidR="007C6976" w:rsidRPr="00CD190B">
        <w:rPr>
          <w:rFonts w:ascii="Book Antiqua" w:hAnsi="Book Antiqua" w:cs="Times New Roman"/>
          <w:sz w:val="24"/>
          <w:szCs w:val="24"/>
        </w:rPr>
        <w:t>as vascular stents and orthopedic screw</w:t>
      </w:r>
      <w:r w:rsidR="002E4139" w:rsidRPr="00CD190B">
        <w:rPr>
          <w:rFonts w:ascii="Book Antiqua" w:hAnsi="Book Antiqua" w:cs="Times New Roman"/>
          <w:sz w:val="24"/>
          <w:szCs w:val="24"/>
        </w:rPr>
        <w:t>s</w:t>
      </w:r>
      <w:r w:rsidR="00945C60" w:rsidRPr="00CD190B">
        <w:rPr>
          <w:rFonts w:ascii="Book Antiqua" w:hAnsi="Book Antiqua" w:cs="Times New Roman"/>
          <w:sz w:val="24"/>
          <w:szCs w:val="24"/>
          <w:vertAlign w:val="superscript"/>
        </w:rPr>
        <w:t>[</w:t>
      </w:r>
      <w:r w:rsidR="00D37305" w:rsidRPr="00CD190B">
        <w:rPr>
          <w:rFonts w:ascii="Book Antiqua" w:hAnsi="Book Antiqua" w:cs="Times New Roman"/>
          <w:sz w:val="24"/>
          <w:szCs w:val="24"/>
          <w:vertAlign w:val="superscript"/>
        </w:rPr>
        <w:t>10</w:t>
      </w:r>
      <w:r w:rsidR="00AD622D" w:rsidRPr="00CD190B">
        <w:rPr>
          <w:rFonts w:ascii="Book Antiqua" w:hAnsi="Book Antiqua" w:cs="Times New Roman"/>
          <w:sz w:val="24"/>
          <w:szCs w:val="24"/>
          <w:vertAlign w:val="superscript"/>
        </w:rPr>
        <w:t>-</w:t>
      </w:r>
      <w:r w:rsidR="00C4461B" w:rsidRPr="00CD190B">
        <w:rPr>
          <w:rFonts w:ascii="Book Antiqua" w:hAnsi="Book Antiqua" w:cs="Times New Roman"/>
          <w:sz w:val="24"/>
          <w:szCs w:val="24"/>
          <w:vertAlign w:val="superscript"/>
        </w:rPr>
        <w:t>1</w:t>
      </w:r>
      <w:r w:rsidR="00D37305" w:rsidRPr="00CD190B">
        <w:rPr>
          <w:rFonts w:ascii="Book Antiqua" w:hAnsi="Book Antiqua" w:cs="Times New Roman"/>
          <w:sz w:val="24"/>
          <w:szCs w:val="24"/>
          <w:vertAlign w:val="superscript"/>
        </w:rPr>
        <w:t>3</w:t>
      </w:r>
      <w:r w:rsidR="00945C60" w:rsidRPr="00CD190B">
        <w:rPr>
          <w:rFonts w:ascii="Book Antiqua" w:hAnsi="Book Antiqua" w:cs="Times New Roman"/>
          <w:sz w:val="24"/>
          <w:szCs w:val="24"/>
          <w:vertAlign w:val="superscript"/>
        </w:rPr>
        <w:t>]</w:t>
      </w:r>
      <w:r w:rsidR="00945C60" w:rsidRPr="00CD190B">
        <w:rPr>
          <w:rFonts w:ascii="Book Antiqua" w:hAnsi="Book Antiqua" w:cs="Times New Roman"/>
          <w:sz w:val="24"/>
          <w:szCs w:val="24"/>
        </w:rPr>
        <w:t>.</w:t>
      </w:r>
      <w:r w:rsidR="007C6976" w:rsidRPr="00CD190B">
        <w:rPr>
          <w:rFonts w:ascii="Book Antiqua" w:hAnsi="Book Antiqua" w:cs="Times New Roman"/>
          <w:sz w:val="24"/>
          <w:szCs w:val="24"/>
        </w:rPr>
        <w:t xml:space="preserve"> </w:t>
      </w:r>
      <w:r w:rsidR="00E755EC" w:rsidRPr="00CD190B">
        <w:rPr>
          <w:rFonts w:ascii="Book Antiqua" w:eastAsia="Yu Mincho" w:hAnsi="Book Antiqua" w:cs="Times New Roman"/>
          <w:sz w:val="24"/>
          <w:szCs w:val="24"/>
        </w:rPr>
        <w:t xml:space="preserve">However, the number of studies </w:t>
      </w:r>
      <w:r w:rsidR="00441283" w:rsidRPr="00CD190B">
        <w:rPr>
          <w:rFonts w:ascii="Book Antiqua" w:eastAsia="Yu Mincho" w:hAnsi="Book Antiqua" w:cs="Times New Roman"/>
          <w:sz w:val="24"/>
          <w:szCs w:val="24"/>
        </w:rPr>
        <w:t xml:space="preserve">on </w:t>
      </w:r>
      <w:r w:rsidR="00E755EC" w:rsidRPr="00CD190B">
        <w:rPr>
          <w:rFonts w:ascii="Book Antiqua" w:eastAsia="Yu Mincho" w:hAnsi="Book Antiqua" w:cs="Times New Roman"/>
          <w:sz w:val="24"/>
          <w:szCs w:val="24"/>
        </w:rPr>
        <w:t>Mg</w:t>
      </w:r>
      <w:r w:rsidR="00AD622D" w:rsidRPr="00CD190B">
        <w:rPr>
          <w:rFonts w:ascii="Book Antiqua" w:eastAsia="Yu Mincho" w:hAnsi="Book Antiqua" w:cs="Times New Roman"/>
          <w:sz w:val="24"/>
          <w:szCs w:val="24"/>
        </w:rPr>
        <w:t>-</w:t>
      </w:r>
      <w:r w:rsidR="00E755EC" w:rsidRPr="00CD190B">
        <w:rPr>
          <w:rFonts w:ascii="Book Antiqua" w:eastAsia="Yu Mincho" w:hAnsi="Book Antiqua" w:cs="Times New Roman"/>
          <w:sz w:val="24"/>
          <w:szCs w:val="24"/>
        </w:rPr>
        <w:t xml:space="preserve">based staples </w:t>
      </w:r>
      <w:r w:rsidR="00441283" w:rsidRPr="00CD190B">
        <w:rPr>
          <w:rFonts w:ascii="Book Antiqua" w:eastAsia="Yu Mincho" w:hAnsi="Book Antiqua" w:cs="Times New Roman"/>
          <w:sz w:val="24"/>
          <w:szCs w:val="24"/>
        </w:rPr>
        <w:t xml:space="preserve">is </w:t>
      </w:r>
      <w:r w:rsidR="00E755EC" w:rsidRPr="00CD190B">
        <w:rPr>
          <w:rFonts w:ascii="Book Antiqua" w:eastAsia="Yu Mincho" w:hAnsi="Book Antiqua" w:cs="Times New Roman"/>
          <w:sz w:val="24"/>
          <w:szCs w:val="24"/>
        </w:rPr>
        <w:t>limited</w:t>
      </w:r>
      <w:r w:rsidR="00C86CE0" w:rsidRPr="00CD190B">
        <w:rPr>
          <w:rFonts w:ascii="Book Antiqua" w:eastAsia="Yu Mincho" w:hAnsi="Book Antiqua" w:cs="Times New Roman"/>
          <w:sz w:val="24"/>
          <w:szCs w:val="24"/>
          <w:vertAlign w:val="superscript"/>
        </w:rPr>
        <w:t>[</w:t>
      </w:r>
      <w:r w:rsidR="00C4461B" w:rsidRPr="00CD190B">
        <w:rPr>
          <w:rFonts w:ascii="Book Antiqua" w:eastAsia="Yu Mincho" w:hAnsi="Book Antiqua" w:cs="Times New Roman"/>
          <w:sz w:val="24"/>
          <w:szCs w:val="24"/>
          <w:vertAlign w:val="superscript"/>
        </w:rPr>
        <w:t>1</w:t>
      </w:r>
      <w:r w:rsidR="00D37305" w:rsidRPr="00CD190B">
        <w:rPr>
          <w:rFonts w:ascii="Book Antiqua" w:eastAsia="Yu Mincho" w:hAnsi="Book Antiqua" w:cs="Times New Roman"/>
          <w:sz w:val="24"/>
          <w:szCs w:val="24"/>
          <w:vertAlign w:val="superscript"/>
        </w:rPr>
        <w:t>4</w:t>
      </w:r>
      <w:r w:rsidR="00C4461B" w:rsidRPr="00CD190B">
        <w:rPr>
          <w:rFonts w:ascii="Book Antiqua" w:eastAsia="Yu Mincho" w:hAnsi="Book Antiqua" w:cs="Times New Roman"/>
          <w:sz w:val="24"/>
          <w:szCs w:val="24"/>
          <w:vertAlign w:val="superscript"/>
        </w:rPr>
        <w:t>,1</w:t>
      </w:r>
      <w:r w:rsidR="00D37305" w:rsidRPr="00CD190B">
        <w:rPr>
          <w:rFonts w:ascii="Book Antiqua" w:eastAsia="Yu Mincho" w:hAnsi="Book Antiqua" w:cs="Times New Roman"/>
          <w:sz w:val="24"/>
          <w:szCs w:val="24"/>
          <w:vertAlign w:val="superscript"/>
        </w:rPr>
        <w:t>5</w:t>
      </w:r>
      <w:r w:rsidR="00C86CE0" w:rsidRPr="00CD190B">
        <w:rPr>
          <w:rFonts w:ascii="Book Antiqua" w:eastAsia="Yu Mincho" w:hAnsi="Book Antiqua" w:cs="Times New Roman"/>
          <w:sz w:val="24"/>
          <w:szCs w:val="24"/>
          <w:vertAlign w:val="superscript"/>
        </w:rPr>
        <w:t>]</w:t>
      </w:r>
      <w:r w:rsidR="00C86CE0" w:rsidRPr="00CD190B">
        <w:rPr>
          <w:rFonts w:ascii="Book Antiqua" w:eastAsia="Yu Mincho" w:hAnsi="Book Antiqua" w:cs="Times New Roman"/>
          <w:sz w:val="24"/>
          <w:szCs w:val="24"/>
        </w:rPr>
        <w:t>,</w:t>
      </w:r>
      <w:r w:rsidR="00E755EC" w:rsidRPr="00CD190B">
        <w:rPr>
          <w:rFonts w:ascii="Book Antiqua" w:eastAsia="Yu Mincho" w:hAnsi="Book Antiqua" w:cs="Times New Roman"/>
          <w:sz w:val="24"/>
          <w:szCs w:val="24"/>
        </w:rPr>
        <w:t xml:space="preserve"> mainly owing to </w:t>
      </w:r>
      <w:r w:rsidR="00441283" w:rsidRPr="00CD190B">
        <w:rPr>
          <w:rFonts w:ascii="Book Antiqua" w:eastAsia="Yu Mincho" w:hAnsi="Book Antiqua" w:cs="Times New Roman"/>
          <w:sz w:val="24"/>
          <w:szCs w:val="24"/>
        </w:rPr>
        <w:t xml:space="preserve">their </w:t>
      </w:r>
      <w:r w:rsidR="00E755EC" w:rsidRPr="00CD190B">
        <w:rPr>
          <w:rFonts w:ascii="Book Antiqua" w:eastAsia="Yu Mincho" w:hAnsi="Book Antiqua" w:cs="Times New Roman"/>
          <w:sz w:val="24"/>
          <w:szCs w:val="24"/>
        </w:rPr>
        <w:t>inadequate ductility</w:t>
      </w:r>
      <w:r w:rsidR="00945C60" w:rsidRPr="00CD190B">
        <w:rPr>
          <w:rFonts w:ascii="Book Antiqua" w:eastAsia="Yu Mincho" w:hAnsi="Book Antiqua" w:cs="Times New Roman"/>
          <w:sz w:val="24"/>
          <w:szCs w:val="24"/>
          <w:vertAlign w:val="superscript"/>
        </w:rPr>
        <w:t>[</w:t>
      </w:r>
      <w:r w:rsidR="00C4461B" w:rsidRPr="00CD190B">
        <w:rPr>
          <w:rFonts w:ascii="Book Antiqua" w:eastAsia="Yu Mincho" w:hAnsi="Book Antiqua" w:cs="Times New Roman"/>
          <w:sz w:val="24"/>
          <w:szCs w:val="24"/>
          <w:vertAlign w:val="superscript"/>
        </w:rPr>
        <w:t>1</w:t>
      </w:r>
      <w:r w:rsidR="00D37305" w:rsidRPr="00CD190B">
        <w:rPr>
          <w:rFonts w:ascii="Book Antiqua" w:eastAsia="Yu Mincho" w:hAnsi="Book Antiqua" w:cs="Times New Roman"/>
          <w:sz w:val="24"/>
          <w:szCs w:val="24"/>
          <w:vertAlign w:val="superscript"/>
        </w:rPr>
        <w:t>6</w:t>
      </w:r>
      <w:r w:rsidR="00945C60" w:rsidRPr="00CD190B">
        <w:rPr>
          <w:rFonts w:ascii="Book Antiqua" w:eastAsia="Yu Mincho" w:hAnsi="Book Antiqua" w:cs="Times New Roman"/>
          <w:sz w:val="24"/>
          <w:szCs w:val="24"/>
          <w:vertAlign w:val="superscript"/>
        </w:rPr>
        <w:t>]</w:t>
      </w:r>
      <w:r w:rsidR="00945C60" w:rsidRPr="00CD190B">
        <w:rPr>
          <w:rFonts w:ascii="Book Antiqua" w:eastAsia="Yu Mincho" w:hAnsi="Book Antiqua" w:cs="Times New Roman"/>
          <w:sz w:val="24"/>
          <w:szCs w:val="24"/>
        </w:rPr>
        <w:t>.</w:t>
      </w:r>
      <w:r w:rsidR="00E755EC" w:rsidRPr="00CD190B">
        <w:rPr>
          <w:rFonts w:ascii="Book Antiqua" w:eastAsia="Yu Mincho" w:hAnsi="Book Antiqua" w:cs="Times New Roman"/>
          <w:sz w:val="24"/>
          <w:szCs w:val="24"/>
          <w:shd w:val="clear" w:color="auto" w:fill="FFFFFF"/>
        </w:rPr>
        <w:t xml:space="preserve"> It has also been reported that</w:t>
      </w:r>
      <w:r w:rsidR="00E755EC" w:rsidRPr="00CD190B">
        <w:rPr>
          <w:rFonts w:ascii="Book Antiqua" w:eastAsia="Yu Mincho" w:hAnsi="Book Antiqua" w:cs="Times New Roman"/>
          <w:sz w:val="24"/>
          <w:szCs w:val="24"/>
        </w:rPr>
        <w:t xml:space="preserve"> Mg staples can easily fracture or degrade at the corners of the B</w:t>
      </w:r>
      <w:r w:rsidR="00AD622D" w:rsidRPr="00CD190B">
        <w:rPr>
          <w:rFonts w:ascii="Book Antiqua" w:eastAsia="Yu Mincho" w:hAnsi="Book Antiqua" w:cs="Times New Roman"/>
          <w:sz w:val="24"/>
          <w:szCs w:val="24"/>
        </w:rPr>
        <w:t>-</w:t>
      </w:r>
      <w:r w:rsidR="00E755EC" w:rsidRPr="00CD190B">
        <w:rPr>
          <w:rFonts w:ascii="Book Antiqua" w:eastAsia="Yu Mincho" w:hAnsi="Book Antiqua" w:cs="Times New Roman"/>
          <w:sz w:val="24"/>
          <w:szCs w:val="24"/>
        </w:rPr>
        <w:t>shape after stapling</w:t>
      </w:r>
      <w:r w:rsidR="00945C60" w:rsidRPr="00CD190B">
        <w:rPr>
          <w:rFonts w:ascii="Book Antiqua" w:eastAsia="Yu Mincho" w:hAnsi="Book Antiqua" w:cs="Times New Roman"/>
          <w:sz w:val="24"/>
          <w:szCs w:val="24"/>
          <w:vertAlign w:val="superscript"/>
        </w:rPr>
        <w:t>[</w:t>
      </w:r>
      <w:r w:rsidR="00C4461B" w:rsidRPr="00CD190B">
        <w:rPr>
          <w:rFonts w:ascii="Book Antiqua" w:eastAsia="Yu Mincho" w:hAnsi="Book Antiqua" w:cs="Times New Roman"/>
          <w:sz w:val="24"/>
          <w:szCs w:val="24"/>
          <w:vertAlign w:val="superscript"/>
        </w:rPr>
        <w:t>1</w:t>
      </w:r>
      <w:r w:rsidR="00D37305" w:rsidRPr="00CD190B">
        <w:rPr>
          <w:rFonts w:ascii="Book Antiqua" w:eastAsia="Yu Mincho" w:hAnsi="Book Antiqua" w:cs="Times New Roman"/>
          <w:sz w:val="24"/>
          <w:szCs w:val="24"/>
          <w:vertAlign w:val="superscript"/>
        </w:rPr>
        <w:t>4</w:t>
      </w:r>
      <w:r w:rsidR="00945C60" w:rsidRPr="00CD190B">
        <w:rPr>
          <w:rFonts w:ascii="Book Antiqua" w:eastAsia="Yu Mincho" w:hAnsi="Book Antiqua" w:cs="Times New Roman"/>
          <w:sz w:val="24"/>
          <w:szCs w:val="24"/>
          <w:vertAlign w:val="superscript"/>
        </w:rPr>
        <w:t>]</w:t>
      </w:r>
      <w:r w:rsidR="000D0C12" w:rsidRPr="00CD190B">
        <w:rPr>
          <w:rFonts w:ascii="Book Antiqua" w:eastAsia="Yu Mincho" w:hAnsi="Book Antiqua" w:cs="Times New Roman"/>
          <w:sz w:val="24"/>
          <w:szCs w:val="24"/>
        </w:rPr>
        <w:t xml:space="preserve"> </w:t>
      </w:r>
      <w:r w:rsidR="00441283" w:rsidRPr="00CD190B">
        <w:rPr>
          <w:rFonts w:ascii="Book Antiqua" w:eastAsia="Yu Mincho" w:hAnsi="Book Antiqua" w:cs="Times New Roman"/>
          <w:sz w:val="24"/>
          <w:szCs w:val="24"/>
        </w:rPr>
        <w:t>owing to</w:t>
      </w:r>
      <w:r w:rsidR="00E755EC" w:rsidRPr="00CD190B">
        <w:rPr>
          <w:rFonts w:ascii="Book Antiqua" w:eastAsia="Yu Mincho" w:hAnsi="Book Antiqua" w:cs="Times New Roman"/>
          <w:sz w:val="24"/>
          <w:szCs w:val="24"/>
        </w:rPr>
        <w:t xml:space="preserve"> their vulnerability to </w:t>
      </w:r>
      <w:r w:rsidR="00E755EC" w:rsidRPr="00CD190B">
        <w:rPr>
          <w:rFonts w:ascii="Book Antiqua" w:eastAsia="Yu Mincho" w:hAnsi="Book Antiqua" w:cs="Times New Roman"/>
          <w:sz w:val="24"/>
          <w:szCs w:val="24"/>
          <w:shd w:val="clear" w:color="auto" w:fill="FFFFFF"/>
        </w:rPr>
        <w:t>stress corrosion</w:t>
      </w:r>
      <w:r w:rsidR="00945C60" w:rsidRPr="00CD190B">
        <w:rPr>
          <w:rFonts w:ascii="Book Antiqua" w:eastAsia="Yu Mincho" w:hAnsi="Book Antiqua" w:cs="Times New Roman"/>
          <w:sz w:val="24"/>
          <w:szCs w:val="24"/>
          <w:vertAlign w:val="superscript"/>
        </w:rPr>
        <w:t>[</w:t>
      </w:r>
      <w:r w:rsidR="00C4461B" w:rsidRPr="00CD190B">
        <w:rPr>
          <w:rFonts w:ascii="Book Antiqua" w:eastAsia="Yu Mincho" w:hAnsi="Book Antiqua" w:cs="Times New Roman"/>
          <w:sz w:val="24"/>
          <w:szCs w:val="24"/>
          <w:vertAlign w:val="superscript"/>
        </w:rPr>
        <w:t>1</w:t>
      </w:r>
      <w:r w:rsidR="00D37305" w:rsidRPr="00CD190B">
        <w:rPr>
          <w:rFonts w:ascii="Book Antiqua" w:eastAsia="Yu Mincho" w:hAnsi="Book Antiqua" w:cs="Times New Roman"/>
          <w:sz w:val="24"/>
          <w:szCs w:val="24"/>
          <w:vertAlign w:val="superscript"/>
        </w:rPr>
        <w:t>7</w:t>
      </w:r>
      <w:r w:rsidR="00AD622D" w:rsidRPr="00CD190B">
        <w:rPr>
          <w:rFonts w:ascii="Book Antiqua" w:eastAsia="Yu Mincho" w:hAnsi="Book Antiqua" w:cs="Times New Roman"/>
          <w:sz w:val="24"/>
          <w:szCs w:val="24"/>
          <w:vertAlign w:val="superscript"/>
        </w:rPr>
        <w:t>-</w:t>
      </w:r>
      <w:r w:rsidR="00C4461B" w:rsidRPr="00CD190B">
        <w:rPr>
          <w:rFonts w:ascii="Book Antiqua" w:eastAsia="Yu Mincho" w:hAnsi="Book Antiqua" w:cs="Times New Roman"/>
          <w:sz w:val="24"/>
          <w:szCs w:val="24"/>
          <w:vertAlign w:val="superscript"/>
        </w:rPr>
        <w:t>1</w:t>
      </w:r>
      <w:r w:rsidR="00D37305" w:rsidRPr="00CD190B">
        <w:rPr>
          <w:rFonts w:ascii="Book Antiqua" w:eastAsia="Yu Mincho" w:hAnsi="Book Antiqua" w:cs="Times New Roman"/>
          <w:sz w:val="24"/>
          <w:szCs w:val="24"/>
          <w:vertAlign w:val="superscript"/>
        </w:rPr>
        <w:t>9</w:t>
      </w:r>
      <w:r w:rsidR="00945C60" w:rsidRPr="00CD190B">
        <w:rPr>
          <w:rFonts w:ascii="Book Antiqua" w:eastAsia="Yu Mincho" w:hAnsi="Book Antiqua" w:cs="Times New Roman"/>
          <w:sz w:val="24"/>
          <w:szCs w:val="24"/>
          <w:vertAlign w:val="superscript"/>
        </w:rPr>
        <w:t>]</w:t>
      </w:r>
      <w:r w:rsidR="00945C60" w:rsidRPr="00CD190B">
        <w:rPr>
          <w:rFonts w:ascii="Book Antiqua" w:eastAsia="Yu Mincho" w:hAnsi="Book Antiqua" w:cs="Times New Roman"/>
          <w:sz w:val="24"/>
          <w:szCs w:val="24"/>
        </w:rPr>
        <w:t>.</w:t>
      </w:r>
      <w:r w:rsidR="00E755EC" w:rsidRPr="00CD190B">
        <w:rPr>
          <w:rFonts w:ascii="Book Antiqua" w:eastAsia="Yu Mincho" w:hAnsi="Book Antiqua" w:cs="Times New Roman"/>
          <w:sz w:val="24"/>
          <w:szCs w:val="24"/>
          <w:shd w:val="clear" w:color="auto" w:fill="FFFFFF"/>
        </w:rPr>
        <w:t xml:space="preserve"> Another concern is</w:t>
      </w:r>
      <w:r w:rsidR="00E755EC" w:rsidRPr="00CD190B">
        <w:rPr>
          <w:rFonts w:ascii="Book Antiqua" w:eastAsia="Yu Mincho" w:hAnsi="Book Antiqua" w:cs="Times New Roman"/>
          <w:sz w:val="24"/>
          <w:szCs w:val="24"/>
        </w:rPr>
        <w:t xml:space="preserve"> </w:t>
      </w:r>
      <w:r w:rsidR="00E755EC" w:rsidRPr="00CD190B">
        <w:rPr>
          <w:rFonts w:ascii="Book Antiqua" w:eastAsia="Yu Mincho" w:hAnsi="Book Antiqua" w:cs="Times New Roman"/>
          <w:sz w:val="24"/>
          <w:szCs w:val="24"/>
          <w:shd w:val="clear" w:color="auto" w:fill="FFFFFF"/>
        </w:rPr>
        <w:t xml:space="preserve">the </w:t>
      </w:r>
      <w:r w:rsidR="00E658B5" w:rsidRPr="00CD190B">
        <w:rPr>
          <w:rFonts w:ascii="Book Antiqua" w:eastAsia="Yu Mincho" w:hAnsi="Book Antiqua" w:cs="Times New Roman"/>
          <w:sz w:val="24"/>
          <w:szCs w:val="24"/>
          <w:shd w:val="clear" w:color="auto" w:fill="FFFFFF"/>
        </w:rPr>
        <w:t>release</w:t>
      </w:r>
      <w:r w:rsidR="00E755EC" w:rsidRPr="00CD190B">
        <w:rPr>
          <w:rFonts w:ascii="Book Antiqua" w:eastAsia="Yu Mincho" w:hAnsi="Book Antiqua" w:cs="Times New Roman"/>
          <w:sz w:val="24"/>
          <w:szCs w:val="24"/>
          <w:shd w:val="clear" w:color="auto" w:fill="FFFFFF"/>
        </w:rPr>
        <w:t xml:space="preserve"> of hydrogen</w:t>
      </w:r>
      <w:r w:rsidR="00E658B5" w:rsidRPr="00CD190B">
        <w:rPr>
          <w:rFonts w:ascii="Book Antiqua" w:eastAsia="Yu Mincho" w:hAnsi="Book Antiqua" w:cs="Times New Roman"/>
          <w:sz w:val="24"/>
          <w:szCs w:val="24"/>
          <w:shd w:val="clear" w:color="auto" w:fill="FFFFFF"/>
        </w:rPr>
        <w:t xml:space="preserve"> gas</w:t>
      </w:r>
      <w:r w:rsidR="00E755EC" w:rsidRPr="00CD190B">
        <w:rPr>
          <w:rFonts w:ascii="Book Antiqua" w:eastAsia="Yu Mincho" w:hAnsi="Book Antiqua" w:cs="Times New Roman"/>
          <w:sz w:val="24"/>
          <w:szCs w:val="24"/>
          <w:shd w:val="clear" w:color="auto" w:fill="FFFFFF"/>
        </w:rPr>
        <w:t xml:space="preserve"> caused by the rapid corrosion of Mg in physiological environments</w:t>
      </w:r>
      <w:r w:rsidR="00945C60" w:rsidRPr="00CD190B">
        <w:rPr>
          <w:rFonts w:ascii="Book Antiqua" w:eastAsia="Yu Mincho" w:hAnsi="Book Antiqua" w:cs="Times New Roman"/>
          <w:sz w:val="24"/>
          <w:szCs w:val="24"/>
          <w:shd w:val="clear" w:color="auto" w:fill="FFFFFF"/>
          <w:vertAlign w:val="superscript"/>
        </w:rPr>
        <w:t>[</w:t>
      </w:r>
      <w:r w:rsidR="00D37305" w:rsidRPr="00CD190B">
        <w:rPr>
          <w:rFonts w:ascii="Book Antiqua" w:eastAsia="Yu Mincho" w:hAnsi="Book Antiqua" w:cs="Times New Roman"/>
          <w:sz w:val="24"/>
          <w:szCs w:val="24"/>
          <w:shd w:val="clear" w:color="auto" w:fill="FFFFFF"/>
          <w:vertAlign w:val="superscript"/>
        </w:rPr>
        <w:t>20</w:t>
      </w:r>
      <w:r w:rsidR="00945C60" w:rsidRPr="00CD190B">
        <w:rPr>
          <w:rFonts w:ascii="Book Antiqua" w:eastAsia="Yu Mincho" w:hAnsi="Book Antiqua" w:cs="Times New Roman"/>
          <w:sz w:val="24"/>
          <w:szCs w:val="24"/>
          <w:shd w:val="clear" w:color="auto" w:fill="FFFFFF"/>
          <w:vertAlign w:val="superscript"/>
        </w:rPr>
        <w:t>]</w:t>
      </w:r>
      <w:r w:rsidR="00945C60" w:rsidRPr="00CD190B">
        <w:rPr>
          <w:rFonts w:ascii="Book Antiqua" w:eastAsia="Yu Mincho" w:hAnsi="Book Antiqua" w:cs="Times New Roman"/>
          <w:sz w:val="24"/>
          <w:szCs w:val="24"/>
          <w:shd w:val="clear" w:color="auto" w:fill="FFFFFF"/>
        </w:rPr>
        <w:t>.</w:t>
      </w:r>
      <w:r w:rsidR="00F44A5F" w:rsidRPr="00CD190B">
        <w:rPr>
          <w:rFonts w:ascii="Book Antiqua" w:hAnsi="Book Antiqua" w:cs="Times New Roman"/>
          <w:sz w:val="24"/>
          <w:szCs w:val="24"/>
        </w:rPr>
        <w:t xml:space="preserve"> </w:t>
      </w:r>
    </w:p>
    <w:p w14:paraId="1C7C7D10" w14:textId="478A2A16" w:rsidR="00F55B96" w:rsidRPr="00CD190B" w:rsidRDefault="00441283" w:rsidP="00D66B5B">
      <w:pPr>
        <w:adjustRightInd w:val="0"/>
        <w:snapToGrid w:val="0"/>
        <w:spacing w:line="360" w:lineRule="auto"/>
        <w:ind w:firstLineChars="100" w:firstLine="240"/>
        <w:rPr>
          <w:rFonts w:ascii="Book Antiqua" w:hAnsi="Book Antiqua" w:cs="Times New Roman"/>
          <w:sz w:val="24"/>
          <w:szCs w:val="24"/>
        </w:rPr>
      </w:pPr>
      <w:r w:rsidRPr="00CD190B">
        <w:rPr>
          <w:rFonts w:ascii="Book Antiqua" w:hAnsi="Book Antiqua" w:cs="Times New Roman"/>
          <w:sz w:val="24"/>
          <w:szCs w:val="24"/>
        </w:rPr>
        <w:t xml:space="preserve">In light of these concerns, </w:t>
      </w:r>
      <w:r w:rsidR="002B1CF4" w:rsidRPr="00CD190B">
        <w:rPr>
          <w:rFonts w:ascii="Book Antiqua" w:hAnsi="Book Antiqua"/>
          <w:sz w:val="24"/>
          <w:szCs w:val="24"/>
          <w:shd w:val="clear" w:color="auto" w:fill="FFFFFF"/>
        </w:rPr>
        <w:t>Zn</w:t>
      </w:r>
      <w:r w:rsidR="002B1CF4" w:rsidRPr="00CD190B">
        <w:rPr>
          <w:rFonts w:ascii="Book Antiqua" w:eastAsia="Yu Mincho" w:hAnsi="Book Antiqua" w:cs="Times New Roman"/>
          <w:sz w:val="24"/>
          <w:szCs w:val="24"/>
          <w:shd w:val="clear" w:color="auto" w:fill="FFFFFF"/>
        </w:rPr>
        <w:t xml:space="preserve"> has</w:t>
      </w:r>
      <w:r w:rsidR="002B1CF4" w:rsidRPr="00CD190B">
        <w:rPr>
          <w:rFonts w:ascii="Book Antiqua" w:hAnsi="Book Antiqua"/>
          <w:sz w:val="24"/>
          <w:szCs w:val="24"/>
          <w:shd w:val="clear" w:color="auto" w:fill="FFFFFF"/>
        </w:rPr>
        <w:t xml:space="preserve"> recently</w:t>
      </w:r>
      <w:r w:rsidR="002B1CF4" w:rsidRPr="00CD190B">
        <w:rPr>
          <w:rFonts w:ascii="Book Antiqua" w:eastAsia="Yu Mincho" w:hAnsi="Book Antiqua" w:cs="Times New Roman"/>
          <w:sz w:val="24"/>
          <w:szCs w:val="24"/>
          <w:shd w:val="clear" w:color="auto" w:fill="FFFFFF"/>
        </w:rPr>
        <w:t xml:space="preserve"> been investigated a</w:t>
      </w:r>
      <w:r w:rsidR="00F44A5F" w:rsidRPr="00CD190B">
        <w:rPr>
          <w:rFonts w:ascii="Book Antiqua" w:hAnsi="Book Antiqua" w:cs="Times New Roman"/>
          <w:sz w:val="24"/>
          <w:szCs w:val="24"/>
        </w:rPr>
        <w:t xml:space="preserve">s a novel </w:t>
      </w:r>
      <w:r w:rsidR="002B1CF4" w:rsidRPr="00CD190B">
        <w:rPr>
          <w:rFonts w:ascii="Book Antiqua" w:hAnsi="Book Antiqua" w:cs="Times New Roman"/>
          <w:sz w:val="24"/>
          <w:szCs w:val="24"/>
        </w:rPr>
        <w:t xml:space="preserve">implant metal </w:t>
      </w:r>
      <w:r w:rsidR="00EB3501" w:rsidRPr="00CD190B">
        <w:rPr>
          <w:rFonts w:ascii="Book Antiqua" w:hAnsi="Book Antiqua" w:cs="Times New Roman"/>
          <w:sz w:val="24"/>
          <w:szCs w:val="24"/>
        </w:rPr>
        <w:t xml:space="preserve">owing </w:t>
      </w:r>
      <w:r w:rsidR="002B1CF4" w:rsidRPr="00CD190B">
        <w:rPr>
          <w:rFonts w:ascii="Book Antiqua" w:hAnsi="Book Antiqua" w:cs="Times New Roman"/>
          <w:sz w:val="24"/>
          <w:szCs w:val="24"/>
        </w:rPr>
        <w:t xml:space="preserve">to its </w:t>
      </w:r>
      <w:bookmarkStart w:id="15" w:name="_Hlk527539567"/>
      <w:r w:rsidR="000D0C12" w:rsidRPr="00CD190B">
        <w:rPr>
          <w:rFonts w:ascii="Book Antiqua" w:hAnsi="Book Antiqua" w:cs="Times New Roman"/>
          <w:sz w:val="24"/>
          <w:szCs w:val="24"/>
        </w:rPr>
        <w:t xml:space="preserve">good </w:t>
      </w:r>
      <w:r w:rsidR="00DD1B95" w:rsidRPr="00CD190B">
        <w:rPr>
          <w:rFonts w:ascii="Book Antiqua" w:hAnsi="Book Antiqua" w:cs="Times New Roman"/>
          <w:sz w:val="24"/>
          <w:szCs w:val="24"/>
        </w:rPr>
        <w:t>biocompatib</w:t>
      </w:r>
      <w:r w:rsidR="002B1CF4" w:rsidRPr="00CD190B">
        <w:rPr>
          <w:rFonts w:ascii="Book Antiqua" w:hAnsi="Book Antiqua" w:cs="Times New Roman"/>
          <w:sz w:val="24"/>
          <w:szCs w:val="24"/>
        </w:rPr>
        <w:t>ility</w:t>
      </w:r>
      <w:r w:rsidR="00DD1B95" w:rsidRPr="00CD190B">
        <w:rPr>
          <w:rFonts w:ascii="Book Antiqua" w:hAnsi="Book Antiqua" w:cs="Times New Roman"/>
          <w:sz w:val="24"/>
          <w:szCs w:val="24"/>
        </w:rPr>
        <w:t xml:space="preserve"> and biodegradab</w:t>
      </w:r>
      <w:r w:rsidR="002B1CF4" w:rsidRPr="00CD190B">
        <w:rPr>
          <w:rFonts w:ascii="Book Antiqua" w:hAnsi="Book Antiqua" w:cs="Times New Roman"/>
          <w:sz w:val="24"/>
          <w:szCs w:val="24"/>
        </w:rPr>
        <w:t>ility</w:t>
      </w:r>
      <w:bookmarkEnd w:id="15"/>
      <w:r w:rsidR="002B1CF4" w:rsidRPr="00CD190B">
        <w:rPr>
          <w:rFonts w:ascii="Book Antiqua" w:hAnsi="Book Antiqua" w:cs="Times New Roman"/>
          <w:sz w:val="24"/>
          <w:szCs w:val="24"/>
        </w:rPr>
        <w:t>.</w:t>
      </w:r>
      <w:r w:rsidR="00246A88" w:rsidRPr="00CD190B">
        <w:rPr>
          <w:rFonts w:ascii="Book Antiqua" w:hAnsi="Book Antiqua" w:cs="Times New Roman"/>
          <w:sz w:val="24"/>
          <w:szCs w:val="24"/>
        </w:rPr>
        <w:t xml:space="preserve"> </w:t>
      </w:r>
      <w:r w:rsidR="002B1CF4" w:rsidRPr="00CD190B">
        <w:rPr>
          <w:rFonts w:ascii="Book Antiqua" w:hAnsi="Book Antiqua" w:cs="Times New Roman"/>
          <w:sz w:val="24"/>
          <w:szCs w:val="24"/>
        </w:rPr>
        <w:t xml:space="preserve">However, </w:t>
      </w:r>
      <w:r w:rsidR="00042093" w:rsidRPr="00CD190B">
        <w:rPr>
          <w:rFonts w:ascii="Book Antiqua" w:hAnsi="Book Antiqua" w:cs="Times New Roman"/>
          <w:sz w:val="24"/>
          <w:szCs w:val="24"/>
        </w:rPr>
        <w:t>its weak mechanical strength has so far limited the development of Zn alloy</w:t>
      </w:r>
      <w:r w:rsidR="006E5F7A" w:rsidRPr="00CD190B">
        <w:rPr>
          <w:rFonts w:ascii="Book Antiqua" w:hAnsi="Book Antiqua" w:cs="Times New Roman"/>
          <w:sz w:val="24"/>
          <w:szCs w:val="24"/>
        </w:rPr>
        <w:t>s</w:t>
      </w:r>
      <w:r w:rsidR="00042093" w:rsidRPr="00CD190B">
        <w:rPr>
          <w:rFonts w:ascii="Book Antiqua" w:hAnsi="Book Antiqua" w:cs="Times New Roman"/>
          <w:sz w:val="24"/>
          <w:szCs w:val="24"/>
        </w:rPr>
        <w:t xml:space="preserve"> suitable for surgical staples, despite</w:t>
      </w:r>
      <w:r w:rsidR="002B1CF4" w:rsidRPr="00CD190B">
        <w:rPr>
          <w:rFonts w:ascii="Book Antiqua" w:hAnsi="Book Antiqua" w:cs="Times New Roman"/>
          <w:sz w:val="24"/>
          <w:szCs w:val="24"/>
        </w:rPr>
        <w:t xml:space="preserve"> </w:t>
      </w:r>
      <w:r w:rsidR="00246A88" w:rsidRPr="00CD190B">
        <w:rPr>
          <w:rFonts w:ascii="Book Antiqua" w:hAnsi="Book Antiqua" w:cs="Times New Roman"/>
          <w:sz w:val="24"/>
          <w:szCs w:val="24"/>
        </w:rPr>
        <w:t xml:space="preserve">extensive development </w:t>
      </w:r>
      <w:r w:rsidR="006E5F7A" w:rsidRPr="00CD190B">
        <w:rPr>
          <w:rFonts w:ascii="Book Antiqua" w:hAnsi="Book Antiqua" w:cs="Times New Roman"/>
          <w:sz w:val="24"/>
          <w:szCs w:val="24"/>
        </w:rPr>
        <w:t xml:space="preserve">for </w:t>
      </w:r>
      <w:r w:rsidR="00246A88" w:rsidRPr="00CD190B">
        <w:rPr>
          <w:rFonts w:ascii="Book Antiqua" w:hAnsi="Book Antiqua" w:cs="Times New Roman"/>
          <w:sz w:val="24"/>
          <w:szCs w:val="24"/>
        </w:rPr>
        <w:t>vascular s</w:t>
      </w:r>
      <w:r w:rsidR="00915DA6" w:rsidRPr="00CD190B">
        <w:rPr>
          <w:rFonts w:ascii="Book Antiqua" w:hAnsi="Book Antiqua" w:cs="Times New Roman"/>
          <w:sz w:val="24"/>
          <w:szCs w:val="24"/>
        </w:rPr>
        <w:t>tents and orthopedic screws</w:t>
      </w:r>
      <w:r w:rsidR="00922B7E" w:rsidRPr="00CD190B">
        <w:rPr>
          <w:rFonts w:ascii="Book Antiqua" w:hAnsi="Book Antiqua" w:cs="Times New Roman"/>
          <w:sz w:val="24"/>
          <w:szCs w:val="24"/>
          <w:vertAlign w:val="superscript"/>
        </w:rPr>
        <w:t>[</w:t>
      </w:r>
      <w:r w:rsidR="00D37305" w:rsidRPr="00CD190B">
        <w:rPr>
          <w:rFonts w:ascii="Book Antiqua" w:hAnsi="Book Antiqua" w:cs="Times New Roman"/>
          <w:sz w:val="24"/>
          <w:szCs w:val="24"/>
          <w:vertAlign w:val="superscript"/>
        </w:rPr>
        <w:t>21</w:t>
      </w:r>
      <w:r w:rsidR="00C4461B" w:rsidRPr="00CD190B">
        <w:rPr>
          <w:rFonts w:ascii="Book Antiqua" w:hAnsi="Book Antiqua" w:cs="Times New Roman"/>
          <w:sz w:val="24"/>
          <w:szCs w:val="24"/>
          <w:vertAlign w:val="superscript"/>
        </w:rPr>
        <w:t>,2</w:t>
      </w:r>
      <w:r w:rsidR="00D37305" w:rsidRPr="00CD190B">
        <w:rPr>
          <w:rFonts w:ascii="Book Antiqua" w:hAnsi="Book Antiqua" w:cs="Times New Roman"/>
          <w:sz w:val="24"/>
          <w:szCs w:val="24"/>
          <w:vertAlign w:val="superscript"/>
        </w:rPr>
        <w:t>2</w:t>
      </w:r>
      <w:r w:rsidR="00922B7E" w:rsidRPr="00CD190B">
        <w:rPr>
          <w:rFonts w:ascii="Book Antiqua" w:hAnsi="Book Antiqua" w:cs="Times New Roman"/>
          <w:sz w:val="24"/>
          <w:szCs w:val="24"/>
          <w:vertAlign w:val="superscript"/>
        </w:rPr>
        <w:t>]</w:t>
      </w:r>
      <w:r w:rsidR="00922B7E" w:rsidRPr="00CD190B">
        <w:rPr>
          <w:rFonts w:ascii="Book Antiqua" w:hAnsi="Book Antiqua" w:cs="Times New Roman"/>
          <w:sz w:val="24"/>
          <w:szCs w:val="24"/>
        </w:rPr>
        <w:t>.</w:t>
      </w:r>
      <w:r w:rsidR="00042093" w:rsidRPr="00CD190B">
        <w:rPr>
          <w:rFonts w:ascii="Book Antiqua" w:hAnsi="Book Antiqua" w:cs="Times New Roman"/>
          <w:sz w:val="24"/>
          <w:szCs w:val="24"/>
        </w:rPr>
        <w:t xml:space="preserve"> </w:t>
      </w:r>
      <w:r w:rsidR="00F55B96" w:rsidRPr="00CD190B">
        <w:rPr>
          <w:rFonts w:ascii="Book Antiqua" w:hAnsi="Book Antiqua" w:cs="Times New Roman"/>
          <w:sz w:val="24"/>
          <w:szCs w:val="24"/>
        </w:rPr>
        <w:t xml:space="preserve">In this study, we developed novel Zn alloys with superior mechanical properties </w:t>
      </w:r>
      <w:r w:rsidR="00C62694" w:rsidRPr="00CD190B">
        <w:rPr>
          <w:rFonts w:ascii="Book Antiqua" w:hAnsi="Book Antiqua" w:cs="Times New Roman"/>
          <w:sz w:val="24"/>
          <w:szCs w:val="24"/>
        </w:rPr>
        <w:t xml:space="preserve">suitable </w:t>
      </w:r>
      <w:r w:rsidR="005A5965" w:rsidRPr="00CD190B">
        <w:rPr>
          <w:rFonts w:ascii="Book Antiqua" w:hAnsi="Book Antiqua" w:cs="Times New Roman"/>
          <w:sz w:val="24"/>
          <w:szCs w:val="24"/>
        </w:rPr>
        <w:t xml:space="preserve">for </w:t>
      </w:r>
      <w:r w:rsidR="00C62694" w:rsidRPr="00CD190B">
        <w:rPr>
          <w:rFonts w:ascii="Book Antiqua" w:hAnsi="Book Antiqua" w:cs="Times New Roman"/>
          <w:sz w:val="24"/>
          <w:szCs w:val="24"/>
        </w:rPr>
        <w:t xml:space="preserve">fabricating </w:t>
      </w:r>
      <w:r w:rsidR="005A5965" w:rsidRPr="00CD190B">
        <w:rPr>
          <w:rFonts w:ascii="Book Antiqua" w:hAnsi="Book Antiqua" w:cs="Times New Roman"/>
          <w:sz w:val="24"/>
          <w:szCs w:val="24"/>
        </w:rPr>
        <w:t xml:space="preserve">surgical staples </w:t>
      </w:r>
      <w:r w:rsidR="00F55B96" w:rsidRPr="00CD190B">
        <w:rPr>
          <w:rFonts w:ascii="Book Antiqua" w:hAnsi="Book Antiqua" w:cs="Times New Roman"/>
          <w:sz w:val="24"/>
          <w:szCs w:val="24"/>
        </w:rPr>
        <w:t>by</w:t>
      </w:r>
      <w:r w:rsidR="003510F8" w:rsidRPr="00CD190B">
        <w:rPr>
          <w:rFonts w:ascii="Book Antiqua" w:hAnsi="Book Antiqua" w:cs="Times New Roman"/>
          <w:sz w:val="24"/>
          <w:szCs w:val="24"/>
        </w:rPr>
        <w:t xml:space="preserve"> </w:t>
      </w:r>
      <w:r w:rsidR="006E5F7A" w:rsidRPr="00CD190B">
        <w:rPr>
          <w:rFonts w:ascii="Book Antiqua" w:hAnsi="Book Antiqua" w:cs="Times New Roman"/>
          <w:sz w:val="24"/>
          <w:szCs w:val="24"/>
        </w:rPr>
        <w:t xml:space="preserve">alloying </w:t>
      </w:r>
      <w:r w:rsidR="000D0C12" w:rsidRPr="00CD190B">
        <w:rPr>
          <w:rFonts w:ascii="Book Antiqua" w:hAnsi="Book Antiqua" w:cs="Times New Roman"/>
          <w:sz w:val="24"/>
          <w:szCs w:val="24"/>
        </w:rPr>
        <w:t>with various e</w:t>
      </w:r>
      <w:r w:rsidR="00F55B96" w:rsidRPr="00CD190B">
        <w:rPr>
          <w:rFonts w:ascii="Book Antiqua" w:hAnsi="Book Antiqua" w:cs="Times New Roman"/>
          <w:sz w:val="24"/>
          <w:szCs w:val="24"/>
        </w:rPr>
        <w:t>lements. Considering the</w:t>
      </w:r>
      <w:r w:rsidR="003510F8" w:rsidRPr="00CD190B">
        <w:rPr>
          <w:rFonts w:ascii="Book Antiqua" w:hAnsi="Book Antiqua" w:cs="Times New Roman"/>
          <w:sz w:val="24"/>
          <w:szCs w:val="24"/>
        </w:rPr>
        <w:t>ir</w:t>
      </w:r>
      <w:r w:rsidR="00F55B96" w:rsidRPr="00CD190B">
        <w:rPr>
          <w:rFonts w:ascii="Book Antiqua" w:hAnsi="Book Antiqua" w:cs="Times New Roman"/>
          <w:sz w:val="24"/>
          <w:szCs w:val="24"/>
        </w:rPr>
        <w:t xml:space="preserve"> biocompatibility, </w:t>
      </w:r>
      <w:r w:rsidR="006E5F7A" w:rsidRPr="00CD190B">
        <w:rPr>
          <w:rFonts w:ascii="Book Antiqua" w:hAnsi="Book Antiqua" w:cs="Times New Roman"/>
          <w:sz w:val="24"/>
          <w:szCs w:val="24"/>
        </w:rPr>
        <w:t>and the fact that they are</w:t>
      </w:r>
      <w:r w:rsidR="006E5F7A" w:rsidRPr="00CD190B">
        <w:rPr>
          <w:rFonts w:ascii="Book Antiqua" w:hAnsi="Book Antiqua" w:cs="Times New Roman"/>
          <w:color w:val="FF0000"/>
          <w:sz w:val="24"/>
          <w:szCs w:val="24"/>
        </w:rPr>
        <w:t xml:space="preserve"> </w:t>
      </w:r>
      <w:r w:rsidR="006E5F7A" w:rsidRPr="00CD190B">
        <w:rPr>
          <w:rFonts w:ascii="Book Antiqua" w:hAnsi="Book Antiqua" w:cs="Times New Roman"/>
          <w:sz w:val="24"/>
          <w:szCs w:val="24"/>
        </w:rPr>
        <w:t xml:space="preserve">essential elements </w:t>
      </w:r>
      <w:r w:rsidR="005F7EB2" w:rsidRPr="00CD190B">
        <w:rPr>
          <w:rFonts w:ascii="Book Antiqua" w:hAnsi="Book Antiqua" w:cs="Times New Roman"/>
          <w:sz w:val="24"/>
          <w:szCs w:val="24"/>
        </w:rPr>
        <w:t xml:space="preserve">for </w:t>
      </w:r>
      <w:r w:rsidR="006E5F7A" w:rsidRPr="00CD190B">
        <w:rPr>
          <w:rFonts w:ascii="Book Antiqua" w:hAnsi="Book Antiqua" w:cs="Times New Roman"/>
          <w:sz w:val="24"/>
          <w:szCs w:val="24"/>
        </w:rPr>
        <w:t>maintain</w:t>
      </w:r>
      <w:r w:rsidR="005F7EB2" w:rsidRPr="00CD190B">
        <w:rPr>
          <w:rFonts w:ascii="Book Antiqua" w:hAnsi="Book Antiqua" w:cs="Times New Roman"/>
          <w:sz w:val="24"/>
          <w:szCs w:val="24"/>
        </w:rPr>
        <w:t xml:space="preserve">ing </w:t>
      </w:r>
      <w:r w:rsidR="006E5F7A" w:rsidRPr="00CD190B">
        <w:rPr>
          <w:rFonts w:ascii="Book Antiqua" w:hAnsi="Book Antiqua" w:cs="Times New Roman"/>
          <w:sz w:val="24"/>
          <w:szCs w:val="24"/>
        </w:rPr>
        <w:t>physiological homeostasis processes in the human body</w:t>
      </w:r>
      <w:r w:rsidR="005F7EB2" w:rsidRPr="00CD190B">
        <w:rPr>
          <w:rFonts w:ascii="Book Antiqua" w:hAnsi="Book Antiqua" w:cs="Times New Roman"/>
          <w:sz w:val="24"/>
          <w:szCs w:val="24"/>
        </w:rPr>
        <w:t>,</w:t>
      </w:r>
      <w:r w:rsidR="006E5F7A" w:rsidRPr="00CD190B">
        <w:rPr>
          <w:rFonts w:ascii="Book Antiqua" w:hAnsi="Book Antiqua" w:cs="Times New Roman"/>
          <w:sz w:val="24"/>
          <w:szCs w:val="24"/>
        </w:rPr>
        <w:t xml:space="preserve"> </w:t>
      </w:r>
      <w:r w:rsidR="00F55B96" w:rsidRPr="00CD190B">
        <w:rPr>
          <w:rFonts w:ascii="Book Antiqua" w:hAnsi="Book Antiqua" w:cs="Times New Roman"/>
          <w:sz w:val="24"/>
          <w:szCs w:val="24"/>
        </w:rPr>
        <w:t xml:space="preserve">Mg, Ca, Mn, </w:t>
      </w:r>
      <w:r w:rsidR="006E4381" w:rsidRPr="00CD190B">
        <w:rPr>
          <w:rFonts w:ascii="Book Antiqua" w:hAnsi="Book Antiqua" w:cs="Times New Roman"/>
          <w:sz w:val="24"/>
          <w:szCs w:val="24"/>
        </w:rPr>
        <w:t xml:space="preserve">and </w:t>
      </w:r>
      <w:r w:rsidR="00F55B96" w:rsidRPr="00CD190B">
        <w:rPr>
          <w:rFonts w:ascii="Book Antiqua" w:hAnsi="Book Antiqua" w:cs="Times New Roman"/>
          <w:sz w:val="24"/>
          <w:szCs w:val="24"/>
        </w:rPr>
        <w:t xml:space="preserve">Cu were </w:t>
      </w:r>
      <w:r w:rsidR="003510F8" w:rsidRPr="00CD190B">
        <w:rPr>
          <w:rFonts w:ascii="Book Antiqua" w:hAnsi="Book Antiqua" w:cs="Times New Roman"/>
          <w:sz w:val="24"/>
          <w:szCs w:val="24"/>
        </w:rPr>
        <w:t xml:space="preserve">selected as </w:t>
      </w:r>
      <w:r w:rsidR="00EA5707" w:rsidRPr="00CD190B">
        <w:rPr>
          <w:rFonts w:ascii="Book Antiqua" w:hAnsi="Book Antiqua" w:cs="Times New Roman"/>
          <w:sz w:val="24"/>
          <w:szCs w:val="24"/>
        </w:rPr>
        <w:t>candidate</w:t>
      </w:r>
      <w:r w:rsidR="00F55B96" w:rsidRPr="00CD190B">
        <w:rPr>
          <w:rFonts w:ascii="Book Antiqua" w:hAnsi="Book Antiqua" w:cs="Times New Roman"/>
          <w:sz w:val="24"/>
          <w:szCs w:val="24"/>
        </w:rPr>
        <w:t xml:space="preserve"> alloying elements. </w:t>
      </w:r>
      <w:r w:rsidR="005A5965" w:rsidRPr="00CD190B">
        <w:rPr>
          <w:rFonts w:ascii="Book Antiqua" w:hAnsi="Book Antiqua" w:cs="Times New Roman"/>
          <w:sz w:val="24"/>
          <w:szCs w:val="24"/>
        </w:rPr>
        <w:t>Ti</w:t>
      </w:r>
      <w:r w:rsidR="003510F8" w:rsidRPr="00CD190B">
        <w:rPr>
          <w:rFonts w:ascii="Book Antiqua" w:hAnsi="Book Antiqua" w:cs="Times New Roman"/>
          <w:sz w:val="24"/>
          <w:szCs w:val="24"/>
        </w:rPr>
        <w:t>,</w:t>
      </w:r>
      <w:r w:rsidR="00F55B96" w:rsidRPr="00CD190B">
        <w:rPr>
          <w:rFonts w:ascii="Book Antiqua" w:hAnsi="Book Antiqua" w:cs="Times New Roman"/>
          <w:sz w:val="24"/>
          <w:szCs w:val="24"/>
        </w:rPr>
        <w:t xml:space="preserve"> which is the main material of </w:t>
      </w:r>
      <w:r w:rsidR="007D01CA" w:rsidRPr="00CD190B">
        <w:rPr>
          <w:rFonts w:ascii="Book Antiqua" w:hAnsi="Book Antiqua" w:cs="Times New Roman"/>
          <w:sz w:val="24"/>
          <w:szCs w:val="24"/>
        </w:rPr>
        <w:t xml:space="preserve">clinically </w:t>
      </w:r>
      <w:r w:rsidR="007D01CA" w:rsidRPr="00CD190B">
        <w:rPr>
          <w:rFonts w:ascii="Book Antiqua" w:hAnsi="Book Antiqua" w:cs="Times New Roman"/>
          <w:sz w:val="24"/>
          <w:szCs w:val="24"/>
        </w:rPr>
        <w:lastRenderedPageBreak/>
        <w:t xml:space="preserve">available surgical </w:t>
      </w:r>
      <w:r w:rsidR="00F55B96" w:rsidRPr="00CD190B">
        <w:rPr>
          <w:rFonts w:ascii="Book Antiqua" w:hAnsi="Book Antiqua" w:cs="Times New Roman"/>
          <w:sz w:val="24"/>
          <w:szCs w:val="24"/>
        </w:rPr>
        <w:t>staple</w:t>
      </w:r>
      <w:r w:rsidR="003510F8" w:rsidRPr="00CD190B">
        <w:rPr>
          <w:rFonts w:ascii="Book Antiqua" w:hAnsi="Book Antiqua" w:cs="Times New Roman"/>
          <w:sz w:val="24"/>
          <w:szCs w:val="24"/>
        </w:rPr>
        <w:t>s,</w:t>
      </w:r>
      <w:r w:rsidR="00F55B96" w:rsidRPr="00CD190B">
        <w:rPr>
          <w:rFonts w:ascii="Book Antiqua" w:hAnsi="Book Antiqua" w:cs="Times New Roman"/>
          <w:sz w:val="24"/>
          <w:szCs w:val="24"/>
        </w:rPr>
        <w:t xml:space="preserve"> was also examined as an alloying element. </w:t>
      </w:r>
      <w:r w:rsidR="00D12628" w:rsidRPr="00CD190B">
        <w:rPr>
          <w:rFonts w:ascii="Book Antiqua" w:hAnsi="Book Antiqua" w:cs="Times New Roman"/>
          <w:sz w:val="24"/>
          <w:szCs w:val="24"/>
        </w:rPr>
        <w:t xml:space="preserve">Mechanical tests were conducted to determine the optimum </w:t>
      </w:r>
      <w:r w:rsidR="003510F8" w:rsidRPr="00CD190B">
        <w:rPr>
          <w:rFonts w:ascii="Book Antiqua" w:hAnsi="Book Antiqua" w:cs="Times New Roman"/>
          <w:sz w:val="24"/>
          <w:szCs w:val="24"/>
        </w:rPr>
        <w:t>amounts of each alloying element</w:t>
      </w:r>
      <w:r w:rsidR="00D12628" w:rsidRPr="00CD190B">
        <w:rPr>
          <w:rFonts w:ascii="Book Antiqua" w:hAnsi="Book Antiqua" w:cs="Times New Roman"/>
          <w:sz w:val="24"/>
          <w:szCs w:val="24"/>
        </w:rPr>
        <w:t xml:space="preserve">. Subsequently, </w:t>
      </w:r>
      <w:r w:rsidR="005F7EB2" w:rsidRPr="00CD190B">
        <w:rPr>
          <w:rFonts w:ascii="Book Antiqua" w:hAnsi="Book Antiqua" w:cs="Times New Roman"/>
          <w:sz w:val="24"/>
          <w:szCs w:val="24"/>
        </w:rPr>
        <w:t xml:space="preserve">three Zn alloy compositions </w:t>
      </w:r>
      <w:r w:rsidR="00F55B96" w:rsidRPr="00CD190B">
        <w:rPr>
          <w:rFonts w:ascii="Book Antiqua" w:hAnsi="Book Antiqua" w:cs="Times New Roman"/>
          <w:sz w:val="24"/>
          <w:szCs w:val="24"/>
        </w:rPr>
        <w:t xml:space="preserve">were </w:t>
      </w:r>
      <w:r w:rsidR="005F7EB2" w:rsidRPr="00CD190B">
        <w:rPr>
          <w:rFonts w:ascii="Book Antiqua" w:hAnsi="Book Antiqua" w:cs="Times New Roman"/>
          <w:sz w:val="24"/>
          <w:szCs w:val="24"/>
        </w:rPr>
        <w:t xml:space="preserve">devised </w:t>
      </w:r>
      <w:r w:rsidR="00F55B96" w:rsidRPr="00CD190B">
        <w:rPr>
          <w:rFonts w:ascii="Book Antiqua" w:hAnsi="Book Antiqua" w:cs="Times New Roman"/>
          <w:sz w:val="24"/>
          <w:szCs w:val="24"/>
        </w:rPr>
        <w:t xml:space="preserve">and </w:t>
      </w:r>
      <w:r w:rsidR="003510F8" w:rsidRPr="00CD190B">
        <w:rPr>
          <w:rFonts w:ascii="Book Antiqua" w:hAnsi="Book Antiqua" w:cs="Times New Roman"/>
          <w:sz w:val="24"/>
          <w:szCs w:val="24"/>
        </w:rPr>
        <w:t xml:space="preserve">the </w:t>
      </w:r>
      <w:r w:rsidR="00F44A5F" w:rsidRPr="00CD190B">
        <w:rPr>
          <w:rFonts w:ascii="Book Antiqua" w:hAnsi="Book Antiqua" w:cs="Times New Roman"/>
          <w:sz w:val="24"/>
          <w:szCs w:val="24"/>
        </w:rPr>
        <w:t xml:space="preserve">degradation </w:t>
      </w:r>
      <w:r w:rsidR="00F55B96" w:rsidRPr="00CD190B">
        <w:rPr>
          <w:rFonts w:ascii="Book Antiqua" w:hAnsi="Book Antiqua" w:cs="Times New Roman"/>
          <w:sz w:val="24"/>
          <w:szCs w:val="24"/>
        </w:rPr>
        <w:t xml:space="preserve">behavior </w:t>
      </w:r>
      <w:r w:rsidR="005F7EB2" w:rsidRPr="00CD190B">
        <w:rPr>
          <w:rFonts w:ascii="Book Antiqua" w:hAnsi="Book Antiqua" w:cs="Times New Roman"/>
          <w:sz w:val="24"/>
          <w:szCs w:val="24"/>
        </w:rPr>
        <w:t xml:space="preserve">of these Zn alloy staples </w:t>
      </w:r>
      <w:r w:rsidR="00F55B96" w:rsidRPr="00CD190B">
        <w:rPr>
          <w:rFonts w:ascii="Book Antiqua" w:hAnsi="Book Antiqua" w:cs="Times New Roman"/>
          <w:sz w:val="24"/>
          <w:szCs w:val="24"/>
        </w:rPr>
        <w:t xml:space="preserve">was investigated </w:t>
      </w:r>
      <w:r w:rsidR="00D12628" w:rsidRPr="00CD190B">
        <w:rPr>
          <w:rFonts w:ascii="Book Antiqua" w:hAnsi="Book Antiqua" w:cs="Times New Roman"/>
          <w:sz w:val="24"/>
          <w:szCs w:val="24"/>
        </w:rPr>
        <w:t>by immersion test</w:t>
      </w:r>
      <w:r w:rsidR="003510F8" w:rsidRPr="00CD190B">
        <w:rPr>
          <w:rFonts w:ascii="Book Antiqua" w:hAnsi="Book Antiqua" w:cs="Times New Roman"/>
          <w:sz w:val="24"/>
          <w:szCs w:val="24"/>
        </w:rPr>
        <w:t>s</w:t>
      </w:r>
      <w:r w:rsidR="00D12628" w:rsidRPr="00CD190B">
        <w:rPr>
          <w:rFonts w:ascii="Book Antiqua" w:hAnsi="Book Antiqua" w:cs="Times New Roman"/>
          <w:sz w:val="24"/>
          <w:szCs w:val="24"/>
        </w:rPr>
        <w:t xml:space="preserve"> using</w:t>
      </w:r>
      <w:r w:rsidR="00F55B96" w:rsidRPr="00CD190B">
        <w:rPr>
          <w:rFonts w:ascii="Book Antiqua" w:hAnsi="Book Antiqua" w:cs="Times New Roman"/>
          <w:sz w:val="24"/>
          <w:szCs w:val="24"/>
        </w:rPr>
        <w:t xml:space="preserve"> </w:t>
      </w:r>
      <w:r w:rsidR="0029767C" w:rsidRPr="00CD190B">
        <w:rPr>
          <w:rFonts w:ascii="Book Antiqua" w:hAnsi="Book Antiqua" w:cs="Times New Roman"/>
          <w:sz w:val="24"/>
          <w:szCs w:val="24"/>
        </w:rPr>
        <w:t>simulated body fluids</w:t>
      </w:r>
      <w:r w:rsidR="00F55B96" w:rsidRPr="00CD190B">
        <w:rPr>
          <w:rFonts w:ascii="Book Antiqua" w:hAnsi="Book Antiqua" w:cs="Times New Roman"/>
          <w:sz w:val="24"/>
          <w:szCs w:val="24"/>
        </w:rPr>
        <w:t xml:space="preserve">. </w:t>
      </w:r>
      <w:r w:rsidR="00D12628" w:rsidRPr="00CD190B">
        <w:rPr>
          <w:rFonts w:ascii="Book Antiqua" w:hAnsi="Book Antiqua" w:cs="Times New Roman"/>
          <w:sz w:val="24"/>
          <w:szCs w:val="24"/>
        </w:rPr>
        <w:t>Finally</w:t>
      </w:r>
      <w:r w:rsidR="00F55B96" w:rsidRPr="00CD190B">
        <w:rPr>
          <w:rFonts w:ascii="Book Antiqua" w:hAnsi="Book Antiqua" w:cs="Times New Roman"/>
          <w:sz w:val="24"/>
          <w:szCs w:val="24"/>
        </w:rPr>
        <w:t xml:space="preserve">, </w:t>
      </w:r>
      <w:r w:rsidR="003510F8" w:rsidRPr="00CD190B">
        <w:rPr>
          <w:rFonts w:ascii="Book Antiqua" w:hAnsi="Book Antiqua" w:cs="Times New Roman"/>
          <w:sz w:val="24"/>
          <w:szCs w:val="24"/>
        </w:rPr>
        <w:t xml:space="preserve">the </w:t>
      </w:r>
      <w:r w:rsidR="00F55B96" w:rsidRPr="00CD190B">
        <w:rPr>
          <w:rFonts w:ascii="Book Antiqua" w:hAnsi="Book Antiqua" w:cs="Times New Roman"/>
          <w:sz w:val="24"/>
          <w:szCs w:val="24"/>
        </w:rPr>
        <w:t xml:space="preserve">safety and feasibility </w:t>
      </w:r>
      <w:r w:rsidR="003510F8" w:rsidRPr="00CD190B">
        <w:rPr>
          <w:rFonts w:ascii="Book Antiqua" w:hAnsi="Book Antiqua" w:cs="Times New Roman"/>
          <w:sz w:val="24"/>
          <w:szCs w:val="24"/>
        </w:rPr>
        <w:t xml:space="preserve">of using these staples during surgery and healing </w:t>
      </w:r>
      <w:r w:rsidR="00F55B96" w:rsidRPr="00CD190B">
        <w:rPr>
          <w:rFonts w:ascii="Book Antiqua" w:hAnsi="Book Antiqua" w:cs="Times New Roman"/>
          <w:sz w:val="24"/>
          <w:szCs w:val="24"/>
        </w:rPr>
        <w:t xml:space="preserve">were evaluated </w:t>
      </w:r>
      <w:r w:rsidR="003510F8" w:rsidRPr="00CD190B">
        <w:rPr>
          <w:rFonts w:ascii="Book Antiqua" w:hAnsi="Book Antiqua" w:cs="Times New Roman"/>
          <w:sz w:val="24"/>
          <w:szCs w:val="24"/>
        </w:rPr>
        <w:t xml:space="preserve">using </w:t>
      </w:r>
      <w:r w:rsidR="00F55B96" w:rsidRPr="00CD190B">
        <w:rPr>
          <w:rFonts w:ascii="Book Antiqua" w:hAnsi="Book Antiqua" w:cs="Times New Roman"/>
          <w:sz w:val="24"/>
          <w:szCs w:val="24"/>
        </w:rPr>
        <w:t>rabbit gastric resection model</w:t>
      </w:r>
      <w:r w:rsidR="003510F8" w:rsidRPr="00CD190B">
        <w:rPr>
          <w:rFonts w:ascii="Book Antiqua" w:hAnsi="Book Antiqua" w:cs="Times New Roman"/>
          <w:sz w:val="24"/>
          <w:szCs w:val="24"/>
        </w:rPr>
        <w:t>s</w:t>
      </w:r>
      <w:r w:rsidR="00F55B96" w:rsidRPr="00CD190B">
        <w:rPr>
          <w:rFonts w:ascii="Book Antiqua" w:hAnsi="Book Antiqua" w:cs="Times New Roman"/>
          <w:sz w:val="24"/>
          <w:szCs w:val="24"/>
        </w:rPr>
        <w:t>.</w:t>
      </w:r>
      <w:r w:rsidR="00C242E5" w:rsidRPr="00CD190B">
        <w:rPr>
          <w:rFonts w:ascii="Book Antiqua" w:hAnsi="Book Antiqua" w:cs="Times New Roman"/>
          <w:sz w:val="24"/>
          <w:szCs w:val="24"/>
        </w:rPr>
        <w:t xml:space="preserve"> </w:t>
      </w:r>
    </w:p>
    <w:p w14:paraId="64901268" w14:textId="2E9BEB5F" w:rsidR="00F54A13" w:rsidRPr="00CD190B" w:rsidRDefault="00F54A13" w:rsidP="00CD190B">
      <w:pPr>
        <w:adjustRightInd w:val="0"/>
        <w:snapToGrid w:val="0"/>
        <w:spacing w:line="360" w:lineRule="auto"/>
        <w:rPr>
          <w:rFonts w:ascii="Book Antiqua" w:hAnsi="Book Antiqua" w:cs="Times New Roman"/>
          <w:sz w:val="24"/>
          <w:szCs w:val="24"/>
        </w:rPr>
      </w:pPr>
    </w:p>
    <w:p w14:paraId="06A25030" w14:textId="77777777" w:rsidR="008D7087" w:rsidRPr="00CD190B" w:rsidRDefault="008D7087" w:rsidP="00CD190B">
      <w:pPr>
        <w:widowControl/>
        <w:adjustRightInd w:val="0"/>
        <w:snapToGrid w:val="0"/>
        <w:spacing w:line="360" w:lineRule="auto"/>
        <w:rPr>
          <w:rFonts w:ascii="Book Antiqua" w:eastAsia="宋体" w:hAnsi="Book Antiqua" w:cs="Calibri"/>
          <w:b/>
          <w:kern w:val="0"/>
          <w:sz w:val="24"/>
          <w:szCs w:val="24"/>
          <w:u w:val="single"/>
          <w:lang w:eastAsia="en-US"/>
        </w:rPr>
      </w:pPr>
      <w:r w:rsidRPr="00CD190B">
        <w:rPr>
          <w:rFonts w:ascii="Book Antiqua" w:eastAsia="宋体" w:hAnsi="Book Antiqua" w:cs="Calibri"/>
          <w:b/>
          <w:kern w:val="0"/>
          <w:sz w:val="24"/>
          <w:szCs w:val="24"/>
          <w:u w:val="single"/>
          <w:lang w:eastAsia="en-US"/>
        </w:rPr>
        <w:t>MATERIALS AND METHODS</w:t>
      </w:r>
    </w:p>
    <w:p w14:paraId="2A53080C" w14:textId="1C4FF61B" w:rsidR="00686AC7" w:rsidRPr="00CD190B" w:rsidRDefault="008975E8" w:rsidP="00CD190B">
      <w:pPr>
        <w:pStyle w:val="2"/>
        <w:adjustRightInd w:val="0"/>
        <w:snapToGrid w:val="0"/>
        <w:spacing w:line="360" w:lineRule="auto"/>
        <w:rPr>
          <w:rFonts w:ascii="Book Antiqua" w:hAnsi="Book Antiqua"/>
        </w:rPr>
      </w:pPr>
      <w:r w:rsidRPr="00CD190B">
        <w:rPr>
          <w:rFonts w:ascii="Book Antiqua" w:hAnsi="Book Antiqua"/>
        </w:rPr>
        <w:t>Preparation</w:t>
      </w:r>
      <w:r w:rsidR="00686AC7" w:rsidRPr="00CD190B">
        <w:rPr>
          <w:rFonts w:ascii="Book Antiqua" w:hAnsi="Book Antiqua"/>
        </w:rPr>
        <w:t xml:space="preserve"> of Zn alloy</w:t>
      </w:r>
      <w:r w:rsidRPr="00CD190B">
        <w:rPr>
          <w:rFonts w:ascii="Book Antiqua" w:hAnsi="Book Antiqua"/>
        </w:rPr>
        <w:t xml:space="preserve"> ingot</w:t>
      </w:r>
    </w:p>
    <w:p w14:paraId="1A8D7A64" w14:textId="4B8AFA03" w:rsidR="006473C5" w:rsidRPr="00CD190B" w:rsidRDefault="007963DF"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I</w:t>
      </w:r>
      <w:r w:rsidR="001633FB" w:rsidRPr="00CD190B">
        <w:rPr>
          <w:rFonts w:ascii="Book Antiqua" w:hAnsi="Book Antiqua" w:cs="Times New Roman"/>
          <w:sz w:val="24"/>
          <w:szCs w:val="24"/>
        </w:rPr>
        <w:t>ngots</w:t>
      </w:r>
      <w:r w:rsidRPr="00CD190B">
        <w:rPr>
          <w:rFonts w:ascii="Book Antiqua" w:hAnsi="Book Antiqua" w:cs="Times New Roman"/>
          <w:sz w:val="24"/>
          <w:szCs w:val="24"/>
        </w:rPr>
        <w:t xml:space="preserve"> of Zn</w:t>
      </w:r>
      <w:r w:rsidR="00AD622D" w:rsidRPr="00CD190B">
        <w:rPr>
          <w:rFonts w:ascii="Book Antiqua" w:hAnsi="Book Antiqua" w:cs="Times New Roman"/>
          <w:sz w:val="24"/>
          <w:szCs w:val="24"/>
        </w:rPr>
        <w:t>-</w:t>
      </w:r>
      <w:r w:rsidRPr="00CD190B">
        <w:rPr>
          <w:rFonts w:ascii="Book Antiqua" w:hAnsi="Book Antiqua" w:cs="Times New Roman"/>
          <w:sz w:val="24"/>
          <w:szCs w:val="24"/>
        </w:rPr>
        <w:t xml:space="preserve">based binary alloys were prepared from </w:t>
      </w:r>
      <w:r w:rsidR="0013222C" w:rsidRPr="00CD190B">
        <w:rPr>
          <w:rFonts w:ascii="Book Antiqua" w:hAnsi="Book Antiqua" w:cs="Times New Roman"/>
          <w:sz w:val="24"/>
          <w:szCs w:val="24"/>
        </w:rPr>
        <w:t>h</w:t>
      </w:r>
      <w:r w:rsidR="00231FEA" w:rsidRPr="00CD190B">
        <w:rPr>
          <w:rFonts w:ascii="Book Antiqua" w:hAnsi="Book Antiqua" w:cs="Times New Roman"/>
          <w:sz w:val="24"/>
          <w:szCs w:val="24"/>
        </w:rPr>
        <w:t>igh purity</w:t>
      </w:r>
      <w:r w:rsidR="0013222C" w:rsidRPr="00CD190B">
        <w:rPr>
          <w:rFonts w:ascii="Book Antiqua" w:hAnsi="Book Antiqua" w:cs="Times New Roman"/>
          <w:sz w:val="24"/>
          <w:szCs w:val="24"/>
        </w:rPr>
        <w:t xml:space="preserve"> raw materials: </w:t>
      </w:r>
      <w:r w:rsidR="00231FEA" w:rsidRPr="00CD190B">
        <w:rPr>
          <w:rFonts w:ascii="Book Antiqua" w:hAnsi="Book Antiqua" w:cs="Times New Roman"/>
          <w:sz w:val="24"/>
          <w:szCs w:val="24"/>
        </w:rPr>
        <w:t xml:space="preserve">electrolytic Zn </w:t>
      </w:r>
      <w:r w:rsidR="001633FB" w:rsidRPr="00CD190B">
        <w:rPr>
          <w:rFonts w:ascii="Book Antiqua" w:hAnsi="Book Antiqua" w:cs="Times New Roman"/>
          <w:sz w:val="24"/>
          <w:szCs w:val="24"/>
        </w:rPr>
        <w:t>(</w:t>
      </w:r>
      <w:r w:rsidR="0090612A" w:rsidRPr="00CD190B">
        <w:rPr>
          <w:rFonts w:ascii="Book Antiqua" w:hAnsi="Book Antiqua" w:cs="Times New Roman"/>
          <w:sz w:val="24"/>
          <w:szCs w:val="24"/>
        </w:rPr>
        <w:t>99.99</w:t>
      </w:r>
      <w:r w:rsidR="00ED7C06" w:rsidRPr="00CD190B">
        <w:rPr>
          <w:rFonts w:ascii="Book Antiqua" w:hAnsi="Book Antiqua" w:cs="Times New Roman"/>
          <w:sz w:val="24"/>
          <w:szCs w:val="24"/>
        </w:rPr>
        <w:t xml:space="preserve"> </w:t>
      </w:r>
      <w:r w:rsidR="001633FB" w:rsidRPr="00CD190B">
        <w:rPr>
          <w:rFonts w:ascii="Book Antiqua" w:hAnsi="Book Antiqua" w:cs="Times New Roman"/>
          <w:sz w:val="24"/>
          <w:szCs w:val="24"/>
        </w:rPr>
        <w:t>wt.</w:t>
      </w:r>
      <w:r w:rsidR="0090612A" w:rsidRPr="00CD190B">
        <w:rPr>
          <w:rFonts w:ascii="Book Antiqua" w:hAnsi="Book Antiqua" w:cs="Times New Roman"/>
          <w:sz w:val="24"/>
          <w:szCs w:val="24"/>
        </w:rPr>
        <w:t>% purity</w:t>
      </w:r>
      <w:r w:rsidR="000B55DB" w:rsidRPr="00CD190B">
        <w:rPr>
          <w:rFonts w:ascii="Book Antiqua" w:hAnsi="Book Antiqua" w:cs="Times New Roman"/>
          <w:sz w:val="24"/>
          <w:szCs w:val="24"/>
        </w:rPr>
        <w:t>;</w:t>
      </w:r>
      <w:r w:rsidR="0062658F" w:rsidRPr="00CD190B">
        <w:rPr>
          <w:rFonts w:ascii="Book Antiqua" w:hAnsi="Book Antiqua" w:cs="Times New Roman"/>
          <w:sz w:val="24"/>
          <w:szCs w:val="24"/>
        </w:rPr>
        <w:t xml:space="preserve"> </w:t>
      </w:r>
      <w:r w:rsidR="00A93922" w:rsidRPr="00CD190B">
        <w:rPr>
          <w:rFonts w:ascii="Book Antiqua" w:hAnsi="Book Antiqua" w:cs="Times New Roman"/>
          <w:sz w:val="24"/>
          <w:szCs w:val="24"/>
        </w:rPr>
        <w:t>Mitsui Mining &amp; Smelting Co., Ltd</w:t>
      </w:r>
      <w:r w:rsidR="0062658F" w:rsidRPr="00CD190B">
        <w:rPr>
          <w:rFonts w:ascii="Book Antiqua" w:hAnsi="Book Antiqua" w:cs="Times New Roman"/>
          <w:sz w:val="24"/>
          <w:szCs w:val="24"/>
        </w:rPr>
        <w:t>.,</w:t>
      </w:r>
      <w:r w:rsidR="0010548F" w:rsidRPr="00CD190B">
        <w:rPr>
          <w:rFonts w:ascii="Book Antiqua" w:hAnsi="Book Antiqua" w:cs="Times New Roman"/>
          <w:sz w:val="24"/>
          <w:szCs w:val="24"/>
        </w:rPr>
        <w:t xml:space="preserve"> Tokyo,</w:t>
      </w:r>
      <w:r w:rsidR="0062658F" w:rsidRPr="00CD190B">
        <w:rPr>
          <w:rFonts w:ascii="Book Antiqua" w:hAnsi="Book Antiqua" w:cs="Times New Roman"/>
          <w:sz w:val="24"/>
          <w:szCs w:val="24"/>
        </w:rPr>
        <w:t xml:space="preserve"> Japan</w:t>
      </w:r>
      <w:r w:rsidR="001633FB" w:rsidRPr="00CD190B">
        <w:rPr>
          <w:rFonts w:ascii="Book Antiqua" w:hAnsi="Book Antiqua" w:cs="Times New Roman"/>
          <w:sz w:val="24"/>
          <w:szCs w:val="24"/>
        </w:rPr>
        <w:t>)</w:t>
      </w:r>
      <w:r w:rsidR="00231FEA" w:rsidRPr="00CD190B">
        <w:rPr>
          <w:rFonts w:ascii="Book Antiqua" w:hAnsi="Book Antiqua" w:cs="Times New Roman"/>
          <w:sz w:val="24"/>
          <w:szCs w:val="24"/>
        </w:rPr>
        <w:t>, Mg</w:t>
      </w:r>
      <w:r w:rsidR="0090612A" w:rsidRPr="00CD190B">
        <w:rPr>
          <w:rFonts w:ascii="Book Antiqua" w:hAnsi="Book Antiqua" w:cs="Times New Roman"/>
          <w:sz w:val="24"/>
          <w:szCs w:val="24"/>
        </w:rPr>
        <w:t xml:space="preserve"> </w:t>
      </w:r>
      <w:r w:rsidR="001633FB" w:rsidRPr="00CD190B">
        <w:rPr>
          <w:rFonts w:ascii="Book Antiqua" w:hAnsi="Book Antiqua" w:cs="Times New Roman"/>
          <w:sz w:val="24"/>
          <w:szCs w:val="24"/>
        </w:rPr>
        <w:t>(</w:t>
      </w:r>
      <w:r w:rsidR="0090612A" w:rsidRPr="00CD190B">
        <w:rPr>
          <w:rFonts w:ascii="Book Antiqua" w:hAnsi="Book Antiqua" w:cs="Times New Roman"/>
          <w:sz w:val="24"/>
          <w:szCs w:val="24"/>
        </w:rPr>
        <w:t>99.9</w:t>
      </w:r>
      <w:r w:rsidR="00ED7C06" w:rsidRPr="00CD190B">
        <w:rPr>
          <w:rFonts w:ascii="Book Antiqua" w:hAnsi="Book Antiqua" w:cs="Times New Roman"/>
          <w:sz w:val="24"/>
          <w:szCs w:val="24"/>
        </w:rPr>
        <w:t xml:space="preserve"> </w:t>
      </w:r>
      <w:r w:rsidR="001633FB" w:rsidRPr="00CD190B">
        <w:rPr>
          <w:rFonts w:ascii="Book Antiqua" w:hAnsi="Book Antiqua" w:cs="Times New Roman"/>
          <w:sz w:val="24"/>
          <w:szCs w:val="24"/>
        </w:rPr>
        <w:t>wt.</w:t>
      </w:r>
      <w:r w:rsidR="0090612A" w:rsidRPr="00CD190B">
        <w:rPr>
          <w:rFonts w:ascii="Book Antiqua" w:hAnsi="Book Antiqua" w:cs="Times New Roman"/>
          <w:sz w:val="24"/>
          <w:szCs w:val="24"/>
        </w:rPr>
        <w:t>% purity</w:t>
      </w:r>
      <w:r w:rsidR="000B55DB" w:rsidRPr="00CD190B">
        <w:rPr>
          <w:rFonts w:ascii="Book Antiqua" w:hAnsi="Book Antiqua" w:cs="Times New Roman"/>
          <w:sz w:val="24"/>
          <w:szCs w:val="24"/>
        </w:rPr>
        <w:t>;</w:t>
      </w:r>
      <w:r w:rsidR="0062658F" w:rsidRPr="00CD190B">
        <w:rPr>
          <w:rFonts w:ascii="Book Antiqua" w:hAnsi="Book Antiqua" w:cs="Times New Roman"/>
          <w:sz w:val="24"/>
          <w:szCs w:val="24"/>
        </w:rPr>
        <w:t xml:space="preserve"> </w:t>
      </w:r>
      <w:r w:rsidR="00A93922" w:rsidRPr="00CD190B">
        <w:rPr>
          <w:rFonts w:ascii="Book Antiqua" w:hAnsi="Book Antiqua" w:cs="Times New Roman"/>
          <w:sz w:val="24"/>
          <w:szCs w:val="24"/>
        </w:rPr>
        <w:t>Mitsui Bussan Metals Co., Ltd</w:t>
      </w:r>
      <w:r w:rsidR="0062658F" w:rsidRPr="00CD190B">
        <w:rPr>
          <w:rFonts w:ascii="Book Antiqua" w:hAnsi="Book Antiqua" w:cs="Times New Roman"/>
          <w:sz w:val="24"/>
          <w:szCs w:val="24"/>
        </w:rPr>
        <w:t>.,</w:t>
      </w:r>
      <w:r w:rsidR="00981482" w:rsidRPr="00CD190B">
        <w:rPr>
          <w:rFonts w:ascii="Book Antiqua" w:hAnsi="Book Antiqua" w:cs="Times New Roman"/>
          <w:sz w:val="24"/>
          <w:szCs w:val="24"/>
        </w:rPr>
        <w:t xml:space="preserve"> Tokyo,</w:t>
      </w:r>
      <w:r w:rsidR="0062658F" w:rsidRPr="00CD190B">
        <w:rPr>
          <w:rFonts w:ascii="Book Antiqua" w:hAnsi="Book Antiqua" w:cs="Times New Roman"/>
          <w:sz w:val="24"/>
          <w:szCs w:val="24"/>
        </w:rPr>
        <w:t xml:space="preserve"> Japan</w:t>
      </w:r>
      <w:r w:rsidR="001633FB" w:rsidRPr="00CD190B">
        <w:rPr>
          <w:rFonts w:ascii="Book Antiqua" w:hAnsi="Book Antiqua" w:cs="Times New Roman"/>
          <w:sz w:val="24"/>
          <w:szCs w:val="24"/>
        </w:rPr>
        <w:t>)</w:t>
      </w:r>
      <w:r w:rsidR="0090612A" w:rsidRPr="00CD190B">
        <w:rPr>
          <w:rFonts w:ascii="Book Antiqua" w:hAnsi="Book Antiqua" w:cs="Times New Roman"/>
          <w:sz w:val="24"/>
          <w:szCs w:val="24"/>
        </w:rPr>
        <w:t>,</w:t>
      </w:r>
      <w:r w:rsidR="00231FEA" w:rsidRPr="00CD190B">
        <w:rPr>
          <w:rFonts w:ascii="Book Antiqua" w:hAnsi="Book Antiqua" w:cs="Times New Roman"/>
          <w:sz w:val="24"/>
          <w:szCs w:val="24"/>
        </w:rPr>
        <w:t xml:space="preserve"> sponge Ca</w:t>
      </w:r>
      <w:r w:rsidR="008975E8" w:rsidRPr="00CD190B">
        <w:rPr>
          <w:rFonts w:ascii="Book Antiqua" w:hAnsi="Book Antiqua" w:cs="Times New Roman"/>
          <w:sz w:val="24"/>
          <w:szCs w:val="24"/>
        </w:rPr>
        <w:t xml:space="preserve"> </w:t>
      </w:r>
      <w:r w:rsidR="001633FB" w:rsidRPr="00CD190B">
        <w:rPr>
          <w:rFonts w:ascii="Book Antiqua" w:hAnsi="Book Antiqua" w:cs="Times New Roman"/>
          <w:sz w:val="24"/>
          <w:szCs w:val="24"/>
        </w:rPr>
        <w:t>(</w:t>
      </w:r>
      <w:r w:rsidR="0090612A" w:rsidRPr="00CD190B">
        <w:rPr>
          <w:rFonts w:ascii="Book Antiqua" w:hAnsi="Book Antiqua" w:cs="Times New Roman"/>
          <w:sz w:val="24"/>
          <w:szCs w:val="24"/>
        </w:rPr>
        <w:t>95</w:t>
      </w:r>
      <w:r w:rsidR="00ED7C06" w:rsidRPr="00CD190B">
        <w:rPr>
          <w:rFonts w:ascii="Book Antiqua" w:hAnsi="Book Antiqua" w:cs="Times New Roman"/>
          <w:sz w:val="24"/>
          <w:szCs w:val="24"/>
        </w:rPr>
        <w:t xml:space="preserve"> </w:t>
      </w:r>
      <w:r w:rsidR="001633FB" w:rsidRPr="00CD190B">
        <w:rPr>
          <w:rFonts w:ascii="Book Antiqua" w:hAnsi="Book Antiqua" w:cs="Times New Roman"/>
          <w:sz w:val="24"/>
          <w:szCs w:val="24"/>
        </w:rPr>
        <w:t>wt.</w:t>
      </w:r>
      <w:r w:rsidR="0090612A" w:rsidRPr="00CD190B">
        <w:rPr>
          <w:rFonts w:ascii="Book Antiqua" w:hAnsi="Book Antiqua" w:cs="Times New Roman"/>
          <w:sz w:val="24"/>
          <w:szCs w:val="24"/>
        </w:rPr>
        <w:t>% purity</w:t>
      </w:r>
      <w:r w:rsidR="000B55DB" w:rsidRPr="00CD190B">
        <w:rPr>
          <w:rFonts w:ascii="Book Antiqua" w:hAnsi="Book Antiqua" w:cs="Times New Roman"/>
          <w:sz w:val="24"/>
          <w:szCs w:val="24"/>
        </w:rPr>
        <w:t>;</w:t>
      </w:r>
      <w:r w:rsidR="0062658F" w:rsidRPr="00CD190B">
        <w:rPr>
          <w:rFonts w:ascii="Book Antiqua" w:hAnsi="Book Antiqua" w:cs="Times New Roman"/>
          <w:sz w:val="24"/>
          <w:szCs w:val="24"/>
        </w:rPr>
        <w:t xml:space="preserve"> Hitachi Alloy, Ltd,</w:t>
      </w:r>
      <w:r w:rsidR="00981482" w:rsidRPr="00CD190B">
        <w:rPr>
          <w:rFonts w:ascii="Book Antiqua" w:hAnsi="Book Antiqua" w:cs="Times New Roman"/>
          <w:sz w:val="24"/>
          <w:szCs w:val="24"/>
        </w:rPr>
        <w:t xml:space="preserve"> Saitama,</w:t>
      </w:r>
      <w:r w:rsidR="0062658F" w:rsidRPr="00CD190B">
        <w:rPr>
          <w:rFonts w:ascii="Book Antiqua" w:hAnsi="Book Antiqua" w:cs="Times New Roman"/>
          <w:sz w:val="24"/>
          <w:szCs w:val="24"/>
        </w:rPr>
        <w:t xml:space="preserve"> Japan</w:t>
      </w:r>
      <w:r w:rsidR="001633FB" w:rsidRPr="00CD190B">
        <w:rPr>
          <w:rFonts w:ascii="Book Antiqua" w:hAnsi="Book Antiqua" w:cs="Times New Roman"/>
          <w:sz w:val="24"/>
          <w:szCs w:val="24"/>
        </w:rPr>
        <w:t>)</w:t>
      </w:r>
      <w:r w:rsidR="00231FEA" w:rsidRPr="00CD190B">
        <w:rPr>
          <w:rFonts w:ascii="Book Antiqua" w:hAnsi="Book Antiqua" w:cs="Times New Roman"/>
          <w:sz w:val="24"/>
          <w:szCs w:val="24"/>
        </w:rPr>
        <w:t xml:space="preserve">, Cu wire </w:t>
      </w:r>
      <w:r w:rsidR="001633FB" w:rsidRPr="00CD190B">
        <w:rPr>
          <w:rFonts w:ascii="Book Antiqua" w:hAnsi="Book Antiqua" w:cs="Times New Roman"/>
          <w:sz w:val="24"/>
          <w:szCs w:val="24"/>
        </w:rPr>
        <w:t>(</w:t>
      </w:r>
      <w:r w:rsidR="0090612A" w:rsidRPr="00CD190B">
        <w:rPr>
          <w:rFonts w:ascii="Book Antiqua" w:hAnsi="Book Antiqua" w:cs="Times New Roman"/>
          <w:sz w:val="24"/>
          <w:szCs w:val="24"/>
        </w:rPr>
        <w:t>99.9</w:t>
      </w:r>
      <w:r w:rsidR="00ED7C06" w:rsidRPr="00CD190B">
        <w:rPr>
          <w:rFonts w:ascii="Book Antiqua" w:hAnsi="Book Antiqua" w:cs="Times New Roman"/>
          <w:sz w:val="24"/>
          <w:szCs w:val="24"/>
        </w:rPr>
        <w:t xml:space="preserve"> </w:t>
      </w:r>
      <w:r w:rsidR="001633FB" w:rsidRPr="00CD190B">
        <w:rPr>
          <w:rFonts w:ascii="Book Antiqua" w:hAnsi="Book Antiqua" w:cs="Times New Roman"/>
          <w:sz w:val="24"/>
          <w:szCs w:val="24"/>
        </w:rPr>
        <w:t>wt.</w:t>
      </w:r>
      <w:r w:rsidR="00ED7C06" w:rsidRPr="00CD190B">
        <w:rPr>
          <w:rFonts w:ascii="Book Antiqua" w:hAnsi="Book Antiqua" w:cs="Times New Roman"/>
          <w:sz w:val="24"/>
          <w:szCs w:val="24"/>
        </w:rPr>
        <w:t>% purity</w:t>
      </w:r>
      <w:r w:rsidR="000B55DB" w:rsidRPr="00CD190B">
        <w:rPr>
          <w:rFonts w:ascii="Book Antiqua" w:hAnsi="Book Antiqua" w:cs="Times New Roman"/>
          <w:sz w:val="24"/>
          <w:szCs w:val="24"/>
        </w:rPr>
        <w:t>;</w:t>
      </w:r>
      <w:r w:rsidR="0062658F" w:rsidRPr="00CD190B">
        <w:rPr>
          <w:rFonts w:ascii="Book Antiqua" w:hAnsi="Book Antiqua" w:cs="Times New Roman"/>
          <w:sz w:val="24"/>
          <w:szCs w:val="24"/>
        </w:rPr>
        <w:t xml:space="preserve"> The Nilaco Corporation, </w:t>
      </w:r>
      <w:r w:rsidR="00981482" w:rsidRPr="00CD190B">
        <w:rPr>
          <w:rFonts w:ascii="Book Antiqua" w:hAnsi="Book Antiqua" w:cs="Times New Roman"/>
          <w:sz w:val="24"/>
          <w:szCs w:val="24"/>
        </w:rPr>
        <w:t xml:space="preserve">Tokyo, </w:t>
      </w:r>
      <w:r w:rsidR="0062658F" w:rsidRPr="00CD190B">
        <w:rPr>
          <w:rFonts w:ascii="Book Antiqua" w:hAnsi="Book Antiqua" w:cs="Times New Roman"/>
          <w:sz w:val="24"/>
          <w:szCs w:val="24"/>
        </w:rPr>
        <w:t>Japan</w:t>
      </w:r>
      <w:r w:rsidR="001633FB" w:rsidRPr="00CD190B">
        <w:rPr>
          <w:rFonts w:ascii="Book Antiqua" w:hAnsi="Book Antiqua" w:cs="Times New Roman"/>
          <w:sz w:val="24"/>
          <w:szCs w:val="24"/>
        </w:rPr>
        <w:t>)</w:t>
      </w:r>
      <w:r w:rsidR="00231FEA" w:rsidRPr="00CD190B">
        <w:rPr>
          <w:rFonts w:ascii="Book Antiqua" w:hAnsi="Book Antiqua" w:cs="Times New Roman"/>
          <w:sz w:val="24"/>
          <w:szCs w:val="24"/>
        </w:rPr>
        <w:t xml:space="preserve">, Mn </w:t>
      </w:r>
      <w:r w:rsidR="001633FB" w:rsidRPr="00CD190B">
        <w:rPr>
          <w:rFonts w:ascii="Book Antiqua" w:hAnsi="Book Antiqua" w:cs="Times New Roman"/>
          <w:sz w:val="24"/>
          <w:szCs w:val="24"/>
        </w:rPr>
        <w:t>(</w:t>
      </w:r>
      <w:r w:rsidR="0090612A" w:rsidRPr="00CD190B">
        <w:rPr>
          <w:rFonts w:ascii="Book Antiqua" w:hAnsi="Book Antiqua" w:cs="Times New Roman"/>
          <w:sz w:val="24"/>
          <w:szCs w:val="24"/>
        </w:rPr>
        <w:t>99</w:t>
      </w:r>
      <w:r w:rsidR="00ED7C06" w:rsidRPr="00CD190B">
        <w:rPr>
          <w:rFonts w:ascii="Book Antiqua" w:hAnsi="Book Antiqua" w:cs="Times New Roman"/>
          <w:sz w:val="24"/>
          <w:szCs w:val="24"/>
        </w:rPr>
        <w:t xml:space="preserve"> </w:t>
      </w:r>
      <w:r w:rsidR="001633FB" w:rsidRPr="00CD190B">
        <w:rPr>
          <w:rFonts w:ascii="Book Antiqua" w:hAnsi="Book Antiqua" w:cs="Times New Roman"/>
          <w:sz w:val="24"/>
          <w:szCs w:val="24"/>
        </w:rPr>
        <w:t>wt.</w:t>
      </w:r>
      <w:r w:rsidR="0090612A" w:rsidRPr="00CD190B">
        <w:rPr>
          <w:rFonts w:ascii="Book Antiqua" w:hAnsi="Book Antiqua" w:cs="Times New Roman"/>
          <w:sz w:val="24"/>
          <w:szCs w:val="24"/>
        </w:rPr>
        <w:t>% purity</w:t>
      </w:r>
      <w:r w:rsidR="000B55DB" w:rsidRPr="00CD190B">
        <w:rPr>
          <w:rFonts w:ascii="Book Antiqua" w:hAnsi="Book Antiqua" w:cs="Times New Roman"/>
          <w:sz w:val="24"/>
          <w:szCs w:val="24"/>
        </w:rPr>
        <w:t>;</w:t>
      </w:r>
      <w:r w:rsidR="0062658F" w:rsidRPr="00CD190B">
        <w:rPr>
          <w:rFonts w:ascii="Book Antiqua" w:hAnsi="Book Antiqua" w:cs="Times New Roman"/>
          <w:sz w:val="24"/>
          <w:szCs w:val="24"/>
        </w:rPr>
        <w:t xml:space="preserve"> Kanto </w:t>
      </w:r>
      <w:r w:rsidR="000B55DB" w:rsidRPr="00CD190B">
        <w:rPr>
          <w:rFonts w:ascii="Book Antiqua" w:hAnsi="Book Antiqua" w:cs="Times New Roman"/>
          <w:sz w:val="24"/>
          <w:szCs w:val="24"/>
        </w:rPr>
        <w:t>Chemical Co</w:t>
      </w:r>
      <w:r w:rsidR="0062658F" w:rsidRPr="00CD190B">
        <w:rPr>
          <w:rFonts w:ascii="Book Antiqua" w:hAnsi="Book Antiqua" w:cs="Times New Roman"/>
          <w:sz w:val="24"/>
          <w:szCs w:val="24"/>
        </w:rPr>
        <w:t xml:space="preserve">., </w:t>
      </w:r>
      <w:r w:rsidR="000B55DB" w:rsidRPr="00CD190B">
        <w:rPr>
          <w:rFonts w:ascii="Book Antiqua" w:hAnsi="Book Antiqua" w:cs="Times New Roman"/>
          <w:sz w:val="24"/>
          <w:szCs w:val="24"/>
        </w:rPr>
        <w:t>Inc.</w:t>
      </w:r>
      <w:r w:rsidR="0062658F" w:rsidRPr="00CD190B">
        <w:rPr>
          <w:rFonts w:ascii="Book Antiqua" w:hAnsi="Book Antiqua" w:cs="Times New Roman"/>
          <w:sz w:val="24"/>
          <w:szCs w:val="24"/>
        </w:rPr>
        <w:t>,</w:t>
      </w:r>
      <w:r w:rsidR="00981482" w:rsidRPr="00CD190B">
        <w:rPr>
          <w:rFonts w:ascii="Book Antiqua" w:hAnsi="Book Antiqua" w:cs="Times New Roman"/>
          <w:sz w:val="24"/>
          <w:szCs w:val="24"/>
        </w:rPr>
        <w:t xml:space="preserve"> Tokyo,</w:t>
      </w:r>
      <w:r w:rsidR="0062658F" w:rsidRPr="00CD190B">
        <w:rPr>
          <w:rFonts w:ascii="Book Antiqua" w:hAnsi="Book Antiqua" w:cs="Times New Roman"/>
          <w:sz w:val="24"/>
          <w:szCs w:val="24"/>
        </w:rPr>
        <w:t xml:space="preserve"> Japan</w:t>
      </w:r>
      <w:r w:rsidR="001633FB" w:rsidRPr="00CD190B">
        <w:rPr>
          <w:rFonts w:ascii="Book Antiqua" w:hAnsi="Book Antiqua" w:cs="Times New Roman"/>
          <w:sz w:val="24"/>
          <w:szCs w:val="24"/>
        </w:rPr>
        <w:t>)</w:t>
      </w:r>
      <w:r w:rsidR="00231FEA" w:rsidRPr="00CD190B">
        <w:rPr>
          <w:rFonts w:ascii="Book Antiqua" w:hAnsi="Book Antiqua" w:cs="Times New Roman"/>
          <w:sz w:val="24"/>
          <w:szCs w:val="24"/>
        </w:rPr>
        <w:t xml:space="preserve">, and sponge Ti </w:t>
      </w:r>
      <w:r w:rsidR="001633FB" w:rsidRPr="00CD190B">
        <w:rPr>
          <w:rFonts w:ascii="Book Antiqua" w:hAnsi="Book Antiqua" w:cs="Times New Roman"/>
          <w:sz w:val="24"/>
          <w:szCs w:val="24"/>
        </w:rPr>
        <w:t>(</w:t>
      </w:r>
      <w:r w:rsidR="0090612A" w:rsidRPr="00CD190B">
        <w:rPr>
          <w:rFonts w:ascii="Book Antiqua" w:hAnsi="Book Antiqua" w:cs="Times New Roman"/>
          <w:sz w:val="24"/>
          <w:szCs w:val="24"/>
        </w:rPr>
        <w:t>99</w:t>
      </w:r>
      <w:r w:rsidR="00ED7C06" w:rsidRPr="00CD190B">
        <w:rPr>
          <w:rFonts w:ascii="Book Antiqua" w:hAnsi="Book Antiqua" w:cs="Times New Roman"/>
          <w:sz w:val="24"/>
          <w:szCs w:val="24"/>
        </w:rPr>
        <w:t xml:space="preserve"> </w:t>
      </w:r>
      <w:r w:rsidR="001633FB" w:rsidRPr="00CD190B">
        <w:rPr>
          <w:rFonts w:ascii="Book Antiqua" w:hAnsi="Book Antiqua" w:cs="Times New Roman"/>
          <w:sz w:val="24"/>
          <w:szCs w:val="24"/>
        </w:rPr>
        <w:t>wt.</w:t>
      </w:r>
      <w:r w:rsidR="0090612A" w:rsidRPr="00CD190B">
        <w:rPr>
          <w:rFonts w:ascii="Book Antiqua" w:hAnsi="Book Antiqua" w:cs="Times New Roman"/>
          <w:sz w:val="24"/>
          <w:szCs w:val="24"/>
        </w:rPr>
        <w:t>% purity</w:t>
      </w:r>
      <w:r w:rsidR="000B55DB" w:rsidRPr="00CD190B">
        <w:rPr>
          <w:rFonts w:ascii="Book Antiqua" w:hAnsi="Book Antiqua" w:cs="Times New Roman"/>
          <w:sz w:val="24"/>
          <w:szCs w:val="24"/>
        </w:rPr>
        <w:t>;</w:t>
      </w:r>
      <w:r w:rsidR="0062658F" w:rsidRPr="00CD190B">
        <w:rPr>
          <w:rFonts w:ascii="Book Antiqua" w:hAnsi="Book Antiqua" w:cs="Times New Roman"/>
          <w:sz w:val="24"/>
          <w:szCs w:val="24"/>
        </w:rPr>
        <w:t xml:space="preserve"> FUJIFILM Wako Pure Chemical Corporation, </w:t>
      </w:r>
      <w:r w:rsidR="00981482" w:rsidRPr="00CD190B">
        <w:rPr>
          <w:rFonts w:ascii="Book Antiqua" w:hAnsi="Book Antiqua" w:cs="Times New Roman"/>
          <w:sz w:val="24"/>
          <w:szCs w:val="24"/>
        </w:rPr>
        <w:t xml:space="preserve">Osaka, </w:t>
      </w:r>
      <w:r w:rsidR="0062658F" w:rsidRPr="00CD190B">
        <w:rPr>
          <w:rFonts w:ascii="Book Antiqua" w:hAnsi="Book Antiqua" w:cs="Times New Roman"/>
          <w:sz w:val="24"/>
          <w:szCs w:val="24"/>
        </w:rPr>
        <w:t>Japan</w:t>
      </w:r>
      <w:r w:rsidR="001633FB" w:rsidRPr="00CD190B">
        <w:rPr>
          <w:rFonts w:ascii="Book Antiqua" w:hAnsi="Book Antiqua" w:cs="Times New Roman"/>
          <w:sz w:val="24"/>
          <w:szCs w:val="24"/>
        </w:rPr>
        <w:t>)</w:t>
      </w:r>
      <w:r w:rsidR="0013222C" w:rsidRPr="00CD190B">
        <w:rPr>
          <w:rFonts w:ascii="Book Antiqua" w:hAnsi="Book Antiqua" w:cs="Times New Roman"/>
          <w:sz w:val="24"/>
          <w:szCs w:val="24"/>
        </w:rPr>
        <w:t>. The chemical compositions</w:t>
      </w:r>
      <w:r w:rsidR="001633FB" w:rsidRPr="00CD190B">
        <w:rPr>
          <w:rFonts w:ascii="Book Antiqua" w:hAnsi="Book Antiqua" w:cs="Times New Roman"/>
          <w:sz w:val="24"/>
          <w:szCs w:val="24"/>
        </w:rPr>
        <w:t xml:space="preserve"> </w:t>
      </w:r>
      <w:r w:rsidR="0013222C" w:rsidRPr="00CD190B">
        <w:rPr>
          <w:rFonts w:ascii="Book Antiqua" w:hAnsi="Book Antiqua" w:cs="Times New Roman"/>
          <w:sz w:val="24"/>
          <w:szCs w:val="24"/>
        </w:rPr>
        <w:t>of the alloys</w:t>
      </w:r>
      <w:r w:rsidR="00996468" w:rsidRPr="00CD190B">
        <w:rPr>
          <w:rFonts w:ascii="Book Antiqua" w:hAnsi="Book Antiqua" w:cs="Times New Roman"/>
          <w:sz w:val="24"/>
          <w:szCs w:val="24"/>
        </w:rPr>
        <w:t xml:space="preserve"> </w:t>
      </w:r>
      <w:r w:rsidR="0062658F" w:rsidRPr="00CD190B">
        <w:rPr>
          <w:rFonts w:ascii="Book Antiqua" w:hAnsi="Book Antiqua" w:cs="Times New Roman"/>
          <w:sz w:val="24"/>
          <w:szCs w:val="24"/>
          <w:shd w:val="clear" w:color="auto" w:fill="FFFFFF"/>
        </w:rPr>
        <w:t xml:space="preserve">were analyzed </w:t>
      </w:r>
      <w:r w:rsidR="00972AA1" w:rsidRPr="00CD190B">
        <w:rPr>
          <w:rFonts w:ascii="Book Antiqua" w:hAnsi="Book Antiqua" w:cs="Times New Roman"/>
          <w:i/>
          <w:iCs/>
          <w:sz w:val="24"/>
          <w:szCs w:val="24"/>
          <w:shd w:val="clear" w:color="auto" w:fill="FFFFFF"/>
        </w:rPr>
        <w:t>via</w:t>
      </w:r>
      <w:r w:rsidR="00972AA1" w:rsidRPr="00CD190B">
        <w:rPr>
          <w:rFonts w:ascii="Book Antiqua" w:hAnsi="Book Antiqua" w:cs="Times New Roman"/>
          <w:sz w:val="24"/>
          <w:szCs w:val="24"/>
          <w:shd w:val="clear" w:color="auto" w:fill="FFFFFF"/>
        </w:rPr>
        <w:t xml:space="preserve"> </w:t>
      </w:r>
      <w:r w:rsidR="0062658F" w:rsidRPr="00CD190B">
        <w:rPr>
          <w:rFonts w:ascii="Book Antiqua" w:hAnsi="Book Antiqua" w:cs="Times New Roman"/>
          <w:sz w:val="24"/>
          <w:szCs w:val="24"/>
          <w:shd w:val="clear" w:color="auto" w:fill="FFFFFF"/>
        </w:rPr>
        <w:t>inductively</w:t>
      </w:r>
      <w:r w:rsidR="00972AA1" w:rsidRPr="00CD190B">
        <w:rPr>
          <w:rFonts w:ascii="Book Antiqua" w:hAnsi="Book Antiqua" w:cs="Times New Roman"/>
          <w:sz w:val="24"/>
          <w:szCs w:val="24"/>
          <w:shd w:val="clear" w:color="auto" w:fill="FFFFFF"/>
        </w:rPr>
        <w:t xml:space="preserve"> </w:t>
      </w:r>
      <w:r w:rsidR="0062658F" w:rsidRPr="00CD190B">
        <w:rPr>
          <w:rFonts w:ascii="Book Antiqua" w:hAnsi="Book Antiqua" w:cs="Times New Roman"/>
          <w:sz w:val="24"/>
          <w:szCs w:val="24"/>
          <w:shd w:val="clear" w:color="auto" w:fill="FFFFFF"/>
        </w:rPr>
        <w:t>coupled plasma optical emission spectrometry (</w:t>
      </w:r>
      <w:r w:rsidR="00EC5BC0" w:rsidRPr="00CD190B">
        <w:rPr>
          <w:rFonts w:ascii="Book Antiqua" w:hAnsi="Book Antiqua" w:cs="Times New Roman"/>
          <w:sz w:val="24"/>
          <w:szCs w:val="24"/>
          <w:shd w:val="clear" w:color="auto" w:fill="FFFFFF"/>
        </w:rPr>
        <w:t>ICP</w:t>
      </w:r>
      <w:r w:rsidR="00AD622D" w:rsidRPr="00CD190B">
        <w:rPr>
          <w:rFonts w:ascii="Book Antiqua" w:hAnsi="Book Antiqua" w:cs="Times New Roman"/>
          <w:sz w:val="24"/>
          <w:szCs w:val="24"/>
          <w:shd w:val="clear" w:color="auto" w:fill="FFFFFF"/>
        </w:rPr>
        <w:t>-</w:t>
      </w:r>
      <w:r w:rsidR="00EC5BC0" w:rsidRPr="00CD190B">
        <w:rPr>
          <w:rFonts w:ascii="Book Antiqua" w:hAnsi="Book Antiqua" w:cs="Times New Roman"/>
          <w:sz w:val="24"/>
          <w:szCs w:val="24"/>
          <w:shd w:val="clear" w:color="auto" w:fill="FFFFFF"/>
        </w:rPr>
        <w:t xml:space="preserve">OES: </w:t>
      </w:r>
      <w:r w:rsidR="0062658F" w:rsidRPr="00CD190B">
        <w:rPr>
          <w:rFonts w:ascii="Book Antiqua" w:hAnsi="Book Antiqua" w:cs="Times New Roman"/>
          <w:sz w:val="24"/>
          <w:szCs w:val="24"/>
          <w:shd w:val="clear" w:color="auto" w:fill="FFFFFF"/>
        </w:rPr>
        <w:t>SPECTRO ARCOS, SPECTRO Analytical Instruments</w:t>
      </w:r>
      <w:r w:rsidR="0062658F" w:rsidRPr="00CD190B">
        <w:rPr>
          <w:rFonts w:ascii="Book Antiqua" w:hAnsi="Book Antiqua"/>
          <w:sz w:val="24"/>
          <w:szCs w:val="24"/>
        </w:rPr>
        <w:t xml:space="preserve"> </w:t>
      </w:r>
      <w:r w:rsidR="0062658F" w:rsidRPr="00CD190B">
        <w:rPr>
          <w:rFonts w:ascii="Book Antiqua" w:hAnsi="Book Antiqua" w:cs="Times New Roman"/>
          <w:sz w:val="24"/>
          <w:szCs w:val="24"/>
          <w:shd w:val="clear" w:color="auto" w:fill="FFFFFF"/>
        </w:rPr>
        <w:t>GmbH,</w:t>
      </w:r>
      <w:r w:rsidR="00981482" w:rsidRPr="00CD190B">
        <w:rPr>
          <w:rFonts w:ascii="Book Antiqua" w:hAnsi="Book Antiqua" w:cs="Times New Roman"/>
          <w:sz w:val="24"/>
          <w:szCs w:val="24"/>
          <w:shd w:val="clear" w:color="auto" w:fill="FFFFFF"/>
        </w:rPr>
        <w:t xml:space="preserve"> Kleve,</w:t>
      </w:r>
      <w:r w:rsidR="0062658F" w:rsidRPr="00CD190B">
        <w:rPr>
          <w:rFonts w:ascii="Book Antiqua" w:hAnsi="Book Antiqua" w:cs="Times New Roman"/>
          <w:sz w:val="24"/>
          <w:szCs w:val="24"/>
          <w:shd w:val="clear" w:color="auto" w:fill="FFFFFF"/>
        </w:rPr>
        <w:t xml:space="preserve"> Germany)</w:t>
      </w:r>
      <w:r w:rsidR="000D0C12" w:rsidRPr="00CD190B">
        <w:rPr>
          <w:rFonts w:ascii="Book Antiqua" w:hAnsi="Book Antiqua" w:cs="Times New Roman"/>
          <w:sz w:val="24"/>
          <w:szCs w:val="24"/>
          <w:shd w:val="clear" w:color="auto" w:fill="FFFFFF"/>
        </w:rPr>
        <w:t>, and are</w:t>
      </w:r>
      <w:r w:rsidR="00972AA1" w:rsidRPr="00CD190B">
        <w:rPr>
          <w:rFonts w:ascii="Book Antiqua" w:hAnsi="Book Antiqua" w:cs="Times New Roman"/>
          <w:sz w:val="24"/>
          <w:szCs w:val="24"/>
          <w:shd w:val="clear" w:color="auto" w:fill="FFFFFF"/>
        </w:rPr>
        <w:t xml:space="preserve"> </w:t>
      </w:r>
      <w:r w:rsidR="00996468" w:rsidRPr="00CD190B">
        <w:rPr>
          <w:rFonts w:ascii="Book Antiqua" w:hAnsi="Book Antiqua" w:cs="Times New Roman"/>
          <w:sz w:val="24"/>
          <w:szCs w:val="24"/>
        </w:rPr>
        <w:t>listed in Table</w:t>
      </w:r>
      <w:r w:rsidR="003510F8" w:rsidRPr="00CD190B">
        <w:rPr>
          <w:rFonts w:ascii="Book Antiqua" w:hAnsi="Book Antiqua" w:cs="Times New Roman"/>
          <w:sz w:val="24"/>
          <w:szCs w:val="24"/>
        </w:rPr>
        <w:t xml:space="preserve"> </w:t>
      </w:r>
      <w:r w:rsidR="00996468" w:rsidRPr="00CD190B">
        <w:rPr>
          <w:rFonts w:ascii="Book Antiqua" w:hAnsi="Book Antiqua" w:cs="Times New Roman"/>
          <w:sz w:val="24"/>
          <w:szCs w:val="24"/>
        </w:rPr>
        <w:t>1. The r</w:t>
      </w:r>
      <w:r w:rsidR="00C82C9E" w:rsidRPr="00CD190B">
        <w:rPr>
          <w:rFonts w:ascii="Book Antiqua" w:hAnsi="Book Antiqua" w:cs="Times New Roman"/>
          <w:sz w:val="24"/>
          <w:szCs w:val="24"/>
        </w:rPr>
        <w:t xml:space="preserve">aw materials were </w:t>
      </w:r>
      <w:r w:rsidR="0099580C" w:rsidRPr="00CD190B">
        <w:rPr>
          <w:rFonts w:ascii="Book Antiqua" w:hAnsi="Book Antiqua" w:cs="Times New Roman"/>
          <w:sz w:val="24"/>
          <w:szCs w:val="24"/>
        </w:rPr>
        <w:t>placed in</w:t>
      </w:r>
      <w:r w:rsidR="00C82C9E" w:rsidRPr="00CD190B">
        <w:rPr>
          <w:rFonts w:ascii="Book Antiqua" w:hAnsi="Book Antiqua" w:cs="Times New Roman"/>
          <w:sz w:val="24"/>
          <w:szCs w:val="24"/>
        </w:rPr>
        <w:t xml:space="preserve"> a graphite crucible and melted </w:t>
      </w:r>
      <w:r w:rsidR="00996468" w:rsidRPr="00CD190B">
        <w:rPr>
          <w:rFonts w:ascii="Book Antiqua" w:hAnsi="Book Antiqua" w:cs="Times New Roman"/>
          <w:sz w:val="24"/>
          <w:szCs w:val="24"/>
        </w:rPr>
        <w:t xml:space="preserve">using </w:t>
      </w:r>
      <w:r w:rsidR="0013222C" w:rsidRPr="00CD190B">
        <w:rPr>
          <w:rFonts w:ascii="Book Antiqua" w:hAnsi="Book Antiqua" w:cs="Times New Roman"/>
          <w:sz w:val="24"/>
          <w:szCs w:val="24"/>
        </w:rPr>
        <w:t xml:space="preserve">a </w:t>
      </w:r>
      <w:r w:rsidR="00996468" w:rsidRPr="00CD190B">
        <w:rPr>
          <w:rFonts w:ascii="Book Antiqua" w:hAnsi="Book Antiqua" w:cs="Times New Roman"/>
          <w:sz w:val="24"/>
          <w:szCs w:val="24"/>
        </w:rPr>
        <w:t xml:space="preserve">high frequency induction furnace </w:t>
      </w:r>
      <w:r w:rsidR="00C82C9E" w:rsidRPr="00CD190B">
        <w:rPr>
          <w:rFonts w:ascii="Book Antiqua" w:hAnsi="Book Antiqua" w:cs="Times New Roman"/>
          <w:sz w:val="24"/>
          <w:szCs w:val="24"/>
        </w:rPr>
        <w:t>in an argon atmosph</w:t>
      </w:r>
      <w:r w:rsidR="00996468" w:rsidRPr="00CD190B">
        <w:rPr>
          <w:rFonts w:ascii="Book Antiqua" w:hAnsi="Book Antiqua" w:cs="Times New Roman"/>
          <w:sz w:val="24"/>
          <w:szCs w:val="24"/>
        </w:rPr>
        <w:t>e</w:t>
      </w:r>
      <w:r w:rsidR="00C82C9E" w:rsidRPr="00CD190B">
        <w:rPr>
          <w:rFonts w:ascii="Book Antiqua" w:hAnsi="Book Antiqua" w:cs="Times New Roman"/>
          <w:sz w:val="24"/>
          <w:szCs w:val="24"/>
        </w:rPr>
        <w:t>re of 9.8</w:t>
      </w:r>
      <w:r w:rsidR="00681920" w:rsidRPr="00CD190B">
        <w:rPr>
          <w:rFonts w:ascii="Book Antiqua" w:hAnsi="Book Antiqua" w:cs="Times New Roman"/>
          <w:sz w:val="24"/>
          <w:szCs w:val="24"/>
        </w:rPr>
        <w:t>0</w:t>
      </w:r>
      <w:r w:rsidR="001633FB" w:rsidRPr="00CD190B">
        <w:rPr>
          <w:rFonts w:ascii="Book Antiqua" w:hAnsi="Book Antiqua" w:cs="Times New Roman"/>
          <w:sz w:val="24"/>
          <w:szCs w:val="24"/>
        </w:rPr>
        <w:t xml:space="preserve"> </w:t>
      </w:r>
      <w:r w:rsidR="00ED7C06" w:rsidRPr="00CD190B">
        <w:rPr>
          <w:rFonts w:ascii="Book Antiqua" w:hAnsi="Book Antiqua" w:cs="Times New Roman"/>
          <w:sz w:val="24"/>
          <w:szCs w:val="24"/>
        </w:rPr>
        <w:t>×</w:t>
      </w:r>
      <w:r w:rsidR="001633FB" w:rsidRPr="00CD190B">
        <w:rPr>
          <w:rFonts w:ascii="Book Antiqua" w:hAnsi="Book Antiqua" w:cs="Times New Roman"/>
          <w:sz w:val="24"/>
          <w:szCs w:val="24"/>
        </w:rPr>
        <w:t xml:space="preserve"> </w:t>
      </w:r>
      <w:r w:rsidR="00C82C9E" w:rsidRPr="00CD190B">
        <w:rPr>
          <w:rFonts w:ascii="Book Antiqua" w:hAnsi="Book Antiqua" w:cs="Times New Roman"/>
          <w:sz w:val="24"/>
          <w:szCs w:val="24"/>
        </w:rPr>
        <w:t>10</w:t>
      </w:r>
      <w:r w:rsidR="00AD622D" w:rsidRPr="00CD190B">
        <w:rPr>
          <w:rFonts w:ascii="Book Antiqua" w:hAnsi="Book Antiqua" w:cs="Times New Roman"/>
          <w:sz w:val="24"/>
          <w:szCs w:val="24"/>
          <w:vertAlign w:val="superscript"/>
        </w:rPr>
        <w:t>-</w:t>
      </w:r>
      <w:r w:rsidR="00C82C9E" w:rsidRPr="00CD190B">
        <w:rPr>
          <w:rFonts w:ascii="Book Antiqua" w:hAnsi="Book Antiqua" w:cs="Times New Roman"/>
          <w:sz w:val="24"/>
          <w:szCs w:val="24"/>
          <w:vertAlign w:val="superscript"/>
        </w:rPr>
        <w:t>2</w:t>
      </w:r>
      <w:r w:rsidR="00ED7C06" w:rsidRPr="00CD190B">
        <w:rPr>
          <w:rFonts w:ascii="Book Antiqua" w:hAnsi="Book Antiqua" w:cs="Times New Roman"/>
          <w:sz w:val="24"/>
          <w:szCs w:val="24"/>
        </w:rPr>
        <w:t xml:space="preserve"> </w:t>
      </w:r>
      <w:r w:rsidR="00C82C9E" w:rsidRPr="00CD190B">
        <w:rPr>
          <w:rFonts w:ascii="Book Antiqua" w:hAnsi="Book Antiqua" w:cs="Times New Roman"/>
          <w:sz w:val="24"/>
          <w:szCs w:val="24"/>
        </w:rPr>
        <w:t xml:space="preserve">MPa. </w:t>
      </w:r>
      <w:r w:rsidR="00575AE3" w:rsidRPr="00CD190B">
        <w:rPr>
          <w:rFonts w:ascii="Book Antiqua" w:hAnsi="Book Antiqua" w:cs="Times New Roman"/>
          <w:sz w:val="24"/>
          <w:szCs w:val="24"/>
        </w:rPr>
        <w:t>The melt (</w:t>
      </w:r>
      <w:r w:rsidR="007555C0" w:rsidRPr="00CD190B">
        <w:rPr>
          <w:rFonts w:ascii="Book Antiqua" w:hAnsi="Book Antiqua" w:cs="Times New Roman"/>
          <w:sz w:val="24"/>
          <w:szCs w:val="24"/>
        </w:rPr>
        <w:t xml:space="preserve">650 </w:t>
      </w:r>
      <w:r w:rsidR="00471D78" w:rsidRPr="00CD190B">
        <w:rPr>
          <w:rFonts w:ascii="宋体" w:eastAsia="宋体" w:hAnsi="宋体" w:cs="宋体" w:hint="eastAsia"/>
          <w:sz w:val="24"/>
          <w:szCs w:val="24"/>
        </w:rPr>
        <w:t>℃</w:t>
      </w:r>
      <w:r w:rsidR="00575AE3" w:rsidRPr="00CD190B">
        <w:rPr>
          <w:rFonts w:ascii="Book Antiqua" w:hAnsi="Book Antiqua" w:cs="Times New Roman"/>
          <w:sz w:val="24"/>
          <w:szCs w:val="24"/>
        </w:rPr>
        <w:t>) was cast into a</w:t>
      </w:r>
      <w:r w:rsidR="00996468" w:rsidRPr="00CD190B">
        <w:rPr>
          <w:rFonts w:ascii="Book Antiqua" w:hAnsi="Book Antiqua" w:cs="Times New Roman"/>
          <w:sz w:val="24"/>
          <w:szCs w:val="24"/>
        </w:rPr>
        <w:t>n</w:t>
      </w:r>
      <w:r w:rsidR="00575AE3" w:rsidRPr="00CD190B">
        <w:rPr>
          <w:rFonts w:ascii="Book Antiqua" w:hAnsi="Book Antiqua" w:cs="Times New Roman"/>
          <w:sz w:val="24"/>
          <w:szCs w:val="24"/>
        </w:rPr>
        <w:t xml:space="preserve"> </w:t>
      </w:r>
      <w:r w:rsidR="00996468" w:rsidRPr="00CD190B">
        <w:rPr>
          <w:rFonts w:ascii="Book Antiqua" w:hAnsi="Book Antiqua" w:cs="Times New Roman"/>
          <w:sz w:val="24"/>
          <w:szCs w:val="24"/>
        </w:rPr>
        <w:t xml:space="preserve">iron </w:t>
      </w:r>
      <w:r w:rsidR="00575AE3" w:rsidRPr="00CD190B">
        <w:rPr>
          <w:rFonts w:ascii="Book Antiqua" w:hAnsi="Book Antiqua" w:cs="Times New Roman"/>
          <w:sz w:val="24"/>
          <w:szCs w:val="24"/>
        </w:rPr>
        <w:t xml:space="preserve">mold </w:t>
      </w:r>
      <w:r w:rsidR="001633FB" w:rsidRPr="00CD190B">
        <w:rPr>
          <w:rFonts w:ascii="Book Antiqua" w:hAnsi="Book Antiqua" w:cs="Times New Roman"/>
          <w:sz w:val="24"/>
          <w:szCs w:val="24"/>
        </w:rPr>
        <w:t xml:space="preserve">with </w:t>
      </w:r>
      <w:r w:rsidR="00575AE3" w:rsidRPr="00CD190B">
        <w:rPr>
          <w:rFonts w:ascii="Book Antiqua" w:hAnsi="Book Antiqua" w:cs="Times New Roman"/>
          <w:sz w:val="24"/>
          <w:szCs w:val="24"/>
        </w:rPr>
        <w:t>a thickn</w:t>
      </w:r>
      <w:r w:rsidR="00996468" w:rsidRPr="00CD190B">
        <w:rPr>
          <w:rFonts w:ascii="Book Antiqua" w:hAnsi="Book Antiqua" w:cs="Times New Roman"/>
          <w:sz w:val="24"/>
          <w:szCs w:val="24"/>
        </w:rPr>
        <w:t>e</w:t>
      </w:r>
      <w:r w:rsidR="00575AE3" w:rsidRPr="00CD190B">
        <w:rPr>
          <w:rFonts w:ascii="Book Antiqua" w:hAnsi="Book Antiqua" w:cs="Times New Roman"/>
          <w:sz w:val="24"/>
          <w:szCs w:val="24"/>
        </w:rPr>
        <w:t xml:space="preserve">ss </w:t>
      </w:r>
      <w:r w:rsidR="001633FB" w:rsidRPr="00CD190B">
        <w:rPr>
          <w:rFonts w:ascii="Book Antiqua" w:hAnsi="Book Antiqua" w:cs="Times New Roman"/>
          <w:sz w:val="24"/>
          <w:szCs w:val="24"/>
        </w:rPr>
        <w:t xml:space="preserve">of </w:t>
      </w:r>
      <w:r w:rsidR="00575AE3" w:rsidRPr="00CD190B">
        <w:rPr>
          <w:rFonts w:ascii="Book Antiqua" w:hAnsi="Book Antiqua" w:cs="Times New Roman"/>
          <w:sz w:val="24"/>
          <w:szCs w:val="24"/>
        </w:rPr>
        <w:t>20</w:t>
      </w:r>
      <w:r w:rsidR="00681920" w:rsidRPr="00CD190B">
        <w:rPr>
          <w:rFonts w:ascii="Book Antiqua" w:hAnsi="Book Antiqua" w:cs="Times New Roman"/>
          <w:sz w:val="24"/>
          <w:szCs w:val="24"/>
        </w:rPr>
        <w:t xml:space="preserve"> </w:t>
      </w:r>
      <w:r w:rsidR="00575AE3" w:rsidRPr="00CD190B">
        <w:rPr>
          <w:rFonts w:ascii="Book Antiqua" w:hAnsi="Book Antiqua" w:cs="Times New Roman"/>
          <w:sz w:val="24"/>
          <w:szCs w:val="24"/>
        </w:rPr>
        <w:t>mm, width of 170 mm, and height of 135</w:t>
      </w:r>
      <w:r w:rsidR="00ED7C06" w:rsidRPr="00CD190B">
        <w:rPr>
          <w:rFonts w:ascii="Book Antiqua" w:hAnsi="Book Antiqua" w:cs="Times New Roman"/>
          <w:sz w:val="24"/>
          <w:szCs w:val="24"/>
        </w:rPr>
        <w:t xml:space="preserve"> </w:t>
      </w:r>
      <w:r w:rsidR="00575AE3" w:rsidRPr="00CD190B">
        <w:rPr>
          <w:rFonts w:ascii="Book Antiqua" w:hAnsi="Book Antiqua" w:cs="Times New Roman"/>
          <w:sz w:val="24"/>
          <w:szCs w:val="24"/>
        </w:rPr>
        <w:t xml:space="preserve">mm. </w:t>
      </w:r>
      <w:r w:rsidR="00996468" w:rsidRPr="00CD190B">
        <w:rPr>
          <w:rFonts w:ascii="Book Antiqua" w:hAnsi="Book Antiqua" w:cs="Times New Roman"/>
          <w:sz w:val="24"/>
          <w:szCs w:val="24"/>
        </w:rPr>
        <w:t xml:space="preserve">The </w:t>
      </w:r>
      <w:r w:rsidR="00575AE3" w:rsidRPr="00CD190B">
        <w:rPr>
          <w:rFonts w:ascii="Book Antiqua" w:hAnsi="Book Antiqua" w:cs="Times New Roman"/>
          <w:sz w:val="24"/>
          <w:szCs w:val="24"/>
        </w:rPr>
        <w:t>metal ingot</w:t>
      </w:r>
      <w:r w:rsidR="00996468" w:rsidRPr="00CD190B">
        <w:rPr>
          <w:rFonts w:ascii="Book Antiqua" w:hAnsi="Book Antiqua" w:cs="Times New Roman"/>
          <w:sz w:val="24"/>
          <w:szCs w:val="24"/>
        </w:rPr>
        <w:t>s</w:t>
      </w:r>
      <w:r w:rsidR="00575AE3" w:rsidRPr="00CD190B">
        <w:rPr>
          <w:rFonts w:ascii="Book Antiqua" w:hAnsi="Book Antiqua" w:cs="Times New Roman"/>
          <w:sz w:val="24"/>
          <w:szCs w:val="24"/>
        </w:rPr>
        <w:t xml:space="preserve"> </w:t>
      </w:r>
      <w:r w:rsidR="00996468" w:rsidRPr="00CD190B">
        <w:rPr>
          <w:rFonts w:ascii="Book Antiqua" w:hAnsi="Book Antiqua" w:cs="Times New Roman"/>
          <w:sz w:val="24"/>
          <w:szCs w:val="24"/>
        </w:rPr>
        <w:t xml:space="preserve">were </w:t>
      </w:r>
      <w:r w:rsidR="001633FB" w:rsidRPr="00CD190B">
        <w:rPr>
          <w:rFonts w:ascii="Book Antiqua" w:hAnsi="Book Antiqua" w:cs="Times New Roman"/>
          <w:sz w:val="24"/>
          <w:szCs w:val="24"/>
        </w:rPr>
        <w:t xml:space="preserve">subsequently </w:t>
      </w:r>
      <w:r w:rsidR="00575AE3" w:rsidRPr="00CD190B">
        <w:rPr>
          <w:rFonts w:ascii="Book Antiqua" w:hAnsi="Book Antiqua" w:cs="Times New Roman"/>
          <w:sz w:val="24"/>
          <w:szCs w:val="24"/>
        </w:rPr>
        <w:t xml:space="preserve">processed into </w:t>
      </w:r>
      <w:r w:rsidR="00BB57C9" w:rsidRPr="00CD190B">
        <w:rPr>
          <w:rFonts w:ascii="Book Antiqua" w:hAnsi="Book Antiqua" w:cs="Times New Roman"/>
          <w:sz w:val="24"/>
          <w:szCs w:val="24"/>
        </w:rPr>
        <w:t>sheet</w:t>
      </w:r>
      <w:r w:rsidR="001633FB" w:rsidRPr="00CD190B">
        <w:rPr>
          <w:rFonts w:ascii="Book Antiqua" w:hAnsi="Book Antiqua" w:cs="Times New Roman"/>
          <w:sz w:val="24"/>
          <w:szCs w:val="24"/>
        </w:rPr>
        <w:t>s</w:t>
      </w:r>
      <w:r w:rsidR="00BB57C9" w:rsidRPr="00CD190B">
        <w:rPr>
          <w:rFonts w:ascii="Book Antiqua" w:hAnsi="Book Antiqua" w:cs="Times New Roman"/>
          <w:sz w:val="24"/>
          <w:szCs w:val="24"/>
        </w:rPr>
        <w:t xml:space="preserve"> </w:t>
      </w:r>
      <w:r w:rsidR="00996468" w:rsidRPr="00CD190B">
        <w:rPr>
          <w:rFonts w:ascii="Book Antiqua" w:hAnsi="Book Antiqua" w:cs="Times New Roman"/>
          <w:sz w:val="24"/>
          <w:szCs w:val="24"/>
        </w:rPr>
        <w:t xml:space="preserve">or </w:t>
      </w:r>
      <w:r w:rsidR="00575AE3" w:rsidRPr="00CD190B">
        <w:rPr>
          <w:rFonts w:ascii="Book Antiqua" w:hAnsi="Book Antiqua" w:cs="Times New Roman"/>
          <w:sz w:val="24"/>
          <w:szCs w:val="24"/>
        </w:rPr>
        <w:t>wire according to the purpose of evaluation.</w:t>
      </w:r>
      <w:bookmarkEnd w:id="14"/>
    </w:p>
    <w:p w14:paraId="38159C96" w14:textId="76049E7E" w:rsidR="0062658F" w:rsidRPr="00CD190B" w:rsidRDefault="0062658F" w:rsidP="00CD190B">
      <w:pPr>
        <w:adjustRightInd w:val="0"/>
        <w:snapToGrid w:val="0"/>
        <w:spacing w:line="360" w:lineRule="auto"/>
        <w:rPr>
          <w:rFonts w:ascii="Book Antiqua" w:hAnsi="Book Antiqua" w:cs="Times New Roman"/>
          <w:sz w:val="24"/>
          <w:szCs w:val="24"/>
        </w:rPr>
      </w:pPr>
    </w:p>
    <w:p w14:paraId="0446A96D" w14:textId="582FC173" w:rsidR="00575AE3" w:rsidRPr="00CD190B" w:rsidRDefault="00636569" w:rsidP="00CD190B">
      <w:pPr>
        <w:pStyle w:val="3"/>
        <w:adjustRightInd w:val="0"/>
        <w:snapToGrid w:val="0"/>
        <w:spacing w:line="360" w:lineRule="auto"/>
        <w:rPr>
          <w:rFonts w:ascii="Book Antiqua" w:hAnsi="Book Antiqua"/>
          <w:b w:val="0"/>
          <w:i w:val="0"/>
        </w:rPr>
      </w:pPr>
      <w:bookmarkStart w:id="16" w:name="_Hlk536467068"/>
      <w:r w:rsidRPr="00CD190B">
        <w:rPr>
          <w:rFonts w:ascii="Book Antiqua" w:hAnsi="Book Antiqua"/>
        </w:rPr>
        <w:t xml:space="preserve">Preparation </w:t>
      </w:r>
      <w:r w:rsidR="00730887" w:rsidRPr="00CD190B">
        <w:rPr>
          <w:rFonts w:ascii="Book Antiqua" w:hAnsi="Book Antiqua"/>
        </w:rPr>
        <w:t xml:space="preserve">of </w:t>
      </w:r>
      <w:r w:rsidR="00EE1ED9" w:rsidRPr="00CD190B">
        <w:rPr>
          <w:rFonts w:ascii="Book Antiqua" w:hAnsi="Book Antiqua"/>
        </w:rPr>
        <w:t xml:space="preserve">Zn alloy </w:t>
      </w:r>
      <w:r w:rsidR="00BB57C9" w:rsidRPr="00CD190B">
        <w:rPr>
          <w:rFonts w:ascii="Book Antiqua" w:hAnsi="Book Antiqua"/>
        </w:rPr>
        <w:t>sheet</w:t>
      </w:r>
    </w:p>
    <w:p w14:paraId="25DE6562" w14:textId="0DE14858" w:rsidR="00575AE3" w:rsidRPr="00CD190B" w:rsidRDefault="00686AC7"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 xml:space="preserve">Zn alloy </w:t>
      </w:r>
      <w:r w:rsidR="00BB57C9" w:rsidRPr="00CD190B">
        <w:rPr>
          <w:rFonts w:ascii="Book Antiqua" w:hAnsi="Book Antiqua" w:cs="Times New Roman"/>
          <w:sz w:val="24"/>
          <w:szCs w:val="24"/>
        </w:rPr>
        <w:t>sheets</w:t>
      </w:r>
      <w:r w:rsidRPr="00CD190B">
        <w:rPr>
          <w:rFonts w:ascii="Book Antiqua" w:hAnsi="Book Antiqua" w:cs="Times New Roman"/>
          <w:sz w:val="24"/>
          <w:szCs w:val="24"/>
        </w:rPr>
        <w:t xml:space="preserve"> were made for mechanical test</w:t>
      </w:r>
      <w:r w:rsidR="0013222C" w:rsidRPr="00CD190B">
        <w:rPr>
          <w:rFonts w:ascii="Book Antiqua" w:hAnsi="Book Antiqua" w:cs="Times New Roman"/>
          <w:sz w:val="24"/>
          <w:szCs w:val="24"/>
        </w:rPr>
        <w:t>ing</w:t>
      </w:r>
      <w:r w:rsidRPr="00CD190B">
        <w:rPr>
          <w:rFonts w:ascii="Book Antiqua" w:hAnsi="Book Antiqua" w:cs="Times New Roman"/>
          <w:sz w:val="24"/>
          <w:szCs w:val="24"/>
        </w:rPr>
        <w:t xml:space="preserve">. </w:t>
      </w:r>
      <w:r w:rsidR="00575AE3" w:rsidRPr="00CD190B">
        <w:rPr>
          <w:rFonts w:ascii="Book Antiqua" w:hAnsi="Book Antiqua" w:cs="Times New Roman"/>
          <w:sz w:val="24"/>
          <w:szCs w:val="24"/>
        </w:rPr>
        <w:t>The ingot</w:t>
      </w:r>
      <w:r w:rsidR="00323102" w:rsidRPr="00CD190B">
        <w:rPr>
          <w:rFonts w:ascii="Book Antiqua" w:hAnsi="Book Antiqua" w:cs="Times New Roman"/>
          <w:sz w:val="24"/>
          <w:szCs w:val="24"/>
        </w:rPr>
        <w:t>s</w:t>
      </w:r>
      <w:r w:rsidR="00575AE3" w:rsidRPr="00CD190B">
        <w:rPr>
          <w:rFonts w:ascii="Book Antiqua" w:hAnsi="Book Antiqua" w:cs="Times New Roman"/>
          <w:sz w:val="24"/>
          <w:szCs w:val="24"/>
        </w:rPr>
        <w:t xml:space="preserve"> </w:t>
      </w:r>
      <w:r w:rsidR="00323102" w:rsidRPr="00CD190B">
        <w:rPr>
          <w:rFonts w:ascii="Book Antiqua" w:hAnsi="Book Antiqua" w:cs="Times New Roman"/>
          <w:sz w:val="24"/>
          <w:szCs w:val="24"/>
        </w:rPr>
        <w:t xml:space="preserve">were </w:t>
      </w:r>
      <w:r w:rsidR="00575AE3" w:rsidRPr="00CD190B">
        <w:rPr>
          <w:rFonts w:ascii="Book Antiqua" w:hAnsi="Book Antiqua" w:cs="Times New Roman"/>
          <w:sz w:val="24"/>
          <w:szCs w:val="24"/>
        </w:rPr>
        <w:t xml:space="preserve">first machined </w:t>
      </w:r>
      <w:r w:rsidR="00323102" w:rsidRPr="00CD190B">
        <w:rPr>
          <w:rFonts w:ascii="Book Antiqua" w:hAnsi="Book Antiqua" w:cs="Times New Roman"/>
          <w:sz w:val="24"/>
          <w:szCs w:val="24"/>
        </w:rPr>
        <w:t>in</w:t>
      </w:r>
      <w:r w:rsidR="00575AE3" w:rsidRPr="00CD190B">
        <w:rPr>
          <w:rFonts w:ascii="Book Antiqua" w:hAnsi="Book Antiqua" w:cs="Times New Roman"/>
          <w:sz w:val="24"/>
          <w:szCs w:val="24"/>
        </w:rPr>
        <w:t>to plate</w:t>
      </w:r>
      <w:r w:rsidR="00323102" w:rsidRPr="00CD190B">
        <w:rPr>
          <w:rFonts w:ascii="Book Antiqua" w:hAnsi="Book Antiqua" w:cs="Times New Roman"/>
          <w:sz w:val="24"/>
          <w:szCs w:val="24"/>
        </w:rPr>
        <w:t>s</w:t>
      </w:r>
      <w:r w:rsidR="00575AE3" w:rsidRPr="00CD190B">
        <w:rPr>
          <w:rFonts w:ascii="Book Antiqua" w:hAnsi="Book Antiqua" w:cs="Times New Roman"/>
          <w:sz w:val="24"/>
          <w:szCs w:val="24"/>
        </w:rPr>
        <w:t xml:space="preserve"> with a thickness of 10</w:t>
      </w:r>
      <w:r w:rsidR="00ED7C06" w:rsidRPr="00CD190B">
        <w:rPr>
          <w:rFonts w:ascii="Book Antiqua" w:hAnsi="Book Antiqua" w:cs="Times New Roman"/>
          <w:sz w:val="24"/>
          <w:szCs w:val="24"/>
        </w:rPr>
        <w:t xml:space="preserve"> </w:t>
      </w:r>
      <w:r w:rsidR="00575AE3" w:rsidRPr="00CD190B">
        <w:rPr>
          <w:rFonts w:ascii="Book Antiqua" w:hAnsi="Book Antiqua" w:cs="Times New Roman"/>
          <w:sz w:val="24"/>
          <w:szCs w:val="24"/>
        </w:rPr>
        <w:t>mm</w:t>
      </w:r>
      <w:r w:rsidR="00323102" w:rsidRPr="00CD190B">
        <w:rPr>
          <w:rFonts w:ascii="Book Antiqua" w:hAnsi="Book Antiqua" w:cs="Times New Roman"/>
          <w:sz w:val="24"/>
          <w:szCs w:val="24"/>
        </w:rPr>
        <w:t xml:space="preserve">, </w:t>
      </w:r>
      <w:r w:rsidR="003129D8" w:rsidRPr="00CD190B">
        <w:rPr>
          <w:rFonts w:ascii="Book Antiqua" w:hAnsi="Book Antiqua" w:cs="Times New Roman"/>
          <w:sz w:val="24"/>
          <w:szCs w:val="24"/>
        </w:rPr>
        <w:t>and</w:t>
      </w:r>
      <w:r w:rsidR="00323102" w:rsidRPr="00CD190B">
        <w:rPr>
          <w:rFonts w:ascii="Book Antiqua" w:hAnsi="Book Antiqua" w:cs="Times New Roman"/>
          <w:sz w:val="24"/>
          <w:szCs w:val="24"/>
        </w:rPr>
        <w:t xml:space="preserve"> </w:t>
      </w:r>
      <w:r w:rsidR="00323102" w:rsidRPr="00CD190B">
        <w:rPr>
          <w:rFonts w:ascii="Book Antiqua" w:hAnsi="Book Antiqua" w:cs="Times New Roman"/>
          <w:color w:val="222222"/>
          <w:sz w:val="24"/>
          <w:szCs w:val="24"/>
          <w:shd w:val="clear" w:color="auto" w:fill="FFFFFF"/>
        </w:rPr>
        <w:t xml:space="preserve">subsequently </w:t>
      </w:r>
      <w:r w:rsidR="00575AE3" w:rsidRPr="00CD190B">
        <w:rPr>
          <w:rFonts w:ascii="Book Antiqua" w:hAnsi="Book Antiqua" w:cs="Times New Roman"/>
          <w:color w:val="222222"/>
          <w:sz w:val="24"/>
          <w:szCs w:val="24"/>
          <w:shd w:val="clear" w:color="auto" w:fill="FFFFFF"/>
        </w:rPr>
        <w:t xml:space="preserve">annealed at </w:t>
      </w:r>
      <w:r w:rsidR="007555C0" w:rsidRPr="00CD190B">
        <w:rPr>
          <w:rFonts w:ascii="Book Antiqua" w:hAnsi="Book Antiqua" w:cs="Times New Roman"/>
          <w:color w:val="222222"/>
          <w:sz w:val="24"/>
          <w:szCs w:val="24"/>
          <w:shd w:val="clear" w:color="auto" w:fill="FFFFFF"/>
        </w:rPr>
        <w:t>200</w:t>
      </w:r>
      <w:r w:rsidR="00ED7C06" w:rsidRPr="00CD190B">
        <w:rPr>
          <w:rFonts w:ascii="Book Antiqua" w:hAnsi="Book Antiqua" w:cs="Times New Roman"/>
          <w:color w:val="222222"/>
          <w:sz w:val="24"/>
          <w:szCs w:val="24"/>
          <w:shd w:val="clear" w:color="auto" w:fill="FFFFFF"/>
        </w:rPr>
        <w:t xml:space="preserve"> </w:t>
      </w:r>
      <w:r w:rsidR="00681920" w:rsidRPr="00CD190B">
        <w:rPr>
          <w:rFonts w:ascii="Book Antiqua" w:hAnsi="Book Antiqua" w:cs="Times New Roman"/>
          <w:color w:val="222222"/>
          <w:sz w:val="24"/>
          <w:szCs w:val="24"/>
          <w:shd w:val="clear" w:color="auto" w:fill="FFFFFF"/>
        </w:rPr>
        <w:t>°C</w:t>
      </w:r>
      <w:r w:rsidRPr="00CD190B">
        <w:rPr>
          <w:rFonts w:ascii="Book Antiqua" w:hAnsi="Book Antiqua" w:cs="Times New Roman"/>
          <w:color w:val="222222"/>
          <w:sz w:val="24"/>
          <w:szCs w:val="24"/>
          <w:shd w:val="clear" w:color="auto" w:fill="FFFFFF"/>
        </w:rPr>
        <w:t xml:space="preserve"> </w:t>
      </w:r>
      <w:r w:rsidR="00575AE3" w:rsidRPr="00CD190B">
        <w:rPr>
          <w:rFonts w:ascii="Book Antiqua" w:hAnsi="Book Antiqua" w:cs="Times New Roman"/>
          <w:color w:val="222222"/>
          <w:sz w:val="24"/>
          <w:szCs w:val="24"/>
          <w:shd w:val="clear" w:color="auto" w:fill="FFFFFF"/>
        </w:rPr>
        <w:t xml:space="preserve">in </w:t>
      </w:r>
      <w:r w:rsidR="00AC6047" w:rsidRPr="00CD190B">
        <w:rPr>
          <w:rFonts w:ascii="Book Antiqua" w:hAnsi="Book Antiqua" w:cs="Times New Roman"/>
          <w:color w:val="222222"/>
          <w:sz w:val="24"/>
          <w:szCs w:val="24"/>
          <w:shd w:val="clear" w:color="auto" w:fill="FFFFFF"/>
        </w:rPr>
        <w:t>a</w:t>
      </w:r>
      <w:r w:rsidR="00344DAB" w:rsidRPr="00CD190B">
        <w:rPr>
          <w:rFonts w:ascii="Book Antiqua" w:hAnsi="Book Antiqua" w:cs="Times New Roman"/>
          <w:color w:val="222222"/>
          <w:sz w:val="24"/>
          <w:szCs w:val="24"/>
          <w:shd w:val="clear" w:color="auto" w:fill="FFFFFF"/>
        </w:rPr>
        <w:t>ir</w:t>
      </w:r>
      <w:r w:rsidR="00575AE3" w:rsidRPr="00CD190B">
        <w:rPr>
          <w:rFonts w:ascii="Book Antiqua" w:hAnsi="Book Antiqua" w:cs="Times New Roman"/>
          <w:color w:val="222222"/>
          <w:sz w:val="24"/>
          <w:szCs w:val="24"/>
          <w:shd w:val="clear" w:color="auto" w:fill="FFFFFF"/>
        </w:rPr>
        <w:t xml:space="preserve">. </w:t>
      </w:r>
      <w:r w:rsidR="00636569" w:rsidRPr="00CD190B">
        <w:rPr>
          <w:rFonts w:ascii="Book Antiqua" w:hAnsi="Book Antiqua" w:cs="Times New Roman"/>
          <w:sz w:val="24"/>
          <w:szCs w:val="24"/>
        </w:rPr>
        <w:t>T</w:t>
      </w:r>
      <w:r w:rsidR="00575AE3" w:rsidRPr="00CD190B">
        <w:rPr>
          <w:rFonts w:ascii="Book Antiqua" w:hAnsi="Book Antiqua" w:cs="Times New Roman"/>
          <w:sz w:val="24"/>
          <w:szCs w:val="24"/>
        </w:rPr>
        <w:t xml:space="preserve">he </w:t>
      </w:r>
      <w:r w:rsidR="00636569" w:rsidRPr="00CD190B">
        <w:rPr>
          <w:rFonts w:ascii="Book Antiqua" w:hAnsi="Book Antiqua" w:cs="Times New Roman"/>
          <w:sz w:val="24"/>
          <w:szCs w:val="24"/>
        </w:rPr>
        <w:t xml:space="preserve">annealed </w:t>
      </w:r>
      <w:r w:rsidR="00575AE3" w:rsidRPr="00CD190B">
        <w:rPr>
          <w:rFonts w:ascii="Book Antiqua" w:hAnsi="Book Antiqua" w:cs="Times New Roman"/>
          <w:sz w:val="24"/>
          <w:szCs w:val="24"/>
        </w:rPr>
        <w:t>plates w</w:t>
      </w:r>
      <w:r w:rsidR="003839C8" w:rsidRPr="00CD190B">
        <w:rPr>
          <w:rFonts w:ascii="Book Antiqua" w:hAnsi="Book Antiqua" w:cs="Times New Roman"/>
          <w:sz w:val="24"/>
          <w:szCs w:val="24"/>
        </w:rPr>
        <w:t>ere</w:t>
      </w:r>
      <w:r w:rsidR="00575AE3" w:rsidRPr="00CD190B">
        <w:rPr>
          <w:rFonts w:ascii="Book Antiqua" w:hAnsi="Book Antiqua" w:cs="Times New Roman"/>
          <w:color w:val="222222"/>
          <w:sz w:val="24"/>
          <w:szCs w:val="24"/>
          <w:shd w:val="clear" w:color="auto" w:fill="FFFFFF"/>
        </w:rPr>
        <w:t xml:space="preserve"> repeatedly </w:t>
      </w:r>
      <w:r w:rsidR="00636569" w:rsidRPr="00CD190B">
        <w:rPr>
          <w:rFonts w:ascii="Book Antiqua" w:hAnsi="Book Antiqua" w:cs="Times New Roman"/>
          <w:color w:val="222222"/>
          <w:sz w:val="24"/>
          <w:szCs w:val="24"/>
          <w:shd w:val="clear" w:color="auto" w:fill="FFFFFF"/>
        </w:rPr>
        <w:t>rolled</w:t>
      </w:r>
      <w:r w:rsidR="00575AE3" w:rsidRPr="00CD190B">
        <w:rPr>
          <w:rFonts w:ascii="Book Antiqua" w:hAnsi="Book Antiqua" w:cs="Times New Roman"/>
          <w:color w:val="222222"/>
          <w:sz w:val="24"/>
          <w:szCs w:val="24"/>
          <w:shd w:val="clear" w:color="auto" w:fill="FFFFFF"/>
        </w:rPr>
        <w:t xml:space="preserve"> and</w:t>
      </w:r>
      <w:r w:rsidR="00575AE3" w:rsidRPr="00CD190B">
        <w:rPr>
          <w:rFonts w:ascii="Book Antiqua" w:hAnsi="Book Antiqua" w:cs="Times New Roman"/>
          <w:sz w:val="24"/>
          <w:szCs w:val="24"/>
        </w:rPr>
        <w:t xml:space="preserve"> </w:t>
      </w:r>
      <w:r w:rsidR="00575AE3" w:rsidRPr="00CD190B">
        <w:rPr>
          <w:rFonts w:ascii="Book Antiqua" w:hAnsi="Book Antiqua" w:cs="Times New Roman"/>
          <w:color w:val="222222"/>
          <w:sz w:val="24"/>
          <w:szCs w:val="24"/>
          <w:shd w:val="clear" w:color="auto" w:fill="FFFFFF"/>
        </w:rPr>
        <w:t xml:space="preserve">annealed </w:t>
      </w:r>
      <w:r w:rsidR="00636569" w:rsidRPr="00CD190B">
        <w:rPr>
          <w:rFonts w:ascii="Book Antiqua" w:hAnsi="Book Antiqua" w:cs="Times New Roman"/>
          <w:color w:val="222222"/>
          <w:sz w:val="24"/>
          <w:szCs w:val="24"/>
          <w:shd w:val="clear" w:color="auto" w:fill="FFFFFF"/>
        </w:rPr>
        <w:t xml:space="preserve">at </w:t>
      </w:r>
      <w:r w:rsidR="007555C0" w:rsidRPr="00CD190B">
        <w:rPr>
          <w:rFonts w:ascii="Book Antiqua" w:hAnsi="Book Antiqua" w:cs="Times New Roman"/>
          <w:color w:val="222222"/>
          <w:sz w:val="24"/>
          <w:szCs w:val="24"/>
          <w:shd w:val="clear" w:color="auto" w:fill="FFFFFF"/>
        </w:rPr>
        <w:t>200</w:t>
      </w:r>
      <w:r w:rsidR="00ED7C06" w:rsidRPr="00CD190B">
        <w:rPr>
          <w:rFonts w:ascii="Book Antiqua" w:hAnsi="Book Antiqua" w:cs="Times New Roman"/>
          <w:color w:val="222222"/>
          <w:sz w:val="24"/>
          <w:szCs w:val="24"/>
          <w:shd w:val="clear" w:color="auto" w:fill="FFFFFF"/>
        </w:rPr>
        <w:t xml:space="preserve"> </w:t>
      </w:r>
      <w:r w:rsidR="00681920" w:rsidRPr="00CD190B">
        <w:rPr>
          <w:rFonts w:ascii="Book Antiqua" w:hAnsi="Book Antiqua" w:cs="Times New Roman"/>
          <w:color w:val="222222"/>
          <w:sz w:val="24"/>
          <w:szCs w:val="24"/>
          <w:shd w:val="clear" w:color="auto" w:fill="FFFFFF"/>
        </w:rPr>
        <w:t>°C</w:t>
      </w:r>
      <w:r w:rsidR="007555C0" w:rsidRPr="00CD190B">
        <w:rPr>
          <w:rFonts w:ascii="Book Antiqua" w:hAnsi="Book Antiqua" w:cs="Times New Roman"/>
          <w:color w:val="222222"/>
          <w:sz w:val="24"/>
          <w:szCs w:val="24"/>
          <w:shd w:val="clear" w:color="auto" w:fill="FFFFFF"/>
        </w:rPr>
        <w:t xml:space="preserve"> </w:t>
      </w:r>
      <w:r w:rsidR="00F62FA7" w:rsidRPr="00CD190B">
        <w:rPr>
          <w:rFonts w:ascii="Book Antiqua" w:hAnsi="Book Antiqua" w:cs="Times New Roman"/>
          <w:color w:val="222222"/>
          <w:sz w:val="24"/>
          <w:szCs w:val="24"/>
          <w:shd w:val="clear" w:color="auto" w:fill="FFFFFF"/>
        </w:rPr>
        <w:t xml:space="preserve">until </w:t>
      </w:r>
      <w:r w:rsidR="00323102" w:rsidRPr="00CD190B">
        <w:rPr>
          <w:rFonts w:ascii="Book Antiqua" w:hAnsi="Book Antiqua" w:cs="Times New Roman"/>
          <w:color w:val="222222"/>
          <w:sz w:val="24"/>
          <w:szCs w:val="24"/>
          <w:shd w:val="clear" w:color="auto" w:fill="FFFFFF"/>
        </w:rPr>
        <w:t xml:space="preserve">a </w:t>
      </w:r>
      <w:r w:rsidR="00F62FA7" w:rsidRPr="00CD190B">
        <w:rPr>
          <w:rFonts w:ascii="Book Antiqua" w:hAnsi="Book Antiqua" w:cs="Times New Roman"/>
          <w:color w:val="222222"/>
          <w:sz w:val="24"/>
          <w:szCs w:val="24"/>
          <w:shd w:val="clear" w:color="auto" w:fill="FFFFFF"/>
        </w:rPr>
        <w:t xml:space="preserve">thickness </w:t>
      </w:r>
      <w:r w:rsidR="00323102" w:rsidRPr="00CD190B">
        <w:rPr>
          <w:rFonts w:ascii="Book Antiqua" w:hAnsi="Book Antiqua" w:cs="Times New Roman"/>
          <w:color w:val="222222"/>
          <w:sz w:val="24"/>
          <w:szCs w:val="24"/>
          <w:shd w:val="clear" w:color="auto" w:fill="FFFFFF"/>
        </w:rPr>
        <w:t xml:space="preserve">of </w:t>
      </w:r>
      <w:r w:rsidR="00F62FA7" w:rsidRPr="00CD190B">
        <w:rPr>
          <w:rFonts w:ascii="Book Antiqua" w:hAnsi="Book Antiqua" w:cs="Times New Roman"/>
          <w:color w:val="222222"/>
          <w:sz w:val="24"/>
          <w:szCs w:val="24"/>
          <w:shd w:val="clear" w:color="auto" w:fill="FFFFFF"/>
        </w:rPr>
        <w:t>2</w:t>
      </w:r>
      <w:r w:rsidR="00D01D25" w:rsidRPr="00CD190B">
        <w:rPr>
          <w:rFonts w:ascii="Book Antiqua" w:hAnsi="Book Antiqua" w:cs="Times New Roman"/>
          <w:color w:val="222222"/>
          <w:sz w:val="24"/>
          <w:szCs w:val="24"/>
          <w:shd w:val="clear" w:color="auto" w:fill="FFFFFF"/>
        </w:rPr>
        <w:t>.0</w:t>
      </w:r>
      <w:r w:rsidR="00F62FA7" w:rsidRPr="00CD190B">
        <w:rPr>
          <w:rFonts w:ascii="Book Antiqua" w:hAnsi="Book Antiqua" w:cs="Times New Roman"/>
          <w:color w:val="222222"/>
          <w:sz w:val="24"/>
          <w:szCs w:val="24"/>
          <w:shd w:val="clear" w:color="auto" w:fill="FFFFFF"/>
        </w:rPr>
        <w:t xml:space="preserve"> mm</w:t>
      </w:r>
      <w:r w:rsidR="00323102" w:rsidRPr="00CD190B">
        <w:rPr>
          <w:rFonts w:ascii="Book Antiqua" w:hAnsi="Book Antiqua" w:cs="Times New Roman"/>
          <w:color w:val="222222"/>
          <w:sz w:val="24"/>
          <w:szCs w:val="24"/>
          <w:shd w:val="clear" w:color="auto" w:fill="FFFFFF"/>
        </w:rPr>
        <w:t xml:space="preserve"> was reached</w:t>
      </w:r>
      <w:r w:rsidR="00F62FA7" w:rsidRPr="00CD190B">
        <w:rPr>
          <w:rFonts w:ascii="Book Antiqua" w:hAnsi="Book Antiqua" w:cs="Times New Roman"/>
          <w:color w:val="222222"/>
          <w:sz w:val="24"/>
          <w:szCs w:val="24"/>
          <w:shd w:val="clear" w:color="auto" w:fill="FFFFFF"/>
        </w:rPr>
        <w:t xml:space="preserve">. </w:t>
      </w:r>
      <w:r w:rsidR="00AC6047" w:rsidRPr="00CD190B">
        <w:rPr>
          <w:rFonts w:ascii="Book Antiqua" w:hAnsi="Book Antiqua" w:cs="Times New Roman"/>
          <w:color w:val="222222"/>
          <w:sz w:val="24"/>
          <w:szCs w:val="24"/>
          <w:shd w:val="clear" w:color="auto" w:fill="FFFFFF"/>
        </w:rPr>
        <w:t xml:space="preserve">The rolling reduction was </w:t>
      </w:r>
      <w:r w:rsidR="00AC6047" w:rsidRPr="00CD190B">
        <w:rPr>
          <w:rFonts w:ascii="Book Antiqua" w:hAnsi="Book Antiqua" w:cs="Times New Roman"/>
          <w:color w:val="222222"/>
          <w:sz w:val="24"/>
          <w:szCs w:val="24"/>
          <w:shd w:val="clear" w:color="auto" w:fill="FFFFFF"/>
        </w:rPr>
        <w:lastRenderedPageBreak/>
        <w:t>approximately 0.5</w:t>
      </w:r>
      <w:r w:rsidR="00ED7C06" w:rsidRPr="00CD190B">
        <w:rPr>
          <w:rFonts w:ascii="Book Antiqua" w:hAnsi="Book Antiqua" w:cs="Times New Roman"/>
          <w:color w:val="222222"/>
          <w:sz w:val="24"/>
          <w:szCs w:val="24"/>
          <w:shd w:val="clear" w:color="auto" w:fill="FFFFFF"/>
        </w:rPr>
        <w:t xml:space="preserve"> </w:t>
      </w:r>
      <w:r w:rsidR="00AC6047" w:rsidRPr="00CD190B">
        <w:rPr>
          <w:rFonts w:ascii="Book Antiqua" w:hAnsi="Book Antiqua" w:cs="Times New Roman"/>
          <w:color w:val="222222"/>
          <w:sz w:val="24"/>
          <w:szCs w:val="24"/>
          <w:shd w:val="clear" w:color="auto" w:fill="FFFFFF"/>
        </w:rPr>
        <w:t xml:space="preserve">mm per pass, and annealing was conducted </w:t>
      </w:r>
      <w:r w:rsidR="00323102" w:rsidRPr="00CD190B">
        <w:rPr>
          <w:rFonts w:ascii="Book Antiqua" w:hAnsi="Book Antiqua" w:cs="Times New Roman"/>
          <w:color w:val="222222"/>
          <w:sz w:val="24"/>
          <w:szCs w:val="24"/>
          <w:shd w:val="clear" w:color="auto" w:fill="FFFFFF"/>
        </w:rPr>
        <w:t>after each</w:t>
      </w:r>
      <w:r w:rsidR="00AC6047" w:rsidRPr="00CD190B">
        <w:rPr>
          <w:rFonts w:ascii="Book Antiqua" w:hAnsi="Book Antiqua" w:cs="Times New Roman"/>
          <w:color w:val="222222"/>
          <w:sz w:val="24"/>
          <w:szCs w:val="24"/>
          <w:shd w:val="clear" w:color="auto" w:fill="FFFFFF"/>
        </w:rPr>
        <w:t xml:space="preserve"> 2</w:t>
      </w:r>
      <w:r w:rsidR="00ED7C06" w:rsidRPr="00CD190B">
        <w:rPr>
          <w:rFonts w:ascii="Book Antiqua" w:hAnsi="Book Antiqua" w:cs="Times New Roman"/>
          <w:color w:val="222222"/>
          <w:sz w:val="24"/>
          <w:szCs w:val="24"/>
          <w:shd w:val="clear" w:color="auto" w:fill="FFFFFF"/>
        </w:rPr>
        <w:t xml:space="preserve"> </w:t>
      </w:r>
      <w:r w:rsidR="00AC6047" w:rsidRPr="00CD190B">
        <w:rPr>
          <w:rFonts w:ascii="Book Antiqua" w:hAnsi="Book Antiqua" w:cs="Times New Roman"/>
          <w:color w:val="222222"/>
          <w:sz w:val="24"/>
          <w:szCs w:val="24"/>
          <w:shd w:val="clear" w:color="auto" w:fill="FFFFFF"/>
        </w:rPr>
        <w:t xml:space="preserve">mm </w:t>
      </w:r>
      <w:r w:rsidR="00575AE3" w:rsidRPr="00CD190B">
        <w:rPr>
          <w:rFonts w:ascii="Book Antiqua" w:hAnsi="Book Antiqua" w:cs="Times New Roman"/>
          <w:color w:val="222222"/>
          <w:sz w:val="24"/>
          <w:szCs w:val="24"/>
          <w:shd w:val="clear" w:color="auto" w:fill="FFFFFF"/>
        </w:rPr>
        <w:t>reduction.</w:t>
      </w:r>
      <w:r w:rsidR="00636569" w:rsidRPr="00CD190B">
        <w:rPr>
          <w:rFonts w:ascii="Book Antiqua" w:hAnsi="Book Antiqua" w:cs="Times New Roman"/>
          <w:color w:val="222222"/>
          <w:sz w:val="24"/>
          <w:szCs w:val="24"/>
          <w:shd w:val="clear" w:color="auto" w:fill="FFFFFF"/>
        </w:rPr>
        <w:t xml:space="preserve"> Thereafter, the plates were cold rolled </w:t>
      </w:r>
      <w:r w:rsidR="00323102" w:rsidRPr="00CD190B">
        <w:rPr>
          <w:rFonts w:ascii="Book Antiqua" w:hAnsi="Book Antiqua" w:cs="Times New Roman"/>
          <w:color w:val="222222"/>
          <w:sz w:val="24"/>
          <w:szCs w:val="24"/>
          <w:shd w:val="clear" w:color="auto" w:fill="FFFFFF"/>
        </w:rPr>
        <w:t>from 2</w:t>
      </w:r>
      <w:r w:rsidR="00D01D25" w:rsidRPr="00CD190B">
        <w:rPr>
          <w:rFonts w:ascii="Book Antiqua" w:hAnsi="Book Antiqua" w:cs="Times New Roman"/>
          <w:color w:val="222222"/>
          <w:sz w:val="24"/>
          <w:szCs w:val="24"/>
          <w:shd w:val="clear" w:color="auto" w:fill="FFFFFF"/>
        </w:rPr>
        <w:t>.0</w:t>
      </w:r>
      <w:r w:rsidR="00323102" w:rsidRPr="00CD190B">
        <w:rPr>
          <w:rFonts w:ascii="Book Antiqua" w:hAnsi="Book Antiqua" w:cs="Times New Roman"/>
          <w:color w:val="222222"/>
          <w:sz w:val="24"/>
          <w:szCs w:val="24"/>
          <w:shd w:val="clear" w:color="auto" w:fill="FFFFFF"/>
        </w:rPr>
        <w:t xml:space="preserve"> </w:t>
      </w:r>
      <w:r w:rsidR="00636569" w:rsidRPr="00CD190B">
        <w:rPr>
          <w:rFonts w:ascii="Book Antiqua" w:hAnsi="Book Antiqua" w:cs="Times New Roman"/>
          <w:color w:val="222222"/>
          <w:sz w:val="24"/>
          <w:szCs w:val="24"/>
          <w:shd w:val="clear" w:color="auto" w:fill="FFFFFF"/>
        </w:rPr>
        <w:t>to 0.5</w:t>
      </w:r>
      <w:r w:rsidR="00ED7C06" w:rsidRPr="00CD190B">
        <w:rPr>
          <w:rFonts w:ascii="Book Antiqua" w:hAnsi="Book Antiqua" w:cs="Times New Roman"/>
          <w:color w:val="222222"/>
          <w:sz w:val="24"/>
          <w:szCs w:val="24"/>
          <w:shd w:val="clear" w:color="auto" w:fill="FFFFFF"/>
        </w:rPr>
        <w:t xml:space="preserve"> </w:t>
      </w:r>
      <w:r w:rsidR="00636569" w:rsidRPr="00CD190B">
        <w:rPr>
          <w:rFonts w:ascii="Book Antiqua" w:hAnsi="Book Antiqua" w:cs="Times New Roman"/>
          <w:color w:val="222222"/>
          <w:sz w:val="24"/>
          <w:szCs w:val="24"/>
          <w:shd w:val="clear" w:color="auto" w:fill="FFFFFF"/>
        </w:rPr>
        <w:t>mm.</w:t>
      </w:r>
    </w:p>
    <w:p w14:paraId="18D320C7" w14:textId="685CE640" w:rsidR="00575AE3" w:rsidRPr="00CD190B" w:rsidRDefault="00575AE3" w:rsidP="00CD190B">
      <w:pPr>
        <w:adjustRightInd w:val="0"/>
        <w:snapToGrid w:val="0"/>
        <w:spacing w:line="360" w:lineRule="auto"/>
        <w:rPr>
          <w:rFonts w:ascii="Book Antiqua" w:hAnsi="Book Antiqua" w:cs="Times New Roman"/>
          <w:b/>
          <w:i/>
          <w:sz w:val="24"/>
          <w:szCs w:val="24"/>
        </w:rPr>
      </w:pPr>
    </w:p>
    <w:p w14:paraId="6D3C5126" w14:textId="5D4C72FF" w:rsidR="00EE1ED9" w:rsidRPr="00CD190B" w:rsidRDefault="00636569" w:rsidP="00CD190B">
      <w:pPr>
        <w:pStyle w:val="3"/>
        <w:adjustRightInd w:val="0"/>
        <w:snapToGrid w:val="0"/>
        <w:spacing w:line="360" w:lineRule="auto"/>
        <w:rPr>
          <w:rFonts w:ascii="Book Antiqua" w:hAnsi="Book Antiqua"/>
          <w:b w:val="0"/>
          <w:i w:val="0"/>
        </w:rPr>
      </w:pPr>
      <w:r w:rsidRPr="00CD190B">
        <w:rPr>
          <w:rFonts w:ascii="Book Antiqua" w:hAnsi="Book Antiqua"/>
        </w:rPr>
        <w:t xml:space="preserve">Preparation </w:t>
      </w:r>
      <w:r w:rsidR="009E5481" w:rsidRPr="00CD190B">
        <w:rPr>
          <w:rFonts w:ascii="Book Antiqua" w:hAnsi="Book Antiqua"/>
        </w:rPr>
        <w:t xml:space="preserve">of </w:t>
      </w:r>
      <w:r w:rsidR="00EE1ED9" w:rsidRPr="00CD190B">
        <w:rPr>
          <w:rFonts w:ascii="Book Antiqua" w:hAnsi="Book Antiqua"/>
        </w:rPr>
        <w:t xml:space="preserve">Zn alloy </w:t>
      </w:r>
      <w:r w:rsidR="00406CB6" w:rsidRPr="00CD190B">
        <w:rPr>
          <w:rFonts w:ascii="Book Antiqua" w:hAnsi="Book Antiqua"/>
        </w:rPr>
        <w:t xml:space="preserve">wire and </w:t>
      </w:r>
      <w:r w:rsidR="00EE1ED9" w:rsidRPr="00CD190B">
        <w:rPr>
          <w:rFonts w:ascii="Book Antiqua" w:hAnsi="Book Antiqua"/>
        </w:rPr>
        <w:t>staple</w:t>
      </w:r>
    </w:p>
    <w:p w14:paraId="72B9BED0" w14:textId="093AD618" w:rsidR="005E41CA" w:rsidRPr="00CD190B" w:rsidRDefault="00575AE3" w:rsidP="00CD190B">
      <w:pPr>
        <w:adjustRightInd w:val="0"/>
        <w:snapToGrid w:val="0"/>
        <w:spacing w:line="360" w:lineRule="auto"/>
        <w:rPr>
          <w:rFonts w:ascii="Book Antiqua" w:hAnsi="Book Antiqua" w:cs="Times New Roman"/>
          <w:color w:val="222222"/>
          <w:sz w:val="24"/>
          <w:szCs w:val="24"/>
          <w:shd w:val="clear" w:color="auto" w:fill="FFFFFF"/>
        </w:rPr>
      </w:pPr>
      <w:r w:rsidRPr="00CD190B">
        <w:rPr>
          <w:rFonts w:ascii="Book Antiqua" w:hAnsi="Book Antiqua" w:cs="Times New Roman"/>
          <w:sz w:val="24"/>
          <w:szCs w:val="24"/>
        </w:rPr>
        <w:t>The ingot</w:t>
      </w:r>
      <w:r w:rsidR="003A2719" w:rsidRPr="00CD190B">
        <w:rPr>
          <w:rFonts w:ascii="Book Antiqua" w:hAnsi="Book Antiqua" w:cs="Times New Roman"/>
          <w:sz w:val="24"/>
          <w:szCs w:val="24"/>
        </w:rPr>
        <w:t>s</w:t>
      </w:r>
      <w:r w:rsidRPr="00CD190B">
        <w:rPr>
          <w:rFonts w:ascii="Book Antiqua" w:hAnsi="Book Antiqua" w:cs="Times New Roman"/>
          <w:sz w:val="24"/>
          <w:szCs w:val="24"/>
        </w:rPr>
        <w:t xml:space="preserve"> </w:t>
      </w:r>
      <w:r w:rsidR="003A2719" w:rsidRPr="00CD190B">
        <w:rPr>
          <w:rFonts w:ascii="Book Antiqua" w:hAnsi="Book Antiqua" w:cs="Times New Roman"/>
          <w:sz w:val="24"/>
          <w:szCs w:val="24"/>
        </w:rPr>
        <w:t xml:space="preserve">were </w:t>
      </w:r>
      <w:r w:rsidRPr="00CD190B">
        <w:rPr>
          <w:rFonts w:ascii="Book Antiqua" w:hAnsi="Book Antiqua" w:cs="Times New Roman"/>
          <w:sz w:val="24"/>
          <w:szCs w:val="24"/>
        </w:rPr>
        <w:t xml:space="preserve">first machined to </w:t>
      </w:r>
      <w:r w:rsidR="002E56C5" w:rsidRPr="00CD190B">
        <w:rPr>
          <w:rFonts w:ascii="Book Antiqua" w:hAnsi="Book Antiqua" w:cs="Times New Roman"/>
          <w:sz w:val="24"/>
          <w:szCs w:val="24"/>
        </w:rPr>
        <w:t xml:space="preserve">form cylinders </w:t>
      </w:r>
      <w:r w:rsidRPr="00CD190B">
        <w:rPr>
          <w:rFonts w:ascii="Book Antiqua" w:hAnsi="Book Antiqua" w:cs="Times New Roman"/>
          <w:sz w:val="24"/>
          <w:szCs w:val="24"/>
        </w:rPr>
        <w:t>18</w:t>
      </w:r>
      <w:r w:rsidR="00ED7C06" w:rsidRPr="00CD190B">
        <w:rPr>
          <w:rFonts w:ascii="Book Antiqua" w:hAnsi="Book Antiqua" w:cs="Times New Roman"/>
          <w:sz w:val="24"/>
          <w:szCs w:val="24"/>
        </w:rPr>
        <w:t xml:space="preserve"> </w:t>
      </w:r>
      <w:r w:rsidRPr="00CD190B">
        <w:rPr>
          <w:rFonts w:ascii="Book Antiqua" w:hAnsi="Book Antiqua" w:cs="Times New Roman"/>
          <w:sz w:val="24"/>
          <w:szCs w:val="24"/>
        </w:rPr>
        <w:t>mm in diameter</w:t>
      </w:r>
      <w:r w:rsidR="00636569" w:rsidRPr="00CD190B">
        <w:rPr>
          <w:rFonts w:ascii="Book Antiqua" w:hAnsi="Book Antiqua" w:cs="Times New Roman"/>
          <w:sz w:val="24"/>
          <w:szCs w:val="24"/>
        </w:rPr>
        <w:t>,</w:t>
      </w:r>
      <w:r w:rsidRPr="00CD190B">
        <w:rPr>
          <w:rFonts w:ascii="Book Antiqua" w:hAnsi="Book Antiqua" w:cs="Times New Roman"/>
          <w:sz w:val="24"/>
          <w:szCs w:val="24"/>
        </w:rPr>
        <w:t xml:space="preserve"> </w:t>
      </w:r>
      <w:r w:rsidR="003129D8" w:rsidRPr="00CD190B">
        <w:rPr>
          <w:rFonts w:ascii="Book Antiqua" w:hAnsi="Book Antiqua" w:cs="Times New Roman"/>
          <w:sz w:val="24"/>
          <w:szCs w:val="24"/>
        </w:rPr>
        <w:t xml:space="preserve">which were </w:t>
      </w:r>
      <w:r w:rsidRPr="00CD190B">
        <w:rPr>
          <w:rFonts w:ascii="Book Antiqua" w:hAnsi="Book Antiqua" w:cs="Times New Roman"/>
          <w:sz w:val="24"/>
          <w:szCs w:val="24"/>
        </w:rPr>
        <w:t>then swaged to 6.8</w:t>
      </w:r>
      <w:r w:rsidR="00ED7C06" w:rsidRPr="00CD190B">
        <w:rPr>
          <w:rFonts w:ascii="Book Antiqua" w:hAnsi="Book Antiqua" w:cs="Times New Roman"/>
          <w:sz w:val="24"/>
          <w:szCs w:val="24"/>
        </w:rPr>
        <w:t xml:space="preserve"> </w:t>
      </w:r>
      <w:r w:rsidRPr="00CD190B">
        <w:rPr>
          <w:rFonts w:ascii="Book Antiqua" w:hAnsi="Book Antiqua" w:cs="Times New Roman"/>
          <w:sz w:val="24"/>
          <w:szCs w:val="24"/>
        </w:rPr>
        <w:t xml:space="preserve">mm </w:t>
      </w:r>
      <w:r w:rsidR="00636569" w:rsidRPr="00CD190B">
        <w:rPr>
          <w:rFonts w:ascii="Book Antiqua" w:hAnsi="Book Antiqua" w:cs="Times New Roman"/>
          <w:sz w:val="24"/>
          <w:szCs w:val="24"/>
        </w:rPr>
        <w:t xml:space="preserve">in </w:t>
      </w:r>
      <w:r w:rsidRPr="00CD190B">
        <w:rPr>
          <w:rFonts w:ascii="Book Antiqua" w:hAnsi="Book Antiqua" w:cs="Times New Roman"/>
          <w:sz w:val="24"/>
          <w:szCs w:val="24"/>
        </w:rPr>
        <w:t xml:space="preserve">diameter. </w:t>
      </w:r>
      <w:r w:rsidRPr="00CD190B">
        <w:rPr>
          <w:rFonts w:ascii="Book Antiqua" w:hAnsi="Book Antiqua" w:cs="Times New Roman"/>
          <w:color w:val="222222"/>
          <w:sz w:val="24"/>
          <w:szCs w:val="24"/>
          <w:shd w:val="clear" w:color="auto" w:fill="FFFFFF"/>
        </w:rPr>
        <w:t>The rod</w:t>
      </w:r>
      <w:r w:rsidR="003A2719" w:rsidRPr="00CD190B">
        <w:rPr>
          <w:rFonts w:ascii="Book Antiqua" w:hAnsi="Book Antiqua" w:cs="Times New Roman"/>
          <w:color w:val="222222"/>
          <w:sz w:val="24"/>
          <w:szCs w:val="24"/>
          <w:shd w:val="clear" w:color="auto" w:fill="FFFFFF"/>
        </w:rPr>
        <w:t>s</w:t>
      </w:r>
      <w:r w:rsidRPr="00CD190B">
        <w:rPr>
          <w:rFonts w:ascii="Book Antiqua" w:hAnsi="Book Antiqua" w:cs="Times New Roman"/>
          <w:color w:val="222222"/>
          <w:sz w:val="24"/>
          <w:szCs w:val="24"/>
          <w:shd w:val="clear" w:color="auto" w:fill="FFFFFF"/>
        </w:rPr>
        <w:t xml:space="preserve"> </w:t>
      </w:r>
      <w:r w:rsidR="003A2719" w:rsidRPr="00CD190B">
        <w:rPr>
          <w:rFonts w:ascii="Book Antiqua" w:hAnsi="Book Antiqua" w:cs="Times New Roman"/>
          <w:color w:val="222222"/>
          <w:sz w:val="24"/>
          <w:szCs w:val="24"/>
          <w:shd w:val="clear" w:color="auto" w:fill="FFFFFF"/>
        </w:rPr>
        <w:t xml:space="preserve">were </w:t>
      </w:r>
      <w:r w:rsidRPr="00CD190B">
        <w:rPr>
          <w:rFonts w:ascii="Book Antiqua" w:hAnsi="Book Antiqua" w:cs="Times New Roman"/>
          <w:color w:val="222222"/>
          <w:sz w:val="24"/>
          <w:szCs w:val="24"/>
          <w:shd w:val="clear" w:color="auto" w:fill="FFFFFF"/>
        </w:rPr>
        <w:t xml:space="preserve">then repeatedly </w:t>
      </w:r>
      <w:r w:rsidR="000313C5" w:rsidRPr="00CD190B">
        <w:rPr>
          <w:rFonts w:ascii="Book Antiqua" w:hAnsi="Book Antiqua" w:cs="Times New Roman"/>
          <w:color w:val="222222"/>
          <w:sz w:val="24"/>
          <w:szCs w:val="24"/>
          <w:shd w:val="clear" w:color="auto" w:fill="FFFFFF"/>
        </w:rPr>
        <w:t xml:space="preserve">cold </w:t>
      </w:r>
      <w:r w:rsidR="005A341F" w:rsidRPr="00CD190B">
        <w:rPr>
          <w:rFonts w:ascii="Book Antiqua" w:hAnsi="Book Antiqua" w:cs="Times New Roman"/>
          <w:color w:val="222222"/>
          <w:sz w:val="24"/>
          <w:szCs w:val="24"/>
          <w:shd w:val="clear" w:color="auto" w:fill="FFFFFF"/>
        </w:rPr>
        <w:t>rolled with grooved r</w:t>
      </w:r>
      <w:r w:rsidR="000313C5" w:rsidRPr="00CD190B">
        <w:rPr>
          <w:rFonts w:ascii="Book Antiqua" w:hAnsi="Book Antiqua" w:cs="Times New Roman"/>
          <w:color w:val="222222"/>
          <w:sz w:val="24"/>
          <w:szCs w:val="24"/>
          <w:shd w:val="clear" w:color="auto" w:fill="FFFFFF"/>
        </w:rPr>
        <w:t>oll</w:t>
      </w:r>
      <w:r w:rsidR="00323102" w:rsidRPr="00CD190B">
        <w:rPr>
          <w:rFonts w:ascii="Book Antiqua" w:hAnsi="Book Antiqua" w:cs="Times New Roman"/>
          <w:color w:val="222222"/>
          <w:sz w:val="24"/>
          <w:szCs w:val="24"/>
          <w:shd w:val="clear" w:color="auto" w:fill="FFFFFF"/>
        </w:rPr>
        <w:t>s</w:t>
      </w:r>
      <w:r w:rsidRPr="00CD190B">
        <w:rPr>
          <w:rFonts w:ascii="Book Antiqua" w:hAnsi="Book Antiqua" w:cs="Times New Roman"/>
          <w:color w:val="222222"/>
          <w:sz w:val="24"/>
          <w:szCs w:val="24"/>
          <w:shd w:val="clear" w:color="auto" w:fill="FFFFFF"/>
        </w:rPr>
        <w:t xml:space="preserve"> until </w:t>
      </w:r>
      <w:r w:rsidR="00323102" w:rsidRPr="00CD190B">
        <w:rPr>
          <w:rFonts w:ascii="Book Antiqua" w:hAnsi="Book Antiqua" w:cs="Times New Roman"/>
          <w:color w:val="222222"/>
          <w:sz w:val="24"/>
          <w:szCs w:val="24"/>
          <w:shd w:val="clear" w:color="auto" w:fill="FFFFFF"/>
        </w:rPr>
        <w:t xml:space="preserve">a </w:t>
      </w:r>
      <w:r w:rsidRPr="00CD190B">
        <w:rPr>
          <w:rFonts w:ascii="Book Antiqua" w:hAnsi="Book Antiqua" w:cs="Times New Roman"/>
          <w:color w:val="222222"/>
          <w:sz w:val="24"/>
          <w:szCs w:val="24"/>
          <w:shd w:val="clear" w:color="auto" w:fill="FFFFFF"/>
        </w:rPr>
        <w:t xml:space="preserve">diameter </w:t>
      </w:r>
      <w:r w:rsidR="00323102" w:rsidRPr="00CD190B">
        <w:rPr>
          <w:rFonts w:ascii="Book Antiqua" w:hAnsi="Book Antiqua" w:cs="Times New Roman"/>
          <w:color w:val="222222"/>
          <w:sz w:val="24"/>
          <w:szCs w:val="24"/>
          <w:shd w:val="clear" w:color="auto" w:fill="FFFFFF"/>
        </w:rPr>
        <w:t xml:space="preserve">of </w:t>
      </w:r>
      <w:r w:rsidRPr="00CD190B">
        <w:rPr>
          <w:rFonts w:ascii="Book Antiqua" w:hAnsi="Book Antiqua" w:cs="Times New Roman"/>
          <w:color w:val="222222"/>
          <w:sz w:val="24"/>
          <w:szCs w:val="24"/>
          <w:shd w:val="clear" w:color="auto" w:fill="FFFFFF"/>
        </w:rPr>
        <w:t>1.0 mm</w:t>
      </w:r>
      <w:r w:rsidR="00323102" w:rsidRPr="00CD190B">
        <w:rPr>
          <w:rFonts w:ascii="Book Antiqua" w:hAnsi="Book Antiqua" w:cs="Times New Roman"/>
          <w:color w:val="222222"/>
          <w:sz w:val="24"/>
          <w:szCs w:val="24"/>
          <w:shd w:val="clear" w:color="auto" w:fill="FFFFFF"/>
        </w:rPr>
        <w:t xml:space="preserve"> was reached</w:t>
      </w:r>
      <w:r w:rsidRPr="00CD190B">
        <w:rPr>
          <w:rFonts w:ascii="Book Antiqua" w:hAnsi="Book Antiqua" w:cs="Times New Roman"/>
          <w:color w:val="222222"/>
          <w:sz w:val="24"/>
          <w:szCs w:val="24"/>
          <w:shd w:val="clear" w:color="auto" w:fill="FFFFFF"/>
        </w:rPr>
        <w:t xml:space="preserve">. Annealing was carried out at </w:t>
      </w:r>
      <w:r w:rsidR="007555C0" w:rsidRPr="00CD190B">
        <w:rPr>
          <w:rFonts w:ascii="Book Antiqua" w:hAnsi="Book Antiqua" w:cs="Times New Roman"/>
          <w:sz w:val="24"/>
          <w:szCs w:val="24"/>
        </w:rPr>
        <w:t>200</w:t>
      </w:r>
      <w:r w:rsidR="00ED7C06" w:rsidRPr="00CD190B">
        <w:rPr>
          <w:rFonts w:ascii="Book Antiqua" w:hAnsi="Book Antiqua" w:cs="Times New Roman"/>
          <w:sz w:val="24"/>
          <w:szCs w:val="24"/>
        </w:rPr>
        <w:t xml:space="preserve"> </w:t>
      </w:r>
      <w:r w:rsidR="00681920" w:rsidRPr="00CD190B">
        <w:rPr>
          <w:rFonts w:ascii="Book Antiqua" w:hAnsi="Book Antiqua" w:cs="Times New Roman"/>
          <w:sz w:val="24"/>
          <w:szCs w:val="24"/>
        </w:rPr>
        <w:t>°C</w:t>
      </w:r>
      <w:r w:rsidR="007555C0" w:rsidRPr="00CD190B">
        <w:rPr>
          <w:rFonts w:ascii="Book Antiqua" w:hAnsi="Book Antiqua" w:cs="Times New Roman"/>
          <w:color w:val="222222"/>
          <w:sz w:val="24"/>
          <w:szCs w:val="24"/>
          <w:shd w:val="clear" w:color="auto" w:fill="FFFFFF"/>
        </w:rPr>
        <w:t xml:space="preserve"> </w:t>
      </w:r>
      <w:r w:rsidRPr="00CD190B">
        <w:rPr>
          <w:rFonts w:ascii="Book Antiqua" w:hAnsi="Book Antiqua" w:cs="Times New Roman"/>
          <w:color w:val="222222"/>
          <w:sz w:val="24"/>
          <w:szCs w:val="24"/>
          <w:shd w:val="clear" w:color="auto" w:fill="FFFFFF"/>
        </w:rPr>
        <w:t xml:space="preserve">for </w:t>
      </w:r>
      <w:r w:rsidR="007555C0" w:rsidRPr="00CD190B">
        <w:rPr>
          <w:rFonts w:ascii="Book Antiqua" w:hAnsi="Book Antiqua" w:cs="Times New Roman"/>
          <w:color w:val="222222"/>
          <w:sz w:val="24"/>
          <w:szCs w:val="24"/>
          <w:shd w:val="clear" w:color="auto" w:fill="FFFFFF"/>
        </w:rPr>
        <w:t>60 min</w:t>
      </w:r>
      <w:r w:rsidRPr="00CD190B">
        <w:rPr>
          <w:rFonts w:ascii="Book Antiqua" w:hAnsi="Book Antiqua" w:cs="Times New Roman"/>
          <w:color w:val="222222"/>
          <w:sz w:val="24"/>
          <w:szCs w:val="24"/>
          <w:shd w:val="clear" w:color="auto" w:fill="FFFFFF"/>
        </w:rPr>
        <w:t xml:space="preserve"> i</w:t>
      </w:r>
      <w:r w:rsidR="00AC6047" w:rsidRPr="00CD190B">
        <w:rPr>
          <w:rFonts w:ascii="Book Antiqua" w:hAnsi="Book Antiqua" w:cs="Times New Roman"/>
          <w:color w:val="222222"/>
          <w:sz w:val="24"/>
          <w:szCs w:val="24"/>
          <w:shd w:val="clear" w:color="auto" w:fill="FFFFFF"/>
        </w:rPr>
        <w:t>n air</w:t>
      </w:r>
      <w:r w:rsidRPr="00CD190B">
        <w:rPr>
          <w:rFonts w:ascii="Book Antiqua" w:hAnsi="Book Antiqua" w:cs="Times New Roman"/>
          <w:color w:val="222222"/>
          <w:sz w:val="24"/>
          <w:szCs w:val="24"/>
          <w:shd w:val="clear" w:color="auto" w:fill="FFFFFF"/>
        </w:rPr>
        <w:t xml:space="preserve"> </w:t>
      </w:r>
      <w:r w:rsidR="003A2719" w:rsidRPr="00CD190B">
        <w:rPr>
          <w:rFonts w:ascii="Book Antiqua" w:hAnsi="Book Antiqua" w:cs="Times New Roman"/>
          <w:color w:val="222222"/>
          <w:sz w:val="24"/>
          <w:szCs w:val="24"/>
          <w:shd w:val="clear" w:color="auto" w:fill="FFFFFF"/>
        </w:rPr>
        <w:t>when</w:t>
      </w:r>
      <w:r w:rsidRPr="00CD190B">
        <w:rPr>
          <w:rFonts w:ascii="Book Antiqua" w:hAnsi="Book Antiqua" w:cs="Times New Roman"/>
          <w:color w:val="222222"/>
          <w:sz w:val="24"/>
          <w:szCs w:val="24"/>
          <w:shd w:val="clear" w:color="auto" w:fill="FFFFFF"/>
        </w:rPr>
        <w:t xml:space="preserve"> </w:t>
      </w:r>
      <w:r w:rsidR="003A2719" w:rsidRPr="00CD190B">
        <w:rPr>
          <w:rFonts w:ascii="Book Antiqua" w:hAnsi="Book Antiqua" w:cs="Times New Roman"/>
          <w:color w:val="222222"/>
          <w:sz w:val="24"/>
          <w:szCs w:val="24"/>
          <w:shd w:val="clear" w:color="auto" w:fill="FFFFFF"/>
        </w:rPr>
        <w:t xml:space="preserve">the </w:t>
      </w:r>
      <w:r w:rsidRPr="00CD190B">
        <w:rPr>
          <w:rFonts w:ascii="Book Antiqua" w:hAnsi="Book Antiqua" w:cs="Times New Roman"/>
          <w:color w:val="222222"/>
          <w:sz w:val="24"/>
          <w:szCs w:val="24"/>
          <w:shd w:val="clear" w:color="auto" w:fill="FFFFFF"/>
        </w:rPr>
        <w:t xml:space="preserve">rod diameter </w:t>
      </w:r>
      <w:r w:rsidR="00D01D25" w:rsidRPr="00CD190B">
        <w:rPr>
          <w:rFonts w:ascii="Book Antiqua" w:hAnsi="Book Antiqua" w:cs="Times New Roman"/>
          <w:color w:val="222222"/>
          <w:sz w:val="24"/>
          <w:szCs w:val="24"/>
          <w:shd w:val="clear" w:color="auto" w:fill="FFFFFF"/>
        </w:rPr>
        <w:t>reached</w:t>
      </w:r>
      <w:r w:rsidR="003A2719" w:rsidRPr="00CD190B">
        <w:rPr>
          <w:rFonts w:ascii="Book Antiqua" w:hAnsi="Book Antiqua" w:cs="Times New Roman"/>
          <w:color w:val="222222"/>
          <w:sz w:val="24"/>
          <w:szCs w:val="24"/>
          <w:shd w:val="clear" w:color="auto" w:fill="FFFFFF"/>
        </w:rPr>
        <w:t xml:space="preserve"> </w:t>
      </w:r>
      <w:r w:rsidRPr="00CD190B">
        <w:rPr>
          <w:rFonts w:ascii="Book Antiqua" w:hAnsi="Book Antiqua" w:cs="Times New Roman"/>
          <w:color w:val="222222"/>
          <w:sz w:val="24"/>
          <w:szCs w:val="24"/>
          <w:shd w:val="clear" w:color="auto" w:fill="FFFFFF"/>
        </w:rPr>
        <w:t>6.0, 2.7</w:t>
      </w:r>
      <w:r w:rsidR="00D01D25" w:rsidRPr="00CD190B">
        <w:rPr>
          <w:rFonts w:ascii="Book Antiqua" w:hAnsi="Book Antiqua" w:cs="Times New Roman"/>
          <w:color w:val="222222"/>
          <w:sz w:val="24"/>
          <w:szCs w:val="24"/>
          <w:shd w:val="clear" w:color="auto" w:fill="FFFFFF"/>
        </w:rPr>
        <w:t>,</w:t>
      </w:r>
      <w:r w:rsidRPr="00CD190B">
        <w:rPr>
          <w:rFonts w:ascii="Book Antiqua" w:hAnsi="Book Antiqua" w:cs="Times New Roman"/>
          <w:color w:val="222222"/>
          <w:sz w:val="24"/>
          <w:szCs w:val="24"/>
          <w:shd w:val="clear" w:color="auto" w:fill="FFFFFF"/>
        </w:rPr>
        <w:t xml:space="preserve"> and 1.0</w:t>
      </w:r>
      <w:r w:rsidR="00ED7C06" w:rsidRPr="00CD190B">
        <w:rPr>
          <w:rFonts w:ascii="Book Antiqua" w:hAnsi="Book Antiqua" w:cs="Times New Roman"/>
          <w:color w:val="222222"/>
          <w:sz w:val="24"/>
          <w:szCs w:val="24"/>
          <w:shd w:val="clear" w:color="auto" w:fill="FFFFFF"/>
        </w:rPr>
        <w:t xml:space="preserve"> </w:t>
      </w:r>
      <w:r w:rsidRPr="00CD190B">
        <w:rPr>
          <w:rFonts w:ascii="Book Antiqua" w:hAnsi="Book Antiqua" w:cs="Times New Roman"/>
          <w:color w:val="222222"/>
          <w:sz w:val="24"/>
          <w:szCs w:val="24"/>
          <w:shd w:val="clear" w:color="auto" w:fill="FFFFFF"/>
        </w:rPr>
        <w:t>mm. Subsequently, the rod</w:t>
      </w:r>
      <w:r w:rsidR="003A2719" w:rsidRPr="00CD190B">
        <w:rPr>
          <w:rFonts w:ascii="Book Antiqua" w:hAnsi="Book Antiqua" w:cs="Times New Roman"/>
          <w:color w:val="222222"/>
          <w:sz w:val="24"/>
          <w:szCs w:val="24"/>
          <w:shd w:val="clear" w:color="auto" w:fill="FFFFFF"/>
        </w:rPr>
        <w:t>s</w:t>
      </w:r>
      <w:r w:rsidRPr="00CD190B">
        <w:rPr>
          <w:rFonts w:ascii="Book Antiqua" w:hAnsi="Book Antiqua" w:cs="Times New Roman"/>
          <w:color w:val="222222"/>
          <w:sz w:val="24"/>
          <w:szCs w:val="24"/>
          <w:shd w:val="clear" w:color="auto" w:fill="FFFFFF"/>
        </w:rPr>
        <w:t xml:space="preserve"> </w:t>
      </w:r>
      <w:r w:rsidR="003A2719" w:rsidRPr="00CD190B">
        <w:rPr>
          <w:rFonts w:ascii="Book Antiqua" w:hAnsi="Book Antiqua" w:cs="Times New Roman"/>
          <w:color w:val="222222"/>
          <w:sz w:val="24"/>
          <w:szCs w:val="24"/>
          <w:shd w:val="clear" w:color="auto" w:fill="FFFFFF"/>
        </w:rPr>
        <w:t xml:space="preserve">were </w:t>
      </w:r>
      <w:r w:rsidR="00FB44CA" w:rsidRPr="00CD190B">
        <w:rPr>
          <w:rFonts w:ascii="Book Antiqua" w:hAnsi="Book Antiqua" w:cs="Times New Roman"/>
          <w:color w:val="222222"/>
          <w:sz w:val="24"/>
          <w:szCs w:val="24"/>
          <w:shd w:val="clear" w:color="auto" w:fill="FFFFFF"/>
        </w:rPr>
        <w:t xml:space="preserve">cold </w:t>
      </w:r>
      <w:r w:rsidR="003A2719" w:rsidRPr="00CD190B">
        <w:rPr>
          <w:rFonts w:ascii="Book Antiqua" w:hAnsi="Book Antiqua" w:cs="Times New Roman"/>
          <w:color w:val="222222"/>
          <w:sz w:val="24"/>
          <w:szCs w:val="24"/>
          <w:shd w:val="clear" w:color="auto" w:fill="FFFFFF"/>
        </w:rPr>
        <w:t xml:space="preserve">drawn </w:t>
      </w:r>
      <w:r w:rsidR="00D01D25" w:rsidRPr="00CD190B">
        <w:rPr>
          <w:rFonts w:ascii="Book Antiqua" w:hAnsi="Book Antiqua" w:cs="Times New Roman"/>
          <w:color w:val="222222"/>
          <w:sz w:val="24"/>
          <w:szCs w:val="24"/>
          <w:shd w:val="clear" w:color="auto" w:fill="FFFFFF"/>
        </w:rPr>
        <w:t xml:space="preserve">from 1.0 </w:t>
      </w:r>
      <w:r w:rsidRPr="00CD190B">
        <w:rPr>
          <w:rFonts w:ascii="Book Antiqua" w:hAnsi="Book Antiqua" w:cs="Times New Roman"/>
          <w:color w:val="222222"/>
          <w:sz w:val="24"/>
          <w:szCs w:val="24"/>
          <w:shd w:val="clear" w:color="auto" w:fill="FFFFFF"/>
        </w:rPr>
        <w:t>to 0.4</w:t>
      </w:r>
      <w:r w:rsidR="00ED7C06" w:rsidRPr="00CD190B">
        <w:rPr>
          <w:rFonts w:ascii="Book Antiqua" w:hAnsi="Book Antiqua" w:cs="Times New Roman"/>
          <w:color w:val="222222"/>
          <w:sz w:val="24"/>
          <w:szCs w:val="24"/>
          <w:shd w:val="clear" w:color="auto" w:fill="FFFFFF"/>
        </w:rPr>
        <w:t xml:space="preserve"> </w:t>
      </w:r>
      <w:r w:rsidRPr="00CD190B">
        <w:rPr>
          <w:rFonts w:ascii="Book Antiqua" w:hAnsi="Book Antiqua" w:cs="Times New Roman"/>
          <w:color w:val="222222"/>
          <w:sz w:val="24"/>
          <w:szCs w:val="24"/>
          <w:shd w:val="clear" w:color="auto" w:fill="FFFFFF"/>
        </w:rPr>
        <w:t xml:space="preserve">mm in diameter. </w:t>
      </w:r>
    </w:p>
    <w:p w14:paraId="769D3606" w14:textId="5961FD9B" w:rsidR="00575AE3" w:rsidRPr="00CD190B" w:rsidRDefault="005E41CA" w:rsidP="00D66B5B">
      <w:pPr>
        <w:adjustRightInd w:val="0"/>
        <w:snapToGrid w:val="0"/>
        <w:spacing w:line="360" w:lineRule="auto"/>
        <w:ind w:firstLineChars="100" w:firstLine="240"/>
        <w:rPr>
          <w:rFonts w:ascii="Book Antiqua" w:hAnsi="Book Antiqua" w:cs="Times New Roman"/>
          <w:sz w:val="24"/>
          <w:szCs w:val="24"/>
        </w:rPr>
      </w:pPr>
      <w:r w:rsidRPr="00CD190B">
        <w:rPr>
          <w:rFonts w:ascii="Book Antiqua" w:hAnsi="Book Antiqua" w:cs="Times New Roman"/>
          <w:color w:val="222222"/>
          <w:sz w:val="24"/>
          <w:szCs w:val="24"/>
          <w:shd w:val="clear" w:color="auto" w:fill="FFFFFF"/>
        </w:rPr>
        <w:t xml:space="preserve">Next, </w:t>
      </w:r>
      <w:r w:rsidR="00D01D25" w:rsidRPr="00CD190B">
        <w:rPr>
          <w:rFonts w:ascii="Book Antiqua" w:hAnsi="Book Antiqua" w:cs="Times New Roman"/>
          <w:color w:val="222222"/>
          <w:sz w:val="24"/>
          <w:szCs w:val="24"/>
          <w:shd w:val="clear" w:color="auto" w:fill="FFFFFF"/>
        </w:rPr>
        <w:t>U</w:t>
      </w:r>
      <w:r w:rsidR="00AD622D" w:rsidRPr="00CD190B">
        <w:rPr>
          <w:rFonts w:ascii="Book Antiqua" w:hAnsi="Book Antiqua" w:cs="Times New Roman"/>
          <w:color w:val="222222"/>
          <w:sz w:val="24"/>
          <w:szCs w:val="24"/>
          <w:shd w:val="clear" w:color="auto" w:fill="FFFFFF"/>
        </w:rPr>
        <w:t>-</w:t>
      </w:r>
      <w:r w:rsidR="00D01D25" w:rsidRPr="00CD190B">
        <w:rPr>
          <w:rFonts w:ascii="Book Antiqua" w:hAnsi="Book Antiqua" w:cs="Times New Roman"/>
          <w:color w:val="222222"/>
          <w:sz w:val="24"/>
          <w:szCs w:val="24"/>
          <w:shd w:val="clear" w:color="auto" w:fill="FFFFFF"/>
        </w:rPr>
        <w:t>shaped</w:t>
      </w:r>
      <w:r w:rsidR="00575AE3" w:rsidRPr="00CD190B">
        <w:rPr>
          <w:rFonts w:ascii="Book Antiqua" w:hAnsi="Book Antiqua" w:cs="Times New Roman"/>
          <w:color w:val="222222"/>
          <w:sz w:val="24"/>
          <w:szCs w:val="24"/>
          <w:shd w:val="clear" w:color="auto" w:fill="FFFFFF"/>
        </w:rPr>
        <w:t xml:space="preserve"> staples were fabricated </w:t>
      </w:r>
      <w:r w:rsidR="003129D8" w:rsidRPr="00CD190B">
        <w:rPr>
          <w:rFonts w:ascii="Book Antiqua" w:hAnsi="Book Antiqua" w:cs="Times New Roman"/>
          <w:color w:val="222222"/>
          <w:sz w:val="24"/>
          <w:szCs w:val="24"/>
          <w:shd w:val="clear" w:color="auto" w:fill="FFFFFF"/>
        </w:rPr>
        <w:t xml:space="preserve">using </w:t>
      </w:r>
      <w:r w:rsidR="00D839D4" w:rsidRPr="00CD190B">
        <w:rPr>
          <w:rFonts w:ascii="Book Antiqua" w:hAnsi="Book Antiqua" w:cs="Times New Roman"/>
          <w:color w:val="222222"/>
          <w:sz w:val="24"/>
          <w:szCs w:val="24"/>
          <w:shd w:val="clear" w:color="auto" w:fill="FFFFFF"/>
        </w:rPr>
        <w:t>a numerical control</w:t>
      </w:r>
      <w:r w:rsidR="008D7087" w:rsidRPr="00CD190B">
        <w:rPr>
          <w:rFonts w:ascii="Book Antiqua" w:hAnsi="Book Antiqua" w:cs="Times New Roman"/>
          <w:color w:val="222222"/>
          <w:sz w:val="24"/>
          <w:szCs w:val="24"/>
          <w:shd w:val="clear" w:color="auto" w:fill="FFFFFF"/>
        </w:rPr>
        <w:t xml:space="preserve"> </w:t>
      </w:r>
      <w:r w:rsidR="000313C5" w:rsidRPr="00CD190B">
        <w:rPr>
          <w:rFonts w:ascii="Book Antiqua" w:hAnsi="Book Antiqua" w:cs="Times New Roman"/>
          <w:color w:val="222222"/>
          <w:sz w:val="24"/>
          <w:szCs w:val="24"/>
          <w:shd w:val="clear" w:color="auto" w:fill="FFFFFF"/>
        </w:rPr>
        <w:t>wire forming machine</w:t>
      </w:r>
      <w:r w:rsidR="00575AE3" w:rsidRPr="00CD190B">
        <w:rPr>
          <w:rFonts w:ascii="Book Antiqua" w:hAnsi="Book Antiqua" w:cs="Times New Roman"/>
          <w:sz w:val="24"/>
          <w:szCs w:val="24"/>
          <w:shd w:val="clear" w:color="auto" w:fill="FFFFFF"/>
        </w:rPr>
        <w:t>. Th</w:t>
      </w:r>
      <w:r w:rsidR="00575AE3" w:rsidRPr="00CD190B">
        <w:rPr>
          <w:rFonts w:ascii="Book Antiqua" w:hAnsi="Book Antiqua" w:cs="Times New Roman"/>
          <w:color w:val="222222"/>
          <w:sz w:val="24"/>
          <w:szCs w:val="24"/>
          <w:shd w:val="clear" w:color="auto" w:fill="FFFFFF"/>
        </w:rPr>
        <w:t>e diameter, width, height, weight, and surface area of the staple</w:t>
      </w:r>
      <w:r w:rsidR="00D839D4" w:rsidRPr="00CD190B">
        <w:rPr>
          <w:rFonts w:ascii="Book Antiqua" w:hAnsi="Book Antiqua" w:cs="Times New Roman"/>
          <w:color w:val="222222"/>
          <w:sz w:val="24"/>
          <w:szCs w:val="24"/>
          <w:shd w:val="clear" w:color="auto" w:fill="FFFFFF"/>
        </w:rPr>
        <w:t>s</w:t>
      </w:r>
      <w:r w:rsidR="00575AE3" w:rsidRPr="00CD190B">
        <w:rPr>
          <w:rFonts w:ascii="Book Antiqua" w:hAnsi="Book Antiqua" w:cs="Times New Roman"/>
          <w:color w:val="222222"/>
          <w:sz w:val="24"/>
          <w:szCs w:val="24"/>
          <w:shd w:val="clear" w:color="auto" w:fill="FFFFFF"/>
        </w:rPr>
        <w:t xml:space="preserve"> were </w:t>
      </w:r>
      <w:r w:rsidR="00CF7E52" w:rsidRPr="00CD190B">
        <w:rPr>
          <w:rFonts w:ascii="Book Antiqua" w:hAnsi="Book Antiqua" w:cs="Times New Roman"/>
          <w:color w:val="222222"/>
          <w:sz w:val="24"/>
          <w:szCs w:val="24"/>
          <w:shd w:val="clear" w:color="auto" w:fill="FFFFFF"/>
        </w:rPr>
        <w:t>0.4</w:t>
      </w:r>
      <w:r w:rsidR="00ED7C06" w:rsidRPr="00CD190B">
        <w:rPr>
          <w:rFonts w:ascii="Book Antiqua" w:hAnsi="Book Antiqua" w:cs="Times New Roman"/>
          <w:color w:val="222222"/>
          <w:sz w:val="24"/>
          <w:szCs w:val="24"/>
          <w:shd w:val="clear" w:color="auto" w:fill="FFFFFF"/>
        </w:rPr>
        <w:t xml:space="preserve"> </w:t>
      </w:r>
      <w:r w:rsidR="00575AE3" w:rsidRPr="00CD190B">
        <w:rPr>
          <w:rFonts w:ascii="Book Antiqua" w:hAnsi="Book Antiqua" w:cs="Times New Roman"/>
          <w:sz w:val="24"/>
          <w:szCs w:val="24"/>
          <w:shd w:val="clear" w:color="auto" w:fill="FFFFFF"/>
        </w:rPr>
        <w:t xml:space="preserve">mm, </w:t>
      </w:r>
      <w:r w:rsidR="00CF7E52" w:rsidRPr="00CD190B">
        <w:rPr>
          <w:rFonts w:ascii="Book Antiqua" w:hAnsi="Book Antiqua" w:cs="Times New Roman"/>
          <w:sz w:val="24"/>
          <w:szCs w:val="24"/>
          <w:shd w:val="clear" w:color="auto" w:fill="FFFFFF"/>
        </w:rPr>
        <w:t>5</w:t>
      </w:r>
      <w:r w:rsidR="00ED7C06" w:rsidRPr="00CD190B">
        <w:rPr>
          <w:rFonts w:ascii="Book Antiqua" w:hAnsi="Book Antiqua" w:cs="Times New Roman"/>
          <w:sz w:val="24"/>
          <w:szCs w:val="24"/>
          <w:shd w:val="clear" w:color="auto" w:fill="FFFFFF"/>
        </w:rPr>
        <w:t xml:space="preserve"> </w:t>
      </w:r>
      <w:r w:rsidR="00575AE3" w:rsidRPr="00CD190B">
        <w:rPr>
          <w:rFonts w:ascii="Book Antiqua" w:hAnsi="Book Antiqua" w:cs="Times New Roman"/>
          <w:sz w:val="24"/>
          <w:szCs w:val="24"/>
          <w:shd w:val="clear" w:color="auto" w:fill="FFFFFF"/>
        </w:rPr>
        <w:t xml:space="preserve">mm, </w:t>
      </w:r>
      <w:r w:rsidR="00CF7E52" w:rsidRPr="00CD190B">
        <w:rPr>
          <w:rFonts w:ascii="Book Antiqua" w:hAnsi="Book Antiqua" w:cs="Times New Roman"/>
          <w:sz w:val="24"/>
          <w:szCs w:val="24"/>
          <w:shd w:val="clear" w:color="auto" w:fill="FFFFFF"/>
        </w:rPr>
        <w:t>4</w:t>
      </w:r>
      <w:r w:rsidR="00ED7C06" w:rsidRPr="00CD190B">
        <w:rPr>
          <w:rFonts w:ascii="Book Antiqua" w:hAnsi="Book Antiqua" w:cs="Times New Roman"/>
          <w:sz w:val="24"/>
          <w:szCs w:val="24"/>
          <w:shd w:val="clear" w:color="auto" w:fill="FFFFFF"/>
        </w:rPr>
        <w:t xml:space="preserve"> </w:t>
      </w:r>
      <w:r w:rsidR="00575AE3" w:rsidRPr="00CD190B">
        <w:rPr>
          <w:rFonts w:ascii="Book Antiqua" w:hAnsi="Book Antiqua" w:cs="Times New Roman"/>
          <w:sz w:val="24"/>
          <w:szCs w:val="24"/>
          <w:shd w:val="clear" w:color="auto" w:fill="FFFFFF"/>
        </w:rPr>
        <w:t xml:space="preserve">mm, </w:t>
      </w:r>
      <w:r w:rsidR="00CF7E52" w:rsidRPr="00CD190B">
        <w:rPr>
          <w:rFonts w:ascii="Book Antiqua" w:hAnsi="Book Antiqua" w:cs="Times New Roman"/>
          <w:sz w:val="24"/>
          <w:szCs w:val="24"/>
          <w:shd w:val="clear" w:color="auto" w:fill="FFFFFF"/>
        </w:rPr>
        <w:t>8.6</w:t>
      </w:r>
      <w:r w:rsidR="00ED7C06" w:rsidRPr="00CD190B">
        <w:rPr>
          <w:rFonts w:ascii="Book Antiqua" w:hAnsi="Book Antiqua" w:cs="Times New Roman"/>
          <w:sz w:val="24"/>
          <w:szCs w:val="24"/>
          <w:shd w:val="clear" w:color="auto" w:fill="FFFFFF"/>
        </w:rPr>
        <w:t xml:space="preserve"> </w:t>
      </w:r>
      <w:r w:rsidR="00575AE3" w:rsidRPr="00CD190B">
        <w:rPr>
          <w:rFonts w:ascii="Book Antiqua" w:hAnsi="Book Antiqua" w:cs="Times New Roman"/>
          <w:sz w:val="24"/>
          <w:szCs w:val="24"/>
          <w:shd w:val="clear" w:color="auto" w:fill="FFFFFF"/>
        </w:rPr>
        <w:t xml:space="preserve">mg, and </w:t>
      </w:r>
      <w:r w:rsidR="00CF7E52" w:rsidRPr="00CD190B">
        <w:rPr>
          <w:rFonts w:ascii="Book Antiqua" w:hAnsi="Book Antiqua" w:cs="Times New Roman"/>
          <w:sz w:val="24"/>
          <w:szCs w:val="24"/>
          <w:shd w:val="clear" w:color="auto" w:fill="FFFFFF"/>
        </w:rPr>
        <w:t>14</w:t>
      </w:r>
      <w:r w:rsidR="000313C5" w:rsidRPr="00CD190B">
        <w:rPr>
          <w:rFonts w:ascii="Book Antiqua" w:hAnsi="Book Antiqua" w:cs="Times New Roman"/>
          <w:sz w:val="24"/>
          <w:szCs w:val="24"/>
          <w:shd w:val="clear" w:color="auto" w:fill="FFFFFF"/>
        </w:rPr>
        <w:t>.8</w:t>
      </w:r>
      <w:r w:rsidR="00ED7C06" w:rsidRPr="00CD190B">
        <w:rPr>
          <w:rFonts w:ascii="Book Antiqua" w:hAnsi="Book Antiqua" w:cs="Times New Roman"/>
          <w:sz w:val="24"/>
          <w:szCs w:val="24"/>
          <w:shd w:val="clear" w:color="auto" w:fill="FFFFFF"/>
        </w:rPr>
        <w:t xml:space="preserve"> </w:t>
      </w:r>
      <w:r w:rsidR="000313C5" w:rsidRPr="00CD190B">
        <w:rPr>
          <w:rFonts w:ascii="Book Antiqua" w:hAnsi="Book Antiqua" w:cs="Times New Roman"/>
          <w:sz w:val="24"/>
          <w:szCs w:val="24"/>
          <w:shd w:val="clear" w:color="auto" w:fill="FFFFFF"/>
        </w:rPr>
        <w:t>mm</w:t>
      </w:r>
      <w:r w:rsidR="000313C5" w:rsidRPr="00CD190B">
        <w:rPr>
          <w:rFonts w:ascii="Book Antiqua" w:hAnsi="Book Antiqua" w:cs="Times New Roman"/>
          <w:sz w:val="24"/>
          <w:szCs w:val="24"/>
          <w:shd w:val="clear" w:color="auto" w:fill="FFFFFF"/>
          <w:vertAlign w:val="superscript"/>
        </w:rPr>
        <w:t>2</w:t>
      </w:r>
      <w:r w:rsidR="00575AE3" w:rsidRPr="00CD190B">
        <w:rPr>
          <w:rFonts w:ascii="Book Antiqua" w:hAnsi="Book Antiqua" w:cs="Times New Roman"/>
          <w:sz w:val="24"/>
          <w:szCs w:val="24"/>
          <w:shd w:val="clear" w:color="auto" w:fill="FFFFFF"/>
        </w:rPr>
        <w:t>, respectively.</w:t>
      </w:r>
    </w:p>
    <w:p w14:paraId="082E8C2E" w14:textId="50D8E183" w:rsidR="00575AE3" w:rsidRPr="00CD190B" w:rsidRDefault="00575AE3" w:rsidP="008C1066">
      <w:pPr>
        <w:adjustRightInd w:val="0"/>
        <w:snapToGrid w:val="0"/>
        <w:spacing w:line="360" w:lineRule="auto"/>
        <w:ind w:firstLineChars="100" w:firstLine="240"/>
        <w:rPr>
          <w:rFonts w:ascii="Book Antiqua" w:hAnsi="Book Antiqua" w:cs="Times New Roman"/>
          <w:color w:val="222222"/>
          <w:sz w:val="24"/>
          <w:szCs w:val="24"/>
          <w:shd w:val="clear" w:color="auto" w:fill="FFFFFF"/>
        </w:rPr>
      </w:pPr>
      <w:r w:rsidRPr="00CD190B">
        <w:rPr>
          <w:rFonts w:ascii="Book Antiqua" w:hAnsi="Book Antiqua" w:cs="Times New Roman"/>
          <w:color w:val="222222"/>
          <w:sz w:val="24"/>
          <w:szCs w:val="24"/>
          <w:shd w:val="clear" w:color="auto" w:fill="FFFFFF"/>
        </w:rPr>
        <w:t xml:space="preserve">The staples were </w:t>
      </w:r>
      <w:r w:rsidR="00D839D4" w:rsidRPr="00CD190B">
        <w:rPr>
          <w:rFonts w:ascii="Book Antiqua" w:hAnsi="Book Antiqua" w:cs="Times New Roman"/>
          <w:color w:val="222222"/>
          <w:sz w:val="24"/>
          <w:szCs w:val="24"/>
          <w:shd w:val="clear" w:color="auto" w:fill="FFFFFF"/>
        </w:rPr>
        <w:t xml:space="preserve">employed in </w:t>
      </w:r>
      <w:r w:rsidRPr="00CD190B">
        <w:rPr>
          <w:rFonts w:ascii="Book Antiqua" w:hAnsi="Book Antiqua" w:cs="Times New Roman"/>
          <w:color w:val="222222"/>
          <w:sz w:val="24"/>
          <w:szCs w:val="24"/>
          <w:shd w:val="clear" w:color="auto" w:fill="FFFFFF"/>
        </w:rPr>
        <w:t>immersion test</w:t>
      </w:r>
      <w:r w:rsidR="00D839D4" w:rsidRPr="00CD190B">
        <w:rPr>
          <w:rFonts w:ascii="Book Antiqua" w:hAnsi="Book Antiqua" w:cs="Times New Roman"/>
          <w:color w:val="222222"/>
          <w:sz w:val="24"/>
          <w:szCs w:val="24"/>
          <w:shd w:val="clear" w:color="auto" w:fill="FFFFFF"/>
        </w:rPr>
        <w:t>s</w:t>
      </w:r>
      <w:r w:rsidRPr="00CD190B">
        <w:rPr>
          <w:rFonts w:ascii="Book Antiqua" w:hAnsi="Book Antiqua" w:cs="Times New Roman"/>
          <w:color w:val="222222"/>
          <w:sz w:val="24"/>
          <w:szCs w:val="24"/>
          <w:shd w:val="clear" w:color="auto" w:fill="FFFFFF"/>
        </w:rPr>
        <w:t xml:space="preserve"> and animal experiment</w:t>
      </w:r>
      <w:r w:rsidR="00D839D4" w:rsidRPr="00CD190B">
        <w:rPr>
          <w:rFonts w:ascii="Book Antiqua" w:hAnsi="Book Antiqua" w:cs="Times New Roman"/>
          <w:color w:val="222222"/>
          <w:sz w:val="24"/>
          <w:szCs w:val="24"/>
          <w:shd w:val="clear" w:color="auto" w:fill="FFFFFF"/>
        </w:rPr>
        <w:t>s</w:t>
      </w:r>
      <w:r w:rsidRPr="00CD190B">
        <w:rPr>
          <w:rFonts w:ascii="Book Antiqua" w:hAnsi="Book Antiqua" w:cs="Times New Roman"/>
          <w:color w:val="222222"/>
          <w:sz w:val="24"/>
          <w:szCs w:val="24"/>
          <w:shd w:val="clear" w:color="auto" w:fill="FFFFFF"/>
        </w:rPr>
        <w:t xml:space="preserve"> after ultrasonic clean</w:t>
      </w:r>
      <w:r w:rsidR="00D839D4" w:rsidRPr="00CD190B">
        <w:rPr>
          <w:rFonts w:ascii="Book Antiqua" w:hAnsi="Book Antiqua" w:cs="Times New Roman"/>
          <w:color w:val="222222"/>
          <w:sz w:val="24"/>
          <w:szCs w:val="24"/>
          <w:shd w:val="clear" w:color="auto" w:fill="FFFFFF"/>
        </w:rPr>
        <w:t>sing</w:t>
      </w:r>
      <w:r w:rsidRPr="00CD190B">
        <w:rPr>
          <w:rFonts w:ascii="Book Antiqua" w:hAnsi="Book Antiqua" w:cs="Times New Roman"/>
          <w:color w:val="222222"/>
          <w:sz w:val="24"/>
          <w:szCs w:val="24"/>
          <w:shd w:val="clear" w:color="auto" w:fill="FFFFFF"/>
        </w:rPr>
        <w:t xml:space="preserve"> and sterilization by ultraviolet radiation</w:t>
      </w:r>
      <w:r w:rsidR="00D01D25" w:rsidRPr="00CD190B">
        <w:rPr>
          <w:rFonts w:ascii="Book Antiqua" w:hAnsi="Book Antiqua" w:cs="Times New Roman"/>
          <w:color w:val="222222"/>
          <w:sz w:val="24"/>
          <w:szCs w:val="24"/>
          <w:shd w:val="clear" w:color="auto" w:fill="FFFFFF"/>
        </w:rPr>
        <w:t>.</w:t>
      </w:r>
      <w:r w:rsidRPr="00CD190B">
        <w:rPr>
          <w:rFonts w:ascii="Book Antiqua" w:hAnsi="Book Antiqua" w:cs="Times New Roman"/>
          <w:color w:val="222222"/>
          <w:sz w:val="24"/>
          <w:szCs w:val="24"/>
          <w:shd w:val="clear" w:color="auto" w:fill="FFFFFF"/>
        </w:rPr>
        <w:t xml:space="preserve"> </w:t>
      </w:r>
      <w:bookmarkEnd w:id="16"/>
    </w:p>
    <w:p w14:paraId="50306D32" w14:textId="26F40A48" w:rsidR="00D01D25" w:rsidRPr="00CD190B" w:rsidRDefault="00D01D25" w:rsidP="00CD190B">
      <w:pPr>
        <w:adjustRightInd w:val="0"/>
        <w:snapToGrid w:val="0"/>
        <w:spacing w:line="360" w:lineRule="auto"/>
        <w:rPr>
          <w:rFonts w:ascii="Book Antiqua" w:hAnsi="Book Antiqua" w:cs="Times New Roman"/>
          <w:color w:val="FF0000"/>
          <w:sz w:val="24"/>
          <w:szCs w:val="24"/>
          <w:shd w:val="clear" w:color="auto" w:fill="FFFFFF"/>
        </w:rPr>
      </w:pPr>
    </w:p>
    <w:p w14:paraId="69F31A0D" w14:textId="77777777" w:rsidR="00575AE3" w:rsidRPr="00CD190B" w:rsidRDefault="00575AE3" w:rsidP="00CD190B">
      <w:pPr>
        <w:pStyle w:val="3"/>
        <w:adjustRightInd w:val="0"/>
        <w:snapToGrid w:val="0"/>
        <w:spacing w:line="360" w:lineRule="auto"/>
        <w:rPr>
          <w:rFonts w:ascii="Book Antiqua" w:hAnsi="Book Antiqua"/>
          <w:b w:val="0"/>
          <w:i w:val="0"/>
        </w:rPr>
      </w:pPr>
      <w:bookmarkStart w:id="17" w:name="_Hlk536467063"/>
      <w:r w:rsidRPr="00CD190B">
        <w:rPr>
          <w:rFonts w:ascii="Book Antiqua" w:hAnsi="Book Antiqua"/>
        </w:rPr>
        <w:t>Mechanical tests</w:t>
      </w:r>
    </w:p>
    <w:p w14:paraId="34D60C2D" w14:textId="0F8A5E80" w:rsidR="00CF7E52" w:rsidRPr="00CD190B" w:rsidRDefault="00575AE3" w:rsidP="00CD190B">
      <w:pPr>
        <w:pStyle w:val="ae"/>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 xml:space="preserve">Tensile and </w:t>
      </w:r>
      <w:r w:rsidR="003E58F8" w:rsidRPr="00CD190B">
        <w:rPr>
          <w:rFonts w:ascii="Book Antiqua" w:hAnsi="Book Antiqua" w:cs="Times New Roman"/>
          <w:sz w:val="24"/>
          <w:szCs w:val="24"/>
        </w:rPr>
        <w:t xml:space="preserve">bending </w:t>
      </w:r>
      <w:r w:rsidRPr="00CD190B">
        <w:rPr>
          <w:rFonts w:ascii="Book Antiqua" w:hAnsi="Book Antiqua" w:cs="Times New Roman"/>
          <w:sz w:val="24"/>
          <w:szCs w:val="24"/>
        </w:rPr>
        <w:t xml:space="preserve">tests were conducted to evaluate the mechanical properties of </w:t>
      </w:r>
      <w:r w:rsidR="00D24447" w:rsidRPr="00CD190B">
        <w:rPr>
          <w:rFonts w:ascii="Book Antiqua" w:hAnsi="Book Antiqua" w:cs="Times New Roman"/>
          <w:sz w:val="24"/>
          <w:szCs w:val="24"/>
        </w:rPr>
        <w:t xml:space="preserve">the binary </w:t>
      </w:r>
      <w:r w:rsidRPr="00CD190B">
        <w:rPr>
          <w:rFonts w:ascii="Book Antiqua" w:hAnsi="Book Antiqua" w:cs="Times New Roman"/>
          <w:sz w:val="24"/>
          <w:szCs w:val="24"/>
        </w:rPr>
        <w:t>Zn alloys.</w:t>
      </w:r>
      <w:r w:rsidR="00D24447" w:rsidRPr="00CD190B">
        <w:rPr>
          <w:rFonts w:ascii="Book Antiqua" w:hAnsi="Book Antiqua" w:cs="Times New Roman"/>
          <w:sz w:val="24"/>
          <w:szCs w:val="24"/>
        </w:rPr>
        <w:t xml:space="preserve"> </w:t>
      </w:r>
      <w:r w:rsidRPr="00CD190B">
        <w:rPr>
          <w:rFonts w:ascii="Book Antiqua" w:hAnsi="Book Antiqua" w:cs="Times New Roman"/>
          <w:sz w:val="24"/>
          <w:szCs w:val="24"/>
        </w:rPr>
        <w:t xml:space="preserve">Tensile </w:t>
      </w:r>
      <w:r w:rsidR="00BB57C9" w:rsidRPr="00CD190B">
        <w:rPr>
          <w:rFonts w:ascii="Book Antiqua" w:hAnsi="Book Antiqua" w:cs="Times New Roman"/>
          <w:sz w:val="24"/>
          <w:szCs w:val="24"/>
        </w:rPr>
        <w:t xml:space="preserve">testing samples were prepared </w:t>
      </w:r>
      <w:r w:rsidRPr="00CD190B">
        <w:rPr>
          <w:rFonts w:ascii="Book Antiqua" w:hAnsi="Book Antiqua" w:cs="Times New Roman"/>
          <w:sz w:val="24"/>
          <w:szCs w:val="24"/>
        </w:rPr>
        <w:t xml:space="preserve">according to JIS Z 2241. </w:t>
      </w:r>
      <w:r w:rsidR="004A0A06" w:rsidRPr="00CD190B">
        <w:rPr>
          <w:rFonts w:ascii="Book Antiqua" w:hAnsi="Book Antiqua" w:cs="Times New Roman"/>
          <w:sz w:val="24"/>
          <w:szCs w:val="24"/>
        </w:rPr>
        <w:t>T</w:t>
      </w:r>
      <w:r w:rsidRPr="00CD190B">
        <w:rPr>
          <w:rFonts w:ascii="Book Antiqua" w:hAnsi="Book Antiqua" w:cs="Times New Roman"/>
          <w:sz w:val="24"/>
          <w:szCs w:val="24"/>
        </w:rPr>
        <w:t xml:space="preserve">he </w:t>
      </w:r>
      <w:r w:rsidR="00E11D56" w:rsidRPr="00CD190B">
        <w:rPr>
          <w:rFonts w:ascii="Book Antiqua" w:hAnsi="Book Antiqua" w:cs="Times New Roman"/>
          <w:sz w:val="24"/>
          <w:szCs w:val="24"/>
        </w:rPr>
        <w:t xml:space="preserve">alloy </w:t>
      </w:r>
      <w:r w:rsidR="00BB57C9" w:rsidRPr="00CD190B">
        <w:rPr>
          <w:rFonts w:ascii="Book Antiqua" w:hAnsi="Book Antiqua" w:cs="Times New Roman"/>
          <w:sz w:val="24"/>
          <w:szCs w:val="24"/>
        </w:rPr>
        <w:t>sheet</w:t>
      </w:r>
      <w:r w:rsidR="004A0A06" w:rsidRPr="00CD190B">
        <w:rPr>
          <w:rFonts w:ascii="Book Antiqua" w:hAnsi="Book Antiqua" w:cs="Times New Roman"/>
          <w:sz w:val="24"/>
          <w:szCs w:val="24"/>
        </w:rPr>
        <w:t>s were cut</w:t>
      </w:r>
      <w:r w:rsidR="00BB57C9" w:rsidRPr="00CD190B">
        <w:rPr>
          <w:rFonts w:ascii="Book Antiqua" w:hAnsi="Book Antiqua" w:cs="Times New Roman"/>
          <w:sz w:val="24"/>
          <w:szCs w:val="24"/>
        </w:rPr>
        <w:t xml:space="preserve"> </w:t>
      </w:r>
      <w:r w:rsidRPr="00CD190B">
        <w:rPr>
          <w:rFonts w:ascii="Book Antiqua" w:hAnsi="Book Antiqua" w:cs="Times New Roman"/>
          <w:sz w:val="24"/>
          <w:szCs w:val="24"/>
        </w:rPr>
        <w:t>into the shape of No.13B</w:t>
      </w:r>
      <w:r w:rsidR="00BB57C9" w:rsidRPr="00CD190B">
        <w:rPr>
          <w:rFonts w:ascii="Book Antiqua" w:hAnsi="Book Antiqua" w:cs="Times New Roman"/>
          <w:sz w:val="24"/>
          <w:szCs w:val="24"/>
        </w:rPr>
        <w:t>,</w:t>
      </w:r>
      <w:r w:rsidRPr="00CD190B">
        <w:rPr>
          <w:rFonts w:ascii="Book Antiqua" w:hAnsi="Book Antiqua" w:cs="Times New Roman"/>
          <w:sz w:val="24"/>
          <w:szCs w:val="24"/>
        </w:rPr>
        <w:t xml:space="preserve"> </w:t>
      </w:r>
      <w:r w:rsidR="005F561D" w:rsidRPr="00CD190B">
        <w:rPr>
          <w:rFonts w:ascii="Book Antiqua" w:hAnsi="Book Antiqua" w:cs="Times New Roman"/>
          <w:sz w:val="24"/>
          <w:szCs w:val="24"/>
        </w:rPr>
        <w:t xml:space="preserve">with </w:t>
      </w:r>
      <w:r w:rsidRPr="00CD190B">
        <w:rPr>
          <w:rFonts w:ascii="Book Antiqua" w:hAnsi="Book Antiqua" w:cs="Times New Roman"/>
          <w:sz w:val="24"/>
          <w:szCs w:val="24"/>
        </w:rPr>
        <w:t xml:space="preserve">the rolling direction </w:t>
      </w:r>
      <w:r w:rsidR="005F561D" w:rsidRPr="00CD190B">
        <w:rPr>
          <w:rFonts w:ascii="Book Antiqua" w:hAnsi="Book Antiqua" w:cs="Times New Roman"/>
          <w:sz w:val="24"/>
          <w:szCs w:val="24"/>
        </w:rPr>
        <w:t xml:space="preserve">parallel to </w:t>
      </w:r>
      <w:r w:rsidR="003F59EB" w:rsidRPr="00CD190B">
        <w:rPr>
          <w:rFonts w:ascii="Book Antiqua" w:hAnsi="Book Antiqua" w:cs="Times New Roman"/>
          <w:sz w:val="24"/>
          <w:szCs w:val="24"/>
        </w:rPr>
        <w:t xml:space="preserve">the </w:t>
      </w:r>
      <w:r w:rsidR="00BB57C9" w:rsidRPr="00CD190B">
        <w:rPr>
          <w:rFonts w:ascii="Book Antiqua" w:hAnsi="Book Antiqua" w:cs="Times New Roman"/>
          <w:sz w:val="24"/>
          <w:szCs w:val="24"/>
        </w:rPr>
        <w:t>tensile</w:t>
      </w:r>
      <w:r w:rsidRPr="00CD190B">
        <w:rPr>
          <w:rFonts w:ascii="Book Antiqua" w:hAnsi="Book Antiqua" w:cs="Times New Roman"/>
          <w:sz w:val="24"/>
          <w:szCs w:val="24"/>
        </w:rPr>
        <w:t xml:space="preserve"> direction. </w:t>
      </w:r>
      <w:r w:rsidR="00D24447" w:rsidRPr="00CD190B">
        <w:rPr>
          <w:rFonts w:ascii="Book Antiqua" w:hAnsi="Book Antiqua" w:cs="Times New Roman"/>
          <w:sz w:val="24"/>
          <w:szCs w:val="24"/>
        </w:rPr>
        <w:t>T</w:t>
      </w:r>
      <w:r w:rsidRPr="00CD190B">
        <w:rPr>
          <w:rFonts w:ascii="Book Antiqua" w:hAnsi="Book Antiqua" w:cs="Times New Roman"/>
          <w:sz w:val="24"/>
          <w:szCs w:val="24"/>
        </w:rPr>
        <w:t>ensile test</w:t>
      </w:r>
      <w:r w:rsidR="0067073E" w:rsidRPr="00CD190B">
        <w:rPr>
          <w:rFonts w:ascii="Book Antiqua" w:hAnsi="Book Antiqua" w:cs="Times New Roman"/>
          <w:sz w:val="24"/>
          <w:szCs w:val="24"/>
        </w:rPr>
        <w:t>s</w:t>
      </w:r>
      <w:r w:rsidRPr="00CD190B">
        <w:rPr>
          <w:rFonts w:ascii="Book Antiqua" w:hAnsi="Book Antiqua" w:cs="Times New Roman"/>
          <w:sz w:val="24"/>
          <w:szCs w:val="24"/>
        </w:rPr>
        <w:t xml:space="preserve"> </w:t>
      </w:r>
      <w:r w:rsidR="00BB57C9" w:rsidRPr="00CD190B">
        <w:rPr>
          <w:rFonts w:ascii="Book Antiqua" w:hAnsi="Book Antiqua" w:cs="Times New Roman"/>
          <w:sz w:val="24"/>
          <w:szCs w:val="24"/>
        </w:rPr>
        <w:t xml:space="preserve">were performed using </w:t>
      </w:r>
      <w:r w:rsidR="00D24447" w:rsidRPr="00CD190B">
        <w:rPr>
          <w:rFonts w:ascii="Book Antiqua" w:hAnsi="Book Antiqua" w:cs="Times New Roman"/>
          <w:sz w:val="24"/>
          <w:szCs w:val="24"/>
        </w:rPr>
        <w:t xml:space="preserve">a </w:t>
      </w:r>
      <w:r w:rsidR="00BE1D58" w:rsidRPr="00CD190B">
        <w:rPr>
          <w:rFonts w:ascii="Book Antiqua" w:hAnsi="Book Antiqua" w:cs="Times New Roman"/>
          <w:sz w:val="24"/>
          <w:szCs w:val="24"/>
        </w:rPr>
        <w:t>universal testing machine (Model No.5582, Instron Corp., MA</w:t>
      </w:r>
      <w:r w:rsidR="00681920" w:rsidRPr="00CD190B">
        <w:rPr>
          <w:rFonts w:ascii="Book Antiqua" w:hAnsi="Book Antiqua" w:cs="Times New Roman"/>
          <w:sz w:val="24"/>
          <w:szCs w:val="24"/>
        </w:rPr>
        <w:t>, USA</w:t>
      </w:r>
      <w:r w:rsidR="00BE1D58" w:rsidRPr="00CD190B">
        <w:rPr>
          <w:rFonts w:ascii="Book Antiqua" w:hAnsi="Book Antiqua" w:cs="Times New Roman"/>
          <w:sz w:val="24"/>
          <w:szCs w:val="24"/>
        </w:rPr>
        <w:t xml:space="preserve">) </w:t>
      </w:r>
      <w:r w:rsidR="0067073E" w:rsidRPr="00CD190B">
        <w:rPr>
          <w:rFonts w:ascii="Book Antiqua" w:hAnsi="Book Antiqua" w:cs="Times New Roman"/>
          <w:sz w:val="24"/>
          <w:szCs w:val="24"/>
        </w:rPr>
        <w:t>at room temperature with a</w:t>
      </w:r>
      <w:r w:rsidR="002D5E1B" w:rsidRPr="00CD190B">
        <w:rPr>
          <w:rFonts w:ascii="Book Antiqua" w:hAnsi="Book Antiqua" w:cs="Times New Roman"/>
          <w:sz w:val="24"/>
          <w:szCs w:val="24"/>
        </w:rPr>
        <w:t xml:space="preserve"> strain rate of 10 mm</w:t>
      </w:r>
      <w:r w:rsidR="007555C0" w:rsidRPr="00CD190B">
        <w:rPr>
          <w:rFonts w:ascii="Book Antiqua" w:eastAsia="MS Mincho" w:hAnsi="Book Antiqua" w:cs="Times New Roman"/>
          <w:sz w:val="24"/>
          <w:szCs w:val="24"/>
        </w:rPr>
        <w:t>/</w:t>
      </w:r>
      <w:r w:rsidR="002D5E1B" w:rsidRPr="00CD190B">
        <w:rPr>
          <w:rFonts w:ascii="Book Antiqua" w:hAnsi="Book Antiqua" w:cs="Times New Roman"/>
          <w:sz w:val="24"/>
          <w:szCs w:val="24"/>
        </w:rPr>
        <w:t>min</w:t>
      </w:r>
      <w:r w:rsidRPr="00CD190B">
        <w:rPr>
          <w:rFonts w:ascii="Book Antiqua" w:hAnsi="Book Antiqua" w:cs="Times New Roman"/>
          <w:sz w:val="24"/>
          <w:szCs w:val="24"/>
        </w:rPr>
        <w:t>.</w:t>
      </w:r>
      <w:r w:rsidR="00D24447" w:rsidRPr="00CD190B">
        <w:rPr>
          <w:rFonts w:ascii="Book Antiqua" w:hAnsi="Book Antiqua" w:cs="Times New Roman"/>
          <w:sz w:val="24"/>
          <w:szCs w:val="24"/>
        </w:rPr>
        <w:t xml:space="preserve"> </w:t>
      </w:r>
    </w:p>
    <w:p w14:paraId="3B833509" w14:textId="1C2EBD59" w:rsidR="00575AE3" w:rsidRPr="00CD190B" w:rsidRDefault="00D24447" w:rsidP="00D66B5B">
      <w:pPr>
        <w:adjustRightInd w:val="0"/>
        <w:snapToGrid w:val="0"/>
        <w:spacing w:line="360" w:lineRule="auto"/>
        <w:ind w:firstLineChars="100" w:firstLine="240"/>
        <w:rPr>
          <w:rFonts w:ascii="Book Antiqua" w:hAnsi="Book Antiqua" w:cs="Times New Roman"/>
          <w:sz w:val="24"/>
          <w:szCs w:val="24"/>
        </w:rPr>
      </w:pPr>
      <w:r w:rsidRPr="00CD190B">
        <w:rPr>
          <w:rFonts w:ascii="Book Antiqua" w:hAnsi="Book Antiqua" w:cs="Times New Roman"/>
          <w:sz w:val="24"/>
          <w:szCs w:val="24"/>
        </w:rPr>
        <w:t>Ninety</w:t>
      </w:r>
      <w:r w:rsidR="00AD622D" w:rsidRPr="00CD190B">
        <w:rPr>
          <w:rFonts w:ascii="Book Antiqua" w:hAnsi="Book Antiqua" w:cs="Times New Roman"/>
          <w:sz w:val="24"/>
          <w:szCs w:val="24"/>
        </w:rPr>
        <w:t>-</w:t>
      </w:r>
      <w:r w:rsidRPr="00CD190B">
        <w:rPr>
          <w:rFonts w:ascii="Book Antiqua" w:hAnsi="Book Antiqua" w:cs="Times New Roman"/>
          <w:sz w:val="24"/>
          <w:szCs w:val="24"/>
        </w:rPr>
        <w:t>degree</w:t>
      </w:r>
      <w:r w:rsidR="003E58F8" w:rsidRPr="00CD190B">
        <w:rPr>
          <w:rFonts w:ascii="Book Antiqua" w:hAnsi="Book Antiqua" w:cs="Times New Roman"/>
          <w:sz w:val="24"/>
          <w:szCs w:val="24"/>
        </w:rPr>
        <w:t xml:space="preserve"> bending test</w:t>
      </w:r>
      <w:r w:rsidRPr="00CD190B">
        <w:rPr>
          <w:rFonts w:ascii="Book Antiqua" w:hAnsi="Book Antiqua" w:cs="Times New Roman"/>
          <w:sz w:val="24"/>
          <w:szCs w:val="24"/>
        </w:rPr>
        <w:t>s</w:t>
      </w:r>
      <w:r w:rsidR="005258D2" w:rsidRPr="00CD190B">
        <w:rPr>
          <w:rFonts w:ascii="Book Antiqua" w:hAnsi="Book Antiqua" w:cs="Times New Roman"/>
          <w:sz w:val="24"/>
          <w:szCs w:val="24"/>
        </w:rPr>
        <w:t xml:space="preserve"> </w:t>
      </w:r>
      <w:r w:rsidRPr="00CD190B">
        <w:rPr>
          <w:rFonts w:ascii="Book Antiqua" w:hAnsi="Book Antiqua" w:cs="Times New Roman"/>
          <w:sz w:val="24"/>
          <w:szCs w:val="24"/>
        </w:rPr>
        <w:t xml:space="preserve">were </w:t>
      </w:r>
      <w:r w:rsidR="005258D2" w:rsidRPr="00CD190B">
        <w:rPr>
          <w:rFonts w:ascii="Book Antiqua" w:hAnsi="Book Antiqua" w:cs="Times New Roman"/>
          <w:sz w:val="24"/>
          <w:szCs w:val="24"/>
        </w:rPr>
        <w:t xml:space="preserve">conducted to determine the ductility or resistance to fracture of </w:t>
      </w:r>
      <w:r w:rsidRPr="00CD190B">
        <w:rPr>
          <w:rFonts w:ascii="Book Antiqua" w:hAnsi="Book Antiqua" w:cs="Times New Roman"/>
          <w:sz w:val="24"/>
          <w:szCs w:val="24"/>
        </w:rPr>
        <w:t xml:space="preserve">the binary </w:t>
      </w:r>
      <w:r w:rsidR="005258D2" w:rsidRPr="00CD190B">
        <w:rPr>
          <w:rFonts w:ascii="Book Antiqua" w:hAnsi="Book Antiqua" w:cs="Times New Roman"/>
          <w:sz w:val="24"/>
          <w:szCs w:val="24"/>
        </w:rPr>
        <w:t>Zn alloys.</w:t>
      </w:r>
      <w:r w:rsidR="009454F7" w:rsidRPr="00CD190B">
        <w:rPr>
          <w:rFonts w:ascii="Book Antiqua" w:hAnsi="Book Antiqua" w:cs="Times New Roman"/>
          <w:sz w:val="24"/>
          <w:szCs w:val="24"/>
        </w:rPr>
        <w:t xml:space="preserve"> </w:t>
      </w:r>
      <w:r w:rsidR="00236219" w:rsidRPr="00CD190B">
        <w:rPr>
          <w:rFonts w:ascii="Book Antiqua" w:hAnsi="Book Antiqua" w:cs="Times New Roman"/>
          <w:sz w:val="24"/>
          <w:szCs w:val="24"/>
        </w:rPr>
        <w:t>The</w:t>
      </w:r>
      <w:r w:rsidR="005258D2" w:rsidRPr="00CD190B">
        <w:rPr>
          <w:rFonts w:ascii="Book Antiqua" w:hAnsi="Book Antiqua" w:cs="Times New Roman"/>
          <w:sz w:val="24"/>
          <w:szCs w:val="24"/>
        </w:rPr>
        <w:t xml:space="preserve"> alloy </w:t>
      </w:r>
      <w:r w:rsidR="00BB57C9" w:rsidRPr="00CD190B">
        <w:rPr>
          <w:rFonts w:ascii="Book Antiqua" w:hAnsi="Book Antiqua" w:cs="Times New Roman"/>
          <w:sz w:val="24"/>
          <w:szCs w:val="24"/>
        </w:rPr>
        <w:t>sheets</w:t>
      </w:r>
      <w:r w:rsidR="00BB57C9" w:rsidRPr="00CD190B" w:rsidDel="005258D2">
        <w:rPr>
          <w:rFonts w:ascii="Book Antiqua" w:hAnsi="Book Antiqua" w:cs="Times New Roman"/>
          <w:sz w:val="24"/>
          <w:szCs w:val="24"/>
        </w:rPr>
        <w:t xml:space="preserve"> </w:t>
      </w:r>
      <w:r w:rsidR="00575AE3" w:rsidRPr="00CD190B">
        <w:rPr>
          <w:rFonts w:ascii="Book Antiqua" w:hAnsi="Book Antiqua" w:cs="Times New Roman"/>
          <w:sz w:val="24"/>
          <w:szCs w:val="24"/>
        </w:rPr>
        <w:t>w</w:t>
      </w:r>
      <w:r w:rsidR="005258D2" w:rsidRPr="00CD190B">
        <w:rPr>
          <w:rFonts w:ascii="Book Antiqua" w:hAnsi="Book Antiqua" w:cs="Times New Roman"/>
          <w:sz w:val="24"/>
          <w:szCs w:val="24"/>
        </w:rPr>
        <w:t>ere</w:t>
      </w:r>
      <w:r w:rsidR="00575AE3" w:rsidRPr="00CD190B">
        <w:rPr>
          <w:rFonts w:ascii="Book Antiqua" w:hAnsi="Book Antiqua" w:cs="Times New Roman"/>
          <w:sz w:val="24"/>
          <w:szCs w:val="24"/>
        </w:rPr>
        <w:t xml:space="preserve"> cut to a size of 10</w:t>
      </w:r>
      <w:bookmarkStart w:id="18" w:name="_Hlk531289662"/>
      <w:r w:rsidR="008D7087" w:rsidRPr="00CD190B">
        <w:rPr>
          <w:rFonts w:ascii="Book Antiqua" w:hAnsi="Book Antiqua" w:cs="Times New Roman"/>
          <w:sz w:val="24"/>
          <w:szCs w:val="24"/>
        </w:rPr>
        <w:t xml:space="preserve"> mm</w:t>
      </w:r>
      <w:r w:rsidRPr="00CD190B">
        <w:rPr>
          <w:rFonts w:ascii="Book Antiqua" w:hAnsi="Book Antiqua" w:cs="Times New Roman"/>
          <w:sz w:val="24"/>
          <w:szCs w:val="24"/>
        </w:rPr>
        <w:t xml:space="preserve"> </w:t>
      </w:r>
      <w:r w:rsidR="00575AE3" w:rsidRPr="00CD190B">
        <w:rPr>
          <w:rFonts w:ascii="Book Antiqua" w:hAnsi="Book Antiqua" w:cs="Times New Roman"/>
          <w:sz w:val="24"/>
          <w:szCs w:val="24"/>
        </w:rPr>
        <w:t>×</w:t>
      </w:r>
      <w:bookmarkEnd w:id="18"/>
      <w:r w:rsidRPr="00CD190B">
        <w:rPr>
          <w:rFonts w:ascii="Book Antiqua" w:hAnsi="Book Antiqua" w:cs="Times New Roman"/>
          <w:sz w:val="24"/>
          <w:szCs w:val="24"/>
        </w:rPr>
        <w:t xml:space="preserve"> </w:t>
      </w:r>
      <w:r w:rsidR="00575AE3" w:rsidRPr="00CD190B">
        <w:rPr>
          <w:rFonts w:ascii="Book Antiqua" w:hAnsi="Book Antiqua" w:cs="Times New Roman"/>
          <w:sz w:val="24"/>
          <w:szCs w:val="24"/>
        </w:rPr>
        <w:t>50</w:t>
      </w:r>
      <w:r w:rsidR="00DA5C0C" w:rsidRPr="00CD190B">
        <w:rPr>
          <w:rFonts w:ascii="Book Antiqua" w:hAnsi="Book Antiqua" w:cs="Times New Roman"/>
          <w:sz w:val="24"/>
          <w:szCs w:val="24"/>
        </w:rPr>
        <w:t xml:space="preserve"> </w:t>
      </w:r>
      <w:r w:rsidR="00575AE3" w:rsidRPr="00CD190B">
        <w:rPr>
          <w:rFonts w:ascii="Book Antiqua" w:hAnsi="Book Antiqua" w:cs="Times New Roman"/>
          <w:sz w:val="24"/>
          <w:szCs w:val="24"/>
        </w:rPr>
        <w:t>mm with the rolling direction parallel to the major axis</w:t>
      </w:r>
      <w:r w:rsidRPr="00CD190B">
        <w:rPr>
          <w:rFonts w:ascii="Book Antiqua" w:hAnsi="Book Antiqua" w:cs="Times New Roman"/>
          <w:sz w:val="24"/>
          <w:szCs w:val="24"/>
        </w:rPr>
        <w:t>;</w:t>
      </w:r>
      <w:r w:rsidR="00236219" w:rsidRPr="00CD190B">
        <w:rPr>
          <w:rFonts w:ascii="Book Antiqua" w:hAnsi="Book Antiqua" w:cs="Times New Roman"/>
          <w:sz w:val="24"/>
          <w:szCs w:val="24"/>
        </w:rPr>
        <w:t xml:space="preserve"> that is, </w:t>
      </w:r>
      <w:r w:rsidR="003F59EB" w:rsidRPr="00CD190B">
        <w:rPr>
          <w:rFonts w:ascii="Book Antiqua" w:hAnsi="Book Antiqua" w:cs="Times New Roman"/>
          <w:sz w:val="24"/>
          <w:szCs w:val="24"/>
        </w:rPr>
        <w:t xml:space="preserve">the </w:t>
      </w:r>
      <w:r w:rsidR="00236219" w:rsidRPr="00CD190B">
        <w:rPr>
          <w:rFonts w:ascii="Book Antiqua" w:hAnsi="Book Antiqua" w:cs="Times New Roman"/>
          <w:sz w:val="24"/>
          <w:szCs w:val="24"/>
        </w:rPr>
        <w:t>samples were bent perpendicular to the rolling direction.</w:t>
      </w:r>
      <w:r w:rsidR="00575AE3" w:rsidRPr="00CD190B">
        <w:rPr>
          <w:rFonts w:ascii="Book Antiqua" w:hAnsi="Book Antiqua" w:cs="Times New Roman"/>
          <w:sz w:val="24"/>
          <w:szCs w:val="24"/>
        </w:rPr>
        <w:t xml:space="preserve"> </w:t>
      </w:r>
      <w:r w:rsidR="0024337D" w:rsidRPr="00CD190B">
        <w:rPr>
          <w:rFonts w:ascii="Book Antiqua" w:hAnsi="Book Antiqua" w:cs="Times New Roman"/>
          <w:sz w:val="24"/>
          <w:szCs w:val="24"/>
        </w:rPr>
        <w:t>Specimens</w:t>
      </w:r>
      <w:r w:rsidR="00575AE3" w:rsidRPr="00CD190B">
        <w:rPr>
          <w:rFonts w:ascii="Book Antiqua" w:hAnsi="Book Antiqua" w:cs="Times New Roman"/>
          <w:sz w:val="24"/>
          <w:szCs w:val="24"/>
        </w:rPr>
        <w:t xml:space="preserve"> were bent to 90</w:t>
      </w:r>
      <w:r w:rsidRPr="00CD190B">
        <w:rPr>
          <w:rFonts w:ascii="Book Antiqua" w:hAnsi="Book Antiqua" w:cs="Times New Roman"/>
          <w:sz w:val="24"/>
          <w:szCs w:val="24"/>
        </w:rPr>
        <w:t>°</w:t>
      </w:r>
      <w:r w:rsidR="00575AE3" w:rsidRPr="00CD190B">
        <w:rPr>
          <w:rFonts w:ascii="Book Antiqua" w:hAnsi="Book Antiqua" w:cs="Times New Roman"/>
          <w:sz w:val="24"/>
          <w:szCs w:val="24"/>
        </w:rPr>
        <w:t xml:space="preserve"> </w:t>
      </w:r>
      <w:r w:rsidR="0024337D" w:rsidRPr="00CD190B">
        <w:rPr>
          <w:rFonts w:ascii="Book Antiqua" w:hAnsi="Book Antiqua" w:cs="Times New Roman"/>
          <w:sz w:val="24"/>
          <w:szCs w:val="24"/>
        </w:rPr>
        <w:t xml:space="preserve">with </w:t>
      </w:r>
      <w:r w:rsidR="003F59EB" w:rsidRPr="00CD190B">
        <w:rPr>
          <w:rFonts w:ascii="Book Antiqua" w:hAnsi="Book Antiqua" w:cs="Times New Roman"/>
          <w:sz w:val="24"/>
          <w:szCs w:val="24"/>
        </w:rPr>
        <w:t xml:space="preserve">a </w:t>
      </w:r>
      <w:r w:rsidR="00575AE3" w:rsidRPr="00CD190B">
        <w:rPr>
          <w:rFonts w:ascii="Book Antiqua" w:hAnsi="Book Antiqua" w:cs="Times New Roman"/>
          <w:sz w:val="24"/>
          <w:szCs w:val="24"/>
        </w:rPr>
        <w:t>bend radius of 0.5</w:t>
      </w:r>
      <w:r w:rsidR="007555C0" w:rsidRPr="00CD190B">
        <w:rPr>
          <w:rFonts w:ascii="Book Antiqua" w:hAnsi="Book Antiqua" w:cs="Times New Roman"/>
          <w:sz w:val="24"/>
          <w:szCs w:val="24"/>
        </w:rPr>
        <w:t xml:space="preserve"> </w:t>
      </w:r>
      <w:r w:rsidR="00575AE3" w:rsidRPr="00CD190B">
        <w:rPr>
          <w:rFonts w:ascii="Book Antiqua" w:hAnsi="Book Antiqua" w:cs="Times New Roman"/>
          <w:sz w:val="24"/>
          <w:szCs w:val="24"/>
        </w:rPr>
        <w:t>mm</w:t>
      </w:r>
      <w:r w:rsidRPr="00CD190B">
        <w:rPr>
          <w:rFonts w:ascii="Book Antiqua" w:hAnsi="Book Antiqua" w:cs="Times New Roman"/>
          <w:sz w:val="24"/>
          <w:szCs w:val="24"/>
        </w:rPr>
        <w:t xml:space="preserve"> using a pressing machine</w:t>
      </w:r>
      <w:r w:rsidR="0024337D" w:rsidRPr="00CD190B">
        <w:rPr>
          <w:rFonts w:ascii="Book Antiqua" w:hAnsi="Book Antiqua" w:cs="Times New Roman"/>
          <w:sz w:val="24"/>
          <w:szCs w:val="24"/>
        </w:rPr>
        <w:t>.</w:t>
      </w:r>
      <w:r w:rsidR="0024337D" w:rsidRPr="00CD190B">
        <w:rPr>
          <w:rFonts w:ascii="Book Antiqua" w:hAnsi="Book Antiqua" w:cs="Times New Roman"/>
          <w:color w:val="0070C0"/>
          <w:sz w:val="24"/>
          <w:szCs w:val="24"/>
        </w:rPr>
        <w:t xml:space="preserve"> </w:t>
      </w:r>
      <w:r w:rsidR="0024337D" w:rsidRPr="00CD190B">
        <w:rPr>
          <w:rFonts w:ascii="Book Antiqua" w:hAnsi="Book Antiqua" w:cs="Times New Roman"/>
          <w:sz w:val="24"/>
          <w:szCs w:val="24"/>
        </w:rPr>
        <w:t xml:space="preserve">After the </w:t>
      </w:r>
      <w:r w:rsidR="00236219" w:rsidRPr="00CD190B">
        <w:rPr>
          <w:rFonts w:ascii="Book Antiqua" w:hAnsi="Book Antiqua" w:cs="Times New Roman"/>
          <w:sz w:val="24"/>
          <w:szCs w:val="24"/>
        </w:rPr>
        <w:t xml:space="preserve">bending </w:t>
      </w:r>
      <w:r w:rsidR="0024337D" w:rsidRPr="00CD190B">
        <w:rPr>
          <w:rFonts w:ascii="Book Antiqua" w:hAnsi="Book Antiqua" w:cs="Times New Roman"/>
          <w:sz w:val="24"/>
          <w:szCs w:val="24"/>
        </w:rPr>
        <w:t>test, the presence of wrinkles or cracks at the corner</w:t>
      </w:r>
      <w:r w:rsidRPr="00CD190B">
        <w:rPr>
          <w:rFonts w:ascii="Book Antiqua" w:hAnsi="Book Antiqua" w:cs="Times New Roman"/>
          <w:sz w:val="24"/>
          <w:szCs w:val="24"/>
        </w:rPr>
        <w:t xml:space="preserve">s </w:t>
      </w:r>
      <w:r w:rsidR="00236219" w:rsidRPr="00CD190B">
        <w:rPr>
          <w:rFonts w:ascii="Book Antiqua" w:hAnsi="Book Antiqua" w:cs="Times New Roman"/>
          <w:sz w:val="24"/>
          <w:szCs w:val="24"/>
        </w:rPr>
        <w:t xml:space="preserve">was </w:t>
      </w:r>
      <w:r w:rsidR="003540EC" w:rsidRPr="00CD190B">
        <w:rPr>
          <w:rFonts w:ascii="Book Antiqua" w:hAnsi="Book Antiqua" w:cs="Times New Roman"/>
          <w:sz w:val="24"/>
          <w:szCs w:val="24"/>
        </w:rPr>
        <w:t>evaluated</w:t>
      </w:r>
      <w:r w:rsidR="0024337D" w:rsidRPr="00CD190B">
        <w:rPr>
          <w:rFonts w:ascii="Book Antiqua" w:hAnsi="Book Antiqua" w:cs="Times New Roman"/>
          <w:sz w:val="24"/>
          <w:szCs w:val="24"/>
        </w:rPr>
        <w:t>.</w:t>
      </w:r>
    </w:p>
    <w:p w14:paraId="510C4B83" w14:textId="789C8510" w:rsidR="0024337D" w:rsidRPr="00CD190B" w:rsidRDefault="00322C64" w:rsidP="00D66B5B">
      <w:pPr>
        <w:adjustRightInd w:val="0"/>
        <w:snapToGrid w:val="0"/>
        <w:spacing w:line="360" w:lineRule="auto"/>
        <w:ind w:firstLineChars="100" w:firstLine="240"/>
        <w:rPr>
          <w:rFonts w:ascii="Book Antiqua" w:hAnsi="Book Antiqua" w:cs="Times New Roman"/>
          <w:sz w:val="24"/>
          <w:szCs w:val="24"/>
        </w:rPr>
      </w:pPr>
      <w:r w:rsidRPr="00CD190B">
        <w:rPr>
          <w:rFonts w:ascii="Book Antiqua" w:hAnsi="Book Antiqua" w:cs="Times New Roman"/>
          <w:sz w:val="24"/>
          <w:szCs w:val="24"/>
        </w:rPr>
        <w:t>Based on the results of the mechanical tests</w:t>
      </w:r>
      <w:r w:rsidR="00D24447" w:rsidRPr="00CD190B">
        <w:rPr>
          <w:rFonts w:ascii="Book Antiqua" w:hAnsi="Book Antiqua" w:cs="Times New Roman"/>
          <w:sz w:val="24"/>
          <w:szCs w:val="24"/>
        </w:rPr>
        <w:t xml:space="preserve"> on binary Zn</w:t>
      </w:r>
      <w:r w:rsidR="00AD622D" w:rsidRPr="00CD190B">
        <w:rPr>
          <w:rFonts w:ascii="Book Antiqua" w:hAnsi="Book Antiqua" w:cs="Times New Roman"/>
          <w:sz w:val="24"/>
          <w:szCs w:val="24"/>
        </w:rPr>
        <w:t>-</w:t>
      </w:r>
      <w:r w:rsidR="00D24447" w:rsidRPr="00CD190B">
        <w:rPr>
          <w:rFonts w:ascii="Book Antiqua" w:hAnsi="Book Antiqua" w:cs="Times New Roman"/>
          <w:sz w:val="24"/>
          <w:szCs w:val="24"/>
        </w:rPr>
        <w:t>based alloys</w:t>
      </w:r>
      <w:r w:rsidRPr="00CD190B">
        <w:rPr>
          <w:rFonts w:ascii="Book Antiqua" w:hAnsi="Book Antiqua" w:cs="Times New Roman"/>
          <w:sz w:val="24"/>
          <w:szCs w:val="24"/>
        </w:rPr>
        <w:t>, three Zn alloy</w:t>
      </w:r>
      <w:r w:rsidR="00D24447" w:rsidRPr="00CD190B">
        <w:rPr>
          <w:rFonts w:ascii="Book Antiqua" w:hAnsi="Book Antiqua" w:cs="Times New Roman"/>
          <w:sz w:val="24"/>
          <w:szCs w:val="24"/>
        </w:rPr>
        <w:t>s</w:t>
      </w:r>
      <w:r w:rsidRPr="00CD190B">
        <w:rPr>
          <w:rFonts w:ascii="Book Antiqua" w:hAnsi="Book Antiqua" w:cs="Times New Roman"/>
          <w:sz w:val="24"/>
          <w:szCs w:val="24"/>
        </w:rPr>
        <w:t xml:space="preserve"> were devised</w:t>
      </w:r>
      <w:r w:rsidR="00620D27" w:rsidRPr="00CD190B">
        <w:rPr>
          <w:rFonts w:ascii="Book Antiqua" w:hAnsi="Book Antiqua" w:cs="Times New Roman"/>
          <w:sz w:val="24"/>
          <w:szCs w:val="24"/>
        </w:rPr>
        <w:t xml:space="preserve">: </w:t>
      </w:r>
      <w:r w:rsidR="000608F7" w:rsidRPr="00CD190B">
        <w:rPr>
          <w:rFonts w:ascii="Book Antiqua" w:hAnsi="Book Antiqua" w:cs="Times New Roman"/>
          <w:sz w:val="24"/>
          <w:szCs w:val="24"/>
        </w:rPr>
        <w:t>Zn–1.0Cu–0.2Mn–0.1Ti (Zn alloy 1)</w:t>
      </w:r>
      <w:r w:rsidR="00620D27" w:rsidRPr="00CD190B">
        <w:rPr>
          <w:rFonts w:ascii="Book Antiqua" w:hAnsi="Book Antiqua" w:cs="Times New Roman"/>
          <w:sz w:val="24"/>
          <w:szCs w:val="24"/>
        </w:rPr>
        <w:t xml:space="preserve">, </w:t>
      </w:r>
      <w:r w:rsidR="000608F7" w:rsidRPr="00CD190B">
        <w:rPr>
          <w:rFonts w:ascii="Book Antiqua" w:hAnsi="Book Antiqua" w:cs="Times New Roman"/>
          <w:sz w:val="24"/>
          <w:szCs w:val="24"/>
        </w:rPr>
        <w:t xml:space="preserve">Zn–1.0Mn–0.1Ti </w:t>
      </w:r>
      <w:r w:rsidR="000608F7" w:rsidRPr="00CD190B">
        <w:rPr>
          <w:rFonts w:ascii="Book Antiqua" w:hAnsi="Book Antiqua" w:cs="Times New Roman"/>
          <w:sz w:val="24"/>
          <w:szCs w:val="24"/>
        </w:rPr>
        <w:lastRenderedPageBreak/>
        <w:t>(Zn alloy 2)</w:t>
      </w:r>
      <w:r w:rsidR="00620D27" w:rsidRPr="00CD190B">
        <w:rPr>
          <w:rFonts w:ascii="Book Antiqua" w:hAnsi="Book Antiqua" w:cs="Times New Roman"/>
          <w:sz w:val="24"/>
          <w:szCs w:val="24"/>
        </w:rPr>
        <w:t xml:space="preserve">, and </w:t>
      </w:r>
      <w:r w:rsidR="000608F7" w:rsidRPr="00CD190B">
        <w:rPr>
          <w:rFonts w:ascii="Book Antiqua" w:hAnsi="Book Antiqua" w:cs="Times New Roman"/>
          <w:sz w:val="24"/>
          <w:szCs w:val="24"/>
        </w:rPr>
        <w:t>Zn–1.0Cu–0.1Ti (Zn alloy 3)</w:t>
      </w:r>
      <w:r w:rsidR="00620D27" w:rsidRPr="00CD190B">
        <w:rPr>
          <w:rFonts w:ascii="Book Antiqua" w:hAnsi="Book Antiqua" w:cs="Times New Roman"/>
          <w:sz w:val="24"/>
          <w:szCs w:val="24"/>
        </w:rPr>
        <w:t xml:space="preserve">. Wires of 0.4 mm diameter </w:t>
      </w:r>
      <w:r w:rsidRPr="00CD190B">
        <w:rPr>
          <w:rFonts w:ascii="Book Antiqua" w:hAnsi="Book Antiqua" w:cs="Times New Roman"/>
          <w:sz w:val="24"/>
          <w:szCs w:val="24"/>
        </w:rPr>
        <w:t>were produced</w:t>
      </w:r>
      <w:r w:rsidR="00620D27" w:rsidRPr="00CD190B">
        <w:rPr>
          <w:rFonts w:ascii="Book Antiqua" w:hAnsi="Book Antiqua" w:cs="Times New Roman"/>
          <w:sz w:val="24"/>
          <w:szCs w:val="24"/>
        </w:rPr>
        <w:t xml:space="preserve"> from these alloys</w:t>
      </w:r>
      <w:r w:rsidRPr="00CD190B">
        <w:rPr>
          <w:rFonts w:ascii="Book Antiqua" w:hAnsi="Book Antiqua" w:cs="Times New Roman"/>
          <w:sz w:val="24"/>
          <w:szCs w:val="24"/>
        </w:rPr>
        <w:t>. Then, tensile test</w:t>
      </w:r>
      <w:r w:rsidR="00D24447" w:rsidRPr="00CD190B">
        <w:rPr>
          <w:rFonts w:ascii="Book Antiqua" w:hAnsi="Book Antiqua" w:cs="Times New Roman"/>
          <w:sz w:val="24"/>
          <w:szCs w:val="24"/>
        </w:rPr>
        <w:t>s</w:t>
      </w:r>
      <w:r w:rsidRPr="00CD190B">
        <w:rPr>
          <w:rFonts w:ascii="Book Antiqua" w:hAnsi="Book Antiqua" w:cs="Times New Roman"/>
          <w:sz w:val="24"/>
          <w:szCs w:val="24"/>
        </w:rPr>
        <w:t xml:space="preserve"> </w:t>
      </w:r>
      <w:r w:rsidR="00D24447" w:rsidRPr="00CD190B">
        <w:rPr>
          <w:rFonts w:ascii="Book Antiqua" w:hAnsi="Book Antiqua" w:cs="Times New Roman"/>
          <w:sz w:val="24"/>
          <w:szCs w:val="24"/>
        </w:rPr>
        <w:t xml:space="preserve">were </w:t>
      </w:r>
      <w:r w:rsidR="00236219" w:rsidRPr="00CD190B">
        <w:rPr>
          <w:rFonts w:ascii="Book Antiqua" w:hAnsi="Book Antiqua" w:cs="Times New Roman"/>
          <w:sz w:val="24"/>
          <w:szCs w:val="24"/>
        </w:rPr>
        <w:t xml:space="preserve">performed </w:t>
      </w:r>
      <w:r w:rsidRPr="00CD190B">
        <w:rPr>
          <w:rFonts w:ascii="Book Antiqua" w:hAnsi="Book Antiqua" w:cs="Times New Roman"/>
          <w:sz w:val="24"/>
          <w:szCs w:val="24"/>
        </w:rPr>
        <w:t>at a strain rate of 1 mm/min</w:t>
      </w:r>
      <w:r w:rsidR="00DA5C0C" w:rsidRPr="00CD190B">
        <w:rPr>
          <w:rFonts w:ascii="Book Antiqua" w:hAnsi="Book Antiqua" w:cs="Times New Roman"/>
          <w:sz w:val="24"/>
          <w:szCs w:val="24"/>
        </w:rPr>
        <w:t xml:space="preserve"> at room temperature</w:t>
      </w:r>
      <w:r w:rsidRPr="00CD190B">
        <w:rPr>
          <w:rFonts w:ascii="Book Antiqua" w:hAnsi="Book Antiqua" w:cs="Times New Roman"/>
          <w:sz w:val="24"/>
          <w:szCs w:val="24"/>
        </w:rPr>
        <w:t>.</w:t>
      </w:r>
    </w:p>
    <w:p w14:paraId="2A02AC1D" w14:textId="77777777" w:rsidR="002722A6" w:rsidRPr="00CD190B" w:rsidRDefault="002722A6" w:rsidP="00CD190B">
      <w:pPr>
        <w:adjustRightInd w:val="0"/>
        <w:snapToGrid w:val="0"/>
        <w:spacing w:line="360" w:lineRule="auto"/>
        <w:rPr>
          <w:rFonts w:ascii="Book Antiqua" w:hAnsi="Book Antiqua" w:cs="Times New Roman"/>
          <w:sz w:val="24"/>
          <w:szCs w:val="24"/>
        </w:rPr>
      </w:pPr>
    </w:p>
    <w:p w14:paraId="33965BE8" w14:textId="7C2BC60A" w:rsidR="00575AE3" w:rsidRPr="00CD190B" w:rsidRDefault="00575AE3" w:rsidP="00CD190B">
      <w:pPr>
        <w:pStyle w:val="3"/>
        <w:adjustRightInd w:val="0"/>
        <w:snapToGrid w:val="0"/>
        <w:spacing w:line="360" w:lineRule="auto"/>
        <w:rPr>
          <w:rFonts w:ascii="Book Antiqua" w:hAnsi="Book Antiqua"/>
        </w:rPr>
      </w:pPr>
      <w:r w:rsidRPr="00CD190B">
        <w:rPr>
          <w:rFonts w:ascii="Book Antiqua" w:hAnsi="Book Antiqua"/>
        </w:rPr>
        <w:t>Immersion tests</w:t>
      </w:r>
    </w:p>
    <w:p w14:paraId="68D84BC9" w14:textId="065FB388" w:rsidR="002C51D3" w:rsidRPr="00CD190B" w:rsidRDefault="008E0115"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The biodegradable behavior</w:t>
      </w:r>
      <w:r w:rsidRPr="00CD190B">
        <w:rPr>
          <w:rFonts w:ascii="Book Antiqua" w:hAnsi="Book Antiqua"/>
          <w:sz w:val="24"/>
          <w:szCs w:val="24"/>
        </w:rPr>
        <w:t xml:space="preserve"> of s</w:t>
      </w:r>
      <w:r w:rsidR="009454F7" w:rsidRPr="00CD190B">
        <w:rPr>
          <w:rFonts w:ascii="Book Antiqua" w:hAnsi="Book Antiqua"/>
          <w:sz w:val="24"/>
          <w:szCs w:val="24"/>
        </w:rPr>
        <w:t>taple</w:t>
      </w:r>
      <w:r w:rsidR="00D24447" w:rsidRPr="00CD190B">
        <w:rPr>
          <w:rFonts w:ascii="Book Antiqua" w:hAnsi="Book Antiqua"/>
          <w:sz w:val="24"/>
          <w:szCs w:val="24"/>
        </w:rPr>
        <w:t>s</w:t>
      </w:r>
      <w:r w:rsidR="009454F7" w:rsidRPr="00CD190B">
        <w:rPr>
          <w:rFonts w:ascii="Book Antiqua" w:hAnsi="Book Antiqua" w:cs="Times New Roman"/>
          <w:sz w:val="24"/>
          <w:szCs w:val="24"/>
        </w:rPr>
        <w:t xml:space="preserve"> </w:t>
      </w:r>
      <w:r w:rsidR="00DC0C7E" w:rsidRPr="00CD190B">
        <w:rPr>
          <w:rFonts w:ascii="Book Antiqua" w:hAnsi="Book Antiqua" w:cs="Times New Roman"/>
          <w:sz w:val="24"/>
          <w:szCs w:val="24"/>
        </w:rPr>
        <w:t>fabricated</w:t>
      </w:r>
      <w:r w:rsidRPr="00CD190B">
        <w:rPr>
          <w:rFonts w:ascii="Book Antiqua" w:hAnsi="Book Antiqua" w:cs="Times New Roman"/>
          <w:sz w:val="24"/>
          <w:szCs w:val="24"/>
        </w:rPr>
        <w:t xml:space="preserve"> from the </w:t>
      </w:r>
      <w:r w:rsidR="007958E5" w:rsidRPr="00CD190B">
        <w:rPr>
          <w:rFonts w:ascii="Book Antiqua" w:hAnsi="Book Antiqua" w:cs="Times New Roman"/>
          <w:sz w:val="24"/>
          <w:szCs w:val="24"/>
        </w:rPr>
        <w:t>three</w:t>
      </w:r>
      <w:r w:rsidR="009454F7" w:rsidRPr="00CD190B">
        <w:rPr>
          <w:rFonts w:ascii="Book Antiqua" w:hAnsi="Book Antiqua" w:cs="Times New Roman"/>
          <w:sz w:val="24"/>
          <w:szCs w:val="24"/>
        </w:rPr>
        <w:t xml:space="preserve"> </w:t>
      </w:r>
      <w:r w:rsidRPr="00CD190B">
        <w:rPr>
          <w:rFonts w:ascii="Book Antiqua" w:hAnsi="Book Antiqua" w:cs="Times New Roman"/>
          <w:sz w:val="24"/>
          <w:szCs w:val="24"/>
        </w:rPr>
        <w:t xml:space="preserve">devised </w:t>
      </w:r>
      <w:r w:rsidR="009454F7" w:rsidRPr="00CD190B">
        <w:rPr>
          <w:rFonts w:ascii="Book Antiqua" w:hAnsi="Book Antiqua" w:cs="Times New Roman"/>
          <w:sz w:val="24"/>
          <w:szCs w:val="24"/>
        </w:rPr>
        <w:t>zinc alloys</w:t>
      </w:r>
      <w:r w:rsidR="007958E5" w:rsidRPr="00CD190B">
        <w:rPr>
          <w:rFonts w:ascii="Book Antiqua" w:hAnsi="Book Antiqua" w:cs="Times New Roman"/>
          <w:sz w:val="24"/>
          <w:szCs w:val="24"/>
        </w:rPr>
        <w:t xml:space="preserve"> </w:t>
      </w:r>
      <w:r w:rsidR="00DC0C7E" w:rsidRPr="00CD190B">
        <w:rPr>
          <w:rFonts w:ascii="Book Antiqua" w:hAnsi="Book Antiqua" w:cs="Times New Roman"/>
          <w:sz w:val="24"/>
          <w:szCs w:val="24"/>
        </w:rPr>
        <w:t>was</w:t>
      </w:r>
      <w:r w:rsidR="0046794C" w:rsidRPr="00CD190B">
        <w:rPr>
          <w:rFonts w:ascii="Book Antiqua" w:hAnsi="Book Antiqua" w:cs="Times New Roman"/>
          <w:sz w:val="24"/>
          <w:szCs w:val="24"/>
        </w:rPr>
        <w:t xml:space="preserve"> assessed by immersion test</w:t>
      </w:r>
      <w:r w:rsidRPr="00CD190B">
        <w:rPr>
          <w:rFonts w:ascii="Book Antiqua" w:hAnsi="Book Antiqua" w:cs="Times New Roman"/>
          <w:sz w:val="24"/>
          <w:szCs w:val="24"/>
        </w:rPr>
        <w:t>ing</w:t>
      </w:r>
      <w:r w:rsidR="0046794C" w:rsidRPr="00CD190B">
        <w:rPr>
          <w:rFonts w:ascii="Book Antiqua" w:hAnsi="Book Antiqua" w:cs="Times New Roman"/>
          <w:sz w:val="24"/>
          <w:szCs w:val="24"/>
        </w:rPr>
        <w:t xml:space="preserve">. </w:t>
      </w:r>
      <w:r w:rsidR="00AF4426" w:rsidRPr="00CD190B">
        <w:rPr>
          <w:rFonts w:ascii="Book Antiqua" w:hAnsi="Book Antiqua" w:cs="Times New Roman"/>
          <w:sz w:val="24"/>
          <w:szCs w:val="24"/>
        </w:rPr>
        <w:t xml:space="preserve">To simulate a physiological environment, </w:t>
      </w:r>
      <w:r w:rsidR="002C51D3" w:rsidRPr="00CD190B">
        <w:rPr>
          <w:rFonts w:ascii="Book Antiqua" w:hAnsi="Book Antiqua" w:cs="Times New Roman"/>
          <w:sz w:val="24"/>
          <w:szCs w:val="24"/>
        </w:rPr>
        <w:t>two types of test mediums were prepared as simulated body fluids</w:t>
      </w:r>
      <w:r w:rsidRPr="00CD190B">
        <w:rPr>
          <w:rFonts w:ascii="Book Antiqua" w:hAnsi="Book Antiqua" w:cs="Times New Roman"/>
          <w:sz w:val="24"/>
          <w:szCs w:val="24"/>
        </w:rPr>
        <w:t>:</w:t>
      </w:r>
      <w:r w:rsidR="002C51D3" w:rsidRPr="00CD190B">
        <w:rPr>
          <w:rFonts w:ascii="Book Antiqua" w:hAnsi="Book Antiqua" w:cs="Times New Roman"/>
          <w:sz w:val="24"/>
          <w:szCs w:val="24"/>
        </w:rPr>
        <w:t xml:space="preserve"> fed</w:t>
      </w:r>
      <w:r w:rsidR="00AD622D" w:rsidRPr="00CD190B">
        <w:rPr>
          <w:rFonts w:ascii="Book Antiqua" w:hAnsi="Book Antiqua" w:cs="Times New Roman"/>
          <w:sz w:val="24"/>
          <w:szCs w:val="24"/>
        </w:rPr>
        <w:t>-</w:t>
      </w:r>
      <w:r w:rsidR="002C51D3" w:rsidRPr="00CD190B">
        <w:rPr>
          <w:rFonts w:ascii="Book Antiqua" w:hAnsi="Book Antiqua" w:cs="Times New Roman"/>
          <w:sz w:val="24"/>
          <w:szCs w:val="24"/>
        </w:rPr>
        <w:t>state simulated intestinal fluid (FeSSIF)</w:t>
      </w:r>
      <w:r w:rsidRPr="00CD190B">
        <w:rPr>
          <w:rFonts w:ascii="Book Antiqua" w:hAnsi="Book Antiqua" w:cs="Times New Roman"/>
          <w:sz w:val="24"/>
          <w:szCs w:val="24"/>
        </w:rPr>
        <w:t xml:space="preserve"> </w:t>
      </w:r>
      <w:r w:rsidR="002C51D3" w:rsidRPr="00CD190B">
        <w:rPr>
          <w:rFonts w:ascii="Book Antiqua" w:hAnsi="Book Antiqua" w:cs="Times New Roman"/>
          <w:sz w:val="24"/>
          <w:szCs w:val="24"/>
        </w:rPr>
        <w:t>(Biorelevant, Croydon, U.K.)</w:t>
      </w:r>
      <w:r w:rsidRPr="00CD190B">
        <w:rPr>
          <w:rFonts w:ascii="Book Antiqua" w:hAnsi="Book Antiqua" w:cs="Times New Roman"/>
          <w:sz w:val="24"/>
          <w:szCs w:val="24"/>
        </w:rPr>
        <w:t>;</w:t>
      </w:r>
      <w:r w:rsidR="00E15488" w:rsidRPr="00CD190B">
        <w:rPr>
          <w:rFonts w:ascii="Book Antiqua" w:hAnsi="Book Antiqua" w:cs="Times New Roman"/>
          <w:sz w:val="24"/>
          <w:szCs w:val="24"/>
        </w:rPr>
        <w:t xml:space="preserve"> and Hank's balanced salt solution (HBSS) </w:t>
      </w:r>
      <w:r w:rsidR="00655668" w:rsidRPr="00CD190B">
        <w:rPr>
          <w:rFonts w:ascii="Book Antiqua" w:hAnsi="Book Antiqua" w:cs="Times New Roman"/>
          <w:sz w:val="24"/>
          <w:szCs w:val="24"/>
        </w:rPr>
        <w:t xml:space="preserve">(+) </w:t>
      </w:r>
      <w:r w:rsidR="00E15488" w:rsidRPr="00CD190B">
        <w:rPr>
          <w:rFonts w:ascii="Book Antiqua" w:hAnsi="Book Antiqua" w:cs="Times New Roman"/>
          <w:sz w:val="24"/>
          <w:szCs w:val="24"/>
        </w:rPr>
        <w:t>without phenol red (</w:t>
      </w:r>
      <w:r w:rsidR="005F561D" w:rsidRPr="00CD190B">
        <w:rPr>
          <w:rFonts w:ascii="Book Antiqua" w:hAnsi="Book Antiqua" w:cs="Times New Roman"/>
          <w:sz w:val="24"/>
          <w:szCs w:val="24"/>
        </w:rPr>
        <w:t>FUJIFILM Wako Pure Chemical Corporation,</w:t>
      </w:r>
      <w:r w:rsidR="00E43B4F" w:rsidRPr="00CD190B">
        <w:rPr>
          <w:rFonts w:ascii="Book Antiqua" w:hAnsi="Book Antiqua" w:cs="Times New Roman"/>
          <w:sz w:val="24"/>
          <w:szCs w:val="24"/>
        </w:rPr>
        <w:t xml:space="preserve"> Osaka, </w:t>
      </w:r>
      <w:r w:rsidR="005F561D" w:rsidRPr="00CD190B">
        <w:rPr>
          <w:rFonts w:ascii="Book Antiqua" w:hAnsi="Book Antiqua" w:cs="Times New Roman"/>
          <w:sz w:val="24"/>
          <w:szCs w:val="24"/>
        </w:rPr>
        <w:t>Japan</w:t>
      </w:r>
      <w:r w:rsidR="00E15488" w:rsidRPr="00CD190B">
        <w:rPr>
          <w:rFonts w:ascii="Book Antiqua" w:hAnsi="Book Antiqua" w:cs="Times New Roman"/>
          <w:sz w:val="24"/>
          <w:szCs w:val="24"/>
        </w:rPr>
        <w:t>)</w:t>
      </w:r>
      <w:r w:rsidR="00045887" w:rsidRPr="00CD190B">
        <w:rPr>
          <w:rFonts w:ascii="Book Antiqua" w:hAnsi="Book Antiqua" w:cs="Times New Roman"/>
          <w:sz w:val="24"/>
          <w:szCs w:val="24"/>
        </w:rPr>
        <w:t>.</w:t>
      </w:r>
      <w:r w:rsidR="00AA0FD9" w:rsidRPr="00CD190B">
        <w:rPr>
          <w:rFonts w:ascii="Book Antiqua" w:hAnsi="Book Antiqua" w:cs="Times New Roman"/>
          <w:sz w:val="24"/>
          <w:szCs w:val="24"/>
        </w:rPr>
        <w:t xml:space="preserve"> FeSSIF was prepared </w:t>
      </w:r>
      <w:r w:rsidRPr="00CD190B">
        <w:rPr>
          <w:rFonts w:ascii="Book Antiqua" w:hAnsi="Book Antiqua" w:cs="Times New Roman"/>
          <w:sz w:val="24"/>
          <w:szCs w:val="24"/>
        </w:rPr>
        <w:t xml:space="preserve">according to the manufacturer’s preparation protocol </w:t>
      </w:r>
      <w:r w:rsidR="00AA0FD9" w:rsidRPr="00CD190B">
        <w:rPr>
          <w:rFonts w:ascii="Book Antiqua" w:hAnsi="Book Antiqua" w:cs="Times New Roman"/>
          <w:sz w:val="24"/>
          <w:szCs w:val="24"/>
        </w:rPr>
        <w:t xml:space="preserve">by dissolving </w:t>
      </w:r>
      <w:r w:rsidR="008857DC" w:rsidRPr="00CD190B">
        <w:rPr>
          <w:rFonts w:ascii="Book Antiqua" w:hAnsi="Book Antiqua" w:cs="Times New Roman"/>
          <w:sz w:val="24"/>
          <w:szCs w:val="24"/>
        </w:rPr>
        <w:t>FaSSIF/FeSSIF/FaSSGF</w:t>
      </w:r>
      <w:r w:rsidR="00681920" w:rsidRPr="00CD190B">
        <w:rPr>
          <w:rFonts w:ascii="Book Antiqua" w:hAnsi="Book Antiqua" w:cs="Times New Roman"/>
          <w:sz w:val="24"/>
          <w:szCs w:val="24"/>
        </w:rPr>
        <w:t xml:space="preserve"> (</w:t>
      </w:r>
      <w:r w:rsidRPr="00CD190B">
        <w:rPr>
          <w:rFonts w:ascii="Book Antiqua" w:hAnsi="Book Antiqua" w:cs="Times New Roman"/>
          <w:sz w:val="24"/>
          <w:szCs w:val="24"/>
        </w:rPr>
        <w:t>f</w:t>
      </w:r>
      <w:r w:rsidR="0072010A" w:rsidRPr="00CD190B">
        <w:rPr>
          <w:rFonts w:ascii="Book Antiqua" w:hAnsi="Book Antiqua" w:cs="Times New Roman"/>
          <w:sz w:val="24"/>
          <w:szCs w:val="24"/>
        </w:rPr>
        <w:t xml:space="preserve">asted </w:t>
      </w:r>
      <w:r w:rsidRPr="00CD190B">
        <w:rPr>
          <w:rFonts w:ascii="Book Antiqua" w:hAnsi="Book Antiqua" w:cs="Times New Roman"/>
          <w:sz w:val="24"/>
          <w:szCs w:val="24"/>
        </w:rPr>
        <w:t>s</w:t>
      </w:r>
      <w:r w:rsidR="0072010A" w:rsidRPr="00CD190B">
        <w:rPr>
          <w:rFonts w:ascii="Book Antiqua" w:hAnsi="Book Antiqua" w:cs="Times New Roman"/>
          <w:sz w:val="24"/>
          <w:szCs w:val="24"/>
        </w:rPr>
        <w:t xml:space="preserve">tate </w:t>
      </w:r>
      <w:r w:rsidRPr="00CD190B">
        <w:rPr>
          <w:rFonts w:ascii="Book Antiqua" w:hAnsi="Book Antiqua" w:cs="Times New Roman"/>
          <w:sz w:val="24"/>
          <w:szCs w:val="24"/>
        </w:rPr>
        <w:t>s</w:t>
      </w:r>
      <w:r w:rsidR="0072010A" w:rsidRPr="00CD190B">
        <w:rPr>
          <w:rFonts w:ascii="Book Antiqua" w:hAnsi="Book Antiqua" w:cs="Times New Roman"/>
          <w:sz w:val="24"/>
          <w:szCs w:val="24"/>
        </w:rPr>
        <w:t xml:space="preserve">imulated </w:t>
      </w:r>
      <w:r w:rsidRPr="00CD190B">
        <w:rPr>
          <w:rFonts w:ascii="Book Antiqua" w:hAnsi="Book Antiqua" w:cs="Times New Roman"/>
          <w:sz w:val="24"/>
          <w:szCs w:val="24"/>
        </w:rPr>
        <w:t>i</w:t>
      </w:r>
      <w:r w:rsidR="0072010A" w:rsidRPr="00CD190B">
        <w:rPr>
          <w:rFonts w:ascii="Book Antiqua" w:hAnsi="Book Antiqua" w:cs="Times New Roman"/>
          <w:sz w:val="24"/>
          <w:szCs w:val="24"/>
        </w:rPr>
        <w:t xml:space="preserve">ntestinal </w:t>
      </w:r>
      <w:r w:rsidRPr="00CD190B">
        <w:rPr>
          <w:rFonts w:ascii="Book Antiqua" w:hAnsi="Book Antiqua" w:cs="Times New Roman"/>
          <w:sz w:val="24"/>
          <w:szCs w:val="24"/>
        </w:rPr>
        <w:t>f</w:t>
      </w:r>
      <w:r w:rsidR="0072010A" w:rsidRPr="00CD190B">
        <w:rPr>
          <w:rFonts w:ascii="Book Antiqua" w:hAnsi="Book Antiqua" w:cs="Times New Roman"/>
          <w:sz w:val="24"/>
          <w:szCs w:val="24"/>
        </w:rPr>
        <w:t>luids/</w:t>
      </w:r>
      <w:r w:rsidRPr="00CD190B">
        <w:rPr>
          <w:rFonts w:ascii="Book Antiqua" w:hAnsi="Book Antiqua" w:cs="Times New Roman"/>
          <w:sz w:val="24"/>
          <w:szCs w:val="24"/>
        </w:rPr>
        <w:t>f</w:t>
      </w:r>
      <w:r w:rsidR="0072010A" w:rsidRPr="00CD190B">
        <w:rPr>
          <w:rFonts w:ascii="Book Antiqua" w:hAnsi="Book Antiqua" w:cs="Times New Roman"/>
          <w:sz w:val="24"/>
          <w:szCs w:val="24"/>
        </w:rPr>
        <w:t xml:space="preserve">ed </w:t>
      </w:r>
      <w:r w:rsidRPr="00CD190B">
        <w:rPr>
          <w:rFonts w:ascii="Book Antiqua" w:hAnsi="Book Antiqua" w:cs="Times New Roman"/>
          <w:sz w:val="24"/>
          <w:szCs w:val="24"/>
        </w:rPr>
        <w:t>s</w:t>
      </w:r>
      <w:r w:rsidR="0072010A" w:rsidRPr="00CD190B">
        <w:rPr>
          <w:rFonts w:ascii="Book Antiqua" w:hAnsi="Book Antiqua" w:cs="Times New Roman"/>
          <w:sz w:val="24"/>
          <w:szCs w:val="24"/>
        </w:rPr>
        <w:t xml:space="preserve">tate </w:t>
      </w:r>
      <w:r w:rsidRPr="00CD190B">
        <w:rPr>
          <w:rFonts w:ascii="Book Antiqua" w:hAnsi="Book Antiqua" w:cs="Times New Roman"/>
          <w:sz w:val="24"/>
          <w:szCs w:val="24"/>
        </w:rPr>
        <w:t>s</w:t>
      </w:r>
      <w:r w:rsidR="0072010A" w:rsidRPr="00CD190B">
        <w:rPr>
          <w:rFonts w:ascii="Book Antiqua" w:hAnsi="Book Antiqua" w:cs="Times New Roman"/>
          <w:sz w:val="24"/>
          <w:szCs w:val="24"/>
        </w:rPr>
        <w:t xml:space="preserve">imulated </w:t>
      </w:r>
      <w:r w:rsidRPr="00CD190B">
        <w:rPr>
          <w:rFonts w:ascii="Book Antiqua" w:hAnsi="Book Antiqua" w:cs="Times New Roman"/>
          <w:sz w:val="24"/>
          <w:szCs w:val="24"/>
        </w:rPr>
        <w:t>i</w:t>
      </w:r>
      <w:r w:rsidR="0072010A" w:rsidRPr="00CD190B">
        <w:rPr>
          <w:rFonts w:ascii="Book Antiqua" w:hAnsi="Book Antiqua" w:cs="Times New Roman"/>
          <w:sz w:val="24"/>
          <w:szCs w:val="24"/>
        </w:rPr>
        <w:t xml:space="preserve">ntestinal </w:t>
      </w:r>
      <w:r w:rsidRPr="00CD190B">
        <w:rPr>
          <w:rFonts w:ascii="Book Antiqua" w:hAnsi="Book Antiqua" w:cs="Times New Roman"/>
          <w:sz w:val="24"/>
          <w:szCs w:val="24"/>
        </w:rPr>
        <w:t>f</w:t>
      </w:r>
      <w:r w:rsidR="0072010A" w:rsidRPr="00CD190B">
        <w:rPr>
          <w:rFonts w:ascii="Book Antiqua" w:hAnsi="Book Antiqua" w:cs="Times New Roman"/>
          <w:sz w:val="24"/>
          <w:szCs w:val="24"/>
        </w:rPr>
        <w:t>luids/</w:t>
      </w:r>
      <w:r w:rsidRPr="00CD190B">
        <w:rPr>
          <w:rFonts w:ascii="Book Antiqua" w:hAnsi="Book Antiqua" w:cs="Times New Roman"/>
          <w:sz w:val="24"/>
          <w:szCs w:val="24"/>
        </w:rPr>
        <w:t>f</w:t>
      </w:r>
      <w:r w:rsidR="0072010A" w:rsidRPr="00CD190B">
        <w:rPr>
          <w:rFonts w:ascii="Book Antiqua" w:hAnsi="Book Antiqua" w:cs="Times New Roman"/>
          <w:sz w:val="24"/>
          <w:szCs w:val="24"/>
        </w:rPr>
        <w:t xml:space="preserve">asted </w:t>
      </w:r>
      <w:r w:rsidRPr="00CD190B">
        <w:rPr>
          <w:rFonts w:ascii="Book Antiqua" w:hAnsi="Book Antiqua" w:cs="Times New Roman"/>
          <w:sz w:val="24"/>
          <w:szCs w:val="24"/>
        </w:rPr>
        <w:t>s</w:t>
      </w:r>
      <w:r w:rsidR="0072010A" w:rsidRPr="00CD190B">
        <w:rPr>
          <w:rFonts w:ascii="Book Antiqua" w:hAnsi="Book Antiqua" w:cs="Times New Roman"/>
          <w:sz w:val="24"/>
          <w:szCs w:val="24"/>
        </w:rPr>
        <w:t xml:space="preserve">tate </w:t>
      </w:r>
      <w:r w:rsidRPr="00CD190B">
        <w:rPr>
          <w:rFonts w:ascii="Book Antiqua" w:hAnsi="Book Antiqua" w:cs="Times New Roman"/>
          <w:sz w:val="24"/>
          <w:szCs w:val="24"/>
        </w:rPr>
        <w:t>s</w:t>
      </w:r>
      <w:r w:rsidR="0072010A" w:rsidRPr="00CD190B">
        <w:rPr>
          <w:rFonts w:ascii="Book Antiqua" w:hAnsi="Book Antiqua" w:cs="Times New Roman"/>
          <w:sz w:val="24"/>
          <w:szCs w:val="24"/>
        </w:rPr>
        <w:t xml:space="preserve">imulated </w:t>
      </w:r>
      <w:r w:rsidRPr="00CD190B">
        <w:rPr>
          <w:rFonts w:ascii="Book Antiqua" w:hAnsi="Book Antiqua" w:cs="Times New Roman"/>
          <w:sz w:val="24"/>
          <w:szCs w:val="24"/>
        </w:rPr>
        <w:t>g</w:t>
      </w:r>
      <w:r w:rsidR="0072010A" w:rsidRPr="00CD190B">
        <w:rPr>
          <w:rFonts w:ascii="Book Antiqua" w:hAnsi="Book Antiqua" w:cs="Times New Roman"/>
          <w:sz w:val="24"/>
          <w:szCs w:val="24"/>
        </w:rPr>
        <w:t xml:space="preserve">astric </w:t>
      </w:r>
      <w:r w:rsidRPr="00CD190B">
        <w:rPr>
          <w:rFonts w:ascii="Book Antiqua" w:hAnsi="Book Antiqua" w:cs="Times New Roman"/>
          <w:sz w:val="24"/>
          <w:szCs w:val="24"/>
        </w:rPr>
        <w:t>f</w:t>
      </w:r>
      <w:r w:rsidR="0072010A" w:rsidRPr="00CD190B">
        <w:rPr>
          <w:rFonts w:ascii="Book Antiqua" w:hAnsi="Book Antiqua" w:cs="Times New Roman"/>
          <w:sz w:val="24"/>
          <w:szCs w:val="24"/>
        </w:rPr>
        <w:t>luids</w:t>
      </w:r>
      <w:r w:rsidR="00681920" w:rsidRPr="00CD190B">
        <w:rPr>
          <w:rFonts w:ascii="Book Antiqua" w:hAnsi="Book Antiqua" w:cs="Times New Roman"/>
          <w:sz w:val="24"/>
          <w:szCs w:val="24"/>
        </w:rPr>
        <w:t>)</w:t>
      </w:r>
      <w:r w:rsidR="008857DC" w:rsidRPr="00CD190B">
        <w:rPr>
          <w:rFonts w:ascii="Book Antiqua" w:hAnsi="Book Antiqua" w:cs="Times New Roman"/>
          <w:sz w:val="24"/>
          <w:szCs w:val="24"/>
        </w:rPr>
        <w:t xml:space="preserve"> powder</w:t>
      </w:r>
      <w:r w:rsidR="00AA0FD9" w:rsidRPr="00CD190B">
        <w:rPr>
          <w:rFonts w:ascii="Book Antiqua" w:hAnsi="Book Antiqua" w:cs="Times New Roman"/>
          <w:sz w:val="24"/>
          <w:szCs w:val="24"/>
        </w:rPr>
        <w:t xml:space="preserve"> (11.2 g</w:t>
      </w:r>
      <w:r w:rsidR="0089467F" w:rsidRPr="00CD190B">
        <w:rPr>
          <w:rFonts w:ascii="Book Antiqua" w:eastAsia="MS Mincho" w:hAnsi="Book Antiqua" w:cs="Times New Roman"/>
          <w:sz w:val="24"/>
          <w:szCs w:val="24"/>
        </w:rPr>
        <w:t>/</w:t>
      </w:r>
      <w:r w:rsidR="00AA0FD9" w:rsidRPr="00CD190B">
        <w:rPr>
          <w:rFonts w:ascii="Book Antiqua" w:hAnsi="Book Antiqua" w:cs="Times New Roman"/>
          <w:sz w:val="24"/>
          <w:szCs w:val="24"/>
        </w:rPr>
        <w:t xml:space="preserve">L) in </w:t>
      </w:r>
      <w:r w:rsidR="008857DC" w:rsidRPr="00CD190B">
        <w:rPr>
          <w:rFonts w:ascii="Book Antiqua" w:hAnsi="Book Antiqua" w:cs="Times New Roman"/>
          <w:sz w:val="24"/>
          <w:szCs w:val="24"/>
        </w:rPr>
        <w:t xml:space="preserve">buffer solution </w:t>
      </w:r>
      <w:r w:rsidR="00AA0FD9" w:rsidRPr="00CD190B">
        <w:rPr>
          <w:rFonts w:ascii="Book Antiqua" w:hAnsi="Book Antiqua" w:cs="Times New Roman"/>
          <w:sz w:val="24"/>
          <w:szCs w:val="24"/>
        </w:rPr>
        <w:t xml:space="preserve">(pH </w:t>
      </w:r>
      <w:r w:rsidR="005F561D" w:rsidRPr="00CD190B">
        <w:rPr>
          <w:rFonts w:ascii="Book Antiqua" w:hAnsi="Book Antiqua" w:cs="Times New Roman"/>
          <w:sz w:val="24"/>
          <w:szCs w:val="24"/>
        </w:rPr>
        <w:t>5</w:t>
      </w:r>
      <w:r w:rsidR="00AA0FD9" w:rsidRPr="00CD190B">
        <w:rPr>
          <w:rFonts w:ascii="Book Antiqua" w:hAnsi="Book Antiqua" w:cs="Times New Roman"/>
          <w:sz w:val="24"/>
          <w:szCs w:val="24"/>
        </w:rPr>
        <w:t xml:space="preserve">). Consequently, </w:t>
      </w:r>
      <w:r w:rsidRPr="00CD190B">
        <w:rPr>
          <w:rFonts w:ascii="Book Antiqua" w:hAnsi="Book Antiqua" w:cs="Times New Roman"/>
          <w:sz w:val="24"/>
          <w:szCs w:val="24"/>
        </w:rPr>
        <w:t xml:space="preserve">the </w:t>
      </w:r>
      <w:r w:rsidR="00AA0FD9" w:rsidRPr="00CD190B">
        <w:rPr>
          <w:rFonts w:ascii="Book Antiqua" w:hAnsi="Book Antiqua" w:cs="Times New Roman"/>
          <w:sz w:val="24"/>
          <w:szCs w:val="24"/>
        </w:rPr>
        <w:t xml:space="preserve">FeSSIF </w:t>
      </w:r>
      <w:r w:rsidRPr="00CD190B">
        <w:rPr>
          <w:rFonts w:ascii="Book Antiqua" w:hAnsi="Book Antiqua" w:cs="Times New Roman"/>
          <w:sz w:val="24"/>
          <w:szCs w:val="24"/>
        </w:rPr>
        <w:t xml:space="preserve">solution </w:t>
      </w:r>
      <w:r w:rsidR="00AA0FD9" w:rsidRPr="00CD190B">
        <w:rPr>
          <w:rFonts w:ascii="Book Antiqua" w:hAnsi="Book Antiqua" w:cs="Times New Roman"/>
          <w:sz w:val="24"/>
          <w:szCs w:val="24"/>
        </w:rPr>
        <w:t>contain</w:t>
      </w:r>
      <w:r w:rsidRPr="00CD190B">
        <w:rPr>
          <w:rFonts w:ascii="Book Antiqua" w:hAnsi="Book Antiqua" w:cs="Times New Roman"/>
          <w:sz w:val="24"/>
          <w:szCs w:val="24"/>
        </w:rPr>
        <w:t>ed</w:t>
      </w:r>
      <w:r w:rsidR="00AA0FD9" w:rsidRPr="00CD190B">
        <w:rPr>
          <w:rFonts w:ascii="Book Antiqua" w:hAnsi="Book Antiqua" w:cs="Times New Roman"/>
          <w:sz w:val="24"/>
          <w:szCs w:val="24"/>
        </w:rPr>
        <w:t xml:space="preserve"> 15 </w:t>
      </w:r>
      <w:r w:rsidR="005B179A" w:rsidRPr="00CD190B">
        <w:rPr>
          <w:rFonts w:ascii="Book Antiqua" w:hAnsi="Book Antiqua" w:cs="Times New Roman"/>
          <w:sz w:val="24"/>
          <w:szCs w:val="24"/>
        </w:rPr>
        <w:t>m</w:t>
      </w:r>
      <w:r w:rsidR="002820DE" w:rsidRPr="00CD190B">
        <w:rPr>
          <w:rFonts w:ascii="Book Antiqua" w:hAnsi="Book Antiqua" w:cs="Times New Roman"/>
          <w:sz w:val="24"/>
          <w:szCs w:val="24"/>
        </w:rPr>
        <w:t>mol</w:t>
      </w:r>
      <w:r w:rsidR="0089467F" w:rsidRPr="00CD190B">
        <w:rPr>
          <w:rFonts w:ascii="Book Antiqua" w:hAnsi="Book Antiqua" w:cs="Times New Roman"/>
          <w:sz w:val="24"/>
          <w:szCs w:val="24"/>
        </w:rPr>
        <w:t>/</w:t>
      </w:r>
      <w:r w:rsidR="002820DE" w:rsidRPr="00CD190B">
        <w:rPr>
          <w:rFonts w:ascii="Book Antiqua" w:eastAsia="MS Mincho" w:hAnsi="Book Antiqua" w:cs="Times New Roman"/>
          <w:sz w:val="24"/>
          <w:szCs w:val="24"/>
        </w:rPr>
        <w:t>L</w:t>
      </w:r>
      <w:r w:rsidR="00AA0FD9" w:rsidRPr="00CD190B">
        <w:rPr>
          <w:rFonts w:ascii="Book Antiqua" w:hAnsi="Book Antiqua" w:cs="Times New Roman"/>
          <w:sz w:val="24"/>
          <w:szCs w:val="24"/>
        </w:rPr>
        <w:t xml:space="preserve"> taurocholate</w:t>
      </w:r>
      <w:r w:rsidR="007F5244" w:rsidRPr="00CD190B">
        <w:rPr>
          <w:rFonts w:ascii="Book Antiqua" w:hAnsi="Book Antiqua" w:cs="Times New Roman"/>
          <w:sz w:val="24"/>
          <w:szCs w:val="24"/>
        </w:rPr>
        <w:t>,</w:t>
      </w:r>
      <w:r w:rsidR="00AA0FD9" w:rsidRPr="00CD190B">
        <w:rPr>
          <w:rFonts w:ascii="Book Antiqua" w:hAnsi="Book Antiqua" w:cs="Times New Roman"/>
          <w:sz w:val="24"/>
          <w:szCs w:val="24"/>
        </w:rPr>
        <w:t xml:space="preserve"> 3.75</w:t>
      </w:r>
      <w:r w:rsidR="00ED7C06" w:rsidRPr="00CD190B">
        <w:rPr>
          <w:rFonts w:ascii="Book Antiqua" w:hAnsi="Book Antiqua" w:cs="Times New Roman"/>
          <w:sz w:val="24"/>
          <w:szCs w:val="24"/>
        </w:rPr>
        <w:t xml:space="preserve"> </w:t>
      </w:r>
      <w:r w:rsidR="005B179A" w:rsidRPr="00CD190B">
        <w:rPr>
          <w:rFonts w:ascii="Book Antiqua" w:hAnsi="Book Antiqua" w:cs="Times New Roman"/>
          <w:sz w:val="24"/>
          <w:szCs w:val="24"/>
        </w:rPr>
        <w:t>m</w:t>
      </w:r>
      <w:r w:rsidR="00ED7C06" w:rsidRPr="00CD190B">
        <w:rPr>
          <w:rFonts w:ascii="Book Antiqua" w:hAnsi="Book Antiqua" w:cs="Times New Roman"/>
          <w:sz w:val="24"/>
          <w:szCs w:val="24"/>
        </w:rPr>
        <w:t>mol</w:t>
      </w:r>
      <w:r w:rsidR="0089467F" w:rsidRPr="00CD190B">
        <w:rPr>
          <w:rFonts w:ascii="Book Antiqua" w:hAnsi="Book Antiqua" w:cs="Times New Roman"/>
          <w:sz w:val="24"/>
          <w:szCs w:val="24"/>
        </w:rPr>
        <w:t>/</w:t>
      </w:r>
      <w:r w:rsidR="00ED7C06" w:rsidRPr="00CD190B">
        <w:rPr>
          <w:rFonts w:ascii="Book Antiqua" w:eastAsia="MS Mincho" w:hAnsi="Book Antiqua" w:cs="Times New Roman"/>
          <w:sz w:val="24"/>
          <w:szCs w:val="24"/>
        </w:rPr>
        <w:t>L</w:t>
      </w:r>
      <w:r w:rsidR="00ED7C06" w:rsidRPr="00CD190B">
        <w:rPr>
          <w:rFonts w:ascii="Book Antiqua" w:hAnsi="Book Antiqua" w:cs="Times New Roman"/>
          <w:sz w:val="24"/>
          <w:szCs w:val="24"/>
        </w:rPr>
        <w:t xml:space="preserve"> </w:t>
      </w:r>
      <w:r w:rsidR="008857DC" w:rsidRPr="00CD190B">
        <w:rPr>
          <w:rFonts w:ascii="Book Antiqua" w:hAnsi="Book Antiqua" w:cs="Times New Roman"/>
          <w:sz w:val="24"/>
          <w:szCs w:val="24"/>
        </w:rPr>
        <w:t>phospholipids</w:t>
      </w:r>
      <w:r w:rsidR="007F5244" w:rsidRPr="00CD190B">
        <w:rPr>
          <w:rFonts w:ascii="Book Antiqua" w:hAnsi="Book Antiqua" w:cs="Times New Roman"/>
          <w:sz w:val="24"/>
          <w:szCs w:val="24"/>
        </w:rPr>
        <w:t xml:space="preserve">, </w:t>
      </w:r>
      <w:r w:rsidR="008857DC" w:rsidRPr="00CD190B">
        <w:rPr>
          <w:rFonts w:ascii="Book Antiqua" w:hAnsi="Book Antiqua" w:cs="Times New Roman"/>
          <w:sz w:val="24"/>
          <w:szCs w:val="24"/>
        </w:rPr>
        <w:t>319</w:t>
      </w:r>
      <w:r w:rsidR="00ED7C06" w:rsidRPr="00CD190B">
        <w:rPr>
          <w:rFonts w:ascii="Book Antiqua" w:hAnsi="Book Antiqua" w:cs="Times New Roman"/>
          <w:sz w:val="24"/>
          <w:szCs w:val="24"/>
        </w:rPr>
        <w:t xml:space="preserve"> </w:t>
      </w:r>
      <w:r w:rsidR="005B179A" w:rsidRPr="00CD190B">
        <w:rPr>
          <w:rFonts w:ascii="Book Antiqua" w:hAnsi="Book Antiqua" w:cs="Times New Roman"/>
          <w:sz w:val="24"/>
          <w:szCs w:val="24"/>
        </w:rPr>
        <w:t>m</w:t>
      </w:r>
      <w:r w:rsidR="00ED7C06" w:rsidRPr="00CD190B">
        <w:rPr>
          <w:rFonts w:ascii="Book Antiqua" w:hAnsi="Book Antiqua" w:cs="Times New Roman"/>
          <w:sz w:val="24"/>
          <w:szCs w:val="24"/>
        </w:rPr>
        <w:t>mol</w:t>
      </w:r>
      <w:r w:rsidR="0089467F" w:rsidRPr="00CD190B">
        <w:rPr>
          <w:rFonts w:ascii="Book Antiqua" w:eastAsia="MS Mincho" w:hAnsi="Book Antiqua" w:cs="Times New Roman"/>
          <w:sz w:val="24"/>
          <w:szCs w:val="24"/>
        </w:rPr>
        <w:t>/</w:t>
      </w:r>
      <w:r w:rsidR="00ED7C06" w:rsidRPr="00CD190B">
        <w:rPr>
          <w:rFonts w:ascii="Book Antiqua" w:eastAsia="MS Mincho" w:hAnsi="Book Antiqua" w:cs="Times New Roman"/>
          <w:sz w:val="24"/>
          <w:szCs w:val="24"/>
        </w:rPr>
        <w:t>L</w:t>
      </w:r>
      <w:r w:rsidR="00ED7C06" w:rsidRPr="00CD190B">
        <w:rPr>
          <w:rFonts w:ascii="Book Antiqua" w:hAnsi="Book Antiqua" w:cs="Times New Roman"/>
          <w:sz w:val="24"/>
          <w:szCs w:val="24"/>
        </w:rPr>
        <w:t xml:space="preserve"> </w:t>
      </w:r>
      <w:r w:rsidR="008857DC" w:rsidRPr="00CD190B">
        <w:rPr>
          <w:rFonts w:ascii="Book Antiqua" w:hAnsi="Book Antiqua" w:cs="Times New Roman"/>
          <w:sz w:val="24"/>
          <w:szCs w:val="24"/>
        </w:rPr>
        <w:t>sodium, 203</w:t>
      </w:r>
      <w:r w:rsidR="00ED7C06" w:rsidRPr="00CD190B">
        <w:rPr>
          <w:rFonts w:ascii="Book Antiqua" w:hAnsi="Book Antiqua" w:cs="Times New Roman"/>
          <w:sz w:val="24"/>
          <w:szCs w:val="24"/>
        </w:rPr>
        <w:t xml:space="preserve"> </w:t>
      </w:r>
      <w:r w:rsidR="005B179A" w:rsidRPr="00CD190B">
        <w:rPr>
          <w:rFonts w:ascii="Book Antiqua" w:hAnsi="Book Antiqua" w:cs="Times New Roman"/>
          <w:sz w:val="24"/>
          <w:szCs w:val="24"/>
        </w:rPr>
        <w:t>m</w:t>
      </w:r>
      <w:r w:rsidR="00ED7C06" w:rsidRPr="00CD190B">
        <w:rPr>
          <w:rFonts w:ascii="Book Antiqua" w:hAnsi="Book Antiqua" w:cs="Times New Roman"/>
          <w:sz w:val="24"/>
          <w:szCs w:val="24"/>
        </w:rPr>
        <w:t>mol</w:t>
      </w:r>
      <w:r w:rsidR="0089467F" w:rsidRPr="00CD190B">
        <w:rPr>
          <w:rFonts w:ascii="Book Antiqua" w:hAnsi="Book Antiqua" w:cs="Times New Roman"/>
          <w:sz w:val="24"/>
          <w:szCs w:val="24"/>
        </w:rPr>
        <w:t>/</w:t>
      </w:r>
      <w:r w:rsidR="00ED7C06" w:rsidRPr="00CD190B">
        <w:rPr>
          <w:rFonts w:ascii="Book Antiqua" w:eastAsia="MS Mincho" w:hAnsi="Book Antiqua" w:cs="Times New Roman"/>
          <w:sz w:val="24"/>
          <w:szCs w:val="24"/>
        </w:rPr>
        <w:t>L</w:t>
      </w:r>
      <w:r w:rsidR="00ED7C06" w:rsidRPr="00CD190B">
        <w:rPr>
          <w:rFonts w:ascii="Book Antiqua" w:hAnsi="Book Antiqua" w:cs="Times New Roman"/>
          <w:sz w:val="24"/>
          <w:szCs w:val="24"/>
        </w:rPr>
        <w:t xml:space="preserve"> </w:t>
      </w:r>
      <w:r w:rsidRPr="00CD190B">
        <w:rPr>
          <w:rFonts w:ascii="Book Antiqua" w:hAnsi="Book Antiqua" w:cs="Times New Roman"/>
          <w:sz w:val="24"/>
          <w:szCs w:val="24"/>
        </w:rPr>
        <w:t>c</w:t>
      </w:r>
      <w:r w:rsidR="008857DC" w:rsidRPr="00CD190B">
        <w:rPr>
          <w:rFonts w:ascii="Book Antiqua" w:hAnsi="Book Antiqua" w:cs="Times New Roman"/>
          <w:sz w:val="24"/>
          <w:szCs w:val="24"/>
        </w:rPr>
        <w:t>hloride, and 144</w:t>
      </w:r>
      <w:r w:rsidR="00ED7C06" w:rsidRPr="00CD190B">
        <w:rPr>
          <w:rFonts w:ascii="Book Antiqua" w:hAnsi="Book Antiqua" w:cs="Times New Roman"/>
          <w:sz w:val="24"/>
          <w:szCs w:val="24"/>
        </w:rPr>
        <w:t xml:space="preserve"> </w:t>
      </w:r>
      <w:r w:rsidR="005B179A" w:rsidRPr="00CD190B">
        <w:rPr>
          <w:rFonts w:ascii="Book Antiqua" w:hAnsi="Book Antiqua" w:cs="Times New Roman"/>
          <w:sz w:val="24"/>
          <w:szCs w:val="24"/>
        </w:rPr>
        <w:t>m</w:t>
      </w:r>
      <w:r w:rsidR="00ED7C06" w:rsidRPr="00CD190B">
        <w:rPr>
          <w:rFonts w:ascii="Book Antiqua" w:hAnsi="Book Antiqua" w:cs="Times New Roman"/>
          <w:sz w:val="24"/>
          <w:szCs w:val="24"/>
        </w:rPr>
        <w:t>mol</w:t>
      </w:r>
      <w:r w:rsidR="0089467F" w:rsidRPr="00CD190B">
        <w:rPr>
          <w:rFonts w:ascii="Book Antiqua" w:hAnsi="Book Antiqua" w:cs="Times New Roman"/>
          <w:sz w:val="24"/>
          <w:szCs w:val="24"/>
        </w:rPr>
        <w:t>/</w:t>
      </w:r>
      <w:r w:rsidR="00ED7C06" w:rsidRPr="00CD190B">
        <w:rPr>
          <w:rFonts w:ascii="Book Antiqua" w:eastAsia="MS Mincho" w:hAnsi="Book Antiqua" w:cs="Times New Roman"/>
          <w:sz w:val="24"/>
          <w:szCs w:val="24"/>
        </w:rPr>
        <w:t>L</w:t>
      </w:r>
      <w:r w:rsidR="00ED7C06" w:rsidRPr="00CD190B">
        <w:rPr>
          <w:rFonts w:ascii="Book Antiqua" w:hAnsi="Book Antiqua" w:cs="Times New Roman"/>
          <w:sz w:val="24"/>
          <w:szCs w:val="24"/>
        </w:rPr>
        <w:t xml:space="preserve"> </w:t>
      </w:r>
      <w:r w:rsidR="008857DC" w:rsidRPr="00CD190B">
        <w:rPr>
          <w:rFonts w:ascii="Book Antiqua" w:hAnsi="Book Antiqua" w:cs="Times New Roman"/>
          <w:sz w:val="24"/>
          <w:szCs w:val="24"/>
        </w:rPr>
        <w:t>acetic acid</w:t>
      </w:r>
      <w:r w:rsidR="00AA0FD9" w:rsidRPr="00CD190B">
        <w:rPr>
          <w:rFonts w:ascii="Book Antiqua" w:hAnsi="Book Antiqua" w:cs="Times New Roman"/>
          <w:sz w:val="24"/>
          <w:szCs w:val="24"/>
        </w:rPr>
        <w:t>.</w:t>
      </w:r>
      <w:r w:rsidR="004E6FDC" w:rsidRPr="00CD190B">
        <w:rPr>
          <w:rFonts w:ascii="Book Antiqua" w:hAnsi="Book Antiqua" w:cs="Times New Roman"/>
          <w:sz w:val="24"/>
          <w:szCs w:val="24"/>
        </w:rPr>
        <w:t xml:space="preserve"> </w:t>
      </w:r>
      <w:r w:rsidR="009E5481" w:rsidRPr="00CD190B">
        <w:rPr>
          <w:rFonts w:ascii="Book Antiqua" w:hAnsi="Book Antiqua" w:cs="Times New Roman"/>
          <w:sz w:val="24"/>
          <w:szCs w:val="24"/>
        </w:rPr>
        <w:t>The p</w:t>
      </w:r>
      <w:r w:rsidR="004E6FDC" w:rsidRPr="00CD190B">
        <w:rPr>
          <w:rFonts w:ascii="Book Antiqua" w:hAnsi="Book Antiqua" w:cs="Times New Roman"/>
          <w:sz w:val="24"/>
          <w:szCs w:val="24"/>
        </w:rPr>
        <w:t>roduct specification of HBSS</w:t>
      </w:r>
      <w:r w:rsidR="00655668" w:rsidRPr="00CD190B">
        <w:rPr>
          <w:rFonts w:ascii="Book Antiqua" w:hAnsi="Book Antiqua" w:cs="Times New Roman"/>
          <w:sz w:val="24"/>
          <w:szCs w:val="24"/>
        </w:rPr>
        <w:t xml:space="preserve"> (+)</w:t>
      </w:r>
      <w:r w:rsidR="004E6FDC" w:rsidRPr="00CD190B">
        <w:rPr>
          <w:rFonts w:ascii="Book Antiqua" w:hAnsi="Book Antiqua" w:cs="Times New Roman"/>
          <w:sz w:val="24"/>
          <w:szCs w:val="24"/>
        </w:rPr>
        <w:t xml:space="preserve"> without phenol red </w:t>
      </w:r>
      <w:r w:rsidR="009E5481" w:rsidRPr="00CD190B">
        <w:rPr>
          <w:rFonts w:ascii="Book Antiqua" w:hAnsi="Book Antiqua" w:cs="Times New Roman"/>
          <w:sz w:val="24"/>
          <w:szCs w:val="24"/>
        </w:rPr>
        <w:t xml:space="preserve">is </w:t>
      </w:r>
      <w:r w:rsidR="001F42A7" w:rsidRPr="00CD190B">
        <w:rPr>
          <w:rFonts w:ascii="Book Antiqua" w:hAnsi="Book Antiqua" w:cs="Times New Roman"/>
          <w:sz w:val="24"/>
          <w:szCs w:val="24"/>
        </w:rPr>
        <w:t>400</w:t>
      </w:r>
      <w:r w:rsidR="00ED7C06" w:rsidRPr="00CD190B">
        <w:rPr>
          <w:rFonts w:ascii="Book Antiqua" w:hAnsi="Book Antiqua" w:cs="Times New Roman"/>
          <w:sz w:val="24"/>
          <w:szCs w:val="24"/>
        </w:rPr>
        <w:t xml:space="preserve"> </w:t>
      </w:r>
      <w:r w:rsidR="001F42A7" w:rsidRPr="00CD190B">
        <w:rPr>
          <w:rFonts w:ascii="Book Antiqua" w:hAnsi="Book Antiqua" w:cs="Times New Roman"/>
          <w:sz w:val="24"/>
          <w:szCs w:val="24"/>
        </w:rPr>
        <w:t>mg</w:t>
      </w:r>
      <w:r w:rsidR="00F3231A" w:rsidRPr="00CD190B">
        <w:rPr>
          <w:rFonts w:ascii="Book Antiqua" w:hAnsi="Book Antiqua" w:cs="Times New Roman"/>
          <w:sz w:val="24"/>
          <w:szCs w:val="24"/>
        </w:rPr>
        <w:t>/</w:t>
      </w:r>
      <w:r w:rsidR="0089467F" w:rsidRPr="00CD190B">
        <w:rPr>
          <w:rFonts w:ascii="Book Antiqua" w:eastAsia="MS Mincho" w:hAnsi="Book Antiqua" w:cs="Times New Roman"/>
          <w:sz w:val="24"/>
          <w:szCs w:val="24"/>
        </w:rPr>
        <w:t>L</w:t>
      </w:r>
      <w:r w:rsidRPr="00CD190B">
        <w:rPr>
          <w:rFonts w:ascii="Book Antiqua" w:hAnsi="Book Antiqua" w:cs="Times New Roman"/>
          <w:sz w:val="24"/>
          <w:szCs w:val="24"/>
        </w:rPr>
        <w:t xml:space="preserve"> KCl</w:t>
      </w:r>
      <w:r w:rsidR="001F42A7" w:rsidRPr="00CD190B">
        <w:rPr>
          <w:rFonts w:ascii="Book Antiqua" w:hAnsi="Book Antiqua" w:cs="Times New Roman"/>
          <w:sz w:val="24"/>
          <w:szCs w:val="24"/>
        </w:rPr>
        <w:t>, 8000</w:t>
      </w:r>
      <w:r w:rsidR="0089467F" w:rsidRPr="00CD190B">
        <w:rPr>
          <w:rFonts w:ascii="Book Antiqua" w:hAnsi="Book Antiqua" w:cs="Times New Roman"/>
          <w:sz w:val="24"/>
          <w:szCs w:val="24"/>
        </w:rPr>
        <w:t xml:space="preserve"> </w:t>
      </w:r>
      <w:r w:rsidR="001F42A7" w:rsidRPr="00CD190B">
        <w:rPr>
          <w:rFonts w:ascii="Book Antiqua" w:hAnsi="Book Antiqua" w:cs="Times New Roman"/>
          <w:sz w:val="24"/>
          <w:szCs w:val="24"/>
        </w:rPr>
        <w:t>mg</w:t>
      </w:r>
      <w:r w:rsidR="00F3231A" w:rsidRPr="00CD190B">
        <w:rPr>
          <w:rFonts w:ascii="Book Antiqua" w:hAnsi="Book Antiqua" w:cs="Times New Roman"/>
          <w:sz w:val="24"/>
          <w:szCs w:val="24"/>
        </w:rPr>
        <w:t>/</w:t>
      </w:r>
      <w:r w:rsidR="0089467F" w:rsidRPr="00CD190B">
        <w:rPr>
          <w:rFonts w:ascii="Book Antiqua" w:eastAsia="MS Mincho" w:hAnsi="Book Antiqua" w:cs="Times New Roman"/>
          <w:sz w:val="24"/>
          <w:szCs w:val="24"/>
        </w:rPr>
        <w:t>L</w:t>
      </w:r>
      <w:r w:rsidRPr="00CD190B">
        <w:rPr>
          <w:rFonts w:ascii="Book Antiqua" w:hAnsi="Book Antiqua" w:cs="Times New Roman"/>
          <w:sz w:val="24"/>
          <w:szCs w:val="24"/>
        </w:rPr>
        <w:t xml:space="preserve"> NaCl</w:t>
      </w:r>
      <w:r w:rsidR="001F42A7" w:rsidRPr="00CD190B">
        <w:rPr>
          <w:rFonts w:ascii="Book Antiqua" w:hAnsi="Book Antiqua" w:cs="Times New Roman"/>
          <w:sz w:val="24"/>
          <w:szCs w:val="24"/>
        </w:rPr>
        <w:t>, 350</w:t>
      </w:r>
      <w:r w:rsidR="0089467F" w:rsidRPr="00CD190B">
        <w:rPr>
          <w:rFonts w:ascii="Book Antiqua" w:hAnsi="Book Antiqua" w:cs="Times New Roman"/>
          <w:sz w:val="24"/>
          <w:szCs w:val="24"/>
        </w:rPr>
        <w:t xml:space="preserve"> </w:t>
      </w:r>
      <w:r w:rsidR="001F42A7" w:rsidRPr="00CD190B">
        <w:rPr>
          <w:rFonts w:ascii="Book Antiqua" w:hAnsi="Book Antiqua" w:cs="Times New Roman"/>
          <w:sz w:val="24"/>
          <w:szCs w:val="24"/>
        </w:rPr>
        <w:t>mg/L</w:t>
      </w:r>
      <w:r w:rsidRPr="00CD190B">
        <w:rPr>
          <w:rFonts w:ascii="Book Antiqua" w:hAnsi="Book Antiqua" w:cs="Times New Roman"/>
          <w:sz w:val="24"/>
          <w:szCs w:val="24"/>
        </w:rPr>
        <w:t xml:space="preserve"> NaHCO</w:t>
      </w:r>
      <w:r w:rsidRPr="00CD190B">
        <w:rPr>
          <w:rFonts w:ascii="Book Antiqua" w:hAnsi="Book Antiqua" w:cs="Times New Roman"/>
          <w:sz w:val="24"/>
          <w:szCs w:val="24"/>
          <w:vertAlign w:val="subscript"/>
        </w:rPr>
        <w:t>3</w:t>
      </w:r>
      <w:r w:rsidR="001F42A7" w:rsidRPr="00CD190B">
        <w:rPr>
          <w:rFonts w:ascii="Book Antiqua" w:hAnsi="Book Antiqua" w:cs="Times New Roman"/>
          <w:sz w:val="24"/>
          <w:szCs w:val="24"/>
        </w:rPr>
        <w:t>, 60</w:t>
      </w:r>
      <w:r w:rsidR="00F3231A" w:rsidRPr="00CD190B">
        <w:rPr>
          <w:rFonts w:ascii="Book Antiqua" w:hAnsi="Book Antiqua" w:cs="Times New Roman"/>
          <w:sz w:val="24"/>
          <w:szCs w:val="24"/>
        </w:rPr>
        <w:t xml:space="preserve"> </w:t>
      </w:r>
      <w:r w:rsidR="001F42A7" w:rsidRPr="00CD190B">
        <w:rPr>
          <w:rFonts w:ascii="Book Antiqua" w:hAnsi="Book Antiqua" w:cs="Times New Roman"/>
          <w:sz w:val="24"/>
          <w:szCs w:val="24"/>
        </w:rPr>
        <w:t>mg/L</w:t>
      </w:r>
      <w:r w:rsidRPr="00CD190B">
        <w:rPr>
          <w:rFonts w:ascii="Book Antiqua" w:hAnsi="Book Antiqua" w:cs="Times New Roman"/>
          <w:sz w:val="24"/>
          <w:szCs w:val="24"/>
        </w:rPr>
        <w:t xml:space="preserve"> KH</w:t>
      </w:r>
      <w:r w:rsidRPr="00CD190B">
        <w:rPr>
          <w:rFonts w:ascii="Book Antiqua" w:hAnsi="Book Antiqua" w:cs="Times New Roman"/>
          <w:sz w:val="24"/>
          <w:szCs w:val="24"/>
          <w:vertAlign w:val="subscript"/>
        </w:rPr>
        <w:t>2</w:t>
      </w:r>
      <w:r w:rsidRPr="00CD190B">
        <w:rPr>
          <w:rFonts w:ascii="Book Antiqua" w:hAnsi="Book Antiqua" w:cs="Times New Roman"/>
          <w:sz w:val="24"/>
          <w:szCs w:val="24"/>
        </w:rPr>
        <w:t>PO</w:t>
      </w:r>
      <w:r w:rsidRPr="00CD190B">
        <w:rPr>
          <w:rFonts w:ascii="Book Antiqua" w:hAnsi="Book Antiqua" w:cs="Times New Roman"/>
          <w:sz w:val="24"/>
          <w:szCs w:val="24"/>
          <w:vertAlign w:val="subscript"/>
        </w:rPr>
        <w:t>4</w:t>
      </w:r>
      <w:r w:rsidR="001F42A7" w:rsidRPr="00CD190B">
        <w:rPr>
          <w:rFonts w:ascii="Book Antiqua" w:hAnsi="Book Antiqua" w:cs="Times New Roman"/>
          <w:sz w:val="24"/>
          <w:szCs w:val="24"/>
        </w:rPr>
        <w:t xml:space="preserve">, </w:t>
      </w:r>
      <w:r w:rsidR="00715EF1" w:rsidRPr="00CD190B">
        <w:rPr>
          <w:rFonts w:ascii="Book Antiqua" w:hAnsi="Book Antiqua" w:cs="Times New Roman"/>
          <w:sz w:val="24"/>
          <w:szCs w:val="24"/>
        </w:rPr>
        <w:t>47.8</w:t>
      </w:r>
      <w:r w:rsidRPr="00CD190B">
        <w:rPr>
          <w:rFonts w:ascii="Book Antiqua" w:hAnsi="Book Antiqua" w:cs="Times New Roman"/>
          <w:sz w:val="24"/>
          <w:szCs w:val="24"/>
        </w:rPr>
        <w:t xml:space="preserve"> </w:t>
      </w:r>
      <w:r w:rsidR="00715EF1" w:rsidRPr="00CD190B">
        <w:rPr>
          <w:rFonts w:ascii="Book Antiqua" w:hAnsi="Book Antiqua" w:cs="Times New Roman"/>
          <w:sz w:val="24"/>
          <w:szCs w:val="24"/>
        </w:rPr>
        <w:t>mg/L</w:t>
      </w:r>
      <w:r w:rsidRPr="00CD190B">
        <w:rPr>
          <w:rFonts w:ascii="Book Antiqua" w:hAnsi="Book Antiqua" w:cs="Times New Roman"/>
          <w:sz w:val="24"/>
          <w:szCs w:val="24"/>
        </w:rPr>
        <w:t xml:space="preserve"> anhydrous Na</w:t>
      </w:r>
      <w:r w:rsidRPr="00CD190B">
        <w:rPr>
          <w:rFonts w:ascii="Book Antiqua" w:hAnsi="Book Antiqua" w:cs="Times New Roman"/>
          <w:sz w:val="24"/>
          <w:szCs w:val="24"/>
          <w:vertAlign w:val="subscript"/>
        </w:rPr>
        <w:t>2</w:t>
      </w:r>
      <w:r w:rsidRPr="00CD190B">
        <w:rPr>
          <w:rFonts w:ascii="Book Antiqua" w:hAnsi="Book Antiqua" w:cs="Times New Roman"/>
          <w:sz w:val="24"/>
          <w:szCs w:val="24"/>
        </w:rPr>
        <w:t>HPO</w:t>
      </w:r>
      <w:r w:rsidRPr="00CD190B">
        <w:rPr>
          <w:rFonts w:ascii="Book Antiqua" w:hAnsi="Book Antiqua" w:cs="Times New Roman"/>
          <w:sz w:val="24"/>
          <w:szCs w:val="24"/>
          <w:vertAlign w:val="subscript"/>
        </w:rPr>
        <w:t>4</w:t>
      </w:r>
      <w:r w:rsidR="00715EF1" w:rsidRPr="00CD190B">
        <w:rPr>
          <w:rFonts w:ascii="Book Antiqua" w:hAnsi="Book Antiqua" w:cs="Times New Roman"/>
          <w:sz w:val="24"/>
          <w:szCs w:val="24"/>
        </w:rPr>
        <w:t>, 140</w:t>
      </w:r>
      <w:r w:rsidR="00F3231A" w:rsidRPr="00CD190B">
        <w:rPr>
          <w:rFonts w:ascii="Book Antiqua" w:hAnsi="Book Antiqua" w:cs="Times New Roman"/>
          <w:sz w:val="24"/>
          <w:szCs w:val="24"/>
        </w:rPr>
        <w:t xml:space="preserve"> </w:t>
      </w:r>
      <w:r w:rsidR="00715EF1" w:rsidRPr="00CD190B">
        <w:rPr>
          <w:rFonts w:ascii="Book Antiqua" w:hAnsi="Book Antiqua" w:cs="Times New Roman"/>
          <w:sz w:val="24"/>
          <w:szCs w:val="24"/>
        </w:rPr>
        <w:t>mg/L</w:t>
      </w:r>
      <w:r w:rsidRPr="00CD190B">
        <w:rPr>
          <w:rFonts w:ascii="Book Antiqua" w:hAnsi="Book Antiqua" w:cs="Times New Roman"/>
          <w:sz w:val="24"/>
          <w:szCs w:val="24"/>
        </w:rPr>
        <w:t xml:space="preserve"> anhydrous CaCl</w:t>
      </w:r>
      <w:r w:rsidRPr="00CD190B">
        <w:rPr>
          <w:rFonts w:ascii="Book Antiqua" w:hAnsi="Book Antiqua" w:cs="Times New Roman"/>
          <w:sz w:val="24"/>
          <w:szCs w:val="24"/>
          <w:vertAlign w:val="subscript"/>
        </w:rPr>
        <w:t>2</w:t>
      </w:r>
      <w:r w:rsidR="00715EF1" w:rsidRPr="00CD190B">
        <w:rPr>
          <w:rFonts w:ascii="Book Antiqua" w:hAnsi="Book Antiqua" w:cs="Times New Roman"/>
          <w:sz w:val="24"/>
          <w:szCs w:val="24"/>
        </w:rPr>
        <w:t>, 100</w:t>
      </w:r>
      <w:r w:rsidR="00F3231A" w:rsidRPr="00CD190B">
        <w:rPr>
          <w:rFonts w:ascii="Book Antiqua" w:hAnsi="Book Antiqua" w:cs="Times New Roman"/>
          <w:sz w:val="24"/>
          <w:szCs w:val="24"/>
        </w:rPr>
        <w:t xml:space="preserve"> </w:t>
      </w:r>
      <w:r w:rsidR="00715EF1" w:rsidRPr="00CD190B">
        <w:rPr>
          <w:rFonts w:ascii="Book Antiqua" w:hAnsi="Book Antiqua" w:cs="Times New Roman"/>
          <w:sz w:val="24"/>
          <w:szCs w:val="24"/>
        </w:rPr>
        <w:t>mg/L</w:t>
      </w:r>
      <w:r w:rsidRPr="00CD190B">
        <w:rPr>
          <w:rFonts w:ascii="Book Antiqua" w:hAnsi="Book Antiqua" w:cs="Times New Roman"/>
          <w:sz w:val="24"/>
          <w:szCs w:val="24"/>
        </w:rPr>
        <w:t xml:space="preserve"> MgCl</w:t>
      </w:r>
      <w:r w:rsidRPr="00CD190B">
        <w:rPr>
          <w:rFonts w:ascii="Book Antiqua" w:hAnsi="Book Antiqua" w:cs="Times New Roman"/>
          <w:sz w:val="24"/>
          <w:szCs w:val="24"/>
          <w:vertAlign w:val="subscript"/>
        </w:rPr>
        <w:t>2</w:t>
      </w:r>
      <w:r w:rsidRPr="00CD190B">
        <w:rPr>
          <w:rFonts w:ascii="Book Antiqua" w:hAnsi="Book Antiqua" w:cs="Times New Roman"/>
          <w:sz w:val="24"/>
          <w:szCs w:val="24"/>
        </w:rPr>
        <w:t xml:space="preserve"> 6H</w:t>
      </w:r>
      <w:r w:rsidRPr="00CD190B">
        <w:rPr>
          <w:rFonts w:ascii="Book Antiqua" w:hAnsi="Book Antiqua" w:cs="Times New Roman"/>
          <w:sz w:val="24"/>
          <w:szCs w:val="24"/>
          <w:vertAlign w:val="subscript"/>
        </w:rPr>
        <w:t>2</w:t>
      </w:r>
      <w:r w:rsidRPr="00CD190B">
        <w:rPr>
          <w:rFonts w:ascii="Book Antiqua" w:hAnsi="Book Antiqua" w:cs="Times New Roman"/>
          <w:sz w:val="24"/>
          <w:szCs w:val="24"/>
        </w:rPr>
        <w:t>O</w:t>
      </w:r>
      <w:r w:rsidR="00715EF1" w:rsidRPr="00CD190B">
        <w:rPr>
          <w:rFonts w:ascii="Book Antiqua" w:hAnsi="Book Antiqua" w:cs="Times New Roman"/>
          <w:sz w:val="24"/>
          <w:szCs w:val="24"/>
        </w:rPr>
        <w:t>, 100</w:t>
      </w:r>
      <w:r w:rsidR="00F3231A" w:rsidRPr="00CD190B">
        <w:rPr>
          <w:rFonts w:ascii="Book Antiqua" w:hAnsi="Book Antiqua" w:cs="Times New Roman"/>
          <w:sz w:val="24"/>
          <w:szCs w:val="24"/>
        </w:rPr>
        <w:t xml:space="preserve"> </w:t>
      </w:r>
      <w:r w:rsidR="00715EF1" w:rsidRPr="00CD190B">
        <w:rPr>
          <w:rFonts w:ascii="Book Antiqua" w:hAnsi="Book Antiqua" w:cs="Times New Roman"/>
          <w:sz w:val="24"/>
          <w:szCs w:val="24"/>
        </w:rPr>
        <w:t>mg/L</w:t>
      </w:r>
      <w:r w:rsidRPr="00CD190B">
        <w:rPr>
          <w:rFonts w:ascii="Book Antiqua" w:hAnsi="Book Antiqua" w:cs="Times New Roman"/>
          <w:sz w:val="24"/>
          <w:szCs w:val="24"/>
        </w:rPr>
        <w:t xml:space="preserve"> MgSO</w:t>
      </w:r>
      <w:r w:rsidRPr="00CD190B">
        <w:rPr>
          <w:rFonts w:ascii="Book Antiqua" w:hAnsi="Book Antiqua" w:cs="Times New Roman"/>
          <w:sz w:val="24"/>
          <w:szCs w:val="24"/>
          <w:vertAlign w:val="subscript"/>
        </w:rPr>
        <w:t>4</w:t>
      </w:r>
      <w:r w:rsidRPr="00CD190B">
        <w:rPr>
          <w:rFonts w:ascii="Book Antiqua" w:hAnsi="Book Antiqua" w:cs="Times New Roman"/>
          <w:sz w:val="24"/>
          <w:szCs w:val="24"/>
        </w:rPr>
        <w:t xml:space="preserve"> 7H</w:t>
      </w:r>
      <w:r w:rsidRPr="00CD190B">
        <w:rPr>
          <w:rFonts w:ascii="Book Antiqua" w:hAnsi="Book Antiqua" w:cs="Times New Roman"/>
          <w:sz w:val="24"/>
          <w:szCs w:val="24"/>
          <w:vertAlign w:val="subscript"/>
        </w:rPr>
        <w:t>2</w:t>
      </w:r>
      <w:r w:rsidRPr="00CD190B">
        <w:rPr>
          <w:rFonts w:ascii="Book Antiqua" w:hAnsi="Book Antiqua" w:cs="Times New Roman"/>
          <w:sz w:val="24"/>
          <w:szCs w:val="24"/>
        </w:rPr>
        <w:t>O</w:t>
      </w:r>
      <w:r w:rsidR="00715EF1" w:rsidRPr="00CD190B">
        <w:rPr>
          <w:rFonts w:ascii="Book Antiqua" w:hAnsi="Book Antiqua" w:cs="Times New Roman"/>
          <w:sz w:val="24"/>
          <w:szCs w:val="24"/>
        </w:rPr>
        <w:t xml:space="preserve">, </w:t>
      </w:r>
      <w:r w:rsidR="00655668" w:rsidRPr="00CD190B">
        <w:rPr>
          <w:rFonts w:ascii="Book Antiqua" w:hAnsi="Book Antiqua" w:cs="Times New Roman"/>
          <w:sz w:val="24"/>
          <w:szCs w:val="24"/>
        </w:rPr>
        <w:t xml:space="preserve">and </w:t>
      </w:r>
      <w:r w:rsidR="00715EF1" w:rsidRPr="00CD190B">
        <w:rPr>
          <w:rFonts w:ascii="Book Antiqua" w:hAnsi="Book Antiqua" w:cs="Times New Roman"/>
          <w:sz w:val="24"/>
          <w:szCs w:val="24"/>
        </w:rPr>
        <w:t>1000</w:t>
      </w:r>
      <w:r w:rsidR="00F3231A" w:rsidRPr="00CD190B">
        <w:rPr>
          <w:rFonts w:ascii="Book Antiqua" w:hAnsi="Book Antiqua" w:cs="Times New Roman"/>
          <w:sz w:val="24"/>
          <w:szCs w:val="24"/>
        </w:rPr>
        <w:t xml:space="preserve"> </w:t>
      </w:r>
      <w:r w:rsidR="00715EF1" w:rsidRPr="00CD190B">
        <w:rPr>
          <w:rFonts w:ascii="Book Antiqua" w:hAnsi="Book Antiqua" w:cs="Times New Roman"/>
          <w:sz w:val="24"/>
          <w:szCs w:val="24"/>
        </w:rPr>
        <w:t>mg/L</w:t>
      </w:r>
      <w:r w:rsidRPr="00CD190B">
        <w:rPr>
          <w:rFonts w:ascii="Book Antiqua" w:hAnsi="Book Antiqua" w:cs="Times New Roman"/>
          <w:sz w:val="24"/>
          <w:szCs w:val="24"/>
        </w:rPr>
        <w:t xml:space="preserve"> D</w:t>
      </w:r>
      <w:r w:rsidR="00AD622D" w:rsidRPr="00CD190B">
        <w:rPr>
          <w:rFonts w:ascii="Book Antiqua" w:hAnsi="Book Antiqua" w:cs="Times New Roman"/>
          <w:sz w:val="24"/>
          <w:szCs w:val="24"/>
        </w:rPr>
        <w:t>-</w:t>
      </w:r>
      <w:r w:rsidRPr="00CD190B">
        <w:rPr>
          <w:rFonts w:ascii="Book Antiqua" w:hAnsi="Book Antiqua" w:cs="Times New Roman"/>
          <w:sz w:val="24"/>
          <w:szCs w:val="24"/>
        </w:rPr>
        <w:t>Glucose</w:t>
      </w:r>
      <w:r w:rsidR="00715EF1" w:rsidRPr="00CD190B">
        <w:rPr>
          <w:rFonts w:ascii="Book Antiqua" w:hAnsi="Book Antiqua" w:cs="Times New Roman"/>
          <w:sz w:val="24"/>
          <w:szCs w:val="24"/>
        </w:rPr>
        <w:t>.</w:t>
      </w:r>
      <w:r w:rsidR="002C25B7" w:rsidRPr="00CD190B">
        <w:rPr>
          <w:rFonts w:ascii="Book Antiqua" w:hAnsi="Book Antiqua" w:cs="Times New Roman"/>
          <w:sz w:val="24"/>
          <w:szCs w:val="24"/>
        </w:rPr>
        <w:t xml:space="preserve"> </w:t>
      </w:r>
      <w:r w:rsidR="00CD6D14" w:rsidRPr="00CD190B">
        <w:rPr>
          <w:rFonts w:ascii="Book Antiqua" w:hAnsi="Book Antiqua" w:cs="Times New Roman"/>
          <w:sz w:val="24"/>
          <w:szCs w:val="24"/>
        </w:rPr>
        <w:t>The pH of the resultant solution was 5.</w:t>
      </w:r>
      <w:r w:rsidR="00D31E98" w:rsidRPr="00CD190B">
        <w:rPr>
          <w:rFonts w:ascii="Book Antiqua" w:hAnsi="Book Antiqua" w:cs="Times New Roman"/>
          <w:sz w:val="24"/>
          <w:szCs w:val="24"/>
        </w:rPr>
        <w:t>42</w:t>
      </w:r>
      <w:r w:rsidR="00CD6D14" w:rsidRPr="00CD190B">
        <w:rPr>
          <w:rFonts w:ascii="Book Antiqua" w:hAnsi="Book Antiqua" w:cs="Times New Roman"/>
          <w:sz w:val="24"/>
          <w:szCs w:val="24"/>
        </w:rPr>
        <w:t>.</w:t>
      </w:r>
    </w:p>
    <w:p w14:paraId="0ADCE63F" w14:textId="209A237C" w:rsidR="000F138D" w:rsidRPr="00CD190B" w:rsidRDefault="00AF4426" w:rsidP="00D66B5B">
      <w:pPr>
        <w:pStyle w:val="ae"/>
        <w:adjustRightInd w:val="0"/>
        <w:snapToGrid w:val="0"/>
        <w:spacing w:line="360" w:lineRule="auto"/>
        <w:ind w:firstLineChars="100" w:firstLine="240"/>
        <w:rPr>
          <w:rFonts w:ascii="Book Antiqua" w:hAnsi="Book Antiqua" w:cs="Times New Roman"/>
          <w:sz w:val="24"/>
          <w:szCs w:val="24"/>
        </w:rPr>
      </w:pPr>
      <w:r w:rsidRPr="00CD190B">
        <w:rPr>
          <w:rFonts w:ascii="Book Antiqua" w:hAnsi="Book Antiqua" w:cs="Times New Roman"/>
          <w:sz w:val="24"/>
          <w:szCs w:val="24"/>
        </w:rPr>
        <w:t xml:space="preserve">Zn alloys staples were immersed </w:t>
      </w:r>
      <w:r w:rsidR="007064E6" w:rsidRPr="00CD190B">
        <w:rPr>
          <w:rFonts w:ascii="Book Antiqua" w:hAnsi="Book Antiqua" w:cs="Times New Roman"/>
          <w:sz w:val="24"/>
          <w:szCs w:val="24"/>
        </w:rPr>
        <w:t>in each solution</w:t>
      </w:r>
      <w:r w:rsidRPr="00CD190B">
        <w:rPr>
          <w:rFonts w:ascii="Book Antiqua" w:hAnsi="Book Antiqua" w:cs="Times New Roman"/>
          <w:sz w:val="24"/>
          <w:szCs w:val="24"/>
        </w:rPr>
        <w:t xml:space="preserve"> at a ratio of </w:t>
      </w:r>
      <w:r w:rsidR="006A53E9" w:rsidRPr="00CD190B">
        <w:rPr>
          <w:rFonts w:ascii="Book Antiqua" w:hAnsi="Book Antiqua" w:cs="Times New Roman"/>
          <w:sz w:val="24"/>
          <w:szCs w:val="24"/>
        </w:rPr>
        <w:t>0.23 mL/mm</w:t>
      </w:r>
      <w:r w:rsidR="006A53E9" w:rsidRPr="00CD190B">
        <w:rPr>
          <w:rFonts w:ascii="Book Antiqua" w:hAnsi="Book Antiqua" w:cs="Times New Roman"/>
          <w:sz w:val="24"/>
          <w:szCs w:val="24"/>
          <w:vertAlign w:val="superscript"/>
        </w:rPr>
        <w:t>2</w:t>
      </w:r>
      <w:r w:rsidR="006A53E9" w:rsidRPr="00CD190B">
        <w:rPr>
          <w:rFonts w:ascii="Book Antiqua" w:hAnsi="Book Antiqua" w:cs="Times New Roman"/>
          <w:sz w:val="24"/>
          <w:szCs w:val="24"/>
        </w:rPr>
        <w:t xml:space="preserve"> </w:t>
      </w:r>
      <w:r w:rsidR="009E5481" w:rsidRPr="00CD190B">
        <w:rPr>
          <w:rFonts w:ascii="Book Antiqua" w:hAnsi="Book Antiqua" w:cs="Times New Roman"/>
          <w:sz w:val="24"/>
          <w:szCs w:val="24"/>
        </w:rPr>
        <w:t xml:space="preserve">and held </w:t>
      </w:r>
      <w:r w:rsidRPr="00CD190B">
        <w:rPr>
          <w:rFonts w:ascii="Book Antiqua" w:hAnsi="Book Antiqua" w:cs="Times New Roman"/>
          <w:sz w:val="24"/>
          <w:szCs w:val="24"/>
        </w:rPr>
        <w:t>at 37</w:t>
      </w:r>
      <w:r w:rsidR="007555C0" w:rsidRPr="00CD190B">
        <w:rPr>
          <w:rFonts w:ascii="Book Antiqua" w:hAnsi="Book Antiqua" w:cs="Times New Roman"/>
          <w:sz w:val="24"/>
          <w:szCs w:val="24"/>
        </w:rPr>
        <w:t xml:space="preserve"> </w:t>
      </w:r>
      <w:r w:rsidRPr="00CD190B">
        <w:rPr>
          <w:rFonts w:ascii="Book Antiqua" w:hAnsi="Book Antiqua" w:cs="Times New Roman"/>
          <w:sz w:val="24"/>
          <w:szCs w:val="24"/>
        </w:rPr>
        <w:t>°C</w:t>
      </w:r>
      <w:r w:rsidR="0064714A" w:rsidRPr="00CD190B">
        <w:rPr>
          <w:rFonts w:ascii="Book Antiqua" w:hAnsi="Book Antiqua" w:cs="Times New Roman"/>
          <w:sz w:val="24"/>
          <w:szCs w:val="24"/>
        </w:rPr>
        <w:t xml:space="preserve"> for </w:t>
      </w:r>
      <w:r w:rsidR="0093786D" w:rsidRPr="00CD190B">
        <w:rPr>
          <w:rFonts w:ascii="Book Antiqua" w:hAnsi="Book Antiqua" w:cs="Times New Roman"/>
          <w:sz w:val="24"/>
          <w:szCs w:val="24"/>
        </w:rPr>
        <w:t>4 wk</w:t>
      </w:r>
      <w:r w:rsidRPr="00CD190B">
        <w:rPr>
          <w:rFonts w:ascii="Book Antiqua" w:hAnsi="Book Antiqua" w:cs="Times New Roman"/>
          <w:sz w:val="24"/>
          <w:szCs w:val="24"/>
        </w:rPr>
        <w:t xml:space="preserve">. </w:t>
      </w:r>
      <w:r w:rsidR="00761C9D" w:rsidRPr="00CD190B">
        <w:rPr>
          <w:rFonts w:ascii="Book Antiqua" w:hAnsi="Book Antiqua" w:cs="Times New Roman"/>
          <w:sz w:val="24"/>
          <w:szCs w:val="24"/>
        </w:rPr>
        <w:t>T</w:t>
      </w:r>
      <w:r w:rsidR="0029182A" w:rsidRPr="00CD190B">
        <w:rPr>
          <w:rFonts w:ascii="Book Antiqua" w:hAnsi="Book Antiqua" w:cs="Times New Roman"/>
          <w:sz w:val="24"/>
          <w:szCs w:val="24"/>
        </w:rPr>
        <w:t xml:space="preserve">en </w:t>
      </w:r>
      <w:r w:rsidR="00761C9D" w:rsidRPr="00CD190B">
        <w:rPr>
          <w:rFonts w:ascii="Book Antiqua" w:hAnsi="Book Antiqua" w:cs="Times New Roman"/>
          <w:sz w:val="24"/>
          <w:szCs w:val="24"/>
        </w:rPr>
        <w:t xml:space="preserve">of the same type of </w:t>
      </w:r>
      <w:r w:rsidR="0029182A" w:rsidRPr="00CD190B">
        <w:rPr>
          <w:rFonts w:ascii="Book Antiqua" w:hAnsi="Book Antiqua" w:cs="Times New Roman"/>
          <w:sz w:val="24"/>
          <w:szCs w:val="24"/>
        </w:rPr>
        <w:t xml:space="preserve">staple were </w:t>
      </w:r>
      <w:r w:rsidR="00761C9D" w:rsidRPr="00CD190B">
        <w:rPr>
          <w:rFonts w:ascii="Book Antiqua" w:hAnsi="Book Antiqua" w:cs="Times New Roman"/>
          <w:sz w:val="24"/>
          <w:szCs w:val="24"/>
        </w:rPr>
        <w:t xml:space="preserve">placed </w:t>
      </w:r>
      <w:r w:rsidR="0029182A" w:rsidRPr="00CD190B">
        <w:rPr>
          <w:rFonts w:ascii="Book Antiqua" w:hAnsi="Book Antiqua" w:cs="Times New Roman"/>
          <w:sz w:val="24"/>
          <w:szCs w:val="24"/>
        </w:rPr>
        <w:t xml:space="preserve">into </w:t>
      </w:r>
      <w:r w:rsidR="00761C9D" w:rsidRPr="00CD190B">
        <w:rPr>
          <w:rFonts w:ascii="Book Antiqua" w:hAnsi="Book Antiqua" w:cs="Times New Roman"/>
          <w:sz w:val="24"/>
          <w:szCs w:val="24"/>
        </w:rPr>
        <w:t xml:space="preserve">a 50 mL </w:t>
      </w:r>
      <w:r w:rsidR="0029182A" w:rsidRPr="00CD190B">
        <w:rPr>
          <w:rFonts w:ascii="Book Antiqua" w:hAnsi="Book Antiqua" w:cs="Times New Roman"/>
          <w:sz w:val="24"/>
          <w:szCs w:val="24"/>
        </w:rPr>
        <w:t>bottle</w:t>
      </w:r>
      <w:r w:rsidR="00761C9D" w:rsidRPr="00CD190B">
        <w:rPr>
          <w:rFonts w:ascii="Book Antiqua" w:hAnsi="Book Antiqua" w:cs="Times New Roman"/>
          <w:sz w:val="24"/>
          <w:szCs w:val="24"/>
        </w:rPr>
        <w:t xml:space="preserve"> along with 35 mL of </w:t>
      </w:r>
      <w:r w:rsidR="000C585B" w:rsidRPr="00CD190B">
        <w:rPr>
          <w:rFonts w:ascii="Book Antiqua" w:hAnsi="Book Antiqua" w:cs="Times New Roman"/>
          <w:sz w:val="24"/>
          <w:szCs w:val="24"/>
        </w:rPr>
        <w:t>solution</w:t>
      </w:r>
      <w:r w:rsidR="00761C9D" w:rsidRPr="00CD190B">
        <w:rPr>
          <w:rFonts w:ascii="Book Antiqua" w:hAnsi="Book Antiqua" w:cs="Times New Roman"/>
          <w:sz w:val="24"/>
          <w:szCs w:val="24"/>
        </w:rPr>
        <w:t xml:space="preserve"> before </w:t>
      </w:r>
      <w:r w:rsidR="000C585B" w:rsidRPr="00CD190B">
        <w:rPr>
          <w:rFonts w:ascii="Book Antiqua" w:hAnsi="Book Antiqua" w:cs="Times New Roman"/>
          <w:sz w:val="24"/>
          <w:szCs w:val="24"/>
        </w:rPr>
        <w:t>seal</w:t>
      </w:r>
      <w:r w:rsidR="00761C9D" w:rsidRPr="00CD190B">
        <w:rPr>
          <w:rFonts w:ascii="Book Antiqua" w:hAnsi="Book Antiqua" w:cs="Times New Roman"/>
          <w:sz w:val="24"/>
          <w:szCs w:val="24"/>
        </w:rPr>
        <w:t>ing</w:t>
      </w:r>
      <w:r w:rsidR="0029182A" w:rsidRPr="00CD190B">
        <w:rPr>
          <w:rFonts w:ascii="Book Antiqua" w:hAnsi="Book Antiqua" w:cs="Times New Roman"/>
          <w:sz w:val="24"/>
          <w:szCs w:val="24"/>
        </w:rPr>
        <w:t xml:space="preserve">. </w:t>
      </w:r>
      <w:r w:rsidR="00CD6D14" w:rsidRPr="00CD190B">
        <w:rPr>
          <w:rFonts w:ascii="Book Antiqua" w:hAnsi="Book Antiqua" w:cs="Times New Roman"/>
          <w:sz w:val="24"/>
          <w:szCs w:val="24"/>
        </w:rPr>
        <w:t>Eight</w:t>
      </w:r>
      <w:r w:rsidR="0029182A" w:rsidRPr="00CD190B">
        <w:rPr>
          <w:rFonts w:ascii="Book Antiqua" w:hAnsi="Book Antiqua" w:cs="Times New Roman"/>
          <w:sz w:val="24"/>
          <w:szCs w:val="24"/>
        </w:rPr>
        <w:t xml:space="preserve"> </w:t>
      </w:r>
      <w:r w:rsidR="00761C9D" w:rsidRPr="00CD190B">
        <w:rPr>
          <w:rFonts w:ascii="Book Antiqua" w:hAnsi="Book Antiqua" w:cs="Times New Roman"/>
          <w:sz w:val="24"/>
          <w:szCs w:val="24"/>
        </w:rPr>
        <w:t xml:space="preserve">of these </w:t>
      </w:r>
      <w:r w:rsidR="0029182A" w:rsidRPr="00CD190B">
        <w:rPr>
          <w:rFonts w:ascii="Book Antiqua" w:hAnsi="Book Antiqua" w:cs="Times New Roman"/>
          <w:sz w:val="24"/>
          <w:szCs w:val="24"/>
        </w:rPr>
        <w:t xml:space="preserve">bottles </w:t>
      </w:r>
      <w:r w:rsidR="009E5481" w:rsidRPr="00CD190B">
        <w:rPr>
          <w:rFonts w:ascii="Book Antiqua" w:hAnsi="Book Antiqua" w:cs="Times New Roman"/>
          <w:sz w:val="24"/>
          <w:szCs w:val="24"/>
        </w:rPr>
        <w:t xml:space="preserve">were </w:t>
      </w:r>
      <w:r w:rsidR="0029182A" w:rsidRPr="00CD190B">
        <w:rPr>
          <w:rFonts w:ascii="Book Antiqua" w:hAnsi="Book Antiqua" w:cs="Times New Roman"/>
          <w:sz w:val="24"/>
          <w:szCs w:val="24"/>
        </w:rPr>
        <w:t xml:space="preserve">prepared </w:t>
      </w:r>
      <w:r w:rsidR="009E5481" w:rsidRPr="00CD190B">
        <w:rPr>
          <w:rFonts w:ascii="Book Antiqua" w:hAnsi="Book Antiqua" w:cs="Times New Roman"/>
          <w:sz w:val="24"/>
          <w:szCs w:val="24"/>
        </w:rPr>
        <w:t>for</w:t>
      </w:r>
      <w:r w:rsidR="0029182A" w:rsidRPr="00CD190B">
        <w:rPr>
          <w:rFonts w:ascii="Book Antiqua" w:hAnsi="Book Antiqua" w:cs="Times New Roman"/>
          <w:sz w:val="24"/>
          <w:szCs w:val="24"/>
        </w:rPr>
        <w:t xml:space="preserve"> each Zn alloy. </w:t>
      </w:r>
      <w:r w:rsidRPr="00CD190B">
        <w:rPr>
          <w:rFonts w:ascii="Book Antiqua" w:hAnsi="Book Antiqua" w:cs="Times New Roman"/>
          <w:sz w:val="24"/>
          <w:szCs w:val="24"/>
        </w:rPr>
        <w:t>The solution was replaced twice a week.</w:t>
      </w:r>
      <w:r w:rsidR="00725422" w:rsidRPr="00CD190B" w:rsidDel="00725422">
        <w:rPr>
          <w:rFonts w:ascii="Book Antiqua" w:hAnsi="Book Antiqua" w:cs="Times New Roman"/>
          <w:sz w:val="24"/>
          <w:szCs w:val="24"/>
        </w:rPr>
        <w:t xml:space="preserve"> </w:t>
      </w:r>
      <w:r w:rsidR="00081EEA" w:rsidRPr="00CD190B">
        <w:rPr>
          <w:rFonts w:ascii="Book Antiqua" w:hAnsi="Book Antiqua" w:cs="Times New Roman"/>
          <w:sz w:val="24"/>
          <w:szCs w:val="24"/>
        </w:rPr>
        <w:t>During the immersion tests, t</w:t>
      </w:r>
      <w:r w:rsidR="001C3CE8" w:rsidRPr="00CD190B">
        <w:rPr>
          <w:rFonts w:ascii="Book Antiqua" w:hAnsi="Book Antiqua" w:cs="Times New Roman"/>
          <w:sz w:val="24"/>
          <w:szCs w:val="24"/>
        </w:rPr>
        <w:t xml:space="preserve">he </w:t>
      </w:r>
      <w:r w:rsidR="009E5481" w:rsidRPr="00CD190B">
        <w:rPr>
          <w:rFonts w:ascii="Book Antiqua" w:hAnsi="Book Antiqua" w:cs="Times New Roman"/>
          <w:sz w:val="24"/>
          <w:szCs w:val="24"/>
        </w:rPr>
        <w:t xml:space="preserve">general </w:t>
      </w:r>
      <w:r w:rsidR="001C3CE8" w:rsidRPr="00CD190B">
        <w:rPr>
          <w:rFonts w:ascii="Book Antiqua" w:hAnsi="Book Antiqua" w:cs="Times New Roman"/>
          <w:sz w:val="24"/>
          <w:szCs w:val="24"/>
        </w:rPr>
        <w:t xml:space="preserve">appearance of the </w:t>
      </w:r>
      <w:r w:rsidR="00081EEA" w:rsidRPr="00CD190B">
        <w:rPr>
          <w:rFonts w:ascii="Book Antiqua" w:hAnsi="Book Antiqua" w:cs="Times New Roman"/>
          <w:sz w:val="24"/>
          <w:szCs w:val="24"/>
        </w:rPr>
        <w:t>Zn</w:t>
      </w:r>
      <w:r w:rsidR="001C3CE8" w:rsidRPr="00CD190B">
        <w:rPr>
          <w:rFonts w:ascii="Book Antiqua" w:hAnsi="Book Antiqua" w:cs="Times New Roman"/>
          <w:sz w:val="24"/>
          <w:szCs w:val="24"/>
        </w:rPr>
        <w:t xml:space="preserve"> alloy staples w</w:t>
      </w:r>
      <w:r w:rsidR="0027091C" w:rsidRPr="00CD190B">
        <w:rPr>
          <w:rFonts w:ascii="Book Antiqua" w:hAnsi="Book Antiqua" w:cs="Times New Roman"/>
          <w:sz w:val="24"/>
          <w:szCs w:val="24"/>
        </w:rPr>
        <w:t>as</w:t>
      </w:r>
      <w:r w:rsidR="001C3CE8" w:rsidRPr="00CD190B">
        <w:rPr>
          <w:rFonts w:ascii="Book Antiqua" w:hAnsi="Book Antiqua" w:cs="Times New Roman"/>
          <w:sz w:val="24"/>
          <w:szCs w:val="24"/>
        </w:rPr>
        <w:t xml:space="preserve"> observed. </w:t>
      </w:r>
      <w:r w:rsidR="0027091C" w:rsidRPr="00CD190B">
        <w:rPr>
          <w:rFonts w:ascii="Book Antiqua" w:hAnsi="Book Antiqua" w:cs="Times New Roman"/>
          <w:sz w:val="24"/>
          <w:szCs w:val="24"/>
        </w:rPr>
        <w:t xml:space="preserve">After two and </w:t>
      </w:r>
      <w:r w:rsidR="0093786D" w:rsidRPr="00CD190B">
        <w:rPr>
          <w:rFonts w:ascii="Book Antiqua" w:hAnsi="Book Antiqua" w:cs="Times New Roman"/>
          <w:sz w:val="24"/>
          <w:szCs w:val="24"/>
        </w:rPr>
        <w:t>4 wk</w:t>
      </w:r>
      <w:r w:rsidR="0027091C" w:rsidRPr="00CD190B">
        <w:rPr>
          <w:rFonts w:ascii="Book Antiqua" w:hAnsi="Book Antiqua" w:cs="Times New Roman"/>
          <w:sz w:val="24"/>
          <w:szCs w:val="24"/>
        </w:rPr>
        <w:t xml:space="preserve"> of immersion,</w:t>
      </w:r>
      <w:r w:rsidR="00CD6D14" w:rsidRPr="00CD190B">
        <w:rPr>
          <w:rFonts w:ascii="Book Antiqua" w:hAnsi="Book Antiqua"/>
          <w:sz w:val="24"/>
          <w:szCs w:val="24"/>
        </w:rPr>
        <w:t xml:space="preserve"> </w:t>
      </w:r>
      <w:r w:rsidR="00CD6D14" w:rsidRPr="00CD190B">
        <w:rPr>
          <w:rFonts w:ascii="Book Antiqua" w:hAnsi="Book Antiqua" w:cs="Times New Roman"/>
          <w:sz w:val="24"/>
          <w:szCs w:val="24"/>
        </w:rPr>
        <w:t xml:space="preserve">staples were </w:t>
      </w:r>
      <w:r w:rsidR="00B06395" w:rsidRPr="00CD190B">
        <w:rPr>
          <w:rFonts w:ascii="Book Antiqua" w:hAnsi="Book Antiqua" w:cs="Times New Roman"/>
          <w:sz w:val="24"/>
          <w:szCs w:val="24"/>
        </w:rPr>
        <w:t>extracted</w:t>
      </w:r>
      <w:r w:rsidR="003F59EB" w:rsidRPr="00CD190B">
        <w:rPr>
          <w:rFonts w:ascii="Book Antiqua" w:hAnsi="Book Antiqua" w:cs="Times New Roman"/>
          <w:sz w:val="24"/>
          <w:szCs w:val="24"/>
        </w:rPr>
        <w:t xml:space="preserve"> from four of the eight bottles for each alloy type</w:t>
      </w:r>
      <w:r w:rsidR="000608F7" w:rsidRPr="00CD190B">
        <w:rPr>
          <w:rFonts w:ascii="Book Antiqua" w:hAnsi="Book Antiqua" w:cs="Times New Roman"/>
          <w:sz w:val="24"/>
          <w:szCs w:val="24"/>
        </w:rPr>
        <w:t xml:space="preserve"> for </w:t>
      </w:r>
      <w:r w:rsidR="00CD6D14" w:rsidRPr="00CD190B">
        <w:rPr>
          <w:rFonts w:ascii="Book Antiqua" w:hAnsi="Book Antiqua" w:cs="Times New Roman"/>
          <w:sz w:val="24"/>
          <w:szCs w:val="24"/>
        </w:rPr>
        <w:t>evaluat</w:t>
      </w:r>
      <w:r w:rsidR="000608F7" w:rsidRPr="00CD190B">
        <w:rPr>
          <w:rFonts w:ascii="Book Antiqua" w:hAnsi="Book Antiqua" w:cs="Times New Roman"/>
          <w:sz w:val="24"/>
          <w:szCs w:val="24"/>
        </w:rPr>
        <w:t>ion</w:t>
      </w:r>
      <w:r w:rsidR="0027091C" w:rsidRPr="00CD190B">
        <w:rPr>
          <w:rFonts w:ascii="Book Antiqua" w:hAnsi="Book Antiqua" w:cs="Times New Roman"/>
          <w:sz w:val="24"/>
          <w:szCs w:val="24"/>
        </w:rPr>
        <w:t xml:space="preserve">. </w:t>
      </w:r>
      <w:r w:rsidR="00FD7938" w:rsidRPr="00CD190B">
        <w:rPr>
          <w:rFonts w:ascii="Book Antiqua" w:hAnsi="Book Antiqua" w:cs="Times New Roman"/>
          <w:sz w:val="24"/>
          <w:szCs w:val="24"/>
        </w:rPr>
        <w:t xml:space="preserve">The corroded surface morphology and chemical composition of the corrosion products were </w:t>
      </w:r>
      <w:r w:rsidR="00C54D8A" w:rsidRPr="00CD190B">
        <w:rPr>
          <w:rFonts w:ascii="Book Antiqua" w:hAnsi="Book Antiqua" w:cs="Times New Roman"/>
          <w:sz w:val="24"/>
          <w:szCs w:val="24"/>
        </w:rPr>
        <w:t xml:space="preserve">analyzed </w:t>
      </w:r>
      <w:r w:rsidR="00FD7938" w:rsidRPr="00CD190B">
        <w:rPr>
          <w:rFonts w:ascii="Book Antiqua" w:hAnsi="Book Antiqua" w:cs="Times New Roman"/>
          <w:sz w:val="24"/>
          <w:szCs w:val="24"/>
        </w:rPr>
        <w:t xml:space="preserve">using </w:t>
      </w:r>
      <w:r w:rsidR="00BF5684" w:rsidRPr="00CD190B">
        <w:rPr>
          <w:rFonts w:ascii="Book Antiqua" w:hAnsi="Book Antiqua" w:cs="Times New Roman"/>
          <w:sz w:val="24"/>
          <w:szCs w:val="24"/>
        </w:rPr>
        <w:t>field</w:t>
      </w:r>
      <w:r w:rsidR="00AD622D" w:rsidRPr="00CD190B">
        <w:rPr>
          <w:rFonts w:ascii="Book Antiqua" w:hAnsi="Book Antiqua" w:cs="Times New Roman"/>
          <w:sz w:val="24"/>
          <w:szCs w:val="24"/>
        </w:rPr>
        <w:t>-</w:t>
      </w:r>
      <w:r w:rsidR="00BF5684" w:rsidRPr="00CD190B">
        <w:rPr>
          <w:rFonts w:ascii="Book Antiqua" w:hAnsi="Book Antiqua" w:cs="Times New Roman"/>
          <w:sz w:val="24"/>
          <w:szCs w:val="24"/>
        </w:rPr>
        <w:t xml:space="preserve">emission </w:t>
      </w:r>
      <w:r w:rsidR="00FD7938" w:rsidRPr="00CD190B">
        <w:rPr>
          <w:rFonts w:ascii="Book Antiqua" w:hAnsi="Book Antiqua" w:cs="Times New Roman"/>
          <w:sz w:val="24"/>
          <w:szCs w:val="24"/>
        </w:rPr>
        <w:t>scanning electron microscop</w:t>
      </w:r>
      <w:r w:rsidR="006E5F7A" w:rsidRPr="00CD190B">
        <w:rPr>
          <w:rFonts w:ascii="Book Antiqua" w:hAnsi="Book Antiqua" w:cs="Times New Roman"/>
          <w:sz w:val="24"/>
          <w:szCs w:val="24"/>
        </w:rPr>
        <w:t>y</w:t>
      </w:r>
      <w:r w:rsidR="00E164E0" w:rsidRPr="00CD190B">
        <w:rPr>
          <w:rFonts w:ascii="Book Antiqua" w:hAnsi="Book Antiqua" w:cs="Times New Roman"/>
          <w:sz w:val="24"/>
          <w:szCs w:val="24"/>
        </w:rPr>
        <w:t xml:space="preserve"> (</w:t>
      </w:r>
      <w:r w:rsidR="002300C4" w:rsidRPr="00CD190B">
        <w:rPr>
          <w:rFonts w:ascii="Book Antiqua" w:hAnsi="Book Antiqua" w:cs="Times New Roman"/>
          <w:sz w:val="24"/>
          <w:szCs w:val="24"/>
        </w:rPr>
        <w:t>FE</w:t>
      </w:r>
      <w:r w:rsidR="00AD622D" w:rsidRPr="00CD190B">
        <w:rPr>
          <w:rFonts w:ascii="Book Antiqua" w:hAnsi="Book Antiqua" w:cs="Times New Roman"/>
          <w:sz w:val="24"/>
          <w:szCs w:val="24"/>
        </w:rPr>
        <w:t>-</w:t>
      </w:r>
      <w:r w:rsidR="002300C4" w:rsidRPr="00CD190B">
        <w:rPr>
          <w:rFonts w:ascii="Book Antiqua" w:hAnsi="Book Antiqua" w:cs="Times New Roman"/>
          <w:sz w:val="24"/>
          <w:szCs w:val="24"/>
        </w:rPr>
        <w:t>SEM:</w:t>
      </w:r>
      <w:r w:rsidR="00D6771F" w:rsidRPr="00CD190B">
        <w:rPr>
          <w:rFonts w:ascii="Book Antiqua" w:hAnsi="Book Antiqua" w:cs="Times New Roman"/>
          <w:sz w:val="24"/>
          <w:szCs w:val="24"/>
        </w:rPr>
        <w:t xml:space="preserve"> </w:t>
      </w:r>
      <w:r w:rsidR="002300C4" w:rsidRPr="00CD190B">
        <w:rPr>
          <w:rFonts w:ascii="Book Antiqua" w:hAnsi="Book Antiqua" w:cs="Times New Roman"/>
          <w:sz w:val="24"/>
          <w:szCs w:val="24"/>
        </w:rPr>
        <w:t>JSM</w:t>
      </w:r>
      <w:r w:rsidR="00AD622D" w:rsidRPr="00CD190B">
        <w:rPr>
          <w:rFonts w:ascii="Book Antiqua" w:hAnsi="Book Antiqua" w:cs="Times New Roman"/>
          <w:sz w:val="24"/>
          <w:szCs w:val="24"/>
        </w:rPr>
        <w:t>-</w:t>
      </w:r>
      <w:r w:rsidR="002300C4" w:rsidRPr="00CD190B">
        <w:rPr>
          <w:rFonts w:ascii="Book Antiqua" w:hAnsi="Book Antiqua" w:cs="Times New Roman"/>
          <w:sz w:val="24"/>
          <w:szCs w:val="24"/>
        </w:rPr>
        <w:t>7001F, JEOL Ltd.,</w:t>
      </w:r>
      <w:r w:rsidR="00D20E0F" w:rsidRPr="00CD190B">
        <w:rPr>
          <w:rFonts w:ascii="Book Antiqua" w:hAnsi="Book Antiqua" w:cs="Times New Roman"/>
          <w:sz w:val="24"/>
          <w:szCs w:val="24"/>
        </w:rPr>
        <w:t xml:space="preserve"> Tokyo,</w:t>
      </w:r>
      <w:r w:rsidR="002300C4" w:rsidRPr="00CD190B">
        <w:rPr>
          <w:rFonts w:ascii="Book Antiqua" w:hAnsi="Book Antiqua" w:cs="Times New Roman"/>
          <w:sz w:val="24"/>
          <w:szCs w:val="24"/>
        </w:rPr>
        <w:t xml:space="preserve"> Japan</w:t>
      </w:r>
      <w:r w:rsidR="00E164E0" w:rsidRPr="00CD190B">
        <w:rPr>
          <w:rFonts w:ascii="Book Antiqua" w:hAnsi="Book Antiqua" w:cs="Times New Roman"/>
          <w:sz w:val="24"/>
          <w:szCs w:val="24"/>
        </w:rPr>
        <w:t xml:space="preserve">) </w:t>
      </w:r>
      <w:r w:rsidR="00C54D8A" w:rsidRPr="00CD190B">
        <w:rPr>
          <w:rFonts w:ascii="Book Antiqua" w:hAnsi="Book Antiqua" w:cs="Times New Roman"/>
          <w:sz w:val="24"/>
          <w:szCs w:val="24"/>
        </w:rPr>
        <w:t xml:space="preserve">and </w:t>
      </w:r>
      <w:r w:rsidR="00E164E0" w:rsidRPr="00CD190B">
        <w:rPr>
          <w:rFonts w:ascii="Book Antiqua" w:hAnsi="Book Antiqua" w:cs="Times New Roman"/>
          <w:sz w:val="24"/>
          <w:szCs w:val="24"/>
        </w:rPr>
        <w:t>energy dispersive spectromet</w:t>
      </w:r>
      <w:r w:rsidR="006E5F7A" w:rsidRPr="00CD190B">
        <w:rPr>
          <w:rFonts w:ascii="Book Antiqua" w:hAnsi="Book Antiqua" w:cs="Times New Roman"/>
          <w:sz w:val="24"/>
          <w:szCs w:val="24"/>
        </w:rPr>
        <w:t>ry</w:t>
      </w:r>
      <w:r w:rsidR="00E164E0" w:rsidRPr="00CD190B">
        <w:rPr>
          <w:rFonts w:ascii="Book Antiqua" w:hAnsi="Book Antiqua" w:cs="Times New Roman"/>
          <w:sz w:val="24"/>
          <w:szCs w:val="24"/>
        </w:rPr>
        <w:t xml:space="preserve"> (</w:t>
      </w:r>
      <w:r w:rsidR="002300C4" w:rsidRPr="00CD190B">
        <w:rPr>
          <w:rFonts w:ascii="Book Antiqua" w:hAnsi="Book Antiqua" w:cs="Times New Roman"/>
          <w:sz w:val="24"/>
          <w:szCs w:val="24"/>
        </w:rPr>
        <w:t>ED</w:t>
      </w:r>
      <w:r w:rsidR="0064714A" w:rsidRPr="00CD190B">
        <w:rPr>
          <w:rFonts w:ascii="Book Antiqua" w:hAnsi="Book Antiqua" w:cs="Times New Roman"/>
          <w:sz w:val="24"/>
          <w:szCs w:val="24"/>
        </w:rPr>
        <w:t>S</w:t>
      </w:r>
      <w:r w:rsidR="002300C4" w:rsidRPr="00CD190B">
        <w:rPr>
          <w:rFonts w:ascii="Book Antiqua" w:hAnsi="Book Antiqua" w:cs="Times New Roman"/>
          <w:sz w:val="24"/>
          <w:szCs w:val="24"/>
        </w:rPr>
        <w:t>:</w:t>
      </w:r>
      <w:r w:rsidR="00D6771F" w:rsidRPr="00CD190B">
        <w:rPr>
          <w:rFonts w:ascii="Book Antiqua" w:hAnsi="Book Antiqua" w:cs="Times New Roman"/>
          <w:sz w:val="24"/>
          <w:szCs w:val="24"/>
        </w:rPr>
        <w:t xml:space="preserve"> </w:t>
      </w:r>
      <w:r w:rsidR="002300C4" w:rsidRPr="00CD190B">
        <w:rPr>
          <w:rFonts w:ascii="Book Antiqua" w:hAnsi="Book Antiqua" w:cs="Times New Roman"/>
          <w:sz w:val="24"/>
          <w:szCs w:val="24"/>
        </w:rPr>
        <w:lastRenderedPageBreak/>
        <w:t xml:space="preserve">ULTRA DRY, Thermo Fisher Scientific, </w:t>
      </w:r>
      <w:r w:rsidR="00681920" w:rsidRPr="00CD190B">
        <w:rPr>
          <w:rFonts w:ascii="Book Antiqua" w:hAnsi="Book Antiqua" w:cs="Times New Roman"/>
          <w:sz w:val="24"/>
          <w:szCs w:val="24"/>
        </w:rPr>
        <w:t xml:space="preserve">MA, </w:t>
      </w:r>
      <w:r w:rsidR="002300C4" w:rsidRPr="00CD190B">
        <w:rPr>
          <w:rFonts w:ascii="Book Antiqua" w:hAnsi="Book Antiqua" w:cs="Times New Roman"/>
          <w:sz w:val="24"/>
          <w:szCs w:val="24"/>
        </w:rPr>
        <w:t>US</w:t>
      </w:r>
      <w:r w:rsidR="00681920" w:rsidRPr="00CD190B">
        <w:rPr>
          <w:rFonts w:ascii="Book Antiqua" w:hAnsi="Book Antiqua" w:cs="Times New Roman"/>
          <w:sz w:val="24"/>
          <w:szCs w:val="24"/>
        </w:rPr>
        <w:t>A</w:t>
      </w:r>
      <w:r w:rsidR="00E164E0" w:rsidRPr="00CD190B">
        <w:rPr>
          <w:rFonts w:ascii="Book Antiqua" w:hAnsi="Book Antiqua" w:cs="Times New Roman"/>
          <w:sz w:val="24"/>
          <w:szCs w:val="24"/>
        </w:rPr>
        <w:t>).</w:t>
      </w:r>
    </w:p>
    <w:p w14:paraId="34C45DB9" w14:textId="1D57FA5A" w:rsidR="002438BD" w:rsidRPr="00CD190B" w:rsidRDefault="00FD7938" w:rsidP="00D66B5B">
      <w:pPr>
        <w:pStyle w:val="ae"/>
        <w:adjustRightInd w:val="0"/>
        <w:snapToGrid w:val="0"/>
        <w:spacing w:line="360" w:lineRule="auto"/>
        <w:ind w:firstLineChars="100" w:firstLine="240"/>
        <w:rPr>
          <w:rFonts w:ascii="Book Antiqua" w:hAnsi="Book Antiqua" w:cs="Times New Roman"/>
          <w:sz w:val="24"/>
          <w:szCs w:val="24"/>
        </w:rPr>
      </w:pPr>
      <w:r w:rsidRPr="00CD190B">
        <w:rPr>
          <w:rFonts w:ascii="Book Antiqua" w:hAnsi="Book Antiqua" w:cs="Times New Roman"/>
          <w:sz w:val="24"/>
          <w:szCs w:val="24"/>
        </w:rPr>
        <w:t>The</w:t>
      </w:r>
      <w:r w:rsidR="000F138D" w:rsidRPr="00CD190B">
        <w:rPr>
          <w:rFonts w:ascii="Book Antiqua" w:hAnsi="Book Antiqua" w:cs="Times New Roman"/>
          <w:sz w:val="24"/>
          <w:szCs w:val="24"/>
        </w:rPr>
        <w:t xml:space="preserve"> corrosion rate was </w:t>
      </w:r>
      <w:r w:rsidR="00635BBF" w:rsidRPr="00CD190B">
        <w:rPr>
          <w:rFonts w:ascii="Book Antiqua" w:hAnsi="Book Antiqua" w:cs="Times New Roman"/>
          <w:sz w:val="24"/>
          <w:szCs w:val="24"/>
        </w:rPr>
        <w:t xml:space="preserve">estimated from </w:t>
      </w:r>
      <w:r w:rsidR="000F138D" w:rsidRPr="00CD190B">
        <w:rPr>
          <w:rFonts w:ascii="Book Antiqua" w:hAnsi="Book Antiqua" w:cs="Times New Roman"/>
          <w:sz w:val="24"/>
          <w:szCs w:val="24"/>
        </w:rPr>
        <w:t xml:space="preserve">the weight loss of staples </w:t>
      </w:r>
      <w:r w:rsidR="006E5F7A" w:rsidRPr="00CD190B">
        <w:rPr>
          <w:rFonts w:ascii="Book Antiqua" w:hAnsi="Book Antiqua" w:cs="Times New Roman"/>
          <w:sz w:val="24"/>
          <w:szCs w:val="24"/>
        </w:rPr>
        <w:t xml:space="preserve">during </w:t>
      </w:r>
      <w:r w:rsidR="000F138D" w:rsidRPr="00CD190B">
        <w:rPr>
          <w:rFonts w:ascii="Book Antiqua" w:hAnsi="Book Antiqua" w:cs="Times New Roman"/>
          <w:sz w:val="24"/>
          <w:szCs w:val="24"/>
        </w:rPr>
        <w:t xml:space="preserve">immersion. After </w:t>
      </w:r>
      <w:r w:rsidR="00C54D8A" w:rsidRPr="00CD190B">
        <w:rPr>
          <w:rFonts w:ascii="Book Antiqua" w:hAnsi="Book Antiqua" w:cs="Times New Roman"/>
          <w:sz w:val="24"/>
          <w:szCs w:val="24"/>
        </w:rPr>
        <w:t xml:space="preserve">the staples were </w:t>
      </w:r>
      <w:r w:rsidR="000F138D" w:rsidRPr="00CD190B">
        <w:rPr>
          <w:rFonts w:ascii="Book Antiqua" w:hAnsi="Book Antiqua" w:cs="Times New Roman"/>
          <w:sz w:val="24"/>
          <w:szCs w:val="24"/>
        </w:rPr>
        <w:t>remo</w:t>
      </w:r>
      <w:r w:rsidR="002438BD" w:rsidRPr="00CD190B">
        <w:rPr>
          <w:rFonts w:ascii="Book Antiqua" w:hAnsi="Book Antiqua" w:cs="Times New Roman"/>
          <w:sz w:val="24"/>
          <w:szCs w:val="24"/>
        </w:rPr>
        <w:t>v</w:t>
      </w:r>
      <w:r w:rsidR="00C54D8A" w:rsidRPr="00CD190B">
        <w:rPr>
          <w:rFonts w:ascii="Book Antiqua" w:hAnsi="Book Antiqua" w:cs="Times New Roman"/>
          <w:sz w:val="24"/>
          <w:szCs w:val="24"/>
        </w:rPr>
        <w:t>ed from the solution</w:t>
      </w:r>
      <w:r w:rsidR="002438BD" w:rsidRPr="00CD190B">
        <w:rPr>
          <w:rFonts w:ascii="Book Antiqua" w:hAnsi="Book Antiqua" w:cs="Times New Roman"/>
          <w:sz w:val="24"/>
          <w:szCs w:val="24"/>
        </w:rPr>
        <w:t>, they</w:t>
      </w:r>
      <w:r w:rsidR="0027091C" w:rsidRPr="00CD190B">
        <w:rPr>
          <w:rFonts w:ascii="Book Antiqua" w:hAnsi="Book Antiqua" w:cs="Times New Roman"/>
          <w:sz w:val="24"/>
          <w:szCs w:val="24"/>
        </w:rPr>
        <w:t xml:space="preserve"> were gently rinsed with distilled water and dried in air</w:t>
      </w:r>
      <w:r w:rsidR="009640D0" w:rsidRPr="00CD190B">
        <w:rPr>
          <w:rFonts w:ascii="Book Antiqua" w:hAnsi="Book Antiqua" w:cs="Times New Roman"/>
          <w:sz w:val="24"/>
          <w:szCs w:val="24"/>
        </w:rPr>
        <w:t xml:space="preserve">. The </w:t>
      </w:r>
      <w:r w:rsidRPr="00CD190B">
        <w:rPr>
          <w:rFonts w:ascii="Book Antiqua" w:hAnsi="Book Antiqua" w:cs="Times New Roman"/>
          <w:sz w:val="24"/>
          <w:szCs w:val="24"/>
        </w:rPr>
        <w:t>corrosion products</w:t>
      </w:r>
      <w:r w:rsidR="009640D0" w:rsidRPr="00CD190B">
        <w:rPr>
          <w:rFonts w:ascii="Book Antiqua" w:hAnsi="Book Antiqua" w:cs="Times New Roman"/>
          <w:sz w:val="24"/>
          <w:szCs w:val="24"/>
        </w:rPr>
        <w:t xml:space="preserve"> were removed by</w:t>
      </w:r>
      <w:r w:rsidR="004C031E" w:rsidRPr="00CD190B">
        <w:rPr>
          <w:rFonts w:ascii="Book Antiqua" w:hAnsi="Book Antiqua" w:cs="Times New Roman"/>
          <w:sz w:val="24"/>
          <w:szCs w:val="24"/>
        </w:rPr>
        <w:t xml:space="preserve"> a</w:t>
      </w:r>
      <w:r w:rsidR="009640D0" w:rsidRPr="00CD190B">
        <w:rPr>
          <w:rFonts w:ascii="Book Antiqua" w:hAnsi="Book Antiqua" w:cs="Times New Roman"/>
          <w:sz w:val="24"/>
          <w:szCs w:val="24"/>
        </w:rPr>
        <w:t xml:space="preserve"> chemical </w:t>
      </w:r>
      <w:r w:rsidR="00255239" w:rsidRPr="00CD190B">
        <w:rPr>
          <w:rFonts w:ascii="Book Antiqua" w:hAnsi="Book Antiqua" w:cs="Times New Roman"/>
          <w:sz w:val="24"/>
          <w:szCs w:val="24"/>
        </w:rPr>
        <w:t>re</w:t>
      </w:r>
      <w:r w:rsidR="009640D0" w:rsidRPr="00CD190B">
        <w:rPr>
          <w:rFonts w:ascii="Book Antiqua" w:hAnsi="Book Antiqua" w:cs="Times New Roman"/>
          <w:sz w:val="24"/>
          <w:szCs w:val="24"/>
        </w:rPr>
        <w:t xml:space="preserve">agent </w:t>
      </w:r>
      <w:r w:rsidR="00C54D8A" w:rsidRPr="00CD190B">
        <w:rPr>
          <w:rFonts w:ascii="Book Antiqua" w:hAnsi="Book Antiqua" w:cs="Times New Roman"/>
          <w:sz w:val="24"/>
          <w:szCs w:val="24"/>
        </w:rPr>
        <w:t>(</w:t>
      </w:r>
      <w:r w:rsidR="00255239" w:rsidRPr="00CD190B">
        <w:rPr>
          <w:rFonts w:ascii="Book Antiqua" w:hAnsi="Book Antiqua" w:cs="Times New Roman"/>
          <w:sz w:val="24"/>
          <w:szCs w:val="24"/>
        </w:rPr>
        <w:t>a solution of 200 g/L CrO</w:t>
      </w:r>
      <w:r w:rsidR="00255239" w:rsidRPr="00CD190B">
        <w:rPr>
          <w:rFonts w:ascii="Book Antiqua" w:hAnsi="Book Antiqua" w:cs="Times New Roman"/>
          <w:sz w:val="24"/>
          <w:szCs w:val="24"/>
          <w:vertAlign w:val="subscript"/>
        </w:rPr>
        <w:t>3</w:t>
      </w:r>
      <w:r w:rsidR="00C54D8A" w:rsidRPr="00CD190B">
        <w:rPr>
          <w:rFonts w:ascii="Book Antiqua" w:hAnsi="Book Antiqua" w:cs="Times New Roman"/>
          <w:sz w:val="24"/>
          <w:szCs w:val="24"/>
        </w:rPr>
        <w:t>)</w:t>
      </w:r>
      <w:r w:rsidR="0027091C" w:rsidRPr="00CD190B">
        <w:rPr>
          <w:rFonts w:ascii="Book Antiqua" w:hAnsi="Book Antiqua" w:cs="Times New Roman"/>
          <w:sz w:val="24"/>
          <w:szCs w:val="24"/>
        </w:rPr>
        <w:t xml:space="preserve">. An average of </w:t>
      </w:r>
      <w:r w:rsidR="0029182A" w:rsidRPr="00CD190B">
        <w:rPr>
          <w:rFonts w:ascii="Book Antiqua" w:hAnsi="Book Antiqua" w:cs="Times New Roman"/>
          <w:sz w:val="24"/>
          <w:szCs w:val="24"/>
        </w:rPr>
        <w:t xml:space="preserve">four </w:t>
      </w:r>
      <w:r w:rsidR="0027091C" w:rsidRPr="00CD190B">
        <w:rPr>
          <w:rFonts w:ascii="Book Antiqua" w:hAnsi="Book Antiqua" w:cs="Times New Roman"/>
          <w:sz w:val="24"/>
          <w:szCs w:val="24"/>
        </w:rPr>
        <w:t xml:space="preserve">measurements </w:t>
      </w:r>
      <w:r w:rsidR="000608F7" w:rsidRPr="00CD190B">
        <w:rPr>
          <w:rFonts w:ascii="Book Antiqua" w:hAnsi="Book Antiqua" w:cs="Times New Roman"/>
          <w:sz w:val="24"/>
          <w:szCs w:val="24"/>
        </w:rPr>
        <w:t xml:space="preserve">were </w:t>
      </w:r>
      <w:r w:rsidR="0027091C" w:rsidRPr="00CD190B">
        <w:rPr>
          <w:rFonts w:ascii="Book Antiqua" w:hAnsi="Book Antiqua" w:cs="Times New Roman"/>
          <w:sz w:val="24"/>
          <w:szCs w:val="24"/>
        </w:rPr>
        <w:t xml:space="preserve">taken for each </w:t>
      </w:r>
      <w:r w:rsidR="00B11AF6" w:rsidRPr="00CD190B">
        <w:rPr>
          <w:rFonts w:ascii="Book Antiqua" w:hAnsi="Book Antiqua" w:cs="Times New Roman"/>
          <w:sz w:val="24"/>
          <w:szCs w:val="24"/>
        </w:rPr>
        <w:t>combination of staple material/solution</w:t>
      </w:r>
      <w:r w:rsidR="0027091C" w:rsidRPr="00CD190B">
        <w:rPr>
          <w:rFonts w:ascii="Book Antiqua" w:hAnsi="Book Antiqua" w:cs="Times New Roman"/>
          <w:sz w:val="24"/>
          <w:szCs w:val="24"/>
        </w:rPr>
        <w:t xml:space="preserve">. The </w:t>
      </w:r>
      <w:r w:rsidR="0027091C" w:rsidRPr="00CD190B">
        <w:rPr>
          <w:rFonts w:ascii="Book Antiqua" w:hAnsi="Book Antiqua"/>
          <w:i/>
          <w:sz w:val="24"/>
          <w:szCs w:val="24"/>
        </w:rPr>
        <w:t>in vitro</w:t>
      </w:r>
      <w:r w:rsidR="0027091C" w:rsidRPr="00CD190B">
        <w:rPr>
          <w:rFonts w:ascii="Book Antiqua" w:hAnsi="Book Antiqua" w:cs="Times New Roman"/>
          <w:sz w:val="24"/>
          <w:szCs w:val="24"/>
        </w:rPr>
        <w:t xml:space="preserve"> corrosion rate was calculated </w:t>
      </w:r>
      <w:r w:rsidR="002438BD" w:rsidRPr="00CD190B">
        <w:rPr>
          <w:rFonts w:ascii="Book Antiqua" w:hAnsi="Book Antiqua" w:cs="Times New Roman"/>
          <w:sz w:val="24"/>
          <w:szCs w:val="24"/>
        </w:rPr>
        <w:t xml:space="preserve">by </w:t>
      </w:r>
      <w:r w:rsidR="00C54D8A" w:rsidRPr="00CD190B">
        <w:rPr>
          <w:rFonts w:ascii="Book Antiqua" w:hAnsi="Book Antiqua" w:cs="Times New Roman"/>
          <w:sz w:val="24"/>
          <w:szCs w:val="24"/>
        </w:rPr>
        <w:t xml:space="preserve">Eq. (1), </w:t>
      </w:r>
      <w:r w:rsidR="0027091C" w:rsidRPr="00CD190B">
        <w:rPr>
          <w:rFonts w:ascii="Book Antiqua" w:hAnsi="Book Antiqua" w:cs="Times New Roman"/>
          <w:sz w:val="24"/>
          <w:szCs w:val="24"/>
        </w:rPr>
        <w:t xml:space="preserve">according to </w:t>
      </w:r>
      <w:r w:rsidR="00D061C5" w:rsidRPr="00CD190B">
        <w:rPr>
          <w:rFonts w:ascii="Book Antiqua" w:hAnsi="Book Antiqua" w:cs="Times New Roman"/>
          <w:sz w:val="24"/>
          <w:szCs w:val="24"/>
        </w:rPr>
        <w:t>ASTM NACE TM0169/G31</w:t>
      </w:r>
      <w:r w:rsidR="00AD622D" w:rsidRPr="00CD190B">
        <w:rPr>
          <w:rFonts w:ascii="Book Antiqua" w:hAnsi="Book Antiqua" w:cs="Times New Roman"/>
          <w:sz w:val="24"/>
          <w:szCs w:val="24"/>
        </w:rPr>
        <w:t>-</w:t>
      </w:r>
      <w:r w:rsidR="00D061C5" w:rsidRPr="00CD190B">
        <w:rPr>
          <w:rFonts w:ascii="Book Antiqua" w:hAnsi="Book Antiqua" w:cs="Times New Roman"/>
          <w:sz w:val="24"/>
          <w:szCs w:val="24"/>
        </w:rPr>
        <w:t>12a Standard Guide for Laboratory Immersion Corrosion Testing of Metals: Corrosion rate = (</w:t>
      </w:r>
      <w:r w:rsidR="00D061C5" w:rsidRPr="00CD190B">
        <w:rPr>
          <w:rFonts w:ascii="Book Antiqua" w:hAnsi="Book Antiqua" w:cs="Times New Roman"/>
          <w:i/>
          <w:sz w:val="24"/>
          <w:szCs w:val="24"/>
        </w:rPr>
        <w:t xml:space="preserve">K </w:t>
      </w:r>
      <w:r w:rsidR="00D14621" w:rsidRPr="00CD190B">
        <w:rPr>
          <w:rFonts w:ascii="Book Antiqua" w:hAnsi="Book Antiqua" w:cs="Times New Roman"/>
          <w:sz w:val="24"/>
          <w:szCs w:val="24"/>
        </w:rPr>
        <w:t>×</w:t>
      </w:r>
      <w:r w:rsidR="00D061C5" w:rsidRPr="00CD190B">
        <w:rPr>
          <w:rFonts w:ascii="Book Antiqua" w:hAnsi="Book Antiqua" w:cs="Times New Roman"/>
          <w:sz w:val="24"/>
          <w:szCs w:val="24"/>
        </w:rPr>
        <w:t xml:space="preserve"> </w:t>
      </w:r>
      <w:r w:rsidR="00D061C5" w:rsidRPr="00CD190B">
        <w:rPr>
          <w:rFonts w:ascii="Book Antiqua" w:hAnsi="Book Antiqua" w:cs="Times New Roman"/>
          <w:i/>
          <w:sz w:val="24"/>
          <w:szCs w:val="24"/>
        </w:rPr>
        <w:t>W</w:t>
      </w:r>
      <w:r w:rsidR="00D061C5" w:rsidRPr="00CD190B">
        <w:rPr>
          <w:rFonts w:ascii="Book Antiqua" w:hAnsi="Book Antiqua" w:cs="Times New Roman"/>
          <w:sz w:val="24"/>
          <w:szCs w:val="24"/>
        </w:rPr>
        <w:t>)/(</w:t>
      </w:r>
      <w:r w:rsidR="00D061C5" w:rsidRPr="00CD190B">
        <w:rPr>
          <w:rFonts w:ascii="Book Antiqua" w:hAnsi="Book Antiqua" w:cs="Times New Roman"/>
          <w:i/>
          <w:sz w:val="24"/>
          <w:szCs w:val="24"/>
        </w:rPr>
        <w:t>A</w:t>
      </w:r>
      <w:r w:rsidR="00D061C5" w:rsidRPr="00CD190B">
        <w:rPr>
          <w:rFonts w:ascii="Book Antiqua" w:hAnsi="Book Antiqua" w:cs="Times New Roman"/>
          <w:sz w:val="24"/>
          <w:szCs w:val="24"/>
        </w:rPr>
        <w:t xml:space="preserve"> </w:t>
      </w:r>
      <w:r w:rsidR="00D14621" w:rsidRPr="00CD190B">
        <w:rPr>
          <w:rFonts w:ascii="Book Antiqua" w:hAnsi="Book Antiqua" w:cs="Times New Roman"/>
          <w:sz w:val="24"/>
          <w:szCs w:val="24"/>
        </w:rPr>
        <w:t>×</w:t>
      </w:r>
      <w:r w:rsidR="00D061C5" w:rsidRPr="00CD190B">
        <w:rPr>
          <w:rFonts w:ascii="Book Antiqua" w:hAnsi="Book Antiqua" w:cs="Times New Roman"/>
          <w:sz w:val="24"/>
          <w:szCs w:val="24"/>
        </w:rPr>
        <w:t xml:space="preserve"> </w:t>
      </w:r>
      <w:r w:rsidR="00D14621" w:rsidRPr="00CD190B">
        <w:rPr>
          <w:rFonts w:ascii="Book Antiqua" w:hAnsi="Book Antiqua" w:cs="Times New Roman"/>
          <w:i/>
          <w:sz w:val="24"/>
          <w:szCs w:val="24"/>
        </w:rPr>
        <w:t>t</w:t>
      </w:r>
      <w:r w:rsidR="00D14621" w:rsidRPr="00CD190B">
        <w:rPr>
          <w:rFonts w:ascii="Book Antiqua" w:hAnsi="Book Antiqua" w:cs="Times New Roman"/>
          <w:sz w:val="24"/>
          <w:szCs w:val="24"/>
        </w:rPr>
        <w:t xml:space="preserve"> ×</w:t>
      </w:r>
      <w:r w:rsidR="00D061C5" w:rsidRPr="00CD190B">
        <w:rPr>
          <w:rFonts w:ascii="Book Antiqua" w:hAnsi="Book Antiqua" w:cs="Times New Roman"/>
          <w:sz w:val="24"/>
          <w:szCs w:val="24"/>
        </w:rPr>
        <w:t xml:space="preserve"> </w:t>
      </w:r>
      <w:r w:rsidR="00D061C5" w:rsidRPr="00CD190B">
        <w:rPr>
          <w:rFonts w:ascii="Book Antiqua" w:hAnsi="Book Antiqua" w:cs="Times New Roman"/>
          <w:i/>
          <w:sz w:val="24"/>
          <w:szCs w:val="24"/>
        </w:rPr>
        <w:t>D</w:t>
      </w:r>
      <w:r w:rsidR="00D061C5" w:rsidRPr="00CD190B">
        <w:rPr>
          <w:rFonts w:ascii="Book Antiqua" w:hAnsi="Book Antiqua" w:cs="Times New Roman"/>
          <w:sz w:val="24"/>
          <w:szCs w:val="24"/>
        </w:rPr>
        <w:t>)</w:t>
      </w:r>
      <w:r w:rsidR="008D7087" w:rsidRPr="00CD190B">
        <w:rPr>
          <w:rFonts w:ascii="Book Antiqua" w:hAnsi="Book Antiqua" w:cs="Times New Roman"/>
          <w:sz w:val="24"/>
          <w:szCs w:val="24"/>
        </w:rPr>
        <w:t xml:space="preserve"> </w:t>
      </w:r>
      <w:r w:rsidR="002438BD" w:rsidRPr="00CD190B">
        <w:rPr>
          <w:rFonts w:ascii="Book Antiqua" w:hAnsi="Book Antiqua" w:cs="Times New Roman"/>
          <w:sz w:val="24"/>
          <w:szCs w:val="24"/>
        </w:rPr>
        <w:t>where</w:t>
      </w:r>
      <w:r w:rsidR="00D14621" w:rsidRPr="00CD190B">
        <w:rPr>
          <w:rFonts w:ascii="Book Antiqua" w:hAnsi="Book Antiqua" w:cs="Times New Roman"/>
          <w:sz w:val="24"/>
          <w:szCs w:val="24"/>
        </w:rPr>
        <w:t xml:space="preserve"> </w:t>
      </w:r>
      <w:r w:rsidR="00D061C5" w:rsidRPr="00CD190B">
        <w:rPr>
          <w:rFonts w:ascii="Book Antiqua" w:hAnsi="Book Antiqua"/>
          <w:i/>
          <w:sz w:val="24"/>
          <w:szCs w:val="24"/>
        </w:rPr>
        <w:t>K</w:t>
      </w:r>
      <w:r w:rsidR="00D14621" w:rsidRPr="00CD190B">
        <w:rPr>
          <w:rFonts w:ascii="Book Antiqua" w:hAnsi="Book Antiqua" w:cs="Times New Roman"/>
          <w:sz w:val="24"/>
          <w:szCs w:val="24"/>
        </w:rPr>
        <w:t xml:space="preserve"> is</w:t>
      </w:r>
      <w:r w:rsidR="00D061C5" w:rsidRPr="00CD190B">
        <w:rPr>
          <w:rFonts w:ascii="Book Antiqua" w:hAnsi="Book Antiqua" w:cs="Times New Roman"/>
          <w:sz w:val="24"/>
          <w:szCs w:val="24"/>
        </w:rPr>
        <w:t xml:space="preserve"> </w:t>
      </w:r>
      <w:r w:rsidR="002438BD" w:rsidRPr="00CD190B">
        <w:rPr>
          <w:rFonts w:ascii="Book Antiqua" w:hAnsi="Book Antiqua" w:cs="Times New Roman"/>
          <w:sz w:val="24"/>
          <w:szCs w:val="24"/>
        </w:rPr>
        <w:t xml:space="preserve">a </w:t>
      </w:r>
      <w:r w:rsidR="00D061C5" w:rsidRPr="00CD190B">
        <w:rPr>
          <w:rFonts w:ascii="Book Antiqua" w:hAnsi="Book Antiqua" w:cs="Times New Roman"/>
          <w:sz w:val="24"/>
          <w:szCs w:val="24"/>
        </w:rPr>
        <w:t xml:space="preserve">constant </w:t>
      </w:r>
      <w:r w:rsidR="002438BD" w:rsidRPr="00CD190B">
        <w:rPr>
          <w:rFonts w:ascii="Book Antiqua" w:hAnsi="Book Antiqua" w:cs="Times New Roman"/>
          <w:sz w:val="24"/>
          <w:szCs w:val="24"/>
        </w:rPr>
        <w:t>(</w:t>
      </w:r>
      <w:r w:rsidR="00D14621" w:rsidRPr="00CD190B">
        <w:rPr>
          <w:rFonts w:ascii="Book Antiqua" w:hAnsi="Book Antiqua" w:cs="Times New Roman"/>
          <w:sz w:val="24"/>
          <w:szCs w:val="24"/>
        </w:rPr>
        <w:t xml:space="preserve">taken as </w:t>
      </w:r>
      <w:r w:rsidR="00D061C5" w:rsidRPr="00CD190B">
        <w:rPr>
          <w:rFonts w:ascii="Book Antiqua" w:hAnsi="Book Antiqua" w:cs="Times New Roman"/>
          <w:sz w:val="24"/>
          <w:szCs w:val="24"/>
        </w:rPr>
        <w:t>8.</w:t>
      </w:r>
      <w:r w:rsidR="00D14621" w:rsidRPr="00CD190B">
        <w:rPr>
          <w:rFonts w:ascii="Book Antiqua" w:hAnsi="Book Antiqua" w:cs="Times New Roman"/>
          <w:sz w:val="24"/>
          <w:szCs w:val="24"/>
        </w:rPr>
        <w:t>76 × 10</w:t>
      </w:r>
      <w:r w:rsidR="00D14621" w:rsidRPr="00CD190B">
        <w:rPr>
          <w:rFonts w:ascii="Book Antiqua" w:hAnsi="Book Antiqua" w:cs="Times New Roman"/>
          <w:sz w:val="24"/>
          <w:szCs w:val="24"/>
          <w:vertAlign w:val="superscript"/>
        </w:rPr>
        <w:t>4</w:t>
      </w:r>
      <w:r w:rsidR="00D14621" w:rsidRPr="00CD190B">
        <w:rPr>
          <w:rFonts w:ascii="Book Antiqua" w:hAnsi="Book Antiqua" w:cs="Times New Roman"/>
          <w:sz w:val="24"/>
          <w:szCs w:val="24"/>
        </w:rPr>
        <w:t xml:space="preserve"> </w:t>
      </w:r>
      <w:r w:rsidR="00D061C5" w:rsidRPr="00CD190B">
        <w:rPr>
          <w:rFonts w:ascii="Book Antiqua" w:hAnsi="Book Antiqua" w:cs="Times New Roman"/>
          <w:sz w:val="24"/>
          <w:szCs w:val="24"/>
        </w:rPr>
        <w:t>mm/y</w:t>
      </w:r>
      <w:r w:rsidR="00FF5CAA" w:rsidRPr="00CD190B">
        <w:rPr>
          <w:rFonts w:ascii="Book Antiqua" w:hAnsi="Book Antiqua" w:cs="Times New Roman"/>
          <w:sz w:val="24"/>
          <w:szCs w:val="24"/>
        </w:rPr>
        <w:t>ear</w:t>
      </w:r>
      <w:r w:rsidR="002438BD" w:rsidRPr="00CD190B">
        <w:rPr>
          <w:rFonts w:ascii="Book Antiqua" w:hAnsi="Book Antiqua" w:cs="Times New Roman"/>
          <w:sz w:val="24"/>
          <w:szCs w:val="24"/>
        </w:rPr>
        <w:t>)</w:t>
      </w:r>
      <w:r w:rsidR="00D14621" w:rsidRPr="00CD190B">
        <w:rPr>
          <w:rFonts w:ascii="Book Antiqua" w:hAnsi="Book Antiqua" w:cs="Times New Roman"/>
          <w:sz w:val="24"/>
          <w:szCs w:val="24"/>
        </w:rPr>
        <w:t xml:space="preserve">, </w:t>
      </w:r>
      <w:r w:rsidR="00D061C5" w:rsidRPr="00CD190B">
        <w:rPr>
          <w:rFonts w:ascii="Book Antiqua" w:hAnsi="Book Antiqua"/>
          <w:i/>
          <w:sz w:val="24"/>
          <w:szCs w:val="24"/>
        </w:rPr>
        <w:t>W</w:t>
      </w:r>
      <w:r w:rsidR="00D14621" w:rsidRPr="00CD190B">
        <w:rPr>
          <w:rFonts w:ascii="Book Antiqua" w:hAnsi="Book Antiqua" w:cs="Times New Roman"/>
          <w:sz w:val="24"/>
          <w:szCs w:val="24"/>
        </w:rPr>
        <w:t xml:space="preserve"> is</w:t>
      </w:r>
      <w:r w:rsidR="00D061C5" w:rsidRPr="00CD190B">
        <w:rPr>
          <w:rFonts w:ascii="Book Antiqua" w:hAnsi="Book Antiqua" w:cs="Times New Roman"/>
          <w:sz w:val="24"/>
          <w:szCs w:val="24"/>
        </w:rPr>
        <w:t xml:space="preserve"> mass loss</w:t>
      </w:r>
      <w:r w:rsidR="002438BD" w:rsidRPr="00CD190B">
        <w:rPr>
          <w:rFonts w:ascii="Book Antiqua" w:hAnsi="Book Antiqua" w:cs="Times New Roman"/>
          <w:sz w:val="24"/>
          <w:szCs w:val="24"/>
        </w:rPr>
        <w:t xml:space="preserve"> </w:t>
      </w:r>
      <w:r w:rsidR="00D14621" w:rsidRPr="00CD190B">
        <w:rPr>
          <w:rFonts w:ascii="Book Antiqua" w:hAnsi="Book Antiqua" w:cs="Times New Roman"/>
          <w:sz w:val="24"/>
          <w:szCs w:val="24"/>
        </w:rPr>
        <w:t>(</w:t>
      </w:r>
      <w:r w:rsidR="002438BD" w:rsidRPr="00CD190B">
        <w:rPr>
          <w:rFonts w:ascii="Book Antiqua" w:hAnsi="Book Antiqua" w:cs="Times New Roman"/>
          <w:sz w:val="24"/>
          <w:szCs w:val="24"/>
        </w:rPr>
        <w:t>g</w:t>
      </w:r>
      <w:r w:rsidR="00D14621" w:rsidRPr="00CD190B">
        <w:rPr>
          <w:rFonts w:ascii="Book Antiqua" w:hAnsi="Book Antiqua" w:cs="Times New Roman"/>
          <w:sz w:val="24"/>
          <w:szCs w:val="24"/>
        </w:rPr>
        <w:t xml:space="preserve">), </w:t>
      </w:r>
      <w:r w:rsidR="00D061C5" w:rsidRPr="00CD190B">
        <w:rPr>
          <w:rFonts w:ascii="Book Antiqua" w:hAnsi="Book Antiqua"/>
          <w:i/>
          <w:sz w:val="24"/>
          <w:szCs w:val="24"/>
        </w:rPr>
        <w:t>A</w:t>
      </w:r>
      <w:r w:rsidR="00D14621" w:rsidRPr="00CD190B">
        <w:rPr>
          <w:rFonts w:ascii="Book Antiqua" w:hAnsi="Book Antiqua" w:cs="Times New Roman"/>
          <w:sz w:val="24"/>
          <w:szCs w:val="24"/>
        </w:rPr>
        <w:t xml:space="preserve"> is</w:t>
      </w:r>
      <w:r w:rsidR="00D061C5" w:rsidRPr="00CD190B">
        <w:rPr>
          <w:rFonts w:ascii="Book Antiqua" w:hAnsi="Book Antiqua" w:cs="Times New Roman"/>
          <w:sz w:val="24"/>
          <w:szCs w:val="24"/>
        </w:rPr>
        <w:t xml:space="preserve"> area </w:t>
      </w:r>
      <w:r w:rsidR="00D14621" w:rsidRPr="00CD190B">
        <w:rPr>
          <w:rFonts w:ascii="Book Antiqua" w:hAnsi="Book Antiqua" w:cs="Times New Roman"/>
          <w:sz w:val="24"/>
          <w:szCs w:val="24"/>
        </w:rPr>
        <w:t>(</w:t>
      </w:r>
      <w:r w:rsidR="00D061C5" w:rsidRPr="00CD190B">
        <w:rPr>
          <w:rFonts w:ascii="Book Antiqua" w:hAnsi="Book Antiqua" w:cs="Times New Roman"/>
          <w:sz w:val="24"/>
          <w:szCs w:val="24"/>
        </w:rPr>
        <w:t>cm</w:t>
      </w:r>
      <w:r w:rsidR="00D061C5" w:rsidRPr="00CD190B">
        <w:rPr>
          <w:rFonts w:ascii="Book Antiqua" w:hAnsi="Book Antiqua" w:cs="Times New Roman"/>
          <w:sz w:val="24"/>
          <w:szCs w:val="24"/>
          <w:vertAlign w:val="superscript"/>
        </w:rPr>
        <w:t>2</w:t>
      </w:r>
      <w:r w:rsidR="00D14621" w:rsidRPr="00CD190B">
        <w:rPr>
          <w:rFonts w:ascii="Book Antiqua" w:hAnsi="Book Antiqua" w:cs="Times New Roman"/>
          <w:sz w:val="24"/>
          <w:szCs w:val="24"/>
        </w:rPr>
        <w:t xml:space="preserve">), </w:t>
      </w:r>
      <w:r w:rsidR="00D14621" w:rsidRPr="00CD190B">
        <w:rPr>
          <w:rFonts w:ascii="Book Antiqua" w:hAnsi="Book Antiqua" w:cs="Times New Roman"/>
          <w:i/>
          <w:iCs/>
          <w:sz w:val="24"/>
          <w:szCs w:val="24"/>
        </w:rPr>
        <w:t>t</w:t>
      </w:r>
      <w:r w:rsidR="00D14621" w:rsidRPr="00CD190B">
        <w:rPr>
          <w:rFonts w:ascii="Book Antiqua" w:hAnsi="Book Antiqua" w:cs="Times New Roman"/>
          <w:sz w:val="24"/>
          <w:szCs w:val="24"/>
        </w:rPr>
        <w:t xml:space="preserve"> is exposure</w:t>
      </w:r>
      <w:r w:rsidR="00D061C5" w:rsidRPr="00CD190B">
        <w:rPr>
          <w:rFonts w:ascii="Book Antiqua" w:hAnsi="Book Antiqua" w:cs="Times New Roman"/>
          <w:sz w:val="24"/>
          <w:szCs w:val="24"/>
        </w:rPr>
        <w:t xml:space="preserve"> time </w:t>
      </w:r>
      <w:r w:rsidR="00D14621" w:rsidRPr="00CD190B">
        <w:rPr>
          <w:rFonts w:ascii="Book Antiqua" w:hAnsi="Book Antiqua" w:cs="Times New Roman"/>
          <w:sz w:val="24"/>
          <w:szCs w:val="24"/>
        </w:rPr>
        <w:t>(</w:t>
      </w:r>
      <w:r w:rsidR="00D061C5" w:rsidRPr="00CD190B">
        <w:rPr>
          <w:rFonts w:ascii="Book Antiqua" w:hAnsi="Book Antiqua" w:cs="Times New Roman"/>
          <w:sz w:val="24"/>
          <w:szCs w:val="24"/>
        </w:rPr>
        <w:t>h</w:t>
      </w:r>
      <w:r w:rsidR="00D14621" w:rsidRPr="00CD190B">
        <w:rPr>
          <w:rFonts w:ascii="Book Antiqua" w:hAnsi="Book Antiqua" w:cs="Times New Roman"/>
          <w:sz w:val="24"/>
          <w:szCs w:val="24"/>
        </w:rPr>
        <w:t xml:space="preserve">), and </w:t>
      </w:r>
      <w:r w:rsidR="00D061C5" w:rsidRPr="00CD190B">
        <w:rPr>
          <w:rFonts w:ascii="Book Antiqua" w:hAnsi="Book Antiqua"/>
          <w:i/>
          <w:sz w:val="24"/>
          <w:szCs w:val="24"/>
        </w:rPr>
        <w:t>D</w:t>
      </w:r>
      <w:r w:rsidR="00D14621" w:rsidRPr="00CD190B">
        <w:rPr>
          <w:rFonts w:ascii="Book Antiqua" w:hAnsi="Book Antiqua" w:cs="Times New Roman"/>
          <w:sz w:val="24"/>
          <w:szCs w:val="24"/>
        </w:rPr>
        <w:t xml:space="preserve"> is</w:t>
      </w:r>
      <w:r w:rsidR="00D061C5" w:rsidRPr="00CD190B">
        <w:rPr>
          <w:rFonts w:ascii="Book Antiqua" w:hAnsi="Book Antiqua" w:cs="Times New Roman"/>
          <w:sz w:val="24"/>
          <w:szCs w:val="24"/>
        </w:rPr>
        <w:t xml:space="preserve"> density </w:t>
      </w:r>
      <w:r w:rsidR="00D14621" w:rsidRPr="00CD190B">
        <w:rPr>
          <w:rFonts w:ascii="Book Antiqua" w:hAnsi="Book Antiqua" w:cs="Times New Roman"/>
          <w:sz w:val="24"/>
          <w:szCs w:val="24"/>
        </w:rPr>
        <w:t>(</w:t>
      </w:r>
      <w:r w:rsidR="00D061C5" w:rsidRPr="00CD190B">
        <w:rPr>
          <w:rFonts w:ascii="Book Antiqua" w:hAnsi="Book Antiqua" w:cs="Times New Roman"/>
          <w:sz w:val="24"/>
          <w:szCs w:val="24"/>
        </w:rPr>
        <w:t>g/cm</w:t>
      </w:r>
      <w:r w:rsidR="00D061C5" w:rsidRPr="00CD190B">
        <w:rPr>
          <w:rFonts w:ascii="Book Antiqua" w:hAnsi="Book Antiqua" w:cs="Times New Roman"/>
          <w:sz w:val="24"/>
          <w:szCs w:val="24"/>
          <w:vertAlign w:val="superscript"/>
        </w:rPr>
        <w:t>3</w:t>
      </w:r>
      <w:r w:rsidR="00D14621" w:rsidRPr="00CD190B">
        <w:rPr>
          <w:rFonts w:ascii="Book Antiqua" w:hAnsi="Book Antiqua" w:cs="Times New Roman"/>
          <w:sz w:val="24"/>
          <w:szCs w:val="24"/>
        </w:rPr>
        <w:t>).</w:t>
      </w:r>
    </w:p>
    <w:p w14:paraId="2CACC0B7" w14:textId="77777777" w:rsidR="00BE5BBD" w:rsidRPr="00CD190B" w:rsidRDefault="00BE5BBD" w:rsidP="00CD190B">
      <w:pPr>
        <w:pStyle w:val="ae"/>
        <w:adjustRightInd w:val="0"/>
        <w:snapToGrid w:val="0"/>
        <w:spacing w:line="360" w:lineRule="auto"/>
        <w:rPr>
          <w:rFonts w:ascii="Book Antiqua" w:hAnsi="Book Antiqua" w:cs="Times New Roman"/>
          <w:sz w:val="24"/>
          <w:szCs w:val="24"/>
        </w:rPr>
      </w:pPr>
    </w:p>
    <w:p w14:paraId="3EE29235" w14:textId="7B2670CC" w:rsidR="00575AE3" w:rsidRPr="00CD190B" w:rsidRDefault="002438BD" w:rsidP="00CD190B">
      <w:pPr>
        <w:pStyle w:val="2"/>
        <w:adjustRightInd w:val="0"/>
        <w:snapToGrid w:val="0"/>
        <w:spacing w:line="360" w:lineRule="auto"/>
        <w:rPr>
          <w:rFonts w:ascii="Book Antiqua" w:hAnsi="Book Antiqua"/>
          <w:b w:val="0"/>
        </w:rPr>
      </w:pPr>
      <w:r w:rsidRPr="00CD190B">
        <w:rPr>
          <w:rFonts w:ascii="Book Antiqua" w:hAnsi="Book Antiqua"/>
        </w:rPr>
        <w:t>A</w:t>
      </w:r>
      <w:r w:rsidR="00FE1340" w:rsidRPr="00CD190B">
        <w:rPr>
          <w:rFonts w:ascii="Book Antiqua" w:hAnsi="Book Antiqua"/>
        </w:rPr>
        <w:t>nimal</w:t>
      </w:r>
      <w:r w:rsidR="006D578B" w:rsidRPr="00CD190B">
        <w:rPr>
          <w:rFonts w:ascii="Book Antiqua" w:hAnsi="Book Antiqua"/>
        </w:rPr>
        <w:t xml:space="preserve"> experiment</w:t>
      </w:r>
    </w:p>
    <w:p w14:paraId="5E252E14" w14:textId="485B0D92" w:rsidR="006D578B" w:rsidRPr="00CD190B" w:rsidRDefault="00922D16"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Thirty</w:t>
      </w:r>
      <w:r w:rsidR="00AD622D" w:rsidRPr="00CD190B">
        <w:rPr>
          <w:rFonts w:ascii="Book Antiqua" w:hAnsi="Book Antiqua" w:cs="Times New Roman"/>
          <w:sz w:val="24"/>
          <w:szCs w:val="24"/>
        </w:rPr>
        <w:t>-</w:t>
      </w:r>
      <w:r w:rsidRPr="00CD190B">
        <w:rPr>
          <w:rFonts w:ascii="Book Antiqua" w:hAnsi="Book Antiqua" w:cs="Times New Roman"/>
          <w:sz w:val="24"/>
          <w:szCs w:val="24"/>
        </w:rPr>
        <w:t>six</w:t>
      </w:r>
      <w:r w:rsidR="006D578B" w:rsidRPr="00CD190B">
        <w:rPr>
          <w:rFonts w:ascii="Book Antiqua" w:hAnsi="Book Antiqua" w:cs="Times New Roman"/>
          <w:color w:val="FF0000"/>
          <w:sz w:val="24"/>
          <w:szCs w:val="24"/>
        </w:rPr>
        <w:t xml:space="preserve"> </w:t>
      </w:r>
      <w:r w:rsidR="0004790C" w:rsidRPr="00CD190B">
        <w:rPr>
          <w:rFonts w:ascii="Book Antiqua" w:hAnsi="Book Antiqua" w:cs="Times New Roman"/>
          <w:sz w:val="24"/>
          <w:szCs w:val="24"/>
        </w:rPr>
        <w:t xml:space="preserve">male </w:t>
      </w:r>
      <w:r w:rsidR="006D578B" w:rsidRPr="00CD190B">
        <w:rPr>
          <w:rFonts w:ascii="Book Antiqua" w:hAnsi="Book Antiqua" w:cs="Times New Roman"/>
          <w:sz w:val="24"/>
          <w:szCs w:val="24"/>
        </w:rPr>
        <w:t xml:space="preserve">New Zealand White Rabbits with </w:t>
      </w:r>
      <w:r w:rsidR="00C54D8A" w:rsidRPr="00CD190B">
        <w:rPr>
          <w:rFonts w:ascii="Book Antiqua" w:hAnsi="Book Antiqua" w:cs="Times New Roman"/>
          <w:sz w:val="24"/>
          <w:szCs w:val="24"/>
        </w:rPr>
        <w:t xml:space="preserve">a </w:t>
      </w:r>
      <w:r w:rsidR="006D578B" w:rsidRPr="00CD190B">
        <w:rPr>
          <w:rFonts w:ascii="Book Antiqua" w:hAnsi="Book Antiqua" w:cs="Times New Roman"/>
          <w:sz w:val="24"/>
          <w:szCs w:val="24"/>
        </w:rPr>
        <w:t xml:space="preserve">mean weight </w:t>
      </w:r>
      <w:r w:rsidR="00C54D8A" w:rsidRPr="00CD190B">
        <w:rPr>
          <w:rFonts w:ascii="Book Antiqua" w:hAnsi="Book Antiqua" w:cs="Times New Roman"/>
          <w:sz w:val="24"/>
          <w:szCs w:val="24"/>
        </w:rPr>
        <w:t xml:space="preserve">of </w:t>
      </w:r>
      <w:r w:rsidR="00FE02B2" w:rsidRPr="00CD190B">
        <w:rPr>
          <w:rFonts w:ascii="Book Antiqua" w:hAnsi="Book Antiqua" w:cs="Times New Roman"/>
          <w:sz w:val="24"/>
          <w:szCs w:val="24"/>
        </w:rPr>
        <w:t>2.</w:t>
      </w:r>
      <w:r w:rsidR="00CB43AA" w:rsidRPr="00CD190B">
        <w:rPr>
          <w:rFonts w:ascii="Book Antiqua" w:hAnsi="Book Antiqua" w:cs="Times New Roman"/>
          <w:sz w:val="24"/>
          <w:szCs w:val="24"/>
        </w:rPr>
        <w:t>4</w:t>
      </w:r>
      <w:r w:rsidR="008D7087" w:rsidRPr="00CD190B">
        <w:rPr>
          <w:rFonts w:ascii="Book Antiqua" w:hAnsi="Book Antiqua" w:cs="Times New Roman"/>
          <w:sz w:val="24"/>
          <w:szCs w:val="24"/>
        </w:rPr>
        <w:t xml:space="preserve"> kg</w:t>
      </w:r>
      <w:r w:rsidR="00FE02B2" w:rsidRPr="00CD190B">
        <w:rPr>
          <w:rFonts w:ascii="Book Antiqua" w:hAnsi="Book Antiqua" w:cs="Times New Roman"/>
          <w:sz w:val="24"/>
          <w:szCs w:val="24"/>
        </w:rPr>
        <w:t xml:space="preserve"> </w:t>
      </w:r>
      <w:r w:rsidR="006D578B" w:rsidRPr="00CD190B">
        <w:rPr>
          <w:rFonts w:ascii="Book Antiqua" w:hAnsi="Book Antiqua" w:cs="Times New Roman"/>
          <w:sz w:val="24"/>
          <w:szCs w:val="24"/>
        </w:rPr>
        <w:t xml:space="preserve">± </w:t>
      </w:r>
      <w:r w:rsidR="00FE02B2" w:rsidRPr="00CD190B">
        <w:rPr>
          <w:rFonts w:ascii="Book Antiqua" w:hAnsi="Book Antiqua" w:cs="Times New Roman"/>
          <w:sz w:val="24"/>
          <w:szCs w:val="24"/>
        </w:rPr>
        <w:t xml:space="preserve">0.1 </w:t>
      </w:r>
      <w:r w:rsidR="006D578B" w:rsidRPr="00CD190B">
        <w:rPr>
          <w:rFonts w:ascii="Book Antiqua" w:hAnsi="Book Antiqua" w:cs="Times New Roman"/>
          <w:sz w:val="24"/>
          <w:szCs w:val="24"/>
        </w:rPr>
        <w:t xml:space="preserve">kg were used for this experiment. </w:t>
      </w:r>
      <w:r w:rsidR="00C54D8A" w:rsidRPr="00CD190B">
        <w:rPr>
          <w:rFonts w:ascii="Book Antiqua" w:hAnsi="Book Antiqua" w:cs="Times New Roman"/>
          <w:sz w:val="24"/>
          <w:szCs w:val="24"/>
        </w:rPr>
        <w:t xml:space="preserve">The </w:t>
      </w:r>
      <w:r w:rsidR="006D578B" w:rsidRPr="00CD190B">
        <w:rPr>
          <w:rFonts w:ascii="Book Antiqua" w:hAnsi="Book Antiqua" w:cs="Times New Roman"/>
          <w:sz w:val="24"/>
          <w:szCs w:val="24"/>
        </w:rPr>
        <w:t xml:space="preserve">rabbits were randomly separated into four groups of 9 rabbits according to staple material: </w:t>
      </w:r>
      <w:r w:rsidR="00CB43AA" w:rsidRPr="00CD190B">
        <w:rPr>
          <w:rFonts w:ascii="Book Antiqua" w:hAnsi="Book Antiqua" w:cs="Times New Roman"/>
          <w:sz w:val="24"/>
          <w:szCs w:val="24"/>
        </w:rPr>
        <w:t>Zn</w:t>
      </w:r>
      <w:r w:rsidR="00D40859" w:rsidRPr="00CD190B">
        <w:rPr>
          <w:rFonts w:ascii="Book Antiqua" w:hAnsi="Book Antiqua" w:cs="Times New Roman"/>
          <w:sz w:val="24"/>
          <w:szCs w:val="24"/>
        </w:rPr>
        <w:t xml:space="preserve"> </w:t>
      </w:r>
      <w:r w:rsidR="00CB43AA" w:rsidRPr="00CD190B">
        <w:rPr>
          <w:rFonts w:ascii="Book Antiqua" w:hAnsi="Book Antiqua" w:cs="Times New Roman"/>
          <w:sz w:val="24"/>
          <w:szCs w:val="24"/>
        </w:rPr>
        <w:t>alloy 1</w:t>
      </w:r>
      <w:r w:rsidR="008F1F37" w:rsidRPr="00CD190B">
        <w:rPr>
          <w:rFonts w:ascii="Book Antiqua" w:hAnsi="Book Antiqua" w:cs="Times New Roman"/>
          <w:sz w:val="24"/>
          <w:szCs w:val="24"/>
        </w:rPr>
        <w:t xml:space="preserve">, </w:t>
      </w:r>
      <w:r w:rsidR="00CB43AA" w:rsidRPr="00CD190B">
        <w:rPr>
          <w:rFonts w:ascii="Book Antiqua" w:hAnsi="Book Antiqua" w:cs="Times New Roman"/>
          <w:sz w:val="24"/>
          <w:szCs w:val="24"/>
        </w:rPr>
        <w:t>Zn</w:t>
      </w:r>
      <w:r w:rsidR="00D40859" w:rsidRPr="00CD190B">
        <w:rPr>
          <w:rFonts w:ascii="Book Antiqua" w:hAnsi="Book Antiqua" w:cs="Times New Roman"/>
          <w:sz w:val="24"/>
          <w:szCs w:val="24"/>
        </w:rPr>
        <w:t xml:space="preserve"> </w:t>
      </w:r>
      <w:r w:rsidR="00CB43AA" w:rsidRPr="00CD190B">
        <w:rPr>
          <w:rFonts w:ascii="Book Antiqua" w:hAnsi="Book Antiqua" w:cs="Times New Roman"/>
          <w:sz w:val="24"/>
          <w:szCs w:val="24"/>
        </w:rPr>
        <w:t>alloy 2</w:t>
      </w:r>
      <w:r w:rsidR="00E67332" w:rsidRPr="00CD190B">
        <w:rPr>
          <w:rFonts w:ascii="Book Antiqua" w:hAnsi="Book Antiqua" w:cs="Times New Roman"/>
          <w:sz w:val="24"/>
          <w:szCs w:val="24"/>
        </w:rPr>
        <w:t xml:space="preserve">, </w:t>
      </w:r>
      <w:r w:rsidR="00CB43AA" w:rsidRPr="00CD190B">
        <w:rPr>
          <w:rFonts w:ascii="Book Antiqua" w:hAnsi="Book Antiqua" w:cs="Times New Roman"/>
          <w:sz w:val="24"/>
          <w:szCs w:val="24"/>
        </w:rPr>
        <w:t>Zn</w:t>
      </w:r>
      <w:r w:rsidR="00D40859" w:rsidRPr="00CD190B">
        <w:rPr>
          <w:rFonts w:ascii="Book Antiqua" w:hAnsi="Book Antiqua" w:cs="Times New Roman"/>
          <w:sz w:val="24"/>
          <w:szCs w:val="24"/>
        </w:rPr>
        <w:t xml:space="preserve"> </w:t>
      </w:r>
      <w:r w:rsidR="00CB43AA" w:rsidRPr="00CD190B">
        <w:rPr>
          <w:rFonts w:ascii="Book Antiqua" w:hAnsi="Book Antiqua" w:cs="Times New Roman"/>
          <w:sz w:val="24"/>
          <w:szCs w:val="24"/>
        </w:rPr>
        <w:t>alloy 3</w:t>
      </w:r>
      <w:r w:rsidR="00E67332" w:rsidRPr="00CD190B">
        <w:rPr>
          <w:rFonts w:ascii="Book Antiqua" w:hAnsi="Book Antiqua" w:cs="Times New Roman"/>
          <w:sz w:val="24"/>
          <w:szCs w:val="24"/>
        </w:rPr>
        <w:t xml:space="preserve">, and </w:t>
      </w:r>
      <w:r w:rsidR="00877E74" w:rsidRPr="00CD190B">
        <w:rPr>
          <w:rFonts w:ascii="Book Antiqua" w:hAnsi="Book Antiqua" w:cs="Times New Roman"/>
          <w:sz w:val="24"/>
          <w:szCs w:val="24"/>
        </w:rPr>
        <w:t xml:space="preserve">Ti </w:t>
      </w:r>
      <w:r w:rsidR="00D40859" w:rsidRPr="00CD190B">
        <w:rPr>
          <w:rFonts w:ascii="Book Antiqua" w:hAnsi="Book Antiqua" w:cs="Times New Roman"/>
          <w:sz w:val="24"/>
          <w:szCs w:val="24"/>
        </w:rPr>
        <w:t xml:space="preserve">alloy </w:t>
      </w:r>
      <w:r w:rsidR="00877E74" w:rsidRPr="00CD190B">
        <w:rPr>
          <w:rFonts w:ascii="Book Antiqua" w:hAnsi="Book Antiqua" w:cs="Times New Roman"/>
          <w:sz w:val="24"/>
          <w:szCs w:val="24"/>
        </w:rPr>
        <w:t>(</w:t>
      </w:r>
      <w:r w:rsidR="00BB63D3" w:rsidRPr="00CD190B">
        <w:rPr>
          <w:rFonts w:ascii="Book Antiqua" w:hAnsi="Book Antiqua" w:cs="Times New Roman"/>
          <w:sz w:val="24"/>
          <w:szCs w:val="24"/>
          <w:shd w:val="clear" w:color="auto" w:fill="FFFFFF"/>
        </w:rPr>
        <w:t xml:space="preserve">clinically available </w:t>
      </w:r>
      <w:r w:rsidR="00BB63D3" w:rsidRPr="00CD190B">
        <w:rPr>
          <w:rFonts w:ascii="Book Antiqua" w:hAnsi="Book Antiqua" w:cs="Times New Roman"/>
          <w:sz w:val="24"/>
          <w:szCs w:val="24"/>
        </w:rPr>
        <w:t>Ti alloy staple</w:t>
      </w:r>
      <w:r w:rsidR="00D40859" w:rsidRPr="00CD190B">
        <w:rPr>
          <w:rFonts w:ascii="Book Antiqua" w:hAnsi="Book Antiqua" w:cs="Times New Roman"/>
          <w:sz w:val="24"/>
          <w:szCs w:val="24"/>
        </w:rPr>
        <w:t>;</w:t>
      </w:r>
      <w:r w:rsidR="00BB63D3" w:rsidRPr="00CD190B">
        <w:rPr>
          <w:rFonts w:ascii="Book Antiqua" w:hAnsi="Book Antiqua" w:cs="Times New Roman"/>
          <w:sz w:val="24"/>
          <w:szCs w:val="24"/>
        </w:rPr>
        <w:t xml:space="preserve"> </w:t>
      </w:r>
      <w:r w:rsidR="0072010A" w:rsidRPr="00CD190B">
        <w:rPr>
          <w:rFonts w:ascii="Book Antiqua" w:hAnsi="Book Antiqua" w:cs="Times New Roman"/>
          <w:sz w:val="24"/>
          <w:szCs w:val="24"/>
        </w:rPr>
        <w:t>Takasago Medical Industry Co., Ltd.</w:t>
      </w:r>
      <w:r w:rsidR="00BB63D3" w:rsidRPr="00CD190B">
        <w:rPr>
          <w:rFonts w:ascii="Book Antiqua" w:hAnsi="Book Antiqua" w:cs="Times New Roman"/>
          <w:sz w:val="24"/>
          <w:szCs w:val="24"/>
        </w:rPr>
        <w:t xml:space="preserve">, </w:t>
      </w:r>
      <w:r w:rsidR="0072010A" w:rsidRPr="00CD190B">
        <w:rPr>
          <w:rFonts w:ascii="Book Antiqua" w:hAnsi="Book Antiqua" w:cs="Times New Roman"/>
          <w:sz w:val="24"/>
          <w:szCs w:val="24"/>
        </w:rPr>
        <w:t>Tokyo, Japan</w:t>
      </w:r>
      <w:r w:rsidR="00BB63D3" w:rsidRPr="00CD190B">
        <w:rPr>
          <w:rFonts w:ascii="Book Antiqua" w:hAnsi="Book Antiqua" w:cs="Times New Roman"/>
          <w:sz w:val="24"/>
          <w:szCs w:val="24"/>
        </w:rPr>
        <w:t>)</w:t>
      </w:r>
      <w:r w:rsidR="00877E74" w:rsidRPr="00CD190B">
        <w:rPr>
          <w:rFonts w:ascii="Book Antiqua" w:hAnsi="Book Antiqua" w:cs="Times New Roman"/>
          <w:sz w:val="24"/>
          <w:szCs w:val="24"/>
        </w:rPr>
        <w:t>.</w:t>
      </w:r>
      <w:r w:rsidR="006D578B" w:rsidRPr="00CD190B">
        <w:rPr>
          <w:rFonts w:ascii="Book Antiqua" w:hAnsi="Book Antiqua" w:cs="Times New Roman"/>
          <w:sz w:val="24"/>
          <w:szCs w:val="24"/>
        </w:rPr>
        <w:t xml:space="preserve"> </w:t>
      </w:r>
      <w:r w:rsidR="009D452D" w:rsidRPr="00CD190B">
        <w:rPr>
          <w:rFonts w:ascii="Book Antiqua" w:hAnsi="Book Antiqua" w:cs="Times New Roman"/>
          <w:sz w:val="24"/>
          <w:szCs w:val="24"/>
        </w:rPr>
        <w:t xml:space="preserve">The animals were acclimatized to laboratory conditions (23 °C, 12 h/12 h light/dark, 55% humidity, </w:t>
      </w:r>
      <w:r w:rsidR="009D452D" w:rsidRPr="00CD190B">
        <w:rPr>
          <w:rFonts w:ascii="Book Antiqua" w:hAnsi="Book Antiqua" w:cs="Times New Roman"/>
          <w:i/>
          <w:iCs/>
          <w:sz w:val="24"/>
          <w:szCs w:val="24"/>
        </w:rPr>
        <w:t>ad libitum</w:t>
      </w:r>
      <w:r w:rsidR="009D452D" w:rsidRPr="00CD190B">
        <w:rPr>
          <w:rFonts w:ascii="Book Antiqua" w:hAnsi="Book Antiqua" w:cs="Times New Roman"/>
          <w:sz w:val="24"/>
          <w:szCs w:val="24"/>
        </w:rPr>
        <w:t xml:space="preserve"> access to food and water) for 1 wk prior to experimentation. </w:t>
      </w:r>
      <w:r w:rsidR="00356D0E" w:rsidRPr="00CD190B">
        <w:rPr>
          <w:rFonts w:ascii="Book Antiqua" w:hAnsi="Book Antiqua" w:cs="Times New Roman"/>
          <w:sz w:val="24"/>
          <w:szCs w:val="24"/>
        </w:rPr>
        <w:t>The r</w:t>
      </w:r>
      <w:r w:rsidR="006D578B" w:rsidRPr="00CD190B">
        <w:rPr>
          <w:rFonts w:ascii="Book Antiqua" w:hAnsi="Book Antiqua" w:cs="Times New Roman"/>
          <w:sz w:val="24"/>
          <w:szCs w:val="24"/>
        </w:rPr>
        <w:t xml:space="preserve">abbits were anesthetized by inhaling a mixture of isoflurane gas and air. After laparotomy, </w:t>
      </w:r>
      <w:r w:rsidR="00E67332" w:rsidRPr="00CD190B">
        <w:rPr>
          <w:rFonts w:ascii="Book Antiqua" w:hAnsi="Book Antiqua" w:cs="Times New Roman"/>
          <w:sz w:val="24"/>
          <w:szCs w:val="24"/>
        </w:rPr>
        <w:t>a part of the stomach on the greater curvature side was resected and closed using staples</w:t>
      </w:r>
      <w:r w:rsidR="006D578B" w:rsidRPr="00CD190B">
        <w:rPr>
          <w:rFonts w:ascii="Book Antiqua" w:hAnsi="Book Antiqua" w:cs="Times New Roman"/>
          <w:sz w:val="24"/>
          <w:szCs w:val="24"/>
        </w:rPr>
        <w:t xml:space="preserve">. After </w:t>
      </w:r>
      <w:r w:rsidR="005200BA" w:rsidRPr="00CD190B">
        <w:rPr>
          <w:rFonts w:ascii="Book Antiqua" w:hAnsi="Book Antiqua" w:cs="Times New Roman"/>
          <w:sz w:val="24"/>
          <w:szCs w:val="24"/>
        </w:rPr>
        <w:t>resection</w:t>
      </w:r>
      <w:r w:rsidR="006D578B" w:rsidRPr="00CD190B">
        <w:rPr>
          <w:rFonts w:ascii="Book Antiqua" w:hAnsi="Book Antiqua" w:cs="Times New Roman"/>
          <w:sz w:val="24"/>
          <w:szCs w:val="24"/>
        </w:rPr>
        <w:t>, hemostasis was confirmed, and the integrity and quality of the staple line w</w:t>
      </w:r>
      <w:r w:rsidR="00C269BB" w:rsidRPr="00CD190B">
        <w:rPr>
          <w:rFonts w:ascii="Book Antiqua" w:hAnsi="Book Antiqua" w:cs="Times New Roman"/>
          <w:sz w:val="24"/>
          <w:szCs w:val="24"/>
        </w:rPr>
        <w:t>ere</w:t>
      </w:r>
      <w:r w:rsidR="006D578B" w:rsidRPr="00CD190B">
        <w:rPr>
          <w:rFonts w:ascii="Book Antiqua" w:hAnsi="Book Antiqua" w:cs="Times New Roman"/>
          <w:sz w:val="24"/>
          <w:szCs w:val="24"/>
        </w:rPr>
        <w:t xml:space="preserve"> assessed visually. Then, the abdominal incision was closed in two layers.</w:t>
      </w:r>
    </w:p>
    <w:p w14:paraId="47523ECF" w14:textId="0DC05042" w:rsidR="007053E1" w:rsidRPr="00CD190B" w:rsidRDefault="00356D0E" w:rsidP="00D66B5B">
      <w:pPr>
        <w:adjustRightInd w:val="0"/>
        <w:snapToGrid w:val="0"/>
        <w:spacing w:line="360" w:lineRule="auto"/>
        <w:ind w:firstLineChars="100" w:firstLine="240"/>
        <w:rPr>
          <w:rFonts w:ascii="Book Antiqua" w:hAnsi="Book Antiqua" w:cs="Times New Roman"/>
          <w:b/>
          <w:i/>
          <w:color w:val="FF0000"/>
          <w:sz w:val="24"/>
          <w:szCs w:val="24"/>
        </w:rPr>
      </w:pPr>
      <w:r w:rsidRPr="00CD190B">
        <w:rPr>
          <w:rFonts w:ascii="Book Antiqua" w:hAnsi="Book Antiqua" w:cs="Times New Roman"/>
          <w:sz w:val="24"/>
          <w:szCs w:val="24"/>
        </w:rPr>
        <w:t>The g</w:t>
      </w:r>
      <w:r w:rsidR="00142E70" w:rsidRPr="00CD190B">
        <w:rPr>
          <w:rFonts w:ascii="Book Antiqua" w:hAnsi="Book Antiqua" w:cs="Times New Roman"/>
          <w:sz w:val="24"/>
          <w:szCs w:val="24"/>
        </w:rPr>
        <w:t xml:space="preserve">eneral condition was closely evaluated daily to detect any signs of complications. </w:t>
      </w:r>
      <w:r w:rsidR="005200BA" w:rsidRPr="00CD190B">
        <w:rPr>
          <w:rFonts w:ascii="Book Antiqua" w:hAnsi="Book Antiqua" w:cs="Times New Roman"/>
          <w:sz w:val="24"/>
          <w:szCs w:val="24"/>
        </w:rPr>
        <w:t>Three</w:t>
      </w:r>
      <w:r w:rsidR="006D578B" w:rsidRPr="00CD190B">
        <w:rPr>
          <w:rFonts w:ascii="Book Antiqua" w:hAnsi="Book Antiqua" w:cs="Times New Roman"/>
          <w:sz w:val="24"/>
          <w:szCs w:val="24"/>
        </w:rPr>
        <w:t xml:space="preserve"> rabbits in each group were sacrificed under nonpainful condition</w:t>
      </w:r>
      <w:r w:rsidR="00800E2C" w:rsidRPr="00CD190B">
        <w:rPr>
          <w:rFonts w:ascii="Book Antiqua" w:hAnsi="Book Antiqua" w:cs="Times New Roman"/>
          <w:sz w:val="24"/>
          <w:szCs w:val="24"/>
        </w:rPr>
        <w:t>s</w:t>
      </w:r>
      <w:r w:rsidR="006D578B" w:rsidRPr="00CD190B">
        <w:rPr>
          <w:rFonts w:ascii="Book Antiqua" w:hAnsi="Book Antiqua" w:cs="Times New Roman"/>
          <w:sz w:val="24"/>
          <w:szCs w:val="24"/>
        </w:rPr>
        <w:t xml:space="preserve"> for confirmation of sequential change </w:t>
      </w:r>
      <w:r w:rsidR="00800E2C" w:rsidRPr="00CD190B">
        <w:rPr>
          <w:rFonts w:ascii="Book Antiqua" w:hAnsi="Book Antiqua" w:cs="Times New Roman"/>
          <w:sz w:val="24"/>
          <w:szCs w:val="24"/>
        </w:rPr>
        <w:t xml:space="preserve">at </w:t>
      </w:r>
      <w:r w:rsidR="009737B2" w:rsidRPr="00CD190B">
        <w:rPr>
          <w:rFonts w:ascii="Book Antiqua" w:hAnsi="Book Antiqua" w:cs="Times New Roman"/>
          <w:sz w:val="24"/>
          <w:szCs w:val="24"/>
        </w:rPr>
        <w:t xml:space="preserve">1, 4, and 12 </w:t>
      </w:r>
      <w:r w:rsidR="0093786D" w:rsidRPr="00CD190B">
        <w:rPr>
          <w:rFonts w:ascii="Book Antiqua" w:hAnsi="Book Antiqua" w:cs="Times New Roman"/>
          <w:sz w:val="24"/>
          <w:szCs w:val="24"/>
        </w:rPr>
        <w:t>wk</w:t>
      </w:r>
      <w:r w:rsidR="00800E2C" w:rsidRPr="00CD190B">
        <w:rPr>
          <w:rFonts w:ascii="Book Antiqua" w:hAnsi="Book Antiqua" w:cs="Times New Roman"/>
          <w:sz w:val="24"/>
          <w:szCs w:val="24"/>
        </w:rPr>
        <w:t xml:space="preserve"> post</w:t>
      </w:r>
      <w:r w:rsidR="00AD622D" w:rsidRPr="00CD190B">
        <w:rPr>
          <w:rFonts w:ascii="Book Antiqua" w:hAnsi="Book Antiqua" w:cs="Times New Roman"/>
          <w:sz w:val="24"/>
          <w:szCs w:val="24"/>
        </w:rPr>
        <w:t>-</w:t>
      </w:r>
      <w:r w:rsidR="00800E2C" w:rsidRPr="00CD190B">
        <w:rPr>
          <w:rFonts w:ascii="Book Antiqua" w:hAnsi="Book Antiqua" w:cs="Times New Roman"/>
          <w:sz w:val="24"/>
          <w:szCs w:val="24"/>
        </w:rPr>
        <w:t>operation</w:t>
      </w:r>
      <w:r w:rsidR="006D578B" w:rsidRPr="00CD190B">
        <w:rPr>
          <w:rFonts w:ascii="Book Antiqua" w:hAnsi="Book Antiqua" w:cs="Times New Roman"/>
          <w:sz w:val="24"/>
          <w:szCs w:val="24"/>
        </w:rPr>
        <w:t>.</w:t>
      </w:r>
      <w:r w:rsidR="00142E70" w:rsidRPr="00CD190B">
        <w:rPr>
          <w:rFonts w:ascii="Book Antiqua" w:hAnsi="Book Antiqua" w:cs="Times New Roman"/>
          <w:b/>
          <w:i/>
          <w:sz w:val="24"/>
          <w:szCs w:val="24"/>
        </w:rPr>
        <w:t xml:space="preserve"> </w:t>
      </w:r>
      <w:r w:rsidR="007053E1" w:rsidRPr="00CD190B">
        <w:rPr>
          <w:rFonts w:ascii="Book Antiqua" w:hAnsi="Book Antiqua" w:cs="Times New Roman"/>
          <w:sz w:val="24"/>
          <w:szCs w:val="24"/>
        </w:rPr>
        <w:t>On sacrifice, the presence of anastomotic leakage</w:t>
      </w:r>
      <w:r w:rsidR="009737B2" w:rsidRPr="00CD190B">
        <w:rPr>
          <w:rFonts w:ascii="Book Antiqua" w:hAnsi="Book Antiqua" w:cs="Times New Roman"/>
          <w:sz w:val="24"/>
          <w:szCs w:val="24"/>
        </w:rPr>
        <w:t xml:space="preserve"> and</w:t>
      </w:r>
      <w:r w:rsidR="007053E1" w:rsidRPr="00CD190B">
        <w:rPr>
          <w:rFonts w:ascii="Book Antiqua" w:hAnsi="Book Antiqua" w:cs="Times New Roman"/>
          <w:sz w:val="24"/>
          <w:szCs w:val="24"/>
        </w:rPr>
        <w:t xml:space="preserve"> hematoma </w:t>
      </w:r>
      <w:r w:rsidRPr="00CD190B">
        <w:rPr>
          <w:rFonts w:ascii="Book Antiqua" w:hAnsi="Book Antiqua" w:cs="Times New Roman"/>
          <w:sz w:val="24"/>
          <w:szCs w:val="24"/>
        </w:rPr>
        <w:t>were evaluated</w:t>
      </w:r>
      <w:r w:rsidR="007053E1" w:rsidRPr="00CD190B">
        <w:rPr>
          <w:rFonts w:ascii="Book Antiqua" w:hAnsi="Book Antiqua" w:cs="Times New Roman"/>
          <w:sz w:val="24"/>
          <w:szCs w:val="24"/>
        </w:rPr>
        <w:t xml:space="preserve">. In addition, tissue samples of </w:t>
      </w:r>
      <w:r w:rsidR="005C4CE4" w:rsidRPr="00CD190B">
        <w:rPr>
          <w:rFonts w:ascii="Book Antiqua" w:hAnsi="Book Antiqua" w:cs="Times New Roman"/>
          <w:sz w:val="24"/>
          <w:szCs w:val="24"/>
        </w:rPr>
        <w:t>stomach</w:t>
      </w:r>
      <w:r w:rsidR="00800E2C" w:rsidRPr="00CD190B">
        <w:rPr>
          <w:rFonts w:ascii="Book Antiqua" w:hAnsi="Book Antiqua" w:cs="Times New Roman"/>
          <w:sz w:val="24"/>
          <w:szCs w:val="24"/>
        </w:rPr>
        <w:t>s</w:t>
      </w:r>
      <w:r w:rsidR="007053E1" w:rsidRPr="00CD190B">
        <w:rPr>
          <w:rFonts w:ascii="Book Antiqua" w:hAnsi="Book Antiqua" w:cs="Times New Roman"/>
          <w:sz w:val="24"/>
          <w:szCs w:val="24"/>
        </w:rPr>
        <w:t xml:space="preserve"> </w:t>
      </w:r>
      <w:r w:rsidR="005C4CE4" w:rsidRPr="00CD190B">
        <w:rPr>
          <w:rFonts w:ascii="Book Antiqua" w:hAnsi="Book Antiqua" w:cs="Times New Roman"/>
          <w:sz w:val="24"/>
          <w:szCs w:val="24"/>
        </w:rPr>
        <w:t>closed</w:t>
      </w:r>
      <w:r w:rsidR="007053E1" w:rsidRPr="00CD190B">
        <w:rPr>
          <w:rFonts w:ascii="Book Antiqua" w:hAnsi="Book Antiqua" w:cs="Times New Roman"/>
          <w:sz w:val="24"/>
          <w:szCs w:val="24"/>
        </w:rPr>
        <w:t xml:space="preserve"> by </w:t>
      </w:r>
      <w:r w:rsidR="00800E2C" w:rsidRPr="00CD190B">
        <w:rPr>
          <w:rFonts w:ascii="Book Antiqua" w:hAnsi="Book Antiqua" w:cs="Times New Roman"/>
          <w:sz w:val="24"/>
          <w:szCs w:val="24"/>
        </w:rPr>
        <w:t xml:space="preserve">each </w:t>
      </w:r>
      <w:r w:rsidR="007053E1" w:rsidRPr="00CD190B">
        <w:rPr>
          <w:rFonts w:ascii="Book Antiqua" w:hAnsi="Book Antiqua" w:cs="Times New Roman"/>
          <w:sz w:val="24"/>
          <w:szCs w:val="24"/>
        </w:rPr>
        <w:t>type of staple were explanted for histopathological analysis. They were formalin</w:t>
      </w:r>
      <w:r w:rsidR="00AD622D" w:rsidRPr="00CD190B">
        <w:rPr>
          <w:rFonts w:ascii="Book Antiqua" w:hAnsi="Book Antiqua" w:cs="Times New Roman"/>
          <w:sz w:val="24"/>
          <w:szCs w:val="24"/>
        </w:rPr>
        <w:t>-</w:t>
      </w:r>
      <w:r w:rsidR="007053E1" w:rsidRPr="00CD190B">
        <w:rPr>
          <w:rFonts w:ascii="Book Antiqua" w:hAnsi="Book Antiqua" w:cs="Times New Roman"/>
          <w:sz w:val="24"/>
          <w:szCs w:val="24"/>
        </w:rPr>
        <w:t xml:space="preserve">fixed, </w:t>
      </w:r>
      <w:r w:rsidR="007053E1" w:rsidRPr="00CD190B">
        <w:rPr>
          <w:rFonts w:ascii="Book Antiqua" w:hAnsi="Book Antiqua" w:cs="Times New Roman"/>
          <w:sz w:val="24"/>
          <w:szCs w:val="24"/>
        </w:rPr>
        <w:lastRenderedPageBreak/>
        <w:t>embedded in resin, and cut into 30</w:t>
      </w:r>
      <w:r w:rsidR="00AD622D" w:rsidRPr="00CD190B">
        <w:rPr>
          <w:rFonts w:ascii="Book Antiqua" w:hAnsi="Book Antiqua" w:cs="Times New Roman"/>
          <w:sz w:val="24"/>
          <w:szCs w:val="24"/>
        </w:rPr>
        <w:t>-</w:t>
      </w:r>
      <w:r w:rsidR="007053E1" w:rsidRPr="00CD190B">
        <w:rPr>
          <w:rFonts w:ascii="Book Antiqua" w:hAnsi="Book Antiqua" w:cs="Times New Roman"/>
          <w:sz w:val="24"/>
          <w:szCs w:val="24"/>
        </w:rPr>
        <w:t>µm thick slices. These consecutive resin embedded sections were stained with hematoxylin</w:t>
      </w:r>
      <w:r w:rsidRPr="00CD190B">
        <w:rPr>
          <w:rFonts w:ascii="Book Antiqua" w:hAnsi="Book Antiqua" w:cs="Times New Roman"/>
          <w:sz w:val="24"/>
          <w:szCs w:val="24"/>
        </w:rPr>
        <w:t>–</w:t>
      </w:r>
      <w:r w:rsidR="007053E1" w:rsidRPr="00CD190B">
        <w:rPr>
          <w:rFonts w:ascii="Book Antiqua" w:hAnsi="Book Antiqua" w:cs="Times New Roman"/>
          <w:sz w:val="24"/>
          <w:szCs w:val="24"/>
        </w:rPr>
        <w:t xml:space="preserve">eosin (HE) and </w:t>
      </w:r>
      <w:r w:rsidR="007C35A3" w:rsidRPr="00CD190B">
        <w:rPr>
          <w:rFonts w:ascii="Book Antiqua" w:hAnsi="Book Antiqua" w:cs="Times New Roman"/>
          <w:sz w:val="24"/>
          <w:szCs w:val="24"/>
        </w:rPr>
        <w:t xml:space="preserve">the presence of inflammation around </w:t>
      </w:r>
      <w:r w:rsidRPr="00CD190B">
        <w:rPr>
          <w:rFonts w:ascii="Book Antiqua" w:hAnsi="Book Antiqua" w:cs="Times New Roman"/>
          <w:sz w:val="24"/>
          <w:szCs w:val="24"/>
        </w:rPr>
        <w:t xml:space="preserve">the </w:t>
      </w:r>
      <w:r w:rsidR="007C35A3" w:rsidRPr="00CD190B">
        <w:rPr>
          <w:rFonts w:ascii="Book Antiqua" w:hAnsi="Book Antiqua" w:cs="Times New Roman"/>
          <w:sz w:val="24"/>
          <w:szCs w:val="24"/>
        </w:rPr>
        <w:t xml:space="preserve">staples was evaluated </w:t>
      </w:r>
      <w:r w:rsidR="007053E1" w:rsidRPr="00CD190B">
        <w:rPr>
          <w:rFonts w:ascii="Book Antiqua" w:hAnsi="Book Antiqua" w:cs="Times New Roman"/>
          <w:sz w:val="24"/>
          <w:szCs w:val="24"/>
        </w:rPr>
        <w:t xml:space="preserve">by pathologists blinded to material </w:t>
      </w:r>
      <w:r w:rsidR="00800E2C" w:rsidRPr="00CD190B">
        <w:rPr>
          <w:rFonts w:ascii="Book Antiqua" w:hAnsi="Book Antiqua" w:cs="Times New Roman"/>
          <w:sz w:val="24"/>
          <w:szCs w:val="24"/>
        </w:rPr>
        <w:t xml:space="preserve">on the </w:t>
      </w:r>
      <w:r w:rsidR="007053E1" w:rsidRPr="00CD190B">
        <w:rPr>
          <w:rFonts w:ascii="Book Antiqua" w:hAnsi="Book Antiqua" w:cs="Times New Roman"/>
          <w:sz w:val="24"/>
          <w:szCs w:val="24"/>
        </w:rPr>
        <w:t>staples.</w:t>
      </w:r>
      <w:bookmarkStart w:id="19" w:name="_Hlk515230414"/>
    </w:p>
    <w:bookmarkEnd w:id="19"/>
    <w:p w14:paraId="77BE734D" w14:textId="429B2C85" w:rsidR="007053E1" w:rsidRPr="00CD190B" w:rsidRDefault="007053E1" w:rsidP="00D66B5B">
      <w:pPr>
        <w:adjustRightInd w:val="0"/>
        <w:snapToGrid w:val="0"/>
        <w:spacing w:line="360" w:lineRule="auto"/>
        <w:ind w:firstLineChars="100" w:firstLine="240"/>
        <w:rPr>
          <w:rFonts w:ascii="Book Antiqua" w:hAnsi="Book Antiqua" w:cs="Times New Roman"/>
          <w:sz w:val="24"/>
          <w:szCs w:val="24"/>
        </w:rPr>
      </w:pPr>
      <w:r w:rsidRPr="00CD190B">
        <w:rPr>
          <w:rFonts w:ascii="Book Antiqua" w:hAnsi="Book Antiqua" w:cs="Times New Roman"/>
          <w:sz w:val="24"/>
          <w:szCs w:val="24"/>
        </w:rPr>
        <w:t>In order to evaluate</w:t>
      </w:r>
      <w:r w:rsidR="00356D0E" w:rsidRPr="00CD190B">
        <w:rPr>
          <w:rFonts w:ascii="Book Antiqua" w:hAnsi="Book Antiqua" w:cs="Times New Roman"/>
          <w:sz w:val="24"/>
          <w:szCs w:val="24"/>
        </w:rPr>
        <w:t xml:space="preserve"> the</w:t>
      </w:r>
      <w:r w:rsidRPr="00CD190B">
        <w:rPr>
          <w:rFonts w:ascii="Book Antiqua" w:hAnsi="Book Antiqua" w:cs="Times New Roman"/>
          <w:sz w:val="24"/>
          <w:szCs w:val="24"/>
        </w:rPr>
        <w:t xml:space="preserve"> </w:t>
      </w:r>
      <w:r w:rsidRPr="00CD190B">
        <w:rPr>
          <w:rFonts w:ascii="Book Antiqua" w:hAnsi="Book Antiqua" w:cs="Times New Roman"/>
          <w:i/>
          <w:sz w:val="24"/>
          <w:szCs w:val="24"/>
        </w:rPr>
        <w:t>in vivo</w:t>
      </w:r>
      <w:r w:rsidRPr="00CD190B">
        <w:rPr>
          <w:rFonts w:ascii="Book Antiqua" w:hAnsi="Book Antiqua" w:cs="Times New Roman"/>
          <w:sz w:val="24"/>
          <w:szCs w:val="24"/>
        </w:rPr>
        <w:t xml:space="preserve"> biodegradable behavior, the </w:t>
      </w:r>
      <w:r w:rsidR="00356D0E" w:rsidRPr="00CD190B">
        <w:rPr>
          <w:rFonts w:ascii="Book Antiqua" w:hAnsi="Book Antiqua" w:cs="Times New Roman"/>
          <w:sz w:val="24"/>
          <w:szCs w:val="24"/>
        </w:rPr>
        <w:t xml:space="preserve">remaining </w:t>
      </w:r>
      <w:r w:rsidRPr="00CD190B">
        <w:rPr>
          <w:rFonts w:ascii="Book Antiqua" w:hAnsi="Book Antiqua" w:cs="Times New Roman"/>
          <w:sz w:val="24"/>
          <w:szCs w:val="24"/>
        </w:rPr>
        <w:t>staples were retrieved from</w:t>
      </w:r>
      <w:r w:rsidR="00356D0E" w:rsidRPr="00CD190B">
        <w:rPr>
          <w:rFonts w:ascii="Book Antiqua" w:hAnsi="Book Antiqua" w:cs="Times New Roman"/>
          <w:sz w:val="24"/>
          <w:szCs w:val="24"/>
        </w:rPr>
        <w:t xml:space="preserve"> the</w:t>
      </w:r>
      <w:r w:rsidRPr="00CD190B">
        <w:rPr>
          <w:rFonts w:ascii="Book Antiqua" w:hAnsi="Book Antiqua" w:cs="Times New Roman"/>
          <w:sz w:val="24"/>
          <w:szCs w:val="24"/>
        </w:rPr>
        <w:t xml:space="preserve"> </w:t>
      </w:r>
      <w:r w:rsidR="007C35A3" w:rsidRPr="00CD190B">
        <w:rPr>
          <w:rFonts w:ascii="Book Antiqua" w:hAnsi="Book Antiqua" w:cs="Times New Roman"/>
          <w:sz w:val="24"/>
          <w:szCs w:val="24"/>
        </w:rPr>
        <w:t>stomach</w:t>
      </w:r>
      <w:r w:rsidRPr="00CD190B">
        <w:rPr>
          <w:rFonts w:ascii="Book Antiqua" w:hAnsi="Book Antiqua" w:cs="Times New Roman"/>
          <w:sz w:val="24"/>
          <w:szCs w:val="24"/>
        </w:rPr>
        <w:t xml:space="preserve"> </w:t>
      </w:r>
      <w:r w:rsidR="009737B2" w:rsidRPr="00CD190B">
        <w:rPr>
          <w:rFonts w:ascii="Book Antiqua" w:hAnsi="Book Antiqua" w:cs="Times New Roman"/>
          <w:sz w:val="24"/>
          <w:szCs w:val="24"/>
        </w:rPr>
        <w:t xml:space="preserve">on sacrifice </w:t>
      </w:r>
      <w:r w:rsidRPr="00CD190B">
        <w:rPr>
          <w:rFonts w:ascii="Book Antiqua" w:hAnsi="Book Antiqua" w:cs="Times New Roman"/>
          <w:sz w:val="24"/>
          <w:szCs w:val="24"/>
        </w:rPr>
        <w:t>and were examined using FE</w:t>
      </w:r>
      <w:r w:rsidR="00AD622D" w:rsidRPr="00CD190B">
        <w:rPr>
          <w:rFonts w:ascii="Book Antiqua" w:hAnsi="Book Antiqua" w:cs="Times New Roman"/>
          <w:sz w:val="24"/>
          <w:szCs w:val="24"/>
        </w:rPr>
        <w:t>-</w:t>
      </w:r>
      <w:r w:rsidRPr="00CD190B">
        <w:rPr>
          <w:rFonts w:ascii="Book Antiqua" w:hAnsi="Book Antiqua" w:cs="Times New Roman"/>
          <w:sz w:val="24"/>
          <w:szCs w:val="24"/>
        </w:rPr>
        <w:t xml:space="preserve">SEM and </w:t>
      </w:r>
      <w:r w:rsidR="00D6771F" w:rsidRPr="00CD190B">
        <w:rPr>
          <w:rFonts w:ascii="Book Antiqua" w:hAnsi="Book Antiqua" w:cs="Times New Roman"/>
          <w:sz w:val="24"/>
          <w:szCs w:val="24"/>
        </w:rPr>
        <w:t>EDS</w:t>
      </w:r>
      <w:r w:rsidRPr="00CD190B">
        <w:rPr>
          <w:rFonts w:ascii="Book Antiqua" w:hAnsi="Book Antiqua" w:cs="Times New Roman"/>
          <w:sz w:val="24"/>
          <w:szCs w:val="24"/>
        </w:rPr>
        <w:t>.</w:t>
      </w:r>
    </w:p>
    <w:p w14:paraId="1B95924E" w14:textId="0CDE1BAE" w:rsidR="007053E1" w:rsidRPr="00CD190B" w:rsidRDefault="009737B2" w:rsidP="00D66B5B">
      <w:pPr>
        <w:adjustRightInd w:val="0"/>
        <w:snapToGrid w:val="0"/>
        <w:spacing w:line="360" w:lineRule="auto"/>
        <w:ind w:firstLineChars="100" w:firstLine="240"/>
        <w:rPr>
          <w:rFonts w:ascii="Book Antiqua" w:hAnsi="Book Antiqua" w:cs="Times New Roman"/>
          <w:sz w:val="24"/>
          <w:szCs w:val="24"/>
        </w:rPr>
      </w:pPr>
      <w:r w:rsidRPr="00CD190B">
        <w:rPr>
          <w:rFonts w:ascii="Book Antiqua" w:hAnsi="Book Antiqua" w:cs="Times New Roman"/>
          <w:sz w:val="24"/>
          <w:szCs w:val="24"/>
        </w:rPr>
        <w:t xml:space="preserve">This experimental protocol was approved by the Animal Experiment Committee of Nagoya University (Approval ID: </w:t>
      </w:r>
      <w:r w:rsidR="00CA799B" w:rsidRPr="00CD190B">
        <w:rPr>
          <w:rFonts w:ascii="Book Antiqua" w:hAnsi="Book Antiqua" w:cs="Times New Roman"/>
          <w:sz w:val="24"/>
          <w:szCs w:val="24"/>
        </w:rPr>
        <w:t>31354</w:t>
      </w:r>
      <w:r w:rsidRPr="00CD190B">
        <w:rPr>
          <w:rFonts w:ascii="Book Antiqua" w:hAnsi="Book Antiqua" w:cs="Times New Roman"/>
          <w:sz w:val="24"/>
          <w:szCs w:val="24"/>
        </w:rPr>
        <w:t>).</w:t>
      </w:r>
      <w:r w:rsidR="00244CF2" w:rsidRPr="00CD190B">
        <w:rPr>
          <w:rFonts w:ascii="Book Antiqua" w:hAnsi="Book Antiqua"/>
          <w:sz w:val="24"/>
          <w:szCs w:val="24"/>
        </w:rPr>
        <w:t xml:space="preserve"> </w:t>
      </w:r>
      <w:r w:rsidR="00244CF2" w:rsidRPr="00CD190B">
        <w:rPr>
          <w:rFonts w:ascii="Book Antiqua" w:hAnsi="Book Antiqua" w:cs="Times New Roman"/>
          <w:sz w:val="24"/>
          <w:szCs w:val="24"/>
        </w:rPr>
        <w:t>All experiments were performed in accordance with ARRIVE Guidelines.</w:t>
      </w:r>
    </w:p>
    <w:p w14:paraId="2A37B60A" w14:textId="77777777" w:rsidR="009737B2" w:rsidRPr="00CD190B" w:rsidRDefault="009737B2" w:rsidP="00CD190B">
      <w:pPr>
        <w:adjustRightInd w:val="0"/>
        <w:snapToGrid w:val="0"/>
        <w:spacing w:line="360" w:lineRule="auto"/>
        <w:rPr>
          <w:rFonts w:ascii="Book Antiqua" w:hAnsi="Book Antiqua" w:cs="Times New Roman"/>
          <w:b/>
          <w:i/>
          <w:sz w:val="24"/>
          <w:szCs w:val="24"/>
          <w:u w:val="single"/>
        </w:rPr>
      </w:pPr>
    </w:p>
    <w:p w14:paraId="4E138DE2" w14:textId="77777777" w:rsidR="008D7087" w:rsidRPr="00CD190B" w:rsidRDefault="008D7087" w:rsidP="00CD190B">
      <w:pPr>
        <w:widowControl/>
        <w:adjustRightInd w:val="0"/>
        <w:snapToGrid w:val="0"/>
        <w:spacing w:line="360" w:lineRule="auto"/>
        <w:rPr>
          <w:rFonts w:ascii="Book Antiqua" w:eastAsia="宋体" w:hAnsi="Book Antiqua" w:cs="Calibri"/>
          <w:b/>
          <w:bCs/>
          <w:i/>
          <w:kern w:val="0"/>
          <w:sz w:val="24"/>
          <w:szCs w:val="24"/>
        </w:rPr>
      </w:pPr>
      <w:r w:rsidRPr="00CD190B">
        <w:rPr>
          <w:rFonts w:ascii="Book Antiqua" w:eastAsia="宋体" w:hAnsi="Book Antiqua" w:cs="Calibri"/>
          <w:b/>
          <w:bCs/>
          <w:i/>
          <w:kern w:val="0"/>
          <w:sz w:val="24"/>
          <w:szCs w:val="24"/>
          <w:lang w:eastAsia="en-US"/>
        </w:rPr>
        <w:t>Statistical analyses</w:t>
      </w:r>
    </w:p>
    <w:p w14:paraId="08276455" w14:textId="1BC77751" w:rsidR="00841FA4" w:rsidRPr="00CD190B" w:rsidRDefault="00841FA4" w:rsidP="00CD190B">
      <w:pPr>
        <w:adjustRightInd w:val="0"/>
        <w:snapToGrid w:val="0"/>
        <w:spacing w:line="360" w:lineRule="auto"/>
        <w:rPr>
          <w:rFonts w:ascii="Book Antiqua" w:eastAsia="Yu Mincho" w:hAnsi="Book Antiqua" w:cs="Times New Roman"/>
          <w:sz w:val="24"/>
          <w:szCs w:val="24"/>
        </w:rPr>
      </w:pPr>
      <w:r w:rsidRPr="00CD190B">
        <w:rPr>
          <w:rFonts w:ascii="Book Antiqua" w:eastAsia="Yu Mincho" w:hAnsi="Book Antiqua" w:cs="Times New Roman"/>
          <w:sz w:val="24"/>
          <w:szCs w:val="24"/>
        </w:rPr>
        <w:t xml:space="preserve">Experimental values are expressed as mean ± </w:t>
      </w:r>
      <w:r w:rsidR="008D7087" w:rsidRPr="00CD190B">
        <w:rPr>
          <w:rFonts w:ascii="Book Antiqua" w:eastAsia="Yu Mincho" w:hAnsi="Book Antiqua" w:cs="Times New Roman"/>
          <w:sz w:val="24"/>
          <w:szCs w:val="24"/>
        </w:rPr>
        <w:t>SD</w:t>
      </w:r>
      <w:r w:rsidRPr="00CD190B">
        <w:rPr>
          <w:rFonts w:ascii="Book Antiqua" w:eastAsia="Yu Mincho" w:hAnsi="Book Antiqua" w:cs="Times New Roman"/>
          <w:sz w:val="24"/>
          <w:szCs w:val="24"/>
        </w:rPr>
        <w:t xml:space="preserve">. </w:t>
      </w:r>
      <w:bookmarkStart w:id="20" w:name="_Hlk23590942"/>
      <w:r w:rsidR="008635E6" w:rsidRPr="00CD190B">
        <w:rPr>
          <w:rFonts w:ascii="Book Antiqua" w:eastAsia="Yu Mincho" w:hAnsi="Book Antiqua" w:cs="Times New Roman"/>
          <w:sz w:val="24"/>
          <w:szCs w:val="24"/>
        </w:rPr>
        <w:t xml:space="preserve">The statistical significance of </w:t>
      </w:r>
      <w:r w:rsidR="007F7A2E" w:rsidRPr="00CD190B">
        <w:rPr>
          <w:rFonts w:ascii="Book Antiqua" w:eastAsia="Yu Mincho" w:hAnsi="Book Antiqua" w:cs="Times New Roman"/>
          <w:sz w:val="24"/>
          <w:szCs w:val="24"/>
        </w:rPr>
        <w:t xml:space="preserve">the </w:t>
      </w:r>
      <w:r w:rsidR="008635E6" w:rsidRPr="00CD190B">
        <w:rPr>
          <w:rFonts w:ascii="Book Antiqua" w:eastAsia="Yu Mincho" w:hAnsi="Book Antiqua" w:cs="Times New Roman"/>
          <w:sz w:val="24"/>
          <w:szCs w:val="24"/>
        </w:rPr>
        <w:t xml:space="preserve">difference in </w:t>
      </w:r>
      <w:r w:rsidR="00DB2EE9" w:rsidRPr="00CD190B">
        <w:rPr>
          <w:rFonts w:ascii="Book Antiqua" w:eastAsia="Yu Mincho" w:hAnsi="Book Antiqua" w:cs="Times New Roman"/>
          <w:sz w:val="24"/>
          <w:szCs w:val="24"/>
        </w:rPr>
        <w:t xml:space="preserve">the </w:t>
      </w:r>
      <w:r w:rsidR="008635E6" w:rsidRPr="00CD190B">
        <w:rPr>
          <w:rFonts w:ascii="Book Antiqua" w:hAnsi="Book Antiqua" w:cs="Times New Roman"/>
          <w:sz w:val="24"/>
          <w:szCs w:val="24"/>
        </w:rPr>
        <w:t>corrosion rate</w:t>
      </w:r>
      <w:r w:rsidR="00DB2EE9" w:rsidRPr="00CD190B">
        <w:rPr>
          <w:rFonts w:ascii="Book Antiqua" w:hAnsi="Book Antiqua" w:cs="Times New Roman"/>
          <w:sz w:val="24"/>
          <w:szCs w:val="24"/>
        </w:rPr>
        <w:t>s</w:t>
      </w:r>
      <w:r w:rsidR="008635E6" w:rsidRPr="00CD190B">
        <w:rPr>
          <w:rFonts w:ascii="Book Antiqua" w:hAnsi="Book Antiqua" w:cs="Times New Roman"/>
          <w:sz w:val="24"/>
          <w:szCs w:val="24"/>
        </w:rPr>
        <w:t xml:space="preserve"> between FeSSIF and HBSS was </w:t>
      </w:r>
      <w:r w:rsidR="007F7A2E" w:rsidRPr="00CD190B">
        <w:rPr>
          <w:rFonts w:ascii="Book Antiqua" w:hAnsi="Book Antiqua" w:cs="Times New Roman"/>
          <w:sz w:val="24"/>
          <w:szCs w:val="24"/>
        </w:rPr>
        <w:t xml:space="preserve">analyzed using the </w:t>
      </w:r>
      <w:r w:rsidR="008635E6" w:rsidRPr="00CD190B">
        <w:rPr>
          <w:rFonts w:ascii="Book Antiqua" w:eastAsia="Yu Mincho" w:hAnsi="Book Antiqua" w:cs="Times New Roman"/>
          <w:i/>
          <w:sz w:val="24"/>
          <w:szCs w:val="24"/>
        </w:rPr>
        <w:t>t</w:t>
      </w:r>
      <w:r w:rsidR="00AD622D" w:rsidRPr="00CD190B">
        <w:rPr>
          <w:rFonts w:ascii="Book Antiqua" w:eastAsia="Yu Mincho" w:hAnsi="Book Antiqua" w:cs="Times New Roman"/>
          <w:sz w:val="24"/>
          <w:szCs w:val="24"/>
        </w:rPr>
        <w:t>-</w:t>
      </w:r>
      <w:r w:rsidR="008635E6" w:rsidRPr="00CD190B">
        <w:rPr>
          <w:rFonts w:ascii="Book Antiqua" w:eastAsia="Yu Mincho" w:hAnsi="Book Antiqua" w:cs="Times New Roman"/>
          <w:sz w:val="24"/>
          <w:szCs w:val="24"/>
        </w:rPr>
        <w:t>test.</w:t>
      </w:r>
      <w:bookmarkEnd w:id="20"/>
      <w:r w:rsidR="008635E6" w:rsidRPr="00CD190B">
        <w:rPr>
          <w:rFonts w:ascii="Book Antiqua" w:eastAsia="Yu Mincho" w:hAnsi="Book Antiqua" w:cs="Times New Roman"/>
          <w:sz w:val="24"/>
          <w:szCs w:val="24"/>
        </w:rPr>
        <w:t xml:space="preserve"> </w:t>
      </w:r>
      <w:r w:rsidRPr="00CD190B">
        <w:rPr>
          <w:rFonts w:ascii="Book Antiqua" w:eastAsia="Yu Mincho" w:hAnsi="Book Antiqua" w:cs="Times New Roman"/>
          <w:sz w:val="24"/>
          <w:szCs w:val="24"/>
        </w:rPr>
        <w:t xml:space="preserve">The statistical significance of </w:t>
      </w:r>
      <w:r w:rsidR="007F7A2E" w:rsidRPr="00CD190B">
        <w:rPr>
          <w:rFonts w:ascii="Book Antiqua" w:eastAsia="Yu Mincho" w:hAnsi="Book Antiqua" w:cs="Times New Roman"/>
          <w:sz w:val="24"/>
          <w:szCs w:val="24"/>
        </w:rPr>
        <w:t xml:space="preserve">the </w:t>
      </w:r>
      <w:r w:rsidRPr="00CD190B">
        <w:rPr>
          <w:rFonts w:ascii="Book Antiqua" w:eastAsia="Yu Mincho" w:hAnsi="Book Antiqua" w:cs="Times New Roman"/>
          <w:sz w:val="24"/>
          <w:szCs w:val="24"/>
        </w:rPr>
        <w:t xml:space="preserve">differences </w:t>
      </w:r>
      <w:r w:rsidR="008635E6" w:rsidRPr="00CD190B">
        <w:rPr>
          <w:rFonts w:ascii="Book Antiqua" w:eastAsia="Yu Mincho" w:hAnsi="Book Antiqua" w:cs="Times New Roman"/>
          <w:sz w:val="24"/>
          <w:szCs w:val="24"/>
        </w:rPr>
        <w:t xml:space="preserve">in staple shape </w:t>
      </w:r>
      <w:r w:rsidRPr="00CD190B">
        <w:rPr>
          <w:rFonts w:ascii="Book Antiqua" w:eastAsia="Yu Mincho" w:hAnsi="Book Antiqua" w:cs="Times New Roman"/>
          <w:sz w:val="24"/>
          <w:szCs w:val="24"/>
        </w:rPr>
        <w:t xml:space="preserve">before and after implantation was </w:t>
      </w:r>
      <w:r w:rsidR="007F7A2E" w:rsidRPr="00CD190B">
        <w:rPr>
          <w:rFonts w:ascii="Book Antiqua" w:eastAsia="Yu Mincho" w:hAnsi="Book Antiqua" w:cs="Times New Roman"/>
          <w:sz w:val="24"/>
          <w:szCs w:val="24"/>
        </w:rPr>
        <w:t xml:space="preserve">analyzed using the </w:t>
      </w:r>
      <w:r w:rsidRPr="00CD190B">
        <w:rPr>
          <w:rFonts w:ascii="Book Antiqua" w:eastAsia="Yu Mincho" w:hAnsi="Book Antiqua" w:cs="Times New Roman"/>
          <w:sz w:val="24"/>
          <w:szCs w:val="24"/>
        </w:rPr>
        <w:t xml:space="preserve">paired </w:t>
      </w:r>
      <w:r w:rsidRPr="00CD190B">
        <w:rPr>
          <w:rFonts w:ascii="Book Antiqua" w:eastAsia="Yu Mincho" w:hAnsi="Book Antiqua" w:cs="Times New Roman"/>
          <w:i/>
          <w:sz w:val="24"/>
          <w:szCs w:val="24"/>
        </w:rPr>
        <w:t>t</w:t>
      </w:r>
      <w:r w:rsidR="00AD622D" w:rsidRPr="00CD190B">
        <w:rPr>
          <w:rFonts w:ascii="Book Antiqua" w:eastAsia="Yu Mincho" w:hAnsi="Book Antiqua" w:cs="Times New Roman"/>
          <w:sz w:val="24"/>
          <w:szCs w:val="24"/>
        </w:rPr>
        <w:t>-</w:t>
      </w:r>
      <w:r w:rsidRPr="00CD190B">
        <w:rPr>
          <w:rFonts w:ascii="Book Antiqua" w:eastAsia="Yu Mincho" w:hAnsi="Book Antiqua" w:cs="Times New Roman"/>
          <w:sz w:val="24"/>
          <w:szCs w:val="24"/>
        </w:rPr>
        <w:t xml:space="preserve">test. Differences with </w:t>
      </w:r>
      <w:r w:rsidRPr="00CD190B">
        <w:rPr>
          <w:rFonts w:ascii="Book Antiqua" w:eastAsia="Yu Mincho" w:hAnsi="Book Antiqua" w:cs="Arial"/>
          <w:i/>
          <w:sz w:val="24"/>
          <w:szCs w:val="24"/>
        </w:rPr>
        <w:t>P</w:t>
      </w:r>
      <w:r w:rsidRPr="00CD190B">
        <w:rPr>
          <w:rFonts w:ascii="Book Antiqua" w:eastAsia="Yu Mincho" w:hAnsi="Book Antiqua" w:cs="Times New Roman"/>
          <w:sz w:val="24"/>
          <w:szCs w:val="24"/>
        </w:rPr>
        <w:t xml:space="preserve"> &lt;</w:t>
      </w:r>
      <w:r w:rsidR="008D7087" w:rsidRPr="00CD190B">
        <w:rPr>
          <w:rFonts w:ascii="Book Antiqua" w:eastAsia="Yu Mincho" w:hAnsi="Book Antiqua" w:cs="Times New Roman"/>
          <w:sz w:val="24"/>
          <w:szCs w:val="24"/>
        </w:rPr>
        <w:t xml:space="preserve"> </w:t>
      </w:r>
      <w:r w:rsidRPr="00CD190B">
        <w:rPr>
          <w:rFonts w:ascii="Book Antiqua" w:eastAsia="Yu Mincho" w:hAnsi="Book Antiqua" w:cs="Times New Roman"/>
          <w:sz w:val="24"/>
          <w:szCs w:val="24"/>
        </w:rPr>
        <w:t>0.05 were considered statistically significant.</w:t>
      </w:r>
      <w:r w:rsidRPr="00CD190B">
        <w:rPr>
          <w:rFonts w:ascii="Book Antiqua" w:eastAsia="Yu Mincho" w:hAnsi="Book Antiqua" w:cs="Arial"/>
          <w:sz w:val="24"/>
          <w:szCs w:val="24"/>
        </w:rPr>
        <w:t xml:space="preserve"> All statistical analyses were performed using the SAS (V.9.4; SAS Institute, Cary, North Carolina, USA).</w:t>
      </w:r>
    </w:p>
    <w:p w14:paraId="66E6D5AB" w14:textId="2104E947" w:rsidR="001779D0" w:rsidRPr="00CD190B" w:rsidRDefault="001779D0" w:rsidP="00CD190B">
      <w:pPr>
        <w:adjustRightInd w:val="0"/>
        <w:snapToGrid w:val="0"/>
        <w:spacing w:line="360" w:lineRule="auto"/>
        <w:rPr>
          <w:rFonts w:ascii="Book Antiqua" w:hAnsi="Book Antiqua" w:cs="Times New Roman"/>
          <w:sz w:val="24"/>
          <w:szCs w:val="24"/>
        </w:rPr>
      </w:pPr>
    </w:p>
    <w:p w14:paraId="16EBC961" w14:textId="77777777" w:rsidR="00AD622D" w:rsidRPr="00CD190B" w:rsidRDefault="00AD622D" w:rsidP="00CD190B">
      <w:pPr>
        <w:widowControl/>
        <w:adjustRightInd w:val="0"/>
        <w:snapToGrid w:val="0"/>
        <w:spacing w:line="360" w:lineRule="auto"/>
        <w:rPr>
          <w:rFonts w:ascii="Book Antiqua" w:eastAsia="宋体" w:hAnsi="Book Antiqua" w:cs="Arial"/>
          <w:b/>
          <w:kern w:val="0"/>
          <w:sz w:val="24"/>
          <w:szCs w:val="24"/>
          <w:u w:val="single"/>
          <w:lang w:eastAsia="en-US"/>
        </w:rPr>
      </w:pPr>
      <w:r w:rsidRPr="00CD190B">
        <w:rPr>
          <w:rFonts w:ascii="Book Antiqua" w:eastAsia="宋体" w:hAnsi="Book Antiqua" w:cs="Arial"/>
          <w:b/>
          <w:kern w:val="0"/>
          <w:sz w:val="24"/>
          <w:szCs w:val="24"/>
          <w:u w:val="single"/>
          <w:lang w:eastAsia="en-US"/>
        </w:rPr>
        <w:t>RESULTS</w:t>
      </w:r>
    </w:p>
    <w:p w14:paraId="40FB0F0D" w14:textId="470EF874" w:rsidR="001145FF" w:rsidRPr="00CD190B" w:rsidRDefault="001145FF" w:rsidP="00CD190B">
      <w:pPr>
        <w:pStyle w:val="2"/>
        <w:adjustRightInd w:val="0"/>
        <w:snapToGrid w:val="0"/>
        <w:spacing w:line="360" w:lineRule="auto"/>
        <w:rPr>
          <w:rFonts w:ascii="Book Antiqua" w:hAnsi="Book Antiqua"/>
        </w:rPr>
      </w:pPr>
      <w:r w:rsidRPr="00CD190B">
        <w:rPr>
          <w:rFonts w:ascii="Book Antiqua" w:hAnsi="Book Antiqua"/>
        </w:rPr>
        <w:t>Effect of additive elements on mechanical properties</w:t>
      </w:r>
      <w:r w:rsidR="00D40859" w:rsidRPr="00CD190B">
        <w:rPr>
          <w:rFonts w:ascii="Book Antiqua" w:hAnsi="Book Antiqua"/>
        </w:rPr>
        <w:t xml:space="preserve"> of Zn</w:t>
      </w:r>
    </w:p>
    <w:p w14:paraId="59A72692" w14:textId="1967608A" w:rsidR="00040F72" w:rsidRPr="00CD190B" w:rsidRDefault="005E694C"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The m</w:t>
      </w:r>
      <w:r w:rsidR="00DA197A" w:rsidRPr="00CD190B">
        <w:rPr>
          <w:rFonts w:ascii="Book Antiqua" w:hAnsi="Book Antiqua" w:cs="Times New Roman"/>
          <w:sz w:val="24"/>
          <w:szCs w:val="24"/>
        </w:rPr>
        <w:t>echanical properties</w:t>
      </w:r>
      <w:r w:rsidR="008B2170" w:rsidRPr="00CD190B">
        <w:rPr>
          <w:rFonts w:ascii="Book Antiqua" w:hAnsi="Book Antiqua" w:cs="Times New Roman"/>
          <w:sz w:val="24"/>
          <w:szCs w:val="24"/>
        </w:rPr>
        <w:t xml:space="preserve"> of </w:t>
      </w:r>
      <w:r w:rsidRPr="00CD190B">
        <w:rPr>
          <w:rFonts w:ascii="Book Antiqua" w:hAnsi="Book Antiqua" w:cs="Times New Roman"/>
          <w:sz w:val="24"/>
          <w:szCs w:val="24"/>
        </w:rPr>
        <w:t xml:space="preserve">the </w:t>
      </w:r>
      <w:r w:rsidR="008B2170" w:rsidRPr="00CD190B">
        <w:rPr>
          <w:rFonts w:ascii="Book Antiqua" w:hAnsi="Book Antiqua" w:cs="Times New Roman"/>
          <w:sz w:val="24"/>
          <w:szCs w:val="24"/>
        </w:rPr>
        <w:t>Zn</w:t>
      </w:r>
      <w:r w:rsidR="007612F6" w:rsidRPr="00CD190B">
        <w:rPr>
          <w:rFonts w:ascii="Book Antiqua" w:hAnsi="Book Antiqua" w:cs="Times New Roman"/>
          <w:sz w:val="24"/>
          <w:szCs w:val="24"/>
        </w:rPr>
        <w:t xml:space="preserve"> alloy</w:t>
      </w:r>
      <w:r w:rsidR="00C34C58" w:rsidRPr="00CD190B">
        <w:rPr>
          <w:rFonts w:ascii="Book Antiqua" w:hAnsi="Book Antiqua" w:cs="Times New Roman"/>
          <w:sz w:val="24"/>
          <w:szCs w:val="24"/>
        </w:rPr>
        <w:t>s</w:t>
      </w:r>
      <w:r w:rsidR="007612F6" w:rsidRPr="00CD190B">
        <w:rPr>
          <w:rFonts w:ascii="Book Antiqua" w:hAnsi="Book Antiqua" w:cs="Times New Roman"/>
          <w:sz w:val="24"/>
          <w:szCs w:val="24"/>
        </w:rPr>
        <w:t xml:space="preserve"> </w:t>
      </w:r>
      <w:r w:rsidRPr="00CD190B">
        <w:rPr>
          <w:rFonts w:ascii="Book Antiqua" w:hAnsi="Book Antiqua" w:cs="Times New Roman"/>
          <w:sz w:val="24"/>
          <w:szCs w:val="24"/>
        </w:rPr>
        <w:t xml:space="preserve">are given </w:t>
      </w:r>
      <w:r w:rsidR="007612F6" w:rsidRPr="00CD190B">
        <w:rPr>
          <w:rFonts w:ascii="Book Antiqua" w:hAnsi="Book Antiqua" w:cs="Times New Roman"/>
          <w:sz w:val="24"/>
          <w:szCs w:val="24"/>
        </w:rPr>
        <w:t xml:space="preserve">in </w:t>
      </w:r>
      <w:r w:rsidR="00B91C03" w:rsidRPr="00CD190B">
        <w:rPr>
          <w:rFonts w:ascii="Book Antiqua" w:hAnsi="Book Antiqua" w:cs="Times New Roman"/>
          <w:sz w:val="24"/>
          <w:szCs w:val="24"/>
        </w:rPr>
        <w:t>1</w:t>
      </w:r>
      <w:r w:rsidR="00F47DF1" w:rsidRPr="00CD190B">
        <w:rPr>
          <w:rFonts w:ascii="Book Antiqua" w:hAnsi="Book Antiqua" w:cs="Times New Roman"/>
          <w:sz w:val="24"/>
          <w:szCs w:val="24"/>
        </w:rPr>
        <w:t xml:space="preserve"> </w:t>
      </w:r>
      <w:r w:rsidR="002277E6" w:rsidRPr="00CD190B">
        <w:rPr>
          <w:rFonts w:ascii="Book Antiqua" w:hAnsi="Book Antiqua" w:cs="Times New Roman"/>
          <w:sz w:val="24"/>
          <w:szCs w:val="24"/>
        </w:rPr>
        <w:t xml:space="preserve">and </w:t>
      </w:r>
      <w:r w:rsidR="006B17D0" w:rsidRPr="00CD190B">
        <w:rPr>
          <w:rFonts w:ascii="Book Antiqua" w:hAnsi="Book Antiqua" w:cs="Times New Roman"/>
          <w:sz w:val="24"/>
          <w:szCs w:val="24"/>
        </w:rPr>
        <w:t>Table</w:t>
      </w:r>
      <w:r w:rsidR="006A0FCC" w:rsidRPr="00CD190B">
        <w:rPr>
          <w:rFonts w:ascii="Book Antiqua" w:hAnsi="Book Antiqua" w:cs="Times New Roman"/>
          <w:sz w:val="24"/>
          <w:szCs w:val="24"/>
        </w:rPr>
        <w:t xml:space="preserve"> </w:t>
      </w:r>
      <w:r w:rsidR="00942E11" w:rsidRPr="00CD190B">
        <w:rPr>
          <w:rFonts w:ascii="Book Antiqua" w:hAnsi="Book Antiqua" w:cs="Times New Roman"/>
          <w:sz w:val="24"/>
          <w:szCs w:val="24"/>
        </w:rPr>
        <w:t>2</w:t>
      </w:r>
      <w:r w:rsidR="00C34140" w:rsidRPr="00CD190B">
        <w:rPr>
          <w:rFonts w:ascii="Book Antiqua" w:hAnsi="Book Antiqua" w:cs="Times New Roman"/>
          <w:sz w:val="24"/>
          <w:szCs w:val="24"/>
        </w:rPr>
        <w:t>.</w:t>
      </w:r>
      <w:r w:rsidR="007612F6" w:rsidRPr="00CD190B">
        <w:rPr>
          <w:rFonts w:ascii="Book Antiqua" w:hAnsi="Book Antiqua" w:cs="Times New Roman"/>
          <w:sz w:val="24"/>
          <w:szCs w:val="24"/>
        </w:rPr>
        <w:t xml:space="preserve"> </w:t>
      </w:r>
      <w:r w:rsidR="000608F7" w:rsidRPr="00CD190B">
        <w:rPr>
          <w:rFonts w:ascii="Book Antiqua" w:hAnsi="Book Antiqua" w:cs="Times New Roman"/>
          <w:sz w:val="24"/>
          <w:szCs w:val="24"/>
        </w:rPr>
        <w:t>A</w:t>
      </w:r>
      <w:r w:rsidR="007612F6" w:rsidRPr="00CD190B">
        <w:rPr>
          <w:rFonts w:ascii="Book Antiqua" w:hAnsi="Book Antiqua" w:cs="Times New Roman"/>
          <w:sz w:val="24"/>
          <w:szCs w:val="24"/>
        </w:rPr>
        <w:t>ddition</w:t>
      </w:r>
      <w:r w:rsidR="000608F7" w:rsidRPr="00CD190B">
        <w:rPr>
          <w:rFonts w:ascii="Book Antiqua" w:hAnsi="Book Antiqua" w:cs="Times New Roman"/>
          <w:sz w:val="24"/>
          <w:szCs w:val="24"/>
        </w:rPr>
        <w:t>s</w:t>
      </w:r>
      <w:r w:rsidR="007612F6" w:rsidRPr="00CD190B">
        <w:rPr>
          <w:rFonts w:ascii="Book Antiqua" w:hAnsi="Book Antiqua" w:cs="Times New Roman"/>
          <w:sz w:val="24"/>
          <w:szCs w:val="24"/>
        </w:rPr>
        <w:t xml:space="preserve"> of Cu, Ti, </w:t>
      </w:r>
      <w:r w:rsidR="00290586" w:rsidRPr="00CD190B">
        <w:rPr>
          <w:rFonts w:ascii="Book Antiqua" w:hAnsi="Book Antiqua" w:cs="Times New Roman"/>
          <w:sz w:val="24"/>
          <w:szCs w:val="24"/>
        </w:rPr>
        <w:t xml:space="preserve">Mn, </w:t>
      </w:r>
      <w:r w:rsidR="007612F6" w:rsidRPr="00CD190B">
        <w:rPr>
          <w:rFonts w:ascii="Book Antiqua" w:hAnsi="Book Antiqua" w:cs="Times New Roman"/>
          <w:sz w:val="24"/>
          <w:szCs w:val="24"/>
        </w:rPr>
        <w:t>Ca, or Mg</w:t>
      </w:r>
      <w:r w:rsidR="00CE0EAC" w:rsidRPr="00CD190B">
        <w:rPr>
          <w:rFonts w:ascii="Book Antiqua" w:hAnsi="Book Antiqua" w:cs="Times New Roman"/>
          <w:sz w:val="24"/>
          <w:szCs w:val="24"/>
        </w:rPr>
        <w:t xml:space="preserve"> </w:t>
      </w:r>
      <w:r w:rsidR="007612F6" w:rsidRPr="00CD190B">
        <w:rPr>
          <w:rFonts w:ascii="Book Antiqua" w:hAnsi="Book Antiqua" w:cs="Times New Roman"/>
          <w:sz w:val="24"/>
          <w:szCs w:val="24"/>
        </w:rPr>
        <w:t xml:space="preserve">improved </w:t>
      </w:r>
      <w:r w:rsidRPr="00CD190B">
        <w:rPr>
          <w:rFonts w:ascii="Book Antiqua" w:hAnsi="Book Antiqua" w:cs="Times New Roman"/>
          <w:sz w:val="24"/>
          <w:szCs w:val="24"/>
        </w:rPr>
        <w:t xml:space="preserve">the </w:t>
      </w:r>
      <w:r w:rsidR="00C34C58" w:rsidRPr="00CD190B">
        <w:rPr>
          <w:rFonts w:ascii="Book Antiqua" w:hAnsi="Book Antiqua" w:cs="Times New Roman"/>
          <w:sz w:val="24"/>
          <w:szCs w:val="24"/>
        </w:rPr>
        <w:t xml:space="preserve">0.2% </w:t>
      </w:r>
      <w:r w:rsidR="001D0A63" w:rsidRPr="00CD190B">
        <w:rPr>
          <w:rFonts w:ascii="Book Antiqua" w:hAnsi="Book Antiqua" w:cs="Times New Roman"/>
          <w:sz w:val="24"/>
          <w:szCs w:val="24"/>
        </w:rPr>
        <w:t>yie</w:t>
      </w:r>
      <w:r w:rsidR="00B174D4" w:rsidRPr="00CD190B">
        <w:rPr>
          <w:rFonts w:ascii="Book Antiqua" w:hAnsi="Book Antiqua" w:cs="Times New Roman"/>
          <w:sz w:val="24"/>
          <w:szCs w:val="24"/>
        </w:rPr>
        <w:t xml:space="preserve"> Figure</w:t>
      </w:r>
      <w:r w:rsidR="001D0A63" w:rsidRPr="00CD190B">
        <w:rPr>
          <w:rFonts w:ascii="Book Antiqua" w:hAnsi="Book Antiqua" w:cs="Times New Roman"/>
          <w:sz w:val="24"/>
          <w:szCs w:val="24"/>
        </w:rPr>
        <w:t>ld</w:t>
      </w:r>
      <w:r w:rsidR="007612F6" w:rsidRPr="00CD190B">
        <w:rPr>
          <w:rFonts w:ascii="Book Antiqua" w:hAnsi="Book Antiqua" w:cs="Times New Roman"/>
          <w:sz w:val="24"/>
          <w:szCs w:val="24"/>
        </w:rPr>
        <w:t xml:space="preserve"> strength</w:t>
      </w:r>
      <w:r w:rsidRPr="00CD190B">
        <w:rPr>
          <w:rFonts w:ascii="Book Antiqua" w:hAnsi="Book Antiqua" w:cs="Times New Roman"/>
          <w:sz w:val="24"/>
          <w:szCs w:val="24"/>
        </w:rPr>
        <w:t xml:space="preserve"> of Zn</w:t>
      </w:r>
      <w:r w:rsidR="00CE0EAC" w:rsidRPr="00CD190B">
        <w:rPr>
          <w:rFonts w:ascii="Book Antiqua" w:hAnsi="Book Antiqua" w:cs="Times New Roman"/>
          <w:sz w:val="24"/>
          <w:szCs w:val="24"/>
        </w:rPr>
        <w:t>.</w:t>
      </w:r>
      <w:r w:rsidR="003414B1" w:rsidRPr="00CD190B">
        <w:rPr>
          <w:rFonts w:ascii="Book Antiqua" w:hAnsi="Book Antiqua" w:cs="Times New Roman"/>
          <w:sz w:val="24"/>
          <w:szCs w:val="24"/>
        </w:rPr>
        <w:t xml:space="preserve"> Mg </w:t>
      </w:r>
      <w:r w:rsidR="0098528C" w:rsidRPr="00CD190B">
        <w:rPr>
          <w:rFonts w:ascii="Book Antiqua" w:hAnsi="Book Antiqua" w:cs="Times New Roman"/>
          <w:sz w:val="24"/>
          <w:szCs w:val="24"/>
        </w:rPr>
        <w:t>was</w:t>
      </w:r>
      <w:r w:rsidR="00290586" w:rsidRPr="00CD190B">
        <w:rPr>
          <w:rFonts w:ascii="Book Antiqua" w:hAnsi="Book Antiqua" w:cs="Times New Roman"/>
          <w:sz w:val="24"/>
          <w:szCs w:val="24"/>
        </w:rPr>
        <w:t xml:space="preserve"> </w:t>
      </w:r>
      <w:r w:rsidRPr="00CD190B">
        <w:rPr>
          <w:rFonts w:ascii="Book Antiqua" w:hAnsi="Book Antiqua" w:cs="Times New Roman"/>
          <w:sz w:val="24"/>
          <w:szCs w:val="24"/>
        </w:rPr>
        <w:t xml:space="preserve">the </w:t>
      </w:r>
      <w:r w:rsidR="00290586" w:rsidRPr="00CD190B">
        <w:rPr>
          <w:rFonts w:ascii="Book Antiqua" w:hAnsi="Book Antiqua" w:cs="Times New Roman"/>
          <w:sz w:val="24"/>
          <w:szCs w:val="24"/>
        </w:rPr>
        <w:t>most</w:t>
      </w:r>
      <w:r w:rsidR="0098528C" w:rsidRPr="00CD190B">
        <w:rPr>
          <w:rFonts w:ascii="Book Antiqua" w:hAnsi="Book Antiqua" w:cs="Times New Roman"/>
          <w:sz w:val="24"/>
          <w:szCs w:val="24"/>
        </w:rPr>
        <w:t xml:space="preserve"> </w:t>
      </w:r>
      <w:r w:rsidRPr="00CD190B">
        <w:rPr>
          <w:rFonts w:ascii="Book Antiqua" w:hAnsi="Book Antiqua" w:cs="Times New Roman"/>
          <w:sz w:val="24"/>
          <w:szCs w:val="24"/>
        </w:rPr>
        <w:t xml:space="preserve">strengthening additive, with a </w:t>
      </w:r>
      <w:r w:rsidR="007612F6" w:rsidRPr="00CD190B">
        <w:rPr>
          <w:rFonts w:ascii="Book Antiqua" w:hAnsi="Book Antiqua" w:cs="Times New Roman"/>
          <w:sz w:val="24"/>
          <w:szCs w:val="24"/>
        </w:rPr>
        <w:t>0.3</w:t>
      </w:r>
      <w:r w:rsidR="002300C4" w:rsidRPr="00CD190B">
        <w:rPr>
          <w:rFonts w:ascii="Book Antiqua" w:hAnsi="Book Antiqua" w:cs="Times New Roman"/>
          <w:sz w:val="24"/>
          <w:szCs w:val="24"/>
        </w:rPr>
        <w:t xml:space="preserve"> </w:t>
      </w:r>
      <w:r w:rsidR="00A974E5" w:rsidRPr="00CD190B">
        <w:rPr>
          <w:rFonts w:ascii="Book Antiqua" w:hAnsi="Book Antiqua" w:cs="Times New Roman"/>
          <w:sz w:val="24"/>
          <w:szCs w:val="24"/>
        </w:rPr>
        <w:t>wt.</w:t>
      </w:r>
      <w:r w:rsidR="005E6D6F" w:rsidRPr="00CD190B">
        <w:rPr>
          <w:rFonts w:ascii="Book Antiqua" w:hAnsi="Book Antiqua" w:cs="Times New Roman"/>
          <w:sz w:val="24"/>
          <w:szCs w:val="24"/>
        </w:rPr>
        <w:t>%</w:t>
      </w:r>
      <w:r w:rsidR="00A974E5" w:rsidRPr="00CD190B">
        <w:rPr>
          <w:rFonts w:ascii="Book Antiqua" w:hAnsi="Book Antiqua" w:cs="Times New Roman"/>
          <w:sz w:val="24"/>
          <w:szCs w:val="24"/>
        </w:rPr>
        <w:t xml:space="preserve"> </w:t>
      </w:r>
      <w:r w:rsidRPr="00CD190B">
        <w:rPr>
          <w:rFonts w:ascii="Book Antiqua" w:hAnsi="Book Antiqua" w:cs="Times New Roman"/>
          <w:sz w:val="24"/>
          <w:szCs w:val="24"/>
        </w:rPr>
        <w:t xml:space="preserve">Mg </w:t>
      </w:r>
      <w:r w:rsidR="000608F7" w:rsidRPr="00CD190B">
        <w:rPr>
          <w:rFonts w:ascii="Book Antiqua" w:hAnsi="Book Antiqua" w:cs="Times New Roman"/>
          <w:sz w:val="24"/>
          <w:szCs w:val="24"/>
        </w:rPr>
        <w:t xml:space="preserve">addition </w:t>
      </w:r>
      <w:r w:rsidR="007612F6" w:rsidRPr="00CD190B">
        <w:rPr>
          <w:rFonts w:ascii="Book Antiqua" w:hAnsi="Book Antiqua" w:cs="Times New Roman"/>
          <w:sz w:val="24"/>
          <w:szCs w:val="24"/>
        </w:rPr>
        <w:t>improv</w:t>
      </w:r>
      <w:r w:rsidRPr="00CD190B">
        <w:rPr>
          <w:rFonts w:ascii="Book Antiqua" w:hAnsi="Book Antiqua" w:cs="Times New Roman"/>
          <w:sz w:val="24"/>
          <w:szCs w:val="24"/>
        </w:rPr>
        <w:t>ing the</w:t>
      </w:r>
      <w:r w:rsidR="007612F6" w:rsidRPr="00CD190B">
        <w:rPr>
          <w:rFonts w:ascii="Book Antiqua" w:hAnsi="Book Antiqua" w:cs="Times New Roman"/>
          <w:sz w:val="24"/>
          <w:szCs w:val="24"/>
        </w:rPr>
        <w:t xml:space="preserve"> </w:t>
      </w:r>
      <w:r w:rsidR="00C34C58" w:rsidRPr="00CD190B">
        <w:rPr>
          <w:rFonts w:ascii="Book Antiqua" w:hAnsi="Book Antiqua" w:cs="Times New Roman"/>
          <w:sz w:val="24"/>
          <w:szCs w:val="24"/>
        </w:rPr>
        <w:t xml:space="preserve">0.2% </w:t>
      </w:r>
      <w:r w:rsidR="007612F6" w:rsidRPr="00CD190B">
        <w:rPr>
          <w:rFonts w:ascii="Book Antiqua" w:hAnsi="Book Antiqua" w:cs="Times New Roman"/>
          <w:sz w:val="24"/>
          <w:szCs w:val="24"/>
        </w:rPr>
        <w:t>yield strength</w:t>
      </w:r>
      <w:r w:rsidR="000608F7" w:rsidRPr="00CD190B">
        <w:rPr>
          <w:rFonts w:ascii="Book Antiqua" w:hAnsi="Book Antiqua" w:cs="Times New Roman"/>
          <w:sz w:val="24"/>
          <w:szCs w:val="24"/>
        </w:rPr>
        <w:t xml:space="preserve"> of Zn</w:t>
      </w:r>
      <w:r w:rsidR="007612F6" w:rsidRPr="00CD190B">
        <w:rPr>
          <w:rFonts w:ascii="Book Antiqua" w:hAnsi="Book Antiqua" w:cs="Times New Roman"/>
          <w:sz w:val="24"/>
          <w:szCs w:val="24"/>
        </w:rPr>
        <w:t xml:space="preserve"> </w:t>
      </w:r>
      <w:r w:rsidRPr="00CD190B">
        <w:rPr>
          <w:rFonts w:ascii="Book Antiqua" w:hAnsi="Book Antiqua" w:cs="Times New Roman"/>
          <w:sz w:val="24"/>
          <w:szCs w:val="24"/>
        </w:rPr>
        <w:t xml:space="preserve">by </w:t>
      </w:r>
      <w:r w:rsidR="008A0674" w:rsidRPr="00CD190B">
        <w:rPr>
          <w:rFonts w:ascii="Book Antiqua" w:hAnsi="Book Antiqua" w:cs="Times New Roman"/>
          <w:sz w:val="24"/>
          <w:szCs w:val="24"/>
        </w:rPr>
        <w:t>more than</w:t>
      </w:r>
      <w:r w:rsidR="003414B1" w:rsidRPr="00CD190B">
        <w:rPr>
          <w:rFonts w:ascii="Book Antiqua" w:hAnsi="Book Antiqua" w:cs="Times New Roman"/>
          <w:sz w:val="24"/>
          <w:szCs w:val="24"/>
        </w:rPr>
        <w:t xml:space="preserve"> 5 times</w:t>
      </w:r>
      <w:r w:rsidR="001C6200" w:rsidRPr="00CD190B">
        <w:rPr>
          <w:rFonts w:ascii="Book Antiqua" w:hAnsi="Book Antiqua" w:cs="Times New Roman"/>
          <w:sz w:val="24"/>
          <w:szCs w:val="24"/>
        </w:rPr>
        <w:t>,</w:t>
      </w:r>
      <w:r w:rsidR="003414B1" w:rsidRPr="00CD190B">
        <w:rPr>
          <w:rFonts w:ascii="Book Antiqua" w:hAnsi="Book Antiqua" w:cs="Times New Roman"/>
          <w:sz w:val="24"/>
          <w:szCs w:val="24"/>
        </w:rPr>
        <w:t xml:space="preserve"> </w:t>
      </w:r>
      <w:r w:rsidR="007612F6" w:rsidRPr="00CD190B">
        <w:rPr>
          <w:rFonts w:ascii="Book Antiqua" w:hAnsi="Book Antiqua" w:cs="Times New Roman"/>
          <w:sz w:val="24"/>
          <w:szCs w:val="24"/>
        </w:rPr>
        <w:t xml:space="preserve">from </w:t>
      </w:r>
      <w:r w:rsidR="00BD29FF" w:rsidRPr="00CD190B">
        <w:rPr>
          <w:rFonts w:ascii="Book Antiqua" w:hAnsi="Book Antiqua" w:cs="Times New Roman"/>
          <w:sz w:val="24"/>
          <w:szCs w:val="24"/>
        </w:rPr>
        <w:t>36</w:t>
      </w:r>
      <w:r w:rsidR="002300C4" w:rsidRPr="00CD190B">
        <w:rPr>
          <w:rFonts w:ascii="Book Antiqua" w:hAnsi="Book Antiqua" w:cs="Times New Roman"/>
          <w:sz w:val="24"/>
          <w:szCs w:val="24"/>
        </w:rPr>
        <w:t xml:space="preserve"> </w:t>
      </w:r>
      <w:r w:rsidR="003414B1" w:rsidRPr="00CD190B">
        <w:rPr>
          <w:rFonts w:ascii="Book Antiqua" w:hAnsi="Book Antiqua" w:cs="Times New Roman"/>
          <w:sz w:val="24"/>
          <w:szCs w:val="24"/>
        </w:rPr>
        <w:t xml:space="preserve">to </w:t>
      </w:r>
      <w:r w:rsidR="00BD29FF" w:rsidRPr="00CD190B">
        <w:rPr>
          <w:rFonts w:ascii="Book Antiqua" w:hAnsi="Book Antiqua" w:cs="Times New Roman"/>
          <w:sz w:val="24"/>
          <w:szCs w:val="24"/>
        </w:rPr>
        <w:t>200</w:t>
      </w:r>
      <w:r w:rsidR="002300C4" w:rsidRPr="00CD190B">
        <w:rPr>
          <w:rFonts w:ascii="Book Antiqua" w:hAnsi="Book Antiqua" w:cs="Times New Roman"/>
          <w:sz w:val="24"/>
          <w:szCs w:val="24"/>
        </w:rPr>
        <w:t xml:space="preserve"> </w:t>
      </w:r>
      <w:r w:rsidR="003414B1" w:rsidRPr="00CD190B">
        <w:rPr>
          <w:rFonts w:ascii="Book Antiqua" w:hAnsi="Book Antiqua" w:cs="Times New Roman"/>
          <w:sz w:val="24"/>
          <w:szCs w:val="24"/>
        </w:rPr>
        <w:t>MPa. However,</w:t>
      </w:r>
      <w:r w:rsidRPr="00CD190B">
        <w:rPr>
          <w:rFonts w:ascii="Book Antiqua" w:hAnsi="Book Antiqua" w:cs="Times New Roman"/>
          <w:sz w:val="24"/>
          <w:szCs w:val="24"/>
        </w:rPr>
        <w:t xml:space="preserve"> Mg also caused</w:t>
      </w:r>
      <w:r w:rsidR="003414B1" w:rsidRPr="00CD190B">
        <w:rPr>
          <w:rFonts w:ascii="Book Antiqua" w:hAnsi="Book Antiqua" w:cs="Times New Roman"/>
          <w:sz w:val="24"/>
          <w:szCs w:val="24"/>
        </w:rPr>
        <w:t xml:space="preserve"> </w:t>
      </w:r>
      <w:r w:rsidR="0098528C" w:rsidRPr="00CD190B">
        <w:rPr>
          <w:rFonts w:ascii="Book Antiqua" w:hAnsi="Book Antiqua" w:cs="Times New Roman"/>
          <w:sz w:val="24"/>
          <w:szCs w:val="24"/>
        </w:rPr>
        <w:t>a significant reduction in elongation and bendability</w:t>
      </w:r>
      <w:r w:rsidR="006C5F0C" w:rsidRPr="00CD190B">
        <w:rPr>
          <w:rFonts w:ascii="Book Antiqua" w:hAnsi="Book Antiqua" w:cs="Times New Roman"/>
          <w:sz w:val="24"/>
          <w:szCs w:val="24"/>
        </w:rPr>
        <w:t xml:space="preserve">, </w:t>
      </w:r>
      <w:r w:rsidR="008A0674" w:rsidRPr="00CD190B">
        <w:rPr>
          <w:rFonts w:ascii="Book Antiqua" w:hAnsi="Book Antiqua" w:cs="Times New Roman"/>
          <w:sz w:val="24"/>
          <w:szCs w:val="24"/>
        </w:rPr>
        <w:t xml:space="preserve">and </w:t>
      </w:r>
      <w:r w:rsidR="000608F7" w:rsidRPr="00CD190B">
        <w:rPr>
          <w:rFonts w:ascii="Book Antiqua" w:hAnsi="Book Antiqua" w:cs="Times New Roman"/>
          <w:sz w:val="24"/>
          <w:szCs w:val="24"/>
        </w:rPr>
        <w:t xml:space="preserve">the </w:t>
      </w:r>
      <w:r w:rsidR="008A0674" w:rsidRPr="00CD190B">
        <w:rPr>
          <w:rFonts w:ascii="Book Antiqua" w:hAnsi="Book Antiqua" w:cs="Times New Roman"/>
          <w:sz w:val="24"/>
          <w:szCs w:val="24"/>
        </w:rPr>
        <w:t>Zn</w:t>
      </w:r>
      <w:r w:rsidR="00BC2209" w:rsidRPr="00CD190B">
        <w:rPr>
          <w:rFonts w:ascii="Book Antiqua" w:hAnsi="Book Antiqua" w:cs="Times New Roman"/>
          <w:sz w:val="24"/>
          <w:szCs w:val="24"/>
        </w:rPr>
        <w:t>–</w:t>
      </w:r>
      <w:r w:rsidR="008A0674" w:rsidRPr="00CD190B">
        <w:rPr>
          <w:rFonts w:ascii="Book Antiqua" w:hAnsi="Book Antiqua" w:cs="Times New Roman"/>
          <w:sz w:val="24"/>
          <w:szCs w:val="24"/>
        </w:rPr>
        <w:t>3</w:t>
      </w:r>
      <w:r w:rsidR="00BD29FF" w:rsidRPr="00CD190B">
        <w:rPr>
          <w:rFonts w:ascii="Book Antiqua" w:hAnsi="Book Antiqua" w:cs="Times New Roman"/>
          <w:sz w:val="24"/>
          <w:szCs w:val="24"/>
        </w:rPr>
        <w:t>.0</w:t>
      </w:r>
      <w:r w:rsidR="008A0674" w:rsidRPr="00CD190B">
        <w:rPr>
          <w:rFonts w:ascii="Book Antiqua" w:hAnsi="Book Antiqua" w:cs="Times New Roman"/>
          <w:sz w:val="24"/>
          <w:szCs w:val="24"/>
        </w:rPr>
        <w:t xml:space="preserve">Mg alloy </w:t>
      </w:r>
      <w:r w:rsidR="00BE12BD" w:rsidRPr="00CD190B">
        <w:rPr>
          <w:rFonts w:ascii="Book Antiqua" w:hAnsi="Book Antiqua" w:cs="Times New Roman"/>
          <w:sz w:val="24"/>
          <w:szCs w:val="24"/>
        </w:rPr>
        <w:t xml:space="preserve">could not be processed into </w:t>
      </w:r>
      <w:r w:rsidR="00BB57C9" w:rsidRPr="00CD190B">
        <w:rPr>
          <w:rFonts w:ascii="Book Antiqua" w:hAnsi="Book Antiqua" w:cs="Times New Roman"/>
          <w:sz w:val="24"/>
          <w:szCs w:val="24"/>
        </w:rPr>
        <w:t xml:space="preserve">sheets </w:t>
      </w:r>
      <w:r w:rsidR="008A0674" w:rsidRPr="00CD190B">
        <w:rPr>
          <w:rFonts w:ascii="Book Antiqua" w:hAnsi="Book Antiqua" w:cs="Times New Roman"/>
          <w:sz w:val="24"/>
          <w:szCs w:val="24"/>
        </w:rPr>
        <w:t>with a thickness of 0.5</w:t>
      </w:r>
      <w:r w:rsidR="002300C4" w:rsidRPr="00CD190B">
        <w:rPr>
          <w:rFonts w:ascii="Book Antiqua" w:hAnsi="Book Antiqua" w:cs="Times New Roman"/>
          <w:sz w:val="24"/>
          <w:szCs w:val="24"/>
        </w:rPr>
        <w:t xml:space="preserve"> </w:t>
      </w:r>
      <w:r w:rsidR="008A0674" w:rsidRPr="00CD190B">
        <w:rPr>
          <w:rFonts w:ascii="Book Antiqua" w:hAnsi="Book Antiqua" w:cs="Times New Roman"/>
          <w:sz w:val="24"/>
          <w:szCs w:val="24"/>
        </w:rPr>
        <w:t xml:space="preserve">mm </w:t>
      </w:r>
      <w:r w:rsidR="00BE12BD" w:rsidRPr="00CD190B">
        <w:rPr>
          <w:rFonts w:ascii="Book Antiqua" w:hAnsi="Book Antiqua" w:cs="Times New Roman"/>
          <w:sz w:val="24"/>
          <w:szCs w:val="24"/>
        </w:rPr>
        <w:t xml:space="preserve">because </w:t>
      </w:r>
      <w:r w:rsidR="003540EC" w:rsidRPr="00CD190B">
        <w:rPr>
          <w:rFonts w:ascii="Book Antiqua" w:hAnsi="Book Antiqua" w:cs="Times New Roman"/>
          <w:sz w:val="24"/>
          <w:szCs w:val="24"/>
        </w:rPr>
        <w:t xml:space="preserve">of </w:t>
      </w:r>
      <w:r w:rsidR="00BE12BD" w:rsidRPr="00CD190B">
        <w:rPr>
          <w:rFonts w:ascii="Book Antiqua" w:hAnsi="Book Antiqua" w:cs="Times New Roman"/>
          <w:sz w:val="24"/>
          <w:szCs w:val="24"/>
        </w:rPr>
        <w:t xml:space="preserve">fracture. </w:t>
      </w:r>
      <w:r w:rsidR="001C6200" w:rsidRPr="00CD190B">
        <w:rPr>
          <w:rFonts w:ascii="Book Antiqua" w:hAnsi="Book Antiqua" w:cs="Times New Roman"/>
          <w:sz w:val="24"/>
          <w:szCs w:val="24"/>
        </w:rPr>
        <w:t>A</w:t>
      </w:r>
      <w:r w:rsidR="002E765C" w:rsidRPr="00CD190B">
        <w:rPr>
          <w:rFonts w:ascii="Book Antiqua" w:hAnsi="Book Antiqua" w:cs="Times New Roman"/>
          <w:sz w:val="24"/>
          <w:szCs w:val="24"/>
        </w:rPr>
        <w:t>ddition</w:t>
      </w:r>
      <w:r w:rsidRPr="00CD190B">
        <w:rPr>
          <w:rFonts w:ascii="Book Antiqua" w:hAnsi="Book Antiqua" w:cs="Times New Roman"/>
          <w:sz w:val="24"/>
          <w:szCs w:val="24"/>
        </w:rPr>
        <w:t>s</w:t>
      </w:r>
      <w:r w:rsidR="002E765C" w:rsidRPr="00CD190B">
        <w:rPr>
          <w:rFonts w:ascii="Book Antiqua" w:hAnsi="Book Antiqua" w:cs="Times New Roman"/>
          <w:sz w:val="24"/>
          <w:szCs w:val="24"/>
        </w:rPr>
        <w:t xml:space="preserve"> </w:t>
      </w:r>
      <w:r w:rsidR="00F25CC7" w:rsidRPr="00CD190B">
        <w:rPr>
          <w:rFonts w:ascii="Book Antiqua" w:hAnsi="Book Antiqua" w:cs="Times New Roman"/>
          <w:sz w:val="24"/>
          <w:szCs w:val="24"/>
        </w:rPr>
        <w:t xml:space="preserve">of </w:t>
      </w:r>
      <w:r w:rsidR="000608F7" w:rsidRPr="00CD190B">
        <w:rPr>
          <w:rFonts w:ascii="Book Antiqua" w:hAnsi="Book Antiqua" w:cs="Times New Roman"/>
          <w:sz w:val="24"/>
          <w:szCs w:val="24"/>
        </w:rPr>
        <w:t xml:space="preserve">0.1 and 0.5 wt.% </w:t>
      </w:r>
      <w:r w:rsidR="00F25CC7" w:rsidRPr="00CD190B">
        <w:rPr>
          <w:rFonts w:ascii="Book Antiqua" w:hAnsi="Book Antiqua" w:cs="Times New Roman"/>
          <w:sz w:val="24"/>
          <w:szCs w:val="24"/>
        </w:rPr>
        <w:t>Ca improve</w:t>
      </w:r>
      <w:r w:rsidR="000637CB" w:rsidRPr="00CD190B">
        <w:rPr>
          <w:rFonts w:ascii="Book Antiqua" w:hAnsi="Book Antiqua" w:cs="Times New Roman"/>
          <w:sz w:val="24"/>
          <w:szCs w:val="24"/>
        </w:rPr>
        <w:t xml:space="preserve">d </w:t>
      </w:r>
      <w:r w:rsidR="001C6200" w:rsidRPr="00CD190B">
        <w:rPr>
          <w:rFonts w:ascii="Book Antiqua" w:hAnsi="Book Antiqua" w:cs="Times New Roman"/>
          <w:sz w:val="24"/>
          <w:szCs w:val="24"/>
        </w:rPr>
        <w:t xml:space="preserve">the </w:t>
      </w:r>
      <w:r w:rsidR="000637CB" w:rsidRPr="00CD190B">
        <w:rPr>
          <w:rFonts w:ascii="Book Antiqua" w:hAnsi="Book Antiqua" w:cs="Times New Roman"/>
          <w:sz w:val="24"/>
          <w:szCs w:val="24"/>
        </w:rPr>
        <w:t xml:space="preserve">0.2% </w:t>
      </w:r>
      <w:r w:rsidR="001D0A63" w:rsidRPr="00CD190B">
        <w:rPr>
          <w:rFonts w:ascii="Book Antiqua" w:hAnsi="Book Antiqua" w:cs="Times New Roman"/>
          <w:sz w:val="24"/>
          <w:szCs w:val="24"/>
        </w:rPr>
        <w:t>yield</w:t>
      </w:r>
      <w:r w:rsidR="00F25CC7" w:rsidRPr="00CD190B">
        <w:rPr>
          <w:rFonts w:ascii="Book Antiqua" w:hAnsi="Book Antiqua" w:cs="Times New Roman"/>
          <w:sz w:val="24"/>
          <w:szCs w:val="24"/>
        </w:rPr>
        <w:t xml:space="preserve"> strength</w:t>
      </w:r>
      <w:r w:rsidR="000608F7" w:rsidRPr="00CD190B">
        <w:rPr>
          <w:rFonts w:ascii="Book Antiqua" w:hAnsi="Book Antiqua" w:cs="Times New Roman"/>
          <w:sz w:val="24"/>
          <w:szCs w:val="24"/>
        </w:rPr>
        <w:t xml:space="preserve"> of Zn</w:t>
      </w:r>
      <w:r w:rsidR="00F25CC7" w:rsidRPr="00CD190B">
        <w:rPr>
          <w:rFonts w:ascii="Book Antiqua" w:hAnsi="Book Antiqua" w:cs="Times New Roman"/>
          <w:sz w:val="24"/>
          <w:szCs w:val="24"/>
        </w:rPr>
        <w:t xml:space="preserve"> from </w:t>
      </w:r>
      <w:r w:rsidR="00BD29FF" w:rsidRPr="00CD190B">
        <w:rPr>
          <w:rFonts w:ascii="Book Antiqua" w:hAnsi="Book Antiqua" w:cs="Times New Roman"/>
          <w:sz w:val="24"/>
          <w:szCs w:val="24"/>
        </w:rPr>
        <w:t>36</w:t>
      </w:r>
      <w:r w:rsidR="00FD0D93" w:rsidRPr="00CD190B">
        <w:rPr>
          <w:rFonts w:ascii="Book Antiqua" w:hAnsi="Book Antiqua" w:cs="Times New Roman"/>
          <w:sz w:val="24"/>
          <w:szCs w:val="24"/>
        </w:rPr>
        <w:t xml:space="preserve"> MPa</w:t>
      </w:r>
      <w:r w:rsidR="002300C4" w:rsidRPr="00CD190B">
        <w:rPr>
          <w:rFonts w:ascii="Book Antiqua" w:hAnsi="Book Antiqua" w:cs="Times New Roman"/>
          <w:sz w:val="24"/>
          <w:szCs w:val="24"/>
        </w:rPr>
        <w:t xml:space="preserve"> </w:t>
      </w:r>
      <w:r w:rsidR="00F25CC7" w:rsidRPr="00CD190B">
        <w:rPr>
          <w:rFonts w:ascii="Book Antiqua" w:hAnsi="Book Antiqua" w:cs="Times New Roman"/>
          <w:sz w:val="24"/>
          <w:szCs w:val="24"/>
        </w:rPr>
        <w:t xml:space="preserve">to </w:t>
      </w:r>
      <w:r w:rsidR="00BD29FF" w:rsidRPr="00CD190B">
        <w:rPr>
          <w:rFonts w:ascii="Book Antiqua" w:hAnsi="Book Antiqua" w:cs="Times New Roman"/>
          <w:sz w:val="24"/>
          <w:szCs w:val="24"/>
        </w:rPr>
        <w:t>98</w:t>
      </w:r>
      <w:r w:rsidR="002300C4" w:rsidRPr="00CD190B">
        <w:rPr>
          <w:rFonts w:ascii="Book Antiqua" w:hAnsi="Book Antiqua" w:cs="Times New Roman"/>
          <w:sz w:val="24"/>
          <w:szCs w:val="24"/>
        </w:rPr>
        <w:t xml:space="preserve"> </w:t>
      </w:r>
      <w:r w:rsidR="006C5F0C" w:rsidRPr="00CD190B">
        <w:rPr>
          <w:rFonts w:ascii="Book Antiqua" w:hAnsi="Book Antiqua" w:cs="Times New Roman"/>
          <w:sz w:val="24"/>
          <w:szCs w:val="24"/>
        </w:rPr>
        <w:t xml:space="preserve">and </w:t>
      </w:r>
      <w:r w:rsidR="00BD29FF" w:rsidRPr="00CD190B">
        <w:rPr>
          <w:rFonts w:ascii="Book Antiqua" w:hAnsi="Book Antiqua" w:cs="Times New Roman"/>
          <w:sz w:val="24"/>
          <w:szCs w:val="24"/>
        </w:rPr>
        <w:t>135</w:t>
      </w:r>
      <w:r w:rsidR="002300C4" w:rsidRPr="00CD190B">
        <w:rPr>
          <w:rFonts w:ascii="Book Antiqua" w:hAnsi="Book Antiqua" w:cs="Times New Roman"/>
          <w:sz w:val="24"/>
          <w:szCs w:val="24"/>
        </w:rPr>
        <w:t xml:space="preserve"> </w:t>
      </w:r>
      <w:r w:rsidR="006C5F0C" w:rsidRPr="00CD190B">
        <w:rPr>
          <w:rFonts w:ascii="Book Antiqua" w:hAnsi="Book Antiqua" w:cs="Times New Roman"/>
          <w:sz w:val="24"/>
          <w:szCs w:val="24"/>
        </w:rPr>
        <w:t>MPa</w:t>
      </w:r>
      <w:r w:rsidR="00F25CC7" w:rsidRPr="00CD190B">
        <w:rPr>
          <w:rFonts w:ascii="Book Antiqua" w:hAnsi="Book Antiqua" w:cs="Times New Roman"/>
          <w:sz w:val="24"/>
          <w:szCs w:val="24"/>
        </w:rPr>
        <w:t>,</w:t>
      </w:r>
      <w:r w:rsidR="006C5F0C" w:rsidRPr="00CD190B">
        <w:rPr>
          <w:rFonts w:ascii="Book Antiqua" w:hAnsi="Book Antiqua" w:cs="Times New Roman"/>
          <w:sz w:val="24"/>
          <w:szCs w:val="24"/>
        </w:rPr>
        <w:t xml:space="preserve"> respectively</w:t>
      </w:r>
      <w:r w:rsidR="00EF34F1" w:rsidRPr="00CD190B">
        <w:rPr>
          <w:rFonts w:ascii="Book Antiqua" w:hAnsi="Book Antiqua" w:cs="Times New Roman"/>
          <w:sz w:val="24"/>
          <w:szCs w:val="24"/>
        </w:rPr>
        <w:t>, while</w:t>
      </w:r>
      <w:r w:rsidR="00F25CC7" w:rsidRPr="00CD190B">
        <w:rPr>
          <w:rFonts w:ascii="Book Antiqua" w:hAnsi="Book Antiqua" w:cs="Times New Roman"/>
          <w:sz w:val="24"/>
          <w:szCs w:val="24"/>
        </w:rPr>
        <w:t xml:space="preserve"> </w:t>
      </w:r>
      <w:r w:rsidR="000608F7" w:rsidRPr="00CD190B">
        <w:rPr>
          <w:rFonts w:ascii="Book Antiqua" w:hAnsi="Book Antiqua" w:cs="Times New Roman"/>
          <w:sz w:val="24"/>
          <w:szCs w:val="24"/>
        </w:rPr>
        <w:t xml:space="preserve">the </w:t>
      </w:r>
      <w:r w:rsidR="00F25CC7" w:rsidRPr="00CD190B">
        <w:rPr>
          <w:rFonts w:ascii="Book Antiqua" w:hAnsi="Book Antiqua" w:cs="Times New Roman"/>
          <w:sz w:val="24"/>
          <w:szCs w:val="24"/>
        </w:rPr>
        <w:t>elongation</w:t>
      </w:r>
      <w:r w:rsidR="006C5F0C" w:rsidRPr="00CD190B">
        <w:rPr>
          <w:rFonts w:ascii="Book Antiqua" w:hAnsi="Book Antiqua" w:cs="Times New Roman"/>
          <w:sz w:val="24"/>
          <w:szCs w:val="24"/>
        </w:rPr>
        <w:t xml:space="preserve"> decreased from </w:t>
      </w:r>
      <w:r w:rsidR="00BD29FF" w:rsidRPr="00CD190B">
        <w:rPr>
          <w:rFonts w:ascii="Book Antiqua" w:hAnsi="Book Antiqua" w:cs="Times New Roman"/>
          <w:sz w:val="24"/>
          <w:szCs w:val="24"/>
        </w:rPr>
        <w:t>55</w:t>
      </w:r>
      <w:r w:rsidR="006C5F0C" w:rsidRPr="00CD190B">
        <w:rPr>
          <w:rFonts w:ascii="Book Antiqua" w:hAnsi="Book Antiqua" w:cs="Times New Roman"/>
          <w:sz w:val="24"/>
          <w:szCs w:val="24"/>
        </w:rPr>
        <w:t xml:space="preserve">% to </w:t>
      </w:r>
      <w:r w:rsidR="00BD29FF" w:rsidRPr="00CD190B">
        <w:rPr>
          <w:rFonts w:ascii="Book Antiqua" w:hAnsi="Book Antiqua" w:cs="Times New Roman"/>
          <w:sz w:val="24"/>
          <w:szCs w:val="24"/>
        </w:rPr>
        <w:t>35</w:t>
      </w:r>
      <w:r w:rsidR="006C5F0C" w:rsidRPr="00CD190B">
        <w:rPr>
          <w:rFonts w:ascii="Book Antiqua" w:hAnsi="Book Antiqua" w:cs="Times New Roman"/>
          <w:sz w:val="24"/>
          <w:szCs w:val="24"/>
        </w:rPr>
        <w:t xml:space="preserve">% and </w:t>
      </w:r>
      <w:r w:rsidR="00BD29FF" w:rsidRPr="00CD190B">
        <w:rPr>
          <w:rFonts w:ascii="Book Antiqua" w:hAnsi="Book Antiqua" w:cs="Times New Roman"/>
          <w:sz w:val="24"/>
          <w:szCs w:val="24"/>
        </w:rPr>
        <w:t>23</w:t>
      </w:r>
      <w:r w:rsidR="006C5F0C" w:rsidRPr="00CD190B">
        <w:rPr>
          <w:rFonts w:ascii="Book Antiqua" w:hAnsi="Book Antiqua" w:cs="Times New Roman"/>
          <w:sz w:val="24"/>
          <w:szCs w:val="24"/>
        </w:rPr>
        <w:t>%, respectively</w:t>
      </w:r>
      <w:r w:rsidR="00F25CC7" w:rsidRPr="00CD190B">
        <w:rPr>
          <w:rFonts w:ascii="Book Antiqua" w:hAnsi="Book Antiqua" w:cs="Times New Roman"/>
          <w:sz w:val="24"/>
          <w:szCs w:val="24"/>
        </w:rPr>
        <w:t>.</w:t>
      </w:r>
      <w:r w:rsidR="00C82A1E" w:rsidRPr="00CD190B">
        <w:rPr>
          <w:rFonts w:ascii="Book Antiqua" w:hAnsi="Book Antiqua" w:cs="Times New Roman"/>
          <w:sz w:val="24"/>
          <w:szCs w:val="24"/>
        </w:rPr>
        <w:t xml:space="preserve"> </w:t>
      </w:r>
      <w:r w:rsidR="001C6200" w:rsidRPr="00CD190B">
        <w:rPr>
          <w:rFonts w:ascii="Book Antiqua" w:hAnsi="Book Antiqua" w:cs="Times New Roman"/>
          <w:sz w:val="24"/>
          <w:szCs w:val="24"/>
        </w:rPr>
        <w:t>However, a</w:t>
      </w:r>
      <w:r w:rsidR="000637CB" w:rsidRPr="00CD190B">
        <w:rPr>
          <w:rFonts w:ascii="Book Antiqua" w:hAnsi="Book Antiqua" w:cs="Times New Roman"/>
          <w:sz w:val="24"/>
          <w:szCs w:val="24"/>
        </w:rPr>
        <w:t xml:space="preserve"> </w:t>
      </w:r>
      <w:r w:rsidR="00DB0881" w:rsidRPr="00CD190B">
        <w:rPr>
          <w:rFonts w:ascii="Book Antiqua" w:hAnsi="Book Antiqua" w:cs="Times New Roman"/>
          <w:sz w:val="24"/>
          <w:szCs w:val="24"/>
        </w:rPr>
        <w:lastRenderedPageBreak/>
        <w:t>deterioration</w:t>
      </w:r>
      <w:r w:rsidR="000637CB" w:rsidRPr="00CD190B">
        <w:rPr>
          <w:rFonts w:ascii="Book Antiqua" w:hAnsi="Book Antiqua" w:cs="Times New Roman"/>
          <w:sz w:val="24"/>
          <w:szCs w:val="24"/>
        </w:rPr>
        <w:t xml:space="preserve"> in bendability </w:t>
      </w:r>
      <w:r w:rsidR="00FD0D93" w:rsidRPr="00CD190B">
        <w:rPr>
          <w:rFonts w:ascii="Book Antiqua" w:hAnsi="Book Antiqua" w:cs="Times New Roman"/>
          <w:sz w:val="24"/>
          <w:szCs w:val="24"/>
        </w:rPr>
        <w:t xml:space="preserve">occurred with </w:t>
      </w:r>
      <w:r w:rsidR="000637CB" w:rsidRPr="00CD190B">
        <w:rPr>
          <w:rFonts w:ascii="Book Antiqua" w:hAnsi="Book Antiqua" w:cs="Times New Roman"/>
          <w:sz w:val="24"/>
          <w:szCs w:val="24"/>
        </w:rPr>
        <w:t>more than 0.5</w:t>
      </w:r>
      <w:r w:rsidR="002300C4" w:rsidRPr="00CD190B">
        <w:rPr>
          <w:rFonts w:ascii="Book Antiqua" w:hAnsi="Book Antiqua" w:cs="Times New Roman"/>
          <w:sz w:val="24"/>
          <w:szCs w:val="24"/>
        </w:rPr>
        <w:t xml:space="preserve"> </w:t>
      </w:r>
      <w:r w:rsidR="00A974E5" w:rsidRPr="00CD190B">
        <w:rPr>
          <w:rFonts w:ascii="Book Antiqua" w:hAnsi="Book Antiqua" w:cs="Times New Roman"/>
          <w:sz w:val="24"/>
          <w:szCs w:val="24"/>
        </w:rPr>
        <w:t>wt.</w:t>
      </w:r>
      <w:r w:rsidR="005E6D6F" w:rsidRPr="00CD190B">
        <w:rPr>
          <w:rFonts w:ascii="Book Antiqua" w:hAnsi="Book Antiqua" w:cs="Times New Roman"/>
          <w:sz w:val="24"/>
          <w:szCs w:val="24"/>
        </w:rPr>
        <w:t>%</w:t>
      </w:r>
      <w:r w:rsidR="00A974E5" w:rsidRPr="00CD190B">
        <w:rPr>
          <w:rFonts w:ascii="Book Antiqua" w:hAnsi="Book Antiqua" w:cs="Times New Roman"/>
          <w:sz w:val="24"/>
          <w:szCs w:val="24"/>
        </w:rPr>
        <w:t xml:space="preserve"> </w:t>
      </w:r>
      <w:r w:rsidR="000637CB" w:rsidRPr="00CD190B">
        <w:rPr>
          <w:rFonts w:ascii="Book Antiqua" w:hAnsi="Book Antiqua" w:cs="Times New Roman"/>
          <w:sz w:val="24"/>
          <w:szCs w:val="24"/>
        </w:rPr>
        <w:t>Ca.</w:t>
      </w:r>
      <w:r w:rsidR="007520AF" w:rsidRPr="00CD190B">
        <w:rPr>
          <w:rFonts w:ascii="Book Antiqua" w:hAnsi="Book Antiqua" w:cs="Times New Roman"/>
          <w:sz w:val="24"/>
          <w:szCs w:val="24"/>
        </w:rPr>
        <w:t xml:space="preserve"> </w:t>
      </w:r>
      <w:r w:rsidR="001C6200" w:rsidRPr="00CD190B">
        <w:rPr>
          <w:rFonts w:ascii="Book Antiqua" w:hAnsi="Book Antiqua" w:cs="Times New Roman"/>
          <w:sz w:val="24"/>
          <w:szCs w:val="24"/>
        </w:rPr>
        <w:t xml:space="preserve">In contrast, </w:t>
      </w:r>
      <w:r w:rsidR="00A40CB6" w:rsidRPr="00CD190B">
        <w:rPr>
          <w:rFonts w:ascii="Book Antiqua" w:hAnsi="Book Antiqua" w:cs="Times New Roman"/>
          <w:sz w:val="24"/>
          <w:szCs w:val="24"/>
        </w:rPr>
        <w:t xml:space="preserve">while the </w:t>
      </w:r>
      <w:r w:rsidR="00AB7147" w:rsidRPr="00CD190B">
        <w:rPr>
          <w:rFonts w:ascii="Book Antiqua" w:hAnsi="Book Antiqua" w:cs="Times New Roman"/>
          <w:sz w:val="24"/>
          <w:szCs w:val="24"/>
        </w:rPr>
        <w:t xml:space="preserve">addition of </w:t>
      </w:r>
      <w:r w:rsidR="0077285A" w:rsidRPr="00CD190B">
        <w:rPr>
          <w:rFonts w:ascii="Book Antiqua" w:hAnsi="Book Antiqua" w:cs="Times New Roman"/>
          <w:sz w:val="24"/>
          <w:szCs w:val="24"/>
        </w:rPr>
        <w:t>Ti</w:t>
      </w:r>
      <w:r w:rsidR="00FD0D93" w:rsidRPr="00CD190B">
        <w:rPr>
          <w:rFonts w:ascii="Book Antiqua" w:hAnsi="Book Antiqua" w:cs="Times New Roman"/>
          <w:sz w:val="24"/>
          <w:szCs w:val="24"/>
        </w:rPr>
        <w:t xml:space="preserve"> also</w:t>
      </w:r>
      <w:r w:rsidR="00AB7147" w:rsidRPr="00CD190B">
        <w:rPr>
          <w:rFonts w:ascii="Book Antiqua" w:hAnsi="Book Antiqua" w:cs="Times New Roman"/>
          <w:sz w:val="24"/>
          <w:szCs w:val="24"/>
        </w:rPr>
        <w:t xml:space="preserve"> improve</w:t>
      </w:r>
      <w:r w:rsidR="00BE69B5" w:rsidRPr="00CD190B">
        <w:rPr>
          <w:rFonts w:ascii="Book Antiqua" w:hAnsi="Book Antiqua" w:cs="Times New Roman"/>
          <w:sz w:val="24"/>
          <w:szCs w:val="24"/>
        </w:rPr>
        <w:t>d</w:t>
      </w:r>
      <w:r w:rsidR="00AB7147" w:rsidRPr="00CD190B">
        <w:rPr>
          <w:rFonts w:ascii="Book Antiqua" w:hAnsi="Book Antiqua" w:cs="Times New Roman"/>
          <w:sz w:val="24"/>
          <w:szCs w:val="24"/>
        </w:rPr>
        <w:t xml:space="preserve"> </w:t>
      </w:r>
      <w:r w:rsidR="001C6200" w:rsidRPr="00CD190B">
        <w:rPr>
          <w:rFonts w:ascii="Book Antiqua" w:hAnsi="Book Antiqua" w:cs="Times New Roman"/>
          <w:sz w:val="24"/>
          <w:szCs w:val="24"/>
        </w:rPr>
        <w:t xml:space="preserve">the </w:t>
      </w:r>
      <w:r w:rsidR="000637CB" w:rsidRPr="00CD190B">
        <w:rPr>
          <w:rFonts w:ascii="Book Antiqua" w:hAnsi="Book Antiqua" w:cs="Times New Roman"/>
          <w:sz w:val="24"/>
          <w:szCs w:val="24"/>
        </w:rPr>
        <w:t xml:space="preserve">0.2% </w:t>
      </w:r>
      <w:r w:rsidR="001D0A63" w:rsidRPr="00CD190B">
        <w:rPr>
          <w:rFonts w:ascii="Book Antiqua" w:hAnsi="Book Antiqua" w:cs="Times New Roman"/>
          <w:sz w:val="24"/>
          <w:szCs w:val="24"/>
        </w:rPr>
        <w:t>yield</w:t>
      </w:r>
      <w:r w:rsidR="00AB7147" w:rsidRPr="00CD190B">
        <w:rPr>
          <w:rFonts w:ascii="Book Antiqua" w:hAnsi="Book Antiqua" w:cs="Times New Roman"/>
          <w:sz w:val="24"/>
          <w:szCs w:val="24"/>
        </w:rPr>
        <w:t xml:space="preserve"> st</w:t>
      </w:r>
      <w:r w:rsidR="0077285A" w:rsidRPr="00CD190B">
        <w:rPr>
          <w:rFonts w:ascii="Book Antiqua" w:hAnsi="Book Antiqua" w:cs="Times New Roman"/>
          <w:sz w:val="24"/>
          <w:szCs w:val="24"/>
        </w:rPr>
        <w:t>rength</w:t>
      </w:r>
      <w:r w:rsidR="00AB7147" w:rsidRPr="00CD190B">
        <w:rPr>
          <w:rFonts w:ascii="Book Antiqua" w:hAnsi="Book Antiqua" w:cs="Times New Roman"/>
          <w:sz w:val="24"/>
          <w:szCs w:val="24"/>
        </w:rPr>
        <w:t xml:space="preserve"> </w:t>
      </w:r>
      <w:r w:rsidR="00FD0D93" w:rsidRPr="00CD190B">
        <w:rPr>
          <w:rFonts w:ascii="Book Antiqua" w:hAnsi="Book Antiqua" w:cs="Times New Roman"/>
          <w:sz w:val="24"/>
          <w:szCs w:val="24"/>
        </w:rPr>
        <w:t xml:space="preserve">and </w:t>
      </w:r>
      <w:r w:rsidR="00AB7147" w:rsidRPr="00CD190B">
        <w:rPr>
          <w:rFonts w:ascii="Book Antiqua" w:hAnsi="Book Antiqua" w:cs="Times New Roman"/>
          <w:sz w:val="24"/>
          <w:szCs w:val="24"/>
        </w:rPr>
        <w:t>reduce</w:t>
      </w:r>
      <w:r w:rsidR="00BE69B5" w:rsidRPr="00CD190B">
        <w:rPr>
          <w:rFonts w:ascii="Book Antiqua" w:hAnsi="Book Antiqua" w:cs="Times New Roman"/>
          <w:sz w:val="24"/>
          <w:szCs w:val="24"/>
        </w:rPr>
        <w:t>d</w:t>
      </w:r>
      <w:r w:rsidR="00AB7147" w:rsidRPr="00CD190B">
        <w:rPr>
          <w:rFonts w:ascii="Book Antiqua" w:hAnsi="Book Antiqua" w:cs="Times New Roman"/>
          <w:sz w:val="24"/>
          <w:szCs w:val="24"/>
        </w:rPr>
        <w:t xml:space="preserve"> elongation</w:t>
      </w:r>
      <w:r w:rsidR="00CE0EAC" w:rsidRPr="00CD190B">
        <w:rPr>
          <w:rFonts w:ascii="Book Antiqua" w:hAnsi="Book Antiqua" w:cs="Times New Roman"/>
          <w:sz w:val="24"/>
          <w:szCs w:val="24"/>
        </w:rPr>
        <w:t>,</w:t>
      </w:r>
      <w:r w:rsidR="000637CB" w:rsidRPr="00CD190B">
        <w:rPr>
          <w:rFonts w:ascii="Book Antiqua" w:hAnsi="Book Antiqua" w:cs="Times New Roman"/>
          <w:sz w:val="24"/>
          <w:szCs w:val="24"/>
        </w:rPr>
        <w:t xml:space="preserve"> </w:t>
      </w:r>
      <w:r w:rsidR="00200EA9" w:rsidRPr="00CD190B">
        <w:rPr>
          <w:rFonts w:ascii="Book Antiqua" w:hAnsi="Book Antiqua" w:cs="Times New Roman"/>
          <w:sz w:val="24"/>
          <w:szCs w:val="24"/>
        </w:rPr>
        <w:t>it</w:t>
      </w:r>
      <w:r w:rsidR="000637CB" w:rsidRPr="00CD190B">
        <w:rPr>
          <w:rFonts w:ascii="Book Antiqua" w:hAnsi="Book Antiqua" w:cs="Times New Roman"/>
          <w:sz w:val="24"/>
          <w:szCs w:val="24"/>
        </w:rPr>
        <w:t xml:space="preserve"> </w:t>
      </w:r>
      <w:r w:rsidR="00825709" w:rsidRPr="00CD190B">
        <w:rPr>
          <w:rFonts w:ascii="Book Antiqua" w:hAnsi="Book Antiqua" w:cs="Times New Roman"/>
          <w:sz w:val="24"/>
          <w:szCs w:val="24"/>
        </w:rPr>
        <w:t>showed little impact on bendability</w:t>
      </w:r>
      <w:r w:rsidR="00AB7147" w:rsidRPr="00CD190B">
        <w:rPr>
          <w:rFonts w:ascii="Book Antiqua" w:hAnsi="Book Antiqua" w:cs="Times New Roman"/>
          <w:sz w:val="24"/>
          <w:szCs w:val="24"/>
        </w:rPr>
        <w:t>.</w:t>
      </w:r>
      <w:r w:rsidR="00CE0EAC" w:rsidRPr="00CD190B">
        <w:rPr>
          <w:rFonts w:ascii="Book Antiqua" w:hAnsi="Book Antiqua" w:cs="Times New Roman"/>
          <w:sz w:val="24"/>
          <w:szCs w:val="24"/>
        </w:rPr>
        <w:t xml:space="preserve"> </w:t>
      </w:r>
      <w:r w:rsidR="001D0A63" w:rsidRPr="00CD190B">
        <w:rPr>
          <w:rFonts w:ascii="Book Antiqua" w:hAnsi="Book Antiqua" w:cs="Times New Roman"/>
          <w:sz w:val="24"/>
          <w:szCs w:val="24"/>
        </w:rPr>
        <w:t xml:space="preserve">The addition of </w:t>
      </w:r>
      <w:r w:rsidR="0077285A" w:rsidRPr="00CD190B">
        <w:rPr>
          <w:rFonts w:ascii="Book Antiqua" w:hAnsi="Book Antiqua" w:cs="Times New Roman"/>
          <w:sz w:val="24"/>
          <w:szCs w:val="24"/>
        </w:rPr>
        <w:t>Mn</w:t>
      </w:r>
      <w:r w:rsidR="001D0A63" w:rsidRPr="00CD190B">
        <w:rPr>
          <w:rFonts w:ascii="Book Antiqua" w:hAnsi="Book Antiqua" w:cs="Times New Roman"/>
          <w:sz w:val="24"/>
          <w:szCs w:val="24"/>
        </w:rPr>
        <w:t xml:space="preserve"> showed </w:t>
      </w:r>
      <w:r w:rsidR="00F87489" w:rsidRPr="00CD190B">
        <w:rPr>
          <w:rFonts w:ascii="Book Antiqua" w:hAnsi="Book Antiqua" w:cs="Times New Roman"/>
          <w:sz w:val="24"/>
          <w:szCs w:val="24"/>
        </w:rPr>
        <w:t xml:space="preserve">a </w:t>
      </w:r>
      <w:r w:rsidR="001D0A63" w:rsidRPr="00CD190B">
        <w:rPr>
          <w:rFonts w:ascii="Book Antiqua" w:hAnsi="Book Antiqua" w:cs="Times New Roman"/>
          <w:sz w:val="24"/>
          <w:szCs w:val="24"/>
        </w:rPr>
        <w:t>l</w:t>
      </w:r>
      <w:r w:rsidR="00825709" w:rsidRPr="00CD190B">
        <w:rPr>
          <w:rFonts w:ascii="Book Antiqua" w:hAnsi="Book Antiqua" w:cs="Times New Roman"/>
          <w:sz w:val="24"/>
          <w:szCs w:val="24"/>
        </w:rPr>
        <w:t>esser</w:t>
      </w:r>
      <w:r w:rsidR="001D0A63" w:rsidRPr="00CD190B">
        <w:rPr>
          <w:rFonts w:ascii="Book Antiqua" w:hAnsi="Book Antiqua" w:cs="Times New Roman"/>
          <w:sz w:val="24"/>
          <w:szCs w:val="24"/>
        </w:rPr>
        <w:t xml:space="preserve"> influence on the </w:t>
      </w:r>
      <w:r w:rsidR="00825709" w:rsidRPr="00CD190B">
        <w:rPr>
          <w:rFonts w:ascii="Book Antiqua" w:hAnsi="Book Antiqua" w:cs="Times New Roman"/>
          <w:sz w:val="24"/>
          <w:szCs w:val="24"/>
        </w:rPr>
        <w:t xml:space="preserve">0.2% </w:t>
      </w:r>
      <w:r w:rsidR="001D0A63" w:rsidRPr="00CD190B">
        <w:rPr>
          <w:rFonts w:ascii="Book Antiqua" w:hAnsi="Book Antiqua" w:cs="Times New Roman"/>
          <w:sz w:val="24"/>
          <w:szCs w:val="24"/>
        </w:rPr>
        <w:t>yield strength compared with</w:t>
      </w:r>
      <w:r w:rsidR="00BE69B5" w:rsidRPr="00CD190B">
        <w:rPr>
          <w:rFonts w:ascii="Book Antiqua" w:hAnsi="Book Antiqua" w:cs="Times New Roman"/>
          <w:sz w:val="24"/>
          <w:szCs w:val="24"/>
        </w:rPr>
        <w:t xml:space="preserve"> </w:t>
      </w:r>
      <w:r w:rsidR="00902467" w:rsidRPr="00CD190B">
        <w:rPr>
          <w:rFonts w:ascii="Book Antiqua" w:hAnsi="Book Antiqua" w:cs="Times New Roman"/>
          <w:sz w:val="24"/>
          <w:szCs w:val="24"/>
        </w:rPr>
        <w:t>Mg</w:t>
      </w:r>
      <w:r w:rsidR="00BE69B5" w:rsidRPr="00CD190B">
        <w:rPr>
          <w:rFonts w:ascii="Book Antiqua" w:hAnsi="Book Antiqua" w:cs="Times New Roman"/>
          <w:sz w:val="24"/>
          <w:szCs w:val="24"/>
        </w:rPr>
        <w:t xml:space="preserve">, </w:t>
      </w:r>
      <w:r w:rsidR="00902467" w:rsidRPr="00CD190B">
        <w:rPr>
          <w:rFonts w:ascii="Book Antiqua" w:hAnsi="Book Antiqua" w:cs="Times New Roman"/>
          <w:sz w:val="24"/>
          <w:szCs w:val="24"/>
        </w:rPr>
        <w:t>Ca</w:t>
      </w:r>
      <w:r w:rsidR="00F87489" w:rsidRPr="00CD190B">
        <w:rPr>
          <w:rFonts w:ascii="Book Antiqua" w:hAnsi="Book Antiqua" w:cs="Times New Roman"/>
          <w:sz w:val="24"/>
          <w:szCs w:val="24"/>
        </w:rPr>
        <w:t>,</w:t>
      </w:r>
      <w:r w:rsidR="00BE69B5" w:rsidRPr="00CD190B">
        <w:rPr>
          <w:rFonts w:ascii="Book Antiqua" w:hAnsi="Book Antiqua" w:cs="Times New Roman"/>
          <w:sz w:val="24"/>
          <w:szCs w:val="24"/>
        </w:rPr>
        <w:t xml:space="preserve"> </w:t>
      </w:r>
      <w:r w:rsidR="001D0A63" w:rsidRPr="00CD190B">
        <w:rPr>
          <w:rFonts w:ascii="Book Antiqua" w:hAnsi="Book Antiqua" w:cs="Times New Roman"/>
          <w:sz w:val="24"/>
          <w:szCs w:val="24"/>
        </w:rPr>
        <w:t>or</w:t>
      </w:r>
      <w:r w:rsidR="00BE69B5" w:rsidRPr="00CD190B">
        <w:rPr>
          <w:rFonts w:ascii="Book Antiqua" w:hAnsi="Book Antiqua" w:cs="Times New Roman"/>
          <w:sz w:val="24"/>
          <w:szCs w:val="24"/>
        </w:rPr>
        <w:t xml:space="preserve"> </w:t>
      </w:r>
      <w:r w:rsidR="00902467" w:rsidRPr="00CD190B">
        <w:rPr>
          <w:rFonts w:ascii="Book Antiqua" w:hAnsi="Book Antiqua" w:cs="Times New Roman"/>
          <w:sz w:val="24"/>
          <w:szCs w:val="24"/>
        </w:rPr>
        <w:t>Ti</w:t>
      </w:r>
      <w:r w:rsidR="00BE69B5" w:rsidRPr="00CD190B">
        <w:rPr>
          <w:rFonts w:ascii="Book Antiqua" w:hAnsi="Book Antiqua" w:cs="Times New Roman"/>
          <w:sz w:val="24"/>
          <w:szCs w:val="24"/>
        </w:rPr>
        <w:t>, but</w:t>
      </w:r>
      <w:r w:rsidR="00902467" w:rsidRPr="00CD190B">
        <w:rPr>
          <w:rFonts w:ascii="Book Antiqua" w:hAnsi="Book Antiqua" w:cs="Times New Roman"/>
          <w:sz w:val="24"/>
          <w:szCs w:val="24"/>
        </w:rPr>
        <w:t xml:space="preserve"> it</w:t>
      </w:r>
      <w:r w:rsidR="00BE69B5" w:rsidRPr="00CD190B">
        <w:rPr>
          <w:rFonts w:ascii="Book Antiqua" w:hAnsi="Book Antiqua" w:cs="Times New Roman"/>
          <w:sz w:val="24"/>
          <w:szCs w:val="24"/>
        </w:rPr>
        <w:t xml:space="preserve"> ha</w:t>
      </w:r>
      <w:r w:rsidR="00F87489" w:rsidRPr="00CD190B">
        <w:rPr>
          <w:rFonts w:ascii="Book Antiqua" w:hAnsi="Book Antiqua" w:cs="Times New Roman"/>
          <w:sz w:val="24"/>
          <w:szCs w:val="24"/>
        </w:rPr>
        <w:t>d</w:t>
      </w:r>
      <w:r w:rsidR="00BE69B5" w:rsidRPr="00CD190B">
        <w:rPr>
          <w:rFonts w:ascii="Book Antiqua" w:hAnsi="Book Antiqua" w:cs="Times New Roman"/>
          <w:sz w:val="24"/>
          <w:szCs w:val="24"/>
        </w:rPr>
        <w:t xml:space="preserve"> little influence on elongation </w:t>
      </w:r>
      <w:r w:rsidR="00F87489" w:rsidRPr="00CD190B">
        <w:rPr>
          <w:rFonts w:ascii="Book Antiqua" w:hAnsi="Book Antiqua" w:cs="Times New Roman"/>
          <w:sz w:val="24"/>
          <w:szCs w:val="24"/>
        </w:rPr>
        <w:t xml:space="preserve">or </w:t>
      </w:r>
      <w:r w:rsidR="00BE69B5" w:rsidRPr="00CD190B">
        <w:rPr>
          <w:rFonts w:ascii="Book Antiqua" w:hAnsi="Book Antiqua" w:cs="Times New Roman"/>
          <w:sz w:val="24"/>
          <w:szCs w:val="24"/>
        </w:rPr>
        <w:t>bendability.</w:t>
      </w:r>
      <w:r w:rsidR="00CE0EAC" w:rsidRPr="00CD190B">
        <w:rPr>
          <w:rFonts w:ascii="Book Antiqua" w:hAnsi="Book Antiqua" w:cs="Times New Roman"/>
          <w:sz w:val="24"/>
          <w:szCs w:val="24"/>
        </w:rPr>
        <w:t xml:space="preserve"> </w:t>
      </w:r>
      <w:r w:rsidR="00825709" w:rsidRPr="00CD190B">
        <w:rPr>
          <w:rFonts w:ascii="Book Antiqua" w:hAnsi="Book Antiqua" w:cs="Times New Roman"/>
          <w:sz w:val="24"/>
          <w:szCs w:val="24"/>
        </w:rPr>
        <w:t>Cu</w:t>
      </w:r>
      <w:r w:rsidR="00F87489" w:rsidRPr="00CD190B">
        <w:rPr>
          <w:rFonts w:ascii="Book Antiqua" w:hAnsi="Book Antiqua" w:cs="Times New Roman"/>
          <w:sz w:val="24"/>
          <w:szCs w:val="24"/>
        </w:rPr>
        <w:t xml:space="preserve"> </w:t>
      </w:r>
      <w:r w:rsidR="00825709" w:rsidRPr="00CD190B">
        <w:rPr>
          <w:rFonts w:ascii="Book Antiqua" w:hAnsi="Book Antiqua" w:cs="Times New Roman"/>
          <w:sz w:val="24"/>
          <w:szCs w:val="24"/>
        </w:rPr>
        <w:t>improve</w:t>
      </w:r>
      <w:r w:rsidR="00F87489" w:rsidRPr="00CD190B">
        <w:rPr>
          <w:rFonts w:ascii="Book Antiqua" w:hAnsi="Book Antiqua" w:cs="Times New Roman"/>
          <w:sz w:val="24"/>
          <w:szCs w:val="24"/>
        </w:rPr>
        <w:t xml:space="preserve">d the </w:t>
      </w:r>
      <w:r w:rsidR="00825709" w:rsidRPr="00CD190B">
        <w:rPr>
          <w:rFonts w:ascii="Book Antiqua" w:hAnsi="Book Antiqua" w:cs="Times New Roman"/>
          <w:sz w:val="24"/>
          <w:szCs w:val="24"/>
        </w:rPr>
        <w:t xml:space="preserve">0.2% yield strength </w:t>
      </w:r>
      <w:r w:rsidR="00F87489" w:rsidRPr="00CD190B">
        <w:rPr>
          <w:rFonts w:ascii="Book Antiqua" w:hAnsi="Book Antiqua" w:cs="Times New Roman"/>
          <w:sz w:val="24"/>
          <w:szCs w:val="24"/>
        </w:rPr>
        <w:t xml:space="preserve">as the </w:t>
      </w:r>
      <w:r w:rsidR="00825709" w:rsidRPr="00CD190B">
        <w:rPr>
          <w:rFonts w:ascii="Book Antiqua" w:hAnsi="Book Antiqua" w:cs="Times New Roman"/>
          <w:sz w:val="24"/>
          <w:szCs w:val="24"/>
        </w:rPr>
        <w:t>addition amount</w:t>
      </w:r>
      <w:r w:rsidR="00F87489" w:rsidRPr="00CD190B">
        <w:rPr>
          <w:rFonts w:ascii="Book Antiqua" w:hAnsi="Book Antiqua" w:cs="Times New Roman"/>
          <w:sz w:val="24"/>
          <w:szCs w:val="24"/>
        </w:rPr>
        <w:t xml:space="preserve"> increased, whereas</w:t>
      </w:r>
      <w:r w:rsidR="00F16BA8" w:rsidRPr="00CD190B">
        <w:rPr>
          <w:rFonts w:ascii="Book Antiqua" w:hAnsi="Book Antiqua" w:cs="Times New Roman"/>
          <w:sz w:val="24"/>
          <w:szCs w:val="24"/>
        </w:rPr>
        <w:t xml:space="preserve"> </w:t>
      </w:r>
      <w:r w:rsidR="00F87489" w:rsidRPr="00CD190B">
        <w:rPr>
          <w:rFonts w:ascii="Book Antiqua" w:hAnsi="Book Antiqua" w:cs="Times New Roman"/>
          <w:sz w:val="24"/>
          <w:szCs w:val="24"/>
        </w:rPr>
        <w:t>the e</w:t>
      </w:r>
      <w:r w:rsidR="00F16BA8" w:rsidRPr="00CD190B">
        <w:rPr>
          <w:rFonts w:ascii="Book Antiqua" w:hAnsi="Book Antiqua" w:cs="Times New Roman"/>
          <w:sz w:val="24"/>
          <w:szCs w:val="24"/>
        </w:rPr>
        <w:t xml:space="preserve">longation was </w:t>
      </w:r>
      <w:r w:rsidR="00F87489" w:rsidRPr="00CD190B">
        <w:rPr>
          <w:rFonts w:ascii="Book Antiqua" w:hAnsi="Book Antiqua" w:cs="Times New Roman"/>
          <w:sz w:val="24"/>
          <w:szCs w:val="24"/>
        </w:rPr>
        <w:t xml:space="preserve">greatest with </w:t>
      </w:r>
      <w:r w:rsidR="00F16BA8" w:rsidRPr="00CD190B">
        <w:rPr>
          <w:rFonts w:ascii="Book Antiqua" w:hAnsi="Book Antiqua" w:cs="Times New Roman"/>
          <w:sz w:val="24"/>
          <w:szCs w:val="24"/>
        </w:rPr>
        <w:t>3</w:t>
      </w:r>
      <w:r w:rsidR="002300C4" w:rsidRPr="00CD190B">
        <w:rPr>
          <w:rFonts w:ascii="Book Antiqua" w:hAnsi="Book Antiqua" w:cs="Times New Roman"/>
          <w:sz w:val="24"/>
          <w:szCs w:val="24"/>
        </w:rPr>
        <w:t xml:space="preserve"> </w:t>
      </w:r>
      <w:r w:rsidR="00A974E5" w:rsidRPr="00CD190B">
        <w:rPr>
          <w:rFonts w:ascii="Book Antiqua" w:hAnsi="Book Antiqua" w:cs="Times New Roman"/>
          <w:sz w:val="24"/>
          <w:szCs w:val="24"/>
        </w:rPr>
        <w:t>wt.</w:t>
      </w:r>
      <w:r w:rsidR="005E6D6F" w:rsidRPr="00CD190B">
        <w:rPr>
          <w:rFonts w:ascii="Book Antiqua" w:hAnsi="Book Antiqua" w:cs="Times New Roman"/>
          <w:sz w:val="24"/>
          <w:szCs w:val="24"/>
        </w:rPr>
        <w:t>%</w:t>
      </w:r>
      <w:r w:rsidR="00A974E5" w:rsidRPr="00CD190B">
        <w:rPr>
          <w:rFonts w:ascii="Book Antiqua" w:hAnsi="Book Antiqua" w:cs="Times New Roman"/>
          <w:sz w:val="24"/>
          <w:szCs w:val="24"/>
        </w:rPr>
        <w:t xml:space="preserve"> </w:t>
      </w:r>
      <w:r w:rsidR="00F16BA8" w:rsidRPr="00CD190B">
        <w:rPr>
          <w:rFonts w:ascii="Book Antiqua" w:hAnsi="Book Antiqua" w:cs="Times New Roman"/>
          <w:sz w:val="24"/>
          <w:szCs w:val="24"/>
        </w:rPr>
        <w:t xml:space="preserve">Cu, and </w:t>
      </w:r>
      <w:r w:rsidR="00F87489" w:rsidRPr="00CD190B">
        <w:rPr>
          <w:rFonts w:ascii="Book Antiqua" w:hAnsi="Book Antiqua" w:cs="Times New Roman"/>
          <w:sz w:val="24"/>
          <w:szCs w:val="24"/>
        </w:rPr>
        <w:t xml:space="preserve">the </w:t>
      </w:r>
      <w:r w:rsidR="00F16BA8" w:rsidRPr="00CD190B">
        <w:rPr>
          <w:rFonts w:ascii="Book Antiqua" w:hAnsi="Book Antiqua" w:cs="Times New Roman"/>
          <w:sz w:val="24"/>
          <w:szCs w:val="24"/>
        </w:rPr>
        <w:t xml:space="preserve">bendability was </w:t>
      </w:r>
      <w:r w:rsidR="00F87489" w:rsidRPr="00CD190B">
        <w:rPr>
          <w:rFonts w:ascii="Book Antiqua" w:hAnsi="Book Antiqua" w:cs="Times New Roman"/>
          <w:sz w:val="24"/>
          <w:szCs w:val="24"/>
        </w:rPr>
        <w:t xml:space="preserve">greatest with </w:t>
      </w:r>
      <w:r w:rsidR="00F16BA8" w:rsidRPr="00CD190B">
        <w:rPr>
          <w:rFonts w:ascii="Book Antiqua" w:hAnsi="Book Antiqua" w:cs="Times New Roman"/>
          <w:sz w:val="24"/>
          <w:szCs w:val="24"/>
        </w:rPr>
        <w:t>1.0</w:t>
      </w:r>
      <w:r w:rsidR="002300C4" w:rsidRPr="00CD190B">
        <w:rPr>
          <w:rFonts w:ascii="Book Antiqua" w:hAnsi="Book Antiqua" w:cs="Times New Roman"/>
          <w:sz w:val="24"/>
          <w:szCs w:val="24"/>
        </w:rPr>
        <w:t xml:space="preserve"> </w:t>
      </w:r>
      <w:r w:rsidR="00D14621" w:rsidRPr="00CD190B">
        <w:rPr>
          <w:rFonts w:ascii="Book Antiqua" w:hAnsi="Book Antiqua" w:cs="Times New Roman"/>
          <w:sz w:val="24"/>
          <w:szCs w:val="24"/>
        </w:rPr>
        <w:t>wt.</w:t>
      </w:r>
      <w:r w:rsidR="005E6D6F" w:rsidRPr="00CD190B">
        <w:rPr>
          <w:rFonts w:ascii="Book Antiqua" w:hAnsi="Book Antiqua" w:cs="Times New Roman"/>
          <w:sz w:val="24"/>
          <w:szCs w:val="24"/>
        </w:rPr>
        <w:t>%</w:t>
      </w:r>
      <w:r w:rsidR="00D14621" w:rsidRPr="00CD190B">
        <w:rPr>
          <w:rFonts w:ascii="Book Antiqua" w:hAnsi="Book Antiqua" w:cs="Times New Roman"/>
          <w:sz w:val="24"/>
          <w:szCs w:val="24"/>
        </w:rPr>
        <w:t xml:space="preserve"> </w:t>
      </w:r>
      <w:r w:rsidR="00F16BA8" w:rsidRPr="00CD190B">
        <w:rPr>
          <w:rFonts w:ascii="Book Antiqua" w:hAnsi="Book Antiqua" w:cs="Times New Roman"/>
          <w:sz w:val="24"/>
          <w:szCs w:val="24"/>
        </w:rPr>
        <w:t>Cu.</w:t>
      </w:r>
      <w:bookmarkEnd w:id="17"/>
    </w:p>
    <w:p w14:paraId="50FE5A94" w14:textId="7BD85481" w:rsidR="00010E8A" w:rsidRPr="00CD190B" w:rsidRDefault="00010E8A" w:rsidP="00CD190B">
      <w:pPr>
        <w:adjustRightInd w:val="0"/>
        <w:snapToGrid w:val="0"/>
        <w:spacing w:line="360" w:lineRule="auto"/>
        <w:rPr>
          <w:rFonts w:ascii="Book Antiqua" w:hAnsi="Book Antiqua" w:cs="Times New Roman"/>
          <w:sz w:val="24"/>
          <w:szCs w:val="24"/>
        </w:rPr>
      </w:pPr>
      <w:bookmarkStart w:id="21" w:name="_Hlk536467051"/>
    </w:p>
    <w:p w14:paraId="2A294B1D" w14:textId="245E660A" w:rsidR="00F9641D" w:rsidRPr="00CD190B" w:rsidRDefault="00F9641D" w:rsidP="00CD190B">
      <w:pPr>
        <w:pStyle w:val="2"/>
        <w:adjustRightInd w:val="0"/>
        <w:snapToGrid w:val="0"/>
        <w:spacing w:line="360" w:lineRule="auto"/>
        <w:rPr>
          <w:rFonts w:ascii="Book Antiqua" w:hAnsi="Book Antiqua"/>
        </w:rPr>
      </w:pPr>
      <w:r w:rsidRPr="00CD190B">
        <w:rPr>
          <w:rFonts w:ascii="Book Antiqua" w:hAnsi="Book Antiqua"/>
        </w:rPr>
        <w:t>Mechanical properties</w:t>
      </w:r>
      <w:r w:rsidR="004162C0" w:rsidRPr="00CD190B">
        <w:rPr>
          <w:rFonts w:ascii="Book Antiqua" w:hAnsi="Book Antiqua"/>
        </w:rPr>
        <w:t xml:space="preserve"> of Zn alloys</w:t>
      </w:r>
    </w:p>
    <w:p w14:paraId="6FCFA6EC" w14:textId="15DD4E00" w:rsidR="00062805" w:rsidRPr="00CD190B" w:rsidRDefault="00062805"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The composition</w:t>
      </w:r>
      <w:r w:rsidR="008875AC" w:rsidRPr="00CD190B">
        <w:rPr>
          <w:rFonts w:ascii="Book Antiqua" w:hAnsi="Book Antiqua" w:cs="Times New Roman"/>
          <w:sz w:val="24"/>
          <w:szCs w:val="24"/>
        </w:rPr>
        <w:t>s</w:t>
      </w:r>
      <w:r w:rsidRPr="00CD190B">
        <w:rPr>
          <w:rFonts w:ascii="Book Antiqua" w:hAnsi="Book Antiqua" w:cs="Times New Roman"/>
          <w:sz w:val="24"/>
          <w:szCs w:val="24"/>
        </w:rPr>
        <w:t xml:space="preserve"> of </w:t>
      </w:r>
      <w:r w:rsidR="008875AC" w:rsidRPr="00CD190B">
        <w:rPr>
          <w:rFonts w:ascii="Book Antiqua" w:hAnsi="Book Antiqua" w:cs="Times New Roman"/>
          <w:sz w:val="24"/>
          <w:szCs w:val="24"/>
        </w:rPr>
        <w:t xml:space="preserve">the </w:t>
      </w:r>
      <w:r w:rsidRPr="00CD190B">
        <w:rPr>
          <w:rFonts w:ascii="Book Antiqua" w:hAnsi="Book Antiqua" w:cs="Times New Roman"/>
          <w:sz w:val="24"/>
          <w:szCs w:val="24"/>
        </w:rPr>
        <w:t>Zn alloy</w:t>
      </w:r>
      <w:r w:rsidR="008875AC" w:rsidRPr="00CD190B">
        <w:rPr>
          <w:rFonts w:ascii="Book Antiqua" w:hAnsi="Book Antiqua" w:cs="Times New Roman"/>
          <w:sz w:val="24"/>
          <w:szCs w:val="24"/>
        </w:rPr>
        <w:t>s</w:t>
      </w:r>
      <w:r w:rsidRPr="00CD190B">
        <w:rPr>
          <w:rFonts w:ascii="Book Antiqua" w:hAnsi="Book Antiqua" w:cs="Times New Roman"/>
          <w:sz w:val="24"/>
          <w:szCs w:val="24"/>
        </w:rPr>
        <w:t xml:space="preserve"> </w:t>
      </w:r>
      <w:r w:rsidR="008875AC" w:rsidRPr="00CD190B">
        <w:rPr>
          <w:rFonts w:ascii="Book Antiqua" w:hAnsi="Book Antiqua" w:cs="Times New Roman"/>
          <w:sz w:val="24"/>
          <w:szCs w:val="24"/>
        </w:rPr>
        <w:t xml:space="preserve">selected </w:t>
      </w:r>
      <w:r w:rsidRPr="00CD190B">
        <w:rPr>
          <w:rFonts w:ascii="Book Antiqua" w:hAnsi="Book Antiqua" w:cs="Times New Roman"/>
          <w:sz w:val="24"/>
          <w:szCs w:val="24"/>
        </w:rPr>
        <w:t xml:space="preserve">for </w:t>
      </w:r>
      <w:r w:rsidR="008875AC" w:rsidRPr="00CD190B">
        <w:rPr>
          <w:rFonts w:ascii="Book Antiqua" w:hAnsi="Book Antiqua" w:cs="Times New Roman"/>
          <w:sz w:val="24"/>
          <w:szCs w:val="24"/>
        </w:rPr>
        <w:t xml:space="preserve">testing as </w:t>
      </w:r>
      <w:r w:rsidRPr="00CD190B">
        <w:rPr>
          <w:rFonts w:ascii="Book Antiqua" w:hAnsi="Book Antiqua" w:cs="Times New Roman"/>
          <w:sz w:val="24"/>
          <w:szCs w:val="24"/>
        </w:rPr>
        <w:t xml:space="preserve">surgical staples </w:t>
      </w:r>
      <w:r w:rsidR="008875AC" w:rsidRPr="00CD190B">
        <w:rPr>
          <w:rFonts w:ascii="Book Antiqua" w:hAnsi="Book Antiqua" w:cs="Times New Roman"/>
          <w:sz w:val="24"/>
          <w:szCs w:val="24"/>
        </w:rPr>
        <w:t xml:space="preserve">were </w:t>
      </w:r>
      <w:r w:rsidRPr="00CD190B">
        <w:rPr>
          <w:rFonts w:ascii="Book Antiqua" w:hAnsi="Book Antiqua" w:cs="Times New Roman"/>
          <w:sz w:val="24"/>
          <w:szCs w:val="24"/>
        </w:rPr>
        <w:t>determined</w:t>
      </w:r>
      <w:r w:rsidR="00305578" w:rsidRPr="00CD190B">
        <w:rPr>
          <w:rFonts w:ascii="Book Antiqua" w:hAnsi="Book Antiqua" w:cs="Times New Roman"/>
          <w:sz w:val="24"/>
          <w:szCs w:val="24"/>
        </w:rPr>
        <w:t xml:space="preserve"> from the result</w:t>
      </w:r>
      <w:r w:rsidR="008875AC" w:rsidRPr="00CD190B">
        <w:rPr>
          <w:rFonts w:ascii="Book Antiqua" w:hAnsi="Book Antiqua" w:cs="Times New Roman"/>
          <w:sz w:val="24"/>
          <w:szCs w:val="24"/>
        </w:rPr>
        <w:t>s</w:t>
      </w:r>
      <w:r w:rsidR="00305578" w:rsidRPr="00CD190B">
        <w:rPr>
          <w:rFonts w:ascii="Book Antiqua" w:hAnsi="Book Antiqua" w:cs="Times New Roman"/>
          <w:sz w:val="24"/>
          <w:szCs w:val="24"/>
        </w:rPr>
        <w:t xml:space="preserve"> of the </w:t>
      </w:r>
      <w:r w:rsidR="007000E7" w:rsidRPr="00CD190B">
        <w:rPr>
          <w:rFonts w:ascii="Book Antiqua" w:hAnsi="Book Antiqua" w:cs="Times New Roman"/>
          <w:sz w:val="24"/>
          <w:szCs w:val="24"/>
        </w:rPr>
        <w:t xml:space="preserve">above </w:t>
      </w:r>
      <w:r w:rsidR="00305578" w:rsidRPr="00CD190B">
        <w:rPr>
          <w:rFonts w:ascii="Book Antiqua" w:hAnsi="Book Antiqua" w:cs="Times New Roman"/>
          <w:sz w:val="24"/>
          <w:szCs w:val="24"/>
        </w:rPr>
        <w:t>mechanical test</w:t>
      </w:r>
      <w:r w:rsidR="008875AC" w:rsidRPr="00CD190B">
        <w:rPr>
          <w:rFonts w:ascii="Book Antiqua" w:hAnsi="Book Antiqua" w:cs="Times New Roman"/>
          <w:sz w:val="24"/>
          <w:szCs w:val="24"/>
        </w:rPr>
        <w:t>s</w:t>
      </w:r>
      <w:r w:rsidR="00305578" w:rsidRPr="00CD190B">
        <w:rPr>
          <w:rFonts w:ascii="Book Antiqua" w:hAnsi="Book Antiqua" w:cs="Times New Roman"/>
          <w:sz w:val="24"/>
          <w:szCs w:val="24"/>
        </w:rPr>
        <w:t xml:space="preserve"> of Zn</w:t>
      </w:r>
      <w:r w:rsidR="00AD622D" w:rsidRPr="00CD190B">
        <w:rPr>
          <w:rFonts w:ascii="Book Antiqua" w:hAnsi="Book Antiqua" w:cs="Times New Roman"/>
          <w:sz w:val="24"/>
          <w:szCs w:val="24"/>
        </w:rPr>
        <w:t>-</w:t>
      </w:r>
      <w:r w:rsidR="00305578" w:rsidRPr="00CD190B">
        <w:rPr>
          <w:rFonts w:ascii="Book Antiqua" w:hAnsi="Book Antiqua" w:cs="Times New Roman"/>
          <w:sz w:val="24"/>
          <w:szCs w:val="24"/>
        </w:rPr>
        <w:t>ba</w:t>
      </w:r>
      <w:r w:rsidR="007000E7" w:rsidRPr="00CD190B">
        <w:rPr>
          <w:rFonts w:ascii="Book Antiqua" w:hAnsi="Book Antiqua" w:cs="Times New Roman"/>
          <w:sz w:val="24"/>
          <w:szCs w:val="24"/>
        </w:rPr>
        <w:t>sed</w:t>
      </w:r>
      <w:r w:rsidR="00305578" w:rsidRPr="00CD190B">
        <w:rPr>
          <w:rFonts w:ascii="Book Antiqua" w:hAnsi="Book Antiqua" w:cs="Times New Roman"/>
          <w:sz w:val="24"/>
          <w:szCs w:val="24"/>
        </w:rPr>
        <w:t xml:space="preserve"> binary alloy</w:t>
      </w:r>
      <w:r w:rsidR="008875AC" w:rsidRPr="00CD190B">
        <w:rPr>
          <w:rFonts w:ascii="Book Antiqua" w:hAnsi="Book Antiqua" w:cs="Times New Roman"/>
          <w:sz w:val="24"/>
          <w:szCs w:val="24"/>
        </w:rPr>
        <w:t>s.</w:t>
      </w:r>
      <w:r w:rsidRPr="00CD190B">
        <w:rPr>
          <w:rFonts w:ascii="Book Antiqua" w:hAnsi="Book Antiqua" w:cs="Times New Roman"/>
          <w:color w:val="0070C0"/>
          <w:sz w:val="24"/>
          <w:szCs w:val="24"/>
        </w:rPr>
        <w:t xml:space="preserve"> </w:t>
      </w:r>
      <w:r w:rsidR="008875AC" w:rsidRPr="00CD190B">
        <w:rPr>
          <w:rFonts w:ascii="Book Antiqua" w:hAnsi="Book Antiqua" w:cs="Times New Roman"/>
          <w:sz w:val="24"/>
          <w:szCs w:val="24"/>
        </w:rPr>
        <w:t xml:space="preserve">Three </w:t>
      </w:r>
      <w:r w:rsidRPr="00CD190B">
        <w:rPr>
          <w:rFonts w:ascii="Book Antiqua" w:hAnsi="Book Antiqua" w:cs="Times New Roman"/>
          <w:sz w:val="24"/>
          <w:szCs w:val="24"/>
        </w:rPr>
        <w:t>Zn</w:t>
      </w:r>
      <w:r w:rsidR="008875AC" w:rsidRPr="00CD190B">
        <w:rPr>
          <w:rFonts w:ascii="Book Antiqua" w:hAnsi="Book Antiqua" w:cs="Times New Roman"/>
          <w:sz w:val="24"/>
          <w:szCs w:val="24"/>
        </w:rPr>
        <w:t xml:space="preserve"> </w:t>
      </w:r>
      <w:r w:rsidRPr="00CD190B">
        <w:rPr>
          <w:rFonts w:ascii="Book Antiqua" w:hAnsi="Book Antiqua" w:cs="Times New Roman"/>
          <w:sz w:val="24"/>
          <w:szCs w:val="24"/>
        </w:rPr>
        <w:t>alloy</w:t>
      </w:r>
      <w:r w:rsidR="008875AC" w:rsidRPr="00CD190B">
        <w:rPr>
          <w:rFonts w:ascii="Book Antiqua" w:hAnsi="Book Antiqua" w:cs="Times New Roman"/>
          <w:sz w:val="24"/>
          <w:szCs w:val="24"/>
        </w:rPr>
        <w:t>s were selected</w:t>
      </w:r>
      <w:bookmarkStart w:id="22" w:name="_Hlk536471247"/>
      <w:r w:rsidR="008875AC" w:rsidRPr="00CD190B">
        <w:rPr>
          <w:rFonts w:ascii="Book Antiqua" w:hAnsi="Book Antiqua" w:cs="Times New Roman"/>
          <w:sz w:val="24"/>
          <w:szCs w:val="24"/>
        </w:rPr>
        <w:t xml:space="preserve">: </w:t>
      </w:r>
      <w:r w:rsidR="00FD0D93" w:rsidRPr="00CD190B">
        <w:rPr>
          <w:rFonts w:ascii="Book Antiqua" w:hAnsi="Book Antiqua" w:cs="Times New Roman"/>
          <w:sz w:val="24"/>
          <w:szCs w:val="24"/>
        </w:rPr>
        <w:t>Zn–1.0Cu–0.2Mn–0.1Ti (Zn alloy 1)</w:t>
      </w:r>
      <w:r w:rsidRPr="00CD190B">
        <w:rPr>
          <w:rFonts w:ascii="Book Antiqua" w:hAnsi="Book Antiqua" w:cs="Times New Roman"/>
          <w:sz w:val="24"/>
          <w:szCs w:val="24"/>
        </w:rPr>
        <w:t xml:space="preserve">, </w:t>
      </w:r>
      <w:r w:rsidR="00FD0D93" w:rsidRPr="00CD190B">
        <w:rPr>
          <w:rFonts w:ascii="Book Antiqua" w:hAnsi="Book Antiqua" w:cs="Times New Roman"/>
          <w:sz w:val="24"/>
          <w:szCs w:val="24"/>
        </w:rPr>
        <w:t>Zn–1.0Mn–0.1Ti (Zn alloy 2)</w:t>
      </w:r>
      <w:r w:rsidRPr="00CD190B">
        <w:rPr>
          <w:rFonts w:ascii="Book Antiqua" w:hAnsi="Book Antiqua" w:cs="Times New Roman"/>
          <w:sz w:val="24"/>
          <w:szCs w:val="24"/>
        </w:rPr>
        <w:t xml:space="preserve">, </w:t>
      </w:r>
      <w:r w:rsidR="008875AC" w:rsidRPr="00CD190B">
        <w:rPr>
          <w:rFonts w:ascii="Book Antiqua" w:hAnsi="Book Antiqua" w:cs="Times New Roman"/>
          <w:sz w:val="24"/>
          <w:szCs w:val="24"/>
        </w:rPr>
        <w:t xml:space="preserve">and </w:t>
      </w:r>
      <w:r w:rsidR="00FD0D93" w:rsidRPr="00CD190B">
        <w:rPr>
          <w:rFonts w:ascii="Book Antiqua" w:hAnsi="Book Antiqua" w:cs="Times New Roman"/>
          <w:sz w:val="24"/>
          <w:szCs w:val="24"/>
        </w:rPr>
        <w:t>Zn–1.0Cu–0.1Ti (Zn alloy 3)</w:t>
      </w:r>
      <w:r w:rsidR="008875AC" w:rsidRPr="00CD190B">
        <w:rPr>
          <w:rFonts w:ascii="Book Antiqua" w:hAnsi="Book Antiqua" w:cs="Times New Roman"/>
          <w:sz w:val="24"/>
          <w:szCs w:val="24"/>
        </w:rPr>
        <w:t xml:space="preserve">. </w:t>
      </w:r>
      <w:bookmarkEnd w:id="22"/>
      <w:r w:rsidR="004047F3" w:rsidRPr="00CD190B">
        <w:rPr>
          <w:rFonts w:ascii="Book Antiqua" w:hAnsi="Book Antiqua" w:cs="Times New Roman"/>
          <w:sz w:val="24"/>
          <w:szCs w:val="24"/>
          <w:shd w:val="clear" w:color="auto" w:fill="FFFFFF"/>
        </w:rPr>
        <w:t>The chemical compositions of Zn alloys</w:t>
      </w:r>
      <w:r w:rsidR="00FD0D93" w:rsidRPr="00CD190B">
        <w:rPr>
          <w:rFonts w:ascii="Book Antiqua" w:hAnsi="Book Antiqua" w:cs="Times New Roman"/>
          <w:sz w:val="24"/>
          <w:szCs w:val="24"/>
          <w:shd w:val="clear" w:color="auto" w:fill="FFFFFF"/>
        </w:rPr>
        <w:t xml:space="preserve"> 1–3</w:t>
      </w:r>
      <w:r w:rsidR="002271DA" w:rsidRPr="00CD190B">
        <w:rPr>
          <w:rFonts w:ascii="Book Antiqua" w:hAnsi="Book Antiqua" w:cs="Times New Roman"/>
          <w:sz w:val="24"/>
          <w:szCs w:val="24"/>
          <w:shd w:val="clear" w:color="auto" w:fill="FFFFFF"/>
        </w:rPr>
        <w:t>,</w:t>
      </w:r>
      <w:r w:rsidR="004047F3" w:rsidRPr="00CD190B">
        <w:rPr>
          <w:rFonts w:ascii="Book Antiqua" w:hAnsi="Book Antiqua" w:cs="Times New Roman"/>
          <w:sz w:val="24"/>
          <w:szCs w:val="24"/>
          <w:shd w:val="clear" w:color="auto" w:fill="FFFFFF"/>
        </w:rPr>
        <w:t xml:space="preserve"> analyzed </w:t>
      </w:r>
      <w:r w:rsidR="002271DA" w:rsidRPr="00CD190B">
        <w:rPr>
          <w:rFonts w:ascii="Book Antiqua" w:hAnsi="Book Antiqua" w:cs="Times New Roman"/>
          <w:i/>
          <w:iCs/>
          <w:sz w:val="24"/>
          <w:szCs w:val="24"/>
          <w:shd w:val="clear" w:color="auto" w:fill="FFFFFF"/>
        </w:rPr>
        <w:t>via</w:t>
      </w:r>
      <w:r w:rsidR="002271DA" w:rsidRPr="00CD190B">
        <w:rPr>
          <w:rFonts w:ascii="Book Antiqua" w:hAnsi="Book Antiqua" w:cs="Times New Roman"/>
          <w:sz w:val="24"/>
          <w:szCs w:val="24"/>
          <w:shd w:val="clear" w:color="auto" w:fill="FFFFFF"/>
        </w:rPr>
        <w:t xml:space="preserve"> </w:t>
      </w:r>
      <w:r w:rsidR="00EC5BC0" w:rsidRPr="00CD190B">
        <w:rPr>
          <w:rFonts w:ascii="Book Antiqua" w:hAnsi="Book Antiqua" w:cs="Times New Roman"/>
          <w:sz w:val="24"/>
          <w:szCs w:val="24"/>
          <w:shd w:val="clear" w:color="auto" w:fill="FFFFFF"/>
        </w:rPr>
        <w:t>ICP</w:t>
      </w:r>
      <w:r w:rsidR="00AD622D" w:rsidRPr="00CD190B">
        <w:rPr>
          <w:rFonts w:ascii="Book Antiqua" w:hAnsi="Book Antiqua" w:cs="Times New Roman"/>
          <w:sz w:val="24"/>
          <w:szCs w:val="24"/>
          <w:shd w:val="clear" w:color="auto" w:fill="FFFFFF"/>
        </w:rPr>
        <w:t>-</w:t>
      </w:r>
      <w:r w:rsidR="00EC5BC0" w:rsidRPr="00CD190B">
        <w:rPr>
          <w:rFonts w:ascii="Book Antiqua" w:hAnsi="Book Antiqua" w:cs="Times New Roman"/>
          <w:sz w:val="24"/>
          <w:szCs w:val="24"/>
          <w:shd w:val="clear" w:color="auto" w:fill="FFFFFF"/>
        </w:rPr>
        <w:t>OES</w:t>
      </w:r>
      <w:r w:rsidR="002271DA" w:rsidRPr="00CD190B">
        <w:rPr>
          <w:rFonts w:ascii="Book Antiqua" w:hAnsi="Book Antiqua" w:cs="Times New Roman"/>
          <w:sz w:val="24"/>
          <w:szCs w:val="24"/>
          <w:shd w:val="clear" w:color="auto" w:fill="FFFFFF"/>
        </w:rPr>
        <w:t xml:space="preserve">, are </w:t>
      </w:r>
      <w:r w:rsidR="008875AC" w:rsidRPr="00CD190B">
        <w:rPr>
          <w:rFonts w:ascii="Book Antiqua" w:hAnsi="Book Antiqua" w:cs="Times New Roman"/>
          <w:sz w:val="24"/>
          <w:szCs w:val="24"/>
        </w:rPr>
        <w:t xml:space="preserve">given </w:t>
      </w:r>
      <w:r w:rsidR="0068047E" w:rsidRPr="00CD190B">
        <w:rPr>
          <w:rFonts w:ascii="Book Antiqua" w:hAnsi="Book Antiqua" w:cs="Times New Roman"/>
          <w:sz w:val="24"/>
          <w:szCs w:val="24"/>
        </w:rPr>
        <w:t xml:space="preserve">in </w:t>
      </w:r>
      <w:r w:rsidR="00827256" w:rsidRPr="00CD190B">
        <w:rPr>
          <w:rFonts w:ascii="Book Antiqua" w:hAnsi="Book Antiqua" w:cs="Times New Roman"/>
          <w:sz w:val="24"/>
          <w:szCs w:val="24"/>
        </w:rPr>
        <w:t xml:space="preserve">Table </w:t>
      </w:r>
      <w:r w:rsidR="005509C4" w:rsidRPr="00CD190B">
        <w:rPr>
          <w:rFonts w:ascii="Book Antiqua" w:hAnsi="Book Antiqua" w:cs="Times New Roman"/>
          <w:sz w:val="24"/>
          <w:szCs w:val="24"/>
        </w:rPr>
        <w:t>3</w:t>
      </w:r>
      <w:r w:rsidR="00FD0D93" w:rsidRPr="00CD190B">
        <w:rPr>
          <w:rFonts w:ascii="Book Antiqua" w:hAnsi="Book Antiqua" w:cs="Times New Roman"/>
          <w:sz w:val="24"/>
          <w:szCs w:val="24"/>
        </w:rPr>
        <w:t>, and</w:t>
      </w:r>
      <w:r w:rsidR="007000E7" w:rsidRPr="00CD190B">
        <w:rPr>
          <w:rFonts w:ascii="Book Antiqua" w:hAnsi="Book Antiqua" w:cs="Times New Roman"/>
          <w:sz w:val="24"/>
          <w:szCs w:val="24"/>
        </w:rPr>
        <w:t xml:space="preserve"> </w:t>
      </w:r>
      <w:r w:rsidR="00FD0D93" w:rsidRPr="00CD190B">
        <w:rPr>
          <w:rFonts w:ascii="Book Antiqua" w:hAnsi="Book Antiqua" w:cs="Times New Roman"/>
          <w:sz w:val="24"/>
          <w:szCs w:val="24"/>
        </w:rPr>
        <w:t>t</w:t>
      </w:r>
      <w:r w:rsidR="007000E7" w:rsidRPr="00CD190B">
        <w:rPr>
          <w:rFonts w:ascii="Book Antiqua" w:hAnsi="Book Antiqua" w:cs="Times New Roman"/>
          <w:sz w:val="24"/>
          <w:szCs w:val="24"/>
        </w:rPr>
        <w:t>he mechanical properties</w:t>
      </w:r>
      <w:r w:rsidR="00780707" w:rsidRPr="00CD190B">
        <w:rPr>
          <w:rFonts w:ascii="Book Antiqua" w:hAnsi="Book Antiqua" w:cs="Times New Roman"/>
          <w:sz w:val="24"/>
          <w:szCs w:val="24"/>
        </w:rPr>
        <w:t xml:space="preserve"> of </w:t>
      </w:r>
      <w:r w:rsidR="006D33F5" w:rsidRPr="00CD190B">
        <w:rPr>
          <w:rFonts w:ascii="Book Antiqua" w:hAnsi="Book Antiqua" w:cs="Times New Roman"/>
          <w:sz w:val="24"/>
          <w:szCs w:val="24"/>
        </w:rPr>
        <w:t xml:space="preserve">wires </w:t>
      </w:r>
      <w:r w:rsidR="006232C9" w:rsidRPr="00CD190B">
        <w:rPr>
          <w:rFonts w:ascii="Book Antiqua" w:hAnsi="Book Antiqua" w:cs="Times New Roman"/>
          <w:sz w:val="24"/>
          <w:szCs w:val="24"/>
        </w:rPr>
        <w:t>made</w:t>
      </w:r>
      <w:r w:rsidR="00480AC4" w:rsidRPr="00CD190B">
        <w:rPr>
          <w:rFonts w:ascii="Book Antiqua" w:hAnsi="Book Antiqua" w:cs="Times New Roman"/>
          <w:sz w:val="24"/>
          <w:szCs w:val="24"/>
        </w:rPr>
        <w:t xml:space="preserve"> from </w:t>
      </w:r>
      <w:r w:rsidR="00780707" w:rsidRPr="00CD190B">
        <w:rPr>
          <w:rFonts w:ascii="Book Antiqua" w:hAnsi="Book Antiqua" w:cs="Times New Roman"/>
          <w:sz w:val="24"/>
          <w:szCs w:val="24"/>
        </w:rPr>
        <w:t>th</w:t>
      </w:r>
      <w:r w:rsidR="007000E7" w:rsidRPr="00CD190B">
        <w:rPr>
          <w:rFonts w:ascii="Book Antiqua" w:hAnsi="Book Antiqua" w:cs="Times New Roman"/>
          <w:sz w:val="24"/>
          <w:szCs w:val="24"/>
        </w:rPr>
        <w:t xml:space="preserve">ese </w:t>
      </w:r>
      <w:r w:rsidR="00780707" w:rsidRPr="00CD190B">
        <w:rPr>
          <w:rFonts w:ascii="Book Antiqua" w:hAnsi="Book Antiqua" w:cs="Times New Roman"/>
          <w:sz w:val="24"/>
          <w:szCs w:val="24"/>
        </w:rPr>
        <w:t xml:space="preserve">alloys </w:t>
      </w:r>
      <w:r w:rsidR="00715C11" w:rsidRPr="00CD190B">
        <w:rPr>
          <w:rFonts w:ascii="Book Antiqua" w:hAnsi="Book Antiqua" w:cs="Times New Roman"/>
          <w:sz w:val="24"/>
          <w:szCs w:val="24"/>
        </w:rPr>
        <w:t xml:space="preserve">are given </w:t>
      </w:r>
      <w:r w:rsidR="00780707" w:rsidRPr="00CD190B">
        <w:rPr>
          <w:rFonts w:ascii="Book Antiqua" w:hAnsi="Book Antiqua" w:cs="Times New Roman"/>
          <w:sz w:val="24"/>
          <w:szCs w:val="24"/>
        </w:rPr>
        <w:t xml:space="preserve">in </w:t>
      </w:r>
      <w:r w:rsidR="00840543" w:rsidRPr="00CD190B">
        <w:rPr>
          <w:rFonts w:ascii="Book Antiqua" w:hAnsi="Book Antiqua" w:cs="Times New Roman"/>
          <w:sz w:val="24"/>
          <w:szCs w:val="24"/>
        </w:rPr>
        <w:t>Table</w:t>
      </w:r>
      <w:r w:rsidR="006A0FCC" w:rsidRPr="00CD190B">
        <w:rPr>
          <w:rFonts w:ascii="Book Antiqua" w:hAnsi="Book Antiqua" w:cs="Times New Roman"/>
          <w:sz w:val="24"/>
          <w:szCs w:val="24"/>
        </w:rPr>
        <w:t xml:space="preserve"> </w:t>
      </w:r>
      <w:r w:rsidR="00A241A4" w:rsidRPr="00CD190B">
        <w:rPr>
          <w:rFonts w:ascii="Book Antiqua" w:hAnsi="Book Antiqua" w:cs="Times New Roman"/>
          <w:sz w:val="24"/>
          <w:szCs w:val="24"/>
        </w:rPr>
        <w:t>4</w:t>
      </w:r>
      <w:r w:rsidR="00780707" w:rsidRPr="00CD190B">
        <w:rPr>
          <w:rFonts w:ascii="Book Antiqua" w:hAnsi="Book Antiqua" w:cs="Times New Roman"/>
          <w:sz w:val="24"/>
          <w:szCs w:val="24"/>
        </w:rPr>
        <w:t>.</w:t>
      </w:r>
      <w:r w:rsidR="0029465B" w:rsidRPr="00CD190B">
        <w:rPr>
          <w:rFonts w:ascii="Book Antiqua" w:hAnsi="Book Antiqua" w:cs="Times New Roman"/>
          <w:sz w:val="24"/>
          <w:szCs w:val="24"/>
        </w:rPr>
        <w:t xml:space="preserve"> </w:t>
      </w:r>
      <w:bookmarkEnd w:id="21"/>
    </w:p>
    <w:p w14:paraId="3B4E8223" w14:textId="4DE3528E" w:rsidR="0060458B" w:rsidRPr="00CD190B" w:rsidRDefault="0060458B" w:rsidP="00CD190B">
      <w:pPr>
        <w:adjustRightInd w:val="0"/>
        <w:snapToGrid w:val="0"/>
        <w:spacing w:line="360" w:lineRule="auto"/>
        <w:rPr>
          <w:rFonts w:ascii="Book Antiqua" w:hAnsi="Book Antiqua" w:cs="Times New Roman"/>
          <w:sz w:val="24"/>
          <w:szCs w:val="24"/>
        </w:rPr>
      </w:pPr>
      <w:bookmarkStart w:id="23" w:name="_Hlk536467044"/>
    </w:p>
    <w:p w14:paraId="6E7C455C" w14:textId="547D56B0" w:rsidR="00222C18" w:rsidRPr="00CD190B" w:rsidRDefault="00222C18" w:rsidP="00CD190B">
      <w:pPr>
        <w:pStyle w:val="2"/>
        <w:adjustRightInd w:val="0"/>
        <w:snapToGrid w:val="0"/>
        <w:spacing w:line="360" w:lineRule="auto"/>
        <w:rPr>
          <w:rFonts w:ascii="Book Antiqua" w:hAnsi="Book Antiqua"/>
        </w:rPr>
      </w:pPr>
      <w:r w:rsidRPr="00CD190B">
        <w:rPr>
          <w:rFonts w:ascii="Book Antiqua" w:hAnsi="Book Antiqua"/>
        </w:rPr>
        <w:t>Immersion test</w:t>
      </w:r>
      <w:r w:rsidR="006D33F5" w:rsidRPr="00CD190B">
        <w:rPr>
          <w:rFonts w:ascii="Book Antiqua" w:hAnsi="Book Antiqua"/>
        </w:rPr>
        <w:t>ing</w:t>
      </w:r>
      <w:r w:rsidR="00DB0881" w:rsidRPr="00CD190B">
        <w:rPr>
          <w:rFonts w:ascii="Book Antiqua" w:hAnsi="Book Antiqua"/>
        </w:rPr>
        <w:t xml:space="preserve"> of Zn alloy staples</w:t>
      </w:r>
    </w:p>
    <w:p w14:paraId="20442787" w14:textId="28797751" w:rsidR="00836157" w:rsidRPr="00CD190B" w:rsidRDefault="00A62885" w:rsidP="00CD190B">
      <w:pPr>
        <w:adjustRightInd w:val="0"/>
        <w:snapToGrid w:val="0"/>
        <w:spacing w:line="360" w:lineRule="auto"/>
        <w:rPr>
          <w:rFonts w:ascii="Book Antiqua" w:hAnsi="Book Antiqua" w:cs="Times New Roman"/>
          <w:sz w:val="24"/>
          <w:szCs w:val="24"/>
        </w:rPr>
      </w:pPr>
      <w:bookmarkStart w:id="24" w:name="_Hlk532852394"/>
      <w:r w:rsidRPr="00CD190B">
        <w:rPr>
          <w:rFonts w:ascii="Book Antiqua" w:hAnsi="Book Antiqua" w:cs="Times New Roman"/>
          <w:sz w:val="24"/>
          <w:szCs w:val="24"/>
        </w:rPr>
        <w:t xml:space="preserve">During </w:t>
      </w:r>
      <w:r w:rsidR="0093786D" w:rsidRPr="00CD190B">
        <w:rPr>
          <w:rFonts w:ascii="Book Antiqua" w:hAnsi="Book Antiqua" w:cs="Times New Roman"/>
          <w:sz w:val="24"/>
          <w:szCs w:val="24"/>
        </w:rPr>
        <w:t>4 wk</w:t>
      </w:r>
      <w:r w:rsidRPr="00CD190B">
        <w:rPr>
          <w:rFonts w:ascii="Book Antiqua" w:hAnsi="Book Antiqua" w:cs="Times New Roman"/>
          <w:sz w:val="24"/>
          <w:szCs w:val="24"/>
        </w:rPr>
        <w:t xml:space="preserve"> of immersion in </w:t>
      </w:r>
      <w:r w:rsidR="008E0115" w:rsidRPr="00CD190B">
        <w:rPr>
          <w:rFonts w:ascii="Book Antiqua" w:hAnsi="Book Antiqua" w:cs="Times New Roman"/>
          <w:sz w:val="24"/>
          <w:szCs w:val="24"/>
        </w:rPr>
        <w:t>FeSSIF or HBSS</w:t>
      </w:r>
      <w:r w:rsidR="006D33F5" w:rsidRPr="00CD190B">
        <w:rPr>
          <w:rFonts w:ascii="Book Antiqua" w:hAnsi="Book Antiqua" w:cs="Times New Roman"/>
          <w:sz w:val="24"/>
          <w:szCs w:val="24"/>
        </w:rPr>
        <w:t xml:space="preserve"> </w:t>
      </w:r>
      <w:r w:rsidRPr="00CD190B">
        <w:rPr>
          <w:rFonts w:ascii="Book Antiqua" w:hAnsi="Book Antiqua" w:cs="Times New Roman"/>
          <w:sz w:val="24"/>
          <w:szCs w:val="24"/>
        </w:rPr>
        <w:t xml:space="preserve">solution, no gas evolution or staple fracture was observed in </w:t>
      </w:r>
      <w:r w:rsidR="006D33F5" w:rsidRPr="00CD190B">
        <w:rPr>
          <w:rFonts w:ascii="Book Antiqua" w:hAnsi="Book Antiqua" w:cs="Times New Roman"/>
          <w:sz w:val="24"/>
          <w:szCs w:val="24"/>
        </w:rPr>
        <w:t xml:space="preserve">any of the </w:t>
      </w:r>
      <w:r w:rsidRPr="00CD190B">
        <w:rPr>
          <w:rFonts w:ascii="Book Antiqua" w:hAnsi="Book Antiqua" w:cs="Times New Roman"/>
          <w:sz w:val="24"/>
          <w:szCs w:val="24"/>
        </w:rPr>
        <w:t xml:space="preserve">three </w:t>
      </w:r>
      <w:r w:rsidR="00C0550C" w:rsidRPr="00CD190B">
        <w:rPr>
          <w:rFonts w:ascii="Book Antiqua" w:hAnsi="Book Antiqua" w:cs="Times New Roman"/>
          <w:sz w:val="24"/>
          <w:szCs w:val="24"/>
        </w:rPr>
        <w:t xml:space="preserve">Zn alloy </w:t>
      </w:r>
      <w:r w:rsidRPr="00CD190B">
        <w:rPr>
          <w:rFonts w:ascii="Book Antiqua" w:hAnsi="Book Antiqua" w:cs="Times New Roman"/>
          <w:sz w:val="24"/>
          <w:szCs w:val="24"/>
        </w:rPr>
        <w:t xml:space="preserve">staples. </w:t>
      </w:r>
      <w:r w:rsidR="00453F41" w:rsidRPr="00CD190B">
        <w:rPr>
          <w:rFonts w:ascii="Book Antiqua" w:hAnsi="Book Antiqua" w:cs="Times New Roman"/>
          <w:sz w:val="24"/>
          <w:szCs w:val="24"/>
        </w:rPr>
        <w:t>All three Zn alloy staples decreased in weight as the immersion time increased</w:t>
      </w:r>
      <w:r w:rsidR="00390860" w:rsidRPr="00CD190B">
        <w:rPr>
          <w:rFonts w:ascii="Book Antiqua" w:hAnsi="Book Antiqua" w:cs="Times New Roman"/>
          <w:sz w:val="24"/>
          <w:szCs w:val="24"/>
        </w:rPr>
        <w:t xml:space="preserve"> (</w:t>
      </w:r>
      <w:r w:rsidR="00B174D4" w:rsidRPr="00CD190B">
        <w:rPr>
          <w:rFonts w:ascii="Book Antiqua" w:hAnsi="Book Antiqua" w:cs="Times New Roman"/>
          <w:sz w:val="24"/>
          <w:szCs w:val="24"/>
        </w:rPr>
        <w:t>Figure</w:t>
      </w:r>
      <w:r w:rsidR="006D33F5" w:rsidRPr="00CD190B">
        <w:rPr>
          <w:rFonts w:ascii="Book Antiqua" w:hAnsi="Book Antiqua" w:cs="Times New Roman"/>
          <w:sz w:val="24"/>
          <w:szCs w:val="24"/>
        </w:rPr>
        <w:t xml:space="preserve"> </w:t>
      </w:r>
      <w:r w:rsidR="00B91C03" w:rsidRPr="00CD190B">
        <w:rPr>
          <w:rFonts w:ascii="Book Antiqua" w:hAnsi="Book Antiqua" w:cs="Times New Roman"/>
          <w:sz w:val="24"/>
          <w:szCs w:val="24"/>
        </w:rPr>
        <w:t>2</w:t>
      </w:r>
      <w:r w:rsidR="00390860" w:rsidRPr="00CD190B">
        <w:rPr>
          <w:rFonts w:ascii="Book Antiqua" w:hAnsi="Book Antiqua" w:cs="Times New Roman"/>
          <w:sz w:val="24"/>
          <w:szCs w:val="24"/>
        </w:rPr>
        <w:t>)</w:t>
      </w:r>
      <w:r w:rsidR="00453F41" w:rsidRPr="00CD190B">
        <w:rPr>
          <w:rFonts w:ascii="Book Antiqua" w:hAnsi="Book Antiqua" w:cs="Times New Roman"/>
          <w:sz w:val="24"/>
          <w:szCs w:val="24"/>
        </w:rPr>
        <w:t>.</w:t>
      </w:r>
      <w:r w:rsidR="00950230" w:rsidRPr="00CD190B">
        <w:rPr>
          <w:rFonts w:ascii="Book Antiqua" w:hAnsi="Book Antiqua" w:cs="Times New Roman"/>
          <w:sz w:val="24"/>
          <w:szCs w:val="24"/>
        </w:rPr>
        <w:t xml:space="preserve"> </w:t>
      </w:r>
      <w:r w:rsidR="004C2E9E" w:rsidRPr="00CD190B">
        <w:rPr>
          <w:rFonts w:ascii="Book Antiqua" w:hAnsi="Book Antiqua" w:cs="Times New Roman"/>
          <w:sz w:val="24"/>
          <w:szCs w:val="24"/>
        </w:rPr>
        <w:t>While t</w:t>
      </w:r>
      <w:r w:rsidR="00390860" w:rsidRPr="00CD190B">
        <w:rPr>
          <w:rFonts w:ascii="Book Antiqua" w:hAnsi="Book Antiqua" w:cs="Times New Roman"/>
          <w:sz w:val="24"/>
          <w:szCs w:val="24"/>
        </w:rPr>
        <w:t>he corrosion rate</w:t>
      </w:r>
      <w:r w:rsidR="00DC38E0" w:rsidRPr="00CD190B">
        <w:rPr>
          <w:rFonts w:ascii="Book Antiqua" w:hAnsi="Book Antiqua" w:cs="Times New Roman"/>
          <w:sz w:val="24"/>
          <w:szCs w:val="24"/>
        </w:rPr>
        <w:t>s</w:t>
      </w:r>
      <w:r w:rsidR="00390860" w:rsidRPr="00CD190B">
        <w:rPr>
          <w:rFonts w:ascii="Book Antiqua" w:hAnsi="Book Antiqua" w:cs="Times New Roman"/>
          <w:sz w:val="24"/>
          <w:szCs w:val="24"/>
        </w:rPr>
        <w:t xml:space="preserve"> of Zn alloy</w:t>
      </w:r>
      <w:r w:rsidR="006D33F5" w:rsidRPr="00CD190B">
        <w:rPr>
          <w:rFonts w:ascii="Book Antiqua" w:hAnsi="Book Antiqua" w:cs="Times New Roman"/>
          <w:sz w:val="24"/>
          <w:szCs w:val="24"/>
        </w:rPr>
        <w:t xml:space="preserve"> </w:t>
      </w:r>
      <w:r w:rsidR="00FD1D08" w:rsidRPr="00CD190B">
        <w:rPr>
          <w:rFonts w:ascii="Book Antiqua" w:hAnsi="Book Antiqua" w:cs="Times New Roman"/>
          <w:sz w:val="24"/>
          <w:szCs w:val="24"/>
        </w:rPr>
        <w:t>staple</w:t>
      </w:r>
      <w:r w:rsidR="00C15514" w:rsidRPr="00CD190B">
        <w:rPr>
          <w:rFonts w:ascii="Book Antiqua" w:hAnsi="Book Antiqua" w:cs="Times New Roman"/>
          <w:sz w:val="24"/>
          <w:szCs w:val="24"/>
        </w:rPr>
        <w:t>s</w:t>
      </w:r>
      <w:r w:rsidR="00FD1D08" w:rsidRPr="00CD190B">
        <w:rPr>
          <w:rFonts w:ascii="Book Antiqua" w:hAnsi="Book Antiqua" w:cs="Times New Roman"/>
          <w:sz w:val="24"/>
          <w:szCs w:val="24"/>
        </w:rPr>
        <w:t xml:space="preserve"> </w:t>
      </w:r>
      <w:r w:rsidR="00390860" w:rsidRPr="00CD190B">
        <w:rPr>
          <w:rFonts w:ascii="Book Antiqua" w:hAnsi="Book Antiqua" w:cs="Times New Roman"/>
          <w:sz w:val="24"/>
          <w:szCs w:val="24"/>
        </w:rPr>
        <w:t xml:space="preserve">1, 2, </w:t>
      </w:r>
      <w:r w:rsidR="00DC38E0" w:rsidRPr="00CD190B">
        <w:rPr>
          <w:rFonts w:ascii="Book Antiqua" w:hAnsi="Book Antiqua" w:cs="Times New Roman"/>
          <w:sz w:val="24"/>
          <w:szCs w:val="24"/>
        </w:rPr>
        <w:t xml:space="preserve">and </w:t>
      </w:r>
      <w:r w:rsidR="00390860" w:rsidRPr="00CD190B">
        <w:rPr>
          <w:rFonts w:ascii="Book Antiqua" w:hAnsi="Book Antiqua" w:cs="Times New Roman"/>
          <w:sz w:val="24"/>
          <w:szCs w:val="24"/>
        </w:rPr>
        <w:t xml:space="preserve">3 </w:t>
      </w:r>
      <w:r w:rsidR="00DC38E0" w:rsidRPr="00CD190B">
        <w:rPr>
          <w:rFonts w:ascii="Book Antiqua" w:hAnsi="Book Antiqua" w:cs="Times New Roman"/>
          <w:sz w:val="24"/>
          <w:szCs w:val="24"/>
        </w:rPr>
        <w:t xml:space="preserve">were each 0.02 mm/year </w:t>
      </w:r>
      <w:r w:rsidR="00390860" w:rsidRPr="00CD190B">
        <w:rPr>
          <w:rFonts w:ascii="Book Antiqua" w:hAnsi="Book Antiqua" w:cs="Times New Roman"/>
          <w:sz w:val="24"/>
          <w:szCs w:val="24"/>
        </w:rPr>
        <w:t>in HBSS</w:t>
      </w:r>
      <w:r w:rsidR="004C2E9E" w:rsidRPr="00CD190B">
        <w:rPr>
          <w:rFonts w:ascii="Book Antiqua" w:hAnsi="Book Antiqua" w:cs="Times New Roman"/>
          <w:sz w:val="24"/>
          <w:szCs w:val="24"/>
        </w:rPr>
        <w:t>,</w:t>
      </w:r>
      <w:r w:rsidR="00390860" w:rsidRPr="00CD190B">
        <w:rPr>
          <w:rFonts w:ascii="Book Antiqua" w:hAnsi="Book Antiqua" w:cs="Times New Roman"/>
          <w:sz w:val="24"/>
          <w:szCs w:val="24"/>
        </w:rPr>
        <w:t xml:space="preserve"> </w:t>
      </w:r>
      <w:r w:rsidR="00DC38E0" w:rsidRPr="00CD190B">
        <w:rPr>
          <w:rFonts w:ascii="Book Antiqua" w:hAnsi="Book Antiqua" w:cs="Times New Roman"/>
          <w:sz w:val="24"/>
          <w:szCs w:val="24"/>
        </w:rPr>
        <w:t>they showed a slight difference in corrosion rate</w:t>
      </w:r>
      <w:r w:rsidR="00FD1D08" w:rsidRPr="00CD190B">
        <w:rPr>
          <w:rFonts w:ascii="Book Antiqua" w:hAnsi="Book Antiqua" w:cs="Times New Roman"/>
          <w:sz w:val="24"/>
          <w:szCs w:val="24"/>
        </w:rPr>
        <w:t xml:space="preserve"> in FeSSIF</w:t>
      </w:r>
      <w:r w:rsidR="00DC38E0" w:rsidRPr="00CD190B">
        <w:rPr>
          <w:rFonts w:ascii="Book Antiqua" w:hAnsi="Book Antiqua" w:cs="Times New Roman"/>
          <w:sz w:val="24"/>
          <w:szCs w:val="24"/>
        </w:rPr>
        <w:t>, at</w:t>
      </w:r>
      <w:r w:rsidR="00390860" w:rsidRPr="00CD190B">
        <w:rPr>
          <w:rFonts w:ascii="Book Antiqua" w:hAnsi="Book Antiqua" w:cs="Times New Roman"/>
          <w:sz w:val="24"/>
          <w:szCs w:val="24"/>
        </w:rPr>
        <w:t xml:space="preserve"> </w:t>
      </w:r>
      <w:r w:rsidR="00202436" w:rsidRPr="00CD190B">
        <w:rPr>
          <w:rFonts w:ascii="Book Antiqua" w:hAnsi="Book Antiqua" w:cs="Times New Roman"/>
          <w:sz w:val="24"/>
          <w:szCs w:val="24"/>
        </w:rPr>
        <w:t>0.12</w:t>
      </w:r>
      <w:r w:rsidR="00390860" w:rsidRPr="00CD190B">
        <w:rPr>
          <w:rFonts w:ascii="Book Antiqua" w:hAnsi="Book Antiqua" w:cs="Times New Roman"/>
          <w:sz w:val="24"/>
          <w:szCs w:val="24"/>
        </w:rPr>
        <w:t xml:space="preserve">, </w:t>
      </w:r>
      <w:r w:rsidR="00436116" w:rsidRPr="00CD190B">
        <w:rPr>
          <w:rFonts w:ascii="Book Antiqua" w:hAnsi="Book Antiqua" w:cs="Times New Roman"/>
          <w:sz w:val="24"/>
          <w:szCs w:val="24"/>
        </w:rPr>
        <w:t>0.11</w:t>
      </w:r>
      <w:r w:rsidR="00390860" w:rsidRPr="00CD190B">
        <w:rPr>
          <w:rFonts w:ascii="Book Antiqua" w:hAnsi="Book Antiqua" w:cs="Times New Roman"/>
          <w:sz w:val="24"/>
          <w:szCs w:val="24"/>
        </w:rPr>
        <w:t>,</w:t>
      </w:r>
      <w:r w:rsidR="00202436" w:rsidRPr="00CD190B">
        <w:rPr>
          <w:rFonts w:ascii="Book Antiqua" w:hAnsi="Book Antiqua" w:cs="Times New Roman"/>
          <w:sz w:val="24"/>
          <w:szCs w:val="24"/>
        </w:rPr>
        <w:t xml:space="preserve"> </w:t>
      </w:r>
      <w:r w:rsidR="00390860" w:rsidRPr="00CD190B">
        <w:rPr>
          <w:rFonts w:ascii="Book Antiqua" w:hAnsi="Book Antiqua" w:cs="Times New Roman"/>
          <w:sz w:val="24"/>
          <w:szCs w:val="24"/>
        </w:rPr>
        <w:t xml:space="preserve">and </w:t>
      </w:r>
      <w:r w:rsidR="00436116" w:rsidRPr="00CD190B">
        <w:rPr>
          <w:rFonts w:ascii="Book Antiqua" w:hAnsi="Book Antiqua" w:cs="Times New Roman"/>
          <w:sz w:val="24"/>
          <w:szCs w:val="24"/>
        </w:rPr>
        <w:t>0.13</w:t>
      </w:r>
      <w:r w:rsidR="002300C4" w:rsidRPr="00CD190B">
        <w:rPr>
          <w:rFonts w:ascii="Book Antiqua" w:hAnsi="Book Antiqua" w:cs="Times New Roman"/>
          <w:sz w:val="24"/>
          <w:szCs w:val="24"/>
        </w:rPr>
        <w:t xml:space="preserve"> </w:t>
      </w:r>
      <w:r w:rsidR="004C2E9E" w:rsidRPr="00CD190B">
        <w:rPr>
          <w:rFonts w:ascii="Book Antiqua" w:hAnsi="Book Antiqua" w:cs="Times New Roman"/>
          <w:sz w:val="24"/>
          <w:szCs w:val="24"/>
        </w:rPr>
        <w:t>mm/y</w:t>
      </w:r>
      <w:r w:rsidR="00FC391F" w:rsidRPr="00CD190B">
        <w:rPr>
          <w:rFonts w:ascii="Book Antiqua" w:hAnsi="Book Antiqua" w:cs="Times New Roman"/>
          <w:sz w:val="24"/>
          <w:szCs w:val="24"/>
        </w:rPr>
        <w:t>ear</w:t>
      </w:r>
      <w:r w:rsidR="00390860" w:rsidRPr="00CD190B">
        <w:rPr>
          <w:rFonts w:ascii="Book Antiqua" w:hAnsi="Book Antiqua" w:cs="Times New Roman"/>
          <w:sz w:val="24"/>
          <w:szCs w:val="24"/>
        </w:rPr>
        <w:t>, respectively</w:t>
      </w:r>
      <w:r w:rsidR="00DC38E0" w:rsidRPr="00CD190B">
        <w:rPr>
          <w:rFonts w:ascii="Book Antiqua" w:hAnsi="Book Antiqua" w:cs="Times New Roman"/>
          <w:sz w:val="24"/>
          <w:szCs w:val="24"/>
        </w:rPr>
        <w:t xml:space="preserve">. </w:t>
      </w:r>
      <w:bookmarkEnd w:id="24"/>
      <w:r w:rsidR="00DC38E0" w:rsidRPr="00CD190B">
        <w:rPr>
          <w:rFonts w:ascii="Book Antiqua" w:hAnsi="Book Antiqua" w:cs="Times New Roman"/>
          <w:sz w:val="24"/>
          <w:szCs w:val="24"/>
        </w:rPr>
        <w:t xml:space="preserve">Notably, </w:t>
      </w:r>
      <w:r w:rsidR="00390860" w:rsidRPr="00CD190B">
        <w:rPr>
          <w:rFonts w:ascii="Book Antiqua" w:hAnsi="Book Antiqua" w:cs="Times New Roman"/>
          <w:sz w:val="24"/>
          <w:szCs w:val="24"/>
        </w:rPr>
        <w:t xml:space="preserve">the corrosion rate in </w:t>
      </w:r>
      <w:r w:rsidR="000F5881" w:rsidRPr="00CD190B">
        <w:rPr>
          <w:rFonts w:ascii="Book Antiqua" w:hAnsi="Book Antiqua" w:cs="Times New Roman"/>
          <w:sz w:val="24"/>
          <w:szCs w:val="24"/>
        </w:rPr>
        <w:t xml:space="preserve">the acidic </w:t>
      </w:r>
      <w:r w:rsidR="00390860" w:rsidRPr="00CD190B">
        <w:rPr>
          <w:rFonts w:ascii="Book Antiqua" w:hAnsi="Book Antiqua" w:cs="Times New Roman"/>
          <w:sz w:val="24"/>
          <w:szCs w:val="24"/>
        </w:rPr>
        <w:t xml:space="preserve">FeSSIF was approximately five times </w:t>
      </w:r>
      <w:r w:rsidR="005A7FCA" w:rsidRPr="00CD190B">
        <w:rPr>
          <w:rFonts w:ascii="Book Antiqua" w:hAnsi="Book Antiqua" w:cs="Times New Roman"/>
          <w:sz w:val="24"/>
          <w:szCs w:val="24"/>
        </w:rPr>
        <w:t xml:space="preserve">higher </w:t>
      </w:r>
      <w:r w:rsidR="00390860" w:rsidRPr="00CD190B">
        <w:rPr>
          <w:rFonts w:ascii="Book Antiqua" w:hAnsi="Book Antiqua" w:cs="Times New Roman"/>
          <w:sz w:val="24"/>
          <w:szCs w:val="24"/>
        </w:rPr>
        <w:t>than th</w:t>
      </w:r>
      <w:r w:rsidR="001F7E34" w:rsidRPr="00CD190B">
        <w:rPr>
          <w:rFonts w:ascii="Book Antiqua" w:hAnsi="Book Antiqua" w:cs="Times New Roman"/>
          <w:sz w:val="24"/>
          <w:szCs w:val="24"/>
        </w:rPr>
        <w:t>at</w:t>
      </w:r>
      <w:r w:rsidR="00390860" w:rsidRPr="00CD190B">
        <w:rPr>
          <w:rFonts w:ascii="Book Antiqua" w:hAnsi="Book Antiqua" w:cs="Times New Roman"/>
          <w:sz w:val="24"/>
          <w:szCs w:val="24"/>
        </w:rPr>
        <w:t xml:space="preserve"> in </w:t>
      </w:r>
      <w:r w:rsidR="000F5881" w:rsidRPr="00CD190B">
        <w:rPr>
          <w:rFonts w:ascii="Book Antiqua" w:hAnsi="Book Antiqua" w:cs="Times New Roman"/>
          <w:sz w:val="24"/>
          <w:szCs w:val="24"/>
        </w:rPr>
        <w:t xml:space="preserve">the neutral </w:t>
      </w:r>
      <w:r w:rsidR="00390860" w:rsidRPr="00CD190B">
        <w:rPr>
          <w:rFonts w:ascii="Book Antiqua" w:hAnsi="Book Antiqua" w:cs="Times New Roman"/>
          <w:sz w:val="24"/>
          <w:szCs w:val="24"/>
        </w:rPr>
        <w:t>HBSS</w:t>
      </w:r>
      <w:r w:rsidR="006926B0" w:rsidRPr="00CD190B">
        <w:rPr>
          <w:rFonts w:ascii="Book Antiqua" w:hAnsi="Book Antiqua" w:cs="Times New Roman"/>
          <w:sz w:val="24"/>
          <w:szCs w:val="24"/>
        </w:rPr>
        <w:t xml:space="preserve"> (Zn alloy staple 1; </w:t>
      </w:r>
      <w:r w:rsidR="00F8652F" w:rsidRPr="00CD190B">
        <w:rPr>
          <w:rFonts w:ascii="Book Antiqua" w:hAnsi="Book Antiqua" w:cs="Times New Roman"/>
          <w:i/>
          <w:iCs/>
          <w:sz w:val="24"/>
          <w:szCs w:val="24"/>
        </w:rPr>
        <w:t>P</w:t>
      </w:r>
      <w:r w:rsidR="008635E6" w:rsidRPr="00CD190B">
        <w:rPr>
          <w:rFonts w:ascii="Book Antiqua" w:hAnsi="Book Antiqua" w:cs="Times New Roman"/>
          <w:i/>
          <w:iCs/>
          <w:sz w:val="24"/>
          <w:szCs w:val="24"/>
        </w:rPr>
        <w:t xml:space="preserve"> </w:t>
      </w:r>
      <w:r w:rsidR="008635E6" w:rsidRPr="00CD190B">
        <w:rPr>
          <w:rFonts w:ascii="Book Antiqua" w:hAnsi="Book Antiqua" w:cs="Times New Roman"/>
          <w:sz w:val="24"/>
          <w:szCs w:val="24"/>
        </w:rPr>
        <w:t>&lt; 0.001</w:t>
      </w:r>
      <w:r w:rsidR="006926B0" w:rsidRPr="00CD190B">
        <w:rPr>
          <w:rFonts w:ascii="Book Antiqua" w:hAnsi="Book Antiqua" w:cs="Times New Roman"/>
          <w:sz w:val="24"/>
          <w:szCs w:val="24"/>
        </w:rPr>
        <w:t xml:space="preserve">, Zn alloy staple 2; </w:t>
      </w:r>
      <w:r w:rsidR="00F8652F" w:rsidRPr="00CD190B">
        <w:rPr>
          <w:rFonts w:ascii="Book Antiqua" w:hAnsi="Book Antiqua" w:cs="Times New Roman"/>
          <w:i/>
          <w:iCs/>
          <w:sz w:val="24"/>
          <w:szCs w:val="24"/>
        </w:rPr>
        <w:t>P</w:t>
      </w:r>
      <w:r w:rsidR="00F8652F" w:rsidRPr="00CD190B">
        <w:rPr>
          <w:rFonts w:ascii="Book Antiqua" w:hAnsi="Book Antiqua" w:cs="Times New Roman"/>
          <w:sz w:val="24"/>
          <w:szCs w:val="24"/>
        </w:rPr>
        <w:t xml:space="preserve"> </w:t>
      </w:r>
      <w:r w:rsidR="008635E6" w:rsidRPr="00CD190B">
        <w:rPr>
          <w:rFonts w:ascii="Book Antiqua" w:hAnsi="Book Antiqua" w:cs="Times New Roman"/>
          <w:sz w:val="24"/>
          <w:szCs w:val="24"/>
        </w:rPr>
        <w:t>&lt; 0.001</w:t>
      </w:r>
      <w:r w:rsidR="006926B0" w:rsidRPr="00CD190B">
        <w:rPr>
          <w:rFonts w:ascii="Book Antiqua" w:hAnsi="Book Antiqua" w:cs="Times New Roman"/>
          <w:sz w:val="24"/>
          <w:szCs w:val="24"/>
        </w:rPr>
        <w:t xml:space="preserve">, Zn alloy staple 3; </w:t>
      </w:r>
      <w:r w:rsidR="00F8652F" w:rsidRPr="00CD190B">
        <w:rPr>
          <w:rFonts w:ascii="Book Antiqua" w:hAnsi="Book Antiqua" w:cs="Times New Roman"/>
          <w:i/>
          <w:iCs/>
          <w:sz w:val="24"/>
          <w:szCs w:val="24"/>
        </w:rPr>
        <w:t>P</w:t>
      </w:r>
      <w:r w:rsidR="00F8652F" w:rsidRPr="00CD190B">
        <w:rPr>
          <w:rFonts w:ascii="Book Antiqua" w:hAnsi="Book Antiqua" w:cs="Times New Roman"/>
          <w:sz w:val="24"/>
          <w:szCs w:val="24"/>
        </w:rPr>
        <w:t xml:space="preserve"> </w:t>
      </w:r>
      <w:r w:rsidR="008635E6" w:rsidRPr="00CD190B">
        <w:rPr>
          <w:rFonts w:ascii="Book Antiqua" w:hAnsi="Book Antiqua" w:cs="Times New Roman"/>
          <w:sz w:val="24"/>
          <w:szCs w:val="24"/>
        </w:rPr>
        <w:t>&lt; 0.001</w:t>
      </w:r>
      <w:r w:rsidR="006926B0" w:rsidRPr="00CD190B">
        <w:rPr>
          <w:rFonts w:ascii="Book Antiqua" w:hAnsi="Book Antiqua" w:cs="Times New Roman"/>
          <w:sz w:val="24"/>
          <w:szCs w:val="24"/>
        </w:rPr>
        <w:t>)</w:t>
      </w:r>
      <w:r w:rsidR="00390860" w:rsidRPr="00CD190B">
        <w:rPr>
          <w:rFonts w:ascii="Book Antiqua" w:hAnsi="Book Antiqua" w:cs="Times New Roman"/>
          <w:sz w:val="24"/>
          <w:szCs w:val="24"/>
        </w:rPr>
        <w:t>.</w:t>
      </w:r>
    </w:p>
    <w:p w14:paraId="1C8CC454" w14:textId="4129D5F4" w:rsidR="00222C18" w:rsidRPr="00CD190B" w:rsidRDefault="00112148" w:rsidP="00D66B5B">
      <w:pPr>
        <w:adjustRightInd w:val="0"/>
        <w:snapToGrid w:val="0"/>
        <w:spacing w:line="360" w:lineRule="auto"/>
        <w:ind w:firstLineChars="100" w:firstLine="240"/>
        <w:rPr>
          <w:rFonts w:ascii="Book Antiqua" w:hAnsi="Book Antiqua" w:cs="Times New Roman"/>
          <w:sz w:val="24"/>
          <w:szCs w:val="24"/>
        </w:rPr>
      </w:pPr>
      <w:bookmarkStart w:id="25" w:name="_Hlk525850955"/>
      <w:r w:rsidRPr="00CD190B">
        <w:rPr>
          <w:rFonts w:ascii="Book Antiqua" w:hAnsi="Book Antiqua" w:cs="Times New Roman"/>
          <w:sz w:val="24"/>
          <w:szCs w:val="24"/>
        </w:rPr>
        <w:t>T</w:t>
      </w:r>
      <w:r w:rsidR="00B60DFA" w:rsidRPr="00CD190B">
        <w:rPr>
          <w:rFonts w:ascii="Book Antiqua" w:hAnsi="Book Antiqua" w:cs="Times New Roman"/>
          <w:sz w:val="24"/>
          <w:szCs w:val="24"/>
        </w:rPr>
        <w:t>he corrosion morpholog</w:t>
      </w:r>
      <w:r w:rsidR="00E76DA0" w:rsidRPr="00CD190B">
        <w:rPr>
          <w:rFonts w:ascii="Book Antiqua" w:hAnsi="Book Antiqua" w:cs="Times New Roman"/>
          <w:sz w:val="24"/>
          <w:szCs w:val="24"/>
        </w:rPr>
        <w:t>ies</w:t>
      </w:r>
      <w:r w:rsidR="00B60DFA" w:rsidRPr="00CD190B">
        <w:rPr>
          <w:rFonts w:ascii="Book Antiqua" w:hAnsi="Book Antiqua" w:cs="Times New Roman"/>
          <w:sz w:val="24"/>
          <w:szCs w:val="24"/>
        </w:rPr>
        <w:t xml:space="preserve"> of </w:t>
      </w:r>
      <w:r w:rsidR="00222C18" w:rsidRPr="00CD190B">
        <w:rPr>
          <w:rFonts w:ascii="Book Antiqua" w:hAnsi="Book Antiqua" w:cs="Times New Roman"/>
          <w:sz w:val="24"/>
          <w:szCs w:val="24"/>
        </w:rPr>
        <w:t xml:space="preserve">Zn alloy </w:t>
      </w:r>
      <w:r w:rsidR="00202436" w:rsidRPr="00CD190B">
        <w:rPr>
          <w:rFonts w:ascii="Book Antiqua" w:hAnsi="Book Antiqua" w:cs="Times New Roman"/>
          <w:sz w:val="24"/>
          <w:szCs w:val="24"/>
        </w:rPr>
        <w:t>1</w:t>
      </w:r>
      <w:r w:rsidR="00222C18" w:rsidRPr="00CD190B">
        <w:rPr>
          <w:rFonts w:ascii="Book Antiqua" w:hAnsi="Book Antiqua" w:cs="Times New Roman"/>
          <w:sz w:val="24"/>
          <w:szCs w:val="24"/>
        </w:rPr>
        <w:t xml:space="preserve"> </w:t>
      </w:r>
      <w:r w:rsidR="00E76DA0" w:rsidRPr="00CD190B">
        <w:rPr>
          <w:rFonts w:ascii="Book Antiqua" w:hAnsi="Book Antiqua" w:cs="Times New Roman"/>
          <w:sz w:val="24"/>
          <w:szCs w:val="24"/>
        </w:rPr>
        <w:t xml:space="preserve">staples </w:t>
      </w:r>
      <w:r w:rsidR="00B60DFA" w:rsidRPr="00CD190B">
        <w:rPr>
          <w:rFonts w:ascii="Book Antiqua" w:hAnsi="Book Antiqua" w:cs="Times New Roman"/>
          <w:sz w:val="24"/>
          <w:szCs w:val="24"/>
        </w:rPr>
        <w:t>after</w:t>
      </w:r>
      <w:r w:rsidR="006E4AAC" w:rsidRPr="00CD190B">
        <w:rPr>
          <w:rFonts w:ascii="Book Antiqua" w:hAnsi="Book Antiqua" w:cs="Times New Roman"/>
          <w:sz w:val="24"/>
          <w:szCs w:val="24"/>
        </w:rPr>
        <w:t xml:space="preserve"> </w:t>
      </w:r>
      <w:r w:rsidR="0093786D" w:rsidRPr="00CD190B">
        <w:rPr>
          <w:rFonts w:ascii="Book Antiqua" w:hAnsi="Book Antiqua" w:cs="Times New Roman"/>
          <w:sz w:val="24"/>
          <w:szCs w:val="24"/>
        </w:rPr>
        <w:t>4 wk</w:t>
      </w:r>
      <w:r w:rsidR="006E4AAC" w:rsidRPr="00CD190B">
        <w:rPr>
          <w:rFonts w:ascii="Book Antiqua" w:hAnsi="Book Antiqua" w:cs="Times New Roman"/>
          <w:sz w:val="24"/>
          <w:szCs w:val="24"/>
        </w:rPr>
        <w:t xml:space="preserve"> of </w:t>
      </w:r>
      <w:r w:rsidR="00B60DFA" w:rsidRPr="00CD190B">
        <w:rPr>
          <w:rFonts w:ascii="Book Antiqua" w:hAnsi="Book Antiqua" w:cs="Times New Roman"/>
          <w:sz w:val="24"/>
          <w:szCs w:val="24"/>
        </w:rPr>
        <w:t xml:space="preserve">immersion </w:t>
      </w:r>
      <w:r w:rsidR="00E76DA0" w:rsidRPr="00CD190B">
        <w:rPr>
          <w:rFonts w:ascii="Book Antiqua" w:hAnsi="Book Antiqua" w:cs="Times New Roman"/>
          <w:sz w:val="24"/>
          <w:szCs w:val="24"/>
        </w:rPr>
        <w:t xml:space="preserve">are </w:t>
      </w:r>
      <w:r w:rsidR="00B60DFA" w:rsidRPr="00CD190B">
        <w:rPr>
          <w:rFonts w:ascii="Book Antiqua" w:hAnsi="Book Antiqua" w:cs="Times New Roman"/>
          <w:sz w:val="24"/>
          <w:szCs w:val="24"/>
        </w:rPr>
        <w:t xml:space="preserve">shown in </w:t>
      </w:r>
      <w:r w:rsidR="00B174D4" w:rsidRPr="00CD190B">
        <w:rPr>
          <w:rFonts w:ascii="Book Antiqua" w:hAnsi="Book Antiqua" w:cs="Times New Roman"/>
          <w:sz w:val="24"/>
          <w:szCs w:val="24"/>
        </w:rPr>
        <w:t>Figure</w:t>
      </w:r>
      <w:r w:rsidR="00961FFE" w:rsidRPr="00CD190B">
        <w:rPr>
          <w:rFonts w:ascii="Book Antiqua" w:hAnsi="Book Antiqua" w:cs="Times New Roman"/>
          <w:sz w:val="24"/>
          <w:szCs w:val="24"/>
        </w:rPr>
        <w:t xml:space="preserve"> </w:t>
      </w:r>
      <w:r w:rsidR="00B91C03" w:rsidRPr="00CD190B">
        <w:rPr>
          <w:rFonts w:ascii="Book Antiqua" w:hAnsi="Book Antiqua" w:cs="Times New Roman"/>
          <w:sz w:val="24"/>
          <w:szCs w:val="24"/>
        </w:rPr>
        <w:t>3</w:t>
      </w:r>
      <w:r w:rsidR="00C246F2" w:rsidRPr="00CD190B">
        <w:rPr>
          <w:rFonts w:ascii="Book Antiqua" w:hAnsi="Book Antiqua" w:cs="Times New Roman"/>
          <w:sz w:val="24"/>
          <w:szCs w:val="24"/>
        </w:rPr>
        <w:t xml:space="preserve">. </w:t>
      </w:r>
      <w:r w:rsidR="00E76DA0" w:rsidRPr="00CD190B">
        <w:rPr>
          <w:rFonts w:ascii="Book Antiqua" w:hAnsi="Book Antiqua" w:cs="Times New Roman"/>
          <w:sz w:val="24"/>
          <w:szCs w:val="24"/>
        </w:rPr>
        <w:t xml:space="preserve">The </w:t>
      </w:r>
      <w:r w:rsidR="007F50B5" w:rsidRPr="00CD190B">
        <w:rPr>
          <w:rFonts w:ascii="Book Antiqua" w:hAnsi="Book Antiqua" w:cs="Times New Roman"/>
          <w:sz w:val="24"/>
          <w:szCs w:val="24"/>
        </w:rPr>
        <w:t xml:space="preserve">SEM images indicate </w:t>
      </w:r>
      <w:r w:rsidR="006E4AAC" w:rsidRPr="00CD190B">
        <w:rPr>
          <w:rFonts w:ascii="Book Antiqua" w:hAnsi="Book Antiqua" w:cs="Times New Roman"/>
          <w:sz w:val="24"/>
          <w:szCs w:val="24"/>
        </w:rPr>
        <w:t xml:space="preserve">that </w:t>
      </w:r>
      <w:r w:rsidRPr="00CD190B">
        <w:rPr>
          <w:rFonts w:ascii="Book Antiqua" w:hAnsi="Book Antiqua" w:cs="Times New Roman"/>
          <w:sz w:val="24"/>
          <w:szCs w:val="24"/>
        </w:rPr>
        <w:t xml:space="preserve">the </w:t>
      </w:r>
      <w:r w:rsidR="00961FFE" w:rsidRPr="00CD190B">
        <w:rPr>
          <w:rFonts w:ascii="Book Antiqua" w:hAnsi="Book Antiqua" w:cs="Times New Roman"/>
          <w:sz w:val="24"/>
          <w:szCs w:val="24"/>
        </w:rPr>
        <w:t xml:space="preserve">staple immersed in </w:t>
      </w:r>
      <w:r w:rsidR="001C0B1B" w:rsidRPr="00CD190B">
        <w:rPr>
          <w:rFonts w:ascii="Book Antiqua" w:hAnsi="Book Antiqua" w:cs="Times New Roman"/>
          <w:sz w:val="24"/>
          <w:szCs w:val="24"/>
        </w:rPr>
        <w:t>FeSSIF</w:t>
      </w:r>
      <w:r w:rsidR="00961FFE" w:rsidRPr="00CD190B">
        <w:rPr>
          <w:rFonts w:ascii="Book Antiqua" w:hAnsi="Book Antiqua" w:cs="Times New Roman"/>
          <w:sz w:val="24"/>
          <w:szCs w:val="24"/>
        </w:rPr>
        <w:t xml:space="preserve"> </w:t>
      </w:r>
      <w:r w:rsidR="00E76DA0" w:rsidRPr="00CD190B">
        <w:rPr>
          <w:rFonts w:ascii="Book Antiqua" w:hAnsi="Book Antiqua" w:cs="Times New Roman"/>
          <w:sz w:val="24"/>
          <w:szCs w:val="24"/>
        </w:rPr>
        <w:t xml:space="preserve">developed a </w:t>
      </w:r>
      <w:r w:rsidR="00961FFE" w:rsidRPr="00CD190B">
        <w:rPr>
          <w:rFonts w:ascii="Book Antiqua" w:hAnsi="Book Antiqua" w:cs="Times New Roman"/>
          <w:sz w:val="24"/>
          <w:szCs w:val="24"/>
        </w:rPr>
        <w:t xml:space="preserve">rough </w:t>
      </w:r>
      <w:r w:rsidR="00E76DA0" w:rsidRPr="00CD190B">
        <w:rPr>
          <w:rFonts w:ascii="Book Antiqua" w:hAnsi="Book Antiqua" w:cs="Times New Roman"/>
          <w:sz w:val="24"/>
          <w:szCs w:val="24"/>
        </w:rPr>
        <w:t xml:space="preserve">surface </w:t>
      </w:r>
      <w:r w:rsidR="00961FFE" w:rsidRPr="00CD190B">
        <w:rPr>
          <w:rFonts w:ascii="Book Antiqua" w:hAnsi="Book Antiqua" w:cs="Times New Roman"/>
          <w:sz w:val="24"/>
          <w:szCs w:val="24"/>
        </w:rPr>
        <w:t xml:space="preserve">while that in </w:t>
      </w:r>
      <w:r w:rsidR="00202436" w:rsidRPr="00CD190B">
        <w:rPr>
          <w:rFonts w:ascii="Book Antiqua" w:hAnsi="Book Antiqua" w:cs="Times New Roman"/>
          <w:sz w:val="24"/>
          <w:szCs w:val="24"/>
        </w:rPr>
        <w:t>HBSS</w:t>
      </w:r>
      <w:r w:rsidR="00961FFE" w:rsidRPr="00CD190B">
        <w:rPr>
          <w:rFonts w:ascii="Book Antiqua" w:hAnsi="Book Antiqua" w:cs="Times New Roman"/>
          <w:sz w:val="24"/>
          <w:szCs w:val="24"/>
        </w:rPr>
        <w:t xml:space="preserve"> was covered </w:t>
      </w:r>
      <w:r w:rsidRPr="00CD190B">
        <w:rPr>
          <w:rFonts w:ascii="Book Antiqua" w:hAnsi="Book Antiqua" w:cs="Times New Roman"/>
          <w:sz w:val="24"/>
          <w:szCs w:val="24"/>
        </w:rPr>
        <w:t xml:space="preserve">with a </w:t>
      </w:r>
      <w:r w:rsidR="00961FFE" w:rsidRPr="00CD190B">
        <w:rPr>
          <w:rFonts w:ascii="Book Antiqua" w:hAnsi="Book Antiqua" w:cs="Times New Roman"/>
          <w:sz w:val="24"/>
          <w:szCs w:val="24"/>
        </w:rPr>
        <w:t>corrosion layer.</w:t>
      </w:r>
      <w:r w:rsidR="00B43DA0" w:rsidRPr="00CD190B">
        <w:rPr>
          <w:rFonts w:ascii="Book Antiqua" w:hAnsi="Book Antiqua" w:cs="Times New Roman"/>
          <w:color w:val="0070C0"/>
          <w:sz w:val="24"/>
          <w:szCs w:val="24"/>
        </w:rPr>
        <w:t xml:space="preserve"> </w:t>
      </w:r>
      <w:r w:rsidR="00E76DA0" w:rsidRPr="00CD190B">
        <w:rPr>
          <w:rFonts w:ascii="Book Antiqua" w:hAnsi="Book Antiqua" w:cs="Times New Roman"/>
          <w:sz w:val="24"/>
          <w:szCs w:val="24"/>
        </w:rPr>
        <w:t xml:space="preserve">The </w:t>
      </w:r>
      <w:r w:rsidR="0068047E" w:rsidRPr="00CD190B">
        <w:rPr>
          <w:rFonts w:ascii="Book Antiqua" w:hAnsi="Book Antiqua" w:cs="Times New Roman"/>
          <w:sz w:val="24"/>
          <w:szCs w:val="24"/>
        </w:rPr>
        <w:t>ED</w:t>
      </w:r>
      <w:r w:rsidR="007551F5" w:rsidRPr="00CD190B">
        <w:rPr>
          <w:rFonts w:ascii="Book Antiqua" w:hAnsi="Book Antiqua" w:cs="Times New Roman"/>
          <w:sz w:val="24"/>
          <w:szCs w:val="24"/>
        </w:rPr>
        <w:t>S</w:t>
      </w:r>
      <w:r w:rsidR="0068047E" w:rsidRPr="00CD190B">
        <w:rPr>
          <w:rFonts w:ascii="Book Antiqua" w:hAnsi="Book Antiqua" w:cs="Times New Roman"/>
          <w:sz w:val="24"/>
          <w:szCs w:val="24"/>
        </w:rPr>
        <w:t xml:space="preserve"> </w:t>
      </w:r>
      <w:r w:rsidR="006921B7" w:rsidRPr="00CD190B">
        <w:rPr>
          <w:rFonts w:ascii="Book Antiqua" w:hAnsi="Book Antiqua" w:cs="Times New Roman"/>
          <w:sz w:val="24"/>
          <w:szCs w:val="24"/>
        </w:rPr>
        <w:t xml:space="preserve">profile </w:t>
      </w:r>
      <w:r w:rsidR="0048730A" w:rsidRPr="00CD190B">
        <w:rPr>
          <w:rFonts w:ascii="Book Antiqua" w:hAnsi="Book Antiqua" w:cs="Times New Roman"/>
          <w:sz w:val="24"/>
          <w:szCs w:val="24"/>
        </w:rPr>
        <w:t>of the corroded surface</w:t>
      </w:r>
      <w:r w:rsidR="00E705C7" w:rsidRPr="00CD190B">
        <w:rPr>
          <w:rFonts w:ascii="Book Antiqua" w:hAnsi="Book Antiqua" w:cs="Times New Roman"/>
          <w:sz w:val="24"/>
          <w:szCs w:val="24"/>
        </w:rPr>
        <w:t xml:space="preserve"> identified</w:t>
      </w:r>
      <w:r w:rsidR="00B43DA0" w:rsidRPr="00CD190B">
        <w:rPr>
          <w:rFonts w:ascii="Book Antiqua" w:hAnsi="Book Antiqua" w:cs="Times New Roman"/>
          <w:sz w:val="24"/>
          <w:szCs w:val="24"/>
        </w:rPr>
        <w:t xml:space="preserve"> </w:t>
      </w:r>
      <w:r w:rsidR="00E705C7" w:rsidRPr="00CD190B">
        <w:rPr>
          <w:rFonts w:ascii="Book Antiqua" w:hAnsi="Book Antiqua" w:cs="Times New Roman"/>
          <w:sz w:val="24"/>
          <w:szCs w:val="24"/>
        </w:rPr>
        <w:t>weak</w:t>
      </w:r>
      <w:r w:rsidR="00174217" w:rsidRPr="00CD190B">
        <w:rPr>
          <w:rFonts w:ascii="Book Antiqua" w:hAnsi="Book Antiqua" w:cs="Times New Roman"/>
          <w:sz w:val="24"/>
          <w:szCs w:val="24"/>
        </w:rPr>
        <w:t xml:space="preserve"> peak</w:t>
      </w:r>
      <w:r w:rsidR="00E76DA0" w:rsidRPr="00CD190B">
        <w:rPr>
          <w:rFonts w:ascii="Book Antiqua" w:hAnsi="Book Antiqua" w:cs="Times New Roman"/>
          <w:sz w:val="24"/>
          <w:szCs w:val="24"/>
        </w:rPr>
        <w:t>s corresponding to</w:t>
      </w:r>
      <w:r w:rsidR="00174217" w:rsidRPr="00CD190B">
        <w:rPr>
          <w:rFonts w:ascii="Book Antiqua" w:hAnsi="Book Antiqua" w:cs="Times New Roman"/>
          <w:sz w:val="24"/>
          <w:szCs w:val="24"/>
        </w:rPr>
        <w:t xml:space="preserve"> </w:t>
      </w:r>
      <w:r w:rsidR="00B43DA0" w:rsidRPr="00CD190B">
        <w:rPr>
          <w:rFonts w:ascii="Book Antiqua" w:hAnsi="Book Antiqua" w:cs="Times New Roman"/>
          <w:sz w:val="24"/>
          <w:szCs w:val="24"/>
        </w:rPr>
        <w:t>C and O in addition to component elements</w:t>
      </w:r>
      <w:r w:rsidR="00174217" w:rsidRPr="00CD190B">
        <w:rPr>
          <w:rFonts w:ascii="Book Antiqua" w:hAnsi="Book Antiqua" w:cs="Times New Roman"/>
          <w:sz w:val="24"/>
          <w:szCs w:val="24"/>
        </w:rPr>
        <w:t xml:space="preserve"> on the surface </w:t>
      </w:r>
      <w:r w:rsidR="005F0CEE" w:rsidRPr="00CD190B">
        <w:rPr>
          <w:rFonts w:ascii="Book Antiqua" w:hAnsi="Book Antiqua" w:cs="Times New Roman"/>
          <w:sz w:val="24"/>
          <w:szCs w:val="24"/>
        </w:rPr>
        <w:t xml:space="preserve">of the staple </w:t>
      </w:r>
      <w:r w:rsidR="00174217" w:rsidRPr="00CD190B">
        <w:rPr>
          <w:rFonts w:ascii="Book Antiqua" w:hAnsi="Book Antiqua" w:cs="Times New Roman"/>
          <w:sz w:val="24"/>
          <w:szCs w:val="24"/>
        </w:rPr>
        <w:t xml:space="preserve">immersed in </w:t>
      </w:r>
      <w:r w:rsidR="00202436" w:rsidRPr="00CD190B">
        <w:rPr>
          <w:rFonts w:ascii="Book Antiqua" w:hAnsi="Book Antiqua" w:cs="Times New Roman"/>
          <w:sz w:val="24"/>
          <w:szCs w:val="24"/>
        </w:rPr>
        <w:t>FeSSIF</w:t>
      </w:r>
      <w:r w:rsidR="00FD0D93" w:rsidRPr="00CD190B">
        <w:rPr>
          <w:rFonts w:ascii="Book Antiqua" w:hAnsi="Book Antiqua" w:cs="Times New Roman"/>
          <w:sz w:val="24"/>
          <w:szCs w:val="24"/>
        </w:rPr>
        <w:t>;</w:t>
      </w:r>
      <w:r w:rsidR="00174217" w:rsidRPr="00CD190B">
        <w:rPr>
          <w:rFonts w:ascii="Book Antiqua" w:hAnsi="Book Antiqua" w:cs="Times New Roman"/>
          <w:sz w:val="24"/>
          <w:szCs w:val="24"/>
        </w:rPr>
        <w:t xml:space="preserve"> </w:t>
      </w:r>
      <w:r w:rsidR="00415BCE" w:rsidRPr="00CD190B">
        <w:rPr>
          <w:rFonts w:ascii="Book Antiqua" w:hAnsi="Book Antiqua" w:cs="Times New Roman"/>
          <w:sz w:val="24"/>
          <w:szCs w:val="24"/>
        </w:rPr>
        <w:t>while</w:t>
      </w:r>
      <w:r w:rsidR="001C1A6E" w:rsidRPr="00CD190B">
        <w:rPr>
          <w:rFonts w:ascii="Book Antiqua" w:hAnsi="Book Antiqua" w:cs="Times New Roman"/>
          <w:sz w:val="24"/>
          <w:szCs w:val="24"/>
        </w:rPr>
        <w:t xml:space="preserve"> </w:t>
      </w:r>
      <w:r w:rsidR="00614661" w:rsidRPr="00CD190B">
        <w:rPr>
          <w:rFonts w:ascii="Book Antiqua" w:hAnsi="Book Antiqua" w:cs="Times New Roman"/>
          <w:sz w:val="24"/>
          <w:szCs w:val="24"/>
        </w:rPr>
        <w:t>Mg, P</w:t>
      </w:r>
      <w:r w:rsidR="005F0CEE" w:rsidRPr="00CD190B">
        <w:rPr>
          <w:rFonts w:ascii="Book Antiqua" w:hAnsi="Book Antiqua" w:cs="Times New Roman"/>
          <w:sz w:val="24"/>
          <w:szCs w:val="24"/>
        </w:rPr>
        <w:t>,</w:t>
      </w:r>
      <w:r w:rsidR="00614661" w:rsidRPr="00CD190B">
        <w:rPr>
          <w:rFonts w:ascii="Book Antiqua" w:hAnsi="Book Antiqua" w:cs="Times New Roman"/>
          <w:sz w:val="24"/>
          <w:szCs w:val="24"/>
        </w:rPr>
        <w:t xml:space="preserve"> and Ca</w:t>
      </w:r>
      <w:r w:rsidR="00757BAC" w:rsidRPr="00CD190B">
        <w:rPr>
          <w:rFonts w:ascii="Book Antiqua" w:hAnsi="Book Antiqua" w:cs="Times New Roman"/>
          <w:sz w:val="24"/>
          <w:szCs w:val="24"/>
        </w:rPr>
        <w:t xml:space="preserve"> were identified in the </w:t>
      </w:r>
      <w:r w:rsidR="00757BAC" w:rsidRPr="00CD190B">
        <w:rPr>
          <w:rFonts w:ascii="Book Antiqua" w:hAnsi="Book Antiqua" w:cs="Times New Roman"/>
          <w:sz w:val="24"/>
          <w:szCs w:val="24"/>
        </w:rPr>
        <w:lastRenderedPageBreak/>
        <w:t>corrosion products</w:t>
      </w:r>
      <w:r w:rsidR="00032A4C" w:rsidRPr="00CD190B">
        <w:rPr>
          <w:rFonts w:ascii="Book Antiqua" w:hAnsi="Book Antiqua" w:cs="Times New Roman"/>
          <w:sz w:val="24"/>
          <w:szCs w:val="24"/>
        </w:rPr>
        <w:t xml:space="preserve"> </w:t>
      </w:r>
      <w:r w:rsidR="005F0CEE" w:rsidRPr="00CD190B">
        <w:rPr>
          <w:rFonts w:ascii="Book Antiqua" w:hAnsi="Book Antiqua" w:cs="Times New Roman"/>
          <w:sz w:val="24"/>
          <w:szCs w:val="24"/>
        </w:rPr>
        <w:t xml:space="preserve">after immersion in </w:t>
      </w:r>
      <w:r w:rsidR="00BE1D77" w:rsidRPr="00CD190B">
        <w:rPr>
          <w:rFonts w:ascii="Book Antiqua" w:hAnsi="Book Antiqua" w:cs="Times New Roman"/>
          <w:sz w:val="24"/>
          <w:szCs w:val="24"/>
        </w:rPr>
        <w:t>HBSS</w:t>
      </w:r>
      <w:r w:rsidR="00032A4C" w:rsidRPr="00CD190B">
        <w:rPr>
          <w:rFonts w:ascii="Book Antiqua" w:hAnsi="Book Antiqua" w:cs="Times New Roman"/>
          <w:sz w:val="24"/>
          <w:szCs w:val="24"/>
        </w:rPr>
        <w:t>.</w:t>
      </w:r>
      <w:r w:rsidR="00614661" w:rsidRPr="00CD190B">
        <w:rPr>
          <w:rFonts w:ascii="Book Antiqua" w:hAnsi="Book Antiqua" w:cs="Times New Roman"/>
          <w:sz w:val="24"/>
          <w:szCs w:val="24"/>
        </w:rPr>
        <w:t xml:space="preserve"> </w:t>
      </w:r>
      <w:r w:rsidR="005F0CEE" w:rsidRPr="00CD190B">
        <w:rPr>
          <w:rFonts w:ascii="Book Antiqua" w:hAnsi="Book Antiqua" w:cs="Times New Roman"/>
          <w:sz w:val="24"/>
          <w:szCs w:val="24"/>
        </w:rPr>
        <w:t>The fact that t</w:t>
      </w:r>
      <w:r w:rsidR="00757BAC" w:rsidRPr="00CD190B">
        <w:rPr>
          <w:rFonts w:ascii="Book Antiqua" w:hAnsi="Book Antiqua" w:cs="Times New Roman"/>
          <w:sz w:val="24"/>
          <w:szCs w:val="24"/>
        </w:rPr>
        <w:t xml:space="preserve">hese elements </w:t>
      </w:r>
      <w:r w:rsidR="003474CC" w:rsidRPr="00CD190B">
        <w:rPr>
          <w:rFonts w:ascii="Book Antiqua" w:hAnsi="Book Antiqua" w:cs="Times New Roman"/>
          <w:sz w:val="24"/>
          <w:szCs w:val="24"/>
        </w:rPr>
        <w:t>were</w:t>
      </w:r>
      <w:r w:rsidR="00757BAC" w:rsidRPr="00CD190B">
        <w:rPr>
          <w:rFonts w:ascii="Book Antiqua" w:hAnsi="Book Antiqua" w:cs="Times New Roman"/>
          <w:sz w:val="24"/>
          <w:szCs w:val="24"/>
        </w:rPr>
        <w:t xml:space="preserve"> not </w:t>
      </w:r>
      <w:r w:rsidR="005F0CEE" w:rsidRPr="00CD190B">
        <w:rPr>
          <w:rFonts w:ascii="Book Antiqua" w:hAnsi="Book Antiqua" w:cs="Times New Roman"/>
          <w:sz w:val="24"/>
          <w:szCs w:val="24"/>
        </w:rPr>
        <w:t xml:space="preserve">present </w:t>
      </w:r>
      <w:r w:rsidR="00757BAC" w:rsidRPr="00CD190B">
        <w:rPr>
          <w:rFonts w:ascii="Book Antiqua" w:hAnsi="Book Antiqua" w:cs="Times New Roman"/>
          <w:sz w:val="24"/>
          <w:szCs w:val="24"/>
        </w:rPr>
        <w:t>in the original alloys</w:t>
      </w:r>
      <w:r w:rsidR="005F0CEE" w:rsidRPr="00CD190B">
        <w:rPr>
          <w:rFonts w:ascii="Book Antiqua" w:hAnsi="Book Antiqua" w:cs="Times New Roman"/>
          <w:sz w:val="24"/>
          <w:szCs w:val="24"/>
        </w:rPr>
        <w:t xml:space="preserve"> reveals </w:t>
      </w:r>
      <w:r w:rsidR="00757BAC" w:rsidRPr="00CD190B">
        <w:rPr>
          <w:rFonts w:ascii="Book Antiqua" w:hAnsi="Book Antiqua" w:cs="Times New Roman"/>
          <w:sz w:val="24"/>
          <w:szCs w:val="24"/>
        </w:rPr>
        <w:t>that</w:t>
      </w:r>
      <w:r w:rsidR="003474CC" w:rsidRPr="00CD190B">
        <w:rPr>
          <w:rFonts w:ascii="Book Antiqua" w:hAnsi="Book Antiqua" w:cs="Times New Roman"/>
          <w:sz w:val="24"/>
          <w:szCs w:val="24"/>
        </w:rPr>
        <w:t xml:space="preserve"> the HBSS solution interacted</w:t>
      </w:r>
      <w:r w:rsidR="008455C0" w:rsidRPr="00CD190B">
        <w:rPr>
          <w:rFonts w:ascii="Book Antiqua" w:hAnsi="Book Antiqua" w:cs="Times New Roman"/>
          <w:sz w:val="24"/>
          <w:szCs w:val="24"/>
        </w:rPr>
        <w:t xml:space="preserve"> with the </w:t>
      </w:r>
      <w:r w:rsidR="003474CC" w:rsidRPr="00CD190B">
        <w:rPr>
          <w:rFonts w:ascii="Book Antiqua" w:hAnsi="Book Antiqua" w:cs="Times New Roman"/>
          <w:sz w:val="24"/>
          <w:szCs w:val="24"/>
        </w:rPr>
        <w:t xml:space="preserve">Zn alloy to </w:t>
      </w:r>
      <w:r w:rsidR="00FD0D93" w:rsidRPr="00CD190B">
        <w:rPr>
          <w:rFonts w:ascii="Book Antiqua" w:hAnsi="Book Antiqua" w:cs="Times New Roman"/>
          <w:sz w:val="24"/>
          <w:szCs w:val="24"/>
        </w:rPr>
        <w:t xml:space="preserve">form </w:t>
      </w:r>
      <w:r w:rsidR="003474CC" w:rsidRPr="00CD190B">
        <w:rPr>
          <w:rFonts w:ascii="Book Antiqua" w:hAnsi="Book Antiqua" w:cs="Times New Roman"/>
          <w:sz w:val="24"/>
          <w:szCs w:val="24"/>
        </w:rPr>
        <w:t xml:space="preserve">corrosion products. </w:t>
      </w:r>
      <w:r w:rsidR="008455C0" w:rsidRPr="00CD190B">
        <w:rPr>
          <w:rFonts w:ascii="Book Antiqua" w:hAnsi="Book Antiqua" w:cs="Times New Roman"/>
          <w:sz w:val="24"/>
          <w:szCs w:val="24"/>
        </w:rPr>
        <w:t xml:space="preserve">The lack of </w:t>
      </w:r>
      <w:r w:rsidR="008F2471" w:rsidRPr="00CD190B">
        <w:rPr>
          <w:rFonts w:ascii="Book Antiqua" w:hAnsi="Book Antiqua" w:cs="Times New Roman"/>
          <w:sz w:val="24"/>
          <w:szCs w:val="24"/>
        </w:rPr>
        <w:t xml:space="preserve">corrosion products </w:t>
      </w:r>
      <w:r w:rsidR="008455C0" w:rsidRPr="00CD190B">
        <w:rPr>
          <w:rFonts w:ascii="Book Antiqua" w:hAnsi="Book Antiqua" w:cs="Times New Roman"/>
          <w:sz w:val="24"/>
          <w:szCs w:val="24"/>
        </w:rPr>
        <w:t xml:space="preserve">on the staple immersed in FeSSIF shows </w:t>
      </w:r>
      <w:r w:rsidR="00E07349" w:rsidRPr="00CD190B">
        <w:rPr>
          <w:rFonts w:ascii="Book Antiqua" w:hAnsi="Book Antiqua" w:cs="Times New Roman"/>
          <w:sz w:val="24"/>
          <w:szCs w:val="24"/>
        </w:rPr>
        <w:t>that the component elements eluted as ions.</w:t>
      </w:r>
    </w:p>
    <w:bookmarkEnd w:id="23"/>
    <w:p w14:paraId="301A4230" w14:textId="1C15376F" w:rsidR="00180060" w:rsidRPr="00CD190B" w:rsidRDefault="00180060" w:rsidP="00CD190B">
      <w:pPr>
        <w:adjustRightInd w:val="0"/>
        <w:snapToGrid w:val="0"/>
        <w:spacing w:line="360" w:lineRule="auto"/>
        <w:rPr>
          <w:rFonts w:ascii="Book Antiqua" w:hAnsi="Book Antiqua" w:cs="Times New Roman"/>
          <w:color w:val="0070C0"/>
          <w:sz w:val="24"/>
          <w:szCs w:val="24"/>
        </w:rPr>
      </w:pPr>
    </w:p>
    <w:p w14:paraId="0C717F4D" w14:textId="6AF0B28E" w:rsidR="00E705C7" w:rsidRPr="00CD190B" w:rsidRDefault="00D40859" w:rsidP="00CD190B">
      <w:pPr>
        <w:pStyle w:val="2"/>
        <w:adjustRightInd w:val="0"/>
        <w:snapToGrid w:val="0"/>
        <w:spacing w:line="360" w:lineRule="auto"/>
        <w:rPr>
          <w:rFonts w:ascii="Book Antiqua" w:hAnsi="Book Antiqua"/>
          <w:b w:val="0"/>
          <w:i w:val="0"/>
        </w:rPr>
      </w:pPr>
      <w:bookmarkStart w:id="26" w:name="_Hlk536467036"/>
      <w:bookmarkEnd w:id="25"/>
      <w:r w:rsidRPr="00CD190B">
        <w:rPr>
          <w:rFonts w:ascii="Book Antiqua" w:hAnsi="Book Antiqua"/>
        </w:rPr>
        <w:t xml:space="preserve">In vivo </w:t>
      </w:r>
      <w:r w:rsidR="00FE1340" w:rsidRPr="00CD190B">
        <w:rPr>
          <w:rFonts w:ascii="Book Antiqua" w:hAnsi="Book Antiqua"/>
        </w:rPr>
        <w:t>experiment</w:t>
      </w:r>
    </w:p>
    <w:p w14:paraId="5A106062" w14:textId="133B8140" w:rsidR="00607D88" w:rsidRPr="00CD190B" w:rsidRDefault="00F463F0"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 xml:space="preserve">None of the </w:t>
      </w:r>
      <w:r w:rsidR="00E756BF" w:rsidRPr="00CD190B">
        <w:rPr>
          <w:rFonts w:ascii="Book Antiqua" w:hAnsi="Book Antiqua" w:cs="Times New Roman"/>
          <w:sz w:val="24"/>
          <w:szCs w:val="24"/>
        </w:rPr>
        <w:t xml:space="preserve">three </w:t>
      </w:r>
      <w:r w:rsidRPr="00CD190B">
        <w:rPr>
          <w:rFonts w:ascii="Book Antiqua" w:hAnsi="Book Antiqua" w:cs="Times New Roman"/>
          <w:sz w:val="24"/>
          <w:szCs w:val="24"/>
        </w:rPr>
        <w:t xml:space="preserve">types of </w:t>
      </w:r>
      <w:r w:rsidR="00E756BF" w:rsidRPr="00CD190B">
        <w:rPr>
          <w:rFonts w:ascii="Book Antiqua" w:hAnsi="Book Antiqua" w:cs="Times New Roman"/>
          <w:sz w:val="24"/>
          <w:szCs w:val="24"/>
        </w:rPr>
        <w:t xml:space="preserve">Zn alloy </w:t>
      </w:r>
      <w:r w:rsidRPr="00CD190B">
        <w:rPr>
          <w:rFonts w:ascii="Book Antiqua" w:hAnsi="Book Antiqua" w:cs="Times New Roman"/>
          <w:sz w:val="24"/>
          <w:szCs w:val="24"/>
        </w:rPr>
        <w:t>staple</w:t>
      </w:r>
      <w:r w:rsidR="00E756BF" w:rsidRPr="00CD190B">
        <w:rPr>
          <w:rFonts w:ascii="Book Antiqua" w:hAnsi="Book Antiqua" w:cs="Times New Roman"/>
          <w:sz w:val="24"/>
          <w:szCs w:val="24"/>
        </w:rPr>
        <w:t xml:space="preserve"> nor the Ti alloy staples</w:t>
      </w:r>
      <w:r w:rsidRPr="00CD190B">
        <w:rPr>
          <w:rFonts w:ascii="Book Antiqua" w:hAnsi="Book Antiqua" w:cs="Times New Roman"/>
          <w:sz w:val="24"/>
          <w:szCs w:val="24"/>
        </w:rPr>
        <w:t xml:space="preserve"> caused any technical failure during gastric resection procedures</w:t>
      </w:r>
      <w:r w:rsidR="00E04A34" w:rsidRPr="00CD190B">
        <w:rPr>
          <w:rFonts w:ascii="Book Antiqua" w:hAnsi="Book Antiqua" w:cs="Times New Roman"/>
          <w:sz w:val="24"/>
          <w:szCs w:val="24"/>
        </w:rPr>
        <w:t>.</w:t>
      </w:r>
      <w:r w:rsidR="00145040" w:rsidRPr="00CD190B">
        <w:rPr>
          <w:rFonts w:ascii="Book Antiqua" w:hAnsi="Book Antiqua" w:cs="Times New Roman"/>
          <w:sz w:val="24"/>
          <w:szCs w:val="24"/>
        </w:rPr>
        <w:t xml:space="preserve"> </w:t>
      </w:r>
      <w:r w:rsidR="00E04A34" w:rsidRPr="00CD190B">
        <w:rPr>
          <w:rFonts w:ascii="Book Antiqua" w:hAnsi="Book Antiqua" w:cs="Times New Roman"/>
          <w:sz w:val="24"/>
          <w:szCs w:val="24"/>
        </w:rPr>
        <w:t>All staples were closed to B</w:t>
      </w:r>
      <w:r w:rsidR="00AD622D" w:rsidRPr="00CD190B">
        <w:rPr>
          <w:rFonts w:ascii="Book Antiqua" w:hAnsi="Book Antiqua" w:cs="Times New Roman"/>
          <w:sz w:val="24"/>
          <w:szCs w:val="24"/>
        </w:rPr>
        <w:t>-</w:t>
      </w:r>
      <w:r w:rsidR="00E04A34" w:rsidRPr="00CD190B">
        <w:rPr>
          <w:rFonts w:ascii="Book Antiqua" w:hAnsi="Book Antiqua" w:cs="Times New Roman"/>
          <w:sz w:val="24"/>
          <w:szCs w:val="24"/>
        </w:rPr>
        <w:t>shape</w:t>
      </w:r>
      <w:r w:rsidR="00E756BF" w:rsidRPr="00CD190B">
        <w:rPr>
          <w:rFonts w:ascii="Book Antiqua" w:hAnsi="Book Antiqua" w:cs="Times New Roman"/>
          <w:sz w:val="24"/>
          <w:szCs w:val="24"/>
        </w:rPr>
        <w:t>s</w:t>
      </w:r>
      <w:r w:rsidR="00E04A34" w:rsidRPr="00CD190B">
        <w:rPr>
          <w:rFonts w:ascii="Book Antiqua" w:hAnsi="Book Antiqua" w:cs="Times New Roman"/>
          <w:sz w:val="24"/>
          <w:szCs w:val="24"/>
        </w:rPr>
        <w:t xml:space="preserve"> without fracture </w:t>
      </w:r>
      <w:r w:rsidR="00145040" w:rsidRPr="00CD190B">
        <w:rPr>
          <w:rFonts w:ascii="Book Antiqua" w:hAnsi="Book Antiqua" w:cs="Times New Roman"/>
          <w:sz w:val="24"/>
          <w:szCs w:val="24"/>
        </w:rPr>
        <w:t>and all the resected stomachs were smoothly closed (</w:t>
      </w:r>
      <w:r w:rsidR="00B174D4" w:rsidRPr="00CD190B">
        <w:rPr>
          <w:rFonts w:ascii="Book Antiqua" w:hAnsi="Book Antiqua" w:cs="Times New Roman"/>
          <w:sz w:val="24"/>
          <w:szCs w:val="24"/>
        </w:rPr>
        <w:t>Figure</w:t>
      </w:r>
      <w:r w:rsidR="00BE1D77" w:rsidRPr="00CD190B">
        <w:rPr>
          <w:rFonts w:ascii="Book Antiqua" w:hAnsi="Book Antiqua" w:cs="Times New Roman"/>
          <w:sz w:val="24"/>
          <w:szCs w:val="24"/>
        </w:rPr>
        <w:t xml:space="preserve"> </w:t>
      </w:r>
      <w:r w:rsidR="00B91C03" w:rsidRPr="00CD190B">
        <w:rPr>
          <w:rFonts w:ascii="Book Antiqua" w:hAnsi="Book Antiqua" w:cs="Times New Roman"/>
          <w:sz w:val="24"/>
          <w:szCs w:val="24"/>
        </w:rPr>
        <w:t>4</w:t>
      </w:r>
      <w:r w:rsidR="00145040" w:rsidRPr="00CD190B">
        <w:rPr>
          <w:rFonts w:ascii="Book Antiqua" w:hAnsi="Book Antiqua" w:cs="Times New Roman"/>
          <w:sz w:val="24"/>
          <w:szCs w:val="24"/>
        </w:rPr>
        <w:t xml:space="preserve">). </w:t>
      </w:r>
      <w:r w:rsidR="006A1755" w:rsidRPr="00CD190B">
        <w:rPr>
          <w:rFonts w:ascii="Book Antiqua" w:hAnsi="Book Antiqua" w:cs="Times New Roman"/>
          <w:sz w:val="24"/>
          <w:szCs w:val="24"/>
        </w:rPr>
        <w:t>A</w:t>
      </w:r>
      <w:r w:rsidR="00607D88" w:rsidRPr="00CD190B">
        <w:rPr>
          <w:rFonts w:ascii="Book Antiqua" w:hAnsi="Book Antiqua" w:cs="Times New Roman"/>
          <w:sz w:val="24"/>
          <w:szCs w:val="24"/>
        </w:rPr>
        <w:t xml:space="preserve">ll the rabbits </w:t>
      </w:r>
      <w:r w:rsidR="00607D88" w:rsidRPr="00CD190B">
        <w:rPr>
          <w:rFonts w:ascii="Book Antiqua" w:hAnsi="Book Antiqua" w:cs="Times New Roman"/>
          <w:sz w:val="24"/>
          <w:szCs w:val="24"/>
          <w:shd w:val="clear" w:color="auto" w:fill="FFFFFF"/>
        </w:rPr>
        <w:t xml:space="preserve">survived for </w:t>
      </w:r>
      <w:r w:rsidR="00607D88" w:rsidRPr="00CD190B">
        <w:rPr>
          <w:rFonts w:ascii="Book Antiqua" w:hAnsi="Book Antiqua" w:cs="Times New Roman"/>
          <w:sz w:val="24"/>
          <w:szCs w:val="24"/>
        </w:rPr>
        <w:t>the predefined duration without any complications.</w:t>
      </w:r>
      <w:r w:rsidR="00F33C72" w:rsidRPr="00CD190B">
        <w:rPr>
          <w:rFonts w:ascii="Book Antiqua" w:hAnsi="Book Antiqua" w:cs="Times New Roman"/>
          <w:sz w:val="24"/>
          <w:szCs w:val="24"/>
        </w:rPr>
        <w:t xml:space="preserve"> Postoperative oral intake was favorable in all rabbits.</w:t>
      </w:r>
      <w:bookmarkEnd w:id="26"/>
    </w:p>
    <w:p w14:paraId="5438C1DF" w14:textId="36BA2F2C" w:rsidR="00DF6F89" w:rsidRPr="00CD190B" w:rsidRDefault="00DF6F89" w:rsidP="00CD190B">
      <w:pPr>
        <w:adjustRightInd w:val="0"/>
        <w:snapToGrid w:val="0"/>
        <w:spacing w:line="360" w:lineRule="auto"/>
        <w:rPr>
          <w:rFonts w:ascii="Book Antiqua" w:hAnsi="Book Antiqua" w:cs="Times New Roman"/>
          <w:color w:val="FF0000"/>
          <w:sz w:val="24"/>
          <w:szCs w:val="24"/>
        </w:rPr>
      </w:pPr>
      <w:bookmarkStart w:id="27" w:name="_Hlk536467030"/>
      <w:r w:rsidRPr="00CD190B">
        <w:rPr>
          <w:rFonts w:ascii="Book Antiqua" w:hAnsi="Book Antiqua" w:cs="Times New Roman"/>
          <w:sz w:val="24"/>
          <w:szCs w:val="24"/>
        </w:rPr>
        <w:t>On sacrifice, a</w:t>
      </w:r>
      <w:r w:rsidR="006A1755" w:rsidRPr="00CD190B">
        <w:rPr>
          <w:rFonts w:ascii="Book Antiqua" w:hAnsi="Book Antiqua" w:cs="Times New Roman"/>
          <w:sz w:val="24"/>
          <w:szCs w:val="24"/>
        </w:rPr>
        <w:t>ll the</w:t>
      </w:r>
      <w:r w:rsidR="006A1755" w:rsidRPr="00CD190B">
        <w:rPr>
          <w:rFonts w:ascii="Book Antiqua" w:hAnsi="Book Antiqua" w:cs="Times New Roman"/>
          <w:sz w:val="24"/>
          <w:szCs w:val="24"/>
          <w:shd w:val="clear" w:color="auto" w:fill="FFFFFF"/>
        </w:rPr>
        <w:t xml:space="preserve"> gastric stump</w:t>
      </w:r>
      <w:r w:rsidR="00930330" w:rsidRPr="00CD190B">
        <w:rPr>
          <w:rFonts w:ascii="Book Antiqua" w:hAnsi="Book Antiqua" w:cs="Times New Roman"/>
          <w:sz w:val="24"/>
          <w:szCs w:val="24"/>
          <w:shd w:val="clear" w:color="auto" w:fill="FFFFFF"/>
        </w:rPr>
        <w:t xml:space="preserve">s </w:t>
      </w:r>
      <w:r w:rsidR="005B51C9" w:rsidRPr="00CD190B">
        <w:rPr>
          <w:rFonts w:ascii="Book Antiqua" w:hAnsi="Book Antiqua" w:cs="Times New Roman"/>
          <w:sz w:val="24"/>
          <w:szCs w:val="24"/>
          <w:shd w:val="clear" w:color="auto" w:fill="FFFFFF"/>
        </w:rPr>
        <w:t xml:space="preserve">were observed to have </w:t>
      </w:r>
      <w:r w:rsidR="006A1755" w:rsidRPr="00CD190B">
        <w:rPr>
          <w:rFonts w:ascii="Book Antiqua" w:hAnsi="Book Antiqua" w:cs="Times New Roman"/>
          <w:sz w:val="24"/>
          <w:szCs w:val="24"/>
          <w:shd w:val="clear" w:color="auto" w:fill="FFFFFF"/>
        </w:rPr>
        <w:t>healed well</w:t>
      </w:r>
      <w:r w:rsidR="00930330" w:rsidRPr="00CD190B">
        <w:rPr>
          <w:rFonts w:ascii="Book Antiqua" w:hAnsi="Book Antiqua" w:cs="Times New Roman"/>
          <w:sz w:val="24"/>
          <w:szCs w:val="24"/>
          <w:shd w:val="clear" w:color="auto" w:fill="FFFFFF"/>
        </w:rPr>
        <w:t>, with</w:t>
      </w:r>
      <w:r w:rsidR="00930330" w:rsidRPr="00CD190B">
        <w:rPr>
          <w:rFonts w:ascii="Book Antiqua" w:hAnsi="Book Antiqua"/>
          <w:sz w:val="24"/>
          <w:szCs w:val="24"/>
          <w:shd w:val="clear" w:color="auto" w:fill="FFFFFF"/>
        </w:rPr>
        <w:t xml:space="preserve"> </w:t>
      </w:r>
      <w:r w:rsidR="006A1755" w:rsidRPr="00CD190B">
        <w:rPr>
          <w:rFonts w:ascii="Book Antiqua" w:hAnsi="Book Antiqua" w:cs="Times New Roman"/>
          <w:sz w:val="24"/>
          <w:szCs w:val="24"/>
        </w:rPr>
        <w:t>n</w:t>
      </w:r>
      <w:r w:rsidR="00202BE7" w:rsidRPr="00CD190B">
        <w:rPr>
          <w:rFonts w:ascii="Book Antiqua" w:hAnsi="Book Antiqua" w:cs="Times New Roman"/>
          <w:sz w:val="24"/>
          <w:szCs w:val="24"/>
        </w:rPr>
        <w:t xml:space="preserve">o leakage or hematoma observed in </w:t>
      </w:r>
      <w:r w:rsidR="00930330" w:rsidRPr="00CD190B">
        <w:rPr>
          <w:rFonts w:ascii="Book Antiqua" w:hAnsi="Book Antiqua" w:cs="Times New Roman"/>
          <w:sz w:val="24"/>
          <w:szCs w:val="24"/>
        </w:rPr>
        <w:t xml:space="preserve">any </w:t>
      </w:r>
      <w:r w:rsidR="00202BE7" w:rsidRPr="00CD190B">
        <w:rPr>
          <w:rFonts w:ascii="Book Antiqua" w:hAnsi="Book Antiqua" w:cs="Times New Roman"/>
          <w:sz w:val="24"/>
          <w:szCs w:val="24"/>
        </w:rPr>
        <w:t>group.</w:t>
      </w:r>
      <w:r w:rsidR="00202BE7" w:rsidRPr="00CD190B">
        <w:rPr>
          <w:rFonts w:ascii="Book Antiqua" w:hAnsi="Book Antiqua" w:cs="Times New Roman"/>
          <w:sz w:val="24"/>
          <w:szCs w:val="24"/>
          <w:shd w:val="clear" w:color="auto" w:fill="FFFFFF"/>
        </w:rPr>
        <w:t xml:space="preserve"> </w:t>
      </w:r>
      <w:r w:rsidR="009D02D4" w:rsidRPr="00CD190B">
        <w:rPr>
          <w:rFonts w:ascii="Book Antiqua" w:hAnsi="Book Antiqua" w:cs="Times New Roman"/>
          <w:sz w:val="24"/>
          <w:szCs w:val="24"/>
        </w:rPr>
        <w:t xml:space="preserve">All </w:t>
      </w:r>
      <w:r w:rsidR="00930330" w:rsidRPr="00CD190B">
        <w:rPr>
          <w:rFonts w:ascii="Book Antiqua" w:hAnsi="Book Antiqua" w:cs="Times New Roman"/>
          <w:sz w:val="24"/>
          <w:szCs w:val="24"/>
        </w:rPr>
        <w:t xml:space="preserve">the </w:t>
      </w:r>
      <w:r w:rsidR="009D02D4" w:rsidRPr="00CD190B">
        <w:rPr>
          <w:rFonts w:ascii="Book Antiqua" w:hAnsi="Book Antiqua" w:cs="Times New Roman"/>
          <w:sz w:val="24"/>
          <w:szCs w:val="24"/>
        </w:rPr>
        <w:t>Zn</w:t>
      </w:r>
      <w:r w:rsidR="00202BE7" w:rsidRPr="00CD190B">
        <w:rPr>
          <w:rFonts w:ascii="Book Antiqua" w:hAnsi="Book Antiqua" w:cs="Times New Roman"/>
          <w:sz w:val="24"/>
          <w:szCs w:val="24"/>
        </w:rPr>
        <w:t xml:space="preserve"> alloy staples </w:t>
      </w:r>
      <w:r w:rsidR="00930330" w:rsidRPr="00CD190B">
        <w:rPr>
          <w:rFonts w:ascii="Book Antiqua" w:hAnsi="Book Antiqua" w:cs="Times New Roman"/>
          <w:sz w:val="24"/>
          <w:szCs w:val="24"/>
        </w:rPr>
        <w:t xml:space="preserve">retained </w:t>
      </w:r>
      <w:r w:rsidR="00202BE7" w:rsidRPr="00CD190B">
        <w:rPr>
          <w:rFonts w:ascii="Book Antiqua" w:hAnsi="Book Antiqua" w:cs="Times New Roman"/>
          <w:sz w:val="24"/>
          <w:szCs w:val="24"/>
        </w:rPr>
        <w:t xml:space="preserve">their </w:t>
      </w:r>
      <w:r w:rsidR="00930330" w:rsidRPr="00CD190B">
        <w:rPr>
          <w:rFonts w:ascii="Book Antiqua" w:hAnsi="Book Antiqua" w:cs="Times New Roman"/>
          <w:sz w:val="24"/>
          <w:szCs w:val="24"/>
        </w:rPr>
        <w:t>B</w:t>
      </w:r>
      <w:r w:rsidR="00AD622D" w:rsidRPr="00CD190B">
        <w:rPr>
          <w:rFonts w:ascii="Book Antiqua" w:hAnsi="Book Antiqua" w:cs="Times New Roman"/>
          <w:sz w:val="24"/>
          <w:szCs w:val="24"/>
        </w:rPr>
        <w:t>-</w:t>
      </w:r>
      <w:r w:rsidR="00202BE7" w:rsidRPr="00CD190B">
        <w:rPr>
          <w:rFonts w:ascii="Book Antiqua" w:hAnsi="Book Antiqua" w:cs="Times New Roman"/>
          <w:sz w:val="24"/>
          <w:szCs w:val="24"/>
        </w:rPr>
        <w:t xml:space="preserve">shape without fracture until </w:t>
      </w:r>
      <w:r w:rsidR="00E04A34" w:rsidRPr="00CD190B">
        <w:rPr>
          <w:rFonts w:ascii="Book Antiqua" w:hAnsi="Book Antiqua" w:cs="Times New Roman"/>
          <w:sz w:val="24"/>
          <w:szCs w:val="24"/>
        </w:rPr>
        <w:t xml:space="preserve">12 </w:t>
      </w:r>
      <w:r w:rsidR="0093786D" w:rsidRPr="00CD190B">
        <w:rPr>
          <w:rFonts w:ascii="Book Antiqua" w:hAnsi="Book Antiqua" w:cs="Times New Roman"/>
          <w:sz w:val="24"/>
          <w:szCs w:val="24"/>
        </w:rPr>
        <w:t>wk</w:t>
      </w:r>
      <w:r w:rsidR="00202BE7" w:rsidRPr="00CD190B">
        <w:rPr>
          <w:rFonts w:ascii="Book Antiqua" w:hAnsi="Book Antiqua" w:cs="Times New Roman"/>
          <w:sz w:val="24"/>
          <w:szCs w:val="24"/>
        </w:rPr>
        <w:t xml:space="preserve"> after surgery.</w:t>
      </w:r>
      <w:r w:rsidR="006A1755" w:rsidRPr="00CD190B">
        <w:rPr>
          <w:rFonts w:ascii="Book Antiqua" w:hAnsi="Book Antiqua" w:cs="Times New Roman"/>
          <w:sz w:val="24"/>
          <w:szCs w:val="24"/>
        </w:rPr>
        <w:t xml:space="preserve"> </w:t>
      </w:r>
      <w:r w:rsidR="00202BE7" w:rsidRPr="00CD190B">
        <w:rPr>
          <w:rFonts w:ascii="Book Antiqua" w:hAnsi="Book Antiqua" w:cs="Times New Roman"/>
          <w:sz w:val="24"/>
          <w:szCs w:val="24"/>
        </w:rPr>
        <w:t xml:space="preserve">The appearance of the staples </w:t>
      </w:r>
      <w:r w:rsidR="00930330" w:rsidRPr="00CD190B">
        <w:rPr>
          <w:rFonts w:ascii="Book Antiqua" w:hAnsi="Book Antiqua" w:cs="Times New Roman"/>
          <w:sz w:val="24"/>
          <w:szCs w:val="24"/>
        </w:rPr>
        <w:t xml:space="preserve">removed </w:t>
      </w:r>
      <w:r w:rsidR="00202BE7" w:rsidRPr="00CD190B">
        <w:rPr>
          <w:rFonts w:ascii="Book Antiqua" w:hAnsi="Book Antiqua" w:cs="Times New Roman"/>
          <w:sz w:val="24"/>
          <w:szCs w:val="24"/>
        </w:rPr>
        <w:t xml:space="preserve">from the </w:t>
      </w:r>
      <w:r w:rsidR="006A1755" w:rsidRPr="00CD190B">
        <w:rPr>
          <w:rFonts w:ascii="Book Antiqua" w:hAnsi="Book Antiqua" w:cs="Times New Roman"/>
          <w:sz w:val="24"/>
          <w:szCs w:val="24"/>
        </w:rPr>
        <w:t xml:space="preserve">gastric </w:t>
      </w:r>
      <w:r w:rsidR="00202BE7" w:rsidRPr="00CD190B">
        <w:rPr>
          <w:rFonts w:ascii="Book Antiqua" w:hAnsi="Book Antiqua" w:cs="Times New Roman"/>
          <w:sz w:val="24"/>
          <w:szCs w:val="24"/>
        </w:rPr>
        <w:t xml:space="preserve">tissue </w:t>
      </w:r>
      <w:r w:rsidR="005B51C9" w:rsidRPr="00CD190B">
        <w:rPr>
          <w:rFonts w:ascii="Book Antiqua" w:hAnsi="Book Antiqua" w:cs="Times New Roman"/>
          <w:sz w:val="24"/>
          <w:szCs w:val="24"/>
        </w:rPr>
        <w:t xml:space="preserve">after 12 weeks’ implantation </w:t>
      </w:r>
      <w:r w:rsidR="00CD3EF6" w:rsidRPr="00CD190B">
        <w:rPr>
          <w:rFonts w:ascii="Book Antiqua" w:hAnsi="Book Antiqua" w:cs="Times New Roman"/>
          <w:sz w:val="24"/>
          <w:szCs w:val="24"/>
        </w:rPr>
        <w:t>is</w:t>
      </w:r>
      <w:r w:rsidR="005B51C9" w:rsidRPr="00CD190B">
        <w:rPr>
          <w:rFonts w:ascii="Book Antiqua" w:hAnsi="Book Antiqua" w:cs="Times New Roman"/>
          <w:sz w:val="24"/>
          <w:szCs w:val="24"/>
        </w:rPr>
        <w:t xml:space="preserve"> shown in </w:t>
      </w:r>
      <w:r w:rsidR="00B174D4" w:rsidRPr="00CD190B">
        <w:rPr>
          <w:rFonts w:ascii="Book Antiqua" w:hAnsi="Book Antiqua" w:cs="Times New Roman"/>
          <w:sz w:val="24"/>
          <w:szCs w:val="24"/>
        </w:rPr>
        <w:t>Figure</w:t>
      </w:r>
      <w:r w:rsidR="005B51C9" w:rsidRPr="00CD190B">
        <w:rPr>
          <w:rFonts w:ascii="Book Antiqua" w:hAnsi="Book Antiqua" w:cs="Times New Roman"/>
          <w:sz w:val="24"/>
          <w:szCs w:val="24"/>
        </w:rPr>
        <w:t xml:space="preserve"> </w:t>
      </w:r>
      <w:r w:rsidR="00B91C03" w:rsidRPr="00CD190B">
        <w:rPr>
          <w:rFonts w:ascii="Book Antiqua" w:hAnsi="Book Antiqua" w:cs="Times New Roman"/>
          <w:sz w:val="24"/>
          <w:szCs w:val="24"/>
        </w:rPr>
        <w:t>5</w:t>
      </w:r>
      <w:r w:rsidR="005B51C9" w:rsidRPr="00CD190B">
        <w:rPr>
          <w:rFonts w:ascii="Book Antiqua" w:hAnsi="Book Antiqua" w:cs="Times New Roman"/>
          <w:sz w:val="24"/>
          <w:szCs w:val="24"/>
        </w:rPr>
        <w:t xml:space="preserve"> alongside </w:t>
      </w:r>
      <w:r w:rsidRPr="00CD190B">
        <w:rPr>
          <w:rFonts w:ascii="Book Antiqua" w:hAnsi="Book Antiqua" w:cs="Times New Roman"/>
          <w:sz w:val="24"/>
          <w:szCs w:val="24"/>
        </w:rPr>
        <w:t xml:space="preserve">the </w:t>
      </w:r>
      <w:r w:rsidR="005B51C9" w:rsidRPr="00CD190B">
        <w:rPr>
          <w:rFonts w:ascii="Book Antiqua" w:hAnsi="Book Antiqua" w:cs="Times New Roman"/>
          <w:sz w:val="24"/>
          <w:szCs w:val="24"/>
        </w:rPr>
        <w:t xml:space="preserve">microscopic surface </w:t>
      </w:r>
      <w:r w:rsidRPr="00CD190B">
        <w:rPr>
          <w:rFonts w:ascii="Book Antiqua" w:hAnsi="Book Antiqua" w:cs="Times New Roman"/>
          <w:sz w:val="24"/>
          <w:szCs w:val="24"/>
        </w:rPr>
        <w:t>morphology</w:t>
      </w:r>
      <w:r w:rsidR="00202BE7" w:rsidRPr="00CD190B">
        <w:rPr>
          <w:rFonts w:ascii="Book Antiqua" w:hAnsi="Book Antiqua" w:cs="Times New Roman"/>
          <w:sz w:val="24"/>
          <w:szCs w:val="24"/>
        </w:rPr>
        <w:t xml:space="preserve">. </w:t>
      </w:r>
      <w:r w:rsidR="00023D49" w:rsidRPr="00CD190B">
        <w:rPr>
          <w:rFonts w:ascii="Book Antiqua" w:hAnsi="Book Antiqua" w:cs="Times New Roman"/>
          <w:sz w:val="24"/>
          <w:szCs w:val="24"/>
        </w:rPr>
        <w:t xml:space="preserve">No significant degradation was seen </w:t>
      </w:r>
      <w:r w:rsidR="00670B93" w:rsidRPr="00CD190B">
        <w:rPr>
          <w:rFonts w:ascii="Book Antiqua" w:hAnsi="Book Antiqua" w:cs="Times New Roman"/>
          <w:sz w:val="24"/>
          <w:szCs w:val="24"/>
        </w:rPr>
        <w:t>by macroscopic observation</w:t>
      </w:r>
      <w:r w:rsidRPr="00CD190B">
        <w:rPr>
          <w:rFonts w:ascii="Book Antiqua" w:hAnsi="Book Antiqua" w:cs="Times New Roman"/>
          <w:sz w:val="24"/>
          <w:szCs w:val="24"/>
        </w:rPr>
        <w:t>, but</w:t>
      </w:r>
      <w:r w:rsidR="00023D49" w:rsidRPr="00CD190B">
        <w:rPr>
          <w:rFonts w:ascii="Book Antiqua" w:hAnsi="Book Antiqua" w:cs="Times New Roman"/>
          <w:sz w:val="24"/>
          <w:szCs w:val="24"/>
        </w:rPr>
        <w:t xml:space="preserve"> </w:t>
      </w:r>
      <w:r w:rsidRPr="00CD190B">
        <w:rPr>
          <w:rFonts w:ascii="Book Antiqua" w:hAnsi="Book Antiqua" w:cs="Times New Roman"/>
          <w:sz w:val="24"/>
          <w:szCs w:val="24"/>
        </w:rPr>
        <w:t xml:space="preserve">SEM </w:t>
      </w:r>
      <w:r w:rsidR="005B51C9" w:rsidRPr="00CD190B">
        <w:rPr>
          <w:rFonts w:ascii="Book Antiqua" w:hAnsi="Book Antiqua" w:cs="Times New Roman"/>
          <w:sz w:val="24"/>
          <w:szCs w:val="24"/>
        </w:rPr>
        <w:t>analys</w:t>
      </w:r>
      <w:r w:rsidR="00FD0D93" w:rsidRPr="00CD190B">
        <w:rPr>
          <w:rFonts w:ascii="Book Antiqua" w:hAnsi="Book Antiqua" w:cs="Times New Roman"/>
          <w:sz w:val="24"/>
          <w:szCs w:val="24"/>
        </w:rPr>
        <w:t>e</w:t>
      </w:r>
      <w:r w:rsidR="005B51C9" w:rsidRPr="00CD190B">
        <w:rPr>
          <w:rFonts w:ascii="Book Antiqua" w:hAnsi="Book Antiqua" w:cs="Times New Roman"/>
          <w:sz w:val="24"/>
          <w:szCs w:val="24"/>
        </w:rPr>
        <w:t xml:space="preserve">s revealed </w:t>
      </w:r>
      <w:r w:rsidRPr="00CD190B">
        <w:rPr>
          <w:rFonts w:ascii="Book Antiqua" w:hAnsi="Book Antiqua" w:cs="Times New Roman"/>
          <w:sz w:val="24"/>
          <w:szCs w:val="24"/>
        </w:rPr>
        <w:t xml:space="preserve">rough </w:t>
      </w:r>
      <w:r w:rsidR="005B51C9" w:rsidRPr="00CD190B">
        <w:rPr>
          <w:rFonts w:ascii="Book Antiqua" w:hAnsi="Book Antiqua" w:cs="Times New Roman"/>
          <w:sz w:val="24"/>
          <w:szCs w:val="24"/>
        </w:rPr>
        <w:t xml:space="preserve">and partly corroded </w:t>
      </w:r>
      <w:r w:rsidRPr="00CD190B">
        <w:rPr>
          <w:rFonts w:ascii="Book Antiqua" w:hAnsi="Book Antiqua" w:cs="Times New Roman"/>
          <w:sz w:val="24"/>
          <w:szCs w:val="24"/>
        </w:rPr>
        <w:t>surface</w:t>
      </w:r>
      <w:r w:rsidR="005B51C9" w:rsidRPr="00CD190B">
        <w:rPr>
          <w:rFonts w:ascii="Book Antiqua" w:hAnsi="Book Antiqua" w:cs="Times New Roman"/>
          <w:sz w:val="24"/>
          <w:szCs w:val="24"/>
        </w:rPr>
        <w:t>s</w:t>
      </w:r>
      <w:r w:rsidRPr="00CD190B">
        <w:rPr>
          <w:rFonts w:ascii="Book Antiqua" w:hAnsi="Book Antiqua" w:cs="Times New Roman"/>
          <w:sz w:val="24"/>
          <w:szCs w:val="24"/>
        </w:rPr>
        <w:t xml:space="preserve"> </w:t>
      </w:r>
      <w:r w:rsidR="005B51C9" w:rsidRPr="00CD190B">
        <w:rPr>
          <w:rFonts w:ascii="Book Antiqua" w:hAnsi="Book Antiqua" w:cs="Times New Roman"/>
          <w:sz w:val="24"/>
          <w:szCs w:val="24"/>
        </w:rPr>
        <w:t xml:space="preserve">for </w:t>
      </w:r>
      <w:r w:rsidRPr="00CD190B">
        <w:rPr>
          <w:rFonts w:ascii="Book Antiqua" w:hAnsi="Book Antiqua" w:cs="Times New Roman"/>
          <w:sz w:val="24"/>
          <w:szCs w:val="24"/>
        </w:rPr>
        <w:t xml:space="preserve">all </w:t>
      </w:r>
      <w:r w:rsidR="005B51C9" w:rsidRPr="00CD190B">
        <w:rPr>
          <w:rFonts w:ascii="Book Antiqua" w:hAnsi="Book Antiqua" w:cs="Times New Roman"/>
          <w:sz w:val="24"/>
          <w:szCs w:val="24"/>
        </w:rPr>
        <w:t xml:space="preserve">the </w:t>
      </w:r>
      <w:r w:rsidRPr="00CD190B">
        <w:rPr>
          <w:rFonts w:ascii="Book Antiqua" w:hAnsi="Book Antiqua" w:cs="Times New Roman"/>
          <w:sz w:val="24"/>
          <w:szCs w:val="24"/>
        </w:rPr>
        <w:t xml:space="preserve">Zn alloy staples. </w:t>
      </w:r>
      <w:r w:rsidR="00B174D4" w:rsidRPr="00CD190B">
        <w:rPr>
          <w:rFonts w:ascii="Book Antiqua" w:hAnsi="Book Antiqua" w:cs="Times New Roman"/>
          <w:sz w:val="24"/>
          <w:szCs w:val="24"/>
        </w:rPr>
        <w:t>Figure</w:t>
      </w:r>
      <w:r w:rsidR="00BE1D77" w:rsidRPr="00CD190B">
        <w:rPr>
          <w:rFonts w:ascii="Book Antiqua" w:hAnsi="Book Antiqua" w:cs="Times New Roman"/>
          <w:sz w:val="24"/>
          <w:szCs w:val="24"/>
        </w:rPr>
        <w:t xml:space="preserve"> </w:t>
      </w:r>
      <w:r w:rsidR="00B91C03" w:rsidRPr="00CD190B">
        <w:rPr>
          <w:rFonts w:ascii="Book Antiqua" w:hAnsi="Book Antiqua" w:cs="Times New Roman"/>
          <w:sz w:val="24"/>
          <w:szCs w:val="24"/>
        </w:rPr>
        <w:t>6</w:t>
      </w:r>
      <w:r w:rsidRPr="00CD190B">
        <w:rPr>
          <w:rFonts w:ascii="Book Antiqua" w:hAnsi="Book Antiqua" w:cs="Times New Roman"/>
          <w:sz w:val="24"/>
          <w:szCs w:val="24"/>
        </w:rPr>
        <w:t xml:space="preserve"> show</w:t>
      </w:r>
      <w:r w:rsidR="005B51C9" w:rsidRPr="00CD190B">
        <w:rPr>
          <w:rFonts w:ascii="Book Antiqua" w:hAnsi="Book Antiqua" w:cs="Times New Roman"/>
          <w:sz w:val="24"/>
          <w:szCs w:val="24"/>
        </w:rPr>
        <w:t>s</w:t>
      </w:r>
      <w:r w:rsidRPr="00CD190B">
        <w:rPr>
          <w:rFonts w:ascii="Book Antiqua" w:hAnsi="Book Antiqua" w:cs="Times New Roman"/>
          <w:sz w:val="24"/>
          <w:szCs w:val="24"/>
        </w:rPr>
        <w:t xml:space="preserve"> representative SEM images and EDS elemental map</w:t>
      </w:r>
      <w:r w:rsidR="00CD3EF6" w:rsidRPr="00CD190B">
        <w:rPr>
          <w:rFonts w:ascii="Book Antiqua" w:hAnsi="Book Antiqua" w:cs="Times New Roman"/>
          <w:sz w:val="24"/>
          <w:szCs w:val="24"/>
        </w:rPr>
        <w:t>s</w:t>
      </w:r>
      <w:r w:rsidRPr="00CD190B">
        <w:rPr>
          <w:rFonts w:ascii="Book Antiqua" w:hAnsi="Book Antiqua" w:cs="Times New Roman"/>
          <w:sz w:val="24"/>
          <w:szCs w:val="24"/>
        </w:rPr>
        <w:t xml:space="preserve"> of </w:t>
      </w:r>
      <w:r w:rsidR="00CD3EF6" w:rsidRPr="00CD190B">
        <w:rPr>
          <w:rFonts w:ascii="Book Antiqua" w:hAnsi="Book Antiqua" w:cs="Times New Roman"/>
          <w:sz w:val="24"/>
          <w:szCs w:val="24"/>
        </w:rPr>
        <w:t xml:space="preserve">the staple </w:t>
      </w:r>
      <w:r w:rsidRPr="00CD190B">
        <w:rPr>
          <w:rFonts w:ascii="Book Antiqua" w:hAnsi="Book Antiqua" w:cs="Times New Roman"/>
          <w:sz w:val="24"/>
          <w:szCs w:val="24"/>
        </w:rPr>
        <w:t>cross</w:t>
      </w:r>
      <w:r w:rsidR="00AD622D" w:rsidRPr="00CD190B">
        <w:rPr>
          <w:rFonts w:ascii="Book Antiqua" w:hAnsi="Book Antiqua" w:cs="Times New Roman"/>
          <w:sz w:val="24"/>
          <w:szCs w:val="24"/>
        </w:rPr>
        <w:t>-</w:t>
      </w:r>
      <w:r w:rsidRPr="00CD190B">
        <w:rPr>
          <w:rFonts w:ascii="Book Antiqua" w:hAnsi="Book Antiqua" w:cs="Times New Roman"/>
          <w:sz w:val="24"/>
          <w:szCs w:val="24"/>
        </w:rPr>
        <w:t>sections after 12 weeks</w:t>
      </w:r>
      <w:r w:rsidR="00CD3EF6" w:rsidRPr="00CD190B">
        <w:rPr>
          <w:rFonts w:ascii="Book Antiqua" w:hAnsi="Book Antiqua" w:cs="Times New Roman"/>
          <w:sz w:val="24"/>
          <w:szCs w:val="24"/>
        </w:rPr>
        <w:t>’</w:t>
      </w:r>
      <w:r w:rsidRPr="00CD190B">
        <w:rPr>
          <w:rFonts w:ascii="Book Antiqua" w:hAnsi="Book Antiqua" w:cs="Times New Roman"/>
          <w:sz w:val="24"/>
          <w:szCs w:val="24"/>
        </w:rPr>
        <w:t xml:space="preserve"> implantation</w:t>
      </w:r>
      <w:r w:rsidR="006A3198" w:rsidRPr="00CD190B">
        <w:rPr>
          <w:rFonts w:ascii="Book Antiqua" w:hAnsi="Book Antiqua" w:cs="Times New Roman"/>
          <w:sz w:val="24"/>
          <w:szCs w:val="24"/>
        </w:rPr>
        <w:t xml:space="preserve">, showing clearly that corrosion of the Zn alloy staples </w:t>
      </w:r>
      <w:r w:rsidR="00EC6C1F" w:rsidRPr="00CD190B">
        <w:rPr>
          <w:rFonts w:ascii="Book Antiqua" w:hAnsi="Book Antiqua" w:cs="Times New Roman"/>
          <w:sz w:val="24"/>
          <w:szCs w:val="24"/>
        </w:rPr>
        <w:t xml:space="preserve">began </w:t>
      </w:r>
      <w:r w:rsidR="006A3198" w:rsidRPr="00CD190B">
        <w:rPr>
          <w:rFonts w:ascii="Book Antiqua" w:hAnsi="Book Antiqua" w:cs="Times New Roman"/>
          <w:sz w:val="24"/>
          <w:szCs w:val="24"/>
        </w:rPr>
        <w:t xml:space="preserve">at </w:t>
      </w:r>
      <w:r w:rsidR="00EC6C1F" w:rsidRPr="00CD190B">
        <w:rPr>
          <w:rFonts w:ascii="Book Antiqua" w:hAnsi="Book Antiqua" w:cs="Times New Roman"/>
          <w:sz w:val="24"/>
          <w:szCs w:val="24"/>
        </w:rPr>
        <w:t>the surface and developed inward</w:t>
      </w:r>
      <w:r w:rsidR="00AA52F0" w:rsidRPr="00CD190B">
        <w:rPr>
          <w:rFonts w:ascii="Book Antiqua" w:hAnsi="Book Antiqua" w:cs="Times New Roman"/>
          <w:sz w:val="24"/>
          <w:szCs w:val="24"/>
        </w:rPr>
        <w:t xml:space="preserve">. </w:t>
      </w:r>
      <w:r w:rsidR="006A3198" w:rsidRPr="00CD190B">
        <w:rPr>
          <w:rFonts w:ascii="Book Antiqua" w:hAnsi="Book Antiqua" w:cs="Times New Roman"/>
          <w:sz w:val="24"/>
          <w:szCs w:val="24"/>
        </w:rPr>
        <w:t>The c</w:t>
      </w:r>
      <w:r w:rsidR="000A55BE" w:rsidRPr="00CD190B">
        <w:rPr>
          <w:rFonts w:ascii="Book Antiqua" w:hAnsi="Book Antiqua" w:cs="Times New Roman"/>
          <w:sz w:val="24"/>
          <w:szCs w:val="24"/>
        </w:rPr>
        <w:t xml:space="preserve">orrosion </w:t>
      </w:r>
      <w:r w:rsidR="00AA52F0" w:rsidRPr="00CD190B">
        <w:rPr>
          <w:rFonts w:ascii="Book Antiqua" w:hAnsi="Book Antiqua" w:cs="Times New Roman"/>
          <w:sz w:val="24"/>
          <w:szCs w:val="24"/>
        </w:rPr>
        <w:t xml:space="preserve">products were mainly composed of Zn and O, suggesting that these </w:t>
      </w:r>
      <w:r w:rsidR="000A55BE" w:rsidRPr="00CD190B">
        <w:rPr>
          <w:rFonts w:ascii="Book Antiqua" w:hAnsi="Book Antiqua" w:cs="Times New Roman"/>
          <w:sz w:val="24"/>
          <w:szCs w:val="24"/>
        </w:rPr>
        <w:t xml:space="preserve">products </w:t>
      </w:r>
      <w:r w:rsidR="00AA52F0" w:rsidRPr="00CD190B">
        <w:rPr>
          <w:rFonts w:ascii="Book Antiqua" w:hAnsi="Book Antiqua" w:cs="Times New Roman"/>
          <w:sz w:val="24"/>
          <w:szCs w:val="24"/>
        </w:rPr>
        <w:t xml:space="preserve">mainly </w:t>
      </w:r>
      <w:r w:rsidR="00EE5BF6" w:rsidRPr="00CD190B">
        <w:rPr>
          <w:rFonts w:ascii="Book Antiqua" w:hAnsi="Book Antiqua" w:cs="Times New Roman"/>
          <w:sz w:val="24"/>
          <w:szCs w:val="24"/>
        </w:rPr>
        <w:t>comprise</w:t>
      </w:r>
      <w:r w:rsidR="00AA52F0" w:rsidRPr="00CD190B">
        <w:rPr>
          <w:rFonts w:ascii="Book Antiqua" w:hAnsi="Book Antiqua" w:cs="Times New Roman"/>
          <w:sz w:val="24"/>
          <w:szCs w:val="24"/>
        </w:rPr>
        <w:t xml:space="preserve"> hydroxide compounds.</w:t>
      </w:r>
    </w:p>
    <w:p w14:paraId="22FC0E05" w14:textId="3B066EF0" w:rsidR="00841FA4" w:rsidRPr="00CD190B" w:rsidRDefault="00841FA4" w:rsidP="00D66B5B">
      <w:pPr>
        <w:adjustRightInd w:val="0"/>
        <w:snapToGrid w:val="0"/>
        <w:spacing w:line="360" w:lineRule="auto"/>
        <w:ind w:firstLineChars="100" w:firstLine="240"/>
        <w:rPr>
          <w:rFonts w:ascii="Book Antiqua" w:hAnsi="Book Antiqua" w:cs="Times New Roman"/>
          <w:sz w:val="24"/>
          <w:szCs w:val="24"/>
        </w:rPr>
      </w:pPr>
      <w:r w:rsidRPr="00CD190B">
        <w:rPr>
          <w:rFonts w:ascii="Book Antiqua" w:hAnsi="Book Antiqua" w:cs="Times New Roman"/>
          <w:sz w:val="24"/>
          <w:szCs w:val="24"/>
        </w:rPr>
        <w:t>The weights of Zn alloy staples 1, 2, and 3, and the Ti alloy staples after 12 weeks’ implantation (</w:t>
      </w:r>
      <w:r w:rsidRPr="00CD190B">
        <w:rPr>
          <w:rFonts w:ascii="Book Antiqua" w:hAnsi="Book Antiqua" w:cs="Times New Roman"/>
          <w:i/>
          <w:iCs/>
          <w:sz w:val="24"/>
          <w:szCs w:val="24"/>
        </w:rPr>
        <w:t>vs</w:t>
      </w:r>
      <w:r w:rsidRPr="00CD190B">
        <w:rPr>
          <w:rFonts w:ascii="Book Antiqua" w:hAnsi="Book Antiqua" w:cs="Times New Roman"/>
          <w:sz w:val="24"/>
          <w:szCs w:val="24"/>
        </w:rPr>
        <w:t xml:space="preserve"> the weight before implantation, </w:t>
      </w:r>
      <w:r w:rsidRPr="00CD190B">
        <w:rPr>
          <w:rFonts w:ascii="Book Antiqua" w:hAnsi="Book Antiqua" w:cs="Times New Roman"/>
          <w:i/>
          <w:sz w:val="24"/>
          <w:szCs w:val="24"/>
        </w:rPr>
        <w:t>P</w:t>
      </w:r>
      <w:r w:rsidRPr="00CD190B">
        <w:rPr>
          <w:rFonts w:ascii="Book Antiqua" w:hAnsi="Book Antiqua" w:cs="Times New Roman"/>
          <w:sz w:val="24"/>
          <w:szCs w:val="24"/>
        </w:rPr>
        <w:t>) were 8.2</w:t>
      </w:r>
      <w:r w:rsidR="00F8652F" w:rsidRPr="00CD190B">
        <w:rPr>
          <w:rFonts w:ascii="Book Antiqua" w:hAnsi="Book Antiqua" w:cs="Times New Roman"/>
          <w:sz w:val="24"/>
          <w:szCs w:val="24"/>
        </w:rPr>
        <w:t xml:space="preserve"> mg</w:t>
      </w:r>
      <w:r w:rsidRPr="00CD190B">
        <w:rPr>
          <w:rFonts w:ascii="Book Antiqua" w:hAnsi="Book Antiqua" w:cs="Times New Roman"/>
          <w:sz w:val="24"/>
          <w:szCs w:val="24"/>
        </w:rPr>
        <w:t xml:space="preserve"> ± 0.1 mg (</w:t>
      </w:r>
      <w:r w:rsidR="00F8652F" w:rsidRPr="00CD190B">
        <w:rPr>
          <w:rFonts w:ascii="Book Antiqua" w:hAnsi="Book Antiqua" w:cs="Times New Roman"/>
          <w:i/>
          <w:iCs/>
          <w:sz w:val="24"/>
          <w:szCs w:val="24"/>
        </w:rPr>
        <w:t>vs</w:t>
      </w:r>
      <w:r w:rsidR="00F8652F" w:rsidRPr="00CD190B">
        <w:rPr>
          <w:rFonts w:ascii="Book Antiqua" w:hAnsi="Book Antiqua" w:cs="Times New Roman"/>
          <w:sz w:val="24"/>
          <w:szCs w:val="24"/>
        </w:rPr>
        <w:t xml:space="preserve"> </w:t>
      </w:r>
      <w:r w:rsidRPr="00CD190B">
        <w:rPr>
          <w:rFonts w:ascii="Book Antiqua" w:hAnsi="Book Antiqua" w:cs="Times New Roman"/>
          <w:sz w:val="24"/>
          <w:szCs w:val="24"/>
        </w:rPr>
        <w:t>8.6</w:t>
      </w:r>
      <w:r w:rsidR="00F8652F" w:rsidRPr="00CD190B">
        <w:rPr>
          <w:rFonts w:ascii="Book Antiqua" w:hAnsi="Book Antiqua" w:cs="Times New Roman"/>
          <w:sz w:val="24"/>
          <w:szCs w:val="24"/>
        </w:rPr>
        <w:t xml:space="preserve"> mg</w:t>
      </w:r>
      <w:r w:rsidRPr="00CD190B">
        <w:rPr>
          <w:rFonts w:ascii="Book Antiqua" w:hAnsi="Book Antiqua" w:cs="Times New Roman"/>
          <w:sz w:val="24"/>
          <w:szCs w:val="24"/>
        </w:rPr>
        <w:t xml:space="preserve"> ± 0.0 mg, </w:t>
      </w:r>
      <w:r w:rsidRPr="00CD190B">
        <w:rPr>
          <w:rFonts w:ascii="Book Antiqua" w:hAnsi="Book Antiqua" w:cs="Times New Roman"/>
          <w:i/>
          <w:sz w:val="24"/>
          <w:szCs w:val="24"/>
        </w:rPr>
        <w:t>P</w:t>
      </w:r>
      <w:r w:rsidR="00F8652F" w:rsidRPr="00CD190B">
        <w:rPr>
          <w:rFonts w:ascii="Book Antiqua" w:hAnsi="Book Antiqua" w:cs="Times New Roman"/>
          <w:i/>
          <w:sz w:val="24"/>
          <w:szCs w:val="24"/>
        </w:rPr>
        <w:t xml:space="preserve"> </w:t>
      </w:r>
      <w:r w:rsidRPr="00CD190B">
        <w:rPr>
          <w:rFonts w:ascii="Book Antiqua" w:hAnsi="Book Antiqua" w:cs="Times New Roman"/>
          <w:sz w:val="24"/>
          <w:szCs w:val="24"/>
        </w:rPr>
        <w:t>=</w:t>
      </w:r>
      <w:r w:rsidR="00F8652F" w:rsidRPr="00CD190B">
        <w:rPr>
          <w:rFonts w:ascii="Book Antiqua" w:hAnsi="Book Antiqua" w:cs="Times New Roman"/>
          <w:sz w:val="24"/>
          <w:szCs w:val="24"/>
        </w:rPr>
        <w:t xml:space="preserve"> </w:t>
      </w:r>
      <w:r w:rsidRPr="00CD190B">
        <w:rPr>
          <w:rFonts w:ascii="Book Antiqua" w:hAnsi="Book Antiqua" w:cs="Times New Roman"/>
          <w:sz w:val="24"/>
          <w:szCs w:val="24"/>
        </w:rPr>
        <w:t>0.0004), 9.2</w:t>
      </w:r>
      <w:r w:rsidR="00F8652F" w:rsidRPr="00CD190B">
        <w:rPr>
          <w:rFonts w:ascii="Book Antiqua" w:hAnsi="Book Antiqua" w:cs="Times New Roman"/>
          <w:sz w:val="24"/>
          <w:szCs w:val="24"/>
        </w:rPr>
        <w:t xml:space="preserve"> mg</w:t>
      </w:r>
      <w:r w:rsidRPr="00CD190B">
        <w:rPr>
          <w:rFonts w:ascii="Book Antiqua" w:hAnsi="Book Antiqua" w:cs="Times New Roman"/>
          <w:sz w:val="24"/>
          <w:szCs w:val="24"/>
        </w:rPr>
        <w:t xml:space="preserve"> ± 0.9 mg (</w:t>
      </w:r>
      <w:r w:rsidR="00F8652F" w:rsidRPr="00CD190B">
        <w:rPr>
          <w:rFonts w:ascii="Book Antiqua" w:hAnsi="Book Antiqua" w:cs="Times New Roman"/>
          <w:i/>
          <w:iCs/>
          <w:sz w:val="24"/>
          <w:szCs w:val="24"/>
        </w:rPr>
        <w:t>vs</w:t>
      </w:r>
      <w:r w:rsidRPr="00CD190B">
        <w:rPr>
          <w:rFonts w:ascii="Book Antiqua" w:hAnsi="Book Antiqua" w:cs="Times New Roman"/>
          <w:sz w:val="24"/>
          <w:szCs w:val="24"/>
        </w:rPr>
        <w:t xml:space="preserve"> 9.9</w:t>
      </w:r>
      <w:r w:rsidR="00F8652F" w:rsidRPr="00CD190B">
        <w:rPr>
          <w:rFonts w:ascii="Book Antiqua" w:hAnsi="Book Antiqua" w:cs="Times New Roman"/>
          <w:sz w:val="24"/>
          <w:szCs w:val="24"/>
        </w:rPr>
        <w:t xml:space="preserve"> mg</w:t>
      </w:r>
      <w:r w:rsidRPr="00CD190B">
        <w:rPr>
          <w:rFonts w:ascii="Book Antiqua" w:hAnsi="Book Antiqua" w:cs="Times New Roman"/>
          <w:sz w:val="24"/>
          <w:szCs w:val="24"/>
        </w:rPr>
        <w:t xml:space="preserve"> ± 0.0 mg, </w:t>
      </w:r>
      <w:r w:rsidRPr="00CD190B">
        <w:rPr>
          <w:rFonts w:ascii="Book Antiqua" w:hAnsi="Book Antiqua" w:cs="Times New Roman"/>
          <w:i/>
          <w:sz w:val="24"/>
          <w:szCs w:val="24"/>
        </w:rPr>
        <w:t xml:space="preserve">P </w:t>
      </w:r>
      <w:r w:rsidRPr="00CD190B">
        <w:rPr>
          <w:rFonts w:ascii="Book Antiqua" w:hAnsi="Book Antiqua" w:cs="Times New Roman"/>
          <w:sz w:val="24"/>
          <w:szCs w:val="24"/>
        </w:rPr>
        <w:t>= 0.1617), 8.9</w:t>
      </w:r>
      <w:r w:rsidR="00F8652F" w:rsidRPr="00CD190B">
        <w:rPr>
          <w:rFonts w:ascii="Book Antiqua" w:hAnsi="Book Antiqua" w:cs="Times New Roman"/>
          <w:sz w:val="24"/>
          <w:szCs w:val="24"/>
        </w:rPr>
        <w:t xml:space="preserve"> mg</w:t>
      </w:r>
      <w:r w:rsidRPr="00CD190B">
        <w:rPr>
          <w:rFonts w:ascii="Book Antiqua" w:hAnsi="Book Antiqua" w:cs="Times New Roman"/>
          <w:sz w:val="24"/>
          <w:szCs w:val="24"/>
        </w:rPr>
        <w:t xml:space="preserve"> ± 0.1 mg (</w:t>
      </w:r>
      <w:r w:rsidR="00F8652F" w:rsidRPr="00CD190B">
        <w:rPr>
          <w:rFonts w:ascii="Book Antiqua" w:hAnsi="Book Antiqua" w:cs="Times New Roman"/>
          <w:i/>
          <w:iCs/>
          <w:sz w:val="24"/>
          <w:szCs w:val="24"/>
        </w:rPr>
        <w:t>vs</w:t>
      </w:r>
      <w:r w:rsidRPr="00CD190B">
        <w:rPr>
          <w:rFonts w:ascii="Book Antiqua" w:hAnsi="Book Antiqua" w:cs="Times New Roman"/>
          <w:sz w:val="24"/>
          <w:szCs w:val="24"/>
        </w:rPr>
        <w:t xml:space="preserve"> 9.3</w:t>
      </w:r>
      <w:r w:rsidR="00F8652F" w:rsidRPr="00CD190B">
        <w:rPr>
          <w:rFonts w:ascii="Book Antiqua" w:hAnsi="Book Antiqua" w:cs="Times New Roman"/>
          <w:sz w:val="24"/>
          <w:szCs w:val="24"/>
        </w:rPr>
        <w:t xml:space="preserve"> mg</w:t>
      </w:r>
      <w:r w:rsidRPr="00CD190B">
        <w:rPr>
          <w:rFonts w:ascii="Book Antiqua" w:hAnsi="Book Antiqua" w:cs="Times New Roman"/>
          <w:sz w:val="24"/>
          <w:szCs w:val="24"/>
        </w:rPr>
        <w:t xml:space="preserve"> ± 0.0 mg, </w:t>
      </w:r>
      <w:r w:rsidRPr="00CD190B">
        <w:rPr>
          <w:rFonts w:ascii="Book Antiqua" w:hAnsi="Book Antiqua" w:cs="Times New Roman"/>
          <w:i/>
          <w:sz w:val="24"/>
          <w:szCs w:val="24"/>
        </w:rPr>
        <w:t>P</w:t>
      </w:r>
      <w:r w:rsidR="00F8652F" w:rsidRPr="00CD190B">
        <w:rPr>
          <w:rFonts w:ascii="Book Antiqua" w:hAnsi="Book Antiqua" w:cs="Times New Roman"/>
          <w:i/>
          <w:sz w:val="24"/>
          <w:szCs w:val="24"/>
        </w:rPr>
        <w:t xml:space="preserve"> </w:t>
      </w:r>
      <w:r w:rsidRPr="00CD190B">
        <w:rPr>
          <w:rFonts w:ascii="Book Antiqua" w:hAnsi="Book Antiqua" w:cs="Times New Roman"/>
          <w:sz w:val="24"/>
          <w:szCs w:val="24"/>
        </w:rPr>
        <w:t>=</w:t>
      </w:r>
      <w:r w:rsidR="00F8652F" w:rsidRPr="00CD190B">
        <w:rPr>
          <w:rFonts w:ascii="Book Antiqua" w:hAnsi="Book Antiqua" w:cs="Times New Roman"/>
          <w:sz w:val="24"/>
          <w:szCs w:val="24"/>
        </w:rPr>
        <w:t xml:space="preserve"> </w:t>
      </w:r>
      <w:r w:rsidRPr="00CD190B">
        <w:rPr>
          <w:rFonts w:ascii="Book Antiqua" w:hAnsi="Book Antiqua" w:cs="Times New Roman"/>
          <w:sz w:val="24"/>
          <w:szCs w:val="24"/>
        </w:rPr>
        <w:t>0.0002), and 6.7</w:t>
      </w:r>
      <w:r w:rsidR="00F8652F" w:rsidRPr="00CD190B">
        <w:rPr>
          <w:rFonts w:ascii="Book Antiqua" w:hAnsi="Book Antiqua" w:cs="Times New Roman"/>
          <w:sz w:val="24"/>
          <w:szCs w:val="24"/>
        </w:rPr>
        <w:t xml:space="preserve"> mg</w:t>
      </w:r>
      <w:r w:rsidRPr="00CD190B">
        <w:rPr>
          <w:rFonts w:ascii="Book Antiqua" w:hAnsi="Book Antiqua" w:cs="Times New Roman"/>
          <w:sz w:val="24"/>
          <w:szCs w:val="24"/>
        </w:rPr>
        <w:t xml:space="preserve"> ± 0.1 mg (</w:t>
      </w:r>
      <w:r w:rsidR="00F8652F" w:rsidRPr="00CD190B">
        <w:rPr>
          <w:rFonts w:ascii="Book Antiqua" w:hAnsi="Book Antiqua" w:cs="Times New Roman"/>
          <w:i/>
          <w:iCs/>
          <w:sz w:val="24"/>
          <w:szCs w:val="24"/>
        </w:rPr>
        <w:t>vs</w:t>
      </w:r>
      <w:r w:rsidRPr="00CD190B">
        <w:rPr>
          <w:rFonts w:ascii="Book Antiqua" w:hAnsi="Book Antiqua" w:cs="Times New Roman"/>
          <w:sz w:val="24"/>
          <w:szCs w:val="24"/>
        </w:rPr>
        <w:t xml:space="preserve"> 6.5</w:t>
      </w:r>
      <w:r w:rsidR="00F8652F" w:rsidRPr="00CD190B">
        <w:rPr>
          <w:rFonts w:ascii="Book Antiqua" w:hAnsi="Book Antiqua" w:cs="Times New Roman"/>
          <w:sz w:val="24"/>
          <w:szCs w:val="24"/>
        </w:rPr>
        <w:t xml:space="preserve"> mg</w:t>
      </w:r>
      <w:r w:rsidRPr="00CD190B">
        <w:rPr>
          <w:rFonts w:ascii="Book Antiqua" w:hAnsi="Book Antiqua" w:cs="Times New Roman"/>
          <w:sz w:val="24"/>
          <w:szCs w:val="24"/>
        </w:rPr>
        <w:t xml:space="preserve"> ± 0.0 mg, </w:t>
      </w:r>
      <w:r w:rsidRPr="00CD190B">
        <w:rPr>
          <w:rFonts w:ascii="Book Antiqua" w:hAnsi="Book Antiqua" w:cs="Times New Roman"/>
          <w:i/>
          <w:sz w:val="24"/>
          <w:szCs w:val="24"/>
        </w:rPr>
        <w:t xml:space="preserve">P </w:t>
      </w:r>
      <w:r w:rsidRPr="00CD190B">
        <w:rPr>
          <w:rFonts w:ascii="Book Antiqua" w:hAnsi="Book Antiqua" w:cs="Times New Roman"/>
          <w:sz w:val="24"/>
          <w:szCs w:val="24"/>
        </w:rPr>
        <w:t>= 0.0367).</w:t>
      </w:r>
    </w:p>
    <w:p w14:paraId="10788FDC" w14:textId="68246B8F" w:rsidR="009B19CB" w:rsidRPr="00CD190B" w:rsidRDefault="00023D49" w:rsidP="00D66B5B">
      <w:pPr>
        <w:adjustRightInd w:val="0"/>
        <w:snapToGrid w:val="0"/>
        <w:spacing w:line="360" w:lineRule="auto"/>
        <w:ind w:firstLineChars="100" w:firstLine="240"/>
        <w:rPr>
          <w:rFonts w:ascii="Book Antiqua" w:hAnsi="Book Antiqua" w:cs="Times New Roman"/>
          <w:sz w:val="24"/>
          <w:szCs w:val="24"/>
          <w:shd w:val="clear" w:color="auto" w:fill="FFFFFF"/>
        </w:rPr>
      </w:pPr>
      <w:r w:rsidRPr="00CD190B">
        <w:rPr>
          <w:rFonts w:ascii="Book Antiqua" w:hAnsi="Book Antiqua" w:cs="Times New Roman"/>
          <w:sz w:val="24"/>
          <w:szCs w:val="24"/>
        </w:rPr>
        <w:t>Histopathological images</w:t>
      </w:r>
      <w:r w:rsidRPr="00CD190B" w:rsidDel="00AE73C0">
        <w:rPr>
          <w:rFonts w:ascii="Book Antiqua" w:hAnsi="Book Antiqua" w:cs="Times New Roman"/>
          <w:sz w:val="24"/>
          <w:szCs w:val="24"/>
          <w:shd w:val="clear" w:color="auto" w:fill="FFFFFF"/>
        </w:rPr>
        <w:t xml:space="preserve"> </w:t>
      </w:r>
      <w:r w:rsidR="00D66826" w:rsidRPr="00CD190B">
        <w:rPr>
          <w:rFonts w:ascii="Book Antiqua" w:hAnsi="Book Antiqua" w:cs="Times New Roman"/>
          <w:sz w:val="24"/>
          <w:szCs w:val="24"/>
          <w:shd w:val="clear" w:color="auto" w:fill="FFFFFF"/>
        </w:rPr>
        <w:t xml:space="preserve">are </w:t>
      </w:r>
      <w:r w:rsidRPr="00CD190B">
        <w:rPr>
          <w:rFonts w:ascii="Book Antiqua" w:hAnsi="Book Antiqua" w:cs="Times New Roman"/>
          <w:sz w:val="24"/>
          <w:szCs w:val="24"/>
          <w:shd w:val="clear" w:color="auto" w:fill="FFFFFF"/>
        </w:rPr>
        <w:t xml:space="preserve">shown in </w:t>
      </w:r>
      <w:r w:rsidR="00B174D4" w:rsidRPr="00CD190B">
        <w:rPr>
          <w:rFonts w:ascii="Book Antiqua" w:hAnsi="Book Antiqua" w:cs="Times New Roman"/>
          <w:sz w:val="24"/>
          <w:szCs w:val="24"/>
          <w:shd w:val="clear" w:color="auto" w:fill="FFFFFF"/>
        </w:rPr>
        <w:t>Figure</w:t>
      </w:r>
      <w:r w:rsidR="00BE1D77" w:rsidRPr="00CD190B">
        <w:rPr>
          <w:rFonts w:ascii="Book Antiqua" w:hAnsi="Book Antiqua" w:cs="Times New Roman"/>
          <w:sz w:val="24"/>
          <w:szCs w:val="24"/>
          <w:shd w:val="clear" w:color="auto" w:fill="FFFFFF"/>
        </w:rPr>
        <w:t xml:space="preserve"> </w:t>
      </w:r>
      <w:r w:rsidR="00B91C03" w:rsidRPr="00CD190B">
        <w:rPr>
          <w:rFonts w:ascii="Book Antiqua" w:hAnsi="Book Antiqua" w:cs="Times New Roman"/>
          <w:sz w:val="24"/>
          <w:szCs w:val="24"/>
          <w:shd w:val="clear" w:color="auto" w:fill="FFFFFF"/>
        </w:rPr>
        <w:t>7</w:t>
      </w:r>
      <w:r w:rsidRPr="00CD190B">
        <w:rPr>
          <w:rFonts w:ascii="Book Antiqua" w:hAnsi="Book Antiqua" w:cs="Times New Roman"/>
          <w:sz w:val="24"/>
          <w:szCs w:val="24"/>
          <w:shd w:val="clear" w:color="auto" w:fill="FFFFFF"/>
        </w:rPr>
        <w:t>.</w:t>
      </w:r>
      <w:r w:rsidR="00E9570C" w:rsidRPr="00CD190B">
        <w:rPr>
          <w:rFonts w:ascii="Book Antiqua" w:hAnsi="Book Antiqua" w:cs="Times New Roman"/>
          <w:sz w:val="24"/>
          <w:szCs w:val="24"/>
          <w:shd w:val="clear" w:color="auto" w:fill="FFFFFF"/>
        </w:rPr>
        <w:t xml:space="preserve"> </w:t>
      </w:r>
      <w:bookmarkStart w:id="28" w:name="_Hlk23313668"/>
      <w:r w:rsidR="000F053F" w:rsidRPr="00CD190B">
        <w:rPr>
          <w:rFonts w:ascii="Book Antiqua" w:hAnsi="Book Antiqua" w:cs="Times New Roman"/>
          <w:sz w:val="24"/>
          <w:szCs w:val="24"/>
          <w:shd w:val="clear" w:color="auto" w:fill="FFFFFF"/>
        </w:rPr>
        <w:t>O</w:t>
      </w:r>
      <w:r w:rsidR="009B45B1" w:rsidRPr="00CD190B">
        <w:rPr>
          <w:rFonts w:ascii="Book Antiqua" w:hAnsi="Book Antiqua" w:cs="Times New Roman"/>
          <w:sz w:val="24"/>
          <w:szCs w:val="24"/>
          <w:shd w:val="clear" w:color="auto" w:fill="FFFFFF"/>
        </w:rPr>
        <w:t>ne wk after surgery, minimal inflammatory cell infiltrations</w:t>
      </w:r>
      <w:r w:rsidR="00AD622D" w:rsidRPr="00CD190B">
        <w:rPr>
          <w:rFonts w:ascii="Book Antiqua" w:hAnsi="Book Antiqua" w:cs="Times New Roman"/>
          <w:sz w:val="24"/>
          <w:szCs w:val="24"/>
          <w:shd w:val="clear" w:color="auto" w:fill="FFFFFF"/>
        </w:rPr>
        <w:t>-</w:t>
      </w:r>
      <w:r w:rsidR="004B5C61" w:rsidRPr="00CD190B">
        <w:rPr>
          <w:rFonts w:ascii="Book Antiqua" w:hAnsi="Book Antiqua" w:cs="Times New Roman"/>
          <w:sz w:val="24"/>
          <w:szCs w:val="24"/>
          <w:shd w:val="clear" w:color="auto" w:fill="FFFFFF"/>
        </w:rPr>
        <w:t xml:space="preserve">mostly </w:t>
      </w:r>
      <w:r w:rsidR="009B45B1" w:rsidRPr="00CD190B">
        <w:rPr>
          <w:rFonts w:ascii="Book Antiqua" w:hAnsi="Book Antiqua" w:cs="Times New Roman"/>
          <w:sz w:val="24"/>
          <w:szCs w:val="24"/>
          <w:shd w:val="clear" w:color="auto" w:fill="FFFFFF"/>
        </w:rPr>
        <w:t>segmented neutrophils and lymphocytes</w:t>
      </w:r>
      <w:r w:rsidR="00F8652F" w:rsidRPr="00CD190B">
        <w:rPr>
          <w:rFonts w:ascii="Book Antiqua" w:hAnsi="Book Antiqua" w:cs="Times New Roman"/>
          <w:sz w:val="24"/>
          <w:szCs w:val="24"/>
          <w:shd w:val="clear" w:color="auto" w:fill="FFFFFF"/>
        </w:rPr>
        <w:t xml:space="preserve"> </w:t>
      </w:r>
      <w:r w:rsidR="009B45B1" w:rsidRPr="00CD190B">
        <w:rPr>
          <w:rFonts w:ascii="Book Antiqua" w:hAnsi="Book Antiqua" w:cs="Times New Roman"/>
          <w:sz w:val="24"/>
          <w:szCs w:val="24"/>
          <w:shd w:val="clear" w:color="auto" w:fill="FFFFFF"/>
        </w:rPr>
        <w:t xml:space="preserve">were localized around only the Zn alloy staples. </w:t>
      </w:r>
      <w:bookmarkStart w:id="29" w:name="_Hlk24582649"/>
      <w:r w:rsidR="000F053F" w:rsidRPr="00CD190B">
        <w:rPr>
          <w:rFonts w:ascii="Book Antiqua" w:hAnsi="Book Antiqua" w:cs="Times New Roman"/>
          <w:sz w:val="24"/>
          <w:szCs w:val="24"/>
          <w:shd w:val="clear" w:color="auto" w:fill="FFFFFF"/>
        </w:rPr>
        <w:t xml:space="preserve">After </w:t>
      </w:r>
      <w:r w:rsidR="009B45B1" w:rsidRPr="00CD190B">
        <w:rPr>
          <w:rFonts w:ascii="Book Antiqua" w:hAnsi="Book Antiqua" w:cs="Times New Roman"/>
          <w:sz w:val="24"/>
          <w:szCs w:val="24"/>
          <w:shd w:val="clear" w:color="auto" w:fill="FFFFFF"/>
        </w:rPr>
        <w:t>4</w:t>
      </w:r>
      <w:r w:rsidR="00AD622D" w:rsidRPr="00CD190B">
        <w:rPr>
          <w:rFonts w:ascii="Book Antiqua" w:hAnsi="Book Antiqua" w:cs="Times New Roman"/>
          <w:sz w:val="24"/>
          <w:szCs w:val="24"/>
          <w:shd w:val="clear" w:color="auto" w:fill="FFFFFF"/>
        </w:rPr>
        <w:t>-</w:t>
      </w:r>
      <w:r w:rsidR="009B45B1" w:rsidRPr="00CD190B">
        <w:rPr>
          <w:rFonts w:ascii="Book Antiqua" w:hAnsi="Book Antiqua" w:cs="Times New Roman"/>
          <w:sz w:val="24"/>
          <w:szCs w:val="24"/>
          <w:shd w:val="clear" w:color="auto" w:fill="FFFFFF"/>
        </w:rPr>
        <w:t xml:space="preserve">12 </w:t>
      </w:r>
      <w:r w:rsidR="0093786D" w:rsidRPr="00CD190B">
        <w:rPr>
          <w:rFonts w:ascii="Book Antiqua" w:hAnsi="Book Antiqua" w:cs="Times New Roman"/>
          <w:sz w:val="24"/>
          <w:szCs w:val="24"/>
          <w:shd w:val="clear" w:color="auto" w:fill="FFFFFF"/>
        </w:rPr>
        <w:t>wk</w:t>
      </w:r>
      <w:r w:rsidR="009B45B1" w:rsidRPr="00CD190B">
        <w:rPr>
          <w:rFonts w:ascii="Book Antiqua" w:hAnsi="Book Antiqua" w:cs="Times New Roman"/>
          <w:sz w:val="24"/>
          <w:szCs w:val="24"/>
          <w:shd w:val="clear" w:color="auto" w:fill="FFFFFF"/>
        </w:rPr>
        <w:t xml:space="preserve"> </w:t>
      </w:r>
      <w:r w:rsidR="000F053F" w:rsidRPr="00CD190B">
        <w:rPr>
          <w:rFonts w:ascii="Book Antiqua" w:hAnsi="Book Antiqua" w:cs="Times New Roman"/>
          <w:sz w:val="24"/>
          <w:szCs w:val="24"/>
          <w:shd w:val="clear" w:color="auto" w:fill="FFFFFF"/>
        </w:rPr>
        <w:lastRenderedPageBreak/>
        <w:t>post</w:t>
      </w:r>
      <w:r w:rsidR="00AD622D" w:rsidRPr="00CD190B">
        <w:rPr>
          <w:rFonts w:ascii="Book Antiqua" w:hAnsi="Book Antiqua" w:cs="Times New Roman"/>
          <w:sz w:val="24"/>
          <w:szCs w:val="24"/>
          <w:shd w:val="clear" w:color="auto" w:fill="FFFFFF"/>
        </w:rPr>
        <w:t>-</w:t>
      </w:r>
      <w:r w:rsidR="009B45B1" w:rsidRPr="00CD190B">
        <w:rPr>
          <w:rFonts w:ascii="Book Antiqua" w:hAnsi="Book Antiqua" w:cs="Times New Roman"/>
          <w:sz w:val="24"/>
          <w:szCs w:val="24"/>
          <w:shd w:val="clear" w:color="auto" w:fill="FFFFFF"/>
        </w:rPr>
        <w:t>surgery</w:t>
      </w:r>
      <w:bookmarkEnd w:id="29"/>
      <w:r w:rsidR="009B45B1" w:rsidRPr="00CD190B">
        <w:rPr>
          <w:rFonts w:ascii="Book Antiqua" w:hAnsi="Book Antiqua" w:cs="Times New Roman"/>
          <w:sz w:val="24"/>
          <w:szCs w:val="24"/>
          <w:shd w:val="clear" w:color="auto" w:fill="FFFFFF"/>
        </w:rPr>
        <w:t xml:space="preserve">, </w:t>
      </w:r>
      <w:bookmarkStart w:id="30" w:name="_Hlk24582674"/>
      <w:r w:rsidR="000E2826" w:rsidRPr="00CD190B">
        <w:rPr>
          <w:rFonts w:ascii="Book Antiqua" w:hAnsi="Book Antiqua" w:cs="Times New Roman"/>
          <w:sz w:val="24"/>
          <w:szCs w:val="24"/>
          <w:shd w:val="clear" w:color="auto" w:fill="FFFFFF"/>
        </w:rPr>
        <w:t>mild</w:t>
      </w:r>
      <w:r w:rsidR="00AD622D" w:rsidRPr="00CD190B">
        <w:rPr>
          <w:rFonts w:ascii="Book Antiqua" w:hAnsi="Book Antiqua" w:cs="Times New Roman"/>
          <w:sz w:val="24"/>
          <w:szCs w:val="24"/>
          <w:shd w:val="clear" w:color="auto" w:fill="FFFFFF"/>
        </w:rPr>
        <w:t>-</w:t>
      </w:r>
      <w:r w:rsidR="000E2826" w:rsidRPr="00CD190B">
        <w:rPr>
          <w:rFonts w:ascii="Book Antiqua" w:hAnsi="Book Antiqua" w:cs="Times New Roman"/>
          <w:sz w:val="24"/>
          <w:szCs w:val="24"/>
          <w:shd w:val="clear" w:color="auto" w:fill="FFFFFF"/>
        </w:rPr>
        <w:t>to</w:t>
      </w:r>
      <w:r w:rsidR="00AD622D" w:rsidRPr="00CD190B">
        <w:rPr>
          <w:rFonts w:ascii="Book Antiqua" w:hAnsi="Book Antiqua" w:cs="Times New Roman"/>
          <w:sz w:val="24"/>
          <w:szCs w:val="24"/>
          <w:shd w:val="clear" w:color="auto" w:fill="FFFFFF"/>
        </w:rPr>
        <w:t>-</w:t>
      </w:r>
      <w:r w:rsidR="000E2826" w:rsidRPr="00CD190B">
        <w:rPr>
          <w:rFonts w:ascii="Book Antiqua" w:hAnsi="Book Antiqua" w:cs="Times New Roman"/>
          <w:sz w:val="24"/>
          <w:szCs w:val="24"/>
          <w:shd w:val="clear" w:color="auto" w:fill="FFFFFF"/>
        </w:rPr>
        <w:t>moderate</w:t>
      </w:r>
      <w:bookmarkEnd w:id="30"/>
      <w:r w:rsidR="000E2826" w:rsidRPr="00CD190B">
        <w:rPr>
          <w:rFonts w:ascii="Book Antiqua" w:hAnsi="Book Antiqua" w:cs="Times New Roman"/>
          <w:sz w:val="24"/>
          <w:szCs w:val="24"/>
          <w:shd w:val="clear" w:color="auto" w:fill="FFFFFF"/>
        </w:rPr>
        <w:t xml:space="preserve"> </w:t>
      </w:r>
      <w:r w:rsidR="009B45B1" w:rsidRPr="00CD190B">
        <w:rPr>
          <w:rFonts w:ascii="Book Antiqua" w:hAnsi="Book Antiqua" w:cs="Times New Roman"/>
          <w:sz w:val="24"/>
          <w:szCs w:val="24"/>
          <w:shd w:val="clear" w:color="auto" w:fill="FFFFFF"/>
        </w:rPr>
        <w:t>inflammatory infiltrates</w:t>
      </w:r>
      <w:r w:rsidR="000F053F" w:rsidRPr="00CD190B">
        <w:rPr>
          <w:rFonts w:ascii="Book Antiqua" w:hAnsi="Book Antiqua" w:cs="Times New Roman"/>
          <w:sz w:val="24"/>
          <w:szCs w:val="24"/>
          <w:shd w:val="clear" w:color="auto" w:fill="FFFFFF"/>
        </w:rPr>
        <w:t>,</w:t>
      </w:r>
      <w:r w:rsidR="009B45B1" w:rsidRPr="00CD190B">
        <w:rPr>
          <w:rFonts w:ascii="Book Antiqua" w:hAnsi="Book Antiqua" w:cs="Times New Roman"/>
          <w:sz w:val="24"/>
          <w:szCs w:val="24"/>
          <w:shd w:val="clear" w:color="auto" w:fill="FFFFFF"/>
        </w:rPr>
        <w:t xml:space="preserve"> composed of eosinophils, lymphocytes</w:t>
      </w:r>
      <w:r w:rsidR="00464884" w:rsidRPr="00CD190B">
        <w:rPr>
          <w:rFonts w:ascii="Book Antiqua" w:hAnsi="Book Antiqua" w:cs="Times New Roman"/>
          <w:sz w:val="24"/>
          <w:szCs w:val="24"/>
          <w:shd w:val="clear" w:color="auto" w:fill="FFFFFF"/>
        </w:rPr>
        <w:t>,</w:t>
      </w:r>
      <w:r w:rsidR="009B45B1" w:rsidRPr="00CD190B">
        <w:rPr>
          <w:rFonts w:ascii="Book Antiqua" w:hAnsi="Book Antiqua" w:cs="Times New Roman"/>
          <w:sz w:val="24"/>
          <w:szCs w:val="24"/>
          <w:shd w:val="clear" w:color="auto" w:fill="FFFFFF"/>
        </w:rPr>
        <w:t xml:space="preserve"> and macrophages</w:t>
      </w:r>
      <w:r w:rsidR="000F053F" w:rsidRPr="00CD190B">
        <w:rPr>
          <w:rFonts w:ascii="Book Antiqua" w:hAnsi="Book Antiqua" w:cs="Times New Roman"/>
          <w:sz w:val="24"/>
          <w:szCs w:val="24"/>
          <w:shd w:val="clear" w:color="auto" w:fill="FFFFFF"/>
        </w:rPr>
        <w:t>,</w:t>
      </w:r>
      <w:r w:rsidR="009B45B1" w:rsidRPr="00CD190B">
        <w:rPr>
          <w:rFonts w:ascii="Book Antiqua" w:hAnsi="Book Antiqua" w:cs="Times New Roman"/>
          <w:sz w:val="24"/>
          <w:szCs w:val="24"/>
          <w:shd w:val="clear" w:color="auto" w:fill="FFFFFF"/>
        </w:rPr>
        <w:t xml:space="preserve"> were </w:t>
      </w:r>
      <w:r w:rsidR="00936D29" w:rsidRPr="00CD190B">
        <w:rPr>
          <w:rFonts w:ascii="Book Antiqua" w:hAnsi="Book Antiqua" w:cs="Times New Roman"/>
          <w:sz w:val="24"/>
          <w:szCs w:val="24"/>
          <w:shd w:val="clear" w:color="auto" w:fill="FFFFFF"/>
        </w:rPr>
        <w:t xml:space="preserve">observed </w:t>
      </w:r>
      <w:r w:rsidR="009B45B1" w:rsidRPr="00CD190B">
        <w:rPr>
          <w:rFonts w:ascii="Book Antiqua" w:hAnsi="Book Antiqua" w:cs="Times New Roman"/>
          <w:sz w:val="24"/>
          <w:szCs w:val="24"/>
          <w:shd w:val="clear" w:color="auto" w:fill="FFFFFF"/>
        </w:rPr>
        <w:t>around the Zn alloy staples</w:t>
      </w:r>
      <w:r w:rsidR="000F053F" w:rsidRPr="00CD190B">
        <w:rPr>
          <w:rFonts w:ascii="Book Antiqua" w:hAnsi="Book Antiqua" w:cs="Times New Roman"/>
          <w:sz w:val="24"/>
          <w:szCs w:val="24"/>
          <w:shd w:val="clear" w:color="auto" w:fill="FFFFFF"/>
        </w:rPr>
        <w:t>,</w:t>
      </w:r>
      <w:r w:rsidR="000E2826" w:rsidRPr="00CD190B">
        <w:rPr>
          <w:rFonts w:ascii="Book Antiqua" w:hAnsi="Book Antiqua" w:cs="Times New Roman"/>
          <w:sz w:val="24"/>
          <w:szCs w:val="24"/>
          <w:shd w:val="clear" w:color="auto" w:fill="FFFFFF"/>
        </w:rPr>
        <w:t xml:space="preserve"> </w:t>
      </w:r>
      <w:r w:rsidR="000F053F" w:rsidRPr="00CD190B">
        <w:rPr>
          <w:rFonts w:ascii="Book Antiqua" w:hAnsi="Book Antiqua" w:cs="Times New Roman"/>
          <w:sz w:val="24"/>
          <w:szCs w:val="24"/>
          <w:shd w:val="clear" w:color="auto" w:fill="FFFFFF"/>
        </w:rPr>
        <w:t xml:space="preserve">along with foreign </w:t>
      </w:r>
      <w:r w:rsidR="000E2826" w:rsidRPr="00CD190B">
        <w:rPr>
          <w:rFonts w:ascii="Book Antiqua" w:hAnsi="Book Antiqua" w:cs="Times New Roman"/>
          <w:sz w:val="24"/>
          <w:szCs w:val="24"/>
          <w:shd w:val="clear" w:color="auto" w:fill="FFFFFF"/>
        </w:rPr>
        <w:t>body giant cells and/or phagocytosis.</w:t>
      </w:r>
      <w:bookmarkEnd w:id="27"/>
      <w:bookmarkEnd w:id="28"/>
      <w:r w:rsidR="00FC36D3" w:rsidRPr="00CD190B">
        <w:rPr>
          <w:rFonts w:ascii="Book Antiqua" w:hAnsi="Book Antiqua" w:cs="Times New Roman"/>
          <w:sz w:val="24"/>
          <w:szCs w:val="24"/>
          <w:shd w:val="clear" w:color="auto" w:fill="FFFFFF"/>
        </w:rPr>
        <w:t xml:space="preserve"> </w:t>
      </w:r>
    </w:p>
    <w:p w14:paraId="059DADCD" w14:textId="77777777" w:rsidR="00FC36D3" w:rsidRPr="00CD190B" w:rsidRDefault="00FC36D3" w:rsidP="00CD190B">
      <w:pPr>
        <w:adjustRightInd w:val="0"/>
        <w:snapToGrid w:val="0"/>
        <w:spacing w:line="360" w:lineRule="auto"/>
        <w:rPr>
          <w:rFonts w:ascii="Book Antiqua" w:hAnsi="Book Antiqua" w:cs="Times New Roman"/>
          <w:color w:val="FF0000"/>
          <w:sz w:val="24"/>
          <w:szCs w:val="24"/>
          <w:highlight w:val="yellow"/>
          <w:shd w:val="clear" w:color="auto" w:fill="FFFFFF"/>
        </w:rPr>
      </w:pPr>
    </w:p>
    <w:p w14:paraId="73FF17E0" w14:textId="77777777" w:rsidR="00AD622D" w:rsidRPr="00CD190B" w:rsidRDefault="00AD622D" w:rsidP="00CD190B">
      <w:pPr>
        <w:widowControl/>
        <w:adjustRightInd w:val="0"/>
        <w:snapToGrid w:val="0"/>
        <w:spacing w:line="360" w:lineRule="auto"/>
        <w:rPr>
          <w:rFonts w:ascii="Book Antiqua" w:eastAsia="宋体" w:hAnsi="Book Antiqua" w:cs="Calibri"/>
          <w:b/>
          <w:kern w:val="0"/>
          <w:sz w:val="24"/>
          <w:szCs w:val="24"/>
          <w:u w:val="single"/>
          <w:lang w:eastAsia="en-US"/>
        </w:rPr>
      </w:pPr>
      <w:r w:rsidRPr="00CD190B">
        <w:rPr>
          <w:rFonts w:ascii="Book Antiqua" w:eastAsia="宋体" w:hAnsi="Book Antiqua" w:cs="Arial"/>
          <w:b/>
          <w:kern w:val="0"/>
          <w:sz w:val="24"/>
          <w:szCs w:val="24"/>
          <w:u w:val="single"/>
          <w:lang w:eastAsia="en-US"/>
        </w:rPr>
        <w:t>DISCUSSION</w:t>
      </w:r>
    </w:p>
    <w:p w14:paraId="140AC249" w14:textId="128A6536" w:rsidR="00B97A20" w:rsidRPr="00CD190B" w:rsidRDefault="00591083" w:rsidP="00CD190B">
      <w:pPr>
        <w:adjustRightInd w:val="0"/>
        <w:snapToGrid w:val="0"/>
        <w:spacing w:line="360" w:lineRule="auto"/>
        <w:rPr>
          <w:rFonts w:ascii="Book Antiqua" w:hAnsi="Book Antiqua"/>
          <w:sz w:val="24"/>
          <w:szCs w:val="24"/>
        </w:rPr>
      </w:pPr>
      <w:r w:rsidRPr="00CD190B">
        <w:rPr>
          <w:rFonts w:ascii="Book Antiqua" w:hAnsi="Book Antiqua" w:cs="Times New Roman"/>
          <w:sz w:val="24"/>
          <w:szCs w:val="24"/>
        </w:rPr>
        <w:t>W</w:t>
      </w:r>
      <w:r w:rsidR="006A147C" w:rsidRPr="00CD190B">
        <w:rPr>
          <w:rFonts w:ascii="Book Antiqua" w:hAnsi="Book Antiqua" w:cs="Times New Roman"/>
          <w:sz w:val="24"/>
          <w:szCs w:val="24"/>
        </w:rPr>
        <w:t>e develope</w:t>
      </w:r>
      <w:r w:rsidR="001252DD" w:rsidRPr="00CD190B">
        <w:rPr>
          <w:rFonts w:ascii="Book Antiqua" w:hAnsi="Book Antiqua" w:cs="Times New Roman"/>
          <w:sz w:val="24"/>
          <w:szCs w:val="24"/>
        </w:rPr>
        <w:t>d</w:t>
      </w:r>
      <w:r w:rsidR="006A147C" w:rsidRPr="00CD190B">
        <w:rPr>
          <w:rFonts w:ascii="Book Antiqua" w:hAnsi="Book Antiqua" w:cs="Times New Roman"/>
          <w:sz w:val="24"/>
          <w:szCs w:val="24"/>
        </w:rPr>
        <w:t xml:space="preserve"> novel Zn alloys with mechanical properties </w:t>
      </w:r>
      <w:r w:rsidR="00D66826" w:rsidRPr="00CD190B">
        <w:rPr>
          <w:rFonts w:ascii="Book Antiqua" w:hAnsi="Book Antiqua" w:cs="Times New Roman"/>
          <w:sz w:val="24"/>
          <w:szCs w:val="24"/>
        </w:rPr>
        <w:t xml:space="preserve">suitable </w:t>
      </w:r>
      <w:r w:rsidRPr="00CD190B">
        <w:rPr>
          <w:rFonts w:ascii="Book Antiqua" w:hAnsi="Book Antiqua" w:cs="Times New Roman"/>
          <w:sz w:val="24"/>
          <w:szCs w:val="24"/>
        </w:rPr>
        <w:t>for surgical</w:t>
      </w:r>
      <w:r w:rsidR="00E3083D" w:rsidRPr="00CD190B">
        <w:rPr>
          <w:rFonts w:ascii="Book Antiqua" w:hAnsi="Book Antiqua" w:cs="Times New Roman"/>
          <w:sz w:val="24"/>
          <w:szCs w:val="24"/>
        </w:rPr>
        <w:t xml:space="preserve"> </w:t>
      </w:r>
      <w:r w:rsidR="001252DD" w:rsidRPr="00CD190B">
        <w:rPr>
          <w:rFonts w:ascii="Book Antiqua" w:hAnsi="Book Antiqua" w:cs="Times New Roman"/>
          <w:sz w:val="24"/>
          <w:szCs w:val="24"/>
        </w:rPr>
        <w:t>staple</w:t>
      </w:r>
      <w:r w:rsidR="00D66826" w:rsidRPr="00CD190B">
        <w:rPr>
          <w:rFonts w:ascii="Book Antiqua" w:hAnsi="Book Antiqua" w:cs="Times New Roman"/>
          <w:sz w:val="24"/>
          <w:szCs w:val="24"/>
        </w:rPr>
        <w:t>s</w:t>
      </w:r>
      <w:r w:rsidR="001252DD" w:rsidRPr="00CD190B">
        <w:rPr>
          <w:rFonts w:ascii="Book Antiqua" w:hAnsi="Book Antiqua" w:cs="Times New Roman"/>
          <w:sz w:val="24"/>
          <w:szCs w:val="24"/>
        </w:rPr>
        <w:t xml:space="preserve"> </w:t>
      </w:r>
      <w:r w:rsidR="00E3083D" w:rsidRPr="00CD190B">
        <w:rPr>
          <w:rFonts w:ascii="Book Antiqua" w:hAnsi="Book Antiqua" w:cs="Times New Roman"/>
          <w:sz w:val="24"/>
          <w:szCs w:val="24"/>
        </w:rPr>
        <w:t>for the first time</w:t>
      </w:r>
      <w:r w:rsidR="001252DD" w:rsidRPr="00CD190B">
        <w:rPr>
          <w:rFonts w:ascii="Book Antiqua" w:hAnsi="Book Antiqua" w:cs="Times New Roman"/>
          <w:sz w:val="24"/>
          <w:szCs w:val="24"/>
        </w:rPr>
        <w:t>.</w:t>
      </w:r>
      <w:r w:rsidR="001675B6" w:rsidRPr="00CD190B">
        <w:rPr>
          <w:rFonts w:ascii="Book Antiqua" w:hAnsi="Book Antiqua" w:cs="Times New Roman"/>
          <w:color w:val="0070C0"/>
          <w:sz w:val="24"/>
          <w:szCs w:val="24"/>
        </w:rPr>
        <w:t xml:space="preserve"> </w:t>
      </w:r>
      <w:r w:rsidR="00330C10" w:rsidRPr="00CD190B">
        <w:rPr>
          <w:rFonts w:ascii="Book Antiqua" w:hAnsi="Book Antiqua" w:cs="Times New Roman"/>
          <w:sz w:val="24"/>
          <w:szCs w:val="24"/>
        </w:rPr>
        <w:t xml:space="preserve">First, </w:t>
      </w:r>
      <w:r w:rsidR="00EF5354" w:rsidRPr="00CD190B">
        <w:rPr>
          <w:rFonts w:ascii="Book Antiqua" w:hAnsi="Book Antiqua" w:cs="Times New Roman"/>
          <w:sz w:val="24"/>
          <w:szCs w:val="24"/>
        </w:rPr>
        <w:t xml:space="preserve">we determined </w:t>
      </w:r>
      <w:r w:rsidR="00D66826" w:rsidRPr="00CD190B">
        <w:rPr>
          <w:rFonts w:ascii="Book Antiqua" w:hAnsi="Book Antiqua" w:cs="Times New Roman"/>
          <w:sz w:val="24"/>
          <w:szCs w:val="24"/>
        </w:rPr>
        <w:t xml:space="preserve">a suitable </w:t>
      </w:r>
      <w:r w:rsidRPr="00CD190B">
        <w:rPr>
          <w:rFonts w:ascii="Book Antiqua" w:hAnsi="Book Antiqua" w:cs="Times New Roman"/>
          <w:sz w:val="24"/>
          <w:szCs w:val="24"/>
        </w:rPr>
        <w:t>Zn</w:t>
      </w:r>
      <w:r w:rsidR="00330C10" w:rsidRPr="00CD190B">
        <w:rPr>
          <w:rFonts w:ascii="Book Antiqua" w:hAnsi="Book Antiqua" w:cs="Times New Roman"/>
          <w:sz w:val="24"/>
          <w:szCs w:val="24"/>
        </w:rPr>
        <w:t xml:space="preserve"> alloy </w:t>
      </w:r>
      <w:r w:rsidR="00D66826" w:rsidRPr="00CD190B">
        <w:rPr>
          <w:rFonts w:ascii="Book Antiqua" w:hAnsi="Book Antiqua" w:cs="Times New Roman"/>
          <w:sz w:val="24"/>
          <w:szCs w:val="24"/>
        </w:rPr>
        <w:t xml:space="preserve">composition </w:t>
      </w:r>
      <w:r w:rsidR="00330C10" w:rsidRPr="00CD190B">
        <w:rPr>
          <w:rFonts w:ascii="Book Antiqua" w:hAnsi="Book Antiqua" w:cs="Times New Roman"/>
          <w:sz w:val="24"/>
          <w:szCs w:val="24"/>
        </w:rPr>
        <w:t>from the</w:t>
      </w:r>
      <w:r w:rsidR="004B6A11" w:rsidRPr="00CD190B">
        <w:rPr>
          <w:rFonts w:ascii="Book Antiqua" w:hAnsi="Book Antiqua" w:cs="Times New Roman"/>
          <w:sz w:val="24"/>
          <w:szCs w:val="24"/>
        </w:rPr>
        <w:t xml:space="preserve"> result</w:t>
      </w:r>
      <w:r w:rsidR="00C966A0" w:rsidRPr="00CD190B">
        <w:rPr>
          <w:rFonts w:ascii="Book Antiqua" w:hAnsi="Book Antiqua" w:cs="Times New Roman"/>
          <w:sz w:val="24"/>
          <w:szCs w:val="24"/>
        </w:rPr>
        <w:t>s</w:t>
      </w:r>
      <w:r w:rsidR="004B6A11" w:rsidRPr="00CD190B">
        <w:rPr>
          <w:rFonts w:ascii="Book Antiqua" w:hAnsi="Book Antiqua" w:cs="Times New Roman"/>
          <w:sz w:val="24"/>
          <w:szCs w:val="24"/>
        </w:rPr>
        <w:t xml:space="preserve"> of</w:t>
      </w:r>
      <w:r w:rsidR="00330C10" w:rsidRPr="00CD190B">
        <w:rPr>
          <w:rFonts w:ascii="Book Antiqua" w:hAnsi="Book Antiqua" w:cs="Times New Roman"/>
          <w:sz w:val="24"/>
          <w:szCs w:val="24"/>
        </w:rPr>
        <w:t xml:space="preserve"> mechanical </w:t>
      </w:r>
      <w:r w:rsidR="004B6A11" w:rsidRPr="00CD190B">
        <w:rPr>
          <w:rFonts w:ascii="Book Antiqua" w:hAnsi="Book Antiqua" w:cs="Times New Roman"/>
          <w:sz w:val="24"/>
          <w:szCs w:val="24"/>
        </w:rPr>
        <w:t>test</w:t>
      </w:r>
      <w:r w:rsidR="00C966A0" w:rsidRPr="00CD190B">
        <w:rPr>
          <w:rFonts w:ascii="Book Antiqua" w:hAnsi="Book Antiqua" w:cs="Times New Roman"/>
          <w:sz w:val="24"/>
          <w:szCs w:val="24"/>
        </w:rPr>
        <w:t>s</w:t>
      </w:r>
      <w:r w:rsidR="00330C10" w:rsidRPr="00CD190B">
        <w:rPr>
          <w:rFonts w:ascii="Book Antiqua" w:hAnsi="Book Antiqua" w:cs="Times New Roman"/>
          <w:sz w:val="24"/>
          <w:szCs w:val="24"/>
        </w:rPr>
        <w:t xml:space="preserve"> </w:t>
      </w:r>
      <w:r w:rsidR="00C966A0" w:rsidRPr="00CD190B">
        <w:rPr>
          <w:rFonts w:ascii="Book Antiqua" w:hAnsi="Book Antiqua" w:cs="Times New Roman"/>
          <w:sz w:val="24"/>
          <w:szCs w:val="24"/>
        </w:rPr>
        <w:t xml:space="preserve">on binary </w:t>
      </w:r>
      <w:r w:rsidRPr="00CD190B">
        <w:rPr>
          <w:rFonts w:ascii="Book Antiqua" w:hAnsi="Book Antiqua" w:cs="Times New Roman"/>
          <w:sz w:val="24"/>
          <w:szCs w:val="24"/>
        </w:rPr>
        <w:t>Zn</w:t>
      </w:r>
      <w:r w:rsidR="00AD622D" w:rsidRPr="00CD190B">
        <w:rPr>
          <w:rFonts w:ascii="Book Antiqua" w:hAnsi="Book Antiqua" w:cs="Times New Roman"/>
          <w:sz w:val="24"/>
          <w:szCs w:val="24"/>
        </w:rPr>
        <w:t>-</w:t>
      </w:r>
      <w:r w:rsidR="00330C10" w:rsidRPr="00CD190B">
        <w:rPr>
          <w:rFonts w:ascii="Book Antiqua" w:hAnsi="Book Antiqua" w:cs="Times New Roman"/>
          <w:sz w:val="24"/>
          <w:szCs w:val="24"/>
        </w:rPr>
        <w:t>based alloys.</w:t>
      </w:r>
      <w:r w:rsidR="002D4F38" w:rsidRPr="00CD190B">
        <w:rPr>
          <w:rFonts w:ascii="Book Antiqua" w:hAnsi="Book Antiqua" w:cs="Times New Roman"/>
          <w:sz w:val="24"/>
          <w:szCs w:val="24"/>
        </w:rPr>
        <w:t xml:space="preserve"> </w:t>
      </w:r>
      <w:r w:rsidR="00C966A0" w:rsidRPr="00CD190B">
        <w:rPr>
          <w:rFonts w:ascii="Book Antiqua" w:hAnsi="Book Antiqua" w:cs="Times New Roman"/>
          <w:sz w:val="24"/>
          <w:szCs w:val="24"/>
        </w:rPr>
        <w:t xml:space="preserve">Balancing the </w:t>
      </w:r>
      <w:r w:rsidR="00E357A4" w:rsidRPr="00CD190B">
        <w:rPr>
          <w:rFonts w:ascii="Book Antiqua" w:hAnsi="Book Antiqua" w:cs="Times New Roman"/>
          <w:sz w:val="24"/>
          <w:szCs w:val="24"/>
        </w:rPr>
        <w:t xml:space="preserve">combination of strength and elongation in the same alloy </w:t>
      </w:r>
      <w:r w:rsidR="00C966A0" w:rsidRPr="00CD190B">
        <w:rPr>
          <w:rFonts w:ascii="Book Antiqua" w:hAnsi="Book Antiqua" w:cs="Times New Roman"/>
          <w:sz w:val="24"/>
          <w:szCs w:val="24"/>
        </w:rPr>
        <w:t xml:space="preserve">is </w:t>
      </w:r>
      <w:r w:rsidR="00E357A4" w:rsidRPr="00CD190B">
        <w:rPr>
          <w:rFonts w:ascii="Book Antiqua" w:hAnsi="Book Antiqua" w:cs="Times New Roman"/>
          <w:sz w:val="24"/>
          <w:szCs w:val="24"/>
        </w:rPr>
        <w:t>challenging, especially for Zn alloys.</w:t>
      </w:r>
      <w:r w:rsidR="00A35015" w:rsidRPr="00CD190B">
        <w:rPr>
          <w:rFonts w:ascii="Book Antiqua" w:hAnsi="Book Antiqua" w:cs="Times New Roman"/>
          <w:sz w:val="24"/>
          <w:szCs w:val="24"/>
        </w:rPr>
        <w:t xml:space="preserve"> </w:t>
      </w:r>
      <w:r w:rsidR="00C966A0" w:rsidRPr="00CD190B">
        <w:rPr>
          <w:rFonts w:ascii="Book Antiqua" w:hAnsi="Book Antiqua" w:cs="Times New Roman"/>
          <w:sz w:val="24"/>
          <w:szCs w:val="24"/>
        </w:rPr>
        <w:t>I</w:t>
      </w:r>
      <w:r w:rsidR="001D4C24" w:rsidRPr="00CD190B">
        <w:rPr>
          <w:rFonts w:ascii="Book Antiqua" w:hAnsi="Book Antiqua" w:cs="Times New Roman"/>
          <w:sz w:val="24"/>
          <w:szCs w:val="24"/>
        </w:rPr>
        <w:t>n most cases</w:t>
      </w:r>
      <w:r w:rsidR="00C966A0" w:rsidRPr="00CD190B">
        <w:rPr>
          <w:rFonts w:ascii="Book Antiqua" w:hAnsi="Book Antiqua" w:cs="Times New Roman"/>
          <w:sz w:val="24"/>
          <w:szCs w:val="24"/>
        </w:rPr>
        <w:t>,</w:t>
      </w:r>
      <w:r w:rsidR="001D4C24" w:rsidRPr="00CD190B">
        <w:rPr>
          <w:rFonts w:ascii="Book Antiqua" w:hAnsi="Book Antiqua" w:cs="Times New Roman"/>
          <w:sz w:val="24"/>
          <w:szCs w:val="24"/>
        </w:rPr>
        <w:t xml:space="preserve"> </w:t>
      </w:r>
      <w:r w:rsidR="00C966A0" w:rsidRPr="00CD190B">
        <w:rPr>
          <w:rFonts w:ascii="Book Antiqua" w:hAnsi="Book Antiqua" w:cs="Times New Roman"/>
          <w:sz w:val="24"/>
          <w:szCs w:val="24"/>
        </w:rPr>
        <w:t xml:space="preserve">a </w:t>
      </w:r>
      <w:r w:rsidR="001D4C24" w:rsidRPr="00CD190B">
        <w:rPr>
          <w:rFonts w:ascii="Book Antiqua" w:hAnsi="Book Antiqua" w:cs="Times New Roman"/>
          <w:sz w:val="24"/>
          <w:szCs w:val="24"/>
        </w:rPr>
        <w:t xml:space="preserve">higher </w:t>
      </w:r>
      <w:r w:rsidR="004132C9" w:rsidRPr="00CD190B">
        <w:rPr>
          <w:rFonts w:ascii="Book Antiqua" w:hAnsi="Book Antiqua" w:cs="Times New Roman"/>
          <w:sz w:val="24"/>
          <w:szCs w:val="24"/>
        </w:rPr>
        <w:t>ultimate tensile strength</w:t>
      </w:r>
      <w:r w:rsidR="001D4C24" w:rsidRPr="00CD190B">
        <w:rPr>
          <w:rFonts w:ascii="Book Antiqua" w:hAnsi="Book Antiqua" w:cs="Times New Roman"/>
          <w:sz w:val="24"/>
          <w:szCs w:val="24"/>
        </w:rPr>
        <w:t xml:space="preserve"> is associated with an increase in </w:t>
      </w:r>
      <w:r w:rsidR="004132C9" w:rsidRPr="00CD190B">
        <w:rPr>
          <w:rFonts w:ascii="Book Antiqua" w:hAnsi="Book Antiqua" w:cs="Times New Roman"/>
          <w:sz w:val="24"/>
          <w:szCs w:val="24"/>
        </w:rPr>
        <w:t>yield strength</w:t>
      </w:r>
      <w:r w:rsidR="00C966A0" w:rsidRPr="00CD190B">
        <w:rPr>
          <w:rFonts w:ascii="Book Antiqua" w:hAnsi="Book Antiqua" w:cs="Times New Roman"/>
          <w:sz w:val="24"/>
          <w:szCs w:val="24"/>
        </w:rPr>
        <w:t>,</w:t>
      </w:r>
      <w:r w:rsidR="00A35015" w:rsidRPr="00CD190B">
        <w:rPr>
          <w:rFonts w:ascii="Book Antiqua" w:hAnsi="Book Antiqua" w:cs="Times New Roman"/>
          <w:sz w:val="24"/>
          <w:szCs w:val="24"/>
        </w:rPr>
        <w:t xml:space="preserve"> but</w:t>
      </w:r>
      <w:r w:rsidR="001D4C24" w:rsidRPr="00CD190B">
        <w:rPr>
          <w:rFonts w:ascii="Book Antiqua" w:hAnsi="Book Antiqua" w:cs="Times New Roman"/>
          <w:sz w:val="24"/>
          <w:szCs w:val="24"/>
        </w:rPr>
        <w:t xml:space="preserve"> </w:t>
      </w:r>
      <w:r w:rsidR="00C966A0" w:rsidRPr="00CD190B">
        <w:rPr>
          <w:rFonts w:ascii="Book Antiqua" w:hAnsi="Book Antiqua" w:cs="Times New Roman"/>
          <w:sz w:val="24"/>
          <w:szCs w:val="24"/>
        </w:rPr>
        <w:t xml:space="preserve">also </w:t>
      </w:r>
      <w:r w:rsidR="001D4C24" w:rsidRPr="00CD190B">
        <w:rPr>
          <w:rFonts w:ascii="Book Antiqua" w:hAnsi="Book Antiqua" w:cs="Times New Roman"/>
          <w:sz w:val="24"/>
          <w:szCs w:val="24"/>
        </w:rPr>
        <w:t>a drop in ductility</w:t>
      </w:r>
      <w:r w:rsidR="00922B7E" w:rsidRPr="00CD190B">
        <w:rPr>
          <w:rFonts w:ascii="Book Antiqua" w:hAnsi="Book Antiqua"/>
          <w:sz w:val="24"/>
          <w:szCs w:val="24"/>
          <w:vertAlign w:val="superscript"/>
        </w:rPr>
        <w:t>[</w:t>
      </w:r>
      <w:r w:rsidR="00C4461B" w:rsidRPr="00CD190B">
        <w:rPr>
          <w:rFonts w:ascii="Book Antiqua" w:hAnsi="Book Antiqua"/>
          <w:sz w:val="24"/>
          <w:szCs w:val="24"/>
          <w:vertAlign w:val="superscript"/>
        </w:rPr>
        <w:t>2</w:t>
      </w:r>
      <w:r w:rsidR="00D37305" w:rsidRPr="00CD190B">
        <w:rPr>
          <w:rFonts w:ascii="Book Antiqua" w:hAnsi="Book Antiqua"/>
          <w:sz w:val="24"/>
          <w:szCs w:val="24"/>
          <w:vertAlign w:val="superscript"/>
        </w:rPr>
        <w:t>3</w:t>
      </w:r>
      <w:r w:rsidR="00922B7E" w:rsidRPr="00CD190B">
        <w:rPr>
          <w:rFonts w:ascii="Book Antiqua" w:hAnsi="Book Antiqua"/>
          <w:sz w:val="24"/>
          <w:szCs w:val="24"/>
          <w:vertAlign w:val="superscript"/>
        </w:rPr>
        <w:t>]</w:t>
      </w:r>
      <w:r w:rsidR="00922B7E" w:rsidRPr="00CD190B">
        <w:rPr>
          <w:rFonts w:ascii="Book Antiqua" w:hAnsi="Book Antiqua"/>
          <w:sz w:val="24"/>
          <w:szCs w:val="24"/>
        </w:rPr>
        <w:t>.</w:t>
      </w:r>
      <w:r w:rsidR="00E3083D" w:rsidRPr="00CD190B">
        <w:rPr>
          <w:rFonts w:ascii="Book Antiqua" w:hAnsi="Book Antiqua" w:cs="Times New Roman"/>
          <w:sz w:val="24"/>
          <w:szCs w:val="24"/>
        </w:rPr>
        <w:t xml:space="preserve"> </w:t>
      </w:r>
      <w:r w:rsidR="00A35015" w:rsidRPr="00CD190B">
        <w:rPr>
          <w:rFonts w:ascii="Book Antiqua" w:hAnsi="Book Antiqua" w:cs="Times New Roman"/>
          <w:sz w:val="24"/>
          <w:szCs w:val="24"/>
        </w:rPr>
        <w:t>In our study,</w:t>
      </w:r>
      <w:r w:rsidR="002D4F38" w:rsidRPr="00CD190B">
        <w:rPr>
          <w:rFonts w:ascii="Book Antiqua" w:hAnsi="Book Antiqua" w:cs="Times New Roman"/>
          <w:sz w:val="24"/>
          <w:szCs w:val="24"/>
        </w:rPr>
        <w:t xml:space="preserve"> the addition</w:t>
      </w:r>
      <w:r w:rsidR="00C966A0" w:rsidRPr="00CD190B">
        <w:rPr>
          <w:rFonts w:ascii="Book Antiqua" w:hAnsi="Book Antiqua" w:cs="Times New Roman"/>
          <w:sz w:val="24"/>
          <w:szCs w:val="24"/>
        </w:rPr>
        <w:t>s</w:t>
      </w:r>
      <w:r w:rsidR="002D4F38" w:rsidRPr="00CD190B">
        <w:rPr>
          <w:rFonts w:ascii="Book Antiqua" w:hAnsi="Book Antiqua" w:cs="Times New Roman"/>
          <w:sz w:val="24"/>
          <w:szCs w:val="24"/>
        </w:rPr>
        <w:t xml:space="preserve"> of Cu, Ti, Mn, Ca, </w:t>
      </w:r>
      <w:r w:rsidR="00CA1268" w:rsidRPr="00CD190B">
        <w:rPr>
          <w:rFonts w:ascii="Book Antiqua" w:hAnsi="Book Antiqua" w:cs="Times New Roman"/>
          <w:sz w:val="24"/>
          <w:szCs w:val="24"/>
        </w:rPr>
        <w:t xml:space="preserve">and </w:t>
      </w:r>
      <w:r w:rsidR="002D4F38" w:rsidRPr="00CD190B">
        <w:rPr>
          <w:rFonts w:ascii="Book Antiqua" w:hAnsi="Book Antiqua" w:cs="Times New Roman"/>
          <w:sz w:val="24"/>
          <w:szCs w:val="24"/>
        </w:rPr>
        <w:t>Mg</w:t>
      </w:r>
      <w:r w:rsidR="00CA1268" w:rsidRPr="00CD190B">
        <w:rPr>
          <w:rFonts w:ascii="Book Antiqua" w:hAnsi="Book Antiqua" w:cs="Times New Roman"/>
          <w:sz w:val="24"/>
          <w:szCs w:val="24"/>
        </w:rPr>
        <w:t xml:space="preserve"> all</w:t>
      </w:r>
      <w:r w:rsidR="002D4F38" w:rsidRPr="00CD190B">
        <w:rPr>
          <w:rFonts w:ascii="Book Antiqua" w:hAnsi="Book Antiqua" w:cs="Times New Roman"/>
          <w:sz w:val="24"/>
          <w:szCs w:val="24"/>
        </w:rPr>
        <w:t xml:space="preserve"> improve</w:t>
      </w:r>
      <w:r w:rsidR="00E3083D" w:rsidRPr="00CD190B">
        <w:rPr>
          <w:rFonts w:ascii="Book Antiqua" w:hAnsi="Book Antiqua" w:cs="Times New Roman"/>
          <w:sz w:val="24"/>
          <w:szCs w:val="24"/>
        </w:rPr>
        <w:t>d</w:t>
      </w:r>
      <w:r w:rsidR="002D4F38" w:rsidRPr="00CD190B">
        <w:rPr>
          <w:rFonts w:ascii="Book Antiqua" w:hAnsi="Book Antiqua" w:cs="Times New Roman"/>
          <w:sz w:val="24"/>
          <w:szCs w:val="24"/>
        </w:rPr>
        <w:t xml:space="preserve"> </w:t>
      </w:r>
      <w:r w:rsidR="00C966A0" w:rsidRPr="00CD190B">
        <w:rPr>
          <w:rFonts w:ascii="Book Antiqua" w:hAnsi="Book Antiqua" w:cs="Times New Roman"/>
          <w:sz w:val="24"/>
          <w:szCs w:val="24"/>
        </w:rPr>
        <w:t xml:space="preserve">the </w:t>
      </w:r>
      <w:r w:rsidR="002D4F38" w:rsidRPr="00CD190B">
        <w:rPr>
          <w:rFonts w:ascii="Book Antiqua" w:hAnsi="Book Antiqua" w:cs="Times New Roman"/>
          <w:sz w:val="24"/>
          <w:szCs w:val="24"/>
        </w:rPr>
        <w:t>ultimate tensile strength</w:t>
      </w:r>
      <w:r w:rsidR="00FF72EF" w:rsidRPr="00CD190B">
        <w:rPr>
          <w:rFonts w:ascii="Book Antiqua" w:hAnsi="Book Antiqua" w:cs="Times New Roman"/>
          <w:sz w:val="24"/>
          <w:szCs w:val="24"/>
        </w:rPr>
        <w:t xml:space="preserve"> of Zn</w:t>
      </w:r>
      <w:r w:rsidR="00C966A0" w:rsidRPr="00CD190B">
        <w:rPr>
          <w:rFonts w:ascii="Book Antiqua" w:hAnsi="Book Antiqua" w:cs="Times New Roman"/>
          <w:sz w:val="24"/>
          <w:szCs w:val="24"/>
        </w:rPr>
        <w:t xml:space="preserve">, </w:t>
      </w:r>
      <w:r w:rsidR="00FF72EF" w:rsidRPr="00CD190B">
        <w:rPr>
          <w:rFonts w:ascii="Book Antiqua" w:hAnsi="Book Antiqua" w:cs="Times New Roman"/>
          <w:sz w:val="24"/>
          <w:szCs w:val="24"/>
        </w:rPr>
        <w:t xml:space="preserve">but their effect on </w:t>
      </w:r>
      <w:r w:rsidR="005D35CC" w:rsidRPr="00CD190B">
        <w:rPr>
          <w:rFonts w:ascii="Book Antiqua" w:hAnsi="Book Antiqua" w:cs="Times New Roman"/>
          <w:sz w:val="24"/>
          <w:szCs w:val="24"/>
        </w:rPr>
        <w:t>bendability and elongation</w:t>
      </w:r>
      <w:r w:rsidR="00FF72EF" w:rsidRPr="00CD190B">
        <w:rPr>
          <w:rFonts w:ascii="Book Antiqua" w:hAnsi="Book Antiqua" w:cs="Times New Roman"/>
          <w:sz w:val="24"/>
          <w:szCs w:val="24"/>
        </w:rPr>
        <w:t xml:space="preserve"> varied</w:t>
      </w:r>
      <w:r w:rsidR="00C966A0" w:rsidRPr="00CD190B">
        <w:rPr>
          <w:rFonts w:ascii="Book Antiqua" w:hAnsi="Book Antiqua" w:cs="Times New Roman"/>
          <w:sz w:val="24"/>
          <w:szCs w:val="24"/>
        </w:rPr>
        <w:t>. These properties are</w:t>
      </w:r>
      <w:r w:rsidR="005D35CC" w:rsidRPr="00CD190B">
        <w:rPr>
          <w:rFonts w:ascii="Book Antiqua" w:hAnsi="Book Antiqua" w:cs="Times New Roman"/>
          <w:sz w:val="24"/>
          <w:szCs w:val="24"/>
        </w:rPr>
        <w:t xml:space="preserve"> </w:t>
      </w:r>
      <w:r w:rsidR="00FF72EF" w:rsidRPr="00CD190B">
        <w:rPr>
          <w:rFonts w:ascii="Book Antiqua" w:hAnsi="Book Antiqua" w:cs="Times New Roman"/>
          <w:sz w:val="24"/>
          <w:szCs w:val="24"/>
        </w:rPr>
        <w:t xml:space="preserve">crucial </w:t>
      </w:r>
      <w:r w:rsidR="00CA1268" w:rsidRPr="00CD190B">
        <w:rPr>
          <w:rFonts w:ascii="Book Antiqua" w:hAnsi="Book Antiqua" w:cs="Times New Roman"/>
          <w:sz w:val="24"/>
          <w:szCs w:val="24"/>
        </w:rPr>
        <w:t>for</w:t>
      </w:r>
      <w:r w:rsidR="00C966A0" w:rsidRPr="00CD190B">
        <w:rPr>
          <w:rFonts w:ascii="Book Antiqua" w:hAnsi="Book Antiqua" w:cs="Times New Roman"/>
          <w:sz w:val="24"/>
          <w:szCs w:val="24"/>
        </w:rPr>
        <w:t xml:space="preserve"> </w:t>
      </w:r>
      <w:r w:rsidR="00E305CF" w:rsidRPr="00CD190B">
        <w:rPr>
          <w:rFonts w:ascii="Book Antiqua" w:hAnsi="Book Antiqua" w:cs="Times New Roman"/>
          <w:sz w:val="24"/>
          <w:szCs w:val="24"/>
        </w:rPr>
        <w:t>form</w:t>
      </w:r>
      <w:r w:rsidR="00C966A0" w:rsidRPr="00CD190B">
        <w:rPr>
          <w:rFonts w:ascii="Book Antiqua" w:hAnsi="Book Antiqua" w:cs="Times New Roman"/>
          <w:sz w:val="24"/>
          <w:szCs w:val="24"/>
        </w:rPr>
        <w:t>ing</w:t>
      </w:r>
      <w:r w:rsidR="00E305CF" w:rsidRPr="00CD190B">
        <w:rPr>
          <w:rFonts w:ascii="Book Antiqua" w:hAnsi="Book Antiqua" w:cs="Times New Roman"/>
          <w:sz w:val="24"/>
          <w:szCs w:val="24"/>
        </w:rPr>
        <w:t xml:space="preserve"> staple</w:t>
      </w:r>
      <w:r w:rsidR="00A704E9" w:rsidRPr="00CD190B">
        <w:rPr>
          <w:rFonts w:ascii="Book Antiqua" w:hAnsi="Book Antiqua" w:cs="Times New Roman"/>
          <w:sz w:val="24"/>
          <w:szCs w:val="24"/>
        </w:rPr>
        <w:t>s</w:t>
      </w:r>
      <w:r w:rsidR="00E305CF" w:rsidRPr="00CD190B">
        <w:rPr>
          <w:rFonts w:ascii="Book Antiqua" w:hAnsi="Book Antiqua" w:cs="Times New Roman"/>
          <w:sz w:val="24"/>
          <w:szCs w:val="24"/>
        </w:rPr>
        <w:t xml:space="preserve"> and </w:t>
      </w:r>
      <w:r w:rsidR="00CA1268" w:rsidRPr="00CD190B">
        <w:rPr>
          <w:rFonts w:ascii="Book Antiqua" w:hAnsi="Book Antiqua" w:cs="Times New Roman"/>
          <w:sz w:val="24"/>
          <w:szCs w:val="24"/>
        </w:rPr>
        <w:t xml:space="preserve">ensuring </w:t>
      </w:r>
      <w:r w:rsidR="00A704E9" w:rsidRPr="00CD190B">
        <w:rPr>
          <w:rFonts w:ascii="Book Antiqua" w:hAnsi="Book Antiqua" w:cs="Times New Roman"/>
          <w:sz w:val="24"/>
          <w:szCs w:val="24"/>
        </w:rPr>
        <w:t xml:space="preserve">that </w:t>
      </w:r>
      <w:r w:rsidR="00E305CF" w:rsidRPr="00CD190B">
        <w:rPr>
          <w:rFonts w:ascii="Book Antiqua" w:hAnsi="Book Antiqua" w:cs="Times New Roman"/>
          <w:sz w:val="24"/>
          <w:szCs w:val="24"/>
        </w:rPr>
        <w:t xml:space="preserve">stapling </w:t>
      </w:r>
      <w:r w:rsidR="00CA1268" w:rsidRPr="00CD190B">
        <w:rPr>
          <w:rFonts w:ascii="Book Antiqua" w:hAnsi="Book Antiqua" w:cs="Times New Roman"/>
          <w:sz w:val="24"/>
          <w:szCs w:val="24"/>
        </w:rPr>
        <w:t xml:space="preserve">can be carried out </w:t>
      </w:r>
      <w:r w:rsidR="00E305CF" w:rsidRPr="00CD190B">
        <w:rPr>
          <w:rFonts w:ascii="Book Antiqua" w:hAnsi="Book Antiqua" w:cs="Times New Roman"/>
          <w:sz w:val="24"/>
          <w:szCs w:val="24"/>
        </w:rPr>
        <w:t>without fractur</w:t>
      </w:r>
      <w:r w:rsidR="00CA1268" w:rsidRPr="00CD190B">
        <w:rPr>
          <w:rFonts w:ascii="Book Antiqua" w:hAnsi="Book Antiqua" w:cs="Times New Roman"/>
          <w:sz w:val="24"/>
          <w:szCs w:val="24"/>
        </w:rPr>
        <w:t>e</w:t>
      </w:r>
      <w:r w:rsidR="00E305CF" w:rsidRPr="00CD190B">
        <w:rPr>
          <w:rFonts w:ascii="Book Antiqua" w:hAnsi="Book Antiqua" w:cs="Times New Roman"/>
          <w:sz w:val="24"/>
          <w:szCs w:val="24"/>
        </w:rPr>
        <w:t xml:space="preserve">. </w:t>
      </w:r>
      <w:r w:rsidR="00CA1268" w:rsidRPr="00CD190B">
        <w:rPr>
          <w:rFonts w:ascii="Book Antiqua" w:hAnsi="Book Antiqua" w:cs="Times New Roman"/>
          <w:sz w:val="24"/>
          <w:szCs w:val="24"/>
        </w:rPr>
        <w:t>The mechanical tests revealed</w:t>
      </w:r>
      <w:r w:rsidR="00A704E9" w:rsidRPr="00CD190B">
        <w:rPr>
          <w:rFonts w:ascii="Book Antiqua" w:hAnsi="Book Antiqua" w:cs="Times New Roman"/>
          <w:sz w:val="24"/>
          <w:szCs w:val="24"/>
        </w:rPr>
        <w:t xml:space="preserve"> that</w:t>
      </w:r>
      <w:r w:rsidR="00CA1268" w:rsidRPr="00CD190B">
        <w:rPr>
          <w:rFonts w:ascii="Book Antiqua" w:hAnsi="Book Antiqua" w:cs="Times New Roman"/>
          <w:sz w:val="24"/>
          <w:szCs w:val="24"/>
        </w:rPr>
        <w:t xml:space="preserve"> </w:t>
      </w:r>
      <w:r w:rsidR="002D4F38" w:rsidRPr="00CD190B">
        <w:rPr>
          <w:rFonts w:ascii="Book Antiqua" w:hAnsi="Book Antiqua" w:cs="Times New Roman"/>
          <w:sz w:val="24"/>
          <w:szCs w:val="24"/>
        </w:rPr>
        <w:t xml:space="preserve">Mg </w:t>
      </w:r>
      <w:r w:rsidR="00A704E9" w:rsidRPr="00CD190B">
        <w:rPr>
          <w:rFonts w:ascii="Book Antiqua" w:hAnsi="Book Antiqua" w:cs="Times New Roman"/>
          <w:sz w:val="24"/>
          <w:szCs w:val="24"/>
        </w:rPr>
        <w:t xml:space="preserve">was </w:t>
      </w:r>
      <w:r w:rsidR="00CA1268" w:rsidRPr="00CD190B">
        <w:rPr>
          <w:rFonts w:ascii="Book Antiqua" w:hAnsi="Book Antiqua" w:cs="Times New Roman"/>
          <w:sz w:val="24"/>
          <w:szCs w:val="24"/>
        </w:rPr>
        <w:t xml:space="preserve">an </w:t>
      </w:r>
      <w:r w:rsidR="00C978EA" w:rsidRPr="00CD190B">
        <w:rPr>
          <w:rFonts w:ascii="Book Antiqua" w:hAnsi="Book Antiqua" w:cs="Times New Roman"/>
          <w:sz w:val="24"/>
          <w:szCs w:val="24"/>
        </w:rPr>
        <w:t>inadequate</w:t>
      </w:r>
      <w:r w:rsidR="002D4F38" w:rsidRPr="00CD190B">
        <w:rPr>
          <w:rFonts w:ascii="Book Antiqua" w:hAnsi="Book Antiqua" w:cs="Times New Roman"/>
          <w:sz w:val="24"/>
          <w:szCs w:val="24"/>
        </w:rPr>
        <w:t xml:space="preserve"> </w:t>
      </w:r>
      <w:r w:rsidR="00CA1268" w:rsidRPr="00CD190B">
        <w:rPr>
          <w:rFonts w:ascii="Book Antiqua" w:hAnsi="Book Antiqua" w:cs="Times New Roman"/>
          <w:sz w:val="24"/>
          <w:szCs w:val="24"/>
        </w:rPr>
        <w:t xml:space="preserve">alloying </w:t>
      </w:r>
      <w:r w:rsidR="002D4F38" w:rsidRPr="00CD190B">
        <w:rPr>
          <w:rFonts w:ascii="Book Antiqua" w:hAnsi="Book Antiqua" w:cs="Times New Roman"/>
          <w:sz w:val="24"/>
          <w:szCs w:val="24"/>
        </w:rPr>
        <w:t>element</w:t>
      </w:r>
      <w:r w:rsidR="00752165" w:rsidRPr="00CD190B">
        <w:rPr>
          <w:rFonts w:ascii="Book Antiqua" w:hAnsi="Book Antiqua" w:cs="Times New Roman"/>
          <w:sz w:val="24"/>
          <w:szCs w:val="24"/>
        </w:rPr>
        <w:t xml:space="preserve"> despite improving the strength the most</w:t>
      </w:r>
      <w:r w:rsidR="00CA1268" w:rsidRPr="00CD190B">
        <w:rPr>
          <w:rFonts w:ascii="Book Antiqua" w:hAnsi="Book Antiqua" w:cs="Times New Roman"/>
          <w:sz w:val="24"/>
          <w:szCs w:val="24"/>
        </w:rPr>
        <w:t>,</w:t>
      </w:r>
      <w:r w:rsidR="002D4F38" w:rsidRPr="00CD190B">
        <w:rPr>
          <w:rFonts w:ascii="Book Antiqua" w:hAnsi="Book Antiqua" w:cs="Times New Roman"/>
          <w:sz w:val="24"/>
          <w:szCs w:val="24"/>
        </w:rPr>
        <w:t xml:space="preserve"> because </w:t>
      </w:r>
      <w:r w:rsidR="00FF72EF" w:rsidRPr="00CD190B">
        <w:rPr>
          <w:rFonts w:ascii="Book Antiqua" w:hAnsi="Book Antiqua" w:cs="Times New Roman"/>
          <w:sz w:val="24"/>
          <w:szCs w:val="24"/>
        </w:rPr>
        <w:t xml:space="preserve">it </w:t>
      </w:r>
      <w:r w:rsidR="002D4F38" w:rsidRPr="00CD190B">
        <w:rPr>
          <w:rFonts w:ascii="Book Antiqua" w:hAnsi="Book Antiqua" w:cs="Times New Roman"/>
          <w:sz w:val="24"/>
          <w:szCs w:val="24"/>
        </w:rPr>
        <w:t>decrease</w:t>
      </w:r>
      <w:r w:rsidR="00C978EA" w:rsidRPr="00CD190B">
        <w:rPr>
          <w:rFonts w:ascii="Book Antiqua" w:hAnsi="Book Antiqua" w:cs="Times New Roman"/>
          <w:sz w:val="24"/>
          <w:szCs w:val="24"/>
        </w:rPr>
        <w:t>d</w:t>
      </w:r>
      <w:r w:rsidR="002D4F38" w:rsidRPr="00CD190B">
        <w:rPr>
          <w:rFonts w:ascii="Book Antiqua" w:hAnsi="Book Antiqua" w:cs="Times New Roman"/>
          <w:sz w:val="24"/>
          <w:szCs w:val="24"/>
        </w:rPr>
        <w:t xml:space="preserve"> </w:t>
      </w:r>
      <w:r w:rsidR="00CA1268" w:rsidRPr="00CD190B">
        <w:rPr>
          <w:rFonts w:ascii="Book Antiqua" w:hAnsi="Book Antiqua" w:cs="Times New Roman"/>
          <w:sz w:val="24"/>
          <w:szCs w:val="24"/>
        </w:rPr>
        <w:t xml:space="preserve">the </w:t>
      </w:r>
      <w:r w:rsidR="002D4F38" w:rsidRPr="00CD190B">
        <w:rPr>
          <w:rFonts w:ascii="Book Antiqua" w:hAnsi="Book Antiqua" w:cs="Times New Roman"/>
          <w:sz w:val="24"/>
          <w:szCs w:val="24"/>
        </w:rPr>
        <w:t>elongation and bendability.</w:t>
      </w:r>
      <w:r w:rsidR="007445CA" w:rsidRPr="00CD190B">
        <w:rPr>
          <w:rFonts w:ascii="Book Antiqua" w:hAnsi="Book Antiqua" w:cs="Times New Roman"/>
          <w:sz w:val="24"/>
          <w:szCs w:val="24"/>
        </w:rPr>
        <w:t xml:space="preserve"> </w:t>
      </w:r>
      <w:r w:rsidR="00CA1268" w:rsidRPr="00CD190B">
        <w:rPr>
          <w:rFonts w:ascii="Book Antiqua" w:hAnsi="Book Antiqua" w:cs="Times New Roman"/>
          <w:sz w:val="24"/>
          <w:szCs w:val="24"/>
        </w:rPr>
        <w:t xml:space="preserve">On the contrary, </w:t>
      </w:r>
      <w:r w:rsidR="007445CA" w:rsidRPr="00CD190B">
        <w:rPr>
          <w:rFonts w:ascii="Book Antiqua" w:hAnsi="Book Antiqua" w:cs="Times New Roman"/>
          <w:sz w:val="24"/>
          <w:szCs w:val="24"/>
        </w:rPr>
        <w:t xml:space="preserve">Mn and Cu </w:t>
      </w:r>
      <w:r w:rsidR="00CA1268" w:rsidRPr="00CD190B">
        <w:rPr>
          <w:rFonts w:ascii="Book Antiqua" w:hAnsi="Book Antiqua" w:cs="Times New Roman"/>
          <w:sz w:val="24"/>
          <w:szCs w:val="24"/>
        </w:rPr>
        <w:t xml:space="preserve">additions </w:t>
      </w:r>
      <w:r w:rsidR="007445CA" w:rsidRPr="00CD190B">
        <w:rPr>
          <w:rFonts w:ascii="Book Antiqua" w:hAnsi="Book Antiqua" w:cs="Times New Roman"/>
          <w:sz w:val="24"/>
          <w:szCs w:val="24"/>
        </w:rPr>
        <w:t>of 1</w:t>
      </w:r>
      <w:r w:rsidR="00FC391F" w:rsidRPr="00CD190B">
        <w:rPr>
          <w:rFonts w:ascii="Book Antiqua" w:hAnsi="Book Antiqua" w:cs="Times New Roman"/>
          <w:sz w:val="24"/>
          <w:szCs w:val="24"/>
        </w:rPr>
        <w:t xml:space="preserve"> </w:t>
      </w:r>
      <w:r w:rsidR="001633FB" w:rsidRPr="00CD190B">
        <w:rPr>
          <w:rFonts w:ascii="Book Antiqua" w:hAnsi="Book Antiqua" w:cs="Times New Roman"/>
          <w:sz w:val="24"/>
          <w:szCs w:val="24"/>
        </w:rPr>
        <w:t>wt.</w:t>
      </w:r>
      <w:r w:rsidR="007445CA" w:rsidRPr="00CD190B">
        <w:rPr>
          <w:rFonts w:ascii="Book Antiqua" w:hAnsi="Book Antiqua" w:cs="Times New Roman"/>
          <w:sz w:val="24"/>
          <w:szCs w:val="24"/>
        </w:rPr>
        <w:t>% or less</w:t>
      </w:r>
      <w:r w:rsidR="00CA1268" w:rsidRPr="00CD190B">
        <w:rPr>
          <w:rFonts w:ascii="Book Antiqua" w:hAnsi="Book Antiqua" w:cs="Times New Roman"/>
          <w:sz w:val="24"/>
          <w:szCs w:val="24"/>
        </w:rPr>
        <w:t xml:space="preserve"> </w:t>
      </w:r>
      <w:r w:rsidR="007445CA" w:rsidRPr="00CD190B">
        <w:rPr>
          <w:rFonts w:ascii="Book Antiqua" w:hAnsi="Book Antiqua" w:cs="Times New Roman"/>
          <w:sz w:val="24"/>
          <w:szCs w:val="24"/>
        </w:rPr>
        <w:t>d</w:t>
      </w:r>
      <w:r w:rsidR="00C978EA" w:rsidRPr="00CD190B">
        <w:rPr>
          <w:rFonts w:ascii="Book Antiqua" w:hAnsi="Book Antiqua" w:cs="Times New Roman"/>
          <w:sz w:val="24"/>
          <w:szCs w:val="24"/>
        </w:rPr>
        <w:t>id</w:t>
      </w:r>
      <w:r w:rsidR="007445CA" w:rsidRPr="00CD190B">
        <w:rPr>
          <w:rFonts w:ascii="Book Antiqua" w:hAnsi="Book Antiqua" w:cs="Times New Roman"/>
          <w:sz w:val="24"/>
          <w:szCs w:val="24"/>
        </w:rPr>
        <w:t xml:space="preserve"> not deteriorate elongation </w:t>
      </w:r>
      <w:r w:rsidR="00CA1268" w:rsidRPr="00CD190B">
        <w:rPr>
          <w:rFonts w:ascii="Book Antiqua" w:hAnsi="Book Antiqua" w:cs="Times New Roman"/>
          <w:sz w:val="24"/>
          <w:szCs w:val="24"/>
        </w:rPr>
        <w:t xml:space="preserve">or </w:t>
      </w:r>
      <w:r w:rsidR="007445CA" w:rsidRPr="00CD190B">
        <w:rPr>
          <w:rFonts w:ascii="Book Antiqua" w:hAnsi="Book Antiqua" w:cs="Times New Roman"/>
          <w:sz w:val="24"/>
          <w:szCs w:val="24"/>
        </w:rPr>
        <w:t xml:space="preserve">bendability, so </w:t>
      </w:r>
      <w:r w:rsidR="00C978EA" w:rsidRPr="00CD190B">
        <w:rPr>
          <w:rFonts w:ascii="Book Antiqua" w:hAnsi="Book Antiqua" w:cs="Times New Roman"/>
          <w:sz w:val="24"/>
          <w:szCs w:val="24"/>
        </w:rPr>
        <w:t>they</w:t>
      </w:r>
      <w:r w:rsidR="007445CA" w:rsidRPr="00CD190B">
        <w:rPr>
          <w:rFonts w:ascii="Book Antiqua" w:hAnsi="Book Antiqua" w:cs="Times New Roman"/>
          <w:sz w:val="24"/>
          <w:szCs w:val="24"/>
        </w:rPr>
        <w:t xml:space="preserve"> w</w:t>
      </w:r>
      <w:r w:rsidR="00C978EA" w:rsidRPr="00CD190B">
        <w:rPr>
          <w:rFonts w:ascii="Book Antiqua" w:hAnsi="Book Antiqua" w:cs="Times New Roman"/>
          <w:sz w:val="24"/>
          <w:szCs w:val="24"/>
        </w:rPr>
        <w:t>ere</w:t>
      </w:r>
      <w:r w:rsidR="007445CA" w:rsidRPr="00CD190B">
        <w:rPr>
          <w:rFonts w:ascii="Book Antiqua" w:hAnsi="Book Antiqua" w:cs="Times New Roman"/>
          <w:sz w:val="24"/>
          <w:szCs w:val="24"/>
        </w:rPr>
        <w:t xml:space="preserve"> </w:t>
      </w:r>
      <w:r w:rsidR="00CA1268" w:rsidRPr="00CD190B">
        <w:rPr>
          <w:rFonts w:ascii="Book Antiqua" w:hAnsi="Book Antiqua" w:cs="Times New Roman"/>
          <w:sz w:val="24"/>
          <w:szCs w:val="24"/>
        </w:rPr>
        <w:t xml:space="preserve">selected </w:t>
      </w:r>
      <w:r w:rsidR="007445CA" w:rsidRPr="00CD190B">
        <w:rPr>
          <w:rFonts w:ascii="Book Antiqua" w:hAnsi="Book Antiqua" w:cs="Times New Roman"/>
          <w:sz w:val="24"/>
          <w:szCs w:val="24"/>
        </w:rPr>
        <w:t xml:space="preserve">as </w:t>
      </w:r>
      <w:r w:rsidR="00CA1268" w:rsidRPr="00CD190B">
        <w:rPr>
          <w:rFonts w:ascii="Book Antiqua" w:hAnsi="Book Antiqua" w:cs="Times New Roman"/>
          <w:sz w:val="24"/>
          <w:szCs w:val="24"/>
        </w:rPr>
        <w:t xml:space="preserve">candidate alloying </w:t>
      </w:r>
      <w:r w:rsidR="007445CA" w:rsidRPr="00CD190B">
        <w:rPr>
          <w:rFonts w:ascii="Book Antiqua" w:hAnsi="Book Antiqua" w:cs="Times New Roman"/>
          <w:sz w:val="24"/>
          <w:szCs w:val="24"/>
        </w:rPr>
        <w:t>element</w:t>
      </w:r>
      <w:r w:rsidR="00CA1268" w:rsidRPr="00CD190B">
        <w:rPr>
          <w:rFonts w:ascii="Book Antiqua" w:hAnsi="Book Antiqua" w:cs="Times New Roman"/>
          <w:sz w:val="24"/>
          <w:szCs w:val="24"/>
        </w:rPr>
        <w:t>s</w:t>
      </w:r>
      <w:r w:rsidR="007445CA" w:rsidRPr="00CD190B">
        <w:rPr>
          <w:rFonts w:ascii="Book Antiqua" w:hAnsi="Book Antiqua" w:cs="Times New Roman"/>
          <w:sz w:val="24"/>
          <w:szCs w:val="24"/>
        </w:rPr>
        <w:t>.</w:t>
      </w:r>
      <w:r w:rsidR="00B97A20" w:rsidRPr="00CD190B">
        <w:rPr>
          <w:rFonts w:ascii="Book Antiqua" w:hAnsi="Book Antiqua" w:cs="Times New Roman"/>
          <w:sz w:val="24"/>
          <w:szCs w:val="24"/>
        </w:rPr>
        <w:t xml:space="preserve"> </w:t>
      </w:r>
      <w:r w:rsidR="00D40859" w:rsidRPr="00CD190B">
        <w:rPr>
          <w:rFonts w:ascii="Book Antiqua" w:hAnsi="Book Antiqua" w:cs="Times New Roman"/>
          <w:sz w:val="24"/>
          <w:szCs w:val="24"/>
        </w:rPr>
        <w:t>Similarly, t</w:t>
      </w:r>
      <w:r w:rsidR="00D36CAA" w:rsidRPr="00CD190B">
        <w:rPr>
          <w:rFonts w:ascii="Book Antiqua" w:hAnsi="Book Antiqua" w:cs="Times New Roman"/>
          <w:sz w:val="24"/>
          <w:szCs w:val="24"/>
        </w:rPr>
        <w:t xml:space="preserve">he Ti </w:t>
      </w:r>
      <w:r w:rsidR="00D40859" w:rsidRPr="00CD190B">
        <w:rPr>
          <w:rFonts w:ascii="Book Antiqua" w:hAnsi="Book Antiqua" w:cs="Times New Roman"/>
          <w:sz w:val="24"/>
          <w:szCs w:val="24"/>
        </w:rPr>
        <w:t xml:space="preserve">addition </w:t>
      </w:r>
      <w:r w:rsidR="00D36CAA" w:rsidRPr="00CD190B">
        <w:rPr>
          <w:rFonts w:ascii="Book Antiqua" w:hAnsi="Book Antiqua" w:cs="Times New Roman"/>
          <w:sz w:val="24"/>
          <w:szCs w:val="24"/>
        </w:rPr>
        <w:t xml:space="preserve">improved </w:t>
      </w:r>
      <w:r w:rsidR="00FF72EF" w:rsidRPr="00CD190B">
        <w:rPr>
          <w:rFonts w:ascii="Book Antiqua" w:hAnsi="Book Antiqua" w:cs="Times New Roman"/>
          <w:sz w:val="24"/>
          <w:szCs w:val="24"/>
        </w:rPr>
        <w:t xml:space="preserve">the </w:t>
      </w:r>
      <w:r w:rsidR="00D36CAA" w:rsidRPr="00CD190B">
        <w:rPr>
          <w:rFonts w:ascii="Book Antiqua" w:hAnsi="Book Antiqua" w:cs="Times New Roman"/>
          <w:sz w:val="24"/>
          <w:szCs w:val="24"/>
        </w:rPr>
        <w:t xml:space="preserve">yield strength </w:t>
      </w:r>
      <w:r w:rsidR="00D40859" w:rsidRPr="00CD190B">
        <w:rPr>
          <w:rFonts w:ascii="Book Antiqua" w:hAnsi="Book Antiqua" w:cs="Times New Roman"/>
          <w:sz w:val="24"/>
          <w:szCs w:val="24"/>
        </w:rPr>
        <w:t xml:space="preserve">while </w:t>
      </w:r>
      <w:r w:rsidR="00D36CAA" w:rsidRPr="00CD190B">
        <w:rPr>
          <w:rFonts w:ascii="Book Antiqua" w:hAnsi="Book Antiqua" w:cs="Times New Roman"/>
          <w:sz w:val="24"/>
          <w:szCs w:val="24"/>
        </w:rPr>
        <w:t>show</w:t>
      </w:r>
      <w:r w:rsidR="00D40859" w:rsidRPr="00CD190B">
        <w:rPr>
          <w:rFonts w:ascii="Book Antiqua" w:hAnsi="Book Antiqua" w:cs="Times New Roman"/>
          <w:sz w:val="24"/>
          <w:szCs w:val="24"/>
        </w:rPr>
        <w:t>ing</w:t>
      </w:r>
      <w:r w:rsidR="00D36CAA" w:rsidRPr="00CD190B">
        <w:rPr>
          <w:rFonts w:ascii="Book Antiqua" w:hAnsi="Book Antiqua" w:cs="Times New Roman"/>
          <w:sz w:val="24"/>
          <w:szCs w:val="24"/>
        </w:rPr>
        <w:t xml:space="preserve"> little impact on </w:t>
      </w:r>
      <w:r w:rsidR="00011990" w:rsidRPr="00CD190B">
        <w:rPr>
          <w:rFonts w:ascii="Book Antiqua" w:hAnsi="Book Antiqua" w:cs="Times New Roman"/>
          <w:sz w:val="24"/>
          <w:szCs w:val="24"/>
        </w:rPr>
        <w:t>bendability</w:t>
      </w:r>
      <w:r w:rsidR="00D36CAA" w:rsidRPr="00CD190B">
        <w:rPr>
          <w:rFonts w:ascii="Book Antiqua" w:hAnsi="Book Antiqua" w:cs="Times New Roman"/>
          <w:sz w:val="24"/>
          <w:szCs w:val="24"/>
        </w:rPr>
        <w:t xml:space="preserve">. </w:t>
      </w:r>
      <w:r w:rsidR="00FF72EF" w:rsidRPr="00CD190B">
        <w:rPr>
          <w:rFonts w:ascii="Book Antiqua" w:hAnsi="Book Antiqua" w:cs="Times New Roman"/>
          <w:sz w:val="24"/>
          <w:szCs w:val="24"/>
        </w:rPr>
        <w:t xml:space="preserve">Therefore, </w:t>
      </w:r>
      <w:r w:rsidR="00C978EA" w:rsidRPr="00CD190B">
        <w:rPr>
          <w:rFonts w:ascii="Book Antiqua" w:hAnsi="Book Antiqua" w:cs="Times New Roman"/>
          <w:sz w:val="24"/>
          <w:szCs w:val="24"/>
        </w:rPr>
        <w:t xml:space="preserve">we determined </w:t>
      </w:r>
      <w:r w:rsidR="00FF72EF" w:rsidRPr="00CD190B">
        <w:rPr>
          <w:rFonts w:ascii="Book Antiqua" w:hAnsi="Book Antiqua" w:cs="Times New Roman"/>
          <w:sz w:val="24"/>
          <w:szCs w:val="24"/>
        </w:rPr>
        <w:t xml:space="preserve">the </w:t>
      </w:r>
      <w:r w:rsidR="00A60798" w:rsidRPr="00CD190B">
        <w:rPr>
          <w:rFonts w:ascii="Book Antiqua" w:hAnsi="Book Antiqua" w:cs="Times New Roman"/>
          <w:sz w:val="24"/>
          <w:szCs w:val="24"/>
        </w:rPr>
        <w:t>t</w:t>
      </w:r>
      <w:r w:rsidR="00C978EA" w:rsidRPr="00CD190B">
        <w:rPr>
          <w:rFonts w:ascii="Book Antiqua" w:hAnsi="Book Antiqua" w:cs="Times New Roman"/>
          <w:sz w:val="24"/>
          <w:szCs w:val="24"/>
        </w:rPr>
        <w:t xml:space="preserve">hree zinc alloy compositions </w:t>
      </w:r>
      <w:r w:rsidR="00FF72EF" w:rsidRPr="00CD190B">
        <w:rPr>
          <w:rFonts w:ascii="Book Antiqua" w:hAnsi="Book Antiqua" w:cs="Times New Roman"/>
          <w:sz w:val="24"/>
          <w:szCs w:val="24"/>
        </w:rPr>
        <w:t>as Zn</w:t>
      </w:r>
      <w:r w:rsidR="00BC2209" w:rsidRPr="00CD190B">
        <w:rPr>
          <w:rFonts w:ascii="Book Antiqua" w:hAnsi="Book Antiqua" w:cs="Times New Roman"/>
          <w:sz w:val="24"/>
          <w:szCs w:val="24"/>
        </w:rPr>
        <w:t>–</w:t>
      </w:r>
      <w:r w:rsidR="00FF72EF" w:rsidRPr="00CD190B">
        <w:rPr>
          <w:rFonts w:ascii="Book Antiqua" w:hAnsi="Book Antiqua" w:cs="Times New Roman"/>
          <w:sz w:val="24"/>
          <w:szCs w:val="24"/>
        </w:rPr>
        <w:t>1.0Cu</w:t>
      </w:r>
      <w:r w:rsidR="00BC2209" w:rsidRPr="00CD190B">
        <w:rPr>
          <w:rFonts w:ascii="Book Antiqua" w:hAnsi="Book Antiqua" w:cs="Times New Roman"/>
          <w:sz w:val="24"/>
          <w:szCs w:val="24"/>
        </w:rPr>
        <w:t>–</w:t>
      </w:r>
      <w:r w:rsidR="00FF72EF" w:rsidRPr="00CD190B">
        <w:rPr>
          <w:rFonts w:ascii="Book Antiqua" w:hAnsi="Book Antiqua" w:cs="Times New Roman"/>
          <w:sz w:val="24"/>
          <w:szCs w:val="24"/>
        </w:rPr>
        <w:t>0.2Mn</w:t>
      </w:r>
      <w:r w:rsidR="00BC2209" w:rsidRPr="00CD190B">
        <w:rPr>
          <w:rFonts w:ascii="Book Antiqua" w:hAnsi="Book Antiqua" w:cs="Times New Roman"/>
          <w:sz w:val="24"/>
          <w:szCs w:val="24"/>
        </w:rPr>
        <w:t>–</w:t>
      </w:r>
      <w:r w:rsidR="00FF72EF" w:rsidRPr="00CD190B">
        <w:rPr>
          <w:rFonts w:ascii="Book Antiqua" w:hAnsi="Book Antiqua" w:cs="Times New Roman"/>
          <w:sz w:val="24"/>
          <w:szCs w:val="24"/>
        </w:rPr>
        <w:t>0.1Ti, Zn</w:t>
      </w:r>
      <w:r w:rsidR="00BC2209" w:rsidRPr="00CD190B">
        <w:rPr>
          <w:rFonts w:ascii="Book Antiqua" w:hAnsi="Book Antiqua" w:cs="Times New Roman"/>
          <w:sz w:val="24"/>
          <w:szCs w:val="24"/>
        </w:rPr>
        <w:t>–</w:t>
      </w:r>
      <w:r w:rsidR="00FF72EF" w:rsidRPr="00CD190B">
        <w:rPr>
          <w:rFonts w:ascii="Book Antiqua" w:hAnsi="Book Antiqua" w:cs="Times New Roman"/>
          <w:sz w:val="24"/>
          <w:szCs w:val="24"/>
        </w:rPr>
        <w:t>1.</w:t>
      </w:r>
      <w:r w:rsidR="00436116" w:rsidRPr="00CD190B">
        <w:rPr>
          <w:rFonts w:ascii="Book Antiqua" w:hAnsi="Book Antiqua" w:cs="Times New Roman"/>
          <w:sz w:val="24"/>
          <w:szCs w:val="24"/>
        </w:rPr>
        <w:t>0Mn</w:t>
      </w:r>
      <w:r w:rsidR="00BC2209" w:rsidRPr="00CD190B">
        <w:rPr>
          <w:rFonts w:ascii="Book Antiqua" w:hAnsi="Book Antiqua" w:cs="Times New Roman"/>
          <w:sz w:val="24"/>
          <w:szCs w:val="24"/>
        </w:rPr>
        <w:t>–</w:t>
      </w:r>
      <w:r w:rsidR="00FF72EF" w:rsidRPr="00CD190B">
        <w:rPr>
          <w:rFonts w:ascii="Book Antiqua" w:hAnsi="Book Antiqua" w:cs="Times New Roman"/>
          <w:sz w:val="24"/>
          <w:szCs w:val="24"/>
        </w:rPr>
        <w:t>0.1Ti, and Zn</w:t>
      </w:r>
      <w:r w:rsidR="00BC2209" w:rsidRPr="00CD190B">
        <w:rPr>
          <w:rFonts w:ascii="Book Antiqua" w:hAnsi="Book Antiqua" w:cs="Times New Roman"/>
          <w:sz w:val="24"/>
          <w:szCs w:val="24"/>
        </w:rPr>
        <w:t>–</w:t>
      </w:r>
      <w:r w:rsidR="00436116" w:rsidRPr="00CD190B">
        <w:rPr>
          <w:rFonts w:ascii="Book Antiqua" w:hAnsi="Book Antiqua" w:cs="Times New Roman"/>
          <w:sz w:val="24"/>
          <w:szCs w:val="24"/>
        </w:rPr>
        <w:t>1Cu</w:t>
      </w:r>
      <w:r w:rsidR="00BC2209" w:rsidRPr="00CD190B">
        <w:rPr>
          <w:rFonts w:ascii="Book Antiqua" w:hAnsi="Book Antiqua" w:cs="Times New Roman"/>
          <w:sz w:val="24"/>
          <w:szCs w:val="24"/>
        </w:rPr>
        <w:t>–</w:t>
      </w:r>
      <w:r w:rsidR="00753881" w:rsidRPr="00CD190B">
        <w:rPr>
          <w:rFonts w:ascii="Book Antiqua" w:hAnsi="Book Antiqua" w:cs="Times New Roman"/>
          <w:sz w:val="24"/>
          <w:szCs w:val="24"/>
        </w:rPr>
        <w:t>0.1Ti</w:t>
      </w:r>
      <w:r w:rsidR="00FF72EF" w:rsidRPr="00CD190B">
        <w:rPr>
          <w:rFonts w:ascii="Book Antiqua" w:hAnsi="Book Antiqua" w:cs="Times New Roman"/>
          <w:sz w:val="24"/>
          <w:szCs w:val="24"/>
        </w:rPr>
        <w:t xml:space="preserve">. These Zn alloys demonstrated </w:t>
      </w:r>
      <w:r w:rsidR="00C978EA" w:rsidRPr="00CD190B">
        <w:rPr>
          <w:rFonts w:ascii="Book Antiqua" w:hAnsi="Book Antiqua" w:cs="Times New Roman"/>
          <w:sz w:val="24"/>
          <w:szCs w:val="24"/>
        </w:rPr>
        <w:t xml:space="preserve">excellent mechanical properties </w:t>
      </w:r>
      <w:r w:rsidR="00D4263F" w:rsidRPr="00CD190B">
        <w:rPr>
          <w:rFonts w:ascii="Book Antiqua" w:hAnsi="Book Antiqua" w:cs="Times New Roman"/>
          <w:sz w:val="24"/>
          <w:szCs w:val="24"/>
        </w:rPr>
        <w:t>and</w:t>
      </w:r>
      <w:r w:rsidR="00B97A20" w:rsidRPr="00CD190B">
        <w:rPr>
          <w:rFonts w:ascii="Book Antiqua" w:hAnsi="Book Antiqua" w:cs="Times New Roman"/>
          <w:sz w:val="24"/>
          <w:szCs w:val="24"/>
        </w:rPr>
        <w:t xml:space="preserve"> </w:t>
      </w:r>
      <w:r w:rsidR="00FF72EF" w:rsidRPr="00CD190B">
        <w:rPr>
          <w:rFonts w:ascii="Book Antiqua" w:hAnsi="Book Antiqua" w:cs="Times New Roman"/>
          <w:sz w:val="24"/>
          <w:szCs w:val="24"/>
        </w:rPr>
        <w:t>were successfully fabricated</w:t>
      </w:r>
      <w:r w:rsidR="00B97A20" w:rsidRPr="00CD190B">
        <w:rPr>
          <w:rFonts w:ascii="Book Antiqua" w:hAnsi="Book Antiqua" w:cs="Times New Roman"/>
          <w:sz w:val="24"/>
          <w:szCs w:val="24"/>
        </w:rPr>
        <w:t xml:space="preserve"> </w:t>
      </w:r>
      <w:r w:rsidR="00D4263F" w:rsidRPr="00CD190B">
        <w:rPr>
          <w:rFonts w:ascii="Book Antiqua" w:hAnsi="Book Antiqua" w:cs="Times New Roman"/>
          <w:sz w:val="24"/>
          <w:szCs w:val="24"/>
        </w:rPr>
        <w:t>in</w:t>
      </w:r>
      <w:r w:rsidR="00FF72EF" w:rsidRPr="00CD190B">
        <w:rPr>
          <w:rFonts w:ascii="Book Antiqua" w:hAnsi="Book Antiqua" w:cs="Times New Roman"/>
          <w:sz w:val="24"/>
          <w:szCs w:val="24"/>
        </w:rPr>
        <w:t>to</w:t>
      </w:r>
      <w:r w:rsidR="00D4263F" w:rsidRPr="00CD190B">
        <w:rPr>
          <w:rFonts w:ascii="Book Antiqua" w:hAnsi="Book Antiqua" w:cs="Times New Roman"/>
          <w:sz w:val="24"/>
          <w:szCs w:val="24"/>
        </w:rPr>
        <w:t xml:space="preserve"> </w:t>
      </w:r>
      <w:r w:rsidR="00B97A20" w:rsidRPr="00CD190B">
        <w:rPr>
          <w:rFonts w:ascii="Book Antiqua" w:hAnsi="Book Antiqua" w:cs="Times New Roman"/>
          <w:sz w:val="24"/>
          <w:szCs w:val="24"/>
        </w:rPr>
        <w:t>staple</w:t>
      </w:r>
      <w:r w:rsidR="00FF72EF" w:rsidRPr="00CD190B">
        <w:rPr>
          <w:rFonts w:ascii="Book Antiqua" w:hAnsi="Book Antiqua" w:cs="Times New Roman"/>
          <w:sz w:val="24"/>
          <w:szCs w:val="24"/>
        </w:rPr>
        <w:t>s</w:t>
      </w:r>
      <w:r w:rsidR="00B97A20" w:rsidRPr="00CD190B">
        <w:rPr>
          <w:rFonts w:ascii="Book Antiqua" w:hAnsi="Book Antiqua" w:cs="Times New Roman"/>
          <w:sz w:val="24"/>
          <w:szCs w:val="24"/>
        </w:rPr>
        <w:t>.</w:t>
      </w:r>
    </w:p>
    <w:p w14:paraId="107DB2E9" w14:textId="76EAFEEC" w:rsidR="00872308" w:rsidRPr="00CD190B" w:rsidRDefault="00BF5684" w:rsidP="00D66B5B">
      <w:pPr>
        <w:adjustRightInd w:val="0"/>
        <w:snapToGrid w:val="0"/>
        <w:spacing w:line="360" w:lineRule="auto"/>
        <w:ind w:firstLineChars="100" w:firstLine="240"/>
        <w:rPr>
          <w:rFonts w:ascii="Book Antiqua" w:hAnsi="Book Antiqua" w:cs="Times New Roman"/>
          <w:sz w:val="24"/>
          <w:szCs w:val="24"/>
        </w:rPr>
      </w:pPr>
      <w:r w:rsidRPr="00CD190B">
        <w:rPr>
          <w:rFonts w:ascii="Book Antiqua" w:hAnsi="Book Antiqua" w:cs="Times New Roman"/>
          <w:sz w:val="24"/>
          <w:szCs w:val="24"/>
        </w:rPr>
        <w:t xml:space="preserve">To examine the </w:t>
      </w:r>
      <w:r w:rsidR="00A60798" w:rsidRPr="00CD190B">
        <w:rPr>
          <w:rFonts w:ascii="Book Antiqua" w:hAnsi="Book Antiqua" w:cs="Times New Roman"/>
          <w:sz w:val="24"/>
          <w:szCs w:val="24"/>
        </w:rPr>
        <w:t xml:space="preserve">degradation behavior </w:t>
      </w:r>
      <w:r w:rsidRPr="00CD190B">
        <w:rPr>
          <w:rFonts w:ascii="Book Antiqua" w:hAnsi="Book Antiqua" w:cs="Times New Roman"/>
          <w:sz w:val="24"/>
          <w:szCs w:val="24"/>
        </w:rPr>
        <w:t xml:space="preserve">of the staples, we first conducted </w:t>
      </w:r>
      <w:r w:rsidRPr="00CD190B">
        <w:rPr>
          <w:rFonts w:ascii="Book Antiqua" w:hAnsi="Book Antiqua" w:cs="Times New Roman"/>
          <w:i/>
          <w:sz w:val="24"/>
          <w:szCs w:val="24"/>
        </w:rPr>
        <w:t>in vitro</w:t>
      </w:r>
      <w:r w:rsidRPr="00CD190B">
        <w:rPr>
          <w:rFonts w:ascii="Book Antiqua" w:hAnsi="Book Antiqua" w:cs="Times New Roman"/>
          <w:sz w:val="24"/>
          <w:szCs w:val="24"/>
        </w:rPr>
        <w:t xml:space="preserve"> </w:t>
      </w:r>
      <w:r w:rsidR="00A60798" w:rsidRPr="00CD190B">
        <w:rPr>
          <w:rFonts w:ascii="Book Antiqua" w:hAnsi="Book Antiqua" w:cs="Times New Roman"/>
          <w:sz w:val="24"/>
          <w:szCs w:val="24"/>
        </w:rPr>
        <w:t xml:space="preserve">immersion tests </w:t>
      </w:r>
      <w:r w:rsidRPr="00CD190B">
        <w:rPr>
          <w:rFonts w:ascii="Book Antiqua" w:hAnsi="Book Antiqua" w:cs="Times New Roman"/>
          <w:sz w:val="24"/>
          <w:szCs w:val="24"/>
        </w:rPr>
        <w:t xml:space="preserve">in </w:t>
      </w:r>
      <w:r w:rsidR="00C978EA" w:rsidRPr="00CD190B">
        <w:rPr>
          <w:rFonts w:ascii="Book Antiqua" w:hAnsi="Book Antiqua" w:cs="Times New Roman"/>
          <w:sz w:val="24"/>
          <w:szCs w:val="24"/>
        </w:rPr>
        <w:t>simulated</w:t>
      </w:r>
      <w:r w:rsidR="00A60798" w:rsidRPr="00CD190B">
        <w:rPr>
          <w:rFonts w:ascii="Book Antiqua" w:hAnsi="Book Antiqua" w:cs="Times New Roman"/>
          <w:sz w:val="24"/>
          <w:szCs w:val="24"/>
        </w:rPr>
        <w:t xml:space="preserve"> body fluids</w:t>
      </w:r>
      <w:r w:rsidR="00FC2377" w:rsidRPr="00CD190B">
        <w:rPr>
          <w:rFonts w:ascii="Book Antiqua" w:hAnsi="Book Antiqua" w:cs="Times New Roman"/>
          <w:sz w:val="24"/>
          <w:szCs w:val="24"/>
        </w:rPr>
        <w:t>.</w:t>
      </w:r>
      <w:r w:rsidR="00BA12DF" w:rsidRPr="00CD190B">
        <w:rPr>
          <w:rFonts w:ascii="Book Antiqua" w:hAnsi="Book Antiqua" w:cs="Times New Roman"/>
          <w:sz w:val="24"/>
          <w:szCs w:val="24"/>
        </w:rPr>
        <w:t xml:space="preserve"> Mg</w:t>
      </w:r>
      <w:r w:rsidR="00ED239E" w:rsidRPr="00CD190B">
        <w:rPr>
          <w:rFonts w:ascii="Book Antiqua" w:hAnsi="Book Antiqua" w:cs="Times New Roman"/>
          <w:sz w:val="24"/>
          <w:szCs w:val="24"/>
        </w:rPr>
        <w:t xml:space="preserve"> alloy staples </w:t>
      </w:r>
      <w:r w:rsidR="00BE2733" w:rsidRPr="00CD190B">
        <w:rPr>
          <w:rFonts w:ascii="Book Antiqua" w:hAnsi="Book Antiqua" w:cs="Times New Roman"/>
          <w:sz w:val="24"/>
          <w:szCs w:val="24"/>
        </w:rPr>
        <w:t xml:space="preserve">have been </w:t>
      </w:r>
      <w:r w:rsidR="00ED239E" w:rsidRPr="00CD190B">
        <w:rPr>
          <w:rFonts w:ascii="Book Antiqua" w:hAnsi="Book Antiqua" w:cs="Times New Roman"/>
          <w:sz w:val="24"/>
          <w:szCs w:val="24"/>
        </w:rPr>
        <w:t>reported</w:t>
      </w:r>
      <w:r w:rsidR="00BE2733" w:rsidRPr="00CD190B">
        <w:rPr>
          <w:rFonts w:ascii="Book Antiqua" w:hAnsi="Book Antiqua" w:cs="Times New Roman"/>
          <w:sz w:val="24"/>
          <w:szCs w:val="24"/>
        </w:rPr>
        <w:t xml:space="preserve"> to</w:t>
      </w:r>
      <w:r w:rsidR="00ED239E" w:rsidRPr="00CD190B">
        <w:rPr>
          <w:rFonts w:ascii="Book Antiqua" w:hAnsi="Book Antiqua" w:cs="Times New Roman"/>
          <w:sz w:val="24"/>
          <w:szCs w:val="24"/>
        </w:rPr>
        <w:t xml:space="preserve"> </w:t>
      </w:r>
      <w:r w:rsidR="00BA12DF" w:rsidRPr="00CD190B">
        <w:rPr>
          <w:rFonts w:ascii="Book Antiqua" w:hAnsi="Book Antiqua" w:cs="Times New Roman"/>
          <w:sz w:val="24"/>
          <w:szCs w:val="24"/>
        </w:rPr>
        <w:t xml:space="preserve">evolve hydrogen gas </w:t>
      </w:r>
      <w:r w:rsidR="00752165" w:rsidRPr="00CD190B">
        <w:rPr>
          <w:rFonts w:ascii="Book Antiqua" w:hAnsi="Book Antiqua" w:cs="Times New Roman"/>
          <w:sz w:val="24"/>
          <w:szCs w:val="24"/>
        </w:rPr>
        <w:t xml:space="preserve">during </w:t>
      </w:r>
      <w:r w:rsidR="00BA12DF" w:rsidRPr="00CD190B">
        <w:rPr>
          <w:rFonts w:ascii="Book Antiqua" w:hAnsi="Book Antiqua" w:cs="Times New Roman"/>
          <w:sz w:val="24"/>
          <w:szCs w:val="24"/>
        </w:rPr>
        <w:t>the process of degradation</w:t>
      </w:r>
      <w:r w:rsidR="00ED239E" w:rsidRPr="00CD190B">
        <w:rPr>
          <w:rFonts w:ascii="Book Antiqua" w:hAnsi="Book Antiqua" w:cs="Times New Roman"/>
          <w:sz w:val="24"/>
          <w:szCs w:val="24"/>
        </w:rPr>
        <w:t>,</w:t>
      </w:r>
      <w:r w:rsidR="00BA12DF" w:rsidRPr="00CD190B">
        <w:rPr>
          <w:rFonts w:ascii="Book Antiqua" w:hAnsi="Book Antiqua" w:cs="Times New Roman"/>
          <w:sz w:val="24"/>
          <w:szCs w:val="24"/>
        </w:rPr>
        <w:t xml:space="preserve"> which may interfere with the healing process</w:t>
      </w:r>
      <w:r w:rsidR="00ED239E" w:rsidRPr="00CD190B">
        <w:rPr>
          <w:rFonts w:ascii="Book Antiqua" w:hAnsi="Book Antiqua" w:cs="Times New Roman"/>
          <w:sz w:val="24"/>
          <w:szCs w:val="24"/>
        </w:rPr>
        <w:t>,</w:t>
      </w:r>
      <w:r w:rsidR="00BA12DF" w:rsidRPr="00CD190B">
        <w:rPr>
          <w:rFonts w:ascii="Book Antiqua" w:hAnsi="Book Antiqua" w:cs="Times New Roman"/>
          <w:sz w:val="24"/>
          <w:szCs w:val="24"/>
        </w:rPr>
        <w:t xml:space="preserve"> resulting in abscess formation and anastomotic leakage</w:t>
      </w:r>
      <w:r w:rsidR="00922B7E" w:rsidRPr="00CD190B">
        <w:rPr>
          <w:rFonts w:ascii="Book Antiqua" w:hAnsi="Book Antiqua"/>
          <w:sz w:val="24"/>
          <w:szCs w:val="24"/>
          <w:vertAlign w:val="superscript"/>
        </w:rPr>
        <w:t>[</w:t>
      </w:r>
      <w:r w:rsidR="00D37305" w:rsidRPr="00CD190B">
        <w:rPr>
          <w:rFonts w:ascii="Book Antiqua" w:hAnsi="Book Antiqua"/>
          <w:sz w:val="24"/>
          <w:szCs w:val="24"/>
          <w:vertAlign w:val="superscript"/>
        </w:rPr>
        <w:t>20</w:t>
      </w:r>
      <w:r w:rsidR="00922B7E" w:rsidRPr="00CD190B">
        <w:rPr>
          <w:rFonts w:ascii="Book Antiqua" w:hAnsi="Book Antiqua"/>
          <w:sz w:val="24"/>
          <w:szCs w:val="24"/>
          <w:vertAlign w:val="superscript"/>
        </w:rPr>
        <w:t>]</w:t>
      </w:r>
      <w:r w:rsidR="00922B7E" w:rsidRPr="00CD190B">
        <w:rPr>
          <w:rFonts w:ascii="Book Antiqua" w:hAnsi="Book Antiqua"/>
          <w:sz w:val="24"/>
          <w:szCs w:val="24"/>
        </w:rPr>
        <w:t>.</w:t>
      </w:r>
      <w:r w:rsidR="00BA12DF" w:rsidRPr="00CD190B">
        <w:rPr>
          <w:rFonts w:ascii="Book Antiqua" w:hAnsi="Book Antiqua" w:cs="Times New Roman"/>
          <w:sz w:val="24"/>
          <w:szCs w:val="24"/>
        </w:rPr>
        <w:t xml:space="preserve"> </w:t>
      </w:r>
      <w:r w:rsidR="00ED239E" w:rsidRPr="00CD190B">
        <w:rPr>
          <w:rFonts w:ascii="Book Antiqua" w:hAnsi="Book Antiqua" w:cs="Times New Roman"/>
          <w:sz w:val="24"/>
          <w:szCs w:val="24"/>
        </w:rPr>
        <w:t xml:space="preserve">This was not the case with the Zn alloy staples. </w:t>
      </w:r>
      <w:r w:rsidR="00FC2377" w:rsidRPr="00CD190B">
        <w:rPr>
          <w:rFonts w:ascii="Book Antiqua" w:hAnsi="Book Antiqua" w:cs="Times New Roman"/>
          <w:sz w:val="24"/>
          <w:szCs w:val="24"/>
        </w:rPr>
        <w:t xml:space="preserve">Immersion in FeSSIF </w:t>
      </w:r>
      <w:r w:rsidR="00ED239E" w:rsidRPr="00CD190B">
        <w:rPr>
          <w:rFonts w:ascii="Book Antiqua" w:hAnsi="Book Antiqua" w:cs="Times New Roman"/>
          <w:sz w:val="24"/>
          <w:szCs w:val="24"/>
        </w:rPr>
        <w:t xml:space="preserve">yielded </w:t>
      </w:r>
      <w:r w:rsidR="00FC2377" w:rsidRPr="00CD190B">
        <w:rPr>
          <w:rFonts w:ascii="Book Antiqua" w:hAnsi="Book Antiqua" w:cs="Times New Roman"/>
          <w:sz w:val="24"/>
          <w:szCs w:val="24"/>
        </w:rPr>
        <w:t xml:space="preserve">5 times faster degradation than that in HBSS, which </w:t>
      </w:r>
      <w:r w:rsidR="00ED239E" w:rsidRPr="00CD190B">
        <w:rPr>
          <w:rFonts w:ascii="Book Antiqua" w:hAnsi="Book Antiqua" w:cs="Times New Roman"/>
          <w:sz w:val="24"/>
          <w:szCs w:val="24"/>
        </w:rPr>
        <w:t>implies</w:t>
      </w:r>
      <w:r w:rsidR="00FC2377" w:rsidRPr="00CD190B">
        <w:rPr>
          <w:rFonts w:ascii="Book Antiqua" w:hAnsi="Book Antiqua" w:cs="Times New Roman"/>
          <w:sz w:val="24"/>
          <w:szCs w:val="24"/>
        </w:rPr>
        <w:t xml:space="preserve"> that the degradation rate</w:t>
      </w:r>
      <w:r w:rsidR="00ED239E" w:rsidRPr="00CD190B">
        <w:rPr>
          <w:rFonts w:ascii="Book Antiqua" w:hAnsi="Book Antiqua" w:cs="Times New Roman"/>
          <w:sz w:val="24"/>
          <w:szCs w:val="24"/>
        </w:rPr>
        <w:t xml:space="preserve"> is </w:t>
      </w:r>
      <w:r w:rsidR="00193794" w:rsidRPr="00CD190B">
        <w:rPr>
          <w:rFonts w:ascii="Book Antiqua" w:hAnsi="Book Antiqua" w:cs="Times New Roman"/>
          <w:sz w:val="24"/>
          <w:szCs w:val="24"/>
        </w:rPr>
        <w:t xml:space="preserve">increased </w:t>
      </w:r>
      <w:r w:rsidR="00ED239E" w:rsidRPr="00CD190B">
        <w:rPr>
          <w:rFonts w:ascii="Book Antiqua" w:hAnsi="Book Antiqua" w:cs="Times New Roman"/>
          <w:sz w:val="24"/>
          <w:szCs w:val="24"/>
        </w:rPr>
        <w:t>under low pH conditions</w:t>
      </w:r>
      <w:r w:rsidR="007E3025" w:rsidRPr="00CD190B">
        <w:rPr>
          <w:rFonts w:ascii="Book Antiqua" w:hAnsi="Book Antiqua" w:cs="Times New Roman"/>
          <w:sz w:val="24"/>
          <w:szCs w:val="24"/>
        </w:rPr>
        <w:t>.</w:t>
      </w:r>
      <w:r w:rsidR="00FC2377" w:rsidRPr="00CD190B">
        <w:rPr>
          <w:rFonts w:ascii="Book Antiqua" w:hAnsi="Book Antiqua" w:cs="Times New Roman"/>
          <w:sz w:val="24"/>
          <w:szCs w:val="24"/>
        </w:rPr>
        <w:t xml:space="preserve"> </w:t>
      </w:r>
      <w:r w:rsidR="007E3025" w:rsidRPr="00CD190B">
        <w:rPr>
          <w:rFonts w:ascii="Book Antiqua" w:hAnsi="Book Antiqua" w:cs="Times New Roman"/>
          <w:sz w:val="24"/>
          <w:szCs w:val="24"/>
        </w:rPr>
        <w:lastRenderedPageBreak/>
        <w:t xml:space="preserve">SEM and </w:t>
      </w:r>
      <w:r w:rsidR="003540F7" w:rsidRPr="00CD190B">
        <w:rPr>
          <w:rFonts w:ascii="Book Antiqua" w:hAnsi="Book Antiqua" w:cs="Times New Roman"/>
          <w:sz w:val="24"/>
          <w:szCs w:val="24"/>
        </w:rPr>
        <w:t>EDS</w:t>
      </w:r>
      <w:r w:rsidR="0062087A" w:rsidRPr="00CD190B">
        <w:rPr>
          <w:rFonts w:ascii="Book Antiqua" w:hAnsi="Book Antiqua" w:cs="Times New Roman"/>
          <w:sz w:val="24"/>
          <w:szCs w:val="24"/>
        </w:rPr>
        <w:t xml:space="preserve"> </w:t>
      </w:r>
      <w:r w:rsidR="000B5E06" w:rsidRPr="00CD190B">
        <w:rPr>
          <w:rFonts w:ascii="Book Antiqua" w:hAnsi="Book Antiqua" w:cs="Times New Roman"/>
          <w:sz w:val="24"/>
          <w:szCs w:val="24"/>
        </w:rPr>
        <w:t xml:space="preserve">surface </w:t>
      </w:r>
      <w:r w:rsidR="0062087A" w:rsidRPr="00CD190B">
        <w:rPr>
          <w:rFonts w:ascii="Book Antiqua" w:hAnsi="Book Antiqua" w:cs="Times New Roman"/>
          <w:sz w:val="24"/>
          <w:szCs w:val="24"/>
        </w:rPr>
        <w:t>analys</w:t>
      </w:r>
      <w:r w:rsidR="000B5E06" w:rsidRPr="00CD190B">
        <w:rPr>
          <w:rFonts w:ascii="Book Antiqua" w:hAnsi="Book Antiqua" w:cs="Times New Roman"/>
          <w:sz w:val="24"/>
          <w:szCs w:val="24"/>
        </w:rPr>
        <w:t>e</w:t>
      </w:r>
      <w:r w:rsidR="0062087A" w:rsidRPr="00CD190B">
        <w:rPr>
          <w:rFonts w:ascii="Book Antiqua" w:hAnsi="Book Antiqua" w:cs="Times New Roman"/>
          <w:sz w:val="24"/>
          <w:szCs w:val="24"/>
        </w:rPr>
        <w:t xml:space="preserve">s </w:t>
      </w:r>
      <w:r w:rsidR="007E3025" w:rsidRPr="00CD190B">
        <w:rPr>
          <w:rFonts w:ascii="Book Antiqua" w:hAnsi="Book Antiqua" w:cs="Times New Roman"/>
          <w:sz w:val="24"/>
          <w:szCs w:val="24"/>
        </w:rPr>
        <w:t xml:space="preserve">of </w:t>
      </w:r>
      <w:r w:rsidR="000B5E06" w:rsidRPr="00CD190B">
        <w:rPr>
          <w:rFonts w:ascii="Book Antiqua" w:hAnsi="Book Antiqua" w:cs="Times New Roman"/>
          <w:sz w:val="24"/>
          <w:szCs w:val="24"/>
        </w:rPr>
        <w:t xml:space="preserve">one of the </w:t>
      </w:r>
      <w:r w:rsidR="007E3025" w:rsidRPr="00CD190B">
        <w:rPr>
          <w:rFonts w:ascii="Book Antiqua" w:hAnsi="Book Antiqua" w:cs="Times New Roman"/>
          <w:sz w:val="24"/>
          <w:szCs w:val="24"/>
        </w:rPr>
        <w:t>Zn alloy staple</w:t>
      </w:r>
      <w:r w:rsidR="000B5E06" w:rsidRPr="00CD190B">
        <w:rPr>
          <w:rFonts w:ascii="Book Antiqua" w:hAnsi="Book Antiqua" w:cs="Times New Roman"/>
          <w:sz w:val="24"/>
          <w:szCs w:val="24"/>
        </w:rPr>
        <w:t>s (Zn alloy 1)</w:t>
      </w:r>
      <w:r w:rsidR="0062087A" w:rsidRPr="00CD190B">
        <w:rPr>
          <w:rFonts w:ascii="Book Antiqua" w:hAnsi="Book Antiqua" w:cs="Times New Roman"/>
          <w:sz w:val="24"/>
          <w:szCs w:val="24"/>
        </w:rPr>
        <w:t xml:space="preserve"> after</w:t>
      </w:r>
      <w:r w:rsidR="007E3025" w:rsidRPr="00CD190B">
        <w:rPr>
          <w:rFonts w:ascii="Book Antiqua" w:hAnsi="Book Antiqua" w:cs="Times New Roman"/>
          <w:sz w:val="24"/>
          <w:szCs w:val="24"/>
        </w:rPr>
        <w:t xml:space="preserve"> immers</w:t>
      </w:r>
      <w:r w:rsidR="0062087A" w:rsidRPr="00CD190B">
        <w:rPr>
          <w:rFonts w:ascii="Book Antiqua" w:hAnsi="Book Antiqua" w:cs="Times New Roman"/>
          <w:sz w:val="24"/>
          <w:szCs w:val="24"/>
        </w:rPr>
        <w:t>ion</w:t>
      </w:r>
      <w:r w:rsidR="007E3025" w:rsidRPr="00CD190B">
        <w:rPr>
          <w:rFonts w:ascii="Book Antiqua" w:hAnsi="Book Antiqua" w:cs="Times New Roman"/>
          <w:sz w:val="24"/>
          <w:szCs w:val="24"/>
        </w:rPr>
        <w:t xml:space="preserve"> </w:t>
      </w:r>
      <w:r w:rsidR="0062087A" w:rsidRPr="00CD190B">
        <w:rPr>
          <w:rFonts w:ascii="Book Antiqua" w:hAnsi="Book Antiqua" w:cs="Times New Roman"/>
          <w:sz w:val="24"/>
          <w:szCs w:val="24"/>
        </w:rPr>
        <w:t xml:space="preserve">for </w:t>
      </w:r>
      <w:r w:rsidR="0093786D" w:rsidRPr="00CD190B">
        <w:rPr>
          <w:rFonts w:ascii="Book Antiqua" w:hAnsi="Book Antiqua" w:cs="Times New Roman"/>
          <w:sz w:val="24"/>
          <w:szCs w:val="24"/>
        </w:rPr>
        <w:t>4 wk</w:t>
      </w:r>
      <w:r w:rsidR="0062087A" w:rsidRPr="00CD190B">
        <w:rPr>
          <w:rFonts w:ascii="Book Antiqua" w:hAnsi="Book Antiqua" w:cs="Times New Roman"/>
          <w:sz w:val="24"/>
          <w:szCs w:val="24"/>
        </w:rPr>
        <w:t xml:space="preserve"> </w:t>
      </w:r>
      <w:r w:rsidR="007E3025" w:rsidRPr="00CD190B">
        <w:rPr>
          <w:rFonts w:ascii="Book Antiqua" w:hAnsi="Book Antiqua" w:cs="Times New Roman"/>
          <w:sz w:val="24"/>
          <w:szCs w:val="24"/>
        </w:rPr>
        <w:t>in FeSSIF indicate</w:t>
      </w:r>
      <w:r w:rsidR="00C978EA" w:rsidRPr="00CD190B">
        <w:rPr>
          <w:rFonts w:ascii="Book Antiqua" w:hAnsi="Book Antiqua" w:cs="Times New Roman"/>
          <w:sz w:val="24"/>
          <w:szCs w:val="24"/>
        </w:rPr>
        <w:t>d</w:t>
      </w:r>
      <w:r w:rsidR="007E3025" w:rsidRPr="00CD190B">
        <w:rPr>
          <w:rFonts w:ascii="Book Antiqua" w:hAnsi="Book Antiqua" w:cs="Times New Roman"/>
          <w:sz w:val="24"/>
          <w:szCs w:val="24"/>
        </w:rPr>
        <w:t xml:space="preserve"> </w:t>
      </w:r>
      <w:r w:rsidR="00D4263F" w:rsidRPr="00CD190B">
        <w:rPr>
          <w:rFonts w:ascii="Book Antiqua" w:hAnsi="Book Antiqua" w:cs="Times New Roman"/>
          <w:sz w:val="24"/>
          <w:szCs w:val="24"/>
        </w:rPr>
        <w:t xml:space="preserve">that </w:t>
      </w:r>
      <w:r w:rsidR="004B2EEE" w:rsidRPr="00CD190B">
        <w:rPr>
          <w:rFonts w:ascii="Book Antiqua" w:hAnsi="Book Antiqua" w:cs="Times New Roman"/>
          <w:sz w:val="24"/>
          <w:szCs w:val="24"/>
        </w:rPr>
        <w:t xml:space="preserve">the </w:t>
      </w:r>
      <w:r w:rsidR="007E3025" w:rsidRPr="00CD190B">
        <w:rPr>
          <w:rFonts w:ascii="Book Antiqua" w:hAnsi="Book Antiqua" w:cs="Times New Roman"/>
          <w:sz w:val="24"/>
          <w:szCs w:val="24"/>
        </w:rPr>
        <w:t>component elements elute</w:t>
      </w:r>
      <w:r w:rsidR="00C978EA" w:rsidRPr="00CD190B">
        <w:rPr>
          <w:rFonts w:ascii="Book Antiqua" w:hAnsi="Book Antiqua" w:cs="Times New Roman"/>
          <w:sz w:val="24"/>
          <w:szCs w:val="24"/>
        </w:rPr>
        <w:t>d</w:t>
      </w:r>
      <w:r w:rsidR="007E3025" w:rsidRPr="00CD190B">
        <w:rPr>
          <w:rFonts w:ascii="Book Antiqua" w:hAnsi="Book Antiqua" w:cs="Times New Roman"/>
          <w:sz w:val="24"/>
          <w:szCs w:val="24"/>
        </w:rPr>
        <w:t xml:space="preserve"> as ions and corrosion products </w:t>
      </w:r>
      <w:r w:rsidR="00C978EA" w:rsidRPr="00CD190B">
        <w:rPr>
          <w:rFonts w:ascii="Book Antiqua" w:hAnsi="Book Antiqua" w:cs="Times New Roman"/>
          <w:sz w:val="24"/>
          <w:szCs w:val="24"/>
        </w:rPr>
        <w:t>we</w:t>
      </w:r>
      <w:r w:rsidR="007E3025" w:rsidRPr="00CD190B">
        <w:rPr>
          <w:rFonts w:ascii="Book Antiqua" w:hAnsi="Book Antiqua" w:cs="Times New Roman"/>
          <w:sz w:val="24"/>
          <w:szCs w:val="24"/>
        </w:rPr>
        <w:t xml:space="preserve">re not produced. </w:t>
      </w:r>
      <w:r w:rsidR="004B2EEE" w:rsidRPr="00CD190B">
        <w:rPr>
          <w:rFonts w:ascii="Book Antiqua" w:hAnsi="Book Antiqua" w:cs="Times New Roman"/>
          <w:sz w:val="24"/>
          <w:szCs w:val="24"/>
        </w:rPr>
        <w:t>O</w:t>
      </w:r>
      <w:r w:rsidR="00D263DD" w:rsidRPr="00CD190B">
        <w:rPr>
          <w:rFonts w:ascii="Book Antiqua" w:hAnsi="Book Antiqua" w:cs="Times New Roman"/>
          <w:sz w:val="24"/>
          <w:szCs w:val="24"/>
        </w:rPr>
        <w:t xml:space="preserve">n the contrary, </w:t>
      </w:r>
      <w:r w:rsidR="004B2EEE" w:rsidRPr="00CD190B">
        <w:rPr>
          <w:rFonts w:ascii="Book Antiqua" w:hAnsi="Book Antiqua" w:cs="Times New Roman"/>
          <w:sz w:val="24"/>
          <w:szCs w:val="24"/>
        </w:rPr>
        <w:t xml:space="preserve">the </w:t>
      </w:r>
      <w:r w:rsidR="007E3025" w:rsidRPr="00CD190B">
        <w:rPr>
          <w:rFonts w:ascii="Book Antiqua" w:hAnsi="Book Antiqua" w:cs="Times New Roman"/>
          <w:sz w:val="24"/>
          <w:szCs w:val="24"/>
        </w:rPr>
        <w:t>staple</w:t>
      </w:r>
      <w:r w:rsidR="004B2EEE" w:rsidRPr="00CD190B">
        <w:rPr>
          <w:rFonts w:ascii="Book Antiqua" w:hAnsi="Book Antiqua" w:cs="Times New Roman"/>
          <w:sz w:val="24"/>
          <w:szCs w:val="24"/>
        </w:rPr>
        <w:t xml:space="preserve">s immersed in neutral HBSS were </w:t>
      </w:r>
      <w:r w:rsidR="007E3025" w:rsidRPr="00CD190B">
        <w:rPr>
          <w:rFonts w:ascii="Book Antiqua" w:hAnsi="Book Antiqua" w:cs="Times New Roman"/>
          <w:sz w:val="24"/>
          <w:szCs w:val="24"/>
        </w:rPr>
        <w:t>covered by corrosion products</w:t>
      </w:r>
      <w:r w:rsidR="004B2EEE" w:rsidRPr="00CD190B">
        <w:rPr>
          <w:rFonts w:ascii="Book Antiqua" w:hAnsi="Book Antiqua" w:cs="Times New Roman"/>
          <w:sz w:val="24"/>
          <w:szCs w:val="24"/>
        </w:rPr>
        <w:t>,</w:t>
      </w:r>
      <w:r w:rsidR="007E3025" w:rsidRPr="00CD190B">
        <w:rPr>
          <w:rFonts w:ascii="Book Antiqua" w:hAnsi="Book Antiqua" w:cs="Times New Roman"/>
          <w:sz w:val="24"/>
          <w:szCs w:val="24"/>
        </w:rPr>
        <w:t xml:space="preserve"> </w:t>
      </w:r>
      <w:r w:rsidR="00F24C64" w:rsidRPr="00CD190B">
        <w:rPr>
          <w:rFonts w:ascii="Book Antiqua" w:hAnsi="Book Antiqua" w:cs="Times New Roman"/>
          <w:sz w:val="24"/>
          <w:szCs w:val="24"/>
        </w:rPr>
        <w:t xml:space="preserve">mainly based on </w:t>
      </w:r>
      <w:r w:rsidR="004B2EEE" w:rsidRPr="00CD190B">
        <w:rPr>
          <w:rFonts w:ascii="Book Antiqua" w:hAnsi="Book Antiqua" w:cs="Times New Roman"/>
          <w:sz w:val="24"/>
          <w:szCs w:val="24"/>
        </w:rPr>
        <w:t xml:space="preserve">a </w:t>
      </w:r>
      <w:r w:rsidR="003D711B" w:rsidRPr="00CD190B">
        <w:rPr>
          <w:rFonts w:ascii="Book Antiqua" w:hAnsi="Book Antiqua" w:cs="Times New Roman"/>
          <w:sz w:val="24"/>
          <w:szCs w:val="24"/>
        </w:rPr>
        <w:t>mixture of zinc hydro</w:t>
      </w:r>
      <w:r w:rsidR="00757BAC" w:rsidRPr="00CD190B">
        <w:rPr>
          <w:rFonts w:ascii="Book Antiqua" w:hAnsi="Book Antiqua" w:cs="Times New Roman"/>
          <w:sz w:val="24"/>
          <w:szCs w:val="24"/>
        </w:rPr>
        <w:t xml:space="preserve">xides, </w:t>
      </w:r>
      <w:r w:rsidR="00F24C64" w:rsidRPr="00CD190B">
        <w:rPr>
          <w:rFonts w:ascii="Book Antiqua" w:hAnsi="Book Antiqua" w:cs="Times New Roman"/>
          <w:sz w:val="24"/>
          <w:szCs w:val="24"/>
        </w:rPr>
        <w:t>calcium phosphates</w:t>
      </w:r>
      <w:r w:rsidR="004B2EEE" w:rsidRPr="00CD190B">
        <w:rPr>
          <w:rFonts w:ascii="Book Antiqua" w:hAnsi="Book Antiqua" w:cs="Times New Roman"/>
          <w:sz w:val="24"/>
          <w:szCs w:val="24"/>
        </w:rPr>
        <w:t>,</w:t>
      </w:r>
      <w:r w:rsidR="00F24C64" w:rsidRPr="00CD190B">
        <w:rPr>
          <w:rFonts w:ascii="Book Antiqua" w:hAnsi="Book Antiqua" w:cs="Times New Roman"/>
          <w:sz w:val="24"/>
          <w:szCs w:val="24"/>
        </w:rPr>
        <w:t xml:space="preserve"> and carbonates</w:t>
      </w:r>
      <w:r w:rsidR="009B24E1" w:rsidRPr="00CD190B">
        <w:rPr>
          <w:rFonts w:ascii="Book Antiqua" w:hAnsi="Book Antiqua" w:cs="Times New Roman"/>
          <w:sz w:val="24"/>
          <w:szCs w:val="24"/>
        </w:rPr>
        <w:t>.</w:t>
      </w:r>
      <w:r w:rsidR="00247F6D" w:rsidRPr="00CD190B">
        <w:rPr>
          <w:rFonts w:ascii="Book Antiqua" w:hAnsi="Book Antiqua" w:cs="Times New Roman"/>
          <w:sz w:val="24"/>
          <w:szCs w:val="24"/>
        </w:rPr>
        <w:t xml:space="preserve"> It </w:t>
      </w:r>
      <w:r w:rsidR="00BA4D7A" w:rsidRPr="00CD190B">
        <w:rPr>
          <w:rFonts w:ascii="Book Antiqua" w:hAnsi="Book Antiqua" w:cs="Times New Roman"/>
          <w:sz w:val="24"/>
          <w:szCs w:val="24"/>
        </w:rPr>
        <w:t xml:space="preserve">appears </w:t>
      </w:r>
      <w:r w:rsidR="00072649" w:rsidRPr="00CD190B">
        <w:rPr>
          <w:rFonts w:ascii="Book Antiqua" w:hAnsi="Book Antiqua" w:cs="Times New Roman"/>
          <w:sz w:val="24"/>
          <w:szCs w:val="24"/>
        </w:rPr>
        <w:t xml:space="preserve">that </w:t>
      </w:r>
      <w:r w:rsidR="004B2EEE" w:rsidRPr="00CD190B">
        <w:rPr>
          <w:rFonts w:ascii="Book Antiqua" w:hAnsi="Book Antiqua" w:cs="Times New Roman"/>
          <w:sz w:val="24"/>
          <w:szCs w:val="24"/>
        </w:rPr>
        <w:t xml:space="preserve">the dissolution of Zn </w:t>
      </w:r>
      <w:r w:rsidR="00072649" w:rsidRPr="00CD190B">
        <w:rPr>
          <w:rFonts w:ascii="Book Antiqua" w:hAnsi="Book Antiqua" w:cs="Times New Roman"/>
          <w:sz w:val="24"/>
          <w:szCs w:val="24"/>
        </w:rPr>
        <w:t xml:space="preserve">may </w:t>
      </w:r>
      <w:r w:rsidR="004B2EEE" w:rsidRPr="00CD190B">
        <w:rPr>
          <w:rFonts w:ascii="Book Antiqua" w:hAnsi="Book Antiqua" w:cs="Times New Roman"/>
          <w:sz w:val="24"/>
          <w:szCs w:val="24"/>
        </w:rPr>
        <w:t xml:space="preserve">have </w:t>
      </w:r>
      <w:r w:rsidR="00072649" w:rsidRPr="00CD190B">
        <w:rPr>
          <w:rFonts w:ascii="Book Antiqua" w:hAnsi="Book Antiqua" w:cs="Times New Roman"/>
          <w:sz w:val="24"/>
          <w:szCs w:val="24"/>
        </w:rPr>
        <w:t>be</w:t>
      </w:r>
      <w:r w:rsidR="004B2EEE" w:rsidRPr="00CD190B">
        <w:rPr>
          <w:rFonts w:ascii="Book Antiqua" w:hAnsi="Book Antiqua" w:cs="Times New Roman"/>
          <w:sz w:val="24"/>
          <w:szCs w:val="24"/>
        </w:rPr>
        <w:t>en</w:t>
      </w:r>
      <w:r w:rsidR="00072649" w:rsidRPr="00CD190B">
        <w:rPr>
          <w:rFonts w:ascii="Book Antiqua" w:hAnsi="Book Antiqua" w:cs="Times New Roman"/>
          <w:sz w:val="24"/>
          <w:szCs w:val="24"/>
        </w:rPr>
        <w:t xml:space="preserve"> inhibited by </w:t>
      </w:r>
      <w:r w:rsidR="004B2EEE" w:rsidRPr="00CD190B">
        <w:rPr>
          <w:rFonts w:ascii="Book Antiqua" w:hAnsi="Book Antiqua" w:cs="Times New Roman"/>
          <w:sz w:val="24"/>
          <w:szCs w:val="24"/>
        </w:rPr>
        <w:t xml:space="preserve">these </w:t>
      </w:r>
      <w:r w:rsidR="00072649" w:rsidRPr="00CD190B">
        <w:rPr>
          <w:rFonts w:ascii="Book Antiqua" w:hAnsi="Book Antiqua" w:cs="Times New Roman"/>
          <w:sz w:val="24"/>
          <w:szCs w:val="24"/>
        </w:rPr>
        <w:t>corrosion products</w:t>
      </w:r>
      <w:r w:rsidR="00D263DD" w:rsidRPr="00CD190B">
        <w:rPr>
          <w:rFonts w:ascii="Book Antiqua" w:hAnsi="Book Antiqua" w:cs="Times New Roman"/>
          <w:sz w:val="24"/>
          <w:szCs w:val="24"/>
        </w:rPr>
        <w:t xml:space="preserve">. </w:t>
      </w:r>
      <w:r w:rsidR="007427B4" w:rsidRPr="00CD190B">
        <w:rPr>
          <w:rFonts w:ascii="Book Antiqua" w:hAnsi="Book Antiqua" w:cs="Times New Roman"/>
          <w:sz w:val="24"/>
          <w:szCs w:val="24"/>
        </w:rPr>
        <w:t xml:space="preserve">As the </w:t>
      </w:r>
      <w:r w:rsidR="007427B4" w:rsidRPr="00CD190B">
        <w:rPr>
          <w:rFonts w:ascii="Book Antiqua" w:hAnsi="Book Antiqua" w:cs="Times New Roman"/>
          <w:i/>
          <w:iCs/>
          <w:sz w:val="24"/>
          <w:szCs w:val="24"/>
        </w:rPr>
        <w:t xml:space="preserve">in vitro </w:t>
      </w:r>
      <w:r w:rsidR="007427B4" w:rsidRPr="00CD190B">
        <w:rPr>
          <w:rFonts w:ascii="Book Antiqua" w:hAnsi="Book Antiqua" w:cs="Times New Roman"/>
          <w:sz w:val="24"/>
          <w:szCs w:val="24"/>
        </w:rPr>
        <w:t>degradation rate varied with the pH of the solution</w:t>
      </w:r>
      <w:r w:rsidR="00922B7E" w:rsidRPr="00CD190B">
        <w:rPr>
          <w:rFonts w:ascii="Book Antiqua" w:hAnsi="Book Antiqua"/>
          <w:sz w:val="24"/>
          <w:szCs w:val="24"/>
          <w:vertAlign w:val="superscript"/>
        </w:rPr>
        <w:t>[</w:t>
      </w:r>
      <w:r w:rsidR="000F5DA0" w:rsidRPr="00CD190B">
        <w:rPr>
          <w:rFonts w:ascii="Book Antiqua" w:hAnsi="Book Antiqua"/>
          <w:sz w:val="24"/>
          <w:szCs w:val="24"/>
          <w:vertAlign w:val="superscript"/>
        </w:rPr>
        <w:t>2</w:t>
      </w:r>
      <w:r w:rsidR="00D37305" w:rsidRPr="00CD190B">
        <w:rPr>
          <w:rFonts w:ascii="Book Antiqua" w:hAnsi="Book Antiqua"/>
          <w:sz w:val="24"/>
          <w:szCs w:val="24"/>
          <w:vertAlign w:val="superscript"/>
        </w:rPr>
        <w:t>4</w:t>
      </w:r>
      <w:r w:rsidR="00922B7E" w:rsidRPr="00CD190B">
        <w:rPr>
          <w:rFonts w:ascii="Book Antiqua" w:hAnsi="Book Antiqua"/>
          <w:sz w:val="24"/>
          <w:szCs w:val="24"/>
          <w:vertAlign w:val="superscript"/>
        </w:rPr>
        <w:t>]</w:t>
      </w:r>
      <w:r w:rsidR="00922B7E" w:rsidRPr="00CD190B">
        <w:rPr>
          <w:rFonts w:ascii="Book Antiqua" w:hAnsi="Book Antiqua"/>
          <w:sz w:val="24"/>
          <w:szCs w:val="24"/>
        </w:rPr>
        <w:t>,</w:t>
      </w:r>
      <w:r w:rsidR="007427B4" w:rsidRPr="00CD190B">
        <w:rPr>
          <w:rFonts w:ascii="Book Antiqua" w:hAnsi="Book Antiqua" w:cs="Times New Roman"/>
          <w:sz w:val="24"/>
          <w:szCs w:val="24"/>
        </w:rPr>
        <w:t xml:space="preserve"> the </w:t>
      </w:r>
      <w:r w:rsidR="007427B4" w:rsidRPr="00CD190B">
        <w:rPr>
          <w:rFonts w:ascii="Book Antiqua" w:hAnsi="Book Antiqua" w:cs="Times New Roman"/>
          <w:i/>
          <w:iCs/>
          <w:sz w:val="24"/>
          <w:szCs w:val="24"/>
        </w:rPr>
        <w:t xml:space="preserve">in vivo </w:t>
      </w:r>
      <w:r w:rsidR="007427B4" w:rsidRPr="00CD190B">
        <w:rPr>
          <w:rFonts w:ascii="Book Antiqua" w:hAnsi="Book Antiqua" w:cs="Times New Roman"/>
          <w:sz w:val="24"/>
          <w:szCs w:val="24"/>
        </w:rPr>
        <w:t>degradation rate is expected to differ depending on the type of tissue</w:t>
      </w:r>
      <w:r w:rsidR="000F5DA0" w:rsidRPr="00CD190B">
        <w:rPr>
          <w:rFonts w:ascii="Book Antiqua" w:hAnsi="Book Antiqua" w:cs="Times New Roman"/>
          <w:sz w:val="24"/>
          <w:szCs w:val="24"/>
        </w:rPr>
        <w:t>.</w:t>
      </w:r>
      <w:r w:rsidR="007427B4" w:rsidRPr="00CD190B">
        <w:rPr>
          <w:rFonts w:ascii="Book Antiqua" w:hAnsi="Book Antiqua" w:cs="Times New Roman"/>
          <w:sz w:val="24"/>
          <w:szCs w:val="24"/>
        </w:rPr>
        <w:t xml:space="preserve"> For example, staples used for resection or anastomosis of gastrointestinal tracts would degrade faster as they are exposed to acidic digestive fluids.</w:t>
      </w:r>
      <w:r w:rsidR="00872308" w:rsidRPr="00CD190B">
        <w:rPr>
          <w:rFonts w:ascii="Book Antiqua" w:hAnsi="Book Antiqua" w:cs="Times New Roman"/>
          <w:sz w:val="24"/>
          <w:szCs w:val="24"/>
        </w:rPr>
        <w:t xml:space="preserve"> A simple calculation </w:t>
      </w:r>
      <w:r w:rsidR="00D83226" w:rsidRPr="00CD190B">
        <w:rPr>
          <w:rFonts w:ascii="Book Antiqua" w:hAnsi="Book Antiqua" w:cs="Times New Roman"/>
          <w:sz w:val="24"/>
          <w:szCs w:val="24"/>
        </w:rPr>
        <w:t xml:space="preserve">assuming a stable rate of degradation </w:t>
      </w:r>
      <w:r w:rsidR="00872308" w:rsidRPr="00CD190B">
        <w:rPr>
          <w:rFonts w:ascii="Book Antiqua" w:hAnsi="Book Antiqua" w:cs="Times New Roman"/>
          <w:sz w:val="24"/>
          <w:szCs w:val="24"/>
        </w:rPr>
        <w:t>reveal</w:t>
      </w:r>
      <w:r w:rsidR="00135F5E" w:rsidRPr="00CD190B">
        <w:rPr>
          <w:rFonts w:ascii="Book Antiqua" w:hAnsi="Book Antiqua" w:cs="Times New Roman"/>
          <w:sz w:val="24"/>
          <w:szCs w:val="24"/>
        </w:rPr>
        <w:t>s</w:t>
      </w:r>
      <w:r w:rsidR="00872308" w:rsidRPr="00CD190B">
        <w:rPr>
          <w:rFonts w:ascii="Book Antiqua" w:hAnsi="Book Antiqua" w:cs="Times New Roman"/>
          <w:sz w:val="24"/>
          <w:szCs w:val="24"/>
        </w:rPr>
        <w:t xml:space="preserve"> that </w:t>
      </w:r>
      <w:bookmarkStart w:id="31" w:name="_Hlk536471294"/>
      <w:r w:rsidR="00872308" w:rsidRPr="00CD190B">
        <w:rPr>
          <w:rFonts w:ascii="Book Antiqua" w:hAnsi="Book Antiqua" w:cs="Times New Roman"/>
          <w:sz w:val="24"/>
          <w:szCs w:val="24"/>
        </w:rPr>
        <w:t xml:space="preserve">the complete degradation of </w:t>
      </w:r>
      <w:r w:rsidR="00025719" w:rsidRPr="00CD190B">
        <w:rPr>
          <w:rFonts w:ascii="Book Antiqua" w:hAnsi="Book Antiqua" w:cs="Times New Roman"/>
          <w:sz w:val="24"/>
          <w:szCs w:val="24"/>
        </w:rPr>
        <w:t xml:space="preserve">Zn alloy </w:t>
      </w:r>
      <w:r w:rsidR="00135F5E" w:rsidRPr="00CD190B">
        <w:rPr>
          <w:rFonts w:ascii="Book Antiqua" w:hAnsi="Book Antiqua" w:cs="Times New Roman"/>
          <w:sz w:val="24"/>
          <w:szCs w:val="24"/>
        </w:rPr>
        <w:t>staple</w:t>
      </w:r>
      <w:r w:rsidR="002D4455" w:rsidRPr="00CD190B">
        <w:rPr>
          <w:rFonts w:ascii="Book Antiqua" w:hAnsi="Book Antiqua" w:cs="Times New Roman"/>
          <w:sz w:val="24"/>
          <w:szCs w:val="24"/>
        </w:rPr>
        <w:t>s</w:t>
      </w:r>
      <w:r w:rsidR="00135F5E" w:rsidRPr="00CD190B">
        <w:rPr>
          <w:rFonts w:ascii="Book Antiqua" w:hAnsi="Book Antiqua" w:cs="Times New Roman"/>
          <w:sz w:val="24"/>
          <w:szCs w:val="24"/>
        </w:rPr>
        <w:t xml:space="preserve"> </w:t>
      </w:r>
      <w:r w:rsidR="00025719" w:rsidRPr="00CD190B">
        <w:rPr>
          <w:rFonts w:ascii="Book Antiqua" w:hAnsi="Book Antiqua" w:cs="Times New Roman"/>
          <w:sz w:val="24"/>
          <w:szCs w:val="24"/>
        </w:rPr>
        <w:t>1, 2, and 3</w:t>
      </w:r>
      <w:r w:rsidR="00872308" w:rsidRPr="00CD190B">
        <w:rPr>
          <w:rFonts w:ascii="Book Antiqua" w:hAnsi="Book Antiqua" w:cs="Times New Roman"/>
          <w:sz w:val="24"/>
          <w:szCs w:val="24"/>
        </w:rPr>
        <w:t xml:space="preserve"> </w:t>
      </w:r>
      <w:r w:rsidR="00135F5E" w:rsidRPr="00CD190B">
        <w:rPr>
          <w:rFonts w:ascii="Book Antiqua" w:hAnsi="Book Antiqua" w:cs="Times New Roman"/>
          <w:sz w:val="24"/>
          <w:szCs w:val="24"/>
        </w:rPr>
        <w:t xml:space="preserve">would take </w:t>
      </w:r>
      <w:r w:rsidR="009D452D" w:rsidRPr="00CD190B">
        <w:rPr>
          <w:rFonts w:ascii="Book Antiqua" w:hAnsi="Book Antiqua" w:cs="Times New Roman"/>
          <w:sz w:val="24"/>
          <w:szCs w:val="24"/>
        </w:rPr>
        <w:t>1.7</w:t>
      </w:r>
      <w:r w:rsidR="00025719" w:rsidRPr="00CD190B">
        <w:rPr>
          <w:rFonts w:ascii="Book Antiqua" w:hAnsi="Book Antiqua" w:cs="Times New Roman"/>
          <w:sz w:val="24"/>
          <w:szCs w:val="24"/>
        </w:rPr>
        <w:t xml:space="preserve">, </w:t>
      </w:r>
      <w:r w:rsidR="00436116" w:rsidRPr="00CD190B">
        <w:rPr>
          <w:rFonts w:ascii="Book Antiqua" w:hAnsi="Book Antiqua" w:cs="Times New Roman"/>
          <w:sz w:val="24"/>
          <w:szCs w:val="24"/>
        </w:rPr>
        <w:t>1</w:t>
      </w:r>
      <w:r w:rsidR="009D452D" w:rsidRPr="00CD190B">
        <w:rPr>
          <w:rFonts w:ascii="Book Antiqua" w:hAnsi="Book Antiqua" w:cs="Times New Roman"/>
          <w:sz w:val="24"/>
          <w:szCs w:val="24"/>
        </w:rPr>
        <w:t>.8</w:t>
      </w:r>
      <w:r w:rsidR="00025719" w:rsidRPr="00CD190B">
        <w:rPr>
          <w:rFonts w:ascii="Book Antiqua" w:hAnsi="Book Antiqua" w:cs="Times New Roman"/>
          <w:sz w:val="24"/>
          <w:szCs w:val="24"/>
        </w:rPr>
        <w:t xml:space="preserve">, and </w:t>
      </w:r>
      <w:r w:rsidR="009D452D" w:rsidRPr="00CD190B">
        <w:rPr>
          <w:rFonts w:ascii="Book Antiqua" w:hAnsi="Book Antiqua" w:cs="Times New Roman"/>
          <w:sz w:val="24"/>
          <w:szCs w:val="24"/>
        </w:rPr>
        <w:t>1.5</w:t>
      </w:r>
      <w:r w:rsidR="00025719" w:rsidRPr="00CD190B">
        <w:rPr>
          <w:rFonts w:ascii="Book Antiqua" w:hAnsi="Book Antiqua" w:cs="Times New Roman"/>
          <w:sz w:val="24"/>
          <w:szCs w:val="24"/>
        </w:rPr>
        <w:t xml:space="preserve"> </w:t>
      </w:r>
      <w:r w:rsidR="009D452D" w:rsidRPr="00CD190B">
        <w:rPr>
          <w:rFonts w:ascii="Book Antiqua" w:hAnsi="Book Antiqua" w:cs="Times New Roman"/>
          <w:sz w:val="24"/>
          <w:szCs w:val="24"/>
        </w:rPr>
        <w:t>years</w:t>
      </w:r>
      <w:r w:rsidR="00025719" w:rsidRPr="00CD190B">
        <w:rPr>
          <w:rFonts w:ascii="Book Antiqua" w:hAnsi="Book Antiqua" w:cs="Times New Roman"/>
          <w:sz w:val="24"/>
          <w:szCs w:val="24"/>
        </w:rPr>
        <w:t xml:space="preserve">, respectively, </w:t>
      </w:r>
      <w:r w:rsidR="00872308" w:rsidRPr="00CD190B">
        <w:rPr>
          <w:rFonts w:ascii="Book Antiqua" w:hAnsi="Book Antiqua" w:cs="Times New Roman"/>
          <w:sz w:val="24"/>
          <w:szCs w:val="24"/>
        </w:rPr>
        <w:t xml:space="preserve">according to the </w:t>
      </w:r>
      <w:r w:rsidR="000A7140" w:rsidRPr="00CD190B">
        <w:rPr>
          <w:rFonts w:ascii="Book Antiqua" w:hAnsi="Book Antiqua" w:cs="Times New Roman"/>
          <w:sz w:val="24"/>
          <w:szCs w:val="24"/>
        </w:rPr>
        <w:t xml:space="preserve">corrosion </w:t>
      </w:r>
      <w:r w:rsidR="00872308" w:rsidRPr="00CD190B">
        <w:rPr>
          <w:rFonts w:ascii="Book Antiqua" w:hAnsi="Book Antiqua" w:cs="Times New Roman"/>
          <w:sz w:val="24"/>
          <w:szCs w:val="24"/>
        </w:rPr>
        <w:t>rate in FeSSIF</w:t>
      </w:r>
      <w:bookmarkEnd w:id="31"/>
      <w:r w:rsidR="00872308" w:rsidRPr="00CD190B">
        <w:rPr>
          <w:rFonts w:ascii="Book Antiqua" w:hAnsi="Book Antiqua" w:cs="Times New Roman"/>
          <w:sz w:val="24"/>
          <w:szCs w:val="24"/>
        </w:rPr>
        <w:t>.</w:t>
      </w:r>
      <w:r w:rsidR="000F5DA0" w:rsidRPr="00CD190B">
        <w:rPr>
          <w:rFonts w:ascii="Book Antiqua" w:hAnsi="Book Antiqua"/>
          <w:sz w:val="24"/>
          <w:szCs w:val="24"/>
        </w:rPr>
        <w:t xml:space="preserve"> </w:t>
      </w:r>
      <w:r w:rsidR="00615DC4" w:rsidRPr="00CD190B">
        <w:rPr>
          <w:rFonts w:ascii="Book Antiqua" w:hAnsi="Book Antiqua" w:cs="Times New Roman"/>
          <w:sz w:val="24"/>
          <w:szCs w:val="24"/>
        </w:rPr>
        <w:t xml:space="preserve">In gastrointestinal anastomosis, approximately 1–2 </w:t>
      </w:r>
      <w:r w:rsidR="0093786D" w:rsidRPr="00CD190B">
        <w:rPr>
          <w:rFonts w:ascii="Book Antiqua" w:hAnsi="Book Antiqua" w:cs="Times New Roman"/>
          <w:sz w:val="24"/>
          <w:szCs w:val="24"/>
        </w:rPr>
        <w:t>wk</w:t>
      </w:r>
      <w:r w:rsidR="00615DC4" w:rsidRPr="00CD190B">
        <w:rPr>
          <w:rFonts w:ascii="Book Antiqua" w:hAnsi="Book Antiqua" w:cs="Times New Roman"/>
          <w:sz w:val="24"/>
          <w:szCs w:val="24"/>
        </w:rPr>
        <w:t xml:space="preserve"> </w:t>
      </w:r>
      <w:r w:rsidR="001158B6" w:rsidRPr="00CD190B">
        <w:rPr>
          <w:rFonts w:ascii="Book Antiqua" w:hAnsi="Book Antiqua" w:cs="Times New Roman"/>
          <w:sz w:val="24"/>
          <w:szCs w:val="24"/>
        </w:rPr>
        <w:t xml:space="preserve">are necessary </w:t>
      </w:r>
      <w:r w:rsidR="00615DC4" w:rsidRPr="00CD190B">
        <w:rPr>
          <w:rFonts w:ascii="Book Antiqua" w:hAnsi="Book Antiqua" w:cs="Times New Roman"/>
          <w:sz w:val="24"/>
          <w:szCs w:val="24"/>
        </w:rPr>
        <w:t>for wound healing and strength recovery of the gastrointestinal tissue with angiogenesis and collagen synthesis</w:t>
      </w:r>
      <w:r w:rsidR="00922B7E" w:rsidRPr="00CD190B">
        <w:rPr>
          <w:rFonts w:ascii="Book Antiqua" w:hAnsi="Book Antiqua"/>
          <w:sz w:val="24"/>
          <w:szCs w:val="24"/>
          <w:vertAlign w:val="superscript"/>
        </w:rPr>
        <w:t>[</w:t>
      </w:r>
      <w:r w:rsidR="00615DC4" w:rsidRPr="00CD190B">
        <w:rPr>
          <w:rFonts w:ascii="Book Antiqua" w:hAnsi="Book Antiqua"/>
          <w:sz w:val="24"/>
          <w:szCs w:val="24"/>
          <w:vertAlign w:val="superscript"/>
        </w:rPr>
        <w:t>2</w:t>
      </w:r>
      <w:r w:rsidR="00D37305" w:rsidRPr="00CD190B">
        <w:rPr>
          <w:rFonts w:ascii="Book Antiqua" w:hAnsi="Book Antiqua"/>
          <w:sz w:val="24"/>
          <w:szCs w:val="24"/>
          <w:vertAlign w:val="superscript"/>
        </w:rPr>
        <w:t>5</w:t>
      </w:r>
      <w:r w:rsidR="00615DC4" w:rsidRPr="00CD190B">
        <w:rPr>
          <w:rFonts w:ascii="Book Antiqua" w:hAnsi="Book Antiqua"/>
          <w:sz w:val="24"/>
          <w:szCs w:val="24"/>
          <w:vertAlign w:val="superscript"/>
        </w:rPr>
        <w:t>,2</w:t>
      </w:r>
      <w:r w:rsidR="00D37305" w:rsidRPr="00CD190B">
        <w:rPr>
          <w:rFonts w:ascii="Book Antiqua" w:hAnsi="Book Antiqua"/>
          <w:sz w:val="24"/>
          <w:szCs w:val="24"/>
          <w:vertAlign w:val="superscript"/>
        </w:rPr>
        <w:t>6</w:t>
      </w:r>
      <w:r w:rsidR="00922B7E" w:rsidRPr="00CD190B">
        <w:rPr>
          <w:rFonts w:ascii="Book Antiqua" w:hAnsi="Book Antiqua"/>
          <w:sz w:val="24"/>
          <w:szCs w:val="24"/>
          <w:vertAlign w:val="superscript"/>
        </w:rPr>
        <w:t>]</w:t>
      </w:r>
      <w:r w:rsidR="00922B7E" w:rsidRPr="00CD190B">
        <w:rPr>
          <w:rFonts w:ascii="Book Antiqua" w:hAnsi="Book Antiqua"/>
          <w:sz w:val="24"/>
          <w:szCs w:val="24"/>
        </w:rPr>
        <w:t>.</w:t>
      </w:r>
      <w:r w:rsidR="00615DC4" w:rsidRPr="00CD190B">
        <w:rPr>
          <w:rFonts w:ascii="Book Antiqua" w:hAnsi="Book Antiqua" w:cs="Times New Roman"/>
          <w:sz w:val="24"/>
          <w:szCs w:val="24"/>
        </w:rPr>
        <w:t xml:space="preserve"> Therefore, t</w:t>
      </w:r>
      <w:r w:rsidR="000F5DA0" w:rsidRPr="00CD190B">
        <w:rPr>
          <w:rFonts w:ascii="Book Antiqua" w:hAnsi="Book Antiqua" w:cs="Times New Roman"/>
          <w:sz w:val="24"/>
          <w:szCs w:val="24"/>
        </w:rPr>
        <w:t xml:space="preserve">hese degradation times </w:t>
      </w:r>
      <w:r w:rsidR="00162089" w:rsidRPr="00CD190B">
        <w:rPr>
          <w:rFonts w:ascii="Book Antiqua" w:hAnsi="Book Antiqua" w:cs="Times New Roman"/>
          <w:sz w:val="24"/>
          <w:szCs w:val="24"/>
        </w:rPr>
        <w:t>are</w:t>
      </w:r>
      <w:r w:rsidR="000F5DA0" w:rsidRPr="00CD190B">
        <w:rPr>
          <w:rFonts w:ascii="Book Antiqua" w:hAnsi="Book Antiqua" w:cs="Times New Roman"/>
          <w:sz w:val="24"/>
          <w:szCs w:val="24"/>
        </w:rPr>
        <w:t xml:space="preserve"> sufficient for wound healing.</w:t>
      </w:r>
    </w:p>
    <w:p w14:paraId="1FC5DD38" w14:textId="735E9840" w:rsidR="00517FA5" w:rsidRPr="00CD190B" w:rsidRDefault="00ED1C22" w:rsidP="00D66B5B">
      <w:pPr>
        <w:adjustRightInd w:val="0"/>
        <w:snapToGrid w:val="0"/>
        <w:spacing w:line="360" w:lineRule="auto"/>
        <w:ind w:firstLineChars="100" w:firstLine="240"/>
        <w:rPr>
          <w:rFonts w:ascii="Book Antiqua" w:hAnsi="Book Antiqua" w:cs="Times New Roman"/>
          <w:sz w:val="24"/>
          <w:szCs w:val="24"/>
        </w:rPr>
      </w:pPr>
      <w:r w:rsidRPr="00CD190B">
        <w:rPr>
          <w:rFonts w:ascii="Book Antiqua" w:hAnsi="Book Antiqua" w:cs="Times New Roman"/>
          <w:sz w:val="24"/>
          <w:szCs w:val="24"/>
        </w:rPr>
        <w:t xml:space="preserve">As far as </w:t>
      </w:r>
      <w:r w:rsidR="00CB187C" w:rsidRPr="00CD190B">
        <w:rPr>
          <w:rFonts w:ascii="Book Antiqua" w:hAnsi="Book Antiqua" w:cs="Times New Roman"/>
          <w:sz w:val="24"/>
          <w:szCs w:val="24"/>
        </w:rPr>
        <w:t>systemic toxicity</w:t>
      </w:r>
      <w:r w:rsidRPr="00CD190B">
        <w:rPr>
          <w:rFonts w:ascii="Book Antiqua" w:hAnsi="Book Antiqua" w:cs="Times New Roman"/>
          <w:sz w:val="24"/>
          <w:szCs w:val="24"/>
        </w:rPr>
        <w:t xml:space="preserve"> is concerned</w:t>
      </w:r>
      <w:r w:rsidR="00025719" w:rsidRPr="00CD190B">
        <w:rPr>
          <w:rFonts w:ascii="Book Antiqua" w:hAnsi="Book Antiqua" w:cs="Times New Roman"/>
          <w:sz w:val="24"/>
          <w:szCs w:val="24"/>
        </w:rPr>
        <w:t xml:space="preserve">, the constituent elements of these </w:t>
      </w:r>
      <w:r w:rsidR="002C3EE1" w:rsidRPr="00CD190B">
        <w:rPr>
          <w:rFonts w:ascii="Book Antiqua" w:hAnsi="Book Antiqua" w:cs="Times New Roman"/>
          <w:sz w:val="24"/>
          <w:szCs w:val="24"/>
        </w:rPr>
        <w:t xml:space="preserve">Zn </w:t>
      </w:r>
      <w:r w:rsidR="00025719" w:rsidRPr="00CD190B">
        <w:rPr>
          <w:rFonts w:ascii="Book Antiqua" w:hAnsi="Book Antiqua" w:cs="Times New Roman"/>
          <w:sz w:val="24"/>
          <w:szCs w:val="24"/>
        </w:rPr>
        <w:t xml:space="preserve">alloys </w:t>
      </w:r>
      <w:r w:rsidR="002C3EE1" w:rsidRPr="00CD190B">
        <w:rPr>
          <w:rFonts w:ascii="Book Antiqua" w:hAnsi="Book Antiqua" w:cs="Times New Roman"/>
          <w:sz w:val="24"/>
          <w:szCs w:val="24"/>
        </w:rPr>
        <w:t>are</w:t>
      </w:r>
      <w:r w:rsidR="00D85220" w:rsidRPr="00CD190B">
        <w:rPr>
          <w:rFonts w:ascii="Book Antiqua" w:hAnsi="Book Antiqua" w:cs="Times New Roman"/>
          <w:sz w:val="24"/>
          <w:szCs w:val="24"/>
        </w:rPr>
        <w:t xml:space="preserve"> </w:t>
      </w:r>
      <w:r w:rsidR="00025719" w:rsidRPr="00CD190B">
        <w:rPr>
          <w:rFonts w:ascii="Book Antiqua" w:hAnsi="Book Antiqua" w:cs="Times New Roman"/>
          <w:sz w:val="24"/>
          <w:szCs w:val="24"/>
        </w:rPr>
        <w:t>essential elements</w:t>
      </w:r>
      <w:r w:rsidR="00AC0DFA" w:rsidRPr="00CD190B">
        <w:rPr>
          <w:rFonts w:ascii="Book Antiqua" w:hAnsi="Book Antiqua" w:cs="Times New Roman"/>
          <w:sz w:val="24"/>
          <w:szCs w:val="24"/>
        </w:rPr>
        <w:t xml:space="preserve"> </w:t>
      </w:r>
      <w:r w:rsidR="00B203D9" w:rsidRPr="00CD190B">
        <w:rPr>
          <w:rFonts w:ascii="Book Antiqua" w:hAnsi="Book Antiqua" w:cs="Times New Roman"/>
          <w:sz w:val="24"/>
          <w:szCs w:val="24"/>
        </w:rPr>
        <w:t xml:space="preserve">for maintaining physiological homeostasis processes, other than Ti, which is </w:t>
      </w:r>
      <w:r w:rsidR="00025719" w:rsidRPr="00CD190B">
        <w:rPr>
          <w:rFonts w:ascii="Book Antiqua" w:hAnsi="Book Antiqua" w:cs="Times New Roman"/>
          <w:sz w:val="24"/>
          <w:szCs w:val="24"/>
        </w:rPr>
        <w:t>the raw material of commercial Ti alloy staple</w:t>
      </w:r>
      <w:r w:rsidR="00B203D9" w:rsidRPr="00CD190B">
        <w:rPr>
          <w:rFonts w:ascii="Book Antiqua" w:hAnsi="Book Antiqua" w:cs="Times New Roman"/>
          <w:sz w:val="24"/>
          <w:szCs w:val="24"/>
        </w:rPr>
        <w:t xml:space="preserve">s. However, the allowable range </w:t>
      </w:r>
      <w:r w:rsidR="00025719" w:rsidRPr="00CD190B">
        <w:rPr>
          <w:rFonts w:ascii="Book Antiqua" w:hAnsi="Book Antiqua" w:cs="Times New Roman"/>
          <w:sz w:val="24"/>
          <w:szCs w:val="24"/>
        </w:rPr>
        <w:t xml:space="preserve">of each </w:t>
      </w:r>
      <w:r w:rsidR="00B203D9" w:rsidRPr="00CD190B">
        <w:rPr>
          <w:rFonts w:ascii="Book Antiqua" w:hAnsi="Book Antiqua" w:cs="Times New Roman"/>
          <w:sz w:val="24"/>
          <w:szCs w:val="24"/>
        </w:rPr>
        <w:t xml:space="preserve">alloying </w:t>
      </w:r>
      <w:r w:rsidR="00025719" w:rsidRPr="00CD190B">
        <w:rPr>
          <w:rFonts w:ascii="Book Antiqua" w:hAnsi="Book Antiqua" w:cs="Times New Roman"/>
          <w:sz w:val="24"/>
          <w:szCs w:val="24"/>
        </w:rPr>
        <w:t xml:space="preserve">element within </w:t>
      </w:r>
      <w:r w:rsidR="00B203D9" w:rsidRPr="00CD190B">
        <w:rPr>
          <w:rFonts w:ascii="Book Antiqua" w:hAnsi="Book Antiqua" w:cs="Times New Roman"/>
          <w:sz w:val="24"/>
          <w:szCs w:val="24"/>
        </w:rPr>
        <w:t xml:space="preserve">the human body </w:t>
      </w:r>
      <w:r w:rsidR="006C78B2" w:rsidRPr="00CD190B">
        <w:rPr>
          <w:rFonts w:ascii="Book Antiqua" w:hAnsi="Book Antiqua" w:cs="Times New Roman"/>
          <w:sz w:val="24"/>
          <w:szCs w:val="24"/>
        </w:rPr>
        <w:t>should be</w:t>
      </w:r>
      <w:r w:rsidR="00D85220" w:rsidRPr="00CD190B">
        <w:rPr>
          <w:rFonts w:ascii="Book Antiqua" w:hAnsi="Book Antiqua" w:cs="Times New Roman"/>
          <w:sz w:val="24"/>
          <w:szCs w:val="24"/>
        </w:rPr>
        <w:t xml:space="preserve"> considered</w:t>
      </w:r>
      <w:r w:rsidR="00133B74" w:rsidRPr="00CD190B">
        <w:rPr>
          <w:rFonts w:ascii="Book Antiqua" w:hAnsi="Book Antiqua" w:cs="Times New Roman"/>
          <w:sz w:val="24"/>
          <w:szCs w:val="24"/>
        </w:rPr>
        <w:t xml:space="preserve">. </w:t>
      </w:r>
      <w:r w:rsidR="00025719" w:rsidRPr="00CD190B">
        <w:rPr>
          <w:rFonts w:ascii="Book Antiqua" w:hAnsi="Book Antiqua" w:cs="Times New Roman"/>
          <w:sz w:val="24"/>
          <w:szCs w:val="24"/>
        </w:rPr>
        <w:t xml:space="preserve">Zn is the second most abundant transition metal in the human body and </w:t>
      </w:r>
      <w:r w:rsidR="00B203D9" w:rsidRPr="00CD190B">
        <w:rPr>
          <w:rFonts w:ascii="Book Antiqua" w:hAnsi="Book Antiqua" w:cs="Times New Roman"/>
          <w:sz w:val="24"/>
          <w:szCs w:val="24"/>
        </w:rPr>
        <w:t xml:space="preserve">is </w:t>
      </w:r>
      <w:r w:rsidR="00025719" w:rsidRPr="00CD190B">
        <w:rPr>
          <w:rFonts w:ascii="Book Antiqua" w:hAnsi="Book Antiqua" w:cs="Times New Roman"/>
          <w:sz w:val="24"/>
          <w:szCs w:val="24"/>
        </w:rPr>
        <w:t>essential for many biological functions</w:t>
      </w:r>
      <w:r w:rsidR="005815AA" w:rsidRPr="00CD190B">
        <w:rPr>
          <w:rFonts w:ascii="Book Antiqua" w:hAnsi="Book Antiqua"/>
          <w:sz w:val="24"/>
          <w:szCs w:val="24"/>
          <w:vertAlign w:val="superscript"/>
        </w:rPr>
        <w:t>[</w:t>
      </w:r>
      <w:r w:rsidR="00C4461B" w:rsidRPr="00CD190B">
        <w:rPr>
          <w:rFonts w:ascii="Book Antiqua" w:hAnsi="Book Antiqua"/>
          <w:sz w:val="24"/>
          <w:szCs w:val="24"/>
          <w:vertAlign w:val="superscript"/>
        </w:rPr>
        <w:t>2</w:t>
      </w:r>
      <w:r w:rsidR="00D37305" w:rsidRPr="00CD190B">
        <w:rPr>
          <w:rFonts w:ascii="Book Antiqua" w:hAnsi="Book Antiqua"/>
          <w:sz w:val="24"/>
          <w:szCs w:val="24"/>
          <w:vertAlign w:val="superscript"/>
        </w:rPr>
        <w:t>7</w:t>
      </w:r>
      <w:r w:rsidR="00AD622D" w:rsidRPr="00CD190B">
        <w:rPr>
          <w:rFonts w:ascii="Book Antiqua" w:hAnsi="Book Antiqua"/>
          <w:sz w:val="24"/>
          <w:szCs w:val="24"/>
          <w:vertAlign w:val="superscript"/>
        </w:rPr>
        <w:t>-</w:t>
      </w:r>
      <w:r w:rsidR="00C4461B" w:rsidRPr="00CD190B">
        <w:rPr>
          <w:rFonts w:ascii="Book Antiqua" w:hAnsi="Book Antiqua"/>
          <w:sz w:val="24"/>
          <w:szCs w:val="24"/>
          <w:vertAlign w:val="superscript"/>
        </w:rPr>
        <w:t>2</w:t>
      </w:r>
      <w:r w:rsidR="00D37305" w:rsidRPr="00CD190B">
        <w:rPr>
          <w:rFonts w:ascii="Book Antiqua" w:hAnsi="Book Antiqua"/>
          <w:sz w:val="24"/>
          <w:szCs w:val="24"/>
          <w:vertAlign w:val="superscript"/>
        </w:rPr>
        <w:t>9</w:t>
      </w:r>
      <w:r w:rsidR="005815AA" w:rsidRPr="00CD190B">
        <w:rPr>
          <w:rFonts w:ascii="Book Antiqua" w:hAnsi="Book Antiqua"/>
          <w:sz w:val="24"/>
          <w:szCs w:val="24"/>
          <w:vertAlign w:val="superscript"/>
        </w:rPr>
        <w:t>]</w:t>
      </w:r>
      <w:r w:rsidR="005815AA" w:rsidRPr="00CD190B">
        <w:rPr>
          <w:rFonts w:ascii="Book Antiqua" w:hAnsi="Book Antiqua"/>
          <w:sz w:val="24"/>
          <w:szCs w:val="24"/>
        </w:rPr>
        <w:t>.</w:t>
      </w:r>
      <w:r w:rsidR="00025719" w:rsidRPr="00CD190B">
        <w:rPr>
          <w:rFonts w:ascii="Book Antiqua" w:hAnsi="Book Antiqua" w:cs="Times New Roman"/>
          <w:sz w:val="24"/>
          <w:szCs w:val="24"/>
        </w:rPr>
        <w:t xml:space="preserve"> The recommended </w:t>
      </w:r>
      <w:r w:rsidR="005265B3" w:rsidRPr="00CD190B">
        <w:rPr>
          <w:rFonts w:ascii="Book Antiqua" w:hAnsi="Book Antiqua" w:cs="Times New Roman"/>
          <w:sz w:val="24"/>
          <w:szCs w:val="24"/>
        </w:rPr>
        <w:t xml:space="preserve">Zn </w:t>
      </w:r>
      <w:r w:rsidR="00D26FBE" w:rsidRPr="00CD190B">
        <w:rPr>
          <w:rFonts w:ascii="Book Antiqua" w:hAnsi="Book Antiqua" w:cs="Times New Roman"/>
          <w:sz w:val="24"/>
          <w:szCs w:val="24"/>
        </w:rPr>
        <w:t>allowance</w:t>
      </w:r>
      <w:r w:rsidR="00025719" w:rsidRPr="00CD190B">
        <w:rPr>
          <w:rFonts w:ascii="Book Antiqua" w:hAnsi="Book Antiqua" w:cs="Times New Roman"/>
          <w:sz w:val="24"/>
          <w:szCs w:val="24"/>
        </w:rPr>
        <w:t xml:space="preserve"> for an adult is estimated at 15 mg</w:t>
      </w:r>
      <w:r w:rsidR="00FC391F" w:rsidRPr="00CD190B">
        <w:rPr>
          <w:rFonts w:ascii="Book Antiqua" w:hAnsi="Book Antiqua" w:cs="Times New Roman"/>
          <w:sz w:val="24"/>
          <w:szCs w:val="24"/>
        </w:rPr>
        <w:t>/</w:t>
      </w:r>
      <w:r w:rsidR="00025719" w:rsidRPr="00CD190B">
        <w:rPr>
          <w:rFonts w:ascii="Book Antiqua" w:hAnsi="Book Antiqua" w:cs="Times New Roman"/>
          <w:sz w:val="24"/>
          <w:szCs w:val="24"/>
        </w:rPr>
        <w:t>d</w:t>
      </w:r>
      <w:r w:rsidR="00922B7E" w:rsidRPr="00CD190B">
        <w:rPr>
          <w:rFonts w:ascii="Book Antiqua" w:hAnsi="Book Antiqua"/>
          <w:sz w:val="24"/>
          <w:szCs w:val="24"/>
          <w:vertAlign w:val="superscript"/>
        </w:rPr>
        <w:t>[</w:t>
      </w:r>
      <w:bookmarkStart w:id="32" w:name="_GoBack"/>
      <w:r w:rsidR="00D37305" w:rsidRPr="00CD190B">
        <w:rPr>
          <w:rFonts w:ascii="Book Antiqua" w:hAnsi="Book Antiqua"/>
          <w:sz w:val="24"/>
          <w:szCs w:val="24"/>
          <w:vertAlign w:val="superscript"/>
        </w:rPr>
        <w:t>30</w:t>
      </w:r>
      <w:r w:rsidR="00922B7E" w:rsidRPr="00CD190B">
        <w:rPr>
          <w:rFonts w:ascii="Book Antiqua" w:hAnsi="Book Antiqua"/>
          <w:sz w:val="24"/>
          <w:szCs w:val="24"/>
          <w:vertAlign w:val="superscript"/>
        </w:rPr>
        <w:t>]</w:t>
      </w:r>
      <w:bookmarkEnd w:id="32"/>
      <w:r w:rsidR="00922B7E" w:rsidRPr="00CD190B">
        <w:rPr>
          <w:rFonts w:ascii="Book Antiqua" w:hAnsi="Book Antiqua"/>
          <w:sz w:val="24"/>
          <w:szCs w:val="24"/>
        </w:rPr>
        <w:t>.</w:t>
      </w:r>
      <w:r w:rsidR="00025719" w:rsidRPr="00CD190B">
        <w:rPr>
          <w:rFonts w:ascii="Book Antiqua" w:hAnsi="Book Antiqua" w:cs="Times New Roman"/>
          <w:sz w:val="24"/>
          <w:szCs w:val="24"/>
        </w:rPr>
        <w:t xml:space="preserve"> </w:t>
      </w:r>
      <w:r w:rsidR="00935671" w:rsidRPr="00CD190B">
        <w:rPr>
          <w:rFonts w:ascii="Book Antiqua" w:hAnsi="Book Antiqua" w:cs="Times New Roman"/>
          <w:sz w:val="24"/>
          <w:szCs w:val="24"/>
        </w:rPr>
        <w:t>C</w:t>
      </w:r>
      <w:r w:rsidR="00025719" w:rsidRPr="00CD190B">
        <w:rPr>
          <w:rFonts w:ascii="Book Antiqua" w:hAnsi="Book Antiqua" w:cs="Times New Roman"/>
          <w:sz w:val="24"/>
          <w:szCs w:val="24"/>
        </w:rPr>
        <w:t xml:space="preserve">onsidering </w:t>
      </w:r>
      <w:r w:rsidR="00B203D9" w:rsidRPr="00CD190B">
        <w:rPr>
          <w:rFonts w:ascii="Book Antiqua" w:hAnsi="Book Antiqua" w:cs="Times New Roman"/>
          <w:sz w:val="24"/>
          <w:szCs w:val="24"/>
        </w:rPr>
        <w:t xml:space="preserve">the use of </w:t>
      </w:r>
      <w:r w:rsidR="005D11F9" w:rsidRPr="00CD190B">
        <w:rPr>
          <w:rFonts w:ascii="Book Antiqua" w:hAnsi="Book Antiqua" w:cs="Times New Roman"/>
          <w:sz w:val="24"/>
          <w:szCs w:val="24"/>
        </w:rPr>
        <w:t>16</w:t>
      </w:r>
      <w:r w:rsidR="00DC2E92" w:rsidRPr="00CD190B">
        <w:rPr>
          <w:rFonts w:ascii="Book Antiqua" w:hAnsi="Book Antiqua" w:cs="Times New Roman"/>
          <w:sz w:val="24"/>
          <w:szCs w:val="24"/>
        </w:rPr>
        <w:t xml:space="preserve"> </w:t>
      </w:r>
      <w:r w:rsidR="00025719" w:rsidRPr="00CD190B">
        <w:rPr>
          <w:rFonts w:ascii="Book Antiqua" w:hAnsi="Book Antiqua" w:cs="Times New Roman"/>
          <w:sz w:val="24"/>
          <w:szCs w:val="24"/>
        </w:rPr>
        <w:t>Zn alloy staple</w:t>
      </w:r>
      <w:r w:rsidR="00DC2E92" w:rsidRPr="00CD190B">
        <w:rPr>
          <w:rFonts w:ascii="Book Antiqua" w:hAnsi="Book Antiqua" w:cs="Times New Roman"/>
          <w:sz w:val="24"/>
          <w:szCs w:val="24"/>
        </w:rPr>
        <w:t>s for one stapling</w:t>
      </w:r>
      <w:r w:rsidR="00B203D9" w:rsidRPr="00CD190B">
        <w:rPr>
          <w:rFonts w:ascii="Book Antiqua" w:hAnsi="Book Antiqua" w:cs="Times New Roman"/>
          <w:sz w:val="24"/>
          <w:szCs w:val="24"/>
        </w:rPr>
        <w:t>,</w:t>
      </w:r>
      <w:r w:rsidR="00025719" w:rsidRPr="00CD190B">
        <w:rPr>
          <w:rFonts w:ascii="Book Antiqua" w:hAnsi="Book Antiqua" w:cs="Times New Roman"/>
          <w:sz w:val="24"/>
          <w:szCs w:val="24"/>
        </w:rPr>
        <w:t xml:space="preserve"> and assuming complete degradation </w:t>
      </w:r>
      <w:r w:rsidR="00517FA5" w:rsidRPr="00CD190B">
        <w:rPr>
          <w:rFonts w:ascii="Book Antiqua" w:hAnsi="Book Antiqua" w:cs="Times New Roman"/>
          <w:sz w:val="24"/>
          <w:szCs w:val="24"/>
        </w:rPr>
        <w:t>p</w:t>
      </w:r>
      <w:r w:rsidR="00133B74" w:rsidRPr="00CD190B">
        <w:rPr>
          <w:rFonts w:ascii="Book Antiqua" w:hAnsi="Book Antiqua" w:cs="Times New Roman"/>
          <w:sz w:val="24"/>
          <w:szCs w:val="24"/>
        </w:rPr>
        <w:t>e</w:t>
      </w:r>
      <w:r w:rsidR="00517FA5" w:rsidRPr="00CD190B">
        <w:rPr>
          <w:rFonts w:ascii="Book Antiqua" w:hAnsi="Book Antiqua" w:cs="Times New Roman"/>
          <w:sz w:val="24"/>
          <w:szCs w:val="24"/>
        </w:rPr>
        <w:t>riods</w:t>
      </w:r>
      <w:r w:rsidR="00025719" w:rsidRPr="00CD190B">
        <w:rPr>
          <w:rFonts w:ascii="Book Antiqua" w:hAnsi="Book Antiqua" w:cs="Times New Roman"/>
          <w:sz w:val="24"/>
          <w:szCs w:val="24"/>
        </w:rPr>
        <w:t xml:space="preserve">, the </w:t>
      </w:r>
      <w:r w:rsidR="00B203D9" w:rsidRPr="00CD190B">
        <w:rPr>
          <w:rFonts w:ascii="Book Antiqua" w:hAnsi="Book Antiqua" w:cs="Times New Roman"/>
          <w:sz w:val="24"/>
          <w:szCs w:val="24"/>
        </w:rPr>
        <w:t xml:space="preserve">amount of </w:t>
      </w:r>
      <w:r w:rsidRPr="00CD190B">
        <w:rPr>
          <w:rFonts w:ascii="Book Antiqua" w:hAnsi="Book Antiqua" w:cs="Times New Roman"/>
          <w:sz w:val="24"/>
          <w:szCs w:val="24"/>
        </w:rPr>
        <w:t>Zn</w:t>
      </w:r>
      <w:r w:rsidR="00025719" w:rsidRPr="00CD190B">
        <w:rPr>
          <w:rFonts w:ascii="Book Antiqua" w:hAnsi="Book Antiqua" w:cs="Times New Roman"/>
          <w:sz w:val="24"/>
          <w:szCs w:val="24"/>
        </w:rPr>
        <w:t xml:space="preserve"> </w:t>
      </w:r>
      <w:r w:rsidRPr="00CD190B">
        <w:rPr>
          <w:rFonts w:ascii="Book Antiqua" w:hAnsi="Book Antiqua" w:cs="Times New Roman"/>
          <w:sz w:val="24"/>
          <w:szCs w:val="24"/>
        </w:rPr>
        <w:t xml:space="preserve">ions </w:t>
      </w:r>
      <w:r w:rsidR="00B203D9" w:rsidRPr="00CD190B">
        <w:rPr>
          <w:rFonts w:ascii="Book Antiqua" w:hAnsi="Book Antiqua" w:cs="Times New Roman"/>
          <w:sz w:val="24"/>
          <w:szCs w:val="24"/>
        </w:rPr>
        <w:t xml:space="preserve">released daily from </w:t>
      </w:r>
      <w:r w:rsidR="00DC2E92" w:rsidRPr="00CD190B">
        <w:rPr>
          <w:rFonts w:ascii="Book Antiqua" w:hAnsi="Book Antiqua" w:cs="Times New Roman"/>
          <w:sz w:val="24"/>
          <w:szCs w:val="24"/>
        </w:rPr>
        <w:t>Zn</w:t>
      </w:r>
      <w:r w:rsidR="00025719" w:rsidRPr="00CD190B">
        <w:rPr>
          <w:rFonts w:ascii="Book Antiqua" w:hAnsi="Book Antiqua" w:cs="Times New Roman"/>
          <w:sz w:val="24"/>
          <w:szCs w:val="24"/>
        </w:rPr>
        <w:t xml:space="preserve"> </w:t>
      </w:r>
      <w:r w:rsidRPr="00CD190B">
        <w:rPr>
          <w:rFonts w:ascii="Book Antiqua" w:hAnsi="Book Antiqua" w:cs="Times New Roman"/>
          <w:sz w:val="24"/>
          <w:szCs w:val="24"/>
        </w:rPr>
        <w:t xml:space="preserve">alloy </w:t>
      </w:r>
      <w:r w:rsidR="00B203D9" w:rsidRPr="00CD190B">
        <w:rPr>
          <w:rFonts w:ascii="Book Antiqua" w:hAnsi="Book Antiqua" w:cs="Times New Roman"/>
          <w:sz w:val="24"/>
          <w:szCs w:val="24"/>
        </w:rPr>
        <w:t xml:space="preserve">staples </w:t>
      </w:r>
      <w:r w:rsidRPr="00CD190B">
        <w:rPr>
          <w:rFonts w:ascii="Book Antiqua" w:hAnsi="Book Antiqua" w:cs="Times New Roman"/>
          <w:sz w:val="24"/>
          <w:szCs w:val="24"/>
        </w:rPr>
        <w:t xml:space="preserve">1, 2, and 3 </w:t>
      </w:r>
      <w:r w:rsidR="00B203D9" w:rsidRPr="00CD190B">
        <w:rPr>
          <w:rFonts w:ascii="Book Antiqua" w:hAnsi="Book Antiqua" w:cs="Times New Roman"/>
          <w:sz w:val="24"/>
          <w:szCs w:val="24"/>
        </w:rPr>
        <w:t xml:space="preserve">can be </w:t>
      </w:r>
      <w:r w:rsidR="00125720" w:rsidRPr="00CD190B">
        <w:rPr>
          <w:rFonts w:ascii="Book Antiqua" w:hAnsi="Book Antiqua" w:cs="Times New Roman"/>
          <w:sz w:val="24"/>
          <w:szCs w:val="24"/>
        </w:rPr>
        <w:t xml:space="preserve">calculated as approximately </w:t>
      </w:r>
      <w:r w:rsidR="00A57108" w:rsidRPr="00CD190B">
        <w:rPr>
          <w:rFonts w:ascii="Book Antiqua" w:hAnsi="Book Antiqua" w:cs="Times New Roman"/>
          <w:sz w:val="24"/>
          <w:szCs w:val="24"/>
        </w:rPr>
        <w:t>0.56</w:t>
      </w:r>
      <w:r w:rsidR="00125720" w:rsidRPr="00CD190B">
        <w:rPr>
          <w:rFonts w:ascii="Book Antiqua" w:hAnsi="Book Antiqua" w:cs="Times New Roman"/>
          <w:sz w:val="24"/>
          <w:szCs w:val="24"/>
        </w:rPr>
        <w:t>,</w:t>
      </w:r>
      <w:r w:rsidR="002D2AAB" w:rsidRPr="00CD190B">
        <w:rPr>
          <w:rFonts w:ascii="Book Antiqua" w:hAnsi="Book Antiqua" w:cs="Times New Roman"/>
          <w:sz w:val="24"/>
          <w:szCs w:val="24"/>
        </w:rPr>
        <w:t xml:space="preserve"> </w:t>
      </w:r>
      <w:r w:rsidR="00436116" w:rsidRPr="00CD190B">
        <w:rPr>
          <w:rFonts w:ascii="Book Antiqua" w:hAnsi="Book Antiqua" w:cs="Times New Roman"/>
          <w:sz w:val="24"/>
          <w:szCs w:val="24"/>
        </w:rPr>
        <w:t>0.51</w:t>
      </w:r>
      <w:r w:rsidR="002D2AAB" w:rsidRPr="00CD190B">
        <w:rPr>
          <w:rFonts w:ascii="Book Antiqua" w:hAnsi="Book Antiqua" w:cs="Times New Roman"/>
          <w:sz w:val="24"/>
          <w:szCs w:val="24"/>
        </w:rPr>
        <w:t xml:space="preserve">, and </w:t>
      </w:r>
      <w:r w:rsidR="00436116" w:rsidRPr="00CD190B">
        <w:rPr>
          <w:rFonts w:ascii="Book Antiqua" w:hAnsi="Book Antiqua" w:cs="Times New Roman"/>
          <w:sz w:val="24"/>
          <w:szCs w:val="24"/>
        </w:rPr>
        <w:t>0.62</w:t>
      </w:r>
      <w:r w:rsidR="008913BB" w:rsidRPr="00CD190B">
        <w:rPr>
          <w:rFonts w:ascii="Book Antiqua" w:hAnsi="Book Antiqua" w:cs="Times New Roman"/>
          <w:sz w:val="24"/>
          <w:szCs w:val="24"/>
        </w:rPr>
        <w:t xml:space="preserve"> </w:t>
      </w:r>
      <w:r w:rsidR="002D2AAB" w:rsidRPr="00CD190B">
        <w:rPr>
          <w:rFonts w:ascii="Book Antiqua" w:hAnsi="Book Antiqua" w:cs="Times New Roman"/>
          <w:sz w:val="24"/>
          <w:szCs w:val="24"/>
        </w:rPr>
        <w:t>mg</w:t>
      </w:r>
      <w:r w:rsidR="00FC391F" w:rsidRPr="00CD190B">
        <w:rPr>
          <w:rFonts w:ascii="Book Antiqua" w:hAnsi="Book Antiqua" w:cs="Times New Roman"/>
          <w:sz w:val="24"/>
          <w:szCs w:val="24"/>
        </w:rPr>
        <w:t>/</w:t>
      </w:r>
      <w:r w:rsidR="00D26FBE" w:rsidRPr="00CD190B">
        <w:rPr>
          <w:rFonts w:ascii="Book Antiqua" w:hAnsi="Book Antiqua" w:cs="Times New Roman"/>
          <w:sz w:val="24"/>
          <w:szCs w:val="24"/>
        </w:rPr>
        <w:t>d</w:t>
      </w:r>
      <w:r w:rsidR="002D2AAB" w:rsidRPr="00CD190B">
        <w:rPr>
          <w:rFonts w:ascii="Book Antiqua" w:hAnsi="Book Antiqua" w:cs="Times New Roman"/>
          <w:sz w:val="24"/>
          <w:szCs w:val="24"/>
        </w:rPr>
        <w:t>, respectively,</w:t>
      </w:r>
      <w:r w:rsidR="00125720" w:rsidRPr="00CD190B">
        <w:rPr>
          <w:rFonts w:ascii="Book Antiqua" w:hAnsi="Book Antiqua" w:cs="Times New Roman"/>
          <w:sz w:val="24"/>
          <w:szCs w:val="24"/>
        </w:rPr>
        <w:t xml:space="preserve"> which </w:t>
      </w:r>
      <w:r w:rsidR="00B203D9" w:rsidRPr="00CD190B">
        <w:rPr>
          <w:rFonts w:ascii="Book Antiqua" w:hAnsi="Book Antiqua" w:cs="Times New Roman"/>
          <w:sz w:val="24"/>
          <w:szCs w:val="24"/>
        </w:rPr>
        <w:t xml:space="preserve">is </w:t>
      </w:r>
      <w:r w:rsidR="00025719" w:rsidRPr="00CD190B">
        <w:rPr>
          <w:rFonts w:ascii="Book Antiqua" w:hAnsi="Book Antiqua" w:cs="Times New Roman"/>
          <w:sz w:val="24"/>
          <w:szCs w:val="24"/>
        </w:rPr>
        <w:t xml:space="preserve">far below the </w:t>
      </w:r>
      <w:r w:rsidR="00517FA5" w:rsidRPr="00CD190B">
        <w:rPr>
          <w:rFonts w:ascii="Book Antiqua" w:hAnsi="Book Antiqua" w:cs="Times New Roman"/>
          <w:sz w:val="24"/>
          <w:szCs w:val="24"/>
        </w:rPr>
        <w:t>daily allowance</w:t>
      </w:r>
      <w:r w:rsidR="00025719" w:rsidRPr="00CD190B">
        <w:rPr>
          <w:rFonts w:ascii="Book Antiqua" w:hAnsi="Book Antiqua" w:cs="Times New Roman"/>
          <w:sz w:val="24"/>
          <w:szCs w:val="24"/>
        </w:rPr>
        <w:t>.</w:t>
      </w:r>
      <w:r w:rsidR="00CB187C" w:rsidRPr="00CD190B">
        <w:rPr>
          <w:rFonts w:ascii="Book Antiqua" w:hAnsi="Book Antiqua" w:cs="Times New Roman"/>
          <w:sz w:val="24"/>
          <w:szCs w:val="24"/>
        </w:rPr>
        <w:t xml:space="preserve"> </w:t>
      </w:r>
      <w:r w:rsidR="00B203D9" w:rsidRPr="00CD190B">
        <w:rPr>
          <w:rFonts w:ascii="Book Antiqua" w:hAnsi="Book Antiqua" w:cs="Times New Roman"/>
          <w:sz w:val="24"/>
          <w:szCs w:val="24"/>
        </w:rPr>
        <w:t>Similarly,</w:t>
      </w:r>
      <w:r w:rsidR="00CB187C" w:rsidRPr="00CD190B">
        <w:rPr>
          <w:rFonts w:ascii="Book Antiqua" w:hAnsi="Book Antiqua" w:cs="Times New Roman"/>
          <w:sz w:val="24"/>
          <w:szCs w:val="24"/>
        </w:rPr>
        <w:t xml:space="preserve"> the calculated daily release</w:t>
      </w:r>
      <w:r w:rsidR="00EE5BF6" w:rsidRPr="00CD190B">
        <w:rPr>
          <w:rFonts w:ascii="Book Antiqua" w:hAnsi="Book Antiqua" w:cs="Times New Roman"/>
          <w:sz w:val="24"/>
          <w:szCs w:val="24"/>
        </w:rPr>
        <w:t>s</w:t>
      </w:r>
      <w:r w:rsidR="00B203D9" w:rsidRPr="00CD190B">
        <w:rPr>
          <w:rFonts w:ascii="Book Antiqua" w:hAnsi="Book Antiqua" w:cs="Times New Roman"/>
          <w:sz w:val="24"/>
          <w:szCs w:val="24"/>
        </w:rPr>
        <w:t xml:space="preserve"> of</w:t>
      </w:r>
      <w:r w:rsidR="00CB187C" w:rsidRPr="00CD190B">
        <w:rPr>
          <w:rFonts w:ascii="Book Antiqua" w:hAnsi="Book Antiqua" w:cs="Times New Roman"/>
          <w:sz w:val="24"/>
          <w:szCs w:val="24"/>
        </w:rPr>
        <w:t xml:space="preserve"> Mn and Cu ions </w:t>
      </w:r>
      <w:r w:rsidR="00EE5BF6" w:rsidRPr="00CD190B">
        <w:rPr>
          <w:rFonts w:ascii="Book Antiqua" w:hAnsi="Book Antiqua" w:cs="Times New Roman"/>
          <w:sz w:val="24"/>
          <w:szCs w:val="24"/>
        </w:rPr>
        <w:t xml:space="preserve">are </w:t>
      </w:r>
      <w:r w:rsidR="00032A4C" w:rsidRPr="00CD190B">
        <w:rPr>
          <w:rFonts w:ascii="Book Antiqua" w:hAnsi="Book Antiqua" w:cs="Times New Roman"/>
          <w:sz w:val="24"/>
          <w:szCs w:val="24"/>
        </w:rPr>
        <w:t xml:space="preserve">negligible compared </w:t>
      </w:r>
      <w:r w:rsidR="00EE5BF6" w:rsidRPr="00CD190B">
        <w:rPr>
          <w:rFonts w:ascii="Book Antiqua" w:hAnsi="Book Antiqua" w:cs="Times New Roman"/>
          <w:sz w:val="24"/>
          <w:szCs w:val="24"/>
        </w:rPr>
        <w:t xml:space="preserve">to </w:t>
      </w:r>
      <w:r w:rsidR="00CB187C" w:rsidRPr="00CD190B">
        <w:rPr>
          <w:rFonts w:ascii="Book Antiqua" w:hAnsi="Book Antiqua" w:cs="Times New Roman"/>
          <w:sz w:val="24"/>
          <w:szCs w:val="24"/>
        </w:rPr>
        <w:t>the allowed value</w:t>
      </w:r>
      <w:r w:rsidR="00EE5BF6" w:rsidRPr="00CD190B">
        <w:rPr>
          <w:rFonts w:ascii="Book Antiqua" w:hAnsi="Book Antiqua" w:cs="Times New Roman"/>
          <w:sz w:val="24"/>
          <w:szCs w:val="24"/>
        </w:rPr>
        <w:t>s</w:t>
      </w:r>
      <w:r w:rsidR="00C9362A" w:rsidRPr="00CD190B">
        <w:rPr>
          <w:rFonts w:ascii="Book Antiqua" w:hAnsi="Book Antiqua" w:cs="Times New Roman"/>
          <w:sz w:val="24"/>
          <w:szCs w:val="24"/>
        </w:rPr>
        <w:t>:</w:t>
      </w:r>
      <w:r w:rsidR="002629C0" w:rsidRPr="00CD190B">
        <w:rPr>
          <w:rFonts w:ascii="Book Antiqua" w:hAnsi="Book Antiqua" w:cs="Times New Roman"/>
          <w:sz w:val="24"/>
          <w:szCs w:val="24"/>
        </w:rPr>
        <w:t xml:space="preserve"> </w:t>
      </w:r>
      <w:r w:rsidR="00EE5BF6" w:rsidRPr="00CD190B">
        <w:rPr>
          <w:rFonts w:ascii="Book Antiqua" w:hAnsi="Book Antiqua" w:cs="Times New Roman"/>
          <w:sz w:val="24"/>
          <w:szCs w:val="24"/>
        </w:rPr>
        <w:t>Zn alloys staples 1</w:t>
      </w:r>
      <w:r w:rsidR="00C9362A" w:rsidRPr="00CD190B">
        <w:rPr>
          <w:rFonts w:ascii="Book Antiqua" w:hAnsi="Book Antiqua" w:cs="Times New Roman"/>
          <w:sz w:val="24"/>
          <w:szCs w:val="24"/>
        </w:rPr>
        <w:t xml:space="preserve"> and</w:t>
      </w:r>
      <w:r w:rsidR="00EE5BF6" w:rsidRPr="00CD190B">
        <w:rPr>
          <w:rFonts w:ascii="Book Antiqua" w:hAnsi="Book Antiqua" w:cs="Times New Roman"/>
          <w:sz w:val="24"/>
          <w:szCs w:val="24"/>
        </w:rPr>
        <w:t xml:space="preserve"> 2</w:t>
      </w:r>
      <w:r w:rsidR="00C9362A" w:rsidRPr="00CD190B">
        <w:rPr>
          <w:rFonts w:ascii="Book Antiqua" w:hAnsi="Book Antiqua" w:cs="Times New Roman"/>
          <w:sz w:val="24"/>
          <w:szCs w:val="24"/>
        </w:rPr>
        <w:t xml:space="preserve"> </w:t>
      </w:r>
      <w:r w:rsidR="00EE5BF6" w:rsidRPr="00CD190B">
        <w:rPr>
          <w:rFonts w:ascii="Book Antiqua" w:hAnsi="Book Antiqua" w:cs="Times New Roman"/>
          <w:sz w:val="24"/>
          <w:szCs w:val="24"/>
        </w:rPr>
        <w:t xml:space="preserve">released </w:t>
      </w:r>
      <w:r w:rsidR="005B4F3C" w:rsidRPr="00CD190B">
        <w:rPr>
          <w:rFonts w:ascii="Book Antiqua" w:hAnsi="Book Antiqua" w:cs="Times New Roman"/>
          <w:sz w:val="24"/>
          <w:szCs w:val="24"/>
        </w:rPr>
        <w:t>0</w:t>
      </w:r>
      <w:r w:rsidR="002629C0" w:rsidRPr="00CD190B">
        <w:rPr>
          <w:rFonts w:ascii="Book Antiqua" w:hAnsi="Book Antiqua" w:cs="Times New Roman"/>
          <w:sz w:val="24"/>
          <w:szCs w:val="24"/>
        </w:rPr>
        <w:t>.</w:t>
      </w:r>
      <w:r w:rsidR="005B4F3C" w:rsidRPr="00CD190B">
        <w:rPr>
          <w:rFonts w:ascii="Book Antiqua" w:hAnsi="Book Antiqua" w:cs="Times New Roman"/>
          <w:sz w:val="24"/>
          <w:szCs w:val="24"/>
        </w:rPr>
        <w:t>00</w:t>
      </w:r>
      <w:r w:rsidR="002629C0" w:rsidRPr="00CD190B">
        <w:rPr>
          <w:rFonts w:ascii="Book Antiqua" w:hAnsi="Book Antiqua" w:cs="Times New Roman"/>
          <w:sz w:val="24"/>
          <w:szCs w:val="24"/>
        </w:rPr>
        <w:t xml:space="preserve"> </w:t>
      </w:r>
      <w:r w:rsidR="00C9362A" w:rsidRPr="00CD190B">
        <w:rPr>
          <w:rFonts w:ascii="Book Antiqua" w:hAnsi="Book Antiqua" w:cs="Times New Roman"/>
          <w:sz w:val="24"/>
          <w:szCs w:val="24"/>
        </w:rPr>
        <w:t xml:space="preserve">and </w:t>
      </w:r>
      <w:r w:rsidR="005B4F3C" w:rsidRPr="00CD190B">
        <w:rPr>
          <w:rFonts w:ascii="Book Antiqua" w:hAnsi="Book Antiqua" w:cs="Times New Roman"/>
          <w:sz w:val="24"/>
          <w:szCs w:val="24"/>
        </w:rPr>
        <w:t>0.0</w:t>
      </w:r>
      <w:r w:rsidR="006146BF" w:rsidRPr="00CD190B">
        <w:rPr>
          <w:rFonts w:ascii="Book Antiqua" w:hAnsi="Book Antiqua" w:cs="Times New Roman"/>
          <w:sz w:val="24"/>
          <w:szCs w:val="24"/>
        </w:rPr>
        <w:t>1</w:t>
      </w:r>
      <w:r w:rsidR="002629C0" w:rsidRPr="00CD190B">
        <w:rPr>
          <w:rFonts w:ascii="Book Antiqua" w:hAnsi="Book Antiqua" w:cs="Times New Roman"/>
          <w:sz w:val="24"/>
          <w:szCs w:val="24"/>
        </w:rPr>
        <w:t xml:space="preserve"> </w:t>
      </w:r>
      <w:r w:rsidR="005B4F3C" w:rsidRPr="00CD190B">
        <w:rPr>
          <w:rFonts w:ascii="Book Antiqua" w:hAnsi="Book Antiqua" w:cs="Times New Roman"/>
          <w:sz w:val="24"/>
          <w:szCs w:val="24"/>
        </w:rPr>
        <w:t>mg/d</w:t>
      </w:r>
      <w:r w:rsidR="008A1B17" w:rsidRPr="00CD190B">
        <w:rPr>
          <w:rFonts w:ascii="Book Antiqua" w:hAnsi="Book Antiqua" w:cs="Times New Roman"/>
          <w:sz w:val="24"/>
          <w:szCs w:val="24"/>
        </w:rPr>
        <w:t xml:space="preserve"> </w:t>
      </w:r>
      <w:r w:rsidR="00C9362A" w:rsidRPr="00CD190B">
        <w:rPr>
          <w:rFonts w:ascii="Book Antiqua" w:hAnsi="Book Antiqua" w:cs="Times New Roman"/>
          <w:sz w:val="24"/>
          <w:szCs w:val="24"/>
        </w:rPr>
        <w:t>Mn</w:t>
      </w:r>
      <w:r w:rsidR="005B4F3C" w:rsidRPr="00CD190B">
        <w:rPr>
          <w:rFonts w:ascii="Book Antiqua" w:hAnsi="Book Antiqua" w:cs="Times New Roman"/>
          <w:sz w:val="24"/>
          <w:szCs w:val="24"/>
        </w:rPr>
        <w:t xml:space="preserve">, </w:t>
      </w:r>
      <w:r w:rsidR="00C9362A" w:rsidRPr="00CD190B">
        <w:rPr>
          <w:rFonts w:ascii="Book Antiqua" w:hAnsi="Book Antiqua" w:cs="Times New Roman"/>
          <w:sz w:val="24"/>
          <w:szCs w:val="24"/>
        </w:rPr>
        <w:t xml:space="preserve">respectively, </w:t>
      </w:r>
      <w:r w:rsidR="00EE5BF6" w:rsidRPr="00963C11">
        <w:rPr>
          <w:rFonts w:ascii="Book Antiqua" w:hAnsi="Book Antiqua" w:cs="Times New Roman"/>
          <w:i/>
          <w:iCs/>
          <w:sz w:val="24"/>
          <w:szCs w:val="24"/>
        </w:rPr>
        <w:t>vs</w:t>
      </w:r>
      <w:r w:rsidR="00EE5BF6" w:rsidRPr="00CD190B">
        <w:rPr>
          <w:rFonts w:ascii="Book Antiqua" w:hAnsi="Book Antiqua" w:cs="Times New Roman"/>
          <w:sz w:val="24"/>
          <w:szCs w:val="24"/>
        </w:rPr>
        <w:t xml:space="preserve"> </w:t>
      </w:r>
      <w:r w:rsidR="008A1B17" w:rsidRPr="00CD190B">
        <w:rPr>
          <w:rFonts w:ascii="Book Antiqua" w:hAnsi="Book Antiqua" w:cs="Times New Roman"/>
          <w:sz w:val="24"/>
          <w:szCs w:val="24"/>
        </w:rPr>
        <w:t>4</w:t>
      </w:r>
      <w:r w:rsidR="002629C0" w:rsidRPr="00CD190B">
        <w:rPr>
          <w:rFonts w:ascii="Book Antiqua" w:hAnsi="Book Antiqua" w:cs="Times New Roman"/>
          <w:sz w:val="24"/>
          <w:szCs w:val="24"/>
        </w:rPr>
        <w:t xml:space="preserve"> </w:t>
      </w:r>
      <w:r w:rsidR="008A1B17" w:rsidRPr="00CD190B">
        <w:rPr>
          <w:rFonts w:ascii="Book Antiqua" w:hAnsi="Book Antiqua" w:cs="Times New Roman"/>
          <w:sz w:val="24"/>
          <w:szCs w:val="24"/>
        </w:rPr>
        <w:t>mg/d daily allowance</w:t>
      </w:r>
      <w:r w:rsidR="00EE5BF6" w:rsidRPr="00CD190B">
        <w:rPr>
          <w:rFonts w:ascii="Book Antiqua" w:hAnsi="Book Antiqua" w:cs="Times New Roman"/>
          <w:sz w:val="24"/>
          <w:szCs w:val="24"/>
        </w:rPr>
        <w:t>;</w:t>
      </w:r>
      <w:r w:rsidR="005B4F3C" w:rsidRPr="00CD190B">
        <w:rPr>
          <w:rFonts w:ascii="Book Antiqua" w:hAnsi="Book Antiqua" w:cs="Times New Roman"/>
          <w:sz w:val="24"/>
          <w:szCs w:val="24"/>
        </w:rPr>
        <w:t xml:space="preserve"> </w:t>
      </w:r>
      <w:r w:rsidR="00C9362A" w:rsidRPr="00CD190B">
        <w:rPr>
          <w:rFonts w:ascii="Book Antiqua" w:hAnsi="Book Antiqua" w:cs="Times New Roman"/>
          <w:sz w:val="24"/>
          <w:szCs w:val="24"/>
        </w:rPr>
        <w:t xml:space="preserve">Zn alloy staples 1 and 3 each released </w:t>
      </w:r>
      <w:r w:rsidR="005B4F3C" w:rsidRPr="00CD190B">
        <w:rPr>
          <w:rFonts w:ascii="Book Antiqua" w:hAnsi="Book Antiqua" w:cs="Times New Roman"/>
          <w:sz w:val="24"/>
          <w:szCs w:val="24"/>
        </w:rPr>
        <w:lastRenderedPageBreak/>
        <w:t>0.</w:t>
      </w:r>
      <w:r w:rsidR="008912E2" w:rsidRPr="00CD190B">
        <w:rPr>
          <w:rFonts w:ascii="Book Antiqua" w:hAnsi="Book Antiqua" w:cs="Times New Roman"/>
          <w:sz w:val="24"/>
          <w:szCs w:val="24"/>
        </w:rPr>
        <w:t>01</w:t>
      </w:r>
      <w:r w:rsidR="002629C0" w:rsidRPr="00CD190B">
        <w:rPr>
          <w:rFonts w:ascii="Book Antiqua" w:hAnsi="Book Antiqua" w:cs="Times New Roman"/>
          <w:sz w:val="24"/>
          <w:szCs w:val="24"/>
        </w:rPr>
        <w:t xml:space="preserve"> </w:t>
      </w:r>
      <w:r w:rsidR="005B4F3C" w:rsidRPr="00CD190B">
        <w:rPr>
          <w:rFonts w:ascii="Book Antiqua" w:hAnsi="Book Antiqua" w:cs="Times New Roman"/>
          <w:sz w:val="24"/>
          <w:szCs w:val="24"/>
        </w:rPr>
        <w:t>mg/d</w:t>
      </w:r>
      <w:r w:rsidR="00C9362A" w:rsidRPr="00CD190B">
        <w:rPr>
          <w:rFonts w:ascii="Book Antiqua" w:hAnsi="Book Antiqua" w:cs="Times New Roman"/>
          <w:sz w:val="24"/>
          <w:szCs w:val="24"/>
        </w:rPr>
        <w:t xml:space="preserve"> Cu</w:t>
      </w:r>
      <w:r w:rsidR="00EE5BF6" w:rsidRPr="00CD190B">
        <w:rPr>
          <w:rFonts w:ascii="Book Antiqua" w:hAnsi="Book Antiqua" w:cs="Times New Roman"/>
          <w:sz w:val="24"/>
          <w:szCs w:val="24"/>
        </w:rPr>
        <w:t xml:space="preserve">, </w:t>
      </w:r>
      <w:r w:rsidR="00EE5BF6" w:rsidRPr="00963C11">
        <w:rPr>
          <w:rFonts w:ascii="Book Antiqua" w:hAnsi="Book Antiqua" w:cs="Times New Roman"/>
          <w:i/>
          <w:iCs/>
          <w:sz w:val="24"/>
          <w:szCs w:val="24"/>
        </w:rPr>
        <w:t>vs</w:t>
      </w:r>
      <w:r w:rsidR="00D132A2" w:rsidRPr="00CD190B">
        <w:rPr>
          <w:rFonts w:ascii="Book Antiqua" w:hAnsi="Book Antiqua" w:cs="Times New Roman"/>
          <w:sz w:val="24"/>
          <w:szCs w:val="24"/>
        </w:rPr>
        <w:t xml:space="preserve"> </w:t>
      </w:r>
      <w:r w:rsidR="008A1B17" w:rsidRPr="00CD190B">
        <w:rPr>
          <w:rFonts w:ascii="Book Antiqua" w:hAnsi="Book Antiqua" w:cs="Times New Roman"/>
          <w:sz w:val="24"/>
          <w:szCs w:val="24"/>
        </w:rPr>
        <w:t>2</w:t>
      </w:r>
      <w:r w:rsidR="00AD622D" w:rsidRPr="00CD190B">
        <w:rPr>
          <w:rFonts w:ascii="Book Antiqua" w:hAnsi="Book Antiqua" w:cs="Times New Roman"/>
          <w:sz w:val="24"/>
          <w:szCs w:val="24"/>
        </w:rPr>
        <w:t>-</w:t>
      </w:r>
      <w:r w:rsidR="008A1B17" w:rsidRPr="00CD190B">
        <w:rPr>
          <w:rFonts w:ascii="Book Antiqua" w:hAnsi="Book Antiqua" w:cs="Times New Roman"/>
          <w:sz w:val="24"/>
          <w:szCs w:val="24"/>
        </w:rPr>
        <w:t>3</w:t>
      </w:r>
      <w:r w:rsidR="002629C0" w:rsidRPr="00CD190B">
        <w:rPr>
          <w:rFonts w:ascii="Book Antiqua" w:hAnsi="Book Antiqua" w:cs="Times New Roman"/>
          <w:sz w:val="24"/>
          <w:szCs w:val="24"/>
        </w:rPr>
        <w:t xml:space="preserve"> </w:t>
      </w:r>
      <w:r w:rsidR="008A1B17" w:rsidRPr="00CD190B">
        <w:rPr>
          <w:rFonts w:ascii="Book Antiqua" w:hAnsi="Book Antiqua" w:cs="Times New Roman"/>
          <w:sz w:val="24"/>
          <w:szCs w:val="24"/>
        </w:rPr>
        <w:t>mg/d daily allowance</w:t>
      </w:r>
      <w:r w:rsidR="00B95D66" w:rsidRPr="00CD190B">
        <w:rPr>
          <w:rFonts w:ascii="Book Antiqua" w:hAnsi="Book Antiqua" w:cs="Times New Roman"/>
          <w:sz w:val="24"/>
          <w:szCs w:val="24"/>
          <w:vertAlign w:val="superscript"/>
        </w:rPr>
        <w:t>[</w:t>
      </w:r>
      <w:r w:rsidR="00D37305" w:rsidRPr="00CD190B">
        <w:rPr>
          <w:rFonts w:ascii="Book Antiqua" w:hAnsi="Book Antiqua" w:cs="Times New Roman"/>
          <w:sz w:val="24"/>
          <w:szCs w:val="24"/>
          <w:vertAlign w:val="superscript"/>
        </w:rPr>
        <w:t>30</w:t>
      </w:r>
      <w:r w:rsidR="00B95D66" w:rsidRPr="00CD190B">
        <w:rPr>
          <w:rFonts w:ascii="Book Antiqua" w:hAnsi="Book Antiqua" w:cs="Times New Roman"/>
          <w:sz w:val="24"/>
          <w:szCs w:val="24"/>
          <w:vertAlign w:val="superscript"/>
        </w:rPr>
        <w:t>]</w:t>
      </w:r>
      <w:r w:rsidR="00B95D66" w:rsidRPr="00CD190B">
        <w:rPr>
          <w:rFonts w:ascii="Book Antiqua" w:hAnsi="Book Antiqua" w:cs="Times New Roman"/>
          <w:sz w:val="24"/>
          <w:szCs w:val="24"/>
        </w:rPr>
        <w:t>.</w:t>
      </w:r>
      <w:r w:rsidR="00517FA5" w:rsidRPr="00CD190B">
        <w:rPr>
          <w:rFonts w:ascii="Book Antiqua" w:hAnsi="Book Antiqua" w:cs="Times New Roman"/>
          <w:sz w:val="24"/>
          <w:szCs w:val="24"/>
        </w:rPr>
        <w:t xml:space="preserve"> Therefore, </w:t>
      </w:r>
      <w:bookmarkStart w:id="33" w:name="_Hlk536471311"/>
      <w:r w:rsidR="00517FA5" w:rsidRPr="00CD190B">
        <w:rPr>
          <w:rFonts w:ascii="Book Antiqua" w:hAnsi="Book Antiqua" w:cs="Times New Roman"/>
          <w:sz w:val="24"/>
          <w:szCs w:val="24"/>
        </w:rPr>
        <w:t xml:space="preserve">systemic biosafety of </w:t>
      </w:r>
      <w:r w:rsidR="00B203D9" w:rsidRPr="00CD190B">
        <w:rPr>
          <w:rFonts w:ascii="Book Antiqua" w:hAnsi="Book Antiqua" w:cs="Times New Roman"/>
          <w:sz w:val="24"/>
          <w:szCs w:val="24"/>
        </w:rPr>
        <w:t xml:space="preserve">the </w:t>
      </w:r>
      <w:r w:rsidR="00517FA5" w:rsidRPr="00CD190B">
        <w:rPr>
          <w:rFonts w:ascii="Book Antiqua" w:hAnsi="Book Antiqua" w:cs="Times New Roman"/>
          <w:sz w:val="24"/>
          <w:szCs w:val="24"/>
        </w:rPr>
        <w:t xml:space="preserve">Zn alloy </w:t>
      </w:r>
      <w:r w:rsidR="002C3EE1" w:rsidRPr="00CD190B">
        <w:rPr>
          <w:rFonts w:ascii="Book Antiqua" w:hAnsi="Book Antiqua" w:cs="Times New Roman"/>
          <w:sz w:val="24"/>
          <w:szCs w:val="24"/>
        </w:rPr>
        <w:t xml:space="preserve">staples </w:t>
      </w:r>
      <w:r w:rsidR="00827799" w:rsidRPr="00CD190B">
        <w:rPr>
          <w:rFonts w:ascii="Book Antiqua" w:hAnsi="Book Antiqua" w:cs="Times New Roman"/>
          <w:sz w:val="24"/>
          <w:szCs w:val="24"/>
        </w:rPr>
        <w:t>can be expected</w:t>
      </w:r>
      <w:r w:rsidR="00517FA5" w:rsidRPr="00CD190B">
        <w:rPr>
          <w:rFonts w:ascii="Book Antiqua" w:hAnsi="Book Antiqua" w:cs="Times New Roman"/>
          <w:sz w:val="24"/>
          <w:szCs w:val="24"/>
        </w:rPr>
        <w:t>.</w:t>
      </w:r>
    </w:p>
    <w:p w14:paraId="04B48107" w14:textId="10C517C2" w:rsidR="008502E3" w:rsidRPr="00CD190B" w:rsidRDefault="00B203D9" w:rsidP="00D66B5B">
      <w:pPr>
        <w:adjustRightInd w:val="0"/>
        <w:snapToGrid w:val="0"/>
        <w:spacing w:line="360" w:lineRule="auto"/>
        <w:ind w:firstLineChars="100" w:firstLine="240"/>
        <w:rPr>
          <w:rFonts w:ascii="Book Antiqua" w:hAnsi="Book Antiqua" w:cs="Times New Roman"/>
          <w:sz w:val="24"/>
          <w:szCs w:val="24"/>
        </w:rPr>
      </w:pPr>
      <w:bookmarkStart w:id="34" w:name="_Hlk536471809"/>
      <w:bookmarkEnd w:id="33"/>
      <w:r w:rsidRPr="00CD190B">
        <w:rPr>
          <w:rFonts w:ascii="Book Antiqua" w:hAnsi="Book Antiqua" w:cs="Times New Roman"/>
          <w:sz w:val="24"/>
          <w:szCs w:val="24"/>
        </w:rPr>
        <w:t>T</w:t>
      </w:r>
      <w:r w:rsidR="007949B0" w:rsidRPr="00CD190B">
        <w:rPr>
          <w:rFonts w:ascii="Book Antiqua" w:hAnsi="Book Antiqua" w:cs="Times New Roman"/>
          <w:sz w:val="24"/>
          <w:szCs w:val="24"/>
        </w:rPr>
        <w:t xml:space="preserve">he </w:t>
      </w:r>
      <w:r w:rsidR="002C3EE1" w:rsidRPr="00CD190B">
        <w:rPr>
          <w:rFonts w:ascii="Book Antiqua" w:hAnsi="Book Antiqua" w:cs="Times New Roman"/>
          <w:sz w:val="24"/>
          <w:szCs w:val="24"/>
        </w:rPr>
        <w:t xml:space="preserve">safety and </w:t>
      </w:r>
      <w:r w:rsidR="007949B0" w:rsidRPr="00CD190B">
        <w:rPr>
          <w:rFonts w:ascii="Book Antiqua" w:hAnsi="Book Antiqua" w:cs="Times New Roman"/>
          <w:sz w:val="24"/>
          <w:szCs w:val="24"/>
        </w:rPr>
        <w:t xml:space="preserve">feasibility of </w:t>
      </w:r>
      <w:r w:rsidRPr="00CD190B">
        <w:rPr>
          <w:rFonts w:ascii="Book Antiqua" w:hAnsi="Book Antiqua" w:cs="Times New Roman"/>
          <w:sz w:val="24"/>
          <w:szCs w:val="24"/>
        </w:rPr>
        <w:t xml:space="preserve">the </w:t>
      </w:r>
      <w:r w:rsidR="007949B0" w:rsidRPr="00CD190B">
        <w:rPr>
          <w:rFonts w:ascii="Book Antiqua" w:hAnsi="Book Antiqua" w:cs="Times New Roman"/>
          <w:sz w:val="24"/>
          <w:szCs w:val="24"/>
        </w:rPr>
        <w:t>Zn alloy staples w</w:t>
      </w:r>
      <w:r w:rsidR="002C3EE1" w:rsidRPr="00CD190B">
        <w:rPr>
          <w:rFonts w:ascii="Book Antiqua" w:hAnsi="Book Antiqua" w:cs="Times New Roman"/>
          <w:sz w:val="24"/>
          <w:szCs w:val="24"/>
        </w:rPr>
        <w:t>ere</w:t>
      </w:r>
      <w:r w:rsidR="007949B0" w:rsidRPr="00CD190B">
        <w:rPr>
          <w:rFonts w:ascii="Book Antiqua" w:hAnsi="Book Antiqua" w:cs="Times New Roman"/>
          <w:sz w:val="24"/>
          <w:szCs w:val="24"/>
        </w:rPr>
        <w:t xml:space="preserve"> confirmed through gastric resection in rabbit models.</w:t>
      </w:r>
      <w:r w:rsidR="008502E3" w:rsidRPr="00CD190B">
        <w:rPr>
          <w:rFonts w:ascii="Book Antiqua" w:hAnsi="Book Antiqua" w:cs="Times New Roman"/>
          <w:sz w:val="24"/>
          <w:szCs w:val="24"/>
        </w:rPr>
        <w:t xml:space="preserve"> </w:t>
      </w:r>
      <w:bookmarkEnd w:id="34"/>
      <w:r w:rsidR="008502E3" w:rsidRPr="00CD190B">
        <w:rPr>
          <w:rFonts w:ascii="Book Antiqua" w:hAnsi="Book Antiqua" w:cs="Times New Roman"/>
          <w:sz w:val="24"/>
          <w:szCs w:val="24"/>
        </w:rPr>
        <w:t>All</w:t>
      </w:r>
      <w:r w:rsidR="007949B0" w:rsidRPr="00CD190B">
        <w:rPr>
          <w:rFonts w:ascii="Book Antiqua" w:hAnsi="Book Antiqua" w:cs="Times New Roman"/>
          <w:sz w:val="24"/>
          <w:szCs w:val="24"/>
        </w:rPr>
        <w:t xml:space="preserve"> </w:t>
      </w:r>
      <w:r w:rsidR="008502E3" w:rsidRPr="00CD190B">
        <w:rPr>
          <w:rFonts w:ascii="Book Antiqua" w:hAnsi="Book Antiqua" w:cs="Times New Roman"/>
          <w:sz w:val="24"/>
          <w:szCs w:val="24"/>
        </w:rPr>
        <w:t>the gastric resection</w:t>
      </w:r>
      <w:r w:rsidRPr="00CD190B">
        <w:rPr>
          <w:rFonts w:ascii="Book Antiqua" w:hAnsi="Book Antiqua" w:cs="Times New Roman"/>
          <w:sz w:val="24"/>
          <w:szCs w:val="24"/>
        </w:rPr>
        <w:t>s</w:t>
      </w:r>
      <w:r w:rsidR="008502E3" w:rsidRPr="00CD190B">
        <w:rPr>
          <w:rFonts w:ascii="Book Antiqua" w:hAnsi="Book Antiqua" w:cs="Times New Roman"/>
          <w:sz w:val="24"/>
          <w:szCs w:val="24"/>
        </w:rPr>
        <w:t xml:space="preserve"> using Zn alloy staples were successfully performed and all rabbits survived without complications </w:t>
      </w:r>
      <w:r w:rsidRPr="00CD190B">
        <w:rPr>
          <w:rFonts w:ascii="Book Antiqua" w:hAnsi="Book Antiqua" w:cs="Times New Roman"/>
          <w:sz w:val="24"/>
          <w:szCs w:val="24"/>
        </w:rPr>
        <w:t>(</w:t>
      </w:r>
      <w:r w:rsidR="008502E3" w:rsidRPr="00CD190B">
        <w:rPr>
          <w:rFonts w:ascii="Book Antiqua" w:hAnsi="Book Antiqua" w:cs="Times New Roman"/>
          <w:sz w:val="24"/>
          <w:szCs w:val="24"/>
        </w:rPr>
        <w:t xml:space="preserve">including </w:t>
      </w:r>
      <w:r w:rsidR="00C45B03" w:rsidRPr="00CD190B">
        <w:rPr>
          <w:rFonts w:ascii="Book Antiqua" w:hAnsi="Book Antiqua" w:cs="Times New Roman"/>
          <w:sz w:val="24"/>
          <w:szCs w:val="24"/>
        </w:rPr>
        <w:t xml:space="preserve">without </w:t>
      </w:r>
      <w:r w:rsidR="008502E3" w:rsidRPr="00CD190B">
        <w:rPr>
          <w:rFonts w:ascii="Book Antiqua" w:hAnsi="Book Antiqua" w:cs="Times New Roman"/>
          <w:sz w:val="24"/>
          <w:szCs w:val="24"/>
        </w:rPr>
        <w:t>anastomotic leakage</w:t>
      </w:r>
      <w:r w:rsidRPr="00CD190B">
        <w:rPr>
          <w:rFonts w:ascii="Book Antiqua" w:hAnsi="Book Antiqua" w:cs="Times New Roman"/>
          <w:sz w:val="24"/>
          <w:szCs w:val="24"/>
        </w:rPr>
        <w:t>)</w:t>
      </w:r>
      <w:r w:rsidR="00FD1D08" w:rsidRPr="00CD190B">
        <w:rPr>
          <w:rFonts w:ascii="Book Antiqua" w:hAnsi="Book Antiqua" w:cs="Times New Roman"/>
          <w:sz w:val="24"/>
          <w:szCs w:val="24"/>
        </w:rPr>
        <w:t xml:space="preserve">, and there was no </w:t>
      </w:r>
      <w:r w:rsidR="00D32E45" w:rsidRPr="00CD190B">
        <w:rPr>
          <w:rFonts w:ascii="Book Antiqua" w:hAnsi="Book Antiqua" w:cs="Times New Roman"/>
          <w:sz w:val="24"/>
          <w:szCs w:val="24"/>
        </w:rPr>
        <w:t xml:space="preserve">distinct </w:t>
      </w:r>
      <w:r w:rsidR="00FD1D08" w:rsidRPr="00CD190B">
        <w:rPr>
          <w:rFonts w:ascii="Book Antiqua" w:hAnsi="Book Antiqua" w:cs="Times New Roman"/>
          <w:sz w:val="24"/>
          <w:szCs w:val="24"/>
        </w:rPr>
        <w:t>change in the general condition after gastric resection.</w:t>
      </w:r>
      <w:r w:rsidR="008502E3" w:rsidRPr="00CD190B">
        <w:rPr>
          <w:rFonts w:ascii="Book Antiqua" w:hAnsi="Book Antiqua" w:cs="Times New Roman"/>
          <w:sz w:val="24"/>
          <w:szCs w:val="24"/>
        </w:rPr>
        <w:t xml:space="preserve"> </w:t>
      </w:r>
      <w:bookmarkStart w:id="35" w:name="_Hlk23591199"/>
      <w:r w:rsidR="00897A3E" w:rsidRPr="00CD190B">
        <w:rPr>
          <w:rFonts w:ascii="Book Antiqua" w:hAnsi="Book Antiqua" w:cs="Times New Roman"/>
          <w:sz w:val="24"/>
          <w:szCs w:val="24"/>
        </w:rPr>
        <w:t>In terms of</w:t>
      </w:r>
      <w:r w:rsidR="0043714E" w:rsidRPr="00CD190B">
        <w:rPr>
          <w:rFonts w:ascii="Book Antiqua" w:hAnsi="Book Antiqua" w:cs="Times New Roman"/>
          <w:sz w:val="24"/>
          <w:szCs w:val="24"/>
        </w:rPr>
        <w:t xml:space="preserve"> local biocompatibility, histopathological analysis revealed no severe inflammatory reactions around the Zn alloy staples.</w:t>
      </w:r>
      <w:r w:rsidR="0043714E" w:rsidRPr="00CD190B">
        <w:rPr>
          <w:rFonts w:ascii="Book Antiqua" w:hAnsi="Book Antiqua"/>
          <w:sz w:val="24"/>
          <w:szCs w:val="24"/>
        </w:rPr>
        <w:t xml:space="preserve"> </w:t>
      </w:r>
      <w:r w:rsidR="0043714E" w:rsidRPr="00CD190B">
        <w:rPr>
          <w:rFonts w:ascii="Book Antiqua" w:hAnsi="Book Antiqua" w:cs="Times New Roman"/>
          <w:sz w:val="24"/>
          <w:szCs w:val="24"/>
        </w:rPr>
        <w:t>Zn alloy staples are considered to have no adverse effect on local safety</w:t>
      </w:r>
      <w:r w:rsidR="0046739F" w:rsidRPr="00CD190B">
        <w:rPr>
          <w:rFonts w:ascii="Book Antiqua" w:hAnsi="Book Antiqua" w:cs="Times New Roman"/>
          <w:sz w:val="24"/>
          <w:szCs w:val="24"/>
        </w:rPr>
        <w:t>; nevertheless,</w:t>
      </w:r>
      <w:r w:rsidR="0043714E" w:rsidRPr="00CD190B">
        <w:rPr>
          <w:rFonts w:ascii="Book Antiqua" w:hAnsi="Book Antiqua" w:cs="Times New Roman"/>
          <w:sz w:val="24"/>
          <w:szCs w:val="24"/>
        </w:rPr>
        <w:t xml:space="preserve"> long</w:t>
      </w:r>
      <w:r w:rsidR="00AD622D" w:rsidRPr="00CD190B">
        <w:rPr>
          <w:rFonts w:ascii="Book Antiqua" w:hAnsi="Book Antiqua" w:cs="Times New Roman"/>
          <w:sz w:val="24"/>
          <w:szCs w:val="24"/>
        </w:rPr>
        <w:t>-</w:t>
      </w:r>
      <w:r w:rsidR="0043714E" w:rsidRPr="00CD190B">
        <w:rPr>
          <w:rFonts w:ascii="Book Antiqua" w:hAnsi="Book Antiqua" w:cs="Times New Roman"/>
          <w:sz w:val="24"/>
          <w:szCs w:val="24"/>
        </w:rPr>
        <w:t>term evaluation is necessary in the future.</w:t>
      </w:r>
      <w:bookmarkEnd w:id="35"/>
      <w:r w:rsidR="0043714E" w:rsidRPr="00CD190B">
        <w:rPr>
          <w:rFonts w:ascii="Book Antiqua" w:hAnsi="Book Antiqua" w:cs="Times New Roman"/>
          <w:sz w:val="24"/>
          <w:szCs w:val="24"/>
        </w:rPr>
        <w:t xml:space="preserve"> </w:t>
      </w:r>
      <w:r w:rsidR="007949B0" w:rsidRPr="00CD190B">
        <w:rPr>
          <w:rFonts w:ascii="Book Antiqua" w:hAnsi="Book Antiqua" w:cs="Times New Roman"/>
          <w:sz w:val="24"/>
          <w:szCs w:val="24"/>
        </w:rPr>
        <w:t>SEM image</w:t>
      </w:r>
      <w:r w:rsidRPr="00CD190B">
        <w:rPr>
          <w:rFonts w:ascii="Book Antiqua" w:hAnsi="Book Antiqua" w:cs="Times New Roman"/>
          <w:sz w:val="24"/>
          <w:szCs w:val="24"/>
        </w:rPr>
        <w:t>s</w:t>
      </w:r>
      <w:r w:rsidR="007949B0" w:rsidRPr="00CD190B">
        <w:rPr>
          <w:rFonts w:ascii="Book Antiqua" w:hAnsi="Book Antiqua" w:cs="Times New Roman"/>
          <w:sz w:val="24"/>
          <w:szCs w:val="24"/>
        </w:rPr>
        <w:t xml:space="preserve"> of the</w:t>
      </w:r>
      <w:r w:rsidRPr="00CD190B">
        <w:rPr>
          <w:rFonts w:ascii="Book Antiqua" w:hAnsi="Book Antiqua" w:cs="Times New Roman"/>
          <w:sz w:val="24"/>
          <w:szCs w:val="24"/>
        </w:rPr>
        <w:t xml:space="preserve"> </w:t>
      </w:r>
      <w:r w:rsidR="007949B0" w:rsidRPr="00CD190B">
        <w:rPr>
          <w:rFonts w:ascii="Book Antiqua" w:hAnsi="Book Antiqua" w:cs="Times New Roman"/>
          <w:sz w:val="24"/>
          <w:szCs w:val="24"/>
        </w:rPr>
        <w:t>cross</w:t>
      </w:r>
      <w:r w:rsidR="00AD622D" w:rsidRPr="00CD190B">
        <w:rPr>
          <w:rFonts w:ascii="Book Antiqua" w:hAnsi="Book Antiqua" w:cs="Times New Roman"/>
          <w:sz w:val="24"/>
          <w:szCs w:val="24"/>
        </w:rPr>
        <w:t>-</w:t>
      </w:r>
      <w:r w:rsidR="007949B0" w:rsidRPr="00CD190B">
        <w:rPr>
          <w:rFonts w:ascii="Book Antiqua" w:hAnsi="Book Antiqua" w:cs="Times New Roman"/>
          <w:sz w:val="24"/>
          <w:szCs w:val="24"/>
        </w:rPr>
        <w:t>section</w:t>
      </w:r>
      <w:r w:rsidRPr="00CD190B">
        <w:rPr>
          <w:rFonts w:ascii="Book Antiqua" w:hAnsi="Book Antiqua" w:cs="Times New Roman"/>
          <w:sz w:val="24"/>
          <w:szCs w:val="24"/>
        </w:rPr>
        <w:t>s</w:t>
      </w:r>
      <w:r w:rsidR="007949B0" w:rsidRPr="00CD190B">
        <w:rPr>
          <w:rFonts w:ascii="Book Antiqua" w:hAnsi="Book Antiqua" w:cs="Times New Roman"/>
          <w:sz w:val="24"/>
          <w:szCs w:val="24"/>
        </w:rPr>
        <w:t xml:space="preserve"> </w:t>
      </w:r>
      <w:r w:rsidR="00C45B03" w:rsidRPr="00CD190B">
        <w:rPr>
          <w:rFonts w:ascii="Book Antiqua" w:hAnsi="Book Antiqua" w:cs="Times New Roman"/>
          <w:sz w:val="24"/>
          <w:szCs w:val="24"/>
        </w:rPr>
        <w:t xml:space="preserve">of the staples </w:t>
      </w:r>
      <w:r w:rsidR="007949B0" w:rsidRPr="00CD190B">
        <w:rPr>
          <w:rFonts w:ascii="Book Antiqua" w:hAnsi="Book Antiqua" w:cs="Times New Roman"/>
          <w:sz w:val="24"/>
          <w:szCs w:val="24"/>
        </w:rPr>
        <w:t xml:space="preserve">showed that corrosion </w:t>
      </w:r>
      <w:r w:rsidR="004F1EE7" w:rsidRPr="00CD190B">
        <w:rPr>
          <w:rFonts w:ascii="Book Antiqua" w:hAnsi="Book Antiqua" w:cs="Times New Roman"/>
          <w:sz w:val="24"/>
          <w:szCs w:val="24"/>
        </w:rPr>
        <w:t>developed</w:t>
      </w:r>
      <w:r w:rsidR="007949B0" w:rsidRPr="00CD190B">
        <w:rPr>
          <w:rFonts w:ascii="Book Antiqua" w:hAnsi="Book Antiqua" w:cs="Times New Roman"/>
          <w:sz w:val="24"/>
          <w:szCs w:val="24"/>
        </w:rPr>
        <w:t xml:space="preserve"> </w:t>
      </w:r>
      <w:r w:rsidR="004F1EE7" w:rsidRPr="00CD190B">
        <w:rPr>
          <w:rFonts w:ascii="Book Antiqua" w:hAnsi="Book Antiqua" w:cs="Times New Roman"/>
          <w:sz w:val="24"/>
          <w:szCs w:val="24"/>
        </w:rPr>
        <w:t>from the surface</w:t>
      </w:r>
      <w:r w:rsidR="007949B0" w:rsidRPr="00CD190B">
        <w:rPr>
          <w:rFonts w:ascii="Book Antiqua" w:hAnsi="Book Antiqua" w:cs="Times New Roman"/>
          <w:sz w:val="24"/>
          <w:szCs w:val="24"/>
        </w:rPr>
        <w:t xml:space="preserve"> toward the </w:t>
      </w:r>
      <w:r w:rsidRPr="00CD190B">
        <w:rPr>
          <w:rFonts w:ascii="Book Antiqua" w:hAnsi="Book Antiqua" w:cs="Times New Roman"/>
          <w:sz w:val="24"/>
          <w:szCs w:val="24"/>
        </w:rPr>
        <w:t>center of the staples</w:t>
      </w:r>
      <w:r w:rsidR="00660912" w:rsidRPr="00CD190B">
        <w:rPr>
          <w:rFonts w:ascii="Book Antiqua" w:hAnsi="Book Antiqua" w:cs="Times New Roman"/>
          <w:sz w:val="24"/>
          <w:szCs w:val="24"/>
        </w:rPr>
        <w:t>.</w:t>
      </w:r>
      <w:r w:rsidR="00360B70" w:rsidRPr="00CD190B">
        <w:rPr>
          <w:rFonts w:ascii="Book Antiqua" w:hAnsi="Book Antiqua" w:cs="Times New Roman"/>
          <w:sz w:val="24"/>
          <w:szCs w:val="24"/>
        </w:rPr>
        <w:t xml:space="preserve"> </w:t>
      </w:r>
      <w:r w:rsidR="00307462" w:rsidRPr="00CD190B">
        <w:rPr>
          <w:rFonts w:ascii="Book Antiqua" w:hAnsi="Book Antiqua" w:cs="Times New Roman"/>
          <w:sz w:val="24"/>
          <w:szCs w:val="24"/>
        </w:rPr>
        <w:t xml:space="preserve">A significant difference in </w:t>
      </w:r>
      <w:r w:rsidR="00752165" w:rsidRPr="00CD190B">
        <w:rPr>
          <w:rFonts w:ascii="Book Antiqua" w:hAnsi="Book Antiqua" w:cs="Times New Roman"/>
          <w:sz w:val="24"/>
          <w:szCs w:val="24"/>
        </w:rPr>
        <w:t xml:space="preserve">the </w:t>
      </w:r>
      <w:r w:rsidR="00307462" w:rsidRPr="00CD190B">
        <w:rPr>
          <w:rFonts w:ascii="Book Antiqua" w:hAnsi="Book Antiqua" w:cs="Times New Roman"/>
          <w:sz w:val="24"/>
          <w:szCs w:val="24"/>
        </w:rPr>
        <w:t>corrosion rate</w:t>
      </w:r>
      <w:r w:rsidR="00752165" w:rsidRPr="00CD190B">
        <w:rPr>
          <w:rFonts w:ascii="Book Antiqua" w:hAnsi="Book Antiqua" w:cs="Times New Roman"/>
          <w:sz w:val="24"/>
          <w:szCs w:val="24"/>
        </w:rPr>
        <w:t>s</w:t>
      </w:r>
      <w:r w:rsidR="00307462" w:rsidRPr="00CD190B">
        <w:rPr>
          <w:rFonts w:ascii="Book Antiqua" w:hAnsi="Book Antiqua" w:cs="Times New Roman"/>
          <w:sz w:val="24"/>
          <w:szCs w:val="24"/>
        </w:rPr>
        <w:t xml:space="preserve"> of Zn alloy</w:t>
      </w:r>
      <w:r w:rsidR="00C9362A" w:rsidRPr="00CD190B">
        <w:rPr>
          <w:rFonts w:ascii="Book Antiqua" w:hAnsi="Book Antiqua" w:cs="Times New Roman"/>
          <w:sz w:val="24"/>
          <w:szCs w:val="24"/>
        </w:rPr>
        <w:t>s</w:t>
      </w:r>
      <w:r w:rsidR="00307462" w:rsidRPr="00CD190B">
        <w:rPr>
          <w:rFonts w:ascii="Book Antiqua" w:hAnsi="Book Antiqua" w:cs="Times New Roman"/>
          <w:sz w:val="24"/>
          <w:szCs w:val="24"/>
        </w:rPr>
        <w:t xml:space="preserve"> 1 and 3 was observed</w:t>
      </w:r>
      <w:r w:rsidR="00C9362A" w:rsidRPr="00CD190B">
        <w:rPr>
          <w:rFonts w:ascii="Book Antiqua" w:hAnsi="Book Antiqua" w:cs="Times New Roman"/>
          <w:sz w:val="24"/>
          <w:szCs w:val="24"/>
        </w:rPr>
        <w:t>—this</w:t>
      </w:r>
      <w:r w:rsidR="00307462" w:rsidRPr="00CD190B">
        <w:rPr>
          <w:rFonts w:ascii="Book Antiqua" w:hAnsi="Book Antiqua" w:cs="Times New Roman"/>
          <w:sz w:val="24"/>
          <w:szCs w:val="24"/>
        </w:rPr>
        <w:t xml:space="preserve"> </w:t>
      </w:r>
      <w:r w:rsidR="00B022D4" w:rsidRPr="00CD190B">
        <w:rPr>
          <w:rFonts w:ascii="Book Antiqua" w:hAnsi="Book Antiqua" w:cs="Times New Roman"/>
          <w:sz w:val="24"/>
          <w:szCs w:val="24"/>
        </w:rPr>
        <w:t xml:space="preserve">difference </w:t>
      </w:r>
      <w:r w:rsidR="00C9362A" w:rsidRPr="00CD190B">
        <w:rPr>
          <w:rFonts w:ascii="Book Antiqua" w:hAnsi="Book Antiqua" w:cs="Times New Roman"/>
          <w:sz w:val="24"/>
          <w:szCs w:val="24"/>
        </w:rPr>
        <w:t xml:space="preserve">was </w:t>
      </w:r>
      <w:r w:rsidR="00307462" w:rsidRPr="00CD190B">
        <w:rPr>
          <w:rFonts w:ascii="Book Antiqua" w:hAnsi="Book Antiqua" w:cs="Times New Roman"/>
          <w:sz w:val="24"/>
          <w:szCs w:val="24"/>
        </w:rPr>
        <w:t xml:space="preserve">not </w:t>
      </w:r>
      <w:r w:rsidR="00B022D4" w:rsidRPr="00CD190B">
        <w:rPr>
          <w:rFonts w:ascii="Book Antiqua" w:hAnsi="Book Antiqua" w:cs="Times New Roman"/>
          <w:sz w:val="24"/>
          <w:szCs w:val="24"/>
        </w:rPr>
        <w:t xml:space="preserve">present </w:t>
      </w:r>
      <w:r w:rsidR="00307462" w:rsidRPr="00CD190B">
        <w:rPr>
          <w:rFonts w:ascii="Book Antiqua" w:hAnsi="Book Antiqua" w:cs="Times New Roman"/>
          <w:sz w:val="24"/>
          <w:szCs w:val="24"/>
        </w:rPr>
        <w:t xml:space="preserve">in the immersion tests, perhaps because the total amount of alloying elements was small (maximum 1.3 wt.%), and the observation period was short (only </w:t>
      </w:r>
      <w:r w:rsidR="0093786D" w:rsidRPr="00CD190B">
        <w:rPr>
          <w:rFonts w:ascii="Book Antiqua" w:hAnsi="Book Antiqua" w:cs="Times New Roman"/>
          <w:sz w:val="24"/>
          <w:szCs w:val="24"/>
        </w:rPr>
        <w:t>4 wk</w:t>
      </w:r>
      <w:r w:rsidR="00307462" w:rsidRPr="00CD190B">
        <w:rPr>
          <w:rFonts w:ascii="Book Antiqua" w:hAnsi="Book Antiqua" w:cs="Times New Roman"/>
          <w:sz w:val="24"/>
          <w:szCs w:val="24"/>
        </w:rPr>
        <w:t xml:space="preserve">). Elemental mapping of the Zn alloy staples revealed a thick layer of Cu on the surface of alloy staples 1 and </w:t>
      </w:r>
      <w:r w:rsidR="00436116" w:rsidRPr="00CD190B">
        <w:rPr>
          <w:rFonts w:ascii="Book Antiqua" w:hAnsi="Book Antiqua" w:cs="Times New Roman"/>
          <w:sz w:val="24"/>
          <w:szCs w:val="24"/>
        </w:rPr>
        <w:t>3</w:t>
      </w:r>
      <w:r w:rsidR="00307462" w:rsidRPr="00CD190B">
        <w:rPr>
          <w:rFonts w:ascii="Book Antiqua" w:hAnsi="Book Antiqua" w:cs="Times New Roman"/>
          <w:sz w:val="24"/>
          <w:szCs w:val="24"/>
        </w:rPr>
        <w:t>, suggesting that micro</w:t>
      </w:r>
      <w:r w:rsidR="00AD622D" w:rsidRPr="00CD190B">
        <w:rPr>
          <w:rFonts w:ascii="Book Antiqua" w:hAnsi="Book Antiqua" w:cs="Times New Roman"/>
          <w:sz w:val="24"/>
          <w:szCs w:val="24"/>
        </w:rPr>
        <w:t>-</w:t>
      </w:r>
      <w:r w:rsidR="00307462" w:rsidRPr="00CD190B">
        <w:rPr>
          <w:rFonts w:ascii="Book Antiqua" w:hAnsi="Book Antiqua" w:cs="Times New Roman"/>
          <w:sz w:val="24"/>
          <w:szCs w:val="24"/>
        </w:rPr>
        <w:t>galvanic corrosion between Zn and Cu accelerated the corrosion rate of the staples containing Cu.</w:t>
      </w:r>
      <w:r w:rsidR="00162089" w:rsidRPr="00CD190B">
        <w:rPr>
          <w:rFonts w:ascii="Book Antiqua" w:hAnsi="Book Antiqua" w:cs="Times New Roman"/>
          <w:sz w:val="24"/>
          <w:szCs w:val="24"/>
        </w:rPr>
        <w:t xml:space="preserve"> </w:t>
      </w:r>
      <w:r w:rsidR="00AB0A2F" w:rsidRPr="00CD190B">
        <w:rPr>
          <w:rFonts w:ascii="Book Antiqua" w:hAnsi="Book Antiqua" w:cs="Times New Roman"/>
          <w:sz w:val="24"/>
          <w:szCs w:val="24"/>
        </w:rPr>
        <w:t xml:space="preserve">However, despite this accelerated weight loss, all three </w:t>
      </w:r>
      <w:r w:rsidR="007849FD" w:rsidRPr="00CD190B">
        <w:rPr>
          <w:rFonts w:ascii="Book Antiqua" w:hAnsi="Book Antiqua" w:cs="Times New Roman"/>
          <w:sz w:val="24"/>
          <w:szCs w:val="24"/>
        </w:rPr>
        <w:t>Zn</w:t>
      </w:r>
      <w:r w:rsidR="00674CDA" w:rsidRPr="00CD190B">
        <w:rPr>
          <w:rFonts w:ascii="Book Antiqua" w:hAnsi="Book Antiqua" w:cs="Times New Roman"/>
          <w:sz w:val="24"/>
          <w:szCs w:val="24"/>
        </w:rPr>
        <w:t xml:space="preserve"> alloy</w:t>
      </w:r>
      <w:r w:rsidR="00AB0A2F" w:rsidRPr="00CD190B">
        <w:rPr>
          <w:rFonts w:ascii="Book Antiqua" w:hAnsi="Book Antiqua" w:cs="Times New Roman"/>
          <w:sz w:val="24"/>
          <w:szCs w:val="24"/>
        </w:rPr>
        <w:t xml:space="preserve"> staples </w:t>
      </w:r>
      <w:r w:rsidR="00674CDA" w:rsidRPr="00CD190B">
        <w:rPr>
          <w:rFonts w:ascii="Book Antiqua" w:hAnsi="Book Antiqua" w:cs="Times New Roman"/>
          <w:sz w:val="24"/>
          <w:szCs w:val="24"/>
        </w:rPr>
        <w:t xml:space="preserve">kept </w:t>
      </w:r>
      <w:r w:rsidR="007F0214" w:rsidRPr="00CD190B">
        <w:rPr>
          <w:rFonts w:ascii="Book Antiqua" w:hAnsi="Book Antiqua" w:cs="Times New Roman"/>
          <w:sz w:val="24"/>
          <w:szCs w:val="24"/>
        </w:rPr>
        <w:t xml:space="preserve">their </w:t>
      </w:r>
      <w:r w:rsidR="00674CDA" w:rsidRPr="00CD190B">
        <w:rPr>
          <w:rFonts w:ascii="Book Antiqua" w:hAnsi="Book Antiqua" w:cs="Times New Roman"/>
          <w:sz w:val="24"/>
          <w:szCs w:val="24"/>
        </w:rPr>
        <w:t>B</w:t>
      </w:r>
      <w:r w:rsidR="00AD622D" w:rsidRPr="00CD190B">
        <w:rPr>
          <w:rFonts w:ascii="Book Antiqua" w:hAnsi="Book Antiqua" w:cs="Times New Roman"/>
          <w:sz w:val="24"/>
          <w:szCs w:val="24"/>
        </w:rPr>
        <w:t>-</w:t>
      </w:r>
      <w:r w:rsidR="00674CDA" w:rsidRPr="00CD190B">
        <w:rPr>
          <w:rFonts w:ascii="Book Antiqua" w:hAnsi="Book Antiqua" w:cs="Times New Roman"/>
          <w:sz w:val="24"/>
          <w:szCs w:val="24"/>
        </w:rPr>
        <w:t xml:space="preserve">shape without fracturing </w:t>
      </w:r>
      <w:r w:rsidR="00AB0A2F" w:rsidRPr="00CD190B">
        <w:rPr>
          <w:rFonts w:ascii="Book Antiqua" w:hAnsi="Book Antiqua" w:cs="Times New Roman"/>
          <w:sz w:val="24"/>
          <w:szCs w:val="24"/>
        </w:rPr>
        <w:t>in the rabbit gastric resection</w:t>
      </w:r>
      <w:r w:rsidR="00FD1D08" w:rsidRPr="00CD190B">
        <w:rPr>
          <w:rFonts w:ascii="Book Antiqua" w:hAnsi="Book Antiqua" w:cs="Times New Roman"/>
          <w:sz w:val="24"/>
          <w:szCs w:val="24"/>
        </w:rPr>
        <w:t xml:space="preserve"> </w:t>
      </w:r>
      <w:r w:rsidR="00AB0A2F" w:rsidRPr="00CD190B">
        <w:rPr>
          <w:rFonts w:ascii="Book Antiqua" w:hAnsi="Book Antiqua" w:cs="Times New Roman"/>
          <w:sz w:val="24"/>
          <w:szCs w:val="24"/>
        </w:rPr>
        <w:t xml:space="preserve">throughout </w:t>
      </w:r>
      <w:r w:rsidR="00674CDA" w:rsidRPr="00CD190B">
        <w:rPr>
          <w:rFonts w:ascii="Book Antiqua" w:hAnsi="Book Antiqua" w:cs="Times New Roman"/>
          <w:sz w:val="24"/>
          <w:szCs w:val="24"/>
        </w:rPr>
        <w:t xml:space="preserve">the observational period of 12 </w:t>
      </w:r>
      <w:r w:rsidR="0093786D" w:rsidRPr="00CD190B">
        <w:rPr>
          <w:rFonts w:ascii="Book Antiqua" w:hAnsi="Book Antiqua" w:cs="Times New Roman"/>
          <w:sz w:val="24"/>
          <w:szCs w:val="24"/>
        </w:rPr>
        <w:t>wk</w:t>
      </w:r>
      <w:r w:rsidR="00674CDA" w:rsidRPr="00CD190B">
        <w:rPr>
          <w:rFonts w:ascii="Book Antiqua" w:hAnsi="Book Antiqua" w:cs="Times New Roman"/>
          <w:sz w:val="24"/>
          <w:szCs w:val="24"/>
        </w:rPr>
        <w:t>.</w:t>
      </w:r>
      <w:r w:rsidR="008502E3" w:rsidRPr="00CD190B">
        <w:rPr>
          <w:rFonts w:ascii="Book Antiqua" w:hAnsi="Book Antiqua" w:cs="Times New Roman"/>
          <w:sz w:val="24"/>
          <w:szCs w:val="24"/>
        </w:rPr>
        <w:t xml:space="preserve"> </w:t>
      </w:r>
      <w:r w:rsidR="00615DC4" w:rsidRPr="00CD190B">
        <w:rPr>
          <w:rFonts w:ascii="Book Antiqua" w:hAnsi="Book Antiqua" w:cs="Times New Roman"/>
          <w:sz w:val="24"/>
          <w:szCs w:val="24"/>
        </w:rPr>
        <w:t xml:space="preserve">As described above, </w:t>
      </w:r>
      <w:r w:rsidR="007F0214" w:rsidRPr="00CD190B">
        <w:rPr>
          <w:rFonts w:ascii="Book Antiqua" w:hAnsi="Book Antiqua" w:cs="Times New Roman"/>
          <w:sz w:val="24"/>
          <w:szCs w:val="24"/>
        </w:rPr>
        <w:t xml:space="preserve">it is considered that </w:t>
      </w:r>
      <w:r w:rsidR="00A458AC" w:rsidRPr="00CD190B">
        <w:rPr>
          <w:rFonts w:ascii="Book Antiqua" w:hAnsi="Book Antiqua" w:cs="Times New Roman"/>
          <w:sz w:val="24"/>
          <w:szCs w:val="24"/>
        </w:rPr>
        <w:t xml:space="preserve">all </w:t>
      </w:r>
      <w:r w:rsidR="008502E3" w:rsidRPr="00CD190B">
        <w:rPr>
          <w:rFonts w:ascii="Book Antiqua" w:hAnsi="Book Antiqua" w:cs="Times New Roman"/>
          <w:sz w:val="24"/>
          <w:szCs w:val="24"/>
        </w:rPr>
        <w:t>Zn alloy</w:t>
      </w:r>
      <w:r w:rsidR="007F0214" w:rsidRPr="00CD190B">
        <w:rPr>
          <w:rFonts w:ascii="Book Antiqua" w:hAnsi="Book Antiqua" w:cs="Times New Roman"/>
          <w:sz w:val="24"/>
          <w:szCs w:val="24"/>
        </w:rPr>
        <w:t xml:space="preserve"> staples can provide sufficient </w:t>
      </w:r>
      <w:r w:rsidR="008502E3" w:rsidRPr="00CD190B">
        <w:rPr>
          <w:rFonts w:ascii="Book Antiqua" w:hAnsi="Book Antiqua" w:cs="Times New Roman"/>
          <w:sz w:val="24"/>
          <w:szCs w:val="24"/>
        </w:rPr>
        <w:t>closure</w:t>
      </w:r>
      <w:r w:rsidR="007F0214" w:rsidRPr="00CD190B">
        <w:rPr>
          <w:rFonts w:ascii="Book Antiqua" w:hAnsi="Book Antiqua" w:cs="Times New Roman"/>
          <w:sz w:val="24"/>
          <w:szCs w:val="24"/>
        </w:rPr>
        <w:t xml:space="preserve"> for wound healing. </w:t>
      </w:r>
      <w:r w:rsidR="00805798" w:rsidRPr="00CD190B">
        <w:rPr>
          <w:rFonts w:ascii="Book Antiqua" w:hAnsi="Book Antiqua" w:cs="Times New Roman"/>
          <w:sz w:val="24"/>
          <w:szCs w:val="24"/>
        </w:rPr>
        <w:t>Foreign matter that remain</w:t>
      </w:r>
      <w:r w:rsidR="00087B2D" w:rsidRPr="00CD190B">
        <w:rPr>
          <w:rFonts w:ascii="Book Antiqua" w:hAnsi="Book Antiqua" w:cs="Times New Roman"/>
          <w:sz w:val="24"/>
          <w:szCs w:val="24"/>
        </w:rPr>
        <w:t>s</w:t>
      </w:r>
      <w:r w:rsidR="00805798" w:rsidRPr="00CD190B">
        <w:rPr>
          <w:rFonts w:ascii="Book Antiqua" w:hAnsi="Book Antiqua" w:cs="Times New Roman"/>
          <w:sz w:val="24"/>
          <w:szCs w:val="24"/>
        </w:rPr>
        <w:t xml:space="preserve"> in </w:t>
      </w:r>
      <w:r w:rsidR="00087B2D" w:rsidRPr="00CD190B">
        <w:rPr>
          <w:rFonts w:ascii="Book Antiqua" w:hAnsi="Book Antiqua" w:cs="Times New Roman"/>
          <w:sz w:val="24"/>
          <w:szCs w:val="24"/>
        </w:rPr>
        <w:t xml:space="preserve">a </w:t>
      </w:r>
      <w:r w:rsidR="00805798" w:rsidRPr="00CD190B">
        <w:rPr>
          <w:rFonts w:ascii="Book Antiqua" w:hAnsi="Book Antiqua" w:cs="Times New Roman"/>
          <w:sz w:val="24"/>
          <w:szCs w:val="24"/>
        </w:rPr>
        <w:t xml:space="preserve">living body for a long time </w:t>
      </w:r>
      <w:r w:rsidR="00087B2D" w:rsidRPr="00CD190B">
        <w:rPr>
          <w:rFonts w:ascii="Book Antiqua" w:hAnsi="Book Antiqua" w:cs="Times New Roman"/>
          <w:sz w:val="24"/>
          <w:szCs w:val="24"/>
        </w:rPr>
        <w:t xml:space="preserve">runs the </w:t>
      </w:r>
      <w:r w:rsidR="00805798" w:rsidRPr="00CD190B">
        <w:rPr>
          <w:rFonts w:ascii="Book Antiqua" w:hAnsi="Book Antiqua" w:cs="Times New Roman"/>
          <w:sz w:val="24"/>
          <w:szCs w:val="24"/>
        </w:rPr>
        <w:t>risk of causing allergic/foreign</w:t>
      </w:r>
      <w:r w:rsidR="00AD622D" w:rsidRPr="00CD190B">
        <w:rPr>
          <w:rFonts w:ascii="Book Antiqua" w:hAnsi="Book Antiqua" w:cs="Times New Roman"/>
          <w:sz w:val="24"/>
          <w:szCs w:val="24"/>
        </w:rPr>
        <w:t>-</w:t>
      </w:r>
      <w:r w:rsidR="00805798" w:rsidRPr="00CD190B">
        <w:rPr>
          <w:rFonts w:ascii="Book Antiqua" w:hAnsi="Book Antiqua" w:cs="Times New Roman"/>
          <w:sz w:val="24"/>
          <w:szCs w:val="24"/>
        </w:rPr>
        <w:t xml:space="preserve">body reactions, adhesion, or other adverse effects. Therefore, </w:t>
      </w:r>
      <w:r w:rsidR="00FE0727" w:rsidRPr="00CD190B">
        <w:rPr>
          <w:rFonts w:ascii="Book Antiqua" w:hAnsi="Book Antiqua" w:cs="Times New Roman"/>
          <w:sz w:val="24"/>
          <w:szCs w:val="24"/>
        </w:rPr>
        <w:t xml:space="preserve">in this respect, </w:t>
      </w:r>
      <w:r w:rsidR="00087B2D" w:rsidRPr="00CD190B">
        <w:rPr>
          <w:rFonts w:ascii="Book Antiqua" w:hAnsi="Book Antiqua" w:cs="Times New Roman"/>
          <w:sz w:val="24"/>
          <w:szCs w:val="24"/>
        </w:rPr>
        <w:t xml:space="preserve">the use of a </w:t>
      </w:r>
      <w:r w:rsidR="00805798" w:rsidRPr="00CD190B">
        <w:rPr>
          <w:rFonts w:ascii="Book Antiqua" w:hAnsi="Book Antiqua" w:cs="Times New Roman"/>
          <w:sz w:val="24"/>
          <w:szCs w:val="24"/>
        </w:rPr>
        <w:t xml:space="preserve">biodegradable Zn alloy staple is considered to be less risky than </w:t>
      </w:r>
      <w:r w:rsidR="00087B2D" w:rsidRPr="00CD190B">
        <w:rPr>
          <w:rFonts w:ascii="Book Antiqua" w:hAnsi="Book Antiqua" w:cs="Times New Roman"/>
          <w:sz w:val="24"/>
          <w:szCs w:val="24"/>
        </w:rPr>
        <w:t xml:space="preserve">the use of a </w:t>
      </w:r>
      <w:r w:rsidR="00805798" w:rsidRPr="00CD190B">
        <w:rPr>
          <w:rFonts w:ascii="Book Antiqua" w:hAnsi="Book Antiqua" w:cs="Times New Roman"/>
          <w:sz w:val="24"/>
          <w:szCs w:val="24"/>
        </w:rPr>
        <w:t>Ti alloy staple.</w:t>
      </w:r>
    </w:p>
    <w:p w14:paraId="01AD96F8" w14:textId="32AD3185" w:rsidR="001564D7" w:rsidRPr="00CD190B" w:rsidRDefault="00615DC4" w:rsidP="00D66B5B">
      <w:pPr>
        <w:adjustRightInd w:val="0"/>
        <w:snapToGrid w:val="0"/>
        <w:spacing w:line="360" w:lineRule="auto"/>
        <w:ind w:firstLineChars="100" w:firstLine="240"/>
        <w:rPr>
          <w:rFonts w:ascii="Book Antiqua" w:hAnsi="Book Antiqua" w:cs="Times New Roman"/>
          <w:sz w:val="24"/>
          <w:szCs w:val="24"/>
          <w:shd w:val="clear" w:color="auto" w:fill="FFFFFF"/>
        </w:rPr>
      </w:pPr>
      <w:r w:rsidRPr="00CD190B">
        <w:rPr>
          <w:rFonts w:ascii="Book Antiqua" w:hAnsi="Book Antiqua" w:cs="Times New Roman"/>
          <w:sz w:val="24"/>
          <w:szCs w:val="24"/>
        </w:rPr>
        <w:t>W</w:t>
      </w:r>
      <w:r w:rsidR="0016774B" w:rsidRPr="00CD190B">
        <w:rPr>
          <w:rFonts w:ascii="Book Antiqua" w:hAnsi="Book Antiqua" w:cs="Times New Roman"/>
          <w:sz w:val="24"/>
          <w:szCs w:val="24"/>
        </w:rPr>
        <w:t xml:space="preserve">e </w:t>
      </w:r>
      <w:r w:rsidR="00AC2903" w:rsidRPr="00CD190B">
        <w:rPr>
          <w:rFonts w:ascii="Book Antiqua" w:hAnsi="Book Antiqua" w:cs="Times New Roman"/>
          <w:sz w:val="24"/>
          <w:szCs w:val="24"/>
        </w:rPr>
        <w:t>developed</w:t>
      </w:r>
      <w:r w:rsidR="0016774B" w:rsidRPr="00CD190B">
        <w:rPr>
          <w:rFonts w:ascii="Book Antiqua" w:hAnsi="Book Antiqua" w:cs="Times New Roman"/>
          <w:sz w:val="24"/>
          <w:szCs w:val="24"/>
        </w:rPr>
        <w:t xml:space="preserve"> </w:t>
      </w:r>
      <w:r w:rsidR="007849FD" w:rsidRPr="00CD190B">
        <w:rPr>
          <w:rFonts w:ascii="Book Antiqua" w:hAnsi="Book Antiqua" w:cs="Times New Roman"/>
          <w:sz w:val="24"/>
          <w:szCs w:val="24"/>
        </w:rPr>
        <w:t xml:space="preserve">Zn </w:t>
      </w:r>
      <w:r w:rsidR="0016774B" w:rsidRPr="00CD190B">
        <w:rPr>
          <w:rFonts w:ascii="Book Antiqua" w:hAnsi="Book Antiqua" w:cs="Times New Roman"/>
          <w:sz w:val="24"/>
          <w:szCs w:val="24"/>
        </w:rPr>
        <w:t>alloy</w:t>
      </w:r>
      <w:r w:rsidR="007849FD" w:rsidRPr="00CD190B">
        <w:rPr>
          <w:rFonts w:ascii="Book Antiqua" w:hAnsi="Book Antiqua" w:cs="Times New Roman"/>
          <w:sz w:val="24"/>
          <w:szCs w:val="24"/>
        </w:rPr>
        <w:t>s</w:t>
      </w:r>
      <w:r w:rsidR="0016774B" w:rsidRPr="00CD190B">
        <w:rPr>
          <w:rFonts w:ascii="Book Antiqua" w:hAnsi="Book Antiqua" w:cs="Times New Roman"/>
          <w:sz w:val="24"/>
          <w:szCs w:val="24"/>
        </w:rPr>
        <w:t xml:space="preserve"> </w:t>
      </w:r>
      <w:r w:rsidR="00FD1D08" w:rsidRPr="00CD190B">
        <w:rPr>
          <w:rFonts w:ascii="Book Antiqua" w:hAnsi="Book Antiqua" w:cs="Times New Roman"/>
          <w:sz w:val="24"/>
          <w:szCs w:val="24"/>
        </w:rPr>
        <w:t xml:space="preserve">with </w:t>
      </w:r>
      <w:r w:rsidR="00414B07" w:rsidRPr="00CD190B">
        <w:rPr>
          <w:rFonts w:ascii="Book Antiqua" w:hAnsi="Book Antiqua" w:cs="Times New Roman"/>
          <w:sz w:val="24"/>
          <w:szCs w:val="24"/>
        </w:rPr>
        <w:t xml:space="preserve">promising </w:t>
      </w:r>
      <w:r w:rsidR="00FD1D08" w:rsidRPr="00CD190B">
        <w:rPr>
          <w:rFonts w:ascii="Book Antiqua" w:hAnsi="Book Antiqua" w:cs="Times New Roman"/>
          <w:sz w:val="24"/>
          <w:szCs w:val="24"/>
        </w:rPr>
        <w:t xml:space="preserve">elemental compositions </w:t>
      </w:r>
      <w:r w:rsidR="0016774B" w:rsidRPr="00CD190B">
        <w:rPr>
          <w:rFonts w:ascii="Book Antiqua" w:hAnsi="Book Antiqua" w:cs="Times New Roman"/>
          <w:sz w:val="24"/>
          <w:szCs w:val="24"/>
        </w:rPr>
        <w:t xml:space="preserve">for staple </w:t>
      </w:r>
      <w:r w:rsidR="00FD1D08" w:rsidRPr="00CD190B">
        <w:rPr>
          <w:rFonts w:ascii="Book Antiqua" w:hAnsi="Book Antiqua" w:cs="Times New Roman"/>
          <w:sz w:val="24"/>
          <w:szCs w:val="24"/>
        </w:rPr>
        <w:t xml:space="preserve">applications </w:t>
      </w:r>
      <w:r w:rsidR="0016774B" w:rsidRPr="00CD190B">
        <w:rPr>
          <w:rFonts w:ascii="Book Antiqua" w:hAnsi="Book Antiqua" w:cs="Times New Roman"/>
          <w:sz w:val="24"/>
          <w:szCs w:val="24"/>
        </w:rPr>
        <w:t xml:space="preserve">and successfully fabricated </w:t>
      </w:r>
      <w:r w:rsidR="00FD1D08" w:rsidRPr="00CD190B">
        <w:rPr>
          <w:rFonts w:ascii="Book Antiqua" w:hAnsi="Book Antiqua" w:cs="Times New Roman"/>
          <w:sz w:val="24"/>
          <w:szCs w:val="24"/>
        </w:rPr>
        <w:t xml:space="preserve">Zn </w:t>
      </w:r>
      <w:r w:rsidR="0016774B" w:rsidRPr="00CD190B">
        <w:rPr>
          <w:rFonts w:ascii="Book Antiqua" w:hAnsi="Book Antiqua" w:cs="Times New Roman"/>
          <w:sz w:val="24"/>
          <w:szCs w:val="24"/>
        </w:rPr>
        <w:t>alloy staple</w:t>
      </w:r>
      <w:r w:rsidR="00FD1D08" w:rsidRPr="00CD190B">
        <w:rPr>
          <w:rFonts w:ascii="Book Antiqua" w:hAnsi="Book Antiqua" w:cs="Times New Roman"/>
          <w:sz w:val="24"/>
          <w:szCs w:val="24"/>
        </w:rPr>
        <w:t>s of these compositions</w:t>
      </w:r>
      <w:r w:rsidR="0016774B" w:rsidRPr="00CD190B">
        <w:rPr>
          <w:rFonts w:ascii="Book Antiqua" w:hAnsi="Book Antiqua" w:cs="Times New Roman"/>
          <w:sz w:val="24"/>
          <w:szCs w:val="24"/>
        </w:rPr>
        <w:t>.</w:t>
      </w:r>
      <w:r w:rsidR="00AC2903" w:rsidRPr="00CD190B">
        <w:rPr>
          <w:rFonts w:ascii="Book Antiqua" w:hAnsi="Book Antiqua" w:cs="Times New Roman"/>
          <w:sz w:val="24"/>
          <w:szCs w:val="24"/>
        </w:rPr>
        <w:t xml:space="preserve"> </w:t>
      </w:r>
      <w:r w:rsidR="00CD0B14" w:rsidRPr="00CD190B">
        <w:rPr>
          <w:rFonts w:ascii="Book Antiqua" w:hAnsi="Book Antiqua" w:cs="Times New Roman"/>
          <w:sz w:val="24"/>
          <w:szCs w:val="24"/>
        </w:rPr>
        <w:t xml:space="preserve">However, this study </w:t>
      </w:r>
      <w:r w:rsidR="0048656D" w:rsidRPr="00CD190B">
        <w:rPr>
          <w:rFonts w:ascii="Book Antiqua" w:hAnsi="Book Antiqua" w:cs="Times New Roman"/>
          <w:sz w:val="24"/>
          <w:szCs w:val="24"/>
        </w:rPr>
        <w:t xml:space="preserve">has a </w:t>
      </w:r>
      <w:r w:rsidR="001564D7" w:rsidRPr="00CD190B">
        <w:rPr>
          <w:rFonts w:ascii="Book Antiqua" w:hAnsi="Book Antiqua" w:cs="Times New Roman"/>
          <w:sz w:val="24"/>
          <w:szCs w:val="24"/>
          <w:shd w:val="clear" w:color="auto" w:fill="FFFFFF"/>
        </w:rPr>
        <w:t xml:space="preserve">few limitations. </w:t>
      </w:r>
      <w:r w:rsidR="00713386" w:rsidRPr="00CD190B">
        <w:rPr>
          <w:rFonts w:ascii="Book Antiqua" w:hAnsi="Book Antiqua" w:cs="Times New Roman"/>
          <w:sz w:val="24"/>
          <w:szCs w:val="24"/>
          <w:shd w:val="clear" w:color="auto" w:fill="FFFFFF"/>
        </w:rPr>
        <w:t>HBSS and FeSSIF</w:t>
      </w:r>
      <w:r w:rsidR="001564D7" w:rsidRPr="00CD190B">
        <w:rPr>
          <w:rFonts w:ascii="Book Antiqua" w:hAnsi="Book Antiqua" w:cs="Times New Roman"/>
          <w:sz w:val="24"/>
          <w:szCs w:val="24"/>
          <w:shd w:val="clear" w:color="auto" w:fill="FFFFFF"/>
        </w:rPr>
        <w:t xml:space="preserve"> </w:t>
      </w:r>
      <w:r w:rsidR="00AC7A8A" w:rsidRPr="00CD190B">
        <w:rPr>
          <w:rFonts w:ascii="Book Antiqua" w:hAnsi="Book Antiqua" w:cs="Times New Roman"/>
          <w:sz w:val="24"/>
          <w:szCs w:val="24"/>
          <w:shd w:val="clear" w:color="auto" w:fill="FFFFFF"/>
        </w:rPr>
        <w:t>are</w:t>
      </w:r>
      <w:r w:rsidR="00CD0B14" w:rsidRPr="00CD190B">
        <w:rPr>
          <w:rFonts w:ascii="Book Antiqua" w:hAnsi="Book Antiqua" w:cs="Times New Roman"/>
          <w:sz w:val="24"/>
          <w:szCs w:val="24"/>
          <w:shd w:val="clear" w:color="auto" w:fill="FFFFFF"/>
        </w:rPr>
        <w:t xml:space="preserve"> not </w:t>
      </w:r>
      <w:r w:rsidR="008614A9" w:rsidRPr="00CD190B">
        <w:rPr>
          <w:rFonts w:ascii="Book Antiqua" w:hAnsi="Book Antiqua" w:cs="Times New Roman"/>
          <w:sz w:val="24"/>
          <w:szCs w:val="24"/>
          <w:shd w:val="clear" w:color="auto" w:fill="FFFFFF"/>
        </w:rPr>
        <w:t xml:space="preserve">completely </w:t>
      </w:r>
      <w:r w:rsidR="00CD0B14" w:rsidRPr="00CD190B">
        <w:rPr>
          <w:rFonts w:ascii="Book Antiqua" w:hAnsi="Book Antiqua" w:cs="Times New Roman"/>
          <w:sz w:val="24"/>
          <w:szCs w:val="24"/>
          <w:shd w:val="clear" w:color="auto" w:fill="FFFFFF"/>
        </w:rPr>
        <w:t xml:space="preserve">consistent with </w:t>
      </w:r>
      <w:r w:rsidR="001564D7" w:rsidRPr="00CD190B">
        <w:rPr>
          <w:rFonts w:ascii="Book Antiqua" w:hAnsi="Book Antiqua" w:cs="Times New Roman"/>
          <w:sz w:val="24"/>
          <w:szCs w:val="24"/>
          <w:shd w:val="clear" w:color="auto" w:fill="FFFFFF"/>
        </w:rPr>
        <w:t>practical environments</w:t>
      </w:r>
      <w:r w:rsidR="00AC2903" w:rsidRPr="00CD190B">
        <w:rPr>
          <w:rFonts w:ascii="Book Antiqua" w:hAnsi="Book Antiqua" w:cs="Times New Roman"/>
          <w:sz w:val="24"/>
          <w:szCs w:val="24"/>
          <w:shd w:val="clear" w:color="auto" w:fill="FFFFFF"/>
        </w:rPr>
        <w:t xml:space="preserve"> in the body</w:t>
      </w:r>
      <w:r w:rsidR="00B353B1" w:rsidRPr="00CD190B">
        <w:rPr>
          <w:rFonts w:ascii="Book Antiqua" w:hAnsi="Book Antiqua" w:cs="Times New Roman"/>
          <w:sz w:val="24"/>
          <w:szCs w:val="24"/>
          <w:shd w:val="clear" w:color="auto" w:fill="FFFFFF"/>
        </w:rPr>
        <w:t xml:space="preserve"> and the </w:t>
      </w:r>
      <w:r w:rsidR="00B353B1" w:rsidRPr="00CD190B">
        <w:rPr>
          <w:rFonts w:ascii="Book Antiqua" w:hAnsi="Book Antiqua" w:cs="Times New Roman"/>
          <w:i/>
          <w:sz w:val="24"/>
          <w:szCs w:val="24"/>
          <w:shd w:val="clear" w:color="auto" w:fill="FFFFFF"/>
        </w:rPr>
        <w:t>in vivo</w:t>
      </w:r>
      <w:r w:rsidR="00B353B1" w:rsidRPr="00CD190B">
        <w:rPr>
          <w:rFonts w:ascii="Book Antiqua" w:hAnsi="Book Antiqua" w:cs="Times New Roman"/>
          <w:sz w:val="24"/>
          <w:szCs w:val="24"/>
          <w:shd w:val="clear" w:color="auto" w:fill="FFFFFF"/>
        </w:rPr>
        <w:t xml:space="preserve"> degradation process is more complex</w:t>
      </w:r>
      <w:r w:rsidR="008614A9" w:rsidRPr="00CD190B">
        <w:rPr>
          <w:rFonts w:ascii="Book Antiqua" w:hAnsi="Book Antiqua" w:cs="Times New Roman"/>
          <w:sz w:val="24"/>
          <w:szCs w:val="24"/>
          <w:shd w:val="clear" w:color="auto" w:fill="FFFFFF"/>
        </w:rPr>
        <w:t xml:space="preserve">, </w:t>
      </w:r>
      <w:r w:rsidR="00FD1D08" w:rsidRPr="00CD190B">
        <w:rPr>
          <w:rFonts w:ascii="Book Antiqua" w:hAnsi="Book Antiqua" w:cs="Times New Roman"/>
          <w:sz w:val="24"/>
          <w:szCs w:val="24"/>
          <w:shd w:val="clear" w:color="auto" w:fill="FFFFFF"/>
        </w:rPr>
        <w:t xml:space="preserve">which means </w:t>
      </w:r>
      <w:r w:rsidR="008614A9" w:rsidRPr="00CD190B">
        <w:rPr>
          <w:rFonts w:ascii="Book Antiqua" w:hAnsi="Book Antiqua" w:cs="Times New Roman"/>
          <w:sz w:val="24"/>
          <w:szCs w:val="24"/>
          <w:shd w:val="clear" w:color="auto" w:fill="FFFFFF"/>
        </w:rPr>
        <w:t>that</w:t>
      </w:r>
      <w:r w:rsidR="001564D7" w:rsidRPr="00CD190B">
        <w:rPr>
          <w:rFonts w:ascii="Book Antiqua" w:hAnsi="Book Antiqua" w:cs="Times New Roman"/>
          <w:sz w:val="24"/>
          <w:szCs w:val="24"/>
          <w:shd w:val="clear" w:color="auto" w:fill="FFFFFF"/>
        </w:rPr>
        <w:t xml:space="preserve"> </w:t>
      </w:r>
      <w:r w:rsidR="008614A9" w:rsidRPr="00CD190B">
        <w:rPr>
          <w:rFonts w:ascii="Book Antiqua" w:hAnsi="Book Antiqua" w:cs="Times New Roman"/>
          <w:sz w:val="24"/>
          <w:szCs w:val="24"/>
          <w:shd w:val="clear" w:color="auto" w:fill="FFFFFF"/>
        </w:rPr>
        <w:t>t</w:t>
      </w:r>
      <w:r w:rsidR="001564D7" w:rsidRPr="00CD190B">
        <w:rPr>
          <w:rFonts w:ascii="Book Antiqua" w:hAnsi="Book Antiqua" w:cs="Times New Roman"/>
          <w:sz w:val="24"/>
          <w:szCs w:val="24"/>
          <w:shd w:val="clear" w:color="auto" w:fill="FFFFFF"/>
        </w:rPr>
        <w:t xml:space="preserve">he </w:t>
      </w:r>
      <w:r w:rsidR="001564D7" w:rsidRPr="00CD190B">
        <w:rPr>
          <w:rFonts w:ascii="Book Antiqua" w:hAnsi="Book Antiqua" w:cs="Times New Roman"/>
          <w:i/>
          <w:sz w:val="24"/>
          <w:szCs w:val="24"/>
          <w:shd w:val="clear" w:color="auto" w:fill="FFFFFF"/>
        </w:rPr>
        <w:t>in vitro</w:t>
      </w:r>
      <w:r w:rsidR="001564D7" w:rsidRPr="00CD190B">
        <w:rPr>
          <w:rFonts w:ascii="Book Antiqua" w:hAnsi="Book Antiqua" w:cs="Times New Roman"/>
          <w:sz w:val="24"/>
          <w:szCs w:val="24"/>
          <w:shd w:val="clear" w:color="auto" w:fill="FFFFFF"/>
        </w:rPr>
        <w:t xml:space="preserve"> </w:t>
      </w:r>
      <w:r w:rsidR="00FD1D08" w:rsidRPr="00CD190B">
        <w:rPr>
          <w:rFonts w:ascii="Book Antiqua" w:hAnsi="Book Antiqua" w:cs="Times New Roman"/>
          <w:sz w:val="24"/>
          <w:szCs w:val="24"/>
          <w:shd w:val="clear" w:color="auto" w:fill="FFFFFF"/>
        </w:rPr>
        <w:t xml:space="preserve">results may </w:t>
      </w:r>
      <w:r w:rsidR="001564D7" w:rsidRPr="00CD190B">
        <w:rPr>
          <w:rFonts w:ascii="Book Antiqua" w:hAnsi="Book Antiqua" w:cs="Times New Roman"/>
          <w:sz w:val="24"/>
          <w:szCs w:val="24"/>
          <w:shd w:val="clear" w:color="auto" w:fill="FFFFFF"/>
        </w:rPr>
        <w:t xml:space="preserve">not </w:t>
      </w:r>
      <w:r w:rsidR="001564D7" w:rsidRPr="00CD190B">
        <w:rPr>
          <w:rFonts w:ascii="Book Antiqua" w:hAnsi="Book Antiqua" w:cs="Times New Roman"/>
          <w:sz w:val="24"/>
          <w:szCs w:val="24"/>
          <w:shd w:val="clear" w:color="auto" w:fill="FFFFFF"/>
        </w:rPr>
        <w:lastRenderedPageBreak/>
        <w:t xml:space="preserve">accurately reflect the </w:t>
      </w:r>
      <w:r w:rsidR="001564D7" w:rsidRPr="00CD190B">
        <w:rPr>
          <w:rFonts w:ascii="Book Antiqua" w:hAnsi="Book Antiqua" w:cs="Times New Roman"/>
          <w:i/>
          <w:sz w:val="24"/>
          <w:szCs w:val="24"/>
          <w:shd w:val="clear" w:color="auto" w:fill="FFFFFF"/>
        </w:rPr>
        <w:t>in vivo</w:t>
      </w:r>
      <w:r w:rsidR="00FD1D08" w:rsidRPr="00CD190B">
        <w:rPr>
          <w:rFonts w:ascii="Book Antiqua" w:hAnsi="Book Antiqua" w:cs="Times New Roman"/>
          <w:sz w:val="24"/>
          <w:szCs w:val="24"/>
          <w:shd w:val="clear" w:color="auto" w:fill="FFFFFF"/>
        </w:rPr>
        <w:t xml:space="preserve"> results</w:t>
      </w:r>
      <w:r w:rsidR="001564D7" w:rsidRPr="00CD190B">
        <w:rPr>
          <w:rFonts w:ascii="Book Antiqua" w:hAnsi="Book Antiqua" w:cs="Times New Roman"/>
          <w:sz w:val="24"/>
          <w:szCs w:val="24"/>
          <w:shd w:val="clear" w:color="auto" w:fill="FFFFFF"/>
        </w:rPr>
        <w:t xml:space="preserve">. </w:t>
      </w:r>
      <w:r w:rsidR="00713386" w:rsidRPr="00CD190B">
        <w:rPr>
          <w:rFonts w:ascii="Book Antiqua" w:hAnsi="Book Antiqua" w:cs="Times New Roman"/>
          <w:sz w:val="24"/>
          <w:szCs w:val="24"/>
          <w:shd w:val="clear" w:color="auto" w:fill="FFFFFF"/>
        </w:rPr>
        <w:t xml:space="preserve">Moreover, </w:t>
      </w:r>
      <w:r w:rsidR="00FD1D08" w:rsidRPr="00CD190B">
        <w:rPr>
          <w:rFonts w:ascii="Book Antiqua" w:hAnsi="Book Antiqua" w:cs="Times New Roman"/>
          <w:sz w:val="24"/>
          <w:szCs w:val="24"/>
          <w:shd w:val="clear" w:color="auto" w:fill="FFFFFF"/>
        </w:rPr>
        <w:t xml:space="preserve">although </w:t>
      </w:r>
      <w:r w:rsidR="00713386" w:rsidRPr="00CD190B">
        <w:rPr>
          <w:rFonts w:ascii="Book Antiqua" w:hAnsi="Book Antiqua" w:cs="Times New Roman"/>
          <w:sz w:val="24"/>
          <w:szCs w:val="24"/>
          <w:shd w:val="clear" w:color="auto" w:fill="FFFFFF"/>
        </w:rPr>
        <w:t>w</w:t>
      </w:r>
      <w:r w:rsidR="001564D7" w:rsidRPr="00CD190B">
        <w:rPr>
          <w:rFonts w:ascii="Book Antiqua" w:hAnsi="Book Antiqua" w:cs="Times New Roman"/>
          <w:sz w:val="24"/>
          <w:szCs w:val="24"/>
          <w:shd w:val="clear" w:color="auto" w:fill="FFFFFF"/>
        </w:rPr>
        <w:t xml:space="preserve">e performed an </w:t>
      </w:r>
      <w:r w:rsidR="001564D7" w:rsidRPr="00CD190B">
        <w:rPr>
          <w:rFonts w:ascii="Book Antiqua" w:hAnsi="Book Antiqua" w:cs="Times New Roman"/>
          <w:i/>
          <w:sz w:val="24"/>
          <w:szCs w:val="24"/>
          <w:shd w:val="clear" w:color="auto" w:fill="FFFFFF"/>
        </w:rPr>
        <w:t>in</w:t>
      </w:r>
      <w:r w:rsidR="00BE2733" w:rsidRPr="00CD190B">
        <w:rPr>
          <w:rFonts w:ascii="Book Antiqua" w:hAnsi="Book Antiqua" w:cs="Times New Roman"/>
          <w:i/>
          <w:sz w:val="24"/>
          <w:szCs w:val="24"/>
          <w:shd w:val="clear" w:color="auto" w:fill="FFFFFF"/>
        </w:rPr>
        <w:t xml:space="preserve"> </w:t>
      </w:r>
      <w:r w:rsidR="001564D7" w:rsidRPr="00CD190B">
        <w:rPr>
          <w:rFonts w:ascii="Book Antiqua" w:hAnsi="Book Antiqua" w:cs="Times New Roman"/>
          <w:i/>
          <w:sz w:val="24"/>
          <w:szCs w:val="24"/>
          <w:shd w:val="clear" w:color="auto" w:fill="FFFFFF"/>
        </w:rPr>
        <w:t>vivo</w:t>
      </w:r>
      <w:r w:rsidR="001564D7" w:rsidRPr="00CD190B">
        <w:rPr>
          <w:rFonts w:ascii="Book Antiqua" w:hAnsi="Book Antiqua" w:cs="Times New Roman"/>
          <w:sz w:val="24"/>
          <w:szCs w:val="24"/>
          <w:shd w:val="clear" w:color="auto" w:fill="FFFFFF"/>
        </w:rPr>
        <w:t xml:space="preserve"> experiment, its safety could not be </w:t>
      </w:r>
      <w:r w:rsidR="008614A9" w:rsidRPr="00CD190B">
        <w:rPr>
          <w:rFonts w:ascii="Book Antiqua" w:hAnsi="Book Antiqua" w:cs="Times New Roman"/>
          <w:sz w:val="24"/>
          <w:szCs w:val="24"/>
          <w:shd w:val="clear" w:color="auto" w:fill="FFFFFF"/>
        </w:rPr>
        <w:t>fully</w:t>
      </w:r>
      <w:r w:rsidR="001564D7" w:rsidRPr="00CD190B">
        <w:rPr>
          <w:rFonts w:ascii="Book Antiqua" w:hAnsi="Book Antiqua" w:cs="Times New Roman"/>
          <w:sz w:val="24"/>
          <w:szCs w:val="24"/>
          <w:shd w:val="clear" w:color="auto" w:fill="FFFFFF"/>
        </w:rPr>
        <w:t xml:space="preserve"> evaluated</w:t>
      </w:r>
      <w:r w:rsidR="00FD1D08" w:rsidRPr="00CD190B">
        <w:rPr>
          <w:rFonts w:ascii="Book Antiqua" w:hAnsi="Book Antiqua" w:cs="Times New Roman"/>
          <w:sz w:val="24"/>
          <w:szCs w:val="24"/>
          <w:shd w:val="clear" w:color="auto" w:fill="FFFFFF"/>
        </w:rPr>
        <w:t>:</w:t>
      </w:r>
      <w:r w:rsidR="001564D7" w:rsidRPr="00CD190B">
        <w:rPr>
          <w:rFonts w:ascii="Book Antiqua" w:hAnsi="Book Antiqua" w:cs="Times New Roman"/>
          <w:sz w:val="24"/>
          <w:szCs w:val="24"/>
          <w:shd w:val="clear" w:color="auto" w:fill="FFFFFF"/>
        </w:rPr>
        <w:t xml:space="preserve"> </w:t>
      </w:r>
      <w:r w:rsidR="00FD1D08" w:rsidRPr="00CD190B">
        <w:rPr>
          <w:rFonts w:ascii="Book Antiqua" w:hAnsi="Book Antiqua" w:cs="Times New Roman"/>
          <w:sz w:val="24"/>
          <w:szCs w:val="24"/>
          <w:shd w:val="clear" w:color="auto" w:fill="FFFFFF"/>
        </w:rPr>
        <w:t xml:space="preserve">because </w:t>
      </w:r>
      <w:r w:rsidR="001564D7" w:rsidRPr="00CD190B">
        <w:rPr>
          <w:rFonts w:ascii="Book Antiqua" w:hAnsi="Book Antiqua" w:cs="Times New Roman"/>
          <w:sz w:val="24"/>
          <w:szCs w:val="24"/>
          <w:shd w:val="clear" w:color="auto" w:fill="FFFFFF"/>
        </w:rPr>
        <w:t xml:space="preserve">only </w:t>
      </w:r>
      <w:r w:rsidR="00CA0A26" w:rsidRPr="00CD190B">
        <w:rPr>
          <w:rFonts w:ascii="Book Antiqua" w:hAnsi="Book Antiqua" w:cs="Times New Roman"/>
          <w:sz w:val="24"/>
          <w:szCs w:val="24"/>
          <w:shd w:val="clear" w:color="auto" w:fill="FFFFFF"/>
        </w:rPr>
        <w:t>nine</w:t>
      </w:r>
      <w:r w:rsidR="001564D7" w:rsidRPr="00CD190B">
        <w:rPr>
          <w:rFonts w:ascii="Book Antiqua" w:hAnsi="Book Antiqua" w:cs="Times New Roman"/>
          <w:sz w:val="24"/>
          <w:szCs w:val="24"/>
          <w:shd w:val="clear" w:color="auto" w:fill="FFFFFF"/>
        </w:rPr>
        <w:t xml:space="preserve"> </w:t>
      </w:r>
      <w:r w:rsidR="00713386" w:rsidRPr="00CD190B">
        <w:rPr>
          <w:rFonts w:ascii="Book Antiqua" w:hAnsi="Book Antiqua" w:cs="Times New Roman"/>
          <w:sz w:val="24"/>
          <w:szCs w:val="24"/>
          <w:shd w:val="clear" w:color="auto" w:fill="FFFFFF"/>
        </w:rPr>
        <w:t>rabbit</w:t>
      </w:r>
      <w:r w:rsidR="001564D7" w:rsidRPr="00CD190B">
        <w:rPr>
          <w:rFonts w:ascii="Book Antiqua" w:hAnsi="Book Antiqua" w:cs="Times New Roman"/>
          <w:sz w:val="24"/>
          <w:szCs w:val="24"/>
          <w:shd w:val="clear" w:color="auto" w:fill="FFFFFF"/>
        </w:rPr>
        <w:t xml:space="preserve"> </w:t>
      </w:r>
      <w:r w:rsidR="00AC7A8A" w:rsidRPr="00CD190B">
        <w:rPr>
          <w:rFonts w:ascii="Book Antiqua" w:hAnsi="Book Antiqua" w:cs="Times New Roman"/>
          <w:sz w:val="24"/>
          <w:szCs w:val="24"/>
          <w:shd w:val="clear" w:color="auto" w:fill="FFFFFF"/>
        </w:rPr>
        <w:t>gastric resection</w:t>
      </w:r>
      <w:r w:rsidR="00FD1D08" w:rsidRPr="00CD190B">
        <w:rPr>
          <w:rFonts w:ascii="Book Antiqua" w:hAnsi="Book Antiqua" w:cs="Times New Roman"/>
          <w:sz w:val="24"/>
          <w:szCs w:val="24"/>
          <w:shd w:val="clear" w:color="auto" w:fill="FFFFFF"/>
        </w:rPr>
        <w:t xml:space="preserve">s were performed in </w:t>
      </w:r>
      <w:r w:rsidR="00AC7A8A" w:rsidRPr="00CD190B">
        <w:rPr>
          <w:rFonts w:ascii="Book Antiqua" w:hAnsi="Book Antiqua" w:cs="Times New Roman"/>
          <w:sz w:val="24"/>
          <w:szCs w:val="24"/>
          <w:shd w:val="clear" w:color="auto" w:fill="FFFFFF"/>
        </w:rPr>
        <w:t>each group</w:t>
      </w:r>
      <w:r w:rsidR="00FD1D08" w:rsidRPr="00CD190B">
        <w:rPr>
          <w:rFonts w:ascii="Book Antiqua" w:hAnsi="Book Antiqua" w:cs="Times New Roman"/>
          <w:sz w:val="24"/>
          <w:szCs w:val="24"/>
          <w:shd w:val="clear" w:color="auto" w:fill="FFFFFF"/>
        </w:rPr>
        <w:t xml:space="preserve">, </w:t>
      </w:r>
      <w:r w:rsidR="001564D7" w:rsidRPr="00CD190B">
        <w:rPr>
          <w:rFonts w:ascii="Book Antiqua" w:hAnsi="Book Antiqua" w:cs="Times New Roman"/>
          <w:sz w:val="24"/>
          <w:szCs w:val="24"/>
          <w:shd w:val="clear" w:color="auto" w:fill="FFFFFF"/>
        </w:rPr>
        <w:t xml:space="preserve">the incidence of anastomotic leakage was low. </w:t>
      </w:r>
      <w:r w:rsidR="00AC7A8A" w:rsidRPr="00CD190B">
        <w:rPr>
          <w:rFonts w:ascii="Book Antiqua" w:hAnsi="Book Antiqua" w:cs="Times New Roman"/>
          <w:sz w:val="24"/>
          <w:szCs w:val="24"/>
          <w:shd w:val="clear" w:color="auto" w:fill="FFFFFF"/>
        </w:rPr>
        <w:t>We also could not evaluate the corrosion timing and the effect of corrosion</w:t>
      </w:r>
      <w:r w:rsidR="007849FD" w:rsidRPr="00CD190B">
        <w:rPr>
          <w:rFonts w:ascii="Book Antiqua" w:hAnsi="Book Antiqua" w:cs="Times New Roman"/>
          <w:sz w:val="24"/>
          <w:szCs w:val="24"/>
          <w:shd w:val="clear" w:color="auto" w:fill="FFFFFF"/>
        </w:rPr>
        <w:t xml:space="preserve"> on </w:t>
      </w:r>
      <w:r w:rsidR="00FD1D08" w:rsidRPr="00CD190B">
        <w:rPr>
          <w:rFonts w:ascii="Book Antiqua" w:hAnsi="Book Antiqua" w:cs="Times New Roman"/>
          <w:sz w:val="24"/>
          <w:szCs w:val="24"/>
          <w:shd w:val="clear" w:color="auto" w:fill="FFFFFF"/>
        </w:rPr>
        <w:t xml:space="preserve">the </w:t>
      </w:r>
      <w:r w:rsidR="007849FD" w:rsidRPr="00CD190B">
        <w:rPr>
          <w:rFonts w:ascii="Book Antiqua" w:hAnsi="Book Antiqua" w:cs="Times New Roman"/>
          <w:sz w:val="24"/>
          <w:szCs w:val="24"/>
          <w:shd w:val="clear" w:color="auto" w:fill="FFFFFF"/>
        </w:rPr>
        <w:t xml:space="preserve">human body </w:t>
      </w:r>
      <w:r w:rsidR="00AC7A8A" w:rsidRPr="00CD190B">
        <w:rPr>
          <w:rFonts w:ascii="Book Antiqua" w:hAnsi="Book Antiqua" w:cs="Times New Roman"/>
          <w:sz w:val="24"/>
          <w:szCs w:val="24"/>
          <w:shd w:val="clear" w:color="auto" w:fill="FFFFFF"/>
        </w:rPr>
        <w:t xml:space="preserve">because the observation period was as short as 12 </w:t>
      </w:r>
      <w:r w:rsidR="0093786D" w:rsidRPr="00CD190B">
        <w:rPr>
          <w:rFonts w:ascii="Book Antiqua" w:hAnsi="Book Antiqua" w:cs="Times New Roman"/>
          <w:sz w:val="24"/>
          <w:szCs w:val="24"/>
          <w:shd w:val="clear" w:color="auto" w:fill="FFFFFF"/>
        </w:rPr>
        <w:t>wk</w:t>
      </w:r>
      <w:r w:rsidR="00AC7A8A" w:rsidRPr="00CD190B">
        <w:rPr>
          <w:rFonts w:ascii="Book Antiqua" w:hAnsi="Book Antiqua" w:cs="Times New Roman"/>
          <w:sz w:val="24"/>
          <w:szCs w:val="24"/>
          <w:shd w:val="clear" w:color="auto" w:fill="FFFFFF"/>
        </w:rPr>
        <w:t xml:space="preserve">. </w:t>
      </w:r>
      <w:r w:rsidR="001564D7" w:rsidRPr="00CD190B">
        <w:rPr>
          <w:rFonts w:ascii="Book Antiqua" w:hAnsi="Book Antiqua" w:cs="Times New Roman"/>
          <w:sz w:val="24"/>
          <w:szCs w:val="24"/>
          <w:shd w:val="clear" w:color="auto" w:fill="FFFFFF"/>
        </w:rPr>
        <w:t>Therefore, further studies are needed to examine long</w:t>
      </w:r>
      <w:r w:rsidR="00AD622D" w:rsidRPr="00CD190B">
        <w:rPr>
          <w:rFonts w:ascii="Book Antiqua" w:hAnsi="Book Antiqua" w:cs="Times New Roman"/>
          <w:sz w:val="24"/>
          <w:szCs w:val="24"/>
          <w:shd w:val="clear" w:color="auto" w:fill="FFFFFF"/>
        </w:rPr>
        <w:t>-</w:t>
      </w:r>
      <w:r w:rsidR="001564D7" w:rsidRPr="00CD190B">
        <w:rPr>
          <w:rFonts w:ascii="Book Antiqua" w:hAnsi="Book Antiqua" w:cs="Times New Roman"/>
          <w:sz w:val="24"/>
          <w:szCs w:val="24"/>
          <w:shd w:val="clear" w:color="auto" w:fill="FFFFFF"/>
        </w:rPr>
        <w:t xml:space="preserve">term </w:t>
      </w:r>
      <w:r w:rsidR="00FD1D08" w:rsidRPr="00CD190B">
        <w:rPr>
          <w:rFonts w:ascii="Book Antiqua" w:hAnsi="Book Antiqua" w:cs="Times New Roman"/>
          <w:i/>
          <w:sz w:val="24"/>
          <w:szCs w:val="24"/>
          <w:shd w:val="clear" w:color="auto" w:fill="FFFFFF"/>
        </w:rPr>
        <w:t>in vivo</w:t>
      </w:r>
      <w:r w:rsidR="00FD1D08" w:rsidRPr="00CD190B">
        <w:rPr>
          <w:rFonts w:ascii="Book Antiqua" w:hAnsi="Book Antiqua" w:cs="Times New Roman"/>
          <w:sz w:val="24"/>
          <w:szCs w:val="24"/>
          <w:shd w:val="clear" w:color="auto" w:fill="FFFFFF"/>
        </w:rPr>
        <w:t xml:space="preserve"> </w:t>
      </w:r>
      <w:r w:rsidR="001564D7" w:rsidRPr="00CD190B">
        <w:rPr>
          <w:rFonts w:ascii="Book Antiqua" w:hAnsi="Book Antiqua" w:cs="Times New Roman"/>
          <w:sz w:val="24"/>
          <w:szCs w:val="24"/>
          <w:shd w:val="clear" w:color="auto" w:fill="FFFFFF"/>
        </w:rPr>
        <w:t xml:space="preserve">outcomes. </w:t>
      </w:r>
      <w:r w:rsidR="0002577D" w:rsidRPr="00CD190B">
        <w:rPr>
          <w:rFonts w:ascii="Book Antiqua" w:hAnsi="Book Antiqua" w:cs="Times New Roman"/>
          <w:sz w:val="24"/>
          <w:szCs w:val="24"/>
          <w:shd w:val="clear" w:color="auto" w:fill="FFFFFF"/>
        </w:rPr>
        <w:t>It is also necessary to prepare staples of different size</w:t>
      </w:r>
      <w:r w:rsidR="00FD1D08" w:rsidRPr="00CD190B">
        <w:rPr>
          <w:rFonts w:ascii="Book Antiqua" w:hAnsi="Book Antiqua" w:cs="Times New Roman"/>
          <w:sz w:val="24"/>
          <w:szCs w:val="24"/>
          <w:shd w:val="clear" w:color="auto" w:fill="FFFFFF"/>
        </w:rPr>
        <w:t>s</w:t>
      </w:r>
      <w:r w:rsidR="0002577D" w:rsidRPr="00CD190B">
        <w:rPr>
          <w:rFonts w:ascii="Book Antiqua" w:hAnsi="Book Antiqua" w:cs="Times New Roman"/>
          <w:sz w:val="24"/>
          <w:szCs w:val="24"/>
          <w:shd w:val="clear" w:color="auto" w:fill="FFFFFF"/>
        </w:rPr>
        <w:t xml:space="preserve"> and strength</w:t>
      </w:r>
      <w:r w:rsidR="00FD1D08" w:rsidRPr="00CD190B">
        <w:rPr>
          <w:rFonts w:ascii="Book Antiqua" w:hAnsi="Book Antiqua" w:cs="Times New Roman"/>
          <w:sz w:val="24"/>
          <w:szCs w:val="24"/>
          <w:shd w:val="clear" w:color="auto" w:fill="FFFFFF"/>
        </w:rPr>
        <w:t>s</w:t>
      </w:r>
      <w:r w:rsidR="0002577D" w:rsidRPr="00CD190B">
        <w:rPr>
          <w:rFonts w:ascii="Book Antiqua" w:hAnsi="Book Antiqua" w:cs="Times New Roman"/>
          <w:sz w:val="24"/>
          <w:szCs w:val="24"/>
          <w:shd w:val="clear" w:color="auto" w:fill="FFFFFF"/>
        </w:rPr>
        <w:t xml:space="preserve"> depending on the elasticity and thickness of the </w:t>
      </w:r>
      <w:r w:rsidR="00FD1D08" w:rsidRPr="00CD190B">
        <w:rPr>
          <w:rFonts w:ascii="Book Antiqua" w:hAnsi="Book Antiqua" w:cs="Times New Roman"/>
          <w:sz w:val="24"/>
          <w:szCs w:val="24"/>
          <w:shd w:val="clear" w:color="auto" w:fill="FFFFFF"/>
        </w:rPr>
        <w:t xml:space="preserve">target </w:t>
      </w:r>
      <w:r w:rsidR="0002577D" w:rsidRPr="00CD190B">
        <w:rPr>
          <w:rFonts w:ascii="Book Antiqua" w:hAnsi="Book Antiqua" w:cs="Times New Roman"/>
          <w:sz w:val="24"/>
          <w:szCs w:val="24"/>
          <w:shd w:val="clear" w:color="auto" w:fill="FFFFFF"/>
        </w:rPr>
        <w:t>tissue.</w:t>
      </w:r>
    </w:p>
    <w:p w14:paraId="1BB84DD9" w14:textId="26CF70D6" w:rsidR="007849FD" w:rsidRPr="00CD190B" w:rsidRDefault="007C7BA9" w:rsidP="00D66B5B">
      <w:pPr>
        <w:adjustRightInd w:val="0"/>
        <w:snapToGrid w:val="0"/>
        <w:spacing w:line="360" w:lineRule="auto"/>
        <w:ind w:firstLineChars="100" w:firstLine="240"/>
        <w:rPr>
          <w:rFonts w:ascii="Book Antiqua" w:hAnsi="Book Antiqua" w:cs="Times New Roman"/>
          <w:sz w:val="24"/>
          <w:szCs w:val="24"/>
        </w:rPr>
      </w:pPr>
      <w:r w:rsidRPr="00CD190B">
        <w:rPr>
          <w:rFonts w:ascii="Book Antiqua" w:hAnsi="Book Antiqua" w:cs="Times New Roman"/>
          <w:sz w:val="24"/>
          <w:szCs w:val="24"/>
        </w:rPr>
        <w:t>In conclusion, s</w:t>
      </w:r>
      <w:r w:rsidR="007849FD" w:rsidRPr="00CD190B">
        <w:rPr>
          <w:rFonts w:ascii="Book Antiqua" w:hAnsi="Book Antiqua" w:cs="Times New Roman"/>
          <w:sz w:val="24"/>
          <w:szCs w:val="24"/>
        </w:rPr>
        <w:t>taples made of Zn</w:t>
      </w:r>
      <w:r w:rsidR="00BC2209" w:rsidRPr="00CD190B">
        <w:rPr>
          <w:rFonts w:ascii="Book Antiqua" w:hAnsi="Book Antiqua" w:cs="Times New Roman"/>
          <w:sz w:val="24"/>
          <w:szCs w:val="24"/>
        </w:rPr>
        <w:t>–</w:t>
      </w:r>
      <w:r w:rsidR="007849FD" w:rsidRPr="00CD190B">
        <w:rPr>
          <w:rFonts w:ascii="Book Antiqua" w:hAnsi="Book Antiqua" w:cs="Times New Roman"/>
          <w:sz w:val="24"/>
          <w:szCs w:val="24"/>
        </w:rPr>
        <w:t>1.0Cu</w:t>
      </w:r>
      <w:r w:rsidR="00BC2209" w:rsidRPr="00CD190B">
        <w:rPr>
          <w:rFonts w:ascii="Book Antiqua" w:hAnsi="Book Antiqua" w:cs="Times New Roman"/>
          <w:sz w:val="24"/>
          <w:szCs w:val="24"/>
        </w:rPr>
        <w:t>–</w:t>
      </w:r>
      <w:r w:rsidR="007849FD" w:rsidRPr="00CD190B">
        <w:rPr>
          <w:rFonts w:ascii="Book Antiqua" w:hAnsi="Book Antiqua" w:cs="Times New Roman"/>
          <w:sz w:val="24"/>
          <w:szCs w:val="24"/>
        </w:rPr>
        <w:t>0.2Mn</w:t>
      </w:r>
      <w:r w:rsidR="00BC2209" w:rsidRPr="00CD190B">
        <w:rPr>
          <w:rFonts w:ascii="Book Antiqua" w:hAnsi="Book Antiqua" w:cs="Times New Roman"/>
          <w:sz w:val="24"/>
          <w:szCs w:val="24"/>
        </w:rPr>
        <w:t>–</w:t>
      </w:r>
      <w:r w:rsidR="007849FD" w:rsidRPr="00CD190B">
        <w:rPr>
          <w:rFonts w:ascii="Book Antiqua" w:hAnsi="Book Antiqua" w:cs="Times New Roman"/>
          <w:sz w:val="24"/>
          <w:szCs w:val="24"/>
        </w:rPr>
        <w:t>0.1Ti, Zn</w:t>
      </w:r>
      <w:r w:rsidR="00BC2209" w:rsidRPr="00CD190B">
        <w:rPr>
          <w:rFonts w:ascii="Book Antiqua" w:hAnsi="Book Antiqua" w:cs="Times New Roman"/>
          <w:sz w:val="24"/>
          <w:szCs w:val="24"/>
        </w:rPr>
        <w:t>–</w:t>
      </w:r>
      <w:r w:rsidR="007849FD" w:rsidRPr="00CD190B">
        <w:rPr>
          <w:rFonts w:ascii="Book Antiqua" w:hAnsi="Book Antiqua" w:cs="Times New Roman"/>
          <w:sz w:val="24"/>
          <w:szCs w:val="24"/>
        </w:rPr>
        <w:t>1.0</w:t>
      </w:r>
      <w:r w:rsidR="00A47FA4" w:rsidRPr="00CD190B">
        <w:rPr>
          <w:rFonts w:ascii="Book Antiqua" w:hAnsi="Book Antiqua" w:cs="Times New Roman"/>
          <w:sz w:val="24"/>
          <w:szCs w:val="24"/>
        </w:rPr>
        <w:t>Mn</w:t>
      </w:r>
      <w:r w:rsidR="00BC2209" w:rsidRPr="00CD190B">
        <w:rPr>
          <w:rFonts w:ascii="Book Antiqua" w:hAnsi="Book Antiqua" w:cs="Times New Roman"/>
          <w:sz w:val="24"/>
          <w:szCs w:val="24"/>
        </w:rPr>
        <w:t>–</w:t>
      </w:r>
      <w:r w:rsidR="007849FD" w:rsidRPr="00CD190B">
        <w:rPr>
          <w:rFonts w:ascii="Book Antiqua" w:hAnsi="Book Antiqua" w:cs="Times New Roman"/>
          <w:sz w:val="24"/>
          <w:szCs w:val="24"/>
        </w:rPr>
        <w:t>0.1Ti, and Zn</w:t>
      </w:r>
      <w:r w:rsidR="00BC2209" w:rsidRPr="00CD190B">
        <w:rPr>
          <w:rFonts w:ascii="Book Antiqua" w:hAnsi="Book Antiqua" w:cs="Times New Roman"/>
          <w:sz w:val="24"/>
          <w:szCs w:val="24"/>
        </w:rPr>
        <w:t>–</w:t>
      </w:r>
      <w:r w:rsidR="00A83A7C" w:rsidRPr="00CD190B">
        <w:rPr>
          <w:rFonts w:ascii="Book Antiqua" w:hAnsi="Book Antiqua" w:cs="Times New Roman"/>
          <w:sz w:val="24"/>
          <w:szCs w:val="24"/>
        </w:rPr>
        <w:t>1</w:t>
      </w:r>
      <w:r w:rsidR="00436116" w:rsidRPr="00CD190B">
        <w:rPr>
          <w:rFonts w:ascii="Book Antiqua" w:hAnsi="Book Antiqua" w:cs="Times New Roman"/>
          <w:sz w:val="24"/>
          <w:szCs w:val="24"/>
        </w:rPr>
        <w:t>.</w:t>
      </w:r>
      <w:r w:rsidR="00A47FA4" w:rsidRPr="00CD190B">
        <w:rPr>
          <w:rFonts w:ascii="Book Antiqua" w:hAnsi="Book Antiqua" w:cs="Times New Roman"/>
          <w:sz w:val="24"/>
          <w:szCs w:val="24"/>
        </w:rPr>
        <w:t>0Cu</w:t>
      </w:r>
      <w:r w:rsidR="00BC2209" w:rsidRPr="00CD190B">
        <w:rPr>
          <w:rFonts w:ascii="Book Antiqua" w:hAnsi="Book Antiqua" w:cs="Times New Roman"/>
          <w:sz w:val="24"/>
          <w:szCs w:val="24"/>
        </w:rPr>
        <w:t>–</w:t>
      </w:r>
      <w:r w:rsidR="00A83A7C" w:rsidRPr="00CD190B">
        <w:rPr>
          <w:rFonts w:ascii="Book Antiqua" w:hAnsi="Book Antiqua" w:cs="Times New Roman"/>
          <w:sz w:val="24"/>
          <w:szCs w:val="24"/>
        </w:rPr>
        <w:t>0.1Ti</w:t>
      </w:r>
      <w:r w:rsidR="00A83A7C" w:rsidRPr="00CD190B" w:rsidDel="00A83A7C">
        <w:rPr>
          <w:rFonts w:ascii="Book Antiqua" w:hAnsi="Book Antiqua" w:cs="Times New Roman"/>
          <w:sz w:val="24"/>
          <w:szCs w:val="24"/>
        </w:rPr>
        <w:t xml:space="preserve"> </w:t>
      </w:r>
      <w:r w:rsidR="007849FD" w:rsidRPr="00CD190B">
        <w:rPr>
          <w:rFonts w:ascii="Book Antiqua" w:hAnsi="Book Antiqua" w:cs="Times New Roman"/>
          <w:sz w:val="24"/>
          <w:szCs w:val="24"/>
        </w:rPr>
        <w:t>exhibit</w:t>
      </w:r>
      <w:r w:rsidR="004643C2" w:rsidRPr="00CD190B">
        <w:rPr>
          <w:rFonts w:ascii="Book Antiqua" w:hAnsi="Book Antiqua" w:cs="Times New Roman"/>
          <w:sz w:val="24"/>
          <w:szCs w:val="24"/>
        </w:rPr>
        <w:t xml:space="preserve"> </w:t>
      </w:r>
      <w:r w:rsidR="00414B07" w:rsidRPr="00CD190B">
        <w:rPr>
          <w:rFonts w:ascii="Book Antiqua" w:hAnsi="Book Antiqua" w:cs="Times New Roman"/>
          <w:sz w:val="24"/>
          <w:szCs w:val="24"/>
        </w:rPr>
        <w:t>acceptable</w:t>
      </w:r>
      <w:r w:rsidR="007849FD" w:rsidRPr="00CD190B">
        <w:rPr>
          <w:rFonts w:ascii="Book Antiqua" w:hAnsi="Book Antiqua" w:cs="Times New Roman"/>
          <w:sz w:val="24"/>
          <w:szCs w:val="24"/>
        </w:rPr>
        <w:t xml:space="preserve"> </w:t>
      </w:r>
      <w:r w:rsidR="00FD1D08" w:rsidRPr="00CD190B">
        <w:rPr>
          <w:rFonts w:ascii="Book Antiqua" w:hAnsi="Book Antiqua" w:cs="Times New Roman"/>
          <w:i/>
          <w:iCs/>
          <w:sz w:val="24"/>
          <w:szCs w:val="24"/>
        </w:rPr>
        <w:t>in vitro</w:t>
      </w:r>
      <w:r w:rsidR="00FD1D08" w:rsidRPr="00CD190B">
        <w:rPr>
          <w:rFonts w:ascii="Book Antiqua" w:hAnsi="Book Antiqua" w:cs="Times New Roman"/>
          <w:sz w:val="24"/>
          <w:szCs w:val="24"/>
        </w:rPr>
        <w:t xml:space="preserve"> </w:t>
      </w:r>
      <w:r w:rsidR="007849FD" w:rsidRPr="00CD190B">
        <w:rPr>
          <w:rFonts w:ascii="Book Antiqua" w:hAnsi="Book Antiqua" w:cs="Times New Roman"/>
          <w:sz w:val="24"/>
          <w:szCs w:val="24"/>
        </w:rPr>
        <w:t xml:space="preserve">mechanical properties, proper degradation behavior, and </w:t>
      </w:r>
      <w:r w:rsidR="007849FD" w:rsidRPr="00CD190B">
        <w:rPr>
          <w:rFonts w:ascii="Book Antiqua" w:hAnsi="Book Antiqua"/>
          <w:i/>
          <w:sz w:val="24"/>
          <w:szCs w:val="24"/>
        </w:rPr>
        <w:t>in vivo</w:t>
      </w:r>
      <w:r w:rsidR="007849FD" w:rsidRPr="00CD190B">
        <w:rPr>
          <w:rFonts w:ascii="Book Antiqua" w:hAnsi="Book Antiqua" w:cs="Times New Roman"/>
          <w:sz w:val="24"/>
          <w:szCs w:val="24"/>
        </w:rPr>
        <w:t xml:space="preserve"> safety and feasibility. They are promising candidate</w:t>
      </w:r>
      <w:r w:rsidR="00FD1D08" w:rsidRPr="00CD190B">
        <w:rPr>
          <w:rFonts w:ascii="Book Antiqua" w:hAnsi="Book Antiqua" w:cs="Times New Roman"/>
          <w:sz w:val="24"/>
          <w:szCs w:val="24"/>
        </w:rPr>
        <w:t>s</w:t>
      </w:r>
      <w:r w:rsidR="007849FD" w:rsidRPr="00CD190B">
        <w:rPr>
          <w:rFonts w:ascii="Book Antiqua" w:hAnsi="Book Antiqua" w:cs="Times New Roman"/>
          <w:sz w:val="24"/>
          <w:szCs w:val="24"/>
        </w:rPr>
        <w:t xml:space="preserve"> for biodegradable staples. </w:t>
      </w:r>
    </w:p>
    <w:p w14:paraId="110B0AF8" w14:textId="50618CFF" w:rsidR="00432245" w:rsidRPr="00CD190B" w:rsidRDefault="00432245" w:rsidP="00CD190B">
      <w:pPr>
        <w:adjustRightInd w:val="0"/>
        <w:snapToGrid w:val="0"/>
        <w:spacing w:line="360" w:lineRule="auto"/>
        <w:rPr>
          <w:rFonts w:ascii="Book Antiqua" w:hAnsi="Book Antiqua" w:cs="Times New Roman"/>
          <w:sz w:val="24"/>
          <w:szCs w:val="24"/>
        </w:rPr>
      </w:pPr>
    </w:p>
    <w:p w14:paraId="1CBEE693" w14:textId="77777777" w:rsidR="00AD622D" w:rsidRPr="002409DC" w:rsidRDefault="00AD622D" w:rsidP="00CD190B">
      <w:pPr>
        <w:widowControl/>
        <w:adjustRightInd w:val="0"/>
        <w:snapToGrid w:val="0"/>
        <w:spacing w:line="360" w:lineRule="auto"/>
        <w:rPr>
          <w:rFonts w:ascii="Book Antiqua" w:eastAsia="宋体" w:hAnsi="Book Antiqua" w:cs="Calibri"/>
          <w:b/>
          <w:kern w:val="0"/>
          <w:sz w:val="24"/>
          <w:szCs w:val="24"/>
          <w:u w:val="single"/>
          <w:lang w:eastAsia="en-US"/>
        </w:rPr>
      </w:pPr>
      <w:r w:rsidRPr="002409DC">
        <w:rPr>
          <w:rFonts w:ascii="Book Antiqua" w:eastAsia="宋体" w:hAnsi="Book Antiqua" w:cs="Calibri"/>
          <w:b/>
          <w:kern w:val="0"/>
          <w:sz w:val="24"/>
          <w:szCs w:val="24"/>
          <w:u w:val="single"/>
          <w:lang w:eastAsia="en-US"/>
        </w:rPr>
        <w:t>ARTICLE HIGHLIGHTS</w:t>
      </w:r>
    </w:p>
    <w:p w14:paraId="62A058FC" w14:textId="77777777" w:rsidR="00AD622D" w:rsidRPr="002409DC" w:rsidRDefault="00AD622D" w:rsidP="00CD190B">
      <w:pPr>
        <w:widowControl/>
        <w:adjustRightInd w:val="0"/>
        <w:snapToGrid w:val="0"/>
        <w:spacing w:line="360" w:lineRule="auto"/>
        <w:rPr>
          <w:rFonts w:ascii="Book Antiqua" w:eastAsia="宋体" w:hAnsi="Book Antiqua" w:cs="Arial"/>
          <w:b/>
          <w:i/>
          <w:iCs/>
          <w:kern w:val="0"/>
          <w:sz w:val="24"/>
          <w:szCs w:val="24"/>
          <w:lang w:eastAsia="en-US"/>
        </w:rPr>
      </w:pPr>
      <w:r w:rsidRPr="002409DC">
        <w:rPr>
          <w:rFonts w:ascii="Book Antiqua" w:eastAsia="宋体" w:hAnsi="Book Antiqua" w:cs="Arial"/>
          <w:b/>
          <w:i/>
          <w:iCs/>
          <w:kern w:val="0"/>
          <w:sz w:val="24"/>
          <w:szCs w:val="24"/>
          <w:lang w:eastAsia="en-US"/>
        </w:rPr>
        <w:t>Research background</w:t>
      </w:r>
    </w:p>
    <w:p w14:paraId="666017B3" w14:textId="1FF3AF48" w:rsidR="00107A8B" w:rsidRPr="002409DC" w:rsidRDefault="00107A8B" w:rsidP="00107A8B">
      <w:pPr>
        <w:pStyle w:val="1"/>
        <w:adjustRightInd w:val="0"/>
        <w:spacing w:line="360" w:lineRule="auto"/>
        <w:jc w:val="both"/>
        <w:rPr>
          <w:rFonts w:ascii="Book Antiqua" w:hAnsi="Book Antiqua"/>
          <w:b w:val="0"/>
          <w:bCs/>
        </w:rPr>
      </w:pPr>
      <w:r w:rsidRPr="002409DC">
        <w:rPr>
          <w:rFonts w:ascii="Book Antiqua" w:hAnsi="Book Antiqua"/>
          <w:b w:val="0"/>
          <w:bCs/>
        </w:rPr>
        <w:t xml:space="preserve">Surgical staples are widely used in </w:t>
      </w:r>
      <w:r w:rsidR="00231486" w:rsidRPr="002409DC">
        <w:rPr>
          <w:rFonts w:ascii="Book Antiqua" w:hAnsi="Book Antiqua"/>
          <w:b w:val="0"/>
          <w:bCs/>
        </w:rPr>
        <w:t xml:space="preserve">all types of </w:t>
      </w:r>
      <w:r w:rsidRPr="002409DC">
        <w:rPr>
          <w:rFonts w:ascii="Book Antiqua" w:hAnsi="Book Antiqua"/>
          <w:b w:val="0"/>
          <w:bCs/>
        </w:rPr>
        <w:t xml:space="preserve">surgery. However, they are </w:t>
      </w:r>
      <w:r w:rsidR="00231486" w:rsidRPr="002409DC">
        <w:rPr>
          <w:rFonts w:ascii="Book Antiqua" w:hAnsi="Book Antiqua"/>
          <w:b w:val="0"/>
          <w:bCs/>
        </w:rPr>
        <w:t xml:space="preserve">manufactured from </w:t>
      </w:r>
      <w:r w:rsidRPr="002409DC">
        <w:rPr>
          <w:rFonts w:ascii="Book Antiqua" w:hAnsi="Book Antiqua"/>
          <w:b w:val="0"/>
          <w:bCs/>
        </w:rPr>
        <w:t xml:space="preserve">non-biodegradable Ti or Ti alloys, meaning they </w:t>
      </w:r>
      <w:r w:rsidR="00231486" w:rsidRPr="002409DC">
        <w:rPr>
          <w:rFonts w:ascii="Book Antiqua" w:hAnsi="Book Antiqua"/>
          <w:b w:val="0"/>
          <w:bCs/>
        </w:rPr>
        <w:t xml:space="preserve">exist </w:t>
      </w:r>
      <w:r w:rsidRPr="002409DC">
        <w:rPr>
          <w:rFonts w:ascii="Book Antiqua" w:hAnsi="Book Antiqua"/>
          <w:b w:val="0"/>
          <w:bCs/>
        </w:rPr>
        <w:t xml:space="preserve">permanently </w:t>
      </w:r>
      <w:r w:rsidR="00231486" w:rsidRPr="002409DC">
        <w:rPr>
          <w:rFonts w:ascii="Book Antiqua" w:hAnsi="Book Antiqua"/>
          <w:b w:val="0"/>
          <w:bCs/>
        </w:rPr>
        <w:t>with</w:t>
      </w:r>
      <w:r w:rsidRPr="002409DC">
        <w:rPr>
          <w:rFonts w:ascii="Book Antiqua" w:hAnsi="Book Antiqua"/>
          <w:b w:val="0"/>
          <w:bCs/>
        </w:rPr>
        <w:t>in the human body</w:t>
      </w:r>
      <w:r w:rsidR="00231486" w:rsidRPr="002409DC">
        <w:rPr>
          <w:rFonts w:ascii="Book Antiqua" w:hAnsi="Book Antiqua"/>
          <w:b w:val="0"/>
          <w:bCs/>
        </w:rPr>
        <w:t>;</w:t>
      </w:r>
      <w:r w:rsidRPr="002409DC">
        <w:rPr>
          <w:rFonts w:ascii="Book Antiqua" w:hAnsi="Book Antiqua"/>
          <w:b w:val="0"/>
          <w:bCs/>
        </w:rPr>
        <w:t xml:space="preserve"> this has resulted in reports of adverse effects</w:t>
      </w:r>
      <w:r w:rsidR="00231486" w:rsidRPr="002409DC">
        <w:rPr>
          <w:rFonts w:ascii="Book Antiqua" w:hAnsi="Book Antiqua"/>
          <w:b w:val="0"/>
          <w:bCs/>
        </w:rPr>
        <w:t>,</w:t>
      </w:r>
      <w:r w:rsidRPr="002409DC">
        <w:rPr>
          <w:rFonts w:ascii="Book Antiqua" w:hAnsi="Book Antiqua"/>
          <w:b w:val="0"/>
          <w:bCs/>
        </w:rPr>
        <w:t xml:space="preserve"> including allergic and foreign-body reactions and adhesion. Therefore, the development of biodegradable surgical staples is desirable. In order to develop a biodegradable alloy suitable for the fabrication of surgical staples, we focused on Zn, </w:t>
      </w:r>
      <w:r w:rsidR="00231486" w:rsidRPr="002409DC">
        <w:rPr>
          <w:rFonts w:ascii="Book Antiqua" w:hAnsi="Book Antiqua"/>
          <w:b w:val="0"/>
          <w:bCs/>
        </w:rPr>
        <w:t xml:space="preserve">which is </w:t>
      </w:r>
      <w:r w:rsidRPr="002409DC">
        <w:rPr>
          <w:rFonts w:ascii="Book Antiqua" w:hAnsi="Book Antiqua"/>
          <w:b w:val="0"/>
          <w:bCs/>
        </w:rPr>
        <w:t xml:space="preserve">a known biodegradable metal. In this study, we developed novel Zn alloys with superior mechanical properties </w:t>
      </w:r>
      <w:r w:rsidR="00231486" w:rsidRPr="002409DC">
        <w:rPr>
          <w:rFonts w:ascii="Book Antiqua" w:hAnsi="Book Antiqua"/>
          <w:b w:val="0"/>
          <w:bCs/>
        </w:rPr>
        <w:t xml:space="preserve">compared to the conventional Zn alloys that were </w:t>
      </w:r>
      <w:r w:rsidRPr="002409DC">
        <w:rPr>
          <w:rFonts w:ascii="Book Antiqua" w:hAnsi="Book Antiqua"/>
          <w:b w:val="0"/>
          <w:bCs/>
        </w:rPr>
        <w:t>suitable for fabricating surgical staples.</w:t>
      </w:r>
    </w:p>
    <w:p w14:paraId="3C82B59B" w14:textId="77777777" w:rsidR="00AD622D" w:rsidRPr="002409DC" w:rsidRDefault="00AD622D" w:rsidP="00CD190B">
      <w:pPr>
        <w:widowControl/>
        <w:adjustRightInd w:val="0"/>
        <w:snapToGrid w:val="0"/>
        <w:spacing w:line="360" w:lineRule="auto"/>
        <w:rPr>
          <w:rFonts w:ascii="Book Antiqua" w:eastAsia="宋体" w:hAnsi="Book Antiqua" w:cs="Arial"/>
          <w:kern w:val="0"/>
          <w:sz w:val="24"/>
          <w:szCs w:val="24"/>
          <w:lang w:eastAsia="en-US"/>
        </w:rPr>
      </w:pPr>
    </w:p>
    <w:p w14:paraId="260D9986" w14:textId="77777777" w:rsidR="00D923B4" w:rsidRPr="002409DC" w:rsidRDefault="00AD622D" w:rsidP="00CD190B">
      <w:pPr>
        <w:widowControl/>
        <w:adjustRightInd w:val="0"/>
        <w:snapToGrid w:val="0"/>
        <w:spacing w:line="360" w:lineRule="auto"/>
        <w:rPr>
          <w:rFonts w:ascii="Book Antiqua" w:eastAsia="宋体" w:hAnsi="Book Antiqua" w:cs="Arial"/>
          <w:b/>
          <w:i/>
          <w:iCs/>
          <w:kern w:val="0"/>
          <w:sz w:val="24"/>
          <w:szCs w:val="24"/>
          <w:lang w:eastAsia="en-US"/>
        </w:rPr>
      </w:pPr>
      <w:r w:rsidRPr="002409DC">
        <w:rPr>
          <w:rFonts w:ascii="Book Antiqua" w:eastAsia="宋体" w:hAnsi="Book Antiqua" w:cs="Arial"/>
          <w:b/>
          <w:i/>
          <w:iCs/>
          <w:kern w:val="0"/>
          <w:sz w:val="24"/>
          <w:szCs w:val="24"/>
          <w:lang w:eastAsia="en-US"/>
        </w:rPr>
        <w:t>Research motivation</w:t>
      </w:r>
    </w:p>
    <w:p w14:paraId="108D5334" w14:textId="7F06A317" w:rsidR="00D923B4" w:rsidRPr="002409DC" w:rsidRDefault="00D923B4" w:rsidP="00CD190B">
      <w:pPr>
        <w:widowControl/>
        <w:adjustRightInd w:val="0"/>
        <w:snapToGrid w:val="0"/>
        <w:spacing w:line="360" w:lineRule="auto"/>
        <w:rPr>
          <w:rFonts w:ascii="Book Antiqua" w:hAnsi="Book Antiqua" w:cs="Times New Roman"/>
          <w:sz w:val="24"/>
          <w:szCs w:val="24"/>
        </w:rPr>
      </w:pPr>
      <w:r w:rsidRPr="002409DC">
        <w:rPr>
          <w:rFonts w:ascii="Book Antiqua" w:hAnsi="Book Antiqua"/>
          <w:sz w:val="24"/>
          <w:szCs w:val="24"/>
          <w:shd w:val="clear" w:color="auto" w:fill="FFFFFF"/>
        </w:rPr>
        <w:t>Zn</w:t>
      </w:r>
      <w:r w:rsidRPr="002409DC">
        <w:rPr>
          <w:rFonts w:ascii="Book Antiqua" w:eastAsia="Yu Mincho" w:hAnsi="Book Antiqua" w:cs="Times New Roman"/>
          <w:sz w:val="24"/>
          <w:szCs w:val="24"/>
          <w:shd w:val="clear" w:color="auto" w:fill="FFFFFF"/>
        </w:rPr>
        <w:t xml:space="preserve"> has</w:t>
      </w:r>
      <w:r w:rsidRPr="002409DC">
        <w:rPr>
          <w:rFonts w:ascii="Book Antiqua" w:hAnsi="Book Antiqua"/>
          <w:sz w:val="24"/>
          <w:szCs w:val="24"/>
          <w:shd w:val="clear" w:color="auto" w:fill="FFFFFF"/>
        </w:rPr>
        <w:t xml:space="preserve"> recently</w:t>
      </w:r>
      <w:r w:rsidRPr="002409DC">
        <w:rPr>
          <w:rFonts w:ascii="Book Antiqua" w:eastAsia="Yu Mincho" w:hAnsi="Book Antiqua" w:cs="Times New Roman"/>
          <w:sz w:val="24"/>
          <w:szCs w:val="24"/>
          <w:shd w:val="clear" w:color="auto" w:fill="FFFFFF"/>
        </w:rPr>
        <w:t xml:space="preserve"> been </w:t>
      </w:r>
      <w:r w:rsidR="00B95489" w:rsidRPr="002409DC">
        <w:rPr>
          <w:rFonts w:ascii="Book Antiqua" w:eastAsia="Yu Mincho" w:hAnsi="Book Antiqua" w:cs="Times New Roman"/>
          <w:sz w:val="24"/>
          <w:szCs w:val="24"/>
          <w:shd w:val="clear" w:color="auto" w:fill="FFFFFF"/>
        </w:rPr>
        <w:t xml:space="preserve">the </w:t>
      </w:r>
      <w:r w:rsidRPr="002409DC">
        <w:rPr>
          <w:rFonts w:ascii="Book Antiqua" w:eastAsia="Yu Mincho" w:hAnsi="Book Antiqua" w:cs="Times New Roman"/>
          <w:sz w:val="24"/>
          <w:szCs w:val="24"/>
          <w:shd w:val="clear" w:color="auto" w:fill="FFFFFF"/>
        </w:rPr>
        <w:t xml:space="preserve">focus </w:t>
      </w:r>
      <w:r w:rsidR="00B95489" w:rsidRPr="002409DC">
        <w:rPr>
          <w:rFonts w:ascii="Book Antiqua" w:hAnsi="Book Antiqua" w:cs="Times New Roman"/>
          <w:sz w:val="24"/>
          <w:szCs w:val="24"/>
        </w:rPr>
        <w:t>of</w:t>
      </w:r>
      <w:r w:rsidRPr="002409DC">
        <w:rPr>
          <w:rFonts w:ascii="Book Antiqua" w:hAnsi="Book Antiqua" w:cs="Times New Roman"/>
          <w:sz w:val="24"/>
          <w:szCs w:val="24"/>
        </w:rPr>
        <w:t xml:space="preserve"> </w:t>
      </w:r>
      <w:r w:rsidR="00B95489" w:rsidRPr="002409DC">
        <w:rPr>
          <w:rFonts w:ascii="Book Antiqua" w:hAnsi="Book Antiqua" w:cs="Times New Roman"/>
          <w:sz w:val="24"/>
          <w:szCs w:val="24"/>
        </w:rPr>
        <w:t xml:space="preserve">research as a </w:t>
      </w:r>
      <w:r w:rsidRPr="002409DC">
        <w:rPr>
          <w:rFonts w:ascii="Book Antiqua" w:hAnsi="Book Antiqua" w:cs="Times New Roman"/>
          <w:sz w:val="24"/>
          <w:szCs w:val="24"/>
        </w:rPr>
        <w:t xml:space="preserve">novel implant metal owing to its good biocompatibility and biodegradability. However, there </w:t>
      </w:r>
      <w:r w:rsidR="00B95489" w:rsidRPr="002409DC">
        <w:rPr>
          <w:rFonts w:ascii="Book Antiqua" w:hAnsi="Book Antiqua" w:cs="Times New Roman"/>
          <w:sz w:val="24"/>
          <w:szCs w:val="24"/>
        </w:rPr>
        <w:t>are</w:t>
      </w:r>
      <w:r w:rsidRPr="002409DC">
        <w:rPr>
          <w:rFonts w:ascii="Book Antiqua" w:hAnsi="Book Antiqua" w:cs="Times New Roman"/>
          <w:sz w:val="24"/>
          <w:szCs w:val="24"/>
        </w:rPr>
        <w:t xml:space="preserve"> no </w:t>
      </w:r>
      <w:r w:rsidR="00B95489" w:rsidRPr="002409DC">
        <w:rPr>
          <w:rFonts w:ascii="Book Antiqua" w:hAnsi="Book Antiqua" w:cs="Times New Roman"/>
          <w:sz w:val="24"/>
          <w:szCs w:val="24"/>
        </w:rPr>
        <w:t xml:space="preserve">extant </w:t>
      </w:r>
      <w:r w:rsidRPr="002409DC">
        <w:rPr>
          <w:rFonts w:ascii="Book Antiqua" w:hAnsi="Book Antiqua" w:cs="Times New Roman"/>
          <w:sz w:val="24"/>
          <w:szCs w:val="24"/>
        </w:rPr>
        <w:t>reports on Zn-based staple</w:t>
      </w:r>
      <w:r w:rsidR="00B95489" w:rsidRPr="002409DC">
        <w:rPr>
          <w:rFonts w:ascii="Book Antiqua" w:hAnsi="Book Antiqua" w:cs="Times New Roman"/>
          <w:sz w:val="24"/>
          <w:szCs w:val="24"/>
        </w:rPr>
        <w:t>s</w:t>
      </w:r>
      <w:r w:rsidRPr="002409DC">
        <w:rPr>
          <w:rFonts w:ascii="Book Antiqua" w:hAnsi="Book Antiqua" w:cs="Times New Roman"/>
          <w:sz w:val="24"/>
          <w:szCs w:val="24"/>
        </w:rPr>
        <w:t xml:space="preserve"> </w:t>
      </w:r>
      <w:r w:rsidR="00B95489" w:rsidRPr="002409DC">
        <w:rPr>
          <w:rFonts w:ascii="Book Antiqua" w:hAnsi="Book Antiqua" w:cs="Times New Roman"/>
          <w:sz w:val="24"/>
          <w:szCs w:val="24"/>
        </w:rPr>
        <w:t>owing</w:t>
      </w:r>
      <w:r w:rsidRPr="002409DC">
        <w:rPr>
          <w:rFonts w:ascii="Book Antiqua" w:hAnsi="Book Antiqua" w:cs="Times New Roman"/>
          <w:sz w:val="24"/>
          <w:szCs w:val="24"/>
        </w:rPr>
        <w:t xml:space="preserve"> to its </w:t>
      </w:r>
      <w:r w:rsidR="002E337F" w:rsidRPr="002409DC">
        <w:rPr>
          <w:rFonts w:ascii="Book Antiqua" w:hAnsi="Book Antiqua" w:cs="Times New Roman"/>
          <w:sz w:val="24"/>
          <w:szCs w:val="24"/>
        </w:rPr>
        <w:t xml:space="preserve">low </w:t>
      </w:r>
      <w:r w:rsidRPr="002409DC">
        <w:rPr>
          <w:rFonts w:ascii="Book Antiqua" w:hAnsi="Book Antiqua" w:cs="Times New Roman"/>
          <w:sz w:val="24"/>
          <w:szCs w:val="24"/>
        </w:rPr>
        <w:t>mechanical strength.</w:t>
      </w:r>
    </w:p>
    <w:p w14:paraId="58847557" w14:textId="77777777" w:rsidR="00D923B4" w:rsidRPr="002409DC" w:rsidRDefault="00D923B4" w:rsidP="00CD190B">
      <w:pPr>
        <w:widowControl/>
        <w:adjustRightInd w:val="0"/>
        <w:snapToGrid w:val="0"/>
        <w:spacing w:line="360" w:lineRule="auto"/>
        <w:rPr>
          <w:rFonts w:ascii="Book Antiqua" w:eastAsia="宋体" w:hAnsi="Book Antiqua" w:cs="Arial"/>
          <w:kern w:val="0"/>
          <w:sz w:val="24"/>
          <w:szCs w:val="24"/>
          <w:lang w:eastAsia="en-US"/>
        </w:rPr>
      </w:pPr>
    </w:p>
    <w:p w14:paraId="583735CC" w14:textId="77777777" w:rsidR="00AD622D" w:rsidRPr="002409DC" w:rsidRDefault="00AD622D" w:rsidP="00CD190B">
      <w:pPr>
        <w:widowControl/>
        <w:adjustRightInd w:val="0"/>
        <w:snapToGrid w:val="0"/>
        <w:spacing w:line="360" w:lineRule="auto"/>
        <w:rPr>
          <w:rFonts w:ascii="Book Antiqua" w:eastAsia="宋体" w:hAnsi="Book Antiqua" w:cs="Arial"/>
          <w:b/>
          <w:i/>
          <w:iCs/>
          <w:kern w:val="0"/>
          <w:sz w:val="24"/>
          <w:szCs w:val="24"/>
          <w:lang w:eastAsia="en-US"/>
        </w:rPr>
      </w:pPr>
      <w:r w:rsidRPr="002409DC">
        <w:rPr>
          <w:rFonts w:ascii="Book Antiqua" w:eastAsia="宋体" w:hAnsi="Book Antiqua" w:cs="Arial"/>
          <w:b/>
          <w:i/>
          <w:iCs/>
          <w:kern w:val="0"/>
          <w:sz w:val="24"/>
          <w:szCs w:val="24"/>
          <w:lang w:eastAsia="en-US"/>
        </w:rPr>
        <w:t>Research objectives</w:t>
      </w:r>
    </w:p>
    <w:p w14:paraId="64559DCA" w14:textId="3CABB88B" w:rsidR="00D923B4" w:rsidRPr="002409DC" w:rsidRDefault="00D923B4" w:rsidP="00D923B4">
      <w:pPr>
        <w:adjustRightInd w:val="0"/>
        <w:snapToGrid w:val="0"/>
        <w:spacing w:line="360" w:lineRule="auto"/>
        <w:rPr>
          <w:rFonts w:ascii="Book Antiqua" w:hAnsi="Book Antiqua" w:cs="Times New Roman"/>
          <w:sz w:val="24"/>
          <w:szCs w:val="24"/>
        </w:rPr>
      </w:pPr>
      <w:r w:rsidRPr="002409DC">
        <w:rPr>
          <w:rFonts w:ascii="Book Antiqua" w:hAnsi="Book Antiqua" w:cs="Times New Roman"/>
          <w:sz w:val="24"/>
          <w:szCs w:val="24"/>
        </w:rPr>
        <w:lastRenderedPageBreak/>
        <w:t xml:space="preserve">The objective of this study is to investigate the </w:t>
      </w:r>
      <w:r w:rsidRPr="002409DC">
        <w:rPr>
          <w:rFonts w:ascii="Book Antiqua" w:hAnsi="Book Antiqua" w:cs="Times New Roman"/>
          <w:i/>
          <w:sz w:val="24"/>
          <w:szCs w:val="24"/>
        </w:rPr>
        <w:t>in vitro</w:t>
      </w:r>
      <w:r w:rsidRPr="002409DC">
        <w:rPr>
          <w:rFonts w:ascii="Book Antiqua" w:hAnsi="Book Antiqua" w:cs="Times New Roman"/>
          <w:sz w:val="24"/>
          <w:szCs w:val="24"/>
        </w:rPr>
        <w:t xml:space="preserve"> mechanical properties and degradation behavior</w:t>
      </w:r>
      <w:r w:rsidR="002E337F" w:rsidRPr="002409DC">
        <w:rPr>
          <w:rFonts w:ascii="Book Antiqua" w:hAnsi="Book Antiqua" w:cs="Times New Roman"/>
          <w:sz w:val="24"/>
          <w:szCs w:val="24"/>
        </w:rPr>
        <w:t>s</w:t>
      </w:r>
      <w:r w:rsidRPr="002409DC">
        <w:rPr>
          <w:rFonts w:ascii="Book Antiqua" w:hAnsi="Book Antiqua" w:cs="Times New Roman"/>
          <w:sz w:val="24"/>
          <w:szCs w:val="24"/>
        </w:rPr>
        <w:t xml:space="preserve"> </w:t>
      </w:r>
      <w:r w:rsidR="002E337F" w:rsidRPr="002409DC">
        <w:rPr>
          <w:rFonts w:ascii="Book Antiqua" w:hAnsi="Book Antiqua" w:cs="Times New Roman"/>
          <w:sz w:val="24"/>
          <w:szCs w:val="24"/>
        </w:rPr>
        <w:t xml:space="preserve">as well as </w:t>
      </w:r>
      <w:r w:rsidRPr="002409DC">
        <w:rPr>
          <w:rFonts w:ascii="Book Antiqua" w:hAnsi="Book Antiqua" w:cs="Times New Roman"/>
          <w:i/>
          <w:sz w:val="24"/>
          <w:szCs w:val="24"/>
        </w:rPr>
        <w:t>in vivo</w:t>
      </w:r>
      <w:r w:rsidRPr="002409DC">
        <w:rPr>
          <w:rFonts w:ascii="Book Antiqua" w:hAnsi="Book Antiqua" w:cs="Times New Roman"/>
          <w:sz w:val="24"/>
          <w:szCs w:val="24"/>
        </w:rPr>
        <w:t xml:space="preserve"> safety and feasibility of biodegradable Zn alloy staples.</w:t>
      </w:r>
    </w:p>
    <w:p w14:paraId="5917BA0F" w14:textId="77777777" w:rsidR="00AD622D" w:rsidRPr="002409DC" w:rsidRDefault="00AD622D" w:rsidP="00CD190B">
      <w:pPr>
        <w:widowControl/>
        <w:adjustRightInd w:val="0"/>
        <w:snapToGrid w:val="0"/>
        <w:spacing w:line="360" w:lineRule="auto"/>
        <w:rPr>
          <w:rFonts w:ascii="Book Antiqua" w:eastAsia="宋体" w:hAnsi="Book Antiqua" w:cs="Arial"/>
          <w:b/>
          <w:kern w:val="0"/>
          <w:sz w:val="24"/>
          <w:szCs w:val="24"/>
          <w:lang w:eastAsia="en-US"/>
        </w:rPr>
      </w:pPr>
    </w:p>
    <w:p w14:paraId="7E49C150" w14:textId="77777777" w:rsidR="00AD622D" w:rsidRPr="002409DC" w:rsidRDefault="00AD622D" w:rsidP="00CD190B">
      <w:pPr>
        <w:widowControl/>
        <w:adjustRightInd w:val="0"/>
        <w:snapToGrid w:val="0"/>
        <w:spacing w:line="360" w:lineRule="auto"/>
        <w:rPr>
          <w:rFonts w:ascii="Book Antiqua" w:eastAsia="宋体" w:hAnsi="Book Antiqua" w:cs="Arial"/>
          <w:b/>
          <w:i/>
          <w:iCs/>
          <w:kern w:val="0"/>
          <w:sz w:val="24"/>
          <w:szCs w:val="24"/>
          <w:lang w:eastAsia="en-US"/>
        </w:rPr>
      </w:pPr>
      <w:r w:rsidRPr="002409DC">
        <w:rPr>
          <w:rFonts w:ascii="Book Antiqua" w:eastAsia="宋体" w:hAnsi="Book Antiqua" w:cs="Arial"/>
          <w:b/>
          <w:i/>
          <w:iCs/>
          <w:kern w:val="0"/>
          <w:sz w:val="24"/>
          <w:szCs w:val="24"/>
          <w:lang w:eastAsia="en-US"/>
        </w:rPr>
        <w:t>Research methods</w:t>
      </w:r>
    </w:p>
    <w:p w14:paraId="7BF5ABD9" w14:textId="0D57BBAC" w:rsidR="00D923B4" w:rsidRPr="002409DC" w:rsidRDefault="00D923B4" w:rsidP="00D923B4">
      <w:pPr>
        <w:adjustRightInd w:val="0"/>
        <w:snapToGrid w:val="0"/>
        <w:spacing w:line="360" w:lineRule="auto"/>
        <w:rPr>
          <w:rFonts w:ascii="Book Antiqua" w:hAnsi="Book Antiqua" w:cs="Times New Roman"/>
          <w:sz w:val="24"/>
          <w:szCs w:val="24"/>
        </w:rPr>
      </w:pPr>
      <w:r w:rsidRPr="002409DC">
        <w:rPr>
          <w:rFonts w:ascii="Book Antiqua" w:hAnsi="Book Antiqua" w:cs="Times New Roman"/>
          <w:sz w:val="24"/>
          <w:szCs w:val="24"/>
        </w:rPr>
        <w:t xml:space="preserve">Tensile and bending tests were conducted to evaluate the mechanical properties of binary Zn alloys with 0.1–6 wt.% Mg, Ca, Mn, Cu, or Ti. Based on the results, three promising Zn alloy compositions were </w:t>
      </w:r>
      <w:r w:rsidR="00AD699B" w:rsidRPr="002409DC">
        <w:rPr>
          <w:rFonts w:ascii="Book Antiqua" w:hAnsi="Book Antiqua" w:cs="Times New Roman"/>
          <w:sz w:val="24"/>
          <w:szCs w:val="24"/>
        </w:rPr>
        <w:t xml:space="preserve">evaluated </w:t>
      </w:r>
      <w:r w:rsidRPr="002409DC">
        <w:rPr>
          <w:rFonts w:ascii="Book Antiqua" w:hAnsi="Book Antiqua" w:cs="Times New Roman"/>
          <w:sz w:val="24"/>
          <w:szCs w:val="24"/>
        </w:rPr>
        <w:t>for staple applications (wt.%): Zn-1.0Cu-0.2Mn-0.1Ti (Zn alloy 1), Zn-1.0Mn-0.1Ti (Zn alloy 2), and Zn-1.0Cu-0.1Ti (Zn alloy 3). Immersion tests were performed using fed-state simulated intestinal fluid (FeSSIF) and Hank's balanced salt solution (HBSS). The corrosion rate</w:t>
      </w:r>
      <w:r w:rsidR="00AD699B" w:rsidRPr="002409DC">
        <w:rPr>
          <w:rFonts w:ascii="Book Antiqua" w:hAnsi="Book Antiqua" w:cs="Times New Roman"/>
          <w:sz w:val="24"/>
          <w:szCs w:val="24"/>
        </w:rPr>
        <w:t>s</w:t>
      </w:r>
      <w:r w:rsidRPr="002409DC">
        <w:rPr>
          <w:rFonts w:ascii="Book Antiqua" w:hAnsi="Book Antiqua" w:cs="Times New Roman"/>
          <w:sz w:val="24"/>
          <w:szCs w:val="24"/>
        </w:rPr>
        <w:t xml:space="preserve"> </w:t>
      </w:r>
      <w:r w:rsidR="00AD699B" w:rsidRPr="002409DC">
        <w:rPr>
          <w:rFonts w:ascii="Book Antiqua" w:hAnsi="Book Antiqua" w:cs="Times New Roman"/>
          <w:sz w:val="24"/>
          <w:szCs w:val="24"/>
        </w:rPr>
        <w:t xml:space="preserve">were </w:t>
      </w:r>
      <w:r w:rsidRPr="002409DC">
        <w:rPr>
          <w:rFonts w:ascii="Book Antiqua" w:hAnsi="Book Antiqua" w:cs="Times New Roman"/>
          <w:sz w:val="24"/>
          <w:szCs w:val="24"/>
        </w:rPr>
        <w:t>estimated from the weight loss</w:t>
      </w:r>
      <w:r w:rsidR="00AD699B" w:rsidRPr="002409DC">
        <w:rPr>
          <w:rFonts w:ascii="Book Antiqua" w:hAnsi="Book Antiqua" w:cs="Times New Roman"/>
          <w:sz w:val="24"/>
          <w:szCs w:val="24"/>
        </w:rPr>
        <w:t>es</w:t>
      </w:r>
      <w:r w:rsidRPr="002409DC">
        <w:rPr>
          <w:rFonts w:ascii="Book Antiqua" w:hAnsi="Book Antiqua" w:cs="Times New Roman"/>
          <w:sz w:val="24"/>
          <w:szCs w:val="24"/>
        </w:rPr>
        <w:t xml:space="preserve"> of </w:t>
      </w:r>
      <w:r w:rsidR="00AD699B" w:rsidRPr="002409DC">
        <w:rPr>
          <w:rFonts w:ascii="Book Antiqua" w:hAnsi="Book Antiqua" w:cs="Times New Roman"/>
          <w:sz w:val="24"/>
          <w:szCs w:val="24"/>
        </w:rPr>
        <w:t xml:space="preserve">the </w:t>
      </w:r>
      <w:r w:rsidRPr="002409DC">
        <w:rPr>
          <w:rFonts w:ascii="Book Antiqua" w:hAnsi="Book Antiqua" w:cs="Times New Roman"/>
          <w:sz w:val="24"/>
          <w:szCs w:val="24"/>
        </w:rPr>
        <w:t xml:space="preserve">staples during immersion. Nine rabbits were </w:t>
      </w:r>
      <w:r w:rsidR="00AD699B" w:rsidRPr="002409DC">
        <w:rPr>
          <w:rFonts w:ascii="Book Antiqua" w:hAnsi="Book Antiqua" w:cs="Times New Roman"/>
          <w:sz w:val="24"/>
          <w:szCs w:val="24"/>
        </w:rPr>
        <w:t xml:space="preserve">used as test </w:t>
      </w:r>
      <w:r w:rsidRPr="002409DC">
        <w:rPr>
          <w:rFonts w:ascii="Book Antiqua" w:hAnsi="Book Antiqua" w:cs="Times New Roman"/>
          <w:sz w:val="24"/>
          <w:szCs w:val="24"/>
        </w:rPr>
        <w:t>subject</w:t>
      </w:r>
      <w:r w:rsidR="00AD699B" w:rsidRPr="002409DC">
        <w:rPr>
          <w:rFonts w:ascii="Book Antiqua" w:hAnsi="Book Antiqua" w:cs="Times New Roman"/>
          <w:sz w:val="24"/>
          <w:szCs w:val="24"/>
        </w:rPr>
        <w:t>s</w:t>
      </w:r>
      <w:r w:rsidRPr="002409DC">
        <w:rPr>
          <w:rFonts w:ascii="Book Antiqua" w:hAnsi="Book Antiqua" w:cs="Times New Roman"/>
          <w:sz w:val="24"/>
          <w:szCs w:val="24"/>
        </w:rPr>
        <w:t xml:space="preserve"> </w:t>
      </w:r>
      <w:r w:rsidR="00AD699B" w:rsidRPr="002409DC">
        <w:rPr>
          <w:rFonts w:ascii="Book Antiqua" w:hAnsi="Book Antiqua" w:cs="Times New Roman"/>
          <w:sz w:val="24"/>
          <w:szCs w:val="24"/>
        </w:rPr>
        <w:t>for</w:t>
      </w:r>
      <w:r w:rsidRPr="002409DC">
        <w:rPr>
          <w:rFonts w:ascii="Book Antiqua" w:hAnsi="Book Antiqua" w:cs="Times New Roman"/>
          <w:sz w:val="24"/>
          <w:szCs w:val="24"/>
        </w:rPr>
        <w:t xml:space="preserve"> gastric resection using each </w:t>
      </w:r>
      <w:r w:rsidR="00AD699B" w:rsidRPr="002409DC">
        <w:rPr>
          <w:rFonts w:ascii="Book Antiqua" w:hAnsi="Book Antiqua" w:cs="Times New Roman"/>
          <w:sz w:val="24"/>
          <w:szCs w:val="24"/>
        </w:rPr>
        <w:t xml:space="preserve">of the </w:t>
      </w:r>
      <w:r w:rsidRPr="002409DC">
        <w:rPr>
          <w:rFonts w:ascii="Book Antiqua" w:hAnsi="Book Antiqua" w:cs="Times New Roman"/>
          <w:sz w:val="24"/>
          <w:szCs w:val="24"/>
        </w:rPr>
        <w:t>Zn alloy staple</w:t>
      </w:r>
      <w:r w:rsidR="00AD699B" w:rsidRPr="002409DC">
        <w:rPr>
          <w:rFonts w:ascii="Book Antiqua" w:hAnsi="Book Antiqua" w:cs="Times New Roman"/>
          <w:sz w:val="24"/>
          <w:szCs w:val="24"/>
        </w:rPr>
        <w:t>s</w:t>
      </w:r>
      <w:r w:rsidRPr="002409DC">
        <w:rPr>
          <w:rFonts w:ascii="Book Antiqua" w:hAnsi="Book Antiqua" w:cs="Times New Roman"/>
          <w:sz w:val="24"/>
          <w:szCs w:val="24"/>
        </w:rPr>
        <w:t xml:space="preserve">, and a clinically available Ti staple was used </w:t>
      </w:r>
      <w:r w:rsidR="00AD699B" w:rsidRPr="002409DC">
        <w:rPr>
          <w:rFonts w:ascii="Book Antiqua" w:hAnsi="Book Antiqua" w:cs="Times New Roman"/>
          <w:sz w:val="24"/>
          <w:szCs w:val="24"/>
        </w:rPr>
        <w:t>on</w:t>
      </w:r>
      <w:r w:rsidRPr="002409DC">
        <w:rPr>
          <w:rFonts w:ascii="Book Antiqua" w:hAnsi="Book Antiqua" w:cs="Times New Roman"/>
          <w:sz w:val="24"/>
          <w:szCs w:val="24"/>
        </w:rPr>
        <w:t xml:space="preserve"> another group of nine rabbits. Three </w:t>
      </w:r>
      <w:r w:rsidR="00E627AE" w:rsidRPr="002409DC">
        <w:rPr>
          <w:rFonts w:ascii="Book Antiqua" w:hAnsi="Book Antiqua" w:cs="Times New Roman"/>
          <w:sz w:val="24"/>
          <w:szCs w:val="24"/>
        </w:rPr>
        <w:t xml:space="preserve">rabbits </w:t>
      </w:r>
      <w:r w:rsidRPr="002409DC">
        <w:rPr>
          <w:rFonts w:ascii="Book Antiqua" w:hAnsi="Book Antiqua" w:cs="Times New Roman"/>
          <w:sz w:val="24"/>
          <w:szCs w:val="24"/>
        </w:rPr>
        <w:t xml:space="preserve">in each group were </w:t>
      </w:r>
      <w:r w:rsidR="00E627AE" w:rsidRPr="002409DC">
        <w:rPr>
          <w:rFonts w:ascii="Book Antiqua" w:hAnsi="Book Antiqua" w:cs="Times New Roman"/>
          <w:sz w:val="24"/>
          <w:szCs w:val="24"/>
        </w:rPr>
        <w:t xml:space="preserve">euthanized </w:t>
      </w:r>
      <w:r w:rsidRPr="002409DC">
        <w:rPr>
          <w:rFonts w:ascii="Book Antiqua" w:hAnsi="Book Antiqua" w:cs="Times New Roman"/>
          <w:sz w:val="24"/>
          <w:szCs w:val="24"/>
        </w:rPr>
        <w:t>at 1, 4, and 12 w</w:t>
      </w:r>
      <w:r w:rsidR="002409DC">
        <w:rPr>
          <w:rFonts w:ascii="Book Antiqua" w:hAnsi="Book Antiqua" w:cs="Times New Roman"/>
          <w:sz w:val="24"/>
          <w:szCs w:val="24"/>
        </w:rPr>
        <w:t>k</w:t>
      </w:r>
      <w:r w:rsidRPr="002409DC">
        <w:rPr>
          <w:rFonts w:ascii="Book Antiqua" w:hAnsi="Book Antiqua" w:cs="Times New Roman"/>
          <w:sz w:val="24"/>
          <w:szCs w:val="24"/>
        </w:rPr>
        <w:t xml:space="preserve"> post</w:t>
      </w:r>
      <w:r w:rsidR="00E627AE" w:rsidRPr="002409DC">
        <w:rPr>
          <w:rFonts w:ascii="Book Antiqua" w:hAnsi="Book Antiqua" w:cs="Times New Roman"/>
          <w:sz w:val="24"/>
          <w:szCs w:val="24"/>
        </w:rPr>
        <w:t xml:space="preserve"> </w:t>
      </w:r>
      <w:r w:rsidRPr="002409DC">
        <w:rPr>
          <w:rFonts w:ascii="Book Antiqua" w:hAnsi="Book Antiqua" w:cs="Times New Roman"/>
          <w:sz w:val="24"/>
          <w:szCs w:val="24"/>
        </w:rPr>
        <w:t>operation.</w:t>
      </w:r>
    </w:p>
    <w:p w14:paraId="6E8A2188" w14:textId="77777777" w:rsidR="00AD622D" w:rsidRPr="002409DC" w:rsidRDefault="00AD622D" w:rsidP="00CD190B">
      <w:pPr>
        <w:widowControl/>
        <w:adjustRightInd w:val="0"/>
        <w:snapToGrid w:val="0"/>
        <w:spacing w:line="360" w:lineRule="auto"/>
        <w:rPr>
          <w:rFonts w:ascii="Book Antiqua" w:eastAsia="宋体" w:hAnsi="Book Antiqua" w:cs="Arial"/>
          <w:kern w:val="0"/>
          <w:sz w:val="24"/>
          <w:szCs w:val="24"/>
          <w:lang w:eastAsia="en-US"/>
        </w:rPr>
      </w:pPr>
    </w:p>
    <w:p w14:paraId="443547D5" w14:textId="77777777" w:rsidR="00AD622D" w:rsidRPr="002409DC" w:rsidRDefault="00AD622D" w:rsidP="00CD190B">
      <w:pPr>
        <w:widowControl/>
        <w:adjustRightInd w:val="0"/>
        <w:snapToGrid w:val="0"/>
        <w:spacing w:line="360" w:lineRule="auto"/>
        <w:rPr>
          <w:rFonts w:ascii="Book Antiqua" w:eastAsia="宋体" w:hAnsi="Book Antiqua" w:cs="Arial"/>
          <w:b/>
          <w:i/>
          <w:iCs/>
          <w:kern w:val="0"/>
          <w:sz w:val="24"/>
          <w:szCs w:val="24"/>
          <w:lang w:eastAsia="en-US"/>
        </w:rPr>
      </w:pPr>
      <w:r w:rsidRPr="002409DC">
        <w:rPr>
          <w:rFonts w:ascii="Book Antiqua" w:eastAsia="宋体" w:hAnsi="Book Antiqua" w:cs="Arial"/>
          <w:b/>
          <w:i/>
          <w:iCs/>
          <w:kern w:val="0"/>
          <w:sz w:val="24"/>
          <w:szCs w:val="24"/>
          <w:lang w:eastAsia="en-US"/>
        </w:rPr>
        <w:t>Research results</w:t>
      </w:r>
    </w:p>
    <w:p w14:paraId="2CE6428A" w14:textId="5B01E27A" w:rsidR="001A1A46" w:rsidRPr="002409DC" w:rsidRDefault="001A1A46" w:rsidP="001A1A46">
      <w:pPr>
        <w:adjustRightInd w:val="0"/>
        <w:snapToGrid w:val="0"/>
        <w:spacing w:line="360" w:lineRule="auto"/>
        <w:rPr>
          <w:rFonts w:ascii="Book Antiqua" w:hAnsi="Book Antiqua" w:cs="Times New Roman"/>
          <w:sz w:val="24"/>
          <w:szCs w:val="24"/>
        </w:rPr>
      </w:pPr>
      <w:r w:rsidRPr="002409DC">
        <w:rPr>
          <w:rFonts w:ascii="Book Antiqua" w:hAnsi="Book Antiqua" w:cs="Times New Roman"/>
          <w:sz w:val="24"/>
          <w:szCs w:val="24"/>
        </w:rPr>
        <w:t>Additions of ≤1 wt.% Mn or Cu and 0.1 wt.% Ti improved the yield strength without excessive deterioration of elongation or bendability. Immersion tests revealed no staple fracture</w:t>
      </w:r>
      <w:r w:rsidR="00985F30" w:rsidRPr="002409DC">
        <w:rPr>
          <w:rFonts w:ascii="Book Antiqua" w:hAnsi="Book Antiqua" w:cs="Times New Roman"/>
          <w:sz w:val="24"/>
          <w:szCs w:val="24"/>
        </w:rPr>
        <w:t>s</w:t>
      </w:r>
      <w:r w:rsidRPr="002409DC">
        <w:rPr>
          <w:rFonts w:ascii="Book Antiqua" w:hAnsi="Book Antiqua" w:cs="Times New Roman"/>
          <w:sz w:val="24"/>
          <w:szCs w:val="24"/>
        </w:rPr>
        <w:t xml:space="preserve"> in any of the Zn alloy staples. The corrosion rates of Zn alloy staples 1, 2, and 3 were 0.02 mm/year in HBSS and 0.12, 0.11, and 0.13 mm/year, respectively, in FeSSIF. These degradation times are sufficient for wound healing. In the animal study, none of the Zn alloy staples </w:t>
      </w:r>
      <w:r w:rsidR="00D16A87" w:rsidRPr="002409DC">
        <w:rPr>
          <w:rFonts w:ascii="Book Antiqua" w:hAnsi="Book Antiqua" w:cs="Times New Roman"/>
          <w:sz w:val="24"/>
          <w:szCs w:val="24"/>
        </w:rPr>
        <w:t xml:space="preserve">resulted in </w:t>
      </w:r>
      <w:r w:rsidRPr="002409DC">
        <w:rPr>
          <w:rFonts w:ascii="Book Antiqua" w:hAnsi="Book Antiqua" w:cs="Times New Roman"/>
          <w:sz w:val="24"/>
          <w:szCs w:val="24"/>
        </w:rPr>
        <w:t>technical failure</w:t>
      </w:r>
      <w:r w:rsidR="00D16A87" w:rsidRPr="002409DC">
        <w:rPr>
          <w:rFonts w:ascii="Book Antiqua" w:hAnsi="Book Antiqua" w:cs="Times New Roman"/>
          <w:sz w:val="24"/>
          <w:szCs w:val="24"/>
        </w:rPr>
        <w:t>s</w:t>
      </w:r>
      <w:r w:rsidRPr="002409DC">
        <w:rPr>
          <w:rFonts w:ascii="Book Antiqua" w:hAnsi="Book Antiqua" w:cs="Times New Roman"/>
          <w:sz w:val="24"/>
          <w:szCs w:val="24"/>
        </w:rPr>
        <w:t>, and all rabbits survived without complications. Histopathological analysis revealed no severe inflammatory reaction</w:t>
      </w:r>
      <w:r w:rsidR="00D16A87" w:rsidRPr="002409DC">
        <w:rPr>
          <w:rFonts w:ascii="Book Antiqua" w:hAnsi="Book Antiqua" w:cs="Times New Roman"/>
          <w:sz w:val="24"/>
          <w:szCs w:val="24"/>
        </w:rPr>
        <w:t>s</w:t>
      </w:r>
      <w:r w:rsidRPr="002409DC">
        <w:rPr>
          <w:rFonts w:ascii="Book Antiqua" w:hAnsi="Book Antiqua" w:cs="Times New Roman"/>
          <w:sz w:val="24"/>
          <w:szCs w:val="24"/>
        </w:rPr>
        <w:t xml:space="preserve"> around the Zn alloy staples. </w:t>
      </w:r>
    </w:p>
    <w:p w14:paraId="4B117FBC" w14:textId="77777777" w:rsidR="00AD622D" w:rsidRPr="002409DC" w:rsidRDefault="00AD622D" w:rsidP="00CD190B">
      <w:pPr>
        <w:widowControl/>
        <w:adjustRightInd w:val="0"/>
        <w:snapToGrid w:val="0"/>
        <w:spacing w:line="360" w:lineRule="auto"/>
        <w:rPr>
          <w:rFonts w:ascii="Book Antiqua" w:eastAsia="宋体" w:hAnsi="Book Antiqua" w:cs="Arial"/>
          <w:kern w:val="0"/>
          <w:sz w:val="24"/>
          <w:szCs w:val="24"/>
          <w:lang w:eastAsia="en-US"/>
        </w:rPr>
      </w:pPr>
    </w:p>
    <w:p w14:paraId="795E2277" w14:textId="77777777" w:rsidR="00AD622D" w:rsidRPr="002409DC" w:rsidRDefault="00AD622D" w:rsidP="00CD190B">
      <w:pPr>
        <w:widowControl/>
        <w:adjustRightInd w:val="0"/>
        <w:snapToGrid w:val="0"/>
        <w:spacing w:line="360" w:lineRule="auto"/>
        <w:rPr>
          <w:rFonts w:ascii="Book Antiqua" w:eastAsia="宋体" w:hAnsi="Book Antiqua" w:cs="Arial"/>
          <w:b/>
          <w:i/>
          <w:iCs/>
          <w:kern w:val="0"/>
          <w:sz w:val="24"/>
          <w:szCs w:val="24"/>
          <w:lang w:eastAsia="en-US"/>
        </w:rPr>
      </w:pPr>
      <w:r w:rsidRPr="002409DC">
        <w:rPr>
          <w:rFonts w:ascii="Book Antiqua" w:eastAsia="宋体" w:hAnsi="Book Antiqua" w:cs="Arial"/>
          <w:b/>
          <w:i/>
          <w:iCs/>
          <w:kern w:val="0"/>
          <w:sz w:val="24"/>
          <w:szCs w:val="24"/>
          <w:lang w:eastAsia="en-US"/>
        </w:rPr>
        <w:t>Research conclusions</w:t>
      </w:r>
    </w:p>
    <w:p w14:paraId="756207D2" w14:textId="725A4ED0" w:rsidR="001A1A46" w:rsidRPr="002409DC" w:rsidRDefault="001A1A46" w:rsidP="001A1A46">
      <w:pPr>
        <w:adjustRightInd w:val="0"/>
        <w:snapToGrid w:val="0"/>
        <w:spacing w:line="360" w:lineRule="auto"/>
        <w:rPr>
          <w:rFonts w:ascii="Book Antiqua" w:hAnsi="Book Antiqua" w:cs="Times New Roman"/>
          <w:sz w:val="24"/>
          <w:szCs w:val="24"/>
        </w:rPr>
      </w:pPr>
      <w:r w:rsidRPr="002409DC">
        <w:rPr>
          <w:rFonts w:ascii="Book Antiqua" w:hAnsi="Book Antiqua" w:cs="Times New Roman"/>
          <w:sz w:val="24"/>
          <w:szCs w:val="24"/>
        </w:rPr>
        <w:t xml:space="preserve">Staples made of Zn-1.0Cu-0.2Mn-0.1Ti, Zn-1.0Mn-0.1Ti, and Zn-1.0Cu-0.1Ti exhibit acceptable </w:t>
      </w:r>
      <w:r w:rsidRPr="002409DC">
        <w:rPr>
          <w:rFonts w:ascii="Book Antiqua" w:hAnsi="Book Antiqua" w:cs="Times New Roman"/>
          <w:i/>
          <w:iCs/>
          <w:sz w:val="24"/>
          <w:szCs w:val="24"/>
        </w:rPr>
        <w:t>in vitro</w:t>
      </w:r>
      <w:r w:rsidRPr="002409DC">
        <w:rPr>
          <w:rFonts w:ascii="Book Antiqua" w:hAnsi="Book Antiqua" w:cs="Times New Roman"/>
          <w:sz w:val="24"/>
          <w:szCs w:val="24"/>
        </w:rPr>
        <w:t xml:space="preserve"> mechanical properties, </w:t>
      </w:r>
      <w:r w:rsidR="00D16A87" w:rsidRPr="002409DC">
        <w:rPr>
          <w:rFonts w:ascii="Book Antiqua" w:hAnsi="Book Antiqua" w:cs="Times New Roman"/>
          <w:sz w:val="24"/>
          <w:szCs w:val="24"/>
        </w:rPr>
        <w:t xml:space="preserve">appropriate </w:t>
      </w:r>
      <w:r w:rsidRPr="002409DC">
        <w:rPr>
          <w:rFonts w:ascii="Book Antiqua" w:hAnsi="Book Antiqua" w:cs="Times New Roman"/>
          <w:sz w:val="24"/>
          <w:szCs w:val="24"/>
        </w:rPr>
        <w:t xml:space="preserve">degradation </w:t>
      </w:r>
      <w:r w:rsidRPr="002409DC">
        <w:rPr>
          <w:rFonts w:ascii="Book Antiqua" w:hAnsi="Book Antiqua" w:cs="Times New Roman"/>
          <w:sz w:val="24"/>
          <w:szCs w:val="24"/>
        </w:rPr>
        <w:lastRenderedPageBreak/>
        <w:t xml:space="preserve">behavior, and </w:t>
      </w:r>
      <w:r w:rsidRPr="002409DC">
        <w:rPr>
          <w:rFonts w:ascii="Book Antiqua" w:hAnsi="Book Antiqua" w:cs="Times New Roman"/>
          <w:i/>
          <w:iCs/>
          <w:sz w:val="24"/>
          <w:szCs w:val="24"/>
        </w:rPr>
        <w:t>in vivo</w:t>
      </w:r>
      <w:r w:rsidRPr="002409DC">
        <w:rPr>
          <w:rFonts w:ascii="Book Antiqua" w:hAnsi="Book Antiqua" w:cs="Times New Roman"/>
          <w:sz w:val="24"/>
          <w:szCs w:val="24"/>
        </w:rPr>
        <w:t xml:space="preserve"> safety and feasibility. </w:t>
      </w:r>
    </w:p>
    <w:p w14:paraId="1A6FB54A" w14:textId="77777777" w:rsidR="001A1A46" w:rsidRPr="002409DC" w:rsidRDefault="001A1A46" w:rsidP="001A1A46">
      <w:pPr>
        <w:adjustRightInd w:val="0"/>
        <w:snapToGrid w:val="0"/>
        <w:spacing w:line="360" w:lineRule="auto"/>
        <w:rPr>
          <w:rFonts w:ascii="Book Antiqua" w:hAnsi="Book Antiqua" w:cs="Times New Roman"/>
          <w:sz w:val="24"/>
          <w:szCs w:val="24"/>
        </w:rPr>
      </w:pPr>
    </w:p>
    <w:p w14:paraId="2EC3E029" w14:textId="77777777" w:rsidR="00AD622D" w:rsidRPr="002409DC" w:rsidRDefault="00AD622D" w:rsidP="00CD190B">
      <w:pPr>
        <w:widowControl/>
        <w:adjustRightInd w:val="0"/>
        <w:snapToGrid w:val="0"/>
        <w:spacing w:line="360" w:lineRule="auto"/>
        <w:rPr>
          <w:rFonts w:ascii="Book Antiqua" w:eastAsia="宋体" w:hAnsi="Book Antiqua" w:cs="Arial"/>
          <w:b/>
          <w:i/>
          <w:iCs/>
          <w:kern w:val="0"/>
          <w:sz w:val="24"/>
          <w:szCs w:val="24"/>
          <w:lang w:eastAsia="en-US"/>
        </w:rPr>
      </w:pPr>
      <w:r w:rsidRPr="002409DC">
        <w:rPr>
          <w:rFonts w:ascii="Book Antiqua" w:eastAsia="宋体" w:hAnsi="Book Antiqua" w:cs="Arial"/>
          <w:b/>
          <w:i/>
          <w:iCs/>
          <w:kern w:val="0"/>
          <w:sz w:val="24"/>
          <w:szCs w:val="24"/>
          <w:lang w:eastAsia="en-US"/>
        </w:rPr>
        <w:t>Research perspectives</w:t>
      </w:r>
    </w:p>
    <w:p w14:paraId="496AF205" w14:textId="3AB526DE" w:rsidR="00AD622D" w:rsidRPr="002409DC" w:rsidRDefault="003A6F16" w:rsidP="00CD190B">
      <w:pPr>
        <w:adjustRightInd w:val="0"/>
        <w:snapToGrid w:val="0"/>
        <w:spacing w:line="360" w:lineRule="auto"/>
        <w:rPr>
          <w:rFonts w:ascii="Book Antiqua" w:hAnsi="Book Antiqua" w:cs="Times New Roman"/>
          <w:sz w:val="24"/>
          <w:szCs w:val="24"/>
        </w:rPr>
      </w:pPr>
      <w:r w:rsidRPr="002409DC">
        <w:rPr>
          <w:rFonts w:ascii="Book Antiqua" w:hAnsi="Book Antiqua" w:cs="Times New Roman"/>
          <w:sz w:val="24"/>
          <w:szCs w:val="24"/>
        </w:rPr>
        <w:t xml:space="preserve">Zn alloy staples are </w:t>
      </w:r>
      <w:r w:rsidR="0039187A" w:rsidRPr="002409DC">
        <w:rPr>
          <w:rFonts w:ascii="Book Antiqua" w:hAnsi="Book Antiqua" w:cs="Times New Roman"/>
          <w:sz w:val="24"/>
          <w:szCs w:val="24"/>
        </w:rPr>
        <w:t xml:space="preserve">proposed as </w:t>
      </w:r>
      <w:r w:rsidRPr="002409DC">
        <w:rPr>
          <w:rFonts w:ascii="Book Antiqua" w:hAnsi="Book Antiqua" w:cs="Times New Roman"/>
          <w:sz w:val="24"/>
          <w:szCs w:val="24"/>
        </w:rPr>
        <w:t xml:space="preserve">promising candidates for biodegradable staples </w:t>
      </w:r>
      <w:r w:rsidR="0039187A" w:rsidRPr="002409DC">
        <w:rPr>
          <w:rFonts w:ascii="Book Antiqua" w:hAnsi="Book Antiqua" w:cs="Times New Roman"/>
          <w:sz w:val="24"/>
          <w:szCs w:val="24"/>
        </w:rPr>
        <w:t xml:space="preserve">to </w:t>
      </w:r>
      <w:r w:rsidRPr="002409DC">
        <w:rPr>
          <w:rFonts w:ascii="Book Antiqua" w:hAnsi="Book Antiqua" w:cs="Times New Roman"/>
          <w:sz w:val="24"/>
          <w:szCs w:val="24"/>
        </w:rPr>
        <w:t xml:space="preserve">replace </w:t>
      </w:r>
      <w:r w:rsidR="0039187A" w:rsidRPr="002409DC">
        <w:rPr>
          <w:rFonts w:ascii="Book Antiqua" w:hAnsi="Book Antiqua" w:cs="Times New Roman"/>
          <w:sz w:val="24"/>
          <w:szCs w:val="24"/>
        </w:rPr>
        <w:t xml:space="preserve">the currently </w:t>
      </w:r>
      <w:r w:rsidRPr="002409DC">
        <w:rPr>
          <w:rFonts w:ascii="Book Antiqua" w:hAnsi="Book Antiqua" w:cs="Times New Roman"/>
          <w:sz w:val="24"/>
          <w:szCs w:val="24"/>
        </w:rPr>
        <w:t xml:space="preserve">available </w:t>
      </w:r>
      <w:r w:rsidR="009926F0" w:rsidRPr="002409DC">
        <w:rPr>
          <w:rFonts w:ascii="Book Antiqua" w:hAnsi="Book Antiqua" w:cs="Times New Roman"/>
          <w:sz w:val="24"/>
          <w:szCs w:val="24"/>
        </w:rPr>
        <w:t xml:space="preserve">Ti </w:t>
      </w:r>
      <w:r w:rsidRPr="002409DC">
        <w:rPr>
          <w:rFonts w:ascii="Book Antiqua" w:hAnsi="Book Antiqua" w:cs="Times New Roman"/>
          <w:sz w:val="24"/>
          <w:szCs w:val="24"/>
        </w:rPr>
        <w:t xml:space="preserve">alloy staple. </w:t>
      </w:r>
    </w:p>
    <w:p w14:paraId="5D72FA8B" w14:textId="77777777" w:rsidR="003A6F16" w:rsidRPr="00CD190B" w:rsidRDefault="003A6F16" w:rsidP="00CD190B">
      <w:pPr>
        <w:adjustRightInd w:val="0"/>
        <w:snapToGrid w:val="0"/>
        <w:spacing w:line="360" w:lineRule="auto"/>
        <w:rPr>
          <w:rFonts w:ascii="Book Antiqua" w:hAnsi="Book Antiqua" w:cs="Times New Roman"/>
          <w:sz w:val="24"/>
          <w:szCs w:val="24"/>
        </w:rPr>
      </w:pPr>
    </w:p>
    <w:p w14:paraId="6AF96627" w14:textId="77777777" w:rsidR="00AD622D" w:rsidRPr="00CD190B" w:rsidRDefault="00AD622D" w:rsidP="00CD190B">
      <w:pPr>
        <w:widowControl/>
        <w:adjustRightInd w:val="0"/>
        <w:snapToGrid w:val="0"/>
        <w:spacing w:line="360" w:lineRule="auto"/>
        <w:textAlignment w:val="baseline"/>
        <w:rPr>
          <w:rFonts w:ascii="Book Antiqua" w:eastAsia="宋体" w:hAnsi="Book Antiqua" w:cs="Calibri"/>
          <w:kern w:val="0"/>
          <w:sz w:val="24"/>
          <w:szCs w:val="24"/>
          <w:u w:val="single"/>
          <w:lang w:eastAsia="en-US"/>
        </w:rPr>
      </w:pPr>
      <w:r w:rsidRPr="00CD190B">
        <w:rPr>
          <w:rFonts w:ascii="Book Antiqua" w:eastAsia="宋体" w:hAnsi="Book Antiqua" w:cs="Calibri"/>
          <w:b/>
          <w:bCs/>
          <w:kern w:val="0"/>
          <w:sz w:val="24"/>
          <w:szCs w:val="24"/>
          <w:u w:val="single"/>
          <w:lang w:eastAsia="en-US"/>
        </w:rPr>
        <w:t>ACKNOWLEDGEMENTS</w:t>
      </w:r>
    </w:p>
    <w:p w14:paraId="6ACA3B7A" w14:textId="5CE7CB8D" w:rsidR="00806E6D" w:rsidRPr="00CD190B" w:rsidRDefault="00E11000" w:rsidP="00CD190B">
      <w:pPr>
        <w:adjustRightInd w:val="0"/>
        <w:snapToGrid w:val="0"/>
        <w:spacing w:line="360" w:lineRule="auto"/>
        <w:rPr>
          <w:rFonts w:ascii="Book Antiqua" w:hAnsi="Book Antiqua"/>
          <w:sz w:val="24"/>
          <w:szCs w:val="24"/>
        </w:rPr>
      </w:pPr>
      <w:r w:rsidRPr="00CD190B">
        <w:rPr>
          <w:rFonts w:ascii="Book Antiqua" w:hAnsi="Book Antiqua"/>
          <w:bCs/>
          <w:sz w:val="24"/>
          <w:szCs w:val="24"/>
        </w:rPr>
        <w:t>We deeply condole the demise of Dr. Hiroshi Kishimoto, who performed the pathological analysis in this study.</w:t>
      </w:r>
      <w:r w:rsidR="00AD622D" w:rsidRPr="00CD190B">
        <w:rPr>
          <w:rFonts w:ascii="Book Antiqua" w:hAnsi="Book Antiqua"/>
          <w:bCs/>
          <w:sz w:val="24"/>
          <w:szCs w:val="24"/>
        </w:rPr>
        <w:t xml:space="preserve"> </w:t>
      </w:r>
      <w:r w:rsidR="003F0ECB" w:rsidRPr="00CD190B">
        <w:rPr>
          <w:rFonts w:ascii="Book Antiqua" w:hAnsi="Book Antiqua"/>
          <w:bCs/>
          <w:sz w:val="24"/>
          <w:szCs w:val="24"/>
        </w:rPr>
        <w:t xml:space="preserve">We express our gratitude to all those who assisted us with this study. We </w:t>
      </w:r>
      <w:r w:rsidRPr="00CD190B">
        <w:rPr>
          <w:rFonts w:ascii="Book Antiqua" w:hAnsi="Book Antiqua"/>
          <w:bCs/>
          <w:sz w:val="24"/>
          <w:szCs w:val="24"/>
        </w:rPr>
        <w:t xml:space="preserve">are </w:t>
      </w:r>
      <w:r w:rsidR="003F0ECB" w:rsidRPr="00CD190B">
        <w:rPr>
          <w:rFonts w:ascii="Book Antiqua" w:hAnsi="Book Antiqua"/>
          <w:bCs/>
          <w:sz w:val="24"/>
          <w:szCs w:val="24"/>
        </w:rPr>
        <w:t>especially</w:t>
      </w:r>
      <w:r w:rsidRPr="00CD190B">
        <w:rPr>
          <w:rFonts w:ascii="Book Antiqua" w:hAnsi="Book Antiqua"/>
          <w:bCs/>
          <w:sz w:val="24"/>
          <w:szCs w:val="24"/>
        </w:rPr>
        <w:t xml:space="preserve"> grateful to</w:t>
      </w:r>
      <w:r w:rsidR="003F0ECB" w:rsidRPr="00CD190B">
        <w:rPr>
          <w:rFonts w:ascii="Book Antiqua" w:hAnsi="Book Antiqua"/>
          <w:bCs/>
          <w:sz w:val="24"/>
          <w:szCs w:val="24"/>
        </w:rPr>
        <w:t xml:space="preserve"> K. Yano for her invaluable help with the animal experiments.</w:t>
      </w:r>
    </w:p>
    <w:p w14:paraId="34D98469" w14:textId="77777777" w:rsidR="00AD622D" w:rsidRPr="00CD190B" w:rsidRDefault="00AD622D" w:rsidP="00CD190B">
      <w:pPr>
        <w:adjustRightInd w:val="0"/>
        <w:snapToGrid w:val="0"/>
        <w:spacing w:line="360" w:lineRule="auto"/>
        <w:rPr>
          <w:rFonts w:ascii="Book Antiqua" w:hAnsi="Book Antiqua" w:cs="Times New Roman"/>
          <w:sz w:val="24"/>
          <w:szCs w:val="24"/>
        </w:rPr>
      </w:pPr>
    </w:p>
    <w:p w14:paraId="4037E507" w14:textId="77777777" w:rsidR="00AD622D" w:rsidRPr="00CD190B" w:rsidRDefault="00AD622D" w:rsidP="00CD190B">
      <w:pPr>
        <w:widowControl/>
        <w:autoSpaceDE w:val="0"/>
        <w:autoSpaceDN w:val="0"/>
        <w:adjustRightInd w:val="0"/>
        <w:snapToGrid w:val="0"/>
        <w:spacing w:line="360" w:lineRule="auto"/>
        <w:rPr>
          <w:rFonts w:ascii="Book Antiqua" w:eastAsia="宋体" w:hAnsi="Book Antiqua" w:cs="Calibri"/>
          <w:noProof/>
          <w:kern w:val="0"/>
          <w:sz w:val="24"/>
          <w:szCs w:val="24"/>
          <w:lang w:eastAsia="en-US"/>
        </w:rPr>
      </w:pPr>
      <w:r w:rsidRPr="00CD190B">
        <w:rPr>
          <w:rFonts w:ascii="Book Antiqua" w:eastAsia="宋体" w:hAnsi="Book Antiqua" w:cs="Calibri"/>
          <w:b/>
          <w:kern w:val="0"/>
          <w:sz w:val="24"/>
          <w:szCs w:val="24"/>
          <w:lang w:eastAsia="en-US"/>
        </w:rPr>
        <w:t>REFERENCES</w:t>
      </w:r>
    </w:p>
    <w:p w14:paraId="57B2CCD3"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1 </w:t>
      </w:r>
      <w:r w:rsidRPr="00CD190B">
        <w:rPr>
          <w:rFonts w:ascii="Book Antiqua" w:hAnsi="Book Antiqua"/>
          <w:b/>
          <w:sz w:val="24"/>
          <w:szCs w:val="24"/>
        </w:rPr>
        <w:t>Nihon-Yanagi Y</w:t>
      </w:r>
      <w:r w:rsidRPr="00CD190B">
        <w:rPr>
          <w:rFonts w:ascii="Book Antiqua" w:hAnsi="Book Antiqua"/>
          <w:sz w:val="24"/>
          <w:szCs w:val="24"/>
        </w:rPr>
        <w:t xml:space="preserve">, Ishiwatari T, Otsuka Y, Okubo Y, Tochigi N, Wakayama M, Nemoto T, Watanabe M, Kaneko H, Sumino Y, Shibuya K. A case of postoperative hepatic granuloma presumptively caused by surgical staples/clipping materials. </w:t>
      </w:r>
      <w:r w:rsidRPr="00CD190B">
        <w:rPr>
          <w:rFonts w:ascii="Book Antiqua" w:hAnsi="Book Antiqua"/>
          <w:i/>
          <w:sz w:val="24"/>
          <w:szCs w:val="24"/>
        </w:rPr>
        <w:t>Diagn Pathol</w:t>
      </w:r>
      <w:r w:rsidRPr="00CD190B">
        <w:rPr>
          <w:rFonts w:ascii="Book Antiqua" w:hAnsi="Book Antiqua"/>
          <w:sz w:val="24"/>
          <w:szCs w:val="24"/>
        </w:rPr>
        <w:t xml:space="preserve"> 2015; </w:t>
      </w:r>
      <w:r w:rsidRPr="00CD190B">
        <w:rPr>
          <w:rFonts w:ascii="Book Antiqua" w:hAnsi="Book Antiqua"/>
          <w:b/>
          <w:sz w:val="24"/>
          <w:szCs w:val="24"/>
        </w:rPr>
        <w:t>10</w:t>
      </w:r>
      <w:r w:rsidRPr="00CD190B">
        <w:rPr>
          <w:rFonts w:ascii="Book Antiqua" w:hAnsi="Book Antiqua"/>
          <w:sz w:val="24"/>
          <w:szCs w:val="24"/>
        </w:rPr>
        <w:t>: 90 [PMID: 26156756 DOI: 10.1186/s13000-015-0291-3]</w:t>
      </w:r>
    </w:p>
    <w:p w14:paraId="0168A521"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2 </w:t>
      </w:r>
      <w:r w:rsidRPr="00CD190B">
        <w:rPr>
          <w:rFonts w:ascii="Book Antiqua" w:hAnsi="Book Antiqua"/>
          <w:b/>
          <w:sz w:val="24"/>
          <w:szCs w:val="24"/>
        </w:rPr>
        <w:t>Tomita M</w:t>
      </w:r>
      <w:r w:rsidRPr="00CD190B">
        <w:rPr>
          <w:rFonts w:ascii="Book Antiqua" w:hAnsi="Book Antiqua"/>
          <w:sz w:val="24"/>
          <w:szCs w:val="24"/>
        </w:rPr>
        <w:t xml:space="preserve">, Matsuzaki Y, Edagawa M, Shimizu T, Hara M, Onitsuka T. Pulmonary granuloma possibly caused by staples after video-assisted thoracoscopic surgery. </w:t>
      </w:r>
      <w:r w:rsidRPr="00CD190B">
        <w:rPr>
          <w:rFonts w:ascii="Book Antiqua" w:hAnsi="Book Antiqua"/>
          <w:i/>
          <w:sz w:val="24"/>
          <w:szCs w:val="24"/>
        </w:rPr>
        <w:t>Ann Thorac Cardiovasc Surg</w:t>
      </w:r>
      <w:r w:rsidRPr="00CD190B">
        <w:rPr>
          <w:rFonts w:ascii="Book Antiqua" w:hAnsi="Book Antiqua"/>
          <w:sz w:val="24"/>
          <w:szCs w:val="24"/>
        </w:rPr>
        <w:t xml:space="preserve"> 2003; </w:t>
      </w:r>
      <w:r w:rsidRPr="00CD190B">
        <w:rPr>
          <w:rFonts w:ascii="Book Antiqua" w:hAnsi="Book Antiqua"/>
          <w:b/>
          <w:sz w:val="24"/>
          <w:szCs w:val="24"/>
        </w:rPr>
        <w:t>9</w:t>
      </w:r>
      <w:r w:rsidRPr="00CD190B">
        <w:rPr>
          <w:rFonts w:ascii="Book Antiqua" w:hAnsi="Book Antiqua"/>
          <w:sz w:val="24"/>
          <w:szCs w:val="24"/>
        </w:rPr>
        <w:t>: 123-125 [PMID: 12732090]</w:t>
      </w:r>
    </w:p>
    <w:p w14:paraId="26939ABD"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3 </w:t>
      </w:r>
      <w:r w:rsidRPr="00CD190B">
        <w:rPr>
          <w:rFonts w:ascii="Book Antiqua" w:hAnsi="Book Antiqua"/>
          <w:b/>
          <w:sz w:val="24"/>
          <w:szCs w:val="24"/>
        </w:rPr>
        <w:t>Yüksel M</w:t>
      </w:r>
      <w:r w:rsidRPr="00CD190B">
        <w:rPr>
          <w:rFonts w:ascii="Book Antiqua" w:hAnsi="Book Antiqua"/>
          <w:sz w:val="24"/>
          <w:szCs w:val="24"/>
        </w:rPr>
        <w:t xml:space="preserve">, Akgül AG, Evman S, Batirel HF. Suture and stapler granulomas: a word of caution. </w:t>
      </w:r>
      <w:r w:rsidRPr="00CD190B">
        <w:rPr>
          <w:rFonts w:ascii="Book Antiqua" w:hAnsi="Book Antiqua"/>
          <w:i/>
          <w:sz w:val="24"/>
          <w:szCs w:val="24"/>
        </w:rPr>
        <w:t>Eur J Cardiothorac Surg</w:t>
      </w:r>
      <w:r w:rsidRPr="00CD190B">
        <w:rPr>
          <w:rFonts w:ascii="Book Antiqua" w:hAnsi="Book Antiqua"/>
          <w:sz w:val="24"/>
          <w:szCs w:val="24"/>
        </w:rPr>
        <w:t xml:space="preserve"> 2007; </w:t>
      </w:r>
      <w:r w:rsidRPr="00CD190B">
        <w:rPr>
          <w:rFonts w:ascii="Book Antiqua" w:hAnsi="Book Antiqua"/>
          <w:b/>
          <w:sz w:val="24"/>
          <w:szCs w:val="24"/>
        </w:rPr>
        <w:t>31</w:t>
      </w:r>
      <w:r w:rsidRPr="00CD190B">
        <w:rPr>
          <w:rFonts w:ascii="Book Antiqua" w:hAnsi="Book Antiqua"/>
          <w:sz w:val="24"/>
          <w:szCs w:val="24"/>
        </w:rPr>
        <w:t>: 563-565 [PMID: 17223570 DOI: 10.1016/j.ejcts.2006.11.056]</w:t>
      </w:r>
    </w:p>
    <w:p w14:paraId="07A3FD89"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4 </w:t>
      </w:r>
      <w:r w:rsidRPr="00CD190B">
        <w:rPr>
          <w:rFonts w:ascii="Book Antiqua" w:hAnsi="Book Antiqua"/>
          <w:b/>
          <w:sz w:val="24"/>
          <w:szCs w:val="24"/>
        </w:rPr>
        <w:t>Tamai K</w:t>
      </w:r>
      <w:r w:rsidRPr="00CD190B">
        <w:rPr>
          <w:rFonts w:ascii="Book Antiqua" w:hAnsi="Book Antiqua"/>
          <w:sz w:val="24"/>
          <w:szCs w:val="24"/>
        </w:rPr>
        <w:t xml:space="preserve">, Mitsumori M, Fujishiro S, Kokubo M, Ooya N, Nagata Y, Sasai K, Hiraoka M, Inamoto T. A case of allergic reaction to surgical metal clips inserted for postoperative boost irradiation in a patient undergoing breast-conserving therapy. </w:t>
      </w:r>
      <w:r w:rsidRPr="00CD190B">
        <w:rPr>
          <w:rFonts w:ascii="Book Antiqua" w:hAnsi="Book Antiqua"/>
          <w:i/>
          <w:sz w:val="24"/>
          <w:szCs w:val="24"/>
        </w:rPr>
        <w:t>Breast Cancer</w:t>
      </w:r>
      <w:r w:rsidRPr="00CD190B">
        <w:rPr>
          <w:rFonts w:ascii="Book Antiqua" w:hAnsi="Book Antiqua"/>
          <w:sz w:val="24"/>
          <w:szCs w:val="24"/>
        </w:rPr>
        <w:t xml:space="preserve"> 2001; </w:t>
      </w:r>
      <w:r w:rsidRPr="00CD190B">
        <w:rPr>
          <w:rFonts w:ascii="Book Antiqua" w:hAnsi="Book Antiqua"/>
          <w:b/>
          <w:sz w:val="24"/>
          <w:szCs w:val="24"/>
        </w:rPr>
        <w:t>8</w:t>
      </w:r>
      <w:r w:rsidRPr="00CD190B">
        <w:rPr>
          <w:rFonts w:ascii="Book Antiqua" w:hAnsi="Book Antiqua"/>
          <w:sz w:val="24"/>
          <w:szCs w:val="24"/>
        </w:rPr>
        <w:t>: 90-92 [PMID: 11180773 DOI: 10.1007/BF02967485]</w:t>
      </w:r>
    </w:p>
    <w:p w14:paraId="39422A94"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5 </w:t>
      </w:r>
      <w:r w:rsidRPr="00CD190B">
        <w:rPr>
          <w:rFonts w:ascii="Book Antiqua" w:hAnsi="Book Antiqua"/>
          <w:b/>
          <w:sz w:val="24"/>
          <w:szCs w:val="24"/>
        </w:rPr>
        <w:t>Degidi M</w:t>
      </w:r>
      <w:r w:rsidRPr="00CD190B">
        <w:rPr>
          <w:rFonts w:ascii="Book Antiqua" w:hAnsi="Book Antiqua"/>
          <w:sz w:val="24"/>
          <w:szCs w:val="24"/>
        </w:rPr>
        <w:t xml:space="preserve">, Artese L, Scarano A, Perrotti V, Gehrke P, Piattelli A. </w:t>
      </w:r>
      <w:r w:rsidRPr="00CD190B">
        <w:rPr>
          <w:rFonts w:ascii="Book Antiqua" w:hAnsi="Book Antiqua"/>
          <w:sz w:val="24"/>
          <w:szCs w:val="24"/>
        </w:rPr>
        <w:lastRenderedPageBreak/>
        <w:t xml:space="preserve">Inflammatory infiltrate, microvessel density, nitric oxide synthase expression, vascular endothelial growth factor expression, and proliferative activity in peri-implant soft tissues around titanium and zirconium oxide healing caps. </w:t>
      </w:r>
      <w:r w:rsidRPr="00CD190B">
        <w:rPr>
          <w:rFonts w:ascii="Book Antiqua" w:hAnsi="Book Antiqua"/>
          <w:i/>
          <w:sz w:val="24"/>
          <w:szCs w:val="24"/>
        </w:rPr>
        <w:t>J Periodontol</w:t>
      </w:r>
      <w:r w:rsidRPr="00CD190B">
        <w:rPr>
          <w:rFonts w:ascii="Book Antiqua" w:hAnsi="Book Antiqua"/>
          <w:sz w:val="24"/>
          <w:szCs w:val="24"/>
        </w:rPr>
        <w:t xml:space="preserve"> 2006; </w:t>
      </w:r>
      <w:r w:rsidRPr="00CD190B">
        <w:rPr>
          <w:rFonts w:ascii="Book Antiqua" w:hAnsi="Book Antiqua"/>
          <w:b/>
          <w:sz w:val="24"/>
          <w:szCs w:val="24"/>
        </w:rPr>
        <w:t>77</w:t>
      </w:r>
      <w:r w:rsidRPr="00CD190B">
        <w:rPr>
          <w:rFonts w:ascii="Book Antiqua" w:hAnsi="Book Antiqua"/>
          <w:sz w:val="24"/>
          <w:szCs w:val="24"/>
        </w:rPr>
        <w:t>: 73-80 [PMID: 16579706 DOI: 10.1902/jop.2006.77.1.73]</w:t>
      </w:r>
    </w:p>
    <w:p w14:paraId="3A683BA2"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6 </w:t>
      </w:r>
      <w:r w:rsidRPr="00CD190B">
        <w:rPr>
          <w:rFonts w:ascii="Book Antiqua" w:hAnsi="Book Antiqua"/>
          <w:b/>
          <w:sz w:val="24"/>
          <w:szCs w:val="24"/>
        </w:rPr>
        <w:t>Müller K</w:t>
      </w:r>
      <w:r w:rsidRPr="00CD190B">
        <w:rPr>
          <w:rFonts w:ascii="Book Antiqua" w:hAnsi="Book Antiqua"/>
          <w:sz w:val="24"/>
          <w:szCs w:val="24"/>
        </w:rPr>
        <w:t xml:space="preserve">, Valentine-Thon E. Hypersensitivity to titanium: clinical and laboratory evidence. </w:t>
      </w:r>
      <w:r w:rsidRPr="00CD190B">
        <w:rPr>
          <w:rFonts w:ascii="Book Antiqua" w:hAnsi="Book Antiqua"/>
          <w:i/>
          <w:sz w:val="24"/>
          <w:szCs w:val="24"/>
        </w:rPr>
        <w:t>Neuro Endocrinol Lett</w:t>
      </w:r>
      <w:r w:rsidRPr="00CD190B">
        <w:rPr>
          <w:rFonts w:ascii="Book Antiqua" w:hAnsi="Book Antiqua"/>
          <w:sz w:val="24"/>
          <w:szCs w:val="24"/>
        </w:rPr>
        <w:t xml:space="preserve"> 2006; </w:t>
      </w:r>
      <w:r w:rsidRPr="00CD190B">
        <w:rPr>
          <w:rFonts w:ascii="Book Antiqua" w:hAnsi="Book Antiqua"/>
          <w:b/>
          <w:sz w:val="24"/>
          <w:szCs w:val="24"/>
        </w:rPr>
        <w:t>27 Suppl 1</w:t>
      </w:r>
      <w:r w:rsidRPr="00CD190B">
        <w:rPr>
          <w:rFonts w:ascii="Book Antiqua" w:hAnsi="Book Antiqua"/>
          <w:sz w:val="24"/>
          <w:szCs w:val="24"/>
        </w:rPr>
        <w:t>: 31-35 [PMID: 17261997]</w:t>
      </w:r>
    </w:p>
    <w:p w14:paraId="4BC47923"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7 </w:t>
      </w:r>
      <w:r w:rsidRPr="00CD190B">
        <w:rPr>
          <w:rFonts w:ascii="Book Antiqua" w:hAnsi="Book Antiqua"/>
          <w:b/>
          <w:sz w:val="24"/>
          <w:szCs w:val="24"/>
        </w:rPr>
        <w:t>Liu B</w:t>
      </w:r>
      <w:r w:rsidRPr="00CD190B">
        <w:rPr>
          <w:rFonts w:ascii="Book Antiqua" w:hAnsi="Book Antiqua"/>
          <w:sz w:val="24"/>
          <w:szCs w:val="24"/>
        </w:rPr>
        <w:t xml:space="preserve">, Zheng YF. Effects of alloying elements (Mn, Co, Al, W, Sn, B, C and S) on biodegradability and in vitro biocompatibility of pure iron. </w:t>
      </w:r>
      <w:r w:rsidRPr="00CD190B">
        <w:rPr>
          <w:rFonts w:ascii="Book Antiqua" w:hAnsi="Book Antiqua"/>
          <w:i/>
          <w:sz w:val="24"/>
          <w:szCs w:val="24"/>
        </w:rPr>
        <w:t>Acta Biomater</w:t>
      </w:r>
      <w:r w:rsidRPr="00CD190B">
        <w:rPr>
          <w:rFonts w:ascii="Book Antiqua" w:hAnsi="Book Antiqua"/>
          <w:sz w:val="24"/>
          <w:szCs w:val="24"/>
        </w:rPr>
        <w:t xml:space="preserve"> 2011; </w:t>
      </w:r>
      <w:r w:rsidRPr="00CD190B">
        <w:rPr>
          <w:rFonts w:ascii="Book Antiqua" w:hAnsi="Book Antiqua"/>
          <w:b/>
          <w:sz w:val="24"/>
          <w:szCs w:val="24"/>
        </w:rPr>
        <w:t>7</w:t>
      </w:r>
      <w:r w:rsidRPr="00CD190B">
        <w:rPr>
          <w:rFonts w:ascii="Book Antiqua" w:hAnsi="Book Antiqua"/>
          <w:sz w:val="24"/>
          <w:szCs w:val="24"/>
        </w:rPr>
        <w:t>: 1407-1420 [PMID: 21056126 DOI: 10.1016/j.actbio.2010.11.001]</w:t>
      </w:r>
    </w:p>
    <w:p w14:paraId="4B6811E6"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8 </w:t>
      </w:r>
      <w:r w:rsidRPr="00CD190B">
        <w:rPr>
          <w:rFonts w:ascii="Book Antiqua" w:hAnsi="Book Antiqua"/>
          <w:b/>
          <w:sz w:val="24"/>
          <w:szCs w:val="24"/>
        </w:rPr>
        <w:t>Pierson D</w:t>
      </w:r>
      <w:r w:rsidRPr="00CD190B">
        <w:rPr>
          <w:rFonts w:ascii="Book Antiqua" w:hAnsi="Book Antiqua"/>
          <w:sz w:val="24"/>
          <w:szCs w:val="24"/>
        </w:rPr>
        <w:t xml:space="preserve">, Edick J, Tauscher A, Pokorney E, Bowen P, Gelbaugh J, Stinson J, Getty H, Lee CH, Drelich J, Goldman J. A simplified in vivo approach for evaluating the bioabsorbable behavior of candidate stent materials. </w:t>
      </w:r>
      <w:r w:rsidRPr="00CD190B">
        <w:rPr>
          <w:rFonts w:ascii="Book Antiqua" w:hAnsi="Book Antiqua"/>
          <w:i/>
          <w:sz w:val="24"/>
          <w:szCs w:val="24"/>
        </w:rPr>
        <w:t>J Biomed Mater Res B Appl Biomater</w:t>
      </w:r>
      <w:r w:rsidRPr="00CD190B">
        <w:rPr>
          <w:rFonts w:ascii="Book Antiqua" w:hAnsi="Book Antiqua"/>
          <w:sz w:val="24"/>
          <w:szCs w:val="24"/>
        </w:rPr>
        <w:t xml:space="preserve"> 2012; </w:t>
      </w:r>
      <w:r w:rsidRPr="00CD190B">
        <w:rPr>
          <w:rFonts w:ascii="Book Antiqua" w:hAnsi="Book Antiqua"/>
          <w:b/>
          <w:sz w:val="24"/>
          <w:szCs w:val="24"/>
        </w:rPr>
        <w:t>100</w:t>
      </w:r>
      <w:r w:rsidRPr="00CD190B">
        <w:rPr>
          <w:rFonts w:ascii="Book Antiqua" w:hAnsi="Book Antiqua"/>
          <w:sz w:val="24"/>
          <w:szCs w:val="24"/>
        </w:rPr>
        <w:t>: 58-67 [PMID: 21905215 DOI: 10.1002/jbm.b.31922]</w:t>
      </w:r>
    </w:p>
    <w:p w14:paraId="72838AC1"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9 </w:t>
      </w:r>
      <w:r w:rsidRPr="00CD190B">
        <w:rPr>
          <w:rFonts w:ascii="Book Antiqua" w:hAnsi="Book Antiqua"/>
          <w:b/>
          <w:sz w:val="24"/>
          <w:szCs w:val="24"/>
        </w:rPr>
        <w:t>Gu X</w:t>
      </w:r>
      <w:r w:rsidRPr="00CD190B">
        <w:rPr>
          <w:rFonts w:ascii="Book Antiqua" w:hAnsi="Book Antiqua"/>
          <w:sz w:val="24"/>
          <w:szCs w:val="24"/>
        </w:rPr>
        <w:t xml:space="preserve">, Zheng Y, Cheng Y, Zhong S, Xi T. In vitro corrosion and biocompatibility of binary magnesium alloys. </w:t>
      </w:r>
      <w:r w:rsidRPr="00CD190B">
        <w:rPr>
          <w:rFonts w:ascii="Book Antiqua" w:hAnsi="Book Antiqua"/>
          <w:i/>
          <w:sz w:val="24"/>
          <w:szCs w:val="24"/>
        </w:rPr>
        <w:t>Biomaterials</w:t>
      </w:r>
      <w:r w:rsidRPr="00CD190B">
        <w:rPr>
          <w:rFonts w:ascii="Book Antiqua" w:hAnsi="Book Antiqua"/>
          <w:sz w:val="24"/>
          <w:szCs w:val="24"/>
        </w:rPr>
        <w:t xml:space="preserve"> 2009; </w:t>
      </w:r>
      <w:r w:rsidRPr="00CD190B">
        <w:rPr>
          <w:rFonts w:ascii="Book Antiqua" w:hAnsi="Book Antiqua"/>
          <w:b/>
          <w:sz w:val="24"/>
          <w:szCs w:val="24"/>
        </w:rPr>
        <w:t>30</w:t>
      </w:r>
      <w:r w:rsidRPr="00CD190B">
        <w:rPr>
          <w:rFonts w:ascii="Book Antiqua" w:hAnsi="Book Antiqua"/>
          <w:sz w:val="24"/>
          <w:szCs w:val="24"/>
        </w:rPr>
        <w:t>: 484-498 [PMID: 19000636 DOI: 10.1016/j.biomaterials.2008.10.021]</w:t>
      </w:r>
    </w:p>
    <w:p w14:paraId="3B6F0506"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10 </w:t>
      </w:r>
      <w:r w:rsidRPr="00CD190B">
        <w:rPr>
          <w:rFonts w:ascii="Book Antiqua" w:hAnsi="Book Antiqua"/>
          <w:b/>
          <w:sz w:val="24"/>
          <w:szCs w:val="24"/>
        </w:rPr>
        <w:t>Windhagen H</w:t>
      </w:r>
      <w:r w:rsidRPr="00CD190B">
        <w:rPr>
          <w:rFonts w:ascii="Book Antiqua" w:hAnsi="Book Antiqua"/>
          <w:sz w:val="24"/>
          <w:szCs w:val="24"/>
        </w:rPr>
        <w:t xml:space="preserve">, Radtke K, Weizbauer A, Diekmann J, Noll Y, Kreimeyer U, Schavan R, Stukenborg-Colsman C, Waizy H. Biodegradable magnesium-based screw clinically equivalent to titanium screw in hallux valgus surgery: short term results of the first prospective, randomized, controlled clinical pilot study. </w:t>
      </w:r>
      <w:r w:rsidRPr="00CD190B">
        <w:rPr>
          <w:rFonts w:ascii="Book Antiqua" w:hAnsi="Book Antiqua"/>
          <w:i/>
          <w:sz w:val="24"/>
          <w:szCs w:val="24"/>
        </w:rPr>
        <w:t>Biomed Eng Online</w:t>
      </w:r>
      <w:r w:rsidRPr="00CD190B">
        <w:rPr>
          <w:rFonts w:ascii="Book Antiqua" w:hAnsi="Book Antiqua"/>
          <w:sz w:val="24"/>
          <w:szCs w:val="24"/>
        </w:rPr>
        <w:t xml:space="preserve"> 2013; </w:t>
      </w:r>
      <w:r w:rsidRPr="00CD190B">
        <w:rPr>
          <w:rFonts w:ascii="Book Antiqua" w:hAnsi="Book Antiqua"/>
          <w:b/>
          <w:sz w:val="24"/>
          <w:szCs w:val="24"/>
        </w:rPr>
        <w:t>12</w:t>
      </w:r>
      <w:r w:rsidRPr="00CD190B">
        <w:rPr>
          <w:rFonts w:ascii="Book Antiqua" w:hAnsi="Book Antiqua"/>
          <w:sz w:val="24"/>
          <w:szCs w:val="24"/>
        </w:rPr>
        <w:t>: 62 [PMID: 23819489 DOI: 10.1186/1475-925X-12-62]</w:t>
      </w:r>
    </w:p>
    <w:p w14:paraId="2D209B36"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11 </w:t>
      </w:r>
      <w:r w:rsidRPr="00CD190B">
        <w:rPr>
          <w:rFonts w:ascii="Book Antiqua" w:hAnsi="Book Antiqua"/>
          <w:b/>
          <w:sz w:val="24"/>
          <w:szCs w:val="24"/>
        </w:rPr>
        <w:t>Haude M</w:t>
      </w:r>
      <w:r w:rsidRPr="00CD190B">
        <w:rPr>
          <w:rFonts w:ascii="Book Antiqua" w:hAnsi="Book Antiqua"/>
          <w:sz w:val="24"/>
          <w:szCs w:val="24"/>
        </w:rPr>
        <w:t xml:space="preserve">, Erbel R, Erne P, Verheye S, Degen H, Vermeersch P, Weissman N, Prati F, Bruining N, Waksman R, Koolen J. Safety and performance of the DRug-Eluting Absorbable Metal Scaffold (DREAMS) in patients with de novo coronary lesions: 3-year results of the prospective, multicentre, first-in-man BIOSOLVE-I trial. </w:t>
      </w:r>
      <w:r w:rsidRPr="00CD190B">
        <w:rPr>
          <w:rFonts w:ascii="Book Antiqua" w:hAnsi="Book Antiqua"/>
          <w:i/>
          <w:sz w:val="24"/>
          <w:szCs w:val="24"/>
        </w:rPr>
        <w:t>EuroIntervention</w:t>
      </w:r>
      <w:r w:rsidRPr="00CD190B">
        <w:rPr>
          <w:rFonts w:ascii="Book Antiqua" w:hAnsi="Book Antiqua"/>
          <w:sz w:val="24"/>
          <w:szCs w:val="24"/>
        </w:rPr>
        <w:t xml:space="preserve"> 2016; </w:t>
      </w:r>
      <w:r w:rsidRPr="00CD190B">
        <w:rPr>
          <w:rFonts w:ascii="Book Antiqua" w:hAnsi="Book Antiqua"/>
          <w:b/>
          <w:sz w:val="24"/>
          <w:szCs w:val="24"/>
        </w:rPr>
        <w:t>12</w:t>
      </w:r>
      <w:r w:rsidRPr="00CD190B">
        <w:rPr>
          <w:rFonts w:ascii="Book Antiqua" w:hAnsi="Book Antiqua"/>
          <w:sz w:val="24"/>
          <w:szCs w:val="24"/>
        </w:rPr>
        <w:t>: e160-e166 [PMID: 27290675 DOI: 10.4244/EIJ-D-15-00371]</w:t>
      </w:r>
    </w:p>
    <w:p w14:paraId="56EF2CE6"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12 </w:t>
      </w:r>
      <w:r w:rsidRPr="00CD190B">
        <w:rPr>
          <w:rFonts w:ascii="Book Antiqua" w:hAnsi="Book Antiqua"/>
          <w:b/>
          <w:sz w:val="24"/>
          <w:szCs w:val="24"/>
        </w:rPr>
        <w:t>Seitz JM,</w:t>
      </w:r>
      <w:r w:rsidRPr="00CD190B">
        <w:rPr>
          <w:rFonts w:ascii="Book Antiqua" w:hAnsi="Book Antiqua"/>
          <w:sz w:val="24"/>
          <w:szCs w:val="24"/>
        </w:rPr>
        <w:t xml:space="preserve"> Lucas A, Kirschner M. Magnesium-based compression screws: A </w:t>
      </w:r>
      <w:r w:rsidRPr="00CD190B">
        <w:rPr>
          <w:rFonts w:ascii="Book Antiqua" w:hAnsi="Book Antiqua"/>
          <w:sz w:val="24"/>
          <w:szCs w:val="24"/>
        </w:rPr>
        <w:lastRenderedPageBreak/>
        <w:t xml:space="preserve">novelty in the clinical use of implants. </w:t>
      </w:r>
      <w:r w:rsidRPr="00CD190B">
        <w:rPr>
          <w:rFonts w:ascii="Book Antiqua" w:hAnsi="Book Antiqua"/>
          <w:i/>
          <w:iCs/>
          <w:sz w:val="24"/>
          <w:szCs w:val="24"/>
        </w:rPr>
        <w:t>JOM</w:t>
      </w:r>
      <w:r w:rsidRPr="00CD190B">
        <w:rPr>
          <w:rFonts w:ascii="Book Antiqua" w:hAnsi="Book Antiqua"/>
          <w:sz w:val="24"/>
          <w:szCs w:val="24"/>
        </w:rPr>
        <w:t xml:space="preserve"> 2016; </w:t>
      </w:r>
      <w:r w:rsidRPr="00CD190B">
        <w:rPr>
          <w:rFonts w:ascii="Book Antiqua" w:hAnsi="Book Antiqua"/>
          <w:b/>
          <w:bCs/>
          <w:sz w:val="24"/>
          <w:szCs w:val="24"/>
        </w:rPr>
        <w:t>68:</w:t>
      </w:r>
      <w:r w:rsidRPr="00CD190B">
        <w:rPr>
          <w:rFonts w:ascii="Book Antiqua" w:hAnsi="Book Antiqua"/>
          <w:sz w:val="24"/>
          <w:szCs w:val="24"/>
        </w:rPr>
        <w:t xml:space="preserve"> 1177-1182 [DOI: 10.1007/s11837-015-1773-1]</w:t>
      </w:r>
    </w:p>
    <w:p w14:paraId="309A5BEE"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13 </w:t>
      </w:r>
      <w:r w:rsidRPr="00CD190B">
        <w:rPr>
          <w:rFonts w:ascii="Book Antiqua" w:hAnsi="Book Antiqua"/>
          <w:b/>
          <w:sz w:val="24"/>
          <w:szCs w:val="24"/>
        </w:rPr>
        <w:t>Haude M</w:t>
      </w:r>
      <w:r w:rsidRPr="00CD190B">
        <w:rPr>
          <w:rFonts w:ascii="Book Antiqua" w:hAnsi="Book Antiqua"/>
          <w:sz w:val="24"/>
          <w:szCs w:val="24"/>
        </w:rPr>
        <w:t xml:space="preserve">, Ince H, Kische S, Abizaid A, Tölg R, Alves Lemos P, Van Mieghem NM, Verheye S, von Birgelen C, Christiansen EH, Wijns W, Garcia-Garcia HM, Waksman R. Sustained safety and clinical performance of a drug-eluting absorbable metal scaffold up to 24 months: pooled outcomes of BIOSOLVE-II and BIOSOLVE-III. </w:t>
      </w:r>
      <w:r w:rsidRPr="00CD190B">
        <w:rPr>
          <w:rFonts w:ascii="Book Antiqua" w:hAnsi="Book Antiqua"/>
          <w:i/>
          <w:sz w:val="24"/>
          <w:szCs w:val="24"/>
        </w:rPr>
        <w:t>EuroIntervention</w:t>
      </w:r>
      <w:r w:rsidRPr="00CD190B">
        <w:rPr>
          <w:rFonts w:ascii="Book Antiqua" w:hAnsi="Book Antiqua"/>
          <w:sz w:val="24"/>
          <w:szCs w:val="24"/>
        </w:rPr>
        <w:t xml:space="preserve"> 2017; </w:t>
      </w:r>
      <w:r w:rsidRPr="00CD190B">
        <w:rPr>
          <w:rFonts w:ascii="Book Antiqua" w:hAnsi="Book Antiqua"/>
          <w:b/>
          <w:sz w:val="24"/>
          <w:szCs w:val="24"/>
        </w:rPr>
        <w:t>13</w:t>
      </w:r>
      <w:r w:rsidRPr="00CD190B">
        <w:rPr>
          <w:rFonts w:ascii="Book Antiqua" w:hAnsi="Book Antiqua"/>
          <w:sz w:val="24"/>
          <w:szCs w:val="24"/>
        </w:rPr>
        <w:t>: 432-439 [PMID: 28504239 DOI: 10.4244/EIJ-D-17-00254]</w:t>
      </w:r>
    </w:p>
    <w:p w14:paraId="2CC59447"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14 </w:t>
      </w:r>
      <w:r w:rsidRPr="00CD190B">
        <w:rPr>
          <w:rFonts w:ascii="Book Antiqua" w:hAnsi="Book Antiqua"/>
          <w:b/>
          <w:sz w:val="24"/>
          <w:szCs w:val="24"/>
        </w:rPr>
        <w:t>Wu H</w:t>
      </w:r>
      <w:r w:rsidRPr="00CD190B">
        <w:rPr>
          <w:rFonts w:ascii="Book Antiqua" w:hAnsi="Book Antiqua"/>
          <w:sz w:val="24"/>
          <w:szCs w:val="24"/>
        </w:rPr>
        <w:t xml:space="preserve">, Zhao C, Ni J, Zhang S, Liu J, Yan J, Chen Y, Zhang X. Research of a novel biodegradable surgical staple made of high purity magnesium. </w:t>
      </w:r>
      <w:r w:rsidRPr="00CD190B">
        <w:rPr>
          <w:rFonts w:ascii="Book Antiqua" w:hAnsi="Book Antiqua"/>
          <w:i/>
          <w:sz w:val="24"/>
          <w:szCs w:val="24"/>
        </w:rPr>
        <w:t>Bioact Mater</w:t>
      </w:r>
      <w:r w:rsidRPr="00CD190B">
        <w:rPr>
          <w:rFonts w:ascii="Book Antiqua" w:hAnsi="Book Antiqua"/>
          <w:sz w:val="24"/>
          <w:szCs w:val="24"/>
        </w:rPr>
        <w:t xml:space="preserve"> 2016; </w:t>
      </w:r>
      <w:r w:rsidRPr="00CD190B">
        <w:rPr>
          <w:rFonts w:ascii="Book Antiqua" w:hAnsi="Book Antiqua"/>
          <w:b/>
          <w:sz w:val="24"/>
          <w:szCs w:val="24"/>
        </w:rPr>
        <w:t>1</w:t>
      </w:r>
      <w:r w:rsidRPr="00CD190B">
        <w:rPr>
          <w:rFonts w:ascii="Book Antiqua" w:hAnsi="Book Antiqua"/>
          <w:sz w:val="24"/>
          <w:szCs w:val="24"/>
        </w:rPr>
        <w:t>: 122-126 [PMID: 29744400 DOI: 10.1016/j.bioactmat.2016.09.005]</w:t>
      </w:r>
    </w:p>
    <w:p w14:paraId="32D620F7"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15 </w:t>
      </w:r>
      <w:r w:rsidRPr="00CD190B">
        <w:rPr>
          <w:rFonts w:ascii="Book Antiqua" w:hAnsi="Book Antiqua"/>
          <w:b/>
          <w:sz w:val="24"/>
          <w:szCs w:val="24"/>
        </w:rPr>
        <w:t>Qu S</w:t>
      </w:r>
      <w:r w:rsidRPr="00CD190B">
        <w:rPr>
          <w:rFonts w:ascii="Book Antiqua" w:hAnsi="Book Antiqua"/>
          <w:sz w:val="24"/>
          <w:szCs w:val="24"/>
        </w:rPr>
        <w:t xml:space="preserve">, Xia J, Yan J, Wu H, Wang H, Yi Y, Zhang X, Zhang S, Zhao C, Chen Y. In vivo and in vitro assessment of the biocompatibility and degradation of high-purity Mg anastomotic staples. </w:t>
      </w:r>
      <w:r w:rsidRPr="00CD190B">
        <w:rPr>
          <w:rFonts w:ascii="Book Antiqua" w:hAnsi="Book Antiqua"/>
          <w:i/>
          <w:sz w:val="24"/>
          <w:szCs w:val="24"/>
        </w:rPr>
        <w:t>J Biomater Appl</w:t>
      </w:r>
      <w:r w:rsidRPr="00CD190B">
        <w:rPr>
          <w:rFonts w:ascii="Book Antiqua" w:hAnsi="Book Antiqua"/>
          <w:sz w:val="24"/>
          <w:szCs w:val="24"/>
        </w:rPr>
        <w:t xml:space="preserve"> 2017; </w:t>
      </w:r>
      <w:r w:rsidRPr="00CD190B">
        <w:rPr>
          <w:rFonts w:ascii="Book Antiqua" w:hAnsi="Book Antiqua"/>
          <w:b/>
          <w:sz w:val="24"/>
          <w:szCs w:val="24"/>
        </w:rPr>
        <w:t>31</w:t>
      </w:r>
      <w:r w:rsidRPr="00CD190B">
        <w:rPr>
          <w:rFonts w:ascii="Book Antiqua" w:hAnsi="Book Antiqua"/>
          <w:sz w:val="24"/>
          <w:szCs w:val="24"/>
        </w:rPr>
        <w:t>: 1203-1214 [PMID: 28181449 DOI: 10.1177/0885328217692948]</w:t>
      </w:r>
    </w:p>
    <w:p w14:paraId="5BBB6DE8"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16 </w:t>
      </w:r>
      <w:r w:rsidRPr="00CD190B">
        <w:rPr>
          <w:rFonts w:ascii="Book Antiqua" w:hAnsi="Book Antiqua"/>
          <w:b/>
          <w:sz w:val="24"/>
          <w:szCs w:val="24"/>
        </w:rPr>
        <w:t>Somekawa H,</w:t>
      </w:r>
      <w:r w:rsidRPr="00CD190B">
        <w:rPr>
          <w:rFonts w:ascii="Book Antiqua" w:hAnsi="Book Antiqua"/>
          <w:sz w:val="24"/>
          <w:szCs w:val="24"/>
        </w:rPr>
        <w:t xml:space="preserve"> Mukai T. Effect of grain refinement on fracture toughness in extruded pure magnesium. </w:t>
      </w:r>
      <w:r w:rsidRPr="00CD190B">
        <w:rPr>
          <w:rFonts w:ascii="Book Antiqua" w:hAnsi="Book Antiqua"/>
          <w:i/>
          <w:iCs/>
          <w:sz w:val="24"/>
          <w:szCs w:val="24"/>
        </w:rPr>
        <w:t>Scr Mater</w:t>
      </w:r>
      <w:r w:rsidRPr="00CD190B">
        <w:rPr>
          <w:rFonts w:ascii="Book Antiqua" w:hAnsi="Book Antiqua"/>
          <w:sz w:val="24"/>
          <w:szCs w:val="24"/>
        </w:rPr>
        <w:t xml:space="preserve"> 2005; </w:t>
      </w:r>
      <w:r w:rsidRPr="00CD190B">
        <w:rPr>
          <w:rFonts w:ascii="Book Antiqua" w:hAnsi="Book Antiqua"/>
          <w:b/>
          <w:bCs/>
          <w:sz w:val="24"/>
          <w:szCs w:val="24"/>
        </w:rPr>
        <w:t>53:</w:t>
      </w:r>
      <w:r w:rsidRPr="00CD190B">
        <w:rPr>
          <w:rFonts w:ascii="Book Antiqua" w:hAnsi="Book Antiqua"/>
          <w:sz w:val="24"/>
          <w:szCs w:val="24"/>
        </w:rPr>
        <w:t xml:space="preserve"> 1059-1064 [DOI: 10.1016/j.scriptamat.2005.07.001]</w:t>
      </w:r>
    </w:p>
    <w:p w14:paraId="407456BE"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17 </w:t>
      </w:r>
      <w:r w:rsidRPr="00CD190B">
        <w:rPr>
          <w:rFonts w:ascii="Book Antiqua" w:hAnsi="Book Antiqua"/>
          <w:b/>
          <w:sz w:val="24"/>
          <w:szCs w:val="24"/>
        </w:rPr>
        <w:t>Zhang Y,</w:t>
      </w:r>
      <w:r w:rsidRPr="00CD190B">
        <w:rPr>
          <w:rFonts w:ascii="Book Antiqua" w:hAnsi="Book Antiqua"/>
          <w:sz w:val="24"/>
          <w:szCs w:val="24"/>
        </w:rPr>
        <w:t xml:space="preserve"> You J, Lu J, Cui C, Jiang Y, Ren X. Effects of laser shock processing on stress corrosion cracking susceptibility of AZ31B magnesium alloy. </w:t>
      </w:r>
      <w:r w:rsidRPr="00CD190B">
        <w:rPr>
          <w:rFonts w:ascii="Book Antiqua" w:hAnsi="Book Antiqua"/>
          <w:i/>
          <w:iCs/>
          <w:sz w:val="24"/>
          <w:szCs w:val="24"/>
        </w:rPr>
        <w:t>Surf Coat Technol</w:t>
      </w:r>
      <w:r w:rsidRPr="00CD190B">
        <w:rPr>
          <w:rFonts w:ascii="Book Antiqua" w:hAnsi="Book Antiqua"/>
          <w:sz w:val="24"/>
          <w:szCs w:val="24"/>
        </w:rPr>
        <w:t xml:space="preserve"> 2010; </w:t>
      </w:r>
      <w:r w:rsidRPr="00CD190B">
        <w:rPr>
          <w:rFonts w:ascii="Book Antiqua" w:hAnsi="Book Antiqua"/>
          <w:b/>
          <w:bCs/>
          <w:sz w:val="24"/>
          <w:szCs w:val="24"/>
        </w:rPr>
        <w:t>204:</w:t>
      </w:r>
      <w:r w:rsidRPr="00CD190B">
        <w:rPr>
          <w:rFonts w:ascii="Book Antiqua" w:hAnsi="Book Antiqua"/>
          <w:sz w:val="24"/>
          <w:szCs w:val="24"/>
        </w:rPr>
        <w:t xml:space="preserve"> 3947-3953 [DOI: 10.1016/j.surfcoat.2010.03.015]</w:t>
      </w:r>
    </w:p>
    <w:p w14:paraId="4A307B5C"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18 </w:t>
      </w:r>
      <w:r w:rsidRPr="00CD190B">
        <w:rPr>
          <w:rFonts w:ascii="Book Antiqua" w:hAnsi="Book Antiqua"/>
          <w:b/>
          <w:sz w:val="24"/>
          <w:szCs w:val="24"/>
        </w:rPr>
        <w:t>Denkena B,</w:t>
      </w:r>
      <w:r w:rsidRPr="00CD190B">
        <w:rPr>
          <w:rFonts w:ascii="Book Antiqua" w:hAnsi="Book Antiqua"/>
          <w:sz w:val="24"/>
          <w:szCs w:val="24"/>
        </w:rPr>
        <w:t xml:space="preserve"> Köhler J, Stieghorst J, Turger A, Seitz J, Fau DR, Wolters L, Angrisani N, Reifenrath J, Helmecke P. Influence of stress on the degradation behavior of Mg LAE442 implant systems. </w:t>
      </w:r>
      <w:r w:rsidRPr="00CD190B">
        <w:rPr>
          <w:rFonts w:ascii="Book Antiqua" w:hAnsi="Book Antiqua"/>
          <w:i/>
          <w:iCs/>
          <w:sz w:val="24"/>
          <w:szCs w:val="24"/>
        </w:rPr>
        <w:t>Procedia CIRP</w:t>
      </w:r>
      <w:r w:rsidRPr="00CD190B">
        <w:rPr>
          <w:rFonts w:ascii="Book Antiqua" w:hAnsi="Book Antiqua"/>
          <w:sz w:val="24"/>
          <w:szCs w:val="24"/>
        </w:rPr>
        <w:t xml:space="preserve"> 2013; </w:t>
      </w:r>
      <w:r w:rsidRPr="00CD190B">
        <w:rPr>
          <w:rFonts w:ascii="Book Antiqua" w:hAnsi="Book Antiqua"/>
          <w:b/>
          <w:bCs/>
          <w:sz w:val="24"/>
          <w:szCs w:val="24"/>
        </w:rPr>
        <w:t xml:space="preserve">5: </w:t>
      </w:r>
      <w:r w:rsidRPr="00CD190B">
        <w:rPr>
          <w:rFonts w:ascii="Book Antiqua" w:hAnsi="Book Antiqua"/>
          <w:sz w:val="24"/>
          <w:szCs w:val="24"/>
        </w:rPr>
        <w:t>189-195 [DOI: 10.1016/j.procir.2013.01.038]</w:t>
      </w:r>
    </w:p>
    <w:p w14:paraId="40F94513"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19 </w:t>
      </w:r>
      <w:r w:rsidRPr="00CD190B">
        <w:rPr>
          <w:rFonts w:ascii="Book Antiqua" w:hAnsi="Book Antiqua"/>
          <w:b/>
          <w:sz w:val="24"/>
          <w:szCs w:val="24"/>
        </w:rPr>
        <w:t>Bobby Kannan M,</w:t>
      </w:r>
      <w:r w:rsidRPr="00CD190B">
        <w:rPr>
          <w:rFonts w:ascii="Book Antiqua" w:hAnsi="Book Antiqua"/>
          <w:sz w:val="24"/>
          <w:szCs w:val="24"/>
        </w:rPr>
        <w:t xml:space="preserve"> Singh Raman RK. Evaluating the stress corrosion cracking susceptibility of Mg–Al–Zn alloy in modified-simulated body fluid for orthopaedic implant application. </w:t>
      </w:r>
      <w:r w:rsidRPr="00CD190B">
        <w:rPr>
          <w:rFonts w:ascii="Book Antiqua" w:hAnsi="Book Antiqua"/>
          <w:i/>
          <w:iCs/>
          <w:sz w:val="24"/>
          <w:szCs w:val="24"/>
        </w:rPr>
        <w:t>Scr Mater</w:t>
      </w:r>
      <w:r w:rsidRPr="00CD190B">
        <w:rPr>
          <w:rFonts w:ascii="Book Antiqua" w:hAnsi="Book Antiqua"/>
          <w:sz w:val="24"/>
          <w:szCs w:val="24"/>
        </w:rPr>
        <w:t xml:space="preserve"> 2008; </w:t>
      </w:r>
      <w:r w:rsidRPr="00CD190B">
        <w:rPr>
          <w:rFonts w:ascii="Book Antiqua" w:hAnsi="Book Antiqua"/>
          <w:b/>
          <w:bCs/>
          <w:sz w:val="24"/>
          <w:szCs w:val="24"/>
        </w:rPr>
        <w:t>59:</w:t>
      </w:r>
      <w:r w:rsidRPr="00CD190B">
        <w:rPr>
          <w:rFonts w:ascii="Book Antiqua" w:hAnsi="Book Antiqua"/>
          <w:sz w:val="24"/>
          <w:szCs w:val="24"/>
        </w:rPr>
        <w:t xml:space="preserve"> 175-178 [DOI: 10.1016/j.scriptamat.2008.03.001]</w:t>
      </w:r>
    </w:p>
    <w:p w14:paraId="35DBBCC6"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20 </w:t>
      </w:r>
      <w:r w:rsidRPr="00CD190B">
        <w:rPr>
          <w:rFonts w:ascii="Book Antiqua" w:hAnsi="Book Antiqua"/>
          <w:b/>
          <w:sz w:val="24"/>
          <w:szCs w:val="24"/>
        </w:rPr>
        <w:t>Kuhlmann J</w:t>
      </w:r>
      <w:r w:rsidRPr="00CD190B">
        <w:rPr>
          <w:rFonts w:ascii="Book Antiqua" w:hAnsi="Book Antiqua"/>
          <w:sz w:val="24"/>
          <w:szCs w:val="24"/>
        </w:rPr>
        <w:t xml:space="preserve">, Bartsch I, Willbold E, Schuchardt S, Holz O, Hort N, Höche D, Heineman WR, Witte F. Fast escape of hydrogen from gas cavities around </w:t>
      </w:r>
      <w:r w:rsidRPr="00CD190B">
        <w:rPr>
          <w:rFonts w:ascii="Book Antiqua" w:hAnsi="Book Antiqua"/>
          <w:sz w:val="24"/>
          <w:szCs w:val="24"/>
        </w:rPr>
        <w:lastRenderedPageBreak/>
        <w:t xml:space="preserve">corroding magnesium implants. </w:t>
      </w:r>
      <w:r w:rsidRPr="00CD190B">
        <w:rPr>
          <w:rFonts w:ascii="Book Antiqua" w:hAnsi="Book Antiqua"/>
          <w:i/>
          <w:sz w:val="24"/>
          <w:szCs w:val="24"/>
        </w:rPr>
        <w:t>Acta Biomater</w:t>
      </w:r>
      <w:r w:rsidRPr="00CD190B">
        <w:rPr>
          <w:rFonts w:ascii="Book Antiqua" w:hAnsi="Book Antiqua"/>
          <w:sz w:val="24"/>
          <w:szCs w:val="24"/>
        </w:rPr>
        <w:t xml:space="preserve"> 2013; </w:t>
      </w:r>
      <w:r w:rsidRPr="00CD190B">
        <w:rPr>
          <w:rFonts w:ascii="Book Antiqua" w:hAnsi="Book Antiqua"/>
          <w:b/>
          <w:sz w:val="24"/>
          <w:szCs w:val="24"/>
        </w:rPr>
        <w:t>9</w:t>
      </w:r>
      <w:r w:rsidRPr="00CD190B">
        <w:rPr>
          <w:rFonts w:ascii="Book Antiqua" w:hAnsi="Book Antiqua"/>
          <w:sz w:val="24"/>
          <w:szCs w:val="24"/>
        </w:rPr>
        <w:t>: 8714-8721 [PMID: 23069319 DOI: 10.1016/j.actbio.2012.10.008]</w:t>
      </w:r>
    </w:p>
    <w:p w14:paraId="49E5CDB9"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21 </w:t>
      </w:r>
      <w:r w:rsidRPr="00CD190B">
        <w:rPr>
          <w:rFonts w:ascii="Book Antiqua" w:hAnsi="Book Antiqua"/>
          <w:b/>
          <w:sz w:val="24"/>
          <w:szCs w:val="24"/>
        </w:rPr>
        <w:t>Bowen PK</w:t>
      </w:r>
      <w:r w:rsidRPr="00CD190B">
        <w:rPr>
          <w:rFonts w:ascii="Book Antiqua" w:hAnsi="Book Antiqua"/>
          <w:sz w:val="24"/>
          <w:szCs w:val="24"/>
        </w:rPr>
        <w:t xml:space="preserve">, Drelich J, Goldman J. Zinc exhibits ideal physiological corrosion behavior for bioabsorbable stents. </w:t>
      </w:r>
      <w:r w:rsidRPr="00CD190B">
        <w:rPr>
          <w:rFonts w:ascii="Book Antiqua" w:hAnsi="Book Antiqua"/>
          <w:i/>
          <w:sz w:val="24"/>
          <w:szCs w:val="24"/>
        </w:rPr>
        <w:t>Adv Mater</w:t>
      </w:r>
      <w:r w:rsidRPr="00CD190B">
        <w:rPr>
          <w:rFonts w:ascii="Book Antiqua" w:hAnsi="Book Antiqua"/>
          <w:sz w:val="24"/>
          <w:szCs w:val="24"/>
        </w:rPr>
        <w:t xml:space="preserve"> 2013; </w:t>
      </w:r>
      <w:r w:rsidRPr="00CD190B">
        <w:rPr>
          <w:rFonts w:ascii="Book Antiqua" w:hAnsi="Book Antiqua"/>
          <w:b/>
          <w:sz w:val="24"/>
          <w:szCs w:val="24"/>
        </w:rPr>
        <w:t>25</w:t>
      </w:r>
      <w:r w:rsidRPr="00CD190B">
        <w:rPr>
          <w:rFonts w:ascii="Book Antiqua" w:hAnsi="Book Antiqua"/>
          <w:sz w:val="24"/>
          <w:szCs w:val="24"/>
        </w:rPr>
        <w:t>: 2577-2582 [PMID: 23495090 DOI: 10.1002/adma.201300226]</w:t>
      </w:r>
    </w:p>
    <w:p w14:paraId="10120B3A"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22 </w:t>
      </w:r>
      <w:r w:rsidRPr="00CD190B">
        <w:rPr>
          <w:rFonts w:ascii="Book Antiqua" w:hAnsi="Book Antiqua"/>
          <w:b/>
          <w:sz w:val="24"/>
          <w:szCs w:val="24"/>
        </w:rPr>
        <w:t>Vojtěch D</w:t>
      </w:r>
      <w:r w:rsidRPr="00CD190B">
        <w:rPr>
          <w:rFonts w:ascii="Book Antiqua" w:hAnsi="Book Antiqua"/>
          <w:sz w:val="24"/>
          <w:szCs w:val="24"/>
        </w:rPr>
        <w:t xml:space="preserve">, Kubásek J, Serák J, Novák P. Mechanical and corrosion properties of newly developed biodegradable Zn-based alloys for bone fixation. </w:t>
      </w:r>
      <w:r w:rsidRPr="00CD190B">
        <w:rPr>
          <w:rFonts w:ascii="Book Antiqua" w:hAnsi="Book Antiqua"/>
          <w:i/>
          <w:sz w:val="24"/>
          <w:szCs w:val="24"/>
        </w:rPr>
        <w:t>Acta Biomater</w:t>
      </w:r>
      <w:r w:rsidRPr="00CD190B">
        <w:rPr>
          <w:rFonts w:ascii="Book Antiqua" w:hAnsi="Book Antiqua"/>
          <w:sz w:val="24"/>
          <w:szCs w:val="24"/>
        </w:rPr>
        <w:t xml:space="preserve"> 2011; </w:t>
      </w:r>
      <w:r w:rsidRPr="00CD190B">
        <w:rPr>
          <w:rFonts w:ascii="Book Antiqua" w:hAnsi="Book Antiqua"/>
          <w:b/>
          <w:sz w:val="24"/>
          <w:szCs w:val="24"/>
        </w:rPr>
        <w:t>7</w:t>
      </w:r>
      <w:r w:rsidRPr="00CD190B">
        <w:rPr>
          <w:rFonts w:ascii="Book Antiqua" w:hAnsi="Book Antiqua"/>
          <w:sz w:val="24"/>
          <w:szCs w:val="24"/>
        </w:rPr>
        <w:t>: 3515-3522 [PMID: 21621017 DOI: 10.1016/j.actbio.2011.05.008]</w:t>
      </w:r>
    </w:p>
    <w:p w14:paraId="1F455B75"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23 </w:t>
      </w:r>
      <w:r w:rsidRPr="00CD190B">
        <w:rPr>
          <w:rFonts w:ascii="Book Antiqua" w:hAnsi="Book Antiqua"/>
          <w:b/>
          <w:sz w:val="24"/>
          <w:szCs w:val="24"/>
        </w:rPr>
        <w:t>Seitz JM</w:t>
      </w:r>
      <w:r w:rsidRPr="00CD190B">
        <w:rPr>
          <w:rFonts w:ascii="Book Antiqua" w:hAnsi="Book Antiqua"/>
          <w:sz w:val="24"/>
          <w:szCs w:val="24"/>
        </w:rPr>
        <w:t xml:space="preserve">, Durisin M, Goldman J, Drelich JW. Recent advances in biodegradable metals for medical sutures: a critical review. </w:t>
      </w:r>
      <w:r w:rsidRPr="00CD190B">
        <w:rPr>
          <w:rFonts w:ascii="Book Antiqua" w:hAnsi="Book Antiqua"/>
          <w:i/>
          <w:sz w:val="24"/>
          <w:szCs w:val="24"/>
        </w:rPr>
        <w:t>Adv Healthc Mater</w:t>
      </w:r>
      <w:r w:rsidRPr="00CD190B">
        <w:rPr>
          <w:rFonts w:ascii="Book Antiqua" w:hAnsi="Book Antiqua"/>
          <w:sz w:val="24"/>
          <w:szCs w:val="24"/>
        </w:rPr>
        <w:t xml:space="preserve"> 2015; </w:t>
      </w:r>
      <w:r w:rsidRPr="00CD190B">
        <w:rPr>
          <w:rFonts w:ascii="Book Antiqua" w:hAnsi="Book Antiqua"/>
          <w:b/>
          <w:sz w:val="24"/>
          <w:szCs w:val="24"/>
        </w:rPr>
        <w:t>4</w:t>
      </w:r>
      <w:r w:rsidRPr="00CD190B">
        <w:rPr>
          <w:rFonts w:ascii="Book Antiqua" w:hAnsi="Book Antiqua"/>
          <w:sz w:val="24"/>
          <w:szCs w:val="24"/>
        </w:rPr>
        <w:t>: 1915-1936 [PMID: 26172399 DOI: 10.1002/adhm.201500189]</w:t>
      </w:r>
    </w:p>
    <w:p w14:paraId="42D25180"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24 </w:t>
      </w:r>
      <w:r w:rsidRPr="00CD190B">
        <w:rPr>
          <w:rFonts w:ascii="Book Antiqua" w:hAnsi="Book Antiqua"/>
          <w:b/>
          <w:sz w:val="24"/>
          <w:szCs w:val="24"/>
        </w:rPr>
        <w:t>Mostaed E</w:t>
      </w:r>
      <w:r w:rsidRPr="00CD190B">
        <w:rPr>
          <w:rFonts w:ascii="Book Antiqua" w:hAnsi="Book Antiqua"/>
          <w:sz w:val="24"/>
          <w:szCs w:val="24"/>
        </w:rPr>
        <w:t xml:space="preserve">, Sikora-Jasinska M, Drelich JW, Vedani M. Zinc-based alloys for degradable vascular stent applications. </w:t>
      </w:r>
      <w:r w:rsidRPr="00CD190B">
        <w:rPr>
          <w:rFonts w:ascii="Book Antiqua" w:hAnsi="Book Antiqua"/>
          <w:i/>
          <w:sz w:val="24"/>
          <w:szCs w:val="24"/>
        </w:rPr>
        <w:t>Acta Biomater</w:t>
      </w:r>
      <w:r w:rsidRPr="00CD190B">
        <w:rPr>
          <w:rFonts w:ascii="Book Antiqua" w:hAnsi="Book Antiqua"/>
          <w:sz w:val="24"/>
          <w:szCs w:val="24"/>
        </w:rPr>
        <w:t xml:space="preserve"> 2018; </w:t>
      </w:r>
      <w:r w:rsidRPr="00CD190B">
        <w:rPr>
          <w:rFonts w:ascii="Book Antiqua" w:hAnsi="Book Antiqua"/>
          <w:b/>
          <w:sz w:val="24"/>
          <w:szCs w:val="24"/>
        </w:rPr>
        <w:t>71</w:t>
      </w:r>
      <w:r w:rsidRPr="00CD190B">
        <w:rPr>
          <w:rFonts w:ascii="Book Antiqua" w:hAnsi="Book Antiqua"/>
          <w:sz w:val="24"/>
          <w:szCs w:val="24"/>
        </w:rPr>
        <w:t>: 1-23 [PMID: 29530821 DOI: 10.1016/j.actbio.2018.03.005]</w:t>
      </w:r>
    </w:p>
    <w:p w14:paraId="198D659B" w14:textId="77777777" w:rsidR="00705685" w:rsidRPr="00CD190B" w:rsidRDefault="00705685" w:rsidP="00D66B5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25 </w:t>
      </w:r>
      <w:r w:rsidRPr="00CD190B">
        <w:rPr>
          <w:rFonts w:ascii="Book Antiqua" w:hAnsi="Book Antiqua"/>
          <w:b/>
          <w:sz w:val="24"/>
          <w:szCs w:val="24"/>
        </w:rPr>
        <w:t>Robson MC</w:t>
      </w:r>
      <w:r w:rsidRPr="00CD190B">
        <w:rPr>
          <w:rFonts w:ascii="Book Antiqua" w:hAnsi="Book Antiqua"/>
          <w:sz w:val="24"/>
          <w:szCs w:val="24"/>
        </w:rPr>
        <w:t xml:space="preserve">, Steed DL, Franz MG. Wound healing: biologic features and approaches to maximize healing trajectories. </w:t>
      </w:r>
      <w:r w:rsidRPr="00CD190B">
        <w:rPr>
          <w:rFonts w:ascii="Book Antiqua" w:hAnsi="Book Antiqua"/>
          <w:i/>
          <w:sz w:val="24"/>
          <w:szCs w:val="24"/>
        </w:rPr>
        <w:t>Curr Probl Surg</w:t>
      </w:r>
      <w:r w:rsidRPr="00CD190B">
        <w:rPr>
          <w:rFonts w:ascii="Book Antiqua" w:hAnsi="Book Antiqua"/>
          <w:sz w:val="24"/>
          <w:szCs w:val="24"/>
        </w:rPr>
        <w:t xml:space="preserve"> 2001; </w:t>
      </w:r>
      <w:r w:rsidRPr="00CD190B">
        <w:rPr>
          <w:rFonts w:ascii="Book Antiqua" w:hAnsi="Book Antiqua"/>
          <w:b/>
          <w:sz w:val="24"/>
          <w:szCs w:val="24"/>
        </w:rPr>
        <w:t>38</w:t>
      </w:r>
      <w:r w:rsidRPr="00CD190B">
        <w:rPr>
          <w:rFonts w:ascii="Book Antiqua" w:hAnsi="Book Antiqua"/>
          <w:sz w:val="24"/>
          <w:szCs w:val="24"/>
        </w:rPr>
        <w:t>: 72-140 [PMID: 11452260 DOI: 10.1067/msg.2001.111167]</w:t>
      </w:r>
    </w:p>
    <w:p w14:paraId="607FB76F" w14:textId="77777777" w:rsidR="00705685" w:rsidRPr="00CD190B" w:rsidRDefault="00705685" w:rsidP="00D66B5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26 </w:t>
      </w:r>
      <w:r w:rsidRPr="00CD190B">
        <w:rPr>
          <w:rFonts w:ascii="Book Antiqua" w:hAnsi="Book Antiqua"/>
          <w:b/>
          <w:sz w:val="24"/>
          <w:szCs w:val="24"/>
        </w:rPr>
        <w:t>Hendriks T</w:t>
      </w:r>
      <w:r w:rsidRPr="00CD190B">
        <w:rPr>
          <w:rFonts w:ascii="Book Antiqua" w:hAnsi="Book Antiqua"/>
          <w:sz w:val="24"/>
          <w:szCs w:val="24"/>
        </w:rPr>
        <w:t xml:space="preserve">, Mastboom WJ. Healing of experimental intestinal anastomoses. Parameters for repair. </w:t>
      </w:r>
      <w:r w:rsidRPr="00CD190B">
        <w:rPr>
          <w:rFonts w:ascii="Book Antiqua" w:hAnsi="Book Antiqua"/>
          <w:i/>
          <w:sz w:val="24"/>
          <w:szCs w:val="24"/>
        </w:rPr>
        <w:t>Dis Colon Rectum</w:t>
      </w:r>
      <w:r w:rsidRPr="00CD190B">
        <w:rPr>
          <w:rFonts w:ascii="Book Antiqua" w:hAnsi="Book Antiqua"/>
          <w:sz w:val="24"/>
          <w:szCs w:val="24"/>
        </w:rPr>
        <w:t xml:space="preserve"> 1990; </w:t>
      </w:r>
      <w:r w:rsidRPr="00CD190B">
        <w:rPr>
          <w:rFonts w:ascii="Book Antiqua" w:hAnsi="Book Antiqua"/>
          <w:b/>
          <w:sz w:val="24"/>
          <w:szCs w:val="24"/>
        </w:rPr>
        <w:t>33</w:t>
      </w:r>
      <w:r w:rsidRPr="00CD190B">
        <w:rPr>
          <w:rFonts w:ascii="Book Antiqua" w:hAnsi="Book Antiqua"/>
          <w:sz w:val="24"/>
          <w:szCs w:val="24"/>
        </w:rPr>
        <w:t>: 891-901 [PMID: 2209281 DOI: 10.1007/BF02051930]</w:t>
      </w:r>
    </w:p>
    <w:p w14:paraId="1EAD0C25" w14:textId="77777777" w:rsidR="00705685" w:rsidRPr="00CD190B" w:rsidRDefault="00705685" w:rsidP="00D66B5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27 </w:t>
      </w:r>
      <w:r w:rsidRPr="00CD190B">
        <w:rPr>
          <w:rFonts w:ascii="Book Antiqua" w:hAnsi="Book Antiqua"/>
          <w:b/>
          <w:sz w:val="24"/>
          <w:szCs w:val="24"/>
        </w:rPr>
        <w:t>Hambidge KM</w:t>
      </w:r>
      <w:r w:rsidRPr="00CD190B">
        <w:rPr>
          <w:rFonts w:ascii="Book Antiqua" w:hAnsi="Book Antiqua"/>
          <w:sz w:val="24"/>
          <w:szCs w:val="24"/>
        </w:rPr>
        <w:t xml:space="preserve">, Krebs NF. Zinc deficiency: a special challenge. </w:t>
      </w:r>
      <w:r w:rsidRPr="00CD190B">
        <w:rPr>
          <w:rFonts w:ascii="Book Antiqua" w:hAnsi="Book Antiqua"/>
          <w:i/>
          <w:sz w:val="24"/>
          <w:szCs w:val="24"/>
        </w:rPr>
        <w:t>J Nutr</w:t>
      </w:r>
      <w:r w:rsidRPr="00CD190B">
        <w:rPr>
          <w:rFonts w:ascii="Book Antiqua" w:hAnsi="Book Antiqua"/>
          <w:sz w:val="24"/>
          <w:szCs w:val="24"/>
        </w:rPr>
        <w:t xml:space="preserve"> 2007; </w:t>
      </w:r>
      <w:r w:rsidRPr="00CD190B">
        <w:rPr>
          <w:rFonts w:ascii="Book Antiqua" w:hAnsi="Book Antiqua"/>
          <w:b/>
          <w:sz w:val="24"/>
          <w:szCs w:val="24"/>
        </w:rPr>
        <w:t>137</w:t>
      </w:r>
      <w:r w:rsidRPr="00CD190B">
        <w:rPr>
          <w:rFonts w:ascii="Book Antiqua" w:hAnsi="Book Antiqua"/>
          <w:sz w:val="24"/>
          <w:szCs w:val="24"/>
        </w:rPr>
        <w:t>: 1101-1105 [PMID: 17374687 DOI: 10.1093/jn/137.4.1101]</w:t>
      </w:r>
    </w:p>
    <w:p w14:paraId="6FB7B3B7"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28 </w:t>
      </w:r>
      <w:r w:rsidRPr="00CD190B">
        <w:rPr>
          <w:rFonts w:ascii="Book Antiqua" w:hAnsi="Book Antiqua"/>
          <w:b/>
          <w:sz w:val="24"/>
          <w:szCs w:val="24"/>
        </w:rPr>
        <w:t>Plum LM</w:t>
      </w:r>
      <w:r w:rsidRPr="00CD190B">
        <w:rPr>
          <w:rFonts w:ascii="Book Antiqua" w:hAnsi="Book Antiqua"/>
          <w:sz w:val="24"/>
          <w:szCs w:val="24"/>
        </w:rPr>
        <w:t xml:space="preserve">, Rink L, Haase H. The essential toxin: impact of zinc on human health. </w:t>
      </w:r>
      <w:r w:rsidRPr="00CD190B">
        <w:rPr>
          <w:rFonts w:ascii="Book Antiqua" w:hAnsi="Book Antiqua"/>
          <w:i/>
          <w:sz w:val="24"/>
          <w:szCs w:val="24"/>
        </w:rPr>
        <w:t>Int J Environ Res Public Health</w:t>
      </w:r>
      <w:r w:rsidRPr="00CD190B">
        <w:rPr>
          <w:rFonts w:ascii="Book Antiqua" w:hAnsi="Book Antiqua"/>
          <w:sz w:val="24"/>
          <w:szCs w:val="24"/>
        </w:rPr>
        <w:t xml:space="preserve"> 2010; </w:t>
      </w:r>
      <w:r w:rsidRPr="00CD190B">
        <w:rPr>
          <w:rFonts w:ascii="Book Antiqua" w:hAnsi="Book Antiqua"/>
          <w:b/>
          <w:sz w:val="24"/>
          <w:szCs w:val="24"/>
        </w:rPr>
        <w:t>7</w:t>
      </w:r>
      <w:r w:rsidRPr="00CD190B">
        <w:rPr>
          <w:rFonts w:ascii="Book Antiqua" w:hAnsi="Book Antiqua"/>
          <w:sz w:val="24"/>
          <w:szCs w:val="24"/>
        </w:rPr>
        <w:t>: 1342-1365 [PMID: 20617034 DOI: 10.3390/ijerph7041342]</w:t>
      </w:r>
    </w:p>
    <w:p w14:paraId="7576703C" w14:textId="77777777" w:rsidR="00705685" w:rsidRPr="00CD190B" w:rsidRDefault="00705685" w:rsidP="00CD190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29 </w:t>
      </w:r>
      <w:r w:rsidRPr="00CD190B">
        <w:rPr>
          <w:rFonts w:ascii="Book Antiqua" w:hAnsi="Book Antiqua"/>
          <w:b/>
          <w:sz w:val="24"/>
          <w:szCs w:val="24"/>
        </w:rPr>
        <w:t>Frederickson CJ</w:t>
      </w:r>
      <w:r w:rsidRPr="00CD190B">
        <w:rPr>
          <w:rFonts w:ascii="Book Antiqua" w:hAnsi="Book Antiqua"/>
          <w:sz w:val="24"/>
          <w:szCs w:val="24"/>
        </w:rPr>
        <w:t xml:space="preserve">, Koh JY, Bush AI. The neurobiology of zinc in health and disease. </w:t>
      </w:r>
      <w:r w:rsidRPr="00CD190B">
        <w:rPr>
          <w:rFonts w:ascii="Book Antiqua" w:hAnsi="Book Antiqua"/>
          <w:i/>
          <w:sz w:val="24"/>
          <w:szCs w:val="24"/>
        </w:rPr>
        <w:t>Nat Rev Neurosci</w:t>
      </w:r>
      <w:r w:rsidRPr="00CD190B">
        <w:rPr>
          <w:rFonts w:ascii="Book Antiqua" w:hAnsi="Book Antiqua"/>
          <w:sz w:val="24"/>
          <w:szCs w:val="24"/>
        </w:rPr>
        <w:t xml:space="preserve"> 2005; </w:t>
      </w:r>
      <w:r w:rsidRPr="00CD190B">
        <w:rPr>
          <w:rFonts w:ascii="Book Antiqua" w:hAnsi="Book Antiqua"/>
          <w:b/>
          <w:sz w:val="24"/>
          <w:szCs w:val="24"/>
        </w:rPr>
        <w:t>6</w:t>
      </w:r>
      <w:r w:rsidRPr="00CD190B">
        <w:rPr>
          <w:rFonts w:ascii="Book Antiqua" w:hAnsi="Book Antiqua"/>
          <w:sz w:val="24"/>
          <w:szCs w:val="24"/>
        </w:rPr>
        <w:t>: 449-462 [PMID: 15891778 DOI: 10.1038/nrn1671]</w:t>
      </w:r>
    </w:p>
    <w:p w14:paraId="31EE9D77" w14:textId="4E300CE7" w:rsidR="00A73E2D" w:rsidRPr="00D66B5B" w:rsidRDefault="00705685" w:rsidP="00D66B5B">
      <w:pPr>
        <w:adjustRightInd w:val="0"/>
        <w:snapToGrid w:val="0"/>
        <w:spacing w:line="360" w:lineRule="auto"/>
        <w:rPr>
          <w:rFonts w:ascii="Book Antiqua" w:hAnsi="Book Antiqua"/>
          <w:sz w:val="24"/>
          <w:szCs w:val="24"/>
        </w:rPr>
      </w:pPr>
      <w:r w:rsidRPr="00CD190B">
        <w:rPr>
          <w:rFonts w:ascii="Book Antiqua" w:hAnsi="Book Antiqua"/>
          <w:sz w:val="24"/>
          <w:szCs w:val="24"/>
        </w:rPr>
        <w:t xml:space="preserve">30 </w:t>
      </w:r>
      <w:r w:rsidRPr="00CD190B">
        <w:rPr>
          <w:rFonts w:ascii="Book Antiqua" w:hAnsi="Book Antiqua"/>
          <w:b/>
          <w:sz w:val="24"/>
          <w:szCs w:val="24"/>
        </w:rPr>
        <w:t>Chen Q,</w:t>
      </w:r>
      <w:r w:rsidRPr="00CD190B">
        <w:rPr>
          <w:rFonts w:ascii="Book Antiqua" w:hAnsi="Book Antiqua"/>
          <w:sz w:val="24"/>
          <w:szCs w:val="24"/>
        </w:rPr>
        <w:t xml:space="preserve"> Thouas GA. Metallic implant biomaterials. </w:t>
      </w:r>
      <w:r w:rsidR="008C1066">
        <w:rPr>
          <w:rFonts w:ascii="Book Antiqua" w:hAnsi="Book Antiqua"/>
          <w:i/>
          <w:iCs/>
          <w:sz w:val="24"/>
          <w:szCs w:val="24"/>
        </w:rPr>
        <w:t>Mater Sci Eng R</w:t>
      </w:r>
      <w:r w:rsidRPr="00CD190B">
        <w:rPr>
          <w:rFonts w:ascii="Book Antiqua" w:hAnsi="Book Antiqua"/>
          <w:i/>
          <w:iCs/>
          <w:sz w:val="24"/>
          <w:szCs w:val="24"/>
        </w:rPr>
        <w:t xml:space="preserve"> Rep</w:t>
      </w:r>
      <w:r w:rsidRPr="00CD190B">
        <w:rPr>
          <w:rFonts w:ascii="Book Antiqua" w:hAnsi="Book Antiqua"/>
          <w:sz w:val="24"/>
          <w:szCs w:val="24"/>
        </w:rPr>
        <w:t xml:space="preserve"> 2015; </w:t>
      </w:r>
      <w:r w:rsidRPr="00CD190B">
        <w:rPr>
          <w:rFonts w:ascii="Book Antiqua" w:hAnsi="Book Antiqua"/>
          <w:b/>
          <w:bCs/>
          <w:sz w:val="24"/>
          <w:szCs w:val="24"/>
        </w:rPr>
        <w:t>87:</w:t>
      </w:r>
      <w:r w:rsidRPr="00CD190B">
        <w:rPr>
          <w:rFonts w:ascii="Book Antiqua" w:hAnsi="Book Antiqua"/>
          <w:sz w:val="24"/>
          <w:szCs w:val="24"/>
        </w:rPr>
        <w:t xml:space="preserve"> 1-57 [DOI: 10.1016/j.mser.2014.10.001]</w:t>
      </w:r>
      <w:r w:rsidR="00A73E2D" w:rsidRPr="00CD190B">
        <w:rPr>
          <w:rFonts w:ascii="Book Antiqua" w:hAnsi="Book Antiqua" w:cs="Times New Roman"/>
          <w:sz w:val="24"/>
          <w:szCs w:val="24"/>
        </w:rPr>
        <w:br w:type="page"/>
      </w:r>
    </w:p>
    <w:p w14:paraId="3078B3E5" w14:textId="77777777" w:rsidR="00705685" w:rsidRPr="00CD190B" w:rsidRDefault="00705685" w:rsidP="00CD190B">
      <w:pPr>
        <w:widowControl/>
        <w:adjustRightInd w:val="0"/>
        <w:snapToGrid w:val="0"/>
        <w:spacing w:line="360" w:lineRule="auto"/>
        <w:rPr>
          <w:rFonts w:ascii="Book Antiqua" w:eastAsia="宋体" w:hAnsi="Book Antiqua" w:cs="Times New Roman"/>
          <w:b/>
          <w:kern w:val="0"/>
          <w:sz w:val="24"/>
          <w:szCs w:val="24"/>
          <w:lang w:val="el-GR" w:eastAsia="en-US"/>
        </w:rPr>
      </w:pPr>
      <w:r w:rsidRPr="00CD190B">
        <w:rPr>
          <w:rFonts w:ascii="Book Antiqua" w:eastAsia="宋体" w:hAnsi="Book Antiqua" w:cs="Times New Roman"/>
          <w:b/>
          <w:kern w:val="0"/>
          <w:sz w:val="24"/>
          <w:szCs w:val="24"/>
          <w:lang w:val="el-GR" w:eastAsia="en-US"/>
        </w:rPr>
        <w:lastRenderedPageBreak/>
        <w:t>Footnotes</w:t>
      </w:r>
    </w:p>
    <w:p w14:paraId="634C0246" w14:textId="77777777" w:rsidR="00DC1967" w:rsidRPr="00CD190B" w:rsidRDefault="00DC1967" w:rsidP="00CD190B">
      <w:pPr>
        <w:adjustRightInd w:val="0"/>
        <w:snapToGrid w:val="0"/>
        <w:spacing w:line="360" w:lineRule="auto"/>
        <w:rPr>
          <w:rFonts w:ascii="Book Antiqua" w:hAnsi="Book Antiqua" w:cs="Times New Roman"/>
          <w:b/>
          <w:bCs/>
          <w:sz w:val="24"/>
          <w:szCs w:val="24"/>
        </w:rPr>
      </w:pPr>
      <w:r w:rsidRPr="00CD190B">
        <w:rPr>
          <w:rFonts w:ascii="Book Antiqua" w:hAnsi="Book Antiqua" w:cs="Times New Roman"/>
          <w:b/>
          <w:bCs/>
          <w:sz w:val="24"/>
          <w:szCs w:val="24"/>
        </w:rPr>
        <w:t xml:space="preserve">Institutional animal care and use committee statement: </w:t>
      </w:r>
      <w:r w:rsidRPr="00CD190B">
        <w:rPr>
          <w:rFonts w:ascii="Book Antiqua" w:hAnsi="Book Antiqua" w:cs="Times New Roman"/>
          <w:sz w:val="24"/>
          <w:szCs w:val="24"/>
        </w:rPr>
        <w:t>This experiment was approved by the Animal Experiment Committee of Nagoya University (Approval ID: 31354).</w:t>
      </w:r>
    </w:p>
    <w:p w14:paraId="760017DC" w14:textId="77777777" w:rsidR="00DC1967" w:rsidRPr="00CD190B" w:rsidRDefault="00DC1967" w:rsidP="00CD190B">
      <w:pPr>
        <w:adjustRightInd w:val="0"/>
        <w:snapToGrid w:val="0"/>
        <w:spacing w:line="360" w:lineRule="auto"/>
        <w:rPr>
          <w:rFonts w:ascii="Book Antiqua" w:hAnsi="Book Antiqua" w:cs="Times New Roman"/>
          <w:b/>
          <w:bCs/>
          <w:sz w:val="24"/>
          <w:szCs w:val="24"/>
        </w:rPr>
      </w:pPr>
    </w:p>
    <w:p w14:paraId="7CA04A5B" w14:textId="41671B29" w:rsidR="00DC1967" w:rsidRPr="00CD190B" w:rsidRDefault="00DC1967" w:rsidP="00CD190B">
      <w:pPr>
        <w:adjustRightInd w:val="0"/>
        <w:snapToGrid w:val="0"/>
        <w:spacing w:line="360" w:lineRule="auto"/>
        <w:rPr>
          <w:rFonts w:ascii="Book Antiqua" w:hAnsi="Book Antiqua" w:cs="Times New Roman"/>
          <w:b/>
          <w:bCs/>
          <w:sz w:val="24"/>
          <w:szCs w:val="24"/>
        </w:rPr>
      </w:pPr>
      <w:r w:rsidRPr="00CD190B">
        <w:rPr>
          <w:rFonts w:ascii="Book Antiqua" w:hAnsi="Book Antiqua" w:cs="Times New Roman"/>
          <w:b/>
          <w:bCs/>
          <w:sz w:val="24"/>
          <w:szCs w:val="24"/>
        </w:rPr>
        <w:t>Conflict</w:t>
      </w:r>
      <w:r w:rsidR="00AD622D" w:rsidRPr="00CD190B">
        <w:rPr>
          <w:rFonts w:ascii="Book Antiqua" w:hAnsi="Book Antiqua" w:cs="Times New Roman"/>
          <w:b/>
          <w:bCs/>
          <w:sz w:val="24"/>
          <w:szCs w:val="24"/>
        </w:rPr>
        <w:t>-</w:t>
      </w:r>
      <w:r w:rsidRPr="00CD190B">
        <w:rPr>
          <w:rFonts w:ascii="Book Antiqua" w:hAnsi="Book Antiqua" w:cs="Times New Roman"/>
          <w:b/>
          <w:bCs/>
          <w:sz w:val="24"/>
          <w:szCs w:val="24"/>
        </w:rPr>
        <w:t>of</w:t>
      </w:r>
      <w:r w:rsidR="00AD622D" w:rsidRPr="00CD190B">
        <w:rPr>
          <w:rFonts w:ascii="Book Antiqua" w:hAnsi="Book Antiqua" w:cs="Times New Roman"/>
          <w:b/>
          <w:bCs/>
          <w:sz w:val="24"/>
          <w:szCs w:val="24"/>
        </w:rPr>
        <w:t>-</w:t>
      </w:r>
      <w:r w:rsidRPr="00CD190B">
        <w:rPr>
          <w:rFonts w:ascii="Book Antiqua" w:hAnsi="Book Antiqua" w:cs="Times New Roman"/>
          <w:b/>
          <w:bCs/>
          <w:sz w:val="24"/>
          <w:szCs w:val="24"/>
        </w:rPr>
        <w:t>interest statement:</w:t>
      </w:r>
      <w:r w:rsidRPr="00CD190B">
        <w:rPr>
          <w:rFonts w:ascii="Book Antiqua" w:hAnsi="Book Antiqua"/>
          <w:sz w:val="24"/>
          <w:szCs w:val="24"/>
        </w:rPr>
        <w:t xml:space="preserve"> </w:t>
      </w:r>
      <w:r w:rsidRPr="00CD190B">
        <w:rPr>
          <w:rFonts w:ascii="Book Antiqua" w:hAnsi="Book Antiqua" w:cs="Times New Roman"/>
          <w:sz w:val="24"/>
          <w:szCs w:val="24"/>
        </w:rPr>
        <w:t>The authors have no conflict of interest to declare.</w:t>
      </w:r>
    </w:p>
    <w:p w14:paraId="2C517394" w14:textId="77777777" w:rsidR="00DC1967" w:rsidRPr="00CD190B" w:rsidRDefault="00DC1967" w:rsidP="00CD190B">
      <w:pPr>
        <w:adjustRightInd w:val="0"/>
        <w:snapToGrid w:val="0"/>
        <w:spacing w:line="360" w:lineRule="auto"/>
        <w:rPr>
          <w:rFonts w:ascii="Book Antiqua" w:hAnsi="Book Antiqua" w:cs="Times New Roman"/>
          <w:b/>
          <w:bCs/>
          <w:sz w:val="24"/>
          <w:szCs w:val="24"/>
        </w:rPr>
      </w:pPr>
    </w:p>
    <w:p w14:paraId="4BCBCB9B" w14:textId="77777777" w:rsidR="00DC1967" w:rsidRPr="00CD190B" w:rsidRDefault="00DC1967" w:rsidP="00CD190B">
      <w:pPr>
        <w:adjustRightInd w:val="0"/>
        <w:snapToGrid w:val="0"/>
        <w:spacing w:line="360" w:lineRule="auto"/>
        <w:rPr>
          <w:rFonts w:ascii="Book Antiqua" w:hAnsi="Book Antiqua" w:cs="Times New Roman"/>
          <w:b/>
          <w:bCs/>
          <w:sz w:val="24"/>
          <w:szCs w:val="24"/>
        </w:rPr>
      </w:pPr>
      <w:r w:rsidRPr="00CD190B">
        <w:rPr>
          <w:rFonts w:ascii="Book Antiqua" w:hAnsi="Book Antiqua" w:cs="Times New Roman"/>
          <w:b/>
          <w:bCs/>
          <w:sz w:val="24"/>
          <w:szCs w:val="24"/>
        </w:rPr>
        <w:t xml:space="preserve">ARRIVE guidelines statement: </w:t>
      </w:r>
      <w:r w:rsidRPr="00CD190B">
        <w:rPr>
          <w:rFonts w:ascii="Book Antiqua" w:hAnsi="Book Antiqua" w:cs="Times New Roman"/>
          <w:sz w:val="24"/>
          <w:szCs w:val="24"/>
        </w:rPr>
        <w:t>The authors have read the ARRIVE guidelines, and the manuscript was prepared and revised according to the ARRIVE guidelines.</w:t>
      </w:r>
    </w:p>
    <w:p w14:paraId="644EE727" w14:textId="581B6450" w:rsidR="00DC1967" w:rsidRPr="00CD190B" w:rsidRDefault="00DC1967" w:rsidP="00CD190B">
      <w:pPr>
        <w:adjustRightInd w:val="0"/>
        <w:snapToGrid w:val="0"/>
        <w:spacing w:line="360" w:lineRule="auto"/>
        <w:rPr>
          <w:rFonts w:ascii="Book Antiqua" w:hAnsi="Book Antiqua" w:cs="Times New Roman"/>
          <w:sz w:val="24"/>
          <w:szCs w:val="24"/>
        </w:rPr>
      </w:pPr>
    </w:p>
    <w:p w14:paraId="24743B6C" w14:textId="77777777" w:rsidR="00303DA0" w:rsidRPr="00CD190B" w:rsidRDefault="00303DA0" w:rsidP="00CD190B">
      <w:pPr>
        <w:widowControl/>
        <w:adjustRightInd w:val="0"/>
        <w:snapToGrid w:val="0"/>
        <w:spacing w:line="360" w:lineRule="auto"/>
        <w:rPr>
          <w:rFonts w:ascii="Book Antiqua" w:eastAsia="宋体" w:hAnsi="Book Antiqua" w:cs="Times New Roman"/>
          <w:kern w:val="0"/>
          <w:sz w:val="24"/>
          <w:szCs w:val="24"/>
          <w:lang w:val="en-GB" w:eastAsia="en-US"/>
        </w:rPr>
      </w:pPr>
      <w:r w:rsidRPr="00CD190B">
        <w:rPr>
          <w:rFonts w:ascii="Book Antiqua" w:eastAsia="宋体" w:hAnsi="Book Antiqua" w:cs="Times New Roman"/>
          <w:b/>
          <w:kern w:val="0"/>
          <w:sz w:val="24"/>
          <w:szCs w:val="24"/>
          <w:lang w:val="en-GB" w:eastAsia="en-US"/>
        </w:rPr>
        <w:t xml:space="preserve">Open-Access: </w:t>
      </w:r>
      <w:r w:rsidRPr="00CD190B">
        <w:rPr>
          <w:rFonts w:ascii="Book Antiqua" w:eastAsia="宋体" w:hAnsi="Book Antiqua" w:cs="Times New Roman"/>
          <w:kern w:val="0"/>
          <w:sz w:val="24"/>
          <w:szCs w:val="24"/>
          <w:lang w:val="en-GB" w:eastAsia="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CD190B">
          <w:rPr>
            <w:rFonts w:ascii="Book Antiqua" w:eastAsia="宋体" w:hAnsi="Book Antiqua" w:cs="Times New Roman"/>
            <w:kern w:val="0"/>
            <w:sz w:val="24"/>
            <w:szCs w:val="24"/>
            <w:lang w:val="en-GB" w:eastAsia="en-US"/>
          </w:rPr>
          <w:t>http://creativecommons.org/licenses/by-nc/4.0/</w:t>
        </w:r>
      </w:hyperlink>
    </w:p>
    <w:p w14:paraId="1A18578F" w14:textId="77777777" w:rsidR="00303DA0" w:rsidRPr="00CD190B" w:rsidRDefault="00303DA0" w:rsidP="00CD190B">
      <w:pPr>
        <w:adjustRightInd w:val="0"/>
        <w:snapToGrid w:val="0"/>
        <w:spacing w:line="360" w:lineRule="auto"/>
        <w:rPr>
          <w:rFonts w:ascii="Book Antiqua" w:eastAsia="宋体" w:hAnsi="Book Antiqua" w:cs="Calibri"/>
          <w:b/>
          <w:bCs/>
          <w:kern w:val="0"/>
          <w:sz w:val="24"/>
          <w:szCs w:val="24"/>
          <w:lang w:val="en-GB"/>
        </w:rPr>
      </w:pPr>
    </w:p>
    <w:p w14:paraId="32E3BAB4" w14:textId="3A981632" w:rsidR="00303DA0" w:rsidRPr="00CD190B" w:rsidRDefault="00303DA0" w:rsidP="00CD190B">
      <w:pPr>
        <w:adjustRightInd w:val="0"/>
        <w:snapToGrid w:val="0"/>
        <w:spacing w:line="360" w:lineRule="auto"/>
        <w:rPr>
          <w:rFonts w:ascii="Book Antiqua" w:eastAsia="宋体" w:hAnsi="Book Antiqua" w:cs="宋体"/>
          <w:kern w:val="0"/>
          <w:sz w:val="24"/>
          <w:szCs w:val="24"/>
          <w:lang w:val="en-GB"/>
        </w:rPr>
      </w:pPr>
      <w:r w:rsidRPr="00CD190B">
        <w:rPr>
          <w:rFonts w:ascii="Book Antiqua" w:eastAsia="宋体" w:hAnsi="Book Antiqua" w:cs="宋体"/>
          <w:b/>
          <w:kern w:val="0"/>
          <w:sz w:val="24"/>
          <w:szCs w:val="24"/>
          <w:lang w:val="en-GB" w:eastAsia="en-US"/>
        </w:rPr>
        <w:t>Manuscript</w:t>
      </w:r>
      <w:r w:rsidRPr="00CD190B">
        <w:rPr>
          <w:rFonts w:ascii="Book Antiqua" w:eastAsia="宋体" w:hAnsi="Book Antiqua" w:cs="宋体"/>
          <w:b/>
          <w:kern w:val="0"/>
          <w:sz w:val="24"/>
          <w:szCs w:val="24"/>
          <w:lang w:val="en-GB"/>
        </w:rPr>
        <w:t xml:space="preserve"> </w:t>
      </w:r>
      <w:r w:rsidRPr="00CD190B">
        <w:rPr>
          <w:rFonts w:ascii="Book Antiqua" w:eastAsia="宋体" w:hAnsi="Book Antiqua" w:cs="宋体"/>
          <w:b/>
          <w:kern w:val="0"/>
          <w:sz w:val="24"/>
          <w:szCs w:val="24"/>
          <w:lang w:val="en-GB" w:eastAsia="en-US"/>
        </w:rPr>
        <w:t>source:</w:t>
      </w:r>
      <w:r w:rsidRPr="00CD190B">
        <w:rPr>
          <w:rFonts w:ascii="Book Antiqua" w:eastAsia="宋体" w:hAnsi="Book Antiqua" w:cs="宋体"/>
          <w:kern w:val="0"/>
          <w:sz w:val="24"/>
          <w:szCs w:val="24"/>
          <w:lang w:val="en-GB"/>
        </w:rPr>
        <w:t xml:space="preserve"> Unsolicited Manuscript</w:t>
      </w:r>
    </w:p>
    <w:p w14:paraId="5DD0DD10" w14:textId="77777777" w:rsidR="00303DA0" w:rsidRPr="00CD190B" w:rsidRDefault="00303DA0" w:rsidP="00CD190B">
      <w:pPr>
        <w:widowControl/>
        <w:adjustRightInd w:val="0"/>
        <w:snapToGrid w:val="0"/>
        <w:spacing w:line="360" w:lineRule="auto"/>
        <w:rPr>
          <w:rFonts w:ascii="Book Antiqua" w:eastAsia="等线" w:hAnsi="Book Antiqua" w:cs="Times New Roman"/>
          <w:b/>
          <w:bCs/>
          <w:color w:val="000000"/>
          <w:kern w:val="0"/>
          <w:sz w:val="24"/>
          <w:szCs w:val="24"/>
          <w:lang w:val="el-GR"/>
        </w:rPr>
      </w:pPr>
    </w:p>
    <w:p w14:paraId="30BDA533" w14:textId="61AC5A59" w:rsidR="00303DA0" w:rsidRPr="00CD190B" w:rsidRDefault="00303DA0" w:rsidP="00CD190B">
      <w:pPr>
        <w:widowControl/>
        <w:adjustRightInd w:val="0"/>
        <w:snapToGrid w:val="0"/>
        <w:spacing w:line="360" w:lineRule="auto"/>
        <w:rPr>
          <w:rFonts w:ascii="Book Antiqua" w:eastAsia="宋体" w:hAnsi="Book Antiqua" w:cs="Times New Roman"/>
          <w:b/>
          <w:kern w:val="0"/>
          <w:sz w:val="24"/>
          <w:szCs w:val="24"/>
          <w:lang w:val="en-GB" w:eastAsia="en-US"/>
        </w:rPr>
      </w:pPr>
      <w:r w:rsidRPr="00CD190B">
        <w:rPr>
          <w:rFonts w:ascii="Book Antiqua" w:eastAsia="宋体" w:hAnsi="Book Antiqua" w:cs="Times New Roman"/>
          <w:b/>
          <w:kern w:val="0"/>
          <w:sz w:val="24"/>
          <w:szCs w:val="24"/>
          <w:lang w:val="en-GB" w:eastAsia="en-US"/>
        </w:rPr>
        <w:t>Peer-review started:</w:t>
      </w:r>
      <w:r w:rsidRPr="00CD190B">
        <w:rPr>
          <w:rFonts w:ascii="Book Antiqua" w:eastAsia="宋体" w:hAnsi="Book Antiqua" w:cs="Times New Roman"/>
          <w:kern w:val="0"/>
          <w:sz w:val="24"/>
          <w:szCs w:val="24"/>
          <w:lang w:val="en-GB"/>
        </w:rPr>
        <w:t xml:space="preserve"> September 3, 2019</w:t>
      </w:r>
      <w:r w:rsidRPr="00CD190B">
        <w:rPr>
          <w:rFonts w:ascii="Book Antiqua" w:eastAsia="宋体" w:hAnsi="Book Antiqua" w:cs="Times New Roman"/>
          <w:kern w:val="0"/>
          <w:sz w:val="24"/>
          <w:szCs w:val="24"/>
          <w:lang w:val="en-GB" w:eastAsia="en-US"/>
        </w:rPr>
        <w:t xml:space="preserve"> </w:t>
      </w:r>
    </w:p>
    <w:p w14:paraId="76776F10" w14:textId="2C12E505" w:rsidR="00303DA0" w:rsidRPr="00CD190B" w:rsidRDefault="00303DA0" w:rsidP="00CD190B">
      <w:pPr>
        <w:widowControl/>
        <w:adjustRightInd w:val="0"/>
        <w:snapToGrid w:val="0"/>
        <w:spacing w:line="360" w:lineRule="auto"/>
        <w:rPr>
          <w:rFonts w:ascii="Book Antiqua" w:eastAsia="宋体" w:hAnsi="Book Antiqua" w:cs="Times New Roman"/>
          <w:b/>
          <w:kern w:val="0"/>
          <w:sz w:val="24"/>
          <w:szCs w:val="24"/>
          <w:lang w:val="en-GB" w:eastAsia="en-US"/>
        </w:rPr>
      </w:pPr>
      <w:r w:rsidRPr="00CD190B">
        <w:rPr>
          <w:rFonts w:ascii="Book Antiqua" w:eastAsia="宋体" w:hAnsi="Book Antiqua" w:cs="Times New Roman"/>
          <w:b/>
          <w:kern w:val="0"/>
          <w:sz w:val="24"/>
          <w:szCs w:val="24"/>
          <w:lang w:val="en-GB" w:eastAsia="en-US"/>
        </w:rPr>
        <w:t>First decision:</w:t>
      </w:r>
      <w:r w:rsidRPr="00CD190B">
        <w:rPr>
          <w:rFonts w:ascii="Book Antiqua" w:eastAsia="宋体" w:hAnsi="Book Antiqua" w:cs="Times New Roman"/>
          <w:kern w:val="0"/>
          <w:sz w:val="24"/>
          <w:szCs w:val="24"/>
          <w:lang w:val="en-GB"/>
        </w:rPr>
        <w:t xml:space="preserve"> October 14, 2019</w:t>
      </w:r>
      <w:r w:rsidRPr="00CD190B">
        <w:rPr>
          <w:rFonts w:ascii="Book Antiqua" w:eastAsia="宋体" w:hAnsi="Book Antiqua" w:cs="Times New Roman"/>
          <w:kern w:val="0"/>
          <w:sz w:val="24"/>
          <w:szCs w:val="24"/>
          <w:lang w:val="en-GB" w:eastAsia="en-US"/>
        </w:rPr>
        <w:t xml:space="preserve"> </w:t>
      </w:r>
    </w:p>
    <w:p w14:paraId="5EECBB56" w14:textId="77777777" w:rsidR="00303DA0" w:rsidRPr="00CD190B" w:rsidRDefault="00303DA0" w:rsidP="00CD190B">
      <w:pPr>
        <w:widowControl/>
        <w:adjustRightInd w:val="0"/>
        <w:snapToGrid w:val="0"/>
        <w:spacing w:line="360" w:lineRule="auto"/>
        <w:rPr>
          <w:rFonts w:ascii="Book Antiqua" w:eastAsia="宋体" w:hAnsi="Book Antiqua" w:cs="Times New Roman"/>
          <w:kern w:val="0"/>
          <w:sz w:val="24"/>
          <w:szCs w:val="24"/>
          <w:lang w:val="en-GB"/>
        </w:rPr>
      </w:pPr>
      <w:r w:rsidRPr="00CD190B">
        <w:rPr>
          <w:rFonts w:ascii="Book Antiqua" w:eastAsia="宋体" w:hAnsi="Book Antiqua" w:cs="Times New Roman"/>
          <w:b/>
          <w:kern w:val="0"/>
          <w:sz w:val="24"/>
          <w:szCs w:val="24"/>
          <w:lang w:val="en-GB" w:eastAsia="en-US"/>
        </w:rPr>
        <w:t>Article in press:</w:t>
      </w:r>
      <w:r w:rsidRPr="00CD190B">
        <w:rPr>
          <w:rFonts w:ascii="Book Antiqua" w:eastAsia="宋体" w:hAnsi="Book Antiqua" w:cs="Times New Roman"/>
          <w:kern w:val="0"/>
          <w:sz w:val="24"/>
          <w:szCs w:val="24"/>
          <w:lang w:val="en-GB" w:eastAsia="en-US"/>
        </w:rPr>
        <w:t xml:space="preserve"> </w:t>
      </w:r>
    </w:p>
    <w:p w14:paraId="1AD2575E" w14:textId="77777777" w:rsidR="00303DA0" w:rsidRPr="00CD190B" w:rsidRDefault="00303DA0" w:rsidP="00CD190B">
      <w:pPr>
        <w:widowControl/>
        <w:adjustRightInd w:val="0"/>
        <w:snapToGrid w:val="0"/>
        <w:spacing w:line="360" w:lineRule="auto"/>
        <w:rPr>
          <w:rFonts w:ascii="Book Antiqua" w:eastAsia="宋体" w:hAnsi="Book Antiqua" w:cs="Times New Roman"/>
          <w:kern w:val="0"/>
          <w:sz w:val="24"/>
          <w:szCs w:val="24"/>
          <w:lang w:val="en-GB"/>
        </w:rPr>
      </w:pPr>
    </w:p>
    <w:p w14:paraId="126E82C0" w14:textId="77777777" w:rsidR="00303DA0" w:rsidRPr="00CD190B" w:rsidRDefault="00303DA0" w:rsidP="00CD190B">
      <w:pPr>
        <w:widowControl/>
        <w:adjustRightInd w:val="0"/>
        <w:snapToGrid w:val="0"/>
        <w:spacing w:line="360" w:lineRule="auto"/>
        <w:rPr>
          <w:rFonts w:ascii="Book Antiqua" w:eastAsia="宋体" w:hAnsi="Book Antiqua" w:cs="Helvetica"/>
          <w:b/>
          <w:kern w:val="0"/>
          <w:sz w:val="24"/>
          <w:szCs w:val="24"/>
          <w:lang w:val="el-GR" w:eastAsia="en-US"/>
        </w:rPr>
      </w:pPr>
      <w:r w:rsidRPr="00CD190B">
        <w:rPr>
          <w:rFonts w:ascii="Book Antiqua" w:eastAsia="宋体" w:hAnsi="Book Antiqua" w:cs="Helvetica"/>
          <w:b/>
          <w:kern w:val="0"/>
          <w:sz w:val="24"/>
          <w:szCs w:val="24"/>
          <w:lang w:val="el-GR" w:eastAsia="en-US"/>
        </w:rPr>
        <w:t xml:space="preserve">Specialty type: </w:t>
      </w:r>
      <w:r w:rsidRPr="00CD190B">
        <w:rPr>
          <w:rFonts w:ascii="Book Antiqua" w:eastAsia="微软雅黑" w:hAnsi="Book Antiqua" w:cs="宋体"/>
          <w:kern w:val="0"/>
          <w:sz w:val="24"/>
          <w:szCs w:val="24"/>
          <w:lang w:val="el-GR" w:eastAsia="en-US"/>
        </w:rPr>
        <w:t>Medicine, research and experimental</w:t>
      </w:r>
    </w:p>
    <w:p w14:paraId="349AABCF" w14:textId="74C9A53E" w:rsidR="00303DA0" w:rsidRPr="00CD190B" w:rsidRDefault="00303DA0" w:rsidP="00CD190B">
      <w:pPr>
        <w:widowControl/>
        <w:adjustRightInd w:val="0"/>
        <w:snapToGrid w:val="0"/>
        <w:spacing w:line="360" w:lineRule="auto"/>
        <w:rPr>
          <w:rFonts w:ascii="Book Antiqua" w:eastAsia="宋体" w:hAnsi="Book Antiqua" w:cs="Helvetica"/>
          <w:bCs/>
          <w:kern w:val="0"/>
          <w:sz w:val="24"/>
          <w:szCs w:val="24"/>
          <w:lang w:val="el-GR"/>
        </w:rPr>
      </w:pPr>
      <w:r w:rsidRPr="00CD190B">
        <w:rPr>
          <w:rFonts w:ascii="Book Antiqua" w:eastAsia="宋体" w:hAnsi="Book Antiqua" w:cs="Helvetica"/>
          <w:b/>
          <w:kern w:val="0"/>
          <w:sz w:val="24"/>
          <w:szCs w:val="24"/>
          <w:lang w:val="el-GR" w:eastAsia="en-US"/>
        </w:rPr>
        <w:t xml:space="preserve">Country of origin: </w:t>
      </w:r>
      <w:r w:rsidRPr="00CD190B">
        <w:rPr>
          <w:rFonts w:ascii="Book Antiqua" w:eastAsia="宋体" w:hAnsi="Book Antiqua" w:cs="Helvetica"/>
          <w:bCs/>
          <w:kern w:val="0"/>
          <w:sz w:val="24"/>
          <w:szCs w:val="24"/>
          <w:lang w:val="el-GR" w:eastAsia="en-US"/>
        </w:rPr>
        <w:t>Japan</w:t>
      </w:r>
    </w:p>
    <w:p w14:paraId="2CBDF68C" w14:textId="77777777" w:rsidR="00303DA0" w:rsidRPr="00CD190B" w:rsidRDefault="00303DA0" w:rsidP="00CD190B">
      <w:pPr>
        <w:widowControl/>
        <w:adjustRightInd w:val="0"/>
        <w:snapToGrid w:val="0"/>
        <w:spacing w:line="360" w:lineRule="auto"/>
        <w:rPr>
          <w:rFonts w:ascii="Book Antiqua" w:eastAsia="宋体" w:hAnsi="Book Antiqua" w:cs="Helvetica"/>
          <w:b/>
          <w:kern w:val="0"/>
          <w:sz w:val="24"/>
          <w:szCs w:val="24"/>
          <w:lang w:val="el-GR" w:eastAsia="en-US"/>
        </w:rPr>
      </w:pPr>
      <w:r w:rsidRPr="00CD190B">
        <w:rPr>
          <w:rFonts w:ascii="Book Antiqua" w:eastAsia="宋体" w:hAnsi="Book Antiqua" w:cs="Helvetica"/>
          <w:b/>
          <w:kern w:val="0"/>
          <w:sz w:val="24"/>
          <w:szCs w:val="24"/>
          <w:lang w:val="el-GR" w:eastAsia="en-US"/>
        </w:rPr>
        <w:t>Peer-review report classification</w:t>
      </w:r>
    </w:p>
    <w:p w14:paraId="0EA8243E" w14:textId="77777777" w:rsidR="00303DA0" w:rsidRPr="00CD190B" w:rsidRDefault="00303DA0" w:rsidP="00CD190B">
      <w:pPr>
        <w:widowControl/>
        <w:adjustRightInd w:val="0"/>
        <w:snapToGrid w:val="0"/>
        <w:spacing w:line="360" w:lineRule="auto"/>
        <w:rPr>
          <w:rFonts w:ascii="Book Antiqua" w:eastAsia="宋体" w:hAnsi="Book Antiqua" w:cs="Helvetica"/>
          <w:kern w:val="0"/>
          <w:sz w:val="24"/>
          <w:szCs w:val="24"/>
          <w:lang w:val="el-GR"/>
        </w:rPr>
      </w:pPr>
      <w:r w:rsidRPr="00CD190B">
        <w:rPr>
          <w:rFonts w:ascii="Book Antiqua" w:eastAsia="宋体" w:hAnsi="Book Antiqua" w:cs="Helvetica"/>
          <w:kern w:val="0"/>
          <w:sz w:val="24"/>
          <w:szCs w:val="24"/>
          <w:lang w:val="el-GR" w:eastAsia="en-US"/>
        </w:rPr>
        <w:t xml:space="preserve">Grade A (Excellent): </w:t>
      </w:r>
      <w:r w:rsidRPr="00CD190B">
        <w:rPr>
          <w:rFonts w:ascii="Book Antiqua" w:eastAsia="宋体" w:hAnsi="Book Antiqua" w:cs="Helvetica"/>
          <w:kern w:val="0"/>
          <w:sz w:val="24"/>
          <w:szCs w:val="24"/>
          <w:lang w:val="el-GR"/>
        </w:rPr>
        <w:t>0</w:t>
      </w:r>
    </w:p>
    <w:p w14:paraId="638307A8" w14:textId="77777777" w:rsidR="00303DA0" w:rsidRPr="00CD190B" w:rsidRDefault="00303DA0" w:rsidP="00CD190B">
      <w:pPr>
        <w:widowControl/>
        <w:adjustRightInd w:val="0"/>
        <w:snapToGrid w:val="0"/>
        <w:spacing w:line="360" w:lineRule="auto"/>
        <w:rPr>
          <w:rFonts w:ascii="Book Antiqua" w:eastAsia="宋体" w:hAnsi="Book Antiqua" w:cs="Helvetica"/>
          <w:kern w:val="0"/>
          <w:sz w:val="24"/>
          <w:szCs w:val="24"/>
          <w:lang w:val="el-GR"/>
        </w:rPr>
      </w:pPr>
      <w:r w:rsidRPr="00CD190B">
        <w:rPr>
          <w:rFonts w:ascii="Book Antiqua" w:eastAsia="宋体" w:hAnsi="Book Antiqua" w:cs="Helvetica"/>
          <w:kern w:val="0"/>
          <w:sz w:val="24"/>
          <w:szCs w:val="24"/>
          <w:lang w:val="el-GR" w:eastAsia="en-US"/>
        </w:rPr>
        <w:t xml:space="preserve">Grade B (Very good): </w:t>
      </w:r>
      <w:r w:rsidRPr="00CD190B">
        <w:rPr>
          <w:rFonts w:ascii="Book Antiqua" w:eastAsia="宋体" w:hAnsi="Book Antiqua" w:cs="Helvetica"/>
          <w:kern w:val="0"/>
          <w:sz w:val="24"/>
          <w:szCs w:val="24"/>
          <w:lang w:val="el-GR"/>
        </w:rPr>
        <w:t>0</w:t>
      </w:r>
    </w:p>
    <w:p w14:paraId="34C9AD85" w14:textId="25F46467" w:rsidR="00303DA0" w:rsidRPr="00CD190B" w:rsidRDefault="00303DA0" w:rsidP="00CD190B">
      <w:pPr>
        <w:widowControl/>
        <w:adjustRightInd w:val="0"/>
        <w:snapToGrid w:val="0"/>
        <w:spacing w:line="360" w:lineRule="auto"/>
        <w:rPr>
          <w:rFonts w:ascii="Book Antiqua" w:eastAsia="宋体" w:hAnsi="Book Antiqua" w:cs="Helvetica"/>
          <w:kern w:val="0"/>
          <w:sz w:val="24"/>
          <w:szCs w:val="24"/>
          <w:lang w:val="el-GR"/>
        </w:rPr>
      </w:pPr>
      <w:r w:rsidRPr="00CD190B">
        <w:rPr>
          <w:rFonts w:ascii="Book Antiqua" w:eastAsia="宋体" w:hAnsi="Book Antiqua" w:cs="Helvetica"/>
          <w:kern w:val="0"/>
          <w:sz w:val="24"/>
          <w:szCs w:val="24"/>
          <w:lang w:val="el-GR" w:eastAsia="en-US"/>
        </w:rPr>
        <w:lastRenderedPageBreak/>
        <w:t xml:space="preserve">Grade C (Good): </w:t>
      </w:r>
      <w:r w:rsidRPr="00CD190B">
        <w:rPr>
          <w:rFonts w:ascii="Book Antiqua" w:eastAsia="宋体" w:hAnsi="Book Antiqua" w:cs="Helvetica"/>
          <w:kern w:val="0"/>
          <w:sz w:val="24"/>
          <w:szCs w:val="24"/>
          <w:lang w:val="el-GR"/>
        </w:rPr>
        <w:t>C, C</w:t>
      </w:r>
    </w:p>
    <w:p w14:paraId="381299F7" w14:textId="77777777" w:rsidR="00303DA0" w:rsidRPr="00CD190B" w:rsidRDefault="00303DA0" w:rsidP="00CD190B">
      <w:pPr>
        <w:widowControl/>
        <w:adjustRightInd w:val="0"/>
        <w:snapToGrid w:val="0"/>
        <w:spacing w:line="360" w:lineRule="auto"/>
        <w:rPr>
          <w:rFonts w:ascii="Book Antiqua" w:eastAsia="宋体" w:hAnsi="Book Antiqua" w:cs="Helvetica"/>
          <w:kern w:val="0"/>
          <w:sz w:val="24"/>
          <w:szCs w:val="24"/>
          <w:lang w:val="el-GR" w:eastAsia="en-US"/>
        </w:rPr>
      </w:pPr>
      <w:r w:rsidRPr="00CD190B">
        <w:rPr>
          <w:rFonts w:ascii="Book Antiqua" w:eastAsia="宋体" w:hAnsi="Book Antiqua" w:cs="Helvetica"/>
          <w:kern w:val="0"/>
          <w:sz w:val="24"/>
          <w:szCs w:val="24"/>
          <w:lang w:val="el-GR" w:eastAsia="en-US"/>
        </w:rPr>
        <w:t xml:space="preserve">Grade D (Fair): 0 </w:t>
      </w:r>
    </w:p>
    <w:p w14:paraId="3CA9599E" w14:textId="77777777" w:rsidR="00303DA0" w:rsidRPr="00CD190B" w:rsidRDefault="00303DA0" w:rsidP="00CD190B">
      <w:pPr>
        <w:widowControl/>
        <w:adjustRightInd w:val="0"/>
        <w:snapToGrid w:val="0"/>
        <w:spacing w:line="360" w:lineRule="auto"/>
        <w:rPr>
          <w:rFonts w:ascii="Book Antiqua" w:eastAsia="宋体" w:hAnsi="Book Antiqua" w:cs="Calibri"/>
          <w:noProof/>
          <w:kern w:val="0"/>
          <w:sz w:val="24"/>
          <w:szCs w:val="24"/>
          <w:lang w:eastAsia="en-US"/>
        </w:rPr>
      </w:pPr>
      <w:r w:rsidRPr="00CD190B">
        <w:rPr>
          <w:rFonts w:ascii="Book Antiqua" w:eastAsia="宋体" w:hAnsi="Book Antiqua" w:cs="Helvetica"/>
          <w:kern w:val="0"/>
          <w:sz w:val="24"/>
          <w:szCs w:val="24"/>
          <w:lang w:val="el-GR" w:eastAsia="en-US"/>
        </w:rPr>
        <w:t>Grade E (Poor): 0</w:t>
      </w:r>
    </w:p>
    <w:p w14:paraId="47DFE7C7" w14:textId="77777777" w:rsidR="00303DA0" w:rsidRPr="00CD190B" w:rsidRDefault="00303DA0" w:rsidP="00CD190B">
      <w:pPr>
        <w:widowControl/>
        <w:adjustRightInd w:val="0"/>
        <w:snapToGrid w:val="0"/>
        <w:spacing w:line="360" w:lineRule="auto"/>
        <w:rPr>
          <w:rFonts w:ascii="Book Antiqua" w:eastAsia="宋体" w:hAnsi="Book Antiqua" w:cs="Calibri"/>
          <w:noProof/>
          <w:kern w:val="0"/>
          <w:sz w:val="24"/>
          <w:szCs w:val="24"/>
          <w:lang w:val="en-GB"/>
        </w:rPr>
      </w:pPr>
    </w:p>
    <w:p w14:paraId="73CB8DEA" w14:textId="58FED547" w:rsidR="00303DA0" w:rsidRPr="00CD190B" w:rsidRDefault="00303DA0" w:rsidP="00CD190B">
      <w:pPr>
        <w:adjustRightInd w:val="0"/>
        <w:snapToGrid w:val="0"/>
        <w:spacing w:line="360" w:lineRule="auto"/>
        <w:rPr>
          <w:rFonts w:ascii="Book Antiqua" w:eastAsia="宋体" w:hAnsi="Book Antiqua" w:cs="Courier New"/>
          <w:b/>
          <w:sz w:val="24"/>
          <w:szCs w:val="24"/>
        </w:rPr>
      </w:pPr>
      <w:r w:rsidRPr="00CD190B">
        <w:rPr>
          <w:rFonts w:ascii="Book Antiqua" w:eastAsia="宋体" w:hAnsi="Book Antiqua" w:cs="Courier New"/>
          <w:b/>
          <w:sz w:val="24"/>
          <w:szCs w:val="24"/>
        </w:rPr>
        <w:t xml:space="preserve">P-Reviewer: </w:t>
      </w:r>
      <w:r w:rsidRPr="00CD190B">
        <w:rPr>
          <w:rFonts w:ascii="Book Antiqua" w:eastAsia="宋体" w:hAnsi="Book Antiqua" w:cs="Courier New"/>
          <w:bCs/>
          <w:sz w:val="24"/>
          <w:szCs w:val="24"/>
        </w:rPr>
        <w:t xml:space="preserve">Musella M, Koch T </w:t>
      </w:r>
      <w:r w:rsidRPr="00CD190B">
        <w:rPr>
          <w:rFonts w:ascii="Book Antiqua" w:eastAsia="宋体" w:hAnsi="Book Antiqua" w:cs="Courier New"/>
          <w:b/>
          <w:sz w:val="24"/>
          <w:szCs w:val="24"/>
        </w:rPr>
        <w:t xml:space="preserve">S-Editor: </w:t>
      </w:r>
      <w:r w:rsidRPr="00CD190B">
        <w:rPr>
          <w:rFonts w:ascii="Book Antiqua" w:eastAsia="宋体" w:hAnsi="Book Antiqua" w:cs="Courier New"/>
          <w:sz w:val="24"/>
          <w:szCs w:val="24"/>
        </w:rPr>
        <w:t>Wang YQ</w:t>
      </w:r>
      <w:r w:rsidRPr="00CD190B">
        <w:rPr>
          <w:rFonts w:ascii="Book Antiqua" w:eastAsia="宋体" w:hAnsi="Book Antiqua" w:cs="Courier New"/>
          <w:b/>
          <w:sz w:val="24"/>
          <w:szCs w:val="24"/>
        </w:rPr>
        <w:t xml:space="preserve"> L-Editor: E-Editor: </w:t>
      </w:r>
    </w:p>
    <w:p w14:paraId="2DE42535" w14:textId="77777777" w:rsidR="00303DA0" w:rsidRPr="00CD190B" w:rsidRDefault="00303DA0" w:rsidP="00CD190B">
      <w:pPr>
        <w:adjustRightInd w:val="0"/>
        <w:snapToGrid w:val="0"/>
        <w:spacing w:line="360" w:lineRule="auto"/>
        <w:rPr>
          <w:rFonts w:ascii="Book Antiqua" w:hAnsi="Book Antiqua" w:cs="Times New Roman"/>
          <w:sz w:val="24"/>
          <w:szCs w:val="24"/>
        </w:rPr>
      </w:pPr>
    </w:p>
    <w:p w14:paraId="79DB0B43" w14:textId="77777777" w:rsidR="00DC1967" w:rsidRPr="00CD190B" w:rsidRDefault="00DC1967" w:rsidP="00CD190B">
      <w:pPr>
        <w:widowControl/>
        <w:adjustRightInd w:val="0"/>
        <w:snapToGrid w:val="0"/>
        <w:spacing w:line="360" w:lineRule="auto"/>
        <w:rPr>
          <w:rFonts w:ascii="Book Antiqua" w:hAnsi="Book Antiqua" w:cs="Times New Roman"/>
          <w:b/>
          <w:sz w:val="24"/>
          <w:szCs w:val="24"/>
        </w:rPr>
      </w:pPr>
      <w:r w:rsidRPr="00CD190B">
        <w:rPr>
          <w:rFonts w:ascii="Book Antiqua" w:hAnsi="Book Antiqua"/>
          <w:sz w:val="24"/>
          <w:szCs w:val="24"/>
        </w:rPr>
        <w:br w:type="page"/>
      </w:r>
    </w:p>
    <w:p w14:paraId="1E6DD241" w14:textId="16EC5F42" w:rsidR="005C219B" w:rsidRDefault="00C9413C" w:rsidP="00CD190B">
      <w:pPr>
        <w:widowControl/>
        <w:adjustRightInd w:val="0"/>
        <w:snapToGrid w:val="0"/>
        <w:spacing w:line="360" w:lineRule="auto"/>
        <w:rPr>
          <w:rFonts w:ascii="Book Antiqua" w:eastAsia="宋体" w:hAnsi="Book Antiqua" w:cs="Times New Roman"/>
          <w:b/>
          <w:kern w:val="0"/>
          <w:sz w:val="24"/>
          <w:szCs w:val="24"/>
          <w:lang w:val="el-GR" w:eastAsia="en-US"/>
        </w:rPr>
      </w:pPr>
      <w:r w:rsidRPr="00CD190B">
        <w:rPr>
          <w:rFonts w:ascii="Book Antiqua" w:eastAsia="宋体" w:hAnsi="Book Antiqua" w:cs="Times New Roman"/>
          <w:b/>
          <w:kern w:val="0"/>
          <w:sz w:val="24"/>
          <w:szCs w:val="24"/>
          <w:lang w:val="el-GR" w:eastAsia="en-US"/>
        </w:rPr>
        <w:lastRenderedPageBreak/>
        <w:t>Figure Legends</w:t>
      </w:r>
    </w:p>
    <w:p w14:paraId="050F2313" w14:textId="465D3F2F" w:rsidR="000C67F3" w:rsidRPr="00CD190B" w:rsidRDefault="000C67F3" w:rsidP="00CD190B">
      <w:pPr>
        <w:widowControl/>
        <w:adjustRightInd w:val="0"/>
        <w:snapToGrid w:val="0"/>
        <w:spacing w:line="360" w:lineRule="auto"/>
        <w:rPr>
          <w:rFonts w:ascii="Book Antiqua" w:eastAsia="宋体" w:hAnsi="Book Antiqua" w:cs="Times New Roman"/>
          <w:b/>
          <w:kern w:val="0"/>
          <w:sz w:val="24"/>
          <w:szCs w:val="24"/>
          <w:lang w:val="el-GR"/>
        </w:rPr>
      </w:pPr>
      <w:r>
        <w:rPr>
          <w:noProof/>
          <w:lang w:eastAsia="zh-CN"/>
        </w:rPr>
        <w:drawing>
          <wp:inline distT="0" distB="0" distL="0" distR="0" wp14:anchorId="024DB6AF" wp14:editId="4C4B38D2">
            <wp:extent cx="5274310" cy="182689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826895"/>
                    </a:xfrm>
                    <a:prstGeom prst="rect">
                      <a:avLst/>
                    </a:prstGeom>
                  </pic:spPr>
                </pic:pic>
              </a:graphicData>
            </a:graphic>
          </wp:inline>
        </w:drawing>
      </w:r>
    </w:p>
    <w:p w14:paraId="6D98FDED" w14:textId="77777777" w:rsidR="00CD190B" w:rsidRPr="00CD190B" w:rsidRDefault="00CD190B"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b/>
          <w:bCs/>
          <w:sz w:val="24"/>
          <w:szCs w:val="24"/>
        </w:rPr>
        <w:t xml:space="preserve">Figure 1 Mechanical properties of Zn alloy sheets. </w:t>
      </w:r>
      <w:r w:rsidRPr="00CD190B">
        <w:rPr>
          <w:rFonts w:ascii="Book Antiqua" w:hAnsi="Book Antiqua" w:cs="Arial"/>
          <w:sz w:val="24"/>
          <w:szCs w:val="24"/>
        </w:rPr>
        <w:t>A:</w:t>
      </w:r>
      <w:r w:rsidRPr="00CD190B">
        <w:rPr>
          <w:rFonts w:ascii="Book Antiqua" w:hAnsi="Book Antiqua" w:cs="Times New Roman"/>
          <w:sz w:val="24"/>
          <w:szCs w:val="24"/>
        </w:rPr>
        <w:t xml:space="preserve"> 0.2% yield strength; </w:t>
      </w:r>
      <w:r w:rsidRPr="00CD190B">
        <w:rPr>
          <w:rFonts w:ascii="Book Antiqua" w:hAnsi="Book Antiqua" w:cs="Arial"/>
          <w:sz w:val="24"/>
          <w:szCs w:val="24"/>
        </w:rPr>
        <w:t>B:</w:t>
      </w:r>
      <w:r w:rsidRPr="00CD190B">
        <w:rPr>
          <w:rFonts w:ascii="Book Antiqua" w:hAnsi="Book Antiqua" w:cs="Times New Roman"/>
          <w:sz w:val="24"/>
          <w:szCs w:val="24"/>
        </w:rPr>
        <w:t xml:space="preserve"> elongation.</w:t>
      </w:r>
    </w:p>
    <w:p w14:paraId="6A20C961" w14:textId="53A46471" w:rsidR="00C9413C" w:rsidRPr="00CD190B" w:rsidRDefault="000C67F3" w:rsidP="00CD190B">
      <w:pPr>
        <w:adjustRightInd w:val="0"/>
        <w:snapToGrid w:val="0"/>
        <w:spacing w:line="360" w:lineRule="auto"/>
        <w:rPr>
          <w:rFonts w:ascii="Book Antiqua" w:hAnsi="Book Antiqua"/>
          <w:sz w:val="24"/>
          <w:szCs w:val="24"/>
        </w:rPr>
      </w:pPr>
      <w:r>
        <w:rPr>
          <w:noProof/>
          <w:lang w:eastAsia="zh-CN"/>
        </w:rPr>
        <w:drawing>
          <wp:inline distT="0" distB="0" distL="0" distR="0" wp14:anchorId="64AE2894" wp14:editId="2B66329C">
            <wp:extent cx="5274310" cy="22561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256155"/>
                    </a:xfrm>
                    <a:prstGeom prst="rect">
                      <a:avLst/>
                    </a:prstGeom>
                  </pic:spPr>
                </pic:pic>
              </a:graphicData>
            </a:graphic>
          </wp:inline>
        </w:drawing>
      </w:r>
    </w:p>
    <w:p w14:paraId="778033DB" w14:textId="0AB0481E" w:rsidR="00CD190B" w:rsidRDefault="00CD190B"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b/>
          <w:bCs/>
          <w:sz w:val="24"/>
          <w:szCs w:val="24"/>
        </w:rPr>
        <w:t xml:space="preserve">Figure 2 Weight change of Zn alloy staples after immersion in simulated body fluids. </w:t>
      </w:r>
      <w:r w:rsidRPr="00CD190B">
        <w:rPr>
          <w:rFonts w:ascii="Book Antiqua" w:hAnsi="Book Antiqua" w:cs="Arial"/>
          <w:sz w:val="24"/>
          <w:szCs w:val="24"/>
        </w:rPr>
        <w:t>A:</w:t>
      </w:r>
      <w:r w:rsidRPr="00CD190B">
        <w:rPr>
          <w:rFonts w:ascii="Book Antiqua" w:hAnsi="Book Antiqua" w:cs="Times New Roman"/>
          <w:sz w:val="24"/>
          <w:szCs w:val="24"/>
        </w:rPr>
        <w:t xml:space="preserve"> Fed-state simulated intestinal fluid; </w:t>
      </w:r>
      <w:r w:rsidRPr="00CD190B">
        <w:rPr>
          <w:rFonts w:ascii="Book Antiqua" w:hAnsi="Book Antiqua" w:cs="Arial"/>
          <w:sz w:val="24"/>
          <w:szCs w:val="24"/>
        </w:rPr>
        <w:t>B:</w:t>
      </w:r>
      <w:r w:rsidRPr="00CD190B">
        <w:rPr>
          <w:rFonts w:ascii="Book Antiqua" w:hAnsi="Book Antiqua" w:cs="Times New Roman"/>
          <w:sz w:val="24"/>
          <w:szCs w:val="24"/>
        </w:rPr>
        <w:t xml:space="preserve"> Hank's balanced salt solution (+) without phenol red.</w:t>
      </w:r>
    </w:p>
    <w:p w14:paraId="27CB5847" w14:textId="666E8221" w:rsidR="000C67F3" w:rsidRPr="00CD190B" w:rsidRDefault="000C67F3" w:rsidP="00CD190B">
      <w:pPr>
        <w:adjustRightInd w:val="0"/>
        <w:snapToGrid w:val="0"/>
        <w:spacing w:line="360" w:lineRule="auto"/>
        <w:rPr>
          <w:rFonts w:ascii="Book Antiqua" w:hAnsi="Book Antiqua" w:cs="Times New Roman"/>
          <w:sz w:val="24"/>
          <w:szCs w:val="24"/>
        </w:rPr>
      </w:pPr>
      <w:r>
        <w:rPr>
          <w:noProof/>
          <w:lang w:eastAsia="zh-CN"/>
        </w:rPr>
        <w:drawing>
          <wp:inline distT="0" distB="0" distL="0" distR="0" wp14:anchorId="3883103E" wp14:editId="70C32F6A">
            <wp:extent cx="5274310" cy="239712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397125"/>
                    </a:xfrm>
                    <a:prstGeom prst="rect">
                      <a:avLst/>
                    </a:prstGeom>
                  </pic:spPr>
                </pic:pic>
              </a:graphicData>
            </a:graphic>
          </wp:inline>
        </w:drawing>
      </w:r>
    </w:p>
    <w:p w14:paraId="4E4F20B9" w14:textId="7EA5E53F" w:rsidR="00CD190B" w:rsidRPr="00CD190B" w:rsidRDefault="00CD190B" w:rsidP="00CD190B">
      <w:pPr>
        <w:adjustRightInd w:val="0"/>
        <w:snapToGrid w:val="0"/>
        <w:spacing w:line="360" w:lineRule="auto"/>
        <w:rPr>
          <w:rFonts w:ascii="Book Antiqua" w:hAnsi="Book Antiqua" w:cs="Times New Roman"/>
          <w:color w:val="0070C0"/>
          <w:sz w:val="24"/>
          <w:szCs w:val="24"/>
        </w:rPr>
      </w:pPr>
      <w:r w:rsidRPr="00CD190B">
        <w:rPr>
          <w:rFonts w:ascii="Book Antiqua" w:hAnsi="Book Antiqua" w:cs="Times New Roman"/>
          <w:b/>
          <w:bCs/>
          <w:sz w:val="24"/>
          <w:szCs w:val="24"/>
        </w:rPr>
        <w:t xml:space="preserve">Figure 3 Representative </w:t>
      </w:r>
      <w:r w:rsidR="00B3268C" w:rsidRPr="00B3268C">
        <w:rPr>
          <w:rFonts w:ascii="Book Antiqua" w:hAnsi="Book Antiqua" w:cs="Times New Roman"/>
          <w:b/>
          <w:bCs/>
          <w:sz w:val="24"/>
          <w:szCs w:val="24"/>
        </w:rPr>
        <w:t xml:space="preserve">scanning electron microscopy </w:t>
      </w:r>
      <w:r w:rsidRPr="00CD190B">
        <w:rPr>
          <w:rFonts w:ascii="Book Antiqua" w:hAnsi="Book Antiqua" w:cs="Times New Roman"/>
          <w:b/>
          <w:bCs/>
          <w:sz w:val="24"/>
          <w:szCs w:val="24"/>
        </w:rPr>
        <w:t xml:space="preserve">images and X-ray </w:t>
      </w:r>
      <w:r w:rsidRPr="00CD190B">
        <w:rPr>
          <w:rFonts w:ascii="Book Antiqua" w:hAnsi="Book Antiqua" w:cs="Times New Roman"/>
          <w:b/>
          <w:bCs/>
          <w:sz w:val="24"/>
          <w:szCs w:val="24"/>
        </w:rPr>
        <w:lastRenderedPageBreak/>
        <w:t xml:space="preserve">diffraction patterns of Zn–1.0Cu–0.2Mn–0.1Ti (Zn alloy 1) staples after 4 wk of immersion in simulated body fluids. </w:t>
      </w:r>
      <w:r w:rsidRPr="00CD190B">
        <w:rPr>
          <w:rFonts w:ascii="Book Antiqua" w:hAnsi="Book Antiqua" w:cs="Arial"/>
          <w:sz w:val="24"/>
          <w:szCs w:val="24"/>
        </w:rPr>
        <w:t>A:</w:t>
      </w:r>
      <w:r w:rsidRPr="00CD190B">
        <w:rPr>
          <w:rFonts w:ascii="Book Antiqua" w:hAnsi="Book Antiqua" w:cs="Times New Roman"/>
          <w:sz w:val="24"/>
          <w:szCs w:val="24"/>
        </w:rPr>
        <w:t xml:space="preserve"> Fed-state simulated intestinal fluid; </w:t>
      </w:r>
      <w:r w:rsidRPr="00CD190B">
        <w:rPr>
          <w:rFonts w:ascii="Book Antiqua" w:hAnsi="Book Antiqua" w:cs="Arial"/>
          <w:sz w:val="24"/>
          <w:szCs w:val="24"/>
        </w:rPr>
        <w:t>B:</w:t>
      </w:r>
      <w:r w:rsidRPr="00CD190B">
        <w:rPr>
          <w:rFonts w:ascii="Book Antiqua" w:hAnsi="Book Antiqua" w:cs="Times New Roman"/>
          <w:sz w:val="24"/>
          <w:szCs w:val="24"/>
        </w:rPr>
        <w:t xml:space="preserve"> Hank's balanced salt solution (+) without phenol red.</w:t>
      </w:r>
    </w:p>
    <w:p w14:paraId="29FCA6C6" w14:textId="72ADE8E6" w:rsidR="00C9413C" w:rsidRPr="00CD190B" w:rsidRDefault="000C67F3" w:rsidP="00CD190B">
      <w:pPr>
        <w:widowControl/>
        <w:adjustRightInd w:val="0"/>
        <w:snapToGrid w:val="0"/>
        <w:spacing w:line="360" w:lineRule="auto"/>
        <w:rPr>
          <w:rFonts w:ascii="Book Antiqua" w:hAnsi="Book Antiqua"/>
          <w:sz w:val="24"/>
          <w:szCs w:val="24"/>
        </w:rPr>
      </w:pPr>
      <w:r>
        <w:rPr>
          <w:noProof/>
          <w:lang w:eastAsia="zh-CN"/>
        </w:rPr>
        <w:drawing>
          <wp:inline distT="0" distB="0" distL="0" distR="0" wp14:anchorId="14CCBF29" wp14:editId="3729A3DD">
            <wp:extent cx="5274310" cy="396684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966845"/>
                    </a:xfrm>
                    <a:prstGeom prst="rect">
                      <a:avLst/>
                    </a:prstGeom>
                  </pic:spPr>
                </pic:pic>
              </a:graphicData>
            </a:graphic>
          </wp:inline>
        </w:drawing>
      </w:r>
    </w:p>
    <w:p w14:paraId="45DF4C37" w14:textId="7CAAA5B7" w:rsidR="00CD190B" w:rsidRPr="00CD190B" w:rsidRDefault="00CD190B"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b/>
          <w:bCs/>
          <w:sz w:val="24"/>
          <w:szCs w:val="24"/>
        </w:rPr>
        <w:t xml:space="preserve">Figure 4 Staple line using Zn alloy and Ti alloy staples. </w:t>
      </w:r>
    </w:p>
    <w:p w14:paraId="453C96A7" w14:textId="464991B8" w:rsidR="00C9413C" w:rsidRPr="00CD190B" w:rsidRDefault="000C67F3" w:rsidP="00CD190B">
      <w:pPr>
        <w:widowControl/>
        <w:adjustRightInd w:val="0"/>
        <w:snapToGrid w:val="0"/>
        <w:spacing w:line="360" w:lineRule="auto"/>
        <w:rPr>
          <w:rFonts w:ascii="Book Antiqua" w:hAnsi="Book Antiqua"/>
          <w:sz w:val="24"/>
          <w:szCs w:val="24"/>
        </w:rPr>
      </w:pPr>
      <w:r>
        <w:rPr>
          <w:noProof/>
          <w:lang w:eastAsia="zh-CN"/>
        </w:rPr>
        <w:drawing>
          <wp:inline distT="0" distB="0" distL="0" distR="0" wp14:anchorId="0F6829B9" wp14:editId="711F5B63">
            <wp:extent cx="5274310" cy="35058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505835"/>
                    </a:xfrm>
                    <a:prstGeom prst="rect">
                      <a:avLst/>
                    </a:prstGeom>
                  </pic:spPr>
                </pic:pic>
              </a:graphicData>
            </a:graphic>
          </wp:inline>
        </w:drawing>
      </w:r>
    </w:p>
    <w:p w14:paraId="0333211A" w14:textId="1645F0A7" w:rsidR="00CD190B" w:rsidRPr="00CD190B" w:rsidRDefault="00CD190B" w:rsidP="00CD190B">
      <w:pPr>
        <w:adjustRightInd w:val="0"/>
        <w:snapToGrid w:val="0"/>
        <w:spacing w:line="360" w:lineRule="auto"/>
        <w:rPr>
          <w:rFonts w:ascii="Book Antiqua" w:hAnsi="Book Antiqua" w:cs="Times New Roman"/>
          <w:b/>
          <w:bCs/>
          <w:sz w:val="24"/>
          <w:szCs w:val="24"/>
        </w:rPr>
      </w:pPr>
      <w:r w:rsidRPr="00CD190B">
        <w:rPr>
          <w:rFonts w:ascii="Book Antiqua" w:hAnsi="Book Antiqua" w:cs="Times New Roman"/>
          <w:b/>
          <w:bCs/>
          <w:sz w:val="24"/>
          <w:szCs w:val="24"/>
        </w:rPr>
        <w:lastRenderedPageBreak/>
        <w:t>Figure 5</w:t>
      </w:r>
      <w:r w:rsidRPr="00CD190B">
        <w:rPr>
          <w:rFonts w:ascii="Book Antiqua" w:hAnsi="Book Antiqua" w:cs="Times New Roman"/>
          <w:b/>
          <w:bCs/>
          <w:color w:val="000000" w:themeColor="text1"/>
          <w:kern w:val="24"/>
          <w:sz w:val="24"/>
          <w:szCs w:val="24"/>
        </w:rPr>
        <w:t xml:space="preserve"> Macroscopic appearance and </w:t>
      </w:r>
      <w:r w:rsidRPr="00CD190B">
        <w:rPr>
          <w:rFonts w:ascii="Book Antiqua" w:hAnsi="Book Antiqua" w:cs="Times New Roman"/>
          <w:b/>
          <w:bCs/>
          <w:sz w:val="24"/>
          <w:szCs w:val="24"/>
        </w:rPr>
        <w:t xml:space="preserve">representative </w:t>
      </w:r>
      <w:r w:rsidR="00B3268C" w:rsidRPr="00B3268C">
        <w:rPr>
          <w:rFonts w:ascii="Book Antiqua" w:hAnsi="Book Antiqua" w:cs="Times New Roman"/>
          <w:b/>
          <w:bCs/>
          <w:sz w:val="24"/>
          <w:szCs w:val="24"/>
        </w:rPr>
        <w:t xml:space="preserve">scanning electron microscopy </w:t>
      </w:r>
      <w:r w:rsidR="004813D8">
        <w:rPr>
          <w:rFonts w:ascii="Book Antiqua" w:hAnsi="Book Antiqua" w:cs="Times New Roman"/>
          <w:b/>
          <w:bCs/>
          <w:sz w:val="24"/>
          <w:szCs w:val="24"/>
        </w:rPr>
        <w:t>images of staples after 12 w</w:t>
      </w:r>
      <w:r w:rsidRPr="00CD190B">
        <w:rPr>
          <w:rFonts w:ascii="Book Antiqua" w:hAnsi="Book Antiqua" w:cs="Times New Roman"/>
          <w:b/>
          <w:bCs/>
          <w:sz w:val="24"/>
          <w:szCs w:val="24"/>
        </w:rPr>
        <w:t>ks’ implantation.</w:t>
      </w:r>
    </w:p>
    <w:p w14:paraId="3839047D" w14:textId="7DA23466" w:rsidR="00C9413C" w:rsidRPr="00CD190B" w:rsidRDefault="000C67F3" w:rsidP="00CD190B">
      <w:pPr>
        <w:widowControl/>
        <w:adjustRightInd w:val="0"/>
        <w:snapToGrid w:val="0"/>
        <w:spacing w:line="360" w:lineRule="auto"/>
        <w:rPr>
          <w:rFonts w:ascii="Book Antiqua" w:hAnsi="Book Antiqua"/>
          <w:sz w:val="24"/>
          <w:szCs w:val="24"/>
        </w:rPr>
      </w:pPr>
      <w:r>
        <w:rPr>
          <w:noProof/>
          <w:lang w:eastAsia="zh-CN"/>
        </w:rPr>
        <w:drawing>
          <wp:inline distT="0" distB="0" distL="0" distR="0" wp14:anchorId="52C13174" wp14:editId="05B05F40">
            <wp:extent cx="5274310" cy="252031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20315"/>
                    </a:xfrm>
                    <a:prstGeom prst="rect">
                      <a:avLst/>
                    </a:prstGeom>
                  </pic:spPr>
                </pic:pic>
              </a:graphicData>
            </a:graphic>
          </wp:inline>
        </w:drawing>
      </w:r>
    </w:p>
    <w:p w14:paraId="15CEA73D" w14:textId="72D9A071" w:rsidR="00CD190B" w:rsidRPr="00CD190B" w:rsidRDefault="00CD190B" w:rsidP="00CD190B">
      <w:pPr>
        <w:adjustRightInd w:val="0"/>
        <w:snapToGrid w:val="0"/>
        <w:spacing w:line="360" w:lineRule="auto"/>
        <w:rPr>
          <w:rFonts w:ascii="Book Antiqua" w:hAnsi="Book Antiqua" w:cs="Times New Roman"/>
          <w:b/>
          <w:bCs/>
          <w:sz w:val="24"/>
          <w:szCs w:val="24"/>
        </w:rPr>
      </w:pPr>
      <w:r w:rsidRPr="00CD190B">
        <w:rPr>
          <w:rFonts w:ascii="Book Antiqua" w:hAnsi="Book Antiqua" w:cs="Times New Roman"/>
          <w:b/>
          <w:bCs/>
          <w:sz w:val="24"/>
          <w:szCs w:val="24"/>
        </w:rPr>
        <w:t xml:space="preserve">Figure 6 Representative </w:t>
      </w:r>
      <w:r w:rsidR="00B3268C" w:rsidRPr="00B3268C">
        <w:rPr>
          <w:rFonts w:ascii="Book Antiqua" w:hAnsi="Book Antiqua" w:cs="Times New Roman"/>
          <w:b/>
          <w:bCs/>
          <w:sz w:val="24"/>
          <w:szCs w:val="24"/>
        </w:rPr>
        <w:t xml:space="preserve">scanning electron microscopy </w:t>
      </w:r>
      <w:r w:rsidRPr="00CD190B">
        <w:rPr>
          <w:rFonts w:ascii="Book Antiqua" w:hAnsi="Book Antiqua" w:cs="Times New Roman"/>
          <w:b/>
          <w:bCs/>
          <w:sz w:val="24"/>
          <w:szCs w:val="24"/>
        </w:rPr>
        <w:t xml:space="preserve">images and </w:t>
      </w:r>
      <w:r w:rsidR="00BA1751" w:rsidRPr="00BA1751">
        <w:rPr>
          <w:rFonts w:ascii="Book Antiqua" w:hAnsi="Book Antiqua" w:cs="Times New Roman"/>
          <w:b/>
          <w:bCs/>
          <w:sz w:val="24"/>
          <w:szCs w:val="24"/>
        </w:rPr>
        <w:t xml:space="preserve">energy dispersive spectrometry </w:t>
      </w:r>
      <w:r w:rsidRPr="00CD190B">
        <w:rPr>
          <w:rFonts w:ascii="Book Antiqua" w:hAnsi="Book Antiqua" w:cs="Times New Roman"/>
          <w:b/>
          <w:bCs/>
          <w:sz w:val="24"/>
          <w:szCs w:val="24"/>
        </w:rPr>
        <w:t>elemental maps of st</w:t>
      </w:r>
      <w:r w:rsidR="004813D8">
        <w:rPr>
          <w:rFonts w:ascii="Book Antiqua" w:hAnsi="Book Antiqua" w:cs="Times New Roman"/>
          <w:b/>
          <w:bCs/>
          <w:sz w:val="24"/>
          <w:szCs w:val="24"/>
        </w:rPr>
        <w:t>aple cross-sections after 12 w</w:t>
      </w:r>
      <w:r w:rsidRPr="00CD190B">
        <w:rPr>
          <w:rFonts w:ascii="Book Antiqua" w:hAnsi="Book Antiqua" w:cs="Times New Roman"/>
          <w:b/>
          <w:bCs/>
          <w:sz w:val="24"/>
          <w:szCs w:val="24"/>
        </w:rPr>
        <w:t>ks’ implantation.</w:t>
      </w:r>
    </w:p>
    <w:p w14:paraId="3F9D2F03" w14:textId="2356F711" w:rsidR="00C9413C" w:rsidRPr="00CD190B" w:rsidRDefault="000C67F3" w:rsidP="00CD190B">
      <w:pPr>
        <w:widowControl/>
        <w:adjustRightInd w:val="0"/>
        <w:snapToGrid w:val="0"/>
        <w:spacing w:line="360" w:lineRule="auto"/>
        <w:rPr>
          <w:rFonts w:ascii="Book Antiqua" w:hAnsi="Book Antiqua"/>
          <w:sz w:val="24"/>
          <w:szCs w:val="24"/>
        </w:rPr>
      </w:pPr>
      <w:r>
        <w:rPr>
          <w:noProof/>
          <w:lang w:eastAsia="zh-CN"/>
        </w:rPr>
        <w:drawing>
          <wp:inline distT="0" distB="0" distL="0" distR="0" wp14:anchorId="5A510A76" wp14:editId="4073D614">
            <wp:extent cx="4108938" cy="3292196"/>
            <wp:effectExtent l="0" t="0" r="635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41354" cy="3318168"/>
                    </a:xfrm>
                    <a:prstGeom prst="rect">
                      <a:avLst/>
                    </a:prstGeom>
                  </pic:spPr>
                </pic:pic>
              </a:graphicData>
            </a:graphic>
          </wp:inline>
        </w:drawing>
      </w:r>
    </w:p>
    <w:p w14:paraId="6433C0AC" w14:textId="411D05C6" w:rsidR="000C67F3" w:rsidRDefault="00CD190B" w:rsidP="0090533E">
      <w:pPr>
        <w:adjustRightInd w:val="0"/>
        <w:snapToGrid w:val="0"/>
        <w:spacing w:line="360" w:lineRule="auto"/>
        <w:rPr>
          <w:rFonts w:ascii="Book Antiqua" w:hAnsi="Book Antiqua" w:cs="Times New Roman"/>
          <w:b/>
          <w:bCs/>
          <w:sz w:val="24"/>
          <w:szCs w:val="24"/>
        </w:rPr>
      </w:pPr>
      <w:r w:rsidRPr="00CD190B">
        <w:rPr>
          <w:rFonts w:ascii="Book Antiqua" w:hAnsi="Book Antiqua" w:cs="Times New Roman"/>
          <w:b/>
          <w:bCs/>
          <w:sz w:val="24"/>
          <w:szCs w:val="24"/>
        </w:rPr>
        <w:t xml:space="preserve">Figure 7 Histopathological images of rabbit gastric tissues surrounding Zn alloy and Ti alloy staples after hematoxylin–eosin staining. </w:t>
      </w:r>
      <w:r w:rsidRPr="00CD190B">
        <w:rPr>
          <w:rFonts w:ascii="Book Antiqua" w:hAnsi="Book Antiqua" w:cs="Times New Roman"/>
          <w:sz w:val="24"/>
          <w:szCs w:val="24"/>
        </w:rPr>
        <w:t>Blue arrows indicate fibrous layers of tissue (observed</w:t>
      </w:r>
      <w:r w:rsidRPr="00CD190B">
        <w:rPr>
          <w:rFonts w:ascii="Book Antiqua" w:hAnsi="Book Antiqua" w:cs="Times New Roman"/>
          <w:sz w:val="24"/>
          <w:szCs w:val="24"/>
          <w:shd w:val="clear" w:color="auto" w:fill="FFFFFF"/>
        </w:rPr>
        <w:t xml:space="preserve"> around both, the Ti alloy </w:t>
      </w:r>
      <w:r w:rsidRPr="00CD190B">
        <w:rPr>
          <w:rFonts w:ascii="Book Antiqua" w:hAnsi="Book Antiqua"/>
          <w:sz w:val="24"/>
          <w:szCs w:val="24"/>
          <w:shd w:val="clear" w:color="auto" w:fill="FFFFFF"/>
        </w:rPr>
        <w:t>and Zn alloy staples</w:t>
      </w:r>
      <w:r w:rsidRPr="00CD190B">
        <w:rPr>
          <w:rFonts w:ascii="Book Antiqua" w:hAnsi="Book Antiqua" w:cs="Times New Roman"/>
          <w:sz w:val="24"/>
          <w:szCs w:val="24"/>
          <w:shd w:val="clear" w:color="auto" w:fill="FFFFFF"/>
        </w:rPr>
        <w:t xml:space="preserve">), and yellow arrows indicate </w:t>
      </w:r>
      <w:r w:rsidRPr="00CD190B">
        <w:rPr>
          <w:rFonts w:ascii="Book Antiqua" w:hAnsi="Book Antiqua" w:cs="Times New Roman"/>
          <w:sz w:val="24"/>
          <w:szCs w:val="24"/>
        </w:rPr>
        <w:t>inflammatory cell infiltrations (localized around Zn alloy staples only).</w:t>
      </w:r>
      <w:r w:rsidR="000C67F3">
        <w:rPr>
          <w:rFonts w:ascii="Book Antiqua" w:hAnsi="Book Antiqua" w:cs="Times New Roman"/>
          <w:b/>
          <w:bCs/>
          <w:sz w:val="24"/>
          <w:szCs w:val="24"/>
        </w:rPr>
        <w:br w:type="page"/>
      </w:r>
    </w:p>
    <w:p w14:paraId="2EE5A999" w14:textId="7AB09AE8" w:rsidR="00A241A4" w:rsidRPr="000C67F3" w:rsidRDefault="00A241A4" w:rsidP="00CD190B">
      <w:pPr>
        <w:pStyle w:val="ae"/>
        <w:adjustRightInd w:val="0"/>
        <w:snapToGrid w:val="0"/>
        <w:spacing w:line="360" w:lineRule="auto"/>
        <w:rPr>
          <w:rFonts w:ascii="Book Antiqua" w:hAnsi="Book Antiqua" w:cs="Times New Roman"/>
          <w:b/>
          <w:bCs/>
          <w:sz w:val="24"/>
          <w:szCs w:val="24"/>
        </w:rPr>
      </w:pPr>
      <w:r w:rsidRPr="00C00B7F">
        <w:rPr>
          <w:rFonts w:ascii="Book Antiqua" w:hAnsi="Book Antiqua" w:cs="Times New Roman"/>
          <w:b/>
          <w:bCs/>
          <w:sz w:val="24"/>
          <w:szCs w:val="24"/>
        </w:rPr>
        <w:lastRenderedPageBreak/>
        <w:t>Table 1</w:t>
      </w:r>
      <w:r w:rsidR="00C9413C" w:rsidRPr="00C00B7F">
        <w:rPr>
          <w:rFonts w:ascii="Book Antiqua" w:hAnsi="Book Antiqua" w:cs="Times New Roman"/>
          <w:b/>
          <w:bCs/>
          <w:sz w:val="24"/>
          <w:szCs w:val="24"/>
        </w:rPr>
        <w:t xml:space="preserve"> </w:t>
      </w:r>
      <w:r w:rsidRPr="00C00B7F">
        <w:rPr>
          <w:rFonts w:ascii="Book Antiqua" w:hAnsi="Book Antiqua" w:cs="Times New Roman"/>
          <w:b/>
          <w:bCs/>
          <w:sz w:val="24"/>
          <w:szCs w:val="24"/>
        </w:rPr>
        <w:t>Chemical compositions of binary Zn alloys</w:t>
      </w:r>
    </w:p>
    <w:tbl>
      <w:tblPr>
        <w:tblStyle w:val="PlainTable21"/>
        <w:tblW w:w="7219" w:type="dxa"/>
        <w:tblLook w:val="0600" w:firstRow="0" w:lastRow="0" w:firstColumn="0" w:lastColumn="0" w:noHBand="1" w:noVBand="1"/>
      </w:tblPr>
      <w:tblGrid>
        <w:gridCol w:w="2055"/>
        <w:gridCol w:w="866"/>
        <w:gridCol w:w="866"/>
        <w:gridCol w:w="866"/>
        <w:gridCol w:w="866"/>
        <w:gridCol w:w="866"/>
        <w:gridCol w:w="834"/>
      </w:tblGrid>
      <w:tr w:rsidR="00A241A4" w:rsidRPr="00C00B7F" w14:paraId="5B1F80F0" w14:textId="77777777" w:rsidTr="00D256B3">
        <w:trPr>
          <w:trHeight w:val="172"/>
        </w:trPr>
        <w:tc>
          <w:tcPr>
            <w:tcW w:w="0" w:type="dxa"/>
            <w:vMerge w:val="restart"/>
            <w:tcBorders>
              <w:top w:val="single" w:sz="4" w:space="0" w:color="auto"/>
            </w:tcBorders>
            <w:shd w:val="clear" w:color="auto" w:fill="auto"/>
          </w:tcPr>
          <w:p w14:paraId="3BA82E4B" w14:textId="77777777" w:rsidR="00A241A4" w:rsidRPr="00C00B7F" w:rsidRDefault="00A241A4" w:rsidP="00CD190B">
            <w:pPr>
              <w:widowControl/>
              <w:adjustRightInd w:val="0"/>
              <w:snapToGrid w:val="0"/>
              <w:spacing w:line="360" w:lineRule="auto"/>
              <w:textAlignment w:val="bottom"/>
              <w:rPr>
                <w:rFonts w:ascii="Book Antiqua" w:eastAsia="MS PGothic" w:hAnsi="Book Antiqua" w:cs="Times New Roman"/>
                <w:b/>
                <w:bCs/>
                <w:kern w:val="0"/>
                <w:sz w:val="24"/>
                <w:szCs w:val="24"/>
              </w:rPr>
            </w:pPr>
            <w:r w:rsidRPr="00C00B7F">
              <w:rPr>
                <w:rFonts w:ascii="Book Antiqua" w:eastAsia="MS PGothic" w:hAnsi="Book Antiqua" w:cs="Times New Roman"/>
                <w:b/>
                <w:bCs/>
                <w:kern w:val="0"/>
                <w:sz w:val="24"/>
                <w:szCs w:val="24"/>
              </w:rPr>
              <w:t>Alloy designation</w:t>
            </w:r>
          </w:p>
        </w:tc>
        <w:tc>
          <w:tcPr>
            <w:tcW w:w="0" w:type="dxa"/>
            <w:gridSpan w:val="6"/>
            <w:tcBorders>
              <w:top w:val="single" w:sz="4" w:space="0" w:color="auto"/>
              <w:bottom w:val="single" w:sz="4" w:space="0" w:color="auto"/>
            </w:tcBorders>
            <w:shd w:val="clear" w:color="auto" w:fill="auto"/>
          </w:tcPr>
          <w:p w14:paraId="3E04D9AC" w14:textId="77777777" w:rsidR="00A241A4" w:rsidRPr="00C00B7F" w:rsidRDefault="00A241A4" w:rsidP="00CD190B">
            <w:pPr>
              <w:widowControl/>
              <w:adjustRightInd w:val="0"/>
              <w:snapToGrid w:val="0"/>
              <w:spacing w:line="360" w:lineRule="auto"/>
              <w:textAlignment w:val="center"/>
              <w:rPr>
                <w:rFonts w:ascii="Book Antiqua" w:eastAsia="MS PGothic" w:hAnsi="Book Antiqua" w:cs="Times New Roman"/>
                <w:b/>
                <w:bCs/>
                <w:color w:val="000000"/>
                <w:kern w:val="24"/>
                <w:sz w:val="24"/>
                <w:szCs w:val="24"/>
              </w:rPr>
            </w:pPr>
            <w:r w:rsidRPr="00C00B7F">
              <w:rPr>
                <w:rFonts w:ascii="Book Antiqua" w:eastAsia="MS PGothic" w:hAnsi="Book Antiqua" w:cs="Times New Roman"/>
                <w:b/>
                <w:bCs/>
                <w:color w:val="000000"/>
                <w:kern w:val="24"/>
                <w:sz w:val="24"/>
                <w:szCs w:val="24"/>
              </w:rPr>
              <w:t>Element (</w:t>
            </w:r>
            <w:r w:rsidRPr="00C00B7F">
              <w:rPr>
                <w:rFonts w:ascii="Book Antiqua" w:hAnsi="Book Antiqua" w:cs="Times New Roman"/>
                <w:b/>
                <w:bCs/>
                <w:sz w:val="24"/>
                <w:szCs w:val="24"/>
              </w:rPr>
              <w:t>wt.%)</w:t>
            </w:r>
          </w:p>
        </w:tc>
      </w:tr>
      <w:tr w:rsidR="00A241A4" w:rsidRPr="00C00B7F" w14:paraId="5EEBB849" w14:textId="77777777" w:rsidTr="00D256B3">
        <w:trPr>
          <w:trHeight w:val="172"/>
        </w:trPr>
        <w:tc>
          <w:tcPr>
            <w:tcW w:w="0" w:type="dxa"/>
            <w:vMerge/>
            <w:tcBorders>
              <w:bottom w:val="single" w:sz="4" w:space="0" w:color="auto"/>
            </w:tcBorders>
            <w:shd w:val="clear" w:color="auto" w:fill="auto"/>
            <w:hideMark/>
          </w:tcPr>
          <w:p w14:paraId="62A24EC7" w14:textId="77777777" w:rsidR="00A241A4" w:rsidRPr="00C00B7F" w:rsidRDefault="00A241A4" w:rsidP="00CD190B">
            <w:pPr>
              <w:widowControl/>
              <w:adjustRightInd w:val="0"/>
              <w:snapToGrid w:val="0"/>
              <w:spacing w:line="360" w:lineRule="auto"/>
              <w:textAlignment w:val="bottom"/>
              <w:rPr>
                <w:rFonts w:ascii="Book Antiqua" w:eastAsia="MS PGothic" w:hAnsi="Book Antiqua" w:cs="Times New Roman"/>
                <w:b/>
                <w:bCs/>
                <w:kern w:val="0"/>
                <w:sz w:val="24"/>
                <w:szCs w:val="24"/>
              </w:rPr>
            </w:pPr>
          </w:p>
        </w:tc>
        <w:tc>
          <w:tcPr>
            <w:tcW w:w="0" w:type="dxa"/>
            <w:tcBorders>
              <w:top w:val="single" w:sz="4" w:space="0" w:color="auto"/>
              <w:bottom w:val="single" w:sz="4" w:space="0" w:color="auto"/>
            </w:tcBorders>
            <w:shd w:val="clear" w:color="auto" w:fill="auto"/>
            <w:hideMark/>
          </w:tcPr>
          <w:p w14:paraId="07B50F19" w14:textId="77777777" w:rsidR="00A241A4" w:rsidRPr="00C00B7F" w:rsidRDefault="00A241A4" w:rsidP="00CD190B">
            <w:pPr>
              <w:widowControl/>
              <w:adjustRightInd w:val="0"/>
              <w:snapToGrid w:val="0"/>
              <w:spacing w:line="360" w:lineRule="auto"/>
              <w:textAlignment w:val="center"/>
              <w:rPr>
                <w:rFonts w:ascii="Book Antiqua" w:eastAsia="MS PGothic" w:hAnsi="Book Antiqua" w:cs="Times New Roman"/>
                <w:b/>
                <w:bCs/>
                <w:kern w:val="0"/>
                <w:sz w:val="24"/>
                <w:szCs w:val="24"/>
              </w:rPr>
            </w:pPr>
            <w:r w:rsidRPr="00C00B7F">
              <w:rPr>
                <w:rFonts w:ascii="Book Antiqua" w:eastAsia="MS PGothic" w:hAnsi="Book Antiqua" w:cs="Times New Roman"/>
                <w:b/>
                <w:bCs/>
                <w:color w:val="000000"/>
                <w:kern w:val="24"/>
                <w:sz w:val="24"/>
                <w:szCs w:val="24"/>
              </w:rPr>
              <w:t>Mg</w:t>
            </w:r>
          </w:p>
        </w:tc>
        <w:tc>
          <w:tcPr>
            <w:tcW w:w="0" w:type="dxa"/>
            <w:tcBorders>
              <w:top w:val="single" w:sz="4" w:space="0" w:color="auto"/>
              <w:bottom w:val="single" w:sz="4" w:space="0" w:color="auto"/>
            </w:tcBorders>
            <w:shd w:val="clear" w:color="auto" w:fill="auto"/>
            <w:hideMark/>
          </w:tcPr>
          <w:p w14:paraId="4810EDA6" w14:textId="77777777" w:rsidR="00A241A4" w:rsidRPr="00C00B7F" w:rsidRDefault="00A241A4" w:rsidP="00CD190B">
            <w:pPr>
              <w:widowControl/>
              <w:adjustRightInd w:val="0"/>
              <w:snapToGrid w:val="0"/>
              <w:spacing w:line="360" w:lineRule="auto"/>
              <w:textAlignment w:val="center"/>
              <w:rPr>
                <w:rFonts w:ascii="Book Antiqua" w:eastAsia="MS PGothic" w:hAnsi="Book Antiqua" w:cs="Times New Roman"/>
                <w:b/>
                <w:bCs/>
                <w:kern w:val="0"/>
                <w:sz w:val="24"/>
                <w:szCs w:val="24"/>
              </w:rPr>
            </w:pPr>
            <w:r w:rsidRPr="00C00B7F">
              <w:rPr>
                <w:rFonts w:ascii="Book Antiqua" w:eastAsia="MS PGothic" w:hAnsi="Book Antiqua" w:cs="Times New Roman"/>
                <w:b/>
                <w:bCs/>
                <w:color w:val="000000"/>
                <w:kern w:val="24"/>
                <w:sz w:val="24"/>
                <w:szCs w:val="24"/>
              </w:rPr>
              <w:t>Ca</w:t>
            </w:r>
          </w:p>
        </w:tc>
        <w:tc>
          <w:tcPr>
            <w:tcW w:w="0" w:type="dxa"/>
            <w:tcBorders>
              <w:top w:val="single" w:sz="4" w:space="0" w:color="auto"/>
              <w:bottom w:val="single" w:sz="4" w:space="0" w:color="auto"/>
            </w:tcBorders>
            <w:shd w:val="clear" w:color="auto" w:fill="auto"/>
            <w:hideMark/>
          </w:tcPr>
          <w:p w14:paraId="4C79E2A7" w14:textId="77777777" w:rsidR="00A241A4" w:rsidRPr="00C00B7F" w:rsidRDefault="00A241A4" w:rsidP="00CD190B">
            <w:pPr>
              <w:widowControl/>
              <w:adjustRightInd w:val="0"/>
              <w:snapToGrid w:val="0"/>
              <w:spacing w:line="360" w:lineRule="auto"/>
              <w:textAlignment w:val="center"/>
              <w:rPr>
                <w:rFonts w:ascii="Book Antiqua" w:eastAsia="MS PGothic" w:hAnsi="Book Antiqua" w:cs="Times New Roman"/>
                <w:b/>
                <w:bCs/>
                <w:kern w:val="0"/>
                <w:sz w:val="24"/>
                <w:szCs w:val="24"/>
              </w:rPr>
            </w:pPr>
            <w:r w:rsidRPr="00C00B7F">
              <w:rPr>
                <w:rFonts w:ascii="Book Antiqua" w:eastAsia="MS PGothic" w:hAnsi="Book Antiqua" w:cs="Times New Roman"/>
                <w:b/>
                <w:bCs/>
                <w:color w:val="000000"/>
                <w:kern w:val="24"/>
                <w:sz w:val="24"/>
                <w:szCs w:val="24"/>
              </w:rPr>
              <w:t>Ti</w:t>
            </w:r>
          </w:p>
        </w:tc>
        <w:tc>
          <w:tcPr>
            <w:tcW w:w="0" w:type="dxa"/>
            <w:tcBorders>
              <w:top w:val="single" w:sz="4" w:space="0" w:color="auto"/>
              <w:bottom w:val="single" w:sz="4" w:space="0" w:color="auto"/>
            </w:tcBorders>
            <w:shd w:val="clear" w:color="auto" w:fill="auto"/>
            <w:hideMark/>
          </w:tcPr>
          <w:p w14:paraId="7AF90957" w14:textId="77777777" w:rsidR="00A241A4" w:rsidRPr="00C00B7F" w:rsidRDefault="00A241A4" w:rsidP="00CD190B">
            <w:pPr>
              <w:widowControl/>
              <w:adjustRightInd w:val="0"/>
              <w:snapToGrid w:val="0"/>
              <w:spacing w:line="360" w:lineRule="auto"/>
              <w:textAlignment w:val="center"/>
              <w:rPr>
                <w:rFonts w:ascii="Book Antiqua" w:eastAsia="MS PGothic" w:hAnsi="Book Antiqua" w:cs="Times New Roman"/>
                <w:b/>
                <w:bCs/>
                <w:kern w:val="0"/>
                <w:sz w:val="24"/>
                <w:szCs w:val="24"/>
              </w:rPr>
            </w:pPr>
            <w:r w:rsidRPr="00C00B7F">
              <w:rPr>
                <w:rFonts w:ascii="Book Antiqua" w:eastAsia="MS PGothic" w:hAnsi="Book Antiqua" w:cs="Times New Roman"/>
                <w:b/>
                <w:bCs/>
                <w:color w:val="000000"/>
                <w:kern w:val="24"/>
                <w:sz w:val="24"/>
                <w:szCs w:val="24"/>
              </w:rPr>
              <w:t>Mn</w:t>
            </w:r>
          </w:p>
        </w:tc>
        <w:tc>
          <w:tcPr>
            <w:tcW w:w="0" w:type="dxa"/>
            <w:tcBorders>
              <w:top w:val="single" w:sz="4" w:space="0" w:color="auto"/>
              <w:bottom w:val="single" w:sz="4" w:space="0" w:color="auto"/>
            </w:tcBorders>
            <w:shd w:val="clear" w:color="auto" w:fill="auto"/>
            <w:hideMark/>
          </w:tcPr>
          <w:p w14:paraId="3EE8454B" w14:textId="77777777" w:rsidR="00A241A4" w:rsidRPr="00C00B7F" w:rsidRDefault="00A241A4" w:rsidP="00CD190B">
            <w:pPr>
              <w:widowControl/>
              <w:adjustRightInd w:val="0"/>
              <w:snapToGrid w:val="0"/>
              <w:spacing w:line="360" w:lineRule="auto"/>
              <w:textAlignment w:val="center"/>
              <w:rPr>
                <w:rFonts w:ascii="Book Antiqua" w:eastAsia="MS PGothic" w:hAnsi="Book Antiqua" w:cs="Times New Roman"/>
                <w:b/>
                <w:bCs/>
                <w:kern w:val="0"/>
                <w:sz w:val="24"/>
                <w:szCs w:val="24"/>
              </w:rPr>
            </w:pPr>
            <w:r w:rsidRPr="00C00B7F">
              <w:rPr>
                <w:rFonts w:ascii="Book Antiqua" w:eastAsia="MS PGothic" w:hAnsi="Book Antiqua" w:cs="Times New Roman"/>
                <w:b/>
                <w:bCs/>
                <w:color w:val="000000"/>
                <w:kern w:val="24"/>
                <w:sz w:val="24"/>
                <w:szCs w:val="24"/>
              </w:rPr>
              <w:t>Cu</w:t>
            </w:r>
          </w:p>
        </w:tc>
        <w:tc>
          <w:tcPr>
            <w:tcW w:w="0" w:type="dxa"/>
            <w:tcBorders>
              <w:top w:val="single" w:sz="4" w:space="0" w:color="auto"/>
              <w:bottom w:val="single" w:sz="4" w:space="0" w:color="auto"/>
            </w:tcBorders>
            <w:shd w:val="clear" w:color="auto" w:fill="auto"/>
            <w:hideMark/>
          </w:tcPr>
          <w:p w14:paraId="6FB71D4B" w14:textId="77777777" w:rsidR="00A241A4" w:rsidRPr="00C00B7F" w:rsidRDefault="00A241A4" w:rsidP="00CD190B">
            <w:pPr>
              <w:widowControl/>
              <w:adjustRightInd w:val="0"/>
              <w:snapToGrid w:val="0"/>
              <w:spacing w:line="360" w:lineRule="auto"/>
              <w:textAlignment w:val="center"/>
              <w:rPr>
                <w:rFonts w:ascii="Book Antiqua" w:eastAsia="MS PGothic" w:hAnsi="Book Antiqua" w:cs="Times New Roman"/>
                <w:b/>
                <w:bCs/>
                <w:kern w:val="0"/>
                <w:sz w:val="24"/>
                <w:szCs w:val="24"/>
              </w:rPr>
            </w:pPr>
            <w:r w:rsidRPr="00C00B7F">
              <w:rPr>
                <w:rFonts w:ascii="Book Antiqua" w:eastAsia="MS PGothic" w:hAnsi="Book Antiqua" w:cs="Times New Roman"/>
                <w:b/>
                <w:bCs/>
                <w:color w:val="000000"/>
                <w:kern w:val="24"/>
                <w:sz w:val="24"/>
                <w:szCs w:val="24"/>
              </w:rPr>
              <w:t>Zn</w:t>
            </w:r>
          </w:p>
        </w:tc>
      </w:tr>
      <w:tr w:rsidR="00A241A4" w:rsidRPr="00CD190B" w14:paraId="028EB6DA" w14:textId="77777777" w:rsidTr="00D256B3">
        <w:trPr>
          <w:trHeight w:val="243"/>
        </w:trPr>
        <w:tc>
          <w:tcPr>
            <w:tcW w:w="0" w:type="dxa"/>
            <w:tcBorders>
              <w:top w:val="single" w:sz="4" w:space="0" w:color="auto"/>
            </w:tcBorders>
            <w:shd w:val="clear" w:color="auto" w:fill="auto"/>
            <w:hideMark/>
          </w:tcPr>
          <w:p w14:paraId="1409B40B" w14:textId="77777777" w:rsidR="00A241A4" w:rsidRPr="00CD190B" w:rsidRDefault="00A241A4" w:rsidP="00CD190B">
            <w:pPr>
              <w:widowControl/>
              <w:adjustRightInd w:val="0"/>
              <w:snapToGrid w:val="0"/>
              <w:spacing w:line="360" w:lineRule="auto"/>
              <w:textAlignment w:val="bottom"/>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Zn</w:t>
            </w:r>
          </w:p>
        </w:tc>
        <w:tc>
          <w:tcPr>
            <w:tcW w:w="0" w:type="dxa"/>
            <w:tcBorders>
              <w:top w:val="single" w:sz="4" w:space="0" w:color="auto"/>
            </w:tcBorders>
            <w:shd w:val="clear" w:color="auto" w:fill="auto"/>
            <w:hideMark/>
          </w:tcPr>
          <w:p w14:paraId="534CD692" w14:textId="5F8703E6"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tcBorders>
              <w:top w:val="single" w:sz="4" w:space="0" w:color="auto"/>
            </w:tcBorders>
            <w:shd w:val="clear" w:color="auto" w:fill="auto"/>
            <w:hideMark/>
          </w:tcPr>
          <w:p w14:paraId="45D0914E" w14:textId="70BDCBFE"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tcBorders>
              <w:top w:val="single" w:sz="4" w:space="0" w:color="auto"/>
            </w:tcBorders>
            <w:shd w:val="clear" w:color="auto" w:fill="auto"/>
            <w:hideMark/>
          </w:tcPr>
          <w:p w14:paraId="6D63373F" w14:textId="28DB597C"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tcBorders>
              <w:top w:val="single" w:sz="4" w:space="0" w:color="auto"/>
            </w:tcBorders>
            <w:shd w:val="clear" w:color="auto" w:fill="auto"/>
            <w:hideMark/>
          </w:tcPr>
          <w:p w14:paraId="124B6AE5" w14:textId="08E1EF69"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tcBorders>
              <w:top w:val="single" w:sz="4" w:space="0" w:color="auto"/>
            </w:tcBorders>
            <w:shd w:val="clear" w:color="auto" w:fill="auto"/>
            <w:hideMark/>
          </w:tcPr>
          <w:p w14:paraId="7250822B" w14:textId="4768784B"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tcBorders>
              <w:top w:val="single" w:sz="4" w:space="0" w:color="auto"/>
            </w:tcBorders>
            <w:shd w:val="clear" w:color="auto" w:fill="auto"/>
            <w:hideMark/>
          </w:tcPr>
          <w:p w14:paraId="159EA78E" w14:textId="3C8D8BBF"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vertAlign w:val="superscript"/>
              </w:rPr>
            </w:pPr>
            <w:r w:rsidRPr="00CD190B">
              <w:rPr>
                <w:rFonts w:ascii="Book Antiqua" w:eastAsia="MS PGothic" w:hAnsi="Book Antiqua" w:cs="Times New Roman"/>
                <w:color w:val="000000"/>
                <w:kern w:val="24"/>
                <w:sz w:val="24"/>
                <w:szCs w:val="24"/>
              </w:rPr>
              <w:t>Bal.</w:t>
            </w:r>
          </w:p>
        </w:tc>
      </w:tr>
      <w:tr w:rsidR="00A241A4" w:rsidRPr="00CD190B" w14:paraId="355A038E" w14:textId="77777777" w:rsidTr="00D256B3">
        <w:trPr>
          <w:trHeight w:val="305"/>
        </w:trPr>
        <w:tc>
          <w:tcPr>
            <w:tcW w:w="0" w:type="dxa"/>
            <w:shd w:val="clear" w:color="auto" w:fill="auto"/>
            <w:hideMark/>
          </w:tcPr>
          <w:p w14:paraId="38096884" w14:textId="77777777" w:rsidR="00A241A4" w:rsidRPr="00CD190B" w:rsidRDefault="00A241A4" w:rsidP="00CD190B">
            <w:pPr>
              <w:widowControl/>
              <w:adjustRightInd w:val="0"/>
              <w:snapToGrid w:val="0"/>
              <w:spacing w:line="360" w:lineRule="auto"/>
              <w:textAlignment w:val="bottom"/>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Zn–0.3Mg</w:t>
            </w:r>
          </w:p>
        </w:tc>
        <w:tc>
          <w:tcPr>
            <w:tcW w:w="0" w:type="dxa"/>
            <w:shd w:val="clear" w:color="auto" w:fill="auto"/>
            <w:hideMark/>
          </w:tcPr>
          <w:p w14:paraId="5BFB66F2"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0.30</w:t>
            </w:r>
          </w:p>
        </w:tc>
        <w:tc>
          <w:tcPr>
            <w:tcW w:w="0" w:type="dxa"/>
            <w:shd w:val="clear" w:color="auto" w:fill="auto"/>
            <w:hideMark/>
          </w:tcPr>
          <w:p w14:paraId="56A93E56" w14:textId="41B5DB32"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35C93CB7" w14:textId="36DED8B1"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042AF94C" w14:textId="0F9A5696"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7FAA90A7" w14:textId="0BC015DB"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4D7C51C6"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Bal.</w:t>
            </w:r>
          </w:p>
        </w:tc>
      </w:tr>
      <w:tr w:rsidR="00A241A4" w:rsidRPr="00CD190B" w14:paraId="7338BD08" w14:textId="77777777" w:rsidTr="00D256B3">
        <w:trPr>
          <w:trHeight w:val="225"/>
        </w:trPr>
        <w:tc>
          <w:tcPr>
            <w:tcW w:w="0" w:type="dxa"/>
            <w:shd w:val="clear" w:color="auto" w:fill="auto"/>
            <w:hideMark/>
          </w:tcPr>
          <w:p w14:paraId="59472445" w14:textId="77777777" w:rsidR="00A241A4" w:rsidRPr="00CD190B" w:rsidRDefault="00A241A4" w:rsidP="00CD190B">
            <w:pPr>
              <w:widowControl/>
              <w:adjustRightInd w:val="0"/>
              <w:snapToGrid w:val="0"/>
              <w:spacing w:line="360" w:lineRule="auto"/>
              <w:textAlignment w:val="bottom"/>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Zn–1.0Mg</w:t>
            </w:r>
          </w:p>
        </w:tc>
        <w:tc>
          <w:tcPr>
            <w:tcW w:w="0" w:type="dxa"/>
            <w:shd w:val="clear" w:color="auto" w:fill="auto"/>
            <w:hideMark/>
          </w:tcPr>
          <w:p w14:paraId="19474210"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1.00</w:t>
            </w:r>
          </w:p>
        </w:tc>
        <w:tc>
          <w:tcPr>
            <w:tcW w:w="0" w:type="dxa"/>
            <w:shd w:val="clear" w:color="auto" w:fill="auto"/>
            <w:hideMark/>
          </w:tcPr>
          <w:p w14:paraId="5DBE0EDE" w14:textId="701CFF25"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5F4D372F" w14:textId="625FF81E"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304AEC6D" w14:textId="243CA5B8"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455CF015" w14:textId="4C6F7E34"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19733158"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Bal.</w:t>
            </w:r>
          </w:p>
        </w:tc>
      </w:tr>
      <w:tr w:rsidR="00A241A4" w:rsidRPr="00CD190B" w14:paraId="52543A77" w14:textId="77777777" w:rsidTr="00D256B3">
        <w:trPr>
          <w:trHeight w:val="287"/>
        </w:trPr>
        <w:tc>
          <w:tcPr>
            <w:tcW w:w="0" w:type="dxa"/>
            <w:shd w:val="clear" w:color="auto" w:fill="auto"/>
            <w:hideMark/>
          </w:tcPr>
          <w:p w14:paraId="62B8C15B" w14:textId="77777777" w:rsidR="00A241A4" w:rsidRPr="00CD190B" w:rsidRDefault="00A241A4" w:rsidP="00CD190B">
            <w:pPr>
              <w:widowControl/>
              <w:adjustRightInd w:val="0"/>
              <w:snapToGrid w:val="0"/>
              <w:spacing w:line="360" w:lineRule="auto"/>
              <w:textAlignment w:val="bottom"/>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Zn–3.0Mg</w:t>
            </w:r>
          </w:p>
        </w:tc>
        <w:tc>
          <w:tcPr>
            <w:tcW w:w="0" w:type="dxa"/>
            <w:shd w:val="clear" w:color="auto" w:fill="auto"/>
            <w:hideMark/>
          </w:tcPr>
          <w:p w14:paraId="64DEBE29"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2.98</w:t>
            </w:r>
          </w:p>
        </w:tc>
        <w:tc>
          <w:tcPr>
            <w:tcW w:w="0" w:type="dxa"/>
            <w:shd w:val="clear" w:color="auto" w:fill="auto"/>
            <w:hideMark/>
          </w:tcPr>
          <w:p w14:paraId="50321FA2" w14:textId="590EA867"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2DF4638B" w14:textId="41C7F417"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139B8F3C" w14:textId="2E3C2AE3"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51D2AC10" w14:textId="7BF0BD6C"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1A1FD5A7"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Bal.</w:t>
            </w:r>
          </w:p>
        </w:tc>
      </w:tr>
      <w:tr w:rsidR="00A241A4" w:rsidRPr="00CD190B" w14:paraId="5E63462F" w14:textId="77777777" w:rsidTr="00D256B3">
        <w:trPr>
          <w:trHeight w:val="221"/>
        </w:trPr>
        <w:tc>
          <w:tcPr>
            <w:tcW w:w="0" w:type="dxa"/>
            <w:shd w:val="clear" w:color="auto" w:fill="auto"/>
            <w:hideMark/>
          </w:tcPr>
          <w:p w14:paraId="0453B60F" w14:textId="77777777" w:rsidR="00A241A4" w:rsidRPr="00CD190B" w:rsidRDefault="00A241A4" w:rsidP="00CD190B">
            <w:pPr>
              <w:widowControl/>
              <w:adjustRightInd w:val="0"/>
              <w:snapToGrid w:val="0"/>
              <w:spacing w:line="360" w:lineRule="auto"/>
              <w:textAlignment w:val="bottom"/>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Zn–0.1Ca</w:t>
            </w:r>
          </w:p>
        </w:tc>
        <w:tc>
          <w:tcPr>
            <w:tcW w:w="0" w:type="dxa"/>
            <w:shd w:val="clear" w:color="auto" w:fill="auto"/>
            <w:hideMark/>
          </w:tcPr>
          <w:p w14:paraId="1A7C1439" w14:textId="56E06236"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2520A015"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0.09</w:t>
            </w:r>
          </w:p>
        </w:tc>
        <w:tc>
          <w:tcPr>
            <w:tcW w:w="0" w:type="dxa"/>
            <w:shd w:val="clear" w:color="auto" w:fill="auto"/>
            <w:hideMark/>
          </w:tcPr>
          <w:p w14:paraId="6FAA0324" w14:textId="0B9C26F2"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68478126" w14:textId="7F516958"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1A327F6D" w14:textId="3CC031F2"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1E4F2C4D"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Bal.</w:t>
            </w:r>
          </w:p>
        </w:tc>
      </w:tr>
      <w:tr w:rsidR="00A241A4" w:rsidRPr="00CD190B" w14:paraId="16996741" w14:textId="77777777" w:rsidTr="00D256B3">
        <w:trPr>
          <w:trHeight w:val="283"/>
        </w:trPr>
        <w:tc>
          <w:tcPr>
            <w:tcW w:w="0" w:type="dxa"/>
            <w:shd w:val="clear" w:color="auto" w:fill="auto"/>
            <w:hideMark/>
          </w:tcPr>
          <w:p w14:paraId="21886C77" w14:textId="77777777" w:rsidR="00A241A4" w:rsidRPr="00CD190B" w:rsidRDefault="00A241A4" w:rsidP="00CD190B">
            <w:pPr>
              <w:widowControl/>
              <w:adjustRightInd w:val="0"/>
              <w:snapToGrid w:val="0"/>
              <w:spacing w:line="360" w:lineRule="auto"/>
              <w:textAlignment w:val="bottom"/>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Zn–0.5Ca</w:t>
            </w:r>
          </w:p>
        </w:tc>
        <w:tc>
          <w:tcPr>
            <w:tcW w:w="0" w:type="dxa"/>
            <w:shd w:val="clear" w:color="auto" w:fill="auto"/>
            <w:hideMark/>
          </w:tcPr>
          <w:p w14:paraId="09B5E095" w14:textId="6D2636FD"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21757552"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0.43</w:t>
            </w:r>
          </w:p>
        </w:tc>
        <w:tc>
          <w:tcPr>
            <w:tcW w:w="0" w:type="dxa"/>
            <w:shd w:val="clear" w:color="auto" w:fill="auto"/>
            <w:hideMark/>
          </w:tcPr>
          <w:p w14:paraId="32227F51" w14:textId="3C58E73C"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707B0690" w14:textId="0AE41515"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3AB7AEBC" w14:textId="67F41494"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33B735D8"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Bal.</w:t>
            </w:r>
          </w:p>
        </w:tc>
      </w:tr>
      <w:tr w:rsidR="00A241A4" w:rsidRPr="00CD190B" w14:paraId="70ED61D4" w14:textId="77777777" w:rsidTr="00D256B3">
        <w:trPr>
          <w:trHeight w:val="345"/>
        </w:trPr>
        <w:tc>
          <w:tcPr>
            <w:tcW w:w="0" w:type="dxa"/>
            <w:shd w:val="clear" w:color="auto" w:fill="auto"/>
            <w:hideMark/>
          </w:tcPr>
          <w:p w14:paraId="161ADC8B" w14:textId="77777777" w:rsidR="00A241A4" w:rsidRPr="00CD190B" w:rsidRDefault="00A241A4" w:rsidP="00CD190B">
            <w:pPr>
              <w:widowControl/>
              <w:adjustRightInd w:val="0"/>
              <w:snapToGrid w:val="0"/>
              <w:spacing w:line="360" w:lineRule="auto"/>
              <w:textAlignment w:val="bottom"/>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Zn–0.1Ti</w:t>
            </w:r>
          </w:p>
        </w:tc>
        <w:tc>
          <w:tcPr>
            <w:tcW w:w="0" w:type="dxa"/>
            <w:shd w:val="clear" w:color="auto" w:fill="auto"/>
            <w:hideMark/>
          </w:tcPr>
          <w:p w14:paraId="1F8B6F41" w14:textId="6B09A00B"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4337D147" w14:textId="1DD6D106"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4F646144"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0.10</w:t>
            </w:r>
          </w:p>
        </w:tc>
        <w:tc>
          <w:tcPr>
            <w:tcW w:w="0" w:type="dxa"/>
            <w:shd w:val="clear" w:color="auto" w:fill="auto"/>
            <w:hideMark/>
          </w:tcPr>
          <w:p w14:paraId="58F44AB0" w14:textId="6AB7D633"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2EE22BBD" w14:textId="2B4AA02A"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35B4B76B"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Bal.</w:t>
            </w:r>
          </w:p>
        </w:tc>
      </w:tr>
      <w:tr w:rsidR="00A241A4" w:rsidRPr="00CD190B" w14:paraId="1300B320" w14:textId="77777777" w:rsidTr="00D256B3">
        <w:trPr>
          <w:trHeight w:val="265"/>
        </w:trPr>
        <w:tc>
          <w:tcPr>
            <w:tcW w:w="0" w:type="dxa"/>
            <w:shd w:val="clear" w:color="auto" w:fill="auto"/>
            <w:hideMark/>
          </w:tcPr>
          <w:p w14:paraId="5DCEF9AD" w14:textId="77777777" w:rsidR="00A241A4" w:rsidRPr="00CD190B" w:rsidRDefault="00A241A4" w:rsidP="00CD190B">
            <w:pPr>
              <w:widowControl/>
              <w:adjustRightInd w:val="0"/>
              <w:snapToGrid w:val="0"/>
              <w:spacing w:line="360" w:lineRule="auto"/>
              <w:textAlignment w:val="bottom"/>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Zn–0.5Ti</w:t>
            </w:r>
          </w:p>
        </w:tc>
        <w:tc>
          <w:tcPr>
            <w:tcW w:w="0" w:type="dxa"/>
            <w:shd w:val="clear" w:color="auto" w:fill="auto"/>
            <w:hideMark/>
          </w:tcPr>
          <w:p w14:paraId="684D3ED5" w14:textId="3C467842"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76705B2D" w14:textId="329199CF"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4F66B978"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0.47</w:t>
            </w:r>
          </w:p>
        </w:tc>
        <w:tc>
          <w:tcPr>
            <w:tcW w:w="0" w:type="dxa"/>
            <w:shd w:val="clear" w:color="auto" w:fill="auto"/>
            <w:hideMark/>
          </w:tcPr>
          <w:p w14:paraId="32E60EA1" w14:textId="541F8F2B"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3ECC0EC1" w14:textId="5B54A73E"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355EDAE7"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Bal.</w:t>
            </w:r>
          </w:p>
        </w:tc>
      </w:tr>
      <w:tr w:rsidR="00A241A4" w:rsidRPr="00CD190B" w14:paraId="46C8B5FF" w14:textId="77777777" w:rsidTr="00D256B3">
        <w:trPr>
          <w:trHeight w:val="199"/>
        </w:trPr>
        <w:tc>
          <w:tcPr>
            <w:tcW w:w="0" w:type="dxa"/>
            <w:shd w:val="clear" w:color="auto" w:fill="auto"/>
            <w:hideMark/>
          </w:tcPr>
          <w:p w14:paraId="1CE498FC" w14:textId="77777777" w:rsidR="00A241A4" w:rsidRPr="00CD190B" w:rsidRDefault="00A241A4" w:rsidP="00CD190B">
            <w:pPr>
              <w:widowControl/>
              <w:adjustRightInd w:val="0"/>
              <w:snapToGrid w:val="0"/>
              <w:spacing w:line="360" w:lineRule="auto"/>
              <w:textAlignment w:val="bottom"/>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Zn–0.5Mn</w:t>
            </w:r>
          </w:p>
        </w:tc>
        <w:tc>
          <w:tcPr>
            <w:tcW w:w="0" w:type="dxa"/>
            <w:shd w:val="clear" w:color="auto" w:fill="auto"/>
            <w:hideMark/>
          </w:tcPr>
          <w:p w14:paraId="08CDC488" w14:textId="093474FA"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58F945BC" w14:textId="70C7AF9A"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6DF51D34" w14:textId="5C212E8D"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6F6E40E9"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0.43</w:t>
            </w:r>
          </w:p>
        </w:tc>
        <w:tc>
          <w:tcPr>
            <w:tcW w:w="0" w:type="dxa"/>
            <w:shd w:val="clear" w:color="auto" w:fill="auto"/>
            <w:hideMark/>
          </w:tcPr>
          <w:p w14:paraId="73BD0F92" w14:textId="29A6993C"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370B47A7"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Bal.</w:t>
            </w:r>
          </w:p>
        </w:tc>
      </w:tr>
      <w:tr w:rsidR="00A241A4" w:rsidRPr="00CD190B" w14:paraId="73F6DCBF" w14:textId="77777777" w:rsidTr="00D256B3">
        <w:trPr>
          <w:trHeight w:val="261"/>
        </w:trPr>
        <w:tc>
          <w:tcPr>
            <w:tcW w:w="0" w:type="dxa"/>
            <w:shd w:val="clear" w:color="auto" w:fill="auto"/>
            <w:hideMark/>
          </w:tcPr>
          <w:p w14:paraId="1CFAD9CC" w14:textId="77777777" w:rsidR="00A241A4" w:rsidRPr="00CD190B" w:rsidRDefault="00A241A4" w:rsidP="00CD190B">
            <w:pPr>
              <w:widowControl/>
              <w:adjustRightInd w:val="0"/>
              <w:snapToGrid w:val="0"/>
              <w:spacing w:line="360" w:lineRule="auto"/>
              <w:textAlignment w:val="bottom"/>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Zn–1.0Mn</w:t>
            </w:r>
          </w:p>
        </w:tc>
        <w:tc>
          <w:tcPr>
            <w:tcW w:w="0" w:type="dxa"/>
            <w:shd w:val="clear" w:color="auto" w:fill="auto"/>
            <w:hideMark/>
          </w:tcPr>
          <w:p w14:paraId="5E8218A3" w14:textId="07B38062"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3FF80187" w14:textId="14301E71"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285F697E" w14:textId="20C6C7B6"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6F5ECB41"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0.97</w:t>
            </w:r>
          </w:p>
        </w:tc>
        <w:tc>
          <w:tcPr>
            <w:tcW w:w="0" w:type="dxa"/>
            <w:shd w:val="clear" w:color="auto" w:fill="auto"/>
            <w:hideMark/>
          </w:tcPr>
          <w:p w14:paraId="22A87D91" w14:textId="611764CC"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34E5EE61"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Bal.</w:t>
            </w:r>
          </w:p>
        </w:tc>
      </w:tr>
      <w:tr w:rsidR="00A241A4" w:rsidRPr="00CD190B" w14:paraId="2F8F3674" w14:textId="77777777" w:rsidTr="00D256B3">
        <w:trPr>
          <w:trHeight w:val="323"/>
        </w:trPr>
        <w:tc>
          <w:tcPr>
            <w:tcW w:w="0" w:type="dxa"/>
            <w:shd w:val="clear" w:color="auto" w:fill="auto"/>
            <w:hideMark/>
          </w:tcPr>
          <w:p w14:paraId="607F7F99" w14:textId="77777777" w:rsidR="00A241A4" w:rsidRPr="00CD190B" w:rsidRDefault="00A241A4" w:rsidP="00CD190B">
            <w:pPr>
              <w:widowControl/>
              <w:adjustRightInd w:val="0"/>
              <w:snapToGrid w:val="0"/>
              <w:spacing w:line="360" w:lineRule="auto"/>
              <w:textAlignment w:val="bottom"/>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Zn–0.1Cu</w:t>
            </w:r>
          </w:p>
        </w:tc>
        <w:tc>
          <w:tcPr>
            <w:tcW w:w="0" w:type="dxa"/>
            <w:shd w:val="clear" w:color="auto" w:fill="auto"/>
            <w:hideMark/>
          </w:tcPr>
          <w:p w14:paraId="164F064C" w14:textId="0BFE716E"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70B152CB" w14:textId="5DE81AB8"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5DC236FF" w14:textId="77241C09"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7EC4BB36" w14:textId="24F3AE59"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5C4EFA01"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0.10</w:t>
            </w:r>
          </w:p>
        </w:tc>
        <w:tc>
          <w:tcPr>
            <w:tcW w:w="0" w:type="dxa"/>
            <w:shd w:val="clear" w:color="auto" w:fill="auto"/>
            <w:hideMark/>
          </w:tcPr>
          <w:p w14:paraId="5CD9EE13"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Bal.</w:t>
            </w:r>
          </w:p>
        </w:tc>
      </w:tr>
      <w:tr w:rsidR="00A241A4" w:rsidRPr="00CD190B" w14:paraId="3E829953" w14:textId="77777777" w:rsidTr="00D256B3">
        <w:trPr>
          <w:trHeight w:val="385"/>
        </w:trPr>
        <w:tc>
          <w:tcPr>
            <w:tcW w:w="0" w:type="dxa"/>
            <w:shd w:val="clear" w:color="auto" w:fill="auto"/>
            <w:hideMark/>
          </w:tcPr>
          <w:p w14:paraId="2428DB08" w14:textId="77777777" w:rsidR="00A241A4" w:rsidRPr="00CD190B" w:rsidRDefault="00A241A4" w:rsidP="00CD190B">
            <w:pPr>
              <w:widowControl/>
              <w:adjustRightInd w:val="0"/>
              <w:snapToGrid w:val="0"/>
              <w:spacing w:line="360" w:lineRule="auto"/>
              <w:textAlignment w:val="bottom"/>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Zn–1.0Cu</w:t>
            </w:r>
          </w:p>
        </w:tc>
        <w:tc>
          <w:tcPr>
            <w:tcW w:w="0" w:type="dxa"/>
            <w:shd w:val="clear" w:color="auto" w:fill="auto"/>
            <w:hideMark/>
          </w:tcPr>
          <w:p w14:paraId="4E67820B" w14:textId="121EE791"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73F4CC6A" w14:textId="77DF1184"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1152F858" w14:textId="4FECB63F"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370E08EF" w14:textId="0F7C0D7A"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shd w:val="clear" w:color="auto" w:fill="auto"/>
            <w:hideMark/>
          </w:tcPr>
          <w:p w14:paraId="30797ECF"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1.01</w:t>
            </w:r>
          </w:p>
        </w:tc>
        <w:tc>
          <w:tcPr>
            <w:tcW w:w="0" w:type="dxa"/>
            <w:shd w:val="clear" w:color="auto" w:fill="auto"/>
            <w:hideMark/>
          </w:tcPr>
          <w:p w14:paraId="400297B4"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Bal.</w:t>
            </w:r>
          </w:p>
        </w:tc>
      </w:tr>
      <w:tr w:rsidR="00A241A4" w:rsidRPr="00CD190B" w14:paraId="19C717D4" w14:textId="77777777" w:rsidTr="00D256B3">
        <w:trPr>
          <w:trHeight w:val="291"/>
        </w:trPr>
        <w:tc>
          <w:tcPr>
            <w:tcW w:w="0" w:type="dxa"/>
            <w:tcBorders>
              <w:bottom w:val="nil"/>
            </w:tcBorders>
            <w:shd w:val="clear" w:color="auto" w:fill="auto"/>
            <w:hideMark/>
          </w:tcPr>
          <w:p w14:paraId="3340E330" w14:textId="77777777" w:rsidR="00A241A4" w:rsidRPr="00CD190B" w:rsidRDefault="00A241A4" w:rsidP="00CD190B">
            <w:pPr>
              <w:widowControl/>
              <w:adjustRightInd w:val="0"/>
              <w:snapToGrid w:val="0"/>
              <w:spacing w:line="360" w:lineRule="auto"/>
              <w:textAlignment w:val="bottom"/>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Zn–3.0Cu</w:t>
            </w:r>
          </w:p>
        </w:tc>
        <w:tc>
          <w:tcPr>
            <w:tcW w:w="0" w:type="dxa"/>
            <w:tcBorders>
              <w:bottom w:val="nil"/>
            </w:tcBorders>
            <w:shd w:val="clear" w:color="auto" w:fill="auto"/>
            <w:hideMark/>
          </w:tcPr>
          <w:p w14:paraId="5B5880B4" w14:textId="00E719B0"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tcBorders>
              <w:bottom w:val="nil"/>
            </w:tcBorders>
            <w:shd w:val="clear" w:color="auto" w:fill="auto"/>
            <w:hideMark/>
          </w:tcPr>
          <w:p w14:paraId="6D4E522E" w14:textId="40A349B0"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tcBorders>
              <w:bottom w:val="nil"/>
            </w:tcBorders>
            <w:shd w:val="clear" w:color="auto" w:fill="auto"/>
            <w:hideMark/>
          </w:tcPr>
          <w:p w14:paraId="70B391EA" w14:textId="0E8C6EE2"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tcBorders>
              <w:bottom w:val="nil"/>
            </w:tcBorders>
            <w:shd w:val="clear" w:color="auto" w:fill="auto"/>
            <w:hideMark/>
          </w:tcPr>
          <w:p w14:paraId="33F1AABB" w14:textId="107385C9"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tcBorders>
              <w:bottom w:val="nil"/>
            </w:tcBorders>
            <w:shd w:val="clear" w:color="auto" w:fill="auto"/>
            <w:hideMark/>
          </w:tcPr>
          <w:p w14:paraId="592F90FD"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2.89</w:t>
            </w:r>
          </w:p>
        </w:tc>
        <w:tc>
          <w:tcPr>
            <w:tcW w:w="0" w:type="dxa"/>
            <w:tcBorders>
              <w:bottom w:val="nil"/>
            </w:tcBorders>
            <w:shd w:val="clear" w:color="auto" w:fill="auto"/>
            <w:hideMark/>
          </w:tcPr>
          <w:p w14:paraId="10DA1793"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Bal.</w:t>
            </w:r>
          </w:p>
        </w:tc>
      </w:tr>
      <w:tr w:rsidR="00A241A4" w:rsidRPr="00CD190B" w14:paraId="7F9F6468" w14:textId="77777777" w:rsidTr="00D256B3">
        <w:trPr>
          <w:trHeight w:val="211"/>
        </w:trPr>
        <w:tc>
          <w:tcPr>
            <w:tcW w:w="0" w:type="dxa"/>
            <w:tcBorders>
              <w:top w:val="nil"/>
              <w:bottom w:val="single" w:sz="4" w:space="0" w:color="auto"/>
            </w:tcBorders>
            <w:shd w:val="clear" w:color="auto" w:fill="auto"/>
            <w:hideMark/>
          </w:tcPr>
          <w:p w14:paraId="05E9E70D" w14:textId="77777777" w:rsidR="00A241A4" w:rsidRPr="00CD190B" w:rsidRDefault="00A241A4" w:rsidP="00CD190B">
            <w:pPr>
              <w:widowControl/>
              <w:adjustRightInd w:val="0"/>
              <w:snapToGrid w:val="0"/>
              <w:spacing w:line="360" w:lineRule="auto"/>
              <w:textAlignment w:val="bottom"/>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Zn–6.0Cu</w:t>
            </w:r>
          </w:p>
        </w:tc>
        <w:tc>
          <w:tcPr>
            <w:tcW w:w="0" w:type="dxa"/>
            <w:tcBorders>
              <w:top w:val="nil"/>
              <w:bottom w:val="single" w:sz="4" w:space="0" w:color="auto"/>
            </w:tcBorders>
            <w:shd w:val="clear" w:color="auto" w:fill="auto"/>
            <w:hideMark/>
          </w:tcPr>
          <w:p w14:paraId="795198B0" w14:textId="4470C8CA"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tcBorders>
              <w:top w:val="nil"/>
              <w:bottom w:val="single" w:sz="4" w:space="0" w:color="auto"/>
            </w:tcBorders>
            <w:shd w:val="clear" w:color="auto" w:fill="auto"/>
            <w:hideMark/>
          </w:tcPr>
          <w:p w14:paraId="4A5B9644" w14:textId="1A7191A8"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tcBorders>
              <w:top w:val="nil"/>
              <w:bottom w:val="single" w:sz="4" w:space="0" w:color="auto"/>
            </w:tcBorders>
            <w:shd w:val="clear" w:color="auto" w:fill="auto"/>
            <w:hideMark/>
          </w:tcPr>
          <w:p w14:paraId="36A09222" w14:textId="610449C7"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tcBorders>
              <w:top w:val="nil"/>
              <w:bottom w:val="single" w:sz="4" w:space="0" w:color="auto"/>
            </w:tcBorders>
            <w:shd w:val="clear" w:color="auto" w:fill="auto"/>
            <w:hideMark/>
          </w:tcPr>
          <w:p w14:paraId="4912FD9D" w14:textId="1D93290F"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0" w:type="dxa"/>
            <w:tcBorders>
              <w:top w:val="nil"/>
              <w:bottom w:val="single" w:sz="4" w:space="0" w:color="auto"/>
            </w:tcBorders>
            <w:shd w:val="clear" w:color="auto" w:fill="auto"/>
            <w:hideMark/>
          </w:tcPr>
          <w:p w14:paraId="78985303"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5.95</w:t>
            </w:r>
          </w:p>
        </w:tc>
        <w:tc>
          <w:tcPr>
            <w:tcW w:w="0" w:type="dxa"/>
            <w:tcBorders>
              <w:top w:val="nil"/>
              <w:bottom w:val="single" w:sz="4" w:space="0" w:color="auto"/>
            </w:tcBorders>
            <w:shd w:val="clear" w:color="auto" w:fill="auto"/>
            <w:hideMark/>
          </w:tcPr>
          <w:p w14:paraId="06B59846"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Bal.</w:t>
            </w:r>
          </w:p>
        </w:tc>
      </w:tr>
    </w:tbl>
    <w:p w14:paraId="20DBE5B7" w14:textId="3D2CA93C" w:rsidR="00A241A4" w:rsidRPr="004813D8" w:rsidRDefault="00A241A4" w:rsidP="00CD190B">
      <w:pPr>
        <w:adjustRightInd w:val="0"/>
        <w:snapToGrid w:val="0"/>
        <w:spacing w:line="360" w:lineRule="auto"/>
        <w:rPr>
          <w:rFonts w:ascii="Book Antiqua" w:eastAsia="等线" w:hAnsi="Book Antiqua" w:cs="Times New Roman"/>
          <w:sz w:val="24"/>
          <w:szCs w:val="24"/>
          <w:shd w:val="clear" w:color="auto" w:fill="FFFFFF"/>
          <w:lang w:eastAsia="zh-CN"/>
        </w:rPr>
      </w:pPr>
      <w:r w:rsidRPr="00CD190B">
        <w:rPr>
          <w:rFonts w:ascii="Book Antiqua" w:hAnsi="Book Antiqua" w:cs="Times New Roman"/>
          <w:sz w:val="24"/>
          <w:szCs w:val="24"/>
          <w:shd w:val="clear" w:color="auto" w:fill="FFFFFF"/>
        </w:rPr>
        <w:t>Bal.</w:t>
      </w:r>
      <w:r w:rsidR="00C9413C" w:rsidRPr="00CD190B">
        <w:rPr>
          <w:rFonts w:ascii="Book Antiqua" w:hAnsi="Book Antiqua" w:cs="Times New Roman"/>
          <w:sz w:val="24"/>
          <w:szCs w:val="24"/>
          <w:shd w:val="clear" w:color="auto" w:fill="FFFFFF"/>
        </w:rPr>
        <w:t xml:space="preserve">: </w:t>
      </w:r>
      <w:r w:rsidR="004813D8" w:rsidRPr="00CD190B">
        <w:rPr>
          <w:rFonts w:ascii="Book Antiqua" w:hAnsi="Book Antiqua" w:cs="Times New Roman"/>
          <w:sz w:val="24"/>
          <w:szCs w:val="24"/>
          <w:shd w:val="clear" w:color="auto" w:fill="FFFFFF"/>
        </w:rPr>
        <w:t>Balance</w:t>
      </w:r>
      <w:r w:rsidR="004813D8">
        <w:rPr>
          <w:rFonts w:ascii="Book Antiqua" w:eastAsia="等线" w:hAnsi="Book Antiqua" w:cs="Times New Roman" w:hint="eastAsia"/>
          <w:sz w:val="24"/>
          <w:szCs w:val="24"/>
          <w:shd w:val="clear" w:color="auto" w:fill="FFFFFF"/>
          <w:lang w:eastAsia="zh-CN"/>
        </w:rPr>
        <w:t>.</w:t>
      </w:r>
    </w:p>
    <w:p w14:paraId="33608E5D" w14:textId="77777777" w:rsidR="00A241A4" w:rsidRPr="00CD190B" w:rsidRDefault="00A241A4" w:rsidP="00CD190B">
      <w:pPr>
        <w:widowControl/>
        <w:adjustRightInd w:val="0"/>
        <w:snapToGrid w:val="0"/>
        <w:spacing w:line="360" w:lineRule="auto"/>
        <w:rPr>
          <w:rFonts w:ascii="Book Antiqua" w:hAnsi="Book Antiqua" w:cs="Times New Roman"/>
          <w:sz w:val="24"/>
          <w:szCs w:val="24"/>
        </w:rPr>
      </w:pPr>
    </w:p>
    <w:p w14:paraId="2E401968" w14:textId="77777777" w:rsidR="00A241A4" w:rsidRPr="00CD190B" w:rsidRDefault="00A241A4" w:rsidP="00CD190B">
      <w:pPr>
        <w:widowControl/>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br w:type="page"/>
      </w:r>
    </w:p>
    <w:p w14:paraId="64E88C44" w14:textId="5E70B6AD" w:rsidR="00A241A4" w:rsidRPr="00C00B7F" w:rsidRDefault="00A241A4" w:rsidP="00CD190B">
      <w:pPr>
        <w:adjustRightInd w:val="0"/>
        <w:snapToGrid w:val="0"/>
        <w:spacing w:line="360" w:lineRule="auto"/>
        <w:rPr>
          <w:rFonts w:ascii="Book Antiqua" w:hAnsi="Book Antiqua" w:cs="Times New Roman"/>
          <w:b/>
          <w:bCs/>
          <w:sz w:val="24"/>
          <w:szCs w:val="24"/>
        </w:rPr>
      </w:pPr>
      <w:r w:rsidRPr="00C00B7F">
        <w:rPr>
          <w:rFonts w:ascii="Book Antiqua" w:hAnsi="Book Antiqua" w:cs="Times New Roman"/>
          <w:b/>
          <w:bCs/>
          <w:sz w:val="24"/>
          <w:szCs w:val="24"/>
        </w:rPr>
        <w:lastRenderedPageBreak/>
        <w:t>Table 2</w:t>
      </w:r>
      <w:r w:rsidR="00C9413C" w:rsidRPr="00C00B7F">
        <w:rPr>
          <w:rFonts w:ascii="Book Antiqua" w:hAnsi="Book Antiqua" w:cs="Times New Roman"/>
          <w:b/>
          <w:bCs/>
          <w:sz w:val="24"/>
          <w:szCs w:val="24"/>
        </w:rPr>
        <w:t xml:space="preserve"> </w:t>
      </w:r>
      <w:r w:rsidRPr="00C00B7F">
        <w:rPr>
          <w:rFonts w:ascii="Book Antiqua" w:hAnsi="Book Antiqua" w:cs="Times New Roman"/>
          <w:b/>
          <w:bCs/>
          <w:sz w:val="24"/>
          <w:szCs w:val="24"/>
        </w:rPr>
        <w:t>Ninety</w:t>
      </w:r>
      <w:r w:rsidR="00AD622D" w:rsidRPr="00C00B7F">
        <w:rPr>
          <w:rFonts w:ascii="Book Antiqua" w:hAnsi="Book Antiqua" w:cs="Times New Roman"/>
          <w:b/>
          <w:bCs/>
          <w:sz w:val="24"/>
          <w:szCs w:val="24"/>
        </w:rPr>
        <w:t>-</w:t>
      </w:r>
      <w:r w:rsidRPr="00C00B7F">
        <w:rPr>
          <w:rFonts w:ascii="Book Antiqua" w:hAnsi="Book Antiqua" w:cs="Times New Roman"/>
          <w:b/>
          <w:bCs/>
          <w:sz w:val="24"/>
          <w:szCs w:val="24"/>
        </w:rPr>
        <w:t>degree</w:t>
      </w:r>
      <w:r w:rsidRPr="00C00B7F">
        <w:rPr>
          <w:rFonts w:ascii="Book Antiqua" w:hAnsi="Book Antiqua"/>
          <w:b/>
          <w:bCs/>
          <w:sz w:val="24"/>
          <w:szCs w:val="24"/>
        </w:rPr>
        <w:t xml:space="preserve"> </w:t>
      </w:r>
      <w:r w:rsidRPr="00C00B7F">
        <w:rPr>
          <w:rFonts w:ascii="Book Antiqua" w:hAnsi="Book Antiqua" w:cs="Times New Roman"/>
          <w:b/>
          <w:bCs/>
          <w:sz w:val="24"/>
          <w:szCs w:val="24"/>
        </w:rPr>
        <w:t>bending test of binary Zn alloy sheets</w:t>
      </w:r>
    </w:p>
    <w:tbl>
      <w:tblPr>
        <w:tblW w:w="5344" w:type="dxa"/>
        <w:tblCellMar>
          <w:left w:w="99" w:type="dxa"/>
          <w:right w:w="99" w:type="dxa"/>
        </w:tblCellMar>
        <w:tblLook w:val="04A0" w:firstRow="1" w:lastRow="0" w:firstColumn="1" w:lastColumn="0" w:noHBand="0" w:noVBand="1"/>
      </w:tblPr>
      <w:tblGrid>
        <w:gridCol w:w="2060"/>
        <w:gridCol w:w="3284"/>
      </w:tblGrid>
      <w:tr w:rsidR="00A241A4" w:rsidRPr="00C00B7F" w14:paraId="49471423" w14:textId="77777777" w:rsidTr="00CD190B">
        <w:trPr>
          <w:trHeight w:val="264"/>
        </w:trPr>
        <w:tc>
          <w:tcPr>
            <w:tcW w:w="2060" w:type="dxa"/>
            <w:tcBorders>
              <w:top w:val="single" w:sz="4" w:space="0" w:color="auto"/>
              <w:bottom w:val="single" w:sz="4" w:space="0" w:color="auto"/>
            </w:tcBorders>
            <w:shd w:val="clear" w:color="auto" w:fill="auto"/>
            <w:noWrap/>
            <w:vAlign w:val="bottom"/>
            <w:hideMark/>
          </w:tcPr>
          <w:p w14:paraId="485A0809" w14:textId="77777777" w:rsidR="00A241A4" w:rsidRPr="00C00B7F" w:rsidRDefault="00A241A4" w:rsidP="00CD190B">
            <w:pPr>
              <w:widowControl/>
              <w:adjustRightInd w:val="0"/>
              <w:snapToGrid w:val="0"/>
              <w:spacing w:line="360" w:lineRule="auto"/>
              <w:rPr>
                <w:rFonts w:ascii="Book Antiqua" w:eastAsia="MS PGothic" w:hAnsi="Book Antiqua" w:cs="Times New Roman"/>
                <w:b/>
                <w:bCs/>
                <w:kern w:val="0"/>
                <w:sz w:val="24"/>
                <w:szCs w:val="24"/>
              </w:rPr>
            </w:pPr>
          </w:p>
        </w:tc>
        <w:tc>
          <w:tcPr>
            <w:tcW w:w="3284" w:type="dxa"/>
            <w:tcBorders>
              <w:top w:val="single" w:sz="4" w:space="0" w:color="auto"/>
              <w:bottom w:val="single" w:sz="4" w:space="0" w:color="auto"/>
            </w:tcBorders>
            <w:shd w:val="clear" w:color="auto" w:fill="auto"/>
            <w:noWrap/>
            <w:vAlign w:val="bottom"/>
            <w:hideMark/>
          </w:tcPr>
          <w:p w14:paraId="40F31A5C" w14:textId="77777777" w:rsidR="00A241A4" w:rsidRPr="00C00B7F" w:rsidRDefault="00A241A4" w:rsidP="00CD190B">
            <w:pPr>
              <w:widowControl/>
              <w:adjustRightInd w:val="0"/>
              <w:snapToGrid w:val="0"/>
              <w:spacing w:line="360" w:lineRule="auto"/>
              <w:rPr>
                <w:rFonts w:ascii="Book Antiqua" w:eastAsia="MS PGothic" w:hAnsi="Book Antiqua" w:cs="Times New Roman"/>
                <w:b/>
                <w:bCs/>
                <w:kern w:val="0"/>
                <w:sz w:val="24"/>
                <w:szCs w:val="24"/>
              </w:rPr>
            </w:pPr>
            <w:r w:rsidRPr="00C00B7F">
              <w:rPr>
                <w:rFonts w:ascii="Book Antiqua" w:eastAsia="MS PGothic" w:hAnsi="Book Antiqua" w:cs="Times New Roman"/>
                <w:b/>
                <w:bCs/>
                <w:kern w:val="0"/>
                <w:sz w:val="24"/>
                <w:szCs w:val="24"/>
              </w:rPr>
              <w:t>Visual appearance</w:t>
            </w:r>
          </w:p>
        </w:tc>
      </w:tr>
      <w:tr w:rsidR="00A241A4" w:rsidRPr="00CD190B" w14:paraId="45ED4ADE" w14:textId="77777777" w:rsidTr="00CD190B">
        <w:trPr>
          <w:trHeight w:val="264"/>
        </w:trPr>
        <w:tc>
          <w:tcPr>
            <w:tcW w:w="2060" w:type="dxa"/>
            <w:tcBorders>
              <w:top w:val="single" w:sz="4" w:space="0" w:color="auto"/>
            </w:tcBorders>
            <w:shd w:val="clear" w:color="auto" w:fill="auto"/>
            <w:noWrap/>
            <w:vAlign w:val="bottom"/>
            <w:hideMark/>
          </w:tcPr>
          <w:p w14:paraId="46DC5EF4" w14:textId="77777777" w:rsidR="00A241A4" w:rsidRPr="00CD190B" w:rsidRDefault="00A241A4"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Zn</w:t>
            </w:r>
          </w:p>
        </w:tc>
        <w:tc>
          <w:tcPr>
            <w:tcW w:w="3284" w:type="dxa"/>
            <w:tcBorders>
              <w:top w:val="single" w:sz="4" w:space="0" w:color="auto"/>
            </w:tcBorders>
            <w:shd w:val="clear" w:color="auto" w:fill="auto"/>
            <w:noWrap/>
            <w:vAlign w:val="bottom"/>
            <w:hideMark/>
          </w:tcPr>
          <w:p w14:paraId="0F33811F" w14:textId="0FCC2124" w:rsidR="00A241A4" w:rsidRPr="00CD190B" w:rsidRDefault="0090533E"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Wrinkles</w:t>
            </w:r>
          </w:p>
        </w:tc>
      </w:tr>
      <w:tr w:rsidR="00A241A4" w:rsidRPr="00CD190B" w14:paraId="4EA24979" w14:textId="77777777" w:rsidTr="00CD190B">
        <w:trPr>
          <w:trHeight w:val="264"/>
        </w:trPr>
        <w:tc>
          <w:tcPr>
            <w:tcW w:w="2060" w:type="dxa"/>
            <w:shd w:val="clear" w:color="auto" w:fill="auto"/>
            <w:noWrap/>
            <w:vAlign w:val="bottom"/>
            <w:hideMark/>
          </w:tcPr>
          <w:p w14:paraId="3B5E00DD" w14:textId="77777777" w:rsidR="00A241A4" w:rsidRPr="00CD190B" w:rsidRDefault="00A241A4"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Zn–0.3Mg</w:t>
            </w:r>
          </w:p>
        </w:tc>
        <w:tc>
          <w:tcPr>
            <w:tcW w:w="3284" w:type="dxa"/>
            <w:shd w:val="clear" w:color="auto" w:fill="auto"/>
            <w:noWrap/>
            <w:vAlign w:val="bottom"/>
            <w:hideMark/>
          </w:tcPr>
          <w:p w14:paraId="2053EC70" w14:textId="5A2A02CB" w:rsidR="00A241A4" w:rsidRPr="00CD190B" w:rsidRDefault="0090533E"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Broken</w:t>
            </w:r>
          </w:p>
        </w:tc>
      </w:tr>
      <w:tr w:rsidR="00A241A4" w:rsidRPr="00CD190B" w14:paraId="57B38342" w14:textId="77777777" w:rsidTr="00CD190B">
        <w:trPr>
          <w:trHeight w:val="264"/>
        </w:trPr>
        <w:tc>
          <w:tcPr>
            <w:tcW w:w="2060" w:type="dxa"/>
            <w:shd w:val="clear" w:color="auto" w:fill="auto"/>
            <w:noWrap/>
            <w:vAlign w:val="bottom"/>
            <w:hideMark/>
          </w:tcPr>
          <w:p w14:paraId="42E9770E" w14:textId="77777777" w:rsidR="00A241A4" w:rsidRPr="00CD190B" w:rsidRDefault="00A241A4"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Zn–1.0Mg</w:t>
            </w:r>
          </w:p>
        </w:tc>
        <w:tc>
          <w:tcPr>
            <w:tcW w:w="3284" w:type="dxa"/>
            <w:shd w:val="clear" w:color="auto" w:fill="auto"/>
            <w:noWrap/>
            <w:vAlign w:val="bottom"/>
            <w:hideMark/>
          </w:tcPr>
          <w:p w14:paraId="11893499" w14:textId="3301E9FE" w:rsidR="00A241A4" w:rsidRPr="00CD190B" w:rsidRDefault="0090533E"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Broken</w:t>
            </w:r>
          </w:p>
        </w:tc>
      </w:tr>
      <w:tr w:rsidR="00A241A4" w:rsidRPr="00CD190B" w14:paraId="5CD80806" w14:textId="77777777" w:rsidTr="00CD190B">
        <w:trPr>
          <w:trHeight w:val="264"/>
        </w:trPr>
        <w:tc>
          <w:tcPr>
            <w:tcW w:w="2060" w:type="dxa"/>
            <w:shd w:val="clear" w:color="auto" w:fill="auto"/>
            <w:noWrap/>
            <w:vAlign w:val="bottom"/>
            <w:hideMark/>
          </w:tcPr>
          <w:p w14:paraId="1CBF653A" w14:textId="77777777" w:rsidR="00A241A4" w:rsidRPr="00CD190B" w:rsidRDefault="00A241A4"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Zn–3.0Mg</w:t>
            </w:r>
          </w:p>
        </w:tc>
        <w:tc>
          <w:tcPr>
            <w:tcW w:w="3284" w:type="dxa"/>
            <w:shd w:val="clear" w:color="auto" w:fill="auto"/>
            <w:noWrap/>
            <w:vAlign w:val="bottom"/>
            <w:hideMark/>
          </w:tcPr>
          <w:p w14:paraId="759B2B46" w14:textId="6EDA43C8" w:rsidR="00A241A4" w:rsidRPr="00CD190B" w:rsidRDefault="00AD622D"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w:t>
            </w:r>
          </w:p>
        </w:tc>
      </w:tr>
      <w:tr w:rsidR="00A241A4" w:rsidRPr="00CD190B" w14:paraId="23503301" w14:textId="77777777" w:rsidTr="00CD190B">
        <w:trPr>
          <w:trHeight w:val="264"/>
        </w:trPr>
        <w:tc>
          <w:tcPr>
            <w:tcW w:w="2060" w:type="dxa"/>
            <w:shd w:val="clear" w:color="auto" w:fill="auto"/>
            <w:noWrap/>
            <w:vAlign w:val="bottom"/>
            <w:hideMark/>
          </w:tcPr>
          <w:p w14:paraId="66B8C816" w14:textId="77777777" w:rsidR="00A241A4" w:rsidRPr="00CD190B" w:rsidRDefault="00A241A4"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Zn–0.1Ca</w:t>
            </w:r>
          </w:p>
        </w:tc>
        <w:tc>
          <w:tcPr>
            <w:tcW w:w="3284" w:type="dxa"/>
            <w:shd w:val="clear" w:color="auto" w:fill="auto"/>
            <w:noWrap/>
            <w:vAlign w:val="bottom"/>
            <w:hideMark/>
          </w:tcPr>
          <w:p w14:paraId="59E0E223" w14:textId="560AF1A4" w:rsidR="00A241A4" w:rsidRPr="00CD190B" w:rsidRDefault="0090533E"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Smooth</w:t>
            </w:r>
          </w:p>
        </w:tc>
      </w:tr>
      <w:tr w:rsidR="00A241A4" w:rsidRPr="00CD190B" w14:paraId="15110998" w14:textId="77777777" w:rsidTr="00CD190B">
        <w:trPr>
          <w:trHeight w:val="264"/>
        </w:trPr>
        <w:tc>
          <w:tcPr>
            <w:tcW w:w="2060" w:type="dxa"/>
            <w:shd w:val="clear" w:color="auto" w:fill="auto"/>
            <w:noWrap/>
            <w:vAlign w:val="bottom"/>
            <w:hideMark/>
          </w:tcPr>
          <w:p w14:paraId="56C1827B" w14:textId="77777777" w:rsidR="00A241A4" w:rsidRPr="00CD190B" w:rsidRDefault="00A241A4"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Zn–0.5Ca</w:t>
            </w:r>
          </w:p>
        </w:tc>
        <w:tc>
          <w:tcPr>
            <w:tcW w:w="3284" w:type="dxa"/>
            <w:shd w:val="clear" w:color="auto" w:fill="auto"/>
            <w:noWrap/>
            <w:vAlign w:val="bottom"/>
            <w:hideMark/>
          </w:tcPr>
          <w:p w14:paraId="58B78FB5" w14:textId="772E2F20" w:rsidR="00A241A4" w:rsidRPr="00CD190B" w:rsidRDefault="0090533E"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 xml:space="preserve">Small </w:t>
            </w:r>
            <w:r w:rsidR="00A241A4" w:rsidRPr="00CD190B">
              <w:rPr>
                <w:rFonts w:ascii="Book Antiqua" w:eastAsia="MS PGothic" w:hAnsi="Book Antiqua" w:cs="Times New Roman"/>
                <w:kern w:val="0"/>
                <w:sz w:val="24"/>
                <w:szCs w:val="24"/>
              </w:rPr>
              <w:t>cracks</w:t>
            </w:r>
          </w:p>
        </w:tc>
      </w:tr>
      <w:tr w:rsidR="00A241A4" w:rsidRPr="00CD190B" w14:paraId="15FDD90B" w14:textId="77777777" w:rsidTr="00CD190B">
        <w:trPr>
          <w:trHeight w:val="264"/>
        </w:trPr>
        <w:tc>
          <w:tcPr>
            <w:tcW w:w="2060" w:type="dxa"/>
            <w:shd w:val="clear" w:color="auto" w:fill="auto"/>
            <w:noWrap/>
            <w:vAlign w:val="bottom"/>
            <w:hideMark/>
          </w:tcPr>
          <w:p w14:paraId="49A9C2D7" w14:textId="77777777" w:rsidR="00A241A4" w:rsidRPr="00CD190B" w:rsidRDefault="00A241A4"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Zn–0.1Ti</w:t>
            </w:r>
          </w:p>
        </w:tc>
        <w:tc>
          <w:tcPr>
            <w:tcW w:w="3284" w:type="dxa"/>
            <w:shd w:val="clear" w:color="auto" w:fill="auto"/>
            <w:noWrap/>
            <w:vAlign w:val="bottom"/>
            <w:hideMark/>
          </w:tcPr>
          <w:p w14:paraId="10A49BE8" w14:textId="528473B5" w:rsidR="00A241A4" w:rsidRPr="00CD190B" w:rsidRDefault="0090533E"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 xml:space="preserve">Small </w:t>
            </w:r>
            <w:r w:rsidR="00A241A4" w:rsidRPr="00CD190B">
              <w:rPr>
                <w:rFonts w:ascii="Book Antiqua" w:eastAsia="MS PGothic" w:hAnsi="Book Antiqua" w:cs="Times New Roman"/>
                <w:kern w:val="0"/>
                <w:sz w:val="24"/>
                <w:szCs w:val="24"/>
              </w:rPr>
              <w:t>wrinkles</w:t>
            </w:r>
          </w:p>
        </w:tc>
      </w:tr>
      <w:tr w:rsidR="00A241A4" w:rsidRPr="00CD190B" w14:paraId="160C1EDE" w14:textId="77777777" w:rsidTr="00CD190B">
        <w:trPr>
          <w:trHeight w:val="264"/>
        </w:trPr>
        <w:tc>
          <w:tcPr>
            <w:tcW w:w="2060" w:type="dxa"/>
            <w:shd w:val="clear" w:color="auto" w:fill="auto"/>
            <w:noWrap/>
            <w:vAlign w:val="bottom"/>
            <w:hideMark/>
          </w:tcPr>
          <w:p w14:paraId="467C3298" w14:textId="77777777" w:rsidR="00A241A4" w:rsidRPr="00CD190B" w:rsidRDefault="00A241A4"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Zn–0.5Ti</w:t>
            </w:r>
          </w:p>
        </w:tc>
        <w:tc>
          <w:tcPr>
            <w:tcW w:w="3284" w:type="dxa"/>
            <w:shd w:val="clear" w:color="auto" w:fill="auto"/>
            <w:noWrap/>
            <w:vAlign w:val="bottom"/>
            <w:hideMark/>
          </w:tcPr>
          <w:p w14:paraId="25ADC285" w14:textId="4B418DD3" w:rsidR="00A241A4" w:rsidRPr="00CD190B" w:rsidRDefault="0090533E"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Wrinkles</w:t>
            </w:r>
          </w:p>
        </w:tc>
      </w:tr>
      <w:tr w:rsidR="00A241A4" w:rsidRPr="00CD190B" w14:paraId="2DAA36E1" w14:textId="77777777" w:rsidTr="00CD190B">
        <w:trPr>
          <w:trHeight w:val="264"/>
        </w:trPr>
        <w:tc>
          <w:tcPr>
            <w:tcW w:w="2060" w:type="dxa"/>
            <w:shd w:val="clear" w:color="auto" w:fill="auto"/>
            <w:noWrap/>
            <w:vAlign w:val="bottom"/>
            <w:hideMark/>
          </w:tcPr>
          <w:p w14:paraId="6A08E71D" w14:textId="77777777" w:rsidR="00A241A4" w:rsidRPr="00CD190B" w:rsidRDefault="00A241A4"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Zn–0.5Mn</w:t>
            </w:r>
          </w:p>
        </w:tc>
        <w:tc>
          <w:tcPr>
            <w:tcW w:w="3284" w:type="dxa"/>
            <w:shd w:val="clear" w:color="auto" w:fill="auto"/>
            <w:noWrap/>
            <w:vAlign w:val="bottom"/>
            <w:hideMark/>
          </w:tcPr>
          <w:p w14:paraId="729733C6" w14:textId="43E71217" w:rsidR="00A241A4" w:rsidRPr="00CD190B" w:rsidRDefault="0090533E"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Smooth</w:t>
            </w:r>
          </w:p>
        </w:tc>
      </w:tr>
      <w:tr w:rsidR="00A241A4" w:rsidRPr="00CD190B" w14:paraId="02A6DF4C" w14:textId="77777777" w:rsidTr="00CD190B">
        <w:trPr>
          <w:trHeight w:val="264"/>
        </w:trPr>
        <w:tc>
          <w:tcPr>
            <w:tcW w:w="2060" w:type="dxa"/>
            <w:shd w:val="clear" w:color="auto" w:fill="auto"/>
            <w:noWrap/>
            <w:vAlign w:val="bottom"/>
            <w:hideMark/>
          </w:tcPr>
          <w:p w14:paraId="76082AA1" w14:textId="77777777" w:rsidR="00A241A4" w:rsidRPr="00CD190B" w:rsidRDefault="00A241A4"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Zn–1.0Mn</w:t>
            </w:r>
          </w:p>
        </w:tc>
        <w:tc>
          <w:tcPr>
            <w:tcW w:w="3284" w:type="dxa"/>
            <w:shd w:val="clear" w:color="auto" w:fill="auto"/>
            <w:noWrap/>
            <w:vAlign w:val="bottom"/>
            <w:hideMark/>
          </w:tcPr>
          <w:p w14:paraId="32585AF9" w14:textId="325DE992" w:rsidR="00A241A4" w:rsidRPr="00CD190B" w:rsidRDefault="0090533E"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Smooth</w:t>
            </w:r>
          </w:p>
        </w:tc>
      </w:tr>
      <w:tr w:rsidR="00A241A4" w:rsidRPr="00CD190B" w14:paraId="661B8832" w14:textId="77777777" w:rsidTr="00CD190B">
        <w:trPr>
          <w:trHeight w:val="264"/>
        </w:trPr>
        <w:tc>
          <w:tcPr>
            <w:tcW w:w="2060" w:type="dxa"/>
            <w:shd w:val="clear" w:color="auto" w:fill="auto"/>
            <w:noWrap/>
            <w:vAlign w:val="bottom"/>
            <w:hideMark/>
          </w:tcPr>
          <w:p w14:paraId="56D11C1B" w14:textId="77777777" w:rsidR="00A241A4" w:rsidRPr="00CD190B" w:rsidRDefault="00A241A4"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Zn–0.1Cu</w:t>
            </w:r>
          </w:p>
        </w:tc>
        <w:tc>
          <w:tcPr>
            <w:tcW w:w="3284" w:type="dxa"/>
            <w:shd w:val="clear" w:color="auto" w:fill="auto"/>
            <w:noWrap/>
            <w:vAlign w:val="bottom"/>
            <w:hideMark/>
          </w:tcPr>
          <w:p w14:paraId="2F302C2D" w14:textId="52F5D144" w:rsidR="00A241A4" w:rsidRPr="00CD190B" w:rsidRDefault="0090533E"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 xml:space="preserve">Small </w:t>
            </w:r>
            <w:r w:rsidR="00A241A4" w:rsidRPr="00CD190B">
              <w:rPr>
                <w:rFonts w:ascii="Book Antiqua" w:eastAsia="MS PGothic" w:hAnsi="Book Antiqua" w:cs="Times New Roman"/>
                <w:kern w:val="0"/>
                <w:sz w:val="24"/>
                <w:szCs w:val="24"/>
              </w:rPr>
              <w:t>wrinkles</w:t>
            </w:r>
          </w:p>
        </w:tc>
      </w:tr>
      <w:tr w:rsidR="00A241A4" w:rsidRPr="00CD190B" w14:paraId="345A8019" w14:textId="77777777" w:rsidTr="00CD190B">
        <w:trPr>
          <w:trHeight w:val="264"/>
        </w:trPr>
        <w:tc>
          <w:tcPr>
            <w:tcW w:w="2060" w:type="dxa"/>
            <w:shd w:val="clear" w:color="auto" w:fill="auto"/>
            <w:noWrap/>
            <w:vAlign w:val="bottom"/>
            <w:hideMark/>
          </w:tcPr>
          <w:p w14:paraId="4944DBCD" w14:textId="77777777" w:rsidR="00A241A4" w:rsidRPr="00CD190B" w:rsidRDefault="00A241A4"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Zn–1.0Cu</w:t>
            </w:r>
          </w:p>
        </w:tc>
        <w:tc>
          <w:tcPr>
            <w:tcW w:w="3284" w:type="dxa"/>
            <w:shd w:val="clear" w:color="auto" w:fill="auto"/>
            <w:noWrap/>
            <w:vAlign w:val="bottom"/>
            <w:hideMark/>
          </w:tcPr>
          <w:p w14:paraId="71B1280D" w14:textId="6EC29934" w:rsidR="00A241A4" w:rsidRPr="00CD190B" w:rsidRDefault="0090533E"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Smooth</w:t>
            </w:r>
          </w:p>
        </w:tc>
      </w:tr>
      <w:tr w:rsidR="00A241A4" w:rsidRPr="00CD190B" w14:paraId="5CE36838" w14:textId="77777777" w:rsidTr="00CD190B">
        <w:trPr>
          <w:trHeight w:val="264"/>
        </w:trPr>
        <w:tc>
          <w:tcPr>
            <w:tcW w:w="2060" w:type="dxa"/>
            <w:shd w:val="clear" w:color="auto" w:fill="auto"/>
            <w:noWrap/>
            <w:vAlign w:val="bottom"/>
            <w:hideMark/>
          </w:tcPr>
          <w:p w14:paraId="0EF0FED9" w14:textId="77777777" w:rsidR="00A241A4" w:rsidRPr="00CD190B" w:rsidRDefault="00A241A4"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Zn–3.0Cu</w:t>
            </w:r>
          </w:p>
        </w:tc>
        <w:tc>
          <w:tcPr>
            <w:tcW w:w="3284" w:type="dxa"/>
            <w:shd w:val="clear" w:color="auto" w:fill="auto"/>
            <w:noWrap/>
            <w:vAlign w:val="bottom"/>
            <w:hideMark/>
          </w:tcPr>
          <w:p w14:paraId="4E6D9469" w14:textId="4F5177F8" w:rsidR="00A241A4" w:rsidRPr="00CD190B" w:rsidRDefault="0090533E"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 xml:space="preserve">Large </w:t>
            </w:r>
            <w:r w:rsidR="00A241A4" w:rsidRPr="00CD190B">
              <w:rPr>
                <w:rFonts w:ascii="Book Antiqua" w:eastAsia="MS PGothic" w:hAnsi="Book Antiqua" w:cs="Times New Roman"/>
                <w:kern w:val="0"/>
                <w:sz w:val="24"/>
                <w:szCs w:val="24"/>
              </w:rPr>
              <w:t>cracks</w:t>
            </w:r>
          </w:p>
        </w:tc>
      </w:tr>
      <w:tr w:rsidR="00A241A4" w:rsidRPr="00CD190B" w14:paraId="3242640C" w14:textId="77777777" w:rsidTr="00CD190B">
        <w:trPr>
          <w:trHeight w:val="264"/>
        </w:trPr>
        <w:tc>
          <w:tcPr>
            <w:tcW w:w="2060" w:type="dxa"/>
            <w:tcBorders>
              <w:bottom w:val="single" w:sz="4" w:space="0" w:color="auto"/>
            </w:tcBorders>
            <w:shd w:val="clear" w:color="auto" w:fill="auto"/>
            <w:noWrap/>
            <w:vAlign w:val="bottom"/>
            <w:hideMark/>
          </w:tcPr>
          <w:p w14:paraId="1B2211A6" w14:textId="77777777" w:rsidR="00A241A4" w:rsidRPr="00CD190B" w:rsidRDefault="00A241A4"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Zn–6.0Cu</w:t>
            </w:r>
          </w:p>
        </w:tc>
        <w:tc>
          <w:tcPr>
            <w:tcW w:w="3284" w:type="dxa"/>
            <w:tcBorders>
              <w:bottom w:val="single" w:sz="4" w:space="0" w:color="auto"/>
            </w:tcBorders>
            <w:shd w:val="clear" w:color="auto" w:fill="auto"/>
            <w:noWrap/>
            <w:vAlign w:val="bottom"/>
            <w:hideMark/>
          </w:tcPr>
          <w:p w14:paraId="050BD6F7" w14:textId="1F28F6C8" w:rsidR="00A241A4" w:rsidRPr="00CD190B" w:rsidRDefault="0090533E" w:rsidP="00CD190B">
            <w:pPr>
              <w:widowControl/>
              <w:adjustRightInd w:val="0"/>
              <w:snapToGrid w:val="0"/>
              <w:spacing w:line="360" w:lineRule="auto"/>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 xml:space="preserve">Large </w:t>
            </w:r>
            <w:r w:rsidR="00A241A4" w:rsidRPr="00CD190B">
              <w:rPr>
                <w:rFonts w:ascii="Book Antiqua" w:eastAsia="MS PGothic" w:hAnsi="Book Antiqua" w:cs="Times New Roman"/>
                <w:kern w:val="0"/>
                <w:sz w:val="24"/>
                <w:szCs w:val="24"/>
              </w:rPr>
              <w:t>cracks</w:t>
            </w:r>
          </w:p>
        </w:tc>
      </w:tr>
    </w:tbl>
    <w:p w14:paraId="3805018B" w14:textId="77777777" w:rsidR="00A241A4" w:rsidRPr="00CD190B" w:rsidRDefault="00A241A4" w:rsidP="00CD190B">
      <w:pPr>
        <w:adjustRightInd w:val="0"/>
        <w:snapToGrid w:val="0"/>
        <w:spacing w:line="360" w:lineRule="auto"/>
        <w:rPr>
          <w:rFonts w:ascii="Book Antiqua" w:hAnsi="Book Antiqua"/>
          <w:sz w:val="24"/>
          <w:szCs w:val="24"/>
        </w:rPr>
      </w:pPr>
    </w:p>
    <w:p w14:paraId="5F627D2C" w14:textId="27A2D284" w:rsidR="00A241A4" w:rsidRPr="00D66B5B" w:rsidRDefault="00A241A4" w:rsidP="00D66B5B">
      <w:pPr>
        <w:widowControl/>
        <w:adjustRightInd w:val="0"/>
        <w:snapToGrid w:val="0"/>
        <w:spacing w:line="360" w:lineRule="auto"/>
        <w:rPr>
          <w:rFonts w:ascii="Book Antiqua" w:hAnsi="Book Antiqua" w:cs="Times New Roman"/>
          <w:sz w:val="24"/>
          <w:szCs w:val="24"/>
        </w:rPr>
      </w:pPr>
      <w:r w:rsidRPr="00C00B7F">
        <w:rPr>
          <w:rFonts w:ascii="Book Antiqua" w:hAnsi="Book Antiqua" w:cs="Times New Roman"/>
          <w:b/>
          <w:bCs/>
          <w:sz w:val="24"/>
          <w:szCs w:val="24"/>
        </w:rPr>
        <w:t>Table 3</w:t>
      </w:r>
      <w:r w:rsidR="00CD190B" w:rsidRPr="00C00B7F">
        <w:rPr>
          <w:rFonts w:ascii="Book Antiqua" w:hAnsi="Book Antiqua" w:cs="Times New Roman"/>
          <w:b/>
          <w:bCs/>
          <w:sz w:val="24"/>
          <w:szCs w:val="24"/>
        </w:rPr>
        <w:t xml:space="preserve"> </w:t>
      </w:r>
      <w:r w:rsidRPr="00C00B7F">
        <w:rPr>
          <w:rFonts w:ascii="Book Antiqua" w:hAnsi="Book Antiqua" w:cs="Times New Roman"/>
          <w:b/>
          <w:bCs/>
          <w:sz w:val="24"/>
          <w:szCs w:val="24"/>
        </w:rPr>
        <w:t>Chemical composition of Zn alloys for staples (wt.%)</w:t>
      </w:r>
    </w:p>
    <w:tbl>
      <w:tblPr>
        <w:tblStyle w:val="PlainTable21"/>
        <w:tblW w:w="8222" w:type="dxa"/>
        <w:tblLook w:val="0600" w:firstRow="0" w:lastRow="0" w:firstColumn="0" w:lastColumn="0" w:noHBand="1" w:noVBand="1"/>
      </w:tblPr>
      <w:tblGrid>
        <w:gridCol w:w="2835"/>
        <w:gridCol w:w="1418"/>
        <w:gridCol w:w="992"/>
        <w:gridCol w:w="1276"/>
        <w:gridCol w:w="1701"/>
      </w:tblGrid>
      <w:tr w:rsidR="00A241A4" w:rsidRPr="00D66B5B" w14:paraId="34C1BE67" w14:textId="77777777" w:rsidTr="00D256B3">
        <w:trPr>
          <w:trHeight w:val="172"/>
        </w:trPr>
        <w:tc>
          <w:tcPr>
            <w:tcW w:w="2835" w:type="dxa"/>
            <w:tcBorders>
              <w:top w:val="single" w:sz="4" w:space="0" w:color="auto"/>
              <w:bottom w:val="single" w:sz="4" w:space="0" w:color="auto"/>
            </w:tcBorders>
            <w:shd w:val="clear" w:color="auto" w:fill="auto"/>
            <w:hideMark/>
          </w:tcPr>
          <w:p w14:paraId="6068D92C" w14:textId="77777777" w:rsidR="00A241A4" w:rsidRPr="00D66B5B" w:rsidRDefault="00A241A4" w:rsidP="00CD190B">
            <w:pPr>
              <w:widowControl/>
              <w:adjustRightInd w:val="0"/>
              <w:snapToGrid w:val="0"/>
              <w:spacing w:line="360" w:lineRule="auto"/>
              <w:textAlignment w:val="bottom"/>
              <w:rPr>
                <w:rFonts w:ascii="Book Antiqua" w:eastAsia="MS PGothic" w:hAnsi="Book Antiqua" w:cs="Times New Roman"/>
                <w:b/>
                <w:bCs/>
                <w:kern w:val="0"/>
                <w:sz w:val="24"/>
                <w:szCs w:val="24"/>
              </w:rPr>
            </w:pPr>
          </w:p>
        </w:tc>
        <w:tc>
          <w:tcPr>
            <w:tcW w:w="1418" w:type="dxa"/>
            <w:tcBorders>
              <w:top w:val="single" w:sz="4" w:space="0" w:color="auto"/>
              <w:bottom w:val="single" w:sz="4" w:space="0" w:color="auto"/>
            </w:tcBorders>
            <w:shd w:val="clear" w:color="auto" w:fill="auto"/>
            <w:hideMark/>
          </w:tcPr>
          <w:p w14:paraId="3160652C" w14:textId="77777777" w:rsidR="00A241A4" w:rsidRPr="00D66B5B" w:rsidRDefault="00A241A4" w:rsidP="00CD190B">
            <w:pPr>
              <w:widowControl/>
              <w:adjustRightInd w:val="0"/>
              <w:snapToGrid w:val="0"/>
              <w:spacing w:line="360" w:lineRule="auto"/>
              <w:textAlignment w:val="center"/>
              <w:rPr>
                <w:rFonts w:ascii="Book Antiqua" w:eastAsia="MS PGothic" w:hAnsi="Book Antiqua" w:cs="Times New Roman"/>
                <w:b/>
                <w:bCs/>
                <w:kern w:val="0"/>
                <w:sz w:val="24"/>
                <w:szCs w:val="24"/>
              </w:rPr>
            </w:pPr>
            <w:r w:rsidRPr="00D66B5B">
              <w:rPr>
                <w:rFonts w:ascii="Book Antiqua" w:eastAsia="MS PGothic" w:hAnsi="Book Antiqua" w:cs="Times New Roman"/>
                <w:b/>
                <w:bCs/>
                <w:color w:val="000000"/>
                <w:kern w:val="24"/>
                <w:sz w:val="24"/>
                <w:szCs w:val="24"/>
              </w:rPr>
              <w:t>Ti</w:t>
            </w:r>
          </w:p>
        </w:tc>
        <w:tc>
          <w:tcPr>
            <w:tcW w:w="992" w:type="dxa"/>
            <w:tcBorders>
              <w:top w:val="single" w:sz="4" w:space="0" w:color="auto"/>
              <w:bottom w:val="single" w:sz="4" w:space="0" w:color="auto"/>
            </w:tcBorders>
            <w:shd w:val="clear" w:color="auto" w:fill="auto"/>
            <w:hideMark/>
          </w:tcPr>
          <w:p w14:paraId="5A1609F2" w14:textId="77777777" w:rsidR="00A241A4" w:rsidRPr="00D66B5B" w:rsidRDefault="00A241A4" w:rsidP="00CD190B">
            <w:pPr>
              <w:widowControl/>
              <w:adjustRightInd w:val="0"/>
              <w:snapToGrid w:val="0"/>
              <w:spacing w:line="360" w:lineRule="auto"/>
              <w:textAlignment w:val="center"/>
              <w:rPr>
                <w:rFonts w:ascii="Book Antiqua" w:eastAsia="MS PGothic" w:hAnsi="Book Antiqua" w:cs="Times New Roman"/>
                <w:b/>
                <w:bCs/>
                <w:kern w:val="0"/>
                <w:sz w:val="24"/>
                <w:szCs w:val="24"/>
              </w:rPr>
            </w:pPr>
            <w:r w:rsidRPr="00D66B5B">
              <w:rPr>
                <w:rFonts w:ascii="Book Antiqua" w:eastAsia="MS PGothic" w:hAnsi="Book Antiqua" w:cs="Times New Roman"/>
                <w:b/>
                <w:bCs/>
                <w:color w:val="000000"/>
                <w:kern w:val="24"/>
                <w:sz w:val="24"/>
                <w:szCs w:val="24"/>
              </w:rPr>
              <w:t>Mn</w:t>
            </w:r>
          </w:p>
        </w:tc>
        <w:tc>
          <w:tcPr>
            <w:tcW w:w="1276" w:type="dxa"/>
            <w:tcBorders>
              <w:top w:val="single" w:sz="4" w:space="0" w:color="auto"/>
              <w:bottom w:val="single" w:sz="4" w:space="0" w:color="auto"/>
            </w:tcBorders>
            <w:shd w:val="clear" w:color="auto" w:fill="auto"/>
            <w:hideMark/>
          </w:tcPr>
          <w:p w14:paraId="1A887543" w14:textId="77777777" w:rsidR="00A241A4" w:rsidRPr="00D66B5B" w:rsidRDefault="00A241A4" w:rsidP="00CD190B">
            <w:pPr>
              <w:widowControl/>
              <w:adjustRightInd w:val="0"/>
              <w:snapToGrid w:val="0"/>
              <w:spacing w:line="360" w:lineRule="auto"/>
              <w:textAlignment w:val="center"/>
              <w:rPr>
                <w:rFonts w:ascii="Book Antiqua" w:eastAsia="MS PGothic" w:hAnsi="Book Antiqua" w:cs="Times New Roman"/>
                <w:b/>
                <w:bCs/>
                <w:kern w:val="0"/>
                <w:sz w:val="24"/>
                <w:szCs w:val="24"/>
              </w:rPr>
            </w:pPr>
            <w:r w:rsidRPr="00D66B5B">
              <w:rPr>
                <w:rFonts w:ascii="Book Antiqua" w:eastAsia="MS PGothic" w:hAnsi="Book Antiqua" w:cs="Times New Roman"/>
                <w:b/>
                <w:bCs/>
                <w:color w:val="000000"/>
                <w:kern w:val="24"/>
                <w:sz w:val="24"/>
                <w:szCs w:val="24"/>
              </w:rPr>
              <w:t>Cu</w:t>
            </w:r>
          </w:p>
        </w:tc>
        <w:tc>
          <w:tcPr>
            <w:tcW w:w="1701" w:type="dxa"/>
            <w:tcBorders>
              <w:top w:val="single" w:sz="4" w:space="0" w:color="auto"/>
              <w:bottom w:val="single" w:sz="4" w:space="0" w:color="auto"/>
            </w:tcBorders>
            <w:shd w:val="clear" w:color="auto" w:fill="auto"/>
            <w:hideMark/>
          </w:tcPr>
          <w:p w14:paraId="000757D9" w14:textId="77777777" w:rsidR="00A241A4" w:rsidRPr="00D66B5B" w:rsidRDefault="00A241A4" w:rsidP="00CD190B">
            <w:pPr>
              <w:widowControl/>
              <w:adjustRightInd w:val="0"/>
              <w:snapToGrid w:val="0"/>
              <w:spacing w:line="360" w:lineRule="auto"/>
              <w:textAlignment w:val="center"/>
              <w:rPr>
                <w:rFonts w:ascii="Book Antiqua" w:eastAsia="MS PGothic" w:hAnsi="Book Antiqua" w:cs="Times New Roman"/>
                <w:b/>
                <w:bCs/>
                <w:kern w:val="0"/>
                <w:sz w:val="24"/>
                <w:szCs w:val="24"/>
              </w:rPr>
            </w:pPr>
            <w:r w:rsidRPr="00D66B5B">
              <w:rPr>
                <w:rFonts w:ascii="Book Antiqua" w:eastAsia="MS PGothic" w:hAnsi="Book Antiqua" w:cs="Times New Roman"/>
                <w:b/>
                <w:bCs/>
                <w:color w:val="000000"/>
                <w:kern w:val="24"/>
                <w:sz w:val="24"/>
                <w:szCs w:val="24"/>
              </w:rPr>
              <w:t>Zn</w:t>
            </w:r>
          </w:p>
        </w:tc>
      </w:tr>
      <w:tr w:rsidR="00A241A4" w:rsidRPr="00CD190B" w14:paraId="1D378D07" w14:textId="77777777" w:rsidTr="00D256B3">
        <w:trPr>
          <w:trHeight w:val="243"/>
        </w:trPr>
        <w:tc>
          <w:tcPr>
            <w:tcW w:w="2835" w:type="dxa"/>
            <w:tcBorders>
              <w:top w:val="single" w:sz="4" w:space="0" w:color="auto"/>
            </w:tcBorders>
            <w:shd w:val="clear" w:color="auto" w:fill="auto"/>
            <w:hideMark/>
          </w:tcPr>
          <w:p w14:paraId="07B25375" w14:textId="77777777" w:rsidR="00A241A4" w:rsidRPr="00CD190B" w:rsidRDefault="00A241A4" w:rsidP="00CD190B">
            <w:pPr>
              <w:adjustRightInd w:val="0"/>
              <w:snapToGrid w:val="0"/>
              <w:spacing w:line="360" w:lineRule="auto"/>
              <w:rPr>
                <w:rFonts w:ascii="Book Antiqua" w:hAnsi="Book Antiqua" w:cs="Times New Roman"/>
                <w:color w:val="000000"/>
                <w:kern w:val="24"/>
                <w:sz w:val="24"/>
                <w:szCs w:val="24"/>
              </w:rPr>
            </w:pPr>
            <w:r w:rsidRPr="00CD190B">
              <w:rPr>
                <w:rFonts w:ascii="Book Antiqua" w:eastAsia="MS PGothic" w:hAnsi="Book Antiqua" w:cs="Times New Roman"/>
                <w:color w:val="000000"/>
                <w:kern w:val="24"/>
                <w:sz w:val="24"/>
                <w:szCs w:val="24"/>
              </w:rPr>
              <w:t>Zn–</w:t>
            </w:r>
            <w:r w:rsidRPr="00CD190B">
              <w:rPr>
                <w:rFonts w:ascii="Book Antiqua" w:hAnsi="Book Antiqua" w:cs="Times New Roman"/>
                <w:color w:val="000000"/>
                <w:kern w:val="24"/>
                <w:sz w:val="24"/>
                <w:szCs w:val="24"/>
              </w:rPr>
              <w:t>1.0Cu–0.2Mn–0.1Ti</w:t>
            </w:r>
          </w:p>
        </w:tc>
        <w:tc>
          <w:tcPr>
            <w:tcW w:w="1418" w:type="dxa"/>
            <w:tcBorders>
              <w:top w:val="single" w:sz="4" w:space="0" w:color="auto"/>
            </w:tcBorders>
            <w:shd w:val="clear" w:color="auto" w:fill="auto"/>
            <w:hideMark/>
          </w:tcPr>
          <w:p w14:paraId="5F386F0B"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0.10</w:t>
            </w:r>
          </w:p>
        </w:tc>
        <w:tc>
          <w:tcPr>
            <w:tcW w:w="992" w:type="dxa"/>
            <w:tcBorders>
              <w:top w:val="single" w:sz="4" w:space="0" w:color="auto"/>
            </w:tcBorders>
            <w:shd w:val="clear" w:color="auto" w:fill="auto"/>
            <w:hideMark/>
          </w:tcPr>
          <w:p w14:paraId="1308D409"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0.20</w:t>
            </w:r>
          </w:p>
        </w:tc>
        <w:tc>
          <w:tcPr>
            <w:tcW w:w="1276" w:type="dxa"/>
            <w:tcBorders>
              <w:top w:val="single" w:sz="4" w:space="0" w:color="auto"/>
            </w:tcBorders>
            <w:shd w:val="clear" w:color="auto" w:fill="auto"/>
            <w:hideMark/>
          </w:tcPr>
          <w:p w14:paraId="54BB2B58"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1.01</w:t>
            </w:r>
          </w:p>
        </w:tc>
        <w:tc>
          <w:tcPr>
            <w:tcW w:w="1701" w:type="dxa"/>
            <w:tcBorders>
              <w:top w:val="single" w:sz="4" w:space="0" w:color="auto"/>
            </w:tcBorders>
            <w:shd w:val="clear" w:color="auto" w:fill="auto"/>
            <w:hideMark/>
          </w:tcPr>
          <w:p w14:paraId="2B7AB326" w14:textId="379FFBBB"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vertAlign w:val="superscript"/>
              </w:rPr>
            </w:pPr>
            <w:r w:rsidRPr="00CD190B">
              <w:rPr>
                <w:rFonts w:ascii="Book Antiqua" w:eastAsia="MS PGothic" w:hAnsi="Book Antiqua" w:cs="Times New Roman"/>
                <w:color w:val="000000"/>
                <w:kern w:val="24"/>
                <w:sz w:val="24"/>
                <w:szCs w:val="24"/>
              </w:rPr>
              <w:t>Bal.</w:t>
            </w:r>
          </w:p>
        </w:tc>
      </w:tr>
      <w:tr w:rsidR="00A241A4" w:rsidRPr="00CD190B" w14:paraId="50A97EEC" w14:textId="77777777" w:rsidTr="00D256B3">
        <w:trPr>
          <w:trHeight w:val="305"/>
        </w:trPr>
        <w:tc>
          <w:tcPr>
            <w:tcW w:w="2835" w:type="dxa"/>
            <w:tcBorders>
              <w:bottom w:val="nil"/>
            </w:tcBorders>
            <w:shd w:val="clear" w:color="auto" w:fill="auto"/>
            <w:hideMark/>
          </w:tcPr>
          <w:p w14:paraId="7729FF4F" w14:textId="77777777" w:rsidR="00A241A4" w:rsidRPr="00CD190B" w:rsidRDefault="00A241A4" w:rsidP="00CD190B">
            <w:pPr>
              <w:adjustRightInd w:val="0"/>
              <w:snapToGrid w:val="0"/>
              <w:spacing w:line="360" w:lineRule="auto"/>
              <w:rPr>
                <w:rFonts w:ascii="Book Antiqua" w:hAnsi="Book Antiqua" w:cs="Times New Roman"/>
                <w:color w:val="000000"/>
                <w:kern w:val="24"/>
                <w:sz w:val="24"/>
                <w:szCs w:val="24"/>
              </w:rPr>
            </w:pPr>
            <w:r w:rsidRPr="00CD190B">
              <w:rPr>
                <w:rFonts w:ascii="Book Antiqua" w:eastAsia="MS PGothic" w:hAnsi="Book Antiqua" w:cs="Times New Roman"/>
                <w:color w:val="000000"/>
                <w:kern w:val="24"/>
                <w:sz w:val="24"/>
                <w:szCs w:val="24"/>
              </w:rPr>
              <w:t>Zn–1.0Mn–0.1Ti</w:t>
            </w:r>
          </w:p>
        </w:tc>
        <w:tc>
          <w:tcPr>
            <w:tcW w:w="1418" w:type="dxa"/>
            <w:tcBorders>
              <w:bottom w:val="nil"/>
            </w:tcBorders>
            <w:shd w:val="clear" w:color="auto" w:fill="auto"/>
            <w:hideMark/>
          </w:tcPr>
          <w:p w14:paraId="21347BA1"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0.10</w:t>
            </w:r>
          </w:p>
        </w:tc>
        <w:tc>
          <w:tcPr>
            <w:tcW w:w="992" w:type="dxa"/>
            <w:tcBorders>
              <w:bottom w:val="nil"/>
            </w:tcBorders>
            <w:shd w:val="clear" w:color="auto" w:fill="auto"/>
            <w:hideMark/>
          </w:tcPr>
          <w:p w14:paraId="757781C3"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1.00</w:t>
            </w:r>
          </w:p>
        </w:tc>
        <w:tc>
          <w:tcPr>
            <w:tcW w:w="1276" w:type="dxa"/>
            <w:tcBorders>
              <w:bottom w:val="nil"/>
            </w:tcBorders>
            <w:shd w:val="clear" w:color="auto" w:fill="auto"/>
            <w:hideMark/>
          </w:tcPr>
          <w:p w14:paraId="04BA117A" w14:textId="00422CC8"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w:t>
            </w:r>
          </w:p>
        </w:tc>
        <w:tc>
          <w:tcPr>
            <w:tcW w:w="1701" w:type="dxa"/>
            <w:tcBorders>
              <w:bottom w:val="nil"/>
            </w:tcBorders>
            <w:shd w:val="clear" w:color="auto" w:fill="auto"/>
            <w:hideMark/>
          </w:tcPr>
          <w:p w14:paraId="713D1DB4"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Bal.</w:t>
            </w:r>
          </w:p>
        </w:tc>
      </w:tr>
      <w:tr w:rsidR="00A241A4" w:rsidRPr="00CD190B" w14:paraId="41480756" w14:textId="77777777" w:rsidTr="00D256B3">
        <w:trPr>
          <w:trHeight w:val="225"/>
        </w:trPr>
        <w:tc>
          <w:tcPr>
            <w:tcW w:w="2835" w:type="dxa"/>
            <w:tcBorders>
              <w:top w:val="nil"/>
              <w:bottom w:val="single" w:sz="4" w:space="0" w:color="auto"/>
            </w:tcBorders>
            <w:shd w:val="clear" w:color="auto" w:fill="auto"/>
            <w:hideMark/>
          </w:tcPr>
          <w:p w14:paraId="1176F961" w14:textId="77777777" w:rsidR="00A241A4" w:rsidRPr="00CD190B" w:rsidRDefault="00A241A4" w:rsidP="00CD190B">
            <w:pPr>
              <w:widowControl/>
              <w:adjustRightInd w:val="0"/>
              <w:snapToGrid w:val="0"/>
              <w:spacing w:line="360" w:lineRule="auto"/>
              <w:textAlignment w:val="bottom"/>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Zn–</w:t>
            </w:r>
            <w:r w:rsidRPr="00CD190B">
              <w:rPr>
                <w:rFonts w:ascii="Book Antiqua" w:hAnsi="Book Antiqua" w:cs="Times New Roman"/>
                <w:color w:val="000000"/>
                <w:kern w:val="24"/>
                <w:sz w:val="24"/>
                <w:szCs w:val="24"/>
              </w:rPr>
              <w:t>1.0Cu–0.1Ti</w:t>
            </w:r>
            <w:r w:rsidRPr="00CD190B">
              <w:rPr>
                <w:rFonts w:ascii="Book Antiqua" w:eastAsia="MS PGothic" w:hAnsi="Book Antiqua" w:cs="Times New Roman"/>
                <w:color w:val="000000"/>
                <w:kern w:val="24"/>
                <w:sz w:val="24"/>
                <w:szCs w:val="24"/>
              </w:rPr>
              <w:t xml:space="preserve"> </w:t>
            </w:r>
          </w:p>
        </w:tc>
        <w:tc>
          <w:tcPr>
            <w:tcW w:w="1418" w:type="dxa"/>
            <w:tcBorders>
              <w:top w:val="nil"/>
              <w:bottom w:val="single" w:sz="4" w:space="0" w:color="auto"/>
            </w:tcBorders>
            <w:shd w:val="clear" w:color="auto" w:fill="auto"/>
            <w:hideMark/>
          </w:tcPr>
          <w:p w14:paraId="1C49C952"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0.09</w:t>
            </w:r>
          </w:p>
        </w:tc>
        <w:tc>
          <w:tcPr>
            <w:tcW w:w="992" w:type="dxa"/>
            <w:tcBorders>
              <w:top w:val="nil"/>
              <w:bottom w:val="single" w:sz="4" w:space="0" w:color="auto"/>
            </w:tcBorders>
            <w:shd w:val="clear" w:color="auto" w:fill="auto"/>
            <w:hideMark/>
          </w:tcPr>
          <w:p w14:paraId="55BD026A" w14:textId="324B895C" w:rsidR="00A241A4" w:rsidRPr="00CD190B" w:rsidRDefault="00AD622D"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w:t>
            </w:r>
          </w:p>
        </w:tc>
        <w:tc>
          <w:tcPr>
            <w:tcW w:w="1276" w:type="dxa"/>
            <w:tcBorders>
              <w:top w:val="nil"/>
              <w:bottom w:val="single" w:sz="4" w:space="0" w:color="auto"/>
            </w:tcBorders>
            <w:shd w:val="clear" w:color="auto" w:fill="auto"/>
            <w:hideMark/>
          </w:tcPr>
          <w:p w14:paraId="4F127C1E"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kern w:val="0"/>
                <w:sz w:val="24"/>
                <w:szCs w:val="24"/>
              </w:rPr>
              <w:t>1.02</w:t>
            </w:r>
          </w:p>
        </w:tc>
        <w:tc>
          <w:tcPr>
            <w:tcW w:w="1701" w:type="dxa"/>
            <w:tcBorders>
              <w:top w:val="nil"/>
              <w:bottom w:val="single" w:sz="4" w:space="0" w:color="auto"/>
            </w:tcBorders>
            <w:shd w:val="clear" w:color="auto" w:fill="auto"/>
            <w:hideMark/>
          </w:tcPr>
          <w:p w14:paraId="13305C0D" w14:textId="77777777" w:rsidR="00A241A4" w:rsidRPr="00CD190B" w:rsidRDefault="00A241A4" w:rsidP="00CD190B">
            <w:pPr>
              <w:widowControl/>
              <w:adjustRightInd w:val="0"/>
              <w:snapToGrid w:val="0"/>
              <w:spacing w:line="360" w:lineRule="auto"/>
              <w:textAlignment w:val="center"/>
              <w:rPr>
                <w:rFonts w:ascii="Book Antiqua" w:eastAsia="MS PGothic" w:hAnsi="Book Antiqua" w:cs="Times New Roman"/>
                <w:kern w:val="0"/>
                <w:sz w:val="24"/>
                <w:szCs w:val="24"/>
              </w:rPr>
            </w:pPr>
            <w:r w:rsidRPr="00CD190B">
              <w:rPr>
                <w:rFonts w:ascii="Book Antiqua" w:eastAsia="MS PGothic" w:hAnsi="Book Antiqua" w:cs="Times New Roman"/>
                <w:color w:val="000000"/>
                <w:kern w:val="24"/>
                <w:sz w:val="24"/>
                <w:szCs w:val="24"/>
              </w:rPr>
              <w:t>Bal.</w:t>
            </w:r>
          </w:p>
        </w:tc>
      </w:tr>
    </w:tbl>
    <w:p w14:paraId="0032CAF0" w14:textId="0D899032" w:rsidR="00CD190B" w:rsidRPr="004813D8" w:rsidRDefault="00CD190B" w:rsidP="00CD190B">
      <w:pPr>
        <w:adjustRightInd w:val="0"/>
        <w:snapToGrid w:val="0"/>
        <w:spacing w:line="360" w:lineRule="auto"/>
        <w:rPr>
          <w:rFonts w:ascii="Book Antiqua" w:eastAsia="等线" w:hAnsi="Book Antiqua" w:cs="Times New Roman"/>
          <w:sz w:val="24"/>
          <w:szCs w:val="24"/>
          <w:shd w:val="clear" w:color="auto" w:fill="FFFFFF"/>
          <w:lang w:eastAsia="zh-CN"/>
        </w:rPr>
      </w:pPr>
      <w:r w:rsidRPr="00CD190B">
        <w:rPr>
          <w:rFonts w:ascii="Book Antiqua" w:hAnsi="Book Antiqua" w:cs="Times New Roman"/>
          <w:sz w:val="24"/>
          <w:szCs w:val="24"/>
          <w:shd w:val="clear" w:color="auto" w:fill="FFFFFF"/>
        </w:rPr>
        <w:t xml:space="preserve">Bal.: </w:t>
      </w:r>
      <w:r w:rsidR="004813D8" w:rsidRPr="00CD190B">
        <w:rPr>
          <w:rFonts w:ascii="Book Antiqua" w:hAnsi="Book Antiqua" w:cs="Times New Roman"/>
          <w:sz w:val="24"/>
          <w:szCs w:val="24"/>
          <w:shd w:val="clear" w:color="auto" w:fill="FFFFFF"/>
        </w:rPr>
        <w:t>Balance</w:t>
      </w:r>
      <w:r w:rsidR="004813D8">
        <w:rPr>
          <w:rFonts w:ascii="Book Antiqua" w:eastAsia="等线" w:hAnsi="Book Antiqua" w:cs="Times New Roman" w:hint="eastAsia"/>
          <w:sz w:val="24"/>
          <w:szCs w:val="24"/>
          <w:shd w:val="clear" w:color="auto" w:fill="FFFFFF"/>
          <w:lang w:eastAsia="zh-CN"/>
        </w:rPr>
        <w:t>.</w:t>
      </w:r>
    </w:p>
    <w:p w14:paraId="74B48084" w14:textId="77777777" w:rsidR="00A241A4" w:rsidRPr="00CD190B" w:rsidRDefault="00A241A4" w:rsidP="00CD190B">
      <w:pPr>
        <w:widowControl/>
        <w:adjustRightInd w:val="0"/>
        <w:snapToGrid w:val="0"/>
        <w:spacing w:line="360" w:lineRule="auto"/>
        <w:rPr>
          <w:rFonts w:ascii="Book Antiqua" w:hAnsi="Book Antiqua" w:cs="Times New Roman"/>
          <w:sz w:val="24"/>
          <w:szCs w:val="24"/>
        </w:rPr>
      </w:pPr>
    </w:p>
    <w:p w14:paraId="65119100" w14:textId="058FB948" w:rsidR="00A73E2D" w:rsidRPr="00D66B5B" w:rsidRDefault="00A73E2D" w:rsidP="00CD190B">
      <w:pPr>
        <w:widowControl/>
        <w:adjustRightInd w:val="0"/>
        <w:snapToGrid w:val="0"/>
        <w:spacing w:line="360" w:lineRule="auto"/>
        <w:rPr>
          <w:rFonts w:ascii="Book Antiqua" w:hAnsi="Book Antiqua" w:cs="Times New Roman"/>
          <w:b/>
          <w:bCs/>
          <w:sz w:val="24"/>
          <w:szCs w:val="24"/>
        </w:rPr>
      </w:pPr>
      <w:r w:rsidRPr="00D66B5B">
        <w:rPr>
          <w:rFonts w:ascii="Book Antiqua" w:hAnsi="Book Antiqua" w:cs="Times New Roman"/>
          <w:b/>
          <w:bCs/>
          <w:sz w:val="24"/>
          <w:szCs w:val="24"/>
        </w:rPr>
        <w:t xml:space="preserve">Table </w:t>
      </w:r>
      <w:r w:rsidR="00A241A4" w:rsidRPr="00D66B5B">
        <w:rPr>
          <w:rFonts w:ascii="Book Antiqua" w:hAnsi="Book Antiqua" w:cs="Times New Roman"/>
          <w:b/>
          <w:bCs/>
          <w:sz w:val="24"/>
          <w:szCs w:val="24"/>
        </w:rPr>
        <w:t>4</w:t>
      </w:r>
      <w:r w:rsidR="00CD190B" w:rsidRPr="00D66B5B">
        <w:rPr>
          <w:rFonts w:ascii="Book Antiqua" w:hAnsi="Book Antiqua" w:cs="Times New Roman"/>
          <w:b/>
          <w:bCs/>
          <w:sz w:val="24"/>
          <w:szCs w:val="24"/>
        </w:rPr>
        <w:t xml:space="preserve"> </w:t>
      </w:r>
      <w:r w:rsidRPr="00D66B5B">
        <w:rPr>
          <w:rFonts w:ascii="Book Antiqua" w:hAnsi="Book Antiqua" w:cs="Times New Roman"/>
          <w:b/>
          <w:bCs/>
          <w:sz w:val="24"/>
          <w:szCs w:val="24"/>
        </w:rPr>
        <w:t>Mechanical properties of Zn alloy wires</w:t>
      </w:r>
    </w:p>
    <w:tbl>
      <w:tblPr>
        <w:tblW w:w="8505" w:type="dxa"/>
        <w:tblCellMar>
          <w:left w:w="0" w:type="dxa"/>
          <w:right w:w="0" w:type="dxa"/>
        </w:tblCellMar>
        <w:tblLook w:val="0600" w:firstRow="0" w:lastRow="0" w:firstColumn="0" w:lastColumn="0" w:noHBand="1" w:noVBand="1"/>
      </w:tblPr>
      <w:tblGrid>
        <w:gridCol w:w="3969"/>
        <w:gridCol w:w="1276"/>
        <w:gridCol w:w="1985"/>
        <w:gridCol w:w="1275"/>
      </w:tblGrid>
      <w:tr w:rsidR="00A73E2D" w:rsidRPr="00D66B5B" w14:paraId="5C27997A" w14:textId="77777777" w:rsidTr="00787B32">
        <w:trPr>
          <w:trHeight w:val="528"/>
        </w:trPr>
        <w:tc>
          <w:tcPr>
            <w:tcW w:w="3969"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bottom"/>
            <w:hideMark/>
          </w:tcPr>
          <w:p w14:paraId="6DF4A482" w14:textId="77777777" w:rsidR="00A73E2D" w:rsidRPr="00D66B5B" w:rsidRDefault="00A73E2D" w:rsidP="00CD190B">
            <w:pPr>
              <w:adjustRightInd w:val="0"/>
              <w:snapToGrid w:val="0"/>
              <w:spacing w:line="360" w:lineRule="auto"/>
              <w:rPr>
                <w:rFonts w:ascii="Book Antiqua" w:hAnsi="Book Antiqua" w:cs="Times New Roman"/>
                <w:b/>
                <w:bCs/>
                <w:sz w:val="24"/>
                <w:szCs w:val="24"/>
              </w:rPr>
            </w:pPr>
          </w:p>
        </w:tc>
        <w:tc>
          <w:tcPr>
            <w:tcW w:w="1276"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14B3F38A" w14:textId="728001CD" w:rsidR="00A73E2D" w:rsidRPr="00D66B5B" w:rsidRDefault="00BC2209" w:rsidP="00CD190B">
            <w:pPr>
              <w:adjustRightInd w:val="0"/>
              <w:snapToGrid w:val="0"/>
              <w:spacing w:line="360" w:lineRule="auto"/>
              <w:rPr>
                <w:rFonts w:ascii="Book Antiqua" w:hAnsi="Book Antiqua" w:cs="Times New Roman"/>
                <w:b/>
                <w:bCs/>
                <w:sz w:val="24"/>
                <w:szCs w:val="24"/>
                <w:vertAlign w:val="superscript"/>
              </w:rPr>
            </w:pPr>
            <w:r w:rsidRPr="00D66B5B">
              <w:rPr>
                <w:rFonts w:ascii="Book Antiqua" w:hAnsi="Book Antiqua" w:cs="Times New Roman"/>
                <w:b/>
                <w:bCs/>
                <w:sz w:val="24"/>
                <w:szCs w:val="24"/>
              </w:rPr>
              <w:t>UTS</w:t>
            </w:r>
            <w:r w:rsidR="00D66B5B">
              <w:rPr>
                <w:rFonts w:ascii="Book Antiqua" w:eastAsia="等线" w:hAnsi="Book Antiqua" w:cs="Times New Roman" w:hint="eastAsia"/>
                <w:b/>
                <w:bCs/>
                <w:sz w:val="24"/>
                <w:szCs w:val="24"/>
                <w:vertAlign w:val="superscript"/>
                <w:lang w:eastAsia="zh-CN"/>
              </w:rPr>
              <w:t xml:space="preserve"> </w:t>
            </w:r>
            <w:r w:rsidR="00A73E2D" w:rsidRPr="00D66B5B">
              <w:rPr>
                <w:rFonts w:ascii="Book Antiqua" w:hAnsi="Book Antiqua" w:cs="Times New Roman"/>
                <w:b/>
                <w:bCs/>
                <w:sz w:val="24"/>
                <w:szCs w:val="24"/>
              </w:rPr>
              <w:t>(MPa)</w:t>
            </w:r>
          </w:p>
        </w:tc>
        <w:tc>
          <w:tcPr>
            <w:tcW w:w="1985"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52F0DF21" w14:textId="1C826C03" w:rsidR="00A73E2D" w:rsidRPr="00D66B5B" w:rsidRDefault="00A73E2D" w:rsidP="00CD190B">
            <w:pPr>
              <w:adjustRightInd w:val="0"/>
              <w:snapToGrid w:val="0"/>
              <w:spacing w:line="360" w:lineRule="auto"/>
              <w:rPr>
                <w:rFonts w:ascii="Book Antiqua" w:hAnsi="Book Antiqua" w:cs="Times New Roman"/>
                <w:b/>
                <w:bCs/>
                <w:sz w:val="24"/>
                <w:szCs w:val="24"/>
              </w:rPr>
            </w:pPr>
            <w:r w:rsidRPr="00D66B5B">
              <w:rPr>
                <w:rFonts w:ascii="Book Antiqua" w:hAnsi="Book Antiqua" w:cs="Times New Roman"/>
                <w:b/>
                <w:bCs/>
                <w:sz w:val="24"/>
                <w:szCs w:val="24"/>
              </w:rPr>
              <w:t xml:space="preserve">0.2% </w:t>
            </w:r>
            <w:r w:rsidR="00BC2209" w:rsidRPr="00D66B5B">
              <w:rPr>
                <w:rFonts w:ascii="Book Antiqua" w:hAnsi="Book Antiqua" w:cs="Times New Roman"/>
                <w:b/>
                <w:bCs/>
                <w:sz w:val="24"/>
                <w:szCs w:val="24"/>
              </w:rPr>
              <w:t>YS</w:t>
            </w:r>
            <w:r w:rsidR="00D66B5B">
              <w:rPr>
                <w:rFonts w:ascii="Book Antiqua" w:eastAsia="等线" w:hAnsi="Book Antiqua" w:cs="Times New Roman" w:hint="eastAsia"/>
                <w:b/>
                <w:bCs/>
                <w:sz w:val="24"/>
                <w:szCs w:val="24"/>
                <w:lang w:eastAsia="zh-CN"/>
              </w:rPr>
              <w:t xml:space="preserve"> </w:t>
            </w:r>
            <w:r w:rsidRPr="00D66B5B">
              <w:rPr>
                <w:rFonts w:ascii="Book Antiqua" w:hAnsi="Book Antiqua" w:cs="Times New Roman"/>
                <w:b/>
                <w:bCs/>
                <w:sz w:val="24"/>
                <w:szCs w:val="24"/>
              </w:rPr>
              <w:t>(MPa)</w:t>
            </w:r>
          </w:p>
        </w:tc>
        <w:tc>
          <w:tcPr>
            <w:tcW w:w="1275"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6950CF24" w14:textId="25762668" w:rsidR="00A73E2D" w:rsidRPr="00D66B5B" w:rsidRDefault="00BC2209" w:rsidP="00CD190B">
            <w:pPr>
              <w:adjustRightInd w:val="0"/>
              <w:snapToGrid w:val="0"/>
              <w:spacing w:line="360" w:lineRule="auto"/>
              <w:rPr>
                <w:rFonts w:ascii="Book Antiqua" w:hAnsi="Book Antiqua" w:cs="Times New Roman"/>
                <w:b/>
                <w:bCs/>
                <w:sz w:val="24"/>
                <w:szCs w:val="24"/>
                <w:vertAlign w:val="superscript"/>
              </w:rPr>
            </w:pPr>
            <w:r w:rsidRPr="00D66B5B">
              <w:rPr>
                <w:rFonts w:ascii="Book Antiqua" w:hAnsi="Book Antiqua" w:cs="Times New Roman"/>
                <w:b/>
                <w:bCs/>
                <w:sz w:val="24"/>
                <w:szCs w:val="24"/>
              </w:rPr>
              <w:t>EL</w:t>
            </w:r>
            <w:r w:rsidR="00D66B5B">
              <w:rPr>
                <w:rFonts w:ascii="Book Antiqua" w:eastAsia="等线" w:hAnsi="Book Antiqua" w:cs="Times New Roman" w:hint="eastAsia"/>
                <w:b/>
                <w:bCs/>
                <w:sz w:val="24"/>
                <w:szCs w:val="24"/>
                <w:vertAlign w:val="superscript"/>
                <w:lang w:eastAsia="zh-CN"/>
              </w:rPr>
              <w:t xml:space="preserve"> </w:t>
            </w:r>
            <w:r w:rsidR="00A73E2D" w:rsidRPr="00D66B5B">
              <w:rPr>
                <w:rFonts w:ascii="Book Antiqua" w:hAnsi="Book Antiqua" w:cs="Times New Roman"/>
                <w:b/>
                <w:bCs/>
                <w:sz w:val="24"/>
                <w:szCs w:val="24"/>
              </w:rPr>
              <w:t>(%)</w:t>
            </w:r>
          </w:p>
        </w:tc>
      </w:tr>
      <w:tr w:rsidR="00A73E2D" w:rsidRPr="00CD190B" w14:paraId="7F73680D" w14:textId="77777777" w:rsidTr="00787B32">
        <w:trPr>
          <w:trHeight w:val="264"/>
        </w:trPr>
        <w:tc>
          <w:tcPr>
            <w:tcW w:w="3969" w:type="dxa"/>
            <w:tcBorders>
              <w:top w:val="single" w:sz="8" w:space="0" w:color="000000"/>
              <w:left w:val="nil"/>
              <w:bottom w:val="nil"/>
              <w:right w:val="nil"/>
            </w:tcBorders>
            <w:shd w:val="clear" w:color="auto" w:fill="auto"/>
            <w:tcMar>
              <w:top w:w="12" w:type="dxa"/>
              <w:left w:w="12" w:type="dxa"/>
              <w:bottom w:w="0" w:type="dxa"/>
              <w:right w:w="12" w:type="dxa"/>
            </w:tcMar>
            <w:vAlign w:val="bottom"/>
            <w:hideMark/>
          </w:tcPr>
          <w:p w14:paraId="7637D1C2" w14:textId="13118973" w:rsidR="00A73E2D" w:rsidRPr="00CD190B" w:rsidRDefault="00A73E2D"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Zn alloy 1 (Zn</w:t>
            </w:r>
            <w:r w:rsidR="00BC2209" w:rsidRPr="00CD190B">
              <w:rPr>
                <w:rFonts w:ascii="Book Antiqua" w:hAnsi="Book Antiqua" w:cs="Times New Roman"/>
                <w:sz w:val="24"/>
                <w:szCs w:val="24"/>
              </w:rPr>
              <w:t>–</w:t>
            </w:r>
            <w:r w:rsidRPr="00CD190B">
              <w:rPr>
                <w:rFonts w:ascii="Book Antiqua" w:hAnsi="Book Antiqua" w:cs="Times New Roman"/>
                <w:sz w:val="24"/>
                <w:szCs w:val="24"/>
              </w:rPr>
              <w:t>1.0Cu</w:t>
            </w:r>
            <w:r w:rsidR="00BC2209" w:rsidRPr="00CD190B">
              <w:rPr>
                <w:rFonts w:ascii="Book Antiqua" w:hAnsi="Book Antiqua" w:cs="Times New Roman"/>
                <w:sz w:val="24"/>
                <w:szCs w:val="24"/>
              </w:rPr>
              <w:t>–</w:t>
            </w:r>
            <w:r w:rsidRPr="00CD190B">
              <w:rPr>
                <w:rFonts w:ascii="Book Antiqua" w:hAnsi="Book Antiqua" w:cs="Times New Roman"/>
                <w:sz w:val="24"/>
                <w:szCs w:val="24"/>
              </w:rPr>
              <w:t>0.2Mn</w:t>
            </w:r>
            <w:r w:rsidR="00BC2209" w:rsidRPr="00CD190B">
              <w:rPr>
                <w:rFonts w:ascii="Book Antiqua" w:hAnsi="Book Antiqua" w:cs="Times New Roman"/>
                <w:sz w:val="24"/>
                <w:szCs w:val="24"/>
              </w:rPr>
              <w:t>–</w:t>
            </w:r>
            <w:r w:rsidRPr="00CD190B">
              <w:rPr>
                <w:rFonts w:ascii="Book Antiqua" w:hAnsi="Book Antiqua" w:cs="Times New Roman"/>
                <w:sz w:val="24"/>
                <w:szCs w:val="24"/>
              </w:rPr>
              <w:t>0.1Ti)</w:t>
            </w:r>
          </w:p>
        </w:tc>
        <w:tc>
          <w:tcPr>
            <w:tcW w:w="1276" w:type="dxa"/>
            <w:tcBorders>
              <w:top w:val="single" w:sz="8" w:space="0" w:color="000000"/>
              <w:left w:val="nil"/>
              <w:bottom w:val="nil"/>
              <w:right w:val="nil"/>
            </w:tcBorders>
            <w:shd w:val="clear" w:color="auto" w:fill="auto"/>
            <w:tcMar>
              <w:top w:w="12" w:type="dxa"/>
              <w:left w:w="12" w:type="dxa"/>
              <w:bottom w:w="0" w:type="dxa"/>
              <w:right w:w="12" w:type="dxa"/>
            </w:tcMar>
            <w:vAlign w:val="bottom"/>
            <w:hideMark/>
          </w:tcPr>
          <w:p w14:paraId="5676E3A8" w14:textId="77777777" w:rsidR="00A73E2D" w:rsidRPr="00CD190B" w:rsidRDefault="00A73E2D"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212</w:t>
            </w:r>
          </w:p>
        </w:tc>
        <w:tc>
          <w:tcPr>
            <w:tcW w:w="1985" w:type="dxa"/>
            <w:tcBorders>
              <w:top w:val="single" w:sz="8" w:space="0" w:color="000000"/>
              <w:left w:val="nil"/>
              <w:bottom w:val="nil"/>
              <w:right w:val="nil"/>
            </w:tcBorders>
            <w:shd w:val="clear" w:color="auto" w:fill="auto"/>
            <w:tcMar>
              <w:top w:w="12" w:type="dxa"/>
              <w:left w:w="12" w:type="dxa"/>
              <w:bottom w:w="0" w:type="dxa"/>
              <w:right w:w="12" w:type="dxa"/>
            </w:tcMar>
            <w:vAlign w:val="bottom"/>
            <w:hideMark/>
          </w:tcPr>
          <w:p w14:paraId="2A087854" w14:textId="77777777" w:rsidR="00A73E2D" w:rsidRPr="00CD190B" w:rsidRDefault="00A73E2D"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196</w:t>
            </w:r>
          </w:p>
        </w:tc>
        <w:tc>
          <w:tcPr>
            <w:tcW w:w="1275" w:type="dxa"/>
            <w:tcBorders>
              <w:top w:val="single" w:sz="8" w:space="0" w:color="000000"/>
              <w:left w:val="nil"/>
              <w:bottom w:val="nil"/>
              <w:right w:val="nil"/>
            </w:tcBorders>
            <w:shd w:val="clear" w:color="auto" w:fill="auto"/>
            <w:tcMar>
              <w:top w:w="12" w:type="dxa"/>
              <w:left w:w="12" w:type="dxa"/>
              <w:bottom w:w="0" w:type="dxa"/>
              <w:right w:w="12" w:type="dxa"/>
            </w:tcMar>
            <w:vAlign w:val="bottom"/>
            <w:hideMark/>
          </w:tcPr>
          <w:p w14:paraId="21FCEF41" w14:textId="77777777" w:rsidR="00A73E2D" w:rsidRPr="00CD190B" w:rsidRDefault="00A73E2D"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19</w:t>
            </w:r>
          </w:p>
        </w:tc>
      </w:tr>
      <w:tr w:rsidR="00A73E2D" w:rsidRPr="00CD190B" w14:paraId="660AF5CB" w14:textId="77777777" w:rsidTr="00787B32">
        <w:trPr>
          <w:trHeight w:val="264"/>
        </w:trPr>
        <w:tc>
          <w:tcPr>
            <w:tcW w:w="3969" w:type="dxa"/>
            <w:tcBorders>
              <w:top w:val="nil"/>
              <w:left w:val="nil"/>
              <w:bottom w:val="nil"/>
              <w:right w:val="nil"/>
            </w:tcBorders>
            <w:shd w:val="clear" w:color="auto" w:fill="auto"/>
            <w:tcMar>
              <w:top w:w="12" w:type="dxa"/>
              <w:left w:w="12" w:type="dxa"/>
              <w:bottom w:w="0" w:type="dxa"/>
              <w:right w:w="12" w:type="dxa"/>
            </w:tcMar>
            <w:vAlign w:val="bottom"/>
            <w:hideMark/>
          </w:tcPr>
          <w:p w14:paraId="096BB9F4" w14:textId="06D02502" w:rsidR="00A73E2D" w:rsidRPr="00CD190B" w:rsidRDefault="00A73E2D"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Zn alloy 2 (Zn</w:t>
            </w:r>
            <w:r w:rsidR="00BC2209" w:rsidRPr="00CD190B">
              <w:rPr>
                <w:rFonts w:ascii="Book Antiqua" w:hAnsi="Book Antiqua" w:cs="Times New Roman"/>
                <w:sz w:val="24"/>
                <w:szCs w:val="24"/>
              </w:rPr>
              <w:t>–</w:t>
            </w:r>
            <w:r w:rsidRPr="00CD190B">
              <w:rPr>
                <w:rFonts w:ascii="Book Antiqua" w:hAnsi="Book Antiqua" w:cs="Times New Roman"/>
                <w:sz w:val="24"/>
                <w:szCs w:val="24"/>
              </w:rPr>
              <w:t>1Mn</w:t>
            </w:r>
            <w:r w:rsidR="00BC2209" w:rsidRPr="00CD190B">
              <w:rPr>
                <w:rFonts w:ascii="Book Antiqua" w:hAnsi="Book Antiqua" w:cs="Times New Roman"/>
                <w:sz w:val="24"/>
                <w:szCs w:val="24"/>
              </w:rPr>
              <w:t>–</w:t>
            </w:r>
            <w:r w:rsidRPr="00CD190B">
              <w:rPr>
                <w:rFonts w:ascii="Book Antiqua" w:hAnsi="Book Antiqua" w:cs="Times New Roman"/>
                <w:sz w:val="24"/>
                <w:szCs w:val="24"/>
              </w:rPr>
              <w:t>0.1Ti)</w:t>
            </w:r>
          </w:p>
        </w:tc>
        <w:tc>
          <w:tcPr>
            <w:tcW w:w="1276" w:type="dxa"/>
            <w:tcBorders>
              <w:top w:val="nil"/>
              <w:left w:val="nil"/>
              <w:bottom w:val="nil"/>
              <w:right w:val="nil"/>
            </w:tcBorders>
            <w:shd w:val="clear" w:color="auto" w:fill="auto"/>
            <w:tcMar>
              <w:top w:w="12" w:type="dxa"/>
              <w:left w:w="12" w:type="dxa"/>
              <w:bottom w:w="0" w:type="dxa"/>
              <w:right w:w="12" w:type="dxa"/>
            </w:tcMar>
            <w:vAlign w:val="bottom"/>
            <w:hideMark/>
          </w:tcPr>
          <w:p w14:paraId="04C9899B" w14:textId="77777777" w:rsidR="00A73E2D" w:rsidRPr="00CD190B" w:rsidRDefault="00A73E2D"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198</w:t>
            </w:r>
          </w:p>
        </w:tc>
        <w:tc>
          <w:tcPr>
            <w:tcW w:w="1985" w:type="dxa"/>
            <w:tcBorders>
              <w:top w:val="nil"/>
              <w:left w:val="nil"/>
              <w:bottom w:val="nil"/>
              <w:right w:val="nil"/>
            </w:tcBorders>
            <w:shd w:val="clear" w:color="auto" w:fill="auto"/>
            <w:tcMar>
              <w:top w:w="12" w:type="dxa"/>
              <w:left w:w="12" w:type="dxa"/>
              <w:bottom w:w="0" w:type="dxa"/>
              <w:right w:w="12" w:type="dxa"/>
            </w:tcMar>
            <w:vAlign w:val="bottom"/>
            <w:hideMark/>
          </w:tcPr>
          <w:p w14:paraId="42B0A91E" w14:textId="77777777" w:rsidR="00A73E2D" w:rsidRPr="00CD190B" w:rsidRDefault="00A73E2D"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180</w:t>
            </w:r>
          </w:p>
        </w:tc>
        <w:tc>
          <w:tcPr>
            <w:tcW w:w="1275" w:type="dxa"/>
            <w:tcBorders>
              <w:top w:val="nil"/>
              <w:left w:val="nil"/>
              <w:bottom w:val="nil"/>
              <w:right w:val="nil"/>
            </w:tcBorders>
            <w:shd w:val="clear" w:color="auto" w:fill="auto"/>
            <w:tcMar>
              <w:top w:w="12" w:type="dxa"/>
              <w:left w:w="12" w:type="dxa"/>
              <w:bottom w:w="0" w:type="dxa"/>
              <w:right w:w="12" w:type="dxa"/>
            </w:tcMar>
            <w:vAlign w:val="bottom"/>
            <w:hideMark/>
          </w:tcPr>
          <w:p w14:paraId="0E54CB61" w14:textId="77777777" w:rsidR="00A73E2D" w:rsidRPr="00CD190B" w:rsidRDefault="00A73E2D"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7</w:t>
            </w:r>
          </w:p>
        </w:tc>
      </w:tr>
      <w:tr w:rsidR="00A73E2D" w:rsidRPr="00CD190B" w14:paraId="1C34BBD1" w14:textId="77777777" w:rsidTr="00787B32">
        <w:tc>
          <w:tcPr>
            <w:tcW w:w="3969"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4D84575E" w14:textId="7AD99D16" w:rsidR="00A73E2D" w:rsidRPr="00CD190B" w:rsidRDefault="00A73E2D"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Zn alloy 3 (Zn</w:t>
            </w:r>
            <w:r w:rsidR="00BC2209" w:rsidRPr="00CD190B">
              <w:rPr>
                <w:rFonts w:ascii="Book Antiqua" w:hAnsi="Book Antiqua" w:cs="Times New Roman"/>
                <w:sz w:val="24"/>
                <w:szCs w:val="24"/>
              </w:rPr>
              <w:t>–</w:t>
            </w:r>
            <w:r w:rsidRPr="00CD190B">
              <w:rPr>
                <w:rFonts w:ascii="Book Antiqua" w:hAnsi="Book Antiqua" w:cs="Times New Roman"/>
                <w:sz w:val="24"/>
                <w:szCs w:val="24"/>
              </w:rPr>
              <w:t>1Cu</w:t>
            </w:r>
            <w:r w:rsidR="00BC2209" w:rsidRPr="00CD190B">
              <w:rPr>
                <w:rFonts w:ascii="Book Antiqua" w:hAnsi="Book Antiqua" w:cs="Times New Roman"/>
                <w:sz w:val="24"/>
                <w:szCs w:val="24"/>
              </w:rPr>
              <w:t>–</w:t>
            </w:r>
            <w:r w:rsidRPr="00CD190B">
              <w:rPr>
                <w:rFonts w:ascii="Book Antiqua" w:hAnsi="Book Antiqua" w:cs="Times New Roman"/>
                <w:sz w:val="24"/>
                <w:szCs w:val="24"/>
              </w:rPr>
              <w:t>0.1Ti)</w:t>
            </w:r>
          </w:p>
        </w:tc>
        <w:tc>
          <w:tcPr>
            <w:tcW w:w="1276"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69189D31" w14:textId="77777777" w:rsidR="00A73E2D" w:rsidRPr="00CD190B" w:rsidRDefault="00A73E2D"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200</w:t>
            </w:r>
          </w:p>
        </w:tc>
        <w:tc>
          <w:tcPr>
            <w:tcW w:w="1985"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70535E27" w14:textId="77777777" w:rsidR="00A73E2D" w:rsidRPr="00CD190B" w:rsidRDefault="00A73E2D"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177</w:t>
            </w:r>
          </w:p>
        </w:tc>
        <w:tc>
          <w:tcPr>
            <w:tcW w:w="1275"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494FF9F3" w14:textId="77777777" w:rsidR="00A73E2D" w:rsidRPr="00CD190B" w:rsidRDefault="00A73E2D" w:rsidP="00CD190B">
            <w:pPr>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21</w:t>
            </w:r>
          </w:p>
        </w:tc>
      </w:tr>
    </w:tbl>
    <w:p w14:paraId="04198529" w14:textId="733EC0B6" w:rsidR="00EE7B73" w:rsidRPr="00CD190B" w:rsidRDefault="00BC2209" w:rsidP="00D66B5B">
      <w:pPr>
        <w:pStyle w:val="ae"/>
        <w:adjustRightInd w:val="0"/>
        <w:snapToGrid w:val="0"/>
        <w:spacing w:line="360" w:lineRule="auto"/>
        <w:rPr>
          <w:rFonts w:ascii="Book Antiqua" w:hAnsi="Book Antiqua" w:cs="Times New Roman"/>
          <w:sz w:val="24"/>
          <w:szCs w:val="24"/>
        </w:rPr>
      </w:pPr>
      <w:r w:rsidRPr="00CD190B">
        <w:rPr>
          <w:rFonts w:ascii="Book Antiqua" w:hAnsi="Book Antiqua" w:cs="Times New Roman"/>
          <w:sz w:val="24"/>
          <w:szCs w:val="24"/>
        </w:rPr>
        <w:t>UTS</w:t>
      </w:r>
      <w:r w:rsidR="00CD190B" w:rsidRPr="00CD190B">
        <w:rPr>
          <w:rFonts w:ascii="Book Antiqua" w:hAnsi="Book Antiqua" w:cs="Times New Roman"/>
          <w:sz w:val="24"/>
          <w:szCs w:val="24"/>
        </w:rPr>
        <w:t xml:space="preserve">: </w:t>
      </w:r>
      <w:r w:rsidR="004813D8" w:rsidRPr="00CD190B">
        <w:rPr>
          <w:rFonts w:ascii="Book Antiqua" w:hAnsi="Book Antiqua" w:cs="Times New Roman"/>
          <w:sz w:val="24"/>
          <w:szCs w:val="24"/>
        </w:rPr>
        <w:t xml:space="preserve">Ultimate </w:t>
      </w:r>
      <w:r w:rsidRPr="00CD190B">
        <w:rPr>
          <w:rFonts w:ascii="Book Antiqua" w:hAnsi="Book Antiqua" w:cs="Times New Roman"/>
          <w:sz w:val="24"/>
          <w:szCs w:val="24"/>
        </w:rPr>
        <w:t>tensile strength; YS</w:t>
      </w:r>
      <w:r w:rsidR="00CD190B" w:rsidRPr="00CD190B">
        <w:rPr>
          <w:rFonts w:ascii="Book Antiqua" w:hAnsi="Book Antiqua" w:cs="Times New Roman"/>
          <w:sz w:val="24"/>
          <w:szCs w:val="24"/>
        </w:rPr>
        <w:t xml:space="preserve">: </w:t>
      </w:r>
      <w:r w:rsidR="004813D8" w:rsidRPr="00CD190B">
        <w:rPr>
          <w:rFonts w:ascii="Book Antiqua" w:hAnsi="Book Antiqua" w:cs="Times New Roman"/>
          <w:sz w:val="24"/>
          <w:szCs w:val="24"/>
        </w:rPr>
        <w:t xml:space="preserve">YIELD </w:t>
      </w:r>
      <w:r w:rsidRPr="00CD190B">
        <w:rPr>
          <w:rFonts w:ascii="Book Antiqua" w:hAnsi="Book Antiqua" w:cs="Times New Roman"/>
          <w:sz w:val="24"/>
          <w:szCs w:val="24"/>
        </w:rPr>
        <w:t>strength; EL</w:t>
      </w:r>
      <w:r w:rsidR="00CD190B" w:rsidRPr="00CD190B">
        <w:rPr>
          <w:rFonts w:ascii="Book Antiqua" w:hAnsi="Book Antiqua" w:cs="Times New Roman"/>
          <w:sz w:val="24"/>
          <w:szCs w:val="24"/>
        </w:rPr>
        <w:t xml:space="preserve">: </w:t>
      </w:r>
      <w:r w:rsidR="004813D8" w:rsidRPr="00CD190B">
        <w:rPr>
          <w:rFonts w:ascii="Book Antiqua" w:hAnsi="Book Antiqua" w:cs="Times New Roman"/>
          <w:sz w:val="24"/>
          <w:szCs w:val="24"/>
        </w:rPr>
        <w:t>Elongation</w:t>
      </w:r>
      <w:r w:rsidR="00CD190B" w:rsidRPr="00CD190B">
        <w:rPr>
          <w:rFonts w:ascii="Book Antiqua" w:hAnsi="Book Antiqua" w:cs="Times New Roman"/>
          <w:sz w:val="24"/>
          <w:szCs w:val="24"/>
        </w:rPr>
        <w:t>.</w:t>
      </w:r>
      <w:bookmarkEnd w:id="1"/>
    </w:p>
    <w:sectPr w:rsidR="00EE7B73" w:rsidRPr="00CD190B" w:rsidSect="00B753BA">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A1B73" w14:textId="77777777" w:rsidR="007F1A1F" w:rsidRDefault="007F1A1F" w:rsidP="003830D5">
      <w:r>
        <w:separator/>
      </w:r>
    </w:p>
  </w:endnote>
  <w:endnote w:type="continuationSeparator" w:id="0">
    <w:p w14:paraId="70F72898" w14:textId="77777777" w:rsidR="007F1A1F" w:rsidRDefault="007F1A1F" w:rsidP="003830D5">
      <w:r>
        <w:continuationSeparator/>
      </w:r>
    </w:p>
  </w:endnote>
  <w:endnote w:type="continuationNotice" w:id="1">
    <w:p w14:paraId="4526630E" w14:textId="77777777" w:rsidR="007F1A1F" w:rsidRDefault="007F1A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Gothic UI"/>
    <w:charset w:val="80"/>
    <w:family w:val="roman"/>
    <w:pitch w:val="variable"/>
    <w:sig w:usb0="00000000"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dvOT863180fb">
    <w:altName w:val="Yu Gothic"/>
    <w:charset w:val="80"/>
    <w:family w:val="auto"/>
    <w:pitch w:val="default"/>
    <w:sig w:usb0="00000000" w:usb1="08070000" w:usb2="00000010" w:usb3="00000000" w:csb0="00020000" w:csb1="00000000"/>
  </w:font>
  <w:font w:name="MS Mincho">
    <w:altName w:val="Yu Gothic UI"/>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81B2B" w14:textId="77777777" w:rsidR="007F1A1F" w:rsidRDefault="007F1A1F" w:rsidP="003830D5">
      <w:r>
        <w:separator/>
      </w:r>
    </w:p>
  </w:footnote>
  <w:footnote w:type="continuationSeparator" w:id="0">
    <w:p w14:paraId="7E07C80F" w14:textId="77777777" w:rsidR="007F1A1F" w:rsidRDefault="007F1A1F" w:rsidP="003830D5">
      <w:r>
        <w:continuationSeparator/>
      </w:r>
    </w:p>
  </w:footnote>
  <w:footnote w:type="continuationNotice" w:id="1">
    <w:p w14:paraId="1F74507B" w14:textId="77777777" w:rsidR="007F1A1F" w:rsidRDefault="007F1A1F"/>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1754B2"/>
    <w:multiLevelType w:val="hybridMultilevel"/>
    <w:tmpl w:val="FE048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EC458A2"/>
    <w:multiLevelType w:val="hybridMultilevel"/>
    <w:tmpl w:val="1F3C82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8152A67"/>
    <w:multiLevelType w:val="hybridMultilevel"/>
    <w:tmpl w:val="B2C6E3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isplayBackgroundShap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en-GB" w:vendorID="64" w:dllVersion="131078" w:nlCheck="1" w:checkStyle="0"/>
  <w:doNotTrackFormatting/>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Biomaterials&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 w:name="intellisampler_rd 101" w:val="101"/>
    <w:docVar w:name="intellisampler_rd 108" w:val="108"/>
    <w:docVar w:name="intellisampler_rd 109" w:val="109"/>
    <w:docVar w:name="intellisampler_rd 110" w:val="110"/>
    <w:docVar w:name="intellisampler_rd 111" w:val="111"/>
    <w:docVar w:name="intellisampler_rd 64" w:val="64"/>
    <w:docVar w:name="intellisampler_rd 65" w:val="65"/>
    <w:docVar w:name="intellisampler_rd 70" w:val="70"/>
    <w:docVar w:name="intellisampler_rd 87" w:val="87"/>
    <w:docVar w:name="intellisampler_rd 91" w:val="91"/>
    <w:docVar w:name="intellisampler_rd 97" w:val="97"/>
    <w:docVar w:name="intellisampler_rd 98" w:val="98"/>
    <w:docVar w:name="intellisampler_rt 1" w:val="1"/>
    <w:docVar w:name="intellisampler_rt 10" w:val="10"/>
    <w:docVar w:name="intellisampler_rt 11" w:val="11"/>
    <w:docVar w:name="intellisampler_rt 119" w:val="119"/>
    <w:docVar w:name="intellisampler_rt 12" w:val="12"/>
    <w:docVar w:name="intellisampler_rt 120" w:val="120"/>
    <w:docVar w:name="intellisampler_rt 121" w:val="121"/>
    <w:docVar w:name="intellisampler_rt 122" w:val="122"/>
    <w:docVar w:name="intellisampler_rt 123" w:val="123"/>
    <w:docVar w:name="intellisampler_rt 124" w:val="124"/>
    <w:docVar w:name="intellisampler_rt 125" w:val="125"/>
    <w:docVar w:name="intellisampler_rt 126" w:val="126"/>
    <w:docVar w:name="intellisampler_rt 127" w:val="127"/>
    <w:docVar w:name="intellisampler_rt 128" w:val="128"/>
    <w:docVar w:name="intellisampler_rt 129" w:val="129"/>
    <w:docVar w:name="intellisampler_rt 13" w:val="13"/>
    <w:docVar w:name="intellisampler_rt 130" w:val="130"/>
    <w:docVar w:name="intellisampler_rt 131" w:val="131"/>
    <w:docVar w:name="intellisampler_rt 132" w:val="132"/>
    <w:docVar w:name="intellisampler_rt 133" w:val="133"/>
    <w:docVar w:name="intellisampler_rt 134" w:val="134"/>
    <w:docVar w:name="intellisampler_rt 135" w:val="135"/>
    <w:docVar w:name="intellisampler_rt 136" w:val="136"/>
    <w:docVar w:name="intellisampler_rt 137" w:val="137"/>
    <w:docVar w:name="intellisampler_rt 138" w:val="138"/>
    <w:docVar w:name="intellisampler_rt 139" w:val="139"/>
    <w:docVar w:name="intellisampler_rt 14" w:val="14"/>
    <w:docVar w:name="intellisampler_rt 140" w:val="140"/>
    <w:docVar w:name="intellisampler_rt 141" w:val="141"/>
    <w:docVar w:name="intellisampler_rt 142" w:val="142"/>
    <w:docVar w:name="intellisampler_rt 143" w:val="143"/>
    <w:docVar w:name="intellisampler_rt 144" w:val="144"/>
    <w:docVar w:name="intellisampler_rt 145" w:val="145"/>
    <w:docVar w:name="intellisampler_rt 146" w:val="146"/>
    <w:docVar w:name="intellisampler_rt 147" w:val="147"/>
    <w:docVar w:name="intellisampler_rt 148" w:val="148"/>
    <w:docVar w:name="intellisampler_rt 149" w:val="149"/>
    <w:docVar w:name="intellisampler_rt 15" w:val="15"/>
    <w:docVar w:name="intellisampler_rt 16" w:val="16"/>
    <w:docVar w:name="intellisampler_rt 17" w:val="17"/>
    <w:docVar w:name="intellisampler_rt 18" w:val="18"/>
    <w:docVar w:name="intellisampler_rt 19" w:val="19"/>
    <w:docVar w:name="intellisampler_rt 2" w:val="2"/>
    <w:docVar w:name="intellisampler_rt 20" w:val="20"/>
    <w:docVar w:name="intellisampler_rt 21" w:val="21"/>
    <w:docVar w:name="intellisampler_rt 22" w:val="22"/>
    <w:docVar w:name="intellisampler_rt 23" w:val="23"/>
    <w:docVar w:name="intellisampler_rt 24" w:val="24"/>
    <w:docVar w:name="intellisampler_rt 25" w:val="25"/>
    <w:docVar w:name="intellisampler_rt 26" w:val="26"/>
    <w:docVar w:name="intellisampler_rt 27" w:val="27"/>
    <w:docVar w:name="intellisampler_rt 28" w:val="28"/>
    <w:docVar w:name="intellisampler_rt 29" w:val="29"/>
    <w:docVar w:name="intellisampler_rt 3" w:val="3"/>
    <w:docVar w:name="intellisampler_rt 30" w:val="30"/>
    <w:docVar w:name="intellisampler_rt 31" w:val="31"/>
    <w:docVar w:name="intellisampler_rt 32" w:val="32"/>
    <w:docVar w:name="intellisampler_rt 33" w:val="33"/>
    <w:docVar w:name="intellisampler_rt 34" w:val="34"/>
    <w:docVar w:name="intellisampler_rt 35" w:val="35"/>
    <w:docVar w:name="intellisampler_rt 36" w:val="36"/>
    <w:docVar w:name="intellisampler_rt 37" w:val="37"/>
    <w:docVar w:name="intellisampler_rt 38" w:val="38"/>
    <w:docVar w:name="intellisampler_rt 39" w:val="39"/>
    <w:docVar w:name="intellisampler_rt 4" w:val="4"/>
    <w:docVar w:name="intellisampler_rt 40" w:val="40"/>
    <w:docVar w:name="intellisampler_rt 41" w:val="41"/>
    <w:docVar w:name="intellisampler_rt 42" w:val="42"/>
    <w:docVar w:name="intellisampler_rt 43" w:val="43"/>
    <w:docVar w:name="intellisampler_rt 44" w:val="44"/>
    <w:docVar w:name="intellisampler_rt 45" w:val="45"/>
    <w:docVar w:name="intellisampler_rt 46" w:val="46"/>
    <w:docVar w:name="intellisampler_rt 47" w:val="47"/>
    <w:docVar w:name="intellisampler_rt 48" w:val="48"/>
    <w:docVar w:name="intellisampler_rt 49" w:val="49"/>
    <w:docVar w:name="intellisampler_rt 5" w:val="5"/>
    <w:docVar w:name="intellisampler_rt 50" w:val="50"/>
    <w:docVar w:name="intellisampler_rt 51" w:val="51"/>
    <w:docVar w:name="intellisampler_rt 6" w:val="6"/>
    <w:docVar w:name="intellisampler_rt 7" w:val="7"/>
    <w:docVar w:name="intellisampler_rt 8" w:val="8"/>
    <w:docVar w:name="intellisampler_rt 9" w:val="9"/>
    <w:docVar w:name="is_review_method" w:val="Cluster_Incompatible_Incompatible_Normal"/>
    <w:docVar w:name="is_sampling_method" w:val="random"/>
  </w:docVars>
  <w:rsids>
    <w:rsidRoot w:val="0057080A"/>
    <w:rsid w:val="00000A3F"/>
    <w:rsid w:val="00001E8C"/>
    <w:rsid w:val="00002035"/>
    <w:rsid w:val="000040E9"/>
    <w:rsid w:val="000042FA"/>
    <w:rsid w:val="00004B0F"/>
    <w:rsid w:val="0000678A"/>
    <w:rsid w:val="00007B0E"/>
    <w:rsid w:val="00010D44"/>
    <w:rsid w:val="00010E8A"/>
    <w:rsid w:val="00011533"/>
    <w:rsid w:val="00011990"/>
    <w:rsid w:val="00011B7F"/>
    <w:rsid w:val="00012D41"/>
    <w:rsid w:val="00015FBC"/>
    <w:rsid w:val="000162FA"/>
    <w:rsid w:val="00016E65"/>
    <w:rsid w:val="00016ED5"/>
    <w:rsid w:val="00016FC6"/>
    <w:rsid w:val="000174D3"/>
    <w:rsid w:val="00020EA9"/>
    <w:rsid w:val="0002202E"/>
    <w:rsid w:val="00023D49"/>
    <w:rsid w:val="00025477"/>
    <w:rsid w:val="00025719"/>
    <w:rsid w:val="0002577D"/>
    <w:rsid w:val="00026AD8"/>
    <w:rsid w:val="0003081D"/>
    <w:rsid w:val="000313C5"/>
    <w:rsid w:val="0003250F"/>
    <w:rsid w:val="00032A4C"/>
    <w:rsid w:val="0003491D"/>
    <w:rsid w:val="00035E63"/>
    <w:rsid w:val="00035EF0"/>
    <w:rsid w:val="000405F9"/>
    <w:rsid w:val="00040F72"/>
    <w:rsid w:val="00041F33"/>
    <w:rsid w:val="00042093"/>
    <w:rsid w:val="00042F91"/>
    <w:rsid w:val="00043D4F"/>
    <w:rsid w:val="00044A49"/>
    <w:rsid w:val="00045887"/>
    <w:rsid w:val="00046B85"/>
    <w:rsid w:val="0004790C"/>
    <w:rsid w:val="00047ED2"/>
    <w:rsid w:val="000512C5"/>
    <w:rsid w:val="00053C76"/>
    <w:rsid w:val="00054667"/>
    <w:rsid w:val="00054C8F"/>
    <w:rsid w:val="00056378"/>
    <w:rsid w:val="00056600"/>
    <w:rsid w:val="00056A1C"/>
    <w:rsid w:val="000576F5"/>
    <w:rsid w:val="00057992"/>
    <w:rsid w:val="00057D01"/>
    <w:rsid w:val="00057D5C"/>
    <w:rsid w:val="000608F7"/>
    <w:rsid w:val="00061FE4"/>
    <w:rsid w:val="00062805"/>
    <w:rsid w:val="00062F19"/>
    <w:rsid w:val="00063553"/>
    <w:rsid w:val="000637CB"/>
    <w:rsid w:val="00063B9D"/>
    <w:rsid w:val="000646C7"/>
    <w:rsid w:val="00065290"/>
    <w:rsid w:val="000654B0"/>
    <w:rsid w:val="00066A30"/>
    <w:rsid w:val="0007038B"/>
    <w:rsid w:val="0007097C"/>
    <w:rsid w:val="00072649"/>
    <w:rsid w:val="00072ADA"/>
    <w:rsid w:val="00074A1D"/>
    <w:rsid w:val="000761F6"/>
    <w:rsid w:val="00080D0B"/>
    <w:rsid w:val="00081EEA"/>
    <w:rsid w:val="000821AB"/>
    <w:rsid w:val="000825CB"/>
    <w:rsid w:val="00083B9C"/>
    <w:rsid w:val="00085522"/>
    <w:rsid w:val="00086D6B"/>
    <w:rsid w:val="0008750F"/>
    <w:rsid w:val="00087B2D"/>
    <w:rsid w:val="000900C5"/>
    <w:rsid w:val="000907D6"/>
    <w:rsid w:val="000922B4"/>
    <w:rsid w:val="000933DA"/>
    <w:rsid w:val="00093D73"/>
    <w:rsid w:val="00093DF2"/>
    <w:rsid w:val="00093E59"/>
    <w:rsid w:val="00094687"/>
    <w:rsid w:val="000946E6"/>
    <w:rsid w:val="000A2A1E"/>
    <w:rsid w:val="000A2A54"/>
    <w:rsid w:val="000A2A73"/>
    <w:rsid w:val="000A354D"/>
    <w:rsid w:val="000A5114"/>
    <w:rsid w:val="000A55BE"/>
    <w:rsid w:val="000A5D6A"/>
    <w:rsid w:val="000A7140"/>
    <w:rsid w:val="000B06EC"/>
    <w:rsid w:val="000B0861"/>
    <w:rsid w:val="000B10B2"/>
    <w:rsid w:val="000B13C3"/>
    <w:rsid w:val="000B2E9B"/>
    <w:rsid w:val="000B314D"/>
    <w:rsid w:val="000B4475"/>
    <w:rsid w:val="000B52D1"/>
    <w:rsid w:val="000B5528"/>
    <w:rsid w:val="000B55DB"/>
    <w:rsid w:val="000B57AA"/>
    <w:rsid w:val="000B5D74"/>
    <w:rsid w:val="000B5E06"/>
    <w:rsid w:val="000B75F1"/>
    <w:rsid w:val="000B77D6"/>
    <w:rsid w:val="000B7CCB"/>
    <w:rsid w:val="000C0B16"/>
    <w:rsid w:val="000C0D8E"/>
    <w:rsid w:val="000C1489"/>
    <w:rsid w:val="000C14A9"/>
    <w:rsid w:val="000C21CF"/>
    <w:rsid w:val="000C2D85"/>
    <w:rsid w:val="000C3551"/>
    <w:rsid w:val="000C46B3"/>
    <w:rsid w:val="000C520E"/>
    <w:rsid w:val="000C585B"/>
    <w:rsid w:val="000C67F3"/>
    <w:rsid w:val="000C6859"/>
    <w:rsid w:val="000C7157"/>
    <w:rsid w:val="000D0C12"/>
    <w:rsid w:val="000D19A8"/>
    <w:rsid w:val="000D1A26"/>
    <w:rsid w:val="000D2B1E"/>
    <w:rsid w:val="000D3251"/>
    <w:rsid w:val="000D3EA8"/>
    <w:rsid w:val="000D5126"/>
    <w:rsid w:val="000D6AD2"/>
    <w:rsid w:val="000D79F2"/>
    <w:rsid w:val="000D7AF9"/>
    <w:rsid w:val="000E0AB4"/>
    <w:rsid w:val="000E2826"/>
    <w:rsid w:val="000E3680"/>
    <w:rsid w:val="000E528F"/>
    <w:rsid w:val="000E5BF9"/>
    <w:rsid w:val="000E6087"/>
    <w:rsid w:val="000E6337"/>
    <w:rsid w:val="000E67B8"/>
    <w:rsid w:val="000E6940"/>
    <w:rsid w:val="000F053F"/>
    <w:rsid w:val="000F138D"/>
    <w:rsid w:val="000F22A6"/>
    <w:rsid w:val="000F26B3"/>
    <w:rsid w:val="000F3727"/>
    <w:rsid w:val="000F3734"/>
    <w:rsid w:val="000F4B2F"/>
    <w:rsid w:val="000F4C7B"/>
    <w:rsid w:val="000F54E9"/>
    <w:rsid w:val="000F560F"/>
    <w:rsid w:val="000F5881"/>
    <w:rsid w:val="000F5DA0"/>
    <w:rsid w:val="000F6431"/>
    <w:rsid w:val="00100721"/>
    <w:rsid w:val="00100DD1"/>
    <w:rsid w:val="0010110E"/>
    <w:rsid w:val="0010459E"/>
    <w:rsid w:val="00104B9E"/>
    <w:rsid w:val="0010548F"/>
    <w:rsid w:val="001068B0"/>
    <w:rsid w:val="00107A8B"/>
    <w:rsid w:val="00111FD5"/>
    <w:rsid w:val="00112148"/>
    <w:rsid w:val="00113EFD"/>
    <w:rsid w:val="001145FF"/>
    <w:rsid w:val="001158B6"/>
    <w:rsid w:val="0012055A"/>
    <w:rsid w:val="001223B1"/>
    <w:rsid w:val="001227BD"/>
    <w:rsid w:val="001228F2"/>
    <w:rsid w:val="001238D6"/>
    <w:rsid w:val="0012491D"/>
    <w:rsid w:val="001252DD"/>
    <w:rsid w:val="00125720"/>
    <w:rsid w:val="001276BC"/>
    <w:rsid w:val="001277D1"/>
    <w:rsid w:val="00127C49"/>
    <w:rsid w:val="00131950"/>
    <w:rsid w:val="0013222C"/>
    <w:rsid w:val="00132F1B"/>
    <w:rsid w:val="001338F4"/>
    <w:rsid w:val="00133B74"/>
    <w:rsid w:val="00133F1D"/>
    <w:rsid w:val="00134889"/>
    <w:rsid w:val="001349E1"/>
    <w:rsid w:val="0013595F"/>
    <w:rsid w:val="00135F5E"/>
    <w:rsid w:val="001363BD"/>
    <w:rsid w:val="00136765"/>
    <w:rsid w:val="00136E83"/>
    <w:rsid w:val="001400B3"/>
    <w:rsid w:val="0014077C"/>
    <w:rsid w:val="001408B7"/>
    <w:rsid w:val="0014157A"/>
    <w:rsid w:val="00141985"/>
    <w:rsid w:val="00142E70"/>
    <w:rsid w:val="00142EEC"/>
    <w:rsid w:val="00143437"/>
    <w:rsid w:val="00143F0D"/>
    <w:rsid w:val="00144925"/>
    <w:rsid w:val="00145040"/>
    <w:rsid w:val="00145382"/>
    <w:rsid w:val="00145823"/>
    <w:rsid w:val="00146E5E"/>
    <w:rsid w:val="00147963"/>
    <w:rsid w:val="00147C86"/>
    <w:rsid w:val="001507BC"/>
    <w:rsid w:val="001541C5"/>
    <w:rsid w:val="00155629"/>
    <w:rsid w:val="00155945"/>
    <w:rsid w:val="001564D7"/>
    <w:rsid w:val="00156ABE"/>
    <w:rsid w:val="001616E7"/>
    <w:rsid w:val="00161CA3"/>
    <w:rsid w:val="00162089"/>
    <w:rsid w:val="001622A0"/>
    <w:rsid w:val="00163191"/>
    <w:rsid w:val="001633FB"/>
    <w:rsid w:val="001656C8"/>
    <w:rsid w:val="001656CB"/>
    <w:rsid w:val="00167573"/>
    <w:rsid w:val="001675B6"/>
    <w:rsid w:val="0016774B"/>
    <w:rsid w:val="0017011D"/>
    <w:rsid w:val="00171276"/>
    <w:rsid w:val="001723EA"/>
    <w:rsid w:val="00173D31"/>
    <w:rsid w:val="00173FF0"/>
    <w:rsid w:val="00174217"/>
    <w:rsid w:val="0017431B"/>
    <w:rsid w:val="00174D75"/>
    <w:rsid w:val="001764A2"/>
    <w:rsid w:val="0017742A"/>
    <w:rsid w:val="001777EA"/>
    <w:rsid w:val="001777F2"/>
    <w:rsid w:val="001779D0"/>
    <w:rsid w:val="00180060"/>
    <w:rsid w:val="001806C5"/>
    <w:rsid w:val="001845D6"/>
    <w:rsid w:val="00184614"/>
    <w:rsid w:val="00184CC0"/>
    <w:rsid w:val="0018750A"/>
    <w:rsid w:val="001875D7"/>
    <w:rsid w:val="00187F81"/>
    <w:rsid w:val="00190A55"/>
    <w:rsid w:val="00191D3A"/>
    <w:rsid w:val="00192CE8"/>
    <w:rsid w:val="00193726"/>
    <w:rsid w:val="00193794"/>
    <w:rsid w:val="00195A83"/>
    <w:rsid w:val="0019620A"/>
    <w:rsid w:val="001A1A46"/>
    <w:rsid w:val="001A21FF"/>
    <w:rsid w:val="001A542E"/>
    <w:rsid w:val="001A58EA"/>
    <w:rsid w:val="001A6283"/>
    <w:rsid w:val="001A7504"/>
    <w:rsid w:val="001B0373"/>
    <w:rsid w:val="001B2482"/>
    <w:rsid w:val="001B2920"/>
    <w:rsid w:val="001B2A2E"/>
    <w:rsid w:val="001B2C84"/>
    <w:rsid w:val="001B4517"/>
    <w:rsid w:val="001B77FD"/>
    <w:rsid w:val="001C07CC"/>
    <w:rsid w:val="001C0B1B"/>
    <w:rsid w:val="001C0BDC"/>
    <w:rsid w:val="001C10FE"/>
    <w:rsid w:val="001C1A6E"/>
    <w:rsid w:val="001C224D"/>
    <w:rsid w:val="001C228B"/>
    <w:rsid w:val="001C3356"/>
    <w:rsid w:val="001C3CE8"/>
    <w:rsid w:val="001C49FB"/>
    <w:rsid w:val="001C5DF7"/>
    <w:rsid w:val="001C6200"/>
    <w:rsid w:val="001C7F0F"/>
    <w:rsid w:val="001D030C"/>
    <w:rsid w:val="001D0A63"/>
    <w:rsid w:val="001D0F4C"/>
    <w:rsid w:val="001D12AC"/>
    <w:rsid w:val="001D13DB"/>
    <w:rsid w:val="001D1496"/>
    <w:rsid w:val="001D201B"/>
    <w:rsid w:val="001D361A"/>
    <w:rsid w:val="001D37A9"/>
    <w:rsid w:val="001D3AE7"/>
    <w:rsid w:val="001D4C24"/>
    <w:rsid w:val="001D534C"/>
    <w:rsid w:val="001D5D7E"/>
    <w:rsid w:val="001D67F3"/>
    <w:rsid w:val="001D7B70"/>
    <w:rsid w:val="001D7E74"/>
    <w:rsid w:val="001E0B2C"/>
    <w:rsid w:val="001E1593"/>
    <w:rsid w:val="001E1D98"/>
    <w:rsid w:val="001E3C9F"/>
    <w:rsid w:val="001E5A81"/>
    <w:rsid w:val="001F42A7"/>
    <w:rsid w:val="001F44B4"/>
    <w:rsid w:val="001F5B07"/>
    <w:rsid w:val="001F6002"/>
    <w:rsid w:val="001F7E34"/>
    <w:rsid w:val="00200133"/>
    <w:rsid w:val="00200EA9"/>
    <w:rsid w:val="002017F1"/>
    <w:rsid w:val="00202436"/>
    <w:rsid w:val="002029D6"/>
    <w:rsid w:val="00202BE7"/>
    <w:rsid w:val="00204F0D"/>
    <w:rsid w:val="00205002"/>
    <w:rsid w:val="0020618D"/>
    <w:rsid w:val="00206882"/>
    <w:rsid w:val="00207856"/>
    <w:rsid w:val="00207D04"/>
    <w:rsid w:val="00207D28"/>
    <w:rsid w:val="0021018B"/>
    <w:rsid w:val="002101EE"/>
    <w:rsid w:val="00211A9A"/>
    <w:rsid w:val="002129C4"/>
    <w:rsid w:val="002158B3"/>
    <w:rsid w:val="00216543"/>
    <w:rsid w:val="00216E1D"/>
    <w:rsid w:val="002176D5"/>
    <w:rsid w:val="00221393"/>
    <w:rsid w:val="00222C18"/>
    <w:rsid w:val="002240B5"/>
    <w:rsid w:val="00224382"/>
    <w:rsid w:val="00225108"/>
    <w:rsid w:val="002262B4"/>
    <w:rsid w:val="002271DA"/>
    <w:rsid w:val="002277E6"/>
    <w:rsid w:val="002300C4"/>
    <w:rsid w:val="002306FF"/>
    <w:rsid w:val="00230CF4"/>
    <w:rsid w:val="00231486"/>
    <w:rsid w:val="00231FEA"/>
    <w:rsid w:val="00232B22"/>
    <w:rsid w:val="00233F0E"/>
    <w:rsid w:val="0023438C"/>
    <w:rsid w:val="002359E5"/>
    <w:rsid w:val="00235A38"/>
    <w:rsid w:val="00235AE2"/>
    <w:rsid w:val="00236219"/>
    <w:rsid w:val="00236D86"/>
    <w:rsid w:val="0024001D"/>
    <w:rsid w:val="002409DC"/>
    <w:rsid w:val="00242D4C"/>
    <w:rsid w:val="00242F86"/>
    <w:rsid w:val="0024337D"/>
    <w:rsid w:val="002434BF"/>
    <w:rsid w:val="002438BD"/>
    <w:rsid w:val="00244CF2"/>
    <w:rsid w:val="0024590C"/>
    <w:rsid w:val="00246A88"/>
    <w:rsid w:val="00247322"/>
    <w:rsid w:val="00247F6D"/>
    <w:rsid w:val="00252322"/>
    <w:rsid w:val="00252FB4"/>
    <w:rsid w:val="00255239"/>
    <w:rsid w:val="002557C6"/>
    <w:rsid w:val="00255DDF"/>
    <w:rsid w:val="0025798E"/>
    <w:rsid w:val="0026223A"/>
    <w:rsid w:val="002624EF"/>
    <w:rsid w:val="002629C0"/>
    <w:rsid w:val="0026491C"/>
    <w:rsid w:val="0026762C"/>
    <w:rsid w:val="0027005B"/>
    <w:rsid w:val="0027091C"/>
    <w:rsid w:val="002722A6"/>
    <w:rsid w:val="00272D4F"/>
    <w:rsid w:val="00274F78"/>
    <w:rsid w:val="00275EF6"/>
    <w:rsid w:val="0027609D"/>
    <w:rsid w:val="00276E74"/>
    <w:rsid w:val="0027708C"/>
    <w:rsid w:val="002801DE"/>
    <w:rsid w:val="002820DE"/>
    <w:rsid w:val="0028290C"/>
    <w:rsid w:val="00283F05"/>
    <w:rsid w:val="00284974"/>
    <w:rsid w:val="00285047"/>
    <w:rsid w:val="00285CB9"/>
    <w:rsid w:val="00285F10"/>
    <w:rsid w:val="00286165"/>
    <w:rsid w:val="00290586"/>
    <w:rsid w:val="00290DDB"/>
    <w:rsid w:val="002911A3"/>
    <w:rsid w:val="0029182A"/>
    <w:rsid w:val="002937D0"/>
    <w:rsid w:val="00294113"/>
    <w:rsid w:val="00294614"/>
    <w:rsid w:val="0029465B"/>
    <w:rsid w:val="002949FE"/>
    <w:rsid w:val="002953AD"/>
    <w:rsid w:val="0029767C"/>
    <w:rsid w:val="002A0A07"/>
    <w:rsid w:val="002A2335"/>
    <w:rsid w:val="002A3347"/>
    <w:rsid w:val="002A36BF"/>
    <w:rsid w:val="002A550C"/>
    <w:rsid w:val="002A6377"/>
    <w:rsid w:val="002A6AC3"/>
    <w:rsid w:val="002A6E99"/>
    <w:rsid w:val="002B133A"/>
    <w:rsid w:val="002B19DE"/>
    <w:rsid w:val="002B1CF4"/>
    <w:rsid w:val="002B2582"/>
    <w:rsid w:val="002B4E81"/>
    <w:rsid w:val="002B4EE6"/>
    <w:rsid w:val="002B5414"/>
    <w:rsid w:val="002B5E34"/>
    <w:rsid w:val="002B5E54"/>
    <w:rsid w:val="002B5EDD"/>
    <w:rsid w:val="002B6132"/>
    <w:rsid w:val="002B6775"/>
    <w:rsid w:val="002B6AD4"/>
    <w:rsid w:val="002C0811"/>
    <w:rsid w:val="002C25B7"/>
    <w:rsid w:val="002C3EE1"/>
    <w:rsid w:val="002C42F4"/>
    <w:rsid w:val="002C4D93"/>
    <w:rsid w:val="002C51D3"/>
    <w:rsid w:val="002C5DE9"/>
    <w:rsid w:val="002C5FD0"/>
    <w:rsid w:val="002C7F2A"/>
    <w:rsid w:val="002D2AAB"/>
    <w:rsid w:val="002D414C"/>
    <w:rsid w:val="002D4455"/>
    <w:rsid w:val="002D4F38"/>
    <w:rsid w:val="002D5E1B"/>
    <w:rsid w:val="002D6F12"/>
    <w:rsid w:val="002D7F6C"/>
    <w:rsid w:val="002E1EBB"/>
    <w:rsid w:val="002E337F"/>
    <w:rsid w:val="002E353B"/>
    <w:rsid w:val="002E3FA5"/>
    <w:rsid w:val="002E4139"/>
    <w:rsid w:val="002E4341"/>
    <w:rsid w:val="002E52D2"/>
    <w:rsid w:val="002E56C5"/>
    <w:rsid w:val="002E654A"/>
    <w:rsid w:val="002E6CE6"/>
    <w:rsid w:val="002E765C"/>
    <w:rsid w:val="002F1524"/>
    <w:rsid w:val="002F2C6E"/>
    <w:rsid w:val="002F3B9C"/>
    <w:rsid w:val="002F77AE"/>
    <w:rsid w:val="002F7DE8"/>
    <w:rsid w:val="00301CA3"/>
    <w:rsid w:val="00303DA0"/>
    <w:rsid w:val="003040CB"/>
    <w:rsid w:val="00304ED4"/>
    <w:rsid w:val="00305578"/>
    <w:rsid w:val="00305F9A"/>
    <w:rsid w:val="00307462"/>
    <w:rsid w:val="00310443"/>
    <w:rsid w:val="00310A3C"/>
    <w:rsid w:val="00311FD9"/>
    <w:rsid w:val="003129D8"/>
    <w:rsid w:val="00312AD6"/>
    <w:rsid w:val="00313C65"/>
    <w:rsid w:val="0031453F"/>
    <w:rsid w:val="0031485F"/>
    <w:rsid w:val="00316B9A"/>
    <w:rsid w:val="00317270"/>
    <w:rsid w:val="00320921"/>
    <w:rsid w:val="00322B20"/>
    <w:rsid w:val="00322C64"/>
    <w:rsid w:val="00323102"/>
    <w:rsid w:val="0032400F"/>
    <w:rsid w:val="00330850"/>
    <w:rsid w:val="00330B08"/>
    <w:rsid w:val="00330C10"/>
    <w:rsid w:val="00331E56"/>
    <w:rsid w:val="00333D83"/>
    <w:rsid w:val="00335D5C"/>
    <w:rsid w:val="00336711"/>
    <w:rsid w:val="0033742D"/>
    <w:rsid w:val="00337AAC"/>
    <w:rsid w:val="00341452"/>
    <w:rsid w:val="003414B1"/>
    <w:rsid w:val="00341541"/>
    <w:rsid w:val="00341FB9"/>
    <w:rsid w:val="003434EF"/>
    <w:rsid w:val="00343B41"/>
    <w:rsid w:val="00343F99"/>
    <w:rsid w:val="00344DAB"/>
    <w:rsid w:val="003474CC"/>
    <w:rsid w:val="003479DB"/>
    <w:rsid w:val="00347FC1"/>
    <w:rsid w:val="0035072A"/>
    <w:rsid w:val="003510F8"/>
    <w:rsid w:val="0035327D"/>
    <w:rsid w:val="00353A76"/>
    <w:rsid w:val="00353AAA"/>
    <w:rsid w:val="00353FB5"/>
    <w:rsid w:val="003540EC"/>
    <w:rsid w:val="003540F7"/>
    <w:rsid w:val="0035412B"/>
    <w:rsid w:val="0035462F"/>
    <w:rsid w:val="00355326"/>
    <w:rsid w:val="003553D5"/>
    <w:rsid w:val="00355B1A"/>
    <w:rsid w:val="00355D57"/>
    <w:rsid w:val="00356936"/>
    <w:rsid w:val="00356D0E"/>
    <w:rsid w:val="00360B70"/>
    <w:rsid w:val="0036105E"/>
    <w:rsid w:val="00361805"/>
    <w:rsid w:val="00361DD2"/>
    <w:rsid w:val="0036250D"/>
    <w:rsid w:val="00362F48"/>
    <w:rsid w:val="0036336D"/>
    <w:rsid w:val="003662D7"/>
    <w:rsid w:val="00366580"/>
    <w:rsid w:val="00366843"/>
    <w:rsid w:val="00370C0C"/>
    <w:rsid w:val="0037117E"/>
    <w:rsid w:val="0037424A"/>
    <w:rsid w:val="003745DD"/>
    <w:rsid w:val="00374B59"/>
    <w:rsid w:val="00375292"/>
    <w:rsid w:val="00375B30"/>
    <w:rsid w:val="003765CF"/>
    <w:rsid w:val="00377241"/>
    <w:rsid w:val="00380341"/>
    <w:rsid w:val="00381560"/>
    <w:rsid w:val="00381BA9"/>
    <w:rsid w:val="0038273B"/>
    <w:rsid w:val="003830D5"/>
    <w:rsid w:val="003839C8"/>
    <w:rsid w:val="00384DCA"/>
    <w:rsid w:val="0038596A"/>
    <w:rsid w:val="00390860"/>
    <w:rsid w:val="0039187A"/>
    <w:rsid w:val="00391A2C"/>
    <w:rsid w:val="00391D7C"/>
    <w:rsid w:val="003935C5"/>
    <w:rsid w:val="00393F6B"/>
    <w:rsid w:val="00395419"/>
    <w:rsid w:val="00396F65"/>
    <w:rsid w:val="003A0ED2"/>
    <w:rsid w:val="003A254A"/>
    <w:rsid w:val="003A2719"/>
    <w:rsid w:val="003A341E"/>
    <w:rsid w:val="003A4CEF"/>
    <w:rsid w:val="003A5FA0"/>
    <w:rsid w:val="003A6128"/>
    <w:rsid w:val="003A6F16"/>
    <w:rsid w:val="003A7558"/>
    <w:rsid w:val="003B078F"/>
    <w:rsid w:val="003B1707"/>
    <w:rsid w:val="003B29C5"/>
    <w:rsid w:val="003B30AB"/>
    <w:rsid w:val="003B40FE"/>
    <w:rsid w:val="003B4359"/>
    <w:rsid w:val="003B49E7"/>
    <w:rsid w:val="003B4AFE"/>
    <w:rsid w:val="003B50FA"/>
    <w:rsid w:val="003B7DAF"/>
    <w:rsid w:val="003C0488"/>
    <w:rsid w:val="003C3F1F"/>
    <w:rsid w:val="003C7EE2"/>
    <w:rsid w:val="003D133F"/>
    <w:rsid w:val="003D155D"/>
    <w:rsid w:val="003D1701"/>
    <w:rsid w:val="003D189A"/>
    <w:rsid w:val="003D1B59"/>
    <w:rsid w:val="003D27CE"/>
    <w:rsid w:val="003D3802"/>
    <w:rsid w:val="003D6760"/>
    <w:rsid w:val="003D6955"/>
    <w:rsid w:val="003D711B"/>
    <w:rsid w:val="003D7512"/>
    <w:rsid w:val="003E147B"/>
    <w:rsid w:val="003E39F8"/>
    <w:rsid w:val="003E4CD4"/>
    <w:rsid w:val="003E58F8"/>
    <w:rsid w:val="003E607C"/>
    <w:rsid w:val="003E64FE"/>
    <w:rsid w:val="003E7BC3"/>
    <w:rsid w:val="003E7DEF"/>
    <w:rsid w:val="003F02B3"/>
    <w:rsid w:val="003F0E5D"/>
    <w:rsid w:val="003F0ECB"/>
    <w:rsid w:val="003F2750"/>
    <w:rsid w:val="003F2A83"/>
    <w:rsid w:val="003F310E"/>
    <w:rsid w:val="003F59EB"/>
    <w:rsid w:val="003F5B49"/>
    <w:rsid w:val="003F5DA4"/>
    <w:rsid w:val="00400FD3"/>
    <w:rsid w:val="004012DF"/>
    <w:rsid w:val="00401983"/>
    <w:rsid w:val="00402004"/>
    <w:rsid w:val="0040290A"/>
    <w:rsid w:val="0040368E"/>
    <w:rsid w:val="004047F3"/>
    <w:rsid w:val="0040487D"/>
    <w:rsid w:val="0040496B"/>
    <w:rsid w:val="0040694E"/>
    <w:rsid w:val="00406CB6"/>
    <w:rsid w:val="00407DCE"/>
    <w:rsid w:val="00410913"/>
    <w:rsid w:val="00411F65"/>
    <w:rsid w:val="004132C9"/>
    <w:rsid w:val="00414B07"/>
    <w:rsid w:val="00415520"/>
    <w:rsid w:val="004159AA"/>
    <w:rsid w:val="00415BCE"/>
    <w:rsid w:val="004162C0"/>
    <w:rsid w:val="004166D6"/>
    <w:rsid w:val="00417C90"/>
    <w:rsid w:val="004206E4"/>
    <w:rsid w:val="004207F3"/>
    <w:rsid w:val="00421284"/>
    <w:rsid w:val="00421E66"/>
    <w:rsid w:val="00422670"/>
    <w:rsid w:val="004235AB"/>
    <w:rsid w:val="004243F6"/>
    <w:rsid w:val="004259EA"/>
    <w:rsid w:val="00425D8A"/>
    <w:rsid w:val="0042685C"/>
    <w:rsid w:val="00427BEF"/>
    <w:rsid w:val="00430525"/>
    <w:rsid w:val="00431747"/>
    <w:rsid w:val="00432245"/>
    <w:rsid w:val="00432572"/>
    <w:rsid w:val="0043264F"/>
    <w:rsid w:val="00432A14"/>
    <w:rsid w:val="004332C5"/>
    <w:rsid w:val="00434DED"/>
    <w:rsid w:val="00435334"/>
    <w:rsid w:val="00435395"/>
    <w:rsid w:val="00435D9B"/>
    <w:rsid w:val="00436116"/>
    <w:rsid w:val="00437094"/>
    <w:rsid w:val="0043714E"/>
    <w:rsid w:val="004372F2"/>
    <w:rsid w:val="004376EB"/>
    <w:rsid w:val="00440C55"/>
    <w:rsid w:val="00440D92"/>
    <w:rsid w:val="00441283"/>
    <w:rsid w:val="0044128C"/>
    <w:rsid w:val="00445ECD"/>
    <w:rsid w:val="00446A48"/>
    <w:rsid w:val="00447EE1"/>
    <w:rsid w:val="00450C27"/>
    <w:rsid w:val="00451F7E"/>
    <w:rsid w:val="0045233A"/>
    <w:rsid w:val="00453AF7"/>
    <w:rsid w:val="00453F41"/>
    <w:rsid w:val="00454CB3"/>
    <w:rsid w:val="00455EC2"/>
    <w:rsid w:val="00462087"/>
    <w:rsid w:val="0046245F"/>
    <w:rsid w:val="00463142"/>
    <w:rsid w:val="004643C2"/>
    <w:rsid w:val="00464884"/>
    <w:rsid w:val="004662D4"/>
    <w:rsid w:val="00466752"/>
    <w:rsid w:val="00466793"/>
    <w:rsid w:val="00466FEF"/>
    <w:rsid w:val="0046727D"/>
    <w:rsid w:val="0046739F"/>
    <w:rsid w:val="00467571"/>
    <w:rsid w:val="0046794C"/>
    <w:rsid w:val="00467FDC"/>
    <w:rsid w:val="0047094B"/>
    <w:rsid w:val="00471D78"/>
    <w:rsid w:val="004737B3"/>
    <w:rsid w:val="004743BF"/>
    <w:rsid w:val="0047704A"/>
    <w:rsid w:val="00480770"/>
    <w:rsid w:val="00480AC4"/>
    <w:rsid w:val="00480D6E"/>
    <w:rsid w:val="004813D8"/>
    <w:rsid w:val="00481FA9"/>
    <w:rsid w:val="004820B4"/>
    <w:rsid w:val="0048266D"/>
    <w:rsid w:val="00483372"/>
    <w:rsid w:val="00483EA5"/>
    <w:rsid w:val="00484E11"/>
    <w:rsid w:val="00485800"/>
    <w:rsid w:val="0048656D"/>
    <w:rsid w:val="0048730A"/>
    <w:rsid w:val="004906FD"/>
    <w:rsid w:val="00495452"/>
    <w:rsid w:val="0049546E"/>
    <w:rsid w:val="00496B53"/>
    <w:rsid w:val="00497B69"/>
    <w:rsid w:val="004A0A06"/>
    <w:rsid w:val="004A0D0C"/>
    <w:rsid w:val="004A1750"/>
    <w:rsid w:val="004A1C8C"/>
    <w:rsid w:val="004A1D1E"/>
    <w:rsid w:val="004A1E54"/>
    <w:rsid w:val="004A4D99"/>
    <w:rsid w:val="004A650A"/>
    <w:rsid w:val="004A7BD5"/>
    <w:rsid w:val="004B1F80"/>
    <w:rsid w:val="004B1FE8"/>
    <w:rsid w:val="004B2EEE"/>
    <w:rsid w:val="004B3632"/>
    <w:rsid w:val="004B3BC5"/>
    <w:rsid w:val="004B5554"/>
    <w:rsid w:val="004B56E6"/>
    <w:rsid w:val="004B5C1B"/>
    <w:rsid w:val="004B5C61"/>
    <w:rsid w:val="004B6A11"/>
    <w:rsid w:val="004B6ADA"/>
    <w:rsid w:val="004B7409"/>
    <w:rsid w:val="004B773F"/>
    <w:rsid w:val="004B7BA2"/>
    <w:rsid w:val="004B7ECA"/>
    <w:rsid w:val="004C031E"/>
    <w:rsid w:val="004C2E9E"/>
    <w:rsid w:val="004C3BB4"/>
    <w:rsid w:val="004C3C28"/>
    <w:rsid w:val="004C4283"/>
    <w:rsid w:val="004C4D16"/>
    <w:rsid w:val="004C6532"/>
    <w:rsid w:val="004C75E4"/>
    <w:rsid w:val="004D0A23"/>
    <w:rsid w:val="004D0B01"/>
    <w:rsid w:val="004D102B"/>
    <w:rsid w:val="004D1C34"/>
    <w:rsid w:val="004D201A"/>
    <w:rsid w:val="004D33AC"/>
    <w:rsid w:val="004D3A89"/>
    <w:rsid w:val="004D701C"/>
    <w:rsid w:val="004E12E6"/>
    <w:rsid w:val="004E2661"/>
    <w:rsid w:val="004E2E64"/>
    <w:rsid w:val="004E2E87"/>
    <w:rsid w:val="004E2F43"/>
    <w:rsid w:val="004E5DB0"/>
    <w:rsid w:val="004E5FA0"/>
    <w:rsid w:val="004E61A2"/>
    <w:rsid w:val="004E6993"/>
    <w:rsid w:val="004E6FDC"/>
    <w:rsid w:val="004E79B6"/>
    <w:rsid w:val="004E79CC"/>
    <w:rsid w:val="004F022F"/>
    <w:rsid w:val="004F0C3B"/>
    <w:rsid w:val="004F1EE7"/>
    <w:rsid w:val="004F2520"/>
    <w:rsid w:val="004F3B46"/>
    <w:rsid w:val="004F4E7A"/>
    <w:rsid w:val="004F5ACE"/>
    <w:rsid w:val="004F7C37"/>
    <w:rsid w:val="0050007F"/>
    <w:rsid w:val="005044C6"/>
    <w:rsid w:val="005046DB"/>
    <w:rsid w:val="005063BF"/>
    <w:rsid w:val="00506AD3"/>
    <w:rsid w:val="00511DE0"/>
    <w:rsid w:val="00512893"/>
    <w:rsid w:val="0051321E"/>
    <w:rsid w:val="005151ED"/>
    <w:rsid w:val="00515614"/>
    <w:rsid w:val="00515A29"/>
    <w:rsid w:val="00516342"/>
    <w:rsid w:val="00517FA5"/>
    <w:rsid w:val="005200BA"/>
    <w:rsid w:val="005218A4"/>
    <w:rsid w:val="0052243F"/>
    <w:rsid w:val="0052305D"/>
    <w:rsid w:val="0052325F"/>
    <w:rsid w:val="005241D3"/>
    <w:rsid w:val="00524207"/>
    <w:rsid w:val="005244D1"/>
    <w:rsid w:val="00524AA1"/>
    <w:rsid w:val="005258D2"/>
    <w:rsid w:val="0052592B"/>
    <w:rsid w:val="005265B3"/>
    <w:rsid w:val="00526C9F"/>
    <w:rsid w:val="0052767D"/>
    <w:rsid w:val="00527B2C"/>
    <w:rsid w:val="00531155"/>
    <w:rsid w:val="0053273E"/>
    <w:rsid w:val="00533BD0"/>
    <w:rsid w:val="00534D31"/>
    <w:rsid w:val="00535567"/>
    <w:rsid w:val="005358C4"/>
    <w:rsid w:val="0054073A"/>
    <w:rsid w:val="00540B50"/>
    <w:rsid w:val="00543FE0"/>
    <w:rsid w:val="00545B90"/>
    <w:rsid w:val="00546097"/>
    <w:rsid w:val="00546C40"/>
    <w:rsid w:val="005477A8"/>
    <w:rsid w:val="0055006A"/>
    <w:rsid w:val="005509C4"/>
    <w:rsid w:val="00550E93"/>
    <w:rsid w:val="00551853"/>
    <w:rsid w:val="005535B7"/>
    <w:rsid w:val="0055398B"/>
    <w:rsid w:val="00553DDE"/>
    <w:rsid w:val="00554BBE"/>
    <w:rsid w:val="00555B21"/>
    <w:rsid w:val="005560D1"/>
    <w:rsid w:val="00557573"/>
    <w:rsid w:val="00557915"/>
    <w:rsid w:val="0056132F"/>
    <w:rsid w:val="00561EAD"/>
    <w:rsid w:val="005628B6"/>
    <w:rsid w:val="00562E43"/>
    <w:rsid w:val="005658A5"/>
    <w:rsid w:val="00565D08"/>
    <w:rsid w:val="00566AE8"/>
    <w:rsid w:val="00566FF4"/>
    <w:rsid w:val="00567106"/>
    <w:rsid w:val="00567692"/>
    <w:rsid w:val="0057043E"/>
    <w:rsid w:val="0057080A"/>
    <w:rsid w:val="00572338"/>
    <w:rsid w:val="00572926"/>
    <w:rsid w:val="0057449C"/>
    <w:rsid w:val="00575AE3"/>
    <w:rsid w:val="00575D9B"/>
    <w:rsid w:val="00581283"/>
    <w:rsid w:val="005815AA"/>
    <w:rsid w:val="005818A6"/>
    <w:rsid w:val="00582511"/>
    <w:rsid w:val="0058373B"/>
    <w:rsid w:val="00584FCF"/>
    <w:rsid w:val="00585FA2"/>
    <w:rsid w:val="005865AE"/>
    <w:rsid w:val="00586F14"/>
    <w:rsid w:val="00587037"/>
    <w:rsid w:val="00590BA2"/>
    <w:rsid w:val="00591083"/>
    <w:rsid w:val="005928D4"/>
    <w:rsid w:val="00592FDF"/>
    <w:rsid w:val="005937A8"/>
    <w:rsid w:val="0059692C"/>
    <w:rsid w:val="005A06E1"/>
    <w:rsid w:val="005A1A46"/>
    <w:rsid w:val="005A341F"/>
    <w:rsid w:val="005A3D7B"/>
    <w:rsid w:val="005A3ED8"/>
    <w:rsid w:val="005A4E6C"/>
    <w:rsid w:val="005A5232"/>
    <w:rsid w:val="005A5289"/>
    <w:rsid w:val="005A537F"/>
    <w:rsid w:val="005A5965"/>
    <w:rsid w:val="005A7FCA"/>
    <w:rsid w:val="005A7FED"/>
    <w:rsid w:val="005B0F2A"/>
    <w:rsid w:val="005B179A"/>
    <w:rsid w:val="005B40F6"/>
    <w:rsid w:val="005B4F3C"/>
    <w:rsid w:val="005B512B"/>
    <w:rsid w:val="005B513A"/>
    <w:rsid w:val="005B51C9"/>
    <w:rsid w:val="005B6006"/>
    <w:rsid w:val="005B6E7A"/>
    <w:rsid w:val="005B7171"/>
    <w:rsid w:val="005B760B"/>
    <w:rsid w:val="005C219B"/>
    <w:rsid w:val="005C3CCB"/>
    <w:rsid w:val="005C4246"/>
    <w:rsid w:val="005C43DE"/>
    <w:rsid w:val="005C4554"/>
    <w:rsid w:val="005C4CE4"/>
    <w:rsid w:val="005C594E"/>
    <w:rsid w:val="005C5B28"/>
    <w:rsid w:val="005C5DC2"/>
    <w:rsid w:val="005C6700"/>
    <w:rsid w:val="005C688D"/>
    <w:rsid w:val="005C71EB"/>
    <w:rsid w:val="005C7635"/>
    <w:rsid w:val="005D0A6A"/>
    <w:rsid w:val="005D0EFD"/>
    <w:rsid w:val="005D11F9"/>
    <w:rsid w:val="005D35CC"/>
    <w:rsid w:val="005D516D"/>
    <w:rsid w:val="005D530D"/>
    <w:rsid w:val="005D5C95"/>
    <w:rsid w:val="005D7B8A"/>
    <w:rsid w:val="005E139F"/>
    <w:rsid w:val="005E1B6F"/>
    <w:rsid w:val="005E4076"/>
    <w:rsid w:val="005E41CA"/>
    <w:rsid w:val="005E4329"/>
    <w:rsid w:val="005E4F35"/>
    <w:rsid w:val="005E5EB1"/>
    <w:rsid w:val="005E60A1"/>
    <w:rsid w:val="005E62CB"/>
    <w:rsid w:val="005E694C"/>
    <w:rsid w:val="005E6D6F"/>
    <w:rsid w:val="005E7957"/>
    <w:rsid w:val="005F0CEE"/>
    <w:rsid w:val="005F2CB9"/>
    <w:rsid w:val="005F3D8D"/>
    <w:rsid w:val="005F3DCC"/>
    <w:rsid w:val="005F561A"/>
    <w:rsid w:val="005F561D"/>
    <w:rsid w:val="005F67FC"/>
    <w:rsid w:val="005F6F45"/>
    <w:rsid w:val="005F7EB2"/>
    <w:rsid w:val="0060016B"/>
    <w:rsid w:val="00601703"/>
    <w:rsid w:val="00601B19"/>
    <w:rsid w:val="00602CCB"/>
    <w:rsid w:val="00603FA2"/>
    <w:rsid w:val="0060458B"/>
    <w:rsid w:val="00607BC7"/>
    <w:rsid w:val="00607D88"/>
    <w:rsid w:val="00610CE8"/>
    <w:rsid w:val="00611307"/>
    <w:rsid w:val="00611FF1"/>
    <w:rsid w:val="00612142"/>
    <w:rsid w:val="0061353E"/>
    <w:rsid w:val="006137A5"/>
    <w:rsid w:val="00613CE1"/>
    <w:rsid w:val="0061448B"/>
    <w:rsid w:val="00614661"/>
    <w:rsid w:val="006146BF"/>
    <w:rsid w:val="00614DD4"/>
    <w:rsid w:val="0061559E"/>
    <w:rsid w:val="00615DC4"/>
    <w:rsid w:val="00617043"/>
    <w:rsid w:val="00617DEE"/>
    <w:rsid w:val="0062087A"/>
    <w:rsid w:val="00620D27"/>
    <w:rsid w:val="00621053"/>
    <w:rsid w:val="00622A93"/>
    <w:rsid w:val="00622BC6"/>
    <w:rsid w:val="00622E88"/>
    <w:rsid w:val="006232C9"/>
    <w:rsid w:val="006244C1"/>
    <w:rsid w:val="00624664"/>
    <w:rsid w:val="0062648D"/>
    <w:rsid w:val="0062658F"/>
    <w:rsid w:val="00626A6D"/>
    <w:rsid w:val="00626D77"/>
    <w:rsid w:val="0063063C"/>
    <w:rsid w:val="0063245B"/>
    <w:rsid w:val="00635BBF"/>
    <w:rsid w:val="006362BF"/>
    <w:rsid w:val="00636569"/>
    <w:rsid w:val="006412FA"/>
    <w:rsid w:val="00642161"/>
    <w:rsid w:val="00643963"/>
    <w:rsid w:val="006440BA"/>
    <w:rsid w:val="00646C2A"/>
    <w:rsid w:val="0064714A"/>
    <w:rsid w:val="006473C5"/>
    <w:rsid w:val="00647465"/>
    <w:rsid w:val="00651FC5"/>
    <w:rsid w:val="00653069"/>
    <w:rsid w:val="006541F3"/>
    <w:rsid w:val="00655668"/>
    <w:rsid w:val="00656B1E"/>
    <w:rsid w:val="00656BA3"/>
    <w:rsid w:val="006578C0"/>
    <w:rsid w:val="00657990"/>
    <w:rsid w:val="00660912"/>
    <w:rsid w:val="00660ADE"/>
    <w:rsid w:val="00660EC4"/>
    <w:rsid w:val="00661210"/>
    <w:rsid w:val="00661E46"/>
    <w:rsid w:val="0066211E"/>
    <w:rsid w:val="00662DE1"/>
    <w:rsid w:val="00664F36"/>
    <w:rsid w:val="006674E3"/>
    <w:rsid w:val="0067073E"/>
    <w:rsid w:val="006708A5"/>
    <w:rsid w:val="00670B93"/>
    <w:rsid w:val="006711D4"/>
    <w:rsid w:val="00671B5A"/>
    <w:rsid w:val="00674CDA"/>
    <w:rsid w:val="0067591A"/>
    <w:rsid w:val="00675BF0"/>
    <w:rsid w:val="00677BE4"/>
    <w:rsid w:val="00680301"/>
    <w:rsid w:val="0068047E"/>
    <w:rsid w:val="0068160C"/>
    <w:rsid w:val="00681920"/>
    <w:rsid w:val="00682318"/>
    <w:rsid w:val="006833D5"/>
    <w:rsid w:val="00683544"/>
    <w:rsid w:val="00683CDF"/>
    <w:rsid w:val="00684BD4"/>
    <w:rsid w:val="00686AC7"/>
    <w:rsid w:val="00686BC2"/>
    <w:rsid w:val="00687DEC"/>
    <w:rsid w:val="0069018B"/>
    <w:rsid w:val="00691334"/>
    <w:rsid w:val="006921B7"/>
    <w:rsid w:val="006926B0"/>
    <w:rsid w:val="00693583"/>
    <w:rsid w:val="006935D1"/>
    <w:rsid w:val="00693AF0"/>
    <w:rsid w:val="00694E6B"/>
    <w:rsid w:val="006950F8"/>
    <w:rsid w:val="006A006D"/>
    <w:rsid w:val="006A0AF1"/>
    <w:rsid w:val="006A0FCC"/>
    <w:rsid w:val="006A147C"/>
    <w:rsid w:val="006A16C5"/>
    <w:rsid w:val="006A1755"/>
    <w:rsid w:val="006A3036"/>
    <w:rsid w:val="006A3198"/>
    <w:rsid w:val="006A4DFE"/>
    <w:rsid w:val="006A5294"/>
    <w:rsid w:val="006A53E9"/>
    <w:rsid w:val="006A554A"/>
    <w:rsid w:val="006A5FC8"/>
    <w:rsid w:val="006A5FE6"/>
    <w:rsid w:val="006A79DB"/>
    <w:rsid w:val="006B17D0"/>
    <w:rsid w:val="006B6813"/>
    <w:rsid w:val="006C2392"/>
    <w:rsid w:val="006C251F"/>
    <w:rsid w:val="006C3154"/>
    <w:rsid w:val="006C3A56"/>
    <w:rsid w:val="006C57CA"/>
    <w:rsid w:val="006C5990"/>
    <w:rsid w:val="006C5F0C"/>
    <w:rsid w:val="006C6421"/>
    <w:rsid w:val="006C6929"/>
    <w:rsid w:val="006C6C56"/>
    <w:rsid w:val="006C78B2"/>
    <w:rsid w:val="006D123F"/>
    <w:rsid w:val="006D2D8B"/>
    <w:rsid w:val="006D33F5"/>
    <w:rsid w:val="006D4CBA"/>
    <w:rsid w:val="006D578B"/>
    <w:rsid w:val="006D7AFB"/>
    <w:rsid w:val="006E0C66"/>
    <w:rsid w:val="006E115A"/>
    <w:rsid w:val="006E240F"/>
    <w:rsid w:val="006E3056"/>
    <w:rsid w:val="006E3562"/>
    <w:rsid w:val="006E3EFD"/>
    <w:rsid w:val="006E4381"/>
    <w:rsid w:val="006E49A3"/>
    <w:rsid w:val="006E4AAC"/>
    <w:rsid w:val="006E4DD1"/>
    <w:rsid w:val="006E5F7A"/>
    <w:rsid w:val="006E67E3"/>
    <w:rsid w:val="006E6BC8"/>
    <w:rsid w:val="006E74AE"/>
    <w:rsid w:val="006E7FDE"/>
    <w:rsid w:val="006F019D"/>
    <w:rsid w:val="006F11AA"/>
    <w:rsid w:val="006F2C00"/>
    <w:rsid w:val="006F2F26"/>
    <w:rsid w:val="006F31EA"/>
    <w:rsid w:val="006F3B60"/>
    <w:rsid w:val="006F47C0"/>
    <w:rsid w:val="006F4B6C"/>
    <w:rsid w:val="006F50ED"/>
    <w:rsid w:val="006F565F"/>
    <w:rsid w:val="006F6921"/>
    <w:rsid w:val="006F6AF0"/>
    <w:rsid w:val="006F6F15"/>
    <w:rsid w:val="006F7560"/>
    <w:rsid w:val="007000E7"/>
    <w:rsid w:val="0070479E"/>
    <w:rsid w:val="00705305"/>
    <w:rsid w:val="007053E1"/>
    <w:rsid w:val="00705685"/>
    <w:rsid w:val="007064E6"/>
    <w:rsid w:val="00706BF7"/>
    <w:rsid w:val="00707FF9"/>
    <w:rsid w:val="00711279"/>
    <w:rsid w:val="00711852"/>
    <w:rsid w:val="00711F50"/>
    <w:rsid w:val="00712479"/>
    <w:rsid w:val="00712CBB"/>
    <w:rsid w:val="00713386"/>
    <w:rsid w:val="00714CC9"/>
    <w:rsid w:val="00715C11"/>
    <w:rsid w:val="00715EF1"/>
    <w:rsid w:val="007165B1"/>
    <w:rsid w:val="00716F8F"/>
    <w:rsid w:val="00717B7C"/>
    <w:rsid w:val="0072010A"/>
    <w:rsid w:val="007201A8"/>
    <w:rsid w:val="00720F21"/>
    <w:rsid w:val="00721FB8"/>
    <w:rsid w:val="00722193"/>
    <w:rsid w:val="00723316"/>
    <w:rsid w:val="00723F28"/>
    <w:rsid w:val="00724E2A"/>
    <w:rsid w:val="00725209"/>
    <w:rsid w:val="00725350"/>
    <w:rsid w:val="00725422"/>
    <w:rsid w:val="007256E9"/>
    <w:rsid w:val="007266E2"/>
    <w:rsid w:val="0072702E"/>
    <w:rsid w:val="00727A14"/>
    <w:rsid w:val="007302E5"/>
    <w:rsid w:val="00730429"/>
    <w:rsid w:val="00730887"/>
    <w:rsid w:val="0073143C"/>
    <w:rsid w:val="007356E8"/>
    <w:rsid w:val="00736165"/>
    <w:rsid w:val="007377F3"/>
    <w:rsid w:val="00737934"/>
    <w:rsid w:val="007408A0"/>
    <w:rsid w:val="00741761"/>
    <w:rsid w:val="0074186C"/>
    <w:rsid w:val="007425AD"/>
    <w:rsid w:val="007427B4"/>
    <w:rsid w:val="007445CA"/>
    <w:rsid w:val="007447AD"/>
    <w:rsid w:val="00747323"/>
    <w:rsid w:val="00747DDB"/>
    <w:rsid w:val="00750104"/>
    <w:rsid w:val="00751B84"/>
    <w:rsid w:val="007520AF"/>
    <w:rsid w:val="00752165"/>
    <w:rsid w:val="0075367A"/>
    <w:rsid w:val="00753881"/>
    <w:rsid w:val="0075465E"/>
    <w:rsid w:val="007551F5"/>
    <w:rsid w:val="007555C0"/>
    <w:rsid w:val="00755C1A"/>
    <w:rsid w:val="00756E36"/>
    <w:rsid w:val="00757BAC"/>
    <w:rsid w:val="00760A49"/>
    <w:rsid w:val="007612F6"/>
    <w:rsid w:val="00761842"/>
    <w:rsid w:val="00761C9D"/>
    <w:rsid w:val="00762248"/>
    <w:rsid w:val="007627A4"/>
    <w:rsid w:val="0076457D"/>
    <w:rsid w:val="00765ABC"/>
    <w:rsid w:val="00770810"/>
    <w:rsid w:val="00770AAD"/>
    <w:rsid w:val="007726E4"/>
    <w:rsid w:val="00772850"/>
    <w:rsid w:val="0077285A"/>
    <w:rsid w:val="0077441E"/>
    <w:rsid w:val="0077508D"/>
    <w:rsid w:val="00775849"/>
    <w:rsid w:val="00775FFC"/>
    <w:rsid w:val="00780707"/>
    <w:rsid w:val="00780ADD"/>
    <w:rsid w:val="00780D46"/>
    <w:rsid w:val="00781123"/>
    <w:rsid w:val="00781235"/>
    <w:rsid w:val="007849FD"/>
    <w:rsid w:val="007869AC"/>
    <w:rsid w:val="007873F1"/>
    <w:rsid w:val="00787637"/>
    <w:rsid w:val="00787B32"/>
    <w:rsid w:val="00791394"/>
    <w:rsid w:val="00791FA2"/>
    <w:rsid w:val="00791FAD"/>
    <w:rsid w:val="00792A41"/>
    <w:rsid w:val="007946AA"/>
    <w:rsid w:val="00794919"/>
    <w:rsid w:val="007949B0"/>
    <w:rsid w:val="0079573F"/>
    <w:rsid w:val="007958E5"/>
    <w:rsid w:val="00795995"/>
    <w:rsid w:val="007963DF"/>
    <w:rsid w:val="00796436"/>
    <w:rsid w:val="00796DF9"/>
    <w:rsid w:val="00797242"/>
    <w:rsid w:val="007A37D9"/>
    <w:rsid w:val="007A3D82"/>
    <w:rsid w:val="007A438E"/>
    <w:rsid w:val="007A50F0"/>
    <w:rsid w:val="007A69B8"/>
    <w:rsid w:val="007A7A4C"/>
    <w:rsid w:val="007B0D23"/>
    <w:rsid w:val="007B1D1C"/>
    <w:rsid w:val="007B335C"/>
    <w:rsid w:val="007B33C9"/>
    <w:rsid w:val="007B5535"/>
    <w:rsid w:val="007B61E2"/>
    <w:rsid w:val="007B6A21"/>
    <w:rsid w:val="007B70F8"/>
    <w:rsid w:val="007C0175"/>
    <w:rsid w:val="007C1250"/>
    <w:rsid w:val="007C13DC"/>
    <w:rsid w:val="007C31EB"/>
    <w:rsid w:val="007C35A3"/>
    <w:rsid w:val="007C6976"/>
    <w:rsid w:val="007C7BA9"/>
    <w:rsid w:val="007C7E3F"/>
    <w:rsid w:val="007C7EE4"/>
    <w:rsid w:val="007D01CA"/>
    <w:rsid w:val="007D177B"/>
    <w:rsid w:val="007D3491"/>
    <w:rsid w:val="007D360B"/>
    <w:rsid w:val="007D394B"/>
    <w:rsid w:val="007D45AB"/>
    <w:rsid w:val="007D4716"/>
    <w:rsid w:val="007D4781"/>
    <w:rsid w:val="007D584D"/>
    <w:rsid w:val="007D60E7"/>
    <w:rsid w:val="007D7E8B"/>
    <w:rsid w:val="007E2138"/>
    <w:rsid w:val="007E2459"/>
    <w:rsid w:val="007E2CC8"/>
    <w:rsid w:val="007E3025"/>
    <w:rsid w:val="007E6884"/>
    <w:rsid w:val="007E6EDE"/>
    <w:rsid w:val="007E73E3"/>
    <w:rsid w:val="007F0214"/>
    <w:rsid w:val="007F10AF"/>
    <w:rsid w:val="007F1A1F"/>
    <w:rsid w:val="007F35FD"/>
    <w:rsid w:val="007F50B5"/>
    <w:rsid w:val="007F5244"/>
    <w:rsid w:val="007F592C"/>
    <w:rsid w:val="007F6138"/>
    <w:rsid w:val="007F64A7"/>
    <w:rsid w:val="007F6845"/>
    <w:rsid w:val="007F7A2E"/>
    <w:rsid w:val="00800DE5"/>
    <w:rsid w:val="00800E2C"/>
    <w:rsid w:val="00804E64"/>
    <w:rsid w:val="00805798"/>
    <w:rsid w:val="008065C2"/>
    <w:rsid w:val="00806E6D"/>
    <w:rsid w:val="008115F2"/>
    <w:rsid w:val="00813313"/>
    <w:rsid w:val="008140F9"/>
    <w:rsid w:val="00814543"/>
    <w:rsid w:val="008154A0"/>
    <w:rsid w:val="008167E4"/>
    <w:rsid w:val="008220BF"/>
    <w:rsid w:val="0082301C"/>
    <w:rsid w:val="00823D72"/>
    <w:rsid w:val="00824E8A"/>
    <w:rsid w:val="008255EB"/>
    <w:rsid w:val="00825709"/>
    <w:rsid w:val="00825DCA"/>
    <w:rsid w:val="008264F7"/>
    <w:rsid w:val="00827256"/>
    <w:rsid w:val="00827325"/>
    <w:rsid w:val="00827799"/>
    <w:rsid w:val="00830D07"/>
    <w:rsid w:val="00833832"/>
    <w:rsid w:val="00834258"/>
    <w:rsid w:val="00836157"/>
    <w:rsid w:val="00837C0C"/>
    <w:rsid w:val="00840543"/>
    <w:rsid w:val="00840948"/>
    <w:rsid w:val="00840971"/>
    <w:rsid w:val="0084106E"/>
    <w:rsid w:val="00841FA4"/>
    <w:rsid w:val="00844C52"/>
    <w:rsid w:val="008455C0"/>
    <w:rsid w:val="00845CD0"/>
    <w:rsid w:val="00846280"/>
    <w:rsid w:val="00847B4D"/>
    <w:rsid w:val="008502DB"/>
    <w:rsid w:val="008502E3"/>
    <w:rsid w:val="00851770"/>
    <w:rsid w:val="008536DB"/>
    <w:rsid w:val="00854F19"/>
    <w:rsid w:val="00860F20"/>
    <w:rsid w:val="008614A9"/>
    <w:rsid w:val="00861BFA"/>
    <w:rsid w:val="008635E6"/>
    <w:rsid w:val="0086583A"/>
    <w:rsid w:val="00865AE0"/>
    <w:rsid w:val="00866047"/>
    <w:rsid w:val="00866F21"/>
    <w:rsid w:val="008672C2"/>
    <w:rsid w:val="008700CE"/>
    <w:rsid w:val="00870CE5"/>
    <w:rsid w:val="00871165"/>
    <w:rsid w:val="00872308"/>
    <w:rsid w:val="00872D77"/>
    <w:rsid w:val="00873A33"/>
    <w:rsid w:val="00873ADC"/>
    <w:rsid w:val="00873BCC"/>
    <w:rsid w:val="00873C11"/>
    <w:rsid w:val="0087575C"/>
    <w:rsid w:val="008773A1"/>
    <w:rsid w:val="0087764A"/>
    <w:rsid w:val="00877E74"/>
    <w:rsid w:val="008800A1"/>
    <w:rsid w:val="00882FC3"/>
    <w:rsid w:val="0088306E"/>
    <w:rsid w:val="008857DC"/>
    <w:rsid w:val="00886B26"/>
    <w:rsid w:val="00886D22"/>
    <w:rsid w:val="008875AC"/>
    <w:rsid w:val="00887818"/>
    <w:rsid w:val="00890F8F"/>
    <w:rsid w:val="008912E2"/>
    <w:rsid w:val="008913BB"/>
    <w:rsid w:val="00891998"/>
    <w:rsid w:val="00891B1E"/>
    <w:rsid w:val="0089335E"/>
    <w:rsid w:val="0089467F"/>
    <w:rsid w:val="00894704"/>
    <w:rsid w:val="00895269"/>
    <w:rsid w:val="0089628A"/>
    <w:rsid w:val="00896951"/>
    <w:rsid w:val="00896CDA"/>
    <w:rsid w:val="00896CDE"/>
    <w:rsid w:val="0089757B"/>
    <w:rsid w:val="008975E8"/>
    <w:rsid w:val="00897A3E"/>
    <w:rsid w:val="008A0674"/>
    <w:rsid w:val="008A1B17"/>
    <w:rsid w:val="008A1D69"/>
    <w:rsid w:val="008A2155"/>
    <w:rsid w:val="008A3C6F"/>
    <w:rsid w:val="008A5D49"/>
    <w:rsid w:val="008A7203"/>
    <w:rsid w:val="008B1BFF"/>
    <w:rsid w:val="008B2170"/>
    <w:rsid w:val="008B2DDE"/>
    <w:rsid w:val="008B35BE"/>
    <w:rsid w:val="008B6C12"/>
    <w:rsid w:val="008C0C38"/>
    <w:rsid w:val="008C1066"/>
    <w:rsid w:val="008C1214"/>
    <w:rsid w:val="008C1DB5"/>
    <w:rsid w:val="008C4C0E"/>
    <w:rsid w:val="008C511D"/>
    <w:rsid w:val="008C5DB8"/>
    <w:rsid w:val="008C606B"/>
    <w:rsid w:val="008C6A19"/>
    <w:rsid w:val="008C6E8C"/>
    <w:rsid w:val="008C6F54"/>
    <w:rsid w:val="008D000D"/>
    <w:rsid w:val="008D36CC"/>
    <w:rsid w:val="008D4D55"/>
    <w:rsid w:val="008D572F"/>
    <w:rsid w:val="008D6278"/>
    <w:rsid w:val="008D63E2"/>
    <w:rsid w:val="008D68D3"/>
    <w:rsid w:val="008D7087"/>
    <w:rsid w:val="008E0115"/>
    <w:rsid w:val="008E1062"/>
    <w:rsid w:val="008E1DB0"/>
    <w:rsid w:val="008E20EC"/>
    <w:rsid w:val="008E24B3"/>
    <w:rsid w:val="008E4880"/>
    <w:rsid w:val="008E55DC"/>
    <w:rsid w:val="008E6AE0"/>
    <w:rsid w:val="008E6F82"/>
    <w:rsid w:val="008E7E8D"/>
    <w:rsid w:val="008F1F37"/>
    <w:rsid w:val="008F2471"/>
    <w:rsid w:val="008F4371"/>
    <w:rsid w:val="008F5288"/>
    <w:rsid w:val="008F63B1"/>
    <w:rsid w:val="008F6B8A"/>
    <w:rsid w:val="008F714D"/>
    <w:rsid w:val="008F7BC6"/>
    <w:rsid w:val="00901353"/>
    <w:rsid w:val="00902467"/>
    <w:rsid w:val="0090289D"/>
    <w:rsid w:val="0090413E"/>
    <w:rsid w:val="00904B8A"/>
    <w:rsid w:val="0090533E"/>
    <w:rsid w:val="0090612A"/>
    <w:rsid w:val="00906498"/>
    <w:rsid w:val="0090688A"/>
    <w:rsid w:val="009077CE"/>
    <w:rsid w:val="009079F8"/>
    <w:rsid w:val="00913F7B"/>
    <w:rsid w:val="00914186"/>
    <w:rsid w:val="00914AE9"/>
    <w:rsid w:val="00915DA6"/>
    <w:rsid w:val="00916C6E"/>
    <w:rsid w:val="00920FA1"/>
    <w:rsid w:val="00921938"/>
    <w:rsid w:val="00921C58"/>
    <w:rsid w:val="00921F60"/>
    <w:rsid w:val="00922B7E"/>
    <w:rsid w:val="00922D16"/>
    <w:rsid w:val="009238AB"/>
    <w:rsid w:val="00923CD7"/>
    <w:rsid w:val="00924976"/>
    <w:rsid w:val="009255B7"/>
    <w:rsid w:val="00925729"/>
    <w:rsid w:val="00927CC2"/>
    <w:rsid w:val="00930330"/>
    <w:rsid w:val="00930F51"/>
    <w:rsid w:val="00933315"/>
    <w:rsid w:val="009333C4"/>
    <w:rsid w:val="00935671"/>
    <w:rsid w:val="00935FF2"/>
    <w:rsid w:val="00936D29"/>
    <w:rsid w:val="0093786D"/>
    <w:rsid w:val="009400DC"/>
    <w:rsid w:val="00940527"/>
    <w:rsid w:val="009412C0"/>
    <w:rsid w:val="00942E11"/>
    <w:rsid w:val="009454F7"/>
    <w:rsid w:val="009456B3"/>
    <w:rsid w:val="009458BD"/>
    <w:rsid w:val="00945C60"/>
    <w:rsid w:val="00946385"/>
    <w:rsid w:val="0094710D"/>
    <w:rsid w:val="009473F7"/>
    <w:rsid w:val="00950230"/>
    <w:rsid w:val="009513F8"/>
    <w:rsid w:val="009525A0"/>
    <w:rsid w:val="00952AD2"/>
    <w:rsid w:val="00953799"/>
    <w:rsid w:val="00953A42"/>
    <w:rsid w:val="00954411"/>
    <w:rsid w:val="009546AD"/>
    <w:rsid w:val="00956E26"/>
    <w:rsid w:val="00957D7E"/>
    <w:rsid w:val="00960CFC"/>
    <w:rsid w:val="00960E72"/>
    <w:rsid w:val="00961FFE"/>
    <w:rsid w:val="00962A90"/>
    <w:rsid w:val="00963C11"/>
    <w:rsid w:val="009640D0"/>
    <w:rsid w:val="00970AAB"/>
    <w:rsid w:val="00970C54"/>
    <w:rsid w:val="00970FA0"/>
    <w:rsid w:val="00971F2F"/>
    <w:rsid w:val="00972AA1"/>
    <w:rsid w:val="00972BE1"/>
    <w:rsid w:val="009737B2"/>
    <w:rsid w:val="00974B46"/>
    <w:rsid w:val="00976638"/>
    <w:rsid w:val="009767F5"/>
    <w:rsid w:val="00977452"/>
    <w:rsid w:val="00981482"/>
    <w:rsid w:val="00981F5C"/>
    <w:rsid w:val="00983FF9"/>
    <w:rsid w:val="0098460A"/>
    <w:rsid w:val="00984EF1"/>
    <w:rsid w:val="0098528C"/>
    <w:rsid w:val="00985F30"/>
    <w:rsid w:val="009868A7"/>
    <w:rsid w:val="009910C0"/>
    <w:rsid w:val="009926F0"/>
    <w:rsid w:val="0099469B"/>
    <w:rsid w:val="00994762"/>
    <w:rsid w:val="00994E93"/>
    <w:rsid w:val="0099580C"/>
    <w:rsid w:val="00996468"/>
    <w:rsid w:val="0099670A"/>
    <w:rsid w:val="009A1CA0"/>
    <w:rsid w:val="009A29D2"/>
    <w:rsid w:val="009A2B19"/>
    <w:rsid w:val="009A2B89"/>
    <w:rsid w:val="009A3D8D"/>
    <w:rsid w:val="009A55EF"/>
    <w:rsid w:val="009A712B"/>
    <w:rsid w:val="009B19CB"/>
    <w:rsid w:val="009B24E1"/>
    <w:rsid w:val="009B3521"/>
    <w:rsid w:val="009B45B1"/>
    <w:rsid w:val="009B60A0"/>
    <w:rsid w:val="009B6377"/>
    <w:rsid w:val="009B6613"/>
    <w:rsid w:val="009B661C"/>
    <w:rsid w:val="009B6FDC"/>
    <w:rsid w:val="009B7586"/>
    <w:rsid w:val="009C1572"/>
    <w:rsid w:val="009C185F"/>
    <w:rsid w:val="009C28D8"/>
    <w:rsid w:val="009C309F"/>
    <w:rsid w:val="009C68D0"/>
    <w:rsid w:val="009C7664"/>
    <w:rsid w:val="009D02D4"/>
    <w:rsid w:val="009D157B"/>
    <w:rsid w:val="009D37B3"/>
    <w:rsid w:val="009D3A4C"/>
    <w:rsid w:val="009D3C65"/>
    <w:rsid w:val="009D452D"/>
    <w:rsid w:val="009D56E3"/>
    <w:rsid w:val="009D6454"/>
    <w:rsid w:val="009D6660"/>
    <w:rsid w:val="009D7A67"/>
    <w:rsid w:val="009E0C2F"/>
    <w:rsid w:val="009E28C5"/>
    <w:rsid w:val="009E3D85"/>
    <w:rsid w:val="009E5481"/>
    <w:rsid w:val="009E5A0E"/>
    <w:rsid w:val="009E6424"/>
    <w:rsid w:val="009E754A"/>
    <w:rsid w:val="009E78FA"/>
    <w:rsid w:val="009E7927"/>
    <w:rsid w:val="009F05D9"/>
    <w:rsid w:val="009F098D"/>
    <w:rsid w:val="009F0B61"/>
    <w:rsid w:val="009F0FEE"/>
    <w:rsid w:val="009F57F1"/>
    <w:rsid w:val="009F5CC3"/>
    <w:rsid w:val="009F6091"/>
    <w:rsid w:val="009F6565"/>
    <w:rsid w:val="009F6A46"/>
    <w:rsid w:val="009F6C24"/>
    <w:rsid w:val="009F734E"/>
    <w:rsid w:val="009F7FD1"/>
    <w:rsid w:val="00A00F19"/>
    <w:rsid w:val="00A0106B"/>
    <w:rsid w:val="00A01484"/>
    <w:rsid w:val="00A0194B"/>
    <w:rsid w:val="00A023F4"/>
    <w:rsid w:val="00A0378E"/>
    <w:rsid w:val="00A06E08"/>
    <w:rsid w:val="00A06E2F"/>
    <w:rsid w:val="00A1107E"/>
    <w:rsid w:val="00A1141E"/>
    <w:rsid w:val="00A128E3"/>
    <w:rsid w:val="00A12923"/>
    <w:rsid w:val="00A1331B"/>
    <w:rsid w:val="00A147D9"/>
    <w:rsid w:val="00A1552F"/>
    <w:rsid w:val="00A155FC"/>
    <w:rsid w:val="00A15965"/>
    <w:rsid w:val="00A1644C"/>
    <w:rsid w:val="00A20BC6"/>
    <w:rsid w:val="00A21DC7"/>
    <w:rsid w:val="00A21F66"/>
    <w:rsid w:val="00A2245C"/>
    <w:rsid w:val="00A22F51"/>
    <w:rsid w:val="00A234B9"/>
    <w:rsid w:val="00A23B44"/>
    <w:rsid w:val="00A241A4"/>
    <w:rsid w:val="00A25890"/>
    <w:rsid w:val="00A25B94"/>
    <w:rsid w:val="00A27910"/>
    <w:rsid w:val="00A30C06"/>
    <w:rsid w:val="00A31AA3"/>
    <w:rsid w:val="00A35015"/>
    <w:rsid w:val="00A35A4A"/>
    <w:rsid w:val="00A37B6F"/>
    <w:rsid w:val="00A40CB6"/>
    <w:rsid w:val="00A4558D"/>
    <w:rsid w:val="00A458AC"/>
    <w:rsid w:val="00A47FA4"/>
    <w:rsid w:val="00A51AEE"/>
    <w:rsid w:val="00A51EE2"/>
    <w:rsid w:val="00A51F3A"/>
    <w:rsid w:val="00A52CAE"/>
    <w:rsid w:val="00A54500"/>
    <w:rsid w:val="00A54A28"/>
    <w:rsid w:val="00A551EA"/>
    <w:rsid w:val="00A55AC3"/>
    <w:rsid w:val="00A57108"/>
    <w:rsid w:val="00A572D3"/>
    <w:rsid w:val="00A5761E"/>
    <w:rsid w:val="00A578FD"/>
    <w:rsid w:val="00A60798"/>
    <w:rsid w:val="00A626D5"/>
    <w:rsid w:val="00A62885"/>
    <w:rsid w:val="00A63E4E"/>
    <w:rsid w:val="00A6464C"/>
    <w:rsid w:val="00A64AAC"/>
    <w:rsid w:val="00A652E4"/>
    <w:rsid w:val="00A674ED"/>
    <w:rsid w:val="00A6751C"/>
    <w:rsid w:val="00A70071"/>
    <w:rsid w:val="00A704E9"/>
    <w:rsid w:val="00A71E8E"/>
    <w:rsid w:val="00A72087"/>
    <w:rsid w:val="00A7231F"/>
    <w:rsid w:val="00A7338A"/>
    <w:rsid w:val="00A7351B"/>
    <w:rsid w:val="00A737E6"/>
    <w:rsid w:val="00A73E2D"/>
    <w:rsid w:val="00A74210"/>
    <w:rsid w:val="00A76B59"/>
    <w:rsid w:val="00A76E3B"/>
    <w:rsid w:val="00A778D0"/>
    <w:rsid w:val="00A80763"/>
    <w:rsid w:val="00A83A7C"/>
    <w:rsid w:val="00A855EE"/>
    <w:rsid w:val="00A8565F"/>
    <w:rsid w:val="00A877BB"/>
    <w:rsid w:val="00A87D03"/>
    <w:rsid w:val="00A90C77"/>
    <w:rsid w:val="00A92BA9"/>
    <w:rsid w:val="00A92BFB"/>
    <w:rsid w:val="00A9310B"/>
    <w:rsid w:val="00A93922"/>
    <w:rsid w:val="00A9396B"/>
    <w:rsid w:val="00A93D54"/>
    <w:rsid w:val="00A93EFC"/>
    <w:rsid w:val="00A93F0D"/>
    <w:rsid w:val="00A944AB"/>
    <w:rsid w:val="00A94696"/>
    <w:rsid w:val="00A946D6"/>
    <w:rsid w:val="00A94EFC"/>
    <w:rsid w:val="00A974E5"/>
    <w:rsid w:val="00A97BA9"/>
    <w:rsid w:val="00AA0211"/>
    <w:rsid w:val="00AA04C3"/>
    <w:rsid w:val="00AA0FD9"/>
    <w:rsid w:val="00AA4E19"/>
    <w:rsid w:val="00AA52F0"/>
    <w:rsid w:val="00AA5BCA"/>
    <w:rsid w:val="00AA6CC8"/>
    <w:rsid w:val="00AA7CB1"/>
    <w:rsid w:val="00AA7DCC"/>
    <w:rsid w:val="00AB0A2F"/>
    <w:rsid w:val="00AB1F9D"/>
    <w:rsid w:val="00AB46A8"/>
    <w:rsid w:val="00AB53F7"/>
    <w:rsid w:val="00AB566D"/>
    <w:rsid w:val="00AB5CEA"/>
    <w:rsid w:val="00AB6360"/>
    <w:rsid w:val="00AB67C3"/>
    <w:rsid w:val="00AB68D2"/>
    <w:rsid w:val="00AB6BE5"/>
    <w:rsid w:val="00AB6F4B"/>
    <w:rsid w:val="00AB7147"/>
    <w:rsid w:val="00AC0DFA"/>
    <w:rsid w:val="00AC1F93"/>
    <w:rsid w:val="00AC26C3"/>
    <w:rsid w:val="00AC2903"/>
    <w:rsid w:val="00AC392C"/>
    <w:rsid w:val="00AC39F4"/>
    <w:rsid w:val="00AC3B65"/>
    <w:rsid w:val="00AC5CBF"/>
    <w:rsid w:val="00AC6047"/>
    <w:rsid w:val="00AC7454"/>
    <w:rsid w:val="00AC7A8A"/>
    <w:rsid w:val="00AC7B52"/>
    <w:rsid w:val="00AC7D95"/>
    <w:rsid w:val="00AD02AE"/>
    <w:rsid w:val="00AD1382"/>
    <w:rsid w:val="00AD2AF6"/>
    <w:rsid w:val="00AD471B"/>
    <w:rsid w:val="00AD4DF3"/>
    <w:rsid w:val="00AD622D"/>
    <w:rsid w:val="00AD699B"/>
    <w:rsid w:val="00AD6EC6"/>
    <w:rsid w:val="00AD76F4"/>
    <w:rsid w:val="00AE2A33"/>
    <w:rsid w:val="00AE331D"/>
    <w:rsid w:val="00AE3411"/>
    <w:rsid w:val="00AE382E"/>
    <w:rsid w:val="00AE3F9C"/>
    <w:rsid w:val="00AE438B"/>
    <w:rsid w:val="00AE4CA5"/>
    <w:rsid w:val="00AE595D"/>
    <w:rsid w:val="00AE65E1"/>
    <w:rsid w:val="00AE6DF0"/>
    <w:rsid w:val="00AF11FE"/>
    <w:rsid w:val="00AF253A"/>
    <w:rsid w:val="00AF2D0E"/>
    <w:rsid w:val="00AF37B0"/>
    <w:rsid w:val="00AF3B25"/>
    <w:rsid w:val="00AF3CE7"/>
    <w:rsid w:val="00AF4426"/>
    <w:rsid w:val="00AF4823"/>
    <w:rsid w:val="00AF6B5F"/>
    <w:rsid w:val="00AF6C05"/>
    <w:rsid w:val="00B0110B"/>
    <w:rsid w:val="00B01F8C"/>
    <w:rsid w:val="00B022D4"/>
    <w:rsid w:val="00B039F3"/>
    <w:rsid w:val="00B03EC4"/>
    <w:rsid w:val="00B057D7"/>
    <w:rsid w:val="00B06395"/>
    <w:rsid w:val="00B068D8"/>
    <w:rsid w:val="00B11AF6"/>
    <w:rsid w:val="00B124DC"/>
    <w:rsid w:val="00B13D42"/>
    <w:rsid w:val="00B16A05"/>
    <w:rsid w:val="00B174D4"/>
    <w:rsid w:val="00B178C0"/>
    <w:rsid w:val="00B203D9"/>
    <w:rsid w:val="00B20B50"/>
    <w:rsid w:val="00B20DF8"/>
    <w:rsid w:val="00B210DB"/>
    <w:rsid w:val="00B2193B"/>
    <w:rsid w:val="00B23D0F"/>
    <w:rsid w:val="00B2538B"/>
    <w:rsid w:val="00B27022"/>
    <w:rsid w:val="00B270A9"/>
    <w:rsid w:val="00B274A6"/>
    <w:rsid w:val="00B307B8"/>
    <w:rsid w:val="00B30957"/>
    <w:rsid w:val="00B30BF2"/>
    <w:rsid w:val="00B31865"/>
    <w:rsid w:val="00B31A00"/>
    <w:rsid w:val="00B3246E"/>
    <w:rsid w:val="00B3268C"/>
    <w:rsid w:val="00B32F18"/>
    <w:rsid w:val="00B3369D"/>
    <w:rsid w:val="00B33971"/>
    <w:rsid w:val="00B33BF5"/>
    <w:rsid w:val="00B33CF9"/>
    <w:rsid w:val="00B33DE1"/>
    <w:rsid w:val="00B34745"/>
    <w:rsid w:val="00B34C1D"/>
    <w:rsid w:val="00B353B1"/>
    <w:rsid w:val="00B366DE"/>
    <w:rsid w:val="00B3697E"/>
    <w:rsid w:val="00B36DA1"/>
    <w:rsid w:val="00B3748D"/>
    <w:rsid w:val="00B407D5"/>
    <w:rsid w:val="00B41EBF"/>
    <w:rsid w:val="00B43559"/>
    <w:rsid w:val="00B43DA0"/>
    <w:rsid w:val="00B46353"/>
    <w:rsid w:val="00B51CB7"/>
    <w:rsid w:val="00B53955"/>
    <w:rsid w:val="00B5422D"/>
    <w:rsid w:val="00B545AD"/>
    <w:rsid w:val="00B54DC2"/>
    <w:rsid w:val="00B554A9"/>
    <w:rsid w:val="00B55DDC"/>
    <w:rsid w:val="00B56165"/>
    <w:rsid w:val="00B604FD"/>
    <w:rsid w:val="00B605CE"/>
    <w:rsid w:val="00B60DFA"/>
    <w:rsid w:val="00B61C0D"/>
    <w:rsid w:val="00B6237E"/>
    <w:rsid w:val="00B64067"/>
    <w:rsid w:val="00B6424B"/>
    <w:rsid w:val="00B64394"/>
    <w:rsid w:val="00B66641"/>
    <w:rsid w:val="00B677BA"/>
    <w:rsid w:val="00B7079D"/>
    <w:rsid w:val="00B70DE1"/>
    <w:rsid w:val="00B71BEE"/>
    <w:rsid w:val="00B7316E"/>
    <w:rsid w:val="00B735B8"/>
    <w:rsid w:val="00B739AB"/>
    <w:rsid w:val="00B74A68"/>
    <w:rsid w:val="00B74FAC"/>
    <w:rsid w:val="00B753BA"/>
    <w:rsid w:val="00B755F3"/>
    <w:rsid w:val="00B775FC"/>
    <w:rsid w:val="00B80BAA"/>
    <w:rsid w:val="00B80E41"/>
    <w:rsid w:val="00B8145F"/>
    <w:rsid w:val="00B835F0"/>
    <w:rsid w:val="00B8442A"/>
    <w:rsid w:val="00B853D2"/>
    <w:rsid w:val="00B85907"/>
    <w:rsid w:val="00B85A4D"/>
    <w:rsid w:val="00B868EE"/>
    <w:rsid w:val="00B90B4F"/>
    <w:rsid w:val="00B91C03"/>
    <w:rsid w:val="00B93372"/>
    <w:rsid w:val="00B938F5"/>
    <w:rsid w:val="00B944B1"/>
    <w:rsid w:val="00B94A64"/>
    <w:rsid w:val="00B95489"/>
    <w:rsid w:val="00B95D66"/>
    <w:rsid w:val="00B968BD"/>
    <w:rsid w:val="00B96A13"/>
    <w:rsid w:val="00B97386"/>
    <w:rsid w:val="00B97A20"/>
    <w:rsid w:val="00BA0DA5"/>
    <w:rsid w:val="00BA12DF"/>
    <w:rsid w:val="00BA1751"/>
    <w:rsid w:val="00BA48F7"/>
    <w:rsid w:val="00BA4D7A"/>
    <w:rsid w:val="00BA5C66"/>
    <w:rsid w:val="00BB172E"/>
    <w:rsid w:val="00BB1E31"/>
    <w:rsid w:val="00BB445B"/>
    <w:rsid w:val="00BB57C9"/>
    <w:rsid w:val="00BB63D3"/>
    <w:rsid w:val="00BB75F5"/>
    <w:rsid w:val="00BB7C10"/>
    <w:rsid w:val="00BC0FD1"/>
    <w:rsid w:val="00BC2209"/>
    <w:rsid w:val="00BC26B3"/>
    <w:rsid w:val="00BC2DE6"/>
    <w:rsid w:val="00BC4466"/>
    <w:rsid w:val="00BC7724"/>
    <w:rsid w:val="00BD1C95"/>
    <w:rsid w:val="00BD29FF"/>
    <w:rsid w:val="00BD3931"/>
    <w:rsid w:val="00BD3C2C"/>
    <w:rsid w:val="00BD3D29"/>
    <w:rsid w:val="00BD4BDB"/>
    <w:rsid w:val="00BD767E"/>
    <w:rsid w:val="00BE12BD"/>
    <w:rsid w:val="00BE1D58"/>
    <w:rsid w:val="00BE1D77"/>
    <w:rsid w:val="00BE2133"/>
    <w:rsid w:val="00BE2733"/>
    <w:rsid w:val="00BE49CC"/>
    <w:rsid w:val="00BE4D4B"/>
    <w:rsid w:val="00BE5BBD"/>
    <w:rsid w:val="00BE69B5"/>
    <w:rsid w:val="00BE6E5D"/>
    <w:rsid w:val="00BE7926"/>
    <w:rsid w:val="00BF079D"/>
    <w:rsid w:val="00BF0F7D"/>
    <w:rsid w:val="00BF1715"/>
    <w:rsid w:val="00BF25F5"/>
    <w:rsid w:val="00BF2DF6"/>
    <w:rsid w:val="00BF3EDA"/>
    <w:rsid w:val="00BF3FF5"/>
    <w:rsid w:val="00BF49B0"/>
    <w:rsid w:val="00BF4D03"/>
    <w:rsid w:val="00BF5684"/>
    <w:rsid w:val="00BF5982"/>
    <w:rsid w:val="00BF67E0"/>
    <w:rsid w:val="00BF75B7"/>
    <w:rsid w:val="00BF787A"/>
    <w:rsid w:val="00BF7F79"/>
    <w:rsid w:val="00C00AA5"/>
    <w:rsid w:val="00C00B7F"/>
    <w:rsid w:val="00C02935"/>
    <w:rsid w:val="00C02C92"/>
    <w:rsid w:val="00C04154"/>
    <w:rsid w:val="00C042DC"/>
    <w:rsid w:val="00C0449A"/>
    <w:rsid w:val="00C0550C"/>
    <w:rsid w:val="00C06C9F"/>
    <w:rsid w:val="00C07426"/>
    <w:rsid w:val="00C11DA1"/>
    <w:rsid w:val="00C1359A"/>
    <w:rsid w:val="00C1450E"/>
    <w:rsid w:val="00C145DD"/>
    <w:rsid w:val="00C14EBC"/>
    <w:rsid w:val="00C15463"/>
    <w:rsid w:val="00C15514"/>
    <w:rsid w:val="00C160DE"/>
    <w:rsid w:val="00C1714D"/>
    <w:rsid w:val="00C2041E"/>
    <w:rsid w:val="00C21183"/>
    <w:rsid w:val="00C22AC0"/>
    <w:rsid w:val="00C22E94"/>
    <w:rsid w:val="00C23A6A"/>
    <w:rsid w:val="00C242E5"/>
    <w:rsid w:val="00C24304"/>
    <w:rsid w:val="00C246F2"/>
    <w:rsid w:val="00C24F6F"/>
    <w:rsid w:val="00C2526D"/>
    <w:rsid w:val="00C253AB"/>
    <w:rsid w:val="00C25E95"/>
    <w:rsid w:val="00C269BB"/>
    <w:rsid w:val="00C310D8"/>
    <w:rsid w:val="00C3117A"/>
    <w:rsid w:val="00C335F6"/>
    <w:rsid w:val="00C34140"/>
    <w:rsid w:val="00C34248"/>
    <w:rsid w:val="00C34C58"/>
    <w:rsid w:val="00C35DC3"/>
    <w:rsid w:val="00C372CF"/>
    <w:rsid w:val="00C378E9"/>
    <w:rsid w:val="00C414FA"/>
    <w:rsid w:val="00C43A05"/>
    <w:rsid w:val="00C44144"/>
    <w:rsid w:val="00C4461B"/>
    <w:rsid w:val="00C45516"/>
    <w:rsid w:val="00C45B03"/>
    <w:rsid w:val="00C46565"/>
    <w:rsid w:val="00C515AF"/>
    <w:rsid w:val="00C527BC"/>
    <w:rsid w:val="00C52A40"/>
    <w:rsid w:val="00C52AC4"/>
    <w:rsid w:val="00C52C83"/>
    <w:rsid w:val="00C5318A"/>
    <w:rsid w:val="00C54031"/>
    <w:rsid w:val="00C54D8A"/>
    <w:rsid w:val="00C54EA2"/>
    <w:rsid w:val="00C559F1"/>
    <w:rsid w:val="00C5781E"/>
    <w:rsid w:val="00C57EF0"/>
    <w:rsid w:val="00C62694"/>
    <w:rsid w:val="00C62BA3"/>
    <w:rsid w:val="00C62D9A"/>
    <w:rsid w:val="00C6388B"/>
    <w:rsid w:val="00C63B8F"/>
    <w:rsid w:val="00C66583"/>
    <w:rsid w:val="00C6778D"/>
    <w:rsid w:val="00C705E3"/>
    <w:rsid w:val="00C707B4"/>
    <w:rsid w:val="00C709AA"/>
    <w:rsid w:val="00C71086"/>
    <w:rsid w:val="00C7154E"/>
    <w:rsid w:val="00C71B34"/>
    <w:rsid w:val="00C72773"/>
    <w:rsid w:val="00C744C3"/>
    <w:rsid w:val="00C75D18"/>
    <w:rsid w:val="00C76D20"/>
    <w:rsid w:val="00C77086"/>
    <w:rsid w:val="00C7798D"/>
    <w:rsid w:val="00C82998"/>
    <w:rsid w:val="00C82A1E"/>
    <w:rsid w:val="00C82C9E"/>
    <w:rsid w:val="00C834F5"/>
    <w:rsid w:val="00C86CE0"/>
    <w:rsid w:val="00C908EA"/>
    <w:rsid w:val="00C91A43"/>
    <w:rsid w:val="00C91B76"/>
    <w:rsid w:val="00C92293"/>
    <w:rsid w:val="00C9362A"/>
    <w:rsid w:val="00C93CF6"/>
    <w:rsid w:val="00C9413C"/>
    <w:rsid w:val="00C94F30"/>
    <w:rsid w:val="00C96693"/>
    <w:rsid w:val="00C966A0"/>
    <w:rsid w:val="00C973F2"/>
    <w:rsid w:val="00C978EA"/>
    <w:rsid w:val="00CA02EA"/>
    <w:rsid w:val="00CA06F4"/>
    <w:rsid w:val="00CA0A26"/>
    <w:rsid w:val="00CA1268"/>
    <w:rsid w:val="00CA2C93"/>
    <w:rsid w:val="00CA3975"/>
    <w:rsid w:val="00CA3D2D"/>
    <w:rsid w:val="00CA4C3E"/>
    <w:rsid w:val="00CA5035"/>
    <w:rsid w:val="00CA5E17"/>
    <w:rsid w:val="00CA799B"/>
    <w:rsid w:val="00CB00B1"/>
    <w:rsid w:val="00CB187C"/>
    <w:rsid w:val="00CB2F79"/>
    <w:rsid w:val="00CB43AA"/>
    <w:rsid w:val="00CB5F1F"/>
    <w:rsid w:val="00CB6949"/>
    <w:rsid w:val="00CB70C1"/>
    <w:rsid w:val="00CB7240"/>
    <w:rsid w:val="00CB727D"/>
    <w:rsid w:val="00CB78D1"/>
    <w:rsid w:val="00CC124C"/>
    <w:rsid w:val="00CC2061"/>
    <w:rsid w:val="00CC2F61"/>
    <w:rsid w:val="00CC313E"/>
    <w:rsid w:val="00CC3489"/>
    <w:rsid w:val="00CD0B14"/>
    <w:rsid w:val="00CD1184"/>
    <w:rsid w:val="00CD18B3"/>
    <w:rsid w:val="00CD190B"/>
    <w:rsid w:val="00CD1971"/>
    <w:rsid w:val="00CD3C49"/>
    <w:rsid w:val="00CD3C71"/>
    <w:rsid w:val="00CD3EF6"/>
    <w:rsid w:val="00CD521C"/>
    <w:rsid w:val="00CD6D14"/>
    <w:rsid w:val="00CD7892"/>
    <w:rsid w:val="00CE062C"/>
    <w:rsid w:val="00CE0EAC"/>
    <w:rsid w:val="00CE198C"/>
    <w:rsid w:val="00CE259C"/>
    <w:rsid w:val="00CE2BBE"/>
    <w:rsid w:val="00CE2E7F"/>
    <w:rsid w:val="00CE2F69"/>
    <w:rsid w:val="00CE3884"/>
    <w:rsid w:val="00CE4D99"/>
    <w:rsid w:val="00CE55D4"/>
    <w:rsid w:val="00CE5FE7"/>
    <w:rsid w:val="00CE6948"/>
    <w:rsid w:val="00CE70D0"/>
    <w:rsid w:val="00CE7951"/>
    <w:rsid w:val="00CF0BE2"/>
    <w:rsid w:val="00CF20D4"/>
    <w:rsid w:val="00CF310B"/>
    <w:rsid w:val="00CF3489"/>
    <w:rsid w:val="00CF3BD0"/>
    <w:rsid w:val="00CF723A"/>
    <w:rsid w:val="00CF7E52"/>
    <w:rsid w:val="00D0036C"/>
    <w:rsid w:val="00D01117"/>
    <w:rsid w:val="00D01D25"/>
    <w:rsid w:val="00D0242B"/>
    <w:rsid w:val="00D044F1"/>
    <w:rsid w:val="00D061C5"/>
    <w:rsid w:val="00D06E46"/>
    <w:rsid w:val="00D07559"/>
    <w:rsid w:val="00D12628"/>
    <w:rsid w:val="00D12A0D"/>
    <w:rsid w:val="00D132A2"/>
    <w:rsid w:val="00D13602"/>
    <w:rsid w:val="00D13CC6"/>
    <w:rsid w:val="00D1449A"/>
    <w:rsid w:val="00D14621"/>
    <w:rsid w:val="00D1508F"/>
    <w:rsid w:val="00D1548E"/>
    <w:rsid w:val="00D16025"/>
    <w:rsid w:val="00D16A11"/>
    <w:rsid w:val="00D16A87"/>
    <w:rsid w:val="00D20768"/>
    <w:rsid w:val="00D20B5C"/>
    <w:rsid w:val="00D20E0F"/>
    <w:rsid w:val="00D2381F"/>
    <w:rsid w:val="00D24447"/>
    <w:rsid w:val="00D254B3"/>
    <w:rsid w:val="00D256B3"/>
    <w:rsid w:val="00D26049"/>
    <w:rsid w:val="00D263DD"/>
    <w:rsid w:val="00D26FBE"/>
    <w:rsid w:val="00D27405"/>
    <w:rsid w:val="00D303D4"/>
    <w:rsid w:val="00D305E8"/>
    <w:rsid w:val="00D31189"/>
    <w:rsid w:val="00D31E98"/>
    <w:rsid w:val="00D323DC"/>
    <w:rsid w:val="00D32E45"/>
    <w:rsid w:val="00D350B2"/>
    <w:rsid w:val="00D35EB4"/>
    <w:rsid w:val="00D36CAA"/>
    <w:rsid w:val="00D37305"/>
    <w:rsid w:val="00D401B4"/>
    <w:rsid w:val="00D40859"/>
    <w:rsid w:val="00D40CD8"/>
    <w:rsid w:val="00D425D4"/>
    <w:rsid w:val="00D4263F"/>
    <w:rsid w:val="00D43077"/>
    <w:rsid w:val="00D43323"/>
    <w:rsid w:val="00D45BD3"/>
    <w:rsid w:val="00D46648"/>
    <w:rsid w:val="00D46B0E"/>
    <w:rsid w:val="00D50579"/>
    <w:rsid w:val="00D50D33"/>
    <w:rsid w:val="00D52559"/>
    <w:rsid w:val="00D52812"/>
    <w:rsid w:val="00D53A22"/>
    <w:rsid w:val="00D54F8A"/>
    <w:rsid w:val="00D56F25"/>
    <w:rsid w:val="00D5770D"/>
    <w:rsid w:val="00D61F98"/>
    <w:rsid w:val="00D6223F"/>
    <w:rsid w:val="00D65D84"/>
    <w:rsid w:val="00D66826"/>
    <w:rsid w:val="00D66B5B"/>
    <w:rsid w:val="00D6709B"/>
    <w:rsid w:val="00D6771F"/>
    <w:rsid w:val="00D70A14"/>
    <w:rsid w:val="00D7208C"/>
    <w:rsid w:val="00D721D6"/>
    <w:rsid w:val="00D73C23"/>
    <w:rsid w:val="00D7499B"/>
    <w:rsid w:val="00D75F95"/>
    <w:rsid w:val="00D771EF"/>
    <w:rsid w:val="00D801B4"/>
    <w:rsid w:val="00D804D0"/>
    <w:rsid w:val="00D8065B"/>
    <w:rsid w:val="00D81410"/>
    <w:rsid w:val="00D83226"/>
    <w:rsid w:val="00D83347"/>
    <w:rsid w:val="00D839D4"/>
    <w:rsid w:val="00D85220"/>
    <w:rsid w:val="00D8574B"/>
    <w:rsid w:val="00D86DB6"/>
    <w:rsid w:val="00D872ED"/>
    <w:rsid w:val="00D87455"/>
    <w:rsid w:val="00D87CCE"/>
    <w:rsid w:val="00D90485"/>
    <w:rsid w:val="00D909FA"/>
    <w:rsid w:val="00D9182E"/>
    <w:rsid w:val="00D923B4"/>
    <w:rsid w:val="00D92830"/>
    <w:rsid w:val="00D92C2D"/>
    <w:rsid w:val="00D92F92"/>
    <w:rsid w:val="00D931B0"/>
    <w:rsid w:val="00D93502"/>
    <w:rsid w:val="00D962CB"/>
    <w:rsid w:val="00D96769"/>
    <w:rsid w:val="00DA0294"/>
    <w:rsid w:val="00DA151A"/>
    <w:rsid w:val="00DA197A"/>
    <w:rsid w:val="00DA2C17"/>
    <w:rsid w:val="00DA466C"/>
    <w:rsid w:val="00DA5C0C"/>
    <w:rsid w:val="00DA693A"/>
    <w:rsid w:val="00DB0881"/>
    <w:rsid w:val="00DB2EE9"/>
    <w:rsid w:val="00DB31B4"/>
    <w:rsid w:val="00DB3268"/>
    <w:rsid w:val="00DB44F0"/>
    <w:rsid w:val="00DB4D0E"/>
    <w:rsid w:val="00DB5745"/>
    <w:rsid w:val="00DB6462"/>
    <w:rsid w:val="00DC07DE"/>
    <w:rsid w:val="00DC0853"/>
    <w:rsid w:val="00DC0C7E"/>
    <w:rsid w:val="00DC17A8"/>
    <w:rsid w:val="00DC1967"/>
    <w:rsid w:val="00DC2E92"/>
    <w:rsid w:val="00DC308A"/>
    <w:rsid w:val="00DC38E0"/>
    <w:rsid w:val="00DC4BCD"/>
    <w:rsid w:val="00DC4E44"/>
    <w:rsid w:val="00DC5763"/>
    <w:rsid w:val="00DC5D70"/>
    <w:rsid w:val="00DD1B95"/>
    <w:rsid w:val="00DD209E"/>
    <w:rsid w:val="00DD27CA"/>
    <w:rsid w:val="00DD2D12"/>
    <w:rsid w:val="00DD46F1"/>
    <w:rsid w:val="00DD5716"/>
    <w:rsid w:val="00DD5C49"/>
    <w:rsid w:val="00DD61D3"/>
    <w:rsid w:val="00DD6AAF"/>
    <w:rsid w:val="00DD6ED3"/>
    <w:rsid w:val="00DE12C8"/>
    <w:rsid w:val="00DE16CD"/>
    <w:rsid w:val="00DE1894"/>
    <w:rsid w:val="00DE213A"/>
    <w:rsid w:val="00DE26BE"/>
    <w:rsid w:val="00DE3829"/>
    <w:rsid w:val="00DE4362"/>
    <w:rsid w:val="00DE4E08"/>
    <w:rsid w:val="00DE4F38"/>
    <w:rsid w:val="00DE5636"/>
    <w:rsid w:val="00DE5AE4"/>
    <w:rsid w:val="00DE5B3F"/>
    <w:rsid w:val="00DE6B02"/>
    <w:rsid w:val="00DF0C09"/>
    <w:rsid w:val="00DF13FA"/>
    <w:rsid w:val="00DF1AAE"/>
    <w:rsid w:val="00DF27B4"/>
    <w:rsid w:val="00DF2826"/>
    <w:rsid w:val="00DF4ACB"/>
    <w:rsid w:val="00DF4F26"/>
    <w:rsid w:val="00DF59EA"/>
    <w:rsid w:val="00DF613E"/>
    <w:rsid w:val="00DF6F89"/>
    <w:rsid w:val="00DF7853"/>
    <w:rsid w:val="00E027E8"/>
    <w:rsid w:val="00E04A34"/>
    <w:rsid w:val="00E04A42"/>
    <w:rsid w:val="00E06F88"/>
    <w:rsid w:val="00E07349"/>
    <w:rsid w:val="00E11000"/>
    <w:rsid w:val="00E11D56"/>
    <w:rsid w:val="00E13470"/>
    <w:rsid w:val="00E13779"/>
    <w:rsid w:val="00E13B44"/>
    <w:rsid w:val="00E143C7"/>
    <w:rsid w:val="00E1453D"/>
    <w:rsid w:val="00E14889"/>
    <w:rsid w:val="00E14BFB"/>
    <w:rsid w:val="00E1519B"/>
    <w:rsid w:val="00E151D4"/>
    <w:rsid w:val="00E15488"/>
    <w:rsid w:val="00E164E0"/>
    <w:rsid w:val="00E17DA2"/>
    <w:rsid w:val="00E20733"/>
    <w:rsid w:val="00E21CD2"/>
    <w:rsid w:val="00E245A3"/>
    <w:rsid w:val="00E26F90"/>
    <w:rsid w:val="00E27DEE"/>
    <w:rsid w:val="00E305CF"/>
    <w:rsid w:val="00E30700"/>
    <w:rsid w:val="00E3083D"/>
    <w:rsid w:val="00E314AE"/>
    <w:rsid w:val="00E314EE"/>
    <w:rsid w:val="00E32C76"/>
    <w:rsid w:val="00E32F91"/>
    <w:rsid w:val="00E330C9"/>
    <w:rsid w:val="00E33278"/>
    <w:rsid w:val="00E3453F"/>
    <w:rsid w:val="00E3553E"/>
    <w:rsid w:val="00E357A4"/>
    <w:rsid w:val="00E36BBD"/>
    <w:rsid w:val="00E37105"/>
    <w:rsid w:val="00E37111"/>
    <w:rsid w:val="00E4022A"/>
    <w:rsid w:val="00E41C2F"/>
    <w:rsid w:val="00E425DD"/>
    <w:rsid w:val="00E4386E"/>
    <w:rsid w:val="00E43B4F"/>
    <w:rsid w:val="00E4444F"/>
    <w:rsid w:val="00E44F7F"/>
    <w:rsid w:val="00E45968"/>
    <w:rsid w:val="00E461E9"/>
    <w:rsid w:val="00E46EE3"/>
    <w:rsid w:val="00E5340F"/>
    <w:rsid w:val="00E5357F"/>
    <w:rsid w:val="00E5363F"/>
    <w:rsid w:val="00E54847"/>
    <w:rsid w:val="00E60011"/>
    <w:rsid w:val="00E60851"/>
    <w:rsid w:val="00E618E9"/>
    <w:rsid w:val="00E627AE"/>
    <w:rsid w:val="00E6298A"/>
    <w:rsid w:val="00E64570"/>
    <w:rsid w:val="00E65092"/>
    <w:rsid w:val="00E658B5"/>
    <w:rsid w:val="00E669CD"/>
    <w:rsid w:val="00E66E37"/>
    <w:rsid w:val="00E67332"/>
    <w:rsid w:val="00E673C6"/>
    <w:rsid w:val="00E705C7"/>
    <w:rsid w:val="00E7070F"/>
    <w:rsid w:val="00E707A4"/>
    <w:rsid w:val="00E71FBC"/>
    <w:rsid w:val="00E722A7"/>
    <w:rsid w:val="00E72E27"/>
    <w:rsid w:val="00E755EC"/>
    <w:rsid w:val="00E756BF"/>
    <w:rsid w:val="00E764D8"/>
    <w:rsid w:val="00E76DA0"/>
    <w:rsid w:val="00E77E57"/>
    <w:rsid w:val="00E80396"/>
    <w:rsid w:val="00E804E8"/>
    <w:rsid w:val="00E81C96"/>
    <w:rsid w:val="00E81E59"/>
    <w:rsid w:val="00E82321"/>
    <w:rsid w:val="00E824B5"/>
    <w:rsid w:val="00E82D4E"/>
    <w:rsid w:val="00E83B7E"/>
    <w:rsid w:val="00E84085"/>
    <w:rsid w:val="00E84940"/>
    <w:rsid w:val="00E85448"/>
    <w:rsid w:val="00E85DAD"/>
    <w:rsid w:val="00E87A40"/>
    <w:rsid w:val="00E90009"/>
    <w:rsid w:val="00E94C1D"/>
    <w:rsid w:val="00E94CFB"/>
    <w:rsid w:val="00E94DDB"/>
    <w:rsid w:val="00E95568"/>
    <w:rsid w:val="00E9570C"/>
    <w:rsid w:val="00E971AD"/>
    <w:rsid w:val="00EA113E"/>
    <w:rsid w:val="00EA1452"/>
    <w:rsid w:val="00EA1A72"/>
    <w:rsid w:val="00EA2FE5"/>
    <w:rsid w:val="00EA405A"/>
    <w:rsid w:val="00EA449A"/>
    <w:rsid w:val="00EA532B"/>
    <w:rsid w:val="00EA5707"/>
    <w:rsid w:val="00EA7767"/>
    <w:rsid w:val="00EB0DAA"/>
    <w:rsid w:val="00EB11FB"/>
    <w:rsid w:val="00EB3501"/>
    <w:rsid w:val="00EB3BB3"/>
    <w:rsid w:val="00EB483C"/>
    <w:rsid w:val="00EB6041"/>
    <w:rsid w:val="00EB7867"/>
    <w:rsid w:val="00EC3B66"/>
    <w:rsid w:val="00EC476A"/>
    <w:rsid w:val="00EC5BC0"/>
    <w:rsid w:val="00EC6C1F"/>
    <w:rsid w:val="00ED0050"/>
    <w:rsid w:val="00ED008F"/>
    <w:rsid w:val="00ED0D20"/>
    <w:rsid w:val="00ED0F63"/>
    <w:rsid w:val="00ED12BF"/>
    <w:rsid w:val="00ED1C22"/>
    <w:rsid w:val="00ED239E"/>
    <w:rsid w:val="00ED4E32"/>
    <w:rsid w:val="00ED571D"/>
    <w:rsid w:val="00ED6958"/>
    <w:rsid w:val="00ED7338"/>
    <w:rsid w:val="00ED7C06"/>
    <w:rsid w:val="00EE0727"/>
    <w:rsid w:val="00EE09E3"/>
    <w:rsid w:val="00EE0ADC"/>
    <w:rsid w:val="00EE1ED9"/>
    <w:rsid w:val="00EE458D"/>
    <w:rsid w:val="00EE4D33"/>
    <w:rsid w:val="00EE507B"/>
    <w:rsid w:val="00EE5752"/>
    <w:rsid w:val="00EE5BF6"/>
    <w:rsid w:val="00EE7888"/>
    <w:rsid w:val="00EE7B73"/>
    <w:rsid w:val="00EF079E"/>
    <w:rsid w:val="00EF1378"/>
    <w:rsid w:val="00EF33E2"/>
    <w:rsid w:val="00EF34F1"/>
    <w:rsid w:val="00EF3931"/>
    <w:rsid w:val="00EF4E89"/>
    <w:rsid w:val="00EF5354"/>
    <w:rsid w:val="00EF75B4"/>
    <w:rsid w:val="00F00A20"/>
    <w:rsid w:val="00F010DA"/>
    <w:rsid w:val="00F03268"/>
    <w:rsid w:val="00F05FBF"/>
    <w:rsid w:val="00F0677B"/>
    <w:rsid w:val="00F071D4"/>
    <w:rsid w:val="00F0773E"/>
    <w:rsid w:val="00F10043"/>
    <w:rsid w:val="00F109E1"/>
    <w:rsid w:val="00F10A23"/>
    <w:rsid w:val="00F162B5"/>
    <w:rsid w:val="00F16BA8"/>
    <w:rsid w:val="00F16CE3"/>
    <w:rsid w:val="00F16ECA"/>
    <w:rsid w:val="00F170D8"/>
    <w:rsid w:val="00F174F4"/>
    <w:rsid w:val="00F20914"/>
    <w:rsid w:val="00F24538"/>
    <w:rsid w:val="00F247C9"/>
    <w:rsid w:val="00F24C64"/>
    <w:rsid w:val="00F25CC7"/>
    <w:rsid w:val="00F27724"/>
    <w:rsid w:val="00F27B82"/>
    <w:rsid w:val="00F317EF"/>
    <w:rsid w:val="00F31F33"/>
    <w:rsid w:val="00F321C2"/>
    <w:rsid w:val="00F3231A"/>
    <w:rsid w:val="00F324C4"/>
    <w:rsid w:val="00F336BC"/>
    <w:rsid w:val="00F33C72"/>
    <w:rsid w:val="00F33DAF"/>
    <w:rsid w:val="00F352F6"/>
    <w:rsid w:val="00F358EF"/>
    <w:rsid w:val="00F35A9B"/>
    <w:rsid w:val="00F3669F"/>
    <w:rsid w:val="00F3733E"/>
    <w:rsid w:val="00F407D1"/>
    <w:rsid w:val="00F40E48"/>
    <w:rsid w:val="00F44A5F"/>
    <w:rsid w:val="00F463F0"/>
    <w:rsid w:val="00F47741"/>
    <w:rsid w:val="00F47DF1"/>
    <w:rsid w:val="00F50E94"/>
    <w:rsid w:val="00F54A13"/>
    <w:rsid w:val="00F55B96"/>
    <w:rsid w:val="00F62625"/>
    <w:rsid w:val="00F62FA7"/>
    <w:rsid w:val="00F63A22"/>
    <w:rsid w:val="00F63FFC"/>
    <w:rsid w:val="00F649D2"/>
    <w:rsid w:val="00F64B69"/>
    <w:rsid w:val="00F658F9"/>
    <w:rsid w:val="00F67691"/>
    <w:rsid w:val="00F67799"/>
    <w:rsid w:val="00F73295"/>
    <w:rsid w:val="00F75111"/>
    <w:rsid w:val="00F765E8"/>
    <w:rsid w:val="00F80387"/>
    <w:rsid w:val="00F80C91"/>
    <w:rsid w:val="00F81865"/>
    <w:rsid w:val="00F82622"/>
    <w:rsid w:val="00F8345F"/>
    <w:rsid w:val="00F85ACC"/>
    <w:rsid w:val="00F8609A"/>
    <w:rsid w:val="00F8652F"/>
    <w:rsid w:val="00F86978"/>
    <w:rsid w:val="00F87355"/>
    <w:rsid w:val="00F87489"/>
    <w:rsid w:val="00F9024C"/>
    <w:rsid w:val="00F912A6"/>
    <w:rsid w:val="00F94BC8"/>
    <w:rsid w:val="00F94C93"/>
    <w:rsid w:val="00F94D84"/>
    <w:rsid w:val="00F9506B"/>
    <w:rsid w:val="00F9641D"/>
    <w:rsid w:val="00F97A8B"/>
    <w:rsid w:val="00F97C52"/>
    <w:rsid w:val="00FA002A"/>
    <w:rsid w:val="00FA0F64"/>
    <w:rsid w:val="00FA1342"/>
    <w:rsid w:val="00FA181C"/>
    <w:rsid w:val="00FA269E"/>
    <w:rsid w:val="00FA332B"/>
    <w:rsid w:val="00FA52B5"/>
    <w:rsid w:val="00FB120D"/>
    <w:rsid w:val="00FB3828"/>
    <w:rsid w:val="00FB3FC2"/>
    <w:rsid w:val="00FB44CA"/>
    <w:rsid w:val="00FB5179"/>
    <w:rsid w:val="00FB5CFC"/>
    <w:rsid w:val="00FC0F83"/>
    <w:rsid w:val="00FC195A"/>
    <w:rsid w:val="00FC1F95"/>
    <w:rsid w:val="00FC231E"/>
    <w:rsid w:val="00FC2377"/>
    <w:rsid w:val="00FC2A28"/>
    <w:rsid w:val="00FC3678"/>
    <w:rsid w:val="00FC36D3"/>
    <w:rsid w:val="00FC391F"/>
    <w:rsid w:val="00FC39D5"/>
    <w:rsid w:val="00FC4D03"/>
    <w:rsid w:val="00FC51E1"/>
    <w:rsid w:val="00FC6B6D"/>
    <w:rsid w:val="00FC79AF"/>
    <w:rsid w:val="00FC7F55"/>
    <w:rsid w:val="00FD0D93"/>
    <w:rsid w:val="00FD1D08"/>
    <w:rsid w:val="00FD1FFD"/>
    <w:rsid w:val="00FD3C5D"/>
    <w:rsid w:val="00FD45AA"/>
    <w:rsid w:val="00FD632A"/>
    <w:rsid w:val="00FD70AE"/>
    <w:rsid w:val="00FD73C8"/>
    <w:rsid w:val="00FD7938"/>
    <w:rsid w:val="00FD79B1"/>
    <w:rsid w:val="00FE02B2"/>
    <w:rsid w:val="00FE0727"/>
    <w:rsid w:val="00FE1340"/>
    <w:rsid w:val="00FE1465"/>
    <w:rsid w:val="00FE1844"/>
    <w:rsid w:val="00FE3200"/>
    <w:rsid w:val="00FE555F"/>
    <w:rsid w:val="00FE5663"/>
    <w:rsid w:val="00FE6BC1"/>
    <w:rsid w:val="00FE7417"/>
    <w:rsid w:val="00FF063D"/>
    <w:rsid w:val="00FF0FD1"/>
    <w:rsid w:val="00FF21FE"/>
    <w:rsid w:val="00FF2459"/>
    <w:rsid w:val="00FF3F1C"/>
    <w:rsid w:val="00FF4BD0"/>
    <w:rsid w:val="00FF5CAA"/>
    <w:rsid w:val="00FF60D0"/>
    <w:rsid w:val="00FF69A5"/>
    <w:rsid w:val="00FF6C9C"/>
    <w:rsid w:val="00FF72E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1BCF1AD"/>
  <w15:docId w15:val="{BE4B2803-C586-48BE-AE3B-8627D518F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5EDD"/>
    <w:pPr>
      <w:widowControl w:val="0"/>
      <w:jc w:val="both"/>
    </w:pPr>
  </w:style>
  <w:style w:type="paragraph" w:styleId="1">
    <w:name w:val="heading 1"/>
    <w:basedOn w:val="a"/>
    <w:next w:val="a"/>
    <w:link w:val="10"/>
    <w:uiPriority w:val="9"/>
    <w:qFormat/>
    <w:rsid w:val="001D7E74"/>
    <w:pPr>
      <w:snapToGrid w:val="0"/>
      <w:spacing w:line="480" w:lineRule="auto"/>
      <w:jc w:val="left"/>
      <w:outlineLvl w:val="0"/>
    </w:pPr>
    <w:rPr>
      <w:rFonts w:ascii="Times New Roman" w:hAnsi="Times New Roman" w:cs="Times New Roman"/>
      <w:b/>
      <w:sz w:val="24"/>
      <w:szCs w:val="24"/>
    </w:rPr>
  </w:style>
  <w:style w:type="paragraph" w:styleId="2">
    <w:name w:val="heading 2"/>
    <w:basedOn w:val="a"/>
    <w:next w:val="a"/>
    <w:link w:val="20"/>
    <w:uiPriority w:val="9"/>
    <w:unhideWhenUsed/>
    <w:qFormat/>
    <w:rsid w:val="008115F2"/>
    <w:pPr>
      <w:outlineLvl w:val="1"/>
    </w:pPr>
    <w:rPr>
      <w:rFonts w:ascii="Times New Roman" w:hAnsi="Times New Roman" w:cs="Times New Roman"/>
      <w:b/>
      <w:i/>
      <w:sz w:val="24"/>
      <w:szCs w:val="24"/>
    </w:rPr>
  </w:style>
  <w:style w:type="paragraph" w:styleId="3">
    <w:name w:val="heading 3"/>
    <w:basedOn w:val="a"/>
    <w:next w:val="a"/>
    <w:link w:val="30"/>
    <w:uiPriority w:val="9"/>
    <w:unhideWhenUsed/>
    <w:qFormat/>
    <w:rsid w:val="008115F2"/>
    <w:pPr>
      <w:outlineLvl w:val="2"/>
    </w:pPr>
    <w:rPr>
      <w:rFonts w:ascii="Times New Roman" w:hAnsi="Times New Roman" w:cs="Times New Roman"/>
      <w:b/>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30D5"/>
    <w:pPr>
      <w:tabs>
        <w:tab w:val="center" w:pos="4252"/>
        <w:tab w:val="right" w:pos="8504"/>
      </w:tabs>
      <w:snapToGrid w:val="0"/>
    </w:pPr>
  </w:style>
  <w:style w:type="character" w:customStyle="1" w:styleId="a4">
    <w:name w:val="页眉 字符"/>
    <w:basedOn w:val="a0"/>
    <w:link w:val="a3"/>
    <w:uiPriority w:val="99"/>
    <w:rsid w:val="003830D5"/>
  </w:style>
  <w:style w:type="paragraph" w:styleId="a5">
    <w:name w:val="footer"/>
    <w:basedOn w:val="a"/>
    <w:link w:val="a6"/>
    <w:uiPriority w:val="99"/>
    <w:unhideWhenUsed/>
    <w:rsid w:val="003830D5"/>
    <w:pPr>
      <w:tabs>
        <w:tab w:val="center" w:pos="4252"/>
        <w:tab w:val="right" w:pos="8504"/>
      </w:tabs>
      <w:snapToGrid w:val="0"/>
    </w:pPr>
  </w:style>
  <w:style w:type="character" w:customStyle="1" w:styleId="a6">
    <w:name w:val="页脚 字符"/>
    <w:basedOn w:val="a0"/>
    <w:link w:val="a5"/>
    <w:uiPriority w:val="99"/>
    <w:rsid w:val="003830D5"/>
  </w:style>
  <w:style w:type="paragraph" w:styleId="a7">
    <w:name w:val="Balloon Text"/>
    <w:basedOn w:val="a"/>
    <w:link w:val="a8"/>
    <w:uiPriority w:val="99"/>
    <w:semiHidden/>
    <w:unhideWhenUsed/>
    <w:rsid w:val="008220BF"/>
    <w:rPr>
      <w:rFonts w:asciiTheme="majorHAnsi" w:eastAsiaTheme="majorEastAsia" w:hAnsiTheme="majorHAnsi" w:cstheme="majorBidi"/>
      <w:sz w:val="18"/>
      <w:szCs w:val="18"/>
    </w:rPr>
  </w:style>
  <w:style w:type="character" w:customStyle="1" w:styleId="a8">
    <w:name w:val="批注框文本 字符"/>
    <w:basedOn w:val="a0"/>
    <w:link w:val="a7"/>
    <w:uiPriority w:val="99"/>
    <w:semiHidden/>
    <w:rsid w:val="008220BF"/>
    <w:rPr>
      <w:rFonts w:asciiTheme="majorHAnsi" w:eastAsiaTheme="majorEastAsia" w:hAnsiTheme="majorHAnsi" w:cstheme="majorBidi"/>
      <w:sz w:val="18"/>
      <w:szCs w:val="18"/>
    </w:rPr>
  </w:style>
  <w:style w:type="paragraph" w:customStyle="1" w:styleId="EndNoteBibliographyTitle">
    <w:name w:val="EndNote Bibliography Title"/>
    <w:basedOn w:val="a"/>
    <w:link w:val="EndNoteBibliographyTitle0"/>
    <w:rsid w:val="00723F28"/>
    <w:pPr>
      <w:jc w:val="center"/>
    </w:pPr>
    <w:rPr>
      <w:rFonts w:ascii="Yu Mincho" w:eastAsia="Yu Mincho" w:hAnsi="Yu Mincho"/>
      <w:noProof/>
      <w:sz w:val="20"/>
    </w:rPr>
  </w:style>
  <w:style w:type="character" w:customStyle="1" w:styleId="EndNoteBibliographyTitle0">
    <w:name w:val="EndNote Bibliography Title (文字)"/>
    <w:basedOn w:val="a0"/>
    <w:link w:val="EndNoteBibliographyTitle"/>
    <w:rsid w:val="00723F28"/>
    <w:rPr>
      <w:rFonts w:ascii="Yu Mincho" w:eastAsia="Yu Mincho" w:hAnsi="Yu Mincho"/>
      <w:noProof/>
      <w:sz w:val="20"/>
    </w:rPr>
  </w:style>
  <w:style w:type="paragraph" w:customStyle="1" w:styleId="EndNoteBibliography">
    <w:name w:val="EndNote Bibliography"/>
    <w:basedOn w:val="a"/>
    <w:link w:val="EndNoteBibliography0"/>
    <w:rsid w:val="00723F28"/>
    <w:rPr>
      <w:rFonts w:ascii="Yu Mincho" w:eastAsia="Yu Mincho" w:hAnsi="Yu Mincho"/>
      <w:noProof/>
      <w:sz w:val="20"/>
    </w:rPr>
  </w:style>
  <w:style w:type="character" w:customStyle="1" w:styleId="EndNoteBibliography0">
    <w:name w:val="EndNote Bibliography (文字)"/>
    <w:basedOn w:val="a0"/>
    <w:link w:val="EndNoteBibliography"/>
    <w:rsid w:val="00723F28"/>
    <w:rPr>
      <w:rFonts w:ascii="Yu Mincho" w:eastAsia="Yu Mincho" w:hAnsi="Yu Mincho"/>
      <w:noProof/>
      <w:sz w:val="20"/>
    </w:rPr>
  </w:style>
  <w:style w:type="character" w:styleId="a9">
    <w:name w:val="annotation reference"/>
    <w:basedOn w:val="a0"/>
    <w:uiPriority w:val="99"/>
    <w:unhideWhenUsed/>
    <w:qFormat/>
    <w:rsid w:val="007C6976"/>
    <w:rPr>
      <w:sz w:val="18"/>
      <w:szCs w:val="18"/>
    </w:rPr>
  </w:style>
  <w:style w:type="paragraph" w:styleId="aa">
    <w:name w:val="annotation text"/>
    <w:basedOn w:val="a"/>
    <w:link w:val="ab"/>
    <w:uiPriority w:val="99"/>
    <w:unhideWhenUsed/>
    <w:qFormat/>
    <w:rsid w:val="00AE65E1"/>
    <w:pPr>
      <w:jc w:val="left"/>
    </w:pPr>
    <w:rPr>
      <w:rFonts w:ascii="Times New Roman" w:hAnsi="Times New Roman"/>
    </w:rPr>
  </w:style>
  <w:style w:type="character" w:customStyle="1" w:styleId="ab">
    <w:name w:val="批注文字 字符"/>
    <w:basedOn w:val="a0"/>
    <w:link w:val="aa"/>
    <w:uiPriority w:val="99"/>
    <w:qFormat/>
    <w:rsid w:val="00AE65E1"/>
    <w:rPr>
      <w:rFonts w:ascii="Times New Roman" w:hAnsi="Times New Roman"/>
    </w:rPr>
  </w:style>
  <w:style w:type="paragraph" w:styleId="ac">
    <w:name w:val="annotation subject"/>
    <w:basedOn w:val="aa"/>
    <w:next w:val="aa"/>
    <w:link w:val="ad"/>
    <w:uiPriority w:val="99"/>
    <w:semiHidden/>
    <w:unhideWhenUsed/>
    <w:rsid w:val="007C6976"/>
    <w:rPr>
      <w:b/>
      <w:bCs/>
    </w:rPr>
  </w:style>
  <w:style w:type="character" w:customStyle="1" w:styleId="ad">
    <w:name w:val="批注主题 字符"/>
    <w:basedOn w:val="ab"/>
    <w:link w:val="ac"/>
    <w:uiPriority w:val="99"/>
    <w:semiHidden/>
    <w:rsid w:val="007C6976"/>
    <w:rPr>
      <w:rFonts w:ascii="Times New Roman" w:hAnsi="Times New Roman"/>
      <w:b/>
      <w:bCs/>
    </w:rPr>
  </w:style>
  <w:style w:type="paragraph" w:styleId="ae">
    <w:name w:val="No Spacing"/>
    <w:uiPriority w:val="1"/>
    <w:qFormat/>
    <w:rsid w:val="006412FA"/>
    <w:pPr>
      <w:widowControl w:val="0"/>
      <w:jc w:val="both"/>
    </w:pPr>
  </w:style>
  <w:style w:type="character" w:styleId="af">
    <w:name w:val="Emphasis"/>
    <w:basedOn w:val="a0"/>
    <w:uiPriority w:val="20"/>
    <w:qFormat/>
    <w:rsid w:val="007053E1"/>
    <w:rPr>
      <w:i/>
      <w:iCs/>
    </w:rPr>
  </w:style>
  <w:style w:type="paragraph" w:styleId="af0">
    <w:name w:val="Revision"/>
    <w:hidden/>
    <w:uiPriority w:val="99"/>
    <w:semiHidden/>
    <w:rsid w:val="009A29D2"/>
  </w:style>
  <w:style w:type="paragraph" w:styleId="af1">
    <w:name w:val="Normal (Web)"/>
    <w:basedOn w:val="a"/>
    <w:uiPriority w:val="99"/>
    <w:semiHidden/>
    <w:unhideWhenUsed/>
    <w:rsid w:val="00BE5BBD"/>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il">
    <w:name w:val="il"/>
    <w:basedOn w:val="a0"/>
    <w:rsid w:val="00B307B8"/>
  </w:style>
  <w:style w:type="table" w:customStyle="1" w:styleId="PlainTable21">
    <w:name w:val="Plain Table 21"/>
    <w:basedOn w:val="a1"/>
    <w:uiPriority w:val="42"/>
    <w:rsid w:val="001D1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2">
    <w:name w:val="List Paragraph"/>
    <w:basedOn w:val="a"/>
    <w:uiPriority w:val="34"/>
    <w:qFormat/>
    <w:rsid w:val="00283F05"/>
    <w:pPr>
      <w:ind w:leftChars="400" w:left="840"/>
    </w:pPr>
  </w:style>
  <w:style w:type="character" w:customStyle="1" w:styleId="20">
    <w:name w:val="标题 2 字符"/>
    <w:basedOn w:val="a0"/>
    <w:link w:val="2"/>
    <w:uiPriority w:val="9"/>
    <w:rsid w:val="008115F2"/>
    <w:rPr>
      <w:rFonts w:ascii="Times New Roman" w:hAnsi="Times New Roman" w:cs="Times New Roman"/>
      <w:b/>
      <w:i/>
      <w:sz w:val="24"/>
      <w:szCs w:val="24"/>
    </w:rPr>
  </w:style>
  <w:style w:type="character" w:customStyle="1" w:styleId="10">
    <w:name w:val="标题 1 字符"/>
    <w:basedOn w:val="a0"/>
    <w:link w:val="1"/>
    <w:uiPriority w:val="9"/>
    <w:rsid w:val="001D7E74"/>
    <w:rPr>
      <w:rFonts w:ascii="Times New Roman" w:hAnsi="Times New Roman" w:cs="Times New Roman"/>
      <w:b/>
      <w:sz w:val="24"/>
      <w:szCs w:val="24"/>
    </w:rPr>
  </w:style>
  <w:style w:type="character" w:customStyle="1" w:styleId="30">
    <w:name w:val="标题 3 字符"/>
    <w:basedOn w:val="a0"/>
    <w:link w:val="3"/>
    <w:uiPriority w:val="9"/>
    <w:rsid w:val="008115F2"/>
    <w:rPr>
      <w:rFonts w:ascii="Times New Roman" w:hAnsi="Times New Roman" w:cs="Times New Roman"/>
      <w:b/>
      <w:i/>
      <w:sz w:val="24"/>
      <w:szCs w:val="24"/>
    </w:rPr>
  </w:style>
  <w:style w:type="table" w:customStyle="1" w:styleId="PlainTable211">
    <w:name w:val="Plain Table 211"/>
    <w:basedOn w:val="a1"/>
    <w:uiPriority w:val="42"/>
    <w:rsid w:val="00554BB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3">
    <w:name w:val="Hyperlink"/>
    <w:basedOn w:val="a0"/>
    <w:uiPriority w:val="99"/>
    <w:unhideWhenUsed/>
    <w:rsid w:val="00E60851"/>
    <w:rPr>
      <w:color w:val="0563C1" w:themeColor="hyperlink"/>
      <w:u w:val="single"/>
    </w:rPr>
  </w:style>
  <w:style w:type="character" w:customStyle="1" w:styleId="UnresolvedMention1">
    <w:name w:val="Unresolved Mention1"/>
    <w:basedOn w:val="a0"/>
    <w:uiPriority w:val="99"/>
    <w:semiHidden/>
    <w:unhideWhenUsed/>
    <w:rsid w:val="00E60851"/>
    <w:rPr>
      <w:color w:val="605E5C"/>
      <w:shd w:val="clear" w:color="auto" w:fill="E1DFDD"/>
    </w:rPr>
  </w:style>
  <w:style w:type="character" w:styleId="af4">
    <w:name w:val="FollowedHyperlink"/>
    <w:basedOn w:val="a0"/>
    <w:uiPriority w:val="99"/>
    <w:semiHidden/>
    <w:unhideWhenUsed/>
    <w:rsid w:val="006708A5"/>
    <w:rPr>
      <w:color w:val="954F72" w:themeColor="followedHyperlink"/>
      <w:u w:val="single"/>
    </w:rPr>
  </w:style>
  <w:style w:type="character" w:styleId="af5">
    <w:name w:val="line number"/>
    <w:basedOn w:val="a0"/>
    <w:uiPriority w:val="99"/>
    <w:semiHidden/>
    <w:unhideWhenUsed/>
    <w:rsid w:val="00272D4F"/>
  </w:style>
  <w:style w:type="character" w:customStyle="1" w:styleId="UnresolvedMention2">
    <w:name w:val="Unresolved Mention2"/>
    <w:basedOn w:val="a0"/>
    <w:uiPriority w:val="99"/>
    <w:semiHidden/>
    <w:unhideWhenUsed/>
    <w:rsid w:val="00D6223F"/>
    <w:rPr>
      <w:color w:val="605E5C"/>
      <w:shd w:val="clear" w:color="auto" w:fill="E1DFDD"/>
    </w:rPr>
  </w:style>
  <w:style w:type="character" w:customStyle="1" w:styleId="highlight">
    <w:name w:val="highlight"/>
    <w:basedOn w:val="a0"/>
    <w:rsid w:val="006E35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1325">
      <w:bodyDiv w:val="1"/>
      <w:marLeft w:val="0"/>
      <w:marRight w:val="0"/>
      <w:marTop w:val="0"/>
      <w:marBottom w:val="0"/>
      <w:divBdr>
        <w:top w:val="none" w:sz="0" w:space="0" w:color="auto"/>
        <w:left w:val="none" w:sz="0" w:space="0" w:color="auto"/>
        <w:bottom w:val="none" w:sz="0" w:space="0" w:color="auto"/>
        <w:right w:val="none" w:sz="0" w:space="0" w:color="auto"/>
      </w:divBdr>
    </w:div>
    <w:div w:id="57673835">
      <w:bodyDiv w:val="1"/>
      <w:marLeft w:val="0"/>
      <w:marRight w:val="0"/>
      <w:marTop w:val="0"/>
      <w:marBottom w:val="0"/>
      <w:divBdr>
        <w:top w:val="none" w:sz="0" w:space="0" w:color="auto"/>
        <w:left w:val="none" w:sz="0" w:space="0" w:color="auto"/>
        <w:bottom w:val="none" w:sz="0" w:space="0" w:color="auto"/>
        <w:right w:val="none" w:sz="0" w:space="0" w:color="auto"/>
      </w:divBdr>
    </w:div>
    <w:div w:id="106237472">
      <w:bodyDiv w:val="1"/>
      <w:marLeft w:val="0"/>
      <w:marRight w:val="0"/>
      <w:marTop w:val="0"/>
      <w:marBottom w:val="0"/>
      <w:divBdr>
        <w:top w:val="none" w:sz="0" w:space="0" w:color="auto"/>
        <w:left w:val="none" w:sz="0" w:space="0" w:color="auto"/>
        <w:bottom w:val="none" w:sz="0" w:space="0" w:color="auto"/>
        <w:right w:val="none" w:sz="0" w:space="0" w:color="auto"/>
      </w:divBdr>
    </w:div>
    <w:div w:id="158735204">
      <w:bodyDiv w:val="1"/>
      <w:marLeft w:val="0"/>
      <w:marRight w:val="0"/>
      <w:marTop w:val="0"/>
      <w:marBottom w:val="0"/>
      <w:divBdr>
        <w:top w:val="none" w:sz="0" w:space="0" w:color="auto"/>
        <w:left w:val="none" w:sz="0" w:space="0" w:color="auto"/>
        <w:bottom w:val="none" w:sz="0" w:space="0" w:color="auto"/>
        <w:right w:val="none" w:sz="0" w:space="0" w:color="auto"/>
      </w:divBdr>
    </w:div>
    <w:div w:id="167865682">
      <w:bodyDiv w:val="1"/>
      <w:marLeft w:val="0"/>
      <w:marRight w:val="0"/>
      <w:marTop w:val="0"/>
      <w:marBottom w:val="0"/>
      <w:divBdr>
        <w:top w:val="none" w:sz="0" w:space="0" w:color="auto"/>
        <w:left w:val="none" w:sz="0" w:space="0" w:color="auto"/>
        <w:bottom w:val="none" w:sz="0" w:space="0" w:color="auto"/>
        <w:right w:val="none" w:sz="0" w:space="0" w:color="auto"/>
      </w:divBdr>
    </w:div>
    <w:div w:id="179780080">
      <w:bodyDiv w:val="1"/>
      <w:marLeft w:val="0"/>
      <w:marRight w:val="0"/>
      <w:marTop w:val="0"/>
      <w:marBottom w:val="0"/>
      <w:divBdr>
        <w:top w:val="none" w:sz="0" w:space="0" w:color="auto"/>
        <w:left w:val="none" w:sz="0" w:space="0" w:color="auto"/>
        <w:bottom w:val="none" w:sz="0" w:space="0" w:color="auto"/>
        <w:right w:val="none" w:sz="0" w:space="0" w:color="auto"/>
      </w:divBdr>
    </w:div>
    <w:div w:id="194536962">
      <w:bodyDiv w:val="1"/>
      <w:marLeft w:val="0"/>
      <w:marRight w:val="0"/>
      <w:marTop w:val="0"/>
      <w:marBottom w:val="0"/>
      <w:divBdr>
        <w:top w:val="none" w:sz="0" w:space="0" w:color="auto"/>
        <w:left w:val="none" w:sz="0" w:space="0" w:color="auto"/>
        <w:bottom w:val="none" w:sz="0" w:space="0" w:color="auto"/>
        <w:right w:val="none" w:sz="0" w:space="0" w:color="auto"/>
      </w:divBdr>
    </w:div>
    <w:div w:id="214048826">
      <w:bodyDiv w:val="1"/>
      <w:marLeft w:val="0"/>
      <w:marRight w:val="0"/>
      <w:marTop w:val="0"/>
      <w:marBottom w:val="0"/>
      <w:divBdr>
        <w:top w:val="none" w:sz="0" w:space="0" w:color="auto"/>
        <w:left w:val="none" w:sz="0" w:space="0" w:color="auto"/>
        <w:bottom w:val="none" w:sz="0" w:space="0" w:color="auto"/>
        <w:right w:val="none" w:sz="0" w:space="0" w:color="auto"/>
      </w:divBdr>
    </w:div>
    <w:div w:id="283198047">
      <w:bodyDiv w:val="1"/>
      <w:marLeft w:val="0"/>
      <w:marRight w:val="0"/>
      <w:marTop w:val="0"/>
      <w:marBottom w:val="0"/>
      <w:divBdr>
        <w:top w:val="none" w:sz="0" w:space="0" w:color="auto"/>
        <w:left w:val="none" w:sz="0" w:space="0" w:color="auto"/>
        <w:bottom w:val="none" w:sz="0" w:space="0" w:color="auto"/>
        <w:right w:val="none" w:sz="0" w:space="0" w:color="auto"/>
      </w:divBdr>
    </w:div>
    <w:div w:id="384960050">
      <w:bodyDiv w:val="1"/>
      <w:marLeft w:val="0"/>
      <w:marRight w:val="0"/>
      <w:marTop w:val="0"/>
      <w:marBottom w:val="0"/>
      <w:divBdr>
        <w:top w:val="none" w:sz="0" w:space="0" w:color="auto"/>
        <w:left w:val="none" w:sz="0" w:space="0" w:color="auto"/>
        <w:bottom w:val="none" w:sz="0" w:space="0" w:color="auto"/>
        <w:right w:val="none" w:sz="0" w:space="0" w:color="auto"/>
      </w:divBdr>
    </w:div>
    <w:div w:id="413086402">
      <w:bodyDiv w:val="1"/>
      <w:marLeft w:val="0"/>
      <w:marRight w:val="0"/>
      <w:marTop w:val="0"/>
      <w:marBottom w:val="0"/>
      <w:divBdr>
        <w:top w:val="none" w:sz="0" w:space="0" w:color="auto"/>
        <w:left w:val="none" w:sz="0" w:space="0" w:color="auto"/>
        <w:bottom w:val="none" w:sz="0" w:space="0" w:color="auto"/>
        <w:right w:val="none" w:sz="0" w:space="0" w:color="auto"/>
      </w:divBdr>
    </w:div>
    <w:div w:id="441535504">
      <w:bodyDiv w:val="1"/>
      <w:marLeft w:val="0"/>
      <w:marRight w:val="0"/>
      <w:marTop w:val="0"/>
      <w:marBottom w:val="0"/>
      <w:divBdr>
        <w:top w:val="none" w:sz="0" w:space="0" w:color="auto"/>
        <w:left w:val="none" w:sz="0" w:space="0" w:color="auto"/>
        <w:bottom w:val="none" w:sz="0" w:space="0" w:color="auto"/>
        <w:right w:val="none" w:sz="0" w:space="0" w:color="auto"/>
      </w:divBdr>
    </w:div>
    <w:div w:id="446236280">
      <w:bodyDiv w:val="1"/>
      <w:marLeft w:val="0"/>
      <w:marRight w:val="0"/>
      <w:marTop w:val="0"/>
      <w:marBottom w:val="0"/>
      <w:divBdr>
        <w:top w:val="none" w:sz="0" w:space="0" w:color="auto"/>
        <w:left w:val="none" w:sz="0" w:space="0" w:color="auto"/>
        <w:bottom w:val="none" w:sz="0" w:space="0" w:color="auto"/>
        <w:right w:val="none" w:sz="0" w:space="0" w:color="auto"/>
      </w:divBdr>
    </w:div>
    <w:div w:id="489911447">
      <w:bodyDiv w:val="1"/>
      <w:marLeft w:val="0"/>
      <w:marRight w:val="0"/>
      <w:marTop w:val="0"/>
      <w:marBottom w:val="0"/>
      <w:divBdr>
        <w:top w:val="none" w:sz="0" w:space="0" w:color="auto"/>
        <w:left w:val="none" w:sz="0" w:space="0" w:color="auto"/>
        <w:bottom w:val="none" w:sz="0" w:space="0" w:color="auto"/>
        <w:right w:val="none" w:sz="0" w:space="0" w:color="auto"/>
      </w:divBdr>
    </w:div>
    <w:div w:id="498153604">
      <w:bodyDiv w:val="1"/>
      <w:marLeft w:val="0"/>
      <w:marRight w:val="0"/>
      <w:marTop w:val="0"/>
      <w:marBottom w:val="0"/>
      <w:divBdr>
        <w:top w:val="none" w:sz="0" w:space="0" w:color="auto"/>
        <w:left w:val="none" w:sz="0" w:space="0" w:color="auto"/>
        <w:bottom w:val="none" w:sz="0" w:space="0" w:color="auto"/>
        <w:right w:val="none" w:sz="0" w:space="0" w:color="auto"/>
      </w:divBdr>
    </w:div>
    <w:div w:id="614948523">
      <w:bodyDiv w:val="1"/>
      <w:marLeft w:val="0"/>
      <w:marRight w:val="0"/>
      <w:marTop w:val="0"/>
      <w:marBottom w:val="0"/>
      <w:divBdr>
        <w:top w:val="none" w:sz="0" w:space="0" w:color="auto"/>
        <w:left w:val="none" w:sz="0" w:space="0" w:color="auto"/>
        <w:bottom w:val="none" w:sz="0" w:space="0" w:color="auto"/>
        <w:right w:val="none" w:sz="0" w:space="0" w:color="auto"/>
      </w:divBdr>
    </w:div>
    <w:div w:id="758059013">
      <w:bodyDiv w:val="1"/>
      <w:marLeft w:val="0"/>
      <w:marRight w:val="0"/>
      <w:marTop w:val="0"/>
      <w:marBottom w:val="0"/>
      <w:divBdr>
        <w:top w:val="none" w:sz="0" w:space="0" w:color="auto"/>
        <w:left w:val="none" w:sz="0" w:space="0" w:color="auto"/>
        <w:bottom w:val="none" w:sz="0" w:space="0" w:color="auto"/>
        <w:right w:val="none" w:sz="0" w:space="0" w:color="auto"/>
      </w:divBdr>
    </w:div>
    <w:div w:id="766538418">
      <w:bodyDiv w:val="1"/>
      <w:marLeft w:val="0"/>
      <w:marRight w:val="0"/>
      <w:marTop w:val="0"/>
      <w:marBottom w:val="0"/>
      <w:divBdr>
        <w:top w:val="none" w:sz="0" w:space="0" w:color="auto"/>
        <w:left w:val="none" w:sz="0" w:space="0" w:color="auto"/>
        <w:bottom w:val="none" w:sz="0" w:space="0" w:color="auto"/>
        <w:right w:val="none" w:sz="0" w:space="0" w:color="auto"/>
      </w:divBdr>
    </w:div>
    <w:div w:id="826703768">
      <w:bodyDiv w:val="1"/>
      <w:marLeft w:val="0"/>
      <w:marRight w:val="0"/>
      <w:marTop w:val="0"/>
      <w:marBottom w:val="0"/>
      <w:divBdr>
        <w:top w:val="none" w:sz="0" w:space="0" w:color="auto"/>
        <w:left w:val="none" w:sz="0" w:space="0" w:color="auto"/>
        <w:bottom w:val="none" w:sz="0" w:space="0" w:color="auto"/>
        <w:right w:val="none" w:sz="0" w:space="0" w:color="auto"/>
      </w:divBdr>
    </w:div>
    <w:div w:id="886838140">
      <w:bodyDiv w:val="1"/>
      <w:marLeft w:val="0"/>
      <w:marRight w:val="0"/>
      <w:marTop w:val="0"/>
      <w:marBottom w:val="0"/>
      <w:divBdr>
        <w:top w:val="none" w:sz="0" w:space="0" w:color="auto"/>
        <w:left w:val="none" w:sz="0" w:space="0" w:color="auto"/>
        <w:bottom w:val="none" w:sz="0" w:space="0" w:color="auto"/>
        <w:right w:val="none" w:sz="0" w:space="0" w:color="auto"/>
      </w:divBdr>
    </w:div>
    <w:div w:id="928583635">
      <w:bodyDiv w:val="1"/>
      <w:marLeft w:val="0"/>
      <w:marRight w:val="0"/>
      <w:marTop w:val="0"/>
      <w:marBottom w:val="0"/>
      <w:divBdr>
        <w:top w:val="none" w:sz="0" w:space="0" w:color="auto"/>
        <w:left w:val="none" w:sz="0" w:space="0" w:color="auto"/>
        <w:bottom w:val="none" w:sz="0" w:space="0" w:color="auto"/>
        <w:right w:val="none" w:sz="0" w:space="0" w:color="auto"/>
      </w:divBdr>
    </w:div>
    <w:div w:id="965357864">
      <w:bodyDiv w:val="1"/>
      <w:marLeft w:val="0"/>
      <w:marRight w:val="0"/>
      <w:marTop w:val="0"/>
      <w:marBottom w:val="0"/>
      <w:divBdr>
        <w:top w:val="none" w:sz="0" w:space="0" w:color="auto"/>
        <w:left w:val="none" w:sz="0" w:space="0" w:color="auto"/>
        <w:bottom w:val="none" w:sz="0" w:space="0" w:color="auto"/>
        <w:right w:val="none" w:sz="0" w:space="0" w:color="auto"/>
      </w:divBdr>
    </w:div>
    <w:div w:id="981033512">
      <w:bodyDiv w:val="1"/>
      <w:marLeft w:val="0"/>
      <w:marRight w:val="0"/>
      <w:marTop w:val="0"/>
      <w:marBottom w:val="0"/>
      <w:divBdr>
        <w:top w:val="none" w:sz="0" w:space="0" w:color="auto"/>
        <w:left w:val="none" w:sz="0" w:space="0" w:color="auto"/>
        <w:bottom w:val="none" w:sz="0" w:space="0" w:color="auto"/>
        <w:right w:val="none" w:sz="0" w:space="0" w:color="auto"/>
      </w:divBdr>
    </w:div>
    <w:div w:id="1004895669">
      <w:bodyDiv w:val="1"/>
      <w:marLeft w:val="0"/>
      <w:marRight w:val="0"/>
      <w:marTop w:val="0"/>
      <w:marBottom w:val="0"/>
      <w:divBdr>
        <w:top w:val="none" w:sz="0" w:space="0" w:color="auto"/>
        <w:left w:val="none" w:sz="0" w:space="0" w:color="auto"/>
        <w:bottom w:val="none" w:sz="0" w:space="0" w:color="auto"/>
        <w:right w:val="none" w:sz="0" w:space="0" w:color="auto"/>
      </w:divBdr>
    </w:div>
    <w:div w:id="1022633409">
      <w:bodyDiv w:val="1"/>
      <w:marLeft w:val="0"/>
      <w:marRight w:val="0"/>
      <w:marTop w:val="0"/>
      <w:marBottom w:val="0"/>
      <w:divBdr>
        <w:top w:val="none" w:sz="0" w:space="0" w:color="auto"/>
        <w:left w:val="none" w:sz="0" w:space="0" w:color="auto"/>
        <w:bottom w:val="none" w:sz="0" w:space="0" w:color="auto"/>
        <w:right w:val="none" w:sz="0" w:space="0" w:color="auto"/>
      </w:divBdr>
    </w:div>
    <w:div w:id="1129208694">
      <w:bodyDiv w:val="1"/>
      <w:marLeft w:val="0"/>
      <w:marRight w:val="0"/>
      <w:marTop w:val="0"/>
      <w:marBottom w:val="0"/>
      <w:divBdr>
        <w:top w:val="none" w:sz="0" w:space="0" w:color="auto"/>
        <w:left w:val="none" w:sz="0" w:space="0" w:color="auto"/>
        <w:bottom w:val="none" w:sz="0" w:space="0" w:color="auto"/>
        <w:right w:val="none" w:sz="0" w:space="0" w:color="auto"/>
      </w:divBdr>
    </w:div>
    <w:div w:id="1148134100">
      <w:bodyDiv w:val="1"/>
      <w:marLeft w:val="0"/>
      <w:marRight w:val="0"/>
      <w:marTop w:val="0"/>
      <w:marBottom w:val="0"/>
      <w:divBdr>
        <w:top w:val="none" w:sz="0" w:space="0" w:color="auto"/>
        <w:left w:val="none" w:sz="0" w:space="0" w:color="auto"/>
        <w:bottom w:val="none" w:sz="0" w:space="0" w:color="auto"/>
        <w:right w:val="none" w:sz="0" w:space="0" w:color="auto"/>
      </w:divBdr>
    </w:div>
    <w:div w:id="1157068112">
      <w:bodyDiv w:val="1"/>
      <w:marLeft w:val="0"/>
      <w:marRight w:val="0"/>
      <w:marTop w:val="0"/>
      <w:marBottom w:val="0"/>
      <w:divBdr>
        <w:top w:val="none" w:sz="0" w:space="0" w:color="auto"/>
        <w:left w:val="none" w:sz="0" w:space="0" w:color="auto"/>
        <w:bottom w:val="none" w:sz="0" w:space="0" w:color="auto"/>
        <w:right w:val="none" w:sz="0" w:space="0" w:color="auto"/>
      </w:divBdr>
    </w:div>
    <w:div w:id="1199204407">
      <w:bodyDiv w:val="1"/>
      <w:marLeft w:val="0"/>
      <w:marRight w:val="0"/>
      <w:marTop w:val="0"/>
      <w:marBottom w:val="0"/>
      <w:divBdr>
        <w:top w:val="none" w:sz="0" w:space="0" w:color="auto"/>
        <w:left w:val="none" w:sz="0" w:space="0" w:color="auto"/>
        <w:bottom w:val="none" w:sz="0" w:space="0" w:color="auto"/>
        <w:right w:val="none" w:sz="0" w:space="0" w:color="auto"/>
      </w:divBdr>
    </w:div>
    <w:div w:id="1218275141">
      <w:bodyDiv w:val="1"/>
      <w:marLeft w:val="0"/>
      <w:marRight w:val="0"/>
      <w:marTop w:val="0"/>
      <w:marBottom w:val="0"/>
      <w:divBdr>
        <w:top w:val="none" w:sz="0" w:space="0" w:color="auto"/>
        <w:left w:val="none" w:sz="0" w:space="0" w:color="auto"/>
        <w:bottom w:val="none" w:sz="0" w:space="0" w:color="auto"/>
        <w:right w:val="none" w:sz="0" w:space="0" w:color="auto"/>
      </w:divBdr>
    </w:div>
    <w:div w:id="1223054440">
      <w:bodyDiv w:val="1"/>
      <w:marLeft w:val="0"/>
      <w:marRight w:val="0"/>
      <w:marTop w:val="0"/>
      <w:marBottom w:val="0"/>
      <w:divBdr>
        <w:top w:val="none" w:sz="0" w:space="0" w:color="auto"/>
        <w:left w:val="none" w:sz="0" w:space="0" w:color="auto"/>
        <w:bottom w:val="none" w:sz="0" w:space="0" w:color="auto"/>
        <w:right w:val="none" w:sz="0" w:space="0" w:color="auto"/>
      </w:divBdr>
    </w:div>
    <w:div w:id="1277249523">
      <w:bodyDiv w:val="1"/>
      <w:marLeft w:val="0"/>
      <w:marRight w:val="0"/>
      <w:marTop w:val="0"/>
      <w:marBottom w:val="0"/>
      <w:divBdr>
        <w:top w:val="none" w:sz="0" w:space="0" w:color="auto"/>
        <w:left w:val="none" w:sz="0" w:space="0" w:color="auto"/>
        <w:bottom w:val="none" w:sz="0" w:space="0" w:color="auto"/>
        <w:right w:val="none" w:sz="0" w:space="0" w:color="auto"/>
      </w:divBdr>
    </w:div>
    <w:div w:id="1324890268">
      <w:bodyDiv w:val="1"/>
      <w:marLeft w:val="0"/>
      <w:marRight w:val="0"/>
      <w:marTop w:val="0"/>
      <w:marBottom w:val="0"/>
      <w:divBdr>
        <w:top w:val="none" w:sz="0" w:space="0" w:color="auto"/>
        <w:left w:val="none" w:sz="0" w:space="0" w:color="auto"/>
        <w:bottom w:val="none" w:sz="0" w:space="0" w:color="auto"/>
        <w:right w:val="none" w:sz="0" w:space="0" w:color="auto"/>
      </w:divBdr>
    </w:div>
    <w:div w:id="1390760006">
      <w:bodyDiv w:val="1"/>
      <w:marLeft w:val="0"/>
      <w:marRight w:val="0"/>
      <w:marTop w:val="0"/>
      <w:marBottom w:val="0"/>
      <w:divBdr>
        <w:top w:val="none" w:sz="0" w:space="0" w:color="auto"/>
        <w:left w:val="none" w:sz="0" w:space="0" w:color="auto"/>
        <w:bottom w:val="none" w:sz="0" w:space="0" w:color="auto"/>
        <w:right w:val="none" w:sz="0" w:space="0" w:color="auto"/>
      </w:divBdr>
    </w:div>
    <w:div w:id="1421834422">
      <w:bodyDiv w:val="1"/>
      <w:marLeft w:val="0"/>
      <w:marRight w:val="0"/>
      <w:marTop w:val="0"/>
      <w:marBottom w:val="0"/>
      <w:divBdr>
        <w:top w:val="none" w:sz="0" w:space="0" w:color="auto"/>
        <w:left w:val="none" w:sz="0" w:space="0" w:color="auto"/>
        <w:bottom w:val="none" w:sz="0" w:space="0" w:color="auto"/>
        <w:right w:val="none" w:sz="0" w:space="0" w:color="auto"/>
      </w:divBdr>
    </w:div>
    <w:div w:id="1446927567">
      <w:bodyDiv w:val="1"/>
      <w:marLeft w:val="0"/>
      <w:marRight w:val="0"/>
      <w:marTop w:val="0"/>
      <w:marBottom w:val="0"/>
      <w:divBdr>
        <w:top w:val="none" w:sz="0" w:space="0" w:color="auto"/>
        <w:left w:val="none" w:sz="0" w:space="0" w:color="auto"/>
        <w:bottom w:val="none" w:sz="0" w:space="0" w:color="auto"/>
        <w:right w:val="none" w:sz="0" w:space="0" w:color="auto"/>
      </w:divBdr>
    </w:div>
    <w:div w:id="1462848213">
      <w:bodyDiv w:val="1"/>
      <w:marLeft w:val="0"/>
      <w:marRight w:val="0"/>
      <w:marTop w:val="0"/>
      <w:marBottom w:val="0"/>
      <w:divBdr>
        <w:top w:val="none" w:sz="0" w:space="0" w:color="auto"/>
        <w:left w:val="none" w:sz="0" w:space="0" w:color="auto"/>
        <w:bottom w:val="none" w:sz="0" w:space="0" w:color="auto"/>
        <w:right w:val="none" w:sz="0" w:space="0" w:color="auto"/>
      </w:divBdr>
    </w:div>
    <w:div w:id="1467311784">
      <w:bodyDiv w:val="1"/>
      <w:marLeft w:val="0"/>
      <w:marRight w:val="0"/>
      <w:marTop w:val="0"/>
      <w:marBottom w:val="0"/>
      <w:divBdr>
        <w:top w:val="none" w:sz="0" w:space="0" w:color="auto"/>
        <w:left w:val="none" w:sz="0" w:space="0" w:color="auto"/>
        <w:bottom w:val="none" w:sz="0" w:space="0" w:color="auto"/>
        <w:right w:val="none" w:sz="0" w:space="0" w:color="auto"/>
      </w:divBdr>
    </w:div>
    <w:div w:id="1572305719">
      <w:bodyDiv w:val="1"/>
      <w:marLeft w:val="0"/>
      <w:marRight w:val="0"/>
      <w:marTop w:val="0"/>
      <w:marBottom w:val="0"/>
      <w:divBdr>
        <w:top w:val="none" w:sz="0" w:space="0" w:color="auto"/>
        <w:left w:val="none" w:sz="0" w:space="0" w:color="auto"/>
        <w:bottom w:val="none" w:sz="0" w:space="0" w:color="auto"/>
        <w:right w:val="none" w:sz="0" w:space="0" w:color="auto"/>
      </w:divBdr>
    </w:div>
    <w:div w:id="1647053986">
      <w:bodyDiv w:val="1"/>
      <w:marLeft w:val="0"/>
      <w:marRight w:val="0"/>
      <w:marTop w:val="0"/>
      <w:marBottom w:val="0"/>
      <w:divBdr>
        <w:top w:val="none" w:sz="0" w:space="0" w:color="auto"/>
        <w:left w:val="none" w:sz="0" w:space="0" w:color="auto"/>
        <w:bottom w:val="none" w:sz="0" w:space="0" w:color="auto"/>
        <w:right w:val="none" w:sz="0" w:space="0" w:color="auto"/>
      </w:divBdr>
    </w:div>
    <w:div w:id="1651474148">
      <w:bodyDiv w:val="1"/>
      <w:marLeft w:val="0"/>
      <w:marRight w:val="0"/>
      <w:marTop w:val="0"/>
      <w:marBottom w:val="0"/>
      <w:divBdr>
        <w:top w:val="none" w:sz="0" w:space="0" w:color="auto"/>
        <w:left w:val="none" w:sz="0" w:space="0" w:color="auto"/>
        <w:bottom w:val="none" w:sz="0" w:space="0" w:color="auto"/>
        <w:right w:val="none" w:sz="0" w:space="0" w:color="auto"/>
      </w:divBdr>
    </w:div>
    <w:div w:id="1708219147">
      <w:bodyDiv w:val="1"/>
      <w:marLeft w:val="0"/>
      <w:marRight w:val="0"/>
      <w:marTop w:val="0"/>
      <w:marBottom w:val="0"/>
      <w:divBdr>
        <w:top w:val="none" w:sz="0" w:space="0" w:color="auto"/>
        <w:left w:val="none" w:sz="0" w:space="0" w:color="auto"/>
        <w:bottom w:val="none" w:sz="0" w:space="0" w:color="auto"/>
        <w:right w:val="none" w:sz="0" w:space="0" w:color="auto"/>
      </w:divBdr>
    </w:div>
    <w:div w:id="1711029726">
      <w:bodyDiv w:val="1"/>
      <w:marLeft w:val="0"/>
      <w:marRight w:val="0"/>
      <w:marTop w:val="0"/>
      <w:marBottom w:val="0"/>
      <w:divBdr>
        <w:top w:val="none" w:sz="0" w:space="0" w:color="auto"/>
        <w:left w:val="none" w:sz="0" w:space="0" w:color="auto"/>
        <w:bottom w:val="none" w:sz="0" w:space="0" w:color="auto"/>
        <w:right w:val="none" w:sz="0" w:space="0" w:color="auto"/>
      </w:divBdr>
    </w:div>
    <w:div w:id="1751737268">
      <w:bodyDiv w:val="1"/>
      <w:marLeft w:val="0"/>
      <w:marRight w:val="0"/>
      <w:marTop w:val="0"/>
      <w:marBottom w:val="0"/>
      <w:divBdr>
        <w:top w:val="none" w:sz="0" w:space="0" w:color="auto"/>
        <w:left w:val="none" w:sz="0" w:space="0" w:color="auto"/>
        <w:bottom w:val="none" w:sz="0" w:space="0" w:color="auto"/>
        <w:right w:val="none" w:sz="0" w:space="0" w:color="auto"/>
      </w:divBdr>
    </w:div>
    <w:div w:id="1799832092">
      <w:bodyDiv w:val="1"/>
      <w:marLeft w:val="0"/>
      <w:marRight w:val="0"/>
      <w:marTop w:val="0"/>
      <w:marBottom w:val="0"/>
      <w:divBdr>
        <w:top w:val="none" w:sz="0" w:space="0" w:color="auto"/>
        <w:left w:val="none" w:sz="0" w:space="0" w:color="auto"/>
        <w:bottom w:val="none" w:sz="0" w:space="0" w:color="auto"/>
        <w:right w:val="none" w:sz="0" w:space="0" w:color="auto"/>
      </w:divBdr>
    </w:div>
    <w:div w:id="1799839182">
      <w:bodyDiv w:val="1"/>
      <w:marLeft w:val="0"/>
      <w:marRight w:val="0"/>
      <w:marTop w:val="0"/>
      <w:marBottom w:val="0"/>
      <w:divBdr>
        <w:top w:val="none" w:sz="0" w:space="0" w:color="auto"/>
        <w:left w:val="none" w:sz="0" w:space="0" w:color="auto"/>
        <w:bottom w:val="none" w:sz="0" w:space="0" w:color="auto"/>
        <w:right w:val="none" w:sz="0" w:space="0" w:color="auto"/>
      </w:divBdr>
    </w:div>
    <w:div w:id="1890918725">
      <w:bodyDiv w:val="1"/>
      <w:marLeft w:val="0"/>
      <w:marRight w:val="0"/>
      <w:marTop w:val="0"/>
      <w:marBottom w:val="0"/>
      <w:divBdr>
        <w:top w:val="none" w:sz="0" w:space="0" w:color="auto"/>
        <w:left w:val="none" w:sz="0" w:space="0" w:color="auto"/>
        <w:bottom w:val="none" w:sz="0" w:space="0" w:color="auto"/>
        <w:right w:val="none" w:sz="0" w:space="0" w:color="auto"/>
      </w:divBdr>
    </w:div>
    <w:div w:id="1897932949">
      <w:bodyDiv w:val="1"/>
      <w:marLeft w:val="0"/>
      <w:marRight w:val="0"/>
      <w:marTop w:val="0"/>
      <w:marBottom w:val="0"/>
      <w:divBdr>
        <w:top w:val="none" w:sz="0" w:space="0" w:color="auto"/>
        <w:left w:val="none" w:sz="0" w:space="0" w:color="auto"/>
        <w:bottom w:val="none" w:sz="0" w:space="0" w:color="auto"/>
        <w:right w:val="none" w:sz="0" w:space="0" w:color="auto"/>
      </w:divBdr>
    </w:div>
    <w:div w:id="1903562873">
      <w:bodyDiv w:val="1"/>
      <w:marLeft w:val="0"/>
      <w:marRight w:val="0"/>
      <w:marTop w:val="0"/>
      <w:marBottom w:val="0"/>
      <w:divBdr>
        <w:top w:val="none" w:sz="0" w:space="0" w:color="auto"/>
        <w:left w:val="none" w:sz="0" w:space="0" w:color="auto"/>
        <w:bottom w:val="none" w:sz="0" w:space="0" w:color="auto"/>
        <w:right w:val="none" w:sz="0" w:space="0" w:color="auto"/>
      </w:divBdr>
    </w:div>
    <w:div w:id="1918781766">
      <w:bodyDiv w:val="1"/>
      <w:marLeft w:val="0"/>
      <w:marRight w:val="0"/>
      <w:marTop w:val="0"/>
      <w:marBottom w:val="0"/>
      <w:divBdr>
        <w:top w:val="none" w:sz="0" w:space="0" w:color="auto"/>
        <w:left w:val="none" w:sz="0" w:space="0" w:color="auto"/>
        <w:bottom w:val="none" w:sz="0" w:space="0" w:color="auto"/>
        <w:right w:val="none" w:sz="0" w:space="0" w:color="auto"/>
      </w:divBdr>
    </w:div>
    <w:div w:id="1949776392">
      <w:bodyDiv w:val="1"/>
      <w:marLeft w:val="0"/>
      <w:marRight w:val="0"/>
      <w:marTop w:val="0"/>
      <w:marBottom w:val="0"/>
      <w:divBdr>
        <w:top w:val="none" w:sz="0" w:space="0" w:color="auto"/>
        <w:left w:val="none" w:sz="0" w:space="0" w:color="auto"/>
        <w:bottom w:val="none" w:sz="0" w:space="0" w:color="auto"/>
        <w:right w:val="none" w:sz="0" w:space="0" w:color="auto"/>
      </w:divBdr>
    </w:div>
    <w:div w:id="2025667972">
      <w:bodyDiv w:val="1"/>
      <w:marLeft w:val="0"/>
      <w:marRight w:val="0"/>
      <w:marTop w:val="0"/>
      <w:marBottom w:val="0"/>
      <w:divBdr>
        <w:top w:val="none" w:sz="0" w:space="0" w:color="auto"/>
        <w:left w:val="none" w:sz="0" w:space="0" w:color="auto"/>
        <w:bottom w:val="none" w:sz="0" w:space="0" w:color="auto"/>
        <w:right w:val="none" w:sz="0" w:space="0" w:color="auto"/>
      </w:divBdr>
    </w:div>
    <w:div w:id="2031252653">
      <w:bodyDiv w:val="1"/>
      <w:marLeft w:val="0"/>
      <w:marRight w:val="0"/>
      <w:marTop w:val="0"/>
      <w:marBottom w:val="0"/>
      <w:divBdr>
        <w:top w:val="none" w:sz="0" w:space="0" w:color="auto"/>
        <w:left w:val="none" w:sz="0" w:space="0" w:color="auto"/>
        <w:bottom w:val="none" w:sz="0" w:space="0" w:color="auto"/>
        <w:right w:val="none" w:sz="0" w:space="0" w:color="auto"/>
      </w:divBdr>
    </w:div>
    <w:div w:id="2081757006">
      <w:bodyDiv w:val="1"/>
      <w:marLeft w:val="0"/>
      <w:marRight w:val="0"/>
      <w:marTop w:val="0"/>
      <w:marBottom w:val="0"/>
      <w:divBdr>
        <w:top w:val="none" w:sz="0" w:space="0" w:color="auto"/>
        <w:left w:val="none" w:sz="0" w:space="0" w:color="auto"/>
        <w:bottom w:val="none" w:sz="0" w:space="0" w:color="auto"/>
        <w:right w:val="none" w:sz="0" w:space="0" w:color="auto"/>
      </w:divBdr>
    </w:div>
    <w:div w:id="2135101363">
      <w:bodyDiv w:val="1"/>
      <w:marLeft w:val="0"/>
      <w:marRight w:val="0"/>
      <w:marTop w:val="0"/>
      <w:marBottom w:val="0"/>
      <w:divBdr>
        <w:top w:val="none" w:sz="0" w:space="0" w:color="auto"/>
        <w:left w:val="none" w:sz="0" w:space="0" w:color="auto"/>
        <w:bottom w:val="none" w:sz="0" w:space="0" w:color="auto"/>
        <w:right w:val="none" w:sz="0" w:space="0" w:color="auto"/>
      </w:divBdr>
      <w:divsChild>
        <w:div w:id="18286652">
          <w:marLeft w:val="0"/>
          <w:marRight w:val="0"/>
          <w:marTop w:val="0"/>
          <w:marBottom w:val="0"/>
          <w:divBdr>
            <w:top w:val="none" w:sz="0" w:space="0" w:color="auto"/>
            <w:left w:val="none" w:sz="0" w:space="0" w:color="auto"/>
            <w:bottom w:val="none" w:sz="0" w:space="0" w:color="auto"/>
            <w:right w:val="none" w:sz="0" w:space="0" w:color="auto"/>
          </w:divBdr>
        </w:div>
        <w:div w:id="9950369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6616</Words>
  <Characters>37713</Characters>
  <Application>Microsoft Office Word</Application>
  <DocSecurity>0</DocSecurity>
  <Lines>314</Lines>
  <Paragraphs>88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Hizuru Amano</dc:creator>
  <cp:keywords/>
  <dc:description/>
  <cp:lastModifiedBy>HP</cp:lastModifiedBy>
  <cp:revision>2</cp:revision>
  <dcterms:created xsi:type="dcterms:W3CDTF">2019-12-21T14:01:00Z</dcterms:created>
  <dcterms:modified xsi:type="dcterms:W3CDTF">2019-12-21T14:01:00Z</dcterms:modified>
</cp:coreProperties>
</file>