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46CB89" w14:textId="77777777" w:rsidR="00EE3F39" w:rsidRPr="00EE3F39" w:rsidRDefault="00EE3F39" w:rsidP="00600BDA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bookmarkStart w:id="0" w:name="_Hlk10708186"/>
      <w:bookmarkStart w:id="1" w:name="OLE_LINK1"/>
      <w:r w:rsidRPr="00EE3F39">
        <w:rPr>
          <w:rFonts w:ascii="Book Antiqua" w:hAnsi="Book Antiqua"/>
          <w:b/>
          <w:color w:val="000000" w:themeColor="text1"/>
          <w:sz w:val="24"/>
          <w:szCs w:val="24"/>
        </w:rPr>
        <w:t>Name of Journal:</w:t>
      </w:r>
      <w:r w:rsidRPr="00EE3F39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bCs/>
          <w:i/>
          <w:color w:val="000000" w:themeColor="text1"/>
          <w:sz w:val="24"/>
          <w:szCs w:val="24"/>
        </w:rPr>
        <w:t>World Journal of Gastrointestinal Oncology</w:t>
      </w:r>
    </w:p>
    <w:p w14:paraId="37FB476C" w14:textId="43470A65" w:rsidR="00EE3F39" w:rsidRPr="00EE3F39" w:rsidRDefault="00EE3F39" w:rsidP="00600BDA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</w:pPr>
      <w:r w:rsidRPr="00EE3F39">
        <w:rPr>
          <w:rFonts w:ascii="Book Antiqua" w:eastAsia="Times New Roman" w:hAnsi="Book Antiqua"/>
          <w:b/>
          <w:bCs/>
          <w:color w:val="000000" w:themeColor="text1"/>
          <w:sz w:val="24"/>
          <w:szCs w:val="24"/>
        </w:rPr>
        <w:t>Manuscript NO</w:t>
      </w:r>
      <w:r w:rsidRPr="00EE3F39"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  <w:t xml:space="preserve">: </w:t>
      </w:r>
      <w:r w:rsidRPr="00B511ED">
        <w:rPr>
          <w:rFonts w:ascii="Book Antiqua" w:hAnsi="Book Antiqua" w:cs="Arial"/>
          <w:color w:val="000000" w:themeColor="text1"/>
          <w:sz w:val="24"/>
          <w:szCs w:val="24"/>
          <w:lang w:val="en"/>
        </w:rPr>
        <w:t>54640</w:t>
      </w:r>
    </w:p>
    <w:p w14:paraId="3DEFCF6E" w14:textId="77777777" w:rsidR="00EE3F39" w:rsidRPr="00EE3F39" w:rsidRDefault="00EE3F39" w:rsidP="00600BDA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Type: </w:t>
      </w:r>
      <w:r w:rsidRPr="00EE3F39">
        <w:rPr>
          <w:rFonts w:ascii="Book Antiqua" w:hAnsi="Book Antiqua"/>
          <w:bCs/>
          <w:color w:val="000000" w:themeColor="text1"/>
          <w:sz w:val="24"/>
          <w:szCs w:val="24"/>
        </w:rPr>
        <w:t>ORIGINAL ARTICLE</w:t>
      </w:r>
    </w:p>
    <w:bookmarkEnd w:id="0"/>
    <w:p w14:paraId="5E4C6194" w14:textId="77777777" w:rsidR="00D63A81" w:rsidRPr="00EE3F39" w:rsidRDefault="00D63A81" w:rsidP="00600BDA">
      <w:pPr>
        <w:spacing w:line="360" w:lineRule="auto"/>
        <w:ind w:firstLine="1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1766A487" w14:textId="3BE26331" w:rsidR="00EE3F39" w:rsidRPr="00EE3F39" w:rsidRDefault="00EE3F39" w:rsidP="00600BDA">
      <w:pPr>
        <w:spacing w:line="360" w:lineRule="auto"/>
        <w:ind w:firstLine="1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Basic Study</w:t>
      </w:r>
    </w:p>
    <w:p w14:paraId="7C8E4466" w14:textId="77777777" w:rsidR="0009102B" w:rsidRPr="00EE3F39" w:rsidRDefault="0009102B" w:rsidP="00600BDA">
      <w:pPr>
        <w:spacing w:line="360" w:lineRule="auto"/>
        <w:ind w:firstLine="1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bookmarkStart w:id="2" w:name="OLE_LINK96"/>
      <w:bookmarkStart w:id="3" w:name="OLE_LINK97"/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Identification of an immune-related gene-based signature to predict prognosis of patients with gastric cancer</w:t>
      </w:r>
    </w:p>
    <w:bookmarkEnd w:id="2"/>
    <w:bookmarkEnd w:id="3"/>
    <w:p w14:paraId="17C21EF8" w14:textId="77777777" w:rsidR="00D63A81" w:rsidRPr="00EE3F39" w:rsidRDefault="00D63A81" w:rsidP="00600BDA">
      <w:pPr>
        <w:spacing w:line="360" w:lineRule="auto"/>
        <w:ind w:firstLine="1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bookmarkEnd w:id="1"/>
    <w:p w14:paraId="78E2FD7B" w14:textId="312C722F" w:rsidR="00F75F5C" w:rsidRPr="00EE3F39" w:rsidRDefault="003471A2" w:rsidP="00600BDA">
      <w:pPr>
        <w:spacing w:line="360" w:lineRule="auto"/>
        <w:ind w:firstLine="1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Qiu</w:t>
      </w:r>
      <w:proofErr w:type="spellEnd"/>
      <w:r w:rsidRPr="00D53EA6">
        <w:rPr>
          <w:rFonts w:ascii="Book Antiqua" w:hAnsi="Book Antiqua" w:cs="Times New Roman"/>
          <w:bCs/>
          <w:caps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bCs/>
          <w:caps/>
          <w:color w:val="000000" w:themeColor="text1"/>
          <w:sz w:val="24"/>
          <w:szCs w:val="24"/>
        </w:rPr>
        <w:t xml:space="preserve">XT </w:t>
      </w:r>
      <w:r w:rsidRPr="003471A2">
        <w:rPr>
          <w:rFonts w:ascii="Book Antiqua" w:hAnsi="Book Antiqua" w:cs="Times New Roman"/>
          <w:bCs/>
          <w:i/>
          <w:color w:val="000000" w:themeColor="text1"/>
          <w:sz w:val="24"/>
          <w:szCs w:val="24"/>
        </w:rPr>
        <w:t>et al</w:t>
      </w:r>
      <w:r>
        <w:rPr>
          <w:rFonts w:ascii="Book Antiqua" w:hAnsi="Book Antiqua" w:cs="Times New Roman" w:hint="eastAsia"/>
          <w:bCs/>
          <w:caps/>
          <w:color w:val="000000" w:themeColor="text1"/>
          <w:sz w:val="24"/>
          <w:szCs w:val="24"/>
        </w:rPr>
        <w:t xml:space="preserve">. </w:t>
      </w:r>
      <w:r w:rsidR="00F75F5C" w:rsidRPr="00D53EA6">
        <w:rPr>
          <w:rFonts w:ascii="Book Antiqua" w:hAnsi="Book Antiqua" w:cs="Times New Roman"/>
          <w:bCs/>
          <w:caps/>
          <w:color w:val="000000" w:themeColor="text1"/>
          <w:sz w:val="24"/>
          <w:szCs w:val="24"/>
        </w:rPr>
        <w:t>i</w:t>
      </w:r>
      <w:r w:rsidR="00F75F5C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>mmune-related gene-based signature for gastric cancer prognosis</w:t>
      </w:r>
    </w:p>
    <w:p w14:paraId="509BBB57" w14:textId="77777777" w:rsidR="00EE3F39" w:rsidRPr="00EE3F39" w:rsidRDefault="00EE3F39" w:rsidP="00600BDA">
      <w:pPr>
        <w:spacing w:line="360" w:lineRule="auto"/>
        <w:ind w:firstLine="1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</w:p>
    <w:p w14:paraId="016EDD2A" w14:textId="72BD5AB1" w:rsidR="00EE3F39" w:rsidRPr="00EE3F39" w:rsidRDefault="00EE3F39" w:rsidP="00600BDA">
      <w:pPr>
        <w:spacing w:line="360" w:lineRule="auto"/>
        <w:ind w:firstLine="1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4" w:name="OLE_LINK98"/>
      <w:bookmarkStart w:id="5" w:name="OLE_LINK99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Xiang-Ting</w:t>
      </w:r>
      <w:bookmarkEnd w:id="4"/>
      <w:bookmarkEnd w:id="5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Qiu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6" w:name="OLE_LINK100"/>
      <w:bookmarkStart w:id="7" w:name="OLE_LINK101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Yu-Cui</w:t>
      </w:r>
      <w:bookmarkEnd w:id="6"/>
      <w:bookmarkEnd w:id="7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Song,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Jian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Liu, </w:t>
      </w:r>
      <w:bookmarkStart w:id="8" w:name="OLE_LINK102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Zhen-Min</w:t>
      </w:r>
      <w:bookmarkEnd w:id="8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Wang, Xing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Niu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, Jing He</w:t>
      </w:r>
    </w:p>
    <w:p w14:paraId="0E621BE3" w14:textId="77777777" w:rsidR="003471A2" w:rsidRPr="00EE3F39" w:rsidRDefault="003471A2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EB88653" w14:textId="0177143B" w:rsidR="00B0772E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Xiang-Ting </w:t>
      </w:r>
      <w:proofErr w:type="spellStart"/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Qiu</w:t>
      </w:r>
      <w:proofErr w:type="spellEnd"/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Jian</w:t>
      </w:r>
      <w:proofErr w:type="spellEnd"/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Liu, Zhen-Min Wang,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Department of Clinical Laboratory, Linyi Central Hospital, Li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nyi 276400, Shandong</w:t>
      </w:r>
      <w:r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 xml:space="preserve"> Province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, China</w:t>
      </w:r>
    </w:p>
    <w:p w14:paraId="6490498A" w14:textId="77777777" w:rsidR="003471A2" w:rsidRPr="00EE3F39" w:rsidRDefault="003471A2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8060BD8" w14:textId="03D3E937" w:rsidR="00B0772E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Yu-Cui Song,</w:t>
      </w:r>
      <w:r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Department of Operating Room, Linyi Central Hospital, Li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nyi 276400, Shandong</w:t>
      </w:r>
      <w:r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 xml:space="preserve"> Province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, China</w:t>
      </w:r>
    </w:p>
    <w:p w14:paraId="6C8611FA" w14:textId="77777777" w:rsidR="003471A2" w:rsidRPr="00EE3F39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</w:p>
    <w:p w14:paraId="4B015AAC" w14:textId="22DBC4EA" w:rsidR="00B0772E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Xing </w:t>
      </w:r>
      <w:proofErr w:type="spellStart"/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Niu</w:t>
      </w:r>
      <w:proofErr w:type="spellEnd"/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Second Clinical College, </w:t>
      </w:r>
      <w:proofErr w:type="spellStart"/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Shengjing</w:t>
      </w:r>
      <w:proofErr w:type="spellEnd"/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Hospital </w:t>
      </w:r>
      <w:r w:rsidR="00BA155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A</w:t>
      </w:r>
      <w:r w:rsidR="00BA1559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ffiliated </w:t>
      </w:r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to China Medical University, Sheny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ang 110004, Liaoning</w:t>
      </w:r>
      <w:r w:rsidRPr="003471A2"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 xml:space="preserve"> </w:t>
      </w:r>
      <w:r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>Province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, China</w:t>
      </w:r>
    </w:p>
    <w:p w14:paraId="3E94546C" w14:textId="77777777" w:rsidR="003471A2" w:rsidRPr="00EE3F39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</w:p>
    <w:p w14:paraId="0E006655" w14:textId="3A0D2CC2" w:rsidR="00B0772E" w:rsidRPr="00EE3F39" w:rsidRDefault="003471A2" w:rsidP="00600BDA">
      <w:pPr>
        <w:spacing w:line="360" w:lineRule="auto"/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3471A2">
        <w:rPr>
          <w:rFonts w:ascii="Book Antiqua" w:hAnsi="Book Antiqua" w:cs="Times New Roman"/>
          <w:b/>
          <w:color w:val="000000" w:themeColor="text1"/>
          <w:sz w:val="24"/>
          <w:szCs w:val="24"/>
        </w:rPr>
        <w:t>Jing He</w:t>
      </w:r>
      <w:r w:rsidRPr="003471A2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,</w:t>
      </w:r>
      <w:r w:rsidR="00B0772E" w:rsidRPr="003471A2">
        <w:rPr>
          <w:rStyle w:val="fontstyle01"/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 </w:t>
      </w:r>
      <w:r w:rsidR="00B0772E" w:rsidRPr="00EE3F39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Department of Pediatric Surgery, Guangzhou Women and Children's Medical Center, Guangzhou Medical University, Guangzhou 510623, Guangdong</w:t>
      </w:r>
      <w:r w:rsidRPr="003471A2"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 xml:space="preserve"> </w:t>
      </w:r>
      <w:r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>Province</w:t>
      </w:r>
      <w:r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, China</w:t>
      </w:r>
    </w:p>
    <w:p w14:paraId="1A2EE7DE" w14:textId="77777777" w:rsidR="00A04C38" w:rsidRPr="00EE3F39" w:rsidRDefault="00A04C38" w:rsidP="00600BDA">
      <w:pPr>
        <w:spacing w:line="360" w:lineRule="auto"/>
        <w:rPr>
          <w:rFonts w:ascii="Book Antiqua" w:eastAsia="宋体" w:hAnsi="Book Antiqua" w:cs="Times New Roman"/>
          <w:bCs/>
          <w:color w:val="000000" w:themeColor="text1"/>
          <w:sz w:val="24"/>
          <w:szCs w:val="24"/>
        </w:rPr>
      </w:pPr>
    </w:p>
    <w:p w14:paraId="1481EB98" w14:textId="641E1840" w:rsidR="00A04C38" w:rsidRPr="00EE3F39" w:rsidRDefault="00923ED5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Author contributions: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He J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and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Niu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X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conceived and designed the study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>;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>Qiu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XT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and 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>Song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YC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conducted most of the experiments and data 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>analys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and wrote the manuscript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>;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Liu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J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and 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>Wang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ZM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participated in collecting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>data and helped to draft the manuscript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="00230618" w:rsidRPr="00EE3F39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ll authors reviewed and approved the </w:t>
      </w:r>
      <w:r w:rsidR="00A04C38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manuscript.</w:t>
      </w:r>
    </w:p>
    <w:p w14:paraId="5E371223" w14:textId="77777777" w:rsidR="00923ED5" w:rsidRPr="00EE3F39" w:rsidRDefault="00923ED5" w:rsidP="00600BDA">
      <w:pPr>
        <w:spacing w:line="360" w:lineRule="auto"/>
        <w:rPr>
          <w:rFonts w:ascii="Book Antiqua" w:eastAsia="宋体" w:hAnsi="Book Antiqua" w:cs="Times New Roman"/>
          <w:bCs/>
          <w:color w:val="000000" w:themeColor="text1"/>
          <w:sz w:val="24"/>
          <w:szCs w:val="24"/>
        </w:rPr>
      </w:pPr>
    </w:p>
    <w:p w14:paraId="01BFAC86" w14:textId="494ACE05" w:rsidR="00923ED5" w:rsidRDefault="00923ED5" w:rsidP="00600BDA">
      <w:pPr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Correspond</w:t>
      </w:r>
      <w:r w:rsidR="00230618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ing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230618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author</w:t>
      </w:r>
      <w:r w:rsidR="00576BFE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Jing He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, </w:t>
      </w:r>
      <w:r w:rsidR="00693D47">
        <w:rPr>
          <w:rFonts w:ascii="Book Antiqua" w:hAnsi="Book Antiqua" w:cs="Times New Roman" w:hint="eastAsia"/>
          <w:b/>
          <w:color w:val="000000" w:themeColor="text1"/>
          <w:sz w:val="24"/>
          <w:szCs w:val="24"/>
          <w:shd w:val="clear" w:color="auto" w:fill="FFFFFF"/>
        </w:rPr>
        <w:t xml:space="preserve">MD, PhD, 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>Professor,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9" w:name="OLE_LINK103"/>
      <w:bookmarkStart w:id="10" w:name="OLE_LINK104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Department of Pediatric Surgery</w:t>
      </w:r>
      <w:bookmarkEnd w:id="9"/>
      <w:bookmarkEnd w:id="10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Guangzhou Women and Children's Medical Center, Guangzhou Medical University, </w:t>
      </w:r>
      <w:bookmarkStart w:id="11" w:name="OLE_LINK105"/>
      <w:bookmarkStart w:id="12" w:name="OLE_LINK106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No.</w:t>
      </w:r>
      <w:r w:rsidR="0023061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Jinsui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Road</w:t>
      </w:r>
      <w:bookmarkEnd w:id="11"/>
      <w:bookmarkEnd w:id="12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Guangzhou 510623, </w:t>
      </w:r>
      <w:bookmarkStart w:id="13" w:name="OLE_LINK107"/>
      <w:bookmarkStart w:id="14" w:name="OLE_LINK110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Guangdong</w:t>
      </w:r>
      <w:r w:rsidR="00230618" w:rsidRPr="00230618"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 xml:space="preserve"> </w:t>
      </w:r>
      <w:r w:rsidR="00230618">
        <w:rPr>
          <w:rStyle w:val="fontstyle01"/>
          <w:rFonts w:ascii="Book Antiqua" w:eastAsia="宋体" w:hAnsi="Book Antiqua" w:cs="Times New Roman" w:hint="eastAsia"/>
          <w:color w:val="000000" w:themeColor="text1"/>
          <w:sz w:val="24"/>
          <w:szCs w:val="24"/>
        </w:rPr>
        <w:t>Province</w:t>
      </w:r>
      <w:bookmarkEnd w:id="13"/>
      <w:bookmarkEnd w:id="14"/>
      <w:r w:rsidR="00230618">
        <w:rPr>
          <w:rStyle w:val="fontstyle01"/>
          <w:rFonts w:ascii="Book Antiqua" w:eastAsia="宋体" w:hAnsi="Book Antiqua" w:cs="Times New Roman"/>
          <w:color w:val="000000" w:themeColor="text1"/>
          <w:sz w:val="24"/>
          <w:szCs w:val="24"/>
        </w:rPr>
        <w:t>, China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30618" w:rsidRPr="00230618">
        <w:rPr>
          <w:rFonts w:ascii="Book Antiqua" w:eastAsia="宋体" w:hAnsi="Book Antiqua" w:cs="Times New Roman"/>
          <w:color w:val="000000" w:themeColor="text1"/>
          <w:sz w:val="24"/>
          <w:szCs w:val="24"/>
        </w:rPr>
        <w:t>hejing198374@gmail.com</w:t>
      </w:r>
    </w:p>
    <w:p w14:paraId="1D43A537" w14:textId="77777777" w:rsidR="00230618" w:rsidRPr="00576BFE" w:rsidRDefault="00230618" w:rsidP="00600BDA">
      <w:pPr>
        <w:spacing w:line="360" w:lineRule="auto"/>
        <w:rPr>
          <w:rFonts w:ascii="Book Antiqua" w:eastAsia="宋体" w:hAnsi="Book Antiqua" w:cs="Times New Roman"/>
          <w:color w:val="000000" w:themeColor="text1"/>
          <w:sz w:val="24"/>
          <w:szCs w:val="24"/>
        </w:rPr>
      </w:pPr>
    </w:p>
    <w:p w14:paraId="2253DEE1" w14:textId="1C3811A2" w:rsidR="008A497C" w:rsidRPr="00D7497C" w:rsidRDefault="008A497C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bookmarkStart w:id="15" w:name="OLE_LINK108"/>
      <w:bookmarkStart w:id="16" w:name="OLE_LINK109"/>
      <w:bookmarkStart w:id="17" w:name="OLE_LINK189"/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="00B937F4" w:rsidRPr="00B937F4">
        <w:rPr>
          <w:rFonts w:ascii="Book Antiqua" w:hAnsi="Book Antiqua"/>
          <w:sz w:val="24"/>
          <w:szCs w:val="24"/>
          <w:lang w:val="en-GB"/>
        </w:rPr>
        <w:t xml:space="preserve">February </w:t>
      </w:r>
      <w:r w:rsidR="00B937F4">
        <w:rPr>
          <w:rFonts w:ascii="Book Antiqua" w:hAnsi="Book Antiqua" w:hint="eastAsia"/>
          <w:sz w:val="24"/>
          <w:szCs w:val="24"/>
          <w:lang w:val="en-GB"/>
        </w:rPr>
        <w:t>10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B937F4">
        <w:rPr>
          <w:rFonts w:ascii="Book Antiqua" w:hAnsi="Book Antiqua" w:hint="eastAsia"/>
          <w:sz w:val="24"/>
          <w:szCs w:val="24"/>
          <w:lang w:val="en-GB"/>
        </w:rPr>
        <w:t>2020</w:t>
      </w:r>
    </w:p>
    <w:p w14:paraId="069A2347" w14:textId="7861E8BD" w:rsidR="008A497C" w:rsidRPr="00D7497C" w:rsidRDefault="008A497C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="00A85065" w:rsidRPr="00A85065">
        <w:rPr>
          <w:rFonts w:ascii="Book Antiqua" w:hAnsi="Book Antiqua"/>
          <w:sz w:val="24"/>
        </w:rPr>
        <w:t xml:space="preserve">April </w:t>
      </w:r>
      <w:r w:rsidR="00A85065">
        <w:rPr>
          <w:rFonts w:ascii="Book Antiqua" w:hAnsi="Book Antiqua" w:hint="eastAsia"/>
          <w:sz w:val="24"/>
        </w:rPr>
        <w:t>6</w:t>
      </w:r>
      <w:r>
        <w:rPr>
          <w:rFonts w:ascii="Book Antiqua" w:hAnsi="Book Antiqua"/>
          <w:sz w:val="24"/>
        </w:rPr>
        <w:t xml:space="preserve">, </w:t>
      </w:r>
      <w:r w:rsidR="00A85065">
        <w:rPr>
          <w:rFonts w:ascii="Book Antiqua" w:hAnsi="Book Antiqua" w:hint="eastAsia"/>
          <w:sz w:val="24"/>
        </w:rPr>
        <w:t>2020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6247FD7C" w14:textId="5E05DEF0" w:rsidR="008A497C" w:rsidRPr="00D7497C" w:rsidRDefault="008A497C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Accepted:</w:t>
      </w:r>
      <w:r w:rsidRPr="002A23F5">
        <w:t xml:space="preserve"> </w:t>
      </w:r>
      <w:r w:rsidR="00316EB0" w:rsidRPr="00316EB0">
        <w:rPr>
          <w:rFonts w:ascii="Book Antiqua" w:hAnsi="Book Antiqua"/>
          <w:sz w:val="24"/>
          <w:szCs w:val="24"/>
        </w:rPr>
        <w:t>June 17, 2020</w:t>
      </w:r>
    </w:p>
    <w:p w14:paraId="7ED45BB4" w14:textId="063D1CF9" w:rsidR="008A497C" w:rsidRPr="00D7497C" w:rsidRDefault="008A497C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  <w:r w:rsidR="000D291B" w:rsidRPr="000D291B">
        <w:rPr>
          <w:rFonts w:ascii="Book Antiqua" w:eastAsia="宋体" w:hAnsi="Book Antiqua" w:cs="Times New Roman" w:hint="eastAsia"/>
          <w:sz w:val="24"/>
          <w:szCs w:val="24"/>
          <w:lang w:val="en-GB"/>
        </w:rPr>
        <w:t>August 15, 2020</w:t>
      </w:r>
    </w:p>
    <w:bookmarkEnd w:id="15"/>
    <w:bookmarkEnd w:id="16"/>
    <w:bookmarkEnd w:id="17"/>
    <w:p w14:paraId="220184B5" w14:textId="77777777" w:rsidR="00230618" w:rsidRPr="00230618" w:rsidRDefault="00230618" w:rsidP="00600BDA">
      <w:pPr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</w:pPr>
    </w:p>
    <w:p w14:paraId="314A420F" w14:textId="77777777" w:rsidR="00F75F5C" w:rsidRPr="00EE3F39" w:rsidRDefault="00F75F5C" w:rsidP="00600BDA">
      <w:pPr>
        <w:widowControl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08D507D5" w14:textId="5BD71D21" w:rsidR="00A41B1A" w:rsidRPr="00EE3F39" w:rsidRDefault="00EE3F39" w:rsidP="00600BDA">
      <w:pPr>
        <w:spacing w:line="360" w:lineRule="auto"/>
        <w:ind w:firstLine="1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Abstract</w:t>
      </w:r>
    </w:p>
    <w:p w14:paraId="27139829" w14:textId="77777777" w:rsidR="00EE3F39" w:rsidRPr="00EE3F39" w:rsidRDefault="00A0257C" w:rsidP="00600BDA">
      <w:pPr>
        <w:spacing w:line="360" w:lineRule="auto"/>
        <w:ind w:firstLine="1"/>
        <w:rPr>
          <w:rFonts w:ascii="Book Antiqua" w:hAnsi="Book Antiqua" w:cs="Times New Roman"/>
          <w:cap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Background</w:t>
      </w:r>
    </w:p>
    <w:p w14:paraId="6F9A1A58" w14:textId="719547E2" w:rsidR="00923ED5" w:rsidRPr="00EE3F39" w:rsidRDefault="00A6548E" w:rsidP="00600BDA">
      <w:pPr>
        <w:spacing w:line="360" w:lineRule="auto"/>
        <w:ind w:firstLine="1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cancer 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>(GC)</w:t>
      </w:r>
      <w:r w:rsidR="00890AE1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="00A0257C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is the most commonly diagnosed malignancy worldwide. Increasing evidence suggests that it is necessary to further explore genetic and immunological </w:t>
      </w:r>
      <w:r w:rsidR="00BA1559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>characteri</w:t>
      </w:r>
      <w:r w:rsidR="00BA1559">
        <w:rPr>
          <w:rFonts w:ascii="Book Antiqua" w:hAnsi="Book Antiqua" w:cs="Times New Roman"/>
          <w:bCs/>
          <w:color w:val="000000" w:themeColor="text1"/>
          <w:sz w:val="24"/>
          <w:szCs w:val="24"/>
        </w:rPr>
        <w:t>stics</w:t>
      </w:r>
      <w:r w:rsidR="00BA1559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="00A0257C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of </w:t>
      </w:r>
      <w:r w:rsidR="00A86933">
        <w:rPr>
          <w:rFonts w:ascii="Book Antiqua" w:hAnsi="Book Antiqua" w:cs="Times New Roman"/>
          <w:bCs/>
          <w:color w:val="000000" w:themeColor="text1"/>
          <w:sz w:val="24"/>
          <w:szCs w:val="24"/>
        </w:rPr>
        <w:t>GC</w:t>
      </w:r>
      <w:r w:rsidR="00A0257C" w:rsidRPr="00EE3F39">
        <w:rPr>
          <w:rFonts w:ascii="Book Antiqua" w:hAnsi="Book Antiqua" w:cs="Times New Roman"/>
          <w:bCs/>
          <w:color w:val="000000" w:themeColor="text1"/>
          <w:sz w:val="24"/>
          <w:szCs w:val="24"/>
        </w:rPr>
        <w:t>.</w:t>
      </w:r>
    </w:p>
    <w:p w14:paraId="4C6129E1" w14:textId="77777777" w:rsidR="00EE3F39" w:rsidRPr="00EE3F39" w:rsidRDefault="00EE3F39" w:rsidP="00600BDA">
      <w:pPr>
        <w:spacing w:line="360" w:lineRule="auto"/>
        <w:ind w:firstLine="1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</w:p>
    <w:p w14:paraId="2FD6F54B" w14:textId="77777777" w:rsidR="00EE3F39" w:rsidRPr="00EE3F39" w:rsidRDefault="00A0257C" w:rsidP="00600BDA">
      <w:pPr>
        <w:spacing w:line="360" w:lineRule="auto"/>
        <w:rPr>
          <w:rFonts w:ascii="Book Antiqua" w:hAnsi="Book Antiqua" w:cs="Times New Roman"/>
          <w:cap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Aim</w:t>
      </w:r>
    </w:p>
    <w:p w14:paraId="05F18301" w14:textId="4B7C03FE" w:rsidR="003769B4" w:rsidRPr="00EE3F39" w:rsidRDefault="005108F5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t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construct an immune-related gene (IRG) signature for </w:t>
      </w:r>
      <w:r w:rsidR="00BB64C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accurately 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predicting the prognosis of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F66E945" w14:textId="77777777" w:rsidR="00EE3F39" w:rsidRPr="00EE3F39" w:rsidRDefault="00EE3F39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5F0E320" w14:textId="77777777" w:rsidR="00EE3F39" w:rsidRPr="00EE3F39" w:rsidRDefault="003769B4" w:rsidP="00600BDA">
      <w:pPr>
        <w:spacing w:line="360" w:lineRule="auto"/>
        <w:rPr>
          <w:rFonts w:ascii="Book Antiqua" w:hAnsi="Book Antiqua" w:cs="Times New Roman"/>
          <w:cap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Methods</w:t>
      </w:r>
    </w:p>
    <w:p w14:paraId="1D3B7988" w14:textId="06F393E1" w:rsidR="00BA36FF" w:rsidRPr="00EE3F39" w:rsidRDefault="00A5737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18" w:name="OLE_LINK95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genes</w:t>
      </w:r>
      <w:bookmarkEnd w:id="18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(DEGs) between 375 gastric cancer tissues and 32 normal adjacent tissues were obtained </w:t>
      </w:r>
      <w:r w:rsidR="001D6692" w:rsidRPr="00EE3F39">
        <w:rPr>
          <w:rFonts w:ascii="Book Antiqua" w:hAnsi="Book Antiqua" w:cs="Times New Roman"/>
          <w:color w:val="000000" w:themeColor="text1"/>
          <w:sz w:val="24"/>
          <w:szCs w:val="24"/>
        </w:rPr>
        <w:t>from The Cancer Genome Atlas (TCGA) GDC</w:t>
      </w:r>
      <w:bookmarkStart w:id="19" w:name="OLE_LINK3"/>
      <w:bookmarkStart w:id="20" w:name="OLE_LINK4"/>
      <w:r w:rsidR="001D669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 portal</w:t>
      </w:r>
      <w:bookmarkEnd w:id="19"/>
      <w:bookmarkEnd w:id="20"/>
      <w:r w:rsidR="00616137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Then,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differentially expressed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IRGs from </w:t>
      </w:r>
      <w:r w:rsidR="00BB64C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ImmPort </w:t>
      </w:r>
      <w:r w:rsidR="00BB64C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database 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>were identified</w:t>
      </w:r>
      <w:r w:rsidR="00BB64C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Cox univariate survival analysis was used to screen survival-related IRGs. Differentially expressed survival-related IRGs were considered as hub IRGs. 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Genetic mutations of hub IRGs were analyzed. 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Then, hub IRGs were selected to conduct </w:t>
      </w:r>
      <w:r w:rsidR="00D032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prognostic signature. </w:t>
      </w:r>
      <w:r w:rsidR="00A602CE" w:rsidRPr="00A602CE">
        <w:rPr>
          <w:rFonts w:ascii="Book Antiqua" w:hAnsi="Book Antiqua" w:cs="Times New Roman"/>
          <w:caps/>
          <w:color w:val="000000" w:themeColor="text1"/>
          <w:sz w:val="24"/>
          <w:szCs w:val="24"/>
        </w:rPr>
        <w:t>r</w:t>
      </w:r>
      <w:r w:rsidR="00A602CE" w:rsidRPr="00EE3F39">
        <w:rPr>
          <w:rFonts w:ascii="Book Antiqua" w:hAnsi="Book Antiqua" w:cs="Times New Roman"/>
          <w:color w:val="000000" w:themeColor="text1"/>
          <w:sz w:val="24"/>
          <w:szCs w:val="24"/>
        </w:rPr>
        <w:t>eceiver</w:t>
      </w:r>
      <w:r w:rsidR="00A602CE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operating characteristic (ROC)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curve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analysis 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used to evaluate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>prognostic performance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>signature</w:t>
      </w:r>
      <w:r w:rsidR="00BA36FF" w:rsidRPr="00EE3F39">
        <w:rPr>
          <w:rFonts w:ascii="Book Antiqua" w:hAnsi="Book Antiqua" w:cs="Times New Roman"/>
          <w:color w:val="000000" w:themeColor="text1"/>
          <w:sz w:val="24"/>
          <w:szCs w:val="24"/>
        </w:rPr>
        <w:t>. The correlation of the signature with clinical features and tumor-infiltrating immune cells was analyzed.</w:t>
      </w:r>
    </w:p>
    <w:p w14:paraId="2F400193" w14:textId="77777777" w:rsidR="00EE3F39" w:rsidRPr="00EE3F39" w:rsidRDefault="00EE3F39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3ACFBD18" w14:textId="77777777" w:rsidR="00EE3F39" w:rsidRPr="00EE3F39" w:rsidRDefault="003769B4" w:rsidP="00600BDA">
      <w:pPr>
        <w:spacing w:line="360" w:lineRule="auto"/>
        <w:rPr>
          <w:rFonts w:ascii="Book Antiqua" w:hAnsi="Book Antiqua" w:cs="Times New Roman"/>
          <w:cap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Results</w:t>
      </w:r>
    </w:p>
    <w:p w14:paraId="0DB22AC7" w14:textId="6746C597" w:rsidR="00BA36FF" w:rsidRPr="00EE3F39" w:rsidRDefault="00BA36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Among all DEGs, 70 hub IRGs were obtained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deletions and amplifications were the two most common types of genetic mutations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hub IRGs. A prognostic signature was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identified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consisting of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ten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hub IRGs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(including </w:t>
      </w:r>
      <w:bookmarkStart w:id="21" w:name="OLE_LINK15"/>
      <w:bookmarkStart w:id="22" w:name="OLE_LINK16"/>
      <w:r w:rsidR="00E14BE2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S100A12</w:t>
      </w:r>
      <w:bookmarkEnd w:id="21"/>
      <w:bookmarkEnd w:id="22"/>
      <w:r w:rsidR="00E14BE2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,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DEFB126, KAL1, APOH</w:t>
      </w:r>
      <w:r w:rsidR="00E14BE2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, CGB5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, GRP</w:t>
      </w:r>
      <w:r w:rsidR="00E14BE2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, GLP2R,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LGR6</w:t>
      </w:r>
      <w:r w:rsidR="00E14BE2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, PTGER3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CTLA4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This 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prognostic signature could accurately distinguish 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patients into high- and low- risk groups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, and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verall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survival analysis showed that </w:t>
      </w:r>
      <w:r w:rsidR="00BA1559" w:rsidRPr="003A7D1C">
        <w:rPr>
          <w:rFonts w:ascii="Book Antiqua" w:hAnsi="Book Antiqua" w:cs="Times New Roman"/>
          <w:color w:val="000000" w:themeColor="text1"/>
          <w:sz w:val="24"/>
          <w:szCs w:val="24"/>
        </w:rPr>
        <w:t>high risk</w:t>
      </w:r>
      <w:r w:rsidR="00BA1559" w:rsidRP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356D6">
        <w:rPr>
          <w:rFonts w:ascii="Book Antiqua" w:hAnsi="Book Antiqua" w:cs="Times New Roman"/>
          <w:color w:val="000000" w:themeColor="text1"/>
          <w:sz w:val="24"/>
          <w:szCs w:val="24"/>
        </w:rPr>
        <w:t>patients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356D6">
        <w:rPr>
          <w:rFonts w:ascii="Book Antiqua" w:hAnsi="Book Antiqua" w:cs="Times New Roman"/>
          <w:color w:val="000000" w:themeColor="text1"/>
          <w:sz w:val="24"/>
          <w:szCs w:val="24"/>
        </w:rPr>
        <w:t>had shorten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P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survival </w:t>
      </w:r>
      <w:r w:rsidR="00E14BE2" w:rsidRP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time than </w:t>
      </w:r>
      <w:r w:rsidR="00E14BE2" w:rsidRPr="00BA1559">
        <w:rPr>
          <w:rFonts w:ascii="Book Antiqua" w:hAnsi="Book Antiqua" w:cs="Times New Roman"/>
          <w:color w:val="000000" w:themeColor="text1"/>
          <w:sz w:val="24"/>
          <w:szCs w:val="24"/>
        </w:rPr>
        <w:t>low risk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patients 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A86933" w:rsidRPr="00A86933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&lt;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0.0001). The area under curve of the ROC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signature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0.761, suggesting that the prognostic signature had 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high sensitivity and accuracy.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ultivariate regression analysis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demonstrated that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prognostic signature could become an independent prognostic predictor </w:t>
      </w:r>
      <w:r w:rsidR="00910A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910A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after adjustment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0E500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other</w:t>
      </w:r>
      <w:r w:rsidR="00910A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clinical features.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Furthermore, w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e found that the prognostic signature was significa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ntly correlated with macrophage</w:t>
      </w:r>
      <w:r w:rsidR="00910A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infiltration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194B8A2" w14:textId="77777777" w:rsidR="00EE3F39" w:rsidRPr="00EE3F39" w:rsidRDefault="00EE3F39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402DBFF0" w14:textId="77777777" w:rsidR="00EE3F39" w:rsidRPr="00EE3F39" w:rsidRDefault="003769B4" w:rsidP="00600BDA">
      <w:pPr>
        <w:spacing w:line="360" w:lineRule="auto"/>
        <w:rPr>
          <w:rFonts w:ascii="Book Antiqua" w:hAnsi="Book Antiqua" w:cs="Times New Roman"/>
          <w:caps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aps/>
          <w:color w:val="000000" w:themeColor="text1"/>
          <w:sz w:val="24"/>
          <w:szCs w:val="24"/>
        </w:rPr>
        <w:t>Conclusion</w:t>
      </w:r>
    </w:p>
    <w:p w14:paraId="071FDC01" w14:textId="30DB7DB0" w:rsidR="00E14BE2" w:rsidRPr="00EE3F39" w:rsidRDefault="00E14BE2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Our study proposed an immune-related prognostic signature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could help develop treatment strategies for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future.</w:t>
      </w:r>
    </w:p>
    <w:p w14:paraId="6C47BF51" w14:textId="77777777" w:rsidR="003769B4" w:rsidRPr="00EE3F39" w:rsidRDefault="003769B4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7838608" w14:textId="77777777" w:rsidR="003769B4" w:rsidRPr="00EE3F39" w:rsidRDefault="003769B4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Key words:</w:t>
      </w:r>
      <w:r w:rsidR="007F054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F0547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g</w:t>
      </w:r>
      <w:r w:rsidR="007F054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astric cancer; </w:t>
      </w:r>
      <w:bookmarkStart w:id="23" w:name="OLE_LINK111"/>
      <w:r w:rsidR="007F0547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i</w:t>
      </w:r>
      <w:r w:rsidR="007F0547" w:rsidRPr="00EE3F39">
        <w:rPr>
          <w:rFonts w:ascii="Book Antiqua" w:hAnsi="Book Antiqua" w:cs="Times New Roman"/>
          <w:color w:val="000000" w:themeColor="text1"/>
          <w:sz w:val="24"/>
          <w:szCs w:val="24"/>
        </w:rPr>
        <w:t>mmune-related genes</w:t>
      </w:r>
      <w:bookmarkEnd w:id="23"/>
      <w:r w:rsidR="007F054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E14BE2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t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umor microenvironment; </w:t>
      </w:r>
      <w:r w:rsidR="00E14BE2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i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mmune infiltration; </w:t>
      </w:r>
      <w:r w:rsidR="00E14BE2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p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rognos</w:t>
      </w:r>
      <w:r w:rsidR="003608F4" w:rsidRPr="00EE3F39">
        <w:rPr>
          <w:rFonts w:ascii="Book Antiqua" w:hAnsi="Book Antiqua" w:cs="Times New Roman"/>
          <w:color w:val="000000" w:themeColor="text1"/>
          <w:sz w:val="24"/>
          <w:szCs w:val="24"/>
        </w:rPr>
        <w:t>is;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14BE2" w:rsidRPr="00871932">
        <w:rPr>
          <w:rFonts w:ascii="Book Antiqua" w:hAnsi="Book Antiqua" w:cs="Times New Roman"/>
          <w:caps/>
          <w:color w:val="000000" w:themeColor="text1"/>
          <w:sz w:val="24"/>
          <w:szCs w:val="24"/>
        </w:rPr>
        <w:t>s</w:t>
      </w:r>
      <w:r w:rsidR="00E14BE2" w:rsidRPr="00EE3F39">
        <w:rPr>
          <w:rFonts w:ascii="Book Antiqua" w:hAnsi="Book Antiqua" w:cs="Times New Roman"/>
          <w:color w:val="000000" w:themeColor="text1"/>
          <w:sz w:val="24"/>
          <w:szCs w:val="24"/>
        </w:rPr>
        <w:t>ignature</w:t>
      </w:r>
    </w:p>
    <w:p w14:paraId="53DE9539" w14:textId="77777777" w:rsidR="007B4390" w:rsidRDefault="007B4390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6300E3D" w14:textId="77777777" w:rsidR="00D979B1" w:rsidRDefault="00D979B1" w:rsidP="00600BDA">
      <w:pPr>
        <w:spacing w:line="360" w:lineRule="auto"/>
        <w:ind w:firstLine="1"/>
        <w:rPr>
          <w:rFonts w:ascii="Book Antiqua" w:eastAsia="等线" w:hAnsi="Book Antiqua" w:cs="Times New Roman" w:hint="eastAsia"/>
          <w:bCs/>
          <w:kern w:val="0"/>
          <w:sz w:val="24"/>
          <w:szCs w:val="24"/>
        </w:rPr>
      </w:pPr>
      <w:r w:rsidRPr="00D979B1">
        <w:rPr>
          <w:rFonts w:ascii="Book Antiqua" w:hAnsi="Book Antiqua" w:cs="Times New Roman"/>
          <w:b/>
          <w:color w:val="000000" w:themeColor="text1"/>
          <w:sz w:val="24"/>
          <w:szCs w:val="24"/>
        </w:rPr>
        <w:t>Citation</w:t>
      </w:r>
      <w:r w:rsidRPr="00D979B1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: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="00A86933" w:rsidRPr="00EE3F39">
        <w:rPr>
          <w:rFonts w:ascii="Book Antiqua" w:hAnsi="Book Antiqua" w:cs="Times New Roman"/>
          <w:color w:val="000000" w:themeColor="text1"/>
          <w:sz w:val="24"/>
          <w:szCs w:val="24"/>
        </w:rPr>
        <w:t>Qiu</w:t>
      </w:r>
      <w:proofErr w:type="spellEnd"/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XT</w:t>
      </w:r>
      <w:r w:rsidR="00A86933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Song</w:t>
      </w:r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YC</w:t>
      </w:r>
      <w:r w:rsidR="00A86933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Liu</w:t>
      </w:r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J</w:t>
      </w:r>
      <w:r w:rsidR="00A86933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Wang</w:t>
      </w:r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ZM</w:t>
      </w:r>
      <w:r w:rsidR="00A86933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86933" w:rsidRPr="00EE3F39">
        <w:rPr>
          <w:rFonts w:ascii="Book Antiqua" w:hAnsi="Book Antiqua" w:cs="Times New Roman"/>
          <w:color w:val="000000" w:themeColor="text1"/>
          <w:sz w:val="24"/>
          <w:szCs w:val="24"/>
        </w:rPr>
        <w:t>Niu</w:t>
      </w:r>
      <w:proofErr w:type="spellEnd"/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X</w:t>
      </w:r>
      <w:r w:rsidR="00A86933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He</w:t>
      </w:r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J. </w:t>
      </w:r>
      <w:r w:rsidR="00A86933" w:rsidRPr="00A86933">
        <w:rPr>
          <w:rFonts w:ascii="Book Antiqua" w:hAnsi="Book Antiqua" w:cs="Times New Roman"/>
          <w:color w:val="000000" w:themeColor="text1"/>
          <w:sz w:val="24"/>
          <w:szCs w:val="24"/>
        </w:rPr>
        <w:t>Identification of an immune-related gene-based signature to predict prognosis of patients with gastric cancer</w:t>
      </w:r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. </w:t>
      </w:r>
      <w:r w:rsidR="00A86933" w:rsidRPr="00A86933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World J </w:t>
      </w:r>
      <w:proofErr w:type="spellStart"/>
      <w:r w:rsidR="00A86933" w:rsidRPr="00A86933">
        <w:rPr>
          <w:rFonts w:ascii="Book Antiqua" w:hAnsi="Book Antiqua" w:cs="Times New Roman"/>
          <w:i/>
          <w:color w:val="000000" w:themeColor="text1"/>
          <w:sz w:val="24"/>
          <w:szCs w:val="24"/>
        </w:rPr>
        <w:t>Gastrointest</w:t>
      </w:r>
      <w:proofErr w:type="spellEnd"/>
      <w:r w:rsidR="00A86933" w:rsidRPr="00A86933">
        <w:rPr>
          <w:rFonts w:ascii="Book Antiqua" w:hAnsi="Book Antiqua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A86933" w:rsidRPr="00A86933">
        <w:rPr>
          <w:rFonts w:ascii="Book Antiqua" w:hAnsi="Book Antiqua" w:cs="Times New Roman"/>
          <w:i/>
          <w:color w:val="000000" w:themeColor="text1"/>
          <w:sz w:val="24"/>
          <w:szCs w:val="24"/>
        </w:rPr>
        <w:t>Oncol</w:t>
      </w:r>
      <w:proofErr w:type="spellEnd"/>
      <w:r w:rsidR="00A86933" w:rsidRPr="00A86933">
        <w:rPr>
          <w:rFonts w:ascii="Book Antiqua" w:hAnsi="Book Antiqua" w:cs="Times New Roman" w:hint="eastAsia"/>
          <w:i/>
          <w:color w:val="000000" w:themeColor="text1"/>
          <w:sz w:val="24"/>
          <w:szCs w:val="24"/>
        </w:rPr>
        <w:t xml:space="preserve"> </w:t>
      </w:r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2020; </w:t>
      </w:r>
      <w:r w:rsidR="000D291B" w:rsidRPr="000D291B">
        <w:rPr>
          <w:rFonts w:ascii="Book Antiqua" w:eastAsia="等线" w:hAnsi="Book Antiqua" w:cs="Times New Roman" w:hint="eastAsia"/>
          <w:bCs/>
          <w:kern w:val="0"/>
          <w:sz w:val="24"/>
          <w:szCs w:val="24"/>
          <w:lang w:eastAsia="en-US"/>
        </w:rPr>
        <w:t>1</w:t>
      </w:r>
      <w:r w:rsidR="000D291B" w:rsidRPr="000D291B">
        <w:rPr>
          <w:rFonts w:ascii="Book Antiqua" w:eastAsia="等线" w:hAnsi="Book Antiqua" w:cs="Times New Roman" w:hint="eastAsia"/>
          <w:bCs/>
          <w:kern w:val="0"/>
          <w:sz w:val="24"/>
          <w:szCs w:val="24"/>
        </w:rPr>
        <w:t>2</w:t>
      </w:r>
      <w:r w:rsidR="000D291B"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>(</w:t>
      </w:r>
      <w:r w:rsidR="000D291B" w:rsidRPr="000D291B">
        <w:rPr>
          <w:rFonts w:ascii="Book Antiqua" w:eastAsia="等线" w:hAnsi="Book Antiqua" w:cs="Times New Roman" w:hint="eastAsia"/>
          <w:bCs/>
          <w:kern w:val="0"/>
          <w:sz w:val="24"/>
          <w:szCs w:val="24"/>
        </w:rPr>
        <w:t>8</w:t>
      </w:r>
      <w:r w:rsidR="000D291B"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 xml:space="preserve">): </w:t>
      </w:r>
      <w:r>
        <w:rPr>
          <w:rFonts w:ascii="Book Antiqua" w:eastAsia="等线" w:hAnsi="Book Antiqua" w:cs="Times New Roman" w:hint="eastAsia"/>
          <w:bCs/>
          <w:kern w:val="0"/>
          <w:sz w:val="24"/>
          <w:szCs w:val="24"/>
        </w:rPr>
        <w:t>857</w:t>
      </w:r>
      <w:r w:rsidR="000D291B"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>-</w:t>
      </w:r>
      <w:r>
        <w:rPr>
          <w:rFonts w:ascii="Book Antiqua" w:eastAsia="等线" w:hAnsi="Book Antiqua" w:cs="Times New Roman" w:hint="eastAsia"/>
          <w:bCs/>
          <w:kern w:val="0"/>
          <w:sz w:val="24"/>
          <w:szCs w:val="24"/>
        </w:rPr>
        <w:t>876</w:t>
      </w:r>
      <w:r w:rsidR="000D291B"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 xml:space="preserve">  </w:t>
      </w:r>
    </w:p>
    <w:p w14:paraId="2C38620F" w14:textId="77777777" w:rsidR="00D979B1" w:rsidRDefault="000D291B" w:rsidP="00600BDA">
      <w:pPr>
        <w:spacing w:line="360" w:lineRule="auto"/>
        <w:ind w:firstLine="1"/>
        <w:rPr>
          <w:rFonts w:ascii="Book Antiqua" w:eastAsia="等线" w:hAnsi="Book Antiqua" w:cs="Times New Roman" w:hint="eastAsia"/>
          <w:bCs/>
          <w:kern w:val="0"/>
          <w:sz w:val="24"/>
          <w:szCs w:val="24"/>
        </w:rPr>
      </w:pPr>
      <w:r w:rsidRPr="00D979B1">
        <w:rPr>
          <w:rFonts w:ascii="Book Antiqua" w:eastAsia="等线" w:hAnsi="Book Antiqua" w:cs="Times New Roman"/>
          <w:b/>
          <w:bCs/>
          <w:kern w:val="0"/>
          <w:sz w:val="24"/>
          <w:szCs w:val="24"/>
          <w:lang w:eastAsia="en-US"/>
        </w:rPr>
        <w:t>URL:</w:t>
      </w:r>
      <w:r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 xml:space="preserve"> https://www.wjgnet.com/1948-5204/full/v</w:t>
      </w:r>
      <w:r w:rsidRPr="000D291B">
        <w:rPr>
          <w:rFonts w:ascii="Book Antiqua" w:eastAsia="等线" w:hAnsi="Book Antiqua" w:cs="Times New Roman" w:hint="eastAsia"/>
          <w:bCs/>
          <w:kern w:val="0"/>
          <w:sz w:val="24"/>
          <w:szCs w:val="24"/>
          <w:lang w:eastAsia="en-US"/>
        </w:rPr>
        <w:t>1</w:t>
      </w:r>
      <w:r w:rsidRPr="000D291B">
        <w:rPr>
          <w:rFonts w:ascii="Book Antiqua" w:eastAsia="等线" w:hAnsi="Book Antiqua" w:cs="Times New Roman" w:hint="eastAsia"/>
          <w:bCs/>
          <w:kern w:val="0"/>
          <w:sz w:val="24"/>
          <w:szCs w:val="24"/>
        </w:rPr>
        <w:t>2</w:t>
      </w:r>
      <w:r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>/i</w:t>
      </w:r>
      <w:r w:rsidRPr="000D291B">
        <w:rPr>
          <w:rFonts w:ascii="Book Antiqua" w:eastAsia="等线" w:hAnsi="Book Antiqua" w:cs="Times New Roman" w:hint="eastAsia"/>
          <w:bCs/>
          <w:kern w:val="0"/>
          <w:sz w:val="24"/>
          <w:szCs w:val="24"/>
        </w:rPr>
        <w:t>8</w:t>
      </w:r>
      <w:r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>/</w:t>
      </w:r>
      <w:r w:rsidR="00D979B1">
        <w:rPr>
          <w:rFonts w:ascii="Book Antiqua" w:eastAsia="等线" w:hAnsi="Book Antiqua" w:cs="Times New Roman" w:hint="eastAsia"/>
          <w:bCs/>
          <w:kern w:val="0"/>
          <w:sz w:val="24"/>
          <w:szCs w:val="24"/>
        </w:rPr>
        <w:t>857</w:t>
      </w:r>
      <w:r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 xml:space="preserve">.htm  </w:t>
      </w:r>
    </w:p>
    <w:p w14:paraId="1E97C6AD" w14:textId="4BE7F5BC" w:rsidR="00A86933" w:rsidRPr="00A86933" w:rsidRDefault="000D291B" w:rsidP="00600BDA">
      <w:pPr>
        <w:spacing w:line="360" w:lineRule="auto"/>
        <w:ind w:firstLine="1"/>
        <w:rPr>
          <w:rFonts w:ascii="Book Antiqua" w:hAnsi="Book Antiqua" w:cs="Times New Roman" w:hint="eastAsia"/>
          <w:color w:val="000000" w:themeColor="text1"/>
          <w:sz w:val="24"/>
          <w:szCs w:val="24"/>
        </w:rPr>
      </w:pPr>
      <w:r w:rsidRPr="00D979B1">
        <w:rPr>
          <w:rFonts w:ascii="Book Antiqua" w:eastAsia="等线" w:hAnsi="Book Antiqua" w:cs="Times New Roman"/>
          <w:b/>
          <w:bCs/>
          <w:kern w:val="0"/>
          <w:sz w:val="24"/>
          <w:szCs w:val="24"/>
          <w:lang w:eastAsia="en-US"/>
        </w:rPr>
        <w:t>DOI:</w:t>
      </w:r>
      <w:r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 xml:space="preserve"> https://dx.doi.org/10.4251/wj</w:t>
      </w:r>
      <w:r w:rsidRPr="000D291B">
        <w:rPr>
          <w:rFonts w:ascii="Book Antiqua" w:eastAsia="等线" w:hAnsi="Book Antiqua" w:cs="Times New Roman" w:hint="eastAsia"/>
          <w:bCs/>
          <w:kern w:val="0"/>
          <w:sz w:val="24"/>
          <w:szCs w:val="24"/>
        </w:rPr>
        <w:t>go</w:t>
      </w:r>
      <w:r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>.v</w:t>
      </w:r>
      <w:r w:rsidRPr="000D291B">
        <w:rPr>
          <w:rFonts w:ascii="Book Antiqua" w:eastAsia="等线" w:hAnsi="Book Antiqua" w:cs="Times New Roman" w:hint="eastAsia"/>
          <w:bCs/>
          <w:kern w:val="0"/>
          <w:sz w:val="24"/>
          <w:szCs w:val="24"/>
          <w:lang w:eastAsia="en-US"/>
        </w:rPr>
        <w:t>1</w:t>
      </w:r>
      <w:r w:rsidRPr="000D291B">
        <w:rPr>
          <w:rFonts w:ascii="Book Antiqua" w:eastAsia="等线" w:hAnsi="Book Antiqua" w:cs="Times New Roman" w:hint="eastAsia"/>
          <w:bCs/>
          <w:kern w:val="0"/>
          <w:sz w:val="24"/>
          <w:szCs w:val="24"/>
        </w:rPr>
        <w:t>2</w:t>
      </w:r>
      <w:r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>.i</w:t>
      </w:r>
      <w:r w:rsidRPr="000D291B">
        <w:rPr>
          <w:rFonts w:ascii="Book Antiqua" w:eastAsia="等线" w:hAnsi="Book Antiqua" w:cs="Times New Roman" w:hint="eastAsia"/>
          <w:bCs/>
          <w:kern w:val="0"/>
          <w:sz w:val="24"/>
          <w:szCs w:val="24"/>
        </w:rPr>
        <w:t>8</w:t>
      </w:r>
      <w:r w:rsidRPr="000D291B">
        <w:rPr>
          <w:rFonts w:ascii="Book Antiqua" w:eastAsia="等线" w:hAnsi="Book Antiqua" w:cs="Times New Roman"/>
          <w:bCs/>
          <w:kern w:val="0"/>
          <w:sz w:val="24"/>
          <w:szCs w:val="24"/>
          <w:lang w:eastAsia="en-US"/>
        </w:rPr>
        <w:t>.</w:t>
      </w:r>
      <w:r w:rsidR="00D979B1">
        <w:rPr>
          <w:rFonts w:ascii="Book Antiqua" w:eastAsia="等线" w:hAnsi="Book Antiqua" w:cs="Times New Roman" w:hint="eastAsia"/>
          <w:bCs/>
          <w:kern w:val="0"/>
          <w:sz w:val="24"/>
          <w:szCs w:val="24"/>
        </w:rPr>
        <w:t>857</w:t>
      </w:r>
      <w:bookmarkStart w:id="24" w:name="_GoBack"/>
      <w:bookmarkEnd w:id="24"/>
    </w:p>
    <w:p w14:paraId="3316DC11" w14:textId="77777777" w:rsidR="00A86933" w:rsidRPr="00A86933" w:rsidRDefault="00A86933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606DA3A" w14:textId="666513EB" w:rsidR="007B4390" w:rsidRPr="00EE3F39" w:rsidRDefault="007B4390" w:rsidP="00600BDA">
      <w:pPr>
        <w:pStyle w:val="1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bookmarkStart w:id="25" w:name="OLE_LINK1196"/>
      <w:bookmarkStart w:id="26" w:name="OLE_LINK1154"/>
      <w:bookmarkStart w:id="27" w:name="OLE_LINK1155"/>
      <w:bookmarkStart w:id="28" w:name="OLE_LINK1322"/>
      <w:bookmarkStart w:id="29" w:name="OLE_LINK1044"/>
      <w:bookmarkStart w:id="30" w:name="OLE_LINK1224"/>
      <w:bookmarkStart w:id="31" w:name="OLE_LINK1225"/>
      <w:bookmarkStart w:id="32" w:name="OLE_LINK1634"/>
      <w:bookmarkStart w:id="33" w:name="OLE_LINK1635"/>
      <w:bookmarkStart w:id="34" w:name="OLE_LINK1762"/>
      <w:bookmarkStart w:id="35" w:name="OLE_LINK1763"/>
      <w:bookmarkStart w:id="36" w:name="OLE_LINK1764"/>
      <w:bookmarkStart w:id="37" w:name="OLE_LINK1939"/>
      <w:bookmarkStart w:id="38" w:name="OLE_LINK2194"/>
      <w:bookmarkStart w:id="39" w:name="OLE_LINK2878"/>
      <w:bookmarkStart w:id="40" w:name="OLE_LINK531"/>
      <w:bookmarkStart w:id="41" w:name="OLE_LINK533"/>
      <w:bookmarkStart w:id="42" w:name="OLE_LINK711"/>
      <w:bookmarkStart w:id="43" w:name="OLE_LINK742"/>
      <w:bookmarkStart w:id="44" w:name="OLE_LINK905"/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Core tip: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cancer </w:t>
      </w:r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(GC)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the most commonly diagnosed malignancy worldwide. Increasing evidence suggests that it is necessary to further explore genetic and immunological 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>characteri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stics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>. Our study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identified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 immune-related prognostic signature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could accurately distinguish patients into high- and low- risk groups. High risk patients had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poorer prognosis. 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>ultivariate Cox regression analysis</w:t>
      </w:r>
      <w:r w:rsidR="00BA155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demonstrated that</w:t>
      </w:r>
      <w:r w:rsidR="00BA15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prognostic signature could independently predict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prognosis. Furthermore, it was significantly associated with immune cell infiltration (especially </w:t>
      </w:r>
      <w:r w:rsidR="00AA73CC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macrophages). Therefore, the signature may possess prognostic value as a prediction tool for identification of patients who will benefit from immunotherapy.</w:t>
      </w:r>
    </w:p>
    <w:bookmarkEnd w:id="40"/>
    <w:bookmarkEnd w:id="41"/>
    <w:bookmarkEnd w:id="42"/>
    <w:bookmarkEnd w:id="43"/>
    <w:bookmarkEnd w:id="44"/>
    <w:p w14:paraId="2BB9A145" w14:textId="2F8F51D8" w:rsidR="00A0257C" w:rsidRPr="00EE3F39" w:rsidRDefault="00A0257C" w:rsidP="00600BDA">
      <w:pPr>
        <w:widowControl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0B6CAF08" w14:textId="2EEC9957" w:rsidR="003769B4" w:rsidRPr="00A86933" w:rsidRDefault="00A86933" w:rsidP="00600BDA">
      <w:pPr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A86933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Introduction</w:t>
      </w:r>
    </w:p>
    <w:p w14:paraId="63838D03" w14:textId="50BD18C2" w:rsidR="003769B4" w:rsidRPr="00EE3F39" w:rsidRDefault="005108F5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45" w:name="_Hlk32227508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cancer </w:t>
      </w:r>
      <w:r w:rsidR="00A86933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(GC)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the fourth most commonly diagnosed malignancy and the second leading cause of cancer-related death </w:t>
      </w:r>
      <w:proofErr w:type="gram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worldwide</w:t>
      </w:r>
      <w:bookmarkEnd w:id="45"/>
      <w:proofErr w:type="gramEnd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PEVuZE5vdGU+PENpdGU+PEF1dGhvcj5TaWVnZWw8L0F1dGhvcj48WWVhcj4yMDE4PC9ZZWFyPjxS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PEVuZE5vdGU+PENpdGU+PEF1dGhvcj5TaWVnZWw8L0F1dGhvcj48WWVhcj4yMDE4PC9ZZWFyPjxS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[1]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Although the incidence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 decreased year by year, the prognosis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 is still not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 xml:space="preserve">optimistic, especially in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China</w:t>
      </w:r>
      <w:proofErr w:type="gramEnd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PEVuZE5vdGU+PENpdGU+PEF1dGhvcj5DaGVuPC9BdXRob3I+PFllYXI+MjAxNjwvWWVhcj48UmVj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PEVuZE5vdGU+PENpdGU+PEF1dGhvcj5DaGVuPC9BdXRob3I+PFllYXI+MjAxNjwvWWVhcj48UmVj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[2]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056DA" w:rsidRPr="00EE3F39">
        <w:rPr>
          <w:rFonts w:ascii="Book Antiqua" w:hAnsi="Book Antiqua" w:cs="Times New Roman"/>
          <w:color w:val="000000" w:themeColor="text1"/>
          <w:sz w:val="24"/>
          <w:szCs w:val="24"/>
        </w:rPr>
        <w:t>Yet, its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pathogenesis </w:t>
      </w:r>
      <w:r w:rsidR="004056DA" w:rsidRPr="00EE3F39">
        <w:rPr>
          <w:rFonts w:ascii="Book Antiqua" w:hAnsi="Book Antiqua" w:cs="Times New Roman"/>
          <w:color w:val="000000" w:themeColor="text1"/>
          <w:sz w:val="24"/>
          <w:szCs w:val="24"/>
        </w:rPr>
        <w:t>remains unclear, therefore, identification of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effective biomarkers and therapeutic targets needs to be addressed.</w:t>
      </w:r>
    </w:p>
    <w:p w14:paraId="48C59464" w14:textId="4EBA1090" w:rsidR="0069009D" w:rsidRPr="00EE3F39" w:rsidRDefault="0069009D" w:rsidP="00600BDA">
      <w:pPr>
        <w:spacing w:line="360" w:lineRule="auto"/>
        <w:ind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tumor microenvironment</w:t>
      </w:r>
      <w:r w:rsidR="00C70B7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(TME)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especially the immune system, plays a pivotal role in the occurrence and development of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proofErr w:type="gramEnd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PEVuZE5vdGU+PENpdGU+PEF1dGhvcj5DaGVuPC9BdXRob3I+PFllYXI+MjAxOTwvWWVhcj48UmVj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PEVuZE5vdGU+PENpdGU+PEF1dGhvcj5DaGVuPC9BdXRob3I+PFllYXI+MjAxOTwvWWVhcj48UmVj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[3]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Dysfunction of the immune system assists tumor cells to avoid immune surveillance. 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Immunotherapy </w:t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such as </w:t>
      </w:r>
      <w:r w:rsidR="00EE4E3C" w:rsidRPr="00EE3F39">
        <w:rPr>
          <w:rFonts w:ascii="Book Antiqua" w:hAnsi="Book Antiqua" w:cs="Times New Roman"/>
          <w:color w:val="000000" w:themeColor="text1"/>
          <w:sz w:val="24"/>
          <w:szCs w:val="24"/>
        </w:rPr>
        <w:t>programmed death-1 (</w:t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t>PD-1</w:t>
      </w:r>
      <w:r w:rsidR="00EE4E3C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blockade 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has become a promising strategy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gramStart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>treatment</w:t>
      </w:r>
      <w:proofErr w:type="gramEnd"/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PEVuZE5vdGU+PENpdGU+PEF1dGhvcj5XdTwvQXV0aG9yPjxZZWFyPjIwMTk8L1llYXI+PFJlY051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PEVuZE5vdGU+PENpdGU+PEF1dGhvcj5XdTwvQXV0aG9yPjxZZWFyPjIwMTk8L1llYXI+PFJlY051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[4]</w:t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However, the clinical outcomes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 are still unsatisfactory, and most of novel immunotherap</w:t>
      </w:r>
      <w:r w:rsidR="00D032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ies are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still in the ea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 xml:space="preserve">rly stages of clinical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research</w:t>
      </w:r>
      <w:proofErr w:type="gramEnd"/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PEVuZE5vdGU+PENpdGU+PEF1dGhvcj5CcmFobWVyPC9BdXRob3I+PFllYXI+MjAxMjwvWWVhcj48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PEVuZE5vdGU+PENpdGU+PEF1dGhvcj5CcmFobWVyPC9BdXRob3I+PFllYXI+MjAxMjwvWWVhcj48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A86933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[5,</w:t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6]</w:t>
      </w:r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underlying mechanisms of the immune checkpoint blockade response are complex. </w:t>
      </w:r>
      <w:bookmarkStart w:id="46" w:name="_Hlk32227493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Thus, deeper genetic and immunological characterization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required to guide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clinicians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t>in selecting and determining the best treatment options.</w:t>
      </w:r>
      <w:bookmarkEnd w:id="46"/>
      <w:r w:rsidR="0073378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prognosis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closely related to crosstalk betwe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 immune cells and tumor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cells</w:t>
      </w:r>
      <w:proofErr w:type="gramEnd"/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PEVuZE5vdGU+PENpdGU+PEF1dGhvcj5MYXphcjwvQXV0aG9yPjxZZWFyPjIwMTg8L1llYXI+PFJl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PEVuZE5vdGU+PENpdGU+PEF1dGhvcj5MYXphcjwvQXV0aG9yPjxZZWFyPjIwMTg8L1llYXI+PFJl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[7]</w:t>
      </w:r>
      <w:r w:rsidR="007D4B3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6310A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Nevertheless, the role of 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>immune-related gene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IRGs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predicting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patients’ prognosis </w:t>
      </w:r>
      <w:r w:rsidR="00B46977" w:rsidRPr="00EE3F39">
        <w:rPr>
          <w:rFonts w:ascii="Book Antiqua" w:hAnsi="Book Antiqua" w:cs="Times New Roman"/>
          <w:color w:val="000000" w:themeColor="text1"/>
          <w:sz w:val="24"/>
          <w:szCs w:val="24"/>
        </w:rPr>
        <w:t>has not yet been elucidated.</w:t>
      </w:r>
    </w:p>
    <w:p w14:paraId="5EDA942C" w14:textId="531A3742" w:rsidR="00961DE1" w:rsidRPr="00EE3F39" w:rsidRDefault="00961DE1" w:rsidP="00600BDA">
      <w:pPr>
        <w:spacing w:line="360" w:lineRule="auto"/>
        <w:ind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Considering the prognostic potential of IRGs in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in this study, we </w:t>
      </w:r>
      <w:r w:rsidR="00006A14" w:rsidRPr="00EE3F39">
        <w:rPr>
          <w:rFonts w:ascii="Book Antiqua" w:hAnsi="Book Antiqua" w:cs="Times New Roman"/>
          <w:color w:val="000000" w:themeColor="text1"/>
          <w:sz w:val="24"/>
          <w:szCs w:val="24"/>
        </w:rPr>
        <w:t>studied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immune-related molecular features. We analyzed IRGs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using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large amount of transcription data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06A1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explored their potential molecular mechanisms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Based on differentially expressed IRGs, we developed an immune-related prognostic model. Our results will help develop treatment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strategies for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06A14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2733FA5" w14:textId="77777777" w:rsidR="0069009D" w:rsidRPr="00EE3F39" w:rsidRDefault="0069009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A5D4063" w14:textId="3FE1FE10" w:rsidR="003769B4" w:rsidRPr="00A86933" w:rsidRDefault="00A86933" w:rsidP="00600BDA">
      <w:pPr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A86933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Materials and methods</w:t>
      </w:r>
    </w:p>
    <w:p w14:paraId="067BC63A" w14:textId="7774840C" w:rsidR="001D6692" w:rsidRPr="00A86933" w:rsidRDefault="00A86933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  <w:r w:rsidR="00D37C2A"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datasets</w:t>
      </w:r>
    </w:p>
    <w:p w14:paraId="55704249" w14:textId="39F1B495" w:rsidR="00D37C2A" w:rsidRPr="00EE3F39" w:rsidRDefault="00D37C2A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Transcriptome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RNA-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seq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 </w:t>
      </w:r>
      <w:r w:rsidR="00D27139" w:rsidRPr="00EE3F39">
        <w:rPr>
          <w:rFonts w:ascii="Book Antiqua" w:hAnsi="Book Antiqua" w:cs="Times New Roman"/>
          <w:color w:val="000000" w:themeColor="text1"/>
          <w:sz w:val="24"/>
          <w:szCs w:val="24"/>
        </w:rPr>
        <w:t>and correspon</w:t>
      </w:r>
      <w:r w:rsidR="00286093" w:rsidRPr="00EE3F39">
        <w:rPr>
          <w:rFonts w:ascii="Book Antiqua" w:hAnsi="Book Antiqua" w:cs="Times New Roman"/>
          <w:color w:val="000000" w:themeColor="text1"/>
          <w:sz w:val="24"/>
          <w:szCs w:val="24"/>
        </w:rPr>
        <w:t>din</w:t>
      </w:r>
      <w:r w:rsidR="00D27139" w:rsidRPr="00EE3F39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clinical information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retrieved from </w:t>
      </w:r>
      <w:r w:rsidR="00286093"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Genomic Data Commons (GDC)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 portal (https://gdc.xenahubs.net)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including 375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tissues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32 normal adjacent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tissues</w:t>
      </w:r>
      <w:proofErr w:type="gramEnd"/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PEVuZE5vdGU+PENpdGU+PEF1dGhvcj5SYXU8L0F1dGhvcj48WWVhcj4yMDE5PC9ZZWFyPjxSZWNO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PEVuZE5vdGU+PENpdGU+PEF1dGhvcj5SYXU8L0F1dGhvcj48WWVhcj4yMDE5PC9ZZWFyPjxSZWNO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[8]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list of </w:t>
      </w:r>
      <w:r w:rsidR="00286093" w:rsidRPr="00EE3F39">
        <w:rPr>
          <w:rFonts w:ascii="Book Antiqua" w:hAnsi="Book Antiqua" w:cs="Times New Roman"/>
          <w:color w:val="000000" w:themeColor="text1"/>
          <w:sz w:val="24"/>
          <w:szCs w:val="24"/>
        </w:rPr>
        <w:t>IRGs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032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were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downloaded from the Immunology Database and Analysis Portal (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ImmPort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proofErr w:type="gram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database</w:t>
      </w:r>
      <w:proofErr w:type="gramEnd"/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PEVuZE5vdGU+PENpdGU+PEF1dGhvcj5CaGF0dGFjaGFyeWE8L0F1dGhvcj48WWVhcj4yMDE0PC9Z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PEVuZE5vdGU+PENpdGU+PEF1dGhvcj5CaGF0dGFjaGFyeWE8L0F1dGhvcj48WWVhcj4yMDE0PC9Z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[9]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Furthermore, we derived a list of </w:t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>transcription factors (TFs)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</w:t>
      </w:r>
      <w:proofErr w:type="spellStart"/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>Cistrome</w:t>
      </w:r>
      <w:proofErr w:type="spellEnd"/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database (http://c</w:t>
      </w:r>
      <w:r w:rsidR="00373D80">
        <w:rPr>
          <w:rFonts w:ascii="Book Antiqua" w:hAnsi="Book Antiqua" w:cs="Times New Roman"/>
          <w:color w:val="000000" w:themeColor="text1"/>
          <w:sz w:val="24"/>
          <w:szCs w:val="24"/>
        </w:rPr>
        <w:t>istrome.org/CistromeCancer/</w:t>
      </w:r>
      <w:proofErr w:type="gramStart"/>
      <w:r w:rsidR="00373D80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proofErr w:type="gramEnd"/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PEVuZE5vdGU+PENpdGU+PEF1dGhvcj5NZWk8L0F1dGhvcj48WWVhcj4yMDE3PC9ZZWFyPjxSZWNO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PEVuZE5vdGU+PENpdGU+PEF1dGhvcj5NZWk8L0F1dGhvcj48WWVhcj4yMDE3PC9ZZWFyPjxSZWNO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[10]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66C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Mutation 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>data were obtained from the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Broad GDAC Firehose</w:t>
      </w:r>
      <w:r w:rsidR="007C19AA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8677ECB" w14:textId="77777777" w:rsidR="00A86933" w:rsidRDefault="00A86933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4EABD298" w14:textId="77777777" w:rsidR="00D27153" w:rsidRPr="00A86933" w:rsidRDefault="00D27153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Differential expression analysis</w:t>
      </w:r>
    </w:p>
    <w:p w14:paraId="30BAF686" w14:textId="761D168D" w:rsidR="00D27153" w:rsidRPr="00EE3F39" w:rsidRDefault="00717141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Differential expression analysis was performed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using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bookmarkStart w:id="47" w:name="OLE_LINK5"/>
      <w:bookmarkStart w:id="48" w:name="OLE_LINK6"/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edgeR</w:t>
      </w:r>
      <w:bookmarkEnd w:id="47"/>
      <w:bookmarkEnd w:id="48"/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package</w:t>
      </w:r>
      <w:r w:rsidR="001964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(http://bioconductor.org/packages/edgeR/)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R</w:t>
      </w:r>
      <w:r w:rsidR="00ED57D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&lt;EndNote&gt;&lt;Cite&gt;&lt;Author&gt;Robinson&lt;/Author&gt;&lt;Year&gt;2010&lt;/Year&gt;&lt;RecNum&gt;1767&lt;/RecNum&gt;&lt;DisplayText&gt;&lt;style face="superscript"&gt;[11]&lt;/style&gt;&lt;/DisplayText&gt;&lt;record&gt;&lt;rec-number&gt;1767&lt;/rec-number&gt;&lt;foreign-keys&gt;&lt;key app="EN" db-id="pa5x5e5p60p5ffefdeovff9htpszfetfv0w5" timestamp="1579434056"&gt;1767&lt;/key&gt;&lt;/foreign-keys&gt;&lt;ref-type name="Journal Article"&gt;17&lt;/ref-type&gt;&lt;contributors&gt;&lt;authors&gt;&lt;author&gt;Robinson, M. D.&lt;/author&gt;&lt;author&gt;McCarthy, D. J.&lt;/author&gt;&lt;author&gt;Smyth, G. K.&lt;/author&gt;&lt;/authors&gt;&lt;/contributors&gt;&lt;auth-address&gt;Cancer Program, Garvan Institute of Medical Research, 384 Victoria Street, Darlinghurst, NSW 2010, Australia. mrobinson@wehi.edu.au&lt;/auth-address&gt;&lt;titles&gt;&lt;title&gt;edgeR: a Bioconductor package for differential expression analysis of digital gene expression data&lt;/title&gt;&lt;secondary-title&gt;Bioinformatics&lt;/secondary-title&gt;&lt;alt-title&gt;Bioinformatics (Oxford, England)&lt;/alt-title&gt;&lt;/titles&gt;&lt;periodical&gt;&lt;full-title&gt;Bioinformatics&lt;/full-title&gt;&lt;abbr-1&gt;Bioinformatics (Oxford, England)&lt;/abbr-1&gt;&lt;/periodical&gt;&lt;alt-periodical&gt;&lt;full-title&gt;Bioinformatics&lt;/full-title&gt;&lt;abbr-1&gt;Bioinformatics (Oxford, England)&lt;/abbr-1&gt;&lt;/alt-periodical&gt;&lt;pages&gt;139-40&lt;/pages&gt;&lt;volume&gt;26&lt;/volume&gt;&lt;number&gt;1&lt;/number&gt;&lt;edition&gt;2009/11/17&lt;/edition&gt;&lt;keywords&gt;&lt;keyword&gt;*Algorithms&lt;/keyword&gt;&lt;keyword&gt;Gene Expression Profiling/*methods&lt;/keyword&gt;&lt;keyword&gt;Oligonucleotide Array Sequence Analysis/*methods&lt;/keyword&gt;&lt;keyword&gt;*Programming Languages&lt;/keyword&gt;&lt;keyword&gt;*Signal Processing, Computer-Assisted&lt;/keyword&gt;&lt;keyword&gt;*Software&lt;/keyword&gt;&lt;/keywords&gt;&lt;dates&gt;&lt;year&gt;2010&lt;/year&gt;&lt;pub-dates&gt;&lt;date&gt;Jan 1&lt;/date&gt;&lt;/pub-dates&gt;&lt;/dates&gt;&lt;isbn&gt;1367-4803&lt;/isbn&gt;&lt;accession-num&gt;19910308&lt;/accession-num&gt;&lt;urls&gt;&lt;/urls&gt;&lt;custom2&gt;PMC2796818&lt;/custom2&gt;&lt;electronic-resource-num&gt;10.1093/bioinformatics/btp616&lt;/electronic-resource-num&gt;&lt;remote-database-provider&gt;NLM&lt;/remote-database-provider&gt;&lt;language&gt;eng&lt;/language&gt;&lt;/record&gt;&lt;/Cite&gt;&lt;/EndNote&gt;</w:instrText>
      </w:r>
      <w:r w:rsidR="00ED57D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[11]</w:t>
      </w:r>
      <w:r w:rsidR="00ED57D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F21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raw data were normalized by Trimmed mean of M values (TMM).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genes with |log fold change (FC)|</w:t>
      </w:r>
      <w:r w:rsidR="00A26A3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&gt;</w:t>
      </w:r>
      <w:r w:rsidR="00A26A3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1 and </w:t>
      </w:r>
      <w:r w:rsidR="00E356D6" w:rsidRP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false discovery rate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FDR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A26A3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&lt;</w:t>
      </w:r>
      <w:r w:rsidR="00A26A3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0.01 were considered as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>ifferentially expressed genes (DEGs)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8467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Differentially expressed IRGs and TFs were extracted from these DEGs.</w:t>
      </w:r>
    </w:p>
    <w:p w14:paraId="288120B8" w14:textId="77777777" w:rsidR="00A86933" w:rsidRDefault="00A86933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0F903C56" w14:textId="77777777" w:rsidR="00196437" w:rsidRPr="00A86933" w:rsidRDefault="00196437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Functional enrichment analysis</w:t>
      </w:r>
    </w:p>
    <w:p w14:paraId="2B6777ED" w14:textId="54F717B5" w:rsidR="00196437" w:rsidRDefault="00AF3A97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clusterProfiler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package was used to annotate</w:t>
      </w:r>
      <w:r w:rsidR="003D15D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Gs, including </w:t>
      </w:r>
      <w:r w:rsidR="00CC01DB" w:rsidRPr="00EE3F39">
        <w:rPr>
          <w:rFonts w:ascii="Book Antiqua" w:hAnsi="Book Antiqua" w:cs="Times New Roman"/>
          <w:color w:val="000000" w:themeColor="text1"/>
          <w:sz w:val="24"/>
          <w:szCs w:val="24"/>
        </w:rPr>
        <w:t>gene ontology (GO) and Kyoto Encyclopedia of Genes and Genomes (KEGG)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&lt;EndNote&gt;&lt;Cite&gt;&lt;Author&gt;Yu&lt;/Author&gt;&lt;Year&gt;2012&lt;/Year&gt;&lt;RecNum&gt;1768&lt;/RecNum&gt;&lt;DisplayText&gt;&lt;style face="superscript"&gt;[12]&lt;/style&gt;&lt;/DisplayText&gt;&lt;record&gt;&lt;rec-number&gt;1768&lt;/rec-number&gt;&lt;foreign-keys&gt;&lt;key app="EN" db-id="pa5x5e5p60p5ffefdeovff9htpszfetfv0w5" timestamp="1579434165"&gt;1768&lt;/key&gt;&lt;/foreign-keys&gt;&lt;ref-type name="Journal Article"&gt;17&lt;/ref-type&gt;&lt;contributors&gt;&lt;authors&gt;&lt;author&gt;Yu, G.&lt;/author&gt;&lt;author&gt;Wang, L. G.&lt;/author&gt;&lt;author&gt;Han, Y.&lt;/author&gt;&lt;author&gt;He, Q. Y.&lt;/author&gt;&lt;/authors&gt;&lt;/contributors&gt;&lt;auth-address&gt;Institute of Life and Health Engineering, Key Laboratory of Functional Protein Research of Guangdong Higher Education Institutes, Jinan University, Guangzhou, People&amp;apos;s Republic of China.&lt;/auth-address&gt;&lt;titles&gt;&lt;title&gt;clusterProfiler: an R package for comparing biological themes among gene clusters&lt;/title&gt;&lt;secondary-title&gt;Omics&lt;/secondary-title&gt;&lt;alt-title&gt;Omics : a journal of integrative biology&lt;/alt-title&gt;&lt;/titles&gt;&lt;periodical&gt;&lt;full-title&gt;Omics&lt;/full-title&gt;&lt;abbr-1&gt;Omics : a journal of integrative biology&lt;/abbr-1&gt;&lt;/periodical&gt;&lt;alt-periodical&gt;&lt;full-title&gt;Omics&lt;/full-title&gt;&lt;abbr-1&gt;Omics : a journal of integrative biology&lt;/abbr-1&gt;&lt;/alt-periodical&gt;&lt;pages&gt;284-7&lt;/pages&gt;&lt;volume&gt;16&lt;/volume&gt;&lt;number&gt;5&lt;/number&gt;&lt;edition&gt;2012/03/30&lt;/edition&gt;&lt;keywords&gt;&lt;keyword&gt;Animals&lt;/keyword&gt;&lt;keyword&gt;Gene Expression Profiling/*methods&lt;/keyword&gt;&lt;keyword&gt;Humans&lt;/keyword&gt;&lt;keyword&gt;Mice&lt;/keyword&gt;&lt;keyword&gt;*Multigene Family&lt;/keyword&gt;&lt;keyword&gt;Programming Languages&lt;/keyword&gt;&lt;keyword&gt;Proteomics/*methods&lt;/keyword&gt;&lt;keyword&gt;Software&lt;/keyword&gt;&lt;keyword&gt;*Transcriptome&lt;/keyword&gt;&lt;keyword&gt;Yeasts&lt;/keyword&gt;&lt;/keywords&gt;&lt;dates&gt;&lt;year&gt;2012&lt;/year&gt;&lt;pub-dates&gt;&lt;date&gt;May&lt;/date&gt;&lt;/pub-dates&gt;&lt;/dates&gt;&lt;isbn&gt;1536-2310&lt;/isbn&gt;&lt;accession-num&gt;22455463&lt;/accession-num&gt;&lt;urls&gt;&lt;/urls&gt;&lt;custom2&gt;PMC3339379&lt;/custom2&gt;&lt;electronic-resource-num&gt;10.1089/omi.2011.0118&lt;/electronic-resource-num&gt;&lt;remote-database-provider&gt;NLM&lt;/remote-database-provider&gt;&lt;language&gt;eng&lt;/language&gt;&lt;/record&gt;&lt;/Cite&gt;&lt;/EndNote&gt;</w:instrTex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[12]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GO terms include biological process, molecular function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cellular component. </w:t>
      </w:r>
      <w:r w:rsidR="00A86933" w:rsidRPr="00A86933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&lt; 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0.05 was considered to be significantly enriched.</w:t>
      </w:r>
    </w:p>
    <w:p w14:paraId="76097EFC" w14:textId="77777777" w:rsidR="00A86933" w:rsidRPr="00EE3F39" w:rsidRDefault="00A86933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B7079EB" w14:textId="77777777" w:rsidR="00D37C2A" w:rsidRPr="00A86933" w:rsidRDefault="000234E4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Cox univariate survival analysis</w:t>
      </w:r>
    </w:p>
    <w:p w14:paraId="6501F666" w14:textId="0DD4CD06" w:rsidR="006432FA" w:rsidRDefault="000234E4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Cox univariate survival analysis of IRGs was performed using the survival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package in R. </w:t>
      </w:r>
      <w:r w:rsidR="00A86933" w:rsidRPr="00A86933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&lt;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0.05 was set as the screening criterion.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Survival-related IRGs were identified. Furthermore,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differentially expressed</w:t>
      </w:r>
      <w:r w:rsidR="00897B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>survival-related IRGs were considered as hub IRGs.</w:t>
      </w:r>
    </w:p>
    <w:p w14:paraId="65596E79" w14:textId="77777777" w:rsidR="00A86933" w:rsidRPr="00EE3F39" w:rsidRDefault="00A86933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7569294" w14:textId="7F85CD83" w:rsidR="00BC124A" w:rsidRPr="00A86933" w:rsidRDefault="00DC69C8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Protein-protein interaction</w:t>
      </w:r>
      <w:r w:rsidR="00A86933" w:rsidRPr="00A86933">
        <w:rPr>
          <w:rFonts w:ascii="Book Antiqua" w:hAnsi="Book Antiqua" w:cs="Times New Roman" w:hint="eastAsia"/>
          <w:b/>
          <w:i/>
          <w:color w:val="000000" w:themeColor="text1"/>
          <w:sz w:val="24"/>
          <w:szCs w:val="24"/>
        </w:rPr>
        <w:t xml:space="preserve"> </w:t>
      </w: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network</w:t>
      </w:r>
    </w:p>
    <w:p w14:paraId="6F420457" w14:textId="3EB0BBD8" w:rsidR="00DC69C8" w:rsidRPr="00EE3F39" w:rsidRDefault="00DC69C8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IRGs were analyzed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based on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F3A9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STRING database (https://string-db.org/). </w:t>
      </w:r>
      <w:r w:rsidR="00A86933" w:rsidRPr="00A86933">
        <w:rPr>
          <w:rFonts w:ascii="Book Antiqua" w:hAnsi="Book Antiqua" w:cs="Times New Roman"/>
          <w:color w:val="000000" w:themeColor="text1"/>
          <w:sz w:val="24"/>
          <w:szCs w:val="24"/>
        </w:rPr>
        <w:t>Protein-protein interaction (PPI)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network</w:t>
      </w:r>
      <w:r w:rsidR="00AF3A9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analyzed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49" w:name="OLE_LINK13"/>
      <w:bookmarkStart w:id="50" w:name="OLE_LINK14"/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using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AF3A97" w:rsidRPr="00EE3F39">
        <w:rPr>
          <w:rFonts w:ascii="Book Antiqua" w:hAnsi="Book Antiqua" w:cs="Times New Roman"/>
          <w:color w:val="000000" w:themeColor="text1"/>
          <w:sz w:val="24"/>
          <w:szCs w:val="24"/>
        </w:rPr>
        <w:t>Cytoscape</w:t>
      </w:r>
      <w:bookmarkEnd w:id="49"/>
      <w:bookmarkEnd w:id="50"/>
      <w:proofErr w:type="spellEnd"/>
      <w:r w:rsidR="00AF3A97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interactions among proteins could be involved in the progression of diseases. The nodes with high degree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could possess 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t>potential as hub genes/proteins.</w:t>
      </w:r>
    </w:p>
    <w:p w14:paraId="4B2A054A" w14:textId="77777777" w:rsidR="00A86933" w:rsidRDefault="00A86933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52AD6FDF" w14:textId="77777777" w:rsidR="003B5C29" w:rsidRPr="00A86933" w:rsidRDefault="003B5C29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Molecular chara</w:t>
      </w:r>
      <w:r w:rsidR="007F0547"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</w:t>
      </w: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teristics</w:t>
      </w:r>
    </w:p>
    <w:p w14:paraId="62A99800" w14:textId="2619B489" w:rsidR="00DC69C8" w:rsidRPr="00EE3F39" w:rsidRDefault="003B5C29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Mutation data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samples from</w:t>
      </w:r>
      <w:bookmarkStart w:id="51" w:name="OLE_LINK11"/>
      <w:bookmarkStart w:id="52" w:name="OLE_LINK12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Broad GDAC Firehose website</w:t>
      </w:r>
      <w:bookmarkEnd w:id="51"/>
      <w:bookmarkEnd w:id="52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used to analyze genetic alterations of hub IRGs. The results were visualized into waterfall maps using </w:t>
      </w:r>
      <w:bookmarkStart w:id="53" w:name="OLE_LINK9"/>
      <w:bookmarkStart w:id="54" w:name="OLE_LINK10"/>
      <w:proofErr w:type="spellStart"/>
      <w:proofErr w:type="gram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maftools</w:t>
      </w:r>
      <w:bookmarkEnd w:id="53"/>
      <w:bookmarkEnd w:id="54"/>
      <w:proofErr w:type="spellEnd"/>
      <w:proofErr w:type="gramEnd"/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PEVuZE5vdGU+PENpdGU+PEF1dGhvcj5NYXlha29uZGE8L0F1dGhvcj48WWVhcj4yMDE4PC9ZZWFy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PEVuZE5vdGU+PENpdGU+PEF1dGhvcj5NYXlha29uZGE8L0F1dGhvcj48WWVhcj4yMDE4PC9ZZWFy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[13]</w:t>
      </w:r>
      <w:r w:rsidR="007F56D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32FBEA4" w14:textId="77777777" w:rsidR="00A86933" w:rsidRDefault="00A86933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1F39179C" w14:textId="197C2262" w:rsidR="00F878D2" w:rsidRPr="00A86933" w:rsidRDefault="005114BB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Construction of </w:t>
      </w:r>
      <w:r w:rsidR="00434B77"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an </w:t>
      </w: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immune-related prognostic signature</w:t>
      </w:r>
    </w:p>
    <w:p w14:paraId="6C4B8CD1" w14:textId="6BC559FB" w:rsidR="00052306" w:rsidRPr="00EE3F39" w:rsidRDefault="00AB29CA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IRGs were analyzed by multivariate regression analysis. Then, hub IRGs were selected to conduct </w:t>
      </w:r>
      <w:r w:rsidR="00434B77" w:rsidRPr="00EE3F39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prognostic signature. The risk score was calculated by the expression level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hub IRGs and Cox regression coefficient. All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divided into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 risk group and low risk group according to the median value of risk score. </w:t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verify the prognostic potential,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area under </w:t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time-dependent receiver operating characteristic (ROC) curve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(AUC) </w:t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calculated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5D788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survival ROC package</w:t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&lt;EndNote&gt;&lt;Cite&gt;&lt;Author&gt;Heagerty&lt;/Author&gt;&lt;Year&gt;2000&lt;/Year&gt;&lt;RecNum&gt;1808&lt;/RecNum&gt;&lt;DisplayText&gt;&lt;style face="superscript"&gt;[14]&lt;/style&gt;&lt;/DisplayText&gt;&lt;record&gt;&lt;rec-number&gt;1808&lt;/rec-number&gt;&lt;foreign-keys&gt;&lt;key app="EN" db-id="pa5x5e5p60p5ffefdeovff9htpszfetfv0w5" timestamp="1579934296"&gt;1808&lt;/key&gt;&lt;/foreign-keys&gt;&lt;ref-type name="Journal Article"&gt;17&lt;/ref-type&gt;&lt;contributors&gt;&lt;authors&gt;&lt;author&gt;Heagerty, P. J.&lt;/author&gt;&lt;author&gt;Lumley, T.&lt;/author&gt;&lt;author&gt;Pepe, M. S.&lt;/author&gt;&lt;/authors&gt;&lt;/contributors&gt;&lt;auth-address&gt;Department of Biostatistics, University of Washington, Seattle 98195, USA. heagerty@biostat.washington.edu&lt;/auth-address&gt;&lt;titles&gt;&lt;title&gt;Time-dependent ROC curves for censored survival data and a diagnostic marker&lt;/title&gt;&lt;secondary-title&gt;Biometrics&lt;/secondary-title&gt;&lt;alt-title&gt;Biometrics&lt;/alt-title&gt;&lt;/titles&gt;&lt;periodical&gt;&lt;full-title&gt;Biometrics&lt;/full-title&gt;&lt;abbr-1&gt;Biometrics&lt;/abbr-1&gt;&lt;/periodical&gt;&lt;alt-periodical&gt;&lt;full-title&gt;Biometrics&lt;/full-title&gt;&lt;abbr-1&gt;Biometrics&lt;/abbr-1&gt;&lt;/alt-periodical&gt;&lt;pages&gt;337-44&lt;/pages&gt;&lt;volume&gt;56&lt;/volume&gt;&lt;number&gt;2&lt;/number&gt;&lt;edition&gt;2000/07/06&lt;/edition&gt;&lt;keywords&gt;&lt;keyword&gt;Breast Neoplasms/*diagnosis/mortality&lt;/keyword&gt;&lt;keyword&gt;Female&lt;/keyword&gt;&lt;keyword&gt;Humans&lt;/keyword&gt;&lt;keyword&gt;*ROC Curve&lt;/keyword&gt;&lt;keyword&gt;Sensitivity and Specificity&lt;/keyword&gt;&lt;keyword&gt;*Survival Analysis&lt;/keyword&gt;&lt;keyword&gt;Survival Rate&lt;/keyword&gt;&lt;keyword&gt;*Time Factors&lt;/keyword&gt;&lt;keyword&gt;Treatment Outcome&lt;/keyword&gt;&lt;/keywords&gt;&lt;dates&gt;&lt;year&gt;2000&lt;/year&gt;&lt;pub-dates&gt;&lt;date&gt;Jun&lt;/date&gt;&lt;/pub-dates&gt;&lt;/dates&gt;&lt;isbn&gt;0006-341X (Print)&amp;#xD;0006-341x&lt;/isbn&gt;&lt;accession-num&gt;10877287&lt;/accession-num&gt;&lt;urls&gt;&lt;/urls&gt;&lt;electronic-resource-num&gt;10.1111/j.0006-341x.2000.00337.x&lt;/electronic-resource-num&gt;&lt;remote-database-provider&gt;NLM&lt;/remote-database-provider&gt;&lt;language&gt;eng&lt;/language&gt;&lt;/record&gt;&lt;/Cite&gt;&lt;/EndNote&gt;</w:instrText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[14]</w:t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correlation between clinical features and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prognostic signature was evaluated. 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Immune infiltrate levels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</w:t>
      </w:r>
      <w:r w:rsidR="00BB64C0" w:rsidRPr="00EE3F39">
        <w:rPr>
          <w:rFonts w:ascii="Book Antiqua" w:hAnsi="Book Antiqua" w:cs="Times New Roman"/>
          <w:color w:val="000000" w:themeColor="text1"/>
          <w:sz w:val="24"/>
          <w:szCs w:val="24"/>
        </w:rPr>
        <w:t>obtained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the TIMER </w:t>
      </w:r>
      <w:proofErr w:type="gramStart"/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database</w:t>
      </w:r>
      <w:proofErr w:type="gramEnd"/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PEVuZE5vdGU+PENpdGU+PEF1dGhvcj5MaTwvQXV0aG9yPjxZZWFyPjIwMTc8L1llYXI+PFJlY051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PEVuZE5vdGU+PENpdGU+PEF1dGhvcj5MaTwvQXV0aG9yPjxZZWFyPjIwMTc8L1llYXI+PFJlY051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[15]</w:t>
      </w:r>
      <w:r w:rsidR="00070645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. The</w:t>
      </w:r>
      <w:r w:rsidR="0044198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tumor-infiltrating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immune cells included macrophage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B cell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CD4+ T cell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CD8+ T cell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dendritic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cells,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neutrophil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relationships between immune cells and 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prognostic signature were </w:t>
      </w:r>
      <w:r w:rsidR="00052306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calculated.</w:t>
      </w:r>
    </w:p>
    <w:p w14:paraId="29662344" w14:textId="77777777" w:rsidR="00441982" w:rsidRPr="00EE3F39" w:rsidRDefault="00441982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E63AC90" w14:textId="6BE829BD" w:rsidR="003769B4" w:rsidRPr="00A86933" w:rsidRDefault="00A86933" w:rsidP="00600BDA">
      <w:pPr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A86933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Results</w:t>
      </w:r>
    </w:p>
    <w:p w14:paraId="60DFE761" w14:textId="6B9822AB" w:rsidR="003769B4" w:rsidRPr="00A86933" w:rsidRDefault="001D6692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Identification of </w:t>
      </w:r>
      <w:r w:rsidR="00717141"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DEGs for </w:t>
      </w:r>
      <w:r w:rsidR="00A86933" w:rsidRPr="00A86933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08BC50A1" w14:textId="204DA28D" w:rsidR="001D6692" w:rsidRDefault="00A86933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>Four thousand two hundred</w:t>
      </w:r>
      <w:r w:rsidR="005D788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fifty-nine</w:t>
      </w:r>
      <w:r w:rsidR="00C3603D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DEGs with |</w:t>
      </w:r>
      <w:proofErr w:type="spellStart"/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logFC</w:t>
      </w:r>
      <w:proofErr w:type="spellEnd"/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|</w:t>
      </w:r>
      <w:r w:rsidR="00BB20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&gt;</w:t>
      </w:r>
      <w:r w:rsidR="00BB20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1 and FDR</w:t>
      </w:r>
      <w:r w:rsidR="00C3603D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&lt;</w:t>
      </w:r>
      <w:r w:rsidR="00C3603D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0.01</w:t>
      </w:r>
      <w:r w:rsidR="007E0E2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identified in 375 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71714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tissues compared to 32 normal adjacent tissues, including 1951 up-regulated and 2356 down-regulated genes, as depicted in volcano plot </w:t>
      </w:r>
      <w:r w:rsidR="00717141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1A). Hierarchical clustering analysis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17141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that these DEGs can obviously distinguish </w:t>
      </w:r>
      <w:r w:rsidRPr="00C3603D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2550D9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tissue samples from normal adjacent tissue samples (Figure 1B).</w:t>
      </w:r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</w:t>
      </w:r>
      <w:r w:rsidR="00794CE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hese DEGs were significantly associated with immune-related biological processes like </w:t>
      </w:r>
      <w:bookmarkStart w:id="55" w:name="OLE_LINK7"/>
      <w:bookmarkStart w:id="56" w:name="OLE_LINK8"/>
      <w:r w:rsidR="00794CE4" w:rsidRPr="00EE3F39">
        <w:rPr>
          <w:rFonts w:ascii="Book Antiqua" w:hAnsi="Book Antiqua" w:cs="Times New Roman"/>
          <w:color w:val="000000" w:themeColor="text1"/>
          <w:sz w:val="24"/>
          <w:szCs w:val="24"/>
        </w:rPr>
        <w:t>humoral immune response</w:t>
      </w:r>
      <w:bookmarkEnd w:id="55"/>
      <w:bookmarkEnd w:id="56"/>
      <w:r w:rsidR="00794CE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acute inflammatory</w:t>
      </w:r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response (Figure 1C).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top ten </w:t>
      </w:r>
      <w:r w:rsidR="00E356D6" w:rsidRPr="00E356D6">
        <w:rPr>
          <w:rFonts w:ascii="Book Antiqua" w:hAnsi="Book Antiqua" w:cs="Times New Roman"/>
          <w:color w:val="000000" w:themeColor="text1"/>
          <w:sz w:val="24"/>
          <w:szCs w:val="24"/>
        </w:rPr>
        <w:t>cellular component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356D6" w:rsidRP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function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enriched by DEGs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E356D6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>depicted in Figure 1D</w:t>
      </w:r>
      <w:r w:rsidR="00C3603D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and 1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 respectively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>As shown in Figure 1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 DEGs were mainly enriched in several pathways related with </w:t>
      </w:r>
      <w:r w:rsidRPr="00C3603D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>, such as neuroactive ligand-receptor interaction, cytokine-cytokine receptor interaction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gramStart"/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>chemical</w:t>
      </w:r>
      <w:proofErr w:type="gramEnd"/>
      <w:r w:rsidR="00794CE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carcinogenesis and so on.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These results suggest</w:t>
      </w:r>
      <w:r w:rsidR="000E0325" w:rsidRPr="00C3603D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the</w:t>
      </w:r>
      <w:r w:rsidR="00434B77" w:rsidRPr="00C3603D">
        <w:rPr>
          <w:rFonts w:ascii="Book Antiqua" w:hAnsi="Book Antiqua" w:cs="Times New Roman"/>
          <w:color w:val="000000" w:themeColor="text1"/>
          <w:sz w:val="24"/>
          <w:szCs w:val="24"/>
        </w:rPr>
        <w:t>se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DEGs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might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 involved in the pathogenesis of </w:t>
      </w:r>
      <w:r w:rsidRPr="00C3603D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7B100FC" w14:textId="77777777" w:rsidR="00C3603D" w:rsidRPr="00C3603D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B6DE28A" w14:textId="6FB968BB" w:rsidR="00806DAB" w:rsidRPr="00C3603D" w:rsidRDefault="00806DAB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Identification of </w:t>
      </w:r>
      <w:r w:rsidR="007E0E21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differentially expressed </w:t>
      </w: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IRGs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0198AEDD" w14:textId="0BF5A6F9" w:rsidR="00806DAB" w:rsidRDefault="00286093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list of </w:t>
      </w:r>
      <w:r w:rsidR="007E0E21" w:rsidRPr="00EE3F39">
        <w:rPr>
          <w:rFonts w:ascii="Book Antiqua" w:hAnsi="Book Antiqua" w:cs="Times New Roman"/>
          <w:color w:val="000000" w:themeColor="text1"/>
          <w:sz w:val="24"/>
          <w:szCs w:val="24"/>
        </w:rPr>
        <w:t>IRGs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</w:t>
      </w:r>
      <w:r w:rsidR="00577962" w:rsidRPr="00EE3F39">
        <w:rPr>
          <w:rFonts w:ascii="Book Antiqua" w:hAnsi="Book Antiqua" w:cs="Times New Roman"/>
          <w:color w:val="000000" w:themeColor="text1"/>
          <w:sz w:val="24"/>
          <w:szCs w:val="24"/>
        </w:rPr>
        <w:t>ere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downloaded from the ImmPort database.</w:t>
      </w:r>
      <w:r w:rsidR="007E0E2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Differentially expressed IRGs were screened from all DEGs, including 181 up-regulated and 354 down-regulated IRGs. The results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E0E2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visualized into volcano plot </w:t>
      </w:r>
      <w:r w:rsidR="007E0E21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(Figure 2A) and heatmap (Figure 2B). </w:t>
      </w:r>
      <w:r w:rsidR="008C2F6A" w:rsidRPr="00C3603D">
        <w:rPr>
          <w:rFonts w:ascii="Book Antiqua" w:hAnsi="Book Antiqua" w:cs="Times New Roman"/>
          <w:color w:val="000000" w:themeColor="text1"/>
          <w:sz w:val="24"/>
          <w:szCs w:val="24"/>
        </w:rPr>
        <w:t>In the biological process results,</w:t>
      </w:r>
      <w:r w:rsidR="005779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D236BC" w:rsidRPr="00C3603D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IRGs</w:t>
      </w:r>
      <w:r w:rsidR="008C2F6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mainly enriched in immune-related processes such as humoral immune response, phagocytosis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8C2F6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B cell mediated immunity (Figure 2C). As</w:t>
      </w:r>
      <w:r w:rsidR="008C2F6A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CC, the genes were in association with immunoglobulin complex, receptor binding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34B7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8C2F6A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circulating immunoglobulin complex</w:t>
      </w:r>
      <w:r w:rsidR="00742C3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42C30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2D)</w:t>
      </w:r>
      <w:r w:rsidR="008C2F6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Intriguingly, </w:t>
      </w:r>
      <w:r w:rsidR="006C1CED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these IRGs </w:t>
      </w:r>
      <w:r w:rsidR="00E356D6" w:rsidRPr="00C3603D">
        <w:rPr>
          <w:rFonts w:ascii="Book Antiqua" w:hAnsi="Book Antiqua" w:cs="Times New Roman"/>
          <w:color w:val="000000" w:themeColor="text1"/>
          <w:sz w:val="24"/>
          <w:szCs w:val="24"/>
        </w:rPr>
        <w:t>ha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ve</w:t>
      </w:r>
      <w:r w:rsidR="00E356D6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C1CED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C1CED" w:rsidRPr="00C3603D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molecular immune-related functions like receptor ligand activity, antigen binding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C1CED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cytokine activity (Figure 2E). </w:t>
      </w:r>
      <w:r w:rsidR="007E0E21" w:rsidRPr="00C3603D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7E0E21" w:rsidRPr="00EE3F39">
        <w:rPr>
          <w:rFonts w:ascii="Book Antiqua" w:hAnsi="Book Antiqua" w:cs="Times New Roman"/>
          <w:color w:val="000000" w:themeColor="text1"/>
          <w:sz w:val="24"/>
          <w:szCs w:val="24"/>
        </w:rPr>
        <w:t>s expected, these differentially expressed IRGs were mainly enriched in immune-relate</w:t>
      </w:r>
      <w:r w:rsidR="007D58D7" w:rsidRPr="00EE3F39">
        <w:rPr>
          <w:rFonts w:ascii="Book Antiqua" w:hAnsi="Book Antiqua" w:cs="Times New Roman"/>
          <w:color w:val="000000" w:themeColor="text1"/>
          <w:sz w:val="24"/>
          <w:szCs w:val="24"/>
        </w:rPr>
        <w:t>d pathways such as cytokine-cytokine receptor interaction, neuroactive ligand-receptor interaction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D58D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viral protein interaction with cytokine and cytokine receptor </w:t>
      </w:r>
      <w:r w:rsidR="007D58D7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2F).</w:t>
      </w:r>
    </w:p>
    <w:p w14:paraId="7C7F7FA3" w14:textId="77777777" w:rsidR="00C3603D" w:rsidRPr="00EE3F39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97908E2" w14:textId="4101746E" w:rsidR="00C703AC" w:rsidRPr="00C3603D" w:rsidRDefault="0020657C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Identification of differentially expressed TFs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1356B393" w14:textId="7D8E776E" w:rsidR="0020657C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Sixty-seven </w:t>
      </w:r>
      <w:r w:rsidR="0020657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TFs were differentially expressed between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20657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tissues and normal tissues, including 37 up-regulated and 30 down-regulated TFs, as shown in volcano plot and heatmap </w:t>
      </w:r>
      <w:r w:rsidR="0020657C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3A</w:t>
      </w:r>
      <w:r w:rsidR="00605A6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20657C" w:rsidRPr="00C3603D">
        <w:rPr>
          <w:rFonts w:ascii="Book Antiqua" w:hAnsi="Book Antiqua" w:cs="Times New Roman"/>
          <w:color w:val="000000" w:themeColor="text1"/>
          <w:sz w:val="24"/>
          <w:szCs w:val="24"/>
        </w:rPr>
        <w:t>B)</w:t>
      </w:r>
      <w:r w:rsidR="0020657C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C1CE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 further exp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lored their potential functions. The results showed that these TFs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>mainly involved in regionalization, pattern specification process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gland development </w:t>
      </w:r>
      <w:r w:rsidR="00DC355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(Figure 3C). 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>As expected, these TFs could regulate TF complex, nuclear TF complex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34B7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>nuclear chromatin</w:t>
      </w:r>
      <w:r w:rsidR="00DC355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3D).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Similarly, they </w:t>
      </w:r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>ha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ve</w:t>
      </w:r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C355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function of TF activity </w:t>
      </w:r>
      <w:r w:rsidR="00DC355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(Figure 3E). According to KEGG pathway enrichment results, these TFs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E356D6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C3552" w:rsidRPr="00C3603D">
        <w:rPr>
          <w:rFonts w:ascii="Book Antiqua" w:hAnsi="Book Antiqua" w:cs="Times New Roman"/>
          <w:color w:val="000000" w:themeColor="text1"/>
          <w:sz w:val="24"/>
          <w:szCs w:val="24"/>
        </w:rPr>
        <w:t>involved in several cancers (Figure 3F).</w:t>
      </w:r>
    </w:p>
    <w:p w14:paraId="6C50CBA5" w14:textId="77777777" w:rsidR="00C3603D" w:rsidRPr="00EE3F39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0033DBCF" w14:textId="42BCFCD3" w:rsidR="000234E4" w:rsidRPr="00C3603D" w:rsidRDefault="000234E4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Identification of survival-related IRGs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608439A9" w14:textId="72A179BE" w:rsidR="005900CF" w:rsidRDefault="0035610B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Cox univariate survival analysis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all IRGs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was performed using the survival package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R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 results showed that 183 IRGs were significantly related to overall survival of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A86933" w:rsidRPr="00A86933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&lt;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0.05).</w:t>
      </w:r>
    </w:p>
    <w:p w14:paraId="37C85128" w14:textId="77777777" w:rsidR="00C3603D" w:rsidRPr="00EE3F39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BA501B4" w14:textId="4CF9807E" w:rsidR="0064277F" w:rsidRPr="00C3603D" w:rsidRDefault="0064277F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Identification of hub IRGs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143F418B" w14:textId="119D2435" w:rsidR="00FD78BF" w:rsidRDefault="0064277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By intersection of differentially expressed IRGs and survival-related IRGs, 70 hub IRGs were obtained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D78BF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4A).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forest plot of hazard ratios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(HRs)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suggested that except </w:t>
      </w:r>
      <w:r w:rsidR="00D61B0D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CTLA4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61B0D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LGR6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D61B0D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KIR2DS4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other hub IRGs were risk factors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D61B0D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61B0D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4B)</w:t>
      </w:r>
      <w:r w:rsidR="00FD78BF" w:rsidRPr="00C3603D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shown in 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>PPI network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FD78BF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IL6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E356D6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F2R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FD78BF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AGT</w:t>
      </w:r>
      <w:r w:rsidR="00FD78B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the top three hub genes</w:t>
      </w:r>
      <w:r w:rsidR="00FD78BF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4C).</w:t>
      </w:r>
      <w:r w:rsidR="004F4830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GO enrichment analysis </w:t>
      </w:r>
      <w:r w:rsidR="004F4830" w:rsidRPr="00C3603D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results showed that these hub IRGs were enriched in many biological processes like</w:t>
      </w:r>
      <w:r w:rsidR="004F4830" w:rsidRPr="00C3603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F4830" w:rsidRPr="00C3603D">
        <w:rPr>
          <w:rFonts w:ascii="Book Antiqua" w:hAnsi="Book Antiqua" w:cs="Times New Roman"/>
          <w:color w:val="000000" w:themeColor="text1"/>
          <w:sz w:val="24"/>
          <w:szCs w:val="24"/>
        </w:rPr>
        <w:t>positive regulation of response to external stimulus</w:t>
      </w:r>
      <w:r w:rsidR="0033370F" w:rsidRPr="00C3603D">
        <w:rPr>
          <w:rFonts w:ascii="Book Antiqua" w:hAnsi="Book Antiqua" w:cs="Times New Roman"/>
          <w:color w:val="000000" w:themeColor="text1"/>
          <w:sz w:val="24"/>
          <w:szCs w:val="24"/>
        </w:rPr>
        <w:t>, muscle cell proliferation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3370F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peptidyl-tyrosine phosphorylation (Figure 4D). In the </w:t>
      </w:r>
      <w:r w:rsidR="00E356D6" w:rsidRPr="00E356D6">
        <w:rPr>
          <w:rFonts w:ascii="Book Antiqua" w:hAnsi="Book Antiqua" w:cs="Times New Roman"/>
          <w:color w:val="000000" w:themeColor="text1"/>
          <w:sz w:val="24"/>
          <w:szCs w:val="24"/>
        </w:rPr>
        <w:t>cellular component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3370F" w:rsidRPr="00C3603D">
        <w:rPr>
          <w:rFonts w:ascii="Book Antiqua" w:hAnsi="Book Antiqua" w:cs="Times New Roman"/>
          <w:color w:val="000000" w:themeColor="text1"/>
          <w:sz w:val="24"/>
          <w:szCs w:val="24"/>
        </w:rPr>
        <w:t>results, receptor complex, vacuolar lumen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33370F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secretory granule lumen were mainly enriched (Figure 4E). </w:t>
      </w:r>
      <w:r w:rsidR="004F4830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for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molecular function</w:t>
      </w:r>
      <w:r w:rsidR="004F4830" w:rsidRPr="00C3603D">
        <w:rPr>
          <w:rFonts w:ascii="Book Antiqua" w:hAnsi="Book Antiqua" w:cs="Times New Roman"/>
          <w:color w:val="000000" w:themeColor="text1"/>
          <w:sz w:val="24"/>
          <w:szCs w:val="24"/>
        </w:rPr>
        <w:t>, the hub IRGs were sig</w:t>
      </w:r>
      <w:r w:rsidR="004F4830" w:rsidRPr="00EE3F39">
        <w:rPr>
          <w:rFonts w:ascii="Book Antiqua" w:hAnsi="Book Antiqua" w:cs="Times New Roman"/>
          <w:color w:val="000000" w:themeColor="text1"/>
          <w:sz w:val="24"/>
          <w:szCs w:val="24"/>
        </w:rPr>
        <w:t>nificantly associated with receptor ligand activity, growth factor activity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34B7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4F483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peptide hormone binding </w:t>
      </w:r>
      <w:r w:rsidR="004F4830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4F).</w:t>
      </w:r>
      <w:r w:rsidR="0033370F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As shown i</w:t>
      </w:r>
      <w:r w:rsidR="00E356D6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n </w:t>
      </w:r>
      <w:r w:rsidR="00FD78BF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Figure 4G, </w:t>
      </w:r>
      <w:proofErr w:type="gramStart"/>
      <w:r w:rsidR="004F483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IGRs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proofErr w:type="gramEnd"/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F483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mainly involved in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F4830" w:rsidRPr="00EE3F39">
        <w:rPr>
          <w:rFonts w:ascii="Book Antiqua" w:hAnsi="Book Antiqua" w:cs="Times New Roman"/>
          <w:color w:val="000000" w:themeColor="text1"/>
          <w:sz w:val="24"/>
          <w:szCs w:val="24"/>
        </w:rPr>
        <w:t>-related pathways such as n</w:t>
      </w:r>
      <w:r w:rsidR="00D15721" w:rsidRPr="00EE3F39">
        <w:rPr>
          <w:rFonts w:ascii="Book Antiqua" w:hAnsi="Book Antiqua" w:cs="Times New Roman"/>
          <w:color w:val="000000" w:themeColor="text1"/>
          <w:sz w:val="24"/>
          <w:szCs w:val="24"/>
        </w:rPr>
        <w:t>euroactive ligand-receptor interaction, Rap1 signaling pathway, PI3K-Akt signaling pathway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D1572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cytokine-cytokine receptor interaction</w:t>
      </w:r>
      <w:r w:rsidR="0033370F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1ADE2B00" w14:textId="77777777" w:rsidR="00C3603D" w:rsidRPr="00EE3F39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9C21B3B" w14:textId="0503F138" w:rsidR="0033370F" w:rsidRPr="00C3603D" w:rsidRDefault="00253733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Genetic mutations of hub IRGs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069B86F2" w14:textId="5482BCB3" w:rsidR="00253733" w:rsidRPr="00C3603D" w:rsidRDefault="005849BE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further analyzed the molecular features of hub IRGs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 Their genetic alterations were detected</w:t>
      </w:r>
      <w:r w:rsidR="0011230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Among 438 samples, 323 </w:t>
      </w:r>
      <w:r w:rsidR="00E356D6">
        <w:rPr>
          <w:rFonts w:ascii="Book Antiqua" w:hAnsi="Book Antiqua" w:cs="Times New Roman"/>
          <w:color w:val="000000" w:themeColor="text1"/>
          <w:sz w:val="24"/>
          <w:szCs w:val="24"/>
        </w:rPr>
        <w:t>had</w:t>
      </w:r>
      <w:r w:rsidR="00E356D6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12302" w:rsidRPr="00EE3F39">
        <w:rPr>
          <w:rFonts w:ascii="Book Antiqua" w:hAnsi="Book Antiqua" w:cs="Times New Roman"/>
          <w:color w:val="000000" w:themeColor="text1"/>
          <w:sz w:val="24"/>
          <w:szCs w:val="24"/>
        </w:rPr>
        <w:t>genetic alterations. The results showed that deletions and amplifications were the two most common types of genetic mutations</w:t>
      </w:r>
      <w:r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</w:t>
      </w:r>
      <w:r w:rsidR="00112302" w:rsidRPr="00C3603D">
        <w:rPr>
          <w:rFonts w:ascii="Book Antiqua" w:hAnsi="Book Antiqua" w:cs="Times New Roman"/>
          <w:color w:val="000000" w:themeColor="text1"/>
          <w:sz w:val="24"/>
          <w:szCs w:val="24"/>
        </w:rPr>
        <w:t>5</w:t>
      </w:r>
      <w:r w:rsidRPr="00C3603D">
        <w:rPr>
          <w:rFonts w:ascii="Book Antiqua" w:hAnsi="Book Antiqua" w:cs="Times New Roman"/>
          <w:color w:val="000000" w:themeColor="text1"/>
          <w:sz w:val="24"/>
          <w:szCs w:val="24"/>
        </w:rPr>
        <w:t>).</w:t>
      </w:r>
    </w:p>
    <w:p w14:paraId="58244CB5" w14:textId="77777777" w:rsidR="00C3603D" w:rsidRPr="00C3603D" w:rsidRDefault="00C3603D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794A398" w14:textId="36C25B8E" w:rsidR="003B5C29" w:rsidRPr="00C3603D" w:rsidRDefault="008E419B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Construction of</w:t>
      </w:r>
      <w:r w:rsidR="000E0325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a</w:t>
      </w: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prognostic signature for </w:t>
      </w:r>
      <w:r w:rsidR="00A86933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GC</w:t>
      </w:r>
    </w:p>
    <w:p w14:paraId="3C54C21B" w14:textId="511672B3" w:rsidR="00BD42D4" w:rsidRDefault="00BB24D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Multivariate Cox regression analysis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performed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based 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>on the hub IRGs using the survival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package in R.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>Ten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>IRGs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selected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construct a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prognostic signature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8E419B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D5B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depicted in the forest plot, each hub IRG in the prognostic signature can accurately predict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D5B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patients’ prognosis </w:t>
      </w:r>
      <w:r w:rsidR="004D5B9F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6A).</w:t>
      </w:r>
      <w:r w:rsidR="004D5B9F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Among them,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S100A12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1.28; 95%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confidence interval [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>CI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>]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>: 1.1-1.48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0.001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DEFB126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1.79; 95%CI: 1.01-3.17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0.045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KAL1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1.36; 95%CI: 1.13-1.63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0.001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APOH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1.13; 95%CI: 1.01-1.28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0.034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CGB5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1.2; 95%CI: 1.04-1.39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0.015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GRP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1.33; 95%CI: 1.06-1.67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0.014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and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GLP2R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1.45; 95%CI: 1.17-1.79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0.001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>were risk factors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while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LGR6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0.86; 95%CI: 0.78-0.95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0.002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PTGER3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0.79; 95%CI: 0.64-0.99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0.037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D42F78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CTLA4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C3603D">
        <w:rPr>
          <w:rFonts w:ascii="Book Antiqua" w:hAnsi="Book Antiqua" w:cs="Times New Roman"/>
          <w:color w:val="000000" w:themeColor="text1"/>
          <w:sz w:val="24"/>
          <w:szCs w:val="24"/>
        </w:rPr>
        <w:t>HR =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0.8; 95%CI: 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0.66-0.97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0.021</w:t>
      </w:r>
      <w:r w:rsidR="000D2D5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>were protective factors</w:t>
      </w:r>
      <w:r w:rsidR="008F17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D42F7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Risk score was calculated and the patients were divided into 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 </w:t>
      </w:r>
      <w:r w:rsidR="00E40768" w:rsidRPr="00EE3F39">
        <w:rPr>
          <w:rFonts w:ascii="Book Antiqua" w:hAnsi="Book Antiqua" w:cs="Times New Roman"/>
          <w:color w:val="000000" w:themeColor="text1"/>
          <w:sz w:val="24"/>
          <w:szCs w:val="24"/>
        </w:rPr>
        <w:t>risk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group and low </w:t>
      </w:r>
      <w:r w:rsidR="00E40768" w:rsidRPr="00EE3F39">
        <w:rPr>
          <w:rFonts w:ascii="Book Antiqua" w:hAnsi="Book Antiqua" w:cs="Times New Roman"/>
          <w:color w:val="000000" w:themeColor="text1"/>
          <w:sz w:val="24"/>
          <w:szCs w:val="24"/>
        </w:rPr>
        <w:t>risk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group</w:t>
      </w:r>
      <w:r w:rsidR="003B575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based on the median value of risk score</w:t>
      </w:r>
      <w:r w:rsidR="005A223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A2237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6B, C)</w:t>
      </w:r>
      <w:r w:rsidR="00D87381" w:rsidRPr="00C3603D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>Heatmap</w:t>
      </w:r>
      <w:proofErr w:type="spellEnd"/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21E85" w:rsidRPr="00EE3F39">
        <w:rPr>
          <w:rFonts w:ascii="Book Antiqua" w:hAnsi="Book Antiqua" w:cs="Times New Roman"/>
          <w:color w:val="000000" w:themeColor="text1"/>
          <w:sz w:val="24"/>
          <w:szCs w:val="24"/>
        </w:rPr>
        <w:t>depict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B21E8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expression patterns of the 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>ten</w:t>
      </w:r>
      <w:r w:rsidR="00B21E8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IRGs between </w:t>
      </w:r>
      <w:r w:rsidR="00B21E85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 risk group and low risk group </w:t>
      </w:r>
      <w:r w:rsidR="00E40565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6D)</w:t>
      </w:r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Overall survival analysis showed that </w:t>
      </w:r>
      <w:r w:rsidR="000E500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 risk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>patients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>had shorten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survival time than t low </w:t>
      </w:r>
      <w:r w:rsidR="00E40565" w:rsidRPr="00EE3F39">
        <w:rPr>
          <w:rFonts w:ascii="Book Antiqua" w:hAnsi="Book Antiqua" w:cs="Times New Roman"/>
          <w:color w:val="000000" w:themeColor="text1"/>
          <w:sz w:val="24"/>
          <w:szCs w:val="24"/>
        </w:rPr>
        <w:t>risk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patients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D87381" w:rsidRPr="00C3603D">
        <w:rPr>
          <w:rFonts w:ascii="Book Antiqua" w:hAnsi="Book Antiqua" w:cs="Times New Roman"/>
          <w:color w:val="000000" w:themeColor="text1"/>
          <w:sz w:val="24"/>
          <w:szCs w:val="24"/>
        </w:rPr>
        <w:t>Figure 6</w:t>
      </w:r>
      <w:r w:rsidR="00E40565" w:rsidRPr="00C3603D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D87381" w:rsidRPr="00C3603D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86933" w:rsidRPr="00A86933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&lt; </w:t>
      </w:r>
      <w:r w:rsidR="00D87381" w:rsidRPr="00EE3F39">
        <w:rPr>
          <w:rFonts w:ascii="Book Antiqua" w:hAnsi="Book Antiqua" w:cs="Times New Roman"/>
          <w:color w:val="000000" w:themeColor="text1"/>
          <w:sz w:val="24"/>
          <w:szCs w:val="24"/>
        </w:rPr>
        <w:t>0.0001).</w:t>
      </w:r>
      <w:r w:rsidR="00766CA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AUC</w:t>
      </w:r>
      <w:r w:rsidR="00766CA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0.761, suggesting that the prognostic signature had a high sensitivity and accuracy </w:t>
      </w:r>
      <w:r w:rsidR="00766CA8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6F</w:t>
      </w:r>
      <w:r w:rsidR="00766CA8" w:rsidRPr="00EE3F39">
        <w:rPr>
          <w:rFonts w:ascii="Book Antiqua" w:hAnsi="Book Antiqua" w:cs="Times New Roman"/>
          <w:color w:val="000000" w:themeColor="text1"/>
          <w:sz w:val="24"/>
          <w:szCs w:val="24"/>
        </w:rPr>
        <w:t>).</w:t>
      </w:r>
      <w:r w:rsidR="006E669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C2E62" w:rsidRPr="00EE3F39">
        <w:rPr>
          <w:rFonts w:ascii="Book Antiqua" w:hAnsi="Book Antiqua" w:cs="Times New Roman"/>
          <w:color w:val="000000" w:themeColor="text1"/>
          <w:sz w:val="24"/>
          <w:szCs w:val="24"/>
        </w:rPr>
        <w:t>Correlation analysis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C2E6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that the prognostic signature was not significantly associated with clinical features including age </w:t>
      </w:r>
      <w:r w:rsidR="004C2E62" w:rsidRPr="00C3603D">
        <w:rPr>
          <w:rFonts w:ascii="Book Antiqua" w:hAnsi="Book Antiqua" w:cs="Times New Roman"/>
          <w:color w:val="000000" w:themeColor="text1"/>
          <w:sz w:val="24"/>
          <w:szCs w:val="24"/>
        </w:rPr>
        <w:t>(Figure 7A), gender (Figure 7B), pathologic T (Figure 7C), pathologic N (Figure 7D), pathologic M (Figure 7E)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C2E62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pathologic stage (Figure 7F). </w:t>
      </w:r>
      <w:r w:rsidR="006E6695" w:rsidRPr="00C3603D">
        <w:rPr>
          <w:rFonts w:ascii="Book Antiqua" w:hAnsi="Book Antiqua" w:cs="Times New Roman"/>
          <w:color w:val="000000" w:themeColor="text1"/>
          <w:sz w:val="24"/>
          <w:szCs w:val="24"/>
        </w:rPr>
        <w:t>As shown in mu</w:t>
      </w:r>
      <w:r w:rsidR="006E669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ltivariate regression analysis results, the prognostic signature could become an independent prognostic predictor after adjustment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0E500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E6695" w:rsidRPr="00EE3F39">
        <w:rPr>
          <w:rFonts w:ascii="Book Antiqua" w:hAnsi="Book Antiqua" w:cs="Times New Roman"/>
          <w:color w:val="000000" w:themeColor="text1"/>
          <w:sz w:val="24"/>
          <w:szCs w:val="24"/>
        </w:rPr>
        <w:t>other factors including age, gender, pathologic T, pathologic N, pathologic M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E669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pathologic stage </w:t>
      </w:r>
      <w:r w:rsidR="006E6695" w:rsidRPr="00C3603D">
        <w:rPr>
          <w:rFonts w:ascii="Book Antiqua" w:hAnsi="Book Antiqua" w:cs="Times New Roman"/>
          <w:color w:val="000000" w:themeColor="text1"/>
          <w:sz w:val="24"/>
          <w:szCs w:val="24"/>
        </w:rPr>
        <w:t>(Table 1).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Furthermore, we also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found</w:t>
      </w:r>
      <w:r w:rsidR="000E5001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0E5001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difference in expression patterns </w:t>
      </w:r>
      <w:r w:rsidR="000E5001" w:rsidRPr="00C3603D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ten hub IRGs in the prognostic signature between </w:t>
      </w:r>
      <w:r w:rsidR="00A86933" w:rsidRPr="00C3603D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tissues and normal tissues, including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APOH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8A;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0.006),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CGB5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8B;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0.00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097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),</w:t>
      </w:r>
      <w:r w:rsidR="00BD42D4" w:rsidRPr="00C3603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CTLA4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8C;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0.00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021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DEFB126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8D;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0.0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6),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GLP2R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8E;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2e-13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GRP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8F;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6.4e-09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KAL1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8G;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8.3e-12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LGR6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8H;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2.9e-06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), PTGER3 (Figure 8I;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3.7e-10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BD42D4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S100A12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8J; </w:t>
      </w:r>
      <w:r w:rsidR="00C3603D" w:rsidRPr="00C3603D">
        <w:rPr>
          <w:rFonts w:ascii="Book Antiqua" w:hAnsi="Book Antiqua" w:cs="Times New Roman"/>
          <w:i/>
          <w:caps/>
          <w:color w:val="000000" w:themeColor="text1"/>
          <w:sz w:val="24"/>
          <w:szCs w:val="24"/>
        </w:rPr>
        <w:t xml:space="preserve">p = 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0.00</w:t>
      </w:r>
      <w:r w:rsidR="00646600" w:rsidRPr="00C3603D">
        <w:rPr>
          <w:rFonts w:ascii="Book Antiqua" w:hAnsi="Book Antiqua" w:cs="Times New Roman"/>
          <w:color w:val="000000" w:themeColor="text1"/>
          <w:sz w:val="24"/>
          <w:szCs w:val="24"/>
        </w:rPr>
        <w:t>03</w:t>
      </w:r>
      <w:r w:rsidR="00BD42D4" w:rsidRPr="00C3603D">
        <w:rPr>
          <w:rFonts w:ascii="Book Antiqua" w:hAnsi="Book Antiqua" w:cs="Times New Roman"/>
          <w:color w:val="000000" w:themeColor="text1"/>
          <w:sz w:val="24"/>
          <w:szCs w:val="24"/>
        </w:rPr>
        <w:t>).</w:t>
      </w:r>
    </w:p>
    <w:p w14:paraId="624266D7" w14:textId="77777777" w:rsidR="00C3603D" w:rsidRPr="00C3603D" w:rsidRDefault="00C3603D" w:rsidP="00600BDA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797C76F1" w14:textId="26BDF643" w:rsidR="00BB24DF" w:rsidRPr="00C3603D" w:rsidRDefault="000E5001" w:rsidP="00600BDA">
      <w:pPr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Relationship between i</w:t>
      </w: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mmune </w:t>
      </w:r>
      <w:r w:rsidR="004C2E62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infiltration</w:t>
      </w:r>
      <w:r w:rsidR="00914D30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and the</w:t>
      </w:r>
      <w:r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 xml:space="preserve"> </w:t>
      </w:r>
      <w:r w:rsidR="004C2E62" w:rsidRPr="00C3603D"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  <w:t>prognostic signature</w:t>
      </w:r>
    </w:p>
    <w:p w14:paraId="36EBF5AF" w14:textId="609D32D1" w:rsidR="004C2E62" w:rsidRPr="00C3603D" w:rsidRDefault="00411A79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EB065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explore whether the hub IRGs in the prognostic signature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0E500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B065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involved in the tumor immune microenvironment, the correlation between </w:t>
      </w:r>
      <w:r w:rsidR="00226739" w:rsidRPr="00EE3F39">
        <w:rPr>
          <w:rFonts w:ascii="Book Antiqua" w:hAnsi="Book Antiqua" w:cs="Times New Roman"/>
          <w:color w:val="000000" w:themeColor="text1"/>
          <w:sz w:val="24"/>
          <w:szCs w:val="24"/>
        </w:rPr>
        <w:t>immune cell infiltration and prognostic signature was analyzed. We found that the prognostic signature was significantly correlated with macrophage</w:t>
      </w:r>
      <w:r w:rsidR="000E5001" w:rsidRP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5001" w:rsidRPr="006235A9">
        <w:rPr>
          <w:rFonts w:ascii="Book Antiqua" w:hAnsi="Book Antiqua" w:cs="Times New Roman"/>
          <w:color w:val="000000" w:themeColor="text1"/>
          <w:sz w:val="24"/>
          <w:szCs w:val="24"/>
        </w:rPr>
        <w:t>infiltration</w:t>
      </w:r>
      <w:r w:rsidR="00226739" w:rsidRP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6739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226739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). 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However, there was no significant correlation between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prognostic signature and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infiltration of 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other immune cells including B cell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B), CD4+ T cell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C), CD8+ T cell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D), dendritic 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 xml:space="preserve">cells 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E)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neutrophil</w:t>
      </w:r>
      <w:r w:rsidR="000E500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</w:t>
      </w:r>
      <w:r w:rsidR="00F71BF8" w:rsidRPr="00C3603D">
        <w:rPr>
          <w:rFonts w:ascii="Book Antiqua" w:hAnsi="Book Antiqua" w:cs="Times New Roman"/>
          <w:color w:val="000000" w:themeColor="text1"/>
          <w:sz w:val="24"/>
          <w:szCs w:val="24"/>
        </w:rPr>
        <w:t>9</w:t>
      </w:r>
      <w:r w:rsidR="0013038A" w:rsidRPr="00C3603D">
        <w:rPr>
          <w:rFonts w:ascii="Book Antiqua" w:hAnsi="Book Antiqua" w:cs="Times New Roman"/>
          <w:color w:val="000000" w:themeColor="text1"/>
          <w:sz w:val="24"/>
          <w:szCs w:val="24"/>
        </w:rPr>
        <w:t>F).</w:t>
      </w:r>
    </w:p>
    <w:p w14:paraId="153D176A" w14:textId="77777777" w:rsidR="00E635F7" w:rsidRPr="00EE3F39" w:rsidRDefault="00E635F7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3B7F301" w14:textId="7499C9A3" w:rsidR="003769B4" w:rsidRPr="00C3603D" w:rsidRDefault="00C3603D" w:rsidP="00600BDA">
      <w:pPr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C3603D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Discussion</w:t>
      </w:r>
    </w:p>
    <w:p w14:paraId="22F261BB" w14:textId="24C13CEF" w:rsidR="0044080C" w:rsidRPr="00EE3F39" w:rsidRDefault="00DC27AB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this study, we comprehensively analyzed the 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transcriptome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RNA-</w:t>
      </w:r>
      <w:proofErr w:type="spell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seq</w:t>
      </w:r>
      <w:proofErr w:type="spell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identified 4259 DEGs. 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Among all DEGs,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181 up-regulated and 354 down-regulated 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DEGs were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IRGs. 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These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differentially expressed IRGs were mainly enriched in immune-related processes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pathways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such as </w:t>
      </w:r>
      <w:bookmarkStart w:id="57" w:name="OLE_LINK26"/>
      <w:bookmarkStart w:id="58" w:name="OLE_LINK27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humoral immune response</w:t>
      </w:r>
      <w:bookmarkEnd w:id="57"/>
      <w:bookmarkEnd w:id="58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59" w:name="OLE_LINK30"/>
      <w:bookmarkStart w:id="60" w:name="OLE_LINK31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phagocytosis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gramStart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proofErr w:type="gramEnd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 mediated immunity</w:t>
      </w:r>
      <w:bookmarkEnd w:id="59"/>
      <w:bookmarkEnd w:id="60"/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61" w:name="OLE_LINK32"/>
      <w:bookmarkStart w:id="62" w:name="OLE_LINK33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cytokine-cytokine receptor interaction</w:t>
      </w:r>
      <w:bookmarkEnd w:id="61"/>
      <w:bookmarkEnd w:id="62"/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Humoral immune response is in association with the progression of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proofErr w:type="gramEnd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PEVuZE5vdGU+PENpdGU+PEF1dGhvcj5Zb2xhbmRhPC9BdXRob3I+PFllYXI+MjAxNTwvWWVhcj48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PEVuZE5vdGU+PENpdGU+PEF1dGhvcj5Zb2xhbmRhPC9BdXRob3I+PFllYXI+MjAxNTwvWWVhcj48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[16]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B cells play a role in regulating the immune response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 cell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depletion</w:t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be a useful strategy to enhance anti-tumor immune </w:t>
      </w:r>
      <w:proofErr w:type="gramStart"/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>response</w:t>
      </w:r>
      <w:proofErr w:type="gramEnd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PEVuZE5vdGU+PENpdGU+PEF1dGhvcj5LYXRhb2thPC9BdXRob3I+PFllYXI+MjAxNjwvWWVhcj48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PEVuZE5vdGU+PENpdGU+PEF1dGhvcj5LYXRhb2thPC9BdXRob3I+PFllYXI+MjAxNjwvWWVhcj48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3603D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[17,</w:t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18]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834D0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explore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potential molecular mechanism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w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also analyzed TFs among all DEGs. The results showed that 67 TFs were differentially expressed in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Functional enrichment analysis confirmed that these TFs 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>ha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ve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function of TF activity.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Thus, it is necessary to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explore the potential mechanisms of TFs we identified in the pathogenesis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79BF9C8" w14:textId="1FA666BD" w:rsidR="00564011" w:rsidRPr="00EE3F39" w:rsidRDefault="00C3603D" w:rsidP="00600BDA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One hundred and eighty-three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survival-related IRGs were identified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Cox univariate survival analysis. Among them, 70 hub IRGs were differentially expressed and associated with overall survival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PPI network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analysis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indicated that </w:t>
      </w:r>
      <w:bookmarkStart w:id="63" w:name="OLE_LINK34"/>
      <w:bookmarkStart w:id="64" w:name="OLE_LINK35"/>
      <w:r w:rsidR="0044080C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IL6</w:t>
      </w:r>
      <w:bookmarkEnd w:id="63"/>
      <w:bookmarkEnd w:id="64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65" w:name="OLE_LINK36"/>
      <w:bookmarkStart w:id="66" w:name="OLE_LINK37"/>
      <w:r w:rsidR="0044080C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F2R</w:t>
      </w:r>
      <w:bookmarkEnd w:id="65"/>
      <w:bookmarkEnd w:id="66"/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44080C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AGT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the top three hub genes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For example,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53002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revious study has found that 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>IL-6 could become a target</w:t>
      </w:r>
      <w:r w:rsidR="0053002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>overcome</w:t>
      </w:r>
      <w:r w:rsidR="0053002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chemotherapy 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resistance </w:t>
      </w:r>
      <w:r w:rsidR="0053002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proofErr w:type="gramEnd"/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PEVuZE5vdGU+PENpdGU+PEF1dGhvcj5IYW08L0F1dGhvcj48WWVhcj4yMDE5PC9ZZWFyPjxSZWNO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=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PEVuZE5vdGU+PENpdGU+PEF1dGhvcj5IYW08L0F1dGhvcj48WWVhcj4yMDE5PC9ZZWFyPjxSZWNO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=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[19]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30024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These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IGRs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mainly involved in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-related pathways such as </w:t>
      </w:r>
      <w:bookmarkStart w:id="67" w:name="OLE_LINK38"/>
      <w:bookmarkStart w:id="68" w:name="OLE_LINK39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Rap1 </w:t>
      </w:r>
      <w:bookmarkEnd w:id="67"/>
      <w:bookmarkEnd w:id="68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signaling pathway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&lt;EndNote&gt;&lt;Cite&gt;&lt;Author&gt;Li&lt;/Author&gt;&lt;Year&gt;2015&lt;/Year&gt;&lt;RecNum&gt;1821&lt;/RecNum&gt;&lt;DisplayText&gt;&lt;style face="superscript"&gt;[20]&lt;/style&gt;&lt;/DisplayText&gt;&lt;record&gt;&lt;rec-number&gt;1821&lt;/rec-number&gt;&lt;foreign-keys&gt;&lt;key app="EN" db-id="pa5x5e5p60p5ffefdeovff9htpszfetfv0w5" timestamp="1579956672"&gt;1821&lt;/key&gt;&lt;/foreign-keys&gt;&lt;ref-type name="Journal Article"&gt;17&lt;/ref-type&gt;&lt;contributors&gt;&lt;authors&gt;&lt;author&gt;Li, X.&lt;/author&gt;&lt;author&gt;Liu, W.&lt;/author&gt;&lt;author&gt;Wang, H.&lt;/author&gt;&lt;author&gt;Yang, L.&lt;/author&gt;&lt;author&gt;Li, Y.&lt;/author&gt;&lt;author&gt;Wen, H.&lt;/author&gt;&lt;author&gt;Ning, H.&lt;/author&gt;&lt;author&gt;Wang, J.&lt;/author&gt;&lt;author&gt;Zhang, L.&lt;/author&gt;&lt;author&gt;Li, J.&lt;/author&gt;&lt;author&gt;Fan, D.&lt;/author&gt;&lt;/authors&gt;&lt;/contributors&gt;&lt;auth-address&gt;Department of Neurology, Second Affiliated Hospital of Zhengzhou University, Zhengzhou, China.&amp;#xD;Department V of Digestive Diseases, First Affiliated Hospital of Zhengzhou University, Zhengzhou, China.&amp;#xD;Department II of Digestive Diseases, First Affiliated Hospital of Zhengzhou University, Zhengzhou, China.&amp;#xD;State Key Laboratory of Cancer Biology and Xijing Hospital of Digestive Diseases, The Fourth Military Medical University, Xi&amp;apos;an, China.&lt;/auth-address&gt;&lt;titles&gt;&lt;title&gt;Rap1 is indispensable for TRF2 function in etoposide-induced DNA damage response in gastric cancer cell line&lt;/title&gt;&lt;secondary-title&gt;Oncogenesis&lt;/secondary-title&gt;&lt;alt-title&gt;Oncogenesis&lt;/alt-title&gt;&lt;/titles&gt;&lt;periodical&gt;&lt;full-title&gt;Oncogenesis&lt;/full-title&gt;&lt;abbr-1&gt;Oncogenesis&lt;/abbr-1&gt;&lt;/periodical&gt;&lt;alt-periodical&gt;&lt;full-title&gt;Oncogenesis&lt;/full-title&gt;&lt;abbr-1&gt;Oncogenesis&lt;/abbr-1&gt;&lt;/alt-periodical&gt;&lt;pages&gt;e144&lt;/pages&gt;&lt;volume&gt;4&lt;/volume&gt;&lt;edition&gt;2015/03/31&lt;/edition&gt;&lt;dates&gt;&lt;year&gt;2015&lt;/year&gt;&lt;pub-dates&gt;&lt;date&gt;Mar 30&lt;/date&gt;&lt;/pub-dates&gt;&lt;/dates&gt;&lt;isbn&gt;2157-9024 (Print)&amp;#xD;2157-9024&lt;/isbn&gt;&lt;accession-num&gt;25821946&lt;/accession-num&gt;&lt;urls&gt;&lt;/urls&gt;&lt;custom2&gt;PMC4491608&lt;/custom2&gt;&lt;electronic-resource-num&gt;10.1038/oncsis.2015.1&lt;/electronic-resource-num&gt;&lt;remote-database-provider&gt;NLM&lt;/remote-database-provider&gt;&lt;language&gt;eng&lt;/language&gt;&lt;/record&gt;&lt;/Cite&gt;&lt;/EndNote&gt;</w:instrTex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[20]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69" w:name="OLE_LINK40"/>
      <w:bookmarkStart w:id="70" w:name="OLE_LINK41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PI3K-Akt</w:t>
      </w:r>
      <w:bookmarkEnd w:id="69"/>
      <w:bookmarkEnd w:id="70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PEVuZE5vdGU+PENpdGU+PEF1dGhvcj5aaGFuZzwvQXV0aG9yPjxZZWFyPjIwMTk8L1llYXI+PFJl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==
</w:fldData>
        </w:fldChar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PEVuZE5vdGU+PENpdGU+PEF1dGhvcj5aaGFuZzwvQXV0aG9yPjxZZWFyPjIwMTk8L1llYXI+PFJl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==
</w:fldData>
        </w:fldChar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0E15C4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[21]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bookmarkStart w:id="71" w:name="OLE_LINK42"/>
      <w:bookmarkStart w:id="72" w:name="OLE_LINK43"/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cytokine</w:t>
      </w:r>
      <w:bookmarkEnd w:id="71"/>
      <w:bookmarkEnd w:id="72"/>
      <w:r>
        <w:rPr>
          <w:rFonts w:ascii="Book Antiqua" w:hAnsi="Book Antiqua" w:cs="Times New Roman"/>
          <w:color w:val="000000" w:themeColor="text1"/>
          <w:sz w:val="24"/>
          <w:szCs w:val="24"/>
        </w:rPr>
        <w:t>-cytokine receptor interaction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PEVuZE5vdGU+PENpdGU+PEF1dGhvcj5SYWphPC9BdXRob3I+PFllYXI+MjAxNzwvWWVhcj48UmVj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=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PEVuZE5vdGU+PENpdGU+PEF1dGhvcj5SYWphPC9BdXRob3I+PFllYXI+MjAxNzwvWWVhcj48UmVj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=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[22]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44080C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Among 438 samples, 323 </w:t>
      </w:r>
      <w:bookmarkStart w:id="73" w:name="OLE_LINK46"/>
      <w:bookmarkStart w:id="74" w:name="OLE_LINK47"/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had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genetic alterations. </w:t>
      </w:r>
      <w:bookmarkStart w:id="75" w:name="OLE_LINK44"/>
      <w:bookmarkStart w:id="76" w:name="OLE_LINK45"/>
      <w:bookmarkEnd w:id="73"/>
      <w:bookmarkEnd w:id="74"/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Deletions</w:t>
      </w:r>
      <w:bookmarkEnd w:id="75"/>
      <w:bookmarkEnd w:id="76"/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amplifications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frequently occurred for all hub IRGs</w:t>
      </w:r>
      <w:r w:rsidR="00915A70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23188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Genetic alteration could become a promising 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>target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the 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therapy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&lt;EndNote&gt;&lt;Cite&gt;&lt;Author&gt;Liang&lt;/Author&gt;&lt;Year&gt;2016&lt;/Year&gt;&lt;RecNum&gt;1824&lt;/RecNum&gt;&lt;DisplayText&gt;&lt;style face="superscript"&gt;[23]&lt;/style&gt;&lt;/DisplayText&gt;&lt;record&gt;&lt;rec-number&gt;1824&lt;/rec-number&gt;&lt;foreign-keys&gt;&lt;key app="EN" db-id="pa5x5e5p60p5ffefdeovff9htpszfetfv0w5" timestamp="1579957298"&gt;1824&lt;/key&gt;&lt;/foreign-keys&gt;&lt;ref-type name="Journal Article"&gt;17&lt;/ref-type&gt;&lt;contributors&gt;&lt;authors&gt;&lt;author&gt;Liang, L.&lt;/author&gt;&lt;author&gt;Fang, J. Y.&lt;/author&gt;&lt;author&gt;Xu, J.&lt;/author&gt;&lt;/authors&gt;&lt;/contributors&gt;&lt;auth-address&gt;State Key Laboratory for Oncogenes and Related Genes; Key Laboratory of Gastroenterology &amp;amp; Hepatology, Ministry of Health; Division of Gastroenterology and Hepatology, Renji Hospital, School of Medicine, Shanghai Jiao Tong University; Shanghai Cancer Institute, Shanghai Institute of Digestive Disease, Shanghai, China.&lt;/auth-address&gt;&lt;titles&gt;&lt;title&gt;Gastric cancer and gene copy number variation: emerging cancer drivers for targeted therapy&lt;/title&gt;&lt;secondary-title&gt;Oncogene&lt;/secondary-title&gt;&lt;alt-title&gt;Oncogene&lt;/alt-title&gt;&lt;/titles&gt;&lt;periodical&gt;&lt;full-title&gt;Oncogene&lt;/full-title&gt;&lt;abbr-1&gt;Oncogene&lt;/abbr-1&gt;&lt;/periodical&gt;&lt;alt-periodical&gt;&lt;full-title&gt;Oncogene&lt;/full-title&gt;&lt;abbr-1&gt;Oncogene&lt;/abbr-1&gt;&lt;/alt-periodical&gt;&lt;pages&gt;1475-82&lt;/pages&gt;&lt;volume&gt;35&lt;/volume&gt;&lt;number&gt;12&lt;/number&gt;&lt;edition&gt;2015/06/16&lt;/edition&gt;&lt;keywords&gt;&lt;keyword&gt;Chromosomes, Human&lt;/keyword&gt;&lt;keyword&gt;*DNA Copy Number Variations&lt;/keyword&gt;&lt;keyword&gt;DNA, Mitochondrial/genetics&lt;/keyword&gt;&lt;keyword&gt;Humans&lt;/keyword&gt;&lt;keyword&gt;Stomach Neoplasms/*genetics/therapy&lt;/keyword&gt;&lt;/keywords&gt;&lt;dates&gt;&lt;year&gt;2016&lt;/year&gt;&lt;pub-dates&gt;&lt;date&gt;Mar 24&lt;/date&gt;&lt;/pub-dates&gt;&lt;/dates&gt;&lt;isbn&gt;0950-9232&lt;/isbn&gt;&lt;accession-num&gt;26073079&lt;/accession-num&gt;&lt;urls&gt;&lt;/urls&gt;&lt;electronic-resource-num&gt;10.1038/onc.2015.209&lt;/electronic-resource-num&gt;&lt;remote-database-provider&gt;NLM&lt;/remote-database-provider&gt;&lt;language&gt;eng&lt;/language&gt;&lt;/record&gt;&lt;/Cite&gt;&lt;/EndNote&gt;</w:instrTex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[23]</w:t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A23188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C54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this study, we constructed an </w:t>
      </w:r>
      <w:r w:rsidR="008C5459"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immune-related prognostic signature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C54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consisting of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ten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C545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hub IRGs. Each hub IRG could separately 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predict the overall survival of patients with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7427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6600" w:rsidRPr="00EE3F39">
        <w:rPr>
          <w:rFonts w:ascii="Book Antiqua" w:hAnsi="Book Antiqua" w:cs="Times New Roman"/>
          <w:color w:val="000000" w:themeColor="text1"/>
          <w:sz w:val="24"/>
          <w:szCs w:val="24"/>
        </w:rPr>
        <w:t>Among them, a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member of 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S100 family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S100A12, as a component of </w:t>
      </w:r>
      <w:proofErr w:type="spellStart"/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ubiquitinylation</w:t>
      </w:r>
      <w:proofErr w:type="spellEnd"/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complex, could be in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 xml:space="preserve">volved in β-catenin </w:t>
      </w:r>
      <w:proofErr w:type="gramStart"/>
      <w:r>
        <w:rPr>
          <w:rFonts w:ascii="Book Antiqua" w:hAnsi="Book Antiqua" w:cs="Times New Roman"/>
          <w:color w:val="000000" w:themeColor="text1"/>
          <w:sz w:val="24"/>
          <w:szCs w:val="24"/>
        </w:rPr>
        <w:t>degradation</w:t>
      </w:r>
      <w:proofErr w:type="gramEnd"/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PEVuZE5vdGU+PENpdGU+PEF1dGhvcj5OaW5nPC9BdXRob3I+PFllYXI+MjAwNzwvWWVhcj48UmVj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PEVuZE5vdGU+PENpdGU+PEF1dGhvcj5OaW5nPC9BdXRob3I+PFllYXI+MjAwNzwvWWVhcj48UmVj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[24]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>revious study</w:t>
      </w:r>
      <w:r w:rsidR="000E15C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found that</w:t>
      </w:r>
      <w:r w:rsidR="000E15C4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S100A12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could be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>significantly associated</w:t>
      </w:r>
      <w:r w:rsidR="0056401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invasio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 and metastasis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It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has been considered as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 independent prognostic factor for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consistent with our </w:t>
      </w:r>
      <w:proofErr w:type="gramStart"/>
      <w:r>
        <w:rPr>
          <w:rFonts w:ascii="Book Antiqua" w:hAnsi="Book Antiqua" w:cs="Times New Roman"/>
          <w:color w:val="000000" w:themeColor="text1"/>
          <w:sz w:val="24"/>
          <w:szCs w:val="24"/>
        </w:rPr>
        <w:t>results</w:t>
      </w:r>
      <w:proofErr w:type="gramEnd"/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PEVuZE5vdGU+PENpdGU+PEF1dGhvcj5QZW5nPC9BdXRob3I+PFllYXI+MjAxODwvWWVhcj48UmVj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PEVuZE5vdGU+PENpdGU+PEF1dGhvcj5QZW5nPC9BdXRob3I+PFllYXI+MjAxODwvWWVhcj48UmVj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[25]</w:t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BD7CA1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Furthermore, CGB5 is </w:t>
      </w:r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  <w:t>correlate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d with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poor </w:t>
      </w:r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prognosis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605F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B4718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patients with advanced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proofErr w:type="gramEnd"/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PEVuZE5vdGU+PENpdGU+PEF1dGhvcj5OaWU8L0F1dGhvcj48WWVhcj4yMDE5PC9ZZWFyPjxSZWNO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PEVuZE5vdGU+PENpdGU+PEF1dGhvcj5OaWU8L0F1dGhvcj48WWVhcj4yMDE5PC9ZZWFyPjxSZWNO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[26,</w:t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27]</w:t>
      </w:r>
      <w:r w:rsidR="006C253A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It has been reported that LGR6 might be involved in the development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97351"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via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>PI3K/AKT/</w:t>
      </w:r>
      <w:proofErr w:type="spellStart"/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>mT</w:t>
      </w:r>
      <w:r>
        <w:rPr>
          <w:rFonts w:ascii="Book Antiqua" w:hAnsi="Book Antiqua" w:cs="Times New Roman"/>
          <w:color w:val="000000" w:themeColor="text1"/>
          <w:sz w:val="24"/>
          <w:szCs w:val="24"/>
        </w:rPr>
        <w:t>OR</w:t>
      </w:r>
      <w:proofErr w:type="spellEnd"/>
      <w:r>
        <w:rPr>
          <w:rFonts w:ascii="Book Antiqua" w:hAnsi="Book Antiqua" w:cs="Times New Roman"/>
          <w:color w:val="000000" w:themeColor="text1"/>
          <w:sz w:val="24"/>
          <w:szCs w:val="24"/>
        </w:rPr>
        <w:t xml:space="preserve"> axis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&lt;EndNote&gt;&lt;Cite&gt;&lt;Author&gt;Ke&lt;/Author&gt;&lt;Year&gt;2018&lt;/Year&gt;&lt;RecNum&gt;1825&lt;/RecNum&gt;&lt;DisplayText&gt;&lt;style face="superscript"&gt;[28]&lt;/style&gt;&lt;/DisplayText&gt;&lt;record&gt;&lt;rec-number&gt;1825&lt;/rec-number&gt;&lt;foreign-keys&gt;&lt;key app="EN" db-id="pa5x5e5p60p5ffefdeovff9htpszfetfv0w5" timestamp="1579957909"&gt;1825&lt;/key&gt;&lt;/foreign-keys&gt;&lt;ref-type name="Journal Article"&gt;17&lt;/ref-type&gt;&lt;contributors&gt;&lt;authors&gt;&lt;author&gt;Ke, J.&lt;/author&gt;&lt;author&gt;Ma, P.&lt;/author&gt;&lt;author&gt;Chen, J.&lt;/author&gt;&lt;author&gt;Qin, J.&lt;/author&gt;&lt;author&gt;Qian, H.&lt;/author&gt;&lt;/authors&gt;&lt;/contributors&gt;&lt;auth-address&gt;Department of General Surgery, The First Affiliated Hospital of Soochow University, Suzhou, People&amp;apos;s Republic of China.&amp;#xD;Department of General Surgery, The Affiliated Hospital of Nantong University, Nantong, People&amp;apos;s Republic of China.&lt;/auth-address&gt;&lt;titles&gt;&lt;title&gt;LGR6 promotes the progression of gastric cancer through PI3K/AKT/mTOR pathway&lt;/title&gt;&lt;secondary-title&gt;Onco Targets Ther&lt;/secondary-title&gt;&lt;alt-title&gt;OncoTargets and therapy&lt;/alt-title&gt;&lt;/titles&gt;&lt;periodical&gt;&lt;full-title&gt;Onco Targets Ther&lt;/full-title&gt;&lt;abbr-1&gt;OncoTargets and therapy&lt;/abbr-1&gt;&lt;/periodical&gt;&lt;alt-periodical&gt;&lt;full-title&gt;Onco Targets Ther&lt;/full-title&gt;&lt;abbr-1&gt;OncoTargets and therapy&lt;/abbr-1&gt;&lt;/alt-periodical&gt;&lt;pages&gt;3025-3033&lt;/pages&gt;&lt;volume&gt;11&lt;/volume&gt;&lt;edition&gt;2018/06/07&lt;/edition&gt;&lt;keywords&gt;&lt;keyword&gt;Lgr6&lt;/keyword&gt;&lt;keyword&gt;gastric cancer&lt;/keyword&gt;&lt;keyword&gt;pathway&lt;/keyword&gt;&lt;keyword&gt;tumor therapy&lt;/keyword&gt;&lt;/keywords&gt;&lt;dates&gt;&lt;year&gt;2018&lt;/year&gt;&lt;/dates&gt;&lt;isbn&gt;1178-6930 (Print)&amp;#xD;1178-6930&lt;/isbn&gt;&lt;accession-num&gt;29872314&lt;/accession-num&gt;&lt;urls&gt;&lt;/urls&gt;&lt;custom2&gt;PMC5973468&lt;/custom2&gt;&lt;electronic-resource-num&gt;10.2147/ott.s149303&lt;/electronic-resource-num&gt;&lt;remote-database-provider&gt;NLM&lt;/remote-database-provider&gt;&lt;language&gt;eng&lt;/language&gt;&lt;/record&gt;&lt;/Cite&gt;&lt;/EndNote&gt;</w:instrTex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[28]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46600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However, 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functions of </w:t>
      </w:r>
      <w:r w:rsidR="00646600" w:rsidRPr="00EE3F39">
        <w:rPr>
          <w:rFonts w:ascii="Book Antiqua" w:hAnsi="Book Antiqua" w:cs="Times New Roman"/>
          <w:color w:val="000000" w:themeColor="text1"/>
          <w:sz w:val="24"/>
          <w:szCs w:val="24"/>
        </w:rPr>
        <w:t>other hub IRGs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E0325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remain unclear.</w:t>
      </w:r>
    </w:p>
    <w:p w14:paraId="45CA45FF" w14:textId="471171D5" w:rsidR="00DC27AB" w:rsidRPr="00EE3F39" w:rsidRDefault="00A46D23" w:rsidP="00600BDA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Our findings suggest</w:t>
      </w:r>
      <w:r w:rsidR="00646600" w:rsidRPr="00EE3F39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high risk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patients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had shorten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overall survival time than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low risk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based on the median value of risk score. ROC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curve analysis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confirmed that the prognostic signature had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>an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excellent performance. Our further analysis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that the prognostic signature could become an independent prognostic factor after adjusting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other prognostic factors including age, gender, pathologic T, pathologic N, pathologic M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pathologic stage.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46600" w:rsidRPr="00EE3F39">
        <w:rPr>
          <w:rFonts w:ascii="Book Antiqua" w:hAnsi="Book Antiqua" w:cs="Times New Roman"/>
          <w:color w:val="000000" w:themeColor="text1"/>
          <w:sz w:val="24"/>
          <w:szCs w:val="24"/>
        </w:rPr>
        <w:t>Moreover, w</w:t>
      </w:r>
      <w:r w:rsidR="00DC27AB" w:rsidRPr="00EE3F39">
        <w:rPr>
          <w:rFonts w:ascii="Book Antiqua" w:hAnsi="Book Antiqua" w:cs="Times New Roman"/>
          <w:color w:val="000000" w:themeColor="text1"/>
          <w:sz w:val="24"/>
          <w:szCs w:val="24"/>
        </w:rPr>
        <w:t>e found that the prognostic signature was positively correlated with the level of macrophage infiltration.</w:t>
      </w:r>
      <w:bookmarkStart w:id="77" w:name="OLE_LINK54"/>
      <w:bookmarkStart w:id="78" w:name="OLE_LINK55"/>
      <w:r w:rsidR="00DC27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M2 macrophages</w:t>
      </w:r>
      <w:bookmarkEnd w:id="77"/>
      <w:bookmarkEnd w:id="78"/>
      <w:r w:rsidR="00DC27A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have been shown to be associated with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DC27AB" w:rsidRPr="00EE3F39">
        <w:rPr>
          <w:rFonts w:ascii="Book Antiqua" w:hAnsi="Book Antiqua" w:cs="Times New Roman"/>
          <w:color w:val="000000" w:themeColor="text1"/>
          <w:sz w:val="24"/>
          <w:szCs w:val="24"/>
        </w:rPr>
        <w:t>poor prognosis in a variety of cancers</w:t>
      </w:r>
      <w:r w:rsidR="00D9735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including </w:t>
      </w:r>
      <w:proofErr w:type="gramStart"/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proofErr w:type="gramEnd"/>
      <w:r w:rsidR="009005D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PEVuZE5vdGU+PENpdGU+PEF1dGhvcj5DaGVuPC9BdXRob3I+PFllYXI+MjAxNzwvWWVhcj48UmVj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==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PEVuZE5vdGU+PENpdGU+PEF1dGhvcj5DaGVuPC9BdXRob3I+PFllYXI+MjAxNzwvWWVhcj48UmVj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==
</w:fldData>
        </w:fldCha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CF2C27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005DD" w:rsidRPr="00EE3F39">
        <w:rPr>
          <w:rFonts w:ascii="Book Antiqua" w:hAnsi="Book Antiqua" w:cs="Times New Roman"/>
          <w:color w:val="000000" w:themeColor="text1"/>
          <w:sz w:val="24"/>
          <w:szCs w:val="24"/>
        </w:rPr>
      </w:r>
      <w:r w:rsidR="009005D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CF2C27" w:rsidRPr="00EE3F39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[29-31]</w:t>
      </w:r>
      <w:r w:rsidR="009005DD" w:rsidRPr="00EE3F39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C27AB"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BEC2764" w14:textId="232B8943" w:rsidR="00BD2954" w:rsidRPr="00EE3F39" w:rsidRDefault="00BD2954" w:rsidP="00600BDA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Our research has the following limitations.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On the one hand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our prognostic markers 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based on gene expression profiles. Due to their shortcomings such as high price, long </w:t>
      </w:r>
      <w:r w:rsidR="00605FC2" w:rsidRPr="00EE3F39">
        <w:rPr>
          <w:rFonts w:ascii="Book Antiqua" w:hAnsi="Book Antiqua" w:cs="Times New Roman"/>
          <w:color w:val="000000" w:themeColor="text1"/>
          <w:sz w:val="24"/>
          <w:szCs w:val="24"/>
        </w:rPr>
        <w:t>trans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lation</w:t>
      </w:r>
      <w:r w:rsidR="00605F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cycle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high 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>requirements for bioinformatics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it is difficult to popularize them in routine clinical applications. However, some alternative methods may be worthy of further exploration, such as screening for optimized signatures from prognostic characteristics through immunohistochemistry.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On the other hand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the training cohort of the immune signature model we constructed was from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retrospectiv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>e studies. Therefore, the model requires to be validated by more datasets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DB02CC7" w14:textId="66EADD68" w:rsidR="00BD2954" w:rsidRPr="00EE3F39" w:rsidRDefault="00BD2954" w:rsidP="00600BDA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summary,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we have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identified differentially expressed IRGs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this study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>, which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provide a promising perspective for the treatment of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We also found that 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signature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is</w:t>
      </w:r>
      <w:r w:rsidR="00605F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positively correlated with immune cell infiltration (especially macrophages) and inflammatory responses. </w:t>
      </w:r>
      <w:r w:rsidR="00CF32D9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immune gene signature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>could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effectively predict </w:t>
      </w:r>
      <w:r w:rsidR="00A86933">
        <w:rPr>
          <w:rFonts w:ascii="Book Antiqua" w:hAnsi="Book Antiqua" w:cs="Times New Roman"/>
          <w:color w:val="000000" w:themeColor="text1"/>
          <w:sz w:val="24"/>
          <w:szCs w:val="24"/>
        </w:rPr>
        <w:t>GC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patients’ survival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may be a useful prediction tool to identify patients who </w:t>
      </w:r>
      <w:r w:rsidR="00023967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will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benefit from immunotherapy.</w:t>
      </w:r>
    </w:p>
    <w:p w14:paraId="155380C4" w14:textId="77777777" w:rsidR="00382671" w:rsidRPr="00EE3F39" w:rsidRDefault="00382671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B14171C" w14:textId="41CB6BAE" w:rsidR="007B4390" w:rsidRPr="00C3603D" w:rsidRDefault="007B4390" w:rsidP="00600BDA">
      <w:pPr>
        <w:snapToGrid w:val="0"/>
        <w:spacing w:line="360" w:lineRule="auto"/>
        <w:rPr>
          <w:rFonts w:ascii="Book Antiqua" w:hAnsi="Book Antiqua"/>
          <w:b/>
          <w:caps/>
          <w:color w:val="000000" w:themeColor="text1"/>
          <w:sz w:val="24"/>
          <w:szCs w:val="24"/>
          <w:u w:val="single"/>
        </w:rPr>
      </w:pPr>
      <w:bookmarkStart w:id="79" w:name="OLE_LINK473"/>
      <w:bookmarkStart w:id="80" w:name="OLE_LINK634"/>
      <w:bookmarkStart w:id="81" w:name="OLE_LINK151"/>
      <w:bookmarkStart w:id="82" w:name="OLE_LINK259"/>
      <w:r w:rsidRPr="00C3603D">
        <w:rPr>
          <w:rFonts w:ascii="Book Antiqua" w:hAnsi="Book Antiqua" w:cs="Segoe UI"/>
          <w:b/>
          <w:caps/>
          <w:color w:val="000000" w:themeColor="text1"/>
          <w:sz w:val="24"/>
          <w:szCs w:val="24"/>
          <w:u w:val="single"/>
          <w:shd w:val="clear" w:color="auto" w:fill="FFFFFF"/>
        </w:rPr>
        <w:t>Article Highlights</w:t>
      </w:r>
      <w:bookmarkEnd w:id="79"/>
      <w:bookmarkEnd w:id="80"/>
    </w:p>
    <w:p w14:paraId="7CC78BB9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background</w:t>
      </w:r>
    </w:p>
    <w:p w14:paraId="0278339B" w14:textId="06227577" w:rsidR="007B4390" w:rsidRPr="00EE3F39" w:rsidRDefault="00604E40" w:rsidP="00600BDA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Gastric cancer </w:t>
      </w:r>
      <w:r w:rsidR="00A86933">
        <w:rPr>
          <w:rFonts w:ascii="Book Antiqua" w:hAnsi="Book Antiqua" w:hint="eastAsia"/>
          <w:color w:val="000000" w:themeColor="text1"/>
          <w:sz w:val="24"/>
          <w:szCs w:val="24"/>
        </w:rPr>
        <w:t xml:space="preserve">(GC)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is the most commonly diagnosed malignancy worldwide. Increasing evidence suggests that it is necessary to further explore genetic and immunological 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>characteri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stics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="00A86933">
        <w:rPr>
          <w:rFonts w:ascii="Book Antiqua" w:hAnsi="Book Antiqua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7EF41D4E" w14:textId="77777777" w:rsidR="00604E40" w:rsidRPr="00EE3F39" w:rsidRDefault="00604E40" w:rsidP="00600BDA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14:paraId="586063C6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motivation</w:t>
      </w:r>
    </w:p>
    <w:p w14:paraId="364FD583" w14:textId="62882154" w:rsidR="007B4390" w:rsidRPr="00EE3F39" w:rsidRDefault="00604E40" w:rsidP="00600BDA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The prognosis of </w:t>
      </w:r>
      <w:r w:rsidR="00A86933">
        <w:rPr>
          <w:rFonts w:ascii="Book Antiqua" w:hAnsi="Book Antiqua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 is closely related to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crosstalk between immune cells and tumor cells. Nevertheless, the role of immune-related genes in predicting </w:t>
      </w:r>
      <w:r w:rsidR="00A86933">
        <w:rPr>
          <w:rFonts w:ascii="Book Antiqua" w:hAnsi="Book Antiqua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 patients’ prognosis has not yet been elucidated.</w:t>
      </w:r>
    </w:p>
    <w:p w14:paraId="688D5612" w14:textId="77777777" w:rsidR="00604E40" w:rsidRPr="00EE3F39" w:rsidRDefault="00604E40" w:rsidP="00600BDA">
      <w:pPr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2FBEE5CC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objectives</w:t>
      </w:r>
    </w:p>
    <w:p w14:paraId="49828977" w14:textId="49A2AFF0" w:rsidR="007B4390" w:rsidRPr="00EE3F39" w:rsidRDefault="00604E40" w:rsidP="00600BDA">
      <w:pPr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In this study, we aimed to construct an immune-related gene signature for accurately predicting the prognosis of patients with </w:t>
      </w:r>
      <w:r w:rsidR="00A86933">
        <w:rPr>
          <w:rFonts w:ascii="Book Antiqua" w:hAnsi="Book Antiqua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>.</w:t>
      </w:r>
    </w:p>
    <w:p w14:paraId="2FE08993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540AA318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methods</w:t>
      </w:r>
    </w:p>
    <w:p w14:paraId="55A17A25" w14:textId="0809AB82" w:rsidR="007B4390" w:rsidRPr="00EE3F39" w:rsidRDefault="002E5D4E" w:rsidP="00600BDA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Cox univariate survival analysis was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performed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to screen survival-related </w:t>
      </w:r>
      <w:r w:rsidR="00A602CE" w:rsidRPr="00A602CE">
        <w:rPr>
          <w:rFonts w:ascii="Book Antiqua" w:hAnsi="Book Antiqua"/>
          <w:color w:val="000000" w:themeColor="text1"/>
          <w:sz w:val="24"/>
          <w:szCs w:val="24"/>
        </w:rPr>
        <w:t>immune-related gene</w:t>
      </w:r>
      <w:r w:rsidR="00A602CE">
        <w:rPr>
          <w:rFonts w:ascii="Book Antiqua" w:hAnsi="Book Antiqua" w:hint="eastAsia"/>
          <w:color w:val="000000" w:themeColor="text1"/>
          <w:sz w:val="24"/>
          <w:szCs w:val="24"/>
        </w:rPr>
        <w:t>s</w:t>
      </w:r>
      <w:r w:rsidR="00A602CE" w:rsidRPr="00A602CE">
        <w:rPr>
          <w:rFonts w:ascii="Book Antiqua" w:hAnsi="Book Antiqua"/>
          <w:color w:val="000000" w:themeColor="text1"/>
          <w:sz w:val="24"/>
          <w:szCs w:val="24"/>
        </w:rPr>
        <w:t xml:space="preserve"> (IRG</w:t>
      </w:r>
      <w:r w:rsidR="00A602CE">
        <w:rPr>
          <w:rFonts w:ascii="Book Antiqua" w:hAnsi="Book Antiqua" w:hint="eastAsia"/>
          <w:color w:val="000000" w:themeColor="text1"/>
          <w:sz w:val="24"/>
          <w:szCs w:val="24"/>
        </w:rPr>
        <w:t>s</w:t>
      </w:r>
      <w:r w:rsidR="00A602CE" w:rsidRPr="00A602CE">
        <w:rPr>
          <w:rFonts w:ascii="Book Antiqua" w:hAnsi="Book Antiqua"/>
          <w:color w:val="000000" w:themeColor="text1"/>
          <w:sz w:val="24"/>
          <w:szCs w:val="24"/>
        </w:rPr>
        <w:t>)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. Differentially expressed survival-related IRGs were considered as hub IRGs. Hub IRGs were selected to conduct a prognostic signature. </w:t>
      </w:r>
      <w:r w:rsidR="0027582E" w:rsidRPr="0027582E">
        <w:rPr>
          <w:rFonts w:ascii="Book Antiqua" w:hAnsi="Book Antiqua"/>
          <w:caps/>
          <w:color w:val="000000" w:themeColor="text1"/>
          <w:sz w:val="24"/>
          <w:szCs w:val="24"/>
        </w:rPr>
        <w:t>r</w:t>
      </w:r>
      <w:r w:rsidR="0027582E" w:rsidRPr="0027582E">
        <w:rPr>
          <w:rFonts w:ascii="Book Antiqua" w:hAnsi="Book Antiqua"/>
          <w:color w:val="000000" w:themeColor="text1"/>
          <w:sz w:val="24"/>
          <w:szCs w:val="24"/>
        </w:rPr>
        <w:t xml:space="preserve">eceiver operating characteristic (ROC)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>curve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 xml:space="preserve"> analysis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 was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performed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to evaluate its prognostic performance. The correlation of the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lastRenderedPageBreak/>
        <w:t>signature with clinical features and tumor-infiltrating immune cells was analyzed.</w:t>
      </w:r>
    </w:p>
    <w:p w14:paraId="76C1B331" w14:textId="77777777" w:rsidR="002E5D4E" w:rsidRPr="00EE3F39" w:rsidRDefault="002E5D4E" w:rsidP="00600BDA">
      <w:pPr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14:paraId="2ED7C24C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/>
          <w:b/>
          <w:i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results</w:t>
      </w:r>
    </w:p>
    <w:p w14:paraId="2645A3D2" w14:textId="10AE53C5" w:rsidR="007B4390" w:rsidRPr="00EE3F39" w:rsidRDefault="002E5D4E" w:rsidP="00600BDA">
      <w:pPr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Our study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constructed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>a prognostic signature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consisting of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ten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hub IRGs (including </w:t>
      </w:r>
      <w:r w:rsidRPr="006235A9">
        <w:rPr>
          <w:rFonts w:ascii="Book Antiqua" w:hAnsi="Book Antiqua"/>
          <w:i/>
          <w:color w:val="000000" w:themeColor="text1"/>
          <w:sz w:val="24"/>
          <w:szCs w:val="24"/>
        </w:rPr>
        <w:t>S100A12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Pr="006235A9">
        <w:rPr>
          <w:rFonts w:ascii="Book Antiqua" w:hAnsi="Book Antiqua"/>
          <w:i/>
          <w:color w:val="000000" w:themeColor="text1"/>
          <w:sz w:val="24"/>
          <w:szCs w:val="24"/>
        </w:rPr>
        <w:t>DEFB126, KAL1, APOH, CGB5, GRP, GLP2R, LGR6, PTGER3</w:t>
      </w:r>
      <w:r w:rsidR="00605FC2">
        <w:rPr>
          <w:rFonts w:ascii="Book Antiqua" w:hAnsi="Book Antiqua"/>
          <w:i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 and </w:t>
      </w:r>
      <w:r w:rsidRPr="006235A9">
        <w:rPr>
          <w:rFonts w:ascii="Book Antiqua" w:hAnsi="Book Antiqua"/>
          <w:i/>
          <w:color w:val="000000" w:themeColor="text1"/>
          <w:sz w:val="24"/>
          <w:szCs w:val="24"/>
        </w:rPr>
        <w:t>CTLA4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),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 xml:space="preserve">and it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could be an independent </w:t>
      </w:r>
      <w:r w:rsidR="00605FC2">
        <w:rPr>
          <w:rFonts w:ascii="Book Antiqua" w:hAnsi="Book Antiqua"/>
          <w:color w:val="000000" w:themeColor="text1"/>
          <w:sz w:val="24"/>
          <w:szCs w:val="24"/>
        </w:rPr>
        <w:t>prognostic predictor</w:t>
      </w:r>
      <w:r w:rsidR="00605FC2" w:rsidRPr="00EE3F39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 xml:space="preserve">for </w:t>
      </w:r>
      <w:r w:rsidR="00A86933">
        <w:rPr>
          <w:rFonts w:ascii="Book Antiqua" w:hAnsi="Book Antiqua"/>
          <w:color w:val="000000" w:themeColor="text1"/>
          <w:sz w:val="24"/>
          <w:szCs w:val="24"/>
        </w:rPr>
        <w:t>GC</w:t>
      </w:r>
      <w:r w:rsidRPr="00EE3F39">
        <w:rPr>
          <w:rFonts w:ascii="Book Antiqua" w:hAnsi="Book Antiqua"/>
          <w:color w:val="000000" w:themeColor="text1"/>
          <w:sz w:val="24"/>
          <w:szCs w:val="24"/>
        </w:rPr>
        <w:t>. Furthermore, it was significantly associated with immune cell infiltration (especially macrophages).</w:t>
      </w:r>
    </w:p>
    <w:p w14:paraId="58AA6A55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</w:pPr>
    </w:p>
    <w:p w14:paraId="1CBE1DD1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 w:cs="Segoe UI"/>
          <w:b/>
          <w:i/>
          <w:color w:val="000000" w:themeColor="text1"/>
          <w:sz w:val="24"/>
          <w:szCs w:val="24"/>
          <w:shd w:val="clear" w:color="auto" w:fill="FFFFFF"/>
        </w:rPr>
      </w:pPr>
      <w:r w:rsidRPr="00EE3F39">
        <w:rPr>
          <w:rFonts w:ascii="Book Antiqua" w:hAnsi="Book Antiqua"/>
          <w:b/>
          <w:i/>
          <w:color w:val="000000" w:themeColor="text1"/>
          <w:sz w:val="24"/>
          <w:szCs w:val="24"/>
        </w:rPr>
        <w:t>Research conclusions</w:t>
      </w:r>
    </w:p>
    <w:p w14:paraId="36F5BAB9" w14:textId="0AD05CE6" w:rsidR="007B4390" w:rsidRPr="00EE3F39" w:rsidRDefault="00605FC2" w:rsidP="00600BDA">
      <w:pPr>
        <w:snapToGrid w:val="0"/>
        <w:spacing w:line="360" w:lineRule="auto"/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</w:pPr>
      <w:r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 xml:space="preserve">We have </w:t>
      </w:r>
      <w:r w:rsidR="002E5D4E" w:rsidRPr="00EE3F39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 xml:space="preserve">proposed an immune-related prognostic signature for </w:t>
      </w:r>
      <w:r w:rsidR="00A86933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>GC</w:t>
      </w:r>
      <w:r w:rsidR="002E5D4E" w:rsidRPr="00EE3F39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>, which</w:t>
      </w:r>
      <w:r w:rsidR="002E5D4E" w:rsidRPr="00EE3F39">
        <w:rPr>
          <w:rFonts w:ascii="Book Antiqua" w:hAnsi="Book Antiqua"/>
          <w:color w:val="000000" w:themeColor="text1"/>
          <w:sz w:val="24"/>
          <w:szCs w:val="24"/>
        </w:rPr>
        <w:t xml:space="preserve"> may possess prognostic value as a prediction tool for identification of patients who will benefit from immunotherapy.</w:t>
      </w:r>
    </w:p>
    <w:p w14:paraId="0C092786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</w:pPr>
    </w:p>
    <w:p w14:paraId="563DEAC3" w14:textId="77777777" w:rsidR="007B4390" w:rsidRPr="00EE3F39" w:rsidRDefault="007B4390" w:rsidP="00600BDA">
      <w:pPr>
        <w:snapToGrid w:val="0"/>
        <w:spacing w:line="360" w:lineRule="auto"/>
        <w:rPr>
          <w:rFonts w:ascii="Book Antiqua" w:hAnsi="Book Antiqua" w:cs="Segoe UI"/>
          <w:b/>
          <w:i/>
          <w:color w:val="000000" w:themeColor="text1"/>
          <w:sz w:val="24"/>
          <w:szCs w:val="24"/>
          <w:shd w:val="clear" w:color="auto" w:fill="FFFFFF"/>
        </w:rPr>
      </w:pPr>
      <w:r w:rsidRPr="00EE3F39">
        <w:rPr>
          <w:rFonts w:ascii="Book Antiqua" w:hAnsi="Book Antiqua" w:cs="Segoe UI"/>
          <w:b/>
          <w:i/>
          <w:color w:val="000000" w:themeColor="text1"/>
          <w:sz w:val="24"/>
          <w:szCs w:val="24"/>
          <w:shd w:val="clear" w:color="auto" w:fill="FFFFFF"/>
        </w:rPr>
        <w:t>Research perspectives</w:t>
      </w:r>
    </w:p>
    <w:bookmarkEnd w:id="81"/>
    <w:bookmarkEnd w:id="82"/>
    <w:p w14:paraId="49D04F1C" w14:textId="14440FAC" w:rsidR="002E5D4E" w:rsidRPr="00657E50" w:rsidRDefault="002E5D4E" w:rsidP="00600BDA">
      <w:pPr>
        <w:spacing w:line="360" w:lineRule="auto"/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</w:pPr>
      <w:r w:rsidRPr="00EE3F39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 xml:space="preserve">The prognostic signature could help develop treatment strategies for patients with </w:t>
      </w:r>
      <w:r w:rsidR="00A86933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>GC</w:t>
      </w:r>
      <w:r w:rsidRPr="00EE3F39">
        <w:rPr>
          <w:rFonts w:ascii="Book Antiqua" w:hAnsi="Book Antiqua" w:cs="Segoe UI"/>
          <w:color w:val="000000" w:themeColor="text1"/>
          <w:sz w:val="24"/>
          <w:szCs w:val="24"/>
          <w:shd w:val="clear" w:color="auto" w:fill="FFFFFF"/>
        </w:rPr>
        <w:t xml:space="preserve"> in the future.</w:t>
      </w:r>
    </w:p>
    <w:p w14:paraId="2A440E26" w14:textId="77777777" w:rsidR="00657E50" w:rsidRDefault="00657E50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C0FD386" w14:textId="07037249" w:rsidR="003769B4" w:rsidRPr="00657E50" w:rsidRDefault="003F0C4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F0C4F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References</w:t>
      </w:r>
    </w:p>
    <w:p w14:paraId="0F17F341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Siegel RL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Miller KD,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Jemal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A. Cancer statistics, 2018.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CA Cancer J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Clin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68</w:t>
      </w:r>
      <w:r w:rsidRPr="00373D80">
        <w:rPr>
          <w:rFonts w:ascii="Book Antiqua" w:eastAsia="宋体" w:hAnsi="Book Antiqua" w:cs="Times New Roman"/>
          <w:sz w:val="24"/>
          <w:szCs w:val="24"/>
        </w:rPr>
        <w:t>: 7-30 [PMID: 29313949 DOI: 10.3322/caac.21442]</w:t>
      </w:r>
    </w:p>
    <w:p w14:paraId="24DBC594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Chen W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Zheng R, Baade PD, Zhang S, Zeng H, Bray F,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Jemal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A, Yu XQ, He J. Cancer statistics in China, 2015.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CA Cancer J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Clin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66</w:t>
      </w:r>
      <w:r w:rsidRPr="00373D80">
        <w:rPr>
          <w:rFonts w:ascii="Book Antiqua" w:eastAsia="宋体" w:hAnsi="Book Antiqua" w:cs="Times New Roman"/>
          <w:sz w:val="24"/>
          <w:szCs w:val="24"/>
        </w:rPr>
        <w:t>: 115-132 [PMID: 26808342 DOI: 10.3322/caac.21338]</w:t>
      </w:r>
    </w:p>
    <w:p w14:paraId="1E3784C0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3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Chen 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Chen G, Jiang W, Fu M, Liu W, Sui J, Xu S, Liu Z, Zheng X, Chi L, Lin D, Li K, Chen W,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Zuo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N, Lu J, Chen J, Li G,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Zhuo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Yan J. Association of the Collagen Signature in the Tumor Microenvironment With Lymph Node Metastasis in Early Gastric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JAMA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Surg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154</w:t>
      </w:r>
      <w:r w:rsidRPr="00373D80">
        <w:rPr>
          <w:rFonts w:ascii="Book Antiqua" w:eastAsia="宋体" w:hAnsi="Book Antiqua" w:cs="Times New Roman"/>
          <w:sz w:val="24"/>
          <w:szCs w:val="24"/>
        </w:rPr>
        <w:t>: e185249 [PMID: 30698615 DOI: 10.1001/jamasurg.2018.5249]</w:t>
      </w:r>
    </w:p>
    <w:p w14:paraId="52EC8640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lastRenderedPageBreak/>
        <w:t xml:space="preserve">4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Wu X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gramStart"/>
      <w:r w:rsidRPr="00373D80">
        <w:rPr>
          <w:rFonts w:ascii="Book Antiqua" w:eastAsia="宋体" w:hAnsi="Book Antiqua" w:cs="Times New Roman"/>
          <w:sz w:val="24"/>
          <w:szCs w:val="24"/>
        </w:rPr>
        <w:t>Gu</w:t>
      </w:r>
      <w:proofErr w:type="gramEnd"/>
      <w:r w:rsidRPr="00373D80">
        <w:rPr>
          <w:rFonts w:ascii="Book Antiqua" w:eastAsia="宋体" w:hAnsi="Book Antiqua" w:cs="Times New Roman"/>
          <w:sz w:val="24"/>
          <w:szCs w:val="24"/>
        </w:rPr>
        <w:t xml:space="preserve"> Z, Chen Y, Chen B, Chen W, Weng L, Liu X. Application of PD-1 Blockade in Cancer Immunotherapy.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Comput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Struct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Biotechnol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J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17</w:t>
      </w:r>
      <w:r w:rsidRPr="00373D80">
        <w:rPr>
          <w:rFonts w:ascii="Book Antiqua" w:eastAsia="宋体" w:hAnsi="Book Antiqua" w:cs="Times New Roman"/>
          <w:sz w:val="24"/>
          <w:szCs w:val="24"/>
        </w:rPr>
        <w:t>: 661-674 [PMID: 31205619 DOI: 10.1016/j.csbj.2019.03.006]</w:t>
      </w:r>
    </w:p>
    <w:p w14:paraId="56E7308C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5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Brahmer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JR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Tykodi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SS, Chow LQ,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Hwu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WJ,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Topalian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SL,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Hwu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P, Drake CG, Camacho LH,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Kauh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J,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Odunsi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Pitot HC, Hamid O, Bhatia S, Martins R, Eaton K, Chen 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Salay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TM,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Alaparthy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Grosso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JF,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Korman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AJ, Parker SM, Agrawal S, Goldberg SM,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Pardoll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DM, Gupta A, Wigginton JM. Safety and activity of anti-PD-L1 antibody in patients with advanced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N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Engl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J Med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2012;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366</w:t>
      </w:r>
      <w:r w:rsidRPr="00373D80">
        <w:rPr>
          <w:rFonts w:ascii="Book Antiqua" w:eastAsia="宋体" w:hAnsi="Book Antiqua" w:cs="Times New Roman"/>
          <w:sz w:val="24"/>
          <w:szCs w:val="24"/>
        </w:rPr>
        <w:t>: 2455-2465 [PMID: 22658128 DOI: 10.1056/NEJMoa1200694]</w:t>
      </w:r>
    </w:p>
    <w:p w14:paraId="7E3E48E4" w14:textId="7A816443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6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Muro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K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Chung HC,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Shankaran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V,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Geva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R,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Catenacci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D, Gupta S, Eder JP, Golan T, Le DT,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Burtness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B,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McRee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AJ, Lin CC,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Pathiraja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Lunceford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J, Emancipator K,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Juco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J,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Koshiji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M, Bang YJ. Pembrolizumab for patients with PD-L1-positive advanced gastric cancer (KEYNOTE-012): a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multicentre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, open-label, phase 1b trial.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Lancet Oncol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17</w:t>
      </w:r>
      <w:r w:rsidRPr="00373D80">
        <w:rPr>
          <w:rFonts w:ascii="Book Antiqua" w:eastAsia="宋体" w:hAnsi="Book Antiqua" w:cs="Times New Roman"/>
          <w:sz w:val="24"/>
          <w:szCs w:val="24"/>
        </w:rPr>
        <w:t>: 717-726 [PMID: 27157491 DOI: 10.1016/</w:t>
      </w:r>
      <w:r w:rsidR="00F40E8F">
        <w:rPr>
          <w:rFonts w:ascii="Book Antiqua" w:eastAsia="宋体" w:hAnsi="Book Antiqua" w:cs="Times New Roman" w:hint="eastAsia"/>
          <w:sz w:val="24"/>
          <w:szCs w:val="24"/>
        </w:rPr>
        <w:t>S</w:t>
      </w:r>
      <w:r w:rsidRPr="00373D80">
        <w:rPr>
          <w:rFonts w:ascii="Book Antiqua" w:eastAsia="宋体" w:hAnsi="Book Antiqua" w:cs="Times New Roman"/>
          <w:sz w:val="24"/>
          <w:szCs w:val="24"/>
        </w:rPr>
        <w:t>1470-2045(16)00175-3]</w:t>
      </w:r>
    </w:p>
    <w:p w14:paraId="367F5175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7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Lazăr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DC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Avram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MF,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Romo</w:t>
      </w:r>
      <w:r w:rsidRPr="00373D80">
        <w:rPr>
          <w:rFonts w:ascii="Times New Roman" w:eastAsia="宋体" w:hAnsi="Times New Roman" w:cs="Times New Roman"/>
          <w:sz w:val="24"/>
          <w:szCs w:val="24"/>
        </w:rPr>
        <w:t>ș</w:t>
      </w:r>
      <w:r w:rsidRPr="00373D80">
        <w:rPr>
          <w:rFonts w:ascii="Book Antiqua" w:eastAsia="宋体" w:hAnsi="Book Antiqua" w:cs="Times New Roman"/>
          <w:sz w:val="24"/>
          <w:szCs w:val="24"/>
        </w:rPr>
        <w:t>an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I,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Cornianu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</w:t>
      </w:r>
      <w:r w:rsidRPr="00373D80">
        <w:rPr>
          <w:rFonts w:ascii="Book Antiqua" w:eastAsia="宋体" w:hAnsi="Book Antiqua" w:cs="Book Antiqua"/>
          <w:sz w:val="24"/>
          <w:szCs w:val="24"/>
        </w:rPr>
        <w:t>ă</w:t>
      </w:r>
      <w:r w:rsidRPr="00373D80">
        <w:rPr>
          <w:rFonts w:ascii="Book Antiqua" w:eastAsia="宋体" w:hAnsi="Book Antiqua" w:cs="Times New Roman"/>
          <w:sz w:val="24"/>
          <w:szCs w:val="24"/>
        </w:rPr>
        <w:t>ban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Goldi</w:t>
      </w:r>
      <w:r w:rsidRPr="00373D80">
        <w:rPr>
          <w:rFonts w:ascii="Times New Roman" w:eastAsia="宋体" w:hAnsi="Times New Roman" w:cs="Times New Roman"/>
          <w:sz w:val="24"/>
          <w:szCs w:val="24"/>
        </w:rPr>
        <w:t>ș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A. Prognostic significance of tumor immune microenvironment and immunotherapy: Novel insights and future perspectives in gastric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World J Gastroenterol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24</w:t>
      </w:r>
      <w:r w:rsidRPr="00373D80">
        <w:rPr>
          <w:rFonts w:ascii="Book Antiqua" w:eastAsia="宋体" w:hAnsi="Book Antiqua" w:cs="Times New Roman"/>
          <w:sz w:val="24"/>
          <w:szCs w:val="24"/>
        </w:rPr>
        <w:t>: 3583-3616 [PMID: 30166856 DOI: 10.3748/wjg.v24.i32.3583]</w:t>
      </w:r>
    </w:p>
    <w:p w14:paraId="4D64CE4B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8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Rau A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Flister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Rui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H, Auer PL. Exploring drivers of gene expression in the Cancer Genome Atlas.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Bioinformatics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35</w:t>
      </w:r>
      <w:r w:rsidRPr="00373D80">
        <w:rPr>
          <w:rFonts w:ascii="Book Antiqua" w:eastAsia="宋体" w:hAnsi="Book Antiqua" w:cs="Times New Roman"/>
          <w:sz w:val="24"/>
          <w:szCs w:val="24"/>
        </w:rPr>
        <w:t>: 62-68 [PMID: 30561551 DOI: 10.1093/bioinformatics/bty551]</w:t>
      </w:r>
    </w:p>
    <w:p w14:paraId="2F4AF674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9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Bhattacharya 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Andorf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Gomes L, Dunn P, Schaefer H, Pontius J, Berger P,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Desborough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V, Smith T, Campbell J, Thomson E, Monteiro R, Guimaraes P, Walters B, Wiser J, Butte AJ.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ImmPort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: disseminating data to the public for the future of immunology.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Immunol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2014;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58</w:t>
      </w:r>
      <w:r w:rsidRPr="00373D80">
        <w:rPr>
          <w:rFonts w:ascii="Book Antiqua" w:eastAsia="宋体" w:hAnsi="Book Antiqua" w:cs="Times New Roman"/>
          <w:sz w:val="24"/>
          <w:szCs w:val="24"/>
        </w:rPr>
        <w:t>: 234-239 [PMID: 24791905 DOI: 10.1007/s12026-014-8516-1]</w:t>
      </w:r>
    </w:p>
    <w:p w14:paraId="69DD867F" w14:textId="318CFF0E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10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Mei 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Meyer CA, Zheng R, Qin Q, Wu Q, Jiang P, Li B, Shi X, Wang B, Fan </w:t>
      </w:r>
      <w:r w:rsidRPr="00373D80">
        <w:rPr>
          <w:rFonts w:ascii="Book Antiqua" w:eastAsia="宋体" w:hAnsi="Book Antiqua" w:cs="Times New Roman"/>
          <w:sz w:val="24"/>
          <w:szCs w:val="24"/>
        </w:rPr>
        <w:lastRenderedPageBreak/>
        <w:t xml:space="preserve">J, Shih C, Brown M, Zang C, Liu XS. </w:t>
      </w:r>
      <w:bookmarkStart w:id="83" w:name="OLE_LINK80"/>
      <w:bookmarkStart w:id="84" w:name="OLE_LINK81"/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Cistrome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Cancer: A Web Resource for Integrative Gene Regulation Modeling in Cancer</w:t>
      </w:r>
      <w:bookmarkEnd w:id="83"/>
      <w:bookmarkEnd w:id="84"/>
      <w:r w:rsidRPr="00373D80">
        <w:rPr>
          <w:rFonts w:ascii="Book Antiqua" w:eastAsia="宋体" w:hAnsi="Book Antiqua" w:cs="Times New Roman"/>
          <w:sz w:val="24"/>
          <w:szCs w:val="24"/>
        </w:rPr>
        <w:t xml:space="preserve">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Cancer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77</w:t>
      </w:r>
      <w:r w:rsidRPr="00373D80">
        <w:rPr>
          <w:rFonts w:ascii="Book Antiqua" w:eastAsia="宋体" w:hAnsi="Book Antiqua" w:cs="Times New Roman"/>
          <w:sz w:val="24"/>
          <w:szCs w:val="24"/>
        </w:rPr>
        <w:t>: e19-e22 [PMID: 29092931 DOI: 10.1158/0008-5472.</w:t>
      </w:r>
      <w:r w:rsidR="00F40E8F">
        <w:rPr>
          <w:rFonts w:ascii="Book Antiqua" w:eastAsia="宋体" w:hAnsi="Book Antiqua" w:cs="Times New Roman" w:hint="eastAsia"/>
          <w:sz w:val="24"/>
          <w:szCs w:val="24"/>
        </w:rPr>
        <w:t>CAN</w:t>
      </w:r>
      <w:r w:rsidRPr="00373D80">
        <w:rPr>
          <w:rFonts w:ascii="Book Antiqua" w:eastAsia="宋体" w:hAnsi="Book Antiqua" w:cs="Times New Roman"/>
          <w:sz w:val="24"/>
          <w:szCs w:val="24"/>
        </w:rPr>
        <w:t>-17-0327]</w:t>
      </w:r>
    </w:p>
    <w:p w14:paraId="727DA57A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11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Robinson MD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McCarthy DJ, Smyth GK. </w:t>
      </w:r>
      <w:proofErr w:type="spellStart"/>
      <w:proofErr w:type="gramStart"/>
      <w:r w:rsidRPr="00373D80">
        <w:rPr>
          <w:rFonts w:ascii="Book Antiqua" w:eastAsia="宋体" w:hAnsi="Book Antiqua" w:cs="Times New Roman"/>
          <w:sz w:val="24"/>
          <w:szCs w:val="24"/>
        </w:rPr>
        <w:t>edgeR</w:t>
      </w:r>
      <w:proofErr w:type="spellEnd"/>
      <w:proofErr w:type="gramEnd"/>
      <w:r w:rsidRPr="00373D80">
        <w:rPr>
          <w:rFonts w:ascii="Book Antiqua" w:eastAsia="宋体" w:hAnsi="Book Antiqua" w:cs="Times New Roman"/>
          <w:sz w:val="24"/>
          <w:szCs w:val="24"/>
        </w:rPr>
        <w:t xml:space="preserve">: a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Bioconductor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package for differential expression analysis of digital gene expression data.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Bioinformatics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2010;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26</w:t>
      </w:r>
      <w:r w:rsidRPr="00373D80">
        <w:rPr>
          <w:rFonts w:ascii="Book Antiqua" w:eastAsia="宋体" w:hAnsi="Book Antiqua" w:cs="Times New Roman"/>
          <w:sz w:val="24"/>
          <w:szCs w:val="24"/>
        </w:rPr>
        <w:t>: 139-140 [PMID: 19910308 DOI: 10.1093/bioinformatics/btp616]</w:t>
      </w:r>
    </w:p>
    <w:p w14:paraId="59423660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12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Yu G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Wang LG, Han Y, He QY. </w:t>
      </w:r>
      <w:proofErr w:type="spellStart"/>
      <w:proofErr w:type="gramStart"/>
      <w:r w:rsidRPr="00373D80">
        <w:rPr>
          <w:rFonts w:ascii="Book Antiqua" w:eastAsia="宋体" w:hAnsi="Book Antiqua" w:cs="Times New Roman"/>
          <w:sz w:val="24"/>
          <w:szCs w:val="24"/>
        </w:rPr>
        <w:t>clusterProfiler</w:t>
      </w:r>
      <w:proofErr w:type="spellEnd"/>
      <w:proofErr w:type="gramEnd"/>
      <w:r w:rsidRPr="00373D80">
        <w:rPr>
          <w:rFonts w:ascii="Book Antiqua" w:eastAsia="宋体" w:hAnsi="Book Antiqua" w:cs="Times New Roman"/>
          <w:sz w:val="24"/>
          <w:szCs w:val="24"/>
        </w:rPr>
        <w:t xml:space="preserve">: an R package for comparing biological themes among gene clusters.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OMICS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2012;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16</w:t>
      </w:r>
      <w:r w:rsidRPr="00373D80">
        <w:rPr>
          <w:rFonts w:ascii="Book Antiqua" w:eastAsia="宋体" w:hAnsi="Book Antiqua" w:cs="Times New Roman"/>
          <w:sz w:val="24"/>
          <w:szCs w:val="24"/>
        </w:rPr>
        <w:t>: 284-287 [PMID: 22455463 DOI: 10.1089/omi.2011.0118]</w:t>
      </w:r>
    </w:p>
    <w:p w14:paraId="5C2CE0DB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13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Mayakonda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A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Lin DC,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Assenov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Plass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C,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Koeffler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HP.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Maftools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: efficient and comprehensive analysis of somatic variants in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Genome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28</w:t>
      </w:r>
      <w:r w:rsidRPr="00373D80">
        <w:rPr>
          <w:rFonts w:ascii="Book Antiqua" w:eastAsia="宋体" w:hAnsi="Book Antiqua" w:cs="Times New Roman"/>
          <w:sz w:val="24"/>
          <w:szCs w:val="24"/>
        </w:rPr>
        <w:t>: 1747-1756 [PMID: 30341162 DOI: 10.1101/gr.239244.118]</w:t>
      </w:r>
    </w:p>
    <w:p w14:paraId="40BB258C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14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Heagerty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PJ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Lumley T, Pepe MS. Time-dependent ROC curves for censored survival data and a diagnostic marker.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Biometrics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2000;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56</w:t>
      </w:r>
      <w:r w:rsidRPr="00373D80">
        <w:rPr>
          <w:rFonts w:ascii="Book Antiqua" w:eastAsia="宋体" w:hAnsi="Book Antiqua" w:cs="Times New Roman"/>
          <w:sz w:val="24"/>
          <w:szCs w:val="24"/>
        </w:rPr>
        <w:t>: 337-344 [PMID: 10877287 DOI: 10.1111/j.0006-341x.2000.00337.x]</w:t>
      </w:r>
    </w:p>
    <w:p w14:paraId="669C4C97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15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Li T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Fan J, Wang B,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Traugh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N, Chen Q, Liu JS, Li B, Liu XS. TIMER: A Web </w:t>
      </w:r>
      <w:bookmarkStart w:id="85" w:name="OLE_LINK82"/>
      <w:bookmarkStart w:id="86" w:name="OLE_LINK83"/>
      <w:r w:rsidRPr="00373D80">
        <w:rPr>
          <w:rFonts w:ascii="Book Antiqua" w:eastAsia="宋体" w:hAnsi="Book Antiqua" w:cs="Times New Roman"/>
          <w:sz w:val="24"/>
          <w:szCs w:val="24"/>
        </w:rPr>
        <w:t>Server for Comprehensive Analysis of Tumor-Infiltrating Immune Cells</w:t>
      </w:r>
      <w:bookmarkEnd w:id="85"/>
      <w:bookmarkEnd w:id="86"/>
      <w:r w:rsidRPr="00373D80">
        <w:rPr>
          <w:rFonts w:ascii="Book Antiqua" w:eastAsia="宋体" w:hAnsi="Book Antiqua" w:cs="Times New Roman"/>
          <w:sz w:val="24"/>
          <w:szCs w:val="24"/>
        </w:rPr>
        <w:t xml:space="preserve">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Cancer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77</w:t>
      </w:r>
      <w:r w:rsidRPr="00373D80">
        <w:rPr>
          <w:rFonts w:ascii="Book Antiqua" w:eastAsia="宋体" w:hAnsi="Book Antiqua" w:cs="Times New Roman"/>
          <w:sz w:val="24"/>
          <w:szCs w:val="24"/>
        </w:rPr>
        <w:t>: e108-e110 [PMID: 29092952 DOI: 10.1158/0008-5472.CAN-17-0307]</w:t>
      </w:r>
    </w:p>
    <w:p w14:paraId="153329CE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16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Yolanda LV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Sergio PD, Hugo ES, Isabel AF, Rafael BZ, Aldo TD, Gonzalo CR. Gastric cancer progression associated with local humoral immune responses.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BMC Cancer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2015;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15</w:t>
      </w:r>
      <w:r w:rsidRPr="00373D80">
        <w:rPr>
          <w:rFonts w:ascii="Book Antiqua" w:eastAsia="宋体" w:hAnsi="Book Antiqua" w:cs="Times New Roman"/>
          <w:sz w:val="24"/>
          <w:szCs w:val="24"/>
        </w:rPr>
        <w:t>: 924 [PMID: 26589831 DOI: 10.1186/s12885-015-1858-9]</w:t>
      </w:r>
    </w:p>
    <w:p w14:paraId="66D77B5B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17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Kataoka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K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Shiraishi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Takeda Y, Sakata S, Matsumoto M, Nagano S, Maeda T, Nagata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Kitanaka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A, Mizuno S, Tanaka H, Chiba K, Ito 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Watatani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Kakiuchi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N, Suzuki 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Yoshizato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T, Yoshida K,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Sanada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M,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Itonaga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Imaizumi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Totoki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Munakata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W, Nakamura H, Hama N,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Shide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Kubuki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Hidaka T, Kameda T, Masuda K, Minato N,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Kashiwase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Izutsu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373D80">
        <w:rPr>
          <w:rFonts w:ascii="Book Antiqua" w:eastAsia="宋体" w:hAnsi="Book Antiqua" w:cs="Times New Roman"/>
          <w:sz w:val="24"/>
          <w:szCs w:val="24"/>
        </w:rPr>
        <w:lastRenderedPageBreak/>
        <w:t xml:space="preserve">K,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Takaori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-Kondo A, Miyazaki Y, Takahashi S, Shibata T, Kawamoto 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Akatsuka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Shimoda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Takeuchi K, Seya T,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Miyano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Ogawa S. Aberrant PD-L1 expression through 3'-UTR disruption in multiple cancers.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Nature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534</w:t>
      </w:r>
      <w:r w:rsidRPr="00373D80">
        <w:rPr>
          <w:rFonts w:ascii="Book Antiqua" w:eastAsia="宋体" w:hAnsi="Book Antiqua" w:cs="Times New Roman"/>
          <w:sz w:val="24"/>
          <w:szCs w:val="24"/>
        </w:rPr>
        <w:t>: 402-406 [PMID: 27281199 DOI: 10.1038/nature18294]</w:t>
      </w:r>
    </w:p>
    <w:p w14:paraId="73A442BF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18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Schwartz M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Zhang Y, Rosenblatt JD. B cell regulation of the anti-tumor response and role in carcinogenesis.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J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Immunother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Cancer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4</w:t>
      </w:r>
      <w:r w:rsidRPr="00373D80">
        <w:rPr>
          <w:rFonts w:ascii="Book Antiqua" w:eastAsia="宋体" w:hAnsi="Book Antiqua" w:cs="Times New Roman"/>
          <w:sz w:val="24"/>
          <w:szCs w:val="24"/>
        </w:rPr>
        <w:t>: 40 [PMID: 27437104 DOI: 10.1186/s40425-016-0145-x]</w:t>
      </w:r>
    </w:p>
    <w:p w14:paraId="7FA1A0C7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19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Ham IH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Oh HJ, Jin 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Bae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CA,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Jeon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SM, Choi KS, Son SY, Han SU,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Brekken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RA, Lee D,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Hur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H. Targeting interleukin-6 as a strategy to overcome stroma-induced resistance to chemotherapy in gastric cancer.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Cancer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18</w:t>
      </w:r>
      <w:r w:rsidRPr="00373D80">
        <w:rPr>
          <w:rFonts w:ascii="Book Antiqua" w:eastAsia="宋体" w:hAnsi="Book Antiqua" w:cs="Times New Roman"/>
          <w:sz w:val="24"/>
          <w:szCs w:val="24"/>
        </w:rPr>
        <w:t>: 68 [PMID: 30927911 DOI: 10.1186/s12943-019-0972-8]</w:t>
      </w:r>
    </w:p>
    <w:p w14:paraId="76A1FB2F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20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Li X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Liu W, Wang H, Yang L, Li Y, Wen H, Ning H, Wang J, Zhang L, Li J, Fan D. Rap1 is indispensable for TRF2 function in etoposide-induced DNA damage response in gastric cancer cell line.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Oncogenesis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2015;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4</w:t>
      </w:r>
      <w:r w:rsidRPr="00373D80">
        <w:rPr>
          <w:rFonts w:ascii="Book Antiqua" w:eastAsia="宋体" w:hAnsi="Book Antiqua" w:cs="Times New Roman"/>
          <w:sz w:val="24"/>
          <w:szCs w:val="24"/>
        </w:rPr>
        <w:t>: e144 [PMID: 25821946 DOI: 10.1038/oncsis.2015.1]</w:t>
      </w:r>
    </w:p>
    <w:p w14:paraId="3F2E34E2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21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Zhang F</w:t>
      </w:r>
      <w:r w:rsidRPr="00373D80">
        <w:rPr>
          <w:rFonts w:ascii="Book Antiqua" w:eastAsia="宋体" w:hAnsi="Book Antiqua" w:cs="Times New Roman"/>
          <w:sz w:val="24"/>
          <w:szCs w:val="24"/>
        </w:rPr>
        <w:t>, Li K, Yao X, Wang H, Li W, Wu J, Li M, Zhou R, Xu L, Zhao L. A miR-567-PIK3AP1-PI3K/AKT-c-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Myc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feedback loop regulates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tumour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growth and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chemoresistance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in gastric cancer.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EBioMedicine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2019;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44</w:t>
      </w:r>
      <w:r w:rsidRPr="00373D80">
        <w:rPr>
          <w:rFonts w:ascii="Book Antiqua" w:eastAsia="宋体" w:hAnsi="Book Antiqua" w:cs="Times New Roman"/>
          <w:sz w:val="24"/>
          <w:szCs w:val="24"/>
        </w:rPr>
        <w:t>: 311-321 [PMID: 31078520 DOI: 10.1016/j.ebiom.2019.05.003]</w:t>
      </w:r>
    </w:p>
    <w:p w14:paraId="6AAF90D9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22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Raja UM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Gopal G, Shirley 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Ramakrishnan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Rajkumar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T. Immunohistochemical expression and localization of cytokines/chemokines/growth factors in gastric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Cytokine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89</w:t>
      </w:r>
      <w:r w:rsidRPr="00373D80">
        <w:rPr>
          <w:rFonts w:ascii="Book Antiqua" w:eastAsia="宋体" w:hAnsi="Book Antiqua" w:cs="Times New Roman"/>
          <w:sz w:val="24"/>
          <w:szCs w:val="24"/>
        </w:rPr>
        <w:t>: 82-90 [PMID: 27793525 DOI: 10.1016/j.cyto.2016.08.032]</w:t>
      </w:r>
    </w:p>
    <w:p w14:paraId="6C54D15C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23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Liang L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Fang JY, Xu J. Gastric cancer and gene copy number variation: emerging cancer drivers for targeted therapy.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Oncogene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35</w:t>
      </w:r>
      <w:r w:rsidRPr="00373D80">
        <w:rPr>
          <w:rFonts w:ascii="Book Antiqua" w:eastAsia="宋体" w:hAnsi="Book Antiqua" w:cs="Times New Roman"/>
          <w:sz w:val="24"/>
          <w:szCs w:val="24"/>
        </w:rPr>
        <w:t>: 1475-1482 [PMID: 26073079 DOI: 10.1038/onc.2015.209]</w:t>
      </w:r>
    </w:p>
    <w:p w14:paraId="0CF0B248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24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Ning X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Sun S, Hong L, Liang J, Liu L, Han S, Liu Z, Shi Y, Li Y, Gong W, Zhang S, Chen Y, Guo X, Cheng Y, Wu K, Fan D. </w:t>
      </w:r>
      <w:bookmarkStart w:id="87" w:name="OLE_LINK84"/>
      <w:bookmarkStart w:id="88" w:name="OLE_LINK85"/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Calcyclin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>-binding protein inhibits proliferation, tumorigenicity, and invasion of gastric cancer</w:t>
      </w:r>
      <w:bookmarkEnd w:id="87"/>
      <w:bookmarkEnd w:id="88"/>
      <w:r w:rsidRPr="00373D80">
        <w:rPr>
          <w:rFonts w:ascii="Book Antiqua" w:eastAsia="宋体" w:hAnsi="Book Antiqua" w:cs="Times New Roman"/>
          <w:sz w:val="24"/>
          <w:szCs w:val="24"/>
        </w:rPr>
        <w:t xml:space="preserve">.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Mol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lastRenderedPageBreak/>
        <w:t>Cancer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2007;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5</w:t>
      </w:r>
      <w:r w:rsidRPr="00373D80">
        <w:rPr>
          <w:rFonts w:ascii="Book Antiqua" w:eastAsia="宋体" w:hAnsi="Book Antiqua" w:cs="Times New Roman"/>
          <w:sz w:val="24"/>
          <w:szCs w:val="24"/>
        </w:rPr>
        <w:t>: 1254-1262 [PMID: 18171983 DOI: 10.1158/1541-7786.MCR-06-0426]</w:t>
      </w:r>
    </w:p>
    <w:p w14:paraId="08F43160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25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Peng XC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Zeng Z, Huang YN, Deng YC, Fu GH. Clinical significance of TM4SF1 as a tumor suppressor gene in gastric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Cancer Med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373D80">
        <w:rPr>
          <w:rFonts w:ascii="Book Antiqua" w:eastAsia="宋体" w:hAnsi="Book Antiqua" w:cs="Times New Roman"/>
          <w:sz w:val="24"/>
          <w:szCs w:val="24"/>
        </w:rPr>
        <w:t>: 2592-2600 [PMID: 29665316 DOI: 10.1002/cam4.1494]</w:t>
      </w:r>
    </w:p>
    <w:p w14:paraId="1B16F2B7" w14:textId="3BB24145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26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Nie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K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Shi L, Wen Y, Pan J, Li P, Zheng Z, Liu F. </w:t>
      </w:r>
      <w:bookmarkStart w:id="89" w:name="OLE_LINK86"/>
      <w:bookmarkStart w:id="90" w:name="OLE_LINK87"/>
      <w:bookmarkStart w:id="91" w:name="OLE_LINK88"/>
      <w:bookmarkStart w:id="92" w:name="OLE_LINK89"/>
      <w:r w:rsidRPr="00373D80">
        <w:rPr>
          <w:rFonts w:ascii="Book Antiqua" w:eastAsia="宋体" w:hAnsi="Book Antiqua" w:cs="Times New Roman"/>
          <w:sz w:val="24"/>
          <w:szCs w:val="24"/>
        </w:rPr>
        <w:t>Identification of hub genes correlated with the pathogenesis and prognosis of gastric cancer via bioinformatics methods</w:t>
      </w:r>
      <w:bookmarkEnd w:id="89"/>
      <w:bookmarkEnd w:id="90"/>
      <w:bookmarkEnd w:id="91"/>
      <w:bookmarkEnd w:id="92"/>
      <w:r w:rsidRPr="00373D80">
        <w:rPr>
          <w:rFonts w:ascii="Book Antiqua" w:eastAsia="宋体" w:hAnsi="Book Antiqua" w:cs="Times New Roman"/>
          <w:sz w:val="24"/>
          <w:szCs w:val="24"/>
        </w:rPr>
        <w:t xml:space="preserve">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Minerva Med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2019</w:t>
      </w:r>
      <w:r w:rsidRPr="00373D80">
        <w:rPr>
          <w:rFonts w:ascii="Book Antiqua" w:eastAsia="宋体" w:hAnsi="Book Antiqua" w:cs="Times New Roman" w:hint="eastAsia"/>
          <w:sz w:val="24"/>
          <w:szCs w:val="24"/>
        </w:rPr>
        <w:t xml:space="preserve"> 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[PMID: </w:t>
      </w:r>
      <w:bookmarkStart w:id="93" w:name="OLE_LINK90"/>
      <w:bookmarkStart w:id="94" w:name="OLE_LINK91"/>
      <w:r w:rsidRPr="00373D80">
        <w:rPr>
          <w:rFonts w:ascii="Book Antiqua" w:eastAsia="宋体" w:hAnsi="Book Antiqua" w:cs="Times New Roman"/>
          <w:sz w:val="24"/>
          <w:szCs w:val="24"/>
        </w:rPr>
        <w:t xml:space="preserve">31638362 </w:t>
      </w:r>
      <w:bookmarkEnd w:id="93"/>
      <w:bookmarkEnd w:id="94"/>
      <w:r w:rsidRPr="00373D80">
        <w:rPr>
          <w:rFonts w:ascii="Book Antiqua" w:eastAsia="宋体" w:hAnsi="Book Antiqua" w:cs="Times New Roman"/>
          <w:sz w:val="24"/>
          <w:szCs w:val="24"/>
        </w:rPr>
        <w:t>DOI: 10.23736/</w:t>
      </w:r>
      <w:r w:rsidR="00D37102">
        <w:rPr>
          <w:rFonts w:ascii="Book Antiqua" w:eastAsia="宋体" w:hAnsi="Book Antiqua" w:cs="Times New Roman" w:hint="eastAsia"/>
          <w:sz w:val="24"/>
          <w:szCs w:val="24"/>
        </w:rPr>
        <w:t>S</w:t>
      </w:r>
      <w:r w:rsidRPr="00373D80">
        <w:rPr>
          <w:rFonts w:ascii="Book Antiqua" w:eastAsia="宋体" w:hAnsi="Book Antiqua" w:cs="Times New Roman"/>
          <w:sz w:val="24"/>
          <w:szCs w:val="24"/>
        </w:rPr>
        <w:t>0026-4806.19.06166-4]</w:t>
      </w:r>
    </w:p>
    <w:p w14:paraId="5A6A0ADB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27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Yang Y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Shi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Hou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Y, Lu Y, Yang J. CGB5 expression is independently associated with poor overall survival and recurrence-free survival in patients with advanced gastric cancer.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Cancer Med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7</w:t>
      </w:r>
      <w:r w:rsidRPr="00373D80">
        <w:rPr>
          <w:rFonts w:ascii="Book Antiqua" w:eastAsia="宋体" w:hAnsi="Book Antiqua" w:cs="Times New Roman"/>
          <w:sz w:val="24"/>
          <w:szCs w:val="24"/>
        </w:rPr>
        <w:t>: 716-725 [PMID: 29473345 DOI: 10.1002/cam4.1364]</w:t>
      </w:r>
    </w:p>
    <w:p w14:paraId="312F4C20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28 </w:t>
      </w:r>
      <w:proofErr w:type="spellStart"/>
      <w:r w:rsidRPr="00373D80">
        <w:rPr>
          <w:rFonts w:ascii="Book Antiqua" w:eastAsia="宋体" w:hAnsi="Book Antiqua" w:cs="Times New Roman"/>
          <w:b/>
          <w:sz w:val="24"/>
          <w:szCs w:val="24"/>
        </w:rPr>
        <w:t>Ke</w:t>
      </w:r>
      <w:proofErr w:type="spellEnd"/>
      <w:r w:rsidRPr="00373D80">
        <w:rPr>
          <w:rFonts w:ascii="Book Antiqua" w:eastAsia="宋体" w:hAnsi="Book Antiqua" w:cs="Times New Roman"/>
          <w:b/>
          <w:sz w:val="24"/>
          <w:szCs w:val="24"/>
        </w:rPr>
        <w:t xml:space="preserve"> J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Ma P, Chen J, Qin J, Qian H. </w:t>
      </w:r>
      <w:bookmarkStart w:id="95" w:name="OLE_LINK92"/>
      <w:bookmarkStart w:id="96" w:name="OLE_LINK93"/>
      <w:r w:rsidRPr="00373D80">
        <w:rPr>
          <w:rFonts w:ascii="Book Antiqua" w:eastAsia="宋体" w:hAnsi="Book Antiqua" w:cs="Times New Roman"/>
          <w:sz w:val="24"/>
          <w:szCs w:val="24"/>
        </w:rPr>
        <w:t xml:space="preserve">LGR6 promotes the progression of gastric cancer through PI3K/AKT/mTOR pathway. </w:t>
      </w:r>
      <w:bookmarkEnd w:id="95"/>
      <w:bookmarkEnd w:id="96"/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Onco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Targets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Ther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2018;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11</w:t>
      </w:r>
      <w:r w:rsidRPr="00373D80">
        <w:rPr>
          <w:rFonts w:ascii="Book Antiqua" w:eastAsia="宋体" w:hAnsi="Book Antiqua" w:cs="Times New Roman"/>
          <w:sz w:val="24"/>
          <w:szCs w:val="24"/>
        </w:rPr>
        <w:t>: 3025-3033 [PMID: 29872314 DOI: 10.2147/OTT.S149303]</w:t>
      </w:r>
    </w:p>
    <w:p w14:paraId="7E8835EC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29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Chen Y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Zhang S, Wang Q, Zhang X. Tumor-recruited M2 macrophages promote gastric and breast cancer metastasis via M2 macrophage-secreted CHI3L1 protein.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J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Hematol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Oncol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10</w:t>
      </w:r>
      <w:r w:rsidRPr="00373D80">
        <w:rPr>
          <w:rFonts w:ascii="Book Antiqua" w:eastAsia="宋体" w:hAnsi="Book Antiqua" w:cs="Times New Roman"/>
          <w:sz w:val="24"/>
          <w:szCs w:val="24"/>
        </w:rPr>
        <w:t>: 36 [PMID: 28143526 DOI: 10.1186/s13045-017-0408-0]</w:t>
      </w:r>
    </w:p>
    <w:p w14:paraId="4A8997D1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30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Yamaguchi T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Fushida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Yamamoto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Tsukada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T, Kinoshita J,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Oyama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K, Miyashita T, Tajima 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Ninomiya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I,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Munesue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S,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Harashima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A, Harada S, Yamamoto H,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Ohta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T. Tumor-associated macrophages of the M2 phenotype contribute to progression in gastric cancer with peritoneal dissemination.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>Gastric Cancer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2016;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19</w:t>
      </w:r>
      <w:r w:rsidRPr="00373D80">
        <w:rPr>
          <w:rFonts w:ascii="Book Antiqua" w:eastAsia="宋体" w:hAnsi="Book Antiqua" w:cs="Times New Roman"/>
          <w:sz w:val="24"/>
          <w:szCs w:val="24"/>
        </w:rPr>
        <w:t>: 1052-1065 [PMID: 26621525 DOI: 10.1007/s10120-015-0579-8]</w:t>
      </w:r>
    </w:p>
    <w:p w14:paraId="1B921B26" w14:textId="77777777" w:rsidR="00373D80" w:rsidRPr="00373D80" w:rsidRDefault="00373D80" w:rsidP="00600BDA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373D80">
        <w:rPr>
          <w:rFonts w:ascii="Book Antiqua" w:eastAsia="宋体" w:hAnsi="Book Antiqua" w:cs="Times New Roman"/>
          <w:sz w:val="24"/>
          <w:szCs w:val="24"/>
        </w:rPr>
        <w:t xml:space="preserve">31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Zheng P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, Chen L, Yuan X, Luo Q, Liu Y,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Xie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G, Ma Y, Shen L. </w:t>
      </w:r>
      <w:proofErr w:type="spellStart"/>
      <w:r w:rsidRPr="00373D80">
        <w:rPr>
          <w:rFonts w:ascii="Book Antiqua" w:eastAsia="宋体" w:hAnsi="Book Antiqua" w:cs="Times New Roman"/>
          <w:sz w:val="24"/>
          <w:szCs w:val="24"/>
        </w:rPr>
        <w:t>Exosomal</w:t>
      </w:r>
      <w:proofErr w:type="spellEnd"/>
      <w:r w:rsidRPr="00373D80">
        <w:rPr>
          <w:rFonts w:ascii="Book Antiqua" w:eastAsia="宋体" w:hAnsi="Book Antiqua" w:cs="Times New Roman"/>
          <w:sz w:val="24"/>
          <w:szCs w:val="24"/>
        </w:rPr>
        <w:t xml:space="preserve"> transfer of tumor-associated macrophage-derived miR-21 confers cisplatin resistance in gastric cancer cells. </w:t>
      </w:r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J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Exp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</w:t>
      </w:r>
      <w:proofErr w:type="spellStart"/>
      <w:r w:rsidRPr="00373D80">
        <w:rPr>
          <w:rFonts w:ascii="Book Antiqua" w:eastAsia="宋体" w:hAnsi="Book Antiqua" w:cs="Times New Roman"/>
          <w:i/>
          <w:sz w:val="24"/>
          <w:szCs w:val="24"/>
        </w:rPr>
        <w:t>Clin</w:t>
      </w:r>
      <w:proofErr w:type="spellEnd"/>
      <w:r w:rsidRPr="00373D80">
        <w:rPr>
          <w:rFonts w:ascii="Book Antiqua" w:eastAsia="宋体" w:hAnsi="Book Antiqua" w:cs="Times New Roman"/>
          <w:i/>
          <w:sz w:val="24"/>
          <w:szCs w:val="24"/>
        </w:rPr>
        <w:t xml:space="preserve"> Cancer Res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 2017; </w:t>
      </w:r>
      <w:r w:rsidRPr="00373D80">
        <w:rPr>
          <w:rFonts w:ascii="Book Antiqua" w:eastAsia="宋体" w:hAnsi="Book Antiqua" w:cs="Times New Roman"/>
          <w:b/>
          <w:sz w:val="24"/>
          <w:szCs w:val="24"/>
        </w:rPr>
        <w:t>36</w:t>
      </w:r>
      <w:r w:rsidRPr="00373D80">
        <w:rPr>
          <w:rFonts w:ascii="Book Antiqua" w:eastAsia="宋体" w:hAnsi="Book Antiqua" w:cs="Times New Roman"/>
          <w:sz w:val="24"/>
          <w:szCs w:val="24"/>
        </w:rPr>
        <w:t xml:space="preserve">: 53 [PMID: </w:t>
      </w:r>
      <w:r w:rsidRPr="00373D80">
        <w:rPr>
          <w:rFonts w:ascii="Book Antiqua" w:eastAsia="宋体" w:hAnsi="Book Antiqua" w:cs="Times New Roman"/>
          <w:sz w:val="24"/>
          <w:szCs w:val="24"/>
        </w:rPr>
        <w:lastRenderedPageBreak/>
        <w:t>28407783 DOI: 10.1186/s13046-017-0528-y]</w:t>
      </w:r>
    </w:p>
    <w:p w14:paraId="43CF0D32" w14:textId="4F283BB3" w:rsidR="002E7C15" w:rsidRPr="00EE3F39" w:rsidRDefault="002E7C15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08A98515" w14:textId="5FEDC165" w:rsidR="00373D80" w:rsidRPr="00527743" w:rsidRDefault="00527743" w:rsidP="00600BD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0C09A0B0" w14:textId="2F9BD5B0" w:rsidR="00230618" w:rsidRPr="00EE3F39" w:rsidRDefault="00230618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Conflict-of-interest statement: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authors declare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they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no conﬂicts of interest.</w:t>
      </w:r>
    </w:p>
    <w:p w14:paraId="69092074" w14:textId="77777777" w:rsidR="00230618" w:rsidRPr="00230618" w:rsidRDefault="00230618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76902971" w14:textId="77777777" w:rsidR="009037F1" w:rsidRPr="00DA7324" w:rsidRDefault="009037F1" w:rsidP="00600BDA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  <w:lang w:val="hu-HU"/>
        </w:rPr>
      </w:pPr>
      <w:bookmarkStart w:id="97" w:name="OLE_LINK77"/>
      <w:bookmarkStart w:id="98" w:name="OLE_LINK78"/>
      <w:r w:rsidRPr="00C05FCE">
        <w:rPr>
          <w:rFonts w:ascii="Book Antiqua" w:hAnsi="Book Antiqua"/>
          <w:b/>
          <w:color w:val="000000"/>
          <w:sz w:val="24"/>
        </w:rPr>
        <w:t xml:space="preserve">Open-Access: </w:t>
      </w:r>
      <w:bookmarkStart w:id="99" w:name="OLE_LINK171"/>
      <w:bookmarkStart w:id="100" w:name="OLE_LINK172"/>
      <w:bookmarkStart w:id="101" w:name="OLE_LINK144"/>
      <w:bookmarkStart w:id="102" w:name="OLE_LINK146"/>
      <w:bookmarkStart w:id="103" w:name="OLE_LINK116"/>
      <w:bookmarkStart w:id="104" w:name="OLE_LINK245"/>
      <w:r w:rsidRPr="00C810E2">
        <w:rPr>
          <w:rFonts w:ascii="Book Antiqua" w:hAnsi="Book Antiqua"/>
          <w:color w:val="000000"/>
          <w:sz w:val="24"/>
          <w:szCs w:val="24"/>
        </w:rPr>
        <w:t xml:space="preserve">This article is an open-access </w:t>
      </w:r>
      <w:r w:rsidRPr="00C810E2">
        <w:rPr>
          <w:rFonts w:ascii="Book Antiqua" w:hAnsi="Book Antiqua"/>
          <w:sz w:val="24"/>
          <w:szCs w:val="24"/>
        </w:rPr>
        <w:t xml:space="preserve">article that was selected 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C810E2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C810E2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99"/>
      <w:bookmarkEnd w:id="100"/>
    </w:p>
    <w:bookmarkEnd w:id="101"/>
    <w:bookmarkEnd w:id="102"/>
    <w:bookmarkEnd w:id="103"/>
    <w:bookmarkEnd w:id="104"/>
    <w:p w14:paraId="1392D18F" w14:textId="77777777" w:rsidR="009037F1" w:rsidRDefault="009037F1" w:rsidP="00600BDA">
      <w:pPr>
        <w:adjustRightInd w:val="0"/>
        <w:snapToGrid w:val="0"/>
        <w:spacing w:line="360" w:lineRule="auto"/>
        <w:rPr>
          <w:rFonts w:ascii="Book Antiqua" w:hAnsi="Book Antiqua" w:cs="等线"/>
          <w:b/>
          <w:bCs/>
          <w:sz w:val="24"/>
          <w:szCs w:val="24"/>
          <w:lang w:val="en-GB"/>
        </w:rPr>
      </w:pPr>
    </w:p>
    <w:p w14:paraId="027E1805" w14:textId="77777777" w:rsidR="009037F1" w:rsidRDefault="009037F1" w:rsidP="00600BDA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  <w:lang w:val="en-GB"/>
        </w:rPr>
      </w:pPr>
      <w:r w:rsidRPr="00D7497C">
        <w:rPr>
          <w:rFonts w:ascii="Book Antiqua" w:hAnsi="Book Antiqua" w:cs="宋体"/>
          <w:b/>
          <w:sz w:val="24"/>
          <w:szCs w:val="24"/>
          <w:lang w:val="en-GB"/>
        </w:rPr>
        <w:t>Manuscript source:</w:t>
      </w:r>
      <w:r w:rsidRPr="00D7497C">
        <w:rPr>
          <w:rFonts w:ascii="Book Antiqua" w:hAnsi="Book Antiqua" w:cs="宋体"/>
          <w:sz w:val="24"/>
          <w:szCs w:val="24"/>
          <w:lang w:val="en-GB"/>
        </w:rPr>
        <w:t> Invited manuscript</w:t>
      </w:r>
    </w:p>
    <w:bookmarkEnd w:id="97"/>
    <w:bookmarkEnd w:id="98"/>
    <w:p w14:paraId="62FC4B76" w14:textId="77777777" w:rsidR="009037F1" w:rsidRDefault="009037F1" w:rsidP="00600BDA">
      <w:pPr>
        <w:spacing w:line="360" w:lineRule="auto"/>
        <w:rPr>
          <w:rFonts w:ascii="Book Antiqua" w:eastAsia="等线" w:hAnsi="Book Antiqua"/>
          <w:b/>
          <w:bCs/>
          <w:color w:val="000000"/>
        </w:rPr>
      </w:pPr>
    </w:p>
    <w:p w14:paraId="03E7DCB1" w14:textId="69EEC4C0" w:rsidR="009037F1" w:rsidRPr="00D7497C" w:rsidRDefault="009037F1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r w:rsidR="00A86813" w:rsidRPr="00A86813">
        <w:rPr>
          <w:rFonts w:ascii="Book Antiqua" w:hAnsi="Book Antiqua"/>
          <w:sz w:val="24"/>
          <w:szCs w:val="24"/>
          <w:lang w:val="en-GB"/>
        </w:rPr>
        <w:t xml:space="preserve">February </w:t>
      </w:r>
      <w:r w:rsidR="00A86813">
        <w:rPr>
          <w:rFonts w:ascii="Book Antiqua" w:hAnsi="Book Antiqua" w:hint="eastAsia"/>
          <w:sz w:val="24"/>
          <w:szCs w:val="24"/>
          <w:lang w:val="en-GB"/>
        </w:rPr>
        <w:t>10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A86813">
        <w:rPr>
          <w:rFonts w:ascii="Book Antiqua" w:hAnsi="Book Antiqua" w:hint="eastAsia"/>
          <w:sz w:val="24"/>
          <w:szCs w:val="24"/>
          <w:lang w:val="en-GB"/>
        </w:rPr>
        <w:t>2020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710A1836" w14:textId="20D1CB16" w:rsidR="009037F1" w:rsidRPr="00D7497C" w:rsidRDefault="009037F1" w:rsidP="00600BDA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r w:rsidR="003F5F81">
        <w:rPr>
          <w:rFonts w:ascii="Book Antiqua" w:hAnsi="Book Antiqua" w:hint="eastAsia"/>
          <w:sz w:val="24"/>
          <w:szCs w:val="24"/>
          <w:lang w:val="en-GB"/>
        </w:rPr>
        <w:t>March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2</w:t>
      </w:r>
      <w:r w:rsidR="003F5F81">
        <w:rPr>
          <w:rFonts w:ascii="Book Antiqua" w:hAnsi="Book Antiqua" w:hint="eastAsia"/>
          <w:sz w:val="24"/>
          <w:szCs w:val="24"/>
          <w:lang w:val="en-GB"/>
        </w:rPr>
        <w:t>4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3F5F81">
        <w:rPr>
          <w:rFonts w:ascii="Book Antiqua" w:hAnsi="Book Antiqua" w:hint="eastAsia"/>
          <w:sz w:val="24"/>
          <w:szCs w:val="24"/>
          <w:lang w:val="en-GB"/>
        </w:rPr>
        <w:t>2020</w:t>
      </w:r>
    </w:p>
    <w:p w14:paraId="2B4FCC60" w14:textId="7C4B676C" w:rsidR="009037F1" w:rsidRDefault="009037F1" w:rsidP="00600BD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r w:rsidR="000D291B" w:rsidRPr="00316EB0">
        <w:rPr>
          <w:rFonts w:ascii="Book Antiqua" w:hAnsi="Book Antiqua"/>
          <w:sz w:val="24"/>
          <w:szCs w:val="24"/>
        </w:rPr>
        <w:t>June 17, 2020</w:t>
      </w:r>
    </w:p>
    <w:p w14:paraId="2F6042FC" w14:textId="77777777" w:rsidR="009037F1" w:rsidRPr="00D7497C" w:rsidRDefault="009037F1" w:rsidP="00600BDA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AF69BA9" w14:textId="3521A4AB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8D43DD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="00826905" w:rsidRPr="00826905">
        <w:rPr>
          <w:rFonts w:ascii="Book Antiqua" w:eastAsia="微软雅黑" w:hAnsi="Book Antiqua" w:cs="宋体"/>
          <w:caps/>
          <w:sz w:val="24"/>
          <w:szCs w:val="24"/>
        </w:rPr>
        <w:t>o</w:t>
      </w:r>
      <w:r w:rsidR="00826905" w:rsidRPr="00826905">
        <w:rPr>
          <w:rFonts w:ascii="Book Antiqua" w:eastAsia="微软雅黑" w:hAnsi="Book Antiqua" w:cs="宋体"/>
          <w:sz w:val="24"/>
          <w:szCs w:val="24"/>
        </w:rPr>
        <w:t>ncology</w:t>
      </w:r>
    </w:p>
    <w:p w14:paraId="01BE5B45" w14:textId="2B977622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F9033C">
        <w:rPr>
          <w:rFonts w:ascii="Book Antiqua" w:hAnsi="Book Antiqua" w:cs="Helvetica"/>
          <w:b/>
          <w:sz w:val="24"/>
          <w:szCs w:val="24"/>
        </w:rPr>
        <w:t>Country/Territory of origin</w:t>
      </w:r>
      <w:r w:rsidRPr="008D43DD">
        <w:rPr>
          <w:rFonts w:ascii="Book Antiqua" w:hAnsi="Book Antiqua" w:cs="Helvetica"/>
          <w:b/>
          <w:sz w:val="24"/>
          <w:szCs w:val="24"/>
        </w:rPr>
        <w:t xml:space="preserve">: </w:t>
      </w:r>
      <w:r w:rsidR="00545D7C" w:rsidRPr="00545D7C">
        <w:rPr>
          <w:rFonts w:ascii="Book Antiqua" w:hAnsi="Book Antiqua"/>
          <w:sz w:val="24"/>
          <w:szCs w:val="24"/>
        </w:rPr>
        <w:t>China</w:t>
      </w:r>
    </w:p>
    <w:p w14:paraId="7EC0145E" w14:textId="77777777" w:rsidR="009037F1" w:rsidRDefault="009037F1" w:rsidP="00600BDA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CD71B0">
        <w:rPr>
          <w:rFonts w:ascii="Book Antiqua" w:hAnsi="Book Antiqua" w:cs="Helvetica"/>
          <w:b/>
          <w:sz w:val="24"/>
          <w:szCs w:val="24"/>
        </w:rPr>
        <w:t>Peer-review report’s scientific quality classification</w:t>
      </w:r>
    </w:p>
    <w:p w14:paraId="29DA6418" w14:textId="77777777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8D43DD">
        <w:rPr>
          <w:rFonts w:ascii="Book Antiqua" w:hAnsi="Book Antiqua" w:cs="Helvetica"/>
          <w:sz w:val="24"/>
          <w:szCs w:val="24"/>
        </w:rPr>
        <w:t>A</w:t>
      </w:r>
      <w:proofErr w:type="gramEnd"/>
      <w:r w:rsidRPr="008D43DD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3A3EC68F" w14:textId="4EA6575B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>Grade B (Very good): B</w:t>
      </w:r>
      <w:r w:rsidR="00060E3E">
        <w:rPr>
          <w:rFonts w:ascii="Book Antiqua" w:hAnsi="Book Antiqua" w:cs="Helvetica" w:hint="eastAsia"/>
          <w:sz w:val="24"/>
          <w:szCs w:val="24"/>
        </w:rPr>
        <w:t xml:space="preserve">, </w:t>
      </w:r>
      <w:r w:rsidR="00060E3E" w:rsidRPr="00060E3E">
        <w:rPr>
          <w:rFonts w:ascii="Book Antiqua" w:hAnsi="Book Antiqua" w:cs="Helvetica" w:hint="eastAsia"/>
          <w:caps/>
          <w:sz w:val="24"/>
          <w:szCs w:val="24"/>
        </w:rPr>
        <w:t>b</w:t>
      </w:r>
    </w:p>
    <w:p w14:paraId="15542DA0" w14:textId="5B7B93AC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C (Good): </w:t>
      </w:r>
      <w:r w:rsidR="00060E3E">
        <w:rPr>
          <w:rFonts w:ascii="Book Antiqua" w:hAnsi="Book Antiqua" w:cs="Helvetica" w:hint="eastAsia"/>
          <w:sz w:val="24"/>
          <w:szCs w:val="24"/>
        </w:rPr>
        <w:t>0</w:t>
      </w:r>
    </w:p>
    <w:p w14:paraId="59670626" w14:textId="77777777" w:rsidR="009037F1" w:rsidRPr="008D43DD" w:rsidRDefault="009037F1" w:rsidP="00600BDA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D (Fair): 0 </w:t>
      </w:r>
    </w:p>
    <w:p w14:paraId="6063D464" w14:textId="77777777" w:rsidR="009037F1" w:rsidRPr="008D43DD" w:rsidRDefault="009037F1" w:rsidP="00600BDA">
      <w:pPr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>Grade E (Poor): 0</w:t>
      </w:r>
    </w:p>
    <w:p w14:paraId="70D7F271" w14:textId="77777777" w:rsidR="009037F1" w:rsidRPr="007C1759" w:rsidRDefault="009037F1" w:rsidP="00600BDA">
      <w:pPr>
        <w:pStyle w:val="ac"/>
        <w:spacing w:after="0" w:line="360" w:lineRule="auto"/>
        <w:ind w:left="0"/>
        <w:jc w:val="both"/>
        <w:rPr>
          <w:rFonts w:ascii="Book Antiqua" w:hAnsi="Book Antiqua" w:cs="Calibri"/>
          <w:noProof/>
          <w:sz w:val="24"/>
          <w:szCs w:val="24"/>
          <w:lang w:val="en-GB" w:eastAsia="zh-CN"/>
        </w:rPr>
      </w:pPr>
    </w:p>
    <w:p w14:paraId="277CCB65" w14:textId="3CB702F1" w:rsidR="009037F1" w:rsidRPr="00460FCA" w:rsidRDefault="009037F1" w:rsidP="00600BDA">
      <w:pPr>
        <w:pStyle w:val="ab"/>
        <w:spacing w:line="360" w:lineRule="auto"/>
        <w:jc w:val="left"/>
        <w:rPr>
          <w:rFonts w:ascii="Book Antiqua" w:hAnsi="Book Antiqua"/>
          <w:b/>
          <w:sz w:val="24"/>
          <w:szCs w:val="24"/>
        </w:rPr>
      </w:pPr>
      <w:r w:rsidRPr="00460FCA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060E3E" w:rsidRPr="00060E3E">
        <w:rPr>
          <w:rFonts w:ascii="Book Antiqua" w:hAnsi="Book Antiqua"/>
          <w:color w:val="000000"/>
          <w:sz w:val="24"/>
          <w:szCs w:val="24"/>
        </w:rPr>
        <w:t>Aurello</w:t>
      </w:r>
      <w:proofErr w:type="spellEnd"/>
      <w:r w:rsidR="00060E3E">
        <w:rPr>
          <w:rFonts w:ascii="Book Antiqua" w:hAnsi="Book Antiqua" w:hint="eastAsia"/>
          <w:color w:val="000000"/>
          <w:sz w:val="24"/>
          <w:szCs w:val="24"/>
        </w:rPr>
        <w:t xml:space="preserve"> P, </w:t>
      </w:r>
      <w:proofErr w:type="spellStart"/>
      <w:r w:rsidR="00E734FF" w:rsidRPr="00E734FF">
        <w:rPr>
          <w:rFonts w:ascii="Book Antiqua" w:hAnsi="Book Antiqua"/>
          <w:color w:val="000000"/>
          <w:sz w:val="24"/>
          <w:szCs w:val="24"/>
        </w:rPr>
        <w:t>Lazăr</w:t>
      </w:r>
      <w:proofErr w:type="spellEnd"/>
      <w:r w:rsidR="00E734FF">
        <w:rPr>
          <w:rFonts w:ascii="Book Antiqua" w:hAnsi="Book Antiqua" w:hint="eastAsia"/>
          <w:color w:val="000000"/>
          <w:sz w:val="24"/>
          <w:szCs w:val="24"/>
        </w:rPr>
        <w:t xml:space="preserve"> DC</w:t>
      </w:r>
      <w:r w:rsidRPr="00460FCA">
        <w:rPr>
          <w:rFonts w:ascii="Book Antiqua" w:hAnsi="Book Antiqua"/>
          <w:color w:val="000000"/>
          <w:sz w:val="24"/>
          <w:szCs w:val="24"/>
        </w:rPr>
        <w:t xml:space="preserve"> </w:t>
      </w:r>
      <w:r w:rsidRPr="00460FCA">
        <w:rPr>
          <w:rFonts w:ascii="Book Antiqua" w:hAnsi="Book Antiqua"/>
          <w:b/>
          <w:sz w:val="24"/>
          <w:szCs w:val="24"/>
        </w:rPr>
        <w:t xml:space="preserve">S-Editor: </w:t>
      </w:r>
      <w:r>
        <w:rPr>
          <w:rFonts w:ascii="Book Antiqua" w:hAnsi="Book Antiqua" w:hint="eastAsia"/>
          <w:sz w:val="24"/>
          <w:szCs w:val="24"/>
        </w:rPr>
        <w:t>Ma YJ</w:t>
      </w:r>
      <w:r w:rsidRPr="00460FCA">
        <w:rPr>
          <w:rFonts w:ascii="Book Antiqua" w:hAnsi="Book Antiqua"/>
          <w:b/>
          <w:sz w:val="24"/>
          <w:szCs w:val="24"/>
        </w:rPr>
        <w:t xml:space="preserve"> L-Editor: </w:t>
      </w:r>
      <w:r w:rsidR="00605FC2" w:rsidRPr="00F15AF1">
        <w:rPr>
          <w:rFonts w:ascii="Book Antiqua" w:hAnsi="Book Antiqua"/>
          <w:sz w:val="24"/>
          <w:szCs w:val="24"/>
        </w:rPr>
        <w:t>Wang TQ</w:t>
      </w:r>
      <w:r w:rsidR="00605FC2">
        <w:rPr>
          <w:rFonts w:ascii="Book Antiqua" w:hAnsi="Book Antiqua"/>
          <w:b/>
          <w:sz w:val="24"/>
          <w:szCs w:val="24"/>
        </w:rPr>
        <w:t xml:space="preserve"> </w:t>
      </w:r>
      <w:r w:rsidRPr="00460FCA">
        <w:rPr>
          <w:rFonts w:ascii="Book Antiqua" w:hAnsi="Book Antiqua"/>
          <w:b/>
          <w:sz w:val="24"/>
          <w:szCs w:val="24"/>
        </w:rPr>
        <w:t xml:space="preserve">E-Editor: </w:t>
      </w:r>
      <w:r w:rsidR="000D291B" w:rsidRPr="000D291B">
        <w:rPr>
          <w:rFonts w:ascii="Book Antiqua" w:hAnsi="Book Antiqua" w:cs="Times New Roman" w:hint="eastAsia"/>
          <w:bCs/>
          <w:color w:val="000000"/>
          <w:sz w:val="24"/>
          <w:szCs w:val="24"/>
        </w:rPr>
        <w:t>Wang LL</w:t>
      </w:r>
    </w:p>
    <w:p w14:paraId="79939C35" w14:textId="2F0F3080" w:rsidR="009037F1" w:rsidRDefault="009037F1" w:rsidP="00600BDA">
      <w:pPr>
        <w:spacing w:line="360" w:lineRule="auto"/>
        <w:rPr>
          <w:rFonts w:ascii="Book Antiqua" w:hAnsi="Book Antiqua" w:cs="Courier New"/>
          <w:b/>
          <w:sz w:val="24"/>
          <w:szCs w:val="24"/>
        </w:rPr>
      </w:pPr>
      <w:r>
        <w:rPr>
          <w:rFonts w:ascii="Book Antiqua" w:hAnsi="Book Antiqua" w:cs="Courier New"/>
          <w:b/>
          <w:sz w:val="24"/>
          <w:szCs w:val="24"/>
        </w:rPr>
        <w:lastRenderedPageBreak/>
        <w:br w:type="page"/>
      </w:r>
    </w:p>
    <w:p w14:paraId="2EDC9823" w14:textId="77777777" w:rsidR="009037F1" w:rsidRPr="00E70091" w:rsidRDefault="009037F1" w:rsidP="00600BDA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70091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2F652040" w14:textId="5411B01D" w:rsidR="002E7C15" w:rsidRDefault="000A1CC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59E2C1D" wp14:editId="53BFDEF4">
            <wp:extent cx="5176299" cy="5876239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5722" cy="588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ACCE" w14:textId="7ACCA5FF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1</w:t>
      </w:r>
      <w:r w:rsidR="000A1CC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Identification of differentially expressed genes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for gastric cancer.</w:t>
      </w:r>
      <w:r w:rsidR="000A1CC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8E7A4B" w:rsidRPr="006235A9">
        <w:rPr>
          <w:rFonts w:ascii="Book Antiqua" w:hAnsi="Book Antiqua" w:cs="Times New Roman"/>
          <w:color w:val="000000" w:themeColor="text1"/>
          <w:sz w:val="24"/>
          <w:szCs w:val="24"/>
        </w:rPr>
        <w:t>A and B: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Volcano plot (A) and heatmap (B) showing differentially expressed genes (DEGs) between gastric cancer tissues and normal tissues. Blue represents down-regulation and red represents up-regulation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C-E: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 </w:t>
      </w:r>
      <w:r w:rsidR="00605FC2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605FC2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ntology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DEGs including biological processes (C), cellular component (D)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function (E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Kyoto Encyclopedia of Genes and Genomes</w:t>
      </w:r>
      <w:r w:rsidR="0098514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DEGs.</w:t>
      </w:r>
    </w:p>
    <w:p w14:paraId="559303D3" w14:textId="160EF464" w:rsidR="000A1CCF" w:rsidRDefault="000A1CC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56C25D3E" w14:textId="4D1592FC" w:rsidR="002E7C15" w:rsidRPr="00EE3F39" w:rsidRDefault="000A1CC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B4A669" wp14:editId="5AF67A8C">
            <wp:extent cx="5247861" cy="56416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52" cy="565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764A" w14:textId="73A58294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2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Identification of differentially expressed immune-related gene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for gastric cancer.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and B: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Volcano plot (A) and heatmap (B) showing differentially expressed immune-related gene (IRGs) between gastric cancer tissues and normal tissues. Blue represents down-regulation and red represents up-regulation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 C-E: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="00C64FA2" w:rsidRPr="00EE3F39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ne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ntology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IRGs including biological processes (C), cellular component (D)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function (E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Kyoto Encyclopedia of Genes and Genomes 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IRGs.</w:t>
      </w:r>
    </w:p>
    <w:p w14:paraId="0BAB457F" w14:textId="721751EA" w:rsidR="002E7C15" w:rsidRPr="00E734FF" w:rsidRDefault="00E734FF" w:rsidP="00600BDA">
      <w:pPr>
        <w:widowControl/>
        <w:spacing w:line="360" w:lineRule="auto"/>
        <w:jc w:val="left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7CFD68DB" w14:textId="125F5D72" w:rsidR="002E7C15" w:rsidRDefault="008C4996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909230" wp14:editId="46830A26">
            <wp:extent cx="5220031" cy="562157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661" cy="56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15E7" w14:textId="19284E81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3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Identification of differentially expressed transcription factors for gastric cancer.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and B: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Volcano plot (A) and heatmap (B) showing differentially expressed transcription factors (TFs) between gastric cancer tissues and normal tissues. Blue represents down-regulation and red represents up-regulation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 C-E: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ene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>ntology</w:t>
      </w:r>
      <w:r w:rsidR="00F15AF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TFs including biological processes (C), cellular component (D)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function (E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Kyoto Encyclopedia of Genes and Genomes 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TFs.</w:t>
      </w:r>
    </w:p>
    <w:p w14:paraId="20AC8828" w14:textId="26134452" w:rsidR="002E7C15" w:rsidRPr="00EE3F39" w:rsidRDefault="002E7C15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7B809AD" w14:textId="0B74EAEF" w:rsidR="002E7C15" w:rsidRPr="00EE3F39" w:rsidRDefault="008C4996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658A59" wp14:editId="2EBE1DDC">
            <wp:extent cx="5224007" cy="56772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0809" cy="56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F4C3" w14:textId="40FC035A" w:rsidR="002E7C15" w:rsidRDefault="00E734F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4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Identification of hub immune-related gene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for gastric cancer. </w:t>
      </w:r>
      <w:r w:rsidR="00A46A35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intersection of differentially expressed immune-related gene (IRGs) and survival-related IRGs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Forest plot showing prognostic value of hub IRGs. The X-axis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represents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hazard ratio, and the Y-axis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represents</w:t>
      </w:r>
      <w:r w:rsidR="008E7A4B" w:rsidRPr="00EE3F39" w:rsidDel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different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ially expressed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hub IRG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Protein-protein interaction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network of hub IRGs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; D-F: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Gene 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8E7A4B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ntology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transcription factors (TFs) including biological processes (D), cellular component (E)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function (F)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>;</w:t>
      </w:r>
      <w:r w:rsidR="00A46A35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</w:t>
      </w:r>
      <w:r w:rsidR="00A46A35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Kyoto Encyclopedia of Genes and Genomes enrichment results of </w:t>
      </w:r>
      <w:r w:rsidR="00F15AF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15AF1"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ten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differentially expressed TFs.</w:t>
      </w:r>
    </w:p>
    <w:p w14:paraId="0EFF8A02" w14:textId="2104E553" w:rsidR="00E734FF" w:rsidRDefault="00E734F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53DE54C7" w14:textId="77777777" w:rsidR="00E734FF" w:rsidRPr="00EE3F39" w:rsidRDefault="00E734F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DBC1784" w14:textId="77777777" w:rsidR="002E7C15" w:rsidRPr="00EE3F39" w:rsidRDefault="002E7C15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/>
          <w:noProof/>
          <w:color w:val="000000" w:themeColor="text1"/>
          <w:sz w:val="24"/>
          <w:szCs w:val="24"/>
        </w:rPr>
        <w:drawing>
          <wp:inline distT="0" distB="0" distL="0" distR="0" wp14:anchorId="418C388C" wp14:editId="489AB231">
            <wp:extent cx="5254636" cy="3912042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06" cy="39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35E8" w14:textId="7C5B6234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5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Mutation landscape of hub immune-related gene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for gastric cancer.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horizontal axis represents different samples, and the vertical axis represents immune-related gene. Different colors represent different types of variation.</w:t>
      </w:r>
    </w:p>
    <w:p w14:paraId="63DF17FD" w14:textId="77777777" w:rsidR="002E7C15" w:rsidRPr="00EE3F39" w:rsidRDefault="002E7C15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50DDCD50" w14:textId="68514130" w:rsidR="002E7C15" w:rsidRPr="00EE3F39" w:rsidRDefault="005B4971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3EC474" wp14:editId="43AE7A43">
            <wp:extent cx="5269692" cy="3361609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368"/>
                    <a:stretch/>
                  </pic:blipFill>
                  <pic:spPr bwMode="auto">
                    <a:xfrm>
                      <a:off x="0" y="0"/>
                      <a:ext cx="5274310" cy="336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DC8CB" w14:textId="1F196572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6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Construction of a prognostic signature for gastric cancer.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Forest plot showing the prognostic values of ten hub immune-related gene (IRGs) in the prognostic signature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Prognostic index rank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Survival status of patients in the two groups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Heatmap showing the expression patterns of ten hub IRGs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Overall survival analysis results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5B4971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area under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receiver operating characteristic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curve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81A50F3" w14:textId="504FF4ED" w:rsidR="00F24BEF" w:rsidRDefault="00F24BE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29656AEE" w14:textId="12B13BB4" w:rsidR="002E7C15" w:rsidRPr="00EE3F39" w:rsidRDefault="00F24BE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4C2169" wp14:editId="68BC209A">
            <wp:extent cx="5274310" cy="329949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CB67" w14:textId="35C60B2A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D50286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7</w:t>
      </w:r>
      <w:r w:rsidRPr="00D50286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D5028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Correlation between clinical features and 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the </w:t>
      </w:r>
      <w:r w:rsidRPr="00D5028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prognostic signature for gastric cancer.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The clinical features included age (A), gender (B), pathologic T (C), pathologic N (D), pathologic M (E)</w:t>
      </w:r>
      <w:r w:rsidR="008E7A4B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pathologic stage (F).</w:t>
      </w:r>
    </w:p>
    <w:p w14:paraId="32C3EF39" w14:textId="6E4B7111" w:rsidR="00E734FF" w:rsidRDefault="00E734F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721FF201" w14:textId="6B9F2CF2" w:rsidR="002E7C15" w:rsidRPr="00EE3F39" w:rsidRDefault="009C0B28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44E507" wp14:editId="4B67E3E9">
            <wp:extent cx="5274310" cy="2093242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08CC" w14:textId="2C558069" w:rsidR="00E734FF" w:rsidRPr="00EE3F39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8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F15AF1">
        <w:rPr>
          <w:rFonts w:ascii="Book Antiqua" w:hAnsi="Book Antiqua" w:cs="Times New Roman"/>
          <w:b/>
          <w:color w:val="000000" w:themeColor="text1"/>
          <w:sz w:val="24"/>
          <w:szCs w:val="24"/>
        </w:rPr>
        <w:t>E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xpression patterns of </w:t>
      </w:r>
      <w:r w:rsidR="00F15AF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the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ten hub immune-related gene</w:t>
      </w:r>
      <w:r w:rsidR="00F15AF1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in the prognostic signature between gastric cancer tissues and normal tissues.</w:t>
      </w:r>
      <w:r w:rsidR="009C0B28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APOH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B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CGB5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CTLA4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DEFB126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GLP2R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GRP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KAL1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H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LGR6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: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PTGER3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; 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J</w:t>
      </w:r>
      <w:r w:rsidR="009C0B28">
        <w:rPr>
          <w:rFonts w:ascii="Book Antiqua" w:hAnsi="Book Antiqua" w:cs="Times New Roman" w:hint="eastAsia"/>
          <w:color w:val="000000" w:themeColor="text1"/>
          <w:sz w:val="24"/>
          <w:szCs w:val="24"/>
        </w:rPr>
        <w:t>: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6235A9">
        <w:rPr>
          <w:rFonts w:ascii="Book Antiqua" w:hAnsi="Book Antiqua" w:cs="Times New Roman"/>
          <w:i/>
          <w:color w:val="000000" w:themeColor="text1"/>
          <w:sz w:val="24"/>
          <w:szCs w:val="24"/>
        </w:rPr>
        <w:t>S100A12</w:t>
      </w:r>
      <w:r w:rsidRPr="00EE3F39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4E9404A7" w14:textId="2BA611D6" w:rsidR="00E734FF" w:rsidRDefault="00E734FF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1D06FFB5" w14:textId="5CDA7472" w:rsidR="002E7C15" w:rsidRPr="00E734FF" w:rsidRDefault="009C0B28" w:rsidP="00600BDA">
      <w:pPr>
        <w:widowControl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B220E4" wp14:editId="5F3D1527">
            <wp:extent cx="5274310" cy="3250049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88BD" w14:textId="672C063F" w:rsidR="00E734FF" w:rsidRPr="00E734FF" w:rsidRDefault="00E734FF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Figure 9</w:t>
      </w:r>
      <w:r w:rsidRP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C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orrelation between 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the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prognostic signature and immune cells including macrophage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(A), B cell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(B), CD4+ T cell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(C), CD8+ T cell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(D), dendritic 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cells 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(E)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,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and neutrophil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P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(F).</w:t>
      </w:r>
    </w:p>
    <w:p w14:paraId="2EF347A0" w14:textId="18A25E03" w:rsidR="00E734FF" w:rsidRDefault="00E734FF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5C7847C2" w14:textId="1EF89161" w:rsidR="00755649" w:rsidRPr="00EE3F39" w:rsidRDefault="00755649" w:rsidP="00600BDA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Table 1</w:t>
      </w:r>
      <w:r w:rsidR="00E734FF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Univariate and multivariate Cox regression </w:t>
      </w:r>
      <w:r w:rsidR="008E7A4B"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analys</w:t>
      </w:r>
      <w:r w:rsidR="008E7A4B">
        <w:rPr>
          <w:rFonts w:ascii="Book Antiqua" w:hAnsi="Book Antiqua" w:cs="Times New Roman"/>
          <w:b/>
          <w:color w:val="000000" w:themeColor="text1"/>
          <w:sz w:val="24"/>
          <w:szCs w:val="24"/>
        </w:rPr>
        <w:t>e</w:t>
      </w:r>
      <w:r w:rsidR="008E7A4B"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s </w:t>
      </w:r>
      <w:r w:rsidRPr="00EE3F39">
        <w:rPr>
          <w:rFonts w:ascii="Book Antiqua" w:hAnsi="Book Antiqua" w:cs="Times New Roman"/>
          <w:b/>
          <w:color w:val="000000" w:themeColor="text1"/>
          <w:sz w:val="24"/>
          <w:szCs w:val="24"/>
        </w:rPr>
        <w:t>of clinical features an</w:t>
      </w:r>
      <w:r w:rsidR="00E734FF">
        <w:rPr>
          <w:rFonts w:ascii="Book Antiqua" w:hAnsi="Book Antiqua" w:cs="Times New Roman"/>
          <w:b/>
          <w:color w:val="000000" w:themeColor="text1"/>
          <w:sz w:val="24"/>
          <w:szCs w:val="24"/>
        </w:rPr>
        <w:t>d risk score for gastric cancer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1291"/>
        <w:gridCol w:w="1659"/>
        <w:gridCol w:w="1660"/>
      </w:tblGrid>
      <w:tr w:rsidR="00755649" w:rsidRPr="00EE3F39" w14:paraId="746DDEC3" w14:textId="77777777" w:rsidTr="00A86933">
        <w:trPr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0D65D750" w14:textId="40EDFEB2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Variable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01D8E1" w14:textId="77777777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Univariate analysis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E9E7C9" w14:textId="77777777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Multivariate analysis</w:t>
            </w:r>
          </w:p>
        </w:tc>
      </w:tr>
      <w:tr w:rsidR="00755649" w:rsidRPr="00EE3F39" w14:paraId="5379FE3A" w14:textId="77777777" w:rsidTr="00A86933">
        <w:trPr>
          <w:jc w:val="center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607C964" w14:textId="77777777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3C5C00B" w14:textId="79F7D03D" w:rsidR="00755649" w:rsidRPr="00E734FF" w:rsidRDefault="00E734FF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Hazard ratio (95%</w:t>
            </w:r>
            <w:r w:rsidR="00755649"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CI)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3465411C" w14:textId="77777777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i/>
                <w:color w:val="000000" w:themeColor="text1"/>
                <w:sz w:val="24"/>
                <w:szCs w:val="24"/>
              </w:rPr>
              <w:t>P</w:t>
            </w: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 xml:space="preserve"> value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2B7FA438" w14:textId="2546B273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Hazar</w:t>
            </w:r>
            <w:r w:rsid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d ratio (95%</w:t>
            </w: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>CI)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14:paraId="5ACBB20A" w14:textId="77777777" w:rsidR="00755649" w:rsidRPr="00E734FF" w:rsidRDefault="00755649" w:rsidP="00600BDA">
            <w:pPr>
              <w:spacing w:line="360" w:lineRule="auto"/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</w:pPr>
            <w:r w:rsidRPr="00E734FF">
              <w:rPr>
                <w:rFonts w:ascii="Book Antiqua" w:hAnsi="Book Antiqua" w:cs="Times New Roman"/>
                <w:b/>
                <w:i/>
                <w:color w:val="000000" w:themeColor="text1"/>
                <w:sz w:val="24"/>
                <w:szCs w:val="24"/>
              </w:rPr>
              <w:t>P</w:t>
            </w:r>
            <w:r w:rsidRPr="00E734FF">
              <w:rPr>
                <w:rFonts w:ascii="Book Antiqua" w:hAnsi="Book Antiqua" w:cs="Times New Roman"/>
                <w:b/>
                <w:color w:val="000000" w:themeColor="text1"/>
                <w:sz w:val="24"/>
                <w:szCs w:val="24"/>
              </w:rPr>
              <w:t xml:space="preserve"> value</w:t>
            </w:r>
          </w:p>
        </w:tc>
      </w:tr>
      <w:tr w:rsidR="00755649" w:rsidRPr="00EE3F39" w14:paraId="07C30420" w14:textId="77777777" w:rsidTr="00A86933">
        <w:trPr>
          <w:jc w:val="center"/>
        </w:trPr>
        <w:tc>
          <w:tcPr>
            <w:tcW w:w="1843" w:type="dxa"/>
            <w:tcBorders>
              <w:top w:val="single" w:sz="4" w:space="0" w:color="auto"/>
            </w:tcBorders>
          </w:tcPr>
          <w:p w14:paraId="0A1AD3AF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Age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237A788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1.554 (1.064-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2.268)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6C22E6C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0.022424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11FBEFA8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 (1.36-2.95)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0925BCA7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4.15E-04</w:t>
            </w:r>
          </w:p>
        </w:tc>
      </w:tr>
      <w:tr w:rsidR="00755649" w:rsidRPr="00EE3F39" w14:paraId="14E56DB1" w14:textId="77777777" w:rsidTr="00A86933">
        <w:trPr>
          <w:jc w:val="center"/>
        </w:trPr>
        <w:tc>
          <w:tcPr>
            <w:tcW w:w="1843" w:type="dxa"/>
          </w:tcPr>
          <w:p w14:paraId="5F81EE9A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Gender</w:t>
            </w:r>
          </w:p>
        </w:tc>
        <w:tc>
          <w:tcPr>
            <w:tcW w:w="1843" w:type="dxa"/>
          </w:tcPr>
          <w:p w14:paraId="16AB85E1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1.274 (0.896-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1.812)</w:t>
            </w:r>
          </w:p>
        </w:tc>
        <w:tc>
          <w:tcPr>
            <w:tcW w:w="1291" w:type="dxa"/>
          </w:tcPr>
          <w:p w14:paraId="4D3BCCD9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0.177496</w:t>
            </w:r>
          </w:p>
        </w:tc>
        <w:tc>
          <w:tcPr>
            <w:tcW w:w="1659" w:type="dxa"/>
          </w:tcPr>
          <w:p w14:paraId="0A2E7EF2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1.12 (0.78-1.6)</w:t>
            </w:r>
          </w:p>
        </w:tc>
        <w:tc>
          <w:tcPr>
            <w:tcW w:w="1660" w:type="dxa"/>
          </w:tcPr>
          <w:p w14:paraId="34C8C2C9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0.537783</w:t>
            </w:r>
          </w:p>
        </w:tc>
      </w:tr>
      <w:tr w:rsidR="00755649" w:rsidRPr="00EE3F39" w14:paraId="73423512" w14:textId="77777777" w:rsidTr="00A86933">
        <w:trPr>
          <w:jc w:val="center"/>
        </w:trPr>
        <w:tc>
          <w:tcPr>
            <w:tcW w:w="1843" w:type="dxa"/>
          </w:tcPr>
          <w:p w14:paraId="40ADDC8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Pathologic T</w:t>
            </w:r>
          </w:p>
        </w:tc>
        <w:tc>
          <w:tcPr>
            <w:tcW w:w="1843" w:type="dxa"/>
          </w:tcPr>
          <w:p w14:paraId="68F19D26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1.753 (1.156-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2.659)</w:t>
            </w:r>
          </w:p>
        </w:tc>
        <w:tc>
          <w:tcPr>
            <w:tcW w:w="1291" w:type="dxa"/>
          </w:tcPr>
          <w:p w14:paraId="1826BBE9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0.00829</w:t>
            </w:r>
          </w:p>
        </w:tc>
        <w:tc>
          <w:tcPr>
            <w:tcW w:w="1659" w:type="dxa"/>
          </w:tcPr>
          <w:p w14:paraId="21038BD9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1.39 (0.87-2.21)</w:t>
            </w:r>
          </w:p>
        </w:tc>
        <w:tc>
          <w:tcPr>
            <w:tcW w:w="1660" w:type="dxa"/>
          </w:tcPr>
          <w:p w14:paraId="2018D222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0.170758</w:t>
            </w:r>
          </w:p>
        </w:tc>
      </w:tr>
      <w:tr w:rsidR="00755649" w:rsidRPr="00EE3F39" w14:paraId="699541B9" w14:textId="77777777" w:rsidTr="00A86933">
        <w:trPr>
          <w:jc w:val="center"/>
        </w:trPr>
        <w:tc>
          <w:tcPr>
            <w:tcW w:w="1843" w:type="dxa"/>
          </w:tcPr>
          <w:p w14:paraId="4DFAE1C2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Pathologic N</w:t>
            </w:r>
          </w:p>
        </w:tc>
        <w:tc>
          <w:tcPr>
            <w:tcW w:w="1843" w:type="dxa"/>
          </w:tcPr>
          <w:p w14:paraId="2CB3B0CF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1.877 (1.242-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2.835)</w:t>
            </w:r>
          </w:p>
        </w:tc>
        <w:tc>
          <w:tcPr>
            <w:tcW w:w="1291" w:type="dxa"/>
          </w:tcPr>
          <w:p w14:paraId="0492CD2B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0.002784</w:t>
            </w:r>
          </w:p>
        </w:tc>
        <w:tc>
          <w:tcPr>
            <w:tcW w:w="1659" w:type="dxa"/>
          </w:tcPr>
          <w:p w14:paraId="0ED5A78B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1.15 (0.66-2.01)</w:t>
            </w:r>
          </w:p>
        </w:tc>
        <w:tc>
          <w:tcPr>
            <w:tcW w:w="1660" w:type="dxa"/>
          </w:tcPr>
          <w:p w14:paraId="35892676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0.625769</w:t>
            </w:r>
          </w:p>
        </w:tc>
      </w:tr>
      <w:tr w:rsidR="00755649" w:rsidRPr="00EE3F39" w14:paraId="7B3264AC" w14:textId="77777777" w:rsidTr="00A86933">
        <w:trPr>
          <w:jc w:val="center"/>
        </w:trPr>
        <w:tc>
          <w:tcPr>
            <w:tcW w:w="1843" w:type="dxa"/>
          </w:tcPr>
          <w:p w14:paraId="1E0753A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Pathologic M</w:t>
            </w:r>
          </w:p>
        </w:tc>
        <w:tc>
          <w:tcPr>
            <w:tcW w:w="1843" w:type="dxa"/>
          </w:tcPr>
          <w:p w14:paraId="1A20709B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1.939 (1.208-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3.112)</w:t>
            </w:r>
          </w:p>
        </w:tc>
        <w:tc>
          <w:tcPr>
            <w:tcW w:w="1291" w:type="dxa"/>
          </w:tcPr>
          <w:p w14:paraId="698C9C5C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0.006063</w:t>
            </w:r>
          </w:p>
        </w:tc>
        <w:tc>
          <w:tcPr>
            <w:tcW w:w="1659" w:type="dxa"/>
          </w:tcPr>
          <w:p w14:paraId="52575C26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1.61 (0.99-2.61)</w:t>
            </w:r>
          </w:p>
        </w:tc>
        <w:tc>
          <w:tcPr>
            <w:tcW w:w="1660" w:type="dxa"/>
          </w:tcPr>
          <w:p w14:paraId="7C76F8C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0.054747</w:t>
            </w:r>
          </w:p>
        </w:tc>
      </w:tr>
      <w:tr w:rsidR="00755649" w:rsidRPr="00EE3F39" w14:paraId="3A90A510" w14:textId="77777777" w:rsidTr="00A86933">
        <w:trPr>
          <w:jc w:val="center"/>
        </w:trPr>
        <w:tc>
          <w:tcPr>
            <w:tcW w:w="1843" w:type="dxa"/>
          </w:tcPr>
          <w:p w14:paraId="574D02DC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Pathologic stage</w:t>
            </w:r>
          </w:p>
        </w:tc>
        <w:tc>
          <w:tcPr>
            <w:tcW w:w="1843" w:type="dxa"/>
          </w:tcPr>
          <w:p w14:paraId="40738CCF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1.988 (1.398-</w:t>
            </w:r>
            <w:r w:rsidRPr="00EE3F39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2.827)</w:t>
            </w:r>
          </w:p>
        </w:tc>
        <w:tc>
          <w:tcPr>
            <w:tcW w:w="1291" w:type="dxa"/>
          </w:tcPr>
          <w:p w14:paraId="2BEDC7B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1.30E-04</w:t>
            </w:r>
          </w:p>
        </w:tc>
        <w:tc>
          <w:tcPr>
            <w:tcW w:w="1659" w:type="dxa"/>
          </w:tcPr>
          <w:p w14:paraId="5C130A72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1.49 (0.89-2.47)</w:t>
            </w:r>
          </w:p>
        </w:tc>
        <w:tc>
          <w:tcPr>
            <w:tcW w:w="1660" w:type="dxa"/>
          </w:tcPr>
          <w:p w14:paraId="6184B13F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0.126572</w:t>
            </w:r>
          </w:p>
        </w:tc>
      </w:tr>
      <w:tr w:rsidR="00755649" w:rsidRPr="00EE3F39" w14:paraId="7F48ABD4" w14:textId="77777777" w:rsidTr="00A86933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</w:tcPr>
          <w:p w14:paraId="5A193539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Risk score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41BA074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2.718 (2.13-3.47)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02E74654" w14:textId="2C786CDF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4C0AB4">
              <w:rPr>
                <w:rFonts w:ascii="Book Antiqua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0.0001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14:paraId="7D81C33A" w14:textId="77777777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2.74 (2.13-3.52)</w:t>
            </w:r>
          </w:p>
        </w:tc>
        <w:tc>
          <w:tcPr>
            <w:tcW w:w="1660" w:type="dxa"/>
            <w:tcBorders>
              <w:bottom w:val="single" w:sz="4" w:space="0" w:color="auto"/>
            </w:tcBorders>
          </w:tcPr>
          <w:p w14:paraId="762B898C" w14:textId="22F5753D" w:rsidR="00755649" w:rsidRPr="00EE3F39" w:rsidRDefault="00755649" w:rsidP="00600BDA">
            <w:pPr>
              <w:spacing w:line="360" w:lineRule="auto"/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</w:pP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&lt;</w:t>
            </w:r>
            <w:r w:rsidR="004C0AB4">
              <w:rPr>
                <w:rFonts w:ascii="Book Antiqua" w:hAnsi="Book Antiqua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EE3F39">
              <w:rPr>
                <w:rFonts w:ascii="Book Antiqua" w:hAnsi="Book Antiqua" w:cs="Times New Roman"/>
                <w:color w:val="000000" w:themeColor="text1"/>
                <w:sz w:val="24"/>
                <w:szCs w:val="24"/>
              </w:rPr>
              <w:t>0.0001</w:t>
            </w:r>
          </w:p>
        </w:tc>
      </w:tr>
    </w:tbl>
    <w:p w14:paraId="78D6F1C3" w14:textId="77777777" w:rsidR="00A26FE7" w:rsidRPr="00A26FE7" w:rsidRDefault="00A26FE7" w:rsidP="00600BDA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sectPr w:rsidR="00A26FE7" w:rsidRPr="00A26FE7" w:rsidSect="006351E3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9D19C2" w14:textId="77777777" w:rsidR="000A7934" w:rsidRDefault="000A7934" w:rsidP="003769B4">
      <w:r>
        <w:separator/>
      </w:r>
    </w:p>
  </w:endnote>
  <w:endnote w:type="continuationSeparator" w:id="0">
    <w:p w14:paraId="499C4CED" w14:textId="77777777" w:rsidR="000A7934" w:rsidRDefault="000A7934" w:rsidP="00376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541169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98381352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4673D3B" w14:textId="2D3C1FBD" w:rsidR="005D788B" w:rsidRPr="00391E1D" w:rsidRDefault="005D788B" w:rsidP="00391E1D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/>
              </w:rPr>
              <w:t xml:space="preserve"> </w: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instrText>PAGE</w:instrTex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D979B1">
              <w:rPr>
                <w:rFonts w:ascii="Book Antiqua" w:hAnsi="Book Antiqua"/>
                <w:bCs/>
                <w:noProof/>
                <w:sz w:val="24"/>
                <w:szCs w:val="24"/>
              </w:rPr>
              <w:t>4</w: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  <w:r w:rsidRPr="00391E1D">
              <w:rPr>
                <w:rFonts w:ascii="Book Antiqua" w:hAnsi="Book Antiqua"/>
                <w:sz w:val="24"/>
                <w:szCs w:val="24"/>
                <w:lang w:val="zh-CN"/>
              </w:rPr>
              <w:t xml:space="preserve"> / </w: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instrText>NUMPAGES</w:instrTex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D979B1">
              <w:rPr>
                <w:rFonts w:ascii="Book Antiqua" w:hAnsi="Book Antiqua"/>
                <w:bCs/>
                <w:noProof/>
                <w:sz w:val="24"/>
                <w:szCs w:val="24"/>
              </w:rPr>
              <w:t>32</w:t>
            </w:r>
            <w:r w:rsidRPr="00391E1D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7EF1E35" w14:textId="77777777" w:rsidR="005D788B" w:rsidRDefault="005D788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4D920D" w14:textId="77777777" w:rsidR="000A7934" w:rsidRDefault="000A7934" w:rsidP="003769B4">
      <w:r>
        <w:separator/>
      </w:r>
    </w:p>
  </w:footnote>
  <w:footnote w:type="continuationSeparator" w:id="0">
    <w:p w14:paraId="5473AFE2" w14:textId="77777777" w:rsidR="000A7934" w:rsidRDefault="000A7934" w:rsidP="003769B4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DB0BB6"/>
    <w:rsid w:val="00004906"/>
    <w:rsid w:val="00006A14"/>
    <w:rsid w:val="000138B7"/>
    <w:rsid w:val="00015E1B"/>
    <w:rsid w:val="000234E4"/>
    <w:rsid w:val="00023967"/>
    <w:rsid w:val="00052306"/>
    <w:rsid w:val="00060E3E"/>
    <w:rsid w:val="00061404"/>
    <w:rsid w:val="00070645"/>
    <w:rsid w:val="000715C0"/>
    <w:rsid w:val="000834D0"/>
    <w:rsid w:val="0009102B"/>
    <w:rsid w:val="00094A78"/>
    <w:rsid w:val="000A1CCF"/>
    <w:rsid w:val="000A7934"/>
    <w:rsid w:val="000B7AE8"/>
    <w:rsid w:val="000C208F"/>
    <w:rsid w:val="000D291B"/>
    <w:rsid w:val="000D2D55"/>
    <w:rsid w:val="000E0325"/>
    <w:rsid w:val="000E15C4"/>
    <w:rsid w:val="000E5001"/>
    <w:rsid w:val="000F21AB"/>
    <w:rsid w:val="000F6FC0"/>
    <w:rsid w:val="00112302"/>
    <w:rsid w:val="0013038A"/>
    <w:rsid w:val="001361CC"/>
    <w:rsid w:val="0015310C"/>
    <w:rsid w:val="00161FDF"/>
    <w:rsid w:val="00184679"/>
    <w:rsid w:val="00196437"/>
    <w:rsid w:val="001B4718"/>
    <w:rsid w:val="001C059C"/>
    <w:rsid w:val="001C0E86"/>
    <w:rsid w:val="001C7638"/>
    <w:rsid w:val="001D6692"/>
    <w:rsid w:val="001E776B"/>
    <w:rsid w:val="0020657C"/>
    <w:rsid w:val="00226739"/>
    <w:rsid w:val="00230618"/>
    <w:rsid w:val="002519E1"/>
    <w:rsid w:val="00253733"/>
    <w:rsid w:val="002550D9"/>
    <w:rsid w:val="00260690"/>
    <w:rsid w:val="00264E68"/>
    <w:rsid w:val="00266605"/>
    <w:rsid w:val="0027582E"/>
    <w:rsid w:val="002820C0"/>
    <w:rsid w:val="00286093"/>
    <w:rsid w:val="002A24C7"/>
    <w:rsid w:val="002A5188"/>
    <w:rsid w:val="002B6411"/>
    <w:rsid w:val="002D6B27"/>
    <w:rsid w:val="002E5D4E"/>
    <w:rsid w:val="002E7C15"/>
    <w:rsid w:val="002F2DE9"/>
    <w:rsid w:val="00307999"/>
    <w:rsid w:val="0031323A"/>
    <w:rsid w:val="00316EB0"/>
    <w:rsid w:val="0033370F"/>
    <w:rsid w:val="0033644A"/>
    <w:rsid w:val="003471A2"/>
    <w:rsid w:val="0035610B"/>
    <w:rsid w:val="003608F4"/>
    <w:rsid w:val="00366C79"/>
    <w:rsid w:val="00371CFD"/>
    <w:rsid w:val="00373D80"/>
    <w:rsid w:val="003769B4"/>
    <w:rsid w:val="00382671"/>
    <w:rsid w:val="00387399"/>
    <w:rsid w:val="00391E1D"/>
    <w:rsid w:val="003A5EA6"/>
    <w:rsid w:val="003B5757"/>
    <w:rsid w:val="003B5C29"/>
    <w:rsid w:val="003D15D2"/>
    <w:rsid w:val="003F0C4F"/>
    <w:rsid w:val="003F276B"/>
    <w:rsid w:val="003F5F81"/>
    <w:rsid w:val="004056DA"/>
    <w:rsid w:val="00411A79"/>
    <w:rsid w:val="00422167"/>
    <w:rsid w:val="00434B77"/>
    <w:rsid w:val="0044080C"/>
    <w:rsid w:val="00441982"/>
    <w:rsid w:val="004730CB"/>
    <w:rsid w:val="00476E5F"/>
    <w:rsid w:val="004B31B4"/>
    <w:rsid w:val="004C0AB4"/>
    <w:rsid w:val="004C2E62"/>
    <w:rsid w:val="004D2EB0"/>
    <w:rsid w:val="004D4E58"/>
    <w:rsid w:val="004D5B9F"/>
    <w:rsid w:val="004D72C7"/>
    <w:rsid w:val="004E7CCD"/>
    <w:rsid w:val="004F4830"/>
    <w:rsid w:val="0050508B"/>
    <w:rsid w:val="005108F5"/>
    <w:rsid w:val="005114BB"/>
    <w:rsid w:val="00514AA0"/>
    <w:rsid w:val="00527743"/>
    <w:rsid w:val="00530024"/>
    <w:rsid w:val="00545D7C"/>
    <w:rsid w:val="00564011"/>
    <w:rsid w:val="00576BFE"/>
    <w:rsid w:val="00577962"/>
    <w:rsid w:val="005849BE"/>
    <w:rsid w:val="005873A8"/>
    <w:rsid w:val="005900CF"/>
    <w:rsid w:val="0059150C"/>
    <w:rsid w:val="005A2237"/>
    <w:rsid w:val="005A28A3"/>
    <w:rsid w:val="005B4971"/>
    <w:rsid w:val="005B5A10"/>
    <w:rsid w:val="005C448A"/>
    <w:rsid w:val="005D788B"/>
    <w:rsid w:val="005F3E3D"/>
    <w:rsid w:val="00600BDA"/>
    <w:rsid w:val="00602B0A"/>
    <w:rsid w:val="00604E40"/>
    <w:rsid w:val="00605A6B"/>
    <w:rsid w:val="00605FC2"/>
    <w:rsid w:val="00616137"/>
    <w:rsid w:val="006235A9"/>
    <w:rsid w:val="006255F4"/>
    <w:rsid w:val="00630253"/>
    <w:rsid w:val="006351E3"/>
    <w:rsid w:val="0064277F"/>
    <w:rsid w:val="006432FA"/>
    <w:rsid w:val="00646600"/>
    <w:rsid w:val="006470DA"/>
    <w:rsid w:val="00647FA5"/>
    <w:rsid w:val="00657E50"/>
    <w:rsid w:val="00671D0C"/>
    <w:rsid w:val="006729D4"/>
    <w:rsid w:val="00674274"/>
    <w:rsid w:val="0069009D"/>
    <w:rsid w:val="00693D47"/>
    <w:rsid w:val="006A113D"/>
    <w:rsid w:val="006A41CF"/>
    <w:rsid w:val="006B2B44"/>
    <w:rsid w:val="006C1CED"/>
    <w:rsid w:val="006C253A"/>
    <w:rsid w:val="006E6695"/>
    <w:rsid w:val="00701EA0"/>
    <w:rsid w:val="00712BB2"/>
    <w:rsid w:val="00716EB7"/>
    <w:rsid w:val="00717141"/>
    <w:rsid w:val="00717918"/>
    <w:rsid w:val="0073378F"/>
    <w:rsid w:val="00742C30"/>
    <w:rsid w:val="007469FF"/>
    <w:rsid w:val="00755649"/>
    <w:rsid w:val="007654AB"/>
    <w:rsid w:val="00766CA8"/>
    <w:rsid w:val="00794CE4"/>
    <w:rsid w:val="007A2FB8"/>
    <w:rsid w:val="007B4390"/>
    <w:rsid w:val="007C19AA"/>
    <w:rsid w:val="007C3479"/>
    <w:rsid w:val="007C7463"/>
    <w:rsid w:val="007D4B3D"/>
    <w:rsid w:val="007D58D7"/>
    <w:rsid w:val="007E0E21"/>
    <w:rsid w:val="007F0547"/>
    <w:rsid w:val="007F56D5"/>
    <w:rsid w:val="00806DAB"/>
    <w:rsid w:val="00826905"/>
    <w:rsid w:val="00827DAB"/>
    <w:rsid w:val="0085322F"/>
    <w:rsid w:val="0087116D"/>
    <w:rsid w:val="00871932"/>
    <w:rsid w:val="00885F4A"/>
    <w:rsid w:val="00890AE1"/>
    <w:rsid w:val="00897BAB"/>
    <w:rsid w:val="008A497C"/>
    <w:rsid w:val="008C08A7"/>
    <w:rsid w:val="008C2F6A"/>
    <w:rsid w:val="008C4996"/>
    <w:rsid w:val="008C5459"/>
    <w:rsid w:val="008E07A9"/>
    <w:rsid w:val="008E419B"/>
    <w:rsid w:val="008E5476"/>
    <w:rsid w:val="008E7A4B"/>
    <w:rsid w:val="008F17C2"/>
    <w:rsid w:val="009005DD"/>
    <w:rsid w:val="009037F1"/>
    <w:rsid w:val="00906602"/>
    <w:rsid w:val="00910A9F"/>
    <w:rsid w:val="00914D30"/>
    <w:rsid w:val="00915A70"/>
    <w:rsid w:val="00923ED5"/>
    <w:rsid w:val="00931B39"/>
    <w:rsid w:val="00961DE1"/>
    <w:rsid w:val="009652EF"/>
    <w:rsid w:val="00973CFD"/>
    <w:rsid w:val="00975F81"/>
    <w:rsid w:val="00985148"/>
    <w:rsid w:val="009A41D3"/>
    <w:rsid w:val="009C0B28"/>
    <w:rsid w:val="009C25B0"/>
    <w:rsid w:val="009F144F"/>
    <w:rsid w:val="00A0257C"/>
    <w:rsid w:val="00A04C38"/>
    <w:rsid w:val="00A118A6"/>
    <w:rsid w:val="00A23188"/>
    <w:rsid w:val="00A2422C"/>
    <w:rsid w:val="00A26A3F"/>
    <w:rsid w:val="00A26D3F"/>
    <w:rsid w:val="00A26FE7"/>
    <w:rsid w:val="00A41B1A"/>
    <w:rsid w:val="00A46A35"/>
    <w:rsid w:val="00A46D23"/>
    <w:rsid w:val="00A5737F"/>
    <w:rsid w:val="00A602CE"/>
    <w:rsid w:val="00A6310A"/>
    <w:rsid w:val="00A6548E"/>
    <w:rsid w:val="00A66E09"/>
    <w:rsid w:val="00A75D5E"/>
    <w:rsid w:val="00A85065"/>
    <w:rsid w:val="00A86813"/>
    <w:rsid w:val="00A86933"/>
    <w:rsid w:val="00AA73CC"/>
    <w:rsid w:val="00AB29CA"/>
    <w:rsid w:val="00AF3A97"/>
    <w:rsid w:val="00B05BD8"/>
    <w:rsid w:val="00B0772E"/>
    <w:rsid w:val="00B21E85"/>
    <w:rsid w:val="00B27156"/>
    <w:rsid w:val="00B46977"/>
    <w:rsid w:val="00B511ED"/>
    <w:rsid w:val="00B937F4"/>
    <w:rsid w:val="00BA1559"/>
    <w:rsid w:val="00BA36FF"/>
    <w:rsid w:val="00BB20F1"/>
    <w:rsid w:val="00BB24DF"/>
    <w:rsid w:val="00BB64C0"/>
    <w:rsid w:val="00BC124A"/>
    <w:rsid w:val="00BC6081"/>
    <w:rsid w:val="00BD2954"/>
    <w:rsid w:val="00BD42D4"/>
    <w:rsid w:val="00BD7CA1"/>
    <w:rsid w:val="00C3603D"/>
    <w:rsid w:val="00C523ED"/>
    <w:rsid w:val="00C64FA2"/>
    <w:rsid w:val="00C703AC"/>
    <w:rsid w:val="00C70B77"/>
    <w:rsid w:val="00C762F0"/>
    <w:rsid w:val="00C81BBF"/>
    <w:rsid w:val="00CA7E4F"/>
    <w:rsid w:val="00CC01DB"/>
    <w:rsid w:val="00CF2C27"/>
    <w:rsid w:val="00CF32D9"/>
    <w:rsid w:val="00D03211"/>
    <w:rsid w:val="00D06D77"/>
    <w:rsid w:val="00D15721"/>
    <w:rsid w:val="00D2020F"/>
    <w:rsid w:val="00D229E0"/>
    <w:rsid w:val="00D236BC"/>
    <w:rsid w:val="00D26F00"/>
    <w:rsid w:val="00D27139"/>
    <w:rsid w:val="00D27153"/>
    <w:rsid w:val="00D37102"/>
    <w:rsid w:val="00D37C2A"/>
    <w:rsid w:val="00D42F78"/>
    <w:rsid w:val="00D50286"/>
    <w:rsid w:val="00D525A2"/>
    <w:rsid w:val="00D53EA6"/>
    <w:rsid w:val="00D61B0D"/>
    <w:rsid w:val="00D63A81"/>
    <w:rsid w:val="00D84A32"/>
    <w:rsid w:val="00D87381"/>
    <w:rsid w:val="00D97351"/>
    <w:rsid w:val="00D979B1"/>
    <w:rsid w:val="00DB0BB6"/>
    <w:rsid w:val="00DC27AB"/>
    <w:rsid w:val="00DC3552"/>
    <w:rsid w:val="00DC69C8"/>
    <w:rsid w:val="00DD510C"/>
    <w:rsid w:val="00DD5627"/>
    <w:rsid w:val="00DE4115"/>
    <w:rsid w:val="00E14BE2"/>
    <w:rsid w:val="00E25A9A"/>
    <w:rsid w:val="00E356D6"/>
    <w:rsid w:val="00E40565"/>
    <w:rsid w:val="00E40768"/>
    <w:rsid w:val="00E46D62"/>
    <w:rsid w:val="00E635F7"/>
    <w:rsid w:val="00E734FF"/>
    <w:rsid w:val="00EB0654"/>
    <w:rsid w:val="00ED57DA"/>
    <w:rsid w:val="00ED6E3C"/>
    <w:rsid w:val="00EE3F39"/>
    <w:rsid w:val="00EE4E3C"/>
    <w:rsid w:val="00EF1298"/>
    <w:rsid w:val="00EF7773"/>
    <w:rsid w:val="00F04665"/>
    <w:rsid w:val="00F147A3"/>
    <w:rsid w:val="00F15AF1"/>
    <w:rsid w:val="00F24BEF"/>
    <w:rsid w:val="00F40E8F"/>
    <w:rsid w:val="00F557BE"/>
    <w:rsid w:val="00F71BF8"/>
    <w:rsid w:val="00F748B9"/>
    <w:rsid w:val="00F75F5C"/>
    <w:rsid w:val="00F76B13"/>
    <w:rsid w:val="00F859CD"/>
    <w:rsid w:val="00F878D2"/>
    <w:rsid w:val="00F92EC6"/>
    <w:rsid w:val="00F92FBA"/>
    <w:rsid w:val="00FC04A8"/>
    <w:rsid w:val="00FD6730"/>
    <w:rsid w:val="00FD78BF"/>
    <w:rsid w:val="00FF30F8"/>
    <w:rsid w:val="00FF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0154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7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69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769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69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69B4"/>
    <w:rPr>
      <w:sz w:val="18"/>
      <w:szCs w:val="18"/>
    </w:rPr>
  </w:style>
  <w:style w:type="character" w:customStyle="1" w:styleId="fontstyle01">
    <w:name w:val="fontstyle01"/>
    <w:basedOn w:val="a0"/>
    <w:uiPriority w:val="99"/>
    <w:qFormat/>
    <w:rsid w:val="00616137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EndNoteBibliographyTitle">
    <w:name w:val="EndNote Bibliography Title"/>
    <w:basedOn w:val="a"/>
    <w:link w:val="EndNoteBibliographyTitleChar"/>
    <w:rsid w:val="007D4B3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7D4B3D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7D4B3D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7D4B3D"/>
    <w:rPr>
      <w:rFonts w:ascii="Calibri" w:hAnsi="Calibri" w:cs="Calibri"/>
      <w:noProof/>
      <w:sz w:val="20"/>
    </w:rPr>
  </w:style>
  <w:style w:type="table" w:styleId="a5">
    <w:name w:val="Table Grid"/>
    <w:basedOn w:val="a1"/>
    <w:uiPriority w:val="39"/>
    <w:rsid w:val="004D4E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正文1"/>
    <w:uiPriority w:val="99"/>
    <w:rsid w:val="00B0772E"/>
    <w:pPr>
      <w:widowControl w:val="0"/>
      <w:jc w:val="both"/>
    </w:pPr>
    <w:rPr>
      <w:rFonts w:ascii="Times New Roman" w:hAnsi="Times New Roman" w:cs="Arial Unicode MS"/>
      <w:color w:val="000000"/>
      <w:szCs w:val="21"/>
      <w:u w:color="000000"/>
    </w:rPr>
  </w:style>
  <w:style w:type="character" w:styleId="a6">
    <w:name w:val="annotation reference"/>
    <w:basedOn w:val="a0"/>
    <w:uiPriority w:val="99"/>
    <w:unhideWhenUsed/>
    <w:qFormat/>
    <w:rsid w:val="007B4390"/>
    <w:rPr>
      <w:sz w:val="21"/>
      <w:szCs w:val="21"/>
    </w:rPr>
  </w:style>
  <w:style w:type="paragraph" w:styleId="a7">
    <w:name w:val="annotation text"/>
    <w:basedOn w:val="a"/>
    <w:link w:val="Char1"/>
    <w:uiPriority w:val="99"/>
    <w:unhideWhenUsed/>
    <w:qFormat/>
    <w:rsid w:val="007B4390"/>
    <w:pPr>
      <w:jc w:val="left"/>
    </w:pPr>
  </w:style>
  <w:style w:type="character" w:customStyle="1" w:styleId="Char1">
    <w:name w:val="批注文字 Char"/>
    <w:basedOn w:val="a0"/>
    <w:link w:val="a7"/>
    <w:uiPriority w:val="99"/>
    <w:qFormat/>
    <w:rsid w:val="007B4390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B4390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7B4390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7B4390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7B4390"/>
    <w:rPr>
      <w:sz w:val="18"/>
      <w:szCs w:val="18"/>
    </w:rPr>
  </w:style>
  <w:style w:type="character" w:styleId="aa">
    <w:name w:val="Hyperlink"/>
    <w:basedOn w:val="a0"/>
    <w:uiPriority w:val="99"/>
    <w:unhideWhenUsed/>
    <w:rsid w:val="003471A2"/>
    <w:rPr>
      <w:color w:val="0563C1" w:themeColor="hyperlink"/>
      <w:u w:val="single"/>
    </w:rPr>
  </w:style>
  <w:style w:type="paragraph" w:styleId="ab">
    <w:name w:val="Plain Text"/>
    <w:basedOn w:val="a"/>
    <w:link w:val="Char4"/>
    <w:rsid w:val="009037F1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b"/>
    <w:rsid w:val="009037F1"/>
    <w:rPr>
      <w:rFonts w:ascii="宋体" w:eastAsia="宋体" w:hAnsi="Courier New" w:cs="Courier New"/>
      <w:szCs w:val="21"/>
    </w:rPr>
  </w:style>
  <w:style w:type="paragraph" w:styleId="ac">
    <w:name w:val="List Paragraph"/>
    <w:aliases w:val="列表段落"/>
    <w:basedOn w:val="a"/>
    <w:uiPriority w:val="34"/>
    <w:qFormat/>
    <w:rsid w:val="009037F1"/>
    <w:pPr>
      <w:widowControl/>
      <w:spacing w:after="160" w:line="259" w:lineRule="auto"/>
      <w:ind w:left="720"/>
      <w:contextualSpacing/>
      <w:jc w:val="left"/>
    </w:pPr>
    <w:rPr>
      <w:rFonts w:ascii="Calibri" w:eastAsia="宋体" w:hAnsi="Calibri" w:cs="Times New Roman"/>
      <w:kern w:val="0"/>
      <w:sz w:val="22"/>
      <w:lang w:val="el-G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7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69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769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69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69B4"/>
    <w:rPr>
      <w:sz w:val="18"/>
      <w:szCs w:val="18"/>
    </w:rPr>
  </w:style>
  <w:style w:type="character" w:customStyle="1" w:styleId="fontstyle01">
    <w:name w:val="fontstyle01"/>
    <w:basedOn w:val="a0"/>
    <w:uiPriority w:val="99"/>
    <w:qFormat/>
    <w:rsid w:val="00616137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EndNoteBibliographyTitle">
    <w:name w:val="EndNote Bibliography Title"/>
    <w:basedOn w:val="a"/>
    <w:link w:val="EndNoteBibliographyTitleChar"/>
    <w:rsid w:val="007D4B3D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7D4B3D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7D4B3D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7D4B3D"/>
    <w:rPr>
      <w:rFonts w:ascii="Calibri" w:hAnsi="Calibri" w:cs="Calibri"/>
      <w:noProof/>
      <w:sz w:val="20"/>
    </w:rPr>
  </w:style>
  <w:style w:type="table" w:styleId="a5">
    <w:name w:val="Table Grid"/>
    <w:basedOn w:val="a1"/>
    <w:uiPriority w:val="39"/>
    <w:rsid w:val="004D4E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正文1"/>
    <w:uiPriority w:val="99"/>
    <w:rsid w:val="00B0772E"/>
    <w:pPr>
      <w:widowControl w:val="0"/>
      <w:jc w:val="both"/>
    </w:pPr>
    <w:rPr>
      <w:rFonts w:ascii="Times New Roman" w:hAnsi="Times New Roman" w:cs="Arial Unicode MS"/>
      <w:color w:val="000000"/>
      <w:szCs w:val="21"/>
      <w:u w:color="000000"/>
    </w:rPr>
  </w:style>
  <w:style w:type="character" w:styleId="a6">
    <w:name w:val="annotation reference"/>
    <w:basedOn w:val="a0"/>
    <w:uiPriority w:val="99"/>
    <w:unhideWhenUsed/>
    <w:qFormat/>
    <w:rsid w:val="007B4390"/>
    <w:rPr>
      <w:sz w:val="21"/>
      <w:szCs w:val="21"/>
    </w:rPr>
  </w:style>
  <w:style w:type="paragraph" w:styleId="a7">
    <w:name w:val="annotation text"/>
    <w:basedOn w:val="a"/>
    <w:link w:val="Char1"/>
    <w:uiPriority w:val="99"/>
    <w:unhideWhenUsed/>
    <w:qFormat/>
    <w:rsid w:val="007B4390"/>
    <w:pPr>
      <w:jc w:val="left"/>
    </w:pPr>
  </w:style>
  <w:style w:type="character" w:customStyle="1" w:styleId="Char1">
    <w:name w:val="批注文字 Char"/>
    <w:basedOn w:val="a0"/>
    <w:link w:val="a7"/>
    <w:uiPriority w:val="99"/>
    <w:qFormat/>
    <w:rsid w:val="007B4390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B4390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7B4390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7B4390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7B4390"/>
    <w:rPr>
      <w:sz w:val="18"/>
      <w:szCs w:val="18"/>
    </w:rPr>
  </w:style>
  <w:style w:type="character" w:styleId="aa">
    <w:name w:val="Hyperlink"/>
    <w:basedOn w:val="a0"/>
    <w:uiPriority w:val="99"/>
    <w:unhideWhenUsed/>
    <w:rsid w:val="003471A2"/>
    <w:rPr>
      <w:color w:val="0563C1" w:themeColor="hyperlink"/>
      <w:u w:val="single"/>
    </w:rPr>
  </w:style>
  <w:style w:type="paragraph" w:styleId="ab">
    <w:name w:val="Plain Text"/>
    <w:basedOn w:val="a"/>
    <w:link w:val="Char4"/>
    <w:rsid w:val="009037F1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b"/>
    <w:rsid w:val="009037F1"/>
    <w:rPr>
      <w:rFonts w:ascii="宋体" w:eastAsia="宋体" w:hAnsi="Courier New" w:cs="Courier New"/>
      <w:szCs w:val="21"/>
    </w:rPr>
  </w:style>
  <w:style w:type="paragraph" w:styleId="ac">
    <w:name w:val="List Paragraph"/>
    <w:aliases w:val="列表段落"/>
    <w:basedOn w:val="a"/>
    <w:uiPriority w:val="34"/>
    <w:qFormat/>
    <w:rsid w:val="009037F1"/>
    <w:pPr>
      <w:widowControl/>
      <w:spacing w:after="160" w:line="259" w:lineRule="auto"/>
      <w:ind w:left="720"/>
      <w:contextualSpacing/>
      <w:jc w:val="left"/>
    </w:pPr>
    <w:rPr>
      <w:rFonts w:ascii="Calibri" w:eastAsia="宋体" w:hAnsi="Calibri" w:cs="Times New Roman"/>
      <w:kern w:val="0"/>
      <w:sz w:val="22"/>
      <w:lang w:val="el-G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1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FB37D-E46B-44E9-A09C-3498CEEB0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32</Pages>
  <Words>7360</Words>
  <Characters>41955</Characters>
  <Application>Microsoft Office Word</Application>
  <DocSecurity>0</DocSecurity>
  <Lines>349</Lines>
  <Paragraphs>98</Paragraphs>
  <ScaleCrop>false</ScaleCrop>
  <Company>Microsoft</Company>
  <LinksUpToDate>false</LinksUpToDate>
  <CharactersWithSpaces>49217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8</cp:revision>
  <dcterms:created xsi:type="dcterms:W3CDTF">2020-06-22T08:53:00Z</dcterms:created>
  <dcterms:modified xsi:type="dcterms:W3CDTF">2020-08-10T12:38:00Z</dcterms:modified>
</cp:coreProperties>
</file>