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275AEA" w14:textId="49B3F88C" w:rsidR="004F5A93" w:rsidRPr="00E43F13" w:rsidRDefault="0007661D" w:rsidP="00E43F13">
      <w:pPr>
        <w:snapToGrid w:val="0"/>
        <w:spacing w:line="360" w:lineRule="auto"/>
        <w:rPr>
          <w:rFonts w:ascii="Book Antiqua" w:hAnsi="Book Antiqua" w:cs="Times New Roman"/>
          <w:i/>
          <w:iCs/>
          <w:sz w:val="24"/>
          <w:szCs w:val="24"/>
        </w:rPr>
      </w:pPr>
      <w:r w:rsidRPr="00E43F13">
        <w:rPr>
          <w:rFonts w:ascii="Book Antiqua" w:hAnsi="Book Antiqua" w:cs="Arial"/>
          <w:b/>
          <w:color w:val="222222"/>
          <w:sz w:val="24"/>
          <w:szCs w:val="24"/>
          <w:shd w:val="clear" w:color="auto" w:fill="FFFFFF"/>
        </w:rPr>
        <w:t>Name of Journal:</w:t>
      </w:r>
      <w:r w:rsidR="005A777E" w:rsidRPr="00E43F13">
        <w:rPr>
          <w:rFonts w:ascii="Book Antiqua" w:hAnsi="Book Antiqua" w:cs="Times New Roman"/>
          <w:sz w:val="24"/>
          <w:szCs w:val="24"/>
        </w:rPr>
        <w:t xml:space="preserve"> </w:t>
      </w:r>
      <w:r w:rsidR="005A777E" w:rsidRPr="00E43F13">
        <w:rPr>
          <w:rFonts w:ascii="Book Antiqua" w:hAnsi="Book Antiqua" w:cs="Times New Roman"/>
          <w:i/>
          <w:iCs/>
          <w:sz w:val="24"/>
          <w:szCs w:val="24"/>
        </w:rPr>
        <w:t>World Journal of Gastrointestinal Surgery</w:t>
      </w:r>
    </w:p>
    <w:p w14:paraId="27D7A551" w14:textId="2668C779" w:rsidR="00F144E2" w:rsidRPr="00E43F13" w:rsidRDefault="005A777E" w:rsidP="00E43F13">
      <w:pPr>
        <w:snapToGrid w:val="0"/>
        <w:spacing w:line="360" w:lineRule="auto"/>
        <w:rPr>
          <w:rFonts w:ascii="Book Antiqua" w:hAnsi="Book Antiqua" w:cs="Times New Roman"/>
          <w:bCs/>
          <w:i/>
          <w:iCs/>
          <w:sz w:val="24"/>
          <w:szCs w:val="24"/>
        </w:rPr>
      </w:pPr>
      <w:r w:rsidRPr="00E43F13">
        <w:rPr>
          <w:rFonts w:ascii="Book Antiqua" w:hAnsi="Book Antiqua" w:cs="Times New Roman"/>
          <w:b/>
          <w:sz w:val="24"/>
          <w:szCs w:val="24"/>
        </w:rPr>
        <w:t>Manuscript N</w:t>
      </w:r>
      <w:r w:rsidR="001139D4" w:rsidRPr="00E43F13">
        <w:rPr>
          <w:rFonts w:ascii="Book Antiqua" w:hAnsi="Book Antiqua" w:cs="Times New Roman"/>
          <w:b/>
          <w:sz w:val="24"/>
          <w:szCs w:val="24"/>
        </w:rPr>
        <w:t>O</w:t>
      </w:r>
      <w:r w:rsidRPr="00E43F13">
        <w:rPr>
          <w:rFonts w:ascii="Book Antiqua" w:hAnsi="Book Antiqua" w:cs="Times New Roman"/>
          <w:b/>
          <w:sz w:val="24"/>
          <w:szCs w:val="24"/>
        </w:rPr>
        <w:t>:</w:t>
      </w:r>
      <w:r w:rsidR="0007661D" w:rsidRPr="00E43F13">
        <w:rPr>
          <w:rFonts w:ascii="Book Antiqua" w:hAnsi="Book Antiqua" w:cs="Times New Roman"/>
          <w:b/>
          <w:sz w:val="24"/>
          <w:szCs w:val="24"/>
        </w:rPr>
        <w:t xml:space="preserve"> </w:t>
      </w:r>
      <w:r w:rsidR="0007661D" w:rsidRPr="00E43F13">
        <w:rPr>
          <w:rFonts w:ascii="Book Antiqua" w:hAnsi="Book Antiqua" w:cs="Times New Roman"/>
          <w:bCs/>
          <w:sz w:val="24"/>
          <w:szCs w:val="24"/>
        </w:rPr>
        <w:t>55104</w:t>
      </w:r>
    </w:p>
    <w:p w14:paraId="21569CAE" w14:textId="77777777" w:rsidR="0007661D" w:rsidRPr="00E43F13" w:rsidRDefault="0007661D" w:rsidP="00E43F13">
      <w:pPr>
        <w:adjustRightInd w:val="0"/>
        <w:snapToGrid w:val="0"/>
        <w:spacing w:line="360" w:lineRule="auto"/>
        <w:rPr>
          <w:rFonts w:ascii="Book Antiqua" w:eastAsia="幼圆" w:hAnsi="Book Antiqua"/>
          <w:sz w:val="24"/>
          <w:szCs w:val="24"/>
          <w:lang w:eastAsia="zh-CN"/>
        </w:rPr>
      </w:pPr>
      <w:bookmarkStart w:id="0" w:name="OLE_LINK3"/>
      <w:bookmarkStart w:id="1" w:name="OLE_LINK4"/>
      <w:r w:rsidRPr="00E43F13">
        <w:rPr>
          <w:rFonts w:ascii="Book Antiqua" w:hAnsi="Book Antiqua"/>
          <w:b/>
          <w:color w:val="000000"/>
          <w:sz w:val="24"/>
          <w:szCs w:val="24"/>
          <w:shd w:val="clear" w:color="auto" w:fill="FFFFFF"/>
        </w:rPr>
        <w:t>Manuscript Type</w:t>
      </w:r>
      <w:r w:rsidRPr="00E43F13">
        <w:rPr>
          <w:rFonts w:ascii="Book Antiqua" w:hAnsi="Book Antiqua"/>
          <w:b/>
          <w:color w:val="000000"/>
          <w:sz w:val="24"/>
          <w:szCs w:val="24"/>
        </w:rPr>
        <w:t>:</w:t>
      </w:r>
      <w:bookmarkEnd w:id="0"/>
      <w:bookmarkEnd w:id="1"/>
      <w:r w:rsidRPr="00E43F13">
        <w:rPr>
          <w:rFonts w:ascii="Book Antiqua" w:hAnsi="Book Antiqua" w:cs="Arial"/>
          <w:b/>
          <w:color w:val="222222"/>
          <w:sz w:val="24"/>
          <w:szCs w:val="24"/>
          <w:shd w:val="clear" w:color="auto" w:fill="FFFFFF"/>
          <w:lang w:eastAsia="zh-CN"/>
        </w:rPr>
        <w:t xml:space="preserve"> </w:t>
      </w:r>
      <w:r w:rsidRPr="00E43F13">
        <w:rPr>
          <w:rFonts w:ascii="Book Antiqua" w:hAnsi="Book Antiqua"/>
          <w:sz w:val="24"/>
          <w:szCs w:val="24"/>
        </w:rPr>
        <w:t>ORIGINAL ARTICLE</w:t>
      </w:r>
      <w:r w:rsidRPr="00E43F13">
        <w:rPr>
          <w:rFonts w:ascii="Book Antiqua" w:eastAsia="幼圆" w:hAnsi="Book Antiqua"/>
          <w:sz w:val="24"/>
          <w:szCs w:val="24"/>
        </w:rPr>
        <w:t xml:space="preserve"> </w:t>
      </w:r>
    </w:p>
    <w:p w14:paraId="12C57E9A" w14:textId="77777777" w:rsidR="0007661D" w:rsidRPr="00E43F13" w:rsidRDefault="0007661D" w:rsidP="00E43F13">
      <w:pPr>
        <w:adjustRightInd w:val="0"/>
        <w:snapToGrid w:val="0"/>
        <w:spacing w:line="360" w:lineRule="auto"/>
        <w:rPr>
          <w:rFonts w:ascii="Book Antiqua" w:eastAsia="幼圆" w:hAnsi="Book Antiqua"/>
          <w:b/>
          <w:i/>
          <w:sz w:val="24"/>
          <w:szCs w:val="24"/>
          <w:lang w:eastAsia="zh-CN"/>
        </w:rPr>
      </w:pPr>
      <w:bookmarkStart w:id="2" w:name="_GoBack"/>
      <w:bookmarkEnd w:id="2"/>
    </w:p>
    <w:p w14:paraId="3D96A70C" w14:textId="77777777" w:rsidR="0007661D" w:rsidRPr="00E43F13" w:rsidRDefault="0007661D" w:rsidP="00E43F13">
      <w:pPr>
        <w:adjustRightInd w:val="0"/>
        <w:snapToGrid w:val="0"/>
        <w:spacing w:line="360" w:lineRule="auto"/>
        <w:rPr>
          <w:rFonts w:ascii="Book Antiqua" w:eastAsia="幼圆" w:hAnsi="Book Antiqua"/>
          <w:b/>
          <w:i/>
          <w:sz w:val="24"/>
          <w:szCs w:val="24"/>
        </w:rPr>
      </w:pPr>
      <w:r w:rsidRPr="00E43F13">
        <w:rPr>
          <w:rFonts w:ascii="Book Antiqua" w:eastAsia="幼圆" w:hAnsi="Book Antiqua"/>
          <w:b/>
          <w:i/>
          <w:sz w:val="24"/>
          <w:szCs w:val="24"/>
        </w:rPr>
        <w:t>Retrospective Study</w:t>
      </w:r>
    </w:p>
    <w:p w14:paraId="40C90E54" w14:textId="5E2F2FF3" w:rsidR="004F5A93" w:rsidRPr="00E43F13" w:rsidRDefault="005A777E" w:rsidP="00E43F13">
      <w:pPr>
        <w:snapToGrid w:val="0"/>
        <w:spacing w:line="360" w:lineRule="auto"/>
        <w:rPr>
          <w:rFonts w:ascii="Book Antiqua" w:hAnsi="Book Antiqua" w:cs="Times New Roman"/>
          <w:b/>
          <w:bCs/>
          <w:sz w:val="24"/>
          <w:szCs w:val="24"/>
        </w:rPr>
      </w:pPr>
      <w:r w:rsidRPr="00E43F13">
        <w:rPr>
          <w:rFonts w:ascii="Book Antiqua" w:hAnsi="Book Antiqua" w:cs="Times New Roman"/>
          <w:b/>
          <w:bCs/>
          <w:sz w:val="24"/>
          <w:szCs w:val="24"/>
        </w:rPr>
        <w:t xml:space="preserve">Efficacy of </w:t>
      </w:r>
      <w:r w:rsidRPr="00E43F13">
        <w:rPr>
          <w:rFonts w:ascii="Book Antiqua" w:eastAsia="Yu Mincho" w:hAnsi="Book Antiqua" w:cs="Times New Roman"/>
          <w:b/>
          <w:bCs/>
          <w:sz w:val="24"/>
          <w:szCs w:val="24"/>
        </w:rPr>
        <w:t>the fat-dissociation method for</w:t>
      </w:r>
      <w:r w:rsidR="006A0CC3">
        <w:rPr>
          <w:rFonts w:ascii="Book Antiqua" w:eastAsia="Yu Mincho" w:hAnsi="Book Antiqua" w:cs="Times New Roman"/>
          <w:b/>
          <w:bCs/>
          <w:sz w:val="24"/>
          <w:szCs w:val="24"/>
        </w:rPr>
        <w:t xml:space="preserve"> </w:t>
      </w:r>
      <w:r w:rsidRPr="00E43F13">
        <w:rPr>
          <w:rFonts w:ascii="Book Antiqua" w:hAnsi="Book Antiqua" w:cs="Times New Roman"/>
          <w:b/>
          <w:bCs/>
          <w:sz w:val="24"/>
          <w:szCs w:val="24"/>
        </w:rPr>
        <w:t>nodal harvesting</w:t>
      </w:r>
      <w:r w:rsidR="006A0CC3">
        <w:rPr>
          <w:rFonts w:ascii="Book Antiqua" w:hAnsi="Book Antiqua" w:cs="Times New Roman"/>
          <w:b/>
          <w:bCs/>
          <w:sz w:val="24"/>
          <w:szCs w:val="24"/>
        </w:rPr>
        <w:t xml:space="preserve"> in </w:t>
      </w:r>
      <w:r w:rsidR="006A0CC3" w:rsidRPr="00E43F13">
        <w:rPr>
          <w:rFonts w:ascii="Book Antiqua" w:eastAsia="Yu Mincho" w:hAnsi="Book Antiqua" w:cs="Times New Roman"/>
          <w:b/>
          <w:bCs/>
          <w:sz w:val="24"/>
          <w:szCs w:val="24"/>
        </w:rPr>
        <w:t>gastric cancer</w:t>
      </w:r>
    </w:p>
    <w:p w14:paraId="7C377AE3" w14:textId="77777777" w:rsidR="004F5A93" w:rsidRPr="003D5502" w:rsidRDefault="004F5A93" w:rsidP="00E43F13">
      <w:pPr>
        <w:snapToGrid w:val="0"/>
        <w:spacing w:line="360" w:lineRule="auto"/>
        <w:rPr>
          <w:rFonts w:ascii="Book Antiqua" w:hAnsi="Book Antiqua" w:cs="Times New Roman"/>
          <w:sz w:val="24"/>
          <w:szCs w:val="24"/>
        </w:rPr>
      </w:pPr>
    </w:p>
    <w:p w14:paraId="77725684" w14:textId="534F6C8C" w:rsidR="00D27AC9" w:rsidRPr="00E43F13" w:rsidRDefault="005A777E" w:rsidP="00E43F13">
      <w:pPr>
        <w:snapToGrid w:val="0"/>
        <w:spacing w:line="360" w:lineRule="auto"/>
        <w:rPr>
          <w:rFonts w:ascii="Book Antiqua" w:hAnsi="Book Antiqua" w:cs="Times New Roman"/>
          <w:sz w:val="24"/>
          <w:szCs w:val="24"/>
        </w:rPr>
      </w:pPr>
      <w:proofErr w:type="spellStart"/>
      <w:r w:rsidRPr="00E43F13">
        <w:rPr>
          <w:rFonts w:ascii="Book Antiqua" w:hAnsi="Book Antiqua" w:cs="Times New Roman"/>
          <w:sz w:val="24"/>
          <w:szCs w:val="24"/>
        </w:rPr>
        <w:t>Kinami</w:t>
      </w:r>
      <w:proofErr w:type="spellEnd"/>
      <w:r w:rsidRPr="00E43F13">
        <w:rPr>
          <w:rFonts w:ascii="Book Antiqua" w:hAnsi="Book Antiqua" w:cs="Times New Roman"/>
          <w:sz w:val="24"/>
          <w:szCs w:val="24"/>
        </w:rPr>
        <w:t xml:space="preserve"> S </w:t>
      </w:r>
      <w:r w:rsidRPr="00E43F13">
        <w:rPr>
          <w:rFonts w:ascii="Book Antiqua" w:hAnsi="Book Antiqua" w:cs="Times New Roman"/>
          <w:i/>
          <w:iCs/>
          <w:sz w:val="24"/>
          <w:szCs w:val="24"/>
        </w:rPr>
        <w:t>et al</w:t>
      </w:r>
      <w:r w:rsidRPr="00E43F13">
        <w:rPr>
          <w:rFonts w:ascii="Book Antiqua" w:hAnsi="Book Antiqua" w:cs="Times New Roman"/>
          <w:sz w:val="24"/>
          <w:szCs w:val="24"/>
        </w:rPr>
        <w:t xml:space="preserve">. </w:t>
      </w:r>
      <w:r w:rsidR="00F144E2" w:rsidRPr="00E43F13">
        <w:rPr>
          <w:rFonts w:ascii="Book Antiqua" w:hAnsi="Book Antiqua" w:cs="Times New Roman"/>
          <w:sz w:val="24"/>
          <w:szCs w:val="24"/>
        </w:rPr>
        <w:t>F</w:t>
      </w:r>
      <w:r w:rsidRPr="00E43F13">
        <w:rPr>
          <w:rFonts w:ascii="Book Antiqua" w:hAnsi="Book Antiqua" w:cs="Times New Roman"/>
          <w:sz w:val="24"/>
          <w:szCs w:val="24"/>
        </w:rPr>
        <w:t>at-dissociation method for</w:t>
      </w:r>
      <w:r w:rsidR="006A0CC3">
        <w:rPr>
          <w:rFonts w:ascii="Book Antiqua" w:hAnsi="Book Antiqua" w:cs="Times New Roman"/>
          <w:sz w:val="24"/>
          <w:szCs w:val="24"/>
        </w:rPr>
        <w:t xml:space="preserve"> </w:t>
      </w:r>
      <w:r w:rsidRPr="00E43F13">
        <w:rPr>
          <w:rFonts w:ascii="Book Antiqua" w:hAnsi="Book Antiqua" w:cs="Times New Roman"/>
          <w:sz w:val="24"/>
          <w:szCs w:val="24"/>
        </w:rPr>
        <w:t>nodal harvesting</w:t>
      </w:r>
      <w:r w:rsidR="006A0CC3">
        <w:rPr>
          <w:rFonts w:ascii="Book Antiqua" w:hAnsi="Book Antiqua" w:cs="Times New Roman"/>
          <w:sz w:val="24"/>
          <w:szCs w:val="24"/>
        </w:rPr>
        <w:t xml:space="preserve"> in </w:t>
      </w:r>
      <w:r w:rsidR="0068537B">
        <w:rPr>
          <w:rFonts w:ascii="Book Antiqua" w:hAnsi="Book Antiqua" w:cs="Times New Roman"/>
          <w:sz w:val="24"/>
          <w:szCs w:val="24"/>
        </w:rPr>
        <w:t>gastric cancer</w:t>
      </w:r>
    </w:p>
    <w:p w14:paraId="786DF020" w14:textId="77777777" w:rsidR="00D27AC9" w:rsidRPr="00E43F13" w:rsidRDefault="00D27AC9" w:rsidP="00E43F13">
      <w:pPr>
        <w:snapToGrid w:val="0"/>
        <w:spacing w:line="360" w:lineRule="auto"/>
        <w:rPr>
          <w:rFonts w:ascii="Book Antiqua" w:hAnsi="Book Antiqua" w:cs="Times New Roman"/>
          <w:sz w:val="24"/>
          <w:szCs w:val="24"/>
        </w:rPr>
      </w:pPr>
    </w:p>
    <w:p w14:paraId="2CA1E44D" w14:textId="77777777" w:rsidR="00D27AC9"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 xml:space="preserve">Shinichi </w:t>
      </w:r>
      <w:proofErr w:type="spellStart"/>
      <w:r w:rsidRPr="00E43F13">
        <w:rPr>
          <w:rFonts w:ascii="Book Antiqua" w:hAnsi="Book Antiqua" w:cs="Times New Roman"/>
          <w:sz w:val="24"/>
          <w:szCs w:val="24"/>
        </w:rPr>
        <w:t>Kinami</w:t>
      </w:r>
      <w:proofErr w:type="spellEnd"/>
      <w:r w:rsidRPr="00E43F13">
        <w:rPr>
          <w:rFonts w:ascii="Book Antiqua" w:hAnsi="Book Antiqua" w:cs="Times New Roman"/>
          <w:sz w:val="24"/>
          <w:szCs w:val="24"/>
        </w:rPr>
        <w:t>, Toshio O</w:t>
      </w:r>
      <w:r w:rsidR="0037499E" w:rsidRPr="00E43F13">
        <w:rPr>
          <w:rFonts w:ascii="Book Antiqua" w:hAnsi="Book Antiqua" w:cs="Times New Roman"/>
          <w:sz w:val="24"/>
          <w:szCs w:val="24"/>
        </w:rPr>
        <w:t>h</w:t>
      </w:r>
      <w:r w:rsidRPr="00E43F13">
        <w:rPr>
          <w:rFonts w:ascii="Book Antiqua" w:hAnsi="Book Antiqua" w:cs="Times New Roman"/>
          <w:sz w:val="24"/>
          <w:szCs w:val="24"/>
        </w:rPr>
        <w:t xml:space="preserve">nishi, </w:t>
      </w:r>
      <w:proofErr w:type="spellStart"/>
      <w:r w:rsidRPr="00E43F13">
        <w:rPr>
          <w:rFonts w:ascii="Book Antiqua" w:hAnsi="Book Antiqua" w:cs="Times New Roman"/>
          <w:sz w:val="24"/>
          <w:szCs w:val="24"/>
        </w:rPr>
        <w:t>Naohiko</w:t>
      </w:r>
      <w:proofErr w:type="spellEnd"/>
      <w:r w:rsidRPr="00E43F13">
        <w:rPr>
          <w:rFonts w:ascii="Book Antiqua" w:hAnsi="Book Antiqua" w:cs="Times New Roman"/>
          <w:sz w:val="24"/>
          <w:szCs w:val="24"/>
        </w:rPr>
        <w:t xml:space="preserve"> Nakamura, Jiang </w:t>
      </w:r>
      <w:proofErr w:type="spellStart"/>
      <w:r w:rsidRPr="00E43F13">
        <w:rPr>
          <w:rFonts w:ascii="Book Antiqua" w:hAnsi="Book Antiqua" w:cs="Times New Roman"/>
          <w:sz w:val="24"/>
          <w:szCs w:val="24"/>
        </w:rPr>
        <w:t>Zhiyong</w:t>
      </w:r>
      <w:proofErr w:type="spellEnd"/>
      <w:r w:rsidRPr="00E43F13">
        <w:rPr>
          <w:rFonts w:ascii="Book Antiqua" w:hAnsi="Book Antiqua" w:cs="Times New Roman"/>
          <w:sz w:val="24"/>
          <w:szCs w:val="24"/>
        </w:rPr>
        <w:t xml:space="preserve">, Takashi Miyata, </w:t>
      </w:r>
      <w:proofErr w:type="spellStart"/>
      <w:r w:rsidRPr="00E43F13">
        <w:rPr>
          <w:rFonts w:ascii="Book Antiqua" w:hAnsi="Book Antiqua" w:cs="Times New Roman"/>
          <w:sz w:val="24"/>
          <w:szCs w:val="24"/>
        </w:rPr>
        <w:t>Hideto</w:t>
      </w:r>
      <w:proofErr w:type="spellEnd"/>
      <w:r w:rsidRPr="00E43F13">
        <w:rPr>
          <w:rFonts w:ascii="Book Antiqua" w:hAnsi="Book Antiqua" w:cs="Times New Roman"/>
          <w:sz w:val="24"/>
          <w:szCs w:val="24"/>
        </w:rPr>
        <w:t xml:space="preserve"> Fujita, Hiroyuki </w:t>
      </w:r>
      <w:proofErr w:type="spellStart"/>
      <w:r w:rsidRPr="00E43F13">
        <w:rPr>
          <w:rFonts w:ascii="Book Antiqua" w:hAnsi="Book Antiqua" w:cs="Times New Roman"/>
          <w:sz w:val="24"/>
          <w:szCs w:val="24"/>
        </w:rPr>
        <w:t>Takamura</w:t>
      </w:r>
      <w:proofErr w:type="spellEnd"/>
      <w:r w:rsidRPr="00E43F13">
        <w:rPr>
          <w:rFonts w:ascii="Book Antiqua" w:hAnsi="Book Antiqua" w:cs="Times New Roman"/>
          <w:sz w:val="24"/>
          <w:szCs w:val="24"/>
        </w:rPr>
        <w:t xml:space="preserve">, Nobuhiko Ueda, Takeo </w:t>
      </w:r>
      <w:proofErr w:type="spellStart"/>
      <w:r w:rsidRPr="00E43F13">
        <w:rPr>
          <w:rFonts w:ascii="Book Antiqua" w:hAnsi="Book Antiqua" w:cs="Times New Roman"/>
          <w:sz w:val="24"/>
          <w:szCs w:val="24"/>
        </w:rPr>
        <w:t>Kosaka</w:t>
      </w:r>
      <w:proofErr w:type="spellEnd"/>
    </w:p>
    <w:p w14:paraId="59C02E5F" w14:textId="77777777" w:rsidR="00D27AC9" w:rsidRPr="00E43F13" w:rsidRDefault="00D27AC9" w:rsidP="00E43F13">
      <w:pPr>
        <w:snapToGrid w:val="0"/>
        <w:spacing w:line="360" w:lineRule="auto"/>
        <w:rPr>
          <w:rFonts w:ascii="Book Antiqua" w:hAnsi="Book Antiqua" w:cs="Times New Roman"/>
          <w:sz w:val="24"/>
          <w:szCs w:val="24"/>
        </w:rPr>
      </w:pPr>
    </w:p>
    <w:p w14:paraId="3CBFC888" w14:textId="780E22D2" w:rsidR="00D27AC9" w:rsidRPr="00E43F13" w:rsidRDefault="005A777E" w:rsidP="00E43F13">
      <w:pPr>
        <w:snapToGrid w:val="0"/>
        <w:spacing w:line="360" w:lineRule="auto"/>
        <w:rPr>
          <w:rFonts w:ascii="Book Antiqua" w:eastAsia="Yu Mincho" w:hAnsi="Book Antiqua" w:cs="Times New Roman"/>
          <w:bCs/>
          <w:sz w:val="24"/>
          <w:szCs w:val="24"/>
        </w:rPr>
      </w:pPr>
      <w:r w:rsidRPr="00E43F13">
        <w:rPr>
          <w:rFonts w:ascii="Book Antiqua" w:eastAsia="Yu Mincho" w:hAnsi="Book Antiqua" w:cs="Times New Roman"/>
          <w:b/>
          <w:bCs/>
          <w:sz w:val="24"/>
          <w:szCs w:val="24"/>
        </w:rPr>
        <w:t xml:space="preserve">Shinichi </w:t>
      </w:r>
      <w:proofErr w:type="spellStart"/>
      <w:r w:rsidRPr="00E43F13">
        <w:rPr>
          <w:rFonts w:ascii="Book Antiqua" w:eastAsia="Yu Mincho" w:hAnsi="Book Antiqua" w:cs="Times New Roman"/>
          <w:b/>
          <w:bCs/>
          <w:sz w:val="24"/>
          <w:szCs w:val="24"/>
        </w:rPr>
        <w:t>Kinami</w:t>
      </w:r>
      <w:proofErr w:type="spellEnd"/>
      <w:r w:rsidRPr="00E43F13">
        <w:rPr>
          <w:rFonts w:ascii="Book Antiqua" w:eastAsia="Yu Mincho" w:hAnsi="Book Antiqua" w:cs="Times New Roman"/>
          <w:b/>
          <w:bCs/>
          <w:sz w:val="24"/>
          <w:szCs w:val="24"/>
        </w:rPr>
        <w:t>, Toshio O</w:t>
      </w:r>
      <w:r w:rsidR="0037499E" w:rsidRPr="00E43F13">
        <w:rPr>
          <w:rFonts w:ascii="Book Antiqua" w:eastAsia="Yu Mincho" w:hAnsi="Book Antiqua" w:cs="Times New Roman"/>
          <w:b/>
          <w:bCs/>
          <w:sz w:val="24"/>
          <w:szCs w:val="24"/>
        </w:rPr>
        <w:t>h</w:t>
      </w:r>
      <w:r w:rsidRPr="00E43F13">
        <w:rPr>
          <w:rFonts w:ascii="Book Antiqua" w:eastAsia="Yu Mincho" w:hAnsi="Book Antiqua" w:cs="Times New Roman"/>
          <w:b/>
          <w:bCs/>
          <w:sz w:val="24"/>
          <w:szCs w:val="24"/>
        </w:rPr>
        <w:t xml:space="preserve">nishi, </w:t>
      </w:r>
      <w:proofErr w:type="spellStart"/>
      <w:r w:rsidRPr="00E43F13">
        <w:rPr>
          <w:rFonts w:ascii="Book Antiqua" w:eastAsia="Yu Mincho" w:hAnsi="Book Antiqua" w:cs="Times New Roman"/>
          <w:b/>
          <w:bCs/>
          <w:sz w:val="24"/>
          <w:szCs w:val="24"/>
        </w:rPr>
        <w:t>Naohiko</w:t>
      </w:r>
      <w:proofErr w:type="spellEnd"/>
      <w:r w:rsidRPr="00E43F13">
        <w:rPr>
          <w:rFonts w:ascii="Book Antiqua" w:eastAsia="Yu Mincho" w:hAnsi="Book Antiqua" w:cs="Times New Roman"/>
          <w:b/>
          <w:bCs/>
          <w:sz w:val="24"/>
          <w:szCs w:val="24"/>
        </w:rPr>
        <w:t xml:space="preserve"> Nakamura, Jiang </w:t>
      </w:r>
      <w:proofErr w:type="spellStart"/>
      <w:r w:rsidRPr="00E43F13">
        <w:rPr>
          <w:rFonts w:ascii="Book Antiqua" w:eastAsia="Yu Mincho" w:hAnsi="Book Antiqua" w:cs="Times New Roman"/>
          <w:b/>
          <w:bCs/>
          <w:sz w:val="24"/>
          <w:szCs w:val="24"/>
        </w:rPr>
        <w:t>Zhiyong</w:t>
      </w:r>
      <w:proofErr w:type="spellEnd"/>
      <w:r w:rsidRPr="00E43F13">
        <w:rPr>
          <w:rFonts w:ascii="Book Antiqua" w:eastAsia="Yu Mincho" w:hAnsi="Book Antiqua" w:cs="Times New Roman"/>
          <w:b/>
          <w:bCs/>
          <w:sz w:val="24"/>
          <w:szCs w:val="24"/>
        </w:rPr>
        <w:t xml:space="preserve">, Takashi Miyata, </w:t>
      </w:r>
      <w:proofErr w:type="spellStart"/>
      <w:r w:rsidRPr="00E43F13">
        <w:rPr>
          <w:rFonts w:ascii="Book Antiqua" w:eastAsia="Yu Mincho" w:hAnsi="Book Antiqua" w:cs="Times New Roman"/>
          <w:b/>
          <w:bCs/>
          <w:sz w:val="24"/>
          <w:szCs w:val="24"/>
        </w:rPr>
        <w:t>Hideto</w:t>
      </w:r>
      <w:proofErr w:type="spellEnd"/>
      <w:r w:rsidRPr="00E43F13">
        <w:rPr>
          <w:rFonts w:ascii="Book Antiqua" w:eastAsia="Yu Mincho" w:hAnsi="Book Antiqua" w:cs="Times New Roman"/>
          <w:b/>
          <w:bCs/>
          <w:sz w:val="24"/>
          <w:szCs w:val="24"/>
        </w:rPr>
        <w:t xml:space="preserve"> Fujita, Hiroyuki </w:t>
      </w:r>
      <w:proofErr w:type="spellStart"/>
      <w:r w:rsidRPr="00E43F13">
        <w:rPr>
          <w:rFonts w:ascii="Book Antiqua" w:eastAsia="Yu Mincho" w:hAnsi="Book Antiqua" w:cs="Times New Roman"/>
          <w:b/>
          <w:bCs/>
          <w:sz w:val="24"/>
          <w:szCs w:val="24"/>
        </w:rPr>
        <w:t>Takamura</w:t>
      </w:r>
      <w:proofErr w:type="spellEnd"/>
      <w:r w:rsidRPr="00E43F13">
        <w:rPr>
          <w:rFonts w:ascii="Book Antiqua" w:eastAsia="Yu Mincho" w:hAnsi="Book Antiqua" w:cs="Times New Roman"/>
          <w:b/>
          <w:bCs/>
          <w:sz w:val="24"/>
          <w:szCs w:val="24"/>
        </w:rPr>
        <w:t xml:space="preserve">, Nobuhiko Ueda, Takeo </w:t>
      </w:r>
      <w:proofErr w:type="spellStart"/>
      <w:r w:rsidRPr="00E43F13">
        <w:rPr>
          <w:rFonts w:ascii="Book Antiqua" w:eastAsia="Yu Mincho" w:hAnsi="Book Antiqua" w:cs="Times New Roman"/>
          <w:b/>
          <w:bCs/>
          <w:sz w:val="24"/>
          <w:szCs w:val="24"/>
        </w:rPr>
        <w:t>Kosaka</w:t>
      </w:r>
      <w:proofErr w:type="spellEnd"/>
      <w:r w:rsidRPr="00E43F13">
        <w:rPr>
          <w:rFonts w:ascii="Book Antiqua" w:eastAsia="Yu Mincho" w:hAnsi="Book Antiqua" w:cs="Times New Roman"/>
          <w:bCs/>
          <w:sz w:val="24"/>
          <w:szCs w:val="24"/>
        </w:rPr>
        <w:t xml:space="preserve">, Department of Surgical Oncology, Kanazawa Medical University, </w:t>
      </w:r>
      <w:r w:rsidR="001F7050" w:rsidRPr="00E43F13">
        <w:rPr>
          <w:rFonts w:ascii="Book Antiqua" w:eastAsia="Yu Mincho" w:hAnsi="Book Antiqua" w:cs="Times New Roman"/>
          <w:bCs/>
          <w:sz w:val="24"/>
          <w:szCs w:val="24"/>
        </w:rPr>
        <w:t>Ishikawa</w:t>
      </w:r>
      <w:r w:rsidR="001F7050">
        <w:rPr>
          <w:rFonts w:ascii="Book Antiqua" w:eastAsia="Yu Mincho" w:hAnsi="Book Antiqua" w:cs="Times New Roman" w:hint="eastAsia"/>
          <w:bCs/>
          <w:sz w:val="24"/>
          <w:szCs w:val="24"/>
          <w:lang w:eastAsia="zh-CN"/>
        </w:rPr>
        <w:t>,</w:t>
      </w:r>
      <w:r w:rsidR="001F7050" w:rsidRPr="00E43F13">
        <w:rPr>
          <w:rFonts w:ascii="Book Antiqua" w:eastAsia="Yu Mincho" w:hAnsi="Book Antiqua" w:cs="Times New Roman"/>
          <w:bCs/>
          <w:sz w:val="24"/>
          <w:szCs w:val="24"/>
        </w:rPr>
        <w:t xml:space="preserve"> </w:t>
      </w:r>
      <w:proofErr w:type="spellStart"/>
      <w:r w:rsidR="00E43F13" w:rsidRPr="00E43F13">
        <w:rPr>
          <w:rFonts w:ascii="Book Antiqua" w:hAnsi="Book Antiqua" w:cs="Times New Roman"/>
          <w:sz w:val="24"/>
          <w:szCs w:val="24"/>
        </w:rPr>
        <w:t>Kahoku</w:t>
      </w:r>
      <w:proofErr w:type="spellEnd"/>
      <w:r w:rsidR="00E43F13" w:rsidRPr="00E43F13">
        <w:rPr>
          <w:rFonts w:ascii="Book Antiqua" w:hAnsi="Book Antiqua" w:cs="Times New Roman"/>
          <w:sz w:val="24"/>
          <w:szCs w:val="24"/>
        </w:rPr>
        <w:t xml:space="preserve">-gun </w:t>
      </w:r>
      <w:r w:rsidRPr="00E43F13">
        <w:rPr>
          <w:rFonts w:ascii="Book Antiqua" w:eastAsia="Yu Mincho" w:hAnsi="Book Antiqua" w:cs="Times New Roman"/>
          <w:bCs/>
          <w:sz w:val="24"/>
          <w:szCs w:val="24"/>
        </w:rPr>
        <w:t>920-0293, Japan</w:t>
      </w:r>
    </w:p>
    <w:p w14:paraId="3A57725B" w14:textId="2006709B" w:rsidR="00D27AC9" w:rsidRPr="00E43F13" w:rsidRDefault="00D27AC9" w:rsidP="00E43F13">
      <w:pPr>
        <w:widowControl/>
        <w:snapToGrid w:val="0"/>
        <w:spacing w:line="360" w:lineRule="auto"/>
        <w:rPr>
          <w:rFonts w:ascii="Book Antiqua" w:hAnsi="Book Antiqua" w:cs="Times New Roman"/>
          <w:sz w:val="24"/>
          <w:szCs w:val="24"/>
        </w:rPr>
      </w:pPr>
    </w:p>
    <w:p w14:paraId="47CAE819" w14:textId="1A7D6629" w:rsidR="0039789D" w:rsidRPr="00E43F13" w:rsidRDefault="0007661D" w:rsidP="00E43F13">
      <w:pPr>
        <w:snapToGrid w:val="0"/>
        <w:spacing w:line="360" w:lineRule="auto"/>
        <w:rPr>
          <w:rFonts w:ascii="Book Antiqua" w:hAnsi="Book Antiqua" w:cs="Times New Roman"/>
          <w:sz w:val="24"/>
          <w:szCs w:val="24"/>
        </w:rPr>
      </w:pPr>
      <w:r w:rsidRPr="00E43F13">
        <w:rPr>
          <w:rFonts w:ascii="Book Antiqua" w:hAnsi="Book Antiqua"/>
          <w:b/>
          <w:sz w:val="24"/>
          <w:szCs w:val="24"/>
        </w:rPr>
        <w:t>Author contributions:</w:t>
      </w:r>
      <w:r w:rsidRPr="00E43F13">
        <w:rPr>
          <w:rFonts w:ascii="Book Antiqua" w:hAnsi="Book Antiqua"/>
          <w:sz w:val="24"/>
          <w:szCs w:val="24"/>
        </w:rPr>
        <w:t xml:space="preserve"> </w:t>
      </w:r>
      <w:proofErr w:type="spellStart"/>
      <w:r w:rsidR="005A777E" w:rsidRPr="00E43F13">
        <w:rPr>
          <w:rFonts w:ascii="Book Antiqua" w:hAnsi="Book Antiqua" w:cs="Times New Roman"/>
          <w:sz w:val="24"/>
          <w:szCs w:val="24"/>
        </w:rPr>
        <w:t>Kinami</w:t>
      </w:r>
      <w:proofErr w:type="spellEnd"/>
      <w:r w:rsidRPr="00E43F13">
        <w:rPr>
          <w:rFonts w:ascii="Book Antiqua" w:hAnsi="Book Antiqua" w:cs="Times New Roman"/>
          <w:sz w:val="24"/>
          <w:szCs w:val="24"/>
        </w:rPr>
        <w:t xml:space="preserve"> S</w:t>
      </w:r>
      <w:r w:rsidR="005A777E" w:rsidRPr="00E43F13">
        <w:rPr>
          <w:rFonts w:ascii="Book Antiqua" w:hAnsi="Book Antiqua" w:cs="Times New Roman"/>
          <w:sz w:val="24"/>
          <w:szCs w:val="24"/>
        </w:rPr>
        <w:t xml:space="preserve"> was responsible for the scientific context and writing of the manuscript</w:t>
      </w:r>
      <w:r w:rsidRPr="00E43F13">
        <w:rPr>
          <w:rFonts w:ascii="Book Antiqua" w:hAnsi="Book Antiqua" w:cs="Times New Roman"/>
          <w:sz w:val="24"/>
          <w:szCs w:val="24"/>
        </w:rPr>
        <w:t>;</w:t>
      </w:r>
      <w:r w:rsidR="005A777E" w:rsidRPr="00E43F13">
        <w:rPr>
          <w:rFonts w:ascii="Book Antiqua" w:hAnsi="Book Antiqua" w:cs="Times New Roman"/>
          <w:sz w:val="24"/>
          <w:szCs w:val="24"/>
        </w:rPr>
        <w:t xml:space="preserve"> </w:t>
      </w:r>
      <w:proofErr w:type="spellStart"/>
      <w:r w:rsidR="005A777E" w:rsidRPr="00E43F13">
        <w:rPr>
          <w:rFonts w:ascii="Book Antiqua" w:hAnsi="Book Antiqua" w:cs="Times New Roman"/>
          <w:sz w:val="24"/>
          <w:szCs w:val="24"/>
        </w:rPr>
        <w:t>Kinami</w:t>
      </w:r>
      <w:proofErr w:type="spellEnd"/>
      <w:r w:rsidRPr="00E43F13">
        <w:rPr>
          <w:rFonts w:ascii="Book Antiqua" w:hAnsi="Book Antiqua" w:cs="Times New Roman"/>
          <w:sz w:val="24"/>
          <w:szCs w:val="24"/>
        </w:rPr>
        <w:t xml:space="preserve"> S</w:t>
      </w:r>
      <w:r w:rsidR="005A777E" w:rsidRPr="00E43F13">
        <w:rPr>
          <w:rFonts w:ascii="Book Antiqua" w:hAnsi="Book Antiqua" w:cs="Times New Roman"/>
          <w:sz w:val="24"/>
          <w:szCs w:val="24"/>
        </w:rPr>
        <w:t xml:space="preserve"> and Oonishi</w:t>
      </w:r>
      <w:r w:rsidRPr="00E43F13">
        <w:rPr>
          <w:rFonts w:ascii="Book Antiqua" w:hAnsi="Book Antiqua" w:cs="Times New Roman"/>
          <w:sz w:val="24"/>
          <w:szCs w:val="24"/>
        </w:rPr>
        <w:t xml:space="preserve"> T</w:t>
      </w:r>
      <w:r w:rsidR="005A777E" w:rsidRPr="00E43F13">
        <w:rPr>
          <w:rFonts w:ascii="Book Antiqua" w:hAnsi="Book Antiqua" w:cs="Times New Roman"/>
          <w:sz w:val="24"/>
          <w:szCs w:val="24"/>
        </w:rPr>
        <w:t xml:space="preserve"> performed nodal harvesting</w:t>
      </w:r>
      <w:r w:rsidRPr="00E43F13">
        <w:rPr>
          <w:rFonts w:ascii="Book Antiqua" w:hAnsi="Book Antiqua" w:cs="Times New Roman"/>
          <w:sz w:val="24"/>
          <w:szCs w:val="24"/>
        </w:rPr>
        <w:t>;</w:t>
      </w:r>
      <w:r w:rsidR="005A777E" w:rsidRPr="00E43F13">
        <w:rPr>
          <w:rFonts w:ascii="Book Antiqua" w:hAnsi="Book Antiqua" w:cs="Times New Roman"/>
          <w:sz w:val="24"/>
          <w:szCs w:val="24"/>
        </w:rPr>
        <w:t xml:space="preserve"> Nakamura</w:t>
      </w:r>
      <w:r w:rsidRPr="00E43F13">
        <w:rPr>
          <w:rFonts w:ascii="Book Antiqua" w:hAnsi="Book Antiqua" w:cs="Times New Roman"/>
          <w:sz w:val="24"/>
          <w:szCs w:val="24"/>
        </w:rPr>
        <w:t xml:space="preserve"> N</w:t>
      </w:r>
      <w:r w:rsidR="005A777E" w:rsidRPr="00E43F13">
        <w:rPr>
          <w:rFonts w:ascii="Book Antiqua" w:hAnsi="Book Antiqua" w:cs="Times New Roman"/>
          <w:sz w:val="24"/>
          <w:szCs w:val="24"/>
        </w:rPr>
        <w:t xml:space="preserve">, </w:t>
      </w:r>
      <w:proofErr w:type="spellStart"/>
      <w:r w:rsidR="005A777E" w:rsidRPr="00E43F13">
        <w:rPr>
          <w:rFonts w:ascii="Book Antiqua" w:hAnsi="Book Antiqua" w:cs="Times New Roman"/>
          <w:sz w:val="24"/>
          <w:szCs w:val="24"/>
        </w:rPr>
        <w:t>Zhiyong</w:t>
      </w:r>
      <w:proofErr w:type="spellEnd"/>
      <w:r w:rsidRPr="00E43F13">
        <w:rPr>
          <w:rFonts w:ascii="Book Antiqua" w:hAnsi="Book Antiqua" w:cs="Times New Roman"/>
          <w:sz w:val="24"/>
          <w:szCs w:val="24"/>
        </w:rPr>
        <w:t xml:space="preserve"> J</w:t>
      </w:r>
      <w:r w:rsidR="005A777E" w:rsidRPr="00E43F13">
        <w:rPr>
          <w:rFonts w:ascii="Book Antiqua" w:hAnsi="Book Antiqua" w:cs="Times New Roman"/>
          <w:sz w:val="24"/>
          <w:szCs w:val="24"/>
        </w:rPr>
        <w:t>, Miyata</w:t>
      </w:r>
      <w:r w:rsidRPr="00E43F13">
        <w:rPr>
          <w:rFonts w:ascii="Book Antiqua" w:hAnsi="Book Antiqua" w:cs="Times New Roman"/>
          <w:sz w:val="24"/>
          <w:szCs w:val="24"/>
        </w:rPr>
        <w:t xml:space="preserve"> T</w:t>
      </w:r>
      <w:r w:rsidR="005A777E" w:rsidRPr="00E43F13">
        <w:rPr>
          <w:rFonts w:ascii="Book Antiqua" w:hAnsi="Book Antiqua" w:cs="Times New Roman"/>
          <w:sz w:val="24"/>
          <w:szCs w:val="24"/>
        </w:rPr>
        <w:t>, Fujita</w:t>
      </w:r>
      <w:r w:rsidRPr="00E43F13">
        <w:rPr>
          <w:rFonts w:ascii="Book Antiqua" w:hAnsi="Book Antiqua" w:cs="Times New Roman"/>
          <w:sz w:val="24"/>
          <w:szCs w:val="24"/>
        </w:rPr>
        <w:t xml:space="preserve"> H</w:t>
      </w:r>
      <w:r w:rsidR="005A777E" w:rsidRPr="00E43F13">
        <w:rPr>
          <w:rFonts w:ascii="Book Antiqua" w:hAnsi="Book Antiqua" w:cs="Times New Roman"/>
          <w:sz w:val="24"/>
          <w:szCs w:val="24"/>
        </w:rPr>
        <w:t>, Ueda</w:t>
      </w:r>
      <w:r w:rsidRPr="00E43F13">
        <w:rPr>
          <w:rFonts w:ascii="Book Antiqua" w:hAnsi="Book Antiqua" w:cs="Times New Roman"/>
          <w:sz w:val="24"/>
          <w:szCs w:val="24"/>
        </w:rPr>
        <w:t xml:space="preserve"> N</w:t>
      </w:r>
      <w:r w:rsidR="005A777E" w:rsidRPr="00E43F13">
        <w:rPr>
          <w:rFonts w:ascii="Book Antiqua" w:hAnsi="Book Antiqua" w:cs="Times New Roman"/>
          <w:sz w:val="24"/>
          <w:szCs w:val="24"/>
        </w:rPr>
        <w:t xml:space="preserve">, </w:t>
      </w:r>
      <w:proofErr w:type="spellStart"/>
      <w:r w:rsidR="005A777E" w:rsidRPr="00E43F13">
        <w:rPr>
          <w:rFonts w:ascii="Book Antiqua" w:hAnsi="Book Antiqua" w:cs="Times New Roman"/>
          <w:sz w:val="24"/>
          <w:szCs w:val="24"/>
        </w:rPr>
        <w:t>Takamura</w:t>
      </w:r>
      <w:proofErr w:type="spellEnd"/>
      <w:r w:rsidRPr="00E43F13">
        <w:rPr>
          <w:rFonts w:ascii="Book Antiqua" w:hAnsi="Book Antiqua" w:cs="Times New Roman"/>
          <w:sz w:val="24"/>
          <w:szCs w:val="24"/>
        </w:rPr>
        <w:t xml:space="preserve"> H</w:t>
      </w:r>
      <w:r w:rsidR="006A0CC3">
        <w:rPr>
          <w:rFonts w:ascii="Book Antiqua" w:hAnsi="Book Antiqua" w:cs="Times New Roman"/>
          <w:sz w:val="24"/>
          <w:szCs w:val="24"/>
        </w:rPr>
        <w:t>,</w:t>
      </w:r>
      <w:r w:rsidR="005A777E" w:rsidRPr="00E43F13">
        <w:rPr>
          <w:rFonts w:ascii="Book Antiqua" w:hAnsi="Book Antiqua" w:cs="Times New Roman"/>
          <w:sz w:val="24"/>
          <w:szCs w:val="24"/>
        </w:rPr>
        <w:t xml:space="preserve"> and </w:t>
      </w:r>
      <w:proofErr w:type="spellStart"/>
      <w:r w:rsidR="005A777E" w:rsidRPr="00E43F13">
        <w:rPr>
          <w:rFonts w:ascii="Book Antiqua" w:hAnsi="Book Antiqua" w:cs="Times New Roman"/>
          <w:sz w:val="24"/>
          <w:szCs w:val="24"/>
        </w:rPr>
        <w:t>Kosaka</w:t>
      </w:r>
      <w:proofErr w:type="spellEnd"/>
      <w:r w:rsidRPr="00E43F13">
        <w:rPr>
          <w:rFonts w:ascii="Book Antiqua" w:hAnsi="Book Antiqua" w:cs="Times New Roman"/>
          <w:sz w:val="24"/>
          <w:szCs w:val="24"/>
        </w:rPr>
        <w:t xml:space="preserve"> T</w:t>
      </w:r>
      <w:r w:rsidR="005A777E" w:rsidRPr="00E43F13">
        <w:rPr>
          <w:rFonts w:ascii="Book Antiqua" w:hAnsi="Book Antiqua" w:cs="Times New Roman"/>
          <w:sz w:val="24"/>
          <w:szCs w:val="24"/>
        </w:rPr>
        <w:t xml:space="preserve"> contributed to the literature review, data analysis, </w:t>
      </w:r>
      <w:r w:rsidR="006A0CC3">
        <w:rPr>
          <w:rFonts w:ascii="Book Antiqua" w:hAnsi="Book Antiqua" w:cs="Times New Roman"/>
          <w:sz w:val="24"/>
          <w:szCs w:val="24"/>
        </w:rPr>
        <w:t xml:space="preserve">and </w:t>
      </w:r>
      <w:r w:rsidR="005A777E" w:rsidRPr="00E43F13">
        <w:rPr>
          <w:rFonts w:ascii="Book Antiqua" w:hAnsi="Book Antiqua" w:cs="Times New Roman"/>
          <w:sz w:val="24"/>
          <w:szCs w:val="24"/>
        </w:rPr>
        <w:t xml:space="preserve">drafting, editing, and critical revision of the manuscript; </w:t>
      </w:r>
      <w:r w:rsidR="006A0CC3">
        <w:rPr>
          <w:rFonts w:ascii="Book Antiqua" w:hAnsi="Book Antiqua" w:cs="Times New Roman"/>
          <w:sz w:val="24"/>
          <w:szCs w:val="24"/>
        </w:rPr>
        <w:t>all authors</w:t>
      </w:r>
      <w:r w:rsidR="006A0CC3" w:rsidRPr="00E43F13">
        <w:rPr>
          <w:rFonts w:ascii="Book Antiqua" w:hAnsi="Book Antiqua" w:cs="Times New Roman"/>
          <w:sz w:val="24"/>
          <w:szCs w:val="24"/>
        </w:rPr>
        <w:t xml:space="preserve"> </w:t>
      </w:r>
      <w:r w:rsidR="005A777E" w:rsidRPr="00E43F13">
        <w:rPr>
          <w:rFonts w:ascii="Book Antiqua" w:hAnsi="Book Antiqua" w:cs="Times New Roman"/>
          <w:sz w:val="24"/>
          <w:szCs w:val="24"/>
        </w:rPr>
        <w:t>approv</w:t>
      </w:r>
      <w:r w:rsidR="006A0CC3">
        <w:rPr>
          <w:rFonts w:ascii="Book Antiqua" w:hAnsi="Book Antiqua" w:cs="Times New Roman"/>
          <w:sz w:val="24"/>
          <w:szCs w:val="24"/>
        </w:rPr>
        <w:t>ed</w:t>
      </w:r>
      <w:r w:rsidR="005A777E" w:rsidRPr="00E43F13">
        <w:rPr>
          <w:rFonts w:ascii="Book Antiqua" w:hAnsi="Book Antiqua" w:cs="Times New Roman"/>
          <w:sz w:val="24"/>
          <w:szCs w:val="24"/>
        </w:rPr>
        <w:t xml:space="preserve"> the final version of the manuscript.</w:t>
      </w:r>
    </w:p>
    <w:p w14:paraId="4E36D528" w14:textId="77777777" w:rsidR="0039789D" w:rsidRPr="00E43F13" w:rsidRDefault="0039789D" w:rsidP="00E43F13">
      <w:pPr>
        <w:snapToGrid w:val="0"/>
        <w:spacing w:line="360" w:lineRule="auto"/>
        <w:rPr>
          <w:rFonts w:ascii="Book Antiqua" w:hAnsi="Book Antiqua" w:cs="Times New Roman"/>
          <w:sz w:val="24"/>
          <w:szCs w:val="24"/>
        </w:rPr>
      </w:pPr>
    </w:p>
    <w:p w14:paraId="54D0E70B" w14:textId="30CFD58D" w:rsidR="0039789D" w:rsidRPr="00E43F13" w:rsidRDefault="0007661D" w:rsidP="00E43F13">
      <w:pPr>
        <w:snapToGrid w:val="0"/>
        <w:spacing w:line="360" w:lineRule="auto"/>
        <w:rPr>
          <w:rFonts w:ascii="Book Antiqua" w:hAnsi="Book Antiqua" w:cs="Times New Roman"/>
          <w:sz w:val="24"/>
          <w:szCs w:val="24"/>
        </w:rPr>
      </w:pPr>
      <w:r w:rsidRPr="00E43F13">
        <w:rPr>
          <w:rFonts w:ascii="Book Antiqua" w:hAnsi="Book Antiqua"/>
          <w:b/>
          <w:sz w:val="24"/>
          <w:szCs w:val="24"/>
        </w:rPr>
        <w:t xml:space="preserve">Corresponding author: </w:t>
      </w:r>
      <w:r w:rsidR="005A777E" w:rsidRPr="00E43F13">
        <w:rPr>
          <w:rFonts w:ascii="Book Antiqua" w:hAnsi="Book Antiqua" w:cs="Times New Roman"/>
          <w:b/>
          <w:bCs/>
          <w:sz w:val="24"/>
          <w:szCs w:val="24"/>
        </w:rPr>
        <w:t xml:space="preserve">Shinichi </w:t>
      </w:r>
      <w:proofErr w:type="spellStart"/>
      <w:r w:rsidR="005A777E" w:rsidRPr="00E43F13">
        <w:rPr>
          <w:rFonts w:ascii="Book Antiqua" w:hAnsi="Book Antiqua" w:cs="Times New Roman"/>
          <w:b/>
          <w:bCs/>
          <w:sz w:val="24"/>
          <w:szCs w:val="24"/>
        </w:rPr>
        <w:t>Kinami</w:t>
      </w:r>
      <w:proofErr w:type="spellEnd"/>
      <w:r w:rsidR="005A777E" w:rsidRPr="00E43F13">
        <w:rPr>
          <w:rFonts w:ascii="Book Antiqua" w:hAnsi="Book Antiqua" w:cs="Times New Roman"/>
          <w:b/>
          <w:bCs/>
          <w:sz w:val="24"/>
          <w:szCs w:val="24"/>
        </w:rPr>
        <w:t xml:space="preserve">, </w:t>
      </w:r>
      <w:r w:rsidR="00E43F13" w:rsidRPr="00E43F13">
        <w:rPr>
          <w:rFonts w:ascii="Book Antiqua" w:hAnsi="Book Antiqua" w:cs="Times New Roman"/>
          <w:b/>
          <w:bCs/>
          <w:sz w:val="24"/>
          <w:szCs w:val="24"/>
        </w:rPr>
        <w:t xml:space="preserve">MD, PhD, Chief Doctor, Professor, Surgeon, </w:t>
      </w:r>
      <w:r w:rsidR="005A777E" w:rsidRPr="00E43F13">
        <w:rPr>
          <w:rFonts w:ascii="Book Antiqua" w:hAnsi="Book Antiqua" w:cs="Times New Roman"/>
          <w:sz w:val="24"/>
          <w:szCs w:val="24"/>
        </w:rPr>
        <w:t xml:space="preserve">Department of Surgical Oncology, Kanazawa Medical University, 1-1 </w:t>
      </w:r>
      <w:proofErr w:type="spellStart"/>
      <w:r w:rsidR="005A777E" w:rsidRPr="00E43F13">
        <w:rPr>
          <w:rFonts w:ascii="Book Antiqua" w:hAnsi="Book Antiqua" w:cs="Times New Roman"/>
          <w:sz w:val="24"/>
          <w:szCs w:val="24"/>
        </w:rPr>
        <w:t>Daigaku</w:t>
      </w:r>
      <w:proofErr w:type="spellEnd"/>
      <w:r w:rsidR="005A777E" w:rsidRPr="00E43F13">
        <w:rPr>
          <w:rFonts w:ascii="Book Antiqua" w:hAnsi="Book Antiqua" w:cs="Times New Roman"/>
          <w:sz w:val="24"/>
          <w:szCs w:val="24"/>
        </w:rPr>
        <w:t xml:space="preserve">, </w:t>
      </w:r>
      <w:proofErr w:type="spellStart"/>
      <w:r w:rsidR="005A777E" w:rsidRPr="00E43F13">
        <w:rPr>
          <w:rFonts w:ascii="Book Antiqua" w:hAnsi="Book Antiqua" w:cs="Times New Roman"/>
          <w:sz w:val="24"/>
          <w:szCs w:val="24"/>
        </w:rPr>
        <w:t>Uchinada-machi</w:t>
      </w:r>
      <w:proofErr w:type="spellEnd"/>
      <w:r w:rsidR="005A777E" w:rsidRPr="00E43F13">
        <w:rPr>
          <w:rFonts w:ascii="Book Antiqua" w:hAnsi="Book Antiqua" w:cs="Times New Roman"/>
          <w:sz w:val="24"/>
          <w:szCs w:val="24"/>
        </w:rPr>
        <w:t xml:space="preserve">, </w:t>
      </w:r>
      <w:r w:rsidR="001F7050" w:rsidRPr="00E43F13">
        <w:rPr>
          <w:rFonts w:ascii="Book Antiqua" w:hAnsi="Book Antiqua" w:cs="Times New Roman"/>
          <w:sz w:val="24"/>
          <w:szCs w:val="24"/>
        </w:rPr>
        <w:t>Ishikawa</w:t>
      </w:r>
      <w:r w:rsidR="001F7050">
        <w:rPr>
          <w:rFonts w:ascii="Book Antiqua" w:hAnsi="Book Antiqua" w:cs="Times New Roman"/>
          <w:sz w:val="24"/>
          <w:szCs w:val="24"/>
        </w:rPr>
        <w:t>,</w:t>
      </w:r>
      <w:r w:rsidR="001F7050" w:rsidRPr="00E43F13">
        <w:rPr>
          <w:rFonts w:ascii="Book Antiqua" w:hAnsi="Book Antiqua" w:cs="Times New Roman"/>
          <w:sz w:val="24"/>
          <w:szCs w:val="24"/>
        </w:rPr>
        <w:t xml:space="preserve"> </w:t>
      </w:r>
      <w:proofErr w:type="spellStart"/>
      <w:r w:rsidR="005A777E" w:rsidRPr="00E43F13">
        <w:rPr>
          <w:rFonts w:ascii="Book Antiqua" w:hAnsi="Book Antiqua" w:cs="Times New Roman"/>
          <w:sz w:val="24"/>
          <w:szCs w:val="24"/>
        </w:rPr>
        <w:t>Kahoku</w:t>
      </w:r>
      <w:proofErr w:type="spellEnd"/>
      <w:r w:rsidR="005A777E" w:rsidRPr="00E43F13">
        <w:rPr>
          <w:rFonts w:ascii="Book Antiqua" w:hAnsi="Book Antiqua" w:cs="Times New Roman"/>
          <w:sz w:val="24"/>
          <w:szCs w:val="24"/>
        </w:rPr>
        <w:t>-gun 920-0293, Japan</w:t>
      </w:r>
      <w:r w:rsidRPr="00E43F13">
        <w:rPr>
          <w:rFonts w:ascii="Book Antiqua" w:hAnsi="Book Antiqua" w:cs="Times New Roman"/>
          <w:sz w:val="24"/>
          <w:szCs w:val="24"/>
          <w:lang w:eastAsia="zh-CN"/>
        </w:rPr>
        <w:t xml:space="preserve">. </w:t>
      </w:r>
      <w:r w:rsidR="005A777E" w:rsidRPr="00E43F13">
        <w:rPr>
          <w:rFonts w:ascii="Book Antiqua" w:hAnsi="Book Antiqua" w:cs="Times New Roman"/>
          <w:sz w:val="24"/>
          <w:szCs w:val="24"/>
          <w:u w:val="single"/>
        </w:rPr>
        <w:t>kinami@kanazawa-med.ac.jp</w:t>
      </w:r>
    </w:p>
    <w:p w14:paraId="6D3C67D6" w14:textId="77777777" w:rsidR="0039789D" w:rsidRPr="00E43F13" w:rsidRDefault="0039789D" w:rsidP="00E43F13">
      <w:pPr>
        <w:snapToGrid w:val="0"/>
        <w:spacing w:line="360" w:lineRule="auto"/>
        <w:rPr>
          <w:rFonts w:ascii="Book Antiqua" w:hAnsi="Book Antiqua" w:cs="Times New Roman"/>
          <w:sz w:val="24"/>
          <w:szCs w:val="24"/>
        </w:rPr>
      </w:pPr>
    </w:p>
    <w:p w14:paraId="5776A60B" w14:textId="6BE4C53F" w:rsidR="0007661D" w:rsidRPr="00E43F13" w:rsidRDefault="0007661D" w:rsidP="00E43F13">
      <w:pPr>
        <w:widowControl/>
        <w:adjustRightInd w:val="0"/>
        <w:snapToGrid w:val="0"/>
        <w:spacing w:line="360" w:lineRule="auto"/>
        <w:rPr>
          <w:rFonts w:ascii="Book Antiqua" w:hAnsi="Book Antiqua"/>
          <w:b/>
          <w:sz w:val="24"/>
          <w:szCs w:val="24"/>
        </w:rPr>
      </w:pPr>
      <w:r w:rsidRPr="00E43F13">
        <w:rPr>
          <w:rFonts w:ascii="Book Antiqua" w:hAnsi="Book Antiqua"/>
          <w:b/>
          <w:sz w:val="24"/>
          <w:szCs w:val="24"/>
        </w:rPr>
        <w:lastRenderedPageBreak/>
        <w:t xml:space="preserve">Received: </w:t>
      </w:r>
      <w:r w:rsidRPr="00E43F13">
        <w:rPr>
          <w:rFonts w:ascii="Book Antiqua" w:hAnsi="Book Antiqua"/>
          <w:sz w:val="24"/>
          <w:szCs w:val="24"/>
        </w:rPr>
        <w:t>February</w:t>
      </w:r>
      <w:r w:rsidRPr="00E43F13">
        <w:rPr>
          <w:rFonts w:ascii="Book Antiqua" w:hAnsi="Book Antiqua"/>
          <w:sz w:val="24"/>
          <w:szCs w:val="24"/>
          <w:lang w:eastAsia="zh-CN"/>
        </w:rPr>
        <w:t xml:space="preserve"> 29, 2020</w:t>
      </w:r>
    </w:p>
    <w:p w14:paraId="7DCCE309" w14:textId="296F0145" w:rsidR="0007661D" w:rsidRPr="00E43F13" w:rsidRDefault="0007661D" w:rsidP="00E43F13">
      <w:pPr>
        <w:widowControl/>
        <w:adjustRightInd w:val="0"/>
        <w:snapToGrid w:val="0"/>
        <w:spacing w:line="360" w:lineRule="auto"/>
        <w:rPr>
          <w:rFonts w:ascii="Book Antiqua" w:hAnsi="Book Antiqua"/>
          <w:b/>
          <w:sz w:val="24"/>
          <w:szCs w:val="24"/>
        </w:rPr>
      </w:pPr>
      <w:r w:rsidRPr="00E43F13">
        <w:rPr>
          <w:rFonts w:ascii="Book Antiqua" w:hAnsi="Book Antiqua"/>
          <w:b/>
          <w:sz w:val="24"/>
          <w:szCs w:val="24"/>
        </w:rPr>
        <w:t xml:space="preserve">Revised: </w:t>
      </w:r>
      <w:r w:rsidRPr="00E43F13">
        <w:rPr>
          <w:rFonts w:ascii="Book Antiqua" w:hAnsi="Book Antiqua"/>
          <w:sz w:val="24"/>
          <w:szCs w:val="24"/>
        </w:rPr>
        <w:t>April 13, 2020</w:t>
      </w:r>
    </w:p>
    <w:p w14:paraId="382ED7D1" w14:textId="0A469B87" w:rsidR="0007661D" w:rsidRPr="00E43F13" w:rsidRDefault="0007661D" w:rsidP="00E43F13">
      <w:pPr>
        <w:widowControl/>
        <w:adjustRightInd w:val="0"/>
        <w:snapToGrid w:val="0"/>
        <w:spacing w:line="360" w:lineRule="auto"/>
        <w:rPr>
          <w:rFonts w:ascii="Book Antiqua" w:hAnsi="Book Antiqua"/>
          <w:b/>
          <w:sz w:val="24"/>
          <w:szCs w:val="24"/>
        </w:rPr>
      </w:pPr>
      <w:r w:rsidRPr="00E43F13">
        <w:rPr>
          <w:rFonts w:ascii="Book Antiqua" w:hAnsi="Book Antiqua"/>
          <w:b/>
          <w:sz w:val="24"/>
          <w:szCs w:val="24"/>
        </w:rPr>
        <w:t>Accepted:</w:t>
      </w:r>
      <w:r w:rsidR="00424E9C">
        <w:rPr>
          <w:rFonts w:ascii="Book Antiqua" w:hAnsi="Book Antiqua"/>
          <w:b/>
          <w:sz w:val="24"/>
          <w:szCs w:val="24"/>
        </w:rPr>
        <w:t xml:space="preserve"> </w:t>
      </w:r>
      <w:r w:rsidR="00424E9C" w:rsidRPr="00424E9C">
        <w:rPr>
          <w:rFonts w:ascii="Book Antiqua" w:hAnsi="Book Antiqua"/>
          <w:sz w:val="24"/>
          <w:szCs w:val="24"/>
        </w:rPr>
        <w:t>May 12, 2020</w:t>
      </w:r>
      <w:r w:rsidRPr="00E43F13">
        <w:rPr>
          <w:rFonts w:ascii="Book Antiqua" w:hAnsi="Book Antiqua"/>
          <w:b/>
          <w:sz w:val="24"/>
          <w:szCs w:val="24"/>
        </w:rPr>
        <w:t xml:space="preserve"> </w:t>
      </w:r>
    </w:p>
    <w:p w14:paraId="781A3707" w14:textId="77777777" w:rsidR="0007661D" w:rsidRPr="00E43F13" w:rsidRDefault="0007661D" w:rsidP="00E43F13">
      <w:pPr>
        <w:widowControl/>
        <w:adjustRightInd w:val="0"/>
        <w:snapToGrid w:val="0"/>
        <w:spacing w:line="360" w:lineRule="auto"/>
        <w:rPr>
          <w:rFonts w:ascii="Book Antiqua" w:hAnsi="Book Antiqua"/>
          <w:b/>
          <w:sz w:val="24"/>
          <w:szCs w:val="24"/>
        </w:rPr>
      </w:pPr>
      <w:r w:rsidRPr="00E43F13">
        <w:rPr>
          <w:rFonts w:ascii="Book Antiqua" w:hAnsi="Book Antiqua"/>
          <w:b/>
          <w:sz w:val="24"/>
          <w:szCs w:val="24"/>
        </w:rPr>
        <w:t>Published online:</w:t>
      </w:r>
    </w:p>
    <w:p w14:paraId="41686A96" w14:textId="77777777" w:rsidR="0039789D" w:rsidRPr="00E43F13" w:rsidRDefault="005A777E" w:rsidP="00E43F13">
      <w:pPr>
        <w:widowControl/>
        <w:snapToGrid w:val="0"/>
        <w:spacing w:line="360" w:lineRule="auto"/>
        <w:rPr>
          <w:rFonts w:ascii="Book Antiqua" w:hAnsi="Book Antiqua" w:cs="Times New Roman"/>
          <w:sz w:val="24"/>
          <w:szCs w:val="24"/>
        </w:rPr>
      </w:pPr>
      <w:r w:rsidRPr="00E43F13">
        <w:rPr>
          <w:rFonts w:ascii="Book Antiqua" w:hAnsi="Book Antiqua" w:cs="Times New Roman"/>
          <w:sz w:val="24"/>
          <w:szCs w:val="24"/>
        </w:rPr>
        <w:br w:type="page"/>
      </w:r>
    </w:p>
    <w:p w14:paraId="4F5F0FC5" w14:textId="77777777" w:rsidR="0007661D" w:rsidRPr="00E43F13" w:rsidRDefault="0007661D" w:rsidP="00E43F13">
      <w:pPr>
        <w:adjustRightInd w:val="0"/>
        <w:snapToGrid w:val="0"/>
        <w:spacing w:line="360" w:lineRule="auto"/>
        <w:rPr>
          <w:rFonts w:ascii="Book Antiqua" w:hAnsi="Book Antiqua"/>
          <w:b/>
          <w:sz w:val="24"/>
          <w:szCs w:val="24"/>
          <w:lang w:eastAsia="zh-CN"/>
        </w:rPr>
      </w:pPr>
      <w:bookmarkStart w:id="3" w:name="_Hlk33365622"/>
      <w:r w:rsidRPr="00E43F13">
        <w:rPr>
          <w:rFonts w:ascii="Book Antiqua" w:hAnsi="Book Antiqua"/>
          <w:b/>
          <w:sz w:val="24"/>
          <w:szCs w:val="24"/>
        </w:rPr>
        <w:lastRenderedPageBreak/>
        <w:t>Abstract</w:t>
      </w:r>
    </w:p>
    <w:p w14:paraId="0CECE42B" w14:textId="77777777" w:rsidR="0007661D" w:rsidRPr="00E43F13" w:rsidRDefault="0007661D" w:rsidP="00E43F13">
      <w:pPr>
        <w:adjustRightInd w:val="0"/>
        <w:snapToGrid w:val="0"/>
        <w:spacing w:line="360" w:lineRule="auto"/>
        <w:rPr>
          <w:rFonts w:ascii="Book Antiqua" w:hAnsi="Book Antiqua"/>
          <w:sz w:val="24"/>
          <w:szCs w:val="24"/>
          <w:lang w:eastAsia="zh-CN"/>
        </w:rPr>
      </w:pPr>
      <w:r w:rsidRPr="00E43F13">
        <w:rPr>
          <w:rFonts w:ascii="Book Antiqua" w:hAnsi="Book Antiqua"/>
          <w:sz w:val="24"/>
          <w:szCs w:val="24"/>
        </w:rPr>
        <w:t>BACKGROUND</w:t>
      </w:r>
    </w:p>
    <w:p w14:paraId="46CECE6E" w14:textId="1BAFD609" w:rsidR="0037499E"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There is an increased need for accurate staging for gastric cancer treatment</w:t>
      </w:r>
      <w:r w:rsidR="0020797A" w:rsidRPr="00E43F13">
        <w:rPr>
          <w:rFonts w:ascii="Book Antiqua" w:hAnsi="Book Antiqua" w:cs="Times New Roman"/>
          <w:sz w:val="24"/>
          <w:szCs w:val="24"/>
        </w:rPr>
        <w:t xml:space="preserve">. Consequently, </w:t>
      </w:r>
      <w:r w:rsidR="00D90DA9" w:rsidRPr="00E43F13">
        <w:rPr>
          <w:rFonts w:ascii="Book Antiqua" w:hAnsi="Book Antiqua" w:cs="Times New Roman"/>
          <w:sz w:val="24"/>
          <w:szCs w:val="24"/>
        </w:rPr>
        <w:t xml:space="preserve">it is necessary to </w:t>
      </w:r>
      <w:r w:rsidRPr="00E43F13">
        <w:rPr>
          <w:rFonts w:ascii="Book Antiqua" w:hAnsi="Book Antiqua" w:cs="Times New Roman"/>
          <w:sz w:val="24"/>
          <w:szCs w:val="24"/>
        </w:rPr>
        <w:t>careful</w:t>
      </w:r>
      <w:r w:rsidR="00D90DA9" w:rsidRPr="00E43F13">
        <w:rPr>
          <w:rFonts w:ascii="Book Antiqua" w:hAnsi="Book Antiqua" w:cs="Times New Roman"/>
          <w:sz w:val="24"/>
          <w:szCs w:val="24"/>
        </w:rPr>
        <w:t xml:space="preserve">ly examine </w:t>
      </w:r>
      <w:r w:rsidR="004059F9" w:rsidRPr="00E43F13">
        <w:rPr>
          <w:rFonts w:ascii="Book Antiqua" w:hAnsi="Book Antiqua" w:cs="Times New Roman"/>
          <w:sz w:val="24"/>
          <w:szCs w:val="24"/>
        </w:rPr>
        <w:t xml:space="preserve">all </w:t>
      </w:r>
      <w:r w:rsidR="00D90DA9" w:rsidRPr="00E43F13">
        <w:rPr>
          <w:rFonts w:ascii="Book Antiqua" w:hAnsi="Book Antiqua" w:cs="Times New Roman"/>
          <w:sz w:val="24"/>
          <w:szCs w:val="24"/>
        </w:rPr>
        <w:t>dissected lymph nodes for precise staging. Recently, the fat-dissociation method has been developed as a quick and accurate method for harvesting dissected lymph nodes of colorectal cancer</w:t>
      </w:r>
      <w:r w:rsidR="0020797A" w:rsidRPr="00E43F13">
        <w:rPr>
          <w:rFonts w:ascii="Book Antiqua" w:hAnsi="Book Antiqua" w:cs="Times New Roman"/>
          <w:sz w:val="24"/>
          <w:szCs w:val="24"/>
        </w:rPr>
        <w:t xml:space="preserve"> cases</w:t>
      </w:r>
      <w:r w:rsidR="00D90DA9" w:rsidRPr="00E43F13">
        <w:rPr>
          <w:rFonts w:ascii="Book Antiqua" w:hAnsi="Book Antiqua" w:cs="Times New Roman"/>
          <w:sz w:val="24"/>
          <w:szCs w:val="24"/>
        </w:rPr>
        <w:t>.</w:t>
      </w:r>
    </w:p>
    <w:p w14:paraId="5A410FDF" w14:textId="77777777" w:rsidR="0007661D" w:rsidRPr="00E43F13" w:rsidRDefault="0007661D" w:rsidP="00E43F13">
      <w:pPr>
        <w:snapToGrid w:val="0"/>
        <w:spacing w:line="360" w:lineRule="auto"/>
        <w:rPr>
          <w:rFonts w:ascii="Book Antiqua" w:hAnsi="Book Antiqua" w:cs="Times New Roman"/>
          <w:sz w:val="24"/>
          <w:szCs w:val="24"/>
        </w:rPr>
      </w:pPr>
    </w:p>
    <w:p w14:paraId="7107E32C" w14:textId="77777777" w:rsidR="0007661D" w:rsidRPr="00E43F13" w:rsidRDefault="0007661D" w:rsidP="00E43F13">
      <w:pPr>
        <w:adjustRightInd w:val="0"/>
        <w:snapToGrid w:val="0"/>
        <w:spacing w:line="360" w:lineRule="auto"/>
        <w:rPr>
          <w:rFonts w:ascii="Book Antiqua" w:hAnsi="Book Antiqua"/>
          <w:color w:val="0000FF"/>
          <w:sz w:val="24"/>
          <w:szCs w:val="24"/>
          <w:lang w:val="en" w:eastAsia="zh-CN"/>
        </w:rPr>
      </w:pPr>
      <w:r w:rsidRPr="00E43F13">
        <w:rPr>
          <w:rFonts w:ascii="Book Antiqua" w:hAnsi="Book Antiqua"/>
          <w:color w:val="000000"/>
          <w:sz w:val="24"/>
          <w:szCs w:val="24"/>
        </w:rPr>
        <w:t>AIM</w:t>
      </w:r>
    </w:p>
    <w:p w14:paraId="48B8FFB4" w14:textId="01FA735C" w:rsidR="0037499E" w:rsidRPr="00E43F13" w:rsidRDefault="0007661D"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 xml:space="preserve">To </w:t>
      </w:r>
      <w:r w:rsidR="00180BE1" w:rsidRPr="00E43F13">
        <w:rPr>
          <w:rFonts w:ascii="Book Antiqua" w:hAnsi="Book Antiqua" w:cs="Times New Roman"/>
          <w:sz w:val="24"/>
          <w:szCs w:val="24"/>
        </w:rPr>
        <w:t>investigate t</w:t>
      </w:r>
      <w:r w:rsidR="005A777E" w:rsidRPr="00E43F13">
        <w:rPr>
          <w:rFonts w:ascii="Book Antiqua" w:hAnsi="Book Antiqua" w:cs="Times New Roman"/>
          <w:sz w:val="24"/>
          <w:szCs w:val="24"/>
        </w:rPr>
        <w:t xml:space="preserve">he usefulness of the fat-dissociation method for harvesting dissected </w:t>
      </w:r>
      <w:r w:rsidR="00180BE1" w:rsidRPr="00E43F13">
        <w:rPr>
          <w:rFonts w:ascii="Book Antiqua" w:hAnsi="Book Antiqua" w:cs="Times New Roman"/>
          <w:sz w:val="24"/>
          <w:szCs w:val="24"/>
        </w:rPr>
        <w:t xml:space="preserve">lymph </w:t>
      </w:r>
      <w:r w:rsidR="005A777E" w:rsidRPr="00E43F13">
        <w:rPr>
          <w:rFonts w:ascii="Book Antiqua" w:hAnsi="Book Antiqua" w:cs="Times New Roman"/>
          <w:sz w:val="24"/>
          <w:szCs w:val="24"/>
        </w:rPr>
        <w:t>nodes of gastric cancer</w:t>
      </w:r>
      <w:r w:rsidR="0020797A" w:rsidRPr="00E43F13">
        <w:rPr>
          <w:rFonts w:ascii="Book Antiqua" w:hAnsi="Book Antiqua" w:cs="Times New Roman"/>
          <w:sz w:val="24"/>
          <w:szCs w:val="24"/>
        </w:rPr>
        <w:t xml:space="preserve"> cases</w:t>
      </w:r>
      <w:r w:rsidR="005A777E" w:rsidRPr="00E43F13">
        <w:rPr>
          <w:rFonts w:ascii="Book Antiqua" w:hAnsi="Book Antiqua" w:cs="Times New Roman"/>
          <w:sz w:val="24"/>
          <w:szCs w:val="24"/>
        </w:rPr>
        <w:t>.</w:t>
      </w:r>
    </w:p>
    <w:p w14:paraId="00283717" w14:textId="77777777" w:rsidR="0007661D" w:rsidRPr="00E43F13" w:rsidRDefault="0007661D" w:rsidP="00E43F13">
      <w:pPr>
        <w:snapToGrid w:val="0"/>
        <w:spacing w:line="360" w:lineRule="auto"/>
        <w:rPr>
          <w:rFonts w:ascii="Book Antiqua" w:hAnsi="Book Antiqua" w:cs="Times New Roman"/>
          <w:sz w:val="24"/>
          <w:szCs w:val="24"/>
        </w:rPr>
      </w:pPr>
    </w:p>
    <w:p w14:paraId="2D240628" w14:textId="77777777" w:rsidR="0007661D" w:rsidRPr="00E43F13" w:rsidRDefault="0007661D" w:rsidP="00E43F13">
      <w:pPr>
        <w:adjustRightInd w:val="0"/>
        <w:snapToGrid w:val="0"/>
        <w:spacing w:line="360" w:lineRule="auto"/>
        <w:rPr>
          <w:rFonts w:ascii="Book Antiqua" w:hAnsi="Book Antiqua"/>
          <w:color w:val="0000FF"/>
          <w:sz w:val="24"/>
          <w:szCs w:val="24"/>
          <w:lang w:val="en" w:eastAsia="zh-CN"/>
        </w:rPr>
      </w:pPr>
      <w:r w:rsidRPr="00E43F13">
        <w:rPr>
          <w:rFonts w:ascii="Book Antiqua" w:hAnsi="Book Antiqua"/>
          <w:color w:val="000000"/>
          <w:sz w:val="24"/>
          <w:szCs w:val="24"/>
        </w:rPr>
        <w:t>METHODS</w:t>
      </w:r>
    </w:p>
    <w:p w14:paraId="513A1D68" w14:textId="37949880" w:rsidR="0037499E"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Fifty-</w:t>
      </w:r>
      <w:r w:rsidR="00F10F5C" w:rsidRPr="00E43F13">
        <w:rPr>
          <w:rFonts w:ascii="Book Antiqua" w:hAnsi="Book Antiqua" w:cs="Times New Roman"/>
          <w:sz w:val="24"/>
          <w:szCs w:val="24"/>
        </w:rPr>
        <w:t>six</w:t>
      </w:r>
      <w:r w:rsidRPr="00E43F13">
        <w:rPr>
          <w:rFonts w:ascii="Book Antiqua" w:hAnsi="Book Antiqua" w:cs="Times New Roman"/>
          <w:sz w:val="24"/>
          <w:szCs w:val="24"/>
        </w:rPr>
        <w:t xml:space="preserve"> resected specimens from gastric cancer </w:t>
      </w:r>
      <w:r w:rsidR="00E7663D" w:rsidRPr="00E43F13">
        <w:rPr>
          <w:rFonts w:ascii="Book Antiqua" w:hAnsi="Book Antiqua" w:cs="Times New Roman"/>
          <w:sz w:val="24"/>
          <w:szCs w:val="24"/>
        </w:rPr>
        <w:t xml:space="preserve">patients </w:t>
      </w:r>
      <w:r w:rsidR="00180BE1" w:rsidRPr="00E43F13">
        <w:rPr>
          <w:rFonts w:ascii="Book Antiqua" w:hAnsi="Book Antiqua" w:cs="Times New Roman"/>
          <w:sz w:val="24"/>
          <w:szCs w:val="24"/>
        </w:rPr>
        <w:t>who</w:t>
      </w:r>
      <w:r w:rsidRPr="00E43F13">
        <w:rPr>
          <w:rFonts w:ascii="Book Antiqua" w:hAnsi="Book Antiqua" w:cs="Times New Roman"/>
          <w:sz w:val="24"/>
          <w:szCs w:val="24"/>
        </w:rPr>
        <w:t xml:space="preserve"> </w:t>
      </w:r>
      <w:r w:rsidR="00180BE1" w:rsidRPr="00E43F13">
        <w:rPr>
          <w:rFonts w:ascii="Book Antiqua" w:hAnsi="Book Antiqua" w:cs="Times New Roman"/>
          <w:sz w:val="24"/>
          <w:szCs w:val="24"/>
        </w:rPr>
        <w:t>underwent</w:t>
      </w:r>
      <w:r w:rsidRPr="00E43F13">
        <w:rPr>
          <w:rFonts w:ascii="Book Antiqua" w:hAnsi="Book Antiqua" w:cs="Times New Roman"/>
          <w:sz w:val="24"/>
          <w:szCs w:val="24"/>
        </w:rPr>
        <w:t xml:space="preserve"> standard curative gastrectomy and lymph node dissection </w:t>
      </w:r>
      <w:r w:rsidR="00180BE1" w:rsidRPr="00E43F13">
        <w:rPr>
          <w:rFonts w:ascii="Book Antiqua" w:hAnsi="Book Antiqua" w:cs="Times New Roman"/>
          <w:sz w:val="24"/>
          <w:szCs w:val="24"/>
        </w:rPr>
        <w:t>at</w:t>
      </w:r>
      <w:r w:rsidRPr="00E43F13">
        <w:rPr>
          <w:rFonts w:ascii="Book Antiqua" w:hAnsi="Book Antiqua" w:cs="Times New Roman"/>
          <w:sz w:val="24"/>
          <w:szCs w:val="24"/>
        </w:rPr>
        <w:t xml:space="preserve"> our hospital were </w:t>
      </w:r>
      <w:r w:rsidR="00180BE1" w:rsidRPr="00E43F13">
        <w:rPr>
          <w:rFonts w:ascii="Book Antiqua" w:hAnsi="Book Antiqua" w:cs="Times New Roman"/>
          <w:sz w:val="24"/>
          <w:szCs w:val="24"/>
        </w:rPr>
        <w:t>used</w:t>
      </w:r>
      <w:r w:rsidRPr="00E43F13">
        <w:rPr>
          <w:rFonts w:ascii="Book Antiqua" w:hAnsi="Book Antiqua" w:cs="Times New Roman"/>
          <w:sz w:val="24"/>
          <w:szCs w:val="24"/>
        </w:rPr>
        <w:t>.</w:t>
      </w:r>
      <w:r w:rsidR="00995474" w:rsidRPr="00E43F13">
        <w:rPr>
          <w:rFonts w:ascii="Book Antiqua" w:hAnsi="Book Antiqua" w:cs="Times New Roman"/>
          <w:sz w:val="24"/>
          <w:szCs w:val="24"/>
        </w:rPr>
        <w:t xml:space="preserve"> </w:t>
      </w:r>
      <w:r w:rsidR="00180BE1" w:rsidRPr="00E43F13">
        <w:rPr>
          <w:rFonts w:ascii="Book Antiqua" w:hAnsi="Book Antiqua" w:cs="Times New Roman"/>
          <w:sz w:val="24"/>
          <w:szCs w:val="24"/>
        </w:rPr>
        <w:t>G</w:t>
      </w:r>
      <w:r w:rsidR="00995474" w:rsidRPr="00E43F13">
        <w:rPr>
          <w:rFonts w:ascii="Book Antiqua" w:hAnsi="Book Antiqua" w:cs="Times New Roman"/>
          <w:sz w:val="24"/>
          <w:szCs w:val="24"/>
        </w:rPr>
        <w:t>roup</w:t>
      </w:r>
      <w:r w:rsidR="00180BE1" w:rsidRPr="00E43F13">
        <w:rPr>
          <w:rFonts w:ascii="Book Antiqua" w:hAnsi="Book Antiqua" w:cs="Times New Roman"/>
          <w:sz w:val="24"/>
          <w:szCs w:val="24"/>
        </w:rPr>
        <w:t xml:space="preserve"> </w:t>
      </w:r>
      <w:r w:rsidR="00995474" w:rsidRPr="00E43F13">
        <w:rPr>
          <w:rFonts w:ascii="Book Antiqua" w:hAnsi="Book Antiqua" w:cs="Times New Roman"/>
          <w:sz w:val="24"/>
          <w:szCs w:val="24"/>
        </w:rPr>
        <w:t xml:space="preserve">2 lymph nodes were separated </w:t>
      </w:r>
      <w:r w:rsidR="00180BE1" w:rsidRPr="00E43F13">
        <w:rPr>
          <w:rFonts w:ascii="Book Antiqua" w:hAnsi="Book Antiqua" w:cs="Times New Roman"/>
          <w:sz w:val="24"/>
          <w:szCs w:val="24"/>
        </w:rPr>
        <w:t>from each specimen</w:t>
      </w:r>
      <w:r w:rsidR="00995474" w:rsidRPr="00E43F13">
        <w:rPr>
          <w:rFonts w:ascii="Book Antiqua" w:hAnsi="Book Antiqua" w:cs="Times New Roman"/>
          <w:sz w:val="24"/>
          <w:szCs w:val="24"/>
        </w:rPr>
        <w:t xml:space="preserve">, and the remaining adipose tissue containing the group 1 lymph nodes was used. Some resected specimens were subjected to the fat-dissociation method. </w:t>
      </w:r>
      <w:r w:rsidR="00284FEF" w:rsidRPr="00E43F13">
        <w:rPr>
          <w:rFonts w:ascii="Book Antiqua" w:hAnsi="Book Antiqua" w:cs="Times New Roman"/>
          <w:sz w:val="24"/>
          <w:szCs w:val="24"/>
        </w:rPr>
        <w:t>One vial</w:t>
      </w:r>
      <w:r w:rsidR="00995474" w:rsidRPr="00E43F13">
        <w:rPr>
          <w:rFonts w:ascii="Book Antiqua" w:hAnsi="Book Antiqua" w:cs="Times New Roman"/>
          <w:sz w:val="24"/>
          <w:szCs w:val="24"/>
        </w:rPr>
        <w:t xml:space="preserve"> of </w:t>
      </w:r>
      <w:proofErr w:type="spellStart"/>
      <w:r w:rsidR="00995474" w:rsidRPr="00E43F13">
        <w:rPr>
          <w:rFonts w:ascii="Book Antiqua" w:hAnsi="Book Antiqua" w:cs="Times New Roman"/>
          <w:sz w:val="24"/>
          <w:szCs w:val="24"/>
        </w:rPr>
        <w:t>Imofully</w:t>
      </w:r>
      <w:proofErr w:type="spellEnd"/>
      <w:r w:rsidR="00995474" w:rsidRPr="00E43F13">
        <w:rPr>
          <w:rFonts w:ascii="Book Antiqua" w:hAnsi="Book Antiqua" w:cs="Times New Roman"/>
          <w:sz w:val="24"/>
          <w:szCs w:val="24"/>
          <w:vertAlign w:val="superscript"/>
        </w:rPr>
        <w:t>®</w:t>
      </w:r>
      <w:r w:rsidR="00995474" w:rsidRPr="00E43F13">
        <w:rPr>
          <w:rFonts w:ascii="Book Antiqua" w:hAnsi="Book Antiqua" w:cs="Times New Roman"/>
          <w:sz w:val="24"/>
          <w:szCs w:val="24"/>
        </w:rPr>
        <w:t xml:space="preserve"> was dissolved in 50 mL</w:t>
      </w:r>
      <w:r w:rsidR="004854AF">
        <w:rPr>
          <w:rFonts w:ascii="Book Antiqua" w:hAnsi="Book Antiqua" w:cs="Times New Roman"/>
          <w:sz w:val="24"/>
          <w:szCs w:val="24"/>
        </w:rPr>
        <w:t xml:space="preserve"> of</w:t>
      </w:r>
      <w:r w:rsidR="00995474" w:rsidRPr="00E43F13">
        <w:rPr>
          <w:rFonts w:ascii="Book Antiqua" w:hAnsi="Book Antiqua" w:cs="Times New Roman"/>
          <w:sz w:val="24"/>
          <w:szCs w:val="24"/>
        </w:rPr>
        <w:t xml:space="preserve"> saline and injected into the tissue</w:t>
      </w:r>
      <w:r w:rsidR="00284FEF" w:rsidRPr="00E43F13">
        <w:rPr>
          <w:rFonts w:ascii="Book Antiqua" w:hAnsi="Book Antiqua" w:cs="Times New Roman"/>
          <w:sz w:val="24"/>
          <w:szCs w:val="24"/>
        </w:rPr>
        <w:t>.</w:t>
      </w:r>
      <w:r w:rsidR="00995474" w:rsidRPr="00E43F13">
        <w:rPr>
          <w:rFonts w:ascii="Book Antiqua" w:hAnsi="Book Antiqua" w:cs="Times New Roman"/>
          <w:sz w:val="24"/>
          <w:szCs w:val="24"/>
        </w:rPr>
        <w:t xml:space="preserve"> The tissue was incubated for 1 h</w:t>
      </w:r>
      <w:r w:rsidR="00284FEF" w:rsidRPr="00E43F13">
        <w:rPr>
          <w:rFonts w:ascii="Book Antiqua" w:hAnsi="Book Antiqua" w:cs="Times New Roman"/>
          <w:sz w:val="24"/>
          <w:szCs w:val="24"/>
        </w:rPr>
        <w:t xml:space="preserve"> and</w:t>
      </w:r>
      <w:r w:rsidR="00995474" w:rsidRPr="00E43F13">
        <w:rPr>
          <w:rFonts w:ascii="Book Antiqua" w:hAnsi="Book Antiqua" w:cs="Times New Roman"/>
          <w:sz w:val="24"/>
          <w:szCs w:val="24"/>
        </w:rPr>
        <w:t xml:space="preserve"> the dissolved fat</w:t>
      </w:r>
      <w:r w:rsidRPr="00E43F13">
        <w:rPr>
          <w:rFonts w:ascii="Book Antiqua" w:eastAsia="Yu Mincho" w:hAnsi="Book Antiqua" w:cs="Times New Roman"/>
          <w:sz w:val="24"/>
          <w:szCs w:val="24"/>
        </w:rPr>
        <w:t xml:space="preserve"> was removed. </w:t>
      </w:r>
      <w:r w:rsidR="00AF2087" w:rsidRPr="00E43F13">
        <w:rPr>
          <w:rFonts w:ascii="Book Antiqua" w:hAnsi="Book Antiqua" w:cs="Times New Roman"/>
          <w:sz w:val="24"/>
          <w:szCs w:val="24"/>
        </w:rPr>
        <w:t>Subsequently</w:t>
      </w:r>
      <w:r w:rsidR="007A2608" w:rsidRPr="00E43F13">
        <w:rPr>
          <w:rFonts w:ascii="Book Antiqua" w:hAnsi="Book Antiqua" w:cs="Times New Roman"/>
          <w:sz w:val="24"/>
          <w:szCs w:val="24"/>
        </w:rPr>
        <w:t>, t</w:t>
      </w:r>
      <w:r w:rsidR="00995474" w:rsidRPr="00E43F13">
        <w:rPr>
          <w:rFonts w:ascii="Book Antiqua" w:hAnsi="Book Antiqua" w:cs="Times New Roman"/>
          <w:sz w:val="24"/>
          <w:szCs w:val="24"/>
        </w:rPr>
        <w:t>he nodes were identified, picked up with scissors, and mapped.</w:t>
      </w:r>
      <w:r w:rsidR="007A2608" w:rsidRPr="00E43F13">
        <w:rPr>
          <w:rFonts w:ascii="Book Antiqua" w:hAnsi="Book Antiqua" w:cs="Times New Roman"/>
          <w:sz w:val="24"/>
          <w:szCs w:val="24"/>
        </w:rPr>
        <w:t xml:space="preserve"> The number of nodes in each lymphatic compartment and </w:t>
      </w:r>
      <w:r w:rsidR="00AF2087" w:rsidRPr="00E43F13">
        <w:rPr>
          <w:rFonts w:ascii="Book Antiqua" w:hAnsi="Book Antiqua" w:cs="Times New Roman"/>
          <w:sz w:val="24"/>
          <w:szCs w:val="24"/>
        </w:rPr>
        <w:t>duration of lymph node</w:t>
      </w:r>
      <w:r w:rsidR="007A2608" w:rsidRPr="00E43F13">
        <w:rPr>
          <w:rFonts w:ascii="Book Antiqua" w:hAnsi="Book Antiqua" w:cs="Times New Roman"/>
          <w:sz w:val="24"/>
          <w:szCs w:val="24"/>
        </w:rPr>
        <w:t xml:space="preserve"> harvest and mapping were compared.</w:t>
      </w:r>
    </w:p>
    <w:p w14:paraId="625627B3" w14:textId="77777777" w:rsidR="0007661D" w:rsidRPr="00E43F13" w:rsidRDefault="0007661D" w:rsidP="00E43F13">
      <w:pPr>
        <w:snapToGrid w:val="0"/>
        <w:spacing w:line="360" w:lineRule="auto"/>
        <w:rPr>
          <w:rFonts w:ascii="Book Antiqua" w:hAnsi="Book Antiqua" w:cs="Times New Roman"/>
          <w:b/>
          <w:bCs/>
          <w:sz w:val="24"/>
          <w:szCs w:val="24"/>
        </w:rPr>
      </w:pPr>
    </w:p>
    <w:p w14:paraId="1E3DF145" w14:textId="77777777" w:rsidR="0007661D" w:rsidRPr="00E43F13" w:rsidRDefault="0007661D" w:rsidP="00E43F13">
      <w:pPr>
        <w:adjustRightInd w:val="0"/>
        <w:snapToGrid w:val="0"/>
        <w:spacing w:line="360" w:lineRule="auto"/>
        <w:rPr>
          <w:rFonts w:ascii="Book Antiqua" w:hAnsi="Book Antiqua"/>
          <w:color w:val="0000FF"/>
          <w:sz w:val="24"/>
          <w:szCs w:val="24"/>
          <w:lang w:val="en" w:eastAsia="zh-CN"/>
        </w:rPr>
      </w:pPr>
      <w:r w:rsidRPr="00E43F13">
        <w:rPr>
          <w:rFonts w:ascii="Book Antiqua" w:hAnsi="Book Antiqua"/>
          <w:color w:val="000000"/>
          <w:sz w:val="24"/>
          <w:szCs w:val="24"/>
        </w:rPr>
        <w:t>RESULTS</w:t>
      </w:r>
    </w:p>
    <w:p w14:paraId="7D9B01D4" w14:textId="3A981BB9" w:rsidR="000A78D6"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 xml:space="preserve">The </w:t>
      </w:r>
      <w:r w:rsidR="00954E48" w:rsidRPr="00E43F13">
        <w:rPr>
          <w:rFonts w:ascii="Book Antiqua" w:hAnsi="Book Antiqua" w:cs="Times New Roman"/>
          <w:sz w:val="24"/>
          <w:szCs w:val="24"/>
        </w:rPr>
        <w:t>fat-dissociation method</w:t>
      </w:r>
      <w:r w:rsidRPr="00E43F13">
        <w:rPr>
          <w:rFonts w:ascii="Book Antiqua" w:hAnsi="Book Antiqua" w:cs="Times New Roman"/>
          <w:sz w:val="24"/>
          <w:szCs w:val="24"/>
        </w:rPr>
        <w:t xml:space="preserve"> was used for 24 samples, while the conventional dissection method was used for 32 samples. </w:t>
      </w:r>
      <w:r w:rsidR="002E038A" w:rsidRPr="00E43F13">
        <w:rPr>
          <w:rFonts w:ascii="Book Antiqua" w:hAnsi="Book Antiqua" w:cs="Times New Roman"/>
          <w:sz w:val="24"/>
          <w:szCs w:val="24"/>
        </w:rPr>
        <w:t>The total number of harvested lymph nodes was 45.9 in the fat dissociation group and 44.3 in the control group, and t</w:t>
      </w:r>
      <w:r w:rsidRPr="00E43F13">
        <w:rPr>
          <w:rFonts w:ascii="Book Antiqua" w:hAnsi="Book Antiqua" w:cs="Times New Roman"/>
          <w:sz w:val="24"/>
          <w:szCs w:val="24"/>
        </w:rPr>
        <w:t xml:space="preserve">here </w:t>
      </w:r>
      <w:r w:rsidR="006A0CC3" w:rsidRPr="00E43F13">
        <w:rPr>
          <w:rFonts w:ascii="Book Antiqua" w:hAnsi="Book Antiqua" w:cs="Times New Roman"/>
          <w:sz w:val="24"/>
          <w:szCs w:val="24"/>
        </w:rPr>
        <w:t>w</w:t>
      </w:r>
      <w:r w:rsidR="006A0CC3">
        <w:rPr>
          <w:rFonts w:ascii="Book Antiqua" w:hAnsi="Book Antiqua" w:cs="Times New Roman"/>
          <w:sz w:val="24"/>
          <w:szCs w:val="24"/>
        </w:rPr>
        <w:t>as</w:t>
      </w:r>
      <w:r w:rsidR="006A0CC3" w:rsidRPr="00E43F13">
        <w:rPr>
          <w:rFonts w:ascii="Book Antiqua" w:hAnsi="Book Antiqua" w:cs="Times New Roman"/>
          <w:sz w:val="24"/>
          <w:szCs w:val="24"/>
        </w:rPr>
        <w:t xml:space="preserve"> </w:t>
      </w:r>
      <w:r w:rsidRPr="00E43F13">
        <w:rPr>
          <w:rFonts w:ascii="Book Antiqua" w:hAnsi="Book Antiqua" w:cs="Times New Roman"/>
          <w:sz w:val="24"/>
          <w:szCs w:val="24"/>
        </w:rPr>
        <w:t xml:space="preserve">no </w:t>
      </w:r>
      <w:r w:rsidR="00D1406B" w:rsidRPr="00E43F13">
        <w:rPr>
          <w:rFonts w:ascii="Book Antiqua" w:hAnsi="Book Antiqua" w:cs="Times New Roman"/>
          <w:sz w:val="24"/>
          <w:szCs w:val="24"/>
        </w:rPr>
        <w:t xml:space="preserve">significant </w:t>
      </w:r>
      <w:r w:rsidRPr="00E43F13">
        <w:rPr>
          <w:rFonts w:ascii="Book Antiqua" w:hAnsi="Book Antiqua" w:cs="Times New Roman"/>
          <w:sz w:val="24"/>
          <w:szCs w:val="24"/>
        </w:rPr>
        <w:t xml:space="preserve">difference between the </w:t>
      </w:r>
      <w:r w:rsidR="0020797A" w:rsidRPr="00E43F13">
        <w:rPr>
          <w:rFonts w:ascii="Book Antiqua" w:hAnsi="Book Antiqua" w:cs="Times New Roman"/>
          <w:sz w:val="24"/>
          <w:szCs w:val="24"/>
        </w:rPr>
        <w:t>two</w:t>
      </w:r>
      <w:r w:rsidRPr="00E43F13">
        <w:rPr>
          <w:rFonts w:ascii="Book Antiqua" w:hAnsi="Book Antiqua" w:cs="Times New Roman"/>
          <w:sz w:val="24"/>
          <w:szCs w:val="24"/>
        </w:rPr>
        <w:t xml:space="preserve"> groups</w:t>
      </w:r>
      <w:r w:rsidR="002E038A" w:rsidRPr="00E43F13">
        <w:rPr>
          <w:rFonts w:ascii="Book Antiqua" w:hAnsi="Book Antiqua" w:cs="Times New Roman"/>
          <w:sz w:val="24"/>
          <w:szCs w:val="24"/>
        </w:rPr>
        <w:t>.</w:t>
      </w:r>
      <w:r w:rsidRPr="00E43F13">
        <w:rPr>
          <w:rFonts w:ascii="Book Antiqua" w:hAnsi="Book Antiqua" w:cs="Times New Roman"/>
          <w:sz w:val="24"/>
          <w:szCs w:val="24"/>
        </w:rPr>
        <w:t xml:space="preserve"> </w:t>
      </w:r>
      <w:r w:rsidR="005942BA" w:rsidRPr="00E43F13">
        <w:rPr>
          <w:rFonts w:ascii="Book Antiqua" w:hAnsi="Book Antiqua" w:cs="Times New Roman"/>
          <w:sz w:val="24"/>
          <w:szCs w:val="24"/>
        </w:rPr>
        <w:t xml:space="preserve">There </w:t>
      </w:r>
      <w:r w:rsidR="005942BA" w:rsidRPr="00E43F13">
        <w:rPr>
          <w:rFonts w:ascii="Book Antiqua" w:hAnsi="Book Antiqua" w:cs="Times New Roman"/>
          <w:sz w:val="24"/>
          <w:szCs w:val="24"/>
        </w:rPr>
        <w:lastRenderedPageBreak/>
        <w:t xml:space="preserve">were also no </w:t>
      </w:r>
      <w:r w:rsidR="0020797A" w:rsidRPr="00E43F13">
        <w:rPr>
          <w:rFonts w:ascii="Book Antiqua" w:hAnsi="Book Antiqua" w:cs="Times New Roman"/>
          <w:sz w:val="24"/>
          <w:szCs w:val="24"/>
        </w:rPr>
        <w:t xml:space="preserve">significant </w:t>
      </w:r>
      <w:r w:rsidR="005942BA" w:rsidRPr="00E43F13">
        <w:rPr>
          <w:rFonts w:ascii="Book Antiqua" w:hAnsi="Book Antiqua" w:cs="Times New Roman"/>
          <w:sz w:val="24"/>
          <w:szCs w:val="24"/>
        </w:rPr>
        <w:t xml:space="preserve">differences in the number of lymph nodes between the </w:t>
      </w:r>
      <w:r w:rsidR="0020797A" w:rsidRPr="00E43F13">
        <w:rPr>
          <w:rFonts w:ascii="Book Antiqua" w:hAnsi="Book Antiqua" w:cs="Times New Roman"/>
          <w:sz w:val="24"/>
          <w:szCs w:val="24"/>
        </w:rPr>
        <w:t>two</w:t>
      </w:r>
      <w:r w:rsidR="005942BA" w:rsidRPr="00E43F13">
        <w:rPr>
          <w:rFonts w:ascii="Book Antiqua" w:hAnsi="Book Antiqua" w:cs="Times New Roman"/>
          <w:sz w:val="24"/>
          <w:szCs w:val="24"/>
        </w:rPr>
        <w:t xml:space="preserve"> groups </w:t>
      </w:r>
      <w:r w:rsidRPr="00E43F13">
        <w:rPr>
          <w:rFonts w:ascii="Book Antiqua" w:hAnsi="Book Antiqua" w:cs="Times New Roman"/>
          <w:sz w:val="24"/>
          <w:szCs w:val="24"/>
        </w:rPr>
        <w:t xml:space="preserve">based on a comparison of the lymphatic compartments. However, the total median duration of the fat-dissociation method was 38.2 min, </w:t>
      </w:r>
      <w:r w:rsidR="007E5890" w:rsidRPr="00E43F13">
        <w:rPr>
          <w:rFonts w:ascii="Book Antiqua" w:hAnsi="Book Antiqua" w:cs="Times New Roman"/>
          <w:sz w:val="24"/>
          <w:szCs w:val="24"/>
        </w:rPr>
        <w:t>reflecting a</w:t>
      </w:r>
      <w:r w:rsidRPr="00E43F13">
        <w:rPr>
          <w:rFonts w:ascii="Book Antiqua" w:hAnsi="Book Antiqua" w:cs="Times New Roman"/>
          <w:sz w:val="24"/>
          <w:szCs w:val="24"/>
        </w:rPr>
        <w:t xml:space="preserve"> reduced duration of approximately 60 min compared to the control group.</w:t>
      </w:r>
    </w:p>
    <w:p w14:paraId="4ED7FFFA" w14:textId="77777777" w:rsidR="0007661D" w:rsidRPr="00E43F13" w:rsidRDefault="0007661D" w:rsidP="00E43F13">
      <w:pPr>
        <w:snapToGrid w:val="0"/>
        <w:spacing w:line="360" w:lineRule="auto"/>
        <w:rPr>
          <w:rFonts w:ascii="Book Antiqua" w:hAnsi="Book Antiqua" w:cs="Times New Roman"/>
          <w:b/>
          <w:bCs/>
          <w:sz w:val="24"/>
          <w:szCs w:val="24"/>
        </w:rPr>
      </w:pPr>
    </w:p>
    <w:p w14:paraId="4F83F1C9" w14:textId="77777777" w:rsidR="0007661D" w:rsidRPr="00E43F13" w:rsidRDefault="0007661D" w:rsidP="00E43F13">
      <w:pPr>
        <w:adjustRightInd w:val="0"/>
        <w:snapToGrid w:val="0"/>
        <w:spacing w:line="360" w:lineRule="auto"/>
        <w:rPr>
          <w:rFonts w:ascii="Book Antiqua" w:hAnsi="Book Antiqua"/>
          <w:sz w:val="24"/>
          <w:szCs w:val="24"/>
          <w:lang w:val="en" w:eastAsia="zh-CN"/>
        </w:rPr>
      </w:pPr>
      <w:r w:rsidRPr="00E43F13">
        <w:rPr>
          <w:rFonts w:ascii="Book Antiqua" w:hAnsi="Book Antiqua"/>
          <w:color w:val="000000"/>
          <w:sz w:val="24"/>
          <w:szCs w:val="24"/>
        </w:rPr>
        <w:t>CONCLUSION</w:t>
      </w:r>
      <w:r w:rsidRPr="00E43F13">
        <w:rPr>
          <w:rFonts w:ascii="Book Antiqua" w:hAnsi="Book Antiqua"/>
          <w:sz w:val="24"/>
          <w:szCs w:val="24"/>
          <w:lang w:val="en"/>
        </w:rPr>
        <w:t xml:space="preserve"> </w:t>
      </w:r>
    </w:p>
    <w:p w14:paraId="6AF6A7E2" w14:textId="58DDC4E9" w:rsidR="0037499E"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Based on our results, the fat-dissociation method is effective in shortening the duration of lymph node harvest in gastric cancer surgery.</w:t>
      </w:r>
    </w:p>
    <w:bookmarkEnd w:id="3"/>
    <w:p w14:paraId="139386D6" w14:textId="77777777" w:rsidR="000F7853" w:rsidRPr="00E43F13" w:rsidRDefault="000F7853" w:rsidP="00E43F13">
      <w:pPr>
        <w:snapToGrid w:val="0"/>
        <w:spacing w:line="360" w:lineRule="auto"/>
        <w:rPr>
          <w:rFonts w:ascii="Book Antiqua" w:hAnsi="Book Antiqua" w:cs="Times New Roman"/>
          <w:sz w:val="24"/>
          <w:szCs w:val="24"/>
        </w:rPr>
      </w:pPr>
    </w:p>
    <w:p w14:paraId="1DA86B6E" w14:textId="1327363D" w:rsidR="00B559CA" w:rsidRPr="00E43F13" w:rsidRDefault="0007661D" w:rsidP="00E43F13">
      <w:pPr>
        <w:snapToGrid w:val="0"/>
        <w:spacing w:line="360" w:lineRule="auto"/>
        <w:rPr>
          <w:rFonts w:ascii="Book Antiqua" w:hAnsi="Book Antiqua" w:cs="Times New Roman"/>
          <w:sz w:val="24"/>
          <w:szCs w:val="24"/>
        </w:rPr>
      </w:pPr>
      <w:r w:rsidRPr="00E43F13">
        <w:rPr>
          <w:rFonts w:ascii="Book Antiqua" w:hAnsi="Book Antiqua"/>
          <w:b/>
          <w:sz w:val="24"/>
          <w:szCs w:val="24"/>
        </w:rPr>
        <w:t>Key words:</w:t>
      </w:r>
      <w:r w:rsidRPr="00E43F13">
        <w:rPr>
          <w:rFonts w:ascii="Book Antiqua" w:hAnsi="Book Antiqua"/>
          <w:sz w:val="24"/>
          <w:szCs w:val="24"/>
        </w:rPr>
        <w:t xml:space="preserve"> </w:t>
      </w:r>
      <w:r w:rsidR="00AF2087" w:rsidRPr="00E43F13">
        <w:rPr>
          <w:rFonts w:ascii="Book Antiqua" w:hAnsi="Book Antiqua" w:cs="Times New Roman"/>
          <w:sz w:val="24"/>
          <w:szCs w:val="24"/>
        </w:rPr>
        <w:t>G</w:t>
      </w:r>
      <w:r w:rsidR="000F7853" w:rsidRPr="00E43F13">
        <w:rPr>
          <w:rFonts w:ascii="Book Antiqua" w:hAnsi="Book Antiqua" w:cs="Times New Roman"/>
          <w:sz w:val="24"/>
          <w:szCs w:val="24"/>
        </w:rPr>
        <w:t>astric cancer</w:t>
      </w:r>
      <w:r w:rsidR="00AF2087" w:rsidRPr="00E43F13">
        <w:rPr>
          <w:rFonts w:ascii="Book Antiqua" w:hAnsi="Book Antiqua" w:cs="Times New Roman"/>
          <w:sz w:val="24"/>
          <w:szCs w:val="24"/>
        </w:rPr>
        <w:t>;</w:t>
      </w:r>
      <w:r w:rsidR="000F7853" w:rsidRPr="00E43F13">
        <w:rPr>
          <w:rFonts w:ascii="Book Antiqua" w:hAnsi="Book Antiqua" w:cs="Times New Roman"/>
          <w:sz w:val="24"/>
          <w:szCs w:val="24"/>
        </w:rPr>
        <w:t xml:space="preserve"> </w:t>
      </w:r>
      <w:r w:rsidRPr="00E43F13">
        <w:rPr>
          <w:rFonts w:ascii="Book Antiqua" w:hAnsi="Book Antiqua" w:cs="Times New Roman"/>
          <w:sz w:val="24"/>
          <w:szCs w:val="24"/>
        </w:rPr>
        <w:t xml:space="preserve">Lymph </w:t>
      </w:r>
      <w:r w:rsidR="000F7853" w:rsidRPr="00E43F13">
        <w:rPr>
          <w:rFonts w:ascii="Book Antiqua" w:hAnsi="Book Antiqua" w:cs="Times New Roman"/>
          <w:sz w:val="24"/>
          <w:szCs w:val="24"/>
        </w:rPr>
        <w:t>node dissection</w:t>
      </w:r>
      <w:r w:rsidR="00AF2087" w:rsidRPr="00E43F13">
        <w:rPr>
          <w:rFonts w:ascii="Book Antiqua" w:hAnsi="Book Antiqua" w:cs="Times New Roman"/>
          <w:sz w:val="24"/>
          <w:szCs w:val="24"/>
        </w:rPr>
        <w:t>;</w:t>
      </w:r>
      <w:r w:rsidR="000F7853" w:rsidRPr="00E43F13">
        <w:rPr>
          <w:rFonts w:ascii="Book Antiqua" w:hAnsi="Book Antiqua" w:cs="Times New Roman"/>
          <w:sz w:val="24"/>
          <w:szCs w:val="24"/>
        </w:rPr>
        <w:t xml:space="preserve"> </w:t>
      </w:r>
      <w:r w:rsidRPr="00E43F13">
        <w:rPr>
          <w:rFonts w:ascii="Book Antiqua" w:hAnsi="Book Antiqua" w:cs="Times New Roman"/>
          <w:sz w:val="24"/>
          <w:szCs w:val="24"/>
        </w:rPr>
        <w:t>Staging</w:t>
      </w:r>
      <w:r w:rsidR="00AF2087" w:rsidRPr="00E43F13">
        <w:rPr>
          <w:rFonts w:ascii="Book Antiqua" w:hAnsi="Book Antiqua" w:cs="Times New Roman"/>
          <w:sz w:val="24"/>
          <w:szCs w:val="24"/>
        </w:rPr>
        <w:t>;</w:t>
      </w:r>
      <w:r w:rsidR="000F7853" w:rsidRPr="00E43F13">
        <w:rPr>
          <w:rFonts w:ascii="Book Antiqua" w:hAnsi="Book Antiqua" w:cs="Times New Roman"/>
          <w:sz w:val="24"/>
          <w:szCs w:val="24"/>
        </w:rPr>
        <w:t xml:space="preserve"> </w:t>
      </w:r>
      <w:r w:rsidRPr="00E43F13">
        <w:rPr>
          <w:rFonts w:ascii="Book Antiqua" w:hAnsi="Book Antiqua" w:cs="Times New Roman"/>
          <w:sz w:val="24"/>
          <w:szCs w:val="24"/>
        </w:rPr>
        <w:t xml:space="preserve">Lymph </w:t>
      </w:r>
      <w:r w:rsidR="00CD70B7" w:rsidRPr="00E43F13">
        <w:rPr>
          <w:rFonts w:ascii="Book Antiqua" w:hAnsi="Book Antiqua" w:cs="Times New Roman"/>
          <w:sz w:val="24"/>
          <w:szCs w:val="24"/>
        </w:rPr>
        <w:t xml:space="preserve">node mapping; </w:t>
      </w:r>
      <w:r w:rsidRPr="00E43F13">
        <w:rPr>
          <w:rFonts w:ascii="Book Antiqua" w:hAnsi="Book Antiqua" w:cs="Times New Roman"/>
          <w:sz w:val="24"/>
          <w:szCs w:val="24"/>
        </w:rPr>
        <w:t>Fat</w:t>
      </w:r>
      <w:r w:rsidR="00AF2087" w:rsidRPr="00E43F13">
        <w:rPr>
          <w:rFonts w:ascii="Book Antiqua" w:hAnsi="Book Antiqua" w:cs="Times New Roman"/>
          <w:sz w:val="24"/>
          <w:szCs w:val="24"/>
        </w:rPr>
        <w:t>-dissociation</w:t>
      </w:r>
      <w:r w:rsidR="000F7853" w:rsidRPr="00E43F13">
        <w:rPr>
          <w:rFonts w:ascii="Book Antiqua" w:hAnsi="Book Antiqua" w:cs="Times New Roman"/>
          <w:sz w:val="24"/>
          <w:szCs w:val="24"/>
        </w:rPr>
        <w:t xml:space="preserve"> method</w:t>
      </w:r>
      <w:r w:rsidRPr="00E43F13">
        <w:rPr>
          <w:rFonts w:ascii="Book Antiqua" w:hAnsi="Book Antiqua" w:cs="Times New Roman"/>
          <w:sz w:val="24"/>
          <w:szCs w:val="24"/>
        </w:rPr>
        <w:t>; Efficacy</w:t>
      </w:r>
    </w:p>
    <w:p w14:paraId="612E0A77" w14:textId="1C1532D6" w:rsidR="00B559CA" w:rsidRPr="00E43F13" w:rsidRDefault="00B559CA" w:rsidP="00E43F13">
      <w:pPr>
        <w:snapToGrid w:val="0"/>
        <w:spacing w:line="360" w:lineRule="auto"/>
        <w:rPr>
          <w:rFonts w:ascii="Book Antiqua" w:hAnsi="Book Antiqua" w:cs="Times New Roman"/>
          <w:b/>
          <w:bCs/>
          <w:sz w:val="24"/>
          <w:szCs w:val="24"/>
        </w:rPr>
      </w:pPr>
    </w:p>
    <w:p w14:paraId="0DB4EE52" w14:textId="711F9659" w:rsidR="0007661D" w:rsidRPr="00E43F13" w:rsidRDefault="0007661D" w:rsidP="00E43F13">
      <w:pPr>
        <w:adjustRightInd w:val="0"/>
        <w:snapToGrid w:val="0"/>
        <w:spacing w:line="360" w:lineRule="auto"/>
        <w:rPr>
          <w:rFonts w:ascii="Book Antiqua" w:hAnsi="Book Antiqua"/>
          <w:bCs/>
          <w:sz w:val="24"/>
          <w:szCs w:val="24"/>
          <w:lang w:eastAsia="zh-CN"/>
        </w:rPr>
      </w:pPr>
      <w:proofErr w:type="spellStart"/>
      <w:r w:rsidRPr="00E43F13">
        <w:rPr>
          <w:rFonts w:ascii="Book Antiqua" w:hAnsi="Book Antiqua" w:cs="Times New Roman"/>
          <w:sz w:val="24"/>
          <w:szCs w:val="24"/>
        </w:rPr>
        <w:t>Kinami</w:t>
      </w:r>
      <w:proofErr w:type="spellEnd"/>
      <w:r w:rsidRPr="00E43F13">
        <w:rPr>
          <w:rFonts w:ascii="Book Antiqua" w:hAnsi="Book Antiqua" w:cs="Times New Roman"/>
          <w:sz w:val="24"/>
          <w:szCs w:val="24"/>
        </w:rPr>
        <w:t xml:space="preserve"> S, Ohnishi T, Nakamura N, </w:t>
      </w:r>
      <w:proofErr w:type="spellStart"/>
      <w:r w:rsidRPr="00E43F13">
        <w:rPr>
          <w:rFonts w:ascii="Book Antiqua" w:hAnsi="Book Antiqua" w:cs="Times New Roman"/>
          <w:sz w:val="24"/>
          <w:szCs w:val="24"/>
        </w:rPr>
        <w:t>Zhiyong</w:t>
      </w:r>
      <w:proofErr w:type="spellEnd"/>
      <w:r w:rsidRPr="00E43F13">
        <w:rPr>
          <w:rFonts w:ascii="Book Antiqua" w:hAnsi="Book Antiqua" w:cs="Times New Roman"/>
          <w:sz w:val="24"/>
          <w:szCs w:val="24"/>
        </w:rPr>
        <w:t xml:space="preserve"> J, Miyata T, Fujita H, </w:t>
      </w:r>
      <w:proofErr w:type="spellStart"/>
      <w:r w:rsidRPr="00E43F13">
        <w:rPr>
          <w:rFonts w:ascii="Book Antiqua" w:hAnsi="Book Antiqua" w:cs="Times New Roman"/>
          <w:sz w:val="24"/>
          <w:szCs w:val="24"/>
        </w:rPr>
        <w:t>Takamura</w:t>
      </w:r>
      <w:proofErr w:type="spellEnd"/>
      <w:r w:rsidRPr="00E43F13">
        <w:rPr>
          <w:rFonts w:ascii="Book Antiqua" w:hAnsi="Book Antiqua" w:cs="Times New Roman"/>
          <w:sz w:val="24"/>
          <w:szCs w:val="24"/>
        </w:rPr>
        <w:t xml:space="preserve"> H, Ueda N, </w:t>
      </w:r>
      <w:proofErr w:type="spellStart"/>
      <w:r w:rsidRPr="00E43F13">
        <w:rPr>
          <w:rFonts w:ascii="Book Antiqua" w:hAnsi="Book Antiqua" w:cs="Times New Roman"/>
          <w:sz w:val="24"/>
          <w:szCs w:val="24"/>
        </w:rPr>
        <w:t>Kosaka</w:t>
      </w:r>
      <w:proofErr w:type="spellEnd"/>
      <w:r w:rsidRPr="00E43F13">
        <w:rPr>
          <w:rFonts w:ascii="Book Antiqua" w:hAnsi="Book Antiqua" w:cs="Times New Roman"/>
          <w:sz w:val="24"/>
          <w:szCs w:val="24"/>
        </w:rPr>
        <w:t xml:space="preserve"> T. Efficacy of </w:t>
      </w:r>
      <w:r w:rsidRPr="00E43F13">
        <w:rPr>
          <w:rFonts w:ascii="Book Antiqua" w:eastAsia="Yu Mincho" w:hAnsi="Book Antiqua" w:cs="Times New Roman"/>
          <w:sz w:val="24"/>
          <w:szCs w:val="24"/>
        </w:rPr>
        <w:t>the fat-dissociation method for</w:t>
      </w:r>
      <w:r w:rsidR="0068537B">
        <w:rPr>
          <w:rFonts w:ascii="Book Antiqua" w:eastAsia="Yu Mincho" w:hAnsi="Book Antiqua" w:cs="Times New Roman"/>
          <w:sz w:val="24"/>
          <w:szCs w:val="24"/>
        </w:rPr>
        <w:t xml:space="preserve"> </w:t>
      </w:r>
      <w:r w:rsidRPr="00E43F13">
        <w:rPr>
          <w:rFonts w:ascii="Book Antiqua" w:hAnsi="Book Antiqua" w:cs="Times New Roman"/>
          <w:sz w:val="24"/>
          <w:szCs w:val="24"/>
        </w:rPr>
        <w:t>nodal harvesting</w:t>
      </w:r>
      <w:r w:rsidR="0068537B">
        <w:rPr>
          <w:rFonts w:ascii="Book Antiqua" w:hAnsi="Book Antiqua" w:cs="Times New Roman"/>
          <w:sz w:val="24"/>
          <w:szCs w:val="24"/>
        </w:rPr>
        <w:t xml:space="preserve"> in gastric cancer</w:t>
      </w:r>
      <w:r w:rsidRPr="00E43F13">
        <w:rPr>
          <w:rFonts w:ascii="Book Antiqua" w:hAnsi="Book Antiqua" w:cs="Times New Roman"/>
          <w:sz w:val="24"/>
          <w:szCs w:val="24"/>
          <w:lang w:eastAsia="zh-CN"/>
        </w:rPr>
        <w:t xml:space="preserve">. </w:t>
      </w:r>
      <w:r w:rsidRPr="00E43F13">
        <w:rPr>
          <w:rFonts w:ascii="Book Antiqua" w:hAnsi="Book Antiqua"/>
          <w:i/>
          <w:color w:val="000000"/>
          <w:sz w:val="24"/>
          <w:szCs w:val="24"/>
          <w:lang w:eastAsia="zh-CN"/>
        </w:rPr>
        <w:t xml:space="preserve">World J </w:t>
      </w:r>
      <w:proofErr w:type="spellStart"/>
      <w:r w:rsidRPr="00E43F13">
        <w:rPr>
          <w:rFonts w:ascii="Book Antiqua" w:hAnsi="Book Antiqua"/>
          <w:i/>
          <w:color w:val="000000"/>
          <w:sz w:val="24"/>
          <w:szCs w:val="24"/>
          <w:lang w:eastAsia="zh-CN"/>
        </w:rPr>
        <w:t>Gastrointest</w:t>
      </w:r>
      <w:proofErr w:type="spellEnd"/>
      <w:r w:rsidRPr="00E43F13">
        <w:rPr>
          <w:rFonts w:ascii="Book Antiqua" w:hAnsi="Book Antiqua"/>
          <w:i/>
          <w:color w:val="000000"/>
          <w:sz w:val="24"/>
          <w:szCs w:val="24"/>
          <w:lang w:eastAsia="zh-CN"/>
        </w:rPr>
        <w:t xml:space="preserve"> </w:t>
      </w:r>
      <w:proofErr w:type="spellStart"/>
      <w:r w:rsidRPr="00E43F13">
        <w:rPr>
          <w:rFonts w:ascii="Book Antiqua" w:hAnsi="Book Antiqua"/>
          <w:i/>
          <w:color w:val="000000"/>
          <w:sz w:val="24"/>
          <w:szCs w:val="24"/>
          <w:lang w:eastAsia="zh-CN"/>
        </w:rPr>
        <w:t>Surg</w:t>
      </w:r>
      <w:proofErr w:type="spellEnd"/>
      <w:r w:rsidRPr="00E43F13">
        <w:rPr>
          <w:rFonts w:ascii="Book Antiqua" w:hAnsi="Book Antiqua"/>
          <w:i/>
          <w:color w:val="000000"/>
          <w:sz w:val="24"/>
          <w:szCs w:val="24"/>
          <w:lang w:eastAsia="zh-CN"/>
        </w:rPr>
        <w:t xml:space="preserve"> </w:t>
      </w:r>
      <w:r w:rsidRPr="00E43F13">
        <w:rPr>
          <w:rFonts w:ascii="Book Antiqua" w:hAnsi="Book Antiqua"/>
          <w:color w:val="000000"/>
          <w:sz w:val="24"/>
          <w:szCs w:val="24"/>
          <w:lang w:eastAsia="zh-CN"/>
        </w:rPr>
        <w:t xml:space="preserve">2020; </w:t>
      </w:r>
      <w:proofErr w:type="gramStart"/>
      <w:r w:rsidRPr="00E43F13">
        <w:rPr>
          <w:rFonts w:ascii="Book Antiqua" w:hAnsi="Book Antiqua"/>
          <w:sz w:val="24"/>
          <w:szCs w:val="24"/>
          <w:lang w:eastAsia="zh-CN"/>
        </w:rPr>
        <w:t>In</w:t>
      </w:r>
      <w:proofErr w:type="gramEnd"/>
      <w:r w:rsidRPr="00E43F13">
        <w:rPr>
          <w:rFonts w:ascii="Book Antiqua" w:hAnsi="Book Antiqua"/>
          <w:sz w:val="24"/>
          <w:szCs w:val="24"/>
          <w:lang w:eastAsia="zh-CN"/>
        </w:rPr>
        <w:t xml:space="preserve"> press</w:t>
      </w:r>
    </w:p>
    <w:p w14:paraId="744BFBA7" w14:textId="77777777" w:rsidR="0007661D" w:rsidRPr="00E43F13" w:rsidRDefault="0007661D" w:rsidP="00E43F13">
      <w:pPr>
        <w:snapToGrid w:val="0"/>
        <w:spacing w:line="360" w:lineRule="auto"/>
        <w:rPr>
          <w:rFonts w:ascii="Book Antiqua" w:hAnsi="Book Antiqua" w:cs="Times New Roman"/>
          <w:sz w:val="24"/>
          <w:szCs w:val="24"/>
        </w:rPr>
      </w:pPr>
    </w:p>
    <w:p w14:paraId="44A2A69B" w14:textId="575A806C" w:rsidR="0037499E" w:rsidRPr="00E43F13" w:rsidRDefault="0007661D" w:rsidP="00E43F13">
      <w:pPr>
        <w:snapToGrid w:val="0"/>
        <w:spacing w:line="360" w:lineRule="auto"/>
        <w:rPr>
          <w:rFonts w:ascii="Book Antiqua" w:hAnsi="Book Antiqua" w:cs="Times New Roman"/>
          <w:sz w:val="24"/>
          <w:szCs w:val="24"/>
        </w:rPr>
      </w:pPr>
      <w:r w:rsidRPr="00E43F13">
        <w:rPr>
          <w:rFonts w:ascii="Book Antiqua" w:hAnsi="Book Antiqua"/>
          <w:b/>
          <w:sz w:val="24"/>
          <w:szCs w:val="24"/>
        </w:rPr>
        <w:t>Core tip:</w:t>
      </w:r>
      <w:r w:rsidRPr="00E43F13">
        <w:rPr>
          <w:rFonts w:ascii="Book Antiqua" w:hAnsi="Book Antiqua"/>
          <w:sz w:val="24"/>
          <w:szCs w:val="24"/>
        </w:rPr>
        <w:t xml:space="preserve"> </w:t>
      </w:r>
      <w:r w:rsidR="005A777E" w:rsidRPr="00E43F13">
        <w:rPr>
          <w:rFonts w:ascii="Book Antiqua" w:hAnsi="Book Antiqua" w:cs="Times New Roman"/>
          <w:sz w:val="24"/>
          <w:szCs w:val="24"/>
        </w:rPr>
        <w:t xml:space="preserve">Accurate examination of dissected lymph nodes is important for precise staging in gastric cancer treatment. We investigated the usefulness of the fat-dissociation method for lymph node harvest in gastric cancer. We used the fat-dissociation method on </w:t>
      </w:r>
      <w:r w:rsidR="005942BA" w:rsidRPr="00E43F13">
        <w:rPr>
          <w:rFonts w:ascii="Book Antiqua" w:hAnsi="Book Antiqua" w:cs="Times New Roman"/>
          <w:sz w:val="24"/>
          <w:szCs w:val="24"/>
        </w:rPr>
        <w:t>24</w:t>
      </w:r>
      <w:r w:rsidR="005A777E" w:rsidRPr="00E43F13">
        <w:rPr>
          <w:rFonts w:ascii="Book Antiqua" w:hAnsi="Book Antiqua" w:cs="Times New Roman"/>
          <w:sz w:val="24"/>
          <w:szCs w:val="24"/>
        </w:rPr>
        <w:t xml:space="preserve"> resected specimens from patients with gastric cancer who underwent standard curative gastrectomy and lymph node dissection at our hospital, while the conventional method was used on 3</w:t>
      </w:r>
      <w:r w:rsidR="005942BA" w:rsidRPr="00E43F13">
        <w:rPr>
          <w:rFonts w:ascii="Book Antiqua" w:hAnsi="Book Antiqua" w:cs="Times New Roman"/>
          <w:sz w:val="24"/>
          <w:szCs w:val="24"/>
        </w:rPr>
        <w:t>2</w:t>
      </w:r>
      <w:r w:rsidR="005A777E" w:rsidRPr="00E43F13">
        <w:rPr>
          <w:rFonts w:ascii="Book Antiqua" w:hAnsi="Book Antiqua" w:cs="Times New Roman"/>
          <w:sz w:val="24"/>
          <w:szCs w:val="24"/>
        </w:rPr>
        <w:t xml:space="preserve"> specimens. There were no differences in the number</w:t>
      </w:r>
      <w:r w:rsidR="003D5502">
        <w:rPr>
          <w:rFonts w:ascii="Book Antiqua" w:hAnsi="Book Antiqua" w:cs="Times New Roman"/>
          <w:sz w:val="24"/>
          <w:szCs w:val="24"/>
        </w:rPr>
        <w:t>s</w:t>
      </w:r>
      <w:r w:rsidR="005A777E" w:rsidRPr="00E43F13">
        <w:rPr>
          <w:rFonts w:ascii="Book Antiqua" w:hAnsi="Book Antiqua" w:cs="Times New Roman"/>
          <w:sz w:val="24"/>
          <w:szCs w:val="24"/>
        </w:rPr>
        <w:t xml:space="preserve"> of </w:t>
      </w:r>
      <w:r w:rsidR="003A30DD" w:rsidRPr="00E43F13">
        <w:rPr>
          <w:rFonts w:ascii="Book Antiqua" w:hAnsi="Book Antiqua" w:cs="Times New Roman"/>
          <w:sz w:val="24"/>
          <w:szCs w:val="24"/>
        </w:rPr>
        <w:t>harvested</w:t>
      </w:r>
      <w:r w:rsidR="005A777E" w:rsidRPr="00E43F13">
        <w:rPr>
          <w:rFonts w:ascii="Book Antiqua" w:hAnsi="Book Antiqua" w:cs="Times New Roman"/>
          <w:sz w:val="24"/>
          <w:szCs w:val="24"/>
        </w:rPr>
        <w:t xml:space="preserve"> lymph nodes between these </w:t>
      </w:r>
      <w:r w:rsidR="007E5890" w:rsidRPr="00E43F13">
        <w:rPr>
          <w:rFonts w:ascii="Book Antiqua" w:hAnsi="Book Antiqua" w:cs="Times New Roman"/>
          <w:sz w:val="24"/>
          <w:szCs w:val="24"/>
        </w:rPr>
        <w:t>two</w:t>
      </w:r>
      <w:r w:rsidR="005A777E" w:rsidRPr="00E43F13">
        <w:rPr>
          <w:rFonts w:ascii="Book Antiqua" w:hAnsi="Book Antiqua" w:cs="Times New Roman"/>
          <w:sz w:val="24"/>
          <w:szCs w:val="24"/>
        </w:rPr>
        <w:t xml:space="preserve"> groups; however, there was a </w:t>
      </w:r>
      <w:r w:rsidR="005942BA" w:rsidRPr="00E43F13">
        <w:rPr>
          <w:rFonts w:ascii="Book Antiqua" w:hAnsi="Book Antiqua" w:cs="Times New Roman"/>
          <w:sz w:val="24"/>
          <w:szCs w:val="24"/>
        </w:rPr>
        <w:t>6</w:t>
      </w:r>
      <w:r w:rsidR="005A777E" w:rsidRPr="00E43F13">
        <w:rPr>
          <w:rFonts w:ascii="Book Antiqua" w:hAnsi="Book Antiqua" w:cs="Times New Roman"/>
          <w:sz w:val="24"/>
          <w:szCs w:val="24"/>
        </w:rPr>
        <w:t>0 min reduction in the total median duration of the procedure when using the fat-dissociation method.</w:t>
      </w:r>
    </w:p>
    <w:p w14:paraId="2EDE690B" w14:textId="77777777" w:rsidR="0037499E" w:rsidRPr="00E43F13" w:rsidRDefault="005A777E" w:rsidP="00E43F13">
      <w:pPr>
        <w:widowControl/>
        <w:snapToGrid w:val="0"/>
        <w:spacing w:line="360" w:lineRule="auto"/>
        <w:rPr>
          <w:rFonts w:ascii="Book Antiqua" w:hAnsi="Book Antiqua" w:cs="Times New Roman"/>
          <w:b/>
          <w:bCs/>
          <w:sz w:val="24"/>
          <w:szCs w:val="24"/>
        </w:rPr>
      </w:pPr>
      <w:r w:rsidRPr="00E43F13">
        <w:rPr>
          <w:rFonts w:ascii="Book Antiqua" w:hAnsi="Book Antiqua" w:cs="Times New Roman"/>
          <w:b/>
          <w:bCs/>
          <w:sz w:val="24"/>
          <w:szCs w:val="24"/>
        </w:rPr>
        <w:br w:type="page"/>
      </w:r>
    </w:p>
    <w:p w14:paraId="4BD6192F" w14:textId="77777777" w:rsidR="0007661D" w:rsidRPr="00E43F13" w:rsidRDefault="0007661D" w:rsidP="00E43F13">
      <w:pPr>
        <w:adjustRightInd w:val="0"/>
        <w:snapToGrid w:val="0"/>
        <w:spacing w:line="360" w:lineRule="auto"/>
        <w:rPr>
          <w:rFonts w:ascii="Book Antiqua" w:hAnsi="Book Antiqua"/>
          <w:b/>
          <w:sz w:val="24"/>
          <w:szCs w:val="24"/>
          <w:u w:val="single"/>
        </w:rPr>
      </w:pPr>
      <w:r w:rsidRPr="00E43F13">
        <w:rPr>
          <w:rFonts w:ascii="Book Antiqua" w:hAnsi="Book Antiqua"/>
          <w:b/>
          <w:sz w:val="24"/>
          <w:szCs w:val="24"/>
          <w:u w:val="single"/>
        </w:rPr>
        <w:lastRenderedPageBreak/>
        <w:t>INTRODUCTION</w:t>
      </w:r>
    </w:p>
    <w:p w14:paraId="6A8DB8A6" w14:textId="2BFC7250" w:rsidR="004D3759"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In cancer surgery, the status of lymph node metastasis affects the prognosis after curative surgery and is an important factor in determining whether adjuvant therapy should be a</w:t>
      </w:r>
      <w:r w:rsidR="00CD70B7" w:rsidRPr="00E43F13">
        <w:rPr>
          <w:rFonts w:ascii="Book Antiqua" w:hAnsi="Book Antiqua" w:cs="Times New Roman"/>
          <w:sz w:val="24"/>
          <w:szCs w:val="24"/>
        </w:rPr>
        <w:t>dminister</w:t>
      </w:r>
      <w:r w:rsidR="00426ADC" w:rsidRPr="00E43F13">
        <w:rPr>
          <w:rFonts w:ascii="Book Antiqua" w:hAnsi="Book Antiqua" w:cs="Times New Roman"/>
          <w:sz w:val="24"/>
          <w:szCs w:val="24"/>
        </w:rPr>
        <w:t>ed</w:t>
      </w:r>
      <w:r w:rsidRPr="00E43F13">
        <w:rPr>
          <w:rFonts w:ascii="Book Antiqua" w:hAnsi="Book Antiqua" w:cs="Times New Roman"/>
          <w:sz w:val="24"/>
          <w:szCs w:val="24"/>
        </w:rPr>
        <w:t xml:space="preserve">. </w:t>
      </w:r>
      <w:r w:rsidR="00426ADC" w:rsidRPr="00E43F13">
        <w:rPr>
          <w:rFonts w:ascii="Book Antiqua" w:hAnsi="Book Antiqua" w:cs="Times New Roman"/>
          <w:sz w:val="24"/>
          <w:szCs w:val="24"/>
        </w:rPr>
        <w:t>Indeed</w:t>
      </w:r>
      <w:r w:rsidRPr="00E43F13">
        <w:rPr>
          <w:rFonts w:ascii="Book Antiqua" w:hAnsi="Book Antiqua" w:cs="Times New Roman"/>
          <w:sz w:val="24"/>
          <w:szCs w:val="24"/>
        </w:rPr>
        <w:t xml:space="preserve">, the number of lymph node metastases is </w:t>
      </w:r>
      <w:r w:rsidR="00426ADC" w:rsidRPr="00E43F13">
        <w:rPr>
          <w:rFonts w:ascii="Book Antiqua" w:hAnsi="Book Antiqua" w:cs="Times New Roman"/>
          <w:sz w:val="24"/>
          <w:szCs w:val="24"/>
        </w:rPr>
        <w:t xml:space="preserve">also </w:t>
      </w:r>
      <w:r w:rsidRPr="00E43F13">
        <w:rPr>
          <w:rFonts w:ascii="Book Antiqua" w:hAnsi="Book Antiqua" w:cs="Times New Roman"/>
          <w:sz w:val="24"/>
          <w:szCs w:val="24"/>
        </w:rPr>
        <w:t>indispensable for staging</w:t>
      </w:r>
      <w:r w:rsidR="00426ADC" w:rsidRPr="00E43F13">
        <w:rPr>
          <w:rFonts w:ascii="Book Antiqua" w:hAnsi="Book Antiqua" w:cs="Times New Roman"/>
          <w:sz w:val="24"/>
          <w:szCs w:val="24"/>
        </w:rPr>
        <w:t xml:space="preserve"> in gastric cancer </w:t>
      </w:r>
      <w:proofErr w:type="gramStart"/>
      <w:r w:rsidR="00426ADC" w:rsidRPr="00E43F13">
        <w:rPr>
          <w:rFonts w:ascii="Book Antiqua" w:hAnsi="Book Antiqua" w:cs="Times New Roman"/>
          <w:sz w:val="24"/>
          <w:szCs w:val="24"/>
        </w:rPr>
        <w:t>surgery</w:t>
      </w:r>
      <w:r w:rsidR="004B6BD7" w:rsidRPr="00E43F13">
        <w:rPr>
          <w:rFonts w:ascii="Book Antiqua" w:hAnsi="Book Antiqua" w:cs="Times New Roman"/>
          <w:sz w:val="24"/>
          <w:szCs w:val="24"/>
          <w:vertAlign w:val="superscript"/>
        </w:rPr>
        <w:t>[</w:t>
      </w:r>
      <w:proofErr w:type="gramEnd"/>
      <w:r w:rsidR="004B6BD7" w:rsidRPr="00E43F13">
        <w:rPr>
          <w:rFonts w:ascii="Book Antiqua" w:hAnsi="Book Antiqua" w:cs="Times New Roman"/>
          <w:sz w:val="24"/>
          <w:szCs w:val="24"/>
          <w:vertAlign w:val="superscript"/>
        </w:rPr>
        <w:t>1]</w:t>
      </w:r>
      <w:r w:rsidR="00B65D87" w:rsidRPr="00E43F13">
        <w:rPr>
          <w:rFonts w:ascii="Book Antiqua" w:hAnsi="Book Antiqua" w:cs="Times New Roman"/>
          <w:sz w:val="24"/>
          <w:szCs w:val="24"/>
        </w:rPr>
        <w:t>.</w:t>
      </w:r>
      <w:r w:rsidRPr="00E43F13">
        <w:rPr>
          <w:rFonts w:ascii="Book Antiqua" w:hAnsi="Book Antiqua" w:cs="Times New Roman"/>
          <w:sz w:val="24"/>
          <w:szCs w:val="24"/>
          <w:vertAlign w:val="superscript"/>
        </w:rPr>
        <w:t xml:space="preserve"> </w:t>
      </w:r>
      <w:r w:rsidRPr="00E43F13">
        <w:rPr>
          <w:rFonts w:ascii="Book Antiqua" w:hAnsi="Book Antiqua" w:cs="Times New Roman"/>
          <w:sz w:val="24"/>
          <w:szCs w:val="24"/>
        </w:rPr>
        <w:t xml:space="preserve">In recent years, adjuvant chemotherapy after gastric cancer surgery </w:t>
      </w:r>
      <w:r w:rsidR="00227777" w:rsidRPr="00E43F13">
        <w:rPr>
          <w:rFonts w:ascii="Book Antiqua" w:hAnsi="Book Antiqua" w:cs="Times New Roman"/>
          <w:sz w:val="24"/>
          <w:szCs w:val="24"/>
        </w:rPr>
        <w:t xml:space="preserve">has been proven to be effective in preventing </w:t>
      </w:r>
      <w:proofErr w:type="gramStart"/>
      <w:r w:rsidR="00227777" w:rsidRPr="00E43F13">
        <w:rPr>
          <w:rFonts w:ascii="Book Antiqua" w:hAnsi="Book Antiqua" w:cs="Times New Roman"/>
          <w:sz w:val="24"/>
          <w:szCs w:val="24"/>
        </w:rPr>
        <w:t>recurrence</w:t>
      </w:r>
      <w:r w:rsidR="004B6BD7" w:rsidRPr="00E43F13">
        <w:rPr>
          <w:rFonts w:ascii="Book Antiqua" w:hAnsi="Book Antiqua" w:cs="Times New Roman"/>
          <w:sz w:val="24"/>
          <w:szCs w:val="24"/>
          <w:vertAlign w:val="superscript"/>
        </w:rPr>
        <w:t>[</w:t>
      </w:r>
      <w:proofErr w:type="gramEnd"/>
      <w:r w:rsidR="004B6BD7" w:rsidRPr="00E43F13">
        <w:rPr>
          <w:rFonts w:ascii="Book Antiqua" w:hAnsi="Book Antiqua" w:cs="Times New Roman"/>
          <w:sz w:val="24"/>
          <w:szCs w:val="24"/>
          <w:vertAlign w:val="superscript"/>
        </w:rPr>
        <w:t>2,3]</w:t>
      </w:r>
      <w:r w:rsidR="00B65D87" w:rsidRPr="00E43F13">
        <w:rPr>
          <w:rFonts w:ascii="Book Antiqua" w:hAnsi="Book Antiqua" w:cs="Times New Roman"/>
          <w:sz w:val="24"/>
          <w:szCs w:val="24"/>
        </w:rPr>
        <w:t xml:space="preserve">. </w:t>
      </w:r>
      <w:r w:rsidRPr="00E43F13">
        <w:rPr>
          <w:rFonts w:ascii="Book Antiqua" w:hAnsi="Book Antiqua" w:cs="Times New Roman"/>
          <w:sz w:val="24"/>
          <w:szCs w:val="24"/>
        </w:rPr>
        <w:t xml:space="preserve">Adjuvant chemotherapy in stage III cases has also </w:t>
      </w:r>
      <w:proofErr w:type="gramStart"/>
      <w:r w:rsidRPr="00E43F13">
        <w:rPr>
          <w:rFonts w:ascii="Book Antiqua" w:hAnsi="Book Antiqua" w:cs="Times New Roman"/>
          <w:sz w:val="24"/>
          <w:szCs w:val="24"/>
        </w:rPr>
        <w:t>improved</w:t>
      </w:r>
      <w:r w:rsidR="004B6BD7" w:rsidRPr="00E43F13">
        <w:rPr>
          <w:rFonts w:ascii="Book Antiqua" w:hAnsi="Book Antiqua" w:cs="Times New Roman"/>
          <w:sz w:val="24"/>
          <w:szCs w:val="24"/>
          <w:vertAlign w:val="superscript"/>
        </w:rPr>
        <w:t>[</w:t>
      </w:r>
      <w:proofErr w:type="gramEnd"/>
      <w:r w:rsidR="004B6BD7" w:rsidRPr="00E43F13">
        <w:rPr>
          <w:rFonts w:ascii="Book Antiqua" w:hAnsi="Book Antiqua" w:cs="Times New Roman"/>
          <w:sz w:val="24"/>
          <w:szCs w:val="24"/>
          <w:vertAlign w:val="superscript"/>
        </w:rPr>
        <w:t>4]</w:t>
      </w:r>
      <w:r w:rsidR="00B65D87" w:rsidRPr="00E43F13">
        <w:rPr>
          <w:rFonts w:ascii="Book Antiqua" w:hAnsi="Book Antiqua" w:cs="Times New Roman"/>
          <w:sz w:val="24"/>
          <w:szCs w:val="24"/>
        </w:rPr>
        <w:t xml:space="preserve">. </w:t>
      </w:r>
      <w:r w:rsidRPr="00E43F13">
        <w:rPr>
          <w:rFonts w:ascii="Book Antiqua" w:hAnsi="Book Antiqua" w:cs="Times New Roman"/>
          <w:sz w:val="24"/>
          <w:szCs w:val="24"/>
        </w:rPr>
        <w:t>The</w:t>
      </w:r>
      <w:r w:rsidR="00426ADC" w:rsidRPr="00E43F13">
        <w:rPr>
          <w:rFonts w:ascii="Book Antiqua" w:hAnsi="Book Antiqua" w:cs="Times New Roman"/>
          <w:sz w:val="24"/>
          <w:szCs w:val="24"/>
        </w:rPr>
        <w:t>re is an increased need for accurate staging of gastric cancer; therefore</w:t>
      </w:r>
      <w:r w:rsidR="0038751A" w:rsidRPr="00E43F13">
        <w:rPr>
          <w:rFonts w:ascii="Book Antiqua" w:hAnsi="Book Antiqua" w:cs="Times New Roman"/>
          <w:sz w:val="24"/>
          <w:szCs w:val="24"/>
        </w:rPr>
        <w:t>,</w:t>
      </w:r>
      <w:r w:rsidRPr="00E43F13">
        <w:rPr>
          <w:rFonts w:ascii="Book Antiqua" w:hAnsi="Book Antiqua" w:cs="Times New Roman"/>
          <w:sz w:val="24"/>
          <w:szCs w:val="24"/>
        </w:rPr>
        <w:t xml:space="preserve"> </w:t>
      </w:r>
      <w:r w:rsidR="0095568A" w:rsidRPr="00E43F13">
        <w:rPr>
          <w:rFonts w:ascii="Book Antiqua" w:hAnsi="Book Antiqua" w:cs="Times New Roman"/>
          <w:sz w:val="24"/>
          <w:szCs w:val="24"/>
        </w:rPr>
        <w:t xml:space="preserve">it </w:t>
      </w:r>
      <w:r w:rsidRPr="00E43F13">
        <w:rPr>
          <w:rFonts w:ascii="Book Antiqua" w:hAnsi="Book Antiqua" w:cs="Times New Roman"/>
          <w:sz w:val="24"/>
          <w:szCs w:val="24"/>
        </w:rPr>
        <w:t xml:space="preserve">is </w:t>
      </w:r>
      <w:r w:rsidR="0095568A" w:rsidRPr="00E43F13">
        <w:rPr>
          <w:rFonts w:ascii="Book Antiqua" w:hAnsi="Book Antiqua" w:cs="Times New Roman"/>
          <w:sz w:val="24"/>
          <w:szCs w:val="24"/>
        </w:rPr>
        <w:t>necessary to accurately examine dissected lymph nodes</w:t>
      </w:r>
      <w:r w:rsidRPr="00E43F13">
        <w:rPr>
          <w:rFonts w:ascii="Book Antiqua" w:hAnsi="Book Antiqua" w:cs="Times New Roman"/>
          <w:sz w:val="24"/>
          <w:szCs w:val="24"/>
        </w:rPr>
        <w:t>. However, lymph node</w:t>
      </w:r>
      <w:r w:rsidR="0038751A" w:rsidRPr="00E43F13">
        <w:rPr>
          <w:rFonts w:ascii="Book Antiqua" w:hAnsi="Book Antiqua" w:cs="Times New Roman"/>
          <w:sz w:val="24"/>
          <w:szCs w:val="24"/>
        </w:rPr>
        <w:t xml:space="preserve"> harvest</w:t>
      </w:r>
      <w:r w:rsidRPr="00E43F13">
        <w:rPr>
          <w:rFonts w:ascii="Book Antiqua" w:hAnsi="Book Antiqua" w:cs="Times New Roman"/>
          <w:sz w:val="24"/>
          <w:szCs w:val="24"/>
        </w:rPr>
        <w:t xml:space="preserve"> is not </w:t>
      </w:r>
      <w:r w:rsidR="0095568A" w:rsidRPr="00E43F13">
        <w:rPr>
          <w:rFonts w:ascii="Book Antiqua" w:hAnsi="Book Antiqua" w:cs="Times New Roman"/>
          <w:sz w:val="24"/>
          <w:szCs w:val="24"/>
        </w:rPr>
        <w:t>emphasiz</w:t>
      </w:r>
      <w:r w:rsidR="00227777" w:rsidRPr="00E43F13">
        <w:rPr>
          <w:rFonts w:ascii="Book Antiqua" w:hAnsi="Book Antiqua" w:cs="Times New Roman"/>
          <w:sz w:val="24"/>
          <w:szCs w:val="24"/>
        </w:rPr>
        <w:t>ed</w:t>
      </w:r>
      <w:r w:rsidRPr="00E43F13">
        <w:rPr>
          <w:rFonts w:ascii="Book Antiqua" w:hAnsi="Book Antiqua" w:cs="Times New Roman"/>
          <w:sz w:val="24"/>
          <w:szCs w:val="24"/>
        </w:rPr>
        <w:t xml:space="preserve"> in gastric cancer</w:t>
      </w:r>
      <w:r w:rsidR="0095568A" w:rsidRPr="00E43F13">
        <w:rPr>
          <w:rFonts w:ascii="Book Antiqua" w:hAnsi="Book Antiqua" w:cs="Times New Roman"/>
          <w:sz w:val="24"/>
          <w:szCs w:val="24"/>
        </w:rPr>
        <w:t xml:space="preserve"> </w:t>
      </w:r>
      <w:proofErr w:type="gramStart"/>
      <w:r w:rsidR="0095568A" w:rsidRPr="00E43F13">
        <w:rPr>
          <w:rFonts w:ascii="Book Antiqua" w:hAnsi="Book Antiqua" w:cs="Times New Roman"/>
          <w:sz w:val="24"/>
          <w:szCs w:val="24"/>
        </w:rPr>
        <w:t>surgery</w:t>
      </w:r>
      <w:r w:rsidR="00B65D87" w:rsidRPr="00E43F13">
        <w:rPr>
          <w:rFonts w:ascii="Book Antiqua" w:hAnsi="Book Antiqua" w:cs="Times New Roman"/>
          <w:sz w:val="24"/>
          <w:szCs w:val="24"/>
          <w:vertAlign w:val="superscript"/>
        </w:rPr>
        <w:t>[</w:t>
      </w:r>
      <w:proofErr w:type="gramEnd"/>
      <w:r w:rsidR="00B65D87" w:rsidRPr="00E43F13">
        <w:rPr>
          <w:rFonts w:ascii="Book Antiqua" w:hAnsi="Book Antiqua" w:cs="Times New Roman"/>
          <w:sz w:val="24"/>
          <w:szCs w:val="24"/>
          <w:vertAlign w:val="superscript"/>
        </w:rPr>
        <w:t>5]</w:t>
      </w:r>
      <w:r w:rsidRPr="00E43F13">
        <w:rPr>
          <w:rFonts w:ascii="Book Antiqua" w:hAnsi="Book Antiqua" w:cs="Times New Roman"/>
          <w:sz w:val="24"/>
          <w:szCs w:val="24"/>
        </w:rPr>
        <w:t>.</w:t>
      </w:r>
    </w:p>
    <w:p w14:paraId="59F1A8FF" w14:textId="45DA14B1" w:rsidR="004D3759"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 xml:space="preserve">More recently, the fat-dissociation method has been developed as a quick and accurate method for harvesting dissected lymph </w:t>
      </w:r>
      <w:proofErr w:type="gramStart"/>
      <w:r w:rsidRPr="00E43F13">
        <w:rPr>
          <w:rFonts w:ascii="Book Antiqua" w:hAnsi="Book Antiqua" w:cs="Times New Roman"/>
          <w:sz w:val="24"/>
          <w:szCs w:val="24"/>
        </w:rPr>
        <w:t>nodes</w:t>
      </w:r>
      <w:r w:rsidR="00B65D87" w:rsidRPr="00E43F13">
        <w:rPr>
          <w:rFonts w:ascii="Book Antiqua" w:hAnsi="Book Antiqua" w:cs="Times New Roman"/>
          <w:sz w:val="24"/>
          <w:szCs w:val="24"/>
          <w:vertAlign w:val="superscript"/>
        </w:rPr>
        <w:t>[</w:t>
      </w:r>
      <w:proofErr w:type="gramEnd"/>
      <w:r w:rsidR="00B65D87" w:rsidRPr="00E43F13">
        <w:rPr>
          <w:rFonts w:ascii="Book Antiqua" w:hAnsi="Book Antiqua" w:cs="Times New Roman"/>
          <w:sz w:val="24"/>
          <w:szCs w:val="24"/>
          <w:vertAlign w:val="superscript"/>
        </w:rPr>
        <w:t>6]</w:t>
      </w:r>
      <w:r w:rsidRPr="00E43F13">
        <w:rPr>
          <w:rFonts w:ascii="Book Antiqua" w:hAnsi="Book Antiqua" w:cs="Times New Roman"/>
          <w:sz w:val="24"/>
          <w:szCs w:val="24"/>
        </w:rPr>
        <w:t xml:space="preserve">. This is a method of dissolving the fat of the </w:t>
      </w:r>
      <w:r w:rsidR="00227777" w:rsidRPr="00E43F13">
        <w:rPr>
          <w:rFonts w:ascii="Book Antiqua" w:hAnsi="Book Antiqua" w:cs="Times New Roman"/>
          <w:sz w:val="24"/>
          <w:szCs w:val="24"/>
        </w:rPr>
        <w:t>mesentery</w:t>
      </w:r>
      <w:r w:rsidRPr="00E43F13">
        <w:rPr>
          <w:rFonts w:ascii="Book Antiqua" w:hAnsi="Book Antiqua" w:cs="Times New Roman"/>
          <w:sz w:val="24"/>
          <w:szCs w:val="24"/>
        </w:rPr>
        <w:t xml:space="preserve"> with a </w:t>
      </w:r>
      <w:r w:rsidR="00227777" w:rsidRPr="00E43F13">
        <w:rPr>
          <w:rFonts w:ascii="Book Antiqua" w:hAnsi="Book Antiqua" w:cs="Times New Roman"/>
          <w:sz w:val="24"/>
          <w:szCs w:val="24"/>
        </w:rPr>
        <w:t>specifi</w:t>
      </w:r>
      <w:r w:rsidR="0038751A" w:rsidRPr="00E43F13">
        <w:rPr>
          <w:rFonts w:ascii="Book Antiqua" w:hAnsi="Book Antiqua" w:cs="Times New Roman"/>
          <w:sz w:val="24"/>
          <w:szCs w:val="24"/>
        </w:rPr>
        <w:t>c</w:t>
      </w:r>
      <w:r w:rsidR="00227777" w:rsidRPr="00E43F13">
        <w:rPr>
          <w:rFonts w:ascii="Book Antiqua" w:hAnsi="Book Antiqua" w:cs="Times New Roman"/>
          <w:sz w:val="24"/>
          <w:szCs w:val="24"/>
        </w:rPr>
        <w:t xml:space="preserve"> </w:t>
      </w:r>
      <w:r w:rsidR="00D90DA9" w:rsidRPr="00E43F13">
        <w:rPr>
          <w:rFonts w:ascii="Book Antiqua" w:hAnsi="Book Antiqua" w:cs="Times New Roman"/>
          <w:sz w:val="24"/>
          <w:szCs w:val="24"/>
        </w:rPr>
        <w:t>reagent</w:t>
      </w:r>
      <w:r w:rsidRPr="00E43F13">
        <w:rPr>
          <w:rFonts w:ascii="Book Antiqua" w:hAnsi="Book Antiqua" w:cs="Times New Roman"/>
          <w:sz w:val="24"/>
          <w:szCs w:val="24"/>
        </w:rPr>
        <w:t xml:space="preserve">, </w:t>
      </w:r>
      <w:r w:rsidR="0038751A" w:rsidRPr="00E43F13">
        <w:rPr>
          <w:rFonts w:ascii="Book Antiqua" w:hAnsi="Book Antiqua" w:cs="Times New Roman"/>
          <w:sz w:val="24"/>
          <w:szCs w:val="24"/>
        </w:rPr>
        <w:t xml:space="preserve">which results in </w:t>
      </w:r>
      <w:r w:rsidRPr="00E43F13">
        <w:rPr>
          <w:rFonts w:ascii="Book Antiqua" w:hAnsi="Book Antiqua" w:cs="Times New Roman"/>
          <w:sz w:val="24"/>
          <w:szCs w:val="24"/>
        </w:rPr>
        <w:t>improv</w:t>
      </w:r>
      <w:r w:rsidR="0038751A" w:rsidRPr="00E43F13">
        <w:rPr>
          <w:rFonts w:ascii="Book Antiqua" w:hAnsi="Book Antiqua" w:cs="Times New Roman"/>
          <w:sz w:val="24"/>
          <w:szCs w:val="24"/>
        </w:rPr>
        <w:t>ed</w:t>
      </w:r>
      <w:r w:rsidRPr="00E43F13">
        <w:rPr>
          <w:rFonts w:ascii="Book Antiqua" w:hAnsi="Book Antiqua" w:cs="Times New Roman"/>
          <w:sz w:val="24"/>
          <w:szCs w:val="24"/>
        </w:rPr>
        <w:t xml:space="preserve"> visibility of the lymph nodes and facilitat</w:t>
      </w:r>
      <w:r w:rsidR="0038751A" w:rsidRPr="00E43F13">
        <w:rPr>
          <w:rFonts w:ascii="Book Antiqua" w:hAnsi="Book Antiqua" w:cs="Times New Roman"/>
          <w:sz w:val="24"/>
          <w:szCs w:val="24"/>
        </w:rPr>
        <w:t>e</w:t>
      </w:r>
      <w:r w:rsidR="00D36F5E" w:rsidRPr="00E43F13">
        <w:rPr>
          <w:rFonts w:ascii="Book Antiqua" w:hAnsi="Book Antiqua" w:cs="Times New Roman"/>
          <w:sz w:val="24"/>
          <w:szCs w:val="24"/>
        </w:rPr>
        <w:t>s</w:t>
      </w:r>
      <w:r w:rsidRPr="00E43F13">
        <w:rPr>
          <w:rFonts w:ascii="Book Antiqua" w:hAnsi="Book Antiqua" w:cs="Times New Roman"/>
          <w:sz w:val="24"/>
          <w:szCs w:val="24"/>
        </w:rPr>
        <w:t xml:space="preserve"> </w:t>
      </w:r>
      <w:r w:rsidR="00502BDC" w:rsidRPr="00E43F13">
        <w:rPr>
          <w:rFonts w:ascii="Book Antiqua" w:hAnsi="Book Antiqua" w:cs="Times New Roman"/>
          <w:sz w:val="24"/>
          <w:szCs w:val="24"/>
        </w:rPr>
        <w:t>their</w:t>
      </w:r>
      <w:r w:rsidR="0038751A" w:rsidRPr="00E43F13">
        <w:rPr>
          <w:rFonts w:ascii="Book Antiqua" w:hAnsi="Book Antiqua" w:cs="Times New Roman"/>
          <w:sz w:val="24"/>
          <w:szCs w:val="24"/>
        </w:rPr>
        <w:t xml:space="preserve"> harvest</w:t>
      </w:r>
      <w:r w:rsidRPr="00E43F13">
        <w:rPr>
          <w:rFonts w:ascii="Book Antiqua" w:hAnsi="Book Antiqua" w:cs="Times New Roman"/>
          <w:sz w:val="24"/>
          <w:szCs w:val="24"/>
        </w:rPr>
        <w:t xml:space="preserve">. The usefulness of the fat-dissociation method </w:t>
      </w:r>
      <w:r w:rsidR="0038751A" w:rsidRPr="00E43F13">
        <w:rPr>
          <w:rFonts w:ascii="Book Antiqua" w:hAnsi="Book Antiqua" w:cs="Times New Roman"/>
          <w:sz w:val="24"/>
          <w:szCs w:val="24"/>
        </w:rPr>
        <w:t xml:space="preserve">has been reported for </w:t>
      </w:r>
      <w:r w:rsidRPr="00E43F13">
        <w:rPr>
          <w:rFonts w:ascii="Book Antiqua" w:hAnsi="Book Antiqua" w:cs="Times New Roman"/>
          <w:sz w:val="24"/>
          <w:szCs w:val="24"/>
        </w:rPr>
        <w:t xml:space="preserve">colorectal </w:t>
      </w:r>
      <w:proofErr w:type="gramStart"/>
      <w:r w:rsidRPr="00E43F13">
        <w:rPr>
          <w:rFonts w:ascii="Book Antiqua" w:hAnsi="Book Antiqua" w:cs="Times New Roman"/>
          <w:sz w:val="24"/>
          <w:szCs w:val="24"/>
        </w:rPr>
        <w:t>cancer</w:t>
      </w:r>
      <w:r w:rsidR="00B65D87" w:rsidRPr="00E43F13">
        <w:rPr>
          <w:rFonts w:ascii="Book Antiqua" w:hAnsi="Book Antiqua" w:cs="Times New Roman"/>
          <w:sz w:val="24"/>
          <w:szCs w:val="24"/>
          <w:vertAlign w:val="superscript"/>
        </w:rPr>
        <w:t>[</w:t>
      </w:r>
      <w:proofErr w:type="gramEnd"/>
      <w:r w:rsidR="00B65D87" w:rsidRPr="00E43F13">
        <w:rPr>
          <w:rFonts w:ascii="Book Antiqua" w:hAnsi="Book Antiqua" w:cs="Times New Roman"/>
          <w:sz w:val="24"/>
          <w:szCs w:val="24"/>
          <w:vertAlign w:val="superscript"/>
        </w:rPr>
        <w:t>6-8]</w:t>
      </w:r>
      <w:r w:rsidR="0038751A" w:rsidRPr="00E43F13">
        <w:rPr>
          <w:rFonts w:ascii="Book Antiqua" w:hAnsi="Book Antiqua" w:cs="Times New Roman"/>
          <w:sz w:val="24"/>
          <w:szCs w:val="24"/>
        </w:rPr>
        <w:t>; however, it</w:t>
      </w:r>
      <w:r w:rsidRPr="00E43F13">
        <w:rPr>
          <w:rFonts w:ascii="Book Antiqua" w:hAnsi="Book Antiqua" w:cs="Times New Roman"/>
          <w:sz w:val="24"/>
          <w:szCs w:val="24"/>
        </w:rPr>
        <w:t xml:space="preserve"> has not </w:t>
      </w:r>
      <w:r w:rsidR="0038751A" w:rsidRPr="00E43F13">
        <w:rPr>
          <w:rFonts w:ascii="Book Antiqua" w:hAnsi="Book Antiqua" w:cs="Times New Roman"/>
          <w:sz w:val="24"/>
          <w:szCs w:val="24"/>
        </w:rPr>
        <w:t xml:space="preserve">yet </w:t>
      </w:r>
      <w:r w:rsidRPr="00E43F13">
        <w:rPr>
          <w:rFonts w:ascii="Book Antiqua" w:hAnsi="Book Antiqua" w:cs="Times New Roman"/>
          <w:sz w:val="24"/>
          <w:szCs w:val="24"/>
        </w:rPr>
        <w:t>been studied for gastric cancer.</w:t>
      </w:r>
    </w:p>
    <w:p w14:paraId="26ED1FAC" w14:textId="63D7C4F3" w:rsidR="00635899" w:rsidRPr="00E43F13" w:rsidRDefault="005A777E" w:rsidP="0042124B">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 xml:space="preserve">In this study, we </w:t>
      </w:r>
      <w:r w:rsidR="0038751A" w:rsidRPr="00E43F13">
        <w:rPr>
          <w:rFonts w:ascii="Book Antiqua" w:hAnsi="Book Antiqua" w:cs="Times New Roman"/>
          <w:sz w:val="24"/>
          <w:szCs w:val="24"/>
        </w:rPr>
        <w:t>proceeded to</w:t>
      </w:r>
      <w:r w:rsidRPr="00E43F13">
        <w:rPr>
          <w:rFonts w:ascii="Book Antiqua" w:hAnsi="Book Antiqua" w:cs="Times New Roman"/>
          <w:sz w:val="24"/>
          <w:szCs w:val="24"/>
        </w:rPr>
        <w:t xml:space="preserve"> harvest </w:t>
      </w:r>
      <w:r w:rsidR="0038751A" w:rsidRPr="00E43F13">
        <w:rPr>
          <w:rFonts w:ascii="Book Antiqua" w:hAnsi="Book Antiqua" w:cs="Times New Roman"/>
          <w:sz w:val="24"/>
          <w:szCs w:val="24"/>
        </w:rPr>
        <w:t>and</w:t>
      </w:r>
      <w:r w:rsidRPr="00E43F13">
        <w:rPr>
          <w:rFonts w:ascii="Book Antiqua" w:hAnsi="Book Antiqua" w:cs="Times New Roman"/>
          <w:sz w:val="24"/>
          <w:szCs w:val="24"/>
        </w:rPr>
        <w:t xml:space="preserve"> </w:t>
      </w:r>
      <w:r w:rsidR="0038751A" w:rsidRPr="00E43F13">
        <w:rPr>
          <w:rFonts w:ascii="Book Antiqua" w:hAnsi="Book Antiqua" w:cs="Times New Roman"/>
          <w:sz w:val="24"/>
          <w:szCs w:val="24"/>
        </w:rPr>
        <w:t>detect lymph</w:t>
      </w:r>
      <w:r w:rsidRPr="00E43F13">
        <w:rPr>
          <w:rFonts w:ascii="Book Antiqua" w:hAnsi="Book Antiqua" w:cs="Times New Roman"/>
          <w:sz w:val="24"/>
          <w:szCs w:val="24"/>
        </w:rPr>
        <w:t xml:space="preserve"> nodes </w:t>
      </w:r>
      <w:r w:rsidR="004854AF">
        <w:rPr>
          <w:rFonts w:ascii="Book Antiqua" w:hAnsi="Book Antiqua" w:cs="Times New Roman"/>
          <w:sz w:val="24"/>
          <w:szCs w:val="24"/>
        </w:rPr>
        <w:t>in</w:t>
      </w:r>
      <w:r w:rsidR="004854AF" w:rsidRPr="00E43F13">
        <w:rPr>
          <w:rFonts w:ascii="Book Antiqua" w:hAnsi="Book Antiqua" w:cs="Times New Roman"/>
          <w:sz w:val="24"/>
          <w:szCs w:val="24"/>
        </w:rPr>
        <w:t xml:space="preserve"> </w:t>
      </w:r>
      <w:r w:rsidRPr="00E43F13">
        <w:rPr>
          <w:rFonts w:ascii="Book Antiqua" w:hAnsi="Book Antiqua" w:cs="Times New Roman"/>
          <w:sz w:val="24"/>
          <w:szCs w:val="24"/>
        </w:rPr>
        <w:t xml:space="preserve">gastric cancer </w:t>
      </w:r>
      <w:r w:rsidR="0038751A" w:rsidRPr="00E43F13">
        <w:rPr>
          <w:rFonts w:ascii="Book Antiqua" w:hAnsi="Book Antiqua" w:cs="Times New Roman"/>
          <w:sz w:val="24"/>
          <w:szCs w:val="24"/>
        </w:rPr>
        <w:t>after</w:t>
      </w:r>
      <w:r w:rsidRPr="00E43F13">
        <w:rPr>
          <w:rFonts w:ascii="Book Antiqua" w:hAnsi="Book Antiqua" w:cs="Times New Roman"/>
          <w:sz w:val="24"/>
          <w:szCs w:val="24"/>
        </w:rPr>
        <w:t xml:space="preserve"> fat dissociation and examined </w:t>
      </w:r>
      <w:r w:rsidR="0038751A" w:rsidRPr="00E43F13">
        <w:rPr>
          <w:rFonts w:ascii="Book Antiqua" w:hAnsi="Book Antiqua" w:cs="Times New Roman"/>
          <w:sz w:val="24"/>
          <w:szCs w:val="24"/>
        </w:rPr>
        <w:t>the</w:t>
      </w:r>
      <w:r w:rsidRPr="00E43F13">
        <w:rPr>
          <w:rFonts w:ascii="Book Antiqua" w:hAnsi="Book Antiqua" w:cs="Times New Roman"/>
          <w:sz w:val="24"/>
          <w:szCs w:val="24"/>
        </w:rPr>
        <w:t xml:space="preserve"> usefulness</w:t>
      </w:r>
      <w:r w:rsidR="0038751A" w:rsidRPr="00E43F13">
        <w:rPr>
          <w:rFonts w:ascii="Book Antiqua" w:hAnsi="Book Antiqua" w:cs="Times New Roman"/>
          <w:sz w:val="24"/>
          <w:szCs w:val="24"/>
        </w:rPr>
        <w:t xml:space="preserve"> of this method</w:t>
      </w:r>
      <w:r w:rsidRPr="00E43F13">
        <w:rPr>
          <w:rFonts w:ascii="Book Antiqua" w:hAnsi="Book Antiqua" w:cs="Times New Roman"/>
          <w:sz w:val="24"/>
          <w:szCs w:val="24"/>
        </w:rPr>
        <w:t>.</w:t>
      </w:r>
    </w:p>
    <w:p w14:paraId="71E4C593" w14:textId="77777777" w:rsidR="00085B55" w:rsidRPr="00E43F13" w:rsidRDefault="00085B55" w:rsidP="00E43F13">
      <w:pPr>
        <w:snapToGrid w:val="0"/>
        <w:spacing w:line="360" w:lineRule="auto"/>
        <w:rPr>
          <w:rFonts w:ascii="Book Antiqua" w:hAnsi="Book Antiqua" w:cs="Times New Roman"/>
          <w:sz w:val="24"/>
          <w:szCs w:val="24"/>
        </w:rPr>
      </w:pPr>
    </w:p>
    <w:p w14:paraId="4D0B0689" w14:textId="77777777" w:rsidR="0007661D" w:rsidRPr="00E43F13" w:rsidRDefault="0007661D" w:rsidP="00E43F13">
      <w:pPr>
        <w:adjustRightInd w:val="0"/>
        <w:snapToGrid w:val="0"/>
        <w:spacing w:line="360" w:lineRule="auto"/>
        <w:rPr>
          <w:rFonts w:ascii="Book Antiqua" w:hAnsi="Book Antiqua"/>
          <w:b/>
          <w:sz w:val="24"/>
          <w:szCs w:val="24"/>
          <w:u w:val="single"/>
        </w:rPr>
      </w:pPr>
      <w:r w:rsidRPr="00E43F13">
        <w:rPr>
          <w:rFonts w:ascii="Book Antiqua" w:hAnsi="Book Antiqua"/>
          <w:b/>
          <w:sz w:val="24"/>
          <w:szCs w:val="24"/>
          <w:u w:val="single"/>
        </w:rPr>
        <w:t>MATERIALS AND METHODS</w:t>
      </w:r>
    </w:p>
    <w:p w14:paraId="751A1985" w14:textId="0EF6362F" w:rsidR="007B5194" w:rsidRPr="00E43F13" w:rsidRDefault="005A777E" w:rsidP="00E43F13">
      <w:pPr>
        <w:snapToGrid w:val="0"/>
        <w:spacing w:line="360" w:lineRule="auto"/>
        <w:rPr>
          <w:rFonts w:ascii="Book Antiqua" w:hAnsi="Book Antiqua" w:cs="Times New Roman"/>
          <w:b/>
          <w:bCs/>
          <w:i/>
          <w:iCs/>
          <w:sz w:val="24"/>
          <w:szCs w:val="24"/>
        </w:rPr>
      </w:pPr>
      <w:r w:rsidRPr="00E43F13">
        <w:rPr>
          <w:rFonts w:ascii="Book Antiqua" w:hAnsi="Book Antiqua" w:cs="Times New Roman"/>
          <w:b/>
          <w:bCs/>
          <w:i/>
          <w:iCs/>
          <w:sz w:val="24"/>
          <w:szCs w:val="24"/>
        </w:rPr>
        <w:t>Patients</w:t>
      </w:r>
      <w:r w:rsidR="000E1475" w:rsidRPr="00E43F13">
        <w:rPr>
          <w:rFonts w:ascii="Book Antiqua" w:hAnsi="Book Antiqua" w:cs="Times New Roman"/>
          <w:b/>
          <w:bCs/>
          <w:i/>
          <w:iCs/>
          <w:sz w:val="24"/>
          <w:szCs w:val="24"/>
        </w:rPr>
        <w:t xml:space="preserve">, </w:t>
      </w:r>
      <w:r w:rsidR="0007661D" w:rsidRPr="00E43F13">
        <w:rPr>
          <w:rFonts w:ascii="Book Antiqua" w:hAnsi="Book Antiqua" w:cs="Times New Roman"/>
          <w:b/>
          <w:bCs/>
          <w:i/>
          <w:iCs/>
          <w:sz w:val="24"/>
          <w:szCs w:val="24"/>
        </w:rPr>
        <w:t>surgery</w:t>
      </w:r>
      <w:r w:rsidR="00D36F5E" w:rsidRPr="00E43F13">
        <w:rPr>
          <w:rFonts w:ascii="Book Antiqua" w:hAnsi="Book Antiqua" w:cs="Times New Roman"/>
          <w:b/>
          <w:bCs/>
          <w:i/>
          <w:iCs/>
          <w:sz w:val="24"/>
          <w:szCs w:val="24"/>
        </w:rPr>
        <w:t>,</w:t>
      </w:r>
      <w:r w:rsidRPr="00E43F13">
        <w:rPr>
          <w:rFonts w:ascii="Book Antiqua" w:hAnsi="Book Antiqua" w:cs="Times New Roman"/>
          <w:b/>
          <w:bCs/>
          <w:i/>
          <w:iCs/>
          <w:sz w:val="24"/>
          <w:szCs w:val="24"/>
        </w:rPr>
        <w:t xml:space="preserve"> and </w:t>
      </w:r>
      <w:r w:rsidR="0007661D" w:rsidRPr="00E43F13">
        <w:rPr>
          <w:rFonts w:ascii="Book Antiqua" w:hAnsi="Book Antiqua" w:cs="Times New Roman"/>
          <w:b/>
          <w:bCs/>
          <w:i/>
          <w:iCs/>
          <w:sz w:val="24"/>
          <w:szCs w:val="24"/>
        </w:rPr>
        <w:t>materials</w:t>
      </w:r>
    </w:p>
    <w:p w14:paraId="055203AC" w14:textId="67AB786A" w:rsidR="007B5194"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 xml:space="preserve">We started this trial after obtaining </w:t>
      </w:r>
      <w:r w:rsidR="00505140" w:rsidRPr="00E43F13">
        <w:rPr>
          <w:rFonts w:ascii="Book Antiqua" w:hAnsi="Book Antiqua" w:cs="Times New Roman"/>
          <w:sz w:val="24"/>
          <w:szCs w:val="24"/>
        </w:rPr>
        <w:t xml:space="preserve">a </w:t>
      </w:r>
      <w:r w:rsidR="0057059E" w:rsidRPr="00E43F13">
        <w:rPr>
          <w:rFonts w:ascii="Book Antiqua" w:hAnsi="Book Antiqua" w:cs="Times New Roman"/>
          <w:sz w:val="24"/>
          <w:szCs w:val="24"/>
        </w:rPr>
        <w:t xml:space="preserve">commercial </w:t>
      </w:r>
      <w:r w:rsidRPr="00E43F13">
        <w:rPr>
          <w:rFonts w:ascii="Book Antiqua" w:hAnsi="Book Antiqua" w:cs="Times New Roman"/>
          <w:sz w:val="24"/>
          <w:szCs w:val="24"/>
        </w:rPr>
        <w:t xml:space="preserve">fat lysate </w:t>
      </w:r>
      <w:r w:rsidR="0057059E" w:rsidRPr="00E43F13">
        <w:rPr>
          <w:rFonts w:ascii="Book Antiqua" w:hAnsi="Book Antiqua" w:cs="Times New Roman"/>
          <w:sz w:val="24"/>
          <w:szCs w:val="24"/>
        </w:rPr>
        <w:t xml:space="preserve">reagent </w:t>
      </w:r>
      <w:r w:rsidR="00505140" w:rsidRPr="00E43F13">
        <w:rPr>
          <w:rFonts w:ascii="Book Antiqua" w:hAnsi="Book Antiqua" w:cs="Times New Roman"/>
          <w:sz w:val="24"/>
          <w:szCs w:val="24"/>
        </w:rPr>
        <w:t xml:space="preserve">product </w:t>
      </w:r>
      <w:r w:rsidRPr="00E43F13">
        <w:rPr>
          <w:rFonts w:ascii="Book Antiqua" w:hAnsi="Book Antiqua" w:cs="Times New Roman"/>
          <w:sz w:val="24"/>
          <w:szCs w:val="24"/>
        </w:rPr>
        <w:t>in June 2016</w:t>
      </w:r>
      <w:r w:rsidR="00D36F5E" w:rsidRPr="00E43F13">
        <w:rPr>
          <w:rFonts w:ascii="Book Antiqua" w:hAnsi="Book Antiqua" w:cs="Times New Roman"/>
          <w:sz w:val="24"/>
          <w:szCs w:val="24"/>
        </w:rPr>
        <w:t>,</w:t>
      </w:r>
      <w:r w:rsidR="00D36F5E" w:rsidRPr="00E43F13">
        <w:rPr>
          <w:rFonts w:ascii="Book Antiqua" w:hAnsi="Book Antiqua"/>
          <w:sz w:val="24"/>
          <w:szCs w:val="24"/>
        </w:rPr>
        <w:t xml:space="preserve"> </w:t>
      </w:r>
      <w:r w:rsidR="00D36F5E" w:rsidRPr="00E43F13">
        <w:rPr>
          <w:rFonts w:ascii="Book Antiqua" w:hAnsi="Book Antiqua" w:cs="Times New Roman"/>
          <w:sz w:val="24"/>
          <w:szCs w:val="24"/>
        </w:rPr>
        <w:t xml:space="preserve">at which time we began to prospectively recruit </w:t>
      </w:r>
      <w:r w:rsidR="00A80E6B" w:rsidRPr="00E43F13">
        <w:rPr>
          <w:rFonts w:ascii="Book Antiqua" w:hAnsi="Book Antiqua" w:cs="Times New Roman"/>
          <w:sz w:val="24"/>
          <w:szCs w:val="24"/>
        </w:rPr>
        <w:t xml:space="preserve">gastric cancer </w:t>
      </w:r>
      <w:r w:rsidR="00D36F5E" w:rsidRPr="00E43F13">
        <w:rPr>
          <w:rFonts w:ascii="Book Antiqua" w:hAnsi="Book Antiqua" w:cs="Times New Roman"/>
          <w:sz w:val="24"/>
          <w:szCs w:val="24"/>
        </w:rPr>
        <w:t>patients</w:t>
      </w:r>
      <w:r w:rsidRPr="00E43F13">
        <w:rPr>
          <w:rFonts w:ascii="Book Antiqua" w:hAnsi="Book Antiqua" w:cs="Times New Roman"/>
          <w:sz w:val="24"/>
          <w:szCs w:val="24"/>
        </w:rPr>
        <w:t xml:space="preserve"> from our hospital who </w:t>
      </w:r>
      <w:r w:rsidR="00505140" w:rsidRPr="00E43F13">
        <w:rPr>
          <w:rFonts w:ascii="Book Antiqua" w:hAnsi="Book Antiqua" w:cs="Times New Roman"/>
          <w:sz w:val="24"/>
          <w:szCs w:val="24"/>
        </w:rPr>
        <w:t xml:space="preserve">were undergoing </w:t>
      </w:r>
      <w:r w:rsidR="00A80E6B" w:rsidRPr="00E43F13">
        <w:rPr>
          <w:rFonts w:ascii="Book Antiqua" w:hAnsi="Book Antiqua" w:cs="Times New Roman"/>
          <w:sz w:val="24"/>
          <w:szCs w:val="24"/>
        </w:rPr>
        <w:t xml:space="preserve">standard </w:t>
      </w:r>
      <w:r w:rsidRPr="00E43F13">
        <w:rPr>
          <w:rFonts w:ascii="Book Antiqua" w:hAnsi="Book Antiqua" w:cs="Times New Roman"/>
          <w:sz w:val="24"/>
          <w:szCs w:val="24"/>
        </w:rPr>
        <w:t>radical gastrectomy with lymph node dissection for gastric cancer.</w:t>
      </w:r>
      <w:r w:rsidR="00A80E6B" w:rsidRPr="00E43F13">
        <w:rPr>
          <w:rFonts w:ascii="Book Antiqua" w:hAnsi="Book Antiqua" w:cs="Times New Roman"/>
          <w:sz w:val="24"/>
          <w:szCs w:val="24"/>
        </w:rPr>
        <w:t xml:space="preserve"> </w:t>
      </w:r>
      <w:r w:rsidR="004854AF">
        <w:rPr>
          <w:rFonts w:ascii="Book Antiqua" w:hAnsi="Book Antiqua" w:cs="Times New Roman"/>
          <w:sz w:val="24"/>
          <w:szCs w:val="24"/>
        </w:rPr>
        <w:t>The e</w:t>
      </w:r>
      <w:r w:rsidR="004854AF" w:rsidRPr="00E43F13">
        <w:rPr>
          <w:rFonts w:ascii="Book Antiqua" w:hAnsi="Book Antiqua" w:cs="Times New Roman"/>
          <w:sz w:val="24"/>
          <w:szCs w:val="24"/>
        </w:rPr>
        <w:t xml:space="preserve">xclusion </w:t>
      </w:r>
      <w:r w:rsidR="00A80E6B" w:rsidRPr="00E43F13">
        <w:rPr>
          <w:rFonts w:ascii="Book Antiqua" w:hAnsi="Book Antiqua" w:cs="Times New Roman"/>
          <w:sz w:val="24"/>
          <w:szCs w:val="24"/>
        </w:rPr>
        <w:t>criteria included cases in which function preserv</w:t>
      </w:r>
      <w:r w:rsidR="004A7CFB" w:rsidRPr="00E43F13">
        <w:rPr>
          <w:rFonts w:ascii="Book Antiqua" w:hAnsi="Book Antiqua" w:cs="Times New Roman"/>
          <w:sz w:val="24"/>
          <w:szCs w:val="24"/>
        </w:rPr>
        <w:t>ation</w:t>
      </w:r>
      <w:r w:rsidR="00A80E6B" w:rsidRPr="00E43F13">
        <w:rPr>
          <w:rFonts w:ascii="Book Antiqua" w:hAnsi="Book Antiqua" w:cs="Times New Roman"/>
          <w:sz w:val="24"/>
          <w:szCs w:val="24"/>
        </w:rPr>
        <w:t xml:space="preserve"> limited surgery or extended radical gastrectomy.</w:t>
      </w:r>
    </w:p>
    <w:p w14:paraId="366396CE" w14:textId="3DE8CEAB" w:rsidR="007B5194"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 xml:space="preserve">The treatment policy for these cases </w:t>
      </w:r>
      <w:r w:rsidR="004854AF">
        <w:rPr>
          <w:rFonts w:ascii="Book Antiqua" w:hAnsi="Book Antiqua" w:cs="Times New Roman"/>
          <w:sz w:val="24"/>
          <w:szCs w:val="24"/>
        </w:rPr>
        <w:t>was</w:t>
      </w:r>
      <w:r w:rsidR="004854AF" w:rsidRPr="00E43F13">
        <w:rPr>
          <w:rFonts w:ascii="Book Antiqua" w:hAnsi="Book Antiqua" w:cs="Times New Roman"/>
          <w:sz w:val="24"/>
          <w:szCs w:val="24"/>
        </w:rPr>
        <w:t xml:space="preserve"> </w:t>
      </w:r>
      <w:r w:rsidR="00D36F5E" w:rsidRPr="00E43F13">
        <w:rPr>
          <w:rFonts w:ascii="Book Antiqua" w:hAnsi="Book Antiqua" w:cs="Times New Roman"/>
          <w:sz w:val="24"/>
          <w:szCs w:val="24"/>
        </w:rPr>
        <w:t xml:space="preserve">in </w:t>
      </w:r>
      <w:r w:rsidRPr="00E43F13">
        <w:rPr>
          <w:rFonts w:ascii="Book Antiqua" w:hAnsi="Book Antiqua" w:cs="Times New Roman"/>
          <w:sz w:val="24"/>
          <w:szCs w:val="24"/>
        </w:rPr>
        <w:t>accord</w:t>
      </w:r>
      <w:r w:rsidR="00D36F5E" w:rsidRPr="00E43F13">
        <w:rPr>
          <w:rFonts w:ascii="Book Antiqua" w:hAnsi="Book Antiqua" w:cs="Times New Roman"/>
          <w:sz w:val="24"/>
          <w:szCs w:val="24"/>
        </w:rPr>
        <w:t xml:space="preserve">ance with </w:t>
      </w:r>
      <w:r w:rsidRPr="00E43F13">
        <w:rPr>
          <w:rFonts w:ascii="Book Antiqua" w:hAnsi="Book Antiqua" w:cs="Times New Roman"/>
          <w:sz w:val="24"/>
          <w:szCs w:val="24"/>
        </w:rPr>
        <w:t xml:space="preserve">the Gastric </w:t>
      </w:r>
      <w:r w:rsidRPr="00E43F13">
        <w:rPr>
          <w:rFonts w:ascii="Book Antiqua" w:hAnsi="Book Antiqua" w:cs="Times New Roman"/>
          <w:sz w:val="24"/>
          <w:szCs w:val="24"/>
        </w:rPr>
        <w:lastRenderedPageBreak/>
        <w:t xml:space="preserve">Cancer Treatment Guidelines of the Japanese Gastric Cancer </w:t>
      </w:r>
      <w:proofErr w:type="gramStart"/>
      <w:r w:rsidRPr="00E43F13">
        <w:rPr>
          <w:rFonts w:ascii="Book Antiqua" w:hAnsi="Book Antiqua" w:cs="Times New Roman"/>
          <w:sz w:val="24"/>
          <w:szCs w:val="24"/>
        </w:rPr>
        <w:t>Association</w:t>
      </w:r>
      <w:r w:rsidR="00B65D87" w:rsidRPr="00E43F13">
        <w:rPr>
          <w:rFonts w:ascii="Book Antiqua" w:hAnsi="Book Antiqua" w:cs="Times New Roman"/>
          <w:sz w:val="24"/>
          <w:szCs w:val="24"/>
          <w:vertAlign w:val="superscript"/>
        </w:rPr>
        <w:t>[</w:t>
      </w:r>
      <w:proofErr w:type="gramEnd"/>
      <w:r w:rsidR="00B65D87" w:rsidRPr="00E43F13">
        <w:rPr>
          <w:rFonts w:ascii="Book Antiqua" w:hAnsi="Book Antiqua" w:cs="Times New Roman"/>
          <w:sz w:val="24"/>
          <w:szCs w:val="24"/>
          <w:vertAlign w:val="superscript"/>
        </w:rPr>
        <w:t>9]</w:t>
      </w:r>
      <w:r w:rsidRPr="00E43F13">
        <w:rPr>
          <w:rFonts w:ascii="Book Antiqua" w:hAnsi="Book Antiqua" w:cs="Times New Roman"/>
          <w:sz w:val="24"/>
          <w:szCs w:val="24"/>
        </w:rPr>
        <w:t>, and the descriptions of the findings comply with the Japanese Classification of Gastric Carcinoma</w:t>
      </w:r>
      <w:r w:rsidR="00B65D87" w:rsidRPr="00E43F13">
        <w:rPr>
          <w:rFonts w:ascii="Book Antiqua" w:hAnsi="Book Antiqua" w:cs="Times New Roman"/>
          <w:sz w:val="24"/>
          <w:szCs w:val="24"/>
          <w:vertAlign w:val="superscript"/>
        </w:rPr>
        <w:t>[10]</w:t>
      </w:r>
      <w:r w:rsidRPr="00E43F13">
        <w:rPr>
          <w:rFonts w:ascii="Book Antiqua" w:hAnsi="Book Antiqua" w:cs="Times New Roman"/>
          <w:sz w:val="24"/>
          <w:szCs w:val="24"/>
        </w:rPr>
        <w:t xml:space="preserve">. All </w:t>
      </w:r>
      <w:r w:rsidR="00D36F5E" w:rsidRPr="00E43F13">
        <w:rPr>
          <w:rFonts w:ascii="Book Antiqua" w:hAnsi="Book Antiqua" w:cs="Times New Roman"/>
          <w:sz w:val="24"/>
          <w:szCs w:val="24"/>
        </w:rPr>
        <w:t>surgeries were performed by</w:t>
      </w:r>
      <w:r w:rsidRPr="00E43F13">
        <w:rPr>
          <w:rFonts w:ascii="Book Antiqua" w:hAnsi="Book Antiqua" w:cs="Times New Roman"/>
          <w:sz w:val="24"/>
          <w:szCs w:val="24"/>
        </w:rPr>
        <w:t xml:space="preserve"> </w:t>
      </w:r>
      <w:proofErr w:type="spellStart"/>
      <w:r w:rsidR="0007661D" w:rsidRPr="00E43F13">
        <w:rPr>
          <w:rFonts w:ascii="Book Antiqua" w:hAnsi="Book Antiqua" w:cs="Times New Roman"/>
          <w:sz w:val="24"/>
          <w:szCs w:val="24"/>
        </w:rPr>
        <w:t>Kinami</w:t>
      </w:r>
      <w:proofErr w:type="spellEnd"/>
      <w:r w:rsidR="0007661D" w:rsidRPr="00E43F13">
        <w:rPr>
          <w:rFonts w:ascii="Book Antiqua" w:hAnsi="Book Antiqua" w:cs="Times New Roman"/>
          <w:sz w:val="24"/>
          <w:szCs w:val="24"/>
        </w:rPr>
        <w:t xml:space="preserve"> </w:t>
      </w:r>
      <w:r w:rsidRPr="00E43F13">
        <w:rPr>
          <w:rFonts w:ascii="Book Antiqua" w:hAnsi="Book Antiqua" w:cs="Times New Roman"/>
          <w:sz w:val="24"/>
          <w:szCs w:val="24"/>
        </w:rPr>
        <w:t xml:space="preserve">S or </w:t>
      </w:r>
      <w:proofErr w:type="spellStart"/>
      <w:r w:rsidR="0007661D" w:rsidRPr="00E43F13">
        <w:rPr>
          <w:rFonts w:ascii="Book Antiqua" w:hAnsi="Book Antiqua" w:cs="Times New Roman"/>
          <w:sz w:val="24"/>
          <w:szCs w:val="24"/>
        </w:rPr>
        <w:t>Kosaka</w:t>
      </w:r>
      <w:proofErr w:type="spellEnd"/>
      <w:r w:rsidR="0007661D" w:rsidRPr="00E43F13">
        <w:rPr>
          <w:rFonts w:ascii="Book Antiqua" w:hAnsi="Book Antiqua" w:cs="Times New Roman"/>
          <w:sz w:val="24"/>
          <w:szCs w:val="24"/>
        </w:rPr>
        <w:t xml:space="preserve"> T</w:t>
      </w:r>
      <w:r w:rsidRPr="00E43F13">
        <w:rPr>
          <w:rFonts w:ascii="Book Antiqua" w:hAnsi="Book Antiqua" w:cs="Times New Roman"/>
          <w:sz w:val="24"/>
          <w:szCs w:val="24"/>
        </w:rPr>
        <w:t xml:space="preserve">, who </w:t>
      </w:r>
      <w:r w:rsidR="00C40878" w:rsidRPr="00E43F13">
        <w:rPr>
          <w:rFonts w:ascii="Book Antiqua" w:hAnsi="Book Antiqua" w:cs="Times New Roman"/>
          <w:sz w:val="24"/>
          <w:szCs w:val="24"/>
        </w:rPr>
        <w:t>both</w:t>
      </w:r>
      <w:r w:rsidRPr="00E43F13">
        <w:rPr>
          <w:rFonts w:ascii="Book Antiqua" w:hAnsi="Book Antiqua" w:cs="Times New Roman"/>
          <w:sz w:val="24"/>
          <w:szCs w:val="24"/>
        </w:rPr>
        <w:t xml:space="preserve"> </w:t>
      </w:r>
      <w:r w:rsidR="00A95BA0" w:rsidRPr="00E43F13">
        <w:rPr>
          <w:rFonts w:ascii="Book Antiqua" w:hAnsi="Book Antiqua" w:cs="Times New Roman"/>
          <w:sz w:val="24"/>
          <w:szCs w:val="24"/>
        </w:rPr>
        <w:t>had practiced</w:t>
      </w:r>
      <w:r w:rsidRPr="00E43F13">
        <w:rPr>
          <w:rFonts w:ascii="Book Antiqua" w:hAnsi="Book Antiqua" w:cs="Times New Roman"/>
          <w:sz w:val="24"/>
          <w:szCs w:val="24"/>
        </w:rPr>
        <w:t xml:space="preserve"> gastric cancer surgery for over 25 years. </w:t>
      </w:r>
      <w:proofErr w:type="spellStart"/>
      <w:r w:rsidR="0007661D" w:rsidRPr="00E43F13">
        <w:rPr>
          <w:rFonts w:ascii="Book Antiqua" w:hAnsi="Book Antiqua" w:cs="Times New Roman"/>
          <w:sz w:val="24"/>
          <w:szCs w:val="24"/>
        </w:rPr>
        <w:t>Kinami</w:t>
      </w:r>
      <w:proofErr w:type="spellEnd"/>
      <w:r w:rsidR="0007661D" w:rsidRPr="00E43F13">
        <w:rPr>
          <w:rFonts w:ascii="Book Antiqua" w:hAnsi="Book Antiqua" w:cs="Times New Roman"/>
          <w:sz w:val="24"/>
          <w:szCs w:val="24"/>
        </w:rPr>
        <w:t xml:space="preserve"> S </w:t>
      </w:r>
      <w:r w:rsidRPr="00E43F13">
        <w:rPr>
          <w:rFonts w:ascii="Book Antiqua" w:hAnsi="Book Antiqua" w:cs="Times New Roman"/>
          <w:sz w:val="24"/>
          <w:szCs w:val="24"/>
        </w:rPr>
        <w:t xml:space="preserve">and </w:t>
      </w:r>
      <w:r w:rsidR="0007661D" w:rsidRPr="00E43F13">
        <w:rPr>
          <w:rFonts w:ascii="Book Antiqua" w:hAnsi="Book Antiqua" w:cs="Times New Roman"/>
          <w:sz w:val="24"/>
          <w:szCs w:val="24"/>
        </w:rPr>
        <w:t xml:space="preserve">Ohnishi </w:t>
      </w:r>
      <w:r w:rsidRPr="00E43F13">
        <w:rPr>
          <w:rFonts w:ascii="Book Antiqua" w:hAnsi="Book Antiqua" w:cs="Times New Roman"/>
          <w:sz w:val="24"/>
          <w:szCs w:val="24"/>
        </w:rPr>
        <w:t xml:space="preserve">T were responsible for </w:t>
      </w:r>
      <w:r w:rsidR="00C40878" w:rsidRPr="00E43F13">
        <w:rPr>
          <w:rFonts w:ascii="Book Antiqua" w:hAnsi="Book Antiqua" w:cs="Times New Roman"/>
          <w:sz w:val="24"/>
          <w:szCs w:val="24"/>
        </w:rPr>
        <w:t>performing</w:t>
      </w:r>
      <w:r w:rsidR="00A95BA0" w:rsidRPr="00E43F13">
        <w:rPr>
          <w:rFonts w:ascii="Book Antiqua" w:hAnsi="Book Antiqua" w:cs="Times New Roman"/>
          <w:sz w:val="24"/>
          <w:szCs w:val="24"/>
        </w:rPr>
        <w:t xml:space="preserve"> the</w:t>
      </w:r>
      <w:r w:rsidR="00C40878" w:rsidRPr="00E43F13">
        <w:rPr>
          <w:rFonts w:ascii="Book Antiqua" w:hAnsi="Book Antiqua" w:cs="Times New Roman"/>
          <w:sz w:val="24"/>
          <w:szCs w:val="24"/>
        </w:rPr>
        <w:t xml:space="preserve"> </w:t>
      </w:r>
      <w:r w:rsidRPr="00E43F13">
        <w:rPr>
          <w:rFonts w:ascii="Book Antiqua" w:hAnsi="Book Antiqua" w:cs="Times New Roman"/>
          <w:sz w:val="24"/>
          <w:szCs w:val="24"/>
        </w:rPr>
        <w:t>lymph node</w:t>
      </w:r>
      <w:r w:rsidR="00C40878" w:rsidRPr="00E43F13">
        <w:rPr>
          <w:rFonts w:ascii="Book Antiqua" w:hAnsi="Book Antiqua" w:cs="Times New Roman"/>
          <w:sz w:val="24"/>
          <w:szCs w:val="24"/>
        </w:rPr>
        <w:t xml:space="preserve"> harvest, which was initiated within</w:t>
      </w:r>
      <w:r w:rsidRPr="00E43F13">
        <w:rPr>
          <w:rFonts w:ascii="Book Antiqua" w:hAnsi="Book Antiqua" w:cs="Times New Roman"/>
          <w:sz w:val="24"/>
          <w:szCs w:val="24"/>
        </w:rPr>
        <w:t xml:space="preserve"> </w:t>
      </w:r>
      <w:r w:rsidR="004854AF">
        <w:rPr>
          <w:rFonts w:ascii="Book Antiqua" w:hAnsi="Book Antiqua" w:cs="Times New Roman"/>
          <w:sz w:val="24"/>
          <w:szCs w:val="24"/>
        </w:rPr>
        <w:t>3</w:t>
      </w:r>
      <w:r w:rsidR="004854AF" w:rsidRPr="00E43F13">
        <w:rPr>
          <w:rFonts w:ascii="Book Antiqua" w:hAnsi="Book Antiqua" w:cs="Times New Roman"/>
          <w:sz w:val="24"/>
          <w:szCs w:val="24"/>
        </w:rPr>
        <w:t xml:space="preserve"> h</w:t>
      </w:r>
      <w:r w:rsidR="004854AF">
        <w:rPr>
          <w:rFonts w:ascii="Book Antiqua" w:hAnsi="Book Antiqua" w:cs="Times New Roman"/>
          <w:sz w:val="24"/>
          <w:szCs w:val="24"/>
        </w:rPr>
        <w:t xml:space="preserve"> </w:t>
      </w:r>
      <w:r w:rsidR="00A95BA0" w:rsidRPr="00E43F13">
        <w:rPr>
          <w:rFonts w:ascii="Book Antiqua" w:hAnsi="Book Antiqua" w:cs="Times New Roman"/>
          <w:sz w:val="24"/>
          <w:szCs w:val="24"/>
        </w:rPr>
        <w:t xml:space="preserve">of </w:t>
      </w:r>
      <w:r w:rsidR="00C40878" w:rsidRPr="00E43F13">
        <w:rPr>
          <w:rFonts w:ascii="Book Antiqua" w:hAnsi="Book Antiqua" w:cs="Times New Roman"/>
          <w:sz w:val="24"/>
          <w:szCs w:val="24"/>
        </w:rPr>
        <w:t>gastric cancer</w:t>
      </w:r>
      <w:r w:rsidRPr="00E43F13">
        <w:rPr>
          <w:rFonts w:ascii="Book Antiqua" w:hAnsi="Book Antiqua" w:cs="Times New Roman"/>
          <w:sz w:val="24"/>
          <w:szCs w:val="24"/>
        </w:rPr>
        <w:t xml:space="preserve"> surgery. </w:t>
      </w:r>
      <w:proofErr w:type="spellStart"/>
      <w:r w:rsidR="0007661D" w:rsidRPr="00E43F13">
        <w:rPr>
          <w:rFonts w:ascii="Book Antiqua" w:hAnsi="Book Antiqua" w:cs="Times New Roman"/>
          <w:sz w:val="24"/>
          <w:szCs w:val="24"/>
        </w:rPr>
        <w:t>Kinami</w:t>
      </w:r>
      <w:proofErr w:type="spellEnd"/>
      <w:r w:rsidR="0007661D" w:rsidRPr="00E43F13">
        <w:rPr>
          <w:rFonts w:ascii="Book Antiqua" w:hAnsi="Book Antiqua" w:cs="Times New Roman"/>
          <w:sz w:val="24"/>
          <w:szCs w:val="24"/>
        </w:rPr>
        <w:t xml:space="preserve"> S </w:t>
      </w:r>
      <w:r w:rsidR="00C40878" w:rsidRPr="00E43F13">
        <w:rPr>
          <w:rFonts w:ascii="Book Antiqua" w:hAnsi="Book Antiqua" w:cs="Times New Roman"/>
          <w:sz w:val="24"/>
          <w:szCs w:val="24"/>
        </w:rPr>
        <w:t>has performed lymph node harvest</w:t>
      </w:r>
      <w:r w:rsidR="00A95BA0" w:rsidRPr="00E43F13">
        <w:rPr>
          <w:rFonts w:ascii="Book Antiqua" w:hAnsi="Book Antiqua" w:cs="Times New Roman"/>
          <w:sz w:val="24"/>
          <w:szCs w:val="24"/>
        </w:rPr>
        <w:t>s</w:t>
      </w:r>
      <w:r w:rsidR="00C40878" w:rsidRPr="00E43F13">
        <w:rPr>
          <w:rFonts w:ascii="Book Antiqua" w:hAnsi="Book Antiqua" w:cs="Times New Roman"/>
          <w:sz w:val="24"/>
          <w:szCs w:val="24"/>
        </w:rPr>
        <w:t xml:space="preserve"> for over 25 years. </w:t>
      </w:r>
      <w:r w:rsidR="0007661D" w:rsidRPr="00E43F13">
        <w:rPr>
          <w:rFonts w:ascii="Book Antiqua" w:hAnsi="Book Antiqua" w:cs="Times New Roman"/>
          <w:sz w:val="24"/>
          <w:szCs w:val="24"/>
        </w:rPr>
        <w:t xml:space="preserve">Ohnishi T </w:t>
      </w:r>
      <w:r w:rsidR="00A95BA0" w:rsidRPr="00E43F13">
        <w:rPr>
          <w:rFonts w:ascii="Book Antiqua" w:hAnsi="Book Antiqua" w:cs="Times New Roman"/>
          <w:sz w:val="24"/>
          <w:szCs w:val="24"/>
        </w:rPr>
        <w:t xml:space="preserve">practices </w:t>
      </w:r>
      <w:r w:rsidR="00C40878" w:rsidRPr="00E43F13">
        <w:rPr>
          <w:rFonts w:ascii="Book Antiqua" w:hAnsi="Book Antiqua" w:cs="Times New Roman"/>
          <w:sz w:val="24"/>
          <w:szCs w:val="24"/>
        </w:rPr>
        <w:t xml:space="preserve">the same harvest technique as </w:t>
      </w:r>
      <w:proofErr w:type="spellStart"/>
      <w:r w:rsidR="0007661D" w:rsidRPr="00E43F13">
        <w:rPr>
          <w:rFonts w:ascii="Book Antiqua" w:hAnsi="Book Antiqua" w:cs="Times New Roman"/>
          <w:sz w:val="24"/>
          <w:szCs w:val="24"/>
        </w:rPr>
        <w:t>Kinami</w:t>
      </w:r>
      <w:proofErr w:type="spellEnd"/>
      <w:r w:rsidR="0007661D" w:rsidRPr="00E43F13">
        <w:rPr>
          <w:rFonts w:ascii="Book Antiqua" w:hAnsi="Book Antiqua" w:cs="Times New Roman"/>
          <w:sz w:val="24"/>
          <w:szCs w:val="24"/>
        </w:rPr>
        <w:t xml:space="preserve"> S </w:t>
      </w:r>
      <w:r w:rsidR="00C40878" w:rsidRPr="00E43F13">
        <w:rPr>
          <w:rFonts w:ascii="Book Antiqua" w:hAnsi="Book Antiqua" w:cs="Times New Roman"/>
          <w:sz w:val="24"/>
          <w:szCs w:val="24"/>
        </w:rPr>
        <w:t>and ha</w:t>
      </w:r>
      <w:r w:rsidR="00A95BA0" w:rsidRPr="00E43F13">
        <w:rPr>
          <w:rFonts w:ascii="Book Antiqua" w:hAnsi="Book Antiqua" w:cs="Times New Roman"/>
          <w:sz w:val="24"/>
          <w:szCs w:val="24"/>
        </w:rPr>
        <w:t>d</w:t>
      </w:r>
      <w:r w:rsidR="00C40878" w:rsidRPr="00E43F13">
        <w:rPr>
          <w:rFonts w:ascii="Book Antiqua" w:hAnsi="Book Antiqua" w:cs="Times New Roman"/>
          <w:sz w:val="24"/>
          <w:szCs w:val="24"/>
        </w:rPr>
        <w:t xml:space="preserve"> performed more than 100 harvests before the start of the study.</w:t>
      </w:r>
    </w:p>
    <w:p w14:paraId="259D34F4" w14:textId="274D3C68" w:rsidR="00545C2A"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 xml:space="preserve">The resected specimens were allocated to one of </w:t>
      </w:r>
      <w:r w:rsidR="00C44472" w:rsidRPr="00E43F13">
        <w:rPr>
          <w:rFonts w:ascii="Book Antiqua" w:hAnsi="Book Antiqua" w:cs="Times New Roman"/>
          <w:sz w:val="24"/>
          <w:szCs w:val="24"/>
        </w:rPr>
        <w:t>two</w:t>
      </w:r>
      <w:r w:rsidRPr="00E43F13">
        <w:rPr>
          <w:rFonts w:ascii="Book Antiqua" w:hAnsi="Book Antiqua" w:cs="Times New Roman"/>
          <w:sz w:val="24"/>
          <w:szCs w:val="24"/>
        </w:rPr>
        <w:t xml:space="preserve"> groups. </w:t>
      </w:r>
      <w:r w:rsidR="00C44472" w:rsidRPr="00E43F13">
        <w:rPr>
          <w:rFonts w:ascii="Book Antiqua" w:hAnsi="Book Antiqua" w:cs="Times New Roman"/>
          <w:sz w:val="24"/>
          <w:szCs w:val="24"/>
        </w:rPr>
        <w:t xml:space="preserve">The fat-dissociation group was designated as group F, </w:t>
      </w:r>
      <w:r w:rsidRPr="00E43F13">
        <w:rPr>
          <w:rFonts w:ascii="Book Antiqua" w:hAnsi="Book Antiqua" w:cs="Times New Roman"/>
          <w:sz w:val="24"/>
          <w:szCs w:val="24"/>
        </w:rPr>
        <w:t xml:space="preserve">in which lymph nodes were detected using the fat-dissociation method. Although no case selection criteria were initially established, the specimens of </w:t>
      </w:r>
      <w:r w:rsidR="004854AF">
        <w:rPr>
          <w:rFonts w:ascii="Book Antiqua" w:hAnsi="Book Antiqua" w:cs="Times New Roman"/>
          <w:sz w:val="24"/>
          <w:szCs w:val="24"/>
        </w:rPr>
        <w:t>g</w:t>
      </w:r>
      <w:r w:rsidR="004854AF" w:rsidRPr="00E43F13">
        <w:rPr>
          <w:rFonts w:ascii="Book Antiqua" w:hAnsi="Book Antiqua" w:cs="Times New Roman"/>
          <w:sz w:val="24"/>
          <w:szCs w:val="24"/>
        </w:rPr>
        <w:t xml:space="preserve">roup </w:t>
      </w:r>
      <w:r w:rsidRPr="00E43F13">
        <w:rPr>
          <w:rFonts w:ascii="Book Antiqua" w:hAnsi="Book Antiqua" w:cs="Times New Roman"/>
          <w:sz w:val="24"/>
          <w:szCs w:val="24"/>
        </w:rPr>
        <w:t>F were particularly high in visceral fat. The other group was designated group C</w:t>
      </w:r>
      <w:r w:rsidR="00375E7C" w:rsidRPr="00E43F13">
        <w:rPr>
          <w:rFonts w:ascii="Book Antiqua" w:hAnsi="Book Antiqua" w:cs="Times New Roman"/>
          <w:sz w:val="24"/>
          <w:szCs w:val="24"/>
        </w:rPr>
        <w:t xml:space="preserve"> for</w:t>
      </w:r>
      <w:r w:rsidRPr="00E43F13">
        <w:rPr>
          <w:rFonts w:ascii="Book Antiqua" w:hAnsi="Book Antiqua" w:cs="Times New Roman"/>
          <w:sz w:val="24"/>
          <w:szCs w:val="24"/>
        </w:rPr>
        <w:t xml:space="preserve"> conventional harvest, in which specimens were harvested using the conventional method. </w:t>
      </w:r>
      <w:r w:rsidR="00BE3181" w:rsidRPr="00E43F13">
        <w:rPr>
          <w:rFonts w:ascii="Book Antiqua" w:hAnsi="Book Antiqua" w:cs="Times New Roman"/>
          <w:sz w:val="24"/>
          <w:szCs w:val="24"/>
        </w:rPr>
        <w:t>Sample collection was completed in December 201</w:t>
      </w:r>
      <w:r w:rsidR="00A80E6B" w:rsidRPr="00E43F13">
        <w:rPr>
          <w:rFonts w:ascii="Book Antiqua" w:hAnsi="Book Antiqua" w:cs="Times New Roman"/>
          <w:sz w:val="24"/>
          <w:szCs w:val="24"/>
        </w:rPr>
        <w:t>8</w:t>
      </w:r>
      <w:r w:rsidR="00BE3181" w:rsidRPr="00E43F13">
        <w:rPr>
          <w:rFonts w:ascii="Book Antiqua" w:hAnsi="Book Antiqua" w:cs="Times New Roman"/>
          <w:sz w:val="24"/>
          <w:szCs w:val="24"/>
        </w:rPr>
        <w:t>.</w:t>
      </w:r>
    </w:p>
    <w:p w14:paraId="1B053F7F" w14:textId="43905321" w:rsidR="000E1475"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 xml:space="preserve">In both groups, the </w:t>
      </w:r>
      <w:r w:rsidR="00FA154C" w:rsidRPr="00E43F13">
        <w:rPr>
          <w:rFonts w:ascii="Book Antiqua" w:hAnsi="Book Antiqua" w:cs="Times New Roman"/>
          <w:sz w:val="24"/>
          <w:szCs w:val="24"/>
        </w:rPr>
        <w:t xml:space="preserve">group 2 </w:t>
      </w:r>
      <w:r w:rsidRPr="00E43F13">
        <w:rPr>
          <w:rFonts w:ascii="Book Antiqua" w:hAnsi="Book Antiqua" w:cs="Times New Roman"/>
          <w:sz w:val="24"/>
          <w:szCs w:val="24"/>
        </w:rPr>
        <w:t xml:space="preserve">lymph nodes </w:t>
      </w:r>
      <w:r w:rsidR="00FA154C" w:rsidRPr="00E43F13">
        <w:rPr>
          <w:rFonts w:ascii="Book Antiqua" w:hAnsi="Book Antiqua" w:cs="Times New Roman"/>
          <w:sz w:val="24"/>
          <w:szCs w:val="24"/>
        </w:rPr>
        <w:t>(</w:t>
      </w:r>
      <w:r w:rsidRPr="00E43F13">
        <w:rPr>
          <w:rFonts w:ascii="Book Antiqua" w:hAnsi="Book Antiqua" w:cs="Times New Roman"/>
          <w:i/>
          <w:iCs/>
          <w:sz w:val="24"/>
          <w:szCs w:val="24"/>
        </w:rPr>
        <w:t>i.e.</w:t>
      </w:r>
      <w:r w:rsidRPr="00E43F13">
        <w:rPr>
          <w:rFonts w:ascii="Book Antiqua" w:hAnsi="Book Antiqua" w:cs="Times New Roman"/>
          <w:sz w:val="24"/>
          <w:szCs w:val="24"/>
        </w:rPr>
        <w:t xml:space="preserve">, lymph nodes </w:t>
      </w:r>
      <w:r w:rsidR="0007661D" w:rsidRPr="00E43F13">
        <w:rPr>
          <w:rFonts w:ascii="Book Antiqua" w:hAnsi="Book Antiqua" w:cs="Times New Roman"/>
          <w:sz w:val="24"/>
          <w:szCs w:val="24"/>
        </w:rPr>
        <w:t>No</w:t>
      </w:r>
      <w:r w:rsidR="00B211F3">
        <w:rPr>
          <w:rFonts w:ascii="Book Antiqua" w:hAnsi="Book Antiqua" w:cs="Times New Roman"/>
          <w:sz w:val="24"/>
          <w:szCs w:val="24"/>
        </w:rPr>
        <w:t>s</w:t>
      </w:r>
      <w:r w:rsidR="0007661D" w:rsidRPr="00E43F13">
        <w:rPr>
          <w:rFonts w:ascii="Book Antiqua" w:hAnsi="Book Antiqua" w:cs="Times New Roman"/>
          <w:sz w:val="24"/>
          <w:szCs w:val="24"/>
        </w:rPr>
        <w:t xml:space="preserve">. </w:t>
      </w:r>
      <w:r w:rsidRPr="00E43F13">
        <w:rPr>
          <w:rFonts w:ascii="Book Antiqua" w:hAnsi="Book Antiqua" w:cs="Times New Roman"/>
          <w:sz w:val="24"/>
          <w:szCs w:val="24"/>
        </w:rPr>
        <w:t xml:space="preserve">8a, 9, </w:t>
      </w:r>
      <w:r w:rsidR="00A80E6B" w:rsidRPr="00E43F13">
        <w:rPr>
          <w:rFonts w:ascii="Book Antiqua" w:hAnsi="Book Antiqua" w:cs="Times New Roman"/>
          <w:sz w:val="24"/>
          <w:szCs w:val="24"/>
        </w:rPr>
        <w:t xml:space="preserve">10, </w:t>
      </w:r>
      <w:r w:rsidRPr="00E43F13">
        <w:rPr>
          <w:rFonts w:ascii="Book Antiqua" w:hAnsi="Book Antiqua" w:cs="Times New Roman"/>
          <w:sz w:val="24"/>
          <w:szCs w:val="24"/>
        </w:rPr>
        <w:t xml:space="preserve">11p, 11d, </w:t>
      </w:r>
      <w:r w:rsidR="004854AF">
        <w:rPr>
          <w:rFonts w:ascii="Book Antiqua" w:hAnsi="Book Antiqua" w:cs="Times New Roman"/>
          <w:sz w:val="24"/>
          <w:szCs w:val="24"/>
        </w:rPr>
        <w:t xml:space="preserve">and </w:t>
      </w:r>
      <w:r w:rsidRPr="00E43F13">
        <w:rPr>
          <w:rFonts w:ascii="Book Antiqua" w:hAnsi="Book Antiqua" w:cs="Times New Roman"/>
          <w:sz w:val="24"/>
          <w:szCs w:val="24"/>
        </w:rPr>
        <w:t>12a</w:t>
      </w:r>
      <w:r w:rsidR="00FA154C" w:rsidRPr="00E43F13">
        <w:rPr>
          <w:rFonts w:ascii="Book Antiqua" w:hAnsi="Book Antiqua" w:cs="Times New Roman"/>
          <w:sz w:val="24"/>
          <w:szCs w:val="24"/>
        </w:rPr>
        <w:t>)</w:t>
      </w:r>
      <w:r w:rsidRPr="00E43F13">
        <w:rPr>
          <w:rFonts w:ascii="Book Antiqua" w:hAnsi="Book Antiqua" w:cs="Times New Roman"/>
          <w:sz w:val="24"/>
          <w:szCs w:val="24"/>
        </w:rPr>
        <w:t xml:space="preserve"> </w:t>
      </w:r>
      <w:r w:rsidR="00860BF1" w:rsidRPr="00E43F13">
        <w:rPr>
          <w:rFonts w:ascii="Book Antiqua" w:hAnsi="Book Antiqua" w:cs="Times New Roman"/>
          <w:sz w:val="24"/>
          <w:szCs w:val="24"/>
        </w:rPr>
        <w:t xml:space="preserve">and </w:t>
      </w:r>
      <w:r w:rsidR="00375E7C" w:rsidRPr="00E43F13">
        <w:rPr>
          <w:rFonts w:ascii="Book Antiqua" w:hAnsi="Book Antiqua" w:cs="Times New Roman"/>
          <w:sz w:val="24"/>
          <w:szCs w:val="24"/>
        </w:rPr>
        <w:t>easily identifiable group 1 lymph nodes (</w:t>
      </w:r>
      <w:r w:rsidR="00375E7C" w:rsidRPr="00E43F13">
        <w:rPr>
          <w:rFonts w:ascii="Book Antiqua" w:hAnsi="Book Antiqua" w:cs="Times New Roman"/>
          <w:i/>
          <w:iCs/>
          <w:sz w:val="24"/>
          <w:szCs w:val="24"/>
        </w:rPr>
        <w:t>i.e.</w:t>
      </w:r>
      <w:r w:rsidR="0007661D" w:rsidRPr="00E43F13">
        <w:rPr>
          <w:rFonts w:ascii="Book Antiqua" w:hAnsi="Book Antiqua" w:cs="Times New Roman"/>
          <w:sz w:val="24"/>
          <w:szCs w:val="24"/>
        </w:rPr>
        <w:t>,</w:t>
      </w:r>
      <w:r w:rsidR="00375E7C" w:rsidRPr="00E43F13">
        <w:rPr>
          <w:rFonts w:ascii="Book Antiqua" w:hAnsi="Book Antiqua" w:cs="Times New Roman"/>
          <w:sz w:val="24"/>
          <w:szCs w:val="24"/>
        </w:rPr>
        <w:t xml:space="preserve"> nodes </w:t>
      </w:r>
      <w:r w:rsidR="0007661D" w:rsidRPr="00E43F13">
        <w:rPr>
          <w:rFonts w:ascii="Book Antiqua" w:hAnsi="Book Antiqua" w:cs="Times New Roman"/>
          <w:sz w:val="24"/>
          <w:szCs w:val="24"/>
        </w:rPr>
        <w:t>No</w:t>
      </w:r>
      <w:r w:rsidR="00B211F3">
        <w:rPr>
          <w:rFonts w:ascii="Book Antiqua" w:hAnsi="Book Antiqua" w:cs="Times New Roman"/>
          <w:sz w:val="24"/>
          <w:szCs w:val="24"/>
        </w:rPr>
        <w:t>s</w:t>
      </w:r>
      <w:r w:rsidR="0007661D" w:rsidRPr="00E43F13">
        <w:rPr>
          <w:rFonts w:ascii="Book Antiqua" w:hAnsi="Book Antiqua" w:cs="Times New Roman"/>
          <w:sz w:val="24"/>
          <w:szCs w:val="24"/>
        </w:rPr>
        <w:t xml:space="preserve">. </w:t>
      </w:r>
      <w:r w:rsidR="00860BF1" w:rsidRPr="00E43F13">
        <w:rPr>
          <w:rFonts w:ascii="Book Antiqua" w:hAnsi="Book Antiqua" w:cs="Times New Roman"/>
          <w:sz w:val="24"/>
          <w:szCs w:val="24"/>
        </w:rPr>
        <w:t>2</w:t>
      </w:r>
      <w:r w:rsidR="00375E7C" w:rsidRPr="00E43F13">
        <w:rPr>
          <w:rFonts w:ascii="Book Antiqua" w:hAnsi="Book Antiqua" w:cs="Times New Roman"/>
          <w:sz w:val="24"/>
          <w:szCs w:val="24"/>
        </w:rPr>
        <w:t xml:space="preserve"> and</w:t>
      </w:r>
      <w:r w:rsidR="00860BF1" w:rsidRPr="00E43F13">
        <w:rPr>
          <w:rFonts w:ascii="Book Antiqua" w:hAnsi="Book Antiqua" w:cs="Times New Roman"/>
          <w:sz w:val="24"/>
          <w:szCs w:val="24"/>
        </w:rPr>
        <w:t xml:space="preserve"> 4s</w:t>
      </w:r>
      <w:r w:rsidR="00375E7C" w:rsidRPr="00E43F13">
        <w:rPr>
          <w:rFonts w:ascii="Book Antiqua" w:hAnsi="Book Antiqua" w:cs="Times New Roman"/>
          <w:sz w:val="24"/>
          <w:szCs w:val="24"/>
        </w:rPr>
        <w:t xml:space="preserve">a) </w:t>
      </w:r>
      <w:r w:rsidR="00FA154C" w:rsidRPr="00E43F13">
        <w:rPr>
          <w:rFonts w:ascii="Book Antiqua" w:hAnsi="Book Antiqua" w:cs="Times New Roman"/>
          <w:sz w:val="24"/>
          <w:szCs w:val="24"/>
        </w:rPr>
        <w:t>we</w:t>
      </w:r>
      <w:r w:rsidRPr="00E43F13">
        <w:rPr>
          <w:rFonts w:ascii="Book Antiqua" w:hAnsi="Book Antiqua" w:cs="Times New Roman"/>
          <w:sz w:val="24"/>
          <w:szCs w:val="24"/>
        </w:rPr>
        <w:t xml:space="preserve">re separated </w:t>
      </w:r>
      <w:r w:rsidR="00FA154C" w:rsidRPr="00E43F13">
        <w:rPr>
          <w:rFonts w:ascii="Book Antiqua" w:hAnsi="Book Antiqua" w:cs="Times New Roman"/>
          <w:sz w:val="24"/>
          <w:szCs w:val="24"/>
        </w:rPr>
        <w:t>with scissors,</w:t>
      </w:r>
      <w:r w:rsidRPr="00E43F13">
        <w:rPr>
          <w:rFonts w:ascii="Book Antiqua" w:hAnsi="Book Antiqua" w:cs="Times New Roman"/>
          <w:sz w:val="24"/>
          <w:szCs w:val="24"/>
        </w:rPr>
        <w:t xml:space="preserve"> numbered</w:t>
      </w:r>
      <w:r w:rsidR="00FA154C" w:rsidRPr="00E43F13">
        <w:rPr>
          <w:rFonts w:ascii="Book Antiqua" w:hAnsi="Book Antiqua" w:cs="Times New Roman"/>
          <w:sz w:val="24"/>
          <w:szCs w:val="24"/>
        </w:rPr>
        <w:t>, and submitted to patholog</w:t>
      </w:r>
      <w:r w:rsidR="00BE3181" w:rsidRPr="00E43F13">
        <w:rPr>
          <w:rFonts w:ascii="Book Antiqua" w:hAnsi="Book Antiqua" w:cs="Times New Roman"/>
          <w:sz w:val="24"/>
          <w:szCs w:val="24"/>
        </w:rPr>
        <w:t>y as per the usual procedure</w:t>
      </w:r>
      <w:r w:rsidRPr="00E43F13">
        <w:rPr>
          <w:rFonts w:ascii="Book Antiqua" w:hAnsi="Book Antiqua" w:cs="Times New Roman"/>
          <w:sz w:val="24"/>
          <w:szCs w:val="24"/>
        </w:rPr>
        <w:t xml:space="preserve">. The </w:t>
      </w:r>
      <w:r w:rsidR="00FA154C" w:rsidRPr="00E43F13">
        <w:rPr>
          <w:rFonts w:ascii="Book Antiqua" w:hAnsi="Book Antiqua" w:cs="Times New Roman"/>
          <w:sz w:val="24"/>
          <w:szCs w:val="24"/>
        </w:rPr>
        <w:t xml:space="preserve">remaining </w:t>
      </w:r>
      <w:r w:rsidRPr="00E43F13">
        <w:rPr>
          <w:rFonts w:ascii="Book Antiqua" w:hAnsi="Book Antiqua" w:cs="Times New Roman"/>
          <w:sz w:val="24"/>
          <w:szCs w:val="24"/>
        </w:rPr>
        <w:t>adipose tissue containing group 1 lymph nodes was used in this study</w:t>
      </w:r>
      <w:r w:rsidR="0069317E" w:rsidRPr="00E43F13">
        <w:rPr>
          <w:rFonts w:ascii="Book Antiqua" w:hAnsi="Book Antiqua" w:cs="Times New Roman"/>
          <w:sz w:val="24"/>
          <w:szCs w:val="24"/>
        </w:rPr>
        <w:t xml:space="preserve"> (Figure 1)</w:t>
      </w:r>
      <w:r w:rsidRPr="00E43F13">
        <w:rPr>
          <w:rFonts w:ascii="Book Antiqua" w:hAnsi="Book Antiqua" w:cs="Times New Roman"/>
          <w:sz w:val="24"/>
          <w:szCs w:val="24"/>
        </w:rPr>
        <w:t>.</w:t>
      </w:r>
    </w:p>
    <w:p w14:paraId="477441AB" w14:textId="77777777" w:rsidR="0007661D" w:rsidRPr="00E43F13" w:rsidRDefault="0007661D" w:rsidP="00E43F13">
      <w:pPr>
        <w:snapToGrid w:val="0"/>
        <w:spacing w:line="360" w:lineRule="auto"/>
        <w:ind w:firstLineChars="100" w:firstLine="240"/>
        <w:rPr>
          <w:rFonts w:ascii="Book Antiqua" w:hAnsi="Book Antiqua" w:cs="Times New Roman"/>
          <w:sz w:val="24"/>
          <w:szCs w:val="24"/>
        </w:rPr>
      </w:pPr>
    </w:p>
    <w:p w14:paraId="3361B039" w14:textId="591323CB" w:rsidR="00917A8C" w:rsidRPr="00E43F13" w:rsidRDefault="004854AF" w:rsidP="00E43F13">
      <w:pPr>
        <w:snapToGrid w:val="0"/>
        <w:spacing w:line="360" w:lineRule="auto"/>
        <w:rPr>
          <w:rFonts w:ascii="Book Antiqua" w:hAnsi="Book Antiqua" w:cs="Times New Roman"/>
          <w:b/>
          <w:bCs/>
          <w:i/>
          <w:iCs/>
          <w:sz w:val="24"/>
          <w:szCs w:val="24"/>
        </w:rPr>
      </w:pPr>
      <w:r>
        <w:rPr>
          <w:rFonts w:ascii="Book Antiqua" w:hAnsi="Book Antiqua" w:cs="Times New Roman"/>
          <w:b/>
          <w:bCs/>
          <w:i/>
          <w:iCs/>
          <w:sz w:val="24"/>
          <w:szCs w:val="24"/>
        </w:rPr>
        <w:t>Conventional</w:t>
      </w:r>
      <w:r w:rsidRPr="00E43F13">
        <w:rPr>
          <w:rFonts w:ascii="Book Antiqua" w:hAnsi="Book Antiqua" w:cs="Times New Roman"/>
          <w:b/>
          <w:bCs/>
          <w:i/>
          <w:iCs/>
          <w:sz w:val="24"/>
          <w:szCs w:val="24"/>
        </w:rPr>
        <w:t xml:space="preserve"> </w:t>
      </w:r>
      <w:r w:rsidR="005A777E" w:rsidRPr="00E43F13">
        <w:rPr>
          <w:rFonts w:ascii="Book Antiqua" w:hAnsi="Book Antiqua" w:cs="Times New Roman"/>
          <w:b/>
          <w:bCs/>
          <w:i/>
          <w:iCs/>
          <w:sz w:val="24"/>
          <w:szCs w:val="24"/>
        </w:rPr>
        <w:t xml:space="preserve">method of </w:t>
      </w:r>
      <w:r w:rsidR="00375E7C" w:rsidRPr="00E43F13">
        <w:rPr>
          <w:rFonts w:ascii="Book Antiqua" w:hAnsi="Book Antiqua" w:cs="Times New Roman"/>
          <w:b/>
          <w:bCs/>
          <w:i/>
          <w:iCs/>
          <w:sz w:val="24"/>
          <w:szCs w:val="24"/>
        </w:rPr>
        <w:t>lymph node</w:t>
      </w:r>
      <w:r w:rsidR="00BE3181" w:rsidRPr="00E43F13">
        <w:rPr>
          <w:rFonts w:ascii="Book Antiqua" w:hAnsi="Book Antiqua" w:cs="Times New Roman"/>
          <w:b/>
          <w:bCs/>
          <w:i/>
          <w:iCs/>
          <w:sz w:val="24"/>
          <w:szCs w:val="24"/>
        </w:rPr>
        <w:t xml:space="preserve"> harvest</w:t>
      </w:r>
    </w:p>
    <w:p w14:paraId="45B24051" w14:textId="141C367C" w:rsidR="00F20A86"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 xml:space="preserve">Typically, </w:t>
      </w:r>
      <w:r w:rsidR="00375E7C" w:rsidRPr="00E43F13">
        <w:rPr>
          <w:rFonts w:ascii="Book Antiqua" w:hAnsi="Book Antiqua" w:cs="Times New Roman"/>
          <w:sz w:val="24"/>
          <w:szCs w:val="24"/>
        </w:rPr>
        <w:t>lymph node</w:t>
      </w:r>
      <w:r w:rsidRPr="00E43F13">
        <w:rPr>
          <w:rFonts w:ascii="Book Antiqua" w:hAnsi="Book Antiqua" w:cs="Times New Roman"/>
          <w:sz w:val="24"/>
          <w:szCs w:val="24"/>
        </w:rPr>
        <w:t xml:space="preserve"> harvest is performed as follows</w:t>
      </w:r>
      <w:r w:rsidR="00375E7C" w:rsidRPr="00E43F13">
        <w:rPr>
          <w:rFonts w:ascii="Book Antiqua" w:hAnsi="Book Antiqua" w:cs="Times New Roman"/>
          <w:sz w:val="24"/>
          <w:szCs w:val="24"/>
        </w:rPr>
        <w:t>:</w:t>
      </w:r>
      <w:r w:rsidRPr="00E43F13">
        <w:rPr>
          <w:rFonts w:ascii="Book Antiqua" w:hAnsi="Book Antiqua" w:cs="Times New Roman"/>
          <w:sz w:val="24"/>
          <w:szCs w:val="24"/>
        </w:rPr>
        <w:t xml:space="preserve"> </w:t>
      </w:r>
      <w:r w:rsidR="004854AF">
        <w:rPr>
          <w:rFonts w:ascii="Book Antiqua" w:hAnsi="Book Antiqua" w:cs="Times New Roman"/>
          <w:sz w:val="24"/>
          <w:szCs w:val="24"/>
        </w:rPr>
        <w:t>I</w:t>
      </w:r>
      <w:r w:rsidR="004854AF" w:rsidRPr="00E43F13">
        <w:rPr>
          <w:rFonts w:ascii="Book Antiqua" w:hAnsi="Book Antiqua" w:cs="Times New Roman"/>
          <w:sz w:val="24"/>
          <w:szCs w:val="24"/>
        </w:rPr>
        <w:t>nitially</w:t>
      </w:r>
      <w:r w:rsidRPr="00E43F13">
        <w:rPr>
          <w:rFonts w:ascii="Book Antiqua" w:hAnsi="Book Antiqua" w:cs="Times New Roman"/>
          <w:sz w:val="24"/>
          <w:szCs w:val="24"/>
        </w:rPr>
        <w:t xml:space="preserve">, adipose tissue including the lymph nodes is spread over </w:t>
      </w:r>
      <w:r w:rsidR="00375E7C" w:rsidRPr="00E43F13">
        <w:rPr>
          <w:rFonts w:ascii="Book Antiqua" w:hAnsi="Book Antiqua" w:cs="Times New Roman"/>
          <w:sz w:val="24"/>
          <w:szCs w:val="24"/>
        </w:rPr>
        <w:t xml:space="preserve">a </w:t>
      </w:r>
      <w:r w:rsidRPr="00E43F13">
        <w:rPr>
          <w:rFonts w:ascii="Book Antiqua" w:hAnsi="Book Antiqua" w:cs="Times New Roman"/>
          <w:sz w:val="24"/>
          <w:szCs w:val="24"/>
        </w:rPr>
        <w:t>cork plate with pins</w:t>
      </w:r>
      <w:r w:rsidR="00375E7C" w:rsidRPr="00E43F13">
        <w:rPr>
          <w:rFonts w:ascii="Book Antiqua" w:hAnsi="Book Antiqua" w:cs="Times New Roman"/>
          <w:sz w:val="24"/>
          <w:szCs w:val="24"/>
        </w:rPr>
        <w:t>,</w:t>
      </w:r>
      <w:r w:rsidRPr="00E43F13">
        <w:rPr>
          <w:rFonts w:ascii="Book Antiqua" w:hAnsi="Book Antiqua" w:cs="Times New Roman"/>
          <w:sz w:val="24"/>
          <w:szCs w:val="24"/>
        </w:rPr>
        <w:t xml:space="preserve"> while remaining attached to the stomach wall. The capsule surrounding the tissue is </w:t>
      </w:r>
      <w:r w:rsidRPr="00E43F13">
        <w:rPr>
          <w:rFonts w:ascii="Book Antiqua" w:eastAsia="Yu Mincho" w:hAnsi="Book Antiqua" w:cs="Times New Roman"/>
          <w:sz w:val="24"/>
          <w:szCs w:val="24"/>
        </w:rPr>
        <w:t xml:space="preserve">then peeled off </w:t>
      </w:r>
      <w:r w:rsidR="00375E7C" w:rsidRPr="00E43F13">
        <w:rPr>
          <w:rFonts w:ascii="Book Antiqua" w:eastAsia="Yu Mincho" w:hAnsi="Book Antiqua" w:cs="Times New Roman"/>
          <w:sz w:val="24"/>
          <w:szCs w:val="24"/>
        </w:rPr>
        <w:t xml:space="preserve">using </w:t>
      </w:r>
      <w:r w:rsidRPr="00E43F13">
        <w:rPr>
          <w:rFonts w:ascii="Book Antiqua" w:eastAsia="Yu Mincho" w:hAnsi="Book Antiqua" w:cs="Times New Roman"/>
          <w:sz w:val="24"/>
          <w:szCs w:val="24"/>
        </w:rPr>
        <w:t xml:space="preserve">scissors. Next, the fat tissue </w:t>
      </w:r>
      <w:r w:rsidR="00375E7C" w:rsidRPr="00E43F13">
        <w:rPr>
          <w:rFonts w:ascii="Book Antiqua" w:hAnsi="Book Antiqua" w:cs="Times New Roman"/>
          <w:sz w:val="24"/>
          <w:szCs w:val="24"/>
        </w:rPr>
        <w:t>is</w:t>
      </w:r>
      <w:r w:rsidRPr="00E43F13">
        <w:rPr>
          <w:rFonts w:ascii="Book Antiqua" w:hAnsi="Book Antiqua" w:cs="Times New Roman"/>
          <w:sz w:val="24"/>
          <w:szCs w:val="24"/>
        </w:rPr>
        <w:t xml:space="preserve"> scraped off with scissors and blood vessels, nerves, and lymph nodes remain. Lymph nodes can be distinguished from adipose tissue </w:t>
      </w:r>
      <w:r w:rsidR="00375E7C" w:rsidRPr="00E43F13">
        <w:rPr>
          <w:rFonts w:ascii="Book Antiqua" w:hAnsi="Book Antiqua" w:cs="Times New Roman"/>
          <w:sz w:val="24"/>
          <w:szCs w:val="24"/>
        </w:rPr>
        <w:t>using</w:t>
      </w:r>
      <w:r w:rsidRPr="00E43F13">
        <w:rPr>
          <w:rFonts w:ascii="Book Antiqua" w:hAnsi="Book Antiqua" w:cs="Times New Roman"/>
          <w:sz w:val="24"/>
          <w:szCs w:val="24"/>
        </w:rPr>
        <w:t xml:space="preserve"> color and morphology. If it </w:t>
      </w:r>
      <w:r w:rsidR="00375E7C" w:rsidRPr="00E43F13">
        <w:rPr>
          <w:rFonts w:ascii="Book Antiqua" w:hAnsi="Book Antiqua" w:cs="Times New Roman"/>
          <w:sz w:val="24"/>
          <w:szCs w:val="24"/>
        </w:rPr>
        <w:t xml:space="preserve">is </w:t>
      </w:r>
      <w:r w:rsidRPr="00E43F13">
        <w:rPr>
          <w:rFonts w:ascii="Book Antiqua" w:hAnsi="Book Antiqua" w:cs="Times New Roman"/>
          <w:sz w:val="24"/>
          <w:szCs w:val="24"/>
        </w:rPr>
        <w:t xml:space="preserve">difficult </w:t>
      </w:r>
      <w:r w:rsidRPr="00E43F13">
        <w:rPr>
          <w:rFonts w:ascii="Book Antiqua" w:hAnsi="Book Antiqua" w:cs="Times New Roman"/>
          <w:sz w:val="24"/>
          <w:szCs w:val="24"/>
        </w:rPr>
        <w:lastRenderedPageBreak/>
        <w:t xml:space="preserve">to identify lymph nodes with the naked eye, they </w:t>
      </w:r>
      <w:r w:rsidR="00375E7C" w:rsidRPr="00E43F13">
        <w:rPr>
          <w:rFonts w:ascii="Book Antiqua" w:hAnsi="Book Antiqua" w:cs="Times New Roman"/>
          <w:sz w:val="24"/>
          <w:szCs w:val="24"/>
        </w:rPr>
        <w:t xml:space="preserve">can be </w:t>
      </w:r>
      <w:r w:rsidRPr="00E43F13">
        <w:rPr>
          <w:rFonts w:ascii="Book Antiqua" w:hAnsi="Book Antiqua" w:cs="Times New Roman"/>
          <w:sz w:val="24"/>
          <w:szCs w:val="24"/>
        </w:rPr>
        <w:t xml:space="preserve">identified by palpating the tissue. </w:t>
      </w:r>
      <w:r w:rsidR="00375E7C" w:rsidRPr="00E43F13">
        <w:rPr>
          <w:rFonts w:ascii="Book Antiqua" w:hAnsi="Book Antiqua" w:cs="Times New Roman"/>
          <w:sz w:val="24"/>
          <w:szCs w:val="24"/>
        </w:rPr>
        <w:t>In this study, e</w:t>
      </w:r>
      <w:r w:rsidRPr="00E43F13">
        <w:rPr>
          <w:rFonts w:ascii="Book Antiqua" w:hAnsi="Book Antiqua" w:cs="Times New Roman"/>
          <w:sz w:val="24"/>
          <w:szCs w:val="24"/>
        </w:rPr>
        <w:t>ach lymph node was picked up and mapped one by one</w:t>
      </w:r>
      <w:r w:rsidR="00917A8C" w:rsidRPr="00E43F13">
        <w:rPr>
          <w:rFonts w:ascii="Book Antiqua" w:hAnsi="Book Antiqua" w:cs="Times New Roman"/>
          <w:sz w:val="24"/>
          <w:szCs w:val="24"/>
        </w:rPr>
        <w:t>.</w:t>
      </w:r>
    </w:p>
    <w:p w14:paraId="1E28CD3A" w14:textId="77777777" w:rsidR="0007661D" w:rsidRPr="00E43F13" w:rsidRDefault="0007661D" w:rsidP="00E43F13">
      <w:pPr>
        <w:snapToGrid w:val="0"/>
        <w:spacing w:line="360" w:lineRule="auto"/>
        <w:rPr>
          <w:rFonts w:ascii="Book Antiqua" w:hAnsi="Book Antiqua" w:cs="Times New Roman"/>
          <w:sz w:val="24"/>
          <w:szCs w:val="24"/>
        </w:rPr>
      </w:pPr>
    </w:p>
    <w:p w14:paraId="625A3373" w14:textId="644F4032" w:rsidR="00F20A86" w:rsidRPr="00E43F13" w:rsidRDefault="00954E48" w:rsidP="00E43F13">
      <w:pPr>
        <w:snapToGrid w:val="0"/>
        <w:spacing w:line="360" w:lineRule="auto"/>
        <w:rPr>
          <w:rFonts w:ascii="Book Antiqua" w:hAnsi="Book Antiqua" w:cs="Times New Roman"/>
          <w:b/>
          <w:bCs/>
          <w:i/>
          <w:iCs/>
          <w:sz w:val="24"/>
          <w:szCs w:val="24"/>
        </w:rPr>
      </w:pPr>
      <w:r w:rsidRPr="00E43F13">
        <w:rPr>
          <w:rFonts w:ascii="Book Antiqua" w:hAnsi="Book Antiqua" w:cs="Times New Roman"/>
          <w:b/>
          <w:bCs/>
          <w:i/>
          <w:iCs/>
          <w:sz w:val="24"/>
          <w:szCs w:val="24"/>
        </w:rPr>
        <w:t>Fat-dissociation method</w:t>
      </w:r>
    </w:p>
    <w:p w14:paraId="39749C51" w14:textId="20F154E7" w:rsidR="00917A8C"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 xml:space="preserve">The </w:t>
      </w:r>
      <w:r w:rsidR="00954E48" w:rsidRPr="00E43F13">
        <w:rPr>
          <w:rFonts w:ascii="Book Antiqua" w:hAnsi="Book Antiqua" w:cs="Times New Roman"/>
          <w:sz w:val="24"/>
          <w:szCs w:val="24"/>
        </w:rPr>
        <w:t>fat-dissociation method</w:t>
      </w:r>
      <w:r w:rsidRPr="00E43F13">
        <w:rPr>
          <w:rFonts w:ascii="Book Antiqua" w:hAnsi="Book Antiqua" w:cs="Times New Roman"/>
          <w:sz w:val="24"/>
          <w:szCs w:val="24"/>
        </w:rPr>
        <w:t xml:space="preserve"> was performed as follows</w:t>
      </w:r>
      <w:r w:rsidR="001E4929" w:rsidRPr="00E43F13">
        <w:rPr>
          <w:rFonts w:ascii="Book Antiqua" w:hAnsi="Book Antiqua" w:cs="Times New Roman"/>
          <w:sz w:val="24"/>
          <w:szCs w:val="24"/>
        </w:rPr>
        <w:t xml:space="preserve"> (Figure 2)</w:t>
      </w:r>
      <w:r w:rsidR="00375E7C" w:rsidRPr="00E43F13">
        <w:rPr>
          <w:rFonts w:ascii="Book Antiqua" w:hAnsi="Book Antiqua" w:cs="Times New Roman"/>
          <w:sz w:val="24"/>
          <w:szCs w:val="24"/>
        </w:rPr>
        <w:t>:</w:t>
      </w:r>
      <w:r w:rsidRPr="00E43F13">
        <w:rPr>
          <w:rFonts w:ascii="Book Antiqua" w:hAnsi="Book Antiqua" w:cs="Times New Roman"/>
          <w:sz w:val="24"/>
          <w:szCs w:val="24"/>
        </w:rPr>
        <w:t xml:space="preserve"> </w:t>
      </w:r>
      <w:r w:rsidR="004854AF">
        <w:rPr>
          <w:rFonts w:ascii="Book Antiqua" w:hAnsi="Book Antiqua" w:cs="Times New Roman"/>
          <w:sz w:val="24"/>
          <w:szCs w:val="24"/>
        </w:rPr>
        <w:t>F</w:t>
      </w:r>
      <w:r w:rsidR="004854AF" w:rsidRPr="00E43F13">
        <w:rPr>
          <w:rFonts w:ascii="Book Antiqua" w:hAnsi="Book Antiqua" w:cs="Times New Roman"/>
          <w:sz w:val="24"/>
          <w:szCs w:val="24"/>
        </w:rPr>
        <w:t>irst</w:t>
      </w:r>
      <w:r w:rsidRPr="00E43F13">
        <w:rPr>
          <w:rFonts w:ascii="Book Antiqua" w:hAnsi="Book Antiqua" w:cs="Times New Roman"/>
          <w:sz w:val="24"/>
          <w:szCs w:val="24"/>
        </w:rPr>
        <w:t xml:space="preserve">, adipose tissue </w:t>
      </w:r>
      <w:r w:rsidR="00375E7C" w:rsidRPr="00E43F13">
        <w:rPr>
          <w:rFonts w:ascii="Book Antiqua" w:hAnsi="Book Antiqua" w:cs="Times New Roman"/>
          <w:sz w:val="24"/>
          <w:szCs w:val="24"/>
        </w:rPr>
        <w:t xml:space="preserve">with </w:t>
      </w:r>
      <w:r w:rsidRPr="00E43F13">
        <w:rPr>
          <w:rFonts w:ascii="Book Antiqua" w:hAnsi="Book Antiqua" w:cs="Times New Roman"/>
          <w:sz w:val="24"/>
          <w:szCs w:val="24"/>
        </w:rPr>
        <w:t xml:space="preserve">lymph nodes was detached from the stomach wall with scissors. The adipose tissue </w:t>
      </w:r>
      <w:r w:rsidR="00375E7C" w:rsidRPr="00E43F13">
        <w:rPr>
          <w:rFonts w:ascii="Book Antiqua" w:hAnsi="Book Antiqua" w:cs="Times New Roman"/>
          <w:sz w:val="24"/>
          <w:szCs w:val="24"/>
        </w:rPr>
        <w:t>was</w:t>
      </w:r>
      <w:r w:rsidRPr="00E43F13">
        <w:rPr>
          <w:rFonts w:ascii="Book Antiqua" w:hAnsi="Book Antiqua" w:cs="Times New Roman"/>
          <w:sz w:val="24"/>
          <w:szCs w:val="24"/>
        </w:rPr>
        <w:t xml:space="preserve"> detached </w:t>
      </w:r>
      <w:proofErr w:type="spellStart"/>
      <w:r w:rsidRPr="00E43F13">
        <w:rPr>
          <w:rFonts w:ascii="Book Antiqua" w:hAnsi="Book Antiqua" w:cs="Times New Roman"/>
          <w:i/>
          <w:iCs/>
          <w:sz w:val="24"/>
          <w:szCs w:val="24"/>
        </w:rPr>
        <w:t>en</w:t>
      </w:r>
      <w:proofErr w:type="spellEnd"/>
      <w:r w:rsidRPr="00E43F13">
        <w:rPr>
          <w:rFonts w:ascii="Book Antiqua" w:hAnsi="Book Antiqua" w:cs="Times New Roman"/>
          <w:i/>
          <w:iCs/>
          <w:sz w:val="24"/>
          <w:szCs w:val="24"/>
        </w:rPr>
        <w:t xml:space="preserve"> bloc</w:t>
      </w:r>
      <w:r w:rsidRPr="00E43F13">
        <w:rPr>
          <w:rFonts w:ascii="Book Antiqua" w:hAnsi="Book Antiqua" w:cs="Times New Roman"/>
          <w:sz w:val="24"/>
          <w:szCs w:val="24"/>
        </w:rPr>
        <w:t xml:space="preserve">, taking care </w:t>
      </w:r>
      <w:r w:rsidR="004854AF" w:rsidRPr="00E43F13">
        <w:rPr>
          <w:rFonts w:ascii="Book Antiqua" w:hAnsi="Book Antiqua" w:cs="Times New Roman"/>
          <w:sz w:val="24"/>
          <w:szCs w:val="24"/>
        </w:rPr>
        <w:t xml:space="preserve">not </w:t>
      </w:r>
      <w:r w:rsidR="00375E7C" w:rsidRPr="00E43F13">
        <w:rPr>
          <w:rFonts w:ascii="Book Antiqua" w:hAnsi="Book Antiqua" w:cs="Times New Roman"/>
          <w:sz w:val="24"/>
          <w:szCs w:val="24"/>
        </w:rPr>
        <w:t>to</w:t>
      </w:r>
      <w:r w:rsidR="004854AF">
        <w:rPr>
          <w:rFonts w:ascii="Book Antiqua" w:hAnsi="Book Antiqua" w:cs="Times New Roman"/>
          <w:sz w:val="24"/>
          <w:szCs w:val="24"/>
        </w:rPr>
        <w:t xml:space="preserve"> </w:t>
      </w:r>
      <w:r w:rsidRPr="00E43F13">
        <w:rPr>
          <w:rFonts w:ascii="Book Antiqua" w:hAnsi="Book Antiqua" w:cs="Times New Roman"/>
          <w:sz w:val="24"/>
          <w:szCs w:val="24"/>
        </w:rPr>
        <w:t xml:space="preserve">leave any fat on the stomach wall and </w:t>
      </w:r>
      <w:r w:rsidR="00375E7C" w:rsidRPr="00E43F13">
        <w:rPr>
          <w:rFonts w:ascii="Book Antiqua" w:hAnsi="Book Antiqua" w:cs="Times New Roman"/>
          <w:sz w:val="24"/>
          <w:szCs w:val="24"/>
        </w:rPr>
        <w:t xml:space="preserve">to </w:t>
      </w:r>
      <w:r w:rsidR="00BE3181" w:rsidRPr="00E43F13">
        <w:rPr>
          <w:rFonts w:ascii="Book Antiqua" w:hAnsi="Book Antiqua" w:cs="Times New Roman"/>
          <w:sz w:val="24"/>
          <w:szCs w:val="24"/>
        </w:rPr>
        <w:t xml:space="preserve">avoid </w:t>
      </w:r>
      <w:r w:rsidRPr="00E43F13">
        <w:rPr>
          <w:rFonts w:ascii="Book Antiqua" w:hAnsi="Book Antiqua" w:cs="Times New Roman"/>
          <w:sz w:val="24"/>
          <w:szCs w:val="24"/>
        </w:rPr>
        <w:t>cut</w:t>
      </w:r>
      <w:r w:rsidR="00BE3181" w:rsidRPr="00E43F13">
        <w:rPr>
          <w:rFonts w:ascii="Book Antiqua" w:hAnsi="Book Antiqua" w:cs="Times New Roman"/>
          <w:sz w:val="24"/>
          <w:szCs w:val="24"/>
        </w:rPr>
        <w:t>ting</w:t>
      </w:r>
      <w:r w:rsidRPr="00E43F13">
        <w:rPr>
          <w:rFonts w:ascii="Book Antiqua" w:hAnsi="Book Antiqua" w:cs="Times New Roman"/>
          <w:sz w:val="24"/>
          <w:szCs w:val="24"/>
        </w:rPr>
        <w:t xml:space="preserve"> into the tissue. </w:t>
      </w:r>
      <w:bookmarkStart w:id="4" w:name="_Hlk33398694"/>
      <w:r w:rsidRPr="00E43F13">
        <w:rPr>
          <w:rFonts w:ascii="Book Antiqua" w:hAnsi="Book Antiqua" w:cs="Times New Roman"/>
          <w:sz w:val="24"/>
          <w:szCs w:val="24"/>
        </w:rPr>
        <w:t>A commercially available reagent (</w:t>
      </w:r>
      <w:proofErr w:type="spellStart"/>
      <w:r w:rsidRPr="00E43F13">
        <w:rPr>
          <w:rFonts w:ascii="Book Antiqua" w:hAnsi="Book Antiqua" w:cs="Times New Roman"/>
          <w:sz w:val="24"/>
          <w:szCs w:val="24"/>
        </w:rPr>
        <w:t>Imofully</w:t>
      </w:r>
      <w:bookmarkStart w:id="5" w:name="_Hlk33881626"/>
      <w:proofErr w:type="spellEnd"/>
      <w:r w:rsidRPr="00E43F13">
        <w:rPr>
          <w:rFonts w:ascii="Book Antiqua" w:eastAsiaTheme="minorHAnsi" w:hAnsi="Book Antiqua" w:cs="Times New Roman"/>
          <w:sz w:val="24"/>
          <w:szCs w:val="24"/>
          <w:vertAlign w:val="superscript"/>
        </w:rPr>
        <w:t>®</w:t>
      </w:r>
      <w:bookmarkEnd w:id="5"/>
      <w:r w:rsidR="00F4751B" w:rsidRPr="00E43F13">
        <w:rPr>
          <w:rFonts w:ascii="Book Antiqua" w:eastAsiaTheme="minorHAnsi" w:hAnsi="Book Antiqua" w:cs="Times New Roman"/>
          <w:sz w:val="24"/>
          <w:szCs w:val="24"/>
        </w:rPr>
        <w:t xml:space="preserve">; </w:t>
      </w:r>
      <w:proofErr w:type="spellStart"/>
      <w:r w:rsidR="00F4751B" w:rsidRPr="00E43F13">
        <w:rPr>
          <w:rFonts w:ascii="Book Antiqua" w:eastAsiaTheme="minorHAnsi" w:hAnsi="Book Antiqua" w:cs="Times New Roman"/>
          <w:sz w:val="24"/>
          <w:szCs w:val="24"/>
        </w:rPr>
        <w:t>Sysmex</w:t>
      </w:r>
      <w:proofErr w:type="spellEnd"/>
      <w:r w:rsidR="00F4751B" w:rsidRPr="00E43F13">
        <w:rPr>
          <w:rFonts w:ascii="Book Antiqua" w:eastAsiaTheme="minorHAnsi" w:hAnsi="Book Antiqua" w:cs="Times New Roman"/>
          <w:sz w:val="24"/>
          <w:szCs w:val="24"/>
        </w:rPr>
        <w:t xml:space="preserve"> Corporation, Kobe, Japan</w:t>
      </w:r>
      <w:r w:rsidRPr="00E43F13">
        <w:rPr>
          <w:rFonts w:ascii="Book Antiqua" w:hAnsi="Book Antiqua" w:cs="Times New Roman"/>
          <w:sz w:val="24"/>
          <w:szCs w:val="24"/>
        </w:rPr>
        <w:t>) was used as the fat</w:t>
      </w:r>
      <w:r w:rsidR="00BE3181" w:rsidRPr="00E43F13">
        <w:rPr>
          <w:rFonts w:ascii="Book Antiqua" w:hAnsi="Book Antiqua" w:cs="Times New Roman"/>
          <w:sz w:val="24"/>
          <w:szCs w:val="24"/>
        </w:rPr>
        <w:t>-</w:t>
      </w:r>
      <w:r w:rsidRPr="00E43F13">
        <w:rPr>
          <w:rFonts w:ascii="Book Antiqua" w:hAnsi="Book Antiqua" w:cs="Times New Roman"/>
          <w:sz w:val="24"/>
          <w:szCs w:val="24"/>
        </w:rPr>
        <w:t xml:space="preserve">dissolving solution. </w:t>
      </w:r>
      <w:r w:rsidR="008D66A1" w:rsidRPr="00E43F13">
        <w:rPr>
          <w:rFonts w:ascii="Book Antiqua" w:hAnsi="Book Antiqua" w:cs="Times New Roman"/>
          <w:sz w:val="24"/>
          <w:szCs w:val="24"/>
        </w:rPr>
        <w:t>One vial</w:t>
      </w:r>
      <w:r w:rsidRPr="00E43F13">
        <w:rPr>
          <w:rFonts w:ascii="Book Antiqua" w:hAnsi="Book Antiqua" w:cs="Times New Roman"/>
          <w:sz w:val="24"/>
          <w:szCs w:val="24"/>
        </w:rPr>
        <w:t xml:space="preserve"> of </w:t>
      </w:r>
      <w:proofErr w:type="spellStart"/>
      <w:r w:rsidRPr="00E43F13">
        <w:rPr>
          <w:rFonts w:ascii="Book Antiqua" w:hAnsi="Book Antiqua" w:cs="Times New Roman"/>
          <w:sz w:val="24"/>
          <w:szCs w:val="24"/>
        </w:rPr>
        <w:t>Im</w:t>
      </w:r>
      <w:r w:rsidR="00731683" w:rsidRPr="00E43F13">
        <w:rPr>
          <w:rFonts w:ascii="Book Antiqua" w:hAnsi="Book Antiqua" w:cs="Times New Roman"/>
          <w:sz w:val="24"/>
          <w:szCs w:val="24"/>
        </w:rPr>
        <w:t>ofully</w:t>
      </w:r>
      <w:proofErr w:type="spellEnd"/>
      <w:r w:rsidR="004059F9" w:rsidRPr="00E43F13">
        <w:rPr>
          <w:rFonts w:ascii="Book Antiqua" w:eastAsiaTheme="minorHAnsi" w:hAnsi="Book Antiqua" w:cs="Times New Roman"/>
          <w:sz w:val="24"/>
          <w:szCs w:val="24"/>
          <w:vertAlign w:val="superscript"/>
        </w:rPr>
        <w:t>®</w:t>
      </w:r>
      <w:r w:rsidR="00731683" w:rsidRPr="00E43F13">
        <w:rPr>
          <w:rFonts w:ascii="Book Antiqua" w:hAnsi="Book Antiqua" w:cs="Times New Roman"/>
          <w:sz w:val="24"/>
          <w:szCs w:val="24"/>
        </w:rPr>
        <w:t xml:space="preserve"> wa</w:t>
      </w:r>
      <w:r w:rsidRPr="00E43F13">
        <w:rPr>
          <w:rFonts w:ascii="Book Antiqua" w:hAnsi="Book Antiqua" w:cs="Times New Roman"/>
          <w:sz w:val="24"/>
          <w:szCs w:val="24"/>
        </w:rPr>
        <w:t>s dissolved in 50</w:t>
      </w:r>
      <w:r w:rsidR="004854AF">
        <w:rPr>
          <w:rFonts w:ascii="Book Antiqua" w:hAnsi="Book Antiqua" w:cs="Times New Roman"/>
          <w:sz w:val="24"/>
          <w:szCs w:val="24"/>
        </w:rPr>
        <w:t xml:space="preserve"> </w:t>
      </w:r>
      <w:r w:rsidRPr="00E43F13">
        <w:rPr>
          <w:rFonts w:ascii="Book Antiqua" w:hAnsi="Book Antiqua" w:cs="Times New Roman"/>
          <w:sz w:val="24"/>
          <w:szCs w:val="24"/>
        </w:rPr>
        <w:t>m</w:t>
      </w:r>
      <w:r w:rsidR="0007661D" w:rsidRPr="00E43F13">
        <w:rPr>
          <w:rFonts w:ascii="Book Antiqua" w:hAnsi="Book Antiqua" w:cs="Times New Roman"/>
          <w:sz w:val="24"/>
          <w:szCs w:val="24"/>
        </w:rPr>
        <w:t>L</w:t>
      </w:r>
      <w:r w:rsidRPr="00E43F13">
        <w:rPr>
          <w:rFonts w:ascii="Book Antiqua" w:hAnsi="Book Antiqua" w:cs="Times New Roman"/>
          <w:sz w:val="24"/>
          <w:szCs w:val="24"/>
        </w:rPr>
        <w:t xml:space="preserve"> of saline, and the lysate </w:t>
      </w:r>
      <w:r w:rsidR="00731683" w:rsidRPr="00E43F13">
        <w:rPr>
          <w:rFonts w:ascii="Book Antiqua" w:hAnsi="Book Antiqua" w:cs="Times New Roman"/>
          <w:sz w:val="24"/>
          <w:szCs w:val="24"/>
        </w:rPr>
        <w:t>wa</w:t>
      </w:r>
      <w:r w:rsidRPr="00E43F13">
        <w:rPr>
          <w:rFonts w:ascii="Book Antiqua" w:hAnsi="Book Antiqua" w:cs="Times New Roman"/>
          <w:sz w:val="24"/>
          <w:szCs w:val="24"/>
        </w:rPr>
        <w:t>s injected into the tissue using a syringe equipped with a 22</w:t>
      </w:r>
      <w:r w:rsidR="00BE3181" w:rsidRPr="00E43F13">
        <w:rPr>
          <w:rFonts w:ascii="Book Antiqua" w:hAnsi="Book Antiqua" w:cs="Times New Roman"/>
          <w:sz w:val="24"/>
          <w:szCs w:val="24"/>
        </w:rPr>
        <w:t xml:space="preserve"> </w:t>
      </w:r>
      <w:r w:rsidRPr="00E43F13">
        <w:rPr>
          <w:rFonts w:ascii="Book Antiqua" w:hAnsi="Book Antiqua" w:cs="Times New Roman"/>
          <w:sz w:val="24"/>
          <w:szCs w:val="24"/>
        </w:rPr>
        <w:t>G injection needle.</w:t>
      </w:r>
      <w:r w:rsidR="00731683" w:rsidRPr="00E43F13">
        <w:rPr>
          <w:rFonts w:ascii="Book Antiqua" w:hAnsi="Book Antiqua" w:cs="Times New Roman"/>
          <w:sz w:val="24"/>
          <w:szCs w:val="24"/>
        </w:rPr>
        <w:t xml:space="preserve"> T</w:t>
      </w:r>
      <w:r w:rsidRPr="00E43F13">
        <w:rPr>
          <w:rFonts w:ascii="Book Antiqua" w:hAnsi="Book Antiqua" w:cs="Times New Roman"/>
          <w:sz w:val="24"/>
          <w:szCs w:val="24"/>
        </w:rPr>
        <w:t xml:space="preserve">he tissue </w:t>
      </w:r>
      <w:r w:rsidR="00731683" w:rsidRPr="00E43F13">
        <w:rPr>
          <w:rFonts w:ascii="Book Antiqua" w:hAnsi="Book Antiqua" w:cs="Times New Roman"/>
          <w:sz w:val="24"/>
          <w:szCs w:val="24"/>
        </w:rPr>
        <w:t>was p</w:t>
      </w:r>
      <w:r w:rsidR="00BE3181" w:rsidRPr="00E43F13">
        <w:rPr>
          <w:rFonts w:ascii="Book Antiqua" w:hAnsi="Book Antiqua" w:cs="Times New Roman"/>
          <w:sz w:val="24"/>
          <w:szCs w:val="24"/>
        </w:rPr>
        <w:t>laced</w:t>
      </w:r>
      <w:r w:rsidR="00731683" w:rsidRPr="00E43F13">
        <w:rPr>
          <w:rFonts w:ascii="Book Antiqua" w:hAnsi="Book Antiqua" w:cs="Times New Roman"/>
          <w:sz w:val="24"/>
          <w:szCs w:val="24"/>
        </w:rPr>
        <w:t xml:space="preserve"> </w:t>
      </w:r>
      <w:r w:rsidRPr="00E43F13">
        <w:rPr>
          <w:rFonts w:ascii="Book Antiqua" w:hAnsi="Book Antiqua" w:cs="Times New Roman"/>
          <w:sz w:val="24"/>
          <w:szCs w:val="24"/>
        </w:rPr>
        <w:t>in</w:t>
      </w:r>
      <w:r w:rsidR="00731683" w:rsidRPr="00E43F13">
        <w:rPr>
          <w:rFonts w:ascii="Book Antiqua" w:hAnsi="Book Antiqua" w:cs="Times New Roman"/>
          <w:sz w:val="24"/>
          <w:szCs w:val="24"/>
        </w:rPr>
        <w:t>to</w:t>
      </w:r>
      <w:r w:rsidRPr="00E43F13">
        <w:rPr>
          <w:rFonts w:ascii="Book Antiqua" w:hAnsi="Book Antiqua" w:cs="Times New Roman"/>
          <w:sz w:val="24"/>
          <w:szCs w:val="24"/>
        </w:rPr>
        <w:t xml:space="preserve"> a </w:t>
      </w:r>
      <w:r w:rsidR="00731683" w:rsidRPr="00E43F13">
        <w:rPr>
          <w:rFonts w:ascii="Book Antiqua" w:hAnsi="Book Antiqua" w:cs="Times New Roman"/>
          <w:sz w:val="24"/>
          <w:szCs w:val="24"/>
        </w:rPr>
        <w:t>nylon</w:t>
      </w:r>
      <w:r w:rsidRPr="00E43F13">
        <w:rPr>
          <w:rFonts w:ascii="Book Antiqua" w:hAnsi="Book Antiqua" w:cs="Times New Roman"/>
          <w:sz w:val="24"/>
          <w:szCs w:val="24"/>
        </w:rPr>
        <w:t xml:space="preserve"> bag and rub</w:t>
      </w:r>
      <w:r w:rsidR="00731683" w:rsidRPr="00E43F13">
        <w:rPr>
          <w:rFonts w:ascii="Book Antiqua" w:hAnsi="Book Antiqua" w:cs="Times New Roman"/>
          <w:sz w:val="24"/>
          <w:szCs w:val="24"/>
        </w:rPr>
        <w:t>bed</w:t>
      </w:r>
      <w:r w:rsidRPr="00E43F13">
        <w:rPr>
          <w:rFonts w:ascii="Book Antiqua" w:hAnsi="Book Antiqua" w:cs="Times New Roman"/>
          <w:sz w:val="24"/>
          <w:szCs w:val="24"/>
        </w:rPr>
        <w:t xml:space="preserve"> manually</w:t>
      </w:r>
      <w:r w:rsidR="00731683" w:rsidRPr="00E43F13">
        <w:rPr>
          <w:rFonts w:ascii="Book Antiqua" w:hAnsi="Book Antiqua" w:cs="Times New Roman"/>
          <w:sz w:val="24"/>
          <w:szCs w:val="24"/>
        </w:rPr>
        <w:t xml:space="preserve"> </w:t>
      </w:r>
      <w:r w:rsidRPr="00E43F13">
        <w:rPr>
          <w:rFonts w:ascii="Book Antiqua" w:hAnsi="Book Antiqua" w:cs="Times New Roman"/>
          <w:sz w:val="24"/>
          <w:szCs w:val="24"/>
        </w:rPr>
        <w:t xml:space="preserve">from the outside. Then, the </w:t>
      </w:r>
      <w:r w:rsidR="00731683" w:rsidRPr="00E43F13">
        <w:rPr>
          <w:rFonts w:ascii="Book Antiqua" w:hAnsi="Book Antiqua" w:cs="Times New Roman"/>
          <w:sz w:val="24"/>
          <w:szCs w:val="24"/>
        </w:rPr>
        <w:t>nylon</w:t>
      </w:r>
      <w:r w:rsidRPr="00E43F13">
        <w:rPr>
          <w:rFonts w:ascii="Book Antiqua" w:hAnsi="Book Antiqua" w:cs="Times New Roman"/>
          <w:sz w:val="24"/>
          <w:szCs w:val="24"/>
        </w:rPr>
        <w:t xml:space="preserve"> bag </w:t>
      </w:r>
      <w:r w:rsidR="00731683" w:rsidRPr="00E43F13">
        <w:rPr>
          <w:rFonts w:ascii="Book Antiqua" w:hAnsi="Book Antiqua" w:cs="Times New Roman"/>
          <w:sz w:val="24"/>
          <w:szCs w:val="24"/>
        </w:rPr>
        <w:t xml:space="preserve">was soaked </w:t>
      </w:r>
      <w:r w:rsidRPr="00E43F13">
        <w:rPr>
          <w:rFonts w:ascii="Book Antiqua" w:hAnsi="Book Antiqua" w:cs="Times New Roman"/>
          <w:sz w:val="24"/>
          <w:szCs w:val="24"/>
        </w:rPr>
        <w:t>in hot water at 42</w:t>
      </w:r>
      <w:r w:rsidR="00731683" w:rsidRPr="00E43F13">
        <w:rPr>
          <w:rFonts w:ascii="Book Antiqua" w:eastAsiaTheme="minorHAnsi" w:hAnsi="Book Antiqua" w:cs="Times New Roman"/>
          <w:sz w:val="24"/>
          <w:szCs w:val="24"/>
        </w:rPr>
        <w:t xml:space="preserve"> °C</w:t>
      </w:r>
      <w:r w:rsidRPr="00E43F13">
        <w:rPr>
          <w:rFonts w:ascii="Book Antiqua" w:hAnsi="Book Antiqua" w:cs="Times New Roman"/>
          <w:sz w:val="24"/>
          <w:szCs w:val="24"/>
        </w:rPr>
        <w:t xml:space="preserve"> and incubate</w:t>
      </w:r>
      <w:r w:rsidR="00731683" w:rsidRPr="00E43F13">
        <w:rPr>
          <w:rFonts w:ascii="Book Antiqua" w:hAnsi="Book Antiqua" w:cs="Times New Roman"/>
          <w:sz w:val="24"/>
          <w:szCs w:val="24"/>
        </w:rPr>
        <w:t>d</w:t>
      </w:r>
      <w:r w:rsidRPr="00E43F13">
        <w:rPr>
          <w:rFonts w:ascii="Book Antiqua" w:hAnsi="Book Antiqua" w:cs="Times New Roman"/>
          <w:sz w:val="24"/>
          <w:szCs w:val="24"/>
        </w:rPr>
        <w:t xml:space="preserve"> for 1 h. After </w:t>
      </w:r>
      <w:r w:rsidR="00731683" w:rsidRPr="00E43F13">
        <w:rPr>
          <w:rFonts w:ascii="Book Antiqua" w:hAnsi="Book Antiqua" w:cs="Times New Roman"/>
          <w:sz w:val="24"/>
          <w:szCs w:val="24"/>
        </w:rPr>
        <w:t>incubation</w:t>
      </w:r>
      <w:r w:rsidRPr="00E43F13">
        <w:rPr>
          <w:rFonts w:ascii="Book Antiqua" w:hAnsi="Book Antiqua" w:cs="Times New Roman"/>
          <w:sz w:val="24"/>
          <w:szCs w:val="24"/>
        </w:rPr>
        <w:t xml:space="preserve">, </w:t>
      </w:r>
      <w:r w:rsidR="00731683" w:rsidRPr="00E43F13">
        <w:rPr>
          <w:rFonts w:ascii="Book Antiqua" w:hAnsi="Book Antiqua" w:cs="Times New Roman"/>
          <w:sz w:val="24"/>
          <w:szCs w:val="24"/>
        </w:rPr>
        <w:t xml:space="preserve">the tissue was carefully </w:t>
      </w:r>
      <w:r w:rsidRPr="00E43F13">
        <w:rPr>
          <w:rFonts w:ascii="Book Antiqua" w:hAnsi="Book Antiqua" w:cs="Times New Roman"/>
          <w:sz w:val="24"/>
          <w:szCs w:val="24"/>
        </w:rPr>
        <w:t xml:space="preserve">spread </w:t>
      </w:r>
      <w:r w:rsidR="00731683" w:rsidRPr="00E43F13">
        <w:rPr>
          <w:rFonts w:ascii="Book Antiqua" w:hAnsi="Book Antiqua" w:cs="Times New Roman"/>
          <w:sz w:val="24"/>
          <w:szCs w:val="24"/>
        </w:rPr>
        <w:t>on a</w:t>
      </w:r>
      <w:r w:rsidRPr="00E43F13">
        <w:rPr>
          <w:rFonts w:ascii="Book Antiqua" w:hAnsi="Book Antiqua" w:cs="Times New Roman"/>
          <w:sz w:val="24"/>
          <w:szCs w:val="24"/>
        </w:rPr>
        <w:t xml:space="preserve"> water-absorbing paper (Kim</w:t>
      </w:r>
      <w:r w:rsidR="00F4751B" w:rsidRPr="00E43F13">
        <w:rPr>
          <w:rFonts w:ascii="Book Antiqua" w:hAnsi="Book Antiqua" w:cs="Times New Roman"/>
          <w:sz w:val="24"/>
          <w:szCs w:val="24"/>
        </w:rPr>
        <w:t xml:space="preserve"> T</w:t>
      </w:r>
      <w:r w:rsidRPr="00E43F13">
        <w:rPr>
          <w:rFonts w:ascii="Book Antiqua" w:hAnsi="Book Antiqua" w:cs="Times New Roman"/>
          <w:sz w:val="24"/>
          <w:szCs w:val="24"/>
        </w:rPr>
        <w:t>owel</w:t>
      </w:r>
      <w:r w:rsidR="00F4751B" w:rsidRPr="00E43F13">
        <w:rPr>
          <w:rFonts w:ascii="Book Antiqua" w:hAnsi="Book Antiqua" w:cs="Times New Roman"/>
          <w:sz w:val="24"/>
          <w:szCs w:val="24"/>
          <w:vertAlign w:val="superscript"/>
        </w:rPr>
        <w:t>®</w:t>
      </w:r>
      <w:r w:rsidR="00F4751B" w:rsidRPr="00E43F13">
        <w:rPr>
          <w:rFonts w:ascii="Book Antiqua" w:hAnsi="Book Antiqua" w:cs="Times New Roman"/>
          <w:sz w:val="24"/>
          <w:szCs w:val="24"/>
        </w:rPr>
        <w:t xml:space="preserve">; Nippon Paper </w:t>
      </w:r>
      <w:proofErr w:type="spellStart"/>
      <w:r w:rsidR="00F4751B" w:rsidRPr="00E43F13">
        <w:rPr>
          <w:rFonts w:ascii="Book Antiqua" w:hAnsi="Book Antiqua" w:cs="Times New Roman"/>
          <w:sz w:val="24"/>
          <w:szCs w:val="24"/>
        </w:rPr>
        <w:t>Crecia</w:t>
      </w:r>
      <w:proofErr w:type="spellEnd"/>
      <w:r w:rsidR="00F4751B" w:rsidRPr="00E43F13">
        <w:rPr>
          <w:rFonts w:ascii="Book Antiqua" w:hAnsi="Book Antiqua" w:cs="Times New Roman"/>
          <w:sz w:val="24"/>
          <w:szCs w:val="24"/>
        </w:rPr>
        <w:t>, Tokyo, Japan</w:t>
      </w:r>
      <w:r w:rsidRPr="00E43F13">
        <w:rPr>
          <w:rFonts w:ascii="Book Antiqua" w:hAnsi="Book Antiqua" w:cs="Times New Roman"/>
          <w:sz w:val="24"/>
          <w:szCs w:val="24"/>
        </w:rPr>
        <w:t xml:space="preserve">). Using a </w:t>
      </w:r>
      <w:r w:rsidR="00731683" w:rsidRPr="00E43F13">
        <w:rPr>
          <w:rFonts w:ascii="Book Antiqua" w:hAnsi="Book Antiqua" w:cs="Times New Roman"/>
          <w:sz w:val="24"/>
          <w:szCs w:val="24"/>
        </w:rPr>
        <w:t xml:space="preserve">surgical </w:t>
      </w:r>
      <w:r w:rsidRPr="00E43F13">
        <w:rPr>
          <w:rFonts w:ascii="Book Antiqua" w:hAnsi="Book Antiqua" w:cs="Times New Roman"/>
          <w:sz w:val="24"/>
          <w:szCs w:val="24"/>
        </w:rPr>
        <w:t xml:space="preserve">scalpel, several incisions </w:t>
      </w:r>
      <w:r w:rsidR="003C4633" w:rsidRPr="00E43F13">
        <w:rPr>
          <w:rFonts w:ascii="Book Antiqua" w:hAnsi="Book Antiqua" w:cs="Times New Roman"/>
          <w:sz w:val="24"/>
          <w:szCs w:val="24"/>
        </w:rPr>
        <w:t xml:space="preserve">were made </w:t>
      </w:r>
      <w:r w:rsidRPr="00E43F13">
        <w:rPr>
          <w:rFonts w:ascii="Book Antiqua" w:hAnsi="Book Antiqua" w:cs="Times New Roman"/>
          <w:sz w:val="24"/>
          <w:szCs w:val="24"/>
        </w:rPr>
        <w:t>in the capsule surrounding the adipose tissue. At th</w:t>
      </w:r>
      <w:r w:rsidR="00AF008E" w:rsidRPr="00E43F13">
        <w:rPr>
          <w:rFonts w:ascii="Book Antiqua" w:hAnsi="Book Antiqua" w:cs="Times New Roman"/>
          <w:sz w:val="24"/>
          <w:szCs w:val="24"/>
        </w:rPr>
        <w:t>is</w:t>
      </w:r>
      <w:r w:rsidRPr="00E43F13">
        <w:rPr>
          <w:rFonts w:ascii="Book Antiqua" w:hAnsi="Book Antiqua" w:cs="Times New Roman"/>
          <w:sz w:val="24"/>
          <w:szCs w:val="24"/>
        </w:rPr>
        <w:t xml:space="preserve"> time, </w:t>
      </w:r>
      <w:r w:rsidR="00FD79E5" w:rsidRPr="00E43F13">
        <w:rPr>
          <w:rFonts w:ascii="Book Antiqua" w:hAnsi="Book Antiqua" w:cs="Times New Roman"/>
          <w:sz w:val="24"/>
          <w:szCs w:val="24"/>
        </w:rPr>
        <w:t xml:space="preserve">a </w:t>
      </w:r>
      <w:r w:rsidR="003C4633" w:rsidRPr="00E43F13">
        <w:rPr>
          <w:rFonts w:ascii="Book Antiqua" w:hAnsi="Book Antiqua" w:cs="Times New Roman"/>
          <w:sz w:val="24"/>
          <w:szCs w:val="24"/>
        </w:rPr>
        <w:t>surgeon</w:t>
      </w:r>
      <w:r w:rsidR="00AF008E" w:rsidRPr="00E43F13">
        <w:rPr>
          <w:rFonts w:ascii="Book Antiqua" w:hAnsi="Book Antiqua" w:cs="Times New Roman"/>
          <w:sz w:val="24"/>
          <w:szCs w:val="24"/>
        </w:rPr>
        <w:t xml:space="preserve"> </w:t>
      </w:r>
      <w:r w:rsidR="00FD79E5" w:rsidRPr="00E43F13">
        <w:rPr>
          <w:rFonts w:ascii="Book Antiqua" w:hAnsi="Book Antiqua" w:cs="Times New Roman"/>
          <w:sz w:val="24"/>
          <w:szCs w:val="24"/>
        </w:rPr>
        <w:t>carefully cut</w:t>
      </w:r>
      <w:r w:rsidRPr="00E43F13">
        <w:rPr>
          <w:rFonts w:ascii="Book Antiqua" w:hAnsi="Book Antiqua" w:cs="Times New Roman"/>
          <w:sz w:val="24"/>
          <w:szCs w:val="24"/>
        </w:rPr>
        <w:t xml:space="preserve"> the capsule</w:t>
      </w:r>
      <w:r w:rsidR="00AF008E" w:rsidRPr="00E43F13">
        <w:rPr>
          <w:rFonts w:ascii="Book Antiqua" w:hAnsi="Book Antiqua" w:cs="Times New Roman"/>
          <w:sz w:val="24"/>
          <w:szCs w:val="24"/>
        </w:rPr>
        <w:t>,</w:t>
      </w:r>
      <w:r w:rsidRPr="00E43F13">
        <w:rPr>
          <w:rFonts w:ascii="Book Antiqua" w:hAnsi="Book Antiqua" w:cs="Times New Roman"/>
          <w:sz w:val="24"/>
          <w:szCs w:val="24"/>
        </w:rPr>
        <w:t xml:space="preserve"> </w:t>
      </w:r>
      <w:r w:rsidR="003C4633" w:rsidRPr="00E43F13">
        <w:rPr>
          <w:rFonts w:ascii="Book Antiqua" w:hAnsi="Book Antiqua" w:cs="Times New Roman"/>
          <w:sz w:val="24"/>
          <w:szCs w:val="24"/>
        </w:rPr>
        <w:t>avoiding the</w:t>
      </w:r>
      <w:r w:rsidRPr="00E43F13">
        <w:rPr>
          <w:rFonts w:ascii="Book Antiqua" w:hAnsi="Book Antiqua" w:cs="Times New Roman"/>
          <w:sz w:val="24"/>
          <w:szCs w:val="24"/>
        </w:rPr>
        <w:t xml:space="preserve"> blood vessels and lymph nodes. A water-absorbing paper </w:t>
      </w:r>
      <w:r w:rsidR="00AF008E" w:rsidRPr="00E43F13">
        <w:rPr>
          <w:rFonts w:ascii="Book Antiqua" w:hAnsi="Book Antiqua" w:cs="Times New Roman"/>
          <w:sz w:val="24"/>
          <w:szCs w:val="24"/>
        </w:rPr>
        <w:t xml:space="preserve">or gauze </w:t>
      </w:r>
      <w:r w:rsidR="00ED6010" w:rsidRPr="00E43F13">
        <w:rPr>
          <w:rFonts w:ascii="Book Antiqua" w:hAnsi="Book Antiqua" w:cs="Times New Roman"/>
          <w:sz w:val="24"/>
          <w:szCs w:val="24"/>
        </w:rPr>
        <w:t>wa</w:t>
      </w:r>
      <w:r w:rsidRPr="00E43F13">
        <w:rPr>
          <w:rFonts w:ascii="Book Antiqua" w:hAnsi="Book Antiqua" w:cs="Times New Roman"/>
          <w:sz w:val="24"/>
          <w:szCs w:val="24"/>
        </w:rPr>
        <w:t xml:space="preserve">s </w:t>
      </w:r>
      <w:r w:rsidR="003C4633" w:rsidRPr="00E43F13">
        <w:rPr>
          <w:rFonts w:ascii="Book Antiqua" w:hAnsi="Book Antiqua" w:cs="Times New Roman"/>
          <w:sz w:val="24"/>
          <w:szCs w:val="24"/>
        </w:rPr>
        <w:t>applied</w:t>
      </w:r>
      <w:r w:rsidRPr="00E43F13">
        <w:rPr>
          <w:rFonts w:ascii="Book Antiqua" w:hAnsi="Book Antiqua" w:cs="Times New Roman"/>
          <w:sz w:val="24"/>
          <w:szCs w:val="24"/>
        </w:rPr>
        <w:t xml:space="preserve">, and pressure </w:t>
      </w:r>
      <w:r w:rsidR="00ED6010" w:rsidRPr="00E43F13">
        <w:rPr>
          <w:rFonts w:ascii="Book Antiqua" w:hAnsi="Book Antiqua" w:cs="Times New Roman"/>
          <w:sz w:val="24"/>
          <w:szCs w:val="24"/>
        </w:rPr>
        <w:t>wa</w:t>
      </w:r>
      <w:r w:rsidRPr="00E43F13">
        <w:rPr>
          <w:rFonts w:ascii="Book Antiqua" w:hAnsi="Book Antiqua" w:cs="Times New Roman"/>
          <w:sz w:val="24"/>
          <w:szCs w:val="24"/>
        </w:rPr>
        <w:t xml:space="preserve">s </w:t>
      </w:r>
      <w:r w:rsidR="003C4633" w:rsidRPr="00E43F13">
        <w:rPr>
          <w:rFonts w:ascii="Book Antiqua" w:hAnsi="Book Antiqua" w:cs="Times New Roman"/>
          <w:sz w:val="24"/>
          <w:szCs w:val="24"/>
        </w:rPr>
        <w:t xml:space="preserve">exerted </w:t>
      </w:r>
      <w:r w:rsidRPr="00E43F13">
        <w:rPr>
          <w:rFonts w:ascii="Book Antiqua" w:hAnsi="Book Antiqua" w:cs="Times New Roman"/>
          <w:sz w:val="24"/>
          <w:szCs w:val="24"/>
        </w:rPr>
        <w:t xml:space="preserve">from above to </w:t>
      </w:r>
      <w:r w:rsidR="00284FEF" w:rsidRPr="00E43F13">
        <w:rPr>
          <w:rFonts w:ascii="Book Antiqua" w:hAnsi="Book Antiqua" w:cs="Times New Roman"/>
          <w:sz w:val="24"/>
          <w:szCs w:val="24"/>
        </w:rPr>
        <w:t>remove</w:t>
      </w:r>
      <w:r w:rsidRPr="00E43F13">
        <w:rPr>
          <w:rFonts w:ascii="Book Antiqua" w:hAnsi="Book Antiqua" w:cs="Times New Roman"/>
          <w:sz w:val="24"/>
          <w:szCs w:val="24"/>
        </w:rPr>
        <w:t xml:space="preserve"> dissolved fat </w:t>
      </w:r>
      <w:r w:rsidR="003C4633" w:rsidRPr="00E43F13">
        <w:rPr>
          <w:rFonts w:ascii="Book Antiqua" w:hAnsi="Book Antiqua" w:cs="Times New Roman"/>
          <w:sz w:val="24"/>
          <w:szCs w:val="24"/>
        </w:rPr>
        <w:t>from</w:t>
      </w:r>
      <w:r w:rsidRPr="00E43F13">
        <w:rPr>
          <w:rFonts w:ascii="Book Antiqua" w:hAnsi="Book Antiqua" w:cs="Times New Roman"/>
          <w:sz w:val="24"/>
          <w:szCs w:val="24"/>
        </w:rPr>
        <w:t xml:space="preserve"> the water-absorbing paper. After the fat droplets ha</w:t>
      </w:r>
      <w:r w:rsidR="003C4633" w:rsidRPr="00E43F13">
        <w:rPr>
          <w:rFonts w:ascii="Book Antiqua" w:hAnsi="Book Antiqua" w:cs="Times New Roman"/>
          <w:sz w:val="24"/>
          <w:szCs w:val="24"/>
        </w:rPr>
        <w:t>d</w:t>
      </w:r>
      <w:r w:rsidRPr="00E43F13">
        <w:rPr>
          <w:rFonts w:ascii="Book Antiqua" w:hAnsi="Book Antiqua" w:cs="Times New Roman"/>
          <w:sz w:val="24"/>
          <w:szCs w:val="24"/>
        </w:rPr>
        <w:t xml:space="preserve"> been sufficiently absorbed, </w:t>
      </w:r>
      <w:r w:rsidR="003C4633" w:rsidRPr="00E43F13">
        <w:rPr>
          <w:rFonts w:ascii="Book Antiqua" w:hAnsi="Book Antiqua" w:cs="Times New Roman"/>
          <w:sz w:val="24"/>
          <w:szCs w:val="24"/>
        </w:rPr>
        <w:t xml:space="preserve">the </w:t>
      </w:r>
      <w:r w:rsidRPr="00E43F13">
        <w:rPr>
          <w:rFonts w:ascii="Book Antiqua" w:hAnsi="Book Antiqua" w:cs="Times New Roman"/>
          <w:sz w:val="24"/>
          <w:szCs w:val="24"/>
        </w:rPr>
        <w:t xml:space="preserve">paper </w:t>
      </w:r>
      <w:r w:rsidR="00ED6010" w:rsidRPr="00E43F13">
        <w:rPr>
          <w:rFonts w:ascii="Book Antiqua" w:hAnsi="Book Antiqua" w:cs="Times New Roman"/>
          <w:sz w:val="24"/>
          <w:szCs w:val="24"/>
        </w:rPr>
        <w:t>wa</w:t>
      </w:r>
      <w:r w:rsidRPr="00E43F13">
        <w:rPr>
          <w:rFonts w:ascii="Book Antiqua" w:hAnsi="Book Antiqua" w:cs="Times New Roman"/>
          <w:sz w:val="24"/>
          <w:szCs w:val="24"/>
        </w:rPr>
        <w:t xml:space="preserve">s carefully peeled off, leaving the blood vessels, lymph nodes, and a </w:t>
      </w:r>
      <w:r w:rsidR="003C4633" w:rsidRPr="00E43F13">
        <w:rPr>
          <w:rFonts w:ascii="Book Antiqua" w:hAnsi="Book Antiqua" w:cs="Times New Roman"/>
          <w:sz w:val="24"/>
          <w:szCs w:val="24"/>
        </w:rPr>
        <w:t>small amount of</w:t>
      </w:r>
      <w:r w:rsidRPr="00E43F13">
        <w:rPr>
          <w:rFonts w:ascii="Book Antiqua" w:hAnsi="Book Antiqua" w:cs="Times New Roman"/>
          <w:sz w:val="24"/>
          <w:szCs w:val="24"/>
        </w:rPr>
        <w:t xml:space="preserve"> fat. </w:t>
      </w:r>
      <w:r w:rsidR="00ED6010" w:rsidRPr="00E43F13">
        <w:rPr>
          <w:rFonts w:ascii="Book Antiqua" w:hAnsi="Book Antiqua" w:cs="Times New Roman"/>
          <w:sz w:val="24"/>
          <w:szCs w:val="24"/>
        </w:rPr>
        <w:t>T</w:t>
      </w:r>
      <w:r w:rsidRPr="00E43F13">
        <w:rPr>
          <w:rFonts w:ascii="Book Antiqua" w:hAnsi="Book Antiqua" w:cs="Times New Roman"/>
          <w:sz w:val="24"/>
          <w:szCs w:val="24"/>
        </w:rPr>
        <w:t>he lymph nodes</w:t>
      </w:r>
      <w:r w:rsidR="00ED6010" w:rsidRPr="00E43F13">
        <w:rPr>
          <w:rFonts w:ascii="Book Antiqua" w:hAnsi="Book Antiqua" w:cs="Times New Roman"/>
          <w:sz w:val="24"/>
          <w:szCs w:val="24"/>
        </w:rPr>
        <w:t xml:space="preserve"> were identified</w:t>
      </w:r>
      <w:r w:rsidRPr="00E43F13">
        <w:rPr>
          <w:rFonts w:ascii="Book Antiqua" w:hAnsi="Book Antiqua" w:cs="Times New Roman"/>
          <w:sz w:val="24"/>
          <w:szCs w:val="24"/>
        </w:rPr>
        <w:t>, pick</w:t>
      </w:r>
      <w:r w:rsidR="00ED6010" w:rsidRPr="00E43F13">
        <w:rPr>
          <w:rFonts w:ascii="Book Antiqua" w:hAnsi="Book Antiqua" w:cs="Times New Roman"/>
          <w:sz w:val="24"/>
          <w:szCs w:val="24"/>
        </w:rPr>
        <w:t>ed</w:t>
      </w:r>
      <w:r w:rsidRPr="00E43F13">
        <w:rPr>
          <w:rFonts w:ascii="Book Antiqua" w:hAnsi="Book Antiqua" w:cs="Times New Roman"/>
          <w:sz w:val="24"/>
          <w:szCs w:val="24"/>
        </w:rPr>
        <w:t xml:space="preserve"> up with scissors, and map</w:t>
      </w:r>
      <w:r w:rsidR="00ED6010" w:rsidRPr="00E43F13">
        <w:rPr>
          <w:rFonts w:ascii="Book Antiqua" w:hAnsi="Book Antiqua" w:cs="Times New Roman"/>
          <w:sz w:val="24"/>
          <w:szCs w:val="24"/>
        </w:rPr>
        <w:t>ped</w:t>
      </w:r>
      <w:r w:rsidRPr="00E43F13">
        <w:rPr>
          <w:rFonts w:ascii="Book Antiqua" w:hAnsi="Book Antiqua" w:cs="Times New Roman"/>
          <w:sz w:val="24"/>
          <w:szCs w:val="24"/>
        </w:rPr>
        <w:t>.</w:t>
      </w:r>
    </w:p>
    <w:p w14:paraId="632E29BB" w14:textId="77777777" w:rsidR="0007661D" w:rsidRPr="00E43F13" w:rsidRDefault="0007661D" w:rsidP="00E43F13">
      <w:pPr>
        <w:snapToGrid w:val="0"/>
        <w:spacing w:line="360" w:lineRule="auto"/>
        <w:rPr>
          <w:rFonts w:ascii="Book Antiqua" w:hAnsi="Book Antiqua" w:cs="Times New Roman"/>
          <w:sz w:val="24"/>
          <w:szCs w:val="24"/>
        </w:rPr>
      </w:pPr>
    </w:p>
    <w:bookmarkEnd w:id="4"/>
    <w:p w14:paraId="499DAB96" w14:textId="77777777" w:rsidR="00FA2AC8" w:rsidRPr="00E43F13" w:rsidRDefault="005A777E" w:rsidP="00E43F13">
      <w:pPr>
        <w:snapToGrid w:val="0"/>
        <w:spacing w:line="360" w:lineRule="auto"/>
        <w:rPr>
          <w:rFonts w:ascii="Book Antiqua" w:hAnsi="Book Antiqua" w:cs="Times New Roman"/>
          <w:b/>
          <w:bCs/>
          <w:i/>
          <w:iCs/>
          <w:sz w:val="24"/>
          <w:szCs w:val="24"/>
        </w:rPr>
      </w:pPr>
      <w:r w:rsidRPr="00E43F13">
        <w:rPr>
          <w:rFonts w:ascii="Book Antiqua" w:hAnsi="Book Antiqua" w:cs="Times New Roman"/>
          <w:b/>
          <w:bCs/>
          <w:i/>
          <w:iCs/>
          <w:sz w:val="24"/>
          <w:szCs w:val="24"/>
        </w:rPr>
        <w:t>Patholog</w:t>
      </w:r>
      <w:r w:rsidR="00D22412" w:rsidRPr="00E43F13">
        <w:rPr>
          <w:rFonts w:ascii="Book Antiqua" w:hAnsi="Book Antiqua" w:cs="Times New Roman"/>
          <w:b/>
          <w:bCs/>
          <w:i/>
          <w:iCs/>
          <w:sz w:val="24"/>
          <w:szCs w:val="24"/>
        </w:rPr>
        <w:t xml:space="preserve">ical </w:t>
      </w:r>
      <w:r w:rsidR="00CE3F5E" w:rsidRPr="00E43F13">
        <w:rPr>
          <w:rFonts w:ascii="Book Antiqua" w:hAnsi="Book Antiqua" w:cs="Times New Roman"/>
          <w:b/>
          <w:bCs/>
          <w:i/>
          <w:iCs/>
          <w:sz w:val="24"/>
          <w:szCs w:val="24"/>
        </w:rPr>
        <w:t>findings</w:t>
      </w:r>
    </w:p>
    <w:p w14:paraId="40CC835E" w14:textId="2F2AE7AA" w:rsidR="00D22412"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 xml:space="preserve">All </w:t>
      </w:r>
      <w:r w:rsidR="003C4633" w:rsidRPr="00E43F13">
        <w:rPr>
          <w:rFonts w:ascii="Book Antiqua" w:hAnsi="Book Antiqua" w:cs="Times New Roman"/>
          <w:sz w:val="24"/>
          <w:szCs w:val="24"/>
        </w:rPr>
        <w:t>harvested lymph</w:t>
      </w:r>
      <w:r w:rsidRPr="00E43F13">
        <w:rPr>
          <w:rFonts w:ascii="Book Antiqua" w:hAnsi="Book Antiqua" w:cs="Times New Roman"/>
          <w:sz w:val="24"/>
          <w:szCs w:val="24"/>
        </w:rPr>
        <w:t xml:space="preserve"> nodes were submitted for patholog</w:t>
      </w:r>
      <w:r w:rsidR="003C4633" w:rsidRPr="00E43F13">
        <w:rPr>
          <w:rFonts w:ascii="Book Antiqua" w:hAnsi="Book Antiqua" w:cs="Times New Roman"/>
          <w:sz w:val="24"/>
          <w:szCs w:val="24"/>
        </w:rPr>
        <w:t>y</w:t>
      </w:r>
      <w:r w:rsidRPr="00E43F13">
        <w:rPr>
          <w:rFonts w:ascii="Book Antiqua" w:eastAsia="Yu Mincho" w:hAnsi="Book Antiqua" w:cs="Times New Roman"/>
          <w:sz w:val="24"/>
          <w:szCs w:val="24"/>
        </w:rPr>
        <w:t xml:space="preserve"> analysis</w:t>
      </w:r>
      <w:r w:rsidRPr="00E43F13">
        <w:rPr>
          <w:rFonts w:ascii="Book Antiqua" w:hAnsi="Book Antiqua" w:cs="Times New Roman"/>
          <w:sz w:val="24"/>
          <w:szCs w:val="24"/>
        </w:rPr>
        <w:t>. These nodes were fixed in 10% buffered formalin, embedded in paraffin, sectioned at the maximum plane, and subjected to H</w:t>
      </w:r>
      <w:r w:rsidR="00FD79E5" w:rsidRPr="00E43F13">
        <w:rPr>
          <w:rFonts w:ascii="Book Antiqua" w:hAnsi="Book Antiqua" w:cs="Times New Roman"/>
          <w:sz w:val="24"/>
          <w:szCs w:val="24"/>
        </w:rPr>
        <w:t>&amp;</w:t>
      </w:r>
      <w:r w:rsidRPr="00E43F13">
        <w:rPr>
          <w:rFonts w:ascii="Book Antiqua" w:hAnsi="Book Antiqua" w:cs="Times New Roman"/>
          <w:sz w:val="24"/>
          <w:szCs w:val="24"/>
        </w:rPr>
        <w:t xml:space="preserve">E staining. </w:t>
      </w:r>
      <w:r w:rsidR="003C4633" w:rsidRPr="00E43F13">
        <w:rPr>
          <w:rFonts w:ascii="Book Antiqua" w:hAnsi="Book Antiqua" w:cs="Times New Roman"/>
          <w:sz w:val="24"/>
          <w:szCs w:val="24"/>
        </w:rPr>
        <w:t>Lymph</w:t>
      </w:r>
      <w:r w:rsidRPr="00E43F13">
        <w:rPr>
          <w:rFonts w:ascii="Book Antiqua" w:hAnsi="Book Antiqua" w:cs="Times New Roman"/>
          <w:sz w:val="24"/>
          <w:szCs w:val="24"/>
        </w:rPr>
        <w:t xml:space="preserve"> node </w:t>
      </w:r>
      <w:r w:rsidR="003C4633" w:rsidRPr="00E43F13">
        <w:rPr>
          <w:rFonts w:ascii="Book Antiqua" w:hAnsi="Book Antiqua" w:cs="Times New Roman"/>
          <w:sz w:val="24"/>
          <w:szCs w:val="24"/>
        </w:rPr>
        <w:t xml:space="preserve">identification </w:t>
      </w:r>
      <w:r w:rsidR="003C4633" w:rsidRPr="00E43F13">
        <w:rPr>
          <w:rFonts w:ascii="Book Antiqua" w:hAnsi="Book Antiqua" w:cs="Times New Roman"/>
          <w:sz w:val="24"/>
          <w:szCs w:val="24"/>
        </w:rPr>
        <w:lastRenderedPageBreak/>
        <w:t xml:space="preserve">was confirmed </w:t>
      </w:r>
      <w:r w:rsidR="00FD79E5" w:rsidRPr="00E43F13">
        <w:rPr>
          <w:rFonts w:ascii="Book Antiqua" w:hAnsi="Book Antiqua" w:cs="Times New Roman"/>
          <w:sz w:val="24"/>
          <w:szCs w:val="24"/>
        </w:rPr>
        <w:t>using</w:t>
      </w:r>
      <w:r w:rsidR="003C4633" w:rsidRPr="00E43F13">
        <w:rPr>
          <w:rFonts w:ascii="Book Antiqua" w:hAnsi="Book Antiqua" w:cs="Times New Roman"/>
          <w:sz w:val="24"/>
          <w:szCs w:val="24"/>
        </w:rPr>
        <w:t xml:space="preserve"> a microscope.</w:t>
      </w:r>
    </w:p>
    <w:p w14:paraId="1C06293F" w14:textId="77777777" w:rsidR="0007661D" w:rsidRPr="00E43F13" w:rsidRDefault="0007661D" w:rsidP="00E43F13">
      <w:pPr>
        <w:snapToGrid w:val="0"/>
        <w:spacing w:line="360" w:lineRule="auto"/>
        <w:rPr>
          <w:rFonts w:ascii="Book Antiqua" w:hAnsi="Book Antiqua" w:cs="Times New Roman"/>
          <w:sz w:val="24"/>
          <w:szCs w:val="24"/>
        </w:rPr>
      </w:pPr>
    </w:p>
    <w:p w14:paraId="00D879E1" w14:textId="77777777" w:rsidR="00CE3F5E" w:rsidRPr="00E43F13" w:rsidRDefault="005A777E" w:rsidP="00E43F13">
      <w:pPr>
        <w:snapToGrid w:val="0"/>
        <w:spacing w:line="360" w:lineRule="auto"/>
        <w:rPr>
          <w:rFonts w:ascii="Book Antiqua" w:hAnsi="Book Antiqua" w:cs="Times New Roman"/>
          <w:b/>
          <w:bCs/>
          <w:i/>
          <w:iCs/>
          <w:sz w:val="24"/>
          <w:szCs w:val="24"/>
        </w:rPr>
      </w:pPr>
      <w:r w:rsidRPr="00E43F13">
        <w:rPr>
          <w:rFonts w:ascii="Book Antiqua" w:hAnsi="Book Antiqua" w:cs="Times New Roman"/>
          <w:b/>
          <w:bCs/>
          <w:i/>
          <w:iCs/>
          <w:sz w:val="24"/>
          <w:szCs w:val="24"/>
        </w:rPr>
        <w:t>Items for investigation</w:t>
      </w:r>
    </w:p>
    <w:p w14:paraId="0BC86038" w14:textId="33690A1D" w:rsidR="000E1475"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 xml:space="preserve">The number of lymph nodes and the time required for mapping were compared between </w:t>
      </w:r>
      <w:r w:rsidR="003C4633" w:rsidRPr="00E43F13">
        <w:rPr>
          <w:rFonts w:ascii="Book Antiqua" w:hAnsi="Book Antiqua" w:cs="Times New Roman"/>
          <w:sz w:val="24"/>
          <w:szCs w:val="24"/>
        </w:rPr>
        <w:t>groups</w:t>
      </w:r>
      <w:r w:rsidRPr="00E43F13">
        <w:rPr>
          <w:rFonts w:ascii="Book Antiqua" w:hAnsi="Book Antiqua" w:cs="Times New Roman"/>
          <w:sz w:val="24"/>
          <w:szCs w:val="24"/>
        </w:rPr>
        <w:t xml:space="preserve"> F and C. Since the number of lymph nodes differs depending on the site of dissection, lymph nodes were grouped along the lymphatic compartment</w:t>
      </w:r>
      <w:r w:rsidR="00B65D87" w:rsidRPr="00E43F13">
        <w:rPr>
          <w:rFonts w:ascii="Book Antiqua" w:hAnsi="Book Antiqua" w:cs="Times New Roman"/>
          <w:sz w:val="24"/>
          <w:szCs w:val="24"/>
          <w:vertAlign w:val="superscript"/>
        </w:rPr>
        <w:t>[11]</w:t>
      </w:r>
      <w:r w:rsidR="00B65D87" w:rsidRPr="00E43F13">
        <w:rPr>
          <w:rFonts w:ascii="Book Antiqua" w:hAnsi="Book Antiqua" w:cs="Times New Roman"/>
          <w:sz w:val="24"/>
          <w:szCs w:val="24"/>
        </w:rPr>
        <w:t xml:space="preserve"> </w:t>
      </w:r>
      <w:r w:rsidRPr="00E43F13">
        <w:rPr>
          <w:rFonts w:ascii="Book Antiqua" w:hAnsi="Book Antiqua" w:cs="Times New Roman"/>
          <w:sz w:val="24"/>
          <w:szCs w:val="24"/>
        </w:rPr>
        <w:t xml:space="preserve">(shown in </w:t>
      </w:r>
      <w:r w:rsidR="00AD754E" w:rsidRPr="00E43F13">
        <w:rPr>
          <w:rFonts w:ascii="Book Antiqua" w:hAnsi="Book Antiqua" w:cs="Times New Roman"/>
          <w:sz w:val="24"/>
          <w:szCs w:val="24"/>
        </w:rPr>
        <w:t>F</w:t>
      </w:r>
      <w:r w:rsidRPr="00E43F13">
        <w:rPr>
          <w:rFonts w:ascii="Book Antiqua" w:hAnsi="Book Antiqua" w:cs="Times New Roman"/>
          <w:sz w:val="24"/>
          <w:szCs w:val="24"/>
        </w:rPr>
        <w:t>igure</w:t>
      </w:r>
      <w:r w:rsidR="00AD754E" w:rsidRPr="00E43F13">
        <w:rPr>
          <w:rFonts w:ascii="Book Antiqua" w:hAnsi="Book Antiqua" w:cs="Times New Roman"/>
          <w:sz w:val="24"/>
          <w:szCs w:val="24"/>
        </w:rPr>
        <w:t xml:space="preserve"> 3</w:t>
      </w:r>
      <w:r w:rsidRPr="00E43F13">
        <w:rPr>
          <w:rFonts w:ascii="Book Antiqua" w:hAnsi="Book Antiqua" w:cs="Times New Roman"/>
          <w:sz w:val="24"/>
          <w:szCs w:val="24"/>
        </w:rPr>
        <w:t xml:space="preserve">), and the numbers of lymph nodes belonging to each compartment of </w:t>
      </w:r>
      <w:bookmarkStart w:id="6" w:name="_Hlk33399361"/>
      <w:r w:rsidR="003C4633" w:rsidRPr="00E43F13">
        <w:rPr>
          <w:rFonts w:ascii="Book Antiqua" w:hAnsi="Book Antiqua" w:cs="Times New Roman"/>
          <w:sz w:val="24"/>
          <w:szCs w:val="24"/>
        </w:rPr>
        <w:t xml:space="preserve">the </w:t>
      </w:r>
      <w:r w:rsidR="00AD754E" w:rsidRPr="00E43F13">
        <w:rPr>
          <w:rFonts w:ascii="Book Antiqua" w:hAnsi="Book Antiqua" w:cs="Times New Roman"/>
          <w:sz w:val="24"/>
          <w:szCs w:val="24"/>
        </w:rPr>
        <w:t>left gastric artery area</w:t>
      </w:r>
      <w:r w:rsidRPr="00E43F13">
        <w:rPr>
          <w:rFonts w:ascii="Book Antiqua" w:hAnsi="Book Antiqua" w:cs="Times New Roman"/>
          <w:sz w:val="24"/>
          <w:szCs w:val="24"/>
        </w:rPr>
        <w:t xml:space="preserve">, </w:t>
      </w:r>
      <w:r w:rsidR="00AD754E" w:rsidRPr="00E43F13">
        <w:rPr>
          <w:rFonts w:ascii="Book Antiqua" w:hAnsi="Book Antiqua" w:cs="Times New Roman"/>
          <w:sz w:val="24"/>
          <w:szCs w:val="24"/>
        </w:rPr>
        <w:t>right gastric artery area</w:t>
      </w:r>
      <w:r w:rsidRPr="00E43F13">
        <w:rPr>
          <w:rFonts w:ascii="Book Antiqua" w:hAnsi="Book Antiqua" w:cs="Times New Roman"/>
          <w:sz w:val="24"/>
          <w:szCs w:val="24"/>
        </w:rPr>
        <w:t xml:space="preserve">, and </w:t>
      </w:r>
      <w:r w:rsidR="00AD754E" w:rsidRPr="00E43F13">
        <w:rPr>
          <w:rFonts w:ascii="Book Antiqua" w:hAnsi="Book Antiqua" w:cs="Times New Roman"/>
          <w:sz w:val="24"/>
          <w:szCs w:val="24"/>
        </w:rPr>
        <w:t>right gastroepiploic artery area</w:t>
      </w:r>
      <w:bookmarkEnd w:id="6"/>
      <w:r w:rsidRPr="00E43F13">
        <w:rPr>
          <w:rFonts w:ascii="Book Antiqua" w:hAnsi="Book Antiqua" w:cs="Times New Roman"/>
          <w:sz w:val="24"/>
          <w:szCs w:val="24"/>
        </w:rPr>
        <w:t xml:space="preserve"> were compared. The time required for mapping was </w:t>
      </w:r>
      <w:r w:rsidR="003C4633" w:rsidRPr="00E43F13">
        <w:rPr>
          <w:rFonts w:ascii="Book Antiqua" w:hAnsi="Book Antiqua" w:cs="Times New Roman"/>
          <w:sz w:val="24"/>
          <w:szCs w:val="24"/>
        </w:rPr>
        <w:t xml:space="preserve">determined based on </w:t>
      </w:r>
      <w:r w:rsidRPr="00E43F13">
        <w:rPr>
          <w:rFonts w:ascii="Book Antiqua" w:hAnsi="Book Antiqua" w:cs="Times New Roman"/>
          <w:sz w:val="24"/>
          <w:szCs w:val="24"/>
        </w:rPr>
        <w:t xml:space="preserve">the time </w:t>
      </w:r>
      <w:r w:rsidR="00FD79E5" w:rsidRPr="00E43F13">
        <w:rPr>
          <w:rFonts w:ascii="Book Antiqua" w:hAnsi="Book Antiqua" w:cs="Times New Roman"/>
          <w:sz w:val="24"/>
          <w:szCs w:val="24"/>
        </w:rPr>
        <w:t xml:space="preserve">needed </w:t>
      </w:r>
      <w:r w:rsidRPr="00E43F13">
        <w:rPr>
          <w:rFonts w:ascii="Book Antiqua" w:hAnsi="Book Antiqua" w:cs="Times New Roman"/>
          <w:sz w:val="24"/>
          <w:szCs w:val="24"/>
        </w:rPr>
        <w:t xml:space="preserve">for </w:t>
      </w:r>
      <w:r w:rsidR="003C4633" w:rsidRPr="00E43F13">
        <w:rPr>
          <w:rFonts w:ascii="Book Antiqua" w:hAnsi="Book Antiqua" w:cs="Times New Roman"/>
          <w:sz w:val="24"/>
          <w:szCs w:val="24"/>
        </w:rPr>
        <w:t>harvesting</w:t>
      </w:r>
      <w:r w:rsidRPr="00E43F13">
        <w:rPr>
          <w:rFonts w:ascii="Book Antiqua" w:hAnsi="Book Antiqua" w:cs="Times New Roman"/>
          <w:sz w:val="24"/>
          <w:szCs w:val="24"/>
        </w:rPr>
        <w:t xml:space="preserve"> and mapping all lymph nodes</w:t>
      </w:r>
      <w:r w:rsidR="003C4633" w:rsidRPr="00E43F13">
        <w:rPr>
          <w:rFonts w:ascii="Book Antiqua" w:hAnsi="Book Antiqua" w:cs="Times New Roman"/>
          <w:sz w:val="24"/>
          <w:szCs w:val="24"/>
        </w:rPr>
        <w:t>,</w:t>
      </w:r>
      <w:r w:rsidRPr="00E43F13">
        <w:rPr>
          <w:rFonts w:ascii="Book Antiqua" w:hAnsi="Book Antiqua" w:cs="Times New Roman"/>
          <w:sz w:val="24"/>
          <w:szCs w:val="24"/>
        </w:rPr>
        <w:t xml:space="preserve"> including group 2 nodes</w:t>
      </w:r>
      <w:r w:rsidR="00FD79E5" w:rsidRPr="00E43F13">
        <w:rPr>
          <w:rFonts w:ascii="Book Antiqua" w:hAnsi="Book Antiqua" w:cs="Times New Roman"/>
          <w:sz w:val="24"/>
          <w:szCs w:val="24"/>
        </w:rPr>
        <w:t xml:space="preserve">. For </w:t>
      </w:r>
      <w:r w:rsidRPr="00E43F13">
        <w:rPr>
          <w:rFonts w:ascii="Book Antiqua" w:hAnsi="Book Antiqua" w:cs="Times New Roman"/>
          <w:sz w:val="24"/>
          <w:szCs w:val="24"/>
        </w:rPr>
        <w:t xml:space="preserve">group F, the time </w:t>
      </w:r>
      <w:r w:rsidR="003C4633" w:rsidRPr="00E43F13">
        <w:rPr>
          <w:rFonts w:ascii="Book Antiqua" w:hAnsi="Book Antiqua" w:cs="Times New Roman"/>
          <w:sz w:val="24"/>
          <w:szCs w:val="24"/>
        </w:rPr>
        <w:t xml:space="preserve">required </w:t>
      </w:r>
      <w:r w:rsidRPr="00E43F13">
        <w:rPr>
          <w:rFonts w:ascii="Book Antiqua" w:hAnsi="Book Antiqua" w:cs="Times New Roman"/>
          <w:sz w:val="24"/>
          <w:szCs w:val="24"/>
        </w:rPr>
        <w:t>for incubation and fat removal was subtracted.</w:t>
      </w:r>
    </w:p>
    <w:p w14:paraId="5FB5C52A" w14:textId="77777777" w:rsidR="0007661D" w:rsidRPr="00E43F13" w:rsidRDefault="0007661D" w:rsidP="00E43F13">
      <w:pPr>
        <w:snapToGrid w:val="0"/>
        <w:spacing w:line="360" w:lineRule="auto"/>
        <w:rPr>
          <w:rFonts w:ascii="Book Antiqua" w:hAnsi="Book Antiqua" w:cs="Times New Roman"/>
          <w:sz w:val="24"/>
          <w:szCs w:val="24"/>
        </w:rPr>
      </w:pPr>
    </w:p>
    <w:p w14:paraId="211FEFA8" w14:textId="6552F7B5" w:rsidR="00CE3F5E" w:rsidRPr="00E43F13" w:rsidRDefault="005A777E" w:rsidP="00E43F13">
      <w:pPr>
        <w:snapToGrid w:val="0"/>
        <w:spacing w:line="360" w:lineRule="auto"/>
        <w:rPr>
          <w:rFonts w:ascii="Book Antiqua" w:hAnsi="Book Antiqua" w:cs="Times New Roman"/>
          <w:b/>
          <w:bCs/>
          <w:i/>
          <w:iCs/>
          <w:sz w:val="24"/>
          <w:szCs w:val="24"/>
        </w:rPr>
      </w:pPr>
      <w:r w:rsidRPr="00E43F13">
        <w:rPr>
          <w:rFonts w:ascii="Book Antiqua" w:hAnsi="Book Antiqua" w:cs="Times New Roman"/>
          <w:b/>
          <w:bCs/>
          <w:i/>
          <w:iCs/>
          <w:sz w:val="24"/>
          <w:szCs w:val="24"/>
        </w:rPr>
        <w:t xml:space="preserve">Ethical considerations and statistical </w:t>
      </w:r>
      <w:r w:rsidR="004854AF" w:rsidRPr="00E43F13">
        <w:rPr>
          <w:rFonts w:ascii="Book Antiqua" w:hAnsi="Book Antiqua" w:cs="Times New Roman"/>
          <w:b/>
          <w:bCs/>
          <w:i/>
          <w:iCs/>
          <w:sz w:val="24"/>
          <w:szCs w:val="24"/>
        </w:rPr>
        <w:t>analys</w:t>
      </w:r>
      <w:r w:rsidR="004854AF">
        <w:rPr>
          <w:rFonts w:ascii="Book Antiqua" w:hAnsi="Book Antiqua" w:cs="Times New Roman"/>
          <w:b/>
          <w:bCs/>
          <w:i/>
          <w:iCs/>
          <w:sz w:val="24"/>
          <w:szCs w:val="24"/>
        </w:rPr>
        <w:t>i</w:t>
      </w:r>
      <w:r w:rsidR="004854AF" w:rsidRPr="00E43F13">
        <w:rPr>
          <w:rFonts w:ascii="Book Antiqua" w:hAnsi="Book Antiqua" w:cs="Times New Roman"/>
          <w:b/>
          <w:bCs/>
          <w:i/>
          <w:iCs/>
          <w:sz w:val="24"/>
          <w:szCs w:val="24"/>
        </w:rPr>
        <w:t>s</w:t>
      </w:r>
    </w:p>
    <w:p w14:paraId="6139BE8F" w14:textId="3AF5DA22" w:rsidR="00CE3F5E"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 xml:space="preserve">This study was approved by the ethics committee of Kanazawa Medical University and </w:t>
      </w:r>
      <w:r w:rsidR="00FD79E5" w:rsidRPr="00E43F13">
        <w:rPr>
          <w:rFonts w:ascii="Book Antiqua" w:hAnsi="Book Antiqua" w:cs="Times New Roman"/>
          <w:sz w:val="24"/>
          <w:szCs w:val="24"/>
        </w:rPr>
        <w:t xml:space="preserve">was </w:t>
      </w:r>
      <w:r w:rsidRPr="00E43F13">
        <w:rPr>
          <w:rFonts w:ascii="Book Antiqua" w:hAnsi="Book Antiqua" w:cs="Times New Roman"/>
          <w:sz w:val="24"/>
          <w:szCs w:val="24"/>
        </w:rPr>
        <w:t xml:space="preserve">conducted in accordance with the Good Clinical Practice guidelines and Declaration of Helsinki. All patients provided written informed consent for surgery and use of their data. Regarding data use </w:t>
      </w:r>
      <w:r w:rsidR="00875C7A" w:rsidRPr="00E43F13">
        <w:rPr>
          <w:rFonts w:ascii="Book Antiqua" w:hAnsi="Book Antiqua" w:cs="Times New Roman"/>
          <w:sz w:val="24"/>
          <w:szCs w:val="24"/>
        </w:rPr>
        <w:t>for lymph node</w:t>
      </w:r>
      <w:r w:rsidRPr="00E43F13">
        <w:rPr>
          <w:rFonts w:ascii="Book Antiqua" w:hAnsi="Book Antiqua" w:cs="Times New Roman"/>
          <w:sz w:val="24"/>
          <w:szCs w:val="24"/>
        </w:rPr>
        <w:t xml:space="preserve"> mapping, patients were given the opportunity to opt</w:t>
      </w:r>
      <w:r w:rsidR="004854AF">
        <w:rPr>
          <w:rFonts w:ascii="Book Antiqua" w:hAnsi="Book Antiqua" w:cs="Times New Roman"/>
          <w:sz w:val="24"/>
          <w:szCs w:val="24"/>
        </w:rPr>
        <w:t xml:space="preserve"> </w:t>
      </w:r>
      <w:r w:rsidRPr="00E43F13">
        <w:rPr>
          <w:rFonts w:ascii="Book Antiqua" w:hAnsi="Book Antiqua" w:cs="Times New Roman"/>
          <w:sz w:val="24"/>
          <w:szCs w:val="24"/>
        </w:rPr>
        <w:t>out of the study at any time.</w:t>
      </w:r>
    </w:p>
    <w:p w14:paraId="7F5050D2" w14:textId="22AA6F42" w:rsidR="00CE3F5E"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 xml:space="preserve">The chi-square test was used to compare background factors. The Student </w:t>
      </w:r>
      <w:r w:rsidRPr="00E43F13">
        <w:rPr>
          <w:rFonts w:ascii="Book Antiqua" w:hAnsi="Book Antiqua" w:cs="Times New Roman"/>
          <w:i/>
          <w:iCs/>
          <w:sz w:val="24"/>
          <w:szCs w:val="24"/>
        </w:rPr>
        <w:t>t</w:t>
      </w:r>
      <w:r w:rsidRPr="00E43F13">
        <w:rPr>
          <w:rFonts w:ascii="Book Antiqua" w:hAnsi="Book Antiqua" w:cs="Times New Roman"/>
          <w:sz w:val="24"/>
          <w:szCs w:val="24"/>
        </w:rPr>
        <w:t xml:space="preserve">-test or Welch's test was used to compare the number of harvested lymph nodes and the time </w:t>
      </w:r>
      <w:r w:rsidR="00875C7A" w:rsidRPr="00E43F13">
        <w:rPr>
          <w:rFonts w:ascii="Book Antiqua" w:hAnsi="Book Antiqua" w:cs="Times New Roman"/>
          <w:sz w:val="24"/>
          <w:szCs w:val="24"/>
        </w:rPr>
        <w:t xml:space="preserve">required </w:t>
      </w:r>
      <w:r w:rsidRPr="00E43F13">
        <w:rPr>
          <w:rFonts w:ascii="Book Antiqua" w:hAnsi="Book Antiqua" w:cs="Times New Roman"/>
          <w:sz w:val="24"/>
          <w:szCs w:val="24"/>
        </w:rPr>
        <w:t xml:space="preserve">for </w:t>
      </w:r>
      <w:r w:rsidR="00875C7A" w:rsidRPr="00E43F13">
        <w:rPr>
          <w:rFonts w:ascii="Book Antiqua" w:hAnsi="Book Antiqua" w:cs="Times New Roman"/>
          <w:sz w:val="24"/>
          <w:szCs w:val="24"/>
        </w:rPr>
        <w:t xml:space="preserve">lymph node </w:t>
      </w:r>
      <w:r w:rsidRPr="00E43F13">
        <w:rPr>
          <w:rFonts w:ascii="Book Antiqua" w:hAnsi="Book Antiqua" w:cs="Times New Roman"/>
          <w:sz w:val="24"/>
          <w:szCs w:val="24"/>
        </w:rPr>
        <w:t xml:space="preserve">mapping. </w:t>
      </w:r>
      <w:r w:rsidRPr="00E43F13">
        <w:rPr>
          <w:rFonts w:ascii="Book Antiqua" w:hAnsi="Book Antiqua" w:cs="Times New Roman"/>
          <w:i/>
          <w:iCs/>
          <w:sz w:val="24"/>
          <w:szCs w:val="24"/>
        </w:rPr>
        <w:t>P</w:t>
      </w:r>
      <w:r w:rsidRPr="00E43F13">
        <w:rPr>
          <w:rFonts w:ascii="Book Antiqua" w:hAnsi="Book Antiqua" w:cs="Times New Roman"/>
          <w:sz w:val="24"/>
          <w:szCs w:val="24"/>
        </w:rPr>
        <w:t xml:space="preserve">-values &lt; 0.05 were considered significant. All statistical analyses were performed with EZR (Saitama Medical Center, </w:t>
      </w:r>
      <w:proofErr w:type="spellStart"/>
      <w:r w:rsidRPr="00E43F13">
        <w:rPr>
          <w:rFonts w:ascii="Book Antiqua" w:hAnsi="Book Antiqua" w:cs="Times New Roman"/>
          <w:sz w:val="24"/>
          <w:szCs w:val="24"/>
        </w:rPr>
        <w:t>Jichi</w:t>
      </w:r>
      <w:proofErr w:type="spellEnd"/>
      <w:r w:rsidRPr="00E43F13">
        <w:rPr>
          <w:rFonts w:ascii="Book Antiqua" w:hAnsi="Book Antiqua" w:cs="Times New Roman"/>
          <w:sz w:val="24"/>
          <w:szCs w:val="24"/>
        </w:rPr>
        <w:t xml:space="preserve"> Medical University, Saitama, Japan), which is a graphical user interface of R (The R Foundation for Statistical Computing, Vienna, Austria). EZR is a modified version of R Commander designed to add statistical functions frequently used in </w:t>
      </w:r>
      <w:proofErr w:type="gramStart"/>
      <w:r w:rsidRPr="00E43F13">
        <w:rPr>
          <w:rFonts w:ascii="Book Antiqua" w:hAnsi="Book Antiqua" w:cs="Times New Roman"/>
          <w:sz w:val="24"/>
          <w:szCs w:val="24"/>
        </w:rPr>
        <w:t>biostatistics</w:t>
      </w:r>
      <w:r w:rsidR="00B65D87" w:rsidRPr="00E43F13">
        <w:rPr>
          <w:rFonts w:ascii="Book Antiqua" w:hAnsi="Book Antiqua" w:cs="Times New Roman"/>
          <w:sz w:val="24"/>
          <w:szCs w:val="24"/>
          <w:vertAlign w:val="superscript"/>
        </w:rPr>
        <w:t>[</w:t>
      </w:r>
      <w:proofErr w:type="gramEnd"/>
      <w:r w:rsidR="00B65D87" w:rsidRPr="00E43F13">
        <w:rPr>
          <w:rFonts w:ascii="Book Antiqua" w:hAnsi="Book Antiqua" w:cs="Times New Roman"/>
          <w:sz w:val="24"/>
          <w:szCs w:val="24"/>
          <w:vertAlign w:val="superscript"/>
        </w:rPr>
        <w:t>12]</w:t>
      </w:r>
      <w:r w:rsidRPr="00E43F13">
        <w:rPr>
          <w:rFonts w:ascii="Book Antiqua" w:hAnsi="Book Antiqua" w:cs="Times New Roman"/>
          <w:sz w:val="24"/>
          <w:szCs w:val="24"/>
        </w:rPr>
        <w:t>.</w:t>
      </w:r>
    </w:p>
    <w:p w14:paraId="47397AC8" w14:textId="77777777" w:rsidR="00CE3F5E" w:rsidRPr="00E43F13" w:rsidRDefault="00CE3F5E" w:rsidP="00E43F13">
      <w:pPr>
        <w:snapToGrid w:val="0"/>
        <w:spacing w:line="360" w:lineRule="auto"/>
        <w:rPr>
          <w:rFonts w:ascii="Book Antiqua" w:hAnsi="Book Antiqua" w:cs="Times New Roman"/>
          <w:sz w:val="24"/>
          <w:szCs w:val="24"/>
        </w:rPr>
      </w:pPr>
    </w:p>
    <w:p w14:paraId="784568F3" w14:textId="77777777" w:rsidR="0007661D" w:rsidRPr="00E43F13" w:rsidRDefault="0007661D" w:rsidP="00E43F13">
      <w:pPr>
        <w:adjustRightInd w:val="0"/>
        <w:snapToGrid w:val="0"/>
        <w:spacing w:line="360" w:lineRule="auto"/>
        <w:rPr>
          <w:rFonts w:ascii="Book Antiqua" w:hAnsi="Book Antiqua"/>
          <w:b/>
          <w:sz w:val="24"/>
          <w:szCs w:val="24"/>
          <w:u w:val="single"/>
        </w:rPr>
      </w:pPr>
      <w:r w:rsidRPr="00E43F13">
        <w:rPr>
          <w:rFonts w:ascii="Book Antiqua" w:hAnsi="Book Antiqua"/>
          <w:b/>
          <w:sz w:val="24"/>
          <w:szCs w:val="24"/>
          <w:u w:val="single"/>
        </w:rPr>
        <w:lastRenderedPageBreak/>
        <w:t>RESULTS</w:t>
      </w:r>
    </w:p>
    <w:p w14:paraId="33720BD0" w14:textId="7EEA7E80" w:rsidR="000F44D2"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 xml:space="preserve">The number of </w:t>
      </w:r>
      <w:r w:rsidR="0025587E" w:rsidRPr="00E43F13">
        <w:rPr>
          <w:rFonts w:ascii="Book Antiqua" w:hAnsi="Book Antiqua" w:cs="Times New Roman"/>
          <w:sz w:val="24"/>
          <w:szCs w:val="24"/>
        </w:rPr>
        <w:t xml:space="preserve">resected </w:t>
      </w:r>
      <w:r w:rsidRPr="00E43F13">
        <w:rPr>
          <w:rFonts w:ascii="Book Antiqua" w:hAnsi="Book Antiqua" w:cs="Times New Roman"/>
          <w:sz w:val="24"/>
          <w:szCs w:val="24"/>
        </w:rPr>
        <w:t xml:space="preserve">specimens was </w:t>
      </w:r>
      <w:r w:rsidR="005C013C" w:rsidRPr="00E43F13">
        <w:rPr>
          <w:rFonts w:ascii="Book Antiqua" w:hAnsi="Book Antiqua" w:cs="Times New Roman"/>
          <w:sz w:val="24"/>
          <w:szCs w:val="24"/>
        </w:rPr>
        <w:t>24</w:t>
      </w:r>
      <w:r w:rsidRPr="00E43F13">
        <w:rPr>
          <w:rFonts w:ascii="Book Antiqua" w:hAnsi="Book Antiqua" w:cs="Times New Roman"/>
          <w:sz w:val="24"/>
          <w:szCs w:val="24"/>
        </w:rPr>
        <w:t xml:space="preserve"> for </w:t>
      </w:r>
      <w:r w:rsidR="00C074E5" w:rsidRPr="00E43F13">
        <w:rPr>
          <w:rFonts w:ascii="Book Antiqua" w:hAnsi="Book Antiqua" w:cs="Times New Roman"/>
          <w:sz w:val="24"/>
          <w:szCs w:val="24"/>
        </w:rPr>
        <w:t>g</w:t>
      </w:r>
      <w:r w:rsidRPr="00E43F13">
        <w:rPr>
          <w:rFonts w:ascii="Book Antiqua" w:hAnsi="Book Antiqua" w:cs="Times New Roman"/>
          <w:sz w:val="24"/>
          <w:szCs w:val="24"/>
        </w:rPr>
        <w:t>roup F and 3</w:t>
      </w:r>
      <w:r w:rsidR="005C013C" w:rsidRPr="00E43F13">
        <w:rPr>
          <w:rFonts w:ascii="Book Antiqua" w:hAnsi="Book Antiqua" w:cs="Times New Roman"/>
          <w:sz w:val="24"/>
          <w:szCs w:val="24"/>
        </w:rPr>
        <w:t>2</w:t>
      </w:r>
      <w:r w:rsidRPr="00E43F13">
        <w:rPr>
          <w:rFonts w:ascii="Book Antiqua" w:hAnsi="Book Antiqua" w:cs="Times New Roman"/>
          <w:sz w:val="24"/>
          <w:szCs w:val="24"/>
        </w:rPr>
        <w:t xml:space="preserve"> for </w:t>
      </w:r>
      <w:r w:rsidR="00C074E5" w:rsidRPr="00E43F13">
        <w:rPr>
          <w:rFonts w:ascii="Book Antiqua" w:hAnsi="Book Antiqua" w:cs="Times New Roman"/>
          <w:sz w:val="24"/>
          <w:szCs w:val="24"/>
        </w:rPr>
        <w:t>g</w:t>
      </w:r>
      <w:r w:rsidRPr="00E43F13">
        <w:rPr>
          <w:rFonts w:ascii="Book Antiqua" w:hAnsi="Book Antiqua" w:cs="Times New Roman"/>
          <w:sz w:val="24"/>
          <w:szCs w:val="24"/>
        </w:rPr>
        <w:t xml:space="preserve">roup C. Table 1 shows the background factors between the </w:t>
      </w:r>
      <w:r w:rsidR="006D14D6" w:rsidRPr="00E43F13">
        <w:rPr>
          <w:rFonts w:ascii="Book Antiqua" w:hAnsi="Book Antiqua" w:cs="Times New Roman"/>
          <w:sz w:val="24"/>
          <w:szCs w:val="24"/>
        </w:rPr>
        <w:t>two</w:t>
      </w:r>
      <w:r w:rsidRPr="00E43F13">
        <w:rPr>
          <w:rFonts w:ascii="Book Antiqua" w:hAnsi="Book Antiqua" w:cs="Times New Roman"/>
          <w:sz w:val="24"/>
          <w:szCs w:val="24"/>
        </w:rPr>
        <w:t xml:space="preserve"> groups</w:t>
      </w:r>
      <w:r w:rsidR="005C013C" w:rsidRPr="00E43F13">
        <w:rPr>
          <w:rFonts w:ascii="Book Antiqua" w:hAnsi="Book Antiqua" w:cs="Times New Roman"/>
          <w:sz w:val="24"/>
          <w:szCs w:val="24"/>
        </w:rPr>
        <w:t>. There w</w:t>
      </w:r>
      <w:r w:rsidRPr="00E43F13">
        <w:rPr>
          <w:rFonts w:ascii="Book Antiqua" w:hAnsi="Book Antiqua" w:cs="Times New Roman"/>
          <w:sz w:val="24"/>
          <w:szCs w:val="24"/>
        </w:rPr>
        <w:t>ere</w:t>
      </w:r>
      <w:r w:rsidR="005C013C" w:rsidRPr="00E43F13">
        <w:rPr>
          <w:rFonts w:ascii="Book Antiqua" w:hAnsi="Book Antiqua" w:cs="Times New Roman"/>
          <w:sz w:val="24"/>
          <w:szCs w:val="24"/>
        </w:rPr>
        <w:t xml:space="preserve"> no </w:t>
      </w:r>
      <w:r w:rsidR="006D14D6" w:rsidRPr="00E43F13">
        <w:rPr>
          <w:rFonts w:ascii="Book Antiqua" w:hAnsi="Book Antiqua" w:cs="Times New Roman"/>
          <w:sz w:val="24"/>
          <w:szCs w:val="24"/>
        </w:rPr>
        <w:t xml:space="preserve">statistically </w:t>
      </w:r>
      <w:r w:rsidR="005C013C" w:rsidRPr="00E43F13">
        <w:rPr>
          <w:rFonts w:ascii="Book Antiqua" w:hAnsi="Book Antiqua" w:cs="Times New Roman"/>
          <w:sz w:val="24"/>
          <w:szCs w:val="24"/>
        </w:rPr>
        <w:t>significant difference</w:t>
      </w:r>
      <w:r w:rsidRPr="00E43F13">
        <w:rPr>
          <w:rFonts w:ascii="Book Antiqua" w:hAnsi="Book Antiqua" w:cs="Times New Roman"/>
          <w:sz w:val="24"/>
          <w:szCs w:val="24"/>
        </w:rPr>
        <w:t>s</w:t>
      </w:r>
      <w:r w:rsidR="005C013C" w:rsidRPr="00E43F13">
        <w:rPr>
          <w:rFonts w:ascii="Book Antiqua" w:hAnsi="Book Antiqua" w:cs="Times New Roman"/>
          <w:sz w:val="24"/>
          <w:szCs w:val="24"/>
        </w:rPr>
        <w:t xml:space="preserve"> between </w:t>
      </w:r>
      <w:r w:rsidRPr="00E43F13">
        <w:rPr>
          <w:rFonts w:ascii="Book Antiqua" w:hAnsi="Book Antiqua" w:cs="Times New Roman"/>
          <w:sz w:val="24"/>
          <w:szCs w:val="24"/>
        </w:rPr>
        <w:t xml:space="preserve">the </w:t>
      </w:r>
      <w:r w:rsidR="006D14D6" w:rsidRPr="00E43F13">
        <w:rPr>
          <w:rFonts w:ascii="Book Antiqua" w:hAnsi="Book Antiqua" w:cs="Times New Roman"/>
          <w:sz w:val="24"/>
          <w:szCs w:val="24"/>
        </w:rPr>
        <w:t xml:space="preserve">two </w:t>
      </w:r>
      <w:r w:rsidRPr="00E43F13">
        <w:rPr>
          <w:rFonts w:ascii="Book Antiqua" w:hAnsi="Book Antiqua" w:cs="Times New Roman"/>
          <w:sz w:val="24"/>
          <w:szCs w:val="24"/>
        </w:rPr>
        <w:t>groups.</w:t>
      </w:r>
    </w:p>
    <w:p w14:paraId="393C00F5" w14:textId="365B62A9" w:rsidR="00AC6F1F"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 xml:space="preserve">Table 2 shows the number of harvested </w:t>
      </w:r>
      <w:r w:rsidR="00C074E5" w:rsidRPr="00E43F13">
        <w:rPr>
          <w:rFonts w:ascii="Book Antiqua" w:hAnsi="Book Antiqua" w:cs="Times New Roman"/>
          <w:sz w:val="24"/>
          <w:szCs w:val="24"/>
        </w:rPr>
        <w:t xml:space="preserve">lymph </w:t>
      </w:r>
      <w:r w:rsidRPr="00E43F13">
        <w:rPr>
          <w:rFonts w:ascii="Book Antiqua" w:hAnsi="Book Antiqua" w:cs="Times New Roman"/>
          <w:sz w:val="24"/>
          <w:szCs w:val="24"/>
        </w:rPr>
        <w:t xml:space="preserve">nodes. </w:t>
      </w:r>
      <w:r w:rsidR="000F44D2" w:rsidRPr="00E43F13">
        <w:rPr>
          <w:rFonts w:ascii="Book Antiqua" w:hAnsi="Book Antiqua" w:cs="Times New Roman"/>
          <w:sz w:val="24"/>
          <w:szCs w:val="24"/>
        </w:rPr>
        <w:t>T</w:t>
      </w:r>
      <w:r w:rsidRPr="00E43F13">
        <w:rPr>
          <w:rFonts w:ascii="Book Antiqua" w:hAnsi="Book Antiqua" w:cs="Times New Roman"/>
          <w:sz w:val="24"/>
          <w:szCs w:val="24"/>
        </w:rPr>
        <w:t xml:space="preserve">here </w:t>
      </w:r>
      <w:r w:rsidR="004854AF" w:rsidRPr="00E43F13">
        <w:rPr>
          <w:rFonts w:ascii="Book Antiqua" w:hAnsi="Book Antiqua" w:cs="Times New Roman"/>
          <w:sz w:val="24"/>
          <w:szCs w:val="24"/>
        </w:rPr>
        <w:t>w</w:t>
      </w:r>
      <w:r w:rsidR="004854AF">
        <w:rPr>
          <w:rFonts w:ascii="Book Antiqua" w:hAnsi="Book Antiqua" w:cs="Times New Roman"/>
          <w:sz w:val="24"/>
          <w:szCs w:val="24"/>
        </w:rPr>
        <w:t>as</w:t>
      </w:r>
      <w:r w:rsidR="004854AF" w:rsidRPr="00E43F13">
        <w:rPr>
          <w:rFonts w:ascii="Book Antiqua" w:hAnsi="Book Antiqua" w:cs="Times New Roman"/>
          <w:sz w:val="24"/>
          <w:szCs w:val="24"/>
        </w:rPr>
        <w:t xml:space="preserve"> </w:t>
      </w:r>
      <w:r w:rsidR="000F44D2" w:rsidRPr="00E43F13">
        <w:rPr>
          <w:rFonts w:ascii="Book Antiqua" w:hAnsi="Book Antiqua" w:cs="Times New Roman"/>
          <w:sz w:val="24"/>
          <w:szCs w:val="24"/>
        </w:rPr>
        <w:t>no</w:t>
      </w:r>
      <w:r w:rsidRPr="00E43F13">
        <w:rPr>
          <w:rFonts w:ascii="Book Antiqua" w:hAnsi="Book Antiqua" w:cs="Times New Roman"/>
          <w:sz w:val="24"/>
          <w:szCs w:val="24"/>
        </w:rPr>
        <w:t xml:space="preserve"> </w:t>
      </w:r>
      <w:r w:rsidR="000F44D2" w:rsidRPr="00E43F13">
        <w:rPr>
          <w:rFonts w:ascii="Book Antiqua" w:hAnsi="Book Antiqua" w:cs="Times New Roman"/>
          <w:sz w:val="24"/>
          <w:szCs w:val="24"/>
        </w:rPr>
        <w:t xml:space="preserve">significant </w:t>
      </w:r>
      <w:r w:rsidRPr="00E43F13">
        <w:rPr>
          <w:rFonts w:ascii="Book Antiqua" w:hAnsi="Book Antiqua" w:cs="Times New Roman"/>
          <w:sz w:val="24"/>
          <w:szCs w:val="24"/>
        </w:rPr>
        <w:t xml:space="preserve">difference in the total number of </w:t>
      </w:r>
      <w:r w:rsidR="003C3C70" w:rsidRPr="00E43F13">
        <w:rPr>
          <w:rFonts w:ascii="Book Antiqua" w:hAnsi="Book Antiqua" w:cs="Times New Roman"/>
          <w:sz w:val="24"/>
          <w:szCs w:val="24"/>
        </w:rPr>
        <w:t xml:space="preserve">harvested </w:t>
      </w:r>
      <w:r w:rsidR="0025587E" w:rsidRPr="00E43F13">
        <w:rPr>
          <w:rFonts w:ascii="Book Antiqua" w:hAnsi="Book Antiqua" w:cs="Times New Roman"/>
          <w:sz w:val="24"/>
          <w:szCs w:val="24"/>
        </w:rPr>
        <w:t>lymph</w:t>
      </w:r>
      <w:r w:rsidRPr="00E43F13">
        <w:rPr>
          <w:rFonts w:ascii="Book Antiqua" w:hAnsi="Book Antiqua" w:cs="Times New Roman"/>
          <w:sz w:val="24"/>
          <w:szCs w:val="24"/>
        </w:rPr>
        <w:t xml:space="preserve"> nodes. However, the </w:t>
      </w:r>
      <w:r w:rsidR="00954E48" w:rsidRPr="00E43F13">
        <w:rPr>
          <w:rFonts w:ascii="Book Antiqua" w:hAnsi="Book Antiqua" w:cs="Times New Roman"/>
          <w:sz w:val="24"/>
          <w:szCs w:val="24"/>
        </w:rPr>
        <w:t>fat-dissociation method</w:t>
      </w:r>
      <w:r w:rsidRPr="00E43F13">
        <w:rPr>
          <w:rFonts w:ascii="Book Antiqua" w:hAnsi="Book Antiqua" w:cs="Times New Roman"/>
          <w:sz w:val="24"/>
          <w:szCs w:val="24"/>
        </w:rPr>
        <w:t xml:space="preserve"> was applied only to group 1 nodes. Table 2 shows the number of nodes in each lymphatic compartment in order to </w:t>
      </w:r>
      <w:r w:rsidR="006D14D6" w:rsidRPr="00E43F13">
        <w:rPr>
          <w:rFonts w:ascii="Book Antiqua" w:hAnsi="Book Antiqua" w:cs="Times New Roman"/>
          <w:sz w:val="24"/>
          <w:szCs w:val="24"/>
        </w:rPr>
        <w:t xml:space="preserve">correctly </w:t>
      </w:r>
      <w:r w:rsidRPr="00E43F13">
        <w:rPr>
          <w:rFonts w:ascii="Book Antiqua" w:hAnsi="Book Antiqua" w:cs="Times New Roman"/>
          <w:sz w:val="24"/>
          <w:szCs w:val="24"/>
        </w:rPr>
        <w:t>compar</w:t>
      </w:r>
      <w:r w:rsidR="006D14D6" w:rsidRPr="00E43F13">
        <w:rPr>
          <w:rFonts w:ascii="Book Antiqua" w:hAnsi="Book Antiqua" w:cs="Times New Roman"/>
          <w:sz w:val="24"/>
          <w:szCs w:val="24"/>
        </w:rPr>
        <w:t>e</w:t>
      </w:r>
      <w:r w:rsidR="003C3C70" w:rsidRPr="00E43F13">
        <w:rPr>
          <w:rFonts w:ascii="Book Antiqua" w:hAnsi="Book Antiqua" w:cs="Times New Roman"/>
          <w:sz w:val="24"/>
          <w:szCs w:val="24"/>
        </w:rPr>
        <w:t xml:space="preserve"> </w:t>
      </w:r>
      <w:r w:rsidR="0025587E" w:rsidRPr="00E43F13">
        <w:rPr>
          <w:rFonts w:ascii="Book Antiqua" w:hAnsi="Book Antiqua" w:cs="Times New Roman"/>
          <w:sz w:val="24"/>
          <w:szCs w:val="24"/>
        </w:rPr>
        <w:t xml:space="preserve">the </w:t>
      </w:r>
      <w:r w:rsidR="003C3C70" w:rsidRPr="00E43F13">
        <w:rPr>
          <w:rFonts w:ascii="Book Antiqua" w:hAnsi="Book Antiqua" w:cs="Times New Roman"/>
          <w:sz w:val="24"/>
          <w:szCs w:val="24"/>
        </w:rPr>
        <w:t>lymph</w:t>
      </w:r>
      <w:r w:rsidR="0025587E" w:rsidRPr="00E43F13">
        <w:rPr>
          <w:rFonts w:ascii="Book Antiqua" w:hAnsi="Book Antiqua" w:cs="Times New Roman"/>
          <w:sz w:val="24"/>
          <w:szCs w:val="24"/>
        </w:rPr>
        <w:t xml:space="preserve"> node </w:t>
      </w:r>
      <w:r w:rsidR="003C3C70" w:rsidRPr="00E43F13">
        <w:rPr>
          <w:rFonts w:ascii="Book Antiqua" w:hAnsi="Book Antiqua" w:cs="Times New Roman"/>
          <w:sz w:val="24"/>
          <w:szCs w:val="24"/>
        </w:rPr>
        <w:t>harvest</w:t>
      </w:r>
      <w:r w:rsidR="006D14D6" w:rsidRPr="00E43F13">
        <w:rPr>
          <w:rFonts w:ascii="Book Antiqua" w:hAnsi="Book Antiqua" w:cs="Times New Roman"/>
          <w:sz w:val="24"/>
          <w:szCs w:val="24"/>
        </w:rPr>
        <w:t xml:space="preserve"> performances</w:t>
      </w:r>
      <w:r w:rsidRPr="00E43F13">
        <w:rPr>
          <w:rFonts w:ascii="Book Antiqua" w:hAnsi="Book Antiqua" w:cs="Times New Roman"/>
          <w:sz w:val="24"/>
          <w:szCs w:val="24"/>
        </w:rPr>
        <w:t>.</w:t>
      </w:r>
      <w:r w:rsidR="003C3C70" w:rsidRPr="00E43F13">
        <w:rPr>
          <w:rFonts w:ascii="Book Antiqua" w:hAnsi="Book Antiqua" w:cs="Times New Roman"/>
          <w:sz w:val="24"/>
          <w:szCs w:val="24"/>
        </w:rPr>
        <w:t xml:space="preserve"> The left gastric artery area</w:t>
      </w:r>
      <w:r w:rsidRPr="00E43F13">
        <w:rPr>
          <w:rFonts w:ascii="Book Antiqua" w:hAnsi="Book Antiqua" w:cs="Times New Roman"/>
          <w:sz w:val="24"/>
          <w:szCs w:val="24"/>
        </w:rPr>
        <w:t xml:space="preserve"> co</w:t>
      </w:r>
      <w:r w:rsidR="0025587E" w:rsidRPr="00E43F13">
        <w:rPr>
          <w:rFonts w:ascii="Book Antiqua" w:hAnsi="Book Antiqua" w:cs="Times New Roman"/>
          <w:sz w:val="24"/>
          <w:szCs w:val="24"/>
        </w:rPr>
        <w:t>ntained</w:t>
      </w:r>
      <w:r w:rsidRPr="00E43F13">
        <w:rPr>
          <w:rFonts w:ascii="Book Antiqua" w:hAnsi="Book Antiqua" w:cs="Times New Roman"/>
          <w:sz w:val="24"/>
          <w:szCs w:val="24"/>
        </w:rPr>
        <w:t xml:space="preserve"> </w:t>
      </w:r>
      <w:r w:rsidR="0025587E" w:rsidRPr="00E43F13">
        <w:rPr>
          <w:rFonts w:ascii="Book Antiqua" w:hAnsi="Book Antiqua" w:cs="Times New Roman"/>
          <w:sz w:val="24"/>
          <w:szCs w:val="24"/>
        </w:rPr>
        <w:t>the nodes of station number</w:t>
      </w:r>
      <w:r w:rsidR="006D14D6" w:rsidRPr="00E43F13">
        <w:rPr>
          <w:rFonts w:ascii="Book Antiqua" w:hAnsi="Book Antiqua" w:cs="Times New Roman"/>
          <w:sz w:val="24"/>
          <w:szCs w:val="24"/>
        </w:rPr>
        <w:t>s</w:t>
      </w:r>
      <w:r w:rsidR="0025587E" w:rsidRPr="00E43F13">
        <w:rPr>
          <w:rFonts w:ascii="Book Antiqua" w:hAnsi="Book Antiqua" w:cs="Times New Roman"/>
          <w:sz w:val="24"/>
          <w:szCs w:val="24"/>
        </w:rPr>
        <w:t xml:space="preserve"> </w:t>
      </w:r>
      <w:r w:rsidRPr="00E43F13">
        <w:rPr>
          <w:rFonts w:ascii="Book Antiqua" w:hAnsi="Book Antiqua" w:cs="Times New Roman"/>
          <w:sz w:val="24"/>
          <w:szCs w:val="24"/>
        </w:rPr>
        <w:t>1,</w:t>
      </w:r>
      <w:r w:rsidR="006D14D6" w:rsidRPr="00E43F13">
        <w:rPr>
          <w:rFonts w:ascii="Book Antiqua" w:hAnsi="Book Antiqua" w:cs="Times New Roman"/>
          <w:sz w:val="24"/>
          <w:szCs w:val="24"/>
        </w:rPr>
        <w:t xml:space="preserve"> </w:t>
      </w:r>
      <w:r w:rsidRPr="00E43F13">
        <w:rPr>
          <w:rFonts w:ascii="Book Antiqua" w:hAnsi="Book Antiqua" w:cs="Times New Roman"/>
          <w:sz w:val="24"/>
          <w:szCs w:val="24"/>
        </w:rPr>
        <w:t xml:space="preserve">3a, </w:t>
      </w:r>
      <w:r w:rsidR="006D14D6" w:rsidRPr="00E43F13">
        <w:rPr>
          <w:rFonts w:ascii="Book Antiqua" w:hAnsi="Book Antiqua" w:cs="Times New Roman"/>
          <w:sz w:val="24"/>
          <w:szCs w:val="24"/>
        </w:rPr>
        <w:t xml:space="preserve">and </w:t>
      </w:r>
      <w:r w:rsidRPr="00E43F13">
        <w:rPr>
          <w:rFonts w:ascii="Book Antiqua" w:hAnsi="Book Antiqua" w:cs="Times New Roman"/>
          <w:sz w:val="24"/>
          <w:szCs w:val="24"/>
        </w:rPr>
        <w:t>7</w:t>
      </w:r>
      <w:r w:rsidR="00015413" w:rsidRPr="00E43F13">
        <w:rPr>
          <w:rFonts w:ascii="Book Antiqua" w:hAnsi="Book Antiqua" w:cs="Times New Roman"/>
          <w:sz w:val="24"/>
          <w:szCs w:val="24"/>
        </w:rPr>
        <w:t>;</w:t>
      </w:r>
      <w:r w:rsidR="003C3C70" w:rsidRPr="00E43F13">
        <w:rPr>
          <w:rFonts w:ascii="Book Antiqua" w:hAnsi="Book Antiqua" w:cs="Times New Roman"/>
          <w:sz w:val="24"/>
          <w:szCs w:val="24"/>
        </w:rPr>
        <w:t xml:space="preserve"> </w:t>
      </w:r>
      <w:r w:rsidR="006D14D6" w:rsidRPr="00E43F13">
        <w:rPr>
          <w:rFonts w:ascii="Book Antiqua" w:hAnsi="Book Antiqua" w:cs="Times New Roman"/>
          <w:sz w:val="24"/>
          <w:szCs w:val="24"/>
        </w:rPr>
        <w:t xml:space="preserve">the </w:t>
      </w:r>
      <w:r w:rsidR="003C3C70" w:rsidRPr="00E43F13">
        <w:rPr>
          <w:rFonts w:ascii="Book Antiqua" w:hAnsi="Book Antiqua" w:cs="Times New Roman"/>
          <w:sz w:val="24"/>
          <w:szCs w:val="24"/>
        </w:rPr>
        <w:t>right gastric artery area</w:t>
      </w:r>
      <w:r w:rsidRPr="00E43F13">
        <w:rPr>
          <w:rFonts w:ascii="Book Antiqua" w:hAnsi="Book Antiqua" w:cs="Times New Roman"/>
          <w:sz w:val="24"/>
          <w:szCs w:val="24"/>
        </w:rPr>
        <w:t xml:space="preserve"> </w:t>
      </w:r>
      <w:r w:rsidR="006D14D6" w:rsidRPr="00E43F13">
        <w:rPr>
          <w:rFonts w:ascii="Book Antiqua" w:hAnsi="Book Antiqua" w:cs="Times New Roman"/>
          <w:sz w:val="24"/>
          <w:szCs w:val="24"/>
        </w:rPr>
        <w:t>contained</w:t>
      </w:r>
      <w:r w:rsidRPr="00E43F13">
        <w:rPr>
          <w:rFonts w:ascii="Book Antiqua" w:hAnsi="Book Antiqua" w:cs="Times New Roman"/>
          <w:sz w:val="24"/>
          <w:szCs w:val="24"/>
        </w:rPr>
        <w:t xml:space="preserve"> </w:t>
      </w:r>
      <w:r w:rsidR="006D14D6" w:rsidRPr="00E43F13">
        <w:rPr>
          <w:rFonts w:ascii="Book Antiqua" w:hAnsi="Book Antiqua" w:cs="Times New Roman"/>
          <w:sz w:val="24"/>
          <w:szCs w:val="24"/>
        </w:rPr>
        <w:t>numbers</w:t>
      </w:r>
      <w:r w:rsidRPr="00E43F13">
        <w:rPr>
          <w:rFonts w:ascii="Book Antiqua" w:hAnsi="Book Antiqua" w:cs="Times New Roman"/>
          <w:sz w:val="24"/>
          <w:szCs w:val="24"/>
        </w:rPr>
        <w:t xml:space="preserve"> 3b </w:t>
      </w:r>
      <w:r w:rsidR="006D14D6" w:rsidRPr="00E43F13">
        <w:rPr>
          <w:rFonts w:ascii="Book Antiqua" w:hAnsi="Book Antiqua" w:cs="Times New Roman"/>
          <w:sz w:val="24"/>
          <w:szCs w:val="24"/>
        </w:rPr>
        <w:t xml:space="preserve">and </w:t>
      </w:r>
      <w:r w:rsidRPr="00E43F13">
        <w:rPr>
          <w:rFonts w:ascii="Book Antiqua" w:hAnsi="Book Antiqua" w:cs="Times New Roman"/>
          <w:sz w:val="24"/>
          <w:szCs w:val="24"/>
        </w:rPr>
        <w:t>5</w:t>
      </w:r>
      <w:r w:rsidR="00015413" w:rsidRPr="00E43F13">
        <w:rPr>
          <w:rFonts w:ascii="Book Antiqua" w:hAnsi="Book Antiqua" w:cs="Times New Roman"/>
          <w:sz w:val="24"/>
          <w:szCs w:val="24"/>
        </w:rPr>
        <w:t>;</w:t>
      </w:r>
      <w:r w:rsidRPr="00E43F13">
        <w:rPr>
          <w:rFonts w:ascii="Book Antiqua" w:hAnsi="Book Antiqua" w:cs="Times New Roman"/>
          <w:sz w:val="24"/>
          <w:szCs w:val="24"/>
        </w:rPr>
        <w:t xml:space="preserve"> and</w:t>
      </w:r>
      <w:r w:rsidR="003C3C70" w:rsidRPr="00E43F13">
        <w:rPr>
          <w:rFonts w:ascii="Book Antiqua" w:hAnsi="Book Antiqua" w:cs="Times New Roman"/>
          <w:sz w:val="24"/>
          <w:szCs w:val="24"/>
        </w:rPr>
        <w:t xml:space="preserve"> the right gastroepiploic artery area</w:t>
      </w:r>
      <w:r w:rsidRPr="00E43F13">
        <w:rPr>
          <w:rFonts w:ascii="Book Antiqua" w:hAnsi="Book Antiqua" w:cs="Times New Roman"/>
          <w:sz w:val="24"/>
          <w:szCs w:val="24"/>
        </w:rPr>
        <w:t xml:space="preserve"> </w:t>
      </w:r>
      <w:r w:rsidR="006D14D6" w:rsidRPr="00E43F13">
        <w:rPr>
          <w:rFonts w:ascii="Book Antiqua" w:hAnsi="Book Antiqua" w:cs="Times New Roman"/>
          <w:sz w:val="24"/>
          <w:szCs w:val="24"/>
        </w:rPr>
        <w:t>contained</w:t>
      </w:r>
      <w:r w:rsidRPr="00E43F13">
        <w:rPr>
          <w:rFonts w:ascii="Book Antiqua" w:hAnsi="Book Antiqua" w:cs="Times New Roman"/>
          <w:sz w:val="24"/>
          <w:szCs w:val="24"/>
        </w:rPr>
        <w:t xml:space="preserve"> </w:t>
      </w:r>
      <w:r w:rsidR="006D14D6" w:rsidRPr="00E43F13">
        <w:rPr>
          <w:rFonts w:ascii="Book Antiqua" w:hAnsi="Book Antiqua" w:cs="Times New Roman"/>
          <w:sz w:val="24"/>
          <w:szCs w:val="24"/>
        </w:rPr>
        <w:t>numbers</w:t>
      </w:r>
      <w:r w:rsidRPr="00E43F13">
        <w:rPr>
          <w:rFonts w:ascii="Book Antiqua" w:hAnsi="Book Antiqua" w:cs="Times New Roman"/>
          <w:sz w:val="24"/>
          <w:szCs w:val="24"/>
        </w:rPr>
        <w:t xml:space="preserve"> 4d</w:t>
      </w:r>
      <w:r w:rsidR="006D14D6" w:rsidRPr="00E43F13">
        <w:rPr>
          <w:rFonts w:ascii="Book Antiqua" w:hAnsi="Book Antiqua" w:cs="Times New Roman"/>
          <w:sz w:val="24"/>
          <w:szCs w:val="24"/>
        </w:rPr>
        <w:t xml:space="preserve"> and</w:t>
      </w:r>
      <w:r w:rsidRPr="00E43F13">
        <w:rPr>
          <w:rFonts w:ascii="Book Antiqua" w:hAnsi="Book Antiqua" w:cs="Times New Roman"/>
          <w:sz w:val="24"/>
          <w:szCs w:val="24"/>
        </w:rPr>
        <w:t xml:space="preserve"> 6. </w:t>
      </w:r>
      <w:r w:rsidR="0018390C" w:rsidRPr="00E43F13">
        <w:rPr>
          <w:rFonts w:ascii="Book Antiqua" w:hAnsi="Book Antiqua" w:cs="Times New Roman"/>
          <w:sz w:val="24"/>
          <w:szCs w:val="24"/>
        </w:rPr>
        <w:t>T</w:t>
      </w:r>
      <w:r w:rsidRPr="00E43F13">
        <w:rPr>
          <w:rFonts w:ascii="Book Antiqua" w:hAnsi="Book Antiqua" w:cs="Times New Roman"/>
          <w:sz w:val="24"/>
          <w:szCs w:val="24"/>
        </w:rPr>
        <w:t>here w</w:t>
      </w:r>
      <w:r w:rsidR="007A2608" w:rsidRPr="00E43F13">
        <w:rPr>
          <w:rFonts w:ascii="Book Antiqua" w:hAnsi="Book Antiqua" w:cs="Times New Roman"/>
          <w:sz w:val="24"/>
          <w:szCs w:val="24"/>
        </w:rPr>
        <w:t>ere</w:t>
      </w:r>
      <w:r w:rsidRPr="00E43F13">
        <w:rPr>
          <w:rFonts w:ascii="Book Antiqua" w:hAnsi="Book Antiqua" w:cs="Times New Roman"/>
          <w:sz w:val="24"/>
          <w:szCs w:val="24"/>
        </w:rPr>
        <w:t xml:space="preserve"> no </w:t>
      </w:r>
      <w:r w:rsidR="006D14D6" w:rsidRPr="00E43F13">
        <w:rPr>
          <w:rFonts w:ascii="Book Antiqua" w:hAnsi="Book Antiqua" w:cs="Times New Roman"/>
          <w:sz w:val="24"/>
          <w:szCs w:val="24"/>
        </w:rPr>
        <w:t xml:space="preserve">statistically significant </w:t>
      </w:r>
      <w:r w:rsidRPr="00E43F13">
        <w:rPr>
          <w:rFonts w:ascii="Book Antiqua" w:hAnsi="Book Antiqua" w:cs="Times New Roman"/>
          <w:sz w:val="24"/>
          <w:szCs w:val="24"/>
        </w:rPr>
        <w:t>difference</w:t>
      </w:r>
      <w:r w:rsidR="007A2608" w:rsidRPr="00E43F13">
        <w:rPr>
          <w:rFonts w:ascii="Book Antiqua" w:hAnsi="Book Antiqua" w:cs="Times New Roman"/>
          <w:sz w:val="24"/>
          <w:szCs w:val="24"/>
        </w:rPr>
        <w:t>s</w:t>
      </w:r>
      <w:r w:rsidRPr="00E43F13">
        <w:rPr>
          <w:rFonts w:ascii="Book Antiqua" w:hAnsi="Book Antiqua" w:cs="Times New Roman"/>
          <w:sz w:val="24"/>
          <w:szCs w:val="24"/>
        </w:rPr>
        <w:t xml:space="preserve"> in the number</w:t>
      </w:r>
      <w:r w:rsidR="00B211F3">
        <w:rPr>
          <w:rFonts w:ascii="Book Antiqua" w:hAnsi="Book Antiqua" w:cs="Times New Roman"/>
          <w:sz w:val="24"/>
          <w:szCs w:val="24"/>
        </w:rPr>
        <w:t>s</w:t>
      </w:r>
      <w:r w:rsidRPr="00E43F13">
        <w:rPr>
          <w:rFonts w:ascii="Book Antiqua" w:hAnsi="Book Antiqua" w:cs="Times New Roman"/>
          <w:sz w:val="24"/>
          <w:szCs w:val="24"/>
        </w:rPr>
        <w:t xml:space="preserve"> of lymph nodes between the </w:t>
      </w:r>
      <w:r w:rsidR="006D14D6" w:rsidRPr="00E43F13">
        <w:rPr>
          <w:rFonts w:ascii="Book Antiqua" w:hAnsi="Book Antiqua" w:cs="Times New Roman"/>
          <w:sz w:val="24"/>
          <w:szCs w:val="24"/>
        </w:rPr>
        <w:t>two</w:t>
      </w:r>
      <w:r w:rsidRPr="00E43F13">
        <w:rPr>
          <w:rFonts w:ascii="Book Antiqua" w:hAnsi="Book Antiqua" w:cs="Times New Roman"/>
          <w:sz w:val="24"/>
          <w:szCs w:val="24"/>
        </w:rPr>
        <w:t xml:space="preserve"> groups</w:t>
      </w:r>
      <w:r w:rsidR="0018390C" w:rsidRPr="00E43F13">
        <w:rPr>
          <w:rFonts w:ascii="Book Antiqua" w:hAnsi="Book Antiqua" w:cs="Times New Roman"/>
          <w:sz w:val="24"/>
          <w:szCs w:val="24"/>
        </w:rPr>
        <w:t xml:space="preserve"> based on a comparison of the lymphatic compartments</w:t>
      </w:r>
      <w:r w:rsidRPr="00E43F13">
        <w:rPr>
          <w:rFonts w:ascii="Book Antiqua" w:hAnsi="Book Antiqua" w:cs="Times New Roman"/>
          <w:sz w:val="24"/>
          <w:szCs w:val="24"/>
        </w:rPr>
        <w:t>.</w:t>
      </w:r>
    </w:p>
    <w:p w14:paraId="4DFD920B" w14:textId="63213878" w:rsidR="00AC6F1F"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 xml:space="preserve">In addition, the </w:t>
      </w:r>
      <w:r w:rsidR="0018390C" w:rsidRPr="00E43F13">
        <w:rPr>
          <w:rFonts w:ascii="Book Antiqua" w:hAnsi="Book Antiqua" w:cs="Times New Roman"/>
          <w:sz w:val="24"/>
          <w:szCs w:val="24"/>
        </w:rPr>
        <w:t xml:space="preserve">duration of lymph node </w:t>
      </w:r>
      <w:r w:rsidR="0025587E" w:rsidRPr="00E43F13">
        <w:rPr>
          <w:rFonts w:ascii="Book Antiqua" w:hAnsi="Book Antiqua" w:cs="Times New Roman"/>
          <w:sz w:val="24"/>
          <w:szCs w:val="24"/>
        </w:rPr>
        <w:t xml:space="preserve">harvesting and </w:t>
      </w:r>
      <w:r w:rsidRPr="00E43F13">
        <w:rPr>
          <w:rFonts w:ascii="Book Antiqua" w:hAnsi="Book Antiqua" w:cs="Times New Roman"/>
          <w:sz w:val="24"/>
          <w:szCs w:val="24"/>
        </w:rPr>
        <w:t xml:space="preserve">mapping was compared between the </w:t>
      </w:r>
      <w:r w:rsidR="006D14D6" w:rsidRPr="00E43F13">
        <w:rPr>
          <w:rFonts w:ascii="Book Antiqua" w:hAnsi="Book Antiqua" w:cs="Times New Roman"/>
          <w:sz w:val="24"/>
          <w:szCs w:val="24"/>
        </w:rPr>
        <w:t>two</w:t>
      </w:r>
      <w:r w:rsidRPr="00E43F13">
        <w:rPr>
          <w:rFonts w:ascii="Book Antiqua" w:hAnsi="Book Antiqua" w:cs="Times New Roman"/>
          <w:sz w:val="24"/>
          <w:szCs w:val="24"/>
        </w:rPr>
        <w:t xml:space="preserve"> groups. Since the </w:t>
      </w:r>
      <w:r w:rsidR="0018390C" w:rsidRPr="00E43F13">
        <w:rPr>
          <w:rFonts w:ascii="Book Antiqua" w:hAnsi="Book Antiqua" w:cs="Times New Roman"/>
          <w:sz w:val="24"/>
          <w:szCs w:val="24"/>
        </w:rPr>
        <w:t xml:space="preserve">duration of lymph node harvest cannot be measured </w:t>
      </w:r>
      <w:r w:rsidRPr="00E43F13">
        <w:rPr>
          <w:rFonts w:ascii="Book Antiqua" w:hAnsi="Book Antiqua" w:cs="Times New Roman"/>
          <w:sz w:val="24"/>
          <w:szCs w:val="24"/>
        </w:rPr>
        <w:t xml:space="preserve">only </w:t>
      </w:r>
      <w:r w:rsidR="005B6418" w:rsidRPr="00E43F13">
        <w:rPr>
          <w:rFonts w:ascii="Book Antiqua" w:hAnsi="Book Antiqua" w:cs="Times New Roman"/>
          <w:sz w:val="24"/>
          <w:szCs w:val="24"/>
        </w:rPr>
        <w:t xml:space="preserve">in the case of </w:t>
      </w:r>
      <w:r w:rsidR="0025587E" w:rsidRPr="00E43F13">
        <w:rPr>
          <w:rFonts w:ascii="Book Antiqua" w:hAnsi="Book Antiqua" w:cs="Times New Roman"/>
          <w:sz w:val="24"/>
          <w:szCs w:val="24"/>
        </w:rPr>
        <w:t xml:space="preserve">group </w:t>
      </w:r>
      <w:r w:rsidR="005B6418" w:rsidRPr="00E43F13">
        <w:rPr>
          <w:rFonts w:ascii="Book Antiqua" w:hAnsi="Book Antiqua" w:cs="Times New Roman"/>
          <w:sz w:val="24"/>
          <w:szCs w:val="24"/>
        </w:rPr>
        <w:t>1</w:t>
      </w:r>
      <w:r w:rsidRPr="00E43F13">
        <w:rPr>
          <w:rFonts w:ascii="Book Antiqua" w:hAnsi="Book Antiqua" w:cs="Times New Roman"/>
          <w:sz w:val="24"/>
          <w:szCs w:val="24"/>
        </w:rPr>
        <w:t xml:space="preserve"> node</w:t>
      </w:r>
      <w:r w:rsidR="0025587E" w:rsidRPr="00E43F13">
        <w:rPr>
          <w:rFonts w:ascii="Book Antiqua" w:hAnsi="Book Antiqua" w:cs="Times New Roman"/>
          <w:sz w:val="24"/>
          <w:szCs w:val="24"/>
        </w:rPr>
        <w:t>s</w:t>
      </w:r>
      <w:r w:rsidRPr="00E43F13">
        <w:rPr>
          <w:rFonts w:ascii="Book Antiqua" w:hAnsi="Book Antiqua" w:cs="Times New Roman"/>
          <w:sz w:val="24"/>
          <w:szCs w:val="24"/>
        </w:rPr>
        <w:t xml:space="preserve">, the total </w:t>
      </w:r>
      <w:r w:rsidR="005B6418" w:rsidRPr="00E43F13">
        <w:rPr>
          <w:rFonts w:ascii="Book Antiqua" w:hAnsi="Book Antiqua" w:cs="Times New Roman"/>
          <w:sz w:val="24"/>
          <w:szCs w:val="24"/>
        </w:rPr>
        <w:t>duration</w:t>
      </w:r>
      <w:r w:rsidRPr="00E43F13">
        <w:rPr>
          <w:rFonts w:ascii="Book Antiqua" w:hAnsi="Book Antiqua" w:cs="Times New Roman"/>
          <w:sz w:val="24"/>
          <w:szCs w:val="24"/>
        </w:rPr>
        <w:t xml:space="preserve"> </w:t>
      </w:r>
      <w:r w:rsidR="005B6418" w:rsidRPr="00E43F13">
        <w:rPr>
          <w:rFonts w:ascii="Book Antiqua" w:hAnsi="Book Antiqua" w:cs="Times New Roman"/>
          <w:sz w:val="24"/>
          <w:szCs w:val="24"/>
        </w:rPr>
        <w:t xml:space="preserve">of the harvest </w:t>
      </w:r>
      <w:r w:rsidRPr="00E43F13">
        <w:rPr>
          <w:rFonts w:ascii="Book Antiqua" w:hAnsi="Book Antiqua" w:cs="Times New Roman"/>
          <w:sz w:val="24"/>
          <w:szCs w:val="24"/>
        </w:rPr>
        <w:t xml:space="preserve">was compared between the </w:t>
      </w:r>
      <w:r w:rsidR="00B211F3">
        <w:rPr>
          <w:rFonts w:ascii="Book Antiqua" w:hAnsi="Book Antiqua" w:cs="Times New Roman"/>
          <w:sz w:val="24"/>
          <w:szCs w:val="24"/>
        </w:rPr>
        <w:t>two</w:t>
      </w:r>
      <w:r w:rsidR="00B211F3" w:rsidRPr="00E43F13">
        <w:rPr>
          <w:rFonts w:ascii="Book Antiqua" w:hAnsi="Book Antiqua" w:cs="Times New Roman"/>
          <w:sz w:val="24"/>
          <w:szCs w:val="24"/>
        </w:rPr>
        <w:t xml:space="preserve"> </w:t>
      </w:r>
      <w:r w:rsidRPr="00E43F13">
        <w:rPr>
          <w:rFonts w:ascii="Book Antiqua" w:hAnsi="Book Antiqua" w:cs="Times New Roman"/>
          <w:sz w:val="24"/>
          <w:szCs w:val="24"/>
        </w:rPr>
        <w:t xml:space="preserve">groups. In </w:t>
      </w:r>
      <w:r w:rsidR="005B6418" w:rsidRPr="00E43F13">
        <w:rPr>
          <w:rFonts w:ascii="Book Antiqua" w:hAnsi="Book Antiqua" w:cs="Times New Roman"/>
          <w:sz w:val="24"/>
          <w:szCs w:val="24"/>
        </w:rPr>
        <w:t>g</w:t>
      </w:r>
      <w:r w:rsidRPr="00E43F13">
        <w:rPr>
          <w:rFonts w:ascii="Book Antiqua" w:hAnsi="Book Antiqua" w:cs="Times New Roman"/>
          <w:sz w:val="24"/>
          <w:szCs w:val="24"/>
        </w:rPr>
        <w:t>roup F, the me</w:t>
      </w:r>
      <w:r w:rsidR="006915D6" w:rsidRPr="00E43F13">
        <w:rPr>
          <w:rFonts w:ascii="Book Antiqua" w:hAnsi="Book Antiqua" w:cs="Times New Roman"/>
          <w:sz w:val="24"/>
          <w:szCs w:val="24"/>
        </w:rPr>
        <w:t>an</w:t>
      </w:r>
      <w:r w:rsidRPr="00E43F13">
        <w:rPr>
          <w:rFonts w:ascii="Book Antiqua" w:hAnsi="Book Antiqua" w:cs="Times New Roman"/>
          <w:sz w:val="24"/>
          <w:szCs w:val="24"/>
        </w:rPr>
        <w:t xml:space="preserve"> </w:t>
      </w:r>
      <w:r w:rsidR="005B6418" w:rsidRPr="00E43F13">
        <w:rPr>
          <w:rFonts w:ascii="Book Antiqua" w:hAnsi="Book Antiqua" w:cs="Times New Roman"/>
          <w:sz w:val="24"/>
          <w:szCs w:val="24"/>
        </w:rPr>
        <w:t xml:space="preserve">duration </w:t>
      </w:r>
      <w:r w:rsidRPr="00E43F13">
        <w:rPr>
          <w:rFonts w:ascii="Book Antiqua" w:hAnsi="Book Antiqua" w:cs="Times New Roman"/>
          <w:sz w:val="24"/>
          <w:szCs w:val="24"/>
        </w:rPr>
        <w:t>was 3</w:t>
      </w:r>
      <w:r w:rsidR="000F44D2" w:rsidRPr="00E43F13">
        <w:rPr>
          <w:rFonts w:ascii="Book Antiqua" w:hAnsi="Book Antiqua" w:cs="Times New Roman"/>
          <w:sz w:val="24"/>
          <w:szCs w:val="24"/>
        </w:rPr>
        <w:t>8</w:t>
      </w:r>
      <w:r w:rsidRPr="00E43F13">
        <w:rPr>
          <w:rFonts w:ascii="Book Antiqua" w:hAnsi="Book Antiqua" w:cs="Times New Roman"/>
          <w:sz w:val="24"/>
          <w:szCs w:val="24"/>
        </w:rPr>
        <w:t>.</w:t>
      </w:r>
      <w:r w:rsidR="000F44D2" w:rsidRPr="00E43F13">
        <w:rPr>
          <w:rFonts w:ascii="Book Antiqua" w:hAnsi="Book Antiqua" w:cs="Times New Roman"/>
          <w:sz w:val="24"/>
          <w:szCs w:val="24"/>
        </w:rPr>
        <w:t>2</w:t>
      </w:r>
      <w:r w:rsidRPr="00E43F13">
        <w:rPr>
          <w:rFonts w:ascii="Book Antiqua" w:hAnsi="Book Antiqua" w:cs="Times New Roman"/>
          <w:sz w:val="24"/>
          <w:szCs w:val="24"/>
        </w:rPr>
        <w:t xml:space="preserve"> min, which was about </w:t>
      </w:r>
      <w:r w:rsidR="000F44D2" w:rsidRPr="00E43F13">
        <w:rPr>
          <w:rFonts w:ascii="Book Antiqua" w:hAnsi="Book Antiqua" w:cs="Times New Roman"/>
          <w:sz w:val="24"/>
          <w:szCs w:val="24"/>
        </w:rPr>
        <w:t>6</w:t>
      </w:r>
      <w:r w:rsidRPr="00E43F13">
        <w:rPr>
          <w:rFonts w:ascii="Book Antiqua" w:hAnsi="Book Antiqua" w:cs="Times New Roman"/>
          <w:sz w:val="24"/>
          <w:szCs w:val="24"/>
        </w:rPr>
        <w:t xml:space="preserve">0 min shorter than </w:t>
      </w:r>
      <w:r w:rsidR="005B6418" w:rsidRPr="00E43F13">
        <w:rPr>
          <w:rFonts w:ascii="Book Antiqua" w:hAnsi="Book Antiqua" w:cs="Times New Roman"/>
          <w:sz w:val="24"/>
          <w:szCs w:val="24"/>
        </w:rPr>
        <w:t>g</w:t>
      </w:r>
      <w:r w:rsidRPr="00E43F13">
        <w:rPr>
          <w:rFonts w:ascii="Book Antiqua" w:hAnsi="Book Antiqua" w:cs="Times New Roman"/>
          <w:sz w:val="24"/>
          <w:szCs w:val="24"/>
        </w:rPr>
        <w:t>roup C</w:t>
      </w:r>
      <w:r w:rsidR="006915D6" w:rsidRPr="00E43F13">
        <w:rPr>
          <w:rFonts w:ascii="Book Antiqua" w:hAnsi="Book Antiqua" w:cs="Times New Roman"/>
          <w:sz w:val="24"/>
          <w:szCs w:val="24"/>
        </w:rPr>
        <w:t xml:space="preserve"> of 101.1 min</w:t>
      </w:r>
      <w:r w:rsidRPr="00E43F13">
        <w:rPr>
          <w:rFonts w:ascii="Book Antiqua" w:eastAsia="Yu Mincho" w:hAnsi="Book Antiqua" w:cs="Times New Roman"/>
          <w:sz w:val="24"/>
          <w:szCs w:val="24"/>
        </w:rPr>
        <w:t>,</w:t>
      </w:r>
      <w:r w:rsidR="006915D6" w:rsidRPr="00E43F13">
        <w:rPr>
          <w:rFonts w:ascii="Book Antiqua" w:hAnsi="Book Antiqua" w:cs="Times New Roman"/>
          <w:sz w:val="24"/>
          <w:szCs w:val="24"/>
        </w:rPr>
        <w:t xml:space="preserve"> and there was a significant difference (</w:t>
      </w:r>
      <w:r w:rsidR="006915D6" w:rsidRPr="00E43F13">
        <w:rPr>
          <w:rFonts w:ascii="Book Antiqua" w:hAnsi="Book Antiqua" w:cs="Times New Roman"/>
          <w:i/>
          <w:iCs/>
          <w:sz w:val="24"/>
          <w:szCs w:val="24"/>
        </w:rPr>
        <w:t>P</w:t>
      </w:r>
      <w:r w:rsidR="006915D6" w:rsidRPr="00E43F13">
        <w:rPr>
          <w:rFonts w:ascii="Book Antiqua" w:hAnsi="Book Antiqua" w:cs="Times New Roman"/>
          <w:sz w:val="24"/>
          <w:szCs w:val="24"/>
        </w:rPr>
        <w:t xml:space="preserve"> = 4.8158</w:t>
      </w:r>
      <w:r w:rsidR="00463F8F" w:rsidRPr="00E43F13">
        <w:rPr>
          <w:rFonts w:ascii="Book Antiqua" w:hAnsi="Book Antiqua" w:cs="Times New Roman"/>
          <w:sz w:val="24"/>
          <w:szCs w:val="24"/>
        </w:rPr>
        <w:t xml:space="preserve"> × 10</w:t>
      </w:r>
      <w:r w:rsidR="006915D6" w:rsidRPr="00E43F13">
        <w:rPr>
          <w:rFonts w:ascii="Book Antiqua" w:hAnsi="Book Antiqua" w:cs="Times New Roman"/>
          <w:sz w:val="24"/>
          <w:szCs w:val="24"/>
          <w:vertAlign w:val="superscript"/>
        </w:rPr>
        <w:t>-8</w:t>
      </w:r>
      <w:r w:rsidR="006915D6" w:rsidRPr="00E43F13">
        <w:rPr>
          <w:rFonts w:ascii="Book Antiqua" w:hAnsi="Book Antiqua" w:cs="Times New Roman"/>
          <w:sz w:val="24"/>
          <w:szCs w:val="24"/>
        </w:rPr>
        <w:t>)</w:t>
      </w:r>
      <w:r w:rsidRPr="00E43F13">
        <w:rPr>
          <w:rFonts w:ascii="Book Antiqua" w:hAnsi="Book Antiqua" w:cs="Times New Roman"/>
          <w:sz w:val="24"/>
          <w:szCs w:val="24"/>
        </w:rPr>
        <w:t xml:space="preserve">. The </w:t>
      </w:r>
      <w:r w:rsidR="005B6418" w:rsidRPr="00E43F13">
        <w:rPr>
          <w:rFonts w:ascii="Book Antiqua" w:hAnsi="Book Antiqua" w:cs="Times New Roman"/>
          <w:sz w:val="24"/>
          <w:szCs w:val="24"/>
        </w:rPr>
        <w:t>duration of lymph node harvest</w:t>
      </w:r>
      <w:r w:rsidRPr="00E43F13">
        <w:rPr>
          <w:rFonts w:ascii="Book Antiqua" w:hAnsi="Book Antiqua" w:cs="Times New Roman"/>
          <w:sz w:val="24"/>
          <w:szCs w:val="24"/>
        </w:rPr>
        <w:t xml:space="preserve"> in group 2 was generally short, and the procedure was the same between the </w:t>
      </w:r>
      <w:r w:rsidR="00B65D87" w:rsidRPr="00E43F13">
        <w:rPr>
          <w:rFonts w:ascii="Book Antiqua" w:hAnsi="Book Antiqua" w:cs="Times New Roman"/>
          <w:sz w:val="24"/>
          <w:szCs w:val="24"/>
        </w:rPr>
        <w:t>two</w:t>
      </w:r>
      <w:r w:rsidRPr="00E43F13">
        <w:rPr>
          <w:rFonts w:ascii="Book Antiqua" w:hAnsi="Book Antiqua" w:cs="Times New Roman"/>
          <w:sz w:val="24"/>
          <w:szCs w:val="24"/>
        </w:rPr>
        <w:t xml:space="preserve"> groups.</w:t>
      </w:r>
      <w:r w:rsidR="0025587E" w:rsidRPr="00E43F13">
        <w:rPr>
          <w:rFonts w:ascii="Book Antiqua" w:hAnsi="Book Antiqua" w:cs="Times New Roman"/>
          <w:sz w:val="24"/>
          <w:szCs w:val="24"/>
        </w:rPr>
        <w:t xml:space="preserve"> The </w:t>
      </w:r>
      <w:r w:rsidRPr="00E43F13">
        <w:rPr>
          <w:rFonts w:ascii="Book Antiqua" w:hAnsi="Book Antiqua" w:cs="Times New Roman"/>
          <w:sz w:val="24"/>
          <w:szCs w:val="24"/>
        </w:rPr>
        <w:t xml:space="preserve">difference between the </w:t>
      </w:r>
      <w:r w:rsidR="00B65D87" w:rsidRPr="00E43F13">
        <w:rPr>
          <w:rFonts w:ascii="Book Antiqua" w:hAnsi="Book Antiqua" w:cs="Times New Roman"/>
          <w:sz w:val="24"/>
          <w:szCs w:val="24"/>
        </w:rPr>
        <w:t>two</w:t>
      </w:r>
      <w:r w:rsidRPr="00E43F13">
        <w:rPr>
          <w:rFonts w:ascii="Book Antiqua" w:hAnsi="Book Antiqua" w:cs="Times New Roman"/>
          <w:sz w:val="24"/>
          <w:szCs w:val="24"/>
        </w:rPr>
        <w:t xml:space="preserve"> groups </w:t>
      </w:r>
      <w:r w:rsidR="00B65D87" w:rsidRPr="00E43F13">
        <w:rPr>
          <w:rFonts w:ascii="Book Antiqua" w:hAnsi="Book Antiqua" w:cs="Times New Roman"/>
          <w:sz w:val="24"/>
          <w:szCs w:val="24"/>
        </w:rPr>
        <w:t xml:space="preserve">may have been </w:t>
      </w:r>
      <w:r w:rsidRPr="00E43F13">
        <w:rPr>
          <w:rFonts w:ascii="Book Antiqua" w:hAnsi="Book Antiqua" w:cs="Times New Roman"/>
          <w:sz w:val="24"/>
          <w:szCs w:val="24"/>
        </w:rPr>
        <w:t>due to the fat</w:t>
      </w:r>
      <w:r w:rsidR="005B6418" w:rsidRPr="00E43F13">
        <w:rPr>
          <w:rFonts w:ascii="Book Antiqua" w:hAnsi="Book Antiqua" w:cs="Times New Roman"/>
          <w:sz w:val="24"/>
          <w:szCs w:val="24"/>
        </w:rPr>
        <w:t>-</w:t>
      </w:r>
      <w:r w:rsidRPr="00E43F13">
        <w:rPr>
          <w:rFonts w:ascii="Book Antiqua" w:hAnsi="Book Antiqua" w:cs="Times New Roman"/>
          <w:sz w:val="24"/>
          <w:szCs w:val="24"/>
        </w:rPr>
        <w:t xml:space="preserve">dissociation </w:t>
      </w:r>
      <w:r w:rsidR="005B6418" w:rsidRPr="00E43F13">
        <w:rPr>
          <w:rFonts w:ascii="Book Antiqua" w:hAnsi="Book Antiqua" w:cs="Times New Roman"/>
          <w:sz w:val="24"/>
          <w:szCs w:val="24"/>
        </w:rPr>
        <w:t xml:space="preserve">method performed </w:t>
      </w:r>
      <w:r w:rsidRPr="00E43F13">
        <w:rPr>
          <w:rFonts w:ascii="Book Antiqua" w:hAnsi="Book Antiqua" w:cs="Times New Roman"/>
          <w:sz w:val="24"/>
          <w:szCs w:val="24"/>
        </w:rPr>
        <w:t xml:space="preserve">when harvesting </w:t>
      </w:r>
      <w:r w:rsidR="0025587E" w:rsidRPr="00E43F13">
        <w:rPr>
          <w:rFonts w:ascii="Book Antiqua" w:hAnsi="Book Antiqua" w:cs="Times New Roman"/>
          <w:sz w:val="24"/>
          <w:szCs w:val="24"/>
        </w:rPr>
        <w:t xml:space="preserve">the group 1 </w:t>
      </w:r>
      <w:r w:rsidRPr="00E43F13">
        <w:rPr>
          <w:rFonts w:ascii="Book Antiqua" w:hAnsi="Book Antiqua" w:cs="Times New Roman"/>
          <w:sz w:val="24"/>
          <w:szCs w:val="24"/>
        </w:rPr>
        <w:t>nodes.</w:t>
      </w:r>
    </w:p>
    <w:p w14:paraId="13D87E13" w14:textId="77777777" w:rsidR="00AC6F1F" w:rsidRPr="00E43F13" w:rsidRDefault="00AC6F1F" w:rsidP="00E43F13">
      <w:pPr>
        <w:snapToGrid w:val="0"/>
        <w:spacing w:line="360" w:lineRule="auto"/>
        <w:rPr>
          <w:rFonts w:ascii="Book Antiqua" w:hAnsi="Book Antiqua" w:cs="Times New Roman"/>
          <w:sz w:val="24"/>
          <w:szCs w:val="24"/>
        </w:rPr>
      </w:pPr>
    </w:p>
    <w:p w14:paraId="26705134" w14:textId="77777777" w:rsidR="0007661D" w:rsidRPr="00E43F13" w:rsidRDefault="0007661D" w:rsidP="00E43F13">
      <w:pPr>
        <w:adjustRightInd w:val="0"/>
        <w:snapToGrid w:val="0"/>
        <w:spacing w:line="360" w:lineRule="auto"/>
        <w:rPr>
          <w:rFonts w:ascii="Book Antiqua" w:hAnsi="Book Antiqua"/>
          <w:b/>
          <w:sz w:val="24"/>
          <w:szCs w:val="24"/>
          <w:u w:val="single"/>
        </w:rPr>
      </w:pPr>
      <w:r w:rsidRPr="00E43F13">
        <w:rPr>
          <w:rFonts w:ascii="Book Antiqua" w:hAnsi="Book Antiqua"/>
          <w:b/>
          <w:sz w:val="24"/>
          <w:szCs w:val="24"/>
          <w:u w:val="single"/>
        </w:rPr>
        <w:t>DISCUSSION</w:t>
      </w:r>
    </w:p>
    <w:p w14:paraId="2C16D311" w14:textId="1FB9597E" w:rsidR="00085B55"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 xml:space="preserve">We concluded from this study that the usefulness of the fat-dissociation method in gastric cancer surgery was to shorten the </w:t>
      </w:r>
      <w:r w:rsidR="005B6418" w:rsidRPr="00E43F13">
        <w:rPr>
          <w:rFonts w:ascii="Book Antiqua" w:hAnsi="Book Antiqua" w:cs="Times New Roman"/>
          <w:sz w:val="24"/>
          <w:szCs w:val="24"/>
        </w:rPr>
        <w:t>duration of lymph node</w:t>
      </w:r>
      <w:r w:rsidRPr="00E43F13">
        <w:rPr>
          <w:rFonts w:ascii="Book Antiqua" w:hAnsi="Book Antiqua" w:cs="Times New Roman"/>
          <w:sz w:val="24"/>
          <w:szCs w:val="24"/>
        </w:rPr>
        <w:t xml:space="preserve"> harvest.</w:t>
      </w:r>
      <w:r w:rsidR="00296FA1" w:rsidRPr="00E43F13">
        <w:rPr>
          <w:rFonts w:ascii="Book Antiqua" w:hAnsi="Book Antiqua" w:cs="Times New Roman"/>
          <w:sz w:val="24"/>
          <w:szCs w:val="24"/>
        </w:rPr>
        <w:t xml:space="preserve"> This is the first report to examine the usefulness of the </w:t>
      </w:r>
      <w:r w:rsidR="00954E48" w:rsidRPr="00E43F13">
        <w:rPr>
          <w:rFonts w:ascii="Book Antiqua" w:hAnsi="Book Antiqua" w:cs="Times New Roman"/>
          <w:sz w:val="24"/>
          <w:szCs w:val="24"/>
        </w:rPr>
        <w:t>fat-dissociation method</w:t>
      </w:r>
      <w:r w:rsidR="00296FA1" w:rsidRPr="00E43F13">
        <w:rPr>
          <w:rFonts w:ascii="Book Antiqua" w:hAnsi="Book Antiqua" w:cs="Times New Roman"/>
          <w:sz w:val="24"/>
          <w:szCs w:val="24"/>
        </w:rPr>
        <w:t xml:space="preserve"> </w:t>
      </w:r>
      <w:r w:rsidR="00296FA1" w:rsidRPr="00E43F13">
        <w:rPr>
          <w:rFonts w:ascii="Book Antiqua" w:hAnsi="Book Antiqua" w:cs="Times New Roman"/>
          <w:sz w:val="24"/>
          <w:szCs w:val="24"/>
        </w:rPr>
        <w:lastRenderedPageBreak/>
        <w:t>in gastric cancer surgery.</w:t>
      </w:r>
    </w:p>
    <w:p w14:paraId="02ABECF3" w14:textId="5F80FAA1" w:rsidR="00085B55"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 xml:space="preserve">In the traditional </w:t>
      </w:r>
      <w:r w:rsidR="00E86270" w:rsidRPr="00E43F13">
        <w:rPr>
          <w:rFonts w:ascii="Book Antiqua" w:hAnsi="Book Antiqua" w:cs="Times New Roman"/>
          <w:sz w:val="24"/>
          <w:szCs w:val="24"/>
        </w:rPr>
        <w:t>Japanese classification of gastric carcinoma of the 20</w:t>
      </w:r>
      <w:r w:rsidR="00E86270" w:rsidRPr="00E43F13">
        <w:rPr>
          <w:rFonts w:ascii="Book Antiqua" w:hAnsi="Book Antiqua" w:cs="Times New Roman"/>
          <w:sz w:val="24"/>
          <w:szCs w:val="24"/>
          <w:vertAlign w:val="superscript"/>
        </w:rPr>
        <w:t>th</w:t>
      </w:r>
      <w:r w:rsidR="00E86270" w:rsidRPr="00E43F13">
        <w:rPr>
          <w:rFonts w:ascii="Book Antiqua" w:hAnsi="Book Antiqua" w:cs="Times New Roman"/>
          <w:sz w:val="24"/>
          <w:szCs w:val="24"/>
        </w:rPr>
        <w:t xml:space="preserve"> century</w:t>
      </w:r>
      <w:r w:rsidRPr="00E43F13">
        <w:rPr>
          <w:rFonts w:ascii="Book Antiqua" w:hAnsi="Book Antiqua" w:cs="Times New Roman"/>
          <w:sz w:val="24"/>
          <w:szCs w:val="24"/>
        </w:rPr>
        <w:t xml:space="preserve">, </w:t>
      </w:r>
      <w:r w:rsidRPr="00E43F13">
        <w:rPr>
          <w:rFonts w:ascii="Book Antiqua" w:eastAsia="Yu Mincho" w:hAnsi="Book Antiqua" w:cs="Times New Roman"/>
          <w:sz w:val="24"/>
          <w:szCs w:val="24"/>
        </w:rPr>
        <w:t xml:space="preserve">the N-stage of gastric cancer </w:t>
      </w:r>
      <w:r w:rsidR="00927FC5" w:rsidRPr="00E43F13">
        <w:rPr>
          <w:rFonts w:ascii="Book Antiqua" w:hAnsi="Book Antiqua" w:cs="Times New Roman"/>
          <w:sz w:val="24"/>
          <w:szCs w:val="24"/>
        </w:rPr>
        <w:t>was</w:t>
      </w:r>
      <w:r w:rsidRPr="00E43F13">
        <w:rPr>
          <w:rFonts w:ascii="Book Antiqua" w:hAnsi="Book Antiqua" w:cs="Times New Roman"/>
          <w:sz w:val="24"/>
          <w:szCs w:val="24"/>
        </w:rPr>
        <w:t xml:space="preserve"> determined by </w:t>
      </w:r>
      <w:r w:rsidR="00927FC5" w:rsidRPr="00E43F13">
        <w:rPr>
          <w:rFonts w:ascii="Book Antiqua" w:hAnsi="Book Antiqua" w:cs="Times New Roman"/>
          <w:sz w:val="24"/>
          <w:szCs w:val="24"/>
        </w:rPr>
        <w:t xml:space="preserve">the location of the </w:t>
      </w:r>
      <w:r w:rsidRPr="00E43F13">
        <w:rPr>
          <w:rFonts w:ascii="Book Antiqua" w:hAnsi="Book Antiqua" w:cs="Times New Roman"/>
          <w:sz w:val="24"/>
          <w:szCs w:val="24"/>
        </w:rPr>
        <w:t xml:space="preserve">lymph node </w:t>
      </w:r>
      <w:proofErr w:type="gramStart"/>
      <w:r w:rsidRPr="00E43F13">
        <w:rPr>
          <w:rFonts w:ascii="Book Antiqua" w:hAnsi="Book Antiqua" w:cs="Times New Roman"/>
          <w:sz w:val="24"/>
          <w:szCs w:val="24"/>
        </w:rPr>
        <w:t>metastasis</w:t>
      </w:r>
      <w:r w:rsidR="00B65D87" w:rsidRPr="00E43F13">
        <w:rPr>
          <w:rFonts w:ascii="Book Antiqua" w:hAnsi="Book Antiqua" w:cs="Times New Roman"/>
          <w:sz w:val="24"/>
          <w:szCs w:val="24"/>
          <w:vertAlign w:val="superscript"/>
        </w:rPr>
        <w:t>[</w:t>
      </w:r>
      <w:proofErr w:type="gramEnd"/>
      <w:r w:rsidR="00B65D87" w:rsidRPr="00E43F13">
        <w:rPr>
          <w:rFonts w:ascii="Book Antiqua" w:hAnsi="Book Antiqua" w:cs="Times New Roman"/>
          <w:sz w:val="24"/>
          <w:szCs w:val="24"/>
          <w:vertAlign w:val="superscript"/>
        </w:rPr>
        <w:t>13]</w:t>
      </w:r>
      <w:r w:rsidRPr="00E43F13">
        <w:rPr>
          <w:rFonts w:ascii="Book Antiqua" w:hAnsi="Book Antiqua" w:cs="Times New Roman"/>
          <w:sz w:val="24"/>
          <w:szCs w:val="24"/>
        </w:rPr>
        <w:t xml:space="preserve">. In this era, staging </w:t>
      </w:r>
      <w:r w:rsidR="005B6418" w:rsidRPr="00E43F13">
        <w:rPr>
          <w:rFonts w:ascii="Book Antiqua" w:hAnsi="Book Antiqua" w:cs="Times New Roman"/>
          <w:sz w:val="24"/>
          <w:szCs w:val="24"/>
        </w:rPr>
        <w:t>i</w:t>
      </w:r>
      <w:r w:rsidRPr="00E43F13">
        <w:rPr>
          <w:rFonts w:ascii="Book Antiqua" w:hAnsi="Book Antiqua" w:cs="Times New Roman"/>
          <w:sz w:val="24"/>
          <w:szCs w:val="24"/>
        </w:rPr>
        <w:t xml:space="preserve">s possible if </w:t>
      </w:r>
      <w:r w:rsidR="00927FC5" w:rsidRPr="00E43F13">
        <w:rPr>
          <w:rFonts w:ascii="Book Antiqua" w:hAnsi="Book Antiqua" w:cs="Times New Roman"/>
          <w:sz w:val="24"/>
          <w:szCs w:val="24"/>
        </w:rPr>
        <w:t xml:space="preserve">the presence or absence of metastasis of the most distant </w:t>
      </w:r>
      <w:r w:rsidRPr="00E43F13">
        <w:rPr>
          <w:rFonts w:ascii="Book Antiqua" w:hAnsi="Book Antiqua" w:cs="Times New Roman"/>
          <w:sz w:val="24"/>
          <w:szCs w:val="24"/>
        </w:rPr>
        <w:t>lymph nodes</w:t>
      </w:r>
      <w:r w:rsidR="005B6418" w:rsidRPr="00E43F13">
        <w:rPr>
          <w:rFonts w:ascii="Book Antiqua" w:hAnsi="Book Antiqua" w:cs="Times New Roman"/>
          <w:sz w:val="24"/>
          <w:szCs w:val="24"/>
        </w:rPr>
        <w:t xml:space="preserve"> can be determined; therefore,</w:t>
      </w:r>
      <w:r w:rsidRPr="00E43F13">
        <w:rPr>
          <w:rFonts w:ascii="Book Antiqua" w:hAnsi="Book Antiqua" w:cs="Times New Roman"/>
          <w:sz w:val="24"/>
          <w:szCs w:val="24"/>
        </w:rPr>
        <w:t xml:space="preserve"> it </w:t>
      </w:r>
      <w:r w:rsidR="005B6418" w:rsidRPr="00E43F13">
        <w:rPr>
          <w:rFonts w:ascii="Book Antiqua" w:hAnsi="Book Antiqua" w:cs="Times New Roman"/>
          <w:sz w:val="24"/>
          <w:szCs w:val="24"/>
        </w:rPr>
        <w:t>i</w:t>
      </w:r>
      <w:r w:rsidRPr="00E43F13">
        <w:rPr>
          <w:rFonts w:ascii="Book Antiqua" w:hAnsi="Book Antiqua" w:cs="Times New Roman"/>
          <w:sz w:val="24"/>
          <w:szCs w:val="24"/>
        </w:rPr>
        <w:t>s not necessary to harvest all dissected lymph nodes.</w:t>
      </w:r>
      <w:r w:rsidR="00832D2D" w:rsidRPr="00E43F13">
        <w:rPr>
          <w:rFonts w:ascii="Book Antiqua" w:hAnsi="Book Antiqua" w:cs="Times New Roman"/>
          <w:sz w:val="24"/>
          <w:szCs w:val="24"/>
        </w:rPr>
        <w:t xml:space="preserve"> However, </w:t>
      </w:r>
      <w:r w:rsidR="00194E79" w:rsidRPr="00E43F13">
        <w:rPr>
          <w:rFonts w:ascii="Book Antiqua" w:hAnsi="Book Antiqua" w:cs="Times New Roman"/>
          <w:sz w:val="24"/>
          <w:szCs w:val="24"/>
        </w:rPr>
        <w:t xml:space="preserve">by this method, </w:t>
      </w:r>
      <w:r w:rsidR="00832D2D" w:rsidRPr="00E43F13">
        <w:rPr>
          <w:rFonts w:ascii="Book Antiqua" w:hAnsi="Book Antiqua" w:cs="Times New Roman"/>
          <w:sz w:val="24"/>
          <w:szCs w:val="24"/>
        </w:rPr>
        <w:t xml:space="preserve">accurate N-number cannot be determined without knowing the lymph node grouping and performing </w:t>
      </w:r>
      <w:r w:rsidR="00863B31" w:rsidRPr="00E43F13">
        <w:rPr>
          <w:rFonts w:ascii="Book Antiqua" w:hAnsi="Book Antiqua" w:cs="Times New Roman"/>
          <w:sz w:val="24"/>
          <w:szCs w:val="24"/>
        </w:rPr>
        <w:t>a</w:t>
      </w:r>
      <w:r w:rsidR="005B6418" w:rsidRPr="00E43F13">
        <w:rPr>
          <w:rFonts w:ascii="Book Antiqua" w:hAnsi="Book Antiqua" w:cs="Times New Roman"/>
          <w:sz w:val="24"/>
          <w:szCs w:val="24"/>
        </w:rPr>
        <w:t>n adequate</w:t>
      </w:r>
      <w:r w:rsidR="00863B31" w:rsidRPr="00E43F13">
        <w:rPr>
          <w:rFonts w:ascii="Book Antiqua" w:hAnsi="Book Antiqua" w:cs="Times New Roman"/>
          <w:sz w:val="24"/>
          <w:szCs w:val="24"/>
        </w:rPr>
        <w:t xml:space="preserve"> range of </w:t>
      </w:r>
      <w:r w:rsidR="00832D2D" w:rsidRPr="00E43F13">
        <w:rPr>
          <w:rFonts w:ascii="Book Antiqua" w:hAnsi="Book Antiqua" w:cs="Times New Roman"/>
          <w:sz w:val="24"/>
          <w:szCs w:val="24"/>
        </w:rPr>
        <w:t>lymph node dissection.</w:t>
      </w:r>
      <w:r w:rsidR="00863B31" w:rsidRPr="00E43F13">
        <w:rPr>
          <w:rFonts w:ascii="Book Antiqua" w:hAnsi="Book Antiqua" w:cs="Times New Roman"/>
          <w:sz w:val="24"/>
          <w:szCs w:val="24"/>
        </w:rPr>
        <w:t xml:space="preserve"> </w:t>
      </w:r>
      <w:r w:rsidR="005B6418" w:rsidRPr="00E43F13">
        <w:rPr>
          <w:rFonts w:ascii="Book Antiqua" w:hAnsi="Book Antiqua" w:cs="Times New Roman"/>
          <w:sz w:val="24"/>
          <w:szCs w:val="24"/>
        </w:rPr>
        <w:t>Alternatively</w:t>
      </w:r>
      <w:r w:rsidR="00863B31" w:rsidRPr="00E43F13">
        <w:rPr>
          <w:rFonts w:ascii="Book Antiqua" w:hAnsi="Book Antiqua" w:cs="Times New Roman"/>
          <w:sz w:val="24"/>
          <w:szCs w:val="24"/>
        </w:rPr>
        <w:t xml:space="preserve">, it </w:t>
      </w:r>
      <w:r w:rsidR="005B6418" w:rsidRPr="00E43F13">
        <w:rPr>
          <w:rFonts w:ascii="Book Antiqua" w:hAnsi="Book Antiqua" w:cs="Times New Roman"/>
          <w:sz w:val="24"/>
          <w:szCs w:val="24"/>
        </w:rPr>
        <w:t>has been reported</w:t>
      </w:r>
      <w:r w:rsidR="00863B31" w:rsidRPr="00E43F13">
        <w:rPr>
          <w:rFonts w:ascii="Book Antiqua" w:hAnsi="Book Antiqua" w:cs="Times New Roman"/>
          <w:sz w:val="24"/>
          <w:szCs w:val="24"/>
        </w:rPr>
        <w:t xml:space="preserve"> that the prognosis </w:t>
      </w:r>
      <w:r w:rsidR="00906736" w:rsidRPr="00E43F13">
        <w:rPr>
          <w:rFonts w:ascii="Book Antiqua" w:hAnsi="Book Antiqua" w:cs="Times New Roman"/>
          <w:sz w:val="24"/>
          <w:szCs w:val="24"/>
        </w:rPr>
        <w:t>of gastric cancer i</w:t>
      </w:r>
      <w:r w:rsidR="00863B31" w:rsidRPr="00E43F13">
        <w:rPr>
          <w:rFonts w:ascii="Book Antiqua" w:hAnsi="Book Antiqua" w:cs="Times New Roman"/>
          <w:sz w:val="24"/>
          <w:szCs w:val="24"/>
        </w:rPr>
        <w:t xml:space="preserve">s well </w:t>
      </w:r>
      <w:r w:rsidR="00721C3B" w:rsidRPr="00E43F13">
        <w:rPr>
          <w:rFonts w:ascii="Book Antiqua" w:hAnsi="Book Antiqua" w:cs="Times New Roman"/>
          <w:sz w:val="24"/>
          <w:szCs w:val="24"/>
        </w:rPr>
        <w:t>correlate</w:t>
      </w:r>
      <w:r w:rsidR="00906736" w:rsidRPr="00E43F13">
        <w:rPr>
          <w:rFonts w:ascii="Book Antiqua" w:hAnsi="Book Antiqua" w:cs="Times New Roman"/>
          <w:sz w:val="24"/>
          <w:szCs w:val="24"/>
        </w:rPr>
        <w:t>d</w:t>
      </w:r>
      <w:r w:rsidR="00863B31" w:rsidRPr="00E43F13">
        <w:rPr>
          <w:rFonts w:ascii="Book Antiqua" w:hAnsi="Book Antiqua" w:cs="Times New Roman"/>
          <w:sz w:val="24"/>
          <w:szCs w:val="24"/>
        </w:rPr>
        <w:t xml:space="preserve"> </w:t>
      </w:r>
      <w:r w:rsidR="00721C3B" w:rsidRPr="00E43F13">
        <w:rPr>
          <w:rFonts w:ascii="Book Antiqua" w:hAnsi="Book Antiqua" w:cs="Times New Roman"/>
          <w:sz w:val="24"/>
          <w:szCs w:val="24"/>
        </w:rPr>
        <w:t>with</w:t>
      </w:r>
      <w:r w:rsidR="00863B31" w:rsidRPr="00E43F13">
        <w:rPr>
          <w:rFonts w:ascii="Book Antiqua" w:hAnsi="Book Antiqua" w:cs="Times New Roman"/>
          <w:sz w:val="24"/>
          <w:szCs w:val="24"/>
        </w:rPr>
        <w:t xml:space="preserve"> the number of lymph node </w:t>
      </w:r>
      <w:proofErr w:type="gramStart"/>
      <w:r w:rsidR="00863B31" w:rsidRPr="00E43F13">
        <w:rPr>
          <w:rFonts w:ascii="Book Antiqua" w:hAnsi="Book Antiqua" w:cs="Times New Roman"/>
          <w:sz w:val="24"/>
          <w:szCs w:val="24"/>
        </w:rPr>
        <w:t>metastases</w:t>
      </w:r>
      <w:r w:rsidR="00823EC5" w:rsidRPr="00E43F13">
        <w:rPr>
          <w:rFonts w:ascii="Book Antiqua" w:hAnsi="Book Antiqua" w:cs="Times New Roman"/>
          <w:sz w:val="24"/>
          <w:szCs w:val="24"/>
          <w:vertAlign w:val="superscript"/>
        </w:rPr>
        <w:t>[</w:t>
      </w:r>
      <w:proofErr w:type="gramEnd"/>
      <w:r w:rsidR="00823EC5" w:rsidRPr="00E43F13">
        <w:rPr>
          <w:rFonts w:ascii="Book Antiqua" w:hAnsi="Book Antiqua" w:cs="Times New Roman"/>
          <w:sz w:val="24"/>
          <w:szCs w:val="24"/>
          <w:vertAlign w:val="superscript"/>
        </w:rPr>
        <w:t>14-16]</w:t>
      </w:r>
      <w:r w:rsidR="00863B31" w:rsidRPr="00E43F13">
        <w:rPr>
          <w:rFonts w:ascii="Book Antiqua" w:hAnsi="Book Antiqua" w:cs="Times New Roman"/>
          <w:sz w:val="24"/>
          <w:szCs w:val="24"/>
        </w:rPr>
        <w:t xml:space="preserve">, and the N-number </w:t>
      </w:r>
      <w:r w:rsidR="00906736" w:rsidRPr="00E43F13">
        <w:rPr>
          <w:rFonts w:ascii="Book Antiqua" w:hAnsi="Book Antiqua" w:cs="Times New Roman"/>
          <w:sz w:val="24"/>
          <w:szCs w:val="24"/>
        </w:rPr>
        <w:t>was altered to reflect</w:t>
      </w:r>
      <w:r w:rsidR="00863B31" w:rsidRPr="00E43F13">
        <w:rPr>
          <w:rFonts w:ascii="Book Antiqua" w:hAnsi="Book Antiqua" w:cs="Times New Roman"/>
          <w:sz w:val="24"/>
          <w:szCs w:val="24"/>
        </w:rPr>
        <w:t xml:space="preserve"> the number of lymph node metastases</w:t>
      </w:r>
      <w:r w:rsidR="00956809" w:rsidRPr="00E43F13">
        <w:rPr>
          <w:rFonts w:ascii="Book Antiqua" w:hAnsi="Book Antiqua" w:cs="Times New Roman"/>
          <w:sz w:val="24"/>
          <w:szCs w:val="24"/>
          <w:vertAlign w:val="superscript"/>
        </w:rPr>
        <w:t>[</w:t>
      </w:r>
      <w:r w:rsidR="00463F8F" w:rsidRPr="00E43F13">
        <w:rPr>
          <w:rFonts w:ascii="Book Antiqua" w:hAnsi="Book Antiqua" w:cs="Times New Roman"/>
          <w:sz w:val="24"/>
          <w:szCs w:val="24"/>
          <w:vertAlign w:val="superscript"/>
        </w:rPr>
        <w:t>10,</w:t>
      </w:r>
      <w:r w:rsidR="00956809" w:rsidRPr="00E43F13">
        <w:rPr>
          <w:rFonts w:ascii="Book Antiqua" w:hAnsi="Book Antiqua" w:cs="Times New Roman"/>
          <w:sz w:val="24"/>
          <w:szCs w:val="24"/>
          <w:vertAlign w:val="superscript"/>
        </w:rPr>
        <w:t>17]</w:t>
      </w:r>
      <w:r w:rsidR="00863B31" w:rsidRPr="00E43F13">
        <w:rPr>
          <w:rFonts w:ascii="Book Antiqua" w:hAnsi="Book Antiqua" w:cs="Times New Roman"/>
          <w:sz w:val="24"/>
          <w:szCs w:val="24"/>
        </w:rPr>
        <w:t>.</w:t>
      </w:r>
      <w:r w:rsidR="00181F77" w:rsidRPr="00E43F13">
        <w:rPr>
          <w:rFonts w:ascii="Book Antiqua" w:hAnsi="Book Antiqua" w:cs="Times New Roman"/>
          <w:sz w:val="24"/>
          <w:szCs w:val="24"/>
        </w:rPr>
        <w:t xml:space="preserve"> While this was useful in generalizing staging, it was changed so that all dissected lymph nodes had to be sent </w:t>
      </w:r>
      <w:r w:rsidR="00906736" w:rsidRPr="00E43F13">
        <w:rPr>
          <w:rFonts w:ascii="Book Antiqua" w:hAnsi="Book Antiqua" w:cs="Times New Roman"/>
          <w:sz w:val="24"/>
          <w:szCs w:val="24"/>
        </w:rPr>
        <w:t>to</w:t>
      </w:r>
      <w:r w:rsidR="00181F77" w:rsidRPr="00E43F13">
        <w:rPr>
          <w:rFonts w:ascii="Book Antiqua" w:hAnsi="Book Antiqua" w:cs="Times New Roman"/>
          <w:sz w:val="24"/>
          <w:szCs w:val="24"/>
        </w:rPr>
        <w:t xml:space="preserve"> pathology </w:t>
      </w:r>
      <w:r w:rsidR="00906736" w:rsidRPr="00E43F13">
        <w:rPr>
          <w:rFonts w:ascii="Book Antiqua" w:hAnsi="Book Antiqua" w:cs="Times New Roman"/>
          <w:sz w:val="24"/>
          <w:szCs w:val="24"/>
        </w:rPr>
        <w:t xml:space="preserve">for </w:t>
      </w:r>
      <w:r w:rsidR="00181F77" w:rsidRPr="00E43F13">
        <w:rPr>
          <w:rFonts w:ascii="Book Antiqua" w:hAnsi="Book Antiqua" w:cs="Times New Roman"/>
          <w:sz w:val="24"/>
          <w:szCs w:val="24"/>
        </w:rPr>
        <w:t xml:space="preserve">staging. With evidence of the efficacy of adjuvant chemotherapy after gastric </w:t>
      </w:r>
      <w:r w:rsidR="00906736" w:rsidRPr="00E43F13">
        <w:rPr>
          <w:rFonts w:ascii="Book Antiqua" w:hAnsi="Book Antiqua" w:cs="Times New Roman"/>
          <w:sz w:val="24"/>
          <w:szCs w:val="24"/>
        </w:rPr>
        <w:t xml:space="preserve">cancer </w:t>
      </w:r>
      <w:r w:rsidR="00181F77" w:rsidRPr="00E43F13">
        <w:rPr>
          <w:rFonts w:ascii="Book Antiqua" w:hAnsi="Book Antiqua" w:cs="Times New Roman"/>
          <w:sz w:val="24"/>
          <w:szCs w:val="24"/>
        </w:rPr>
        <w:t xml:space="preserve">surgery to prevent </w:t>
      </w:r>
      <w:proofErr w:type="gramStart"/>
      <w:r w:rsidR="00181F77" w:rsidRPr="00E43F13">
        <w:rPr>
          <w:rFonts w:ascii="Book Antiqua" w:hAnsi="Book Antiqua" w:cs="Times New Roman"/>
          <w:sz w:val="24"/>
          <w:szCs w:val="24"/>
        </w:rPr>
        <w:t>recurrence</w:t>
      </w:r>
      <w:r w:rsidR="004F65AF" w:rsidRPr="00E43F13">
        <w:rPr>
          <w:rFonts w:ascii="Book Antiqua" w:hAnsi="Book Antiqua" w:cs="Times New Roman"/>
          <w:sz w:val="24"/>
          <w:szCs w:val="24"/>
          <w:vertAlign w:val="superscript"/>
        </w:rPr>
        <w:t>[</w:t>
      </w:r>
      <w:proofErr w:type="gramEnd"/>
      <w:r w:rsidR="004F65AF" w:rsidRPr="00E43F13">
        <w:rPr>
          <w:rFonts w:ascii="Book Antiqua" w:hAnsi="Book Antiqua" w:cs="Times New Roman"/>
          <w:sz w:val="24"/>
          <w:szCs w:val="24"/>
          <w:vertAlign w:val="superscript"/>
        </w:rPr>
        <w:t>2-4]</w:t>
      </w:r>
      <w:r w:rsidR="00181F77" w:rsidRPr="00E43F13">
        <w:rPr>
          <w:rFonts w:ascii="Book Antiqua" w:hAnsi="Book Antiqua" w:cs="Times New Roman"/>
          <w:sz w:val="24"/>
          <w:szCs w:val="24"/>
        </w:rPr>
        <w:t>, the need to submit all dissected lymph nodes to patholog</w:t>
      </w:r>
      <w:r w:rsidR="00906736" w:rsidRPr="00E43F13">
        <w:rPr>
          <w:rFonts w:ascii="Book Antiqua" w:hAnsi="Book Antiqua" w:cs="Times New Roman"/>
          <w:sz w:val="24"/>
          <w:szCs w:val="24"/>
        </w:rPr>
        <w:t>y</w:t>
      </w:r>
      <w:r w:rsidR="00181F77" w:rsidRPr="00E43F13">
        <w:rPr>
          <w:rFonts w:ascii="Book Antiqua" w:hAnsi="Book Antiqua" w:cs="Times New Roman"/>
          <w:sz w:val="24"/>
          <w:szCs w:val="24"/>
        </w:rPr>
        <w:t xml:space="preserve"> without leaking increases.</w:t>
      </w:r>
    </w:p>
    <w:p w14:paraId="18ADDB7B" w14:textId="721BDA43" w:rsidR="00296FA1"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 xml:space="preserve">How many regional lymph nodes </w:t>
      </w:r>
      <w:r w:rsidR="00906736" w:rsidRPr="00E43F13">
        <w:rPr>
          <w:rFonts w:ascii="Book Antiqua" w:hAnsi="Book Antiqua" w:cs="Times New Roman"/>
          <w:sz w:val="24"/>
          <w:szCs w:val="24"/>
        </w:rPr>
        <w:t>should be investigated in</w:t>
      </w:r>
      <w:r w:rsidRPr="00E43F13">
        <w:rPr>
          <w:rFonts w:ascii="Book Antiqua" w:hAnsi="Book Antiqua" w:cs="Times New Roman"/>
          <w:sz w:val="24"/>
          <w:szCs w:val="24"/>
        </w:rPr>
        <w:t xml:space="preserve"> gastric cancer surgery? </w:t>
      </w:r>
      <w:r w:rsidR="00236D35" w:rsidRPr="00E43F13">
        <w:rPr>
          <w:rFonts w:ascii="Book Antiqua" w:hAnsi="Book Antiqua" w:cs="Times New Roman"/>
          <w:sz w:val="24"/>
          <w:szCs w:val="24"/>
        </w:rPr>
        <w:t xml:space="preserve">The number of lymph nodes increases when examined at a specialized cancer </w:t>
      </w:r>
      <w:proofErr w:type="gramStart"/>
      <w:r w:rsidR="00236D35" w:rsidRPr="00E43F13">
        <w:rPr>
          <w:rFonts w:ascii="Book Antiqua" w:hAnsi="Book Antiqua" w:cs="Times New Roman"/>
          <w:sz w:val="24"/>
          <w:szCs w:val="24"/>
        </w:rPr>
        <w:t>center</w:t>
      </w:r>
      <w:r w:rsidR="004F65AF" w:rsidRPr="00E43F13">
        <w:rPr>
          <w:rFonts w:ascii="Book Antiqua" w:hAnsi="Book Antiqua" w:cs="Times New Roman"/>
          <w:sz w:val="24"/>
          <w:szCs w:val="24"/>
          <w:vertAlign w:val="superscript"/>
        </w:rPr>
        <w:t>[</w:t>
      </w:r>
      <w:proofErr w:type="gramEnd"/>
      <w:r w:rsidR="004F65AF" w:rsidRPr="00E43F13">
        <w:rPr>
          <w:rFonts w:ascii="Book Antiqua" w:hAnsi="Book Antiqua" w:cs="Times New Roman"/>
          <w:sz w:val="24"/>
          <w:szCs w:val="24"/>
          <w:vertAlign w:val="superscript"/>
        </w:rPr>
        <w:t>18]</w:t>
      </w:r>
      <w:r w:rsidR="00956809" w:rsidRPr="00E43F13">
        <w:rPr>
          <w:rFonts w:ascii="Book Antiqua" w:hAnsi="Book Antiqua" w:cs="Times New Roman"/>
          <w:sz w:val="24"/>
          <w:szCs w:val="24"/>
        </w:rPr>
        <w:t xml:space="preserve">. </w:t>
      </w:r>
      <w:r w:rsidRPr="00E43F13">
        <w:rPr>
          <w:rFonts w:ascii="Book Antiqua" w:hAnsi="Book Antiqua" w:cs="Times New Roman"/>
          <w:sz w:val="24"/>
          <w:szCs w:val="24"/>
        </w:rPr>
        <w:t xml:space="preserve">In </w:t>
      </w:r>
      <w:r w:rsidR="00B6539F" w:rsidRPr="00E43F13">
        <w:rPr>
          <w:rFonts w:ascii="Book Antiqua" w:hAnsi="Book Antiqua" w:cs="Times New Roman"/>
          <w:sz w:val="24"/>
          <w:szCs w:val="24"/>
        </w:rPr>
        <w:t xml:space="preserve">the </w:t>
      </w:r>
      <w:r w:rsidRPr="00E43F13">
        <w:rPr>
          <w:rFonts w:ascii="Book Antiqua" w:hAnsi="Book Antiqua" w:cs="Times New Roman"/>
          <w:sz w:val="24"/>
          <w:szCs w:val="24"/>
        </w:rPr>
        <w:t xml:space="preserve">cancer staging manual of the </w:t>
      </w:r>
      <w:r w:rsidR="00B6539F" w:rsidRPr="00E43F13">
        <w:rPr>
          <w:rFonts w:ascii="Book Antiqua" w:hAnsi="Book Antiqua" w:cs="Times New Roman"/>
          <w:sz w:val="24"/>
          <w:szCs w:val="24"/>
        </w:rPr>
        <w:t>American Joint Committee on Cancer</w:t>
      </w:r>
      <w:r w:rsidR="00956809" w:rsidRPr="00E43F13">
        <w:rPr>
          <w:rFonts w:ascii="Book Antiqua" w:hAnsi="Book Antiqua" w:cs="Times New Roman"/>
          <w:sz w:val="24"/>
          <w:szCs w:val="24"/>
        </w:rPr>
        <w:t>,</w:t>
      </w:r>
      <w:r w:rsidR="00B6539F" w:rsidRPr="00E43F13">
        <w:rPr>
          <w:rFonts w:ascii="Book Antiqua" w:hAnsi="Book Antiqua" w:cs="Times New Roman"/>
          <w:sz w:val="24"/>
          <w:szCs w:val="24"/>
        </w:rPr>
        <w:t xml:space="preserve"> </w:t>
      </w:r>
      <w:r w:rsidRPr="00E43F13">
        <w:rPr>
          <w:rFonts w:ascii="Book Antiqua" w:hAnsi="Book Antiqua" w:cs="Times New Roman"/>
          <w:sz w:val="24"/>
          <w:szCs w:val="24"/>
        </w:rPr>
        <w:t xml:space="preserve">recommendations have been made to investigate 15 or more lymph </w:t>
      </w:r>
      <w:proofErr w:type="gramStart"/>
      <w:r w:rsidRPr="00E43F13">
        <w:rPr>
          <w:rFonts w:ascii="Book Antiqua" w:hAnsi="Book Antiqua" w:cs="Times New Roman"/>
          <w:sz w:val="24"/>
          <w:szCs w:val="24"/>
        </w:rPr>
        <w:t>nodes</w:t>
      </w:r>
      <w:r w:rsidR="00956809" w:rsidRPr="00E43F13">
        <w:rPr>
          <w:rFonts w:ascii="Book Antiqua" w:hAnsi="Book Antiqua" w:cs="Times New Roman"/>
          <w:sz w:val="24"/>
          <w:szCs w:val="24"/>
          <w:vertAlign w:val="superscript"/>
        </w:rPr>
        <w:t>[</w:t>
      </w:r>
      <w:proofErr w:type="gramEnd"/>
      <w:r w:rsidR="00956809" w:rsidRPr="00E43F13">
        <w:rPr>
          <w:rFonts w:ascii="Book Antiqua" w:hAnsi="Book Antiqua" w:cs="Times New Roman"/>
          <w:sz w:val="24"/>
          <w:szCs w:val="24"/>
          <w:vertAlign w:val="superscript"/>
        </w:rPr>
        <w:t>17]</w:t>
      </w:r>
      <w:r w:rsidR="00956809" w:rsidRPr="00E43F13">
        <w:rPr>
          <w:rFonts w:ascii="Book Antiqua" w:hAnsi="Book Antiqua" w:cs="Times New Roman"/>
          <w:sz w:val="24"/>
          <w:szCs w:val="24"/>
        </w:rPr>
        <w:t>.</w:t>
      </w:r>
      <w:r w:rsidRPr="00E43F13">
        <w:rPr>
          <w:rFonts w:ascii="Book Antiqua" w:hAnsi="Book Antiqua" w:cs="Times New Roman"/>
          <w:sz w:val="24"/>
          <w:szCs w:val="24"/>
        </w:rPr>
        <w:t xml:space="preserve"> As a result, in general clinical practice, lymph nodes are often harvested </w:t>
      </w:r>
      <w:r w:rsidR="00733C78" w:rsidRPr="00E43F13">
        <w:rPr>
          <w:rFonts w:ascii="Book Antiqua" w:hAnsi="Book Antiqua" w:cs="Times New Roman"/>
          <w:sz w:val="24"/>
          <w:szCs w:val="24"/>
        </w:rPr>
        <w:t>using an investigation of approximately</w:t>
      </w:r>
      <w:r w:rsidRPr="00E43F13">
        <w:rPr>
          <w:rFonts w:ascii="Book Antiqua" w:hAnsi="Book Antiqua" w:cs="Times New Roman"/>
          <w:sz w:val="24"/>
          <w:szCs w:val="24"/>
        </w:rPr>
        <w:t xml:space="preserve"> 15</w:t>
      </w:r>
      <w:r w:rsidR="00956809" w:rsidRPr="00E43F13">
        <w:rPr>
          <w:rFonts w:ascii="Book Antiqua" w:hAnsi="Book Antiqua" w:cs="Times New Roman"/>
          <w:sz w:val="24"/>
          <w:szCs w:val="24"/>
        </w:rPr>
        <w:t xml:space="preserve"> nodes</w:t>
      </w:r>
      <w:r w:rsidR="00F07B67" w:rsidRPr="00E43F13">
        <w:rPr>
          <w:rFonts w:ascii="Book Antiqua" w:hAnsi="Book Antiqua" w:cs="Times New Roman"/>
          <w:sz w:val="24"/>
          <w:szCs w:val="24"/>
        </w:rPr>
        <w:t xml:space="preserve"> as a </w:t>
      </w:r>
      <w:proofErr w:type="gramStart"/>
      <w:r w:rsidR="00F07B67" w:rsidRPr="00E43F13">
        <w:rPr>
          <w:rFonts w:ascii="Book Antiqua" w:hAnsi="Book Antiqua" w:cs="Times New Roman"/>
          <w:sz w:val="24"/>
          <w:szCs w:val="24"/>
        </w:rPr>
        <w:t>guide</w:t>
      </w:r>
      <w:r w:rsidR="00956809" w:rsidRPr="00E43F13">
        <w:rPr>
          <w:rFonts w:ascii="Book Antiqua" w:hAnsi="Book Antiqua" w:cs="Times New Roman"/>
          <w:sz w:val="24"/>
          <w:szCs w:val="24"/>
          <w:vertAlign w:val="superscript"/>
        </w:rPr>
        <w:t>[</w:t>
      </w:r>
      <w:proofErr w:type="gramEnd"/>
      <w:r w:rsidR="00956809" w:rsidRPr="00E43F13">
        <w:rPr>
          <w:rFonts w:ascii="Book Antiqua" w:hAnsi="Book Antiqua" w:cs="Times New Roman"/>
          <w:sz w:val="24"/>
          <w:szCs w:val="24"/>
          <w:vertAlign w:val="superscript"/>
        </w:rPr>
        <w:t>18,19]</w:t>
      </w:r>
      <w:r w:rsidRPr="00E43F13">
        <w:rPr>
          <w:rFonts w:ascii="Book Antiqua" w:hAnsi="Book Antiqua" w:cs="Times New Roman"/>
          <w:sz w:val="24"/>
          <w:szCs w:val="24"/>
        </w:rPr>
        <w:t xml:space="preserve">. However, the actual number of lymph nodes is indeed much higher. In recent </w:t>
      </w:r>
      <w:r w:rsidR="00733C78" w:rsidRPr="00E43F13">
        <w:rPr>
          <w:rFonts w:ascii="Book Antiqua" w:hAnsi="Book Antiqua" w:cs="Times New Roman"/>
          <w:sz w:val="24"/>
          <w:szCs w:val="24"/>
        </w:rPr>
        <w:t>reports</w:t>
      </w:r>
      <w:r w:rsidRPr="00E43F13">
        <w:rPr>
          <w:rFonts w:ascii="Book Antiqua" w:hAnsi="Book Antiqua" w:cs="Times New Roman"/>
          <w:sz w:val="24"/>
          <w:szCs w:val="24"/>
        </w:rPr>
        <w:t xml:space="preserve">, it </w:t>
      </w:r>
      <w:r w:rsidR="00733C78" w:rsidRPr="00E43F13">
        <w:rPr>
          <w:rFonts w:ascii="Book Antiqua" w:hAnsi="Book Antiqua" w:cs="Times New Roman"/>
          <w:sz w:val="24"/>
          <w:szCs w:val="24"/>
        </w:rPr>
        <w:t>appears that overall, more than</w:t>
      </w:r>
      <w:r w:rsidRPr="00E43F13">
        <w:rPr>
          <w:rFonts w:ascii="Book Antiqua" w:hAnsi="Book Antiqua" w:cs="Times New Roman"/>
          <w:sz w:val="24"/>
          <w:szCs w:val="24"/>
        </w:rPr>
        <w:t xml:space="preserve"> </w:t>
      </w:r>
      <w:r w:rsidR="00496D7D" w:rsidRPr="00E43F13">
        <w:rPr>
          <w:rFonts w:ascii="Book Antiqua" w:hAnsi="Book Antiqua" w:cs="Times New Roman"/>
          <w:sz w:val="24"/>
          <w:szCs w:val="24"/>
        </w:rPr>
        <w:t>35</w:t>
      </w:r>
      <w:r w:rsidRPr="00E43F13">
        <w:rPr>
          <w:rFonts w:ascii="Book Antiqua" w:hAnsi="Book Antiqua" w:cs="Times New Roman"/>
          <w:sz w:val="24"/>
          <w:szCs w:val="24"/>
        </w:rPr>
        <w:t xml:space="preserve"> lymph nodes </w:t>
      </w:r>
      <w:r w:rsidR="00733C78" w:rsidRPr="00E43F13">
        <w:rPr>
          <w:rFonts w:ascii="Book Antiqua" w:hAnsi="Book Antiqua" w:cs="Times New Roman"/>
          <w:sz w:val="24"/>
          <w:szCs w:val="24"/>
        </w:rPr>
        <w:t xml:space="preserve">have been identified </w:t>
      </w:r>
      <w:r w:rsidRPr="00E43F13">
        <w:rPr>
          <w:rFonts w:ascii="Book Antiqua" w:hAnsi="Book Antiqua" w:cs="Times New Roman"/>
          <w:sz w:val="24"/>
          <w:szCs w:val="24"/>
        </w:rPr>
        <w:t xml:space="preserve">in distal gastrectomy </w:t>
      </w:r>
      <w:proofErr w:type="gramStart"/>
      <w:r w:rsidRPr="00E43F13">
        <w:rPr>
          <w:rFonts w:ascii="Book Antiqua" w:hAnsi="Book Antiqua" w:cs="Times New Roman"/>
          <w:sz w:val="24"/>
          <w:szCs w:val="24"/>
        </w:rPr>
        <w:t>D2</w:t>
      </w:r>
      <w:r w:rsidR="004E30C6" w:rsidRPr="00E43F13">
        <w:rPr>
          <w:rFonts w:ascii="Book Antiqua" w:hAnsi="Book Antiqua" w:cs="Times New Roman"/>
          <w:sz w:val="24"/>
          <w:szCs w:val="24"/>
          <w:vertAlign w:val="superscript"/>
        </w:rPr>
        <w:t>[</w:t>
      </w:r>
      <w:proofErr w:type="gramEnd"/>
      <w:r w:rsidR="004E30C6" w:rsidRPr="00E43F13">
        <w:rPr>
          <w:rFonts w:ascii="Book Antiqua" w:hAnsi="Book Antiqua" w:cs="Times New Roman"/>
          <w:sz w:val="24"/>
          <w:szCs w:val="24"/>
          <w:vertAlign w:val="superscript"/>
        </w:rPr>
        <w:t>20,21]</w:t>
      </w:r>
      <w:r w:rsidR="004E30C6" w:rsidRPr="00E43F13">
        <w:rPr>
          <w:rFonts w:ascii="Book Antiqua" w:hAnsi="Book Antiqua" w:cs="Times New Roman"/>
          <w:sz w:val="24"/>
          <w:szCs w:val="24"/>
        </w:rPr>
        <w:t>.</w:t>
      </w:r>
      <w:r w:rsidRPr="00E43F13">
        <w:rPr>
          <w:rFonts w:ascii="Book Antiqua" w:hAnsi="Book Antiqua" w:cs="Times New Roman"/>
          <w:sz w:val="24"/>
          <w:szCs w:val="24"/>
        </w:rPr>
        <w:t xml:space="preserve"> </w:t>
      </w:r>
      <w:r w:rsidR="00733C78" w:rsidRPr="00E43F13">
        <w:rPr>
          <w:rFonts w:ascii="Book Antiqua" w:hAnsi="Book Antiqua" w:cs="Times New Roman"/>
          <w:sz w:val="24"/>
          <w:szCs w:val="24"/>
        </w:rPr>
        <w:t>In gastric cancer, t</w:t>
      </w:r>
      <w:r w:rsidRPr="00E43F13">
        <w:rPr>
          <w:rFonts w:ascii="Book Antiqua" w:hAnsi="Book Antiqua" w:cs="Times New Roman"/>
          <w:sz w:val="24"/>
          <w:szCs w:val="24"/>
        </w:rPr>
        <w:t>he regional lymph nodes are often small</w:t>
      </w:r>
      <w:r w:rsidRPr="00E43F13">
        <w:rPr>
          <w:rFonts w:ascii="Book Antiqua" w:eastAsia="Yu Mincho" w:hAnsi="Book Antiqua" w:cs="Times New Roman"/>
          <w:sz w:val="24"/>
          <w:szCs w:val="24"/>
        </w:rPr>
        <w:t>,</w:t>
      </w:r>
      <w:r w:rsidR="00733C78" w:rsidRPr="00E43F13">
        <w:rPr>
          <w:rFonts w:ascii="Book Antiqua" w:hAnsi="Book Antiqua" w:cs="Times New Roman"/>
          <w:sz w:val="24"/>
          <w:szCs w:val="24"/>
        </w:rPr>
        <w:t xml:space="preserve"> and l</w:t>
      </w:r>
      <w:r w:rsidRPr="00E43F13">
        <w:rPr>
          <w:rFonts w:ascii="Book Antiqua" w:hAnsi="Book Antiqua" w:cs="Times New Roman"/>
          <w:sz w:val="24"/>
          <w:szCs w:val="24"/>
        </w:rPr>
        <w:t xml:space="preserve">ymph node metastasis of gastric cancer may also occur in small lymph </w:t>
      </w:r>
      <w:proofErr w:type="gramStart"/>
      <w:r w:rsidRPr="00E43F13">
        <w:rPr>
          <w:rFonts w:ascii="Book Antiqua" w:hAnsi="Book Antiqua" w:cs="Times New Roman"/>
          <w:sz w:val="24"/>
          <w:szCs w:val="24"/>
        </w:rPr>
        <w:t>nodes</w:t>
      </w:r>
      <w:r w:rsidR="004E30C6" w:rsidRPr="00E43F13">
        <w:rPr>
          <w:rFonts w:ascii="Book Antiqua" w:hAnsi="Book Antiqua" w:cs="Times New Roman"/>
          <w:sz w:val="24"/>
          <w:szCs w:val="24"/>
          <w:vertAlign w:val="superscript"/>
        </w:rPr>
        <w:t>[</w:t>
      </w:r>
      <w:proofErr w:type="gramEnd"/>
      <w:r w:rsidR="004E30C6" w:rsidRPr="00E43F13">
        <w:rPr>
          <w:rFonts w:ascii="Book Antiqua" w:hAnsi="Book Antiqua" w:cs="Times New Roman"/>
          <w:sz w:val="24"/>
          <w:szCs w:val="24"/>
          <w:vertAlign w:val="superscript"/>
        </w:rPr>
        <w:t>22]</w:t>
      </w:r>
      <w:r w:rsidRPr="00E43F13">
        <w:rPr>
          <w:rFonts w:ascii="Book Antiqua" w:hAnsi="Book Antiqua" w:cs="Times New Roman"/>
          <w:sz w:val="24"/>
          <w:szCs w:val="24"/>
        </w:rPr>
        <w:t>. Half of lymph node metastases in gastric cancer are microscopic peripheral</w:t>
      </w:r>
      <w:r w:rsidR="00733C78" w:rsidRPr="00E43F13">
        <w:rPr>
          <w:rFonts w:ascii="Book Antiqua" w:hAnsi="Book Antiqua" w:cs="Times New Roman"/>
          <w:sz w:val="24"/>
          <w:szCs w:val="24"/>
        </w:rPr>
        <w:t>-</w:t>
      </w:r>
      <w:r w:rsidRPr="00E43F13">
        <w:rPr>
          <w:rFonts w:ascii="Book Antiqua" w:hAnsi="Book Antiqua" w:cs="Times New Roman"/>
          <w:sz w:val="24"/>
          <w:szCs w:val="24"/>
        </w:rPr>
        <w:t xml:space="preserve">type </w:t>
      </w:r>
      <w:proofErr w:type="gramStart"/>
      <w:r w:rsidRPr="00E43F13">
        <w:rPr>
          <w:rFonts w:ascii="Book Antiqua" w:hAnsi="Book Antiqua" w:cs="Times New Roman"/>
          <w:sz w:val="24"/>
          <w:szCs w:val="24"/>
        </w:rPr>
        <w:t>metastases</w:t>
      </w:r>
      <w:r w:rsidR="004E30C6" w:rsidRPr="00E43F13">
        <w:rPr>
          <w:rFonts w:ascii="Book Antiqua" w:hAnsi="Book Antiqua" w:cs="Times New Roman"/>
          <w:sz w:val="24"/>
          <w:szCs w:val="24"/>
          <w:vertAlign w:val="superscript"/>
        </w:rPr>
        <w:t>[</w:t>
      </w:r>
      <w:proofErr w:type="gramEnd"/>
      <w:r w:rsidR="004E30C6" w:rsidRPr="00E43F13">
        <w:rPr>
          <w:rFonts w:ascii="Book Antiqua" w:hAnsi="Book Antiqua" w:cs="Times New Roman"/>
          <w:sz w:val="24"/>
          <w:szCs w:val="24"/>
          <w:vertAlign w:val="superscript"/>
        </w:rPr>
        <w:t>23,24]</w:t>
      </w:r>
      <w:r w:rsidRPr="00E43F13">
        <w:rPr>
          <w:rFonts w:ascii="Book Antiqua" w:hAnsi="Book Antiqua" w:cs="Times New Roman"/>
          <w:sz w:val="24"/>
          <w:szCs w:val="24"/>
        </w:rPr>
        <w:t xml:space="preserve">. </w:t>
      </w:r>
      <w:r w:rsidR="00DB5295" w:rsidRPr="00E43F13">
        <w:rPr>
          <w:rFonts w:ascii="Book Antiqua" w:hAnsi="Book Antiqua" w:cs="Times New Roman"/>
          <w:sz w:val="24"/>
          <w:szCs w:val="24"/>
        </w:rPr>
        <w:t xml:space="preserve">There are many reports that </w:t>
      </w:r>
      <w:r w:rsidR="00733C78" w:rsidRPr="00E43F13">
        <w:rPr>
          <w:rFonts w:ascii="Book Antiqua" w:hAnsi="Book Antiqua" w:cs="Times New Roman"/>
          <w:sz w:val="24"/>
          <w:szCs w:val="24"/>
        </w:rPr>
        <w:t xml:space="preserve">an increased </w:t>
      </w:r>
      <w:r w:rsidR="00DB5295" w:rsidRPr="00E43F13">
        <w:rPr>
          <w:rFonts w:ascii="Book Antiqua" w:hAnsi="Book Antiqua" w:cs="Times New Roman"/>
          <w:sz w:val="24"/>
          <w:szCs w:val="24"/>
        </w:rPr>
        <w:t>number of harvested lymph nodes</w:t>
      </w:r>
      <w:r w:rsidR="00733C78" w:rsidRPr="00E43F13">
        <w:rPr>
          <w:rFonts w:ascii="Book Antiqua" w:hAnsi="Book Antiqua" w:cs="Times New Roman"/>
          <w:sz w:val="24"/>
          <w:szCs w:val="24"/>
        </w:rPr>
        <w:t xml:space="preserve"> is associated with a</w:t>
      </w:r>
      <w:r w:rsidR="00DB5295" w:rsidRPr="00E43F13">
        <w:rPr>
          <w:rFonts w:ascii="Book Antiqua" w:hAnsi="Book Antiqua" w:cs="Times New Roman"/>
          <w:sz w:val="24"/>
          <w:szCs w:val="24"/>
        </w:rPr>
        <w:t xml:space="preserve"> better </w:t>
      </w:r>
      <w:proofErr w:type="gramStart"/>
      <w:r w:rsidR="00DB5295" w:rsidRPr="00E43F13">
        <w:rPr>
          <w:rFonts w:ascii="Book Antiqua" w:hAnsi="Book Antiqua" w:cs="Times New Roman"/>
          <w:sz w:val="24"/>
          <w:szCs w:val="24"/>
        </w:rPr>
        <w:lastRenderedPageBreak/>
        <w:t>prognosis</w:t>
      </w:r>
      <w:r w:rsidR="004E30C6" w:rsidRPr="00E43F13">
        <w:rPr>
          <w:rFonts w:ascii="Book Antiqua" w:hAnsi="Book Antiqua" w:cs="Times New Roman"/>
          <w:sz w:val="24"/>
          <w:szCs w:val="24"/>
          <w:vertAlign w:val="superscript"/>
        </w:rPr>
        <w:t>[</w:t>
      </w:r>
      <w:proofErr w:type="gramEnd"/>
      <w:r w:rsidR="004E30C6" w:rsidRPr="00E43F13">
        <w:rPr>
          <w:rFonts w:ascii="Book Antiqua" w:hAnsi="Book Antiqua" w:cs="Times New Roman"/>
          <w:sz w:val="24"/>
          <w:szCs w:val="24"/>
          <w:vertAlign w:val="superscript"/>
        </w:rPr>
        <w:t>19,25-27]</w:t>
      </w:r>
      <w:r w:rsidR="00DB5295" w:rsidRPr="00E43F13">
        <w:rPr>
          <w:rFonts w:ascii="Book Antiqua" w:hAnsi="Book Antiqua" w:cs="Times New Roman"/>
          <w:sz w:val="24"/>
          <w:szCs w:val="24"/>
        </w:rPr>
        <w:t xml:space="preserve">. This is thought to </w:t>
      </w:r>
      <w:r w:rsidR="004E30C6" w:rsidRPr="00E43F13">
        <w:rPr>
          <w:rFonts w:ascii="Book Antiqua" w:hAnsi="Book Antiqua" w:cs="Times New Roman"/>
          <w:sz w:val="24"/>
          <w:szCs w:val="24"/>
        </w:rPr>
        <w:t>reflect</w:t>
      </w:r>
      <w:r w:rsidR="00733C78" w:rsidRPr="00E43F13">
        <w:rPr>
          <w:rFonts w:ascii="Book Antiqua" w:hAnsi="Book Antiqua" w:cs="Times New Roman"/>
          <w:sz w:val="24"/>
          <w:szCs w:val="24"/>
        </w:rPr>
        <w:t xml:space="preserve"> increased accuracy </w:t>
      </w:r>
      <w:r w:rsidR="003564AE" w:rsidRPr="00E43F13">
        <w:rPr>
          <w:rFonts w:ascii="Book Antiqua" w:hAnsi="Book Antiqua" w:cs="Times New Roman"/>
          <w:sz w:val="24"/>
          <w:szCs w:val="24"/>
        </w:rPr>
        <w:t>due to the increased number of nodes being examined</w:t>
      </w:r>
      <w:r w:rsidR="00DB5295" w:rsidRPr="00E43F13">
        <w:rPr>
          <w:rFonts w:ascii="Book Antiqua" w:hAnsi="Book Antiqua" w:cs="Times New Roman"/>
          <w:sz w:val="24"/>
          <w:szCs w:val="24"/>
        </w:rPr>
        <w:t>.</w:t>
      </w:r>
      <w:r w:rsidR="00BB1690" w:rsidRPr="00E43F13">
        <w:rPr>
          <w:rFonts w:ascii="Book Antiqua" w:hAnsi="Book Antiqua" w:cs="Times New Roman"/>
          <w:sz w:val="24"/>
          <w:szCs w:val="24"/>
        </w:rPr>
        <w:t xml:space="preserve"> </w:t>
      </w:r>
      <w:r w:rsidRPr="00E43F13">
        <w:rPr>
          <w:rFonts w:ascii="Book Antiqua" w:hAnsi="Book Antiqua" w:cs="Times New Roman"/>
          <w:sz w:val="24"/>
          <w:szCs w:val="24"/>
        </w:rPr>
        <w:t>A</w:t>
      </w:r>
      <w:r w:rsidR="003564AE" w:rsidRPr="00E43F13">
        <w:rPr>
          <w:rFonts w:ascii="Book Antiqua" w:hAnsi="Book Antiqua" w:cs="Times New Roman"/>
          <w:sz w:val="24"/>
          <w:szCs w:val="24"/>
        </w:rPr>
        <w:t>s previously stated,</w:t>
      </w:r>
      <w:r w:rsidRPr="00E43F13">
        <w:rPr>
          <w:rFonts w:ascii="Book Antiqua" w:hAnsi="Book Antiqua" w:cs="Times New Roman"/>
          <w:sz w:val="24"/>
          <w:szCs w:val="24"/>
        </w:rPr>
        <w:t xml:space="preserve"> </w:t>
      </w:r>
      <w:r w:rsidR="003564AE" w:rsidRPr="00E43F13">
        <w:rPr>
          <w:rFonts w:ascii="Book Antiqua" w:hAnsi="Book Antiqua" w:cs="Times New Roman"/>
          <w:sz w:val="24"/>
          <w:szCs w:val="24"/>
        </w:rPr>
        <w:t xml:space="preserve">to </w:t>
      </w:r>
      <w:r w:rsidRPr="00E43F13">
        <w:rPr>
          <w:rFonts w:ascii="Book Antiqua" w:hAnsi="Book Antiqua" w:cs="Times New Roman"/>
          <w:sz w:val="24"/>
          <w:szCs w:val="24"/>
        </w:rPr>
        <w:t>accurately determine the N-number and properly apply adjuvant chemotherapy to improve the prognosis</w:t>
      </w:r>
      <w:r w:rsidR="003564AE" w:rsidRPr="00E43F13">
        <w:rPr>
          <w:rFonts w:ascii="Book Antiqua" w:hAnsi="Book Antiqua" w:cs="Times New Roman"/>
          <w:sz w:val="24"/>
          <w:szCs w:val="24"/>
        </w:rPr>
        <w:t xml:space="preserve"> of gastric cancer</w:t>
      </w:r>
      <w:r w:rsidRPr="00E43F13">
        <w:rPr>
          <w:rFonts w:ascii="Book Antiqua" w:hAnsi="Book Antiqua" w:cs="Times New Roman"/>
          <w:sz w:val="24"/>
          <w:szCs w:val="24"/>
        </w:rPr>
        <w:t>, any small lymph node must be harvested and submitted for pathological investigation.</w:t>
      </w:r>
    </w:p>
    <w:p w14:paraId="60C9AFD0" w14:textId="319750BB" w:rsidR="00917A8C"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 xml:space="preserve">Few studies </w:t>
      </w:r>
      <w:r w:rsidR="00974102" w:rsidRPr="00E43F13">
        <w:rPr>
          <w:rFonts w:ascii="Book Antiqua" w:hAnsi="Book Antiqua" w:cs="Times New Roman"/>
          <w:sz w:val="24"/>
          <w:szCs w:val="24"/>
        </w:rPr>
        <w:t xml:space="preserve">have </w:t>
      </w:r>
      <w:r w:rsidRPr="00E43F13">
        <w:rPr>
          <w:rFonts w:ascii="Book Antiqua" w:hAnsi="Book Antiqua" w:cs="Times New Roman"/>
          <w:sz w:val="24"/>
          <w:szCs w:val="24"/>
        </w:rPr>
        <w:t>detailed</w:t>
      </w:r>
      <w:r w:rsidR="003B7199" w:rsidRPr="00E43F13">
        <w:rPr>
          <w:rFonts w:ascii="Book Antiqua" w:hAnsi="Book Antiqua" w:cs="Times New Roman"/>
          <w:sz w:val="24"/>
          <w:szCs w:val="24"/>
        </w:rPr>
        <w:t xml:space="preserve"> </w:t>
      </w:r>
      <w:r w:rsidRPr="00E43F13">
        <w:rPr>
          <w:rFonts w:ascii="Book Antiqua" w:hAnsi="Book Antiqua" w:cs="Times New Roman"/>
          <w:sz w:val="24"/>
          <w:szCs w:val="24"/>
        </w:rPr>
        <w:t xml:space="preserve">the methods of </w:t>
      </w:r>
      <w:r w:rsidR="004E30C6" w:rsidRPr="00E43F13">
        <w:rPr>
          <w:rFonts w:ascii="Book Antiqua" w:hAnsi="Book Antiqua" w:cs="Times New Roman"/>
          <w:sz w:val="24"/>
          <w:szCs w:val="24"/>
        </w:rPr>
        <w:t>lymph node</w:t>
      </w:r>
      <w:r w:rsidR="00974102" w:rsidRPr="00E43F13">
        <w:rPr>
          <w:rFonts w:ascii="Book Antiqua" w:hAnsi="Book Antiqua" w:cs="Times New Roman"/>
          <w:sz w:val="24"/>
          <w:szCs w:val="24"/>
        </w:rPr>
        <w:t xml:space="preserve"> harvest</w:t>
      </w:r>
      <w:r w:rsidRPr="00E43F13">
        <w:rPr>
          <w:rFonts w:ascii="Book Antiqua" w:hAnsi="Book Antiqua" w:cs="Times New Roman"/>
          <w:sz w:val="24"/>
          <w:szCs w:val="24"/>
        </w:rPr>
        <w:t xml:space="preserve"> in gastric cancer. The palpation method, </w:t>
      </w:r>
      <w:r w:rsidR="00974102" w:rsidRPr="00E43F13">
        <w:rPr>
          <w:rFonts w:ascii="Book Antiqua" w:hAnsi="Book Antiqua" w:cs="Times New Roman"/>
          <w:sz w:val="24"/>
          <w:szCs w:val="24"/>
        </w:rPr>
        <w:t xml:space="preserve">in </w:t>
      </w:r>
      <w:r w:rsidRPr="00E43F13">
        <w:rPr>
          <w:rFonts w:ascii="Book Antiqua" w:hAnsi="Book Antiqua" w:cs="Times New Roman"/>
          <w:sz w:val="24"/>
          <w:szCs w:val="24"/>
        </w:rPr>
        <w:t>which palpat</w:t>
      </w:r>
      <w:r w:rsidR="00974102" w:rsidRPr="00E43F13">
        <w:rPr>
          <w:rFonts w:ascii="Book Antiqua" w:hAnsi="Book Antiqua" w:cs="Times New Roman"/>
          <w:sz w:val="24"/>
          <w:szCs w:val="24"/>
        </w:rPr>
        <w:t>ion is used</w:t>
      </w:r>
      <w:r w:rsidRPr="00E43F13">
        <w:rPr>
          <w:rFonts w:ascii="Book Antiqua" w:hAnsi="Book Antiqua" w:cs="Times New Roman"/>
          <w:sz w:val="24"/>
          <w:szCs w:val="24"/>
        </w:rPr>
        <w:t xml:space="preserve"> </w:t>
      </w:r>
      <w:r w:rsidR="00974102" w:rsidRPr="00E43F13">
        <w:rPr>
          <w:rFonts w:ascii="Book Antiqua" w:hAnsi="Book Antiqua" w:cs="Times New Roman"/>
          <w:sz w:val="24"/>
          <w:szCs w:val="24"/>
        </w:rPr>
        <w:t xml:space="preserve">to </w:t>
      </w:r>
      <w:r w:rsidRPr="00E43F13">
        <w:rPr>
          <w:rFonts w:ascii="Book Antiqua" w:hAnsi="Book Antiqua" w:cs="Times New Roman"/>
          <w:sz w:val="24"/>
          <w:szCs w:val="24"/>
        </w:rPr>
        <w:t>distinguish lymph nodes, is probably the most practiced method worldwide. However, 2-3</w:t>
      </w:r>
      <w:r w:rsidR="00974102" w:rsidRPr="00E43F13">
        <w:rPr>
          <w:rFonts w:ascii="Book Antiqua" w:hAnsi="Book Antiqua" w:cs="Times New Roman"/>
          <w:sz w:val="24"/>
          <w:szCs w:val="24"/>
        </w:rPr>
        <w:t xml:space="preserve"> </w:t>
      </w:r>
      <w:r w:rsidRPr="00E43F13">
        <w:rPr>
          <w:rFonts w:ascii="Book Antiqua" w:hAnsi="Book Antiqua" w:cs="Times New Roman"/>
          <w:sz w:val="24"/>
          <w:szCs w:val="24"/>
        </w:rPr>
        <w:t xml:space="preserve">mm lymph nodes were not </w:t>
      </w:r>
      <w:r w:rsidR="003B7199" w:rsidRPr="00E43F13">
        <w:rPr>
          <w:rFonts w:ascii="Book Antiqua" w:hAnsi="Book Antiqua" w:cs="Times New Roman"/>
          <w:sz w:val="24"/>
          <w:szCs w:val="24"/>
        </w:rPr>
        <w:t>identified</w:t>
      </w:r>
      <w:r w:rsidRPr="00E43F13">
        <w:rPr>
          <w:rFonts w:ascii="Book Antiqua" w:hAnsi="Book Antiqua" w:cs="Times New Roman"/>
          <w:sz w:val="24"/>
          <w:szCs w:val="24"/>
        </w:rPr>
        <w:t xml:space="preserve"> on palpation.</w:t>
      </w:r>
      <w:r w:rsidR="004E30C6" w:rsidRPr="00E43F13">
        <w:rPr>
          <w:rFonts w:ascii="Book Antiqua" w:hAnsi="Book Antiqua" w:cs="Times New Roman"/>
          <w:sz w:val="24"/>
          <w:szCs w:val="24"/>
        </w:rPr>
        <w:t xml:space="preserve"> Worldwide,</w:t>
      </w:r>
      <w:r w:rsidR="003B7199" w:rsidRPr="00E43F13">
        <w:rPr>
          <w:rFonts w:ascii="Book Antiqua" w:hAnsi="Book Antiqua" w:cs="Times New Roman"/>
          <w:sz w:val="24"/>
          <w:szCs w:val="24"/>
        </w:rPr>
        <w:t xml:space="preserve"> </w:t>
      </w:r>
      <w:r w:rsidR="004E30C6" w:rsidRPr="00E43F13">
        <w:rPr>
          <w:rFonts w:ascii="Book Antiqua" w:hAnsi="Book Antiqua" w:cs="Times New Roman"/>
          <w:sz w:val="24"/>
          <w:szCs w:val="24"/>
        </w:rPr>
        <w:t>l</w:t>
      </w:r>
      <w:r w:rsidR="00974102" w:rsidRPr="00E43F13">
        <w:rPr>
          <w:rFonts w:ascii="Book Antiqua" w:hAnsi="Book Antiqua" w:cs="Times New Roman"/>
          <w:sz w:val="24"/>
          <w:szCs w:val="24"/>
        </w:rPr>
        <w:t xml:space="preserve">ymph </w:t>
      </w:r>
      <w:r w:rsidR="00D67FF4" w:rsidRPr="00E43F13">
        <w:rPr>
          <w:rFonts w:ascii="Book Antiqua" w:hAnsi="Book Antiqua" w:cs="Times New Roman"/>
          <w:sz w:val="24"/>
          <w:szCs w:val="24"/>
        </w:rPr>
        <w:t>node</w:t>
      </w:r>
      <w:r w:rsidR="00974102" w:rsidRPr="00E43F13">
        <w:rPr>
          <w:rFonts w:ascii="Book Antiqua" w:hAnsi="Book Antiqua" w:cs="Times New Roman"/>
          <w:sz w:val="24"/>
          <w:szCs w:val="24"/>
        </w:rPr>
        <w:t xml:space="preserve"> harvest</w:t>
      </w:r>
      <w:r w:rsidR="00D67FF4" w:rsidRPr="00E43F13">
        <w:rPr>
          <w:rFonts w:ascii="Book Antiqua" w:hAnsi="Book Antiqua" w:cs="Times New Roman"/>
          <w:sz w:val="24"/>
          <w:szCs w:val="24"/>
        </w:rPr>
        <w:t xml:space="preserve"> is likely </w:t>
      </w:r>
      <w:r w:rsidR="00974102" w:rsidRPr="00E43F13">
        <w:rPr>
          <w:rFonts w:ascii="Book Antiqua" w:hAnsi="Book Antiqua" w:cs="Times New Roman"/>
          <w:sz w:val="24"/>
          <w:szCs w:val="24"/>
        </w:rPr>
        <w:t xml:space="preserve">performed by </w:t>
      </w:r>
      <w:r w:rsidR="00D67FF4" w:rsidRPr="00E43F13">
        <w:rPr>
          <w:rFonts w:ascii="Book Antiqua" w:hAnsi="Book Antiqua" w:cs="Times New Roman"/>
          <w:sz w:val="24"/>
          <w:szCs w:val="24"/>
        </w:rPr>
        <w:t xml:space="preserve">a pathologist. The palpitation method can be performed by a pathologist, but it is believed that </w:t>
      </w:r>
      <w:r w:rsidR="004E30C6" w:rsidRPr="00E43F13">
        <w:rPr>
          <w:rFonts w:ascii="Book Antiqua" w:hAnsi="Book Antiqua" w:cs="Times New Roman"/>
          <w:sz w:val="24"/>
          <w:szCs w:val="24"/>
        </w:rPr>
        <w:t xml:space="preserve">a </w:t>
      </w:r>
      <w:r w:rsidR="00D67FF4" w:rsidRPr="00E43F13">
        <w:rPr>
          <w:rFonts w:ascii="Book Antiqua" w:hAnsi="Book Antiqua" w:cs="Times New Roman"/>
          <w:sz w:val="24"/>
          <w:szCs w:val="24"/>
        </w:rPr>
        <w:t xml:space="preserve">surgeon will </w:t>
      </w:r>
      <w:r w:rsidR="00974102" w:rsidRPr="00E43F13">
        <w:rPr>
          <w:rFonts w:ascii="Book Antiqua" w:hAnsi="Book Antiqua" w:cs="Times New Roman"/>
          <w:sz w:val="24"/>
          <w:szCs w:val="24"/>
        </w:rPr>
        <w:t>harvest a</w:t>
      </w:r>
      <w:r w:rsidR="004E30C6" w:rsidRPr="00E43F13">
        <w:rPr>
          <w:rFonts w:ascii="Book Antiqua" w:hAnsi="Book Antiqua" w:cs="Times New Roman"/>
          <w:sz w:val="24"/>
          <w:szCs w:val="24"/>
        </w:rPr>
        <w:t xml:space="preserve"> greater </w:t>
      </w:r>
      <w:r w:rsidR="00D67FF4" w:rsidRPr="00E43F13">
        <w:rPr>
          <w:rFonts w:ascii="Book Antiqua" w:hAnsi="Book Antiqua" w:cs="Times New Roman"/>
          <w:sz w:val="24"/>
          <w:szCs w:val="24"/>
        </w:rPr>
        <w:t xml:space="preserve">number of </w:t>
      </w:r>
      <w:proofErr w:type="gramStart"/>
      <w:r w:rsidR="00D67FF4" w:rsidRPr="00E43F13">
        <w:rPr>
          <w:rFonts w:ascii="Book Antiqua" w:hAnsi="Book Antiqua" w:cs="Times New Roman"/>
          <w:sz w:val="24"/>
          <w:szCs w:val="24"/>
        </w:rPr>
        <w:t>nodes</w:t>
      </w:r>
      <w:r w:rsidR="004E30C6" w:rsidRPr="00E43F13">
        <w:rPr>
          <w:rFonts w:ascii="Book Antiqua" w:hAnsi="Book Antiqua" w:cs="Times New Roman"/>
          <w:sz w:val="24"/>
          <w:szCs w:val="24"/>
          <w:vertAlign w:val="superscript"/>
        </w:rPr>
        <w:t>[</w:t>
      </w:r>
      <w:proofErr w:type="gramEnd"/>
      <w:r w:rsidR="004E30C6" w:rsidRPr="00E43F13">
        <w:rPr>
          <w:rFonts w:ascii="Book Antiqua" w:hAnsi="Book Antiqua" w:cs="Times New Roman"/>
          <w:sz w:val="24"/>
          <w:szCs w:val="24"/>
          <w:vertAlign w:val="superscript"/>
        </w:rPr>
        <w:t>28,29]</w:t>
      </w:r>
      <w:r w:rsidR="00D67FF4" w:rsidRPr="00E43F13">
        <w:rPr>
          <w:rFonts w:ascii="Book Antiqua" w:hAnsi="Book Antiqua" w:cs="Times New Roman"/>
          <w:sz w:val="24"/>
          <w:szCs w:val="24"/>
        </w:rPr>
        <w:t xml:space="preserve">. A packet submission method has been proposed as an improved method to secure the number </w:t>
      </w:r>
      <w:r w:rsidR="00974102" w:rsidRPr="00E43F13">
        <w:rPr>
          <w:rFonts w:ascii="Book Antiqua" w:hAnsi="Book Antiqua" w:cs="Times New Roman"/>
          <w:sz w:val="24"/>
          <w:szCs w:val="24"/>
        </w:rPr>
        <w:t xml:space="preserve">of harvested lymph nodes, </w:t>
      </w:r>
      <w:r w:rsidR="00D67FF4" w:rsidRPr="00E43F13">
        <w:rPr>
          <w:rFonts w:ascii="Book Antiqua" w:hAnsi="Book Antiqua" w:cs="Times New Roman"/>
          <w:sz w:val="24"/>
          <w:szCs w:val="24"/>
        </w:rPr>
        <w:t xml:space="preserve">even if </w:t>
      </w:r>
      <w:r w:rsidR="00974102" w:rsidRPr="00E43F13">
        <w:rPr>
          <w:rFonts w:ascii="Book Antiqua" w:hAnsi="Book Antiqua" w:cs="Times New Roman"/>
          <w:sz w:val="24"/>
          <w:szCs w:val="24"/>
        </w:rPr>
        <w:t xml:space="preserve">the harvest is performed by </w:t>
      </w:r>
      <w:r w:rsidR="00D67FF4" w:rsidRPr="00E43F13">
        <w:rPr>
          <w:rFonts w:ascii="Book Antiqua" w:hAnsi="Book Antiqua" w:cs="Times New Roman"/>
          <w:sz w:val="24"/>
          <w:szCs w:val="24"/>
        </w:rPr>
        <w:t xml:space="preserve">a </w:t>
      </w:r>
      <w:proofErr w:type="gramStart"/>
      <w:r w:rsidR="00D67FF4" w:rsidRPr="00E43F13">
        <w:rPr>
          <w:rFonts w:ascii="Book Antiqua" w:hAnsi="Book Antiqua" w:cs="Times New Roman"/>
          <w:sz w:val="24"/>
          <w:szCs w:val="24"/>
        </w:rPr>
        <w:t>pathologist</w:t>
      </w:r>
      <w:r w:rsidRPr="00E43F13">
        <w:rPr>
          <w:rFonts w:ascii="Book Antiqua" w:hAnsi="Book Antiqua" w:cs="Times New Roman"/>
          <w:sz w:val="24"/>
          <w:szCs w:val="24"/>
          <w:vertAlign w:val="superscript"/>
        </w:rPr>
        <w:t>[</w:t>
      </w:r>
      <w:proofErr w:type="gramEnd"/>
      <w:r w:rsidRPr="00E43F13">
        <w:rPr>
          <w:rFonts w:ascii="Book Antiqua" w:hAnsi="Book Antiqua" w:cs="Times New Roman"/>
          <w:sz w:val="24"/>
          <w:szCs w:val="24"/>
          <w:vertAlign w:val="superscript"/>
        </w:rPr>
        <w:t>5,29,30]</w:t>
      </w:r>
      <w:r w:rsidR="00D67FF4" w:rsidRPr="00E43F13">
        <w:rPr>
          <w:rFonts w:ascii="Book Antiqua" w:hAnsi="Book Antiqua" w:cs="Times New Roman"/>
          <w:sz w:val="24"/>
          <w:szCs w:val="24"/>
        </w:rPr>
        <w:t xml:space="preserve">. In addition, a fat cleaning method has been </w:t>
      </w:r>
      <w:proofErr w:type="gramStart"/>
      <w:r w:rsidR="00D67FF4" w:rsidRPr="00E43F13">
        <w:rPr>
          <w:rFonts w:ascii="Book Antiqua" w:hAnsi="Book Antiqua" w:cs="Times New Roman"/>
          <w:sz w:val="24"/>
          <w:szCs w:val="24"/>
        </w:rPr>
        <w:t>proposed</w:t>
      </w:r>
      <w:r w:rsidRPr="00E43F13">
        <w:rPr>
          <w:rFonts w:ascii="Book Antiqua" w:hAnsi="Book Antiqua" w:cs="Times New Roman"/>
          <w:sz w:val="24"/>
          <w:szCs w:val="24"/>
          <w:vertAlign w:val="superscript"/>
        </w:rPr>
        <w:t>[</w:t>
      </w:r>
      <w:proofErr w:type="gramEnd"/>
      <w:r w:rsidRPr="00E43F13">
        <w:rPr>
          <w:rFonts w:ascii="Book Antiqua" w:hAnsi="Book Antiqua" w:cs="Times New Roman"/>
          <w:sz w:val="24"/>
          <w:szCs w:val="24"/>
          <w:vertAlign w:val="superscript"/>
        </w:rPr>
        <w:t>31]</w:t>
      </w:r>
      <w:r w:rsidR="00D67FF4" w:rsidRPr="00E43F13">
        <w:rPr>
          <w:rFonts w:ascii="Book Antiqua" w:hAnsi="Book Antiqua" w:cs="Times New Roman"/>
          <w:sz w:val="24"/>
          <w:szCs w:val="24"/>
        </w:rPr>
        <w:t xml:space="preserve">, but </w:t>
      </w:r>
      <w:r w:rsidR="00974102" w:rsidRPr="00E43F13">
        <w:rPr>
          <w:rFonts w:ascii="Book Antiqua" w:hAnsi="Book Antiqua" w:cs="Times New Roman"/>
          <w:sz w:val="24"/>
          <w:szCs w:val="24"/>
        </w:rPr>
        <w:t xml:space="preserve">it </w:t>
      </w:r>
      <w:r w:rsidR="00D67FF4" w:rsidRPr="00E43F13">
        <w:rPr>
          <w:rFonts w:ascii="Book Antiqua" w:hAnsi="Book Antiqua" w:cs="Times New Roman"/>
          <w:sz w:val="24"/>
          <w:szCs w:val="24"/>
        </w:rPr>
        <w:t>is somewhat complicated</w:t>
      </w:r>
      <w:r w:rsidR="00974102" w:rsidRPr="00E43F13">
        <w:rPr>
          <w:rFonts w:ascii="Book Antiqua" w:hAnsi="Book Antiqua" w:cs="Times New Roman"/>
          <w:sz w:val="24"/>
          <w:szCs w:val="24"/>
        </w:rPr>
        <w:t xml:space="preserve"> to perform</w:t>
      </w:r>
      <w:r w:rsidR="00D67FF4" w:rsidRPr="00E43F13">
        <w:rPr>
          <w:rFonts w:ascii="Book Antiqua" w:hAnsi="Book Antiqua" w:cs="Times New Roman"/>
          <w:sz w:val="24"/>
          <w:szCs w:val="24"/>
        </w:rPr>
        <w:t>.</w:t>
      </w:r>
      <w:r w:rsidR="006965E9" w:rsidRPr="00E43F13">
        <w:rPr>
          <w:rFonts w:ascii="Book Antiqua" w:hAnsi="Book Antiqua" w:cs="Times New Roman"/>
          <w:sz w:val="24"/>
          <w:szCs w:val="24"/>
        </w:rPr>
        <w:t xml:space="preserve"> </w:t>
      </w:r>
      <w:r w:rsidR="003B7199" w:rsidRPr="00E43F13">
        <w:rPr>
          <w:rFonts w:ascii="Book Antiqua" w:hAnsi="Book Antiqua" w:cs="Times New Roman"/>
          <w:sz w:val="24"/>
          <w:szCs w:val="24"/>
        </w:rPr>
        <w:t xml:space="preserve">The method used </w:t>
      </w:r>
      <w:r w:rsidR="00717110" w:rsidRPr="00E43F13">
        <w:rPr>
          <w:rFonts w:ascii="Book Antiqua" w:hAnsi="Book Antiqua" w:cs="Times New Roman"/>
          <w:sz w:val="24"/>
          <w:szCs w:val="24"/>
        </w:rPr>
        <w:t>in this study</w:t>
      </w:r>
      <w:r w:rsidR="003B7199" w:rsidRPr="00E43F13">
        <w:rPr>
          <w:rFonts w:ascii="Book Antiqua" w:hAnsi="Book Antiqua" w:cs="Times New Roman"/>
          <w:sz w:val="24"/>
          <w:szCs w:val="24"/>
        </w:rPr>
        <w:t xml:space="preserve"> is a traditional method </w:t>
      </w:r>
      <w:r w:rsidRPr="00E43F13">
        <w:rPr>
          <w:rFonts w:ascii="Book Antiqua" w:hAnsi="Book Antiqua" w:cs="Times New Roman"/>
          <w:sz w:val="24"/>
          <w:szCs w:val="24"/>
        </w:rPr>
        <w:t xml:space="preserve">used by </w:t>
      </w:r>
      <w:r w:rsidR="003B7199" w:rsidRPr="00E43F13">
        <w:rPr>
          <w:rFonts w:ascii="Book Antiqua" w:hAnsi="Book Antiqua" w:cs="Times New Roman"/>
          <w:sz w:val="24"/>
          <w:szCs w:val="24"/>
        </w:rPr>
        <w:t xml:space="preserve">surgeons at Kanazawa University and </w:t>
      </w:r>
      <w:r w:rsidRPr="00E43F13">
        <w:rPr>
          <w:rFonts w:ascii="Book Antiqua" w:hAnsi="Book Antiqua" w:cs="Times New Roman"/>
          <w:sz w:val="24"/>
          <w:szCs w:val="24"/>
        </w:rPr>
        <w:t>is</w:t>
      </w:r>
      <w:r w:rsidR="003B7199" w:rsidRPr="00E43F13">
        <w:rPr>
          <w:rFonts w:ascii="Book Antiqua" w:hAnsi="Book Antiqua" w:cs="Times New Roman"/>
          <w:sz w:val="24"/>
          <w:szCs w:val="24"/>
        </w:rPr>
        <w:t xml:space="preserve"> called </w:t>
      </w:r>
      <w:r w:rsidRPr="00E43F13">
        <w:rPr>
          <w:rFonts w:ascii="Book Antiqua" w:hAnsi="Book Antiqua" w:cs="Times New Roman"/>
          <w:sz w:val="24"/>
          <w:szCs w:val="24"/>
        </w:rPr>
        <w:t>“</w:t>
      </w:r>
      <w:r w:rsidR="003B7199" w:rsidRPr="00E43F13">
        <w:rPr>
          <w:rFonts w:ascii="Book Antiqua" w:hAnsi="Book Antiqua" w:cs="Times New Roman"/>
          <w:sz w:val="24"/>
          <w:szCs w:val="24"/>
        </w:rPr>
        <w:t>the</w:t>
      </w:r>
      <w:r w:rsidRPr="00E43F13">
        <w:rPr>
          <w:rFonts w:ascii="Book Antiqua" w:hAnsi="Book Antiqua" w:cs="Times New Roman"/>
          <w:sz w:val="24"/>
          <w:szCs w:val="24"/>
        </w:rPr>
        <w:t xml:space="preserve"> </w:t>
      </w:r>
      <w:r w:rsidR="003B7199" w:rsidRPr="00E43F13">
        <w:rPr>
          <w:rFonts w:ascii="Book Antiqua" w:hAnsi="Book Antiqua" w:cs="Times New Roman"/>
          <w:sz w:val="24"/>
          <w:szCs w:val="24"/>
        </w:rPr>
        <w:t>fat removal method</w:t>
      </w:r>
      <w:r w:rsidR="000F2D16" w:rsidRPr="00E43F13">
        <w:rPr>
          <w:rFonts w:ascii="Book Antiqua" w:hAnsi="Book Antiqua" w:cs="Times New Roman"/>
          <w:sz w:val="24"/>
          <w:szCs w:val="24"/>
        </w:rPr>
        <w:t>”</w:t>
      </w:r>
      <w:r w:rsidRPr="00E43F13">
        <w:rPr>
          <w:rFonts w:ascii="Book Antiqua" w:hAnsi="Book Antiqua" w:cs="Times New Roman"/>
          <w:sz w:val="24"/>
          <w:szCs w:val="24"/>
        </w:rPr>
        <w:t>. Although</w:t>
      </w:r>
      <w:r w:rsidR="003B7199" w:rsidRPr="00E43F13">
        <w:rPr>
          <w:rFonts w:ascii="Book Antiqua" w:hAnsi="Book Antiqua" w:cs="Times New Roman"/>
          <w:sz w:val="24"/>
          <w:szCs w:val="24"/>
        </w:rPr>
        <w:t xml:space="preserve"> </w:t>
      </w:r>
      <w:r w:rsidRPr="00E43F13">
        <w:rPr>
          <w:rFonts w:ascii="Book Antiqua" w:hAnsi="Book Antiqua" w:cs="Times New Roman"/>
          <w:sz w:val="24"/>
          <w:szCs w:val="24"/>
        </w:rPr>
        <w:t>t</w:t>
      </w:r>
      <w:r w:rsidR="003B7199" w:rsidRPr="00E43F13">
        <w:rPr>
          <w:rFonts w:ascii="Book Antiqua" w:hAnsi="Book Antiqua" w:cs="Times New Roman"/>
          <w:sz w:val="24"/>
          <w:szCs w:val="24"/>
        </w:rPr>
        <w:t xml:space="preserve">his method is technically </w:t>
      </w:r>
      <w:r w:rsidR="00717110" w:rsidRPr="00E43F13">
        <w:rPr>
          <w:rFonts w:ascii="Book Antiqua" w:hAnsi="Book Antiqua" w:cs="Times New Roman"/>
          <w:sz w:val="24"/>
          <w:szCs w:val="24"/>
        </w:rPr>
        <w:t>difficult</w:t>
      </w:r>
      <w:r w:rsidR="00974102" w:rsidRPr="00E43F13">
        <w:rPr>
          <w:rFonts w:ascii="Book Antiqua" w:hAnsi="Book Antiqua" w:cs="Times New Roman"/>
          <w:sz w:val="24"/>
          <w:szCs w:val="24"/>
        </w:rPr>
        <w:t>,</w:t>
      </w:r>
      <w:r w:rsidR="003B7199" w:rsidRPr="00E43F13">
        <w:rPr>
          <w:rFonts w:ascii="Book Antiqua" w:hAnsi="Book Antiqua" w:cs="Times New Roman"/>
          <w:sz w:val="24"/>
          <w:szCs w:val="24"/>
        </w:rPr>
        <w:t xml:space="preserve"> </w:t>
      </w:r>
      <w:r w:rsidR="00974102" w:rsidRPr="00E43F13">
        <w:rPr>
          <w:rFonts w:ascii="Book Antiqua" w:hAnsi="Book Antiqua" w:cs="Times New Roman"/>
          <w:sz w:val="24"/>
          <w:szCs w:val="24"/>
        </w:rPr>
        <w:t xml:space="preserve">it </w:t>
      </w:r>
      <w:r w:rsidR="003B7199" w:rsidRPr="00E43F13">
        <w:rPr>
          <w:rFonts w:ascii="Book Antiqua" w:hAnsi="Book Antiqua" w:cs="Times New Roman"/>
          <w:sz w:val="24"/>
          <w:szCs w:val="24"/>
        </w:rPr>
        <w:t xml:space="preserve">can detect lymph nodes </w:t>
      </w:r>
      <w:r w:rsidR="00974102" w:rsidRPr="00E43F13">
        <w:rPr>
          <w:rFonts w:ascii="Book Antiqua" w:hAnsi="Book Antiqua" w:cs="Times New Roman"/>
          <w:sz w:val="24"/>
          <w:szCs w:val="24"/>
        </w:rPr>
        <w:t>smaller than approximately 1</w:t>
      </w:r>
      <w:r w:rsidRPr="00E43F13">
        <w:rPr>
          <w:rFonts w:ascii="Book Antiqua" w:hAnsi="Book Antiqua" w:cs="Times New Roman"/>
          <w:sz w:val="24"/>
          <w:szCs w:val="24"/>
        </w:rPr>
        <w:t xml:space="preserve"> </w:t>
      </w:r>
      <w:r w:rsidR="00974102" w:rsidRPr="00E43F13">
        <w:rPr>
          <w:rFonts w:ascii="Book Antiqua" w:hAnsi="Book Antiqua" w:cs="Times New Roman"/>
          <w:sz w:val="24"/>
          <w:szCs w:val="24"/>
        </w:rPr>
        <w:t>mm</w:t>
      </w:r>
      <w:r w:rsidR="003B7199" w:rsidRPr="00E43F13">
        <w:rPr>
          <w:rFonts w:ascii="Book Antiqua" w:hAnsi="Book Antiqua" w:cs="Times New Roman"/>
          <w:sz w:val="24"/>
          <w:szCs w:val="24"/>
        </w:rPr>
        <w:t>. In Japan, lymph node</w:t>
      </w:r>
      <w:r w:rsidR="00974102" w:rsidRPr="00E43F13">
        <w:rPr>
          <w:rFonts w:ascii="Book Antiqua" w:hAnsi="Book Antiqua" w:cs="Times New Roman"/>
          <w:sz w:val="24"/>
          <w:szCs w:val="24"/>
        </w:rPr>
        <w:t xml:space="preserve"> harvest</w:t>
      </w:r>
      <w:r w:rsidR="003B7199" w:rsidRPr="00E43F13">
        <w:rPr>
          <w:rFonts w:ascii="Book Antiqua" w:hAnsi="Book Antiqua" w:cs="Times New Roman"/>
          <w:sz w:val="24"/>
          <w:szCs w:val="24"/>
        </w:rPr>
        <w:t xml:space="preserve"> is often </w:t>
      </w:r>
      <w:r w:rsidR="005D50EA" w:rsidRPr="00E43F13">
        <w:rPr>
          <w:rFonts w:ascii="Book Antiqua" w:hAnsi="Book Antiqua" w:cs="Times New Roman"/>
          <w:sz w:val="24"/>
          <w:szCs w:val="24"/>
        </w:rPr>
        <w:t xml:space="preserve">performed </w:t>
      </w:r>
      <w:r w:rsidR="003B7199" w:rsidRPr="00E43F13">
        <w:rPr>
          <w:rFonts w:ascii="Book Antiqua" w:hAnsi="Book Antiqua" w:cs="Times New Roman"/>
          <w:sz w:val="24"/>
          <w:szCs w:val="24"/>
        </w:rPr>
        <w:t>by young surgeons.</w:t>
      </w:r>
      <w:r w:rsidR="005D069D" w:rsidRPr="00E43F13">
        <w:rPr>
          <w:rFonts w:ascii="Book Antiqua" w:hAnsi="Book Antiqua" w:cs="Times New Roman"/>
          <w:sz w:val="24"/>
          <w:szCs w:val="24"/>
        </w:rPr>
        <w:t xml:space="preserve"> </w:t>
      </w:r>
      <w:r w:rsidR="00CF0CB3" w:rsidRPr="00E43F13">
        <w:rPr>
          <w:rFonts w:ascii="Book Antiqua" w:hAnsi="Book Antiqua" w:cs="Times New Roman"/>
          <w:sz w:val="24"/>
          <w:szCs w:val="24"/>
        </w:rPr>
        <w:t xml:space="preserve">The reason </w:t>
      </w:r>
      <w:r w:rsidR="009A65FA" w:rsidRPr="00E43F13">
        <w:rPr>
          <w:rFonts w:ascii="Book Antiqua" w:hAnsi="Book Antiqua" w:cs="Times New Roman"/>
          <w:sz w:val="24"/>
          <w:szCs w:val="24"/>
        </w:rPr>
        <w:t>for this is that</w:t>
      </w:r>
      <w:r w:rsidR="000C162D" w:rsidRPr="00E43F13">
        <w:rPr>
          <w:rFonts w:ascii="Book Antiqua" w:hAnsi="Book Antiqua" w:cs="Times New Roman"/>
          <w:sz w:val="24"/>
          <w:szCs w:val="24"/>
        </w:rPr>
        <w:t>,</w:t>
      </w:r>
      <w:r w:rsidR="009A65FA" w:rsidRPr="00E43F13">
        <w:rPr>
          <w:rFonts w:ascii="Book Antiqua" w:hAnsi="Book Antiqua" w:cs="Times New Roman"/>
          <w:sz w:val="24"/>
          <w:szCs w:val="24"/>
        </w:rPr>
        <w:t xml:space="preserve"> </w:t>
      </w:r>
      <w:r w:rsidR="00CF0CB3" w:rsidRPr="00E43F13">
        <w:rPr>
          <w:rFonts w:ascii="Book Antiqua" w:hAnsi="Book Antiqua" w:cs="Times New Roman"/>
          <w:sz w:val="24"/>
          <w:szCs w:val="24"/>
        </w:rPr>
        <w:t xml:space="preserve">like martial arts, this technique was assigned as scissors training. However, </w:t>
      </w:r>
      <w:r w:rsidR="009A65FA" w:rsidRPr="00E43F13">
        <w:rPr>
          <w:rFonts w:ascii="Book Antiqua" w:hAnsi="Book Antiqua" w:cs="Times New Roman"/>
          <w:sz w:val="24"/>
          <w:szCs w:val="24"/>
        </w:rPr>
        <w:t>this procedure is technically demanding and time consuming</w:t>
      </w:r>
      <w:r w:rsidR="00E03A9D" w:rsidRPr="00E43F13">
        <w:rPr>
          <w:rFonts w:ascii="Book Antiqua" w:hAnsi="Book Antiqua" w:cs="Times New Roman"/>
          <w:sz w:val="24"/>
          <w:szCs w:val="24"/>
        </w:rPr>
        <w:t>,</w:t>
      </w:r>
      <w:r w:rsidR="009A65FA" w:rsidRPr="00E43F13">
        <w:rPr>
          <w:rFonts w:ascii="Book Antiqua" w:hAnsi="Book Antiqua" w:cs="Times New Roman"/>
          <w:sz w:val="24"/>
          <w:szCs w:val="24"/>
        </w:rPr>
        <w:t xml:space="preserve"> </w:t>
      </w:r>
      <w:r w:rsidR="000A497D">
        <w:rPr>
          <w:rFonts w:ascii="Book Antiqua" w:hAnsi="Book Antiqua" w:cs="Times New Roman"/>
          <w:sz w:val="24"/>
          <w:szCs w:val="24"/>
        </w:rPr>
        <w:t xml:space="preserve">and </w:t>
      </w:r>
      <w:r w:rsidR="005D50EA" w:rsidRPr="00E43F13">
        <w:rPr>
          <w:rFonts w:ascii="Book Antiqua" w:hAnsi="Book Antiqua" w:cs="Times New Roman"/>
          <w:sz w:val="24"/>
          <w:szCs w:val="24"/>
        </w:rPr>
        <w:t>therefore</w:t>
      </w:r>
      <w:r w:rsidR="000A497D">
        <w:rPr>
          <w:rFonts w:ascii="Book Antiqua" w:hAnsi="Book Antiqua" w:cs="Times New Roman"/>
          <w:sz w:val="24"/>
          <w:szCs w:val="24"/>
        </w:rPr>
        <w:t xml:space="preserve"> </w:t>
      </w:r>
      <w:r w:rsidR="000C162D" w:rsidRPr="00E43F13">
        <w:rPr>
          <w:rFonts w:ascii="Book Antiqua" w:hAnsi="Book Antiqua" w:cs="Times New Roman"/>
          <w:sz w:val="24"/>
          <w:szCs w:val="24"/>
        </w:rPr>
        <w:t xml:space="preserve">can </w:t>
      </w:r>
      <w:r w:rsidR="005D50EA" w:rsidRPr="00E43F13">
        <w:rPr>
          <w:rFonts w:ascii="Book Antiqua" w:hAnsi="Book Antiqua" w:cs="Times New Roman"/>
          <w:sz w:val="24"/>
          <w:szCs w:val="24"/>
        </w:rPr>
        <w:t>be burdensome</w:t>
      </w:r>
      <w:r w:rsidR="00CF0CB3" w:rsidRPr="00E43F13">
        <w:rPr>
          <w:rFonts w:ascii="Book Antiqua" w:hAnsi="Book Antiqua" w:cs="Times New Roman"/>
          <w:sz w:val="24"/>
          <w:szCs w:val="24"/>
        </w:rPr>
        <w:t xml:space="preserve"> for non-surgeons and unacceptable for young surgeons due to the </w:t>
      </w:r>
      <w:r w:rsidR="009A65FA" w:rsidRPr="00E43F13">
        <w:rPr>
          <w:rFonts w:ascii="Book Antiqua" w:hAnsi="Book Antiqua" w:cs="Times New Roman"/>
          <w:sz w:val="24"/>
          <w:szCs w:val="24"/>
        </w:rPr>
        <w:t>procedure time duration</w:t>
      </w:r>
      <w:r w:rsidR="00CF0CB3" w:rsidRPr="00E43F13">
        <w:rPr>
          <w:rFonts w:ascii="Book Antiqua" w:hAnsi="Book Antiqua" w:cs="Times New Roman"/>
          <w:sz w:val="24"/>
          <w:szCs w:val="24"/>
        </w:rPr>
        <w:t>.</w:t>
      </w:r>
    </w:p>
    <w:p w14:paraId="346A9CE6" w14:textId="1500ED14" w:rsidR="00CF0CB3"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 xml:space="preserve">Lymph node harvest is important in </w:t>
      </w:r>
      <w:r w:rsidRPr="00E43F13">
        <w:rPr>
          <w:rFonts w:ascii="Book Antiqua" w:eastAsia="Yu Mincho" w:hAnsi="Book Antiqua" w:cs="Times New Roman"/>
          <w:sz w:val="24"/>
          <w:szCs w:val="24"/>
        </w:rPr>
        <w:t xml:space="preserve">colorectal cancer </w:t>
      </w:r>
      <w:r w:rsidRPr="00E43F13">
        <w:rPr>
          <w:rFonts w:ascii="Book Antiqua" w:hAnsi="Book Antiqua" w:cs="Times New Roman"/>
          <w:sz w:val="24"/>
          <w:szCs w:val="24"/>
        </w:rPr>
        <w:t xml:space="preserve">as well as </w:t>
      </w:r>
      <w:r w:rsidR="000A497D">
        <w:rPr>
          <w:rFonts w:ascii="Book Antiqua" w:hAnsi="Book Antiqua" w:cs="Times New Roman"/>
          <w:sz w:val="24"/>
          <w:szCs w:val="24"/>
        </w:rPr>
        <w:t xml:space="preserve">in </w:t>
      </w:r>
      <w:r w:rsidRPr="00E43F13">
        <w:rPr>
          <w:rFonts w:ascii="Book Antiqua" w:hAnsi="Book Antiqua" w:cs="Times New Roman"/>
          <w:sz w:val="24"/>
          <w:szCs w:val="24"/>
        </w:rPr>
        <w:t xml:space="preserve">gastric cancer. Lymph node </w:t>
      </w:r>
      <w:r w:rsidR="005161D4" w:rsidRPr="00E43F13">
        <w:rPr>
          <w:rFonts w:ascii="Book Antiqua" w:hAnsi="Book Antiqua" w:cs="Times New Roman"/>
          <w:sz w:val="24"/>
          <w:szCs w:val="24"/>
        </w:rPr>
        <w:t>h</w:t>
      </w:r>
      <w:r w:rsidRPr="00E43F13">
        <w:rPr>
          <w:rFonts w:ascii="Book Antiqua" w:hAnsi="Book Antiqua" w:cs="Times New Roman"/>
          <w:sz w:val="24"/>
          <w:szCs w:val="24"/>
        </w:rPr>
        <w:t xml:space="preserve">arvest for colorectal cancer is also often performed </w:t>
      </w:r>
      <w:r w:rsidR="00C025F8" w:rsidRPr="00E43F13">
        <w:rPr>
          <w:rFonts w:ascii="Book Antiqua" w:hAnsi="Book Antiqua" w:cs="Times New Roman"/>
          <w:sz w:val="24"/>
          <w:szCs w:val="24"/>
        </w:rPr>
        <w:t>using</w:t>
      </w:r>
      <w:r w:rsidRPr="00E43F13">
        <w:rPr>
          <w:rFonts w:ascii="Book Antiqua" w:hAnsi="Book Antiqua" w:cs="Times New Roman"/>
          <w:sz w:val="24"/>
          <w:szCs w:val="24"/>
        </w:rPr>
        <w:t xml:space="preserve"> the </w:t>
      </w:r>
      <w:r w:rsidR="009A65FA" w:rsidRPr="00E43F13">
        <w:rPr>
          <w:rFonts w:ascii="Book Antiqua" w:hAnsi="Book Antiqua" w:cs="Times New Roman"/>
          <w:sz w:val="24"/>
          <w:szCs w:val="24"/>
        </w:rPr>
        <w:t xml:space="preserve">palpitation </w:t>
      </w:r>
      <w:r w:rsidRPr="00E43F13">
        <w:rPr>
          <w:rFonts w:ascii="Book Antiqua" w:hAnsi="Book Antiqua" w:cs="Times New Roman"/>
          <w:sz w:val="24"/>
          <w:szCs w:val="24"/>
        </w:rPr>
        <w:t xml:space="preserve">method, but the variation in accuracy seems to be larger than </w:t>
      </w:r>
      <w:r w:rsidRPr="00E43F13">
        <w:rPr>
          <w:rFonts w:ascii="Book Antiqua" w:eastAsia="Yu Mincho" w:hAnsi="Book Antiqua" w:cs="Times New Roman"/>
          <w:sz w:val="24"/>
          <w:szCs w:val="24"/>
        </w:rPr>
        <w:t xml:space="preserve">that </w:t>
      </w:r>
      <w:r w:rsidR="00C025F8" w:rsidRPr="00E43F13">
        <w:rPr>
          <w:rFonts w:ascii="Book Antiqua" w:hAnsi="Book Antiqua" w:cs="Times New Roman"/>
          <w:sz w:val="24"/>
          <w:szCs w:val="24"/>
        </w:rPr>
        <w:t>for</w:t>
      </w:r>
      <w:r w:rsidRPr="00E43F13">
        <w:rPr>
          <w:rFonts w:ascii="Book Antiqua" w:hAnsi="Book Antiqua" w:cs="Times New Roman"/>
          <w:sz w:val="24"/>
          <w:szCs w:val="24"/>
        </w:rPr>
        <w:t xml:space="preserve"> gastric cancer.</w:t>
      </w:r>
      <w:r w:rsidR="005011E6" w:rsidRPr="00E43F13">
        <w:rPr>
          <w:rFonts w:ascii="Book Antiqua" w:hAnsi="Book Antiqua" w:cs="Times New Roman"/>
          <w:sz w:val="24"/>
          <w:szCs w:val="24"/>
        </w:rPr>
        <w:t xml:space="preserve"> To overcome this problem, the fat-dissociation method was developed by </w:t>
      </w:r>
      <w:proofErr w:type="spellStart"/>
      <w:r w:rsidR="005011E6" w:rsidRPr="00E43F13">
        <w:rPr>
          <w:rFonts w:ascii="Book Antiqua" w:hAnsi="Book Antiqua" w:cs="Times New Roman"/>
          <w:sz w:val="24"/>
          <w:szCs w:val="24"/>
        </w:rPr>
        <w:t>Fujino</w:t>
      </w:r>
      <w:proofErr w:type="spellEnd"/>
      <w:r w:rsidR="005011E6" w:rsidRPr="00E43F13">
        <w:rPr>
          <w:rFonts w:ascii="Book Antiqua" w:hAnsi="Book Antiqua" w:cs="Times New Roman"/>
          <w:sz w:val="24"/>
          <w:szCs w:val="24"/>
        </w:rPr>
        <w:t xml:space="preserve"> </w:t>
      </w:r>
      <w:r w:rsidR="005011E6" w:rsidRPr="00E43F13">
        <w:rPr>
          <w:rFonts w:ascii="Book Antiqua" w:hAnsi="Book Antiqua" w:cs="Times New Roman"/>
          <w:i/>
          <w:iCs/>
          <w:sz w:val="24"/>
          <w:szCs w:val="24"/>
        </w:rPr>
        <w:t xml:space="preserve">et </w:t>
      </w:r>
      <w:proofErr w:type="gramStart"/>
      <w:r w:rsidR="005011E6" w:rsidRPr="00E43F13">
        <w:rPr>
          <w:rFonts w:ascii="Book Antiqua" w:hAnsi="Book Antiqua" w:cs="Times New Roman"/>
          <w:i/>
          <w:iCs/>
          <w:sz w:val="24"/>
          <w:szCs w:val="24"/>
        </w:rPr>
        <w:t>al</w:t>
      </w:r>
      <w:r w:rsidR="007D6548" w:rsidRPr="00E43F13">
        <w:rPr>
          <w:rFonts w:ascii="Book Antiqua" w:hAnsi="Book Antiqua" w:cs="Times New Roman"/>
          <w:sz w:val="24"/>
          <w:szCs w:val="24"/>
          <w:vertAlign w:val="superscript"/>
        </w:rPr>
        <w:t>[</w:t>
      </w:r>
      <w:proofErr w:type="gramEnd"/>
      <w:r w:rsidR="007D6548" w:rsidRPr="00E43F13">
        <w:rPr>
          <w:rFonts w:ascii="Book Antiqua" w:hAnsi="Book Antiqua" w:cs="Times New Roman"/>
          <w:sz w:val="24"/>
          <w:szCs w:val="24"/>
          <w:vertAlign w:val="superscript"/>
        </w:rPr>
        <w:t>6]</w:t>
      </w:r>
      <w:r w:rsidR="005011E6" w:rsidRPr="00E43F13">
        <w:rPr>
          <w:rFonts w:ascii="Book Antiqua" w:hAnsi="Book Antiqua" w:cs="Times New Roman"/>
          <w:sz w:val="24"/>
          <w:szCs w:val="24"/>
        </w:rPr>
        <w:t xml:space="preserve">. The </w:t>
      </w:r>
      <w:r w:rsidR="00954E48" w:rsidRPr="00E43F13">
        <w:rPr>
          <w:rFonts w:ascii="Book Antiqua" w:hAnsi="Book Antiqua" w:cs="Times New Roman"/>
          <w:sz w:val="24"/>
          <w:szCs w:val="24"/>
        </w:rPr>
        <w:t>fat-dissociation method</w:t>
      </w:r>
      <w:r w:rsidR="005011E6" w:rsidRPr="00E43F13">
        <w:rPr>
          <w:rFonts w:ascii="Book Antiqua" w:hAnsi="Book Antiqua" w:cs="Times New Roman"/>
          <w:sz w:val="24"/>
          <w:szCs w:val="24"/>
        </w:rPr>
        <w:t xml:space="preserve"> requires</w:t>
      </w:r>
      <w:r w:rsidR="00BD132D" w:rsidRPr="00E43F13">
        <w:rPr>
          <w:rFonts w:ascii="Book Antiqua" w:hAnsi="Book Antiqua" w:cs="Times New Roman"/>
          <w:sz w:val="24"/>
          <w:szCs w:val="24"/>
        </w:rPr>
        <w:t xml:space="preserve"> </w:t>
      </w:r>
      <w:r w:rsidR="005011E6" w:rsidRPr="00E43F13">
        <w:rPr>
          <w:rFonts w:ascii="Book Antiqua" w:hAnsi="Book Antiqua" w:cs="Times New Roman"/>
          <w:sz w:val="24"/>
          <w:szCs w:val="24"/>
        </w:rPr>
        <w:t>incubat</w:t>
      </w:r>
      <w:r w:rsidR="00BD132D" w:rsidRPr="00E43F13">
        <w:rPr>
          <w:rFonts w:ascii="Book Antiqua" w:hAnsi="Book Antiqua" w:cs="Times New Roman"/>
          <w:sz w:val="24"/>
          <w:szCs w:val="24"/>
        </w:rPr>
        <w:t>ion</w:t>
      </w:r>
      <w:r w:rsidR="005011E6" w:rsidRPr="00E43F13">
        <w:rPr>
          <w:rFonts w:ascii="Book Antiqua" w:hAnsi="Book Antiqua" w:cs="Times New Roman"/>
          <w:sz w:val="24"/>
          <w:szCs w:val="24"/>
        </w:rPr>
        <w:t xml:space="preserve">, but it </w:t>
      </w:r>
      <w:r w:rsidR="00C025F8" w:rsidRPr="00E43F13">
        <w:rPr>
          <w:rFonts w:ascii="Book Antiqua" w:hAnsi="Book Antiqua" w:cs="Times New Roman"/>
          <w:sz w:val="24"/>
          <w:szCs w:val="24"/>
        </w:rPr>
        <w:t>increases the accuracy of lymph node harvest</w:t>
      </w:r>
      <w:r w:rsidR="00BD132D" w:rsidRPr="00E43F13">
        <w:rPr>
          <w:rFonts w:ascii="Book Antiqua" w:hAnsi="Book Antiqua" w:cs="Times New Roman"/>
          <w:sz w:val="24"/>
          <w:szCs w:val="24"/>
        </w:rPr>
        <w:t xml:space="preserve"> and </w:t>
      </w:r>
      <w:r w:rsidR="005011E6" w:rsidRPr="00E43F13">
        <w:rPr>
          <w:rFonts w:ascii="Book Antiqua" w:hAnsi="Book Antiqua" w:cs="Times New Roman"/>
          <w:sz w:val="24"/>
          <w:szCs w:val="24"/>
        </w:rPr>
        <w:t xml:space="preserve">does not </w:t>
      </w:r>
      <w:r w:rsidR="005011E6" w:rsidRPr="00E43F13">
        <w:rPr>
          <w:rFonts w:ascii="Book Antiqua" w:hAnsi="Book Antiqua" w:cs="Times New Roman"/>
          <w:sz w:val="24"/>
          <w:szCs w:val="24"/>
        </w:rPr>
        <w:lastRenderedPageBreak/>
        <w:t xml:space="preserve">require fixing or staining the sample. </w:t>
      </w:r>
      <w:proofErr w:type="spellStart"/>
      <w:r w:rsidR="005011E6" w:rsidRPr="00E43F13">
        <w:rPr>
          <w:rFonts w:ascii="Book Antiqua" w:hAnsi="Book Antiqua" w:cs="Times New Roman"/>
          <w:sz w:val="24"/>
          <w:szCs w:val="24"/>
        </w:rPr>
        <w:t>Fujieda</w:t>
      </w:r>
      <w:proofErr w:type="spellEnd"/>
      <w:r w:rsidR="005011E6" w:rsidRPr="00E43F13">
        <w:rPr>
          <w:rFonts w:ascii="Book Antiqua" w:hAnsi="Book Antiqua" w:cs="Times New Roman"/>
          <w:sz w:val="24"/>
          <w:szCs w:val="24"/>
        </w:rPr>
        <w:t xml:space="preserve"> </w:t>
      </w:r>
      <w:r w:rsidR="005011E6" w:rsidRPr="00E43F13">
        <w:rPr>
          <w:rFonts w:ascii="Book Antiqua" w:hAnsi="Book Antiqua" w:cs="Times New Roman"/>
          <w:i/>
          <w:iCs/>
          <w:sz w:val="24"/>
          <w:szCs w:val="24"/>
        </w:rPr>
        <w:t xml:space="preserve">et </w:t>
      </w:r>
      <w:proofErr w:type="gramStart"/>
      <w:r w:rsidR="005011E6" w:rsidRPr="00E43F13">
        <w:rPr>
          <w:rFonts w:ascii="Book Antiqua" w:hAnsi="Book Antiqua" w:cs="Times New Roman"/>
          <w:i/>
          <w:iCs/>
          <w:sz w:val="24"/>
          <w:szCs w:val="24"/>
        </w:rPr>
        <w:t>al</w:t>
      </w:r>
      <w:r w:rsidR="00940D26" w:rsidRPr="00E43F13">
        <w:rPr>
          <w:rFonts w:ascii="Book Antiqua" w:hAnsi="Book Antiqua" w:cs="Times New Roman"/>
          <w:sz w:val="24"/>
          <w:szCs w:val="24"/>
          <w:vertAlign w:val="superscript"/>
        </w:rPr>
        <w:t>[</w:t>
      </w:r>
      <w:proofErr w:type="gramEnd"/>
      <w:r w:rsidR="00940D26" w:rsidRPr="00E43F13">
        <w:rPr>
          <w:rFonts w:ascii="Book Antiqua" w:hAnsi="Book Antiqua" w:cs="Times New Roman"/>
          <w:sz w:val="24"/>
          <w:szCs w:val="24"/>
          <w:vertAlign w:val="superscript"/>
        </w:rPr>
        <w:t>8]</w:t>
      </w:r>
      <w:r w:rsidR="005011E6" w:rsidRPr="00E43F13">
        <w:rPr>
          <w:rFonts w:ascii="Book Antiqua" w:hAnsi="Book Antiqua" w:cs="Times New Roman"/>
          <w:sz w:val="24"/>
          <w:szCs w:val="24"/>
        </w:rPr>
        <w:t xml:space="preserve"> </w:t>
      </w:r>
      <w:r w:rsidR="00BD132D" w:rsidRPr="00E43F13">
        <w:rPr>
          <w:rFonts w:ascii="Book Antiqua" w:hAnsi="Book Antiqua" w:cs="Times New Roman"/>
          <w:sz w:val="24"/>
          <w:szCs w:val="24"/>
        </w:rPr>
        <w:t>r</w:t>
      </w:r>
      <w:r w:rsidR="005011E6" w:rsidRPr="00E43F13">
        <w:rPr>
          <w:rFonts w:ascii="Book Antiqua" w:hAnsi="Book Antiqua" w:cs="Times New Roman"/>
          <w:sz w:val="24"/>
          <w:szCs w:val="24"/>
        </w:rPr>
        <w:t>eport</w:t>
      </w:r>
      <w:r w:rsidR="00C025F8" w:rsidRPr="00E43F13">
        <w:rPr>
          <w:rFonts w:ascii="Book Antiqua" w:hAnsi="Book Antiqua" w:cs="Times New Roman"/>
          <w:sz w:val="24"/>
          <w:szCs w:val="24"/>
        </w:rPr>
        <w:t>ed</w:t>
      </w:r>
      <w:r w:rsidR="005011E6" w:rsidRPr="00E43F13">
        <w:rPr>
          <w:rFonts w:ascii="Book Antiqua" w:hAnsi="Book Antiqua" w:cs="Times New Roman"/>
          <w:sz w:val="24"/>
          <w:szCs w:val="24"/>
        </w:rPr>
        <w:t xml:space="preserve"> that</w:t>
      </w:r>
      <w:r w:rsidR="004B5138" w:rsidRPr="00E43F13">
        <w:rPr>
          <w:rFonts w:ascii="Book Antiqua" w:hAnsi="Book Antiqua" w:cs="Times New Roman"/>
          <w:sz w:val="24"/>
          <w:szCs w:val="24"/>
        </w:rPr>
        <w:t xml:space="preserve"> </w:t>
      </w:r>
      <w:r w:rsidR="000A497D">
        <w:rPr>
          <w:rFonts w:ascii="Book Antiqua" w:hAnsi="Book Antiqua" w:cs="Times New Roman"/>
          <w:sz w:val="24"/>
          <w:szCs w:val="24"/>
        </w:rPr>
        <w:t>by</w:t>
      </w:r>
      <w:r w:rsidR="000A497D" w:rsidRPr="00E43F13">
        <w:rPr>
          <w:rFonts w:ascii="Book Antiqua" w:hAnsi="Book Antiqua" w:cs="Times New Roman"/>
          <w:sz w:val="24"/>
          <w:szCs w:val="24"/>
        </w:rPr>
        <w:t xml:space="preserve"> </w:t>
      </w:r>
      <w:r w:rsidR="004B5138" w:rsidRPr="00E43F13">
        <w:rPr>
          <w:rFonts w:ascii="Book Antiqua" w:hAnsi="Book Antiqua" w:cs="Times New Roman"/>
          <w:sz w:val="24"/>
          <w:szCs w:val="24"/>
        </w:rPr>
        <w:t>this method</w:t>
      </w:r>
      <w:r w:rsidR="00C025F8" w:rsidRPr="00E43F13">
        <w:rPr>
          <w:rFonts w:ascii="Book Antiqua" w:hAnsi="Book Antiqua" w:cs="Times New Roman"/>
          <w:sz w:val="24"/>
          <w:szCs w:val="24"/>
        </w:rPr>
        <w:t>,</w:t>
      </w:r>
      <w:r w:rsidR="005011E6" w:rsidRPr="00E43F13">
        <w:rPr>
          <w:rFonts w:ascii="Book Antiqua" w:hAnsi="Book Antiqua" w:cs="Times New Roman"/>
          <w:sz w:val="24"/>
          <w:szCs w:val="24"/>
        </w:rPr>
        <w:t xml:space="preserve"> small lymph nodes could be detected</w:t>
      </w:r>
      <w:r w:rsidRPr="00E43F13">
        <w:rPr>
          <w:rFonts w:ascii="Book Antiqua" w:eastAsia="Yu Mincho" w:hAnsi="Book Antiqua" w:cs="Times New Roman"/>
          <w:sz w:val="24"/>
          <w:szCs w:val="24"/>
        </w:rPr>
        <w:t xml:space="preserve"> and the</w:t>
      </w:r>
      <w:r w:rsidR="00C025F8" w:rsidRPr="00E43F13">
        <w:rPr>
          <w:rFonts w:ascii="Book Antiqua" w:hAnsi="Book Antiqua" w:cs="Times New Roman"/>
          <w:sz w:val="24"/>
          <w:szCs w:val="24"/>
        </w:rPr>
        <w:t>re was an increased</w:t>
      </w:r>
      <w:r w:rsidR="005011E6" w:rsidRPr="00E43F13">
        <w:rPr>
          <w:rFonts w:ascii="Book Antiqua" w:hAnsi="Book Antiqua" w:cs="Times New Roman"/>
          <w:sz w:val="24"/>
          <w:szCs w:val="24"/>
        </w:rPr>
        <w:t xml:space="preserve"> number of </w:t>
      </w:r>
      <w:r w:rsidR="00BD132D" w:rsidRPr="00E43F13">
        <w:rPr>
          <w:rFonts w:ascii="Book Antiqua" w:hAnsi="Book Antiqua" w:cs="Times New Roman"/>
          <w:sz w:val="24"/>
          <w:szCs w:val="24"/>
        </w:rPr>
        <w:t xml:space="preserve">harvested </w:t>
      </w:r>
      <w:r w:rsidR="005011E6" w:rsidRPr="00E43F13">
        <w:rPr>
          <w:rFonts w:ascii="Book Antiqua" w:hAnsi="Book Antiqua" w:cs="Times New Roman"/>
          <w:sz w:val="24"/>
          <w:szCs w:val="24"/>
        </w:rPr>
        <w:t>nodes</w:t>
      </w:r>
      <w:r w:rsidR="00BD132D" w:rsidRPr="00E43F13">
        <w:rPr>
          <w:rFonts w:ascii="Book Antiqua" w:hAnsi="Book Antiqua" w:cs="Times New Roman"/>
          <w:sz w:val="24"/>
          <w:szCs w:val="24"/>
        </w:rPr>
        <w:t xml:space="preserve"> </w:t>
      </w:r>
      <w:r w:rsidR="005011E6" w:rsidRPr="00E43F13">
        <w:rPr>
          <w:rFonts w:ascii="Book Antiqua" w:hAnsi="Book Antiqua" w:cs="Times New Roman"/>
          <w:sz w:val="24"/>
          <w:szCs w:val="24"/>
        </w:rPr>
        <w:t>compar</w:t>
      </w:r>
      <w:r w:rsidR="00C025F8" w:rsidRPr="00E43F13">
        <w:rPr>
          <w:rFonts w:ascii="Book Antiqua" w:hAnsi="Book Antiqua" w:cs="Times New Roman"/>
          <w:sz w:val="24"/>
          <w:szCs w:val="24"/>
        </w:rPr>
        <w:t>ed</w:t>
      </w:r>
      <w:r w:rsidR="005011E6" w:rsidRPr="00E43F13">
        <w:rPr>
          <w:rFonts w:ascii="Book Antiqua" w:hAnsi="Book Antiqua" w:cs="Times New Roman"/>
          <w:sz w:val="24"/>
          <w:szCs w:val="24"/>
        </w:rPr>
        <w:t xml:space="preserve"> to the conventional method.</w:t>
      </w:r>
    </w:p>
    <w:p w14:paraId="7911F154" w14:textId="6D610DD7" w:rsidR="00085B55"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 xml:space="preserve">However, </w:t>
      </w:r>
      <w:r w:rsidR="00C025F8" w:rsidRPr="00E43F13">
        <w:rPr>
          <w:rFonts w:ascii="Book Antiqua" w:hAnsi="Book Antiqua" w:cs="Times New Roman"/>
          <w:sz w:val="24"/>
          <w:szCs w:val="24"/>
        </w:rPr>
        <w:t>lymph node</w:t>
      </w:r>
      <w:r w:rsidRPr="00E43F13">
        <w:rPr>
          <w:rFonts w:ascii="Book Antiqua" w:hAnsi="Book Antiqua" w:cs="Times New Roman"/>
          <w:sz w:val="24"/>
          <w:szCs w:val="24"/>
        </w:rPr>
        <w:t xml:space="preserve"> harvest</w:t>
      </w:r>
      <w:r w:rsidR="00C025F8" w:rsidRPr="00E43F13">
        <w:rPr>
          <w:rFonts w:ascii="Book Antiqua" w:hAnsi="Book Antiqua" w:cs="Times New Roman"/>
          <w:sz w:val="24"/>
          <w:szCs w:val="24"/>
        </w:rPr>
        <w:t xml:space="preserve"> in</w:t>
      </w:r>
      <w:r w:rsidRPr="00E43F13">
        <w:rPr>
          <w:rFonts w:ascii="Book Antiqua" w:hAnsi="Book Antiqua" w:cs="Times New Roman"/>
          <w:sz w:val="24"/>
          <w:szCs w:val="24"/>
        </w:rPr>
        <w:t xml:space="preserve"> gastric cancer </w:t>
      </w:r>
      <w:r w:rsidR="00C025F8" w:rsidRPr="00E43F13">
        <w:rPr>
          <w:rFonts w:ascii="Book Antiqua" w:hAnsi="Book Antiqua" w:cs="Times New Roman"/>
          <w:sz w:val="24"/>
          <w:szCs w:val="24"/>
        </w:rPr>
        <w:t>presents</w:t>
      </w:r>
      <w:r w:rsidRPr="00E43F13">
        <w:rPr>
          <w:rFonts w:ascii="Book Antiqua" w:hAnsi="Book Antiqua" w:cs="Times New Roman"/>
          <w:sz w:val="24"/>
          <w:szCs w:val="24"/>
        </w:rPr>
        <w:t xml:space="preserve"> some differences </w:t>
      </w:r>
      <w:r w:rsidR="00C025F8" w:rsidRPr="00E43F13">
        <w:rPr>
          <w:rFonts w:ascii="Book Antiqua" w:hAnsi="Book Antiqua" w:cs="Times New Roman"/>
          <w:sz w:val="24"/>
          <w:szCs w:val="24"/>
        </w:rPr>
        <w:t>compared to</w:t>
      </w:r>
      <w:r w:rsidRPr="00E43F13">
        <w:rPr>
          <w:rFonts w:ascii="Book Antiqua" w:hAnsi="Book Antiqua" w:cs="Times New Roman"/>
          <w:sz w:val="24"/>
          <w:szCs w:val="24"/>
        </w:rPr>
        <w:t xml:space="preserve"> </w:t>
      </w:r>
      <w:r w:rsidRPr="00E43F13">
        <w:rPr>
          <w:rFonts w:ascii="Book Antiqua" w:eastAsia="Yu Mincho" w:hAnsi="Book Antiqua" w:cs="Times New Roman"/>
          <w:sz w:val="24"/>
          <w:szCs w:val="24"/>
        </w:rPr>
        <w:t xml:space="preserve">that in colorectal cancer. </w:t>
      </w:r>
      <w:r w:rsidR="00C025F8" w:rsidRPr="00E43F13">
        <w:rPr>
          <w:rFonts w:ascii="Book Antiqua" w:hAnsi="Book Antiqua" w:cs="Times New Roman"/>
          <w:sz w:val="24"/>
          <w:szCs w:val="24"/>
        </w:rPr>
        <w:t>For example, t</w:t>
      </w:r>
      <w:r w:rsidRPr="00E43F13">
        <w:rPr>
          <w:rFonts w:ascii="Book Antiqua" w:hAnsi="Book Antiqua" w:cs="Times New Roman"/>
          <w:sz w:val="24"/>
          <w:szCs w:val="24"/>
        </w:rPr>
        <w:t xml:space="preserve">he distribution of lymph nodes in colon cancer is flat and fan shaped. </w:t>
      </w:r>
      <w:r w:rsidR="00C025F8" w:rsidRPr="00E43F13">
        <w:rPr>
          <w:rFonts w:ascii="Book Antiqua" w:hAnsi="Book Antiqua" w:cs="Times New Roman"/>
          <w:sz w:val="24"/>
          <w:szCs w:val="24"/>
        </w:rPr>
        <w:t>Lymph node h</w:t>
      </w:r>
      <w:r w:rsidRPr="00E43F13">
        <w:rPr>
          <w:rFonts w:ascii="Book Antiqua" w:hAnsi="Book Antiqua" w:cs="Times New Roman"/>
          <w:sz w:val="24"/>
          <w:szCs w:val="24"/>
        </w:rPr>
        <w:t>arvest</w:t>
      </w:r>
      <w:r w:rsidR="00C025F8" w:rsidRPr="00E43F13">
        <w:rPr>
          <w:rFonts w:ascii="Book Antiqua" w:hAnsi="Book Antiqua" w:cs="Times New Roman"/>
          <w:sz w:val="24"/>
          <w:szCs w:val="24"/>
        </w:rPr>
        <w:t xml:space="preserve"> in</w:t>
      </w:r>
      <w:r w:rsidRPr="00E43F13">
        <w:rPr>
          <w:rFonts w:ascii="Book Antiqua" w:hAnsi="Book Antiqua" w:cs="Times New Roman"/>
          <w:sz w:val="24"/>
          <w:szCs w:val="24"/>
        </w:rPr>
        <w:t xml:space="preserve"> rectal cancer is also easier if the regional lymph nodes are flattened by removing the mesentery from the rectal wall. </w:t>
      </w:r>
      <w:r w:rsidR="00C025F8" w:rsidRPr="00E43F13">
        <w:rPr>
          <w:rFonts w:ascii="Book Antiqua" w:hAnsi="Book Antiqua" w:cs="Times New Roman"/>
          <w:sz w:val="24"/>
          <w:szCs w:val="24"/>
        </w:rPr>
        <w:t>Alternatively</w:t>
      </w:r>
      <w:r w:rsidRPr="00E43F13">
        <w:rPr>
          <w:rFonts w:ascii="Book Antiqua" w:hAnsi="Book Antiqua" w:cs="Times New Roman"/>
          <w:sz w:val="24"/>
          <w:szCs w:val="24"/>
        </w:rPr>
        <w:t xml:space="preserve">, the lymphatic system </w:t>
      </w:r>
      <w:r w:rsidR="00C025F8" w:rsidRPr="00E43F13">
        <w:rPr>
          <w:rFonts w:ascii="Book Antiqua" w:hAnsi="Book Antiqua" w:cs="Times New Roman"/>
          <w:sz w:val="24"/>
          <w:szCs w:val="24"/>
        </w:rPr>
        <w:t>involved in</w:t>
      </w:r>
      <w:r w:rsidRPr="00E43F13">
        <w:rPr>
          <w:rFonts w:ascii="Book Antiqua" w:hAnsi="Book Antiqua" w:cs="Times New Roman"/>
          <w:sz w:val="24"/>
          <w:szCs w:val="24"/>
        </w:rPr>
        <w:t xml:space="preserve"> gastric cancer is somewhat compl</w:t>
      </w:r>
      <w:r w:rsidR="00C025F8" w:rsidRPr="00E43F13">
        <w:rPr>
          <w:rFonts w:ascii="Book Antiqua" w:hAnsi="Book Antiqua" w:cs="Times New Roman"/>
          <w:sz w:val="24"/>
          <w:szCs w:val="24"/>
        </w:rPr>
        <w:t>ex, since</w:t>
      </w:r>
      <w:r w:rsidRPr="00E43F13">
        <w:rPr>
          <w:rFonts w:ascii="Book Antiqua" w:hAnsi="Book Antiqua" w:cs="Times New Roman"/>
          <w:sz w:val="24"/>
          <w:szCs w:val="24"/>
        </w:rPr>
        <w:t xml:space="preserve"> it is three-dimensional and multi-directional compared to colorectal cancer. In particular, the group 2 nodes are located </w:t>
      </w:r>
      <w:r w:rsidR="00C35594" w:rsidRPr="00E43F13">
        <w:rPr>
          <w:rFonts w:ascii="Book Antiqua" w:hAnsi="Book Antiqua" w:cs="Times New Roman"/>
          <w:sz w:val="24"/>
          <w:szCs w:val="24"/>
        </w:rPr>
        <w:t>near</w:t>
      </w:r>
      <w:r w:rsidRPr="00E43F13">
        <w:rPr>
          <w:rFonts w:ascii="Book Antiqua" w:hAnsi="Book Antiqua" w:cs="Times New Roman"/>
          <w:sz w:val="24"/>
          <w:szCs w:val="24"/>
        </w:rPr>
        <w:t xml:space="preserve"> the arteries and pancreas</w:t>
      </w:r>
      <w:r w:rsidRPr="00E43F13">
        <w:rPr>
          <w:rFonts w:ascii="Book Antiqua" w:eastAsia="Yu Mincho" w:hAnsi="Book Antiqua" w:cs="Times New Roman"/>
          <w:sz w:val="24"/>
          <w:szCs w:val="24"/>
        </w:rPr>
        <w:t>,</w:t>
      </w:r>
      <w:r w:rsidR="002758A7" w:rsidRPr="00E43F13">
        <w:rPr>
          <w:rFonts w:ascii="Book Antiqua" w:hAnsi="Book Antiqua" w:cs="Times New Roman"/>
          <w:sz w:val="24"/>
          <w:szCs w:val="24"/>
        </w:rPr>
        <w:t xml:space="preserve"> and </w:t>
      </w:r>
      <w:r w:rsidRPr="00E43F13">
        <w:rPr>
          <w:rFonts w:ascii="Book Antiqua" w:hAnsi="Book Antiqua" w:cs="Times New Roman"/>
          <w:sz w:val="24"/>
          <w:szCs w:val="24"/>
        </w:rPr>
        <w:t xml:space="preserve">it </w:t>
      </w:r>
      <w:r w:rsidR="002758A7" w:rsidRPr="00E43F13">
        <w:rPr>
          <w:rFonts w:ascii="Book Antiqua" w:hAnsi="Book Antiqua" w:cs="Times New Roman"/>
          <w:sz w:val="24"/>
          <w:szCs w:val="24"/>
        </w:rPr>
        <w:t xml:space="preserve">is </w:t>
      </w:r>
      <w:r w:rsidRPr="00E43F13">
        <w:rPr>
          <w:rFonts w:ascii="Book Antiqua" w:hAnsi="Book Antiqua" w:cs="Times New Roman"/>
          <w:sz w:val="24"/>
          <w:szCs w:val="24"/>
        </w:rPr>
        <w:t xml:space="preserve">difficult to determine the orientation </w:t>
      </w:r>
      <w:r w:rsidR="00C025F8" w:rsidRPr="00E43F13">
        <w:rPr>
          <w:rFonts w:ascii="Book Antiqua" w:hAnsi="Book Antiqua" w:cs="Times New Roman"/>
          <w:sz w:val="24"/>
          <w:szCs w:val="24"/>
        </w:rPr>
        <w:t xml:space="preserve">of the nodes </w:t>
      </w:r>
      <w:r w:rsidRPr="00E43F13">
        <w:rPr>
          <w:rFonts w:ascii="Book Antiqua" w:hAnsi="Book Antiqua" w:cs="Times New Roman"/>
          <w:sz w:val="24"/>
          <w:szCs w:val="24"/>
        </w:rPr>
        <w:t>after surgery. On the other hand, since the thickness of adipose tissue around the stomach is generally thinner than that</w:t>
      </w:r>
      <w:r w:rsidR="002758A7" w:rsidRPr="00E43F13">
        <w:rPr>
          <w:rFonts w:ascii="Book Antiqua" w:hAnsi="Book Antiqua" w:cs="Times New Roman"/>
          <w:sz w:val="24"/>
          <w:szCs w:val="24"/>
        </w:rPr>
        <w:t xml:space="preserve"> of </w:t>
      </w:r>
      <w:r w:rsidR="00C025F8" w:rsidRPr="00E43F13">
        <w:rPr>
          <w:rFonts w:ascii="Book Antiqua" w:hAnsi="Book Antiqua" w:cs="Times New Roman"/>
          <w:sz w:val="24"/>
          <w:szCs w:val="24"/>
        </w:rPr>
        <w:t xml:space="preserve">the </w:t>
      </w:r>
      <w:r w:rsidR="002758A7" w:rsidRPr="00E43F13">
        <w:rPr>
          <w:rFonts w:ascii="Book Antiqua" w:hAnsi="Book Antiqua" w:cs="Times New Roman"/>
          <w:sz w:val="24"/>
          <w:szCs w:val="24"/>
        </w:rPr>
        <w:t xml:space="preserve">colorectal </w:t>
      </w:r>
      <w:r w:rsidRPr="00E43F13">
        <w:rPr>
          <w:rFonts w:ascii="Book Antiqua" w:hAnsi="Book Antiqua" w:cs="Times New Roman"/>
          <w:sz w:val="24"/>
          <w:szCs w:val="24"/>
        </w:rPr>
        <w:t>mesenter</w:t>
      </w:r>
      <w:r w:rsidR="002758A7" w:rsidRPr="00E43F13">
        <w:rPr>
          <w:rFonts w:ascii="Book Antiqua" w:hAnsi="Book Antiqua" w:cs="Times New Roman"/>
          <w:sz w:val="24"/>
          <w:szCs w:val="24"/>
        </w:rPr>
        <w:t>y,</w:t>
      </w:r>
      <w:r w:rsidRPr="00E43F13">
        <w:rPr>
          <w:rFonts w:ascii="Book Antiqua" w:hAnsi="Book Antiqua" w:cs="Times New Roman"/>
          <w:sz w:val="24"/>
          <w:szCs w:val="24"/>
        </w:rPr>
        <w:t xml:space="preserve"> identification of nodes is easier than </w:t>
      </w:r>
      <w:r w:rsidR="00C025F8" w:rsidRPr="00E43F13">
        <w:rPr>
          <w:rFonts w:ascii="Book Antiqua" w:hAnsi="Book Antiqua" w:cs="Times New Roman"/>
          <w:sz w:val="24"/>
          <w:szCs w:val="24"/>
        </w:rPr>
        <w:t>in</w:t>
      </w:r>
      <w:r w:rsidRPr="00E43F13">
        <w:rPr>
          <w:rFonts w:ascii="Book Antiqua" w:hAnsi="Book Antiqua" w:cs="Times New Roman"/>
          <w:sz w:val="24"/>
          <w:szCs w:val="24"/>
        </w:rPr>
        <w:t xml:space="preserve"> colo</w:t>
      </w:r>
      <w:r w:rsidR="002758A7" w:rsidRPr="00E43F13">
        <w:rPr>
          <w:rFonts w:ascii="Book Antiqua" w:hAnsi="Book Antiqua" w:cs="Times New Roman"/>
          <w:sz w:val="24"/>
          <w:szCs w:val="24"/>
        </w:rPr>
        <w:t>rectal</w:t>
      </w:r>
      <w:r w:rsidRPr="00E43F13">
        <w:rPr>
          <w:rFonts w:ascii="Book Antiqua" w:hAnsi="Book Antiqua" w:cs="Times New Roman"/>
          <w:sz w:val="24"/>
          <w:szCs w:val="24"/>
        </w:rPr>
        <w:t xml:space="preserve"> cancer.</w:t>
      </w:r>
    </w:p>
    <w:p w14:paraId="4064122F" w14:textId="610F47D8" w:rsidR="005161D4"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We appl</w:t>
      </w:r>
      <w:r w:rsidR="00776941" w:rsidRPr="00E43F13">
        <w:rPr>
          <w:rFonts w:ascii="Book Antiqua" w:hAnsi="Book Antiqua" w:cs="Times New Roman"/>
          <w:sz w:val="24"/>
          <w:szCs w:val="24"/>
        </w:rPr>
        <w:t>ied</w:t>
      </w:r>
      <w:r w:rsidRPr="00E43F13">
        <w:rPr>
          <w:rFonts w:ascii="Book Antiqua" w:hAnsi="Book Antiqua" w:cs="Times New Roman"/>
          <w:sz w:val="24"/>
          <w:szCs w:val="24"/>
        </w:rPr>
        <w:t xml:space="preserve"> the fat-dissociation method only to the </w:t>
      </w:r>
      <w:r w:rsidR="00776941" w:rsidRPr="00E43F13">
        <w:rPr>
          <w:rFonts w:ascii="Book Antiqua" w:hAnsi="Book Antiqua" w:cs="Times New Roman"/>
          <w:sz w:val="24"/>
          <w:szCs w:val="24"/>
        </w:rPr>
        <w:t xml:space="preserve">group 1 </w:t>
      </w:r>
      <w:r w:rsidRPr="00E43F13">
        <w:rPr>
          <w:rFonts w:ascii="Book Antiqua" w:hAnsi="Book Antiqua" w:cs="Times New Roman"/>
          <w:sz w:val="24"/>
          <w:szCs w:val="24"/>
        </w:rPr>
        <w:t xml:space="preserve">nodes. The location of the </w:t>
      </w:r>
      <w:r w:rsidR="00776941" w:rsidRPr="00E43F13">
        <w:rPr>
          <w:rFonts w:ascii="Book Antiqua" w:hAnsi="Book Antiqua" w:cs="Times New Roman"/>
          <w:sz w:val="24"/>
          <w:szCs w:val="24"/>
        </w:rPr>
        <w:t>group 2</w:t>
      </w:r>
      <w:r w:rsidRPr="00E43F13">
        <w:rPr>
          <w:rFonts w:ascii="Book Antiqua" w:hAnsi="Book Antiqua" w:cs="Times New Roman"/>
          <w:sz w:val="24"/>
          <w:szCs w:val="24"/>
        </w:rPr>
        <w:t xml:space="preserve"> nodes is difficult to determine, but </w:t>
      </w:r>
      <w:r w:rsidR="001B611D" w:rsidRPr="00E43F13">
        <w:rPr>
          <w:rFonts w:ascii="Book Antiqua" w:hAnsi="Book Antiqua" w:cs="Times New Roman"/>
          <w:sz w:val="24"/>
          <w:szCs w:val="24"/>
        </w:rPr>
        <w:t xml:space="preserve">as the </w:t>
      </w:r>
      <w:r w:rsidRPr="00E43F13">
        <w:rPr>
          <w:rFonts w:ascii="Book Antiqua" w:hAnsi="Book Antiqua" w:cs="Times New Roman"/>
          <w:sz w:val="24"/>
          <w:szCs w:val="24"/>
        </w:rPr>
        <w:t>fat is small and easy to sort, there is no need to use the fat-dissociation method</w:t>
      </w:r>
      <w:r w:rsidR="00C025F8" w:rsidRPr="00E43F13">
        <w:rPr>
          <w:rFonts w:ascii="Book Antiqua" w:hAnsi="Book Antiqua" w:cs="Times New Roman"/>
          <w:sz w:val="24"/>
          <w:szCs w:val="24"/>
        </w:rPr>
        <w:t xml:space="preserve"> for this group of nodes</w:t>
      </w:r>
      <w:r w:rsidRPr="00E43F13">
        <w:rPr>
          <w:rFonts w:ascii="Book Antiqua" w:hAnsi="Book Antiqua" w:cs="Times New Roman"/>
          <w:sz w:val="24"/>
          <w:szCs w:val="24"/>
        </w:rPr>
        <w:t xml:space="preserve">. </w:t>
      </w:r>
      <w:r w:rsidR="00C025F8" w:rsidRPr="00E43F13">
        <w:rPr>
          <w:rFonts w:ascii="Book Antiqua" w:hAnsi="Book Antiqua" w:cs="Times New Roman"/>
          <w:sz w:val="24"/>
          <w:szCs w:val="24"/>
        </w:rPr>
        <w:t>In addition, the harvest</w:t>
      </w:r>
      <w:r w:rsidRPr="00E43F13">
        <w:rPr>
          <w:rFonts w:ascii="Book Antiqua" w:hAnsi="Book Antiqua" w:cs="Times New Roman"/>
          <w:sz w:val="24"/>
          <w:szCs w:val="24"/>
        </w:rPr>
        <w:t xml:space="preserve"> is quicker and more accurate </w:t>
      </w:r>
      <w:r w:rsidR="00160CD3" w:rsidRPr="00E43F13">
        <w:rPr>
          <w:rFonts w:ascii="Book Antiqua" w:hAnsi="Book Antiqua" w:cs="Times New Roman"/>
          <w:sz w:val="24"/>
          <w:szCs w:val="24"/>
        </w:rPr>
        <w:t>when performed by the surgeon in</w:t>
      </w:r>
      <w:r w:rsidRPr="00E43F13">
        <w:rPr>
          <w:rFonts w:ascii="Book Antiqua" w:hAnsi="Book Antiqua" w:cs="Times New Roman"/>
          <w:sz w:val="24"/>
          <w:szCs w:val="24"/>
        </w:rPr>
        <w:t xml:space="preserve"> the operating room immediately after surgery than </w:t>
      </w:r>
      <w:r w:rsidR="00160CD3" w:rsidRPr="00E43F13">
        <w:rPr>
          <w:rFonts w:ascii="Book Antiqua" w:hAnsi="Book Antiqua" w:cs="Times New Roman"/>
          <w:sz w:val="24"/>
          <w:szCs w:val="24"/>
        </w:rPr>
        <w:t xml:space="preserve">when </w:t>
      </w:r>
      <w:r w:rsidRPr="00E43F13">
        <w:rPr>
          <w:rFonts w:ascii="Book Antiqua" w:hAnsi="Book Antiqua" w:cs="Times New Roman"/>
          <w:sz w:val="24"/>
          <w:szCs w:val="24"/>
        </w:rPr>
        <w:t>perform</w:t>
      </w:r>
      <w:r w:rsidR="00160CD3" w:rsidRPr="00E43F13">
        <w:rPr>
          <w:rFonts w:ascii="Book Antiqua" w:hAnsi="Book Antiqua" w:cs="Times New Roman"/>
          <w:sz w:val="24"/>
          <w:szCs w:val="24"/>
        </w:rPr>
        <w:t>ed</w:t>
      </w:r>
      <w:r w:rsidRPr="00E43F13">
        <w:rPr>
          <w:rFonts w:ascii="Book Antiqua" w:hAnsi="Book Antiqua" w:cs="Times New Roman"/>
          <w:sz w:val="24"/>
          <w:szCs w:val="24"/>
        </w:rPr>
        <w:t xml:space="preserve"> by a pathologist or </w:t>
      </w:r>
      <w:r w:rsidR="00160CD3" w:rsidRPr="00E43F13">
        <w:rPr>
          <w:rFonts w:ascii="Book Antiqua" w:hAnsi="Book Antiqua" w:cs="Times New Roman"/>
          <w:sz w:val="24"/>
          <w:szCs w:val="24"/>
        </w:rPr>
        <w:t>novice</w:t>
      </w:r>
      <w:r w:rsidRPr="00E43F13">
        <w:rPr>
          <w:rFonts w:ascii="Book Antiqua" w:hAnsi="Book Antiqua" w:cs="Times New Roman"/>
          <w:sz w:val="24"/>
          <w:szCs w:val="24"/>
        </w:rPr>
        <w:t xml:space="preserve"> surgeon.</w:t>
      </w:r>
    </w:p>
    <w:p w14:paraId="5A1A79DA" w14:textId="6BFB532A" w:rsidR="00776941"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 xml:space="preserve">In our study, the usefulness of the fat-dissociation method in gastric cancer was to reduce </w:t>
      </w:r>
      <w:r w:rsidR="00160CD3" w:rsidRPr="00E43F13">
        <w:rPr>
          <w:rFonts w:ascii="Book Antiqua" w:hAnsi="Book Antiqua" w:cs="Times New Roman"/>
          <w:sz w:val="24"/>
          <w:szCs w:val="24"/>
        </w:rPr>
        <w:t xml:space="preserve">the duration of lymph node </w:t>
      </w:r>
      <w:r w:rsidRPr="00E43F13">
        <w:rPr>
          <w:rFonts w:ascii="Book Antiqua" w:hAnsi="Book Antiqua" w:cs="Times New Roman"/>
          <w:sz w:val="24"/>
          <w:szCs w:val="24"/>
        </w:rPr>
        <w:t xml:space="preserve">harvest. The fat-dissociation method </w:t>
      </w:r>
      <w:r w:rsidR="007E1AC7" w:rsidRPr="00E43F13">
        <w:rPr>
          <w:rFonts w:ascii="Book Antiqua" w:hAnsi="Book Antiqua" w:cs="Times New Roman"/>
          <w:sz w:val="24"/>
          <w:szCs w:val="24"/>
        </w:rPr>
        <w:t>i</w:t>
      </w:r>
      <w:r w:rsidRPr="00E43F13">
        <w:rPr>
          <w:rFonts w:ascii="Book Antiqua" w:hAnsi="Book Antiqua" w:cs="Times New Roman"/>
          <w:sz w:val="24"/>
          <w:szCs w:val="24"/>
        </w:rPr>
        <w:t xml:space="preserve">s also considered useful in reducing the difficulty of </w:t>
      </w:r>
      <w:r w:rsidR="007E1AC7" w:rsidRPr="00E43F13">
        <w:rPr>
          <w:rFonts w:ascii="Book Antiqua" w:hAnsi="Book Antiqua" w:cs="Times New Roman"/>
          <w:sz w:val="24"/>
          <w:szCs w:val="24"/>
        </w:rPr>
        <w:t>h</w:t>
      </w:r>
      <w:r w:rsidRPr="00E43F13">
        <w:rPr>
          <w:rFonts w:ascii="Book Antiqua" w:hAnsi="Book Antiqua" w:cs="Times New Roman"/>
          <w:sz w:val="24"/>
          <w:szCs w:val="24"/>
        </w:rPr>
        <w:t xml:space="preserve">arvest </w:t>
      </w:r>
      <w:r w:rsidR="00160CD3" w:rsidRPr="00E43F13">
        <w:rPr>
          <w:rFonts w:ascii="Book Antiqua" w:hAnsi="Book Antiqua" w:cs="Times New Roman"/>
          <w:sz w:val="24"/>
          <w:szCs w:val="24"/>
        </w:rPr>
        <w:t xml:space="preserve">as well as </w:t>
      </w:r>
      <w:r w:rsidRPr="00E43F13">
        <w:rPr>
          <w:rFonts w:ascii="Book Antiqua" w:hAnsi="Book Antiqua" w:cs="Times New Roman"/>
          <w:sz w:val="24"/>
          <w:szCs w:val="24"/>
        </w:rPr>
        <w:t xml:space="preserve">improving accuracy and eliminating variations </w:t>
      </w:r>
      <w:r w:rsidR="00160CD3" w:rsidRPr="00E43F13">
        <w:rPr>
          <w:rFonts w:ascii="Book Antiqua" w:hAnsi="Book Antiqua" w:cs="Times New Roman"/>
          <w:sz w:val="24"/>
          <w:szCs w:val="24"/>
        </w:rPr>
        <w:t>in</w:t>
      </w:r>
      <w:r w:rsidRPr="00E43F13">
        <w:rPr>
          <w:rFonts w:ascii="Book Antiqua" w:hAnsi="Book Antiqua" w:cs="Times New Roman"/>
          <w:sz w:val="24"/>
          <w:szCs w:val="24"/>
        </w:rPr>
        <w:t xml:space="preserve"> the </w:t>
      </w:r>
      <w:r w:rsidR="007E1AC7" w:rsidRPr="00E43F13">
        <w:rPr>
          <w:rFonts w:ascii="Book Antiqua" w:hAnsi="Book Antiqua" w:cs="Times New Roman"/>
          <w:sz w:val="24"/>
          <w:szCs w:val="24"/>
        </w:rPr>
        <w:t>techni</w:t>
      </w:r>
      <w:r w:rsidR="00160CD3" w:rsidRPr="00E43F13">
        <w:rPr>
          <w:rFonts w:ascii="Book Antiqua" w:hAnsi="Book Antiqua" w:cs="Times New Roman"/>
          <w:sz w:val="24"/>
          <w:szCs w:val="24"/>
        </w:rPr>
        <w:t>que</w:t>
      </w:r>
      <w:r w:rsidRPr="00E43F13">
        <w:rPr>
          <w:rFonts w:ascii="Book Antiqua" w:hAnsi="Book Antiqua" w:cs="Times New Roman"/>
          <w:sz w:val="24"/>
          <w:szCs w:val="24"/>
        </w:rPr>
        <w:t xml:space="preserve">, </w:t>
      </w:r>
      <w:r w:rsidR="00160CD3" w:rsidRPr="00E43F13">
        <w:rPr>
          <w:rFonts w:ascii="Book Antiqua" w:hAnsi="Book Antiqua" w:cs="Times New Roman"/>
          <w:sz w:val="24"/>
          <w:szCs w:val="24"/>
        </w:rPr>
        <w:t>al</w:t>
      </w:r>
      <w:r w:rsidR="007E1AC7" w:rsidRPr="00E43F13">
        <w:rPr>
          <w:rFonts w:ascii="Book Antiqua" w:hAnsi="Book Antiqua" w:cs="Times New Roman"/>
          <w:sz w:val="24"/>
          <w:szCs w:val="24"/>
        </w:rPr>
        <w:t>though</w:t>
      </w:r>
      <w:r w:rsidRPr="00E43F13">
        <w:rPr>
          <w:rFonts w:ascii="Book Antiqua" w:hAnsi="Book Antiqua" w:cs="Times New Roman"/>
          <w:sz w:val="24"/>
          <w:szCs w:val="24"/>
        </w:rPr>
        <w:t xml:space="preserve"> </w:t>
      </w:r>
      <w:r w:rsidR="007E1AC7" w:rsidRPr="00E43F13">
        <w:rPr>
          <w:rFonts w:ascii="Book Antiqua" w:hAnsi="Book Antiqua" w:cs="Times New Roman"/>
          <w:sz w:val="24"/>
          <w:szCs w:val="24"/>
        </w:rPr>
        <w:t>it</w:t>
      </w:r>
      <w:r w:rsidRPr="00E43F13">
        <w:rPr>
          <w:rFonts w:ascii="Book Antiqua" w:hAnsi="Book Antiqua" w:cs="Times New Roman"/>
          <w:sz w:val="24"/>
          <w:szCs w:val="24"/>
        </w:rPr>
        <w:t xml:space="preserve"> is difficult to quantify objectively. In this study, there was no difference in the number of harvested nodes between </w:t>
      </w:r>
      <w:r w:rsidR="007E1AC7" w:rsidRPr="00E43F13">
        <w:rPr>
          <w:rFonts w:ascii="Book Antiqua" w:hAnsi="Book Antiqua" w:cs="Times New Roman"/>
          <w:sz w:val="24"/>
          <w:szCs w:val="24"/>
        </w:rPr>
        <w:t>t</w:t>
      </w:r>
      <w:r w:rsidR="00160CD3" w:rsidRPr="00E43F13">
        <w:rPr>
          <w:rFonts w:ascii="Book Antiqua" w:hAnsi="Book Antiqua" w:cs="Times New Roman"/>
          <w:sz w:val="24"/>
          <w:szCs w:val="24"/>
        </w:rPr>
        <w:t xml:space="preserve">he </w:t>
      </w:r>
      <w:r w:rsidR="0093665E">
        <w:rPr>
          <w:rFonts w:ascii="Book Antiqua" w:hAnsi="Book Antiqua" w:cs="Times New Roman"/>
          <w:sz w:val="24"/>
          <w:szCs w:val="24"/>
        </w:rPr>
        <w:t>two</w:t>
      </w:r>
      <w:r w:rsidR="0093665E" w:rsidRPr="00E43F13">
        <w:rPr>
          <w:rFonts w:ascii="Book Antiqua" w:hAnsi="Book Antiqua" w:cs="Times New Roman"/>
          <w:sz w:val="24"/>
          <w:szCs w:val="24"/>
        </w:rPr>
        <w:t xml:space="preserve"> </w:t>
      </w:r>
      <w:r w:rsidR="007E1AC7" w:rsidRPr="00E43F13">
        <w:rPr>
          <w:rFonts w:ascii="Book Antiqua" w:hAnsi="Book Antiqua" w:cs="Times New Roman"/>
          <w:sz w:val="24"/>
          <w:szCs w:val="24"/>
        </w:rPr>
        <w:t>groups</w:t>
      </w:r>
      <w:r w:rsidRPr="00E43F13">
        <w:rPr>
          <w:rFonts w:ascii="Book Antiqua" w:hAnsi="Book Antiqua" w:cs="Times New Roman"/>
          <w:sz w:val="24"/>
          <w:szCs w:val="24"/>
        </w:rPr>
        <w:t xml:space="preserve">, presumably because </w:t>
      </w:r>
      <w:r w:rsidR="00160CD3" w:rsidRPr="00E43F13">
        <w:rPr>
          <w:rFonts w:ascii="Book Antiqua" w:hAnsi="Book Antiqua" w:cs="Times New Roman"/>
          <w:sz w:val="24"/>
          <w:szCs w:val="24"/>
        </w:rPr>
        <w:t xml:space="preserve">of </w:t>
      </w:r>
      <w:r w:rsidRPr="00E43F13">
        <w:rPr>
          <w:rFonts w:ascii="Book Antiqua" w:hAnsi="Book Antiqua" w:cs="Times New Roman"/>
          <w:sz w:val="24"/>
          <w:szCs w:val="24"/>
        </w:rPr>
        <w:t xml:space="preserve">the </w:t>
      </w:r>
      <w:r w:rsidR="00160CD3" w:rsidRPr="00E43F13">
        <w:rPr>
          <w:rFonts w:ascii="Book Antiqua" w:hAnsi="Book Antiqua" w:cs="Times New Roman"/>
          <w:sz w:val="24"/>
          <w:szCs w:val="24"/>
        </w:rPr>
        <w:t>surgical</w:t>
      </w:r>
      <w:r w:rsidRPr="00E43F13">
        <w:rPr>
          <w:rFonts w:ascii="Book Antiqua" w:hAnsi="Book Antiqua" w:cs="Times New Roman"/>
          <w:sz w:val="24"/>
          <w:szCs w:val="24"/>
        </w:rPr>
        <w:t xml:space="preserve"> </w:t>
      </w:r>
      <w:r w:rsidR="007E1AC7" w:rsidRPr="00E43F13">
        <w:rPr>
          <w:rFonts w:ascii="Book Antiqua" w:hAnsi="Book Antiqua" w:cs="Times New Roman"/>
          <w:sz w:val="24"/>
          <w:szCs w:val="24"/>
        </w:rPr>
        <w:t>skill</w:t>
      </w:r>
      <w:r w:rsidRPr="00E43F13">
        <w:rPr>
          <w:rFonts w:ascii="Book Antiqua" w:hAnsi="Book Antiqua" w:cs="Times New Roman"/>
          <w:sz w:val="24"/>
          <w:szCs w:val="24"/>
        </w:rPr>
        <w:t xml:space="preserve"> of </w:t>
      </w:r>
      <w:proofErr w:type="spellStart"/>
      <w:r w:rsidR="00463F8F" w:rsidRPr="00E43F13">
        <w:rPr>
          <w:rFonts w:ascii="Book Antiqua" w:hAnsi="Book Antiqua" w:cs="Times New Roman"/>
          <w:sz w:val="24"/>
          <w:szCs w:val="24"/>
        </w:rPr>
        <w:t>Kinami</w:t>
      </w:r>
      <w:proofErr w:type="spellEnd"/>
      <w:r w:rsidR="00463F8F" w:rsidRPr="00E43F13">
        <w:rPr>
          <w:rFonts w:ascii="Book Antiqua" w:hAnsi="Book Antiqua" w:cs="Times New Roman"/>
          <w:sz w:val="24"/>
          <w:szCs w:val="24"/>
        </w:rPr>
        <w:t xml:space="preserve"> S and Ohnishi T</w:t>
      </w:r>
      <w:r w:rsidRPr="00E43F13">
        <w:rPr>
          <w:rFonts w:ascii="Book Antiqua" w:hAnsi="Book Antiqua" w:cs="Times New Roman"/>
          <w:sz w:val="24"/>
          <w:szCs w:val="24"/>
        </w:rPr>
        <w:t xml:space="preserve"> </w:t>
      </w:r>
      <w:r w:rsidR="00E001C5" w:rsidRPr="00E43F13">
        <w:rPr>
          <w:rFonts w:ascii="Book Antiqua" w:hAnsi="Book Antiqua" w:cs="Times New Roman"/>
          <w:sz w:val="24"/>
          <w:szCs w:val="24"/>
        </w:rPr>
        <w:t>in the lymph node harvest procedure</w:t>
      </w:r>
      <w:r w:rsidRPr="00E43F13">
        <w:rPr>
          <w:rFonts w:ascii="Book Antiqua" w:hAnsi="Book Antiqua" w:cs="Times New Roman"/>
          <w:sz w:val="24"/>
          <w:szCs w:val="24"/>
        </w:rPr>
        <w:t xml:space="preserve">. </w:t>
      </w:r>
      <w:r w:rsidR="00F06F92" w:rsidRPr="00E43F13">
        <w:rPr>
          <w:rFonts w:ascii="Book Antiqua" w:hAnsi="Book Antiqua" w:cs="Times New Roman"/>
          <w:sz w:val="24"/>
          <w:szCs w:val="24"/>
        </w:rPr>
        <w:t xml:space="preserve">The </w:t>
      </w:r>
      <w:r w:rsidR="00954E48" w:rsidRPr="00E43F13">
        <w:rPr>
          <w:rFonts w:ascii="Book Antiqua" w:hAnsi="Book Antiqua" w:cs="Times New Roman"/>
          <w:sz w:val="24"/>
          <w:szCs w:val="24"/>
        </w:rPr>
        <w:t>fat-dissociation method</w:t>
      </w:r>
      <w:r w:rsidR="00F06F92" w:rsidRPr="00E43F13">
        <w:rPr>
          <w:rFonts w:ascii="Book Antiqua" w:hAnsi="Book Antiqua" w:cs="Times New Roman"/>
          <w:sz w:val="24"/>
          <w:szCs w:val="24"/>
        </w:rPr>
        <w:t xml:space="preserve"> does not affect the pathological </w:t>
      </w:r>
      <w:proofErr w:type="gramStart"/>
      <w:r w:rsidR="00F06F92" w:rsidRPr="00E43F13">
        <w:rPr>
          <w:rFonts w:ascii="Book Antiqua" w:hAnsi="Book Antiqua" w:cs="Times New Roman"/>
          <w:sz w:val="24"/>
          <w:szCs w:val="24"/>
        </w:rPr>
        <w:t>diagnosis</w:t>
      </w:r>
      <w:r w:rsidR="001B611D" w:rsidRPr="00E43F13">
        <w:rPr>
          <w:rFonts w:ascii="Book Antiqua" w:hAnsi="Book Antiqua" w:cs="Times New Roman"/>
          <w:sz w:val="24"/>
          <w:szCs w:val="24"/>
          <w:vertAlign w:val="superscript"/>
        </w:rPr>
        <w:t>[</w:t>
      </w:r>
      <w:proofErr w:type="gramEnd"/>
      <w:r w:rsidR="001B611D" w:rsidRPr="00E43F13">
        <w:rPr>
          <w:rFonts w:ascii="Book Antiqua" w:hAnsi="Book Antiqua" w:cs="Times New Roman"/>
          <w:sz w:val="24"/>
          <w:szCs w:val="24"/>
          <w:vertAlign w:val="superscript"/>
        </w:rPr>
        <w:t>6-8]</w:t>
      </w:r>
      <w:r w:rsidR="001B611D" w:rsidRPr="00E43F13">
        <w:rPr>
          <w:rFonts w:ascii="Book Antiqua" w:hAnsi="Book Antiqua" w:cs="Times New Roman"/>
          <w:sz w:val="24"/>
          <w:szCs w:val="24"/>
        </w:rPr>
        <w:t>.</w:t>
      </w:r>
      <w:r w:rsidR="00F06F92" w:rsidRPr="00E43F13">
        <w:rPr>
          <w:rFonts w:ascii="Book Antiqua" w:hAnsi="Book Antiqua" w:cs="Times New Roman"/>
          <w:sz w:val="24"/>
          <w:szCs w:val="24"/>
        </w:rPr>
        <w:t xml:space="preserve"> </w:t>
      </w:r>
      <w:r w:rsidR="00A120EE" w:rsidRPr="00E43F13">
        <w:rPr>
          <w:rFonts w:ascii="Book Antiqua" w:hAnsi="Book Antiqua" w:cs="Times New Roman"/>
          <w:sz w:val="24"/>
          <w:szCs w:val="24"/>
        </w:rPr>
        <w:t>In addition, t</w:t>
      </w:r>
      <w:r w:rsidR="00F06F92" w:rsidRPr="00E43F13">
        <w:rPr>
          <w:rFonts w:ascii="Book Antiqua" w:hAnsi="Book Antiqua" w:cs="Times New Roman"/>
          <w:sz w:val="24"/>
          <w:szCs w:val="24"/>
        </w:rPr>
        <w:t xml:space="preserve">he identification and grouping of lymph nodes </w:t>
      </w:r>
      <w:r w:rsidR="0093665E">
        <w:rPr>
          <w:rFonts w:ascii="Book Antiqua" w:hAnsi="Book Antiqua" w:cs="Times New Roman"/>
          <w:sz w:val="24"/>
          <w:szCs w:val="24"/>
        </w:rPr>
        <w:t>are</w:t>
      </w:r>
      <w:r w:rsidR="0093665E" w:rsidRPr="00E43F13">
        <w:rPr>
          <w:rFonts w:ascii="Book Antiqua" w:hAnsi="Book Antiqua" w:cs="Times New Roman"/>
          <w:sz w:val="24"/>
          <w:szCs w:val="24"/>
        </w:rPr>
        <w:t xml:space="preserve"> </w:t>
      </w:r>
      <w:r w:rsidR="00F06F92" w:rsidRPr="00E43F13">
        <w:rPr>
          <w:rFonts w:ascii="Book Antiqua" w:hAnsi="Book Antiqua" w:cs="Times New Roman"/>
          <w:sz w:val="24"/>
          <w:szCs w:val="24"/>
        </w:rPr>
        <w:t xml:space="preserve">easier and </w:t>
      </w:r>
      <w:r w:rsidRPr="00E43F13">
        <w:rPr>
          <w:rFonts w:ascii="Book Antiqua" w:eastAsia="Yu Mincho" w:hAnsi="Book Antiqua" w:cs="Times New Roman"/>
          <w:sz w:val="24"/>
          <w:szCs w:val="24"/>
        </w:rPr>
        <w:t xml:space="preserve">more </w:t>
      </w:r>
      <w:r w:rsidRPr="00E43F13">
        <w:rPr>
          <w:rFonts w:ascii="Book Antiqua" w:eastAsia="Yu Mincho" w:hAnsi="Book Antiqua" w:cs="Times New Roman"/>
          <w:sz w:val="24"/>
          <w:szCs w:val="24"/>
        </w:rPr>
        <w:lastRenderedPageBreak/>
        <w:t>accurate than the conventional method</w:t>
      </w:r>
      <w:r w:rsidR="00A120EE" w:rsidRPr="00E43F13">
        <w:rPr>
          <w:rFonts w:ascii="Book Antiqua" w:hAnsi="Book Antiqua" w:cs="Times New Roman"/>
          <w:sz w:val="24"/>
          <w:szCs w:val="24"/>
        </w:rPr>
        <w:t xml:space="preserve"> because of</w:t>
      </w:r>
      <w:r w:rsidR="00954E48" w:rsidRPr="00E43F13">
        <w:rPr>
          <w:rFonts w:ascii="Book Antiqua" w:hAnsi="Book Antiqua" w:cs="Times New Roman"/>
          <w:sz w:val="24"/>
          <w:szCs w:val="24"/>
        </w:rPr>
        <w:t xml:space="preserve"> the</w:t>
      </w:r>
      <w:r w:rsidR="00A120EE" w:rsidRPr="00E43F13">
        <w:rPr>
          <w:rFonts w:ascii="Book Antiqua" w:hAnsi="Book Antiqua" w:cs="Times New Roman"/>
          <w:sz w:val="24"/>
          <w:szCs w:val="24"/>
        </w:rPr>
        <w:t xml:space="preserve"> eas</w:t>
      </w:r>
      <w:r w:rsidR="001B611D" w:rsidRPr="00E43F13">
        <w:rPr>
          <w:rFonts w:ascii="Book Antiqua" w:hAnsi="Book Antiqua" w:cs="Times New Roman"/>
          <w:sz w:val="24"/>
          <w:szCs w:val="24"/>
        </w:rPr>
        <w:t>e of</w:t>
      </w:r>
      <w:r w:rsidR="00A120EE" w:rsidRPr="00E43F13">
        <w:rPr>
          <w:rFonts w:ascii="Book Antiqua" w:hAnsi="Book Antiqua" w:cs="Times New Roman"/>
          <w:sz w:val="24"/>
          <w:szCs w:val="24"/>
        </w:rPr>
        <w:t xml:space="preserve"> identif</w:t>
      </w:r>
      <w:r w:rsidR="001B611D" w:rsidRPr="00E43F13">
        <w:rPr>
          <w:rFonts w:ascii="Book Antiqua" w:hAnsi="Book Antiqua" w:cs="Times New Roman"/>
          <w:sz w:val="24"/>
          <w:szCs w:val="24"/>
        </w:rPr>
        <w:t>ying</w:t>
      </w:r>
      <w:r w:rsidR="00A120EE" w:rsidRPr="00E43F13">
        <w:rPr>
          <w:rFonts w:ascii="Book Antiqua" w:hAnsi="Book Antiqua" w:cs="Times New Roman"/>
          <w:sz w:val="24"/>
          <w:szCs w:val="24"/>
        </w:rPr>
        <w:t xml:space="preserve"> the relationship between </w:t>
      </w:r>
      <w:r w:rsidR="001B611D" w:rsidRPr="00E43F13">
        <w:rPr>
          <w:rFonts w:ascii="Book Antiqua" w:hAnsi="Book Antiqua" w:cs="Times New Roman"/>
          <w:sz w:val="24"/>
          <w:szCs w:val="24"/>
        </w:rPr>
        <w:t xml:space="preserve">the </w:t>
      </w:r>
      <w:r w:rsidR="00A120EE" w:rsidRPr="00E43F13">
        <w:rPr>
          <w:rFonts w:ascii="Book Antiqua" w:hAnsi="Book Antiqua" w:cs="Times New Roman"/>
          <w:sz w:val="24"/>
          <w:szCs w:val="24"/>
        </w:rPr>
        <w:t>lymph nodes and blood vessels</w:t>
      </w:r>
      <w:r w:rsidR="00F06F92" w:rsidRPr="00E43F13">
        <w:rPr>
          <w:rFonts w:ascii="Book Antiqua" w:hAnsi="Book Antiqua" w:cs="Times New Roman"/>
          <w:sz w:val="24"/>
          <w:szCs w:val="24"/>
        </w:rPr>
        <w:t xml:space="preserve">. </w:t>
      </w:r>
      <w:r w:rsidR="00E001C5" w:rsidRPr="00E43F13">
        <w:rPr>
          <w:rFonts w:ascii="Book Antiqua" w:hAnsi="Book Antiqua" w:cs="Times New Roman"/>
          <w:sz w:val="24"/>
          <w:szCs w:val="24"/>
        </w:rPr>
        <w:t>We believe that i</w:t>
      </w:r>
      <w:r w:rsidRPr="00E43F13">
        <w:rPr>
          <w:rFonts w:ascii="Book Antiqua" w:hAnsi="Book Antiqua" w:cs="Times New Roman"/>
          <w:sz w:val="24"/>
          <w:szCs w:val="24"/>
        </w:rPr>
        <w:t xml:space="preserve">f a novice is </w:t>
      </w:r>
      <w:r w:rsidR="007E1AC7" w:rsidRPr="00E43F13">
        <w:rPr>
          <w:rFonts w:ascii="Book Antiqua" w:hAnsi="Book Antiqua" w:cs="Times New Roman"/>
          <w:sz w:val="24"/>
          <w:szCs w:val="24"/>
        </w:rPr>
        <w:t>responsible for</w:t>
      </w:r>
      <w:r w:rsidRPr="00E43F13">
        <w:rPr>
          <w:rFonts w:ascii="Book Antiqua" w:hAnsi="Book Antiqua" w:cs="Times New Roman"/>
          <w:sz w:val="24"/>
          <w:szCs w:val="24"/>
        </w:rPr>
        <w:t xml:space="preserve"> </w:t>
      </w:r>
      <w:r w:rsidR="00E001C5" w:rsidRPr="00E43F13">
        <w:rPr>
          <w:rFonts w:ascii="Book Antiqua" w:hAnsi="Book Antiqua" w:cs="Times New Roman"/>
          <w:sz w:val="24"/>
          <w:szCs w:val="24"/>
        </w:rPr>
        <w:t>lymph</w:t>
      </w:r>
      <w:r w:rsidRPr="00E43F13">
        <w:rPr>
          <w:rFonts w:ascii="Book Antiqua" w:hAnsi="Book Antiqua" w:cs="Times New Roman"/>
          <w:sz w:val="24"/>
          <w:szCs w:val="24"/>
        </w:rPr>
        <w:t xml:space="preserve"> node</w:t>
      </w:r>
      <w:r w:rsidR="00E001C5" w:rsidRPr="00E43F13">
        <w:rPr>
          <w:rFonts w:ascii="Book Antiqua" w:hAnsi="Book Antiqua" w:cs="Times New Roman"/>
          <w:sz w:val="24"/>
          <w:szCs w:val="24"/>
        </w:rPr>
        <w:t xml:space="preserve"> harvest</w:t>
      </w:r>
      <w:r w:rsidRPr="00E43F13">
        <w:rPr>
          <w:rFonts w:ascii="Book Antiqua" w:hAnsi="Book Antiqua" w:cs="Times New Roman"/>
          <w:sz w:val="24"/>
          <w:szCs w:val="24"/>
        </w:rPr>
        <w:t xml:space="preserve">, the fat-dissociation method will increase </w:t>
      </w:r>
      <w:r w:rsidR="00E001C5" w:rsidRPr="00E43F13">
        <w:rPr>
          <w:rFonts w:ascii="Book Antiqua" w:hAnsi="Book Antiqua" w:cs="Times New Roman"/>
          <w:sz w:val="24"/>
          <w:szCs w:val="24"/>
        </w:rPr>
        <w:t xml:space="preserve">the </w:t>
      </w:r>
      <w:r w:rsidRPr="00E43F13">
        <w:rPr>
          <w:rFonts w:ascii="Book Antiqua" w:hAnsi="Book Antiqua" w:cs="Times New Roman"/>
          <w:sz w:val="24"/>
          <w:szCs w:val="24"/>
        </w:rPr>
        <w:t>lymph node count and accuracy</w:t>
      </w:r>
      <w:r w:rsidR="00E001C5" w:rsidRPr="00E43F13">
        <w:rPr>
          <w:rFonts w:ascii="Book Antiqua" w:hAnsi="Book Antiqua" w:cs="Times New Roman"/>
          <w:sz w:val="24"/>
          <w:szCs w:val="24"/>
        </w:rPr>
        <w:t xml:space="preserve"> of the procedure</w:t>
      </w:r>
      <w:r w:rsidRPr="00E43F13">
        <w:rPr>
          <w:rFonts w:ascii="Book Antiqua" w:hAnsi="Book Antiqua" w:cs="Times New Roman"/>
          <w:sz w:val="24"/>
          <w:szCs w:val="24"/>
        </w:rPr>
        <w:t>.</w:t>
      </w:r>
    </w:p>
    <w:p w14:paraId="44C185CC" w14:textId="6535621B" w:rsidR="00F51FFE"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 xml:space="preserve">The disadvantages of the </w:t>
      </w:r>
      <w:r w:rsidR="00954E48" w:rsidRPr="00E43F13">
        <w:rPr>
          <w:rFonts w:ascii="Book Antiqua" w:hAnsi="Book Antiqua" w:cs="Times New Roman"/>
          <w:sz w:val="24"/>
          <w:szCs w:val="24"/>
        </w:rPr>
        <w:t>fat-dissociation method</w:t>
      </w:r>
      <w:r w:rsidRPr="00E43F13">
        <w:rPr>
          <w:rFonts w:ascii="Book Antiqua" w:hAnsi="Book Antiqua" w:cs="Times New Roman"/>
          <w:sz w:val="24"/>
          <w:szCs w:val="24"/>
        </w:rPr>
        <w:t xml:space="preserve"> </w:t>
      </w:r>
      <w:r w:rsidR="001068CA" w:rsidRPr="00E43F13">
        <w:rPr>
          <w:rFonts w:ascii="Book Antiqua" w:hAnsi="Book Antiqua" w:cs="Times New Roman"/>
          <w:sz w:val="24"/>
          <w:szCs w:val="24"/>
        </w:rPr>
        <w:t>include</w:t>
      </w:r>
      <w:r w:rsidRPr="00E43F13">
        <w:rPr>
          <w:rFonts w:ascii="Book Antiqua" w:hAnsi="Book Antiqua" w:cs="Times New Roman"/>
          <w:sz w:val="24"/>
          <w:szCs w:val="24"/>
        </w:rPr>
        <w:t xml:space="preserve"> the </w:t>
      </w:r>
      <w:r w:rsidR="002B4662" w:rsidRPr="00E43F13">
        <w:rPr>
          <w:rFonts w:ascii="Book Antiqua" w:hAnsi="Book Antiqua" w:cs="Times New Roman"/>
          <w:sz w:val="24"/>
          <w:szCs w:val="24"/>
        </w:rPr>
        <w:t xml:space="preserve">drug </w:t>
      </w:r>
      <w:r w:rsidRPr="00E43F13">
        <w:rPr>
          <w:rFonts w:ascii="Book Antiqua" w:hAnsi="Book Antiqua" w:cs="Times New Roman"/>
          <w:sz w:val="24"/>
          <w:szCs w:val="24"/>
        </w:rPr>
        <w:t xml:space="preserve">cost and the incubation time. The process of </w:t>
      </w:r>
      <w:r w:rsidR="001B611D" w:rsidRPr="00E43F13">
        <w:rPr>
          <w:rFonts w:ascii="Book Antiqua" w:hAnsi="Book Antiqua" w:cs="Times New Roman"/>
          <w:sz w:val="24"/>
          <w:szCs w:val="24"/>
        </w:rPr>
        <w:t>removing</w:t>
      </w:r>
      <w:r w:rsidRPr="00E43F13">
        <w:rPr>
          <w:rFonts w:ascii="Book Antiqua" w:hAnsi="Book Antiqua" w:cs="Times New Roman"/>
          <w:sz w:val="24"/>
          <w:szCs w:val="24"/>
        </w:rPr>
        <w:t xml:space="preserve"> the dissolved fat also requires time, but this is only about 5 min. </w:t>
      </w:r>
      <w:r w:rsidR="001B611D" w:rsidRPr="00E43F13">
        <w:rPr>
          <w:rFonts w:ascii="Book Antiqua" w:hAnsi="Book Antiqua" w:cs="Times New Roman"/>
          <w:sz w:val="24"/>
          <w:szCs w:val="24"/>
        </w:rPr>
        <w:t>Conversely</w:t>
      </w:r>
      <w:r w:rsidRPr="00E43F13">
        <w:rPr>
          <w:rFonts w:ascii="Book Antiqua" w:hAnsi="Book Antiqua" w:cs="Times New Roman"/>
          <w:sz w:val="24"/>
          <w:szCs w:val="24"/>
        </w:rPr>
        <w:t xml:space="preserve">, </w:t>
      </w:r>
      <w:r w:rsidR="001B611D" w:rsidRPr="00E43F13">
        <w:rPr>
          <w:rFonts w:ascii="Book Antiqua" w:hAnsi="Book Antiqua" w:cs="Times New Roman"/>
          <w:sz w:val="24"/>
          <w:szCs w:val="24"/>
        </w:rPr>
        <w:t xml:space="preserve">a 60 min </w:t>
      </w:r>
      <w:r w:rsidRPr="00E43F13">
        <w:rPr>
          <w:rFonts w:ascii="Book Antiqua" w:hAnsi="Book Antiqua" w:cs="Times New Roman"/>
          <w:sz w:val="24"/>
          <w:szCs w:val="24"/>
        </w:rPr>
        <w:t xml:space="preserve">incubation </w:t>
      </w:r>
      <w:r w:rsidR="001B611D" w:rsidRPr="00E43F13">
        <w:rPr>
          <w:rFonts w:ascii="Book Antiqua" w:hAnsi="Book Antiqua" w:cs="Times New Roman"/>
          <w:sz w:val="24"/>
          <w:szCs w:val="24"/>
        </w:rPr>
        <w:t>period</w:t>
      </w:r>
      <w:r w:rsidRPr="00E43F13">
        <w:rPr>
          <w:rFonts w:ascii="Book Antiqua" w:hAnsi="Book Antiqua" w:cs="Times New Roman"/>
          <w:sz w:val="24"/>
          <w:szCs w:val="24"/>
        </w:rPr>
        <w:t xml:space="preserve"> is </w:t>
      </w:r>
      <w:r w:rsidR="001B611D" w:rsidRPr="00E43F13">
        <w:rPr>
          <w:rFonts w:ascii="Book Antiqua" w:hAnsi="Book Antiqua" w:cs="Times New Roman"/>
          <w:sz w:val="24"/>
          <w:szCs w:val="24"/>
        </w:rPr>
        <w:t xml:space="preserve">also </w:t>
      </w:r>
      <w:r w:rsidRPr="00E43F13">
        <w:rPr>
          <w:rFonts w:ascii="Book Antiqua" w:hAnsi="Book Antiqua" w:cs="Times New Roman"/>
          <w:sz w:val="24"/>
          <w:szCs w:val="24"/>
        </w:rPr>
        <w:t xml:space="preserve">required. However, we do not </w:t>
      </w:r>
      <w:r w:rsidR="001B611D" w:rsidRPr="00E43F13">
        <w:rPr>
          <w:rFonts w:ascii="Book Antiqua" w:hAnsi="Book Antiqua" w:cs="Times New Roman"/>
          <w:sz w:val="24"/>
          <w:szCs w:val="24"/>
        </w:rPr>
        <w:t>view</w:t>
      </w:r>
      <w:r w:rsidRPr="00E43F13">
        <w:rPr>
          <w:rFonts w:ascii="Book Antiqua" w:hAnsi="Book Antiqua" w:cs="Times New Roman"/>
          <w:sz w:val="24"/>
          <w:szCs w:val="24"/>
        </w:rPr>
        <w:t xml:space="preserve"> this as </w:t>
      </w:r>
      <w:r w:rsidR="001B611D" w:rsidRPr="00E43F13">
        <w:rPr>
          <w:rFonts w:ascii="Book Antiqua" w:hAnsi="Book Antiqua" w:cs="Times New Roman"/>
          <w:sz w:val="24"/>
          <w:szCs w:val="24"/>
        </w:rPr>
        <w:t>a</w:t>
      </w:r>
      <w:r w:rsidRPr="00E43F13">
        <w:rPr>
          <w:rFonts w:ascii="Book Antiqua" w:hAnsi="Book Antiqua" w:cs="Times New Roman"/>
          <w:sz w:val="24"/>
          <w:szCs w:val="24"/>
        </w:rPr>
        <w:t xml:space="preserve"> drawback. </w:t>
      </w:r>
      <w:r w:rsidR="001B611D" w:rsidRPr="00E43F13">
        <w:rPr>
          <w:rFonts w:ascii="Book Antiqua" w:hAnsi="Book Antiqua" w:cs="Times New Roman"/>
          <w:sz w:val="24"/>
          <w:szCs w:val="24"/>
        </w:rPr>
        <w:t>The physician’s workload is only</w:t>
      </w:r>
      <w:r w:rsidRPr="00E43F13">
        <w:rPr>
          <w:rFonts w:ascii="Book Antiqua" w:hAnsi="Book Antiqua" w:cs="Times New Roman"/>
          <w:sz w:val="24"/>
          <w:szCs w:val="24"/>
        </w:rPr>
        <w:t xml:space="preserve"> nodal harvesting; incubation does not </w:t>
      </w:r>
      <w:r w:rsidR="001B611D" w:rsidRPr="00E43F13">
        <w:rPr>
          <w:rFonts w:ascii="Book Antiqua" w:hAnsi="Book Antiqua" w:cs="Times New Roman"/>
          <w:sz w:val="24"/>
          <w:szCs w:val="24"/>
        </w:rPr>
        <w:t>contribute to the</w:t>
      </w:r>
      <w:r w:rsidRPr="00E43F13">
        <w:rPr>
          <w:rFonts w:ascii="Book Antiqua" w:hAnsi="Book Antiqua" w:cs="Times New Roman"/>
          <w:sz w:val="24"/>
          <w:szCs w:val="24"/>
        </w:rPr>
        <w:t xml:space="preserve"> working hours. We performed postoperative patient briefing, bedside management, and specimen fixation during </w:t>
      </w:r>
      <w:r w:rsidRPr="00E43F13">
        <w:rPr>
          <w:rFonts w:ascii="Book Antiqua" w:eastAsia="Yu Mincho" w:hAnsi="Book Antiqua" w:cs="Times New Roman"/>
          <w:sz w:val="24"/>
          <w:szCs w:val="24"/>
        </w:rPr>
        <w:t xml:space="preserve">the incubation </w:t>
      </w:r>
      <w:r w:rsidRPr="00E43F13">
        <w:rPr>
          <w:rFonts w:ascii="Book Antiqua" w:hAnsi="Book Antiqua" w:cs="Times New Roman"/>
          <w:sz w:val="24"/>
          <w:szCs w:val="24"/>
        </w:rPr>
        <w:t>period.</w:t>
      </w:r>
    </w:p>
    <w:p w14:paraId="4F36C8A3" w14:textId="0F81EEC1" w:rsidR="00D93C86"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 xml:space="preserve">There </w:t>
      </w:r>
      <w:r w:rsidR="0093665E">
        <w:rPr>
          <w:rFonts w:ascii="Book Antiqua" w:hAnsi="Book Antiqua" w:cs="Times New Roman"/>
          <w:sz w:val="24"/>
          <w:szCs w:val="24"/>
        </w:rPr>
        <w:t>were</w:t>
      </w:r>
      <w:r w:rsidR="0093665E" w:rsidRPr="00E43F13">
        <w:rPr>
          <w:rFonts w:ascii="Book Antiqua" w:hAnsi="Book Antiqua" w:cs="Times New Roman"/>
          <w:sz w:val="24"/>
          <w:szCs w:val="24"/>
        </w:rPr>
        <w:t xml:space="preserve"> </w:t>
      </w:r>
      <w:r w:rsidRPr="00E43F13">
        <w:rPr>
          <w:rFonts w:ascii="Book Antiqua" w:hAnsi="Book Antiqua" w:cs="Times New Roman"/>
          <w:sz w:val="24"/>
          <w:szCs w:val="24"/>
        </w:rPr>
        <w:t xml:space="preserve">some limitations to this study. </w:t>
      </w:r>
      <w:r w:rsidR="009B7B1E" w:rsidRPr="00E43F13">
        <w:rPr>
          <w:rFonts w:ascii="Book Antiqua" w:hAnsi="Book Antiqua" w:cs="Times New Roman"/>
          <w:sz w:val="24"/>
          <w:szCs w:val="24"/>
        </w:rPr>
        <w:t>T</w:t>
      </w:r>
      <w:r w:rsidRPr="00E43F13">
        <w:rPr>
          <w:rFonts w:ascii="Book Antiqua" w:hAnsi="Book Antiqua" w:cs="Times New Roman"/>
          <w:sz w:val="24"/>
          <w:szCs w:val="24"/>
        </w:rPr>
        <w:t xml:space="preserve">he number of cases </w:t>
      </w:r>
      <w:r w:rsidR="00E001C5" w:rsidRPr="00E43F13">
        <w:rPr>
          <w:rFonts w:ascii="Book Antiqua" w:hAnsi="Book Antiqua" w:cs="Times New Roman"/>
          <w:sz w:val="24"/>
          <w:szCs w:val="24"/>
        </w:rPr>
        <w:t xml:space="preserve">used </w:t>
      </w:r>
      <w:r w:rsidRPr="00E43F13">
        <w:rPr>
          <w:rFonts w:ascii="Book Antiqua" w:hAnsi="Book Antiqua" w:cs="Times New Roman"/>
          <w:sz w:val="24"/>
          <w:szCs w:val="24"/>
        </w:rPr>
        <w:t xml:space="preserve">in this study was </w:t>
      </w:r>
      <w:r w:rsidR="00E001C5" w:rsidRPr="00E43F13">
        <w:rPr>
          <w:rFonts w:ascii="Book Antiqua" w:hAnsi="Book Antiqua" w:cs="Times New Roman"/>
          <w:sz w:val="24"/>
          <w:szCs w:val="24"/>
        </w:rPr>
        <w:t>insufficient</w:t>
      </w:r>
      <w:r w:rsidRPr="00E43F13">
        <w:rPr>
          <w:rFonts w:ascii="Book Antiqua" w:hAnsi="Book Antiqua" w:cs="Times New Roman"/>
          <w:sz w:val="24"/>
          <w:szCs w:val="24"/>
        </w:rPr>
        <w:t xml:space="preserve">. </w:t>
      </w:r>
      <w:r w:rsidR="009B7B1E" w:rsidRPr="00E43F13">
        <w:rPr>
          <w:rFonts w:ascii="Book Antiqua" w:hAnsi="Book Antiqua" w:cs="Times New Roman"/>
          <w:sz w:val="24"/>
          <w:szCs w:val="24"/>
        </w:rPr>
        <w:t>T</w:t>
      </w:r>
      <w:r w:rsidR="00562E6B" w:rsidRPr="00E43F13">
        <w:rPr>
          <w:rFonts w:ascii="Book Antiqua" w:hAnsi="Book Antiqua" w:cs="Times New Roman"/>
          <w:sz w:val="24"/>
          <w:szCs w:val="24"/>
        </w:rPr>
        <w:t xml:space="preserve">he </w:t>
      </w:r>
      <w:r w:rsidRPr="00E43F13">
        <w:rPr>
          <w:rFonts w:ascii="Book Antiqua" w:hAnsi="Book Antiqua" w:cs="Times New Roman"/>
          <w:sz w:val="24"/>
          <w:szCs w:val="24"/>
        </w:rPr>
        <w:t>prognosis was not yet known</w:t>
      </w:r>
      <w:r w:rsidR="009B7B1E" w:rsidRPr="00E43F13">
        <w:rPr>
          <w:rFonts w:ascii="Book Antiqua" w:eastAsia="Yu Mincho" w:hAnsi="Book Antiqua" w:cs="Times New Roman"/>
          <w:sz w:val="24"/>
          <w:szCs w:val="24"/>
        </w:rPr>
        <w:t>.</w:t>
      </w:r>
      <w:r w:rsidR="00E001C5" w:rsidRPr="00E43F13">
        <w:rPr>
          <w:rFonts w:ascii="Book Antiqua" w:hAnsi="Book Antiqua" w:cs="Times New Roman"/>
          <w:sz w:val="24"/>
          <w:szCs w:val="24"/>
        </w:rPr>
        <w:t xml:space="preserve"> </w:t>
      </w:r>
      <w:r w:rsidR="009B7B1E" w:rsidRPr="00E43F13">
        <w:rPr>
          <w:rFonts w:ascii="Book Antiqua" w:hAnsi="Book Antiqua" w:cs="Times New Roman"/>
          <w:sz w:val="24"/>
          <w:szCs w:val="24"/>
        </w:rPr>
        <w:t xml:space="preserve">The </w:t>
      </w:r>
      <w:r w:rsidR="00E001C5" w:rsidRPr="00E43F13">
        <w:rPr>
          <w:rFonts w:ascii="Book Antiqua" w:hAnsi="Book Antiqua" w:cs="Times New Roman"/>
          <w:sz w:val="24"/>
          <w:szCs w:val="24"/>
        </w:rPr>
        <w:t>skilled surgeons</w:t>
      </w:r>
      <w:r w:rsidRPr="00E43F13">
        <w:rPr>
          <w:rFonts w:ascii="Book Antiqua" w:hAnsi="Book Antiqua" w:cs="Times New Roman"/>
          <w:sz w:val="24"/>
          <w:szCs w:val="24"/>
        </w:rPr>
        <w:t xml:space="preserve"> performed </w:t>
      </w:r>
      <w:r w:rsidR="00E001C5" w:rsidRPr="00E43F13">
        <w:rPr>
          <w:rFonts w:ascii="Book Antiqua" w:hAnsi="Book Antiqua" w:cs="Times New Roman"/>
          <w:sz w:val="24"/>
          <w:szCs w:val="24"/>
        </w:rPr>
        <w:t xml:space="preserve">the lymph node </w:t>
      </w:r>
      <w:r w:rsidRPr="00E43F13">
        <w:rPr>
          <w:rFonts w:ascii="Book Antiqua" w:hAnsi="Book Antiqua" w:cs="Times New Roman"/>
          <w:sz w:val="24"/>
          <w:szCs w:val="24"/>
        </w:rPr>
        <w:t xml:space="preserve">harvest. </w:t>
      </w:r>
      <w:r w:rsidR="00E001C5" w:rsidRPr="00E43F13">
        <w:rPr>
          <w:rFonts w:ascii="Book Antiqua" w:hAnsi="Book Antiqua" w:cs="Times New Roman"/>
          <w:sz w:val="24"/>
          <w:szCs w:val="24"/>
        </w:rPr>
        <w:t>Additionally, t</w:t>
      </w:r>
      <w:r w:rsidRPr="00E43F13">
        <w:rPr>
          <w:rFonts w:ascii="Book Antiqua" w:hAnsi="Book Antiqua" w:cs="Times New Roman"/>
          <w:sz w:val="24"/>
          <w:szCs w:val="24"/>
        </w:rPr>
        <w:t xml:space="preserve">his study was a retrospective study of prospectively recruited patients, </w:t>
      </w:r>
      <w:r w:rsidR="00BE3A16" w:rsidRPr="00E43F13">
        <w:rPr>
          <w:rFonts w:ascii="Book Antiqua" w:hAnsi="Book Antiqua" w:cs="Times New Roman"/>
          <w:sz w:val="24"/>
          <w:szCs w:val="24"/>
        </w:rPr>
        <w:t xml:space="preserve">rather than </w:t>
      </w:r>
      <w:r w:rsidRPr="00E43F13">
        <w:rPr>
          <w:rFonts w:ascii="Book Antiqua" w:hAnsi="Book Antiqua" w:cs="Times New Roman"/>
          <w:sz w:val="24"/>
          <w:szCs w:val="24"/>
        </w:rPr>
        <w:t xml:space="preserve">a randomized controlled trial. </w:t>
      </w:r>
      <w:r w:rsidR="00462DE1" w:rsidRPr="00E43F13">
        <w:rPr>
          <w:rFonts w:ascii="Book Antiqua" w:hAnsi="Book Antiqua" w:cs="Times New Roman"/>
          <w:sz w:val="24"/>
          <w:szCs w:val="24"/>
        </w:rPr>
        <w:t xml:space="preserve">Given </w:t>
      </w:r>
      <w:r w:rsidRPr="00E43F13">
        <w:rPr>
          <w:rFonts w:ascii="Book Antiqua" w:hAnsi="Book Antiqua" w:cs="Times New Roman"/>
          <w:sz w:val="24"/>
          <w:szCs w:val="24"/>
        </w:rPr>
        <w:t xml:space="preserve">the cost of </w:t>
      </w:r>
      <w:r w:rsidR="00E001C5" w:rsidRPr="00E43F13">
        <w:rPr>
          <w:rFonts w:ascii="Book Antiqua" w:hAnsi="Book Antiqua" w:cs="Times New Roman"/>
          <w:sz w:val="24"/>
          <w:szCs w:val="24"/>
        </w:rPr>
        <w:t xml:space="preserve">the </w:t>
      </w:r>
      <w:r w:rsidRPr="00E43F13">
        <w:rPr>
          <w:rFonts w:ascii="Book Antiqua" w:hAnsi="Book Antiqua" w:cs="Times New Roman"/>
          <w:sz w:val="24"/>
          <w:szCs w:val="24"/>
        </w:rPr>
        <w:t xml:space="preserve">reagents, the fat-dissociation method was </w:t>
      </w:r>
      <w:r w:rsidR="00462DE1" w:rsidRPr="00E43F13">
        <w:rPr>
          <w:rFonts w:ascii="Book Antiqua" w:hAnsi="Book Antiqua" w:cs="Times New Roman"/>
          <w:sz w:val="24"/>
          <w:szCs w:val="24"/>
        </w:rPr>
        <w:t xml:space="preserve">only </w:t>
      </w:r>
      <w:r w:rsidRPr="00E43F13">
        <w:rPr>
          <w:rFonts w:ascii="Book Antiqua" w:hAnsi="Book Antiqua" w:cs="Times New Roman"/>
          <w:sz w:val="24"/>
          <w:szCs w:val="24"/>
        </w:rPr>
        <w:t>applied to difficult cases</w:t>
      </w:r>
      <w:r w:rsidR="00E001C5" w:rsidRPr="00E43F13">
        <w:rPr>
          <w:rFonts w:ascii="Book Antiqua" w:hAnsi="Book Antiqua" w:cs="Times New Roman"/>
          <w:sz w:val="24"/>
          <w:szCs w:val="24"/>
        </w:rPr>
        <w:t xml:space="preserve"> that presented increased visceral fat</w:t>
      </w:r>
      <w:r w:rsidRPr="00E43F13">
        <w:rPr>
          <w:rFonts w:ascii="Book Antiqua" w:hAnsi="Book Antiqua" w:cs="Times New Roman"/>
          <w:sz w:val="24"/>
          <w:szCs w:val="24"/>
        </w:rPr>
        <w:t xml:space="preserve">. </w:t>
      </w:r>
      <w:r w:rsidR="00537861" w:rsidRPr="00E43F13">
        <w:rPr>
          <w:rFonts w:ascii="Book Antiqua" w:hAnsi="Book Antiqua" w:cs="Times New Roman"/>
          <w:sz w:val="24"/>
          <w:szCs w:val="24"/>
        </w:rPr>
        <w:t>However, i</w:t>
      </w:r>
      <w:r w:rsidRPr="00E43F13">
        <w:rPr>
          <w:rFonts w:ascii="Book Antiqua" w:hAnsi="Book Antiqua" w:cs="Times New Roman"/>
          <w:sz w:val="24"/>
          <w:szCs w:val="24"/>
        </w:rPr>
        <w:t xml:space="preserve">t is </w:t>
      </w:r>
      <w:r w:rsidR="00462DE1" w:rsidRPr="00E43F13">
        <w:rPr>
          <w:rFonts w:ascii="Book Antiqua" w:hAnsi="Book Antiqua" w:cs="Times New Roman"/>
          <w:sz w:val="24"/>
          <w:szCs w:val="24"/>
        </w:rPr>
        <w:t xml:space="preserve">still unclear </w:t>
      </w:r>
      <w:r w:rsidRPr="00E43F13">
        <w:rPr>
          <w:rFonts w:ascii="Book Antiqua" w:hAnsi="Book Antiqua" w:cs="Times New Roman"/>
          <w:sz w:val="24"/>
          <w:szCs w:val="24"/>
        </w:rPr>
        <w:t xml:space="preserve">whether a randomized trial is </w:t>
      </w:r>
      <w:r w:rsidR="00E001C5" w:rsidRPr="00E43F13">
        <w:rPr>
          <w:rFonts w:ascii="Book Antiqua" w:hAnsi="Book Antiqua" w:cs="Times New Roman"/>
          <w:sz w:val="24"/>
          <w:szCs w:val="24"/>
        </w:rPr>
        <w:t xml:space="preserve">still </w:t>
      </w:r>
      <w:r w:rsidRPr="00E43F13">
        <w:rPr>
          <w:rFonts w:ascii="Book Antiqua" w:hAnsi="Book Antiqua" w:cs="Times New Roman"/>
          <w:sz w:val="24"/>
          <w:szCs w:val="24"/>
        </w:rPr>
        <w:t>needed</w:t>
      </w:r>
      <w:r w:rsidR="00E001C5" w:rsidRPr="00E43F13">
        <w:rPr>
          <w:rFonts w:ascii="Book Antiqua" w:hAnsi="Book Antiqua" w:cs="Times New Roman"/>
          <w:sz w:val="24"/>
          <w:szCs w:val="24"/>
        </w:rPr>
        <w:t>, since</w:t>
      </w:r>
      <w:r w:rsidRPr="00E43F13">
        <w:rPr>
          <w:rFonts w:ascii="Book Antiqua" w:hAnsi="Book Antiqua" w:cs="Times New Roman"/>
          <w:sz w:val="24"/>
          <w:szCs w:val="24"/>
        </w:rPr>
        <w:t xml:space="preserve"> the u</w:t>
      </w:r>
      <w:r w:rsidR="00537861" w:rsidRPr="00E43F13">
        <w:rPr>
          <w:rFonts w:ascii="Book Antiqua" w:hAnsi="Book Antiqua" w:cs="Times New Roman"/>
          <w:sz w:val="24"/>
          <w:szCs w:val="24"/>
        </w:rPr>
        <w:t>sefulness</w:t>
      </w:r>
      <w:r w:rsidR="00E001C5" w:rsidRPr="00E43F13">
        <w:rPr>
          <w:rFonts w:ascii="Book Antiqua" w:hAnsi="Book Antiqua" w:cs="Times New Roman"/>
          <w:sz w:val="24"/>
          <w:szCs w:val="24"/>
        </w:rPr>
        <w:t xml:space="preserve"> of this method</w:t>
      </w:r>
      <w:r w:rsidRPr="00E43F13">
        <w:rPr>
          <w:rFonts w:ascii="Book Antiqua" w:hAnsi="Book Antiqua" w:cs="Times New Roman"/>
          <w:sz w:val="24"/>
          <w:szCs w:val="24"/>
        </w:rPr>
        <w:t xml:space="preserve"> is </w:t>
      </w:r>
      <w:r w:rsidR="00E001C5" w:rsidRPr="00E43F13">
        <w:rPr>
          <w:rFonts w:ascii="Book Antiqua" w:hAnsi="Book Antiqua" w:cs="Times New Roman"/>
          <w:sz w:val="24"/>
          <w:szCs w:val="24"/>
        </w:rPr>
        <w:t>apparent</w:t>
      </w:r>
      <w:r w:rsidR="00537861" w:rsidRPr="00E43F13">
        <w:rPr>
          <w:rFonts w:ascii="Book Antiqua" w:hAnsi="Book Antiqua" w:cs="Times New Roman"/>
          <w:sz w:val="24"/>
          <w:szCs w:val="24"/>
        </w:rPr>
        <w:t xml:space="preserve"> </w:t>
      </w:r>
      <w:r w:rsidR="00462DE1" w:rsidRPr="00E43F13">
        <w:rPr>
          <w:rFonts w:ascii="Book Antiqua" w:hAnsi="Book Antiqua" w:cs="Times New Roman"/>
          <w:sz w:val="24"/>
          <w:szCs w:val="24"/>
        </w:rPr>
        <w:t xml:space="preserve">from </w:t>
      </w:r>
      <w:r w:rsidR="00E001C5" w:rsidRPr="00E43F13">
        <w:rPr>
          <w:rFonts w:ascii="Book Antiqua" w:hAnsi="Book Antiqua" w:cs="Times New Roman"/>
          <w:sz w:val="24"/>
          <w:szCs w:val="24"/>
        </w:rPr>
        <w:t xml:space="preserve">the results </w:t>
      </w:r>
      <w:r w:rsidR="00537861" w:rsidRPr="00E43F13">
        <w:rPr>
          <w:rFonts w:ascii="Book Antiqua" w:hAnsi="Book Antiqua" w:cs="Times New Roman"/>
          <w:sz w:val="24"/>
          <w:szCs w:val="24"/>
        </w:rPr>
        <w:t>of this study</w:t>
      </w:r>
      <w:r w:rsidRPr="00E43F13">
        <w:rPr>
          <w:rFonts w:ascii="Book Antiqua" w:hAnsi="Book Antiqua" w:cs="Times New Roman"/>
          <w:sz w:val="24"/>
          <w:szCs w:val="24"/>
        </w:rPr>
        <w:t>.</w:t>
      </w:r>
      <w:r w:rsidR="00537861" w:rsidRPr="00E43F13">
        <w:rPr>
          <w:rFonts w:ascii="Book Antiqua" w:hAnsi="Book Antiqua" w:cs="Times New Roman"/>
          <w:sz w:val="24"/>
          <w:szCs w:val="24"/>
        </w:rPr>
        <w:t xml:space="preserve"> </w:t>
      </w:r>
      <w:r w:rsidRPr="00E43F13">
        <w:rPr>
          <w:rFonts w:ascii="Book Antiqua" w:hAnsi="Book Antiqua" w:cs="Times New Roman"/>
          <w:sz w:val="24"/>
          <w:szCs w:val="24"/>
        </w:rPr>
        <w:t xml:space="preserve">Another problem is that the commercial lipolysis reagent </w:t>
      </w:r>
      <w:r w:rsidR="00E001C5" w:rsidRPr="00E43F13">
        <w:rPr>
          <w:rFonts w:ascii="Book Antiqua" w:hAnsi="Book Antiqua" w:cs="Times New Roman"/>
          <w:sz w:val="24"/>
          <w:szCs w:val="24"/>
        </w:rPr>
        <w:t>“</w:t>
      </w:r>
      <w:proofErr w:type="spellStart"/>
      <w:r w:rsidRPr="00E43F13">
        <w:rPr>
          <w:rFonts w:ascii="Book Antiqua" w:hAnsi="Book Antiqua" w:cs="Times New Roman"/>
          <w:sz w:val="24"/>
          <w:szCs w:val="24"/>
        </w:rPr>
        <w:t>Imofully</w:t>
      </w:r>
      <w:proofErr w:type="spellEnd"/>
      <w:r w:rsidR="004059F9" w:rsidRPr="00E43F13">
        <w:rPr>
          <w:rFonts w:ascii="Book Antiqua" w:eastAsiaTheme="minorHAnsi" w:hAnsi="Book Antiqua" w:cs="Times New Roman"/>
          <w:sz w:val="24"/>
          <w:szCs w:val="24"/>
          <w:vertAlign w:val="superscript"/>
        </w:rPr>
        <w:t>®</w:t>
      </w:r>
      <w:r w:rsidR="00E001C5" w:rsidRPr="00E43F13">
        <w:rPr>
          <w:rFonts w:ascii="Book Antiqua" w:hAnsi="Book Antiqua" w:cs="Times New Roman"/>
          <w:sz w:val="24"/>
          <w:szCs w:val="24"/>
        </w:rPr>
        <w:t>”</w:t>
      </w:r>
      <w:r w:rsidRPr="00E43F13">
        <w:rPr>
          <w:rFonts w:ascii="Book Antiqua" w:hAnsi="Book Antiqua" w:cs="Times New Roman"/>
          <w:sz w:val="24"/>
          <w:szCs w:val="24"/>
        </w:rPr>
        <w:t xml:space="preserve"> is currently difficult to obtain. </w:t>
      </w:r>
      <w:r w:rsidR="00462DE1" w:rsidRPr="00E43F13">
        <w:rPr>
          <w:rFonts w:ascii="Book Antiqua" w:hAnsi="Book Antiqua" w:cs="Times New Roman"/>
          <w:sz w:val="24"/>
          <w:szCs w:val="24"/>
        </w:rPr>
        <w:t xml:space="preserve">However, we refer readers to the first </w:t>
      </w:r>
      <w:proofErr w:type="gramStart"/>
      <w:r w:rsidR="00462DE1" w:rsidRPr="00E43F13">
        <w:rPr>
          <w:rFonts w:ascii="Book Antiqua" w:hAnsi="Book Antiqua" w:cs="Times New Roman"/>
          <w:sz w:val="24"/>
          <w:szCs w:val="24"/>
        </w:rPr>
        <w:t>report</w:t>
      </w:r>
      <w:r w:rsidR="004C0103" w:rsidRPr="00E43F13">
        <w:rPr>
          <w:rFonts w:ascii="Book Antiqua" w:hAnsi="Book Antiqua" w:cs="Times New Roman"/>
          <w:sz w:val="24"/>
          <w:szCs w:val="24"/>
          <w:vertAlign w:val="superscript"/>
        </w:rPr>
        <w:t>[</w:t>
      </w:r>
      <w:proofErr w:type="gramEnd"/>
      <w:r w:rsidR="004C0103" w:rsidRPr="00E43F13">
        <w:rPr>
          <w:rFonts w:ascii="Book Antiqua" w:hAnsi="Book Antiqua" w:cs="Times New Roman"/>
          <w:sz w:val="24"/>
          <w:szCs w:val="24"/>
          <w:vertAlign w:val="superscript"/>
        </w:rPr>
        <w:t>6]</w:t>
      </w:r>
      <w:r w:rsidR="00462DE1" w:rsidRPr="00E43F13">
        <w:rPr>
          <w:rFonts w:ascii="Book Antiqua" w:hAnsi="Book Antiqua" w:cs="Times New Roman"/>
          <w:sz w:val="24"/>
          <w:szCs w:val="24"/>
        </w:rPr>
        <w:t xml:space="preserve"> for details on creating this reagent.</w:t>
      </w:r>
    </w:p>
    <w:p w14:paraId="5C83D59C" w14:textId="56140B4E" w:rsidR="0037499E"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In conclusion</w:t>
      </w:r>
      <w:r w:rsidR="00E001C5" w:rsidRPr="00E43F13">
        <w:rPr>
          <w:rFonts w:ascii="Book Antiqua" w:hAnsi="Book Antiqua" w:cs="Times New Roman"/>
          <w:sz w:val="24"/>
          <w:szCs w:val="24"/>
        </w:rPr>
        <w:t>, i</w:t>
      </w:r>
      <w:r w:rsidRPr="00E43F13">
        <w:rPr>
          <w:rFonts w:ascii="Book Antiqua" w:hAnsi="Book Antiqua" w:cs="Times New Roman"/>
          <w:sz w:val="24"/>
          <w:szCs w:val="24"/>
        </w:rPr>
        <w:t xml:space="preserve">n gastric cancer surgery, the fat-dissociation method </w:t>
      </w:r>
      <w:r w:rsidR="0093665E">
        <w:rPr>
          <w:rFonts w:ascii="Book Antiqua" w:hAnsi="Book Antiqua" w:cs="Times New Roman"/>
          <w:sz w:val="24"/>
          <w:szCs w:val="24"/>
        </w:rPr>
        <w:t>i</w:t>
      </w:r>
      <w:r w:rsidR="0093665E" w:rsidRPr="00E43F13">
        <w:rPr>
          <w:rFonts w:ascii="Book Antiqua" w:hAnsi="Book Antiqua" w:cs="Times New Roman"/>
          <w:sz w:val="24"/>
          <w:szCs w:val="24"/>
        </w:rPr>
        <w:t xml:space="preserve">s </w:t>
      </w:r>
      <w:r w:rsidRPr="00E43F13">
        <w:rPr>
          <w:rFonts w:ascii="Book Antiqua" w:hAnsi="Book Antiqua" w:cs="Times New Roman"/>
          <w:sz w:val="24"/>
          <w:szCs w:val="24"/>
        </w:rPr>
        <w:t xml:space="preserve">effective in </w:t>
      </w:r>
      <w:r w:rsidR="00E001C5" w:rsidRPr="00E43F13">
        <w:rPr>
          <w:rFonts w:ascii="Book Antiqua" w:hAnsi="Book Antiqua" w:cs="Times New Roman"/>
          <w:sz w:val="24"/>
          <w:szCs w:val="24"/>
        </w:rPr>
        <w:t xml:space="preserve">reducing the duration of the </w:t>
      </w:r>
      <w:r w:rsidR="00462DE1" w:rsidRPr="00E43F13">
        <w:rPr>
          <w:rFonts w:ascii="Book Antiqua" w:hAnsi="Book Antiqua" w:cs="Times New Roman"/>
          <w:sz w:val="24"/>
          <w:szCs w:val="24"/>
        </w:rPr>
        <w:t>lymph node</w:t>
      </w:r>
      <w:r w:rsidR="00E001C5" w:rsidRPr="00E43F13">
        <w:rPr>
          <w:rFonts w:ascii="Book Antiqua" w:hAnsi="Book Antiqua" w:cs="Times New Roman"/>
          <w:sz w:val="24"/>
          <w:szCs w:val="24"/>
        </w:rPr>
        <w:t xml:space="preserve"> harvest</w:t>
      </w:r>
      <w:r w:rsidRPr="00E43F13">
        <w:rPr>
          <w:rFonts w:ascii="Book Antiqua" w:hAnsi="Book Antiqua" w:cs="Times New Roman"/>
          <w:sz w:val="24"/>
          <w:szCs w:val="24"/>
        </w:rPr>
        <w:t xml:space="preserve">. </w:t>
      </w:r>
      <w:r w:rsidR="00E001C5" w:rsidRPr="00E43F13">
        <w:rPr>
          <w:rFonts w:ascii="Book Antiqua" w:hAnsi="Book Antiqua" w:cs="Times New Roman"/>
          <w:sz w:val="24"/>
          <w:szCs w:val="24"/>
        </w:rPr>
        <w:t>Although</w:t>
      </w:r>
      <w:r w:rsidRPr="00E43F13">
        <w:rPr>
          <w:rFonts w:ascii="Book Antiqua" w:hAnsi="Book Antiqua" w:cs="Times New Roman"/>
          <w:sz w:val="24"/>
          <w:szCs w:val="24"/>
        </w:rPr>
        <w:t xml:space="preserve"> difficult to quantify, the </w:t>
      </w:r>
      <w:r w:rsidR="00954E48" w:rsidRPr="00E43F13">
        <w:rPr>
          <w:rFonts w:ascii="Book Antiqua" w:hAnsi="Book Antiqua" w:cs="Times New Roman"/>
          <w:sz w:val="24"/>
          <w:szCs w:val="24"/>
        </w:rPr>
        <w:t>fat-dissociation method</w:t>
      </w:r>
      <w:r w:rsidRPr="00E43F13">
        <w:rPr>
          <w:rFonts w:ascii="Book Antiqua" w:hAnsi="Book Antiqua" w:cs="Times New Roman"/>
          <w:sz w:val="24"/>
          <w:szCs w:val="24"/>
        </w:rPr>
        <w:t xml:space="preserve"> may reduce the labor and difficulty of </w:t>
      </w:r>
      <w:r w:rsidR="00310973" w:rsidRPr="00E43F13">
        <w:rPr>
          <w:rFonts w:ascii="Book Antiqua" w:hAnsi="Book Antiqua" w:cs="Times New Roman"/>
          <w:sz w:val="24"/>
          <w:szCs w:val="24"/>
        </w:rPr>
        <w:t xml:space="preserve">the </w:t>
      </w:r>
      <w:r w:rsidRPr="00E43F13">
        <w:rPr>
          <w:rFonts w:ascii="Book Antiqua" w:hAnsi="Book Antiqua" w:cs="Times New Roman"/>
          <w:sz w:val="24"/>
          <w:szCs w:val="24"/>
        </w:rPr>
        <w:t>harvest</w:t>
      </w:r>
      <w:r w:rsidR="00310973" w:rsidRPr="00E43F13">
        <w:rPr>
          <w:rFonts w:ascii="Book Antiqua" w:hAnsi="Book Antiqua" w:cs="Times New Roman"/>
          <w:sz w:val="24"/>
          <w:szCs w:val="24"/>
        </w:rPr>
        <w:t xml:space="preserve"> procedure. </w:t>
      </w:r>
      <w:r w:rsidRPr="00E43F13">
        <w:rPr>
          <w:rFonts w:ascii="Book Antiqua" w:hAnsi="Book Antiqua" w:cs="Times New Roman"/>
          <w:sz w:val="24"/>
          <w:szCs w:val="24"/>
        </w:rPr>
        <w:t xml:space="preserve">However, if the </w:t>
      </w:r>
      <w:r w:rsidR="00310973" w:rsidRPr="00E43F13">
        <w:rPr>
          <w:rFonts w:ascii="Book Antiqua" w:hAnsi="Book Antiqua" w:cs="Times New Roman"/>
          <w:sz w:val="24"/>
          <w:szCs w:val="24"/>
        </w:rPr>
        <w:t>surgeon</w:t>
      </w:r>
      <w:r w:rsidRPr="00E43F13">
        <w:rPr>
          <w:rFonts w:ascii="Book Antiqua" w:hAnsi="Book Antiqua" w:cs="Times New Roman"/>
          <w:sz w:val="24"/>
          <w:szCs w:val="24"/>
        </w:rPr>
        <w:t xml:space="preserve"> is sufficiently skilled, the fat-dissociation method </w:t>
      </w:r>
      <w:r w:rsidR="00520AFF" w:rsidRPr="00E43F13">
        <w:rPr>
          <w:rFonts w:ascii="Book Antiqua" w:hAnsi="Book Antiqua" w:cs="Times New Roman"/>
          <w:sz w:val="24"/>
          <w:szCs w:val="24"/>
        </w:rPr>
        <w:t>may</w:t>
      </w:r>
      <w:r w:rsidRPr="00E43F13">
        <w:rPr>
          <w:rFonts w:ascii="Book Antiqua" w:hAnsi="Book Antiqua" w:cs="Times New Roman"/>
          <w:sz w:val="24"/>
          <w:szCs w:val="24"/>
        </w:rPr>
        <w:t xml:space="preserve"> not </w:t>
      </w:r>
      <w:r w:rsidR="00310973" w:rsidRPr="00E43F13">
        <w:rPr>
          <w:rFonts w:ascii="Book Antiqua" w:hAnsi="Book Antiqua" w:cs="Times New Roman"/>
          <w:sz w:val="24"/>
          <w:szCs w:val="24"/>
        </w:rPr>
        <w:t>result in</w:t>
      </w:r>
      <w:r w:rsidRPr="00E43F13">
        <w:rPr>
          <w:rFonts w:ascii="Book Antiqua" w:hAnsi="Book Antiqua" w:cs="Times New Roman"/>
          <w:sz w:val="24"/>
          <w:szCs w:val="24"/>
        </w:rPr>
        <w:t xml:space="preserve"> improved accuracy. Therefore, the </w:t>
      </w:r>
      <w:r w:rsidR="00520AFF" w:rsidRPr="00E43F13">
        <w:rPr>
          <w:rFonts w:ascii="Book Antiqua" w:hAnsi="Book Antiqua" w:cs="Times New Roman"/>
          <w:sz w:val="24"/>
          <w:szCs w:val="24"/>
        </w:rPr>
        <w:t>application</w:t>
      </w:r>
      <w:r w:rsidRPr="00E43F13">
        <w:rPr>
          <w:rFonts w:ascii="Book Antiqua" w:hAnsi="Book Antiqua" w:cs="Times New Roman"/>
          <w:sz w:val="24"/>
          <w:szCs w:val="24"/>
        </w:rPr>
        <w:t xml:space="preserve"> of the </w:t>
      </w:r>
      <w:r w:rsidR="00954E48" w:rsidRPr="00E43F13">
        <w:rPr>
          <w:rFonts w:ascii="Book Antiqua" w:hAnsi="Book Antiqua" w:cs="Times New Roman"/>
          <w:sz w:val="24"/>
          <w:szCs w:val="24"/>
        </w:rPr>
        <w:t>fat-dissociation method</w:t>
      </w:r>
      <w:r w:rsidRPr="00E43F13">
        <w:rPr>
          <w:rFonts w:ascii="Book Antiqua" w:hAnsi="Book Antiqua" w:cs="Times New Roman"/>
          <w:sz w:val="24"/>
          <w:szCs w:val="24"/>
        </w:rPr>
        <w:t xml:space="preserve"> is not considered </w:t>
      </w:r>
      <w:r w:rsidR="00310973" w:rsidRPr="00E43F13">
        <w:rPr>
          <w:rFonts w:ascii="Book Antiqua" w:hAnsi="Book Antiqua" w:cs="Times New Roman"/>
          <w:sz w:val="24"/>
          <w:szCs w:val="24"/>
        </w:rPr>
        <w:t xml:space="preserve">an </w:t>
      </w:r>
      <w:r w:rsidR="00520AFF" w:rsidRPr="00E43F13">
        <w:rPr>
          <w:rFonts w:ascii="Book Antiqua" w:hAnsi="Book Antiqua" w:cs="Times New Roman"/>
          <w:sz w:val="24"/>
          <w:szCs w:val="24"/>
        </w:rPr>
        <w:t xml:space="preserve">absolute </w:t>
      </w:r>
      <w:r w:rsidRPr="00E43F13">
        <w:rPr>
          <w:rFonts w:ascii="Book Antiqua" w:hAnsi="Book Antiqua" w:cs="Times New Roman"/>
          <w:sz w:val="24"/>
          <w:szCs w:val="24"/>
        </w:rPr>
        <w:t>necess</w:t>
      </w:r>
      <w:r w:rsidR="00310973" w:rsidRPr="00E43F13">
        <w:rPr>
          <w:rFonts w:ascii="Book Antiqua" w:hAnsi="Book Antiqua" w:cs="Times New Roman"/>
          <w:sz w:val="24"/>
          <w:szCs w:val="24"/>
        </w:rPr>
        <w:t>ity in the context of lymph node harvest</w:t>
      </w:r>
      <w:r w:rsidRPr="00E43F13">
        <w:rPr>
          <w:rFonts w:ascii="Book Antiqua" w:hAnsi="Book Antiqua" w:cs="Times New Roman"/>
          <w:sz w:val="24"/>
          <w:szCs w:val="24"/>
        </w:rPr>
        <w:t xml:space="preserve">. It </w:t>
      </w:r>
      <w:r w:rsidR="0093665E">
        <w:rPr>
          <w:rFonts w:ascii="Book Antiqua" w:hAnsi="Book Antiqua" w:cs="Times New Roman"/>
          <w:sz w:val="24"/>
          <w:szCs w:val="24"/>
        </w:rPr>
        <w:t>i</w:t>
      </w:r>
      <w:r w:rsidR="0093665E" w:rsidRPr="00E43F13">
        <w:rPr>
          <w:rFonts w:ascii="Book Antiqua" w:hAnsi="Book Antiqua" w:cs="Times New Roman"/>
          <w:sz w:val="24"/>
          <w:szCs w:val="24"/>
        </w:rPr>
        <w:t xml:space="preserve">s </w:t>
      </w:r>
      <w:r w:rsidRPr="00E43F13">
        <w:rPr>
          <w:rFonts w:ascii="Book Antiqua" w:hAnsi="Book Antiqua" w:cs="Times New Roman"/>
          <w:sz w:val="24"/>
          <w:szCs w:val="24"/>
        </w:rPr>
        <w:t xml:space="preserve">thought that the </w:t>
      </w:r>
      <w:r w:rsidR="00520AFF" w:rsidRPr="00E43F13">
        <w:rPr>
          <w:rFonts w:ascii="Book Antiqua" w:hAnsi="Book Antiqua" w:cs="Times New Roman"/>
          <w:sz w:val="24"/>
          <w:szCs w:val="24"/>
        </w:rPr>
        <w:t xml:space="preserve">adoption of </w:t>
      </w:r>
      <w:r w:rsidR="00520AFF" w:rsidRPr="00E43F13">
        <w:rPr>
          <w:rFonts w:ascii="Book Antiqua" w:hAnsi="Book Antiqua" w:cs="Times New Roman"/>
          <w:sz w:val="24"/>
          <w:szCs w:val="24"/>
        </w:rPr>
        <w:lastRenderedPageBreak/>
        <w:t>this method</w:t>
      </w:r>
      <w:r w:rsidRPr="00E43F13">
        <w:rPr>
          <w:rFonts w:ascii="Book Antiqua" w:hAnsi="Book Antiqua" w:cs="Times New Roman"/>
          <w:sz w:val="24"/>
          <w:szCs w:val="24"/>
        </w:rPr>
        <w:t xml:space="preserve"> should </w:t>
      </w:r>
      <w:r w:rsidR="00462DE1" w:rsidRPr="00E43F13">
        <w:rPr>
          <w:rFonts w:ascii="Book Antiqua" w:hAnsi="Book Antiqua" w:cs="Times New Roman"/>
          <w:sz w:val="24"/>
          <w:szCs w:val="24"/>
        </w:rPr>
        <w:t>occur</w:t>
      </w:r>
      <w:r w:rsidR="00310973" w:rsidRPr="00E43F13">
        <w:rPr>
          <w:rFonts w:ascii="Book Antiqua" w:hAnsi="Book Antiqua" w:cs="Times New Roman"/>
          <w:sz w:val="24"/>
          <w:szCs w:val="24"/>
        </w:rPr>
        <w:t xml:space="preserve"> </w:t>
      </w:r>
      <w:r w:rsidR="00257B37" w:rsidRPr="00E43F13">
        <w:rPr>
          <w:rFonts w:ascii="Book Antiqua" w:hAnsi="Book Antiqua" w:cs="Times New Roman"/>
          <w:sz w:val="24"/>
          <w:szCs w:val="24"/>
        </w:rPr>
        <w:t>based on</w:t>
      </w:r>
      <w:r w:rsidR="00310973" w:rsidRPr="00E43F13">
        <w:rPr>
          <w:rFonts w:ascii="Book Antiqua" w:hAnsi="Book Antiqua" w:cs="Times New Roman"/>
          <w:sz w:val="24"/>
          <w:szCs w:val="24"/>
        </w:rPr>
        <w:t xml:space="preserve"> </w:t>
      </w:r>
      <w:r w:rsidRPr="00E43F13">
        <w:rPr>
          <w:rFonts w:ascii="Book Antiqua" w:hAnsi="Book Antiqua" w:cs="Times New Roman"/>
          <w:sz w:val="24"/>
          <w:szCs w:val="24"/>
        </w:rPr>
        <w:t xml:space="preserve">the skills and </w:t>
      </w:r>
      <w:r w:rsidR="00FC6BE6" w:rsidRPr="00E43F13">
        <w:rPr>
          <w:rFonts w:ascii="Book Antiqua" w:hAnsi="Book Antiqua" w:cs="Times New Roman"/>
          <w:sz w:val="24"/>
          <w:szCs w:val="24"/>
        </w:rPr>
        <w:t>workload</w:t>
      </w:r>
      <w:r w:rsidR="00310973" w:rsidRPr="00E43F13">
        <w:rPr>
          <w:rFonts w:ascii="Book Antiqua" w:hAnsi="Book Antiqua" w:cs="Times New Roman"/>
          <w:sz w:val="24"/>
          <w:szCs w:val="24"/>
        </w:rPr>
        <w:t xml:space="preserve"> of the surgeons </w:t>
      </w:r>
      <w:r w:rsidR="00462DE1" w:rsidRPr="00E43F13">
        <w:rPr>
          <w:rFonts w:ascii="Book Antiqua" w:hAnsi="Book Antiqua" w:cs="Times New Roman"/>
          <w:sz w:val="24"/>
          <w:szCs w:val="24"/>
        </w:rPr>
        <w:t>performing</w:t>
      </w:r>
      <w:r w:rsidR="00310973" w:rsidRPr="00E43F13">
        <w:rPr>
          <w:rFonts w:ascii="Book Antiqua" w:hAnsi="Book Antiqua" w:cs="Times New Roman"/>
          <w:sz w:val="24"/>
          <w:szCs w:val="24"/>
        </w:rPr>
        <w:t xml:space="preserve"> the harvest procedure</w:t>
      </w:r>
      <w:r w:rsidR="00462DE1" w:rsidRPr="00E43F13">
        <w:rPr>
          <w:rFonts w:ascii="Book Antiqua" w:hAnsi="Book Antiqua" w:cs="Times New Roman"/>
          <w:sz w:val="24"/>
          <w:szCs w:val="24"/>
        </w:rPr>
        <w:t>,</w:t>
      </w:r>
      <w:r w:rsidRPr="00E43F13">
        <w:rPr>
          <w:rFonts w:ascii="Book Antiqua" w:hAnsi="Book Antiqua" w:cs="Times New Roman"/>
          <w:sz w:val="24"/>
          <w:szCs w:val="24"/>
        </w:rPr>
        <w:t xml:space="preserve"> as well as the</w:t>
      </w:r>
      <w:r w:rsidR="00FC6BE6" w:rsidRPr="00E43F13">
        <w:rPr>
          <w:rFonts w:ascii="Book Antiqua" w:hAnsi="Book Antiqua" w:cs="Times New Roman"/>
          <w:sz w:val="24"/>
          <w:szCs w:val="24"/>
        </w:rPr>
        <w:t xml:space="preserve"> </w:t>
      </w:r>
      <w:r w:rsidRPr="00E43F13">
        <w:rPr>
          <w:rFonts w:ascii="Book Antiqua" w:hAnsi="Book Antiqua" w:cs="Times New Roman"/>
          <w:sz w:val="24"/>
          <w:szCs w:val="24"/>
        </w:rPr>
        <w:t>cost</w:t>
      </w:r>
      <w:r w:rsidR="00FC6BE6" w:rsidRPr="00E43F13">
        <w:rPr>
          <w:rFonts w:ascii="Book Antiqua" w:hAnsi="Book Antiqua" w:cs="Times New Roman"/>
          <w:sz w:val="24"/>
          <w:szCs w:val="24"/>
        </w:rPr>
        <w:t xml:space="preserve"> of the reagent</w:t>
      </w:r>
      <w:r w:rsidR="00257B37" w:rsidRPr="00E43F13">
        <w:rPr>
          <w:rFonts w:ascii="Book Antiqua" w:hAnsi="Book Antiqua" w:cs="Times New Roman"/>
          <w:sz w:val="24"/>
          <w:szCs w:val="24"/>
        </w:rPr>
        <w:t>s</w:t>
      </w:r>
      <w:r w:rsidR="00310973" w:rsidRPr="00E43F13">
        <w:rPr>
          <w:rFonts w:ascii="Book Antiqua" w:hAnsi="Book Antiqua" w:cs="Times New Roman"/>
          <w:sz w:val="24"/>
          <w:szCs w:val="24"/>
        </w:rPr>
        <w:t xml:space="preserve"> required to perform the fat-dissociation method</w:t>
      </w:r>
      <w:r w:rsidRPr="00E43F13">
        <w:rPr>
          <w:rFonts w:ascii="Book Antiqua" w:hAnsi="Book Antiqua" w:cs="Times New Roman"/>
          <w:sz w:val="24"/>
          <w:szCs w:val="24"/>
        </w:rPr>
        <w:t>.</w:t>
      </w:r>
    </w:p>
    <w:p w14:paraId="0EA01BCD" w14:textId="383DAF70" w:rsidR="00463F8F" w:rsidRPr="0093665E" w:rsidRDefault="00463F8F" w:rsidP="00E43F13">
      <w:pPr>
        <w:snapToGrid w:val="0"/>
        <w:spacing w:line="360" w:lineRule="auto"/>
        <w:rPr>
          <w:rFonts w:ascii="Book Antiqua" w:hAnsi="Book Antiqua" w:cs="Times New Roman"/>
          <w:b/>
          <w:bCs/>
          <w:sz w:val="24"/>
          <w:szCs w:val="24"/>
        </w:rPr>
      </w:pPr>
    </w:p>
    <w:p w14:paraId="1722517F" w14:textId="364D9AF2" w:rsidR="00463F8F" w:rsidRPr="00E43F13" w:rsidRDefault="00463F8F" w:rsidP="00E43F13">
      <w:pPr>
        <w:adjustRightInd w:val="0"/>
        <w:snapToGrid w:val="0"/>
        <w:spacing w:line="360" w:lineRule="auto"/>
        <w:rPr>
          <w:rFonts w:ascii="Book Antiqua" w:hAnsi="Book Antiqua"/>
          <w:b/>
          <w:color w:val="000000"/>
          <w:sz w:val="24"/>
          <w:szCs w:val="24"/>
          <w:u w:val="single"/>
          <w:lang w:eastAsia="zh-CN"/>
        </w:rPr>
      </w:pPr>
      <w:r w:rsidRPr="00E43F13">
        <w:rPr>
          <w:rFonts w:ascii="Book Antiqua" w:hAnsi="Book Antiqua"/>
          <w:b/>
          <w:color w:val="000000"/>
          <w:sz w:val="24"/>
          <w:szCs w:val="24"/>
          <w:u w:val="single"/>
        </w:rPr>
        <w:t>ARTICLE HIGHLIGHTS</w:t>
      </w:r>
    </w:p>
    <w:p w14:paraId="1A9D3A60" w14:textId="77777777" w:rsidR="00463F8F" w:rsidRPr="00E43F13" w:rsidRDefault="00463F8F" w:rsidP="00E43F13">
      <w:pPr>
        <w:snapToGrid w:val="0"/>
        <w:spacing w:line="360" w:lineRule="auto"/>
        <w:rPr>
          <w:rFonts w:ascii="Book Antiqua" w:hAnsi="Book Antiqua" w:cs="Times New Roman"/>
          <w:b/>
          <w:bCs/>
          <w:i/>
          <w:iCs/>
          <w:sz w:val="24"/>
          <w:szCs w:val="24"/>
        </w:rPr>
      </w:pPr>
      <w:r w:rsidRPr="00E43F13">
        <w:rPr>
          <w:rFonts w:ascii="Book Antiqua" w:hAnsi="Book Antiqua" w:cs="Times New Roman"/>
          <w:b/>
          <w:bCs/>
          <w:i/>
          <w:iCs/>
          <w:sz w:val="24"/>
          <w:szCs w:val="24"/>
        </w:rPr>
        <w:t>Research background</w:t>
      </w:r>
    </w:p>
    <w:p w14:paraId="1CD5220F" w14:textId="0EBA281B" w:rsidR="00463F8F" w:rsidRPr="00E43F13" w:rsidRDefault="00463F8F"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In gastric cancer surgery, the status of lymph node metastasis affects the prognosis after curative surgery and is an important factor in determining whether adjuvant therapy should be administered. Therefore, it is necessary to accurately examine dissected lymph nodes. However, lymph node harvest is not emphasized in gastric cancer surgery.</w:t>
      </w:r>
    </w:p>
    <w:p w14:paraId="18542348" w14:textId="77777777" w:rsidR="00463F8F" w:rsidRPr="00E43F13" w:rsidRDefault="00463F8F" w:rsidP="00E43F13">
      <w:pPr>
        <w:snapToGrid w:val="0"/>
        <w:spacing w:line="360" w:lineRule="auto"/>
        <w:rPr>
          <w:rFonts w:ascii="Book Antiqua" w:hAnsi="Book Antiqua" w:cs="Times New Roman"/>
          <w:sz w:val="24"/>
          <w:szCs w:val="24"/>
        </w:rPr>
      </w:pPr>
    </w:p>
    <w:p w14:paraId="3788613B" w14:textId="77777777" w:rsidR="00463F8F" w:rsidRPr="00E43F13" w:rsidRDefault="00463F8F" w:rsidP="00E43F13">
      <w:pPr>
        <w:snapToGrid w:val="0"/>
        <w:spacing w:line="360" w:lineRule="auto"/>
        <w:rPr>
          <w:rFonts w:ascii="Book Antiqua" w:hAnsi="Book Antiqua" w:cs="Times New Roman"/>
          <w:b/>
          <w:bCs/>
          <w:i/>
          <w:iCs/>
          <w:sz w:val="24"/>
          <w:szCs w:val="24"/>
        </w:rPr>
      </w:pPr>
      <w:r w:rsidRPr="00E43F13">
        <w:rPr>
          <w:rFonts w:ascii="Book Antiqua" w:hAnsi="Book Antiqua" w:cs="Times New Roman"/>
          <w:b/>
          <w:bCs/>
          <w:i/>
          <w:iCs/>
          <w:sz w:val="24"/>
          <w:szCs w:val="24"/>
        </w:rPr>
        <w:t>Research motivation</w:t>
      </w:r>
    </w:p>
    <w:p w14:paraId="0606EEBA" w14:textId="46248560" w:rsidR="00463F8F" w:rsidRPr="00E43F13" w:rsidRDefault="00463F8F"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Recently, the fat-dissociation method has been developed as a quick and accurate method for harvesting dissected lymph nodes. This is a method of dissolving the fat of the mesentery with a specific reagent, which results in improved visibility of the lymph nodes and facilitates their harvest.</w:t>
      </w:r>
    </w:p>
    <w:p w14:paraId="021D8494" w14:textId="77777777" w:rsidR="00463F8F" w:rsidRPr="00E43F13" w:rsidRDefault="00463F8F" w:rsidP="00E43F13">
      <w:pPr>
        <w:snapToGrid w:val="0"/>
        <w:spacing w:line="360" w:lineRule="auto"/>
        <w:rPr>
          <w:rFonts w:ascii="Book Antiqua" w:hAnsi="Book Antiqua" w:cs="Times New Roman"/>
          <w:sz w:val="24"/>
          <w:szCs w:val="24"/>
        </w:rPr>
      </w:pPr>
    </w:p>
    <w:p w14:paraId="53010453" w14:textId="77777777" w:rsidR="00463F8F" w:rsidRPr="00E43F13" w:rsidRDefault="00463F8F" w:rsidP="00E43F13">
      <w:pPr>
        <w:snapToGrid w:val="0"/>
        <w:spacing w:line="360" w:lineRule="auto"/>
        <w:rPr>
          <w:rFonts w:ascii="Book Antiqua" w:hAnsi="Book Antiqua" w:cs="Times New Roman"/>
          <w:b/>
          <w:bCs/>
          <w:i/>
          <w:iCs/>
          <w:sz w:val="24"/>
          <w:szCs w:val="24"/>
        </w:rPr>
      </w:pPr>
      <w:r w:rsidRPr="00E43F13">
        <w:rPr>
          <w:rFonts w:ascii="Book Antiqua" w:hAnsi="Book Antiqua" w:cs="Times New Roman"/>
          <w:b/>
          <w:bCs/>
          <w:i/>
          <w:iCs/>
          <w:sz w:val="24"/>
          <w:szCs w:val="24"/>
        </w:rPr>
        <w:t>Research objectives</w:t>
      </w:r>
    </w:p>
    <w:p w14:paraId="690FCB2D" w14:textId="4173C6EE" w:rsidR="00463F8F" w:rsidRPr="00E43F13" w:rsidRDefault="00463F8F"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This study aimed to investigate the usefulness of the fat-dissociation method for harvesting dissected lymph nodes of gastric cancer cases.</w:t>
      </w:r>
    </w:p>
    <w:p w14:paraId="11A375E7" w14:textId="77777777" w:rsidR="00463F8F" w:rsidRPr="00E43F13" w:rsidRDefault="00463F8F" w:rsidP="00E43F13">
      <w:pPr>
        <w:snapToGrid w:val="0"/>
        <w:spacing w:line="360" w:lineRule="auto"/>
        <w:rPr>
          <w:rFonts w:ascii="Book Antiqua" w:hAnsi="Book Antiqua" w:cs="Times New Roman"/>
          <w:sz w:val="24"/>
          <w:szCs w:val="24"/>
        </w:rPr>
      </w:pPr>
    </w:p>
    <w:p w14:paraId="1DF27430" w14:textId="77777777" w:rsidR="00463F8F" w:rsidRPr="00E43F13" w:rsidRDefault="00463F8F" w:rsidP="00E43F13">
      <w:pPr>
        <w:snapToGrid w:val="0"/>
        <w:spacing w:line="360" w:lineRule="auto"/>
        <w:rPr>
          <w:rFonts w:ascii="Book Antiqua" w:hAnsi="Book Antiqua" w:cs="Times New Roman"/>
          <w:b/>
          <w:bCs/>
          <w:i/>
          <w:iCs/>
          <w:sz w:val="24"/>
          <w:szCs w:val="24"/>
        </w:rPr>
      </w:pPr>
      <w:r w:rsidRPr="00E43F13">
        <w:rPr>
          <w:rFonts w:ascii="Book Antiqua" w:hAnsi="Book Antiqua" w:cs="Times New Roman"/>
          <w:b/>
          <w:bCs/>
          <w:i/>
          <w:iCs/>
          <w:sz w:val="24"/>
          <w:szCs w:val="24"/>
        </w:rPr>
        <w:t>Research methods</w:t>
      </w:r>
    </w:p>
    <w:p w14:paraId="79600C0F" w14:textId="5A029F6D" w:rsidR="00463F8F" w:rsidRPr="00E43F13" w:rsidRDefault="00463F8F"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 xml:space="preserve">Fifty-six resected specimens from gastric cancer patients who underwent standard curative gastrectomy and lymph node dissection were used. Group 2 lymph nodes were separated from each specimen, and the remaining adipose tissue containing the group 1 lymph nodes was used. Some resected specimens were subjected to the fat-dissociation method. One vial of </w:t>
      </w:r>
      <w:proofErr w:type="spellStart"/>
      <w:r w:rsidRPr="00E43F13">
        <w:rPr>
          <w:rFonts w:ascii="Book Antiqua" w:hAnsi="Book Antiqua" w:cs="Times New Roman"/>
          <w:sz w:val="24"/>
          <w:szCs w:val="24"/>
        </w:rPr>
        <w:t>Imofully</w:t>
      </w:r>
      <w:proofErr w:type="spellEnd"/>
      <w:r w:rsidRPr="00E43F13">
        <w:rPr>
          <w:rFonts w:ascii="Book Antiqua" w:hAnsi="Book Antiqua" w:cs="Times New Roman"/>
          <w:sz w:val="24"/>
          <w:szCs w:val="24"/>
          <w:vertAlign w:val="superscript"/>
        </w:rPr>
        <w:t>®</w:t>
      </w:r>
      <w:r w:rsidRPr="00E43F13">
        <w:rPr>
          <w:rFonts w:ascii="Book Antiqua" w:hAnsi="Book Antiqua" w:cs="Times New Roman"/>
          <w:sz w:val="24"/>
          <w:szCs w:val="24"/>
        </w:rPr>
        <w:t xml:space="preserve"> was dissolved in 50 mL saline and injected into the tissue. The tissue was incubated, </w:t>
      </w:r>
      <w:r w:rsidRPr="00E43F13">
        <w:rPr>
          <w:rFonts w:ascii="Book Antiqua" w:hAnsi="Book Antiqua" w:cs="Times New Roman"/>
          <w:sz w:val="24"/>
          <w:szCs w:val="24"/>
        </w:rPr>
        <w:lastRenderedPageBreak/>
        <w:t>and the dissolved fat was removed. The number of nodes in each lymphatic compartment and duration of lymph node harvest</w:t>
      </w:r>
      <w:r w:rsidR="0093665E">
        <w:rPr>
          <w:rFonts w:ascii="Book Antiqua" w:hAnsi="Book Antiqua" w:cs="Times New Roman"/>
          <w:sz w:val="24"/>
          <w:szCs w:val="24"/>
        </w:rPr>
        <w:t xml:space="preserve"> </w:t>
      </w:r>
      <w:r w:rsidRPr="00E43F13">
        <w:rPr>
          <w:rFonts w:ascii="Book Antiqua" w:hAnsi="Book Antiqua" w:cs="Times New Roman"/>
          <w:sz w:val="24"/>
          <w:szCs w:val="24"/>
        </w:rPr>
        <w:t>were compared.</w:t>
      </w:r>
    </w:p>
    <w:p w14:paraId="7D022414" w14:textId="77777777" w:rsidR="00463F8F" w:rsidRPr="00E43F13" w:rsidRDefault="00463F8F" w:rsidP="00E43F13">
      <w:pPr>
        <w:snapToGrid w:val="0"/>
        <w:spacing w:line="360" w:lineRule="auto"/>
        <w:rPr>
          <w:rFonts w:ascii="Book Antiqua" w:hAnsi="Book Antiqua" w:cs="Times New Roman"/>
          <w:sz w:val="24"/>
          <w:szCs w:val="24"/>
        </w:rPr>
      </w:pPr>
    </w:p>
    <w:p w14:paraId="74BB853F" w14:textId="77777777" w:rsidR="00463F8F" w:rsidRPr="00E43F13" w:rsidRDefault="00463F8F" w:rsidP="00E43F13">
      <w:pPr>
        <w:snapToGrid w:val="0"/>
        <w:spacing w:line="360" w:lineRule="auto"/>
        <w:rPr>
          <w:rFonts w:ascii="Book Antiqua" w:hAnsi="Book Antiqua" w:cs="Times New Roman"/>
          <w:b/>
          <w:bCs/>
          <w:i/>
          <w:iCs/>
          <w:sz w:val="24"/>
          <w:szCs w:val="24"/>
        </w:rPr>
      </w:pPr>
      <w:r w:rsidRPr="00E43F13">
        <w:rPr>
          <w:rFonts w:ascii="Book Antiqua" w:hAnsi="Book Antiqua" w:cs="Times New Roman"/>
          <w:b/>
          <w:bCs/>
          <w:i/>
          <w:iCs/>
          <w:sz w:val="24"/>
          <w:szCs w:val="24"/>
        </w:rPr>
        <w:t>Research results</w:t>
      </w:r>
    </w:p>
    <w:p w14:paraId="58F3AE02" w14:textId="0A5C53BD" w:rsidR="00463F8F" w:rsidRPr="00E43F13" w:rsidRDefault="00463F8F"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 xml:space="preserve">The fat-dissociation method was used for 24 samples, while the conventional dissection method was used for 32 samples. The total number of harvested lymph nodes was 45.9 in the fat dissociation group and 44.3 in the control group, and there </w:t>
      </w:r>
      <w:r w:rsidR="0093665E" w:rsidRPr="00E43F13">
        <w:rPr>
          <w:rFonts w:ascii="Book Antiqua" w:hAnsi="Book Antiqua" w:cs="Times New Roman"/>
          <w:sz w:val="24"/>
          <w:szCs w:val="24"/>
        </w:rPr>
        <w:t>w</w:t>
      </w:r>
      <w:r w:rsidR="0093665E">
        <w:rPr>
          <w:rFonts w:ascii="Book Antiqua" w:hAnsi="Book Antiqua" w:cs="Times New Roman"/>
          <w:sz w:val="24"/>
          <w:szCs w:val="24"/>
        </w:rPr>
        <w:t>as</w:t>
      </w:r>
      <w:r w:rsidR="0093665E" w:rsidRPr="00E43F13">
        <w:rPr>
          <w:rFonts w:ascii="Book Antiqua" w:hAnsi="Book Antiqua" w:cs="Times New Roman"/>
          <w:sz w:val="24"/>
          <w:szCs w:val="24"/>
        </w:rPr>
        <w:t xml:space="preserve"> </w:t>
      </w:r>
      <w:r w:rsidRPr="00E43F13">
        <w:rPr>
          <w:rFonts w:ascii="Book Antiqua" w:hAnsi="Book Antiqua" w:cs="Times New Roman"/>
          <w:sz w:val="24"/>
          <w:szCs w:val="24"/>
        </w:rPr>
        <w:t>no significant difference between the two groups. There were also no significant differences in the number</w:t>
      </w:r>
      <w:r w:rsidR="0093665E">
        <w:rPr>
          <w:rFonts w:ascii="Book Antiqua" w:hAnsi="Book Antiqua" w:cs="Times New Roman"/>
          <w:sz w:val="24"/>
          <w:szCs w:val="24"/>
        </w:rPr>
        <w:t>s</w:t>
      </w:r>
      <w:r w:rsidRPr="00E43F13">
        <w:rPr>
          <w:rFonts w:ascii="Book Antiqua" w:hAnsi="Book Antiqua" w:cs="Times New Roman"/>
          <w:sz w:val="24"/>
          <w:szCs w:val="24"/>
        </w:rPr>
        <w:t xml:space="preserve"> of lymph nodes between the two groups based on a comparison of the lymphatic compartments. However, the total median duration of the fat-dissociation method was 38.2 minutes, reflecting a reduced duration of approximately 60 min compared to the control group.</w:t>
      </w:r>
    </w:p>
    <w:p w14:paraId="64F12C73" w14:textId="77777777" w:rsidR="00463F8F" w:rsidRPr="00E43F13" w:rsidRDefault="00463F8F" w:rsidP="00E43F13">
      <w:pPr>
        <w:snapToGrid w:val="0"/>
        <w:spacing w:line="360" w:lineRule="auto"/>
        <w:rPr>
          <w:rFonts w:ascii="Book Antiqua" w:hAnsi="Book Antiqua" w:cs="Times New Roman"/>
          <w:sz w:val="24"/>
          <w:szCs w:val="24"/>
        </w:rPr>
      </w:pPr>
    </w:p>
    <w:p w14:paraId="176760C4" w14:textId="77777777" w:rsidR="00463F8F" w:rsidRPr="00E43F13" w:rsidRDefault="00463F8F" w:rsidP="00E43F13">
      <w:pPr>
        <w:snapToGrid w:val="0"/>
        <w:spacing w:line="360" w:lineRule="auto"/>
        <w:rPr>
          <w:rFonts w:ascii="Book Antiqua" w:hAnsi="Book Antiqua" w:cs="Times New Roman"/>
          <w:b/>
          <w:bCs/>
          <w:i/>
          <w:iCs/>
          <w:sz w:val="24"/>
          <w:szCs w:val="24"/>
        </w:rPr>
      </w:pPr>
      <w:r w:rsidRPr="00E43F13">
        <w:rPr>
          <w:rFonts w:ascii="Book Antiqua" w:hAnsi="Book Antiqua" w:cs="Times New Roman"/>
          <w:b/>
          <w:bCs/>
          <w:i/>
          <w:iCs/>
          <w:sz w:val="24"/>
          <w:szCs w:val="24"/>
        </w:rPr>
        <w:t>Research conclusions</w:t>
      </w:r>
    </w:p>
    <w:p w14:paraId="73F7F11A" w14:textId="1343148B" w:rsidR="00463F8F" w:rsidRPr="00E43F13" w:rsidRDefault="00463F8F"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The fat-dissociation method is effective in shortening the duration of lymph node harvest in gastric cancer surgery.</w:t>
      </w:r>
      <w:r w:rsidRPr="00E43F13">
        <w:rPr>
          <w:rFonts w:ascii="Book Antiqua" w:hAnsi="Book Antiqua"/>
          <w:sz w:val="24"/>
          <w:szCs w:val="24"/>
        </w:rPr>
        <w:t xml:space="preserve"> </w:t>
      </w:r>
      <w:r w:rsidRPr="00E43F13">
        <w:rPr>
          <w:rFonts w:ascii="Book Antiqua" w:hAnsi="Book Antiqua" w:cs="Times New Roman"/>
          <w:sz w:val="24"/>
          <w:szCs w:val="24"/>
        </w:rPr>
        <w:t>Although difficult to quantify, the fat-dissociation method may reduce the labor and difficulty of the harvest procedure. However, if the surgeon is sufficiently skilled, the fat-dissociation method may not result in improved accuracy.</w:t>
      </w:r>
    </w:p>
    <w:p w14:paraId="0F77C708" w14:textId="77777777" w:rsidR="00463F8F" w:rsidRPr="00E43F13" w:rsidRDefault="00463F8F" w:rsidP="00E43F13">
      <w:pPr>
        <w:snapToGrid w:val="0"/>
        <w:spacing w:line="360" w:lineRule="auto"/>
        <w:rPr>
          <w:rFonts w:ascii="Book Antiqua" w:hAnsi="Book Antiqua" w:cs="Times New Roman"/>
          <w:sz w:val="24"/>
          <w:szCs w:val="24"/>
        </w:rPr>
      </w:pPr>
    </w:p>
    <w:p w14:paraId="09E9719A" w14:textId="77777777" w:rsidR="00463F8F" w:rsidRPr="00E43F13" w:rsidRDefault="00463F8F" w:rsidP="00E43F13">
      <w:pPr>
        <w:snapToGrid w:val="0"/>
        <w:spacing w:line="360" w:lineRule="auto"/>
        <w:rPr>
          <w:rFonts w:ascii="Book Antiqua" w:hAnsi="Book Antiqua" w:cs="Times New Roman"/>
          <w:b/>
          <w:bCs/>
          <w:i/>
          <w:iCs/>
          <w:sz w:val="24"/>
          <w:szCs w:val="24"/>
        </w:rPr>
      </w:pPr>
      <w:r w:rsidRPr="00E43F13">
        <w:rPr>
          <w:rFonts w:ascii="Book Antiqua" w:hAnsi="Book Antiqua" w:cs="Times New Roman"/>
          <w:b/>
          <w:bCs/>
          <w:i/>
          <w:iCs/>
          <w:sz w:val="24"/>
          <w:szCs w:val="24"/>
        </w:rPr>
        <w:t>Research perspectives</w:t>
      </w:r>
    </w:p>
    <w:p w14:paraId="5BB7DDDC" w14:textId="77777777" w:rsidR="00463F8F" w:rsidRPr="00E43F13" w:rsidRDefault="00463F8F"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The adoption of the fat-dissociation method should occur based on the skills and workload of the surgeons performing the harvest procedure, as well as the cost of the reagents required to perform the fat-dissociation method.</w:t>
      </w:r>
    </w:p>
    <w:p w14:paraId="318033BB" w14:textId="77777777" w:rsidR="00463F8F" w:rsidRPr="00E43F13" w:rsidRDefault="00463F8F" w:rsidP="00E43F13">
      <w:pPr>
        <w:snapToGrid w:val="0"/>
        <w:spacing w:line="360" w:lineRule="auto"/>
        <w:rPr>
          <w:rFonts w:ascii="Book Antiqua" w:hAnsi="Book Antiqua" w:cs="Times New Roman"/>
          <w:b/>
          <w:bCs/>
          <w:sz w:val="24"/>
          <w:szCs w:val="24"/>
        </w:rPr>
      </w:pPr>
    </w:p>
    <w:p w14:paraId="3BED93A6" w14:textId="71A97FFE" w:rsidR="009D3A1C" w:rsidRPr="00E43F13" w:rsidRDefault="005A777E" w:rsidP="00E43F13">
      <w:pPr>
        <w:snapToGrid w:val="0"/>
        <w:spacing w:line="360" w:lineRule="auto"/>
        <w:rPr>
          <w:rFonts w:ascii="Book Antiqua" w:hAnsi="Book Antiqua" w:cs="Times New Roman"/>
          <w:b/>
          <w:bCs/>
          <w:sz w:val="24"/>
          <w:szCs w:val="24"/>
        </w:rPr>
      </w:pPr>
      <w:r w:rsidRPr="00E43F13">
        <w:rPr>
          <w:rFonts w:ascii="Book Antiqua" w:hAnsi="Book Antiqua" w:cs="Times New Roman"/>
          <w:b/>
          <w:bCs/>
          <w:sz w:val="24"/>
          <w:szCs w:val="24"/>
        </w:rPr>
        <w:t>REFERENCES</w:t>
      </w:r>
    </w:p>
    <w:p w14:paraId="78AC7A0E" w14:textId="77777777" w:rsidR="00463F8F" w:rsidRPr="00E43F13" w:rsidRDefault="00463F8F" w:rsidP="00E43F13">
      <w:pPr>
        <w:snapToGrid w:val="0"/>
        <w:spacing w:line="360" w:lineRule="auto"/>
        <w:rPr>
          <w:rFonts w:ascii="Book Antiqua" w:hAnsi="Book Antiqua"/>
          <w:sz w:val="24"/>
          <w:szCs w:val="24"/>
        </w:rPr>
      </w:pPr>
      <w:proofErr w:type="gramStart"/>
      <w:r w:rsidRPr="00E43F13">
        <w:rPr>
          <w:rFonts w:ascii="Book Antiqua" w:hAnsi="Book Antiqua"/>
          <w:sz w:val="24"/>
          <w:szCs w:val="24"/>
        </w:rPr>
        <w:t xml:space="preserve">1 </w:t>
      </w:r>
      <w:r w:rsidRPr="00E43F13">
        <w:rPr>
          <w:rFonts w:ascii="Book Antiqua" w:hAnsi="Book Antiqua"/>
          <w:b/>
          <w:sz w:val="24"/>
          <w:szCs w:val="24"/>
        </w:rPr>
        <w:t>Deng JY</w:t>
      </w:r>
      <w:r w:rsidRPr="00E43F13">
        <w:rPr>
          <w:rFonts w:ascii="Book Antiqua" w:hAnsi="Book Antiqua"/>
          <w:sz w:val="24"/>
          <w:szCs w:val="24"/>
        </w:rPr>
        <w:t>, Liang H. Clinical significance of lymph node metastasis in gastric cancer.</w:t>
      </w:r>
      <w:proofErr w:type="gramEnd"/>
      <w:r w:rsidRPr="00E43F13">
        <w:rPr>
          <w:rFonts w:ascii="Book Antiqua" w:hAnsi="Book Antiqua"/>
          <w:sz w:val="24"/>
          <w:szCs w:val="24"/>
        </w:rPr>
        <w:t xml:space="preserve"> </w:t>
      </w:r>
      <w:r w:rsidRPr="00E43F13">
        <w:rPr>
          <w:rFonts w:ascii="Book Antiqua" w:hAnsi="Book Antiqua"/>
          <w:i/>
          <w:sz w:val="24"/>
          <w:szCs w:val="24"/>
        </w:rPr>
        <w:t xml:space="preserve">World J </w:t>
      </w:r>
      <w:proofErr w:type="spellStart"/>
      <w:r w:rsidRPr="00E43F13">
        <w:rPr>
          <w:rFonts w:ascii="Book Antiqua" w:hAnsi="Book Antiqua"/>
          <w:i/>
          <w:sz w:val="24"/>
          <w:szCs w:val="24"/>
        </w:rPr>
        <w:t>Gastroenterol</w:t>
      </w:r>
      <w:proofErr w:type="spellEnd"/>
      <w:r w:rsidRPr="00E43F13">
        <w:rPr>
          <w:rFonts w:ascii="Book Antiqua" w:hAnsi="Book Antiqua"/>
          <w:sz w:val="24"/>
          <w:szCs w:val="24"/>
        </w:rPr>
        <w:t xml:space="preserve"> 2014; </w:t>
      </w:r>
      <w:r w:rsidRPr="00E43F13">
        <w:rPr>
          <w:rFonts w:ascii="Book Antiqua" w:hAnsi="Book Antiqua"/>
          <w:b/>
          <w:sz w:val="24"/>
          <w:szCs w:val="24"/>
        </w:rPr>
        <w:t>20</w:t>
      </w:r>
      <w:r w:rsidRPr="00E43F13">
        <w:rPr>
          <w:rFonts w:ascii="Book Antiqua" w:hAnsi="Book Antiqua"/>
          <w:sz w:val="24"/>
          <w:szCs w:val="24"/>
        </w:rPr>
        <w:t xml:space="preserve">: 3967-3975 [PMID: 24744586 DOI: </w:t>
      </w:r>
      <w:r w:rsidRPr="00E43F13">
        <w:rPr>
          <w:rFonts w:ascii="Book Antiqua" w:hAnsi="Book Antiqua"/>
          <w:sz w:val="24"/>
          <w:szCs w:val="24"/>
        </w:rPr>
        <w:lastRenderedPageBreak/>
        <w:t>10.3748/wjg.v20.i14.3967]</w:t>
      </w:r>
    </w:p>
    <w:p w14:paraId="0BD3727C"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2 </w:t>
      </w:r>
      <w:proofErr w:type="spellStart"/>
      <w:r w:rsidRPr="00E43F13">
        <w:rPr>
          <w:rFonts w:ascii="Book Antiqua" w:hAnsi="Book Antiqua"/>
          <w:b/>
          <w:sz w:val="24"/>
          <w:szCs w:val="24"/>
        </w:rPr>
        <w:t>Sasako</w:t>
      </w:r>
      <w:proofErr w:type="spellEnd"/>
      <w:r w:rsidRPr="00E43F13">
        <w:rPr>
          <w:rFonts w:ascii="Book Antiqua" w:hAnsi="Book Antiqua"/>
          <w:b/>
          <w:sz w:val="24"/>
          <w:szCs w:val="24"/>
        </w:rPr>
        <w:t xml:space="preserve"> M</w:t>
      </w:r>
      <w:r w:rsidRPr="00E43F13">
        <w:rPr>
          <w:rFonts w:ascii="Book Antiqua" w:hAnsi="Book Antiqua"/>
          <w:sz w:val="24"/>
          <w:szCs w:val="24"/>
        </w:rPr>
        <w:t xml:space="preserve">, </w:t>
      </w:r>
      <w:proofErr w:type="spellStart"/>
      <w:r w:rsidRPr="00E43F13">
        <w:rPr>
          <w:rFonts w:ascii="Book Antiqua" w:hAnsi="Book Antiqua"/>
          <w:sz w:val="24"/>
          <w:szCs w:val="24"/>
        </w:rPr>
        <w:t>Sakuramoto</w:t>
      </w:r>
      <w:proofErr w:type="spellEnd"/>
      <w:r w:rsidRPr="00E43F13">
        <w:rPr>
          <w:rFonts w:ascii="Book Antiqua" w:hAnsi="Book Antiqua"/>
          <w:sz w:val="24"/>
          <w:szCs w:val="24"/>
        </w:rPr>
        <w:t xml:space="preserve"> S, </w:t>
      </w:r>
      <w:proofErr w:type="spellStart"/>
      <w:r w:rsidRPr="00E43F13">
        <w:rPr>
          <w:rFonts w:ascii="Book Antiqua" w:hAnsi="Book Antiqua"/>
          <w:sz w:val="24"/>
          <w:szCs w:val="24"/>
        </w:rPr>
        <w:t>Katai</w:t>
      </w:r>
      <w:proofErr w:type="spellEnd"/>
      <w:r w:rsidRPr="00E43F13">
        <w:rPr>
          <w:rFonts w:ascii="Book Antiqua" w:hAnsi="Book Antiqua"/>
          <w:sz w:val="24"/>
          <w:szCs w:val="24"/>
        </w:rPr>
        <w:t xml:space="preserve"> H, Kinoshita T, Furukawa H, Yamaguchi T, </w:t>
      </w:r>
      <w:proofErr w:type="spellStart"/>
      <w:r w:rsidRPr="00E43F13">
        <w:rPr>
          <w:rFonts w:ascii="Book Antiqua" w:hAnsi="Book Antiqua"/>
          <w:sz w:val="24"/>
          <w:szCs w:val="24"/>
        </w:rPr>
        <w:t>Nashimoto</w:t>
      </w:r>
      <w:proofErr w:type="spellEnd"/>
      <w:r w:rsidRPr="00E43F13">
        <w:rPr>
          <w:rFonts w:ascii="Book Antiqua" w:hAnsi="Book Antiqua"/>
          <w:sz w:val="24"/>
          <w:szCs w:val="24"/>
        </w:rPr>
        <w:t xml:space="preserve"> A, </w:t>
      </w:r>
      <w:proofErr w:type="spellStart"/>
      <w:r w:rsidRPr="00E43F13">
        <w:rPr>
          <w:rFonts w:ascii="Book Antiqua" w:hAnsi="Book Antiqua"/>
          <w:sz w:val="24"/>
          <w:szCs w:val="24"/>
        </w:rPr>
        <w:t>Fujii</w:t>
      </w:r>
      <w:proofErr w:type="spellEnd"/>
      <w:r w:rsidRPr="00E43F13">
        <w:rPr>
          <w:rFonts w:ascii="Book Antiqua" w:hAnsi="Book Antiqua"/>
          <w:sz w:val="24"/>
          <w:szCs w:val="24"/>
        </w:rPr>
        <w:t xml:space="preserve"> M, Nakajima T, </w:t>
      </w:r>
      <w:proofErr w:type="spellStart"/>
      <w:r w:rsidRPr="00E43F13">
        <w:rPr>
          <w:rFonts w:ascii="Book Antiqua" w:hAnsi="Book Antiqua"/>
          <w:sz w:val="24"/>
          <w:szCs w:val="24"/>
        </w:rPr>
        <w:t>Ohashi</w:t>
      </w:r>
      <w:proofErr w:type="spellEnd"/>
      <w:r w:rsidRPr="00E43F13">
        <w:rPr>
          <w:rFonts w:ascii="Book Antiqua" w:hAnsi="Book Antiqua"/>
          <w:sz w:val="24"/>
          <w:szCs w:val="24"/>
        </w:rPr>
        <w:t xml:space="preserve"> Y. Five-year outcomes of a randomized phase III trial comparing adjuvant chemotherapy with S-1 versus surgery alone in stage II or III gastric cancer. </w:t>
      </w:r>
      <w:r w:rsidRPr="00E43F13">
        <w:rPr>
          <w:rFonts w:ascii="Book Antiqua" w:hAnsi="Book Antiqua"/>
          <w:i/>
          <w:sz w:val="24"/>
          <w:szCs w:val="24"/>
        </w:rPr>
        <w:t xml:space="preserve">J </w:t>
      </w:r>
      <w:proofErr w:type="spellStart"/>
      <w:r w:rsidRPr="00E43F13">
        <w:rPr>
          <w:rFonts w:ascii="Book Antiqua" w:hAnsi="Book Antiqua"/>
          <w:i/>
          <w:sz w:val="24"/>
          <w:szCs w:val="24"/>
        </w:rPr>
        <w:t>Clin</w:t>
      </w:r>
      <w:proofErr w:type="spellEnd"/>
      <w:r w:rsidRPr="00E43F13">
        <w:rPr>
          <w:rFonts w:ascii="Book Antiqua" w:hAnsi="Book Antiqua"/>
          <w:i/>
          <w:sz w:val="24"/>
          <w:szCs w:val="24"/>
        </w:rPr>
        <w:t xml:space="preserve"> </w:t>
      </w:r>
      <w:proofErr w:type="spellStart"/>
      <w:r w:rsidRPr="00E43F13">
        <w:rPr>
          <w:rFonts w:ascii="Book Antiqua" w:hAnsi="Book Antiqua"/>
          <w:i/>
          <w:sz w:val="24"/>
          <w:szCs w:val="24"/>
        </w:rPr>
        <w:t>Oncol</w:t>
      </w:r>
      <w:proofErr w:type="spellEnd"/>
      <w:r w:rsidRPr="00E43F13">
        <w:rPr>
          <w:rFonts w:ascii="Book Antiqua" w:hAnsi="Book Antiqua"/>
          <w:sz w:val="24"/>
          <w:szCs w:val="24"/>
        </w:rPr>
        <w:t xml:space="preserve"> 2011; </w:t>
      </w:r>
      <w:r w:rsidRPr="00E43F13">
        <w:rPr>
          <w:rFonts w:ascii="Book Antiqua" w:hAnsi="Book Antiqua"/>
          <w:b/>
          <w:sz w:val="24"/>
          <w:szCs w:val="24"/>
        </w:rPr>
        <w:t>29</w:t>
      </w:r>
      <w:r w:rsidRPr="00E43F13">
        <w:rPr>
          <w:rFonts w:ascii="Book Antiqua" w:hAnsi="Book Antiqua"/>
          <w:sz w:val="24"/>
          <w:szCs w:val="24"/>
        </w:rPr>
        <w:t>: 4387-4393 [PMID: 22010012 DOI: 10.1200/JCO.2011.36.5908]</w:t>
      </w:r>
    </w:p>
    <w:p w14:paraId="49DBBB37"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3 </w:t>
      </w:r>
      <w:r w:rsidRPr="00E43F13">
        <w:rPr>
          <w:rFonts w:ascii="Book Antiqua" w:hAnsi="Book Antiqua"/>
          <w:b/>
          <w:sz w:val="24"/>
          <w:szCs w:val="24"/>
        </w:rPr>
        <w:t>Noh SH</w:t>
      </w:r>
      <w:r w:rsidRPr="00E43F13">
        <w:rPr>
          <w:rFonts w:ascii="Book Antiqua" w:hAnsi="Book Antiqua"/>
          <w:sz w:val="24"/>
          <w:szCs w:val="24"/>
        </w:rPr>
        <w:t xml:space="preserve">, Park SR, Yang HK, Chung HC, Chung IJ, Kim SW, Kim HH, Choi JH, Kim HK, Yu W, Lee JI, Shin DB, Ji J, Chen JS, Lim Y, Ha S, Bang YJ; CLASSIC trial investigators. Adjuvant </w:t>
      </w:r>
      <w:proofErr w:type="spellStart"/>
      <w:r w:rsidRPr="00E43F13">
        <w:rPr>
          <w:rFonts w:ascii="Book Antiqua" w:hAnsi="Book Antiqua"/>
          <w:sz w:val="24"/>
          <w:szCs w:val="24"/>
        </w:rPr>
        <w:t>capecitabine</w:t>
      </w:r>
      <w:proofErr w:type="spellEnd"/>
      <w:r w:rsidRPr="00E43F13">
        <w:rPr>
          <w:rFonts w:ascii="Book Antiqua" w:hAnsi="Book Antiqua"/>
          <w:sz w:val="24"/>
          <w:szCs w:val="24"/>
        </w:rPr>
        <w:t xml:space="preserve"> plus </w:t>
      </w:r>
      <w:proofErr w:type="spellStart"/>
      <w:r w:rsidRPr="00E43F13">
        <w:rPr>
          <w:rFonts w:ascii="Book Antiqua" w:hAnsi="Book Antiqua"/>
          <w:sz w:val="24"/>
          <w:szCs w:val="24"/>
        </w:rPr>
        <w:t>oxaliplatin</w:t>
      </w:r>
      <w:proofErr w:type="spellEnd"/>
      <w:r w:rsidRPr="00E43F13">
        <w:rPr>
          <w:rFonts w:ascii="Book Antiqua" w:hAnsi="Book Antiqua"/>
          <w:sz w:val="24"/>
          <w:szCs w:val="24"/>
        </w:rPr>
        <w:t xml:space="preserve"> for gastric cancer after D2 gastrectomy (CLASSIC): 5-year follow-up of an open-label, </w:t>
      </w:r>
      <w:proofErr w:type="spellStart"/>
      <w:r w:rsidRPr="00E43F13">
        <w:rPr>
          <w:rFonts w:ascii="Book Antiqua" w:hAnsi="Book Antiqua"/>
          <w:sz w:val="24"/>
          <w:szCs w:val="24"/>
        </w:rPr>
        <w:t>randomised</w:t>
      </w:r>
      <w:proofErr w:type="spellEnd"/>
      <w:r w:rsidRPr="00E43F13">
        <w:rPr>
          <w:rFonts w:ascii="Book Antiqua" w:hAnsi="Book Antiqua"/>
          <w:sz w:val="24"/>
          <w:szCs w:val="24"/>
        </w:rPr>
        <w:t xml:space="preserve"> phase 3 trial. </w:t>
      </w:r>
      <w:r w:rsidRPr="00E43F13">
        <w:rPr>
          <w:rFonts w:ascii="Book Antiqua" w:hAnsi="Book Antiqua"/>
          <w:i/>
          <w:sz w:val="24"/>
          <w:szCs w:val="24"/>
        </w:rPr>
        <w:t xml:space="preserve">Lancet </w:t>
      </w:r>
      <w:proofErr w:type="spellStart"/>
      <w:r w:rsidRPr="00E43F13">
        <w:rPr>
          <w:rFonts w:ascii="Book Antiqua" w:hAnsi="Book Antiqua"/>
          <w:i/>
          <w:sz w:val="24"/>
          <w:szCs w:val="24"/>
        </w:rPr>
        <w:t>Oncol</w:t>
      </w:r>
      <w:proofErr w:type="spellEnd"/>
      <w:r w:rsidRPr="00E43F13">
        <w:rPr>
          <w:rFonts w:ascii="Book Antiqua" w:hAnsi="Book Antiqua"/>
          <w:sz w:val="24"/>
          <w:szCs w:val="24"/>
        </w:rPr>
        <w:t xml:space="preserve"> 2014; </w:t>
      </w:r>
      <w:r w:rsidRPr="00E43F13">
        <w:rPr>
          <w:rFonts w:ascii="Book Antiqua" w:hAnsi="Book Antiqua"/>
          <w:b/>
          <w:sz w:val="24"/>
          <w:szCs w:val="24"/>
        </w:rPr>
        <w:t>15</w:t>
      </w:r>
      <w:r w:rsidRPr="00E43F13">
        <w:rPr>
          <w:rFonts w:ascii="Book Antiqua" w:hAnsi="Book Antiqua"/>
          <w:sz w:val="24"/>
          <w:szCs w:val="24"/>
        </w:rPr>
        <w:t>: 1389-1396 [PMID: 25439693 DOI: 10.1016/S1470-2045(14)70473-5]</w:t>
      </w:r>
    </w:p>
    <w:p w14:paraId="0DAA015A"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4 </w:t>
      </w:r>
      <w:r w:rsidRPr="00E43F13">
        <w:rPr>
          <w:rFonts w:ascii="Book Antiqua" w:hAnsi="Book Antiqua"/>
          <w:b/>
          <w:sz w:val="24"/>
          <w:szCs w:val="24"/>
        </w:rPr>
        <w:t>Yoshida K</w:t>
      </w:r>
      <w:r w:rsidRPr="00E43F13">
        <w:rPr>
          <w:rFonts w:ascii="Book Antiqua" w:hAnsi="Book Antiqua"/>
          <w:sz w:val="24"/>
          <w:szCs w:val="24"/>
        </w:rPr>
        <w:t xml:space="preserve">, Kodera Y, Kochi M, Ichikawa W, </w:t>
      </w:r>
      <w:proofErr w:type="spellStart"/>
      <w:r w:rsidRPr="00E43F13">
        <w:rPr>
          <w:rFonts w:ascii="Book Antiqua" w:hAnsi="Book Antiqua"/>
          <w:sz w:val="24"/>
          <w:szCs w:val="24"/>
        </w:rPr>
        <w:t>Kakeji</w:t>
      </w:r>
      <w:proofErr w:type="spellEnd"/>
      <w:r w:rsidRPr="00E43F13">
        <w:rPr>
          <w:rFonts w:ascii="Book Antiqua" w:hAnsi="Book Antiqua"/>
          <w:sz w:val="24"/>
          <w:szCs w:val="24"/>
        </w:rPr>
        <w:t xml:space="preserve"> Y, Sano T, Nagao N, Takahashi M, </w:t>
      </w:r>
      <w:proofErr w:type="spellStart"/>
      <w:r w:rsidRPr="00E43F13">
        <w:rPr>
          <w:rFonts w:ascii="Book Antiqua" w:hAnsi="Book Antiqua"/>
          <w:sz w:val="24"/>
          <w:szCs w:val="24"/>
        </w:rPr>
        <w:t>Takagane</w:t>
      </w:r>
      <w:proofErr w:type="spellEnd"/>
      <w:r w:rsidRPr="00E43F13">
        <w:rPr>
          <w:rFonts w:ascii="Book Antiqua" w:hAnsi="Book Antiqua"/>
          <w:sz w:val="24"/>
          <w:szCs w:val="24"/>
        </w:rPr>
        <w:t xml:space="preserve"> A, Watanabe T, </w:t>
      </w:r>
      <w:proofErr w:type="spellStart"/>
      <w:r w:rsidRPr="00E43F13">
        <w:rPr>
          <w:rFonts w:ascii="Book Antiqua" w:hAnsi="Book Antiqua"/>
          <w:sz w:val="24"/>
          <w:szCs w:val="24"/>
        </w:rPr>
        <w:t>Kaji</w:t>
      </w:r>
      <w:proofErr w:type="spellEnd"/>
      <w:r w:rsidRPr="00E43F13">
        <w:rPr>
          <w:rFonts w:ascii="Book Antiqua" w:hAnsi="Book Antiqua"/>
          <w:sz w:val="24"/>
          <w:szCs w:val="24"/>
        </w:rPr>
        <w:t xml:space="preserve"> M, </w:t>
      </w:r>
      <w:proofErr w:type="spellStart"/>
      <w:r w:rsidRPr="00E43F13">
        <w:rPr>
          <w:rFonts w:ascii="Book Antiqua" w:hAnsi="Book Antiqua"/>
          <w:sz w:val="24"/>
          <w:szCs w:val="24"/>
        </w:rPr>
        <w:t>Okitsu</w:t>
      </w:r>
      <w:proofErr w:type="spellEnd"/>
      <w:r w:rsidRPr="00E43F13">
        <w:rPr>
          <w:rFonts w:ascii="Book Antiqua" w:hAnsi="Book Antiqua"/>
          <w:sz w:val="24"/>
          <w:szCs w:val="24"/>
        </w:rPr>
        <w:t xml:space="preserve"> H, Nomura T, Matsui T, Yoshikawa T, Matsuyama J, Yamada M, Ito S, Takeuchi M, </w:t>
      </w:r>
      <w:proofErr w:type="spellStart"/>
      <w:r w:rsidRPr="00E43F13">
        <w:rPr>
          <w:rFonts w:ascii="Book Antiqua" w:hAnsi="Book Antiqua"/>
          <w:sz w:val="24"/>
          <w:szCs w:val="24"/>
        </w:rPr>
        <w:t>Fujii</w:t>
      </w:r>
      <w:proofErr w:type="spellEnd"/>
      <w:r w:rsidRPr="00E43F13">
        <w:rPr>
          <w:rFonts w:ascii="Book Antiqua" w:hAnsi="Book Antiqua"/>
          <w:sz w:val="24"/>
          <w:szCs w:val="24"/>
        </w:rPr>
        <w:t xml:space="preserve"> M. Addition of Docetaxel to Oral </w:t>
      </w:r>
      <w:proofErr w:type="spellStart"/>
      <w:r w:rsidRPr="00E43F13">
        <w:rPr>
          <w:rFonts w:ascii="Book Antiqua" w:hAnsi="Book Antiqua"/>
          <w:sz w:val="24"/>
          <w:szCs w:val="24"/>
        </w:rPr>
        <w:t>Fluoropyrimidine</w:t>
      </w:r>
      <w:proofErr w:type="spellEnd"/>
      <w:r w:rsidRPr="00E43F13">
        <w:rPr>
          <w:rFonts w:ascii="Book Antiqua" w:hAnsi="Book Antiqua"/>
          <w:sz w:val="24"/>
          <w:szCs w:val="24"/>
        </w:rPr>
        <w:t xml:space="preserve"> Improves Efficacy in Patients With Stage III Gastric Cancer: Interim Analysis of JACCRO GC-07, a Randomized Controlled Trial. </w:t>
      </w:r>
      <w:r w:rsidRPr="00E43F13">
        <w:rPr>
          <w:rFonts w:ascii="Book Antiqua" w:hAnsi="Book Antiqua"/>
          <w:i/>
          <w:sz w:val="24"/>
          <w:szCs w:val="24"/>
        </w:rPr>
        <w:t xml:space="preserve">J </w:t>
      </w:r>
      <w:proofErr w:type="spellStart"/>
      <w:r w:rsidRPr="00E43F13">
        <w:rPr>
          <w:rFonts w:ascii="Book Antiqua" w:hAnsi="Book Antiqua"/>
          <w:i/>
          <w:sz w:val="24"/>
          <w:szCs w:val="24"/>
        </w:rPr>
        <w:t>Clin</w:t>
      </w:r>
      <w:proofErr w:type="spellEnd"/>
      <w:r w:rsidRPr="00E43F13">
        <w:rPr>
          <w:rFonts w:ascii="Book Antiqua" w:hAnsi="Book Antiqua"/>
          <w:i/>
          <w:sz w:val="24"/>
          <w:szCs w:val="24"/>
        </w:rPr>
        <w:t xml:space="preserve"> </w:t>
      </w:r>
      <w:proofErr w:type="spellStart"/>
      <w:r w:rsidRPr="00E43F13">
        <w:rPr>
          <w:rFonts w:ascii="Book Antiqua" w:hAnsi="Book Antiqua"/>
          <w:i/>
          <w:sz w:val="24"/>
          <w:szCs w:val="24"/>
        </w:rPr>
        <w:t>Oncol</w:t>
      </w:r>
      <w:proofErr w:type="spellEnd"/>
      <w:r w:rsidRPr="00E43F13">
        <w:rPr>
          <w:rFonts w:ascii="Book Antiqua" w:hAnsi="Book Antiqua"/>
          <w:sz w:val="24"/>
          <w:szCs w:val="24"/>
        </w:rPr>
        <w:t xml:space="preserve"> 2019; </w:t>
      </w:r>
      <w:r w:rsidRPr="00E43F13">
        <w:rPr>
          <w:rFonts w:ascii="Book Antiqua" w:hAnsi="Book Antiqua"/>
          <w:b/>
          <w:sz w:val="24"/>
          <w:szCs w:val="24"/>
        </w:rPr>
        <w:t>37</w:t>
      </w:r>
      <w:r w:rsidRPr="00E43F13">
        <w:rPr>
          <w:rFonts w:ascii="Book Antiqua" w:hAnsi="Book Antiqua"/>
          <w:sz w:val="24"/>
          <w:szCs w:val="24"/>
        </w:rPr>
        <w:t>: 1296-1304 [PMID: 30925125 DOI: 10.1200/JCO.18.01138]</w:t>
      </w:r>
    </w:p>
    <w:p w14:paraId="4E02A167"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5 </w:t>
      </w:r>
      <w:proofErr w:type="spellStart"/>
      <w:r w:rsidRPr="00E43F13">
        <w:rPr>
          <w:rFonts w:ascii="Book Antiqua" w:hAnsi="Book Antiqua"/>
          <w:b/>
          <w:sz w:val="24"/>
          <w:szCs w:val="24"/>
        </w:rPr>
        <w:t>Ikoma</w:t>
      </w:r>
      <w:proofErr w:type="spellEnd"/>
      <w:r w:rsidRPr="00E43F13">
        <w:rPr>
          <w:rFonts w:ascii="Book Antiqua" w:hAnsi="Book Antiqua"/>
          <w:b/>
          <w:sz w:val="24"/>
          <w:szCs w:val="24"/>
        </w:rPr>
        <w:t xml:space="preserve"> N</w:t>
      </w:r>
      <w:r w:rsidRPr="00E43F13">
        <w:rPr>
          <w:rFonts w:ascii="Book Antiqua" w:hAnsi="Book Antiqua"/>
          <w:sz w:val="24"/>
          <w:szCs w:val="24"/>
        </w:rPr>
        <w:t xml:space="preserve">, Estrella JS, Hofstetter WL, Ajani JA, Fournier KF, Mansfield PF, </w:t>
      </w:r>
      <w:proofErr w:type="spellStart"/>
      <w:r w:rsidRPr="00E43F13">
        <w:rPr>
          <w:rFonts w:ascii="Book Antiqua" w:hAnsi="Book Antiqua"/>
          <w:sz w:val="24"/>
          <w:szCs w:val="24"/>
        </w:rPr>
        <w:t>Skibber</w:t>
      </w:r>
      <w:proofErr w:type="spellEnd"/>
      <w:r w:rsidRPr="00E43F13">
        <w:rPr>
          <w:rFonts w:ascii="Book Antiqua" w:hAnsi="Book Antiqua"/>
          <w:sz w:val="24"/>
          <w:szCs w:val="24"/>
        </w:rPr>
        <w:t xml:space="preserve"> JM, </w:t>
      </w:r>
      <w:proofErr w:type="spellStart"/>
      <w:r w:rsidRPr="00E43F13">
        <w:rPr>
          <w:rFonts w:ascii="Book Antiqua" w:hAnsi="Book Antiqua"/>
          <w:sz w:val="24"/>
          <w:szCs w:val="24"/>
        </w:rPr>
        <w:t>Badgwell</w:t>
      </w:r>
      <w:proofErr w:type="spellEnd"/>
      <w:r w:rsidRPr="00E43F13">
        <w:rPr>
          <w:rFonts w:ascii="Book Antiqua" w:hAnsi="Book Antiqua"/>
          <w:sz w:val="24"/>
          <w:szCs w:val="24"/>
        </w:rPr>
        <w:t xml:space="preserve"> BD. Surgeon Assessment of Gastric Cancer Lymph Node Specimens with a Video of Technique. </w:t>
      </w:r>
      <w:r w:rsidRPr="00E43F13">
        <w:rPr>
          <w:rFonts w:ascii="Book Antiqua" w:hAnsi="Book Antiqua"/>
          <w:i/>
          <w:sz w:val="24"/>
          <w:szCs w:val="24"/>
        </w:rPr>
        <w:t xml:space="preserve">J </w:t>
      </w:r>
      <w:proofErr w:type="spellStart"/>
      <w:r w:rsidRPr="00E43F13">
        <w:rPr>
          <w:rFonts w:ascii="Book Antiqua" w:hAnsi="Book Antiqua"/>
          <w:i/>
          <w:sz w:val="24"/>
          <w:szCs w:val="24"/>
        </w:rPr>
        <w:t>Gastrointest</w:t>
      </w:r>
      <w:proofErr w:type="spellEnd"/>
      <w:r w:rsidRPr="00E43F13">
        <w:rPr>
          <w:rFonts w:ascii="Book Antiqua" w:hAnsi="Book Antiqua"/>
          <w:i/>
          <w:sz w:val="24"/>
          <w:szCs w:val="24"/>
        </w:rPr>
        <w:t xml:space="preserve"> </w:t>
      </w:r>
      <w:proofErr w:type="spellStart"/>
      <w:r w:rsidRPr="00E43F13">
        <w:rPr>
          <w:rFonts w:ascii="Book Antiqua" w:hAnsi="Book Antiqua"/>
          <w:i/>
          <w:sz w:val="24"/>
          <w:szCs w:val="24"/>
        </w:rPr>
        <w:t>Surg</w:t>
      </w:r>
      <w:proofErr w:type="spellEnd"/>
      <w:r w:rsidRPr="00E43F13">
        <w:rPr>
          <w:rFonts w:ascii="Book Antiqua" w:hAnsi="Book Antiqua"/>
          <w:sz w:val="24"/>
          <w:szCs w:val="24"/>
        </w:rPr>
        <w:t xml:space="preserve"> 2018; </w:t>
      </w:r>
      <w:r w:rsidRPr="00E43F13">
        <w:rPr>
          <w:rFonts w:ascii="Book Antiqua" w:hAnsi="Book Antiqua"/>
          <w:b/>
          <w:sz w:val="24"/>
          <w:szCs w:val="24"/>
        </w:rPr>
        <w:t>22</w:t>
      </w:r>
      <w:r w:rsidRPr="00E43F13">
        <w:rPr>
          <w:rFonts w:ascii="Book Antiqua" w:hAnsi="Book Antiqua"/>
          <w:sz w:val="24"/>
          <w:szCs w:val="24"/>
        </w:rPr>
        <w:t>: 2013-2019 [PMID: 30054780 DOI: 10.1007/s11605-018-3880-0]</w:t>
      </w:r>
    </w:p>
    <w:p w14:paraId="55F6BFBD"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6 </w:t>
      </w:r>
      <w:proofErr w:type="spellStart"/>
      <w:r w:rsidRPr="00E43F13">
        <w:rPr>
          <w:rFonts w:ascii="Book Antiqua" w:hAnsi="Book Antiqua"/>
          <w:b/>
          <w:sz w:val="24"/>
          <w:szCs w:val="24"/>
        </w:rPr>
        <w:t>Fujino</w:t>
      </w:r>
      <w:proofErr w:type="spellEnd"/>
      <w:r w:rsidRPr="00E43F13">
        <w:rPr>
          <w:rFonts w:ascii="Book Antiqua" w:hAnsi="Book Antiqua"/>
          <w:b/>
          <w:sz w:val="24"/>
          <w:szCs w:val="24"/>
        </w:rPr>
        <w:t xml:space="preserve"> S</w:t>
      </w:r>
      <w:r w:rsidRPr="00E43F13">
        <w:rPr>
          <w:rFonts w:ascii="Book Antiqua" w:hAnsi="Book Antiqua"/>
          <w:sz w:val="24"/>
          <w:szCs w:val="24"/>
        </w:rPr>
        <w:t xml:space="preserve">, Miyoshi N, </w:t>
      </w:r>
      <w:proofErr w:type="spellStart"/>
      <w:r w:rsidRPr="00E43F13">
        <w:rPr>
          <w:rFonts w:ascii="Book Antiqua" w:hAnsi="Book Antiqua"/>
          <w:sz w:val="24"/>
          <w:szCs w:val="24"/>
        </w:rPr>
        <w:t>Ohue</w:t>
      </w:r>
      <w:proofErr w:type="spellEnd"/>
      <w:r w:rsidRPr="00E43F13">
        <w:rPr>
          <w:rFonts w:ascii="Book Antiqua" w:hAnsi="Book Antiqua"/>
          <w:sz w:val="24"/>
          <w:szCs w:val="24"/>
        </w:rPr>
        <w:t xml:space="preserve"> M, </w:t>
      </w:r>
      <w:proofErr w:type="spellStart"/>
      <w:r w:rsidRPr="00E43F13">
        <w:rPr>
          <w:rFonts w:ascii="Book Antiqua" w:hAnsi="Book Antiqua"/>
          <w:sz w:val="24"/>
          <w:szCs w:val="24"/>
        </w:rPr>
        <w:t>Noura</w:t>
      </w:r>
      <w:proofErr w:type="spellEnd"/>
      <w:r w:rsidRPr="00E43F13">
        <w:rPr>
          <w:rFonts w:ascii="Book Antiqua" w:hAnsi="Book Antiqua"/>
          <w:sz w:val="24"/>
          <w:szCs w:val="24"/>
        </w:rPr>
        <w:t xml:space="preserve"> S, Tomita Y, Yano M, </w:t>
      </w:r>
      <w:proofErr w:type="spellStart"/>
      <w:r w:rsidRPr="00E43F13">
        <w:rPr>
          <w:rFonts w:ascii="Book Antiqua" w:hAnsi="Book Antiqua"/>
          <w:sz w:val="24"/>
          <w:szCs w:val="24"/>
        </w:rPr>
        <w:t>Sakon</w:t>
      </w:r>
      <w:proofErr w:type="spellEnd"/>
      <w:r w:rsidRPr="00E43F13">
        <w:rPr>
          <w:rFonts w:ascii="Book Antiqua" w:hAnsi="Book Antiqua"/>
          <w:sz w:val="24"/>
          <w:szCs w:val="24"/>
        </w:rPr>
        <w:t xml:space="preserve"> M. </w:t>
      </w:r>
      <w:proofErr w:type="gramStart"/>
      <w:r w:rsidRPr="00E43F13">
        <w:rPr>
          <w:rFonts w:ascii="Book Antiqua" w:hAnsi="Book Antiqua"/>
          <w:sz w:val="24"/>
          <w:szCs w:val="24"/>
        </w:rPr>
        <w:t>New enhanced and effective method for staging cancer to detect lymph nodes after fat-dissociation.</w:t>
      </w:r>
      <w:proofErr w:type="gramEnd"/>
      <w:r w:rsidRPr="00E43F13">
        <w:rPr>
          <w:rFonts w:ascii="Book Antiqua" w:hAnsi="Book Antiqua"/>
          <w:sz w:val="24"/>
          <w:szCs w:val="24"/>
        </w:rPr>
        <w:t xml:space="preserve"> </w:t>
      </w:r>
      <w:proofErr w:type="spellStart"/>
      <w:r w:rsidRPr="00E43F13">
        <w:rPr>
          <w:rFonts w:ascii="Book Antiqua" w:hAnsi="Book Antiqua"/>
          <w:i/>
          <w:sz w:val="24"/>
          <w:szCs w:val="24"/>
        </w:rPr>
        <w:t>Oncol</w:t>
      </w:r>
      <w:proofErr w:type="spellEnd"/>
      <w:r w:rsidRPr="00E43F13">
        <w:rPr>
          <w:rFonts w:ascii="Book Antiqua" w:hAnsi="Book Antiqua"/>
          <w:i/>
          <w:sz w:val="24"/>
          <w:szCs w:val="24"/>
        </w:rPr>
        <w:t xml:space="preserve"> Rep</w:t>
      </w:r>
      <w:r w:rsidRPr="00E43F13">
        <w:rPr>
          <w:rFonts w:ascii="Book Antiqua" w:hAnsi="Book Antiqua"/>
          <w:sz w:val="24"/>
          <w:szCs w:val="24"/>
        </w:rPr>
        <w:t xml:space="preserve"> 2014; </w:t>
      </w:r>
      <w:r w:rsidRPr="00E43F13">
        <w:rPr>
          <w:rFonts w:ascii="Book Antiqua" w:hAnsi="Book Antiqua"/>
          <w:b/>
          <w:sz w:val="24"/>
          <w:szCs w:val="24"/>
        </w:rPr>
        <w:t>32</w:t>
      </w:r>
      <w:r w:rsidRPr="00E43F13">
        <w:rPr>
          <w:rFonts w:ascii="Book Antiqua" w:hAnsi="Book Antiqua"/>
          <w:sz w:val="24"/>
          <w:szCs w:val="24"/>
        </w:rPr>
        <w:t>: 922-926 [PMID: 25017814 DOI: 10.3892/or.2014.3315]</w:t>
      </w:r>
    </w:p>
    <w:p w14:paraId="76268EE6"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7 </w:t>
      </w:r>
      <w:r w:rsidRPr="00E43F13">
        <w:rPr>
          <w:rFonts w:ascii="Book Antiqua" w:hAnsi="Book Antiqua"/>
          <w:b/>
          <w:sz w:val="24"/>
          <w:szCs w:val="24"/>
        </w:rPr>
        <w:t>Maeda H</w:t>
      </w:r>
      <w:r w:rsidRPr="00E43F13">
        <w:rPr>
          <w:rFonts w:ascii="Book Antiqua" w:hAnsi="Book Antiqua"/>
          <w:sz w:val="24"/>
          <w:szCs w:val="24"/>
        </w:rPr>
        <w:t xml:space="preserve">, Okamoto K, Oba K, Shiga M, </w:t>
      </w:r>
      <w:proofErr w:type="spellStart"/>
      <w:r w:rsidRPr="00E43F13">
        <w:rPr>
          <w:rFonts w:ascii="Book Antiqua" w:hAnsi="Book Antiqua"/>
          <w:sz w:val="24"/>
          <w:szCs w:val="24"/>
        </w:rPr>
        <w:t>Fujieda</w:t>
      </w:r>
      <w:proofErr w:type="spellEnd"/>
      <w:r w:rsidRPr="00E43F13">
        <w:rPr>
          <w:rFonts w:ascii="Book Antiqua" w:hAnsi="Book Antiqua"/>
          <w:sz w:val="24"/>
          <w:szCs w:val="24"/>
        </w:rPr>
        <w:t xml:space="preserve"> Y, </w:t>
      </w:r>
      <w:proofErr w:type="spellStart"/>
      <w:r w:rsidRPr="00E43F13">
        <w:rPr>
          <w:rFonts w:ascii="Book Antiqua" w:hAnsi="Book Antiqua"/>
          <w:sz w:val="24"/>
          <w:szCs w:val="24"/>
        </w:rPr>
        <w:t>Namikawa</w:t>
      </w:r>
      <w:proofErr w:type="spellEnd"/>
      <w:r w:rsidRPr="00E43F13">
        <w:rPr>
          <w:rFonts w:ascii="Book Antiqua" w:hAnsi="Book Antiqua"/>
          <w:sz w:val="24"/>
          <w:szCs w:val="24"/>
        </w:rPr>
        <w:t xml:space="preserve"> T, </w:t>
      </w:r>
      <w:proofErr w:type="spellStart"/>
      <w:r w:rsidRPr="00E43F13">
        <w:rPr>
          <w:rFonts w:ascii="Book Antiqua" w:hAnsi="Book Antiqua"/>
          <w:sz w:val="24"/>
          <w:szCs w:val="24"/>
        </w:rPr>
        <w:t>Hiroi</w:t>
      </w:r>
      <w:proofErr w:type="spellEnd"/>
      <w:r w:rsidRPr="00E43F13">
        <w:rPr>
          <w:rFonts w:ascii="Book Antiqua" w:hAnsi="Book Antiqua"/>
          <w:sz w:val="24"/>
          <w:szCs w:val="24"/>
        </w:rPr>
        <w:t xml:space="preserve"> M, Murakami I, </w:t>
      </w:r>
      <w:proofErr w:type="spellStart"/>
      <w:r w:rsidRPr="00E43F13">
        <w:rPr>
          <w:rFonts w:ascii="Book Antiqua" w:hAnsi="Book Antiqua"/>
          <w:sz w:val="24"/>
          <w:szCs w:val="24"/>
        </w:rPr>
        <w:t>Hanazaki</w:t>
      </w:r>
      <w:proofErr w:type="spellEnd"/>
      <w:r w:rsidRPr="00E43F13">
        <w:rPr>
          <w:rFonts w:ascii="Book Antiqua" w:hAnsi="Book Antiqua"/>
          <w:sz w:val="24"/>
          <w:szCs w:val="24"/>
        </w:rPr>
        <w:t xml:space="preserve"> K, Kobayashi M. Lymph node retrieval after dissolution </w:t>
      </w:r>
      <w:r w:rsidRPr="00E43F13">
        <w:rPr>
          <w:rFonts w:ascii="Book Antiqua" w:hAnsi="Book Antiqua"/>
          <w:sz w:val="24"/>
          <w:szCs w:val="24"/>
        </w:rPr>
        <w:lastRenderedPageBreak/>
        <w:t xml:space="preserve">of surrounding adipose tissue for pathological examination of colorectal cancer. </w:t>
      </w:r>
      <w:proofErr w:type="spellStart"/>
      <w:r w:rsidRPr="00E43F13">
        <w:rPr>
          <w:rFonts w:ascii="Book Antiqua" w:hAnsi="Book Antiqua"/>
          <w:i/>
          <w:sz w:val="24"/>
          <w:szCs w:val="24"/>
        </w:rPr>
        <w:t>Oncol</w:t>
      </w:r>
      <w:proofErr w:type="spellEnd"/>
      <w:r w:rsidRPr="00E43F13">
        <w:rPr>
          <w:rFonts w:ascii="Book Antiqua" w:hAnsi="Book Antiqua"/>
          <w:i/>
          <w:sz w:val="24"/>
          <w:szCs w:val="24"/>
        </w:rPr>
        <w:t xml:space="preserve"> Lett</w:t>
      </w:r>
      <w:r w:rsidRPr="00E43F13">
        <w:rPr>
          <w:rFonts w:ascii="Book Antiqua" w:hAnsi="Book Antiqua"/>
          <w:sz w:val="24"/>
          <w:szCs w:val="24"/>
        </w:rPr>
        <w:t xml:space="preserve"> 2018; </w:t>
      </w:r>
      <w:r w:rsidRPr="00E43F13">
        <w:rPr>
          <w:rFonts w:ascii="Book Antiqua" w:hAnsi="Book Antiqua"/>
          <w:b/>
          <w:sz w:val="24"/>
          <w:szCs w:val="24"/>
        </w:rPr>
        <w:t>15</w:t>
      </w:r>
      <w:r w:rsidRPr="00E43F13">
        <w:rPr>
          <w:rFonts w:ascii="Book Antiqua" w:hAnsi="Book Antiqua"/>
          <w:sz w:val="24"/>
          <w:szCs w:val="24"/>
        </w:rPr>
        <w:t>: 2495-2500 [PMID: 29434964 DOI: 10.3892/ol.2017.7629]</w:t>
      </w:r>
    </w:p>
    <w:p w14:paraId="4044F435" w14:textId="04B01F16"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8 </w:t>
      </w:r>
      <w:proofErr w:type="spellStart"/>
      <w:r w:rsidRPr="00E43F13">
        <w:rPr>
          <w:rFonts w:ascii="Book Antiqua" w:hAnsi="Book Antiqua"/>
          <w:b/>
          <w:sz w:val="24"/>
          <w:szCs w:val="24"/>
        </w:rPr>
        <w:t>Fujieda</w:t>
      </w:r>
      <w:proofErr w:type="spellEnd"/>
      <w:r w:rsidRPr="00E43F13">
        <w:rPr>
          <w:rFonts w:ascii="Book Antiqua" w:hAnsi="Book Antiqua"/>
          <w:b/>
          <w:sz w:val="24"/>
          <w:szCs w:val="24"/>
        </w:rPr>
        <w:t xml:space="preserve"> Y</w:t>
      </w:r>
      <w:r w:rsidRPr="00E43F13">
        <w:rPr>
          <w:rFonts w:ascii="Book Antiqua" w:hAnsi="Book Antiqua"/>
          <w:sz w:val="24"/>
          <w:szCs w:val="24"/>
        </w:rPr>
        <w:t xml:space="preserve">, Maeda H, Oba K, Okamoto K, </w:t>
      </w:r>
      <w:proofErr w:type="spellStart"/>
      <w:r w:rsidRPr="00E43F13">
        <w:rPr>
          <w:rFonts w:ascii="Book Antiqua" w:hAnsi="Book Antiqua"/>
          <w:sz w:val="24"/>
          <w:szCs w:val="24"/>
        </w:rPr>
        <w:t>Fukudome</w:t>
      </w:r>
      <w:proofErr w:type="spellEnd"/>
      <w:r w:rsidRPr="00E43F13">
        <w:rPr>
          <w:rFonts w:ascii="Book Antiqua" w:hAnsi="Book Antiqua"/>
          <w:sz w:val="24"/>
          <w:szCs w:val="24"/>
        </w:rPr>
        <w:t xml:space="preserve"> I, Shiga M, </w:t>
      </w:r>
      <w:proofErr w:type="spellStart"/>
      <w:r w:rsidRPr="00E43F13">
        <w:rPr>
          <w:rFonts w:ascii="Book Antiqua" w:hAnsi="Book Antiqua"/>
          <w:sz w:val="24"/>
          <w:szCs w:val="24"/>
        </w:rPr>
        <w:t>Kawanishi</w:t>
      </w:r>
      <w:proofErr w:type="spellEnd"/>
      <w:r w:rsidRPr="00E43F13">
        <w:rPr>
          <w:rFonts w:ascii="Book Antiqua" w:hAnsi="Book Antiqua"/>
          <w:sz w:val="24"/>
          <w:szCs w:val="24"/>
        </w:rPr>
        <w:t xml:space="preserve"> Y, </w:t>
      </w:r>
      <w:proofErr w:type="spellStart"/>
      <w:r w:rsidRPr="00E43F13">
        <w:rPr>
          <w:rFonts w:ascii="Book Antiqua" w:hAnsi="Book Antiqua"/>
          <w:sz w:val="24"/>
          <w:szCs w:val="24"/>
        </w:rPr>
        <w:t>Akimori</w:t>
      </w:r>
      <w:proofErr w:type="spellEnd"/>
      <w:r w:rsidRPr="00E43F13">
        <w:rPr>
          <w:rFonts w:ascii="Book Antiqua" w:hAnsi="Book Antiqua"/>
          <w:sz w:val="24"/>
          <w:szCs w:val="24"/>
        </w:rPr>
        <w:t xml:space="preserve"> T, </w:t>
      </w:r>
      <w:proofErr w:type="spellStart"/>
      <w:r w:rsidRPr="00E43F13">
        <w:rPr>
          <w:rFonts w:ascii="Book Antiqua" w:hAnsi="Book Antiqua"/>
          <w:sz w:val="24"/>
          <w:szCs w:val="24"/>
        </w:rPr>
        <w:t>Kuroiwa</w:t>
      </w:r>
      <w:proofErr w:type="spellEnd"/>
      <w:r w:rsidRPr="00E43F13">
        <w:rPr>
          <w:rFonts w:ascii="Book Antiqua" w:hAnsi="Book Antiqua"/>
          <w:sz w:val="24"/>
          <w:szCs w:val="24"/>
        </w:rPr>
        <w:t xml:space="preserve"> H, Nishimoto H, </w:t>
      </w:r>
      <w:proofErr w:type="spellStart"/>
      <w:r w:rsidRPr="00E43F13">
        <w:rPr>
          <w:rFonts w:ascii="Book Antiqua" w:hAnsi="Book Antiqua"/>
          <w:sz w:val="24"/>
          <w:szCs w:val="24"/>
        </w:rPr>
        <w:t>Namikawa</w:t>
      </w:r>
      <w:proofErr w:type="spellEnd"/>
      <w:r w:rsidRPr="00E43F13">
        <w:rPr>
          <w:rFonts w:ascii="Book Antiqua" w:hAnsi="Book Antiqua"/>
          <w:sz w:val="24"/>
          <w:szCs w:val="24"/>
        </w:rPr>
        <w:t xml:space="preserve"> T, Murakami I, Kobayashi M, </w:t>
      </w:r>
      <w:proofErr w:type="spellStart"/>
      <w:r w:rsidRPr="00E43F13">
        <w:rPr>
          <w:rFonts w:ascii="Book Antiqua" w:hAnsi="Book Antiqua"/>
          <w:sz w:val="24"/>
          <w:szCs w:val="24"/>
        </w:rPr>
        <w:t>Hanazaki</w:t>
      </w:r>
      <w:proofErr w:type="spellEnd"/>
      <w:r w:rsidRPr="00E43F13">
        <w:rPr>
          <w:rFonts w:ascii="Book Antiqua" w:hAnsi="Book Antiqua"/>
          <w:sz w:val="24"/>
          <w:szCs w:val="24"/>
        </w:rPr>
        <w:t xml:space="preserve"> K. Lymph node retrieval after colorectal cancer surgery: a comparative study of the efficacy between the conventional manual method and a new fat dissolution method. </w:t>
      </w:r>
      <w:proofErr w:type="spellStart"/>
      <w:r w:rsidRPr="00E43F13">
        <w:rPr>
          <w:rFonts w:ascii="Book Antiqua" w:hAnsi="Book Antiqua"/>
          <w:i/>
          <w:sz w:val="24"/>
          <w:szCs w:val="24"/>
        </w:rPr>
        <w:t>Surg</w:t>
      </w:r>
      <w:proofErr w:type="spellEnd"/>
      <w:r w:rsidRPr="00E43F13">
        <w:rPr>
          <w:rFonts w:ascii="Book Antiqua" w:hAnsi="Book Antiqua"/>
          <w:i/>
          <w:sz w:val="24"/>
          <w:szCs w:val="24"/>
        </w:rPr>
        <w:t xml:space="preserve"> Today</w:t>
      </w:r>
      <w:r w:rsidRPr="00E43F13">
        <w:rPr>
          <w:rFonts w:ascii="Book Antiqua" w:hAnsi="Book Antiqua"/>
          <w:sz w:val="24"/>
          <w:szCs w:val="24"/>
        </w:rPr>
        <w:t xml:space="preserve"> 2020 [PMID: 31912338 DOI: 10.1007/s00595-019-01944-0]</w:t>
      </w:r>
    </w:p>
    <w:p w14:paraId="30596966" w14:textId="574D34B0" w:rsidR="00463F8F" w:rsidRPr="00704283" w:rsidRDefault="00463F8F" w:rsidP="00E43F13">
      <w:pPr>
        <w:snapToGrid w:val="0"/>
        <w:spacing w:line="360" w:lineRule="auto"/>
        <w:rPr>
          <w:rFonts w:ascii="Book Antiqua" w:hAnsi="Book Antiqua"/>
          <w:sz w:val="24"/>
          <w:szCs w:val="24"/>
          <w:highlight w:val="yellow"/>
        </w:rPr>
      </w:pPr>
      <w:proofErr w:type="gramStart"/>
      <w:r w:rsidRPr="00704283">
        <w:rPr>
          <w:rFonts w:ascii="Book Antiqua" w:hAnsi="Book Antiqua"/>
          <w:sz w:val="24"/>
          <w:szCs w:val="24"/>
          <w:highlight w:val="yellow"/>
        </w:rPr>
        <w:t xml:space="preserve">9 </w:t>
      </w:r>
      <w:r w:rsidRPr="00704283">
        <w:rPr>
          <w:rFonts w:ascii="Book Antiqua" w:hAnsi="Book Antiqua"/>
          <w:b/>
          <w:sz w:val="24"/>
          <w:szCs w:val="24"/>
          <w:highlight w:val="yellow"/>
        </w:rPr>
        <w:t>Japanese Gastric Cancer Association.</w:t>
      </w:r>
      <w:proofErr w:type="gramEnd"/>
      <w:r w:rsidRPr="00704283">
        <w:rPr>
          <w:rFonts w:ascii="Book Antiqua" w:hAnsi="Book Antiqua"/>
          <w:bCs/>
          <w:sz w:val="24"/>
          <w:szCs w:val="24"/>
          <w:highlight w:val="yellow"/>
        </w:rPr>
        <w:t xml:space="preserve"> </w:t>
      </w:r>
      <w:proofErr w:type="gramStart"/>
      <w:r w:rsidRPr="00704283">
        <w:rPr>
          <w:rFonts w:ascii="Book Antiqua" w:hAnsi="Book Antiqua"/>
          <w:bCs/>
          <w:sz w:val="24"/>
          <w:szCs w:val="24"/>
          <w:highlight w:val="yellow"/>
        </w:rPr>
        <w:t>Japanese gastric cancer treatment guidelines 2018</w:t>
      </w:r>
      <w:r w:rsidR="00424E9C">
        <w:rPr>
          <w:rFonts w:ascii="Book Antiqua" w:hAnsi="Book Antiqua"/>
          <w:bCs/>
          <w:sz w:val="24"/>
          <w:szCs w:val="24"/>
          <w:highlight w:val="yellow"/>
        </w:rPr>
        <w:t>.</w:t>
      </w:r>
      <w:proofErr w:type="gramEnd"/>
      <w:r w:rsidR="00424E9C">
        <w:rPr>
          <w:rFonts w:ascii="Book Antiqua" w:hAnsi="Book Antiqua"/>
          <w:bCs/>
          <w:sz w:val="24"/>
          <w:szCs w:val="24"/>
          <w:highlight w:val="yellow"/>
        </w:rPr>
        <w:t xml:space="preserve"> </w:t>
      </w:r>
      <w:r w:rsidR="00704283" w:rsidRPr="00704283">
        <w:rPr>
          <w:rFonts w:ascii="Book Antiqua" w:hAnsi="Book Antiqua"/>
          <w:bCs/>
          <w:sz w:val="24"/>
          <w:szCs w:val="24"/>
          <w:highlight w:val="yellow"/>
        </w:rPr>
        <w:t>5th ed</w:t>
      </w:r>
      <w:r w:rsidRPr="00704283">
        <w:rPr>
          <w:rFonts w:ascii="Book Antiqua" w:hAnsi="Book Antiqua"/>
          <w:bCs/>
          <w:sz w:val="24"/>
          <w:szCs w:val="24"/>
          <w:highlight w:val="yellow"/>
        </w:rPr>
        <w:t xml:space="preserve">. Tokyo, </w:t>
      </w:r>
      <w:r w:rsidRPr="00704283">
        <w:rPr>
          <w:rFonts w:ascii="Book Antiqua" w:hAnsi="Book Antiqua"/>
          <w:sz w:val="24"/>
          <w:szCs w:val="24"/>
          <w:highlight w:val="yellow"/>
        </w:rPr>
        <w:t>Kanehara-</w:t>
      </w:r>
      <w:proofErr w:type="spellStart"/>
      <w:r w:rsidRPr="00704283">
        <w:rPr>
          <w:rFonts w:ascii="Book Antiqua" w:hAnsi="Book Antiqua"/>
          <w:sz w:val="24"/>
          <w:szCs w:val="24"/>
          <w:highlight w:val="yellow"/>
        </w:rPr>
        <w:t>shuppan</w:t>
      </w:r>
      <w:proofErr w:type="spellEnd"/>
      <w:r w:rsidRPr="00704283">
        <w:rPr>
          <w:rFonts w:ascii="Book Antiqua" w:hAnsi="Book Antiqua"/>
          <w:sz w:val="24"/>
          <w:szCs w:val="24"/>
          <w:highlight w:val="yellow"/>
        </w:rPr>
        <w:t>, 2018</w:t>
      </w:r>
    </w:p>
    <w:p w14:paraId="712D4737" w14:textId="116A878C" w:rsidR="00463F8F" w:rsidRPr="00E43F13" w:rsidRDefault="00463F8F" w:rsidP="00E43F13">
      <w:pPr>
        <w:snapToGrid w:val="0"/>
        <w:spacing w:line="360" w:lineRule="auto"/>
        <w:rPr>
          <w:rFonts w:ascii="Book Antiqua" w:hAnsi="Book Antiqua"/>
          <w:sz w:val="24"/>
          <w:szCs w:val="24"/>
        </w:rPr>
      </w:pPr>
      <w:proofErr w:type="gramStart"/>
      <w:r w:rsidRPr="00704283">
        <w:rPr>
          <w:rFonts w:ascii="Book Antiqua" w:hAnsi="Book Antiqua"/>
          <w:sz w:val="24"/>
          <w:szCs w:val="24"/>
          <w:highlight w:val="yellow"/>
        </w:rPr>
        <w:t xml:space="preserve">10 </w:t>
      </w:r>
      <w:r w:rsidRPr="00704283">
        <w:rPr>
          <w:rFonts w:ascii="Book Antiqua" w:hAnsi="Book Antiqua"/>
          <w:b/>
          <w:sz w:val="24"/>
          <w:szCs w:val="24"/>
          <w:highlight w:val="yellow"/>
        </w:rPr>
        <w:t>Japanese Gastric Cancer Association.</w:t>
      </w:r>
      <w:proofErr w:type="gramEnd"/>
      <w:r w:rsidRPr="00704283">
        <w:rPr>
          <w:rFonts w:ascii="Book Antiqua" w:hAnsi="Book Antiqua"/>
          <w:b/>
          <w:sz w:val="24"/>
          <w:szCs w:val="24"/>
          <w:highlight w:val="yellow"/>
        </w:rPr>
        <w:t xml:space="preserve"> </w:t>
      </w:r>
      <w:proofErr w:type="gramStart"/>
      <w:r w:rsidRPr="00704283">
        <w:rPr>
          <w:rFonts w:ascii="Book Antiqua" w:hAnsi="Book Antiqua"/>
          <w:bCs/>
          <w:sz w:val="24"/>
          <w:szCs w:val="24"/>
          <w:highlight w:val="yellow"/>
        </w:rPr>
        <w:t>Japanese classification of gastric carcinoma 2017</w:t>
      </w:r>
      <w:r w:rsidR="00424E9C">
        <w:rPr>
          <w:rFonts w:ascii="Book Antiqua" w:hAnsi="Book Antiqua"/>
          <w:bCs/>
          <w:sz w:val="24"/>
          <w:szCs w:val="24"/>
          <w:highlight w:val="yellow"/>
        </w:rPr>
        <w:t>.</w:t>
      </w:r>
      <w:proofErr w:type="gramEnd"/>
      <w:r w:rsidR="00424E9C">
        <w:rPr>
          <w:rFonts w:ascii="Book Antiqua" w:hAnsi="Book Antiqua"/>
          <w:bCs/>
          <w:sz w:val="24"/>
          <w:szCs w:val="24"/>
          <w:highlight w:val="yellow"/>
        </w:rPr>
        <w:t xml:space="preserve"> </w:t>
      </w:r>
      <w:r w:rsidRPr="00704283">
        <w:rPr>
          <w:rFonts w:ascii="Book Antiqua" w:hAnsi="Book Antiqua"/>
          <w:bCs/>
          <w:sz w:val="24"/>
          <w:szCs w:val="24"/>
          <w:highlight w:val="yellow"/>
        </w:rPr>
        <w:t xml:space="preserve">15th ed. Tokyo, </w:t>
      </w:r>
      <w:r w:rsidRPr="00704283">
        <w:rPr>
          <w:rFonts w:ascii="Book Antiqua" w:hAnsi="Book Antiqua"/>
          <w:sz w:val="24"/>
          <w:szCs w:val="24"/>
          <w:highlight w:val="yellow"/>
        </w:rPr>
        <w:t>Kanehara-</w:t>
      </w:r>
      <w:proofErr w:type="spellStart"/>
      <w:r w:rsidRPr="00704283">
        <w:rPr>
          <w:rFonts w:ascii="Book Antiqua" w:hAnsi="Book Antiqua"/>
          <w:sz w:val="24"/>
          <w:szCs w:val="24"/>
          <w:highlight w:val="yellow"/>
        </w:rPr>
        <w:t>shuppan</w:t>
      </w:r>
      <w:proofErr w:type="spellEnd"/>
      <w:r w:rsidRPr="00704283">
        <w:rPr>
          <w:rFonts w:ascii="Book Antiqua" w:hAnsi="Book Antiqua"/>
          <w:sz w:val="24"/>
          <w:szCs w:val="24"/>
          <w:highlight w:val="yellow"/>
        </w:rPr>
        <w:t>, 2018</w:t>
      </w:r>
    </w:p>
    <w:p w14:paraId="71120F06"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11 </w:t>
      </w:r>
      <w:proofErr w:type="spellStart"/>
      <w:r w:rsidRPr="00E43F13">
        <w:rPr>
          <w:rFonts w:ascii="Book Antiqua" w:hAnsi="Book Antiqua"/>
          <w:b/>
          <w:sz w:val="24"/>
          <w:szCs w:val="24"/>
        </w:rPr>
        <w:t>Kinami</w:t>
      </w:r>
      <w:proofErr w:type="spellEnd"/>
      <w:r w:rsidRPr="00E43F13">
        <w:rPr>
          <w:rFonts w:ascii="Book Antiqua" w:hAnsi="Book Antiqua"/>
          <w:b/>
          <w:sz w:val="24"/>
          <w:szCs w:val="24"/>
        </w:rPr>
        <w:t xml:space="preserve"> S</w:t>
      </w:r>
      <w:r w:rsidRPr="00E43F13">
        <w:rPr>
          <w:rFonts w:ascii="Book Antiqua" w:hAnsi="Book Antiqua"/>
          <w:sz w:val="24"/>
          <w:szCs w:val="24"/>
        </w:rPr>
        <w:t xml:space="preserve">, Fujimura T, </w:t>
      </w:r>
      <w:proofErr w:type="spellStart"/>
      <w:r w:rsidRPr="00E43F13">
        <w:rPr>
          <w:rFonts w:ascii="Book Antiqua" w:hAnsi="Book Antiqua"/>
          <w:sz w:val="24"/>
          <w:szCs w:val="24"/>
        </w:rPr>
        <w:t>Ojima</w:t>
      </w:r>
      <w:proofErr w:type="spellEnd"/>
      <w:r w:rsidRPr="00E43F13">
        <w:rPr>
          <w:rFonts w:ascii="Book Antiqua" w:hAnsi="Book Antiqua"/>
          <w:sz w:val="24"/>
          <w:szCs w:val="24"/>
        </w:rPr>
        <w:t xml:space="preserve"> E, </w:t>
      </w:r>
      <w:proofErr w:type="spellStart"/>
      <w:r w:rsidRPr="00E43F13">
        <w:rPr>
          <w:rFonts w:ascii="Book Antiqua" w:hAnsi="Book Antiqua"/>
          <w:sz w:val="24"/>
          <w:szCs w:val="24"/>
        </w:rPr>
        <w:t>Fushida</w:t>
      </w:r>
      <w:proofErr w:type="spellEnd"/>
      <w:r w:rsidRPr="00E43F13">
        <w:rPr>
          <w:rFonts w:ascii="Book Antiqua" w:hAnsi="Book Antiqua"/>
          <w:sz w:val="24"/>
          <w:szCs w:val="24"/>
        </w:rPr>
        <w:t xml:space="preserve"> S, </w:t>
      </w:r>
      <w:proofErr w:type="spellStart"/>
      <w:r w:rsidRPr="00E43F13">
        <w:rPr>
          <w:rFonts w:ascii="Book Antiqua" w:hAnsi="Book Antiqua"/>
          <w:sz w:val="24"/>
          <w:szCs w:val="24"/>
        </w:rPr>
        <w:t>Ojima</w:t>
      </w:r>
      <w:proofErr w:type="spellEnd"/>
      <w:r w:rsidRPr="00E43F13">
        <w:rPr>
          <w:rFonts w:ascii="Book Antiqua" w:hAnsi="Book Antiqua"/>
          <w:sz w:val="24"/>
          <w:szCs w:val="24"/>
        </w:rPr>
        <w:t xml:space="preserve"> T, Funaki H, Fujita H, </w:t>
      </w:r>
      <w:proofErr w:type="spellStart"/>
      <w:r w:rsidRPr="00E43F13">
        <w:rPr>
          <w:rFonts w:ascii="Book Antiqua" w:hAnsi="Book Antiqua"/>
          <w:sz w:val="24"/>
          <w:szCs w:val="24"/>
        </w:rPr>
        <w:t>Takamura</w:t>
      </w:r>
      <w:proofErr w:type="spellEnd"/>
      <w:r w:rsidRPr="00E43F13">
        <w:rPr>
          <w:rFonts w:ascii="Book Antiqua" w:hAnsi="Book Antiqua"/>
          <w:sz w:val="24"/>
          <w:szCs w:val="24"/>
        </w:rPr>
        <w:t xml:space="preserve"> H, </w:t>
      </w:r>
      <w:proofErr w:type="spellStart"/>
      <w:r w:rsidRPr="00E43F13">
        <w:rPr>
          <w:rFonts w:ascii="Book Antiqua" w:hAnsi="Book Antiqua"/>
          <w:sz w:val="24"/>
          <w:szCs w:val="24"/>
        </w:rPr>
        <w:t>Ninomiya</w:t>
      </w:r>
      <w:proofErr w:type="spellEnd"/>
      <w:r w:rsidRPr="00E43F13">
        <w:rPr>
          <w:rFonts w:ascii="Book Antiqua" w:hAnsi="Book Antiqua"/>
          <w:sz w:val="24"/>
          <w:szCs w:val="24"/>
        </w:rPr>
        <w:t xml:space="preserve"> I, Nishimura G, </w:t>
      </w:r>
      <w:proofErr w:type="spellStart"/>
      <w:r w:rsidRPr="00E43F13">
        <w:rPr>
          <w:rFonts w:ascii="Book Antiqua" w:hAnsi="Book Antiqua"/>
          <w:sz w:val="24"/>
          <w:szCs w:val="24"/>
        </w:rPr>
        <w:t>Kayahara</w:t>
      </w:r>
      <w:proofErr w:type="spellEnd"/>
      <w:r w:rsidRPr="00E43F13">
        <w:rPr>
          <w:rFonts w:ascii="Book Antiqua" w:hAnsi="Book Antiqua"/>
          <w:sz w:val="24"/>
          <w:szCs w:val="24"/>
        </w:rPr>
        <w:t xml:space="preserve"> M, </w:t>
      </w:r>
      <w:proofErr w:type="spellStart"/>
      <w:r w:rsidRPr="00E43F13">
        <w:rPr>
          <w:rFonts w:ascii="Book Antiqua" w:hAnsi="Book Antiqua"/>
          <w:sz w:val="24"/>
          <w:szCs w:val="24"/>
        </w:rPr>
        <w:t>Ohta</w:t>
      </w:r>
      <w:proofErr w:type="spellEnd"/>
      <w:r w:rsidRPr="00E43F13">
        <w:rPr>
          <w:rFonts w:ascii="Book Antiqua" w:hAnsi="Book Antiqua"/>
          <w:sz w:val="24"/>
          <w:szCs w:val="24"/>
        </w:rPr>
        <w:t xml:space="preserve"> T, </w:t>
      </w:r>
      <w:proofErr w:type="spellStart"/>
      <w:r w:rsidRPr="00E43F13">
        <w:rPr>
          <w:rFonts w:ascii="Book Antiqua" w:hAnsi="Book Antiqua"/>
          <w:sz w:val="24"/>
          <w:szCs w:val="24"/>
        </w:rPr>
        <w:t>Yoh</w:t>
      </w:r>
      <w:proofErr w:type="spellEnd"/>
      <w:r w:rsidRPr="00E43F13">
        <w:rPr>
          <w:rFonts w:ascii="Book Antiqua" w:hAnsi="Book Antiqua"/>
          <w:sz w:val="24"/>
          <w:szCs w:val="24"/>
        </w:rPr>
        <w:t xml:space="preserve"> Z. PTD classification: proposal for a new classification of gastric cancer location based on physiological lymphatic flow. </w:t>
      </w:r>
      <w:proofErr w:type="spellStart"/>
      <w:r w:rsidRPr="00E43F13">
        <w:rPr>
          <w:rFonts w:ascii="Book Antiqua" w:hAnsi="Book Antiqua"/>
          <w:i/>
          <w:sz w:val="24"/>
          <w:szCs w:val="24"/>
        </w:rPr>
        <w:t>Int</w:t>
      </w:r>
      <w:proofErr w:type="spellEnd"/>
      <w:r w:rsidRPr="00E43F13">
        <w:rPr>
          <w:rFonts w:ascii="Book Antiqua" w:hAnsi="Book Antiqua"/>
          <w:i/>
          <w:sz w:val="24"/>
          <w:szCs w:val="24"/>
        </w:rPr>
        <w:t xml:space="preserve"> J </w:t>
      </w:r>
      <w:proofErr w:type="spellStart"/>
      <w:r w:rsidRPr="00E43F13">
        <w:rPr>
          <w:rFonts w:ascii="Book Antiqua" w:hAnsi="Book Antiqua"/>
          <w:i/>
          <w:sz w:val="24"/>
          <w:szCs w:val="24"/>
        </w:rPr>
        <w:t>Clin</w:t>
      </w:r>
      <w:proofErr w:type="spellEnd"/>
      <w:r w:rsidRPr="00E43F13">
        <w:rPr>
          <w:rFonts w:ascii="Book Antiqua" w:hAnsi="Book Antiqua"/>
          <w:i/>
          <w:sz w:val="24"/>
          <w:szCs w:val="24"/>
        </w:rPr>
        <w:t xml:space="preserve"> </w:t>
      </w:r>
      <w:proofErr w:type="spellStart"/>
      <w:r w:rsidRPr="00E43F13">
        <w:rPr>
          <w:rFonts w:ascii="Book Antiqua" w:hAnsi="Book Antiqua"/>
          <w:i/>
          <w:sz w:val="24"/>
          <w:szCs w:val="24"/>
        </w:rPr>
        <w:t>Oncol</w:t>
      </w:r>
      <w:proofErr w:type="spellEnd"/>
      <w:r w:rsidRPr="00E43F13">
        <w:rPr>
          <w:rFonts w:ascii="Book Antiqua" w:hAnsi="Book Antiqua"/>
          <w:sz w:val="24"/>
          <w:szCs w:val="24"/>
        </w:rPr>
        <w:t xml:space="preserve"> 2008; </w:t>
      </w:r>
      <w:r w:rsidRPr="00E43F13">
        <w:rPr>
          <w:rFonts w:ascii="Book Antiqua" w:hAnsi="Book Antiqua"/>
          <w:b/>
          <w:sz w:val="24"/>
          <w:szCs w:val="24"/>
        </w:rPr>
        <w:t>13</w:t>
      </w:r>
      <w:r w:rsidRPr="00E43F13">
        <w:rPr>
          <w:rFonts w:ascii="Book Antiqua" w:hAnsi="Book Antiqua"/>
          <w:sz w:val="24"/>
          <w:szCs w:val="24"/>
        </w:rPr>
        <w:t>: 320-329 [PMID: 18704632 DOI: 10.1007/s10147-007-0755-x]</w:t>
      </w:r>
    </w:p>
    <w:p w14:paraId="5CD757BB" w14:textId="77777777" w:rsidR="00463F8F" w:rsidRPr="00E43F13" w:rsidRDefault="00463F8F" w:rsidP="00E43F13">
      <w:pPr>
        <w:snapToGrid w:val="0"/>
        <w:spacing w:line="360" w:lineRule="auto"/>
        <w:rPr>
          <w:rFonts w:ascii="Book Antiqua" w:hAnsi="Book Antiqua"/>
          <w:sz w:val="24"/>
          <w:szCs w:val="24"/>
        </w:rPr>
      </w:pPr>
      <w:proofErr w:type="gramStart"/>
      <w:r w:rsidRPr="00E43F13">
        <w:rPr>
          <w:rFonts w:ascii="Book Antiqua" w:hAnsi="Book Antiqua"/>
          <w:sz w:val="24"/>
          <w:szCs w:val="24"/>
        </w:rPr>
        <w:t xml:space="preserve">12 </w:t>
      </w:r>
      <w:r w:rsidRPr="00E43F13">
        <w:rPr>
          <w:rFonts w:ascii="Book Antiqua" w:hAnsi="Book Antiqua"/>
          <w:b/>
          <w:sz w:val="24"/>
          <w:szCs w:val="24"/>
        </w:rPr>
        <w:t>Kanda Y</w:t>
      </w:r>
      <w:r w:rsidRPr="00E43F13">
        <w:rPr>
          <w:rFonts w:ascii="Book Antiqua" w:hAnsi="Book Antiqua"/>
          <w:sz w:val="24"/>
          <w:szCs w:val="24"/>
        </w:rPr>
        <w:t>. Investigation of the freely available easy-to-use software 'EZR' for medical statistics.</w:t>
      </w:r>
      <w:proofErr w:type="gramEnd"/>
      <w:r w:rsidRPr="00E43F13">
        <w:rPr>
          <w:rFonts w:ascii="Book Antiqua" w:hAnsi="Book Antiqua"/>
          <w:sz w:val="24"/>
          <w:szCs w:val="24"/>
        </w:rPr>
        <w:t xml:space="preserve"> </w:t>
      </w:r>
      <w:r w:rsidRPr="00E43F13">
        <w:rPr>
          <w:rFonts w:ascii="Book Antiqua" w:hAnsi="Book Antiqua"/>
          <w:i/>
          <w:sz w:val="24"/>
          <w:szCs w:val="24"/>
        </w:rPr>
        <w:t>Bone Marrow Transplant</w:t>
      </w:r>
      <w:r w:rsidRPr="00E43F13">
        <w:rPr>
          <w:rFonts w:ascii="Book Antiqua" w:hAnsi="Book Antiqua"/>
          <w:sz w:val="24"/>
          <w:szCs w:val="24"/>
        </w:rPr>
        <w:t xml:space="preserve"> 2013; </w:t>
      </w:r>
      <w:r w:rsidRPr="00E43F13">
        <w:rPr>
          <w:rFonts w:ascii="Book Antiqua" w:hAnsi="Book Antiqua"/>
          <w:b/>
          <w:sz w:val="24"/>
          <w:szCs w:val="24"/>
        </w:rPr>
        <w:t>48</w:t>
      </w:r>
      <w:r w:rsidRPr="00E43F13">
        <w:rPr>
          <w:rFonts w:ascii="Book Antiqua" w:hAnsi="Book Antiqua"/>
          <w:sz w:val="24"/>
          <w:szCs w:val="24"/>
        </w:rPr>
        <w:t>: 452-458 [PMID: 23208313 DOI: 10.1038/bmt.2012.244]</w:t>
      </w:r>
    </w:p>
    <w:p w14:paraId="4C4D9931" w14:textId="77777777" w:rsidR="00463F8F" w:rsidRPr="00E43F13" w:rsidRDefault="00463F8F" w:rsidP="00E43F13">
      <w:pPr>
        <w:snapToGrid w:val="0"/>
        <w:spacing w:line="360" w:lineRule="auto"/>
        <w:rPr>
          <w:rFonts w:ascii="Book Antiqua" w:hAnsi="Book Antiqua"/>
          <w:sz w:val="24"/>
          <w:szCs w:val="24"/>
        </w:rPr>
      </w:pPr>
      <w:proofErr w:type="gramStart"/>
      <w:r w:rsidRPr="00E43F13">
        <w:rPr>
          <w:rFonts w:ascii="Book Antiqua" w:hAnsi="Book Antiqua"/>
          <w:sz w:val="24"/>
          <w:szCs w:val="24"/>
        </w:rPr>
        <w:t xml:space="preserve">13 </w:t>
      </w:r>
      <w:r w:rsidRPr="00E43F13">
        <w:rPr>
          <w:rFonts w:ascii="Book Antiqua" w:hAnsi="Book Antiqua"/>
          <w:b/>
          <w:sz w:val="24"/>
          <w:szCs w:val="24"/>
        </w:rPr>
        <w:t>Japanese Gastric Cancer Association</w:t>
      </w:r>
      <w:r w:rsidRPr="00E43F13">
        <w:rPr>
          <w:rFonts w:ascii="Book Antiqua" w:hAnsi="Book Antiqua"/>
          <w:sz w:val="24"/>
          <w:szCs w:val="24"/>
        </w:rPr>
        <w:t>.</w:t>
      </w:r>
      <w:proofErr w:type="gramEnd"/>
      <w:r w:rsidRPr="00E43F13">
        <w:rPr>
          <w:rFonts w:ascii="Book Antiqua" w:hAnsi="Book Antiqua"/>
          <w:sz w:val="24"/>
          <w:szCs w:val="24"/>
        </w:rPr>
        <w:t xml:space="preserve"> Japanese Classification of Gastric Carcinoma - 2nd English Edition - </w:t>
      </w:r>
      <w:r w:rsidRPr="00E43F13">
        <w:rPr>
          <w:rFonts w:ascii="Book Antiqua" w:hAnsi="Book Antiqua"/>
          <w:i/>
          <w:sz w:val="24"/>
          <w:szCs w:val="24"/>
        </w:rPr>
        <w:t>Gastric Cancer</w:t>
      </w:r>
      <w:r w:rsidRPr="00E43F13">
        <w:rPr>
          <w:rFonts w:ascii="Book Antiqua" w:hAnsi="Book Antiqua"/>
          <w:sz w:val="24"/>
          <w:szCs w:val="24"/>
        </w:rPr>
        <w:t xml:space="preserve"> 1998; </w:t>
      </w:r>
      <w:r w:rsidRPr="00E43F13">
        <w:rPr>
          <w:rFonts w:ascii="Book Antiqua" w:hAnsi="Book Antiqua"/>
          <w:b/>
          <w:sz w:val="24"/>
          <w:szCs w:val="24"/>
        </w:rPr>
        <w:t>1</w:t>
      </w:r>
      <w:r w:rsidRPr="00E43F13">
        <w:rPr>
          <w:rFonts w:ascii="Book Antiqua" w:hAnsi="Book Antiqua"/>
          <w:sz w:val="24"/>
          <w:szCs w:val="24"/>
        </w:rPr>
        <w:t>: 10-24 [PMID: 11957040 DOI: 10.1007/s101209800016]</w:t>
      </w:r>
    </w:p>
    <w:p w14:paraId="57FADB18"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14 </w:t>
      </w:r>
      <w:r w:rsidRPr="00E43F13">
        <w:rPr>
          <w:rFonts w:ascii="Book Antiqua" w:hAnsi="Book Antiqua"/>
          <w:b/>
          <w:sz w:val="24"/>
          <w:szCs w:val="24"/>
        </w:rPr>
        <w:t>Adachi Y</w:t>
      </w:r>
      <w:r w:rsidRPr="00E43F13">
        <w:rPr>
          <w:rFonts w:ascii="Book Antiqua" w:hAnsi="Book Antiqua"/>
          <w:sz w:val="24"/>
          <w:szCs w:val="24"/>
        </w:rPr>
        <w:t xml:space="preserve">, Kamakura T, Mori M, Baba H, </w:t>
      </w:r>
      <w:proofErr w:type="spellStart"/>
      <w:r w:rsidRPr="00E43F13">
        <w:rPr>
          <w:rFonts w:ascii="Book Antiqua" w:hAnsi="Book Antiqua"/>
          <w:sz w:val="24"/>
          <w:szCs w:val="24"/>
        </w:rPr>
        <w:t>Maehara</w:t>
      </w:r>
      <w:proofErr w:type="spellEnd"/>
      <w:r w:rsidRPr="00E43F13">
        <w:rPr>
          <w:rFonts w:ascii="Book Antiqua" w:hAnsi="Book Antiqua"/>
          <w:sz w:val="24"/>
          <w:szCs w:val="24"/>
        </w:rPr>
        <w:t xml:space="preserve"> Y, </w:t>
      </w:r>
      <w:proofErr w:type="spellStart"/>
      <w:r w:rsidRPr="00E43F13">
        <w:rPr>
          <w:rFonts w:ascii="Book Antiqua" w:hAnsi="Book Antiqua"/>
          <w:sz w:val="24"/>
          <w:szCs w:val="24"/>
        </w:rPr>
        <w:t>Sugimachi</w:t>
      </w:r>
      <w:proofErr w:type="spellEnd"/>
      <w:r w:rsidRPr="00E43F13">
        <w:rPr>
          <w:rFonts w:ascii="Book Antiqua" w:hAnsi="Book Antiqua"/>
          <w:sz w:val="24"/>
          <w:szCs w:val="24"/>
        </w:rPr>
        <w:t xml:space="preserve"> K. Prognostic significance of the number of positive lymph nodes in gastric carcinoma. </w:t>
      </w:r>
      <w:r w:rsidRPr="00E43F13">
        <w:rPr>
          <w:rFonts w:ascii="Book Antiqua" w:hAnsi="Book Antiqua"/>
          <w:i/>
          <w:sz w:val="24"/>
          <w:szCs w:val="24"/>
        </w:rPr>
        <w:t xml:space="preserve">Br J </w:t>
      </w:r>
      <w:proofErr w:type="spellStart"/>
      <w:r w:rsidRPr="00E43F13">
        <w:rPr>
          <w:rFonts w:ascii="Book Antiqua" w:hAnsi="Book Antiqua"/>
          <w:i/>
          <w:sz w:val="24"/>
          <w:szCs w:val="24"/>
        </w:rPr>
        <w:t>Surg</w:t>
      </w:r>
      <w:proofErr w:type="spellEnd"/>
      <w:r w:rsidRPr="00E43F13">
        <w:rPr>
          <w:rFonts w:ascii="Book Antiqua" w:hAnsi="Book Antiqua"/>
          <w:sz w:val="24"/>
          <w:szCs w:val="24"/>
        </w:rPr>
        <w:t xml:space="preserve"> 1994; </w:t>
      </w:r>
      <w:r w:rsidRPr="00E43F13">
        <w:rPr>
          <w:rFonts w:ascii="Book Antiqua" w:hAnsi="Book Antiqua"/>
          <w:b/>
          <w:sz w:val="24"/>
          <w:szCs w:val="24"/>
        </w:rPr>
        <w:t>81</w:t>
      </w:r>
      <w:r w:rsidRPr="00E43F13">
        <w:rPr>
          <w:rFonts w:ascii="Book Antiqua" w:hAnsi="Book Antiqua"/>
          <w:sz w:val="24"/>
          <w:szCs w:val="24"/>
        </w:rPr>
        <w:t>: 414-416 [PMID: 8173916 DOI: 10.1002/bjs.1800810331]</w:t>
      </w:r>
    </w:p>
    <w:p w14:paraId="4DB40FF2"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15 </w:t>
      </w:r>
      <w:r w:rsidRPr="00E43F13">
        <w:rPr>
          <w:rFonts w:ascii="Book Antiqua" w:hAnsi="Book Antiqua"/>
          <w:b/>
          <w:sz w:val="24"/>
          <w:szCs w:val="24"/>
        </w:rPr>
        <w:t>Kodera Y</w:t>
      </w:r>
      <w:r w:rsidRPr="00E43F13">
        <w:rPr>
          <w:rFonts w:ascii="Book Antiqua" w:hAnsi="Book Antiqua"/>
          <w:sz w:val="24"/>
          <w:szCs w:val="24"/>
        </w:rPr>
        <w:t xml:space="preserve">, Yamamura Y, Shimizu Y, Torii A, Hirai T, </w:t>
      </w:r>
      <w:proofErr w:type="spellStart"/>
      <w:r w:rsidRPr="00E43F13">
        <w:rPr>
          <w:rFonts w:ascii="Book Antiqua" w:hAnsi="Book Antiqua"/>
          <w:sz w:val="24"/>
          <w:szCs w:val="24"/>
        </w:rPr>
        <w:t>Yasui</w:t>
      </w:r>
      <w:proofErr w:type="spellEnd"/>
      <w:r w:rsidRPr="00E43F13">
        <w:rPr>
          <w:rFonts w:ascii="Book Antiqua" w:hAnsi="Book Antiqua"/>
          <w:sz w:val="24"/>
          <w:szCs w:val="24"/>
        </w:rPr>
        <w:t xml:space="preserve"> K, Morimoto T, Kato T, </w:t>
      </w:r>
      <w:proofErr w:type="spellStart"/>
      <w:r w:rsidRPr="00E43F13">
        <w:rPr>
          <w:rFonts w:ascii="Book Antiqua" w:hAnsi="Book Antiqua"/>
          <w:sz w:val="24"/>
          <w:szCs w:val="24"/>
        </w:rPr>
        <w:t>Kito</w:t>
      </w:r>
      <w:proofErr w:type="spellEnd"/>
      <w:r w:rsidRPr="00E43F13">
        <w:rPr>
          <w:rFonts w:ascii="Book Antiqua" w:hAnsi="Book Antiqua"/>
          <w:sz w:val="24"/>
          <w:szCs w:val="24"/>
        </w:rPr>
        <w:t xml:space="preserve"> T. The number of metastatic lymph nodes: a promising prognostic </w:t>
      </w:r>
      <w:r w:rsidRPr="00E43F13">
        <w:rPr>
          <w:rFonts w:ascii="Book Antiqua" w:hAnsi="Book Antiqua"/>
          <w:sz w:val="24"/>
          <w:szCs w:val="24"/>
        </w:rPr>
        <w:lastRenderedPageBreak/>
        <w:t xml:space="preserve">determinant for gastric carcinoma in the latest edition of the TNM classification. </w:t>
      </w:r>
      <w:r w:rsidRPr="00E43F13">
        <w:rPr>
          <w:rFonts w:ascii="Book Antiqua" w:hAnsi="Book Antiqua"/>
          <w:i/>
          <w:sz w:val="24"/>
          <w:szCs w:val="24"/>
        </w:rPr>
        <w:t xml:space="preserve">J Am </w:t>
      </w:r>
      <w:proofErr w:type="spellStart"/>
      <w:r w:rsidRPr="00E43F13">
        <w:rPr>
          <w:rFonts w:ascii="Book Antiqua" w:hAnsi="Book Antiqua"/>
          <w:i/>
          <w:sz w:val="24"/>
          <w:szCs w:val="24"/>
        </w:rPr>
        <w:t>Coll</w:t>
      </w:r>
      <w:proofErr w:type="spellEnd"/>
      <w:r w:rsidRPr="00E43F13">
        <w:rPr>
          <w:rFonts w:ascii="Book Antiqua" w:hAnsi="Book Antiqua"/>
          <w:i/>
          <w:sz w:val="24"/>
          <w:szCs w:val="24"/>
        </w:rPr>
        <w:t xml:space="preserve"> </w:t>
      </w:r>
      <w:proofErr w:type="spellStart"/>
      <w:r w:rsidRPr="00E43F13">
        <w:rPr>
          <w:rFonts w:ascii="Book Antiqua" w:hAnsi="Book Antiqua"/>
          <w:i/>
          <w:sz w:val="24"/>
          <w:szCs w:val="24"/>
        </w:rPr>
        <w:t>Surg</w:t>
      </w:r>
      <w:proofErr w:type="spellEnd"/>
      <w:r w:rsidRPr="00E43F13">
        <w:rPr>
          <w:rFonts w:ascii="Book Antiqua" w:hAnsi="Book Antiqua"/>
          <w:sz w:val="24"/>
          <w:szCs w:val="24"/>
        </w:rPr>
        <w:t xml:space="preserve"> 1998; </w:t>
      </w:r>
      <w:r w:rsidRPr="00E43F13">
        <w:rPr>
          <w:rFonts w:ascii="Book Antiqua" w:hAnsi="Book Antiqua"/>
          <w:b/>
          <w:sz w:val="24"/>
          <w:szCs w:val="24"/>
        </w:rPr>
        <w:t>187</w:t>
      </w:r>
      <w:r w:rsidRPr="00E43F13">
        <w:rPr>
          <w:rFonts w:ascii="Book Antiqua" w:hAnsi="Book Antiqua"/>
          <w:sz w:val="24"/>
          <w:szCs w:val="24"/>
        </w:rPr>
        <w:t>: 597-603 [PMID: 9849732 DOI: 10.1016/s1072-7515(98)00229-4]</w:t>
      </w:r>
    </w:p>
    <w:p w14:paraId="0FD483CB"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16 </w:t>
      </w:r>
      <w:r w:rsidRPr="00E43F13">
        <w:rPr>
          <w:rFonts w:ascii="Book Antiqua" w:hAnsi="Book Antiqua"/>
          <w:b/>
          <w:sz w:val="24"/>
          <w:szCs w:val="24"/>
        </w:rPr>
        <w:t>Hayashi H</w:t>
      </w:r>
      <w:r w:rsidRPr="00E43F13">
        <w:rPr>
          <w:rFonts w:ascii="Book Antiqua" w:hAnsi="Book Antiqua"/>
          <w:sz w:val="24"/>
          <w:szCs w:val="24"/>
        </w:rPr>
        <w:t xml:space="preserve">, </w:t>
      </w:r>
      <w:proofErr w:type="spellStart"/>
      <w:r w:rsidRPr="00E43F13">
        <w:rPr>
          <w:rFonts w:ascii="Book Antiqua" w:hAnsi="Book Antiqua"/>
          <w:sz w:val="24"/>
          <w:szCs w:val="24"/>
        </w:rPr>
        <w:t>Ochiai</w:t>
      </w:r>
      <w:proofErr w:type="spellEnd"/>
      <w:r w:rsidRPr="00E43F13">
        <w:rPr>
          <w:rFonts w:ascii="Book Antiqua" w:hAnsi="Book Antiqua"/>
          <w:sz w:val="24"/>
          <w:szCs w:val="24"/>
        </w:rPr>
        <w:t xml:space="preserve"> T, Suzuki T, Shimada H, Hori S, Takeda A, Miyazawa Y. Superiority of a new UICC-TNM staging system for gastric carcinoma. </w:t>
      </w:r>
      <w:r w:rsidRPr="00E43F13">
        <w:rPr>
          <w:rFonts w:ascii="Book Antiqua" w:hAnsi="Book Antiqua"/>
          <w:i/>
          <w:sz w:val="24"/>
          <w:szCs w:val="24"/>
        </w:rPr>
        <w:t>Surgery</w:t>
      </w:r>
      <w:r w:rsidRPr="00E43F13">
        <w:rPr>
          <w:rFonts w:ascii="Book Antiqua" w:hAnsi="Book Antiqua"/>
          <w:sz w:val="24"/>
          <w:szCs w:val="24"/>
        </w:rPr>
        <w:t xml:space="preserve"> 2000; </w:t>
      </w:r>
      <w:r w:rsidRPr="00E43F13">
        <w:rPr>
          <w:rFonts w:ascii="Book Antiqua" w:hAnsi="Book Antiqua"/>
          <w:b/>
          <w:sz w:val="24"/>
          <w:szCs w:val="24"/>
        </w:rPr>
        <w:t>127</w:t>
      </w:r>
      <w:r w:rsidRPr="00E43F13">
        <w:rPr>
          <w:rFonts w:ascii="Book Antiqua" w:hAnsi="Book Antiqua"/>
          <w:sz w:val="24"/>
          <w:szCs w:val="24"/>
        </w:rPr>
        <w:t>: 129-135 [PMID: 10686976 DOI: 10.1067/msy.2000.102171]</w:t>
      </w:r>
    </w:p>
    <w:p w14:paraId="66D0C428" w14:textId="6277970D" w:rsidR="00463F8F" w:rsidRPr="00E43F13" w:rsidRDefault="00463F8F" w:rsidP="00E43F13">
      <w:pPr>
        <w:snapToGrid w:val="0"/>
        <w:spacing w:line="360" w:lineRule="auto"/>
        <w:rPr>
          <w:rFonts w:ascii="Book Antiqua" w:hAnsi="Book Antiqua"/>
          <w:sz w:val="24"/>
          <w:szCs w:val="24"/>
        </w:rPr>
      </w:pPr>
      <w:r w:rsidRPr="00704283">
        <w:rPr>
          <w:rFonts w:ascii="Book Antiqua" w:hAnsi="Book Antiqua"/>
          <w:sz w:val="24"/>
          <w:szCs w:val="24"/>
          <w:highlight w:val="yellow"/>
        </w:rPr>
        <w:t xml:space="preserve">17 </w:t>
      </w:r>
      <w:r w:rsidRPr="00704283">
        <w:rPr>
          <w:rFonts w:ascii="Book Antiqua" w:hAnsi="Book Antiqua"/>
          <w:b/>
          <w:sz w:val="24"/>
          <w:szCs w:val="24"/>
          <w:highlight w:val="yellow"/>
        </w:rPr>
        <w:t>Amin MB,</w:t>
      </w:r>
      <w:r w:rsidRPr="00704283">
        <w:rPr>
          <w:rFonts w:ascii="Book Antiqua" w:hAnsi="Book Antiqua"/>
          <w:sz w:val="24"/>
          <w:szCs w:val="24"/>
          <w:highlight w:val="yellow"/>
        </w:rPr>
        <w:t xml:space="preserve"> Edge S, Greene F, Byrd DR, </w:t>
      </w:r>
      <w:proofErr w:type="spellStart"/>
      <w:r w:rsidRPr="00704283">
        <w:rPr>
          <w:rFonts w:ascii="Book Antiqua" w:hAnsi="Book Antiqua"/>
          <w:sz w:val="24"/>
          <w:szCs w:val="24"/>
          <w:highlight w:val="yellow"/>
        </w:rPr>
        <w:t>Brookland</w:t>
      </w:r>
      <w:proofErr w:type="spellEnd"/>
      <w:r w:rsidRPr="00704283">
        <w:rPr>
          <w:rFonts w:ascii="Book Antiqua" w:hAnsi="Book Antiqua"/>
          <w:sz w:val="24"/>
          <w:szCs w:val="24"/>
          <w:highlight w:val="yellow"/>
        </w:rPr>
        <w:t xml:space="preserve"> RK, Washington MK, </w:t>
      </w:r>
      <w:proofErr w:type="spellStart"/>
      <w:r w:rsidRPr="00704283">
        <w:rPr>
          <w:rFonts w:ascii="Book Antiqua" w:hAnsi="Book Antiqua"/>
          <w:sz w:val="24"/>
          <w:szCs w:val="24"/>
          <w:highlight w:val="yellow"/>
        </w:rPr>
        <w:t>Gershenwald</w:t>
      </w:r>
      <w:proofErr w:type="spellEnd"/>
      <w:r w:rsidRPr="00704283">
        <w:rPr>
          <w:rFonts w:ascii="Book Antiqua" w:hAnsi="Book Antiqua"/>
          <w:sz w:val="24"/>
          <w:szCs w:val="24"/>
          <w:highlight w:val="yellow"/>
        </w:rPr>
        <w:t xml:space="preserve"> JE, Compton CC, Hess KR, Sullivan DC, Jessup JM, Brierley JD, Gaspar LE, </w:t>
      </w:r>
      <w:proofErr w:type="spellStart"/>
      <w:r w:rsidRPr="00704283">
        <w:rPr>
          <w:rFonts w:ascii="Book Antiqua" w:hAnsi="Book Antiqua"/>
          <w:sz w:val="24"/>
          <w:szCs w:val="24"/>
          <w:highlight w:val="yellow"/>
        </w:rPr>
        <w:t>Schilsky</w:t>
      </w:r>
      <w:proofErr w:type="spellEnd"/>
      <w:r w:rsidRPr="00704283">
        <w:rPr>
          <w:rFonts w:ascii="Book Antiqua" w:hAnsi="Book Antiqua"/>
          <w:sz w:val="24"/>
          <w:szCs w:val="24"/>
          <w:highlight w:val="yellow"/>
        </w:rPr>
        <w:t xml:space="preserve"> RL, Balch CM, Winchester DP, </w:t>
      </w:r>
      <w:proofErr w:type="spellStart"/>
      <w:r w:rsidRPr="00704283">
        <w:rPr>
          <w:rFonts w:ascii="Book Antiqua" w:hAnsi="Book Antiqua"/>
          <w:sz w:val="24"/>
          <w:szCs w:val="24"/>
          <w:highlight w:val="yellow"/>
        </w:rPr>
        <w:t>Asare</w:t>
      </w:r>
      <w:proofErr w:type="spellEnd"/>
      <w:r w:rsidRPr="00704283">
        <w:rPr>
          <w:rFonts w:ascii="Book Antiqua" w:hAnsi="Book Antiqua"/>
          <w:sz w:val="24"/>
          <w:szCs w:val="24"/>
          <w:highlight w:val="yellow"/>
        </w:rPr>
        <w:t xml:space="preserve"> EA, Madera M, </w:t>
      </w:r>
      <w:proofErr w:type="spellStart"/>
      <w:r w:rsidRPr="00704283">
        <w:rPr>
          <w:rFonts w:ascii="Book Antiqua" w:hAnsi="Book Antiqua"/>
          <w:sz w:val="24"/>
          <w:szCs w:val="24"/>
          <w:highlight w:val="yellow"/>
        </w:rPr>
        <w:t>Gress</w:t>
      </w:r>
      <w:proofErr w:type="spellEnd"/>
      <w:r w:rsidRPr="00704283">
        <w:rPr>
          <w:rFonts w:ascii="Book Antiqua" w:hAnsi="Book Antiqua"/>
          <w:sz w:val="24"/>
          <w:szCs w:val="24"/>
          <w:highlight w:val="yellow"/>
        </w:rPr>
        <w:t xml:space="preserve"> DM, Meyer LR. </w:t>
      </w:r>
      <w:proofErr w:type="gramStart"/>
      <w:r w:rsidRPr="00704283">
        <w:rPr>
          <w:rFonts w:ascii="Book Antiqua" w:hAnsi="Book Antiqua"/>
          <w:sz w:val="24"/>
          <w:szCs w:val="24"/>
          <w:highlight w:val="yellow"/>
        </w:rPr>
        <w:t>AJCC Cancer Staging Manual 8th edition.</w:t>
      </w:r>
      <w:proofErr w:type="gramEnd"/>
      <w:r w:rsidRPr="00704283">
        <w:rPr>
          <w:rFonts w:ascii="Book Antiqua" w:hAnsi="Book Antiqua"/>
          <w:sz w:val="24"/>
          <w:szCs w:val="24"/>
          <w:highlight w:val="yellow"/>
        </w:rPr>
        <w:t xml:space="preserve"> New York, Springer</w:t>
      </w:r>
      <w:r w:rsidR="00424E9C">
        <w:rPr>
          <w:rFonts w:ascii="Book Antiqua" w:hAnsi="Book Antiqua"/>
          <w:sz w:val="24"/>
          <w:szCs w:val="24"/>
          <w:highlight w:val="yellow"/>
        </w:rPr>
        <w:t xml:space="preserve">: </w:t>
      </w:r>
      <w:r w:rsidR="00424E9C" w:rsidRPr="00424E9C">
        <w:rPr>
          <w:rFonts w:ascii="Book Antiqua" w:hAnsi="Book Antiqua"/>
          <w:sz w:val="24"/>
          <w:szCs w:val="24"/>
          <w:highlight w:val="yellow"/>
        </w:rPr>
        <w:t>Springer International Publishing,</w:t>
      </w:r>
      <w:r w:rsidRPr="00424E9C">
        <w:rPr>
          <w:rFonts w:ascii="Book Antiqua" w:hAnsi="Book Antiqua"/>
          <w:sz w:val="24"/>
          <w:szCs w:val="24"/>
          <w:highlight w:val="yellow"/>
        </w:rPr>
        <w:t xml:space="preserve"> </w:t>
      </w:r>
      <w:r w:rsidRPr="00704283">
        <w:rPr>
          <w:rFonts w:ascii="Book Antiqua" w:hAnsi="Book Antiqua"/>
          <w:sz w:val="24"/>
          <w:szCs w:val="24"/>
          <w:highlight w:val="yellow"/>
        </w:rPr>
        <w:t>2017</w:t>
      </w:r>
    </w:p>
    <w:p w14:paraId="72022252"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18 </w:t>
      </w:r>
      <w:r w:rsidRPr="00E43F13">
        <w:rPr>
          <w:rFonts w:ascii="Book Antiqua" w:hAnsi="Book Antiqua"/>
          <w:b/>
          <w:sz w:val="24"/>
          <w:szCs w:val="24"/>
        </w:rPr>
        <w:t>Morgan JW</w:t>
      </w:r>
      <w:r w:rsidRPr="00E43F13">
        <w:rPr>
          <w:rFonts w:ascii="Book Antiqua" w:hAnsi="Book Antiqua"/>
          <w:sz w:val="24"/>
          <w:szCs w:val="24"/>
        </w:rPr>
        <w:t xml:space="preserve">, Ji L, Friedman G, </w:t>
      </w:r>
      <w:proofErr w:type="spellStart"/>
      <w:r w:rsidRPr="00E43F13">
        <w:rPr>
          <w:rFonts w:ascii="Book Antiqua" w:hAnsi="Book Antiqua"/>
          <w:sz w:val="24"/>
          <w:szCs w:val="24"/>
        </w:rPr>
        <w:t>Senthil</w:t>
      </w:r>
      <w:proofErr w:type="spellEnd"/>
      <w:r w:rsidRPr="00E43F13">
        <w:rPr>
          <w:rFonts w:ascii="Book Antiqua" w:hAnsi="Book Antiqua"/>
          <w:sz w:val="24"/>
          <w:szCs w:val="24"/>
        </w:rPr>
        <w:t xml:space="preserve"> M, Dyke C, </w:t>
      </w:r>
      <w:proofErr w:type="spellStart"/>
      <w:r w:rsidRPr="00E43F13">
        <w:rPr>
          <w:rFonts w:ascii="Book Antiqua" w:hAnsi="Book Antiqua"/>
          <w:sz w:val="24"/>
          <w:szCs w:val="24"/>
        </w:rPr>
        <w:t>Lum</w:t>
      </w:r>
      <w:proofErr w:type="spellEnd"/>
      <w:r w:rsidRPr="00E43F13">
        <w:rPr>
          <w:rFonts w:ascii="Book Antiqua" w:hAnsi="Book Antiqua"/>
          <w:sz w:val="24"/>
          <w:szCs w:val="24"/>
        </w:rPr>
        <w:t xml:space="preserve"> SS. </w:t>
      </w:r>
      <w:proofErr w:type="gramStart"/>
      <w:r w:rsidRPr="00E43F13">
        <w:rPr>
          <w:rFonts w:ascii="Book Antiqua" w:hAnsi="Book Antiqua"/>
          <w:sz w:val="24"/>
          <w:szCs w:val="24"/>
        </w:rPr>
        <w:t>The role of the cancer center when using lymph node count as a quality measure for gastric cancer surgery.</w:t>
      </w:r>
      <w:proofErr w:type="gramEnd"/>
      <w:r w:rsidRPr="00E43F13">
        <w:rPr>
          <w:rFonts w:ascii="Book Antiqua" w:hAnsi="Book Antiqua"/>
          <w:sz w:val="24"/>
          <w:szCs w:val="24"/>
        </w:rPr>
        <w:t xml:space="preserve"> </w:t>
      </w:r>
      <w:r w:rsidRPr="00E43F13">
        <w:rPr>
          <w:rFonts w:ascii="Book Antiqua" w:hAnsi="Book Antiqua"/>
          <w:i/>
          <w:sz w:val="24"/>
          <w:szCs w:val="24"/>
        </w:rPr>
        <w:t xml:space="preserve">JAMA </w:t>
      </w:r>
      <w:proofErr w:type="spellStart"/>
      <w:r w:rsidRPr="00E43F13">
        <w:rPr>
          <w:rFonts w:ascii="Book Antiqua" w:hAnsi="Book Antiqua"/>
          <w:i/>
          <w:sz w:val="24"/>
          <w:szCs w:val="24"/>
        </w:rPr>
        <w:t>Surg</w:t>
      </w:r>
      <w:proofErr w:type="spellEnd"/>
      <w:r w:rsidRPr="00E43F13">
        <w:rPr>
          <w:rFonts w:ascii="Book Antiqua" w:hAnsi="Book Antiqua"/>
          <w:sz w:val="24"/>
          <w:szCs w:val="24"/>
        </w:rPr>
        <w:t xml:space="preserve"> 2015; </w:t>
      </w:r>
      <w:r w:rsidRPr="00E43F13">
        <w:rPr>
          <w:rFonts w:ascii="Book Antiqua" w:hAnsi="Book Antiqua"/>
          <w:b/>
          <w:sz w:val="24"/>
          <w:szCs w:val="24"/>
        </w:rPr>
        <w:t>150</w:t>
      </w:r>
      <w:r w:rsidRPr="00E43F13">
        <w:rPr>
          <w:rFonts w:ascii="Book Antiqua" w:hAnsi="Book Antiqua"/>
          <w:sz w:val="24"/>
          <w:szCs w:val="24"/>
        </w:rPr>
        <w:t>: 37-43 [PMID: 25426671 DOI: 10.1001/jamasurg.2014.678]</w:t>
      </w:r>
    </w:p>
    <w:p w14:paraId="56EBA44A" w14:textId="2250DBE1"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19 </w:t>
      </w:r>
      <w:r w:rsidRPr="00E43F13">
        <w:rPr>
          <w:rFonts w:ascii="Book Antiqua" w:hAnsi="Book Antiqua"/>
          <w:b/>
          <w:sz w:val="24"/>
          <w:szCs w:val="24"/>
        </w:rPr>
        <w:t>Smith DD,</w:t>
      </w:r>
      <w:r w:rsidRPr="00E43F13">
        <w:rPr>
          <w:rFonts w:ascii="Book Antiqua" w:hAnsi="Book Antiqua"/>
          <w:sz w:val="24"/>
          <w:szCs w:val="24"/>
        </w:rPr>
        <w:t xml:space="preserve"> Schwarz RR, Schwarz RE. Impact of total lymph node count on staging and survival after gastrectomy for gastric cancer: data from a large US-population database. </w:t>
      </w:r>
      <w:r w:rsidRPr="00704283">
        <w:rPr>
          <w:rFonts w:ascii="Book Antiqua" w:hAnsi="Book Antiqua"/>
          <w:i/>
          <w:iCs/>
          <w:sz w:val="24"/>
          <w:szCs w:val="24"/>
        </w:rPr>
        <w:t xml:space="preserve">J </w:t>
      </w:r>
      <w:proofErr w:type="spellStart"/>
      <w:r w:rsidRPr="00704283">
        <w:rPr>
          <w:rFonts w:ascii="Book Antiqua" w:hAnsi="Book Antiqua"/>
          <w:i/>
          <w:iCs/>
          <w:sz w:val="24"/>
          <w:szCs w:val="24"/>
        </w:rPr>
        <w:t>Clin</w:t>
      </w:r>
      <w:proofErr w:type="spellEnd"/>
      <w:r w:rsidRPr="00704283">
        <w:rPr>
          <w:rFonts w:ascii="Book Antiqua" w:hAnsi="Book Antiqua"/>
          <w:i/>
          <w:iCs/>
          <w:sz w:val="24"/>
          <w:szCs w:val="24"/>
        </w:rPr>
        <w:t xml:space="preserve"> </w:t>
      </w:r>
      <w:proofErr w:type="spellStart"/>
      <w:r w:rsidRPr="00704283">
        <w:rPr>
          <w:rFonts w:ascii="Book Antiqua" w:hAnsi="Book Antiqua"/>
          <w:i/>
          <w:iCs/>
          <w:sz w:val="24"/>
          <w:szCs w:val="24"/>
        </w:rPr>
        <w:t>Oncol</w:t>
      </w:r>
      <w:proofErr w:type="spellEnd"/>
      <w:r w:rsidRPr="00E43F13">
        <w:rPr>
          <w:rFonts w:ascii="Book Antiqua" w:hAnsi="Book Antiqua"/>
          <w:sz w:val="24"/>
          <w:szCs w:val="24"/>
        </w:rPr>
        <w:t xml:space="preserve"> 2005; </w:t>
      </w:r>
      <w:r w:rsidRPr="00704283">
        <w:rPr>
          <w:rFonts w:ascii="Book Antiqua" w:hAnsi="Book Antiqua"/>
          <w:b/>
          <w:bCs/>
          <w:sz w:val="24"/>
          <w:szCs w:val="24"/>
        </w:rPr>
        <w:t>23</w:t>
      </w:r>
      <w:r w:rsidRPr="00E43F13">
        <w:rPr>
          <w:rFonts w:ascii="Book Antiqua" w:hAnsi="Book Antiqua"/>
          <w:sz w:val="24"/>
          <w:szCs w:val="24"/>
        </w:rPr>
        <w:t xml:space="preserve">: 7114-7124 </w:t>
      </w:r>
      <w:r w:rsidR="00704283">
        <w:rPr>
          <w:rFonts w:ascii="Book Antiqua" w:hAnsi="Book Antiqua"/>
          <w:sz w:val="24"/>
          <w:szCs w:val="24"/>
        </w:rPr>
        <w:t>[</w:t>
      </w:r>
      <w:r w:rsidR="00704283" w:rsidRPr="00E43F13">
        <w:rPr>
          <w:rFonts w:ascii="Book Antiqua" w:hAnsi="Book Antiqua"/>
          <w:sz w:val="24"/>
          <w:szCs w:val="24"/>
        </w:rPr>
        <w:t>DOI</w:t>
      </w:r>
      <w:r w:rsidRPr="00E43F13">
        <w:rPr>
          <w:rFonts w:ascii="Book Antiqua" w:hAnsi="Book Antiqua"/>
          <w:sz w:val="24"/>
          <w:szCs w:val="24"/>
        </w:rPr>
        <w:t>:</w:t>
      </w:r>
      <w:r w:rsidR="00704283">
        <w:rPr>
          <w:rFonts w:ascii="Book Antiqua" w:hAnsi="Book Antiqua"/>
          <w:sz w:val="24"/>
          <w:szCs w:val="24"/>
        </w:rPr>
        <w:t xml:space="preserve"> </w:t>
      </w:r>
      <w:r w:rsidRPr="00E43F13">
        <w:rPr>
          <w:rFonts w:ascii="Book Antiqua" w:hAnsi="Book Antiqua"/>
          <w:sz w:val="24"/>
          <w:szCs w:val="24"/>
        </w:rPr>
        <w:t>10.1200/jco.2005.14.621</w:t>
      </w:r>
      <w:r w:rsidR="00704283">
        <w:rPr>
          <w:rFonts w:ascii="Book Antiqua" w:hAnsi="Book Antiqua"/>
          <w:sz w:val="24"/>
          <w:szCs w:val="24"/>
        </w:rPr>
        <w:t>]</w:t>
      </w:r>
    </w:p>
    <w:p w14:paraId="290A9881"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20 </w:t>
      </w:r>
      <w:proofErr w:type="spellStart"/>
      <w:r w:rsidRPr="00E43F13">
        <w:rPr>
          <w:rFonts w:ascii="Book Antiqua" w:hAnsi="Book Antiqua"/>
          <w:b/>
          <w:sz w:val="24"/>
          <w:szCs w:val="24"/>
        </w:rPr>
        <w:t>Inaki</w:t>
      </w:r>
      <w:proofErr w:type="spellEnd"/>
      <w:r w:rsidRPr="00E43F13">
        <w:rPr>
          <w:rFonts w:ascii="Book Antiqua" w:hAnsi="Book Antiqua"/>
          <w:b/>
          <w:sz w:val="24"/>
          <w:szCs w:val="24"/>
        </w:rPr>
        <w:t xml:space="preserve"> N</w:t>
      </w:r>
      <w:r w:rsidRPr="00E43F13">
        <w:rPr>
          <w:rFonts w:ascii="Book Antiqua" w:hAnsi="Book Antiqua"/>
          <w:sz w:val="24"/>
          <w:szCs w:val="24"/>
        </w:rPr>
        <w:t xml:space="preserve">, </w:t>
      </w:r>
      <w:proofErr w:type="spellStart"/>
      <w:r w:rsidRPr="00E43F13">
        <w:rPr>
          <w:rFonts w:ascii="Book Antiqua" w:hAnsi="Book Antiqua"/>
          <w:sz w:val="24"/>
          <w:szCs w:val="24"/>
        </w:rPr>
        <w:t>Etoh</w:t>
      </w:r>
      <w:proofErr w:type="spellEnd"/>
      <w:r w:rsidRPr="00E43F13">
        <w:rPr>
          <w:rFonts w:ascii="Book Antiqua" w:hAnsi="Book Antiqua"/>
          <w:sz w:val="24"/>
          <w:szCs w:val="24"/>
        </w:rPr>
        <w:t xml:space="preserve"> T, </w:t>
      </w:r>
      <w:proofErr w:type="spellStart"/>
      <w:r w:rsidRPr="00E43F13">
        <w:rPr>
          <w:rFonts w:ascii="Book Antiqua" w:hAnsi="Book Antiqua"/>
          <w:sz w:val="24"/>
          <w:szCs w:val="24"/>
        </w:rPr>
        <w:t>Ohyama</w:t>
      </w:r>
      <w:proofErr w:type="spellEnd"/>
      <w:r w:rsidRPr="00E43F13">
        <w:rPr>
          <w:rFonts w:ascii="Book Antiqua" w:hAnsi="Book Antiqua"/>
          <w:sz w:val="24"/>
          <w:szCs w:val="24"/>
        </w:rPr>
        <w:t xml:space="preserve"> T, Uchiyama K, </w:t>
      </w:r>
      <w:proofErr w:type="spellStart"/>
      <w:r w:rsidRPr="00E43F13">
        <w:rPr>
          <w:rFonts w:ascii="Book Antiqua" w:hAnsi="Book Antiqua"/>
          <w:sz w:val="24"/>
          <w:szCs w:val="24"/>
        </w:rPr>
        <w:t>Katada</w:t>
      </w:r>
      <w:proofErr w:type="spellEnd"/>
      <w:r w:rsidRPr="00E43F13">
        <w:rPr>
          <w:rFonts w:ascii="Book Antiqua" w:hAnsi="Book Antiqua"/>
          <w:sz w:val="24"/>
          <w:szCs w:val="24"/>
        </w:rPr>
        <w:t xml:space="preserve"> N, </w:t>
      </w:r>
      <w:proofErr w:type="spellStart"/>
      <w:r w:rsidRPr="00E43F13">
        <w:rPr>
          <w:rFonts w:ascii="Book Antiqua" w:hAnsi="Book Antiqua"/>
          <w:sz w:val="24"/>
          <w:szCs w:val="24"/>
        </w:rPr>
        <w:t>Koeda</w:t>
      </w:r>
      <w:proofErr w:type="spellEnd"/>
      <w:r w:rsidRPr="00E43F13">
        <w:rPr>
          <w:rFonts w:ascii="Book Antiqua" w:hAnsi="Book Antiqua"/>
          <w:sz w:val="24"/>
          <w:szCs w:val="24"/>
        </w:rPr>
        <w:t xml:space="preserve"> K, Yoshida K, </w:t>
      </w:r>
      <w:proofErr w:type="spellStart"/>
      <w:r w:rsidRPr="00E43F13">
        <w:rPr>
          <w:rFonts w:ascii="Book Antiqua" w:hAnsi="Book Antiqua"/>
          <w:sz w:val="24"/>
          <w:szCs w:val="24"/>
        </w:rPr>
        <w:t>Takagane</w:t>
      </w:r>
      <w:proofErr w:type="spellEnd"/>
      <w:r w:rsidRPr="00E43F13">
        <w:rPr>
          <w:rFonts w:ascii="Book Antiqua" w:hAnsi="Book Antiqua"/>
          <w:sz w:val="24"/>
          <w:szCs w:val="24"/>
        </w:rPr>
        <w:t xml:space="preserve"> A, Kojima K, </w:t>
      </w:r>
      <w:proofErr w:type="spellStart"/>
      <w:r w:rsidRPr="00E43F13">
        <w:rPr>
          <w:rFonts w:ascii="Book Antiqua" w:hAnsi="Book Antiqua"/>
          <w:sz w:val="24"/>
          <w:szCs w:val="24"/>
        </w:rPr>
        <w:t>Sakuramoto</w:t>
      </w:r>
      <w:proofErr w:type="spellEnd"/>
      <w:r w:rsidRPr="00E43F13">
        <w:rPr>
          <w:rFonts w:ascii="Book Antiqua" w:hAnsi="Book Antiqua"/>
          <w:sz w:val="24"/>
          <w:szCs w:val="24"/>
        </w:rPr>
        <w:t xml:space="preserve"> S, </w:t>
      </w:r>
      <w:proofErr w:type="spellStart"/>
      <w:r w:rsidRPr="00E43F13">
        <w:rPr>
          <w:rFonts w:ascii="Book Antiqua" w:hAnsi="Book Antiqua"/>
          <w:sz w:val="24"/>
          <w:szCs w:val="24"/>
        </w:rPr>
        <w:t>Shiraishi</w:t>
      </w:r>
      <w:proofErr w:type="spellEnd"/>
      <w:r w:rsidRPr="00E43F13">
        <w:rPr>
          <w:rFonts w:ascii="Book Antiqua" w:hAnsi="Book Antiqua"/>
          <w:sz w:val="24"/>
          <w:szCs w:val="24"/>
        </w:rPr>
        <w:t xml:space="preserve"> N, Kitano S. </w:t>
      </w:r>
      <w:proofErr w:type="gramStart"/>
      <w:r w:rsidRPr="00E43F13">
        <w:rPr>
          <w:rFonts w:ascii="Book Antiqua" w:hAnsi="Book Antiqua"/>
          <w:sz w:val="24"/>
          <w:szCs w:val="24"/>
        </w:rPr>
        <w:t>A Multi-institutional, Prospective, Phase II Feasibility Study of Laparoscopy-Assisted Distal Gastrectomy with D2 Lymph Node Dissection for Locally Advanced Gastric Cancer (JLSSG0901).</w:t>
      </w:r>
      <w:proofErr w:type="gramEnd"/>
      <w:r w:rsidRPr="00E43F13">
        <w:rPr>
          <w:rFonts w:ascii="Book Antiqua" w:hAnsi="Book Antiqua"/>
          <w:sz w:val="24"/>
          <w:szCs w:val="24"/>
        </w:rPr>
        <w:t xml:space="preserve"> </w:t>
      </w:r>
      <w:r w:rsidRPr="00E43F13">
        <w:rPr>
          <w:rFonts w:ascii="Book Antiqua" w:hAnsi="Book Antiqua"/>
          <w:i/>
          <w:sz w:val="24"/>
          <w:szCs w:val="24"/>
        </w:rPr>
        <w:t xml:space="preserve">World J </w:t>
      </w:r>
      <w:proofErr w:type="spellStart"/>
      <w:r w:rsidRPr="00E43F13">
        <w:rPr>
          <w:rFonts w:ascii="Book Antiqua" w:hAnsi="Book Antiqua"/>
          <w:i/>
          <w:sz w:val="24"/>
          <w:szCs w:val="24"/>
        </w:rPr>
        <w:t>Surg</w:t>
      </w:r>
      <w:proofErr w:type="spellEnd"/>
      <w:r w:rsidRPr="00E43F13">
        <w:rPr>
          <w:rFonts w:ascii="Book Antiqua" w:hAnsi="Book Antiqua"/>
          <w:sz w:val="24"/>
          <w:szCs w:val="24"/>
        </w:rPr>
        <w:t xml:space="preserve"> 2015; </w:t>
      </w:r>
      <w:r w:rsidRPr="00E43F13">
        <w:rPr>
          <w:rFonts w:ascii="Book Antiqua" w:hAnsi="Book Antiqua"/>
          <w:b/>
          <w:sz w:val="24"/>
          <w:szCs w:val="24"/>
        </w:rPr>
        <w:t>39</w:t>
      </w:r>
      <w:r w:rsidRPr="00E43F13">
        <w:rPr>
          <w:rFonts w:ascii="Book Antiqua" w:hAnsi="Book Antiqua"/>
          <w:sz w:val="24"/>
          <w:szCs w:val="24"/>
        </w:rPr>
        <w:t>: 2734-2741 [PMID: 26170158 DOI: 10.1007/s00268-015-3160-z]</w:t>
      </w:r>
    </w:p>
    <w:p w14:paraId="16895CBD"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21 </w:t>
      </w:r>
      <w:r w:rsidRPr="00E43F13">
        <w:rPr>
          <w:rFonts w:ascii="Book Antiqua" w:hAnsi="Book Antiqua"/>
          <w:b/>
          <w:sz w:val="24"/>
          <w:szCs w:val="24"/>
        </w:rPr>
        <w:t>Hu Y</w:t>
      </w:r>
      <w:r w:rsidRPr="00E43F13">
        <w:rPr>
          <w:rFonts w:ascii="Book Antiqua" w:hAnsi="Book Antiqua"/>
          <w:sz w:val="24"/>
          <w:szCs w:val="24"/>
        </w:rPr>
        <w:t xml:space="preserve">, Huang C, Sun Y, Su X, Cao H, Hu J, </w:t>
      </w:r>
      <w:proofErr w:type="spellStart"/>
      <w:r w:rsidRPr="00E43F13">
        <w:rPr>
          <w:rFonts w:ascii="Book Antiqua" w:hAnsi="Book Antiqua"/>
          <w:sz w:val="24"/>
          <w:szCs w:val="24"/>
        </w:rPr>
        <w:t>Xue</w:t>
      </w:r>
      <w:proofErr w:type="spellEnd"/>
      <w:r w:rsidRPr="00E43F13">
        <w:rPr>
          <w:rFonts w:ascii="Book Antiqua" w:hAnsi="Book Antiqua"/>
          <w:sz w:val="24"/>
          <w:szCs w:val="24"/>
        </w:rPr>
        <w:t xml:space="preserve"> Y, </w:t>
      </w:r>
      <w:proofErr w:type="spellStart"/>
      <w:r w:rsidRPr="00E43F13">
        <w:rPr>
          <w:rFonts w:ascii="Book Antiqua" w:hAnsi="Book Antiqua"/>
          <w:sz w:val="24"/>
          <w:szCs w:val="24"/>
        </w:rPr>
        <w:t>Suo</w:t>
      </w:r>
      <w:proofErr w:type="spellEnd"/>
      <w:r w:rsidRPr="00E43F13">
        <w:rPr>
          <w:rFonts w:ascii="Book Antiqua" w:hAnsi="Book Antiqua"/>
          <w:sz w:val="24"/>
          <w:szCs w:val="24"/>
        </w:rPr>
        <w:t xml:space="preserve"> J, Tao K, He X, Wei H, Ying M, Hu W, Du X, Chen P, Liu H, Zheng C, Liu F, Yu J, Li Z, Zhao G, Chen X, Wang K, Li P, Xing J, Li G. Morbidity and Mortality of Laparoscopic Versus Open D2 Distal Gastrectomy for Advanced Gastric Cancer: A Randomized </w:t>
      </w:r>
      <w:r w:rsidRPr="00E43F13">
        <w:rPr>
          <w:rFonts w:ascii="Book Antiqua" w:hAnsi="Book Antiqua"/>
          <w:sz w:val="24"/>
          <w:szCs w:val="24"/>
        </w:rPr>
        <w:lastRenderedPageBreak/>
        <w:t xml:space="preserve">Controlled Trial. </w:t>
      </w:r>
      <w:r w:rsidRPr="00E43F13">
        <w:rPr>
          <w:rFonts w:ascii="Book Antiqua" w:hAnsi="Book Antiqua"/>
          <w:i/>
          <w:sz w:val="24"/>
          <w:szCs w:val="24"/>
        </w:rPr>
        <w:t xml:space="preserve">J </w:t>
      </w:r>
      <w:proofErr w:type="spellStart"/>
      <w:r w:rsidRPr="00E43F13">
        <w:rPr>
          <w:rFonts w:ascii="Book Antiqua" w:hAnsi="Book Antiqua"/>
          <w:i/>
          <w:sz w:val="24"/>
          <w:szCs w:val="24"/>
        </w:rPr>
        <w:t>Clin</w:t>
      </w:r>
      <w:proofErr w:type="spellEnd"/>
      <w:r w:rsidRPr="00E43F13">
        <w:rPr>
          <w:rFonts w:ascii="Book Antiqua" w:hAnsi="Book Antiqua"/>
          <w:i/>
          <w:sz w:val="24"/>
          <w:szCs w:val="24"/>
        </w:rPr>
        <w:t xml:space="preserve"> </w:t>
      </w:r>
      <w:proofErr w:type="spellStart"/>
      <w:r w:rsidRPr="00E43F13">
        <w:rPr>
          <w:rFonts w:ascii="Book Antiqua" w:hAnsi="Book Antiqua"/>
          <w:i/>
          <w:sz w:val="24"/>
          <w:szCs w:val="24"/>
        </w:rPr>
        <w:t>Oncol</w:t>
      </w:r>
      <w:proofErr w:type="spellEnd"/>
      <w:r w:rsidRPr="00E43F13">
        <w:rPr>
          <w:rFonts w:ascii="Book Antiqua" w:hAnsi="Book Antiqua"/>
          <w:sz w:val="24"/>
          <w:szCs w:val="24"/>
        </w:rPr>
        <w:t xml:space="preserve"> 2016; </w:t>
      </w:r>
      <w:r w:rsidRPr="00E43F13">
        <w:rPr>
          <w:rFonts w:ascii="Book Antiqua" w:hAnsi="Book Antiqua"/>
          <w:b/>
          <w:sz w:val="24"/>
          <w:szCs w:val="24"/>
        </w:rPr>
        <w:t>34</w:t>
      </w:r>
      <w:r w:rsidRPr="00E43F13">
        <w:rPr>
          <w:rFonts w:ascii="Book Antiqua" w:hAnsi="Book Antiqua"/>
          <w:sz w:val="24"/>
          <w:szCs w:val="24"/>
        </w:rPr>
        <w:t>: 1350-1357 [PMID: 26903580 DOI: 10.1200/JCO.2015.63.7215]</w:t>
      </w:r>
    </w:p>
    <w:p w14:paraId="2EB78A44"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22 </w:t>
      </w:r>
      <w:r w:rsidRPr="00E43F13">
        <w:rPr>
          <w:rFonts w:ascii="Book Antiqua" w:hAnsi="Book Antiqua"/>
          <w:b/>
          <w:sz w:val="24"/>
          <w:szCs w:val="24"/>
        </w:rPr>
        <w:t>Noda N</w:t>
      </w:r>
      <w:r w:rsidRPr="00E43F13">
        <w:rPr>
          <w:rFonts w:ascii="Book Antiqua" w:hAnsi="Book Antiqua"/>
          <w:sz w:val="24"/>
          <w:szCs w:val="24"/>
        </w:rPr>
        <w:t xml:space="preserve">, </w:t>
      </w:r>
      <w:proofErr w:type="spellStart"/>
      <w:r w:rsidRPr="00E43F13">
        <w:rPr>
          <w:rFonts w:ascii="Book Antiqua" w:hAnsi="Book Antiqua"/>
          <w:sz w:val="24"/>
          <w:szCs w:val="24"/>
        </w:rPr>
        <w:t>Sasako</w:t>
      </w:r>
      <w:proofErr w:type="spellEnd"/>
      <w:r w:rsidRPr="00E43F13">
        <w:rPr>
          <w:rFonts w:ascii="Book Antiqua" w:hAnsi="Book Antiqua"/>
          <w:sz w:val="24"/>
          <w:szCs w:val="24"/>
        </w:rPr>
        <w:t xml:space="preserve"> M, Yamaguchi N, Nakanishi Y. Ignoring small lymph nodes can be a major cause of staging error in gastric cancer. </w:t>
      </w:r>
      <w:r w:rsidRPr="00E43F13">
        <w:rPr>
          <w:rFonts w:ascii="Book Antiqua" w:hAnsi="Book Antiqua"/>
          <w:i/>
          <w:sz w:val="24"/>
          <w:szCs w:val="24"/>
        </w:rPr>
        <w:t xml:space="preserve">Br J </w:t>
      </w:r>
      <w:proofErr w:type="spellStart"/>
      <w:r w:rsidRPr="00E43F13">
        <w:rPr>
          <w:rFonts w:ascii="Book Antiqua" w:hAnsi="Book Antiqua"/>
          <w:i/>
          <w:sz w:val="24"/>
          <w:szCs w:val="24"/>
        </w:rPr>
        <w:t>Surg</w:t>
      </w:r>
      <w:proofErr w:type="spellEnd"/>
      <w:r w:rsidRPr="00E43F13">
        <w:rPr>
          <w:rFonts w:ascii="Book Antiqua" w:hAnsi="Book Antiqua"/>
          <w:sz w:val="24"/>
          <w:szCs w:val="24"/>
        </w:rPr>
        <w:t xml:space="preserve"> 1998; </w:t>
      </w:r>
      <w:r w:rsidRPr="00E43F13">
        <w:rPr>
          <w:rFonts w:ascii="Book Antiqua" w:hAnsi="Book Antiqua"/>
          <w:b/>
          <w:sz w:val="24"/>
          <w:szCs w:val="24"/>
        </w:rPr>
        <w:t>85</w:t>
      </w:r>
      <w:r w:rsidRPr="00E43F13">
        <w:rPr>
          <w:rFonts w:ascii="Book Antiqua" w:hAnsi="Book Antiqua"/>
          <w:sz w:val="24"/>
          <w:szCs w:val="24"/>
        </w:rPr>
        <w:t>: 831-834 [PMID: 9667718 DOI: 10.1046/j.1365-2168.1998.00691.x]</w:t>
      </w:r>
    </w:p>
    <w:p w14:paraId="524010BE" w14:textId="28572DD3"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23 </w:t>
      </w:r>
      <w:r w:rsidRPr="00E43F13">
        <w:rPr>
          <w:rFonts w:ascii="Book Antiqua" w:hAnsi="Book Antiqua"/>
          <w:b/>
          <w:sz w:val="24"/>
          <w:szCs w:val="24"/>
        </w:rPr>
        <w:t>Fujimura T,</w:t>
      </w:r>
      <w:r w:rsidRPr="00E43F13">
        <w:rPr>
          <w:rFonts w:ascii="Book Antiqua" w:hAnsi="Book Antiqua"/>
          <w:sz w:val="24"/>
          <w:szCs w:val="24"/>
        </w:rPr>
        <w:t xml:space="preserve"> </w:t>
      </w:r>
      <w:proofErr w:type="spellStart"/>
      <w:r w:rsidRPr="00E43F13">
        <w:rPr>
          <w:rFonts w:ascii="Book Antiqua" w:hAnsi="Book Antiqua"/>
          <w:sz w:val="24"/>
          <w:szCs w:val="24"/>
        </w:rPr>
        <w:t>Yonemura</w:t>
      </w:r>
      <w:proofErr w:type="spellEnd"/>
      <w:r w:rsidRPr="00E43F13">
        <w:rPr>
          <w:rFonts w:ascii="Book Antiqua" w:hAnsi="Book Antiqua"/>
          <w:sz w:val="24"/>
          <w:szCs w:val="24"/>
        </w:rPr>
        <w:t xml:space="preserve"> Y, Taniguchi K, Bando E, Miyashita T, Fujita H </w:t>
      </w:r>
      <w:proofErr w:type="spellStart"/>
      <w:r w:rsidRPr="00E43F13">
        <w:rPr>
          <w:rFonts w:ascii="Book Antiqua" w:hAnsi="Book Antiqua"/>
          <w:sz w:val="24"/>
          <w:szCs w:val="24"/>
        </w:rPr>
        <w:t>Michiwa</w:t>
      </w:r>
      <w:proofErr w:type="spellEnd"/>
      <w:r w:rsidRPr="00E43F13">
        <w:rPr>
          <w:rFonts w:ascii="Book Antiqua" w:hAnsi="Book Antiqua"/>
          <w:sz w:val="24"/>
          <w:szCs w:val="24"/>
        </w:rPr>
        <w:t xml:space="preserve"> Y, </w:t>
      </w:r>
      <w:proofErr w:type="spellStart"/>
      <w:r w:rsidRPr="00E43F13">
        <w:rPr>
          <w:rFonts w:ascii="Book Antiqua" w:hAnsi="Book Antiqua"/>
          <w:sz w:val="24"/>
          <w:szCs w:val="24"/>
        </w:rPr>
        <w:t>Fushida</w:t>
      </w:r>
      <w:proofErr w:type="spellEnd"/>
      <w:r w:rsidRPr="00E43F13">
        <w:rPr>
          <w:rFonts w:ascii="Book Antiqua" w:hAnsi="Book Antiqua"/>
          <w:sz w:val="24"/>
          <w:szCs w:val="24"/>
        </w:rPr>
        <w:t xml:space="preserve"> S, Nishimura G, Miwa K, Miyazaki I. Preoperative diagnosis by computed tomography for lymph node metastasis in gastric cancer (Japanese). </w:t>
      </w:r>
      <w:r w:rsidRPr="00704283">
        <w:rPr>
          <w:rFonts w:ascii="Book Antiqua" w:hAnsi="Book Antiqua"/>
          <w:i/>
          <w:iCs/>
          <w:sz w:val="24"/>
          <w:szCs w:val="24"/>
        </w:rPr>
        <w:t xml:space="preserve">Hokuriku </w:t>
      </w:r>
      <w:proofErr w:type="spellStart"/>
      <w:r w:rsidRPr="00704283">
        <w:rPr>
          <w:rFonts w:ascii="Book Antiqua" w:hAnsi="Book Antiqua"/>
          <w:i/>
          <w:iCs/>
          <w:sz w:val="24"/>
          <w:szCs w:val="24"/>
        </w:rPr>
        <w:t>Geka</w:t>
      </w:r>
      <w:proofErr w:type="spellEnd"/>
      <w:r w:rsidRPr="00704283">
        <w:rPr>
          <w:rFonts w:ascii="Book Antiqua" w:hAnsi="Book Antiqua"/>
          <w:i/>
          <w:iCs/>
          <w:sz w:val="24"/>
          <w:szCs w:val="24"/>
        </w:rPr>
        <w:t xml:space="preserve"> </w:t>
      </w:r>
      <w:proofErr w:type="spellStart"/>
      <w:r w:rsidRPr="00704283">
        <w:rPr>
          <w:rFonts w:ascii="Book Antiqua" w:hAnsi="Book Antiqua"/>
          <w:i/>
          <w:iCs/>
          <w:sz w:val="24"/>
          <w:szCs w:val="24"/>
        </w:rPr>
        <w:t>Gakkaishi</w:t>
      </w:r>
      <w:proofErr w:type="spellEnd"/>
      <w:r w:rsidRPr="00E43F13">
        <w:rPr>
          <w:rFonts w:ascii="Book Antiqua" w:hAnsi="Book Antiqua"/>
          <w:sz w:val="24"/>
          <w:szCs w:val="24"/>
        </w:rPr>
        <w:t xml:space="preserve"> 1997; </w:t>
      </w:r>
      <w:r w:rsidRPr="00704283">
        <w:rPr>
          <w:rFonts w:ascii="Book Antiqua" w:hAnsi="Book Antiqua"/>
          <w:b/>
          <w:bCs/>
          <w:sz w:val="24"/>
          <w:szCs w:val="24"/>
        </w:rPr>
        <w:t>16</w:t>
      </w:r>
      <w:r w:rsidRPr="00E43F13">
        <w:rPr>
          <w:rFonts w:ascii="Book Antiqua" w:hAnsi="Book Antiqua"/>
          <w:sz w:val="24"/>
          <w:szCs w:val="24"/>
        </w:rPr>
        <w:t>: 23-26</w:t>
      </w:r>
    </w:p>
    <w:p w14:paraId="7ECF3225"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24 </w:t>
      </w:r>
      <w:proofErr w:type="spellStart"/>
      <w:r w:rsidRPr="00E43F13">
        <w:rPr>
          <w:rFonts w:ascii="Book Antiqua" w:hAnsi="Book Antiqua"/>
          <w:b/>
          <w:sz w:val="24"/>
          <w:szCs w:val="24"/>
        </w:rPr>
        <w:t>Yanagita</w:t>
      </w:r>
      <w:proofErr w:type="spellEnd"/>
      <w:r w:rsidRPr="00E43F13">
        <w:rPr>
          <w:rFonts w:ascii="Book Antiqua" w:hAnsi="Book Antiqua"/>
          <w:b/>
          <w:sz w:val="24"/>
          <w:szCs w:val="24"/>
        </w:rPr>
        <w:t xml:space="preserve"> S</w:t>
      </w:r>
      <w:r w:rsidRPr="00E43F13">
        <w:rPr>
          <w:rFonts w:ascii="Book Antiqua" w:hAnsi="Book Antiqua"/>
          <w:sz w:val="24"/>
          <w:szCs w:val="24"/>
        </w:rPr>
        <w:t xml:space="preserve">, </w:t>
      </w:r>
      <w:proofErr w:type="spellStart"/>
      <w:r w:rsidRPr="00E43F13">
        <w:rPr>
          <w:rFonts w:ascii="Book Antiqua" w:hAnsi="Book Antiqua"/>
          <w:sz w:val="24"/>
          <w:szCs w:val="24"/>
        </w:rPr>
        <w:t>Natsugoe</w:t>
      </w:r>
      <w:proofErr w:type="spellEnd"/>
      <w:r w:rsidRPr="00E43F13">
        <w:rPr>
          <w:rFonts w:ascii="Book Antiqua" w:hAnsi="Book Antiqua"/>
          <w:sz w:val="24"/>
          <w:szCs w:val="24"/>
        </w:rPr>
        <w:t xml:space="preserve"> S, </w:t>
      </w:r>
      <w:proofErr w:type="spellStart"/>
      <w:r w:rsidRPr="00E43F13">
        <w:rPr>
          <w:rFonts w:ascii="Book Antiqua" w:hAnsi="Book Antiqua"/>
          <w:sz w:val="24"/>
          <w:szCs w:val="24"/>
        </w:rPr>
        <w:t>Uenosono</w:t>
      </w:r>
      <w:proofErr w:type="spellEnd"/>
      <w:r w:rsidRPr="00E43F13">
        <w:rPr>
          <w:rFonts w:ascii="Book Antiqua" w:hAnsi="Book Antiqua"/>
          <w:sz w:val="24"/>
          <w:szCs w:val="24"/>
        </w:rPr>
        <w:t xml:space="preserve"> Y, </w:t>
      </w:r>
      <w:proofErr w:type="spellStart"/>
      <w:r w:rsidRPr="00E43F13">
        <w:rPr>
          <w:rFonts w:ascii="Book Antiqua" w:hAnsi="Book Antiqua"/>
          <w:sz w:val="24"/>
          <w:szCs w:val="24"/>
        </w:rPr>
        <w:t>Arima</w:t>
      </w:r>
      <w:proofErr w:type="spellEnd"/>
      <w:r w:rsidRPr="00E43F13">
        <w:rPr>
          <w:rFonts w:ascii="Book Antiqua" w:hAnsi="Book Antiqua"/>
          <w:sz w:val="24"/>
          <w:szCs w:val="24"/>
        </w:rPr>
        <w:t xml:space="preserve"> H, </w:t>
      </w:r>
      <w:proofErr w:type="spellStart"/>
      <w:r w:rsidRPr="00E43F13">
        <w:rPr>
          <w:rFonts w:ascii="Book Antiqua" w:hAnsi="Book Antiqua"/>
          <w:sz w:val="24"/>
          <w:szCs w:val="24"/>
        </w:rPr>
        <w:t>Kozono</w:t>
      </w:r>
      <w:proofErr w:type="spellEnd"/>
      <w:r w:rsidRPr="00E43F13">
        <w:rPr>
          <w:rFonts w:ascii="Book Antiqua" w:hAnsi="Book Antiqua"/>
          <w:sz w:val="24"/>
          <w:szCs w:val="24"/>
        </w:rPr>
        <w:t xml:space="preserve"> T, </w:t>
      </w:r>
      <w:proofErr w:type="spellStart"/>
      <w:r w:rsidRPr="00E43F13">
        <w:rPr>
          <w:rFonts w:ascii="Book Antiqua" w:hAnsi="Book Antiqua"/>
          <w:sz w:val="24"/>
          <w:szCs w:val="24"/>
        </w:rPr>
        <w:t>Ehi</w:t>
      </w:r>
      <w:proofErr w:type="spellEnd"/>
      <w:r w:rsidRPr="00E43F13">
        <w:rPr>
          <w:rFonts w:ascii="Book Antiqua" w:hAnsi="Book Antiqua"/>
          <w:sz w:val="24"/>
          <w:szCs w:val="24"/>
        </w:rPr>
        <w:t xml:space="preserve"> K, </w:t>
      </w:r>
      <w:proofErr w:type="spellStart"/>
      <w:r w:rsidRPr="00E43F13">
        <w:rPr>
          <w:rFonts w:ascii="Book Antiqua" w:hAnsi="Book Antiqua"/>
          <w:sz w:val="24"/>
          <w:szCs w:val="24"/>
        </w:rPr>
        <w:t>Arigami</w:t>
      </w:r>
      <w:proofErr w:type="spellEnd"/>
      <w:r w:rsidRPr="00E43F13">
        <w:rPr>
          <w:rFonts w:ascii="Book Antiqua" w:hAnsi="Book Antiqua"/>
          <w:sz w:val="24"/>
          <w:szCs w:val="24"/>
        </w:rPr>
        <w:t xml:space="preserve"> T, Higashi H, </w:t>
      </w:r>
      <w:proofErr w:type="spellStart"/>
      <w:r w:rsidRPr="00E43F13">
        <w:rPr>
          <w:rFonts w:ascii="Book Antiqua" w:hAnsi="Book Antiqua"/>
          <w:sz w:val="24"/>
          <w:szCs w:val="24"/>
        </w:rPr>
        <w:t>Aikou</w:t>
      </w:r>
      <w:proofErr w:type="spellEnd"/>
      <w:r w:rsidRPr="00E43F13">
        <w:rPr>
          <w:rFonts w:ascii="Book Antiqua" w:hAnsi="Book Antiqua"/>
          <w:sz w:val="24"/>
          <w:szCs w:val="24"/>
        </w:rPr>
        <w:t xml:space="preserve"> T. Morphological distribution of metastatic foci in sentinel lymph nodes with gastric cancer. </w:t>
      </w:r>
      <w:r w:rsidRPr="00E43F13">
        <w:rPr>
          <w:rFonts w:ascii="Book Antiqua" w:hAnsi="Book Antiqua"/>
          <w:i/>
          <w:sz w:val="24"/>
          <w:szCs w:val="24"/>
        </w:rPr>
        <w:t xml:space="preserve">Ann </w:t>
      </w:r>
      <w:proofErr w:type="spellStart"/>
      <w:r w:rsidRPr="00E43F13">
        <w:rPr>
          <w:rFonts w:ascii="Book Antiqua" w:hAnsi="Book Antiqua"/>
          <w:i/>
          <w:sz w:val="24"/>
          <w:szCs w:val="24"/>
        </w:rPr>
        <w:t>Surg</w:t>
      </w:r>
      <w:proofErr w:type="spellEnd"/>
      <w:r w:rsidRPr="00E43F13">
        <w:rPr>
          <w:rFonts w:ascii="Book Antiqua" w:hAnsi="Book Antiqua"/>
          <w:i/>
          <w:sz w:val="24"/>
          <w:szCs w:val="24"/>
        </w:rPr>
        <w:t xml:space="preserve"> </w:t>
      </w:r>
      <w:proofErr w:type="spellStart"/>
      <w:r w:rsidRPr="00E43F13">
        <w:rPr>
          <w:rFonts w:ascii="Book Antiqua" w:hAnsi="Book Antiqua"/>
          <w:i/>
          <w:sz w:val="24"/>
          <w:szCs w:val="24"/>
        </w:rPr>
        <w:t>Oncol</w:t>
      </w:r>
      <w:proofErr w:type="spellEnd"/>
      <w:r w:rsidRPr="00E43F13">
        <w:rPr>
          <w:rFonts w:ascii="Book Antiqua" w:hAnsi="Book Antiqua"/>
          <w:sz w:val="24"/>
          <w:szCs w:val="24"/>
        </w:rPr>
        <w:t xml:space="preserve"> 2008; </w:t>
      </w:r>
      <w:r w:rsidRPr="00E43F13">
        <w:rPr>
          <w:rFonts w:ascii="Book Antiqua" w:hAnsi="Book Antiqua"/>
          <w:b/>
          <w:sz w:val="24"/>
          <w:szCs w:val="24"/>
        </w:rPr>
        <w:t>15</w:t>
      </w:r>
      <w:r w:rsidRPr="00E43F13">
        <w:rPr>
          <w:rFonts w:ascii="Book Antiqua" w:hAnsi="Book Antiqua"/>
          <w:sz w:val="24"/>
          <w:szCs w:val="24"/>
        </w:rPr>
        <w:t>: 770-776 [PMID: 18157577 DOI: 10.1245/s10434-007-9713-0]</w:t>
      </w:r>
    </w:p>
    <w:p w14:paraId="6DC3AF92"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25 </w:t>
      </w:r>
      <w:proofErr w:type="spellStart"/>
      <w:r w:rsidRPr="00E43F13">
        <w:rPr>
          <w:rFonts w:ascii="Book Antiqua" w:hAnsi="Book Antiqua"/>
          <w:b/>
          <w:sz w:val="24"/>
          <w:szCs w:val="24"/>
        </w:rPr>
        <w:t>Macalindong</w:t>
      </w:r>
      <w:proofErr w:type="spellEnd"/>
      <w:r w:rsidRPr="00E43F13">
        <w:rPr>
          <w:rFonts w:ascii="Book Antiqua" w:hAnsi="Book Antiqua"/>
          <w:b/>
          <w:sz w:val="24"/>
          <w:szCs w:val="24"/>
        </w:rPr>
        <w:t xml:space="preserve"> SS</w:t>
      </w:r>
      <w:r w:rsidRPr="00E43F13">
        <w:rPr>
          <w:rFonts w:ascii="Book Antiqua" w:hAnsi="Book Antiqua"/>
          <w:sz w:val="24"/>
          <w:szCs w:val="24"/>
        </w:rPr>
        <w:t xml:space="preserve">, Kim KH, Nam BH, </w:t>
      </w:r>
      <w:proofErr w:type="spellStart"/>
      <w:r w:rsidRPr="00E43F13">
        <w:rPr>
          <w:rFonts w:ascii="Book Antiqua" w:hAnsi="Book Antiqua"/>
          <w:sz w:val="24"/>
          <w:szCs w:val="24"/>
        </w:rPr>
        <w:t>Ryu</w:t>
      </w:r>
      <w:proofErr w:type="spellEnd"/>
      <w:r w:rsidRPr="00E43F13">
        <w:rPr>
          <w:rFonts w:ascii="Book Antiqua" w:hAnsi="Book Antiqua"/>
          <w:sz w:val="24"/>
          <w:szCs w:val="24"/>
        </w:rPr>
        <w:t xml:space="preserve"> KW, Kubo N, Kim JY, </w:t>
      </w:r>
      <w:proofErr w:type="spellStart"/>
      <w:r w:rsidRPr="00E43F13">
        <w:rPr>
          <w:rFonts w:ascii="Book Antiqua" w:hAnsi="Book Antiqua"/>
          <w:sz w:val="24"/>
          <w:szCs w:val="24"/>
        </w:rPr>
        <w:t>Eom</w:t>
      </w:r>
      <w:proofErr w:type="spellEnd"/>
      <w:r w:rsidRPr="00E43F13">
        <w:rPr>
          <w:rFonts w:ascii="Book Antiqua" w:hAnsi="Book Antiqua"/>
          <w:sz w:val="24"/>
          <w:szCs w:val="24"/>
        </w:rPr>
        <w:t xml:space="preserve"> BW, Yoon HM, Kook MC, Choi IJ, Kim YW. Effect of total number of harvested lymph nodes on survival outcomes after curative resection for gastric adenocarcinoma: findings from an eastern high-volume gastric cancer center. </w:t>
      </w:r>
      <w:r w:rsidRPr="00E43F13">
        <w:rPr>
          <w:rFonts w:ascii="Book Antiqua" w:hAnsi="Book Antiqua"/>
          <w:i/>
          <w:sz w:val="24"/>
          <w:szCs w:val="24"/>
        </w:rPr>
        <w:t>BMC Cancer</w:t>
      </w:r>
      <w:r w:rsidRPr="00E43F13">
        <w:rPr>
          <w:rFonts w:ascii="Book Antiqua" w:hAnsi="Book Antiqua"/>
          <w:sz w:val="24"/>
          <w:szCs w:val="24"/>
        </w:rPr>
        <w:t xml:space="preserve"> 2018; </w:t>
      </w:r>
      <w:r w:rsidRPr="00E43F13">
        <w:rPr>
          <w:rFonts w:ascii="Book Antiqua" w:hAnsi="Book Antiqua"/>
          <w:b/>
          <w:sz w:val="24"/>
          <w:szCs w:val="24"/>
        </w:rPr>
        <w:t>18</w:t>
      </w:r>
      <w:r w:rsidRPr="00E43F13">
        <w:rPr>
          <w:rFonts w:ascii="Book Antiqua" w:hAnsi="Book Antiqua"/>
          <w:sz w:val="24"/>
          <w:szCs w:val="24"/>
        </w:rPr>
        <w:t>: 73 [PMID: 29329569 DOI: 10.1186/s12885-017-3872-6]</w:t>
      </w:r>
    </w:p>
    <w:p w14:paraId="0733773E"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26 </w:t>
      </w:r>
      <w:r w:rsidRPr="00E43F13">
        <w:rPr>
          <w:rFonts w:ascii="Book Antiqua" w:hAnsi="Book Antiqua"/>
          <w:b/>
          <w:sz w:val="24"/>
          <w:szCs w:val="24"/>
        </w:rPr>
        <w:t>Deng J</w:t>
      </w:r>
      <w:r w:rsidRPr="00E43F13">
        <w:rPr>
          <w:rFonts w:ascii="Book Antiqua" w:hAnsi="Book Antiqua"/>
          <w:sz w:val="24"/>
          <w:szCs w:val="24"/>
        </w:rPr>
        <w:t xml:space="preserve">, Yamashita H, </w:t>
      </w:r>
      <w:proofErr w:type="spellStart"/>
      <w:r w:rsidRPr="00E43F13">
        <w:rPr>
          <w:rFonts w:ascii="Book Antiqua" w:hAnsi="Book Antiqua"/>
          <w:sz w:val="24"/>
          <w:szCs w:val="24"/>
        </w:rPr>
        <w:t>Seto</w:t>
      </w:r>
      <w:proofErr w:type="spellEnd"/>
      <w:r w:rsidRPr="00E43F13">
        <w:rPr>
          <w:rFonts w:ascii="Book Antiqua" w:hAnsi="Book Antiqua"/>
          <w:sz w:val="24"/>
          <w:szCs w:val="24"/>
        </w:rPr>
        <w:t xml:space="preserve"> Y, Liang H. Increasing the Number of Examined Lymph Nodes is a Prerequisite for Improvement in the Accurate Evaluation of Overall Survival of Node-Negative Gastric Cancer Patients. </w:t>
      </w:r>
      <w:r w:rsidRPr="00E43F13">
        <w:rPr>
          <w:rFonts w:ascii="Book Antiqua" w:hAnsi="Book Antiqua"/>
          <w:i/>
          <w:sz w:val="24"/>
          <w:szCs w:val="24"/>
        </w:rPr>
        <w:t xml:space="preserve">Ann </w:t>
      </w:r>
      <w:proofErr w:type="spellStart"/>
      <w:r w:rsidRPr="00E43F13">
        <w:rPr>
          <w:rFonts w:ascii="Book Antiqua" w:hAnsi="Book Antiqua"/>
          <w:i/>
          <w:sz w:val="24"/>
          <w:szCs w:val="24"/>
        </w:rPr>
        <w:t>Surg</w:t>
      </w:r>
      <w:proofErr w:type="spellEnd"/>
      <w:r w:rsidRPr="00E43F13">
        <w:rPr>
          <w:rFonts w:ascii="Book Antiqua" w:hAnsi="Book Antiqua"/>
          <w:i/>
          <w:sz w:val="24"/>
          <w:szCs w:val="24"/>
        </w:rPr>
        <w:t xml:space="preserve"> </w:t>
      </w:r>
      <w:proofErr w:type="spellStart"/>
      <w:r w:rsidRPr="00E43F13">
        <w:rPr>
          <w:rFonts w:ascii="Book Antiqua" w:hAnsi="Book Antiqua"/>
          <w:i/>
          <w:sz w:val="24"/>
          <w:szCs w:val="24"/>
        </w:rPr>
        <w:t>Oncol</w:t>
      </w:r>
      <w:proofErr w:type="spellEnd"/>
      <w:r w:rsidRPr="00E43F13">
        <w:rPr>
          <w:rFonts w:ascii="Book Antiqua" w:hAnsi="Book Antiqua"/>
          <w:sz w:val="24"/>
          <w:szCs w:val="24"/>
        </w:rPr>
        <w:t xml:space="preserve"> 2017; </w:t>
      </w:r>
      <w:r w:rsidRPr="00E43F13">
        <w:rPr>
          <w:rFonts w:ascii="Book Antiqua" w:hAnsi="Book Antiqua"/>
          <w:b/>
          <w:sz w:val="24"/>
          <w:szCs w:val="24"/>
        </w:rPr>
        <w:t>24</w:t>
      </w:r>
      <w:r w:rsidRPr="00E43F13">
        <w:rPr>
          <w:rFonts w:ascii="Book Antiqua" w:hAnsi="Book Antiqua"/>
          <w:sz w:val="24"/>
          <w:szCs w:val="24"/>
        </w:rPr>
        <w:t>: 745-753 [PMID: 27770340 DOI: 10.1245/s10434-016-5513-8]</w:t>
      </w:r>
    </w:p>
    <w:p w14:paraId="5C723B19"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27 </w:t>
      </w:r>
      <w:r w:rsidRPr="00E43F13">
        <w:rPr>
          <w:rFonts w:ascii="Book Antiqua" w:hAnsi="Book Antiqua"/>
          <w:b/>
          <w:sz w:val="24"/>
          <w:szCs w:val="24"/>
        </w:rPr>
        <w:t>Lu J</w:t>
      </w:r>
      <w:r w:rsidRPr="00E43F13">
        <w:rPr>
          <w:rFonts w:ascii="Book Antiqua" w:hAnsi="Book Antiqua"/>
          <w:sz w:val="24"/>
          <w:szCs w:val="24"/>
        </w:rPr>
        <w:t xml:space="preserve">, Wang W, Zheng CH, Fang C, Li P, </w:t>
      </w:r>
      <w:proofErr w:type="spellStart"/>
      <w:r w:rsidRPr="00E43F13">
        <w:rPr>
          <w:rFonts w:ascii="Book Antiqua" w:hAnsi="Book Antiqua"/>
          <w:sz w:val="24"/>
          <w:szCs w:val="24"/>
        </w:rPr>
        <w:t>Xie</w:t>
      </w:r>
      <w:proofErr w:type="spellEnd"/>
      <w:r w:rsidRPr="00E43F13">
        <w:rPr>
          <w:rFonts w:ascii="Book Antiqua" w:hAnsi="Book Antiqua"/>
          <w:sz w:val="24"/>
          <w:szCs w:val="24"/>
        </w:rPr>
        <w:t xml:space="preserve"> JW, Wang JB, Lin JX, Chen QY, Cao LL, Lin M, Huang CM, Zhou ZW. Influence of Total Lymph Node Count on Staging and Survival </w:t>
      </w:r>
      <w:proofErr w:type="gramStart"/>
      <w:r w:rsidRPr="00E43F13">
        <w:rPr>
          <w:rFonts w:ascii="Book Antiqua" w:hAnsi="Book Antiqua"/>
          <w:sz w:val="24"/>
          <w:szCs w:val="24"/>
        </w:rPr>
        <w:t>After</w:t>
      </w:r>
      <w:proofErr w:type="gramEnd"/>
      <w:r w:rsidRPr="00E43F13">
        <w:rPr>
          <w:rFonts w:ascii="Book Antiqua" w:hAnsi="Book Antiqua"/>
          <w:sz w:val="24"/>
          <w:szCs w:val="24"/>
        </w:rPr>
        <w:t xml:space="preserve"> Gastrectomy for Gastric Cancer: An Analysis From a Two-Institution Database in China. </w:t>
      </w:r>
      <w:r w:rsidRPr="00E43F13">
        <w:rPr>
          <w:rFonts w:ascii="Book Antiqua" w:hAnsi="Book Antiqua"/>
          <w:i/>
          <w:sz w:val="24"/>
          <w:szCs w:val="24"/>
        </w:rPr>
        <w:t xml:space="preserve">Ann </w:t>
      </w:r>
      <w:proofErr w:type="spellStart"/>
      <w:r w:rsidRPr="00E43F13">
        <w:rPr>
          <w:rFonts w:ascii="Book Antiqua" w:hAnsi="Book Antiqua"/>
          <w:i/>
          <w:sz w:val="24"/>
          <w:szCs w:val="24"/>
        </w:rPr>
        <w:t>Surg</w:t>
      </w:r>
      <w:proofErr w:type="spellEnd"/>
      <w:r w:rsidRPr="00E43F13">
        <w:rPr>
          <w:rFonts w:ascii="Book Antiqua" w:hAnsi="Book Antiqua"/>
          <w:i/>
          <w:sz w:val="24"/>
          <w:szCs w:val="24"/>
        </w:rPr>
        <w:t xml:space="preserve"> </w:t>
      </w:r>
      <w:proofErr w:type="spellStart"/>
      <w:r w:rsidRPr="00E43F13">
        <w:rPr>
          <w:rFonts w:ascii="Book Antiqua" w:hAnsi="Book Antiqua"/>
          <w:i/>
          <w:sz w:val="24"/>
          <w:szCs w:val="24"/>
        </w:rPr>
        <w:t>Oncol</w:t>
      </w:r>
      <w:proofErr w:type="spellEnd"/>
      <w:r w:rsidRPr="00E43F13">
        <w:rPr>
          <w:rFonts w:ascii="Book Antiqua" w:hAnsi="Book Antiqua"/>
          <w:sz w:val="24"/>
          <w:szCs w:val="24"/>
        </w:rPr>
        <w:t xml:space="preserve"> 2017; </w:t>
      </w:r>
      <w:r w:rsidRPr="00E43F13">
        <w:rPr>
          <w:rFonts w:ascii="Book Antiqua" w:hAnsi="Book Antiqua"/>
          <w:b/>
          <w:sz w:val="24"/>
          <w:szCs w:val="24"/>
        </w:rPr>
        <w:t>24</w:t>
      </w:r>
      <w:r w:rsidRPr="00E43F13">
        <w:rPr>
          <w:rFonts w:ascii="Book Antiqua" w:hAnsi="Book Antiqua"/>
          <w:sz w:val="24"/>
          <w:szCs w:val="24"/>
        </w:rPr>
        <w:t>: 486-493 [PMID: 27619942 DOI: 10.1245/s10434-016-5494-7]</w:t>
      </w:r>
    </w:p>
    <w:p w14:paraId="2552030D"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28 </w:t>
      </w:r>
      <w:r w:rsidRPr="00E43F13">
        <w:rPr>
          <w:rFonts w:ascii="Book Antiqua" w:hAnsi="Book Antiqua"/>
          <w:b/>
          <w:sz w:val="24"/>
          <w:szCs w:val="24"/>
        </w:rPr>
        <w:t>Bunt AM</w:t>
      </w:r>
      <w:r w:rsidRPr="00E43F13">
        <w:rPr>
          <w:rFonts w:ascii="Book Antiqua" w:hAnsi="Book Antiqua"/>
          <w:sz w:val="24"/>
          <w:szCs w:val="24"/>
        </w:rPr>
        <w:t xml:space="preserve">, </w:t>
      </w:r>
      <w:proofErr w:type="spellStart"/>
      <w:r w:rsidRPr="00E43F13">
        <w:rPr>
          <w:rFonts w:ascii="Book Antiqua" w:hAnsi="Book Antiqua"/>
          <w:sz w:val="24"/>
          <w:szCs w:val="24"/>
        </w:rPr>
        <w:t>Hermans</w:t>
      </w:r>
      <w:proofErr w:type="spellEnd"/>
      <w:r w:rsidRPr="00E43F13">
        <w:rPr>
          <w:rFonts w:ascii="Book Antiqua" w:hAnsi="Book Antiqua"/>
          <w:sz w:val="24"/>
          <w:szCs w:val="24"/>
        </w:rPr>
        <w:t xml:space="preserve"> J, van de </w:t>
      </w:r>
      <w:proofErr w:type="spellStart"/>
      <w:r w:rsidRPr="00E43F13">
        <w:rPr>
          <w:rFonts w:ascii="Book Antiqua" w:hAnsi="Book Antiqua"/>
          <w:sz w:val="24"/>
          <w:szCs w:val="24"/>
        </w:rPr>
        <w:t>Velde</w:t>
      </w:r>
      <w:proofErr w:type="spellEnd"/>
      <w:r w:rsidRPr="00E43F13">
        <w:rPr>
          <w:rFonts w:ascii="Book Antiqua" w:hAnsi="Book Antiqua"/>
          <w:sz w:val="24"/>
          <w:szCs w:val="24"/>
        </w:rPr>
        <w:t xml:space="preserve"> CJ, </w:t>
      </w:r>
      <w:proofErr w:type="spellStart"/>
      <w:r w:rsidRPr="00E43F13">
        <w:rPr>
          <w:rFonts w:ascii="Book Antiqua" w:hAnsi="Book Antiqua"/>
          <w:sz w:val="24"/>
          <w:szCs w:val="24"/>
        </w:rPr>
        <w:t>Sasako</w:t>
      </w:r>
      <w:proofErr w:type="spellEnd"/>
      <w:r w:rsidRPr="00E43F13">
        <w:rPr>
          <w:rFonts w:ascii="Book Antiqua" w:hAnsi="Book Antiqua"/>
          <w:sz w:val="24"/>
          <w:szCs w:val="24"/>
        </w:rPr>
        <w:t xml:space="preserve"> M, </w:t>
      </w:r>
      <w:proofErr w:type="spellStart"/>
      <w:r w:rsidRPr="00E43F13">
        <w:rPr>
          <w:rFonts w:ascii="Book Antiqua" w:hAnsi="Book Antiqua"/>
          <w:sz w:val="24"/>
          <w:szCs w:val="24"/>
        </w:rPr>
        <w:t>Hoefsloot</w:t>
      </w:r>
      <w:proofErr w:type="spellEnd"/>
      <w:r w:rsidRPr="00E43F13">
        <w:rPr>
          <w:rFonts w:ascii="Book Antiqua" w:hAnsi="Book Antiqua"/>
          <w:sz w:val="24"/>
          <w:szCs w:val="24"/>
        </w:rPr>
        <w:t xml:space="preserve"> FA, </w:t>
      </w:r>
      <w:proofErr w:type="spellStart"/>
      <w:r w:rsidRPr="00E43F13">
        <w:rPr>
          <w:rFonts w:ascii="Book Antiqua" w:hAnsi="Book Antiqua"/>
          <w:sz w:val="24"/>
          <w:szCs w:val="24"/>
        </w:rPr>
        <w:t>Fleuren</w:t>
      </w:r>
      <w:proofErr w:type="spellEnd"/>
      <w:r w:rsidRPr="00E43F13">
        <w:rPr>
          <w:rFonts w:ascii="Book Antiqua" w:hAnsi="Book Antiqua"/>
          <w:sz w:val="24"/>
          <w:szCs w:val="24"/>
        </w:rPr>
        <w:t xml:space="preserve"> G, </w:t>
      </w:r>
      <w:proofErr w:type="spellStart"/>
      <w:r w:rsidRPr="00E43F13">
        <w:rPr>
          <w:rFonts w:ascii="Book Antiqua" w:hAnsi="Book Antiqua"/>
          <w:sz w:val="24"/>
          <w:szCs w:val="24"/>
        </w:rPr>
        <w:t>Bruijn</w:t>
      </w:r>
      <w:proofErr w:type="spellEnd"/>
      <w:r w:rsidRPr="00E43F13">
        <w:rPr>
          <w:rFonts w:ascii="Book Antiqua" w:hAnsi="Book Antiqua"/>
          <w:sz w:val="24"/>
          <w:szCs w:val="24"/>
        </w:rPr>
        <w:t xml:space="preserve"> JA. </w:t>
      </w:r>
      <w:proofErr w:type="gramStart"/>
      <w:r w:rsidRPr="00E43F13">
        <w:rPr>
          <w:rFonts w:ascii="Book Antiqua" w:hAnsi="Book Antiqua"/>
          <w:sz w:val="24"/>
          <w:szCs w:val="24"/>
        </w:rPr>
        <w:t xml:space="preserve">Lymph node retrieval in a randomized trial on western-type versus </w:t>
      </w:r>
      <w:r w:rsidRPr="00E43F13">
        <w:rPr>
          <w:rFonts w:ascii="Book Antiqua" w:hAnsi="Book Antiqua"/>
          <w:sz w:val="24"/>
          <w:szCs w:val="24"/>
        </w:rPr>
        <w:lastRenderedPageBreak/>
        <w:t>Japanese-type surgery in gastric cancer.</w:t>
      </w:r>
      <w:proofErr w:type="gramEnd"/>
      <w:r w:rsidRPr="00E43F13">
        <w:rPr>
          <w:rFonts w:ascii="Book Antiqua" w:hAnsi="Book Antiqua"/>
          <w:sz w:val="24"/>
          <w:szCs w:val="24"/>
        </w:rPr>
        <w:t xml:space="preserve"> </w:t>
      </w:r>
      <w:r w:rsidRPr="00E43F13">
        <w:rPr>
          <w:rFonts w:ascii="Book Antiqua" w:hAnsi="Book Antiqua"/>
          <w:i/>
          <w:sz w:val="24"/>
          <w:szCs w:val="24"/>
        </w:rPr>
        <w:t xml:space="preserve">J </w:t>
      </w:r>
      <w:proofErr w:type="spellStart"/>
      <w:r w:rsidRPr="00E43F13">
        <w:rPr>
          <w:rFonts w:ascii="Book Antiqua" w:hAnsi="Book Antiqua"/>
          <w:i/>
          <w:sz w:val="24"/>
          <w:szCs w:val="24"/>
        </w:rPr>
        <w:t>Clin</w:t>
      </w:r>
      <w:proofErr w:type="spellEnd"/>
      <w:r w:rsidRPr="00E43F13">
        <w:rPr>
          <w:rFonts w:ascii="Book Antiqua" w:hAnsi="Book Antiqua"/>
          <w:i/>
          <w:sz w:val="24"/>
          <w:szCs w:val="24"/>
        </w:rPr>
        <w:t xml:space="preserve"> </w:t>
      </w:r>
      <w:proofErr w:type="spellStart"/>
      <w:r w:rsidRPr="00E43F13">
        <w:rPr>
          <w:rFonts w:ascii="Book Antiqua" w:hAnsi="Book Antiqua"/>
          <w:i/>
          <w:sz w:val="24"/>
          <w:szCs w:val="24"/>
        </w:rPr>
        <w:t>Oncol</w:t>
      </w:r>
      <w:proofErr w:type="spellEnd"/>
      <w:r w:rsidRPr="00E43F13">
        <w:rPr>
          <w:rFonts w:ascii="Book Antiqua" w:hAnsi="Book Antiqua"/>
          <w:sz w:val="24"/>
          <w:szCs w:val="24"/>
        </w:rPr>
        <w:t xml:space="preserve"> 1996; </w:t>
      </w:r>
      <w:r w:rsidRPr="00E43F13">
        <w:rPr>
          <w:rFonts w:ascii="Book Antiqua" w:hAnsi="Book Antiqua"/>
          <w:b/>
          <w:sz w:val="24"/>
          <w:szCs w:val="24"/>
        </w:rPr>
        <w:t>14</w:t>
      </w:r>
      <w:r w:rsidRPr="00E43F13">
        <w:rPr>
          <w:rFonts w:ascii="Book Antiqua" w:hAnsi="Book Antiqua"/>
          <w:sz w:val="24"/>
          <w:szCs w:val="24"/>
        </w:rPr>
        <w:t>: 2289-2294 [PMID: 8708719 DOI: 10.1200/JCO.1996.14.8.2289]</w:t>
      </w:r>
    </w:p>
    <w:p w14:paraId="564BE2D0"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29 </w:t>
      </w:r>
      <w:r w:rsidRPr="00E43F13">
        <w:rPr>
          <w:rFonts w:ascii="Book Antiqua" w:hAnsi="Book Antiqua"/>
          <w:b/>
          <w:sz w:val="24"/>
          <w:szCs w:val="24"/>
        </w:rPr>
        <w:t>Cao Y</w:t>
      </w:r>
      <w:r w:rsidRPr="00E43F13">
        <w:rPr>
          <w:rFonts w:ascii="Book Antiqua" w:hAnsi="Book Antiqua"/>
          <w:sz w:val="24"/>
          <w:szCs w:val="24"/>
        </w:rPr>
        <w:t xml:space="preserve">, </w:t>
      </w:r>
      <w:proofErr w:type="spellStart"/>
      <w:r w:rsidRPr="00E43F13">
        <w:rPr>
          <w:rFonts w:ascii="Book Antiqua" w:hAnsi="Book Antiqua"/>
          <w:sz w:val="24"/>
          <w:szCs w:val="24"/>
        </w:rPr>
        <w:t>Xiong</w:t>
      </w:r>
      <w:proofErr w:type="spellEnd"/>
      <w:r w:rsidRPr="00E43F13">
        <w:rPr>
          <w:rFonts w:ascii="Book Antiqua" w:hAnsi="Book Antiqua"/>
          <w:sz w:val="24"/>
          <w:szCs w:val="24"/>
        </w:rPr>
        <w:t xml:space="preserve"> L, Deng S, Shen L, Li J, Wu K, Wang J, Tao K, Wang G, </w:t>
      </w:r>
      <w:proofErr w:type="spellStart"/>
      <w:r w:rsidRPr="00E43F13">
        <w:rPr>
          <w:rFonts w:ascii="Book Antiqua" w:hAnsi="Book Antiqua"/>
          <w:sz w:val="24"/>
          <w:szCs w:val="24"/>
        </w:rPr>
        <w:t>Cai</w:t>
      </w:r>
      <w:proofErr w:type="spellEnd"/>
      <w:r w:rsidRPr="00E43F13">
        <w:rPr>
          <w:rFonts w:ascii="Book Antiqua" w:hAnsi="Book Antiqua"/>
          <w:sz w:val="24"/>
          <w:szCs w:val="24"/>
        </w:rPr>
        <w:t xml:space="preserve"> K. </w:t>
      </w:r>
      <w:proofErr w:type="gramStart"/>
      <w:r w:rsidRPr="00E43F13">
        <w:rPr>
          <w:rFonts w:ascii="Book Antiqua" w:hAnsi="Book Antiqua"/>
          <w:sz w:val="24"/>
          <w:szCs w:val="24"/>
        </w:rPr>
        <w:t xml:space="preserve">The effect of </w:t>
      </w:r>
      <w:proofErr w:type="spellStart"/>
      <w:r w:rsidRPr="00E43F13">
        <w:rPr>
          <w:rFonts w:ascii="Book Antiqua" w:hAnsi="Book Antiqua"/>
          <w:sz w:val="24"/>
          <w:szCs w:val="24"/>
        </w:rPr>
        <w:t>perigastric</w:t>
      </w:r>
      <w:proofErr w:type="spellEnd"/>
      <w:r w:rsidRPr="00E43F13">
        <w:rPr>
          <w:rFonts w:ascii="Book Antiqua" w:hAnsi="Book Antiqua"/>
          <w:sz w:val="24"/>
          <w:szCs w:val="24"/>
        </w:rPr>
        <w:t xml:space="preserve"> </w:t>
      </w:r>
      <w:proofErr w:type="spellStart"/>
      <w:r w:rsidRPr="00E43F13">
        <w:rPr>
          <w:rFonts w:ascii="Book Antiqua" w:hAnsi="Book Antiqua"/>
          <w:sz w:val="24"/>
          <w:szCs w:val="24"/>
        </w:rPr>
        <w:t>lipolymphatic</w:t>
      </w:r>
      <w:proofErr w:type="spellEnd"/>
      <w:r w:rsidRPr="00E43F13">
        <w:rPr>
          <w:rFonts w:ascii="Book Antiqua" w:hAnsi="Book Antiqua"/>
          <w:sz w:val="24"/>
          <w:szCs w:val="24"/>
        </w:rPr>
        <w:t xml:space="preserve"> tissue grouping by surgeon on the number of pathologic sampled lymph nodes after radical gastrectomy.</w:t>
      </w:r>
      <w:proofErr w:type="gramEnd"/>
      <w:r w:rsidRPr="00E43F13">
        <w:rPr>
          <w:rFonts w:ascii="Book Antiqua" w:hAnsi="Book Antiqua"/>
          <w:sz w:val="24"/>
          <w:szCs w:val="24"/>
        </w:rPr>
        <w:t xml:space="preserve"> </w:t>
      </w:r>
      <w:r w:rsidRPr="00E43F13">
        <w:rPr>
          <w:rFonts w:ascii="Book Antiqua" w:hAnsi="Book Antiqua"/>
          <w:i/>
          <w:sz w:val="24"/>
          <w:szCs w:val="24"/>
        </w:rPr>
        <w:t>Medicine (Baltimore)</w:t>
      </w:r>
      <w:r w:rsidRPr="00E43F13">
        <w:rPr>
          <w:rFonts w:ascii="Book Antiqua" w:hAnsi="Book Antiqua"/>
          <w:sz w:val="24"/>
          <w:szCs w:val="24"/>
        </w:rPr>
        <w:t xml:space="preserve"> 2018; </w:t>
      </w:r>
      <w:r w:rsidRPr="00E43F13">
        <w:rPr>
          <w:rFonts w:ascii="Book Antiqua" w:hAnsi="Book Antiqua"/>
          <w:b/>
          <w:sz w:val="24"/>
          <w:szCs w:val="24"/>
        </w:rPr>
        <w:t>97</w:t>
      </w:r>
      <w:r w:rsidRPr="00E43F13">
        <w:rPr>
          <w:rFonts w:ascii="Book Antiqua" w:hAnsi="Book Antiqua"/>
          <w:sz w:val="24"/>
          <w:szCs w:val="24"/>
        </w:rPr>
        <w:t>: e11411 [PMID: 29979440 DOI: 10.1097/MD.0000000000011411]</w:t>
      </w:r>
    </w:p>
    <w:p w14:paraId="38491E47" w14:textId="77777777" w:rsidR="00463F8F" w:rsidRPr="00E43F13" w:rsidRDefault="00463F8F" w:rsidP="00E43F13">
      <w:pPr>
        <w:snapToGrid w:val="0"/>
        <w:spacing w:line="360" w:lineRule="auto"/>
        <w:rPr>
          <w:rFonts w:ascii="Book Antiqua" w:hAnsi="Book Antiqua"/>
          <w:sz w:val="24"/>
          <w:szCs w:val="24"/>
        </w:rPr>
      </w:pPr>
      <w:r w:rsidRPr="00E43F13">
        <w:rPr>
          <w:rFonts w:ascii="Book Antiqua" w:hAnsi="Book Antiqua"/>
          <w:sz w:val="24"/>
          <w:szCs w:val="24"/>
        </w:rPr>
        <w:t xml:space="preserve">30 </w:t>
      </w:r>
      <w:r w:rsidRPr="00E43F13">
        <w:rPr>
          <w:rFonts w:ascii="Book Antiqua" w:hAnsi="Book Antiqua"/>
          <w:b/>
          <w:sz w:val="24"/>
          <w:szCs w:val="24"/>
        </w:rPr>
        <w:t>Wang P</w:t>
      </w:r>
      <w:r w:rsidRPr="00E43F13">
        <w:rPr>
          <w:rFonts w:ascii="Book Antiqua" w:hAnsi="Book Antiqua"/>
          <w:sz w:val="24"/>
          <w:szCs w:val="24"/>
        </w:rPr>
        <w:t xml:space="preserve">, Zhang K, Xi H, Liang W, </w:t>
      </w:r>
      <w:proofErr w:type="spellStart"/>
      <w:r w:rsidRPr="00E43F13">
        <w:rPr>
          <w:rFonts w:ascii="Book Antiqua" w:hAnsi="Book Antiqua"/>
          <w:sz w:val="24"/>
          <w:szCs w:val="24"/>
        </w:rPr>
        <w:t>Xie</w:t>
      </w:r>
      <w:proofErr w:type="spellEnd"/>
      <w:r w:rsidRPr="00E43F13">
        <w:rPr>
          <w:rFonts w:ascii="Book Antiqua" w:hAnsi="Book Antiqua"/>
          <w:sz w:val="24"/>
          <w:szCs w:val="24"/>
        </w:rPr>
        <w:t xml:space="preserve"> T, Gao Y, Wei B, Chen L. Lymph Node Yield Following Packet Submission After Isolation By Surgeon During Gastrectomy. </w:t>
      </w:r>
      <w:r w:rsidRPr="00E43F13">
        <w:rPr>
          <w:rFonts w:ascii="Book Antiqua" w:hAnsi="Book Antiqua"/>
          <w:i/>
          <w:sz w:val="24"/>
          <w:szCs w:val="24"/>
        </w:rPr>
        <w:t xml:space="preserve">Cancer </w:t>
      </w:r>
      <w:proofErr w:type="spellStart"/>
      <w:r w:rsidRPr="00E43F13">
        <w:rPr>
          <w:rFonts w:ascii="Book Antiqua" w:hAnsi="Book Antiqua"/>
          <w:i/>
          <w:sz w:val="24"/>
          <w:szCs w:val="24"/>
        </w:rPr>
        <w:t>Manag</w:t>
      </w:r>
      <w:proofErr w:type="spellEnd"/>
      <w:r w:rsidRPr="00E43F13">
        <w:rPr>
          <w:rFonts w:ascii="Book Antiqua" w:hAnsi="Book Antiqua"/>
          <w:i/>
          <w:sz w:val="24"/>
          <w:szCs w:val="24"/>
        </w:rPr>
        <w:t xml:space="preserve"> Res</w:t>
      </w:r>
      <w:r w:rsidRPr="00E43F13">
        <w:rPr>
          <w:rFonts w:ascii="Book Antiqua" w:hAnsi="Book Antiqua"/>
          <w:sz w:val="24"/>
          <w:szCs w:val="24"/>
        </w:rPr>
        <w:t xml:space="preserve"> 2019; </w:t>
      </w:r>
      <w:r w:rsidRPr="00E43F13">
        <w:rPr>
          <w:rFonts w:ascii="Book Antiqua" w:hAnsi="Book Antiqua"/>
          <w:b/>
          <w:sz w:val="24"/>
          <w:szCs w:val="24"/>
        </w:rPr>
        <w:t>11</w:t>
      </w:r>
      <w:r w:rsidRPr="00E43F13">
        <w:rPr>
          <w:rFonts w:ascii="Book Antiqua" w:hAnsi="Book Antiqua"/>
          <w:sz w:val="24"/>
          <w:szCs w:val="24"/>
        </w:rPr>
        <w:t>: 9871-9881 [PMID: 31819624 DOI: 10.2147/CMAR.S211218]</w:t>
      </w:r>
    </w:p>
    <w:p w14:paraId="681B6607" w14:textId="77777777" w:rsidR="00463F8F" w:rsidRPr="00E43F13" w:rsidRDefault="00463F8F" w:rsidP="00E43F13">
      <w:pPr>
        <w:snapToGrid w:val="0"/>
        <w:spacing w:line="360" w:lineRule="auto"/>
        <w:rPr>
          <w:rFonts w:ascii="Book Antiqua" w:hAnsi="Book Antiqua"/>
          <w:sz w:val="24"/>
          <w:szCs w:val="24"/>
        </w:rPr>
      </w:pPr>
      <w:proofErr w:type="gramStart"/>
      <w:r w:rsidRPr="00E43F13">
        <w:rPr>
          <w:rFonts w:ascii="Book Antiqua" w:hAnsi="Book Antiqua"/>
          <w:sz w:val="24"/>
          <w:szCs w:val="24"/>
        </w:rPr>
        <w:t xml:space="preserve">31 </w:t>
      </w:r>
      <w:r w:rsidRPr="00E43F13">
        <w:rPr>
          <w:rFonts w:ascii="Book Antiqua" w:hAnsi="Book Antiqua"/>
          <w:b/>
          <w:sz w:val="24"/>
          <w:szCs w:val="24"/>
        </w:rPr>
        <w:t>Candela FC</w:t>
      </w:r>
      <w:r w:rsidRPr="00E43F13">
        <w:rPr>
          <w:rFonts w:ascii="Book Antiqua" w:hAnsi="Book Antiqua"/>
          <w:sz w:val="24"/>
          <w:szCs w:val="24"/>
        </w:rPr>
        <w:t xml:space="preserve">, </w:t>
      </w:r>
      <w:proofErr w:type="spellStart"/>
      <w:r w:rsidRPr="00E43F13">
        <w:rPr>
          <w:rFonts w:ascii="Book Antiqua" w:hAnsi="Book Antiqua"/>
          <w:sz w:val="24"/>
          <w:szCs w:val="24"/>
        </w:rPr>
        <w:t>Urmacher</w:t>
      </w:r>
      <w:proofErr w:type="spellEnd"/>
      <w:r w:rsidRPr="00E43F13">
        <w:rPr>
          <w:rFonts w:ascii="Book Antiqua" w:hAnsi="Book Antiqua"/>
          <w:sz w:val="24"/>
          <w:szCs w:val="24"/>
        </w:rPr>
        <w:t xml:space="preserve"> C, Brennan MF.</w:t>
      </w:r>
      <w:proofErr w:type="gramEnd"/>
      <w:r w:rsidRPr="00E43F13">
        <w:rPr>
          <w:rFonts w:ascii="Book Antiqua" w:hAnsi="Book Antiqua"/>
          <w:sz w:val="24"/>
          <w:szCs w:val="24"/>
        </w:rPr>
        <w:t xml:space="preserve"> </w:t>
      </w:r>
      <w:proofErr w:type="gramStart"/>
      <w:r w:rsidRPr="00E43F13">
        <w:rPr>
          <w:rFonts w:ascii="Book Antiqua" w:hAnsi="Book Antiqua"/>
          <w:sz w:val="24"/>
          <w:szCs w:val="24"/>
        </w:rPr>
        <w:t>Comparison of the conventional method of lymph node staging with a comprehensive fat-clearing method for gastric adenocarcinoma.</w:t>
      </w:r>
      <w:proofErr w:type="gramEnd"/>
      <w:r w:rsidRPr="00E43F13">
        <w:rPr>
          <w:rFonts w:ascii="Book Antiqua" w:hAnsi="Book Antiqua"/>
          <w:sz w:val="24"/>
          <w:szCs w:val="24"/>
        </w:rPr>
        <w:t xml:space="preserve"> </w:t>
      </w:r>
      <w:r w:rsidRPr="00E43F13">
        <w:rPr>
          <w:rFonts w:ascii="Book Antiqua" w:hAnsi="Book Antiqua"/>
          <w:i/>
          <w:sz w:val="24"/>
          <w:szCs w:val="24"/>
        </w:rPr>
        <w:t>Cancer</w:t>
      </w:r>
      <w:r w:rsidRPr="00E43F13">
        <w:rPr>
          <w:rFonts w:ascii="Book Antiqua" w:hAnsi="Book Antiqua"/>
          <w:sz w:val="24"/>
          <w:szCs w:val="24"/>
        </w:rPr>
        <w:t xml:space="preserve"> 1990; </w:t>
      </w:r>
      <w:r w:rsidRPr="00E43F13">
        <w:rPr>
          <w:rFonts w:ascii="Book Antiqua" w:hAnsi="Book Antiqua"/>
          <w:b/>
          <w:sz w:val="24"/>
          <w:szCs w:val="24"/>
        </w:rPr>
        <w:t>66</w:t>
      </w:r>
      <w:r w:rsidRPr="00E43F13">
        <w:rPr>
          <w:rFonts w:ascii="Book Antiqua" w:hAnsi="Book Antiqua"/>
          <w:sz w:val="24"/>
          <w:szCs w:val="24"/>
        </w:rPr>
        <w:t>: 1828-1832 [PMID: 2208038 DOI: 10.1002/1097-0142(19901015)66:8&lt;1828:</w:t>
      </w:r>
      <w:proofErr w:type="gramStart"/>
      <w:r w:rsidRPr="00E43F13">
        <w:rPr>
          <w:rFonts w:ascii="Book Antiqua" w:hAnsi="Book Antiqua"/>
          <w:sz w:val="24"/>
          <w:szCs w:val="24"/>
        </w:rPr>
        <w:t>:aid</w:t>
      </w:r>
      <w:proofErr w:type="gramEnd"/>
      <w:r w:rsidRPr="00E43F13">
        <w:rPr>
          <w:rFonts w:ascii="Book Antiqua" w:hAnsi="Book Antiqua"/>
          <w:sz w:val="24"/>
          <w:szCs w:val="24"/>
        </w:rPr>
        <w:t>-cncr2820660830&gt;3.0.co;2-z]</w:t>
      </w:r>
    </w:p>
    <w:p w14:paraId="6D249FA2" w14:textId="77777777" w:rsidR="00463F8F" w:rsidRPr="00E43F13" w:rsidRDefault="00463F8F" w:rsidP="00E43F13">
      <w:pPr>
        <w:widowControl/>
        <w:snapToGrid w:val="0"/>
        <w:spacing w:line="360" w:lineRule="auto"/>
        <w:rPr>
          <w:rFonts w:ascii="Book Antiqua" w:hAnsi="Book Antiqua" w:cs="Times New Roman"/>
          <w:sz w:val="24"/>
          <w:szCs w:val="24"/>
        </w:rPr>
      </w:pPr>
      <w:r w:rsidRPr="00E43F13">
        <w:rPr>
          <w:rFonts w:ascii="Book Antiqua" w:hAnsi="Book Antiqua" w:cs="Times New Roman"/>
          <w:sz w:val="24"/>
          <w:szCs w:val="24"/>
        </w:rPr>
        <w:br w:type="page"/>
      </w:r>
    </w:p>
    <w:p w14:paraId="0387AC7A" w14:textId="77777777" w:rsidR="00463F8F" w:rsidRPr="00E43F13" w:rsidRDefault="00463F8F" w:rsidP="00E43F13">
      <w:pPr>
        <w:adjustRightInd w:val="0"/>
        <w:snapToGrid w:val="0"/>
        <w:spacing w:line="360" w:lineRule="auto"/>
        <w:rPr>
          <w:rFonts w:ascii="Book Antiqua" w:hAnsi="Book Antiqua"/>
          <w:b/>
          <w:sz w:val="24"/>
          <w:szCs w:val="24"/>
        </w:rPr>
      </w:pPr>
      <w:r w:rsidRPr="00E43F13">
        <w:rPr>
          <w:rFonts w:ascii="Book Antiqua" w:hAnsi="Book Antiqua"/>
          <w:b/>
          <w:sz w:val="24"/>
          <w:szCs w:val="24"/>
        </w:rPr>
        <w:lastRenderedPageBreak/>
        <w:t>Footnotes</w:t>
      </w:r>
    </w:p>
    <w:p w14:paraId="6E300511" w14:textId="77777777" w:rsidR="00463F8F" w:rsidRPr="00E43F13" w:rsidRDefault="00463F8F" w:rsidP="00E43F13">
      <w:pPr>
        <w:snapToGrid w:val="0"/>
        <w:spacing w:line="360" w:lineRule="auto"/>
        <w:rPr>
          <w:rFonts w:ascii="Book Antiqua" w:hAnsi="Book Antiqua" w:cs="Times New Roman"/>
          <w:sz w:val="24"/>
          <w:szCs w:val="24"/>
        </w:rPr>
      </w:pPr>
      <w:r w:rsidRPr="00E43F13">
        <w:rPr>
          <w:rFonts w:ascii="Book Antiqua" w:hAnsi="Book Antiqua"/>
          <w:b/>
          <w:sz w:val="24"/>
          <w:szCs w:val="24"/>
        </w:rPr>
        <w:t>Institutional review board statement</w:t>
      </w:r>
      <w:r w:rsidRPr="00E43F13">
        <w:rPr>
          <w:rFonts w:ascii="Book Antiqua" w:hAnsi="Book Antiqua"/>
          <w:b/>
          <w:bCs/>
          <w:iCs/>
          <w:color w:val="000000"/>
          <w:kern w:val="0"/>
          <w:sz w:val="24"/>
          <w:szCs w:val="24"/>
        </w:rPr>
        <w:t xml:space="preserve">: </w:t>
      </w:r>
      <w:r w:rsidRPr="00E43F13">
        <w:rPr>
          <w:rFonts w:ascii="Book Antiqua" w:hAnsi="Book Antiqua" w:cs="Times New Roman"/>
          <w:sz w:val="24"/>
          <w:szCs w:val="24"/>
        </w:rPr>
        <w:t>This study was reviewed and approved by the Ethics Committee of the Kanazawa Medical University Hospital.</w:t>
      </w:r>
    </w:p>
    <w:p w14:paraId="433F57AF" w14:textId="77777777" w:rsidR="00463F8F" w:rsidRPr="00E43F13" w:rsidRDefault="00463F8F" w:rsidP="00E43F13">
      <w:pPr>
        <w:snapToGrid w:val="0"/>
        <w:spacing w:line="360" w:lineRule="auto"/>
        <w:rPr>
          <w:rFonts w:ascii="Book Antiqua" w:hAnsi="Book Antiqua" w:cs="Times New Roman"/>
          <w:sz w:val="24"/>
          <w:szCs w:val="24"/>
        </w:rPr>
      </w:pPr>
    </w:p>
    <w:p w14:paraId="7013ADD0" w14:textId="052CC1D5" w:rsidR="00463F8F" w:rsidRPr="00E43F13" w:rsidRDefault="00463F8F" w:rsidP="00E43F13">
      <w:pPr>
        <w:snapToGrid w:val="0"/>
        <w:spacing w:line="360" w:lineRule="auto"/>
        <w:rPr>
          <w:rFonts w:ascii="Book Antiqua" w:hAnsi="Book Antiqua" w:cs="Times New Roman"/>
          <w:sz w:val="24"/>
          <w:szCs w:val="24"/>
        </w:rPr>
      </w:pPr>
      <w:r w:rsidRPr="00E43F13">
        <w:rPr>
          <w:rFonts w:ascii="Book Antiqua" w:hAnsi="Book Antiqua"/>
          <w:b/>
          <w:sz w:val="24"/>
          <w:szCs w:val="24"/>
        </w:rPr>
        <w:t>Informed consent statement</w:t>
      </w:r>
      <w:r w:rsidRPr="00E43F13">
        <w:rPr>
          <w:rFonts w:ascii="Book Antiqua" w:hAnsi="Book Antiqua"/>
          <w:b/>
          <w:bCs/>
          <w:iCs/>
          <w:color w:val="000000"/>
          <w:sz w:val="24"/>
          <w:szCs w:val="24"/>
        </w:rPr>
        <w:t>:</w:t>
      </w:r>
      <w:r w:rsidRPr="00E43F13">
        <w:rPr>
          <w:rFonts w:ascii="Book Antiqua" w:hAnsi="Book Antiqua" w:cs="Times New Roman"/>
          <w:sz w:val="24"/>
          <w:szCs w:val="24"/>
        </w:rPr>
        <w:t xml:space="preserve"> All patients provided written informed consent for surgery and the use of their data. Regarding data use in the retrospective study, the patients were given the opportunity to opt</w:t>
      </w:r>
      <w:r w:rsidR="0093665E">
        <w:rPr>
          <w:rFonts w:ascii="Book Antiqua" w:hAnsi="Book Antiqua" w:cs="Times New Roman"/>
          <w:sz w:val="24"/>
          <w:szCs w:val="24"/>
        </w:rPr>
        <w:t xml:space="preserve"> </w:t>
      </w:r>
      <w:r w:rsidRPr="00E43F13">
        <w:rPr>
          <w:rFonts w:ascii="Book Antiqua" w:hAnsi="Book Antiqua" w:cs="Times New Roman"/>
          <w:sz w:val="24"/>
          <w:szCs w:val="24"/>
        </w:rPr>
        <w:t>out of the study at any time.</w:t>
      </w:r>
    </w:p>
    <w:p w14:paraId="3DFFEB37" w14:textId="77777777" w:rsidR="00463F8F" w:rsidRPr="00E43F13" w:rsidRDefault="00463F8F" w:rsidP="00E43F13">
      <w:pPr>
        <w:snapToGrid w:val="0"/>
        <w:spacing w:line="360" w:lineRule="auto"/>
        <w:rPr>
          <w:rFonts w:ascii="Book Antiqua" w:hAnsi="Book Antiqua" w:cs="Times New Roman"/>
          <w:sz w:val="24"/>
          <w:szCs w:val="24"/>
        </w:rPr>
      </w:pPr>
    </w:p>
    <w:p w14:paraId="1DEF7121" w14:textId="1CDE5580" w:rsidR="00463F8F" w:rsidRPr="00E43F13" w:rsidRDefault="00463F8F" w:rsidP="00E43F13">
      <w:pPr>
        <w:snapToGrid w:val="0"/>
        <w:spacing w:line="360" w:lineRule="auto"/>
        <w:rPr>
          <w:rFonts w:ascii="Book Antiqua" w:hAnsi="Book Antiqua" w:cs="Times New Roman"/>
          <w:sz w:val="24"/>
          <w:szCs w:val="24"/>
        </w:rPr>
      </w:pPr>
      <w:r w:rsidRPr="00E43F13">
        <w:rPr>
          <w:rFonts w:ascii="Book Antiqua" w:hAnsi="Book Antiqua"/>
          <w:b/>
          <w:sz w:val="24"/>
          <w:szCs w:val="24"/>
        </w:rPr>
        <w:t>Conflict-of-interest statement</w:t>
      </w:r>
      <w:r w:rsidRPr="00E43F13">
        <w:rPr>
          <w:rFonts w:ascii="Book Antiqua" w:hAnsi="Book Antiqua" w:cs="TimesNewRomanPS-BoldItalicMT"/>
          <w:b/>
          <w:bCs/>
          <w:iCs/>
          <w:color w:val="000000"/>
          <w:sz w:val="24"/>
          <w:szCs w:val="24"/>
        </w:rPr>
        <w:t xml:space="preserve">: </w:t>
      </w:r>
      <w:r w:rsidRPr="00E43F13">
        <w:rPr>
          <w:rFonts w:ascii="Book Antiqua" w:hAnsi="Book Antiqua" w:cs="Times New Roman"/>
          <w:sz w:val="24"/>
          <w:szCs w:val="24"/>
        </w:rPr>
        <w:t>The authors declare no conflicts of interest related to the publication of the study.</w:t>
      </w:r>
    </w:p>
    <w:p w14:paraId="05D3B1CB" w14:textId="77777777" w:rsidR="00463F8F" w:rsidRPr="00E43F13" w:rsidRDefault="00463F8F" w:rsidP="00E43F13">
      <w:pPr>
        <w:snapToGrid w:val="0"/>
        <w:spacing w:line="360" w:lineRule="auto"/>
        <w:rPr>
          <w:rFonts w:ascii="Book Antiqua" w:hAnsi="Book Antiqua" w:cs="Times New Roman"/>
          <w:sz w:val="24"/>
          <w:szCs w:val="24"/>
        </w:rPr>
      </w:pPr>
    </w:p>
    <w:p w14:paraId="6522DE19" w14:textId="05443D84" w:rsidR="00463F8F" w:rsidRPr="00E43F13" w:rsidRDefault="00463F8F" w:rsidP="00E43F13">
      <w:pPr>
        <w:snapToGrid w:val="0"/>
        <w:spacing w:line="360" w:lineRule="auto"/>
        <w:rPr>
          <w:rFonts w:ascii="Book Antiqua" w:hAnsi="Book Antiqua" w:cs="Times New Roman"/>
          <w:sz w:val="24"/>
          <w:szCs w:val="24"/>
        </w:rPr>
      </w:pPr>
      <w:r w:rsidRPr="00E43F13">
        <w:rPr>
          <w:rFonts w:ascii="Book Antiqua" w:hAnsi="Book Antiqua"/>
          <w:b/>
          <w:sz w:val="24"/>
          <w:szCs w:val="24"/>
        </w:rPr>
        <w:t>Data sharing statement</w:t>
      </w:r>
      <w:r w:rsidRPr="00E43F13">
        <w:rPr>
          <w:rFonts w:ascii="Book Antiqua" w:hAnsi="Book Antiqua" w:cs="TimesNewRomanPS-BoldItalicMT"/>
          <w:b/>
          <w:bCs/>
          <w:iCs/>
          <w:color w:val="000000"/>
          <w:sz w:val="24"/>
          <w:szCs w:val="24"/>
        </w:rPr>
        <w:t>:</w:t>
      </w:r>
      <w:r w:rsidRPr="00E43F13">
        <w:rPr>
          <w:rFonts w:ascii="Book Antiqua" w:hAnsi="Book Antiqua"/>
          <w:b/>
          <w:sz w:val="24"/>
          <w:szCs w:val="24"/>
        </w:rPr>
        <w:t xml:space="preserve"> </w:t>
      </w:r>
      <w:r w:rsidRPr="00E43F13">
        <w:rPr>
          <w:rFonts w:ascii="Book Antiqua" w:hAnsi="Book Antiqua" w:cs="Times New Roman"/>
          <w:sz w:val="24"/>
          <w:szCs w:val="24"/>
        </w:rPr>
        <w:t>No additional data are available.</w:t>
      </w:r>
    </w:p>
    <w:p w14:paraId="05AF5088" w14:textId="77777777" w:rsidR="00463F8F" w:rsidRPr="00E43F13" w:rsidRDefault="00463F8F" w:rsidP="00E43F13">
      <w:pPr>
        <w:snapToGrid w:val="0"/>
        <w:spacing w:line="360" w:lineRule="auto"/>
        <w:rPr>
          <w:rFonts w:ascii="Book Antiqua" w:hAnsi="Book Antiqua" w:cs="Times New Roman"/>
          <w:sz w:val="24"/>
          <w:szCs w:val="24"/>
        </w:rPr>
      </w:pPr>
    </w:p>
    <w:p w14:paraId="2771C334" w14:textId="77777777" w:rsidR="00463F8F" w:rsidRPr="00E43F13" w:rsidRDefault="00463F8F" w:rsidP="00E43F13">
      <w:pPr>
        <w:widowControl/>
        <w:adjustRightInd w:val="0"/>
        <w:snapToGrid w:val="0"/>
        <w:spacing w:line="360" w:lineRule="auto"/>
        <w:rPr>
          <w:rFonts w:ascii="Book Antiqua" w:hAnsi="Book Antiqua" w:cs="宋体"/>
          <w:kern w:val="0"/>
          <w:sz w:val="24"/>
          <w:szCs w:val="24"/>
        </w:rPr>
      </w:pPr>
      <w:r w:rsidRPr="00E43F13">
        <w:rPr>
          <w:rFonts w:ascii="Book Antiqua" w:hAnsi="Book Antiqua"/>
          <w:b/>
          <w:color w:val="000000"/>
          <w:sz w:val="24"/>
          <w:szCs w:val="24"/>
        </w:rPr>
        <w:t>Open-Access:</w:t>
      </w:r>
      <w:r w:rsidRPr="00E43F13">
        <w:rPr>
          <w:rFonts w:ascii="Book Antiqua" w:hAnsi="Book Antiqua"/>
          <w:color w:val="000000"/>
          <w:sz w:val="24"/>
          <w:szCs w:val="24"/>
        </w:rPr>
        <w:t xml:space="preserve"> This article is an open-access </w:t>
      </w:r>
      <w:r w:rsidRPr="00E43F13">
        <w:rPr>
          <w:rFonts w:ascii="Book Antiqua" w:hAnsi="Book Antiqua"/>
          <w:sz w:val="24"/>
          <w:szCs w:val="24"/>
        </w:rPr>
        <w:t xml:space="preserve">article that was selected </w:t>
      </w:r>
      <w:r w:rsidRPr="00E43F13">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E43F13">
        <w:rPr>
          <w:rFonts w:ascii="Book Antiqua" w:hAnsi="Book Antiqua"/>
          <w:color w:val="000000"/>
          <w:sz w:val="24"/>
          <w:szCs w:val="24"/>
        </w:rPr>
        <w:t>NonCommercial</w:t>
      </w:r>
      <w:proofErr w:type="spellEnd"/>
      <w:r w:rsidRPr="00E43F13">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25A5C8F" w14:textId="77777777" w:rsidR="00463F8F" w:rsidRPr="00E43F13" w:rsidRDefault="00463F8F" w:rsidP="00E43F13">
      <w:pPr>
        <w:widowControl/>
        <w:adjustRightInd w:val="0"/>
        <w:snapToGrid w:val="0"/>
        <w:spacing w:line="360" w:lineRule="auto"/>
        <w:rPr>
          <w:rFonts w:ascii="Book Antiqua" w:hAnsi="Book Antiqua"/>
          <w:sz w:val="24"/>
          <w:szCs w:val="24"/>
          <w:lang w:eastAsia="zh-CN"/>
        </w:rPr>
      </w:pPr>
    </w:p>
    <w:p w14:paraId="31B13704" w14:textId="5055AAAC" w:rsidR="00463F8F" w:rsidRPr="00E43F13" w:rsidRDefault="00463F8F" w:rsidP="00E43F13">
      <w:pPr>
        <w:snapToGrid w:val="0"/>
        <w:spacing w:line="360" w:lineRule="auto"/>
        <w:rPr>
          <w:rFonts w:ascii="Book Antiqua" w:hAnsi="Book Antiqua" w:cs="Times New Roman"/>
          <w:sz w:val="24"/>
          <w:szCs w:val="24"/>
        </w:rPr>
      </w:pPr>
      <w:r w:rsidRPr="00E43F13">
        <w:rPr>
          <w:rFonts w:ascii="Book Antiqua" w:hAnsi="Book Antiqua"/>
          <w:b/>
          <w:color w:val="000000"/>
          <w:sz w:val="24"/>
          <w:szCs w:val="24"/>
          <w:lang w:eastAsia="pl-PL"/>
        </w:rPr>
        <w:t>Manuscript source:</w:t>
      </w:r>
      <w:r w:rsidRPr="00E43F13">
        <w:rPr>
          <w:rFonts w:ascii="Book Antiqua" w:hAnsi="Book Antiqua"/>
          <w:b/>
          <w:color w:val="000000"/>
          <w:sz w:val="24"/>
          <w:szCs w:val="24"/>
          <w:lang w:eastAsia="zh-CN"/>
        </w:rPr>
        <w:t xml:space="preserve"> </w:t>
      </w:r>
      <w:r w:rsidRPr="00E43F13">
        <w:rPr>
          <w:rFonts w:ascii="Book Antiqua" w:hAnsi="Book Antiqua" w:cs="Times New Roman"/>
          <w:sz w:val="24"/>
          <w:szCs w:val="24"/>
        </w:rPr>
        <w:t xml:space="preserve">Invited </w:t>
      </w:r>
      <w:r w:rsidR="00755615" w:rsidRPr="00E43F13">
        <w:rPr>
          <w:rFonts w:ascii="Book Antiqua" w:hAnsi="Book Antiqua" w:cs="Times New Roman"/>
          <w:sz w:val="24"/>
          <w:szCs w:val="24"/>
        </w:rPr>
        <w:t>manuscript</w:t>
      </w:r>
    </w:p>
    <w:p w14:paraId="219E1C8C" w14:textId="76986479" w:rsidR="00463F8F" w:rsidRPr="00E43F13" w:rsidRDefault="00463F8F" w:rsidP="00E43F13">
      <w:pPr>
        <w:widowControl/>
        <w:snapToGrid w:val="0"/>
        <w:spacing w:line="360" w:lineRule="auto"/>
        <w:rPr>
          <w:rFonts w:ascii="Book Antiqua" w:hAnsi="Book Antiqua"/>
          <w:b/>
          <w:bCs/>
          <w:iCs/>
          <w:color w:val="000000"/>
          <w:kern w:val="0"/>
          <w:sz w:val="24"/>
          <w:szCs w:val="24"/>
        </w:rPr>
      </w:pPr>
    </w:p>
    <w:p w14:paraId="07EAB855" w14:textId="77777777" w:rsidR="00E43F13" w:rsidRPr="00E43F13" w:rsidRDefault="00463F8F" w:rsidP="00E43F13">
      <w:pPr>
        <w:widowControl/>
        <w:adjustRightInd w:val="0"/>
        <w:snapToGrid w:val="0"/>
        <w:spacing w:line="360" w:lineRule="auto"/>
        <w:rPr>
          <w:rFonts w:ascii="Book Antiqua" w:hAnsi="Book Antiqua"/>
          <w:b/>
          <w:sz w:val="24"/>
          <w:szCs w:val="24"/>
        </w:rPr>
      </w:pPr>
      <w:r w:rsidRPr="00E43F13">
        <w:rPr>
          <w:rFonts w:ascii="Book Antiqua" w:hAnsi="Book Antiqua"/>
          <w:b/>
          <w:sz w:val="24"/>
          <w:szCs w:val="24"/>
        </w:rPr>
        <w:t>Peer-review started:</w:t>
      </w:r>
      <w:r w:rsidRPr="00E43F13">
        <w:rPr>
          <w:rFonts w:ascii="Book Antiqua" w:hAnsi="Book Antiqua"/>
          <w:b/>
          <w:sz w:val="24"/>
          <w:szCs w:val="24"/>
          <w:lang w:eastAsia="zh-CN"/>
        </w:rPr>
        <w:t xml:space="preserve"> </w:t>
      </w:r>
      <w:r w:rsidR="00E43F13" w:rsidRPr="00E43F13">
        <w:rPr>
          <w:rFonts w:ascii="Book Antiqua" w:hAnsi="Book Antiqua"/>
          <w:sz w:val="24"/>
          <w:szCs w:val="24"/>
        </w:rPr>
        <w:t>February</w:t>
      </w:r>
      <w:r w:rsidR="00E43F13" w:rsidRPr="00E43F13">
        <w:rPr>
          <w:rFonts w:ascii="Book Antiqua" w:hAnsi="Book Antiqua"/>
          <w:sz w:val="24"/>
          <w:szCs w:val="24"/>
          <w:lang w:eastAsia="zh-CN"/>
        </w:rPr>
        <w:t xml:space="preserve"> 29, 2020</w:t>
      </w:r>
    </w:p>
    <w:p w14:paraId="57D623E3" w14:textId="6F32437F" w:rsidR="00463F8F" w:rsidRPr="00E43F13" w:rsidRDefault="00463F8F" w:rsidP="00E43F13">
      <w:pPr>
        <w:widowControl/>
        <w:adjustRightInd w:val="0"/>
        <w:snapToGrid w:val="0"/>
        <w:spacing w:line="360" w:lineRule="auto"/>
        <w:rPr>
          <w:rFonts w:ascii="Book Antiqua" w:hAnsi="Book Antiqua"/>
          <w:b/>
          <w:sz w:val="24"/>
          <w:szCs w:val="24"/>
          <w:lang w:eastAsia="zh-CN"/>
        </w:rPr>
      </w:pPr>
      <w:r w:rsidRPr="00E43F13">
        <w:rPr>
          <w:rFonts w:ascii="Book Antiqua" w:hAnsi="Book Antiqua"/>
          <w:b/>
          <w:sz w:val="24"/>
          <w:szCs w:val="24"/>
        </w:rPr>
        <w:t>First decision:</w:t>
      </w:r>
      <w:r w:rsidRPr="00E43F13">
        <w:rPr>
          <w:rFonts w:ascii="Book Antiqua" w:hAnsi="Book Antiqua"/>
          <w:b/>
          <w:sz w:val="24"/>
          <w:szCs w:val="24"/>
          <w:lang w:eastAsia="zh-CN"/>
        </w:rPr>
        <w:t xml:space="preserve"> </w:t>
      </w:r>
      <w:r w:rsidR="00E43F13">
        <w:rPr>
          <w:rFonts w:ascii="Book Antiqua" w:hAnsi="Book Antiqua"/>
          <w:sz w:val="24"/>
          <w:szCs w:val="24"/>
        </w:rPr>
        <w:t>April</w:t>
      </w:r>
      <w:r w:rsidRPr="00E43F13">
        <w:rPr>
          <w:rFonts w:ascii="Book Antiqua" w:hAnsi="Book Antiqua"/>
          <w:sz w:val="24"/>
          <w:szCs w:val="24"/>
          <w:lang w:eastAsia="zh-CN"/>
        </w:rPr>
        <w:t xml:space="preserve"> </w:t>
      </w:r>
      <w:r w:rsidR="00E43F13">
        <w:rPr>
          <w:rFonts w:ascii="Book Antiqua" w:hAnsi="Book Antiqua"/>
          <w:sz w:val="24"/>
          <w:szCs w:val="24"/>
          <w:lang w:eastAsia="zh-CN"/>
        </w:rPr>
        <w:t>7</w:t>
      </w:r>
      <w:r w:rsidRPr="00E43F13">
        <w:rPr>
          <w:rFonts w:ascii="Book Antiqua" w:hAnsi="Book Antiqua"/>
          <w:sz w:val="24"/>
          <w:szCs w:val="24"/>
          <w:lang w:eastAsia="zh-CN"/>
        </w:rPr>
        <w:t>, 20</w:t>
      </w:r>
      <w:r w:rsidR="00E43F13">
        <w:rPr>
          <w:rFonts w:ascii="Book Antiqua" w:hAnsi="Book Antiqua"/>
          <w:sz w:val="24"/>
          <w:szCs w:val="24"/>
          <w:lang w:eastAsia="zh-CN"/>
        </w:rPr>
        <w:t>20</w:t>
      </w:r>
    </w:p>
    <w:p w14:paraId="4D2BABA2" w14:textId="77777777" w:rsidR="00463F8F" w:rsidRPr="00E43F13" w:rsidRDefault="00463F8F" w:rsidP="00E43F13">
      <w:pPr>
        <w:widowControl/>
        <w:adjustRightInd w:val="0"/>
        <w:snapToGrid w:val="0"/>
        <w:spacing w:line="360" w:lineRule="auto"/>
        <w:rPr>
          <w:rFonts w:ascii="Book Antiqua" w:hAnsi="Book Antiqua"/>
          <w:b/>
          <w:sz w:val="24"/>
          <w:szCs w:val="24"/>
        </w:rPr>
      </w:pPr>
      <w:r w:rsidRPr="00E43F13">
        <w:rPr>
          <w:rFonts w:ascii="Book Antiqua" w:hAnsi="Book Antiqua"/>
          <w:b/>
          <w:sz w:val="24"/>
          <w:szCs w:val="24"/>
        </w:rPr>
        <w:t>Article in press:</w:t>
      </w:r>
    </w:p>
    <w:p w14:paraId="1F643C79" w14:textId="77777777" w:rsidR="00463F8F" w:rsidRPr="00E43F13" w:rsidRDefault="00463F8F" w:rsidP="00E43F13">
      <w:pPr>
        <w:widowControl/>
        <w:adjustRightInd w:val="0"/>
        <w:snapToGrid w:val="0"/>
        <w:spacing w:line="360" w:lineRule="auto"/>
        <w:rPr>
          <w:rFonts w:ascii="Book Antiqua" w:hAnsi="Book Antiqua"/>
          <w:sz w:val="24"/>
          <w:szCs w:val="24"/>
          <w:lang w:eastAsia="zh-CN"/>
        </w:rPr>
      </w:pPr>
    </w:p>
    <w:p w14:paraId="6370A088" w14:textId="77777777" w:rsidR="00463F8F" w:rsidRPr="00E43F13" w:rsidRDefault="00463F8F" w:rsidP="00E43F13">
      <w:pPr>
        <w:adjustRightInd w:val="0"/>
        <w:snapToGrid w:val="0"/>
        <w:spacing w:line="360" w:lineRule="auto"/>
        <w:rPr>
          <w:rFonts w:ascii="Book Antiqua" w:eastAsia="微软雅黑" w:hAnsi="Book Antiqua" w:cs="宋体"/>
          <w:sz w:val="24"/>
          <w:szCs w:val="24"/>
          <w:lang w:eastAsia="zh-CN"/>
        </w:rPr>
      </w:pPr>
      <w:r w:rsidRPr="00E43F13">
        <w:rPr>
          <w:rFonts w:ascii="Book Antiqua" w:hAnsi="Book Antiqua" w:cs="宋体"/>
          <w:b/>
          <w:sz w:val="24"/>
          <w:szCs w:val="24"/>
          <w:lang w:eastAsia="zh-CN"/>
        </w:rPr>
        <w:t xml:space="preserve">Specialty type: </w:t>
      </w:r>
      <w:r w:rsidRPr="00E43F13">
        <w:rPr>
          <w:rFonts w:ascii="Book Antiqua" w:eastAsia="微软雅黑" w:hAnsi="Book Antiqua" w:cs="宋体"/>
          <w:sz w:val="24"/>
          <w:szCs w:val="24"/>
          <w:lang w:eastAsia="zh-CN"/>
        </w:rPr>
        <w:t>Gastroenterology and hepatology</w:t>
      </w:r>
    </w:p>
    <w:p w14:paraId="72CB728C" w14:textId="77777777" w:rsidR="00463F8F" w:rsidRPr="00E43F13" w:rsidRDefault="00463F8F" w:rsidP="00E43F13">
      <w:pPr>
        <w:adjustRightInd w:val="0"/>
        <w:snapToGrid w:val="0"/>
        <w:spacing w:line="360" w:lineRule="auto"/>
        <w:rPr>
          <w:rFonts w:ascii="Book Antiqua" w:hAnsi="Book Antiqua" w:cs="宋体"/>
          <w:sz w:val="24"/>
          <w:szCs w:val="24"/>
          <w:lang w:eastAsia="zh-CN"/>
        </w:rPr>
      </w:pPr>
      <w:r w:rsidRPr="00E43F13">
        <w:rPr>
          <w:rFonts w:ascii="Book Antiqua" w:hAnsi="Book Antiqua" w:cs="宋体"/>
          <w:b/>
          <w:sz w:val="24"/>
          <w:szCs w:val="24"/>
          <w:lang w:eastAsia="zh-CN"/>
        </w:rPr>
        <w:lastRenderedPageBreak/>
        <w:t xml:space="preserve">Country/Territory of origin: </w:t>
      </w:r>
      <w:r w:rsidRPr="00E43F13">
        <w:rPr>
          <w:rFonts w:ascii="Book Antiqua" w:hAnsi="Book Antiqua" w:cs="宋体"/>
          <w:sz w:val="24"/>
          <w:szCs w:val="24"/>
          <w:lang w:eastAsia="zh-CN"/>
        </w:rPr>
        <w:t>Japan</w:t>
      </w:r>
    </w:p>
    <w:p w14:paraId="01F64958" w14:textId="77777777" w:rsidR="00463F8F" w:rsidRPr="00E43F13" w:rsidRDefault="00463F8F" w:rsidP="00E43F13">
      <w:pPr>
        <w:adjustRightInd w:val="0"/>
        <w:snapToGrid w:val="0"/>
        <w:spacing w:line="360" w:lineRule="auto"/>
        <w:rPr>
          <w:rFonts w:ascii="Book Antiqua" w:hAnsi="Book Antiqua" w:cs="宋体"/>
          <w:b/>
          <w:sz w:val="24"/>
          <w:szCs w:val="24"/>
          <w:lang w:eastAsia="zh-CN"/>
        </w:rPr>
      </w:pPr>
      <w:r w:rsidRPr="00E43F13">
        <w:rPr>
          <w:rFonts w:ascii="Book Antiqua" w:hAnsi="Book Antiqua" w:cs="宋体"/>
          <w:b/>
          <w:sz w:val="24"/>
          <w:szCs w:val="24"/>
          <w:lang w:eastAsia="zh-CN"/>
        </w:rPr>
        <w:t>Peer-review report’s scientific quality classification</w:t>
      </w:r>
    </w:p>
    <w:p w14:paraId="60685868" w14:textId="1E1C7B74" w:rsidR="00463F8F" w:rsidRPr="00E43F13" w:rsidRDefault="00463F8F" w:rsidP="00E43F13">
      <w:pPr>
        <w:adjustRightInd w:val="0"/>
        <w:snapToGrid w:val="0"/>
        <w:spacing w:line="360" w:lineRule="auto"/>
        <w:rPr>
          <w:rFonts w:ascii="Book Antiqua" w:hAnsi="Book Antiqua" w:cs="宋体"/>
          <w:sz w:val="24"/>
          <w:szCs w:val="24"/>
          <w:lang w:eastAsia="zh-CN"/>
        </w:rPr>
      </w:pPr>
      <w:r w:rsidRPr="00E43F13">
        <w:rPr>
          <w:rFonts w:ascii="Book Antiqua" w:hAnsi="Book Antiqua" w:cs="宋体"/>
          <w:sz w:val="24"/>
          <w:szCs w:val="24"/>
          <w:lang w:eastAsia="zh-CN"/>
        </w:rPr>
        <w:t>Grade </w:t>
      </w:r>
      <w:proofErr w:type="gramStart"/>
      <w:r w:rsidRPr="00E43F13">
        <w:rPr>
          <w:rFonts w:ascii="Book Antiqua" w:hAnsi="Book Antiqua" w:cs="宋体"/>
          <w:sz w:val="24"/>
          <w:szCs w:val="24"/>
          <w:lang w:eastAsia="zh-CN"/>
        </w:rPr>
        <w:t>A</w:t>
      </w:r>
      <w:proofErr w:type="gramEnd"/>
      <w:r w:rsidRPr="00E43F13">
        <w:rPr>
          <w:rFonts w:ascii="Book Antiqua" w:hAnsi="Book Antiqua" w:cs="宋体"/>
          <w:sz w:val="24"/>
          <w:szCs w:val="24"/>
          <w:lang w:eastAsia="zh-CN"/>
        </w:rPr>
        <w:t xml:space="preserve"> (Excellent): </w:t>
      </w:r>
      <w:r w:rsidR="00E43F13">
        <w:rPr>
          <w:rFonts w:ascii="Book Antiqua" w:hAnsi="Book Antiqua" w:cs="宋体"/>
          <w:sz w:val="24"/>
          <w:szCs w:val="24"/>
          <w:lang w:eastAsia="zh-CN"/>
        </w:rPr>
        <w:t>0</w:t>
      </w:r>
    </w:p>
    <w:p w14:paraId="1E148AC4" w14:textId="616EF89D" w:rsidR="00463F8F" w:rsidRPr="00E43F13" w:rsidRDefault="00463F8F" w:rsidP="00E43F13">
      <w:pPr>
        <w:adjustRightInd w:val="0"/>
        <w:snapToGrid w:val="0"/>
        <w:spacing w:line="360" w:lineRule="auto"/>
        <w:rPr>
          <w:rFonts w:ascii="Book Antiqua" w:hAnsi="Book Antiqua" w:cs="宋体"/>
          <w:sz w:val="24"/>
          <w:szCs w:val="24"/>
          <w:lang w:eastAsia="zh-CN"/>
        </w:rPr>
      </w:pPr>
      <w:r w:rsidRPr="00E43F13">
        <w:rPr>
          <w:rFonts w:ascii="Book Antiqua" w:hAnsi="Book Antiqua" w:cs="宋体"/>
          <w:sz w:val="24"/>
          <w:szCs w:val="24"/>
          <w:lang w:eastAsia="zh-CN"/>
        </w:rPr>
        <w:t xml:space="preserve">Grade B (Very good): </w:t>
      </w:r>
      <w:r w:rsidR="00E43F13">
        <w:rPr>
          <w:rFonts w:ascii="Book Antiqua" w:hAnsi="Book Antiqua" w:cs="宋体"/>
          <w:sz w:val="24"/>
          <w:szCs w:val="24"/>
          <w:lang w:eastAsia="zh-CN"/>
        </w:rPr>
        <w:t>0</w:t>
      </w:r>
    </w:p>
    <w:p w14:paraId="151C4AC9" w14:textId="4A04A87A" w:rsidR="00463F8F" w:rsidRPr="00E43F13" w:rsidRDefault="00463F8F" w:rsidP="00E43F13">
      <w:pPr>
        <w:adjustRightInd w:val="0"/>
        <w:snapToGrid w:val="0"/>
        <w:spacing w:line="360" w:lineRule="auto"/>
        <w:rPr>
          <w:rFonts w:ascii="Book Antiqua" w:hAnsi="Book Antiqua" w:cs="宋体"/>
          <w:sz w:val="24"/>
          <w:szCs w:val="24"/>
          <w:lang w:eastAsia="zh-CN"/>
        </w:rPr>
      </w:pPr>
      <w:r w:rsidRPr="00E43F13">
        <w:rPr>
          <w:rFonts w:ascii="Book Antiqua" w:hAnsi="Book Antiqua" w:cs="宋体"/>
          <w:sz w:val="24"/>
          <w:szCs w:val="24"/>
          <w:lang w:eastAsia="zh-CN"/>
        </w:rPr>
        <w:t>Grade C (Good): C</w:t>
      </w:r>
      <w:r w:rsidR="00E43F13">
        <w:rPr>
          <w:rFonts w:ascii="Book Antiqua" w:hAnsi="Book Antiqua" w:cs="宋体"/>
          <w:sz w:val="24"/>
          <w:szCs w:val="24"/>
          <w:lang w:eastAsia="zh-CN"/>
        </w:rPr>
        <w:t>, C</w:t>
      </w:r>
    </w:p>
    <w:p w14:paraId="796DC2BA" w14:textId="77777777" w:rsidR="00463F8F" w:rsidRPr="00E43F13" w:rsidRDefault="00463F8F" w:rsidP="00E43F13">
      <w:pPr>
        <w:adjustRightInd w:val="0"/>
        <w:snapToGrid w:val="0"/>
        <w:spacing w:line="360" w:lineRule="auto"/>
        <w:rPr>
          <w:rFonts w:ascii="Book Antiqua" w:hAnsi="Book Antiqua" w:cs="宋体"/>
          <w:sz w:val="24"/>
          <w:szCs w:val="24"/>
          <w:lang w:eastAsia="zh-CN"/>
        </w:rPr>
      </w:pPr>
      <w:r w:rsidRPr="00E43F13">
        <w:rPr>
          <w:rFonts w:ascii="Book Antiqua" w:hAnsi="Book Antiqua" w:cs="宋体"/>
          <w:sz w:val="24"/>
          <w:szCs w:val="24"/>
          <w:lang w:eastAsia="zh-CN"/>
        </w:rPr>
        <w:t>Grade D (Fair): 0</w:t>
      </w:r>
    </w:p>
    <w:p w14:paraId="02D4653E" w14:textId="77777777" w:rsidR="00463F8F" w:rsidRPr="00E43F13" w:rsidRDefault="00463F8F" w:rsidP="00E43F13">
      <w:pPr>
        <w:adjustRightInd w:val="0"/>
        <w:snapToGrid w:val="0"/>
        <w:spacing w:line="360" w:lineRule="auto"/>
        <w:rPr>
          <w:rFonts w:ascii="Book Antiqua" w:eastAsia="等线" w:hAnsi="Book Antiqua"/>
          <w:sz w:val="24"/>
          <w:szCs w:val="24"/>
          <w:lang w:val="hu-HU" w:eastAsia="zh-CN"/>
        </w:rPr>
      </w:pPr>
      <w:r w:rsidRPr="00E43F13">
        <w:rPr>
          <w:rFonts w:ascii="Book Antiqua" w:hAnsi="Book Antiqua" w:cs="宋体"/>
          <w:sz w:val="24"/>
          <w:szCs w:val="24"/>
          <w:lang w:eastAsia="zh-CN"/>
        </w:rPr>
        <w:t>Grade E (Poor): 0</w:t>
      </w:r>
    </w:p>
    <w:p w14:paraId="293C9ED1" w14:textId="77777777" w:rsidR="00463F8F" w:rsidRPr="00E43F13" w:rsidRDefault="00463F8F" w:rsidP="00E43F13">
      <w:pPr>
        <w:adjustRightInd w:val="0"/>
        <w:snapToGrid w:val="0"/>
        <w:spacing w:line="360" w:lineRule="auto"/>
        <w:rPr>
          <w:rFonts w:ascii="Book Antiqua" w:hAnsi="Book Antiqua"/>
          <w:b/>
          <w:bCs/>
          <w:sz w:val="24"/>
          <w:szCs w:val="24"/>
          <w:lang w:val="hu-HU" w:eastAsia="zh-CN"/>
        </w:rPr>
      </w:pPr>
    </w:p>
    <w:p w14:paraId="15A5809D" w14:textId="2114BC75" w:rsidR="00463F8F" w:rsidRPr="00E43F13" w:rsidRDefault="00463F8F" w:rsidP="00E43F13">
      <w:pPr>
        <w:adjustRightInd w:val="0"/>
        <w:snapToGrid w:val="0"/>
        <w:spacing w:line="360" w:lineRule="auto"/>
        <w:rPr>
          <w:rFonts w:ascii="Book Antiqua" w:hAnsi="Book Antiqua"/>
          <w:b/>
          <w:bCs/>
          <w:sz w:val="24"/>
          <w:szCs w:val="24"/>
        </w:rPr>
      </w:pPr>
      <w:r w:rsidRPr="00E43F13">
        <w:rPr>
          <w:rFonts w:ascii="Book Antiqua" w:hAnsi="Book Antiqua"/>
          <w:b/>
          <w:bCs/>
          <w:sz w:val="24"/>
          <w:szCs w:val="24"/>
        </w:rPr>
        <w:t xml:space="preserve">P-Reviewer: </w:t>
      </w:r>
      <w:r w:rsidR="00E43F13">
        <w:rPr>
          <w:rFonts w:ascii="Book Antiqua" w:hAnsi="Book Antiqua"/>
          <w:bCs/>
          <w:sz w:val="24"/>
          <w:szCs w:val="24"/>
        </w:rPr>
        <w:t>Chen JQ,</w:t>
      </w:r>
      <w:r w:rsidR="001B1631" w:rsidRPr="001B1631">
        <w:rPr>
          <w:rFonts w:ascii="Book Antiqua" w:hAnsi="Book Antiqua"/>
          <w:bCs/>
          <w:sz w:val="24"/>
          <w:szCs w:val="24"/>
        </w:rPr>
        <w:t xml:space="preserve"> </w:t>
      </w:r>
      <w:proofErr w:type="spellStart"/>
      <w:r w:rsidR="001B1631" w:rsidRPr="001B1631">
        <w:rPr>
          <w:rFonts w:ascii="Book Antiqua" w:hAnsi="Book Antiqua"/>
          <w:bCs/>
          <w:sz w:val="24"/>
          <w:szCs w:val="24"/>
        </w:rPr>
        <w:t>Matowicka</w:t>
      </w:r>
      <w:proofErr w:type="spellEnd"/>
      <w:r w:rsidR="001B1631" w:rsidRPr="001B1631">
        <w:rPr>
          <w:rFonts w:ascii="Book Antiqua" w:hAnsi="Book Antiqua"/>
          <w:bCs/>
          <w:sz w:val="24"/>
          <w:szCs w:val="24"/>
        </w:rPr>
        <w:t>-Karna</w:t>
      </w:r>
      <w:r w:rsidRPr="00E43F13">
        <w:rPr>
          <w:rFonts w:ascii="Book Antiqua" w:hAnsi="Book Antiqua"/>
          <w:b/>
          <w:bCs/>
          <w:sz w:val="24"/>
          <w:szCs w:val="24"/>
        </w:rPr>
        <w:t xml:space="preserve"> </w:t>
      </w:r>
      <w:r w:rsidR="001B1631" w:rsidRPr="001B1631">
        <w:rPr>
          <w:rFonts w:ascii="Book Antiqua" w:hAnsi="Book Antiqua"/>
          <w:sz w:val="24"/>
          <w:szCs w:val="24"/>
        </w:rPr>
        <w:t>J</w:t>
      </w:r>
      <w:r w:rsidR="001B1631">
        <w:rPr>
          <w:rFonts w:ascii="Book Antiqua" w:hAnsi="Book Antiqua"/>
          <w:b/>
          <w:bCs/>
          <w:sz w:val="24"/>
          <w:szCs w:val="24"/>
        </w:rPr>
        <w:t xml:space="preserve"> </w:t>
      </w:r>
      <w:r w:rsidRPr="00E43F13">
        <w:rPr>
          <w:rFonts w:ascii="Book Antiqua" w:hAnsi="Book Antiqua"/>
          <w:b/>
          <w:bCs/>
          <w:sz w:val="24"/>
          <w:szCs w:val="24"/>
        </w:rPr>
        <w:t>S-Editor:</w:t>
      </w:r>
      <w:r w:rsidRPr="00E43F13">
        <w:rPr>
          <w:rFonts w:ascii="Book Antiqua" w:hAnsi="Book Antiqua"/>
          <w:sz w:val="24"/>
          <w:szCs w:val="24"/>
        </w:rPr>
        <w:t xml:space="preserve"> </w:t>
      </w:r>
      <w:r w:rsidRPr="00E43F13">
        <w:rPr>
          <w:rFonts w:ascii="Book Antiqua" w:hAnsi="Book Antiqua"/>
          <w:sz w:val="24"/>
          <w:szCs w:val="24"/>
          <w:lang w:eastAsia="zh-CN"/>
        </w:rPr>
        <w:t>Dou Y</w:t>
      </w:r>
      <w:r w:rsidRPr="00E43F13">
        <w:rPr>
          <w:rFonts w:ascii="Book Antiqua" w:hAnsi="Book Antiqua"/>
          <w:sz w:val="24"/>
          <w:szCs w:val="24"/>
        </w:rPr>
        <w:t xml:space="preserve"> </w:t>
      </w:r>
      <w:r w:rsidRPr="00E43F13">
        <w:rPr>
          <w:rFonts w:ascii="Book Antiqua" w:hAnsi="Book Antiqua"/>
          <w:b/>
          <w:bCs/>
          <w:sz w:val="24"/>
          <w:szCs w:val="24"/>
        </w:rPr>
        <w:t>L-Editor:</w:t>
      </w:r>
      <w:r w:rsidRPr="00E43F13">
        <w:rPr>
          <w:rFonts w:ascii="Book Antiqua" w:hAnsi="Book Antiqua"/>
          <w:sz w:val="24"/>
          <w:szCs w:val="24"/>
        </w:rPr>
        <w:t xml:space="preserve"> </w:t>
      </w:r>
      <w:r w:rsidR="0093665E">
        <w:rPr>
          <w:rFonts w:ascii="Book Antiqua" w:hAnsi="Book Antiqua"/>
          <w:sz w:val="24"/>
          <w:szCs w:val="24"/>
        </w:rPr>
        <w:t xml:space="preserve">Wang TQ </w:t>
      </w:r>
      <w:r w:rsidRPr="00E43F13">
        <w:rPr>
          <w:rFonts w:ascii="Book Antiqua" w:hAnsi="Book Antiqua"/>
          <w:b/>
          <w:bCs/>
          <w:sz w:val="24"/>
          <w:szCs w:val="24"/>
        </w:rPr>
        <w:t>E-Editor:</w:t>
      </w:r>
    </w:p>
    <w:p w14:paraId="2A3ACDE0" w14:textId="49B9F815" w:rsidR="0037499E" w:rsidRPr="00E43F13" w:rsidRDefault="005A777E" w:rsidP="00E43F13">
      <w:pPr>
        <w:widowControl/>
        <w:snapToGrid w:val="0"/>
        <w:spacing w:line="360" w:lineRule="auto"/>
        <w:rPr>
          <w:rFonts w:ascii="Book Antiqua" w:hAnsi="Book Antiqua" w:cs="Times New Roman"/>
          <w:sz w:val="24"/>
          <w:szCs w:val="24"/>
        </w:rPr>
      </w:pPr>
      <w:r w:rsidRPr="00E43F13">
        <w:rPr>
          <w:rFonts w:ascii="Book Antiqua" w:hAnsi="Book Antiqua" w:cs="Times New Roman"/>
          <w:sz w:val="24"/>
          <w:szCs w:val="24"/>
        </w:rPr>
        <w:br w:type="page"/>
      </w:r>
    </w:p>
    <w:p w14:paraId="79908EC7" w14:textId="77777777" w:rsidR="00E43F13" w:rsidRPr="00E43F13" w:rsidRDefault="00E43F13" w:rsidP="00E43F13">
      <w:pPr>
        <w:adjustRightInd w:val="0"/>
        <w:snapToGrid w:val="0"/>
        <w:spacing w:line="360" w:lineRule="auto"/>
        <w:rPr>
          <w:rFonts w:ascii="Book Antiqua" w:hAnsi="Book Antiqua"/>
          <w:b/>
          <w:sz w:val="24"/>
          <w:szCs w:val="24"/>
          <w:lang w:eastAsia="zh-CN"/>
        </w:rPr>
      </w:pPr>
      <w:r w:rsidRPr="00E43F13">
        <w:rPr>
          <w:rFonts w:ascii="Book Antiqua" w:hAnsi="Book Antiqua"/>
          <w:b/>
          <w:sz w:val="24"/>
          <w:szCs w:val="24"/>
        </w:rPr>
        <w:lastRenderedPageBreak/>
        <w:t>Figure Legends</w:t>
      </w:r>
    </w:p>
    <w:p w14:paraId="6221719E" w14:textId="015B82B0" w:rsidR="00B2226F" w:rsidRPr="00E43F13" w:rsidRDefault="00847FE3" w:rsidP="00E43F13">
      <w:pPr>
        <w:snapToGrid w:val="0"/>
        <w:spacing w:line="360" w:lineRule="auto"/>
        <w:rPr>
          <w:rFonts w:ascii="Book Antiqua" w:hAnsi="Book Antiqua"/>
          <w:sz w:val="24"/>
          <w:szCs w:val="24"/>
        </w:rPr>
      </w:pPr>
      <w:r>
        <w:rPr>
          <w:rFonts w:ascii="Book Antiqua" w:hAnsi="Book Antiqua" w:hint="eastAsia"/>
          <w:noProof/>
          <w:sz w:val="24"/>
          <w:szCs w:val="24"/>
          <w:lang w:eastAsia="zh-CN"/>
        </w:rPr>
        <w:drawing>
          <wp:inline distT="0" distB="0" distL="0" distR="0" wp14:anchorId="2EB1520F" wp14:editId="28B9DB90">
            <wp:extent cx="4294693" cy="6523348"/>
            <wp:effectExtent l="0" t="0" r="0" b="0"/>
            <wp:docPr id="1" name="图片 1"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1233" cy="6533282"/>
                    </a:xfrm>
                    <a:prstGeom prst="rect">
                      <a:avLst/>
                    </a:prstGeom>
                  </pic:spPr>
                </pic:pic>
              </a:graphicData>
            </a:graphic>
          </wp:inline>
        </w:drawing>
      </w:r>
    </w:p>
    <w:p w14:paraId="7277D2C6" w14:textId="13051DB4" w:rsidR="00B2226F" w:rsidRPr="00E43F13" w:rsidRDefault="005A777E" w:rsidP="00E43F13">
      <w:pPr>
        <w:snapToGrid w:val="0"/>
        <w:spacing w:line="360" w:lineRule="auto"/>
        <w:rPr>
          <w:rFonts w:ascii="Book Antiqua" w:hAnsi="Book Antiqua" w:cs="Times New Roman"/>
          <w:sz w:val="24"/>
          <w:szCs w:val="24"/>
        </w:rPr>
      </w:pPr>
      <w:proofErr w:type="gramStart"/>
      <w:r w:rsidRPr="00E43F13">
        <w:rPr>
          <w:rFonts w:ascii="Book Antiqua" w:hAnsi="Book Antiqua" w:cs="Times New Roman"/>
          <w:b/>
          <w:bCs/>
          <w:sz w:val="24"/>
          <w:szCs w:val="24"/>
        </w:rPr>
        <w:t xml:space="preserve">Figure 1 Group 1 lymph nodes and group 2 </w:t>
      </w:r>
      <w:r w:rsidR="003C3646" w:rsidRPr="00E43F13">
        <w:rPr>
          <w:rFonts w:ascii="Book Antiqua" w:hAnsi="Book Antiqua" w:cs="Times New Roman"/>
          <w:b/>
          <w:bCs/>
          <w:sz w:val="24"/>
          <w:szCs w:val="24"/>
        </w:rPr>
        <w:t xml:space="preserve">lymph </w:t>
      </w:r>
      <w:r w:rsidRPr="00E43F13">
        <w:rPr>
          <w:rFonts w:ascii="Book Antiqua" w:hAnsi="Book Antiqua" w:cs="Times New Roman"/>
          <w:b/>
          <w:bCs/>
          <w:sz w:val="24"/>
          <w:szCs w:val="24"/>
        </w:rPr>
        <w:t>nodes for distal gastrectomy.</w:t>
      </w:r>
      <w:proofErr w:type="gramEnd"/>
      <w:r w:rsidRPr="00E43F13">
        <w:rPr>
          <w:rFonts w:ascii="Book Antiqua" w:hAnsi="Book Antiqua" w:cs="Times New Roman"/>
          <w:b/>
          <w:bCs/>
          <w:sz w:val="24"/>
          <w:szCs w:val="24"/>
        </w:rPr>
        <w:t xml:space="preserve"> </w:t>
      </w:r>
      <w:r w:rsidR="00E43F13" w:rsidRPr="00E43F13">
        <w:rPr>
          <w:rFonts w:ascii="Book Antiqua" w:hAnsi="Book Antiqua" w:cs="Times New Roman"/>
          <w:sz w:val="24"/>
          <w:szCs w:val="24"/>
        </w:rPr>
        <w:t>A:</w:t>
      </w:r>
      <w:r w:rsidRPr="00E43F13">
        <w:rPr>
          <w:rFonts w:ascii="Book Antiqua" w:hAnsi="Book Antiqua" w:cs="Times New Roman"/>
          <w:sz w:val="24"/>
          <w:szCs w:val="24"/>
        </w:rPr>
        <w:t xml:space="preserve"> Group 2 lymph nodes are </w:t>
      </w:r>
      <w:proofErr w:type="spellStart"/>
      <w:r w:rsidRPr="00E43F13">
        <w:rPr>
          <w:rFonts w:ascii="Book Antiqua" w:hAnsi="Book Antiqua" w:cs="Times New Roman"/>
          <w:sz w:val="24"/>
          <w:szCs w:val="24"/>
        </w:rPr>
        <w:t>suprapancreatic</w:t>
      </w:r>
      <w:proofErr w:type="spellEnd"/>
      <w:r w:rsidRPr="00E43F13">
        <w:rPr>
          <w:rFonts w:ascii="Book Antiqua" w:hAnsi="Book Antiqua" w:cs="Times New Roman"/>
          <w:sz w:val="24"/>
          <w:szCs w:val="24"/>
        </w:rPr>
        <w:t xml:space="preserve"> nodes</w:t>
      </w:r>
      <w:r w:rsidR="00CA3F2A" w:rsidRPr="00E43F13">
        <w:rPr>
          <w:rFonts w:ascii="Book Antiqua" w:hAnsi="Book Antiqua" w:cs="Times New Roman"/>
          <w:sz w:val="24"/>
          <w:szCs w:val="24"/>
        </w:rPr>
        <w:t xml:space="preserve"> and</w:t>
      </w:r>
      <w:r w:rsidRPr="00E43F13">
        <w:rPr>
          <w:rFonts w:ascii="Book Antiqua" w:hAnsi="Book Antiqua" w:cs="Times New Roman"/>
          <w:sz w:val="24"/>
          <w:szCs w:val="24"/>
        </w:rPr>
        <w:t xml:space="preserve"> were harvested using the </w:t>
      </w:r>
      <w:r w:rsidR="0093665E">
        <w:rPr>
          <w:rFonts w:ascii="Book Antiqua" w:hAnsi="Book Antiqua" w:cs="Times New Roman"/>
          <w:sz w:val="24"/>
          <w:szCs w:val="24"/>
        </w:rPr>
        <w:t>conventional</w:t>
      </w:r>
      <w:r w:rsidR="0093665E" w:rsidRPr="00E43F13">
        <w:rPr>
          <w:rFonts w:ascii="Book Antiqua" w:hAnsi="Book Antiqua" w:cs="Times New Roman"/>
          <w:sz w:val="24"/>
          <w:szCs w:val="24"/>
        </w:rPr>
        <w:t xml:space="preserve"> </w:t>
      </w:r>
      <w:r w:rsidRPr="00E43F13">
        <w:rPr>
          <w:rFonts w:ascii="Book Antiqua" w:hAnsi="Book Antiqua" w:cs="Times New Roman"/>
          <w:sz w:val="24"/>
          <w:szCs w:val="24"/>
        </w:rPr>
        <w:t>method</w:t>
      </w:r>
      <w:r w:rsidR="00E43F13" w:rsidRPr="00E43F13">
        <w:rPr>
          <w:rFonts w:ascii="Book Antiqua" w:hAnsi="Book Antiqua" w:cs="Times New Roman"/>
          <w:sz w:val="24"/>
          <w:szCs w:val="24"/>
        </w:rPr>
        <w:t>; B:</w:t>
      </w:r>
      <w:r w:rsidRPr="00E43F13">
        <w:rPr>
          <w:rFonts w:ascii="Book Antiqua" w:hAnsi="Book Antiqua" w:cs="Times New Roman"/>
          <w:sz w:val="24"/>
          <w:szCs w:val="24"/>
        </w:rPr>
        <w:t xml:space="preserve"> Group 1 nodes are </w:t>
      </w:r>
      <w:proofErr w:type="spellStart"/>
      <w:r w:rsidRPr="00E43F13">
        <w:rPr>
          <w:rFonts w:ascii="Book Antiqua" w:hAnsi="Book Antiqua" w:cs="Times New Roman"/>
          <w:sz w:val="24"/>
          <w:szCs w:val="24"/>
        </w:rPr>
        <w:t>perigastric</w:t>
      </w:r>
      <w:proofErr w:type="spellEnd"/>
      <w:r w:rsidRPr="00E43F13">
        <w:rPr>
          <w:rFonts w:ascii="Book Antiqua" w:hAnsi="Book Antiqua" w:cs="Times New Roman"/>
          <w:sz w:val="24"/>
          <w:szCs w:val="24"/>
        </w:rPr>
        <w:t xml:space="preserve"> nodes embedded in adipose tissue</w:t>
      </w:r>
      <w:r w:rsidR="00CA3F2A" w:rsidRPr="00E43F13">
        <w:rPr>
          <w:rFonts w:ascii="Book Antiqua" w:hAnsi="Book Antiqua" w:cs="Times New Roman"/>
          <w:sz w:val="24"/>
          <w:szCs w:val="24"/>
        </w:rPr>
        <w:t xml:space="preserve"> and were harvested using the</w:t>
      </w:r>
      <w:r w:rsidR="00437D1C" w:rsidRPr="00E43F13">
        <w:rPr>
          <w:rFonts w:ascii="Book Antiqua" w:hAnsi="Book Antiqua" w:cs="Times New Roman"/>
          <w:sz w:val="24"/>
          <w:szCs w:val="24"/>
        </w:rPr>
        <w:t xml:space="preserve"> </w:t>
      </w:r>
      <w:r w:rsidR="00954E48" w:rsidRPr="00E43F13">
        <w:rPr>
          <w:rFonts w:ascii="Book Antiqua" w:hAnsi="Book Antiqua" w:cs="Times New Roman"/>
          <w:sz w:val="24"/>
          <w:szCs w:val="24"/>
        </w:rPr>
        <w:t>fat-dissociation method</w:t>
      </w:r>
      <w:r w:rsidRPr="00E43F13">
        <w:rPr>
          <w:rFonts w:ascii="Book Antiqua" w:hAnsi="Book Antiqua" w:cs="Times New Roman"/>
          <w:sz w:val="24"/>
          <w:szCs w:val="24"/>
        </w:rPr>
        <w:t>.</w:t>
      </w:r>
    </w:p>
    <w:p w14:paraId="79DDE4BF" w14:textId="77777777" w:rsidR="00B2226F" w:rsidRPr="00E43F13" w:rsidRDefault="005A777E" w:rsidP="00E43F13">
      <w:pPr>
        <w:widowControl/>
        <w:snapToGrid w:val="0"/>
        <w:spacing w:line="360" w:lineRule="auto"/>
        <w:rPr>
          <w:rFonts w:ascii="Book Antiqua" w:hAnsi="Book Antiqua"/>
          <w:sz w:val="24"/>
          <w:szCs w:val="24"/>
        </w:rPr>
      </w:pPr>
      <w:r w:rsidRPr="00E43F13">
        <w:rPr>
          <w:rFonts w:ascii="Book Antiqua" w:hAnsi="Book Antiqua"/>
          <w:sz w:val="24"/>
          <w:szCs w:val="24"/>
        </w:rPr>
        <w:lastRenderedPageBreak/>
        <w:br w:type="page"/>
      </w:r>
    </w:p>
    <w:p w14:paraId="509D661A" w14:textId="5856B783" w:rsidR="00B2226F" w:rsidRPr="00E43F13" w:rsidRDefault="00847FE3" w:rsidP="00E43F13">
      <w:pPr>
        <w:snapToGrid w:val="0"/>
        <w:spacing w:line="360" w:lineRule="auto"/>
        <w:rPr>
          <w:rFonts w:ascii="Book Antiqua" w:hAnsi="Book Antiqua"/>
          <w:sz w:val="24"/>
          <w:szCs w:val="24"/>
        </w:rPr>
      </w:pPr>
      <w:r>
        <w:rPr>
          <w:rFonts w:ascii="Book Antiqua" w:hAnsi="Book Antiqua"/>
          <w:noProof/>
          <w:sz w:val="24"/>
          <w:szCs w:val="24"/>
          <w:lang w:eastAsia="zh-CN"/>
        </w:rPr>
        <w:lastRenderedPageBreak/>
        <w:drawing>
          <wp:inline distT="0" distB="0" distL="0" distR="0" wp14:anchorId="11CAFB27" wp14:editId="4682C0C0">
            <wp:extent cx="5400040" cy="604329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6043295"/>
                    </a:xfrm>
                    <a:prstGeom prst="rect">
                      <a:avLst/>
                    </a:prstGeom>
                  </pic:spPr>
                </pic:pic>
              </a:graphicData>
            </a:graphic>
          </wp:inline>
        </w:drawing>
      </w:r>
    </w:p>
    <w:p w14:paraId="61A17AF1" w14:textId="724E1049"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b/>
          <w:bCs/>
          <w:sz w:val="24"/>
          <w:szCs w:val="24"/>
        </w:rPr>
        <w:t>Figure 2</w:t>
      </w:r>
      <w:r w:rsidRPr="00E43F13">
        <w:rPr>
          <w:rFonts w:ascii="Book Antiqua" w:hAnsi="Book Antiqua" w:cs="Times New Roman"/>
          <w:sz w:val="24"/>
          <w:szCs w:val="24"/>
        </w:rPr>
        <w:t xml:space="preserve"> </w:t>
      </w:r>
      <w:r w:rsidR="00954E48" w:rsidRPr="00E43F13">
        <w:rPr>
          <w:rFonts w:ascii="Book Antiqua" w:hAnsi="Book Antiqua" w:cs="Times New Roman"/>
          <w:b/>
          <w:bCs/>
          <w:sz w:val="24"/>
          <w:szCs w:val="24"/>
        </w:rPr>
        <w:t xml:space="preserve">Fat-dissociation </w:t>
      </w:r>
      <w:proofErr w:type="gramStart"/>
      <w:r w:rsidR="00954E48" w:rsidRPr="00E43F13">
        <w:rPr>
          <w:rFonts w:ascii="Book Antiqua" w:hAnsi="Book Antiqua" w:cs="Times New Roman"/>
          <w:b/>
          <w:bCs/>
          <w:sz w:val="24"/>
          <w:szCs w:val="24"/>
        </w:rPr>
        <w:t>method</w:t>
      </w:r>
      <w:proofErr w:type="gramEnd"/>
      <w:r w:rsidRPr="00E43F13">
        <w:rPr>
          <w:rFonts w:ascii="Book Antiqua" w:hAnsi="Book Antiqua" w:cs="Times New Roman"/>
          <w:b/>
          <w:bCs/>
          <w:sz w:val="24"/>
          <w:szCs w:val="24"/>
        </w:rPr>
        <w:t xml:space="preserve"> for gastric cancer.</w:t>
      </w:r>
      <w:r w:rsidRPr="00E43F13">
        <w:rPr>
          <w:rFonts w:ascii="Book Antiqua" w:hAnsi="Book Antiqua" w:cs="Times New Roman"/>
          <w:sz w:val="24"/>
          <w:szCs w:val="24"/>
        </w:rPr>
        <w:t xml:space="preserve"> </w:t>
      </w:r>
      <w:r w:rsidR="00E43F13" w:rsidRPr="00E43F13">
        <w:rPr>
          <w:rFonts w:ascii="Book Antiqua" w:hAnsi="Book Antiqua" w:cs="Times New Roman"/>
          <w:sz w:val="24"/>
          <w:szCs w:val="24"/>
        </w:rPr>
        <w:t xml:space="preserve">A: </w:t>
      </w:r>
      <w:r w:rsidRPr="00E43F13">
        <w:rPr>
          <w:rFonts w:ascii="Book Antiqua" w:hAnsi="Book Antiqua" w:cs="Times New Roman"/>
          <w:sz w:val="24"/>
          <w:szCs w:val="24"/>
        </w:rPr>
        <w:t>The adipose tissue</w:t>
      </w:r>
      <w:r w:rsidR="00437D1C" w:rsidRPr="00E43F13">
        <w:rPr>
          <w:rFonts w:ascii="Book Antiqua" w:hAnsi="Book Antiqua" w:cs="Times New Roman"/>
          <w:sz w:val="24"/>
          <w:szCs w:val="24"/>
        </w:rPr>
        <w:t>,</w:t>
      </w:r>
      <w:r w:rsidRPr="00E43F13">
        <w:rPr>
          <w:rFonts w:ascii="Book Antiqua" w:hAnsi="Book Antiqua" w:cs="Times New Roman"/>
          <w:sz w:val="24"/>
          <w:szCs w:val="24"/>
        </w:rPr>
        <w:t xml:space="preserve"> including group 1 nodes</w:t>
      </w:r>
      <w:r w:rsidR="00437D1C" w:rsidRPr="00E43F13">
        <w:rPr>
          <w:rFonts w:ascii="Book Antiqua" w:hAnsi="Book Antiqua" w:cs="Times New Roman"/>
          <w:sz w:val="24"/>
          <w:szCs w:val="24"/>
        </w:rPr>
        <w:t>,</w:t>
      </w:r>
      <w:r w:rsidRPr="00E43F13">
        <w:rPr>
          <w:rFonts w:ascii="Book Antiqua" w:hAnsi="Book Antiqua" w:cs="Times New Roman"/>
          <w:sz w:val="24"/>
          <w:szCs w:val="24"/>
        </w:rPr>
        <w:t xml:space="preserve"> was detached </w:t>
      </w:r>
      <w:proofErr w:type="spellStart"/>
      <w:r w:rsidRPr="00E43F13">
        <w:rPr>
          <w:rFonts w:ascii="Book Antiqua" w:hAnsi="Book Antiqua" w:cs="Times New Roman"/>
          <w:i/>
          <w:iCs/>
          <w:sz w:val="24"/>
          <w:szCs w:val="24"/>
        </w:rPr>
        <w:t>en</w:t>
      </w:r>
      <w:proofErr w:type="spellEnd"/>
      <w:r w:rsidRPr="00E43F13">
        <w:rPr>
          <w:rFonts w:ascii="Book Antiqua" w:hAnsi="Book Antiqua" w:cs="Times New Roman"/>
          <w:i/>
          <w:iCs/>
          <w:sz w:val="24"/>
          <w:szCs w:val="24"/>
        </w:rPr>
        <w:t xml:space="preserve"> bloc</w:t>
      </w:r>
      <w:r w:rsidRPr="00E43F13">
        <w:rPr>
          <w:rFonts w:ascii="Book Antiqua" w:hAnsi="Book Antiqua" w:cs="Times New Roman"/>
          <w:sz w:val="24"/>
          <w:szCs w:val="24"/>
        </w:rPr>
        <w:t xml:space="preserve"> from the stomach</w:t>
      </w:r>
      <w:r w:rsidR="00E43F13" w:rsidRPr="00E43F13">
        <w:rPr>
          <w:rFonts w:ascii="Book Antiqua" w:hAnsi="Book Antiqua" w:cs="Times New Roman"/>
          <w:sz w:val="24"/>
          <w:szCs w:val="24"/>
        </w:rPr>
        <w:t>; B:</w:t>
      </w:r>
      <w:r w:rsidRPr="00E43F13">
        <w:rPr>
          <w:rFonts w:ascii="Book Antiqua" w:hAnsi="Book Antiqua" w:cs="Times New Roman"/>
          <w:sz w:val="24"/>
          <w:szCs w:val="24"/>
        </w:rPr>
        <w:t xml:space="preserve"> </w:t>
      </w:r>
      <w:r w:rsidR="00AD51DA" w:rsidRPr="00E43F13">
        <w:rPr>
          <w:rFonts w:ascii="Book Antiqua" w:hAnsi="Book Antiqua" w:cs="Times New Roman"/>
          <w:sz w:val="24"/>
          <w:szCs w:val="24"/>
        </w:rPr>
        <w:t>The f</w:t>
      </w:r>
      <w:r w:rsidRPr="00E43F13">
        <w:rPr>
          <w:rFonts w:ascii="Book Antiqua" w:hAnsi="Book Antiqua" w:cs="Times New Roman"/>
          <w:sz w:val="24"/>
          <w:szCs w:val="24"/>
        </w:rPr>
        <w:t>at dissolving reagent (</w:t>
      </w:r>
      <w:proofErr w:type="spellStart"/>
      <w:r w:rsidRPr="00E43F13">
        <w:rPr>
          <w:rFonts w:ascii="Book Antiqua" w:hAnsi="Book Antiqua" w:cs="Times New Roman"/>
          <w:sz w:val="24"/>
          <w:szCs w:val="24"/>
        </w:rPr>
        <w:t>Imofully</w:t>
      </w:r>
      <w:bookmarkStart w:id="7" w:name="_Hlk33878235"/>
      <w:proofErr w:type="spellEnd"/>
      <w:r w:rsidRPr="00E43F13">
        <w:rPr>
          <w:rFonts w:ascii="Book Antiqua" w:hAnsi="Book Antiqua" w:cs="Times New Roman"/>
          <w:sz w:val="24"/>
          <w:szCs w:val="24"/>
          <w:vertAlign w:val="superscript"/>
        </w:rPr>
        <w:t>®</w:t>
      </w:r>
      <w:bookmarkEnd w:id="7"/>
      <w:r w:rsidRPr="00E43F13">
        <w:rPr>
          <w:rFonts w:ascii="Book Antiqua" w:hAnsi="Book Antiqua" w:cs="Times New Roman"/>
          <w:sz w:val="24"/>
          <w:szCs w:val="24"/>
        </w:rPr>
        <w:t>) was injected into the tissue using a syringe</w:t>
      </w:r>
      <w:r w:rsidR="00E43F13" w:rsidRPr="00E43F13">
        <w:rPr>
          <w:rFonts w:ascii="Book Antiqua" w:hAnsi="Book Antiqua" w:cs="Times New Roman"/>
          <w:sz w:val="24"/>
          <w:szCs w:val="24"/>
        </w:rPr>
        <w:t>; C:</w:t>
      </w:r>
      <w:r w:rsidRPr="00E43F13">
        <w:rPr>
          <w:rFonts w:ascii="Book Antiqua" w:hAnsi="Book Antiqua" w:cs="Times New Roman"/>
          <w:sz w:val="24"/>
          <w:szCs w:val="24"/>
        </w:rPr>
        <w:t xml:space="preserve"> The tissue was put into a nylon bag and was rubbed manually by fingers from the outside. Then, the nylon bag was soaked in hot water at 42 °C and incubated for 1 h</w:t>
      </w:r>
      <w:r w:rsidR="00E43F13" w:rsidRPr="00E43F13">
        <w:rPr>
          <w:rFonts w:ascii="Book Antiqua" w:hAnsi="Book Antiqua" w:cs="Times New Roman"/>
          <w:sz w:val="24"/>
          <w:szCs w:val="24"/>
        </w:rPr>
        <w:t xml:space="preserve">; D: </w:t>
      </w:r>
      <w:r w:rsidRPr="00E43F13">
        <w:rPr>
          <w:rFonts w:ascii="Book Antiqua" w:hAnsi="Book Antiqua" w:cs="Times New Roman"/>
          <w:sz w:val="24"/>
          <w:szCs w:val="24"/>
        </w:rPr>
        <w:t xml:space="preserve">The tissue was carefully spread on </w:t>
      </w:r>
      <w:r w:rsidR="00AD51DA" w:rsidRPr="00E43F13">
        <w:rPr>
          <w:rFonts w:ascii="Book Antiqua" w:hAnsi="Book Antiqua" w:cs="Times New Roman"/>
          <w:sz w:val="24"/>
          <w:szCs w:val="24"/>
        </w:rPr>
        <w:t xml:space="preserve">a </w:t>
      </w:r>
      <w:r w:rsidRPr="00E43F13">
        <w:rPr>
          <w:rFonts w:ascii="Book Antiqua" w:hAnsi="Book Antiqua" w:cs="Times New Roman"/>
          <w:sz w:val="24"/>
          <w:szCs w:val="24"/>
        </w:rPr>
        <w:t xml:space="preserve">water-absorbing paper (Kim </w:t>
      </w:r>
      <w:r w:rsidR="00F4751B" w:rsidRPr="00E43F13">
        <w:rPr>
          <w:rFonts w:ascii="Book Antiqua" w:hAnsi="Book Antiqua" w:cs="Times New Roman"/>
          <w:sz w:val="24"/>
          <w:szCs w:val="24"/>
        </w:rPr>
        <w:t>T</w:t>
      </w:r>
      <w:r w:rsidRPr="00E43F13">
        <w:rPr>
          <w:rFonts w:ascii="Book Antiqua" w:hAnsi="Book Antiqua" w:cs="Times New Roman"/>
          <w:sz w:val="24"/>
          <w:szCs w:val="24"/>
        </w:rPr>
        <w:t>owel</w:t>
      </w:r>
      <w:r w:rsidR="00437D1C" w:rsidRPr="00E43F13">
        <w:rPr>
          <w:rFonts w:ascii="Book Antiqua" w:hAnsi="Book Antiqua" w:cs="Times New Roman"/>
          <w:sz w:val="24"/>
          <w:szCs w:val="24"/>
          <w:vertAlign w:val="superscript"/>
        </w:rPr>
        <w:t>®</w:t>
      </w:r>
      <w:r w:rsidRPr="00E43F13">
        <w:rPr>
          <w:rFonts w:ascii="Book Antiqua" w:hAnsi="Book Antiqua" w:cs="Times New Roman"/>
          <w:sz w:val="24"/>
          <w:szCs w:val="24"/>
        </w:rPr>
        <w:t>) on the table</w:t>
      </w:r>
      <w:r w:rsidR="00E43F13" w:rsidRPr="00E43F13">
        <w:rPr>
          <w:rFonts w:ascii="Book Antiqua" w:hAnsi="Book Antiqua" w:cs="Times New Roman"/>
          <w:sz w:val="24"/>
          <w:szCs w:val="24"/>
        </w:rPr>
        <w:t>; E:</w:t>
      </w:r>
      <w:r w:rsidRPr="00E43F13">
        <w:rPr>
          <w:rFonts w:ascii="Book Antiqua" w:hAnsi="Book Antiqua" w:cs="Times New Roman"/>
          <w:sz w:val="24"/>
          <w:szCs w:val="24"/>
        </w:rPr>
        <w:t xml:space="preserve"> A gauze w</w:t>
      </w:r>
      <w:r w:rsidR="00437D1C" w:rsidRPr="00E43F13">
        <w:rPr>
          <w:rFonts w:ascii="Book Antiqua" w:hAnsi="Book Antiqua" w:cs="Times New Roman"/>
          <w:sz w:val="24"/>
          <w:szCs w:val="24"/>
        </w:rPr>
        <w:t>as</w:t>
      </w:r>
      <w:r w:rsidRPr="00E43F13">
        <w:rPr>
          <w:rFonts w:ascii="Book Antiqua" w:hAnsi="Book Antiqua" w:cs="Times New Roman"/>
          <w:sz w:val="24"/>
          <w:szCs w:val="24"/>
        </w:rPr>
        <w:t xml:space="preserve"> </w:t>
      </w:r>
      <w:r w:rsidR="00437D1C" w:rsidRPr="00E43F13">
        <w:rPr>
          <w:rFonts w:ascii="Book Antiqua" w:hAnsi="Book Antiqua" w:cs="Times New Roman"/>
          <w:sz w:val="24"/>
          <w:szCs w:val="24"/>
        </w:rPr>
        <w:t>added</w:t>
      </w:r>
      <w:r w:rsidRPr="00E43F13">
        <w:rPr>
          <w:rFonts w:ascii="Book Antiqua" w:hAnsi="Book Antiqua" w:cs="Times New Roman"/>
          <w:sz w:val="24"/>
          <w:szCs w:val="24"/>
        </w:rPr>
        <w:t>, and pressure was applied to remove the dissolved fat</w:t>
      </w:r>
      <w:r w:rsidR="00E43F13" w:rsidRPr="00E43F13">
        <w:rPr>
          <w:rFonts w:ascii="Book Antiqua" w:hAnsi="Book Antiqua" w:cs="Times New Roman"/>
          <w:sz w:val="24"/>
          <w:szCs w:val="24"/>
        </w:rPr>
        <w:t>; F:</w:t>
      </w:r>
      <w:r w:rsidRPr="00E43F13">
        <w:rPr>
          <w:rFonts w:ascii="Book Antiqua" w:hAnsi="Book Antiqua" w:cs="Times New Roman"/>
          <w:sz w:val="24"/>
          <w:szCs w:val="24"/>
        </w:rPr>
        <w:t xml:space="preserve"> After the fat droplets ha</w:t>
      </w:r>
      <w:r w:rsidR="00437D1C" w:rsidRPr="00E43F13">
        <w:rPr>
          <w:rFonts w:ascii="Book Antiqua" w:hAnsi="Book Antiqua" w:cs="Times New Roman"/>
          <w:sz w:val="24"/>
          <w:szCs w:val="24"/>
        </w:rPr>
        <w:t>d</w:t>
      </w:r>
      <w:r w:rsidRPr="00E43F13">
        <w:rPr>
          <w:rFonts w:ascii="Book Antiqua" w:hAnsi="Book Antiqua" w:cs="Times New Roman"/>
          <w:sz w:val="24"/>
          <w:szCs w:val="24"/>
        </w:rPr>
        <w:t xml:space="preserve"> been </w:t>
      </w:r>
      <w:r w:rsidRPr="00E43F13">
        <w:rPr>
          <w:rFonts w:ascii="Book Antiqua" w:hAnsi="Book Antiqua" w:cs="Times New Roman"/>
          <w:sz w:val="24"/>
          <w:szCs w:val="24"/>
        </w:rPr>
        <w:lastRenderedPageBreak/>
        <w:t>sufficiently absorbed, the lymph nodes were identified, picked up with scissors, and mapped.</w:t>
      </w:r>
    </w:p>
    <w:p w14:paraId="0AF64FC3" w14:textId="77777777" w:rsidR="00B2226F" w:rsidRPr="00E43F13" w:rsidRDefault="005A777E" w:rsidP="00E43F13">
      <w:pPr>
        <w:widowControl/>
        <w:snapToGrid w:val="0"/>
        <w:spacing w:line="360" w:lineRule="auto"/>
        <w:rPr>
          <w:rFonts w:ascii="Book Antiqua" w:hAnsi="Book Antiqua"/>
          <w:sz w:val="24"/>
          <w:szCs w:val="24"/>
        </w:rPr>
      </w:pPr>
      <w:r w:rsidRPr="00E43F13">
        <w:rPr>
          <w:rFonts w:ascii="Book Antiqua" w:hAnsi="Book Antiqua"/>
          <w:sz w:val="24"/>
          <w:szCs w:val="24"/>
        </w:rPr>
        <w:br w:type="page"/>
      </w:r>
    </w:p>
    <w:p w14:paraId="18602919" w14:textId="3F7DE496" w:rsidR="00B2226F" w:rsidRPr="00E43F13" w:rsidRDefault="00847FE3" w:rsidP="00E43F13">
      <w:pPr>
        <w:snapToGrid w:val="0"/>
        <w:spacing w:line="360" w:lineRule="auto"/>
        <w:rPr>
          <w:rFonts w:ascii="Book Antiqua" w:hAnsi="Book Antiqua"/>
          <w:sz w:val="24"/>
          <w:szCs w:val="24"/>
        </w:rPr>
      </w:pPr>
      <w:r>
        <w:rPr>
          <w:rFonts w:ascii="Book Antiqua" w:hAnsi="Book Antiqua" w:hint="eastAsia"/>
          <w:noProof/>
          <w:sz w:val="24"/>
          <w:szCs w:val="24"/>
          <w:lang w:eastAsia="zh-CN"/>
        </w:rPr>
        <w:lastRenderedPageBreak/>
        <w:drawing>
          <wp:inline distT="0" distB="0" distL="0" distR="0" wp14:anchorId="5BB71CDE" wp14:editId="7B215B71">
            <wp:extent cx="3373747" cy="281476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7522" cy="2817911"/>
                    </a:xfrm>
                    <a:prstGeom prst="rect">
                      <a:avLst/>
                    </a:prstGeom>
                  </pic:spPr>
                </pic:pic>
              </a:graphicData>
            </a:graphic>
          </wp:inline>
        </w:drawing>
      </w:r>
    </w:p>
    <w:p w14:paraId="3C156BCA" w14:textId="37D3AEE4"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b/>
          <w:bCs/>
          <w:sz w:val="24"/>
          <w:szCs w:val="24"/>
        </w:rPr>
        <w:t>Figure 3</w:t>
      </w:r>
      <w:r w:rsidRPr="00E43F13">
        <w:rPr>
          <w:rFonts w:ascii="Book Antiqua" w:hAnsi="Book Antiqua" w:cs="Times New Roman"/>
          <w:sz w:val="24"/>
          <w:szCs w:val="24"/>
        </w:rPr>
        <w:t xml:space="preserve"> </w:t>
      </w:r>
      <w:proofErr w:type="gramStart"/>
      <w:r w:rsidRPr="00E43F13">
        <w:rPr>
          <w:rFonts w:ascii="Book Antiqua" w:hAnsi="Book Antiqua" w:cs="Times New Roman"/>
          <w:b/>
          <w:bCs/>
          <w:sz w:val="24"/>
          <w:szCs w:val="24"/>
        </w:rPr>
        <w:t>The</w:t>
      </w:r>
      <w:proofErr w:type="gramEnd"/>
      <w:r w:rsidRPr="00E43F13">
        <w:rPr>
          <w:rFonts w:ascii="Book Antiqua" w:hAnsi="Book Antiqua" w:cs="Times New Roman"/>
          <w:b/>
          <w:bCs/>
          <w:sz w:val="24"/>
          <w:szCs w:val="24"/>
        </w:rPr>
        <w:t xml:space="preserve"> lymphatic compartments used </w:t>
      </w:r>
      <w:r w:rsidR="00AD51DA" w:rsidRPr="00E43F13">
        <w:rPr>
          <w:rFonts w:ascii="Book Antiqua" w:hAnsi="Book Antiqua" w:cs="Times New Roman"/>
          <w:b/>
          <w:bCs/>
          <w:sz w:val="24"/>
          <w:szCs w:val="24"/>
        </w:rPr>
        <w:t xml:space="preserve">in </w:t>
      </w:r>
      <w:r w:rsidRPr="00E43F13">
        <w:rPr>
          <w:rFonts w:ascii="Book Antiqua" w:hAnsi="Book Antiqua" w:cs="Times New Roman"/>
          <w:b/>
          <w:bCs/>
          <w:sz w:val="24"/>
          <w:szCs w:val="24"/>
        </w:rPr>
        <w:t xml:space="preserve">this study </w:t>
      </w:r>
      <w:r w:rsidR="00437D1C" w:rsidRPr="00E43F13">
        <w:rPr>
          <w:rFonts w:ascii="Book Antiqua" w:hAnsi="Book Antiqua" w:cs="Times New Roman"/>
          <w:b/>
          <w:bCs/>
          <w:sz w:val="24"/>
          <w:szCs w:val="24"/>
        </w:rPr>
        <w:t>are</w:t>
      </w:r>
      <w:r w:rsidRPr="00E43F13">
        <w:rPr>
          <w:rFonts w:ascii="Book Antiqua" w:hAnsi="Book Antiqua" w:cs="Times New Roman"/>
          <w:b/>
          <w:bCs/>
          <w:sz w:val="24"/>
          <w:szCs w:val="24"/>
        </w:rPr>
        <w:t xml:space="preserve"> shown.</w:t>
      </w:r>
    </w:p>
    <w:p w14:paraId="1CD4F7B5" w14:textId="77777777" w:rsidR="00B2226F" w:rsidRPr="00E43F13" w:rsidRDefault="005A777E" w:rsidP="00E43F13">
      <w:pPr>
        <w:widowControl/>
        <w:snapToGrid w:val="0"/>
        <w:spacing w:line="360" w:lineRule="auto"/>
        <w:rPr>
          <w:rFonts w:ascii="Book Antiqua" w:hAnsi="Book Antiqua" w:cs="Times New Roman"/>
          <w:sz w:val="24"/>
          <w:szCs w:val="24"/>
        </w:rPr>
      </w:pPr>
      <w:r w:rsidRPr="00E43F13">
        <w:rPr>
          <w:rFonts w:ascii="Book Antiqua" w:hAnsi="Book Antiqua" w:cs="Times New Roman"/>
          <w:sz w:val="24"/>
          <w:szCs w:val="24"/>
        </w:rPr>
        <w:br w:type="page"/>
      </w:r>
    </w:p>
    <w:p w14:paraId="08594025" w14:textId="3DAF60D9" w:rsidR="00B2226F" w:rsidRPr="00E43F13" w:rsidRDefault="005A777E" w:rsidP="00E43F13">
      <w:pPr>
        <w:snapToGrid w:val="0"/>
        <w:spacing w:line="360" w:lineRule="auto"/>
        <w:rPr>
          <w:rFonts w:ascii="Book Antiqua" w:hAnsi="Book Antiqua" w:cs="Times New Roman"/>
          <w:b/>
          <w:bCs/>
          <w:sz w:val="24"/>
          <w:szCs w:val="24"/>
        </w:rPr>
      </w:pPr>
      <w:r w:rsidRPr="00E43F13">
        <w:rPr>
          <w:rFonts w:ascii="Book Antiqua" w:hAnsi="Book Antiqua" w:cs="Times New Roman"/>
          <w:b/>
          <w:bCs/>
          <w:sz w:val="24"/>
          <w:szCs w:val="24"/>
        </w:rPr>
        <w:lastRenderedPageBreak/>
        <w:t xml:space="preserve">Table 1 Background factors between the </w:t>
      </w:r>
      <w:r w:rsidR="00437D1C" w:rsidRPr="00E43F13">
        <w:rPr>
          <w:rFonts w:ascii="Book Antiqua" w:hAnsi="Book Antiqua" w:cs="Times New Roman"/>
          <w:b/>
          <w:bCs/>
          <w:sz w:val="24"/>
          <w:szCs w:val="24"/>
        </w:rPr>
        <w:t>study</w:t>
      </w:r>
      <w:r w:rsidRPr="00E43F13">
        <w:rPr>
          <w:rFonts w:ascii="Book Antiqua" w:hAnsi="Book Antiqua" w:cs="Times New Roman"/>
          <w:b/>
          <w:bCs/>
          <w:sz w:val="24"/>
          <w:szCs w:val="24"/>
        </w:rPr>
        <w:t xml:space="preserve"> groups</w:t>
      </w:r>
    </w:p>
    <w:tbl>
      <w:tblPr>
        <w:tblStyle w:val="PlainTable3"/>
        <w:tblW w:w="7939" w:type="dxa"/>
        <w:tblLook w:val="0420" w:firstRow="1" w:lastRow="0" w:firstColumn="0" w:lastColumn="0" w:noHBand="0" w:noVBand="1"/>
      </w:tblPr>
      <w:tblGrid>
        <w:gridCol w:w="3166"/>
        <w:gridCol w:w="1937"/>
        <w:gridCol w:w="1985"/>
        <w:gridCol w:w="851"/>
      </w:tblGrid>
      <w:tr w:rsidR="005958EA" w:rsidRPr="00E43F13" w14:paraId="2D08DAC6" w14:textId="77777777" w:rsidTr="00E7663D">
        <w:trPr>
          <w:cnfStyle w:val="100000000000" w:firstRow="1" w:lastRow="0" w:firstColumn="0" w:lastColumn="0" w:oddVBand="0" w:evenVBand="0" w:oddHBand="0" w:evenHBand="0" w:firstRowFirstColumn="0" w:firstRowLastColumn="0" w:lastRowFirstColumn="0" w:lastRowLastColumn="0"/>
          <w:trHeight w:val="321"/>
        </w:trPr>
        <w:tc>
          <w:tcPr>
            <w:tcW w:w="0" w:type="dxa"/>
            <w:tcBorders>
              <w:top w:val="single" w:sz="4" w:space="0" w:color="auto"/>
              <w:bottom w:val="single" w:sz="4" w:space="0" w:color="auto"/>
            </w:tcBorders>
            <w:hideMark/>
          </w:tcPr>
          <w:p w14:paraId="62FE7912" w14:textId="77777777" w:rsidR="00B2226F" w:rsidRPr="00E43F13" w:rsidRDefault="00B2226F" w:rsidP="00E43F13">
            <w:pPr>
              <w:snapToGrid w:val="0"/>
              <w:spacing w:line="360" w:lineRule="auto"/>
              <w:rPr>
                <w:rFonts w:ascii="Book Antiqua" w:hAnsi="Book Antiqua" w:cs="Times New Roman"/>
                <w:sz w:val="24"/>
                <w:szCs w:val="24"/>
              </w:rPr>
            </w:pPr>
            <w:bookmarkStart w:id="8" w:name="_Hlk33402066"/>
          </w:p>
        </w:tc>
        <w:tc>
          <w:tcPr>
            <w:tcW w:w="0" w:type="dxa"/>
            <w:tcBorders>
              <w:top w:val="single" w:sz="4" w:space="0" w:color="auto"/>
              <w:bottom w:val="single" w:sz="4" w:space="0" w:color="auto"/>
            </w:tcBorders>
            <w:hideMark/>
          </w:tcPr>
          <w:p w14:paraId="57779921" w14:textId="2169BE79" w:rsidR="00B2226F" w:rsidRPr="00E43F13" w:rsidRDefault="00E43F13" w:rsidP="00E43F13">
            <w:pPr>
              <w:snapToGrid w:val="0"/>
              <w:spacing w:line="360" w:lineRule="auto"/>
              <w:rPr>
                <w:rFonts w:ascii="Book Antiqua" w:hAnsi="Book Antiqua" w:cs="Times New Roman"/>
                <w:sz w:val="24"/>
                <w:szCs w:val="24"/>
              </w:rPr>
            </w:pPr>
            <w:r w:rsidRPr="00E43F13">
              <w:rPr>
                <w:rFonts w:ascii="Book Antiqua" w:hAnsi="Book Antiqua" w:cs="Times New Roman"/>
                <w:caps w:val="0"/>
                <w:sz w:val="24"/>
                <w:szCs w:val="24"/>
              </w:rPr>
              <w:t xml:space="preserve">Group </w:t>
            </w:r>
            <w:r w:rsidR="005A777E" w:rsidRPr="00E43F13">
              <w:rPr>
                <w:rFonts w:ascii="Book Antiqua" w:hAnsi="Book Antiqua" w:cs="Times New Roman"/>
                <w:sz w:val="24"/>
                <w:szCs w:val="24"/>
              </w:rPr>
              <w:t>F</w:t>
            </w:r>
          </w:p>
        </w:tc>
        <w:tc>
          <w:tcPr>
            <w:tcW w:w="0" w:type="dxa"/>
            <w:tcBorders>
              <w:top w:val="single" w:sz="4" w:space="0" w:color="auto"/>
              <w:bottom w:val="single" w:sz="4" w:space="0" w:color="auto"/>
            </w:tcBorders>
            <w:hideMark/>
          </w:tcPr>
          <w:p w14:paraId="223A6EEA" w14:textId="15C66ABE" w:rsidR="00B2226F" w:rsidRPr="00E43F13" w:rsidRDefault="00E43F13" w:rsidP="00E43F13">
            <w:pPr>
              <w:snapToGrid w:val="0"/>
              <w:spacing w:line="360" w:lineRule="auto"/>
              <w:rPr>
                <w:rFonts w:ascii="Book Antiqua" w:hAnsi="Book Antiqua" w:cs="Times New Roman"/>
                <w:sz w:val="24"/>
                <w:szCs w:val="24"/>
              </w:rPr>
            </w:pPr>
            <w:r w:rsidRPr="00E43F13">
              <w:rPr>
                <w:rFonts w:ascii="Book Antiqua" w:hAnsi="Book Antiqua" w:cs="Times New Roman"/>
                <w:caps w:val="0"/>
                <w:sz w:val="24"/>
                <w:szCs w:val="24"/>
              </w:rPr>
              <w:t xml:space="preserve">Group </w:t>
            </w:r>
            <w:r w:rsidR="005A777E" w:rsidRPr="00E43F13">
              <w:rPr>
                <w:rFonts w:ascii="Book Antiqua" w:hAnsi="Book Antiqua" w:cs="Times New Roman"/>
                <w:sz w:val="24"/>
                <w:szCs w:val="24"/>
              </w:rPr>
              <w:t>C</w:t>
            </w:r>
          </w:p>
        </w:tc>
        <w:tc>
          <w:tcPr>
            <w:tcW w:w="0" w:type="dxa"/>
            <w:tcBorders>
              <w:top w:val="single" w:sz="4" w:space="0" w:color="auto"/>
              <w:bottom w:val="single" w:sz="4" w:space="0" w:color="auto"/>
            </w:tcBorders>
          </w:tcPr>
          <w:p w14:paraId="36BDDE60" w14:textId="055BC075" w:rsidR="00B2226F" w:rsidRPr="00E43F13" w:rsidRDefault="005A777E" w:rsidP="00E43F13">
            <w:pPr>
              <w:snapToGrid w:val="0"/>
              <w:spacing w:line="360" w:lineRule="auto"/>
              <w:rPr>
                <w:rFonts w:ascii="Book Antiqua" w:hAnsi="Book Antiqua" w:cs="Times New Roman"/>
                <w:kern w:val="24"/>
                <w:sz w:val="24"/>
                <w:szCs w:val="24"/>
              </w:rPr>
            </w:pPr>
            <w:r w:rsidRPr="00E43F13">
              <w:rPr>
                <w:rFonts w:ascii="Book Antiqua" w:hAnsi="Book Antiqua" w:cs="Times New Roman"/>
                <w:i/>
                <w:iCs/>
                <w:kern w:val="24"/>
                <w:sz w:val="24"/>
                <w:szCs w:val="24"/>
              </w:rPr>
              <w:t>p</w:t>
            </w:r>
            <w:r w:rsidR="00E43F13" w:rsidRPr="00E43F13">
              <w:rPr>
                <w:rFonts w:ascii="Book Antiqua" w:hAnsi="Book Antiqua" w:cs="Times New Roman"/>
                <w:kern w:val="24"/>
                <w:sz w:val="24"/>
                <w:szCs w:val="24"/>
              </w:rPr>
              <w:t xml:space="preserve"> </w:t>
            </w:r>
            <w:r w:rsidR="00E43F13" w:rsidRPr="00E43F13">
              <w:rPr>
                <w:rFonts w:ascii="Book Antiqua" w:hAnsi="Book Antiqua" w:cs="Times New Roman"/>
                <w:caps w:val="0"/>
                <w:kern w:val="24"/>
                <w:sz w:val="24"/>
                <w:szCs w:val="24"/>
              </w:rPr>
              <w:t>value</w:t>
            </w:r>
          </w:p>
        </w:tc>
      </w:tr>
      <w:bookmarkEnd w:id="8"/>
      <w:tr w:rsidR="005958EA" w:rsidRPr="00E43F13" w14:paraId="2A1E8857" w14:textId="77777777" w:rsidTr="00E7663D">
        <w:trPr>
          <w:cnfStyle w:val="000000100000" w:firstRow="0" w:lastRow="0" w:firstColumn="0" w:lastColumn="0" w:oddVBand="0" w:evenVBand="0" w:oddHBand="1" w:evenHBand="0" w:firstRowFirstColumn="0" w:firstRowLastColumn="0" w:lastRowFirstColumn="0" w:lastRowLastColumn="0"/>
          <w:trHeight w:val="321"/>
        </w:trPr>
        <w:tc>
          <w:tcPr>
            <w:tcW w:w="0" w:type="dxa"/>
            <w:tcBorders>
              <w:top w:val="single" w:sz="4" w:space="0" w:color="auto"/>
            </w:tcBorders>
            <w:shd w:val="clear" w:color="auto" w:fill="FFFFFF" w:themeFill="background1"/>
            <w:hideMark/>
          </w:tcPr>
          <w:p w14:paraId="47BDA5DC" w14:textId="6640C7AA" w:rsidR="00B2226F" w:rsidRPr="00E43F13" w:rsidRDefault="00E43F13" w:rsidP="00E43F13">
            <w:pPr>
              <w:snapToGrid w:val="0"/>
              <w:spacing w:line="360" w:lineRule="auto"/>
              <w:rPr>
                <w:rFonts w:ascii="Book Antiqua" w:hAnsi="Book Antiqua" w:cs="Times New Roman"/>
                <w:i/>
                <w:iCs/>
                <w:sz w:val="24"/>
                <w:szCs w:val="24"/>
              </w:rPr>
            </w:pPr>
            <w:r w:rsidRPr="00E43F13">
              <w:rPr>
                <w:rFonts w:ascii="Book Antiqua" w:hAnsi="Book Antiqua" w:cs="Times New Roman"/>
                <w:i/>
                <w:iCs/>
                <w:sz w:val="24"/>
                <w:szCs w:val="24"/>
              </w:rPr>
              <w:t>n</w:t>
            </w:r>
          </w:p>
        </w:tc>
        <w:tc>
          <w:tcPr>
            <w:tcW w:w="0" w:type="dxa"/>
            <w:tcBorders>
              <w:top w:val="single" w:sz="4" w:space="0" w:color="auto"/>
            </w:tcBorders>
            <w:shd w:val="clear" w:color="auto" w:fill="FFFFFF" w:themeFill="background1"/>
            <w:hideMark/>
          </w:tcPr>
          <w:p w14:paraId="5190D125" w14:textId="77777777"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24</w:t>
            </w:r>
          </w:p>
        </w:tc>
        <w:tc>
          <w:tcPr>
            <w:tcW w:w="0" w:type="dxa"/>
            <w:tcBorders>
              <w:top w:val="single" w:sz="4" w:space="0" w:color="auto"/>
            </w:tcBorders>
            <w:shd w:val="clear" w:color="auto" w:fill="FFFFFF" w:themeFill="background1"/>
            <w:hideMark/>
          </w:tcPr>
          <w:p w14:paraId="3BB46BAF" w14:textId="77777777"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color w:val="000000" w:themeColor="text1"/>
                <w:kern w:val="24"/>
                <w:sz w:val="24"/>
                <w:szCs w:val="24"/>
              </w:rPr>
              <w:t>3</w:t>
            </w:r>
            <w:r w:rsidR="001B686C" w:rsidRPr="00E43F13">
              <w:rPr>
                <w:rFonts w:ascii="Book Antiqua" w:hAnsi="Book Antiqua" w:cs="Times New Roman"/>
                <w:color w:val="000000" w:themeColor="text1"/>
                <w:kern w:val="24"/>
                <w:sz w:val="24"/>
                <w:szCs w:val="24"/>
              </w:rPr>
              <w:t>2</w:t>
            </w:r>
          </w:p>
        </w:tc>
        <w:tc>
          <w:tcPr>
            <w:tcW w:w="0" w:type="dxa"/>
            <w:tcBorders>
              <w:top w:val="single" w:sz="4" w:space="0" w:color="auto"/>
            </w:tcBorders>
            <w:shd w:val="clear" w:color="auto" w:fill="FFFFFF" w:themeFill="background1"/>
          </w:tcPr>
          <w:p w14:paraId="1393D9FD" w14:textId="77777777" w:rsidR="00B2226F" w:rsidRPr="00E43F13" w:rsidRDefault="00B2226F" w:rsidP="00E43F13">
            <w:pPr>
              <w:snapToGrid w:val="0"/>
              <w:spacing w:line="360" w:lineRule="auto"/>
              <w:rPr>
                <w:rFonts w:ascii="Book Antiqua" w:hAnsi="Book Antiqua" w:cs="Times New Roman"/>
                <w:kern w:val="24"/>
                <w:sz w:val="24"/>
                <w:szCs w:val="24"/>
              </w:rPr>
            </w:pPr>
          </w:p>
        </w:tc>
      </w:tr>
      <w:tr w:rsidR="005958EA" w:rsidRPr="00E43F13" w14:paraId="536DF606" w14:textId="77777777" w:rsidTr="005958EA">
        <w:trPr>
          <w:trHeight w:val="321"/>
        </w:trPr>
        <w:tc>
          <w:tcPr>
            <w:tcW w:w="3166" w:type="dxa"/>
            <w:shd w:val="clear" w:color="auto" w:fill="FFFFFF" w:themeFill="background1"/>
            <w:hideMark/>
          </w:tcPr>
          <w:p w14:paraId="70614BBE" w14:textId="0E3640B6"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color w:val="000000" w:themeColor="text1"/>
                <w:kern w:val="24"/>
                <w:sz w:val="24"/>
                <w:szCs w:val="24"/>
              </w:rPr>
              <w:t>Age</w:t>
            </w:r>
            <w:r w:rsidR="00E43F13"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 xml:space="preserve"> median (range)</w:t>
            </w:r>
          </w:p>
        </w:tc>
        <w:tc>
          <w:tcPr>
            <w:tcW w:w="1937" w:type="dxa"/>
            <w:shd w:val="clear" w:color="auto" w:fill="FFFFFF" w:themeFill="background1"/>
            <w:hideMark/>
          </w:tcPr>
          <w:p w14:paraId="5FA3A591" w14:textId="77777777"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color w:val="000000" w:themeColor="text1"/>
                <w:kern w:val="24"/>
                <w:sz w:val="24"/>
                <w:szCs w:val="24"/>
              </w:rPr>
              <w:t>69 (51-82)</w:t>
            </w:r>
          </w:p>
        </w:tc>
        <w:tc>
          <w:tcPr>
            <w:tcW w:w="1985" w:type="dxa"/>
            <w:shd w:val="clear" w:color="auto" w:fill="FFFFFF" w:themeFill="background1"/>
            <w:hideMark/>
          </w:tcPr>
          <w:p w14:paraId="24139B19" w14:textId="77777777"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color w:val="000000" w:themeColor="text1"/>
                <w:kern w:val="24"/>
                <w:sz w:val="24"/>
                <w:szCs w:val="24"/>
              </w:rPr>
              <w:t>66 (39-90)</w:t>
            </w:r>
          </w:p>
        </w:tc>
        <w:tc>
          <w:tcPr>
            <w:tcW w:w="851" w:type="dxa"/>
            <w:shd w:val="clear" w:color="auto" w:fill="FFFFFF" w:themeFill="background1"/>
          </w:tcPr>
          <w:p w14:paraId="1F31C562" w14:textId="0528FD14" w:rsidR="00B2226F" w:rsidRPr="00E43F13" w:rsidRDefault="00E43F13" w:rsidP="00E43F13">
            <w:pPr>
              <w:snapToGrid w:val="0"/>
              <w:spacing w:line="360" w:lineRule="auto"/>
              <w:rPr>
                <w:rFonts w:ascii="Book Antiqua" w:hAnsi="Book Antiqua" w:cs="Times New Roman"/>
                <w:kern w:val="24"/>
                <w:sz w:val="24"/>
                <w:szCs w:val="24"/>
              </w:rPr>
            </w:pPr>
            <w:r w:rsidRPr="00E43F13">
              <w:rPr>
                <w:rFonts w:ascii="Book Antiqua" w:hAnsi="Book Antiqua" w:cs="Times New Roman"/>
                <w:kern w:val="24"/>
                <w:sz w:val="24"/>
                <w:szCs w:val="24"/>
              </w:rPr>
              <w:t>NS</w:t>
            </w:r>
          </w:p>
        </w:tc>
      </w:tr>
      <w:tr w:rsidR="005958EA" w:rsidRPr="00E43F13" w14:paraId="2D606717" w14:textId="77777777" w:rsidTr="005958EA">
        <w:trPr>
          <w:cnfStyle w:val="000000100000" w:firstRow="0" w:lastRow="0" w:firstColumn="0" w:lastColumn="0" w:oddVBand="0" w:evenVBand="0" w:oddHBand="1" w:evenHBand="0" w:firstRowFirstColumn="0" w:firstRowLastColumn="0" w:lastRowFirstColumn="0" w:lastRowLastColumn="0"/>
          <w:trHeight w:val="321"/>
        </w:trPr>
        <w:tc>
          <w:tcPr>
            <w:tcW w:w="3166" w:type="dxa"/>
            <w:shd w:val="clear" w:color="auto" w:fill="FFFFFF" w:themeFill="background1"/>
            <w:hideMark/>
          </w:tcPr>
          <w:p w14:paraId="3C843193" w14:textId="275BF798"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Sex</w:t>
            </w:r>
            <w:r w:rsidR="00E43F13" w:rsidRPr="00E43F13">
              <w:rPr>
                <w:rFonts w:ascii="Book Antiqua" w:hAnsi="Book Antiqua" w:cs="Times New Roman"/>
                <w:sz w:val="24"/>
                <w:szCs w:val="24"/>
              </w:rPr>
              <w:t>,</w:t>
            </w:r>
            <w:r w:rsidRPr="00E43F13">
              <w:rPr>
                <w:rFonts w:ascii="Book Antiqua" w:hAnsi="Book Antiqua" w:cs="Times New Roman"/>
                <w:sz w:val="24"/>
                <w:szCs w:val="24"/>
              </w:rPr>
              <w:t xml:space="preserve"> male/female</w:t>
            </w:r>
          </w:p>
        </w:tc>
        <w:tc>
          <w:tcPr>
            <w:tcW w:w="1937" w:type="dxa"/>
            <w:shd w:val="clear" w:color="auto" w:fill="FFFFFF" w:themeFill="background1"/>
            <w:hideMark/>
          </w:tcPr>
          <w:p w14:paraId="366EB5BC" w14:textId="77777777"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color w:val="000000" w:themeColor="text1"/>
                <w:kern w:val="24"/>
                <w:sz w:val="24"/>
                <w:szCs w:val="24"/>
              </w:rPr>
              <w:t>1</w:t>
            </w:r>
            <w:r w:rsidR="001B686C" w:rsidRPr="00E43F13">
              <w:rPr>
                <w:rFonts w:ascii="Book Antiqua" w:hAnsi="Book Antiqua" w:cs="Times New Roman"/>
                <w:color w:val="000000" w:themeColor="text1"/>
                <w:kern w:val="24"/>
                <w:sz w:val="24"/>
                <w:szCs w:val="24"/>
              </w:rPr>
              <w:t>8</w:t>
            </w:r>
            <w:r w:rsidRPr="00E43F13">
              <w:rPr>
                <w:rFonts w:ascii="Book Antiqua" w:hAnsi="Book Antiqua" w:cs="Times New Roman"/>
                <w:color w:val="000000" w:themeColor="text1"/>
                <w:kern w:val="24"/>
                <w:sz w:val="24"/>
                <w:szCs w:val="24"/>
              </w:rPr>
              <w:t xml:space="preserve"> /</w:t>
            </w:r>
            <w:r w:rsidR="001B686C" w:rsidRPr="00E43F13">
              <w:rPr>
                <w:rFonts w:ascii="Book Antiqua" w:hAnsi="Book Antiqua" w:cs="Times New Roman"/>
                <w:color w:val="000000" w:themeColor="text1"/>
                <w:kern w:val="24"/>
                <w:sz w:val="24"/>
                <w:szCs w:val="24"/>
              </w:rPr>
              <w:t>6</w:t>
            </w:r>
          </w:p>
        </w:tc>
        <w:tc>
          <w:tcPr>
            <w:tcW w:w="1985" w:type="dxa"/>
            <w:shd w:val="clear" w:color="auto" w:fill="FFFFFF" w:themeFill="background1"/>
            <w:hideMark/>
          </w:tcPr>
          <w:p w14:paraId="503EC543" w14:textId="49A94BC1"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color w:val="000000" w:themeColor="text1"/>
                <w:kern w:val="24"/>
                <w:sz w:val="24"/>
                <w:szCs w:val="24"/>
              </w:rPr>
              <w:t>25</w:t>
            </w:r>
            <w:r w:rsidR="00E03A9D" w:rsidRPr="00E43F13">
              <w:rPr>
                <w:rFonts w:ascii="Book Antiqua" w:hAnsi="Book Antiqua" w:cs="Times New Roman"/>
                <w:color w:val="000000" w:themeColor="text1"/>
                <w:kern w:val="24"/>
                <w:sz w:val="24"/>
                <w:szCs w:val="24"/>
              </w:rPr>
              <w:t>/</w:t>
            </w:r>
            <w:r w:rsidR="001B686C" w:rsidRPr="00E43F13">
              <w:rPr>
                <w:rFonts w:ascii="Book Antiqua" w:hAnsi="Book Antiqua" w:cs="Times New Roman"/>
                <w:color w:val="000000" w:themeColor="text1"/>
                <w:kern w:val="24"/>
                <w:sz w:val="24"/>
                <w:szCs w:val="24"/>
              </w:rPr>
              <w:t>7</w:t>
            </w:r>
          </w:p>
        </w:tc>
        <w:tc>
          <w:tcPr>
            <w:tcW w:w="851" w:type="dxa"/>
            <w:shd w:val="clear" w:color="auto" w:fill="FFFFFF" w:themeFill="background1"/>
          </w:tcPr>
          <w:p w14:paraId="13227E9F" w14:textId="29165537" w:rsidR="00B2226F" w:rsidRPr="00E43F13" w:rsidRDefault="00E43F13" w:rsidP="00E43F13">
            <w:pPr>
              <w:snapToGrid w:val="0"/>
              <w:spacing w:line="360" w:lineRule="auto"/>
              <w:rPr>
                <w:rFonts w:ascii="Book Antiqua" w:hAnsi="Book Antiqua" w:cs="Times New Roman"/>
                <w:kern w:val="24"/>
                <w:sz w:val="24"/>
                <w:szCs w:val="24"/>
              </w:rPr>
            </w:pPr>
            <w:r w:rsidRPr="00E43F13">
              <w:rPr>
                <w:rFonts w:ascii="Book Antiqua" w:hAnsi="Book Antiqua" w:cs="Times New Roman"/>
                <w:kern w:val="24"/>
                <w:sz w:val="24"/>
                <w:szCs w:val="24"/>
              </w:rPr>
              <w:t>NS</w:t>
            </w:r>
          </w:p>
        </w:tc>
      </w:tr>
      <w:tr w:rsidR="005958EA" w:rsidRPr="00E43F13" w14:paraId="26854D26" w14:textId="77777777" w:rsidTr="005958EA">
        <w:trPr>
          <w:trHeight w:val="321"/>
        </w:trPr>
        <w:tc>
          <w:tcPr>
            <w:tcW w:w="3166" w:type="dxa"/>
            <w:shd w:val="clear" w:color="auto" w:fill="FFFFFF" w:themeFill="background1"/>
          </w:tcPr>
          <w:p w14:paraId="665FA236" w14:textId="3C3445DD" w:rsidR="00B2226F" w:rsidRPr="00E43F13" w:rsidRDefault="005A777E" w:rsidP="00E43F13">
            <w:pPr>
              <w:snapToGrid w:val="0"/>
              <w:spacing w:line="360" w:lineRule="auto"/>
              <w:rPr>
                <w:rFonts w:ascii="Book Antiqua" w:hAnsi="Book Antiqua" w:cs="Times New Roman"/>
                <w:color w:val="000000" w:themeColor="text1"/>
                <w:kern w:val="24"/>
                <w:sz w:val="24"/>
                <w:szCs w:val="24"/>
              </w:rPr>
            </w:pPr>
            <w:r w:rsidRPr="00E43F13">
              <w:rPr>
                <w:rFonts w:ascii="Book Antiqua" w:hAnsi="Book Antiqua" w:cs="Times New Roman"/>
                <w:color w:val="000000" w:themeColor="text1"/>
                <w:kern w:val="24"/>
                <w:sz w:val="24"/>
                <w:szCs w:val="24"/>
              </w:rPr>
              <w:t>BMI</w:t>
            </w:r>
            <w:r w:rsidR="00E43F13"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 xml:space="preserve"> median (range)</w:t>
            </w:r>
          </w:p>
        </w:tc>
        <w:tc>
          <w:tcPr>
            <w:tcW w:w="1937" w:type="dxa"/>
            <w:shd w:val="clear" w:color="auto" w:fill="FFFFFF" w:themeFill="background1"/>
          </w:tcPr>
          <w:p w14:paraId="7DDEEF0B" w14:textId="77777777" w:rsidR="00B2226F" w:rsidRPr="00E43F13" w:rsidRDefault="005A777E" w:rsidP="00E43F13">
            <w:pPr>
              <w:snapToGrid w:val="0"/>
              <w:spacing w:line="360" w:lineRule="auto"/>
              <w:rPr>
                <w:rFonts w:ascii="Book Antiqua" w:hAnsi="Book Antiqua" w:cs="Times New Roman"/>
                <w:color w:val="000000" w:themeColor="text1"/>
                <w:kern w:val="24"/>
                <w:sz w:val="24"/>
                <w:szCs w:val="24"/>
              </w:rPr>
            </w:pPr>
            <w:r w:rsidRPr="00E43F13">
              <w:rPr>
                <w:rFonts w:ascii="Book Antiqua" w:hAnsi="Book Antiqua" w:cs="Times New Roman"/>
                <w:color w:val="000000" w:themeColor="text1"/>
                <w:kern w:val="24"/>
                <w:sz w:val="24"/>
                <w:szCs w:val="24"/>
              </w:rPr>
              <w:t>23.2 (15.9-28.7)</w:t>
            </w:r>
          </w:p>
        </w:tc>
        <w:tc>
          <w:tcPr>
            <w:tcW w:w="1985" w:type="dxa"/>
            <w:shd w:val="clear" w:color="auto" w:fill="FFFFFF" w:themeFill="background1"/>
          </w:tcPr>
          <w:p w14:paraId="6C857BBE" w14:textId="77777777" w:rsidR="00B2226F" w:rsidRPr="00E43F13" w:rsidRDefault="005A777E" w:rsidP="00E43F13">
            <w:pPr>
              <w:snapToGrid w:val="0"/>
              <w:spacing w:line="360" w:lineRule="auto"/>
              <w:rPr>
                <w:rFonts w:ascii="Book Antiqua" w:hAnsi="Book Antiqua" w:cs="Times New Roman"/>
                <w:color w:val="000000" w:themeColor="text1"/>
                <w:kern w:val="24"/>
                <w:sz w:val="24"/>
                <w:szCs w:val="24"/>
              </w:rPr>
            </w:pPr>
            <w:r w:rsidRPr="00E43F13">
              <w:rPr>
                <w:rFonts w:ascii="Book Antiqua" w:hAnsi="Book Antiqua" w:cs="Times New Roman"/>
                <w:color w:val="000000" w:themeColor="text1"/>
                <w:kern w:val="24"/>
                <w:sz w:val="24"/>
                <w:szCs w:val="24"/>
              </w:rPr>
              <w:t>2</w:t>
            </w:r>
            <w:r w:rsidR="00010987" w:rsidRPr="00E43F13">
              <w:rPr>
                <w:rFonts w:ascii="Book Antiqua" w:hAnsi="Book Antiqua" w:cs="Times New Roman"/>
                <w:color w:val="000000" w:themeColor="text1"/>
                <w:kern w:val="24"/>
                <w:sz w:val="24"/>
                <w:szCs w:val="24"/>
              </w:rPr>
              <w:t>1</w:t>
            </w:r>
            <w:r w:rsidRPr="00E43F13">
              <w:rPr>
                <w:rFonts w:ascii="Book Antiqua" w:hAnsi="Book Antiqua" w:cs="Times New Roman"/>
                <w:color w:val="000000" w:themeColor="text1"/>
                <w:kern w:val="24"/>
                <w:sz w:val="24"/>
                <w:szCs w:val="24"/>
              </w:rPr>
              <w:t>.9 (14.6-27.7)</w:t>
            </w:r>
          </w:p>
        </w:tc>
        <w:tc>
          <w:tcPr>
            <w:tcW w:w="851" w:type="dxa"/>
            <w:shd w:val="clear" w:color="auto" w:fill="FFFFFF" w:themeFill="background1"/>
          </w:tcPr>
          <w:p w14:paraId="57E926E0" w14:textId="3B199E06" w:rsidR="00B2226F" w:rsidRPr="00E43F13" w:rsidRDefault="00E43F13" w:rsidP="00E43F13">
            <w:pPr>
              <w:snapToGrid w:val="0"/>
              <w:spacing w:line="360" w:lineRule="auto"/>
              <w:rPr>
                <w:rFonts w:ascii="Book Antiqua" w:hAnsi="Book Antiqua" w:cs="Times New Roman"/>
                <w:kern w:val="24"/>
                <w:sz w:val="24"/>
                <w:szCs w:val="24"/>
              </w:rPr>
            </w:pPr>
            <w:r w:rsidRPr="00E43F13">
              <w:rPr>
                <w:rFonts w:ascii="Book Antiqua" w:hAnsi="Book Antiqua" w:cs="Times New Roman"/>
                <w:kern w:val="24"/>
                <w:sz w:val="24"/>
                <w:szCs w:val="24"/>
              </w:rPr>
              <w:t>NS</w:t>
            </w:r>
          </w:p>
        </w:tc>
      </w:tr>
      <w:tr w:rsidR="005958EA" w:rsidRPr="00E43F13" w14:paraId="7159D608" w14:textId="77777777" w:rsidTr="005958EA">
        <w:trPr>
          <w:cnfStyle w:val="000000100000" w:firstRow="0" w:lastRow="0" w:firstColumn="0" w:lastColumn="0" w:oddVBand="0" w:evenVBand="0" w:oddHBand="1" w:evenHBand="0" w:firstRowFirstColumn="0" w:firstRowLastColumn="0" w:lastRowFirstColumn="0" w:lastRowLastColumn="0"/>
          <w:trHeight w:val="321"/>
        </w:trPr>
        <w:tc>
          <w:tcPr>
            <w:tcW w:w="3166" w:type="dxa"/>
            <w:shd w:val="clear" w:color="auto" w:fill="FFFFFF" w:themeFill="background1"/>
          </w:tcPr>
          <w:p w14:paraId="62ED6240" w14:textId="5A3B9E49" w:rsidR="00D31B39" w:rsidRPr="00E43F13" w:rsidRDefault="005A777E" w:rsidP="00E43F13">
            <w:pPr>
              <w:snapToGrid w:val="0"/>
              <w:spacing w:line="360" w:lineRule="auto"/>
              <w:rPr>
                <w:rFonts w:ascii="Book Antiqua" w:hAnsi="Book Antiqua" w:cs="Times New Roman"/>
                <w:color w:val="000000" w:themeColor="text1"/>
                <w:kern w:val="24"/>
                <w:sz w:val="24"/>
                <w:szCs w:val="24"/>
              </w:rPr>
            </w:pPr>
            <w:r w:rsidRPr="00E43F13">
              <w:rPr>
                <w:rFonts w:ascii="Book Antiqua" w:hAnsi="Book Antiqua" w:cs="Times New Roman"/>
                <w:color w:val="000000" w:themeColor="text1"/>
                <w:kern w:val="24"/>
                <w:sz w:val="24"/>
                <w:szCs w:val="24"/>
              </w:rPr>
              <w:t>Location</w:t>
            </w:r>
            <w:r w:rsidR="00E43F13"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 xml:space="preserve"> U</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M</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L</w:t>
            </w:r>
          </w:p>
        </w:tc>
        <w:tc>
          <w:tcPr>
            <w:tcW w:w="1937" w:type="dxa"/>
            <w:shd w:val="clear" w:color="auto" w:fill="FFFFFF" w:themeFill="background1"/>
          </w:tcPr>
          <w:p w14:paraId="47DF1AF9" w14:textId="4E030CCF" w:rsidR="00D31B39" w:rsidRPr="00E43F13" w:rsidRDefault="005A777E" w:rsidP="00E43F13">
            <w:pPr>
              <w:snapToGrid w:val="0"/>
              <w:spacing w:line="360" w:lineRule="auto"/>
              <w:rPr>
                <w:rFonts w:ascii="Book Antiqua" w:hAnsi="Book Antiqua" w:cs="Times New Roman"/>
                <w:color w:val="000000" w:themeColor="text1"/>
                <w:kern w:val="24"/>
                <w:sz w:val="24"/>
                <w:szCs w:val="24"/>
              </w:rPr>
            </w:pPr>
            <w:r w:rsidRPr="00E43F13">
              <w:rPr>
                <w:rFonts w:ascii="Book Antiqua" w:hAnsi="Book Antiqua" w:cs="Times New Roman"/>
                <w:color w:val="000000" w:themeColor="text1"/>
                <w:kern w:val="24"/>
                <w:sz w:val="24"/>
                <w:szCs w:val="24"/>
              </w:rPr>
              <w:t>2</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12</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10</w:t>
            </w:r>
          </w:p>
        </w:tc>
        <w:tc>
          <w:tcPr>
            <w:tcW w:w="1985" w:type="dxa"/>
            <w:shd w:val="clear" w:color="auto" w:fill="FFFFFF" w:themeFill="background1"/>
          </w:tcPr>
          <w:p w14:paraId="551AA79C" w14:textId="730ACCC6" w:rsidR="00D31B39" w:rsidRPr="00E43F13" w:rsidRDefault="005A777E" w:rsidP="00E43F13">
            <w:pPr>
              <w:snapToGrid w:val="0"/>
              <w:spacing w:line="360" w:lineRule="auto"/>
              <w:rPr>
                <w:rFonts w:ascii="Book Antiqua" w:hAnsi="Book Antiqua" w:cs="Times New Roman"/>
                <w:color w:val="000000" w:themeColor="text1"/>
                <w:kern w:val="24"/>
                <w:sz w:val="24"/>
                <w:szCs w:val="24"/>
              </w:rPr>
            </w:pPr>
            <w:r w:rsidRPr="00E43F13">
              <w:rPr>
                <w:rFonts w:ascii="Book Antiqua" w:hAnsi="Book Antiqua" w:cs="Times New Roman"/>
                <w:color w:val="000000" w:themeColor="text1"/>
                <w:kern w:val="24"/>
                <w:sz w:val="24"/>
                <w:szCs w:val="24"/>
              </w:rPr>
              <w:t>5</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12</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15</w:t>
            </w:r>
          </w:p>
        </w:tc>
        <w:tc>
          <w:tcPr>
            <w:tcW w:w="851" w:type="dxa"/>
            <w:shd w:val="clear" w:color="auto" w:fill="FFFFFF" w:themeFill="background1"/>
          </w:tcPr>
          <w:p w14:paraId="7A9CEDC0" w14:textId="2E072BB4" w:rsidR="00D31B39" w:rsidRPr="00E43F13" w:rsidRDefault="00E43F13" w:rsidP="00E43F13">
            <w:pPr>
              <w:snapToGrid w:val="0"/>
              <w:spacing w:line="360" w:lineRule="auto"/>
              <w:rPr>
                <w:rFonts w:ascii="Book Antiqua" w:hAnsi="Book Antiqua" w:cs="Times New Roman"/>
                <w:kern w:val="24"/>
                <w:sz w:val="24"/>
                <w:szCs w:val="24"/>
              </w:rPr>
            </w:pPr>
            <w:r w:rsidRPr="00E43F13">
              <w:rPr>
                <w:rFonts w:ascii="Book Antiqua" w:hAnsi="Book Antiqua" w:cs="Times New Roman"/>
                <w:kern w:val="24"/>
                <w:sz w:val="24"/>
                <w:szCs w:val="24"/>
              </w:rPr>
              <w:t>NS</w:t>
            </w:r>
          </w:p>
        </w:tc>
      </w:tr>
      <w:tr w:rsidR="005958EA" w:rsidRPr="00E43F13" w14:paraId="26E5C34F" w14:textId="77777777" w:rsidTr="005958EA">
        <w:trPr>
          <w:trHeight w:val="321"/>
        </w:trPr>
        <w:tc>
          <w:tcPr>
            <w:tcW w:w="3166" w:type="dxa"/>
            <w:shd w:val="clear" w:color="auto" w:fill="FFFFFF" w:themeFill="background1"/>
          </w:tcPr>
          <w:p w14:paraId="1E74F7B4" w14:textId="0073584D" w:rsidR="00157330" w:rsidRPr="00E43F13" w:rsidRDefault="005A777E" w:rsidP="00E43F13">
            <w:pPr>
              <w:snapToGrid w:val="0"/>
              <w:spacing w:line="360" w:lineRule="auto"/>
              <w:rPr>
                <w:rFonts w:ascii="Book Antiqua" w:hAnsi="Book Antiqua" w:cs="Times New Roman"/>
                <w:color w:val="000000" w:themeColor="text1"/>
                <w:kern w:val="24"/>
                <w:sz w:val="24"/>
                <w:szCs w:val="24"/>
              </w:rPr>
            </w:pPr>
            <w:r w:rsidRPr="00E43F13">
              <w:rPr>
                <w:rFonts w:ascii="Book Antiqua" w:hAnsi="Book Antiqua" w:cs="Times New Roman"/>
                <w:color w:val="000000" w:themeColor="text1"/>
                <w:kern w:val="24"/>
                <w:sz w:val="24"/>
                <w:szCs w:val="24"/>
              </w:rPr>
              <w:t>Tumor size</w:t>
            </w:r>
            <w:r w:rsidR="00E43F13"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 xml:space="preserve"> mm </w:t>
            </w:r>
            <w:r w:rsidR="00E43F13"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mean</w:t>
            </w:r>
            <w:r w:rsidR="00E43F13" w:rsidRPr="00E43F13">
              <w:rPr>
                <w:rFonts w:ascii="Book Antiqua" w:hAnsi="Book Antiqua" w:cs="Times New Roman"/>
                <w:color w:val="000000" w:themeColor="text1"/>
                <w:kern w:val="24"/>
                <w:sz w:val="24"/>
                <w:szCs w:val="24"/>
              </w:rPr>
              <w:t xml:space="preserve"> </w:t>
            </w:r>
            <w:r w:rsidRPr="00E43F13">
              <w:rPr>
                <w:rFonts w:ascii="Book Antiqua" w:hAnsi="Book Antiqua" w:cs="Times New Roman"/>
                <w:color w:val="000000" w:themeColor="text1"/>
                <w:kern w:val="24"/>
                <w:sz w:val="24"/>
                <w:szCs w:val="24"/>
              </w:rPr>
              <w:t>±</w:t>
            </w:r>
            <w:r w:rsidR="00E43F13" w:rsidRPr="00E43F13">
              <w:rPr>
                <w:rFonts w:ascii="Book Antiqua" w:hAnsi="Book Antiqua" w:cs="Times New Roman"/>
                <w:color w:val="000000" w:themeColor="text1"/>
                <w:kern w:val="24"/>
                <w:sz w:val="24"/>
                <w:szCs w:val="24"/>
              </w:rPr>
              <w:t xml:space="preserve"> </w:t>
            </w:r>
            <w:r w:rsidRPr="00E43F13">
              <w:rPr>
                <w:rFonts w:ascii="Book Antiqua" w:hAnsi="Book Antiqua" w:cs="Times New Roman"/>
                <w:color w:val="000000" w:themeColor="text1"/>
                <w:kern w:val="24"/>
                <w:sz w:val="24"/>
                <w:szCs w:val="24"/>
              </w:rPr>
              <w:t>SD</w:t>
            </w:r>
            <w:r w:rsidR="00E43F13" w:rsidRPr="00E43F13">
              <w:rPr>
                <w:rFonts w:ascii="Book Antiqua" w:hAnsi="Book Antiqua" w:cs="Times New Roman"/>
                <w:color w:val="000000" w:themeColor="text1"/>
                <w:kern w:val="24"/>
                <w:sz w:val="24"/>
                <w:szCs w:val="24"/>
              </w:rPr>
              <w:t>)</w:t>
            </w:r>
          </w:p>
        </w:tc>
        <w:tc>
          <w:tcPr>
            <w:tcW w:w="1937" w:type="dxa"/>
            <w:shd w:val="clear" w:color="auto" w:fill="FFFFFF" w:themeFill="background1"/>
          </w:tcPr>
          <w:p w14:paraId="084F858B" w14:textId="77777777" w:rsidR="00157330" w:rsidRPr="00E43F13" w:rsidRDefault="005A777E" w:rsidP="00E43F13">
            <w:pPr>
              <w:snapToGrid w:val="0"/>
              <w:spacing w:line="360" w:lineRule="auto"/>
              <w:rPr>
                <w:rFonts w:ascii="Book Antiqua" w:hAnsi="Book Antiqua" w:cs="Times New Roman"/>
                <w:color w:val="000000" w:themeColor="text1"/>
                <w:kern w:val="24"/>
                <w:sz w:val="24"/>
                <w:szCs w:val="24"/>
              </w:rPr>
            </w:pPr>
            <w:r w:rsidRPr="00E43F13">
              <w:rPr>
                <w:rFonts w:ascii="Book Antiqua" w:hAnsi="Book Antiqua" w:cs="Times New Roman"/>
                <w:color w:val="000000" w:themeColor="text1"/>
                <w:kern w:val="24"/>
                <w:sz w:val="24"/>
                <w:szCs w:val="24"/>
              </w:rPr>
              <w:t>50.9 ± 31.3</w:t>
            </w:r>
          </w:p>
        </w:tc>
        <w:tc>
          <w:tcPr>
            <w:tcW w:w="1985" w:type="dxa"/>
            <w:shd w:val="clear" w:color="auto" w:fill="FFFFFF" w:themeFill="background1"/>
          </w:tcPr>
          <w:p w14:paraId="6DC2CE1B" w14:textId="77777777" w:rsidR="00157330" w:rsidRPr="00E43F13" w:rsidRDefault="005A777E" w:rsidP="00E43F13">
            <w:pPr>
              <w:snapToGrid w:val="0"/>
              <w:spacing w:line="360" w:lineRule="auto"/>
              <w:rPr>
                <w:rFonts w:ascii="Book Antiqua" w:hAnsi="Book Antiqua" w:cs="Times New Roman"/>
                <w:color w:val="000000" w:themeColor="text1"/>
                <w:kern w:val="24"/>
                <w:sz w:val="24"/>
                <w:szCs w:val="24"/>
              </w:rPr>
            </w:pPr>
            <w:r w:rsidRPr="00E43F13">
              <w:rPr>
                <w:rFonts w:ascii="Book Antiqua" w:hAnsi="Book Antiqua" w:cs="Times New Roman"/>
                <w:color w:val="000000" w:themeColor="text1"/>
                <w:kern w:val="24"/>
                <w:sz w:val="24"/>
                <w:szCs w:val="24"/>
              </w:rPr>
              <w:t>54.6 ± 26.1</w:t>
            </w:r>
          </w:p>
        </w:tc>
        <w:tc>
          <w:tcPr>
            <w:tcW w:w="851" w:type="dxa"/>
            <w:shd w:val="clear" w:color="auto" w:fill="FFFFFF" w:themeFill="background1"/>
          </w:tcPr>
          <w:p w14:paraId="6569CCE1" w14:textId="0B0AA65F" w:rsidR="00157330" w:rsidRPr="00E43F13" w:rsidRDefault="00E43F13" w:rsidP="00E43F13">
            <w:pPr>
              <w:snapToGrid w:val="0"/>
              <w:spacing w:line="360" w:lineRule="auto"/>
              <w:rPr>
                <w:rFonts w:ascii="Book Antiqua" w:hAnsi="Book Antiqua" w:cs="Times New Roman"/>
                <w:kern w:val="24"/>
                <w:sz w:val="24"/>
                <w:szCs w:val="24"/>
              </w:rPr>
            </w:pPr>
            <w:r w:rsidRPr="00E43F13">
              <w:rPr>
                <w:rFonts w:ascii="Book Antiqua" w:hAnsi="Book Antiqua" w:cs="Times New Roman"/>
                <w:kern w:val="24"/>
                <w:sz w:val="24"/>
                <w:szCs w:val="24"/>
              </w:rPr>
              <w:t>NS</w:t>
            </w:r>
          </w:p>
        </w:tc>
      </w:tr>
      <w:tr w:rsidR="005958EA" w:rsidRPr="00E43F13" w14:paraId="1DE621E4" w14:textId="77777777" w:rsidTr="005958EA">
        <w:trPr>
          <w:cnfStyle w:val="000000100000" w:firstRow="0" w:lastRow="0" w:firstColumn="0" w:lastColumn="0" w:oddVBand="0" w:evenVBand="0" w:oddHBand="1" w:evenHBand="0" w:firstRowFirstColumn="0" w:firstRowLastColumn="0" w:lastRowFirstColumn="0" w:lastRowLastColumn="0"/>
          <w:trHeight w:val="321"/>
        </w:trPr>
        <w:tc>
          <w:tcPr>
            <w:tcW w:w="3166" w:type="dxa"/>
            <w:shd w:val="clear" w:color="auto" w:fill="FFFFFF" w:themeFill="background1"/>
          </w:tcPr>
          <w:p w14:paraId="578272EF" w14:textId="7FA196E2" w:rsidR="00A80E6B" w:rsidRPr="00E43F13" w:rsidRDefault="005A777E" w:rsidP="00E43F13">
            <w:pPr>
              <w:snapToGrid w:val="0"/>
              <w:spacing w:line="360" w:lineRule="auto"/>
              <w:rPr>
                <w:rFonts w:ascii="Book Antiqua" w:hAnsi="Book Antiqua" w:cs="Times New Roman"/>
                <w:color w:val="000000" w:themeColor="text1"/>
                <w:kern w:val="24"/>
                <w:sz w:val="24"/>
                <w:szCs w:val="24"/>
              </w:rPr>
            </w:pPr>
            <w:proofErr w:type="spellStart"/>
            <w:r w:rsidRPr="00E43F13">
              <w:rPr>
                <w:rFonts w:ascii="Book Antiqua" w:hAnsi="Book Antiqua" w:cs="Times New Roman"/>
                <w:color w:val="000000" w:themeColor="text1"/>
                <w:kern w:val="24"/>
                <w:sz w:val="24"/>
                <w:szCs w:val="24"/>
              </w:rPr>
              <w:t>M</w:t>
            </w:r>
            <w:r w:rsidR="00CA353D" w:rsidRPr="00E43F13">
              <w:rPr>
                <w:rFonts w:ascii="Book Antiqua" w:hAnsi="Book Antiqua" w:cs="Times New Roman"/>
                <w:color w:val="000000" w:themeColor="text1"/>
                <w:kern w:val="24"/>
                <w:sz w:val="24"/>
                <w:szCs w:val="24"/>
              </w:rPr>
              <w:t>c</w:t>
            </w:r>
            <w:r w:rsidRPr="00E43F13">
              <w:rPr>
                <w:rFonts w:ascii="Book Antiqua" w:hAnsi="Book Antiqua" w:cs="Times New Roman"/>
                <w:color w:val="000000" w:themeColor="text1"/>
                <w:kern w:val="24"/>
                <w:sz w:val="24"/>
                <w:szCs w:val="24"/>
              </w:rPr>
              <w:t>T</w:t>
            </w:r>
            <w:proofErr w:type="spellEnd"/>
            <w:r w:rsidR="00E43F13"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 xml:space="preserve"> 0</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1</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2</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3</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4</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5</w:t>
            </w:r>
          </w:p>
        </w:tc>
        <w:tc>
          <w:tcPr>
            <w:tcW w:w="1937" w:type="dxa"/>
            <w:shd w:val="clear" w:color="auto" w:fill="FFFFFF" w:themeFill="background1"/>
          </w:tcPr>
          <w:p w14:paraId="42800E5F" w14:textId="0C944E5D" w:rsidR="00A80E6B" w:rsidRPr="00E43F13" w:rsidRDefault="005A777E" w:rsidP="00E43F13">
            <w:pPr>
              <w:snapToGrid w:val="0"/>
              <w:spacing w:line="360" w:lineRule="auto"/>
              <w:rPr>
                <w:rFonts w:ascii="Book Antiqua" w:hAnsi="Book Antiqua" w:cs="Times New Roman"/>
                <w:color w:val="000000" w:themeColor="text1"/>
                <w:kern w:val="24"/>
                <w:sz w:val="24"/>
                <w:szCs w:val="24"/>
              </w:rPr>
            </w:pPr>
            <w:r w:rsidRPr="00E43F13">
              <w:rPr>
                <w:rFonts w:ascii="Book Antiqua" w:hAnsi="Book Antiqua" w:cs="Times New Roman"/>
                <w:color w:val="000000" w:themeColor="text1"/>
                <w:kern w:val="24"/>
                <w:sz w:val="24"/>
                <w:szCs w:val="24"/>
              </w:rPr>
              <w:t>12</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0</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3</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7</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1</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1</w:t>
            </w:r>
          </w:p>
        </w:tc>
        <w:tc>
          <w:tcPr>
            <w:tcW w:w="1985" w:type="dxa"/>
            <w:shd w:val="clear" w:color="auto" w:fill="FFFFFF" w:themeFill="background1"/>
          </w:tcPr>
          <w:p w14:paraId="45B41A4B" w14:textId="070CD39B" w:rsidR="00A80E6B" w:rsidRPr="00E43F13" w:rsidRDefault="005A777E" w:rsidP="00E43F13">
            <w:pPr>
              <w:snapToGrid w:val="0"/>
              <w:spacing w:line="360" w:lineRule="auto"/>
              <w:rPr>
                <w:rFonts w:ascii="Book Antiqua" w:hAnsi="Book Antiqua" w:cs="Times New Roman"/>
                <w:color w:val="000000" w:themeColor="text1"/>
                <w:kern w:val="24"/>
                <w:sz w:val="24"/>
                <w:szCs w:val="24"/>
              </w:rPr>
            </w:pPr>
            <w:r w:rsidRPr="00E43F13">
              <w:rPr>
                <w:rFonts w:ascii="Book Antiqua" w:hAnsi="Book Antiqua" w:cs="Times New Roman"/>
                <w:color w:val="000000" w:themeColor="text1"/>
                <w:kern w:val="24"/>
                <w:sz w:val="24"/>
                <w:szCs w:val="24"/>
              </w:rPr>
              <w:t>14</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1</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7</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4</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3</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3</w:t>
            </w:r>
          </w:p>
        </w:tc>
        <w:tc>
          <w:tcPr>
            <w:tcW w:w="851" w:type="dxa"/>
            <w:shd w:val="clear" w:color="auto" w:fill="FFFFFF" w:themeFill="background1"/>
          </w:tcPr>
          <w:p w14:paraId="29618989" w14:textId="53493CA3" w:rsidR="00A80E6B" w:rsidRPr="00E43F13" w:rsidRDefault="00E43F13" w:rsidP="00E43F13">
            <w:pPr>
              <w:snapToGrid w:val="0"/>
              <w:spacing w:line="360" w:lineRule="auto"/>
              <w:rPr>
                <w:rFonts w:ascii="Book Antiqua" w:hAnsi="Book Antiqua" w:cs="Times New Roman"/>
                <w:kern w:val="24"/>
                <w:sz w:val="24"/>
                <w:szCs w:val="24"/>
              </w:rPr>
            </w:pPr>
            <w:r w:rsidRPr="00E43F13">
              <w:rPr>
                <w:rFonts w:ascii="Book Antiqua" w:hAnsi="Book Antiqua" w:cs="Times New Roman"/>
                <w:kern w:val="24"/>
                <w:sz w:val="24"/>
                <w:szCs w:val="24"/>
              </w:rPr>
              <w:t>NS</w:t>
            </w:r>
          </w:p>
        </w:tc>
      </w:tr>
      <w:tr w:rsidR="005958EA" w:rsidRPr="00E43F13" w14:paraId="18A8AC32" w14:textId="77777777" w:rsidTr="005958EA">
        <w:trPr>
          <w:trHeight w:val="321"/>
        </w:trPr>
        <w:tc>
          <w:tcPr>
            <w:tcW w:w="3166" w:type="dxa"/>
            <w:shd w:val="clear" w:color="auto" w:fill="FFFFFF" w:themeFill="background1"/>
            <w:hideMark/>
          </w:tcPr>
          <w:p w14:paraId="20AEE87E" w14:textId="722CC8FC" w:rsidR="00B2226F" w:rsidRPr="00E43F13" w:rsidRDefault="005A777E" w:rsidP="00E43F13">
            <w:pPr>
              <w:snapToGrid w:val="0"/>
              <w:spacing w:line="360" w:lineRule="auto"/>
              <w:rPr>
                <w:rFonts w:ascii="Book Antiqua" w:hAnsi="Book Antiqua" w:cs="Times New Roman"/>
                <w:sz w:val="24"/>
                <w:szCs w:val="24"/>
              </w:rPr>
            </w:pPr>
            <w:proofErr w:type="spellStart"/>
            <w:r w:rsidRPr="00E43F13">
              <w:rPr>
                <w:rFonts w:ascii="Book Antiqua" w:hAnsi="Book Antiqua" w:cs="Times New Roman"/>
                <w:color w:val="000000" w:themeColor="text1"/>
                <w:kern w:val="24"/>
                <w:sz w:val="24"/>
                <w:szCs w:val="24"/>
              </w:rPr>
              <w:t>sT</w:t>
            </w:r>
            <w:proofErr w:type="spellEnd"/>
            <w:r w:rsidRPr="00E43F13">
              <w:rPr>
                <w:rFonts w:ascii="Book Antiqua" w:hAnsi="Book Antiqua" w:cs="Times New Roman"/>
                <w:color w:val="000000" w:themeColor="text1"/>
                <w:kern w:val="24"/>
                <w:sz w:val="24"/>
                <w:szCs w:val="24"/>
              </w:rPr>
              <w:t xml:space="preserve"> factor</w:t>
            </w:r>
            <w:r w:rsidR="00E43F13"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 xml:space="preserve"> 1</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2</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3</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4</w:t>
            </w:r>
          </w:p>
        </w:tc>
        <w:tc>
          <w:tcPr>
            <w:tcW w:w="1937" w:type="dxa"/>
            <w:shd w:val="clear" w:color="auto" w:fill="FFFFFF" w:themeFill="background1"/>
            <w:hideMark/>
          </w:tcPr>
          <w:p w14:paraId="7119FA3E" w14:textId="650EA6BD"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color w:val="000000" w:themeColor="text1"/>
                <w:kern w:val="24"/>
                <w:sz w:val="24"/>
                <w:szCs w:val="24"/>
              </w:rPr>
              <w:t>8</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1</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3</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12</w:t>
            </w:r>
          </w:p>
        </w:tc>
        <w:tc>
          <w:tcPr>
            <w:tcW w:w="1985" w:type="dxa"/>
            <w:shd w:val="clear" w:color="auto" w:fill="FFFFFF" w:themeFill="background1"/>
            <w:hideMark/>
          </w:tcPr>
          <w:p w14:paraId="0CA21FE0" w14:textId="758E511D"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color w:val="000000" w:themeColor="text1"/>
                <w:kern w:val="24"/>
                <w:sz w:val="24"/>
                <w:szCs w:val="24"/>
              </w:rPr>
              <w:t>1</w:t>
            </w:r>
            <w:r w:rsidR="00A80E6B" w:rsidRPr="00E43F13">
              <w:rPr>
                <w:rFonts w:ascii="Book Antiqua" w:hAnsi="Book Antiqua" w:cs="Times New Roman"/>
                <w:color w:val="000000" w:themeColor="text1"/>
                <w:kern w:val="24"/>
                <w:sz w:val="24"/>
                <w:szCs w:val="24"/>
              </w:rPr>
              <w:t>2</w:t>
            </w:r>
            <w:r w:rsidR="00E03A9D" w:rsidRPr="00E43F13">
              <w:rPr>
                <w:rFonts w:ascii="Book Antiqua" w:hAnsi="Book Antiqua" w:cs="Times New Roman"/>
                <w:color w:val="000000" w:themeColor="text1"/>
                <w:kern w:val="24"/>
                <w:sz w:val="24"/>
                <w:szCs w:val="24"/>
              </w:rPr>
              <w:t>/</w:t>
            </w:r>
            <w:r w:rsidR="00A80E6B" w:rsidRPr="00E43F13">
              <w:rPr>
                <w:rFonts w:ascii="Book Antiqua" w:hAnsi="Book Antiqua" w:cs="Times New Roman"/>
                <w:color w:val="000000" w:themeColor="text1"/>
                <w:kern w:val="24"/>
                <w:sz w:val="24"/>
                <w:szCs w:val="24"/>
              </w:rPr>
              <w:t>2</w:t>
            </w:r>
            <w:r w:rsidR="00E03A9D" w:rsidRPr="00E43F13">
              <w:rPr>
                <w:rFonts w:ascii="Book Antiqua" w:hAnsi="Book Antiqua" w:cs="Times New Roman"/>
                <w:color w:val="000000" w:themeColor="text1"/>
                <w:kern w:val="24"/>
                <w:sz w:val="24"/>
                <w:szCs w:val="24"/>
              </w:rPr>
              <w:t>/</w:t>
            </w:r>
            <w:r w:rsidR="00A80E6B" w:rsidRPr="00E43F13">
              <w:rPr>
                <w:rFonts w:ascii="Book Antiqua" w:hAnsi="Book Antiqua" w:cs="Times New Roman"/>
                <w:color w:val="000000" w:themeColor="text1"/>
                <w:kern w:val="24"/>
                <w:sz w:val="24"/>
                <w:szCs w:val="24"/>
              </w:rPr>
              <w:t>8</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10</w:t>
            </w:r>
          </w:p>
        </w:tc>
        <w:tc>
          <w:tcPr>
            <w:tcW w:w="851" w:type="dxa"/>
            <w:shd w:val="clear" w:color="auto" w:fill="FFFFFF" w:themeFill="background1"/>
          </w:tcPr>
          <w:p w14:paraId="42AD97E3" w14:textId="39C1D3D4" w:rsidR="00B2226F" w:rsidRPr="00E43F13" w:rsidRDefault="00E43F13" w:rsidP="00E43F13">
            <w:pPr>
              <w:snapToGrid w:val="0"/>
              <w:spacing w:line="360" w:lineRule="auto"/>
              <w:rPr>
                <w:rFonts w:ascii="Book Antiqua" w:hAnsi="Book Antiqua" w:cs="Times New Roman"/>
                <w:kern w:val="24"/>
                <w:sz w:val="24"/>
                <w:szCs w:val="24"/>
              </w:rPr>
            </w:pPr>
            <w:r w:rsidRPr="00E43F13">
              <w:rPr>
                <w:rFonts w:ascii="Book Antiqua" w:hAnsi="Book Antiqua" w:cs="Times New Roman"/>
                <w:kern w:val="24"/>
                <w:sz w:val="24"/>
                <w:szCs w:val="24"/>
              </w:rPr>
              <w:t>NS</w:t>
            </w:r>
          </w:p>
        </w:tc>
      </w:tr>
      <w:tr w:rsidR="005958EA" w:rsidRPr="00E43F13" w14:paraId="5CC10D96" w14:textId="77777777" w:rsidTr="005958EA">
        <w:trPr>
          <w:cnfStyle w:val="000000100000" w:firstRow="0" w:lastRow="0" w:firstColumn="0" w:lastColumn="0" w:oddVBand="0" w:evenVBand="0" w:oddHBand="1" w:evenHBand="0" w:firstRowFirstColumn="0" w:firstRowLastColumn="0" w:lastRowFirstColumn="0" w:lastRowLastColumn="0"/>
          <w:trHeight w:val="321"/>
        </w:trPr>
        <w:tc>
          <w:tcPr>
            <w:tcW w:w="3166" w:type="dxa"/>
            <w:shd w:val="clear" w:color="auto" w:fill="FFFFFF" w:themeFill="background1"/>
            <w:hideMark/>
          </w:tcPr>
          <w:p w14:paraId="19E2ADA4" w14:textId="6E78034C" w:rsidR="00B2226F" w:rsidRPr="00E43F13" w:rsidRDefault="005A777E" w:rsidP="00E43F13">
            <w:pPr>
              <w:snapToGrid w:val="0"/>
              <w:spacing w:line="360" w:lineRule="auto"/>
              <w:rPr>
                <w:rFonts w:ascii="Book Antiqua" w:hAnsi="Book Antiqua" w:cs="Times New Roman"/>
                <w:sz w:val="24"/>
                <w:szCs w:val="24"/>
              </w:rPr>
            </w:pPr>
            <w:proofErr w:type="spellStart"/>
            <w:r w:rsidRPr="00E43F13">
              <w:rPr>
                <w:rFonts w:ascii="Book Antiqua" w:hAnsi="Book Antiqua" w:cs="Times New Roman"/>
                <w:color w:val="000000" w:themeColor="text1"/>
                <w:kern w:val="24"/>
                <w:sz w:val="24"/>
                <w:szCs w:val="24"/>
              </w:rPr>
              <w:t>sN</w:t>
            </w:r>
            <w:proofErr w:type="spellEnd"/>
            <w:r w:rsidRPr="00E43F13">
              <w:rPr>
                <w:rFonts w:ascii="Book Antiqua" w:hAnsi="Book Antiqua" w:cs="Times New Roman"/>
                <w:color w:val="000000" w:themeColor="text1"/>
                <w:kern w:val="24"/>
                <w:sz w:val="24"/>
                <w:szCs w:val="24"/>
              </w:rPr>
              <w:t xml:space="preserve"> factor</w:t>
            </w:r>
            <w:r w:rsidR="00E43F13"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 xml:space="preserve"> 0</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1</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2</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3</w:t>
            </w:r>
          </w:p>
        </w:tc>
        <w:tc>
          <w:tcPr>
            <w:tcW w:w="1937" w:type="dxa"/>
            <w:shd w:val="clear" w:color="auto" w:fill="FFFFFF" w:themeFill="background1"/>
            <w:hideMark/>
          </w:tcPr>
          <w:p w14:paraId="282C3E40" w14:textId="610B0777"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color w:val="000000" w:themeColor="text1"/>
                <w:kern w:val="24"/>
                <w:sz w:val="24"/>
                <w:szCs w:val="24"/>
              </w:rPr>
              <w:t>9</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4</w:t>
            </w:r>
            <w:r w:rsidR="00E03A9D" w:rsidRPr="00E43F13">
              <w:rPr>
                <w:rFonts w:ascii="Book Antiqua" w:hAnsi="Book Antiqua" w:cs="Times New Roman"/>
                <w:color w:val="000000" w:themeColor="text1"/>
                <w:kern w:val="24"/>
                <w:sz w:val="24"/>
                <w:szCs w:val="24"/>
              </w:rPr>
              <w:t>/</w:t>
            </w:r>
            <w:r w:rsidR="00142BDF" w:rsidRPr="00E43F13">
              <w:rPr>
                <w:rFonts w:ascii="Book Antiqua" w:hAnsi="Book Antiqua" w:cs="Times New Roman"/>
                <w:color w:val="000000" w:themeColor="text1"/>
                <w:kern w:val="24"/>
                <w:sz w:val="24"/>
                <w:szCs w:val="24"/>
              </w:rPr>
              <w:t>6</w:t>
            </w:r>
            <w:r w:rsidR="00E03A9D" w:rsidRPr="00E43F13">
              <w:rPr>
                <w:rFonts w:ascii="Book Antiqua" w:hAnsi="Book Antiqua" w:cs="Times New Roman"/>
                <w:color w:val="000000" w:themeColor="text1"/>
                <w:kern w:val="24"/>
                <w:sz w:val="24"/>
                <w:szCs w:val="24"/>
              </w:rPr>
              <w:t>/</w:t>
            </w:r>
            <w:r w:rsidR="00142BDF" w:rsidRPr="00E43F13">
              <w:rPr>
                <w:rFonts w:ascii="Book Antiqua" w:hAnsi="Book Antiqua" w:cs="Times New Roman"/>
                <w:color w:val="000000" w:themeColor="text1"/>
                <w:kern w:val="24"/>
                <w:sz w:val="24"/>
                <w:szCs w:val="24"/>
              </w:rPr>
              <w:t>5</w:t>
            </w:r>
          </w:p>
        </w:tc>
        <w:tc>
          <w:tcPr>
            <w:tcW w:w="1985" w:type="dxa"/>
            <w:shd w:val="clear" w:color="auto" w:fill="FFFFFF" w:themeFill="background1"/>
            <w:hideMark/>
          </w:tcPr>
          <w:p w14:paraId="445CF6A4" w14:textId="72A2F3A9"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color w:val="000000" w:themeColor="text1"/>
                <w:kern w:val="24"/>
                <w:sz w:val="24"/>
                <w:szCs w:val="24"/>
              </w:rPr>
              <w:t>2</w:t>
            </w:r>
            <w:r w:rsidR="00142BDF" w:rsidRPr="00E43F13">
              <w:rPr>
                <w:rFonts w:ascii="Book Antiqua" w:hAnsi="Book Antiqua" w:cs="Times New Roman"/>
                <w:color w:val="000000" w:themeColor="text1"/>
                <w:kern w:val="24"/>
                <w:sz w:val="24"/>
                <w:szCs w:val="24"/>
              </w:rPr>
              <w:t>0</w:t>
            </w:r>
            <w:r w:rsidR="00E03A9D" w:rsidRPr="00E43F13">
              <w:rPr>
                <w:rFonts w:ascii="Book Antiqua" w:hAnsi="Book Antiqua" w:cs="Times New Roman"/>
                <w:color w:val="000000" w:themeColor="text1"/>
                <w:kern w:val="24"/>
                <w:sz w:val="24"/>
                <w:szCs w:val="24"/>
              </w:rPr>
              <w:t>/</w:t>
            </w:r>
            <w:r w:rsidR="00CA353D" w:rsidRPr="00E43F13">
              <w:rPr>
                <w:rFonts w:ascii="Book Antiqua" w:hAnsi="Book Antiqua" w:cs="Times New Roman"/>
                <w:color w:val="000000" w:themeColor="text1"/>
                <w:kern w:val="24"/>
                <w:sz w:val="24"/>
                <w:szCs w:val="24"/>
              </w:rPr>
              <w:t>7</w:t>
            </w:r>
            <w:r w:rsidR="00E03A9D" w:rsidRPr="00E43F13">
              <w:rPr>
                <w:rFonts w:ascii="Book Antiqua" w:hAnsi="Book Antiqua" w:cs="Times New Roman"/>
                <w:color w:val="000000" w:themeColor="text1"/>
                <w:kern w:val="24"/>
                <w:sz w:val="24"/>
                <w:szCs w:val="24"/>
              </w:rPr>
              <w:t>/</w:t>
            </w:r>
            <w:r w:rsidR="00142BDF" w:rsidRPr="00E43F13">
              <w:rPr>
                <w:rFonts w:ascii="Book Antiqua" w:hAnsi="Book Antiqua" w:cs="Times New Roman"/>
                <w:color w:val="000000" w:themeColor="text1"/>
                <w:kern w:val="24"/>
                <w:sz w:val="24"/>
                <w:szCs w:val="24"/>
              </w:rPr>
              <w:t>3</w:t>
            </w:r>
            <w:r w:rsidR="00E03A9D" w:rsidRPr="00E43F13">
              <w:rPr>
                <w:rFonts w:ascii="Book Antiqua" w:hAnsi="Book Antiqua" w:cs="Times New Roman"/>
                <w:color w:val="000000" w:themeColor="text1"/>
                <w:kern w:val="24"/>
                <w:sz w:val="24"/>
                <w:szCs w:val="24"/>
              </w:rPr>
              <w:t>/</w:t>
            </w:r>
            <w:r w:rsidR="00CA353D" w:rsidRPr="00E43F13">
              <w:rPr>
                <w:rFonts w:ascii="Book Antiqua" w:hAnsi="Book Antiqua" w:cs="Times New Roman"/>
                <w:color w:val="000000" w:themeColor="text1"/>
                <w:kern w:val="24"/>
                <w:sz w:val="24"/>
                <w:szCs w:val="24"/>
              </w:rPr>
              <w:t>2</w:t>
            </w:r>
          </w:p>
        </w:tc>
        <w:tc>
          <w:tcPr>
            <w:tcW w:w="851" w:type="dxa"/>
            <w:shd w:val="clear" w:color="auto" w:fill="FFFFFF" w:themeFill="background1"/>
          </w:tcPr>
          <w:p w14:paraId="3D6EBFCE" w14:textId="771D87A0" w:rsidR="00B2226F" w:rsidRPr="00E43F13" w:rsidRDefault="00E43F13" w:rsidP="00E43F13">
            <w:pPr>
              <w:snapToGrid w:val="0"/>
              <w:spacing w:line="360" w:lineRule="auto"/>
              <w:rPr>
                <w:rFonts w:ascii="Book Antiqua" w:hAnsi="Book Antiqua" w:cs="Times New Roman"/>
                <w:kern w:val="24"/>
                <w:sz w:val="24"/>
                <w:szCs w:val="24"/>
              </w:rPr>
            </w:pPr>
            <w:r w:rsidRPr="00E43F13">
              <w:rPr>
                <w:rFonts w:ascii="Book Antiqua" w:hAnsi="Book Antiqua" w:cs="Times New Roman"/>
                <w:kern w:val="24"/>
                <w:sz w:val="24"/>
                <w:szCs w:val="24"/>
              </w:rPr>
              <w:t>NS</w:t>
            </w:r>
          </w:p>
        </w:tc>
      </w:tr>
      <w:tr w:rsidR="005958EA" w:rsidRPr="00E43F13" w14:paraId="0C38E7A7" w14:textId="77777777" w:rsidTr="005958EA">
        <w:trPr>
          <w:trHeight w:val="321"/>
        </w:trPr>
        <w:tc>
          <w:tcPr>
            <w:tcW w:w="3166" w:type="dxa"/>
            <w:shd w:val="clear" w:color="auto" w:fill="FFFFFF" w:themeFill="background1"/>
            <w:hideMark/>
          </w:tcPr>
          <w:p w14:paraId="753325D4" w14:textId="165D9FCA"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color w:val="000000" w:themeColor="text1"/>
                <w:kern w:val="24"/>
                <w:sz w:val="24"/>
                <w:szCs w:val="24"/>
              </w:rPr>
              <w:t>Approach</w:t>
            </w:r>
            <w:r w:rsidR="00E43F13"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 xml:space="preserve"> open</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laparoscopic</w:t>
            </w:r>
          </w:p>
        </w:tc>
        <w:tc>
          <w:tcPr>
            <w:tcW w:w="1937" w:type="dxa"/>
            <w:shd w:val="clear" w:color="auto" w:fill="FFFFFF" w:themeFill="background1"/>
            <w:hideMark/>
          </w:tcPr>
          <w:p w14:paraId="463F3D43" w14:textId="42A5E954"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color w:val="000000" w:themeColor="text1"/>
                <w:kern w:val="24"/>
                <w:sz w:val="24"/>
                <w:szCs w:val="24"/>
              </w:rPr>
              <w:t>1</w:t>
            </w:r>
            <w:r w:rsidR="00CA353D" w:rsidRPr="00E43F13">
              <w:rPr>
                <w:rFonts w:ascii="Book Antiqua" w:hAnsi="Book Antiqua" w:cs="Times New Roman"/>
                <w:color w:val="000000" w:themeColor="text1"/>
                <w:kern w:val="24"/>
                <w:sz w:val="24"/>
                <w:szCs w:val="24"/>
              </w:rPr>
              <w:t>7</w:t>
            </w:r>
            <w:r w:rsidR="00E03A9D" w:rsidRPr="00E43F13">
              <w:rPr>
                <w:rFonts w:ascii="Book Antiqua" w:hAnsi="Book Antiqua" w:cs="Times New Roman"/>
                <w:color w:val="000000" w:themeColor="text1"/>
                <w:kern w:val="24"/>
                <w:sz w:val="24"/>
                <w:szCs w:val="24"/>
              </w:rPr>
              <w:t>/</w:t>
            </w:r>
            <w:r w:rsidR="00CA353D" w:rsidRPr="00E43F13">
              <w:rPr>
                <w:rFonts w:ascii="Book Antiqua" w:hAnsi="Book Antiqua" w:cs="Times New Roman"/>
                <w:color w:val="000000" w:themeColor="text1"/>
                <w:kern w:val="24"/>
                <w:sz w:val="24"/>
                <w:szCs w:val="24"/>
              </w:rPr>
              <w:t>7</w:t>
            </w:r>
          </w:p>
        </w:tc>
        <w:tc>
          <w:tcPr>
            <w:tcW w:w="1985" w:type="dxa"/>
            <w:shd w:val="clear" w:color="auto" w:fill="FFFFFF" w:themeFill="background1"/>
            <w:hideMark/>
          </w:tcPr>
          <w:p w14:paraId="031E07F0" w14:textId="71F51E0B"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color w:val="000000" w:themeColor="text1"/>
                <w:kern w:val="24"/>
                <w:sz w:val="24"/>
                <w:szCs w:val="24"/>
              </w:rPr>
              <w:t>2</w:t>
            </w:r>
            <w:r w:rsidR="00CA353D" w:rsidRPr="00E43F13">
              <w:rPr>
                <w:rFonts w:ascii="Book Antiqua" w:hAnsi="Book Antiqua" w:cs="Times New Roman"/>
                <w:color w:val="000000" w:themeColor="text1"/>
                <w:kern w:val="24"/>
                <w:sz w:val="24"/>
                <w:szCs w:val="24"/>
              </w:rPr>
              <w:t>7</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5</w:t>
            </w:r>
          </w:p>
        </w:tc>
        <w:tc>
          <w:tcPr>
            <w:tcW w:w="851" w:type="dxa"/>
            <w:shd w:val="clear" w:color="auto" w:fill="FFFFFF" w:themeFill="background1"/>
          </w:tcPr>
          <w:p w14:paraId="32233870" w14:textId="0113B28B" w:rsidR="00B2226F" w:rsidRPr="00E43F13" w:rsidRDefault="00E43F13" w:rsidP="00E43F13">
            <w:pPr>
              <w:snapToGrid w:val="0"/>
              <w:spacing w:line="360" w:lineRule="auto"/>
              <w:rPr>
                <w:rFonts w:ascii="Book Antiqua" w:hAnsi="Book Antiqua" w:cs="Times New Roman"/>
                <w:kern w:val="24"/>
                <w:sz w:val="24"/>
                <w:szCs w:val="24"/>
              </w:rPr>
            </w:pPr>
            <w:r w:rsidRPr="00E43F13">
              <w:rPr>
                <w:rFonts w:ascii="Book Antiqua" w:hAnsi="Book Antiqua" w:cs="Times New Roman"/>
                <w:kern w:val="24"/>
                <w:sz w:val="24"/>
                <w:szCs w:val="24"/>
              </w:rPr>
              <w:t>NS</w:t>
            </w:r>
          </w:p>
        </w:tc>
      </w:tr>
      <w:tr w:rsidR="005958EA" w:rsidRPr="00E43F13" w14:paraId="431171D8" w14:textId="77777777" w:rsidTr="005958EA">
        <w:trPr>
          <w:cnfStyle w:val="000000100000" w:firstRow="0" w:lastRow="0" w:firstColumn="0" w:lastColumn="0" w:oddVBand="0" w:evenVBand="0" w:oddHBand="1" w:evenHBand="0" w:firstRowFirstColumn="0" w:firstRowLastColumn="0" w:lastRowFirstColumn="0" w:lastRowLastColumn="0"/>
          <w:trHeight w:val="321"/>
        </w:trPr>
        <w:tc>
          <w:tcPr>
            <w:tcW w:w="3166" w:type="dxa"/>
            <w:shd w:val="clear" w:color="auto" w:fill="FFFFFF" w:themeFill="background1"/>
            <w:hideMark/>
          </w:tcPr>
          <w:p w14:paraId="7E1B964E" w14:textId="389B714D"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color w:val="000000" w:themeColor="text1"/>
                <w:kern w:val="24"/>
                <w:sz w:val="24"/>
                <w:szCs w:val="24"/>
              </w:rPr>
              <w:t>Surgery</w:t>
            </w:r>
            <w:r w:rsidR="00E43F13" w:rsidRPr="00E43F13">
              <w:rPr>
                <w:rFonts w:ascii="Book Antiqua" w:hAnsi="Book Antiqua" w:cs="Times New Roman"/>
                <w:color w:val="000000" w:themeColor="text1"/>
                <w:kern w:val="24"/>
                <w:sz w:val="24"/>
                <w:szCs w:val="24"/>
              </w:rPr>
              <w:t xml:space="preserve">, </w:t>
            </w:r>
            <w:r w:rsidRPr="00E43F13">
              <w:rPr>
                <w:rFonts w:ascii="Book Antiqua" w:hAnsi="Book Antiqua" w:cs="Times New Roman"/>
                <w:color w:val="000000" w:themeColor="text1"/>
                <w:kern w:val="24"/>
                <w:sz w:val="24"/>
                <w:szCs w:val="24"/>
              </w:rPr>
              <w:t>DG</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TG</w:t>
            </w:r>
          </w:p>
        </w:tc>
        <w:tc>
          <w:tcPr>
            <w:tcW w:w="1937" w:type="dxa"/>
            <w:shd w:val="clear" w:color="auto" w:fill="FFFFFF" w:themeFill="background1"/>
            <w:hideMark/>
          </w:tcPr>
          <w:p w14:paraId="036227B9" w14:textId="6DD37BCA"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color w:val="000000" w:themeColor="text1"/>
                <w:kern w:val="24"/>
                <w:sz w:val="24"/>
                <w:szCs w:val="24"/>
              </w:rPr>
              <w:t>22</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2</w:t>
            </w:r>
          </w:p>
        </w:tc>
        <w:tc>
          <w:tcPr>
            <w:tcW w:w="1985" w:type="dxa"/>
            <w:shd w:val="clear" w:color="auto" w:fill="FFFFFF" w:themeFill="background1"/>
            <w:hideMark/>
          </w:tcPr>
          <w:p w14:paraId="679AA192" w14:textId="6540D5A3"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color w:val="000000" w:themeColor="text1"/>
                <w:kern w:val="24"/>
                <w:sz w:val="24"/>
                <w:szCs w:val="24"/>
              </w:rPr>
              <w:t>26</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6</w:t>
            </w:r>
          </w:p>
        </w:tc>
        <w:tc>
          <w:tcPr>
            <w:tcW w:w="851" w:type="dxa"/>
            <w:shd w:val="clear" w:color="auto" w:fill="FFFFFF" w:themeFill="background1"/>
          </w:tcPr>
          <w:p w14:paraId="3235552D" w14:textId="1EE6AAAE" w:rsidR="00B2226F" w:rsidRPr="00E43F13" w:rsidRDefault="00E43F13" w:rsidP="00E43F13">
            <w:pPr>
              <w:snapToGrid w:val="0"/>
              <w:spacing w:line="360" w:lineRule="auto"/>
              <w:rPr>
                <w:rFonts w:ascii="Book Antiqua" w:hAnsi="Book Antiqua" w:cs="Times New Roman"/>
                <w:kern w:val="24"/>
                <w:sz w:val="24"/>
                <w:szCs w:val="24"/>
              </w:rPr>
            </w:pPr>
            <w:r w:rsidRPr="00E43F13">
              <w:rPr>
                <w:rFonts w:ascii="Book Antiqua" w:hAnsi="Book Antiqua" w:cs="Times New Roman"/>
                <w:kern w:val="24"/>
                <w:sz w:val="24"/>
                <w:szCs w:val="24"/>
              </w:rPr>
              <w:t>NS</w:t>
            </w:r>
          </w:p>
        </w:tc>
      </w:tr>
      <w:tr w:rsidR="005958EA" w:rsidRPr="00E43F13" w14:paraId="2102C99D" w14:textId="77777777" w:rsidTr="00E7663D">
        <w:trPr>
          <w:trHeight w:val="321"/>
        </w:trPr>
        <w:tc>
          <w:tcPr>
            <w:tcW w:w="0" w:type="dxa"/>
            <w:shd w:val="clear" w:color="auto" w:fill="FFFFFF" w:themeFill="background1"/>
            <w:hideMark/>
          </w:tcPr>
          <w:p w14:paraId="0F4944C9" w14:textId="4D6E8E94"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color w:val="000000" w:themeColor="text1"/>
                <w:kern w:val="24"/>
                <w:sz w:val="24"/>
                <w:szCs w:val="24"/>
              </w:rPr>
              <w:t>D number</w:t>
            </w:r>
            <w:r w:rsidR="00E43F13"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 xml:space="preserve"> 1+</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 xml:space="preserve">2 </w:t>
            </w:r>
          </w:p>
        </w:tc>
        <w:tc>
          <w:tcPr>
            <w:tcW w:w="0" w:type="dxa"/>
            <w:shd w:val="clear" w:color="auto" w:fill="FFFFFF" w:themeFill="background1"/>
            <w:hideMark/>
          </w:tcPr>
          <w:p w14:paraId="08E09A48" w14:textId="4CBE3F8B"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color w:val="000000" w:themeColor="text1"/>
                <w:kern w:val="24"/>
                <w:sz w:val="24"/>
                <w:szCs w:val="24"/>
              </w:rPr>
              <w:t>1</w:t>
            </w:r>
            <w:r w:rsidR="00142BDF" w:rsidRPr="00E43F13">
              <w:rPr>
                <w:rFonts w:ascii="Book Antiqua" w:hAnsi="Book Antiqua" w:cs="Times New Roman"/>
                <w:color w:val="000000" w:themeColor="text1"/>
                <w:kern w:val="24"/>
                <w:sz w:val="24"/>
                <w:szCs w:val="24"/>
              </w:rPr>
              <w:t>4</w:t>
            </w:r>
            <w:r w:rsidR="00E03A9D" w:rsidRPr="00E43F13">
              <w:rPr>
                <w:rFonts w:ascii="Book Antiqua" w:hAnsi="Book Antiqua" w:cs="Times New Roman"/>
                <w:color w:val="000000" w:themeColor="text1"/>
                <w:kern w:val="24"/>
                <w:sz w:val="24"/>
                <w:szCs w:val="24"/>
              </w:rPr>
              <w:t>/</w:t>
            </w:r>
            <w:r w:rsidR="00142BDF" w:rsidRPr="00E43F13">
              <w:rPr>
                <w:rFonts w:ascii="Book Antiqua" w:hAnsi="Book Antiqua" w:cs="Times New Roman"/>
                <w:color w:val="000000" w:themeColor="text1"/>
                <w:kern w:val="24"/>
                <w:sz w:val="24"/>
                <w:szCs w:val="24"/>
              </w:rPr>
              <w:t>10</w:t>
            </w:r>
          </w:p>
        </w:tc>
        <w:tc>
          <w:tcPr>
            <w:tcW w:w="0" w:type="dxa"/>
            <w:shd w:val="clear" w:color="auto" w:fill="FFFFFF" w:themeFill="background1"/>
            <w:hideMark/>
          </w:tcPr>
          <w:p w14:paraId="2B8B65AB" w14:textId="3998A292"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color w:val="000000" w:themeColor="text1"/>
                <w:kern w:val="24"/>
                <w:sz w:val="24"/>
                <w:szCs w:val="24"/>
              </w:rPr>
              <w:t>19</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13</w:t>
            </w:r>
          </w:p>
        </w:tc>
        <w:tc>
          <w:tcPr>
            <w:tcW w:w="0" w:type="dxa"/>
            <w:shd w:val="clear" w:color="auto" w:fill="FFFFFF" w:themeFill="background1"/>
          </w:tcPr>
          <w:p w14:paraId="1DC81CBA" w14:textId="1F3B8E3B" w:rsidR="00B2226F" w:rsidRPr="00E43F13" w:rsidRDefault="00E43F13" w:rsidP="00E43F13">
            <w:pPr>
              <w:snapToGrid w:val="0"/>
              <w:spacing w:line="360" w:lineRule="auto"/>
              <w:rPr>
                <w:rFonts w:ascii="Book Antiqua" w:hAnsi="Book Antiqua" w:cs="Times New Roman"/>
                <w:kern w:val="24"/>
                <w:sz w:val="24"/>
                <w:szCs w:val="24"/>
              </w:rPr>
            </w:pPr>
            <w:r w:rsidRPr="00E43F13">
              <w:rPr>
                <w:rFonts w:ascii="Book Antiqua" w:hAnsi="Book Antiqua" w:cs="Times New Roman"/>
                <w:kern w:val="24"/>
                <w:sz w:val="24"/>
                <w:szCs w:val="24"/>
              </w:rPr>
              <w:t>NS</w:t>
            </w:r>
          </w:p>
        </w:tc>
      </w:tr>
      <w:tr w:rsidR="005958EA" w:rsidRPr="00E43F13" w14:paraId="3B20F54B" w14:textId="77777777" w:rsidTr="00E7663D">
        <w:trPr>
          <w:cnfStyle w:val="000000100000" w:firstRow="0" w:lastRow="0" w:firstColumn="0" w:lastColumn="0" w:oddVBand="0" w:evenVBand="0" w:oddHBand="1" w:evenHBand="0" w:firstRowFirstColumn="0" w:firstRowLastColumn="0" w:lastRowFirstColumn="0" w:lastRowLastColumn="0"/>
          <w:trHeight w:val="321"/>
        </w:trPr>
        <w:tc>
          <w:tcPr>
            <w:tcW w:w="0" w:type="dxa"/>
            <w:tcBorders>
              <w:bottom w:val="single" w:sz="4" w:space="0" w:color="auto"/>
            </w:tcBorders>
            <w:shd w:val="clear" w:color="auto" w:fill="FFFFFF" w:themeFill="background1"/>
          </w:tcPr>
          <w:p w14:paraId="02FD4ECD" w14:textId="04D348C5" w:rsidR="00142BDF" w:rsidRPr="00E43F13" w:rsidRDefault="005A777E" w:rsidP="00E43F13">
            <w:pPr>
              <w:snapToGrid w:val="0"/>
              <w:spacing w:line="360" w:lineRule="auto"/>
              <w:rPr>
                <w:rFonts w:ascii="Book Antiqua" w:hAnsi="Book Antiqua" w:cs="Times New Roman"/>
                <w:color w:val="000000" w:themeColor="text1"/>
                <w:kern w:val="24"/>
                <w:sz w:val="24"/>
                <w:szCs w:val="24"/>
              </w:rPr>
            </w:pPr>
            <w:proofErr w:type="spellStart"/>
            <w:proofErr w:type="gramStart"/>
            <w:r w:rsidRPr="00E43F13">
              <w:rPr>
                <w:rFonts w:ascii="Book Antiqua" w:hAnsi="Book Antiqua" w:cs="Times New Roman"/>
                <w:color w:val="000000" w:themeColor="text1"/>
                <w:kern w:val="24"/>
                <w:sz w:val="24"/>
                <w:szCs w:val="24"/>
              </w:rPr>
              <w:t>pN</w:t>
            </w:r>
            <w:proofErr w:type="spellEnd"/>
            <w:proofErr w:type="gramEnd"/>
            <w:r w:rsidRPr="00E43F13">
              <w:rPr>
                <w:rFonts w:ascii="Book Antiqua" w:hAnsi="Book Antiqua" w:cs="Times New Roman"/>
                <w:color w:val="000000" w:themeColor="text1"/>
                <w:kern w:val="24"/>
                <w:sz w:val="24"/>
                <w:szCs w:val="24"/>
              </w:rPr>
              <w:t xml:space="preserve"> factor</w:t>
            </w:r>
            <w:r w:rsidR="00E43F13"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 xml:space="preserve"> 0</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1</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2</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3</w:t>
            </w:r>
          </w:p>
        </w:tc>
        <w:tc>
          <w:tcPr>
            <w:tcW w:w="0" w:type="dxa"/>
            <w:tcBorders>
              <w:bottom w:val="single" w:sz="4" w:space="0" w:color="auto"/>
            </w:tcBorders>
            <w:shd w:val="clear" w:color="auto" w:fill="FFFFFF" w:themeFill="background1"/>
          </w:tcPr>
          <w:p w14:paraId="4AC4BBE1" w14:textId="32C3F973" w:rsidR="00142BDF" w:rsidRPr="00E43F13" w:rsidRDefault="005A777E" w:rsidP="00E43F13">
            <w:pPr>
              <w:snapToGrid w:val="0"/>
              <w:spacing w:line="360" w:lineRule="auto"/>
              <w:rPr>
                <w:rFonts w:ascii="Book Antiqua" w:hAnsi="Book Antiqua" w:cs="Times New Roman"/>
                <w:color w:val="000000" w:themeColor="text1"/>
                <w:kern w:val="24"/>
                <w:sz w:val="24"/>
                <w:szCs w:val="24"/>
              </w:rPr>
            </w:pPr>
            <w:r w:rsidRPr="00E43F13">
              <w:rPr>
                <w:rFonts w:ascii="Book Antiqua" w:hAnsi="Book Antiqua" w:cs="Times New Roman"/>
                <w:color w:val="000000" w:themeColor="text1"/>
                <w:kern w:val="24"/>
                <w:sz w:val="24"/>
                <w:szCs w:val="24"/>
              </w:rPr>
              <w:t>8</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5</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2</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9</w:t>
            </w:r>
          </w:p>
        </w:tc>
        <w:tc>
          <w:tcPr>
            <w:tcW w:w="0" w:type="dxa"/>
            <w:tcBorders>
              <w:bottom w:val="single" w:sz="4" w:space="0" w:color="auto"/>
            </w:tcBorders>
            <w:shd w:val="clear" w:color="auto" w:fill="FFFFFF" w:themeFill="background1"/>
          </w:tcPr>
          <w:p w14:paraId="7868836C" w14:textId="37FBA4F2" w:rsidR="00142BDF" w:rsidRPr="00E43F13" w:rsidRDefault="005A777E" w:rsidP="00E43F13">
            <w:pPr>
              <w:snapToGrid w:val="0"/>
              <w:spacing w:line="360" w:lineRule="auto"/>
              <w:rPr>
                <w:rFonts w:ascii="Book Antiqua" w:hAnsi="Book Antiqua" w:cs="Times New Roman"/>
                <w:color w:val="000000" w:themeColor="text1"/>
                <w:kern w:val="24"/>
                <w:sz w:val="24"/>
                <w:szCs w:val="24"/>
              </w:rPr>
            </w:pPr>
            <w:r w:rsidRPr="00E43F13">
              <w:rPr>
                <w:rFonts w:ascii="Book Antiqua" w:hAnsi="Book Antiqua" w:cs="Times New Roman"/>
                <w:color w:val="000000" w:themeColor="text1"/>
                <w:kern w:val="24"/>
                <w:sz w:val="24"/>
                <w:szCs w:val="24"/>
              </w:rPr>
              <w:t>16</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5</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7</w:t>
            </w:r>
            <w:r w:rsidR="00E03A9D" w:rsidRPr="00E43F13">
              <w:rPr>
                <w:rFonts w:ascii="Book Antiqua" w:hAnsi="Book Antiqua" w:cs="Times New Roman"/>
                <w:color w:val="000000" w:themeColor="text1"/>
                <w:kern w:val="24"/>
                <w:sz w:val="24"/>
                <w:szCs w:val="24"/>
              </w:rPr>
              <w:t>/</w:t>
            </w:r>
            <w:r w:rsidRPr="00E43F13">
              <w:rPr>
                <w:rFonts w:ascii="Book Antiqua" w:hAnsi="Book Antiqua" w:cs="Times New Roman"/>
                <w:color w:val="000000" w:themeColor="text1"/>
                <w:kern w:val="24"/>
                <w:sz w:val="24"/>
                <w:szCs w:val="24"/>
              </w:rPr>
              <w:t>4</w:t>
            </w:r>
          </w:p>
        </w:tc>
        <w:tc>
          <w:tcPr>
            <w:tcW w:w="0" w:type="dxa"/>
            <w:tcBorders>
              <w:bottom w:val="single" w:sz="4" w:space="0" w:color="auto"/>
            </w:tcBorders>
            <w:shd w:val="clear" w:color="auto" w:fill="FFFFFF" w:themeFill="background1"/>
          </w:tcPr>
          <w:p w14:paraId="5C86D186" w14:textId="172AF8E2" w:rsidR="00142BDF" w:rsidRPr="00E43F13" w:rsidRDefault="00E43F13" w:rsidP="00E43F13">
            <w:pPr>
              <w:snapToGrid w:val="0"/>
              <w:spacing w:line="360" w:lineRule="auto"/>
              <w:rPr>
                <w:rFonts w:ascii="Book Antiqua" w:hAnsi="Book Antiqua" w:cs="Times New Roman"/>
                <w:kern w:val="24"/>
                <w:sz w:val="24"/>
                <w:szCs w:val="24"/>
              </w:rPr>
            </w:pPr>
            <w:r w:rsidRPr="00E43F13">
              <w:rPr>
                <w:rFonts w:ascii="Book Antiqua" w:hAnsi="Book Antiqua" w:cs="Times New Roman"/>
                <w:kern w:val="24"/>
                <w:sz w:val="24"/>
                <w:szCs w:val="24"/>
              </w:rPr>
              <w:t>NS</w:t>
            </w:r>
          </w:p>
        </w:tc>
      </w:tr>
    </w:tbl>
    <w:p w14:paraId="427C3306" w14:textId="55C23952" w:rsidR="00B2226F" w:rsidRPr="00E43F13" w:rsidRDefault="00E43F13" w:rsidP="00E43F13">
      <w:pPr>
        <w:snapToGrid w:val="0"/>
        <w:spacing w:line="360" w:lineRule="auto"/>
        <w:rPr>
          <w:rFonts w:ascii="Book Antiqua" w:hAnsi="Book Antiqua" w:cs="Times New Roman"/>
          <w:sz w:val="24"/>
          <w:szCs w:val="24"/>
        </w:rPr>
      </w:pPr>
      <w:r w:rsidRPr="00E43F13">
        <w:rPr>
          <w:rFonts w:ascii="Book Antiqua" w:hAnsi="Book Antiqua" w:cs="Times New Roman"/>
          <w:kern w:val="24"/>
          <w:sz w:val="24"/>
          <w:szCs w:val="24"/>
        </w:rPr>
        <w:t>NS</w:t>
      </w:r>
      <w:r w:rsidR="005A777E" w:rsidRPr="00E43F13">
        <w:rPr>
          <w:rFonts w:ascii="Book Antiqua" w:hAnsi="Book Antiqua" w:cs="Times New Roman"/>
          <w:sz w:val="24"/>
          <w:szCs w:val="24"/>
        </w:rPr>
        <w:t xml:space="preserve">: </w:t>
      </w:r>
      <w:r w:rsidRPr="00E43F13">
        <w:rPr>
          <w:rFonts w:ascii="Book Antiqua" w:hAnsi="Book Antiqua" w:cs="Times New Roman"/>
          <w:sz w:val="24"/>
          <w:szCs w:val="24"/>
        </w:rPr>
        <w:t xml:space="preserve">No </w:t>
      </w:r>
      <w:r w:rsidR="005A777E" w:rsidRPr="00E43F13">
        <w:rPr>
          <w:rFonts w:ascii="Book Antiqua" w:hAnsi="Book Antiqua" w:cs="Times New Roman"/>
          <w:sz w:val="24"/>
          <w:szCs w:val="24"/>
        </w:rPr>
        <w:t>significance</w:t>
      </w:r>
      <w:r w:rsidR="00437D1C" w:rsidRPr="00E43F13">
        <w:rPr>
          <w:rFonts w:ascii="Book Antiqua" w:hAnsi="Book Antiqua" w:cs="Times New Roman"/>
          <w:sz w:val="24"/>
          <w:szCs w:val="24"/>
        </w:rPr>
        <w:t>;</w:t>
      </w:r>
      <w:r w:rsidR="005A777E" w:rsidRPr="00E43F13">
        <w:rPr>
          <w:rFonts w:ascii="Book Antiqua" w:hAnsi="Book Antiqua" w:cs="Times New Roman"/>
          <w:sz w:val="24"/>
          <w:szCs w:val="24"/>
        </w:rPr>
        <w:t xml:space="preserve"> Group F: </w:t>
      </w:r>
      <w:r w:rsidR="00437D1C" w:rsidRPr="00E43F13">
        <w:rPr>
          <w:rFonts w:ascii="Book Antiqua" w:hAnsi="Book Antiqua" w:cs="Times New Roman"/>
          <w:sz w:val="24"/>
          <w:szCs w:val="24"/>
        </w:rPr>
        <w:t>F</w:t>
      </w:r>
      <w:r w:rsidR="005A777E" w:rsidRPr="00E43F13">
        <w:rPr>
          <w:rFonts w:ascii="Book Antiqua" w:hAnsi="Book Antiqua" w:cs="Times New Roman"/>
          <w:sz w:val="24"/>
          <w:szCs w:val="24"/>
        </w:rPr>
        <w:t>at dissociation group</w:t>
      </w:r>
      <w:r w:rsidR="00437D1C" w:rsidRPr="00E43F13">
        <w:rPr>
          <w:rFonts w:ascii="Book Antiqua" w:hAnsi="Book Antiqua" w:cs="Times New Roman"/>
          <w:sz w:val="24"/>
          <w:szCs w:val="24"/>
        </w:rPr>
        <w:t>;</w:t>
      </w:r>
      <w:r w:rsidR="005A777E" w:rsidRPr="00E43F13">
        <w:rPr>
          <w:rFonts w:ascii="Book Antiqua" w:hAnsi="Book Antiqua" w:cs="Times New Roman"/>
          <w:sz w:val="24"/>
          <w:szCs w:val="24"/>
        </w:rPr>
        <w:t xml:space="preserve"> Group C: </w:t>
      </w:r>
      <w:r w:rsidR="00437D1C" w:rsidRPr="00E43F13">
        <w:rPr>
          <w:rFonts w:ascii="Book Antiqua" w:hAnsi="Book Antiqua" w:cs="Times New Roman"/>
          <w:sz w:val="24"/>
          <w:szCs w:val="24"/>
        </w:rPr>
        <w:t>C</w:t>
      </w:r>
      <w:r w:rsidR="005A777E" w:rsidRPr="00E43F13">
        <w:rPr>
          <w:rFonts w:ascii="Book Antiqua" w:hAnsi="Book Antiqua" w:cs="Times New Roman"/>
          <w:sz w:val="24"/>
          <w:szCs w:val="24"/>
        </w:rPr>
        <w:t>onventional harvesting group</w:t>
      </w:r>
      <w:r w:rsidR="00437D1C" w:rsidRPr="00E43F13">
        <w:rPr>
          <w:rFonts w:ascii="Book Antiqua" w:hAnsi="Book Antiqua" w:cs="Times New Roman"/>
          <w:sz w:val="24"/>
          <w:szCs w:val="24"/>
        </w:rPr>
        <w:t>;</w:t>
      </w:r>
      <w:r w:rsidR="005A777E" w:rsidRPr="00E43F13">
        <w:rPr>
          <w:rFonts w:ascii="Book Antiqua" w:hAnsi="Book Antiqua" w:cs="Times New Roman"/>
          <w:sz w:val="24"/>
          <w:szCs w:val="24"/>
        </w:rPr>
        <w:t xml:space="preserve"> </w:t>
      </w:r>
      <w:r w:rsidR="00D31B39" w:rsidRPr="00E43F13">
        <w:rPr>
          <w:rFonts w:ascii="Book Antiqua" w:hAnsi="Book Antiqua" w:cs="Times New Roman"/>
          <w:sz w:val="24"/>
          <w:szCs w:val="24"/>
        </w:rPr>
        <w:t xml:space="preserve">BMI: Body mass index; </w:t>
      </w:r>
      <w:proofErr w:type="spellStart"/>
      <w:r w:rsidR="00D31B39" w:rsidRPr="00E43F13">
        <w:rPr>
          <w:rFonts w:ascii="Book Antiqua" w:hAnsi="Book Antiqua" w:cs="Times New Roman"/>
          <w:sz w:val="24"/>
          <w:szCs w:val="24"/>
        </w:rPr>
        <w:t>M</w:t>
      </w:r>
      <w:r w:rsidR="00CA353D" w:rsidRPr="00E43F13">
        <w:rPr>
          <w:rFonts w:ascii="Book Antiqua" w:hAnsi="Book Antiqua" w:cs="Times New Roman"/>
          <w:sz w:val="24"/>
          <w:szCs w:val="24"/>
        </w:rPr>
        <w:t>c</w:t>
      </w:r>
      <w:r w:rsidR="00D31B39" w:rsidRPr="00E43F13">
        <w:rPr>
          <w:rFonts w:ascii="Book Antiqua" w:hAnsi="Book Antiqua" w:cs="Times New Roman"/>
          <w:sz w:val="24"/>
          <w:szCs w:val="24"/>
        </w:rPr>
        <w:t>T</w:t>
      </w:r>
      <w:proofErr w:type="spellEnd"/>
      <w:r w:rsidR="00D31B39" w:rsidRPr="00E43F13">
        <w:rPr>
          <w:rFonts w:ascii="Book Antiqua" w:hAnsi="Book Antiqua" w:cs="Times New Roman"/>
          <w:sz w:val="24"/>
          <w:szCs w:val="24"/>
        </w:rPr>
        <w:t>: Macroscopic type (</w:t>
      </w:r>
      <w:proofErr w:type="spellStart"/>
      <w:r w:rsidR="00D31B39" w:rsidRPr="00E43F13">
        <w:rPr>
          <w:rFonts w:ascii="Book Antiqua" w:hAnsi="Book Antiqua" w:cs="Times New Roman"/>
          <w:sz w:val="24"/>
          <w:szCs w:val="24"/>
        </w:rPr>
        <w:t>Borrmann</w:t>
      </w:r>
      <w:proofErr w:type="spellEnd"/>
      <w:r w:rsidR="00D31B39" w:rsidRPr="00E43F13">
        <w:rPr>
          <w:rFonts w:ascii="Book Antiqua" w:hAnsi="Book Antiqua" w:cs="Times New Roman"/>
          <w:sz w:val="24"/>
          <w:szCs w:val="24"/>
        </w:rPr>
        <w:t xml:space="preserve">); </w:t>
      </w:r>
      <w:proofErr w:type="spellStart"/>
      <w:r w:rsidR="005A777E" w:rsidRPr="00E43F13">
        <w:rPr>
          <w:rFonts w:ascii="Book Antiqua" w:hAnsi="Book Antiqua" w:cs="Times New Roman"/>
          <w:sz w:val="24"/>
          <w:szCs w:val="24"/>
        </w:rPr>
        <w:t>sT</w:t>
      </w:r>
      <w:proofErr w:type="spellEnd"/>
      <w:r w:rsidR="005A777E" w:rsidRPr="00E43F13">
        <w:rPr>
          <w:rFonts w:ascii="Book Antiqua" w:hAnsi="Book Antiqua" w:cs="Times New Roman"/>
          <w:sz w:val="24"/>
          <w:szCs w:val="24"/>
        </w:rPr>
        <w:t xml:space="preserve">: </w:t>
      </w:r>
      <w:r w:rsidR="00437D1C" w:rsidRPr="00E43F13">
        <w:rPr>
          <w:rFonts w:ascii="Book Antiqua" w:hAnsi="Book Antiqua" w:cs="Times New Roman"/>
          <w:sz w:val="24"/>
          <w:szCs w:val="24"/>
        </w:rPr>
        <w:t>S</w:t>
      </w:r>
      <w:r w:rsidR="005A777E" w:rsidRPr="00E43F13">
        <w:rPr>
          <w:rFonts w:ascii="Book Antiqua" w:hAnsi="Book Antiqua" w:cs="Times New Roman"/>
          <w:sz w:val="24"/>
          <w:szCs w:val="24"/>
        </w:rPr>
        <w:t>urgical diagnosis of depth of invasion</w:t>
      </w:r>
      <w:r w:rsidR="00385A82" w:rsidRPr="00E43F13">
        <w:rPr>
          <w:rFonts w:ascii="Book Antiqua" w:hAnsi="Book Antiqua" w:cs="Times New Roman"/>
          <w:sz w:val="24"/>
          <w:szCs w:val="24"/>
        </w:rPr>
        <w:t>;</w:t>
      </w:r>
      <w:r w:rsidR="005A777E" w:rsidRPr="00E43F13">
        <w:rPr>
          <w:rFonts w:ascii="Book Antiqua" w:hAnsi="Book Antiqua" w:cs="Times New Roman"/>
          <w:sz w:val="24"/>
          <w:szCs w:val="24"/>
        </w:rPr>
        <w:t xml:space="preserve"> </w:t>
      </w:r>
      <w:proofErr w:type="spellStart"/>
      <w:proofErr w:type="gramStart"/>
      <w:r w:rsidR="005A777E" w:rsidRPr="00E43F13">
        <w:rPr>
          <w:rFonts w:ascii="Book Antiqua" w:hAnsi="Book Antiqua" w:cs="Times New Roman"/>
          <w:sz w:val="24"/>
          <w:szCs w:val="24"/>
        </w:rPr>
        <w:t>sN</w:t>
      </w:r>
      <w:proofErr w:type="spellEnd"/>
      <w:proofErr w:type="gramEnd"/>
      <w:r w:rsidR="005A777E" w:rsidRPr="00E43F13">
        <w:rPr>
          <w:rFonts w:ascii="Book Antiqua" w:hAnsi="Book Antiqua" w:cs="Times New Roman"/>
          <w:sz w:val="24"/>
          <w:szCs w:val="24"/>
        </w:rPr>
        <w:t xml:space="preserve">: </w:t>
      </w:r>
      <w:r w:rsidR="00385A82" w:rsidRPr="00E43F13">
        <w:rPr>
          <w:rFonts w:ascii="Book Antiqua" w:hAnsi="Book Antiqua" w:cs="Times New Roman"/>
          <w:sz w:val="24"/>
          <w:szCs w:val="24"/>
        </w:rPr>
        <w:t>S</w:t>
      </w:r>
      <w:r w:rsidR="005A777E" w:rsidRPr="00E43F13">
        <w:rPr>
          <w:rFonts w:ascii="Book Antiqua" w:hAnsi="Book Antiqua" w:cs="Times New Roman"/>
          <w:sz w:val="24"/>
          <w:szCs w:val="24"/>
        </w:rPr>
        <w:t>urgical diagnosis of nodal metastasis</w:t>
      </w:r>
      <w:r w:rsidR="00385A82" w:rsidRPr="00E43F13">
        <w:rPr>
          <w:rFonts w:ascii="Book Antiqua" w:hAnsi="Book Antiqua" w:cs="Times New Roman"/>
          <w:sz w:val="24"/>
          <w:szCs w:val="24"/>
        </w:rPr>
        <w:t xml:space="preserve">; </w:t>
      </w:r>
      <w:r w:rsidR="005A777E" w:rsidRPr="00E43F13">
        <w:rPr>
          <w:rFonts w:ascii="Book Antiqua" w:hAnsi="Book Antiqua" w:cs="Times New Roman"/>
          <w:sz w:val="24"/>
          <w:szCs w:val="24"/>
        </w:rPr>
        <w:t xml:space="preserve">DG: </w:t>
      </w:r>
      <w:r w:rsidR="00385A82" w:rsidRPr="00E43F13">
        <w:rPr>
          <w:rFonts w:ascii="Book Antiqua" w:hAnsi="Book Antiqua" w:cs="Times New Roman"/>
          <w:sz w:val="24"/>
          <w:szCs w:val="24"/>
        </w:rPr>
        <w:t>D</w:t>
      </w:r>
      <w:r w:rsidR="005A777E" w:rsidRPr="00E43F13">
        <w:rPr>
          <w:rFonts w:ascii="Book Antiqua" w:hAnsi="Book Antiqua" w:cs="Times New Roman"/>
          <w:sz w:val="24"/>
          <w:szCs w:val="24"/>
        </w:rPr>
        <w:t>istal gastrectomy</w:t>
      </w:r>
      <w:r w:rsidR="00385A82" w:rsidRPr="00E43F13">
        <w:rPr>
          <w:rFonts w:ascii="Book Antiqua" w:hAnsi="Book Antiqua" w:cs="Times New Roman"/>
          <w:sz w:val="24"/>
          <w:szCs w:val="24"/>
        </w:rPr>
        <w:t>;</w:t>
      </w:r>
      <w:r w:rsidR="005A777E" w:rsidRPr="00E43F13">
        <w:rPr>
          <w:rFonts w:ascii="Book Antiqua" w:hAnsi="Book Antiqua" w:cs="Times New Roman"/>
          <w:sz w:val="24"/>
          <w:szCs w:val="24"/>
        </w:rPr>
        <w:t xml:space="preserve"> TG: </w:t>
      </w:r>
      <w:r w:rsidR="00385A82" w:rsidRPr="00E43F13">
        <w:rPr>
          <w:rFonts w:ascii="Book Antiqua" w:hAnsi="Book Antiqua" w:cs="Times New Roman"/>
          <w:sz w:val="24"/>
          <w:szCs w:val="24"/>
        </w:rPr>
        <w:t>T</w:t>
      </w:r>
      <w:r w:rsidR="005A777E" w:rsidRPr="00E43F13">
        <w:rPr>
          <w:rFonts w:ascii="Book Antiqua" w:hAnsi="Book Antiqua" w:cs="Times New Roman"/>
          <w:sz w:val="24"/>
          <w:szCs w:val="24"/>
        </w:rPr>
        <w:t>otal gastrectomy</w:t>
      </w:r>
      <w:r w:rsidR="00385A82" w:rsidRPr="00E43F13">
        <w:rPr>
          <w:rFonts w:ascii="Book Antiqua" w:hAnsi="Book Antiqua" w:cs="Times New Roman"/>
          <w:sz w:val="24"/>
          <w:szCs w:val="24"/>
        </w:rPr>
        <w:t>;</w:t>
      </w:r>
      <w:r w:rsidR="005A777E" w:rsidRPr="00E43F13">
        <w:rPr>
          <w:rFonts w:ascii="Book Antiqua" w:hAnsi="Book Antiqua" w:cs="Times New Roman"/>
          <w:sz w:val="24"/>
          <w:szCs w:val="24"/>
        </w:rPr>
        <w:t xml:space="preserve"> D number: </w:t>
      </w:r>
      <w:r w:rsidR="00385A82" w:rsidRPr="00E43F13">
        <w:rPr>
          <w:rFonts w:ascii="Book Antiqua" w:hAnsi="Book Antiqua" w:cs="Times New Roman"/>
          <w:sz w:val="24"/>
          <w:szCs w:val="24"/>
        </w:rPr>
        <w:t>D</w:t>
      </w:r>
      <w:r w:rsidR="005A777E" w:rsidRPr="00E43F13">
        <w:rPr>
          <w:rFonts w:ascii="Book Antiqua" w:hAnsi="Book Antiqua" w:cs="Times New Roman"/>
          <w:sz w:val="24"/>
          <w:szCs w:val="24"/>
        </w:rPr>
        <w:t>egree of lymph node dissection</w:t>
      </w:r>
      <w:r w:rsidR="00142BDF" w:rsidRPr="00E43F13">
        <w:rPr>
          <w:rFonts w:ascii="Book Antiqua" w:hAnsi="Book Antiqua" w:cs="Times New Roman"/>
          <w:sz w:val="24"/>
          <w:szCs w:val="24"/>
        </w:rPr>
        <w:t xml:space="preserve">; </w:t>
      </w:r>
      <w:proofErr w:type="spellStart"/>
      <w:r w:rsidR="00142BDF" w:rsidRPr="00E43F13">
        <w:rPr>
          <w:rFonts w:ascii="Book Antiqua" w:hAnsi="Book Antiqua" w:cs="Times New Roman"/>
          <w:sz w:val="24"/>
          <w:szCs w:val="24"/>
        </w:rPr>
        <w:t>pN</w:t>
      </w:r>
      <w:proofErr w:type="spellEnd"/>
      <w:r w:rsidR="00142BDF" w:rsidRPr="00E43F13">
        <w:rPr>
          <w:rFonts w:ascii="Book Antiqua" w:hAnsi="Book Antiqua" w:cs="Times New Roman"/>
          <w:sz w:val="24"/>
          <w:szCs w:val="24"/>
        </w:rPr>
        <w:t>: Pathological diagnosis of nodal metastasis.</w:t>
      </w:r>
    </w:p>
    <w:p w14:paraId="31BE5016" w14:textId="77777777" w:rsidR="00B2226F" w:rsidRPr="00E43F13" w:rsidRDefault="005A777E" w:rsidP="00E43F13">
      <w:pPr>
        <w:widowControl/>
        <w:snapToGrid w:val="0"/>
        <w:spacing w:line="360" w:lineRule="auto"/>
        <w:rPr>
          <w:rFonts w:ascii="Book Antiqua" w:hAnsi="Book Antiqua"/>
          <w:sz w:val="24"/>
          <w:szCs w:val="24"/>
        </w:rPr>
      </w:pPr>
      <w:r w:rsidRPr="00E43F13">
        <w:rPr>
          <w:rFonts w:ascii="Book Antiqua" w:hAnsi="Book Antiqua"/>
          <w:sz w:val="24"/>
          <w:szCs w:val="24"/>
        </w:rPr>
        <w:br w:type="page"/>
      </w:r>
    </w:p>
    <w:p w14:paraId="13AC0D93" w14:textId="4CE0159E" w:rsidR="00B2226F" w:rsidRPr="00E43F13" w:rsidRDefault="005A777E" w:rsidP="00E43F13">
      <w:pPr>
        <w:snapToGrid w:val="0"/>
        <w:spacing w:line="360" w:lineRule="auto"/>
        <w:rPr>
          <w:rFonts w:ascii="Book Antiqua" w:hAnsi="Book Antiqua" w:cs="Times New Roman"/>
          <w:b/>
          <w:bCs/>
          <w:sz w:val="24"/>
          <w:szCs w:val="24"/>
        </w:rPr>
      </w:pPr>
      <w:r w:rsidRPr="00E43F13">
        <w:rPr>
          <w:rFonts w:ascii="Book Antiqua" w:hAnsi="Book Antiqua" w:cs="Times New Roman"/>
          <w:b/>
          <w:bCs/>
          <w:sz w:val="24"/>
          <w:szCs w:val="24"/>
        </w:rPr>
        <w:lastRenderedPageBreak/>
        <w:t>Table 2 Comparisons of the number</w:t>
      </w:r>
      <w:r w:rsidR="0093665E">
        <w:rPr>
          <w:rFonts w:ascii="Book Antiqua" w:hAnsi="Book Antiqua" w:cs="Times New Roman"/>
          <w:b/>
          <w:bCs/>
          <w:sz w:val="24"/>
          <w:szCs w:val="24"/>
        </w:rPr>
        <w:t>s</w:t>
      </w:r>
      <w:r w:rsidRPr="00E43F13">
        <w:rPr>
          <w:rFonts w:ascii="Book Antiqua" w:hAnsi="Book Antiqua" w:cs="Times New Roman"/>
          <w:b/>
          <w:bCs/>
          <w:sz w:val="24"/>
          <w:szCs w:val="24"/>
        </w:rPr>
        <w:t xml:space="preserve"> of harvested lymph nodes and the </w:t>
      </w:r>
      <w:r w:rsidR="00385A82" w:rsidRPr="00E43F13">
        <w:rPr>
          <w:rFonts w:ascii="Book Antiqua" w:hAnsi="Book Antiqua" w:cs="Times New Roman"/>
          <w:b/>
          <w:bCs/>
          <w:sz w:val="24"/>
          <w:szCs w:val="24"/>
        </w:rPr>
        <w:t>duration</w:t>
      </w:r>
      <w:r w:rsidRPr="00E43F13">
        <w:rPr>
          <w:rFonts w:ascii="Book Antiqua" w:hAnsi="Book Antiqua" w:cs="Times New Roman"/>
          <w:b/>
          <w:bCs/>
          <w:sz w:val="24"/>
          <w:szCs w:val="24"/>
        </w:rPr>
        <w:t xml:space="preserve"> </w:t>
      </w:r>
      <w:r w:rsidR="00385A82" w:rsidRPr="00E43F13">
        <w:rPr>
          <w:rFonts w:ascii="Book Antiqua" w:hAnsi="Book Antiqua" w:cs="Times New Roman"/>
          <w:b/>
          <w:bCs/>
          <w:sz w:val="24"/>
          <w:szCs w:val="24"/>
        </w:rPr>
        <w:t>of lymph node ha</w:t>
      </w:r>
      <w:r w:rsidRPr="00E43F13">
        <w:rPr>
          <w:rFonts w:ascii="Book Antiqua" w:hAnsi="Book Antiqua" w:cs="Times New Roman"/>
          <w:b/>
          <w:bCs/>
          <w:sz w:val="24"/>
          <w:szCs w:val="24"/>
        </w:rPr>
        <w:t xml:space="preserve">rvest and mapping between </w:t>
      </w:r>
      <w:r w:rsidR="00385A82" w:rsidRPr="00E43F13">
        <w:rPr>
          <w:rFonts w:ascii="Book Antiqua" w:hAnsi="Book Antiqua" w:cs="Times New Roman"/>
          <w:b/>
          <w:bCs/>
          <w:sz w:val="24"/>
          <w:szCs w:val="24"/>
        </w:rPr>
        <w:t xml:space="preserve">the </w:t>
      </w:r>
      <w:r w:rsidRPr="00E43F13">
        <w:rPr>
          <w:rFonts w:ascii="Book Antiqua" w:hAnsi="Book Antiqua" w:cs="Times New Roman"/>
          <w:b/>
          <w:bCs/>
          <w:sz w:val="24"/>
          <w:szCs w:val="24"/>
        </w:rPr>
        <w:t>two groups</w:t>
      </w:r>
    </w:p>
    <w:tbl>
      <w:tblPr>
        <w:tblStyle w:val="PlainTable3"/>
        <w:tblW w:w="8349" w:type="dxa"/>
        <w:tblLook w:val="0420" w:firstRow="1" w:lastRow="0" w:firstColumn="0" w:lastColumn="0" w:noHBand="0" w:noVBand="1"/>
      </w:tblPr>
      <w:tblGrid>
        <w:gridCol w:w="3969"/>
        <w:gridCol w:w="1701"/>
        <w:gridCol w:w="1687"/>
        <w:gridCol w:w="992"/>
      </w:tblGrid>
      <w:tr w:rsidR="005958EA" w:rsidRPr="00E43F13" w14:paraId="7DA0F63F" w14:textId="77777777" w:rsidTr="00E7663D">
        <w:trPr>
          <w:cnfStyle w:val="100000000000" w:firstRow="1" w:lastRow="0" w:firstColumn="0" w:lastColumn="0" w:oddVBand="0" w:evenVBand="0" w:oddHBand="0" w:evenHBand="0" w:firstRowFirstColumn="0" w:firstRowLastColumn="0" w:lastRowFirstColumn="0" w:lastRowLastColumn="0"/>
          <w:trHeight w:val="459"/>
        </w:trPr>
        <w:tc>
          <w:tcPr>
            <w:tcW w:w="0" w:type="dxa"/>
            <w:tcBorders>
              <w:top w:val="single" w:sz="4" w:space="0" w:color="auto"/>
              <w:bottom w:val="single" w:sz="4" w:space="0" w:color="auto"/>
            </w:tcBorders>
            <w:shd w:val="clear" w:color="auto" w:fill="FFFFFF" w:themeFill="background1"/>
            <w:hideMark/>
          </w:tcPr>
          <w:p w14:paraId="4A916F62" w14:textId="77777777" w:rsidR="00B2226F" w:rsidRPr="00E43F13" w:rsidRDefault="00B2226F" w:rsidP="00E43F13">
            <w:pPr>
              <w:snapToGrid w:val="0"/>
              <w:spacing w:line="360" w:lineRule="auto"/>
              <w:rPr>
                <w:rFonts w:ascii="Book Antiqua" w:hAnsi="Book Antiqua" w:cs="Times New Roman"/>
                <w:sz w:val="24"/>
                <w:szCs w:val="24"/>
              </w:rPr>
            </w:pPr>
          </w:p>
        </w:tc>
        <w:tc>
          <w:tcPr>
            <w:tcW w:w="0" w:type="dxa"/>
            <w:tcBorders>
              <w:top w:val="single" w:sz="4" w:space="0" w:color="auto"/>
              <w:bottom w:val="single" w:sz="4" w:space="0" w:color="auto"/>
            </w:tcBorders>
            <w:hideMark/>
          </w:tcPr>
          <w:p w14:paraId="486AD82B" w14:textId="39E11249" w:rsidR="00B2226F" w:rsidRPr="00E43F13" w:rsidRDefault="00E43F13" w:rsidP="00E43F13">
            <w:pPr>
              <w:snapToGrid w:val="0"/>
              <w:spacing w:line="360" w:lineRule="auto"/>
              <w:rPr>
                <w:rFonts w:ascii="Book Antiqua" w:hAnsi="Book Antiqua" w:cs="Times New Roman"/>
                <w:sz w:val="24"/>
                <w:szCs w:val="24"/>
              </w:rPr>
            </w:pPr>
            <w:r w:rsidRPr="00E43F13">
              <w:rPr>
                <w:rFonts w:ascii="Book Antiqua" w:hAnsi="Book Antiqua" w:cs="Times New Roman"/>
                <w:caps w:val="0"/>
                <w:sz w:val="24"/>
                <w:szCs w:val="24"/>
              </w:rPr>
              <w:t xml:space="preserve">Group </w:t>
            </w:r>
            <w:r w:rsidR="005A777E" w:rsidRPr="00E43F13">
              <w:rPr>
                <w:rFonts w:ascii="Book Antiqua" w:hAnsi="Book Antiqua" w:cs="Times New Roman"/>
                <w:sz w:val="24"/>
                <w:szCs w:val="24"/>
              </w:rPr>
              <w:t>F</w:t>
            </w:r>
          </w:p>
        </w:tc>
        <w:tc>
          <w:tcPr>
            <w:tcW w:w="0" w:type="dxa"/>
            <w:tcBorders>
              <w:top w:val="single" w:sz="4" w:space="0" w:color="auto"/>
              <w:bottom w:val="single" w:sz="4" w:space="0" w:color="auto"/>
            </w:tcBorders>
            <w:hideMark/>
          </w:tcPr>
          <w:p w14:paraId="45F3D418" w14:textId="75C56F89" w:rsidR="00B2226F" w:rsidRPr="00E43F13" w:rsidRDefault="00E43F13" w:rsidP="00E43F13">
            <w:pPr>
              <w:snapToGrid w:val="0"/>
              <w:spacing w:line="360" w:lineRule="auto"/>
              <w:rPr>
                <w:rFonts w:ascii="Book Antiqua" w:hAnsi="Book Antiqua" w:cs="Times New Roman"/>
                <w:sz w:val="24"/>
                <w:szCs w:val="24"/>
              </w:rPr>
            </w:pPr>
            <w:r w:rsidRPr="00E43F13">
              <w:rPr>
                <w:rFonts w:ascii="Book Antiqua" w:hAnsi="Book Antiqua" w:cs="Times New Roman"/>
                <w:caps w:val="0"/>
                <w:sz w:val="24"/>
                <w:szCs w:val="24"/>
              </w:rPr>
              <w:t xml:space="preserve">Group </w:t>
            </w:r>
            <w:r w:rsidR="005A777E" w:rsidRPr="00E43F13">
              <w:rPr>
                <w:rFonts w:ascii="Book Antiqua" w:hAnsi="Book Antiqua" w:cs="Times New Roman"/>
                <w:sz w:val="24"/>
                <w:szCs w:val="24"/>
              </w:rPr>
              <w:t>C</w:t>
            </w:r>
          </w:p>
        </w:tc>
        <w:tc>
          <w:tcPr>
            <w:tcW w:w="0" w:type="dxa"/>
            <w:tcBorders>
              <w:top w:val="single" w:sz="4" w:space="0" w:color="auto"/>
              <w:bottom w:val="single" w:sz="4" w:space="0" w:color="auto"/>
            </w:tcBorders>
          </w:tcPr>
          <w:p w14:paraId="361C7AD4" w14:textId="517F7042" w:rsidR="00B2226F" w:rsidRPr="00E43F13" w:rsidRDefault="00E43F13" w:rsidP="00E43F13">
            <w:pPr>
              <w:snapToGrid w:val="0"/>
              <w:spacing w:line="360" w:lineRule="auto"/>
              <w:rPr>
                <w:rFonts w:ascii="Book Antiqua" w:hAnsi="Book Antiqua" w:cs="Times New Roman"/>
                <w:sz w:val="24"/>
                <w:szCs w:val="24"/>
              </w:rPr>
            </w:pPr>
            <w:r w:rsidRPr="00E43F13">
              <w:rPr>
                <w:rFonts w:ascii="Book Antiqua" w:hAnsi="Book Antiqua" w:cs="Times New Roman"/>
                <w:i/>
                <w:iCs/>
                <w:caps w:val="0"/>
                <w:kern w:val="24"/>
                <w:sz w:val="24"/>
                <w:szCs w:val="24"/>
              </w:rPr>
              <w:t>P</w:t>
            </w:r>
            <w:r w:rsidRPr="00E43F13">
              <w:rPr>
                <w:rFonts w:ascii="Book Antiqua" w:hAnsi="Book Antiqua" w:cs="Times New Roman"/>
                <w:caps w:val="0"/>
                <w:kern w:val="24"/>
                <w:sz w:val="24"/>
                <w:szCs w:val="24"/>
              </w:rPr>
              <w:t xml:space="preserve"> value</w:t>
            </w:r>
          </w:p>
        </w:tc>
      </w:tr>
      <w:tr w:rsidR="005958EA" w:rsidRPr="00E43F13" w14:paraId="0F71356C" w14:textId="77777777" w:rsidTr="00E7663D">
        <w:trPr>
          <w:cnfStyle w:val="000000100000" w:firstRow="0" w:lastRow="0" w:firstColumn="0" w:lastColumn="0" w:oddVBand="0" w:evenVBand="0" w:oddHBand="1" w:evenHBand="0" w:firstRowFirstColumn="0" w:firstRowLastColumn="0" w:lastRowFirstColumn="0" w:lastRowLastColumn="0"/>
          <w:trHeight w:val="691"/>
        </w:trPr>
        <w:tc>
          <w:tcPr>
            <w:tcW w:w="0" w:type="dxa"/>
            <w:tcBorders>
              <w:top w:val="single" w:sz="4" w:space="0" w:color="auto"/>
            </w:tcBorders>
            <w:shd w:val="clear" w:color="auto" w:fill="FFFFFF" w:themeFill="background1"/>
            <w:vAlign w:val="center"/>
          </w:tcPr>
          <w:p w14:paraId="2313C9EC" w14:textId="77777777"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Total number of harvested nodes</w:t>
            </w:r>
          </w:p>
        </w:tc>
        <w:tc>
          <w:tcPr>
            <w:tcW w:w="0" w:type="dxa"/>
            <w:tcBorders>
              <w:top w:val="single" w:sz="4" w:space="0" w:color="auto"/>
            </w:tcBorders>
            <w:shd w:val="clear" w:color="auto" w:fill="FFFFFF" w:themeFill="background1"/>
            <w:vAlign w:val="center"/>
          </w:tcPr>
          <w:p w14:paraId="4936201A" w14:textId="77777777"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4</w:t>
            </w:r>
            <w:r w:rsidR="00907D97" w:rsidRPr="00E43F13">
              <w:rPr>
                <w:rFonts w:ascii="Book Antiqua" w:hAnsi="Book Antiqua" w:cs="Times New Roman"/>
                <w:sz w:val="24"/>
                <w:szCs w:val="24"/>
              </w:rPr>
              <w:t>5</w:t>
            </w:r>
            <w:r w:rsidRPr="00E43F13">
              <w:rPr>
                <w:rFonts w:ascii="Book Antiqua" w:hAnsi="Book Antiqua" w:cs="Times New Roman"/>
                <w:sz w:val="24"/>
                <w:szCs w:val="24"/>
              </w:rPr>
              <w:t>.9 (21-82)</w:t>
            </w:r>
          </w:p>
        </w:tc>
        <w:tc>
          <w:tcPr>
            <w:tcW w:w="0" w:type="dxa"/>
            <w:tcBorders>
              <w:top w:val="single" w:sz="4" w:space="0" w:color="auto"/>
            </w:tcBorders>
            <w:shd w:val="clear" w:color="auto" w:fill="FFFFFF" w:themeFill="background1"/>
            <w:vAlign w:val="center"/>
          </w:tcPr>
          <w:p w14:paraId="3C7A5638" w14:textId="77777777"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44.3 (20-89)</w:t>
            </w:r>
          </w:p>
        </w:tc>
        <w:tc>
          <w:tcPr>
            <w:tcW w:w="0" w:type="dxa"/>
            <w:tcBorders>
              <w:top w:val="single" w:sz="4" w:space="0" w:color="auto"/>
            </w:tcBorders>
            <w:shd w:val="clear" w:color="auto" w:fill="FFFFFF" w:themeFill="background1"/>
            <w:vAlign w:val="center"/>
          </w:tcPr>
          <w:p w14:paraId="3C4A74D7" w14:textId="703AC62D" w:rsidR="00B2226F" w:rsidRPr="00E43F13" w:rsidRDefault="00E43F13"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NS</w:t>
            </w:r>
          </w:p>
        </w:tc>
      </w:tr>
      <w:tr w:rsidR="005958EA" w:rsidRPr="00E43F13" w14:paraId="2D0692F8" w14:textId="77777777" w:rsidTr="005958EA">
        <w:trPr>
          <w:trHeight w:val="595"/>
        </w:trPr>
        <w:tc>
          <w:tcPr>
            <w:tcW w:w="3969" w:type="dxa"/>
            <w:shd w:val="clear" w:color="auto" w:fill="FFFFFF" w:themeFill="background1"/>
            <w:vAlign w:val="center"/>
            <w:hideMark/>
          </w:tcPr>
          <w:p w14:paraId="002CACA7" w14:textId="49A0667A" w:rsidR="00B2226F"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Number of the left gastric artery</w:t>
            </w:r>
            <w:r w:rsidR="00E43F13" w:rsidRPr="00E43F13">
              <w:rPr>
                <w:rFonts w:ascii="Book Antiqua" w:hAnsi="Book Antiqua" w:cs="Times New Roman"/>
                <w:sz w:val="24"/>
                <w:szCs w:val="24"/>
              </w:rPr>
              <w:t>,</w:t>
            </w:r>
            <w:r w:rsidRPr="00E43F13">
              <w:rPr>
                <w:rFonts w:ascii="Book Antiqua" w:hAnsi="Book Antiqua" w:cs="Times New Roman"/>
                <w:sz w:val="24"/>
                <w:szCs w:val="24"/>
              </w:rPr>
              <w:t xml:space="preserve"> area nodes (</w:t>
            </w:r>
            <w:r w:rsidR="00E43F13" w:rsidRPr="00E43F13">
              <w:rPr>
                <w:rFonts w:ascii="Book Antiqua" w:hAnsi="Book Antiqua" w:cs="Times New Roman"/>
                <w:sz w:val="24"/>
                <w:szCs w:val="24"/>
              </w:rPr>
              <w:t>No.</w:t>
            </w:r>
            <w:r w:rsidR="00AD51DA" w:rsidRPr="00E43F13">
              <w:rPr>
                <w:rFonts w:ascii="Book Antiqua" w:hAnsi="Book Antiqua" w:cs="Times New Roman"/>
                <w:sz w:val="24"/>
                <w:szCs w:val="24"/>
              </w:rPr>
              <w:t xml:space="preserve"> </w:t>
            </w:r>
            <w:r w:rsidRPr="00E43F13">
              <w:rPr>
                <w:rFonts w:ascii="Book Antiqua" w:hAnsi="Book Antiqua" w:cs="Times New Roman"/>
                <w:sz w:val="24"/>
                <w:szCs w:val="24"/>
              </w:rPr>
              <w:t>1, 3a, 7)</w:t>
            </w:r>
          </w:p>
        </w:tc>
        <w:tc>
          <w:tcPr>
            <w:tcW w:w="1701" w:type="dxa"/>
            <w:shd w:val="clear" w:color="auto" w:fill="FFFFFF" w:themeFill="background1"/>
            <w:vAlign w:val="center"/>
            <w:hideMark/>
          </w:tcPr>
          <w:p w14:paraId="4CE827E8" w14:textId="77777777"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1</w:t>
            </w:r>
            <w:r w:rsidR="00907D97" w:rsidRPr="00E43F13">
              <w:rPr>
                <w:rFonts w:ascii="Book Antiqua" w:hAnsi="Book Antiqua" w:cs="Times New Roman"/>
                <w:sz w:val="24"/>
                <w:szCs w:val="24"/>
              </w:rPr>
              <w:t>6</w:t>
            </w:r>
            <w:r w:rsidRPr="00E43F13">
              <w:rPr>
                <w:rFonts w:ascii="Book Antiqua" w:hAnsi="Book Antiqua" w:cs="Times New Roman"/>
                <w:sz w:val="24"/>
                <w:szCs w:val="24"/>
              </w:rPr>
              <w:t>.</w:t>
            </w:r>
            <w:r w:rsidR="00907D97" w:rsidRPr="00E43F13">
              <w:rPr>
                <w:rFonts w:ascii="Book Antiqua" w:hAnsi="Book Antiqua" w:cs="Times New Roman"/>
                <w:sz w:val="24"/>
                <w:szCs w:val="24"/>
              </w:rPr>
              <w:t>9</w:t>
            </w:r>
            <w:r w:rsidRPr="00E43F13">
              <w:rPr>
                <w:rFonts w:ascii="Book Antiqua" w:hAnsi="Book Antiqua" w:cs="Times New Roman"/>
                <w:sz w:val="24"/>
                <w:szCs w:val="24"/>
              </w:rPr>
              <w:t xml:space="preserve"> (8-29)</w:t>
            </w:r>
          </w:p>
        </w:tc>
        <w:tc>
          <w:tcPr>
            <w:tcW w:w="1687" w:type="dxa"/>
            <w:shd w:val="clear" w:color="auto" w:fill="FFFFFF" w:themeFill="background1"/>
            <w:vAlign w:val="center"/>
            <w:hideMark/>
          </w:tcPr>
          <w:p w14:paraId="014FD3B1" w14:textId="77777777"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1</w:t>
            </w:r>
            <w:r w:rsidR="00907D97" w:rsidRPr="00E43F13">
              <w:rPr>
                <w:rFonts w:ascii="Book Antiqua" w:hAnsi="Book Antiqua" w:cs="Times New Roman"/>
                <w:sz w:val="24"/>
                <w:szCs w:val="24"/>
              </w:rPr>
              <w:t>4</w:t>
            </w:r>
            <w:r w:rsidRPr="00E43F13">
              <w:rPr>
                <w:rFonts w:ascii="Book Antiqua" w:hAnsi="Book Antiqua" w:cs="Times New Roman"/>
                <w:sz w:val="24"/>
                <w:szCs w:val="24"/>
              </w:rPr>
              <w:t>.</w:t>
            </w:r>
            <w:r w:rsidR="00907D97" w:rsidRPr="00E43F13">
              <w:rPr>
                <w:rFonts w:ascii="Book Antiqua" w:hAnsi="Book Antiqua" w:cs="Times New Roman"/>
                <w:sz w:val="24"/>
                <w:szCs w:val="24"/>
              </w:rPr>
              <w:t>1</w:t>
            </w:r>
            <w:r w:rsidRPr="00E43F13">
              <w:rPr>
                <w:rFonts w:ascii="Book Antiqua" w:hAnsi="Book Antiqua" w:cs="Times New Roman"/>
                <w:sz w:val="24"/>
                <w:szCs w:val="24"/>
              </w:rPr>
              <w:t xml:space="preserve"> (7-</w:t>
            </w:r>
            <w:r w:rsidR="006167F3" w:rsidRPr="00E43F13">
              <w:rPr>
                <w:rFonts w:ascii="Book Antiqua" w:hAnsi="Book Antiqua" w:cs="Times New Roman"/>
                <w:sz w:val="24"/>
                <w:szCs w:val="24"/>
              </w:rPr>
              <w:t>26</w:t>
            </w:r>
            <w:r w:rsidRPr="00E43F13">
              <w:rPr>
                <w:rFonts w:ascii="Book Antiqua" w:hAnsi="Book Antiqua" w:cs="Times New Roman"/>
                <w:sz w:val="24"/>
                <w:szCs w:val="24"/>
              </w:rPr>
              <w:t>)</w:t>
            </w:r>
          </w:p>
        </w:tc>
        <w:tc>
          <w:tcPr>
            <w:tcW w:w="992" w:type="dxa"/>
            <w:shd w:val="clear" w:color="auto" w:fill="FFFFFF" w:themeFill="background1"/>
            <w:vAlign w:val="center"/>
          </w:tcPr>
          <w:p w14:paraId="6E78D815" w14:textId="6CD425AE" w:rsidR="00B2226F" w:rsidRPr="00E43F13" w:rsidRDefault="00E43F13"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NS</w:t>
            </w:r>
          </w:p>
        </w:tc>
      </w:tr>
      <w:tr w:rsidR="005958EA" w:rsidRPr="00E43F13" w14:paraId="0AC04B64" w14:textId="77777777" w:rsidTr="005958EA">
        <w:trPr>
          <w:cnfStyle w:val="000000100000" w:firstRow="0" w:lastRow="0" w:firstColumn="0" w:lastColumn="0" w:oddVBand="0" w:evenVBand="0" w:oddHBand="1" w:evenHBand="0" w:firstRowFirstColumn="0" w:firstRowLastColumn="0" w:lastRowFirstColumn="0" w:lastRowLastColumn="0"/>
          <w:trHeight w:val="595"/>
        </w:trPr>
        <w:tc>
          <w:tcPr>
            <w:tcW w:w="3969" w:type="dxa"/>
            <w:shd w:val="clear" w:color="auto" w:fill="FFFFFF" w:themeFill="background1"/>
            <w:vAlign w:val="center"/>
            <w:hideMark/>
          </w:tcPr>
          <w:p w14:paraId="09506C0E" w14:textId="0BEC62F4" w:rsidR="00B2226F"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Number of the right gastric artery</w:t>
            </w:r>
            <w:r w:rsidR="00E43F13" w:rsidRPr="00E43F13">
              <w:rPr>
                <w:rFonts w:ascii="Book Antiqua" w:hAnsi="Book Antiqua" w:cs="Times New Roman"/>
                <w:sz w:val="24"/>
                <w:szCs w:val="24"/>
              </w:rPr>
              <w:t>,</w:t>
            </w:r>
            <w:r w:rsidRPr="00E43F13">
              <w:rPr>
                <w:rFonts w:ascii="Book Antiqua" w:hAnsi="Book Antiqua" w:cs="Times New Roman"/>
                <w:sz w:val="24"/>
                <w:szCs w:val="24"/>
              </w:rPr>
              <w:t xml:space="preserve"> area nodes (</w:t>
            </w:r>
            <w:r w:rsidR="00E43F13" w:rsidRPr="00E43F13">
              <w:rPr>
                <w:rFonts w:ascii="Book Antiqua" w:hAnsi="Book Antiqua" w:cs="Times New Roman"/>
                <w:sz w:val="24"/>
                <w:szCs w:val="24"/>
              </w:rPr>
              <w:t>No.</w:t>
            </w:r>
            <w:r w:rsidR="00AD51DA" w:rsidRPr="00E43F13">
              <w:rPr>
                <w:rFonts w:ascii="Book Antiqua" w:hAnsi="Book Antiqua" w:cs="Times New Roman"/>
                <w:sz w:val="24"/>
                <w:szCs w:val="24"/>
              </w:rPr>
              <w:t xml:space="preserve"> </w:t>
            </w:r>
            <w:r w:rsidRPr="00E43F13">
              <w:rPr>
                <w:rFonts w:ascii="Book Antiqua" w:hAnsi="Book Antiqua" w:cs="Times New Roman"/>
                <w:sz w:val="24"/>
                <w:szCs w:val="24"/>
              </w:rPr>
              <w:t>3b, 5)</w:t>
            </w:r>
          </w:p>
        </w:tc>
        <w:tc>
          <w:tcPr>
            <w:tcW w:w="1701" w:type="dxa"/>
            <w:shd w:val="clear" w:color="auto" w:fill="FFFFFF" w:themeFill="background1"/>
            <w:vAlign w:val="center"/>
            <w:hideMark/>
          </w:tcPr>
          <w:p w14:paraId="6D4DFEAB" w14:textId="77777777"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2.2 (0-9)</w:t>
            </w:r>
          </w:p>
        </w:tc>
        <w:tc>
          <w:tcPr>
            <w:tcW w:w="1687" w:type="dxa"/>
            <w:shd w:val="clear" w:color="auto" w:fill="FFFFFF" w:themeFill="background1"/>
            <w:vAlign w:val="center"/>
            <w:hideMark/>
          </w:tcPr>
          <w:p w14:paraId="642FDF0E" w14:textId="77777777"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2.8 (0-10)</w:t>
            </w:r>
          </w:p>
        </w:tc>
        <w:tc>
          <w:tcPr>
            <w:tcW w:w="992" w:type="dxa"/>
            <w:shd w:val="clear" w:color="auto" w:fill="FFFFFF" w:themeFill="background1"/>
            <w:vAlign w:val="center"/>
          </w:tcPr>
          <w:p w14:paraId="1B8CFC85" w14:textId="6FA70369" w:rsidR="00B2226F" w:rsidRPr="00E43F13" w:rsidRDefault="00E43F13"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NS</w:t>
            </w:r>
          </w:p>
        </w:tc>
      </w:tr>
      <w:tr w:rsidR="005958EA" w:rsidRPr="00E43F13" w14:paraId="438E57F9" w14:textId="77777777" w:rsidTr="00E7663D">
        <w:trPr>
          <w:trHeight w:val="595"/>
        </w:trPr>
        <w:tc>
          <w:tcPr>
            <w:tcW w:w="0" w:type="dxa"/>
            <w:shd w:val="clear" w:color="auto" w:fill="FFFFFF" w:themeFill="background1"/>
            <w:vAlign w:val="center"/>
            <w:hideMark/>
          </w:tcPr>
          <w:p w14:paraId="70A1C312" w14:textId="69D4793E" w:rsidR="00B2226F" w:rsidRPr="00E43F13" w:rsidRDefault="005A777E" w:rsidP="00E43F13">
            <w:pPr>
              <w:snapToGrid w:val="0"/>
              <w:spacing w:line="360" w:lineRule="auto"/>
              <w:ind w:firstLineChars="100" w:firstLine="240"/>
              <w:rPr>
                <w:rFonts w:ascii="Book Antiqua" w:hAnsi="Book Antiqua" w:cs="Times New Roman"/>
                <w:sz w:val="24"/>
                <w:szCs w:val="24"/>
              </w:rPr>
            </w:pPr>
            <w:r w:rsidRPr="00E43F13">
              <w:rPr>
                <w:rFonts w:ascii="Book Antiqua" w:hAnsi="Book Antiqua" w:cs="Times New Roman"/>
                <w:sz w:val="24"/>
                <w:szCs w:val="24"/>
              </w:rPr>
              <w:t>Number of the right gastroepiploic</w:t>
            </w:r>
            <w:r w:rsidR="00E43F13" w:rsidRPr="00E43F13">
              <w:rPr>
                <w:rFonts w:ascii="Book Antiqua" w:hAnsi="Book Antiqua" w:cs="Times New Roman"/>
                <w:sz w:val="24"/>
                <w:szCs w:val="24"/>
              </w:rPr>
              <w:t>,</w:t>
            </w:r>
            <w:r w:rsidRPr="00E43F13">
              <w:rPr>
                <w:rFonts w:ascii="Book Antiqua" w:hAnsi="Book Antiqua" w:cs="Times New Roman"/>
                <w:sz w:val="24"/>
                <w:szCs w:val="24"/>
              </w:rPr>
              <w:t xml:space="preserve"> </w:t>
            </w:r>
            <w:r w:rsidR="0018390C" w:rsidRPr="00E43F13">
              <w:rPr>
                <w:rFonts w:ascii="Book Antiqua" w:hAnsi="Book Antiqua" w:cs="Times New Roman"/>
                <w:sz w:val="24"/>
                <w:szCs w:val="24"/>
              </w:rPr>
              <w:t xml:space="preserve">artery area </w:t>
            </w:r>
            <w:r w:rsidRPr="00E43F13">
              <w:rPr>
                <w:rFonts w:ascii="Book Antiqua" w:hAnsi="Book Antiqua" w:cs="Times New Roman"/>
                <w:sz w:val="24"/>
                <w:szCs w:val="24"/>
              </w:rPr>
              <w:t>nodes (</w:t>
            </w:r>
            <w:r w:rsidR="00E43F13" w:rsidRPr="00E43F13">
              <w:rPr>
                <w:rFonts w:ascii="Book Antiqua" w:hAnsi="Book Antiqua" w:cs="Times New Roman"/>
                <w:sz w:val="24"/>
                <w:szCs w:val="24"/>
              </w:rPr>
              <w:t>No.</w:t>
            </w:r>
            <w:r w:rsidR="00AD51DA" w:rsidRPr="00E43F13">
              <w:rPr>
                <w:rFonts w:ascii="Book Antiqua" w:hAnsi="Book Antiqua" w:cs="Times New Roman"/>
                <w:sz w:val="24"/>
                <w:szCs w:val="24"/>
              </w:rPr>
              <w:t xml:space="preserve"> </w:t>
            </w:r>
            <w:r w:rsidRPr="00E43F13">
              <w:rPr>
                <w:rFonts w:ascii="Book Antiqua" w:hAnsi="Book Antiqua" w:cs="Times New Roman"/>
                <w:sz w:val="24"/>
                <w:szCs w:val="24"/>
              </w:rPr>
              <w:t>4d, 6)</w:t>
            </w:r>
          </w:p>
        </w:tc>
        <w:tc>
          <w:tcPr>
            <w:tcW w:w="0" w:type="dxa"/>
            <w:shd w:val="clear" w:color="auto" w:fill="FFFFFF" w:themeFill="background1"/>
            <w:vAlign w:val="center"/>
            <w:hideMark/>
          </w:tcPr>
          <w:p w14:paraId="08C578A9" w14:textId="77777777"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1</w:t>
            </w:r>
            <w:r w:rsidR="006167F3" w:rsidRPr="00E43F13">
              <w:rPr>
                <w:rFonts w:ascii="Book Antiqua" w:hAnsi="Book Antiqua" w:cs="Times New Roman"/>
                <w:sz w:val="24"/>
                <w:szCs w:val="24"/>
              </w:rPr>
              <w:t>6</w:t>
            </w:r>
            <w:r w:rsidRPr="00E43F13">
              <w:rPr>
                <w:rFonts w:ascii="Book Antiqua" w:hAnsi="Book Antiqua" w:cs="Times New Roman"/>
                <w:sz w:val="24"/>
                <w:szCs w:val="24"/>
              </w:rPr>
              <w:t>.</w:t>
            </w:r>
            <w:r w:rsidR="006167F3" w:rsidRPr="00E43F13">
              <w:rPr>
                <w:rFonts w:ascii="Book Antiqua" w:hAnsi="Book Antiqua" w:cs="Times New Roman"/>
                <w:sz w:val="24"/>
                <w:szCs w:val="24"/>
              </w:rPr>
              <w:t>9</w:t>
            </w:r>
            <w:r w:rsidRPr="00E43F13">
              <w:rPr>
                <w:rFonts w:ascii="Book Antiqua" w:hAnsi="Book Antiqua" w:cs="Times New Roman"/>
                <w:sz w:val="24"/>
                <w:szCs w:val="24"/>
              </w:rPr>
              <w:t xml:space="preserve"> (7-27)</w:t>
            </w:r>
          </w:p>
        </w:tc>
        <w:tc>
          <w:tcPr>
            <w:tcW w:w="0" w:type="dxa"/>
            <w:shd w:val="clear" w:color="auto" w:fill="FFFFFF" w:themeFill="background1"/>
            <w:vAlign w:val="center"/>
            <w:hideMark/>
          </w:tcPr>
          <w:p w14:paraId="1AB2AD42" w14:textId="77777777"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1</w:t>
            </w:r>
            <w:r w:rsidR="006167F3" w:rsidRPr="00E43F13">
              <w:rPr>
                <w:rFonts w:ascii="Book Antiqua" w:hAnsi="Book Antiqua" w:cs="Times New Roman"/>
                <w:sz w:val="24"/>
                <w:szCs w:val="24"/>
              </w:rPr>
              <w:t>6</w:t>
            </w:r>
            <w:r w:rsidRPr="00E43F13">
              <w:rPr>
                <w:rFonts w:ascii="Book Antiqua" w:hAnsi="Book Antiqua" w:cs="Times New Roman"/>
                <w:sz w:val="24"/>
                <w:szCs w:val="24"/>
              </w:rPr>
              <w:t>.</w:t>
            </w:r>
            <w:r w:rsidR="006167F3" w:rsidRPr="00E43F13">
              <w:rPr>
                <w:rFonts w:ascii="Book Antiqua" w:hAnsi="Book Antiqua" w:cs="Times New Roman"/>
                <w:sz w:val="24"/>
                <w:szCs w:val="24"/>
              </w:rPr>
              <w:t>8</w:t>
            </w:r>
            <w:r w:rsidRPr="00E43F13">
              <w:rPr>
                <w:rFonts w:ascii="Book Antiqua" w:hAnsi="Book Antiqua" w:cs="Times New Roman"/>
                <w:sz w:val="24"/>
                <w:szCs w:val="24"/>
              </w:rPr>
              <w:t xml:space="preserve"> (</w:t>
            </w:r>
            <w:r w:rsidR="006167F3" w:rsidRPr="00E43F13">
              <w:rPr>
                <w:rFonts w:ascii="Book Antiqua" w:hAnsi="Book Antiqua" w:cs="Times New Roman"/>
                <w:sz w:val="24"/>
                <w:szCs w:val="24"/>
              </w:rPr>
              <w:t>8</w:t>
            </w:r>
            <w:r w:rsidRPr="00E43F13">
              <w:rPr>
                <w:rFonts w:ascii="Book Antiqua" w:hAnsi="Book Antiqua" w:cs="Times New Roman"/>
                <w:sz w:val="24"/>
                <w:szCs w:val="24"/>
              </w:rPr>
              <w:t>-</w:t>
            </w:r>
            <w:r w:rsidR="006167F3" w:rsidRPr="00E43F13">
              <w:rPr>
                <w:rFonts w:ascii="Book Antiqua" w:hAnsi="Book Antiqua" w:cs="Times New Roman"/>
                <w:sz w:val="24"/>
                <w:szCs w:val="24"/>
              </w:rPr>
              <w:t>3</w:t>
            </w:r>
            <w:r w:rsidRPr="00E43F13">
              <w:rPr>
                <w:rFonts w:ascii="Book Antiqua" w:hAnsi="Book Antiqua" w:cs="Times New Roman"/>
                <w:sz w:val="24"/>
                <w:szCs w:val="24"/>
              </w:rPr>
              <w:t>9)</w:t>
            </w:r>
          </w:p>
        </w:tc>
        <w:tc>
          <w:tcPr>
            <w:tcW w:w="0" w:type="dxa"/>
            <w:shd w:val="clear" w:color="auto" w:fill="FFFFFF" w:themeFill="background1"/>
            <w:vAlign w:val="center"/>
          </w:tcPr>
          <w:p w14:paraId="53AD89DA" w14:textId="6B3B40FA" w:rsidR="00B2226F" w:rsidRPr="00E43F13" w:rsidRDefault="00E43F13"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NS</w:t>
            </w:r>
          </w:p>
        </w:tc>
      </w:tr>
      <w:tr w:rsidR="005958EA" w:rsidRPr="00E43F13" w14:paraId="1BE577AE" w14:textId="77777777" w:rsidTr="00E7663D">
        <w:trPr>
          <w:cnfStyle w:val="000000100000" w:firstRow="0" w:lastRow="0" w:firstColumn="0" w:lastColumn="0" w:oddVBand="0" w:evenVBand="0" w:oddHBand="1" w:evenHBand="0" w:firstRowFirstColumn="0" w:firstRowLastColumn="0" w:lastRowFirstColumn="0" w:lastRowLastColumn="0"/>
          <w:trHeight w:val="595"/>
        </w:trPr>
        <w:tc>
          <w:tcPr>
            <w:tcW w:w="0" w:type="dxa"/>
            <w:tcBorders>
              <w:bottom w:val="single" w:sz="4" w:space="0" w:color="auto"/>
            </w:tcBorders>
            <w:shd w:val="clear" w:color="auto" w:fill="FFFFFF" w:themeFill="background1"/>
            <w:vAlign w:val="center"/>
          </w:tcPr>
          <w:p w14:paraId="46D1B4E3" w14:textId="19FD61C3"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Time for harvesting and mapping (min)</w:t>
            </w:r>
          </w:p>
        </w:tc>
        <w:tc>
          <w:tcPr>
            <w:tcW w:w="0" w:type="dxa"/>
            <w:tcBorders>
              <w:bottom w:val="single" w:sz="4" w:space="0" w:color="auto"/>
            </w:tcBorders>
            <w:shd w:val="clear" w:color="auto" w:fill="FFFFFF" w:themeFill="background1"/>
            <w:vAlign w:val="center"/>
          </w:tcPr>
          <w:p w14:paraId="7615429A" w14:textId="77777777"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3</w:t>
            </w:r>
            <w:r w:rsidR="0082627C" w:rsidRPr="00E43F13">
              <w:rPr>
                <w:rFonts w:ascii="Book Antiqua" w:hAnsi="Book Antiqua" w:cs="Times New Roman"/>
                <w:sz w:val="24"/>
                <w:szCs w:val="24"/>
              </w:rPr>
              <w:t>8</w:t>
            </w:r>
            <w:r w:rsidRPr="00E43F13">
              <w:rPr>
                <w:rFonts w:ascii="Book Antiqua" w:hAnsi="Book Antiqua" w:cs="Times New Roman"/>
                <w:sz w:val="24"/>
                <w:szCs w:val="24"/>
              </w:rPr>
              <w:t>.</w:t>
            </w:r>
            <w:r w:rsidR="0082627C" w:rsidRPr="00E43F13">
              <w:rPr>
                <w:rFonts w:ascii="Book Antiqua" w:hAnsi="Book Antiqua" w:cs="Times New Roman"/>
                <w:sz w:val="24"/>
                <w:szCs w:val="24"/>
              </w:rPr>
              <w:t>2</w:t>
            </w:r>
            <w:r w:rsidRPr="00E43F13">
              <w:rPr>
                <w:rFonts w:ascii="Book Antiqua" w:hAnsi="Book Antiqua" w:cs="Times New Roman"/>
                <w:sz w:val="24"/>
                <w:szCs w:val="24"/>
              </w:rPr>
              <w:t xml:space="preserve"> (2</w:t>
            </w:r>
            <w:r w:rsidR="0082627C" w:rsidRPr="00E43F13">
              <w:rPr>
                <w:rFonts w:ascii="Book Antiqua" w:hAnsi="Book Antiqua" w:cs="Times New Roman"/>
                <w:sz w:val="24"/>
                <w:szCs w:val="24"/>
              </w:rPr>
              <w:t>5</w:t>
            </w:r>
            <w:r w:rsidRPr="00E43F13">
              <w:rPr>
                <w:rFonts w:ascii="Book Antiqua" w:hAnsi="Book Antiqua" w:cs="Times New Roman"/>
                <w:sz w:val="24"/>
                <w:szCs w:val="24"/>
              </w:rPr>
              <w:t>-5</w:t>
            </w:r>
            <w:r w:rsidR="0082627C" w:rsidRPr="00E43F13">
              <w:rPr>
                <w:rFonts w:ascii="Book Antiqua" w:hAnsi="Book Antiqua" w:cs="Times New Roman"/>
                <w:sz w:val="24"/>
                <w:szCs w:val="24"/>
              </w:rPr>
              <w:t>5</w:t>
            </w:r>
            <w:r w:rsidRPr="00E43F13">
              <w:rPr>
                <w:rFonts w:ascii="Book Antiqua" w:hAnsi="Book Antiqua" w:cs="Times New Roman"/>
                <w:sz w:val="24"/>
                <w:szCs w:val="24"/>
              </w:rPr>
              <w:t>)</w:t>
            </w:r>
          </w:p>
        </w:tc>
        <w:tc>
          <w:tcPr>
            <w:tcW w:w="0" w:type="dxa"/>
            <w:tcBorders>
              <w:bottom w:val="single" w:sz="4" w:space="0" w:color="auto"/>
            </w:tcBorders>
            <w:shd w:val="clear" w:color="auto" w:fill="FFFFFF" w:themeFill="background1"/>
            <w:vAlign w:val="center"/>
          </w:tcPr>
          <w:p w14:paraId="28A8FB7E" w14:textId="77777777"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101.1 (</w:t>
            </w:r>
            <w:r w:rsidR="006167F3" w:rsidRPr="00E43F13">
              <w:rPr>
                <w:rFonts w:ascii="Book Antiqua" w:hAnsi="Book Antiqua" w:cs="Times New Roman"/>
                <w:sz w:val="24"/>
                <w:szCs w:val="24"/>
              </w:rPr>
              <w:t>50</w:t>
            </w:r>
            <w:r w:rsidRPr="00E43F13">
              <w:rPr>
                <w:rFonts w:ascii="Book Antiqua" w:hAnsi="Book Antiqua" w:cs="Times New Roman"/>
                <w:sz w:val="24"/>
                <w:szCs w:val="24"/>
              </w:rPr>
              <w:t>-1</w:t>
            </w:r>
            <w:r w:rsidR="006167F3" w:rsidRPr="00E43F13">
              <w:rPr>
                <w:rFonts w:ascii="Book Antiqua" w:hAnsi="Book Antiqua" w:cs="Times New Roman"/>
                <w:sz w:val="24"/>
                <w:szCs w:val="24"/>
              </w:rPr>
              <w:t>6</w:t>
            </w:r>
            <w:r w:rsidRPr="00E43F13">
              <w:rPr>
                <w:rFonts w:ascii="Book Antiqua" w:hAnsi="Book Antiqua" w:cs="Times New Roman"/>
                <w:sz w:val="24"/>
                <w:szCs w:val="24"/>
              </w:rPr>
              <w:t>0)</w:t>
            </w:r>
          </w:p>
        </w:tc>
        <w:tc>
          <w:tcPr>
            <w:tcW w:w="0" w:type="dxa"/>
            <w:tcBorders>
              <w:bottom w:val="single" w:sz="4" w:space="0" w:color="auto"/>
            </w:tcBorders>
            <w:shd w:val="clear" w:color="auto" w:fill="FFFFFF" w:themeFill="background1"/>
            <w:vAlign w:val="center"/>
          </w:tcPr>
          <w:p w14:paraId="75C4D9D3" w14:textId="5B38B406" w:rsidR="00B2226F"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&lt;</w:t>
            </w:r>
            <w:r w:rsidR="00E43F13" w:rsidRPr="00E43F13">
              <w:rPr>
                <w:rFonts w:ascii="Book Antiqua" w:hAnsi="Book Antiqua" w:cs="Times New Roman"/>
                <w:sz w:val="24"/>
                <w:szCs w:val="24"/>
              </w:rPr>
              <w:t xml:space="preserve"> </w:t>
            </w:r>
            <w:r w:rsidRPr="00E43F13">
              <w:rPr>
                <w:rFonts w:ascii="Book Antiqua" w:hAnsi="Book Antiqua" w:cs="Times New Roman"/>
                <w:sz w:val="24"/>
                <w:szCs w:val="24"/>
              </w:rPr>
              <w:t>0.0001</w:t>
            </w:r>
          </w:p>
        </w:tc>
      </w:tr>
    </w:tbl>
    <w:p w14:paraId="16ED084F" w14:textId="17E9DFB5" w:rsidR="00E24189" w:rsidRPr="00E43F13" w:rsidRDefault="005A777E" w:rsidP="00E43F13">
      <w:pPr>
        <w:snapToGrid w:val="0"/>
        <w:spacing w:line="360" w:lineRule="auto"/>
        <w:rPr>
          <w:rFonts w:ascii="Book Antiqua" w:hAnsi="Book Antiqua" w:cs="Times New Roman"/>
          <w:sz w:val="24"/>
          <w:szCs w:val="24"/>
        </w:rPr>
      </w:pPr>
      <w:r w:rsidRPr="00E43F13">
        <w:rPr>
          <w:rFonts w:ascii="Book Antiqua" w:hAnsi="Book Antiqua" w:cs="Times New Roman"/>
          <w:sz w:val="24"/>
          <w:szCs w:val="24"/>
        </w:rPr>
        <w:t xml:space="preserve">All numerical data are </w:t>
      </w:r>
      <w:proofErr w:type="gramStart"/>
      <w:r w:rsidRPr="00E43F13">
        <w:rPr>
          <w:rFonts w:ascii="Book Antiqua" w:hAnsi="Book Antiqua" w:cs="Times New Roman"/>
          <w:sz w:val="24"/>
          <w:szCs w:val="24"/>
        </w:rPr>
        <w:t>mean</w:t>
      </w:r>
      <w:proofErr w:type="gramEnd"/>
      <w:r w:rsidR="00AD51DA" w:rsidRPr="00E43F13">
        <w:rPr>
          <w:rFonts w:ascii="Book Antiqua" w:hAnsi="Book Antiqua" w:cs="Times New Roman"/>
          <w:sz w:val="24"/>
          <w:szCs w:val="24"/>
        </w:rPr>
        <w:t xml:space="preserve"> </w:t>
      </w:r>
      <w:r w:rsidRPr="00E43F13">
        <w:rPr>
          <w:rFonts w:ascii="Book Antiqua" w:hAnsi="Book Antiqua" w:cs="Times New Roman"/>
          <w:sz w:val="24"/>
          <w:szCs w:val="24"/>
        </w:rPr>
        <w:t>(range).</w:t>
      </w:r>
      <w:r w:rsidR="0042124B">
        <w:rPr>
          <w:rFonts w:ascii="Book Antiqua" w:eastAsia="等线" w:hAnsi="Book Antiqua" w:cs="Times New Roman" w:hint="eastAsia"/>
          <w:sz w:val="24"/>
          <w:szCs w:val="24"/>
          <w:lang w:eastAsia="zh-CN"/>
        </w:rPr>
        <w:t xml:space="preserve"> </w:t>
      </w:r>
      <w:r w:rsidRPr="00E43F13">
        <w:rPr>
          <w:rFonts w:ascii="Book Antiqua" w:hAnsi="Book Antiqua" w:cs="Times New Roman"/>
          <w:sz w:val="24"/>
          <w:szCs w:val="24"/>
        </w:rPr>
        <w:t xml:space="preserve">Group F: </w:t>
      </w:r>
      <w:r w:rsidR="00385A82" w:rsidRPr="00E43F13">
        <w:rPr>
          <w:rFonts w:ascii="Book Antiqua" w:hAnsi="Book Antiqua" w:cs="Times New Roman"/>
          <w:sz w:val="24"/>
          <w:szCs w:val="24"/>
        </w:rPr>
        <w:t>F</w:t>
      </w:r>
      <w:r w:rsidRPr="00E43F13">
        <w:rPr>
          <w:rFonts w:ascii="Book Antiqua" w:hAnsi="Book Antiqua" w:cs="Times New Roman"/>
          <w:sz w:val="24"/>
          <w:szCs w:val="24"/>
        </w:rPr>
        <w:t>at dissociation group</w:t>
      </w:r>
      <w:r w:rsidR="00385A82" w:rsidRPr="00E43F13">
        <w:rPr>
          <w:rFonts w:ascii="Book Antiqua" w:hAnsi="Book Antiqua" w:cs="Times New Roman"/>
          <w:sz w:val="24"/>
          <w:szCs w:val="24"/>
        </w:rPr>
        <w:t>;</w:t>
      </w:r>
      <w:r w:rsidRPr="00E43F13">
        <w:rPr>
          <w:rFonts w:ascii="Book Antiqua" w:hAnsi="Book Antiqua" w:cs="Times New Roman"/>
          <w:sz w:val="24"/>
          <w:szCs w:val="24"/>
        </w:rPr>
        <w:t xml:space="preserve"> Group C: </w:t>
      </w:r>
      <w:r w:rsidR="00385A82" w:rsidRPr="00E43F13">
        <w:rPr>
          <w:rFonts w:ascii="Book Antiqua" w:hAnsi="Book Antiqua" w:cs="Times New Roman"/>
          <w:sz w:val="24"/>
          <w:szCs w:val="24"/>
        </w:rPr>
        <w:t>C</w:t>
      </w:r>
      <w:r w:rsidRPr="00E43F13">
        <w:rPr>
          <w:rFonts w:ascii="Book Antiqua" w:hAnsi="Book Antiqua" w:cs="Times New Roman"/>
          <w:sz w:val="24"/>
          <w:szCs w:val="24"/>
        </w:rPr>
        <w:t>onventional harvesting group</w:t>
      </w:r>
      <w:r w:rsidR="00385A82" w:rsidRPr="00E43F13">
        <w:rPr>
          <w:rFonts w:ascii="Book Antiqua" w:hAnsi="Book Antiqua" w:cs="Times New Roman"/>
          <w:sz w:val="24"/>
          <w:szCs w:val="24"/>
        </w:rPr>
        <w:t>.</w:t>
      </w:r>
    </w:p>
    <w:sectPr w:rsidR="00E24189" w:rsidRPr="00E43F13" w:rsidSect="007A2CF2">
      <w:pgSz w:w="11906" w:h="16838" w:code="9"/>
      <w:pgMar w:top="1985" w:right="1701" w:bottom="1701" w:left="170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E19334" w14:textId="77777777" w:rsidR="00CC0880" w:rsidRDefault="00CC0880" w:rsidP="006B7959">
      <w:r>
        <w:separator/>
      </w:r>
    </w:p>
  </w:endnote>
  <w:endnote w:type="continuationSeparator" w:id="0">
    <w:p w14:paraId="29863E5A" w14:textId="77777777" w:rsidR="00CC0880" w:rsidRDefault="00CC0880" w:rsidP="006B7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Yu Mincho">
    <w:altName w:val="MS Gothic"/>
    <w:charset w:val="80"/>
    <w:family w:val="roman"/>
    <w:pitch w:val="variable"/>
    <w:sig w:usb0="00000000" w:usb1="2AC7FCF0"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PMincho">
    <w:altName w:val="MS Gothic"/>
    <w:charset w:val="80"/>
    <w:family w:val="roman"/>
    <w:pitch w:val="variable"/>
    <w:sig w:usb0="00000000" w:usb1="6AC7FDFB" w:usb2="08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幼圆">
    <w:altName w:val="SimSun"/>
    <w:panose1 w:val="02010509060101010101"/>
    <w:charset w:val="86"/>
    <w:family w:val="modern"/>
    <w:pitch w:val="fixed"/>
    <w:sig w:usb0="00000001" w:usb1="080E0000" w:usb2="00000010" w:usb3="00000000" w:csb0="00040000" w:csb1="00000000"/>
  </w:font>
  <w:font w:name="TimesNewRomanPS-BoldItalicMT">
    <w:charset w:val="00"/>
    <w:family w:val="auto"/>
    <w:pitch w:val="variable"/>
    <w:sig w:usb0="E0000AFF" w:usb1="00007843" w:usb2="00000001" w:usb3="00000000" w:csb0="000001B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73F202" w14:textId="77777777" w:rsidR="00CC0880" w:rsidRDefault="00CC0880" w:rsidP="006B7959">
      <w:r>
        <w:separator/>
      </w:r>
    </w:p>
  </w:footnote>
  <w:footnote w:type="continuationSeparator" w:id="0">
    <w:p w14:paraId="4BF57433" w14:textId="77777777" w:rsidR="00CC0880" w:rsidRDefault="00CC0880" w:rsidP="006B7959">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activeWritingStyle w:appName="MSWord" w:lang="en-US" w:vendorID="64" w:dllVersion="4096" w:nlCheck="1" w:checkStyle="1"/>
  <w:activeWritingStyle w:appName="MSWord" w:lang="en-GB" w:vendorID="64" w:dllVersion="4096" w:nlCheck="1" w:checkStyle="0"/>
  <w:activeWritingStyle w:appName="MSWord" w:lang="ja-JP" w:vendorID="64" w:dllVersion="0" w:nlCheck="1" w:checkStyle="1"/>
  <w:activeWritingStyle w:appName="MSWord" w:lang="en-US" w:vendorID="64" w:dllVersion="0" w:nlCheck="1" w:checkStyle="0"/>
  <w:activeWritingStyle w:appName="MSWord" w:lang="en-US" w:vendorID="64" w:dllVersion="6" w:nlCheck="1" w:checkStyle="1"/>
  <w:activeWritingStyle w:appName="MSWord" w:lang="en-US" w:vendorID="64" w:dllVersion="131078" w:nlCheck="1" w:checkStyle="1"/>
  <w:proofState w:spelling="clean" w:grammar="clean"/>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0DC"/>
    <w:rsid w:val="0000709C"/>
    <w:rsid w:val="00010987"/>
    <w:rsid w:val="00015413"/>
    <w:rsid w:val="00015B6C"/>
    <w:rsid w:val="00057B90"/>
    <w:rsid w:val="00064538"/>
    <w:rsid w:val="000672D5"/>
    <w:rsid w:val="0007661D"/>
    <w:rsid w:val="00085B55"/>
    <w:rsid w:val="00087DCF"/>
    <w:rsid w:val="000A497D"/>
    <w:rsid w:val="000A78D6"/>
    <w:rsid w:val="000B6511"/>
    <w:rsid w:val="000C162D"/>
    <w:rsid w:val="000E1475"/>
    <w:rsid w:val="000E1985"/>
    <w:rsid w:val="000F2D16"/>
    <w:rsid w:val="000F44D2"/>
    <w:rsid w:val="000F7853"/>
    <w:rsid w:val="001068CA"/>
    <w:rsid w:val="001139D4"/>
    <w:rsid w:val="00116483"/>
    <w:rsid w:val="00125655"/>
    <w:rsid w:val="0013255D"/>
    <w:rsid w:val="00141144"/>
    <w:rsid w:val="00142BDF"/>
    <w:rsid w:val="0015449D"/>
    <w:rsid w:val="00154C14"/>
    <w:rsid w:val="00157330"/>
    <w:rsid w:val="00160CD3"/>
    <w:rsid w:val="001652E6"/>
    <w:rsid w:val="0016561B"/>
    <w:rsid w:val="0016634F"/>
    <w:rsid w:val="00180BE1"/>
    <w:rsid w:val="00181F77"/>
    <w:rsid w:val="0018390C"/>
    <w:rsid w:val="001841A6"/>
    <w:rsid w:val="00194E79"/>
    <w:rsid w:val="001A4536"/>
    <w:rsid w:val="001B1631"/>
    <w:rsid w:val="001B3E25"/>
    <w:rsid w:val="001B611D"/>
    <w:rsid w:val="001B686C"/>
    <w:rsid w:val="001D63B2"/>
    <w:rsid w:val="001E4929"/>
    <w:rsid w:val="001F2827"/>
    <w:rsid w:val="001F7050"/>
    <w:rsid w:val="0020797A"/>
    <w:rsid w:val="0022012B"/>
    <w:rsid w:val="00227777"/>
    <w:rsid w:val="00236D35"/>
    <w:rsid w:val="0025587E"/>
    <w:rsid w:val="00257B37"/>
    <w:rsid w:val="002758A7"/>
    <w:rsid w:val="00280783"/>
    <w:rsid w:val="00284FEF"/>
    <w:rsid w:val="00293377"/>
    <w:rsid w:val="00296FA1"/>
    <w:rsid w:val="002A1985"/>
    <w:rsid w:val="002B4662"/>
    <w:rsid w:val="002E038A"/>
    <w:rsid w:val="002E320E"/>
    <w:rsid w:val="002E38EC"/>
    <w:rsid w:val="002E559C"/>
    <w:rsid w:val="00303174"/>
    <w:rsid w:val="00310973"/>
    <w:rsid w:val="00323AC0"/>
    <w:rsid w:val="00326368"/>
    <w:rsid w:val="00352104"/>
    <w:rsid w:val="0035298F"/>
    <w:rsid w:val="003564AE"/>
    <w:rsid w:val="003570AF"/>
    <w:rsid w:val="00372B9E"/>
    <w:rsid w:val="0037499E"/>
    <w:rsid w:val="00375E7C"/>
    <w:rsid w:val="00385A82"/>
    <w:rsid w:val="0038751A"/>
    <w:rsid w:val="00392BEF"/>
    <w:rsid w:val="0039789D"/>
    <w:rsid w:val="003A29B4"/>
    <w:rsid w:val="003A30DD"/>
    <w:rsid w:val="003A5921"/>
    <w:rsid w:val="003A6D95"/>
    <w:rsid w:val="003B7199"/>
    <w:rsid w:val="003B7601"/>
    <w:rsid w:val="003C0433"/>
    <w:rsid w:val="003C18ED"/>
    <w:rsid w:val="003C32EB"/>
    <w:rsid w:val="003C3646"/>
    <w:rsid w:val="003C3C70"/>
    <w:rsid w:val="003C4633"/>
    <w:rsid w:val="003D5502"/>
    <w:rsid w:val="003E4583"/>
    <w:rsid w:val="0040167A"/>
    <w:rsid w:val="00405972"/>
    <w:rsid w:val="004059F9"/>
    <w:rsid w:val="004148B5"/>
    <w:rsid w:val="0042124B"/>
    <w:rsid w:val="00424E9C"/>
    <w:rsid w:val="00426ADC"/>
    <w:rsid w:val="00430CEF"/>
    <w:rsid w:val="00437D1C"/>
    <w:rsid w:val="00442E69"/>
    <w:rsid w:val="004461F9"/>
    <w:rsid w:val="00462DE1"/>
    <w:rsid w:val="00463F8F"/>
    <w:rsid w:val="004854AF"/>
    <w:rsid w:val="004877D9"/>
    <w:rsid w:val="00496D7D"/>
    <w:rsid w:val="004A019B"/>
    <w:rsid w:val="004A7CFB"/>
    <w:rsid w:val="004B5138"/>
    <w:rsid w:val="004B5736"/>
    <w:rsid w:val="004B6BD7"/>
    <w:rsid w:val="004C0103"/>
    <w:rsid w:val="004D3759"/>
    <w:rsid w:val="004D4AE6"/>
    <w:rsid w:val="004E28A6"/>
    <w:rsid w:val="004E30C6"/>
    <w:rsid w:val="004E350D"/>
    <w:rsid w:val="004F5A93"/>
    <w:rsid w:val="004F65AF"/>
    <w:rsid w:val="00500ACB"/>
    <w:rsid w:val="005011E6"/>
    <w:rsid w:val="00502BDC"/>
    <w:rsid w:val="00505140"/>
    <w:rsid w:val="005161D4"/>
    <w:rsid w:val="00520AFF"/>
    <w:rsid w:val="00524496"/>
    <w:rsid w:val="00537861"/>
    <w:rsid w:val="00543516"/>
    <w:rsid w:val="00545C2A"/>
    <w:rsid w:val="00562E6B"/>
    <w:rsid w:val="0057059E"/>
    <w:rsid w:val="005764A1"/>
    <w:rsid w:val="00580D2C"/>
    <w:rsid w:val="00582DAF"/>
    <w:rsid w:val="005942BA"/>
    <w:rsid w:val="005958EA"/>
    <w:rsid w:val="005A21E4"/>
    <w:rsid w:val="005A6923"/>
    <w:rsid w:val="005A777E"/>
    <w:rsid w:val="005B60BA"/>
    <w:rsid w:val="005B6418"/>
    <w:rsid w:val="005B691F"/>
    <w:rsid w:val="005C013C"/>
    <w:rsid w:val="005D069D"/>
    <w:rsid w:val="005D1824"/>
    <w:rsid w:val="005D50EA"/>
    <w:rsid w:val="00610EC1"/>
    <w:rsid w:val="006167F3"/>
    <w:rsid w:val="00620C23"/>
    <w:rsid w:val="00635899"/>
    <w:rsid w:val="00667E6F"/>
    <w:rsid w:val="0068537B"/>
    <w:rsid w:val="006915D6"/>
    <w:rsid w:val="0069317E"/>
    <w:rsid w:val="006965E9"/>
    <w:rsid w:val="006A0CC3"/>
    <w:rsid w:val="006A1DC6"/>
    <w:rsid w:val="006A5333"/>
    <w:rsid w:val="006B7959"/>
    <w:rsid w:val="006C7F45"/>
    <w:rsid w:val="006D14D6"/>
    <w:rsid w:val="006D3436"/>
    <w:rsid w:val="006D60CA"/>
    <w:rsid w:val="006E22F0"/>
    <w:rsid w:val="006F0C4D"/>
    <w:rsid w:val="006F6887"/>
    <w:rsid w:val="00701E95"/>
    <w:rsid w:val="00704283"/>
    <w:rsid w:val="00710E5C"/>
    <w:rsid w:val="00717110"/>
    <w:rsid w:val="00721C3B"/>
    <w:rsid w:val="00731683"/>
    <w:rsid w:val="00733C78"/>
    <w:rsid w:val="00737AEE"/>
    <w:rsid w:val="00755615"/>
    <w:rsid w:val="00776941"/>
    <w:rsid w:val="00777F40"/>
    <w:rsid w:val="0078592B"/>
    <w:rsid w:val="007A2608"/>
    <w:rsid w:val="007A2CF2"/>
    <w:rsid w:val="007B1FAF"/>
    <w:rsid w:val="007B5194"/>
    <w:rsid w:val="007C13A9"/>
    <w:rsid w:val="007D269E"/>
    <w:rsid w:val="007D5771"/>
    <w:rsid w:val="007D6548"/>
    <w:rsid w:val="007E1AC7"/>
    <w:rsid w:val="007E21BA"/>
    <w:rsid w:val="007E5890"/>
    <w:rsid w:val="007F04E2"/>
    <w:rsid w:val="007F615A"/>
    <w:rsid w:val="008160D9"/>
    <w:rsid w:val="00823EC5"/>
    <w:rsid w:val="0082627C"/>
    <w:rsid w:val="00832D2D"/>
    <w:rsid w:val="008453DB"/>
    <w:rsid w:val="00847FE3"/>
    <w:rsid w:val="00850109"/>
    <w:rsid w:val="00860BF1"/>
    <w:rsid w:val="00863B31"/>
    <w:rsid w:val="00871584"/>
    <w:rsid w:val="00875C7A"/>
    <w:rsid w:val="008933BD"/>
    <w:rsid w:val="008B3C48"/>
    <w:rsid w:val="008D24FC"/>
    <w:rsid w:val="008D66A1"/>
    <w:rsid w:val="008E067D"/>
    <w:rsid w:val="00906736"/>
    <w:rsid w:val="00907D97"/>
    <w:rsid w:val="00914921"/>
    <w:rsid w:val="00917A8C"/>
    <w:rsid w:val="0092048D"/>
    <w:rsid w:val="00921A06"/>
    <w:rsid w:val="00927FC5"/>
    <w:rsid w:val="00932137"/>
    <w:rsid w:val="00934084"/>
    <w:rsid w:val="00935B3A"/>
    <w:rsid w:val="0093665E"/>
    <w:rsid w:val="00940D26"/>
    <w:rsid w:val="0094272C"/>
    <w:rsid w:val="00942EC1"/>
    <w:rsid w:val="00944303"/>
    <w:rsid w:val="00946020"/>
    <w:rsid w:val="00954E48"/>
    <w:rsid w:val="0095568A"/>
    <w:rsid w:val="00956809"/>
    <w:rsid w:val="00974102"/>
    <w:rsid w:val="0098353A"/>
    <w:rsid w:val="00995474"/>
    <w:rsid w:val="009A65FA"/>
    <w:rsid w:val="009B3732"/>
    <w:rsid w:val="009B420A"/>
    <w:rsid w:val="009B7B1E"/>
    <w:rsid w:val="009C075C"/>
    <w:rsid w:val="009D3A1C"/>
    <w:rsid w:val="009D4B27"/>
    <w:rsid w:val="009F28AB"/>
    <w:rsid w:val="009F7450"/>
    <w:rsid w:val="00A120EE"/>
    <w:rsid w:val="00A1321F"/>
    <w:rsid w:val="00A13860"/>
    <w:rsid w:val="00A2009B"/>
    <w:rsid w:val="00A209C6"/>
    <w:rsid w:val="00A30207"/>
    <w:rsid w:val="00A313CD"/>
    <w:rsid w:val="00A328FD"/>
    <w:rsid w:val="00A42BF4"/>
    <w:rsid w:val="00A50D85"/>
    <w:rsid w:val="00A55CAA"/>
    <w:rsid w:val="00A645B6"/>
    <w:rsid w:val="00A80E6B"/>
    <w:rsid w:val="00A95BA0"/>
    <w:rsid w:val="00AA1C46"/>
    <w:rsid w:val="00AC2099"/>
    <w:rsid w:val="00AC6F1F"/>
    <w:rsid w:val="00AD51DA"/>
    <w:rsid w:val="00AD754E"/>
    <w:rsid w:val="00AF008E"/>
    <w:rsid w:val="00AF2087"/>
    <w:rsid w:val="00B05D10"/>
    <w:rsid w:val="00B211F3"/>
    <w:rsid w:val="00B2226F"/>
    <w:rsid w:val="00B25B43"/>
    <w:rsid w:val="00B3363D"/>
    <w:rsid w:val="00B559CA"/>
    <w:rsid w:val="00B57D9C"/>
    <w:rsid w:val="00B6229C"/>
    <w:rsid w:val="00B6539F"/>
    <w:rsid w:val="00B65D87"/>
    <w:rsid w:val="00B909E2"/>
    <w:rsid w:val="00BA27FE"/>
    <w:rsid w:val="00BA68B0"/>
    <w:rsid w:val="00BB1690"/>
    <w:rsid w:val="00BB3809"/>
    <w:rsid w:val="00BD132D"/>
    <w:rsid w:val="00BD31B7"/>
    <w:rsid w:val="00BE3181"/>
    <w:rsid w:val="00BE3839"/>
    <w:rsid w:val="00BE3A16"/>
    <w:rsid w:val="00BE440E"/>
    <w:rsid w:val="00C025F8"/>
    <w:rsid w:val="00C074E5"/>
    <w:rsid w:val="00C20E5C"/>
    <w:rsid w:val="00C30DB9"/>
    <w:rsid w:val="00C32000"/>
    <w:rsid w:val="00C34280"/>
    <w:rsid w:val="00C34D72"/>
    <w:rsid w:val="00C35594"/>
    <w:rsid w:val="00C40878"/>
    <w:rsid w:val="00C40923"/>
    <w:rsid w:val="00C44472"/>
    <w:rsid w:val="00C916C0"/>
    <w:rsid w:val="00CA270A"/>
    <w:rsid w:val="00CA2A4B"/>
    <w:rsid w:val="00CA353D"/>
    <w:rsid w:val="00CA3F2A"/>
    <w:rsid w:val="00CC0880"/>
    <w:rsid w:val="00CC4993"/>
    <w:rsid w:val="00CC75E1"/>
    <w:rsid w:val="00CD70B7"/>
    <w:rsid w:val="00CE3F5E"/>
    <w:rsid w:val="00CE68AD"/>
    <w:rsid w:val="00CF0CB3"/>
    <w:rsid w:val="00D05D04"/>
    <w:rsid w:val="00D10BE3"/>
    <w:rsid w:val="00D1406B"/>
    <w:rsid w:val="00D1706C"/>
    <w:rsid w:val="00D22412"/>
    <w:rsid w:val="00D27AC9"/>
    <w:rsid w:val="00D31B39"/>
    <w:rsid w:val="00D36F5E"/>
    <w:rsid w:val="00D37248"/>
    <w:rsid w:val="00D57DA5"/>
    <w:rsid w:val="00D62130"/>
    <w:rsid w:val="00D67FF4"/>
    <w:rsid w:val="00D73B3E"/>
    <w:rsid w:val="00D80E85"/>
    <w:rsid w:val="00D90DA9"/>
    <w:rsid w:val="00D93C86"/>
    <w:rsid w:val="00DB5295"/>
    <w:rsid w:val="00DF31A0"/>
    <w:rsid w:val="00DF4350"/>
    <w:rsid w:val="00DF5D18"/>
    <w:rsid w:val="00E001C5"/>
    <w:rsid w:val="00E006E6"/>
    <w:rsid w:val="00E03A9D"/>
    <w:rsid w:val="00E20FD8"/>
    <w:rsid w:val="00E23F83"/>
    <w:rsid w:val="00E24189"/>
    <w:rsid w:val="00E37C02"/>
    <w:rsid w:val="00E43F13"/>
    <w:rsid w:val="00E4760E"/>
    <w:rsid w:val="00E6715A"/>
    <w:rsid w:val="00E70D65"/>
    <w:rsid w:val="00E75BE5"/>
    <w:rsid w:val="00E7663D"/>
    <w:rsid w:val="00E86270"/>
    <w:rsid w:val="00EA0137"/>
    <w:rsid w:val="00EA431F"/>
    <w:rsid w:val="00EC5759"/>
    <w:rsid w:val="00ED6010"/>
    <w:rsid w:val="00EF502B"/>
    <w:rsid w:val="00F06F92"/>
    <w:rsid w:val="00F07B67"/>
    <w:rsid w:val="00F10F5C"/>
    <w:rsid w:val="00F144E2"/>
    <w:rsid w:val="00F20A86"/>
    <w:rsid w:val="00F20AD6"/>
    <w:rsid w:val="00F4751B"/>
    <w:rsid w:val="00F51FFE"/>
    <w:rsid w:val="00F550DC"/>
    <w:rsid w:val="00F7074F"/>
    <w:rsid w:val="00F939F2"/>
    <w:rsid w:val="00FA154C"/>
    <w:rsid w:val="00FA2AC8"/>
    <w:rsid w:val="00FA4C52"/>
    <w:rsid w:val="00FB050F"/>
    <w:rsid w:val="00FB0B13"/>
    <w:rsid w:val="00FC6BE6"/>
    <w:rsid w:val="00FD078F"/>
    <w:rsid w:val="00FD79E5"/>
    <w:rsid w:val="00FF03F5"/>
    <w:rsid w:val="00FF11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D52B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B6BD7"/>
    <w:pPr>
      <w:tabs>
        <w:tab w:val="center" w:pos="4252"/>
        <w:tab w:val="right" w:pos="8504"/>
      </w:tabs>
      <w:snapToGrid w:val="0"/>
    </w:pPr>
  </w:style>
  <w:style w:type="character" w:customStyle="1" w:styleId="Char">
    <w:name w:val="页眉 Char"/>
    <w:basedOn w:val="a0"/>
    <w:link w:val="a3"/>
    <w:uiPriority w:val="99"/>
    <w:rsid w:val="004B6BD7"/>
  </w:style>
  <w:style w:type="paragraph" w:styleId="a4">
    <w:name w:val="footer"/>
    <w:basedOn w:val="a"/>
    <w:link w:val="Char0"/>
    <w:uiPriority w:val="99"/>
    <w:unhideWhenUsed/>
    <w:rsid w:val="004B6BD7"/>
    <w:pPr>
      <w:tabs>
        <w:tab w:val="center" w:pos="4252"/>
        <w:tab w:val="right" w:pos="8504"/>
      </w:tabs>
      <w:snapToGrid w:val="0"/>
    </w:pPr>
  </w:style>
  <w:style w:type="character" w:customStyle="1" w:styleId="Char0">
    <w:name w:val="页脚 Char"/>
    <w:basedOn w:val="a0"/>
    <w:link w:val="a4"/>
    <w:uiPriority w:val="99"/>
    <w:rsid w:val="004B6BD7"/>
  </w:style>
  <w:style w:type="paragraph" w:styleId="a5">
    <w:name w:val="Balloon Text"/>
    <w:basedOn w:val="a"/>
    <w:link w:val="Char1"/>
    <w:uiPriority w:val="99"/>
    <w:semiHidden/>
    <w:unhideWhenUsed/>
    <w:rsid w:val="004B6BD7"/>
    <w:rPr>
      <w:rFonts w:asciiTheme="majorHAnsi" w:eastAsiaTheme="majorEastAsia" w:hAnsiTheme="majorHAnsi" w:cstheme="majorBidi"/>
      <w:sz w:val="18"/>
      <w:szCs w:val="18"/>
    </w:rPr>
  </w:style>
  <w:style w:type="character" w:customStyle="1" w:styleId="Char1">
    <w:name w:val="批注框文本 Char"/>
    <w:basedOn w:val="a0"/>
    <w:link w:val="a5"/>
    <w:uiPriority w:val="99"/>
    <w:semiHidden/>
    <w:rsid w:val="004B6BD7"/>
    <w:rPr>
      <w:rFonts w:asciiTheme="majorHAnsi" w:eastAsiaTheme="majorEastAsia" w:hAnsiTheme="majorHAnsi" w:cstheme="majorBidi"/>
      <w:sz w:val="18"/>
      <w:szCs w:val="18"/>
    </w:rPr>
  </w:style>
  <w:style w:type="table" w:customStyle="1" w:styleId="PlainTable3">
    <w:name w:val="Plain Table 3"/>
    <w:basedOn w:val="a1"/>
    <w:uiPriority w:val="43"/>
    <w:rsid w:val="00B2226F"/>
    <w:rPr>
      <w:rFonts w:ascii="Times New Roman" w:eastAsia="MS PMincho" w:hAnsi="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6">
    <w:name w:val="Revision"/>
    <w:hidden/>
    <w:uiPriority w:val="99"/>
    <w:semiHidden/>
    <w:rsid w:val="00921A06"/>
  </w:style>
  <w:style w:type="character" w:styleId="a7">
    <w:name w:val="annotation reference"/>
    <w:basedOn w:val="a0"/>
    <w:uiPriority w:val="99"/>
    <w:semiHidden/>
    <w:unhideWhenUsed/>
    <w:rsid w:val="0020797A"/>
    <w:rPr>
      <w:sz w:val="16"/>
      <w:szCs w:val="16"/>
    </w:rPr>
  </w:style>
  <w:style w:type="paragraph" w:styleId="a8">
    <w:name w:val="annotation text"/>
    <w:basedOn w:val="a"/>
    <w:link w:val="Char2"/>
    <w:uiPriority w:val="99"/>
    <w:semiHidden/>
    <w:unhideWhenUsed/>
    <w:rsid w:val="0020797A"/>
    <w:rPr>
      <w:sz w:val="20"/>
      <w:szCs w:val="20"/>
    </w:rPr>
  </w:style>
  <w:style w:type="character" w:customStyle="1" w:styleId="Char2">
    <w:name w:val="批注文字 Char"/>
    <w:basedOn w:val="a0"/>
    <w:link w:val="a8"/>
    <w:uiPriority w:val="99"/>
    <w:semiHidden/>
    <w:rsid w:val="0020797A"/>
    <w:rPr>
      <w:sz w:val="20"/>
      <w:szCs w:val="20"/>
    </w:rPr>
  </w:style>
  <w:style w:type="paragraph" w:styleId="a9">
    <w:name w:val="annotation subject"/>
    <w:basedOn w:val="a8"/>
    <w:next w:val="a8"/>
    <w:link w:val="Char3"/>
    <w:uiPriority w:val="99"/>
    <w:semiHidden/>
    <w:unhideWhenUsed/>
    <w:rsid w:val="0020797A"/>
    <w:rPr>
      <w:b/>
      <w:bCs/>
    </w:rPr>
  </w:style>
  <w:style w:type="character" w:customStyle="1" w:styleId="Char3">
    <w:name w:val="批注主题 Char"/>
    <w:basedOn w:val="Char2"/>
    <w:link w:val="a9"/>
    <w:uiPriority w:val="99"/>
    <w:semiHidden/>
    <w:rsid w:val="0020797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B6BD7"/>
    <w:pPr>
      <w:tabs>
        <w:tab w:val="center" w:pos="4252"/>
        <w:tab w:val="right" w:pos="8504"/>
      </w:tabs>
      <w:snapToGrid w:val="0"/>
    </w:pPr>
  </w:style>
  <w:style w:type="character" w:customStyle="1" w:styleId="Char">
    <w:name w:val="页眉 Char"/>
    <w:basedOn w:val="a0"/>
    <w:link w:val="a3"/>
    <w:uiPriority w:val="99"/>
    <w:rsid w:val="004B6BD7"/>
  </w:style>
  <w:style w:type="paragraph" w:styleId="a4">
    <w:name w:val="footer"/>
    <w:basedOn w:val="a"/>
    <w:link w:val="Char0"/>
    <w:uiPriority w:val="99"/>
    <w:unhideWhenUsed/>
    <w:rsid w:val="004B6BD7"/>
    <w:pPr>
      <w:tabs>
        <w:tab w:val="center" w:pos="4252"/>
        <w:tab w:val="right" w:pos="8504"/>
      </w:tabs>
      <w:snapToGrid w:val="0"/>
    </w:pPr>
  </w:style>
  <w:style w:type="character" w:customStyle="1" w:styleId="Char0">
    <w:name w:val="页脚 Char"/>
    <w:basedOn w:val="a0"/>
    <w:link w:val="a4"/>
    <w:uiPriority w:val="99"/>
    <w:rsid w:val="004B6BD7"/>
  </w:style>
  <w:style w:type="paragraph" w:styleId="a5">
    <w:name w:val="Balloon Text"/>
    <w:basedOn w:val="a"/>
    <w:link w:val="Char1"/>
    <w:uiPriority w:val="99"/>
    <w:semiHidden/>
    <w:unhideWhenUsed/>
    <w:rsid w:val="004B6BD7"/>
    <w:rPr>
      <w:rFonts w:asciiTheme="majorHAnsi" w:eastAsiaTheme="majorEastAsia" w:hAnsiTheme="majorHAnsi" w:cstheme="majorBidi"/>
      <w:sz w:val="18"/>
      <w:szCs w:val="18"/>
    </w:rPr>
  </w:style>
  <w:style w:type="character" w:customStyle="1" w:styleId="Char1">
    <w:name w:val="批注框文本 Char"/>
    <w:basedOn w:val="a0"/>
    <w:link w:val="a5"/>
    <w:uiPriority w:val="99"/>
    <w:semiHidden/>
    <w:rsid w:val="004B6BD7"/>
    <w:rPr>
      <w:rFonts w:asciiTheme="majorHAnsi" w:eastAsiaTheme="majorEastAsia" w:hAnsiTheme="majorHAnsi" w:cstheme="majorBidi"/>
      <w:sz w:val="18"/>
      <w:szCs w:val="18"/>
    </w:rPr>
  </w:style>
  <w:style w:type="table" w:customStyle="1" w:styleId="PlainTable3">
    <w:name w:val="Plain Table 3"/>
    <w:basedOn w:val="a1"/>
    <w:uiPriority w:val="43"/>
    <w:rsid w:val="00B2226F"/>
    <w:rPr>
      <w:rFonts w:ascii="Times New Roman" w:eastAsia="MS PMincho" w:hAnsi="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6">
    <w:name w:val="Revision"/>
    <w:hidden/>
    <w:uiPriority w:val="99"/>
    <w:semiHidden/>
    <w:rsid w:val="00921A06"/>
  </w:style>
  <w:style w:type="character" w:styleId="a7">
    <w:name w:val="annotation reference"/>
    <w:basedOn w:val="a0"/>
    <w:uiPriority w:val="99"/>
    <w:semiHidden/>
    <w:unhideWhenUsed/>
    <w:rsid w:val="0020797A"/>
    <w:rPr>
      <w:sz w:val="16"/>
      <w:szCs w:val="16"/>
    </w:rPr>
  </w:style>
  <w:style w:type="paragraph" w:styleId="a8">
    <w:name w:val="annotation text"/>
    <w:basedOn w:val="a"/>
    <w:link w:val="Char2"/>
    <w:uiPriority w:val="99"/>
    <w:semiHidden/>
    <w:unhideWhenUsed/>
    <w:rsid w:val="0020797A"/>
    <w:rPr>
      <w:sz w:val="20"/>
      <w:szCs w:val="20"/>
    </w:rPr>
  </w:style>
  <w:style w:type="character" w:customStyle="1" w:styleId="Char2">
    <w:name w:val="批注文字 Char"/>
    <w:basedOn w:val="a0"/>
    <w:link w:val="a8"/>
    <w:uiPriority w:val="99"/>
    <w:semiHidden/>
    <w:rsid w:val="0020797A"/>
    <w:rPr>
      <w:sz w:val="20"/>
      <w:szCs w:val="20"/>
    </w:rPr>
  </w:style>
  <w:style w:type="paragraph" w:styleId="a9">
    <w:name w:val="annotation subject"/>
    <w:basedOn w:val="a8"/>
    <w:next w:val="a8"/>
    <w:link w:val="Char3"/>
    <w:uiPriority w:val="99"/>
    <w:semiHidden/>
    <w:unhideWhenUsed/>
    <w:rsid w:val="0020797A"/>
    <w:rPr>
      <w:b/>
      <w:bCs/>
    </w:rPr>
  </w:style>
  <w:style w:type="character" w:customStyle="1" w:styleId="Char3">
    <w:name w:val="批注主题 Char"/>
    <w:basedOn w:val="Char2"/>
    <w:link w:val="a9"/>
    <w:uiPriority w:val="99"/>
    <w:semiHidden/>
    <w:rsid w:val="002079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884515">
      <w:bodyDiv w:val="1"/>
      <w:marLeft w:val="0"/>
      <w:marRight w:val="0"/>
      <w:marTop w:val="0"/>
      <w:marBottom w:val="0"/>
      <w:divBdr>
        <w:top w:val="none" w:sz="0" w:space="0" w:color="auto"/>
        <w:left w:val="none" w:sz="0" w:space="0" w:color="auto"/>
        <w:bottom w:val="none" w:sz="0" w:space="0" w:color="auto"/>
        <w:right w:val="none" w:sz="0" w:space="0" w:color="auto"/>
      </w:divBdr>
    </w:div>
    <w:div w:id="210896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17B5C-799F-4076-94F9-79ABEBDF3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5697</Words>
  <Characters>32479</Characters>
  <Application>Microsoft Office Word</Application>
  <DocSecurity>0</DocSecurity>
  <Lines>270</Lines>
  <Paragraphs>76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木南 伸一</dc:creator>
  <cp:lastModifiedBy>Jin-Lei Wang</cp:lastModifiedBy>
  <cp:revision>4</cp:revision>
  <dcterms:created xsi:type="dcterms:W3CDTF">2020-05-17T23:58:00Z</dcterms:created>
  <dcterms:modified xsi:type="dcterms:W3CDTF">2020-05-18T07:41:00Z</dcterms:modified>
</cp:coreProperties>
</file>