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04" w:rsidRDefault="00C7284B">
      <w:pPr>
        <w:shd w:val="clear" w:color="auto" w:fill="FFFFFF" w:themeFill="background1"/>
        <w:snapToGrid w:val="0"/>
        <w:spacing w:after="0" w:line="360" w:lineRule="auto"/>
        <w:rPr>
          <w:rFonts w:ascii="Book Antiqua" w:hAnsi="Book Antiqua" w:cs="Times New Roman"/>
          <w:sz w:val="24"/>
        </w:rPr>
      </w:pPr>
      <w:r>
        <w:rPr>
          <w:rFonts w:ascii="Book Antiqua" w:eastAsia="Arial Unicode MS" w:hAnsi="Book Antiqua"/>
          <w:b/>
          <w:color w:val="000000"/>
          <w:sz w:val="24"/>
          <w:u w:color="000000"/>
        </w:rPr>
        <w:t>Name of Journal:</w:t>
      </w:r>
      <w:r>
        <w:rPr>
          <w:rFonts w:ascii="Book Antiqua" w:hAnsi="Book Antiqua" w:cs="Times New Roman"/>
          <w:sz w:val="24"/>
        </w:rPr>
        <w:t xml:space="preserve"> </w:t>
      </w:r>
      <w:r>
        <w:rPr>
          <w:rFonts w:ascii="Book Antiqua" w:hAnsi="Book Antiqua" w:cs="Times New Roman"/>
          <w:i/>
          <w:sz w:val="24"/>
        </w:rPr>
        <w:t>World Journal of Clinical Cases</w:t>
      </w:r>
    </w:p>
    <w:p w:rsidR="00A20304" w:rsidRDefault="00C7284B">
      <w:pPr>
        <w:shd w:val="clear" w:color="auto" w:fill="FFFFFF" w:themeFill="background1"/>
        <w:snapToGrid w:val="0"/>
        <w:spacing w:after="0" w:line="360" w:lineRule="auto"/>
        <w:rPr>
          <w:rFonts w:ascii="Book Antiqua" w:hAnsi="Book Antiqua" w:cs="Times New Roman"/>
          <w:sz w:val="24"/>
        </w:rPr>
      </w:pPr>
      <w:r>
        <w:rPr>
          <w:rFonts w:ascii="Book Antiqua" w:hAnsi="Book Antiqua" w:cs="Times New Roman"/>
          <w:b/>
          <w:sz w:val="24"/>
        </w:rPr>
        <w:t>Manuscript NO</w:t>
      </w:r>
      <w:r>
        <w:rPr>
          <w:rFonts w:ascii="Book Antiqua" w:hAnsi="Book Antiqua" w:cs="Times New Roman"/>
          <w:sz w:val="24"/>
        </w:rPr>
        <w:t>: 55323</w:t>
      </w:r>
    </w:p>
    <w:p w:rsidR="00A20304" w:rsidRDefault="00C7284B">
      <w:pPr>
        <w:shd w:val="clear" w:color="auto" w:fill="FFFFFF" w:themeFill="background1"/>
        <w:snapToGrid w:val="0"/>
        <w:spacing w:after="0" w:line="360" w:lineRule="auto"/>
        <w:rPr>
          <w:rFonts w:ascii="Book Antiqua" w:hAnsi="Book Antiqua" w:cs="Times New Roman"/>
          <w:sz w:val="24"/>
        </w:rPr>
      </w:pPr>
      <w:r>
        <w:rPr>
          <w:rFonts w:ascii="Book Antiqua" w:hAnsi="Book Antiqua" w:cs="Times New Roman"/>
          <w:b/>
          <w:sz w:val="24"/>
        </w:rPr>
        <w:t>Manuscript Type</w:t>
      </w:r>
      <w:r>
        <w:rPr>
          <w:rFonts w:ascii="Book Antiqua" w:hAnsi="Book Antiqua" w:cs="Times New Roman"/>
          <w:sz w:val="24"/>
        </w:rPr>
        <w:t>: ORIGINAL ARTICLE</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Arial Unicode MS" w:hAnsi="Book Antiqua"/>
          <w:b/>
          <w:i/>
          <w:color w:val="000000"/>
          <w:sz w:val="24"/>
          <w:u w:color="000000"/>
        </w:rPr>
      </w:pPr>
      <w:r>
        <w:rPr>
          <w:rFonts w:ascii="Book Antiqua" w:eastAsia="Arial Unicode MS" w:hAnsi="Book Antiqua"/>
          <w:b/>
          <w:i/>
          <w:color w:val="000000"/>
          <w:sz w:val="24"/>
          <w:u w:color="000000"/>
        </w:rPr>
        <w:t>Prospective Study</w:t>
      </w:r>
    </w:p>
    <w:p w:rsidR="00A20304" w:rsidRDefault="00C7284B">
      <w:pPr>
        <w:shd w:val="clear" w:color="auto" w:fill="FFFFFF" w:themeFill="background1"/>
        <w:snapToGrid w:val="0"/>
        <w:spacing w:after="0" w:line="360" w:lineRule="auto"/>
        <w:rPr>
          <w:rFonts w:ascii="Book Antiqua" w:eastAsia="Microsoft YaHei UI" w:hAnsi="Book Antiqua" w:cs="Times New Roman"/>
          <w:b/>
          <w:spacing w:val="5"/>
          <w:sz w:val="24"/>
          <w:shd w:val="clear" w:color="auto" w:fill="FFFFFF"/>
        </w:rPr>
      </w:pPr>
      <w:bookmarkStart w:id="0" w:name="OLE_LINK6"/>
      <w:bookmarkStart w:id="1" w:name="OLE_LINK3"/>
      <w:r>
        <w:rPr>
          <w:rFonts w:ascii="Book Antiqua" w:eastAsia="Microsoft YaHei UI" w:hAnsi="Book Antiqua" w:cs="Times New Roman"/>
          <w:b/>
          <w:spacing w:val="5"/>
          <w:sz w:val="24"/>
          <w:shd w:val="clear" w:color="auto" w:fill="FFFFFF"/>
        </w:rPr>
        <w:t>Epidemiological and clinical characteristics of COVID-19 patients in Hengyang, Hunan Province, 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pStyle w:val="3"/>
        <w:widowControl/>
        <w:shd w:val="clear" w:color="auto" w:fill="FFFFFF" w:themeFill="background1"/>
        <w:snapToGrid w:val="0"/>
        <w:spacing w:before="0" w:beforeAutospacing="0" w:after="0" w:afterAutospacing="0" w:line="360" w:lineRule="auto"/>
        <w:jc w:val="both"/>
        <w:rPr>
          <w:rFonts w:ascii="Book Antiqua" w:eastAsia="Microsoft YaHei UI" w:hAnsi="Book Antiqua" w:hint="default"/>
          <w:b w:val="0"/>
          <w:bCs/>
          <w:spacing w:val="-6"/>
          <w:kern w:val="10"/>
          <w:sz w:val="24"/>
          <w:szCs w:val="24"/>
        </w:rPr>
      </w:pPr>
      <w:proofErr w:type="spellStart"/>
      <w:r>
        <w:rPr>
          <w:rFonts w:ascii="Book Antiqua" w:eastAsia="Microsoft YaHei UI" w:hAnsi="Book Antiqua" w:hint="default"/>
          <w:b w:val="0"/>
          <w:bCs/>
          <w:spacing w:val="-6"/>
          <w:kern w:val="10"/>
          <w:sz w:val="24"/>
          <w:szCs w:val="24"/>
        </w:rPr>
        <w:t>Zhong</w:t>
      </w:r>
      <w:proofErr w:type="spellEnd"/>
      <w:r>
        <w:rPr>
          <w:rFonts w:ascii="Book Antiqua" w:eastAsia="Microsoft YaHei UI" w:hAnsi="Book Antiqua" w:hint="default"/>
          <w:b w:val="0"/>
          <w:bCs/>
          <w:spacing w:val="-6"/>
          <w:kern w:val="10"/>
          <w:sz w:val="24"/>
          <w:szCs w:val="24"/>
        </w:rPr>
        <w:t xml:space="preserve"> ZF </w:t>
      </w:r>
      <w:r>
        <w:rPr>
          <w:rFonts w:ascii="Book Antiqua" w:eastAsia="Microsoft YaHei UI" w:hAnsi="Book Antiqua" w:hint="default"/>
          <w:b w:val="0"/>
          <w:bCs/>
          <w:i/>
          <w:iCs/>
          <w:spacing w:val="-6"/>
          <w:kern w:val="10"/>
          <w:sz w:val="24"/>
          <w:szCs w:val="24"/>
        </w:rPr>
        <w:t>et al</w:t>
      </w:r>
      <w:r>
        <w:rPr>
          <w:rFonts w:ascii="Book Antiqua" w:eastAsia="Microsoft YaHei UI" w:hAnsi="Book Antiqua" w:hint="default"/>
          <w:b w:val="0"/>
          <w:bCs/>
          <w:spacing w:val="-6"/>
          <w:kern w:val="10"/>
          <w:sz w:val="24"/>
          <w:szCs w:val="24"/>
        </w:rPr>
        <w:t xml:space="preserve">. </w:t>
      </w:r>
      <w:r>
        <w:rPr>
          <w:rFonts w:ascii="Book Antiqua" w:eastAsia="Microsoft YaHei UI" w:hAnsi="Book Antiqua" w:hint="default"/>
          <w:b w:val="0"/>
          <w:bCs/>
          <w:spacing w:val="-6"/>
          <w:kern w:val="10"/>
          <w:sz w:val="24"/>
          <w:szCs w:val="24"/>
        </w:rPr>
        <w:t>Epidemiological and clinical characteristics of COVID-19</w:t>
      </w:r>
    </w:p>
    <w:p w:rsidR="00A20304" w:rsidRDefault="00A20304">
      <w:pPr>
        <w:pStyle w:val="3"/>
        <w:widowControl/>
        <w:shd w:val="clear" w:color="auto" w:fill="FFFFFF" w:themeFill="background1"/>
        <w:snapToGrid w:val="0"/>
        <w:spacing w:before="0" w:beforeAutospacing="0" w:after="0" w:afterAutospacing="0" w:line="360" w:lineRule="auto"/>
        <w:jc w:val="both"/>
        <w:rPr>
          <w:rFonts w:ascii="Book Antiqua" w:eastAsia="Microsoft YaHei UI" w:hAnsi="Book Antiqua" w:hint="default"/>
          <w:b w:val="0"/>
          <w:bCs/>
          <w:spacing w:val="-6"/>
          <w:kern w:val="10"/>
          <w:sz w:val="24"/>
          <w:szCs w:val="24"/>
        </w:rPr>
      </w:pPr>
    </w:p>
    <w:p w:rsidR="00A20304" w:rsidRDefault="00C7284B">
      <w:pPr>
        <w:pStyle w:val="3"/>
        <w:widowControl/>
        <w:shd w:val="clear" w:color="auto" w:fill="FFFFFF" w:themeFill="background1"/>
        <w:snapToGrid w:val="0"/>
        <w:spacing w:before="0" w:beforeAutospacing="0" w:after="0" w:afterAutospacing="0" w:line="360" w:lineRule="auto"/>
        <w:jc w:val="both"/>
        <w:rPr>
          <w:rFonts w:ascii="Book Antiqua" w:eastAsia="Microsoft YaHei UI" w:hAnsi="Book Antiqua" w:hint="default"/>
          <w:b w:val="0"/>
          <w:sz w:val="24"/>
          <w:szCs w:val="24"/>
        </w:rPr>
      </w:pPr>
      <w:proofErr w:type="spellStart"/>
      <w:r>
        <w:rPr>
          <w:rFonts w:ascii="Book Antiqua" w:eastAsia="Microsoft YaHei UI" w:hAnsi="Book Antiqua" w:hint="default"/>
          <w:b w:val="0"/>
          <w:bCs/>
          <w:spacing w:val="-6"/>
          <w:kern w:val="10"/>
          <w:sz w:val="24"/>
          <w:szCs w:val="24"/>
        </w:rPr>
        <w:t>Zhe</w:t>
      </w:r>
      <w:proofErr w:type="spellEnd"/>
      <w:r>
        <w:rPr>
          <w:rFonts w:ascii="Book Antiqua" w:eastAsia="Microsoft YaHei UI" w:hAnsi="Book Antiqua" w:hint="default"/>
          <w:b w:val="0"/>
          <w:bCs/>
          <w:spacing w:val="-6"/>
          <w:kern w:val="10"/>
          <w:sz w:val="24"/>
          <w:szCs w:val="24"/>
        </w:rPr>
        <w:t xml:space="preserve">-Feng </w:t>
      </w:r>
      <w:proofErr w:type="spellStart"/>
      <w:r>
        <w:rPr>
          <w:rFonts w:ascii="Book Antiqua" w:eastAsia="Microsoft YaHei UI" w:hAnsi="Book Antiqua" w:hint="default"/>
          <w:b w:val="0"/>
          <w:bCs/>
          <w:spacing w:val="-6"/>
          <w:kern w:val="10"/>
          <w:sz w:val="24"/>
          <w:szCs w:val="24"/>
        </w:rPr>
        <w:t>Zhong</w:t>
      </w:r>
      <w:proofErr w:type="spellEnd"/>
      <w:r>
        <w:rPr>
          <w:rFonts w:ascii="Book Antiqua" w:eastAsia="Microsoft YaHei UI" w:hAnsi="Book Antiqua" w:hint="default"/>
          <w:b w:val="0"/>
          <w:bCs/>
          <w:sz w:val="24"/>
          <w:szCs w:val="24"/>
          <w:shd w:val="clear" w:color="auto" w:fill="FFFFFF"/>
        </w:rPr>
        <w:t xml:space="preserve">, </w:t>
      </w:r>
      <w:proofErr w:type="spellStart"/>
      <w:r>
        <w:rPr>
          <w:rFonts w:ascii="Book Antiqua" w:eastAsia="Microsoft YaHei UI" w:hAnsi="Book Antiqua" w:hint="default"/>
          <w:b w:val="0"/>
          <w:bCs/>
          <w:spacing w:val="-6"/>
          <w:kern w:val="10"/>
          <w:sz w:val="24"/>
          <w:szCs w:val="24"/>
        </w:rPr>
        <w:t>Jia</w:t>
      </w:r>
      <w:proofErr w:type="spellEnd"/>
      <w:r>
        <w:rPr>
          <w:rFonts w:ascii="Book Antiqua" w:eastAsia="Microsoft YaHei UI" w:hAnsi="Book Antiqua" w:hint="default"/>
          <w:b w:val="0"/>
          <w:bCs/>
          <w:spacing w:val="-6"/>
          <w:kern w:val="10"/>
          <w:sz w:val="24"/>
          <w:szCs w:val="24"/>
        </w:rPr>
        <w:t xml:space="preserve"> Huang, Xia Yang, </w:t>
      </w:r>
      <w:proofErr w:type="spellStart"/>
      <w:r>
        <w:rPr>
          <w:rFonts w:ascii="Book Antiqua" w:eastAsia="Microsoft YaHei UI" w:hAnsi="Book Antiqua" w:hint="default"/>
          <w:b w:val="0"/>
          <w:bCs/>
          <w:spacing w:val="-6"/>
          <w:kern w:val="10"/>
          <w:sz w:val="24"/>
          <w:szCs w:val="24"/>
        </w:rPr>
        <w:t>Jin</w:t>
      </w:r>
      <w:proofErr w:type="spellEnd"/>
      <w:r>
        <w:rPr>
          <w:rFonts w:ascii="Book Antiqua" w:eastAsia="Microsoft YaHei UI" w:hAnsi="Book Antiqua" w:hint="default"/>
          <w:b w:val="0"/>
          <w:bCs/>
          <w:spacing w:val="-6"/>
          <w:kern w:val="10"/>
          <w:sz w:val="24"/>
          <w:szCs w:val="24"/>
        </w:rPr>
        <w:t xml:space="preserve">-Ling Peng, Xiao-Yan Zhang, Yang Hu, </w:t>
      </w:r>
      <w:proofErr w:type="spellStart"/>
      <w:r>
        <w:rPr>
          <w:rFonts w:ascii="Book Antiqua" w:eastAsia="Microsoft YaHei UI" w:hAnsi="Book Antiqua" w:hint="default"/>
          <w:b w:val="0"/>
          <w:bCs/>
          <w:spacing w:val="-6"/>
          <w:kern w:val="10"/>
          <w:sz w:val="24"/>
          <w:szCs w:val="24"/>
        </w:rPr>
        <w:t>Nian</w:t>
      </w:r>
      <w:proofErr w:type="spellEnd"/>
      <w:r>
        <w:rPr>
          <w:rFonts w:ascii="Book Antiqua" w:eastAsia="Microsoft YaHei UI" w:hAnsi="Book Antiqua" w:hint="default"/>
          <w:b w:val="0"/>
          <w:bCs/>
          <w:spacing w:val="-6"/>
          <w:kern w:val="10"/>
          <w:sz w:val="24"/>
          <w:szCs w:val="24"/>
        </w:rPr>
        <w:t xml:space="preserve"> Fu, Hai-</w:t>
      </w:r>
      <w:proofErr w:type="spellStart"/>
      <w:r>
        <w:rPr>
          <w:rFonts w:ascii="Book Antiqua" w:eastAsia="Microsoft YaHei UI" w:hAnsi="Book Antiqua" w:hint="default"/>
          <w:b w:val="0"/>
          <w:bCs/>
          <w:spacing w:val="-6"/>
          <w:kern w:val="10"/>
          <w:sz w:val="24"/>
          <w:szCs w:val="24"/>
        </w:rPr>
        <w:t>Lian</w:t>
      </w:r>
      <w:proofErr w:type="spellEnd"/>
      <w:r>
        <w:rPr>
          <w:rFonts w:ascii="Book Antiqua" w:eastAsia="Microsoft YaHei UI" w:hAnsi="Book Antiqua" w:hint="default"/>
          <w:b w:val="0"/>
          <w:bCs/>
          <w:spacing w:val="-6"/>
          <w:kern w:val="10"/>
          <w:sz w:val="24"/>
          <w:szCs w:val="24"/>
        </w:rPr>
        <w:t xml:space="preserve"> Lin, Bo Jiang, </w:t>
      </w:r>
      <w:proofErr w:type="spellStart"/>
      <w:r>
        <w:rPr>
          <w:rFonts w:ascii="Book Antiqua" w:eastAsia="Microsoft YaHei UI" w:hAnsi="Book Antiqua" w:hint="default"/>
          <w:b w:val="0"/>
          <w:bCs/>
          <w:spacing w:val="-6"/>
          <w:kern w:val="10"/>
          <w:sz w:val="24"/>
          <w:szCs w:val="24"/>
        </w:rPr>
        <w:t>Ya</w:t>
      </w:r>
      <w:proofErr w:type="spellEnd"/>
      <w:r>
        <w:rPr>
          <w:rFonts w:ascii="Book Antiqua" w:eastAsia="Microsoft YaHei UI" w:hAnsi="Book Antiqua" w:hint="default"/>
          <w:b w:val="0"/>
          <w:bCs/>
          <w:spacing w:val="-6"/>
          <w:kern w:val="10"/>
          <w:sz w:val="24"/>
          <w:szCs w:val="24"/>
        </w:rPr>
        <w:t xml:space="preserve">-Ying Tian, Hong-Yi Yao, Li-Pu Deng, </w:t>
      </w:r>
      <w:r>
        <w:rPr>
          <w:rFonts w:ascii="Book Antiqua" w:eastAsia="Microsoft YaHei UI" w:hAnsi="Book Antiqua" w:hint="default"/>
          <w:b w:val="0"/>
          <w:sz w:val="24"/>
          <w:szCs w:val="24"/>
        </w:rPr>
        <w:t>Xiao-Qing Tang</w:t>
      </w:r>
      <w:r>
        <w:rPr>
          <w:rFonts w:ascii="Book Antiqua" w:eastAsia="Microsoft YaHei UI" w:hAnsi="Book Antiqua" w:hint="default"/>
          <w:b w:val="0"/>
          <w:bCs/>
          <w:spacing w:val="-6"/>
          <w:kern w:val="10"/>
          <w:sz w:val="24"/>
          <w:szCs w:val="24"/>
        </w:rPr>
        <w:t xml:space="preserve">, </w:t>
      </w:r>
      <w:proofErr w:type="spellStart"/>
      <w:r>
        <w:rPr>
          <w:rFonts w:ascii="Book Antiqua" w:eastAsia="Microsoft YaHei UI" w:hAnsi="Book Antiqua" w:hint="default"/>
          <w:b w:val="0"/>
          <w:sz w:val="24"/>
          <w:szCs w:val="24"/>
        </w:rPr>
        <w:t>Jie</w:t>
      </w:r>
      <w:proofErr w:type="spellEnd"/>
      <w:r>
        <w:rPr>
          <w:rFonts w:ascii="Book Antiqua" w:eastAsia="Microsoft YaHei UI" w:hAnsi="Book Antiqua" w:hint="default"/>
          <w:b w:val="0"/>
          <w:sz w:val="24"/>
          <w:szCs w:val="24"/>
        </w:rPr>
        <w:t xml:space="preserve">-Can Zhou, Jian Tang, Xia </w:t>
      </w:r>
      <w:proofErr w:type="spellStart"/>
      <w:r>
        <w:rPr>
          <w:rFonts w:ascii="Book Antiqua" w:eastAsia="Microsoft YaHei UI" w:hAnsi="Book Antiqua" w:hint="default"/>
          <w:b w:val="0"/>
          <w:sz w:val="24"/>
          <w:szCs w:val="24"/>
        </w:rPr>
        <w:t>Xie</w:t>
      </w:r>
      <w:proofErr w:type="spellEnd"/>
      <w:r>
        <w:rPr>
          <w:rFonts w:ascii="Book Antiqua" w:eastAsia="Microsoft YaHei UI" w:hAnsi="Book Antiqua" w:hint="default"/>
          <w:b w:val="0"/>
          <w:sz w:val="24"/>
          <w:szCs w:val="24"/>
        </w:rPr>
        <w:t>,</w:t>
      </w:r>
      <w:r>
        <w:rPr>
          <w:rFonts w:ascii="Book Antiqua" w:eastAsia="Microsoft YaHei UI" w:hAnsi="Book Antiqua" w:hint="default"/>
          <w:b w:val="0"/>
          <w:sz w:val="24"/>
          <w:szCs w:val="24"/>
        </w:rPr>
        <w:t xml:space="preserve"> </w:t>
      </w:r>
      <w:proofErr w:type="spellStart"/>
      <w:r>
        <w:rPr>
          <w:rFonts w:ascii="Book Antiqua" w:eastAsia="Microsoft YaHei UI" w:hAnsi="Book Antiqua" w:hint="default"/>
          <w:b w:val="0"/>
          <w:sz w:val="24"/>
          <w:szCs w:val="24"/>
        </w:rPr>
        <w:t>Qiong</w:t>
      </w:r>
      <w:proofErr w:type="spellEnd"/>
      <w:r>
        <w:rPr>
          <w:rFonts w:ascii="Book Antiqua" w:eastAsia="Microsoft YaHei UI" w:hAnsi="Book Antiqua" w:hint="default"/>
          <w:b w:val="0"/>
          <w:sz w:val="24"/>
          <w:szCs w:val="24"/>
        </w:rPr>
        <w:t xml:space="preserve"> Liu, Jing Liu, Cheng-Yun Dou, </w:t>
      </w:r>
      <w:proofErr w:type="spellStart"/>
      <w:r>
        <w:rPr>
          <w:rFonts w:ascii="Book Antiqua" w:eastAsia="Microsoft YaHei UI" w:hAnsi="Book Antiqua" w:hint="default"/>
          <w:b w:val="0"/>
          <w:sz w:val="24"/>
          <w:szCs w:val="24"/>
        </w:rPr>
        <w:t>Rong</w:t>
      </w:r>
      <w:proofErr w:type="spellEnd"/>
      <w:r>
        <w:rPr>
          <w:rFonts w:ascii="Book Antiqua" w:eastAsia="Microsoft YaHei UI" w:hAnsi="Book Antiqua" w:hint="default"/>
          <w:b w:val="0"/>
          <w:sz w:val="24"/>
          <w:szCs w:val="24"/>
        </w:rPr>
        <w:t xml:space="preserve">-Juan Dai, Bo Yan, </w:t>
      </w:r>
      <w:proofErr w:type="spellStart"/>
      <w:r>
        <w:rPr>
          <w:rFonts w:ascii="Book Antiqua" w:eastAsia="Microsoft YaHei UI" w:hAnsi="Book Antiqua" w:hint="default"/>
          <w:b w:val="0"/>
          <w:bCs/>
          <w:spacing w:val="-6"/>
          <w:kern w:val="10"/>
          <w:sz w:val="24"/>
          <w:szCs w:val="24"/>
        </w:rPr>
        <w:t>Xue</w:t>
      </w:r>
      <w:proofErr w:type="spellEnd"/>
      <w:r>
        <w:rPr>
          <w:rFonts w:ascii="Book Antiqua" w:eastAsia="Microsoft YaHei UI" w:hAnsi="Book Antiqua" w:hint="default"/>
          <w:b w:val="0"/>
          <w:bCs/>
          <w:spacing w:val="-6"/>
          <w:kern w:val="10"/>
          <w:sz w:val="24"/>
          <w:szCs w:val="24"/>
        </w:rPr>
        <w:t>-Feng Yang</w:t>
      </w:r>
    </w:p>
    <w:bookmarkEnd w:id="0"/>
    <w:bookmarkEnd w:id="1"/>
    <w:p w:rsidR="00A20304" w:rsidRDefault="00A20304">
      <w:pPr>
        <w:shd w:val="clear" w:color="auto" w:fill="FFFFFF" w:themeFill="background1"/>
        <w:snapToGrid w:val="0"/>
        <w:spacing w:after="0" w:line="360" w:lineRule="auto"/>
        <w:rPr>
          <w:rFonts w:ascii="Book Antiqua" w:eastAsia="Microsoft YaHei UI" w:hAnsi="Book Antiqua" w:cs="Times New Roman"/>
          <w:sz w:val="24"/>
        </w:rPr>
      </w:pPr>
    </w:p>
    <w:p w:rsidR="00A20304" w:rsidRDefault="00C7284B">
      <w:pPr>
        <w:pStyle w:val="3"/>
        <w:widowControl/>
        <w:shd w:val="clear" w:color="auto" w:fill="FFFFFF" w:themeFill="background1"/>
        <w:snapToGrid w:val="0"/>
        <w:spacing w:before="0" w:beforeAutospacing="0" w:after="0" w:afterAutospacing="0" w:line="360" w:lineRule="auto"/>
        <w:jc w:val="both"/>
        <w:rPr>
          <w:rFonts w:ascii="Book Antiqua" w:eastAsia="Microsoft YaHei UI" w:hAnsi="Book Antiqua" w:hint="default"/>
          <w:b w:val="0"/>
          <w:bCs/>
          <w:sz w:val="24"/>
          <w:szCs w:val="24"/>
        </w:rPr>
      </w:pPr>
      <w:proofErr w:type="spellStart"/>
      <w:r>
        <w:rPr>
          <w:rFonts w:ascii="Book Antiqua" w:eastAsia="Microsoft YaHei UI" w:hAnsi="Book Antiqua" w:hint="default"/>
          <w:spacing w:val="-6"/>
          <w:kern w:val="10"/>
          <w:sz w:val="24"/>
          <w:szCs w:val="24"/>
        </w:rPr>
        <w:t>Zhe</w:t>
      </w:r>
      <w:proofErr w:type="spellEnd"/>
      <w:r>
        <w:rPr>
          <w:rFonts w:ascii="Book Antiqua" w:eastAsia="Microsoft YaHei UI" w:hAnsi="Book Antiqua" w:hint="default"/>
          <w:spacing w:val="-6"/>
          <w:kern w:val="10"/>
          <w:sz w:val="24"/>
          <w:szCs w:val="24"/>
        </w:rPr>
        <w:t xml:space="preserve">-Feng </w:t>
      </w:r>
      <w:proofErr w:type="spellStart"/>
      <w:r>
        <w:rPr>
          <w:rFonts w:ascii="Book Antiqua" w:eastAsia="Microsoft YaHei UI" w:hAnsi="Book Antiqua" w:hint="default"/>
          <w:spacing w:val="-6"/>
          <w:kern w:val="10"/>
          <w:sz w:val="24"/>
          <w:szCs w:val="24"/>
        </w:rPr>
        <w:t>Zhong</w:t>
      </w:r>
      <w:proofErr w:type="spellEnd"/>
      <w:r>
        <w:rPr>
          <w:rFonts w:ascii="Book Antiqua" w:eastAsia="Microsoft YaHei UI" w:hAnsi="Book Antiqua" w:hint="default"/>
          <w:sz w:val="24"/>
          <w:szCs w:val="24"/>
          <w:shd w:val="clear" w:color="auto" w:fill="FFFFFF"/>
        </w:rPr>
        <w:t>,</w:t>
      </w:r>
      <w:r>
        <w:rPr>
          <w:rFonts w:ascii="Book Antiqua" w:eastAsia="Microsoft YaHei UI" w:hAnsi="Book Antiqua" w:hint="default"/>
          <w:spacing w:val="-6"/>
          <w:kern w:val="10"/>
          <w:sz w:val="24"/>
          <w:szCs w:val="24"/>
        </w:rPr>
        <w:t xml:space="preserve"> Bo Jiang, </w:t>
      </w:r>
      <w:proofErr w:type="spellStart"/>
      <w:r>
        <w:rPr>
          <w:rFonts w:ascii="Book Antiqua" w:eastAsia="Microsoft YaHei UI" w:hAnsi="Book Antiqua" w:hint="default"/>
          <w:spacing w:val="-6"/>
          <w:kern w:val="10"/>
          <w:sz w:val="24"/>
          <w:szCs w:val="24"/>
        </w:rPr>
        <w:t>Ya</w:t>
      </w:r>
      <w:proofErr w:type="spellEnd"/>
      <w:r>
        <w:rPr>
          <w:rFonts w:ascii="Book Antiqua" w:eastAsia="Microsoft YaHei UI" w:hAnsi="Book Antiqua" w:hint="default"/>
          <w:spacing w:val="-6"/>
          <w:kern w:val="10"/>
          <w:sz w:val="24"/>
          <w:szCs w:val="24"/>
        </w:rPr>
        <w:t>-Ying Tian</w:t>
      </w:r>
      <w:r>
        <w:rPr>
          <w:rFonts w:ascii="Book Antiqua" w:eastAsia="Microsoft YaHei UI" w:hAnsi="Book Antiqua" w:hint="default"/>
          <w:b w:val="0"/>
          <w:bCs/>
          <w:spacing w:val="-6"/>
          <w:kern w:val="10"/>
          <w:sz w:val="24"/>
          <w:szCs w:val="24"/>
        </w:rPr>
        <w:t xml:space="preserve">, </w:t>
      </w:r>
      <w:r>
        <w:rPr>
          <w:rFonts w:ascii="Book Antiqua" w:eastAsia="Microsoft YaHei UI" w:hAnsi="Book Antiqua" w:hint="default"/>
          <w:b w:val="0"/>
          <w:bCs/>
          <w:sz w:val="24"/>
          <w:szCs w:val="24"/>
        </w:rPr>
        <w:t>Department of Infectious Disease</w:t>
      </w:r>
      <w:r>
        <w:rPr>
          <w:rFonts w:ascii="Book Antiqua" w:eastAsia="Microsoft YaHei UI" w:hAnsi="Book Antiqua" w:hint="default"/>
          <w:b w:val="0"/>
          <w:bCs/>
          <w:sz w:val="24"/>
          <w:szCs w:val="24"/>
        </w:rPr>
        <w:t>s</w:t>
      </w:r>
      <w:r>
        <w:rPr>
          <w:rFonts w:ascii="Book Antiqua" w:eastAsia="Microsoft YaHei UI" w:hAnsi="Book Antiqua" w:hint="default"/>
          <w:b w:val="0"/>
          <w:bCs/>
          <w:sz w:val="24"/>
          <w:szCs w:val="24"/>
        </w:rPr>
        <w:t xml:space="preserve">, the Afﬁliated </w:t>
      </w:r>
      <w:proofErr w:type="spellStart"/>
      <w:r>
        <w:rPr>
          <w:rFonts w:ascii="Book Antiqua" w:eastAsia="Microsoft YaHei UI" w:hAnsi="Book Antiqua" w:hint="default"/>
          <w:b w:val="0"/>
          <w:bCs/>
          <w:sz w:val="24"/>
          <w:szCs w:val="24"/>
        </w:rPr>
        <w:t>Nanhua</w:t>
      </w:r>
      <w:proofErr w:type="spellEnd"/>
      <w:r>
        <w:rPr>
          <w:rFonts w:ascii="Book Antiqua" w:eastAsia="Microsoft YaHei UI" w:hAnsi="Book Antiqua" w:hint="default"/>
          <w:b w:val="0"/>
          <w:bCs/>
          <w:sz w:val="24"/>
          <w:szCs w:val="24"/>
        </w:rPr>
        <w:t xml:space="preserve"> Hospital, Hengyang Medical College, University of South China, Hengyang 421002, Hunan</w:t>
      </w:r>
      <w:r>
        <w:rPr>
          <w:rFonts w:ascii="Book Antiqua" w:eastAsia="Microsoft YaHei UI" w:hAnsi="Book Antiqua" w:hint="default"/>
          <w:b w:val="0"/>
          <w:bCs/>
          <w:sz w:val="24"/>
          <w:szCs w:val="24"/>
        </w:rPr>
        <w:t xml:space="preserve"> Province, China</w:t>
      </w:r>
    </w:p>
    <w:p w:rsidR="00A20304" w:rsidRDefault="00A20304">
      <w:pPr>
        <w:snapToGrid w:val="0"/>
        <w:spacing w:after="0" w:line="360" w:lineRule="auto"/>
        <w:rPr>
          <w:rFonts w:ascii="Book Antiqua" w:hAnsi="Book Antiqua"/>
          <w:sz w:val="24"/>
        </w:rPr>
      </w:pPr>
    </w:p>
    <w:p w:rsidR="00A20304" w:rsidRDefault="00C7284B">
      <w:pPr>
        <w:pStyle w:val="3"/>
        <w:widowControl/>
        <w:shd w:val="clear" w:color="auto" w:fill="FFFFFF" w:themeFill="background1"/>
        <w:snapToGrid w:val="0"/>
        <w:spacing w:before="0" w:beforeAutospacing="0" w:after="0" w:afterAutospacing="0" w:line="360" w:lineRule="auto"/>
        <w:jc w:val="both"/>
        <w:rPr>
          <w:rFonts w:ascii="Book Antiqua" w:eastAsia="Microsoft YaHei UI" w:hAnsi="Book Antiqua" w:hint="default"/>
          <w:b w:val="0"/>
          <w:bCs/>
          <w:sz w:val="24"/>
          <w:szCs w:val="24"/>
        </w:rPr>
      </w:pPr>
      <w:proofErr w:type="spellStart"/>
      <w:r>
        <w:rPr>
          <w:rFonts w:ascii="Book Antiqua" w:eastAsia="Microsoft YaHei UI" w:hAnsi="Book Antiqua" w:hint="default"/>
          <w:spacing w:val="-6"/>
          <w:kern w:val="10"/>
          <w:sz w:val="24"/>
          <w:szCs w:val="24"/>
        </w:rPr>
        <w:t>Jia</w:t>
      </w:r>
      <w:proofErr w:type="spellEnd"/>
      <w:r>
        <w:rPr>
          <w:rFonts w:ascii="Book Antiqua" w:eastAsia="Microsoft YaHei UI" w:hAnsi="Book Antiqua" w:hint="default"/>
          <w:spacing w:val="-6"/>
          <w:kern w:val="10"/>
          <w:sz w:val="24"/>
          <w:szCs w:val="24"/>
        </w:rPr>
        <w:t xml:space="preserve"> Huang,</w:t>
      </w:r>
      <w:r>
        <w:rPr>
          <w:rFonts w:ascii="Book Antiqua" w:eastAsia="Microsoft YaHei UI" w:hAnsi="Book Antiqua" w:hint="default"/>
          <w:spacing w:val="-6"/>
          <w:kern w:val="10"/>
          <w:sz w:val="24"/>
          <w:szCs w:val="24"/>
          <w:vertAlign w:val="superscript"/>
        </w:rPr>
        <w:t xml:space="preserve"> </w:t>
      </w:r>
      <w:r>
        <w:rPr>
          <w:rFonts w:ascii="Book Antiqua" w:eastAsia="Microsoft YaHei UI" w:hAnsi="Book Antiqua" w:hint="default"/>
          <w:spacing w:val="-6"/>
          <w:kern w:val="10"/>
          <w:sz w:val="24"/>
          <w:szCs w:val="24"/>
        </w:rPr>
        <w:t xml:space="preserve">Yang Hu, </w:t>
      </w:r>
      <w:proofErr w:type="spellStart"/>
      <w:r>
        <w:rPr>
          <w:rFonts w:ascii="Book Antiqua" w:eastAsia="Microsoft YaHei UI" w:hAnsi="Book Antiqua" w:hint="default"/>
          <w:spacing w:val="-6"/>
          <w:kern w:val="10"/>
          <w:sz w:val="24"/>
          <w:szCs w:val="24"/>
        </w:rPr>
        <w:t>Nian</w:t>
      </w:r>
      <w:proofErr w:type="spellEnd"/>
      <w:r>
        <w:rPr>
          <w:rFonts w:ascii="Book Antiqua" w:eastAsia="Microsoft YaHei UI" w:hAnsi="Book Antiqua" w:hint="default"/>
          <w:spacing w:val="-6"/>
          <w:kern w:val="10"/>
          <w:sz w:val="24"/>
          <w:szCs w:val="24"/>
        </w:rPr>
        <w:t xml:space="preserve"> Fu, Hai-</w:t>
      </w:r>
      <w:proofErr w:type="spellStart"/>
      <w:r>
        <w:rPr>
          <w:rFonts w:ascii="Book Antiqua" w:eastAsia="Microsoft YaHei UI" w:hAnsi="Book Antiqua" w:hint="default"/>
          <w:spacing w:val="-6"/>
          <w:kern w:val="10"/>
          <w:sz w:val="24"/>
          <w:szCs w:val="24"/>
        </w:rPr>
        <w:t>Lian</w:t>
      </w:r>
      <w:proofErr w:type="spellEnd"/>
      <w:r>
        <w:rPr>
          <w:rFonts w:ascii="Book Antiqua" w:eastAsia="Microsoft YaHei UI" w:hAnsi="Book Antiqua" w:hint="default"/>
          <w:spacing w:val="-6"/>
          <w:kern w:val="10"/>
          <w:sz w:val="24"/>
          <w:szCs w:val="24"/>
        </w:rPr>
        <w:t xml:space="preserve"> Lin, </w:t>
      </w:r>
      <w:proofErr w:type="spellStart"/>
      <w:r>
        <w:rPr>
          <w:rFonts w:ascii="Book Antiqua" w:eastAsia="Microsoft YaHei UI" w:hAnsi="Book Antiqua" w:hint="default"/>
          <w:spacing w:val="-6"/>
          <w:kern w:val="10"/>
          <w:sz w:val="24"/>
          <w:szCs w:val="24"/>
        </w:rPr>
        <w:t>Xue</w:t>
      </w:r>
      <w:proofErr w:type="spellEnd"/>
      <w:r>
        <w:rPr>
          <w:rFonts w:ascii="Book Antiqua" w:eastAsia="Microsoft YaHei UI" w:hAnsi="Book Antiqua" w:hint="default"/>
          <w:spacing w:val="-6"/>
          <w:kern w:val="10"/>
          <w:sz w:val="24"/>
          <w:szCs w:val="24"/>
        </w:rPr>
        <w:t>-Feng Yang</w:t>
      </w:r>
      <w:r>
        <w:rPr>
          <w:rFonts w:ascii="Book Antiqua" w:eastAsia="Microsoft YaHei UI" w:hAnsi="Book Antiqua" w:hint="default"/>
          <w:b w:val="0"/>
          <w:sz w:val="24"/>
          <w:szCs w:val="24"/>
        </w:rPr>
        <w:t xml:space="preserve">, </w:t>
      </w:r>
      <w:r>
        <w:rPr>
          <w:rFonts w:ascii="Book Antiqua" w:eastAsia="Microsoft YaHei UI" w:hAnsi="Book Antiqua" w:hint="default"/>
          <w:b w:val="0"/>
          <w:bCs/>
          <w:sz w:val="24"/>
          <w:szCs w:val="24"/>
        </w:rPr>
        <w:t xml:space="preserve">Department of Gastroenterology, the Afﬁliated </w:t>
      </w:r>
      <w:proofErr w:type="spellStart"/>
      <w:r>
        <w:rPr>
          <w:rFonts w:ascii="Book Antiqua" w:eastAsia="Microsoft YaHei UI" w:hAnsi="Book Antiqua" w:hint="default"/>
          <w:b w:val="0"/>
          <w:bCs/>
          <w:sz w:val="24"/>
          <w:szCs w:val="24"/>
        </w:rPr>
        <w:t>Nanhua</w:t>
      </w:r>
      <w:proofErr w:type="spellEnd"/>
      <w:r>
        <w:rPr>
          <w:rFonts w:ascii="Book Antiqua" w:eastAsia="Microsoft YaHei UI" w:hAnsi="Book Antiqua" w:hint="default"/>
          <w:b w:val="0"/>
          <w:bCs/>
          <w:sz w:val="24"/>
          <w:szCs w:val="24"/>
        </w:rPr>
        <w:t xml:space="preserve"> Hospital, Hengyang Medical College, University of South China, Hengyang 421002, Hunan Province, China</w:t>
      </w:r>
    </w:p>
    <w:p w:rsidR="00A20304" w:rsidRDefault="00A20304">
      <w:pPr>
        <w:snapToGrid w:val="0"/>
        <w:spacing w:after="0" w:line="360" w:lineRule="auto"/>
        <w:rPr>
          <w:rFonts w:ascii="Book Antiqua" w:hAnsi="Book Antiqua"/>
          <w:sz w:val="24"/>
        </w:rPr>
      </w:pPr>
    </w:p>
    <w:p w:rsidR="00A20304" w:rsidRDefault="00C7284B">
      <w:pPr>
        <w:shd w:val="clear" w:color="auto" w:fill="FFFFFF" w:themeFill="background1"/>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b/>
          <w:spacing w:val="-6"/>
          <w:kern w:val="10"/>
          <w:sz w:val="24"/>
        </w:rPr>
        <w:t xml:space="preserve">Xia Yang, </w:t>
      </w:r>
      <w:proofErr w:type="spellStart"/>
      <w:r>
        <w:rPr>
          <w:rFonts w:ascii="Book Antiqua" w:eastAsia="Microsoft YaHei UI" w:hAnsi="Book Antiqua" w:cs="Times New Roman"/>
          <w:b/>
          <w:spacing w:val="-6"/>
          <w:kern w:val="10"/>
          <w:sz w:val="24"/>
        </w:rPr>
        <w:t>Jin</w:t>
      </w:r>
      <w:proofErr w:type="spellEnd"/>
      <w:r>
        <w:rPr>
          <w:rFonts w:ascii="Book Antiqua" w:eastAsia="Microsoft YaHei UI" w:hAnsi="Book Antiqua" w:cs="Times New Roman"/>
          <w:b/>
          <w:spacing w:val="-6"/>
          <w:kern w:val="10"/>
          <w:sz w:val="24"/>
        </w:rPr>
        <w:t>-Ling Peng,</w:t>
      </w:r>
      <w:r>
        <w:rPr>
          <w:rFonts w:ascii="Book Antiqua" w:eastAsia="Microsoft YaHei UI" w:hAnsi="Book Antiqua" w:cs="Times New Roman"/>
          <w:b/>
          <w:spacing w:val="-6"/>
          <w:kern w:val="10"/>
          <w:sz w:val="24"/>
        </w:rPr>
        <w:t xml:space="preserve"> Xiao-Yan Zhang, </w:t>
      </w:r>
      <w:r>
        <w:rPr>
          <w:rFonts w:ascii="Book Antiqua" w:eastAsia="Microsoft YaHei UI" w:hAnsi="Book Antiqua" w:cs="Times New Roman"/>
          <w:sz w:val="24"/>
        </w:rPr>
        <w:t xml:space="preserve">Department of General Practice, the Afﬁliated </w:t>
      </w:r>
      <w:proofErr w:type="spellStart"/>
      <w:r>
        <w:rPr>
          <w:rFonts w:ascii="Book Antiqua" w:eastAsia="Microsoft YaHei UI" w:hAnsi="Book Antiqua" w:cs="Times New Roman"/>
          <w:sz w:val="24"/>
        </w:rPr>
        <w:t>Nanhua</w:t>
      </w:r>
      <w:proofErr w:type="spellEnd"/>
      <w:r>
        <w:rPr>
          <w:rFonts w:ascii="Book Antiqua" w:eastAsia="Microsoft YaHei UI" w:hAnsi="Book Antiqua" w:cs="Times New Roman"/>
          <w:sz w:val="24"/>
        </w:rPr>
        <w:t xml:space="preserve"> Hospital, Hengyang Medical College, University of South China, Hengyang 421002, Hunan Province, 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b/>
          <w:spacing w:val="-6"/>
          <w:kern w:val="10"/>
          <w:sz w:val="24"/>
        </w:rPr>
        <w:t xml:space="preserve">Hong-Yi Yao, Li-Pu Deng, </w:t>
      </w:r>
      <w:r>
        <w:rPr>
          <w:rFonts w:ascii="Book Antiqua" w:eastAsia="Microsoft YaHei UI" w:hAnsi="Book Antiqua" w:cs="Times New Roman"/>
          <w:sz w:val="24"/>
        </w:rPr>
        <w:t xml:space="preserve">Department of Intensive Medicine, the Afﬁliated </w:t>
      </w:r>
      <w:proofErr w:type="spellStart"/>
      <w:r>
        <w:rPr>
          <w:rFonts w:ascii="Book Antiqua" w:eastAsia="Microsoft YaHei UI" w:hAnsi="Book Antiqua" w:cs="Times New Roman"/>
          <w:sz w:val="24"/>
        </w:rPr>
        <w:t>Nanhua</w:t>
      </w:r>
      <w:proofErr w:type="spellEnd"/>
      <w:r>
        <w:rPr>
          <w:rFonts w:ascii="Book Antiqua" w:eastAsia="Microsoft YaHei UI" w:hAnsi="Book Antiqua" w:cs="Times New Roman"/>
          <w:sz w:val="24"/>
        </w:rPr>
        <w:t xml:space="preserve"> Hos</w:t>
      </w:r>
      <w:r>
        <w:rPr>
          <w:rFonts w:ascii="Book Antiqua" w:eastAsia="Microsoft YaHei UI" w:hAnsi="Book Antiqua" w:cs="Times New Roman"/>
          <w:sz w:val="24"/>
        </w:rPr>
        <w:t>pital, Hengyang Medical College, University of South China, Hengyang 421002, Hunan Province, 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b/>
          <w:bCs/>
          <w:sz w:val="24"/>
        </w:rPr>
        <w:lastRenderedPageBreak/>
        <w:t xml:space="preserve">Xiao-Qing Tang, </w:t>
      </w:r>
      <w:r>
        <w:rPr>
          <w:rFonts w:ascii="Book Antiqua" w:eastAsia="Microsoft YaHei UI" w:hAnsi="Book Antiqua" w:cs="Times New Roman"/>
          <w:sz w:val="24"/>
        </w:rPr>
        <w:t>Institute of Clinical Medicine, the First Affiliated Hospital, Hengyang Medical College, University of South China, Hengyang 421001, Hunan P</w:t>
      </w:r>
      <w:r>
        <w:rPr>
          <w:rFonts w:ascii="Book Antiqua" w:eastAsia="Microsoft YaHei UI" w:hAnsi="Book Antiqua" w:cs="Times New Roman"/>
          <w:sz w:val="24"/>
        </w:rPr>
        <w:t>rovince, 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sz w:val="24"/>
        </w:rPr>
      </w:pPr>
      <w:proofErr w:type="spellStart"/>
      <w:r>
        <w:rPr>
          <w:rFonts w:ascii="Book Antiqua" w:eastAsia="Microsoft YaHei UI" w:hAnsi="Book Antiqua" w:cs="Times New Roman"/>
          <w:b/>
          <w:bCs/>
          <w:sz w:val="24"/>
        </w:rPr>
        <w:t>Jie</w:t>
      </w:r>
      <w:proofErr w:type="spellEnd"/>
      <w:r>
        <w:rPr>
          <w:rFonts w:ascii="Book Antiqua" w:eastAsia="Microsoft YaHei UI" w:hAnsi="Book Antiqua" w:cs="Times New Roman"/>
          <w:b/>
          <w:bCs/>
          <w:sz w:val="24"/>
        </w:rPr>
        <w:t xml:space="preserve">-Can Zhou, Jian Tang, Xia </w:t>
      </w:r>
      <w:proofErr w:type="spellStart"/>
      <w:r>
        <w:rPr>
          <w:rFonts w:ascii="Book Antiqua" w:eastAsia="Microsoft YaHei UI" w:hAnsi="Book Antiqua" w:cs="Times New Roman"/>
          <w:b/>
          <w:bCs/>
          <w:sz w:val="24"/>
        </w:rPr>
        <w:t>Xie</w:t>
      </w:r>
      <w:proofErr w:type="spellEnd"/>
      <w:r>
        <w:rPr>
          <w:rFonts w:ascii="Book Antiqua" w:eastAsia="Microsoft YaHei UI" w:hAnsi="Book Antiqua" w:cs="Times New Roman"/>
          <w:b/>
          <w:bCs/>
          <w:sz w:val="24"/>
        </w:rPr>
        <w:t xml:space="preserve">, </w:t>
      </w:r>
      <w:proofErr w:type="spellStart"/>
      <w:r>
        <w:rPr>
          <w:rFonts w:ascii="Book Antiqua" w:eastAsia="Microsoft YaHei UI" w:hAnsi="Book Antiqua" w:cs="Times New Roman"/>
          <w:b/>
          <w:bCs/>
          <w:sz w:val="24"/>
        </w:rPr>
        <w:t>Qiong</w:t>
      </w:r>
      <w:proofErr w:type="spellEnd"/>
      <w:r>
        <w:rPr>
          <w:rFonts w:ascii="Book Antiqua" w:eastAsia="Microsoft YaHei UI" w:hAnsi="Book Antiqua" w:cs="Times New Roman"/>
          <w:b/>
          <w:bCs/>
          <w:sz w:val="24"/>
        </w:rPr>
        <w:t xml:space="preserve"> Liu, Jing Liu, Cheng-Yun Dou, </w:t>
      </w:r>
      <w:proofErr w:type="spellStart"/>
      <w:r>
        <w:rPr>
          <w:rFonts w:ascii="Book Antiqua" w:eastAsia="Microsoft YaHei UI" w:hAnsi="Book Antiqua" w:cs="Times New Roman"/>
          <w:b/>
          <w:bCs/>
          <w:sz w:val="24"/>
        </w:rPr>
        <w:t>Rong-juan</w:t>
      </w:r>
      <w:proofErr w:type="spellEnd"/>
      <w:r>
        <w:rPr>
          <w:rFonts w:ascii="Book Antiqua" w:eastAsia="Microsoft YaHei UI" w:hAnsi="Book Antiqua" w:cs="Times New Roman"/>
          <w:b/>
          <w:bCs/>
          <w:sz w:val="24"/>
        </w:rPr>
        <w:t xml:space="preserve"> Dai, </w:t>
      </w:r>
      <w:r>
        <w:rPr>
          <w:rFonts w:ascii="Book Antiqua" w:eastAsia="Microsoft YaHei UI" w:hAnsi="Book Antiqua" w:cs="Times New Roman"/>
          <w:sz w:val="24"/>
        </w:rPr>
        <w:t xml:space="preserve">Department of Infectious Diseases, the First Affiliated Hospital, Hengyang Medical College, University of South China, Hengyang 421001, Hunan Province, </w:t>
      </w:r>
      <w:r>
        <w:rPr>
          <w:rFonts w:ascii="Book Antiqua" w:eastAsia="Microsoft YaHei UI" w:hAnsi="Book Antiqua" w:cs="Times New Roman"/>
          <w:sz w:val="24"/>
        </w:rPr>
        <w:t>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b/>
          <w:bCs/>
          <w:sz w:val="24"/>
        </w:rPr>
        <w:t xml:space="preserve">Bo Yan, </w:t>
      </w:r>
      <w:r>
        <w:rPr>
          <w:rFonts w:ascii="Book Antiqua" w:eastAsia="Microsoft YaHei UI" w:hAnsi="Book Antiqua" w:cs="Times New Roman"/>
          <w:sz w:val="24"/>
        </w:rPr>
        <w:t>Department of Cardiology, the First Affiliated Hospital, Hengyang Medical College, University of South China, Hengyang 421001, Hunan Province, China</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bCs/>
          <w:sz w:val="24"/>
        </w:rPr>
      </w:pPr>
      <w:r>
        <w:rPr>
          <w:rFonts w:ascii="Book Antiqua" w:hAnsi="Book Antiqua" w:cs="Arial"/>
          <w:b/>
          <w:sz w:val="24"/>
        </w:rPr>
        <w:t xml:space="preserve">Author contributions: </w:t>
      </w:r>
      <w:proofErr w:type="spellStart"/>
      <w:r>
        <w:rPr>
          <w:rFonts w:ascii="Book Antiqua" w:eastAsia="Microsoft YaHei UI" w:hAnsi="Book Antiqua" w:cs="Times New Roman"/>
          <w:bCs/>
          <w:spacing w:val="-6"/>
          <w:kern w:val="10"/>
          <w:sz w:val="24"/>
        </w:rPr>
        <w:t>Zhong</w:t>
      </w:r>
      <w:proofErr w:type="spellEnd"/>
      <w:r>
        <w:rPr>
          <w:rFonts w:ascii="Book Antiqua" w:eastAsia="Microsoft YaHei UI" w:hAnsi="Book Antiqua" w:cs="Times New Roman"/>
          <w:bCs/>
          <w:sz w:val="24"/>
          <w:shd w:val="clear" w:color="auto" w:fill="FFFFFF"/>
        </w:rPr>
        <w:t xml:space="preserve"> ZF and</w:t>
      </w:r>
      <w:r>
        <w:rPr>
          <w:rFonts w:ascii="Book Antiqua" w:eastAsia="Microsoft YaHei UI" w:hAnsi="Book Antiqua" w:cs="Times New Roman"/>
          <w:bCs/>
          <w:spacing w:val="-6"/>
          <w:kern w:val="10"/>
          <w:sz w:val="24"/>
        </w:rPr>
        <w:t xml:space="preserve"> Huang J</w:t>
      </w:r>
      <w:r>
        <w:rPr>
          <w:rFonts w:ascii="Book Antiqua" w:eastAsia="Microsoft YaHei UI" w:hAnsi="Book Antiqua" w:cs="Times New Roman"/>
          <w:b/>
          <w:bCs/>
          <w:sz w:val="24"/>
        </w:rPr>
        <w:t xml:space="preserve"> </w:t>
      </w:r>
      <w:r>
        <w:rPr>
          <w:rFonts w:ascii="Book Antiqua" w:eastAsia="Microsoft YaHei UI" w:hAnsi="Book Antiqua" w:cs="Times New Roman"/>
          <w:sz w:val="24"/>
        </w:rPr>
        <w:t>equally contributed to this work;</w:t>
      </w:r>
      <w:r>
        <w:rPr>
          <w:rFonts w:ascii="Book Antiqua" w:eastAsia="Microsoft YaHei UI" w:hAnsi="Book Antiqua" w:cs="Times New Roman"/>
          <w:b/>
          <w:bCs/>
          <w:sz w:val="24"/>
        </w:rPr>
        <w:t xml:space="preserve"> </w:t>
      </w:r>
      <w:r>
        <w:rPr>
          <w:rFonts w:ascii="Book Antiqua" w:eastAsia="Microsoft YaHei UI" w:hAnsi="Book Antiqua" w:cs="Times New Roman"/>
          <w:bCs/>
          <w:sz w:val="24"/>
        </w:rPr>
        <w:t xml:space="preserve">Yang XF and Tang XQ designed the study and edited the manuscript; </w:t>
      </w:r>
      <w:proofErr w:type="spellStart"/>
      <w:r>
        <w:rPr>
          <w:rFonts w:ascii="Book Antiqua" w:eastAsia="Microsoft YaHei UI" w:hAnsi="Book Antiqua" w:cs="Times New Roman"/>
          <w:bCs/>
          <w:sz w:val="24"/>
        </w:rPr>
        <w:t>Zhong</w:t>
      </w:r>
      <w:proofErr w:type="spellEnd"/>
      <w:r>
        <w:rPr>
          <w:rFonts w:ascii="Book Antiqua" w:eastAsia="Microsoft YaHei UI" w:hAnsi="Book Antiqua" w:cs="Times New Roman"/>
          <w:bCs/>
          <w:sz w:val="24"/>
        </w:rPr>
        <w:t xml:space="preserve"> ZF, Hu Y, </w:t>
      </w:r>
      <w:r>
        <w:rPr>
          <w:rFonts w:ascii="Book Antiqua" w:eastAsia="Microsoft YaHei UI" w:hAnsi="Book Antiqua" w:cs="Times New Roman"/>
          <w:bCs/>
          <w:spacing w:val="-6"/>
          <w:kern w:val="10"/>
          <w:sz w:val="24"/>
        </w:rPr>
        <w:t xml:space="preserve">Deng LP, </w:t>
      </w:r>
      <w:r>
        <w:rPr>
          <w:rFonts w:ascii="Book Antiqua" w:eastAsia="Microsoft YaHei UI" w:hAnsi="Book Antiqua" w:cs="Times New Roman"/>
          <w:bCs/>
          <w:sz w:val="24"/>
        </w:rPr>
        <w:t xml:space="preserve">Jiang B, Tian YY, Yao HY, Zhou JC, Tang J, </w:t>
      </w:r>
      <w:proofErr w:type="spellStart"/>
      <w:r>
        <w:rPr>
          <w:rFonts w:ascii="Book Antiqua" w:eastAsia="Microsoft YaHei UI" w:hAnsi="Book Antiqua" w:cs="Times New Roman"/>
          <w:bCs/>
          <w:sz w:val="24"/>
        </w:rPr>
        <w:t>Xie</w:t>
      </w:r>
      <w:proofErr w:type="spellEnd"/>
      <w:r>
        <w:rPr>
          <w:rFonts w:ascii="Book Antiqua" w:eastAsia="Microsoft YaHei UI" w:hAnsi="Book Antiqua" w:cs="Times New Roman"/>
          <w:bCs/>
          <w:sz w:val="24"/>
        </w:rPr>
        <w:t xml:space="preserve"> X, Liu Q, Liu J, Dou CY</w:t>
      </w:r>
      <w:r>
        <w:rPr>
          <w:rFonts w:ascii="Book Antiqua" w:eastAsia="Microsoft YaHei UI" w:hAnsi="Book Antiqua" w:cs="Times New Roman"/>
          <w:bCs/>
          <w:sz w:val="24"/>
        </w:rPr>
        <w:t>,</w:t>
      </w:r>
      <w:r>
        <w:rPr>
          <w:rFonts w:ascii="Book Antiqua" w:eastAsia="Microsoft YaHei UI" w:hAnsi="Book Antiqua" w:cs="Times New Roman"/>
          <w:bCs/>
          <w:sz w:val="24"/>
        </w:rPr>
        <w:t xml:space="preserve"> and Dai RJ participated in </w:t>
      </w:r>
      <w:r>
        <w:rPr>
          <w:rFonts w:ascii="Book Antiqua" w:eastAsia="Microsoft YaHei UI" w:hAnsi="Book Antiqua" w:cs="Times New Roman"/>
          <w:bCs/>
          <w:sz w:val="24"/>
        </w:rPr>
        <w:t>data</w:t>
      </w:r>
      <w:r>
        <w:rPr>
          <w:rFonts w:ascii="Book Antiqua" w:eastAsia="Microsoft YaHei UI" w:hAnsi="Book Antiqua" w:cs="Times New Roman"/>
          <w:bCs/>
          <w:sz w:val="24"/>
        </w:rPr>
        <w:t xml:space="preserve"> collection</w:t>
      </w:r>
      <w:r>
        <w:rPr>
          <w:rFonts w:ascii="Book Antiqua" w:eastAsia="Microsoft YaHei UI" w:hAnsi="Book Antiqua" w:cs="Times New Roman"/>
          <w:bCs/>
          <w:sz w:val="24"/>
        </w:rPr>
        <w:t xml:space="preserve">; Yang X, Peng JL, </w:t>
      </w:r>
      <w:r>
        <w:rPr>
          <w:rFonts w:ascii="Book Antiqua" w:eastAsia="Microsoft YaHei UI" w:hAnsi="Book Antiqua" w:cs="Times New Roman"/>
          <w:bCs/>
          <w:spacing w:val="-6"/>
          <w:kern w:val="10"/>
          <w:sz w:val="24"/>
        </w:rPr>
        <w:t xml:space="preserve">Zhang XY, </w:t>
      </w:r>
      <w:r>
        <w:rPr>
          <w:rFonts w:ascii="Book Antiqua" w:eastAsia="Microsoft YaHei UI" w:hAnsi="Book Antiqua" w:cs="Times New Roman"/>
          <w:bCs/>
          <w:sz w:val="24"/>
        </w:rPr>
        <w:t>Yan B</w:t>
      </w:r>
      <w:r>
        <w:rPr>
          <w:rFonts w:ascii="Book Antiqua" w:eastAsia="Microsoft YaHei UI" w:hAnsi="Book Antiqua" w:cs="Times New Roman"/>
          <w:bCs/>
          <w:sz w:val="24"/>
        </w:rPr>
        <w:t>,</w:t>
      </w:r>
      <w:r>
        <w:rPr>
          <w:rFonts w:ascii="Book Antiqua" w:eastAsia="Microsoft YaHei UI" w:hAnsi="Book Antiqua" w:cs="Times New Roman"/>
          <w:bCs/>
          <w:sz w:val="24"/>
        </w:rPr>
        <w:t xml:space="preserve"> a</w:t>
      </w:r>
      <w:r>
        <w:rPr>
          <w:rFonts w:ascii="Book Antiqua" w:eastAsia="Microsoft YaHei UI" w:hAnsi="Book Antiqua" w:cs="Times New Roman"/>
          <w:bCs/>
          <w:sz w:val="24"/>
        </w:rPr>
        <w:t>nd</w:t>
      </w:r>
      <w:r>
        <w:rPr>
          <w:rFonts w:ascii="Book Antiqua" w:eastAsia="Microsoft YaHei UI" w:hAnsi="Book Antiqua" w:cs="Times New Roman"/>
          <w:bCs/>
          <w:spacing w:val="-6"/>
          <w:kern w:val="10"/>
          <w:sz w:val="24"/>
        </w:rPr>
        <w:t xml:space="preserve"> Fu N</w:t>
      </w:r>
      <w:r>
        <w:rPr>
          <w:rFonts w:ascii="Book Antiqua" w:eastAsia="Microsoft YaHei UI" w:hAnsi="Book Antiqua" w:cs="Times New Roman"/>
          <w:bCs/>
          <w:sz w:val="24"/>
        </w:rPr>
        <w:t xml:space="preserve"> took part in</w:t>
      </w:r>
      <w:r>
        <w:rPr>
          <w:rFonts w:ascii="Book Antiqua" w:eastAsia="Microsoft YaHei UI" w:hAnsi="Book Antiqua" w:cs="Times New Roman"/>
          <w:bCs/>
          <w:sz w:val="24"/>
        </w:rPr>
        <w:t xml:space="preserve"> </w:t>
      </w:r>
      <w:r>
        <w:rPr>
          <w:rFonts w:ascii="Book Antiqua" w:eastAsia="Microsoft YaHei UI" w:hAnsi="Book Antiqua" w:cs="Times New Roman"/>
          <w:bCs/>
          <w:sz w:val="24"/>
        </w:rPr>
        <w:t>data</w:t>
      </w:r>
      <w:r>
        <w:rPr>
          <w:rFonts w:ascii="Book Antiqua" w:eastAsia="Microsoft YaHei UI" w:hAnsi="Book Antiqua" w:cs="Times New Roman"/>
          <w:bCs/>
          <w:sz w:val="24"/>
        </w:rPr>
        <w:t xml:space="preserve"> sorting</w:t>
      </w:r>
      <w:r>
        <w:rPr>
          <w:rFonts w:ascii="Book Antiqua" w:eastAsia="Microsoft YaHei UI" w:hAnsi="Book Antiqua" w:cs="Times New Roman"/>
          <w:bCs/>
          <w:sz w:val="24"/>
        </w:rPr>
        <w:t>; Yang XF, Huang J</w:t>
      </w:r>
      <w:r>
        <w:rPr>
          <w:rFonts w:ascii="Book Antiqua" w:eastAsia="Microsoft YaHei UI" w:hAnsi="Book Antiqua" w:cs="Times New Roman"/>
          <w:bCs/>
          <w:sz w:val="24"/>
        </w:rPr>
        <w:t>,</w:t>
      </w:r>
      <w:r>
        <w:rPr>
          <w:rFonts w:ascii="Book Antiqua" w:eastAsia="Microsoft YaHei UI" w:hAnsi="Book Antiqua" w:cs="Times New Roman"/>
          <w:bCs/>
          <w:sz w:val="24"/>
        </w:rPr>
        <w:t xml:space="preserve"> and Lin HL carried out statistical analysis; </w:t>
      </w:r>
      <w:r>
        <w:rPr>
          <w:rFonts w:ascii="Book Antiqua" w:eastAsia="Microsoft YaHei UI" w:hAnsi="Book Antiqua" w:cs="Times New Roman"/>
          <w:bCs/>
          <w:sz w:val="24"/>
        </w:rPr>
        <w:t xml:space="preserve">all </w:t>
      </w:r>
      <w:r>
        <w:rPr>
          <w:rFonts w:ascii="Book Antiqua" w:eastAsia="Microsoft YaHei UI" w:hAnsi="Book Antiqua" w:cs="Times New Roman"/>
          <w:bCs/>
          <w:sz w:val="24"/>
        </w:rPr>
        <w:t>the authors read and approved the final version of the manuscript.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themeFill="background1"/>
        <w:snapToGrid w:val="0"/>
        <w:spacing w:after="0" w:line="360" w:lineRule="auto"/>
        <w:rPr>
          <w:rFonts w:ascii="Book Antiqua" w:eastAsia="Microsoft YaHei UI" w:hAnsi="Book Antiqua" w:cs="Times New Roman"/>
          <w:kern w:val="0"/>
          <w:sz w:val="24"/>
          <w:lang w:bidi="ar"/>
        </w:rPr>
      </w:pPr>
      <w:r>
        <w:rPr>
          <w:rFonts w:ascii="Book Antiqua" w:hAnsi="Book Antiqua" w:cs="Arial"/>
          <w:b/>
          <w:sz w:val="24"/>
        </w:rPr>
        <w:t>Supported by</w:t>
      </w:r>
      <w:r>
        <w:rPr>
          <w:rFonts w:ascii="Book Antiqua" w:eastAsia="Microsoft YaHei UI" w:hAnsi="Book Antiqua" w:cs="Times New Roman"/>
          <w:spacing w:val="5"/>
          <w:sz w:val="24"/>
        </w:rPr>
        <w:t xml:space="preserve"> the </w:t>
      </w:r>
      <w:r>
        <w:rPr>
          <w:rFonts w:ascii="Book Antiqua" w:eastAsia="Microsoft YaHei UI" w:hAnsi="Book Antiqua" w:cs="Times New Roman"/>
          <w:bCs/>
          <w:kern w:val="0"/>
          <w:sz w:val="24"/>
          <w:shd w:val="clear" w:color="auto" w:fill="FFFFFF"/>
        </w:rPr>
        <w:t xml:space="preserve">Novel </w:t>
      </w:r>
      <w:r>
        <w:rPr>
          <w:rFonts w:ascii="Book Antiqua" w:eastAsia="Microsoft YaHei UI" w:hAnsi="Book Antiqua" w:cs="Times New Roman"/>
          <w:spacing w:val="5"/>
          <w:sz w:val="24"/>
        </w:rPr>
        <w:t>Coronavirus Pneumonia</w:t>
      </w:r>
      <w:r>
        <w:rPr>
          <w:rFonts w:ascii="Book Antiqua" w:eastAsia="Microsoft YaHei UI" w:hAnsi="Book Antiqua" w:cs="Times New Roman"/>
          <w:kern w:val="0"/>
          <w:sz w:val="24"/>
          <w:lang w:bidi="ar"/>
        </w:rPr>
        <w:t xml:space="preserve"> Emergency Project of University of South China, No. 2020-15 and No. 2020-25;</w:t>
      </w:r>
      <w:r w:rsidR="00FD7C1E">
        <w:rPr>
          <w:rFonts w:ascii="Book Antiqua" w:eastAsia="Microsoft YaHei UI" w:hAnsi="Book Antiqua" w:cs="Times New Roman" w:hint="eastAsia"/>
          <w:kern w:val="0"/>
          <w:sz w:val="24"/>
          <w:lang w:bidi="ar"/>
        </w:rPr>
        <w:t xml:space="preserve"> </w:t>
      </w:r>
      <w:r>
        <w:rPr>
          <w:rFonts w:ascii="Book Antiqua" w:eastAsia="Microsoft YaHei UI" w:hAnsi="Book Antiqua" w:cs="Times New Roman"/>
          <w:kern w:val="0"/>
          <w:sz w:val="24"/>
          <w:lang w:bidi="ar"/>
        </w:rPr>
        <w:t>the Hengyang Science and Technology Plan Project-Basic Research Project</w:t>
      </w:r>
      <w:r>
        <w:rPr>
          <w:rFonts w:ascii="Book Antiqua" w:eastAsia="Microsoft YaHei UI" w:hAnsi="Book Antiqua" w:cs="Times New Roman"/>
          <w:kern w:val="0"/>
          <w:sz w:val="24"/>
          <w:lang w:bidi="ar"/>
        </w:rPr>
        <w:t xml:space="preserve"> of </w:t>
      </w:r>
      <w:r>
        <w:rPr>
          <w:rFonts w:ascii="Book Antiqua" w:eastAsia="Microsoft YaHei UI" w:hAnsi="Book Antiqua" w:cs="Times New Roman"/>
          <w:kern w:val="0"/>
          <w:sz w:val="24"/>
          <w:lang w:bidi="ar"/>
        </w:rPr>
        <w:t>Prevention and Treatment</w:t>
      </w:r>
      <w:r>
        <w:rPr>
          <w:rFonts w:ascii="Book Antiqua" w:eastAsia="Microsoft YaHei UI" w:hAnsi="Book Antiqua" w:cs="Times New Roman" w:hint="eastAsia"/>
          <w:kern w:val="0"/>
          <w:sz w:val="24"/>
          <w:lang w:bidi="ar"/>
        </w:rPr>
        <w:t xml:space="preserve"> </w:t>
      </w:r>
      <w:r>
        <w:rPr>
          <w:rFonts w:ascii="Book Antiqua" w:eastAsia="Microsoft YaHei UI" w:hAnsi="Book Antiqua" w:cs="Times New Roman"/>
          <w:kern w:val="0"/>
          <w:sz w:val="24"/>
          <w:lang w:bidi="ar"/>
        </w:rPr>
        <w:t>of</w:t>
      </w:r>
      <w:r>
        <w:rPr>
          <w:rFonts w:ascii="Book Antiqua" w:eastAsia="Microsoft YaHei UI" w:hAnsi="Book Antiqua" w:cs="Times New Roman" w:hint="eastAsia"/>
          <w:kern w:val="0"/>
          <w:sz w:val="24"/>
          <w:lang w:bidi="ar"/>
        </w:rPr>
        <w:t xml:space="preserve"> </w:t>
      </w:r>
      <w:r>
        <w:rPr>
          <w:rFonts w:ascii="Book Antiqua" w:eastAsia="Microsoft YaHei UI" w:hAnsi="Book Antiqua" w:cs="Times New Roman"/>
          <w:kern w:val="0"/>
          <w:sz w:val="24"/>
          <w:lang w:bidi="ar"/>
        </w:rPr>
        <w:t>the Novel Coronavirus Pneumonia</w:t>
      </w:r>
      <w:r w:rsidR="00FD7C1E">
        <w:rPr>
          <w:rFonts w:ascii="Book Antiqua" w:eastAsia="Microsoft YaHei UI" w:hAnsi="Book Antiqua" w:cs="Times New Roman" w:hint="eastAsia"/>
          <w:kern w:val="0"/>
          <w:sz w:val="24"/>
          <w:lang w:bidi="ar"/>
        </w:rPr>
        <w:t xml:space="preserve">, </w:t>
      </w:r>
      <w:r>
        <w:rPr>
          <w:rFonts w:ascii="Book Antiqua" w:eastAsia="Microsoft YaHei UI" w:hAnsi="Book Antiqua" w:cs="Times New Roman"/>
          <w:kern w:val="0"/>
          <w:sz w:val="24"/>
          <w:lang w:bidi="ar"/>
        </w:rPr>
        <w:t>No. 202010031577</w:t>
      </w:r>
      <w:r w:rsidR="00FD7C1E">
        <w:rPr>
          <w:rFonts w:ascii="Book Antiqua" w:eastAsia="Microsoft YaHei UI" w:hAnsi="Book Antiqua" w:cs="Times New Roman" w:hint="eastAsia"/>
          <w:kern w:val="0"/>
          <w:sz w:val="24"/>
          <w:lang w:bidi="ar"/>
        </w:rPr>
        <w:t>;</w:t>
      </w:r>
      <w:r>
        <w:rPr>
          <w:rFonts w:ascii="Book Antiqua" w:eastAsia="Microsoft YaHei UI" w:hAnsi="Book Antiqua" w:cs="Times New Roman"/>
          <w:kern w:val="0"/>
          <w:sz w:val="24"/>
          <w:lang w:bidi="ar"/>
        </w:rPr>
        <w:t xml:space="preserve"> the Scientific Research Project of Hunan Provincial Health and Family Planning Commission, No. A2017015; the</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Natur</w:t>
      </w:r>
      <w:r>
        <w:rPr>
          <w:rFonts w:ascii="Book Antiqua" w:eastAsia="Microsoft YaHei UI" w:hAnsi="Book Antiqua" w:cs="Times New Roman"/>
          <w:kern w:val="0"/>
          <w:sz w:val="24"/>
          <w:lang w:bidi="ar"/>
        </w:rPr>
        <w:t>al Science Foundation of Hunan Province, China, No. 2016JJ5010; and the National Natural Science Foundation of China, No. 81373465.</w:t>
      </w:r>
    </w:p>
    <w:p w:rsidR="00A20304" w:rsidRDefault="00A20304">
      <w:pPr>
        <w:shd w:val="clear" w:color="auto" w:fill="FFFFFF" w:themeFill="background1"/>
        <w:adjustRightInd w:val="0"/>
        <w:snapToGrid w:val="0"/>
        <w:spacing w:after="0" w:line="360" w:lineRule="auto"/>
        <w:rPr>
          <w:rFonts w:ascii="Book Antiqua" w:eastAsia="Microsoft YaHei UI" w:hAnsi="Book Antiqua" w:cs="Times New Roman"/>
          <w:b/>
          <w:sz w:val="24"/>
        </w:rPr>
      </w:pPr>
    </w:p>
    <w:p w:rsidR="00A20304" w:rsidRDefault="00C7284B">
      <w:pPr>
        <w:shd w:val="clear" w:color="auto" w:fill="FFFFFF" w:themeFill="background1"/>
        <w:adjustRightInd w:val="0"/>
        <w:snapToGrid w:val="0"/>
        <w:spacing w:after="0" w:line="360" w:lineRule="auto"/>
        <w:rPr>
          <w:rFonts w:ascii="Book Antiqua" w:eastAsia="Microsoft YaHei UI" w:hAnsi="Book Antiqua" w:cs="Times New Roman"/>
          <w:bCs/>
          <w:spacing w:val="5"/>
          <w:sz w:val="24"/>
          <w:shd w:val="clear" w:color="auto" w:fill="FFFFFF"/>
        </w:rPr>
      </w:pPr>
      <w:r>
        <w:rPr>
          <w:rFonts w:ascii="Book Antiqua" w:hAnsi="Book Antiqua"/>
          <w:b/>
          <w:sz w:val="24"/>
        </w:rPr>
        <w:t xml:space="preserve">Corresponding author: </w:t>
      </w:r>
      <w:proofErr w:type="spellStart"/>
      <w:r>
        <w:rPr>
          <w:rFonts w:ascii="Book Antiqua" w:eastAsia="Microsoft YaHei UI" w:hAnsi="Book Antiqua" w:cs="Times New Roman"/>
          <w:b/>
          <w:bCs/>
          <w:sz w:val="24"/>
        </w:rPr>
        <w:t>Xue</w:t>
      </w:r>
      <w:proofErr w:type="spellEnd"/>
      <w:r>
        <w:rPr>
          <w:rFonts w:ascii="Book Antiqua" w:eastAsia="Microsoft YaHei UI" w:hAnsi="Book Antiqua" w:cs="Times New Roman"/>
          <w:b/>
          <w:bCs/>
          <w:sz w:val="24"/>
        </w:rPr>
        <w:t>-Feng Yang,</w:t>
      </w:r>
      <w:r>
        <w:rPr>
          <w:rFonts w:ascii="Book Antiqua" w:eastAsia="Microsoft YaHei UI" w:hAnsi="Book Antiqua" w:cs="Times New Roman"/>
          <w:bCs/>
          <w:sz w:val="24"/>
        </w:rPr>
        <w:t xml:space="preserve"> </w:t>
      </w:r>
      <w:r>
        <w:rPr>
          <w:rFonts w:ascii="Book Antiqua" w:eastAsia="Microsoft YaHei UI" w:hAnsi="Book Antiqua" w:cs="Times New Roman"/>
          <w:b/>
          <w:sz w:val="24"/>
        </w:rPr>
        <w:t>MD, Full Professor,</w:t>
      </w:r>
      <w:r>
        <w:rPr>
          <w:rFonts w:ascii="Book Antiqua" w:eastAsia="Microsoft YaHei UI" w:hAnsi="Book Antiqua" w:cs="Times New Roman"/>
          <w:b/>
          <w:bCs/>
          <w:sz w:val="24"/>
        </w:rPr>
        <w:t xml:space="preserve"> </w:t>
      </w:r>
      <w:r>
        <w:rPr>
          <w:rFonts w:ascii="Book Antiqua" w:eastAsia="Microsoft YaHei UI" w:hAnsi="Book Antiqua" w:cs="Times New Roman"/>
          <w:bCs/>
          <w:spacing w:val="5"/>
          <w:sz w:val="24"/>
          <w:shd w:val="clear" w:color="auto" w:fill="FFFFFF"/>
        </w:rPr>
        <w:t xml:space="preserve">Department of </w:t>
      </w:r>
      <w:r>
        <w:rPr>
          <w:rFonts w:ascii="Book Antiqua" w:eastAsia="Microsoft YaHei UI" w:hAnsi="Book Antiqua" w:cs="Times New Roman"/>
          <w:bCs/>
          <w:spacing w:val="5"/>
          <w:sz w:val="24"/>
          <w:shd w:val="clear" w:color="auto" w:fill="FFFFFF"/>
        </w:rPr>
        <w:lastRenderedPageBreak/>
        <w:t xml:space="preserve">Gastroenterology, the Afﬁliated </w:t>
      </w:r>
      <w:proofErr w:type="spellStart"/>
      <w:r>
        <w:rPr>
          <w:rFonts w:ascii="Book Antiqua" w:eastAsia="Microsoft YaHei UI" w:hAnsi="Book Antiqua" w:cs="Times New Roman"/>
          <w:bCs/>
          <w:spacing w:val="5"/>
          <w:sz w:val="24"/>
          <w:shd w:val="clear" w:color="auto" w:fill="FFFFFF"/>
        </w:rPr>
        <w:t>Nanhua</w:t>
      </w:r>
      <w:proofErr w:type="spellEnd"/>
      <w:r>
        <w:rPr>
          <w:rFonts w:ascii="Book Antiqua" w:eastAsia="Microsoft YaHei UI" w:hAnsi="Book Antiqua" w:cs="Times New Roman"/>
          <w:bCs/>
          <w:spacing w:val="5"/>
          <w:sz w:val="24"/>
          <w:shd w:val="clear" w:color="auto" w:fill="FFFFFF"/>
        </w:rPr>
        <w:t xml:space="preserve"> Hospital, Hengyang Medical College, University of South China, </w:t>
      </w:r>
      <w:r>
        <w:rPr>
          <w:rFonts w:ascii="Book Antiqua" w:hAnsi="Book Antiqua" w:cs="Times New Roman"/>
          <w:color w:val="000000" w:themeColor="text1"/>
          <w:kern w:val="0"/>
          <w:sz w:val="24"/>
        </w:rPr>
        <w:t xml:space="preserve">No. </w:t>
      </w:r>
      <w:r>
        <w:rPr>
          <w:rFonts w:ascii="Book Antiqua" w:eastAsia="Microsoft YaHei UI" w:hAnsi="Book Antiqua" w:cs="Times New Roman"/>
          <w:bCs/>
          <w:spacing w:val="5"/>
          <w:sz w:val="24"/>
          <w:shd w:val="clear" w:color="auto" w:fill="FFFFFF"/>
        </w:rPr>
        <w:t>336</w:t>
      </w:r>
      <w:r>
        <w:rPr>
          <w:rFonts w:ascii="Book Antiqua" w:eastAsia="Microsoft YaHei UI" w:hAnsi="Book Antiqua" w:cs="Times New Roman"/>
          <w:bCs/>
          <w:spacing w:val="5"/>
          <w:sz w:val="24"/>
          <w:shd w:val="clear" w:color="auto" w:fill="FFFFFF"/>
        </w:rPr>
        <w:t>,</w:t>
      </w:r>
      <w:r>
        <w:rPr>
          <w:rFonts w:ascii="Book Antiqua" w:eastAsia="Microsoft YaHei UI" w:hAnsi="Book Antiqua" w:cs="Times New Roman"/>
          <w:bCs/>
          <w:spacing w:val="5"/>
          <w:sz w:val="24"/>
          <w:shd w:val="clear" w:color="auto" w:fill="FFFFFF"/>
        </w:rPr>
        <w:t xml:space="preserve"> </w:t>
      </w:r>
      <w:proofErr w:type="spellStart"/>
      <w:r>
        <w:rPr>
          <w:rFonts w:ascii="Book Antiqua" w:eastAsia="Microsoft YaHei UI" w:hAnsi="Book Antiqua" w:cs="Times New Roman"/>
          <w:bCs/>
          <w:spacing w:val="5"/>
          <w:sz w:val="24"/>
          <w:shd w:val="clear" w:color="auto" w:fill="FFFFFF"/>
        </w:rPr>
        <w:t>Dongfeng</w:t>
      </w:r>
      <w:proofErr w:type="spellEnd"/>
      <w:r>
        <w:rPr>
          <w:rFonts w:ascii="Book Antiqua" w:eastAsia="Microsoft YaHei UI" w:hAnsi="Book Antiqua" w:cs="Times New Roman"/>
          <w:bCs/>
          <w:spacing w:val="5"/>
          <w:sz w:val="24"/>
          <w:shd w:val="clear" w:color="auto" w:fill="FFFFFF"/>
        </w:rPr>
        <w:t xml:space="preserve"> Road, </w:t>
      </w:r>
      <w:proofErr w:type="spellStart"/>
      <w:r>
        <w:rPr>
          <w:rFonts w:ascii="Book Antiqua" w:eastAsia="Microsoft YaHei UI" w:hAnsi="Book Antiqua" w:cs="Times New Roman"/>
          <w:bCs/>
          <w:spacing w:val="5"/>
          <w:sz w:val="24"/>
          <w:shd w:val="clear" w:color="auto" w:fill="FFFFFF"/>
        </w:rPr>
        <w:t>Zhuhui</w:t>
      </w:r>
      <w:proofErr w:type="spellEnd"/>
      <w:r>
        <w:rPr>
          <w:rFonts w:ascii="Book Antiqua" w:eastAsia="Microsoft YaHei UI" w:hAnsi="Book Antiqua" w:cs="Times New Roman"/>
          <w:bCs/>
          <w:spacing w:val="5"/>
          <w:sz w:val="24"/>
          <w:shd w:val="clear" w:color="auto" w:fill="FFFFFF"/>
        </w:rPr>
        <w:t xml:space="preserve"> District, Hengyang 421002, Hunan Province, China.</w:t>
      </w:r>
      <w:r>
        <w:rPr>
          <w:rFonts w:ascii="Book Antiqua" w:eastAsia="Microsoft YaHei UI" w:hAnsi="Book Antiqua" w:cs="Times New Roman"/>
          <w:bCs/>
          <w:sz w:val="24"/>
        </w:rPr>
        <w:t xml:space="preserve"> </w:t>
      </w:r>
      <w:r>
        <w:rPr>
          <w:rFonts w:ascii="Book Antiqua" w:eastAsia="Microsoft YaHei UI" w:hAnsi="Book Antiqua" w:cs="Times New Roman"/>
          <w:bCs/>
          <w:sz w:val="24"/>
          <w:u w:val="single"/>
        </w:rPr>
        <w:t>yxf9988@126.com</w:t>
      </w:r>
    </w:p>
    <w:p w:rsidR="00A20304" w:rsidRDefault="00A20304">
      <w:pPr>
        <w:shd w:val="clear" w:color="auto" w:fill="FFFFFF" w:themeFill="background1"/>
        <w:snapToGrid w:val="0"/>
        <w:spacing w:after="0" w:line="360" w:lineRule="auto"/>
        <w:rPr>
          <w:rFonts w:ascii="Book Antiqua" w:eastAsia="Microsoft YaHei UI" w:hAnsi="Book Antiqua" w:cs="Times New Roman"/>
          <w:sz w:val="24"/>
        </w:rPr>
      </w:pPr>
    </w:p>
    <w:p w:rsidR="00A20304" w:rsidRDefault="00C7284B">
      <w:pPr>
        <w:snapToGrid w:val="0"/>
        <w:spacing w:after="0" w:line="360" w:lineRule="auto"/>
        <w:rPr>
          <w:rFonts w:ascii="Book Antiqua" w:hAnsi="Book Antiqua"/>
          <w:sz w:val="24"/>
        </w:rPr>
      </w:pPr>
      <w:r>
        <w:rPr>
          <w:rFonts w:ascii="Book Antiqua" w:hAnsi="Book Antiqua"/>
          <w:b/>
          <w:sz w:val="24"/>
        </w:rPr>
        <w:t>Received:</w:t>
      </w:r>
      <w:r>
        <w:rPr>
          <w:rFonts w:ascii="Book Antiqua" w:hAnsi="Book Antiqua"/>
          <w:sz w:val="24"/>
        </w:rPr>
        <w:t xml:space="preserve"> March 13, 2020</w:t>
      </w:r>
    </w:p>
    <w:p w:rsidR="00A20304" w:rsidRDefault="00C7284B">
      <w:pPr>
        <w:snapToGrid w:val="0"/>
        <w:spacing w:after="0" w:line="360" w:lineRule="auto"/>
        <w:rPr>
          <w:rFonts w:ascii="Book Antiqua" w:hAnsi="Book Antiqua"/>
          <w:sz w:val="24"/>
        </w:rPr>
      </w:pPr>
      <w:r>
        <w:rPr>
          <w:rFonts w:ascii="Book Antiqua" w:hAnsi="Book Antiqua"/>
          <w:b/>
          <w:sz w:val="24"/>
        </w:rPr>
        <w:t xml:space="preserve">Revised: </w:t>
      </w:r>
      <w:r>
        <w:rPr>
          <w:rFonts w:ascii="Book Antiqua" w:hAnsi="Book Antiqua"/>
          <w:sz w:val="24"/>
        </w:rPr>
        <w:t xml:space="preserve">May 15, </w:t>
      </w:r>
      <w:r>
        <w:rPr>
          <w:rFonts w:ascii="Book Antiqua" w:hAnsi="Book Antiqua"/>
          <w:sz w:val="24"/>
        </w:rPr>
        <w:t>2020</w:t>
      </w:r>
    </w:p>
    <w:p w:rsidR="00A20304" w:rsidRDefault="00C7284B">
      <w:pPr>
        <w:autoSpaceDE w:val="0"/>
        <w:autoSpaceDN w:val="0"/>
        <w:adjustRightInd w:val="0"/>
        <w:snapToGrid w:val="0"/>
        <w:spacing w:after="0" w:line="360" w:lineRule="auto"/>
        <w:rPr>
          <w:rFonts w:ascii="Book Antiqua" w:hAnsi="Book Antiqua"/>
          <w:b/>
          <w:sz w:val="24"/>
        </w:rPr>
      </w:pPr>
      <w:r>
        <w:rPr>
          <w:rFonts w:ascii="Book Antiqua" w:hAnsi="Book Antiqua"/>
          <w:b/>
          <w:sz w:val="24"/>
        </w:rPr>
        <w:t>Accepted:</w:t>
      </w:r>
      <w:r>
        <w:rPr>
          <w:bCs/>
        </w:rPr>
        <w:t xml:space="preserve"> </w:t>
      </w:r>
      <w:r>
        <w:rPr>
          <w:rFonts w:ascii="Book Antiqua" w:hAnsi="Book Antiqua"/>
          <w:bCs/>
          <w:sz w:val="24"/>
        </w:rPr>
        <w:t xml:space="preserve">June 2, 2020 </w:t>
      </w:r>
    </w:p>
    <w:p w:rsidR="00A20304" w:rsidRDefault="00C7284B">
      <w:pPr>
        <w:autoSpaceDE w:val="0"/>
        <w:autoSpaceDN w:val="0"/>
        <w:adjustRightInd w:val="0"/>
        <w:snapToGrid w:val="0"/>
        <w:spacing w:after="0" w:line="360" w:lineRule="auto"/>
        <w:rPr>
          <w:rFonts w:ascii="Book Antiqua" w:hAnsi="Book Antiqua"/>
          <w:b/>
          <w:sz w:val="24"/>
        </w:rPr>
      </w:pPr>
      <w:r>
        <w:rPr>
          <w:rFonts w:ascii="Book Antiqua" w:hAnsi="Book Antiqua"/>
          <w:b/>
          <w:sz w:val="24"/>
        </w:rPr>
        <w:t xml:space="preserve">Published online: </w:t>
      </w:r>
    </w:p>
    <w:p w:rsidR="00A20304" w:rsidRDefault="00C7284B">
      <w:pPr>
        <w:widowControl/>
        <w:snapToGrid w:val="0"/>
        <w:spacing w:after="0" w:line="360" w:lineRule="auto"/>
        <w:rPr>
          <w:rFonts w:ascii="Book Antiqua" w:hAnsi="Book Antiqua" w:cs="Arial"/>
          <w:b/>
          <w:sz w:val="24"/>
        </w:rPr>
      </w:pPr>
      <w:r>
        <w:rPr>
          <w:rFonts w:ascii="Book Antiqua" w:hAnsi="Book Antiqua" w:cs="Arial"/>
          <w:b/>
          <w:sz w:val="24"/>
        </w:rPr>
        <w:br w:type="page"/>
      </w:r>
    </w:p>
    <w:p w:rsidR="00A20304" w:rsidRDefault="00C7284B">
      <w:pPr>
        <w:adjustRightInd w:val="0"/>
        <w:snapToGrid w:val="0"/>
        <w:spacing w:after="0" w:line="360" w:lineRule="auto"/>
        <w:rPr>
          <w:rFonts w:ascii="Book Antiqua" w:hAnsi="Book Antiqua"/>
          <w:b/>
          <w:color w:val="008000"/>
          <w:sz w:val="24"/>
        </w:rPr>
      </w:pPr>
      <w:r>
        <w:rPr>
          <w:rFonts w:ascii="Book Antiqua" w:hAnsi="Book Antiqua" w:cs="Arial"/>
          <w:b/>
          <w:sz w:val="24"/>
        </w:rPr>
        <w:lastRenderedPageBreak/>
        <w:t>Abstract</w:t>
      </w:r>
    </w:p>
    <w:p w:rsidR="00A20304" w:rsidRDefault="00C7284B">
      <w:pPr>
        <w:snapToGrid w:val="0"/>
        <w:spacing w:after="0" w:line="360" w:lineRule="auto"/>
        <w:rPr>
          <w:rFonts w:ascii="Book Antiqua" w:hAnsi="Book Antiqua"/>
          <w:color w:val="000000" w:themeColor="text1"/>
          <w:sz w:val="24"/>
        </w:rPr>
      </w:pPr>
      <w:r>
        <w:rPr>
          <w:rFonts w:ascii="Book Antiqua" w:hAnsi="Book Antiqua"/>
          <w:color w:val="000000" w:themeColor="text1"/>
          <w:sz w:val="24"/>
        </w:rPr>
        <w:t>BACKGROUND</w:t>
      </w:r>
      <w:r>
        <w:rPr>
          <w:rFonts w:ascii="Book Antiqua" w:hAnsi="Book Antiqua"/>
          <w:color w:val="0000FF"/>
          <w:sz w:val="24"/>
        </w:rPr>
        <w:t xml:space="preserve"> </w:t>
      </w:r>
    </w:p>
    <w:p w:rsidR="00A20304" w:rsidRDefault="00C7284B">
      <w:pPr>
        <w:shd w:val="clear" w:color="auto" w:fill="FFFFFF" w:themeFill="background1"/>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bCs/>
          <w:kern w:val="0"/>
          <w:sz w:val="24"/>
          <w:shd w:val="clear" w:color="auto" w:fill="FFFFFF"/>
        </w:rPr>
        <w:t xml:space="preserve">In December 2019, an ongoing outbreak of </w:t>
      </w:r>
      <w:r>
        <w:rPr>
          <w:rFonts w:ascii="Book Antiqua" w:hAnsi="Book Antiqua" w:cs="Times New Roman"/>
          <w:color w:val="000000" w:themeColor="text1"/>
          <w:sz w:val="24"/>
        </w:rPr>
        <w:t>coronavirus disease 2019</w:t>
      </w:r>
      <w:r>
        <w:rPr>
          <w:rFonts w:ascii="Book Antiqua" w:eastAsia="Microsoft YaHei UI" w:hAnsi="Book Antiqua" w:cs="Times New Roman"/>
          <w:bCs/>
          <w:kern w:val="0"/>
          <w:sz w:val="24"/>
          <w:shd w:val="clear" w:color="auto" w:fill="FFFFFF"/>
        </w:rPr>
        <w:t xml:space="preserve"> (COVID-19) was first identified in Wuhan, China. </w:t>
      </w:r>
      <w:r>
        <w:rPr>
          <w:rFonts w:ascii="Book Antiqua" w:eastAsia="Microsoft YaHei UI" w:hAnsi="Book Antiqua" w:cs="Times New Roman"/>
          <w:kern w:val="0"/>
          <w:sz w:val="24"/>
          <w:lang w:bidi="ar"/>
        </w:rPr>
        <w:t xml:space="preserve">The characteristics of </w:t>
      </w:r>
      <w:r>
        <w:rPr>
          <w:rFonts w:ascii="Book Antiqua" w:eastAsia="Microsoft YaHei UI" w:hAnsi="Book Antiqua" w:cs="Times New Roman"/>
          <w:bCs/>
          <w:kern w:val="0"/>
          <w:sz w:val="24"/>
          <w:shd w:val="clear" w:color="auto" w:fill="FFFFFF"/>
        </w:rPr>
        <w:t xml:space="preserve">COVID-19 </w:t>
      </w:r>
      <w:r>
        <w:rPr>
          <w:rFonts w:ascii="Book Antiqua" w:eastAsia="Microsoft YaHei UI" w:hAnsi="Book Antiqua" w:cs="Times New Roman"/>
          <w:kern w:val="0"/>
          <w:sz w:val="24"/>
          <w:lang w:bidi="ar"/>
        </w:rPr>
        <w:t xml:space="preserve">patients treated in local hospitals in Wuhan are not fully representative of patients outside Wuhan. Therefore, it is highly essential to analyze the epidemiological and clinical characteristics of COVID-19 in areas outside Wuhan or Hubei </w:t>
      </w:r>
      <w:r>
        <w:rPr>
          <w:rFonts w:ascii="Book Antiqua" w:eastAsia="Microsoft YaHei UI" w:hAnsi="Book Antiqua" w:cs="Times New Roman"/>
          <w:kern w:val="0"/>
          <w:sz w:val="24"/>
          <w:lang w:bidi="ar"/>
        </w:rPr>
        <w:t>Province</w:t>
      </w:r>
      <w:r>
        <w:rPr>
          <w:rFonts w:ascii="Book Antiqua" w:eastAsia="Microsoft YaHei UI" w:hAnsi="Book Antiqua" w:cs="Times New Roman"/>
          <w:kern w:val="0"/>
          <w:sz w:val="24"/>
          <w:lang w:bidi="ar"/>
        </w:rPr>
        <w:t>.</w:t>
      </w:r>
      <w:r>
        <w:rPr>
          <w:rFonts w:ascii="Book Antiqua" w:eastAsia="Microsoft YaHei UI" w:hAnsi="Book Antiqua" w:cs="Times New Roman"/>
          <w:bCs/>
          <w:kern w:val="0"/>
          <w:sz w:val="24"/>
          <w:shd w:val="clear" w:color="auto" w:fill="FFFFFF"/>
        </w:rPr>
        <w:t xml:space="preserve"> To date, </w:t>
      </w:r>
      <w:r>
        <w:rPr>
          <w:rFonts w:ascii="Book Antiqua" w:eastAsia="Microsoft YaHei UI" w:hAnsi="Book Antiqua" w:cs="Times New Roman"/>
          <w:kern w:val="0"/>
          <w:sz w:val="24"/>
          <w:lang w:bidi="ar"/>
        </w:rPr>
        <w:t xml:space="preserve">a limited number of </w:t>
      </w:r>
      <w:r>
        <w:rPr>
          <w:rFonts w:ascii="Book Antiqua" w:eastAsia="Microsoft YaHei UI" w:hAnsi="Book Antiqua" w:cs="Times New Roman"/>
          <w:kern w:val="0"/>
          <w:sz w:val="24"/>
          <w:lang w:bidi="ar"/>
        </w:rPr>
        <w:t xml:space="preserve">studies </w:t>
      </w:r>
      <w:r>
        <w:rPr>
          <w:rFonts w:ascii="Book Antiqua" w:eastAsia="Microsoft YaHei UI" w:hAnsi="Book Antiqua" w:cs="Times New Roman"/>
          <w:kern w:val="0"/>
          <w:sz w:val="24"/>
          <w:lang w:bidi="ar"/>
        </w:rPr>
        <w:t>have concentrated on the epidemiological and clinical characteristics of COVID-19 patients with different genders, clinical classification, and with or without basic diseases.</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hAnsi="Book Antiqua"/>
          <w:color w:val="0000FF"/>
          <w:sz w:val="24"/>
          <w:lang w:val="en"/>
        </w:rPr>
      </w:pPr>
      <w:r>
        <w:rPr>
          <w:rFonts w:ascii="Book Antiqua" w:hAnsi="Book Antiqua"/>
          <w:color w:val="000000"/>
          <w:sz w:val="24"/>
        </w:rPr>
        <w:t>AIM</w:t>
      </w:r>
    </w:p>
    <w:p w:rsidR="00A20304" w:rsidRDefault="00C7284B">
      <w:pPr>
        <w:shd w:val="clear" w:color="auto" w:fill="FFFFFF" w:themeFill="background1"/>
        <w:kinsoku w:val="0"/>
        <w:overflowPunct w:val="0"/>
        <w:autoSpaceDE w:val="0"/>
        <w:autoSpaceDN w:val="0"/>
        <w:adjustRightInd w:val="0"/>
        <w:snapToGrid w:val="0"/>
        <w:spacing w:after="0" w:line="360" w:lineRule="auto"/>
        <w:textAlignment w:val="baseline"/>
        <w:outlineLvl w:val="1"/>
        <w:rPr>
          <w:rFonts w:ascii="Book Antiqua" w:eastAsia="Microsoft YaHei UI" w:hAnsi="Book Antiqua" w:cs="Times New Roman"/>
          <w:bCs/>
          <w:kern w:val="0"/>
          <w:sz w:val="24"/>
          <w:shd w:val="clear" w:color="auto" w:fill="FFFFFF"/>
        </w:rPr>
      </w:pPr>
      <w:proofErr w:type="gramStart"/>
      <w:r>
        <w:rPr>
          <w:rFonts w:ascii="Book Antiqua" w:eastAsia="Microsoft YaHei UI" w:hAnsi="Book Antiqua" w:cs="Times New Roman"/>
          <w:bCs/>
          <w:kern w:val="0"/>
          <w:sz w:val="24"/>
          <w:shd w:val="clear" w:color="auto" w:fill="FFFFFF"/>
        </w:rPr>
        <w:t xml:space="preserve">To study the </w:t>
      </w:r>
      <w:r>
        <w:rPr>
          <w:rFonts w:ascii="Book Antiqua" w:eastAsia="Microsoft YaHei UI" w:hAnsi="Book Antiqua" w:cs="Times New Roman"/>
          <w:bCs/>
          <w:kern w:val="0"/>
          <w:sz w:val="24"/>
          <w:shd w:val="clear" w:color="auto" w:fill="FFFFFF"/>
        </w:rPr>
        <w:t>epidemiological and clinical characteristics of COVID-19 patients in Hengyang (China) and provide a reliable reference for the prevention and control of COVID-19.</w:t>
      </w:r>
      <w:proofErr w:type="gramEnd"/>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color w:val="0000FF"/>
          <w:sz w:val="24"/>
          <w:lang w:val="en"/>
        </w:rPr>
      </w:pPr>
      <w:r>
        <w:rPr>
          <w:rFonts w:ascii="Book Antiqua" w:hAnsi="Book Antiqua"/>
          <w:color w:val="000000"/>
          <w:sz w:val="24"/>
        </w:rPr>
        <w:t>METHODS</w:t>
      </w:r>
      <w:r>
        <w:rPr>
          <w:rFonts w:ascii="Book Antiqua" w:hAnsi="Book Antiqua"/>
          <w:color w:val="0000FF"/>
          <w:sz w:val="24"/>
          <w:lang w:val="en"/>
        </w:rPr>
        <w:t xml:space="preserve"> </w:t>
      </w:r>
    </w:p>
    <w:p w:rsidR="00A20304" w:rsidRDefault="00C7284B">
      <w:pPr>
        <w:shd w:val="clear" w:color="auto" w:fill="FFFFFF" w:themeFill="background1"/>
        <w:kinsoku w:val="0"/>
        <w:overflowPunct w:val="0"/>
        <w:autoSpaceDE w:val="0"/>
        <w:autoSpaceDN w:val="0"/>
        <w:adjustRightInd w:val="0"/>
        <w:snapToGrid w:val="0"/>
        <w:spacing w:after="0" w:line="360" w:lineRule="auto"/>
        <w:textAlignment w:val="baseline"/>
        <w:outlineLvl w:val="1"/>
        <w:rPr>
          <w:rFonts w:ascii="Book Antiqua" w:hAnsi="Book Antiqua" w:cs="Times New Roman"/>
          <w:kern w:val="0"/>
          <w:sz w:val="24"/>
        </w:rPr>
      </w:pPr>
      <w:r>
        <w:rPr>
          <w:rFonts w:ascii="Book Antiqua" w:eastAsia="Microsoft YaHei UI" w:hAnsi="Book Antiqua" w:cs="Times New Roman"/>
          <w:sz w:val="24"/>
          <w:shd w:val="clear" w:color="auto" w:fill="FFFFFF"/>
        </w:rPr>
        <w:t>From January 16 to March 2, 2020</w:t>
      </w:r>
      <w:r>
        <w:rPr>
          <w:rFonts w:ascii="Book Antiqua" w:hAnsi="Book Antiqua" w:cs="Times New Roman"/>
          <w:kern w:val="0"/>
          <w:sz w:val="24"/>
        </w:rPr>
        <w:t xml:space="preserve">, </w:t>
      </w:r>
      <w:r>
        <w:rPr>
          <w:rFonts w:ascii="Book Antiqua" w:eastAsia="Microsoft YaHei UI" w:hAnsi="Book Antiqua" w:cs="Times New Roman"/>
          <w:spacing w:val="5"/>
          <w:sz w:val="24"/>
          <w:shd w:val="clear" w:color="auto" w:fill="FFFFFF"/>
        </w:rPr>
        <w:t xml:space="preserve">a total of 48 confirmed cases of COVID-19 were </w:t>
      </w:r>
      <w:r>
        <w:rPr>
          <w:rFonts w:ascii="Book Antiqua" w:eastAsia="Microsoft YaHei UI" w:hAnsi="Book Antiqua" w:cs="Times New Roman"/>
          <w:spacing w:val="5"/>
          <w:sz w:val="24"/>
          <w:shd w:val="clear" w:color="auto" w:fill="FFFFFF"/>
        </w:rPr>
        <w:t>reported in Hengyang, and</w:t>
      </w:r>
      <w:r>
        <w:rPr>
          <w:rFonts w:ascii="Book Antiqua" w:hAnsi="Book Antiqua" w:cs="Times New Roman"/>
          <w:kern w:val="0"/>
          <w:sz w:val="24"/>
        </w:rPr>
        <w:t xml:space="preserve"> those cases were included in this study. </w:t>
      </w:r>
      <w:r>
        <w:rPr>
          <w:rFonts w:ascii="Book Antiqua" w:eastAsia="Microsoft YaHei UI" w:hAnsi="Book Antiqua" w:cs="Times New Roman"/>
          <w:sz w:val="24"/>
          <w:shd w:val="clear" w:color="auto" w:fill="FFFFFF"/>
        </w:rPr>
        <w:t xml:space="preserve">The diagnostic criteria, clinical classification, </w:t>
      </w:r>
      <w:r>
        <w:rPr>
          <w:rFonts w:ascii="Book Antiqua" w:eastAsia="Microsoft YaHei UI" w:hAnsi="Book Antiqua" w:cs="Times New Roman"/>
          <w:bCs/>
          <w:spacing w:val="5"/>
          <w:sz w:val="24"/>
          <w:shd w:val="clear" w:color="auto" w:fill="FFFFFF"/>
        </w:rPr>
        <w:t>and discharge standard</w:t>
      </w:r>
      <w:r>
        <w:rPr>
          <w:rFonts w:ascii="Book Antiqua" w:eastAsia="Microsoft YaHei UI" w:hAnsi="Book Antiqua" w:cs="Times New Roman"/>
          <w:bCs/>
          <w:sz w:val="24"/>
          <w:shd w:val="clear" w:color="auto" w:fill="FFFFFF"/>
        </w:rPr>
        <w:t xml:space="preserve"> related to </w:t>
      </w:r>
      <w:r>
        <w:rPr>
          <w:rFonts w:ascii="Book Antiqua" w:eastAsia="Microsoft YaHei UI" w:hAnsi="Book Antiqua" w:cs="Times New Roman"/>
          <w:sz w:val="24"/>
          <w:shd w:val="clear" w:color="auto" w:fill="FFFFFF"/>
        </w:rPr>
        <w:t>COVID-19 were in line with the Diagnosis and Treatment Protocol for Novel Coronavirus Pneumonia (Trial Ve</w:t>
      </w:r>
      <w:r>
        <w:rPr>
          <w:rFonts w:ascii="Book Antiqua" w:eastAsia="Microsoft YaHei UI" w:hAnsi="Book Antiqua" w:cs="Times New Roman"/>
          <w:sz w:val="24"/>
          <w:shd w:val="clear" w:color="auto" w:fill="FFFFFF"/>
        </w:rPr>
        <w:t xml:space="preserve">rsion 7) released by National Health Commission and National Administration of Traditional Chinese Medicine. The presence of </w:t>
      </w:r>
      <w:r>
        <w:rPr>
          <w:rFonts w:ascii="Book Antiqua" w:eastAsia="Microsoft YaHei UI" w:hAnsi="Book Antiqua" w:cs="Times New Roman"/>
          <w:spacing w:val="5"/>
          <w:sz w:val="24"/>
          <w:shd w:val="clear" w:color="auto" w:fill="FFFFFF"/>
        </w:rPr>
        <w:t>SARS-CoV-2</w:t>
      </w:r>
      <w:r>
        <w:rPr>
          <w:rFonts w:ascii="Book Antiqua" w:eastAsia="Microsoft YaHei UI" w:hAnsi="Book Antiqua" w:cs="Times New Roman"/>
          <w:sz w:val="24"/>
          <w:shd w:val="clear" w:color="auto" w:fill="FFFFFF"/>
        </w:rPr>
        <w:t xml:space="preserve"> in pharyngeal swab specimens was detected by quantitative reverse transcription polymerase chain reaction. </w:t>
      </w:r>
      <w:r>
        <w:rPr>
          <w:rFonts w:ascii="Book Antiqua" w:hAnsi="Book Antiqua" w:cs="Times New Roman"/>
          <w:kern w:val="0"/>
          <w:sz w:val="24"/>
        </w:rPr>
        <w:t xml:space="preserve">All the data </w:t>
      </w:r>
      <w:r>
        <w:rPr>
          <w:rFonts w:ascii="Book Antiqua" w:hAnsi="Book Antiqua" w:cs="Times New Roman"/>
          <w:kern w:val="0"/>
          <w:sz w:val="24"/>
        </w:rPr>
        <w:t>were imported into the excel worksheet</w:t>
      </w:r>
      <w:r>
        <w:rPr>
          <w:rFonts w:ascii="Book Antiqua" w:hAnsi="Book Antiqua" w:cs="Times New Roman"/>
          <w:kern w:val="0"/>
          <w:sz w:val="24"/>
        </w:rPr>
        <w:t xml:space="preserve"> </w:t>
      </w:r>
      <w:r>
        <w:rPr>
          <w:rFonts w:ascii="Book Antiqua" w:hAnsi="Book Antiqua" w:cs="Times New Roman"/>
          <w:kern w:val="0"/>
          <w:sz w:val="24"/>
        </w:rPr>
        <w:t xml:space="preserve">and statistically analyzed by using </w:t>
      </w:r>
      <w:r>
        <w:rPr>
          <w:rFonts w:ascii="Book Antiqua" w:eastAsia="Microsoft YaHei UI" w:hAnsi="Book Antiqua" w:cs="Times New Roman"/>
          <w:sz w:val="24"/>
          <w:shd w:val="clear" w:color="auto" w:fill="FFFFFF"/>
        </w:rPr>
        <w:t>SPSS 25.0 software</w:t>
      </w:r>
      <w:r>
        <w:rPr>
          <w:rFonts w:ascii="Book Antiqua" w:hAnsi="Book Antiqua" w:cs="Times New Roman"/>
          <w:kern w:val="0"/>
          <w:sz w:val="24"/>
        </w:rPr>
        <w: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color w:val="0000FF"/>
          <w:sz w:val="24"/>
          <w:lang w:val="en"/>
        </w:rPr>
      </w:pPr>
      <w:r>
        <w:rPr>
          <w:rFonts w:ascii="Book Antiqua" w:hAnsi="Book Antiqua"/>
          <w:color w:val="000000"/>
          <w:sz w:val="24"/>
        </w:rPr>
        <w:t>RESULTS</w:t>
      </w:r>
      <w:r>
        <w:rPr>
          <w:rFonts w:ascii="Book Antiqua" w:hAnsi="Book Antiqua"/>
          <w:color w:val="0000FF"/>
          <w:sz w:val="24"/>
          <w:lang w:val="en"/>
        </w:rPr>
        <w:t xml:space="preserve"> </w:t>
      </w:r>
    </w:p>
    <w:p w:rsidR="00A20304" w:rsidRDefault="00C7284B">
      <w:pPr>
        <w:shd w:val="clear" w:color="auto" w:fill="FFFFFF" w:themeFill="background1"/>
        <w:kinsoku w:val="0"/>
        <w:overflowPunct w:val="0"/>
        <w:autoSpaceDE w:val="0"/>
        <w:autoSpaceDN w:val="0"/>
        <w:adjustRightInd w:val="0"/>
        <w:snapToGrid w:val="0"/>
        <w:spacing w:after="0" w:line="360" w:lineRule="auto"/>
        <w:textAlignment w:val="baseline"/>
        <w:outlineLvl w:val="1"/>
        <w:rPr>
          <w:rFonts w:ascii="Book Antiqua" w:eastAsia="Microsoft YaHei UI" w:hAnsi="Book Antiqua" w:cs="Times New Roman"/>
          <w:sz w:val="24"/>
          <w:shd w:val="clear" w:color="auto" w:fill="FFFFFF"/>
        </w:rPr>
      </w:pPr>
      <w:r>
        <w:rPr>
          <w:rFonts w:ascii="Book Antiqua" w:eastAsia="Microsoft YaHei UI" w:hAnsi="Book Antiqua" w:cs="Times New Roman"/>
          <w:kern w:val="0"/>
          <w:sz w:val="24"/>
          <w:lang w:bidi="ar"/>
        </w:rPr>
        <w:t xml:space="preserve">A total of 48 cases of COVID-19 were collected, of which 1 was mild, 38 were </w:t>
      </w:r>
      <w:r>
        <w:rPr>
          <w:rFonts w:ascii="Book Antiqua" w:eastAsia="Microsoft YaHei UI" w:hAnsi="Book Antiqua" w:cs="Times New Roman"/>
          <w:kern w:val="0"/>
          <w:sz w:val="24"/>
        </w:rPr>
        <w:lastRenderedPageBreak/>
        <w:t>moderate,</w:t>
      </w:r>
      <w:r>
        <w:rPr>
          <w:rFonts w:ascii="Book Antiqua" w:eastAsia="Microsoft YaHei UI" w:hAnsi="Book Antiqua" w:cs="Times New Roman"/>
          <w:kern w:val="0"/>
          <w:sz w:val="24"/>
          <w:lang w:bidi="ar"/>
        </w:rPr>
        <w:t xml:space="preserve"> and 9 were severe. </w:t>
      </w:r>
      <w:r>
        <w:rPr>
          <w:rFonts w:ascii="Book Antiqua" w:eastAsia="Microsoft YaHei UI" w:hAnsi="Book Antiqua" w:cs="Times New Roman"/>
          <w:sz w:val="24"/>
          <w:shd w:val="clear" w:color="auto" w:fill="FFFFFF"/>
        </w:rPr>
        <w:t xml:space="preserve">It was unveiled that there were 31 (64.6%) male patients and 17 (35.4%) female patients, with </w:t>
      </w:r>
      <w:r>
        <w:rPr>
          <w:rFonts w:ascii="Book Antiqua" w:eastAsia="Microsoft YaHei UI" w:hAnsi="Book Antiqua" w:cs="Times New Roman"/>
          <w:sz w:val="24"/>
          <w:shd w:val="clear" w:color="auto" w:fill="FFFFFF"/>
        </w:rPr>
        <w:t xml:space="preserve">a </w:t>
      </w:r>
      <w:r>
        <w:rPr>
          <w:rFonts w:ascii="Book Antiqua" w:eastAsia="Microsoft YaHei UI" w:hAnsi="Book Antiqua" w:cs="Times New Roman"/>
          <w:sz w:val="24"/>
          <w:shd w:val="clear" w:color="auto" w:fill="FFFFFF"/>
        </w:rPr>
        <w:t>female</w:t>
      </w:r>
      <w:r>
        <w:rPr>
          <w:rFonts w:ascii="Book Antiqua" w:eastAsia="Microsoft YaHei UI" w:hAnsi="Book Antiqua" w:cs="Times New Roman"/>
          <w:sz w:val="24"/>
          <w:shd w:val="clear" w:color="auto" w:fill="FFFFFF"/>
        </w:rPr>
        <w:t>-to-</w:t>
      </w:r>
      <w:r>
        <w:rPr>
          <w:rFonts w:ascii="Book Antiqua" w:eastAsia="Microsoft YaHei UI" w:hAnsi="Book Antiqua" w:cs="Times New Roman"/>
          <w:sz w:val="24"/>
          <w:shd w:val="clear" w:color="auto" w:fill="FFFFFF"/>
        </w:rPr>
        <w:t xml:space="preserve">male ratio of 1.82:1. </w:t>
      </w:r>
      <w:r>
        <w:rPr>
          <w:rFonts w:ascii="Book Antiqua" w:eastAsia="Microsoft YaHei UI" w:hAnsi="Book Antiqua" w:cs="Times New Roman"/>
          <w:kern w:val="0"/>
          <w:sz w:val="24"/>
        </w:rPr>
        <w:t xml:space="preserve">The </w:t>
      </w:r>
      <w:r>
        <w:rPr>
          <w:rFonts w:ascii="Book Antiqua" w:eastAsia="Microsoft YaHei UI" w:hAnsi="Book Antiqua" w:cs="Times New Roman"/>
          <w:sz w:val="24"/>
          <w:shd w:val="clear" w:color="auto" w:fill="FFFFFF"/>
        </w:rPr>
        <w:t>range of age of patients with COVID-19</w:t>
      </w:r>
      <w:r>
        <w:rPr>
          <w:rFonts w:ascii="Book Antiqua" w:eastAsia="Microsoft YaHei UI" w:hAnsi="Book Antiqua" w:cs="Times New Roman"/>
          <w:kern w:val="0"/>
          <w:sz w:val="24"/>
        </w:rPr>
        <w:t xml:space="preserve"> was dominantly 30-49 years old</w:t>
      </w:r>
      <w:r>
        <w:rPr>
          <w:rFonts w:ascii="Book Antiqua" w:eastAsia="Microsoft YaHei UI" w:hAnsi="Book Antiqua" w:cs="Times New Roman"/>
          <w:sz w:val="24"/>
          <w:shd w:val="clear" w:color="auto" w:fill="FFFFFF"/>
        </w:rPr>
        <w:t xml:space="preserve"> [25 (</w:t>
      </w:r>
      <w:r>
        <w:rPr>
          <w:rFonts w:ascii="Book Antiqua" w:eastAsia="Microsoft YaHei UI" w:hAnsi="Book Antiqua" w:cs="Times New Roman"/>
          <w:kern w:val="0"/>
          <w:sz w:val="24"/>
        </w:rPr>
        <w:t>52.1</w:t>
      </w:r>
      <w:r>
        <w:rPr>
          <w:rFonts w:ascii="Book Antiqua" w:eastAsia="Microsoft YaHei UI" w:hAnsi="Book Antiqua" w:cs="Times New Roman"/>
          <w:sz w:val="24"/>
          <w:shd w:val="clear" w:color="auto" w:fill="FFFFFF"/>
        </w:rPr>
        <w:t>%) of 48]</w:t>
      </w:r>
      <w:r>
        <w:rPr>
          <w:rFonts w:ascii="Book Antiqua" w:eastAsia="Microsoft YaHei UI" w:hAnsi="Book Antiqua" w:cs="Times New Roman"/>
          <w:kern w:val="0"/>
          <w:sz w:val="24"/>
        </w:rPr>
        <w:t xml:space="preserve">, followed by </w:t>
      </w:r>
      <w:r>
        <w:rPr>
          <w:rFonts w:ascii="Book Antiqua" w:eastAsia="Microsoft YaHei UI" w:hAnsi="Book Antiqua" w:cs="Times New Roman"/>
          <w:kern w:val="0"/>
          <w:sz w:val="24"/>
        </w:rPr>
        <w:t xml:space="preserve">those </w:t>
      </w:r>
      <w:r>
        <w:rPr>
          <w:rFonts w:ascii="Book Antiqua" w:eastAsia="Microsoft YaHei UI" w:hAnsi="Book Antiqua" w:cs="Times New Roman"/>
          <w:kern w:val="0"/>
          <w:sz w:val="24"/>
        </w:rPr>
        <w:t>ag</w:t>
      </w:r>
      <w:r>
        <w:rPr>
          <w:rFonts w:ascii="Book Antiqua" w:eastAsia="Microsoft YaHei UI" w:hAnsi="Book Antiqua" w:cs="Times New Roman"/>
          <w:kern w:val="0"/>
          <w:sz w:val="24"/>
        </w:rPr>
        <w:t xml:space="preserve">ed over 60 years old </w:t>
      </w:r>
      <w:r>
        <w:rPr>
          <w:rFonts w:ascii="Book Antiqua" w:eastAsia="Microsoft YaHei UI" w:hAnsi="Book Antiqua" w:cs="Times New Roman"/>
          <w:sz w:val="24"/>
          <w:shd w:val="clear" w:color="auto" w:fill="FFFFFF"/>
        </w:rPr>
        <w:t>[11 (</w:t>
      </w:r>
      <w:r>
        <w:rPr>
          <w:rFonts w:ascii="Book Antiqua" w:eastAsia="Microsoft YaHei UI" w:hAnsi="Book Antiqua" w:cs="Times New Roman"/>
          <w:kern w:val="0"/>
          <w:sz w:val="24"/>
        </w:rPr>
        <w:t>22.9</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rPr>
        <w:t xml:space="preserve">. Besides, </w:t>
      </w:r>
      <w:r>
        <w:rPr>
          <w:rFonts w:ascii="Book Antiqua" w:eastAsia="Microsoft YaHei UI" w:hAnsi="Book Antiqua" w:cs="Times New Roman"/>
          <w:sz w:val="24"/>
          <w:shd w:val="clear" w:color="auto" w:fill="FFFFFF"/>
        </w:rPr>
        <w:t xml:space="preserve">29.2% (14 of 48) of patients had basic diseases, and 57.2% (8 of 14) of patients with basic diseases </w:t>
      </w:r>
      <w:r>
        <w:rPr>
          <w:rFonts w:ascii="Book Antiqua" w:eastAsia="Microsoft YaHei UI" w:hAnsi="Book Antiqua" w:cs="Times New Roman"/>
          <w:sz w:val="24"/>
          <w:shd w:val="clear" w:color="auto" w:fill="FFFFFF"/>
        </w:rPr>
        <w:t xml:space="preserve">were </w:t>
      </w:r>
      <w:r>
        <w:rPr>
          <w:rFonts w:ascii="Book Antiqua" w:eastAsia="Microsoft YaHei UI" w:hAnsi="Book Antiqua" w:cs="Times New Roman"/>
          <w:sz w:val="24"/>
          <w:shd w:val="clear" w:color="auto" w:fill="FFFFFF"/>
        </w:rPr>
        <w:t>aged over 60 years old. The occupations of 48 COVID-19 patients were mainly farmers working in agricultura</w:t>
      </w:r>
      <w:r>
        <w:rPr>
          <w:rFonts w:ascii="Book Antiqua" w:eastAsia="Microsoft YaHei UI" w:hAnsi="Book Antiqua" w:cs="Times New Roman"/>
          <w:sz w:val="24"/>
          <w:shd w:val="clear" w:color="auto" w:fill="FFFFFF"/>
        </w:rPr>
        <w:t xml:space="preserve">l production [15 (31.5%) of 48], rural </w:t>
      </w:r>
      <w:r>
        <w:rPr>
          <w:rFonts w:ascii="Book Antiqua" w:eastAsia="Microsoft YaHei UI" w:hAnsi="Book Antiqua" w:cs="Times New Roman"/>
          <w:bCs/>
          <w:kern w:val="0"/>
          <w:sz w:val="24"/>
          <w:lang w:bidi="ar"/>
        </w:rPr>
        <w:t>migrant workers</w:t>
      </w:r>
      <w:r>
        <w:rPr>
          <w:rFonts w:ascii="Book Antiqua" w:eastAsia="Microsoft YaHei UI" w:hAnsi="Book Antiqua" w:cs="Times New Roman"/>
          <w:sz w:val="24"/>
          <w:shd w:val="clear" w:color="auto" w:fill="FFFFFF"/>
        </w:rPr>
        <w:t xml:space="preserve"> from Hengyang to Wuhan [15 (31.5%)], and service workers operating in the service sector [8 (16.7%)].</w:t>
      </w:r>
      <w:r>
        <w:rPr>
          <w:rFonts w:ascii="Book Antiqua" w:eastAsia="Microsoft YaHei UI" w:hAnsi="Book Antiqua" w:cs="Times New Roman"/>
          <w:kern w:val="0"/>
          <w:sz w:val="24"/>
          <w:lang w:bidi="ar"/>
        </w:rPr>
        <w:t xml:space="preserve"> </w:t>
      </w:r>
      <w:r>
        <w:rPr>
          <w:rFonts w:ascii="Book Antiqua" w:eastAsia="Microsoft YaHei UI" w:hAnsi="Book Antiqua" w:cs="Times New Roman"/>
          <w:sz w:val="24"/>
          <w:shd w:val="clear" w:color="auto" w:fill="FFFFFF"/>
        </w:rPr>
        <w:t xml:space="preserve">The mean </w:t>
      </w:r>
      <w:r>
        <w:rPr>
          <w:rFonts w:ascii="Book Antiqua" w:eastAsia="Microsoft YaHei UI" w:hAnsi="Book Antiqua" w:cs="Times New Roman"/>
          <w:sz w:val="24"/>
          <w:shd w:val="clear" w:color="auto" w:fill="FFFFFF"/>
        </w:rPr>
        <w:t xml:space="preserve">latent </w:t>
      </w:r>
      <w:r>
        <w:rPr>
          <w:rFonts w:ascii="Book Antiqua" w:eastAsia="Microsoft YaHei UI" w:hAnsi="Book Antiqua" w:cs="Times New Roman"/>
          <w:sz w:val="24"/>
          <w:shd w:val="clear" w:color="auto" w:fill="FFFFFF"/>
        </w:rPr>
        <w:t xml:space="preserve">period was 6.86 ± 3.57 d, and the median was 7 d </w:t>
      </w:r>
      <w:r>
        <w:rPr>
          <w:rFonts w:ascii="Book Antiqua" w:eastAsia="Microsoft YaHei UI" w:hAnsi="Book Antiqua" w:cs="Times New Roman"/>
          <w:kern w:val="0"/>
          <w:sz w:val="24"/>
          <w:lang w:bidi="ar"/>
        </w:rPr>
        <w:t>[</w:t>
      </w:r>
      <w:r>
        <w:rPr>
          <w:rFonts w:ascii="Book Antiqua" w:eastAsia="Microsoft YaHei UI" w:hAnsi="Book Antiqua" w:cs="Times New Roman"/>
          <w:kern w:val="0"/>
          <w:sz w:val="24"/>
        </w:rPr>
        <w:t>interquartile range (</w:t>
      </w:r>
      <w:r>
        <w:rPr>
          <w:rFonts w:ascii="Book Antiqua" w:eastAsia="Microsoft YaHei UI" w:hAnsi="Book Antiqua" w:cs="Times New Roman"/>
          <w:kern w:val="0"/>
          <w:sz w:val="24"/>
          <w:lang w:bidi="ar"/>
        </w:rPr>
        <w:t>IQR): 4-9]. The mean time from onset of symptoms to the first physician visit was 3.38 ± 2.98 d (95%CI: 2.58-9.18), with a median of 2 d (IQR: 1-5), and the mean time from hospital admission to confirmed diagnosis was 2.29 ± 2.11 d (95%CI: 1.18-6.42), with</w:t>
      </w:r>
      <w:r>
        <w:rPr>
          <w:rFonts w:ascii="Book Antiqua" w:eastAsia="Microsoft YaHei UI" w:hAnsi="Book Antiqua" w:cs="Times New Roman"/>
          <w:kern w:val="0"/>
          <w:sz w:val="24"/>
          <w:lang w:bidi="ar"/>
        </w:rPr>
        <w:t xml:space="preserve"> a median of 2 d (IQR: 1-3).</w:t>
      </w:r>
      <w:r>
        <w:rPr>
          <w:rFonts w:ascii="Book Antiqua" w:eastAsia="Microsoft YaHei UI" w:hAnsi="Book Antiqua" w:cs="Times New Roman"/>
          <w:b/>
          <w:bCs/>
          <w:kern w:val="0"/>
          <w:sz w:val="24"/>
        </w:rPr>
        <w:t xml:space="preserve"> </w:t>
      </w:r>
      <w:r>
        <w:rPr>
          <w:rFonts w:ascii="Book Antiqua" w:eastAsia="Microsoft YaHei UI" w:hAnsi="Book Antiqua" w:cs="Times New Roman"/>
          <w:kern w:val="0"/>
          <w:sz w:val="24"/>
          <w:lang w:bidi="ar"/>
        </w:rPr>
        <w:t xml:space="preserve">The main symptoms were fever </w:t>
      </w:r>
      <w:r>
        <w:rPr>
          <w:rFonts w:ascii="Book Antiqua" w:eastAsia="Microsoft YaHei UI" w:hAnsi="Book Antiqua" w:cs="Times New Roman"/>
          <w:sz w:val="24"/>
          <w:shd w:val="clear" w:color="auto" w:fill="FFFFFF"/>
        </w:rPr>
        <w:t>[43 (</w:t>
      </w:r>
      <w:r>
        <w:rPr>
          <w:rFonts w:ascii="Book Antiqua" w:eastAsia="Microsoft YaHei UI" w:hAnsi="Book Antiqua" w:cs="Times New Roman"/>
          <w:kern w:val="0"/>
          <w:sz w:val="24"/>
          <w:lang w:bidi="ar"/>
        </w:rPr>
        <w:t>89.6%</w:t>
      </w:r>
      <w:r>
        <w:rPr>
          <w:rFonts w:ascii="Book Antiqua" w:eastAsia="Microsoft YaHei UI" w:hAnsi="Book Antiqua" w:cs="Times New Roman"/>
          <w:sz w:val="24"/>
          <w:shd w:val="clear" w:color="auto" w:fill="FFFFFF"/>
        </w:rPr>
        <w:t>) of 48]</w:t>
      </w:r>
      <w:r>
        <w:rPr>
          <w:rFonts w:ascii="Book Antiqua" w:eastAsia="Microsoft YaHei UI" w:hAnsi="Book Antiqua" w:cs="Times New Roman"/>
          <w:kern w:val="0"/>
          <w:sz w:val="24"/>
          <w:lang w:bidi="ar"/>
        </w:rPr>
        <w:t xml:space="preserve">, cough and expectoration </w:t>
      </w:r>
      <w:r>
        <w:rPr>
          <w:rFonts w:ascii="Book Antiqua" w:eastAsia="Microsoft YaHei UI" w:hAnsi="Book Antiqua" w:cs="Times New Roman"/>
          <w:sz w:val="24"/>
          <w:shd w:val="clear" w:color="auto" w:fill="FFFFFF"/>
        </w:rPr>
        <w:t>[41 (</w:t>
      </w:r>
      <w:r>
        <w:rPr>
          <w:rFonts w:ascii="Book Antiqua" w:eastAsia="Microsoft YaHei UI" w:hAnsi="Book Antiqua" w:cs="Times New Roman"/>
          <w:kern w:val="0"/>
          <w:sz w:val="24"/>
          <w:lang w:bidi="ar"/>
        </w:rPr>
        <w:t>85.4%</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fatigue </w:t>
      </w:r>
      <w:r>
        <w:rPr>
          <w:rFonts w:ascii="Book Antiqua" w:eastAsia="Microsoft YaHei UI" w:hAnsi="Book Antiqua" w:cs="Times New Roman"/>
          <w:sz w:val="24"/>
          <w:shd w:val="clear" w:color="auto" w:fill="FFFFFF"/>
        </w:rPr>
        <w:t>[22 (</w:t>
      </w:r>
      <w:r>
        <w:rPr>
          <w:rFonts w:ascii="Book Antiqua" w:eastAsia="Microsoft YaHei UI" w:hAnsi="Book Antiqua" w:cs="Times New Roman"/>
          <w:kern w:val="0"/>
          <w:sz w:val="24"/>
          <w:lang w:bidi="ar"/>
        </w:rPr>
        <w:t>45.8%</w:t>
      </w:r>
      <w:r>
        <w:rPr>
          <w:rFonts w:ascii="Book Antiqua" w:eastAsia="Microsoft YaHei UI" w:hAnsi="Book Antiqua" w:cs="Times New Roman"/>
          <w:sz w:val="24"/>
          <w:shd w:val="clear" w:color="auto" w:fill="FFFFFF"/>
        </w:rPr>
        <w:t>)]</w:t>
      </w:r>
      <w:r>
        <w:rPr>
          <w:rFonts w:ascii="Book Antiqua" w:eastAsia="Microsoft YaHei UI" w:hAnsi="Book Antiqua" w:cs="Times New Roman"/>
          <w:sz w:val="24"/>
          <w:shd w:val="clear" w:color="auto" w:fill="FFFFFF"/>
        </w:rPr>
        <w:t>,</w:t>
      </w:r>
      <w:r>
        <w:rPr>
          <w:rFonts w:ascii="Book Antiqua" w:eastAsia="Microsoft YaHei UI" w:hAnsi="Book Antiqua" w:cs="Times New Roman"/>
          <w:sz w:val="24"/>
          <w:shd w:val="clear" w:color="auto" w:fill="FFFFFF"/>
        </w:rPr>
        <w:t xml:space="preserve"> and </w:t>
      </w:r>
      <w:r>
        <w:rPr>
          <w:rFonts w:ascii="Book Antiqua" w:eastAsia="Microsoft YaHei UI" w:hAnsi="Book Antiqua" w:cs="Times New Roman"/>
          <w:kern w:val="0"/>
          <w:sz w:val="24"/>
          <w:lang w:bidi="ar"/>
        </w:rPr>
        <w:t xml:space="preserve">chills </w:t>
      </w:r>
      <w:r>
        <w:rPr>
          <w:rFonts w:ascii="Book Antiqua" w:eastAsia="Microsoft YaHei UI" w:hAnsi="Book Antiqua" w:cs="Times New Roman"/>
          <w:sz w:val="24"/>
          <w:shd w:val="clear" w:color="auto" w:fill="FFFFFF"/>
        </w:rPr>
        <w:t>[22 (</w:t>
      </w:r>
      <w:r>
        <w:rPr>
          <w:rFonts w:ascii="Book Antiqua" w:eastAsia="Microsoft YaHei UI" w:hAnsi="Book Antiqua" w:cs="Times New Roman"/>
          <w:kern w:val="0"/>
          <w:sz w:val="24"/>
          <w:lang w:bidi="ar"/>
        </w:rPr>
        <w:t>45.8%</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Other symptoms included poor appetite </w:t>
      </w:r>
      <w:r>
        <w:rPr>
          <w:rFonts w:ascii="Book Antiqua" w:eastAsia="Microsoft YaHei UI" w:hAnsi="Book Antiqua" w:cs="Times New Roman"/>
          <w:sz w:val="24"/>
          <w:shd w:val="clear" w:color="auto" w:fill="FFFFFF"/>
        </w:rPr>
        <w:t>[13 (</w:t>
      </w:r>
      <w:r>
        <w:rPr>
          <w:rFonts w:ascii="Book Antiqua" w:eastAsia="Microsoft YaHei UI" w:hAnsi="Book Antiqua" w:cs="Times New Roman"/>
          <w:kern w:val="0"/>
          <w:sz w:val="24"/>
          <w:lang w:bidi="ar"/>
        </w:rPr>
        <w:t>27.1%</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sore throat </w:t>
      </w:r>
      <w:r>
        <w:rPr>
          <w:rFonts w:ascii="Book Antiqua" w:eastAsia="Microsoft YaHei UI" w:hAnsi="Book Antiqua" w:cs="Times New Roman"/>
          <w:sz w:val="24"/>
          <w:shd w:val="clear" w:color="auto" w:fill="FFFFFF"/>
        </w:rPr>
        <w:t>[9 (18.8</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dyspnea </w:t>
      </w:r>
      <w:r>
        <w:rPr>
          <w:rFonts w:ascii="Book Antiqua" w:eastAsia="Microsoft YaHei UI" w:hAnsi="Book Antiqua" w:cs="Times New Roman"/>
          <w:sz w:val="24"/>
          <w:shd w:val="clear" w:color="auto" w:fill="FFFFFF"/>
        </w:rPr>
        <w:t>[9 (18.8</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w:t>
      </w:r>
      <w:r>
        <w:rPr>
          <w:rFonts w:ascii="Book Antiqua" w:eastAsia="宋体" w:hAnsi="Book Antiqua" w:cs="Times New Roman"/>
          <w:kern w:val="0"/>
          <w:sz w:val="24"/>
          <w:lang w:bidi="ar"/>
        </w:rPr>
        <w:t xml:space="preserve"> </w:t>
      </w:r>
      <w:r>
        <w:rPr>
          <w:rFonts w:ascii="Book Antiqua" w:eastAsia="Microsoft YaHei UI" w:hAnsi="Book Antiqua" w:cs="Times New Roman"/>
          <w:kern w:val="0"/>
          <w:sz w:val="24"/>
          <w:lang w:bidi="ar"/>
        </w:rPr>
        <w:t xml:space="preserve">diarrhea </w:t>
      </w:r>
      <w:r>
        <w:rPr>
          <w:rFonts w:ascii="Book Antiqua" w:eastAsia="Microsoft YaHei UI" w:hAnsi="Book Antiqua" w:cs="Times New Roman"/>
          <w:sz w:val="24"/>
          <w:shd w:val="clear" w:color="auto" w:fill="FFFFFF"/>
        </w:rPr>
        <w:t>[7 (14.6</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dizziness </w:t>
      </w:r>
      <w:r>
        <w:rPr>
          <w:rFonts w:ascii="Book Antiqua" w:eastAsia="Microsoft YaHei UI" w:hAnsi="Book Antiqua" w:cs="Times New Roman"/>
          <w:sz w:val="24"/>
          <w:shd w:val="clear" w:color="auto" w:fill="FFFFFF"/>
        </w:rPr>
        <w:t>[5 (10.4</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headache </w:t>
      </w:r>
      <w:r>
        <w:rPr>
          <w:rFonts w:ascii="Book Antiqua" w:eastAsia="Microsoft YaHei UI" w:hAnsi="Book Antiqua" w:cs="Times New Roman"/>
          <w:sz w:val="24"/>
          <w:shd w:val="clear" w:color="auto" w:fill="FFFFFF"/>
        </w:rPr>
        <w:t>[5 (10.4</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muscle pain </w:t>
      </w:r>
      <w:r>
        <w:rPr>
          <w:rFonts w:ascii="Book Antiqua" w:eastAsia="Microsoft YaHei UI" w:hAnsi="Book Antiqua" w:cs="Times New Roman"/>
          <w:sz w:val="24"/>
          <w:shd w:val="clear" w:color="auto" w:fill="FFFFFF"/>
        </w:rPr>
        <w:t>[5 (10.4</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nausea and vomiting </w:t>
      </w:r>
      <w:r>
        <w:rPr>
          <w:rFonts w:ascii="Book Antiqua" w:eastAsia="Microsoft YaHei UI" w:hAnsi="Book Antiqua" w:cs="Times New Roman"/>
          <w:sz w:val="24"/>
          <w:shd w:val="clear" w:color="auto" w:fill="FFFFFF"/>
        </w:rPr>
        <w:t>[4 (8.3</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hemoptysis </w:t>
      </w:r>
      <w:r>
        <w:rPr>
          <w:rFonts w:ascii="Book Antiqua" w:eastAsia="Microsoft YaHei UI" w:hAnsi="Book Antiqua" w:cs="Times New Roman"/>
          <w:sz w:val="24"/>
          <w:shd w:val="clear" w:color="auto" w:fill="FFFFFF"/>
        </w:rPr>
        <w:t>[4 (8.3</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and runny nose </w:t>
      </w:r>
      <w:r>
        <w:rPr>
          <w:rFonts w:ascii="Book Antiqua" w:eastAsia="Microsoft YaHei UI" w:hAnsi="Book Antiqua" w:cs="Times New Roman"/>
          <w:sz w:val="24"/>
          <w:shd w:val="clear" w:color="auto" w:fill="FFFFFF"/>
        </w:rPr>
        <w:t>[1 (2.1</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w:t>
      </w:r>
      <w:r>
        <w:rPr>
          <w:rFonts w:ascii="Book Antiqua" w:eastAsia="Microsoft YaHei UI" w:hAnsi="Book Antiqua" w:cs="Times New Roman"/>
          <w:b/>
          <w:bCs/>
          <w:kern w:val="0"/>
          <w:sz w:val="24"/>
        </w:rPr>
        <w:t xml:space="preserve"> </w:t>
      </w:r>
      <w:r>
        <w:rPr>
          <w:rFonts w:ascii="Book Antiqua" w:eastAsia="Microsoft YaHei UI" w:hAnsi="Book Antiqua" w:cs="Times New Roman"/>
          <w:bCs/>
          <w:kern w:val="0"/>
          <w:sz w:val="24"/>
          <w:shd w:val="clear" w:color="auto" w:fill="FFFFFF"/>
        </w:rPr>
        <w:t>The number</w:t>
      </w:r>
      <w:r>
        <w:rPr>
          <w:rFonts w:ascii="Book Antiqua" w:eastAsia="Microsoft YaHei UI" w:hAnsi="Book Antiqua" w:cs="Times New Roman"/>
          <w:bCs/>
          <w:kern w:val="0"/>
          <w:sz w:val="24"/>
          <w:shd w:val="clear" w:color="auto" w:fill="FFFFFF"/>
        </w:rPr>
        <w:t>s</w:t>
      </w:r>
      <w:r>
        <w:rPr>
          <w:rFonts w:ascii="Book Antiqua" w:eastAsia="Microsoft YaHei UI" w:hAnsi="Book Antiqua" w:cs="Times New Roman"/>
          <w:bCs/>
          <w:kern w:val="0"/>
          <w:sz w:val="24"/>
          <w:shd w:val="clear" w:color="auto" w:fill="FFFFFF"/>
        </w:rPr>
        <w:t xml:space="preserve"> of peripheral blood leukocytes, lymphocytes, and eosinophils </w:t>
      </w:r>
      <w:r>
        <w:rPr>
          <w:rFonts w:ascii="Book Antiqua" w:eastAsia="Microsoft YaHei UI" w:hAnsi="Book Antiqua" w:cs="Times New Roman"/>
          <w:bCs/>
          <w:kern w:val="0"/>
          <w:sz w:val="24"/>
          <w:shd w:val="clear" w:color="auto" w:fill="FFFFFF"/>
        </w:rPr>
        <w:t xml:space="preserve">were </w:t>
      </w:r>
      <w:r>
        <w:rPr>
          <w:rFonts w:ascii="Book Antiqua" w:eastAsia="Microsoft YaHei UI" w:hAnsi="Book Antiqua" w:cs="Times New Roman"/>
          <w:bCs/>
          <w:kern w:val="0"/>
          <w:sz w:val="24"/>
          <w:shd w:val="clear" w:color="auto" w:fill="FFFFFF"/>
        </w:rPr>
        <w:t>significantly reduced in the majority of the patients</w:t>
      </w:r>
      <w:r>
        <w:rPr>
          <w:rFonts w:ascii="Book Antiqua" w:eastAsia="Microsoft YaHei UI" w:hAnsi="Book Antiqua" w:cs="Times New Roman"/>
          <w:bCs/>
          <w:sz w:val="24"/>
          <w:shd w:val="clear" w:color="auto" w:fill="FFFFFF"/>
        </w:rPr>
        <w:t>.</w:t>
      </w:r>
      <w:r>
        <w:rPr>
          <w:rFonts w:ascii="Book Antiqua" w:eastAsia="Microsoft YaHei UI" w:hAnsi="Book Antiqua" w:cs="Times New Roman"/>
          <w:sz w:val="24"/>
          <w:shd w:val="clear" w:color="auto" w:fill="FFFFFF"/>
        </w:rPr>
        <w:t xml:space="preserve"> The levels of C-reactive protein, fibrinogen, blood glucose, lactate dehydrogenase, D-dimer, </w:t>
      </w:r>
      <w:r>
        <w:rPr>
          <w:rFonts w:ascii="Book Antiqua" w:eastAsia="Microsoft YaHei UI" w:hAnsi="Book Antiqua" w:cs="Times New Roman"/>
          <w:kern w:val="0"/>
          <w:sz w:val="24"/>
          <w:lang w:bidi="ar"/>
        </w:rPr>
        <w:t xml:space="preserve">alanine aminotransferase </w:t>
      </w:r>
      <w:r>
        <w:rPr>
          <w:rFonts w:ascii="Book Antiqua" w:eastAsia="Microsoft YaHei UI" w:hAnsi="Book Antiqua" w:cs="Times New Roman"/>
          <w:sz w:val="24"/>
          <w:shd w:val="clear" w:color="auto" w:fill="FFFFFF"/>
        </w:rPr>
        <w:t xml:space="preserve">(ALT), </w:t>
      </w:r>
      <w:r>
        <w:rPr>
          <w:rFonts w:ascii="Book Antiqua" w:eastAsia="Microsoft YaHei UI" w:hAnsi="Book Antiqua" w:cs="Times New Roman"/>
          <w:kern w:val="0"/>
          <w:sz w:val="24"/>
          <w:lang w:bidi="ar"/>
        </w:rPr>
        <w:t>aspartate aminotransferase (</w:t>
      </w:r>
      <w:r>
        <w:rPr>
          <w:rFonts w:ascii="Book Antiqua" w:eastAsia="Microsoft YaHei UI" w:hAnsi="Book Antiqua" w:cs="Times New Roman"/>
          <w:sz w:val="24"/>
          <w:shd w:val="clear" w:color="auto" w:fill="FFFFFF"/>
        </w:rPr>
        <w:t>AST), gamma-</w:t>
      </w:r>
      <w:proofErr w:type="spellStart"/>
      <w:r>
        <w:rPr>
          <w:rFonts w:ascii="Book Antiqua" w:eastAsia="Microsoft YaHei UI" w:hAnsi="Book Antiqua" w:cs="Times New Roman"/>
          <w:sz w:val="24"/>
          <w:shd w:val="clear" w:color="auto" w:fill="FFFFFF"/>
        </w:rPr>
        <w:t>glutamyl</w:t>
      </w:r>
      <w:proofErr w:type="spellEnd"/>
      <w:r>
        <w:rPr>
          <w:rFonts w:ascii="Book Antiqua" w:eastAsia="Microsoft YaHei UI" w:hAnsi="Book Antiqua" w:cs="Times New Roman"/>
          <w:sz w:val="24"/>
          <w:shd w:val="clear" w:color="auto" w:fill="FFFFFF"/>
        </w:rPr>
        <w:t xml:space="preserve"> transferase, myoglobin, and </w:t>
      </w:r>
      <w:proofErr w:type="spellStart"/>
      <w:r>
        <w:rPr>
          <w:rFonts w:ascii="Book Antiqua" w:eastAsia="Microsoft YaHei UI" w:hAnsi="Book Antiqua" w:cs="Times New Roman"/>
          <w:kern w:val="0"/>
          <w:sz w:val="24"/>
          <w:lang w:bidi="ar"/>
        </w:rPr>
        <w:t>creatine</w:t>
      </w:r>
      <w:proofErr w:type="spellEnd"/>
      <w:r>
        <w:rPr>
          <w:rFonts w:ascii="Book Antiqua" w:eastAsia="Microsoft YaHei UI" w:hAnsi="Book Antiqua" w:cs="Times New Roman"/>
          <w:kern w:val="0"/>
          <w:sz w:val="24"/>
          <w:lang w:bidi="ar"/>
        </w:rPr>
        <w:t xml:space="preserve"> kinase (CK) </w:t>
      </w:r>
      <w:r>
        <w:rPr>
          <w:rFonts w:ascii="Book Antiqua" w:eastAsia="Microsoft YaHei UI" w:hAnsi="Book Antiqua" w:cs="Times New Roman"/>
          <w:sz w:val="24"/>
          <w:shd w:val="clear" w:color="auto" w:fill="FFFFFF"/>
        </w:rPr>
        <w:t xml:space="preserve">were increased in 64.6%, 44.7%, 43.2%, 37.0%, 29.5%, 22.9%,20.8%, 21.6%, 13.6%, and </w:t>
      </w:r>
      <w:r>
        <w:rPr>
          <w:rFonts w:ascii="Book Antiqua" w:eastAsia="Microsoft YaHei UI" w:hAnsi="Book Antiqua" w:cs="Times New Roman"/>
          <w:kern w:val="0"/>
          <w:sz w:val="24"/>
          <w:lang w:bidi="ar"/>
        </w:rPr>
        <w:t xml:space="preserve">12.8% </w:t>
      </w:r>
      <w:r>
        <w:rPr>
          <w:rFonts w:ascii="Book Antiqua" w:eastAsia="Microsoft YaHei UI" w:hAnsi="Book Antiqua" w:cs="Times New Roman"/>
          <w:sz w:val="24"/>
          <w:shd w:val="clear" w:color="auto" w:fill="FFFFFF"/>
        </w:rPr>
        <w:t>of patients, respectively</w:t>
      </w:r>
      <w:r>
        <w:rPr>
          <w:rFonts w:ascii="Book Antiqua" w:eastAsia="Microsoft YaHei UI" w:hAnsi="Book Antiqua" w:cs="Times New Roman"/>
          <w:bCs/>
          <w:kern w:val="0"/>
          <w:sz w:val="24"/>
          <w:lang w:bidi="ar"/>
        </w:rPr>
        <w:t xml:space="preserve">. </w:t>
      </w:r>
      <w:r>
        <w:rPr>
          <w:rFonts w:ascii="Book Antiqua" w:eastAsia="Microsoft YaHei UI" w:hAnsi="Book Antiqua" w:cs="Times New Roman"/>
          <w:sz w:val="24"/>
          <w:shd w:val="clear" w:color="auto" w:fill="FFFFFF"/>
        </w:rPr>
        <w:t>The incidence of ALT elevation in male patients was remarkably higher</w:t>
      </w:r>
      <w:r>
        <w:rPr>
          <w:rFonts w:ascii="Book Antiqua" w:eastAsia="Microsoft YaHei UI" w:hAnsi="Book Antiqua" w:cs="Times New Roman"/>
          <w:sz w:val="24"/>
          <w:shd w:val="clear" w:color="auto" w:fill="FFFFFF"/>
        </w:rPr>
        <w:t xml:space="preserve"> than</w:t>
      </w:r>
      <w:r>
        <w:rPr>
          <w:rFonts w:ascii="Book Antiqua" w:eastAsia="Microsoft YaHei UI" w:hAnsi="Book Antiqua" w:cs="Times New Roman"/>
          <w:bCs/>
          <w:kern w:val="0"/>
          <w:sz w:val="24"/>
          <w:shd w:val="clear" w:color="auto" w:fill="FFFFFF"/>
        </w:rPr>
        <w:t xml:space="preserve"> that in females</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i/>
          <w:iCs/>
          <w:sz w:val="24"/>
          <w:shd w:val="clear" w:color="auto" w:fill="FFFFFF"/>
        </w:rPr>
        <w:t xml:space="preserve">P </w:t>
      </w:r>
      <w:r>
        <w:rPr>
          <w:rFonts w:ascii="Book Antiqua" w:eastAsia="Microsoft YaHei UI" w:hAnsi="Book Antiqua" w:cs="Times New Roman"/>
          <w:sz w:val="24"/>
          <w:shd w:val="clear" w:color="auto" w:fill="FFFFFF"/>
        </w:rPr>
        <w:t>&lt; 0.01), while the incidence</w:t>
      </w:r>
      <w:r>
        <w:rPr>
          <w:rFonts w:ascii="Book Antiqua" w:eastAsia="Microsoft YaHei UI" w:hAnsi="Book Antiqua" w:cs="Times New Roman"/>
          <w:sz w:val="24"/>
          <w:shd w:val="clear" w:color="auto" w:fill="FFFFFF"/>
        </w:rPr>
        <w:t>s</w:t>
      </w:r>
      <w:r>
        <w:rPr>
          <w:rFonts w:ascii="Book Antiqua" w:eastAsia="Microsoft YaHei UI" w:hAnsi="Book Antiqua" w:cs="Times New Roman"/>
          <w:sz w:val="24"/>
          <w:shd w:val="clear" w:color="auto" w:fill="FFFFFF"/>
        </w:rPr>
        <w:t xml:space="preserve"> of AST, CK</w:t>
      </w:r>
      <w:r>
        <w:rPr>
          <w:rFonts w:ascii="Book Antiqua" w:eastAsia="Microsoft YaHei UI" w:hAnsi="Book Antiqua" w:cs="Times New Roman"/>
          <w:sz w:val="24"/>
          <w:shd w:val="clear" w:color="auto" w:fill="FFFFFF"/>
        </w:rPr>
        <w:t>,</w:t>
      </w:r>
      <w:r>
        <w:rPr>
          <w:rFonts w:ascii="Book Antiqua" w:eastAsia="Microsoft YaHei UI" w:hAnsi="Book Antiqua" w:cs="Times New Roman"/>
          <w:sz w:val="24"/>
          <w:shd w:val="clear" w:color="auto" w:fill="FFFFFF"/>
        </w:rPr>
        <w:t xml:space="preserve"> and blood glucose elevation</w:t>
      </w:r>
      <w:r>
        <w:rPr>
          <w:rFonts w:ascii="Book Antiqua" w:eastAsia="Microsoft YaHei UI" w:hAnsi="Book Antiqua" w:cs="Times New Roman"/>
          <w:sz w:val="24"/>
          <w:shd w:val="clear" w:color="auto" w:fill="FFFFFF"/>
        </w:rPr>
        <w:t>s</w:t>
      </w:r>
      <w:r>
        <w:rPr>
          <w:rFonts w:ascii="Book Antiqua" w:eastAsia="Microsoft YaHei UI" w:hAnsi="Book Antiqua" w:cs="Times New Roman"/>
          <w:sz w:val="24"/>
          <w:shd w:val="clear" w:color="auto" w:fill="FFFFFF"/>
        </w:rPr>
        <w:t xml:space="preserve"> in severe patients </w:t>
      </w:r>
      <w:r>
        <w:rPr>
          <w:rFonts w:ascii="Book Antiqua" w:eastAsia="Microsoft YaHei UI" w:hAnsi="Book Antiqua" w:cs="Times New Roman"/>
          <w:sz w:val="24"/>
          <w:shd w:val="clear" w:color="auto" w:fill="FFFFFF"/>
        </w:rPr>
        <w:t xml:space="preserve">were </w:t>
      </w:r>
      <w:r>
        <w:rPr>
          <w:rFonts w:ascii="Book Antiqua" w:eastAsia="Microsoft YaHei UI" w:hAnsi="Book Antiqua" w:cs="Times New Roman"/>
          <w:sz w:val="24"/>
          <w:shd w:val="clear" w:color="auto" w:fill="FFFFFF"/>
        </w:rPr>
        <w:t xml:space="preserve">remarkably </w:t>
      </w:r>
      <w:r>
        <w:rPr>
          <w:rFonts w:ascii="Book Antiqua" w:eastAsia="Microsoft YaHei UI" w:hAnsi="Book Antiqua" w:cs="Times New Roman"/>
          <w:bCs/>
          <w:kern w:val="0"/>
          <w:sz w:val="24"/>
          <w:shd w:val="clear" w:color="auto" w:fill="FFFFFF"/>
        </w:rPr>
        <w:t xml:space="preserve">higher than </w:t>
      </w:r>
      <w:r>
        <w:rPr>
          <w:rFonts w:ascii="Book Antiqua" w:eastAsia="Microsoft YaHei UI" w:hAnsi="Book Antiqua" w:cs="Times New Roman"/>
          <w:bCs/>
          <w:kern w:val="0"/>
          <w:sz w:val="24"/>
          <w:shd w:val="clear" w:color="auto" w:fill="FFFFFF"/>
        </w:rPr>
        <w:t xml:space="preserve">those </w:t>
      </w:r>
      <w:r>
        <w:rPr>
          <w:rFonts w:ascii="Book Antiqua" w:eastAsia="Microsoft YaHei UI" w:hAnsi="Book Antiqua" w:cs="Times New Roman"/>
          <w:bCs/>
          <w:kern w:val="0"/>
          <w:sz w:val="24"/>
          <w:shd w:val="clear" w:color="auto" w:fill="FFFFFF"/>
        </w:rPr>
        <w:t>in moderate patients</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i/>
          <w:iCs/>
          <w:sz w:val="24"/>
          <w:shd w:val="clear" w:color="auto" w:fill="FFFFFF"/>
        </w:rPr>
        <w:t>P</w:t>
      </w:r>
      <w:r>
        <w:rPr>
          <w:rFonts w:ascii="Book Antiqua" w:eastAsia="Microsoft YaHei UI" w:hAnsi="Book Antiqua" w:cs="Times New Roman"/>
          <w:sz w:val="24"/>
          <w:shd w:val="clear" w:color="auto" w:fill="FFFFFF"/>
        </w:rPr>
        <w:t xml:space="preserve"> &lt; 0.05, respectively). </w:t>
      </w:r>
      <w:r>
        <w:rPr>
          <w:rFonts w:ascii="Book Antiqua" w:eastAsia="Microsoft YaHei UI" w:hAnsi="Book Antiqua" w:cs="Times New Roman"/>
          <w:bCs/>
          <w:sz w:val="24"/>
          <w:shd w:val="clear" w:color="auto" w:fill="FFFFFF"/>
        </w:rPr>
        <w:t xml:space="preserve">Except for the mild patients, chest computed </w:t>
      </w:r>
      <w:r>
        <w:rPr>
          <w:rFonts w:ascii="Book Antiqua" w:eastAsia="Microsoft YaHei UI" w:hAnsi="Book Antiqua" w:cs="Times New Roman"/>
          <w:bCs/>
          <w:sz w:val="24"/>
          <w:shd w:val="clear" w:color="auto" w:fill="FFFFFF"/>
        </w:rPr>
        <w:t>tomography</w:t>
      </w:r>
      <w:r>
        <w:rPr>
          <w:rFonts w:ascii="Book Antiqua" w:eastAsia="Microsoft YaHei UI" w:hAnsi="Book Antiqua" w:cs="Times New Roman"/>
          <w:bCs/>
          <w:sz w:val="24"/>
          <w:shd w:val="clear" w:color="auto" w:fill="FFFFFF"/>
        </w:rPr>
        <w:t xml:space="preserve"> </w:t>
      </w:r>
      <w:r>
        <w:rPr>
          <w:rFonts w:ascii="Book Antiqua" w:eastAsia="Microsoft YaHei UI" w:hAnsi="Book Antiqua" w:cs="Times New Roman"/>
          <w:bCs/>
          <w:sz w:val="24"/>
          <w:shd w:val="clear" w:color="auto" w:fill="FFFFFF"/>
        </w:rPr>
        <w:t xml:space="preserve">showed characteristic pulmonary </w:t>
      </w:r>
      <w:r>
        <w:rPr>
          <w:rFonts w:ascii="Book Antiqua" w:eastAsia="Microsoft YaHei UI" w:hAnsi="Book Antiqua" w:cs="Times New Roman"/>
          <w:sz w:val="24"/>
          <w:shd w:val="clear" w:color="auto" w:fill="FFFFFF"/>
        </w:rPr>
        <w:t>lesions</w:t>
      </w:r>
      <w:r>
        <w:rPr>
          <w:rFonts w:ascii="Book Antiqua" w:eastAsia="TimesNewRomanPSMT" w:hAnsi="Book Antiqua" w:cs="Times New Roman"/>
          <w:kern w:val="0"/>
          <w:sz w:val="24"/>
          <w:lang w:bidi="ar"/>
        </w:rPr>
        <w:t xml:space="preserve">. </w:t>
      </w:r>
      <w:r>
        <w:rPr>
          <w:rFonts w:ascii="Book Antiqua" w:eastAsia="宋体" w:hAnsi="Book Antiqua" w:cs="Times New Roman"/>
          <w:kern w:val="0"/>
          <w:sz w:val="24"/>
          <w:lang w:bidi="ar"/>
        </w:rPr>
        <w:t>A</w:t>
      </w:r>
      <w:r>
        <w:rPr>
          <w:rFonts w:ascii="Book Antiqua" w:eastAsia="Microsoft YaHei UI" w:hAnsi="Book Antiqua" w:cs="Times New Roman"/>
          <w:sz w:val="24"/>
          <w:shd w:val="clear" w:color="auto" w:fill="FFFFFF"/>
        </w:rPr>
        <w:t xml:space="preserve">ll the patients received antiviral drugs, </w:t>
      </w:r>
      <w:r>
        <w:rPr>
          <w:rFonts w:ascii="Book Antiqua" w:eastAsia="Microsoft YaHei UI" w:hAnsi="Book Antiqua" w:cs="Times New Roman"/>
          <w:sz w:val="24"/>
        </w:rPr>
        <w:t xml:space="preserve">38 </w:t>
      </w:r>
      <w:r>
        <w:rPr>
          <w:rFonts w:ascii="Book Antiqua" w:eastAsia="Microsoft YaHei UI" w:hAnsi="Book Antiqua" w:cs="Times New Roman"/>
          <w:sz w:val="24"/>
        </w:rPr>
        <w:lastRenderedPageBreak/>
        <w:t>(79.2%)</w:t>
      </w:r>
      <w:r>
        <w:rPr>
          <w:rFonts w:ascii="Book Antiqua" w:eastAsia="Microsoft YaHei UI" w:hAnsi="Book Antiqua" w:cs="Times New Roman"/>
          <w:sz w:val="24"/>
        </w:rPr>
        <w:t xml:space="preserve"> </w:t>
      </w:r>
      <w:r>
        <w:rPr>
          <w:rFonts w:ascii="Book Antiqua" w:eastAsia="宋体" w:hAnsi="Book Antiqua" w:cs="Times New Roman"/>
          <w:sz w:val="24"/>
          <w:shd w:val="clear" w:color="auto" w:fill="FFFFFF"/>
        </w:rPr>
        <w:t>accepted</w:t>
      </w:r>
      <w:r>
        <w:rPr>
          <w:rFonts w:ascii="Book Antiqua" w:eastAsia="宋体" w:hAnsi="Book Antiqua" w:cs="Arial"/>
          <w:sz w:val="24"/>
          <w:shd w:val="clear" w:color="auto" w:fill="FFFFFF"/>
        </w:rPr>
        <w:t xml:space="preserve"> </w:t>
      </w:r>
      <w:r>
        <w:rPr>
          <w:rFonts w:ascii="Book Antiqua" w:eastAsia="Microsoft YaHei UI" w:hAnsi="Book Antiqua" w:cs="Times New Roman"/>
          <w:sz w:val="24"/>
          <w:shd w:val="clear" w:color="auto" w:fill="FFFFFF"/>
        </w:rPr>
        <w:t>t</w:t>
      </w:r>
      <w:r>
        <w:rPr>
          <w:rFonts w:ascii="Book Antiqua" w:eastAsia="Microsoft YaHei UI" w:hAnsi="Book Antiqua" w:cs="Times New Roman"/>
          <w:sz w:val="24"/>
        </w:rPr>
        <w:t>raditional Chinese medicine</w:t>
      </w:r>
      <w:r>
        <w:rPr>
          <w:rFonts w:ascii="Book Antiqua" w:eastAsia="Microsoft YaHei UI" w:hAnsi="Book Antiqua" w:cs="Times New Roman"/>
          <w:sz w:val="24"/>
          <w:shd w:val="clear" w:color="auto" w:fill="FFFFFF"/>
        </w:rPr>
        <w:t>, and 2 (4.2%)</w:t>
      </w:r>
      <w:r>
        <w:rPr>
          <w:rFonts w:ascii="Book Antiqua" w:eastAsia="Microsoft YaHei UI" w:hAnsi="Book Antiqua" w:cs="Times New Roman"/>
          <w:sz w:val="24"/>
        </w:rPr>
        <w:t xml:space="preserve"> </w:t>
      </w:r>
      <w:r>
        <w:rPr>
          <w:rFonts w:ascii="Book Antiqua" w:eastAsia="Microsoft YaHei UI" w:hAnsi="Book Antiqua" w:cs="Times New Roman"/>
          <w:sz w:val="24"/>
        </w:rPr>
        <w:t xml:space="preserve">received treatment of human umbilical-cord mesenchymal stem cells. </w:t>
      </w:r>
      <w:r>
        <w:rPr>
          <w:rFonts w:ascii="Book Antiqua" w:eastAsia="Microsoft YaHei UI" w:hAnsi="Book Antiqua" w:cs="Times New Roman"/>
          <w:bCs/>
          <w:sz w:val="24"/>
          <w:shd w:val="clear" w:color="auto" w:fill="FFFFFF"/>
        </w:rPr>
        <w:t xml:space="preserve">On </w:t>
      </w:r>
      <w:r>
        <w:rPr>
          <w:rFonts w:ascii="Book Antiqua" w:eastAsia="Microsoft YaHei UI" w:hAnsi="Book Antiqua" w:cs="Times New Roman"/>
          <w:bCs/>
          <w:sz w:val="24"/>
          <w:shd w:val="clear" w:color="auto" w:fill="FFFFFF"/>
        </w:rPr>
        <w:t>March 2, 2020, 48 patients with COVID-19 were all cured and discharged</w:t>
      </w:r>
      <w:r>
        <w:rPr>
          <w:rFonts w:ascii="Book Antiqua" w:eastAsia="Microsoft YaHei UI" w:hAnsi="Book Antiqua" w:cs="Times New Roman"/>
          <w:sz w:val="24"/>
          <w:shd w:val="clear" w:color="auto" w:fill="FFFFFF"/>
        </w:rPr>
        <w: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sz w:val="24"/>
          <w:lang w:val="en"/>
        </w:rPr>
      </w:pPr>
      <w:r>
        <w:rPr>
          <w:rFonts w:ascii="Book Antiqua" w:hAnsi="Book Antiqua"/>
          <w:color w:val="000000"/>
          <w:sz w:val="24"/>
        </w:rPr>
        <w:t>CONCLUSION</w:t>
      </w:r>
    </w:p>
    <w:p w:rsidR="00A20304" w:rsidRDefault="00C7284B">
      <w:pPr>
        <w:shd w:val="clear" w:color="auto" w:fill="FFFFFF" w:themeFill="background1"/>
        <w:snapToGrid w:val="0"/>
        <w:spacing w:after="0" w:line="360" w:lineRule="auto"/>
        <w:rPr>
          <w:rFonts w:ascii="Book Antiqua" w:eastAsia="Microsoft YaHei UI" w:hAnsi="Book Antiqua" w:cs="Times New Roman"/>
          <w:bCs/>
          <w:kern w:val="0"/>
          <w:sz w:val="24"/>
          <w:shd w:val="clear" w:color="auto" w:fill="FFFFFF"/>
        </w:rPr>
      </w:pPr>
      <w:r>
        <w:rPr>
          <w:rFonts w:ascii="Book Antiqua" w:eastAsia="Microsoft YaHei UI" w:hAnsi="Book Antiqua" w:cs="Times New Roman"/>
          <w:bCs/>
          <w:kern w:val="0"/>
          <w:sz w:val="24"/>
          <w:shd w:val="clear" w:color="auto" w:fill="FFFFFF"/>
        </w:rPr>
        <w:t>Based on our results,</w:t>
      </w:r>
      <w:r>
        <w:rPr>
          <w:rFonts w:ascii="Book Antiqua" w:eastAsia="Microsoft YaHei UI" w:hAnsi="Book Antiqua" w:cs="Times New Roman"/>
          <w:bCs/>
          <w:kern w:val="0"/>
          <w:sz w:val="24"/>
          <w:shd w:val="clear" w:color="auto" w:fill="FFFFFF"/>
        </w:rPr>
        <w:t xml:space="preserve"> </w:t>
      </w:r>
      <w:r>
        <w:rPr>
          <w:rFonts w:ascii="Book Antiqua" w:eastAsia="Microsoft YaHei UI" w:hAnsi="Book Antiqua" w:cs="Times New Roman"/>
          <w:sz w:val="24"/>
          <w:shd w:val="clear" w:color="auto" w:fill="FFFFFF"/>
        </w:rPr>
        <w:t>patients</w:t>
      </w:r>
      <w:r>
        <w:rPr>
          <w:rFonts w:ascii="Book Antiqua" w:eastAsia="Microsoft YaHei UI" w:hAnsi="Book Antiqua" w:cs="Times New Roman"/>
          <w:bCs/>
          <w:kern w:val="0"/>
          <w:sz w:val="24"/>
          <w:shd w:val="clear" w:color="auto" w:fill="FFFFFF"/>
        </w:rPr>
        <w:t xml:space="preserve"> with COVID-19 often have multiple organ dysfunction or damage. The incidences of ALT elevation in </w:t>
      </w:r>
      <w:proofErr w:type="gramStart"/>
      <w:r>
        <w:rPr>
          <w:rFonts w:ascii="Book Antiqua" w:eastAsia="Microsoft YaHei UI" w:hAnsi="Book Antiqua" w:cs="Times New Roman"/>
          <w:bCs/>
          <w:kern w:val="0"/>
          <w:sz w:val="24"/>
          <w:shd w:val="clear" w:color="auto" w:fill="FFFFFF"/>
        </w:rPr>
        <w:t>males,</w:t>
      </w:r>
      <w:proofErr w:type="gramEnd"/>
      <w:r>
        <w:rPr>
          <w:rFonts w:ascii="Book Antiqua" w:eastAsia="Microsoft YaHei UI" w:hAnsi="Book Antiqua" w:cs="Times New Roman"/>
          <w:bCs/>
          <w:kern w:val="0"/>
          <w:sz w:val="24"/>
          <w:shd w:val="clear" w:color="auto" w:fill="FFFFFF"/>
        </w:rPr>
        <w:t xml:space="preserve"> and AST, CK</w:t>
      </w:r>
      <w:r>
        <w:rPr>
          <w:rFonts w:ascii="Book Antiqua" w:eastAsia="Microsoft YaHei UI" w:hAnsi="Book Antiqua" w:cs="Times New Roman"/>
          <w:bCs/>
          <w:kern w:val="0"/>
          <w:sz w:val="24"/>
          <w:shd w:val="clear" w:color="auto" w:fill="FFFFFF"/>
        </w:rPr>
        <w:t>,</w:t>
      </w:r>
      <w:r>
        <w:rPr>
          <w:rFonts w:ascii="Book Antiqua" w:eastAsia="Microsoft YaHei UI" w:hAnsi="Book Antiqua" w:cs="Times New Roman"/>
          <w:bCs/>
          <w:kern w:val="0"/>
          <w:sz w:val="24"/>
          <w:shd w:val="clear" w:color="auto" w:fill="FFFFFF"/>
        </w:rPr>
        <w:t xml:space="preserve"> and blood glucose elevation</w:t>
      </w:r>
      <w:r>
        <w:rPr>
          <w:rFonts w:ascii="Book Antiqua" w:eastAsia="Microsoft YaHei UI" w:hAnsi="Book Antiqua" w:cs="Times New Roman"/>
          <w:bCs/>
          <w:kern w:val="0"/>
          <w:sz w:val="24"/>
          <w:shd w:val="clear" w:color="auto" w:fill="FFFFFF"/>
        </w:rPr>
        <w:t>s</w:t>
      </w:r>
      <w:r>
        <w:rPr>
          <w:rFonts w:ascii="Book Antiqua" w:eastAsia="Microsoft YaHei UI" w:hAnsi="Book Antiqua" w:cs="Times New Roman"/>
          <w:bCs/>
          <w:kern w:val="0"/>
          <w:sz w:val="24"/>
          <w:shd w:val="clear" w:color="auto" w:fill="FFFFFF"/>
        </w:rPr>
        <w:t xml:space="preserve"> in severe patients are </w:t>
      </w:r>
      <w:r>
        <w:rPr>
          <w:rFonts w:ascii="Book Antiqua" w:eastAsia="Microsoft YaHei UI" w:hAnsi="Book Antiqua" w:cs="Times New Roman"/>
          <w:sz w:val="24"/>
          <w:shd w:val="clear" w:color="auto" w:fill="FFFFFF"/>
        </w:rPr>
        <w:t xml:space="preserve">remarkably </w:t>
      </w:r>
      <w:r>
        <w:rPr>
          <w:rFonts w:ascii="Book Antiqua" w:eastAsia="Microsoft YaHei UI" w:hAnsi="Book Antiqua" w:cs="Times New Roman"/>
          <w:bCs/>
          <w:kern w:val="0"/>
          <w:sz w:val="24"/>
          <w:shd w:val="clear" w:color="auto" w:fill="FFFFFF"/>
        </w:rPr>
        <w:t>higher.</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hd w:val="clear" w:color="auto" w:fill="FFFFFF"/>
        <w:snapToGrid w:val="0"/>
        <w:spacing w:after="0" w:line="360" w:lineRule="auto"/>
        <w:rPr>
          <w:rFonts w:ascii="Book Antiqua" w:eastAsia="Microsoft YaHei UI" w:hAnsi="Book Antiqua" w:cs="Times New Roman"/>
          <w:spacing w:val="5"/>
          <w:sz w:val="24"/>
          <w:shd w:val="clear" w:color="auto" w:fill="FFFFFF"/>
        </w:rPr>
      </w:pPr>
      <w:r>
        <w:rPr>
          <w:rFonts w:ascii="Book Antiqua" w:hAnsi="Book Antiqua" w:cs="Arial"/>
          <w:b/>
          <w:sz w:val="24"/>
        </w:rPr>
        <w:t>Key words:</w:t>
      </w:r>
      <w:r>
        <w:rPr>
          <w:rFonts w:ascii="Book Antiqua" w:hAnsi="Book Antiqua" w:cs="Arial"/>
          <w:sz w:val="24"/>
        </w:rPr>
        <w:t xml:space="preserve"> </w:t>
      </w:r>
      <w:r>
        <w:rPr>
          <w:rFonts w:ascii="Book Antiqua" w:eastAsia="Microsoft YaHei UI" w:hAnsi="Book Antiqua" w:cs="Times New Roman"/>
          <w:bCs/>
          <w:kern w:val="0"/>
          <w:sz w:val="24"/>
          <w:shd w:val="clear" w:color="auto" w:fill="FFFFFF"/>
        </w:rPr>
        <w:t xml:space="preserve">Novel coronavirus </w:t>
      </w:r>
      <w:r>
        <w:rPr>
          <w:rFonts w:ascii="Book Antiqua" w:eastAsia="Microsoft YaHei UI" w:hAnsi="Book Antiqua" w:cs="Times New Roman"/>
          <w:sz w:val="24"/>
          <w:shd w:val="clear" w:color="auto" w:fill="FFFFFF"/>
        </w:rPr>
        <w:t xml:space="preserve">pneumonia; </w:t>
      </w:r>
      <w:r>
        <w:rPr>
          <w:rFonts w:ascii="Book Antiqua" w:eastAsia="Microsoft YaHei UI" w:hAnsi="Book Antiqua" w:cs="Times New Roman"/>
          <w:bCs/>
          <w:sz w:val="24"/>
          <w:shd w:val="clear" w:color="auto" w:fill="FFFFFF"/>
        </w:rPr>
        <w:t xml:space="preserve">COVID-19; </w:t>
      </w:r>
      <w:r>
        <w:rPr>
          <w:rFonts w:ascii="Book Antiqua" w:eastAsia="Microsoft YaHei UI" w:hAnsi="Book Antiqua" w:cs="Times New Roman"/>
          <w:spacing w:val="5"/>
          <w:sz w:val="24"/>
          <w:shd w:val="clear" w:color="auto" w:fill="FFFFFF"/>
        </w:rPr>
        <w:t xml:space="preserve">SARS-CoV-2; </w:t>
      </w:r>
      <w:r>
        <w:rPr>
          <w:rFonts w:ascii="Book Antiqua" w:eastAsia="Microsoft YaHei UI" w:hAnsi="Book Antiqua" w:cs="Times New Roman"/>
          <w:bCs/>
          <w:sz w:val="24"/>
          <w:shd w:val="clear" w:color="auto" w:fill="FFFFFF"/>
        </w:rPr>
        <w:t>Epidemiology;</w:t>
      </w:r>
      <w:r>
        <w:rPr>
          <w:rFonts w:ascii="Book Antiqua" w:eastAsia="Microsoft YaHei UI" w:hAnsi="Book Antiqua" w:cs="Times New Roman"/>
          <w:sz w:val="24"/>
        </w:rPr>
        <w:t xml:space="preserve"> </w:t>
      </w:r>
      <w:r>
        <w:rPr>
          <w:rFonts w:ascii="Book Antiqua" w:eastAsia="Microsoft YaHei UI" w:hAnsi="Book Antiqua" w:cs="Times New Roman"/>
          <w:bCs/>
          <w:sz w:val="24"/>
          <w:shd w:val="clear" w:color="auto" w:fill="FFFFFF"/>
        </w:rPr>
        <w:t xml:space="preserve">Hengyang; </w:t>
      </w:r>
      <w:r>
        <w:rPr>
          <w:rFonts w:ascii="Book Antiqua" w:hAnsi="Book Antiqua" w:cs="Times New Roman"/>
          <w:color w:val="000000" w:themeColor="text1"/>
          <w:sz w:val="24"/>
        </w:rPr>
        <w:t>Coronavirus disease 2019</w:t>
      </w:r>
    </w:p>
    <w:p w:rsidR="00A20304" w:rsidRDefault="00A20304">
      <w:pPr>
        <w:shd w:val="clear" w:color="auto" w:fill="FFFFFF"/>
        <w:snapToGrid w:val="0"/>
        <w:spacing w:after="0" w:line="360" w:lineRule="auto"/>
        <w:rPr>
          <w:rFonts w:ascii="Book Antiqua" w:eastAsia="Microsoft YaHei UI" w:hAnsi="Book Antiqua" w:cs="Times New Roman"/>
          <w:b/>
          <w:kern w:val="0"/>
          <w:sz w:val="24"/>
          <w:shd w:val="clear" w:color="auto" w:fill="FFFFFF"/>
        </w:rPr>
      </w:pPr>
    </w:p>
    <w:p w:rsidR="00A20304" w:rsidRDefault="00C7284B">
      <w:pPr>
        <w:shd w:val="clear" w:color="auto" w:fill="FFFFFF" w:themeFill="background1"/>
        <w:snapToGrid w:val="0"/>
        <w:spacing w:after="0" w:line="360" w:lineRule="auto"/>
        <w:rPr>
          <w:rFonts w:ascii="Book Antiqua" w:eastAsia="Microsoft YaHei UI" w:hAnsi="Book Antiqua"/>
          <w:iCs/>
          <w:spacing w:val="-6"/>
          <w:kern w:val="10"/>
          <w:sz w:val="24"/>
        </w:rPr>
      </w:pPr>
      <w:proofErr w:type="spellStart"/>
      <w:r>
        <w:rPr>
          <w:rFonts w:ascii="Book Antiqua" w:eastAsia="Microsoft YaHei UI" w:hAnsi="Book Antiqua"/>
          <w:spacing w:val="-6"/>
          <w:kern w:val="10"/>
          <w:sz w:val="24"/>
        </w:rPr>
        <w:t>Zhong</w:t>
      </w:r>
      <w:proofErr w:type="spellEnd"/>
      <w:r>
        <w:rPr>
          <w:rFonts w:ascii="Book Antiqua" w:eastAsia="Microsoft YaHei UI" w:hAnsi="Book Antiqua"/>
          <w:spacing w:val="-6"/>
          <w:kern w:val="10"/>
          <w:sz w:val="24"/>
        </w:rPr>
        <w:t xml:space="preserve"> ZF</w:t>
      </w:r>
      <w:r>
        <w:rPr>
          <w:rFonts w:ascii="Book Antiqua" w:eastAsia="Microsoft YaHei UI" w:hAnsi="Book Antiqua"/>
          <w:sz w:val="24"/>
          <w:shd w:val="clear" w:color="auto" w:fill="FFFFFF"/>
        </w:rPr>
        <w:t xml:space="preserve">, </w:t>
      </w:r>
      <w:r>
        <w:rPr>
          <w:rFonts w:ascii="Book Antiqua" w:eastAsia="Microsoft YaHei UI" w:hAnsi="Book Antiqua"/>
          <w:spacing w:val="-6"/>
          <w:kern w:val="10"/>
          <w:sz w:val="24"/>
        </w:rPr>
        <w:t xml:space="preserve">Huang J, Yang X, Peng JL, Zhang XY, Hu Y, Fu N, Lin HL, Jiang B, Tian YY, Yao HY, Deng LP, </w:t>
      </w:r>
      <w:r>
        <w:rPr>
          <w:rFonts w:ascii="Book Antiqua" w:eastAsia="Microsoft YaHei UI" w:hAnsi="Book Antiqua"/>
          <w:sz w:val="24"/>
        </w:rPr>
        <w:t>Tang XQ</w:t>
      </w:r>
      <w:r>
        <w:rPr>
          <w:rFonts w:ascii="Book Antiqua" w:eastAsia="Microsoft YaHei UI" w:hAnsi="Book Antiqua"/>
          <w:spacing w:val="-6"/>
          <w:kern w:val="10"/>
          <w:sz w:val="24"/>
        </w:rPr>
        <w:t xml:space="preserve">, </w:t>
      </w:r>
      <w:r>
        <w:rPr>
          <w:rFonts w:ascii="Book Antiqua" w:eastAsia="Microsoft YaHei UI" w:hAnsi="Book Antiqua"/>
          <w:sz w:val="24"/>
        </w:rPr>
        <w:t xml:space="preserve">Zhou JC, Tang J, </w:t>
      </w:r>
      <w:proofErr w:type="spellStart"/>
      <w:r>
        <w:rPr>
          <w:rFonts w:ascii="Book Antiqua" w:eastAsia="Microsoft YaHei UI" w:hAnsi="Book Antiqua"/>
          <w:sz w:val="24"/>
        </w:rPr>
        <w:t>Xie</w:t>
      </w:r>
      <w:proofErr w:type="spellEnd"/>
      <w:r>
        <w:rPr>
          <w:rFonts w:ascii="Book Antiqua" w:eastAsia="Microsoft YaHei UI" w:hAnsi="Book Antiqua"/>
          <w:sz w:val="24"/>
        </w:rPr>
        <w:t xml:space="preserve"> X, Liu Q, Liu J, Dou </w:t>
      </w:r>
      <w:r>
        <w:rPr>
          <w:rFonts w:ascii="Book Antiqua" w:eastAsia="Microsoft YaHei UI" w:hAnsi="Book Antiqua"/>
          <w:spacing w:val="-6"/>
          <w:kern w:val="10"/>
          <w:sz w:val="24"/>
        </w:rPr>
        <w:t xml:space="preserve">CY, Dai RJ, Yan B, Yang XF. </w:t>
      </w:r>
      <w:proofErr w:type="gramStart"/>
      <w:r>
        <w:rPr>
          <w:rFonts w:ascii="Book Antiqua" w:eastAsia="Microsoft YaHei UI" w:hAnsi="Book Antiqua"/>
          <w:spacing w:val="-6"/>
          <w:kern w:val="10"/>
          <w:sz w:val="24"/>
        </w:rPr>
        <w:t>Epidemiological and clinical characteristics of COVID-19 patients in Hengyang, Hunan P</w:t>
      </w:r>
      <w:r>
        <w:rPr>
          <w:rFonts w:ascii="Book Antiqua" w:eastAsia="Microsoft YaHei UI" w:hAnsi="Book Antiqua"/>
          <w:spacing w:val="-6"/>
          <w:kern w:val="10"/>
          <w:sz w:val="24"/>
        </w:rPr>
        <w:t>rovince, China.</w:t>
      </w:r>
      <w:proofErr w:type="gramEnd"/>
      <w:r>
        <w:rPr>
          <w:rFonts w:ascii="Book Antiqua" w:eastAsia="Microsoft YaHei UI" w:hAnsi="Book Antiqua"/>
          <w:spacing w:val="-6"/>
          <w:kern w:val="10"/>
          <w:sz w:val="24"/>
        </w:rPr>
        <w:t xml:space="preserve"> </w:t>
      </w:r>
      <w:r>
        <w:rPr>
          <w:rFonts w:ascii="Book Antiqua" w:hAnsi="Book Antiqua" w:cs="Times New Roman"/>
          <w:i/>
          <w:sz w:val="24"/>
        </w:rPr>
        <w:t xml:space="preserve">World J </w:t>
      </w:r>
      <w:proofErr w:type="spellStart"/>
      <w:r>
        <w:rPr>
          <w:rFonts w:ascii="Book Antiqua" w:hAnsi="Book Antiqua" w:cs="Times New Roman"/>
          <w:i/>
          <w:sz w:val="24"/>
        </w:rPr>
        <w:t>Clin</w:t>
      </w:r>
      <w:proofErr w:type="spellEnd"/>
      <w:r>
        <w:rPr>
          <w:rFonts w:ascii="Book Antiqua" w:hAnsi="Book Antiqua" w:cs="Times New Roman"/>
          <w:i/>
          <w:sz w:val="24"/>
        </w:rPr>
        <w:t xml:space="preserve"> Cases </w:t>
      </w:r>
      <w:r>
        <w:rPr>
          <w:rFonts w:ascii="Book Antiqua" w:hAnsi="Book Antiqua" w:cs="Times New Roman"/>
          <w:iCs/>
          <w:sz w:val="24"/>
        </w:rPr>
        <w:t xml:space="preserve">2020; </w:t>
      </w:r>
      <w:proofErr w:type="gramStart"/>
      <w:r>
        <w:rPr>
          <w:rFonts w:ascii="Book Antiqua" w:hAnsi="Book Antiqua" w:cs="Times New Roman"/>
          <w:iCs/>
          <w:sz w:val="24"/>
        </w:rPr>
        <w:t>In</w:t>
      </w:r>
      <w:proofErr w:type="gramEnd"/>
      <w:r>
        <w:rPr>
          <w:rFonts w:ascii="Book Antiqua" w:hAnsi="Book Antiqua" w:cs="Times New Roman"/>
          <w:iCs/>
          <w:sz w:val="24"/>
        </w:rPr>
        <w:t xml:space="preserve"> press</w:t>
      </w:r>
    </w:p>
    <w:p w:rsidR="00A20304" w:rsidRDefault="00A20304">
      <w:pPr>
        <w:shd w:val="clear" w:color="auto" w:fill="FFFFFF"/>
        <w:snapToGrid w:val="0"/>
        <w:spacing w:after="0" w:line="360" w:lineRule="auto"/>
        <w:rPr>
          <w:rFonts w:ascii="Book Antiqua" w:eastAsia="Microsoft YaHei UI" w:hAnsi="Book Antiqua" w:cs="Times New Roman"/>
          <w:b/>
          <w:kern w:val="0"/>
          <w:sz w:val="24"/>
          <w:shd w:val="clear" w:color="auto" w:fill="FFFFFF"/>
        </w:rPr>
      </w:pPr>
    </w:p>
    <w:p w:rsidR="00A20304" w:rsidRDefault="00C7284B">
      <w:pPr>
        <w:shd w:val="clear" w:color="auto" w:fill="FFFFFF"/>
        <w:snapToGrid w:val="0"/>
        <w:spacing w:after="0" w:line="360" w:lineRule="auto"/>
        <w:rPr>
          <w:rFonts w:ascii="Book Antiqua" w:eastAsia="Microsoft YaHei UI" w:hAnsi="Book Antiqua" w:cs="Times New Roman"/>
          <w:bCs/>
          <w:kern w:val="0"/>
          <w:sz w:val="24"/>
          <w:shd w:val="clear" w:color="auto" w:fill="FFFFFF"/>
        </w:rPr>
      </w:pPr>
      <w:r>
        <w:rPr>
          <w:rFonts w:ascii="Book Antiqua" w:eastAsia="Microsoft YaHei UI" w:hAnsi="Book Antiqua" w:cs="Times New Roman"/>
          <w:b/>
          <w:kern w:val="0"/>
          <w:sz w:val="24"/>
          <w:shd w:val="clear" w:color="auto" w:fill="FFFFFF"/>
        </w:rPr>
        <w:t xml:space="preserve">Core tip: </w:t>
      </w:r>
      <w:r>
        <w:rPr>
          <w:rFonts w:ascii="Book Antiqua" w:eastAsia="Microsoft YaHei UI" w:hAnsi="Book Antiqua" w:cs="Times New Roman"/>
          <w:bCs/>
          <w:kern w:val="0"/>
          <w:sz w:val="24"/>
          <w:shd w:val="clear" w:color="auto" w:fill="FFFFFF"/>
        </w:rPr>
        <w:t xml:space="preserve">To study the </w:t>
      </w:r>
      <w:r>
        <w:rPr>
          <w:rFonts w:ascii="Book Antiqua" w:eastAsia="Microsoft YaHei UI" w:hAnsi="Book Antiqua"/>
          <w:bCs/>
          <w:spacing w:val="5"/>
          <w:sz w:val="24"/>
          <w:shd w:val="clear" w:color="auto" w:fill="FFFFFF"/>
        </w:rPr>
        <w:t>epidemiological and clinical characteristics</w:t>
      </w:r>
      <w:r>
        <w:rPr>
          <w:rFonts w:ascii="Book Antiqua" w:eastAsia="Microsoft YaHei UI" w:hAnsi="Book Antiqua" w:cs="Times New Roman"/>
          <w:bCs/>
          <w:kern w:val="0"/>
          <w:sz w:val="24"/>
          <w:shd w:val="clear" w:color="auto" w:fill="FFFFFF"/>
        </w:rPr>
        <w:t xml:space="preserve"> of </w:t>
      </w:r>
      <w:r>
        <w:rPr>
          <w:rFonts w:ascii="Book Antiqua" w:hAnsi="Book Antiqua" w:cs="Times New Roman"/>
          <w:color w:val="000000" w:themeColor="text1"/>
          <w:sz w:val="24"/>
        </w:rPr>
        <w:t>coronavirus disease 2019</w:t>
      </w:r>
      <w:r>
        <w:rPr>
          <w:rFonts w:ascii="Book Antiqua" w:eastAsia="Microsoft YaHei UI" w:hAnsi="Book Antiqua" w:cs="Times New Roman"/>
          <w:bCs/>
          <w:kern w:val="0"/>
          <w:sz w:val="24"/>
          <w:shd w:val="clear" w:color="auto" w:fill="FFFFFF"/>
        </w:rPr>
        <w:t xml:space="preserve"> (COVID-19) patients with different genders, clinical classification, </w:t>
      </w:r>
      <w:r>
        <w:rPr>
          <w:rFonts w:ascii="Book Antiqua" w:eastAsia="Microsoft YaHei UI" w:hAnsi="Book Antiqua" w:cs="Times New Roman"/>
          <w:kern w:val="0"/>
          <w:sz w:val="24"/>
          <w:lang w:bidi="ar"/>
        </w:rPr>
        <w:t>and with or without basic diseases</w:t>
      </w:r>
      <w:r>
        <w:rPr>
          <w:rFonts w:ascii="Book Antiqua" w:eastAsia="Microsoft YaHei UI" w:hAnsi="Book Antiqua" w:cs="Times New Roman"/>
          <w:bCs/>
          <w:kern w:val="0"/>
          <w:sz w:val="24"/>
          <w:shd w:val="clear" w:color="auto" w:fill="FFFFFF"/>
        </w:rPr>
        <w:t xml:space="preserve"> could provide more information for COVID-19 prevention and control. Our research found that many patients with COVID-19 had multiple organ dysfunction or damage. The higher attention of the government and residents on the prevention and control of COVID-1</w:t>
      </w:r>
      <w:r>
        <w:rPr>
          <w:rFonts w:ascii="Book Antiqua" w:eastAsia="Microsoft YaHei UI" w:hAnsi="Book Antiqua" w:cs="Times New Roman"/>
          <w:bCs/>
          <w:kern w:val="0"/>
          <w:sz w:val="24"/>
          <w:shd w:val="clear" w:color="auto" w:fill="FFFFFF"/>
        </w:rPr>
        <w:t>9 was the key factor to control the development of COVID-19 epidemic. Wearing masks and home isolation could effectively cut off transmission routes and prevent the spread of the novel coronavirus.</w:t>
      </w:r>
    </w:p>
    <w:p w:rsidR="00A20304" w:rsidRDefault="00C7284B">
      <w:pPr>
        <w:widowControl/>
        <w:snapToGrid w:val="0"/>
        <w:spacing w:after="0" w:line="360" w:lineRule="auto"/>
        <w:rPr>
          <w:rFonts w:ascii="Book Antiqua" w:hAnsi="Book Antiqua"/>
          <w:kern w:val="0"/>
          <w:sz w:val="24"/>
        </w:rPr>
      </w:pPr>
      <w:r>
        <w:rPr>
          <w:rFonts w:ascii="Book Antiqua" w:hAnsi="Book Antiqua"/>
          <w:sz w:val="24"/>
        </w:rPr>
        <w:br w:type="page"/>
      </w:r>
    </w:p>
    <w:p w:rsidR="00A20304" w:rsidRDefault="00C7284B">
      <w:pPr>
        <w:snapToGrid w:val="0"/>
        <w:spacing w:after="0" w:line="360" w:lineRule="auto"/>
        <w:rPr>
          <w:rFonts w:ascii="Book Antiqua" w:hAnsi="Book Antiqua" w:cs="Arial"/>
          <w:b/>
          <w:sz w:val="24"/>
          <w:u w:val="single"/>
        </w:rPr>
      </w:pPr>
      <w:r>
        <w:rPr>
          <w:rFonts w:ascii="Book Antiqua" w:hAnsi="Book Antiqua" w:cs="Arial"/>
          <w:b/>
          <w:sz w:val="24"/>
          <w:u w:val="single"/>
        </w:rPr>
        <w:lastRenderedPageBreak/>
        <w:t>INTRODUCTION</w:t>
      </w:r>
    </w:p>
    <w:p w:rsidR="00A20304" w:rsidRDefault="00C7284B">
      <w:pPr>
        <w:adjustRightInd w:val="0"/>
        <w:snapToGrid w:val="0"/>
        <w:spacing w:after="0" w:line="360" w:lineRule="auto"/>
        <w:rPr>
          <w:rFonts w:ascii="Book Antiqua" w:eastAsia="Microsoft YaHei UI" w:hAnsi="Book Antiqua" w:cs="Times New Roman"/>
          <w:spacing w:val="5"/>
          <w:sz w:val="24"/>
          <w:shd w:val="clear" w:color="auto" w:fill="FFFFFF"/>
        </w:rPr>
      </w:pPr>
      <w:r>
        <w:rPr>
          <w:rFonts w:ascii="Book Antiqua" w:eastAsia="Microsoft YaHei UI" w:hAnsi="Book Antiqua" w:cs="Times New Roman"/>
          <w:spacing w:val="5"/>
          <w:sz w:val="24"/>
          <w:shd w:val="clear" w:color="auto" w:fill="FFFFFF"/>
        </w:rPr>
        <w:t xml:space="preserve">On December 31, 2019, an unexplained </w:t>
      </w:r>
      <w:r>
        <w:rPr>
          <w:rFonts w:ascii="Book Antiqua" w:eastAsia="Microsoft YaHei UI" w:hAnsi="Book Antiqua" w:cs="Times New Roman"/>
          <w:spacing w:val="5"/>
          <w:sz w:val="24"/>
          <w:shd w:val="clear" w:color="auto" w:fill="FFFFFF"/>
        </w:rPr>
        <w:t>pneumonia was reported in Wuhan, China</w:t>
      </w:r>
      <w:r>
        <w:rPr>
          <w:rFonts w:ascii="Book Antiqua" w:eastAsia="Microsoft YaHei UI" w:hAnsi="Book Antiqua" w:cs="Times New Roman"/>
          <w:spacing w:val="5"/>
          <w:sz w:val="24"/>
          <w:shd w:val="clear" w:color="auto" w:fill="FFFFFF"/>
          <w:vertAlign w:val="superscript"/>
        </w:rPr>
        <w:fldChar w:fldCharType="begin"/>
      </w:r>
      <w:r>
        <w:rPr>
          <w:rFonts w:ascii="Book Antiqua" w:eastAsia="Microsoft YaHei UI" w:hAnsi="Book Antiqua" w:cs="Times New Roman"/>
          <w:spacing w:val="5"/>
          <w:sz w:val="24"/>
          <w:shd w:val="clear" w:color="auto" w:fill="FFFFFF"/>
          <w:vertAlign w:val="superscript"/>
        </w:rPr>
        <w:instrText xml:space="preserve"> ADDIN EN.CITE &lt;EndNote&gt;&lt;Cite&gt;&lt;Author&gt;Lu&lt;/Author&gt;&lt;Year&gt;2020&lt;/Year&gt;&lt;RecNum&gt;1&lt;/RecNum&gt;&lt;DisplayText&gt;&lt;style face="superscript"&gt;[1]&lt;/style&gt;&lt;/DisplayText&gt;&lt;record&gt;&lt;rec-number&gt;1&lt;/rec-number&gt;&lt;foreign-keys&gt;&lt;key app="EN" db-id="p</w:instrText>
      </w:r>
      <w:r>
        <w:rPr>
          <w:rFonts w:ascii="Book Antiqua" w:eastAsia="Microsoft YaHei UI" w:hAnsi="Book Antiqua" w:cs="Times New Roman"/>
          <w:spacing w:val="5"/>
          <w:sz w:val="24"/>
          <w:shd w:val="clear" w:color="auto" w:fill="FFFFFF"/>
          <w:vertAlign w:val="superscript"/>
        </w:rPr>
        <w:instrText>v5p5tpfuwa0rceswzax90t1929f592axxts" timestamp="1588817232"&gt;1&lt;/key&gt;&lt;/foreign-keys&gt;&lt;ref-type name="Journal Article"&gt;17&lt;/ref-type&gt;&lt;contributors&gt;&lt;authors&gt;&lt;author&gt;Lu, H.&lt;/author&gt;&lt;author&gt;Stratton, C. W.&lt;/author&gt;&lt;author&gt;Tang, Y. W.&lt;/author&gt;&lt;/authors&gt;&lt;/contributo</w:instrText>
      </w:r>
      <w:r>
        <w:rPr>
          <w:rFonts w:ascii="Book Antiqua" w:eastAsia="Microsoft YaHei UI" w:hAnsi="Book Antiqua" w:cs="Times New Roman"/>
          <w:spacing w:val="5"/>
          <w:sz w:val="24"/>
          <w:shd w:val="clear" w:color="auto" w:fill="FFFFFF"/>
          <w:vertAlign w:val="superscript"/>
        </w:rPr>
        <w:instrText>rs&gt;&lt;auth-address&gt;Shanghai Public Health Clinical Center, Fudan University, Shanghai, China.&amp;#xD;Department of Pathology, Microbiology, and Immunology, Vanderbilt University Medical Center, Nashville, Tennessee.&amp;#xD;Cepheid, Danaher Diagnostic Platform, Sha</w:instrText>
      </w:r>
      <w:r>
        <w:rPr>
          <w:rFonts w:ascii="Book Antiqua" w:eastAsia="Microsoft YaHei UI" w:hAnsi="Book Antiqua" w:cs="Times New Roman"/>
          <w:spacing w:val="5"/>
          <w:sz w:val="24"/>
          <w:shd w:val="clear" w:color="auto" w:fill="FFFFFF"/>
          <w:vertAlign w:val="superscript"/>
        </w:rPr>
        <w:instrText>nghai, China.&lt;/auth-address&gt;&lt;titles&gt;&lt;title&gt;Outbreak of pneumonia of unknown etiology in Wuhan, China: The mystery and the miracle&lt;/title&gt;&lt;secondary-title&gt;J Med Virol&lt;/secondary-title&gt;&lt;alt-title&gt;Journal of medical virology&lt;/alt-title&gt;&lt;/titles&gt;&lt;periodical&gt;&lt;f</w:instrText>
      </w:r>
      <w:r>
        <w:rPr>
          <w:rFonts w:ascii="Book Antiqua" w:eastAsia="Microsoft YaHei UI" w:hAnsi="Book Antiqua" w:cs="Times New Roman"/>
          <w:spacing w:val="5"/>
          <w:sz w:val="24"/>
          <w:shd w:val="clear" w:color="auto" w:fill="FFFFFF"/>
          <w:vertAlign w:val="superscript"/>
        </w:rPr>
        <w:instrText>ull-title&gt;J Med Virol&lt;/full-title&gt;&lt;abbr-1&gt;Journal of medical virology&lt;/abbr-1&gt;&lt;/periodical&gt;&lt;alt-periodical&gt;&lt;full-title&gt;J Med Virol&lt;/full-title&gt;&lt;abbr-1&gt;Journal of medical virology&lt;/abbr-1&gt;&lt;/alt-periodical&gt;&lt;pages&gt;401-402&lt;/pages&gt;&lt;volume&gt;92&lt;/volume&gt;&lt;number&gt;4&lt;/</w:instrText>
      </w:r>
      <w:r>
        <w:rPr>
          <w:rFonts w:ascii="Book Antiqua" w:eastAsia="Microsoft YaHei UI" w:hAnsi="Book Antiqua" w:cs="Times New Roman"/>
          <w:spacing w:val="5"/>
          <w:sz w:val="24"/>
          <w:shd w:val="clear" w:color="auto" w:fill="FFFFFF"/>
          <w:vertAlign w:val="superscript"/>
        </w:rPr>
        <w:instrText>number&gt;&lt;edition&gt;2020/01/18&lt;/edition&gt;&lt;dates&gt;&lt;year&gt;2020&lt;/year&gt;&lt;pub-dates&gt;&lt;date&gt;Apr&lt;/date&gt;&lt;/pub-dates&gt;&lt;/dates&gt;&lt;isbn&gt;0146-6615&lt;/isbn&gt;&lt;accession-num&gt;31950516&lt;/accession-num&gt;&lt;urls&gt;&lt;/urls&gt;&lt;custom2&gt;PMC7166628&lt;/custom2&gt;&lt;electronic-resource-num&gt;10.1002/jmv.25678&lt;/el</w:instrText>
      </w:r>
      <w:r>
        <w:rPr>
          <w:rFonts w:ascii="Book Antiqua" w:eastAsia="Microsoft YaHei UI" w:hAnsi="Book Antiqua" w:cs="Times New Roman"/>
          <w:spacing w:val="5"/>
          <w:sz w:val="24"/>
          <w:shd w:val="clear" w:color="auto" w:fill="FFFFFF"/>
          <w:vertAlign w:val="superscript"/>
        </w:rPr>
        <w:instrText>ectronic-resource-num&gt;&lt;remote-database-provider&gt;NLM&lt;/remote-database-provider&gt;&lt;language&gt;eng&lt;/language&gt;&lt;/record&gt;&lt;/Cite&gt;&lt;/EndNote&gt;</w:instrText>
      </w:r>
      <w:r>
        <w:rPr>
          <w:rFonts w:ascii="Book Antiqua" w:eastAsia="Microsoft YaHei UI" w:hAnsi="Book Antiqua" w:cs="Times New Roman"/>
          <w:spacing w:val="5"/>
          <w:sz w:val="24"/>
          <w:shd w:val="clear" w:color="auto" w:fill="FFFFFF"/>
          <w:vertAlign w:val="superscript"/>
        </w:rPr>
        <w:fldChar w:fldCharType="separate"/>
      </w:r>
      <w:r>
        <w:rPr>
          <w:rFonts w:ascii="Book Antiqua" w:eastAsia="Microsoft YaHei UI" w:hAnsi="Book Antiqua" w:cs="Times New Roman"/>
          <w:spacing w:val="5"/>
          <w:sz w:val="24"/>
          <w:shd w:val="clear" w:color="auto" w:fill="FFFFFF"/>
          <w:vertAlign w:val="superscript"/>
        </w:rPr>
        <w:t>[1]</w:t>
      </w:r>
      <w:r>
        <w:rPr>
          <w:rFonts w:ascii="Book Antiqua" w:eastAsia="Microsoft YaHei UI" w:hAnsi="Book Antiqua" w:cs="Times New Roman"/>
          <w:spacing w:val="5"/>
          <w:sz w:val="24"/>
          <w:shd w:val="clear" w:color="auto" w:fill="FFFFFF"/>
          <w:vertAlign w:val="superscript"/>
        </w:rPr>
        <w:fldChar w:fldCharType="end"/>
      </w:r>
      <w:r>
        <w:rPr>
          <w:rFonts w:ascii="Book Antiqua" w:eastAsia="Microsoft YaHei UI" w:hAnsi="Book Antiqua" w:cs="Times New Roman"/>
          <w:spacing w:val="5"/>
          <w:sz w:val="24"/>
          <w:shd w:val="clear" w:color="auto" w:fill="FFFFFF"/>
        </w:rPr>
        <w:t xml:space="preserve">. It was found that this pneumonia was caused by a </w:t>
      </w:r>
      <w:r>
        <w:rPr>
          <w:rFonts w:ascii="Book Antiqua" w:eastAsia="宋体" w:hAnsi="Book Antiqua" w:cs="Times New Roman"/>
          <w:sz w:val="24"/>
        </w:rPr>
        <w:t>2019 novel coronavirus</w:t>
      </w:r>
      <w:r>
        <w:rPr>
          <w:rFonts w:ascii="Book Antiqua" w:eastAsia="Microsoft YaHei UI" w:hAnsi="Book Antiqua" w:cs="Times New Roman"/>
          <w:spacing w:val="5"/>
          <w:sz w:val="24"/>
          <w:shd w:val="clear" w:color="auto" w:fill="FFFFFF"/>
        </w:rPr>
        <w:t xml:space="preserve"> (2019-nCoV)</w:t>
      </w:r>
      <w:r>
        <w:rPr>
          <w:rFonts w:ascii="Book Antiqua" w:eastAsia="Microsoft YaHei UI" w:hAnsi="Book Antiqua" w:cs="Times New Roman"/>
          <w:spacing w:val="5"/>
          <w:sz w:val="24"/>
          <w:shd w:val="clear" w:color="auto" w:fill="FFFFFF"/>
        </w:rPr>
        <w:fldChar w:fldCharType="begin">
          <w:fldData xml:space="preserve">PEVuZE5vdGU+PENpdGU+PEF1dGhvcj5aaHU8L0F1dGhvcj48WWVhcj4yMDIwPC9ZZWFyPjxSZWNO
dW0+MjwvUmVjTnVtPjxEaXNwbGF5VGV4dD48c3R5bGUgZmFjZT0ic3VwZXJzY3JpcHQiPlsyXTwv
c3R5bGU+PC9EaXNwbGF5VGV4dD48cmVjb3JkPjxyZWMtbnVtYmVyPjI8L3JlYy1udW1iZXI+PGZv
cmVpZ24ta2V5cz48a2V5IGFwcD0iRU4iIGRiLWlkPSJwdjVwNXRwZnV3YTByY2Vzd3pheDkwdDE5
MjlmNTkyYXh4dHMiIHRpbWVzdGFtcD0iMTU4ODgxNzI3MSI+Mjwva2V5PjwvZm9yZWlnbi1rZXlz
PjxyZWYtdHlwZSBuYW1lPSJKb3VybmFsIEFydGljbGUiPjE3PC9yZWYtdHlwZT48Y29udHJpYnV0
b3JzPjxhdXRob3JzPjxhdXRob3I+Wmh1LCBOLjwvYXV0aG9yPjxhdXRob3I+WmhhbmcsIEQuPC9h
dXRob3I+PGF1dGhvcj5XYW5nLCBXLjwvYXV0aG9yPjxhdXRob3I+TGksIFguPC9hdXRob3I+PGF1
dGhvcj5ZYW5nLCBCLjwvYXV0aG9yPjxhdXRob3I+U29uZywgSi48L2F1dGhvcj48YXV0aG9yPlpo
YW8sIFguPC9hdXRob3I+PGF1dGhvcj5IdWFuZywgQi48L2F1dGhvcj48YXV0aG9yPlNoaSwgVy48
L2F1dGhvcj48YXV0aG9yPkx1LCBSLjwvYXV0aG9yPjxhdXRob3I+Tml1LCBQLjwvYXV0aG9yPjxh
dXRob3I+WmhhbiwgRi48L2F1dGhvcj48YXV0aG9yPk1hLCBYLjwvYXV0aG9yPjxhdXRob3I+V2Fu
ZywgRC48L2F1dGhvcj48YXV0aG9yPlh1LCBXLjwvYXV0aG9yPjxhdXRob3I+V3UsIEcuPC9hdXRo
b3I+PGF1dGhvcj5HYW8sIEcuIEYuPC9hdXRob3I+PGF1dGhvcj5UYW4sIFcuPC9hdXRob3I+PC9h
dXRob3JzPjwvY29udHJpYnV0b3JzPjxhdXRoLWFkZHJlc3M+RnJvbSB0aGUgTkhDIEtleSBMYWJv
cmF0b3J5IG9mIEJpb3NhZmV0eSwgTmF0aW9uYWwgSW5zdGl0dXRlIGZvciBWaXJhbCBEaXNlYXNl
IENvbnRyb2wgYW5kIFByZXZlbnRpb24sIENoaW5lc2UgQ2VudGVyIGZvciBEaXNlYXNlIENvbnRy
b2wgYW5kIFByZXZlbnRpb24gKE4uWi4sIFcuVy4sIEouUy4sIFguWi4sIEIuSC4sIFIuTC4sIFAu
Ti4sIFguTS4sIEQuVy4sIFcuWC4sIEcuVy4sIEcuRi5HLiwgVy5ULiksIGFuZCB0aGUgRGVwYXJ0
bWVudCBvZiBJbmZlY3Rpb3VzIERpc2Vhc2VzLCBCZWlqaW5nIERpdGFuIEhvc3BpdGFsLCBDYXBp
dGFsIE1lZGljYWwgVW5pdmVyc2l0eSAoWC5MLikgLSBib3RoIGluIEJlaWppbmc7IFd1aGFuIEpp
bnlpbnRhbiBIb3NwaXRhbCAoRC5aLiksIHRoZSBEaXZpc2lvbiBmb3IgVmlyYWwgRGlzZWFzZSBE
ZXRlY3Rpb24sIEh1YmVpIFByb3ZpbmNpYWwgQ2VudGVyIGZvciBEaXNlYXNlIENvbnRyb2wgYW5k
IFByZXZlbnRpb24gKEIuWS4sIEYuWi4pLCBhbmQgdGhlIENlbnRlciBmb3IgQmlvc2FmZXR5IE1l
Z2EtU2NpZW5jZSwgQ2hpbmVzZSBBY2FkZW15IG9mIFNjaWVuY2VzIChXLlQuKSAtIGFsbCBpbiBX
dWhhbjsgYW5kIHRoZSBTaGFuZG9uZyBGaXJzdCBNZWRpY2FsIFVuaXZlcnNpdHkgYW5kIFNoYW5k
b25nIEFjYWRlbXkgb2YgTWVkaWNhbCBTY2llbmNlcywgSmluYW4sIENoaW5hIChXLlMuKS48L2F1
dGgtYWRkcmVzcz48dGl0bGVzPjx0aXRsZT5BIE5vdmVsIENvcm9uYXZpcnVzIGZyb20gUGF0aWVu
dHMgd2l0aCBQbmV1bW9uaWEgaW4gQ2hpbmEsIDIwMTk8L3RpdGxlPjxzZWNvbmRhcnktdGl0bGU+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bmQgam91cm5hbCBvZiBtZWRpY2luZTwvYWJici0xPjwvYWx0LXBlcmlvZGljYWw+PHBhZ2VzPjcy
Ny03MzM8L3BhZ2VzPjx2b2x1bWU+MzgyPC92b2x1bWU+PG51bWJlcj44PC9udW1iZXI+PGVkaXRp
b24+MjAyMC8wMS8yNTwvZWRpdGlvbj48a2V5d29yZHM+PGtleXdvcmQ+QWR1bHQ8L2tleXdvcmQ+
PGtleXdvcmQ+QmV0YWNvcm9uYXZpcnVzL2dlbmV0aWNzLyppc29sYXRpb24gJmFtcDsgcHVyaWZp
Y2F0aW9uL3VsdHJhc3RydWN0dXJlPC9rZXl3b3JkPjxrZXl3b3JkPkJyb25jaG9hbHZlb2xhciBM
YXZhZ2UgRmx1aWQvdmlyb2xvZ3k8L2tleXdvcmQ+PGtleXdvcmQ+Q2VsbHMsIEN1bHR1cmVkPC9r
ZXl3b3JkPjxrZXl3b3JkPkNoaW5hPC9rZXl3b3JkPjxrZXl3b3JkPkNvcm9uYXZpcnVzIEluZmVj
dGlvbnMvZGlhZ25vc3RpYyBpbWFnaW5nL3BhdGhvbG9neS8qdmlyb2xvZ3k8L2tleXdvcmQ+PGtl
eXdvcmQ+RXBpdGhlbGlhbCBDZWxscy9wYXRob2xvZ3kvdmlyb2xvZ3k8L2tleXdvcmQ+PGtleXdv
cmQ+RmVtYWxlPC9rZXl3b3JkPjxrZXl3b3JkPkdlbm9tZSwgVmlyYWw8L2tleXdvcmQ+PGtleXdv
cmQ+SHVtYW5zPC9rZXl3b3JkPjxrZXl3b3JkPkx1bmcvKmRpYWdub3N0aWMgaW1hZ2luZy9wYXRo
b2xvZ3kvdmlyb2xvZ3k8L2tleXdvcmQ+PGtleXdvcmQ+TWFsZTwva2V5d29yZD48a2V5d29yZD5N
aWNyb3Njb3B5LCBFbGVjdHJvbiwgVHJhbnNtaXNzaW9uPC9rZXl3b3JkPjxrZXl3b3JkPk1pZGRs
ZSBBZ2VkPC9rZXl3b3JkPjxrZXl3b3JkPlBoeWxvZ2VueTwva2V5d29yZD48a2V5d29yZD5QbmV1
bW9uaWEsIFZpcmFsL2RpYWdub3N0aWMgaW1hZ2luZy9wYXRob2xvZ3kvKnZpcm9sb2d5PC9rZXl3
b3JkPjxrZXl3b3JkPlJhZGlvZ3JhcGh5LCBUaG9yYWNpYzwva2V5d29yZD48a2V5d29yZD5SZXNw
aXJhdG9yeSBTeXN0ZW0vcGF0aG9sb2d5L3Zpcm9sb2d5PC9rZXl3b3JkPjwva2V5d29yZHM+PGRh
dGVzPjx5ZWFyPjIwMjA8L3llYXI+PHB1Yi1kYXRlcz48ZGF0ZT5GZWIgMjA8L2RhdGU+PC9wdWIt
ZGF0ZXM+PC9kYXRlcz48aXNibj4wMDI4LTQ3OTM8L2lzYm4+PGFjY2Vzc2lvbi1udW0+MzE5Nzg5
NDU8L2FjY2Vzc2lvbi1udW0+PHVybHM+PC91cmxzPjxjdXN0b20yPlBNQzcwOTI4MDM8L2N1c3Rv
bTI+PGVsZWN0cm9uaWMtcmVzb3VyY2UtbnVtPjEwLjEwNTYvTkVKTW9hMjAwMTAxNzwvZWxlY3Ry
b25pYy1yZXNvdXJjZS1udW0+PHJlbW90ZS1kYXRhYmFzZS1wcm92aWRlcj5OTE08L3JlbW90ZS1k
YXRhYmFzZS1wcm92aWRlcj48bGFuZ3VhZ2U+ZW5nPC9sYW5ndWFnZT48L3JlY29yZD48L0NpdGU+
PC9FbmROb3RlPgBAAA==
</w:fldData>
        </w:fldChar>
      </w:r>
      <w:r>
        <w:rPr>
          <w:rFonts w:ascii="Book Antiqua" w:eastAsia="Microsoft YaHei UI" w:hAnsi="Book Antiqua" w:cs="Times New Roman"/>
          <w:spacing w:val="5"/>
          <w:sz w:val="24"/>
          <w:shd w:val="clear" w:color="auto" w:fill="FFFFFF"/>
        </w:rPr>
        <w:instrText xml:space="preserve"> ADDIN EN.CITE </w:instrText>
      </w:r>
      <w:r>
        <w:rPr>
          <w:rFonts w:ascii="Book Antiqua" w:eastAsia="Microsoft YaHei UI" w:hAnsi="Book Antiqua" w:cs="Times New Roman"/>
          <w:spacing w:val="5"/>
          <w:sz w:val="24"/>
          <w:shd w:val="clear" w:color="auto" w:fill="FFFFFF"/>
        </w:rPr>
        <w:fldChar w:fldCharType="begin">
          <w:fldData xml:space="preserve">PEVuZE5vdGU+PENpdGU+PEF1dGhvcj5aaHU8L0F1dGhvcj48WWVhcj4yMDIwPC9ZZWFyPjxSZWNO
dW0+MjwvUmVjTnVtPjxEaXNwbGF5VGV4dD48c3R5bGUgZmFjZT0ic3VwZXJzY3JpcHQiPlsyXTwv
c3R5bGU+PC9EaXNwbGF5VGV4dD48cmVjb3JkPjxyZWMtbnVtYmVyPjI8L3JlYy1udW1iZXI+PGZv
cmVpZ24ta2V5cz48a2V5IGFwcD0iRU4iIGRiLWlkPSJwdjVwNXRwZnV3YTByY2Vzd3pheDkwdDE5
MjlmNTkyYXh4dHMiIHRpbWVzdGFtcD0iMTU4ODgxNzI3MSI+Mjwva2V5PjwvZm9yZWlnbi1rZXlz
PjxyZWYtdHlwZSBuYW1lPSJKb3VybmFsIEFydGljbGUiPjE3PC9yZWYtdHlwZT48Y29udHJpYnV0
b3JzPjxhdXRob3JzPjxhdXRob3I+Wmh1LCBOLjwvYXV0aG9yPjxhdXRob3I+WmhhbmcsIEQuPC9h
dXRob3I+PGF1dGhvcj5XYW5nLCBXLjwvYXV0aG9yPjxhdXRob3I+TGksIFguPC9hdXRob3I+PGF1
dGhvcj5ZYW5nLCBCLjwvYXV0aG9yPjxhdXRob3I+U29uZywgSi48L2F1dGhvcj48YXV0aG9yPlpo
YW8sIFguPC9hdXRob3I+PGF1dGhvcj5IdWFuZywgQi48L2F1dGhvcj48YXV0aG9yPlNoaSwgVy48
L2F1dGhvcj48YXV0aG9yPkx1LCBSLjwvYXV0aG9yPjxhdXRob3I+Tml1LCBQLjwvYXV0aG9yPjxh
dXRob3I+WmhhbiwgRi48L2F1dGhvcj48YXV0aG9yPk1hLCBYLjwvYXV0aG9yPjxhdXRob3I+V2Fu
ZywgRC48L2F1dGhvcj48YXV0aG9yPlh1LCBXLjwvYXV0aG9yPjxhdXRob3I+V3UsIEcuPC9hdXRo
b3I+PGF1dGhvcj5HYW8sIEcuIEYuPC9hdXRob3I+PGF1dGhvcj5UYW4sIFcuPC9hdXRob3I+PC9h
dXRob3JzPjwvY29udHJpYnV0b3JzPjxhdXRoLWFkZHJlc3M+RnJvbSB0aGUgTkhDIEtleSBMYWJv
cmF0b3J5IG9mIEJpb3NhZmV0eSwgTmF0aW9uYWwgSW5zdGl0dXRlIGZvciBWaXJhbCBEaXNlYXNl
IENvbnRyb2wgYW5kIFByZXZlbnRpb24sIENoaW5lc2UgQ2VudGVyIGZvciBEaXNlYXNlIENvbnRy
b2wgYW5kIFByZXZlbnRpb24gKE4uWi4sIFcuVy4sIEouUy4sIFguWi4sIEIuSC4sIFIuTC4sIFAu
Ti4sIFguTS4sIEQuVy4sIFcuWC4sIEcuVy4sIEcuRi5HLiwgVy5ULiksIGFuZCB0aGUgRGVwYXJ0
bWVudCBvZiBJbmZlY3Rpb3VzIERpc2Vhc2VzLCBCZWlqaW5nIERpdGFuIEhvc3BpdGFsLCBDYXBp
dGFsIE1lZGljYWwgVW5pdmVyc2l0eSAoWC5MLikgLSBib3RoIGluIEJlaWppbmc7IFd1aGFuIEpp
bnlpbnRhbiBIb3NwaXRhbCAoRC5aLiksIHRoZSBEaXZpc2lvbiBmb3IgVmlyYWwgRGlzZWFzZSBE
ZXRlY3Rpb24sIEh1YmVpIFByb3ZpbmNpYWwgQ2VudGVyIGZvciBEaXNlYXNlIENvbnRyb2wgYW5k
IFByZXZlbnRpb24gKEIuWS4sIEYuWi4pLCBhbmQgdGhlIENlbnRlciBmb3IgQmlvc2FmZXR5IE1l
Z2EtU2NpZW5jZSwgQ2hpbmVzZSBBY2FkZW15IG9mIFNjaWVuY2VzIChXLlQuKSAtIGFsbCBpbiBX
dWhhbjsgYW5kIHRoZSBTaGFuZG9uZyBGaXJzdCBNZWRpY2FsIFVuaXZlcnNpdHkgYW5kIFNoYW5k
b25nIEFjYWRlbXkgb2YgTWVkaWNhbCBTY2llbmNlcywgSmluYW4sIENoaW5hIChXLlMuKS48L2F1
dGgtYWRkcmVzcz48dGl0bGVzPjx0aXRsZT5BIE5vdmVsIENvcm9uYXZpcnVzIGZyb20gUGF0aWVu
dHMgd2l0aCBQbmV1bW9uaWEgaW4gQ2hpbmEsIDIwMTk8L3RpdGxlPjxzZWNvbmRhcnktdGl0bGU+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bmQgam91cm5hbCBvZiBtZWRpY2luZTwvYWJici0xPjwvYWx0LXBlcmlvZGljYWw+PHBhZ2VzPjcy
Ny03MzM8L3BhZ2VzPjx2b2x1bWU+MzgyPC92b2x1bWU+PG51bWJlcj44PC9udW1iZXI+PGVkaXRp
b24+MjAyMC8wMS8yNTwvZWRpdGlvbj48a2V5d29yZHM+PGtleXdvcmQ+QWR1bHQ8L2tleXdvcmQ+
PGtleXdvcmQ+QmV0YWNvcm9uYXZpcnVzL2dlbmV0aWNzLyppc29sYXRpb24gJmFtcDsgcHVyaWZp
Y2F0aW9uL3VsdHJhc3RydWN0dXJlPC9rZXl3b3JkPjxrZXl3b3JkPkJyb25jaG9hbHZlb2xhciBM
YXZhZ2UgRmx1aWQvdmlyb2xvZ3k8L2tleXdvcmQ+PGtleXdvcmQ+Q2VsbHMsIEN1bHR1cmVkPC9r
ZXl3b3JkPjxrZXl3b3JkPkNoaW5hPC9rZXl3b3JkPjxrZXl3b3JkPkNvcm9uYXZpcnVzIEluZmVj
dGlvbnMvZGlhZ25vc3RpYyBpbWFnaW5nL3BhdGhvbG9neS8qdmlyb2xvZ3k8L2tleXdvcmQ+PGtl
eXdvcmQ+RXBpdGhlbGlhbCBDZWxscy9wYXRob2xvZ3kvdmlyb2xvZ3k8L2tleXdvcmQ+PGtleXdv
cmQ+RmVtYWxlPC9rZXl3b3JkPjxrZXl3b3JkPkdlbm9tZSwgVmlyYWw8L2tleXdvcmQ+PGtleXdv
cmQ+SHVtYW5zPC9rZXl3b3JkPjxrZXl3b3JkPkx1bmcvKmRpYWdub3N0aWMgaW1hZ2luZy9wYXRo
b2xvZ3kvdmlyb2xvZ3k8L2tleXdvcmQ+PGtleXdvcmQ+TWFsZTwva2V5d29yZD48a2V5d29yZD5N
aWNyb3Njb3B5LCBFbGVjdHJvbiwgVHJhbnNtaXNzaW9uPC9rZXl3b3JkPjxrZXl3b3JkPk1pZGRs
ZSBBZ2VkPC9rZXl3b3JkPjxrZXl3b3JkPlBoeWxvZ2VueTwva2V5d29yZD48a2V5d29yZD5QbmV1
bW9uaWEsIFZpcmFsL2RpYWdub3N0aWMgaW1hZ2luZy9wYXRob2xvZ3kvKnZpcm9sb2d5PC9rZXl3
b3JkPjxrZXl3b3JkPlJhZGlvZ3JhcGh5LCBUaG9yYWNpYzwva2V5d29yZD48a2V5d29yZD5SZXNw
aXJhdG9yeSBTeXN0ZW0vcGF0aG9sb2d5L3Zpcm9sb2d5PC9rZXl3b3JkPjwva2V5d29yZHM+PGRh
dGVzPjx5ZWFyPjIwMjA8L3llYXI+PHB1Yi1kYXRlcz48ZGF0ZT5GZWIgMjA8L2RhdGU+PC9wdWIt
ZGF0ZXM+PC9kYXRlcz48aXNibj4wMDI4LTQ3OTM8L2lzYm4+PGFjY2Vzc2lvbi1udW0+MzE5Nzg5
NDU8L2FjY2Vzc2lvbi1udW0+PHVybHM+PC91cmxzPjxjdXN0b20yPlBNQzcwOTI4MDM8L2N1c3Rv
bTI+PGVsZWN0cm9uaWMtcmVzb3VyY2UtbnVtPjEwLjEwNTYvTkVKTW9hMjAwMTAxNzwvZWxlY3Ry
b25pYy1yZXNvdXJjZS1udW0+PHJlbW90ZS1kYXRhYmFzZS1wcm92aWRlcj5OTE08L3JlbW90ZS1k
YXRhYmFzZS1wcm92aWRlcj48bGFuZ3VhZ2U+ZW5nPC9sYW5ndWFnZT48L3JlY29yZD48L0NpdGU+
PC9FbmROb3RlPgBAAA==
</w:fldData>
        </w:fldChar>
      </w:r>
      <w:r>
        <w:rPr>
          <w:rFonts w:ascii="Book Antiqua" w:eastAsia="Microsoft YaHei UI" w:hAnsi="Book Antiqua" w:cs="Times New Roman"/>
          <w:spacing w:val="5"/>
          <w:sz w:val="24"/>
          <w:shd w:val="clear" w:color="auto" w:fill="FFFFFF"/>
        </w:rPr>
        <w:instrText xml:space="preserve"> ADDIN EN.CITE.DATA </w:instrText>
      </w:r>
      <w:r>
        <w:rPr>
          <w:rFonts w:ascii="Book Antiqua" w:eastAsia="Microsoft YaHei UI" w:hAnsi="Book Antiqua" w:cs="Times New Roman"/>
          <w:spacing w:val="5"/>
          <w:sz w:val="24"/>
          <w:shd w:val="clear" w:color="auto" w:fill="FFFFFF"/>
        </w:rPr>
      </w:r>
      <w:r>
        <w:rPr>
          <w:rFonts w:ascii="Book Antiqua" w:eastAsia="Microsoft YaHei UI" w:hAnsi="Book Antiqua" w:cs="Times New Roman"/>
          <w:spacing w:val="5"/>
          <w:sz w:val="24"/>
          <w:shd w:val="clear" w:color="auto" w:fill="FFFFFF"/>
        </w:rPr>
        <w:fldChar w:fldCharType="end"/>
      </w:r>
      <w:r>
        <w:rPr>
          <w:rFonts w:ascii="Book Antiqua" w:eastAsia="Microsoft YaHei UI" w:hAnsi="Book Antiqua" w:cs="Times New Roman"/>
          <w:spacing w:val="5"/>
          <w:sz w:val="24"/>
          <w:shd w:val="clear" w:color="auto" w:fill="FFFFFF"/>
        </w:rPr>
      </w:r>
      <w:r>
        <w:rPr>
          <w:rFonts w:ascii="Book Antiqua" w:eastAsia="Microsoft YaHei UI" w:hAnsi="Book Antiqua" w:cs="Times New Roman"/>
          <w:spacing w:val="5"/>
          <w:sz w:val="24"/>
          <w:shd w:val="clear" w:color="auto" w:fill="FFFFFF"/>
        </w:rPr>
        <w:fldChar w:fldCharType="separate"/>
      </w:r>
      <w:r>
        <w:rPr>
          <w:rFonts w:ascii="Book Antiqua" w:eastAsia="Microsoft YaHei UI" w:hAnsi="Book Antiqua" w:cs="Times New Roman"/>
          <w:spacing w:val="5"/>
          <w:sz w:val="24"/>
          <w:shd w:val="clear" w:color="auto" w:fill="FFFFFF"/>
          <w:vertAlign w:val="superscript"/>
        </w:rPr>
        <w:t>[2]</w:t>
      </w:r>
      <w:r>
        <w:rPr>
          <w:rFonts w:ascii="Book Antiqua" w:eastAsia="Microsoft YaHei UI" w:hAnsi="Book Antiqua" w:cs="Times New Roman"/>
          <w:spacing w:val="5"/>
          <w:sz w:val="24"/>
          <w:shd w:val="clear" w:color="auto" w:fill="FFFFFF"/>
        </w:rPr>
        <w:fldChar w:fldCharType="end"/>
      </w:r>
      <w:r>
        <w:rPr>
          <w:rFonts w:ascii="Book Antiqua" w:eastAsia="Microsoft YaHei UI" w:hAnsi="Book Antiqua" w:cs="Times New Roman"/>
          <w:spacing w:val="5"/>
          <w:sz w:val="24"/>
          <w:shd w:val="clear" w:color="auto" w:fill="FFFFFF"/>
        </w:rPr>
        <w:t>, which was named severe acute respiratory syndrome coronavirus 2 (SARS-CoV-2) by the International Committee on Taxonomy of Viruses. The disease caused by SARS-CoV-2 was called coronavirus disease 2019 (COVID-19</w:t>
      </w:r>
      <w:proofErr w:type="gramStart"/>
      <w:r>
        <w:rPr>
          <w:rFonts w:ascii="Book Antiqua" w:eastAsia="Microsoft YaHei UI" w:hAnsi="Book Antiqua" w:cs="Times New Roman"/>
          <w:spacing w:val="5"/>
          <w:sz w:val="24"/>
          <w:shd w:val="clear" w:color="auto" w:fill="FFFFFF"/>
        </w:rPr>
        <w:t>)</w:t>
      </w:r>
      <w:proofErr w:type="gramEnd"/>
      <w:r>
        <w:rPr>
          <w:rFonts w:ascii="Book Antiqua" w:eastAsia="Microsoft YaHei UI" w:hAnsi="Book Antiqua" w:cs="Times New Roman"/>
          <w:spacing w:val="5"/>
          <w:sz w:val="24"/>
          <w:shd w:val="clear" w:color="auto" w:fill="FFFFFF"/>
          <w:vertAlign w:val="superscript"/>
        </w:rPr>
        <w:fldChar w:fldCharType="begin">
          <w:fldData xml:space="preserve">PEVuZE5vdGU+PENpdGU+PEF1dGhvcj5Hb3N0aWM8L0F1dGhvcj48WWVhcj4yMDIwPC9ZZWFyPjxS
ZWNOdW0+MzwvUmVjTnVtPjxEaXNwbGF5VGV4dD48c3R5bGUgZmFjZT0ic3VwZXJzY3JpcHQiPlsz
XTwvc3R5bGU+PC9EaXNwbGF5VGV4dD48cmVjb3JkPjxyZWMtbnVtYmVyPjM8L3JlYy1udW1iZXI+
PGZvcmVpZ24ta2V5cz48a2V5IGFwcD0iRU4iIGRiLWlkPSJwdjVwNXRwZnV3YTByY2Vzd3pheDkw
dDE5MjlmNTkyYXh4dHMiIHRpbWVzdGFtcD0iMTU4ODgxNzMxMCI+Mzwva2V5PjwvZm9yZWlnbi1r
ZXlzPjxyZWYtdHlwZSBuYW1lPSJKb3VybmFsIEFydGljbGUiPjE3PC9yZWYtdHlwZT48Y29udHJp
YnV0b3JzPjxhdXRob3JzPjxhdXRob3I+R29zdGljLCBLLjwvYXV0aG9yPjxhdXRob3I+R29tZXos
IEEuIEMuPC9hdXRob3I+PGF1dGhvcj5NdW1tYWgsIFIuIE8uPC9hdXRob3I+PGF1dGhvcj5LdWNo
YXJza2ksIEEuIEouPC9hdXRob3I+PGF1dGhvcj5MbG95ZC1TbWl0aCwgSi4gTy48L2F1dGhvcj48
L2F1dGhvcnM+PC9jb250cmlidXRvcnM+PGF1dGgtYWRkcmVzcz5EZXBhcnRtZW50IG9mIEVjb2xv
Z3kgYW5kIEV2b2x1dGlvbiwgVW5pdmVyc2l0eSBvZiBDaGljYWdvLCBDaGljYWdvLCBVbml0ZWQg
U3RhdGVzLiYjeEQ7RGVwYXJ0bWVudCBvZiBFY29sb2d5IGFuZCBFdm9sdXRpb25hcnkgQmlvbG9n
eSwgVW5pdmVyc2l0eSBvZiBDYWxpZm9ybmlhLCBMb3MgQW5nZWxlcywgTG9zIEFuZ2VsZXMsIFVu
aXRlZCBTdGF0ZXMuJiN4RDtEZXBhcnRtZW50IG9mIEluZmVjdGlvdXMgRGlzZWFzZSBFcGlkZW1p
b2xvZ3ksIExvbmRvbiBTY2hvb2wgb2YgVHJvcGljYWwgSHlnaWVuZSBhbmQgTWVkaWNpbmUsIExv
bmRvbiwgVW5pdGVkIEtpbmdkb20uJiN4RDtGb2dhcnR5IEludGVybmF0aW9uYWwgQ2VudGVyLCBO
YXRpb25hbCBJbnN0aXR1dGVzIG9mIEhlYWx0aCwgQmV0aGVzZGEsIFVuaXRlZCBTdGF0ZXMuPC9h
dXRoLWFkZHJlc3M+PHRpdGxlcz48dGl0bGU+RXN0aW1hdGVkIGVmZmVjdGl2ZW5lc3Mgb2Ygc3lt
cHRvbSBhbmQgcmlzayBzY3JlZW5pbmcgdG8gcHJldmVudCB0aGUgc3ByZWFkIG9mIENPVklELTE5
PC90aXRsZT48c2Vjb25kYXJ5LXRpdGxlPkVsaWZlPC9zZWNvbmRhcnktdGl0bGU+PGFsdC10aXRs
ZT5lTGlmZTwvYWx0LXRpdGxlPjwvdGl0bGVzPjxwZXJpb2RpY2FsPjxmdWxsLXRpdGxlPkVsaWZl
PC9mdWxsLXRpdGxlPjxhYmJyLTE+ZUxpZmU8L2FiYnItMT48L3BlcmlvZGljYWw+PGFsdC1wZXJp
b2RpY2FsPjxmdWxsLXRpdGxlPkVsaWZlPC9mdWxsLXRpdGxlPjxhYmJyLTE+ZUxpZmU8L2FiYnIt
MT48L2FsdC1wZXJpb2RpY2FsPjx2b2x1bWU+OTwvdm9sdW1lPjxlZGl0aW9uPjIwMjAvMDIvMjU8
L2VkaXRpb24+PGtleXdvcmRzPjxrZXl3b3JkPipBc3ltcHRvbWF0aWMgSW5mZWN0aW9uczwva2V5
d29yZD48a2V5d29yZD4qQmV0YWNvcm9uYXZpcnVzL2lzb2xhdGlvbiAmYW1wOyBwdXJpZmljYXRp
b248L2tleXdvcmQ+PGtleXdvcmQ+Q29yb25hdmlydXMgSW5mZWN0aW9ucy8qZGlhZ25vc2lzL2Vw
aWRlbWlvbG9neS90cmFuc21pc3Npb248L2tleXdvcmQ+PGtleXdvcmQ+RGlzZWFzZSBPdXRicmVh
a3M8L2tleXdvcmQ+PGtleXdvcmQ+SHVtYW5zPC9rZXl3b3JkPjxrZXl3b3JkPkluZmVjdGlvbiBD
b250cm9sPC9rZXl3b3JkPjxrZXl3b3JkPipNYXNzIFNjcmVlbmluZy9tZXRob2RzL3N0YW5kYXJk
czwva2V5d29yZD48a2V5d29yZD5QbmV1bW9uaWEsIFZpcmFsLypkaWFnbm9zaXMvZXBpZGVtaW9s
b2d5L3RyYW5zbWlzc2lvbjwva2V5d29yZD48a2V5d29yZD5SaXNrIEFzc2Vzc21lbnQ8L2tleXdv
cmQ+PGtleXdvcmQ+KlRyYXZlbDwva2V5d29yZD48a2V5d29yZD4qQ292aWQtMTk8L2tleXdvcmQ+
PGtleXdvcmQ+KlNBUlMtQ29WLTI8L2tleXdvcmQ+PGtleXdvcmQ+KmVtZXJnaW5nIGluZmVjdGlv
dXMgZGlzZWFzZTwva2V5d29yZD48a2V5d29yZD4qZXBpZGVtaWMgY29udGFpbm1lbnQ8L2tleXdv
cmQ+PGtleXdvcmQ+KmVwaWRlbWljIGNvbnRyb2w8L2tleXdvcmQ+PGtleXdvcmQ+KmVwaWRlbWlv
bG9neTwva2V5d29yZD48a2V5d29yZD4qZ2xvYmFsIGhlYWx0aDwva2V5d29yZD48a2V5d29yZD4q
aHVtYW48L2tleXdvcmQ+PGtleXdvcmQ+KnRyYXZlbCBzY3JlZW5pbmc8L2tleXdvcmQ+PGtleXdv
cmQ+KnZpcnVzPC9rZXl3b3JkPjwva2V5d29yZHM+PGRhdGVzPjx5ZWFyPjIwMjA8L3llYXI+PHB1
Yi1kYXRlcz48ZGF0ZT5GZWIgMjQ8L2RhdGU+PC9wdWItZGF0ZXM+PC9kYXRlcz48aXNibj4yMDUw
LTA4NHg8L2lzYm4+PGFjY2Vzc2lvbi1udW0+MzIwOTEzOTU8L2FjY2Vzc2lvbi1udW0+PHVybHM+
PC91cmxzPjxjdXN0b20yPlBNQzcwNjAwMzg8L2N1c3RvbTI+PGVsZWN0cm9uaWMtcmVzb3VyY2Ut
bnVtPjEwLjc1NTQvZUxpZmUuNTU1NzA8L2VsZWN0cm9uaWMtcmVzb3VyY2UtbnVtPjxyZW1vdGUt
ZGF0YWJhc2UtcHJvdmlkZXI+TkxNPC9yZW1vdGUtZGF0YWJhc2UtcHJvdmlkZXI+PGxhbmd1YWdl
PmVuZzwvbGFuZ3VhZ2U+PC9yZWNvcmQ+PC9DaXRlPjwvRW5kTm90ZT4A
</w:fldData>
        </w:fldChar>
      </w:r>
      <w:r>
        <w:rPr>
          <w:rFonts w:ascii="Book Antiqua" w:eastAsia="Microsoft YaHei UI" w:hAnsi="Book Antiqua" w:cs="Times New Roman"/>
          <w:spacing w:val="5"/>
          <w:sz w:val="24"/>
          <w:shd w:val="clear" w:color="auto" w:fill="FFFFFF"/>
          <w:vertAlign w:val="superscript"/>
        </w:rPr>
        <w:instrText xml:space="preserve"> ADDIN EN.CITE </w:instrText>
      </w:r>
      <w:r>
        <w:rPr>
          <w:rFonts w:ascii="Book Antiqua" w:eastAsia="Microsoft YaHei UI" w:hAnsi="Book Antiqua" w:cs="Times New Roman"/>
          <w:spacing w:val="5"/>
          <w:sz w:val="24"/>
          <w:shd w:val="clear" w:color="auto" w:fill="FFFFFF"/>
          <w:vertAlign w:val="superscript"/>
        </w:rPr>
        <w:fldChar w:fldCharType="begin">
          <w:fldData xml:space="preserve">PEVuZE5vdGU+PENpdGU+PEF1dGhvcj5Hb3N0aWM8L0F1dGhvcj48WWVhcj4yMDIwPC9ZZWFyPjxS
ZWNOdW0+MzwvUmVjTnVtPjxEaXNwbGF5VGV4dD48c3R5bGUgZmFjZT0ic3VwZXJzY3JpcHQiPlsz
XTwvc3R5bGU+PC9EaXNwbGF5VGV4dD48cmVjb3JkPjxyZWMtbnVtYmVyPjM8L3JlYy1udW1iZXI+
PGZvcmVpZ24ta2V5cz48a2V5IGFwcD0iRU4iIGRiLWlkPSJwdjVwNXRwZnV3YTByY2Vzd3pheDkw
dDE5MjlmNTkyYXh4dHMiIHRpbWVzdGFtcD0iMTU4ODgxNzMxMCI+Mzwva2V5PjwvZm9yZWlnbi1r
ZXlzPjxyZWYtdHlwZSBuYW1lPSJKb3VybmFsIEFydGljbGUiPjE3PC9yZWYtdHlwZT48Y29udHJp
YnV0b3JzPjxhdXRob3JzPjxhdXRob3I+R29zdGljLCBLLjwvYXV0aG9yPjxhdXRob3I+R29tZXos
IEEuIEMuPC9hdXRob3I+PGF1dGhvcj5NdW1tYWgsIFIuIE8uPC9hdXRob3I+PGF1dGhvcj5LdWNo
YXJza2ksIEEuIEouPC9hdXRob3I+PGF1dGhvcj5MbG95ZC1TbWl0aCwgSi4gTy48L2F1dGhvcj48
L2F1dGhvcnM+PC9jb250cmlidXRvcnM+PGF1dGgtYWRkcmVzcz5EZXBhcnRtZW50IG9mIEVjb2xv
Z3kgYW5kIEV2b2x1dGlvbiwgVW5pdmVyc2l0eSBvZiBDaGljYWdvLCBDaGljYWdvLCBVbml0ZWQg
U3RhdGVzLiYjeEQ7RGVwYXJ0bWVudCBvZiBFY29sb2d5IGFuZCBFdm9sdXRpb25hcnkgQmlvbG9n
eSwgVW5pdmVyc2l0eSBvZiBDYWxpZm9ybmlhLCBMb3MgQW5nZWxlcywgTG9zIEFuZ2VsZXMsIFVu
aXRlZCBTdGF0ZXMuJiN4RDtEZXBhcnRtZW50IG9mIEluZmVjdGlvdXMgRGlzZWFzZSBFcGlkZW1p
b2xvZ3ksIExvbmRvbiBTY2hvb2wgb2YgVHJvcGljYWwgSHlnaWVuZSBhbmQgTWVkaWNpbmUsIExv
bmRvbiwgVW5pdGVkIEtpbmdkb20uJiN4RDtGb2dhcnR5IEludGVybmF0aW9uYWwgQ2VudGVyLCBO
YXRpb25hbCBJbnN0aXR1dGVzIG9mIEhlYWx0aCwgQmV0aGVzZGEsIFVuaXRlZCBTdGF0ZXMuPC9h
dXRoLWFkZHJlc3M+PHRpdGxlcz48dGl0bGU+RXN0aW1hdGVkIGVmZmVjdGl2ZW5lc3Mgb2Ygc3lt
cHRvbSBhbmQgcmlzayBzY3JlZW5pbmcgdG8gcHJldmVudCB0aGUgc3ByZWFkIG9mIENPVklELTE5
PC90aXRsZT48c2Vjb25kYXJ5LXRpdGxlPkVsaWZlPC9zZWNvbmRhcnktdGl0bGU+PGFsdC10aXRs
ZT5lTGlmZTwvYWx0LXRpdGxlPjwvdGl0bGVzPjxwZXJpb2RpY2FsPjxmdWxsLXRpdGxlPkVsaWZl
PC9mdWxsLXRpdGxlPjxhYmJyLTE+ZUxpZmU8L2FiYnItMT48L3BlcmlvZGljYWw+PGFsdC1wZXJp
b2RpY2FsPjxmdWxsLXRpdGxlPkVsaWZlPC9mdWxsLXRpdGxlPjxhYmJyLTE+ZUxpZmU8L2FiYnIt
MT48L2FsdC1wZXJpb2RpY2FsPjx2b2x1bWU+OTwvdm9sdW1lPjxlZGl0aW9uPjIwMjAvMDIvMjU8
L2VkaXRpb24+PGtleXdvcmRzPjxrZXl3b3JkPipBc3ltcHRvbWF0aWMgSW5mZWN0aW9uczwva2V5
d29yZD48a2V5d29yZD4qQmV0YWNvcm9uYXZpcnVzL2lzb2xhdGlvbiAmYW1wOyBwdXJpZmljYXRp
b248L2tleXdvcmQ+PGtleXdvcmQ+Q29yb25hdmlydXMgSW5mZWN0aW9ucy8qZGlhZ25vc2lzL2Vw
aWRlbWlvbG9neS90cmFuc21pc3Npb248L2tleXdvcmQ+PGtleXdvcmQ+RGlzZWFzZSBPdXRicmVh
a3M8L2tleXdvcmQ+PGtleXdvcmQ+SHVtYW5zPC9rZXl3b3JkPjxrZXl3b3JkPkluZmVjdGlvbiBD
b250cm9sPC9rZXl3b3JkPjxrZXl3b3JkPipNYXNzIFNjcmVlbmluZy9tZXRob2RzL3N0YW5kYXJk
czwva2V5d29yZD48a2V5d29yZD5QbmV1bW9uaWEsIFZpcmFsLypkaWFnbm9zaXMvZXBpZGVtaW9s
b2d5L3RyYW5zbWlzc2lvbjwva2V5d29yZD48a2V5d29yZD5SaXNrIEFzc2Vzc21lbnQ8L2tleXdv
cmQ+PGtleXdvcmQ+KlRyYXZlbDwva2V5d29yZD48a2V5d29yZD4qQ292aWQtMTk8L2tleXdvcmQ+
PGtleXdvcmQ+KlNBUlMtQ29WLTI8L2tleXdvcmQ+PGtleXdvcmQ+KmVtZXJnaW5nIGluZmVjdGlv
dXMgZGlzZWFzZTwva2V5d29yZD48a2V5d29yZD4qZXBpZGVtaWMgY29udGFpbm1lbnQ8L2tleXdv
cmQ+PGtleXdvcmQ+KmVwaWRlbWljIGNvbnRyb2w8L2tleXdvcmQ+PGtleXdvcmQ+KmVwaWRlbWlv
bG9neTwva2V5d29yZD48a2V5d29yZD4qZ2xvYmFsIGhlYWx0aDwva2V5d29yZD48a2V5d29yZD4q
aHVtYW48L2tleXdvcmQ+PGtleXdvcmQ+KnRyYXZlbCBzY3JlZW5pbmc8L2tleXdvcmQ+PGtleXdv
cmQ+KnZpcnVzPC9rZXl3b3JkPjwva2V5d29yZHM+PGRhdGVzPjx5ZWFyPjIwMjA8L3llYXI+PHB1
Yi1kYXRlcz48ZGF0ZT5GZWIgMjQ8L2RhdGU+PC9wdWItZGF0ZXM+PC9kYXRlcz48aXNibj4yMDUw
LTA4NHg8L2lzYm4+PGFjY2Vzc2lvbi1udW0+MzIwOTEzOTU8L2FjY2Vzc2lvbi1udW0+PHVybHM+
PC91cmxzPjxjdXN0b20yPlBNQzcwNjAwMzg8L2N1c3RvbTI+PGVsZWN0cm9uaWMtcmVzb3VyY2Ut
bnVtPjEwLjc1NTQvZUxpZmUuNTU1NzA8L2VsZWN0cm9uaWMtcmVzb3VyY2UtbnVtPjxyZW1vdGUt
ZGF0YWJhc2UtcHJvdmlkZXI+TkxNPC9yZW1vdGUtZGF0YWJhc2UtcHJvdmlkZXI+PGxhbmd1YWdl
PmVuZzwvbGFuZ3VhZ2U+PC9yZWNvcmQ+PC9DaXRlPjwvRW5kTm90ZT4A
</w:fldData>
        </w:fldChar>
      </w:r>
      <w:r>
        <w:rPr>
          <w:rFonts w:ascii="Book Antiqua" w:eastAsia="Microsoft YaHei UI" w:hAnsi="Book Antiqua" w:cs="Times New Roman"/>
          <w:spacing w:val="5"/>
          <w:sz w:val="24"/>
          <w:shd w:val="clear" w:color="auto" w:fill="FFFFFF"/>
          <w:vertAlign w:val="superscript"/>
        </w:rPr>
        <w:instrText xml:space="preserve"> ADDIN EN.CITE.DAT</w:instrText>
      </w:r>
      <w:r>
        <w:rPr>
          <w:rFonts w:ascii="Book Antiqua" w:eastAsia="Microsoft YaHei UI" w:hAnsi="Book Antiqua" w:cs="Times New Roman"/>
          <w:spacing w:val="5"/>
          <w:sz w:val="24"/>
          <w:shd w:val="clear" w:color="auto" w:fill="FFFFFF"/>
          <w:vertAlign w:val="superscript"/>
        </w:rPr>
        <w:instrText xml:space="preserve">A </w:instrText>
      </w:r>
      <w:r>
        <w:rPr>
          <w:rFonts w:ascii="Book Antiqua" w:eastAsia="Microsoft YaHei UI" w:hAnsi="Book Antiqua" w:cs="Times New Roman"/>
          <w:spacing w:val="5"/>
          <w:sz w:val="24"/>
          <w:shd w:val="clear" w:color="auto" w:fill="FFFFFF"/>
          <w:vertAlign w:val="superscript"/>
        </w:rPr>
      </w:r>
      <w:r>
        <w:rPr>
          <w:rFonts w:ascii="Book Antiqua" w:eastAsia="Microsoft YaHei UI" w:hAnsi="Book Antiqua" w:cs="Times New Roman"/>
          <w:spacing w:val="5"/>
          <w:sz w:val="24"/>
          <w:shd w:val="clear" w:color="auto" w:fill="FFFFFF"/>
          <w:vertAlign w:val="superscript"/>
        </w:rPr>
        <w:fldChar w:fldCharType="end"/>
      </w:r>
      <w:r>
        <w:rPr>
          <w:rFonts w:ascii="Book Antiqua" w:eastAsia="Microsoft YaHei UI" w:hAnsi="Book Antiqua" w:cs="Times New Roman"/>
          <w:spacing w:val="5"/>
          <w:sz w:val="24"/>
          <w:shd w:val="clear" w:color="auto" w:fill="FFFFFF"/>
          <w:vertAlign w:val="superscript"/>
        </w:rPr>
      </w:r>
      <w:r>
        <w:rPr>
          <w:rFonts w:ascii="Book Antiqua" w:eastAsia="Microsoft YaHei UI" w:hAnsi="Book Antiqua" w:cs="Times New Roman"/>
          <w:spacing w:val="5"/>
          <w:sz w:val="24"/>
          <w:shd w:val="clear" w:color="auto" w:fill="FFFFFF"/>
          <w:vertAlign w:val="superscript"/>
        </w:rPr>
        <w:fldChar w:fldCharType="separate"/>
      </w:r>
      <w:r>
        <w:rPr>
          <w:rFonts w:ascii="Book Antiqua" w:eastAsia="Microsoft YaHei UI" w:hAnsi="Book Antiqua" w:cs="Times New Roman"/>
          <w:spacing w:val="5"/>
          <w:sz w:val="24"/>
          <w:shd w:val="clear" w:color="auto" w:fill="FFFFFF"/>
          <w:vertAlign w:val="superscript"/>
        </w:rPr>
        <w:t>[3]</w:t>
      </w:r>
      <w:r>
        <w:rPr>
          <w:rFonts w:ascii="Book Antiqua" w:eastAsia="Microsoft YaHei UI" w:hAnsi="Book Antiqua" w:cs="Times New Roman"/>
          <w:spacing w:val="5"/>
          <w:sz w:val="24"/>
          <w:shd w:val="clear" w:color="auto" w:fill="FFFFFF"/>
          <w:vertAlign w:val="superscript"/>
        </w:rPr>
        <w:fldChar w:fldCharType="end"/>
      </w:r>
      <w:r>
        <w:rPr>
          <w:rFonts w:ascii="Book Antiqua" w:eastAsia="Microsoft YaHei UI" w:hAnsi="Book Antiqua" w:cs="Times New Roman"/>
          <w:spacing w:val="5"/>
          <w:sz w:val="24"/>
          <w:shd w:val="clear" w:color="auto" w:fill="FFFFFF"/>
        </w:rPr>
        <w:t>.</w:t>
      </w:r>
    </w:p>
    <w:p w:rsidR="00A20304" w:rsidRDefault="00C7284B">
      <w:pPr>
        <w:adjustRightInd w:val="0"/>
        <w:snapToGrid w:val="0"/>
        <w:spacing w:after="0" w:line="360" w:lineRule="auto"/>
        <w:ind w:firstLineChars="200" w:firstLine="480"/>
        <w:rPr>
          <w:rFonts w:ascii="Book Antiqua" w:eastAsia="Microsoft YaHei UI" w:hAnsi="Book Antiqua" w:cs="Times New Roman"/>
          <w:bCs/>
          <w:kern w:val="0"/>
          <w:sz w:val="24"/>
          <w:shd w:val="clear" w:color="auto" w:fill="FFFFFF"/>
        </w:rPr>
      </w:pPr>
      <w:r>
        <w:rPr>
          <w:rFonts w:ascii="Book Antiqua" w:eastAsia="Microsoft YaHei UI" w:hAnsi="Book Antiqua" w:cs="Times New Roman"/>
          <w:kern w:val="0"/>
          <w:sz w:val="24"/>
          <w:lang w:bidi="ar"/>
        </w:rPr>
        <w:t xml:space="preserve">Some previous </w:t>
      </w:r>
      <w:r>
        <w:rPr>
          <w:rFonts w:ascii="Book Antiqua" w:eastAsia="Microsoft YaHei UI" w:hAnsi="Book Antiqua" w:cs="Times New Roman"/>
          <w:kern w:val="0"/>
          <w:sz w:val="24"/>
          <w:lang w:bidi="ar"/>
        </w:rPr>
        <w:t xml:space="preserve">articles </w:t>
      </w:r>
      <w:r>
        <w:rPr>
          <w:rFonts w:ascii="Book Antiqua" w:eastAsia="Microsoft YaHei UI" w:hAnsi="Book Antiqua" w:cs="Times New Roman"/>
          <w:kern w:val="0"/>
          <w:sz w:val="24"/>
          <w:lang w:bidi="ar"/>
        </w:rPr>
        <w:t>reported the epidemiological and clinical characteristics of COVID-19 in Wuhan, and even throughout mainland China</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 xml:space="preserve">however, from the geographical perspective, the data were mainly from the epidemic centers of Hubei </w:t>
      </w:r>
      <w:r>
        <w:rPr>
          <w:rFonts w:ascii="Book Antiqua" w:eastAsia="Microsoft YaHei UI" w:hAnsi="Book Antiqua" w:cs="Times New Roman"/>
          <w:kern w:val="0"/>
          <w:sz w:val="24"/>
          <w:lang w:bidi="ar"/>
        </w:rPr>
        <w:t>Province</w:t>
      </w:r>
      <w:r>
        <w:rPr>
          <w:rFonts w:ascii="Book Antiqua" w:eastAsia="Microsoft YaHei UI" w:hAnsi="Book Antiqua" w:cs="Times New Roman"/>
          <w:kern w:val="0"/>
          <w:sz w:val="24"/>
          <w:lang w:bidi="ar"/>
        </w:rPr>
        <w:t xml:space="preserve">, especially </w:t>
      </w:r>
      <w:proofErr w:type="gramStart"/>
      <w:r>
        <w:rPr>
          <w:rFonts w:ascii="Book Antiqua" w:eastAsia="Microsoft YaHei UI" w:hAnsi="Book Antiqua" w:cs="Times New Roman"/>
          <w:kern w:val="0"/>
          <w:sz w:val="24"/>
          <w:lang w:bidi="ar"/>
        </w:rPr>
        <w:t>Wuhan</w:t>
      </w:r>
      <w:proofErr w:type="gramEnd"/>
      <w:r>
        <w:rPr>
          <w:rFonts w:ascii="Book Antiqua" w:eastAsia="Microsoft YaHei UI" w:hAnsi="Book Antiqua" w:cs="Times New Roman"/>
          <w:sz w:val="24"/>
          <w:vertAlign w:val="superscript"/>
        </w:rPr>
        <w:fldChar w:fldCharType="begin">
          <w:fldData xml:space="preserve">PEVuZE5vdGU+PENpdGU+PEF1dGhvcj5DYW88L0F1dGhvcj48WWVhcj4yMDIwPC9ZZWFyPjxSZWNO
dW0+NDwvUmVjTnVtPjxEaXNwbGF5VGV4dD48c3R5bGUgZmFjZT0ic3VwZXJzY3JpcHQiPls0LCA1
XTwvc3R5bGU+PC9EaXNwbGF5VGV4dD48cmVjb3JkPjxyZWMtbnVtYmVyPjQ8L3JlYy1udW1iZXI+
PGZvcmVpZ24ta2V5cz48a2V5IGFwcD0iRU4iIGRiLWlkPSJwdjVwNXRwZnV3YTByY2Vzd3pheDkw
dDE5MjlmNTkyYXh4dHMiIHRpbWVzdGFtcD0iMTU4ODgxNzMzOSI+NDwva2V5PjwvZm9yZWlnbi1r
ZXlzPjxyZWYtdHlwZSBuYW1lPSJKb3VybmFsIEFydGljbGUiPjE3PC9yZWYtdHlwZT48Y29udHJp
YnV0b3JzPjxhdXRob3JzPjxhdXRob3I+Q2FvLCBKLjwvYXV0aG9yPjxhdXRob3I+VHUsIFcuIEou
PC9hdXRob3I+PGF1dGhvcj5DaGVuZywgVy48L2F1dGhvcj48YXV0aG9yPll1LCBMLjwvYXV0aG9y
PjxhdXRob3I+TGl1LCBZLiBLLjwvYXV0aG9yPjxhdXRob3I+SHUsIFguPC9hdXRob3I+PGF1dGhv
cj5MaXUsIFEuPC9hdXRob3I+PC9hdXRob3JzPjwvY29udHJpYnV0b3JzPjxhdXRoLWFkZHJlc3M+
RGVwYXJ0bWVudCBvZiBDYXJkaW9sb2d5LCBaaG9uZ25hbiBIb3NwaXRhbCwgV3VoYW4gVW5pdmVy
c2l0eSwgV3VoYW4sIENoaW5hLiYjeEQ7SW5zdGl0dXRlIG9mIFJhZGlhdGlvbiBNZWRpY2luZSwg
Q2hpbmEgQWNhZGVteSBvZiBNZWRpY2FsIFNjaWVuY2UgJmFtcDsgUGVraW5nIFVuaW9uIE1lZGlj
YWwgQ29sbGVnZSwgVGlhbmppbiwgQ2hpbmEuJiN4RDtEZXBhcnRtZW50IG9mIEluZmVjdGlvdXMg
RGlzZWFzZXMsIFRoZSBGb3VydGggQWZmaWxpYXRlZCBIb3NwaXRhbCBvZiBIYXJiaW4gTWVkaWNh
bCBVbml2ZXJzaXR5LCBIYXJiaW4sIENoaW5hLiYjeEQ7UWlsdSBIb3NwaXRhbCBvZiBTaGFuZG9u
ZyBVbml2ZXJzaXR5LCBKaW5hbiwgQ2hpbmEuPC9hdXRoLWFkZHJlc3M+PHRpdGxlcz48dGl0bGU+
Q2xpbmljYWwgRmVhdHVyZXMgYW5kIFNob3J0LXRlcm0gT3V0Y29tZXMgb2YgMTAyIFBhdGllbnRz
IHdpdGggQ29yb25hIFZpcnVzIERpc2Vhc2UgMjAxOSBpbiBXdWhhbiwgQ2hpbmE8L3RpdGxlPjxz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dHkgb2YgQW1lcmljYTwvYWJici0xPjwvYWx0LXBlcmlvZGljYWw+PGVkaXRpb24+MjAyMC8wNC8w
MzwvZWRpdGlvbj48a2V5d29yZHM+PGtleXdvcmQ+Q292aWQtMTk8L2tleXdvcmQ+PGtleXdvcmQ+
U0FSUy1Db1YtMjwva2V5d29yZD48a2V5d29yZD5odW1hbi10by1odW1hbiB0cmFuc21pc3Npb248
L2tleXdvcmQ+PGtleXdvcmQ+bm9zb2NvbWlhbCBpbmZlY3Rpb25zPC9rZXl3b3JkPjxrZXl3b3Jk
Pm91dGNvbWU8L2tleXdvcmQ+PC9rZXl3b3Jkcz48ZGF0ZXM+PHllYXI+MjAyMDwveWVhcj48cHVi
LWRhdGVzPjxkYXRlPkFwciAyPC9kYXRlPjwvcHViLWRhdGVzPjwvZGF0ZXM+PGlzYm4+MTA1OC00
ODM4PC9pc2JuPjxhY2Nlc3Npb24tbnVtPjMyMjM5MTI3PC9hY2Nlc3Npb24tbnVtPjx1cmxzPjwv
dXJscz48Y3VzdG9tMj5QTUM3MTg0NDc5PC9jdXN0b20yPjxlbGVjdHJvbmljLXJlc291cmNlLW51
bT4xMC4xMDkzL2NpZC9jaWFhMjQzPC9lbGVjdHJvbmljLXJlc291cmNlLW51bT48cmVtb3RlLWRh
dGFiYXNlLXByb3ZpZGVyPk5MTTwvcmVtb3RlLWRhdGFiYXNlLXByb3ZpZGVyPjxsYW5ndWFnZT5l
bmc8L2xhbmd1YWdlPjwvcmVjb3JkPjwvQ2l0ZT48Q2l0ZT48QXV0aG9yPkh1YW5nPC9BdXRob3I+
PFllYXI+MjAyMDwvWWVhcj48UmVjTnVtPjU8L1JlY051bT48cmVjb3JkPjxyZWMtbnVtYmVyPjU8
L3JlYy1udW1iZXI+PGZvcmVpZ24ta2V5cz48a2V5IGFwcD0iRU4iIGRiLWlkPSJwdjVwNXRwZnV3
YTByY2Vzd3pheDkwdDE5MjlmNTkyYXh4dHMiIHRpbWVzdGFtcD0iMTU4ODgxNzM2OCI+NTwva2V5
PjwvZm9yZWlnbi1rZXlzPjxyZWYtdHlwZSBuYW1lPSJKb3VybmFsIEFydGljbGUiPjE3PC9yZWYt
dHlwZT48Y29udHJpYnV0b3JzPjxhdXRob3JzPjxhdXRob3I+SHVhbmcsIEMuPC9hdXRob3I+PGF1
dGhvcj5XYW5nLCBZLjwvYXV0aG9yPjxhdXRob3I+TGksIFguPC9hdXRob3I+PGF1dGhvcj5SZW4s
IEwuPC9hdXRob3I+PGF1dGhvcj5aaGFvLCBKLjwvYXV0aG9yPjxhdXRob3I+SHUsIFkuPC9hdXRo
b3I+PGF1dGhvcj5aaGFuZywgTC48L2F1dGhvcj48YXV0aG9yPkZhbiwgRy48L2F1dGhvcj48YXV0
aG9yPlh1LCBKLjwvYXV0aG9yPjxhdXRob3I+R3UsIFguPC9hdXRob3I+PGF1dGhvcj5DaGVuZywg
Wi48L2F1dGhvcj48YXV0aG9yPll1LCBULjwvYXV0aG9yPjxhdXRob3I+WGlhLCBKLjwvYXV0aG9y
PjxhdXRob3I+V2VpLCBZLjwvYXV0aG9yPjxhdXRob3I+V3UsIFcuPC9hdXRob3I+PGF1dGhvcj5Y
aWUsIFguPC9hdXRob3I+PGF1dGhvcj5ZaW4sIFcuPC9hdXRob3I+PGF1dGhvcj5MaSwgSC48L2F1
dGhvcj48YXV0aG9yPkxpdSwgTS48L2F1dGhvcj48YXV0aG9yPlhpYW8sIFkuPC9hdXRob3I+PGF1
dGhvcj5HYW8sIEguPC9hdXRob3I+PGF1dGhvcj5HdW8sIEwuPC9hdXRob3I+PGF1dGhvcj5YaWUs
IEouPC9hdXRob3I+PGF1dGhvcj5XYW5nLCBHLjwvYXV0aG9yPjxhdXRob3I+SmlhbmcsIFIuPC9h
dXRob3I+PGF1dGhvcj5HYW8sIFouPC9hdXRob3I+PGF1dGhvcj5KaW4sIFEuPC9hdXRob3I+PGF1
dGhvcj5XYW5nLCBKLjwvYXV0aG9yPjxhdXRob3I+Q2FvLCBCLjwvYXV0aG9yPjwvYXV0aG9ycz48
L2NvbnRyaWJ1dG9ycz48YXV0aC1hZGRyZXNzPkppbiBZaW4tdGFuIEhvc3BpdGFsLCBXdWhhbiwg
Q2hpbmEuJiN4RDtEZXBhcnRtZW50IG9mIFB1bG1vbmFyeSBhbmQgQ3JpdGljYWwgQ2FyZSBNZWRp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YS4mI3hEO0NsaW5pY2FsIGFuZCBSZXNlYXJjaCBDZW50ZXIgb2YgSW5mZWN0aW91cyBEaXNlYXNl
cywgQmVpamluZyBEaXRhbiBIb3NwaXRhbCwgQ2FwaXRhbCBNZWRpY2FsIFVuaXZlcnNpdHksIEJl
aWppbmcsIENoaW5hLiYjeEQ7TkhDIEtleSBMYWJvcmF0b3J5IG9mIFN5c3RlbXMgQmlvbG9neSBv
ZiBQYXRob2dlbnMgYW5kIENocmlzdG9waGUgTWVyaWV1eCBMYWJvcmF0b3J5LCBJbnN0aXR1dGUg
b2YgUGF0aG9nZW4gQmlvbG9neSwgQ2hpbmVzZSBBY2FkZW15IG9mIE1lZGljYWwgU2NpZW5jZXMg
YW5kIFBla2luZyBVbmlvbiBNZWRpY2FsIENvbGxlZ2UsIEJlaWppbmcsIENoaW5hLiYjeEQ7VG9u
Z2ppIEhvc3BpdGFsLCBUb25namkgTWVkaWNhbCBDb2xsZWdlLCBIdWF6aG9uZyBVbml2ZXJzaXR5
IG9mIFNjaWVuY2UgYW5kIFRlY2hub2xvZ3ksIFd1aGFuLCBDaGluYS4mI3hEO0RlcGFydG1lbnQg
b2YgUHVsbW9uYXJ5IGFuZCBDcml0aWNhbCBDYXJlIE1lZGljaW5lLCBUaGUgQ2VudHJhbCBIb3Nw
aXRhbCBvZiBXdWhhbiwgVG9uZ2ppIE1lZGljYWwgQ29sbGVnZSwgSHVhemhvbmcgVW5pdmVyc2l0
eSBvZiBTY2llbmNlIGFuZCBUZWNobm9sb2d5LCBXdWhhbiwgQ2hpbmEuJiN4RDtEZXBhcnRtZW50
IG9mIFB1bG1vbmFyeSBhbmQgQ3JpdGljYWwgQ2FyZSBNZWRpY2luZSwgQ2VudGVyIG9mIFJlc3Bp
cmF0b3J5IE1lZGljaW5lLCBOYXRpb25hbCBDbGluaWNhbCBSZXNlYXJjaCBDZW50ZXIgZm9yIFJl
c3BpcmF0b3J5IERpc2Vhc2VzLCBDaGluYS1KYXBhbiBGcmllbmRzaGlwIEhvc3BpdGFsLCBCZWlq
aW5nLCBDaGluYTsgSW5zdGl0dXRlIG9mIENsaW5pY2FsIE1lZGljYWwgU2NpZW5jZXMsIENoaW5h
LUphcGFuIEZyaWVuZHNoaXAgSG9zcGl0YWwsIEJlaWppbmcsIENoaW5hOyBJbnN0aXR1dGUgb2Yg
UmVzcGlyYXRvcnkgTWVkaWNpbmUsIENoaW5lc2UgQWNhZGVteSBvZiBNZWRpY2FsIFNjaWVuY2Vz
LCBQZWtpbmcgVW5pb24gTWVkaWNhbCBDb2xsZWdlLCBCZWlqaW5nLCBDaGluYS4mI3hEO1RzaW5n
aHVhIFVuaXZlcnNpdHkgU2Nob29sIG9mIE1lZGljaW5lLCBCZWlqaW5nLCBDaGluYS4mI3hEO0Rl
cGFydG1lbnQgb2YgUmVzcGlyYXRvcnkgbWVkaWNpbmUsIFpob25nbmFuIEhvc3BpdGFsIG9mIFd1
aGFuIFVuaXZlcnNpdHksIFd1aGFuLCBDaGluYS4mI3hEO0RlcGFydG1lbnQgb2YgUmFkaW9sb2d5
LCBDaGluYS1KYXBhbiBGcmllbmRzaGlwIEhvc3BpdGFsLCBCZWlqaW5nLCBDaGluYS4mI3hEO0lu
c3RpdHV0ZSBvZiBMYWJvcmF0b3J5IEFuaW1hbCBTY2llbmNlLCBDaGluZXNlIEFjYWRlbXkgb2Yg
TWVkaWNhbCBTY2llbmNlcyBhbmQgUGVraW5nIFVuaW9uIE1lZGljYWwgQ29sbGVnZSwgQmVpamlu
ZywgQ2hpbmEuJiN4RDtEZXBhcnRtZW50IG9mIFB1bG1vbmFyeSBhbmQgQ3JpdGljYWwgQ2FyZSBN
ZWRpY2luZSwgUGVraW5nIFVuaXZlcnNpdHkgRmlyc3QgSG9zcGl0YWwsIEJlaWppbmcsIENoaW5h
LiYjeEQ7RGVwYXJ0bWVudCBvZiBQdWxtb25hcnkgYW5kIENyaXRpY2FsIENhcmUgTWVkaWNpbmUs
IFBla2luZyBVbml2ZXJzaXR5IFBlb3BsZSZhcG9zO3MgSG9zcGl0YWwsIEJlaWppbmcsIENoaW5h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bmlvbiBNZWRpY2FsIENvbGxlZ2UsIEJlaWppbmcsIENoaW5hLiBFbGVjdHJvbmljIGFkZHJlc3M6
IHdhbmdqdzI4QDE2My5jb20uJiN4RDtEZXBhcnRtZW50IG9mIFB1bG1vbmFyeSBhbmQgQ3JpdGlj
YWwgQ2FyZSBNZWRpY2luZSwgQ2VudGVyIG9mIFJlc3BpcmF0b3J5IE1lZGljaW5lLCBOYXRpb25h
bCBDbGluaWNhbCBSZXNlYXJjaCBDZW50ZXIgZm9yIFJlc3BpcmF0b3J5IERpc2Vhc2VzLCBDaGlu
YS1KYXBhbiBGcmllbmRzaGlwIEhvc3BpdGFsLCBCZWlqaW5nLCBDaGluYTsgSW5zdGl0dXRlIG9m
IFJlc3BpcmF0b3J5IE1lZGljaW5lLCBDaGluZXNlIEFjYWRlbXkgb2YgTWVkaWNhbCBTY2llbmNl
cywgUGVraW5nIFVuaW9uIE1lZGljYWwgQ29sbGVnZSwgQmVpamluZywgQ2hpbmE7IERlcGFydG1l
bnQgb2YgUmVzcGlyYXRvcnkgTWVkaWNpbmUsIENhcGl0YWwgTWVkaWNhbCBVbml2ZXJzaXR5LCBC
ZWlqaW5nLCBDaGluYTsgVHNpbmdodWEgVW5pdmVyc2l0eS1QZWtpbmcgVW5pdmVyc2l0eSBKb2lu
dCBDZW50ZXIgZm9yIExpZmUgU2NpZW5jZXMsIEJlaWppbmcsIENoaW5hLiBFbGVjdHJvbmljIGFk
ZHJlc3M6IGNhb2Jpbl9iZW5AMTYzLmNvbS48L2F1dGgtYWRkcmVzcz48dGl0bGVzPjx0aXRsZT5D
bGluaWNhbCBmZWF0dXJlcyBvZiBwYXRpZW50cyBpbmZlY3RlZCB3aXRoIDIwMTkgbm92ZWwgY29y
b25hdmlydXMgaW4gV3VoYW4sIENoaW5hPC90aXRsZT48c2Vjb25kYXJ5LXRpdGxlPkxhbmNldDwv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ZXQgKExvbmRvbiwgRW5nbGFuZCk8L2FiYnItMT48L2FsdC1wZXJpb2RpY2FsPjxwYWdlcz40OTct
NTA2PC9wYWdlcz48dm9sdW1lPjM5NTwvdm9sdW1lPjxudW1iZXI+MTAyMjM8L251bWJlcj48ZWRp
dGlvbj4yMDIwLzAxLzI4PC9lZGl0aW9uPjxrZXl3b3Jkcz48a2V5d29yZD5BZHVsdDwva2V5d29y
ZD48a2V5d29yZD5BZ2UgRGlzdHJpYnV0aW9uPC9rZXl3b3JkPjxrZXl3b3JkPkFnZWQ8L2tleXdv
cmQ+PGtleXdvcmQ+Q2hpbmEvZXBpZGVtaW9sb2d5PC9rZXl3b3JkPjxrZXl3b3JkPkNvbW9yYmlk
aXR5PC9rZXl3b3JkPjxrZXl3b3JkPkNvcm9uYXZpcnVzIEluZmVjdGlvbnMvY29tcGxpY2F0aW9u
cy8qZGlhZ25vc2lzLyplcGlkZW1pb2xvZ3kvdHJhbnNtaXNzaW9uPC9rZXl3b3JkPjxrZXl3b3Jk
PkNvdWdoL2VwaWRlbWlvbG9neS92aXJvbG9neTwva2V5d29yZD48a2V5d29yZD5GZW1hbGU8L2tl
eXdvcmQ+PGtleXdvcmQ+RmV2ZXIvZXBpZGVtaW9sb2d5L3Zpcm9sb2d5PC9rZXl3b3JkPjxrZXl3
b3JkPkhvc3BpdGFsaXphdGlvbi9zdGF0aXN0aWNzICZhbXA7IG51bWVyaWNhbCBkYXRhPC9rZXl3
b3JkPjxrZXl3b3JkPkh1bWFuczwva2V5d29yZD48a2V5d29yZD5JbnRlbnNpdmUgQ2FyZSBVbml0
cy9zdGF0aXN0aWNzICZhbXA7IG51bWVyaWNhbCBkYXRhPC9rZXl3b3JkPjxrZXl3b3JkPk1hbGU8
L2tleXdvcmQ+PGtleXdvcmQ+TWlkZGxlIEFnZWQ8L2tleXdvcmQ+PGtleXdvcmQ+TXlhbGdpYS9l
cGlkZW1pb2xvZ3kvdmlyb2xvZ3k8L2tleXdvcmQ+PGtleXdvcmQ+UG5ldW1vbmlhLCBWaXJhbC9j
b21wbGljYXRpb25zLypkaWFnbm9zaXMvKmVwaWRlbWlvbG9neS90cmFuc21pc3Npb248L2tleXdv
cmQ+PGtleXdvcmQ+UHJvZ25vc2lzPC9rZXl3b3JkPjxrZXl3b3JkPlJhZGlvZ3JhcGh5LCBUaG9y
YWNpYzwva2V5d29yZD48a2V5d29yZD5SZXNwaXJhdG9yeSBEaXN0cmVzcyBTeW5kcm9tZSwgQWR1
bHQvZXBpZGVtaW9sb2d5L3Zpcm9sb2d5PC9rZXl3b3JkPjxrZXl3b3JkPlRpbWUgRmFjdG9yczwv
a2V5d29yZD48a2V5d29yZD5Ub21vZ3JhcGh5LCBYLVJheSBDb21wdXRlZDwva2V5d29yZD48a2V5
d29yZD5Zb3VuZyBBZHVsdDwva2V5d29yZD48L2tleXdvcmRzPjxkYXRlcz48eWVhcj4yMDIwPC95
ZWFyPjxwdWItZGF0ZXM+PGRhdGU+RmViIDE1PC9kYXRlPjwvcHViLWRhdGVzPjwvZGF0ZXM+PGlz
Ym4+MDE0MC02NzM2PC9pc2JuPjxhY2Nlc3Npb24tbnVtPjMxOTg2MjY0PC9hY2Nlc3Npb24tbnVt
Pjx1cmxzPjwvdXJscz48Y3VzdG9tMj5QTUM3MTU5Mjk5PC9jdXN0b20yPjxlbGVjdHJvbmljLXJl
c291cmNlLW51bT4xMC4xMDE2L3MwMTQwLTY3MzYoMjApMzAxODMtNTwvZWxlY3Ryb25pYy1yZXNv
dXJjZS1udW0+PHJlbW90ZS1kYXRhYmFzZS1wcm92aWRlcj5OTE08L3JlbW90ZS1kYXRhYmFzZS1w
cm92aWRlcj48bGFuZ3VhZ2U+ZW5nPC9sYW5ndWFnZT48L3JlY29yZD48L0NpdGU+PC9FbmROb3Rl
PgBAAA==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PEVuZE5vdGU+PENpdGU+PEF1dGhvcj5DYW88L0F1dGhvcj48WWVhcj4yMDIwPC9ZZWFyPjxSZWNO
dW0+NDwvUmVjTnVtPjxEaXNwbGF5VGV4dD48c3R5bGUgZmFjZT0ic3VwZXJzY3JpcHQiPls0LCA1
XTwvc3R5bGU+PC9EaXNwbGF5VGV4dD48cmVjb3JkPjxyZWMtbnVtYmVyPjQ8L3JlYy1udW1iZXI+
PGZvcmVpZ24ta2V5cz48a2V5IGFwcD0iRU4iIGRiLWlkPSJwdjVwNXRwZnV3YTByY2Vzd3pheDkw
dDE5MjlmNTkyYXh4dHMiIHRpbWVzdGFtcD0iMTU4ODgxNzMzOSI+NDwva2V5PjwvZm9yZWlnbi1r
ZXlzPjxyZWYtdHlwZSBuYW1lPSJKb3VybmFsIEFydGljbGUiPjE3PC9yZWYtdHlwZT48Y29udHJp
YnV0b3JzPjxhdXRob3JzPjxhdXRob3I+Q2FvLCBKLjwvYXV0aG9yPjxhdXRob3I+VHUsIFcuIEou
PC9hdXRob3I+PGF1dGhvcj5DaGVuZywgVy48L2F1dGhvcj48YXV0aG9yPll1LCBMLjwvYXV0aG9y
PjxhdXRob3I+TGl1LCBZLiBLLjwvYXV0aG9yPjxhdXRob3I+SHUsIFguPC9hdXRob3I+PGF1dGhv
cj5MaXUsIFEuPC9hdXRob3I+PC9hdXRob3JzPjwvY29udHJpYnV0b3JzPjxhdXRoLWFkZHJlc3M+
RGVwYXJ0bWVudCBvZiBDYXJkaW9sb2d5LCBaaG9uZ25hbiBIb3NwaXRhbCwgV3VoYW4gVW5pdmVy
c2l0eSwgV3VoYW4sIENoaW5hLiYjeEQ7SW5zdGl0dXRlIG9mIFJhZGlhdGlvbiBNZWRpY2luZSwg
Q2hpbmEgQWNhZGVteSBvZiBNZWRpY2FsIFNjaWVuY2UgJmFtcDsgUGVraW5nIFVuaW9uIE1lZGlj
YWwgQ29sbGVnZSwgVGlhbmppbiwgQ2hpbmEuJiN4RDtEZXBhcnRtZW50IG9mIEluZmVjdGlvdXMg
RGlzZWFzZXMsIFRoZSBGb3VydGggQWZmaWxpYXRlZCBIb3NwaXRhbCBvZiBIYXJiaW4gTWVkaWNh
bCBVbml2ZXJzaXR5LCBIYXJiaW4sIENoaW5hLiYjeEQ7UWlsdSBIb3NwaXRhbCBvZiBTaGFuZG9u
ZyBVbml2ZXJzaXR5LCBKaW5hbiwgQ2hpbmEuPC9hdXRoLWFkZHJlc3M+PHRpdGxlcz48dGl0bGU+
Q2xpbmljYWwgRmVhdHVyZXMgYW5kIFNob3J0LXRlcm0gT3V0Y29tZXMgb2YgMTAyIFBhdGllbnRz
IHdpdGggQ29yb25hIFZpcnVzIERpc2Vhc2UgMjAxOSBpbiBXdWhhbiwgQ2hpbmE8L3RpdGxlPjxz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PC90aXRsZXM+PHBlcmlvZGljYWw+PGZ1bGwtdGl0bGU+Q2xpbiBJbmZlY3QgRGlzPC9mdWxsLXRp
dGxlPjxhYmJyLTE+Q2xpbmljYWwgaW5mZWN0aW91cyBkaXNlYXNlcyA6IGFuIG9mZmljaWFsIHB1
YmxpY2F0aW9uIG9mIHRoZSBJbmZlY3Rpb3VzIERpc2Vhc2VzIFNvY2lldHkgb2YgQW1lcmljYTwv
YWJici0xPjwvcGVyaW9kaWNhbD48YWx0LXBlcmlvZGljYWw+PGZ1bGwtdGl0bGU+Q2xpbiBJbmZl
Y3QgRGlzPC9mdWxsLXRpdGxlPjxhYmJyLTE+Q2xpbmljYWwgaW5mZWN0aW91cyBkaXNlYXNlcyA6
IGFuIG9mZmljaWFsIHB1YmxpY2F0aW9uIG9mIHRoZSBJbmZlY3Rpb3VzIERpc2Vhc2VzIFNvY2ll
dHkgb2YgQW1lcmljYTwvYWJici0xPjwvYWx0LXBlcmlvZGljYWw+PGVkaXRpb24+MjAyMC8wNC8w
MzwvZWRpdGlvbj48a2V5d29yZHM+PGtleXdvcmQ+Q292aWQtMTk8L2tleXdvcmQ+PGtleXdvcmQ+
U0FSUy1Db1YtMjwva2V5d29yZD48a2V5d29yZD5odW1hbi10by1odW1hbiB0cmFuc21pc3Npb248
L2tleXdvcmQ+PGtleXdvcmQ+bm9zb2NvbWlhbCBpbmZlY3Rpb25zPC9rZXl3b3JkPjxrZXl3b3Jk
Pm91dGNvbWU8L2tleXdvcmQ+PC9rZXl3b3Jkcz48ZGF0ZXM+PHllYXI+MjAyMDwveWVhcj48cHVi
LWRhdGVzPjxkYXRlPkFwciAyPC9kYXRlPjwvcHViLWRhdGVzPjwvZGF0ZXM+PGlzYm4+MTA1OC00
ODM4PC9pc2JuPjxhY2Nlc3Npb24tbnVtPjMyMjM5MTI3PC9hY2Nlc3Npb24tbnVtPjx1cmxzPjwv
dXJscz48Y3VzdG9tMj5QTUM3MTg0NDc5PC9jdXN0b20yPjxlbGVjdHJvbmljLXJlc291cmNlLW51
bT4xMC4xMDkzL2NpZC9jaWFhMjQzPC9lbGVjdHJvbmljLXJlc291cmNlLW51bT48cmVtb3RlLWRh
dGFiYXNlLXByb3ZpZGVyPk5MTTwvcmVtb3RlLWRhdGFiYXNlLXByb3ZpZGVyPjxsYW5ndWFnZT5l
bmc8L2xhbmd1YWdlPjwvcmVjb3JkPjwvQ2l0ZT48Q2l0ZT48QXV0aG9yPkh1YW5nPC9BdXRob3I+
PFllYXI+MjAyMDwvWWVhcj48UmVjTnVtPjU8L1JlY051bT48cmVjb3JkPjxyZWMtbnVtYmVyPjU8
L3JlYy1udW1iZXI+PGZvcmVpZ24ta2V5cz48a2V5IGFwcD0iRU4iIGRiLWlkPSJwdjVwNXRwZnV3
YTByY2Vzd3pheDkwdDE5MjlmNTkyYXh4dHMiIHRpbWVzdGFtcD0iMTU4ODgxNzM2OCI+NTwva2V5
PjwvZm9yZWlnbi1rZXlzPjxyZWYtdHlwZSBuYW1lPSJKb3VybmFsIEFydGljbGUiPjE3PC9yZWYt
dHlwZT48Y29udHJpYnV0b3JzPjxhdXRob3JzPjxhdXRob3I+SHVhbmcsIEMuPC9hdXRob3I+PGF1
dGhvcj5XYW5nLCBZLjwvYXV0aG9yPjxhdXRob3I+TGksIFguPC9hdXRob3I+PGF1dGhvcj5SZW4s
IEwuPC9hdXRob3I+PGF1dGhvcj5aaGFvLCBKLjwvYXV0aG9yPjxhdXRob3I+SHUsIFkuPC9hdXRo
b3I+PGF1dGhvcj5aaGFuZywgTC48L2F1dGhvcj48YXV0aG9yPkZhbiwgRy48L2F1dGhvcj48YXV0
aG9yPlh1LCBKLjwvYXV0aG9yPjxhdXRob3I+R3UsIFguPC9hdXRob3I+PGF1dGhvcj5DaGVuZywg
Wi48L2F1dGhvcj48YXV0aG9yPll1LCBULjwvYXV0aG9yPjxhdXRob3I+WGlhLCBKLjwvYXV0aG9y
PjxhdXRob3I+V2VpLCBZLjwvYXV0aG9yPjxhdXRob3I+V3UsIFcuPC9hdXRob3I+PGF1dGhvcj5Y
aWUsIFguPC9hdXRob3I+PGF1dGhvcj5ZaW4sIFcuPC9hdXRob3I+PGF1dGhvcj5MaSwgSC48L2F1
dGhvcj48YXV0aG9yPkxpdSwgTS48L2F1dGhvcj48YXV0aG9yPlhpYW8sIFkuPC9hdXRob3I+PGF1
dGhvcj5HYW8sIEguPC9hdXRob3I+PGF1dGhvcj5HdW8sIEwuPC9hdXRob3I+PGF1dGhvcj5YaWUs
IEouPC9hdXRob3I+PGF1dGhvcj5XYW5nLCBHLjwvYXV0aG9yPjxhdXRob3I+SmlhbmcsIFIuPC9h
dXRob3I+PGF1dGhvcj5HYW8sIFouPC9hdXRob3I+PGF1dGhvcj5KaW4sIFEuPC9hdXRob3I+PGF1
dGhvcj5XYW5nLCBKLjwvYXV0aG9yPjxhdXRob3I+Q2FvLCBCLjwvYXV0aG9yPjwvYXV0aG9ycz48
L2NvbnRyaWJ1dG9ycz48YXV0aC1hZGRyZXNzPkppbiBZaW4tdGFuIEhvc3BpdGFsLCBXdWhhbiwg
Q2hpbmEuJiN4RDtEZXBhcnRtZW50IG9mIFB1bG1vbmFyeSBhbmQgQ3JpdGljYWwgQ2FyZSBNZWRp
Y2luZSwgQ2VudGVyIG9mIFJlc3BpcmF0b3J5IE1lZGljaW5lLCBOYXRpb25hbCBDbGluaWNhbCBS
ZXNlYXJjaCBDZW50ZXIgZm9yIFJlc3BpcmF0b3J5IERpc2Vhc2VzLCBDaGluYS1KYXBhbiBGcmll
bmRzaGlwIEhvc3BpdGFsLCBCZWlqaW5nLCBDaGluYTsgSW5zdGl0dXRlIG9mIFJlc3BpcmF0b3J5
IE1lZGljaW5lLCBDaGluZXNlIEFjYWRlbXkgb2YgTWVkaWNhbCBTY2llbmNlcywgUGVraW5nIFVu
aW9uIE1lZGljYWwgQ29sbGVnZSwgQmVpamluZywgQ2hpbmE7IERlcGFydG1lbnQgb2YgUmVzcGly
YXRvcnkgTWVkaWNpbmUsIENhcGl0YWwgTWVkaWNhbCBVbml2ZXJzaXR5LCBCZWlqaW5nLCBDaGlu
YS4mI3hEO0NsaW5pY2FsIGFuZCBSZXNlYXJjaCBDZW50ZXIgb2YgSW5mZWN0aW91cyBEaXNlYXNl
cywgQmVpamluZyBEaXRhbiBIb3NwaXRhbCwgQ2FwaXRhbCBNZWRpY2FsIFVuaXZlcnNpdHksIEJl
aWppbmcsIENoaW5hLiYjeEQ7TkhDIEtleSBMYWJvcmF0b3J5IG9mIFN5c3RlbXMgQmlvbG9neSBv
ZiBQYXRob2dlbnMgYW5kIENocmlzdG9waGUgTWVyaWV1eCBMYWJvcmF0b3J5LCBJbnN0aXR1dGUg
b2YgUGF0aG9nZW4gQmlvbG9neSwgQ2hpbmVzZSBBY2FkZW15IG9mIE1lZGljYWwgU2NpZW5jZXMg
YW5kIFBla2luZyBVbmlvbiBNZWRpY2FsIENvbGxlZ2UsIEJlaWppbmcsIENoaW5hLiYjeEQ7VG9u
Z2ppIEhvc3BpdGFsLCBUb25namkgTWVkaWNhbCBDb2xsZWdlLCBIdWF6aG9uZyBVbml2ZXJzaXR5
IG9mIFNjaWVuY2UgYW5kIFRlY2hub2xvZ3ksIFd1aGFuLCBDaGluYS4mI3hEO0RlcGFydG1lbnQg
b2YgUHVsbW9uYXJ5IGFuZCBDcml0aWNhbCBDYXJlIE1lZGljaW5lLCBUaGUgQ2VudHJhbCBIb3Nw
aXRhbCBvZiBXdWhhbiwgVG9uZ2ppIE1lZGljYWwgQ29sbGVnZSwgSHVhemhvbmcgVW5pdmVyc2l0
eSBvZiBTY2llbmNlIGFuZCBUZWNobm9sb2d5LCBXdWhhbiwgQ2hpbmEuJiN4RDtEZXBhcnRtZW50
IG9mIFB1bG1vbmFyeSBhbmQgQ3JpdGljYWwgQ2FyZSBNZWRpY2luZSwgQ2VudGVyIG9mIFJlc3Bp
cmF0b3J5IE1lZGljaW5lLCBOYXRpb25hbCBDbGluaWNhbCBSZXNlYXJjaCBDZW50ZXIgZm9yIFJl
c3BpcmF0b3J5IERpc2Vhc2VzLCBDaGluYS1KYXBhbiBGcmllbmRzaGlwIEhvc3BpdGFsLCBCZWlq
aW5nLCBDaGluYTsgSW5zdGl0dXRlIG9mIENsaW5pY2FsIE1lZGljYWwgU2NpZW5jZXMsIENoaW5h
LUphcGFuIEZyaWVuZHNoaXAgSG9zcGl0YWwsIEJlaWppbmcsIENoaW5hOyBJbnN0aXR1dGUgb2Yg
UmVzcGlyYXRvcnkgTWVkaWNpbmUsIENoaW5lc2UgQWNhZGVteSBvZiBNZWRpY2FsIFNjaWVuY2Vz
LCBQZWtpbmcgVW5pb24gTWVkaWNhbCBDb2xsZWdlLCBCZWlqaW5nLCBDaGluYS4mI3hEO1RzaW5n
aHVhIFVuaXZlcnNpdHkgU2Nob29sIG9mIE1lZGljaW5lLCBCZWlqaW5nLCBDaGluYS4mI3hEO0Rl
cGFydG1lbnQgb2YgUmVzcGlyYXRvcnkgbWVkaWNpbmUsIFpob25nbmFuIEhvc3BpdGFsIG9mIFd1
aGFuIFVuaXZlcnNpdHksIFd1aGFuLCBDaGluYS4mI3hEO0RlcGFydG1lbnQgb2YgUmFkaW9sb2d5
LCBDaGluYS1KYXBhbiBGcmllbmRzaGlwIEhvc3BpdGFsLCBCZWlqaW5nLCBDaGluYS4mI3hEO0lu
c3RpdHV0ZSBvZiBMYWJvcmF0b3J5IEFuaW1hbCBTY2llbmNlLCBDaGluZXNlIEFjYWRlbXkgb2Yg
TWVkaWNhbCBTY2llbmNlcyBhbmQgUGVraW5nIFVuaW9uIE1lZGljYWwgQ29sbGVnZSwgQmVpamlu
ZywgQ2hpbmEuJiN4RDtEZXBhcnRtZW50IG9mIFB1bG1vbmFyeSBhbmQgQ3JpdGljYWwgQ2FyZSBN
ZWRpY2luZSwgUGVraW5nIFVuaXZlcnNpdHkgRmlyc3QgSG9zcGl0YWwsIEJlaWppbmcsIENoaW5h
LiYjeEQ7RGVwYXJ0bWVudCBvZiBQdWxtb25hcnkgYW5kIENyaXRpY2FsIENhcmUgTWVkaWNpbmUs
IFBla2luZyBVbml2ZXJzaXR5IFBlb3BsZSZhcG9zO3MgSG9zcGl0YWwsIEJlaWppbmcsIENoaW5h
LiYjeEQ7TkhDIEtleSBMYWJvcmF0b3J5IG9mIFN5c3RlbXMgQmlvbG9neSBvZiBQYXRob2dlbnMg
YW5kIENocmlzdG9waGUgTWVyaWV1eCBMYWJvcmF0b3J5LCBJbnN0aXR1dGUgb2YgUGF0aG9nZW4g
QmlvbG9neSwgQ2hpbmVzZSBBY2FkZW15IG9mIE1lZGljYWwgU2NpZW5jZXMgYW5kIFBla2luZyBV
bmlvbiBNZWRpY2FsIENvbGxlZ2UsIEJlaWppbmcsIENoaW5hLiBFbGVjdHJvbmljIGFkZHJlc3M6
IHdhbmdqdzI4QDE2My5jb20uJiN4RDtEZXBhcnRtZW50IG9mIFB1bG1vbmFyeSBhbmQgQ3JpdGlj
YWwgQ2FyZSBNZWRpY2luZSwgQ2VudGVyIG9mIFJlc3BpcmF0b3J5IE1lZGljaW5lLCBOYXRpb25h
bCBDbGluaWNhbCBSZXNlYXJjaCBDZW50ZXIgZm9yIFJlc3BpcmF0b3J5IERpc2Vhc2VzLCBDaGlu
YS1KYXBhbiBGcmllbmRzaGlwIEhvc3BpdGFsLCBCZWlqaW5nLCBDaGluYTsgSW5zdGl0dXRlIG9m
IFJlc3BpcmF0b3J5IE1lZGljaW5lLCBDaGluZXNlIEFjYWRlbXkgb2YgTWVkaWNhbCBTY2llbmNl
cywgUGVraW5nIFVuaW9uIE1lZGljYWwgQ29sbGVnZSwgQmVpamluZywgQ2hpbmE7IERlcGFydG1l
bnQgb2YgUmVzcGlyYXRvcnkgTWVkaWNpbmUsIENhcGl0YWwgTWVkaWNhbCBVbml2ZXJzaXR5LCBC
ZWlqaW5nLCBDaGluYTsgVHNpbmdodWEgVW5pdmVyc2l0eS1QZWtpbmcgVW5pdmVyc2l0eSBKb2lu
dCBDZW50ZXIgZm9yIExpZmUgU2NpZW5jZXMsIEJlaWppbmcsIENoaW5hLiBFbGVjdHJvbmljIGFk
ZHJlc3M6IGNhb2Jpbl9iZW5AMTYzLmNvbS48L2F1dGgtYWRkcmVzcz48dGl0bGVzPjx0aXRsZT5D
bGluaWNhbCBmZWF0dXJlcyBvZiBwYXRpZW50cyBpbmZlY3RlZCB3aXRoIDIwMTkgbm92ZWwgY29y
b25hdmlydXMgaW4gV3VoYW4sIENoaW5hPC90aXRsZT48c2Vjb25kYXJ5LXRpdGxlPkxhbmNldDwv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ZXQgKExvbmRvbiwgRW5nbGFuZCk8L2FiYnItMT48L2FsdC1wZXJpb2RpY2FsPjxwYWdlcz40OTct
NTA2PC9wYWdlcz48dm9sdW1lPjM5NTwvdm9sdW1lPjxudW1iZXI+MTAyMjM8L251bWJlcj48ZWRp
dGlvbj4yMDIwLzAxLzI4PC9lZGl0aW9uPjxrZXl3b3Jkcz48a2V5d29yZD5BZHVsdDwva2V5d29y
ZD48a2V5d29yZD5BZ2UgRGlzdHJpYnV0aW9uPC9rZXl3b3JkPjxrZXl3b3JkPkFnZWQ8L2tleXdv
cmQ+PGtleXdvcmQ+Q2hpbmEvZXBpZGVtaW9sb2d5PC9rZXl3b3JkPjxrZXl3b3JkPkNvbW9yYmlk
aXR5PC9rZXl3b3JkPjxrZXl3b3JkPkNvcm9uYXZpcnVzIEluZmVjdGlvbnMvY29tcGxpY2F0aW9u
cy8qZGlhZ25vc2lzLyplcGlkZW1pb2xvZ3kvdHJhbnNtaXNzaW9uPC9rZXl3b3JkPjxrZXl3b3Jk
PkNvdWdoL2VwaWRlbWlvbG9neS92aXJvbG9neTwva2V5d29yZD48a2V5d29yZD5GZW1hbGU8L2tl
eXdvcmQ+PGtleXdvcmQ+RmV2ZXIvZXBpZGVtaW9sb2d5L3Zpcm9sb2d5PC9rZXl3b3JkPjxrZXl3
b3JkPkhvc3BpdGFsaXphdGlvbi9zdGF0aXN0aWNzICZhbXA7IG51bWVyaWNhbCBkYXRhPC9rZXl3
b3JkPjxrZXl3b3JkPkh1bWFuczwva2V5d29yZD48a2V5d29yZD5JbnRlbnNpdmUgQ2FyZSBVbml0
cy9zdGF0aXN0aWNzICZhbXA7IG51bWVyaWNhbCBkYXRhPC9rZXl3b3JkPjxrZXl3b3JkPk1hbGU8
L2tleXdvcmQ+PGtleXdvcmQ+TWlkZGxlIEFnZWQ8L2tleXdvcmQ+PGtleXdvcmQ+TXlhbGdpYS9l
cGlkZW1pb2xvZ3kvdmlyb2xvZ3k8L2tleXdvcmQ+PGtleXdvcmQ+UG5ldW1vbmlhLCBWaXJhbC9j
b21wbGljYXRpb25zLypkaWFnbm9zaXMvKmVwaWRlbWlvbG9neS90cmFuc21pc3Npb248L2tleXdv
cmQ+PGtleXdvcmQ+UHJvZ25vc2lzPC9rZXl3b3JkPjxrZXl3b3JkPlJhZGlvZ3JhcGh5LCBUaG9y
YWNpYzwva2V5d29yZD48a2V5d29yZD5SZXNwaXJhdG9yeSBEaXN0cmVzcyBTeW5kcm9tZSwgQWR1
bHQvZXBpZGVtaW9sb2d5L3Zpcm9sb2d5PC9rZXl3b3JkPjxrZXl3b3JkPlRpbWUgRmFjdG9yczwv
a2V5d29yZD48a2V5d29yZD5Ub21vZ3JhcGh5LCBYLVJheSBDb21wdXRlZDwva2V5d29yZD48a2V5
d29yZD5Zb3VuZyBBZHVsdDwva2V5d29yZD48L2tleXdvcmRzPjxkYXRlcz48eWVhcj4yMDIwPC95
ZWFyPjxwdWItZGF0ZXM+PGRhdGU+RmViIDE1PC9kYXRlPjwvcHViLWRhdGVzPjwvZGF0ZXM+PGlz
Ym4+MDE0MC02NzM2PC9pc2JuPjxhY2Nlc3Npb24tbnVtPjMxOTg2MjY0PC9hY2Nlc3Npb24tbnVt
Pjx1cmxzPjwvdXJscz48Y3VzdG9tMj5QTUM3MTU5Mjk5PC9jdXN0b20yPjxlbGVjdHJvbmljLXJl
c291cmNlLW51bT4xMC4xMDE2L3MwMTQwLTY3MzYoMjApMzAxODMtNTwvZWxlY3Ryb25pYy1yZXNv
dXJjZS1udW0+PHJlbW90ZS1kYXRhYmFzZS1wcm92aWRlcj5OTE08L3JlbW90ZS1kYXRhYmFzZS1w
cm92aWRlcj48bGFuZ3VhZ2U+ZW5nPC9sYW5ndWFnZT48L3JlY29yZD48L0NpdGU+PC9FbmROb3Rl
PgBAAA==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[4,5]</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kern w:val="0"/>
          <w:sz w:val="24"/>
          <w:lang w:bidi="ar"/>
        </w:rPr>
        <w:t>. However, the characteristics of patients treated in local hospitals in</w:t>
      </w:r>
      <w:r>
        <w:rPr>
          <w:rFonts w:ascii="Book Antiqua" w:eastAsia="Microsoft YaHei UI" w:hAnsi="Book Antiqua" w:cs="Times New Roman"/>
          <w:kern w:val="0"/>
          <w:sz w:val="24"/>
          <w:lang w:bidi="ar"/>
        </w:rPr>
        <w:t xml:space="preserve"> Wuhan are not fully representative of patients outside Wuhan. Therefore, it is highly essential to analyze the epidemiological and clinical characteristics of COVID-19 in areas outside Wuhan or Hubei Province. </w:t>
      </w:r>
      <w:r>
        <w:rPr>
          <w:rFonts w:ascii="Book Antiqua" w:eastAsia="Microsoft YaHei UI" w:hAnsi="Book Antiqua" w:cs="Times New Roman"/>
          <w:bCs/>
          <w:kern w:val="0"/>
          <w:sz w:val="24"/>
          <w:shd w:val="clear" w:color="auto" w:fill="FFFFFF"/>
        </w:rPr>
        <w:t xml:space="preserve">At the same time, </w:t>
      </w:r>
      <w:r>
        <w:rPr>
          <w:rFonts w:ascii="Book Antiqua" w:eastAsia="Microsoft YaHei UI" w:hAnsi="Book Antiqua" w:cs="Times New Roman"/>
          <w:kern w:val="0"/>
          <w:sz w:val="24"/>
          <w:lang w:bidi="ar"/>
        </w:rPr>
        <w:t xml:space="preserve">there </w:t>
      </w:r>
      <w:r>
        <w:rPr>
          <w:rFonts w:ascii="Book Antiqua" w:eastAsia="Microsoft YaHei UI" w:hAnsi="Book Antiqua" w:cs="Times New Roman"/>
          <w:kern w:val="0"/>
          <w:sz w:val="24"/>
          <w:lang w:bidi="ar"/>
        </w:rPr>
        <w:t xml:space="preserve">have been </w:t>
      </w:r>
      <w:r>
        <w:rPr>
          <w:rFonts w:ascii="Book Antiqua" w:eastAsia="Microsoft YaHei UI" w:hAnsi="Book Antiqua" w:cs="Times New Roman"/>
          <w:kern w:val="0"/>
          <w:sz w:val="24"/>
          <w:lang w:bidi="ar"/>
        </w:rPr>
        <w:t>limited reports about the differences in the epidemiological and clinical characteristics of COVID-19 patients with different genders, clinical classification, and with or without basic diseases.</w:t>
      </w:r>
    </w:p>
    <w:p w:rsidR="00A20304" w:rsidRDefault="00C7284B" w:rsidP="00F40333">
      <w:pPr>
        <w:adjustRightInd w:val="0"/>
        <w:snapToGrid w:val="0"/>
        <w:spacing w:after="0" w:line="360" w:lineRule="auto"/>
        <w:ind w:firstLineChars="200" w:firstLine="500"/>
        <w:rPr>
          <w:rFonts w:ascii="Book Antiqua" w:eastAsia="Microsoft YaHei UI" w:hAnsi="Book Antiqua" w:cs="Times New Roman"/>
          <w:spacing w:val="5"/>
          <w:sz w:val="24"/>
          <w:shd w:val="clear" w:color="auto" w:fill="FFFFFF"/>
        </w:rPr>
      </w:pPr>
      <w:r>
        <w:rPr>
          <w:rFonts w:ascii="Book Antiqua" w:eastAsia="Microsoft YaHei UI" w:hAnsi="Book Antiqua" w:cs="Times New Roman"/>
          <w:spacing w:val="5"/>
          <w:sz w:val="24"/>
          <w:shd w:val="clear" w:color="auto" w:fill="FFFFFF"/>
        </w:rPr>
        <w:t>S</w:t>
      </w:r>
      <w:r>
        <w:rPr>
          <w:rFonts w:ascii="Book Antiqua" w:eastAsia="Microsoft YaHei UI" w:hAnsi="Book Antiqua" w:cs="Times New Roman"/>
          <w:spacing w:val="5"/>
          <w:sz w:val="24"/>
          <w:shd w:val="clear" w:color="auto" w:fill="FFFFFF"/>
        </w:rPr>
        <w:t>ince th</w:t>
      </w:r>
      <w:r>
        <w:rPr>
          <w:rFonts w:ascii="Book Antiqua" w:eastAsia="Microsoft YaHei UI" w:hAnsi="Book Antiqua" w:cs="Times New Roman"/>
          <w:spacing w:val="5"/>
          <w:sz w:val="24"/>
          <w:shd w:val="clear" w:color="auto" w:fill="FFFFFF"/>
        </w:rPr>
        <w:t>e first COVID-19 patient was discovered on January 16, 2020, a total of 48 confirmed cases of COVID-19 have been reported in Hengyang</w:t>
      </w:r>
      <w:r>
        <w:rPr>
          <w:rFonts w:ascii="Book Antiqua" w:eastAsia="Microsoft YaHei UI" w:hAnsi="Book Antiqua" w:cs="Times New Roman"/>
          <w:spacing w:val="5"/>
          <w:sz w:val="24"/>
          <w:shd w:val="clear" w:color="auto" w:fill="FFFFFF"/>
        </w:rPr>
        <w:t xml:space="preserve"> (Hunan Province), </w:t>
      </w:r>
      <w:r>
        <w:rPr>
          <w:rFonts w:ascii="Book Antiqua" w:eastAsia="Microsoft YaHei UI" w:hAnsi="Book Antiqua" w:cs="Times New Roman"/>
          <w:spacing w:val="5"/>
          <w:sz w:val="24"/>
          <w:shd w:val="clear" w:color="auto" w:fill="FFFFFF"/>
        </w:rPr>
        <w:t>a close neighbor city of Hubei</w:t>
      </w:r>
      <w:r>
        <w:rPr>
          <w:rFonts w:ascii="Book Antiqua" w:eastAsia="Microsoft YaHei UI" w:hAnsi="Book Antiqua" w:cs="Times New Roman"/>
          <w:spacing w:val="5"/>
          <w:sz w:val="24"/>
          <w:shd w:val="clear" w:color="auto" w:fill="FFFFFF"/>
        </w:rPr>
        <w:t xml:space="preserve">. Until 18:00 on March 2, 2020, all the 48 confirmed cases were </w:t>
      </w:r>
      <w:r>
        <w:rPr>
          <w:rFonts w:ascii="Book Antiqua" w:eastAsia="Microsoft YaHei UI" w:hAnsi="Book Antiqua" w:cs="Times New Roman"/>
          <w:spacing w:val="5"/>
          <w:sz w:val="24"/>
          <w:shd w:val="clear" w:color="auto" w:fill="FFFFFF"/>
        </w:rPr>
        <w:t>cured and discharged</w:t>
      </w:r>
      <w:r>
        <w:rPr>
          <w:rFonts w:ascii="Book Antiqua" w:eastAsia="Microsoft YaHei UI" w:hAnsi="Book Antiqua" w:cs="Times New Roman"/>
          <w:kern w:val="0"/>
          <w:sz w:val="24"/>
          <w:lang w:bidi="ar"/>
        </w:rPr>
        <w:t>.</w:t>
      </w:r>
    </w:p>
    <w:p w:rsidR="00A20304" w:rsidRDefault="00C7284B">
      <w:pPr>
        <w:adjustRightInd w:val="0"/>
        <w:snapToGrid w:val="0"/>
        <w:spacing w:after="0" w:line="360" w:lineRule="auto"/>
        <w:ind w:firstLineChars="200" w:firstLine="480"/>
        <w:rPr>
          <w:rFonts w:ascii="Book Antiqua" w:eastAsia="Microsoft YaHei UI" w:hAnsi="Book Antiqua" w:cs="Times New Roman"/>
          <w:bCs/>
          <w:kern w:val="0"/>
          <w:sz w:val="24"/>
          <w:shd w:val="clear" w:color="auto" w:fill="FFFFFF"/>
        </w:rPr>
      </w:pPr>
      <w:r>
        <w:rPr>
          <w:rFonts w:ascii="Book Antiqua" w:eastAsia="Microsoft YaHei UI" w:hAnsi="Book Antiqua" w:cs="Times New Roman"/>
          <w:bCs/>
          <w:sz w:val="24"/>
          <w:shd w:val="clear" w:color="auto" w:fill="FFFFFF"/>
        </w:rPr>
        <w:t xml:space="preserve">At present, COVID-19 is affecting many countries and territories </w:t>
      </w:r>
      <w:proofErr w:type="gramStart"/>
      <w:r>
        <w:rPr>
          <w:rFonts w:ascii="Book Antiqua" w:eastAsia="Microsoft YaHei UI" w:hAnsi="Book Antiqua" w:cs="Times New Roman"/>
          <w:bCs/>
          <w:sz w:val="24"/>
          <w:shd w:val="clear" w:color="auto" w:fill="FFFFFF"/>
        </w:rPr>
        <w:t>worldwide</w:t>
      </w:r>
      <w:proofErr w:type="gramEnd"/>
      <w:r>
        <w:rPr>
          <w:rFonts w:ascii="Book Antiqua" w:eastAsia="Microsoft YaHei UI" w:hAnsi="Book Antiqua" w:cs="Times New Roman"/>
          <w:bCs/>
          <w:sz w:val="24"/>
          <w:shd w:val="clear" w:color="auto" w:fill="FFFFFF"/>
          <w:vertAlign w:val="superscript"/>
        </w:rPr>
        <w:fldChar w:fldCharType="begin">
          <w:fldData xml:space="preserve">PEVuZE5vdGU+PENpdGU+PEF1dGhvcj5HdWFuPC9BdXRob3I+PFllYXI+MjAyMDwvWWVhcj48UmVj
TnVtPjY8L1JlY051bT48RGlzcGxheVRleHQ+PHN0eWxlIGZhY2U9InN1cGVyc2NyaXB0Ij5bNl08
L3N0eWxlPjwvRGlzcGxheVRleHQ+PHJlY29yZD48cmVjLW51bWJlcj42PC9yZWMtbnVtYmVyPjxm
b3JlaWduLWtleXM+PGtleSBhcHA9IkVOIiBkYi1pZD0icHY1cDV0cGZ1d2EwcmNlc3d6YXg5MHQx
OTI5ZjU5MmF4eHRzIiB0aW1lc3RhbXA9IjE1ODg4MTc0NzUiPjY8L2tleT48L2ZvcmVpZ24ta2V5
cz48cmVmLXR5cGUgbmFtZT0iSm91cm5hbCBBcnRpY2xlIj4xNzwvcmVmLXR5cGU+PGNvbnRyaWJ1
dG9ycz48YXV0aG9ycz48YXV0aG9yPkd1YW4sIFcuIEouPC9hdXRob3I+PGF1dGhvcj5OaSwgWi4g
WS48L2F1dGhvcj48YXV0aG9yPkh1LCBZLjwvYXV0aG9yPjxhdXRob3I+TGlhbmcsIFcuIEguPC9h
dXRob3I+PGF1dGhvcj5PdSwgQy4gUS48L2F1dGhvcj48YXV0aG9yPkhlLCBKLiBYLjwvYXV0aG9y
PjxhdXRob3I+TGl1LCBMLjwvYXV0aG9yPjxhdXRob3I+U2hhbiwgSC48L2F1dGhvcj48YXV0aG9y
PkxlaSwgQy4gTC48L2F1dGhvcj48YXV0aG9yPkh1aSwgRC4gUy4gQy48L2F1dGhvcj48YXV0aG9y
PkR1LCBCLjwvYXV0aG9yPjxhdXRob3I+TGksIEwuIEouPC9hdXRob3I+PGF1dGhvcj5aZW5nLCBH
LjwvYXV0aG9yPjxhdXRob3I+WXVlbiwgSy4gWS48L2F1dGhvcj48YXV0aG9yPkNoZW4sIFIuIEMu
PC9hdXRob3I+PGF1dGhvcj5UYW5nLCBDLiBMLjwvYXV0aG9yPjxhdXRob3I+V2FuZywgVC48L2F1
dGhvcj48YXV0aG9yPkNoZW4sIFAuIFkuPC9hdXRob3I+PGF1dGhvcj5YaWFuZywgSi48L2F1dGhv
cj48YXV0aG9yPkxpLCBTLiBZLjwvYXV0aG9yPjxhdXRob3I+V2FuZywgSi4gTC48L2F1dGhvcj48
YXV0aG9yPkxpYW5nLCBaLiBKLjwvYXV0aG9yPjxhdXRob3I+UGVuZywgWS4gWC48L2F1dGhvcj48
YXV0aG9yPldlaSwgTC48L2F1dGhvcj48YXV0aG9yPkxpdSwgWS48L2F1dGhvcj48YXV0aG9yPkh1
LCBZLiBILjwvYXV0aG9yPjxhdXRob3I+UGVuZywgUC48L2F1dGhvcj48YXV0aG9yPldhbmcsIEou
IE0uPC9hdXRob3I+PGF1dGhvcj5MaXUsIEouIFkuPC9hdXRob3I+PGF1dGhvcj5DaGVuLCBaLjwv
YXV0aG9yPjxhdXRob3I+TGksIEcuPC9hdXRob3I+PGF1dGhvcj5aaGVuZywgWi4gSi48L2F1dGhv
cj48YXV0aG9yPlFpdSwgUy4gUS48L2F1dGhvcj48YXV0aG9yPkx1bywgSi48L2F1dGhvcj48YXV0
aG9yPlllLCBDLiBKLjwvYXV0aG9yPjxhdXRob3I+Wmh1LCBTLiBZLjwvYXV0aG9yPjxhdXRob3I+
WmhvbmcsIE4uIFMuPC9hdXRob3I+PC9hdXRob3JzPjwvY29udHJpYnV0b3JzPjxhdXRoLWFkZHJl
c3M+RnJvbSB0aGUgU3RhdGUgS2V5IExhYm9yYXRvcnkgb2YgUmVzcGlyYXRvcnkgRGlzZWFzZSwg
TmF0aW9uYWwgQ2xpbmljYWwgUmVzZWFyY2ggQ2VudGVyIGZvciBSZXNwaXJhdG9yeSBEaXNlYXNl
LCBHdWFuZ3pob3UgSW5zdGl0dXRlIG9mIFJlc3BpcmF0b3J5IEhlYWx0aCwgRmlyc3QgQWZmaWxp
YXRlZCBIb3NwaXRhbCBvZiBHdWFuZ3pob3UgTWVkaWNhbCBVbml2ZXJzaXR5IChXLkcuLCBXLkwu
LCBKLkguLCBSLkMuLCBDLlQuLCBULlcuLCBTLkwuLCBKaW4tbGluIFdhbmcsIE4uWi4sIEouSC4s
IFcuTC4pLCB0aGUgRGVwYXJ0bWVudHMgb2YgVGhvcmFjaWMgT25jb2xvZ3kgKFcuTC4pLCBUaG9y
YWNpYyBTdXJnZXJ5IGFuZCBPbmNvbG9neSAoSi5ILiksIGFuZCBFbWVyZ2VuY3kgTWVkaWNpbmUg
KFouTC4pLCBGaXJzdCBBZmZpbGlhdGVkIEhvc3BpdGFsIG9mIEd1YW5nemhvdSBNZWRpY2FsIFVu
aXZlcnNpdHksIGFuZCBHdWFuZ3pob3UgRWlnaHRoIFBlb3BsZSZhcG9zO3MgSG9zcGl0YWwsIEd1
YW5nemhvdSBNZWRpY2FsIFVuaXZlcnNpdHkgKEMuTC4pLCBhbmQgdGhlIFN0YXRlIEtleSBMYWJv
cmF0b3J5IG9mIE9yZ2FuIEZhaWx1cmUgUmVzZWFyY2gsIERlcGFydG1lbnQgb2YgQmlvc3RhdGlz
dGljcywgR3Vhbmdkb25nIFByb3ZpbmNpYWwgS2V5IExhYm9yYXRvcnkgb2YgVHJvcGljYWwgRGlz
ZWFzZSBSZXNlYXJjaCwgU2Nob29sIG9mIFB1YmxpYyBIZWFsdGgsIFNvdXRoZXJuIE1lZGljYWwg
VW5pdmVyc2l0eSAoQy5PLiwgUC5DLiksIEd1YW5nemhvdSwgV3VoYW4gSmlueWludGFuIEhvc3Bp
dGFsIChaLk4uLCBKLlguKSwgVW5pb24gSG9zcGl0YWwsIFRvbmdqaSBNZWRpY2FsIENvbGxlZ2Us
IEh1YXpob25nIFVuaXZlcnNpdHkgb2YgU2NpZW5jZSBhbmQgVGVjaG5vbG9neSAoWXUgSHUpLCB0
aGUgQ2VudHJhbCBIb3NwaXRhbCBvZiBXdWhhbiAoWS5QLiksIFd1aGFuIE5vLiAxIEhvc3BpdGFs
LCBXdWhhbiBIb3NwaXRhbCBvZiBUcmFkaXRpb25hbCBDaGluZXNlIGFuZCBXZXN0ZXJuIE1lZGlj
aW5lIChMLlcuKSwgV3VoYW4gUHVsbW9uYXJ5IEhvc3BpdGFsIChQLlAuKSwgVGlhbnlvdSBIb3Nw
aXRhbCBBZmZpbGlhdGVkIHRvIFd1aGFuIFVuaXZlcnNpdHkgb2YgU2NpZW5jZSBhbmQgVGVjaG5v
bG9neSAoSmlhbi1taW5nIFdhbmcpLCBhbmQgdGhlIFBlb3BsZSZhcG9zO3MgSG9zcGl0YWwgb2Yg
SHVhbmdwaSBEaXN0cmljdCAoUy5aLiksIFd1aGFuLCBTaGVuemhlbiBUaGlyZCBQZW9wbGUmYXBv
cztzIEhvc3BpdGFsIGFuZCB0aGUgU2Vjb25kIEFmZmlsaWF0ZWQgSG9zcGl0YWwgb2YgU291dGhl
cm4gVW5pdmVyc2l0eSBvZiBTY2llbmNlIGFuZCBUZWNobm9sb2d5LCBOYXRpb25hbCBDbGluaWNh
bCBSZXNlYXJjaCBDZW50ZXIgZm9yIEluZmVjdGlvdXMgRGlzZWFzZXMgKEwuIExpdSksIGFuZCB0
aGUgRGVwYXJ0bWVudCBvZiBDbGluaWNhbCBNaWNyb2Jpb2xvZ3kgYW5kIEluZmVjdGlvbiBDb250
cm9sLCBVbml2ZXJzaXR5IG9mIEhvbmcgS29uZy1TaGVuemhlbiBIb3NwaXRhbCAoSy4tWS5ZLiks
IFNoZW56aGVuLCB0aGUgRmlmdGggQWZmaWxpYXRlZCBIb3NwaXRhbCBvZiBTdW4gWWF0LXNlbiBV
bml2ZXJzaXR5LCBaaHVoYWkgKEguUy4pLCB0aGUgRGVwYXJ0bWVudCBvZiBNZWRpY2luZSBhbmQg
VGhlcmFwZXV0aWNzLCBDaGluZXNlIFVuaXZlcnNpdHkgb2YgSG9uZyBLb25nLCBTaGF0aW4gKEQu
Uy5DLkguKSwgYW5kIHRoZSBEZXBhcnRtZW50IG9mIE1pY3JvYmlvbG9neSBhbmQgdGhlIENhcm9s
IFl1IENlbnRlciBmb3IgSW5mZWN0aW9uLCBMaSBLYSBTaGluZyBGYWN1bHR5IG9mIE1lZGljaW5l
LCBVbml2ZXJzaXR5IG9mIEhvbmcgS29uZywgUG9rIEZ1IExhbSAoSy4tWS5ZLiksIEhvbmcgS29u
ZywgTWVkaWNhbCBJQ1UsIFBla2luZyBVbmlvbiBNZWRpY2FsIENvbGxlZ2UgSG9zcGl0YWwsIFBl
a2luZyBVbmlvbiBNZWRpY2FsIENvbGxlZ2UgYW5kIENoaW5lc2UgQWNhZGVteSBvZiBNZWRpY2Fs
IFNjaWVuY2VzIChCLkQuKSwgYW5kIHRoZSBDaGluZXNlIENlbnRlciBmb3IgRGlzZWFzZSBDb250
cm9sIGFuZCBQcmV2ZW50aW9uIChHLlouKSwgQmVpamluZywgdGhlIFN0YXRlIEtleSBMYWJvcmF0
b3J5IGZvciBEaWFnbm9zaXMgYW5kIFRyZWF0bWVudCBvZiBJbmZlY3Rpb3VzIERpc2Vhc2VzLCBO
YXRpb25hbCBDbGluaWNhbCBSZXNlYXJjaCBDZW50ZXIgZm9yIEluZmVjdGlvdXMgRGlzZWFzZXMs
IEZpcnN0IEFmZmlsaWF0ZWQgSG9zcGl0YWwsIENvbGxlZ2Ugb2YgTWVkaWNpbmUsIFpoZWppYW5n
IFVuaXZlcnNpdHksIEhhbmd6aG91IChMLiBMaSksIENoZW5nZHUgUHVibGljIEhlYWx0aCBDbGlu
aWNhbCBNZWRpY2FsIENlbnRlciwgQ2hlbmdkdSAoWS5MLiksIEh1YW5nc2hpIENlbnRyYWwgSG9z
cGl0YWwgb2YgRWRvbmcgSGVhbHRoY2FyZSBHcm91cCwgQWZmaWxpYXRlZCBIb3NwaXRhbCBvZiBI
dWJlaSBQb2x5dGVjaG5pYyBVbml2ZXJzaXR5LCBIdWFuZ3NoaSAoWWEtaHVhIEh1KSwgdGhlIEZp
cnN0IEhvc3BpdGFsIG9mIENoYW5nc2hhLCBDaGFuZ3NoYSAoSi4gTGl1KSwgdGhlIFRoaXJkIFBl
b3BsZSZhcG9zO3MgSG9zcGl0YWwgb2YgSGFpbmFuIFByb3ZpbmNlLCBTYW55YSAoWi5DLiksIEh1
YW5nZ2FuZyBDZW50cmFsIEhvc3BpdGFsLCBIdWFuZ2dhbmcgKEcuTC4pLCBXZW5saW5nIEZpcnN0
IFBlb3BsZSZhcG9zO3MgSG9zcGl0YWwsIFdlbmxpbmcgKFouWi4pLCB0aGUgVGhpcmQgUGVvcGxl
JmFwb3M7cyBIb3NwaXRhbCBvZiBZaWNoYW5nLCBZaWNoYW5nIChTLlEuKSwgQWZmaWxpYXRlZCBU
YWloZSBIb3NwaXRhbCBvZiBIdWJlaSBVbml2ZXJzaXR5IG9mIE1lZGljaW5lLCBTaGl5YW4gKEou
IEx1byksIGFuZCBYaWFudGFvIEZpcnN0IFBlb3BsZSZhcG9zO3MgSG9zcGl0YWwsIFhpYW50YW8g
KEMuWS4pIC0gYWxsIGluIENoaW5hLjwvYXV0aC1hZGRyZXNzPjx0aXRsZXM+PHRpdGxlPkNsaW5p
Y2FsIENoYXJhY3RlcmlzdGljcyBvZiBDb3JvbmF2aXJ1cyBEaXNlYXNlIDIwMTkgaW4gQ2hpbmE8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YWx0LXBlcmlvZGljYWw+PHBhZ2VzPjE3MDgtMTcyMDwvcGFnZXM+PHZvbHVtZT4zODI8L3ZvbHVt
ZT48bnVtYmVyPjE4PC9udW1iZXI+PGVkaXRpb24+MjAyMC8wMi8yOTwvZWRpdGlvbj48a2V5d29y
ZHM+PGtleXdvcmQ+QWRvbGVzY2VudDwva2V5d29yZD48a2V5d29yZD5BZHVsdDwva2V5d29yZD48
a2V5d29yZD5BZ2VkPC9rZXl3b3JkPjxrZXl3b3JkPipCZXRhY29yb25hdmlydXM8L2tleXdvcmQ+
PGtleXdvcmQ+Q2hpbGQ8L2tleXdvcmQ+PGtleXdvcmQ+Q2hpbmEvZXBpZGVtaW9sb2d5PC9rZXl3
b3JkPjxrZXl3b3JkPipDb3JvbmF2aXJ1cyBJbmZlY3Rpb25zL2NvbXBsaWNhdGlvbnMvZGlhZ25v
c2lzL2VwaWRlbWlvbG9neS90aGVyYXB5PC9rZXl3b3JkPjxrZXl3b3JkPipEaXNlYXNlIE91dGJy
ZWFrczwva2V5d29yZD48a2V5d29yZD5GZW1hbGU8L2tleXdvcmQ+PGtleXdvcmQ+RmV2ZXIvZXRp
b2xvZ3k8L2tleXdvcmQ+PGtleXdvcmQ+SHVtYW5zPC9rZXl3b3JkPjxrZXl3b3JkPk1hbGU8L2tl
eXdvcmQ+PGtleXdvcmQ+TWlkZGxlIEFnZWQ8L2tleXdvcmQ+PGtleXdvcmQ+KlBhbmRlbWljczwv
a2V5d29yZD48a2V5d29yZD5QYXRpZW50IEFjdWl0eTwva2V5d29yZD48a2V5d29yZD4qUG5ldW1v
bmlhLCBWaXJhbC9jb21wbGljYXRpb25zL2RpYWdub3Npcy9lcGlkZW1pb2xvZ3kvdGhlcmFweTwv
a2V5d29yZD48a2V5d29yZD5Zb3VuZyBBZHVsdDwva2V5d29yZD48L2tleXdvcmRzPjxkYXRlcz48
eWVhcj4yMDIwPC95ZWFyPjxwdWItZGF0ZXM+PGRhdGU+QXByIDMwPC9kYXRlPjwvcHViLWRhdGVz
PjwvZGF0ZXM+PGlzYm4+MDAyOC00NzkzPC9pc2JuPjxhY2Nlc3Npb24tbnVtPjMyMTA5MDEzPC9h
Y2Nlc3Npb24tbnVtPjx1cmxzPjwvdXJscz48Y3VzdG9tMj5QTUM3MDkyODE5PC9jdXN0b20yPjxl
bGVjdHJvbmljLXJlc291cmNlLW51bT4xMC4xMDU2L05FSk1vYTIwMDIwMzI8L2VsZWN0cm9uaWMt
cmVzb3VyY2UtbnVtPjxyZW1vdGUtZGF0YWJhc2UtcHJvdmlkZXI+TkxNPC9yZW1vdGUtZGF0YWJh
c2UtcHJvdmlkZXI+PGxhbmd1YWdlPmVuZzwvbGFuZ3VhZ2U+PC9yZWNvcmQ+PC9DaXRlPjwvRW5k
Tm90ZT4A
</w:fldData>
        </w:fldChar>
      </w:r>
      <w:r>
        <w:rPr>
          <w:rFonts w:ascii="Book Antiqua" w:eastAsia="Microsoft YaHei UI" w:hAnsi="Book Antiqua" w:cs="Times New Roman"/>
          <w:bCs/>
          <w:sz w:val="24"/>
          <w:shd w:val="clear" w:color="auto" w:fill="FFFFFF"/>
          <w:vertAlign w:val="superscript"/>
        </w:rPr>
        <w:instrText xml:space="preserve"> ADDIN EN.CITE </w:instrText>
      </w:r>
      <w:r>
        <w:rPr>
          <w:rFonts w:ascii="Book Antiqua" w:eastAsia="Microsoft YaHei UI" w:hAnsi="Book Antiqua" w:cs="Times New Roman"/>
          <w:bCs/>
          <w:sz w:val="24"/>
          <w:shd w:val="clear" w:color="auto" w:fill="FFFFFF"/>
          <w:vertAlign w:val="superscript"/>
        </w:rPr>
        <w:fldChar w:fldCharType="begin">
          <w:fldData xml:space="preserve">PEVuZE5vdGU+PENpdGU+PEF1dGhvcj5HdWFuPC9BdXRob3I+PFllYXI+MjAyMDwvWWVhcj48UmVj
TnVtPjY8L1JlY051bT48RGlzcGxheVRleHQ+PHN0eWxlIGZhY2U9InN1cGVyc2NyaXB0Ij5bNl08
L3N0eWxlPjwvRGlzcGxheVRleHQ+PHJlY29yZD48cmVjLW51bWJlcj42PC9yZWMtbnVtYmVyPjxm
b3JlaWduLWtleXM+PGtleSBhcHA9IkVOIiBkYi1pZD0icHY1cDV0cGZ1d2EwcmNlc3d6YXg5MHQx
OTI5ZjU5MmF4eHRzIiB0aW1lc3RhbXA9IjE1ODg4MTc0NzUiPjY8L2tleT48L2ZvcmVpZ24ta2V5
cz48cmVmLXR5cGUgbmFtZT0iSm91cm5hbCBBcnRpY2xlIj4xNzwvcmVmLXR5cGU+PGNvbnRyaWJ1
dG9ycz48YXV0aG9ycz48YXV0aG9yPkd1YW4sIFcuIEouPC9hdXRob3I+PGF1dGhvcj5OaSwgWi4g
WS48L2F1dGhvcj48YXV0aG9yPkh1LCBZLjwvYXV0aG9yPjxhdXRob3I+TGlhbmcsIFcuIEguPC9h
dXRob3I+PGF1dGhvcj5PdSwgQy4gUS48L2F1dGhvcj48YXV0aG9yPkhlLCBKLiBYLjwvYXV0aG9y
PjxhdXRob3I+TGl1LCBMLjwvYXV0aG9yPjxhdXRob3I+U2hhbiwgSC48L2F1dGhvcj48YXV0aG9y
PkxlaSwgQy4gTC48L2F1dGhvcj48YXV0aG9yPkh1aSwgRC4gUy4gQy48L2F1dGhvcj48YXV0aG9y
PkR1LCBCLjwvYXV0aG9yPjxhdXRob3I+TGksIEwuIEouPC9hdXRob3I+PGF1dGhvcj5aZW5nLCBH
LjwvYXV0aG9yPjxhdXRob3I+WXVlbiwgSy4gWS48L2F1dGhvcj48YXV0aG9yPkNoZW4sIFIuIEMu
PC9hdXRob3I+PGF1dGhvcj5UYW5nLCBDLiBMLjwvYXV0aG9yPjxhdXRob3I+V2FuZywgVC48L2F1
dGhvcj48YXV0aG9yPkNoZW4sIFAuIFkuPC9hdXRob3I+PGF1dGhvcj5YaWFuZywgSi48L2F1dGhv
cj48YXV0aG9yPkxpLCBTLiBZLjwvYXV0aG9yPjxhdXRob3I+V2FuZywgSi4gTC48L2F1dGhvcj48
YXV0aG9yPkxpYW5nLCBaLiBKLjwvYXV0aG9yPjxhdXRob3I+UGVuZywgWS4gWC48L2F1dGhvcj48
YXV0aG9yPldlaSwgTC48L2F1dGhvcj48YXV0aG9yPkxpdSwgWS48L2F1dGhvcj48YXV0aG9yPkh1
LCBZLiBILjwvYXV0aG9yPjxhdXRob3I+UGVuZywgUC48L2F1dGhvcj48YXV0aG9yPldhbmcsIEou
IE0uPC9hdXRob3I+PGF1dGhvcj5MaXUsIEouIFkuPC9hdXRob3I+PGF1dGhvcj5DaGVuLCBaLjwv
YXV0aG9yPjxhdXRob3I+TGksIEcuPC9hdXRob3I+PGF1dGhvcj5aaGVuZywgWi4gSi48L2F1dGhv
cj48YXV0aG9yPlFpdSwgUy4gUS48L2F1dGhvcj48YXV0aG9yPkx1bywgSi48L2F1dGhvcj48YXV0
aG9yPlllLCBDLiBKLjwvYXV0aG9yPjxhdXRob3I+Wmh1LCBTLiBZLjwvYXV0aG9yPjxhdXRob3I+
WmhvbmcsIE4uIFMuPC9hdXRob3I+PC9hdXRob3JzPjwvY29udHJpYnV0b3JzPjxhdXRoLWFkZHJl
c3M+RnJvbSB0aGUgU3RhdGUgS2V5IExhYm9yYXRvcnkgb2YgUmVzcGlyYXRvcnkgRGlzZWFzZSwg
TmF0aW9uYWwgQ2xpbmljYWwgUmVzZWFyY2ggQ2VudGVyIGZvciBSZXNwaXJhdG9yeSBEaXNlYXNl
LCBHdWFuZ3pob3UgSW5zdGl0dXRlIG9mIFJlc3BpcmF0b3J5IEhlYWx0aCwgRmlyc3QgQWZmaWxp
YXRlZCBIb3NwaXRhbCBvZiBHdWFuZ3pob3UgTWVkaWNhbCBVbml2ZXJzaXR5IChXLkcuLCBXLkwu
LCBKLkguLCBSLkMuLCBDLlQuLCBULlcuLCBTLkwuLCBKaW4tbGluIFdhbmcsIE4uWi4sIEouSC4s
IFcuTC4pLCB0aGUgRGVwYXJ0bWVudHMgb2YgVGhvcmFjaWMgT25jb2xvZ3kgKFcuTC4pLCBUaG9y
YWNpYyBTdXJnZXJ5IGFuZCBPbmNvbG9neSAoSi5ILiksIGFuZCBFbWVyZ2VuY3kgTWVkaWNpbmUg
KFouTC4pLCBGaXJzdCBBZmZpbGlhdGVkIEhvc3BpdGFsIG9mIEd1YW5nemhvdSBNZWRpY2FsIFVu
aXZlcnNpdHksIGFuZCBHdWFuZ3pob3UgRWlnaHRoIFBlb3BsZSZhcG9zO3MgSG9zcGl0YWwsIEd1
YW5nemhvdSBNZWRpY2FsIFVuaXZlcnNpdHkgKEMuTC4pLCBhbmQgdGhlIFN0YXRlIEtleSBMYWJv
cmF0b3J5IG9mIE9yZ2FuIEZhaWx1cmUgUmVzZWFyY2gsIERlcGFydG1lbnQgb2YgQmlvc3RhdGlz
dGljcywgR3Vhbmdkb25nIFByb3ZpbmNpYWwgS2V5IExhYm9yYXRvcnkgb2YgVHJvcGljYWwgRGlz
ZWFzZSBSZXNlYXJjaCwgU2Nob29sIG9mIFB1YmxpYyBIZWFsdGgsIFNvdXRoZXJuIE1lZGljYWwg
VW5pdmVyc2l0eSAoQy5PLiwgUC5DLiksIEd1YW5nemhvdSwgV3VoYW4gSmlueWludGFuIEhvc3Bp
dGFsIChaLk4uLCBKLlguKSwgVW5pb24gSG9zcGl0YWwsIFRvbmdqaSBNZWRpY2FsIENvbGxlZ2Us
IEh1YXpob25nIFVuaXZlcnNpdHkgb2YgU2NpZW5jZSBhbmQgVGVjaG5vbG9neSAoWXUgSHUpLCB0
aGUgQ2VudHJhbCBIb3NwaXRhbCBvZiBXdWhhbiAoWS5QLiksIFd1aGFuIE5vLiAxIEhvc3BpdGFs
LCBXdWhhbiBIb3NwaXRhbCBvZiBUcmFkaXRpb25hbCBDaGluZXNlIGFuZCBXZXN0ZXJuIE1lZGlj
aW5lIChMLlcuKSwgV3VoYW4gUHVsbW9uYXJ5IEhvc3BpdGFsIChQLlAuKSwgVGlhbnlvdSBIb3Nw
aXRhbCBBZmZpbGlhdGVkIHRvIFd1aGFuIFVuaXZlcnNpdHkgb2YgU2NpZW5jZSBhbmQgVGVjaG5v
bG9neSAoSmlhbi1taW5nIFdhbmcpLCBhbmQgdGhlIFBlb3BsZSZhcG9zO3MgSG9zcGl0YWwgb2Yg
SHVhbmdwaSBEaXN0cmljdCAoUy5aLiksIFd1aGFuLCBTaGVuemhlbiBUaGlyZCBQZW9wbGUmYXBv
cztzIEhvc3BpdGFsIGFuZCB0aGUgU2Vjb25kIEFmZmlsaWF0ZWQgSG9zcGl0YWwgb2YgU291dGhl
cm4gVW5pdmVyc2l0eSBvZiBTY2llbmNlIGFuZCBUZWNobm9sb2d5LCBOYXRpb25hbCBDbGluaWNh
bCBSZXNlYXJjaCBDZW50ZXIgZm9yIEluZmVjdGlvdXMgRGlzZWFzZXMgKEwuIExpdSksIGFuZCB0
aGUgRGVwYXJ0bWVudCBvZiBDbGluaWNhbCBNaWNyb2Jpb2xvZ3kgYW5kIEluZmVjdGlvbiBDb250
cm9sLCBVbml2ZXJzaXR5IG9mIEhvbmcgS29uZy1TaGVuemhlbiBIb3NwaXRhbCAoSy4tWS5ZLiks
IFNoZW56aGVuLCB0aGUgRmlmdGggQWZmaWxpYXRlZCBIb3NwaXRhbCBvZiBTdW4gWWF0LXNlbiBV
bml2ZXJzaXR5LCBaaHVoYWkgKEguUy4pLCB0aGUgRGVwYXJ0bWVudCBvZiBNZWRpY2luZSBhbmQg
VGhlcmFwZXV0aWNzLCBDaGluZXNlIFVuaXZlcnNpdHkgb2YgSG9uZyBLb25nLCBTaGF0aW4gKEQu
Uy5DLkguKSwgYW5kIHRoZSBEZXBhcnRtZW50IG9mIE1pY3JvYmlvbG9neSBhbmQgdGhlIENhcm9s
IFl1IENlbnRlciBmb3IgSW5mZWN0aW9uLCBMaSBLYSBTaGluZyBGYWN1bHR5IG9mIE1lZGljaW5l
LCBVbml2ZXJzaXR5IG9mIEhvbmcgS29uZywgUG9rIEZ1IExhbSAoSy4tWS5ZLiksIEhvbmcgS29u
ZywgTWVkaWNhbCBJQ1UsIFBla2luZyBVbmlvbiBNZWRpY2FsIENvbGxlZ2UgSG9zcGl0YWwsIFBl
a2luZyBVbmlvbiBNZWRpY2FsIENvbGxlZ2UgYW5kIENoaW5lc2UgQWNhZGVteSBvZiBNZWRpY2Fs
IFNjaWVuY2VzIChCLkQuKSwgYW5kIHRoZSBDaGluZXNlIENlbnRlciBmb3IgRGlzZWFzZSBDb250
cm9sIGFuZCBQcmV2ZW50aW9uIChHLlouKSwgQmVpamluZywgdGhlIFN0YXRlIEtleSBMYWJvcmF0
b3J5IGZvciBEaWFnbm9zaXMgYW5kIFRyZWF0bWVudCBvZiBJbmZlY3Rpb3VzIERpc2Vhc2VzLCBO
YXRpb25hbCBDbGluaWNhbCBSZXNlYXJjaCBDZW50ZXIgZm9yIEluZmVjdGlvdXMgRGlzZWFzZXMs
IEZpcnN0IEFmZmlsaWF0ZWQgSG9zcGl0YWwsIENvbGxlZ2Ugb2YgTWVkaWNpbmUsIFpoZWppYW5n
IFVuaXZlcnNpdHksIEhhbmd6aG91IChMLiBMaSksIENoZW5nZHUgUHVibGljIEhlYWx0aCBDbGlu
aWNhbCBNZWRpY2FsIENlbnRlciwgQ2hlbmdkdSAoWS5MLiksIEh1YW5nc2hpIENlbnRyYWwgSG9z
cGl0YWwgb2YgRWRvbmcgSGVhbHRoY2FyZSBHcm91cCwgQWZmaWxpYXRlZCBIb3NwaXRhbCBvZiBI
dWJlaSBQb2x5dGVjaG5pYyBVbml2ZXJzaXR5LCBIdWFuZ3NoaSAoWWEtaHVhIEh1KSwgdGhlIEZp
cnN0IEhvc3BpdGFsIG9mIENoYW5nc2hhLCBDaGFuZ3NoYSAoSi4gTGl1KSwgdGhlIFRoaXJkIFBl
b3BsZSZhcG9zO3MgSG9zcGl0YWwgb2YgSGFpbmFuIFByb3ZpbmNlLCBTYW55YSAoWi5DLiksIEh1
YW5nZ2FuZyBDZW50cmFsIEhvc3BpdGFsLCBIdWFuZ2dhbmcgKEcuTC4pLCBXZW5saW5nIEZpcnN0
IFBlb3BsZSZhcG9zO3MgSG9zcGl0YWwsIFdlbmxpbmcgKFouWi4pLCB0aGUgVGhpcmQgUGVvcGxl
JmFwb3M7cyBIb3NwaXRhbCBvZiBZaWNoYW5nLCBZaWNoYW5nIChTLlEuKSwgQWZmaWxpYXRlZCBU
YWloZSBIb3NwaXRhbCBvZiBIdWJlaSBVbml2ZXJzaXR5IG9mIE1lZGljaW5lLCBTaGl5YW4gKEou
IEx1byksIGFuZCBYaWFudGFvIEZpcnN0IFBlb3BsZSZhcG9zO3MgSG9zcGl0YWwsIFhpYW50YW8g
KEMuWS4pIC0gYWxsIGluIENoaW5hLjwvYXV0aC1hZGRyZXNzPjx0aXRsZXM+PHRpdGxlPkNsaW5p
Y2FsIENoYXJhY3RlcmlzdGljcyBvZiBDb3JvbmF2aXJ1cyBEaXNlYXNlIDIwMTkgaW4gQ2hpbmE8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YWx0LXBlcmlvZGljYWw+PHBhZ2VzPjE3MDgtMTcyMDwvcGFnZXM+PHZvbHVtZT4zODI8L3ZvbHVt
ZT48bnVtYmVyPjE4PC9udW1iZXI+PGVkaXRpb24+MjAyMC8wMi8yOTwvZWRpdGlvbj48a2V5d29y
ZHM+PGtleXdvcmQ+QWRvbGVzY2VudDwva2V5d29yZD48a2V5d29yZD5BZHVsdDwva2V5d29yZD48
a2V5d29yZD5BZ2VkPC9rZXl3b3JkPjxrZXl3b3JkPipCZXRhY29yb25hdmlydXM8L2tleXdvcmQ+
PGtleXdvcmQ+Q2hpbGQ8L2tleXdvcmQ+PGtleXdvcmQ+Q2hpbmEvZXBpZGVtaW9sb2d5PC9rZXl3
b3JkPjxrZXl3b3JkPipDb3JvbmF2aXJ1cyBJbmZlY3Rpb25zL2NvbXBsaWNhdGlvbnMvZGlhZ25v
c2lzL2VwaWRlbWlvbG9neS90aGVyYXB5PC9rZXl3b3JkPjxrZXl3b3JkPipEaXNlYXNlIE91dGJy
ZWFrczwva2V5d29yZD48a2V5d29yZD5GZW1hbGU8L2tleXdvcmQ+PGtleXdvcmQ+RmV2ZXIvZXRp
b2xvZ3k8L2tleXdvcmQ+PGtleXdvcmQ+SHVtYW5zPC9rZXl3b3JkPjxrZXl3b3JkPk1hbGU8L2tl
eXdvcmQ+PGtleXdvcmQ+TWlkZGxlIEFnZWQ8L2tleXdvcmQ+PGtleXdvcmQ+KlBhbmRlbWljczwv
a2V5d29yZD48a2V5d29yZD5QYXRpZW50IEFjdWl0eTwva2V5d29yZD48a2V5d29yZD4qUG5ldW1v
bmlhLCBWaXJhbC9jb21wbGljYXRpb25zL2RpYWdub3Npcy9lcGlkZW1pb2xvZ3kvdGhlcmFweTwv
a2V5d29yZD48a2V5d29yZD5Zb3VuZyBBZHVsdDwva2V5d29yZD48L2tleXdvcmRzPjxkYXRlcz48
eWVhcj4yMDIwPC95ZWFyPjxwdWItZGF0ZXM+PGRhdGU+QXByIDMwPC9kYXRlPjwvcHViLWRhdGVz
PjwvZGF0ZXM+PGlzYm4+MDAyOC00NzkzPC9pc2JuPjxhY2Nlc3Npb24tbnVtPjMyMTA5MDEzPC9h
Y2Nlc3Npb24tbnVtPjx1cmxzPjwvdXJscz48Y3VzdG9tMj5QTUM3MDkyODE5PC9jdXN0b20yPjxl
bGVjdHJvbmljLXJlc291cmNlLW51bT4xMC4xMDU2L05FSk1vYTIwMDIwMzI8L2VsZWN0cm9uaWMt
cmVzb3VyY2UtbnVtPjxyZW1vdGUtZGF0YWJhc2UtcHJvdmlkZXI+TkxNPC9yZW1vdGUtZGF0YWJh
c2UtcHJvdmlkZXI+PGxhbmd1YWdlPmVuZzwvbGFuZ3VhZ2U+PC9yZWNvcmQ+PC9DaXRlPjwvRW5k
Tm90ZT4A
</w:fldData>
        </w:fldChar>
      </w:r>
      <w:r>
        <w:rPr>
          <w:rFonts w:ascii="Book Antiqua" w:eastAsia="Microsoft YaHei UI" w:hAnsi="Book Antiqua" w:cs="Times New Roman"/>
          <w:bCs/>
          <w:sz w:val="24"/>
          <w:shd w:val="clear" w:color="auto" w:fill="FFFFFF"/>
          <w:vertAlign w:val="superscript"/>
        </w:rPr>
        <w:instrText xml:space="preserve"> ADDIN EN.CITE.DATA </w:instrText>
      </w:r>
      <w:r>
        <w:rPr>
          <w:rFonts w:ascii="Book Antiqua" w:eastAsia="Microsoft YaHei UI" w:hAnsi="Book Antiqua" w:cs="Times New Roman"/>
          <w:bCs/>
          <w:sz w:val="24"/>
          <w:shd w:val="clear" w:color="auto" w:fill="FFFFFF"/>
          <w:vertAlign w:val="superscript"/>
        </w:rPr>
      </w:r>
      <w:r>
        <w:rPr>
          <w:rFonts w:ascii="Book Antiqua" w:eastAsia="Microsoft YaHei UI" w:hAnsi="Book Antiqua" w:cs="Times New Roman"/>
          <w:bCs/>
          <w:sz w:val="24"/>
          <w:shd w:val="clear" w:color="auto" w:fill="FFFFFF"/>
          <w:vertAlign w:val="superscript"/>
        </w:rPr>
        <w:fldChar w:fldCharType="end"/>
      </w:r>
      <w:r>
        <w:rPr>
          <w:rFonts w:ascii="Book Antiqua" w:eastAsia="Microsoft YaHei UI" w:hAnsi="Book Antiqua" w:cs="Times New Roman"/>
          <w:bCs/>
          <w:sz w:val="24"/>
          <w:shd w:val="clear" w:color="auto" w:fill="FFFFFF"/>
          <w:vertAlign w:val="superscript"/>
        </w:rPr>
      </w:r>
      <w:r>
        <w:rPr>
          <w:rFonts w:ascii="Book Antiqua" w:eastAsia="Microsoft YaHei UI" w:hAnsi="Book Antiqua" w:cs="Times New Roman"/>
          <w:bCs/>
          <w:sz w:val="24"/>
          <w:shd w:val="clear" w:color="auto" w:fill="FFFFFF"/>
          <w:vertAlign w:val="superscript"/>
        </w:rPr>
        <w:fldChar w:fldCharType="separate"/>
      </w:r>
      <w:r>
        <w:rPr>
          <w:rFonts w:ascii="Book Antiqua" w:eastAsia="Microsoft YaHei UI" w:hAnsi="Book Antiqua" w:cs="Times New Roman"/>
          <w:bCs/>
          <w:sz w:val="24"/>
          <w:shd w:val="clear" w:color="auto" w:fill="FFFFFF"/>
          <w:vertAlign w:val="superscript"/>
        </w:rPr>
        <w:t>[6]</w:t>
      </w:r>
      <w:r>
        <w:rPr>
          <w:rFonts w:ascii="Book Antiqua" w:eastAsia="Microsoft YaHei UI" w:hAnsi="Book Antiqua" w:cs="Times New Roman"/>
          <w:bCs/>
          <w:sz w:val="24"/>
          <w:shd w:val="clear" w:color="auto" w:fill="FFFFFF"/>
          <w:vertAlign w:val="superscript"/>
        </w:rPr>
        <w:fldChar w:fldCharType="end"/>
      </w:r>
      <w:r>
        <w:rPr>
          <w:rFonts w:ascii="Book Antiqua" w:eastAsia="Microsoft YaHei UI" w:hAnsi="Book Antiqua" w:cs="Times New Roman"/>
          <w:bCs/>
          <w:sz w:val="24"/>
          <w:shd w:val="clear" w:color="auto" w:fill="FFFFFF"/>
        </w:rPr>
        <w:t xml:space="preserve">. The present study aimed to summarize </w:t>
      </w:r>
      <w:r>
        <w:rPr>
          <w:rFonts w:ascii="Book Antiqua" w:eastAsia="Microsoft YaHei UI" w:hAnsi="Book Antiqua" w:cs="Times New Roman"/>
          <w:bCs/>
          <w:kern w:val="0"/>
          <w:sz w:val="24"/>
          <w:shd w:val="clear" w:color="auto" w:fill="FFFFFF"/>
        </w:rPr>
        <w:t>the epidemiological and clinical characteristics of COVID-19 patients in Hengyang (China</w:t>
      </w:r>
      <w:r>
        <w:rPr>
          <w:rFonts w:ascii="Book Antiqua" w:eastAsia="Microsoft YaHei UI" w:hAnsi="Book Antiqua" w:cs="Times New Roman"/>
          <w:bCs/>
          <w:kern w:val="0"/>
          <w:sz w:val="24"/>
          <w:shd w:val="clear" w:color="auto" w:fill="FFFFFF"/>
        </w:rPr>
        <w:t>) and provide a reliable reference for the prevention and control of COVID-19.</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snapToGrid w:val="0"/>
        <w:spacing w:after="0" w:line="360" w:lineRule="auto"/>
        <w:rPr>
          <w:rFonts w:ascii="Book Antiqua" w:hAnsi="Book Antiqua" w:cs="Arial"/>
          <w:b/>
          <w:sz w:val="24"/>
          <w:u w:val="single"/>
        </w:rPr>
      </w:pPr>
      <w:r>
        <w:rPr>
          <w:rFonts w:ascii="Book Antiqua" w:hAnsi="Book Antiqua" w:cs="Arial"/>
          <w:b/>
          <w:sz w:val="24"/>
          <w:u w:val="single"/>
        </w:rPr>
        <w:t>MATERIALS AND METHODS</w:t>
      </w:r>
    </w:p>
    <w:p w:rsidR="00A20304" w:rsidRDefault="00C7284B">
      <w:pPr>
        <w:adjustRightInd w:val="0"/>
        <w:snapToGrid w:val="0"/>
        <w:spacing w:after="0" w:line="360" w:lineRule="auto"/>
        <w:rPr>
          <w:rFonts w:ascii="Book Antiqua" w:eastAsia="Microsoft YaHei UI" w:hAnsi="Book Antiqua" w:cs="Times New Roman"/>
          <w:b/>
          <w:bCs/>
          <w:i/>
          <w:iCs/>
          <w:sz w:val="24"/>
          <w:shd w:val="clear" w:color="auto" w:fill="FFFFFF"/>
        </w:rPr>
      </w:pPr>
      <w:r>
        <w:rPr>
          <w:rFonts w:ascii="Book Antiqua" w:eastAsia="Microsoft YaHei UI" w:hAnsi="Book Antiqua" w:cs="Times New Roman"/>
          <w:b/>
          <w:bCs/>
          <w:i/>
          <w:iCs/>
          <w:sz w:val="24"/>
          <w:shd w:val="clear" w:color="auto" w:fill="FFFFFF"/>
        </w:rPr>
        <w:t>Patients with COVID-19</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sz w:val="24"/>
          <w:shd w:val="clear" w:color="auto" w:fill="FFFFFF"/>
        </w:rPr>
        <w:t xml:space="preserve">According to the arrangements by the Hengyang Municipal People's Government, all the COVID-19 patients were admitted centrally to </w:t>
      </w:r>
      <w:r>
        <w:rPr>
          <w:rFonts w:ascii="Book Antiqua" w:eastAsia="Microsoft YaHei UI" w:hAnsi="Book Antiqua" w:cs="Times New Roman"/>
          <w:sz w:val="24"/>
          <w:shd w:val="clear" w:color="auto" w:fill="FFFFFF"/>
        </w:rPr>
        <w:t xml:space="preserve">the </w:t>
      </w:r>
      <w:r>
        <w:rPr>
          <w:rFonts w:ascii="Book Antiqua" w:eastAsia="Microsoft YaHei UI" w:hAnsi="Book Antiqua" w:cs="Times New Roman"/>
          <w:sz w:val="24"/>
          <w:shd w:val="clear" w:color="auto" w:fill="FFFFFF"/>
        </w:rPr>
        <w:lastRenderedPageBreak/>
        <w:t xml:space="preserve">Affiliated </w:t>
      </w:r>
      <w:proofErr w:type="spellStart"/>
      <w:r>
        <w:rPr>
          <w:rFonts w:ascii="Book Antiqua" w:eastAsia="Microsoft YaHei UI" w:hAnsi="Book Antiqua" w:cs="Times New Roman"/>
          <w:sz w:val="24"/>
          <w:shd w:val="clear" w:color="auto" w:fill="FFFFFF"/>
        </w:rPr>
        <w:t>Nanhua</w:t>
      </w:r>
      <w:proofErr w:type="spellEnd"/>
      <w:r>
        <w:rPr>
          <w:rFonts w:ascii="Book Antiqua" w:eastAsia="Microsoft YaHei UI" w:hAnsi="Book Antiqua" w:cs="Times New Roman"/>
          <w:sz w:val="24"/>
          <w:shd w:val="clear" w:color="auto" w:fill="FFFFFF"/>
        </w:rPr>
        <w:t xml:space="preserve"> Hospital of the University of South China and the First Affiliated Hospital of the University of South China without selectivity. From January 16 to March 2, 2020, all the 48 patients with COVID-19 who were treated at these two hospit</w:t>
      </w:r>
      <w:r>
        <w:rPr>
          <w:rFonts w:ascii="Book Antiqua" w:eastAsia="Microsoft YaHei UI" w:hAnsi="Book Antiqua" w:cs="Times New Roman"/>
          <w:sz w:val="24"/>
          <w:shd w:val="clear" w:color="auto" w:fill="FFFFFF"/>
        </w:rPr>
        <w:t>als were included in the current research</w:t>
      </w:r>
      <w:r>
        <w:rPr>
          <w:rFonts w:ascii="Book Antiqua" w:eastAsia="Microsoft YaHei UI" w:hAnsi="Book Antiqua" w:cs="Times New Roman"/>
          <w:kern w:val="0"/>
          <w:sz w:val="24"/>
          <w:lang w:bidi="ar"/>
        </w:rPr>
        <w:t>.</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bCs/>
          <w:i/>
          <w:iCs/>
          <w:sz w:val="24"/>
          <w:shd w:val="clear" w:color="auto" w:fill="FFFFFF"/>
        </w:rPr>
      </w:pPr>
      <w:r>
        <w:rPr>
          <w:rFonts w:ascii="Book Antiqua" w:eastAsia="Microsoft YaHei UI" w:hAnsi="Book Antiqua" w:cs="Times New Roman"/>
          <w:b/>
          <w:bCs/>
          <w:i/>
          <w:iCs/>
          <w:sz w:val="24"/>
          <w:shd w:val="clear" w:color="auto" w:fill="FFFFFF"/>
        </w:rPr>
        <w:t>Epidemiological investigation</w:t>
      </w: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According to the Diagnosis and Treatment Protocol for Novel Coronavirus Pneumonia (Trial Version 7) released by National Health Commission and National Administration of Traditional </w:t>
      </w:r>
      <w:r>
        <w:rPr>
          <w:rFonts w:ascii="Book Antiqua" w:eastAsia="Microsoft YaHei UI" w:hAnsi="Book Antiqua" w:cs="Times New Roman"/>
          <w:sz w:val="24"/>
          <w:shd w:val="clear" w:color="auto" w:fill="FFFFFF"/>
        </w:rPr>
        <w:t>Chinese Medicine</w:t>
      </w:r>
      <w:r>
        <w:rPr>
          <w:rFonts w:ascii="Book Antiqua" w:eastAsia="Microsoft YaHei UI" w:hAnsi="Book Antiqua" w:cs="Times New Roman"/>
          <w:sz w:val="24"/>
          <w:shd w:val="clear" w:color="auto" w:fill="FFFFFF"/>
          <w:vertAlign w:val="superscript"/>
        </w:rPr>
        <w:fldChar w:fldCharType="begin"/>
      </w:r>
      <w:r>
        <w:rPr>
          <w:rFonts w:ascii="Book Antiqua" w:eastAsia="Microsoft YaHei UI" w:hAnsi="Book Antiqua" w:cs="Times New Roman"/>
          <w:sz w:val="24"/>
          <w:shd w:val="clear" w:color="auto" w:fill="FFFFFF"/>
          <w:vertAlign w:val="superscript"/>
        </w:rPr>
        <w:instrText xml:space="preserve"> ADDIN EN.CITE &lt;EndNote&gt;&lt;Cite&gt;&lt;Author&gt;National health commission of the People&amp;apos;s Republic of China&lt;/Author&gt;&lt;Year&gt;2020&lt;/Year&gt;&lt;RecNum&gt;7&lt;/RecNum&gt;&lt;DisplayText&gt;&lt;style face="superscript"&gt;[7]&lt;/style&gt;&lt;/DisplayText&gt;&lt;record&gt;&lt;rec-number&gt;7&lt;/rec-nu</w:instrText>
      </w:r>
      <w:r>
        <w:rPr>
          <w:rFonts w:ascii="Book Antiqua" w:eastAsia="Microsoft YaHei UI" w:hAnsi="Book Antiqua" w:cs="Times New Roman"/>
          <w:sz w:val="24"/>
          <w:shd w:val="clear" w:color="auto" w:fill="FFFFFF"/>
          <w:vertAlign w:val="superscript"/>
        </w:rPr>
        <w:instrText>mber&gt;&lt;foreign-keys&gt;&lt;key app="EN" db-id="pv5p5tpfuwa0rceswzax90t1929f592axxts" timestamp="1588817562"&gt;7&lt;/key&gt;&lt;/foreign-keys&gt;&lt;ref-type name="Journal Article"&gt;17&lt;/ref-type&gt;&lt;contributors&gt;&lt;authors&gt;&lt;author&gt;National health commission of the People&amp;apos;s Republic</w:instrText>
      </w:r>
      <w:r>
        <w:rPr>
          <w:rFonts w:ascii="Book Antiqua" w:eastAsia="Microsoft YaHei UI" w:hAnsi="Book Antiqua" w:cs="Times New Roman"/>
          <w:sz w:val="24"/>
          <w:shd w:val="clear" w:color="auto" w:fill="FFFFFF"/>
          <w:vertAlign w:val="superscript"/>
        </w:rPr>
        <w:instrText xml:space="preserve"> of China, Office of the State Administration of Chinese Medicine&lt;/author&gt;&lt;/authors&gt;&lt;/contributors&gt;&lt;titles&gt;&lt;title&gt;Diagnosis and Treatment Protocol for Novel Coronavirus Pneumonia (trial version 6).&lt;/title&gt;&lt;/titles&gt;&lt;dates&gt;&lt;year&gt;2020&lt;/year&gt;&lt;pub-dates&gt;&lt;date&gt;F</w:instrText>
      </w:r>
      <w:r>
        <w:rPr>
          <w:rFonts w:ascii="Book Antiqua" w:eastAsia="Microsoft YaHei UI" w:hAnsi="Book Antiqua" w:cs="Times New Roman"/>
          <w:sz w:val="24"/>
          <w:shd w:val="clear" w:color="auto" w:fill="FFFFFF"/>
          <w:vertAlign w:val="superscript"/>
        </w:rPr>
        <w:instrText>ebruary 18&lt;/date&gt;&lt;/pub-dates&gt;&lt;/dates&gt;&lt;urls&gt;&lt;/urls&gt;&lt;/record&gt;&lt;/Cite&gt;&lt;/EndNote&gt;</w:instrText>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[7]</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rPr>
        <w:t>, the epidemiological history can be divided into the following five conditions: (</w:t>
      </w:r>
      <w:r>
        <w:rPr>
          <w:rFonts w:ascii="Book Antiqua" w:eastAsia="Microsoft YaHei UI" w:hAnsi="Book Antiqua" w:cs="Times New Roman"/>
          <w:sz w:val="24"/>
          <w:shd w:val="clear" w:color="auto" w:fill="FFFFFF"/>
        </w:rPr>
        <w:t>1</w:t>
      </w:r>
      <w:r>
        <w:rPr>
          <w:rFonts w:ascii="Book Antiqua" w:eastAsia="Microsoft YaHei UI" w:hAnsi="Book Antiqua" w:cs="Times New Roman"/>
          <w:sz w:val="24"/>
          <w:shd w:val="clear" w:color="auto" w:fill="FFFFFF"/>
        </w:rPr>
        <w:t xml:space="preserve">) History of travel to or residency in an epidemic area within 14 d prior to onset of </w:t>
      </w:r>
      <w:r>
        <w:rPr>
          <w:rFonts w:ascii="Book Antiqua" w:eastAsia="Microsoft YaHei UI" w:hAnsi="Book Antiqua" w:cs="Times New Roman"/>
          <w:sz w:val="24"/>
          <w:shd w:val="clear" w:color="auto" w:fill="FFFFFF"/>
        </w:rPr>
        <w:t>illness; (</w:t>
      </w:r>
      <w:r>
        <w:rPr>
          <w:rFonts w:ascii="Book Antiqua" w:eastAsia="Microsoft YaHei UI" w:hAnsi="Book Antiqua" w:cs="Times New Roman"/>
          <w:sz w:val="24"/>
          <w:shd w:val="clear" w:color="auto" w:fill="FFFFFF"/>
        </w:rPr>
        <w:t>2</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 xml:space="preserve">history </w:t>
      </w:r>
      <w:r>
        <w:rPr>
          <w:rFonts w:ascii="Book Antiqua" w:eastAsia="Microsoft YaHei UI" w:hAnsi="Book Antiqua" w:cs="Times New Roman"/>
          <w:sz w:val="24"/>
          <w:shd w:val="clear" w:color="auto" w:fill="FFFFFF"/>
        </w:rPr>
        <w:t>of contact with patients with COVID-19 within 14 d before onset; (</w:t>
      </w:r>
      <w:r>
        <w:rPr>
          <w:rFonts w:ascii="Book Antiqua" w:eastAsia="Microsoft YaHei UI" w:hAnsi="Book Antiqua" w:cs="Times New Roman"/>
          <w:sz w:val="24"/>
          <w:shd w:val="clear" w:color="auto" w:fill="FFFFFF"/>
        </w:rPr>
        <w:t>3</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 xml:space="preserve">history </w:t>
      </w:r>
      <w:r>
        <w:rPr>
          <w:rFonts w:ascii="Book Antiqua" w:eastAsia="Microsoft YaHei UI" w:hAnsi="Book Antiqua" w:cs="Times New Roman"/>
          <w:sz w:val="24"/>
          <w:shd w:val="clear" w:color="auto" w:fill="FFFFFF"/>
        </w:rPr>
        <w:t>of contact with patients with fever or respiratory symptoms from epidemic areas within 14 d prior to onset; (</w:t>
      </w:r>
      <w:r>
        <w:rPr>
          <w:rFonts w:ascii="Book Antiqua" w:eastAsia="Microsoft YaHei UI" w:hAnsi="Book Antiqua" w:cs="Times New Roman"/>
          <w:sz w:val="24"/>
          <w:shd w:val="clear" w:color="auto" w:fill="FFFFFF"/>
        </w:rPr>
        <w:t>4</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agglomeration</w:t>
      </w:r>
      <w:r>
        <w:rPr>
          <w:rFonts w:ascii="Book Antiqua" w:eastAsia="Microsoft YaHei UI" w:hAnsi="Book Antiqua" w:cs="Times New Roman"/>
          <w:sz w:val="24"/>
          <w:shd w:val="clear" w:color="auto" w:fill="FFFFFF"/>
        </w:rPr>
        <w:t>;</w:t>
      </w:r>
      <w:r>
        <w:rPr>
          <w:rFonts w:ascii="Book Antiqua" w:eastAsia="Microsoft YaHei UI" w:hAnsi="Book Antiqua" w:cs="Times New Roman"/>
          <w:sz w:val="24"/>
          <w:shd w:val="clear" w:color="auto" w:fill="FFFFFF"/>
        </w:rPr>
        <w:t xml:space="preserve"> and (</w:t>
      </w:r>
      <w:r>
        <w:rPr>
          <w:rFonts w:ascii="Book Antiqua" w:eastAsia="Microsoft YaHei UI" w:hAnsi="Book Antiqua" w:cs="Times New Roman"/>
          <w:sz w:val="24"/>
          <w:shd w:val="clear" w:color="auto" w:fill="FFFFFF"/>
        </w:rPr>
        <w:t>5</w:t>
      </w:r>
      <w:r>
        <w:rPr>
          <w:rFonts w:ascii="Book Antiqua" w:eastAsia="Microsoft YaHei UI" w:hAnsi="Book Antiqua" w:cs="Times New Roman"/>
          <w:sz w:val="24"/>
          <w:shd w:val="clear" w:color="auto" w:fill="FFFFFF"/>
        </w:rPr>
        <w:t xml:space="preserve">) </w:t>
      </w:r>
      <w:r>
        <w:rPr>
          <w:rFonts w:ascii="Book Antiqua" w:hAnsi="Book Antiqua" w:cs="Times New Roman"/>
          <w:sz w:val="24"/>
        </w:rPr>
        <w:t xml:space="preserve">an </w:t>
      </w:r>
      <w:r>
        <w:rPr>
          <w:rFonts w:ascii="Book Antiqua" w:hAnsi="Book Antiqua" w:cs="Times New Roman"/>
          <w:sz w:val="24"/>
        </w:rPr>
        <w:t>unclear epidemic history</w:t>
      </w:r>
      <w:r>
        <w:rPr>
          <w:rFonts w:ascii="Book Antiqua" w:eastAsia="Microsoft YaHei UI" w:hAnsi="Book Antiqua" w:cs="Times New Roman"/>
          <w:sz w:val="24"/>
          <w:shd w:val="clear" w:color="auto" w:fill="FFFFFF"/>
        </w:rPr>
        <w: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b/>
          <w:bCs/>
          <w:i/>
          <w:iCs/>
          <w:sz w:val="24"/>
          <w:shd w:val="clear" w:color="auto" w:fill="FFFFFF"/>
        </w:rPr>
      </w:pPr>
      <w:r>
        <w:rPr>
          <w:rFonts w:ascii="Book Antiqua" w:eastAsia="Microsoft YaHei UI" w:hAnsi="Book Antiqua" w:cs="Times New Roman"/>
          <w:b/>
          <w:bCs/>
          <w:i/>
          <w:iCs/>
          <w:sz w:val="24"/>
          <w:shd w:val="clear" w:color="auto" w:fill="FFFFFF"/>
        </w:rPr>
        <w:t xml:space="preserve">Diagnosis and treatment </w:t>
      </w: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The diagnostic criteria, clinical classification, </w:t>
      </w:r>
      <w:r>
        <w:rPr>
          <w:rFonts w:ascii="Book Antiqua" w:eastAsia="Microsoft YaHei UI" w:hAnsi="Book Antiqua" w:cs="Times New Roman"/>
          <w:bCs/>
          <w:spacing w:val="5"/>
          <w:sz w:val="24"/>
          <w:shd w:val="clear" w:color="auto" w:fill="FFFFFF"/>
        </w:rPr>
        <w:t>and discharge standard</w:t>
      </w:r>
      <w:r>
        <w:rPr>
          <w:rFonts w:ascii="Book Antiqua" w:eastAsia="Microsoft YaHei UI" w:hAnsi="Book Antiqua" w:cs="Times New Roman"/>
          <w:bCs/>
          <w:sz w:val="24"/>
          <w:shd w:val="clear" w:color="auto" w:fill="FFFFFF"/>
        </w:rPr>
        <w:t xml:space="preserve"> related to </w:t>
      </w:r>
      <w:r>
        <w:rPr>
          <w:rFonts w:ascii="Book Antiqua" w:eastAsia="Microsoft YaHei UI" w:hAnsi="Book Antiqua" w:cs="Times New Roman"/>
          <w:sz w:val="24"/>
          <w:shd w:val="clear" w:color="auto" w:fill="FFFFFF"/>
        </w:rPr>
        <w:t xml:space="preserve">COVID-19 were in line with the Diagnosis and Treatment Protocol for Novel Coronavirus Pneumonia (Trial </w:t>
      </w:r>
      <w:r>
        <w:rPr>
          <w:rFonts w:ascii="Book Antiqua" w:eastAsia="Microsoft YaHei UI" w:hAnsi="Book Antiqua" w:cs="Times New Roman"/>
          <w:sz w:val="24"/>
          <w:shd w:val="clear" w:color="auto" w:fill="FFFFFF"/>
        </w:rPr>
        <w:t>Version 7)</w:t>
      </w:r>
      <w:r>
        <w:rPr>
          <w:rFonts w:ascii="Book Antiqua" w:eastAsia="Microsoft YaHei UI" w:hAnsi="Book Antiqua" w:cs="Times New Roman"/>
          <w:sz w:val="24"/>
          <w:shd w:val="clear" w:color="auto" w:fill="FFFFFF"/>
          <w:vertAlign w:val="superscript"/>
        </w:rPr>
        <w:fldChar w:fldCharType="begin"/>
      </w:r>
      <w:r>
        <w:rPr>
          <w:rFonts w:ascii="Book Antiqua" w:eastAsia="Microsoft YaHei UI" w:hAnsi="Book Antiqua" w:cs="Times New Roman"/>
          <w:sz w:val="24"/>
          <w:shd w:val="clear" w:color="auto" w:fill="FFFFFF"/>
          <w:vertAlign w:val="superscript"/>
        </w:rPr>
        <w:instrText xml:space="preserve"> ADDIN EN.CITE &lt;EndNote&gt;&lt;Cite&gt;&lt;Author&gt;National health commission of the People&amp;apos;s Republic of China&lt;/Author&gt;&lt;Year&gt;2020&lt;/Year&gt;&lt;RecNum&gt;7&lt;/RecNum&gt;&lt;DisplayText&gt;&lt;style face="superscript"&gt;[7]&lt;/style&gt;&lt;/DisplayText&gt;&lt;record&gt;&lt;rec-number&gt;7&lt;/rec-number&gt;&lt;</w:instrText>
      </w:r>
      <w:r>
        <w:rPr>
          <w:rFonts w:ascii="Book Antiqua" w:eastAsia="Microsoft YaHei UI" w:hAnsi="Book Antiqua" w:cs="Times New Roman"/>
          <w:sz w:val="24"/>
          <w:shd w:val="clear" w:color="auto" w:fill="FFFFFF"/>
          <w:vertAlign w:val="superscript"/>
        </w:rPr>
        <w:instrText>foreign-keys&gt;&lt;key app="EN" db-id="pv5p5tpfuwa0rceswzax90t1929f592axxts" timestamp="1588817562"&gt;7&lt;/key&gt;&lt;/foreign-keys&gt;&lt;ref-type name="Journal Article"&gt;17&lt;/ref-type&gt;&lt;contributors&gt;&lt;authors&gt;&lt;author&gt;National health commission of the People&amp;apos;s Republic of Ch</w:instrText>
      </w:r>
      <w:r>
        <w:rPr>
          <w:rFonts w:ascii="Book Antiqua" w:eastAsia="Microsoft YaHei UI" w:hAnsi="Book Antiqua" w:cs="Times New Roman"/>
          <w:sz w:val="24"/>
          <w:shd w:val="clear" w:color="auto" w:fill="FFFFFF"/>
          <w:vertAlign w:val="superscript"/>
        </w:rPr>
        <w:instrText>ina, Office of the State Administration of Chinese Medicine&lt;/author&gt;&lt;/authors&gt;&lt;/contributors&gt;&lt;titles&gt;&lt;title&gt;Diagnosis and Treatment Protocol for Novel Coronavirus Pneumonia (trial version 6).&lt;/title&gt;&lt;/titles&gt;&lt;dates&gt;&lt;year&gt;2020&lt;/year&gt;&lt;pub-dates&gt;&lt;date&gt;Februar</w:instrText>
      </w:r>
      <w:r>
        <w:rPr>
          <w:rFonts w:ascii="Book Antiqua" w:eastAsia="Microsoft YaHei UI" w:hAnsi="Book Antiqua" w:cs="Times New Roman"/>
          <w:sz w:val="24"/>
          <w:shd w:val="clear" w:color="auto" w:fill="FFFFFF"/>
          <w:vertAlign w:val="superscript"/>
        </w:rPr>
        <w:instrText>y 18&lt;/date&gt;&lt;/pub-dates&gt;&lt;/dates&gt;&lt;urls&gt;&lt;/urls&gt;&lt;/record&gt;&lt;/Cite&gt;&lt;/EndNote&gt;</w:instrText>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[7]</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rPr>
        <w:t>.</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The presence of </w:t>
      </w:r>
      <w:r>
        <w:rPr>
          <w:rFonts w:ascii="Book Antiqua" w:eastAsia="Microsoft YaHei UI" w:hAnsi="Book Antiqua" w:cs="Times New Roman"/>
          <w:spacing w:val="5"/>
          <w:sz w:val="24"/>
          <w:shd w:val="clear" w:color="auto" w:fill="FFFFFF"/>
        </w:rPr>
        <w:t>SARS-CoV-2</w:t>
      </w:r>
      <w:r>
        <w:rPr>
          <w:rFonts w:ascii="Book Antiqua" w:eastAsia="Microsoft YaHei UI" w:hAnsi="Book Antiqua" w:cs="Times New Roman"/>
          <w:sz w:val="24"/>
          <w:shd w:val="clear" w:color="auto" w:fill="FFFFFF"/>
        </w:rPr>
        <w:t xml:space="preserve"> in pharyngeal swab specimens was detected by quantitative reverse transcription polymerase chain reaction (PCR). The </w:t>
      </w:r>
      <w:r>
        <w:rPr>
          <w:rFonts w:ascii="Book Antiqua" w:eastAsia="Microsoft YaHei UI" w:hAnsi="Book Antiqua" w:cs="Times New Roman"/>
          <w:spacing w:val="5"/>
          <w:sz w:val="24"/>
          <w:shd w:val="clear" w:color="auto" w:fill="FFFFFF"/>
        </w:rPr>
        <w:t xml:space="preserve">SARS-CoV-2 </w:t>
      </w:r>
      <w:r>
        <w:rPr>
          <w:rFonts w:ascii="Book Antiqua" w:eastAsia="Microsoft YaHei UI" w:hAnsi="Book Antiqua" w:cs="Times New Roman"/>
          <w:sz w:val="24"/>
          <w:shd w:val="clear" w:color="auto" w:fill="FFFFFF"/>
        </w:rPr>
        <w:t>nucleic acid diagnostic</w:t>
      </w:r>
      <w:r>
        <w:rPr>
          <w:rFonts w:ascii="Book Antiqua" w:eastAsia="Microsoft YaHei UI" w:hAnsi="Book Antiqua" w:cs="Times New Roman"/>
          <w:sz w:val="24"/>
          <w:shd w:val="clear" w:color="auto" w:fill="FFFFFF"/>
        </w:rPr>
        <w:t xml:space="preserve"> kit (PCR-Fluorescence Probing) was provided by Hunan </w:t>
      </w:r>
      <w:proofErr w:type="spellStart"/>
      <w:r>
        <w:rPr>
          <w:rFonts w:ascii="Book Antiqua" w:eastAsia="Microsoft YaHei UI" w:hAnsi="Book Antiqua" w:cs="Times New Roman"/>
          <w:sz w:val="24"/>
          <w:shd w:val="clear" w:color="auto" w:fill="FFFFFF"/>
        </w:rPr>
        <w:t>Shengxiang</w:t>
      </w:r>
      <w:proofErr w:type="spellEnd"/>
      <w:r>
        <w:rPr>
          <w:rFonts w:ascii="Book Antiqua" w:eastAsia="Microsoft YaHei UI" w:hAnsi="Book Antiqua" w:cs="Times New Roman"/>
          <w:sz w:val="24"/>
          <w:shd w:val="clear" w:color="auto" w:fill="FFFFFF"/>
        </w:rPr>
        <w:t xml:space="preserve"> Biotechnology Co., Ltd. (Changsha, China). This test utilizes the 2019-nCoV ORF 1ab and the specific conserved sequence of </w:t>
      </w:r>
      <w:r>
        <w:rPr>
          <w:rFonts w:ascii="Book Antiqua" w:eastAsia="Microsoft YaHei UI" w:hAnsi="Book Antiqua" w:cs="Times New Roman"/>
          <w:sz w:val="24"/>
          <w:shd w:val="clear" w:color="auto" w:fill="FFFFFF"/>
        </w:rPr>
        <w:t xml:space="preserve">the gene </w:t>
      </w:r>
      <w:r>
        <w:rPr>
          <w:rFonts w:ascii="Book Antiqua" w:eastAsia="Microsoft YaHei UI" w:hAnsi="Book Antiqua" w:cs="Times New Roman"/>
          <w:sz w:val="24"/>
          <w:shd w:val="clear" w:color="auto" w:fill="FFFFFF"/>
        </w:rPr>
        <w:t xml:space="preserve">coding </w:t>
      </w:r>
      <w:r>
        <w:rPr>
          <w:rFonts w:ascii="Book Antiqua" w:eastAsia="Microsoft YaHei UI" w:hAnsi="Book Antiqua" w:cs="Times New Roman"/>
          <w:sz w:val="24"/>
          <w:shd w:val="clear" w:color="auto" w:fill="FFFFFF"/>
        </w:rPr>
        <w:t xml:space="preserve">for </w:t>
      </w:r>
      <w:proofErr w:type="spellStart"/>
      <w:r>
        <w:rPr>
          <w:rFonts w:ascii="Book Antiqua" w:eastAsia="Microsoft YaHei UI" w:hAnsi="Book Antiqua" w:cs="Times New Roman"/>
          <w:sz w:val="24"/>
          <w:shd w:val="clear" w:color="auto" w:fill="FFFFFF"/>
        </w:rPr>
        <w:t>nucleocapsid</w:t>
      </w:r>
      <w:proofErr w:type="spellEnd"/>
      <w:r>
        <w:rPr>
          <w:rFonts w:ascii="Book Antiqua" w:eastAsia="Microsoft YaHei UI" w:hAnsi="Book Antiqua" w:cs="Times New Roman"/>
          <w:sz w:val="24"/>
          <w:shd w:val="clear" w:color="auto" w:fill="FFFFFF"/>
        </w:rPr>
        <w:t xml:space="preserve"> protein N</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as the target regio</w:t>
      </w:r>
      <w:r>
        <w:rPr>
          <w:rFonts w:ascii="Book Antiqua" w:eastAsia="Microsoft YaHei UI" w:hAnsi="Book Antiqua" w:cs="Times New Roman"/>
          <w:sz w:val="24"/>
          <w:shd w:val="clear" w:color="auto" w:fill="FFFFFF"/>
        </w:rPr>
        <w:t xml:space="preserve">ns, which were designed for the conserved sequence of the double-target genes, in order to detect sample RNA through fluorescent signal changes. </w:t>
      </w:r>
      <w:r>
        <w:rPr>
          <w:rFonts w:ascii="Book Antiqua" w:eastAsia="Microsoft YaHei UI" w:hAnsi="Book Antiqua" w:cs="Times New Roman"/>
          <w:sz w:val="24"/>
          <w:shd w:val="clear" w:color="auto" w:fill="FFFFFF"/>
        </w:rPr>
        <w:t>The</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 xml:space="preserve">sequences are: </w:t>
      </w:r>
      <w:r>
        <w:rPr>
          <w:rFonts w:ascii="Book Antiqua" w:eastAsia="Microsoft YaHei UI" w:hAnsi="Book Antiqua" w:cs="Times New Roman"/>
          <w:sz w:val="24"/>
          <w:shd w:val="clear" w:color="auto" w:fill="FFFFFF"/>
        </w:rPr>
        <w:t>Target 1 (ORF1ab</w:t>
      </w:r>
      <w:proofErr w:type="gramStart"/>
      <w:r>
        <w:rPr>
          <w:rFonts w:ascii="Book Antiqua" w:eastAsia="Microsoft YaHei UI" w:hAnsi="Book Antiqua" w:cs="Times New Roman"/>
          <w:sz w:val="24"/>
          <w:shd w:val="clear" w:color="auto" w:fill="FFFFFF"/>
        </w:rPr>
        <w:t>)</w:t>
      </w:r>
      <w:proofErr w:type="gramEnd"/>
      <w:r>
        <w:rPr>
          <w:rFonts w:ascii="Book Antiqua" w:eastAsia="Microsoft YaHei UI" w:hAnsi="Book Antiqua" w:cs="Times New Roman"/>
          <w:sz w:val="24"/>
          <w:shd w:val="clear" w:color="auto" w:fill="FFFFFF"/>
          <w:vertAlign w:val="superscript"/>
        </w:rPr>
        <w:fldChar w:fldCharType="begin">
          <w:fldData xml:space="preserve">PEVuZE5vdGU+PENpdGU+PEF1dGhvcj5XYW5nPC9BdXRob3I+PFllYXI+MjAyMDwvWWVhcj48UmVj
TnVtPjg8L1JlY051bT48RGlzcGxheVRleHQ+PHN0eWxlIGZhY2U9InN1cGVyc2NyaXB0Ij5bOF08
L3N0eWxlPjwvRGlzcGxheVRleHQ+PHJlY29yZD48cmVjLW51bWJlcj44PC9yZWMtbnVtYmVyPjxm
b3JlaWduLWtleXM+PGtleSBhcHA9IkVOIiBkYi1pZD0icHY1cDV0cGZ1d2EwcmNlc3d6YXg5MHQx
OTI5ZjU5MmF4eHRzIiB0aW1lc3RhbXA9IjE1ODg4MTc1ODUiPjg8L2tleT48L2ZvcmVpZ24ta2V5
cz48cmVmLXR5cGUgbmFtZT0iSm91cm5hbCBBcnRpY2xlIj4xNzwvcmVmLXR5cGU+PGNvbnRyaWJ1
dG9ycz48YXV0aG9ycz48YXV0aG9yPldhbmcsIEQuPC9hdXRob3I+PGF1dGhvcj5IdSwgQi48L2F1
dGhvcj48YXV0aG9yPkh1LCBDLjwvYXV0aG9yPjxhdXRob3I+Wmh1LCBGLjwvYXV0aG9yPjxhdXRo
b3I+TGl1LCBYLjwvYXV0aG9yPjxhdXRob3I+WmhhbmcsIEouPC9hdXRob3I+PGF1dGhvcj5XYW5n
LCBCLjwvYXV0aG9yPjxhdXRob3I+WGlhbmcsIEguPC9hdXRob3I+PGF1dGhvcj5DaGVuZywgWi48
L2F1dGhvcj48YXV0aG9yPlhpb25nLCBZLjwvYXV0aG9yPjxhdXRob3I+WmhhbywgWS48L2F1dGhv
cj48YXV0aG9yPkxpLCBZLjwvYXV0aG9yPjxhdXRob3I+V2FuZywgWC48L2F1dGhvcj48YXV0aG9y
PlBlbmcsIFouPC9hdXRob3I+PC9hdXRob3JzPjwvY29udHJpYnV0b3JzPjxhdXRoLWFkZHJlc3M+
RGVwYXJ0bWVudCBvZiBDcml0aWNhbCBDYXJlIE1lZGljaW5lLCBaaG9uZ25hbiBIb3NwaXRhbCBv
ZiBXdWhhbiBVbml2ZXJzaXR5LCBXdWhhbiwgSHViZWksIENoaW5hLiYjeEQ7RGVwYXJ0bWVudCBv
ZiBQdWxtb25hcnkgTWVkaWNpbmUsIFpob25nbmFuIEhvc3BpdGFsIG9mIFd1aGFuIFVuaXZlcnNp
dHksIFd1aGFuLCBIdWJlaSwgQ2hpbmEuJiN4RDtEZXBhcnRtZW50IG9mIEluZmVjdGlvdXMgRGlz
ZWFzZSwgWmhvbmduYW4gSG9zcGl0YWwgb2YgV3VoYW4gVW5pdmVyc2l0eSwgV3VoYW4sIEh1YmVp
LCBDaGluYS4mI3hEO0RlcGFydG1lbnQgb2YgRW1lcmdlbmN5IE1lZGljaW5lLCBaaG9uZ25hbiBI
b3NwaXRhbCBvZiBXdWhhbiBVbml2ZXJzaXR5LCBXdWhhbiwgSHViZWksIENoaW5hLiYjeEQ7RGVw
YXJ0bWVudCBvZiBMYWJvcmF0b3J5IE1lZGljaW5lLCBaaG9uZ25hbiBIb3NwaXRhbCBvZiBXdWhh
biBVbml2ZXJzaXR5LCBXdWhhbiwgSHViZWksIENoaW5hLiYjeEQ7RGVwYXJ0bWVudCBvZiBVcm9s
b2d5LCBaaG9uZ25hbiBIb3NwaXRhbCBvZiBXdWhhbiBVbml2ZXJzaXR5LCBXdWhhbiwgSHViZWks
IENoaW5hLjwvYXV0aC1hZGRyZXNzPjx0aXRsZXM+PHRpdGxlPkNsaW5pY2FsIENoYXJhY3Rlcmlz
dGljcyBvZiAxMzggSG9zcGl0YWxpemVkIFBhdGllbnRzIFdpdGggMjAxOSBOb3ZlbCBDb3JvbmF2
aXJ1cy1JbmZlY3RlZCBQbmV1bW9uaWEgaW4gV3VoYW4sIENoaW5hPC90aXRsZT48c2Vjb25kYXJ5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YTwvZnVsbC10aXRsZT48YWJici0xPkphbWE8L2FiYnItMT48L2FsdC1wZXJpb2RpY2FsPjxlZGl0
aW9uPjIwMjAvMDIvMDg8L2VkaXRpb24+PGRhdGVzPjx5ZWFyPjIwMjA8L3llYXI+PHB1Yi1kYXRl
cz48ZGF0ZT5GZWIgNzwvZGF0ZT48L3B1Yi1kYXRlcz48L2RhdGVzPjxpc2JuPjAwOTgtNzQ4NDwv
aXNibj48YWNjZXNzaW9uLW51bT4zMjAzMTU3MDwvYWNjZXNzaW9uLW51bT48dXJscz48L3VybHM+
PGN1c3RvbTI+UE1DNzA0Mjg4MTwvY3VzdG9tMj48ZWxlY3Ryb25pYy1yZXNvdXJjZS1udW0+MTAu
MTAwMS9qYW1hLjIwMjAuMTU4NTwvZWxlY3Ryb25pYy1yZXNvdXJjZS1udW0+PHJlbW90ZS1kYXRh
YmFzZS1wcm92aWRlcj5OTE08L3JlbW90ZS1kYXRhYmFzZS1wcm92aWRlcj48bGFuZ3VhZ2U+ZW5n
PC9sYW5ndWFnZT48L3JlY29yZD48L0NpdGU+PC9FbmROb3RlPgBAAA==
</w:fldData>
        </w:fldChar>
      </w:r>
      <w:r>
        <w:rPr>
          <w:rFonts w:ascii="Book Antiqua" w:eastAsia="Microsoft YaHei UI" w:hAnsi="Book Antiqua" w:cs="Times New Roman"/>
          <w:sz w:val="24"/>
          <w:shd w:val="clear" w:color="auto" w:fill="FFFFFF"/>
          <w:vertAlign w:val="superscript"/>
        </w:rPr>
        <w:instrText xml:space="preserve"> ADDIN EN.CITE </w:instrText>
      </w:r>
      <w:r>
        <w:rPr>
          <w:rFonts w:ascii="Book Antiqua" w:eastAsia="Microsoft YaHei UI" w:hAnsi="Book Antiqua" w:cs="Times New Roman"/>
          <w:sz w:val="24"/>
          <w:shd w:val="clear" w:color="auto" w:fill="FFFFFF"/>
          <w:vertAlign w:val="superscript"/>
        </w:rPr>
        <w:fldChar w:fldCharType="begin">
          <w:fldData xml:space="preserve">PEVuZE5vdGU+PENpdGU+PEF1dGhvcj5XYW5nPC9BdXRob3I+PFllYXI+MjAyMDwvWWVhcj48UmVj
TnVtPjg8L1JlY051bT48RGlzcGxheVRleHQ+PHN0eWxlIGZhY2U9InN1cGVyc2NyaXB0Ij5bOF08
L3N0eWxlPjwvRGlzcGxheVRleHQ+PHJlY29yZD48cmVjLW51bWJlcj44PC9yZWMtbnVtYmVyPjxm
b3JlaWduLWtleXM+PGtleSBhcHA9IkVOIiBkYi1pZD0icHY1cDV0cGZ1d2EwcmNlc3d6YXg5MHQx
OTI5ZjU5MmF4eHRzIiB0aW1lc3RhbXA9IjE1ODg4MTc1ODUiPjg8L2tleT48L2ZvcmVpZ24ta2V5
cz48cmVmLXR5cGUgbmFtZT0iSm91cm5hbCBBcnRpY2xlIj4xNzwvcmVmLXR5cGU+PGNvbnRyaWJ1
dG9ycz48YXV0aG9ycz48YXV0aG9yPldhbmcsIEQuPC9hdXRob3I+PGF1dGhvcj5IdSwgQi48L2F1
dGhvcj48YXV0aG9yPkh1LCBDLjwvYXV0aG9yPjxhdXRob3I+Wmh1LCBGLjwvYXV0aG9yPjxhdXRo
b3I+TGl1LCBYLjwvYXV0aG9yPjxhdXRob3I+WmhhbmcsIEouPC9hdXRob3I+PGF1dGhvcj5XYW5n
LCBCLjwvYXV0aG9yPjxhdXRob3I+WGlhbmcsIEguPC9hdXRob3I+PGF1dGhvcj5DaGVuZywgWi48
L2F1dGhvcj48YXV0aG9yPlhpb25nLCBZLjwvYXV0aG9yPjxhdXRob3I+WmhhbywgWS48L2F1dGhv
cj48YXV0aG9yPkxpLCBZLjwvYXV0aG9yPjxhdXRob3I+V2FuZywgWC48L2F1dGhvcj48YXV0aG9y
PlBlbmcsIFouPC9hdXRob3I+PC9hdXRob3JzPjwvY29udHJpYnV0b3JzPjxhdXRoLWFkZHJlc3M+
RGVwYXJ0bWVudCBvZiBDcml0aWNhbCBDYXJlIE1lZGljaW5lLCBaaG9uZ25hbiBIb3NwaXRhbCBv
ZiBXdWhhbiBVbml2ZXJzaXR5LCBXdWhhbiwgSHViZWksIENoaW5hLiYjeEQ7RGVwYXJ0bWVudCBv
ZiBQdWxtb25hcnkgTWVkaWNpbmUsIFpob25nbmFuIEhvc3BpdGFsIG9mIFd1aGFuIFVuaXZlcnNp
dHksIFd1aGFuLCBIdWJlaSwgQ2hpbmEuJiN4RDtEZXBhcnRtZW50IG9mIEluZmVjdGlvdXMgRGlz
ZWFzZSwgWmhvbmduYW4gSG9zcGl0YWwgb2YgV3VoYW4gVW5pdmVyc2l0eSwgV3VoYW4sIEh1YmVp
LCBDaGluYS4mI3hEO0RlcGFydG1lbnQgb2YgRW1lcmdlbmN5IE1lZGljaW5lLCBaaG9uZ25hbiBI
b3NwaXRhbCBvZiBXdWhhbiBVbml2ZXJzaXR5LCBXdWhhbiwgSHViZWksIENoaW5hLiYjeEQ7RGVw
YXJ0bWVudCBvZiBMYWJvcmF0b3J5IE1lZGljaW5lLCBaaG9uZ25hbiBIb3NwaXRhbCBvZiBXdWhh
biBVbml2ZXJzaXR5LCBXdWhhbiwgSHViZWksIENoaW5hLiYjeEQ7RGVwYXJ0bWVudCBvZiBVcm9s
b2d5LCBaaG9uZ25hbiBIb3NwaXRhbCBvZiBXdWhhbiBVbml2ZXJzaXR5LCBXdWhhbiwgSHViZWks
IENoaW5hLjwvYXV0aC1hZGRyZXNzPjx0aXRsZXM+PHRpdGxlPkNsaW5pY2FsIENoYXJhY3Rlcmlz
dGljcyBvZiAxMzggSG9zcGl0YWxpemVkIFBhdGllbnRzIFdpdGggMjAxOSBOb3ZlbCBDb3JvbmF2
aXJ1cy1JbmZlY3RlZCBQbmV1bW9uaWEgaW4gV3VoYW4sIENoaW5hPC90aXRsZT48c2Vjb25kYXJ5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YTwvZnVsbC10aXRsZT48YWJici0xPkphbWE8L2FiYnItMT48L2FsdC1wZXJpb2RpY2FsPjxlZGl0
aW9uPjIwMjAvMDIvMDg8L2VkaXRpb24+PGRhdGVzPjx5ZWFyPjIwMjA8L3llYXI+PHB1Yi1kYXRl
cz48ZGF0ZT5GZWIgNzwvZGF0ZT48L3B1Yi1kYXRlcz48L2RhdGVzPjxpc2JuPjAwOTgtNzQ4NDwv
aXNibj48YWNjZXNzaW9uLW51bT4zMjAzMTU3MDwvYWNjZXNzaW9uLW51bT48dXJscz48L3VybHM+
PGN1c3RvbTI+UE1DNzA0Mjg4MTwvY3VzdG9tMj48ZWxlY3Ryb25pYy1yZXNvdXJjZS1udW0+MTAu
MTAwMS9qYW1hLjIwMjAuMTU4NTwvZWxlY3Ryb25pYy1yZXNvdXJjZS1udW0+PHJlbW90ZS1kYXRh
YmFzZS1wcm92aWRlcj5OTE08L3JlbW90ZS1kYXRhYmFzZS1wcm92aWRlcj48bGFuZ3VhZ2U+ZW5n
PC9sYW5ndWFnZT48L3JlY29yZD48L0NpdGU+PC9FbmROb3RlPgBAAA==
</w:fldData>
        </w:fldChar>
      </w:r>
      <w:r>
        <w:rPr>
          <w:rFonts w:ascii="Book Antiqua" w:eastAsia="Microsoft YaHei UI" w:hAnsi="Book Antiqua" w:cs="Times New Roman"/>
          <w:sz w:val="24"/>
          <w:shd w:val="clear" w:color="auto" w:fill="FFFFFF"/>
          <w:vertAlign w:val="superscript"/>
        </w:rPr>
        <w:instrText xml:space="preserve"> ADDIN EN.CITE.DATA </w:instrText>
      </w:r>
      <w:r>
        <w:rPr>
          <w:rFonts w:ascii="Book Antiqua" w:eastAsia="Microsoft YaHei UI" w:hAnsi="Book Antiqua" w:cs="Times New Roman"/>
          <w:sz w:val="24"/>
          <w:shd w:val="clear" w:color="auto" w:fill="FFFFFF"/>
          <w:vertAlign w:val="superscript"/>
        </w:rPr>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vertAlign w:val="superscript"/>
        </w:rPr>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[8]</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 xml:space="preserve">Forward </w:t>
      </w:r>
      <w:r>
        <w:rPr>
          <w:rFonts w:ascii="Book Antiqua" w:eastAsia="Microsoft YaHei UI" w:hAnsi="Book Antiqua" w:cs="Times New Roman"/>
          <w:sz w:val="24"/>
          <w:shd w:val="clear" w:color="auto" w:fill="FFFFFF"/>
        </w:rPr>
        <w:t>primer</w:t>
      </w:r>
      <w:r>
        <w:rPr>
          <w:rFonts w:ascii="Book Antiqua" w:eastAsia="Microsoft YaHei UI" w:hAnsi="Book Antiqua" w:cs="Times New Roman"/>
          <w:sz w:val="24"/>
          <w:shd w:val="clear" w:color="auto" w:fill="FFFFFF"/>
        </w:rPr>
        <w:t>,</w:t>
      </w:r>
      <w:r>
        <w:rPr>
          <w:rFonts w:ascii="Book Antiqua" w:eastAsia="Microsoft YaHei UI" w:hAnsi="Book Antiqua" w:cs="Times New Roman"/>
          <w:sz w:val="24"/>
          <w:shd w:val="clear" w:color="auto" w:fill="FFFFFF"/>
        </w:rPr>
        <w:t xml:space="preserve"> CCCTGTGGGTTTTACACTTAA</w:t>
      </w:r>
      <w:r>
        <w:rPr>
          <w:rFonts w:ascii="Book Antiqua" w:eastAsia="Microsoft YaHei UI" w:hAnsi="Book Antiqua" w:cs="Times New Roman"/>
          <w:sz w:val="24"/>
          <w:shd w:val="clear" w:color="auto" w:fill="FFFFFF"/>
        </w:rPr>
        <w:t xml:space="preserve"> and </w:t>
      </w:r>
      <w:r>
        <w:rPr>
          <w:rFonts w:ascii="Book Antiqua" w:eastAsia="Microsoft YaHei UI" w:hAnsi="Book Antiqua" w:cs="Times New Roman"/>
          <w:sz w:val="24"/>
          <w:shd w:val="clear" w:color="auto" w:fill="FFFFFF"/>
        </w:rPr>
        <w:t>reverse primer</w:t>
      </w:r>
      <w:r>
        <w:rPr>
          <w:rFonts w:ascii="Book Antiqua" w:eastAsia="Microsoft YaHei UI" w:hAnsi="Book Antiqua" w:cs="Times New Roman"/>
          <w:sz w:val="24"/>
          <w:shd w:val="clear" w:color="auto" w:fill="FFFFFF"/>
        </w:rPr>
        <w:t>,</w:t>
      </w:r>
      <w:r>
        <w:rPr>
          <w:rFonts w:ascii="Book Antiqua" w:eastAsia="Microsoft YaHei UI" w:hAnsi="Book Antiqua" w:cs="Times New Roman"/>
          <w:sz w:val="24"/>
          <w:shd w:val="clear" w:color="auto" w:fill="FFFFFF"/>
        </w:rPr>
        <w:t xml:space="preserve"> ACGATTGTGCATCAGCTGA</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 xml:space="preserve">and the probe </w:t>
      </w:r>
      <w:r>
        <w:rPr>
          <w:rFonts w:ascii="Book Antiqua" w:eastAsia="Microsoft YaHei UI" w:hAnsi="Book Antiqua" w:cs="Times New Roman"/>
          <w:sz w:val="24"/>
          <w:shd w:val="clear" w:color="auto" w:fill="FFFFFF"/>
        </w:rPr>
        <w:lastRenderedPageBreak/>
        <w:t>5′-VIC-CCGTCTGCGGTATGTGGAAAGGTTATGBHQG-1-3′</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Target 2 (N)</w:t>
      </w:r>
      <w:r>
        <w:rPr>
          <w:rFonts w:ascii="Book Antiqua" w:eastAsia="Microsoft YaHei UI" w:hAnsi="Book Antiqua" w:cs="Times New Roman"/>
          <w:sz w:val="24"/>
          <w:shd w:val="clear" w:color="auto" w:fill="FFFFFF"/>
          <w:vertAlign w:val="superscript"/>
        </w:rPr>
        <w:fldChar w:fldCharType="begin">
          <w:fldData xml:space="preserve">PEVuZE5vdGU+PENpdGU+PEF1dGhvcj5XYW5nPC9BdXRob3I+PFllYXI+MjAyMDwvWWVhcj48UmVj
TnVtPjg8L1JlY051bT48RGlzcGxheVRleHQ+PHN0eWxlIGZhY2U9InN1cGVyc2NyaXB0Ij5bOF08
L3N0eWxlPjwvRGlzcGxheVRleHQ+PHJlY29yZD48cmVjLW51bWJlcj44PC9yZWMtbnVtYmVyPjxm
b3JlaWduLWtleXM+PGtleSBhcHA9IkVOIiBkYi1pZD0icHY1cDV0cGZ1d2EwcmNlc3d6YXg5MHQx
OTI5ZjU5MmF4eHRzIiB0aW1lc3RhbXA9IjE1ODg4MTc1ODUiPjg8L2tleT48L2ZvcmVpZ24ta2V5
cz48cmVmLXR5cGUgbmFtZT0iSm91cm5hbCBBcnRpY2xlIj4xNzwvcmVmLXR5cGU+PGNvbnRyaWJ1
dG9ycz48YXV0aG9ycz48YXV0aG9yPldhbmcsIEQuPC9hdXRob3I+PGF1dGhvcj5IdSwgQi48L2F1
dGhvcj48YXV0aG9yPkh1LCBDLjwvYXV0aG9yPjxhdXRob3I+Wmh1LCBGLjwvYXV0aG9yPjxhdXRo
b3I+TGl1LCBYLjwvYXV0aG9yPjxhdXRob3I+WmhhbmcsIEouPC9hdXRob3I+PGF1dGhvcj5XYW5n
LCBCLjwvYXV0aG9yPjxhdXRob3I+WGlhbmcsIEguPC9hdXRob3I+PGF1dGhvcj5DaGVuZywgWi48
L2F1dGhvcj48YXV0aG9yPlhpb25nLCBZLjwvYXV0aG9yPjxhdXRob3I+WmhhbywgWS48L2F1dGhv
cj48YXV0aG9yPkxpLCBZLjwvYXV0aG9yPjxhdXRob3I+V2FuZywgWC48L2F1dGhvcj48YXV0aG9y
PlBlbmcsIFouPC9hdXRob3I+PC9hdXRob3JzPjwvY29udHJpYnV0b3JzPjxhdXRoLWFkZHJlc3M+
RGVwYXJ0bWVudCBvZiBDcml0aWNhbCBDYXJlIE1lZGljaW5lLCBaaG9uZ25hbiBIb3NwaXRhbCBv
ZiBXdWhhbiBVbml2ZXJzaXR5LCBXdWhhbiwgSHViZWksIENoaW5hLiYjeEQ7RGVwYXJ0bWVudCBv
ZiBQdWxtb25hcnkgTWVkaWNpbmUsIFpob25nbmFuIEhvc3BpdGFsIG9mIFd1aGFuIFVuaXZlcnNp
dHksIFd1aGFuLCBIdWJlaSwgQ2hpbmEuJiN4RDtEZXBhcnRtZW50IG9mIEluZmVjdGlvdXMgRGlz
ZWFzZSwgWmhvbmduYW4gSG9zcGl0YWwgb2YgV3VoYW4gVW5pdmVyc2l0eSwgV3VoYW4sIEh1YmVp
LCBDaGluYS4mI3hEO0RlcGFydG1lbnQgb2YgRW1lcmdlbmN5IE1lZGljaW5lLCBaaG9uZ25hbiBI
b3NwaXRhbCBvZiBXdWhhbiBVbml2ZXJzaXR5LCBXdWhhbiwgSHViZWksIENoaW5hLiYjeEQ7RGVw
YXJ0bWVudCBvZiBMYWJvcmF0b3J5IE1lZGljaW5lLCBaaG9uZ25hbiBIb3NwaXRhbCBvZiBXdWhh
biBVbml2ZXJzaXR5LCBXdWhhbiwgSHViZWksIENoaW5hLiYjeEQ7RGVwYXJ0bWVudCBvZiBVcm9s
b2d5LCBaaG9uZ25hbiBIb3NwaXRhbCBvZiBXdWhhbiBVbml2ZXJzaXR5LCBXdWhhbiwgSHViZWks
IENoaW5hLjwvYXV0aC1hZGRyZXNzPjx0aXRsZXM+PHRpdGxlPkNsaW5pY2FsIENoYXJhY3Rlcmlz
dGljcyBvZiAxMzggSG9zcGl0YWxpemVkIFBhdGllbnRzIFdpdGggMjAxOSBOb3ZlbCBDb3JvbmF2
aXJ1cy1JbmZlY3RlZCBQbmV1bW9uaWEgaW4gV3VoYW4sIENoaW5hPC90aXRsZT48c2Vjb25kYXJ5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YTwvZnVsbC10aXRsZT48YWJici0xPkphbWE8L2FiYnItMT48L2FsdC1wZXJpb2RpY2FsPjxlZGl0
aW9uPjIwMjAvMDIvMDg8L2VkaXRpb24+PGRhdGVzPjx5ZWFyPjIwMjA8L3llYXI+PHB1Yi1kYXRl
cz48ZGF0ZT5GZWIgNzwvZGF0ZT48L3B1Yi1kYXRlcz48L2RhdGVzPjxpc2JuPjAwOTgtNzQ4NDwv
aXNibj48YWNjZXNzaW9uLW51bT4zMjAzMTU3MDwvYWNjZXNzaW9uLW51bT48dXJscz48L3VybHM+
PGN1c3RvbTI+UE1DNzA0Mjg4MTwvY3VzdG9tMj48ZWxlY3Ryb25pYy1yZXNvdXJjZS1udW0+MTAu
MTAwMS9qYW1hLjIwMjAuMTU4NTwvZWxlY3Ryb25pYy1yZXNvdXJjZS1udW0+PHJlbW90ZS1kYXRh
YmFzZS1wcm92aWRlcj5OTE08L3JlbW90ZS1kYXRhYmFzZS1wcm92aWRlcj48bGFuZ3VhZ2U+ZW5n
PC9sYW5ndWFnZT48L3JlY29yZD48L0NpdGU+PC9FbmROb3RlPgBAAA==
</w:fldData>
        </w:fldChar>
      </w:r>
      <w:r>
        <w:rPr>
          <w:rFonts w:ascii="Book Antiqua" w:eastAsia="Microsoft YaHei UI" w:hAnsi="Book Antiqua" w:cs="Times New Roman"/>
          <w:sz w:val="24"/>
          <w:shd w:val="clear" w:color="auto" w:fill="FFFFFF"/>
          <w:vertAlign w:val="superscript"/>
        </w:rPr>
        <w:instrText xml:space="preserve"> ADDIN EN.CITE </w:instrText>
      </w:r>
      <w:r>
        <w:rPr>
          <w:rFonts w:ascii="Book Antiqua" w:eastAsia="Microsoft YaHei UI" w:hAnsi="Book Antiqua" w:cs="Times New Roman"/>
          <w:sz w:val="24"/>
          <w:shd w:val="clear" w:color="auto" w:fill="FFFFFF"/>
          <w:vertAlign w:val="superscript"/>
        </w:rPr>
        <w:fldChar w:fldCharType="begin">
          <w:fldData xml:space="preserve">PEVuZE5vdGU+PENpdGU+PEF1dGhvcj5XYW5nPC9BdXRob3I+PFllYXI+MjAyMDwvWWVhcj48UmVj
TnVtPjg8L1JlY051bT48RGlzcGxheVRleHQ+PHN0eWxlIGZhY2U9InN1cGVyc2NyaXB0Ij5bOF08
L3N0eWxlPjwvRGlzcGxheVRleHQ+PHJlY29yZD48cmVjLW51bWJlcj44PC9yZWMtbnVtYmVyPjxm
b3JlaWduLWtleXM+PGtleSBhcHA9IkVOIiBkYi1pZD0icHY1cDV0cGZ1d2EwcmNlc3d6YXg5MHQx
OTI5ZjU5MmF4eHRzIiB0aW1lc3RhbXA9IjE1ODg4MTc1ODUiPjg8L2tleT48L2ZvcmVpZ24ta2V5
cz48cmVmLXR5cGUgbmFtZT0iSm91cm5hbCBBcnRpY2xlIj4xNzwvcmVmLXR5cGU+PGNvbnRyaWJ1
dG9ycz48YXV0aG9ycz48YXV0aG9yPldhbmcsIEQuPC9hdXRob3I+PGF1dGhvcj5IdSwgQi48L2F1
dGhvcj48YXV0aG9yPkh1LCBDLjwvYXV0aG9yPjxhdXRob3I+Wmh1LCBGLjwvYXV0aG9yPjxhdXRo
b3I+TGl1LCBYLjwvYXV0aG9yPjxhdXRob3I+WmhhbmcsIEouPC9hdXRob3I+PGF1dGhvcj5XYW5n
LCBCLjwvYXV0aG9yPjxhdXRob3I+WGlhbmcsIEguPC9hdXRob3I+PGF1dGhvcj5DaGVuZywgWi48
L2F1dGhvcj48YXV0aG9yPlhpb25nLCBZLjwvYXV0aG9yPjxhdXRob3I+WmhhbywgWS48L2F1dGhv
cj48YXV0aG9yPkxpLCBZLjwvYXV0aG9yPjxhdXRob3I+V2FuZywgWC48L2F1dGhvcj48YXV0aG9y
PlBlbmcsIFouPC9hdXRob3I+PC9hdXRob3JzPjwvY29udHJpYnV0b3JzPjxhdXRoLWFkZHJlc3M+
RGVwYXJ0bWVudCBvZiBDcml0aWNhbCBDYXJlIE1lZGljaW5lLCBaaG9uZ25hbiBIb3NwaXRhbCBv
ZiBXdWhhbiBVbml2ZXJzaXR5LCBXdWhhbiwgSHViZWksIENoaW5hLiYjeEQ7RGVwYXJ0bWVudCBv
ZiBQdWxtb25hcnkgTWVkaWNpbmUsIFpob25nbmFuIEhvc3BpdGFsIG9mIFd1aGFuIFVuaXZlcnNp
dHksIFd1aGFuLCBIdWJlaSwgQ2hpbmEuJiN4RDtEZXBhcnRtZW50IG9mIEluZmVjdGlvdXMgRGlz
ZWFzZSwgWmhvbmduYW4gSG9zcGl0YWwgb2YgV3VoYW4gVW5pdmVyc2l0eSwgV3VoYW4sIEh1YmVp
LCBDaGluYS4mI3hEO0RlcGFydG1lbnQgb2YgRW1lcmdlbmN5IE1lZGljaW5lLCBaaG9uZ25hbiBI
b3NwaXRhbCBvZiBXdWhhbiBVbml2ZXJzaXR5LCBXdWhhbiwgSHViZWksIENoaW5hLiYjeEQ7RGVw
YXJ0bWVudCBvZiBMYWJvcmF0b3J5IE1lZGljaW5lLCBaaG9uZ25hbiBIb3NwaXRhbCBvZiBXdWhh
biBVbml2ZXJzaXR5LCBXdWhhbiwgSHViZWksIENoaW5hLiYjeEQ7RGVwYXJ0bWVudCBvZiBVcm9s
b2d5LCBaaG9uZ25hbiBIb3NwaXRhbCBvZiBXdWhhbiBVbml2ZXJzaXR5LCBXdWhhbiwgSHViZWks
IENoaW5hLjwvYXV0aC1hZGRyZXNzPjx0aXRsZXM+PHRpdGxlPkNsaW5pY2FsIENoYXJhY3Rlcmlz
dGljcyBvZiAxMzggSG9zcGl0YWxpemVkIFBhdGllbnRzIFdpdGggMjAxOSBOb3ZlbCBDb3JvbmF2
aXJ1cy1JbmZlY3RlZCBQbmV1bW9uaWEgaW4gV3VoYW4sIENoaW5hPC90aXRsZT48c2Vjb25kYXJ5
LXRpdGxlPkphbWE8L3NlY29uZGFyeS10aXRsZT48YWx0LXRpdGxlPkphbWE8L2FsdC10aXRsZT48
L3RpdGxlcz48cGVyaW9kaWNhbD48ZnVsbC10aXRsZT5KYW1hPC9mdWxsLXRpdGxlPjxhYmJyLTE+
SmFtYTwvYWJici0xPjwvcGVyaW9kaWNhbD48YWx0LXBlcmlvZGljYWw+PGZ1bGwtdGl0bGU+SmFt
YTwvZnVsbC10aXRsZT48YWJici0xPkphbWE8L2FiYnItMT48L2FsdC1wZXJpb2RpY2FsPjxlZGl0
aW9uPjIwMjAvMDIvMDg8L2VkaXRpb24+PGRhdGVzPjx5ZWFyPjIwMjA8L3llYXI+PHB1Yi1kYXRl
cz48ZGF0ZT5GZWIgNzwvZGF0ZT48L3B1Yi1kYXRlcz48L2RhdGVzPjxpc2JuPjAwOTgtNzQ4NDwv
aXNibj48YWNjZXNzaW9uLW51bT4zMjAzMTU3MDwvYWNjZXNzaW9uLW51bT48dXJscz48L3VybHM+
PGN1c3RvbTI+UE1DNzA0Mjg4MTwvY3VzdG9tMj48ZWxlY3Ryb25pYy1yZXNvdXJjZS1udW0+MTAu
MTAwMS9qYW1hLjIwMjAuMTU4NTwvZWxlY3Ryb25pYy1yZXNvdXJjZS1udW0+PHJlbW90ZS1kYXRh
YmFzZS1wcm92aWRlcj5OTE08L3JlbW90ZS1kYXRhYmFzZS1wcm92aWRlcj48bGFuZ3VhZ2U+ZW5n
PC9sYW5ndWFnZT48L3JlY29yZD48L0NpdGU+PC9FbmROb3RlPgBAAA==
</w:fldData>
        </w:fldChar>
      </w:r>
      <w:r>
        <w:rPr>
          <w:rFonts w:ascii="Book Antiqua" w:eastAsia="Microsoft YaHei UI" w:hAnsi="Book Antiqua" w:cs="Times New Roman"/>
          <w:sz w:val="24"/>
          <w:shd w:val="clear" w:color="auto" w:fill="FFFFFF"/>
          <w:vertAlign w:val="superscript"/>
        </w:rPr>
        <w:instrText xml:space="preserve"> ADDIN EN.CITE.DATA </w:instrText>
      </w:r>
      <w:r>
        <w:rPr>
          <w:rFonts w:ascii="Book Antiqua" w:eastAsia="Microsoft YaHei UI" w:hAnsi="Book Antiqua" w:cs="Times New Roman"/>
          <w:sz w:val="24"/>
          <w:shd w:val="clear" w:color="auto" w:fill="FFFFFF"/>
          <w:vertAlign w:val="superscript"/>
        </w:rPr>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vertAlign w:val="superscript"/>
        </w:rPr>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[8]</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 xml:space="preserve">Forward </w:t>
      </w:r>
      <w:r>
        <w:rPr>
          <w:rFonts w:ascii="Book Antiqua" w:eastAsia="Microsoft YaHei UI" w:hAnsi="Book Antiqua" w:cs="Times New Roman"/>
          <w:sz w:val="24"/>
          <w:shd w:val="clear" w:color="auto" w:fill="FFFFFF"/>
        </w:rPr>
        <w:t>primer</w:t>
      </w:r>
      <w:r>
        <w:rPr>
          <w:rFonts w:ascii="Book Antiqua" w:eastAsia="Microsoft YaHei UI" w:hAnsi="Book Antiqua" w:cs="Times New Roman"/>
          <w:sz w:val="24"/>
          <w:shd w:val="clear" w:color="auto" w:fill="FFFFFF"/>
        </w:rPr>
        <w:t>,</w:t>
      </w:r>
      <w:r>
        <w:rPr>
          <w:rFonts w:ascii="Book Antiqua" w:eastAsia="Microsoft YaHei UI" w:hAnsi="Book Antiqua" w:cs="Times New Roman"/>
          <w:sz w:val="24"/>
          <w:shd w:val="clear" w:color="auto" w:fill="FFFFFF"/>
        </w:rPr>
        <w:t xml:space="preserve"> GGGGAACTTCTCCTGCTAGAAT</w:t>
      </w:r>
      <w:r>
        <w:rPr>
          <w:rFonts w:ascii="Book Antiqua" w:eastAsia="Microsoft YaHei UI" w:hAnsi="Book Antiqua" w:cs="Times New Roman"/>
          <w:sz w:val="24"/>
          <w:shd w:val="clear" w:color="auto" w:fill="FFFFFF"/>
        </w:rPr>
        <w:t xml:space="preserve"> and </w:t>
      </w:r>
      <w:r>
        <w:rPr>
          <w:rFonts w:ascii="Book Antiqua" w:eastAsia="Microsoft YaHei UI" w:hAnsi="Book Antiqua" w:cs="Times New Roman"/>
          <w:sz w:val="24"/>
          <w:shd w:val="clear" w:color="auto" w:fill="FFFFFF"/>
        </w:rPr>
        <w:t>reverse</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primer</w:t>
      </w:r>
      <w:r>
        <w:rPr>
          <w:rFonts w:ascii="Book Antiqua" w:eastAsia="Microsoft YaHei UI" w:hAnsi="Book Antiqua" w:cs="Times New Roman"/>
          <w:sz w:val="24"/>
          <w:shd w:val="clear" w:color="auto" w:fill="FFFFFF"/>
        </w:rPr>
        <w:t>,</w:t>
      </w:r>
      <w:r>
        <w:rPr>
          <w:rFonts w:ascii="Book Antiqua" w:eastAsia="Microsoft YaHei UI" w:hAnsi="Book Antiqua" w:cs="Times New Roman"/>
          <w:sz w:val="24"/>
          <w:shd w:val="clear" w:color="auto" w:fill="FFFFFF"/>
        </w:rPr>
        <w:t xml:space="preserve"> CAGACATTTTGCTCTCAAGCTG</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 xml:space="preserve">and the probe 5′-FAM-TTGCTGCTGCTTGACAGATT-TAMRA-3′. Conditions for the amplifications were </w:t>
      </w:r>
      <w:r>
        <w:rPr>
          <w:rFonts w:ascii="Book Antiqua" w:eastAsia="Microsoft YaHei UI" w:hAnsi="Book Antiqua" w:cs="Times New Roman"/>
          <w:sz w:val="24"/>
          <w:shd w:val="clear" w:color="auto" w:fill="FFFFFF"/>
        </w:rPr>
        <w:t xml:space="preserve">50 °C for 30 min, </w:t>
      </w:r>
      <w:r>
        <w:rPr>
          <w:rFonts w:ascii="Book Antiqua" w:eastAsia="Microsoft YaHei UI" w:hAnsi="Book Antiqua" w:cs="Times New Roman"/>
          <w:sz w:val="24"/>
          <w:shd w:val="clear" w:color="auto" w:fill="FFFFFF"/>
        </w:rPr>
        <w:t xml:space="preserve">95 °C for 1 min, followed by 45 cycles </w:t>
      </w:r>
      <w:r>
        <w:rPr>
          <w:rFonts w:ascii="Book Antiqua" w:eastAsia="Microsoft YaHei UI" w:hAnsi="Book Antiqua" w:cs="Times New Roman"/>
          <w:sz w:val="24"/>
          <w:shd w:val="clear" w:color="auto" w:fill="FFFFFF"/>
        </w:rPr>
        <w:t xml:space="preserve">of </w:t>
      </w:r>
      <w:r>
        <w:rPr>
          <w:rFonts w:ascii="Book Antiqua" w:eastAsia="Microsoft YaHei UI" w:hAnsi="Book Antiqua" w:cs="Times New Roman"/>
          <w:sz w:val="24"/>
          <w:shd w:val="clear" w:color="auto" w:fill="FFFFFF"/>
        </w:rPr>
        <w:t>95 °C for 15 s and</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 xml:space="preserve">60 °C for 30 s. The patients diagnosed with COVID-19 were positive for the SARS-CoV-2 nucleic acid test, and all the patients released from </w:t>
      </w:r>
      <w:r>
        <w:rPr>
          <w:rFonts w:ascii="Book Antiqua" w:eastAsia="Microsoft YaHei UI" w:hAnsi="Book Antiqua" w:cs="Times New Roman"/>
          <w:bCs/>
          <w:spacing w:val="5"/>
          <w:sz w:val="24"/>
          <w:shd w:val="clear" w:color="auto" w:fill="FFFFFF"/>
        </w:rPr>
        <w:t>isolation</w:t>
      </w:r>
      <w:r>
        <w:rPr>
          <w:rFonts w:ascii="Book Antiqua" w:eastAsia="Microsoft YaHei UI" w:hAnsi="Book Antiqua" w:cs="Times New Roman"/>
          <w:sz w:val="24"/>
          <w:shd w:val="clear" w:color="auto" w:fill="FFFFFF"/>
        </w:rPr>
        <w:t xml:space="preserve"> and discharged from hospital were tested for SARS-CoV-2 nucleic acid at least twice.</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All the patients </w:t>
      </w:r>
      <w:r>
        <w:rPr>
          <w:rFonts w:ascii="Book Antiqua" w:eastAsia="Microsoft YaHei UI" w:hAnsi="Book Antiqua" w:cs="Times New Roman"/>
          <w:sz w:val="24"/>
          <w:shd w:val="clear" w:color="auto" w:fill="FFFFFF"/>
        </w:rPr>
        <w:t>received antiviral, t</w:t>
      </w:r>
      <w:r>
        <w:rPr>
          <w:rFonts w:ascii="Book Antiqua" w:eastAsia="Microsoft YaHei UI" w:hAnsi="Book Antiqua" w:cs="Times New Roman"/>
          <w:sz w:val="24"/>
        </w:rPr>
        <w:t xml:space="preserve">raditional Chinese medicine (TCM), and symptomatic </w:t>
      </w:r>
      <w:r>
        <w:rPr>
          <w:rFonts w:ascii="Book Antiqua" w:eastAsia="Microsoft YaHei UI" w:hAnsi="Book Antiqua" w:cs="Times New Roman"/>
          <w:sz w:val="24"/>
          <w:shd w:val="clear" w:color="auto" w:fill="FFFFFF"/>
        </w:rPr>
        <w:t>therapy according to the Diagnosis and Treatment Protocol for Novel Coronavirus Pneumonia (Trial Version 7)</w:t>
      </w:r>
      <w:r>
        <w:rPr>
          <w:rFonts w:ascii="Book Antiqua" w:eastAsia="Microsoft YaHei UI" w:hAnsi="Book Antiqua" w:cs="Times New Roman"/>
          <w:sz w:val="24"/>
          <w:shd w:val="clear" w:color="auto" w:fill="FFFFFF"/>
          <w:vertAlign w:val="superscript"/>
        </w:rPr>
        <w:fldChar w:fldCharType="begin"/>
      </w:r>
      <w:r>
        <w:rPr>
          <w:rFonts w:ascii="Book Antiqua" w:eastAsia="Microsoft YaHei UI" w:hAnsi="Book Antiqua" w:cs="Times New Roman"/>
          <w:sz w:val="24"/>
          <w:shd w:val="clear" w:color="auto" w:fill="FFFFFF"/>
          <w:vertAlign w:val="superscript"/>
        </w:rPr>
        <w:instrText xml:space="preserve"> ADDIN EN.CITE &lt;EndNote&gt;&lt;Cite&gt;&lt;Author&gt;National health commission of the Peopl</w:instrText>
      </w:r>
      <w:r>
        <w:rPr>
          <w:rFonts w:ascii="Book Antiqua" w:eastAsia="Microsoft YaHei UI" w:hAnsi="Book Antiqua" w:cs="Times New Roman"/>
          <w:sz w:val="24"/>
          <w:shd w:val="clear" w:color="auto" w:fill="FFFFFF"/>
          <w:vertAlign w:val="superscript"/>
        </w:rPr>
        <w:instrText>e&amp;apos;s Republic of China&lt;/Author&gt;&lt;Year&gt;2020&lt;/Year&gt;&lt;RecNum&gt;7&lt;/RecNum&gt;&lt;DisplayText&gt;&lt;style face="superscript"&gt;[7]&lt;/style&gt;&lt;/DisplayText&gt;&lt;record&gt;&lt;rec-number&gt;7&lt;/rec-number&gt;&lt;foreign-keys&gt;&lt;key app="EN" db-id="pv5p5tpfuwa0rceswzax90t1929f592axxts" timestamp="1588</w:instrText>
      </w:r>
      <w:r>
        <w:rPr>
          <w:rFonts w:ascii="Book Antiqua" w:eastAsia="Microsoft YaHei UI" w:hAnsi="Book Antiqua" w:cs="Times New Roman"/>
          <w:sz w:val="24"/>
          <w:shd w:val="clear" w:color="auto" w:fill="FFFFFF"/>
          <w:vertAlign w:val="superscript"/>
        </w:rPr>
        <w:instrText>817562"&gt;7&lt;/key&gt;&lt;/foreign-keys&gt;&lt;ref-type name="Journal Article"&gt;17&lt;/ref-type&gt;&lt;contributors&gt;&lt;authors&gt;&lt;author&gt;National health commission of the People&amp;apos;s Republic of China, Office of the State Administration of Chinese Medicine&lt;/author&gt;&lt;/authors&gt;&lt;/contrib</w:instrText>
      </w:r>
      <w:r>
        <w:rPr>
          <w:rFonts w:ascii="Book Antiqua" w:eastAsia="Microsoft YaHei UI" w:hAnsi="Book Antiqua" w:cs="Times New Roman"/>
          <w:sz w:val="24"/>
          <w:shd w:val="clear" w:color="auto" w:fill="FFFFFF"/>
          <w:vertAlign w:val="superscript"/>
        </w:rPr>
        <w:instrText>utors&gt;&lt;titles&gt;&lt;title&gt;Diagnosis and Treatment Protocol for Novel Coronavirus Pneumonia (trial version 6).&lt;/title&gt;&lt;/titles&gt;&lt;dates&gt;&lt;year&gt;2020&lt;/year&gt;&lt;pub-dates&gt;&lt;date&gt;February 18&lt;/date&gt;&lt;/pub-dates&gt;&lt;/dates&gt;&lt;urls&gt;&lt;/urls&gt;&lt;/record&gt;&lt;/Cite&gt;&lt;/EndNote&gt;</w:instrText>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[7]</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rPr>
        <w: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b/>
          <w:bCs/>
          <w:i/>
          <w:iCs/>
          <w:sz w:val="24"/>
          <w:shd w:val="clear" w:color="auto" w:fill="FFFFFF"/>
        </w:rPr>
      </w:pPr>
      <w:r>
        <w:rPr>
          <w:rFonts w:ascii="Book Antiqua" w:eastAsia="Microsoft YaHei UI" w:hAnsi="Book Antiqua" w:cs="Times New Roman"/>
          <w:b/>
          <w:bCs/>
          <w:i/>
          <w:iCs/>
          <w:sz w:val="24"/>
          <w:shd w:val="clear" w:color="auto" w:fill="FFFFFF"/>
        </w:rPr>
        <w:t>Statisti</w:t>
      </w:r>
      <w:r>
        <w:rPr>
          <w:rFonts w:ascii="Book Antiqua" w:eastAsia="Microsoft YaHei UI" w:hAnsi="Book Antiqua" w:cs="Times New Roman"/>
          <w:b/>
          <w:bCs/>
          <w:i/>
          <w:iCs/>
          <w:sz w:val="24"/>
          <w:shd w:val="clear" w:color="auto" w:fill="FFFFFF"/>
        </w:rPr>
        <w:t>cal analysis</w:t>
      </w: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The patients’ data were collected or supplemented by interviews with patients and relatives, and all the data (including epidemiological, demographic, clinical, laboratory, treatment, and outcome data) were imported into an excel worksheet</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a</w:t>
      </w:r>
      <w:r>
        <w:rPr>
          <w:rFonts w:ascii="Book Antiqua" w:eastAsia="Microsoft YaHei UI" w:hAnsi="Book Antiqua" w:cs="Times New Roman"/>
          <w:sz w:val="24"/>
          <w:shd w:val="clear" w:color="auto" w:fill="FFFFFF"/>
        </w:rPr>
        <w:t>nd statistically analyzed by using SPSS 25.0 software (IBM, Armonk, NY, United States). All the data were checked by two physicians (</w:t>
      </w:r>
      <w:r>
        <w:rPr>
          <w:rFonts w:ascii="Book Antiqua" w:eastAsia="Microsoft YaHei UI" w:hAnsi="Book Antiqua" w:cs="Times New Roman"/>
          <w:sz w:val="24"/>
        </w:rPr>
        <w:t>Huang J</w:t>
      </w:r>
      <w:r>
        <w:rPr>
          <w:rFonts w:ascii="Book Antiqua" w:eastAsia="Microsoft YaHei UI" w:hAnsi="Book Antiqua" w:cs="Times New Roman"/>
          <w:sz w:val="24"/>
          <w:shd w:val="clear" w:color="auto" w:fill="FFFFFF"/>
        </w:rPr>
        <w:t xml:space="preserve"> and Lin HL), and any difference in interpretation between the two physicians was adjudicated by a third researcher </w:t>
      </w:r>
      <w:r>
        <w:rPr>
          <w:rFonts w:ascii="Book Antiqua" w:eastAsia="Microsoft YaHei UI" w:hAnsi="Book Antiqua" w:cs="Times New Roman"/>
          <w:sz w:val="24"/>
          <w:shd w:val="clear" w:color="auto" w:fill="FFFFFF"/>
        </w:rPr>
        <w:t>(</w:t>
      </w:r>
      <w:r>
        <w:rPr>
          <w:rFonts w:ascii="Book Antiqua" w:eastAsia="Microsoft YaHei UI" w:hAnsi="Book Antiqua" w:cs="Times New Roman"/>
          <w:sz w:val="24"/>
        </w:rPr>
        <w:t>Yang XF</w:t>
      </w:r>
      <w:r>
        <w:rPr>
          <w:rFonts w:ascii="Book Antiqua" w:eastAsia="Microsoft YaHei UI" w:hAnsi="Book Antiqua" w:cs="Times New Roman"/>
          <w:sz w:val="24"/>
          <w:shd w:val="clear" w:color="auto" w:fill="FFFFFF"/>
        </w:rPr>
        <w:t>).</w:t>
      </w:r>
    </w:p>
    <w:p w:rsidR="00A20304" w:rsidRDefault="00C7284B">
      <w:pPr>
        <w:shd w:val="clear" w:color="auto" w:fill="FFFFFF"/>
        <w:kinsoku w:val="0"/>
        <w:overflowPunct w:val="0"/>
        <w:autoSpaceDE w:val="0"/>
        <w:autoSpaceDN w:val="0"/>
        <w:adjustRightInd w:val="0"/>
        <w:snapToGrid w:val="0"/>
        <w:spacing w:after="0" w:line="360" w:lineRule="auto"/>
        <w:ind w:firstLineChars="200" w:firstLine="480"/>
        <w:textAlignment w:val="baseline"/>
        <w:outlineLvl w:val="1"/>
        <w:rPr>
          <w:rFonts w:ascii="Book Antiqua" w:eastAsia="Microsoft YaHei UI" w:hAnsi="Book Antiqua" w:cs="Times New Roman"/>
          <w:kern w:val="0"/>
          <w:sz w:val="24"/>
        </w:rPr>
      </w:pPr>
      <w:r>
        <w:rPr>
          <w:rFonts w:ascii="Book Antiqua" w:eastAsia="Microsoft YaHei UI" w:hAnsi="Book Antiqua" w:cs="Times New Roman"/>
          <w:kern w:val="0"/>
          <w:sz w:val="24"/>
        </w:rPr>
        <w:t xml:space="preserve">Numerical variables </w:t>
      </w:r>
      <w:r>
        <w:rPr>
          <w:rFonts w:ascii="Book Antiqua" w:eastAsia="Microsoft YaHei UI" w:hAnsi="Book Antiqua" w:cs="Times New Roman"/>
          <w:kern w:val="0"/>
          <w:sz w:val="24"/>
        </w:rPr>
        <w:t xml:space="preserve">are </w:t>
      </w:r>
      <w:r>
        <w:rPr>
          <w:rFonts w:ascii="Book Antiqua" w:eastAsia="Microsoft YaHei UI" w:hAnsi="Book Antiqua" w:cs="Times New Roman"/>
          <w:kern w:val="0"/>
          <w:sz w:val="24"/>
        </w:rPr>
        <w:t xml:space="preserve">described using </w:t>
      </w:r>
      <w:r>
        <w:rPr>
          <w:rFonts w:ascii="Book Antiqua" w:eastAsia="Microsoft YaHei UI" w:hAnsi="Book Antiqua" w:cs="Times New Roman"/>
          <w:kern w:val="0"/>
          <w:sz w:val="24"/>
        </w:rPr>
        <w:t xml:space="preserve">the </w:t>
      </w:r>
      <w:r>
        <w:rPr>
          <w:rFonts w:ascii="Book Antiqua" w:eastAsia="Microsoft YaHei UI" w:hAnsi="Book Antiqua" w:cs="Times New Roman"/>
          <w:kern w:val="0"/>
          <w:sz w:val="24"/>
        </w:rPr>
        <w:t xml:space="preserve">mean ± SD, 95% confidence interval (95%CI), </w:t>
      </w:r>
      <w:proofErr w:type="gramStart"/>
      <w:r>
        <w:rPr>
          <w:rFonts w:ascii="Book Antiqua" w:eastAsia="Microsoft YaHei UI" w:hAnsi="Book Antiqua" w:cs="Times New Roman"/>
          <w:kern w:val="0"/>
          <w:sz w:val="24"/>
        </w:rPr>
        <w:t>median,</w:t>
      </w:r>
      <w:proofErr w:type="gramEnd"/>
      <w:r>
        <w:rPr>
          <w:rFonts w:ascii="Book Antiqua" w:eastAsia="Microsoft YaHei UI" w:hAnsi="Book Antiqua" w:cs="Times New Roman"/>
          <w:kern w:val="0"/>
          <w:sz w:val="24"/>
        </w:rPr>
        <w:t xml:space="preserve"> and interquartile range (IQR) values. Categorical variables </w:t>
      </w:r>
      <w:r>
        <w:rPr>
          <w:rFonts w:ascii="Book Antiqua" w:eastAsia="Microsoft YaHei UI" w:hAnsi="Book Antiqua" w:cs="Times New Roman"/>
          <w:kern w:val="0"/>
          <w:sz w:val="24"/>
        </w:rPr>
        <w:t xml:space="preserve">are </w:t>
      </w:r>
      <w:r>
        <w:rPr>
          <w:rFonts w:ascii="Book Antiqua" w:eastAsia="Microsoft YaHei UI" w:hAnsi="Book Antiqua" w:cs="Times New Roman"/>
          <w:kern w:val="0"/>
          <w:sz w:val="24"/>
        </w:rPr>
        <w:t xml:space="preserve">described as percentages and </w:t>
      </w:r>
      <w:r>
        <w:rPr>
          <w:rFonts w:ascii="Book Antiqua" w:eastAsia="Microsoft YaHei UI" w:hAnsi="Book Antiqua" w:cs="Times New Roman"/>
          <w:kern w:val="0"/>
          <w:sz w:val="24"/>
        </w:rPr>
        <w:t xml:space="preserve">were </w:t>
      </w:r>
      <w:r>
        <w:rPr>
          <w:rFonts w:ascii="Book Antiqua" w:eastAsia="Microsoft YaHei UI" w:hAnsi="Book Antiqua" w:cs="Times New Roman"/>
          <w:kern w:val="0"/>
          <w:sz w:val="24"/>
        </w:rPr>
        <w:t xml:space="preserve">compared using the </w:t>
      </w:r>
      <w:r>
        <w:rPr>
          <w:rFonts w:ascii="Book Antiqua" w:eastAsia="Microsoft YaHei UI" w:hAnsi="Book Antiqua" w:cs="Times New Roman"/>
          <w:i/>
          <w:iCs/>
          <w:kern w:val="0"/>
          <w:sz w:val="24"/>
        </w:rPr>
        <w:t>χ</w:t>
      </w:r>
      <w:r>
        <w:rPr>
          <w:rFonts w:ascii="Book Antiqua" w:eastAsia="Microsoft YaHei UI" w:hAnsi="Book Antiqua" w:cs="Times New Roman"/>
          <w:i/>
          <w:iCs/>
          <w:kern w:val="0"/>
          <w:sz w:val="24"/>
          <w:vertAlign w:val="superscript"/>
        </w:rPr>
        <w:t>2</w:t>
      </w:r>
      <w:r>
        <w:rPr>
          <w:rFonts w:ascii="Book Antiqua" w:eastAsia="Microsoft YaHei UI" w:hAnsi="Book Antiqua" w:cs="Times New Roman"/>
          <w:kern w:val="0"/>
          <w:sz w:val="24"/>
        </w:rPr>
        <w:t xml:space="preserve"> test. </w:t>
      </w:r>
      <w:r>
        <w:rPr>
          <w:rFonts w:ascii="Book Antiqua" w:eastAsia="Microsoft YaHei UI" w:hAnsi="Book Antiqua" w:cs="Times New Roman"/>
          <w:i/>
          <w:iCs/>
          <w:kern w:val="0"/>
          <w:sz w:val="24"/>
        </w:rPr>
        <w:t>P</w:t>
      </w:r>
      <w:r>
        <w:rPr>
          <w:rFonts w:ascii="Book Antiqua" w:eastAsia="Microsoft YaHei UI" w:hAnsi="Book Antiqua" w:cs="Times New Roman"/>
          <w:kern w:val="0"/>
          <w:sz w:val="24"/>
        </w:rPr>
        <w:t xml:space="preserve"> &lt;</w:t>
      </w:r>
      <w:r>
        <w:rPr>
          <w:rFonts w:ascii="Book Antiqua" w:eastAsia="Microsoft YaHei UI" w:hAnsi="Book Antiqua" w:cs="Times New Roman"/>
          <w:kern w:val="0"/>
          <w:sz w:val="24"/>
        </w:rPr>
        <w:t xml:space="preserve"> 0.05 was considered statistically significant.</w:t>
      </w:r>
    </w:p>
    <w:p w:rsidR="00A20304" w:rsidRDefault="00A20304">
      <w:pPr>
        <w:adjustRightInd w:val="0"/>
        <w:snapToGrid w:val="0"/>
        <w:spacing w:after="0" w:line="360" w:lineRule="auto"/>
        <w:rPr>
          <w:rFonts w:ascii="Book Antiqua" w:eastAsia="Microsoft YaHei UI" w:hAnsi="Book Antiqua" w:cs="Times New Roman"/>
          <w:sz w:val="24"/>
          <w:shd w:val="clear" w:color="auto" w:fill="FFFFFF"/>
        </w:rPr>
      </w:pPr>
    </w:p>
    <w:p w:rsidR="00A20304" w:rsidRDefault="00C7284B">
      <w:pPr>
        <w:snapToGrid w:val="0"/>
        <w:spacing w:after="0" w:line="360" w:lineRule="auto"/>
        <w:rPr>
          <w:rFonts w:ascii="Book Antiqua" w:hAnsi="Book Antiqua" w:cs="Arial"/>
          <w:sz w:val="24"/>
          <w:u w:val="single"/>
        </w:rPr>
      </w:pPr>
      <w:r>
        <w:rPr>
          <w:rFonts w:ascii="Book Antiqua" w:hAnsi="Book Antiqua" w:cs="Arial"/>
          <w:b/>
          <w:sz w:val="24"/>
          <w:u w:val="single"/>
        </w:rPr>
        <w:t>RESULTS</w:t>
      </w:r>
    </w:p>
    <w:p w:rsidR="00A20304" w:rsidRDefault="00C7284B">
      <w:pPr>
        <w:adjustRightInd w:val="0"/>
        <w:snapToGrid w:val="0"/>
        <w:spacing w:after="0" w:line="360" w:lineRule="auto"/>
        <w:rPr>
          <w:rFonts w:ascii="Book Antiqua" w:eastAsia="Microsoft YaHei UI" w:hAnsi="Book Antiqua" w:cs="Times New Roman"/>
          <w:b/>
          <w:i/>
          <w:iCs/>
          <w:sz w:val="24"/>
          <w:shd w:val="clear" w:color="auto" w:fill="FFFFFF"/>
        </w:rPr>
      </w:pPr>
      <w:r>
        <w:rPr>
          <w:rFonts w:ascii="Book Antiqua" w:eastAsia="Microsoft YaHei UI" w:hAnsi="Book Antiqua" w:cs="Times New Roman"/>
          <w:b/>
          <w:i/>
          <w:iCs/>
          <w:sz w:val="24"/>
          <w:shd w:val="clear" w:color="auto" w:fill="FFFFFF"/>
        </w:rPr>
        <w:t>Patients’ demographic characteristics</w:t>
      </w: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kern w:val="0"/>
          <w:sz w:val="24"/>
          <w:lang w:bidi="ar"/>
        </w:rPr>
        <w:t xml:space="preserve">A total of 48 cases of COVID-19 were collected, of which 1 was mild, 38 were </w:t>
      </w:r>
      <w:r>
        <w:rPr>
          <w:rFonts w:ascii="Book Antiqua" w:eastAsia="Microsoft YaHei UI" w:hAnsi="Book Antiqua" w:cs="Times New Roman"/>
          <w:kern w:val="0"/>
          <w:sz w:val="24"/>
        </w:rPr>
        <w:t>moderate,</w:t>
      </w:r>
      <w:r>
        <w:rPr>
          <w:rFonts w:ascii="Book Antiqua" w:eastAsia="Microsoft YaHei UI" w:hAnsi="Book Antiqua" w:cs="Times New Roman"/>
          <w:kern w:val="0"/>
          <w:sz w:val="24"/>
          <w:lang w:bidi="ar"/>
        </w:rPr>
        <w:t xml:space="preserve"> and 9 were severe. </w:t>
      </w:r>
      <w:r>
        <w:rPr>
          <w:rFonts w:ascii="Book Antiqua" w:eastAsia="Microsoft YaHei UI" w:hAnsi="Book Antiqua" w:cs="Times New Roman"/>
          <w:sz w:val="24"/>
          <w:shd w:val="clear" w:color="auto" w:fill="FFFFFF"/>
        </w:rPr>
        <w:t xml:space="preserve">The mean age of </w:t>
      </w:r>
      <w:r>
        <w:rPr>
          <w:rFonts w:ascii="Book Antiqua" w:eastAsia="Microsoft YaHei UI" w:hAnsi="Book Antiqua" w:cs="Times New Roman"/>
          <w:kern w:val="0"/>
          <w:sz w:val="24"/>
          <w:lang w:bidi="ar"/>
        </w:rPr>
        <w:t xml:space="preserve">the 48 </w:t>
      </w:r>
      <w:r>
        <w:rPr>
          <w:rFonts w:ascii="Book Antiqua" w:eastAsia="Microsoft YaHei UI" w:hAnsi="Book Antiqua" w:cs="Times New Roman"/>
          <w:sz w:val="24"/>
          <w:shd w:val="clear" w:color="auto" w:fill="FFFFFF"/>
        </w:rPr>
        <w:t xml:space="preserve">patients was 44.35 ± 15.76 </w:t>
      </w:r>
      <w:r>
        <w:rPr>
          <w:rFonts w:ascii="Book Antiqua" w:eastAsia="Microsoft YaHei UI" w:hAnsi="Book Antiqua" w:cs="Times New Roman"/>
          <w:sz w:val="24"/>
          <w:shd w:val="clear" w:color="auto" w:fill="FFFFFF"/>
        </w:rPr>
        <w:t xml:space="preserve">(95%CI: 3.42-48.24) </w:t>
      </w:r>
      <w:r>
        <w:rPr>
          <w:rFonts w:ascii="Book Antiqua" w:eastAsia="Microsoft YaHei UI" w:hAnsi="Book Antiqua" w:cs="Times New Roman"/>
          <w:sz w:val="24"/>
          <w:shd w:val="clear" w:color="auto" w:fill="FFFFFF"/>
        </w:rPr>
        <w:t>years old</w:t>
      </w:r>
      <w:r>
        <w:rPr>
          <w:rFonts w:ascii="Book Antiqua" w:eastAsia="Microsoft YaHei UI" w:hAnsi="Book Antiqua" w:cs="Times New Roman"/>
          <w:sz w:val="24"/>
          <w:shd w:val="clear" w:color="auto" w:fill="FFFFFF"/>
        </w:rPr>
        <w:t xml:space="preserve">, and </w:t>
      </w:r>
      <w:r>
        <w:rPr>
          <w:rFonts w:ascii="Book Antiqua" w:eastAsia="Microsoft YaHei UI" w:hAnsi="Book Antiqua" w:cs="Times New Roman"/>
          <w:kern w:val="0"/>
          <w:sz w:val="24"/>
          <w:lang w:bidi="ar"/>
        </w:rPr>
        <w:t>the median age was 41</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 xml:space="preserve">(IQR: </w:t>
      </w:r>
      <w:r>
        <w:rPr>
          <w:rFonts w:ascii="Book Antiqua" w:eastAsia="Microsoft YaHei UI" w:hAnsi="Book Antiqua" w:cs="Times New Roman"/>
          <w:kern w:val="0"/>
          <w:sz w:val="24"/>
          <w:lang w:bidi="ar"/>
        </w:rPr>
        <w:lastRenderedPageBreak/>
        <w:t>34.75-53.75)</w:t>
      </w:r>
      <w:r>
        <w:rPr>
          <w:rFonts w:ascii="Book Antiqua" w:eastAsia="Microsoft YaHei UI" w:hAnsi="Book Antiqua" w:cs="Times New Roman"/>
          <w:kern w:val="0"/>
          <w:sz w:val="24"/>
          <w:lang w:bidi="ar"/>
        </w:rPr>
        <w:t xml:space="preserve"> years old</w:t>
      </w:r>
      <w:r>
        <w:rPr>
          <w:rFonts w:ascii="Book Antiqua" w:eastAsia="Microsoft YaHei UI" w:hAnsi="Book Antiqua" w:cs="Times New Roman"/>
          <w:kern w:val="0"/>
          <w:sz w:val="24"/>
          <w:lang w:bidi="ar"/>
        </w:rPr>
        <w:t xml:space="preserve">; for moderate cases, the </w:t>
      </w:r>
      <w:r>
        <w:rPr>
          <w:rFonts w:ascii="Book Antiqua" w:eastAsia="Microsoft YaHei UI" w:hAnsi="Book Antiqua" w:cs="Times New Roman"/>
          <w:kern w:val="0"/>
          <w:sz w:val="24"/>
        </w:rPr>
        <w:t>mean</w:t>
      </w:r>
      <w:r>
        <w:rPr>
          <w:rFonts w:ascii="Book Antiqua" w:eastAsia="Microsoft YaHei UI" w:hAnsi="Book Antiqua" w:cs="Times New Roman"/>
          <w:sz w:val="24"/>
          <w:shd w:val="clear" w:color="auto" w:fill="FFFFFF"/>
        </w:rPr>
        <w:t xml:space="preserve"> age </w:t>
      </w:r>
      <w:r>
        <w:rPr>
          <w:rFonts w:ascii="Book Antiqua" w:eastAsia="Microsoft YaHei UI" w:hAnsi="Book Antiqua" w:cs="Times New Roman"/>
          <w:kern w:val="0"/>
          <w:sz w:val="24"/>
          <w:lang w:bidi="ar"/>
        </w:rPr>
        <w:t>was 43.95 ± 16.24</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(95%CI: 12.64-75.36)</w:t>
      </w:r>
      <w:r>
        <w:rPr>
          <w:rFonts w:ascii="Book Antiqua" w:eastAsia="Microsoft YaHei UI" w:hAnsi="Book Antiqua" w:cs="Times New Roman"/>
          <w:kern w:val="0"/>
          <w:sz w:val="24"/>
          <w:lang w:bidi="ar"/>
        </w:rPr>
        <w:t xml:space="preserve"> years old</w:t>
      </w:r>
      <w:r>
        <w:rPr>
          <w:rFonts w:ascii="Book Antiqua" w:eastAsia="Microsoft YaHei UI" w:hAnsi="Book Antiqua" w:cs="Times New Roman"/>
          <w:kern w:val="0"/>
          <w:sz w:val="24"/>
          <w:lang w:bidi="ar"/>
        </w:rPr>
        <w:t>, and the median age was 41</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(IQR: 1</w:t>
      </w:r>
      <w:r>
        <w:rPr>
          <w:rFonts w:ascii="Book Antiqua" w:eastAsia="Microsoft YaHei UI" w:hAnsi="Book Antiqua" w:cs="Times New Roman"/>
          <w:kern w:val="0"/>
          <w:sz w:val="24"/>
          <w:lang w:bidi="ar"/>
        </w:rPr>
        <w:t>1.64-74.36)</w:t>
      </w:r>
      <w:r>
        <w:rPr>
          <w:rFonts w:ascii="Book Antiqua" w:eastAsia="Microsoft YaHei UI" w:hAnsi="Book Antiqua" w:cs="Times New Roman"/>
          <w:kern w:val="0"/>
          <w:sz w:val="24"/>
          <w:lang w:bidi="ar"/>
        </w:rPr>
        <w:t xml:space="preserve"> years old</w:t>
      </w:r>
      <w:r>
        <w:rPr>
          <w:rFonts w:ascii="Book Antiqua" w:eastAsia="Microsoft YaHei UI" w:hAnsi="Book Antiqua" w:cs="Times New Roman"/>
          <w:kern w:val="0"/>
          <w:sz w:val="24"/>
          <w:lang w:bidi="ar"/>
        </w:rPr>
        <w:t>; for severe cases, the mean age was 49.11 ± 13.45</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(95%CI: 22.54-75.46)</w:t>
      </w:r>
      <w:r>
        <w:rPr>
          <w:rFonts w:ascii="Book Antiqua" w:eastAsia="Microsoft YaHei UI" w:hAnsi="Book Antiqua" w:cs="Times New Roman"/>
          <w:kern w:val="0"/>
          <w:sz w:val="24"/>
          <w:lang w:bidi="ar"/>
        </w:rPr>
        <w:t xml:space="preserve"> years old</w:t>
      </w:r>
      <w:r>
        <w:rPr>
          <w:rFonts w:ascii="Book Antiqua" w:eastAsia="Microsoft YaHei UI" w:hAnsi="Book Antiqua" w:cs="Times New Roman"/>
          <w:kern w:val="0"/>
          <w:sz w:val="24"/>
          <w:lang w:bidi="ar"/>
        </w:rPr>
        <w:t xml:space="preserve">, and the median age was 47 </w:t>
      </w:r>
      <w:r>
        <w:rPr>
          <w:rFonts w:ascii="Book Antiqua" w:eastAsia="Microsoft YaHei UI" w:hAnsi="Book Antiqua" w:cs="Times New Roman"/>
          <w:kern w:val="0"/>
          <w:sz w:val="24"/>
          <w:lang w:bidi="ar"/>
        </w:rPr>
        <w:t>(IQR: 38-65)</w:t>
      </w:r>
      <w:r>
        <w:rPr>
          <w:rFonts w:ascii="Book Antiqua" w:eastAsia="Microsoft YaHei UI" w:hAnsi="Book Antiqua" w:cs="Times New Roman"/>
          <w:kern w:val="0"/>
          <w:sz w:val="24"/>
          <w:lang w:bidi="ar"/>
        </w:rPr>
        <w:t xml:space="preserve"> years old</w:t>
      </w:r>
      <w:r>
        <w:rPr>
          <w:rFonts w:ascii="Book Antiqua" w:eastAsia="Microsoft YaHei UI" w:hAnsi="Book Antiqua" w:cs="Times New Roman"/>
          <w:sz w:val="24"/>
          <w:shd w:val="clear" w:color="auto" w:fill="FFFFFF"/>
        </w:rPr>
        <w:t xml:space="preserve">. Among all the patients, the maximum and minimum </w:t>
      </w:r>
      <w:proofErr w:type="spellStart"/>
      <w:r>
        <w:rPr>
          <w:rFonts w:ascii="Book Antiqua" w:eastAsia="Microsoft YaHei UI" w:hAnsi="Book Antiqua" w:cs="Times New Roman"/>
          <w:sz w:val="24"/>
          <w:shd w:val="clear" w:color="auto" w:fill="FFFFFF"/>
        </w:rPr>
        <w:t>age</w:t>
      </w:r>
      <w:r>
        <w:rPr>
          <w:rFonts w:ascii="Book Antiqua" w:eastAsia="Microsoft YaHei UI" w:hAnsi="Book Antiqua" w:cs="Times New Roman"/>
          <w:sz w:val="24"/>
          <w:shd w:val="clear" w:color="auto" w:fill="FFFFFF"/>
        </w:rPr>
        <w:t>s</w:t>
      </w:r>
      <w:proofErr w:type="spellEnd"/>
      <w:r>
        <w:rPr>
          <w:rFonts w:ascii="Book Antiqua" w:eastAsia="Microsoft YaHei UI" w:hAnsi="Book Antiqua" w:cs="Times New Roman"/>
          <w:sz w:val="24"/>
          <w:shd w:val="clear" w:color="auto" w:fill="FFFFFF"/>
        </w:rPr>
        <w:t xml:space="preserve"> were 76 and 11 years old, respectively. The range of age of patients with COVID-19 was dominantly 30-49 years old [25 (52.1%) of 48], followed by </w:t>
      </w:r>
      <w:r>
        <w:rPr>
          <w:rFonts w:ascii="Book Antiqua" w:eastAsia="Microsoft YaHei UI" w:hAnsi="Book Antiqua" w:cs="Times New Roman"/>
          <w:sz w:val="24"/>
          <w:shd w:val="clear" w:color="auto" w:fill="FFFFFF"/>
        </w:rPr>
        <w:t xml:space="preserve">those </w:t>
      </w:r>
      <w:r>
        <w:rPr>
          <w:rFonts w:ascii="Book Antiqua" w:eastAsia="Microsoft YaHei UI" w:hAnsi="Book Antiqua" w:cs="Times New Roman"/>
          <w:sz w:val="24"/>
          <w:shd w:val="clear" w:color="auto" w:fill="FFFFFF"/>
        </w:rPr>
        <w:t xml:space="preserve">aged over 60 years old [11 (22.9%) of 48]. There were no children who </w:t>
      </w:r>
      <w:r>
        <w:rPr>
          <w:rFonts w:ascii="Book Antiqua" w:eastAsia="Microsoft YaHei UI" w:hAnsi="Book Antiqua" w:cs="Times New Roman"/>
          <w:sz w:val="24"/>
          <w:shd w:val="clear" w:color="auto" w:fill="FFFFFF"/>
        </w:rPr>
        <w:t xml:space="preserve">were </w:t>
      </w:r>
      <w:r>
        <w:rPr>
          <w:rFonts w:ascii="Book Antiqua" w:eastAsia="Microsoft YaHei UI" w:hAnsi="Book Antiqua" w:cs="Times New Roman"/>
          <w:sz w:val="24"/>
          <w:shd w:val="clear" w:color="auto" w:fill="FFFFFF"/>
        </w:rPr>
        <w:t xml:space="preserve">aged </w:t>
      </w:r>
      <w:proofErr w:type="gramStart"/>
      <w:r>
        <w:rPr>
          <w:rFonts w:ascii="Book Antiqua" w:eastAsia="Microsoft YaHei UI" w:hAnsi="Book Antiqua" w:cs="Times New Roman"/>
          <w:sz w:val="24"/>
          <w:shd w:val="clear" w:color="auto" w:fill="FFFFFF"/>
        </w:rPr>
        <w:t>under</w:t>
      </w:r>
      <w:proofErr w:type="gramEnd"/>
      <w:r>
        <w:rPr>
          <w:rFonts w:ascii="Book Antiqua" w:eastAsia="Microsoft YaHei UI" w:hAnsi="Book Antiqua" w:cs="Times New Roman"/>
          <w:sz w:val="24"/>
          <w:shd w:val="clear" w:color="auto" w:fill="FFFFFF"/>
        </w:rPr>
        <w:t xml:space="preserve"> 10 ye</w:t>
      </w:r>
      <w:r>
        <w:rPr>
          <w:rFonts w:ascii="Book Antiqua" w:eastAsia="Microsoft YaHei UI" w:hAnsi="Book Antiqua" w:cs="Times New Roman"/>
          <w:sz w:val="24"/>
          <w:shd w:val="clear" w:color="auto" w:fill="FFFFFF"/>
        </w:rPr>
        <w:t>ars old.</w:t>
      </w:r>
      <w:r>
        <w:rPr>
          <w:rFonts w:ascii="Book Antiqua" w:eastAsia="Microsoft YaHei UI" w:hAnsi="Book Antiqua" w:cs="Times New Roman"/>
          <w:kern w:val="0"/>
          <w:sz w:val="24"/>
          <w:lang w:bidi="ar"/>
        </w:rPr>
        <w:t xml:space="preserve"> Besides, 29.2% (14 of 48) of </w:t>
      </w:r>
      <w:r>
        <w:rPr>
          <w:rFonts w:ascii="Book Antiqua" w:eastAsia="Microsoft YaHei UI" w:hAnsi="Book Antiqua" w:cs="Times New Roman"/>
          <w:sz w:val="24"/>
          <w:shd w:val="clear" w:color="auto" w:fill="FFFFFF"/>
        </w:rPr>
        <w:t>patients</w:t>
      </w:r>
      <w:r>
        <w:rPr>
          <w:rFonts w:ascii="Book Antiqua" w:eastAsia="Microsoft YaHei UI" w:hAnsi="Book Antiqua" w:cs="Times New Roman"/>
          <w:kern w:val="0"/>
          <w:sz w:val="24"/>
          <w:lang w:bidi="ar"/>
        </w:rPr>
        <w:t xml:space="preserve"> had basic diseases, </w:t>
      </w:r>
      <w:r>
        <w:rPr>
          <w:rFonts w:ascii="Book Antiqua" w:eastAsia="Microsoft YaHei UI" w:hAnsi="Book Antiqua" w:cs="Times New Roman"/>
          <w:sz w:val="24"/>
          <w:shd w:val="clear" w:color="auto" w:fill="FFFFFF"/>
        </w:rPr>
        <w:t xml:space="preserve">and 57.2% (8 of 14) of patients with basic diseases </w:t>
      </w:r>
      <w:r>
        <w:rPr>
          <w:rFonts w:ascii="Book Antiqua" w:eastAsia="Microsoft YaHei UI" w:hAnsi="Book Antiqua" w:cs="Times New Roman"/>
          <w:sz w:val="24"/>
          <w:shd w:val="clear" w:color="auto" w:fill="FFFFFF"/>
        </w:rPr>
        <w:t xml:space="preserve">were </w:t>
      </w:r>
      <w:r>
        <w:rPr>
          <w:rFonts w:ascii="Book Antiqua" w:eastAsia="Microsoft YaHei UI" w:hAnsi="Book Antiqua" w:cs="Times New Roman"/>
          <w:sz w:val="24"/>
          <w:shd w:val="clear" w:color="auto" w:fill="FFFFFF"/>
        </w:rPr>
        <w:t>aged over 60 years old</w:t>
      </w:r>
      <w:r>
        <w:rPr>
          <w:rFonts w:ascii="Book Antiqua" w:eastAsia="Microsoft YaHei UI" w:hAnsi="Book Antiqua" w:cs="Times New Roman"/>
          <w:bCs/>
          <w:kern w:val="0"/>
          <w:sz w:val="24"/>
          <w:lang w:bidi="ar"/>
        </w:rPr>
        <w:t>.</w:t>
      </w:r>
      <w:r w:rsidR="00FD7C1E">
        <w:rPr>
          <w:rFonts w:ascii="Book Antiqua" w:eastAsia="Microsoft YaHei UI" w:hAnsi="Book Antiqua" w:cs="Times New Roman" w:hint="eastAsia"/>
          <w:bCs/>
          <w:kern w:val="0"/>
          <w:sz w:val="24"/>
          <w:lang w:bidi="ar"/>
        </w:rPr>
        <w:t xml:space="preserve"> </w:t>
      </w:r>
      <w:r>
        <w:rPr>
          <w:rFonts w:ascii="Book Antiqua" w:eastAsia="Microsoft YaHei UI" w:hAnsi="Book Antiqua" w:cs="Times New Roman" w:hint="eastAsia"/>
          <w:bCs/>
          <w:color w:val="0000FF"/>
          <w:kern w:val="0"/>
          <w:sz w:val="24"/>
          <w:lang w:bidi="ar"/>
        </w:rPr>
        <w:t xml:space="preserve">The prevalence of </w:t>
      </w:r>
      <w:r>
        <w:rPr>
          <w:rFonts w:ascii="Book Antiqua" w:eastAsia="Microsoft YaHei UI" w:hAnsi="Book Antiqua" w:cs="Times New Roman"/>
          <w:color w:val="0000FF"/>
          <w:sz w:val="24"/>
          <w:shd w:val="clear" w:color="auto" w:fill="FFFFFF"/>
        </w:rPr>
        <w:t>COVID-19</w:t>
      </w:r>
      <w:r>
        <w:rPr>
          <w:rFonts w:ascii="Book Antiqua" w:eastAsia="Microsoft YaHei UI" w:hAnsi="Book Antiqua" w:cs="Times New Roman" w:hint="eastAsia"/>
          <w:bCs/>
          <w:color w:val="0000FF"/>
          <w:kern w:val="0"/>
          <w:sz w:val="24"/>
          <w:lang w:bidi="ar"/>
        </w:rPr>
        <w:t xml:space="preserve"> in patients over 60 years old with basic diseases </w:t>
      </w:r>
      <w:r>
        <w:rPr>
          <w:rFonts w:ascii="Book Antiqua" w:eastAsia="Microsoft YaHei UI" w:hAnsi="Book Antiqua" w:cs="Times New Roman" w:hint="eastAsia"/>
          <w:bCs/>
          <w:color w:val="0000FF"/>
          <w:kern w:val="0"/>
          <w:sz w:val="24"/>
          <w:lang w:bidi="ar"/>
        </w:rPr>
        <w:t>was</w:t>
      </w:r>
      <w:r>
        <w:rPr>
          <w:rFonts w:ascii="Book Antiqua" w:eastAsia="Microsoft YaHei UI" w:hAnsi="Book Antiqua" w:cs="Times New Roman" w:hint="eastAsia"/>
          <w:bCs/>
          <w:color w:val="0000FF"/>
          <w:kern w:val="0"/>
          <w:sz w:val="24"/>
          <w:lang w:bidi="ar"/>
        </w:rPr>
        <w:t xml:space="preserve"> significantly higher than that in patients without basic diseases</w:t>
      </w:r>
      <w:r>
        <w:rPr>
          <w:rFonts w:ascii="Book Antiqua" w:eastAsia="Microsoft YaHei UI" w:hAnsi="Book Antiqua" w:cs="Times New Roman"/>
          <w:bCs/>
          <w:kern w:val="0"/>
          <w:sz w:val="24"/>
          <w:lang w:bidi="ar"/>
        </w:rPr>
        <w:t xml:space="preserve"> </w:t>
      </w:r>
      <w:r>
        <w:rPr>
          <w:rFonts w:ascii="Book Antiqua" w:eastAsia="Microsoft YaHei UI" w:hAnsi="Book Antiqua" w:cs="Times New Roman"/>
          <w:bCs/>
          <w:kern w:val="0"/>
          <w:sz w:val="24"/>
          <w:lang w:bidi="ar"/>
        </w:rPr>
        <w:t>(</w:t>
      </w:r>
      <w:r>
        <w:rPr>
          <w:rFonts w:ascii="Book Antiqua" w:eastAsia="Microsoft YaHei UI" w:hAnsi="Book Antiqua" w:cs="Times New Roman"/>
          <w:bCs/>
          <w:i/>
          <w:iCs/>
          <w:kern w:val="0"/>
          <w:sz w:val="24"/>
          <w:lang w:bidi="ar"/>
        </w:rPr>
        <w:t>P</w:t>
      </w:r>
      <w:r>
        <w:rPr>
          <w:rFonts w:ascii="Book Antiqua" w:eastAsia="Microsoft YaHei UI" w:hAnsi="Book Antiqua" w:cs="Times New Roman"/>
          <w:bCs/>
          <w:kern w:val="0"/>
          <w:sz w:val="24"/>
          <w:lang w:bidi="ar"/>
        </w:rPr>
        <w:t xml:space="preserve"> </w:t>
      </w:r>
      <w:r>
        <w:rPr>
          <w:rFonts w:ascii="Book Antiqua" w:eastAsia="Microsoft YaHei UI" w:hAnsi="Book Antiqua" w:cs="Times New Roman"/>
          <w:kern w:val="0"/>
          <w:sz w:val="24"/>
          <w:lang w:bidi="ar"/>
        </w:rPr>
        <w:t>&lt; 0.05</w:t>
      </w:r>
      <w:r>
        <w:rPr>
          <w:rFonts w:ascii="Book Antiqua" w:eastAsia="Microsoft YaHei UI" w:hAnsi="Book Antiqua" w:cs="Times New Roman"/>
          <w:bCs/>
          <w:kern w:val="0"/>
          <w:sz w:val="24"/>
          <w:lang w:bidi="ar"/>
        </w:rPr>
        <w:t>).</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It was unveiled that there were 31 (64.6%) male patients and 17 (35.4%) female patients, with </w:t>
      </w:r>
      <w:r>
        <w:rPr>
          <w:rFonts w:ascii="Book Antiqua" w:eastAsia="Microsoft YaHei UI" w:hAnsi="Book Antiqua" w:cs="Times New Roman"/>
          <w:sz w:val="24"/>
          <w:shd w:val="clear" w:color="auto" w:fill="FFFFFF"/>
        </w:rPr>
        <w:t xml:space="preserve">a </w:t>
      </w:r>
      <w:r>
        <w:rPr>
          <w:rFonts w:ascii="Book Antiqua" w:eastAsia="Microsoft YaHei UI" w:hAnsi="Book Antiqua" w:cs="Times New Roman"/>
          <w:sz w:val="24"/>
          <w:shd w:val="clear" w:color="auto" w:fill="FFFFFF"/>
        </w:rPr>
        <w:t>female</w:t>
      </w:r>
      <w:r>
        <w:rPr>
          <w:rFonts w:ascii="Book Antiqua" w:eastAsia="Microsoft YaHei UI" w:hAnsi="Book Antiqua" w:cs="Times New Roman"/>
          <w:sz w:val="24"/>
          <w:shd w:val="clear" w:color="auto" w:fill="FFFFFF"/>
        </w:rPr>
        <w:t>-to-</w:t>
      </w:r>
      <w:r>
        <w:rPr>
          <w:rFonts w:ascii="Book Antiqua" w:eastAsia="Microsoft YaHei UI" w:hAnsi="Book Antiqua" w:cs="Times New Roman"/>
          <w:sz w:val="24"/>
          <w:shd w:val="clear" w:color="auto" w:fill="FFFFFF"/>
        </w:rPr>
        <w:t xml:space="preserve">male ratio of 1.82:1. The occupations of 48 COVID-19 patients were mainly farmers working in agricultural production [15 (31.5%) of 48], rural </w:t>
      </w:r>
      <w:r>
        <w:rPr>
          <w:rFonts w:ascii="Book Antiqua" w:eastAsia="Microsoft YaHei UI" w:hAnsi="Book Antiqua" w:cs="Times New Roman"/>
          <w:bCs/>
          <w:kern w:val="0"/>
          <w:sz w:val="24"/>
          <w:lang w:bidi="ar"/>
        </w:rPr>
        <w:t>migran</w:t>
      </w:r>
      <w:r>
        <w:rPr>
          <w:rFonts w:ascii="Book Antiqua" w:eastAsia="Microsoft YaHei UI" w:hAnsi="Book Antiqua" w:cs="Times New Roman"/>
          <w:bCs/>
          <w:kern w:val="0"/>
          <w:sz w:val="24"/>
          <w:lang w:bidi="ar"/>
        </w:rPr>
        <w:t>t workers</w:t>
      </w:r>
      <w:r>
        <w:rPr>
          <w:rFonts w:ascii="Book Antiqua" w:eastAsia="Microsoft YaHei UI" w:hAnsi="Book Antiqua" w:cs="Times New Roman"/>
          <w:sz w:val="24"/>
          <w:shd w:val="clear" w:color="auto" w:fill="FFFFFF"/>
        </w:rPr>
        <w:t xml:space="preserve"> from Hengyang to Wuhan [15 (31.5%)], and service workers operating in the service sector [8 (16.7%)]. The patients’ demographic characteristics </w:t>
      </w:r>
      <w:r>
        <w:rPr>
          <w:rFonts w:ascii="Book Antiqua" w:eastAsia="Microsoft YaHei UI" w:hAnsi="Book Antiqua" w:cs="Times New Roman"/>
          <w:kern w:val="0"/>
          <w:sz w:val="24"/>
          <w:lang w:bidi="ar"/>
        </w:rPr>
        <w:t>are shown</w:t>
      </w:r>
      <w:r>
        <w:rPr>
          <w:rFonts w:ascii="Book Antiqua" w:eastAsia="Microsoft YaHei UI" w:hAnsi="Book Antiqua" w:cs="Times New Roman"/>
          <w:sz w:val="24"/>
          <w:shd w:val="clear" w:color="auto" w:fill="FFFFFF"/>
        </w:rPr>
        <w:t xml:space="preserve"> in Table 1.</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b/>
          <w:bCs/>
          <w:i/>
          <w:iCs/>
          <w:kern w:val="0"/>
          <w:sz w:val="24"/>
          <w:lang w:bidi="ar"/>
        </w:rPr>
      </w:pPr>
      <w:r>
        <w:rPr>
          <w:rFonts w:ascii="Book Antiqua" w:hAnsi="Book Antiqua"/>
          <w:b/>
          <w:bCs/>
          <w:i/>
          <w:iCs/>
          <w:kern w:val="0"/>
          <w:sz w:val="24"/>
          <w:lang w:bidi="ar"/>
        </w:rPr>
        <w:t>Epidemiological history</w:t>
      </w:r>
    </w:p>
    <w:p w:rsidR="00A20304" w:rsidRDefault="00C7284B">
      <w:pPr>
        <w:snapToGrid w:val="0"/>
        <w:spacing w:after="0" w:line="360" w:lineRule="auto"/>
        <w:rPr>
          <w:rFonts w:ascii="Book Antiqua" w:hAnsi="Book Antiqua" w:cs="Times New Roman"/>
          <w:sz w:val="24"/>
        </w:rPr>
      </w:pPr>
      <w:r>
        <w:rPr>
          <w:rFonts w:ascii="Book Antiqua" w:hAnsi="Book Antiqua" w:cs="Times New Roman"/>
          <w:sz w:val="24"/>
        </w:rPr>
        <w:t>Among 48 COVID-19 patients, there was no history of wil</w:t>
      </w:r>
      <w:r>
        <w:rPr>
          <w:rFonts w:ascii="Book Antiqua" w:hAnsi="Book Antiqua" w:cs="Times New Roman"/>
          <w:sz w:val="24"/>
        </w:rPr>
        <w:t xml:space="preserve">dlife exposure (including direct contact with animals and visits to the wildlife market) within 14 d, and 58.3% (28 of 48) had </w:t>
      </w:r>
      <w:r>
        <w:rPr>
          <w:rFonts w:ascii="Book Antiqua" w:hAnsi="Book Antiqua" w:cs="Times New Roman"/>
          <w:sz w:val="24"/>
        </w:rPr>
        <w:t xml:space="preserve">a </w:t>
      </w:r>
      <w:r>
        <w:rPr>
          <w:rFonts w:ascii="Book Antiqua" w:eastAsia="Microsoft YaHei UI" w:hAnsi="Book Antiqua" w:cs="Times New Roman"/>
          <w:sz w:val="24"/>
        </w:rPr>
        <w:t xml:space="preserve">history of travel to or residency in Wuhan and surrounding areas. In addition, </w:t>
      </w:r>
      <w:r>
        <w:rPr>
          <w:rFonts w:ascii="Book Antiqua" w:hAnsi="Book Antiqua" w:cs="Times New Roman"/>
          <w:sz w:val="24"/>
        </w:rPr>
        <w:t xml:space="preserve">31.3% (15 of 48) had </w:t>
      </w:r>
      <w:r>
        <w:rPr>
          <w:rFonts w:ascii="Book Antiqua" w:hAnsi="Book Antiqua" w:cs="Times New Roman"/>
          <w:sz w:val="24"/>
        </w:rPr>
        <w:t xml:space="preserve">a </w:t>
      </w:r>
      <w:r>
        <w:rPr>
          <w:rFonts w:ascii="Book Antiqua" w:hAnsi="Book Antiqua" w:cs="Times New Roman"/>
          <w:sz w:val="24"/>
        </w:rPr>
        <w:t xml:space="preserve">history of contact with patients with COVID-19 within 14 d; 10.4% (5 of 48) had </w:t>
      </w:r>
      <w:r>
        <w:rPr>
          <w:rFonts w:ascii="Book Antiqua" w:hAnsi="Book Antiqua" w:cs="Times New Roman"/>
          <w:sz w:val="24"/>
        </w:rPr>
        <w:t xml:space="preserve">a </w:t>
      </w:r>
      <w:r>
        <w:rPr>
          <w:rFonts w:ascii="Book Antiqua" w:hAnsi="Book Antiqua" w:cs="Times New Roman"/>
          <w:sz w:val="24"/>
        </w:rPr>
        <w:t>history of contact with patients with fever or respiratory symptoms from the epidemic area within 14 d prior to onset; 22.9% (11 of 48) had clustered onset, which occurred in</w:t>
      </w:r>
      <w:r>
        <w:rPr>
          <w:rFonts w:ascii="Book Antiqua" w:hAnsi="Book Antiqua" w:cs="Times New Roman"/>
          <w:sz w:val="24"/>
        </w:rPr>
        <w:t xml:space="preserve"> 10 families and 1</w:t>
      </w:r>
      <w:r>
        <w:rPr>
          <w:rFonts w:ascii="Book Antiqua" w:hAnsi="Book Antiqua" w:cs="Times New Roman"/>
          <w:sz w:val="24"/>
        </w:rPr>
        <w:t xml:space="preserve"> </w:t>
      </w:r>
      <w:r>
        <w:rPr>
          <w:rFonts w:ascii="Book Antiqua" w:hAnsi="Book Antiqua" w:cs="Times New Roman"/>
          <w:sz w:val="24"/>
        </w:rPr>
        <w:t>community; 8.3% (4 of 48) of patients had an unclear epidemic history.</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b/>
          <w:bCs/>
          <w:i/>
          <w:iCs/>
          <w:kern w:val="0"/>
          <w:sz w:val="24"/>
          <w:lang w:bidi="ar"/>
        </w:rPr>
      </w:pPr>
      <w:r>
        <w:rPr>
          <w:rFonts w:ascii="Book Antiqua" w:hAnsi="Book Antiqua"/>
          <w:b/>
          <w:bCs/>
          <w:i/>
          <w:iCs/>
          <w:kern w:val="0"/>
          <w:sz w:val="24"/>
          <w:lang w:bidi="ar"/>
        </w:rPr>
        <w:t>Date distribution of confirmed cases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sz w:val="24"/>
        </w:rPr>
        <w:lastRenderedPageBreak/>
        <w:t xml:space="preserve">The first onset of COVID-19 occurred on January 16, 2020. Figure 1 shows </w:t>
      </w:r>
      <w:r>
        <w:rPr>
          <w:rFonts w:ascii="Book Antiqua" w:eastAsia="Microsoft YaHei UI" w:hAnsi="Book Antiqua" w:cs="Times New Roman"/>
          <w:sz w:val="24"/>
        </w:rPr>
        <w:t xml:space="preserve">the </w:t>
      </w:r>
      <w:r>
        <w:rPr>
          <w:rFonts w:ascii="Book Antiqua" w:eastAsia="Microsoft YaHei UI" w:hAnsi="Book Antiqua" w:cs="Times New Roman"/>
          <w:sz w:val="24"/>
        </w:rPr>
        <w:t>distribution of confirmed cases of COVID-19</w:t>
      </w:r>
      <w:r>
        <w:rPr>
          <w:rFonts w:ascii="Book Antiqua" w:eastAsia="Microsoft YaHei UI" w:hAnsi="Book Antiqua" w:cs="Times New Roman"/>
          <w:sz w:val="24"/>
        </w:rPr>
        <w:t xml:space="preserve"> by date of onset. </w:t>
      </w:r>
      <w:bookmarkStart w:id="2" w:name="OLE_LINK5"/>
      <w:r>
        <w:rPr>
          <w:rFonts w:ascii="Book Antiqua" w:eastAsia="Microsoft YaHei UI" w:hAnsi="Book Antiqua" w:cs="Times New Roman"/>
          <w:sz w:val="24"/>
        </w:rPr>
        <w:t xml:space="preserve">It was uncovered that there were no new confirmed cases </w:t>
      </w:r>
      <w:r>
        <w:rPr>
          <w:rFonts w:ascii="Book Antiqua" w:eastAsia="Microsoft YaHei UI" w:hAnsi="Book Antiqua" w:cs="Times New Roman"/>
          <w:kern w:val="0"/>
          <w:sz w:val="24"/>
          <w:lang w:bidi="ar"/>
        </w:rPr>
        <w:t>in Hengyang after February 14, 2020.</w:t>
      </w:r>
    </w:p>
    <w:p w:rsidR="00A20304" w:rsidRDefault="00A20304">
      <w:pPr>
        <w:pStyle w:val="a0"/>
        <w:snapToGrid w:val="0"/>
        <w:spacing w:beforeAutospacing="0" w:after="0" w:afterAutospacing="0" w:line="360" w:lineRule="auto"/>
        <w:jc w:val="both"/>
        <w:rPr>
          <w:rFonts w:ascii="Book Antiqua" w:hAnsi="Book Antiqua"/>
          <w:lang w:bidi="ar"/>
        </w:rPr>
      </w:pPr>
    </w:p>
    <w:bookmarkEnd w:id="2"/>
    <w:p w:rsidR="00A20304" w:rsidRDefault="00C7284B">
      <w:pPr>
        <w:adjustRightInd w:val="0"/>
        <w:snapToGrid w:val="0"/>
        <w:spacing w:after="0" w:line="360" w:lineRule="auto"/>
        <w:rPr>
          <w:rFonts w:ascii="Book Antiqua" w:eastAsia="Microsoft YaHei UI" w:hAnsi="Book Antiqua" w:cs="Times New Roman"/>
          <w:b/>
          <w:i/>
          <w:iCs/>
          <w:kern w:val="0"/>
          <w:sz w:val="24"/>
          <w:lang w:bidi="ar"/>
        </w:rPr>
      </w:pPr>
      <w:r>
        <w:rPr>
          <w:rFonts w:ascii="Book Antiqua" w:eastAsia="Microsoft YaHei UI" w:hAnsi="Book Antiqua" w:cs="Times New Roman"/>
          <w:b/>
          <w:i/>
          <w:iCs/>
          <w:kern w:val="0"/>
          <w:sz w:val="24"/>
          <w:lang w:bidi="ar"/>
        </w:rPr>
        <w:t xml:space="preserve">Latent </w:t>
      </w:r>
      <w:r>
        <w:rPr>
          <w:rFonts w:ascii="Book Antiqua" w:eastAsia="Microsoft YaHei UI" w:hAnsi="Book Antiqua" w:cs="Times New Roman"/>
          <w:b/>
          <w:i/>
          <w:iCs/>
          <w:kern w:val="0"/>
          <w:sz w:val="24"/>
          <w:lang w:bidi="ar"/>
        </w:rPr>
        <w:t>period</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sz w:val="24"/>
          <w:shd w:val="clear" w:color="auto" w:fill="FFFFFF"/>
        </w:rPr>
        <w:t xml:space="preserve">The </w:t>
      </w:r>
      <w:r>
        <w:rPr>
          <w:rFonts w:ascii="Book Antiqua" w:eastAsia="Microsoft YaHei UI" w:hAnsi="Book Antiqua" w:cs="Times New Roman"/>
          <w:sz w:val="24"/>
          <w:shd w:val="clear" w:color="auto" w:fill="FFFFFF"/>
        </w:rPr>
        <w:t xml:space="preserve">latent </w:t>
      </w:r>
      <w:r>
        <w:rPr>
          <w:rFonts w:ascii="Book Antiqua" w:eastAsia="Microsoft YaHei UI" w:hAnsi="Book Antiqua" w:cs="Times New Roman"/>
          <w:sz w:val="24"/>
          <w:shd w:val="clear" w:color="auto" w:fill="FFFFFF"/>
        </w:rPr>
        <w:t xml:space="preserve">period was defined as the time from exposure to the </w:t>
      </w:r>
      <w:r>
        <w:rPr>
          <w:rFonts w:ascii="Book Antiqua" w:eastAsia="Microsoft YaHei UI" w:hAnsi="Book Antiqua" w:cs="Times New Roman"/>
          <w:kern w:val="0"/>
          <w:sz w:val="24"/>
          <w:lang w:bidi="ar"/>
        </w:rPr>
        <w:t>onset of symptoms</w:t>
      </w:r>
      <w:r>
        <w:rPr>
          <w:rFonts w:ascii="Book Antiqua" w:eastAsia="Microsoft YaHei UI" w:hAnsi="Book Antiqua" w:cs="Times New Roman"/>
          <w:sz w:val="24"/>
          <w:shd w:val="clear" w:color="auto" w:fill="FFFFFF"/>
        </w:rPr>
        <w:t xml:space="preserve">, which was estimated among patients who could provide the exact date of close contact with individuals from Wuhan and other epidemic areas with confirmed or suspected SARS-CoV-2 infection. </w:t>
      </w:r>
      <w:r>
        <w:rPr>
          <w:rFonts w:ascii="Book Antiqua" w:eastAsia="Microsoft YaHei UI" w:hAnsi="Book Antiqua" w:cs="Times New Roman"/>
          <w:sz w:val="24"/>
        </w:rPr>
        <w:t>The</w:t>
      </w:r>
      <w:r>
        <w:rPr>
          <w:rFonts w:ascii="Book Antiqua" w:eastAsia="Microsoft YaHei UI" w:hAnsi="Book Antiqua" w:cs="Times New Roman"/>
          <w:sz w:val="24"/>
        </w:rPr>
        <w:t xml:space="preserve"> </w:t>
      </w:r>
      <w:r>
        <w:rPr>
          <w:rFonts w:ascii="Book Antiqua" w:eastAsia="Microsoft YaHei UI" w:hAnsi="Book Antiqua" w:cs="Times New Roman"/>
          <w:sz w:val="24"/>
        </w:rPr>
        <w:t xml:space="preserve">longest </w:t>
      </w:r>
      <w:r>
        <w:rPr>
          <w:rFonts w:ascii="Book Antiqua" w:eastAsia="Microsoft YaHei UI" w:hAnsi="Book Antiqua" w:cs="Times New Roman"/>
          <w:sz w:val="24"/>
        </w:rPr>
        <w:t xml:space="preserve">latent </w:t>
      </w:r>
      <w:r>
        <w:rPr>
          <w:rFonts w:ascii="Book Antiqua" w:eastAsia="Microsoft YaHei UI" w:hAnsi="Book Antiqua" w:cs="Times New Roman"/>
          <w:sz w:val="24"/>
        </w:rPr>
        <w:t xml:space="preserve">period was 15 days and the shortest was 1 day. The mean </w:t>
      </w:r>
      <w:r>
        <w:rPr>
          <w:rFonts w:ascii="Book Antiqua" w:eastAsia="Microsoft YaHei UI" w:hAnsi="Book Antiqua" w:cs="Times New Roman"/>
          <w:sz w:val="24"/>
        </w:rPr>
        <w:t xml:space="preserve">latent </w:t>
      </w:r>
      <w:r>
        <w:rPr>
          <w:rFonts w:ascii="Book Antiqua" w:eastAsia="Microsoft YaHei UI" w:hAnsi="Book Antiqua" w:cs="Times New Roman"/>
          <w:sz w:val="24"/>
        </w:rPr>
        <w:t>period was 6.86 ± 3.57 d, and the median was 7</w:t>
      </w:r>
      <w:r>
        <w:rPr>
          <w:rFonts w:ascii="Book Antiqua" w:eastAsia="Microsoft YaHei UI" w:hAnsi="Book Antiqua" w:cs="Times New Roman"/>
          <w:kern w:val="0"/>
          <w:sz w:val="24"/>
          <w:lang w:bidi="ar"/>
        </w:rPr>
        <w:t xml:space="preserve"> (IQR: 4.25-9.00)</w:t>
      </w:r>
      <w:r>
        <w:rPr>
          <w:rFonts w:ascii="Book Antiqua" w:eastAsia="Microsoft YaHei UI" w:hAnsi="Book Antiqua" w:cs="Times New Roman"/>
          <w:sz w:val="24"/>
        </w:rPr>
        <w:t xml:space="preserve"> d</w:t>
      </w:r>
      <w:r>
        <w:rPr>
          <w:rFonts w:ascii="Book Antiqua" w:eastAsia="Microsoft YaHei UI" w:hAnsi="Book Antiqua" w:cs="Times New Roman"/>
          <w:kern w:val="0"/>
          <w:sz w:val="24"/>
          <w:lang w:bidi="ar"/>
        </w:rPr>
        <w:t>.</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bCs/>
          <w:i/>
          <w:iCs/>
          <w:kern w:val="0"/>
          <w:sz w:val="24"/>
          <w:lang w:bidi="ar"/>
        </w:rPr>
      </w:pPr>
      <w:r>
        <w:rPr>
          <w:rFonts w:ascii="Book Antiqua" w:eastAsia="Microsoft YaHei UI" w:hAnsi="Book Antiqua" w:cs="Times New Roman"/>
          <w:b/>
          <w:bCs/>
          <w:i/>
          <w:iCs/>
          <w:kern w:val="0"/>
          <w:sz w:val="24"/>
          <w:lang w:bidi="ar"/>
        </w:rPr>
        <w:t xml:space="preserve">Mean time of </w:t>
      </w:r>
      <w:r>
        <w:rPr>
          <w:rFonts w:ascii="Book Antiqua" w:eastAsia="Microsoft YaHei UI" w:hAnsi="Book Antiqua" w:cs="Times New Roman"/>
          <w:b/>
          <w:bCs/>
          <w:i/>
          <w:iCs/>
          <w:kern w:val="0"/>
          <w:sz w:val="24"/>
          <w:lang w:bidi="ar"/>
        </w:rPr>
        <w:t>first physician visit and confirmed diagnosis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The mean </w:t>
      </w:r>
      <w:r>
        <w:rPr>
          <w:rFonts w:ascii="Book Antiqua" w:eastAsia="Microsoft YaHei UI" w:hAnsi="Book Antiqua" w:cs="Times New Roman"/>
          <w:kern w:val="0"/>
          <w:sz w:val="24"/>
          <w:lang w:bidi="ar"/>
        </w:rPr>
        <w:t>time from onset of symptoms to the first physician visit was 3.38 ± 2.98</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(95%CI: 2.58-9.18)</w:t>
      </w:r>
      <w:r>
        <w:rPr>
          <w:rFonts w:ascii="Book Antiqua" w:eastAsia="Microsoft YaHei UI" w:hAnsi="Book Antiqua" w:cs="Times New Roman"/>
          <w:kern w:val="0"/>
          <w:sz w:val="24"/>
          <w:lang w:bidi="ar"/>
        </w:rPr>
        <w:t xml:space="preserve"> d</w:t>
      </w:r>
      <w:r>
        <w:rPr>
          <w:rFonts w:ascii="Book Antiqua" w:eastAsia="Microsoft YaHei UI" w:hAnsi="Book Antiqua" w:cs="Times New Roman"/>
          <w:kern w:val="0"/>
          <w:sz w:val="24"/>
          <w:lang w:bidi="ar"/>
        </w:rPr>
        <w:t>, with a median of 2</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(IQR: 1-5)</w:t>
      </w:r>
      <w:r>
        <w:rPr>
          <w:rFonts w:ascii="Book Antiqua" w:eastAsia="Microsoft YaHei UI" w:hAnsi="Book Antiqua" w:cs="Times New Roman"/>
          <w:kern w:val="0"/>
          <w:sz w:val="24"/>
          <w:lang w:bidi="ar"/>
        </w:rPr>
        <w:t xml:space="preserve"> d</w:t>
      </w:r>
      <w:r>
        <w:rPr>
          <w:rFonts w:ascii="Book Antiqua" w:eastAsia="Microsoft YaHei UI" w:hAnsi="Book Antiqua" w:cs="Times New Roman"/>
          <w:kern w:val="0"/>
          <w:sz w:val="24"/>
          <w:lang w:bidi="ar"/>
        </w:rPr>
        <w:t xml:space="preserve">, and the mean time from hospital admission to confirmed diagnosis was 2.29 ± 2.11 </w:t>
      </w:r>
      <w:r>
        <w:rPr>
          <w:rFonts w:ascii="Book Antiqua" w:eastAsia="Microsoft YaHei UI" w:hAnsi="Book Antiqua" w:cs="Times New Roman"/>
          <w:kern w:val="0"/>
          <w:sz w:val="24"/>
          <w:lang w:bidi="ar"/>
        </w:rPr>
        <w:t>(95%CI: 1.18-6.42)</w:t>
      </w:r>
      <w:r>
        <w:rPr>
          <w:rFonts w:ascii="Book Antiqua" w:eastAsia="Microsoft YaHei UI" w:hAnsi="Book Antiqua" w:cs="Times New Roman"/>
          <w:kern w:val="0"/>
          <w:sz w:val="24"/>
          <w:lang w:bidi="ar"/>
        </w:rPr>
        <w:t xml:space="preserve"> d</w:t>
      </w:r>
      <w:r>
        <w:rPr>
          <w:rFonts w:ascii="Book Antiqua" w:eastAsia="Microsoft YaHei UI" w:hAnsi="Book Antiqua" w:cs="Times New Roman"/>
          <w:kern w:val="0"/>
          <w:sz w:val="24"/>
          <w:lang w:bidi="ar"/>
        </w:rPr>
        <w:t xml:space="preserve">, with a median of </w:t>
      </w:r>
      <w:r>
        <w:rPr>
          <w:rFonts w:ascii="Book Antiqua" w:eastAsia="Microsoft YaHei UI" w:hAnsi="Book Antiqua" w:cs="Times New Roman"/>
          <w:kern w:val="0"/>
          <w:sz w:val="24"/>
          <w:lang w:bidi="ar"/>
        </w:rPr>
        <w:t xml:space="preserve">2 </w:t>
      </w:r>
      <w:r>
        <w:rPr>
          <w:rFonts w:ascii="Book Antiqua" w:eastAsia="Microsoft YaHei UI" w:hAnsi="Book Antiqua" w:cs="Times New Roman"/>
          <w:kern w:val="0"/>
          <w:sz w:val="24"/>
          <w:lang w:bidi="ar"/>
        </w:rPr>
        <w:t>(IQR: 1-3)</w:t>
      </w:r>
      <w:r>
        <w:rPr>
          <w:rFonts w:ascii="Book Antiqua" w:eastAsia="Microsoft YaHei UI" w:hAnsi="Book Antiqua" w:cs="Times New Roman"/>
          <w:kern w:val="0"/>
          <w:sz w:val="24"/>
          <w:lang w:bidi="ar"/>
        </w:rPr>
        <w:t xml:space="preserve"> d</w:t>
      </w:r>
      <w:r>
        <w:rPr>
          <w:rFonts w:ascii="Book Antiqua" w:eastAsia="Microsoft YaHei UI" w:hAnsi="Book Antiqua" w:cs="Times New Roman"/>
          <w:kern w:val="0"/>
          <w:sz w:val="24"/>
          <w:lang w:bidi="ar"/>
        </w:rPr>
        <w:t>.</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i/>
          <w:iCs/>
          <w:kern w:val="0"/>
          <w:sz w:val="24"/>
          <w:lang w:bidi="ar"/>
        </w:rPr>
      </w:pPr>
      <w:r>
        <w:rPr>
          <w:rFonts w:ascii="Book Antiqua" w:eastAsia="Microsoft YaHei UI" w:hAnsi="Book Antiqua" w:cs="Times New Roman"/>
          <w:b/>
          <w:i/>
          <w:iCs/>
          <w:kern w:val="0"/>
          <w:sz w:val="24"/>
          <w:lang w:bidi="ar"/>
        </w:rPr>
        <w:t>Basic diseases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It was uncovered that 29.2% (14 of 48) of patients had basic diseases (also known as Co-morbidities), including 2 cases of coronary disease, 1 case of hypertension, 1 case of coronary disease with hypertension, diabetes</w:t>
      </w:r>
      <w:r>
        <w:rPr>
          <w:rFonts w:ascii="Book Antiqua" w:eastAsia="Microsoft YaHei UI" w:hAnsi="Book Antiqua" w:cs="Times New Roman"/>
          <w:kern w:val="0"/>
          <w:sz w:val="24"/>
          <w:lang w:bidi="ar"/>
        </w:rPr>
        <w:t>,</w:t>
      </w:r>
      <w:r>
        <w:rPr>
          <w:rFonts w:ascii="Book Antiqua" w:eastAsia="Microsoft YaHei UI" w:hAnsi="Book Antiqua" w:cs="Times New Roman"/>
          <w:kern w:val="0"/>
          <w:sz w:val="24"/>
          <w:lang w:bidi="ar"/>
        </w:rPr>
        <w:t xml:space="preserve"> and cerebral infarction, 2 cases of diabetes with hypertension and hyperlipidemia, 1 case of diabetes with hypertension and gout, and 7 cases of chronic hepatitis B. In </w:t>
      </w:r>
      <w:r>
        <w:rPr>
          <w:rFonts w:ascii="Book Antiqua" w:eastAsia="Microsoft YaHei UI" w:hAnsi="Book Antiqua" w:cs="Times New Roman"/>
          <w:kern w:val="0"/>
          <w:sz w:val="24"/>
          <w:lang w:bidi="ar"/>
        </w:rPr>
        <w:t xml:space="preserve">the </w:t>
      </w:r>
      <w:r>
        <w:rPr>
          <w:rFonts w:ascii="Book Antiqua" w:eastAsia="Microsoft YaHei UI" w:hAnsi="Book Antiqua" w:cs="Times New Roman"/>
          <w:kern w:val="0"/>
          <w:sz w:val="24"/>
          <w:lang w:bidi="ar"/>
        </w:rPr>
        <w:t>7 cases of chronic hepatitis B, the serum markers of hepatitis B were positive for</w:t>
      </w:r>
      <w:r>
        <w:rPr>
          <w:rFonts w:ascii="Book Antiqua" w:eastAsia="Microsoft YaHei UI" w:hAnsi="Book Antiqua" w:cs="Times New Roman"/>
          <w:kern w:val="0"/>
          <w:sz w:val="24"/>
          <w:lang w:bidi="ar"/>
        </w:rPr>
        <w:t xml:space="preserve"> hepatitis B surface antigen, hepatitis B “e” antibody, and hepatitis B “c” antibody, 6 cases had HBV-DNA titers &lt; 500 IU/mL, and 1 case had </w:t>
      </w:r>
      <w:r>
        <w:rPr>
          <w:rFonts w:ascii="Book Antiqua" w:eastAsia="Microsoft YaHei UI" w:hAnsi="Book Antiqua" w:cs="Times New Roman"/>
          <w:kern w:val="0"/>
          <w:sz w:val="24"/>
          <w:lang w:bidi="ar"/>
        </w:rPr>
        <w:t xml:space="preserve">an </w:t>
      </w:r>
      <w:r>
        <w:rPr>
          <w:rFonts w:ascii="Book Antiqua" w:eastAsia="Microsoft YaHei UI" w:hAnsi="Book Antiqua" w:cs="Times New Roman"/>
          <w:kern w:val="0"/>
          <w:sz w:val="24"/>
          <w:lang w:bidi="ar"/>
        </w:rPr>
        <w:t>HBV-DNA titer</w:t>
      </w:r>
      <w:r>
        <w:rPr>
          <w:rFonts w:ascii="Book Antiqua" w:eastAsia="Microsoft YaHei UI" w:hAnsi="Book Antiqua" w:cs="Times New Roman"/>
          <w:kern w:val="0"/>
          <w:sz w:val="24"/>
          <w:lang w:bidi="ar"/>
        </w:rPr>
        <w:t xml:space="preserve"> &gt;</w:t>
      </w:r>
      <w:r>
        <w:rPr>
          <w:rFonts w:ascii="Book Antiqua" w:eastAsia="Microsoft YaHei UI" w:hAnsi="Book Antiqua" w:cs="Times New Roman"/>
          <w:kern w:val="0"/>
          <w:sz w:val="24"/>
          <w:lang w:bidi="ar"/>
        </w:rPr>
        <w:t xml:space="preserve"> 500 IU/</w:t>
      </w:r>
      <w:proofErr w:type="spellStart"/>
      <w:r>
        <w:rPr>
          <w:rFonts w:ascii="Book Antiqua" w:eastAsia="Microsoft YaHei UI" w:hAnsi="Book Antiqua" w:cs="Times New Roman"/>
          <w:kern w:val="0"/>
          <w:sz w:val="24"/>
          <w:lang w:bidi="ar"/>
        </w:rPr>
        <w:t>mL.</w:t>
      </w:r>
      <w:proofErr w:type="spellEnd"/>
      <w:r>
        <w:rPr>
          <w:rFonts w:ascii="Book Antiqua" w:eastAsia="Microsoft YaHei UI" w:hAnsi="Book Antiqua" w:cs="Times New Roman"/>
          <w:kern w:val="0"/>
          <w:sz w:val="24"/>
          <w:lang w:bidi="ar"/>
        </w:rPr>
        <w:t xml:space="preserve"> Except for 1 case with elevated alanine aminotransferase (ALT) and 1 case with elevated aspartate aminotransferase (AST), the remaining 5 patients had normal liver function, and 7 patients did </w:t>
      </w:r>
      <w:r>
        <w:rPr>
          <w:rFonts w:ascii="Book Antiqua" w:eastAsia="Microsoft YaHei UI" w:hAnsi="Book Antiqua" w:cs="Times New Roman"/>
          <w:kern w:val="0"/>
          <w:sz w:val="24"/>
          <w:lang w:bidi="ar"/>
        </w:rPr>
        <w:lastRenderedPageBreak/>
        <w:t>not take antiviral drugs.</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i/>
          <w:iCs/>
          <w:kern w:val="0"/>
          <w:sz w:val="24"/>
          <w:lang w:bidi="ar"/>
        </w:rPr>
      </w:pPr>
      <w:r>
        <w:rPr>
          <w:rFonts w:ascii="Book Antiqua" w:eastAsia="Microsoft YaHei UI" w:hAnsi="Book Antiqua" w:cs="Times New Roman"/>
          <w:b/>
          <w:i/>
          <w:iCs/>
          <w:kern w:val="0"/>
          <w:sz w:val="24"/>
          <w:lang w:bidi="ar"/>
        </w:rPr>
        <w:t>Symptoms and signs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The m</w:t>
      </w:r>
      <w:r>
        <w:rPr>
          <w:rFonts w:ascii="Book Antiqua" w:eastAsia="Microsoft YaHei UI" w:hAnsi="Book Antiqua" w:cs="Times New Roman"/>
          <w:kern w:val="0"/>
          <w:sz w:val="24"/>
          <w:lang w:bidi="ar"/>
        </w:rPr>
        <w:t xml:space="preserve">ost common symptoms at the time of admission were fever </w:t>
      </w:r>
      <w:r>
        <w:rPr>
          <w:rFonts w:ascii="Book Antiqua" w:eastAsia="Microsoft YaHei UI" w:hAnsi="Book Antiqua" w:cs="Times New Roman"/>
          <w:sz w:val="24"/>
          <w:shd w:val="clear" w:color="auto" w:fill="FFFFFF"/>
        </w:rPr>
        <w:t>[43 (</w:t>
      </w:r>
      <w:r>
        <w:rPr>
          <w:rFonts w:ascii="Book Antiqua" w:eastAsia="Microsoft YaHei UI" w:hAnsi="Book Antiqua" w:cs="Times New Roman"/>
          <w:kern w:val="0"/>
          <w:sz w:val="24"/>
          <w:lang w:bidi="ar"/>
        </w:rPr>
        <w:t>89.6%</w:t>
      </w:r>
      <w:r>
        <w:rPr>
          <w:rFonts w:ascii="Book Antiqua" w:eastAsia="Microsoft YaHei UI" w:hAnsi="Book Antiqua" w:cs="Times New Roman"/>
          <w:sz w:val="24"/>
          <w:shd w:val="clear" w:color="auto" w:fill="FFFFFF"/>
        </w:rPr>
        <w:t>) of 48]</w:t>
      </w:r>
      <w:r>
        <w:rPr>
          <w:rFonts w:ascii="Book Antiqua" w:eastAsia="Microsoft YaHei UI" w:hAnsi="Book Antiqua" w:cs="Times New Roman"/>
          <w:kern w:val="0"/>
          <w:sz w:val="24"/>
          <w:lang w:bidi="ar"/>
        </w:rPr>
        <w:t xml:space="preserve">, cough and expectoration </w:t>
      </w:r>
      <w:r>
        <w:rPr>
          <w:rFonts w:ascii="Book Antiqua" w:eastAsia="Microsoft YaHei UI" w:hAnsi="Book Antiqua" w:cs="Times New Roman"/>
          <w:sz w:val="24"/>
          <w:shd w:val="clear" w:color="auto" w:fill="FFFFFF"/>
        </w:rPr>
        <w:t>[41 (</w:t>
      </w:r>
      <w:r>
        <w:rPr>
          <w:rFonts w:ascii="Book Antiqua" w:eastAsia="Microsoft YaHei UI" w:hAnsi="Book Antiqua" w:cs="Times New Roman"/>
          <w:kern w:val="0"/>
          <w:sz w:val="24"/>
          <w:lang w:bidi="ar"/>
        </w:rPr>
        <w:t>85.4%</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chills </w:t>
      </w:r>
      <w:r>
        <w:rPr>
          <w:rFonts w:ascii="Book Antiqua" w:eastAsia="Microsoft YaHei UI" w:hAnsi="Book Antiqua" w:cs="Times New Roman"/>
          <w:sz w:val="24"/>
          <w:shd w:val="clear" w:color="auto" w:fill="FFFFFF"/>
        </w:rPr>
        <w:t>[22 (</w:t>
      </w:r>
      <w:r>
        <w:rPr>
          <w:rFonts w:ascii="Book Antiqua" w:eastAsia="Microsoft YaHei UI" w:hAnsi="Book Antiqua" w:cs="Times New Roman"/>
          <w:kern w:val="0"/>
          <w:sz w:val="24"/>
          <w:lang w:bidi="ar"/>
        </w:rPr>
        <w:t>45.8%</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and fatigue </w:t>
      </w:r>
      <w:r>
        <w:rPr>
          <w:rFonts w:ascii="Book Antiqua" w:eastAsia="Microsoft YaHei UI" w:hAnsi="Book Antiqua" w:cs="Times New Roman"/>
          <w:sz w:val="24"/>
          <w:shd w:val="clear" w:color="auto" w:fill="FFFFFF"/>
        </w:rPr>
        <w:t>[22 (</w:t>
      </w:r>
      <w:r>
        <w:rPr>
          <w:rFonts w:ascii="Book Antiqua" w:eastAsia="Microsoft YaHei UI" w:hAnsi="Book Antiqua" w:cs="Times New Roman"/>
          <w:kern w:val="0"/>
          <w:sz w:val="24"/>
          <w:lang w:bidi="ar"/>
        </w:rPr>
        <w:t>45.8</w:t>
      </w:r>
      <w:r>
        <w:rPr>
          <w:rFonts w:ascii="Book Antiqua" w:eastAsia="Microsoft YaHei UI" w:hAnsi="Book Antiqua" w:cs="Times New Roman"/>
          <w:kern w:val="0"/>
          <w:sz w:val="24"/>
          <w:lang w:bidi="ar"/>
        </w:rPr>
        <w:t>%</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 xml:space="preserve">Other symptoms included poor appetite </w:t>
      </w:r>
      <w:r>
        <w:rPr>
          <w:rFonts w:ascii="Book Antiqua" w:eastAsia="Microsoft YaHei UI" w:hAnsi="Book Antiqua" w:cs="Times New Roman"/>
          <w:sz w:val="24"/>
          <w:shd w:val="clear" w:color="auto" w:fill="FFFFFF"/>
        </w:rPr>
        <w:t>[13 (</w:t>
      </w:r>
      <w:r>
        <w:rPr>
          <w:rFonts w:ascii="Book Antiqua" w:eastAsia="Microsoft YaHei UI" w:hAnsi="Book Antiqua" w:cs="Times New Roman"/>
          <w:kern w:val="0"/>
          <w:sz w:val="24"/>
          <w:lang w:bidi="ar"/>
        </w:rPr>
        <w:t>27.1%</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sore throat </w:t>
      </w:r>
      <w:r>
        <w:rPr>
          <w:rFonts w:ascii="Book Antiqua" w:eastAsia="Microsoft YaHei UI" w:hAnsi="Book Antiqua" w:cs="Times New Roman"/>
          <w:sz w:val="24"/>
          <w:shd w:val="clear" w:color="auto" w:fill="FFFFFF"/>
        </w:rPr>
        <w:t>[9 (</w:t>
      </w:r>
      <w:r>
        <w:rPr>
          <w:rFonts w:ascii="Book Antiqua" w:eastAsia="Microsoft YaHei UI" w:hAnsi="Book Antiqua" w:cs="Times New Roman"/>
          <w:kern w:val="0"/>
          <w:sz w:val="24"/>
          <w:lang w:bidi="ar"/>
        </w:rPr>
        <w:t>18.8%</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dyspnea </w:t>
      </w:r>
      <w:r>
        <w:rPr>
          <w:rFonts w:ascii="Book Antiqua" w:eastAsia="Microsoft YaHei UI" w:hAnsi="Book Antiqua" w:cs="Times New Roman"/>
          <w:sz w:val="24"/>
          <w:shd w:val="clear" w:color="auto" w:fill="FFFFFF"/>
        </w:rPr>
        <w:t>[9 (</w:t>
      </w:r>
      <w:r>
        <w:rPr>
          <w:rFonts w:ascii="Book Antiqua" w:eastAsia="Microsoft YaHei UI" w:hAnsi="Book Antiqua" w:cs="Times New Roman"/>
          <w:kern w:val="0"/>
          <w:sz w:val="24"/>
          <w:lang w:bidi="ar"/>
        </w:rPr>
        <w:t>18.8%</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diarrhea </w:t>
      </w:r>
      <w:r>
        <w:rPr>
          <w:rFonts w:ascii="Book Antiqua" w:eastAsia="Microsoft YaHei UI" w:hAnsi="Book Antiqua" w:cs="Times New Roman"/>
          <w:sz w:val="24"/>
          <w:shd w:val="clear" w:color="auto" w:fill="FFFFFF"/>
        </w:rPr>
        <w:t>[7 (</w:t>
      </w:r>
      <w:r>
        <w:rPr>
          <w:rFonts w:ascii="Book Antiqua" w:eastAsia="Microsoft YaHei UI" w:hAnsi="Book Antiqua" w:cs="Times New Roman"/>
          <w:kern w:val="0"/>
          <w:sz w:val="24"/>
          <w:lang w:bidi="ar"/>
        </w:rPr>
        <w:t>14.6%</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dizziness </w:t>
      </w:r>
      <w:r>
        <w:rPr>
          <w:rFonts w:ascii="Book Antiqua" w:eastAsia="Microsoft YaHei UI" w:hAnsi="Book Antiqua" w:cs="Times New Roman"/>
          <w:sz w:val="24"/>
          <w:shd w:val="clear" w:color="auto" w:fill="FFFFFF"/>
        </w:rPr>
        <w:t>[5 (</w:t>
      </w:r>
      <w:r>
        <w:rPr>
          <w:rFonts w:ascii="Book Antiqua" w:eastAsia="Microsoft YaHei UI" w:hAnsi="Book Antiqua" w:cs="Times New Roman"/>
          <w:kern w:val="0"/>
          <w:sz w:val="24"/>
          <w:lang w:bidi="ar"/>
        </w:rPr>
        <w:t>10.4%</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headache </w:t>
      </w:r>
      <w:r>
        <w:rPr>
          <w:rFonts w:ascii="Book Antiqua" w:eastAsia="Microsoft YaHei UI" w:hAnsi="Book Antiqua" w:cs="Times New Roman"/>
          <w:sz w:val="24"/>
          <w:shd w:val="clear" w:color="auto" w:fill="FFFFFF"/>
        </w:rPr>
        <w:t>[5 (</w:t>
      </w:r>
      <w:r>
        <w:rPr>
          <w:rFonts w:ascii="Book Antiqua" w:eastAsia="Microsoft YaHei UI" w:hAnsi="Book Antiqua" w:cs="Times New Roman"/>
          <w:kern w:val="0"/>
          <w:sz w:val="24"/>
          <w:lang w:bidi="ar"/>
        </w:rPr>
        <w:t>10.4%</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muscle pain </w:t>
      </w:r>
      <w:r>
        <w:rPr>
          <w:rFonts w:ascii="Book Antiqua" w:eastAsia="Microsoft YaHei UI" w:hAnsi="Book Antiqua" w:cs="Times New Roman"/>
          <w:sz w:val="24"/>
          <w:shd w:val="clear" w:color="auto" w:fill="FFFFFF"/>
        </w:rPr>
        <w:t>[5 (</w:t>
      </w:r>
      <w:r>
        <w:rPr>
          <w:rFonts w:ascii="Book Antiqua" w:eastAsia="Microsoft YaHei UI" w:hAnsi="Book Antiqua" w:cs="Times New Roman"/>
          <w:kern w:val="0"/>
          <w:sz w:val="24"/>
          <w:lang w:bidi="ar"/>
        </w:rPr>
        <w:t>10.4%</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nausea and vomiting [</w:t>
      </w:r>
      <w:r>
        <w:rPr>
          <w:rFonts w:ascii="Book Antiqua" w:eastAsia="Microsoft YaHei UI" w:hAnsi="Book Antiqua" w:cs="Times New Roman"/>
          <w:sz w:val="24"/>
          <w:shd w:val="clear" w:color="auto" w:fill="FFFFFF"/>
        </w:rPr>
        <w:t>4 (</w:t>
      </w:r>
      <w:r>
        <w:rPr>
          <w:rFonts w:ascii="Book Antiqua" w:eastAsia="Microsoft YaHei UI" w:hAnsi="Book Antiqua" w:cs="Times New Roman"/>
          <w:kern w:val="0"/>
          <w:sz w:val="24"/>
          <w:lang w:bidi="ar"/>
        </w:rPr>
        <w:t>8.3%</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hemoptysis </w:t>
      </w:r>
      <w:r>
        <w:rPr>
          <w:rFonts w:ascii="Book Antiqua" w:eastAsia="Microsoft YaHei UI" w:hAnsi="Book Antiqua" w:cs="Times New Roman"/>
          <w:sz w:val="24"/>
          <w:shd w:val="clear" w:color="auto" w:fill="FFFFFF"/>
        </w:rPr>
        <w:t>[4 (</w:t>
      </w:r>
      <w:r>
        <w:rPr>
          <w:rFonts w:ascii="Book Antiqua" w:eastAsia="Microsoft YaHei UI" w:hAnsi="Book Antiqua" w:cs="Times New Roman"/>
          <w:kern w:val="0"/>
          <w:sz w:val="24"/>
          <w:lang w:bidi="ar"/>
        </w:rPr>
        <w:t>8.3%</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 and runny nose </w:t>
      </w:r>
      <w:r>
        <w:rPr>
          <w:rFonts w:ascii="Book Antiqua" w:eastAsia="Microsoft YaHei UI" w:hAnsi="Book Antiqua" w:cs="Times New Roman"/>
          <w:sz w:val="24"/>
          <w:shd w:val="clear" w:color="auto" w:fill="FFFFFF"/>
        </w:rPr>
        <w:t>[1 (</w:t>
      </w:r>
      <w:r>
        <w:rPr>
          <w:rFonts w:ascii="Book Antiqua" w:eastAsia="Microsoft YaHei UI" w:hAnsi="Book Antiqua" w:cs="Times New Roman"/>
          <w:kern w:val="0"/>
          <w:sz w:val="24"/>
          <w:lang w:bidi="ar"/>
        </w:rPr>
        <w:t>2.1%</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At the time of admission, the mean body temperature was 38.3 ± 0.8 °C, an</w:t>
      </w:r>
      <w:r>
        <w:rPr>
          <w:rFonts w:ascii="Book Antiqua" w:eastAsia="Microsoft YaHei UI" w:hAnsi="Book Antiqua" w:cs="Times New Roman"/>
          <w:kern w:val="0"/>
          <w:sz w:val="24"/>
          <w:lang w:bidi="ar"/>
        </w:rPr>
        <w:t xml:space="preserve">d respiratory frequency was 21.17 ± </w:t>
      </w:r>
      <w:proofErr w:type="gramStart"/>
      <w:r>
        <w:rPr>
          <w:rFonts w:ascii="Book Antiqua" w:eastAsia="Microsoft YaHei UI" w:hAnsi="Book Antiqua" w:cs="Times New Roman"/>
          <w:kern w:val="0"/>
          <w:sz w:val="24"/>
          <w:lang w:bidi="ar"/>
        </w:rPr>
        <w:t>1.78 times/min</w:t>
      </w:r>
      <w:proofErr w:type="gramEnd"/>
      <w:r>
        <w:rPr>
          <w:rFonts w:ascii="Book Antiqua" w:eastAsia="Microsoft YaHei UI" w:hAnsi="Book Antiqua" w:cs="Times New Roman"/>
          <w:kern w:val="0"/>
          <w:sz w:val="24"/>
          <w:lang w:bidi="ar"/>
        </w:rPr>
        <w:t>. The clinical symptoms are summarized in Table 2.</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i/>
          <w:iCs/>
          <w:sz w:val="24"/>
          <w:shd w:val="clear" w:color="auto" w:fill="FFFFFF"/>
        </w:rPr>
      </w:pPr>
      <w:r>
        <w:rPr>
          <w:rFonts w:ascii="Book Antiqua" w:eastAsia="Microsoft YaHei UI" w:hAnsi="Book Antiqua" w:cs="Times New Roman"/>
          <w:b/>
          <w:i/>
          <w:iCs/>
          <w:sz w:val="24"/>
          <w:shd w:val="clear" w:color="auto" w:fill="FFFFFF"/>
        </w:rPr>
        <w:t>Laboratory results</w:t>
      </w:r>
    </w:p>
    <w:p w:rsidR="00A20304" w:rsidRDefault="00C7284B">
      <w:pPr>
        <w:pStyle w:val="a4"/>
        <w:adjustRightInd w:val="0"/>
        <w:snapToGrid w:val="0"/>
        <w:spacing w:after="0" w:line="360" w:lineRule="auto"/>
        <w:jc w:val="both"/>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In the first blood routine examination, the majority [29 (60.4%) of 48] of patients were in normal range, and the levels of leucocytes</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 xml:space="preserve">were reduced in about </w:t>
      </w:r>
      <w:r>
        <w:rPr>
          <w:rFonts w:ascii="Book Antiqua" w:eastAsia="Microsoft YaHei UI" w:hAnsi="Book Antiqua" w:cs="Times New Roman"/>
          <w:sz w:val="24"/>
        </w:rPr>
        <w:t>o</w:t>
      </w:r>
      <w:r>
        <w:rPr>
          <w:rFonts w:ascii="Book Antiqua" w:hAnsi="Book Antiqua" w:cs="Times New Roman"/>
          <w:sz w:val="24"/>
          <w:lang w:eastAsia="ja-JP"/>
        </w:rPr>
        <w:t>ne third of patients</w:t>
      </w:r>
      <w:r>
        <w:rPr>
          <w:rFonts w:ascii="Book Antiqua" w:eastAsia="Microsoft YaHei UI" w:hAnsi="Book Antiqua" w:cs="Times New Roman"/>
          <w:sz w:val="24"/>
          <w:shd w:val="clear" w:color="auto" w:fill="FFFFFF"/>
        </w:rPr>
        <w:t xml:space="preserve"> [18 (37.5%)]. Neutrophil count was in normal range in the majority of patients [38 (79.2%)], </w:t>
      </w:r>
      <w:r>
        <w:rPr>
          <w:rFonts w:ascii="Book Antiqua" w:eastAsia="Microsoft YaHei UI" w:hAnsi="Book Antiqua" w:cs="Times New Roman"/>
          <w:sz w:val="24"/>
          <w:shd w:val="clear" w:color="auto" w:fill="FFFFFF"/>
        </w:rPr>
        <w:t xml:space="preserve">and </w:t>
      </w:r>
      <w:r>
        <w:rPr>
          <w:rFonts w:ascii="Book Antiqua" w:eastAsia="Microsoft YaHei UI" w:hAnsi="Book Antiqua" w:cs="Times New Roman"/>
          <w:sz w:val="24"/>
          <w:shd w:val="clear" w:color="auto" w:fill="FFFFFF"/>
        </w:rPr>
        <w:t>it was decreased in some [7 (14.6%)] and increased in a limited number of patients [3 (6.2%)]. The lympho</w:t>
      </w:r>
      <w:r>
        <w:rPr>
          <w:rFonts w:ascii="Book Antiqua" w:eastAsia="Microsoft YaHei UI" w:hAnsi="Book Antiqua" w:cs="Times New Roman"/>
          <w:sz w:val="24"/>
          <w:shd w:val="clear" w:color="auto" w:fill="FFFFFF"/>
        </w:rPr>
        <w:t xml:space="preserve">cyte count was reduced in the majority of patients [34 (70.8%) of 48], </w:t>
      </w:r>
      <w:r>
        <w:rPr>
          <w:rFonts w:ascii="Book Antiqua" w:eastAsia="Microsoft YaHei UI" w:hAnsi="Book Antiqua" w:cs="Times New Roman"/>
          <w:sz w:val="24"/>
          <w:shd w:val="clear" w:color="auto" w:fill="FFFFFF"/>
        </w:rPr>
        <w:t xml:space="preserve">was in normal range in about </w:t>
      </w:r>
      <w:r>
        <w:rPr>
          <w:rFonts w:ascii="Book Antiqua" w:eastAsia="Microsoft YaHei UI" w:hAnsi="Book Antiqua" w:cs="Times New Roman"/>
          <w:sz w:val="24"/>
        </w:rPr>
        <w:t>o</w:t>
      </w:r>
      <w:r>
        <w:rPr>
          <w:rFonts w:ascii="Book Antiqua" w:hAnsi="Book Antiqua" w:cs="Times New Roman"/>
          <w:sz w:val="24"/>
          <w:lang w:eastAsia="ja-JP"/>
        </w:rPr>
        <w:t xml:space="preserve">ne third of patients </w:t>
      </w:r>
      <w:r>
        <w:rPr>
          <w:rFonts w:ascii="Book Antiqua" w:eastAsia="Microsoft YaHei UI" w:hAnsi="Book Antiqua" w:cs="Times New Roman"/>
          <w:sz w:val="24"/>
          <w:shd w:val="clear" w:color="auto" w:fill="FFFFFF"/>
        </w:rPr>
        <w:t xml:space="preserve">[13 (27.1%)], and </w:t>
      </w:r>
      <w:r>
        <w:rPr>
          <w:rFonts w:ascii="Book Antiqua" w:eastAsia="Microsoft YaHei UI" w:hAnsi="Book Antiqua" w:cs="Times New Roman"/>
          <w:sz w:val="24"/>
          <w:shd w:val="clear" w:color="auto" w:fill="FFFFFF"/>
        </w:rPr>
        <w:t xml:space="preserve">was elevated in a small number of cases [1 (2.1%)]. The eosinophil count was significantly reduced </w:t>
      </w:r>
      <w:r>
        <w:rPr>
          <w:rFonts w:ascii="Book Antiqua" w:eastAsia="Microsoft YaHei UI" w:hAnsi="Book Antiqua" w:cs="Times New Roman"/>
          <w:sz w:val="24"/>
          <w:shd w:val="clear" w:color="auto" w:fill="FFFFFF"/>
        </w:rPr>
        <w:t>[48 (100.0%)].</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kern w:val="0"/>
          <w:sz w:val="24"/>
          <w:lang w:bidi="ar"/>
        </w:rPr>
        <w:t xml:space="preserve">The liver function tests showed that </w:t>
      </w:r>
      <w:r>
        <w:rPr>
          <w:rFonts w:ascii="Book Antiqua" w:eastAsia="Microsoft YaHei UI" w:hAnsi="Book Antiqua" w:cs="Times New Roman"/>
          <w:sz w:val="24"/>
          <w:shd w:val="clear" w:color="auto" w:fill="FFFFFF"/>
        </w:rPr>
        <w:t xml:space="preserve">serum </w:t>
      </w:r>
      <w:r>
        <w:rPr>
          <w:rFonts w:ascii="Book Antiqua" w:eastAsia="Microsoft YaHei UI" w:hAnsi="Book Antiqua" w:cs="Times New Roman"/>
          <w:kern w:val="0"/>
          <w:sz w:val="24"/>
          <w:lang w:bidi="ar"/>
        </w:rPr>
        <w:t>levels of</w:t>
      </w:r>
      <w:r>
        <w:rPr>
          <w:rFonts w:ascii="Book Antiqua" w:eastAsia="Microsoft YaHei UI" w:hAnsi="Book Antiqua" w:cs="Times New Roman"/>
          <w:sz w:val="24"/>
          <w:shd w:val="clear" w:color="auto" w:fill="FFFFFF"/>
        </w:rPr>
        <w:t xml:space="preserve"> ALT, AST, γ-</w:t>
      </w:r>
      <w:proofErr w:type="spellStart"/>
      <w:r>
        <w:rPr>
          <w:rFonts w:ascii="Book Antiqua" w:eastAsia="Microsoft YaHei UI" w:hAnsi="Book Antiqua" w:cs="Times New Roman"/>
          <w:sz w:val="24"/>
          <w:shd w:val="clear" w:color="auto" w:fill="FFFFFF"/>
        </w:rPr>
        <w:t>glutamyl</w:t>
      </w:r>
      <w:proofErr w:type="spellEnd"/>
      <w:r>
        <w:rPr>
          <w:rFonts w:ascii="Book Antiqua" w:eastAsia="Microsoft YaHei UI" w:hAnsi="Book Antiqua" w:cs="Times New Roman"/>
          <w:sz w:val="24"/>
          <w:shd w:val="clear" w:color="auto" w:fill="FFFFFF"/>
        </w:rPr>
        <w:t xml:space="preserve"> </w:t>
      </w:r>
      <w:proofErr w:type="spellStart"/>
      <w:r>
        <w:rPr>
          <w:rFonts w:ascii="Book Antiqua" w:eastAsia="Microsoft YaHei UI" w:hAnsi="Book Antiqua" w:cs="Times New Roman"/>
          <w:sz w:val="24"/>
          <w:shd w:val="clear" w:color="auto" w:fill="FFFFFF"/>
        </w:rPr>
        <w:t>transpeptidase</w:t>
      </w:r>
      <w:proofErr w:type="spellEnd"/>
      <w:r>
        <w:rPr>
          <w:rFonts w:ascii="Book Antiqua" w:eastAsia="Microsoft YaHei UI" w:hAnsi="Book Antiqua" w:cs="Times New Roman"/>
          <w:sz w:val="24"/>
          <w:shd w:val="clear" w:color="auto" w:fill="FFFFFF"/>
        </w:rPr>
        <w:t xml:space="preserve"> (γ-GT)</w:t>
      </w:r>
      <w:r>
        <w:rPr>
          <w:rFonts w:ascii="Book Antiqua" w:eastAsia="Microsoft YaHei UI" w:hAnsi="Book Antiqua" w:cs="Times New Roman"/>
          <w:sz w:val="24"/>
          <w:shd w:val="clear" w:color="auto" w:fill="FFFFFF"/>
        </w:rPr>
        <w:t>,</w:t>
      </w:r>
      <w:r>
        <w:rPr>
          <w:rFonts w:ascii="Book Antiqua" w:eastAsia="Microsoft YaHei UI" w:hAnsi="Book Antiqua" w:cs="Times New Roman"/>
          <w:sz w:val="24"/>
          <w:shd w:val="clear" w:color="auto" w:fill="FFFFFF"/>
        </w:rPr>
        <w:t xml:space="preserve"> and alkaline phosphatase were increased in 22.9% (11 of 48), 20.8% (10 of 48), 21.6% (8 of 37), and 5.4% (2 of 37) of patients, respectively. Th</w:t>
      </w:r>
      <w:r>
        <w:rPr>
          <w:rFonts w:ascii="Book Antiqua" w:eastAsia="Microsoft YaHei UI" w:hAnsi="Book Antiqua" w:cs="Times New Roman"/>
          <w:sz w:val="24"/>
          <w:shd w:val="clear" w:color="auto" w:fill="FFFFFF"/>
        </w:rPr>
        <w:t>e abnormal incidence of ALT elevation in male patients was significantly higher than that in female patients (</w:t>
      </w:r>
      <w:r>
        <w:rPr>
          <w:rFonts w:ascii="Book Antiqua" w:eastAsia="Microsoft YaHei UI" w:hAnsi="Book Antiqua" w:cs="Times New Roman"/>
          <w:i/>
          <w:iCs/>
          <w:sz w:val="24"/>
          <w:shd w:val="clear" w:color="auto" w:fill="FFFFFF"/>
        </w:rPr>
        <w:t xml:space="preserve">P </w:t>
      </w:r>
      <w:r>
        <w:rPr>
          <w:rFonts w:ascii="Book Antiqua" w:eastAsia="Microsoft YaHei UI" w:hAnsi="Book Antiqua" w:cs="Times New Roman"/>
          <w:sz w:val="24"/>
          <w:shd w:val="clear" w:color="auto" w:fill="FFFFFF"/>
        </w:rPr>
        <w:t xml:space="preserve">&lt; 0.01), while the abnormal incidence of AST elevation in severe patients was significantly increased compared with </w:t>
      </w:r>
      <w:r>
        <w:rPr>
          <w:rFonts w:ascii="Book Antiqua" w:eastAsia="Microsoft YaHei UI" w:hAnsi="Book Antiqua" w:cs="Times New Roman"/>
          <w:kern w:val="0"/>
          <w:sz w:val="24"/>
        </w:rPr>
        <w:t xml:space="preserve">moderate </w:t>
      </w:r>
      <w:r>
        <w:rPr>
          <w:rFonts w:ascii="Book Antiqua" w:eastAsia="Microsoft YaHei UI" w:hAnsi="Book Antiqua" w:cs="Times New Roman"/>
          <w:sz w:val="24"/>
          <w:shd w:val="clear" w:color="auto" w:fill="FFFFFF"/>
        </w:rPr>
        <w:t>patients (</w:t>
      </w:r>
      <w:r>
        <w:rPr>
          <w:rFonts w:ascii="Book Antiqua" w:eastAsia="Microsoft YaHei UI" w:hAnsi="Book Antiqua" w:cs="Times New Roman"/>
          <w:i/>
          <w:iCs/>
          <w:sz w:val="24"/>
          <w:shd w:val="clear" w:color="auto" w:fill="FFFFFF"/>
        </w:rPr>
        <w:t>P</w:t>
      </w:r>
      <w:r>
        <w:rPr>
          <w:rFonts w:ascii="Book Antiqua" w:eastAsia="Microsoft YaHei UI" w:hAnsi="Book Antiqua" w:cs="Times New Roman"/>
          <w:sz w:val="24"/>
          <w:shd w:val="clear" w:color="auto" w:fill="FFFFFF"/>
        </w:rPr>
        <w:t xml:space="preserve"> &lt;</w:t>
      </w:r>
      <w:r>
        <w:rPr>
          <w:rFonts w:ascii="Book Antiqua" w:eastAsia="Microsoft YaHei UI" w:hAnsi="Book Antiqua" w:cs="Times New Roman"/>
          <w:sz w:val="24"/>
          <w:shd w:val="clear" w:color="auto" w:fill="FFFFFF"/>
        </w:rPr>
        <w:t xml:space="preserve"> 0.05). After patients with liver disease were excluded, there were 17.07% (7 of 41) of patients with elevated levels of ALT and AST, and 24.24% (8 of 33) with elevated level of γ-GT.</w:t>
      </w:r>
    </w:p>
    <w:p w:rsidR="00A20304" w:rsidRDefault="00C7284B">
      <w:pPr>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kern w:val="0"/>
          <w:sz w:val="24"/>
          <w:lang w:bidi="ar"/>
        </w:rPr>
        <w:lastRenderedPageBreak/>
        <w:t xml:space="preserve">The </w:t>
      </w:r>
      <w:r>
        <w:rPr>
          <w:rFonts w:ascii="Book Antiqua" w:eastAsia="Microsoft YaHei UI" w:hAnsi="Book Antiqua" w:cs="Times New Roman"/>
          <w:sz w:val="24"/>
          <w:shd w:val="clear" w:color="auto" w:fill="FFFFFF"/>
        </w:rPr>
        <w:t xml:space="preserve">serum myocardial enzyme test revealed that the levels of </w:t>
      </w:r>
      <w:bookmarkStart w:id="3" w:name="OLE_LINK2"/>
      <w:bookmarkStart w:id="4" w:name="OLE_LINK1"/>
      <w:r>
        <w:rPr>
          <w:rFonts w:ascii="Book Antiqua" w:eastAsia="Microsoft YaHei UI" w:hAnsi="Book Antiqua" w:cs="Times New Roman"/>
          <w:sz w:val="24"/>
          <w:shd w:val="clear" w:color="auto" w:fill="FFFFFF"/>
        </w:rPr>
        <w:t>lactate deh</w:t>
      </w:r>
      <w:r>
        <w:rPr>
          <w:rFonts w:ascii="Book Antiqua" w:eastAsia="Microsoft YaHei UI" w:hAnsi="Book Antiqua" w:cs="Times New Roman"/>
          <w:sz w:val="24"/>
          <w:shd w:val="clear" w:color="auto" w:fill="FFFFFF"/>
        </w:rPr>
        <w:t>ydrogenase (LD-L)</w:t>
      </w:r>
      <w:bookmarkEnd w:id="3"/>
      <w:r>
        <w:rPr>
          <w:rFonts w:ascii="Book Antiqua" w:eastAsia="Microsoft YaHei UI" w:hAnsi="Book Antiqua" w:cs="Times New Roman"/>
          <w:sz w:val="24"/>
          <w:shd w:val="clear" w:color="auto" w:fill="FFFFFF"/>
        </w:rPr>
        <w:t xml:space="preserve">, myoglobin (MB), and </w:t>
      </w:r>
      <w:proofErr w:type="spellStart"/>
      <w:r>
        <w:rPr>
          <w:rFonts w:ascii="Book Antiqua" w:eastAsia="Microsoft YaHei UI" w:hAnsi="Book Antiqua" w:cs="Times New Roman"/>
          <w:sz w:val="24"/>
          <w:shd w:val="clear" w:color="auto" w:fill="FFFFFF"/>
        </w:rPr>
        <w:t>creatine</w:t>
      </w:r>
      <w:proofErr w:type="spellEnd"/>
      <w:r>
        <w:rPr>
          <w:rFonts w:ascii="Book Antiqua" w:eastAsia="Microsoft YaHei UI" w:hAnsi="Book Antiqua" w:cs="Times New Roman"/>
          <w:sz w:val="24"/>
          <w:shd w:val="clear" w:color="auto" w:fill="FFFFFF"/>
        </w:rPr>
        <w:t xml:space="preserve"> kinase (CK</w:t>
      </w:r>
      <w:bookmarkEnd w:id="4"/>
      <w:r>
        <w:rPr>
          <w:rFonts w:ascii="Book Antiqua" w:eastAsia="Microsoft YaHei UI" w:hAnsi="Book Antiqua" w:cs="Times New Roman"/>
          <w:sz w:val="24"/>
          <w:shd w:val="clear" w:color="auto" w:fill="FFFFFF"/>
        </w:rPr>
        <w:t>) were increased in 37.0% (17 of 46), 13.6% (6 of 44), and 12.8% (6 of 47) of patients, respectively.</w:t>
      </w:r>
      <w:r>
        <w:rPr>
          <w:rFonts w:ascii="Book Antiqua" w:eastAsia="Microsoft YaHei UI" w:hAnsi="Book Antiqua" w:cs="Times New Roman"/>
          <w:kern w:val="0"/>
          <w:sz w:val="24"/>
          <w:lang w:bidi="ar"/>
        </w:rPr>
        <w:t xml:space="preserve"> </w:t>
      </w:r>
      <w:r>
        <w:rPr>
          <w:rFonts w:ascii="Book Antiqua" w:eastAsia="Microsoft YaHei UI" w:hAnsi="Book Antiqua" w:cs="Times New Roman"/>
          <w:sz w:val="24"/>
          <w:shd w:val="clear" w:color="auto" w:fill="FFFFFF"/>
        </w:rPr>
        <w:t xml:space="preserve">The incidence of abnormal CK elevation in severe patients was significantly higher than that in </w:t>
      </w:r>
      <w:r>
        <w:rPr>
          <w:rFonts w:ascii="Book Antiqua" w:eastAsia="Microsoft YaHei UI" w:hAnsi="Book Antiqua" w:cs="Times New Roman"/>
          <w:sz w:val="24"/>
          <w:shd w:val="clear" w:color="auto" w:fill="FFFFFF"/>
        </w:rPr>
        <w:t>moderate patients (</w:t>
      </w:r>
      <w:r>
        <w:rPr>
          <w:rFonts w:ascii="Book Antiqua" w:eastAsia="Microsoft YaHei UI" w:hAnsi="Book Antiqua" w:cs="Times New Roman"/>
          <w:i/>
          <w:iCs/>
          <w:sz w:val="24"/>
          <w:shd w:val="clear" w:color="auto" w:fill="FFFFFF"/>
        </w:rPr>
        <w:t xml:space="preserve">P </w:t>
      </w:r>
      <w:r>
        <w:rPr>
          <w:rFonts w:ascii="Book Antiqua" w:eastAsia="Microsoft YaHei UI" w:hAnsi="Book Antiqua" w:cs="Times New Roman"/>
          <w:sz w:val="24"/>
          <w:shd w:val="clear" w:color="auto" w:fill="FFFFFF"/>
        </w:rPr>
        <w:t>&lt; 0.05)</w:t>
      </w:r>
      <w:r>
        <w:rPr>
          <w:rFonts w:ascii="Book Antiqua" w:eastAsia="Microsoft YaHei UI" w:hAnsi="Book Antiqua" w:cs="Times New Roman"/>
          <w:kern w:val="0"/>
          <w:sz w:val="24"/>
          <w:lang w:bidi="ar"/>
        </w:rPr>
        <w:t xml:space="preserve">. </w:t>
      </w:r>
      <w:r>
        <w:rPr>
          <w:rFonts w:ascii="Book Antiqua" w:eastAsia="Microsoft YaHei UI" w:hAnsi="Book Antiqua" w:cs="Times New Roman"/>
          <w:sz w:val="24"/>
          <w:shd w:val="clear" w:color="auto" w:fill="FFFFFF"/>
        </w:rPr>
        <w:t xml:space="preserve">For </w:t>
      </w:r>
      <w:r>
        <w:rPr>
          <w:rFonts w:ascii="Book Antiqua" w:eastAsia="Microsoft YaHei UI" w:hAnsi="Book Antiqua" w:cs="Times New Roman"/>
          <w:sz w:val="24"/>
        </w:rPr>
        <w:t>renal function</w:t>
      </w:r>
      <w:r>
        <w:rPr>
          <w:rFonts w:ascii="Book Antiqua" w:eastAsia="Microsoft YaHei UI" w:hAnsi="Book Antiqua" w:cs="Times New Roman"/>
          <w:sz w:val="24"/>
          <w:shd w:val="clear" w:color="auto" w:fill="FFFFFF"/>
        </w:rPr>
        <w:t xml:space="preserve"> test, some patients [10 (20.9%) of 48] were found to have increased level</w:t>
      </w:r>
      <w:r>
        <w:rPr>
          <w:rFonts w:ascii="Book Antiqua" w:eastAsia="Microsoft YaHei UI" w:hAnsi="Book Antiqua" w:cs="Times New Roman"/>
          <w:sz w:val="24"/>
          <w:shd w:val="clear" w:color="auto" w:fill="FFFFFF"/>
        </w:rPr>
        <w:t>s</w:t>
      </w:r>
      <w:r>
        <w:rPr>
          <w:rFonts w:ascii="Book Antiqua" w:eastAsia="Microsoft YaHei UI" w:hAnsi="Book Antiqua" w:cs="Times New Roman"/>
          <w:sz w:val="24"/>
          <w:shd w:val="clear" w:color="auto" w:fill="FFFFFF"/>
        </w:rPr>
        <w:t xml:space="preserve"> of uric acid. In terms of fibrinolysis detection, the levels of fibrinogen and D-dimer were increased in 44.7% (21 of 47) and 29.5% </w:t>
      </w:r>
      <w:r>
        <w:rPr>
          <w:rFonts w:ascii="Book Antiqua" w:eastAsia="Microsoft YaHei UI" w:hAnsi="Book Antiqua" w:cs="Times New Roman"/>
          <w:sz w:val="24"/>
          <w:shd w:val="clear" w:color="auto" w:fill="FFFFFF"/>
        </w:rPr>
        <w:t>(13 of 44) of patients, respectively. Additionally, elevated serum levels of C-reactive protein and blood glucose were noted in 64.6% (31 of 48) and 43.2% (19 of 48) of patients, respectively. Compared with moderate patients, the incidence of abnormal leve</w:t>
      </w:r>
      <w:r>
        <w:rPr>
          <w:rFonts w:ascii="Book Antiqua" w:eastAsia="Microsoft YaHei UI" w:hAnsi="Book Antiqua" w:cs="Times New Roman"/>
          <w:sz w:val="24"/>
          <w:shd w:val="clear" w:color="auto" w:fill="FFFFFF"/>
        </w:rPr>
        <w:t>ls of blood glucose was remarkably increased in the severe patients (</w:t>
      </w:r>
      <w:r>
        <w:rPr>
          <w:rFonts w:ascii="Book Antiqua" w:eastAsia="Microsoft YaHei UI" w:hAnsi="Book Antiqua" w:cs="Times New Roman"/>
          <w:i/>
          <w:iCs/>
          <w:kern w:val="0"/>
          <w:sz w:val="24"/>
          <w:lang w:bidi="ar"/>
        </w:rPr>
        <w:t xml:space="preserve">P </w:t>
      </w:r>
      <w:r>
        <w:rPr>
          <w:rFonts w:ascii="Book Antiqua" w:eastAsia="Microsoft YaHei UI" w:hAnsi="Book Antiqua" w:cs="Times New Roman"/>
          <w:kern w:val="0"/>
          <w:sz w:val="24"/>
          <w:lang w:bidi="ar"/>
        </w:rPr>
        <w:t>&lt; 0.05</w:t>
      </w:r>
      <w:r>
        <w:rPr>
          <w:rFonts w:ascii="Book Antiqua" w:eastAsia="Microsoft YaHei UI" w:hAnsi="Book Antiqua" w:cs="Times New Roman"/>
          <w:sz w:val="24"/>
          <w:shd w:val="clear" w:color="auto" w:fill="FFFFFF"/>
        </w:rPr>
        <w:t>). The results of laboratory examination are shown in Table 3.</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i/>
          <w:iCs/>
          <w:sz w:val="24"/>
          <w:shd w:val="clear" w:color="auto" w:fill="FFFFFF"/>
        </w:rPr>
      </w:pPr>
      <w:r>
        <w:rPr>
          <w:rFonts w:ascii="Book Antiqua" w:eastAsia="Microsoft YaHei UI" w:hAnsi="Book Antiqua" w:cs="Times New Roman"/>
          <w:b/>
          <w:i/>
          <w:iCs/>
          <w:sz w:val="24"/>
          <w:shd w:val="clear" w:color="auto" w:fill="FFFFFF"/>
        </w:rPr>
        <w:t>Chest computed tomography</w:t>
      </w: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Except for 1 mild case, other patients [47 (97.92%) of 48] had pulmonary lesions, of which 8.33% (4 of 48) were single lung lesions and 89.58% (43 of 48) were double lung lesions. Pleural effusion appeared in 2 </w:t>
      </w:r>
      <w:r>
        <w:rPr>
          <w:rFonts w:ascii="Book Antiqua" w:eastAsia="Microsoft YaHei UI" w:hAnsi="Book Antiqua" w:cs="Times New Roman"/>
          <w:sz w:val="24"/>
          <w:shd w:val="clear" w:color="auto" w:fill="FFFFFF"/>
        </w:rPr>
        <w:t xml:space="preserve">[2 (4.17%)] </w:t>
      </w:r>
      <w:r>
        <w:rPr>
          <w:rFonts w:ascii="Book Antiqua" w:eastAsia="Microsoft YaHei UI" w:hAnsi="Book Antiqua" w:cs="Times New Roman"/>
          <w:sz w:val="24"/>
          <w:shd w:val="clear" w:color="auto" w:fill="FFFFFF"/>
        </w:rPr>
        <w:t xml:space="preserve">cases </w:t>
      </w:r>
      <w:r>
        <w:rPr>
          <w:rFonts w:ascii="Book Antiqua" w:eastAsia="Microsoft YaHei UI" w:hAnsi="Book Antiqua" w:cs="Times New Roman"/>
          <w:sz w:val="24"/>
          <w:shd w:val="clear" w:color="auto" w:fill="FFFFFF"/>
        </w:rPr>
        <w:t>as well. Average time</w:t>
      </w:r>
      <w:r>
        <w:rPr>
          <w:rFonts w:ascii="Book Antiqua" w:eastAsia="Microsoft YaHei UI" w:hAnsi="Book Antiqua" w:cs="Times New Roman"/>
          <w:sz w:val="24"/>
          <w:shd w:val="clear" w:color="auto" w:fill="FFFFFF"/>
        </w:rPr>
        <w:t xml:space="preserve"> from onset to the first appearance of lung lesions in chest </w:t>
      </w:r>
      <w:r>
        <w:rPr>
          <w:rFonts w:ascii="Book Antiqua" w:eastAsia="Microsoft YaHei UI" w:hAnsi="Book Antiqua" w:cs="Times New Roman"/>
          <w:bCs/>
          <w:sz w:val="24"/>
          <w:shd w:val="clear" w:color="auto" w:fill="FFFFFF"/>
        </w:rPr>
        <w:t>computed tomography (CT)</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was 3.18 ± 2.71</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w:t>
      </w:r>
      <w:r>
        <w:rPr>
          <w:rFonts w:ascii="Book Antiqua" w:eastAsia="Microsoft YaHei UI" w:hAnsi="Book Antiqua" w:cs="Times New Roman"/>
          <w:kern w:val="0"/>
          <w:sz w:val="24"/>
          <w:lang w:bidi="ar"/>
        </w:rPr>
        <w:t xml:space="preserve">95%CI: </w:t>
      </w:r>
      <w:r>
        <w:rPr>
          <w:rFonts w:ascii="Book Antiqua" w:eastAsia="Microsoft YaHei UI" w:hAnsi="Book Antiqua" w:cs="Times New Roman"/>
          <w:sz w:val="24"/>
          <w:shd w:val="clear" w:color="auto" w:fill="FFFFFF"/>
        </w:rPr>
        <w:t>3.031-4.63)</w:t>
      </w:r>
      <w:r>
        <w:rPr>
          <w:rFonts w:ascii="Book Antiqua" w:eastAsia="Microsoft YaHei UI" w:hAnsi="Book Antiqua" w:cs="Times New Roman"/>
          <w:sz w:val="24"/>
          <w:shd w:val="clear" w:color="auto" w:fill="FFFFFF"/>
        </w:rPr>
        <w:t xml:space="preserve"> d</w:t>
      </w:r>
      <w:r>
        <w:rPr>
          <w:rFonts w:ascii="Book Antiqua" w:eastAsia="Microsoft YaHei UI" w:hAnsi="Book Antiqua" w:cs="Times New Roman"/>
          <w:sz w:val="24"/>
          <w:shd w:val="clear" w:color="auto" w:fill="FFFFFF"/>
        </w:rPr>
        <w:t xml:space="preserve">. Multiple small patchy shadows and interstitial changes in the early stage of lung lesions </w:t>
      </w:r>
      <w:r>
        <w:rPr>
          <w:rFonts w:ascii="Book Antiqua" w:eastAsia="Microsoft YaHei UI" w:hAnsi="Book Antiqua" w:cs="Times New Roman"/>
          <w:sz w:val="24"/>
          <w:shd w:val="clear" w:color="auto" w:fill="FFFFFF"/>
        </w:rPr>
        <w:t xml:space="preserve">were </w:t>
      </w:r>
      <w:r>
        <w:rPr>
          <w:rFonts w:ascii="Book Antiqua" w:eastAsia="Microsoft YaHei UI" w:hAnsi="Book Antiqua" w:cs="Times New Roman"/>
          <w:sz w:val="24"/>
          <w:shd w:val="clear" w:color="auto" w:fill="FFFFFF"/>
        </w:rPr>
        <w:t xml:space="preserve">evident in the </w:t>
      </w:r>
      <w:r>
        <w:rPr>
          <w:rFonts w:ascii="Book Antiqua" w:eastAsia="Microsoft YaHei UI" w:hAnsi="Book Antiqua" w:cs="Times New Roman"/>
          <w:sz w:val="24"/>
          <w:shd w:val="clear" w:color="auto" w:fill="FFFFFF"/>
        </w:rPr>
        <w:t>extra-</w:t>
      </w:r>
      <w:r>
        <w:rPr>
          <w:rFonts w:ascii="Book Antiqua" w:eastAsia="Microsoft YaHei UI" w:hAnsi="Book Antiqua" w:cs="Times New Roman"/>
          <w:sz w:val="24"/>
          <w:shd w:val="clear" w:color="auto" w:fill="FFFFFF"/>
        </w:rPr>
        <w:t>pulmonary zone;</w:t>
      </w:r>
      <w:r w:rsidR="00F40333">
        <w:rPr>
          <w:rFonts w:ascii="Book Antiqua" w:eastAsia="Microsoft YaHei UI" w:hAnsi="Book Antiqua" w:cs="Times New Roman" w:hint="eastAsia"/>
          <w:sz w:val="24"/>
          <w:shd w:val="clear" w:color="auto" w:fill="FFFFFF"/>
        </w:rPr>
        <w:t xml:space="preserve"> </w:t>
      </w:r>
      <w:r>
        <w:rPr>
          <w:rFonts w:ascii="Book Antiqua" w:eastAsia="Microsoft YaHei UI" w:hAnsi="Book Antiqua" w:cs="Times New Roman" w:hint="eastAsia"/>
          <w:sz w:val="24"/>
          <w:shd w:val="clear" w:color="auto" w:fill="FFFFFF"/>
        </w:rPr>
        <w:t>a</w:t>
      </w:r>
      <w:r>
        <w:rPr>
          <w:rFonts w:ascii="Book Antiqua" w:eastAsia="Microsoft YaHei UI" w:hAnsi="Book Antiqua" w:cs="Times New Roman" w:hint="eastAsia"/>
          <w:sz w:val="24"/>
          <w:shd w:val="clear" w:color="auto" w:fill="FFFFFF"/>
        </w:rPr>
        <w:t>s the disease progresses, multiple ground glass shadows and invasive lesions may appear in the lungs</w:t>
      </w:r>
      <w:r>
        <w:rPr>
          <w:rFonts w:ascii="Book Antiqua" w:eastAsia="Microsoft YaHei UI" w:hAnsi="Book Antiqua" w:cs="Times New Roman"/>
          <w:sz w:val="24"/>
          <w:shd w:val="clear" w:color="auto" w:fill="FFFFFF"/>
        </w:rPr>
        <w:t>, and in severe cases, pulmonary consolidatio</w:t>
      </w:r>
      <w:r>
        <w:rPr>
          <w:rFonts w:ascii="Book Antiqua" w:eastAsia="Microsoft YaHei UI" w:hAnsi="Book Antiqua" w:cs="Times New Roman"/>
          <w:sz w:val="24"/>
          <w:shd w:val="clear" w:color="auto" w:fill="FFFFFF"/>
        </w:rPr>
        <w:t>n may occur. Figure 2 illustrates dynamic changes of chest CT in 1 case of severe COVID-19.</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b/>
          <w:bCs/>
          <w:i/>
          <w:iCs/>
          <w:sz w:val="24"/>
          <w:shd w:val="clear" w:color="auto" w:fill="FFFFFF"/>
        </w:rPr>
        <w:t>Treatment effect</w:t>
      </w:r>
    </w:p>
    <w:p w:rsidR="00A20304" w:rsidRDefault="00C7284B">
      <w:pPr>
        <w:adjustRightInd w:val="0"/>
        <w:snapToGrid w:val="0"/>
        <w:spacing w:after="0" w:line="360" w:lineRule="auto"/>
        <w:rPr>
          <w:rFonts w:ascii="Book Antiqua" w:eastAsia="Microsoft YaHei UI" w:hAnsi="Book Antiqua" w:cs="Times New Roman"/>
          <w:b/>
          <w:bCs/>
          <w:sz w:val="24"/>
          <w:shd w:val="clear" w:color="auto" w:fill="FFFFFF"/>
        </w:rPr>
      </w:pPr>
      <w:r>
        <w:rPr>
          <w:rFonts w:ascii="Book Antiqua" w:eastAsia="Microsoft YaHei UI" w:hAnsi="Book Antiqua" w:cs="Times New Roman"/>
          <w:sz w:val="24"/>
          <w:shd w:val="clear" w:color="auto" w:fill="FFFFFF"/>
        </w:rPr>
        <w:t>All the patients received antiviral drugs, including alpha-</w:t>
      </w:r>
      <w:r>
        <w:rPr>
          <w:rFonts w:ascii="Book Antiqua" w:eastAsia="Microsoft YaHei UI" w:hAnsi="Book Antiqua" w:cs="Times New Roman"/>
          <w:bCs/>
          <w:sz w:val="24"/>
          <w:shd w:val="clear" w:color="auto" w:fill="FFFFFF"/>
        </w:rPr>
        <w:t>interferon (5 million units, atomization; average, 11.2 d)</w:t>
      </w:r>
      <w:r>
        <w:rPr>
          <w:rFonts w:ascii="Book Antiqua" w:eastAsia="Microsoft YaHei UI" w:hAnsi="Book Antiqua" w:cs="Times New Roman"/>
          <w:sz w:val="24"/>
          <w:shd w:val="clear" w:color="auto" w:fill="FFFFFF"/>
        </w:rPr>
        <w:t xml:space="preserve">, </w:t>
      </w:r>
      <w:proofErr w:type="spellStart"/>
      <w:r>
        <w:rPr>
          <w:rFonts w:ascii="Book Antiqua" w:eastAsia="Microsoft YaHei UI" w:hAnsi="Book Antiqua" w:cs="Times New Roman"/>
          <w:bCs/>
          <w:sz w:val="24"/>
          <w:shd w:val="clear" w:color="auto" w:fill="FFFFFF"/>
        </w:rPr>
        <w:t>lopinavir</w:t>
      </w:r>
      <w:proofErr w:type="spellEnd"/>
      <w:r>
        <w:rPr>
          <w:rFonts w:ascii="Book Antiqua" w:eastAsia="Microsoft YaHei UI" w:hAnsi="Book Antiqua" w:cs="Times New Roman"/>
          <w:bCs/>
          <w:sz w:val="24"/>
          <w:shd w:val="clear" w:color="auto" w:fill="FFFFFF"/>
        </w:rPr>
        <w:t xml:space="preserve">/ritonavir (500 mg BID; average, 9.9 d), </w:t>
      </w:r>
      <w:proofErr w:type="spellStart"/>
      <w:r>
        <w:rPr>
          <w:rFonts w:ascii="Book Antiqua" w:eastAsia="Microsoft YaHei UI" w:hAnsi="Book Antiqua" w:cs="Times New Roman"/>
          <w:bCs/>
          <w:sz w:val="24"/>
          <w:shd w:val="clear" w:color="auto" w:fill="FFFFFF"/>
        </w:rPr>
        <w:t>arbidol</w:t>
      </w:r>
      <w:proofErr w:type="spellEnd"/>
      <w:r>
        <w:rPr>
          <w:rFonts w:ascii="Book Antiqua" w:eastAsia="Microsoft YaHei UI" w:hAnsi="Book Antiqua" w:cs="Times New Roman"/>
          <w:bCs/>
          <w:sz w:val="24"/>
          <w:shd w:val="clear" w:color="auto" w:fill="FFFFFF"/>
        </w:rPr>
        <w:t xml:space="preserve"> (200 mg TID; average, 7.8 d), and chloroquine phosphate (500 </w:t>
      </w:r>
      <w:r>
        <w:rPr>
          <w:rFonts w:ascii="Book Antiqua" w:eastAsia="Microsoft YaHei UI" w:hAnsi="Book Antiqua" w:cs="Times New Roman"/>
          <w:bCs/>
          <w:sz w:val="24"/>
          <w:shd w:val="clear" w:color="auto" w:fill="FFFFFF"/>
        </w:rPr>
        <w:lastRenderedPageBreak/>
        <w:t xml:space="preserve">mg BID; average, 7.0 d). Moreover, </w:t>
      </w:r>
      <w:r>
        <w:rPr>
          <w:rFonts w:ascii="Book Antiqua" w:eastAsia="Microsoft YaHei UI" w:hAnsi="Book Antiqua" w:cs="Times New Roman"/>
          <w:sz w:val="24"/>
        </w:rPr>
        <w:t xml:space="preserve">38 (79.2%) patients were given TCM </w:t>
      </w:r>
      <w:r>
        <w:rPr>
          <w:rFonts w:ascii="Book Antiqua" w:eastAsia="Microsoft YaHei UI" w:hAnsi="Book Antiqua" w:cs="Times New Roman"/>
          <w:sz w:val="24"/>
          <w:shd w:val="clear" w:color="auto" w:fill="FFFFFF"/>
        </w:rPr>
        <w:t xml:space="preserve">based on the treatment </w:t>
      </w:r>
      <w:proofErr w:type="gramStart"/>
      <w:r>
        <w:rPr>
          <w:rFonts w:ascii="Book Antiqua" w:eastAsia="Microsoft YaHei UI" w:hAnsi="Book Antiqua" w:cs="Times New Roman"/>
          <w:sz w:val="24"/>
          <w:shd w:val="clear" w:color="auto" w:fill="FFFFFF"/>
        </w:rPr>
        <w:t>protocol</w:t>
      </w:r>
      <w:r>
        <w:rPr>
          <w:rFonts w:ascii="Book Antiqua" w:eastAsia="Microsoft YaHei UI" w:hAnsi="Book Antiqua" w:cs="Times New Roman"/>
          <w:sz w:val="24"/>
          <w:shd w:val="clear" w:color="auto" w:fill="FFFFFF"/>
          <w:vertAlign w:val="superscript"/>
        </w:rPr>
        <w:t>[</w:t>
      </w:r>
      <w:proofErr w:type="gramEnd"/>
      <w:r>
        <w:rPr>
          <w:rFonts w:ascii="Book Antiqua" w:eastAsia="Microsoft YaHei UI" w:hAnsi="Book Antiqua" w:cs="Times New Roman"/>
          <w:sz w:val="24"/>
          <w:shd w:val="clear" w:color="auto" w:fill="FFFFFF"/>
          <w:vertAlign w:val="superscript"/>
        </w:rPr>
        <w:t>7]</w:t>
      </w:r>
      <w:r>
        <w:rPr>
          <w:rFonts w:ascii="Book Antiqua" w:eastAsia="Microsoft YaHei UI" w:hAnsi="Book Antiqua" w:cs="Times New Roman"/>
          <w:sz w:val="24"/>
          <w:shd w:val="clear" w:color="auto" w:fill="FFFFFF"/>
        </w:rPr>
        <w:t xml:space="preserve">. Furthermore, 2 (4.2%) </w:t>
      </w:r>
      <w:r>
        <w:rPr>
          <w:rFonts w:ascii="Book Antiqua" w:eastAsia="Microsoft YaHei UI" w:hAnsi="Book Antiqua" w:cs="Times New Roman"/>
          <w:sz w:val="24"/>
        </w:rPr>
        <w:t xml:space="preserve">patients </w:t>
      </w:r>
      <w:r>
        <w:rPr>
          <w:rFonts w:ascii="Book Antiqua" w:eastAsia="Microsoft YaHei UI" w:hAnsi="Book Antiqua" w:cs="Times New Roman"/>
          <w:sz w:val="24"/>
        </w:rPr>
        <w:t xml:space="preserve">received treatment of human umbilical-cord mesenchymal stem cells. </w:t>
      </w:r>
      <w:r>
        <w:rPr>
          <w:rFonts w:ascii="Book Antiqua" w:eastAsia="Microsoft YaHei UI" w:hAnsi="Book Antiqua" w:cs="Times New Roman"/>
          <w:sz w:val="24"/>
          <w:shd w:val="clear" w:color="auto" w:fill="FFFFFF"/>
        </w:rPr>
        <w:t>A number of patients</w:t>
      </w:r>
      <w:r>
        <w:rPr>
          <w:rFonts w:ascii="Book Antiqua" w:eastAsia="Microsoft YaHei UI" w:hAnsi="Book Antiqua" w:cs="Times New Roman"/>
          <w:sz w:val="24"/>
          <w:shd w:val="clear" w:color="auto" w:fill="FFFFFF"/>
        </w:rPr>
        <w:t>,</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 xml:space="preserve">mainly those with co-infection, </w:t>
      </w:r>
      <w:r>
        <w:rPr>
          <w:rFonts w:ascii="Book Antiqua" w:eastAsia="Microsoft YaHei UI" w:hAnsi="Book Antiqua" w:cs="Times New Roman"/>
          <w:sz w:val="24"/>
          <w:shd w:val="clear" w:color="auto" w:fill="FFFFFF"/>
        </w:rPr>
        <w:t>were treated with antibiotics</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sz w:val="24"/>
          <w:shd w:val="clear" w:color="auto" w:fill="FFFFFF"/>
        </w:rPr>
        <w:t xml:space="preserve">including moxifloxacin, </w:t>
      </w:r>
      <w:proofErr w:type="spellStart"/>
      <w:r>
        <w:rPr>
          <w:rFonts w:ascii="Book Antiqua" w:eastAsia="Microsoft YaHei UI" w:hAnsi="Book Antiqua" w:cs="Times New Roman"/>
          <w:sz w:val="24"/>
          <w:shd w:val="clear" w:color="auto" w:fill="FFFFFF"/>
        </w:rPr>
        <w:t>cefoperazone</w:t>
      </w:r>
      <w:proofErr w:type="spellEnd"/>
      <w:r>
        <w:rPr>
          <w:rFonts w:ascii="Book Antiqua" w:eastAsia="Microsoft YaHei UI" w:hAnsi="Book Antiqua" w:cs="Times New Roman"/>
          <w:sz w:val="24"/>
          <w:shd w:val="clear" w:color="auto" w:fill="FFFFFF"/>
        </w:rPr>
        <w:t xml:space="preserve"> sodium, and </w:t>
      </w:r>
      <w:proofErr w:type="spellStart"/>
      <w:r>
        <w:rPr>
          <w:rFonts w:ascii="Book Antiqua" w:eastAsia="Microsoft YaHei UI" w:hAnsi="Book Antiqua" w:cs="Times New Roman"/>
          <w:sz w:val="24"/>
          <w:shd w:val="clear" w:color="auto" w:fill="FFFFFF"/>
        </w:rPr>
        <w:t>sulbactam</w:t>
      </w:r>
      <w:proofErr w:type="spellEnd"/>
      <w:r>
        <w:rPr>
          <w:rFonts w:ascii="Book Antiqua" w:eastAsia="Microsoft YaHei UI" w:hAnsi="Book Antiqua" w:cs="Times New Roman"/>
          <w:sz w:val="24"/>
          <w:shd w:val="clear" w:color="auto" w:fill="FFFFFF"/>
        </w:rPr>
        <w:t xml:space="preserve"> sodium. S</w:t>
      </w:r>
      <w:r>
        <w:rPr>
          <w:rFonts w:ascii="Book Antiqua" w:eastAsia="Microsoft YaHei UI" w:hAnsi="Book Antiqua" w:cs="Times New Roman"/>
          <w:sz w:val="24"/>
          <w:shd w:val="clear" w:color="auto" w:fill="FFFFFF"/>
        </w:rPr>
        <w:t xml:space="preserve">evere patients were given methylprednisolone (1-2 mg/kg per day) and immunoglobulin for 3-5 d. </w:t>
      </w:r>
      <w:r>
        <w:rPr>
          <w:rFonts w:ascii="Book Antiqua" w:eastAsia="Microsoft YaHei UI" w:hAnsi="Book Antiqua" w:cs="Times New Roman"/>
          <w:bCs/>
          <w:sz w:val="24"/>
          <w:shd w:val="clear" w:color="auto" w:fill="FFFFFF"/>
        </w:rPr>
        <w:t xml:space="preserve">On March 2, 2020, all the 48 </w:t>
      </w:r>
      <w:r>
        <w:rPr>
          <w:rFonts w:ascii="Book Antiqua" w:eastAsia="Microsoft YaHei UI" w:hAnsi="Book Antiqua" w:cs="Times New Roman"/>
          <w:sz w:val="24"/>
          <w:shd w:val="clear" w:color="auto" w:fill="FFFFFF"/>
        </w:rPr>
        <w:t>patients</w:t>
      </w:r>
      <w:r>
        <w:rPr>
          <w:rFonts w:ascii="Book Antiqua" w:eastAsia="Microsoft YaHei UI" w:hAnsi="Book Antiqua" w:cs="Times New Roman"/>
          <w:bCs/>
          <w:sz w:val="24"/>
          <w:shd w:val="clear" w:color="auto" w:fill="FFFFFF"/>
        </w:rPr>
        <w:t xml:space="preserve"> with </w:t>
      </w:r>
      <w:r>
        <w:rPr>
          <w:rFonts w:ascii="Book Antiqua" w:eastAsia="Microsoft YaHei UI" w:hAnsi="Book Antiqua" w:cs="Times New Roman"/>
          <w:sz w:val="24"/>
          <w:shd w:val="clear" w:color="auto" w:fill="FFFFFF"/>
        </w:rPr>
        <w:t xml:space="preserve">confirmed COVID-19 </w:t>
      </w:r>
      <w:r>
        <w:rPr>
          <w:rFonts w:ascii="Book Antiqua" w:eastAsia="Microsoft YaHei UI" w:hAnsi="Book Antiqua" w:cs="Times New Roman"/>
          <w:bCs/>
          <w:sz w:val="24"/>
          <w:shd w:val="clear" w:color="auto" w:fill="FFFFFF"/>
        </w:rPr>
        <w:t>were cured and discharged.</w:t>
      </w:r>
    </w:p>
    <w:p w:rsidR="00A20304" w:rsidRDefault="00A20304">
      <w:pPr>
        <w:shd w:val="clear" w:color="auto" w:fill="FFFFFF" w:themeFill="background1"/>
        <w:snapToGrid w:val="0"/>
        <w:spacing w:after="0" w:line="360" w:lineRule="auto"/>
        <w:rPr>
          <w:rFonts w:ascii="Book Antiqua" w:eastAsia="Microsoft YaHei UI" w:hAnsi="Book Antiqua" w:cs="Times New Roman"/>
          <w:bCs/>
          <w:kern w:val="0"/>
          <w:sz w:val="24"/>
          <w:lang w:bidi="ar"/>
        </w:rPr>
      </w:pPr>
    </w:p>
    <w:p w:rsidR="00A20304" w:rsidRDefault="00C7284B">
      <w:pPr>
        <w:snapToGrid w:val="0"/>
        <w:spacing w:after="0" w:line="360" w:lineRule="auto"/>
        <w:rPr>
          <w:rFonts w:ascii="Book Antiqua" w:hAnsi="Book Antiqua" w:cs="Arial"/>
          <w:sz w:val="24"/>
          <w:u w:val="single"/>
        </w:rPr>
      </w:pPr>
      <w:r>
        <w:rPr>
          <w:rFonts w:ascii="Book Antiqua" w:hAnsi="Book Antiqua" w:cs="Arial"/>
          <w:b/>
          <w:sz w:val="24"/>
          <w:u w:val="single"/>
        </w:rPr>
        <w:t>DISCUSSION</w:t>
      </w:r>
    </w:p>
    <w:p w:rsidR="00A20304" w:rsidRDefault="00C7284B">
      <w:pPr>
        <w:adjustRightInd w:val="0"/>
        <w:snapToGrid w:val="0"/>
        <w:spacing w:after="0" w:line="360" w:lineRule="auto"/>
        <w:rPr>
          <w:rFonts w:ascii="Book Antiqua" w:eastAsia="Microsoft YaHei UI" w:hAnsi="Book Antiqua" w:cs="Times New Roman"/>
          <w:i/>
          <w:iCs/>
          <w:kern w:val="0"/>
          <w:sz w:val="24"/>
          <w:lang w:bidi="ar"/>
        </w:rPr>
      </w:pPr>
      <w:r>
        <w:rPr>
          <w:rFonts w:ascii="Book Antiqua" w:hAnsi="Book Antiqua"/>
          <w:b/>
          <w:i/>
          <w:iCs/>
          <w:kern w:val="0"/>
          <w:sz w:val="24"/>
          <w:lang w:bidi="ar"/>
        </w:rPr>
        <w:t>Analysis of epidemiological characteristics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The outbreak of </w:t>
      </w:r>
      <w:r>
        <w:rPr>
          <w:rFonts w:ascii="Book Antiqua" w:eastAsia="Microsoft YaHei UI" w:hAnsi="Book Antiqua" w:cs="Times New Roman"/>
          <w:kern w:val="0"/>
          <w:sz w:val="24"/>
          <w:lang w:bidi="ar"/>
        </w:rPr>
        <w:t xml:space="preserve">COVID-19 in China is roughly divided into three </w:t>
      </w:r>
      <w:proofErr w:type="gramStart"/>
      <w:r>
        <w:rPr>
          <w:rFonts w:ascii="Book Antiqua" w:eastAsia="Microsoft YaHei UI" w:hAnsi="Book Antiqua" w:cs="Times New Roman"/>
          <w:kern w:val="0"/>
          <w:sz w:val="24"/>
          <w:lang w:bidi="ar"/>
        </w:rPr>
        <w:t>phases</w:t>
      </w:r>
      <w:proofErr w:type="gramEnd"/>
      <w:r>
        <w:rPr>
          <w:rFonts w:ascii="Book Antiqua" w:eastAsia="Microsoft YaHei UI" w:hAnsi="Book Antiqua" w:cs="Times New Roman"/>
          <w:sz w:val="24"/>
          <w:vertAlign w:val="superscript"/>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[9,10]</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kern w:val="0"/>
          <w:sz w:val="24"/>
          <w:lang w:bidi="ar"/>
        </w:rPr>
        <w:t xml:space="preserve">. The first phase occurred before the end of December 2019. COVID-19 </w:t>
      </w:r>
      <w:r>
        <w:rPr>
          <w:rFonts w:ascii="Book Antiqua" w:eastAsia="Microsoft YaHei UI" w:hAnsi="Book Antiqua" w:cs="Times New Roman"/>
          <w:kern w:val="0"/>
          <w:sz w:val="24"/>
          <w:lang w:bidi="ar"/>
        </w:rPr>
        <w:t>mainly caused a local outbreak among people who had contact with seafood markets. In early January 2020, the second phase</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 xml:space="preserve">commenced, with clusters of disease in multiple communities or families in Wuhan and human-to-human transmission among close </w:t>
      </w:r>
      <w:proofErr w:type="gramStart"/>
      <w:r>
        <w:rPr>
          <w:rFonts w:ascii="Book Antiqua" w:eastAsia="Microsoft YaHei UI" w:hAnsi="Book Antiqua" w:cs="Times New Roman"/>
          <w:kern w:val="0"/>
          <w:sz w:val="24"/>
          <w:lang w:bidi="ar"/>
        </w:rPr>
        <w:t>cont</w:t>
      </w:r>
      <w:r>
        <w:rPr>
          <w:rFonts w:ascii="Book Antiqua" w:eastAsia="Microsoft YaHei UI" w:hAnsi="Book Antiqua" w:cs="Times New Roman"/>
          <w:kern w:val="0"/>
          <w:sz w:val="24"/>
          <w:lang w:bidi="ar"/>
        </w:rPr>
        <w:t>acts</w:t>
      </w:r>
      <w:proofErr w:type="gramEnd"/>
      <w:r>
        <w:rPr>
          <w:rFonts w:ascii="Book Antiqua" w:eastAsia="Microsoft YaHei UI" w:hAnsi="Book Antiqua" w:cs="Times New Roman"/>
          <w:sz w:val="24"/>
          <w:vertAlign w:val="superscript"/>
        </w:rPr>
        <w:fldChar w:fldCharType="begin">
          <w:fldData xml:space="preserve">PEVuZE5vdGU+PENpdGU+PEF1dGhvcj5Bc3NvY2lhdGlvbjwvQXV0aG9yPjxZZWFyPjIwMjA8L1ll
YXI+PFJlY051bT4xMDwvUmVjTnVtPjxEaXNwbGF5VGV4dD48c3R5bGUgZmFjZT0ic3VwZXJzY3Jp
cHQiPlsxMCwgMTFdPC9zdHlsZT48L0Rpc3BsYXlUZXh0PjxyZWNvcmQ+PHJlYy1udW1iZXI+MTA8
L3JlYy1udW1iZXI+PGZvcmVpZ24ta2V5cz48a2V5IGFwcD0iRU4iIGRiLWlkPSJwdjVwNXRwZnV3
YTByY2Vzd3pheDkwdDE5MjlmNTkyYXh4dHMiIHRpbWVzdGFtcD0iMTU4ODgxNzYzOSI+MTA8L2tl
eT48L2ZvcmVpZ24ta2V5cz48cmVmLXR5cGUgbmFtZT0iSm91cm5hbCBBcnRpY2xlIj4xNzwvcmVm
LXR5cGU+PGNvbnRyaWJ1dG9ycz48YXV0aG9ycz48YXV0aG9yPlNwZWNpYWwgRXhwZXJ0IEdyb3Vw
IGZvciBDb250cm9sIG9mIHRoZSBFcGlkZW1pYyBvZiBOb3ZlbCBDb3JvbmF2aXJ1cyBQbmV1bW9u
aWEgb2YgdGhlIENoaW5lc2UgUHJldmVudGl2ZSBNZWRpY2luZSBBc3NvY2lhdGlvbjwvYXV0aG9y
PjwvYXV0aG9ycz48L2NvbnRyaWJ1dG9ycz48YXV0aC1hZGRyZXNzPlRoZSBDaGluZXNlIFByZXZl
bnRpdmUgTWVkaWNpbmUgQXNzb2NpYXRpb24sIEJlaWppbmcgMTAwMDIxLCBDaGluYS48L2F1dGgt
YWRkcmVzcz48dGl0bGVzPjx0aXRsZT5bQW4gdXBkYXRlIG9uIHRoZSBlcGlkZW1pb2xvZ2ljYWwg
Y2hhcmFjdGVyaXN0aWNzIG9mIG5vdmVsIGNvcm9uYXZpcnVzIHBuZXVtb25pYUNPVklELTE5XTwv
dGl0bGU+PHNlY29uZGFyeS10aXRsZT5aaG9uZ2h1YSBMaXUgWGluZyBCaW5nIFh1ZSBaYSBaaGk8
L3NlY29uZGFyeS10aXRsZT48YWx0LXRpdGxlPlpob25naHVhIGxpdSB4aW5nIGJpbmcgeHVlIHph
IHpoaSA9IFpob25naHVhIGxpdXhpbmdiaW5neHVlIHphemhpPC9hbHQtdGl0bGU+PC90aXRsZXM+
PHBlcmlvZGljYWw+PGZ1bGwtdGl0bGU+WmhvbmdodWEgTGl1IFhpbmcgQmluZyBYdWUgWmEgWmhp
PC9mdWxsLXRpdGxlPjxhYmJyLTE+WmhvbmdodWEgbGl1IHhpbmcgYmluZyB4dWUgemEgemhpID0g
WmhvbmdodWEgbGl1eGluZ2Jpbmd4dWUgemF6aGk8L2FiYnItMT48L3BlcmlvZGljYWw+PGFsdC1w
ZXJpb2RpY2FsPjxmdWxsLXRpdGxlPlpob25naHVhIExpdSBYaW5nIEJpbmcgWHVlIFphIFpoaTwv
ZnVsbC10aXRsZT48YWJici0xPlpob25naHVhIGxpdSB4aW5nIGJpbmcgeHVlIHphIHpoaSA9IFpo
b25naHVhIGxpdXhpbmdiaW5neHVlIHphemhpPC9hYmJyLTE+PC9hbHQtcGVyaW9kaWNhbD48cGFn
ZXM+MTM5LTE0NDwvcGFnZXM+PHZvbHVtZT40MTwvdm9sdW1lPjxudW1iZXI+MjwvbnVtYmVyPjxl
ZGl0aW9uPjIwMjAvMDIvMTU8L2VkaXRpb24+PGtleXdvcmRzPjxrZXl3b3JkPkNoYXJhY3Rlcmlz
dGljczwva2V5d29yZD48a2V5d29yZD5Db3JvbmEgdmlydXMgZGlzZWFzZSAyMDE5KENPVklELTE5
KTwva2V5d29yZD48a2V5d29yZD5FcGlkZW1pb2xvZ3k8L2tleXdvcmQ+PGtleXdvcmQ+Tm92ZWwg
Y29yb25hdmlydXMgcG5ldW1vbmlhPC9rZXl3b3JkPjwva2V5d29yZHM+PGRhdGVzPjx5ZWFyPjIw
MjA8L3llYXI+PHB1Yi1kYXRlcz48ZGF0ZT5GZWIgMTQ8L2RhdGU+PC9wdWItZGF0ZXM+PC9kYXRl
cz48aXNibj4wMjU0LTY0NTAgKFByaW50KSYjeEQ7MDI1NC02NDUwPC9pc2JuPjxhY2Nlc3Npb24t
bnVtPjMyMDU3MjExPC9hY2Nlc3Npb24tbnVtPjx1cmxzPjwvdXJscz48ZWxlY3Ryb25pYy1yZXNv
dXJjZS1udW0+MTAuMzc2MC9jbWEuai5pc3NuLjAyNTQtNjQ1MC4yMDIwLjAyLjAwMjwvZWxlY3Ry
b25pYy1yZXNvdXJjZS1udW0+PHJlbW90ZS1kYXRhYmFzZS1wcm92aWRlcj5OTE08L3JlbW90ZS1k
YXRhYmFzZS1wcm92aWRlcj48bGFuZ3VhZ2U+Y2hpPC9sYW5ndWFnZT48L3JlY29yZD48L0NpdGU+
PENpdGU+PEF1dGhvcj5MaTwvQXV0aG9yPjxZZWFyPjIwMjA8L1llYXI+PFJlY051bT4xMjwvUmVj
TnVtPjxyZWNvcmQ+PHJlYy1udW1iZXI+MTI8L3JlYy1udW1iZXI+PGZvcmVpZ24ta2V5cz48a2V5
IGFwcD0iRU4iIGRiLWlkPSJwdjVwNXRwZnV3YTByY2Vzd3pheDkwdDE5MjlmNTkyYXh4dHMiIHRp
bWVzdGFtcD0iMTU4ODgxNzc4OSI+MTI8L2tleT48L2ZvcmVpZ24ta2V5cz48cmVmLXR5cGUgbmFt
ZT0iSm91cm5hbCBBcnRpY2xlIj4xNzwvcmVmLXR5cGU+PGNvbnRyaWJ1dG9ycz48YXV0aG9ycz48
YXV0aG9yPkxpLCBRLjwvYXV0aG9yPjxhdXRob3I+R3VhbiwgWC48L2F1dGhvcj48YXV0aG9yPld1
LCBQLjwvYXV0aG9yPjxhdXRob3I+V2FuZywgWC48L2F1dGhvcj48YXV0aG9yPlpob3UsIEwuPC9h
dXRob3I+PGF1dGhvcj5Ub25nLCBZLjwvYXV0aG9yPjxhdXRob3I+UmVuLCBSLjwvYXV0aG9yPjxh
dXRob3I+TGV1bmcsIEsuIFMuIE0uPC9hdXRob3I+PGF1dGhvcj5MYXUsIEUuIEguIFkuPC9hdXRo
b3I+PGF1dGhvcj5Xb25nLCBKLiBZLjwvYXV0aG9yPjxhdXRob3I+WGluZywgWC48L2F1dGhvcj48
YXV0aG9yPlhpYW5nLCBOLjwvYXV0aG9yPjxhdXRob3I+V3UsIFkuPC9hdXRob3I+PGF1dGhvcj5M
aSwgQy48L2F1dGhvcj48YXV0aG9yPkNoZW4sIFEuPC9hdXRob3I+PGF1dGhvcj5MaSwgRC48L2F1
dGhvcj48YXV0aG9yPkxpdSwgVC48L2F1dGhvcj48YXV0aG9yPlpoYW8sIEouPC9hdXRob3I+PGF1
dGhvcj5MaXUsIE0uPC9hdXRob3I+PGF1dGhvcj5UdSwgVy48L2F1dGhvcj48YXV0aG9yPkNoZW4s
IEMuPC9hdXRob3I+PGF1dGhvcj5KaW4sIEwuPC9hdXRob3I+PGF1dGhvcj5ZYW5nLCBSLjwvYXV0
aG9yPjxhdXRob3I+V2FuZywgUS48L2F1dGhvcj48YXV0aG9yPlpob3UsIFMuPC9hdXRob3I+PGF1
dGhvcj5XYW5nLCBSLjwvYXV0aG9yPjxhdXRob3I+TGl1LCBILjwvYXV0aG9yPjxhdXRob3I+THVv
LCBZLjwvYXV0aG9yPjxhdXRob3I+TGl1LCBZLjwvYXV0aG9yPjxhdXRob3I+U2hhbywgRy48L2F1
dGhvcj48YXV0aG9yPkxpLCBILjwvYXV0aG9yPjxhdXRob3I+VGFvLCBaLjwvYXV0aG9yPjxhdXRo
b3I+WWFuZywgWS48L2F1dGhvcj48YXV0aG9yPkRlbmcsIFouPC9hdXRob3I+PGF1dGhvcj5MaXUs
IEIuPC9hdXRob3I+PGF1dGhvcj5NYSwgWi48L2F1dGhvcj48YXV0aG9yPlpoYW5nLCBZLjwvYXV0
aG9yPjxhdXRob3I+U2hpLCBHLjwvYXV0aG9yPjxhdXRob3I+TGFtLCBULiBULiBZLjwvYXV0aG9y
PjxhdXRob3I+V3UsIEouIFQuPC9hdXRob3I+PGF1dGhvcj5HYW8sIEcuIEYuPC9hdXRob3I+PGF1
dGhvcj5Db3dsaW5nLCBCLiBKLjwvYXV0aG9yPjxhdXRob3I+WWFuZywgQi48L2F1dGhvcj48YXV0
aG9yPkxldW5nLCBHLiBNLjwvYXV0aG9yPjxhdXRob3I+RmVuZywgWi48L2F1dGhvcj48L2F1dGhv
cnM+PC9jb250cmlidXRvcnM+PGF1dGgtYWRkcmVzcz5Gcm9tIHRoZSBDaGluZXNlIENlbnRlciBm
b3IgRGlzZWFzZSBDb250cm9sIGFuZCBQcmV2ZW50aW9uLCBCZWlqaW5nIChRLkwuLCBYLlcuLCBM
LlouLCBSLlIuLCBOLlguLCBDLkwuLCBELkwuLCBKLlouLCBXLlQuLCBMLkouLCBRLlcuLCBSLlcu
LCBZLlouLCBHLiBTaGksIEcuRi5HLiwgWi5GLiksIHRoZSBIdWJlaSBQcm92aW5jaWFsIENlbnRl
ciBmb3IgRGlzZWFzZSBDb250cm9sIGFuZCBQcmV2ZW50aW9uLCBXdWhhbiwgSHViZWkgKFguRy4s
IFkuVC4sIFguWC4sIFkuVy4sIFEuQy4sIE0uTC4sIEMuQy4sIFIuWS4sIFMuWi4sIFkuIEx1bywg
Qi5ZLiksIHRoZSBXb3JsZCBIZWFsdGggT3JnYW5pemF0aW9uIENvbGxhYm9yYXRpbmcgQ2VudHJl
IGZvciBJbmZlY3Rpb3VzIERpc2Vhc2UgRXBpZGVtaW9sb2d5IGFuZCBDb250cm9sLCBTY2hvb2wg
b2YgUHVibGljIEhlYWx0aCwgVW5pdmVyc2l0eSBvZiBIb25nIEtvbmcsIEhvbmcgS29uZyAoUC5X
LiwgSy5TLk0uTC4sIEUuSC5ZLkwuLCBKLlkuVy4sIFQuVC5ZLkwuLCBKLlQuVy4sIEIuSi5DLiwg
Ry5NLkwuKSwgdGhlIENoaW5lc2UgRmllbGQgRXBpZGVtaW9sb2d5IFRyYWluaW5nIFByb2dyYW0s
IENoaW5lc2UgQ2VudGVyIGZvciBEaXNlYXNlIENvbnRyb2wgYW5kIFByZXZlbnRpb24sIEJlaWpp
bmcgKFQuTC4sIFIuWS4sIFMuWi4sIEguIExpdSwgWS4gTGl1LCBHLiBTaGFvLCBILiBMaSwgWi5U
LiksIHRoZSBKaW5nemhvdSBDZW50ZXIgZm9yIERpc2Vhc2UgQ29udHJvbCBhbmQgUHJldmVudGlv
biwgSmluZ3pob3UsIEh1YmVpIChULkwuKSwgdGhlIENoZW5nZHUgQ2VudGVyIGZvciBEaXNlYXNl
IENvbnRyb2wgYW5kIFByZXZlbnRpb24sIENoZW5nZHUsIFNpY2h1YW4gKEguIExpdSk7IHRoZSBI
dW5hbiBQcm92aW5jaWFsIENlbnRlciBmb3IgRGlzZWFzZSBDb250cm9sIGFuZCBQcmV2ZW50aW9u
LCBDaGFuZ3NoYSwgSHVuYW4gKFkuIExpdSksIHRoZSBBbnlhbmcgTXVuaWNpcGFsIENlbnRlciBm
b3IgRGlzZWFzZSBDb250cm9sIGFuZCBQcmV2ZW50aW9uLCBBbnlhbmcsIEhlbmFuIChHLiBTaGFv
KSwgdGhlIFBhbmppbiBDZW50ZXIgZm9yIERpc2Vhc2UgQ29udHJvbCBhbmQgUHJldmVudGlvbiwg
UGFuamluLCBMaWFvbmluZyAoSC4gTGkpLCB0aGUgR3VpemhvdSBDZW50ZXIgZm9yIERpc2Vhc2Ug
Q29udHJvbCBhbmQgUHJldmVudGlvbiwgR3VpeWFuZywgR3VpemhvdSAoWi5ULiksIHRoZSBKaWFk
aW5nIERpc3RyaWN0IENlbnRlciBmb3IgRGlzZWFzZSBDb250cm9sIGFuZCBQcmV2ZW50aW9uLCBT
aGFuZ2hhaSAoWS5ZLiksIHRoZSBOYW5jaGFuZyBDZW50ZXIgZm9yIERpc2Vhc2UgQ29udHJvbCBh
bmQgUHJldmVudGlvbiwgTmFuY2hhbmcsIEppYW5neGkgKFouRC4pLCB0aGUgSW5uZXIgTW9uZ29s
aWEgQ29tcHJlaGVuc2l2ZSBDZW50ZXIgZm9yIERpc2Vhc2UgQ29udHJvbCBhbmQgUHJldmVudGlv
biwgSG9oaG90LCBJbm5lciBNb25nb2xpYSAoQi5MLiksIGFuZCB0aGUgQmFvc2hhbiBEaXN0cmlj
dCBDZW50ZXIgZm9yIERpc2Vhc2UgQ29udHJvbCBhbmQgUHJldmVudGlvbiwgU2hhbmdoYWkgKFou
TS4pIC0gYWxsIGluIENoaW5hLjwvYXV0aC1hZGRyZXNzPjx0aXRsZXM+PHRpdGxlPkVhcmx5IFRy
YW5zbWlzc2lvbiBEeW5hbWljcyBpbiBXdWhhbiwgQ2hpbmEsIG9mIE5vdmVsIENvcm9uYXZpcnVz
LUluZmVjdGVkIFBuZXVtb25pYTwvdGl0bGU+PHNlY29uZGFyeS10aXRsZT5OIEVuZ2wgSiBNZWQ8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IG1lZGljaW5lPC9hYmJyLTE+PC9hbHQtcGVyaW9kaWNhbD48cGFnZXM+MTE5OS0xMjA3PC9wYWdl
cz48dm9sdW1lPjM4Mjwvdm9sdW1lPjxudW1iZXI+MTM8L251bWJlcj48ZWRpdGlvbj4yMDIwLzAx
LzMwPC9lZGl0aW9uPjxrZXl3b3Jkcz48a2V5d29yZD5BZG9sZXNjZW50PC9rZXl3b3JkPjxrZXl3
b3JkPkFkdWx0PC9rZXl3b3JkPjxrZXl3b3JkPkFnZWQ8L2tleXdvcmQ+PGtleXdvcmQ+KkJldGFj
b3JvbmF2aXJ1cy9nZW5ldGljczwva2V5d29yZD48a2V5d29yZD5DaGluYS9lcGlkZW1pb2xvZ3k8
L2tleXdvcmQ+PGtleXdvcmQ+Q29tbXVuaWNhYmxlIERpc2Vhc2UgQ29udHJvbC9tZXRob2RzPC9r
ZXl3b3JkPjxrZXl3b3JkPkNvcm9uYXZpcnVzIEluZmVjdGlvbnMvKmVwaWRlbWlvbG9neS8qdHJh
bnNtaXNzaW9uL3Zpcm9sb2d5PC9rZXl3b3JkPjxrZXl3b3JkPkRpc2Vhc2UgVHJhbnNtaXNzaW9u
LCBJbmZlY3Rpb3VzL3ByZXZlbnRpb24gJmFtcDsgY29udHJvbC8qc3RhdGlzdGljcyAmYW1wOyBu
dW1lcmljYWw8L2tleXdvcmQ+PGtleXdvcmQ+ZGF0YTwva2V5d29yZD48a2V5d29yZD4qRXBpZGVt
aWNzL3ByZXZlbnRpb24gJmFtcDsgY29udHJvbDwva2V5d29yZD48a2V5d29yZD5GZW1hbGU8L2tl
eXdvcmQ+PGtleXdvcmQ+SHVtYW5zPC9rZXl3b3JkPjxrZXl3b3JkPkluY2lkZW5jZTwva2V5d29y
ZD48a2V5d29yZD4qSW5mZWN0aW91cyBEaXNlYXNlIEluY3ViYXRpb24gUGVyaW9kPC9rZXl3b3Jk
PjxrZXl3b3JkPk1hbGU8L2tleXdvcmQ+PGtleXdvcmQ+TWlkZGxlIEFnZWQ8L2tleXdvcmQ+PGtl
eXdvcmQ+UGFuZGVtaWNzPC9rZXl3b3JkPjxrZXl3b3JkPlBuZXVtb25pYSwgVmlyYWwvKmVwaWRl
bWlvbG9neS8qdHJhbnNtaXNzaW9uL3Zpcm9sb2d5PC9rZXl3b3JkPjxrZXl3b3JkPlBvbHltZXJh
c2UgQ2hhaW4gUmVhY3Rpb248L2tleXdvcmQ+PGtleXdvcmQ+WW91bmcgQWR1bHQ8L2tleXdvcmQ+
PC9rZXl3b3Jkcz48ZGF0ZXM+PHllYXI+MjAyMDwveWVhcj48cHViLWRhdGVzPjxkYXRlPk1hciAy
NjwvZGF0ZT48L3B1Yi1kYXRlcz48L2RhdGVzPjxpc2JuPjAwMjgtNDc5MzwvaXNibj48YWNjZXNz
aW9uLW51bT4zMTk5NTg1NzwvYWNjZXNzaW9uLW51bT48bGFiZWw+MTE8L2xhYmVsPjx1cmxzPjwv
dXJscz48Y3VzdG9tMj5QTUM3MTIxNDg0PC9jdXN0b20yPjxlbGVjdHJvbmljLXJlc291cmNlLW51
bT4xMC4xMDU2L05FSk1vYTIwMDEzMTY8L2VsZWN0cm9uaWMtcmVzb3VyY2UtbnVtPjxyZW1vdGUt
ZGF0YWJhc2UtcHJvdmlkZXI+TkxNPC9yZW1vdGUtZGF0YWJhc2UtcHJvdmlkZXI+PGxhbmd1YWdl
PmVuZzwvbGFuZ3VhZ2U+PC9yZWNvcmQ+PC9DaXRlPjwvRW5kTm90ZT5AADAA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PEVuZE5vdGU+PENpdGU+PEF1dGhvcj5Bc3NvY2lhdGlvbjwvQXV0aG9yPjxZZWFyPjIwMjA8L1ll
YXI+PFJlY051bT4xMDwvUmVjTnVtPjxEaXNwbGF5VGV4dD48c3R5bGUgZmFjZT0ic3VwZXJzY3Jp
cHQiPlsxMCwgMTFdPC9zdHlsZT48L0Rpc3BsYXlUZXh0PjxyZWNvcmQ+PHJlYy1udW1iZXI+MTA8
L3JlYy1udW1iZXI+PGZvcmVpZ24ta2V5cz48a2V5IGFwcD0iRU4iIGRiLWlkPSJwdjVwNXRwZnV3
YTByY2Vzd3pheDkwdDE5MjlmNTkyYXh4dHMiIHRpbWVzdGFtcD0iMTU4ODgxNzYzOSI+MTA8L2tl
eT48L2ZvcmVpZ24ta2V5cz48cmVmLXR5cGUgbmFtZT0iSm91cm5hbCBBcnRpY2xlIj4xNzwvcmVm
LXR5cGU+PGNvbnRyaWJ1dG9ycz48YXV0aG9ycz48YXV0aG9yPlNwZWNpYWwgRXhwZXJ0IEdyb3Vw
IGZvciBDb250cm9sIG9mIHRoZSBFcGlkZW1pYyBvZiBOb3ZlbCBDb3JvbmF2aXJ1cyBQbmV1bW9u
aWEgb2YgdGhlIENoaW5lc2UgUHJldmVudGl2ZSBNZWRpY2luZSBBc3NvY2lhdGlvbjwvYXV0aG9y
PjwvYXV0aG9ycz48L2NvbnRyaWJ1dG9ycz48YXV0aC1hZGRyZXNzPlRoZSBDaGluZXNlIFByZXZl
bnRpdmUgTWVkaWNpbmUgQXNzb2NpYXRpb24sIEJlaWppbmcgMTAwMDIxLCBDaGluYS48L2F1dGgt
YWRkcmVzcz48dGl0bGVzPjx0aXRsZT5bQW4gdXBkYXRlIG9uIHRoZSBlcGlkZW1pb2xvZ2ljYWwg
Y2hhcmFjdGVyaXN0aWNzIG9mIG5vdmVsIGNvcm9uYXZpcnVzIHBuZXVtb25pYUNPVklELTE5XTwv
dGl0bGU+PHNlY29uZGFyeS10aXRsZT5aaG9uZ2h1YSBMaXUgWGluZyBCaW5nIFh1ZSBaYSBaaGk8
L3NlY29uZGFyeS10aXRsZT48YWx0LXRpdGxlPlpob25naHVhIGxpdSB4aW5nIGJpbmcgeHVlIHph
IHpoaSA9IFpob25naHVhIGxpdXhpbmdiaW5neHVlIHphemhpPC9hbHQtdGl0bGU+PC90aXRsZXM+
PHBlcmlvZGljYWw+PGZ1bGwtdGl0bGU+WmhvbmdodWEgTGl1IFhpbmcgQmluZyBYdWUgWmEgWmhp
PC9mdWxsLXRpdGxlPjxhYmJyLTE+WmhvbmdodWEgbGl1IHhpbmcgYmluZyB4dWUgemEgemhpID0g
WmhvbmdodWEgbGl1eGluZ2Jpbmd4dWUgemF6aGk8L2FiYnItMT48L3BlcmlvZGljYWw+PGFsdC1w
ZXJpb2RpY2FsPjxmdWxsLXRpdGxlPlpob25naHVhIExpdSBYaW5nIEJpbmcgWHVlIFphIFpoaTwv
ZnVsbC10aXRsZT48YWJici0xPlpob25naHVhIGxpdSB4aW5nIGJpbmcgeHVlIHphIHpoaSA9IFpo
b25naHVhIGxpdXhpbmdiaW5neHVlIHphemhpPC9hYmJyLTE+PC9hbHQtcGVyaW9kaWNhbD48cGFn
ZXM+MTM5LTE0NDwvcGFnZXM+PHZvbHVtZT40MTwvdm9sdW1lPjxudW1iZXI+MjwvbnVtYmVyPjxl
ZGl0aW9uPjIwMjAvMDIvMTU8L2VkaXRpb24+PGtleXdvcmRzPjxrZXl3b3JkPkNoYXJhY3Rlcmlz
dGljczwva2V5d29yZD48a2V5d29yZD5Db3JvbmEgdmlydXMgZGlzZWFzZSAyMDE5KENPVklELTE5
KTwva2V5d29yZD48a2V5d29yZD5FcGlkZW1pb2xvZ3k8L2tleXdvcmQ+PGtleXdvcmQ+Tm92ZWwg
Y29yb25hdmlydXMgcG5ldW1vbmlhPC9rZXl3b3JkPjwva2V5d29yZHM+PGRhdGVzPjx5ZWFyPjIw
MjA8L3llYXI+PHB1Yi1kYXRlcz48ZGF0ZT5GZWIgMTQ8L2RhdGU+PC9wdWItZGF0ZXM+PC9kYXRl
cz48aXNibj4wMjU0LTY0NTAgKFByaW50KSYjeEQ7MDI1NC02NDUwPC9pc2JuPjxhY2Nlc3Npb24t
bnVtPjMyMDU3MjExPC9hY2Nlc3Npb24tbnVtPjx1cmxzPjwvdXJscz48ZWxlY3Ryb25pYy1yZXNv
dXJjZS1udW0+MTAuMzc2MC9jbWEuai5pc3NuLjAyNTQtNjQ1MC4yMDIwLjAyLjAwMjwvZWxlY3Ry
b25pYy1yZXNvdXJjZS1udW0+PHJlbW90ZS1kYXRhYmFzZS1wcm92aWRlcj5OTE08L3JlbW90ZS1k
YXRhYmFzZS1wcm92aWRlcj48bGFuZ3VhZ2U+Y2hpPC9sYW5ndWFnZT48L3JlY29yZD48L0NpdGU+
PENpdGU+PEF1dGhvcj5MaTwvQXV0aG9yPjxZZWFyPjIwMjA8L1llYXI+PFJlY051bT4xMjwvUmVj
TnVtPjxyZWNvcmQ+PHJlYy1udW1iZXI+MTI8L3JlYy1udW1iZXI+PGZvcmVpZ24ta2V5cz48a2V5
IGFwcD0iRU4iIGRiLWlkPSJwdjVwNXRwZnV3YTByY2Vzd3pheDkwdDE5MjlmNTkyYXh4dHMiIHRp
bWVzdGFtcD0iMTU4ODgxNzc4OSI+MTI8L2tleT48L2ZvcmVpZ24ta2V5cz48cmVmLXR5cGUgbmFt
ZT0iSm91cm5hbCBBcnRpY2xlIj4xNzwvcmVmLXR5cGU+PGNvbnRyaWJ1dG9ycz48YXV0aG9ycz48
YXV0aG9yPkxpLCBRLjwvYXV0aG9yPjxhdXRob3I+R3VhbiwgWC48L2F1dGhvcj48YXV0aG9yPld1
LCBQLjwvYXV0aG9yPjxhdXRob3I+V2FuZywgWC48L2F1dGhvcj48YXV0aG9yPlpob3UsIEwuPC9h
dXRob3I+PGF1dGhvcj5Ub25nLCBZLjwvYXV0aG9yPjxhdXRob3I+UmVuLCBSLjwvYXV0aG9yPjxh
dXRob3I+TGV1bmcsIEsuIFMuIE0uPC9hdXRob3I+PGF1dGhvcj5MYXUsIEUuIEguIFkuPC9hdXRo
b3I+PGF1dGhvcj5Xb25nLCBKLiBZLjwvYXV0aG9yPjxhdXRob3I+WGluZywgWC48L2F1dGhvcj48
YXV0aG9yPlhpYW5nLCBOLjwvYXV0aG9yPjxhdXRob3I+V3UsIFkuPC9hdXRob3I+PGF1dGhvcj5M
aSwgQy48L2F1dGhvcj48YXV0aG9yPkNoZW4sIFEuPC9hdXRob3I+PGF1dGhvcj5MaSwgRC48L2F1
dGhvcj48YXV0aG9yPkxpdSwgVC48L2F1dGhvcj48YXV0aG9yPlpoYW8sIEouPC9hdXRob3I+PGF1
dGhvcj5MaXUsIE0uPC9hdXRob3I+PGF1dGhvcj5UdSwgVy48L2F1dGhvcj48YXV0aG9yPkNoZW4s
IEMuPC9hdXRob3I+PGF1dGhvcj5KaW4sIEwuPC9hdXRob3I+PGF1dGhvcj5ZYW5nLCBSLjwvYXV0
aG9yPjxhdXRob3I+V2FuZywgUS48L2F1dGhvcj48YXV0aG9yPlpob3UsIFMuPC9hdXRob3I+PGF1
dGhvcj5XYW5nLCBSLjwvYXV0aG9yPjxhdXRob3I+TGl1LCBILjwvYXV0aG9yPjxhdXRob3I+THVv
LCBZLjwvYXV0aG9yPjxhdXRob3I+TGl1LCBZLjwvYXV0aG9yPjxhdXRob3I+U2hhbywgRy48L2F1
dGhvcj48YXV0aG9yPkxpLCBILjwvYXV0aG9yPjxhdXRob3I+VGFvLCBaLjwvYXV0aG9yPjxhdXRo
b3I+WWFuZywgWS48L2F1dGhvcj48YXV0aG9yPkRlbmcsIFouPC9hdXRob3I+PGF1dGhvcj5MaXUs
IEIuPC9hdXRob3I+PGF1dGhvcj5NYSwgWi48L2F1dGhvcj48YXV0aG9yPlpoYW5nLCBZLjwvYXV0
aG9yPjxhdXRob3I+U2hpLCBHLjwvYXV0aG9yPjxhdXRob3I+TGFtLCBULiBULiBZLjwvYXV0aG9y
PjxhdXRob3I+V3UsIEouIFQuPC9hdXRob3I+PGF1dGhvcj5HYW8sIEcuIEYuPC9hdXRob3I+PGF1
dGhvcj5Db3dsaW5nLCBCLiBKLjwvYXV0aG9yPjxhdXRob3I+WWFuZywgQi48L2F1dGhvcj48YXV0
aG9yPkxldW5nLCBHLiBNLjwvYXV0aG9yPjxhdXRob3I+RmVuZywgWi48L2F1dGhvcj48L2F1dGhv
cnM+PC9jb250cmlidXRvcnM+PGF1dGgtYWRkcmVzcz5Gcm9tIHRoZSBDaGluZXNlIENlbnRlciBm
b3IgRGlzZWFzZSBDb250cm9sIGFuZCBQcmV2ZW50aW9uLCBCZWlqaW5nIChRLkwuLCBYLlcuLCBM
LlouLCBSLlIuLCBOLlguLCBDLkwuLCBELkwuLCBKLlouLCBXLlQuLCBMLkouLCBRLlcuLCBSLlcu
LCBZLlouLCBHLiBTaGksIEcuRi5HLiwgWi5GLiksIHRoZSBIdWJlaSBQcm92aW5jaWFsIENlbnRl
ciBmb3IgRGlzZWFzZSBDb250cm9sIGFuZCBQcmV2ZW50aW9uLCBXdWhhbiwgSHViZWkgKFguRy4s
IFkuVC4sIFguWC4sIFkuVy4sIFEuQy4sIE0uTC4sIEMuQy4sIFIuWS4sIFMuWi4sIFkuIEx1bywg
Qi5ZLiksIHRoZSBXb3JsZCBIZWFsdGggT3JnYW5pemF0aW9uIENvbGxhYm9yYXRpbmcgQ2VudHJl
IGZvciBJbmZlY3Rpb3VzIERpc2Vhc2UgRXBpZGVtaW9sb2d5IGFuZCBDb250cm9sLCBTY2hvb2wg
b2YgUHVibGljIEhlYWx0aCwgVW5pdmVyc2l0eSBvZiBIb25nIEtvbmcsIEhvbmcgS29uZyAoUC5X
LiwgSy5TLk0uTC4sIEUuSC5ZLkwuLCBKLlkuVy4sIFQuVC5ZLkwuLCBKLlQuVy4sIEIuSi5DLiwg
Ry5NLkwuKSwgdGhlIENoaW5lc2UgRmllbGQgRXBpZGVtaW9sb2d5IFRyYWluaW5nIFByb2dyYW0s
IENoaW5lc2UgQ2VudGVyIGZvciBEaXNlYXNlIENvbnRyb2wgYW5kIFByZXZlbnRpb24sIEJlaWpp
bmcgKFQuTC4sIFIuWS4sIFMuWi4sIEguIExpdSwgWS4gTGl1LCBHLiBTaGFvLCBILiBMaSwgWi5U
LiksIHRoZSBKaW5nemhvdSBDZW50ZXIgZm9yIERpc2Vhc2UgQ29udHJvbCBhbmQgUHJldmVudGlv
biwgSmluZ3pob3UsIEh1YmVpIChULkwuKSwgdGhlIENoZW5nZHUgQ2VudGVyIGZvciBEaXNlYXNl
IENvbnRyb2wgYW5kIFByZXZlbnRpb24sIENoZW5nZHUsIFNpY2h1YW4gKEguIExpdSk7IHRoZSBI
dW5hbiBQcm92aW5jaWFsIENlbnRlciBmb3IgRGlzZWFzZSBDb250cm9sIGFuZCBQcmV2ZW50aW9u
LCBDaGFuZ3NoYSwgSHVuYW4gKFkuIExpdSksIHRoZSBBbnlhbmcgTXVuaWNpcGFsIENlbnRlciBm
b3IgRGlzZWFzZSBDb250cm9sIGFuZCBQcmV2ZW50aW9uLCBBbnlhbmcsIEhlbmFuIChHLiBTaGFv
KSwgdGhlIFBhbmppbiBDZW50ZXIgZm9yIERpc2Vhc2UgQ29udHJvbCBhbmQgUHJldmVudGlvbiwg
UGFuamluLCBMaWFvbmluZyAoSC4gTGkpLCB0aGUgR3VpemhvdSBDZW50ZXIgZm9yIERpc2Vhc2Ug
Q29udHJvbCBhbmQgUHJldmVudGlvbiwgR3VpeWFuZywgR3VpemhvdSAoWi5ULiksIHRoZSBKaWFk
aW5nIERpc3RyaWN0IENlbnRlciBmb3IgRGlzZWFzZSBDb250cm9sIGFuZCBQcmV2ZW50aW9uLCBT
aGFuZ2hhaSAoWS5ZLiksIHRoZSBOYW5jaGFuZyBDZW50ZXIgZm9yIERpc2Vhc2UgQ29udHJvbCBh
bmQgUHJldmVudGlvbiwgTmFuY2hhbmcsIEppYW5neGkgKFouRC4pLCB0aGUgSW5uZXIgTW9uZ29s
aWEgQ29tcHJlaGVuc2l2ZSBDZW50ZXIgZm9yIERpc2Vhc2UgQ29udHJvbCBhbmQgUHJldmVudGlv
biwgSG9oaG90LCBJbm5lciBNb25nb2xpYSAoQi5MLiksIGFuZCB0aGUgQmFvc2hhbiBEaXN0cmlj
dCBDZW50ZXIgZm9yIERpc2Vhc2UgQ29udHJvbCBhbmQgUHJldmVudGlvbiwgU2hhbmdoYWkgKFou
TS4pIC0gYWxsIGluIENoaW5hLjwvYXV0aC1hZGRyZXNzPjx0aXRsZXM+PHRpdGxlPkVhcmx5IFRy
YW5zbWlzc2lvbiBEeW5hbWljcyBpbiBXdWhhbiwgQ2hpbmEsIG9mIE5vdmVsIENvcm9uYXZpcnVz
LUluZmVjdGVkIFBuZXVtb25pYTwvdGl0bGU+PHNlY29uZGFyeS10aXRsZT5OIEVuZ2wgSiBNZWQ8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IG1lZGljaW5lPC9hYmJyLTE+PC9hbHQtcGVyaW9kaWNhbD48cGFnZXM+MTE5OS0xMjA3PC9wYWdl
cz48dm9sdW1lPjM4Mjwvdm9sdW1lPjxudW1iZXI+MTM8L251bWJlcj48ZWRpdGlvbj4yMDIwLzAx
LzMwPC9lZGl0aW9uPjxrZXl3b3Jkcz48a2V5d29yZD5BZG9sZXNjZW50PC9rZXl3b3JkPjxrZXl3
b3JkPkFkdWx0PC9rZXl3b3JkPjxrZXl3b3JkPkFnZWQ8L2tleXdvcmQ+PGtleXdvcmQ+KkJldGFj
b3JvbmF2aXJ1cy9nZW5ldGljczwva2V5d29yZD48a2V5d29yZD5DaGluYS9lcGlkZW1pb2xvZ3k8
L2tleXdvcmQ+PGtleXdvcmQ+Q29tbXVuaWNhYmxlIERpc2Vhc2UgQ29udHJvbC9tZXRob2RzPC9r
ZXl3b3JkPjxrZXl3b3JkPkNvcm9uYXZpcnVzIEluZmVjdGlvbnMvKmVwaWRlbWlvbG9neS8qdHJh
bnNtaXNzaW9uL3Zpcm9sb2d5PC9rZXl3b3JkPjxrZXl3b3JkPkRpc2Vhc2UgVHJhbnNtaXNzaW9u
LCBJbmZlY3Rpb3VzL3ByZXZlbnRpb24gJmFtcDsgY29udHJvbC8qc3RhdGlzdGljcyAmYW1wOyBu
dW1lcmljYWw8L2tleXdvcmQ+PGtleXdvcmQ+ZGF0YTwva2V5d29yZD48a2V5d29yZD4qRXBpZGVt
aWNzL3ByZXZlbnRpb24gJmFtcDsgY29udHJvbDwva2V5d29yZD48a2V5d29yZD5GZW1hbGU8L2tl
eXdvcmQ+PGtleXdvcmQ+SHVtYW5zPC9rZXl3b3JkPjxrZXl3b3JkPkluY2lkZW5jZTwva2V5d29y
ZD48a2V5d29yZD4qSW5mZWN0aW91cyBEaXNlYXNlIEluY3ViYXRpb24gUGVyaW9kPC9rZXl3b3Jk
PjxrZXl3b3JkPk1hbGU8L2tleXdvcmQ+PGtleXdvcmQ+TWlkZGxlIEFnZWQ8L2tleXdvcmQ+PGtl
eXdvcmQ+UGFuZGVtaWNzPC9rZXl3b3JkPjxrZXl3b3JkPlBuZXVtb25pYSwgVmlyYWwvKmVwaWRl
bWlvbG9neS8qdHJhbnNtaXNzaW9uL3Zpcm9sb2d5PC9rZXl3b3JkPjxrZXl3b3JkPlBvbHltZXJh
c2UgQ2hhaW4gUmVhY3Rpb248L2tleXdvcmQ+PGtleXdvcmQ+WW91bmcgQWR1bHQ8L2tleXdvcmQ+
PC9rZXl3b3Jkcz48ZGF0ZXM+PHllYXI+MjAyMDwveWVhcj48cHViLWRhdGVzPjxkYXRlPk1hciAy
NjwvZGF0ZT48L3B1Yi1kYXRlcz48L2RhdGVzPjxpc2JuPjAwMjgtNDc5MzwvaXNibj48YWNjZXNz
aW9uLW51bT4zMTk5NTg1NzwvYWNjZXNzaW9uLW51bT48bGFiZWw+MTE8L2xhYmVsPjx1cmxzPjwv
dXJscz48Y3VzdG9tMj5QTUM3MTIxNDg0PC9jdXN0b20yPjxlbGVjdHJvbmljLXJlc291cmNlLW51
bT4xMC4xMDU2L05FSk1vYTIwMDEzMTY8L2VsZWN0cm9uaWMtcmVzb3VyY2UtbnVtPjxyZW1vdGUt
ZGF0YWJhc2UtcHJvdmlkZXI+TkxNPC9yZW1vdGUtZGF0YWJhc2UtcHJvdmlkZXI+PGxhbmd1YWdl
PmVuZzwvbGFuZ3VhZ2U+PC9yZWNvcmQ+PC9DaXRlPjwvRW5kTm90ZT5AADAA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[10,11]</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kern w:val="0"/>
          <w:sz w:val="24"/>
          <w:lang w:bidi="ar"/>
        </w:rPr>
        <w:t xml:space="preserve">. In mid-to-late January 2020, with the approach of the Spring Festival, personnel mobility increased, and the third phase of outbreak appeared. At this time, the epidemic spread from Hubei </w:t>
      </w:r>
      <w:r>
        <w:rPr>
          <w:rFonts w:ascii="Book Antiqua" w:eastAsia="Microsoft YaHei UI" w:hAnsi="Book Antiqua" w:cs="Times New Roman"/>
          <w:kern w:val="0"/>
          <w:sz w:val="24"/>
          <w:lang w:bidi="ar"/>
        </w:rPr>
        <w:t xml:space="preserve">Province </w:t>
      </w:r>
      <w:r>
        <w:rPr>
          <w:rFonts w:ascii="Book Antiqua" w:eastAsia="Microsoft YaHei UI" w:hAnsi="Book Antiqua" w:cs="Times New Roman"/>
          <w:kern w:val="0"/>
          <w:sz w:val="24"/>
          <w:lang w:bidi="ar"/>
        </w:rPr>
        <w:t>to other provinces in mainland China</w:t>
      </w:r>
      <w:r>
        <w:rPr>
          <w:rFonts w:ascii="Book Antiqua" w:eastAsia="Microsoft YaHei UI" w:hAnsi="Book Antiqua" w:cs="Times New Roman"/>
          <w:sz w:val="24"/>
          <w:vertAlign w:val="superscript"/>
        </w:rPr>
        <w:fldChar w:fldCharType="begin"/>
      </w:r>
      <w:r>
        <w:rPr>
          <w:rFonts w:ascii="Book Antiqua" w:eastAsia="Microsoft YaHei UI" w:hAnsi="Book Antiqua" w:cs="Times New Roman"/>
          <w:sz w:val="24"/>
          <w:vertAlign w:val="superscript"/>
        </w:rPr>
        <w:instrText xml:space="preserve"> ADDIN EN.CI</w:instrText>
      </w:r>
      <w:r>
        <w:rPr>
          <w:rFonts w:ascii="Book Antiqua" w:eastAsia="Microsoft YaHei UI" w:hAnsi="Book Antiqua" w:cs="Times New Roman"/>
          <w:sz w:val="24"/>
          <w:vertAlign w:val="superscript"/>
        </w:rPr>
        <w:instrText>TE &lt;EndNote&gt;&lt;Cite&gt;&lt;Author&gt;Association&lt;/Author&gt;&lt;Year&gt;2020&lt;/Year&gt;&lt;RecNum&gt;10&lt;/RecNum&gt;&lt;DisplayText&gt;&lt;style face="superscript"&gt;[10]&lt;/style&gt;&lt;/DisplayText&gt;&lt;record&gt;&lt;rec-number&gt;10&lt;/rec-number&gt;&lt;foreign-keys&gt;&lt;key app="EN" db-id="pv5p5tpfuwa0rceswzax90t1929f592axxts" t</w:instrText>
      </w:r>
      <w:r>
        <w:rPr>
          <w:rFonts w:ascii="Book Antiqua" w:eastAsia="Microsoft YaHei UI" w:hAnsi="Book Antiqua" w:cs="Times New Roman"/>
          <w:sz w:val="24"/>
          <w:vertAlign w:val="superscript"/>
        </w:rPr>
        <w:instrText>imestamp="1588817639"&gt;10&lt;/key&gt;&lt;/foreign-keys&gt;&lt;ref-type name="Journal Article"&gt;17&lt;/ref-type&gt;&lt;contributors&gt;&lt;authors&gt;&lt;author&gt;Special Expert Group for Control of the Epidemic of Novel Coronavirus Pneumonia of the Chinese Preventive Medicine Association&lt;/author</w:instrText>
      </w:r>
      <w:r>
        <w:rPr>
          <w:rFonts w:ascii="Book Antiqua" w:eastAsia="Microsoft YaHei UI" w:hAnsi="Book Antiqua" w:cs="Times New Roman"/>
          <w:sz w:val="24"/>
          <w:vertAlign w:val="superscript"/>
        </w:rPr>
        <w:instrText>&gt;&lt;/authors&gt;&lt;/contributors&gt;&lt;auth-address&gt;The Chinese Preventive Medicine Association, Beijing 100021, China.&lt;/auth-address&gt;&lt;titles&gt;&lt;title&gt;[An update on the epidemiological characteristics of novel coronavirus pneumoniaCOVID-19]&lt;/title&gt;&lt;secondary-title&gt;Zhong</w:instrText>
      </w:r>
      <w:r>
        <w:rPr>
          <w:rFonts w:ascii="Book Antiqua" w:eastAsia="Microsoft YaHei UI" w:hAnsi="Book Antiqua" w:cs="Times New Roman"/>
          <w:sz w:val="24"/>
          <w:vertAlign w:val="superscript"/>
        </w:rPr>
        <w:instrText>hua Liu Xing Bing Xue Za Zhi&lt;/secondary-title&gt;&lt;alt-title&gt;Zhonghua liu xing bing xue za zhi = Zhonghua liuxingbingxue zazhi&lt;/alt-title&gt;&lt;/titles&gt;&lt;periodical&gt;&lt;full-title&gt;Zhonghua Liu Xing Bing Xue Za Zhi&lt;/full-title&gt;&lt;abbr-1&gt;Zhonghua liu xing bing xue za zhi =</w:instrText>
      </w:r>
      <w:r>
        <w:rPr>
          <w:rFonts w:ascii="Book Antiqua" w:eastAsia="Microsoft YaHei UI" w:hAnsi="Book Antiqua" w:cs="Times New Roman"/>
          <w:sz w:val="24"/>
          <w:vertAlign w:val="superscript"/>
        </w:rPr>
        <w:instrText xml:space="preserve"> Zhonghua liuxingbingxue zazhi&lt;/abbr-1&gt;&lt;/periodical&gt;&lt;alt-periodical&gt;&lt;full-title&gt;Zhonghua Liu Xing Bing Xue Za Zhi&lt;/full-title&gt;&lt;abbr-1&gt;Zhonghua liu xing bing xue za zhi = Zhonghua liuxingbingxue zazhi&lt;/abbr-1&gt;&lt;/alt-periodical&gt;&lt;pages&gt;139-144&lt;/pages&gt;&lt;volume&gt;4</w:instrText>
      </w:r>
      <w:r>
        <w:rPr>
          <w:rFonts w:ascii="Book Antiqua" w:eastAsia="Microsoft YaHei UI" w:hAnsi="Book Antiqua" w:cs="Times New Roman"/>
          <w:sz w:val="24"/>
          <w:vertAlign w:val="superscript"/>
        </w:rPr>
        <w:instrText>1&lt;/volume&gt;&lt;number&gt;2&lt;/number&gt;&lt;edition&gt;2020/02/15&lt;/edition&gt;&lt;keywords&gt;&lt;keyword&gt;Characteristics&lt;/keyword&gt;&lt;keyword&gt;Corona virus disease 2019(COVID-19)&lt;/keyword&gt;&lt;keyword&gt;Epidemiology&lt;/keyword&gt;&lt;keyword&gt;Novel coronavirus pneumonia&lt;/keyword&gt;&lt;/keywords&gt;&lt;dates&gt;&lt;year&gt;</w:instrText>
      </w:r>
      <w:r>
        <w:rPr>
          <w:rFonts w:ascii="Book Antiqua" w:eastAsia="Microsoft YaHei UI" w:hAnsi="Book Antiqua" w:cs="Times New Roman"/>
          <w:sz w:val="24"/>
          <w:vertAlign w:val="superscript"/>
        </w:rPr>
        <w:instrText>2020&lt;/year&gt;&lt;pub-dates&gt;&lt;date&gt;Feb 14&lt;/date&gt;&lt;/pub-dates&gt;&lt;/dates&gt;&lt;isbn&gt;0254-6450 (Print)&amp;#xD;0254-6450&lt;/isbn&gt;&lt;accession-num&gt;32057211&lt;/accession-num&gt;&lt;urls&gt;&lt;/urls&gt;&lt;electronic-resource-num&gt;10.3760/cma.j.issn.0254-6450.2020.02.002&lt;/electronic-resource-num&gt;&lt;remote-</w:instrText>
      </w:r>
      <w:r>
        <w:rPr>
          <w:rFonts w:ascii="Book Antiqua" w:eastAsia="Microsoft YaHei UI" w:hAnsi="Book Antiqua" w:cs="Times New Roman"/>
          <w:sz w:val="24"/>
          <w:vertAlign w:val="superscript"/>
        </w:rPr>
        <w:instrText>database-provider&gt;NLM&lt;/remote-database-provider&gt;&lt;language&gt;chi&lt;/language&gt;&lt;/record&gt;&lt;/Cite&gt;&lt;/EndNote&gt;</w:instrText>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[10]</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kern w:val="0"/>
          <w:sz w:val="24"/>
          <w:lang w:bidi="ar"/>
        </w:rPr>
        <w:t>.</w:t>
      </w:r>
    </w:p>
    <w:p w:rsidR="00A20304" w:rsidRDefault="00C7284B">
      <w:pPr>
        <w:adjustRightInd w:val="0"/>
        <w:snapToGrid w:val="0"/>
        <w:spacing w:after="0" w:line="360" w:lineRule="auto"/>
        <w:ind w:firstLineChars="200" w:firstLine="480"/>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Hengyang (Hunan </w:t>
      </w:r>
      <w:r>
        <w:rPr>
          <w:rFonts w:ascii="Book Antiqua" w:eastAsia="Microsoft YaHei UI" w:hAnsi="Book Antiqua" w:cs="Times New Roman"/>
          <w:kern w:val="0"/>
          <w:sz w:val="24"/>
          <w:lang w:bidi="ar"/>
        </w:rPr>
        <w:t>Province</w:t>
      </w:r>
      <w:r>
        <w:rPr>
          <w:rFonts w:ascii="Book Antiqua" w:eastAsia="Microsoft YaHei UI" w:hAnsi="Book Antiqua" w:cs="Times New Roman"/>
          <w:kern w:val="0"/>
          <w:sz w:val="24"/>
          <w:lang w:bidi="ar"/>
        </w:rPr>
        <w:t xml:space="preserve">), a close neighbor of Hubei </w:t>
      </w:r>
      <w:r>
        <w:rPr>
          <w:rFonts w:ascii="Book Antiqua" w:eastAsia="Microsoft YaHei UI" w:hAnsi="Book Antiqua" w:cs="Times New Roman"/>
          <w:kern w:val="0"/>
          <w:sz w:val="24"/>
          <w:lang w:bidi="ar"/>
        </w:rPr>
        <w:t>Province</w:t>
      </w:r>
      <w:r>
        <w:rPr>
          <w:rFonts w:ascii="Book Antiqua" w:eastAsia="Microsoft YaHei UI" w:hAnsi="Book Antiqua" w:cs="Times New Roman"/>
          <w:kern w:val="0"/>
          <w:sz w:val="24"/>
          <w:lang w:bidi="ar"/>
        </w:rPr>
        <w:t xml:space="preserve">, began to have an outbreak in mid-January 2020, just before commencing </w:t>
      </w:r>
      <w:r>
        <w:rPr>
          <w:rFonts w:ascii="Book Antiqua" w:eastAsia="Microsoft YaHei UI" w:hAnsi="Book Antiqua" w:cs="Times New Roman"/>
          <w:kern w:val="0"/>
          <w:sz w:val="24"/>
          <w:lang w:bidi="ar"/>
        </w:rPr>
        <w:t xml:space="preserve">the traditional Chinese New Year. The first case of COVID-19 onset was found on January 16, 2020, and the onset occurred </w:t>
      </w:r>
      <w:r>
        <w:rPr>
          <w:rFonts w:ascii="Book Antiqua" w:eastAsia="Microsoft YaHei UI" w:hAnsi="Book Antiqua" w:cs="Times New Roman"/>
          <w:kern w:val="0"/>
          <w:sz w:val="24"/>
          <w:lang w:bidi="ar"/>
        </w:rPr>
        <w:t xml:space="preserve">2 </w:t>
      </w:r>
      <w:r>
        <w:rPr>
          <w:rFonts w:ascii="Book Antiqua" w:eastAsia="Microsoft YaHei UI" w:hAnsi="Book Antiqua" w:cs="Times New Roman"/>
          <w:kern w:val="0"/>
          <w:sz w:val="24"/>
          <w:lang w:bidi="ar"/>
        </w:rPr>
        <w:t xml:space="preserve">d </w:t>
      </w:r>
      <w:r>
        <w:rPr>
          <w:rFonts w:ascii="Book Antiqua" w:eastAsia="Microsoft YaHei UI" w:hAnsi="Book Antiqua" w:cs="Times New Roman"/>
          <w:kern w:val="0"/>
          <w:sz w:val="24"/>
          <w:lang w:bidi="ar"/>
        </w:rPr>
        <w:t>after he contacted with people from Wuhan. The distribution of confirmed cases of COVID-19 by date of onset in Hengyang wa</w:t>
      </w:r>
      <w:r>
        <w:rPr>
          <w:rFonts w:ascii="Book Antiqua" w:eastAsia="Microsoft YaHei UI" w:hAnsi="Book Antiqua" w:cs="Times New Roman"/>
          <w:kern w:val="0"/>
          <w:sz w:val="24"/>
          <w:lang w:bidi="ar"/>
        </w:rPr>
        <w:t>s mainly concentrated from mid-January to late-January. No new cases were found in Hengyang after February 14, due to non-pharmacological interventions adopted in China, including wearing masks and home isolation, which effectively cut off the transmission</w:t>
      </w:r>
      <w:r>
        <w:rPr>
          <w:rFonts w:ascii="Book Antiqua" w:eastAsia="Microsoft YaHei UI" w:hAnsi="Book Antiqua" w:cs="Times New Roman"/>
          <w:kern w:val="0"/>
          <w:sz w:val="24"/>
          <w:lang w:bidi="ar"/>
        </w:rPr>
        <w:t xml:space="preserve"> route of the virus.</w:t>
      </w:r>
    </w:p>
    <w:p w:rsidR="00A20304" w:rsidRDefault="00C7284B">
      <w:pPr>
        <w:adjustRightInd w:val="0"/>
        <w:snapToGrid w:val="0"/>
        <w:spacing w:after="0" w:line="360" w:lineRule="auto"/>
        <w:ind w:firstLineChars="200" w:firstLine="480"/>
        <w:rPr>
          <w:rFonts w:ascii="Book Antiqua" w:eastAsia="Microsoft YaHei UI" w:hAnsi="Book Antiqua" w:cs="Times New Roman"/>
          <w:bCs/>
          <w:kern w:val="0"/>
          <w:sz w:val="24"/>
          <w:lang w:bidi="ar"/>
        </w:rPr>
      </w:pPr>
      <w:r>
        <w:rPr>
          <w:rFonts w:ascii="Book Antiqua" w:eastAsia="Microsoft YaHei UI" w:hAnsi="Book Antiqua" w:cs="Times New Roman"/>
          <w:bCs/>
          <w:kern w:val="0"/>
          <w:sz w:val="24"/>
          <w:lang w:bidi="ar"/>
        </w:rPr>
        <w:t xml:space="preserve">None of the patients in </w:t>
      </w:r>
      <w:r>
        <w:rPr>
          <w:rFonts w:ascii="Book Antiqua" w:eastAsia="Microsoft YaHei UI" w:hAnsi="Book Antiqua" w:cs="Times New Roman"/>
          <w:kern w:val="0"/>
          <w:sz w:val="24"/>
          <w:lang w:bidi="ar"/>
        </w:rPr>
        <w:t>Hengyang</w:t>
      </w:r>
      <w:r>
        <w:rPr>
          <w:rFonts w:ascii="Book Antiqua" w:eastAsia="Microsoft YaHei UI" w:hAnsi="Book Antiqua" w:cs="Times New Roman"/>
          <w:bCs/>
          <w:kern w:val="0"/>
          <w:sz w:val="24"/>
          <w:lang w:bidi="ar"/>
        </w:rPr>
        <w:t xml:space="preserve"> had a history of wild animal contact </w:t>
      </w:r>
      <w:r>
        <w:rPr>
          <w:rFonts w:ascii="Book Antiqua" w:eastAsia="Microsoft YaHei UI" w:hAnsi="Book Antiqua" w:cs="Times New Roman"/>
          <w:bCs/>
          <w:kern w:val="0"/>
          <w:sz w:val="24"/>
          <w:lang w:bidi="ar"/>
        </w:rPr>
        <w:lastRenderedPageBreak/>
        <w:t xml:space="preserve">within 14 d, excluding the possibility of animal infection. </w:t>
      </w:r>
      <w:r>
        <w:rPr>
          <w:rFonts w:ascii="Book Antiqua" w:eastAsia="Microsoft YaHei UI" w:hAnsi="Book Antiqua" w:cs="Times New Roman"/>
          <w:bCs/>
          <w:kern w:val="0"/>
          <w:sz w:val="24"/>
          <w:lang w:bidi="ar"/>
        </w:rPr>
        <w:t xml:space="preserve">Approximately </w:t>
      </w:r>
      <w:r>
        <w:rPr>
          <w:rFonts w:ascii="Book Antiqua" w:eastAsia="Microsoft YaHei UI" w:hAnsi="Book Antiqua" w:cs="Times New Roman"/>
          <w:bCs/>
          <w:kern w:val="0"/>
          <w:sz w:val="24"/>
          <w:lang w:bidi="ar"/>
        </w:rPr>
        <w:t>58.3% of the patients had a history of travel or residency in the epidemic areas of Wuhan 1</w:t>
      </w:r>
      <w:r>
        <w:rPr>
          <w:rFonts w:ascii="Book Antiqua" w:eastAsia="Microsoft YaHei UI" w:hAnsi="Book Antiqua" w:cs="Times New Roman"/>
          <w:bCs/>
          <w:kern w:val="0"/>
          <w:sz w:val="24"/>
          <w:lang w:bidi="ar"/>
        </w:rPr>
        <w:t>4 d before onset, indicating that the early cases of Hengyang were introduced from Wuhan; 31.3% had no contact with the epidemic areas within 14 d, while there was a clear history of contact with the patients infected with SARS-CoV-2. Besides, 22.9% had cl</w:t>
      </w:r>
      <w:r>
        <w:rPr>
          <w:rFonts w:ascii="Book Antiqua" w:eastAsia="Microsoft YaHei UI" w:hAnsi="Book Antiqua" w:cs="Times New Roman"/>
          <w:bCs/>
          <w:kern w:val="0"/>
          <w:sz w:val="24"/>
          <w:lang w:bidi="ar"/>
        </w:rPr>
        <w:t xml:space="preserve">ustered onset, of which 10 were in family and 1 in community. The characteristics of the clustered onset are similar to those of other regions in </w:t>
      </w:r>
      <w:proofErr w:type="gramStart"/>
      <w:r>
        <w:rPr>
          <w:rFonts w:ascii="Book Antiqua" w:eastAsia="Microsoft YaHei UI" w:hAnsi="Book Antiqua" w:cs="Times New Roman"/>
          <w:bCs/>
          <w:kern w:val="0"/>
          <w:sz w:val="24"/>
          <w:lang w:bidi="ar"/>
        </w:rPr>
        <w:t>China</w:t>
      </w:r>
      <w:proofErr w:type="gramEnd"/>
      <w:r>
        <w:rPr>
          <w:rFonts w:ascii="Book Antiqua" w:eastAsia="Microsoft YaHei UI" w:hAnsi="Book Antiqua" w:cs="Times New Roman"/>
          <w:bCs/>
          <w:kern w:val="0"/>
          <w:sz w:val="24"/>
          <w:vertAlign w:val="superscript"/>
          <w:lang w:bidi="ar"/>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bCs/>
          <w:kern w:val="0"/>
          <w:sz w:val="24"/>
          <w:vertAlign w:val="superscript"/>
          <w:lang w:bidi="ar"/>
        </w:rPr>
        <w:instrText xml:space="preserve"> ADDIN EN.CITE </w:instrText>
      </w:r>
      <w:r>
        <w:rPr>
          <w:rFonts w:ascii="Book Antiqua" w:eastAsia="Microsoft YaHei UI" w:hAnsi="Book Antiqua" w:cs="Times New Roman"/>
          <w:bCs/>
          <w:kern w:val="0"/>
          <w:sz w:val="24"/>
          <w:vertAlign w:val="superscript"/>
          <w:lang w:bidi="ar"/>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bCs/>
          <w:kern w:val="0"/>
          <w:sz w:val="24"/>
          <w:vertAlign w:val="superscript"/>
          <w:lang w:bidi="ar"/>
        </w:rPr>
        <w:instrText xml:space="preserve"> ADDIN EN.CITE.DATA </w:instrText>
      </w:r>
      <w:r>
        <w:rPr>
          <w:rFonts w:ascii="Book Antiqua" w:eastAsia="Microsoft YaHei UI" w:hAnsi="Book Antiqua" w:cs="Times New Roman"/>
          <w:bCs/>
          <w:kern w:val="0"/>
          <w:sz w:val="24"/>
          <w:vertAlign w:val="superscript"/>
          <w:lang w:bidi="ar"/>
        </w:rPr>
      </w:r>
      <w:r>
        <w:rPr>
          <w:rFonts w:ascii="Book Antiqua" w:eastAsia="Microsoft YaHei UI" w:hAnsi="Book Antiqua" w:cs="Times New Roman"/>
          <w:bCs/>
          <w:kern w:val="0"/>
          <w:sz w:val="24"/>
          <w:vertAlign w:val="superscript"/>
          <w:lang w:bidi="ar"/>
        </w:rPr>
        <w:fldChar w:fldCharType="end"/>
      </w:r>
      <w:r>
        <w:rPr>
          <w:rFonts w:ascii="Book Antiqua" w:eastAsia="Microsoft YaHei UI" w:hAnsi="Book Antiqua" w:cs="Times New Roman"/>
          <w:bCs/>
          <w:kern w:val="0"/>
          <w:sz w:val="24"/>
          <w:vertAlign w:val="superscript"/>
          <w:lang w:bidi="ar"/>
        </w:rPr>
      </w:r>
      <w:r>
        <w:rPr>
          <w:rFonts w:ascii="Book Antiqua" w:eastAsia="Microsoft YaHei UI" w:hAnsi="Book Antiqua" w:cs="Times New Roman"/>
          <w:bCs/>
          <w:kern w:val="0"/>
          <w:sz w:val="24"/>
          <w:vertAlign w:val="superscript"/>
          <w:lang w:bidi="ar"/>
        </w:rPr>
        <w:fldChar w:fldCharType="separate"/>
      </w:r>
      <w:r>
        <w:rPr>
          <w:rFonts w:ascii="Book Antiqua" w:eastAsia="Microsoft YaHei UI" w:hAnsi="Book Antiqua" w:cs="Times New Roman"/>
          <w:bCs/>
          <w:kern w:val="0"/>
          <w:sz w:val="24"/>
          <w:vertAlign w:val="superscript"/>
          <w:lang w:bidi="ar"/>
        </w:rPr>
        <w:t>[9,10]</w:t>
      </w:r>
      <w:r>
        <w:rPr>
          <w:rFonts w:ascii="Book Antiqua" w:eastAsia="Microsoft YaHei UI" w:hAnsi="Book Antiqua" w:cs="Times New Roman"/>
          <w:bCs/>
          <w:kern w:val="0"/>
          <w:sz w:val="24"/>
          <w:vertAlign w:val="superscript"/>
          <w:lang w:bidi="ar"/>
        </w:rPr>
        <w:fldChar w:fldCharType="end"/>
      </w:r>
      <w:r>
        <w:rPr>
          <w:rFonts w:ascii="Book Antiqua" w:eastAsia="Microsoft YaHei UI" w:hAnsi="Book Antiqua" w:cs="Times New Roman"/>
          <w:bCs/>
          <w:kern w:val="0"/>
          <w:sz w:val="24"/>
          <w:lang w:bidi="ar"/>
        </w:rPr>
        <w:t>.</w:t>
      </w:r>
    </w:p>
    <w:p w:rsidR="00A20304" w:rsidRDefault="00C7284B">
      <w:pPr>
        <w:adjustRightInd w:val="0"/>
        <w:snapToGrid w:val="0"/>
        <w:spacing w:after="0" w:line="360" w:lineRule="auto"/>
        <w:ind w:firstLineChars="200" w:firstLine="480"/>
        <w:rPr>
          <w:rFonts w:ascii="Book Antiqua" w:eastAsia="Microsoft YaHei UI" w:hAnsi="Book Antiqua" w:cs="Times New Roman"/>
          <w:bCs/>
          <w:kern w:val="0"/>
          <w:sz w:val="24"/>
          <w:lang w:bidi="ar"/>
        </w:rPr>
      </w:pPr>
      <w:r>
        <w:rPr>
          <w:rFonts w:ascii="Book Antiqua" w:eastAsia="Microsoft YaHei UI" w:hAnsi="Book Antiqua" w:cs="Times New Roman"/>
          <w:bCs/>
          <w:kern w:val="0"/>
          <w:sz w:val="24"/>
          <w:lang w:bidi="ar"/>
        </w:rPr>
        <w:t xml:space="preserve">Among the 48 COVID-19 patients, the mean time </w:t>
      </w:r>
      <w:r>
        <w:rPr>
          <w:rFonts w:ascii="Book Antiqua" w:eastAsia="Microsoft YaHei UI" w:hAnsi="Book Antiqua" w:cs="Times New Roman"/>
          <w:kern w:val="0"/>
          <w:sz w:val="24"/>
          <w:lang w:bidi="ar"/>
        </w:rPr>
        <w:t>from onset of symptoms to the first physician visit</w:t>
      </w:r>
      <w:r>
        <w:rPr>
          <w:rFonts w:ascii="Book Antiqua" w:eastAsia="Microsoft YaHei UI" w:hAnsi="Book Antiqua" w:cs="Times New Roman"/>
          <w:bCs/>
          <w:kern w:val="0"/>
          <w:sz w:val="24"/>
          <w:lang w:bidi="ar"/>
        </w:rPr>
        <w:t xml:space="preserve"> was 3.78 ± 2.98 d, and the mean time from hospital admission</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to confirmed diagnosis</w:t>
      </w:r>
      <w:r>
        <w:rPr>
          <w:rFonts w:ascii="Book Antiqua" w:eastAsia="Microsoft YaHei UI" w:hAnsi="Book Antiqua" w:cs="Times New Roman"/>
          <w:bCs/>
          <w:kern w:val="0"/>
          <w:sz w:val="24"/>
          <w:lang w:bidi="ar"/>
        </w:rPr>
        <w:t xml:space="preserve"> was 2.29 ± 2.11 d, which was shorter than the time reported in the </w:t>
      </w:r>
      <w:proofErr w:type="gramStart"/>
      <w:r>
        <w:rPr>
          <w:rFonts w:ascii="Book Antiqua" w:eastAsia="Microsoft YaHei UI" w:hAnsi="Book Antiqua" w:cs="Times New Roman"/>
          <w:bCs/>
          <w:kern w:val="0"/>
          <w:sz w:val="24"/>
          <w:lang w:bidi="ar"/>
        </w:rPr>
        <w:t>literature</w:t>
      </w:r>
      <w:proofErr w:type="gramEnd"/>
      <w:r>
        <w:rPr>
          <w:rFonts w:ascii="Book Antiqua" w:eastAsia="Microsoft YaHei UI" w:hAnsi="Book Antiqua" w:cs="Times New Roman"/>
          <w:bCs/>
          <w:kern w:val="0"/>
          <w:sz w:val="24"/>
          <w:vertAlign w:val="superscript"/>
          <w:lang w:bidi="ar"/>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bCs/>
          <w:kern w:val="0"/>
          <w:sz w:val="24"/>
          <w:vertAlign w:val="superscript"/>
          <w:lang w:bidi="ar"/>
        </w:rPr>
        <w:instrText xml:space="preserve"> ADDIN EN.CITE </w:instrText>
      </w:r>
      <w:r>
        <w:rPr>
          <w:rFonts w:ascii="Book Antiqua" w:eastAsia="Microsoft YaHei UI" w:hAnsi="Book Antiqua" w:cs="Times New Roman"/>
          <w:bCs/>
          <w:kern w:val="0"/>
          <w:sz w:val="24"/>
          <w:vertAlign w:val="superscript"/>
          <w:lang w:bidi="ar"/>
        </w:rPr>
        <w:fldChar w:fldCharType="begin">
          <w:fldData xml:space="preserve">PEVuZE5vdGU+PENpdGU+PEF1dGhvcj5UZWFtPC9BdXRob3I+PFllYXI+MjAyMDwvWWVhcj48UmVj
TnVtPjk8L1JlY051bT48RGlzcGxheVRleHQ+PHN0eWxlIGZhY2U9InN1cGVyc2NyaXB0Ij5bOSwg
MTBdPC9zdHlsZT48L0Rpc3BsYXlUZXh0PjxyZWNvcmQ+PHJlYy1udW1iZXI+OTwvcmVjLW51bWJl
cj48Zm9yZWlnbi1rZXlzPjxrZXkgYXBwPSJFTiIgZGItaWQ9InB2NXA1dHBmdXdhMHJjZXN3emF4
OTB0MTkyOWY1OTJheHh0cyIgdGltZXN0YW1wPSIxNTg4ODE3NjExIj45PC9rZXk+PC9mb3JlaWdu
LWtleXM+PHJlZi10eXBlIG5hbWU9IkpvdXJuYWwgQXJ0aWNsZSI+MTc8L3JlZi10eXBlPjxjb250
cmlidXRvcnM+PGF1dGhvcnM+PGF1dGhvcj5Ob3ZlbCBDb3JvbmF2aXJ1cyBQbmV1bW9uaWEgRW1l
cmdlbmN5IFJlc3BvbnNlIEVwaWRlbWlvbG9neSBUZWFtIDwvYXV0aG9yPjwvYXV0aG9ycz48L2Nv
bnRyaWJ1dG9ycz48YXV0aC1hZGRyZXNzPkNoaW5lc2UgQ2VudGVyIGZvciBEaXNlYXNlIENvbnRy
b2wgYW5kIFByZXZlbnRpb24sIEJlaWppbmcgMTAyMjA2LCBDaGluYS48L2F1dGgtYWRkcmVzcz48
dGl0bGVzPjx0aXRsZT5bVGhlIGVwaWRlbWlvbG9naWNhbCBjaGFyYWN0ZXJpc3RpY3Mgb2YgYW4g
b3V0YnJlYWsgb2YgMjAxOSBub3ZlbCBjb3JvbmF2aXJ1cyBkaXNlYXNlcyAoQ09WSUQtMTkpIGlu
IENoaW5hXTwvdGl0bGU+PHNlY29uZGFyeS10aXRsZT5aaG9uZ2h1YSBMaXUgWGluZyBCaW5nIFh1
ZSBaYSBaaGk8L3NlY29uZGFyeS10aXRsZT48YWx0LXRpdGxlPlpob25naHVhIGxpdSB4aW5nIGJp
bmcgeHVlIHphIHpoaSA9IFpob25naHVhIGxpdXhpbmdiaW5neHVlIHphemhpPC9hbHQtdGl0bGU+
PC90aXRsZXM+PHBlcmlvZGljYWw+PGZ1bGwtdGl0bGU+WmhvbmdodWEgTGl1IFhpbmcgQmluZyBY
dWUgWmEgWmhpPC9mdWxsLXRpdGxlPjxhYmJyLTE+WmhvbmdodWEgbGl1IHhpbmcgYmluZyB4dWUg
emEgemhpID0gWmhvbmdodWEgbGl1eGluZ2Jpbmd4dWUgemF6aGk8L2FiYnItMT48L3BlcmlvZGlj
YWw+PGFsdC1wZXJpb2RpY2FsPjxmdWxsLXRpdGxlPlpob25naHVhIExpdSBYaW5nIEJpbmcgWHVl
IFphIFpoaTwvZnVsbC10aXRsZT48YWJici0xPlpob25naHVhIGxpdSB4aW5nIGJpbmcgeHVlIHph
IHpoaSA9IFpob25naHVhIGxpdXhpbmdiaW5neHVlIHphemhpPC9hYmJyLTE+PC9hbHQtcGVyaW9k
aWNhbD48cGFnZXM+MTQ1LTE1MTwvcGFnZXM+PHZvbHVtZT40MTwvdm9sdW1lPjxudW1iZXI+Mjwv
bnVtYmVyPjxlZGl0aW9uPjIwMjAvMDIvMTg8L2VkaXRpb24+PGtleXdvcmRzPjxrZXl3b3JkPjIw
MTkgTm92ZWwgQ29yb25hdmlydXM8L2tleXdvcmQ+PGtleXdvcmQ+RXBpZGVtaW9sb2dpY2FsIGNo
YXJhY3RlcmlzdGljczwva2V5d29yZD48a2V5d29yZD5PdXRicmVhazwva2V5d29yZD48L2tleXdv
cmRzPjxkYXRlcz48eWVhcj4yMDIwPC95ZWFyPjxwdWItZGF0ZXM+PGRhdGU+RmViIDE3PC9kYXRl
PjwvcHViLWRhdGVzPjwvZGF0ZXM+PGlzYm4+MDI1NC02NDUwIChQcmludCkmI3hEOzAyNTQtNjQ1
MDwvaXNibj48YWNjZXNzaW9uLW51bT4zMjA2NDg1MzwvYWNjZXNzaW9uLW51bT48dXJscz48L3Vy
bHM+PGVsZWN0cm9uaWMtcmVzb3VyY2UtbnVtPjEwLjM3NjAvY21hLmouaXNzbi4wMjU0LTY0NTAu
MjAyMC4wMi4wMDM8L2VsZWN0cm9uaWMtcmVzb3VyY2UtbnVtPjxyZW1vdGUtZGF0YWJhc2UtcHJv
dmlkZXI+TkxNPC9yZW1vdGUtZGF0YWJhc2UtcHJvdmlkZXI+PGxhbmd1YWdlPmNoaTwvbGFuZ3Vh
Z2U+PC9yZWNvcmQ+PC9DaXRlPjxDaXRlPjxBdXRob3I+QXNzb2NpYXRpb248L0F1dGhvcj48WWVh
cj4yMDIwPC9ZZWFyPjxSZWNOdW0+MTA8L1JlY051bT48cmVjb3JkPjxyZWMtbnVtYmVyPjEwPC9y
ZWMtbnVtYmVyPjxmb3JlaWduLWtleXM+PGtleSBhcHA9IkVOIiBkYi1pZD0icHY1cDV0cGZ1d2Ew
cmNlc3d6YXg5MHQxOTI5ZjU5MmF4eHRzIiB0aW1lc3RhbXA9IjE1ODg4MTc2MzkiPjEwPC9rZXk+
PC9mb3JlaWduLWtleXM+PHJlZi10eXBlIG5hbWU9IkpvdXJuYWwgQXJ0aWNsZSI+MTc8L3JlZi10
eXBlPjxjb250cmlidXRvcnM+PGF1dGhvcnM+PGF1dGhvcj5TcGVjaWFsIEV4cGVydCBHcm91cCBm
b3IgQ29udHJvbCBvZiB0aGUgRXBpZGVtaWMgb2YgTm92ZWwgQ29yb25hdmlydXMgUG5ldW1vbmlh
IG9mIHRoZSBDaGluZXNlIFByZXZlbnRpdmUgTWVkaWNpbmUgQXNzb2NpYXRpb248L2F1dGhvcj48
L2F1dGhvcnM+PC9jb250cmlidXRvcnM+PGF1dGgtYWRkcmVzcz5UaGUgQ2hpbmVzZSBQcmV2ZW50
aXZlIE1lZGljaW5lIEFzc29jaWF0aW9uLCBCZWlqaW5nIDEwMDAyMSwgQ2hpbmEuPC9hdXRoLWFk
ZHJlc3M+PHRpdGxlcz48dGl0bGU+W0FuIHVwZGF0ZSBvbiB0aGUgZXBpZGVtaW9sb2dpY2FsIGNo
YXJhY3RlcmlzdGljcyBvZiBub3ZlbCBjb3JvbmF2aXJ1cyBwbmV1bW9uaWFDT1ZJRC0xOV08L3Rp
dGxlPjxzZWNvbmRhcnktdGl0bGU+WmhvbmdodWEgTGl1IFhpbmcgQmluZyBYdWUgWmEgWmhpPC9z
ZWNvbmRhcnktdGl0bGU+PGFsdC10aXRsZT5aaG9uZ2h1YSBsaXUgeGluZyBiaW5nIHh1ZSB6YSB6
aGkgPSBaaG9uZ2h1YSBsaXV4aW5nYmluZ3h1ZSB6YXpoaTwvYWx0LXRpdGxlPjwvdGl0bGVzPjxw
ZXJpb2RpY2FsPjxmdWxsLXRpdGxlPlpob25naHVhIExpdSBYaW5nIEJpbmcgWHVlIFphIFpoaTwv
ZnVsbC10aXRsZT48YWJici0xPlpob25naHVhIGxpdSB4aW5nIGJpbmcgeHVlIHphIHpoaSA9IFpo
b25naHVhIGxpdXhpbmdiaW5neHVlIHphemhpPC9hYmJyLTE+PC9wZXJpb2RpY2FsPjxhbHQtcGVy
aW9kaWNhbD48ZnVsbC10aXRsZT5aaG9uZ2h1YSBMaXUgWGluZyBCaW5nIFh1ZSBaYSBaaGk8L2Z1
bGwtdGl0bGU+PGFiYnItMT5aaG9uZ2h1YSBsaXUgeGluZyBiaW5nIHh1ZSB6YSB6aGkgPSBaaG9u
Z2h1YSBsaXV4aW5nYmluZ3h1ZSB6YXpoaTwvYWJici0xPjwvYWx0LXBlcmlvZGljYWw+PHBhZ2Vz
PjEzOS0xNDQ8L3BhZ2VzPjx2b2x1bWU+NDE8L3ZvbHVtZT48bnVtYmVyPjI8L251bWJlcj48ZWRp
dGlvbj4yMDIwLzAyLzE1PC9lZGl0aW9uPjxrZXl3b3Jkcz48a2V5d29yZD5DaGFyYWN0ZXJpc3Rp
Y3M8L2tleXdvcmQ+PGtleXdvcmQ+Q29yb25hIHZpcnVzIGRpc2Vhc2UgMjAxOShDT1ZJRC0xOSk8
L2tleXdvcmQ+PGtleXdvcmQ+RXBpZGVtaW9sb2d5PC9rZXl3b3JkPjxrZXl3b3JkPk5vdmVsIGNv
cm9uYXZpcnVzIHBuZXVtb25pYTwva2V5d29yZD48L2tleXdvcmRzPjxkYXRlcz48eWVhcj4yMDIw
PC95ZWFyPjxwdWItZGF0ZXM+PGRhdGU+RmViIDE0PC9kYXRlPjwvcHViLWRhdGVzPjwvZGF0ZXM+
PGlzYm4+MDI1NC02NDUwIChQcmludCkmI3hEOzAyNTQtNjQ1MDwvaXNibj48YWNjZXNzaW9uLW51
bT4zMjA1NzIxMTwvYWNjZXNzaW9uLW51bT48dXJscz48L3VybHM+PGVsZWN0cm9uaWMtcmVzb3Vy
Y2UtbnVtPjEwLjM3NjAvY21hLmouaXNzbi4wMjU0LTY0NTAuMjAyMC4wMi4wMDI8L2VsZWN0cm9u
aWMtcmVzb3VyY2UtbnVtPjxyZW1vdGUtZGF0YWJhc2UtcHJvdmlkZXI+TkxNPC9yZW1vdGUtZGF0
YWJhc2UtcHJvdmlkZXI+PGxhbmd1YWdlPmNoaTwvbGFuZ3VhZ2U+PC9yZWNvcmQ+PC9DaXRlPjwv
RW5kTm90ZT4A
</w:fldData>
        </w:fldChar>
      </w:r>
      <w:r>
        <w:rPr>
          <w:rFonts w:ascii="Book Antiqua" w:eastAsia="Microsoft YaHei UI" w:hAnsi="Book Antiqua" w:cs="Times New Roman"/>
          <w:bCs/>
          <w:kern w:val="0"/>
          <w:sz w:val="24"/>
          <w:vertAlign w:val="superscript"/>
          <w:lang w:bidi="ar"/>
        </w:rPr>
        <w:instrText xml:space="preserve"> ADDIN EN.CITE.DATA </w:instrText>
      </w:r>
      <w:r>
        <w:rPr>
          <w:rFonts w:ascii="Book Antiqua" w:eastAsia="Microsoft YaHei UI" w:hAnsi="Book Antiqua" w:cs="Times New Roman"/>
          <w:bCs/>
          <w:kern w:val="0"/>
          <w:sz w:val="24"/>
          <w:vertAlign w:val="superscript"/>
          <w:lang w:bidi="ar"/>
        </w:rPr>
      </w:r>
      <w:r>
        <w:rPr>
          <w:rFonts w:ascii="Book Antiqua" w:eastAsia="Microsoft YaHei UI" w:hAnsi="Book Antiqua" w:cs="Times New Roman"/>
          <w:bCs/>
          <w:kern w:val="0"/>
          <w:sz w:val="24"/>
          <w:vertAlign w:val="superscript"/>
          <w:lang w:bidi="ar"/>
        </w:rPr>
        <w:fldChar w:fldCharType="end"/>
      </w:r>
      <w:r>
        <w:rPr>
          <w:rFonts w:ascii="Book Antiqua" w:eastAsia="Microsoft YaHei UI" w:hAnsi="Book Antiqua" w:cs="Times New Roman"/>
          <w:bCs/>
          <w:kern w:val="0"/>
          <w:sz w:val="24"/>
          <w:vertAlign w:val="superscript"/>
          <w:lang w:bidi="ar"/>
        </w:rPr>
      </w:r>
      <w:r>
        <w:rPr>
          <w:rFonts w:ascii="Book Antiqua" w:eastAsia="Microsoft YaHei UI" w:hAnsi="Book Antiqua" w:cs="Times New Roman"/>
          <w:bCs/>
          <w:kern w:val="0"/>
          <w:sz w:val="24"/>
          <w:vertAlign w:val="superscript"/>
          <w:lang w:bidi="ar"/>
        </w:rPr>
        <w:fldChar w:fldCharType="separate"/>
      </w:r>
      <w:r>
        <w:rPr>
          <w:rFonts w:ascii="Book Antiqua" w:eastAsia="Microsoft YaHei UI" w:hAnsi="Book Antiqua" w:cs="Times New Roman"/>
          <w:bCs/>
          <w:kern w:val="0"/>
          <w:sz w:val="24"/>
          <w:vertAlign w:val="superscript"/>
          <w:lang w:bidi="ar"/>
        </w:rPr>
        <w:t>[9,10]</w:t>
      </w:r>
      <w:r>
        <w:rPr>
          <w:rFonts w:ascii="Book Antiqua" w:eastAsia="Microsoft YaHei UI" w:hAnsi="Book Antiqua" w:cs="Times New Roman"/>
          <w:bCs/>
          <w:kern w:val="0"/>
          <w:sz w:val="24"/>
          <w:vertAlign w:val="superscript"/>
          <w:lang w:bidi="ar"/>
        </w:rPr>
        <w:fldChar w:fldCharType="end"/>
      </w:r>
      <w:r>
        <w:rPr>
          <w:rFonts w:ascii="Book Antiqua" w:eastAsia="Microsoft YaHei UI" w:hAnsi="Book Antiqua" w:cs="Times New Roman"/>
          <w:bCs/>
          <w:kern w:val="0"/>
          <w:sz w:val="24"/>
          <w:lang w:bidi="ar"/>
        </w:rPr>
        <w:t>. These are closely rel</w:t>
      </w:r>
      <w:r>
        <w:rPr>
          <w:rFonts w:ascii="Book Antiqua" w:eastAsia="Microsoft YaHei UI" w:hAnsi="Book Antiqua" w:cs="Times New Roman"/>
          <w:bCs/>
          <w:kern w:val="0"/>
          <w:sz w:val="24"/>
          <w:lang w:bidi="ar"/>
        </w:rPr>
        <w:t>ated to the government and residents attaching great importance to the prevention and treatment of COVID-19 and technological advancements in health care.</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eastAsia="Microsoft YaHei UI" w:hAnsi="Book Antiqua" w:cs="Times New Roman"/>
          <w:b/>
          <w:bCs/>
          <w:kern w:val="0"/>
          <w:sz w:val="24"/>
          <w:lang w:bidi="ar"/>
        </w:rPr>
      </w:pPr>
      <w:r>
        <w:rPr>
          <w:rFonts w:ascii="Book Antiqua" w:eastAsia="Microsoft YaHei UI" w:hAnsi="Book Antiqua" w:cs="Times New Roman"/>
          <w:b/>
          <w:bCs/>
          <w:i/>
          <w:iCs/>
          <w:kern w:val="0"/>
          <w:sz w:val="24"/>
        </w:rPr>
        <w:t xml:space="preserve">Analysis of clinical </w:t>
      </w:r>
      <w:r>
        <w:rPr>
          <w:rStyle w:val="aa"/>
          <w:rFonts w:ascii="Book Antiqua" w:eastAsia="Microsoft YaHei UI" w:hAnsi="Book Antiqua" w:cs="Times New Roman"/>
          <w:bCs/>
          <w:i/>
          <w:iCs/>
          <w:spacing w:val="15"/>
          <w:sz w:val="24"/>
          <w:shd w:val="clear" w:color="auto" w:fill="FFFFFF"/>
        </w:rPr>
        <w:t>characteristics</w:t>
      </w:r>
    </w:p>
    <w:p w:rsidR="00A20304" w:rsidRDefault="00C7284B">
      <w:pPr>
        <w:adjustRightInd w:val="0"/>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kern w:val="0"/>
          <w:sz w:val="24"/>
        </w:rPr>
        <w:t>Totally, 48 patients with COVID-19 were enrolled, of which</w:t>
      </w:r>
      <w:r>
        <w:rPr>
          <w:rFonts w:ascii="Book Antiqua" w:eastAsia="Microsoft YaHei UI" w:hAnsi="Book Antiqua" w:cs="Times New Roman"/>
          <w:kern w:val="0"/>
          <w:sz w:val="24"/>
        </w:rPr>
        <w:t xml:space="preserve"> </w:t>
      </w:r>
      <w:r>
        <w:rPr>
          <w:rFonts w:ascii="Book Antiqua" w:eastAsia="Microsoft YaHei UI" w:hAnsi="Book Antiqua" w:cs="Times New Roman"/>
          <w:kern w:val="0"/>
          <w:sz w:val="24"/>
        </w:rPr>
        <w:t xml:space="preserve">1 was mild, 38 were moderate, and 9 were severe. </w:t>
      </w:r>
      <w:r>
        <w:rPr>
          <w:rFonts w:ascii="Book Antiqua" w:eastAsia="Microsoft YaHei UI" w:hAnsi="Book Antiqua" w:cs="Times New Roman"/>
          <w:kern w:val="0"/>
          <w:sz w:val="24"/>
          <w:lang w:bidi="ar"/>
        </w:rPr>
        <w:t>C</w:t>
      </w:r>
      <w:r>
        <w:rPr>
          <w:rFonts w:ascii="Book Antiqua" w:eastAsia="Microsoft YaHei UI" w:hAnsi="Book Antiqua" w:cs="Times New Roman"/>
          <w:sz w:val="24"/>
        </w:rPr>
        <w:t xml:space="preserve">ompared with patients who were initially infected with SARS-CoV-2 in </w:t>
      </w:r>
      <w:proofErr w:type="gramStart"/>
      <w:r>
        <w:rPr>
          <w:rFonts w:ascii="Book Antiqua" w:eastAsia="Microsoft YaHei UI" w:hAnsi="Book Antiqua" w:cs="Times New Roman"/>
          <w:sz w:val="24"/>
        </w:rPr>
        <w:t>Wuhan</w:t>
      </w:r>
      <w:proofErr w:type="gramEnd"/>
      <w:r>
        <w:rPr>
          <w:rFonts w:ascii="Book Antiqua" w:eastAsia="Microsoft YaHei UI" w:hAnsi="Book Antiqua" w:cs="Times New Roman"/>
          <w:sz w:val="24"/>
          <w:vertAlign w:val="superscript"/>
        </w:rPr>
        <w:fldChar w:fldCharType="begin">
          <w:fldData xml:space="preserve">PEVuZE5vdGU+PENpdGU+PEF1dGhvcj5MaTwvQXV0aG9yPjxZZWFyPjIwMjA8L1llYXI+PFJlY051
bT4xMjwvUmVjTnVtPjxEaXNwbGF5VGV4dD48c3R5bGUgZmFjZT0ic3VwZXJzY3JpcHQiPlsxMV08
L3N0eWxlPjwvRGlzcGxheVRleHQ+PHJlY29yZD48cmVjLW51bWJlcj4xMjwvcmVjLW51bWJlcj48
Zm9yZWlnbi1rZXlzPjxrZXkgYXBwPSJFTiIgZGItaWQ9InB2NXA1dHBmdXdhMHJjZXN3emF4OTB0
MTkyOWY1OTJheHh0cyIgdGltZXN0YW1wPSIxNTg4ODE3Nzg5Ij4xMjwva2V5PjwvZm9yZWlnbi1r
ZXlzPjxyZWYtdHlwZSBuYW1lPSJKb3VybmFsIEFydGljbGUiPjE3PC9yZWYtdHlwZT48Y29udHJp
YnV0b3JzPjxhdXRob3JzPjxhdXRob3I+TGksIFEuPC9hdXRob3I+PGF1dGhvcj5HdWFuLCBYLjwv
YXV0aG9yPjxhdXRob3I+V3UsIFAuPC9hdXRob3I+PGF1dGhvcj5XYW5nLCBYLjwvYXV0aG9yPjxh
dXRob3I+WmhvdSwgTC48L2F1dGhvcj48YXV0aG9yPlRvbmcsIFkuPC9hdXRob3I+PGF1dGhvcj5S
ZW4sIFIuPC9hdXRob3I+PGF1dGhvcj5MZXVuZywgSy4gUy4gTS48L2F1dGhvcj48YXV0aG9yPkxh
dSwgRS4gSC4gWS48L2F1dGhvcj48YXV0aG9yPldvbmcsIEouIFkuPC9hdXRob3I+PGF1dGhvcj5Y
aW5nLCBYLjwvYXV0aG9yPjxhdXRob3I+WGlhbmcsIE4uPC9hdXRob3I+PGF1dGhvcj5XdSwgWS48
L2F1dGhvcj48YXV0aG9yPkxpLCBDLjwvYXV0aG9yPjxhdXRob3I+Q2hlbiwgUS48L2F1dGhvcj48
YXV0aG9yPkxpLCBELjwvYXV0aG9yPjxhdXRob3I+TGl1LCBULjwvYXV0aG9yPjxhdXRob3I+Wmhh
bywgSi48L2F1dGhvcj48YXV0aG9yPkxpdSwgTS48L2F1dGhvcj48YXV0aG9yPlR1LCBXLjwvYXV0
aG9yPjxhdXRob3I+Q2hlbiwgQy48L2F1dGhvcj48YXV0aG9yPkppbiwgTC48L2F1dGhvcj48YXV0
aG9yPllhbmcsIFIuPC9hdXRob3I+PGF1dGhvcj5XYW5nLCBRLjwvYXV0aG9yPjxhdXRob3I+Wmhv
dSwgUy48L2F1dGhvcj48YXV0aG9yPldhbmcsIFIuPC9hdXRob3I+PGF1dGhvcj5MaXUsIEguPC9h
dXRob3I+PGF1dGhvcj5MdW8sIFkuPC9hdXRob3I+PGF1dGhvcj5MaXUsIFkuPC9hdXRob3I+PGF1
dGhvcj5TaGFvLCBHLjwvYXV0aG9yPjxhdXRob3I+TGksIEguPC9hdXRob3I+PGF1dGhvcj5UYW8s
IFouPC9hdXRob3I+PGF1dGhvcj5ZYW5nLCBZLjwvYXV0aG9yPjxhdXRob3I+RGVuZywgWi48L2F1
dGhvcj48YXV0aG9yPkxpdSwgQi48L2F1dGhvcj48YXV0aG9yPk1hLCBaLjwvYXV0aG9yPjxhdXRo
b3I+WmhhbmcsIFkuPC9hdXRob3I+PGF1dGhvcj5TaGksIEcuPC9hdXRob3I+PGF1dGhvcj5MYW0s
IFQuIFQuIFkuPC9hdXRob3I+PGF1dGhvcj5XdSwgSi4gVC48L2F1dGhvcj48YXV0aG9yPkdhbywg
Ry4gRi48L2F1dGhvcj48YXV0aG9yPkNvd2xpbmcsIEIuIEouPC9hdXRob3I+PGF1dGhvcj5ZYW5n
LCBCLjwvYXV0aG9yPjxhdXRob3I+TGV1bmcsIEcuIE0uPC9hdXRob3I+PGF1dGhvcj5GZW5nLCBa
LjwvYXV0aG9yPjwvYXV0aG9ycz48L2NvbnRyaWJ1dG9ycz48YXV0aC1hZGRyZXNzPkZyb20gdGhl
IENoaW5lc2UgQ2VudGVyIGZvciBEaXNlYXNlIENvbnRyb2wgYW5kIFByZXZlbnRpb24sIEJlaWpp
bmcgKFEuTC4sIFguVy4sIEwuWi4sIFIuUi4sIE4uWC4sIEMuTC4sIEQuTC4sIEouWi4sIFcuVC4s
IEwuSi4sIFEuVy4sIFIuVy4sIFkuWi4sIEcuIFNoaSwgRy5GLkcuLCBaLkYuKSwgdGhlIEh1YmVp
IFByb3ZpbmNpYWwgQ2VudGVyIGZvciBEaXNlYXNlIENvbnRyb2wgYW5kIFByZXZlbnRpb24sIFd1
aGFuLCBIdWJlaSAoWC5HLiwgWS5ULiwgWC5YLiwgWS5XLiwgUS5DLiwgTS5MLiwgQy5DLiwgUi5Z
LiwgUy5aLiwgWS4gTHVvLCBCLlkuKSwgdGhlIFdvcmxkIEhlYWx0aCBPcmdhbml6YXRpb24gQ29s
bGFib3JhdGluZyBDZW50cmUgZm9yIEluZmVjdGlvdXMgRGlzZWFzZSBFcGlkZW1pb2xvZ3kgYW5k
IENvbnRyb2wsIFNjaG9vbCBvZiBQdWJsaWMgSGVhbHRoLCBVbml2ZXJzaXR5IG9mIEhvbmcgS29u
ZywgSG9uZyBLb25nIChQLlcuLCBLLlMuTS5MLiwgRS5ILlkuTC4sIEouWS5XLiwgVC5ULlkuTC4s
IEouVC5XLiwgQi5KLkMuLCBHLk0uTC4pLCB0aGUgQ2hpbmVzZSBGaWVsZCBFcGlkZW1pb2xvZ3kg
VHJhaW5pbmcgUHJvZ3JhbSwgQ2hpbmVzZSBDZW50ZXIgZm9yIERpc2Vhc2UgQ29udHJvbCBhbmQg
UHJldmVudGlvbiwgQmVpamluZyAoVC5MLiwgUi5ZLiwgUy5aLiwgSC4gTGl1LCBZLiBMaXUsIEcu
IFNoYW8sIEguIExpLCBaLlQuKSwgdGhlIEppbmd6aG91IENlbnRlciBmb3IgRGlzZWFzZSBDb250
cm9sIGFuZCBQcmV2ZW50aW9uLCBKaW5nemhvdSwgSHViZWkgKFQuTC4pLCB0aGUgQ2hlbmdkdSBD
ZW50ZXIgZm9yIERpc2Vhc2UgQ29udHJvbCBhbmQgUHJldmVudGlvbiwgQ2hlbmdkdSwgU2ljaHVh
biAoSC4gTGl1KTsgdGhlIEh1bmFuIFByb3ZpbmNpYWwgQ2VudGVyIGZvciBEaXNlYXNlIENvbnRy
b2wgYW5kIFByZXZlbnRpb24sIENoYW5nc2hhLCBIdW5hbiAoWS4gTGl1KSwgdGhlIEFueWFuZyBN
dW5pY2lwYWwgQ2VudGVyIGZvciBEaXNlYXNlIENvbnRyb2wgYW5kIFByZXZlbnRpb24sIEFueWFu
ZywgSGVuYW4gKEcuIFNoYW8pLCB0aGUgUGFuamluIENlbnRlciBmb3IgRGlzZWFzZSBDb250cm9s
IGFuZCBQcmV2ZW50aW9uLCBQYW5qaW4sIExpYW9uaW5nIChILiBMaSksIHRoZSBHdWl6aG91IENl
bnRlciBmb3IgRGlzZWFzZSBDb250cm9sIGFuZCBQcmV2ZW50aW9uLCBHdWl5YW5nLCBHdWl6aG91
IChaLlQuKSwgdGhlIEppYWRpbmcgRGlzdHJpY3QgQ2VudGVyIGZvciBEaXNlYXNlIENvbnRyb2wg
YW5kIFByZXZlbnRpb24sIFNoYW5naGFpIChZLlkuKSwgdGhlIE5hbmNoYW5nIENlbnRlciBmb3Ig
RGlzZWFzZSBDb250cm9sIGFuZCBQcmV2ZW50aW9uLCBOYW5jaGFuZywgSmlhbmd4aSAoWi5ELiks
IHRoZSBJbm5lciBNb25nb2xpYSBDb21wcmVoZW5zaXZlIENlbnRlciBmb3IgRGlzZWFzZSBDb250
cm9sIGFuZCBQcmV2ZW50aW9uLCBIb2hob3QsIElubmVyIE1vbmdvbGlhIChCLkwuKSwgYW5kIHRo
ZSBCYW9zaGFuIERpc3RyaWN0IENlbnRlciBmb3IgRGlzZWFzZSBDb250cm9sIGFuZCBQcmV2ZW50
aW9uLCBTaGFuZ2hhaSAoWi5NLikgLSBhbGwgaW4gQ2hpbmEuPC9hdXRoLWFkZHJlc3M+PHRpdGxl
cz48dGl0bGU+RWFybHkgVHJhbnNtaXNzaW9uIER5bmFtaWNzIGluIFd1aGFuLCBDaGluYSwgb2Yg
Tm92ZWwgQ29yb25hdmlydXMtSW5mZWN0ZWQgUG5ldW1vbmlhPC90aXRsZT48c2Vjb25kYXJ5LXRp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cz4xMTk5LTEyMDc8L3BhZ2VzPjx2b2x1bWU+MzgyPC92b2x1bWU+PG51bWJlcj4xMzwvbnVtYmVy
PjxlZGl0aW9uPjIwMjAvMDEvMzA8L2VkaXRpb24+PGtleXdvcmRzPjxrZXl3b3JkPkFkb2xlc2Nl
bnQ8L2tleXdvcmQ+PGtleXdvcmQ+QWR1bHQ8L2tleXdvcmQ+PGtleXdvcmQ+QWdlZDwva2V5d29y
ZD48a2V5d29yZD4qQmV0YWNvcm9uYXZpcnVzL2dlbmV0aWNzPC9rZXl3b3JkPjxrZXl3b3JkPkNo
aW5hL2VwaWRlbWlvbG9neTwva2V5d29yZD48a2V5d29yZD5Db21tdW5pY2FibGUgRGlzZWFzZSBD
b250cm9sL21ldGhvZHM8L2tleXdvcmQ+PGtleXdvcmQ+Q29yb25hdmlydXMgSW5mZWN0aW9ucy8q
ZXBpZGVtaW9sb2d5Lyp0cmFuc21pc3Npb24vdmlyb2xvZ3k8L2tleXdvcmQ+PGtleXdvcmQ+RGlz
ZWFzZSBUcmFuc21pc3Npb24sIEluZmVjdGlvdXMvcHJldmVudGlvbiAmYW1wOyBjb250cm9sLypz
dGF0aXN0aWNzICZhbXA7IG51bWVyaWNhbDwva2V5d29yZD48a2V5d29yZD5kYXRhPC9rZXl3b3Jk
PjxrZXl3b3JkPipFcGlkZW1pY3MvcHJldmVudGlvbiAmYW1wOyBjb250cm9sPC9rZXl3b3JkPjxr
ZXl3b3JkPkZlbWFsZTwva2V5d29yZD48a2V5d29yZD5IdW1hbnM8L2tleXdvcmQ+PGtleXdvcmQ+
SW5jaWRlbmNlPC9rZXl3b3JkPjxrZXl3b3JkPipJbmZlY3Rpb3VzIERpc2Vhc2UgSW5jdWJhdGlv
biBQZXJpb2Q8L2tleXdvcmQ+PGtleXdvcmQ+TWFsZTwva2V5d29yZD48a2V5d29yZD5NaWRkbGUg
QWdlZDwva2V5d29yZD48a2V5d29yZD5QYW5kZW1pY3M8L2tleXdvcmQ+PGtleXdvcmQ+UG5ldW1v
bmlhLCBWaXJhbC8qZXBpZGVtaW9sb2d5Lyp0cmFuc21pc3Npb24vdmlyb2xvZ3k8L2tleXdvcmQ+
PGtleXdvcmQ+UG9seW1lcmFzZSBDaGFpbiBSZWFjdGlvbjwva2V5d29yZD48a2V5d29yZD5Zb3Vu
ZyBBZHVsdDwva2V5d29yZD48L2tleXdvcmRzPjxkYXRlcz48eWVhcj4yMDIwPC95ZWFyPjxwdWIt
ZGF0ZXM+PGRhdGU+TWFyIDI2PC9kYXRlPjwvcHViLWRhdGVzPjwvZGF0ZXM+PGlzYm4+MDAyOC00
NzkzPC9pc2JuPjxhY2Nlc3Npb24tbnVtPjMxOTk1ODU3PC9hY2Nlc3Npb24tbnVtPjxsYWJlbD4x
MTwvbGFiZWw+PHVybHM+PC91cmxzPjxjdXN0b20yPlBNQzcxMjE0ODQ8L2N1c3RvbTI+PGVsZWN0
cm9uaWMtcmVzb3VyY2UtbnVtPjEwLjEwNTYvTkVKTW9hMjAwMTMxNjwvZWxlY3Ryb25pYy1yZXNv
dXJjZS1udW0+PHJlbW90ZS1kYXRhYmFzZS1wcm92aWRlcj5OTE08L3JlbW90ZS1kYXRhYmFzZS1w
cm92aWRlcj48bGFuZ3VhZ2U+ZW5nPC9sYW5ndWFnZT48L3JlY29yZD48L0NpdGU+PC9FbmROb3Rl
PgBAAA==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PEVuZE5vdGU+PENpdGU+PEF1dGhvcj5MaTwvQXV0aG9yPjxZZWFyPjIwMjA8L1llYXI+PFJlY051
bT4xMjwvUmVjTnVtPjxEaXNwbGF5VGV4dD48c3R5bGUgZmFjZT0ic3VwZXJzY3JpcHQiPlsxMV08
L3N0eWxlPjwvRGlzcGxheVRleHQ+PHJlY29yZD48cmVjLW51bWJlcj4xMjwvcmVjLW51bWJlcj48
Zm9yZWlnbi1rZXlzPjxrZXkgYXBwPSJFTiIgZGItaWQ9InB2NXA1dHBmdXdhMHJjZXN3emF4OTB0
MTkyOWY1OTJheHh0cyIgdGltZXN0YW1wPSIxNTg4ODE3Nzg5Ij4xMjwva2V5PjwvZm9yZWlnbi1r
ZXlzPjxyZWYtdHlwZSBuYW1lPSJKb3VybmFsIEFydGljbGUiPjE3PC9yZWYtdHlwZT48Y29udHJp
YnV0b3JzPjxhdXRob3JzPjxhdXRob3I+TGksIFEuPC9hdXRob3I+PGF1dGhvcj5HdWFuLCBYLjwv
YXV0aG9yPjxhdXRob3I+V3UsIFAuPC9hdXRob3I+PGF1dGhvcj5XYW5nLCBYLjwvYXV0aG9yPjxh
dXRob3I+WmhvdSwgTC48L2F1dGhvcj48YXV0aG9yPlRvbmcsIFkuPC9hdXRob3I+PGF1dGhvcj5S
ZW4sIFIuPC9hdXRob3I+PGF1dGhvcj5MZXVuZywgSy4gUy4gTS48L2F1dGhvcj48YXV0aG9yPkxh
dSwgRS4gSC4gWS48L2F1dGhvcj48YXV0aG9yPldvbmcsIEouIFkuPC9hdXRob3I+PGF1dGhvcj5Y
aW5nLCBYLjwvYXV0aG9yPjxhdXRob3I+WGlhbmcsIE4uPC9hdXRob3I+PGF1dGhvcj5XdSwgWS48
L2F1dGhvcj48YXV0aG9yPkxpLCBDLjwvYXV0aG9yPjxhdXRob3I+Q2hlbiwgUS48L2F1dGhvcj48
YXV0aG9yPkxpLCBELjwvYXV0aG9yPjxhdXRob3I+TGl1LCBULjwvYXV0aG9yPjxhdXRob3I+Wmhh
bywgSi48L2F1dGhvcj48YXV0aG9yPkxpdSwgTS48L2F1dGhvcj48YXV0aG9yPlR1LCBXLjwvYXV0
aG9yPjxhdXRob3I+Q2hlbiwgQy48L2F1dGhvcj48YXV0aG9yPkppbiwgTC48L2F1dGhvcj48YXV0
aG9yPllhbmcsIFIuPC9hdXRob3I+PGF1dGhvcj5XYW5nLCBRLjwvYXV0aG9yPjxhdXRob3I+Wmhv
dSwgUy48L2F1dGhvcj48YXV0aG9yPldhbmcsIFIuPC9hdXRob3I+PGF1dGhvcj5MaXUsIEguPC9h
dXRob3I+PGF1dGhvcj5MdW8sIFkuPC9hdXRob3I+PGF1dGhvcj5MaXUsIFkuPC9hdXRob3I+PGF1
dGhvcj5TaGFvLCBHLjwvYXV0aG9yPjxhdXRob3I+TGksIEguPC9hdXRob3I+PGF1dGhvcj5UYW8s
IFouPC9hdXRob3I+PGF1dGhvcj5ZYW5nLCBZLjwvYXV0aG9yPjxhdXRob3I+RGVuZywgWi48L2F1
dGhvcj48YXV0aG9yPkxpdSwgQi48L2F1dGhvcj48YXV0aG9yPk1hLCBaLjwvYXV0aG9yPjxhdXRo
b3I+WmhhbmcsIFkuPC9hdXRob3I+PGF1dGhvcj5TaGksIEcuPC9hdXRob3I+PGF1dGhvcj5MYW0s
IFQuIFQuIFkuPC9hdXRob3I+PGF1dGhvcj5XdSwgSi4gVC48L2F1dGhvcj48YXV0aG9yPkdhbywg
Ry4gRi48L2F1dGhvcj48YXV0aG9yPkNvd2xpbmcsIEIuIEouPC9hdXRob3I+PGF1dGhvcj5ZYW5n
LCBCLjwvYXV0aG9yPjxhdXRob3I+TGV1bmcsIEcuIE0uPC9hdXRob3I+PGF1dGhvcj5GZW5nLCBa
LjwvYXV0aG9yPjwvYXV0aG9ycz48L2NvbnRyaWJ1dG9ycz48YXV0aC1hZGRyZXNzPkZyb20gdGhl
IENoaW5lc2UgQ2VudGVyIGZvciBEaXNlYXNlIENvbnRyb2wgYW5kIFByZXZlbnRpb24sIEJlaWpp
bmcgKFEuTC4sIFguVy4sIEwuWi4sIFIuUi4sIE4uWC4sIEMuTC4sIEQuTC4sIEouWi4sIFcuVC4s
IEwuSi4sIFEuVy4sIFIuVy4sIFkuWi4sIEcuIFNoaSwgRy5GLkcuLCBaLkYuKSwgdGhlIEh1YmVp
IFByb3ZpbmNpYWwgQ2VudGVyIGZvciBEaXNlYXNlIENvbnRyb2wgYW5kIFByZXZlbnRpb24sIFd1
aGFuLCBIdWJlaSAoWC5HLiwgWS5ULiwgWC5YLiwgWS5XLiwgUS5DLiwgTS5MLiwgQy5DLiwgUi5Z
LiwgUy5aLiwgWS4gTHVvLCBCLlkuKSwgdGhlIFdvcmxkIEhlYWx0aCBPcmdhbml6YXRpb24gQ29s
bGFib3JhdGluZyBDZW50cmUgZm9yIEluZmVjdGlvdXMgRGlzZWFzZSBFcGlkZW1pb2xvZ3kgYW5k
IENvbnRyb2wsIFNjaG9vbCBvZiBQdWJsaWMgSGVhbHRoLCBVbml2ZXJzaXR5IG9mIEhvbmcgS29u
ZywgSG9uZyBLb25nIChQLlcuLCBLLlMuTS5MLiwgRS5ILlkuTC4sIEouWS5XLiwgVC5ULlkuTC4s
IEouVC5XLiwgQi5KLkMuLCBHLk0uTC4pLCB0aGUgQ2hpbmVzZSBGaWVsZCBFcGlkZW1pb2xvZ3kg
VHJhaW5pbmcgUHJvZ3JhbSwgQ2hpbmVzZSBDZW50ZXIgZm9yIERpc2Vhc2UgQ29udHJvbCBhbmQg
UHJldmVudGlvbiwgQmVpamluZyAoVC5MLiwgUi5ZLiwgUy5aLiwgSC4gTGl1LCBZLiBMaXUsIEcu
IFNoYW8sIEguIExpLCBaLlQuKSwgdGhlIEppbmd6aG91IENlbnRlciBmb3IgRGlzZWFzZSBDb250
cm9sIGFuZCBQcmV2ZW50aW9uLCBKaW5nemhvdSwgSHViZWkgKFQuTC4pLCB0aGUgQ2hlbmdkdSBD
ZW50ZXIgZm9yIERpc2Vhc2UgQ29udHJvbCBhbmQgUHJldmVudGlvbiwgQ2hlbmdkdSwgU2ljaHVh
biAoSC4gTGl1KTsgdGhlIEh1bmFuIFByb3ZpbmNpYWwgQ2VudGVyIGZvciBEaXNlYXNlIENvbnRy
b2wgYW5kIFByZXZlbnRpb24sIENoYW5nc2hhLCBIdW5hbiAoWS4gTGl1KSwgdGhlIEFueWFuZyBN
dW5pY2lwYWwgQ2VudGVyIGZvciBEaXNlYXNlIENvbnRyb2wgYW5kIFByZXZlbnRpb24sIEFueWFu
ZywgSGVuYW4gKEcuIFNoYW8pLCB0aGUgUGFuamluIENlbnRlciBmb3IgRGlzZWFzZSBDb250cm9s
IGFuZCBQcmV2ZW50aW9uLCBQYW5qaW4sIExpYW9uaW5nIChILiBMaSksIHRoZSBHdWl6aG91IENl
bnRlciBmb3IgRGlzZWFzZSBDb250cm9sIGFuZCBQcmV2ZW50aW9uLCBHdWl5YW5nLCBHdWl6aG91
IChaLlQuKSwgdGhlIEppYWRpbmcgRGlzdHJpY3QgQ2VudGVyIGZvciBEaXNlYXNlIENvbnRyb2wg
YW5kIFByZXZlbnRpb24sIFNoYW5naGFpIChZLlkuKSwgdGhlIE5hbmNoYW5nIENlbnRlciBmb3Ig
RGlzZWFzZSBDb250cm9sIGFuZCBQcmV2ZW50aW9uLCBOYW5jaGFuZywgSmlhbmd4aSAoWi5ELiks
IHRoZSBJbm5lciBNb25nb2xpYSBDb21wcmVoZW5zaXZlIENlbnRlciBmb3IgRGlzZWFzZSBDb250
cm9sIGFuZCBQcmV2ZW50aW9uLCBIb2hob3QsIElubmVyIE1vbmdvbGlhIChCLkwuKSwgYW5kIHRo
ZSBCYW9zaGFuIERpc3RyaWN0IENlbnRlciBmb3IgRGlzZWFzZSBDb250cm9sIGFuZCBQcmV2ZW50
aW9uLCBTaGFuZ2hhaSAoWi5NLikgLSBhbGwgaW4gQ2hpbmEuPC9hdXRoLWFkZHJlc3M+PHRpdGxl
cz48dGl0bGU+RWFybHkgVHJhbnNtaXNzaW9uIER5bmFtaWNzIGluIFd1aGFuLCBDaGluYSwgb2Yg
Tm92ZWwgQ29yb25hdmlydXMtSW5mZWN0ZWQgUG5ldW1vbmlhPC90aXRsZT48c2Vjb25kYXJ5LXRp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cz4xMTk5LTEyMDc8L3BhZ2VzPjx2b2x1bWU+MzgyPC92b2x1bWU+PG51bWJlcj4xMzwvbnVtYmVy
PjxlZGl0aW9uPjIwMjAvMDEvMzA8L2VkaXRpb24+PGtleXdvcmRzPjxrZXl3b3JkPkFkb2xlc2Nl
bnQ8L2tleXdvcmQ+PGtleXdvcmQ+QWR1bHQ8L2tleXdvcmQ+PGtleXdvcmQ+QWdlZDwva2V5d29y
ZD48a2V5d29yZD4qQmV0YWNvcm9uYXZpcnVzL2dlbmV0aWNzPC9rZXl3b3JkPjxrZXl3b3JkPkNo
aW5hL2VwaWRlbWlvbG9neTwva2V5d29yZD48a2V5d29yZD5Db21tdW5pY2FibGUgRGlzZWFzZSBD
b250cm9sL21ldGhvZHM8L2tleXdvcmQ+PGtleXdvcmQ+Q29yb25hdmlydXMgSW5mZWN0aW9ucy8q
ZXBpZGVtaW9sb2d5Lyp0cmFuc21pc3Npb24vdmlyb2xvZ3k8L2tleXdvcmQ+PGtleXdvcmQ+RGlz
ZWFzZSBUcmFuc21pc3Npb24sIEluZmVjdGlvdXMvcHJldmVudGlvbiAmYW1wOyBjb250cm9sLypz
dGF0aXN0aWNzICZhbXA7IG51bWVyaWNhbDwva2V5d29yZD48a2V5d29yZD5kYXRhPC9rZXl3b3Jk
PjxrZXl3b3JkPipFcGlkZW1pY3MvcHJldmVudGlvbiAmYW1wOyBjb250cm9sPC9rZXl3b3JkPjxr
ZXl3b3JkPkZlbWFsZTwva2V5d29yZD48a2V5d29yZD5IdW1hbnM8L2tleXdvcmQ+PGtleXdvcmQ+
SW5jaWRlbmNlPC9rZXl3b3JkPjxrZXl3b3JkPipJbmZlY3Rpb3VzIERpc2Vhc2UgSW5jdWJhdGlv
biBQZXJpb2Q8L2tleXdvcmQ+PGtleXdvcmQ+TWFsZTwva2V5d29yZD48a2V5d29yZD5NaWRkbGUg
QWdlZDwva2V5d29yZD48a2V5d29yZD5QYW5kZW1pY3M8L2tleXdvcmQ+PGtleXdvcmQ+UG5ldW1v
bmlhLCBWaXJhbC8qZXBpZGVtaW9sb2d5Lyp0cmFuc21pc3Npb24vdmlyb2xvZ3k8L2tleXdvcmQ+
PGtleXdvcmQ+UG9seW1lcmFzZSBDaGFpbiBSZWFjdGlvbjwva2V5d29yZD48a2V5d29yZD5Zb3Vu
ZyBBZHVsdDwva2V5d29yZD48L2tleXdvcmRzPjxkYXRlcz48eWVhcj4yMDIwPC95ZWFyPjxwdWIt
ZGF0ZXM+PGRhdGU+TWFyIDI2PC9kYXRlPjwvcHViLWRhdGVzPjwvZGF0ZXM+PGlzYm4+MDAyOC00
NzkzPC9pc2JuPjxhY2Nlc3Npb24tbnVtPjMxOTk1ODU3PC9hY2Nlc3Npb24tbnVtPjxsYWJlbD4x
MTwvbGFiZWw+PHVybHM+PC91cmxzPjxjdXN0b20yPlBNQzcxMjE0ODQ8L2N1c3RvbTI+PGVsZWN0
cm9uaWMtcmVzb3VyY2UtbnVtPjEwLjEwNTYvTkVKTW9hMjAwMTMxNjwvZWxlY3Ryb25pYy1yZXNv
dXJjZS1udW0+PHJlbW90ZS1kYXRhYmFzZS1wcm92aWRlcj5OTE08L3JlbW90ZS1kYXRhYmFzZS1w
cm92aWRlcj48bGFuZ3VhZ2U+ZW5nPC9sYW5ndWFnZT48L3JlY29yZD48L0NpdGU+PC9FbmROb3Rl
PgBAAA==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[11]</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rPr>
        <w:t>, the severity of illness of patients in Hengyang was relatively mild.</w:t>
      </w:r>
    </w:p>
    <w:p w:rsidR="00A20304" w:rsidRDefault="00C7284B">
      <w:pPr>
        <w:adjustRightInd w:val="0"/>
        <w:snapToGrid w:val="0"/>
        <w:spacing w:after="0" w:line="360" w:lineRule="auto"/>
        <w:ind w:firstLineChars="200" w:firstLine="480"/>
        <w:rPr>
          <w:rFonts w:ascii="Book Antiqua" w:eastAsia="Microsoft YaHei UI" w:hAnsi="Book Antiqua" w:cs="Times New Roman"/>
          <w:bCs/>
          <w:sz w:val="24"/>
          <w:shd w:val="clear" w:color="auto" w:fill="FFFFFF"/>
        </w:rPr>
      </w:pPr>
      <w:r>
        <w:rPr>
          <w:rFonts w:ascii="Book Antiqua" w:eastAsia="Microsoft YaHei UI" w:hAnsi="Book Antiqua" w:cs="Times New Roman"/>
          <w:sz w:val="24"/>
        </w:rPr>
        <w:t xml:space="preserve">The common symptoms of patients </w:t>
      </w:r>
      <w:r>
        <w:rPr>
          <w:rFonts w:ascii="Book Antiqua" w:eastAsia="Microsoft YaHei UI" w:hAnsi="Book Antiqua" w:cs="Times New Roman"/>
          <w:kern w:val="0"/>
          <w:sz w:val="24"/>
        </w:rPr>
        <w:t xml:space="preserve">with </w:t>
      </w:r>
      <w:r>
        <w:rPr>
          <w:rFonts w:ascii="Book Antiqua" w:eastAsia="Microsoft YaHei UI" w:hAnsi="Book Antiqua" w:cs="Times New Roman"/>
          <w:bCs/>
          <w:kern w:val="0"/>
          <w:sz w:val="24"/>
          <w:lang w:bidi="ar"/>
        </w:rPr>
        <w:t xml:space="preserve">COVID-19 in </w:t>
      </w:r>
      <w:r>
        <w:rPr>
          <w:rFonts w:ascii="Book Antiqua" w:eastAsia="Microsoft YaHei UI" w:hAnsi="Book Antiqua" w:cs="Times New Roman"/>
          <w:kern w:val="0"/>
          <w:sz w:val="24"/>
          <w:lang w:bidi="ar"/>
        </w:rPr>
        <w:t>Hengyang</w:t>
      </w:r>
      <w:r>
        <w:rPr>
          <w:rFonts w:ascii="Book Antiqua" w:eastAsia="Microsoft YaHei UI" w:hAnsi="Book Antiqua" w:cs="Times New Roman"/>
          <w:sz w:val="24"/>
        </w:rPr>
        <w:t xml:space="preserve"> were fever, cough, fatigue, and chills. </w:t>
      </w:r>
      <w:r>
        <w:rPr>
          <w:rFonts w:ascii="Book Antiqua" w:eastAsia="Microsoft YaHei UI" w:hAnsi="Book Antiqua" w:cs="Times New Roman"/>
          <w:sz w:val="24"/>
        </w:rPr>
        <w:t xml:space="preserve">Approximately </w:t>
      </w:r>
      <w:r>
        <w:rPr>
          <w:rFonts w:ascii="Book Antiqua" w:eastAsia="Microsoft YaHei UI" w:hAnsi="Book Antiqua" w:cs="Times New Roman"/>
          <w:sz w:val="24"/>
        </w:rPr>
        <w:t>10.4% of patients did not have fever and were easily ignored in the daily temperature screening. Symptoms of the upper respiratory tract were rare, with only 1 case of runny nose, which was favorable for distinguishing the disease from the upper respirator</w:t>
      </w:r>
      <w:r>
        <w:rPr>
          <w:rFonts w:ascii="Book Antiqua" w:eastAsia="Microsoft YaHei UI" w:hAnsi="Book Antiqua" w:cs="Times New Roman"/>
          <w:sz w:val="24"/>
        </w:rPr>
        <w:t xml:space="preserve">y tract. </w:t>
      </w:r>
      <w:r>
        <w:rPr>
          <w:rFonts w:ascii="Book Antiqua" w:eastAsia="Microsoft YaHei UI" w:hAnsi="Book Antiqua" w:cs="Times New Roman"/>
          <w:sz w:val="24"/>
        </w:rPr>
        <w:t xml:space="preserve">One </w:t>
      </w:r>
      <w:r>
        <w:rPr>
          <w:rFonts w:ascii="Book Antiqua" w:eastAsia="Microsoft YaHei UI" w:hAnsi="Book Antiqua" w:cs="Times New Roman"/>
          <w:sz w:val="24"/>
        </w:rPr>
        <w:t xml:space="preserve">patient had no symptoms, positive signs, </w:t>
      </w:r>
      <w:r>
        <w:rPr>
          <w:rFonts w:ascii="Book Antiqua" w:eastAsia="Microsoft YaHei UI" w:hAnsi="Book Antiqua" w:cs="Times New Roman"/>
          <w:sz w:val="24"/>
        </w:rPr>
        <w:t xml:space="preserve">or </w:t>
      </w:r>
      <w:r>
        <w:rPr>
          <w:rFonts w:ascii="Book Antiqua" w:eastAsia="Microsoft YaHei UI" w:hAnsi="Book Antiqua" w:cs="Times New Roman"/>
          <w:sz w:val="24"/>
        </w:rPr>
        <w:t>changes in chest CT before and after hospitalization, and only SARS-CoV-2 nucleic acid test was positive, which was called asymptomatic novel coronavirus</w:t>
      </w:r>
      <w:r>
        <w:rPr>
          <w:rFonts w:ascii="Book Antiqua" w:eastAsia="Microsoft YaHei UI" w:hAnsi="Book Antiqua" w:cs="Times New Roman"/>
          <w:sz w:val="24"/>
        </w:rPr>
        <w:t xml:space="preserve"> infection</w:t>
      </w:r>
      <w:r>
        <w:rPr>
          <w:rFonts w:ascii="Book Antiqua" w:eastAsia="Microsoft YaHei UI" w:hAnsi="Book Antiqua" w:cs="Times New Roman"/>
          <w:sz w:val="24"/>
        </w:rPr>
        <w:t xml:space="preserve">. </w:t>
      </w:r>
      <w:r>
        <w:rPr>
          <w:rFonts w:ascii="Book Antiqua" w:eastAsia="Microsoft YaHei UI" w:hAnsi="Book Antiqua" w:cs="Times New Roman"/>
          <w:sz w:val="24"/>
        </w:rPr>
        <w:t xml:space="preserve">The </w:t>
      </w:r>
      <w:r>
        <w:rPr>
          <w:rFonts w:ascii="Book Antiqua" w:eastAsia="Microsoft YaHei UI" w:hAnsi="Book Antiqua" w:cs="Times New Roman"/>
          <w:sz w:val="24"/>
        </w:rPr>
        <w:t xml:space="preserve">literature </w:t>
      </w:r>
      <w:r>
        <w:rPr>
          <w:rFonts w:ascii="Book Antiqua" w:eastAsia="Microsoft YaHei UI" w:hAnsi="Book Antiqua" w:cs="Times New Roman"/>
          <w:sz w:val="24"/>
        </w:rPr>
        <w:t>ha</w:t>
      </w:r>
      <w:r>
        <w:rPr>
          <w:rFonts w:ascii="Book Antiqua" w:eastAsia="Microsoft YaHei UI" w:hAnsi="Book Antiqua" w:cs="Times New Roman"/>
          <w:sz w:val="24"/>
        </w:rPr>
        <w:t xml:space="preserve">s reported that asymptomatic patients with </w:t>
      </w:r>
      <w:r>
        <w:rPr>
          <w:rFonts w:ascii="Book Antiqua" w:eastAsia="Microsoft YaHei UI" w:hAnsi="Book Antiqua" w:cs="Times New Roman"/>
          <w:sz w:val="24"/>
          <w:shd w:val="clear" w:color="auto" w:fill="FFFFFF"/>
        </w:rPr>
        <w:t xml:space="preserve">novel </w:t>
      </w:r>
      <w:r>
        <w:rPr>
          <w:rFonts w:ascii="Book Antiqua" w:eastAsia="Microsoft YaHei UI" w:hAnsi="Book Antiqua" w:cs="Times New Roman"/>
          <w:sz w:val="24"/>
        </w:rPr>
        <w:t xml:space="preserve">coronavirus </w:t>
      </w:r>
      <w:r>
        <w:rPr>
          <w:rFonts w:ascii="Book Antiqua" w:eastAsia="Microsoft YaHei UI" w:hAnsi="Book Antiqua" w:cs="Times New Roman"/>
          <w:sz w:val="24"/>
        </w:rPr>
        <w:t xml:space="preserve">infection </w:t>
      </w:r>
      <w:r>
        <w:rPr>
          <w:rFonts w:ascii="Book Antiqua" w:eastAsia="Microsoft YaHei UI" w:hAnsi="Book Antiqua" w:cs="Times New Roman"/>
          <w:sz w:val="24"/>
        </w:rPr>
        <w:t xml:space="preserve">are also highly </w:t>
      </w:r>
      <w:proofErr w:type="gramStart"/>
      <w:r>
        <w:rPr>
          <w:rFonts w:ascii="Book Antiqua" w:eastAsia="Microsoft YaHei UI" w:hAnsi="Book Antiqua" w:cs="Times New Roman"/>
          <w:sz w:val="24"/>
        </w:rPr>
        <w:t>infectious</w:t>
      </w:r>
      <w:proofErr w:type="gramEnd"/>
      <w:r>
        <w:rPr>
          <w:rFonts w:ascii="Book Antiqua" w:eastAsia="Microsoft YaHei UI" w:hAnsi="Book Antiqua" w:cs="Times New Roman"/>
          <w:sz w:val="24"/>
          <w:vertAlign w:val="superscript"/>
        </w:rPr>
        <w:fldChar w:fldCharType="begin">
          <w:fldData xml:space="preserve">PEVuZE5vdGU+PENpdGU+PEF1dGhvcj5HdWFuPC9BdXRob3I+PFllYXI+MjAyMDwvWWVhcj48UmVj
TnVtPjEzPC9SZWNOdW0+PERpc3BsYXlUZXh0PjxzdHlsZSBmYWNlPSJzdXBlcnNjcmlwdCI+WzZd
PC9zdHlsZT48L0Rpc3BsYXlUZXh0PjxyZWNvcmQ+PHJlYy1udW1iZXI+MTM8L3JlYy1udW1iZXI+
PGZvcmVpZ24ta2V5cz48a2V5IGFwcD0iRU4iIGRiLWlkPSJwdjVwNXRwZnV3YTByY2Vzd3pheDkw
dDE5MjlmNTkyYXh4dHMiIHRpbWVzdGFtcD0iMTU4ODgxNzgzMSI+MTM8L2tleT48L2ZvcmVpZ24t
a2V5cz48cmVmLXR5cGUgbmFtZT0iSm91cm5hbCBBcnRpY2xlIj4xNzwvcmVmLXR5cGU+PGNvbnRy
aWJ1dG9ycz48YXV0aG9ycz48YXV0aG9yPkd1YW4sIFcuIEouPC9hdXRob3I+PGF1dGhvcj5OaSwg
Wi4gWS48L2F1dGhvcj48YXV0aG9yPkh1LCBZLjwvYXV0aG9yPjxhdXRob3I+TGlhbmcsIFcuIEgu
PC9hdXRob3I+PGF1dGhvcj5PdSwgQy4gUS48L2F1dGhvcj48YXV0aG9yPkhlLCBKLiBYLjwvYXV0
aG9yPjxhdXRob3I+TGl1LCBMLjwvYXV0aG9yPjxhdXRob3I+U2hhbiwgSC48L2F1dGhvcj48YXV0
aG9yPkxlaSwgQy4gTC48L2F1dGhvcj48YXV0aG9yPkh1aSwgRC4gUy4gQy48L2F1dGhvcj48YXV0
aG9yPkR1LCBCLjwvYXV0aG9yPjxhdXRob3I+TGksIEwuIEouPC9hdXRob3I+PGF1dGhvcj5aZW5n
LCBHLjwvYXV0aG9yPjxhdXRob3I+WXVlbiwgSy4gWS48L2F1dGhvcj48YXV0aG9yPkNoZW4sIFIu
IEMuPC9hdXRob3I+PGF1dGhvcj5UYW5nLCBDLiBMLjwvYXV0aG9yPjxhdXRob3I+V2FuZywgVC48
L2F1dGhvcj48YXV0aG9yPkNoZW4sIFAuIFkuPC9hdXRob3I+PGF1dGhvcj5YaWFuZywgSi48L2F1
dGhvcj48YXV0aG9yPkxpLCBTLiBZLjwvYXV0aG9yPjxhdXRob3I+V2FuZywgSi4gTC48L2F1dGhv
cj48YXV0aG9yPkxpYW5nLCBaLiBKLjwvYXV0aG9yPjxhdXRob3I+UGVuZywgWS4gWC48L2F1dGhv
cj48YXV0aG9yPldlaSwgTC48L2F1dGhvcj48YXV0aG9yPkxpdSwgWS48L2F1dGhvcj48YXV0aG9y
Pkh1LCBZLiBILjwvYXV0aG9yPjxhdXRob3I+UGVuZywgUC48L2F1dGhvcj48YXV0aG9yPldhbmcs
IEouIE0uPC9hdXRob3I+PGF1dGhvcj5MaXUsIEouIFkuPC9hdXRob3I+PGF1dGhvcj5DaGVuLCBa
LjwvYXV0aG9yPjxhdXRob3I+TGksIEcuPC9hdXRob3I+PGF1dGhvcj5aaGVuZywgWi4gSi48L2F1
dGhvcj48YXV0aG9yPlFpdSwgUy4gUS48L2F1dGhvcj48YXV0aG9yPkx1bywgSi48L2F1dGhvcj48
YXV0aG9yPlllLCBDLiBKLjwvYXV0aG9yPjxhdXRob3I+Wmh1LCBTLiBZLjwvYXV0aG9yPjxhdXRo
b3I+WmhvbmcsIE4uIFMuPC9hdXRob3I+PC9hdXRob3JzPjwvY29udHJpYnV0b3JzPjxhdXRoLWFk
ZHJlc3M+RnJvbSB0aGUgU3RhdGUgS2V5IExhYm9yYXRvcnkgb2YgUmVzcGlyYXRvcnkgRGlzZWFz
ZSwgTmF0aW9uYWwgQ2xpbmljYWwgUmVzZWFyY2ggQ2VudGVyIGZvciBSZXNwaXJhdG9yeSBEaXNl
YXNlLCBHdWFuZ3pob3UgSW5zdGl0dXRlIG9mIFJlc3BpcmF0b3J5IEhlYWx0aCwgRmlyc3QgQWZm
aWxpYXRlZCBIb3NwaXRhbCBvZiBHdWFuZ3pob3UgTWVkaWNhbCBVbml2ZXJzaXR5IChXLkcuLCBX
LkwuLCBKLkguLCBSLkMuLCBDLlQuLCBULlcuLCBTLkwuLCBKaW4tbGluIFdhbmcsIE4uWi4sIEou
SC4sIFcuTC4pLCB0aGUgRGVwYXJ0bWVudHMgb2YgVGhvcmFjaWMgT25jb2xvZ3kgKFcuTC4pLCBU
aG9yYWNpYyBTdXJnZXJ5IGFuZCBPbmNvbG9neSAoSi5ILiksIGFuZCBFbWVyZ2VuY3kgTWVkaWNp
bmUgKFouTC4pLCBGaXJzdCBBZmZpbGlhdGVkIEhvc3BpdGFsIG9mIEd1YW5nemhvdSBNZWRpY2Fs
IFVuaXZlcnNpdHksIGFuZCBHdWFuZ3pob3UgRWlnaHRoIFBlb3BsZSZhcG9zO3MgSG9zcGl0YWws
IEd1YW5nemhvdSBNZWRpY2FsIFVuaXZlcnNpdHkgKEMuTC4pLCBhbmQgdGhlIFN0YXRlIEtleSBM
YWJvcmF0b3J5IG9mIE9yZ2FuIEZhaWx1cmUgUmVzZWFyY2gsIERlcGFydG1lbnQgb2YgQmlvc3Rh
dGlzdGljcywgR3Vhbmdkb25nIFByb3ZpbmNpYWwgS2V5IExhYm9yYXRvcnkgb2YgVHJvcGljYWwg
RGlzZWFzZSBSZXNlYXJjaCwgU2Nob29sIG9mIFB1YmxpYyBIZWFsdGgsIFNvdXRoZXJuIE1lZGlj
YWwgVW5pdmVyc2l0eSAoQy5PLiwgUC5DLiksIEd1YW5nemhvdSwgV3VoYW4gSmlueWludGFuIEhv
c3BpdGFsIChaLk4uLCBKLlguKSwgVW5pb24gSG9zcGl0YWwsIFRvbmdqaSBNZWRpY2FsIENvbGxl
Z2UsIEh1YXpob25nIFVuaXZlcnNpdHkgb2YgU2NpZW5jZSBhbmQgVGVjaG5vbG9neSAoWXUgSHUp
LCB0aGUgQ2VudHJhbCBIb3NwaXRhbCBvZiBXdWhhbiAoWS5QLiksIFd1aGFuIE5vLiAxIEhvc3Bp
dGFsLCBXdWhhbiBIb3NwaXRhbCBvZiBUcmFkaXRpb25hbCBDaGluZXNlIGFuZCBXZXN0ZXJuIE1l
ZGljaW5lIChMLlcuKSwgV3VoYW4gUHVsbW9uYXJ5IEhvc3BpdGFsIChQLlAuKSwgVGlhbnlvdSBI
b3NwaXRhbCBBZmZpbGlhdGVkIHRvIFd1aGFuIFVuaXZlcnNpdHkgb2YgU2NpZW5jZSBhbmQgVGVj
aG5vbG9neSAoSmlhbi1taW5nIFdhbmcpLCBhbmQgdGhlIFBlb3BsZSZhcG9zO3MgSG9zcGl0YWwg
b2YgSHVhbmdwaSBEaXN0cmljdCAoUy5aLiksIFd1aGFuLCBTaGVuemhlbiBUaGlyZCBQZW9wbGUm
YXBvcztzIEhvc3BpdGFsIGFuZCB0aGUgU2Vjb25kIEFmZmlsaWF0ZWQgSG9zcGl0YWwgb2YgU291
dGhlcm4gVW5pdmVyc2l0eSBvZiBTY2llbmNlIGFuZCBUZWNobm9sb2d5LCBOYXRpb25hbCBDbGlu
aWNhbCBSZXNlYXJjaCBDZW50ZXIgZm9yIEluZmVjdGlvdXMgRGlzZWFzZXMgKEwuIExpdSksIGFu
ZCB0aGUgRGVwYXJ0bWVudCBvZiBDbGluaWNhbCBNaWNyb2Jpb2xvZ3kgYW5kIEluZmVjdGlvbiBD
b250cm9sLCBVbml2ZXJzaXR5IG9mIEhvbmcgS29uZy1TaGVuemhlbiBIb3NwaXRhbCAoSy4tWS5Z
LiksIFNoZW56aGVuLCB0aGUgRmlmdGggQWZmaWxpYXRlZCBIb3NwaXRhbCBvZiBTdW4gWWF0LXNl
biBVbml2ZXJzaXR5LCBaaHVoYWkgKEguUy4pLCB0aGUgRGVwYXJ0bWVudCBvZiBNZWRpY2luZSBh
bmQgVGhlcmFwZXV0aWNzLCBDaGluZXNlIFVuaXZlcnNpdHkgb2YgSG9uZyBLb25nLCBTaGF0aW4g
KEQuUy5DLkguKSwgYW5kIHRoZSBEZXBhcnRtZW50IG9mIE1pY3JvYmlvbG9neSBhbmQgdGhlIENh
cm9sIFl1IENlbnRlciBmb3IgSW5mZWN0aW9uLCBMaSBLYSBTaGluZyBGYWN1bHR5IG9mIE1lZGlj
aW5lLCBVbml2ZXJzaXR5IG9mIEhvbmcgS29uZywgUG9rIEZ1IExhbSAoSy4tWS5ZLiksIEhvbmcg
S29uZywgTWVkaWNhbCBJQ1UsIFBla2luZyBVbmlvbiBNZWRpY2FsIENvbGxlZ2UgSG9zcGl0YWws
IFBla2luZyBVbmlvbiBNZWRpY2FsIENvbGxlZ2UgYW5kIENoaW5lc2UgQWNhZGVteSBvZiBNZWRp
Y2FsIFNjaWVuY2VzIChCLkQuKSwgYW5kIHRoZSBDaGluZXNlIENlbnRlciBmb3IgRGlzZWFzZSBD
b250cm9sIGFuZCBQcmV2ZW50aW9uIChHLlouKSwgQmVpamluZywgdGhlIFN0YXRlIEtleSBMYWJv
cmF0b3J5IGZvciBEaWFnbm9zaXMgYW5kIFRyZWF0bWVudCBvZiBJbmZlY3Rpb3VzIERpc2Vhc2Vz
LCBOYXRpb25hbCBDbGluaWNhbCBSZXNlYXJjaCBDZW50ZXIgZm9yIEluZmVjdGlvdXMgRGlzZWFz
ZXMsIEZpcnN0IEFmZmlsaWF0ZWQgSG9zcGl0YWwsIENvbGxlZ2Ugb2YgTWVkaWNpbmUsIFpoZWpp
YW5nIFVuaXZlcnNpdHksIEhhbmd6aG91IChMLiBMaSksIENoZW5nZHUgUHVibGljIEhlYWx0aCBD
bGluaWNhbCBNZWRpY2FsIENlbnRlciwgQ2hlbmdkdSAoWS5MLiksIEh1YW5nc2hpIENlbnRyYWwg
SG9zcGl0YWwgb2YgRWRvbmcgSGVhbHRoY2FyZSBHcm91cCwgQWZmaWxpYXRlZCBIb3NwaXRhbCBv
ZiBIdWJlaSBQb2x5dGVjaG5pYyBVbml2ZXJzaXR5LCBIdWFuZ3NoaSAoWWEtaHVhIEh1KSwgdGhl
IEZpcnN0IEhvc3BpdGFsIG9mIENoYW5nc2hhLCBDaGFuZ3NoYSAoSi4gTGl1KSwgdGhlIFRoaXJk
IFBlb3BsZSZhcG9zO3MgSG9zcGl0YWwgb2YgSGFpbmFuIFByb3ZpbmNlLCBTYW55YSAoWi5DLiks
IEh1YW5nZ2FuZyBDZW50cmFsIEhvc3BpdGFsLCBIdWFuZ2dhbmcgKEcuTC4pLCBXZW5saW5nIEZp
cnN0IFBlb3BsZSZhcG9zO3MgSG9zcGl0YWwsIFdlbmxpbmcgKFouWi4pLCB0aGUgVGhpcmQgUGVv
cGxlJmFwb3M7cyBIb3NwaXRhbCBvZiBZaWNoYW5nLCBZaWNoYW5nIChTLlEuKSwgQWZmaWxpYXRl
ZCBUYWloZSBIb3NwaXRhbCBvZiBIdWJlaSBVbml2ZXJzaXR5IG9mIE1lZGljaW5lLCBTaGl5YW4g
KEouIEx1byksIGFuZCBYaWFudGFvIEZpcnN0IFBlb3BsZSZhcG9zO3MgSG9zcGl0YWwsIFhpYW50
YW8gKEMuWS4pIC0gYWxsIGluIENoaW5hLjwvYXV0aC1hZGRyZXNzPjx0aXRsZXM+PHRpdGxlPkNs
aW5pY2FsIENoYXJhY3RlcmlzdGljcyBvZiBDb3JvbmF2aXJ1cyBEaXNlYXNlIDIwMTkgaW4gQ2hp
bmE8L3RpdGxlPjxzZWNvbmRhcnktdGl0bGU+TiBFbmdsIEogTWVkPC9zZWNvbmRhcnktdGl0bGU+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PjwvYWx0LXBlcmlvZGljYWw+PHBhZ2VzPjE3MDgtMTcyMDwvcGFnZXM+PHZvbHVtZT4zODI8L3Zv
bHVtZT48bnVtYmVyPjE4PC9udW1iZXI+PGVkaXRpb24+MjAyMC8wMi8yOTwvZWRpdGlvbj48a2V5
d29yZHM+PGtleXdvcmQ+QWRvbGVzY2VudDwva2V5d29yZD48a2V5d29yZD5BZHVsdDwva2V5d29y
ZD48a2V5d29yZD5BZ2VkPC9rZXl3b3JkPjxrZXl3b3JkPipCZXRhY29yb25hdmlydXM8L2tleXdv
cmQ+PGtleXdvcmQ+Q2hpbGQ8L2tleXdvcmQ+PGtleXdvcmQ+Q2hpbmEvZXBpZGVtaW9sb2d5PC9r
ZXl3b3JkPjxrZXl3b3JkPipDb3JvbmF2aXJ1cyBJbmZlY3Rpb25zL2NvbXBsaWNhdGlvbnMvZGlh
Z25vc2lzL2VwaWRlbWlvbG9neS90aGVyYXB5PC9rZXl3b3JkPjxrZXl3b3JkPipEaXNlYXNlIE91
dGJyZWFrczwva2V5d29yZD48a2V5d29yZD5GZW1hbGU8L2tleXdvcmQ+PGtleXdvcmQ+RmV2ZXIv
ZXRpb2xvZ3k8L2tleXdvcmQ+PGtleXdvcmQ+SHVtYW5zPC9rZXl3b3JkPjxrZXl3b3JkPk1hbGU8
L2tleXdvcmQ+PGtleXdvcmQ+TWlkZGxlIEFnZWQ8L2tleXdvcmQ+PGtleXdvcmQ+KlBhbmRlbWlj
czwva2V5d29yZD48a2V5d29yZD5QYXRpZW50IEFjdWl0eTwva2V5d29yZD48a2V5d29yZD4qUG5l
dW1vbmlhLCBWaXJhbC9jb21wbGljYXRpb25zL2RpYWdub3Npcy9lcGlkZW1pb2xvZ3kvdGhlcmFw
eTwva2V5d29yZD48a2V5d29yZD5Zb3VuZyBBZHVsdDwva2V5d29yZD48L2tleXdvcmRzPjxkYXRl
cz48eWVhcj4yMDIwPC95ZWFyPjxwdWItZGF0ZXM+PGRhdGU+QXByIDMwPC9kYXRlPjwvcHViLWRh
dGVzPjwvZGF0ZXM+PGlzYm4+MDAyOC00NzkzPC9pc2JuPjxhY2Nlc3Npb24tbnVtPjMyMTA5MDEz
PC9hY2Nlc3Npb24tbnVtPjxsYWJlbD4xMjwvbGFiZWw+PHVybHM+PC91cmxzPjxjdXN0b20yPlBN
QzcwOTI4MTk8L2N1c3RvbTI+PGVsZWN0cm9uaWMtcmVzb3VyY2UtbnVtPjEwLjEwNTYvTkVKTW9h
MjAwMjAzMjwvZWxlY3Ryb25pYy1yZXNvdXJjZS1udW0+PHJlbW90ZS1kYXRhYmFzZS1wcm92aWRl
cj5OTE08L3JlbW90ZS1kYXRhYmFzZS1wcm92aWRlcj48bGFuZ3VhZ2U+ZW5nPC9sYW5ndWFnZT48
L3JlY29yZD48L0NpdGU+PC9FbmROb3RlPgBAAA==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PEVuZE5vdGU+PENpdGU+PEF1dGhvcj5HdWFuPC9BdXRob3I+PFllYXI+MjAyMDwvWWVhcj48UmVj
TnVtPjEzPC9SZWNOdW0+PERpc3BsYXlUZXh0PjxzdHlsZSBmYWNlPSJzdXBlcnNjcmlwdCI+WzZd
PC9zdHlsZT48L0Rpc3BsYXlUZXh0PjxyZWNvcmQ+PHJlYy1udW1iZXI+MTM8L3JlYy1udW1iZXI+
PGZvcmVpZ24ta2V5cz48a2V5IGFwcD0iRU4iIGRiLWlkPSJwdjVwNXRwZnV3YTByY2Vzd3pheDkw
dDE5MjlmNTkyYXh4dHMiIHRpbWVzdGFtcD0iMTU4ODgxNzgzMSI+MTM8L2tleT48L2ZvcmVpZ24t
a2V5cz48cmVmLXR5cGUgbmFtZT0iSm91cm5hbCBBcnRpY2xlIj4xNzwvcmVmLXR5cGU+PGNvbnRy
aWJ1dG9ycz48YXV0aG9ycz48YXV0aG9yPkd1YW4sIFcuIEouPC9hdXRob3I+PGF1dGhvcj5OaSwg
Wi4gWS48L2F1dGhvcj48YXV0aG9yPkh1LCBZLjwvYXV0aG9yPjxhdXRob3I+TGlhbmcsIFcuIEgu
PC9hdXRob3I+PGF1dGhvcj5PdSwgQy4gUS48L2F1dGhvcj48YXV0aG9yPkhlLCBKLiBYLjwvYXV0
aG9yPjxhdXRob3I+TGl1LCBMLjwvYXV0aG9yPjxhdXRob3I+U2hhbiwgSC48L2F1dGhvcj48YXV0
aG9yPkxlaSwgQy4gTC48L2F1dGhvcj48YXV0aG9yPkh1aSwgRC4gUy4gQy48L2F1dGhvcj48YXV0
aG9yPkR1LCBCLjwvYXV0aG9yPjxhdXRob3I+TGksIEwuIEouPC9hdXRob3I+PGF1dGhvcj5aZW5n
LCBHLjwvYXV0aG9yPjxhdXRob3I+WXVlbiwgSy4gWS48L2F1dGhvcj48YXV0aG9yPkNoZW4sIFIu
IEMuPC9hdXRob3I+PGF1dGhvcj5UYW5nLCBDLiBMLjwvYXV0aG9yPjxhdXRob3I+V2FuZywgVC48
L2F1dGhvcj48YXV0aG9yPkNoZW4sIFAuIFkuPC9hdXRob3I+PGF1dGhvcj5YaWFuZywgSi48L2F1
dGhvcj48YXV0aG9yPkxpLCBTLiBZLjwvYXV0aG9yPjxhdXRob3I+V2FuZywgSi4gTC48L2F1dGhv
cj48YXV0aG9yPkxpYW5nLCBaLiBKLjwvYXV0aG9yPjxhdXRob3I+UGVuZywgWS4gWC48L2F1dGhv
cj48YXV0aG9yPldlaSwgTC48L2F1dGhvcj48YXV0aG9yPkxpdSwgWS48L2F1dGhvcj48YXV0aG9y
Pkh1LCBZLiBILjwvYXV0aG9yPjxhdXRob3I+UGVuZywgUC48L2F1dGhvcj48YXV0aG9yPldhbmcs
IEouIE0uPC9hdXRob3I+PGF1dGhvcj5MaXUsIEouIFkuPC9hdXRob3I+PGF1dGhvcj5DaGVuLCBa
LjwvYXV0aG9yPjxhdXRob3I+TGksIEcuPC9hdXRob3I+PGF1dGhvcj5aaGVuZywgWi4gSi48L2F1
dGhvcj48YXV0aG9yPlFpdSwgUy4gUS48L2F1dGhvcj48YXV0aG9yPkx1bywgSi48L2F1dGhvcj48
YXV0aG9yPlllLCBDLiBKLjwvYXV0aG9yPjxhdXRob3I+Wmh1LCBTLiBZLjwvYXV0aG9yPjxhdXRo
b3I+WmhvbmcsIE4uIFMuPC9hdXRob3I+PC9hdXRob3JzPjwvY29udHJpYnV0b3JzPjxhdXRoLWFk
ZHJlc3M+RnJvbSB0aGUgU3RhdGUgS2V5IExhYm9yYXRvcnkgb2YgUmVzcGlyYXRvcnkgRGlzZWFz
ZSwgTmF0aW9uYWwgQ2xpbmljYWwgUmVzZWFyY2ggQ2VudGVyIGZvciBSZXNwaXJhdG9yeSBEaXNl
YXNlLCBHdWFuZ3pob3UgSW5zdGl0dXRlIG9mIFJlc3BpcmF0b3J5IEhlYWx0aCwgRmlyc3QgQWZm
aWxpYXRlZCBIb3NwaXRhbCBvZiBHdWFuZ3pob3UgTWVkaWNhbCBVbml2ZXJzaXR5IChXLkcuLCBX
LkwuLCBKLkguLCBSLkMuLCBDLlQuLCBULlcuLCBTLkwuLCBKaW4tbGluIFdhbmcsIE4uWi4sIEou
SC4sIFcuTC4pLCB0aGUgRGVwYXJ0bWVudHMgb2YgVGhvcmFjaWMgT25jb2xvZ3kgKFcuTC4pLCBU
aG9yYWNpYyBTdXJnZXJ5IGFuZCBPbmNvbG9neSAoSi5ILiksIGFuZCBFbWVyZ2VuY3kgTWVkaWNp
bmUgKFouTC4pLCBGaXJzdCBBZmZpbGlhdGVkIEhvc3BpdGFsIG9mIEd1YW5nemhvdSBNZWRpY2Fs
IFVuaXZlcnNpdHksIGFuZCBHdWFuZ3pob3UgRWlnaHRoIFBlb3BsZSZhcG9zO3MgSG9zcGl0YWws
IEd1YW5nemhvdSBNZWRpY2FsIFVuaXZlcnNpdHkgKEMuTC4pLCBhbmQgdGhlIFN0YXRlIEtleSBM
YWJvcmF0b3J5IG9mIE9yZ2FuIEZhaWx1cmUgUmVzZWFyY2gsIERlcGFydG1lbnQgb2YgQmlvc3Rh
dGlzdGljcywgR3Vhbmdkb25nIFByb3ZpbmNpYWwgS2V5IExhYm9yYXRvcnkgb2YgVHJvcGljYWwg
RGlzZWFzZSBSZXNlYXJjaCwgU2Nob29sIG9mIFB1YmxpYyBIZWFsdGgsIFNvdXRoZXJuIE1lZGlj
YWwgVW5pdmVyc2l0eSAoQy5PLiwgUC5DLiksIEd1YW5nemhvdSwgV3VoYW4gSmlueWludGFuIEhv
c3BpdGFsIChaLk4uLCBKLlguKSwgVW5pb24gSG9zcGl0YWwsIFRvbmdqaSBNZWRpY2FsIENvbGxl
Z2UsIEh1YXpob25nIFVuaXZlcnNpdHkgb2YgU2NpZW5jZSBhbmQgVGVjaG5vbG9neSAoWXUgSHUp
LCB0aGUgQ2VudHJhbCBIb3NwaXRhbCBvZiBXdWhhbiAoWS5QLiksIFd1aGFuIE5vLiAxIEhvc3Bp
dGFsLCBXdWhhbiBIb3NwaXRhbCBvZiBUcmFkaXRpb25hbCBDaGluZXNlIGFuZCBXZXN0ZXJuIE1l
ZGljaW5lIChMLlcuKSwgV3VoYW4gUHVsbW9uYXJ5IEhvc3BpdGFsIChQLlAuKSwgVGlhbnlvdSBI
b3NwaXRhbCBBZmZpbGlhdGVkIHRvIFd1aGFuIFVuaXZlcnNpdHkgb2YgU2NpZW5jZSBhbmQgVGVj
aG5vbG9neSAoSmlhbi1taW5nIFdhbmcpLCBhbmQgdGhlIFBlb3BsZSZhcG9zO3MgSG9zcGl0YWwg
b2YgSHVhbmdwaSBEaXN0cmljdCAoUy5aLiksIFd1aGFuLCBTaGVuemhlbiBUaGlyZCBQZW9wbGUm
YXBvcztzIEhvc3BpdGFsIGFuZCB0aGUgU2Vjb25kIEFmZmlsaWF0ZWQgSG9zcGl0YWwgb2YgU291
dGhlcm4gVW5pdmVyc2l0eSBvZiBTY2llbmNlIGFuZCBUZWNobm9sb2d5LCBOYXRpb25hbCBDbGlu
aWNhbCBSZXNlYXJjaCBDZW50ZXIgZm9yIEluZmVjdGlvdXMgRGlzZWFzZXMgKEwuIExpdSksIGFu
ZCB0aGUgRGVwYXJ0bWVudCBvZiBDbGluaWNhbCBNaWNyb2Jpb2xvZ3kgYW5kIEluZmVjdGlvbiBD
b250cm9sLCBVbml2ZXJzaXR5IG9mIEhvbmcgS29uZy1TaGVuemhlbiBIb3NwaXRhbCAoSy4tWS5Z
LiksIFNoZW56aGVuLCB0aGUgRmlmdGggQWZmaWxpYXRlZCBIb3NwaXRhbCBvZiBTdW4gWWF0LXNl
biBVbml2ZXJzaXR5LCBaaHVoYWkgKEguUy4pLCB0aGUgRGVwYXJ0bWVudCBvZiBNZWRpY2luZSBh
bmQgVGhlcmFwZXV0aWNzLCBDaGluZXNlIFVuaXZlcnNpdHkgb2YgSG9uZyBLb25nLCBTaGF0aW4g
KEQuUy5DLkguKSwgYW5kIHRoZSBEZXBhcnRtZW50IG9mIE1pY3JvYmlvbG9neSBhbmQgdGhlIENh
cm9sIFl1IENlbnRlciBmb3IgSW5mZWN0aW9uLCBMaSBLYSBTaGluZyBGYWN1bHR5IG9mIE1lZGlj
aW5lLCBVbml2ZXJzaXR5IG9mIEhvbmcgS29uZywgUG9rIEZ1IExhbSAoSy4tWS5ZLiksIEhvbmcg
S29uZywgTWVkaWNhbCBJQ1UsIFBla2luZyBVbmlvbiBNZWRpY2FsIENvbGxlZ2UgSG9zcGl0YWws
IFBla2luZyBVbmlvbiBNZWRpY2FsIENvbGxlZ2UgYW5kIENoaW5lc2UgQWNhZGVteSBvZiBNZWRp
Y2FsIFNjaWVuY2VzIChCLkQuKSwgYW5kIHRoZSBDaGluZXNlIENlbnRlciBmb3IgRGlzZWFzZSBD
b250cm9sIGFuZCBQcmV2ZW50aW9uIChHLlouKSwgQmVpamluZywgdGhlIFN0YXRlIEtleSBMYWJv
cmF0b3J5IGZvciBEaWFnbm9zaXMgYW5kIFRyZWF0bWVudCBvZiBJbmZlY3Rpb3VzIERpc2Vhc2Vz
LCBOYXRpb25hbCBDbGluaWNhbCBSZXNlYXJjaCBDZW50ZXIgZm9yIEluZmVjdGlvdXMgRGlzZWFz
ZXMsIEZpcnN0IEFmZmlsaWF0ZWQgSG9zcGl0YWwsIENvbGxlZ2Ugb2YgTWVkaWNpbmUsIFpoZWpp
YW5nIFVuaXZlcnNpdHksIEhhbmd6aG91IChMLiBMaSksIENoZW5nZHUgUHVibGljIEhlYWx0aCBD
bGluaWNhbCBNZWRpY2FsIENlbnRlciwgQ2hlbmdkdSAoWS5MLiksIEh1YW5nc2hpIENlbnRyYWwg
SG9zcGl0YWwgb2YgRWRvbmcgSGVhbHRoY2FyZSBHcm91cCwgQWZmaWxpYXRlZCBIb3NwaXRhbCBv
ZiBIdWJlaSBQb2x5dGVjaG5pYyBVbml2ZXJzaXR5LCBIdWFuZ3NoaSAoWWEtaHVhIEh1KSwgdGhl
IEZpcnN0IEhvc3BpdGFsIG9mIENoYW5nc2hhLCBDaGFuZ3NoYSAoSi4gTGl1KSwgdGhlIFRoaXJk
IFBlb3BsZSZhcG9zO3MgSG9zcGl0YWwgb2YgSGFpbmFuIFByb3ZpbmNlLCBTYW55YSAoWi5DLiks
IEh1YW5nZ2FuZyBDZW50cmFsIEhvc3BpdGFsLCBIdWFuZ2dhbmcgKEcuTC4pLCBXZW5saW5nIEZp
cnN0IFBlb3BsZSZhcG9zO3MgSG9zcGl0YWwsIFdlbmxpbmcgKFouWi4pLCB0aGUgVGhpcmQgUGVv
cGxlJmFwb3M7cyBIb3NwaXRhbCBvZiBZaWNoYW5nLCBZaWNoYW5nIChTLlEuKSwgQWZmaWxpYXRl
ZCBUYWloZSBIb3NwaXRhbCBvZiBIdWJlaSBVbml2ZXJzaXR5IG9mIE1lZGljaW5lLCBTaGl5YW4g
KEouIEx1byksIGFuZCBYaWFudGFvIEZpcnN0IFBlb3BsZSZhcG9zO3MgSG9zcGl0YWwsIFhpYW50
YW8gKEMuWS4pIC0gYWxsIGluIENoaW5hLjwvYXV0aC1hZGRyZXNzPjx0aXRsZXM+PHRpdGxlPkNs
aW5pY2FsIENoYXJhY3RlcmlzdGljcyBvZiBDb3JvbmF2aXJ1cyBEaXNlYXNlIDIwMTkgaW4gQ2hp
bmE8L3RpdGxlPjxzZWNvbmRhcnktdGl0bGU+TiBFbmdsIEogTWVkPC9zZWNvbmRhcnktdGl0bGU+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PjwvYWx0LXBlcmlvZGljYWw+PHBhZ2VzPjE3MDgtMTcyMDwvcGFnZXM+PHZvbHVtZT4zODI8L3Zv
bHVtZT48bnVtYmVyPjE4PC9udW1iZXI+PGVkaXRpb24+MjAyMC8wMi8yOTwvZWRpdGlvbj48a2V5
d29yZHM+PGtleXdvcmQ+QWRvbGVzY2VudDwva2V5d29yZD48a2V5d29yZD5BZHVsdDwva2V5d29y
ZD48a2V5d29yZD5BZ2VkPC9rZXl3b3JkPjxrZXl3b3JkPipCZXRhY29yb25hdmlydXM8L2tleXdv
cmQ+PGtleXdvcmQ+Q2hpbGQ8L2tleXdvcmQ+PGtleXdvcmQ+Q2hpbmEvZXBpZGVtaW9sb2d5PC9r
ZXl3b3JkPjxrZXl3b3JkPipDb3JvbmF2aXJ1cyBJbmZlY3Rpb25zL2NvbXBsaWNhdGlvbnMvZGlh
Z25vc2lzL2VwaWRlbWlvbG9neS90aGVyYXB5PC9rZXl3b3JkPjxrZXl3b3JkPipEaXNlYXNlIE91
dGJyZWFrczwva2V5d29yZD48a2V5d29yZD5GZW1hbGU8L2tleXdvcmQ+PGtleXdvcmQ+RmV2ZXIv
ZXRpb2xvZ3k8L2tleXdvcmQ+PGtleXdvcmQ+SHVtYW5zPC9rZXl3b3JkPjxrZXl3b3JkPk1hbGU8
L2tleXdvcmQ+PGtleXdvcmQ+TWlkZGxlIEFnZWQ8L2tleXdvcmQ+PGtleXdvcmQ+KlBhbmRlbWlj
czwva2V5d29yZD48a2V5d29yZD5QYXRpZW50IEFjdWl0eTwva2V5d29yZD48a2V5d29yZD4qUG5l
dW1vbmlhLCBWaXJhbC9jb21wbGljYXRpb25zL2RpYWdub3Npcy9lcGlkZW1pb2xvZ3kvdGhlcmFw
eTwva2V5d29yZD48a2V5d29yZD5Zb3VuZyBBZHVsdDwva2V5d29yZD48L2tleXdvcmRzPjxkYXRl
cz48eWVhcj4yMDIwPC95ZWFyPjxwdWItZGF0ZXM+PGRhdGU+QXByIDMwPC9kYXRlPjwvcHViLWRh
dGVzPjwvZGF0ZXM+PGlzYm4+MDAyOC00NzkzPC9pc2JuPjxhY2Nlc3Npb24tbnVtPjMyMTA5MDEz
PC9hY2Nlc3Npb24tbnVtPjxsYWJlbD4xMjwvbGFiZWw+PHVybHM+PC91cmxzPjxjdXN0b20yPlBN
QzcwOTI4MTk8L2N1c3RvbTI+PGVsZWN0cm9uaWMtcmVzb3VyY2UtbnVtPjEwLjEwNTYvTkVKTW9h
MjAwMjAzMjwvZWxlY3Ryb25pYy1yZXNvdXJjZS1udW0+PHJlbW90ZS1kYXRhYmFzZS1wcm92aWRl
cj5OTE08L3JlbW90ZS1kYXRhYmFzZS1wcm92aWRlcj48bGFuZ3VhZ2U+ZW5nPC9sYW5ndWFnZT48
L3JlY29yZD48L0NpdGU+PC9FbmROb3RlPgBAAA==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[6]</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rPr>
        <w:t>. Wong</w:t>
      </w:r>
      <w:r>
        <w:rPr>
          <w:rFonts w:ascii="Book Antiqua" w:eastAsia="Microsoft YaHei UI" w:hAnsi="Book Antiqua" w:cs="Times New Roman"/>
          <w:i/>
          <w:iCs/>
          <w:sz w:val="24"/>
        </w:rPr>
        <w:t xml:space="preserve"> et </w:t>
      </w:r>
      <w:proofErr w:type="gramStart"/>
      <w:r>
        <w:rPr>
          <w:rFonts w:ascii="Book Antiqua" w:eastAsia="Microsoft YaHei UI" w:hAnsi="Book Antiqua" w:cs="Times New Roman"/>
          <w:i/>
          <w:iCs/>
          <w:sz w:val="24"/>
        </w:rPr>
        <w:t>al</w:t>
      </w:r>
      <w:proofErr w:type="gramEnd"/>
      <w:r>
        <w:rPr>
          <w:rFonts w:ascii="Book Antiqua" w:eastAsia="Microsoft YaHei UI" w:hAnsi="Book Antiqua" w:cs="Times New Roman"/>
          <w:sz w:val="24"/>
          <w:vertAlign w:val="superscript"/>
        </w:rPr>
        <w:fldChar w:fldCharType="begin">
          <w:fldData xml:space="preserve">PEVuZE5vdGU+PENpdGU+PEF1dGhvcj5Xb25nPC9BdXRob3I+PFllYXI+MjAyMDwvWWVhcj48UmVj
TnVtPjE0PC9SZWNOdW0+PERpc3BsYXlUZXh0PjxzdHlsZSBmYWNlPSJzdXBlcnNjcmlwdCI+WzEy
XTwvc3R5bGU+PC9EaXNwbGF5VGV4dD48cmVjb3JkPjxyZWMtbnVtYmVyPjE0PC9yZWMtbnVtYmVy
Pjxmb3JlaWduLWtleXM+PGtleSBhcHA9IkVOIiBkYi1pZD0icHY1cDV0cGZ1d2EwcmNlc3d6YXg5
MHQxOTI5ZjU5MmF4eHRzIiB0aW1lc3RhbXA9IjE1ODg4MTc4NTciPjE0PC9rZXk+PC9mb3JlaWdu
LWtleXM+PHJlZi10eXBlIG5hbWU9IkpvdXJuYWwgQXJ0aWNsZSI+MTc8L3JlZi10eXBlPjxjb250
cmlidXRvcnM+PGF1dGhvcnM+PGF1dGhvcj5Xb25nLCBTLiBDLjwvYXV0aG9yPjxhdXRob3I+S3dv
bmcsIFIuIFQuPC9hdXRob3I+PGF1dGhvcj5XdSwgVC4gQy48L2F1dGhvcj48YXV0aG9yPkNoYW4s
IEouIFcuIE0uPC9hdXRob3I+PGF1dGhvcj5DaHUsIE0uIFkuPC9hdXRob3I+PGF1dGhvcj5MZWUs
IFMuIFkuPC9hdXRob3I+PGF1dGhvcj5Xb25nLCBILiBZLjwvYXV0aG9yPjxhdXRob3I+THVuZywg
RC4gQy48L2F1dGhvcj48L2F1dGhvcnM+PC9jb250cmlidXRvcnM+PGF1dGgtYWRkcmVzcz5EZXBh
cnRtZW50IG9mIFBhdGhvbG9neSwgUXVlZW4gRWxpemFiZXRoIEhvc3BpdGFsLCBIb25nIEtvbmcg
U3BlY2lhbCBBZG1pbmlzdHJhdGl2ZSBSZWdpb24uJiN4RDtEZXBhcnRtZW50IG9mIE1lZGljaW5l
LCBRdWVlbiBFbGl6YWJldGggSG9zcGl0YWwsIEhvbmcgS29uZyBTcGVjaWFsIEFkbWluaXN0cmF0
aXZlIFJlZ2lvbi4mI3hEO0luZmVjdGlvbiBDb250cm9sIFRlYW0sIFF1ZWVuIEVsaXphYmV0aCBI
b3NwaXRhbCwgSG9uZyBLb25nIFNwZWNpYWwgQWRtaW5pc3RyYXRpdmUgUmVnaW9uLiYjeEQ7RGVw
YXJ0bWVudCBvZiBQYXRob2xvZ3ksIFF1ZWVuIEVsaXphYmV0aCBIb3NwaXRhbCwgSG9uZyBLb25n
IFNwZWNpYWwgQWRtaW5pc3RyYXRpdmUgUmVnaW9uOyBJbmZlY3Rpb24gQ29udHJvbCBUZWFtLCBR
dWVlbiBFbGl6YWJldGggSG9zcGl0YWwsIEhvbmcgS29uZyBTcGVjaWFsIEFkbWluaXN0cmF0aXZl
IFJlZ2lvbi4gRWxlY3Ryb25pYyBhZGRyZXNzOiBsdW5nZGNAaGEub3JnLmhrLjwvYXV0aC1hZGRy
ZXNzPjx0aXRsZXM+PHRpdGxlPlJpc2sgb2Ygbm9zb2NvbWlhbCB0cmFuc21pc3Npb24gb2YgY29y
b25hdmlydXMgZGlzZWFzZSAyMDE5OiBhbiBleHBlcmllbmNlIGluIGEgZ2VuZXJhbCB3YXJkIHNl
dHRpbmcgaW4gSG9uZyBLb25nPC90aXRsZT48c2Vjb25kYXJ5LXRpdGxlPkogSG9zcCBJbmZlY3Q8
L3NlY29uZGFyeS10aXRsZT48YWx0LXRpdGxlPlRoZSBKb3VybmFsIG9mIGhvc3BpdGFsIGluZmVj
dGlvbjwvYWx0LXRpdGxlPjwvdGl0bGVzPjxwZXJpb2RpY2FsPjxmdWxsLXRpdGxlPkogSG9zcCBJ
bmZlY3Q8L2Z1bGwtdGl0bGU+PGFiYnItMT5UaGUgSm91cm5hbCBvZiBob3NwaXRhbCBpbmZlY3Rp
b248L2FiYnItMT48L3BlcmlvZGljYWw+PGFsdC1wZXJpb2RpY2FsPjxmdWxsLXRpdGxlPkogSG9z
cCBJbmZlY3Q8L2Z1bGwtdGl0bGU+PGFiYnItMT5UaGUgSm91cm5hbCBvZiBob3NwaXRhbCBpbmZl
Y3Rpb248L2FiYnItMT48L2FsdC1wZXJpb2RpY2FsPjxlZGl0aW9uPjIwMjAvMDQvMDg8L2VkaXRp
b24+PGtleXdvcmRzPjxrZXl3b3JkPkNvdmlkLTE5PC9rZXl3b3JkPjxrZXl3b3JkPkNvbnRhY3Qg
dHJhY2luZzwva2V5d29yZD48a2V5d29yZD5Db3JvbmF2aXJ1cyBkaXNlYXNlLTIwMTk8L2tleXdv
cmQ+PGtleXdvcmQ+SW5mZWN0aW9uIGNvbnRyb2w8L2tleXdvcmQ+PGtleXdvcmQ+T3V0YnJlYWs8
L2tleXdvcmQ+PGtleXdvcmQ+U0FSUy1Db1YtMjwva2V5d29yZD48L2tleXdvcmRzPjxkYXRlcz48
eWVhcj4yMDIwPC95ZWFyPjxwdWItZGF0ZXM+PGRhdGU+QXByIDQ8L2RhdGU+PC9wdWItZGF0ZXM+
PC9kYXRlcz48aXNibj4wMTk1LTY3MDE8L2lzYm4+PGFjY2Vzc2lvbi1udW0+MzIyNTk1NDY8L2Fj
Y2Vzc2lvbi1udW0+PGxhYmVsPjEzPC9sYWJlbD48dXJscz48L3VybHM+PGN1c3RvbTI+UE1DNzEy
ODY5MjwvY3VzdG9tMj48ZWxlY3Ryb25pYy1yZXNvdXJjZS1udW0+MTAuMTAxNi9qLmpoaW4uMjAy
MC4wMy4wMzY8L2VsZWN0cm9uaWMtcmVzb3VyY2UtbnVtPjxyZW1vdGUtZGF0YWJhc2UtcHJvdmlk
ZXI+TkxNPC9yZW1vdGUtZGF0YWJhc2UtcHJvdmlkZXI+PGxhbmd1YWdlPmVuZzwvbGFuZ3VhZ2U+
PC9yZWNvcmQ+PC9DaXRlPjwvRW5kTm90ZT4A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PEVuZE5vdGU+PENpdGU+PEF1dGhvcj5Xb25nPC9BdXRob3I+PFllYXI+MjAyMDwvWWVhcj48UmVj
TnVtPjE0PC9SZWNOdW0+PERpc3BsYXlUZXh0PjxzdHlsZSBmYWNlPSJzdXBlcnNjcmlwdCI+WzEy
XTwvc3R5bGU+PC9EaXNwbGF5VGV4dD48cmVjb3JkPjxyZWMtbnVtYmVyPjE0PC9yZWMtbnVtYmVy
Pjxmb3JlaWduLWtleXM+PGtleSBhcHA9IkVOIiBkYi1pZD0icHY1cDV0cGZ1d2EwcmNlc3d6YXg5
MHQxOTI5ZjU5MmF4eHRzIiB0aW1lc3RhbXA9IjE1ODg4MTc4NTciPjE0PC9rZXk+PC9mb3JlaWdu
LWtleXM+PHJlZi10eXBlIG5hbWU9IkpvdXJuYWwgQXJ0aWNsZSI+MTc8L3JlZi10eXBlPjxjb250
cmlidXRvcnM+PGF1dGhvcnM+PGF1dGhvcj5Xb25nLCBTLiBDLjwvYXV0aG9yPjxhdXRob3I+S3dv
bmcsIFIuIFQuPC9hdXRob3I+PGF1dGhvcj5XdSwgVC4gQy48L2F1dGhvcj48YXV0aG9yPkNoYW4s
IEouIFcuIE0uPC9hdXRob3I+PGF1dGhvcj5DaHUsIE0uIFkuPC9hdXRob3I+PGF1dGhvcj5MZWUs
IFMuIFkuPC9hdXRob3I+PGF1dGhvcj5Xb25nLCBILiBZLjwvYXV0aG9yPjxhdXRob3I+THVuZywg
RC4gQy48L2F1dGhvcj48L2F1dGhvcnM+PC9jb250cmlidXRvcnM+PGF1dGgtYWRkcmVzcz5EZXBh
cnRtZW50IG9mIFBhdGhvbG9neSwgUXVlZW4gRWxpemFiZXRoIEhvc3BpdGFsLCBIb25nIEtvbmcg
U3BlY2lhbCBBZG1pbmlzdHJhdGl2ZSBSZWdpb24uJiN4RDtEZXBhcnRtZW50IG9mIE1lZGljaW5l
LCBRdWVlbiBFbGl6YWJldGggSG9zcGl0YWwsIEhvbmcgS29uZyBTcGVjaWFsIEFkbWluaXN0cmF0
aXZlIFJlZ2lvbi4mI3hEO0luZmVjdGlvbiBDb250cm9sIFRlYW0sIFF1ZWVuIEVsaXphYmV0aCBI
b3NwaXRhbCwgSG9uZyBLb25nIFNwZWNpYWwgQWRtaW5pc3RyYXRpdmUgUmVnaW9uLiYjeEQ7RGVw
YXJ0bWVudCBvZiBQYXRob2xvZ3ksIFF1ZWVuIEVsaXphYmV0aCBIb3NwaXRhbCwgSG9uZyBLb25n
IFNwZWNpYWwgQWRtaW5pc3RyYXRpdmUgUmVnaW9uOyBJbmZlY3Rpb24gQ29udHJvbCBUZWFtLCBR
dWVlbiBFbGl6YWJldGggSG9zcGl0YWwsIEhvbmcgS29uZyBTcGVjaWFsIEFkbWluaXN0cmF0aXZl
IFJlZ2lvbi4gRWxlY3Ryb25pYyBhZGRyZXNzOiBsdW5nZGNAaGEub3JnLmhrLjwvYXV0aC1hZGRy
ZXNzPjx0aXRsZXM+PHRpdGxlPlJpc2sgb2Ygbm9zb2NvbWlhbCB0cmFuc21pc3Npb24gb2YgY29y
b25hdmlydXMgZGlzZWFzZSAyMDE5OiBhbiBleHBlcmllbmNlIGluIGEgZ2VuZXJhbCB3YXJkIHNl
dHRpbmcgaW4gSG9uZyBLb25nPC90aXRsZT48c2Vjb25kYXJ5LXRpdGxlPkogSG9zcCBJbmZlY3Q8
L3NlY29uZGFyeS10aXRsZT48YWx0LXRpdGxlPlRoZSBKb3VybmFsIG9mIGhvc3BpdGFsIGluZmVj
dGlvbjwvYWx0LXRpdGxlPjwvdGl0bGVzPjxwZXJpb2RpY2FsPjxmdWxsLXRpdGxlPkogSG9zcCBJ
bmZlY3Q8L2Z1bGwtdGl0bGU+PGFiYnItMT5UaGUgSm91cm5hbCBvZiBob3NwaXRhbCBpbmZlY3Rp
b248L2FiYnItMT48L3BlcmlvZGljYWw+PGFsdC1wZXJpb2RpY2FsPjxmdWxsLXRpdGxlPkogSG9z
cCBJbmZlY3Q8L2Z1bGwtdGl0bGU+PGFiYnItMT5UaGUgSm91cm5hbCBvZiBob3NwaXRhbCBpbmZl
Y3Rpb248L2FiYnItMT48L2FsdC1wZXJpb2RpY2FsPjxlZGl0aW9uPjIwMjAvMDQvMDg8L2VkaXRp
b24+PGtleXdvcmRzPjxrZXl3b3JkPkNvdmlkLTE5PC9rZXl3b3JkPjxrZXl3b3JkPkNvbnRhY3Qg
dHJhY2luZzwva2V5d29yZD48a2V5d29yZD5Db3JvbmF2aXJ1cyBkaXNlYXNlLTIwMTk8L2tleXdv
cmQ+PGtleXdvcmQ+SW5mZWN0aW9uIGNvbnRyb2w8L2tleXdvcmQ+PGtleXdvcmQ+T3V0YnJlYWs8
L2tleXdvcmQ+PGtleXdvcmQ+U0FSUy1Db1YtMjwva2V5d29yZD48L2tleXdvcmRzPjxkYXRlcz48
eWVhcj4yMDIwPC95ZWFyPjxwdWItZGF0ZXM+PGRhdGU+QXByIDQ8L2RhdGU+PC9wdWItZGF0ZXM+
PC9kYXRlcz48aXNibj4wMTk1LTY3MDE8L2lzYm4+PGFjY2Vzc2lvbi1udW0+MzIyNTk1NDY8L2Fj
Y2Vzc2lvbi1udW0+PGxhYmVsPjEzPC9sYWJlbD48dXJscz48L3VybHM+PGN1c3RvbTI+UE1DNzEy
ODY5MjwvY3VzdG9tMj48ZWxlY3Ryb25pYy1yZXNvdXJjZS1udW0+MTAuMTAxNi9qLmpoaW4uMjAy
MC4wMy4wMzY8L2VsZWN0cm9uaWMtcmVzb3VyY2UtbnVtPjxyZW1vdGUtZGF0YWJhc2UtcHJvdmlk
ZXI+TkxNPC9yZW1vdGUtZGF0YWJhc2UtcHJvdmlkZXI+PGxhbmd1YWdlPmVuZzwvbGFuZ3VhZ2U+
PC9yZWNvcmQ+PC9DaXRlPjwvRW5kTm90ZT4A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[12]</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rPr>
        <w:t xml:space="preserve"> found that SARS-CoV-2 can be prevented th</w:t>
      </w:r>
      <w:r>
        <w:rPr>
          <w:rFonts w:ascii="Book Antiqua" w:eastAsia="Microsoft YaHei UI" w:hAnsi="Book Antiqua" w:cs="Times New Roman"/>
          <w:sz w:val="24"/>
        </w:rPr>
        <w:t xml:space="preserve">rough basic infection control measures, </w:t>
      </w:r>
      <w:r>
        <w:rPr>
          <w:rFonts w:ascii="Book Antiqua" w:eastAsia="Microsoft YaHei UI" w:hAnsi="Book Antiqua" w:cs="Times New Roman"/>
          <w:sz w:val="24"/>
        </w:rPr>
        <w:lastRenderedPageBreak/>
        <w:t>including wearing of masks, washing hands, and environmental hygiene.</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The laboratory tests showed the following findings: F</w:t>
      </w:r>
      <w:r>
        <w:rPr>
          <w:rFonts w:ascii="Book Antiqua" w:eastAsia="Microsoft YaHei UI" w:hAnsi="Book Antiqua" w:cs="Times New Roman"/>
          <w:kern w:val="0"/>
          <w:sz w:val="24"/>
          <w:lang w:bidi="ar"/>
        </w:rPr>
        <w:t>irst</w:t>
      </w:r>
      <w:r>
        <w:rPr>
          <w:rFonts w:ascii="Book Antiqua" w:eastAsia="Microsoft YaHei UI" w:hAnsi="Book Antiqua" w:cs="Times New Roman"/>
          <w:kern w:val="0"/>
          <w:sz w:val="24"/>
          <w:lang w:bidi="ar"/>
        </w:rPr>
        <w:t xml:space="preserve">, </w:t>
      </w:r>
      <w:r>
        <w:rPr>
          <w:rFonts w:ascii="Book Antiqua" w:eastAsia="Microsoft YaHei UI" w:hAnsi="Book Antiqua" w:cs="Times New Roman"/>
          <w:sz w:val="24"/>
          <w:shd w:val="clear" w:color="auto" w:fill="FFFFFF"/>
        </w:rPr>
        <w:t>the number</w:t>
      </w:r>
      <w:r>
        <w:rPr>
          <w:rFonts w:ascii="Book Antiqua" w:eastAsia="Microsoft YaHei UI" w:hAnsi="Book Antiqua" w:cs="Times New Roman"/>
          <w:sz w:val="24"/>
          <w:shd w:val="clear" w:color="auto" w:fill="FFFFFF"/>
        </w:rPr>
        <w:t>s</w:t>
      </w:r>
      <w:r>
        <w:rPr>
          <w:rFonts w:ascii="Book Antiqua" w:eastAsia="Microsoft YaHei UI" w:hAnsi="Book Antiqua" w:cs="Times New Roman"/>
          <w:sz w:val="24"/>
          <w:shd w:val="clear" w:color="auto" w:fill="FFFFFF"/>
        </w:rPr>
        <w:t xml:space="preserve"> of peripheral blood leukocytes, lymphocytes, and eosinophils </w:t>
      </w:r>
      <w:r>
        <w:rPr>
          <w:rFonts w:ascii="Book Antiqua" w:eastAsia="Microsoft YaHei UI" w:hAnsi="Book Antiqua" w:cs="Times New Roman"/>
          <w:kern w:val="0"/>
          <w:sz w:val="24"/>
          <w:lang w:bidi="ar"/>
        </w:rPr>
        <w:t>were</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significantly reduced, especially</w:t>
      </w:r>
      <w:r>
        <w:rPr>
          <w:rFonts w:ascii="Book Antiqua" w:eastAsia="Microsoft YaHei UI" w:hAnsi="Book Antiqua" w:cs="Times New Roman"/>
          <w:kern w:val="0"/>
          <w:sz w:val="24"/>
          <w:lang w:bidi="ar"/>
        </w:rPr>
        <w:t xml:space="preserve"> the number</w:t>
      </w:r>
      <w:r>
        <w:rPr>
          <w:rFonts w:ascii="Book Antiqua" w:eastAsia="Microsoft YaHei UI" w:hAnsi="Book Antiqua" w:cs="Times New Roman"/>
          <w:kern w:val="0"/>
          <w:sz w:val="24"/>
          <w:lang w:bidi="ar"/>
        </w:rPr>
        <w:t xml:space="preserve"> of eosinophils</w:t>
      </w:r>
      <w:r>
        <w:rPr>
          <w:rFonts w:ascii="Book Antiqua" w:eastAsia="Microsoft YaHei UI" w:hAnsi="Book Antiqua" w:cs="Times New Roman"/>
          <w:kern w:val="0"/>
          <w:sz w:val="24"/>
          <w:lang w:bidi="ar"/>
        </w:rPr>
        <w:t>, which</w:t>
      </w:r>
      <w:r>
        <w:rPr>
          <w:rFonts w:ascii="Book Antiqua" w:eastAsia="Microsoft YaHei UI" w:hAnsi="Book Antiqua" w:cs="Times New Roman"/>
          <w:kern w:val="0"/>
          <w:sz w:val="24"/>
          <w:lang w:bidi="ar"/>
        </w:rPr>
        <w:t xml:space="preserve"> was remarkably decreased in all the patients.</w:t>
      </w:r>
      <w:r>
        <w:rPr>
          <w:rFonts w:ascii="Book Antiqua" w:eastAsia="Microsoft YaHei UI" w:hAnsi="Book Antiqua" w:cs="Times New Roman"/>
          <w:sz w:val="24"/>
          <w:shd w:val="clear" w:color="auto" w:fill="FFFFFF"/>
        </w:rPr>
        <w:t xml:space="preserve"> S</w:t>
      </w:r>
      <w:r>
        <w:rPr>
          <w:rFonts w:ascii="Book Antiqua" w:eastAsia="Microsoft YaHei UI" w:hAnsi="Book Antiqua" w:cs="Times New Roman"/>
          <w:kern w:val="0"/>
          <w:sz w:val="24"/>
          <w:lang w:bidi="ar"/>
        </w:rPr>
        <w:t>econd</w:t>
      </w:r>
      <w:r>
        <w:rPr>
          <w:rFonts w:ascii="Book Antiqua" w:eastAsia="Microsoft YaHei UI" w:hAnsi="Book Antiqua" w:cs="Times New Roman"/>
          <w:kern w:val="0"/>
          <w:sz w:val="24"/>
          <w:lang w:bidi="ar"/>
        </w:rPr>
        <w:t xml:space="preserve">, </w:t>
      </w:r>
      <w:r>
        <w:rPr>
          <w:rFonts w:ascii="Book Antiqua" w:eastAsia="Microsoft YaHei UI" w:hAnsi="Book Antiqua" w:cs="Times New Roman"/>
          <w:sz w:val="24"/>
          <w:shd w:val="clear" w:color="auto" w:fill="FFFFFF"/>
        </w:rPr>
        <w:t>it was revealed that the levels of ALT, AST, and γ-GT were increased in 22.9%, 20.8%, and 21.6% of patients, respectively. At p</w:t>
      </w:r>
      <w:r>
        <w:rPr>
          <w:rFonts w:ascii="Book Antiqua" w:eastAsia="Microsoft YaHei UI" w:hAnsi="Book Antiqua" w:cs="Times New Roman"/>
          <w:sz w:val="24"/>
          <w:shd w:val="clear" w:color="auto" w:fill="FFFFFF"/>
        </w:rPr>
        <w:t xml:space="preserve">resent, it is believed that COVID-19 patients suffer from dysfunction or injury in multiple organs of the body due to the following three reasons: </w:t>
      </w:r>
      <w:r>
        <w:rPr>
          <w:rFonts w:ascii="Book Antiqua" w:eastAsia="Microsoft YaHei UI" w:hAnsi="Book Antiqua" w:cs="Times New Roman"/>
          <w:sz w:val="24"/>
          <w:shd w:val="clear" w:color="auto" w:fill="FFFFFF"/>
        </w:rPr>
        <w:t>First</w:t>
      </w:r>
      <w:r>
        <w:rPr>
          <w:rFonts w:ascii="Book Antiqua" w:eastAsia="Microsoft YaHei UI" w:hAnsi="Book Antiqua" w:cs="Times New Roman"/>
          <w:sz w:val="24"/>
          <w:shd w:val="clear" w:color="auto" w:fill="FFFFFF"/>
        </w:rPr>
        <w:t>, the novel coronavirus directly damages the targeted organ</w:t>
      </w:r>
      <w:r>
        <w:rPr>
          <w:rFonts w:ascii="Book Antiqua" w:eastAsia="Microsoft YaHei UI" w:hAnsi="Book Antiqua" w:cs="Times New Roman"/>
          <w:sz w:val="24"/>
          <w:vertAlign w:val="superscript"/>
        </w:rPr>
        <w:fldChar w:fldCharType="begin">
          <w:fldData xml:space="preserve">PEVuZE5vdGU+PENpdGU+PEF1dGhvcj5aaGFuZzwvQXV0aG9yPjxZZWFyPjIwMjA8L1llYXI+PFJl
Y051bT4xMTwvUmVjTnVtPjxEaXNwbGF5VGV4dD48c3R5bGUgZmFjZT0ic3VwZXJzY3JpcHQiPlsx
My0xNV08L3N0eWxlPjwvRGlzcGxheVRleHQ+PHJlY29yZD48cmVjLW51bWJlcj4xMTwvcmVjLW51
bWJlcj48Zm9yZWlnbi1rZXlzPjxrZXkgYXBwPSJFTiIgZGItaWQ9InB2NXA1dHBmdXdhMHJjZXN3
emF4OTB0MTkyOWY1OTJheHh0cyIgdGltZXN0YW1wPSIxNTg4ODE3Njg1Ij4xMTwva2V5PjwvZm9y
ZWlnbi1rZXlzPjxyZWYtdHlwZSBuYW1lPSJKb3VybmFsIEFydGljbGUiPjE3PC9yZWYtdHlwZT48
Y29udHJpYnV0b3JzPjxhdXRob3JzPjxhdXRob3I+WmhhbmcsIEMuPC9hdXRob3I+PGF1dGhvcj5T
aGksIEwuPC9hdXRob3I+PGF1dGhvcj5XYW5nLCBGLiBTLjwvYXV0aG9yPjwvYXV0aG9ycz48L2Nv
bnRyaWJ1dG9ycz48YXV0aC1hZGRyZXNzPlRyZWF0bWVudCBhbmQgUmVzZWFyY2ggQ2VudGVyIGZv
ciBJbmZlY3Rpb3VzIERpc2Vhc2VzLCBUaGUgRmlmdGggTWVkaWNhbCBDZW50ZXIgb2YgUExBIEdl
bmVyYWwgSG9zcGl0YWwsIE5hdGlvbmFsIENsaW5pY2FsIFJlc2VhcmNoIENlbnRlciBmb3IgSW5m
ZWN0aW91cyBEaXNlYXNlcywgQmVpamluZyAxMDAwMzksIENoaW5hLiYjeEQ7VHJlYXRtZW50IGFu
ZCBSZXNlYXJjaCBDZW50ZXIgZm9yIEluZmVjdGlvdXMgRGlzZWFzZXMsIFRoZSBGaWZ0aCBNZWRp
Y2FsIENlbnRlciBvZiBQTEEgR2VuZXJhbCBIb3NwaXRhbCwgTmF0aW9uYWwgQ2xpbmljYWwgUmVz
ZWFyY2ggQ2VudGVyIGZvciBJbmZlY3Rpb3VzIERpc2Vhc2VzLCBCZWlqaW5nIDEwMDAzOSwgQ2hp
bmEuIEVsZWN0cm9uaWMgYWRkcmVzczogZnN3YW5nMzAyQDE2My5jb20uPC9hdXRoLWFkZHJlc3M+
PHRpdGxlcz48dGl0bGU+TGl2ZXIgaW5qdXJ5IGluIENPVklELTE5OiBtYW5hZ2VtZW50IGFuZCBj
aGFsbGVuZ2VzPC90aXRsZT48c2Vjb25kYXJ5LXRpdGxlPkxhbmNldCBHYXN0cm9lbnRlcm9sIEhl
cGF0b2w8L3NlY29uZGFyeS10aXRsZT48YWx0LXRpdGxlPlRoZSBsYW5jZXQuIEdhc3Ryb2VudGVy
b2xvZ3kgJmFtcDsgaGVwYXRvbG9neTwvYWx0LXRpdGxlPjwvdGl0bGVzPjxwZXJpb2RpY2FsPjxm
dWxsLXRpdGxlPkxhbmNldCBHYXN0cm9lbnRlcm9sIEhlcGF0b2w8L2Z1bGwtdGl0bGU+PGFiYnIt
MT5UaGUgbGFuY2V0LiBHYXN0cm9lbnRlcm9sb2d5ICZhbXA7IGhlcGF0b2xvZ3k8L2FiYnItMT48
L3BlcmlvZGljYWw+PGFsdC1wZXJpb2RpY2FsPjxmdWxsLXRpdGxlPkxhbmNldCBHYXN0cm9lbnRl
cm9sIEhlcGF0b2w8L2Z1bGwtdGl0bGU+PGFiYnItMT5UaGUgbGFuY2V0LiBHYXN0cm9lbnRlcm9s
b2d5ICZhbXA7IGhlcGF0b2xvZ3k8L2FiYnItMT48L2FsdC1wZXJpb2RpY2FsPjxwYWdlcz40Mjgt
NDMwPC9wYWdlcz48dm9sdW1lPjU8L3ZvbHVtZT48bnVtYmVyPjU8L251bWJlcj48ZWRpdGlvbj4y
MDIwLzAzLzA4PC9lZGl0aW9uPjxrZXl3b3Jkcz48a2V5d29yZD5CZXRhY29yb25hdmlydXMvaXNv
bGF0aW9uICZhbXA7IHB1cmlmaWNhdGlvbjwva2V5d29yZD48a2V5d29yZD5Db3JvbmF2aXJ1cyBJ
bmZlY3Rpb25zL2VwaWRlbWlvbG9neS8qcGF0aG9sb2d5L3Zpcm9sb2d5PC9rZXl3b3JkPjxrZXl3
b3JkPkh1bWFuczwva2V5d29yZD48a2V5d29yZD5MaXZlciBEaXNlYXNlcy9lcGlkZW1pb2xvZ3kv
cGF0aG9sb2d5Lyp2aXJvbG9neTwva2V5d29yZD48a2V5d29yZD5QYW5kZW1pY3M8L2tleXdvcmQ+
PGtleXdvcmQ+UG5ldW1vbmlhLCBWaXJhbC9lcGlkZW1pb2xvZ3kvKnBhdGhvbG9neS92aXJvbG9n
eTwva2V5d29yZD48L2tleXdvcmRzPjxkYXRlcz48eWVhcj4yMDIwPC95ZWFyPjxwdWItZGF0ZXM+
PGRhdGU+TWF5PC9kYXRlPjwvcHViLWRhdGVzPjwvZGF0ZXM+PGFjY2Vzc2lvbi1udW0+MzIxNDUx
OTA8L2FjY2Vzc2lvbi1udW0+PGxhYmVsPjE0PC9sYWJlbD48dXJscz48L3VybHM+PGN1c3RvbTI+
UE1DNzEyOTE2NTwvY3VzdG9tMj48ZWxlY3Ryb25pYy1yZXNvdXJjZS1udW0+MTAuMTAxNi9zMjQ2
OC0xMjUzKDIwKTMwMDU3LTE8L2VsZWN0cm9uaWMtcmVzb3VyY2UtbnVtPjxyZW1vdGUtZGF0YWJh
c2UtcHJvdmlkZXI+TkxNPC9yZW1vdGUtZGF0YWJhc2UtcHJvdmlkZXI+PGxhbmd1YWdlPmVuZzwv
bGFuZ3VhZ2U+PC9yZWNvcmQ+PC9DaXRlPjxDaXRlPjxBdXRob3I+WWVvPC9BdXRob3I+PFllYXI+
MjAyMDwvWWVhcj48UmVjTnVtPjE1PC9SZWNOdW0+PHJlY29yZD48cmVjLW51bWJlcj4xNTwvcmVj
LW51bWJlcj48Zm9yZWlnbi1rZXlzPjxrZXkgYXBwPSJFTiIgZGItaWQ9InB2NXA1dHBmdXdhMHJj
ZXN3emF4OTB0MTkyOWY1OTJheHh0cyIgdGltZXN0YW1wPSIxNTg4ODE3OTE5Ij4xNTwva2V5Pjwv
Zm9yZWlnbi1rZXlzPjxyZWYtdHlwZSBuYW1lPSJKb3VybmFsIEFydGljbGUiPjE3PC9yZWYtdHlw
ZT48Y29udHJpYnV0b3JzPjxhdXRob3JzPjxhdXRob3I+WWVvLCBDLjwvYXV0aG9yPjxhdXRob3I+
S2F1c2hhbCwgUy48L2F1dGhvcj48YXV0aG9yPlllbywgRC48L2F1dGhvcj48L2F1dGhvcnM+PC9j
b250cmlidXRvcnM+PGF1dGgtYWRkcmVzcz5EZXBhcnRtZW50IG9mIEdlbmVyYWwgU3VyZ2VyeSwg
VGFuIFRvY2sgU2VuZyBIb3NwaXRhbCwgU2luZ2Fwb3JlIDMwODQzMy4mI3hEO0RlcGFydG1lbnQg
b2YgR2VuZXJhbCBTdXJnZXJ5LCBUYW4gVG9jayBTZW5nIEhvc3BpdGFsLCBTaW5nYXBvcmUgMzA4
NDMzLiBFbGVjdHJvbmljIGFkZHJlc3M6IGRhbnNvbl94d195ZW9AdHRzaC5jb20uc2cuPC9hdXRo
LWFkZHJlc3M+PHRpdGxlcz48dGl0bGU+RW50ZXJpYyBpbnZvbHZlbWVudCBvZiBjb3JvbmF2aXJ1
c2VzOiBpcyBmYWVjYWwtb3JhbCB0cmFuc21pc3Npb24gb2YgU0FSUy1Db1YtMiBwb3NzaWJsZT88
L3RpdGxlPjxzZWNvbmRhcnktdGl0bGU+TGFuY2V0IEdhc3Ryb2VudGVyb2wgSGVwYXRvbDwvc2Vj
b25kYXJ5LXRpdGxlPjxhbHQtdGl0bGU+VGhlIGxhbmNldC4gR2FzdHJvZW50ZXJvbG9neSAmYW1w
OyBoZXBhdG9sb2d5PC9hbHQtdGl0bGU+PC90aXRsZXM+PHBlcmlvZGljYWw+PGZ1bGwtdGl0bGU+
TGFuY2V0IEdhc3Ryb2VudGVyb2wgSGVwYXRvbDwvZnVsbC10aXRsZT48YWJici0xPlRoZSBsYW5j
ZXQuIEdhc3Ryb2VudGVyb2xvZ3kgJmFtcDsgaGVwYXRvbG9neTwvYWJici0xPjwvcGVyaW9kaWNh
bD48YWx0LXBlcmlvZGljYWw+PGZ1bGwtdGl0bGU+TGFuY2V0IEdhc3Ryb2VudGVyb2wgSGVwYXRv
bDwvZnVsbC10aXRsZT48YWJici0xPlRoZSBsYW5jZXQuIEdhc3Ryb2VudGVyb2xvZ3kgJmFtcDsg
aGVwYXRvbG9neTwvYWJici0xPjwvYWx0LXBlcmlvZGljYWw+PHBhZ2VzPjMzNS0zMzc8L3BhZ2Vz
Pjx2b2x1bWU+NTwvdm9sdW1lPjxudW1iZXI+NDwvbnVtYmVyPjxlZGl0aW9uPjIwMjAvMDIvMjM8
L2VkaXRpb24+PGtleXdvcmRzPjxrZXl3b3JkPkJldGFjb3JvbmF2aXJ1cy8qcGF0aG9nZW5pY2l0
eTwva2V5d29yZD48a2V5d29yZD5Db3JvbmF2aXJ1cyBJbmZlY3Rpb25zL2NvbXBsaWNhdGlvbnMv
KnRyYW5zbWlzc2lvbjwva2V5d29yZD48a2V5d29yZD5EaWFycmhlYS8qdmlyb2xvZ3k8L2tleXdv
cmQ+PGtleXdvcmQ+RmVjZXMvKnZpcm9sb2d5PC9rZXl3b3JkPjxrZXl3b3JkPkh1bWFuczwva2V5
d29yZD48a2V5d29yZD5Nb3V0aC8qdmlyb2xvZ3k8L2tleXdvcmQ+PGtleXdvcmQ+UG5ldW1vbmlh
LCBWaXJhbC9jb21wbGljYXRpb25zLyp0cmFuc21pc3Npb248L2tleXdvcmQ+PGtleXdvcmQ+U2V2
ZXJlIEFjdXRlIFJlc3BpcmF0b3J5IFN5bmRyb21lL3RyYW5zbWlzc2lvbjwva2V5d29yZD48a2V5
d29yZD5WaXJ1cyBTaGVkZGluZzwva2V5d29yZD48L2tleXdvcmRzPjxkYXRlcz48eWVhcj4yMDIw
PC95ZWFyPjxwdWItZGF0ZXM+PGRhdGU+QXByPC9kYXRlPjwvcHViLWRhdGVzPjwvZGF0ZXM+PGFj
Y2Vzc2lvbi1udW0+MzIwODcwOTg8L2FjY2Vzc2lvbi1udW0+PHVybHM+PC91cmxzPjxjdXN0b20y
PlBNQzcxMzAwMDg8L2N1c3RvbTI+PGVsZWN0cm9uaWMtcmVzb3VyY2UtbnVtPjEwLjEwMTYvczI0
NjgtMTI1MygyMCkzMDA0OC0wPC9lbGVjdHJvbmljLXJlc291cmNlLW51bT48cmVtb3RlLWRhdGFi
YXNlLXByb3ZpZGVyPk5MTTwvcmVtb3RlLWRhdGFiYXNlLXByb3ZpZGVyPjxsYW5ndWFnZT5lbmc8
L2xhbmd1YWdlPjwvcmVjb3JkPjwvQ2l0ZT48Q2l0ZT48QXV0aG9yPkNoYXU8L0F1dGhvcj48WWVh
cj4yMDA0PC9ZZWFyPjxSZWNOdW0+MTY8L1JlY051bT48cmVjb3JkPjxyZWMtbnVtYmVyPjE2PC9y
ZWMtbnVtYmVyPjxmb3JlaWduLWtleXM+PGtleSBhcHA9IkVOIiBkYi1pZD0icHY1cDV0cGZ1d2Ew
cmNlc3d6YXg5MHQxOTI5ZjU5MmF4eHRzIiB0aW1lc3RhbXA9IjE1ODg4MTc5MzciPjE2PC9rZXk+
PC9mb3JlaWduLWtleXM+PHJlZi10eXBlIG5hbWU9IkpvdXJuYWwgQXJ0aWNsZSI+MTc8L3JlZi10
eXBlPjxjb250cmlidXRvcnM+PGF1dGhvcnM+PGF1dGhvcj5DaGF1LCBULiBOLjwvYXV0aG9yPjxh
dXRob3I+TGVlLCBLLiBDLjwvYXV0aG9yPjxhdXRob3I+WWFvLCBILjwvYXV0aG9yPjxhdXRob3I+
VHNhbmcsIFQuIFkuPC9hdXRob3I+PGF1dGhvcj5DaG93LCBULiBDLjwvYXV0aG9yPjxhdXRob3I+
WWV1bmcsIFkuIEMuPC9hdXRob3I+PGF1dGhvcj5DaG9pLCBLLiBXLjwvYXV0aG9yPjxhdXRob3I+
VHNvLCBZLiBLLjwvYXV0aG9yPjxhdXRob3I+TGF1LCBULjwvYXV0aG9yPjxhdXRob3I+TGFpLCBT
LiBULjwvYXV0aG9yPjxhdXRob3I+TGFpLCBDLiBMLjwvYXV0aG9yPjwvYXV0aG9ycz48L2NvbnRy
aWJ1dG9ycz48YXV0aC1hZGRyZXNzPkRlcGFydG1lbnQgb2YgTWVkaWNpbmUgYW5kIEdlcmlhdHJp
Y3MsIFByaW5jZXNzIE1hcmdhcmV0IEhvc3BpdGFsLCBIb25nIEtvbmcsIFNBUiBDaGluYS4gY2hh
dXRhaW5pbkBob3RtYWlsLmNvbTwvYXV0aC1hZGRyZXNzPjx0aXRsZXM+PHRpdGxlPlNBUlMtYXNz
b2NpYXRlZCB2aXJhbCBoZXBhdGl0aXMgY2F1c2VkIGJ5IGEgbm92ZWwgY29yb25hdmlydXM6IHJl
cG9ydCBvZiB0aHJlZSBjYXNlczwvdGl0bGU+PHNlY29uZGFyeS10aXRsZT5IZXBhdG9sb2d5PC9z
ZWNvbmRhcnktdGl0bGU+PGFsdC10aXRsZT5IZXBhdG9sb2d5IChCYWx0aW1vcmUsIE1kLik8L2Fs
dC10aXRsZT48L3RpdGxlcz48cGVyaW9kaWNhbD48ZnVsbC10aXRsZT5IZXBhdG9sb2d5PC9mdWxs
LXRpdGxlPjxhYmJyLTE+SGVwYXRvbG9neSAoQmFsdGltb3JlLCBNZC4pPC9hYmJyLTE+PC9wZXJp
b2RpY2FsPjxhbHQtcGVyaW9kaWNhbD48ZnVsbC10aXRsZT5IZXBhdG9sb2d5PC9mdWxsLXRpdGxl
PjxhYmJyLTE+SGVwYXRvbG9neSAoQmFsdGltb3JlLCBNZC4pPC9hYmJyLTE+PC9hbHQtcGVyaW9k
aWNhbD48cGFnZXM+MzAyLTEwPC9wYWdlcz48dm9sdW1lPjM5PC92b2x1bWU+PG51bWJlcj4yPC9u
dW1iZXI+PGVkaXRpb24+MjAwNC8wMi8xMDwvZWRpdGlvbj48a2V5d29yZHM+PGtleXdvcmQ+QWR1
bHQ8L2tleXdvcmQ+PGtleXdvcmQ+QW50aS1JbmZsYW1tYXRvcnkgQWdlbnRzL3RoZXJhcGV1dGlj
IHVzZTwva2V5d29yZD48a2V5d29yZD5BcG9wdG9zaXM8L2tleXdvcmQ+PGtleXdvcmQ+QmlvcHN5
PC9rZXl3b3JkPjxrZXl3b3JkPkNvcm9uYXZpcnVzL2dlbmV0aWNzLyppc29sYXRpb24gJmFtcDsg
cHVyaWZpY2F0aW9uPC9rZXl3b3JkPjxrZXl3b3JkPkROQSwgVmlyYWwvYW5hbHlzaXM8L2tleXdv
cmQ+PGtleXdvcmQ+RHJ1ZyBDb21iaW5hdGlvbnM8L2tleXdvcmQ+PGtleXdvcmQ+RmVtYWxlPC9r
ZXl3b3JkPjxrZXl3b3JkPkhJViBQcm90ZWFzZSBJbmhpYml0b3JzL3RoZXJhcGV1dGljIHVzZTwv
a2V5d29yZD48a2V5d29yZD5IZXBhdGl0aXMsIFZpcmFsLCBIdW1hbi9kcnVnIHRoZXJhcHkvcGF0
aG9sb2d5Lyp2aXJvbG9neTwva2V5d29yZD48a2V5d29yZD5IdW1hbnM8L2tleXdvcmQ+PGtleXdv
cmQ+TGl2ZXIvcGF0aG9sb2d5L3Zpcm9sb2d5PC9rZXl3b3JkPjxrZXl3b3JkPkxvcGluYXZpcjwv
a2V5d29yZD48a2V5d29yZD5NZXRoeWxwcmVkbmlzb2xvbmUvdGhlcmFwZXV0aWMgdXNlPC9rZXl3
b3JkPjxrZXl3b3JkPk1pZGRsZSBBZ2VkPC9rZXl3b3JkPjxrZXl3b3JkPk1pdG9zaXM8L2tleXdv
cmQ+PGtleXdvcmQ+UHlyaW1pZGlub25lcy90aGVyYXBldXRpYyB1c2U8L2tleXdvcmQ+PGtleXdv
cmQ+Uml0b25hdmlyL3RoZXJhcGV1dGljIHVzZTwva2V5d29yZD48a2V5d29yZD5TZXZlcmUgQWN1
dGUgUmVzcGlyYXRvcnkgU3luZHJvbWUvKmNvbXBsaWNhdGlvbnMvZHJ1ZyB0aGVyYXB5L3BhdGhv
bG9neTwva2V5d29yZD48L2tleXdvcmRzPjxkYXRlcz48eWVhcj4yMDA0PC95ZWFyPjxwdWItZGF0
ZXM+PGRhdGU+RmViPC9kYXRlPjwvcHViLWRhdGVzPjwvZGF0ZXM+PGlzYm4+MDI3MC05MTM5IChQ
cmludCkmI3hEOzAyNzAtOTEzOTwvaXNibj48YWNjZXNzaW9uLW51bT4xNDc2Nzk4MjwvYWNjZXNz
aW9uLW51bT48dXJscz48L3VybHM+PGN1c3RvbTI+UE1DNzE2NTc5MjwvY3VzdG9tMj48ZWxlY3Ry
b25pYy1yZXNvdXJjZS1udW0+MTAuMTAwMi9oZXAuMjAxMTE8L2VsZWN0cm9uaWMtcmVzb3VyY2Ut
bnVtPjxyZW1vdGUtZGF0YWJhc2UtcHJvdmlkZXI+TkxNPC9yZW1vdGUtZGF0YWJhc2UtcHJvdmlk
ZXI+PGxhbmd1YWdlPmVuZzwvbGFuZ3VhZ2U+PC9yZWNvcmQ+PC9DaXRlPjwvRW5kTm90ZT4A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PEVuZE5vdGU+PENpdGU+PEF1dGhvcj5aaGFuZzwvQXV0aG9yPjxZZWFyPjIwMjA8L1llYXI+PFJl
Y051bT4xMTwvUmVjTnVtPjxEaXNwbGF5VGV4dD48c3R5bGUgZmFjZT0ic3VwZXJzY3JpcHQiPlsx
My0xNV08L3N0eWxlPjwvRGlzcGxheVRleHQ+PHJlY29yZD48cmVjLW51bWJlcj4xMTwvcmVjLW51
bWJlcj48Zm9yZWlnbi1rZXlzPjxrZXkgYXBwPSJFTiIgZGItaWQ9InB2NXA1dHBmdXdhMHJjZXN3
emF4OTB0MTkyOWY1OTJheHh0cyIgdGltZXN0YW1wPSIxNTg4ODE3Njg1Ij4xMTwva2V5PjwvZm9y
ZWlnbi1rZXlzPjxyZWYtdHlwZSBuYW1lPSJKb3VybmFsIEFydGljbGUiPjE3PC9yZWYtdHlwZT48
Y29udHJpYnV0b3JzPjxhdXRob3JzPjxhdXRob3I+WmhhbmcsIEMuPC9hdXRob3I+PGF1dGhvcj5T
aGksIEwuPC9hdXRob3I+PGF1dGhvcj5XYW5nLCBGLiBTLjwvYXV0aG9yPjwvYXV0aG9ycz48L2Nv
bnRyaWJ1dG9ycz48YXV0aC1hZGRyZXNzPlRyZWF0bWVudCBhbmQgUmVzZWFyY2ggQ2VudGVyIGZv
ciBJbmZlY3Rpb3VzIERpc2Vhc2VzLCBUaGUgRmlmdGggTWVkaWNhbCBDZW50ZXIgb2YgUExBIEdl
bmVyYWwgSG9zcGl0YWwsIE5hdGlvbmFsIENsaW5pY2FsIFJlc2VhcmNoIENlbnRlciBmb3IgSW5m
ZWN0aW91cyBEaXNlYXNlcywgQmVpamluZyAxMDAwMzksIENoaW5hLiYjeEQ7VHJlYXRtZW50IGFu
ZCBSZXNlYXJjaCBDZW50ZXIgZm9yIEluZmVjdGlvdXMgRGlzZWFzZXMsIFRoZSBGaWZ0aCBNZWRp
Y2FsIENlbnRlciBvZiBQTEEgR2VuZXJhbCBIb3NwaXRhbCwgTmF0aW9uYWwgQ2xpbmljYWwgUmVz
ZWFyY2ggQ2VudGVyIGZvciBJbmZlY3Rpb3VzIERpc2Vhc2VzLCBCZWlqaW5nIDEwMDAzOSwgQ2hp
bmEuIEVsZWN0cm9uaWMgYWRkcmVzczogZnN3YW5nMzAyQDE2My5jb20uPC9hdXRoLWFkZHJlc3M+
PHRpdGxlcz48dGl0bGU+TGl2ZXIgaW5qdXJ5IGluIENPVklELTE5OiBtYW5hZ2VtZW50IGFuZCBj
aGFsbGVuZ2VzPC90aXRsZT48c2Vjb25kYXJ5LXRpdGxlPkxhbmNldCBHYXN0cm9lbnRlcm9sIEhl
cGF0b2w8L3NlY29uZGFyeS10aXRsZT48YWx0LXRpdGxlPlRoZSBsYW5jZXQuIEdhc3Ryb2VudGVy
b2xvZ3kgJmFtcDsgaGVwYXRvbG9neTwvYWx0LXRpdGxlPjwvdGl0bGVzPjxwZXJpb2RpY2FsPjxm
dWxsLXRpdGxlPkxhbmNldCBHYXN0cm9lbnRlcm9sIEhlcGF0b2w8L2Z1bGwtdGl0bGU+PGFiYnIt
MT5UaGUgbGFuY2V0LiBHYXN0cm9lbnRlcm9sb2d5ICZhbXA7IGhlcGF0b2xvZ3k8L2FiYnItMT48
L3BlcmlvZGljYWw+PGFsdC1wZXJpb2RpY2FsPjxmdWxsLXRpdGxlPkxhbmNldCBHYXN0cm9lbnRl
cm9sIEhlcGF0b2w8L2Z1bGwtdGl0bGU+PGFiYnItMT5UaGUgbGFuY2V0LiBHYXN0cm9lbnRlcm9s
b2d5ICZhbXA7IGhlcGF0b2xvZ3k8L2FiYnItMT48L2FsdC1wZXJpb2RpY2FsPjxwYWdlcz40Mjgt
NDMwPC9wYWdlcz48dm9sdW1lPjU8L3ZvbHVtZT48bnVtYmVyPjU8L251bWJlcj48ZWRpdGlvbj4y
MDIwLzAzLzA4PC9lZGl0aW9uPjxrZXl3b3Jkcz48a2V5d29yZD5CZXRhY29yb25hdmlydXMvaXNv
bGF0aW9uICZhbXA7IHB1cmlmaWNhdGlvbjwva2V5d29yZD48a2V5d29yZD5Db3JvbmF2aXJ1cyBJ
bmZlY3Rpb25zL2VwaWRlbWlvbG9neS8qcGF0aG9sb2d5L3Zpcm9sb2d5PC9rZXl3b3JkPjxrZXl3
b3JkPkh1bWFuczwva2V5d29yZD48a2V5d29yZD5MaXZlciBEaXNlYXNlcy9lcGlkZW1pb2xvZ3kv
cGF0aG9sb2d5Lyp2aXJvbG9neTwva2V5d29yZD48a2V5d29yZD5QYW5kZW1pY3M8L2tleXdvcmQ+
PGtleXdvcmQ+UG5ldW1vbmlhLCBWaXJhbC9lcGlkZW1pb2xvZ3kvKnBhdGhvbG9neS92aXJvbG9n
eTwva2V5d29yZD48L2tleXdvcmRzPjxkYXRlcz48eWVhcj4yMDIwPC95ZWFyPjxwdWItZGF0ZXM+
PGRhdGU+TWF5PC9kYXRlPjwvcHViLWRhdGVzPjwvZGF0ZXM+PGFjY2Vzc2lvbi1udW0+MzIxNDUx
OTA8L2FjY2Vzc2lvbi1udW0+PGxhYmVsPjE0PC9sYWJlbD48dXJscz48L3VybHM+PGN1c3RvbTI+
UE1DNzEyOTE2NTwvY3VzdG9tMj48ZWxlY3Ryb25pYy1yZXNvdXJjZS1udW0+MTAuMTAxNi9zMjQ2
OC0xMjUzKDIwKTMwMDU3LTE8L2VsZWN0cm9uaWMtcmVzb3VyY2UtbnVtPjxyZW1vdGUtZGF0YWJh
c2UtcHJvdmlkZXI+TkxNPC9yZW1vdGUtZGF0YWJhc2UtcHJvdmlkZXI+PGxhbmd1YWdlPmVuZzwv
bGFuZ3VhZ2U+PC9yZWNvcmQ+PC9DaXRlPjxDaXRlPjxBdXRob3I+WWVvPC9BdXRob3I+PFllYXI+
MjAyMDwvWWVhcj48UmVjTnVtPjE1PC9SZWNOdW0+PHJlY29yZD48cmVjLW51bWJlcj4xNTwvcmVj
LW51bWJlcj48Zm9yZWlnbi1rZXlzPjxrZXkgYXBwPSJFTiIgZGItaWQ9InB2NXA1dHBmdXdhMHJj
ZXN3emF4OTB0MTkyOWY1OTJheHh0cyIgdGltZXN0YW1wPSIxNTg4ODE3OTE5Ij4xNTwva2V5Pjwv
Zm9yZWlnbi1rZXlzPjxyZWYtdHlwZSBuYW1lPSJKb3VybmFsIEFydGljbGUiPjE3PC9yZWYtdHlw
ZT48Y29udHJpYnV0b3JzPjxhdXRob3JzPjxhdXRob3I+WWVvLCBDLjwvYXV0aG9yPjxhdXRob3I+
S2F1c2hhbCwgUy48L2F1dGhvcj48YXV0aG9yPlllbywgRC48L2F1dGhvcj48L2F1dGhvcnM+PC9j
b250cmlidXRvcnM+PGF1dGgtYWRkcmVzcz5EZXBhcnRtZW50IG9mIEdlbmVyYWwgU3VyZ2VyeSwg
VGFuIFRvY2sgU2VuZyBIb3NwaXRhbCwgU2luZ2Fwb3JlIDMwODQzMy4mI3hEO0RlcGFydG1lbnQg
b2YgR2VuZXJhbCBTdXJnZXJ5LCBUYW4gVG9jayBTZW5nIEhvc3BpdGFsLCBTaW5nYXBvcmUgMzA4
NDMzLiBFbGVjdHJvbmljIGFkZHJlc3M6IGRhbnNvbl94d195ZW9AdHRzaC5jb20uc2cuPC9hdXRo
LWFkZHJlc3M+PHRpdGxlcz48dGl0bGU+RW50ZXJpYyBpbnZvbHZlbWVudCBvZiBjb3JvbmF2aXJ1
c2VzOiBpcyBmYWVjYWwtb3JhbCB0cmFuc21pc3Npb24gb2YgU0FSUy1Db1YtMiBwb3NzaWJsZT88
L3RpdGxlPjxzZWNvbmRhcnktdGl0bGU+TGFuY2V0IEdhc3Ryb2VudGVyb2wgSGVwYXRvbDwvc2Vj
b25kYXJ5LXRpdGxlPjxhbHQtdGl0bGU+VGhlIGxhbmNldC4gR2FzdHJvZW50ZXJvbG9neSAmYW1w
OyBoZXBhdG9sb2d5PC9hbHQtdGl0bGU+PC90aXRsZXM+PHBlcmlvZGljYWw+PGZ1bGwtdGl0bGU+
TGFuY2V0IEdhc3Ryb2VudGVyb2wgSGVwYXRvbDwvZnVsbC10aXRsZT48YWJici0xPlRoZSBsYW5j
ZXQuIEdhc3Ryb2VudGVyb2xvZ3kgJmFtcDsgaGVwYXRvbG9neTwvYWJici0xPjwvcGVyaW9kaWNh
bD48YWx0LXBlcmlvZGljYWw+PGZ1bGwtdGl0bGU+TGFuY2V0IEdhc3Ryb2VudGVyb2wgSGVwYXRv
bDwvZnVsbC10aXRsZT48YWJici0xPlRoZSBsYW5jZXQuIEdhc3Ryb2VudGVyb2xvZ3kgJmFtcDsg
aGVwYXRvbG9neTwvYWJici0xPjwvYWx0LXBlcmlvZGljYWw+PHBhZ2VzPjMzNS0zMzc8L3BhZ2Vz
Pjx2b2x1bWU+NTwvdm9sdW1lPjxudW1iZXI+NDwvbnVtYmVyPjxlZGl0aW9uPjIwMjAvMDIvMjM8
L2VkaXRpb24+PGtleXdvcmRzPjxrZXl3b3JkPkJldGFjb3JvbmF2aXJ1cy8qcGF0aG9nZW5pY2l0
eTwva2V5d29yZD48a2V5d29yZD5Db3JvbmF2aXJ1cyBJbmZlY3Rpb25zL2NvbXBsaWNhdGlvbnMv
KnRyYW5zbWlzc2lvbjwva2V5d29yZD48a2V5d29yZD5EaWFycmhlYS8qdmlyb2xvZ3k8L2tleXdv
cmQ+PGtleXdvcmQ+RmVjZXMvKnZpcm9sb2d5PC9rZXl3b3JkPjxrZXl3b3JkPkh1bWFuczwva2V5
d29yZD48a2V5d29yZD5Nb3V0aC8qdmlyb2xvZ3k8L2tleXdvcmQ+PGtleXdvcmQ+UG5ldW1vbmlh
LCBWaXJhbC9jb21wbGljYXRpb25zLyp0cmFuc21pc3Npb248L2tleXdvcmQ+PGtleXdvcmQ+U2V2
ZXJlIEFjdXRlIFJlc3BpcmF0b3J5IFN5bmRyb21lL3RyYW5zbWlzc2lvbjwva2V5d29yZD48a2V5
d29yZD5WaXJ1cyBTaGVkZGluZzwva2V5d29yZD48L2tleXdvcmRzPjxkYXRlcz48eWVhcj4yMDIw
PC95ZWFyPjxwdWItZGF0ZXM+PGRhdGU+QXByPC9kYXRlPjwvcHViLWRhdGVzPjwvZGF0ZXM+PGFj
Y2Vzc2lvbi1udW0+MzIwODcwOTg8L2FjY2Vzc2lvbi1udW0+PHVybHM+PC91cmxzPjxjdXN0b20y
PlBNQzcxMzAwMDg8L2N1c3RvbTI+PGVsZWN0cm9uaWMtcmVzb3VyY2UtbnVtPjEwLjEwMTYvczI0
NjgtMTI1MygyMCkzMDA0OC0wPC9lbGVjdHJvbmljLXJlc291cmNlLW51bT48cmVtb3RlLWRhdGFi
YXNlLXByb3ZpZGVyPk5MTTwvcmVtb3RlLWRhdGFiYXNlLXByb3ZpZGVyPjxsYW5ndWFnZT5lbmc8
L2xhbmd1YWdlPjwvcmVjb3JkPjwvQ2l0ZT48Q2l0ZT48QXV0aG9yPkNoYXU8L0F1dGhvcj48WWVh
cj4yMDA0PC9ZZWFyPjxSZWNOdW0+MTY8L1JlY051bT48cmVjb3JkPjxyZWMtbnVtYmVyPjE2PC9y
ZWMtbnVtYmVyPjxmb3JlaWduLWtleXM+PGtleSBhcHA9IkVOIiBkYi1pZD0icHY1cDV0cGZ1d2Ew
cmNlc3d6YXg5MHQxOTI5ZjU5MmF4eHRzIiB0aW1lc3RhbXA9IjE1ODg4MTc5MzciPjE2PC9rZXk+
PC9mb3JlaWduLWtleXM+PHJlZi10eXBlIG5hbWU9IkpvdXJuYWwgQXJ0aWNsZSI+MTc8L3JlZi10
eXBlPjxjb250cmlidXRvcnM+PGF1dGhvcnM+PGF1dGhvcj5DaGF1LCBULiBOLjwvYXV0aG9yPjxh
dXRob3I+TGVlLCBLLiBDLjwvYXV0aG9yPjxhdXRob3I+WWFvLCBILjwvYXV0aG9yPjxhdXRob3I+
VHNhbmcsIFQuIFkuPC9hdXRob3I+PGF1dGhvcj5DaG93LCBULiBDLjwvYXV0aG9yPjxhdXRob3I+
WWV1bmcsIFkuIEMuPC9hdXRob3I+PGF1dGhvcj5DaG9pLCBLLiBXLjwvYXV0aG9yPjxhdXRob3I+
VHNvLCBZLiBLLjwvYXV0aG9yPjxhdXRob3I+TGF1LCBULjwvYXV0aG9yPjxhdXRob3I+TGFpLCBT
LiBULjwvYXV0aG9yPjxhdXRob3I+TGFpLCBDLiBMLjwvYXV0aG9yPjwvYXV0aG9ycz48L2NvbnRy
aWJ1dG9ycz48YXV0aC1hZGRyZXNzPkRlcGFydG1lbnQgb2YgTWVkaWNpbmUgYW5kIEdlcmlhdHJp
Y3MsIFByaW5jZXNzIE1hcmdhcmV0IEhvc3BpdGFsLCBIb25nIEtvbmcsIFNBUiBDaGluYS4gY2hh
dXRhaW5pbkBob3RtYWlsLmNvbTwvYXV0aC1hZGRyZXNzPjx0aXRsZXM+PHRpdGxlPlNBUlMtYXNz
b2NpYXRlZCB2aXJhbCBoZXBhdGl0aXMgY2F1c2VkIGJ5IGEgbm92ZWwgY29yb25hdmlydXM6IHJl
cG9ydCBvZiB0aHJlZSBjYXNlczwvdGl0bGU+PHNlY29uZGFyeS10aXRsZT5IZXBhdG9sb2d5PC9z
ZWNvbmRhcnktdGl0bGU+PGFsdC10aXRsZT5IZXBhdG9sb2d5IChCYWx0aW1vcmUsIE1kLik8L2Fs
dC10aXRsZT48L3RpdGxlcz48cGVyaW9kaWNhbD48ZnVsbC10aXRsZT5IZXBhdG9sb2d5PC9mdWxs
LXRpdGxlPjxhYmJyLTE+SGVwYXRvbG9neSAoQmFsdGltb3JlLCBNZC4pPC9hYmJyLTE+PC9wZXJp
b2RpY2FsPjxhbHQtcGVyaW9kaWNhbD48ZnVsbC10aXRsZT5IZXBhdG9sb2d5PC9mdWxsLXRpdGxl
PjxhYmJyLTE+SGVwYXRvbG9neSAoQmFsdGltb3JlLCBNZC4pPC9hYmJyLTE+PC9hbHQtcGVyaW9k
aWNhbD48cGFnZXM+MzAyLTEwPC9wYWdlcz48dm9sdW1lPjM5PC92b2x1bWU+PG51bWJlcj4yPC9u
dW1iZXI+PGVkaXRpb24+MjAwNC8wMi8xMDwvZWRpdGlvbj48a2V5d29yZHM+PGtleXdvcmQ+QWR1
bHQ8L2tleXdvcmQ+PGtleXdvcmQ+QW50aS1JbmZsYW1tYXRvcnkgQWdlbnRzL3RoZXJhcGV1dGlj
IHVzZTwva2V5d29yZD48a2V5d29yZD5BcG9wdG9zaXM8L2tleXdvcmQ+PGtleXdvcmQ+QmlvcHN5
PC9rZXl3b3JkPjxrZXl3b3JkPkNvcm9uYXZpcnVzL2dlbmV0aWNzLyppc29sYXRpb24gJmFtcDsg
cHVyaWZpY2F0aW9uPC9rZXl3b3JkPjxrZXl3b3JkPkROQSwgVmlyYWwvYW5hbHlzaXM8L2tleXdv
cmQ+PGtleXdvcmQ+RHJ1ZyBDb21iaW5hdGlvbnM8L2tleXdvcmQ+PGtleXdvcmQ+RmVtYWxlPC9r
ZXl3b3JkPjxrZXl3b3JkPkhJViBQcm90ZWFzZSBJbmhpYml0b3JzL3RoZXJhcGV1dGljIHVzZTwv
a2V5d29yZD48a2V5d29yZD5IZXBhdGl0aXMsIFZpcmFsLCBIdW1hbi9kcnVnIHRoZXJhcHkvcGF0
aG9sb2d5Lyp2aXJvbG9neTwva2V5d29yZD48a2V5d29yZD5IdW1hbnM8L2tleXdvcmQ+PGtleXdv
cmQ+TGl2ZXIvcGF0aG9sb2d5L3Zpcm9sb2d5PC9rZXl3b3JkPjxrZXl3b3JkPkxvcGluYXZpcjwv
a2V5d29yZD48a2V5d29yZD5NZXRoeWxwcmVkbmlzb2xvbmUvdGhlcmFwZXV0aWMgdXNlPC9rZXl3
b3JkPjxrZXl3b3JkPk1pZGRsZSBBZ2VkPC9rZXl3b3JkPjxrZXl3b3JkPk1pdG9zaXM8L2tleXdv
cmQ+PGtleXdvcmQ+UHlyaW1pZGlub25lcy90aGVyYXBldXRpYyB1c2U8L2tleXdvcmQ+PGtleXdv
cmQ+Uml0b25hdmlyL3RoZXJhcGV1dGljIHVzZTwva2V5d29yZD48a2V5d29yZD5TZXZlcmUgQWN1
dGUgUmVzcGlyYXRvcnkgU3luZHJvbWUvKmNvbXBsaWNhdGlvbnMvZHJ1ZyB0aGVyYXB5L3BhdGhv
bG9neTwva2V5d29yZD48L2tleXdvcmRzPjxkYXRlcz48eWVhcj4yMDA0PC95ZWFyPjxwdWItZGF0
ZXM+PGRhdGU+RmViPC9kYXRlPjwvcHViLWRhdGVzPjwvZGF0ZXM+PGlzYm4+MDI3MC05MTM5IChQ
cmludCkmI3hEOzAyNzAtOTEzOTwvaXNibj48YWNjZXNzaW9uLW51bT4xNDc2Nzk4MjwvYWNjZXNz
aW9uLW51bT48dXJscz48L3VybHM+PGN1c3RvbTI+UE1DNzE2NTc5MjwvY3VzdG9tMj48ZWxlY3Ry
b25pYy1yZXNvdXJjZS1udW0+MTAuMTAwMi9oZXAuMjAxMTE8L2VsZWN0cm9uaWMtcmVzb3VyY2Ut
bnVtPjxyZW1vdGUtZGF0YWJhc2UtcHJvdmlkZXI+TkxNPC9yZW1vdGUtZGF0YWJhc2UtcHJvdmlk
ZXI+PGxhbmd1YWdlPmVuZzwvbGFuZ3VhZ2U+PC9yZWNvcmQ+PC9DaXRlPjwvRW5kTm90ZT4A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[13-15]</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shd w:val="clear" w:color="auto" w:fill="FFFFFF"/>
        </w:rPr>
        <w:t>; second</w:t>
      </w:r>
      <w:r>
        <w:rPr>
          <w:rFonts w:ascii="Book Antiqua" w:eastAsia="Microsoft YaHei UI" w:hAnsi="Book Antiqua" w:cs="Times New Roman"/>
          <w:sz w:val="24"/>
          <w:shd w:val="clear" w:color="auto" w:fill="FFFFFF"/>
        </w:rPr>
        <w:t>, the novel coronavirus induces systemic inflammatory immune response</w:t>
      </w:r>
      <w:r>
        <w:rPr>
          <w:rFonts w:ascii="Book Antiqua" w:eastAsia="Microsoft YaHei UI" w:hAnsi="Book Antiqua" w:cs="Times New Roman"/>
          <w:sz w:val="24"/>
          <w:shd w:val="clear" w:color="auto" w:fill="FFFFFF"/>
        </w:rPr>
        <w:t xml:space="preserve"> in the</w:t>
      </w:r>
      <w:r>
        <w:rPr>
          <w:rFonts w:ascii="Book Antiqua" w:eastAsia="Microsoft YaHei UI" w:hAnsi="Book Antiqua" w:cs="Times New Roman"/>
          <w:sz w:val="24"/>
          <w:shd w:val="clear" w:color="auto" w:fill="FFFFFF"/>
        </w:rPr>
        <w:t xml:space="preserve"> human body</w:t>
      </w:r>
      <w:r>
        <w:rPr>
          <w:rFonts w:ascii="Book Antiqua" w:eastAsia="Microsoft YaHei UI" w:hAnsi="Book Antiqua" w:cs="Times New Roman"/>
          <w:sz w:val="24"/>
          <w:vertAlign w:val="superscript"/>
        </w:rPr>
        <w:fldChar w:fldCharType="begin">
          <w:fldData xml:space="preserve">PEVuZE5vdGU+PENpdGU+PEF1dGhvcj5IdWFuZzwvQXV0aG9yPjxZZWFyPjIwMjA8L1llYXI+PFJl
Y051bT41PC9SZWNOdW0+PERpc3BsYXlUZXh0PjxzdHlsZSBmYWNlPSJzdXBlcnNjcmlwdCI+WzVd
PC9zdHlsZT48L0Rpc3BsYXlUZXh0PjxyZWNvcmQ+PHJlYy1udW1iZXI+NTwvcmVjLW51bWJlcj48
Zm9yZWlnbi1rZXlzPjxrZXkgYXBwPSJFTiIgZGItaWQ9InB2NXA1dHBmdXdhMHJjZXN3emF4OTB0
MTkyOWY1OTJheHh0cyIgdGltZXN0YW1wPSIxNTg4ODE3MzY4Ij41PC9rZXk+PC9mb3JlaWduLWtl
eXM+PHJlZi10eXBlIG5hbWU9IkpvdXJuYWwgQXJ0aWNsZSI+MTc8L3JlZi10eXBlPjxjb250cmli
dXRvcnM+PGF1dGhvcnM+PGF1dGhvcj5IdWFuZywgQy48L2F1dGhvcj48YXV0aG9yPldhbmcsIFku
PC9hdXRob3I+PGF1dGhvcj5MaSwgWC48L2F1dGhvcj48YXV0aG9yPlJlbiwgTC48L2F1dGhvcj48
YXV0aG9yPlpoYW8sIEouPC9hdXRob3I+PGF1dGhvcj5IdSwgWS48L2F1dGhvcj48YXV0aG9yPlpo
YW5nLCBMLjwvYXV0aG9yPjxhdXRob3I+RmFuLCBHLjwvYXV0aG9yPjxhdXRob3I+WHUsIEouPC9h
dXRob3I+PGF1dGhvcj5HdSwgWC48L2F1dGhvcj48YXV0aG9yPkNoZW5nLCBaLjwvYXV0aG9yPjxh
dXRob3I+WXUsIFQuPC9hdXRob3I+PGF1dGhvcj5YaWEsIEouPC9hdXRob3I+PGF1dGhvcj5XZWks
IFkuPC9hdXRob3I+PGF1dGhvcj5XdSwgVy48L2F1dGhvcj48YXV0aG9yPlhpZSwgWC48L2F1dGhv
cj48YXV0aG9yPllpbiwgVy48L2F1dGhvcj48YXV0aG9yPkxpLCBILjwvYXV0aG9yPjxhdXRob3I+
TGl1LCBNLjwvYXV0aG9yPjxhdXRob3I+WGlhbywgWS48L2F1dGhvcj48YXV0aG9yPkdhbywgSC48
L2F1dGhvcj48YXV0aG9yPkd1bywgTC48L2F1dGhvcj48YXV0aG9yPlhpZSwgSi48L2F1dGhvcj48
YXV0aG9yPldhbmcsIEcuPC9hdXRob3I+PGF1dGhvcj5KaWFuZywgUi48L2F1dGhvcj48YXV0aG9y
PkdhbywgWi48L2F1dGhvcj48YXV0aG9yPkppbiwgUS48L2F1dGhvcj48YXV0aG9yPldhbmcsIEou
PC9hdXRob3I+PGF1dGhvcj5DYW8sIEIuPC9hdXRob3I+PC9hdXRob3JzPjwvY29udHJpYnV0b3Jz
PjxhdXRoLWFkZHJlc3M+SmluIFlpbi10YW4gSG9zcGl0YWwsIFd1aGFuLCBDaGluYS4mI3hEO0Rl
cGFydG1lbnQgb2YgUHVsbW9uYXJ5IGFuZCBDcml0aWNhbCBDYXJlIE1lZGljaW5lLCBDZW50ZXIg
b2YgUmVzcGlyYXRvcnkgTWVkaWNpbmUsIE5hdGlvbmFsIENsaW5pY2FsIFJlc2VhcmNoIENlbnRl
ciBmb3IgUmVzcGlyYXRvcnkgRGlzZWFzZXMsIENoaW5hLUphcGFuIEZyaWVuZHNoaXAgSG9zcGl0
YWwsIEJlaWppbmcsIENoaW5hOyBJbnN0aXR1dGUgb2YgUmVzcGlyYXRvcnkgTWVkaWNpbmUsIENo
aW5lc2UgQWNhZGVteSBvZiBNZWRpY2FsIFNjaWVuY2VzLCBQZWtpbmcgVW5pb24gTWVkaWNhbCBD
b2xsZWdlLCBCZWlqaW5nLCBDaGluYTsgRGVwYXJ0bWVudCBvZiBSZXNwaXJhdG9yeSBNZWRpY2lu
ZSwgQ2FwaXRhbCBNZWRpY2FsIFVuaXZlcnNpdHksIEJlaWppbmcsIENoaW5hLiYjeEQ7Q2xpbmlj
YWwgYW5kIFJlc2VhcmNoIENlbnRlciBvZiBJbmZlY3Rpb3VzIERpc2Vhc2VzLCBCZWlqaW5nIERp
dGFuIEhvc3BpdGFsLCBDYXBpdGFsIE1lZGljYWwgVW5pdmVyc2l0eSwgQmVpamluZywgQ2hpbmEu
JiN4RDtOSEMgS2V5IExhYm9yYXRvcnkgb2YgU3lzdGVtcyBCaW9sb2d5IG9mIFBhdGhvZ2VucyBh
bmQgQ2hyaXN0b3BoZSBNZXJpZXV4IExhYm9yYXRvcnksIEluc3RpdHV0ZSBvZiBQYXRob2dlbiBC
aW9sb2d5LCBDaGluZXNlIEFjYWRlbXkgb2YgTWVkaWNhbCBTY2llbmNlcyBhbmQgUGVraW5nIFVu
aW9uIE1lZGljYWwgQ29sbGVnZSwgQmVpamluZywgQ2hpbmEuJiN4RDtUb25namkgSG9zcGl0YWws
IFRvbmdqaSBNZWRpY2FsIENvbGxlZ2UsIEh1YXpob25nIFVuaXZlcnNpdHkgb2YgU2NpZW5jZSBh
bmQgVGVjaG5vbG9neSwgV3VoYW4sIENoaW5hLiYjeEQ7RGVwYXJ0bWVudCBvZiBQdWxtb25hcnkg
YW5kIENyaXRpY2FsIENhcmUgTWVkaWNpbmUsIFRoZSBDZW50cmFsIEhvc3BpdGFsIG9mIFd1aGFu
LCBUb25namkgTWVkaWNhbCBDb2xsZWdlLCBIdWF6aG9uZyBVbml2ZXJzaXR5IG9mIFNjaWVuY2Ug
YW5kIFRlY2hub2xvZ3ksIFd1aGFuLCBDaGluYS4mI3hEO0RlcGFydG1lbnQgb2YgUHVsbW9uYXJ5
IGFuZCBDcml0aWNhbCBDYXJlIE1lZGljaW5lLCBDZW50ZXIgb2YgUmVzcGlyYXRvcnkgTWVkaWNp
bmUsIE5hdGlvbmFsIENsaW5pY2FsIFJlc2VhcmNoIENlbnRlciBmb3IgUmVzcGlyYXRvcnkgRGlz
ZWFzZXMsIENoaW5hLUphcGFuIEZyaWVuZHNoaXAgSG9zcGl0YWwsIEJlaWppbmcsIENoaW5hOyBJ
bnN0aXR1dGUgb2YgQ2xpbmljYWwgTWVkaWNhbCBTY2llbmNlcywgQ2hpbmEtSmFwYW4gRnJpZW5k
c2hpcCBIb3NwaXRhbCwgQmVpamluZywgQ2hpbmE7IEluc3RpdHV0ZSBvZiBSZXNwaXJhdG9yeSBN
ZWRpY2luZSwgQ2hpbmVzZSBBY2FkZW15IG9mIE1lZGljYWwgU2NpZW5jZXMsIFBla2luZyBVbmlv
biBNZWRpY2FsIENvbGxlZ2UsIEJlaWppbmcsIENoaW5hLiYjeEQ7VHNpbmdodWEgVW5pdmVyc2l0
eSBTY2hvb2wgb2YgTWVkaWNpbmUsIEJlaWppbmcsIENoaW5hLiYjeEQ7RGVwYXJ0bWVudCBvZiBS
ZXNwaXJhdG9yeSBtZWRpY2luZSwgWmhvbmduYW4gSG9zcGl0YWwgb2YgV3VoYW4gVW5pdmVyc2l0
eSwgV3VoYW4sIENoaW5hLiYjeEQ7RGVwYXJ0bWVudCBvZiBSYWRpb2xvZ3ksIENoaW5hLUphcGFu
IEZyaWVuZHNoaXAgSG9zcGl0YWwsIEJlaWppbmcsIENoaW5hLiYjeEQ7SW5zdGl0dXRlIG9mIExh
Ym9yYXRvcnkgQW5pbWFsIFNjaWVuY2UsIENoaW5lc2UgQWNhZGVteSBvZiBNZWRpY2FsIFNjaWVu
Y2VzIGFuZCBQZWtpbmcgVW5pb24gTWVkaWNhbCBDb2xsZWdlLCBCZWlqaW5nLCBDaGluYS4mI3hE
O0RlcGFydG1lbnQgb2YgUHVsbW9uYXJ5IGFuZCBDcml0aWNhbCBDYXJlIE1lZGljaW5lLCBQZWtp
bmcgVW5pdmVyc2l0eSBGaXJzdCBIb3NwaXRhbCwgQmVpamluZywgQ2hpbmEuJiN4RDtEZXBhcnRt
ZW50IG9mIFB1bG1vbmFyeSBhbmQgQ3JpdGljYWwgQ2FyZSBNZWRpY2luZSwgUGVraW5nIFVuaXZl
cnNpdHkgUGVvcGxlJmFwb3M7cyBIb3NwaXRhbCwgQmVpamluZywgQ2hpbmEuJiN4RDtOSEMgS2V5
IExhYm9yYXRvcnkgb2YgU3lzdGVtcyBCaW9sb2d5IG9mIFBhdGhvZ2VucyBhbmQgQ2hyaXN0b3Bo
ZSBNZXJpZXV4IExhYm9yYXRvcnksIEluc3RpdHV0ZSBvZiBQYXRob2dlbiBCaW9sb2d5LCBDaGlu
ZXNlIEFjYWRlbXkgb2YgTWVkaWNhbCBTY2llbmNlcyBhbmQgUGVraW5nIFVuaW9uIE1lZGljYWwg
Q29sbGVnZSwgQmVpamluZywgQ2hpbmEuIEVsZWN0cm9uaWMgYWRkcmVzczogd2FuZ2p3MjhAMTYz
LmNvbS4mI3hEO0RlcGFydG1lbnQgb2YgUHVsbW9uYXJ5IGFuZCBDcml0aWNhbCBDYXJlIE1lZGlj
aW5lLCBDZW50ZXIgb2YgUmVzcGlyYXRvcnkgTWVkaWNpbmUsIE5hdGlvbmFsIENsaW5pY2FsIFJl
c2VhcmNoIENlbnRlciBmb3IgUmVzcGlyYXRvcnkgRGlzZWFzZXMsIENoaW5hLUphcGFuIEZyaWVu
ZHNoaXAgSG9zcGl0YWwsIEJlaWppbmcsIENoaW5hOyBJbnN0aXR1dGUgb2YgUmVzcGlyYXRvcnkg
TWVkaWNpbmUsIENoaW5lc2UgQWNhZGVteSBvZiBNZWRpY2FsIFNjaWVuY2VzLCBQZWtpbmcgVW5p
b24gTWVkaWNhbCBDb2xsZWdlLCBCZWlqaW5nLCBDaGluYTsgRGVwYXJ0bWVudCBvZiBSZXNwaXJh
dG9yeSBNZWRpY2luZSwgQ2FwaXRhbCBNZWRpY2FsIFVuaXZlcnNpdHksIEJlaWppbmcsIENoaW5h
OyBUc2luZ2h1YSBVbml2ZXJzaXR5LVBla2luZyBVbml2ZXJzaXR5IEpvaW50IENlbnRlciBmb3Ig
TGlmZSBTY2llbmNlcywgQmVpamluZywgQ2hpbmEuIEVsZWN0cm9uaWMgYWRkcmVzczogY2FvYmlu
X2JlbkAxNjMuY29tLjwvYXV0aC1hZGRyZXNzPjx0aXRsZXM+PHRpdGxlPkNsaW5pY2FsIGZlYXR1
cmVzIG9mIHBhdGllbnRzIGluZmVjdGVkIHdpdGggMjAxOSBub3ZlbCBjb3JvbmF2aXJ1cyBpbiBX
dWhhbiwgQ2hpbmE8L3RpdGxlPjxzZWNvbmRhcnktdGl0bGU+TGFuY2V0PC9zZWNvbmRhcnktdGl0
bGU+PGFsdC10aXRsZT5MYW5jZXQgKExvbmRvbiwgRW5nbGFuZCk8L2FsdC10aXRsZT48L3RpdGxl
cz48cGVyaW9kaWNhbD48ZnVsbC10aXRsZT5MYW5jZXQ8L2Z1bGwtdGl0bGU+PGFiYnItMT5MYW5j
ZXQgKExvbmRvbiwgRW5nbGFuZCk8L2FiYnItMT48L3BlcmlvZGljYWw+PGFsdC1wZXJpb2RpY2Fs
PjxmdWxsLXRpdGxlPkxhbmNldDwvZnVsbC10aXRsZT48YWJici0xPkxhbmNldCAoTG9uZG9uLCBF
bmdsYW5kKTwvYWJici0xPjwvYWx0LXBlcmlvZGljYWw+PHBhZ2VzPjQ5Ny01MDY8L3BhZ2VzPjx2
b2x1bWU+Mzk1PC92b2x1bWU+PG51bWJlcj4xMDIyMzwvbnVtYmVyPjxlZGl0aW9uPjIwMjAvMDEv
Mjg8L2VkaXRpb24+PGtleXdvcmRzPjxrZXl3b3JkPkFkdWx0PC9rZXl3b3JkPjxrZXl3b3JkPkFn
ZSBEaXN0cmlidXRpb248L2tleXdvcmQ+PGtleXdvcmQ+QWdlZDwva2V5d29yZD48a2V5d29yZD5D
aGluYS9lcGlkZW1pb2xvZ3k8L2tleXdvcmQ+PGtleXdvcmQ+Q29tb3JiaWRpdHk8L2tleXdvcmQ+
PGtleXdvcmQ+Q29yb25hdmlydXMgSW5mZWN0aW9ucy9jb21wbGljYXRpb25zLypkaWFnbm9zaXMv
KmVwaWRlbWlvbG9neS90cmFuc21pc3Npb248L2tleXdvcmQ+PGtleXdvcmQ+Q291Z2gvZXBpZGVt
aW9sb2d5L3Zpcm9sb2d5PC9rZXl3b3JkPjxrZXl3b3JkPkZlbWFsZTwva2V5d29yZD48a2V5d29y
ZD5GZXZlci9lcGlkZW1pb2xvZ3kvdmlyb2xvZ3k8L2tleXdvcmQ+PGtleXdvcmQ+SG9zcGl0YWxp
emF0aW9uL3N0YXRpc3RpY3MgJmFtcDsgbnVtZXJpY2FsIGRhdGE8L2tleXdvcmQ+PGtleXdvcmQ+
SHVtYW5zPC9rZXl3b3JkPjxrZXl3b3JkPkludGVuc2l2ZSBDYXJlIFVuaXRzL3N0YXRpc3RpY3Mg
JmFtcDsgbnVtZXJpY2FsIGRhdGE8L2tleXdvcmQ+PGtleXdvcmQ+TWFsZTwva2V5d29yZD48a2V5
d29yZD5NaWRkbGUgQWdlZDwva2V5d29yZD48a2V5d29yZD5NeWFsZ2lhL2VwaWRlbWlvbG9neS92
aXJvbG9neTwva2V5d29yZD48a2V5d29yZD5QbmV1bW9uaWEsIFZpcmFsL2NvbXBsaWNhdGlvbnMv
KmRpYWdub3Npcy8qZXBpZGVtaW9sb2d5L3RyYW5zbWlzc2lvbjwva2V5d29yZD48a2V5d29yZD5Q
cm9nbm9zaXM8L2tleXdvcmQ+PGtleXdvcmQ+UmFkaW9ncmFwaHksIFRob3JhY2ljPC9rZXl3b3Jk
PjxrZXl3b3JkPlJlc3BpcmF0b3J5IERpc3RyZXNzIFN5bmRyb21lLCBBZHVsdC9lcGlkZW1pb2xv
Z3kvdmlyb2xvZ3k8L2tleXdvcmQ+PGtleXdvcmQ+VGltZSBGYWN0b3JzPC9rZXl3b3JkPjxrZXl3
b3JkPlRvbW9ncmFwaHksIFgtUmF5IENvbXB1dGVkPC9rZXl3b3JkPjxrZXl3b3JkPllvdW5nIEFk
dWx0PC9rZXl3b3JkPjwva2V5d29yZHM+PGRhdGVzPjx5ZWFyPjIwMjA8L3llYXI+PHB1Yi1kYXRl
cz48ZGF0ZT5GZWIgMTU8L2RhdGU+PC9wdWItZGF0ZXM+PC9kYXRlcz48aXNibj4wMTQwLTY3MzY8
L2lzYm4+PGFjY2Vzc2lvbi1udW0+MzE5ODYyNjQ8L2FjY2Vzc2lvbi1udW0+PHVybHM+PC91cmxz
PjxjdXN0b20yPlBNQzcxNTkyOTk8L2N1c3RvbTI+PGVsZWN0cm9uaWMtcmVzb3VyY2UtbnVtPjEw
LjEwMTYvczAxNDAtNjczNigyMCkzMDE4My01PC9lbGVjdHJvbmljLXJlc291cmNlLW51bT48cmVt
b3RlLWRhdGFiYXNlLXByb3ZpZGVyPk5MTTwvcmVtb3RlLWRhdGFiYXNlLXByb3ZpZGVyPjxsYW5n
dWFnZT5lbmc8L2xhbmd1YWdlPjwvcmVjb3JkPjwvQ2l0ZT48L0VuZE5vdGU+AGAA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PEVuZE5vdGU+PENpdGU+PEF1dGhvcj5IdWFuZzwvQXV0aG9yPjxZZWFyPjIwMjA8L1llYXI+PFJl
Y051bT41PC9SZWNOdW0+PERpc3BsYXlUZXh0PjxzdHlsZSBmYWNlPSJzdXBlcnNjcmlwdCI+WzVd
PC9zdHlsZT48L0Rpc3BsYXlUZXh0PjxyZWNvcmQ+PHJlYy1udW1iZXI+NTwvcmVjLW51bWJlcj48
Zm9yZWlnbi1rZXlzPjxrZXkgYXBwPSJFTiIgZGItaWQ9InB2NXA1dHBmdXdhMHJjZXN3emF4OTB0
MTkyOWY1OTJheHh0cyIgdGltZXN0YW1wPSIxNTg4ODE3MzY4Ij41PC9rZXk+PC9mb3JlaWduLWtl
eXM+PHJlZi10eXBlIG5hbWU9IkpvdXJuYWwgQXJ0aWNsZSI+MTc8L3JlZi10eXBlPjxjb250cmli
dXRvcnM+PGF1dGhvcnM+PGF1dGhvcj5IdWFuZywgQy48L2F1dGhvcj48YXV0aG9yPldhbmcsIFku
PC9hdXRob3I+PGF1dGhvcj5MaSwgWC48L2F1dGhvcj48YXV0aG9yPlJlbiwgTC48L2F1dGhvcj48
YXV0aG9yPlpoYW8sIEouPC9hdXRob3I+PGF1dGhvcj5IdSwgWS48L2F1dGhvcj48YXV0aG9yPlpo
YW5nLCBMLjwvYXV0aG9yPjxhdXRob3I+RmFuLCBHLjwvYXV0aG9yPjxhdXRob3I+WHUsIEouPC9h
dXRob3I+PGF1dGhvcj5HdSwgWC48L2F1dGhvcj48YXV0aG9yPkNoZW5nLCBaLjwvYXV0aG9yPjxh
dXRob3I+WXUsIFQuPC9hdXRob3I+PGF1dGhvcj5YaWEsIEouPC9hdXRob3I+PGF1dGhvcj5XZWks
IFkuPC9hdXRob3I+PGF1dGhvcj5XdSwgVy48L2F1dGhvcj48YXV0aG9yPlhpZSwgWC48L2F1dGhv
cj48YXV0aG9yPllpbiwgVy48L2F1dGhvcj48YXV0aG9yPkxpLCBILjwvYXV0aG9yPjxhdXRob3I+
TGl1LCBNLjwvYXV0aG9yPjxhdXRob3I+WGlhbywgWS48L2F1dGhvcj48YXV0aG9yPkdhbywgSC48
L2F1dGhvcj48YXV0aG9yPkd1bywgTC48L2F1dGhvcj48YXV0aG9yPlhpZSwgSi48L2F1dGhvcj48
YXV0aG9yPldhbmcsIEcuPC9hdXRob3I+PGF1dGhvcj5KaWFuZywgUi48L2F1dGhvcj48YXV0aG9y
PkdhbywgWi48L2F1dGhvcj48YXV0aG9yPkppbiwgUS48L2F1dGhvcj48YXV0aG9yPldhbmcsIEou
PC9hdXRob3I+PGF1dGhvcj5DYW8sIEIuPC9hdXRob3I+PC9hdXRob3JzPjwvY29udHJpYnV0b3Jz
PjxhdXRoLWFkZHJlc3M+SmluIFlpbi10YW4gSG9zcGl0YWwsIFd1aGFuLCBDaGluYS4mI3hEO0Rl
cGFydG1lbnQgb2YgUHVsbW9uYXJ5IGFuZCBDcml0aWNhbCBDYXJlIE1lZGljaW5lLCBDZW50ZXIg
b2YgUmVzcGlyYXRvcnkgTWVkaWNpbmUsIE5hdGlvbmFsIENsaW5pY2FsIFJlc2VhcmNoIENlbnRl
ciBmb3IgUmVzcGlyYXRvcnkgRGlzZWFzZXMsIENoaW5hLUphcGFuIEZyaWVuZHNoaXAgSG9zcGl0
YWwsIEJlaWppbmcsIENoaW5hOyBJbnN0aXR1dGUgb2YgUmVzcGlyYXRvcnkgTWVkaWNpbmUsIENo
aW5lc2UgQWNhZGVteSBvZiBNZWRpY2FsIFNjaWVuY2VzLCBQZWtpbmcgVW5pb24gTWVkaWNhbCBD
b2xsZWdlLCBCZWlqaW5nLCBDaGluYTsgRGVwYXJ0bWVudCBvZiBSZXNwaXJhdG9yeSBNZWRpY2lu
ZSwgQ2FwaXRhbCBNZWRpY2FsIFVuaXZlcnNpdHksIEJlaWppbmcsIENoaW5hLiYjeEQ7Q2xpbmlj
YWwgYW5kIFJlc2VhcmNoIENlbnRlciBvZiBJbmZlY3Rpb3VzIERpc2Vhc2VzLCBCZWlqaW5nIERp
dGFuIEhvc3BpdGFsLCBDYXBpdGFsIE1lZGljYWwgVW5pdmVyc2l0eSwgQmVpamluZywgQ2hpbmEu
JiN4RDtOSEMgS2V5IExhYm9yYXRvcnkgb2YgU3lzdGVtcyBCaW9sb2d5IG9mIFBhdGhvZ2VucyBh
bmQgQ2hyaXN0b3BoZSBNZXJpZXV4IExhYm9yYXRvcnksIEluc3RpdHV0ZSBvZiBQYXRob2dlbiBC
aW9sb2d5LCBDaGluZXNlIEFjYWRlbXkgb2YgTWVkaWNhbCBTY2llbmNlcyBhbmQgUGVraW5nIFVu
aW9uIE1lZGljYWwgQ29sbGVnZSwgQmVpamluZywgQ2hpbmEuJiN4RDtUb25namkgSG9zcGl0YWws
IFRvbmdqaSBNZWRpY2FsIENvbGxlZ2UsIEh1YXpob25nIFVuaXZlcnNpdHkgb2YgU2NpZW5jZSBh
bmQgVGVjaG5vbG9neSwgV3VoYW4sIENoaW5hLiYjeEQ7RGVwYXJ0bWVudCBvZiBQdWxtb25hcnkg
YW5kIENyaXRpY2FsIENhcmUgTWVkaWNpbmUsIFRoZSBDZW50cmFsIEhvc3BpdGFsIG9mIFd1aGFu
LCBUb25namkgTWVkaWNhbCBDb2xsZWdlLCBIdWF6aG9uZyBVbml2ZXJzaXR5IG9mIFNjaWVuY2Ug
YW5kIFRlY2hub2xvZ3ksIFd1aGFuLCBDaGluYS4mI3hEO0RlcGFydG1lbnQgb2YgUHVsbW9uYXJ5
IGFuZCBDcml0aWNhbCBDYXJlIE1lZGljaW5lLCBDZW50ZXIgb2YgUmVzcGlyYXRvcnkgTWVkaWNp
bmUsIE5hdGlvbmFsIENsaW5pY2FsIFJlc2VhcmNoIENlbnRlciBmb3IgUmVzcGlyYXRvcnkgRGlz
ZWFzZXMsIENoaW5hLUphcGFuIEZyaWVuZHNoaXAgSG9zcGl0YWwsIEJlaWppbmcsIENoaW5hOyBJ
bnN0aXR1dGUgb2YgQ2xpbmljYWwgTWVkaWNhbCBTY2llbmNlcywgQ2hpbmEtSmFwYW4gRnJpZW5k
c2hpcCBIb3NwaXRhbCwgQmVpamluZywgQ2hpbmE7IEluc3RpdHV0ZSBvZiBSZXNwaXJhdG9yeSBN
ZWRpY2luZSwgQ2hpbmVzZSBBY2FkZW15IG9mIE1lZGljYWwgU2NpZW5jZXMsIFBla2luZyBVbmlv
biBNZWRpY2FsIENvbGxlZ2UsIEJlaWppbmcsIENoaW5hLiYjeEQ7VHNpbmdodWEgVW5pdmVyc2l0
eSBTY2hvb2wgb2YgTWVkaWNpbmUsIEJlaWppbmcsIENoaW5hLiYjeEQ7RGVwYXJ0bWVudCBvZiBS
ZXNwaXJhdG9yeSBtZWRpY2luZSwgWmhvbmduYW4gSG9zcGl0YWwgb2YgV3VoYW4gVW5pdmVyc2l0
eSwgV3VoYW4sIENoaW5hLiYjeEQ7RGVwYXJ0bWVudCBvZiBSYWRpb2xvZ3ksIENoaW5hLUphcGFu
IEZyaWVuZHNoaXAgSG9zcGl0YWwsIEJlaWppbmcsIENoaW5hLiYjeEQ7SW5zdGl0dXRlIG9mIExh
Ym9yYXRvcnkgQW5pbWFsIFNjaWVuY2UsIENoaW5lc2UgQWNhZGVteSBvZiBNZWRpY2FsIFNjaWVu
Y2VzIGFuZCBQZWtpbmcgVW5pb24gTWVkaWNhbCBDb2xsZWdlLCBCZWlqaW5nLCBDaGluYS4mI3hE
O0RlcGFydG1lbnQgb2YgUHVsbW9uYXJ5IGFuZCBDcml0aWNhbCBDYXJlIE1lZGljaW5lLCBQZWtp
bmcgVW5pdmVyc2l0eSBGaXJzdCBIb3NwaXRhbCwgQmVpamluZywgQ2hpbmEuJiN4RDtEZXBhcnRt
ZW50IG9mIFB1bG1vbmFyeSBhbmQgQ3JpdGljYWwgQ2FyZSBNZWRpY2luZSwgUGVraW5nIFVuaXZl
cnNpdHkgUGVvcGxlJmFwb3M7cyBIb3NwaXRhbCwgQmVpamluZywgQ2hpbmEuJiN4RDtOSEMgS2V5
IExhYm9yYXRvcnkgb2YgU3lzdGVtcyBCaW9sb2d5IG9mIFBhdGhvZ2VucyBhbmQgQ2hyaXN0b3Bo
ZSBNZXJpZXV4IExhYm9yYXRvcnksIEluc3RpdHV0ZSBvZiBQYXRob2dlbiBCaW9sb2d5LCBDaGlu
ZXNlIEFjYWRlbXkgb2YgTWVkaWNhbCBTY2llbmNlcyBhbmQgUGVraW5nIFVuaW9uIE1lZGljYWwg
Q29sbGVnZSwgQmVpamluZywgQ2hpbmEuIEVsZWN0cm9uaWMgYWRkcmVzczogd2FuZ2p3MjhAMTYz
LmNvbS4mI3hEO0RlcGFydG1lbnQgb2YgUHVsbW9uYXJ5IGFuZCBDcml0aWNhbCBDYXJlIE1lZGlj
aW5lLCBDZW50ZXIgb2YgUmVzcGlyYXRvcnkgTWVkaWNpbmUsIE5hdGlvbmFsIENsaW5pY2FsIFJl
c2VhcmNoIENlbnRlciBmb3IgUmVzcGlyYXRvcnkgRGlzZWFzZXMsIENoaW5hLUphcGFuIEZyaWVu
ZHNoaXAgSG9zcGl0YWwsIEJlaWppbmcsIENoaW5hOyBJbnN0aXR1dGUgb2YgUmVzcGlyYXRvcnkg
TWVkaWNpbmUsIENoaW5lc2UgQWNhZGVteSBvZiBNZWRpY2FsIFNjaWVuY2VzLCBQZWtpbmcgVW5p
b24gTWVkaWNhbCBDb2xsZWdlLCBCZWlqaW5nLCBDaGluYTsgRGVwYXJ0bWVudCBvZiBSZXNwaXJh
dG9yeSBNZWRpY2luZSwgQ2FwaXRhbCBNZWRpY2FsIFVuaXZlcnNpdHksIEJlaWppbmcsIENoaW5h
OyBUc2luZ2h1YSBVbml2ZXJzaXR5LVBla2luZyBVbml2ZXJzaXR5IEpvaW50IENlbnRlciBmb3Ig
TGlmZSBTY2llbmNlcywgQmVpamluZywgQ2hpbmEuIEVsZWN0cm9uaWMgYWRkcmVzczogY2FvYmlu
X2JlbkAxNjMuY29tLjwvYXV0aC1hZGRyZXNzPjx0aXRsZXM+PHRpdGxlPkNsaW5pY2FsIGZlYXR1
cmVzIG9mIHBhdGllbnRzIGluZmVjdGVkIHdpdGggMjAxOSBub3ZlbCBjb3JvbmF2aXJ1cyBpbiBX
dWhhbiwgQ2hpbmE8L3RpdGxlPjxzZWNvbmRhcnktdGl0bGU+TGFuY2V0PC9zZWNvbmRhcnktdGl0
bGU+PGFsdC10aXRsZT5MYW5jZXQgKExvbmRvbiwgRW5nbGFuZCk8L2FsdC10aXRsZT48L3RpdGxl
cz48cGVyaW9kaWNhbD48ZnVsbC10aXRsZT5MYW5jZXQ8L2Z1bGwtdGl0bGU+PGFiYnItMT5MYW5j
ZXQgKExvbmRvbiwgRW5nbGFuZCk8L2FiYnItMT48L3BlcmlvZGljYWw+PGFsdC1wZXJpb2RpY2Fs
PjxmdWxsLXRpdGxlPkxhbmNldDwvZnVsbC10aXRsZT48YWJici0xPkxhbmNldCAoTG9uZG9uLCBF
bmdsYW5kKTwvYWJici0xPjwvYWx0LXBlcmlvZGljYWw+PHBhZ2VzPjQ5Ny01MDY8L3BhZ2VzPjx2
b2x1bWU+Mzk1PC92b2x1bWU+PG51bWJlcj4xMDIyMzwvbnVtYmVyPjxlZGl0aW9uPjIwMjAvMDEv
Mjg8L2VkaXRpb24+PGtleXdvcmRzPjxrZXl3b3JkPkFkdWx0PC9rZXl3b3JkPjxrZXl3b3JkPkFn
ZSBEaXN0cmlidXRpb248L2tleXdvcmQ+PGtleXdvcmQ+QWdlZDwva2V5d29yZD48a2V5d29yZD5D
aGluYS9lcGlkZW1pb2xvZ3k8L2tleXdvcmQ+PGtleXdvcmQ+Q29tb3JiaWRpdHk8L2tleXdvcmQ+
PGtleXdvcmQ+Q29yb25hdmlydXMgSW5mZWN0aW9ucy9jb21wbGljYXRpb25zLypkaWFnbm9zaXMv
KmVwaWRlbWlvbG9neS90cmFuc21pc3Npb248L2tleXdvcmQ+PGtleXdvcmQ+Q291Z2gvZXBpZGVt
aW9sb2d5L3Zpcm9sb2d5PC9rZXl3b3JkPjxrZXl3b3JkPkZlbWFsZTwva2V5d29yZD48a2V5d29y
ZD5GZXZlci9lcGlkZW1pb2xvZ3kvdmlyb2xvZ3k8L2tleXdvcmQ+PGtleXdvcmQ+SG9zcGl0YWxp
emF0aW9uL3N0YXRpc3RpY3MgJmFtcDsgbnVtZXJpY2FsIGRhdGE8L2tleXdvcmQ+PGtleXdvcmQ+
SHVtYW5zPC9rZXl3b3JkPjxrZXl3b3JkPkludGVuc2l2ZSBDYXJlIFVuaXRzL3N0YXRpc3RpY3Mg
JmFtcDsgbnVtZXJpY2FsIGRhdGE8L2tleXdvcmQ+PGtleXdvcmQ+TWFsZTwva2V5d29yZD48a2V5
d29yZD5NaWRkbGUgQWdlZDwva2V5d29yZD48a2V5d29yZD5NeWFsZ2lhL2VwaWRlbWlvbG9neS92
aXJvbG9neTwva2V5d29yZD48a2V5d29yZD5QbmV1bW9uaWEsIFZpcmFsL2NvbXBsaWNhdGlvbnMv
KmRpYWdub3Npcy8qZXBpZGVtaW9sb2d5L3RyYW5zbWlzc2lvbjwva2V5d29yZD48a2V5d29yZD5Q
cm9nbm9zaXM8L2tleXdvcmQ+PGtleXdvcmQ+UmFkaW9ncmFwaHksIFRob3JhY2ljPC9rZXl3b3Jk
PjxrZXl3b3JkPlJlc3BpcmF0b3J5IERpc3RyZXNzIFN5bmRyb21lLCBBZHVsdC9lcGlkZW1pb2xv
Z3kvdmlyb2xvZ3k8L2tleXdvcmQ+PGtleXdvcmQ+VGltZSBGYWN0b3JzPC9rZXl3b3JkPjxrZXl3
b3JkPlRvbW9ncmFwaHksIFgtUmF5IENvbXB1dGVkPC9rZXl3b3JkPjxrZXl3b3JkPllvdW5nIEFk
dWx0PC9rZXl3b3JkPjwva2V5d29yZHM+PGRhdGVzPjx5ZWFyPjIwMjA8L3llYXI+PHB1Yi1kYXRl
cz48ZGF0ZT5GZWIgMTU8L2RhdGU+PC9wdWItZGF0ZXM+PC9kYXRlcz48aXNibj4wMTQwLTY3MzY8
L2lzYm4+PGFjY2Vzc2lvbi1udW0+MzE5ODYyNjQ8L2FjY2Vzc2lvbi1udW0+PHVybHM+PC91cmxz
PjxjdXN0b20yPlBNQzcxNTkyOTk8L2N1c3RvbTI+PGVsZWN0cm9uaWMtcmVzb3VyY2UtbnVtPjEw
LjEwMTYvczAxNDAtNjczNigyMCkzMDE4My01PC9lbGVjdHJvbmljLXJlc291cmNlLW51bT48cmVt
b3RlLWRhdGFiYXNlLXByb3ZpZGVyPk5MTTwvcmVtb3RlLWRhdGFiYXNlLXByb3ZpZGVyPjxsYW5n
dWFnZT5lbmc8L2xhbmd1YWdlPjwvcmVjb3JkPjwvQ2l0ZT48L0VuZE5vdGU+AGAA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[5]</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shd w:val="clear" w:color="auto" w:fill="FFFFFF"/>
        </w:rPr>
        <w:t>; third</w:t>
      </w:r>
      <w:r>
        <w:rPr>
          <w:rFonts w:ascii="Book Antiqua" w:eastAsia="Microsoft YaHei UI" w:hAnsi="Book Antiqua" w:cs="Times New Roman"/>
          <w:sz w:val="24"/>
          <w:shd w:val="clear" w:color="auto" w:fill="FFFFFF"/>
        </w:rPr>
        <w:t>, toxic and side effects of some drug</w:t>
      </w:r>
      <w:r>
        <w:rPr>
          <w:rFonts w:ascii="Book Antiqua" w:eastAsia="Microsoft YaHei UI" w:hAnsi="Book Antiqua" w:cs="Times New Roman"/>
          <w:sz w:val="24"/>
          <w:shd w:val="clear" w:color="auto" w:fill="FFFFFF"/>
        </w:rPr>
        <w:t>s</w:t>
      </w:r>
      <w:r>
        <w:rPr>
          <w:rFonts w:ascii="Book Antiqua" w:eastAsia="Microsoft YaHei UI" w:hAnsi="Book Antiqua" w:cs="Times New Roman"/>
          <w:sz w:val="24"/>
          <w:shd w:val="clear" w:color="auto" w:fill="FFFFFF"/>
        </w:rPr>
        <w:t xml:space="preserve"> are important during the course of COVID-19</w:t>
      </w:r>
      <w:r>
        <w:rPr>
          <w:rFonts w:ascii="Book Antiqua" w:eastAsia="Microsoft YaHei UI" w:hAnsi="Book Antiqua" w:cs="Times New Roman"/>
          <w:sz w:val="24"/>
          <w:shd w:val="clear" w:color="auto" w:fill="FFFFFF"/>
        </w:rPr>
        <w:t xml:space="preserve"> treatment</w:t>
      </w:r>
      <w:r>
        <w:rPr>
          <w:rFonts w:ascii="Book Antiqua" w:eastAsia="Microsoft YaHei UI" w:hAnsi="Book Antiqua" w:cs="Times New Roman"/>
          <w:sz w:val="24"/>
          <w:vertAlign w:val="superscript"/>
        </w:rPr>
        <w:fldChar w:fldCharType="begin">
          <w:fldData xml:space="preserve">PEVuZE5vdGU+PENpdGU+PEF1dGhvcj5Zb3VuZzwvQXV0aG9yPjxZZWFyPjIwMjA8L1llYXI+PFJl
Y051bT4xNzwvUmVjTnVtPjxEaXNwbGF5VGV4dD48c3R5bGUgZmFjZT0ic3VwZXJzY3JpcHQiPlsx
Nl08L3N0eWxlPjwvRGlzcGxheVRleHQ+PHJlY29yZD48cmVjLW51bWJlcj4xNzwvcmVjLW51bWJl
cj48Zm9yZWlnbi1rZXlzPjxrZXkgYXBwPSJFTiIgZGItaWQ9InB2NXA1dHBmdXdhMHJjZXN3emF4
OTB0MTkyOWY1OTJheHh0cyIgdGltZXN0YW1wPSIxNTg4ODE3OTYxIj4xNzwva2V5PjwvZm9yZWln
bi1rZXlzPjxyZWYtdHlwZSBuYW1lPSJKb3VybmFsIEFydGljbGUiPjE3PC9yZWYtdHlwZT48Y29u
dHJpYnV0b3JzPjxhdXRob3JzPjxhdXRob3I+WW91bmcsIEIuIEUuPC9hdXRob3I+PGF1dGhvcj5P
bmcsIFMuIFcuIFguPC9hdXRob3I+PGF1dGhvcj5LYWxpbXVkZGluLCBTLjwvYXV0aG9yPjxhdXRo
b3I+TG93LCBKLiBHLjwvYXV0aG9yPjxhdXRob3I+VGFuLCBTLiBZLjwvYXV0aG9yPjxhdXRob3I+
TG9oLCBKLjwvYXV0aG9yPjxhdXRob3I+TmcsIE8uIFQuPC9hdXRob3I+PGF1dGhvcj5NYXJpbXV0
aHUsIEsuPC9hdXRob3I+PGF1dGhvcj5BbmcsIEwuIFcuPC9hdXRob3I+PGF1dGhvcj5NYWssIFQu
IE0uPC9hdXRob3I+PGF1dGhvcj5MYXUsIFMuIEsuPC9hdXRob3I+PGF1dGhvcj5BbmRlcnNvbiwg
RC4gRS48L2F1dGhvcj48YXV0aG9yPkNoYW4sIEsuIFMuPC9hdXRob3I+PGF1dGhvcj5UYW4sIFQu
IFkuPC9hdXRob3I+PGF1dGhvcj5OZywgVC4gWS48L2F1dGhvcj48YXV0aG9yPkN1aSwgTC48L2F1
dGhvcj48YXV0aG9yPlNhaWQsIFouPC9hdXRob3I+PGF1dGhvcj5LdXJ1cGF0aGFtLCBMLjwvYXV0
aG9yPjxhdXRob3I+Q2hlbiwgTS4gSS48L2F1dGhvcj48YXV0aG9yPkNoYW4sIE0uPC9hdXRob3I+
PGF1dGhvcj5WYXNvbywgUy48L2F1dGhvcj48YXV0aG9yPldhbmcsIEwuIEYuPC9hdXRob3I+PGF1
dGhvcj5UYW4sIEIuIEguPC9hdXRob3I+PGF1dGhvcj5MaW4sIFIuIFQuIFAuPC9hdXRob3I+PGF1
dGhvcj5MZWUsIFYuIEouIE0uPC9hdXRob3I+PGF1dGhvcj5MZW8sIFkuIFMuPC9hdXRob3I+PGF1
dGhvcj5MeWUsIEQuIEMuPC9hdXRob3I+PC9hdXRob3JzPjwvY29udHJpYnV0b3JzPjxhdXRoLWFk
ZHJlc3M+TmF0aW9uYWwgQ2VudHJlIGZvciBJbmZlY3Rpb3VzIERpc2Vhc2VzLCBTaW5nYXBvcmUu
JiN4RDtUYW4gVG9jayBTZW5nIEhvc3BpdGFsLCBTaW5nYXBvcmUuJiN4RDtMZWUgS29uZyBDaGlh
biBTY2hvb2wgb2YgTWVkaWNpbmUsIFNpbmdhcG9yZS4mI3hEO1NpbmdhcG9yZSBHZW5lcmFsIEhv
c3BpdGFsLCBTaW5nYXBvcmUuJiN4RDtEdWtlLU5VUyBHcmFkdWF0ZSBNZWRpY2FsIFNjaG9vbCwg
U2luZ2Fwb3JlLiYjeEQ7RHVrZS1OVVMgTWVkaWNhbCBTY2hvb2wsIFNpbmdhcG9yZS4mI3hEO0No
YW5naSBHZW5lcmFsIEhvc3BpdGFsLCBTaW5nYXBvcmUuJiN4RDtTZW5na2FuZyBHZW5lcmFsIEhv
c3BpdGFsLCBTaW5nYXBvcmUuJiN4RDtZb25nIExvbyBMaW4gU2Nob29sIG9mIE1lZGljaW5lLCBT
aW5nYXBvcmUuJiN4RDtEU08gTmF0aW9uYWwgTGFib3JhdG9yaWVzLCBTaW5nYXBvcmUuJiN4RDtN
aW5pc3RyeSBvZiBIZWFsdGgsIFNpbmdhcG9yZS4mI3hEO1NhdyBTd2VlIEhvY2sgU2Nob29sIG9m
IFB1YmxpYyBIZWFsdGgsIFNpbmdhcG9yZS48L2F1dGgtYWRkcmVzcz48dGl0bGVzPjx0aXRsZT5F
cGlkZW1pb2xvZ2ljIEZlYXR1cmVzIGFuZCBDbGluaWNhbCBDb3Vyc2Ugb2YgUGF0aWVudHMgSW5m
ZWN0ZWQgV2l0aCBTQVJTLUNvVi0yIGluIFNpbmdhcG9yZTwvdGl0bGU+PHNlY29uZGFyeS10aXRs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bGwtdGl0bGU+PGFiYnItMT5KYW1hPC9hYmJyLTE+PC9hbHQtcGVyaW9kaWNhbD48ZWRpdGlvbj4y
MDIwLzAzLzA0PC9lZGl0aW9uPjxkYXRlcz48eWVhcj4yMDIwPC95ZWFyPjxwdWItZGF0ZXM+PGRh
dGU+TWFyIDM8L2RhdGU+PC9wdWItZGF0ZXM+PC9kYXRlcz48aXNibj4wMDk4LTc0ODQ8L2lzYm4+
PGFjY2Vzc2lvbi1udW0+MzIxMjUzNjI8L2FjY2Vzc2lvbi1udW0+PHVybHM+PC91cmxzPjxjdXN0
b20yPlBNQzcwNTQ4NTU8L2N1c3RvbTI+PGVsZWN0cm9uaWMtcmVzb3VyY2UtbnVtPjEwLjEwMDEv
amFtYS4yMDIwLjMyMDQ8L2VsZWN0cm9uaWMtcmVzb3VyY2UtbnVtPjxyZW1vdGUtZGF0YWJhc2Ut
cHJvdmlkZXI+TkxNPC9yZW1vdGUtZGF0YWJhc2UtcHJvdmlkZXI+PGxhbmd1YWdlPmVuZzwvbGFu
Z3VhZ2U+PC9yZWNvcmQ+PC9DaXRlPjwvRW5kTm90ZT5AADAA
</w:fldData>
        </w:fldChar>
      </w:r>
      <w:r>
        <w:rPr>
          <w:rFonts w:ascii="Book Antiqua" w:eastAsia="Microsoft YaHei UI" w:hAnsi="Book Antiqua" w:cs="Times New Roman"/>
          <w:sz w:val="24"/>
          <w:vertAlign w:val="superscript"/>
        </w:rPr>
        <w:instrText xml:space="preserve"> ADDIN EN.CITE </w:instrText>
      </w:r>
      <w:r>
        <w:rPr>
          <w:rFonts w:ascii="Book Antiqua" w:eastAsia="Microsoft YaHei UI" w:hAnsi="Book Antiqua" w:cs="Times New Roman"/>
          <w:sz w:val="24"/>
          <w:vertAlign w:val="superscript"/>
        </w:rPr>
        <w:fldChar w:fldCharType="begin">
          <w:fldData xml:space="preserve">PEVuZE5vdGU+PENpdGU+PEF1dGhvcj5Zb3VuZzwvQXV0aG9yPjxZZWFyPjIwMjA8L1llYXI+PFJl
Y051bT4xNzwvUmVjTnVtPjxEaXNwbGF5VGV4dD48c3R5bGUgZmFjZT0ic3VwZXJzY3JpcHQiPlsx
Nl08L3N0eWxlPjwvRGlzcGxheVRleHQ+PHJlY29yZD48cmVjLW51bWJlcj4xNzwvcmVjLW51bWJl
cj48Zm9yZWlnbi1rZXlzPjxrZXkgYXBwPSJFTiIgZGItaWQ9InB2NXA1dHBmdXdhMHJjZXN3emF4
OTB0MTkyOWY1OTJheHh0cyIgdGltZXN0YW1wPSIxNTg4ODE3OTYxIj4xNzwva2V5PjwvZm9yZWln
bi1rZXlzPjxyZWYtdHlwZSBuYW1lPSJKb3VybmFsIEFydGljbGUiPjE3PC9yZWYtdHlwZT48Y29u
dHJpYnV0b3JzPjxhdXRob3JzPjxhdXRob3I+WW91bmcsIEIuIEUuPC9hdXRob3I+PGF1dGhvcj5P
bmcsIFMuIFcuIFguPC9hdXRob3I+PGF1dGhvcj5LYWxpbXVkZGluLCBTLjwvYXV0aG9yPjxhdXRo
b3I+TG93LCBKLiBHLjwvYXV0aG9yPjxhdXRob3I+VGFuLCBTLiBZLjwvYXV0aG9yPjxhdXRob3I+
TG9oLCBKLjwvYXV0aG9yPjxhdXRob3I+TmcsIE8uIFQuPC9hdXRob3I+PGF1dGhvcj5NYXJpbXV0
aHUsIEsuPC9hdXRob3I+PGF1dGhvcj5BbmcsIEwuIFcuPC9hdXRob3I+PGF1dGhvcj5NYWssIFQu
IE0uPC9hdXRob3I+PGF1dGhvcj5MYXUsIFMuIEsuPC9hdXRob3I+PGF1dGhvcj5BbmRlcnNvbiwg
RC4gRS48L2F1dGhvcj48YXV0aG9yPkNoYW4sIEsuIFMuPC9hdXRob3I+PGF1dGhvcj5UYW4sIFQu
IFkuPC9hdXRob3I+PGF1dGhvcj5OZywgVC4gWS48L2F1dGhvcj48YXV0aG9yPkN1aSwgTC48L2F1
dGhvcj48YXV0aG9yPlNhaWQsIFouPC9hdXRob3I+PGF1dGhvcj5LdXJ1cGF0aGFtLCBMLjwvYXV0
aG9yPjxhdXRob3I+Q2hlbiwgTS4gSS48L2F1dGhvcj48YXV0aG9yPkNoYW4sIE0uPC9hdXRob3I+
PGF1dGhvcj5WYXNvbywgUy48L2F1dGhvcj48YXV0aG9yPldhbmcsIEwuIEYuPC9hdXRob3I+PGF1
dGhvcj5UYW4sIEIuIEguPC9hdXRob3I+PGF1dGhvcj5MaW4sIFIuIFQuIFAuPC9hdXRob3I+PGF1
dGhvcj5MZWUsIFYuIEouIE0uPC9hdXRob3I+PGF1dGhvcj5MZW8sIFkuIFMuPC9hdXRob3I+PGF1
dGhvcj5MeWUsIEQuIEMuPC9hdXRob3I+PC9hdXRob3JzPjwvY29udHJpYnV0b3JzPjxhdXRoLWFk
ZHJlc3M+TmF0aW9uYWwgQ2VudHJlIGZvciBJbmZlY3Rpb3VzIERpc2Vhc2VzLCBTaW5nYXBvcmUu
JiN4RDtUYW4gVG9jayBTZW5nIEhvc3BpdGFsLCBTaW5nYXBvcmUuJiN4RDtMZWUgS29uZyBDaGlh
biBTY2hvb2wgb2YgTWVkaWNpbmUsIFNpbmdhcG9yZS4mI3hEO1NpbmdhcG9yZSBHZW5lcmFsIEhv
c3BpdGFsLCBTaW5nYXBvcmUuJiN4RDtEdWtlLU5VUyBHcmFkdWF0ZSBNZWRpY2FsIFNjaG9vbCwg
U2luZ2Fwb3JlLiYjeEQ7RHVrZS1OVVMgTWVkaWNhbCBTY2hvb2wsIFNpbmdhcG9yZS4mI3hEO0No
YW5naSBHZW5lcmFsIEhvc3BpdGFsLCBTaW5nYXBvcmUuJiN4RDtTZW5na2FuZyBHZW5lcmFsIEhv
c3BpdGFsLCBTaW5nYXBvcmUuJiN4RDtZb25nIExvbyBMaW4gU2Nob29sIG9mIE1lZGljaW5lLCBT
aW5nYXBvcmUuJiN4RDtEU08gTmF0aW9uYWwgTGFib3JhdG9yaWVzLCBTaW5nYXBvcmUuJiN4RDtN
aW5pc3RyeSBvZiBIZWFsdGgsIFNpbmdhcG9yZS4mI3hEO1NhdyBTd2VlIEhvY2sgU2Nob29sIG9m
IFB1YmxpYyBIZWFsdGgsIFNpbmdhcG9yZS48L2F1dGgtYWRkcmVzcz48dGl0bGVzPjx0aXRsZT5F
cGlkZW1pb2xvZ2ljIEZlYXR1cmVzIGFuZCBDbGluaWNhbCBDb3Vyc2Ugb2YgUGF0aWVudHMgSW5m
ZWN0ZWQgV2l0aCBTQVJTLUNvVi0yIGluIFNpbmdhcG9yZTwvdGl0bGU+PHNlY29uZGFyeS10aXRs
ZT5KYW1hPC9zZWNvbmRhcnktdGl0bGU+PGFsdC10aXRsZT5KYW1hPC9hbHQtdGl0bGU+PC90aXRs
ZXM+PHBlcmlvZGljYWw+PGZ1bGwtdGl0bGU+SmFtYTwvZnVsbC10aXRsZT48YWJici0xPkphbWE8
L2FiYnItMT48L3BlcmlvZGljYWw+PGFsdC1wZXJpb2RpY2FsPjxmdWxsLXRpdGxlPkphbWE8L2Z1
bGwtdGl0bGU+PGFiYnItMT5KYW1hPC9hYmJyLTE+PC9hbHQtcGVyaW9kaWNhbD48ZWRpdGlvbj4y
MDIwLzAzLzA0PC9lZGl0aW9uPjxkYXRlcz48eWVhcj4yMDIwPC95ZWFyPjxwdWItZGF0ZXM+PGRh
dGU+TWFyIDM8L2RhdGU+PC9wdWItZGF0ZXM+PC9kYXRlcz48aXNibj4wMDk4LTc0ODQ8L2lzYm4+
PGFjY2Vzc2lvbi1udW0+MzIxMjUzNjI8L2FjY2Vzc2lvbi1udW0+PHVybHM+PC91cmxzPjxjdXN0
b20yPlBNQzcwNTQ4NTU8L2N1c3RvbTI+PGVsZWN0cm9uaWMtcmVzb3VyY2UtbnVtPjEwLjEwMDEv
amFtYS4yMDIwLjMyMDQ8L2VsZWN0cm9uaWMtcmVzb3VyY2UtbnVtPjxyZW1vdGUtZGF0YWJhc2Ut
cHJvdmlkZXI+TkxNPC9yZW1vdGUtZGF0YWJhc2UtcHJvdmlkZXI+PGxhbmd1YWdlPmVuZzwvbGFu
Z3VhZ2U+PC9yZWNvcmQ+PC9DaXRlPjwvRW5kTm90ZT5AADAA
</w:fldData>
        </w:fldChar>
      </w:r>
      <w:r>
        <w:rPr>
          <w:rFonts w:ascii="Book Antiqua" w:eastAsia="Microsoft YaHei UI" w:hAnsi="Book Antiqua" w:cs="Times New Roman"/>
          <w:sz w:val="24"/>
          <w:vertAlign w:val="superscript"/>
        </w:rPr>
        <w:instrText xml:space="preserve"> ADDIN EN.CITE.DATA </w:instrText>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vertAlign w:val="superscript"/>
        </w:rPr>
      </w:r>
      <w:r>
        <w:rPr>
          <w:rFonts w:ascii="Book Antiqua" w:eastAsia="Microsoft YaHei UI" w:hAnsi="Book Antiqua" w:cs="Times New Roman"/>
          <w:sz w:val="24"/>
          <w:vertAlign w:val="superscript"/>
        </w:rPr>
        <w:fldChar w:fldCharType="separate"/>
      </w:r>
      <w:r>
        <w:rPr>
          <w:rFonts w:ascii="Book Antiqua" w:eastAsia="Microsoft YaHei UI" w:hAnsi="Book Antiqua" w:cs="Times New Roman"/>
          <w:sz w:val="24"/>
          <w:vertAlign w:val="superscript"/>
        </w:rPr>
        <w:t>[16]</w:t>
      </w:r>
      <w:r>
        <w:rPr>
          <w:rFonts w:ascii="Book Antiqua" w:eastAsia="Microsoft YaHei UI" w:hAnsi="Book Antiqua" w:cs="Times New Roman"/>
          <w:sz w:val="24"/>
          <w:vertAlign w:val="superscript"/>
        </w:rPr>
        <w:fldChar w:fldCharType="end"/>
      </w:r>
      <w:r>
        <w:rPr>
          <w:rFonts w:ascii="Book Antiqua" w:eastAsia="Microsoft YaHei UI" w:hAnsi="Book Antiqua" w:cs="Times New Roman"/>
          <w:sz w:val="24"/>
          <w:shd w:val="clear" w:color="auto" w:fill="FFFFFF"/>
        </w:rPr>
        <w:t xml:space="preserve">. However, further research should be conducted </w:t>
      </w:r>
      <w:r>
        <w:rPr>
          <w:rFonts w:ascii="Book Antiqua" w:eastAsia="Microsoft YaHei UI" w:hAnsi="Book Antiqua" w:cs="Times New Roman"/>
          <w:sz w:val="24"/>
          <w:shd w:val="clear" w:color="auto" w:fill="FFFFFF"/>
        </w:rPr>
        <w:t>to c</w:t>
      </w:r>
      <w:r>
        <w:rPr>
          <w:rFonts w:ascii="Book Antiqua" w:eastAsia="Microsoft YaHei UI" w:hAnsi="Book Antiqua" w:cs="Times New Roman"/>
          <w:sz w:val="24"/>
          <w:shd w:val="clear" w:color="auto" w:fill="FFFFFF"/>
        </w:rPr>
        <w:t xml:space="preserve">onfirm </w:t>
      </w:r>
      <w:r>
        <w:rPr>
          <w:rFonts w:ascii="Book Antiqua" w:eastAsia="Microsoft YaHei UI" w:hAnsi="Book Antiqua" w:cs="Times New Roman"/>
          <w:sz w:val="24"/>
          <w:shd w:val="clear" w:color="auto" w:fill="FFFFFF"/>
        </w:rPr>
        <w:t>the above-mentioned findings.</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sz w:val="24"/>
          <w:shd w:val="clear" w:color="auto" w:fill="FFFFFF"/>
        </w:rPr>
        <w:t xml:space="preserve">Except for one </w:t>
      </w:r>
      <w:r>
        <w:rPr>
          <w:rFonts w:ascii="Book Antiqua" w:eastAsia="Microsoft YaHei UI" w:hAnsi="Book Antiqua" w:cs="Times New Roman"/>
          <w:kern w:val="0"/>
          <w:sz w:val="24"/>
          <w:lang w:bidi="ar"/>
        </w:rPr>
        <w:t>mild</w:t>
      </w:r>
      <w:r>
        <w:rPr>
          <w:rFonts w:ascii="Book Antiqua" w:eastAsia="Microsoft YaHei UI" w:hAnsi="Book Antiqua" w:cs="Times New Roman"/>
          <w:sz w:val="24"/>
          <w:shd w:val="clear" w:color="auto" w:fill="FFFFFF"/>
        </w:rPr>
        <w:t xml:space="preserve"> patient, the other 47 patients had morphological characteristic of pulmonary lesions on chest CT</w:t>
      </w:r>
      <w:r>
        <w:rPr>
          <w:rFonts w:ascii="Book Antiqua" w:eastAsia="Microsoft YaHei UI" w:hAnsi="Book Antiqua" w:cs="Times New Roman"/>
          <w:sz w:val="24"/>
          <w:shd w:val="clear" w:color="auto" w:fill="FFFFFF"/>
        </w:rPr>
        <w:t xml:space="preserve">, which </w:t>
      </w:r>
      <w:r>
        <w:rPr>
          <w:rFonts w:ascii="Book Antiqua" w:eastAsia="Microsoft YaHei UI" w:hAnsi="Book Antiqua" w:cs="Times New Roman"/>
          <w:sz w:val="24"/>
          <w:shd w:val="clear" w:color="auto" w:fill="FFFFFF"/>
        </w:rPr>
        <w:t>plays a pivotal role in diagnosing COVID-19</w:t>
      </w:r>
      <w:r>
        <w:rPr>
          <w:rFonts w:ascii="Book Antiqua" w:eastAsia="Microsoft YaHei UI" w:hAnsi="Book Antiqua" w:cs="Times New Roman"/>
          <w:sz w:val="24"/>
          <w:shd w:val="clear" w:color="auto" w:fill="FFFFFF"/>
          <w:vertAlign w:val="superscript"/>
        </w:rPr>
        <w:fldChar w:fldCharType="begin"/>
      </w:r>
      <w:r>
        <w:rPr>
          <w:rFonts w:ascii="Book Antiqua" w:eastAsia="Microsoft YaHei UI" w:hAnsi="Book Antiqua" w:cs="Times New Roman"/>
          <w:sz w:val="24"/>
          <w:shd w:val="clear" w:color="auto" w:fill="FFFFFF"/>
          <w:vertAlign w:val="superscript"/>
        </w:rPr>
        <w:instrText xml:space="preserve"> ADDIN EN.CITE &lt;EndNote&gt;&lt;Cite&gt;&lt;Autho</w:instrText>
      </w:r>
      <w:r>
        <w:rPr>
          <w:rFonts w:ascii="Book Antiqua" w:eastAsia="Microsoft YaHei UI" w:hAnsi="Book Antiqua" w:cs="Times New Roman"/>
          <w:sz w:val="24"/>
          <w:shd w:val="clear" w:color="auto" w:fill="FFFFFF"/>
          <w:vertAlign w:val="superscript"/>
        </w:rPr>
        <w:instrText>r&gt;Lee&lt;/Author&gt;&lt;Year&gt;2020&lt;/Year&gt;&lt;RecNum&gt;18&lt;/RecNum&gt;&lt;DisplayText&gt;&lt;style face="superscript"&gt;[17]&lt;/style&gt;&lt;/DisplayText&gt;&lt;record&gt;&lt;rec-number&gt;18&lt;/rec-number&gt;&lt;foreign-keys&gt;&lt;key app="EN" db-id="pv5p5tpfuwa0rceswzax90t1929f592axxts" timestamp="1588817988"&gt;18&lt;/key&gt;&lt;/</w:instrText>
      </w:r>
      <w:r>
        <w:rPr>
          <w:rFonts w:ascii="Book Antiqua" w:eastAsia="Microsoft YaHei UI" w:hAnsi="Book Antiqua" w:cs="Times New Roman"/>
          <w:sz w:val="24"/>
          <w:shd w:val="clear" w:color="auto" w:fill="FFFFFF"/>
          <w:vertAlign w:val="superscript"/>
        </w:rPr>
        <w:instrText>foreign-keys&gt;&lt;ref-type name="Journal Article"&gt;17&lt;/ref-type&gt;&lt;contributors&gt;&lt;authors&gt;&lt;author&gt;Lee, E. Y. P.&lt;/author&gt;&lt;author&gt;Ng, M. Y.&lt;/author&gt;&lt;author&gt;Khong, P. L.&lt;/author&gt;&lt;/authors&gt;&lt;/contributors&gt;&lt;auth-address&gt;Department of Diagnostic Radiology, Li Ka Shing Fa</w:instrText>
      </w:r>
      <w:r>
        <w:rPr>
          <w:rFonts w:ascii="Book Antiqua" w:eastAsia="Microsoft YaHei UI" w:hAnsi="Book Antiqua" w:cs="Times New Roman"/>
          <w:sz w:val="24"/>
          <w:shd w:val="clear" w:color="auto" w:fill="FFFFFF"/>
          <w:vertAlign w:val="superscript"/>
        </w:rPr>
        <w:instrText>culty of Medicine, The University of Hong Kong, Hong Kong Special Administrative Region, China. Electronic address: eyplee77@hku.hk.&amp;#xD;Department of Diagnostic Radiology, Li Ka Shing Faculty of Medicine, The University of Hong Kong, Hong Kong Special Adm</w:instrText>
      </w:r>
      <w:r>
        <w:rPr>
          <w:rFonts w:ascii="Book Antiqua" w:eastAsia="Microsoft YaHei UI" w:hAnsi="Book Antiqua" w:cs="Times New Roman"/>
          <w:sz w:val="24"/>
          <w:shd w:val="clear" w:color="auto" w:fill="FFFFFF"/>
          <w:vertAlign w:val="superscript"/>
        </w:rPr>
        <w:instrText>inistrative Region, China.&lt;/auth-address&gt;&lt;titles&gt;&lt;title&gt;COVID-19 pneumonia: what has CT taught us?&lt;/title&gt;&lt;secondary-title&gt;Lancet Infect Dis&lt;/secondary-title&gt;&lt;alt-title&gt;The Lancet. Infectious diseases&lt;/alt-title&gt;&lt;/titles&gt;&lt;periodical&gt;&lt;full-title&gt;Lancet Infe</w:instrText>
      </w:r>
      <w:r>
        <w:rPr>
          <w:rFonts w:ascii="Book Antiqua" w:eastAsia="Microsoft YaHei UI" w:hAnsi="Book Antiqua" w:cs="Times New Roman"/>
          <w:sz w:val="24"/>
          <w:shd w:val="clear" w:color="auto" w:fill="FFFFFF"/>
          <w:vertAlign w:val="superscript"/>
        </w:rPr>
        <w:instrText>ct Dis&lt;/full-title&gt;&lt;abbr-1&gt;The Lancet. Infectious diseases&lt;/abbr-1&gt;&lt;/periodical&gt;&lt;alt-periodical&gt;&lt;full-title&gt;Lancet Infect Dis&lt;/full-title&gt;&lt;abbr-1&gt;The Lancet. Infectious diseases&lt;/abbr-1&gt;&lt;/alt-periodical&gt;&lt;pages&gt;384-385&lt;/pages&gt;&lt;volume&gt;20&lt;/volume&gt;&lt;number&gt;4&lt;/n</w:instrText>
      </w:r>
      <w:r>
        <w:rPr>
          <w:rFonts w:ascii="Book Antiqua" w:eastAsia="Microsoft YaHei UI" w:hAnsi="Book Antiqua" w:cs="Times New Roman"/>
          <w:sz w:val="24"/>
          <w:shd w:val="clear" w:color="auto" w:fill="FFFFFF"/>
          <w:vertAlign w:val="superscript"/>
        </w:rPr>
        <w:instrText>umber&gt;&lt;edition&gt;2020/02/28&lt;/edition&gt;&lt;keywords&gt;&lt;keyword&gt;*Betacoronavirus&lt;/keyword&gt;&lt;keyword&gt;China&lt;/keyword&gt;&lt;keyword&gt;Coronavirus Infections&lt;/keyword&gt;&lt;keyword&gt;Humans&lt;/keyword&gt;&lt;keyword&gt;Pandemics&lt;/keyword&gt;&lt;keyword&gt;Pneumonia, Viral&lt;/keyword&gt;&lt;keyword&gt;Tomography, X-</w:instrText>
      </w:r>
      <w:r>
        <w:rPr>
          <w:rFonts w:ascii="Book Antiqua" w:eastAsia="Microsoft YaHei UI" w:hAnsi="Book Antiqua" w:cs="Times New Roman"/>
          <w:sz w:val="24"/>
          <w:shd w:val="clear" w:color="auto" w:fill="FFFFFF"/>
          <w:vertAlign w:val="superscript"/>
        </w:rPr>
        <w:instrText>Ray Computed&lt;/keyword&gt;&lt;/keywords&gt;&lt;dates&gt;&lt;year&gt;2020&lt;/year&gt;&lt;pub-dates&gt;&lt;date&gt;Apr&lt;/date&gt;&lt;/pub-dates&gt;&lt;/dates&gt;&lt;isbn&gt;1473-3099&lt;/isbn&gt;&lt;accession-num&gt;32105641&lt;/accession-num&gt;&lt;urls&gt;&lt;/urls&gt;&lt;custom2&gt;PMC7128449&lt;/custom2&gt;&lt;electronic-resource-num&gt;10.1016/s1473-3099(20)30</w:instrText>
      </w:r>
      <w:r>
        <w:rPr>
          <w:rFonts w:ascii="Book Antiqua" w:eastAsia="Microsoft YaHei UI" w:hAnsi="Book Antiqua" w:cs="Times New Roman"/>
          <w:sz w:val="24"/>
          <w:shd w:val="clear" w:color="auto" w:fill="FFFFFF"/>
          <w:vertAlign w:val="superscript"/>
        </w:rPr>
        <w:instrText>134-1&lt;/electronic-resource-num&gt;&lt;remote-database-provider&gt;NLM&lt;/remote-database-provider&gt;&lt;language&gt;eng&lt;/language&gt;&lt;/record&gt;&lt;/Cite&gt;&lt;/EndNote&gt;</w:instrText>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[17]</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sz w:val="24"/>
          <w:shd w:val="clear" w:color="auto" w:fill="FFFFFF"/>
          <w:vertAlign w:val="superscript"/>
        </w:rPr>
        <w:t xml:space="preserve"> </w:t>
      </w:r>
      <w:r>
        <w:rPr>
          <w:rFonts w:ascii="Book Antiqua" w:eastAsia="Microsoft YaHei UI" w:hAnsi="Book Antiqua" w:cs="Times New Roman"/>
          <w:sz w:val="24"/>
          <w:shd w:val="clear" w:color="auto" w:fill="FFFFFF"/>
        </w:rPr>
        <w:t>.</w:t>
      </w:r>
    </w:p>
    <w:p w:rsidR="00A20304" w:rsidRDefault="00C7284B">
      <w:pPr>
        <w:adjustRightInd w:val="0"/>
        <w:snapToGrid w:val="0"/>
        <w:spacing w:after="0" w:line="360" w:lineRule="auto"/>
        <w:ind w:firstLineChars="200" w:firstLine="480"/>
        <w:rPr>
          <w:rFonts w:ascii="Book Antiqua" w:eastAsia="Microsoft YaHei UI" w:hAnsi="Book Antiqua" w:cs="Times New Roman"/>
          <w:sz w:val="24"/>
          <w:shd w:val="clear" w:color="auto" w:fill="FFFFFF"/>
        </w:rPr>
      </w:pPr>
      <w:r>
        <w:rPr>
          <w:rFonts w:ascii="Book Antiqua" w:eastAsia="Microsoft YaHei UI" w:hAnsi="Book Antiqua" w:cs="Times New Roman"/>
          <w:bCs/>
          <w:sz w:val="24"/>
          <w:shd w:val="clear" w:color="auto" w:fill="FFFFFF"/>
        </w:rPr>
        <w:t>The pandemic of COVID-19 caused by SARS-CoV-2 presents an unprecedented challenge to identify effective drugs</w:t>
      </w:r>
      <w:r>
        <w:rPr>
          <w:rFonts w:ascii="Book Antiqua" w:eastAsia="Microsoft YaHei UI" w:hAnsi="Book Antiqua" w:cs="Times New Roman"/>
          <w:bCs/>
          <w:sz w:val="24"/>
          <w:shd w:val="clear" w:color="auto" w:fill="FFFFFF"/>
        </w:rPr>
        <w:t xml:space="preserve"> for prevention and </w:t>
      </w:r>
      <w:proofErr w:type="gramStart"/>
      <w:r>
        <w:rPr>
          <w:rFonts w:ascii="Book Antiqua" w:eastAsia="Microsoft YaHei UI" w:hAnsi="Book Antiqua" w:cs="Times New Roman"/>
          <w:bCs/>
          <w:sz w:val="24"/>
          <w:shd w:val="clear" w:color="auto" w:fill="FFFFFF"/>
        </w:rPr>
        <w:t>treatment</w:t>
      </w:r>
      <w:r>
        <w:rPr>
          <w:rFonts w:ascii="Book Antiqua" w:eastAsia="Microsoft YaHei UI" w:hAnsi="Book Antiqua" w:cs="Times New Roman"/>
          <w:sz w:val="24"/>
          <w:shd w:val="clear" w:color="auto" w:fill="FFFFFF"/>
          <w:vertAlign w:val="superscript"/>
        </w:rPr>
        <w:t>[</w:t>
      </w:r>
      <w:proofErr w:type="gramEnd"/>
      <w:r>
        <w:rPr>
          <w:rFonts w:ascii="Book Antiqua" w:eastAsia="Microsoft YaHei UI" w:hAnsi="Book Antiqua" w:cs="Times New Roman"/>
          <w:sz w:val="24"/>
          <w:shd w:val="clear" w:color="auto" w:fill="FFFFFF"/>
          <w:vertAlign w:val="superscript"/>
        </w:rPr>
        <w:t>18]</w:t>
      </w:r>
      <w:r>
        <w:rPr>
          <w:rFonts w:ascii="Book Antiqua" w:eastAsia="Microsoft YaHei UI" w:hAnsi="Book Antiqua" w:cs="Times New Roman"/>
          <w:bCs/>
          <w:sz w:val="24"/>
          <w:shd w:val="clear" w:color="auto" w:fill="FFFFFF"/>
        </w:rPr>
        <w:t>. The patients in the present study were treated with a combination of Western medicine and TCM. None of the 38 ordinary patients got worse and became severe, and all 48 patients were cured and discharged.</w:t>
      </w:r>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bCs/>
          <w:sz w:val="24"/>
          <w:shd w:val="clear" w:color="auto" w:fill="FFFFFF"/>
        </w:rPr>
        <w:t>In the absence of</w:t>
      </w:r>
      <w:r>
        <w:rPr>
          <w:rFonts w:ascii="Book Antiqua" w:eastAsia="Microsoft YaHei UI" w:hAnsi="Book Antiqua" w:cs="Times New Roman"/>
          <w:bCs/>
          <w:sz w:val="24"/>
          <w:shd w:val="clear" w:color="auto" w:fill="FFFFFF"/>
        </w:rPr>
        <w:t xml:space="preserve"> effective drugs for COVID-19</w:t>
      </w:r>
      <w:r>
        <w:rPr>
          <w:rFonts w:ascii="Book Antiqua" w:eastAsia="Microsoft YaHei UI" w:hAnsi="Book Antiqua" w:cs="Times New Roman"/>
          <w:sz w:val="24"/>
          <w:shd w:val="clear" w:color="auto" w:fill="FFFFFF"/>
          <w:vertAlign w:val="superscript"/>
        </w:rPr>
        <w:fldChar w:fldCharType="begin"/>
      </w:r>
      <w:r>
        <w:rPr>
          <w:rFonts w:ascii="Book Antiqua" w:eastAsia="Microsoft YaHei UI" w:hAnsi="Book Antiqua" w:cs="Times New Roman"/>
          <w:sz w:val="24"/>
          <w:shd w:val="clear" w:color="auto" w:fill="FFFFFF"/>
          <w:vertAlign w:val="superscript"/>
        </w:rPr>
        <w:instrText xml:space="preserve"> ADDIN EN.CITE &lt;EndNote&gt;&lt;Cite&gt;&lt;Author&gt;Sanders&lt;/Author&gt;&lt;Year&gt;2020&lt;/Year&gt;&lt;RecNum&gt;19&lt;/RecNum&gt;&lt;DisplayText&gt;&lt;style face="superscript"&gt;[18]&lt;/style&gt;&lt;/DisplayText&gt;&lt;record&gt;&lt;rec-number&gt;19&lt;/rec-number&gt;&lt;foreign-keys&gt;&lt;key app="EN" db-id="pv</w:instrText>
      </w:r>
      <w:r>
        <w:rPr>
          <w:rFonts w:ascii="Book Antiqua" w:eastAsia="Microsoft YaHei UI" w:hAnsi="Book Antiqua" w:cs="Times New Roman"/>
          <w:sz w:val="24"/>
          <w:shd w:val="clear" w:color="auto" w:fill="FFFFFF"/>
          <w:vertAlign w:val="superscript"/>
        </w:rPr>
        <w:instrText>5p5tpfuwa0rceswzax90t1929f592axxts" timestamp="1588818001"&gt;19&lt;/key&gt;&lt;/foreign-keys&gt;&lt;ref-type name="Journal Article"&gt;17&lt;/ref-type&gt;&lt;contributors&gt;&lt;authors&gt;&lt;author&gt;Sanders, J. M.&lt;/author&gt;&lt;author&gt;Monogue, M. L.&lt;/author&gt;&lt;author&gt;Jodlowski, T. Z.&lt;/author&gt;&lt;author&gt;Cu</w:instrText>
      </w:r>
      <w:r>
        <w:rPr>
          <w:rFonts w:ascii="Book Antiqua" w:eastAsia="Microsoft YaHei UI" w:hAnsi="Book Antiqua" w:cs="Times New Roman"/>
          <w:sz w:val="24"/>
          <w:shd w:val="clear" w:color="auto" w:fill="FFFFFF"/>
          <w:vertAlign w:val="superscript"/>
        </w:rPr>
        <w:instrText>trell, J. B.&lt;/author&gt;&lt;/authors&gt;&lt;/contributors&gt;&lt;auth-address&gt;Department of Pharmacy, University of Texas Southwestern Medical Center, Dallas.&amp;#xD;Division of Infectious Diseases and Geographic Medicine, Department of Medicine, University of Texas Southweste</w:instrText>
      </w:r>
      <w:r>
        <w:rPr>
          <w:rFonts w:ascii="Book Antiqua" w:eastAsia="Microsoft YaHei UI" w:hAnsi="Book Antiqua" w:cs="Times New Roman"/>
          <w:sz w:val="24"/>
          <w:shd w:val="clear" w:color="auto" w:fill="FFFFFF"/>
          <w:vertAlign w:val="superscript"/>
        </w:rPr>
        <w:instrText>rn Medical Center, Dallas.&amp;#xD;Pharmacy Service, VA North Texas Health Care System, Dallas.&lt;/auth-address&gt;&lt;titles&gt;&lt;title&gt;Pharmacologic Treatments for Coronavirus Disease 2019 (COVID-19): A Review&lt;/title&gt;&lt;secondary-title&gt;Jama&lt;/secondary-title&gt;&lt;alt-title&gt;Jam</w:instrText>
      </w:r>
      <w:r>
        <w:rPr>
          <w:rFonts w:ascii="Book Antiqua" w:eastAsia="Microsoft YaHei UI" w:hAnsi="Book Antiqua" w:cs="Times New Roman"/>
          <w:sz w:val="24"/>
          <w:shd w:val="clear" w:color="auto" w:fill="FFFFFF"/>
          <w:vertAlign w:val="superscript"/>
        </w:rPr>
        <w:instrText>a&lt;/alt-title&gt;&lt;/titles&gt;&lt;periodical&gt;&lt;full-title&gt;Jama&lt;/full-title&gt;&lt;abbr-1&gt;Jama&lt;/abbr-1&gt;&lt;/periodical&gt;&lt;alt-periodical&gt;&lt;full-title&gt;Jama&lt;/full-title&gt;&lt;abbr-1&gt;Jama&lt;/abbr-1&gt;&lt;/alt-periodical&gt;&lt;edition&gt;2020/04/14&lt;/edition&gt;&lt;dates&gt;&lt;year&gt;2020&lt;/year&gt;&lt;pub-dates&gt;&lt;date&gt;Apr 13</w:instrText>
      </w:r>
      <w:r>
        <w:rPr>
          <w:rFonts w:ascii="Book Antiqua" w:eastAsia="Microsoft YaHei UI" w:hAnsi="Book Antiqua" w:cs="Times New Roman"/>
          <w:sz w:val="24"/>
          <w:shd w:val="clear" w:color="auto" w:fill="FFFFFF"/>
          <w:vertAlign w:val="superscript"/>
        </w:rPr>
        <w:instrText>&lt;/date&gt;&lt;/pub-dates&gt;&lt;/dates&gt;&lt;isbn&gt;0098-7484&lt;/isbn&gt;&lt;accession-num&gt;32282022&lt;/accession-num&gt;&lt;urls&gt;&lt;/urls&gt;&lt;electronic-resource-num&gt;10.1001/jama.2020.6019&lt;/electronic-resource-num&gt;&lt;remote-database-provider&gt;NLM&lt;/remote-database-provider&gt;&lt;language&gt;eng&lt;/language&gt;&lt;/</w:instrText>
      </w:r>
      <w:r>
        <w:rPr>
          <w:rFonts w:ascii="Book Antiqua" w:eastAsia="Microsoft YaHei UI" w:hAnsi="Book Antiqua" w:cs="Times New Roman"/>
          <w:sz w:val="24"/>
          <w:shd w:val="clear" w:color="auto" w:fill="FFFFFF"/>
          <w:vertAlign w:val="superscript"/>
        </w:rPr>
        <w:instrText>record&gt;&lt;/Cite&gt;&lt;/EndNote&gt;</w:instrText>
      </w:r>
      <w:r>
        <w:rPr>
          <w:rFonts w:ascii="Book Antiqua" w:eastAsia="Microsoft YaHei UI" w:hAnsi="Book Antiqua" w:cs="Times New Roman"/>
          <w:sz w:val="24"/>
          <w:shd w:val="clear" w:color="auto" w:fill="FFFFFF"/>
          <w:vertAlign w:val="superscript"/>
        </w:rPr>
        <w:fldChar w:fldCharType="separate"/>
      </w:r>
      <w:r>
        <w:rPr>
          <w:rFonts w:ascii="Book Antiqua" w:eastAsia="Microsoft YaHei UI" w:hAnsi="Book Antiqua" w:cs="Times New Roman"/>
          <w:sz w:val="24"/>
          <w:shd w:val="clear" w:color="auto" w:fill="FFFFFF"/>
          <w:vertAlign w:val="superscript"/>
        </w:rPr>
        <w:t>[18]</w:t>
      </w:r>
      <w:r>
        <w:rPr>
          <w:rFonts w:ascii="Book Antiqua" w:eastAsia="Microsoft YaHei UI" w:hAnsi="Book Antiqua" w:cs="Times New Roman"/>
          <w:sz w:val="24"/>
          <w:shd w:val="clear" w:color="auto" w:fill="FFFFFF"/>
          <w:vertAlign w:val="superscript"/>
        </w:rPr>
        <w:fldChar w:fldCharType="end"/>
      </w:r>
      <w:r>
        <w:rPr>
          <w:rFonts w:ascii="Book Antiqua" w:eastAsia="Microsoft YaHei UI" w:hAnsi="Book Antiqua" w:cs="Times New Roman"/>
          <w:bCs/>
          <w:sz w:val="24"/>
          <w:shd w:val="clear" w:color="auto" w:fill="FFFFFF"/>
        </w:rPr>
        <w:t>, TCM is a helpful treatment option</w:t>
      </w:r>
      <w:r>
        <w:rPr>
          <w:rFonts w:ascii="Book Antiqua" w:eastAsia="Microsoft YaHei UI" w:hAnsi="Book Antiqua" w:cs="Times New Roman"/>
          <w:sz w:val="24"/>
          <w:shd w:val="clear" w:color="auto" w:fill="FFFFFF"/>
        </w:rPr>
        <w: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b/>
          <w:bCs/>
          <w:i/>
          <w:iCs/>
          <w:kern w:val="0"/>
          <w:sz w:val="24"/>
          <w:lang w:bidi="ar"/>
        </w:rPr>
      </w:pPr>
      <w:r>
        <w:rPr>
          <w:rFonts w:ascii="Book Antiqua" w:eastAsia="Microsoft YaHei UI" w:hAnsi="Book Antiqua" w:cs="Times New Roman"/>
          <w:b/>
          <w:bCs/>
          <w:i/>
          <w:iCs/>
          <w:kern w:val="0"/>
          <w:sz w:val="24"/>
          <w:lang w:bidi="ar"/>
        </w:rPr>
        <w:t>Limitations</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The current study was limited by a number of factors that require further attention. First</w:t>
      </w:r>
      <w:r>
        <w:rPr>
          <w:rFonts w:ascii="Book Antiqua" w:eastAsia="Microsoft YaHei UI" w:hAnsi="Book Antiqua" w:cs="Times New Roman"/>
          <w:kern w:val="0"/>
          <w:sz w:val="24"/>
          <w:lang w:bidi="ar"/>
        </w:rPr>
        <w:t>, a small number of COVID-19 cases were involved in this study. Second</w:t>
      </w:r>
      <w:r>
        <w:rPr>
          <w:rFonts w:ascii="Book Antiqua" w:eastAsia="Microsoft YaHei UI" w:hAnsi="Book Antiqua" w:cs="Times New Roman"/>
          <w:kern w:val="0"/>
          <w:sz w:val="24"/>
          <w:lang w:bidi="ar"/>
        </w:rPr>
        <w:t xml:space="preserve">, </w:t>
      </w:r>
      <w:r>
        <w:rPr>
          <w:rFonts w:ascii="Book Antiqua" w:eastAsia="Microsoft YaHei UI" w:hAnsi="Book Antiqua" w:cs="Times New Roman"/>
          <w:kern w:val="0"/>
          <w:sz w:val="24"/>
          <w:lang w:bidi="ar"/>
        </w:rPr>
        <w:t>laboratory examination results of a number of patients were missed, resulting in incomplete data.</w:t>
      </w:r>
    </w:p>
    <w:p w:rsidR="00A20304" w:rsidRDefault="00C7284B">
      <w:pPr>
        <w:adjustRightInd w:val="0"/>
        <w:snapToGrid w:val="0"/>
        <w:spacing w:after="0" w:line="360" w:lineRule="auto"/>
        <w:ind w:firstLineChars="200" w:firstLine="480"/>
        <w:rPr>
          <w:rFonts w:ascii="Book Antiqua" w:eastAsia="Microsoft YaHei UI" w:hAnsi="Book Antiqua" w:cs="Times New Roman"/>
          <w:bCs/>
          <w:kern w:val="0"/>
          <w:sz w:val="24"/>
          <w:shd w:val="clear" w:color="auto" w:fill="FFFFFF"/>
        </w:rPr>
      </w:pPr>
      <w:r>
        <w:rPr>
          <w:rFonts w:ascii="Book Antiqua" w:eastAsia="Microsoft YaHei UI" w:hAnsi="Book Antiqua" w:cs="Times New Roman"/>
          <w:kern w:val="0"/>
          <w:sz w:val="24"/>
          <w:lang w:bidi="ar"/>
        </w:rPr>
        <w:t>In conclusion, c</w:t>
      </w:r>
      <w:r>
        <w:rPr>
          <w:rFonts w:ascii="Book Antiqua" w:eastAsia="Microsoft YaHei UI" w:hAnsi="Book Antiqua" w:cs="Times New Roman"/>
          <w:sz w:val="24"/>
        </w:rPr>
        <w:t>ompared with patients</w:t>
      </w:r>
      <w:r>
        <w:rPr>
          <w:rFonts w:ascii="Book Antiqua" w:eastAsia="Microsoft YaHei UI" w:hAnsi="Book Antiqua" w:cs="Times New Roman"/>
          <w:sz w:val="24"/>
        </w:rPr>
        <w:t xml:space="preserve"> </w:t>
      </w:r>
      <w:r>
        <w:rPr>
          <w:rFonts w:ascii="Book Antiqua" w:eastAsia="Microsoft YaHei UI" w:hAnsi="Book Antiqua" w:cs="Times New Roman"/>
          <w:sz w:val="24"/>
        </w:rPr>
        <w:t xml:space="preserve">initially infected with SARS-CoV-2 </w:t>
      </w:r>
      <w:r>
        <w:rPr>
          <w:rFonts w:ascii="Book Antiqua" w:eastAsia="Microsoft YaHei UI" w:hAnsi="Book Antiqua" w:cs="Times New Roman"/>
          <w:sz w:val="24"/>
        </w:rPr>
        <w:lastRenderedPageBreak/>
        <w:t xml:space="preserve">in Wuhan, the symptoms of patients with COVID-19 in Hengyang </w:t>
      </w:r>
      <w:r>
        <w:rPr>
          <w:rFonts w:ascii="Book Antiqua" w:eastAsia="Microsoft YaHei UI" w:hAnsi="Book Antiqua" w:cs="Times New Roman"/>
          <w:sz w:val="24"/>
        </w:rPr>
        <w:t xml:space="preserve">are </w:t>
      </w:r>
      <w:r>
        <w:rPr>
          <w:rFonts w:ascii="Book Antiqua" w:eastAsia="Microsoft YaHei UI" w:hAnsi="Book Antiqua" w:cs="Times New Roman"/>
          <w:sz w:val="24"/>
        </w:rPr>
        <w:t>relat</w:t>
      </w:r>
      <w:r>
        <w:rPr>
          <w:rFonts w:ascii="Book Antiqua" w:eastAsia="Microsoft YaHei UI" w:hAnsi="Book Antiqua" w:cs="Times New Roman"/>
          <w:sz w:val="24"/>
        </w:rPr>
        <w:t xml:space="preserve">ively mild, and </w:t>
      </w:r>
      <w:r>
        <w:rPr>
          <w:rFonts w:ascii="Book Antiqua" w:eastAsia="Microsoft YaHei UI" w:hAnsi="Book Antiqua" w:cs="Times New Roman"/>
          <w:bCs/>
          <w:kern w:val="0"/>
          <w:sz w:val="24"/>
          <w:lang w:bidi="ar"/>
        </w:rPr>
        <w:t xml:space="preserve">the mean time </w:t>
      </w:r>
      <w:r>
        <w:rPr>
          <w:rFonts w:ascii="Book Antiqua" w:eastAsia="Microsoft YaHei UI" w:hAnsi="Book Antiqua" w:cs="Times New Roman"/>
          <w:kern w:val="0"/>
          <w:sz w:val="24"/>
          <w:lang w:bidi="ar"/>
        </w:rPr>
        <w:t xml:space="preserve">from onset of symptoms to the first physician visit </w:t>
      </w:r>
      <w:r>
        <w:rPr>
          <w:rFonts w:ascii="Book Antiqua" w:eastAsia="Microsoft YaHei UI" w:hAnsi="Book Antiqua" w:cs="Times New Roman"/>
          <w:bCs/>
          <w:kern w:val="0"/>
          <w:sz w:val="24"/>
          <w:lang w:bidi="ar"/>
        </w:rPr>
        <w:t>and the mean time from hospital admission</w:t>
      </w:r>
      <w:r>
        <w:rPr>
          <w:rFonts w:ascii="Book Antiqua" w:eastAsia="Microsoft YaHei UI" w:hAnsi="Book Antiqua" w:cs="Times New Roman"/>
          <w:kern w:val="0"/>
          <w:sz w:val="24"/>
          <w:lang w:bidi="ar"/>
        </w:rPr>
        <w:t xml:space="preserve"> to confirmed diagnosis </w:t>
      </w:r>
      <w:r>
        <w:rPr>
          <w:rFonts w:ascii="Book Antiqua" w:eastAsia="Microsoft YaHei UI" w:hAnsi="Book Antiqua" w:cs="Times New Roman"/>
          <w:bCs/>
          <w:kern w:val="0"/>
          <w:sz w:val="24"/>
          <w:lang w:bidi="ar"/>
        </w:rPr>
        <w:t xml:space="preserve">are </w:t>
      </w:r>
      <w:r>
        <w:rPr>
          <w:rFonts w:ascii="Book Antiqua" w:eastAsia="Microsoft YaHei UI" w:hAnsi="Book Antiqua" w:cs="Times New Roman"/>
          <w:bCs/>
          <w:kern w:val="0"/>
          <w:sz w:val="24"/>
          <w:lang w:bidi="ar"/>
        </w:rPr>
        <w:t xml:space="preserve">shorter. </w:t>
      </w:r>
      <w:r>
        <w:rPr>
          <w:rFonts w:ascii="Book Antiqua" w:eastAsia="Microsoft YaHei UI" w:hAnsi="Book Antiqua" w:cs="Times New Roman"/>
          <w:bCs/>
          <w:kern w:val="0"/>
          <w:sz w:val="24"/>
          <w:shd w:val="clear" w:color="auto" w:fill="FFFFFF"/>
        </w:rPr>
        <w:t xml:space="preserve">COVID-19 patients in the present research </w:t>
      </w:r>
      <w:r>
        <w:rPr>
          <w:rFonts w:ascii="Book Antiqua" w:eastAsia="Microsoft YaHei UI" w:hAnsi="Book Antiqua" w:cs="Times New Roman"/>
          <w:bCs/>
          <w:kern w:val="0"/>
          <w:sz w:val="24"/>
          <w:shd w:val="clear" w:color="auto" w:fill="FFFFFF"/>
        </w:rPr>
        <w:t xml:space="preserve">have </w:t>
      </w:r>
      <w:r>
        <w:rPr>
          <w:rFonts w:ascii="Book Antiqua" w:eastAsia="Microsoft YaHei UI" w:hAnsi="Book Antiqua" w:cs="Times New Roman"/>
          <w:bCs/>
          <w:kern w:val="0"/>
          <w:sz w:val="24"/>
          <w:shd w:val="clear" w:color="auto" w:fill="FFFFFF"/>
        </w:rPr>
        <w:t xml:space="preserve">the following characteristics: </w:t>
      </w:r>
      <w:r>
        <w:rPr>
          <w:rFonts w:ascii="Book Antiqua" w:eastAsia="Microsoft YaHei UI" w:hAnsi="Book Antiqua" w:cs="Times New Roman"/>
          <w:bCs/>
          <w:kern w:val="0"/>
          <w:sz w:val="24"/>
          <w:shd w:val="clear" w:color="auto" w:fill="FFFFFF"/>
        </w:rPr>
        <w:t>First</w:t>
      </w:r>
      <w:r>
        <w:rPr>
          <w:rFonts w:ascii="Book Antiqua" w:eastAsia="Microsoft YaHei UI" w:hAnsi="Book Antiqua" w:cs="Times New Roman"/>
          <w:bCs/>
          <w:kern w:val="0"/>
          <w:sz w:val="24"/>
          <w:shd w:val="clear" w:color="auto" w:fill="FFFFFF"/>
        </w:rPr>
        <w:t xml:space="preserve">, in addition to fever and respiratory symptoms, there </w:t>
      </w:r>
      <w:r>
        <w:rPr>
          <w:rFonts w:ascii="Book Antiqua" w:eastAsia="Microsoft YaHei UI" w:hAnsi="Book Antiqua" w:cs="Times New Roman"/>
          <w:bCs/>
          <w:kern w:val="0"/>
          <w:sz w:val="24"/>
          <w:shd w:val="clear" w:color="auto" w:fill="FFFFFF"/>
        </w:rPr>
        <w:t xml:space="preserve">are </w:t>
      </w:r>
      <w:r>
        <w:rPr>
          <w:rFonts w:ascii="Book Antiqua" w:eastAsia="Microsoft YaHei UI" w:hAnsi="Book Antiqua" w:cs="Times New Roman"/>
          <w:bCs/>
          <w:kern w:val="0"/>
          <w:sz w:val="24"/>
          <w:shd w:val="clear" w:color="auto" w:fill="FFFFFF"/>
        </w:rPr>
        <w:t>other systemic symptoms; second</w:t>
      </w:r>
      <w:r>
        <w:rPr>
          <w:rFonts w:ascii="Book Antiqua" w:eastAsia="Microsoft YaHei UI" w:hAnsi="Book Antiqua" w:cs="Times New Roman"/>
          <w:bCs/>
          <w:kern w:val="0"/>
          <w:sz w:val="24"/>
          <w:shd w:val="clear" w:color="auto" w:fill="FFFFFF"/>
        </w:rPr>
        <w:t>, the number</w:t>
      </w:r>
      <w:r>
        <w:rPr>
          <w:rFonts w:ascii="Book Antiqua" w:eastAsia="Microsoft YaHei UI" w:hAnsi="Book Antiqua" w:cs="Times New Roman"/>
          <w:bCs/>
          <w:kern w:val="0"/>
          <w:sz w:val="24"/>
          <w:shd w:val="clear" w:color="auto" w:fill="FFFFFF"/>
        </w:rPr>
        <w:t>s</w:t>
      </w:r>
      <w:r>
        <w:rPr>
          <w:rFonts w:ascii="Book Antiqua" w:eastAsia="Microsoft YaHei UI" w:hAnsi="Book Antiqua" w:cs="Times New Roman"/>
          <w:bCs/>
          <w:kern w:val="0"/>
          <w:sz w:val="24"/>
          <w:shd w:val="clear" w:color="auto" w:fill="FFFFFF"/>
        </w:rPr>
        <w:t xml:space="preserve"> of peripheral blood leukocytes, lymphocytes, and eosinophils </w:t>
      </w:r>
      <w:r>
        <w:rPr>
          <w:rFonts w:ascii="Book Antiqua" w:eastAsia="Microsoft YaHei UI" w:hAnsi="Book Antiqua" w:cs="Times New Roman"/>
          <w:bCs/>
          <w:kern w:val="0"/>
          <w:sz w:val="24"/>
          <w:shd w:val="clear" w:color="auto" w:fill="FFFFFF"/>
        </w:rPr>
        <w:t xml:space="preserve">are </w:t>
      </w:r>
      <w:r>
        <w:rPr>
          <w:rFonts w:ascii="Book Antiqua" w:eastAsia="Microsoft YaHei UI" w:hAnsi="Book Antiqua" w:cs="Times New Roman"/>
          <w:bCs/>
          <w:kern w:val="0"/>
          <w:sz w:val="24"/>
          <w:shd w:val="clear" w:color="auto" w:fill="FFFFFF"/>
        </w:rPr>
        <w:t>significantly reduced, especially the</w:t>
      </w:r>
      <w:r>
        <w:rPr>
          <w:rFonts w:ascii="Book Antiqua" w:eastAsia="Microsoft YaHei UI" w:hAnsi="Book Antiqua" w:cs="Times New Roman"/>
          <w:bCs/>
          <w:kern w:val="0"/>
          <w:sz w:val="24"/>
          <w:shd w:val="clear" w:color="auto" w:fill="FFFFFF"/>
        </w:rPr>
        <w:t xml:space="preserve"> number</w:t>
      </w:r>
      <w:r>
        <w:rPr>
          <w:rFonts w:ascii="Book Antiqua" w:eastAsia="Microsoft YaHei UI" w:hAnsi="Book Antiqua" w:cs="Times New Roman"/>
          <w:bCs/>
          <w:kern w:val="0"/>
          <w:sz w:val="24"/>
          <w:shd w:val="clear" w:color="auto" w:fill="FFFFFF"/>
        </w:rPr>
        <w:t xml:space="preserve"> of eosinophils</w:t>
      </w:r>
      <w:r>
        <w:rPr>
          <w:rFonts w:ascii="Book Antiqua" w:eastAsia="Microsoft YaHei UI" w:hAnsi="Book Antiqua" w:cs="Times New Roman"/>
          <w:bCs/>
          <w:kern w:val="0"/>
          <w:sz w:val="24"/>
          <w:shd w:val="clear" w:color="auto" w:fill="FFFFFF"/>
        </w:rPr>
        <w:t>, whic</w:t>
      </w:r>
      <w:r>
        <w:rPr>
          <w:rFonts w:ascii="Book Antiqua" w:eastAsia="Microsoft YaHei UI" w:hAnsi="Book Antiqua" w:cs="Times New Roman"/>
          <w:bCs/>
          <w:kern w:val="0"/>
          <w:sz w:val="24"/>
          <w:shd w:val="clear" w:color="auto" w:fill="FFFFFF"/>
        </w:rPr>
        <w:t>h is reduced</w:t>
      </w:r>
      <w:r>
        <w:rPr>
          <w:rFonts w:ascii="Book Antiqua" w:eastAsia="Microsoft YaHei UI" w:hAnsi="Book Antiqua" w:cs="Times New Roman"/>
          <w:bCs/>
          <w:kern w:val="0"/>
          <w:sz w:val="24"/>
          <w:shd w:val="clear" w:color="auto" w:fill="FFFFFF"/>
        </w:rPr>
        <w:t xml:space="preserve"> in all the patients; third</w:t>
      </w:r>
      <w:r>
        <w:rPr>
          <w:rFonts w:ascii="Book Antiqua" w:eastAsia="Microsoft YaHei UI" w:hAnsi="Book Antiqua" w:cs="Times New Roman"/>
          <w:bCs/>
          <w:kern w:val="0"/>
          <w:sz w:val="24"/>
          <w:shd w:val="clear" w:color="auto" w:fill="FFFFFF"/>
        </w:rPr>
        <w:t>, some morphological characteristics of pulmonary lesions appeared in the chest CT scan; fourth</w:t>
      </w:r>
      <w:r>
        <w:rPr>
          <w:rFonts w:ascii="Book Antiqua" w:eastAsia="Microsoft YaHei UI" w:hAnsi="Book Antiqua" w:cs="Times New Roman"/>
          <w:bCs/>
          <w:kern w:val="0"/>
          <w:sz w:val="24"/>
          <w:shd w:val="clear" w:color="auto" w:fill="FFFFFF"/>
        </w:rPr>
        <w:t xml:space="preserve">, laboratory tests </w:t>
      </w:r>
      <w:r>
        <w:rPr>
          <w:rFonts w:ascii="Book Antiqua" w:eastAsia="Microsoft YaHei UI" w:hAnsi="Book Antiqua" w:cs="Times New Roman"/>
          <w:bCs/>
          <w:kern w:val="0"/>
          <w:sz w:val="24"/>
          <w:shd w:val="clear" w:color="auto" w:fill="FFFFFF"/>
        </w:rPr>
        <w:t xml:space="preserve">revealed multiple organ </w:t>
      </w:r>
      <w:r>
        <w:rPr>
          <w:rFonts w:ascii="Book Antiqua" w:eastAsia="Microsoft YaHei UI" w:hAnsi="Book Antiqua" w:cs="Times New Roman"/>
          <w:bCs/>
          <w:kern w:val="0"/>
          <w:sz w:val="24"/>
          <w:shd w:val="clear" w:color="auto" w:fill="FFFFFF"/>
        </w:rPr>
        <w:t>abnormal</w:t>
      </w:r>
      <w:r>
        <w:rPr>
          <w:rFonts w:ascii="Book Antiqua" w:eastAsia="Microsoft YaHei UI" w:hAnsi="Book Antiqua" w:cs="Times New Roman"/>
          <w:bCs/>
          <w:kern w:val="0"/>
          <w:sz w:val="24"/>
          <w:shd w:val="clear" w:color="auto" w:fill="FFFFFF"/>
        </w:rPr>
        <w:t>ity</w:t>
      </w:r>
      <w:r>
        <w:rPr>
          <w:rFonts w:ascii="Book Antiqua" w:eastAsia="Microsoft YaHei UI" w:hAnsi="Book Antiqua" w:cs="Times New Roman"/>
          <w:bCs/>
          <w:kern w:val="0"/>
          <w:sz w:val="24"/>
          <w:shd w:val="clear" w:color="auto" w:fill="FFFFFF"/>
        </w:rPr>
        <w:t xml:space="preserve"> or damage</w:t>
      </w:r>
      <w:r>
        <w:rPr>
          <w:rFonts w:ascii="Book Antiqua" w:eastAsia="Microsoft YaHei UI" w:hAnsi="Book Antiqua" w:cs="Times New Roman"/>
          <w:bCs/>
          <w:kern w:val="0"/>
          <w:sz w:val="24"/>
          <w:shd w:val="clear" w:color="auto" w:fill="FFFFFF"/>
        </w:rPr>
        <w:t xml:space="preserve">. Our outcomes may assist </w:t>
      </w:r>
      <w:r>
        <w:rPr>
          <w:rFonts w:ascii="Book Antiqua" w:eastAsia="Microsoft YaHei UI" w:hAnsi="Book Antiqua" w:cs="Times New Roman"/>
          <w:bCs/>
          <w:kern w:val="0"/>
          <w:sz w:val="24"/>
          <w:shd w:val="clear" w:color="auto" w:fill="FFFFFF"/>
        </w:rPr>
        <w:t>clinicians in diagnosis and treatment of COVID-19.</w:t>
      </w:r>
    </w:p>
    <w:p w:rsidR="00A20304" w:rsidRDefault="00A20304">
      <w:pPr>
        <w:shd w:val="clear" w:color="auto" w:fill="FFFFFF" w:themeFill="background1"/>
        <w:adjustRightInd w:val="0"/>
        <w:snapToGrid w:val="0"/>
        <w:spacing w:after="0" w:line="360" w:lineRule="auto"/>
        <w:rPr>
          <w:rFonts w:ascii="Book Antiqua" w:eastAsia="Microsoft YaHei UI" w:hAnsi="Book Antiqua" w:cs="Times New Roman"/>
          <w:b/>
          <w:kern w:val="0"/>
          <w:sz w:val="24"/>
          <w:u w:val="single"/>
          <w:lang w:bidi="ar"/>
        </w:rPr>
      </w:pPr>
    </w:p>
    <w:p w:rsidR="00A20304" w:rsidRDefault="00C7284B">
      <w:pPr>
        <w:adjustRightInd w:val="0"/>
        <w:snapToGrid w:val="0"/>
        <w:spacing w:after="0" w:line="360" w:lineRule="auto"/>
        <w:rPr>
          <w:rFonts w:ascii="Book Antiqua" w:hAnsi="Book Antiqua"/>
          <w:b/>
          <w:color w:val="000000"/>
          <w:sz w:val="24"/>
          <w:u w:val="single"/>
        </w:rPr>
      </w:pPr>
      <w:r>
        <w:rPr>
          <w:rFonts w:ascii="Book Antiqua" w:hAnsi="Book Antiqua"/>
          <w:b/>
          <w:color w:val="000000"/>
          <w:sz w:val="24"/>
          <w:u w:val="single"/>
        </w:rPr>
        <w:t>ARTICLE HIGHLIGHTS</w:t>
      </w: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background</w:t>
      </w:r>
    </w:p>
    <w:p w:rsidR="00A20304" w:rsidRDefault="00C7284B">
      <w:pPr>
        <w:shd w:val="clear" w:color="auto" w:fill="FFFFFF" w:themeFill="background1"/>
        <w:snapToGrid w:val="0"/>
        <w:spacing w:after="0" w:line="360" w:lineRule="auto"/>
        <w:rPr>
          <w:rFonts w:ascii="Book Antiqua" w:eastAsia="Microsoft YaHei UI" w:hAnsi="Book Antiqua" w:cs="Times New Roman"/>
          <w:bCs/>
          <w:kern w:val="0"/>
          <w:sz w:val="24"/>
          <w:shd w:val="clear" w:color="auto" w:fill="FFFFFF"/>
        </w:rPr>
      </w:pPr>
      <w:r>
        <w:rPr>
          <w:rFonts w:ascii="Book Antiqua" w:eastAsia="Microsoft YaHei UI" w:hAnsi="Book Antiqua" w:cs="Times New Roman"/>
          <w:bCs/>
          <w:kern w:val="0"/>
          <w:sz w:val="24"/>
          <w:shd w:val="clear" w:color="auto" w:fill="FFFFFF"/>
        </w:rPr>
        <w:t xml:space="preserve">At present, </w:t>
      </w:r>
      <w:r>
        <w:rPr>
          <w:rFonts w:ascii="Book Antiqua" w:eastAsia="Microsoft YaHei UI" w:hAnsi="Book Antiqua" w:cs="Times New Roman"/>
          <w:spacing w:val="5"/>
          <w:sz w:val="24"/>
          <w:shd w:val="clear" w:color="auto" w:fill="FFFFFF"/>
        </w:rPr>
        <w:t>coronavirus disease 2019 (COVID-19)</w:t>
      </w:r>
      <w:r>
        <w:rPr>
          <w:rFonts w:ascii="Book Antiqua" w:eastAsia="Microsoft YaHei UI" w:hAnsi="Book Antiqua" w:cs="Times New Roman"/>
          <w:bCs/>
          <w:kern w:val="0"/>
          <w:sz w:val="24"/>
          <w:shd w:val="clear" w:color="auto" w:fill="FFFFFF"/>
        </w:rPr>
        <w:t xml:space="preserve"> </w:t>
      </w:r>
      <w:r>
        <w:rPr>
          <w:rFonts w:ascii="Book Antiqua" w:eastAsia="Microsoft YaHei UI" w:hAnsi="Book Antiqua" w:cs="Times New Roman"/>
          <w:bCs/>
          <w:sz w:val="24"/>
          <w:shd w:val="clear" w:color="auto" w:fill="FFFFFF"/>
        </w:rPr>
        <w:t xml:space="preserve">is influencing 210 countries and territories </w:t>
      </w:r>
      <w:r>
        <w:rPr>
          <w:rFonts w:ascii="Book Antiqua" w:eastAsia="Microsoft YaHei UI" w:hAnsi="Book Antiqua" w:cs="Times New Roman"/>
          <w:bCs/>
          <w:kern w:val="0"/>
          <w:sz w:val="24"/>
          <w:shd w:val="clear" w:color="auto" w:fill="FFFFFF"/>
        </w:rPr>
        <w:t>worldwide, which is becoming a severe public health concern.</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 xml:space="preserve">Research </w:t>
      </w:r>
      <w:r>
        <w:rPr>
          <w:rFonts w:ascii="Book Antiqua" w:hAnsi="Book Antiqua"/>
          <w:b/>
          <w:i/>
          <w:color w:val="000000"/>
          <w:sz w:val="24"/>
        </w:rPr>
        <w:t>motivation</w:t>
      </w:r>
    </w:p>
    <w:p w:rsidR="00A20304" w:rsidRDefault="00C7284B">
      <w:pPr>
        <w:adjustRightInd w:val="0"/>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There </w:t>
      </w:r>
      <w:r>
        <w:rPr>
          <w:rFonts w:ascii="Book Antiqua" w:eastAsia="Microsoft YaHei UI" w:hAnsi="Book Antiqua" w:cs="Times New Roman"/>
          <w:kern w:val="0"/>
          <w:sz w:val="24"/>
          <w:lang w:bidi="ar"/>
        </w:rPr>
        <w:t>have been</w:t>
      </w:r>
      <w:r>
        <w:rPr>
          <w:rFonts w:ascii="Book Antiqua" w:eastAsia="Microsoft YaHei UI" w:hAnsi="Book Antiqua" w:cs="Times New Roman" w:hint="eastAsia"/>
          <w:kern w:val="0"/>
          <w:sz w:val="24"/>
          <w:lang w:bidi="ar"/>
        </w:rPr>
        <w:t xml:space="preserve"> </w:t>
      </w:r>
      <w:r>
        <w:rPr>
          <w:rFonts w:ascii="Book Antiqua" w:eastAsia="Microsoft YaHei UI" w:hAnsi="Book Antiqua" w:cs="Times New Roman"/>
          <w:kern w:val="0"/>
          <w:sz w:val="24"/>
          <w:lang w:bidi="ar"/>
        </w:rPr>
        <w:t xml:space="preserve">rare reports about the differences in the epidemiological and clinical characteristics of COVID-19 patients </w:t>
      </w:r>
      <w:r>
        <w:rPr>
          <w:rFonts w:ascii="Book Antiqua" w:eastAsia="Microsoft YaHei UI" w:hAnsi="Book Antiqua" w:cs="Times New Roman"/>
          <w:bCs/>
          <w:kern w:val="0"/>
          <w:sz w:val="24"/>
          <w:shd w:val="clear" w:color="auto" w:fill="FFFFFF"/>
        </w:rPr>
        <w:t>with different genders</w:t>
      </w:r>
      <w:r>
        <w:rPr>
          <w:rFonts w:ascii="Book Antiqua" w:eastAsia="Microsoft YaHei UI" w:hAnsi="Book Antiqua" w:cs="Times New Roman"/>
          <w:kern w:val="0"/>
          <w:sz w:val="24"/>
          <w:lang w:bidi="ar"/>
        </w:rPr>
        <w:t>, clinical classification, and with or without basic diseases.</w:t>
      </w:r>
    </w:p>
    <w:p w:rsidR="00A20304" w:rsidRDefault="00A20304">
      <w:pPr>
        <w:pStyle w:val="a0"/>
        <w:snapToGrid w:val="0"/>
        <w:spacing w:beforeAutospacing="0" w:after="0" w:afterAutospacing="0" w:line="360" w:lineRule="auto"/>
        <w:jc w:val="both"/>
        <w:rPr>
          <w:rFonts w:ascii="Book Antiqua" w:hAnsi="Book Antiqua"/>
          <w:lang w:bidi="ar"/>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objectives</w:t>
      </w:r>
    </w:p>
    <w:p w:rsidR="00A20304" w:rsidRDefault="00C7284B">
      <w:pPr>
        <w:shd w:val="clear" w:color="auto" w:fill="FFFFFF" w:themeFill="background1"/>
        <w:kinsoku w:val="0"/>
        <w:overflowPunct w:val="0"/>
        <w:autoSpaceDE w:val="0"/>
        <w:autoSpaceDN w:val="0"/>
        <w:adjustRightInd w:val="0"/>
        <w:snapToGrid w:val="0"/>
        <w:spacing w:after="0" w:line="360" w:lineRule="auto"/>
        <w:textAlignment w:val="baseline"/>
        <w:outlineLvl w:val="1"/>
        <w:rPr>
          <w:rStyle w:val="aa"/>
          <w:rFonts w:ascii="Book Antiqua" w:eastAsia="Microsoft YaHei UI" w:hAnsi="Book Antiqua" w:cs="Times New Roman"/>
          <w:bCs/>
          <w:spacing w:val="15"/>
          <w:sz w:val="24"/>
          <w:shd w:val="clear" w:color="auto" w:fill="FFFFFF"/>
        </w:rPr>
      </w:pPr>
      <w:proofErr w:type="gramStart"/>
      <w:r>
        <w:rPr>
          <w:rFonts w:ascii="Book Antiqua" w:eastAsia="Microsoft YaHei UI" w:hAnsi="Book Antiqua" w:cs="Times New Roman"/>
          <w:bCs/>
          <w:kern w:val="0"/>
          <w:sz w:val="24"/>
          <w:shd w:val="clear" w:color="auto" w:fill="FFFFFF"/>
        </w:rPr>
        <w:t xml:space="preserve">To study the differences in the epidemiological and clinical characteristics of COVID-19 patients with different genders, clinical classification, and </w:t>
      </w:r>
      <w:r>
        <w:rPr>
          <w:rFonts w:ascii="Book Antiqua" w:eastAsia="Microsoft YaHei UI" w:hAnsi="Book Antiqua" w:cs="Times New Roman"/>
          <w:kern w:val="0"/>
          <w:sz w:val="24"/>
          <w:lang w:bidi="ar"/>
        </w:rPr>
        <w:t xml:space="preserve">with or without basic diseases, </w:t>
      </w:r>
      <w:r>
        <w:rPr>
          <w:rFonts w:ascii="Book Antiqua" w:eastAsia="Microsoft YaHei UI" w:hAnsi="Book Antiqua" w:cs="Times New Roman"/>
          <w:bCs/>
          <w:kern w:val="0"/>
          <w:sz w:val="24"/>
          <w:shd w:val="clear" w:color="auto" w:fill="FFFFFF"/>
        </w:rPr>
        <w:t>and provide a reliable reference for the prevention and control of COVID-</w:t>
      </w:r>
      <w:r>
        <w:rPr>
          <w:rFonts w:ascii="Book Antiqua" w:eastAsia="Microsoft YaHei UI" w:hAnsi="Book Antiqua" w:cs="Times New Roman"/>
          <w:bCs/>
          <w:kern w:val="0"/>
          <w:sz w:val="24"/>
          <w:shd w:val="clear" w:color="auto" w:fill="FFFFFF"/>
        </w:rPr>
        <w:t>19.</w:t>
      </w:r>
      <w:proofErr w:type="gramEnd"/>
    </w:p>
    <w:p w:rsidR="00A20304" w:rsidRDefault="00A20304">
      <w:pPr>
        <w:shd w:val="clear" w:color="auto" w:fill="FFFFFF" w:themeFill="background1"/>
        <w:adjustRightInd w:val="0"/>
        <w:snapToGrid w:val="0"/>
        <w:spacing w:after="0" w:line="360" w:lineRule="auto"/>
        <w:rPr>
          <w:rFonts w:ascii="Book Antiqua" w:eastAsia="Microsoft YaHei UI" w:hAnsi="Book Antiqua" w:cs="Times New Roman"/>
          <w:b/>
          <w:kern w:val="0"/>
          <w:sz w:val="24"/>
          <w:u w:val="single"/>
          <w:lang w:bidi="ar"/>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methods</w:t>
      </w:r>
    </w:p>
    <w:p w:rsidR="00A20304" w:rsidRDefault="00C7284B">
      <w:pPr>
        <w:adjustRightInd w:val="0"/>
        <w:snapToGrid w:val="0"/>
        <w:spacing w:after="0" w:line="360" w:lineRule="auto"/>
        <w:rPr>
          <w:rFonts w:ascii="Book Antiqua" w:hAnsi="Book Antiqua" w:cs="Times New Roman"/>
          <w:kern w:val="0"/>
          <w:sz w:val="24"/>
        </w:rPr>
      </w:pPr>
      <w:r>
        <w:rPr>
          <w:rFonts w:ascii="Book Antiqua" w:eastAsia="Microsoft YaHei UI" w:hAnsi="Book Antiqua" w:cs="Times New Roman"/>
          <w:sz w:val="24"/>
          <w:shd w:val="clear" w:color="auto" w:fill="FFFFFF"/>
        </w:rPr>
        <w:t>From January 16 to March 2, 2020</w:t>
      </w:r>
      <w:r>
        <w:rPr>
          <w:rFonts w:ascii="Book Antiqua" w:hAnsi="Book Antiqua" w:cs="Times New Roman"/>
          <w:kern w:val="0"/>
          <w:sz w:val="24"/>
        </w:rPr>
        <w:t xml:space="preserve">, </w:t>
      </w:r>
      <w:r>
        <w:rPr>
          <w:rFonts w:ascii="Book Antiqua" w:eastAsia="Microsoft YaHei UI" w:hAnsi="Book Antiqua" w:cs="Times New Roman"/>
          <w:spacing w:val="5"/>
          <w:sz w:val="24"/>
          <w:shd w:val="clear" w:color="auto" w:fill="FFFFFF"/>
        </w:rPr>
        <w:t xml:space="preserve">a total of 48 confirmed cases of </w:t>
      </w:r>
      <w:r>
        <w:rPr>
          <w:rFonts w:ascii="Book Antiqua" w:eastAsia="Microsoft YaHei UI" w:hAnsi="Book Antiqua" w:cs="Times New Roman"/>
          <w:spacing w:val="5"/>
          <w:sz w:val="24"/>
          <w:shd w:val="clear" w:color="auto" w:fill="FFFFFF"/>
        </w:rPr>
        <w:lastRenderedPageBreak/>
        <w:t>COVID-19 have been reported in Hengyang and</w:t>
      </w:r>
      <w:r>
        <w:rPr>
          <w:rFonts w:ascii="Book Antiqua" w:hAnsi="Book Antiqua" w:cs="Times New Roman"/>
          <w:kern w:val="0"/>
          <w:sz w:val="24"/>
        </w:rPr>
        <w:t xml:space="preserve"> were included in this study. All the data were imported into the excel worksheet</w:t>
      </w:r>
      <w:r>
        <w:rPr>
          <w:rFonts w:ascii="Book Antiqua" w:hAnsi="Book Antiqua" w:cs="Times New Roman"/>
          <w:kern w:val="0"/>
          <w:sz w:val="24"/>
        </w:rPr>
        <w:t xml:space="preserve"> </w:t>
      </w:r>
      <w:r>
        <w:rPr>
          <w:rFonts w:ascii="Book Antiqua" w:hAnsi="Book Antiqua" w:cs="Times New Roman"/>
          <w:kern w:val="0"/>
          <w:sz w:val="24"/>
        </w:rPr>
        <w:t>and statistically analyzed by using SPSS</w:t>
      </w:r>
      <w:r>
        <w:rPr>
          <w:rFonts w:ascii="Book Antiqua" w:hAnsi="Book Antiqua" w:cs="Times New Roman"/>
          <w:kern w:val="0"/>
          <w:sz w:val="24"/>
        </w:rPr>
        <w:t>25.0 software.</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results</w:t>
      </w:r>
    </w:p>
    <w:p w:rsidR="00A20304" w:rsidRDefault="00C7284B">
      <w:pPr>
        <w:shd w:val="clear" w:color="auto" w:fill="FFFFFF" w:themeFill="background1"/>
        <w:kinsoku w:val="0"/>
        <w:overflowPunct w:val="0"/>
        <w:autoSpaceDE w:val="0"/>
        <w:autoSpaceDN w:val="0"/>
        <w:adjustRightInd w:val="0"/>
        <w:snapToGrid w:val="0"/>
        <w:spacing w:after="0" w:line="360" w:lineRule="auto"/>
        <w:textAlignment w:val="baseline"/>
        <w:outlineLvl w:val="1"/>
        <w:rPr>
          <w:rFonts w:ascii="Book Antiqua" w:eastAsia="Microsoft YaHei UI" w:hAnsi="Book Antiqua" w:cs="Times New Roman"/>
          <w:bCs/>
          <w:sz w:val="24"/>
          <w:shd w:val="clear" w:color="auto" w:fill="FFFFFF"/>
        </w:rPr>
      </w:pPr>
      <w:r>
        <w:rPr>
          <w:rFonts w:ascii="Book Antiqua" w:eastAsia="Microsoft YaHei UI" w:hAnsi="Book Antiqua" w:cs="Times New Roman"/>
          <w:bCs/>
          <w:sz w:val="24"/>
          <w:shd w:val="clear" w:color="auto" w:fill="FFFFFF"/>
        </w:rPr>
        <w:t xml:space="preserve">The main symptoms of COVID-19 patients in Hengyang </w:t>
      </w:r>
      <w:r>
        <w:rPr>
          <w:rFonts w:ascii="Book Antiqua" w:eastAsia="Microsoft YaHei UI" w:hAnsi="Book Antiqua" w:cs="Times New Roman"/>
          <w:kern w:val="0"/>
          <w:sz w:val="24"/>
          <w:lang w:bidi="ar"/>
        </w:rPr>
        <w:t>were</w:t>
      </w:r>
      <w:r>
        <w:rPr>
          <w:rFonts w:ascii="Book Antiqua" w:eastAsia="Microsoft YaHei UI" w:hAnsi="Book Antiqua" w:cs="Times New Roman"/>
          <w:bCs/>
          <w:sz w:val="24"/>
          <w:shd w:val="clear" w:color="auto" w:fill="FFFFFF"/>
        </w:rPr>
        <w:t xml:space="preserve"> fever, </w:t>
      </w:r>
      <w:r>
        <w:rPr>
          <w:rFonts w:ascii="Book Antiqua" w:eastAsia="Microsoft YaHei UI" w:hAnsi="Book Antiqua" w:cs="Times New Roman"/>
          <w:kern w:val="0"/>
          <w:sz w:val="24"/>
          <w:lang w:bidi="ar"/>
        </w:rPr>
        <w:t>cough and expectoration</w:t>
      </w:r>
      <w:r>
        <w:rPr>
          <w:rFonts w:ascii="Book Antiqua" w:eastAsia="Microsoft YaHei UI" w:hAnsi="Book Antiqua" w:cs="Times New Roman"/>
          <w:bCs/>
          <w:sz w:val="24"/>
          <w:shd w:val="clear" w:color="auto" w:fill="FFFFFF"/>
        </w:rPr>
        <w:t>, fatigue</w:t>
      </w:r>
      <w:r>
        <w:rPr>
          <w:rFonts w:ascii="Book Antiqua" w:eastAsia="Microsoft YaHei UI" w:hAnsi="Book Antiqua" w:cs="Times New Roman"/>
          <w:bCs/>
          <w:sz w:val="24"/>
          <w:shd w:val="clear" w:color="auto" w:fill="FFFFFF"/>
        </w:rPr>
        <w:t>,</w:t>
      </w:r>
      <w:r>
        <w:rPr>
          <w:rFonts w:ascii="Book Antiqua" w:eastAsia="Microsoft YaHei UI" w:hAnsi="Book Antiqua" w:cs="Times New Roman"/>
          <w:bCs/>
          <w:sz w:val="24"/>
          <w:shd w:val="clear" w:color="auto" w:fill="FFFFFF"/>
        </w:rPr>
        <w:t xml:space="preserve"> and chills, and</w:t>
      </w:r>
      <w:r>
        <w:rPr>
          <w:rFonts w:ascii="Book Antiqua" w:eastAsia="Microsoft YaHei UI" w:hAnsi="Book Antiqua" w:cs="Times New Roman"/>
          <w:bCs/>
          <w:kern w:val="0"/>
          <w:sz w:val="24"/>
          <w:shd w:val="clear" w:color="auto" w:fill="FFFFFF"/>
        </w:rPr>
        <w:t xml:space="preserve"> there were multiple organ</w:t>
      </w:r>
      <w:r>
        <w:rPr>
          <w:rFonts w:ascii="Book Antiqua" w:eastAsia="Microsoft YaHei UI" w:hAnsi="Book Antiqua" w:cs="Times New Roman"/>
          <w:bCs/>
          <w:kern w:val="0"/>
          <w:sz w:val="24"/>
          <w:shd w:val="clear" w:color="auto" w:fill="FFFFFF"/>
        </w:rPr>
        <w:t xml:space="preserve"> dysfunction or damage, </w:t>
      </w:r>
      <w:r>
        <w:rPr>
          <w:rFonts w:ascii="Book Antiqua" w:eastAsia="Microsoft YaHei UI" w:hAnsi="Book Antiqua" w:cs="Times New Roman"/>
          <w:bCs/>
          <w:sz w:val="24"/>
          <w:shd w:val="clear" w:color="auto" w:fill="FFFFFF"/>
        </w:rPr>
        <w:t xml:space="preserve">such as </w:t>
      </w:r>
      <w:r>
        <w:rPr>
          <w:rFonts w:ascii="Book Antiqua" w:eastAsia="Microsoft YaHei UI" w:hAnsi="Book Antiqua" w:cs="Times New Roman"/>
          <w:bCs/>
          <w:sz w:val="24"/>
          <w:shd w:val="clear" w:color="auto" w:fill="FFFFFF"/>
        </w:rPr>
        <w:t xml:space="preserve">reduced </w:t>
      </w:r>
      <w:r>
        <w:rPr>
          <w:rFonts w:ascii="Book Antiqua" w:eastAsia="Microsoft YaHei UI" w:hAnsi="Book Antiqua" w:cs="Times New Roman"/>
          <w:bCs/>
          <w:sz w:val="24"/>
          <w:shd w:val="clear" w:color="auto" w:fill="FFFFFF"/>
        </w:rPr>
        <w:t xml:space="preserve">peripheral blood leukocytes, lymphocytes, </w:t>
      </w:r>
      <w:r>
        <w:rPr>
          <w:rFonts w:ascii="Book Antiqua" w:eastAsia="Microsoft YaHei UI" w:hAnsi="Book Antiqua" w:cs="Times New Roman"/>
          <w:bCs/>
          <w:sz w:val="24"/>
          <w:shd w:val="clear" w:color="auto" w:fill="FFFFFF"/>
        </w:rPr>
        <w:t>and eosinophils</w:t>
      </w:r>
      <w:r>
        <w:rPr>
          <w:rFonts w:ascii="Book Antiqua" w:eastAsia="Microsoft YaHei UI" w:hAnsi="Book Antiqua" w:cs="Times New Roman"/>
          <w:bCs/>
          <w:sz w:val="24"/>
          <w:shd w:val="clear" w:color="auto" w:fill="FFFFFF"/>
        </w:rPr>
        <w:t xml:space="preserve">, </w:t>
      </w:r>
      <w:r>
        <w:rPr>
          <w:rFonts w:ascii="Book Antiqua" w:eastAsia="Microsoft YaHei UI" w:hAnsi="Book Antiqua" w:cs="Times New Roman"/>
          <w:bCs/>
          <w:sz w:val="24"/>
          <w:shd w:val="clear" w:color="auto" w:fill="FFFFFF"/>
        </w:rPr>
        <w:t>and increased</w:t>
      </w:r>
      <w:r>
        <w:rPr>
          <w:rFonts w:ascii="Book Antiqua" w:eastAsia="Microsoft YaHei UI" w:hAnsi="Book Antiqua" w:cs="Times New Roman"/>
          <w:bCs/>
          <w:sz w:val="24"/>
          <w:shd w:val="clear" w:color="auto" w:fill="FFFFFF"/>
        </w:rPr>
        <w:t xml:space="preserve"> C-reactive protein, fibrinogen, blood glucose, LD-L, </w:t>
      </w:r>
      <w:r>
        <w:rPr>
          <w:rFonts w:ascii="Book Antiqua" w:eastAsia="Microsoft YaHei UI" w:hAnsi="Book Antiqua" w:cs="Times New Roman"/>
          <w:bCs/>
          <w:sz w:val="24"/>
          <w:shd w:val="clear" w:color="auto" w:fill="FFFFFF"/>
        </w:rPr>
        <w:t>D-dimer</w:t>
      </w:r>
      <w:r>
        <w:rPr>
          <w:rFonts w:ascii="Book Antiqua" w:eastAsia="Microsoft YaHei UI" w:hAnsi="Book Antiqua" w:cs="Times New Roman"/>
          <w:bCs/>
          <w:sz w:val="24"/>
          <w:shd w:val="clear" w:color="auto" w:fill="FFFFFF"/>
        </w:rPr>
        <w:t>,</w:t>
      </w:r>
      <w:r>
        <w:rPr>
          <w:rFonts w:ascii="Book Antiqua" w:eastAsia="Microsoft YaHei UI" w:hAnsi="Book Antiqua" w:cs="Times New Roman"/>
          <w:bCs/>
          <w:sz w:val="24"/>
          <w:shd w:val="clear" w:color="auto" w:fill="FFFFFF"/>
        </w:rPr>
        <w:t xml:space="preserve"> </w:t>
      </w:r>
      <w:r>
        <w:rPr>
          <w:rFonts w:ascii="Book Antiqua" w:eastAsia="Microsoft YaHei UI" w:hAnsi="Book Antiqua" w:cs="Times New Roman"/>
          <w:bCs/>
          <w:sz w:val="24"/>
          <w:shd w:val="clear" w:color="auto" w:fill="FFFFFF"/>
        </w:rPr>
        <w:t xml:space="preserve">ALT, AST, </w:t>
      </w:r>
      <w:r>
        <w:rPr>
          <w:rFonts w:ascii="Book Antiqua" w:eastAsia="Microsoft YaHei UI" w:hAnsi="Book Antiqua" w:cs="Times New Roman"/>
          <w:sz w:val="24"/>
          <w:shd w:val="clear" w:color="auto" w:fill="FFFFFF"/>
        </w:rPr>
        <w:t>γ</w:t>
      </w:r>
      <w:r>
        <w:rPr>
          <w:rFonts w:ascii="Book Antiqua" w:eastAsia="Microsoft YaHei UI" w:hAnsi="Book Antiqua" w:cs="Times New Roman"/>
          <w:bCs/>
          <w:sz w:val="24"/>
          <w:shd w:val="clear" w:color="auto" w:fill="FFFFFF"/>
        </w:rPr>
        <w:t>-GT, MB</w:t>
      </w:r>
      <w:r>
        <w:rPr>
          <w:rFonts w:ascii="Book Antiqua" w:eastAsia="Microsoft YaHei UI" w:hAnsi="Book Antiqua" w:cs="Times New Roman"/>
          <w:bCs/>
          <w:sz w:val="24"/>
          <w:shd w:val="clear" w:color="auto" w:fill="FFFFFF"/>
        </w:rPr>
        <w:t>,</w:t>
      </w:r>
      <w:r>
        <w:rPr>
          <w:rFonts w:ascii="Book Antiqua" w:eastAsia="Microsoft YaHei UI" w:hAnsi="Book Antiqua" w:cs="Times New Roman"/>
          <w:bCs/>
          <w:sz w:val="24"/>
          <w:shd w:val="clear" w:color="auto" w:fill="FFFFFF"/>
        </w:rPr>
        <w:t xml:space="preserve"> and CK</w:t>
      </w:r>
      <w:r>
        <w:rPr>
          <w:rFonts w:ascii="Book Antiqua" w:eastAsia="Microsoft YaHei UI" w:hAnsi="Book Antiqua" w:cs="Times New Roman"/>
          <w:bCs/>
          <w:sz w:val="24"/>
          <w:shd w:val="clear" w:color="auto" w:fill="FFFFFF"/>
        </w:rPr>
        <w:t>. Except for the mild patients, chest CT</w:t>
      </w:r>
      <w:r>
        <w:rPr>
          <w:rFonts w:ascii="Book Antiqua" w:eastAsia="Microsoft YaHei UI" w:hAnsi="Book Antiqua" w:cs="Times New Roman"/>
          <w:bCs/>
          <w:sz w:val="24"/>
          <w:shd w:val="clear" w:color="auto" w:fill="FFFFFF"/>
        </w:rPr>
        <w:t xml:space="preserve"> </w:t>
      </w:r>
      <w:r>
        <w:rPr>
          <w:rFonts w:ascii="Book Antiqua" w:eastAsia="Microsoft YaHei UI" w:hAnsi="Book Antiqua" w:cs="Times New Roman"/>
          <w:bCs/>
          <w:sz w:val="24"/>
          <w:shd w:val="clear" w:color="auto" w:fill="FFFFFF"/>
        </w:rPr>
        <w:t>showed pulmonary lesions</w:t>
      </w:r>
      <w:r>
        <w:rPr>
          <w:rFonts w:ascii="Book Antiqua" w:eastAsia="TimesNewRomanPSMT" w:hAnsi="Book Antiqua" w:cs="Times New Roman"/>
          <w:bCs/>
          <w:kern w:val="0"/>
          <w:sz w:val="24"/>
          <w:lang w:bidi="ar"/>
        </w:rPr>
        <w:t xml:space="preserve">. </w:t>
      </w:r>
      <w:r>
        <w:rPr>
          <w:rFonts w:ascii="Book Antiqua" w:eastAsia="Microsoft YaHei UI" w:hAnsi="Book Antiqua" w:cs="Times New Roman"/>
          <w:bCs/>
          <w:sz w:val="24"/>
          <w:shd w:val="clear" w:color="auto" w:fill="FFFFFF"/>
        </w:rPr>
        <w:t xml:space="preserve">On </w:t>
      </w:r>
      <w:r>
        <w:rPr>
          <w:rFonts w:ascii="Book Antiqua" w:eastAsia="Microsoft YaHei UI" w:hAnsi="Book Antiqua" w:cs="Times New Roman"/>
          <w:bCs/>
          <w:sz w:val="24"/>
          <w:shd w:val="clear" w:color="auto" w:fill="FFFFFF"/>
        </w:rPr>
        <w:t>March 2, 2020, 48 patients with COVID-19 were all cured and discharged.</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conclusions</w:t>
      </w:r>
    </w:p>
    <w:p w:rsidR="00A20304" w:rsidRDefault="00C7284B">
      <w:pPr>
        <w:shd w:val="clear" w:color="auto" w:fill="FFFFFF" w:themeFill="background1"/>
        <w:adjustRightInd w:val="0"/>
        <w:snapToGrid w:val="0"/>
        <w:spacing w:after="0" w:line="360" w:lineRule="auto"/>
        <w:rPr>
          <w:rFonts w:ascii="Book Antiqua" w:eastAsia="Microsoft YaHei UI" w:hAnsi="Book Antiqua" w:cs="Times New Roman"/>
          <w:bCs/>
          <w:kern w:val="0"/>
          <w:sz w:val="24"/>
          <w:shd w:val="clear" w:color="auto" w:fill="FFFFFF"/>
        </w:rPr>
      </w:pPr>
      <w:r>
        <w:rPr>
          <w:rFonts w:ascii="Book Antiqua" w:eastAsia="Microsoft YaHei UI" w:hAnsi="Book Antiqua" w:cs="Times New Roman"/>
          <w:bCs/>
          <w:kern w:val="0"/>
          <w:sz w:val="24"/>
          <w:shd w:val="clear" w:color="auto" w:fill="FFFFFF"/>
        </w:rPr>
        <w:t xml:space="preserve">The epidemiological and clinical characteristics of COVID-19 patients with different genders, clinical classification, and </w:t>
      </w:r>
      <w:r>
        <w:rPr>
          <w:rFonts w:ascii="Book Antiqua" w:eastAsia="Microsoft YaHei UI" w:hAnsi="Book Antiqua" w:cs="Times New Roman"/>
          <w:kern w:val="0"/>
          <w:sz w:val="24"/>
          <w:lang w:bidi="ar"/>
        </w:rPr>
        <w:t xml:space="preserve">with or without basic diseases </w:t>
      </w:r>
      <w:r>
        <w:rPr>
          <w:rFonts w:ascii="Book Antiqua" w:eastAsia="Microsoft YaHei UI" w:hAnsi="Book Antiqua" w:cs="Times New Roman"/>
          <w:bCs/>
          <w:kern w:val="0"/>
          <w:sz w:val="24"/>
          <w:shd w:val="clear" w:color="auto" w:fill="FFFFFF"/>
        </w:rPr>
        <w:t xml:space="preserve">are not </w:t>
      </w:r>
      <w:r>
        <w:rPr>
          <w:rFonts w:ascii="Book Antiqua" w:eastAsia="Microsoft YaHei UI" w:hAnsi="Book Antiqua" w:cs="Times New Roman"/>
          <w:bCs/>
          <w:kern w:val="0"/>
          <w:sz w:val="24"/>
          <w:shd w:val="clear" w:color="auto" w:fill="FFFFFF"/>
        </w:rPr>
        <w:t>very different in most cases, and slightly different in individual cases. Clinical manifestations and laboratory tests reveal that patients with COVID-19 have multiple organ dysfunction or damage.</w:t>
      </w:r>
    </w:p>
    <w:p w:rsidR="00A20304" w:rsidRDefault="00A20304">
      <w:pPr>
        <w:shd w:val="clear" w:color="auto" w:fill="FFFFFF" w:themeFill="background1"/>
        <w:adjustRightInd w:val="0"/>
        <w:snapToGrid w:val="0"/>
        <w:spacing w:after="0" w:line="360" w:lineRule="auto"/>
        <w:rPr>
          <w:rFonts w:ascii="Book Antiqua" w:eastAsia="Microsoft YaHei UI" w:hAnsi="Book Antiqua" w:cs="Times New Roman"/>
          <w:b/>
          <w:kern w:val="0"/>
          <w:sz w:val="24"/>
          <w:u w:val="single"/>
          <w:lang w:bidi="ar"/>
        </w:rPr>
      </w:pPr>
    </w:p>
    <w:p w:rsidR="00A20304" w:rsidRDefault="00C7284B">
      <w:pPr>
        <w:adjustRightInd w:val="0"/>
        <w:snapToGrid w:val="0"/>
        <w:spacing w:after="0" w:line="360" w:lineRule="auto"/>
        <w:rPr>
          <w:rFonts w:ascii="Book Antiqua" w:hAnsi="Book Antiqua"/>
          <w:b/>
          <w:i/>
          <w:color w:val="000000"/>
          <w:sz w:val="24"/>
        </w:rPr>
      </w:pPr>
      <w:r>
        <w:rPr>
          <w:rFonts w:ascii="Book Antiqua" w:hAnsi="Book Antiqua"/>
          <w:b/>
          <w:i/>
          <w:color w:val="000000"/>
          <w:sz w:val="24"/>
        </w:rPr>
        <w:t>Research perspectives</w:t>
      </w:r>
    </w:p>
    <w:p w:rsidR="00A20304" w:rsidRDefault="00C7284B">
      <w:pPr>
        <w:shd w:val="clear" w:color="auto" w:fill="FFFFFF" w:themeFill="background1"/>
        <w:adjustRightInd w:val="0"/>
        <w:snapToGrid w:val="0"/>
        <w:spacing w:after="0" w:line="360" w:lineRule="auto"/>
        <w:rPr>
          <w:rFonts w:ascii="Book Antiqua" w:eastAsia="Microsoft YaHei UI" w:hAnsi="Book Antiqua" w:cs="Times New Roman"/>
          <w:bCs/>
          <w:kern w:val="0"/>
          <w:sz w:val="24"/>
          <w:lang w:bidi="ar"/>
        </w:rPr>
      </w:pPr>
      <w:r>
        <w:rPr>
          <w:rFonts w:ascii="Book Antiqua" w:eastAsia="Microsoft YaHei UI" w:hAnsi="Book Antiqua" w:cs="Times New Roman"/>
          <w:bCs/>
          <w:kern w:val="0"/>
          <w:sz w:val="24"/>
          <w:lang w:bidi="ar"/>
        </w:rPr>
        <w:t xml:space="preserve">The mechanism of COVID-19 combining </w:t>
      </w:r>
      <w:r>
        <w:rPr>
          <w:rFonts w:ascii="Book Antiqua" w:eastAsia="Microsoft YaHei UI" w:hAnsi="Book Antiqua" w:cs="Times New Roman"/>
          <w:bCs/>
          <w:kern w:val="0"/>
          <w:sz w:val="24"/>
          <w:lang w:bidi="ar"/>
        </w:rPr>
        <w:t>multiple organ dysfunction or damage is worth further study.</w:t>
      </w:r>
    </w:p>
    <w:p w:rsidR="00A20304" w:rsidRDefault="00A20304">
      <w:pPr>
        <w:shd w:val="clear" w:color="auto" w:fill="FFFFFF" w:themeFill="background1"/>
        <w:adjustRightInd w:val="0"/>
        <w:snapToGrid w:val="0"/>
        <w:spacing w:after="0" w:line="360" w:lineRule="auto"/>
        <w:rPr>
          <w:rFonts w:ascii="Book Antiqua" w:eastAsia="Microsoft YaHei UI" w:hAnsi="Book Antiqua" w:cs="Times New Roman"/>
          <w:bCs/>
          <w:kern w:val="0"/>
          <w:sz w:val="24"/>
          <w:lang w:bidi="ar"/>
        </w:rPr>
      </w:pPr>
    </w:p>
    <w:p w:rsidR="00A20304" w:rsidRDefault="00C7284B">
      <w:pPr>
        <w:snapToGrid w:val="0"/>
        <w:spacing w:after="0" w:line="360" w:lineRule="auto"/>
        <w:rPr>
          <w:rFonts w:ascii="Book Antiqua" w:hAnsi="Book Antiqua" w:cs="Arial"/>
          <w:b/>
          <w:sz w:val="24"/>
        </w:rPr>
      </w:pPr>
      <w:r>
        <w:rPr>
          <w:rFonts w:ascii="Book Antiqua" w:hAnsi="Book Antiqua" w:cs="Arial"/>
          <w:b/>
          <w:sz w:val="24"/>
        </w:rPr>
        <w:t>REFERENCES</w:t>
      </w:r>
    </w:p>
    <w:p w:rsidR="00A20304" w:rsidRDefault="00C7284B">
      <w:pPr>
        <w:snapToGrid w:val="0"/>
        <w:spacing w:after="0" w:line="360" w:lineRule="auto"/>
        <w:rPr>
          <w:rFonts w:ascii="Book Antiqua" w:hAnsi="Book Antiqua"/>
          <w:sz w:val="24"/>
        </w:rPr>
      </w:pPr>
      <w:r>
        <w:rPr>
          <w:rFonts w:ascii="Book Antiqua" w:hAnsi="Book Antiqua"/>
          <w:sz w:val="24"/>
        </w:rPr>
        <w:t xml:space="preserve">1 </w:t>
      </w:r>
      <w:r>
        <w:rPr>
          <w:rFonts w:ascii="Book Antiqua" w:hAnsi="Book Antiqua"/>
          <w:b/>
          <w:sz w:val="24"/>
        </w:rPr>
        <w:t>Lu H</w:t>
      </w:r>
      <w:r>
        <w:rPr>
          <w:rFonts w:ascii="Book Antiqua" w:hAnsi="Book Antiqua"/>
          <w:sz w:val="24"/>
        </w:rPr>
        <w:t xml:space="preserve">, Stratton CW, Tang YW. Outbreak of pneumonia of unknown etiology in Wuhan, China: The mystery and the miracle. </w:t>
      </w:r>
      <w:r>
        <w:rPr>
          <w:rFonts w:ascii="Book Antiqua" w:hAnsi="Book Antiqua"/>
          <w:i/>
          <w:sz w:val="24"/>
        </w:rPr>
        <w:t xml:space="preserve">J Med </w:t>
      </w:r>
      <w:proofErr w:type="spellStart"/>
      <w:r>
        <w:rPr>
          <w:rFonts w:ascii="Book Antiqua" w:hAnsi="Book Antiqua"/>
          <w:i/>
          <w:sz w:val="24"/>
        </w:rPr>
        <w:t>Virol</w:t>
      </w:r>
      <w:proofErr w:type="spellEnd"/>
      <w:r>
        <w:rPr>
          <w:rFonts w:ascii="Book Antiqua" w:hAnsi="Book Antiqua"/>
          <w:sz w:val="24"/>
        </w:rPr>
        <w:t xml:space="preserve"> 2020; </w:t>
      </w:r>
      <w:r>
        <w:rPr>
          <w:rFonts w:ascii="Book Antiqua" w:hAnsi="Book Antiqua"/>
          <w:b/>
          <w:sz w:val="24"/>
        </w:rPr>
        <w:t>92</w:t>
      </w:r>
      <w:r>
        <w:rPr>
          <w:rFonts w:ascii="Book Antiqua" w:hAnsi="Book Antiqua"/>
          <w:sz w:val="24"/>
        </w:rPr>
        <w:t xml:space="preserve">: 401-402 [PMID: 31950516 DOI: </w:t>
      </w:r>
      <w:r>
        <w:rPr>
          <w:rFonts w:ascii="Book Antiqua" w:hAnsi="Book Antiqua"/>
          <w:sz w:val="24"/>
        </w:rPr>
        <w:t>10.1002/jmv.25678]</w:t>
      </w:r>
    </w:p>
    <w:p w:rsidR="00A20304" w:rsidRDefault="00C7284B">
      <w:pPr>
        <w:snapToGrid w:val="0"/>
        <w:spacing w:after="0" w:line="360" w:lineRule="auto"/>
        <w:rPr>
          <w:rFonts w:ascii="Book Antiqua" w:hAnsi="Book Antiqua"/>
          <w:sz w:val="24"/>
        </w:rPr>
      </w:pPr>
      <w:r>
        <w:rPr>
          <w:rFonts w:ascii="Book Antiqua" w:hAnsi="Book Antiqua"/>
          <w:sz w:val="24"/>
        </w:rPr>
        <w:t xml:space="preserve">2 </w:t>
      </w:r>
      <w:r>
        <w:rPr>
          <w:rFonts w:ascii="Book Antiqua" w:hAnsi="Book Antiqua"/>
          <w:b/>
          <w:sz w:val="24"/>
        </w:rPr>
        <w:t>Zhu N</w:t>
      </w:r>
      <w:r>
        <w:rPr>
          <w:rFonts w:ascii="Book Antiqua" w:hAnsi="Book Antiqua"/>
          <w:sz w:val="24"/>
        </w:rPr>
        <w:t xml:space="preserve">, Zhang D, Wang W, Li X, Yang B, Song J, Zhao X, Huang B, Shi W, Lu R, </w:t>
      </w:r>
      <w:proofErr w:type="spellStart"/>
      <w:r>
        <w:rPr>
          <w:rFonts w:ascii="Book Antiqua" w:hAnsi="Book Antiqua"/>
          <w:sz w:val="24"/>
        </w:rPr>
        <w:t>Niu</w:t>
      </w:r>
      <w:proofErr w:type="spellEnd"/>
      <w:r>
        <w:rPr>
          <w:rFonts w:ascii="Book Antiqua" w:hAnsi="Book Antiqua"/>
          <w:sz w:val="24"/>
        </w:rPr>
        <w:t xml:space="preserve"> P, Zhan F, Ma X, Wang D, Xu W, Wu G, Gao GF, Tan W; China Novel Coronavirus Investigating and Research Team. </w:t>
      </w:r>
      <w:proofErr w:type="gramStart"/>
      <w:r>
        <w:rPr>
          <w:rFonts w:ascii="Book Antiqua" w:hAnsi="Book Antiqua"/>
          <w:sz w:val="24"/>
        </w:rPr>
        <w:t xml:space="preserve">A Novel Coronavirus </w:t>
      </w:r>
      <w:r>
        <w:rPr>
          <w:rFonts w:ascii="Book Antiqua" w:hAnsi="Book Antiqua"/>
          <w:sz w:val="24"/>
        </w:rPr>
        <w:lastRenderedPageBreak/>
        <w:t>from Patients with Pneumon</w:t>
      </w:r>
      <w:r>
        <w:rPr>
          <w:rFonts w:ascii="Book Antiqua" w:hAnsi="Book Antiqua"/>
          <w:sz w:val="24"/>
        </w:rPr>
        <w:t>ia in China, 2019.</w:t>
      </w:r>
      <w:proofErr w:type="gramEnd"/>
      <w:r>
        <w:rPr>
          <w:rFonts w:ascii="Book Antiqua" w:hAnsi="Book Antiqua"/>
          <w:sz w:val="24"/>
        </w:rPr>
        <w:t xml:space="preserve"> </w:t>
      </w:r>
      <w:r>
        <w:rPr>
          <w:rFonts w:ascii="Book Antiqua" w:hAnsi="Book Antiqua"/>
          <w:i/>
          <w:sz w:val="24"/>
        </w:rPr>
        <w:t xml:space="preserve">N </w:t>
      </w:r>
      <w:proofErr w:type="spellStart"/>
      <w:r>
        <w:rPr>
          <w:rFonts w:ascii="Book Antiqua" w:hAnsi="Book Antiqua"/>
          <w:i/>
          <w:sz w:val="24"/>
        </w:rPr>
        <w:t>Engl</w:t>
      </w:r>
      <w:proofErr w:type="spellEnd"/>
      <w:r>
        <w:rPr>
          <w:rFonts w:ascii="Book Antiqua" w:hAnsi="Book Antiqua"/>
          <w:i/>
          <w:sz w:val="24"/>
        </w:rPr>
        <w:t xml:space="preserve"> J Med</w:t>
      </w:r>
      <w:r>
        <w:rPr>
          <w:rFonts w:ascii="Book Antiqua" w:hAnsi="Book Antiqua"/>
          <w:sz w:val="24"/>
        </w:rPr>
        <w:t xml:space="preserve"> 2020; </w:t>
      </w:r>
      <w:r>
        <w:rPr>
          <w:rFonts w:ascii="Book Antiqua" w:hAnsi="Book Antiqua"/>
          <w:b/>
          <w:sz w:val="24"/>
        </w:rPr>
        <w:t>382</w:t>
      </w:r>
      <w:r>
        <w:rPr>
          <w:rFonts w:ascii="Book Antiqua" w:hAnsi="Book Antiqua"/>
          <w:sz w:val="24"/>
        </w:rPr>
        <w:t>: 727-733 [PMID: 31978945 DOI: 10.1056/NEJMoa2001017]</w:t>
      </w:r>
    </w:p>
    <w:p w:rsidR="00A20304" w:rsidRDefault="00C7284B">
      <w:pPr>
        <w:snapToGrid w:val="0"/>
        <w:spacing w:after="0" w:line="360" w:lineRule="auto"/>
        <w:rPr>
          <w:rFonts w:ascii="Book Antiqua" w:hAnsi="Book Antiqua"/>
          <w:sz w:val="24"/>
        </w:rPr>
      </w:pPr>
      <w:proofErr w:type="gramStart"/>
      <w:r>
        <w:rPr>
          <w:rFonts w:ascii="Book Antiqua" w:hAnsi="Book Antiqua"/>
          <w:sz w:val="24"/>
        </w:rPr>
        <w:t xml:space="preserve">3 </w:t>
      </w:r>
      <w:proofErr w:type="spellStart"/>
      <w:r>
        <w:rPr>
          <w:rFonts w:ascii="Book Antiqua" w:hAnsi="Book Antiqua"/>
          <w:b/>
          <w:sz w:val="24"/>
        </w:rPr>
        <w:t>Gostic</w:t>
      </w:r>
      <w:proofErr w:type="spellEnd"/>
      <w:r>
        <w:rPr>
          <w:rFonts w:ascii="Book Antiqua" w:hAnsi="Book Antiqua"/>
          <w:b/>
          <w:sz w:val="24"/>
        </w:rPr>
        <w:t xml:space="preserve"> K</w:t>
      </w:r>
      <w:r>
        <w:rPr>
          <w:rFonts w:ascii="Book Antiqua" w:hAnsi="Book Antiqua"/>
          <w:sz w:val="24"/>
        </w:rPr>
        <w:t xml:space="preserve">, Gomez AC, </w:t>
      </w:r>
      <w:proofErr w:type="spellStart"/>
      <w:r>
        <w:rPr>
          <w:rFonts w:ascii="Book Antiqua" w:hAnsi="Book Antiqua"/>
          <w:sz w:val="24"/>
        </w:rPr>
        <w:t>Mummah</w:t>
      </w:r>
      <w:proofErr w:type="spellEnd"/>
      <w:r>
        <w:rPr>
          <w:rFonts w:ascii="Book Antiqua" w:hAnsi="Book Antiqua"/>
          <w:sz w:val="24"/>
        </w:rPr>
        <w:t xml:space="preserve"> RO, Kucharski AJ, Lloyd-Smith JO.</w:t>
      </w:r>
      <w:proofErr w:type="gramEnd"/>
      <w:r>
        <w:rPr>
          <w:rFonts w:ascii="Book Antiqua" w:hAnsi="Book Antiqua"/>
          <w:sz w:val="24"/>
        </w:rPr>
        <w:t xml:space="preserve"> </w:t>
      </w:r>
      <w:proofErr w:type="gramStart"/>
      <w:r>
        <w:rPr>
          <w:rFonts w:ascii="Book Antiqua" w:hAnsi="Book Antiqua"/>
          <w:sz w:val="24"/>
        </w:rPr>
        <w:t>Estimated effectiveness of symptom and risk screening to prevent the spread of COVID-19.</w:t>
      </w:r>
      <w:proofErr w:type="gramEnd"/>
      <w:r>
        <w:rPr>
          <w:rFonts w:ascii="Book Antiqua" w:hAnsi="Book Antiqua"/>
          <w:sz w:val="24"/>
        </w:rPr>
        <w:t xml:space="preserve"> </w:t>
      </w:r>
      <w:proofErr w:type="spellStart"/>
      <w:r>
        <w:rPr>
          <w:rFonts w:ascii="Book Antiqua" w:hAnsi="Book Antiqua"/>
          <w:i/>
          <w:sz w:val="24"/>
        </w:rPr>
        <w:t>Elife</w:t>
      </w:r>
      <w:proofErr w:type="spellEnd"/>
      <w:r>
        <w:rPr>
          <w:rFonts w:ascii="Book Antiqua" w:hAnsi="Book Antiqua"/>
          <w:sz w:val="24"/>
        </w:rPr>
        <w:t xml:space="preserve"> 202</w:t>
      </w:r>
      <w:r>
        <w:rPr>
          <w:rFonts w:ascii="Book Antiqua" w:hAnsi="Book Antiqua"/>
          <w:sz w:val="24"/>
        </w:rPr>
        <w:t xml:space="preserve">0; </w:t>
      </w:r>
      <w:r>
        <w:rPr>
          <w:rFonts w:ascii="Book Antiqua" w:hAnsi="Book Antiqua"/>
          <w:b/>
          <w:sz w:val="24"/>
        </w:rPr>
        <w:t>9</w:t>
      </w:r>
      <w:r>
        <w:rPr>
          <w:rFonts w:ascii="Book Antiqua" w:hAnsi="Book Antiqua"/>
          <w:sz w:val="24"/>
        </w:rPr>
        <w:t xml:space="preserve"> [PMID: 32091395 DOI: 10.7554/eLife.55570]</w:t>
      </w:r>
    </w:p>
    <w:p w:rsidR="00A20304" w:rsidRDefault="00C7284B">
      <w:pPr>
        <w:snapToGrid w:val="0"/>
        <w:spacing w:after="0" w:line="360" w:lineRule="auto"/>
        <w:rPr>
          <w:rFonts w:ascii="Book Antiqua" w:hAnsi="Book Antiqua"/>
          <w:sz w:val="24"/>
        </w:rPr>
      </w:pPr>
      <w:r>
        <w:rPr>
          <w:rFonts w:ascii="Book Antiqua" w:hAnsi="Book Antiqua"/>
          <w:sz w:val="24"/>
        </w:rPr>
        <w:t xml:space="preserve">4 </w:t>
      </w:r>
      <w:r>
        <w:rPr>
          <w:rFonts w:ascii="Book Antiqua" w:hAnsi="Book Antiqua"/>
          <w:b/>
          <w:sz w:val="24"/>
        </w:rPr>
        <w:t>Cao J</w:t>
      </w:r>
      <w:r>
        <w:rPr>
          <w:rFonts w:ascii="Book Antiqua" w:hAnsi="Book Antiqua"/>
          <w:sz w:val="24"/>
        </w:rPr>
        <w:t xml:space="preserve">, </w:t>
      </w:r>
      <w:proofErr w:type="spellStart"/>
      <w:r>
        <w:rPr>
          <w:rFonts w:ascii="Book Antiqua" w:hAnsi="Book Antiqua"/>
          <w:sz w:val="24"/>
        </w:rPr>
        <w:t>Tu</w:t>
      </w:r>
      <w:proofErr w:type="spellEnd"/>
      <w:r>
        <w:rPr>
          <w:rFonts w:ascii="Book Antiqua" w:hAnsi="Book Antiqua"/>
          <w:sz w:val="24"/>
        </w:rPr>
        <w:t xml:space="preserve"> WJ, Cheng W, Yu L, Liu YK, Hu X, Liu Q. Clinical Features and Short-term Outcomes of 102 Patients with Corona Virus Disease 2019 in Wuhan, China. </w:t>
      </w:r>
      <w:proofErr w:type="spellStart"/>
      <w:r>
        <w:rPr>
          <w:rFonts w:ascii="Book Antiqua" w:hAnsi="Book Antiqua"/>
          <w:i/>
          <w:sz w:val="24"/>
        </w:rPr>
        <w:t>Clin</w:t>
      </w:r>
      <w:proofErr w:type="spellEnd"/>
      <w:r>
        <w:rPr>
          <w:rFonts w:ascii="Book Antiqua" w:hAnsi="Book Antiqua"/>
          <w:i/>
          <w:sz w:val="24"/>
        </w:rPr>
        <w:t xml:space="preserve"> Infect Dis</w:t>
      </w:r>
      <w:r>
        <w:rPr>
          <w:rFonts w:ascii="Book Antiqua" w:hAnsi="Book Antiqua"/>
          <w:sz w:val="24"/>
        </w:rPr>
        <w:t xml:space="preserve"> 2020 [PMID: 32239127 DOI: 10.1093/</w:t>
      </w:r>
      <w:proofErr w:type="spellStart"/>
      <w:r>
        <w:rPr>
          <w:rFonts w:ascii="Book Antiqua" w:hAnsi="Book Antiqua"/>
          <w:sz w:val="24"/>
        </w:rPr>
        <w:t>c</w:t>
      </w:r>
      <w:r>
        <w:rPr>
          <w:rFonts w:ascii="Book Antiqua" w:hAnsi="Book Antiqua"/>
          <w:sz w:val="24"/>
        </w:rPr>
        <w:t>id</w:t>
      </w:r>
      <w:proofErr w:type="spellEnd"/>
      <w:r>
        <w:rPr>
          <w:rFonts w:ascii="Book Antiqua" w:hAnsi="Book Antiqua"/>
          <w:sz w:val="24"/>
        </w:rPr>
        <w:t>/ciaa243]</w:t>
      </w:r>
    </w:p>
    <w:p w:rsidR="00A20304" w:rsidRDefault="00C7284B">
      <w:pPr>
        <w:snapToGrid w:val="0"/>
        <w:spacing w:after="0" w:line="360" w:lineRule="auto"/>
        <w:rPr>
          <w:rFonts w:ascii="Book Antiqua" w:hAnsi="Book Antiqua"/>
          <w:sz w:val="24"/>
        </w:rPr>
      </w:pPr>
      <w:r>
        <w:rPr>
          <w:rFonts w:ascii="Book Antiqua" w:hAnsi="Book Antiqua"/>
          <w:sz w:val="24"/>
        </w:rPr>
        <w:t xml:space="preserve">5 </w:t>
      </w:r>
      <w:r>
        <w:rPr>
          <w:rFonts w:ascii="Book Antiqua" w:hAnsi="Book Antiqua"/>
          <w:b/>
          <w:sz w:val="24"/>
        </w:rPr>
        <w:t>Huang C</w:t>
      </w:r>
      <w:r>
        <w:rPr>
          <w:rFonts w:ascii="Book Antiqua" w:hAnsi="Book Antiqua"/>
          <w:sz w:val="24"/>
        </w:rPr>
        <w:t xml:space="preserve">, Wang Y, Li X, Ren L, Zhao J, Hu Y, Zhang L, Fan G, Xu J, </w:t>
      </w:r>
      <w:proofErr w:type="spellStart"/>
      <w:r>
        <w:rPr>
          <w:rFonts w:ascii="Book Antiqua" w:hAnsi="Book Antiqua"/>
          <w:sz w:val="24"/>
        </w:rPr>
        <w:t>Gu</w:t>
      </w:r>
      <w:proofErr w:type="spellEnd"/>
      <w:r>
        <w:rPr>
          <w:rFonts w:ascii="Book Antiqua" w:hAnsi="Book Antiqua"/>
          <w:sz w:val="24"/>
        </w:rPr>
        <w:t xml:space="preserve"> X, Cheng Z, Yu T, Xia J, Wei Y, Wu W, </w:t>
      </w:r>
      <w:proofErr w:type="spellStart"/>
      <w:r>
        <w:rPr>
          <w:rFonts w:ascii="Book Antiqua" w:hAnsi="Book Antiqua"/>
          <w:sz w:val="24"/>
        </w:rPr>
        <w:t>Xie</w:t>
      </w:r>
      <w:proofErr w:type="spellEnd"/>
      <w:r>
        <w:rPr>
          <w:rFonts w:ascii="Book Antiqua" w:hAnsi="Book Antiqua"/>
          <w:sz w:val="24"/>
        </w:rPr>
        <w:t xml:space="preserve"> X, Yin W, Li H, Liu M, Xiao Y, Gao H, </w:t>
      </w:r>
      <w:proofErr w:type="spellStart"/>
      <w:r>
        <w:rPr>
          <w:rFonts w:ascii="Book Antiqua" w:hAnsi="Book Antiqua"/>
          <w:sz w:val="24"/>
        </w:rPr>
        <w:t>Guo</w:t>
      </w:r>
      <w:proofErr w:type="spellEnd"/>
      <w:r>
        <w:rPr>
          <w:rFonts w:ascii="Book Antiqua" w:hAnsi="Book Antiqua"/>
          <w:sz w:val="24"/>
        </w:rPr>
        <w:t xml:space="preserve"> L, </w:t>
      </w:r>
      <w:proofErr w:type="spellStart"/>
      <w:r>
        <w:rPr>
          <w:rFonts w:ascii="Book Antiqua" w:hAnsi="Book Antiqua"/>
          <w:sz w:val="24"/>
        </w:rPr>
        <w:t>Xie</w:t>
      </w:r>
      <w:proofErr w:type="spellEnd"/>
      <w:r>
        <w:rPr>
          <w:rFonts w:ascii="Book Antiqua" w:hAnsi="Book Antiqua"/>
          <w:sz w:val="24"/>
        </w:rPr>
        <w:t xml:space="preserve"> J, Wang G, Jiang R, Gao Z, </w:t>
      </w:r>
      <w:proofErr w:type="spellStart"/>
      <w:r>
        <w:rPr>
          <w:rFonts w:ascii="Book Antiqua" w:hAnsi="Book Antiqua"/>
          <w:sz w:val="24"/>
        </w:rPr>
        <w:t>Jin</w:t>
      </w:r>
      <w:proofErr w:type="spellEnd"/>
      <w:r>
        <w:rPr>
          <w:rFonts w:ascii="Book Antiqua" w:hAnsi="Book Antiqua"/>
          <w:sz w:val="24"/>
        </w:rPr>
        <w:t xml:space="preserve"> Q, Wang J, Cao B. Clinical features of patients inf</w:t>
      </w:r>
      <w:r>
        <w:rPr>
          <w:rFonts w:ascii="Book Antiqua" w:hAnsi="Book Antiqua"/>
          <w:sz w:val="24"/>
        </w:rPr>
        <w:t xml:space="preserve">ected with 2019 novel coronavirus in Wuhan, China. </w:t>
      </w:r>
      <w:r>
        <w:rPr>
          <w:rFonts w:ascii="Book Antiqua" w:hAnsi="Book Antiqua"/>
          <w:i/>
          <w:sz w:val="24"/>
        </w:rPr>
        <w:t>Lancet</w:t>
      </w:r>
      <w:r>
        <w:rPr>
          <w:rFonts w:ascii="Book Antiqua" w:hAnsi="Book Antiqua"/>
          <w:sz w:val="24"/>
        </w:rPr>
        <w:t xml:space="preserve"> 2020; </w:t>
      </w:r>
      <w:r>
        <w:rPr>
          <w:rFonts w:ascii="Book Antiqua" w:hAnsi="Book Antiqua"/>
          <w:b/>
          <w:sz w:val="24"/>
        </w:rPr>
        <w:t>395</w:t>
      </w:r>
      <w:r>
        <w:rPr>
          <w:rFonts w:ascii="Book Antiqua" w:hAnsi="Book Antiqua"/>
          <w:sz w:val="24"/>
        </w:rPr>
        <w:t>: 497-506 [PMID: 31986264 DOI: 10.1016/S0140-6736(20)30183-5]</w:t>
      </w:r>
    </w:p>
    <w:p w:rsidR="00A20304" w:rsidRDefault="00C7284B">
      <w:pPr>
        <w:snapToGrid w:val="0"/>
        <w:spacing w:after="0" w:line="360" w:lineRule="auto"/>
        <w:rPr>
          <w:rFonts w:ascii="Book Antiqua" w:hAnsi="Book Antiqua"/>
          <w:sz w:val="24"/>
        </w:rPr>
      </w:pPr>
      <w:r>
        <w:rPr>
          <w:rFonts w:ascii="Book Antiqua" w:hAnsi="Book Antiqua"/>
          <w:sz w:val="24"/>
        </w:rPr>
        <w:t xml:space="preserve">6 </w:t>
      </w:r>
      <w:r>
        <w:rPr>
          <w:rFonts w:ascii="Book Antiqua" w:hAnsi="Book Antiqua"/>
          <w:b/>
          <w:sz w:val="24"/>
        </w:rPr>
        <w:t>Guan WJ</w:t>
      </w:r>
      <w:r>
        <w:rPr>
          <w:rFonts w:ascii="Book Antiqua" w:hAnsi="Book Antiqua"/>
          <w:sz w:val="24"/>
        </w:rPr>
        <w:t xml:space="preserve">, Ni ZY, Hu Y, Liang WH, </w:t>
      </w:r>
      <w:proofErr w:type="spellStart"/>
      <w:r>
        <w:rPr>
          <w:rFonts w:ascii="Book Antiqua" w:hAnsi="Book Antiqua"/>
          <w:sz w:val="24"/>
        </w:rPr>
        <w:t>Ou</w:t>
      </w:r>
      <w:proofErr w:type="spellEnd"/>
      <w:r>
        <w:rPr>
          <w:rFonts w:ascii="Book Antiqua" w:hAnsi="Book Antiqua"/>
          <w:sz w:val="24"/>
        </w:rPr>
        <w:t xml:space="preserve"> CQ, He JX, Liu L, Shan H, Lei CL, Hui DSC, Du B, Li LJ, Zeng G, Yuen KY, Chen RC, Tang CL,</w:t>
      </w:r>
      <w:r>
        <w:rPr>
          <w:rFonts w:ascii="Book Antiqua" w:hAnsi="Book Antiqua"/>
          <w:sz w:val="24"/>
        </w:rPr>
        <w:t xml:space="preserve"> Wang T, Chen PY, Xiang J, Li SY, Wang JL, Liang ZJ, Peng YX, Wei L, Liu Y, Hu YH, Peng P, Wang JM, Liu JY, Chen Z, Li G, Zheng ZJ, </w:t>
      </w:r>
      <w:proofErr w:type="spellStart"/>
      <w:r>
        <w:rPr>
          <w:rFonts w:ascii="Book Antiqua" w:hAnsi="Book Antiqua"/>
          <w:sz w:val="24"/>
        </w:rPr>
        <w:t>Qiu</w:t>
      </w:r>
      <w:proofErr w:type="spellEnd"/>
      <w:r>
        <w:rPr>
          <w:rFonts w:ascii="Book Antiqua" w:hAnsi="Book Antiqua"/>
          <w:sz w:val="24"/>
        </w:rPr>
        <w:t xml:space="preserve"> SQ, Luo J, Ye CJ, Zhu SY, </w:t>
      </w:r>
      <w:proofErr w:type="spellStart"/>
      <w:r>
        <w:rPr>
          <w:rFonts w:ascii="Book Antiqua" w:hAnsi="Book Antiqua"/>
          <w:sz w:val="24"/>
        </w:rPr>
        <w:t>Zhong</w:t>
      </w:r>
      <w:proofErr w:type="spellEnd"/>
      <w:r>
        <w:rPr>
          <w:rFonts w:ascii="Book Antiqua" w:hAnsi="Book Antiqua"/>
          <w:sz w:val="24"/>
        </w:rPr>
        <w:t xml:space="preserve"> NS; China Medical Treatment Expert Group for Covid-19. </w:t>
      </w:r>
      <w:proofErr w:type="gramStart"/>
      <w:r>
        <w:rPr>
          <w:rFonts w:ascii="Book Antiqua" w:hAnsi="Book Antiqua"/>
          <w:sz w:val="24"/>
        </w:rPr>
        <w:t>Clinical Characteristics of Coron</w:t>
      </w:r>
      <w:r>
        <w:rPr>
          <w:rFonts w:ascii="Book Antiqua" w:hAnsi="Book Antiqua"/>
          <w:sz w:val="24"/>
        </w:rPr>
        <w:t>avirus Disease 2019 in China.</w:t>
      </w:r>
      <w:proofErr w:type="gramEnd"/>
      <w:r>
        <w:rPr>
          <w:rFonts w:ascii="Book Antiqua" w:hAnsi="Book Antiqua"/>
          <w:sz w:val="24"/>
        </w:rPr>
        <w:t xml:space="preserve"> </w:t>
      </w:r>
      <w:r>
        <w:rPr>
          <w:rFonts w:ascii="Book Antiqua" w:hAnsi="Book Antiqua"/>
          <w:i/>
          <w:sz w:val="24"/>
        </w:rPr>
        <w:t xml:space="preserve">N </w:t>
      </w:r>
      <w:proofErr w:type="spellStart"/>
      <w:r>
        <w:rPr>
          <w:rFonts w:ascii="Book Antiqua" w:hAnsi="Book Antiqua"/>
          <w:i/>
          <w:sz w:val="24"/>
        </w:rPr>
        <w:t>Engl</w:t>
      </w:r>
      <w:proofErr w:type="spellEnd"/>
      <w:r>
        <w:rPr>
          <w:rFonts w:ascii="Book Antiqua" w:hAnsi="Book Antiqua"/>
          <w:i/>
          <w:sz w:val="24"/>
        </w:rPr>
        <w:t xml:space="preserve"> J Med</w:t>
      </w:r>
      <w:r>
        <w:rPr>
          <w:rFonts w:ascii="Book Antiqua" w:hAnsi="Book Antiqua"/>
          <w:sz w:val="24"/>
        </w:rPr>
        <w:t xml:space="preserve"> 2020; </w:t>
      </w:r>
      <w:r>
        <w:rPr>
          <w:rFonts w:ascii="Book Antiqua" w:hAnsi="Book Antiqua"/>
          <w:b/>
          <w:sz w:val="24"/>
        </w:rPr>
        <w:t>382</w:t>
      </w:r>
      <w:r>
        <w:rPr>
          <w:rFonts w:ascii="Book Antiqua" w:hAnsi="Book Antiqua"/>
          <w:sz w:val="24"/>
        </w:rPr>
        <w:t>: 1708-1720 [PMID: 32109013 DOI: 10.1056/NEJMoa2002032]</w:t>
      </w:r>
    </w:p>
    <w:p w:rsidR="00A20304" w:rsidRDefault="00C7284B">
      <w:pPr>
        <w:snapToGrid w:val="0"/>
        <w:spacing w:after="0" w:line="360" w:lineRule="auto"/>
        <w:rPr>
          <w:rFonts w:ascii="Book Antiqua" w:hAnsi="Book Antiqua"/>
          <w:sz w:val="24"/>
        </w:rPr>
      </w:pPr>
      <w:r>
        <w:rPr>
          <w:rFonts w:ascii="Book Antiqua" w:hAnsi="Book Antiqua"/>
          <w:sz w:val="24"/>
        </w:rPr>
        <w:t xml:space="preserve">7 </w:t>
      </w:r>
      <w:r>
        <w:rPr>
          <w:rFonts w:ascii="Book Antiqua" w:hAnsi="Book Antiqua"/>
          <w:b/>
          <w:sz w:val="24"/>
        </w:rPr>
        <w:t>Released by National Health Commission National Administration of Traditional Chinese Medicine on March 3, 2020</w:t>
      </w:r>
      <w:r>
        <w:rPr>
          <w:rFonts w:ascii="Book Antiqua" w:hAnsi="Book Antiqua"/>
          <w:sz w:val="24"/>
        </w:rPr>
        <w:t xml:space="preserve">. </w:t>
      </w:r>
      <w:proofErr w:type="gramStart"/>
      <w:r>
        <w:rPr>
          <w:rFonts w:ascii="Book Antiqua" w:hAnsi="Book Antiqua"/>
          <w:sz w:val="24"/>
        </w:rPr>
        <w:t xml:space="preserve">Diagnosis and Treatment Protocol </w:t>
      </w:r>
      <w:r>
        <w:rPr>
          <w:rFonts w:ascii="Book Antiqua" w:hAnsi="Book Antiqua"/>
          <w:sz w:val="24"/>
        </w:rPr>
        <w:t>for Novel Coronavirus Pneumonia (Trial Version 7).</w:t>
      </w:r>
      <w:proofErr w:type="gramEnd"/>
      <w:r>
        <w:rPr>
          <w:rFonts w:ascii="Book Antiqua" w:hAnsi="Book Antiqua"/>
          <w:sz w:val="24"/>
        </w:rPr>
        <w:t xml:space="preserve"> </w:t>
      </w:r>
      <w:r>
        <w:rPr>
          <w:rFonts w:ascii="Book Antiqua" w:hAnsi="Book Antiqua"/>
          <w:i/>
          <w:sz w:val="24"/>
        </w:rPr>
        <w:t>Chin Med J (</w:t>
      </w:r>
      <w:proofErr w:type="spellStart"/>
      <w:r>
        <w:rPr>
          <w:rFonts w:ascii="Book Antiqua" w:hAnsi="Book Antiqua"/>
          <w:i/>
          <w:sz w:val="24"/>
        </w:rPr>
        <w:t>Engl</w:t>
      </w:r>
      <w:proofErr w:type="spellEnd"/>
      <w:r>
        <w:rPr>
          <w:rFonts w:ascii="Book Antiqua" w:hAnsi="Book Antiqua"/>
          <w:i/>
          <w:sz w:val="24"/>
        </w:rPr>
        <w:t>)</w:t>
      </w:r>
      <w:r>
        <w:rPr>
          <w:rFonts w:ascii="Book Antiqua" w:hAnsi="Book Antiqua"/>
          <w:sz w:val="24"/>
        </w:rPr>
        <w:t xml:space="preserve"> 2020; </w:t>
      </w:r>
      <w:r>
        <w:rPr>
          <w:rFonts w:ascii="Book Antiqua" w:hAnsi="Book Antiqua"/>
          <w:b/>
          <w:sz w:val="24"/>
        </w:rPr>
        <w:t>133</w:t>
      </w:r>
      <w:r>
        <w:rPr>
          <w:rFonts w:ascii="Book Antiqua" w:hAnsi="Book Antiqua"/>
          <w:sz w:val="24"/>
        </w:rPr>
        <w:t>: 1087-1095 [PMID: 32358325 DOI: 10.1097/CM9.0000000000000819]</w:t>
      </w:r>
    </w:p>
    <w:p w:rsidR="00A20304" w:rsidRDefault="00C7284B">
      <w:pPr>
        <w:snapToGrid w:val="0"/>
        <w:spacing w:after="0" w:line="360" w:lineRule="auto"/>
        <w:rPr>
          <w:rFonts w:ascii="Book Antiqua" w:hAnsi="Book Antiqua"/>
          <w:sz w:val="24"/>
        </w:rPr>
      </w:pPr>
      <w:r>
        <w:rPr>
          <w:rFonts w:ascii="Book Antiqua" w:hAnsi="Book Antiqua"/>
          <w:sz w:val="24"/>
        </w:rPr>
        <w:t xml:space="preserve">8 </w:t>
      </w:r>
      <w:r>
        <w:rPr>
          <w:rFonts w:ascii="Book Antiqua" w:hAnsi="Book Antiqua"/>
          <w:b/>
          <w:sz w:val="24"/>
        </w:rPr>
        <w:t>Wang D</w:t>
      </w:r>
      <w:r>
        <w:rPr>
          <w:rFonts w:ascii="Book Antiqua" w:hAnsi="Book Antiqua"/>
          <w:sz w:val="24"/>
        </w:rPr>
        <w:t xml:space="preserve">, Hu B, Hu C, Zhu F, Liu X, Zhang J, Wang B, Xiang H, Cheng Z, </w:t>
      </w:r>
      <w:proofErr w:type="spellStart"/>
      <w:r>
        <w:rPr>
          <w:rFonts w:ascii="Book Antiqua" w:hAnsi="Book Antiqua"/>
          <w:sz w:val="24"/>
        </w:rPr>
        <w:t>Xiong</w:t>
      </w:r>
      <w:proofErr w:type="spellEnd"/>
      <w:r>
        <w:rPr>
          <w:rFonts w:ascii="Book Antiqua" w:hAnsi="Book Antiqua"/>
          <w:sz w:val="24"/>
        </w:rPr>
        <w:t xml:space="preserve"> Y, Zhao Y, Li Y, Wang X, Peng Z. Clini</w:t>
      </w:r>
      <w:r>
        <w:rPr>
          <w:rFonts w:ascii="Book Antiqua" w:hAnsi="Book Antiqua"/>
          <w:sz w:val="24"/>
        </w:rPr>
        <w:t xml:space="preserve">cal Characteristics of 138 Hospitalized Patients With 2019 Novel Coronavirus-Infected Pneumonia in Wuhan, China. </w:t>
      </w:r>
      <w:r>
        <w:rPr>
          <w:rFonts w:ascii="Book Antiqua" w:hAnsi="Book Antiqua"/>
          <w:i/>
          <w:sz w:val="24"/>
        </w:rPr>
        <w:t>JAMA</w:t>
      </w:r>
      <w:r>
        <w:rPr>
          <w:rFonts w:ascii="Book Antiqua" w:hAnsi="Book Antiqua"/>
          <w:sz w:val="24"/>
        </w:rPr>
        <w:t xml:space="preserve"> 2020 [PMID: 32031570 DOI: 10.1001/jama.2020.1585]</w:t>
      </w:r>
    </w:p>
    <w:p w:rsidR="00A20304" w:rsidRDefault="00C7284B">
      <w:pPr>
        <w:snapToGrid w:val="0"/>
        <w:spacing w:after="0" w:line="360" w:lineRule="auto"/>
        <w:rPr>
          <w:rFonts w:ascii="Book Antiqua" w:hAnsi="Book Antiqua"/>
          <w:sz w:val="24"/>
        </w:rPr>
      </w:pPr>
      <w:proofErr w:type="gramStart"/>
      <w:r>
        <w:rPr>
          <w:rFonts w:ascii="Book Antiqua" w:hAnsi="Book Antiqua"/>
          <w:sz w:val="24"/>
        </w:rPr>
        <w:t xml:space="preserve">9 </w:t>
      </w:r>
      <w:r>
        <w:rPr>
          <w:rFonts w:ascii="Book Antiqua" w:hAnsi="Book Antiqua"/>
          <w:b/>
          <w:sz w:val="24"/>
        </w:rPr>
        <w:t xml:space="preserve">Epidemiology Working Group for NCIP Epidemic Response, Chinese Center for Disease </w:t>
      </w:r>
      <w:r>
        <w:rPr>
          <w:rFonts w:ascii="Book Antiqua" w:hAnsi="Book Antiqua"/>
          <w:b/>
          <w:sz w:val="24"/>
        </w:rPr>
        <w:t>Control and Prevention</w:t>
      </w:r>
      <w:r>
        <w:rPr>
          <w:rFonts w:ascii="Book Antiqua" w:hAnsi="Book Antiqua"/>
          <w:sz w:val="24"/>
        </w:rPr>
        <w:t>.</w:t>
      </w:r>
      <w:proofErr w:type="gramEnd"/>
      <w:r>
        <w:rPr>
          <w:rFonts w:ascii="Book Antiqua" w:hAnsi="Book Antiqua"/>
          <w:sz w:val="24"/>
        </w:rPr>
        <w:t xml:space="preserve"> </w:t>
      </w:r>
      <w:proofErr w:type="gramStart"/>
      <w:r>
        <w:rPr>
          <w:rFonts w:ascii="Book Antiqua" w:hAnsi="Book Antiqua"/>
          <w:sz w:val="24"/>
        </w:rPr>
        <w:t xml:space="preserve">The epidemiological </w:t>
      </w:r>
      <w:r>
        <w:rPr>
          <w:rFonts w:ascii="Book Antiqua" w:hAnsi="Book Antiqua"/>
          <w:sz w:val="24"/>
        </w:rPr>
        <w:lastRenderedPageBreak/>
        <w:t>characteristics of an outbreak of 2019 novel coronavirus diseases (COVID-19) in China.</w:t>
      </w:r>
      <w:proofErr w:type="gramEnd"/>
      <w:r>
        <w:rPr>
          <w:rFonts w:ascii="Book Antiqua" w:hAnsi="Book Antiqua"/>
          <w:sz w:val="24"/>
        </w:rPr>
        <w:t xml:space="preserve"> </w:t>
      </w:r>
      <w:proofErr w:type="spellStart"/>
      <w:r>
        <w:rPr>
          <w:rFonts w:ascii="Book Antiqua" w:hAnsi="Book Antiqua"/>
          <w:i/>
          <w:sz w:val="24"/>
        </w:rPr>
        <w:t>Zhonghua</w:t>
      </w:r>
      <w:proofErr w:type="spellEnd"/>
      <w:r>
        <w:rPr>
          <w:rFonts w:ascii="Book Antiqua" w:hAnsi="Book Antiqua"/>
          <w:i/>
          <w:sz w:val="24"/>
        </w:rPr>
        <w:t xml:space="preserve"> Liu Xing Bing </w:t>
      </w:r>
      <w:proofErr w:type="spellStart"/>
      <w:r>
        <w:rPr>
          <w:rFonts w:ascii="Book Antiqua" w:hAnsi="Book Antiqua"/>
          <w:i/>
          <w:sz w:val="24"/>
        </w:rPr>
        <w:t>Xue</w:t>
      </w:r>
      <w:proofErr w:type="spellEnd"/>
      <w:r>
        <w:rPr>
          <w:rFonts w:ascii="Book Antiqua" w:hAnsi="Book Antiqua"/>
          <w:i/>
          <w:sz w:val="24"/>
        </w:rPr>
        <w:t xml:space="preserve"> </w:t>
      </w:r>
      <w:proofErr w:type="spellStart"/>
      <w:r>
        <w:rPr>
          <w:rFonts w:ascii="Book Antiqua" w:hAnsi="Book Antiqua"/>
          <w:i/>
          <w:sz w:val="24"/>
        </w:rPr>
        <w:t>Za</w:t>
      </w:r>
      <w:proofErr w:type="spellEnd"/>
      <w:r>
        <w:rPr>
          <w:rFonts w:ascii="Book Antiqua" w:hAnsi="Book Antiqua"/>
          <w:i/>
          <w:sz w:val="24"/>
        </w:rPr>
        <w:t xml:space="preserve"> </w:t>
      </w:r>
      <w:proofErr w:type="spellStart"/>
      <w:r>
        <w:rPr>
          <w:rFonts w:ascii="Book Antiqua" w:hAnsi="Book Antiqua"/>
          <w:i/>
          <w:sz w:val="24"/>
        </w:rPr>
        <w:t>Zhi</w:t>
      </w:r>
      <w:proofErr w:type="spellEnd"/>
      <w:r>
        <w:rPr>
          <w:rFonts w:ascii="Book Antiqua" w:hAnsi="Book Antiqua"/>
          <w:sz w:val="24"/>
        </w:rPr>
        <w:t xml:space="preserve"> 2020; </w:t>
      </w:r>
      <w:r>
        <w:rPr>
          <w:rFonts w:ascii="Book Antiqua" w:hAnsi="Book Antiqua"/>
          <w:b/>
          <w:sz w:val="24"/>
        </w:rPr>
        <w:t>41</w:t>
      </w:r>
      <w:r>
        <w:rPr>
          <w:rFonts w:ascii="Book Antiqua" w:hAnsi="Book Antiqua"/>
          <w:sz w:val="24"/>
        </w:rPr>
        <w:t>: 145-151 [PMID: 32064853 DOI: 10.3760/cma.j.issn.0254-6450.2020.02.003]</w:t>
      </w:r>
    </w:p>
    <w:p w:rsidR="00A20304" w:rsidRDefault="00C7284B">
      <w:pPr>
        <w:snapToGrid w:val="0"/>
        <w:spacing w:after="0" w:line="360" w:lineRule="auto"/>
        <w:rPr>
          <w:rFonts w:ascii="Book Antiqua" w:hAnsi="Book Antiqua"/>
          <w:sz w:val="24"/>
        </w:rPr>
      </w:pPr>
      <w:r>
        <w:rPr>
          <w:rFonts w:ascii="Book Antiqua" w:hAnsi="Book Antiqua"/>
          <w:sz w:val="24"/>
        </w:rPr>
        <w:t xml:space="preserve">10 </w:t>
      </w:r>
      <w:r>
        <w:rPr>
          <w:rFonts w:ascii="Book Antiqua" w:hAnsi="Book Antiqua"/>
          <w:b/>
          <w:sz w:val="24"/>
        </w:rPr>
        <w:t>Special</w:t>
      </w:r>
      <w:r>
        <w:rPr>
          <w:rFonts w:ascii="Book Antiqua" w:hAnsi="Book Antiqua"/>
          <w:b/>
          <w:sz w:val="24"/>
        </w:rPr>
        <w:t xml:space="preserve"> Expert </w:t>
      </w:r>
      <w:proofErr w:type="gramStart"/>
      <w:r>
        <w:rPr>
          <w:rFonts w:ascii="Book Antiqua" w:hAnsi="Book Antiqua"/>
          <w:b/>
          <w:sz w:val="24"/>
        </w:rPr>
        <w:t>Group</w:t>
      </w:r>
      <w:proofErr w:type="gramEnd"/>
      <w:r>
        <w:rPr>
          <w:rFonts w:ascii="Book Antiqua" w:hAnsi="Book Antiqua"/>
          <w:b/>
          <w:sz w:val="24"/>
        </w:rPr>
        <w:t xml:space="preserve"> for Control of the Epidemic of Novel Coronavirus Pneumonia of the Chinese Preventive Medicine Association</w:t>
      </w:r>
      <w:r>
        <w:rPr>
          <w:rFonts w:ascii="Book Antiqua" w:hAnsi="Book Antiqua"/>
          <w:sz w:val="24"/>
        </w:rPr>
        <w:t xml:space="preserve">. </w:t>
      </w:r>
      <w:proofErr w:type="gramStart"/>
      <w:r>
        <w:rPr>
          <w:rFonts w:ascii="Book Antiqua" w:hAnsi="Book Antiqua"/>
          <w:sz w:val="24"/>
        </w:rPr>
        <w:t>An update on the epidemiological characteristics of novel coronavirus pneumonia (COVID-19).</w:t>
      </w:r>
      <w:proofErr w:type="gramEnd"/>
      <w:r>
        <w:rPr>
          <w:rFonts w:ascii="Book Antiqua" w:hAnsi="Book Antiqua"/>
          <w:sz w:val="24"/>
        </w:rPr>
        <w:t xml:space="preserve"> </w:t>
      </w:r>
      <w:proofErr w:type="spellStart"/>
      <w:r>
        <w:rPr>
          <w:rFonts w:ascii="Book Antiqua" w:hAnsi="Book Antiqua"/>
          <w:i/>
          <w:sz w:val="24"/>
        </w:rPr>
        <w:t>Zhonghua</w:t>
      </w:r>
      <w:proofErr w:type="spellEnd"/>
      <w:r>
        <w:rPr>
          <w:rFonts w:ascii="Book Antiqua" w:hAnsi="Book Antiqua"/>
          <w:i/>
          <w:sz w:val="24"/>
        </w:rPr>
        <w:t xml:space="preserve"> Liu Xing Bing </w:t>
      </w:r>
      <w:proofErr w:type="spellStart"/>
      <w:r>
        <w:rPr>
          <w:rFonts w:ascii="Book Antiqua" w:hAnsi="Book Antiqua"/>
          <w:i/>
          <w:sz w:val="24"/>
        </w:rPr>
        <w:t>Xue</w:t>
      </w:r>
      <w:proofErr w:type="spellEnd"/>
      <w:r>
        <w:rPr>
          <w:rFonts w:ascii="Book Antiqua" w:hAnsi="Book Antiqua"/>
          <w:i/>
          <w:sz w:val="24"/>
        </w:rPr>
        <w:t xml:space="preserve"> </w:t>
      </w:r>
      <w:proofErr w:type="spellStart"/>
      <w:r>
        <w:rPr>
          <w:rFonts w:ascii="Book Antiqua" w:hAnsi="Book Antiqua"/>
          <w:i/>
          <w:sz w:val="24"/>
        </w:rPr>
        <w:t>Za</w:t>
      </w:r>
      <w:proofErr w:type="spellEnd"/>
      <w:r>
        <w:rPr>
          <w:rFonts w:ascii="Book Antiqua" w:hAnsi="Book Antiqua"/>
          <w:i/>
          <w:sz w:val="24"/>
        </w:rPr>
        <w:t xml:space="preserve"> </w:t>
      </w:r>
      <w:proofErr w:type="spellStart"/>
      <w:r>
        <w:rPr>
          <w:rFonts w:ascii="Book Antiqua" w:hAnsi="Book Antiqua"/>
          <w:i/>
          <w:sz w:val="24"/>
        </w:rPr>
        <w:t>Zhi</w:t>
      </w:r>
      <w:proofErr w:type="spellEnd"/>
      <w:r>
        <w:rPr>
          <w:rFonts w:ascii="Book Antiqua" w:hAnsi="Book Antiqua"/>
          <w:sz w:val="24"/>
        </w:rPr>
        <w:t xml:space="preserve"> 2020; </w:t>
      </w:r>
      <w:r>
        <w:rPr>
          <w:rFonts w:ascii="Book Antiqua" w:hAnsi="Book Antiqua"/>
          <w:b/>
          <w:sz w:val="24"/>
        </w:rPr>
        <w:t>41</w:t>
      </w:r>
      <w:r>
        <w:rPr>
          <w:rFonts w:ascii="Book Antiqua" w:hAnsi="Book Antiqua"/>
          <w:sz w:val="24"/>
        </w:rPr>
        <w:t>:</w:t>
      </w:r>
      <w:r>
        <w:rPr>
          <w:rFonts w:ascii="Book Antiqua" w:hAnsi="Book Antiqua"/>
          <w:sz w:val="24"/>
        </w:rPr>
        <w:t xml:space="preserve"> 139-144 [PMID: 32057211 DOI: 10.3760/cma.j.issn.0254-6450.2020.02.002]</w:t>
      </w:r>
    </w:p>
    <w:p w:rsidR="00A20304" w:rsidRDefault="00C7284B">
      <w:pPr>
        <w:snapToGrid w:val="0"/>
        <w:spacing w:after="0" w:line="360" w:lineRule="auto"/>
        <w:rPr>
          <w:rFonts w:ascii="Book Antiqua" w:hAnsi="Book Antiqua"/>
          <w:sz w:val="24"/>
        </w:rPr>
      </w:pPr>
      <w:r>
        <w:rPr>
          <w:rFonts w:ascii="Book Antiqua" w:hAnsi="Book Antiqua"/>
          <w:sz w:val="24"/>
        </w:rPr>
        <w:t xml:space="preserve">11 </w:t>
      </w:r>
      <w:r>
        <w:rPr>
          <w:rFonts w:ascii="Book Antiqua" w:hAnsi="Book Antiqua"/>
          <w:b/>
          <w:sz w:val="24"/>
        </w:rPr>
        <w:t>Li Q</w:t>
      </w:r>
      <w:r>
        <w:rPr>
          <w:rFonts w:ascii="Book Antiqua" w:hAnsi="Book Antiqua"/>
          <w:sz w:val="24"/>
        </w:rPr>
        <w:t xml:space="preserve">, Guan X, Wu P, Wang X, Zhou L, Tong Y, Ren R, Leung KSM, Lau EHY, Wong JY, Xing X, Xiang N, Wu Y, Li C, Chen Q, Li D, Liu T, Zhao J, Liu M, </w:t>
      </w:r>
      <w:proofErr w:type="spellStart"/>
      <w:r>
        <w:rPr>
          <w:rFonts w:ascii="Book Antiqua" w:hAnsi="Book Antiqua"/>
          <w:sz w:val="24"/>
        </w:rPr>
        <w:t>Tu</w:t>
      </w:r>
      <w:proofErr w:type="spellEnd"/>
      <w:r>
        <w:rPr>
          <w:rFonts w:ascii="Book Antiqua" w:hAnsi="Book Antiqua"/>
          <w:sz w:val="24"/>
        </w:rPr>
        <w:t xml:space="preserve"> W, Chen C, </w:t>
      </w:r>
      <w:proofErr w:type="spellStart"/>
      <w:r>
        <w:rPr>
          <w:rFonts w:ascii="Book Antiqua" w:hAnsi="Book Antiqua"/>
          <w:sz w:val="24"/>
        </w:rPr>
        <w:t>Jin</w:t>
      </w:r>
      <w:proofErr w:type="spellEnd"/>
      <w:r>
        <w:rPr>
          <w:rFonts w:ascii="Book Antiqua" w:hAnsi="Book Antiqua"/>
          <w:sz w:val="24"/>
        </w:rPr>
        <w:t xml:space="preserve"> L, Yang R, Wang Q,</w:t>
      </w:r>
      <w:r>
        <w:rPr>
          <w:rFonts w:ascii="Book Antiqua" w:hAnsi="Book Antiqua"/>
          <w:sz w:val="24"/>
        </w:rPr>
        <w:t xml:space="preserve"> Zhou S, Wang R, Liu H, Luo Y, Liu Y, Shao G, Li H, Tao Z, Yang Y, Deng Z, Liu B, Ma Z, Zhang Y, Shi G, Lam TTY, Wu JT, Gao GF, Cowling BJ, Yang B, Leung GM, Feng Z. </w:t>
      </w:r>
      <w:proofErr w:type="gramStart"/>
      <w:r>
        <w:rPr>
          <w:rFonts w:ascii="Book Antiqua" w:hAnsi="Book Antiqua"/>
          <w:sz w:val="24"/>
        </w:rPr>
        <w:t>Early Transmission Dynamics in Wuhan, China, of Novel Coronavirus-Infected Pneumonia.</w:t>
      </w:r>
      <w:proofErr w:type="gramEnd"/>
      <w:r>
        <w:rPr>
          <w:rFonts w:ascii="Book Antiqua" w:hAnsi="Book Antiqua"/>
          <w:sz w:val="24"/>
        </w:rPr>
        <w:t xml:space="preserve"> </w:t>
      </w:r>
      <w:r>
        <w:rPr>
          <w:rFonts w:ascii="Book Antiqua" w:hAnsi="Book Antiqua"/>
          <w:i/>
          <w:sz w:val="24"/>
        </w:rPr>
        <w:t xml:space="preserve">N </w:t>
      </w:r>
      <w:proofErr w:type="spellStart"/>
      <w:r>
        <w:rPr>
          <w:rFonts w:ascii="Book Antiqua" w:hAnsi="Book Antiqua"/>
          <w:i/>
          <w:sz w:val="24"/>
        </w:rPr>
        <w:t>En</w:t>
      </w:r>
      <w:r>
        <w:rPr>
          <w:rFonts w:ascii="Book Antiqua" w:hAnsi="Book Antiqua"/>
          <w:i/>
          <w:sz w:val="24"/>
        </w:rPr>
        <w:t>gl</w:t>
      </w:r>
      <w:proofErr w:type="spellEnd"/>
      <w:r>
        <w:rPr>
          <w:rFonts w:ascii="Book Antiqua" w:hAnsi="Book Antiqua"/>
          <w:i/>
          <w:sz w:val="24"/>
        </w:rPr>
        <w:t xml:space="preserve"> J Med</w:t>
      </w:r>
      <w:r>
        <w:rPr>
          <w:rFonts w:ascii="Book Antiqua" w:hAnsi="Book Antiqua"/>
          <w:sz w:val="24"/>
        </w:rPr>
        <w:t xml:space="preserve"> 2020; </w:t>
      </w:r>
      <w:r>
        <w:rPr>
          <w:rFonts w:ascii="Book Antiqua" w:hAnsi="Book Antiqua"/>
          <w:b/>
          <w:sz w:val="24"/>
        </w:rPr>
        <w:t>382</w:t>
      </w:r>
      <w:r>
        <w:rPr>
          <w:rFonts w:ascii="Book Antiqua" w:hAnsi="Book Antiqua"/>
          <w:sz w:val="24"/>
        </w:rPr>
        <w:t>: 1199-1207 [PMID: 31995857 DOI: 10.1056/NEJMoa2001316]</w:t>
      </w:r>
    </w:p>
    <w:p w:rsidR="00A20304" w:rsidRDefault="00C7284B">
      <w:pPr>
        <w:snapToGrid w:val="0"/>
        <w:spacing w:after="0" w:line="360" w:lineRule="auto"/>
        <w:rPr>
          <w:rFonts w:ascii="Book Antiqua" w:hAnsi="Book Antiqua"/>
          <w:sz w:val="24"/>
        </w:rPr>
      </w:pPr>
      <w:proofErr w:type="gramStart"/>
      <w:r>
        <w:rPr>
          <w:rFonts w:ascii="Book Antiqua" w:hAnsi="Book Antiqua"/>
          <w:sz w:val="24"/>
        </w:rPr>
        <w:t xml:space="preserve">12 </w:t>
      </w:r>
      <w:r>
        <w:rPr>
          <w:rFonts w:ascii="Book Antiqua" w:hAnsi="Book Antiqua"/>
          <w:b/>
          <w:sz w:val="24"/>
        </w:rPr>
        <w:t>Wong SC</w:t>
      </w:r>
      <w:r>
        <w:rPr>
          <w:rFonts w:ascii="Book Antiqua" w:hAnsi="Book Antiqua"/>
          <w:sz w:val="24"/>
        </w:rPr>
        <w:t xml:space="preserve">, </w:t>
      </w:r>
      <w:proofErr w:type="spellStart"/>
      <w:r>
        <w:rPr>
          <w:rFonts w:ascii="Book Antiqua" w:hAnsi="Book Antiqua"/>
          <w:sz w:val="24"/>
        </w:rPr>
        <w:t>Kwong</w:t>
      </w:r>
      <w:proofErr w:type="spellEnd"/>
      <w:r>
        <w:rPr>
          <w:rFonts w:ascii="Book Antiqua" w:hAnsi="Book Antiqua"/>
          <w:sz w:val="24"/>
        </w:rPr>
        <w:t xml:space="preserve"> RT, Wu TC, Chan JWM, Chu MY, Lee SY, Wong HY, Lung DC.</w:t>
      </w:r>
      <w:proofErr w:type="gramEnd"/>
      <w:r>
        <w:rPr>
          <w:rFonts w:ascii="Book Antiqua" w:hAnsi="Book Antiqua"/>
          <w:sz w:val="24"/>
        </w:rPr>
        <w:t xml:space="preserve"> Risk of nosocomial transmission of coronavirus disease 2019: an experience in a general ward setting in Hong </w:t>
      </w:r>
      <w:r>
        <w:rPr>
          <w:rFonts w:ascii="Book Antiqua" w:hAnsi="Book Antiqua"/>
          <w:sz w:val="24"/>
        </w:rPr>
        <w:t xml:space="preserve">Kong. </w:t>
      </w:r>
      <w:r>
        <w:rPr>
          <w:rFonts w:ascii="Book Antiqua" w:hAnsi="Book Antiqua"/>
          <w:i/>
          <w:sz w:val="24"/>
        </w:rPr>
        <w:t xml:space="preserve">J </w:t>
      </w:r>
      <w:proofErr w:type="spellStart"/>
      <w:r>
        <w:rPr>
          <w:rFonts w:ascii="Book Antiqua" w:hAnsi="Book Antiqua"/>
          <w:i/>
          <w:sz w:val="24"/>
        </w:rPr>
        <w:t>Hosp</w:t>
      </w:r>
      <w:proofErr w:type="spellEnd"/>
      <w:r>
        <w:rPr>
          <w:rFonts w:ascii="Book Antiqua" w:hAnsi="Book Antiqua"/>
          <w:i/>
          <w:sz w:val="24"/>
        </w:rPr>
        <w:t xml:space="preserve"> Infect</w:t>
      </w:r>
      <w:r>
        <w:rPr>
          <w:rFonts w:ascii="Book Antiqua" w:hAnsi="Book Antiqua"/>
          <w:sz w:val="24"/>
        </w:rPr>
        <w:t xml:space="preserve"> 2020 [PMID: 32259546 DOI: 10.1016/j.jhin.2020.03.036]</w:t>
      </w:r>
    </w:p>
    <w:p w:rsidR="00A20304" w:rsidRDefault="00C7284B">
      <w:pPr>
        <w:snapToGrid w:val="0"/>
        <w:spacing w:after="0" w:line="360" w:lineRule="auto"/>
        <w:rPr>
          <w:rFonts w:ascii="Book Antiqua" w:hAnsi="Book Antiqua"/>
          <w:sz w:val="24"/>
        </w:rPr>
      </w:pPr>
      <w:proofErr w:type="gramStart"/>
      <w:r>
        <w:rPr>
          <w:rFonts w:ascii="Book Antiqua" w:hAnsi="Book Antiqua"/>
          <w:sz w:val="24"/>
        </w:rPr>
        <w:t xml:space="preserve">13 </w:t>
      </w:r>
      <w:r>
        <w:rPr>
          <w:rFonts w:ascii="Book Antiqua" w:hAnsi="Book Antiqua"/>
          <w:b/>
          <w:sz w:val="24"/>
        </w:rPr>
        <w:t>Zhang C</w:t>
      </w:r>
      <w:r>
        <w:rPr>
          <w:rFonts w:ascii="Book Antiqua" w:hAnsi="Book Antiqua"/>
          <w:sz w:val="24"/>
        </w:rPr>
        <w:t>, Shi L, Wang FS.</w:t>
      </w:r>
      <w:proofErr w:type="gramEnd"/>
      <w:r>
        <w:rPr>
          <w:rFonts w:ascii="Book Antiqua" w:hAnsi="Book Antiqua"/>
          <w:sz w:val="24"/>
        </w:rPr>
        <w:t xml:space="preserve"> Liver injury in COVID-19: management and challenges. </w:t>
      </w:r>
      <w:r>
        <w:rPr>
          <w:rFonts w:ascii="Book Antiqua" w:hAnsi="Book Antiqua"/>
          <w:i/>
          <w:sz w:val="24"/>
        </w:rPr>
        <w:t xml:space="preserve">Lancet </w:t>
      </w:r>
      <w:proofErr w:type="spellStart"/>
      <w:r>
        <w:rPr>
          <w:rFonts w:ascii="Book Antiqua" w:hAnsi="Book Antiqua"/>
          <w:i/>
          <w:sz w:val="24"/>
        </w:rPr>
        <w:t>Gastroenterol</w:t>
      </w:r>
      <w:proofErr w:type="spellEnd"/>
      <w:r>
        <w:rPr>
          <w:rFonts w:ascii="Book Antiqua" w:hAnsi="Book Antiqua"/>
          <w:i/>
          <w:sz w:val="24"/>
        </w:rPr>
        <w:t xml:space="preserve"> </w:t>
      </w:r>
      <w:proofErr w:type="spellStart"/>
      <w:r>
        <w:rPr>
          <w:rFonts w:ascii="Book Antiqua" w:hAnsi="Book Antiqua"/>
          <w:i/>
          <w:sz w:val="24"/>
        </w:rPr>
        <w:t>Hepatol</w:t>
      </w:r>
      <w:proofErr w:type="spellEnd"/>
      <w:r>
        <w:rPr>
          <w:rFonts w:ascii="Book Antiqua" w:hAnsi="Book Antiqua"/>
          <w:sz w:val="24"/>
        </w:rPr>
        <w:t xml:space="preserve"> 2020; </w:t>
      </w:r>
      <w:r>
        <w:rPr>
          <w:rFonts w:ascii="Book Antiqua" w:hAnsi="Book Antiqua"/>
          <w:b/>
          <w:sz w:val="24"/>
        </w:rPr>
        <w:t>5</w:t>
      </w:r>
      <w:r>
        <w:rPr>
          <w:rFonts w:ascii="Book Antiqua" w:hAnsi="Book Antiqua"/>
          <w:sz w:val="24"/>
        </w:rPr>
        <w:t>: 428-430 [PMID: 32145190 DOI: 10.1016/S2468-1253(20)30057-1]</w:t>
      </w:r>
    </w:p>
    <w:p w:rsidR="00A20304" w:rsidRDefault="00C7284B">
      <w:pPr>
        <w:snapToGrid w:val="0"/>
        <w:spacing w:after="0" w:line="360" w:lineRule="auto"/>
        <w:rPr>
          <w:rFonts w:ascii="Book Antiqua" w:hAnsi="Book Antiqua"/>
          <w:sz w:val="24"/>
        </w:rPr>
      </w:pPr>
      <w:r>
        <w:rPr>
          <w:rFonts w:ascii="Book Antiqua" w:hAnsi="Book Antiqua"/>
          <w:sz w:val="24"/>
        </w:rPr>
        <w:t xml:space="preserve">14 </w:t>
      </w:r>
      <w:r>
        <w:rPr>
          <w:rFonts w:ascii="Book Antiqua" w:hAnsi="Book Antiqua"/>
          <w:b/>
          <w:sz w:val="24"/>
        </w:rPr>
        <w:t>Yeo C</w:t>
      </w:r>
      <w:r>
        <w:rPr>
          <w:rFonts w:ascii="Book Antiqua" w:hAnsi="Book Antiqua"/>
          <w:sz w:val="24"/>
        </w:rPr>
        <w:t xml:space="preserve">, Kaushal S, Yeo D. Enteric involvement of coronaviruses: is </w:t>
      </w:r>
      <w:proofErr w:type="spellStart"/>
      <w:r>
        <w:rPr>
          <w:rFonts w:ascii="Book Antiqua" w:hAnsi="Book Antiqua"/>
          <w:sz w:val="24"/>
        </w:rPr>
        <w:t>faecal</w:t>
      </w:r>
      <w:proofErr w:type="spellEnd"/>
      <w:r>
        <w:rPr>
          <w:rFonts w:ascii="Book Antiqua" w:hAnsi="Book Antiqua"/>
          <w:sz w:val="24"/>
        </w:rPr>
        <w:t xml:space="preserve">-oral transmission of SARS-CoV-2 possible? </w:t>
      </w:r>
      <w:r>
        <w:rPr>
          <w:rFonts w:ascii="Book Antiqua" w:hAnsi="Book Antiqua"/>
          <w:i/>
          <w:sz w:val="24"/>
        </w:rPr>
        <w:t xml:space="preserve">Lancet </w:t>
      </w:r>
      <w:proofErr w:type="spellStart"/>
      <w:r>
        <w:rPr>
          <w:rFonts w:ascii="Book Antiqua" w:hAnsi="Book Antiqua"/>
          <w:i/>
          <w:sz w:val="24"/>
        </w:rPr>
        <w:t>Gastroenterol</w:t>
      </w:r>
      <w:proofErr w:type="spellEnd"/>
      <w:r>
        <w:rPr>
          <w:rFonts w:ascii="Book Antiqua" w:hAnsi="Book Antiqua"/>
          <w:i/>
          <w:sz w:val="24"/>
        </w:rPr>
        <w:t xml:space="preserve"> </w:t>
      </w:r>
      <w:proofErr w:type="spellStart"/>
      <w:r>
        <w:rPr>
          <w:rFonts w:ascii="Book Antiqua" w:hAnsi="Book Antiqua"/>
          <w:i/>
          <w:sz w:val="24"/>
        </w:rPr>
        <w:t>Hepatol</w:t>
      </w:r>
      <w:proofErr w:type="spellEnd"/>
      <w:r>
        <w:rPr>
          <w:rFonts w:ascii="Book Antiqua" w:hAnsi="Book Antiqua"/>
          <w:sz w:val="24"/>
        </w:rPr>
        <w:t xml:space="preserve"> 2020; </w:t>
      </w:r>
      <w:r>
        <w:rPr>
          <w:rFonts w:ascii="Book Antiqua" w:hAnsi="Book Antiqua"/>
          <w:b/>
          <w:sz w:val="24"/>
        </w:rPr>
        <w:t>5</w:t>
      </w:r>
      <w:r>
        <w:rPr>
          <w:rFonts w:ascii="Book Antiqua" w:hAnsi="Book Antiqua"/>
          <w:sz w:val="24"/>
        </w:rPr>
        <w:t>: 335-337 [PMID: 32087098 DOI: 10.1016/S2468-1253(20)30048-0]</w:t>
      </w:r>
    </w:p>
    <w:p w:rsidR="00A20304" w:rsidRDefault="00C7284B">
      <w:pPr>
        <w:snapToGrid w:val="0"/>
        <w:spacing w:after="0" w:line="360" w:lineRule="auto"/>
        <w:rPr>
          <w:rFonts w:ascii="Book Antiqua" w:hAnsi="Book Antiqua"/>
          <w:sz w:val="24"/>
        </w:rPr>
      </w:pPr>
      <w:r>
        <w:rPr>
          <w:rFonts w:ascii="Book Antiqua" w:hAnsi="Book Antiqua"/>
          <w:sz w:val="24"/>
        </w:rPr>
        <w:t xml:space="preserve">15 </w:t>
      </w:r>
      <w:r>
        <w:rPr>
          <w:rFonts w:ascii="Book Antiqua" w:hAnsi="Book Antiqua"/>
          <w:b/>
          <w:sz w:val="24"/>
        </w:rPr>
        <w:t>Chau TN</w:t>
      </w:r>
      <w:r>
        <w:rPr>
          <w:rFonts w:ascii="Book Antiqua" w:hAnsi="Book Antiqua"/>
          <w:sz w:val="24"/>
        </w:rPr>
        <w:t>, Lee KC, Yao H, Tsang TY, Chow T</w:t>
      </w:r>
      <w:r>
        <w:rPr>
          <w:rFonts w:ascii="Book Antiqua" w:hAnsi="Book Antiqua"/>
          <w:sz w:val="24"/>
        </w:rPr>
        <w:t xml:space="preserve">C, Yeung YC, Choi KW, Tso YK, Lau T, Lai ST, Lai CL. SARS-associated viral hepatitis caused by a novel coronavirus: report of three cases. </w:t>
      </w:r>
      <w:r>
        <w:rPr>
          <w:rFonts w:ascii="Book Antiqua" w:hAnsi="Book Antiqua"/>
          <w:i/>
          <w:sz w:val="24"/>
        </w:rPr>
        <w:t>Hepatology</w:t>
      </w:r>
      <w:r>
        <w:rPr>
          <w:rFonts w:ascii="Book Antiqua" w:hAnsi="Book Antiqua"/>
          <w:sz w:val="24"/>
        </w:rPr>
        <w:t xml:space="preserve"> 2004; </w:t>
      </w:r>
      <w:r>
        <w:rPr>
          <w:rFonts w:ascii="Book Antiqua" w:hAnsi="Book Antiqua"/>
          <w:b/>
          <w:sz w:val="24"/>
        </w:rPr>
        <w:t>39</w:t>
      </w:r>
      <w:r>
        <w:rPr>
          <w:rFonts w:ascii="Book Antiqua" w:hAnsi="Book Antiqua"/>
          <w:sz w:val="24"/>
        </w:rPr>
        <w:t>: 302-310 [PMID: 14767982 DOI: 10.1002/hep.20111]</w:t>
      </w:r>
    </w:p>
    <w:p w:rsidR="00A20304" w:rsidRDefault="00C7284B">
      <w:pPr>
        <w:snapToGrid w:val="0"/>
        <w:spacing w:after="0" w:line="360" w:lineRule="auto"/>
        <w:rPr>
          <w:rFonts w:ascii="Book Antiqua" w:hAnsi="Book Antiqua"/>
          <w:sz w:val="24"/>
        </w:rPr>
      </w:pPr>
      <w:r>
        <w:rPr>
          <w:rFonts w:ascii="Book Antiqua" w:hAnsi="Book Antiqua"/>
          <w:sz w:val="24"/>
        </w:rPr>
        <w:t xml:space="preserve">16 </w:t>
      </w:r>
      <w:r>
        <w:rPr>
          <w:rFonts w:ascii="Book Antiqua" w:hAnsi="Book Antiqua"/>
          <w:b/>
          <w:sz w:val="24"/>
        </w:rPr>
        <w:t>Young BE</w:t>
      </w:r>
      <w:r>
        <w:rPr>
          <w:rFonts w:ascii="Book Antiqua" w:hAnsi="Book Antiqua"/>
          <w:sz w:val="24"/>
        </w:rPr>
        <w:t xml:space="preserve">, Ong SWX, </w:t>
      </w:r>
      <w:proofErr w:type="spellStart"/>
      <w:r>
        <w:rPr>
          <w:rFonts w:ascii="Book Antiqua" w:hAnsi="Book Antiqua"/>
          <w:sz w:val="24"/>
        </w:rPr>
        <w:t>Kalimuddin</w:t>
      </w:r>
      <w:proofErr w:type="spellEnd"/>
      <w:r>
        <w:rPr>
          <w:rFonts w:ascii="Book Antiqua" w:hAnsi="Book Antiqua"/>
          <w:sz w:val="24"/>
        </w:rPr>
        <w:t xml:space="preserve"> S, Low JG, Tan </w:t>
      </w:r>
      <w:r>
        <w:rPr>
          <w:rFonts w:ascii="Book Antiqua" w:hAnsi="Book Antiqua"/>
          <w:sz w:val="24"/>
        </w:rPr>
        <w:t xml:space="preserve">SY, </w:t>
      </w:r>
      <w:proofErr w:type="spellStart"/>
      <w:r>
        <w:rPr>
          <w:rFonts w:ascii="Book Antiqua" w:hAnsi="Book Antiqua"/>
          <w:sz w:val="24"/>
        </w:rPr>
        <w:t>Loh</w:t>
      </w:r>
      <w:proofErr w:type="spellEnd"/>
      <w:r>
        <w:rPr>
          <w:rFonts w:ascii="Book Antiqua" w:hAnsi="Book Antiqua"/>
          <w:sz w:val="24"/>
        </w:rPr>
        <w:t xml:space="preserve"> J, Ng OT, </w:t>
      </w:r>
      <w:proofErr w:type="spellStart"/>
      <w:r>
        <w:rPr>
          <w:rFonts w:ascii="Book Antiqua" w:hAnsi="Book Antiqua"/>
          <w:sz w:val="24"/>
        </w:rPr>
        <w:lastRenderedPageBreak/>
        <w:t>Marimuthu</w:t>
      </w:r>
      <w:proofErr w:type="spellEnd"/>
      <w:r>
        <w:rPr>
          <w:rFonts w:ascii="Book Antiqua" w:hAnsi="Book Antiqua"/>
          <w:sz w:val="24"/>
        </w:rPr>
        <w:t xml:space="preserve"> K, </w:t>
      </w:r>
      <w:proofErr w:type="spellStart"/>
      <w:r>
        <w:rPr>
          <w:rFonts w:ascii="Book Antiqua" w:hAnsi="Book Antiqua"/>
          <w:sz w:val="24"/>
        </w:rPr>
        <w:t>Ang</w:t>
      </w:r>
      <w:proofErr w:type="spellEnd"/>
      <w:r>
        <w:rPr>
          <w:rFonts w:ascii="Book Antiqua" w:hAnsi="Book Antiqua"/>
          <w:sz w:val="24"/>
        </w:rPr>
        <w:t xml:space="preserve"> LW, </w:t>
      </w:r>
      <w:proofErr w:type="spellStart"/>
      <w:r>
        <w:rPr>
          <w:rFonts w:ascii="Book Antiqua" w:hAnsi="Book Antiqua"/>
          <w:sz w:val="24"/>
        </w:rPr>
        <w:t>Mak</w:t>
      </w:r>
      <w:proofErr w:type="spellEnd"/>
      <w:r>
        <w:rPr>
          <w:rFonts w:ascii="Book Antiqua" w:hAnsi="Book Antiqua"/>
          <w:sz w:val="24"/>
        </w:rPr>
        <w:t xml:space="preserve"> TM, Lau SK, Anderson DE, Chan KS, Tan TY, Ng TY, Cui L, Said Z, </w:t>
      </w:r>
      <w:proofErr w:type="spellStart"/>
      <w:r>
        <w:rPr>
          <w:rFonts w:ascii="Book Antiqua" w:hAnsi="Book Antiqua"/>
          <w:sz w:val="24"/>
        </w:rPr>
        <w:t>Kurupatham</w:t>
      </w:r>
      <w:proofErr w:type="spellEnd"/>
      <w:r>
        <w:rPr>
          <w:rFonts w:ascii="Book Antiqua" w:hAnsi="Book Antiqua"/>
          <w:sz w:val="24"/>
        </w:rPr>
        <w:t xml:space="preserve"> L, Chen MI, Chan M, </w:t>
      </w:r>
      <w:proofErr w:type="spellStart"/>
      <w:r>
        <w:rPr>
          <w:rFonts w:ascii="Book Antiqua" w:hAnsi="Book Antiqua"/>
          <w:sz w:val="24"/>
        </w:rPr>
        <w:t>Vasoo</w:t>
      </w:r>
      <w:proofErr w:type="spellEnd"/>
      <w:r>
        <w:rPr>
          <w:rFonts w:ascii="Book Antiqua" w:hAnsi="Book Antiqua"/>
          <w:sz w:val="24"/>
        </w:rPr>
        <w:t xml:space="preserve"> S, Wang LF, Tan BH, Lin RTP, Lee VJM, Leo YS, Lye DC; Singapore 2019 Novel Coronavirus Outbreak Research Team. E</w:t>
      </w:r>
      <w:r>
        <w:rPr>
          <w:rFonts w:ascii="Book Antiqua" w:hAnsi="Book Antiqua"/>
          <w:sz w:val="24"/>
        </w:rPr>
        <w:t xml:space="preserve">pidemiologic Features and Clinical Course of Patients Infected With SARS-CoV-2 in Singapore. </w:t>
      </w:r>
      <w:r>
        <w:rPr>
          <w:rFonts w:ascii="Book Antiqua" w:hAnsi="Book Antiqua"/>
          <w:i/>
          <w:sz w:val="24"/>
        </w:rPr>
        <w:t>JAMA</w:t>
      </w:r>
      <w:r>
        <w:rPr>
          <w:rFonts w:ascii="Book Antiqua" w:hAnsi="Book Antiqua"/>
          <w:sz w:val="24"/>
        </w:rPr>
        <w:t xml:space="preserve"> 2020 [PMID: 32125362 DOI: 10.1001/jama.2020.3204]</w:t>
      </w:r>
    </w:p>
    <w:p w:rsidR="00A20304" w:rsidRDefault="00C7284B">
      <w:pPr>
        <w:snapToGrid w:val="0"/>
        <w:spacing w:after="0" w:line="360" w:lineRule="auto"/>
        <w:rPr>
          <w:rFonts w:ascii="Book Antiqua" w:hAnsi="Book Antiqua"/>
          <w:sz w:val="24"/>
        </w:rPr>
      </w:pPr>
      <w:r>
        <w:rPr>
          <w:rFonts w:ascii="Book Antiqua" w:hAnsi="Book Antiqua"/>
          <w:sz w:val="24"/>
        </w:rPr>
        <w:t xml:space="preserve">17 </w:t>
      </w:r>
      <w:r>
        <w:rPr>
          <w:rFonts w:ascii="Book Antiqua" w:hAnsi="Book Antiqua"/>
          <w:b/>
          <w:sz w:val="24"/>
        </w:rPr>
        <w:t>Lee EYP</w:t>
      </w:r>
      <w:r>
        <w:rPr>
          <w:rFonts w:ascii="Book Antiqua" w:hAnsi="Book Antiqua"/>
          <w:sz w:val="24"/>
        </w:rPr>
        <w:t xml:space="preserve">, Ng MY, </w:t>
      </w:r>
      <w:proofErr w:type="spellStart"/>
      <w:r>
        <w:rPr>
          <w:rFonts w:ascii="Book Antiqua" w:hAnsi="Book Antiqua"/>
          <w:sz w:val="24"/>
        </w:rPr>
        <w:t>Khong</w:t>
      </w:r>
      <w:proofErr w:type="spellEnd"/>
      <w:r>
        <w:rPr>
          <w:rFonts w:ascii="Book Antiqua" w:hAnsi="Book Antiqua"/>
          <w:sz w:val="24"/>
        </w:rPr>
        <w:t xml:space="preserve"> PL. COVID-19 pneumonia: what has CT taught us? </w:t>
      </w:r>
      <w:r>
        <w:rPr>
          <w:rFonts w:ascii="Book Antiqua" w:hAnsi="Book Antiqua"/>
          <w:i/>
          <w:sz w:val="24"/>
        </w:rPr>
        <w:t>Lancet Infect Dis</w:t>
      </w:r>
      <w:r>
        <w:rPr>
          <w:rFonts w:ascii="Book Antiqua" w:hAnsi="Book Antiqua"/>
          <w:sz w:val="24"/>
        </w:rPr>
        <w:t xml:space="preserve"> 2020; </w:t>
      </w:r>
      <w:r>
        <w:rPr>
          <w:rFonts w:ascii="Book Antiqua" w:hAnsi="Book Antiqua"/>
          <w:b/>
          <w:sz w:val="24"/>
        </w:rPr>
        <w:t>20</w:t>
      </w:r>
      <w:r>
        <w:rPr>
          <w:rFonts w:ascii="Book Antiqua" w:hAnsi="Book Antiqua"/>
          <w:sz w:val="24"/>
        </w:rPr>
        <w:t xml:space="preserve">: 384-385 </w:t>
      </w:r>
      <w:r>
        <w:rPr>
          <w:rFonts w:ascii="Book Antiqua" w:hAnsi="Book Antiqua"/>
          <w:sz w:val="24"/>
        </w:rPr>
        <w:t>[PMID: 32105641 DOI: 10.1016/S1473-3099(20)30134-1]</w:t>
      </w:r>
    </w:p>
    <w:p w:rsidR="00A20304" w:rsidRDefault="00C7284B">
      <w:pPr>
        <w:snapToGrid w:val="0"/>
        <w:spacing w:after="0" w:line="360" w:lineRule="auto"/>
        <w:rPr>
          <w:rFonts w:ascii="Book Antiqua" w:hAnsi="Book Antiqua"/>
          <w:sz w:val="24"/>
        </w:rPr>
      </w:pPr>
      <w:r>
        <w:rPr>
          <w:rFonts w:ascii="Book Antiqua" w:hAnsi="Book Antiqua"/>
          <w:sz w:val="24"/>
        </w:rPr>
        <w:t xml:space="preserve">18 </w:t>
      </w:r>
      <w:r>
        <w:rPr>
          <w:rFonts w:ascii="Book Antiqua" w:hAnsi="Book Antiqua"/>
          <w:b/>
          <w:sz w:val="24"/>
        </w:rPr>
        <w:t>Sanders JM</w:t>
      </w:r>
      <w:r>
        <w:rPr>
          <w:rFonts w:ascii="Book Antiqua" w:hAnsi="Book Antiqua"/>
          <w:sz w:val="24"/>
        </w:rPr>
        <w:t xml:space="preserve">, </w:t>
      </w:r>
      <w:proofErr w:type="spellStart"/>
      <w:r>
        <w:rPr>
          <w:rFonts w:ascii="Book Antiqua" w:hAnsi="Book Antiqua"/>
          <w:sz w:val="24"/>
        </w:rPr>
        <w:t>Monogue</w:t>
      </w:r>
      <w:proofErr w:type="spellEnd"/>
      <w:r>
        <w:rPr>
          <w:rFonts w:ascii="Book Antiqua" w:hAnsi="Book Antiqua"/>
          <w:sz w:val="24"/>
        </w:rPr>
        <w:t xml:space="preserve"> ML, </w:t>
      </w:r>
      <w:proofErr w:type="spellStart"/>
      <w:r>
        <w:rPr>
          <w:rFonts w:ascii="Book Antiqua" w:hAnsi="Book Antiqua"/>
          <w:sz w:val="24"/>
        </w:rPr>
        <w:t>Jodlowski</w:t>
      </w:r>
      <w:proofErr w:type="spellEnd"/>
      <w:r>
        <w:rPr>
          <w:rFonts w:ascii="Book Antiqua" w:hAnsi="Book Antiqua"/>
          <w:sz w:val="24"/>
        </w:rPr>
        <w:t xml:space="preserve"> TZ, </w:t>
      </w:r>
      <w:proofErr w:type="spellStart"/>
      <w:r>
        <w:rPr>
          <w:rFonts w:ascii="Book Antiqua" w:hAnsi="Book Antiqua"/>
          <w:sz w:val="24"/>
        </w:rPr>
        <w:t>Cutrell</w:t>
      </w:r>
      <w:proofErr w:type="spellEnd"/>
      <w:r>
        <w:rPr>
          <w:rFonts w:ascii="Book Antiqua" w:hAnsi="Book Antiqua"/>
          <w:sz w:val="24"/>
        </w:rPr>
        <w:t xml:space="preserve"> JB. Pharmacologic Treatments for Coronavirus Disease 2019 (COVID-19): A Review. </w:t>
      </w:r>
      <w:r>
        <w:rPr>
          <w:rFonts w:ascii="Book Antiqua" w:hAnsi="Book Antiqua"/>
          <w:i/>
          <w:sz w:val="24"/>
        </w:rPr>
        <w:t>JAMA</w:t>
      </w:r>
      <w:r>
        <w:rPr>
          <w:rFonts w:ascii="Book Antiqua" w:hAnsi="Book Antiqua"/>
          <w:sz w:val="24"/>
        </w:rPr>
        <w:t xml:space="preserve"> 2020 [PMID: 32282022 DOI: DOI: 10.1001/jama.2020.6019]</w:t>
      </w:r>
    </w:p>
    <w:p w:rsidR="00A20304" w:rsidRDefault="00C7284B">
      <w:pPr>
        <w:widowControl/>
        <w:snapToGrid w:val="0"/>
        <w:spacing w:after="0" w:line="360" w:lineRule="auto"/>
        <w:rPr>
          <w:rFonts w:ascii="Book Antiqua" w:hAnsi="Book Antiqua" w:cs="Times New Roman"/>
          <w:sz w:val="24"/>
        </w:rPr>
      </w:pPr>
      <w:r>
        <w:rPr>
          <w:rFonts w:ascii="Book Antiqua" w:hAnsi="Book Antiqua" w:cs="Times New Roman"/>
          <w:sz w:val="24"/>
        </w:rPr>
        <w:br w:type="page"/>
      </w:r>
    </w:p>
    <w:p w:rsidR="00A20304" w:rsidRDefault="00C7284B">
      <w:pPr>
        <w:adjustRightInd w:val="0"/>
        <w:snapToGrid w:val="0"/>
        <w:spacing w:after="0" w:line="360" w:lineRule="auto"/>
        <w:rPr>
          <w:rFonts w:ascii="Book Antiqua" w:hAnsi="Book Antiqua"/>
          <w:b/>
          <w:sz w:val="24"/>
        </w:rPr>
      </w:pPr>
      <w:r>
        <w:rPr>
          <w:rFonts w:ascii="Book Antiqua" w:hAnsi="Book Antiqua"/>
          <w:b/>
          <w:sz w:val="24"/>
        </w:rPr>
        <w:lastRenderedPageBreak/>
        <w:t>Footnotes</w:t>
      </w:r>
    </w:p>
    <w:p w:rsidR="00A20304" w:rsidRDefault="00C7284B">
      <w:pPr>
        <w:adjustRightInd w:val="0"/>
        <w:snapToGrid w:val="0"/>
        <w:spacing w:after="0" w:line="360" w:lineRule="auto"/>
        <w:rPr>
          <w:rFonts w:ascii="Book Antiqua" w:eastAsia="Microsoft YaHei UI" w:hAnsi="Book Antiqua" w:cs="Times New Roman"/>
          <w:bCs/>
          <w:sz w:val="24"/>
        </w:rPr>
      </w:pPr>
      <w:r>
        <w:rPr>
          <w:rFonts w:ascii="Book Antiqua" w:hAnsi="Book Antiqua" w:cs="Arial"/>
          <w:b/>
          <w:sz w:val="24"/>
        </w:rPr>
        <w:t>Institutional review board statement:</w:t>
      </w:r>
      <w:r>
        <w:rPr>
          <w:rFonts w:ascii="Book Antiqua" w:hAnsi="Book Antiqua" w:cs="Arial"/>
          <w:sz w:val="24"/>
        </w:rPr>
        <w:t xml:space="preserve"> </w:t>
      </w:r>
      <w:r>
        <w:rPr>
          <w:rFonts w:ascii="Book Antiqua" w:eastAsia="Microsoft YaHei UI" w:hAnsi="Book Antiqua" w:cs="Times New Roman"/>
          <w:bCs/>
          <w:sz w:val="24"/>
        </w:rPr>
        <w:t>The study</w:t>
      </w:r>
      <w:r>
        <w:rPr>
          <w:rFonts w:ascii="Book Antiqua" w:eastAsia="Microsoft YaHei UI" w:hAnsi="Book Antiqua" w:cs="Times New Roman"/>
          <w:bCs/>
          <w:sz w:val="24"/>
        </w:rPr>
        <w:t xml:space="preserve"> was</w:t>
      </w:r>
      <w:r>
        <w:rPr>
          <w:rFonts w:ascii="Book Antiqua" w:eastAsia="Microsoft YaHei UI" w:hAnsi="Book Antiqua" w:cs="Times New Roman"/>
          <w:bCs/>
          <w:sz w:val="24"/>
        </w:rPr>
        <w:t xml:space="preserve"> conducted in accordance with the Declaration of Helsinki, and it was approved by the Ethics Committee of Afﬁliated </w:t>
      </w:r>
      <w:proofErr w:type="spellStart"/>
      <w:r>
        <w:rPr>
          <w:rFonts w:ascii="Book Antiqua" w:eastAsia="Microsoft YaHei UI" w:hAnsi="Book Antiqua" w:cs="Times New Roman"/>
          <w:bCs/>
          <w:sz w:val="24"/>
        </w:rPr>
        <w:t>Nanhua</w:t>
      </w:r>
      <w:proofErr w:type="spellEnd"/>
      <w:r>
        <w:rPr>
          <w:rFonts w:ascii="Book Antiqua" w:eastAsia="Microsoft YaHei UI" w:hAnsi="Book Antiqua" w:cs="Times New Roman"/>
          <w:bCs/>
          <w:sz w:val="24"/>
        </w:rPr>
        <w:t xml:space="preserve"> Hospital </w:t>
      </w:r>
      <w:r>
        <w:rPr>
          <w:rFonts w:ascii="Book Antiqua" w:eastAsia="Microsoft YaHei UI" w:hAnsi="Book Antiqua" w:cs="Times New Roman"/>
          <w:sz w:val="24"/>
          <w:shd w:val="clear" w:color="auto" w:fill="FFFFFF"/>
        </w:rPr>
        <w:t>of the University of South China</w:t>
      </w:r>
      <w:r>
        <w:rPr>
          <w:rFonts w:ascii="Book Antiqua" w:eastAsia="Microsoft YaHei UI" w:hAnsi="Book Antiqua" w:cs="Times New Roman"/>
          <w:bCs/>
          <w:sz w:val="24"/>
        </w:rPr>
        <w:t>.</w:t>
      </w:r>
    </w:p>
    <w:p w:rsidR="00A20304" w:rsidRDefault="00A20304">
      <w:pPr>
        <w:adjustRightInd w:val="0"/>
        <w:snapToGrid w:val="0"/>
        <w:spacing w:after="0" w:line="360" w:lineRule="auto"/>
        <w:rPr>
          <w:rFonts w:ascii="Book Antiqua" w:hAnsi="Book Antiqua" w:cs="Arial"/>
          <w:b/>
          <w:sz w:val="24"/>
        </w:rPr>
      </w:pPr>
    </w:p>
    <w:p w:rsidR="00A20304" w:rsidRDefault="00C7284B">
      <w:pPr>
        <w:adjustRightInd w:val="0"/>
        <w:snapToGrid w:val="0"/>
        <w:spacing w:after="0" w:line="360" w:lineRule="auto"/>
        <w:rPr>
          <w:rFonts w:ascii="Book Antiqua" w:hAnsi="Book Antiqua" w:cs="Arial"/>
          <w:bCs/>
          <w:sz w:val="24"/>
        </w:rPr>
      </w:pPr>
      <w:r>
        <w:rPr>
          <w:rFonts w:ascii="Book Antiqua" w:hAnsi="Book Antiqua" w:cs="Arial"/>
          <w:b/>
          <w:sz w:val="24"/>
        </w:rPr>
        <w:t>Clinical trial registration statement:</w:t>
      </w:r>
      <w:r>
        <w:rPr>
          <w:rFonts w:ascii="Book Antiqua" w:hAnsi="Book Antiqua" w:cs="Arial"/>
          <w:sz w:val="24"/>
        </w:rPr>
        <w:t xml:space="preserve"> </w:t>
      </w:r>
      <w:r>
        <w:rPr>
          <w:rFonts w:ascii="Book Antiqua" w:hAnsi="Book Antiqua" w:cs="Arial" w:hint="eastAsia"/>
          <w:bCs/>
          <w:sz w:val="24"/>
        </w:rPr>
        <w:t>This</w:t>
      </w:r>
      <w:r>
        <w:rPr>
          <w:rFonts w:ascii="Book Antiqua" w:hAnsi="Book Antiqua" w:cs="Arial"/>
          <w:bCs/>
          <w:sz w:val="24"/>
        </w:rPr>
        <w:t xml:space="preserve"> study is not a clinical trial study.</w:t>
      </w:r>
    </w:p>
    <w:p w:rsidR="00A20304" w:rsidRDefault="00A20304">
      <w:pPr>
        <w:adjustRightInd w:val="0"/>
        <w:snapToGrid w:val="0"/>
        <w:spacing w:after="0" w:line="360" w:lineRule="auto"/>
        <w:rPr>
          <w:rFonts w:ascii="Book Antiqua" w:hAnsi="Book Antiqua" w:cs="Arial"/>
          <w:bCs/>
          <w:sz w:val="24"/>
        </w:rPr>
      </w:pPr>
    </w:p>
    <w:p w:rsidR="00A20304" w:rsidRDefault="00C7284B">
      <w:pPr>
        <w:adjustRightInd w:val="0"/>
        <w:snapToGrid w:val="0"/>
        <w:spacing w:after="0" w:line="360" w:lineRule="auto"/>
        <w:rPr>
          <w:rFonts w:ascii="Book Antiqua" w:eastAsia="Microsoft YaHei UI" w:hAnsi="Book Antiqua" w:cs="Times New Roman"/>
          <w:bCs/>
          <w:sz w:val="24"/>
        </w:rPr>
      </w:pPr>
      <w:r>
        <w:rPr>
          <w:rFonts w:ascii="Book Antiqua" w:hAnsi="Book Antiqua" w:cs="Arial"/>
          <w:b/>
          <w:sz w:val="24"/>
        </w:rPr>
        <w:t>Informed consent statement:</w:t>
      </w:r>
      <w:r>
        <w:rPr>
          <w:rFonts w:ascii="Book Antiqua" w:hAnsi="Book Antiqua" w:cs="Arial"/>
          <w:sz w:val="24"/>
        </w:rPr>
        <w:t xml:space="preserve"> </w:t>
      </w:r>
      <w:r>
        <w:rPr>
          <w:rFonts w:ascii="Book Antiqua" w:eastAsia="Microsoft YaHei UI" w:hAnsi="Book Antiqua" w:cs="Times New Roman"/>
          <w:bCs/>
          <w:sz w:val="24"/>
        </w:rPr>
        <w:t xml:space="preserve">All the patients signed </w:t>
      </w:r>
      <w:r>
        <w:rPr>
          <w:rFonts w:ascii="Book Antiqua" w:eastAsia="Microsoft YaHei UI" w:hAnsi="Book Antiqua" w:cs="Times New Roman"/>
          <w:bCs/>
          <w:sz w:val="24"/>
        </w:rPr>
        <w:t xml:space="preserve">a </w:t>
      </w:r>
      <w:r>
        <w:rPr>
          <w:rFonts w:ascii="Book Antiqua" w:eastAsia="Microsoft YaHei UI" w:hAnsi="Book Antiqua" w:cs="Times New Roman"/>
          <w:bCs/>
          <w:sz w:val="24"/>
        </w:rPr>
        <w:t>written informed consent form prior to commencing the study.</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adjustRightInd w:val="0"/>
        <w:snapToGrid w:val="0"/>
        <w:spacing w:after="0" w:line="360" w:lineRule="auto"/>
        <w:rPr>
          <w:rFonts w:ascii="Book Antiqua" w:eastAsia="Microsoft YaHei UI" w:hAnsi="Book Antiqua" w:cs="Times New Roman"/>
          <w:bCs/>
          <w:sz w:val="24"/>
        </w:rPr>
      </w:pPr>
      <w:r>
        <w:rPr>
          <w:rFonts w:ascii="Book Antiqua" w:hAnsi="Book Antiqua" w:cs="Arial"/>
          <w:b/>
          <w:sz w:val="24"/>
        </w:rPr>
        <w:t>Conflict-of-interest statement:</w:t>
      </w:r>
      <w:r>
        <w:rPr>
          <w:rFonts w:ascii="Book Antiqua" w:hAnsi="Book Antiqua" w:cs="Arial"/>
          <w:sz w:val="24"/>
        </w:rPr>
        <w:t xml:space="preserve"> </w:t>
      </w:r>
      <w:r>
        <w:rPr>
          <w:rFonts w:ascii="Book Antiqua" w:eastAsia="Microsoft YaHei UI" w:hAnsi="Book Antiqua" w:cs="Times New Roman"/>
          <w:bCs/>
          <w:sz w:val="24"/>
        </w:rPr>
        <w:t>All the authors declare that there is no conflict of interes</w:t>
      </w:r>
      <w:r>
        <w:rPr>
          <w:rFonts w:ascii="Book Antiqua" w:eastAsia="Microsoft YaHei UI" w:hAnsi="Book Antiqua" w:cs="Times New Roman"/>
          <w:bCs/>
          <w:sz w:val="24"/>
        </w:rPr>
        <w:t>t.</w:t>
      </w:r>
    </w:p>
    <w:p w:rsidR="00A20304" w:rsidRDefault="00A20304">
      <w:pPr>
        <w:pStyle w:val="a0"/>
        <w:snapToGrid w:val="0"/>
        <w:spacing w:beforeAutospacing="0" w:after="0" w:afterAutospacing="0" w:line="360" w:lineRule="auto"/>
        <w:jc w:val="both"/>
        <w:rPr>
          <w:rFonts w:ascii="Book Antiqua" w:hAnsi="Book Antiqua"/>
        </w:rPr>
      </w:pPr>
    </w:p>
    <w:p w:rsidR="00A20304" w:rsidRDefault="00C7284B">
      <w:pPr>
        <w:pStyle w:val="3"/>
        <w:widowControl/>
        <w:shd w:val="clear" w:color="auto" w:fill="FFFFFF"/>
        <w:adjustRightInd w:val="0"/>
        <w:snapToGrid w:val="0"/>
        <w:spacing w:before="0" w:beforeAutospacing="0" w:after="0" w:afterAutospacing="0" w:line="360" w:lineRule="auto"/>
        <w:jc w:val="both"/>
        <w:rPr>
          <w:rFonts w:ascii="Book Antiqua" w:eastAsia="Microsoft YaHei UI" w:hAnsi="Book Antiqua" w:hint="default"/>
          <w:b w:val="0"/>
          <w:bCs/>
          <w:sz w:val="24"/>
          <w:szCs w:val="24"/>
          <w:shd w:val="clear" w:color="auto" w:fill="FFFFFF"/>
        </w:rPr>
      </w:pPr>
      <w:r>
        <w:rPr>
          <w:rFonts w:ascii="Book Antiqua" w:hAnsi="Book Antiqua" w:cs="Arial" w:hint="default"/>
          <w:sz w:val="24"/>
          <w:szCs w:val="24"/>
        </w:rPr>
        <w:t xml:space="preserve">Data sharing statement: </w:t>
      </w:r>
      <w:r>
        <w:rPr>
          <w:rFonts w:ascii="Book Antiqua" w:eastAsia="Microsoft YaHei UI" w:hAnsi="Book Antiqua" w:hint="default"/>
          <w:b w:val="0"/>
          <w:bCs/>
          <w:sz w:val="24"/>
          <w:szCs w:val="24"/>
          <w:shd w:val="clear" w:color="auto" w:fill="FFFFFF"/>
        </w:rPr>
        <w:t>No additional data are available.</w:t>
      </w:r>
    </w:p>
    <w:p w:rsidR="00A20304" w:rsidRDefault="00A20304">
      <w:pPr>
        <w:snapToGrid w:val="0"/>
        <w:spacing w:after="0" w:line="360" w:lineRule="auto"/>
        <w:rPr>
          <w:rFonts w:ascii="Book Antiqua" w:hAnsi="Book Antiqua"/>
          <w:sz w:val="24"/>
        </w:rPr>
      </w:pPr>
    </w:p>
    <w:p w:rsidR="00A20304" w:rsidRDefault="00C7284B">
      <w:pPr>
        <w:snapToGrid w:val="0"/>
        <w:spacing w:after="0" w:line="360" w:lineRule="auto"/>
        <w:rPr>
          <w:rFonts w:ascii="Book Antiqua" w:eastAsia="宋体" w:hAnsi="Book Antiqua" w:cs="宋体"/>
          <w:color w:val="000000" w:themeColor="text1"/>
          <w:sz w:val="24"/>
        </w:rPr>
      </w:pPr>
      <w:r>
        <w:rPr>
          <w:rFonts w:ascii="Book Antiqua" w:hAnsi="Book Antiqua"/>
          <w:b/>
          <w:color w:val="000000"/>
          <w:sz w:val="24"/>
        </w:rPr>
        <w:t>Open-Access:</w:t>
      </w:r>
      <w:r>
        <w:rPr>
          <w:rFonts w:ascii="Book Antiqua" w:hAnsi="Book Antiqua"/>
          <w:color w:val="000000"/>
          <w:sz w:val="24"/>
        </w:rPr>
        <w:t xml:space="preserve"> This article is an open-access </w:t>
      </w:r>
      <w:r>
        <w:rPr>
          <w:rFonts w:ascii="Book Antiqua" w:hAnsi="Book Antiqua"/>
          <w:sz w:val="24"/>
        </w:rPr>
        <w:t xml:space="preserve">article that was selected </w:t>
      </w:r>
      <w:r>
        <w:rPr>
          <w:rFonts w:ascii="Book Antiqua" w:hAnsi="Book Antiqua"/>
          <w:color w:val="000000"/>
          <w:sz w:val="24"/>
        </w:rPr>
        <w:t xml:space="preserve">by an in-house editor and fully peer-reviewed by external reviewers. It is distributed in accordance with the Creative </w:t>
      </w:r>
      <w:r>
        <w:rPr>
          <w:rFonts w:ascii="Book Antiqua" w:hAnsi="Book Antiqua"/>
          <w:color w:val="000000"/>
          <w:sz w:val="24"/>
        </w:rPr>
        <w:t xml:space="preserve">Commons Attribution </w:t>
      </w:r>
      <w:proofErr w:type="spellStart"/>
      <w:r>
        <w:rPr>
          <w:rFonts w:ascii="Book Antiqua" w:hAnsi="Book Antiqua"/>
          <w:color w:val="000000"/>
          <w:sz w:val="24"/>
        </w:rPr>
        <w:t>NonCommercial</w:t>
      </w:r>
      <w:proofErr w:type="spellEnd"/>
      <w:r>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w:t>
      </w:r>
      <w:r>
        <w:rPr>
          <w:rFonts w:ascii="Book Antiqua" w:hAnsi="Book Antiqua"/>
          <w:color w:val="000000"/>
          <w:sz w:val="24"/>
        </w:rPr>
        <w:t>se is non-commercial. See: http://creativecommons.org/licenses/by-nc/4.0/</w:t>
      </w:r>
    </w:p>
    <w:p w:rsidR="00A20304" w:rsidRDefault="00A20304">
      <w:pPr>
        <w:adjustRightInd w:val="0"/>
        <w:snapToGrid w:val="0"/>
        <w:spacing w:after="0" w:line="360" w:lineRule="auto"/>
        <w:rPr>
          <w:rFonts w:ascii="Book Antiqua" w:hAnsi="Book Antiqua"/>
          <w:b/>
          <w:bCs/>
          <w:color w:val="000000"/>
          <w:sz w:val="24"/>
        </w:rPr>
      </w:pPr>
    </w:p>
    <w:p w:rsidR="00A20304" w:rsidRDefault="00C7284B">
      <w:pPr>
        <w:adjustRightInd w:val="0"/>
        <w:snapToGrid w:val="0"/>
        <w:spacing w:after="0" w:line="360" w:lineRule="auto"/>
        <w:rPr>
          <w:rFonts w:ascii="Book Antiqua" w:hAnsi="Book Antiqua"/>
          <w:bCs/>
          <w:color w:val="000000"/>
          <w:sz w:val="24"/>
        </w:rPr>
      </w:pPr>
      <w:r>
        <w:rPr>
          <w:rFonts w:ascii="Book Antiqua" w:hAnsi="Book Antiqua"/>
          <w:b/>
          <w:bCs/>
          <w:color w:val="000000"/>
          <w:sz w:val="24"/>
          <w:lang w:eastAsia="pl-PL"/>
        </w:rPr>
        <w:t>Manuscript source:</w:t>
      </w:r>
      <w:r>
        <w:rPr>
          <w:rFonts w:ascii="Book Antiqua" w:hAnsi="Book Antiqua"/>
          <w:b/>
          <w:bCs/>
          <w:color w:val="000000"/>
          <w:sz w:val="24"/>
        </w:rPr>
        <w:t xml:space="preserve"> </w:t>
      </w:r>
      <w:r>
        <w:rPr>
          <w:rFonts w:ascii="Book Antiqua" w:hAnsi="Book Antiqua"/>
          <w:bCs/>
          <w:color w:val="000000"/>
          <w:sz w:val="24"/>
          <w:lang w:eastAsia="pl-PL"/>
        </w:rPr>
        <w:t>Invited manuscript</w:t>
      </w:r>
    </w:p>
    <w:p w:rsidR="00A20304" w:rsidRDefault="00A20304">
      <w:pPr>
        <w:adjustRightInd w:val="0"/>
        <w:snapToGrid w:val="0"/>
        <w:spacing w:after="0" w:line="360" w:lineRule="auto"/>
        <w:rPr>
          <w:rFonts w:ascii="Book Antiqua" w:hAnsi="Book Antiqua"/>
          <w:b/>
          <w:bCs/>
          <w:color w:val="000000"/>
          <w:sz w:val="24"/>
        </w:rPr>
      </w:pPr>
    </w:p>
    <w:p w:rsidR="00A20304" w:rsidRDefault="00C7284B">
      <w:pPr>
        <w:snapToGrid w:val="0"/>
        <w:spacing w:after="0" w:line="360" w:lineRule="auto"/>
        <w:rPr>
          <w:rFonts w:ascii="Book Antiqua" w:hAnsi="Book Antiqua"/>
          <w:sz w:val="24"/>
        </w:rPr>
      </w:pPr>
      <w:bookmarkStart w:id="5" w:name="OLE_LINK9"/>
      <w:r>
        <w:rPr>
          <w:rFonts w:ascii="Book Antiqua" w:hAnsi="Book Antiqua"/>
          <w:b/>
          <w:sz w:val="24"/>
        </w:rPr>
        <w:t xml:space="preserve">Peer-review started: </w:t>
      </w:r>
      <w:r>
        <w:rPr>
          <w:rFonts w:ascii="Book Antiqua" w:hAnsi="Book Antiqua"/>
          <w:sz w:val="24"/>
        </w:rPr>
        <w:t>March 13, 2020</w:t>
      </w:r>
    </w:p>
    <w:p w:rsidR="00A20304" w:rsidRDefault="00C7284B">
      <w:pPr>
        <w:snapToGrid w:val="0"/>
        <w:spacing w:after="0" w:line="360" w:lineRule="auto"/>
        <w:rPr>
          <w:rFonts w:ascii="Book Antiqua" w:hAnsi="Book Antiqua"/>
          <w:sz w:val="24"/>
        </w:rPr>
      </w:pPr>
      <w:r>
        <w:rPr>
          <w:rFonts w:ascii="Book Antiqua" w:hAnsi="Book Antiqua"/>
          <w:b/>
          <w:sz w:val="24"/>
        </w:rPr>
        <w:t xml:space="preserve">First decision: </w:t>
      </w:r>
      <w:r>
        <w:rPr>
          <w:rFonts w:ascii="Book Antiqua" w:hAnsi="Book Antiqua"/>
          <w:sz w:val="24"/>
        </w:rPr>
        <w:t>March 27, 2020</w:t>
      </w:r>
    </w:p>
    <w:p w:rsidR="00A20304" w:rsidRDefault="00C7284B">
      <w:pPr>
        <w:autoSpaceDE w:val="0"/>
        <w:autoSpaceDN w:val="0"/>
        <w:adjustRightInd w:val="0"/>
        <w:snapToGrid w:val="0"/>
        <w:spacing w:after="0" w:line="360" w:lineRule="auto"/>
        <w:rPr>
          <w:rFonts w:ascii="Book Antiqua" w:hAnsi="Book Antiqua"/>
          <w:b/>
          <w:sz w:val="24"/>
        </w:rPr>
      </w:pPr>
      <w:r>
        <w:rPr>
          <w:rFonts w:ascii="Book Antiqua" w:hAnsi="Book Antiqua"/>
          <w:b/>
          <w:sz w:val="24"/>
        </w:rPr>
        <w:t>Article in press:</w:t>
      </w:r>
    </w:p>
    <w:p w:rsidR="00A20304" w:rsidRDefault="00A20304">
      <w:pPr>
        <w:autoSpaceDE w:val="0"/>
        <w:autoSpaceDN w:val="0"/>
        <w:adjustRightInd w:val="0"/>
        <w:snapToGrid w:val="0"/>
        <w:spacing w:after="0" w:line="360" w:lineRule="auto"/>
        <w:rPr>
          <w:rFonts w:ascii="Book Antiqua" w:hAnsi="Book Antiqua"/>
          <w:b/>
          <w:sz w:val="24"/>
        </w:rPr>
      </w:pPr>
    </w:p>
    <w:p w:rsidR="00A20304" w:rsidRDefault="00C7284B">
      <w:pPr>
        <w:adjustRightInd w:val="0"/>
        <w:snapToGrid w:val="0"/>
        <w:spacing w:after="0" w:line="360" w:lineRule="auto"/>
        <w:rPr>
          <w:rFonts w:ascii="Book Antiqua" w:eastAsia="微软雅黑" w:hAnsi="Book Antiqua" w:cs="宋体"/>
          <w:sz w:val="24"/>
        </w:rPr>
      </w:pPr>
      <w:r>
        <w:rPr>
          <w:rFonts w:ascii="Book Antiqua" w:hAnsi="Book Antiqua" w:cs="宋体"/>
          <w:b/>
          <w:sz w:val="24"/>
        </w:rPr>
        <w:lastRenderedPageBreak/>
        <w:t xml:space="preserve">Specialty type: </w:t>
      </w:r>
      <w:r>
        <w:rPr>
          <w:rFonts w:ascii="Book Antiqua" w:eastAsia="微软雅黑" w:hAnsi="Book Antiqua" w:cs="宋体"/>
          <w:sz w:val="24"/>
        </w:rPr>
        <w:t>Medicine, research and experimental</w:t>
      </w:r>
    </w:p>
    <w:p w:rsidR="00A20304" w:rsidRDefault="00C7284B">
      <w:pPr>
        <w:adjustRightInd w:val="0"/>
        <w:snapToGrid w:val="0"/>
        <w:spacing w:after="0" w:line="360" w:lineRule="auto"/>
        <w:rPr>
          <w:rFonts w:ascii="Book Antiqua" w:hAnsi="Book Antiqua" w:cs="宋体"/>
          <w:sz w:val="24"/>
        </w:rPr>
      </w:pPr>
      <w:r>
        <w:rPr>
          <w:rFonts w:ascii="Book Antiqua" w:hAnsi="Book Antiqua" w:cs="宋体"/>
          <w:b/>
          <w:sz w:val="24"/>
        </w:rPr>
        <w:t xml:space="preserve">Country/Territory of origin: </w:t>
      </w:r>
      <w:r>
        <w:rPr>
          <w:rFonts w:ascii="Book Antiqua" w:hAnsi="Book Antiqua" w:cs="宋体"/>
          <w:sz w:val="24"/>
        </w:rPr>
        <w:t>China</w:t>
      </w:r>
    </w:p>
    <w:p w:rsidR="00A20304" w:rsidRDefault="00C7284B">
      <w:pPr>
        <w:adjustRightInd w:val="0"/>
        <w:snapToGrid w:val="0"/>
        <w:spacing w:after="0" w:line="360" w:lineRule="auto"/>
        <w:rPr>
          <w:rFonts w:ascii="Book Antiqua" w:hAnsi="Book Antiqua" w:cs="宋体"/>
          <w:b/>
          <w:sz w:val="24"/>
        </w:rPr>
      </w:pPr>
      <w:r>
        <w:rPr>
          <w:rFonts w:ascii="Book Antiqua" w:hAnsi="Book Antiqua" w:cs="宋体"/>
          <w:b/>
          <w:sz w:val="24"/>
        </w:rPr>
        <w:t>Peer-review report’s scientific quality classification</w:t>
      </w:r>
    </w:p>
    <w:p w:rsidR="00A20304" w:rsidRDefault="00C7284B">
      <w:pPr>
        <w:adjustRightInd w:val="0"/>
        <w:snapToGrid w:val="0"/>
        <w:spacing w:after="0" w:line="360" w:lineRule="auto"/>
        <w:rPr>
          <w:rFonts w:ascii="Book Antiqua" w:hAnsi="Book Antiqua" w:cs="宋体"/>
          <w:sz w:val="24"/>
        </w:rPr>
      </w:pPr>
      <w:r>
        <w:rPr>
          <w:rFonts w:ascii="Book Antiqua" w:hAnsi="Book Antiqua" w:cs="宋体"/>
          <w:sz w:val="24"/>
        </w:rPr>
        <w:t>Grade </w:t>
      </w:r>
      <w:proofErr w:type="gramStart"/>
      <w:r>
        <w:rPr>
          <w:rFonts w:ascii="Book Antiqua" w:hAnsi="Book Antiqua" w:cs="宋体"/>
          <w:sz w:val="24"/>
        </w:rPr>
        <w:t>A</w:t>
      </w:r>
      <w:proofErr w:type="gramEnd"/>
      <w:r>
        <w:rPr>
          <w:rFonts w:ascii="Book Antiqua" w:hAnsi="Book Antiqua" w:cs="宋体"/>
          <w:sz w:val="24"/>
        </w:rPr>
        <w:t> (Excellent): 0</w:t>
      </w:r>
    </w:p>
    <w:p w:rsidR="00A20304" w:rsidRDefault="00C7284B">
      <w:pPr>
        <w:adjustRightInd w:val="0"/>
        <w:snapToGrid w:val="0"/>
        <w:spacing w:after="0" w:line="360" w:lineRule="auto"/>
        <w:rPr>
          <w:rFonts w:ascii="Book Antiqua" w:hAnsi="Book Antiqua" w:cs="宋体"/>
          <w:sz w:val="24"/>
        </w:rPr>
      </w:pPr>
      <w:r>
        <w:rPr>
          <w:rFonts w:ascii="Book Antiqua" w:hAnsi="Book Antiqua" w:cs="宋体"/>
          <w:sz w:val="24"/>
        </w:rPr>
        <w:t>Grade B (Very good): B</w:t>
      </w:r>
    </w:p>
    <w:p w:rsidR="00A20304" w:rsidRDefault="00C7284B">
      <w:pPr>
        <w:adjustRightInd w:val="0"/>
        <w:snapToGrid w:val="0"/>
        <w:spacing w:after="0" w:line="360" w:lineRule="auto"/>
        <w:rPr>
          <w:rFonts w:ascii="Book Antiqua" w:hAnsi="Book Antiqua" w:cs="宋体"/>
          <w:sz w:val="24"/>
        </w:rPr>
      </w:pPr>
      <w:r>
        <w:rPr>
          <w:rFonts w:ascii="Book Antiqua" w:hAnsi="Book Antiqua" w:cs="宋体"/>
          <w:sz w:val="24"/>
        </w:rPr>
        <w:t>Grade C (Good): C</w:t>
      </w:r>
    </w:p>
    <w:p w:rsidR="00A20304" w:rsidRDefault="00C7284B">
      <w:pPr>
        <w:adjustRightInd w:val="0"/>
        <w:snapToGrid w:val="0"/>
        <w:spacing w:after="0" w:line="360" w:lineRule="auto"/>
        <w:rPr>
          <w:rFonts w:ascii="Book Antiqua" w:hAnsi="Book Antiqua" w:cs="宋体"/>
          <w:sz w:val="24"/>
        </w:rPr>
      </w:pPr>
      <w:r>
        <w:rPr>
          <w:rFonts w:ascii="Book Antiqua" w:hAnsi="Book Antiqua" w:cs="宋体"/>
          <w:sz w:val="24"/>
        </w:rPr>
        <w:t>Grade D (Fair): D</w:t>
      </w:r>
    </w:p>
    <w:p w:rsidR="00A20304" w:rsidRDefault="00C7284B">
      <w:pPr>
        <w:adjustRightInd w:val="0"/>
        <w:snapToGrid w:val="0"/>
        <w:spacing w:after="0" w:line="360" w:lineRule="auto"/>
        <w:rPr>
          <w:rFonts w:ascii="Book Antiqua" w:eastAsia="等线" w:hAnsi="Book Antiqua"/>
          <w:sz w:val="24"/>
          <w:lang w:val="hu-HU"/>
        </w:rPr>
      </w:pPr>
      <w:r>
        <w:rPr>
          <w:rFonts w:ascii="Book Antiqua" w:hAnsi="Book Antiqua" w:cs="宋体"/>
          <w:sz w:val="24"/>
        </w:rPr>
        <w:t>Grade E (Poor): E</w:t>
      </w:r>
    </w:p>
    <w:p w:rsidR="00A20304" w:rsidRDefault="00A20304">
      <w:pPr>
        <w:snapToGrid w:val="0"/>
        <w:spacing w:after="0" w:line="360" w:lineRule="auto"/>
        <w:rPr>
          <w:rFonts w:ascii="Book Antiqua" w:eastAsia="宋体" w:hAnsi="Book Antiqua" w:cs="宋体"/>
          <w:sz w:val="24"/>
          <w:lang w:val="hu-HU"/>
        </w:rPr>
      </w:pPr>
    </w:p>
    <w:p w:rsidR="00A20304" w:rsidRDefault="00C7284B">
      <w:pPr>
        <w:widowControl/>
        <w:snapToGrid w:val="0"/>
        <w:spacing w:after="0" w:line="360" w:lineRule="auto"/>
        <w:rPr>
          <w:rFonts w:ascii="Book Antiqua" w:eastAsia="宋体" w:hAnsi="Book Antiqua" w:cs="宋体"/>
          <w:kern w:val="0"/>
          <w:sz w:val="24"/>
        </w:rPr>
      </w:pPr>
      <w:r>
        <w:rPr>
          <w:rStyle w:val="aa"/>
          <w:rFonts w:ascii="Book Antiqua" w:hAnsi="Book Antiqua" w:cs="Arial"/>
          <w:sz w:val="24"/>
          <w:lang w:val="en-GB"/>
        </w:rPr>
        <w:t>P-Reviewer:</w:t>
      </w:r>
      <w:r>
        <w:rPr>
          <w:rFonts w:ascii="Book Antiqua" w:hAnsi="Book Antiqua"/>
          <w:color w:val="000000"/>
          <w:sz w:val="24"/>
          <w:lang w:val="en-GB"/>
        </w:rPr>
        <w:t xml:space="preserve"> </w:t>
      </w:r>
      <w:r>
        <w:rPr>
          <w:rFonts w:ascii="Book Antiqua" w:eastAsia="宋体" w:hAnsi="Book Antiqua" w:cs="宋体"/>
          <w:color w:val="000000"/>
          <w:kern w:val="0"/>
          <w:sz w:val="24"/>
          <w:shd w:val="clear" w:color="auto" w:fill="FFFFFF"/>
        </w:rPr>
        <w:t>Kimura</w:t>
      </w:r>
      <w:r>
        <w:rPr>
          <w:rFonts w:ascii="Book Antiqua" w:eastAsia="宋体" w:hAnsi="Book Antiqua" w:cs="宋体"/>
          <w:kern w:val="0"/>
          <w:sz w:val="24"/>
        </w:rPr>
        <w:t xml:space="preserve"> Y, </w:t>
      </w:r>
      <w:r>
        <w:rPr>
          <w:rFonts w:ascii="Book Antiqua" w:eastAsia="宋体" w:hAnsi="Book Antiqua" w:cs="宋体"/>
          <w:color w:val="000000"/>
          <w:kern w:val="0"/>
          <w:sz w:val="24"/>
          <w:shd w:val="clear" w:color="auto" w:fill="FFFFFF"/>
        </w:rPr>
        <w:t>Sharma</w:t>
      </w:r>
      <w:r>
        <w:rPr>
          <w:rFonts w:ascii="Book Antiqua" w:eastAsia="宋体" w:hAnsi="Book Antiqua" w:cs="宋体"/>
          <w:kern w:val="0"/>
          <w:sz w:val="24"/>
        </w:rPr>
        <w:t xml:space="preserve"> K, </w:t>
      </w:r>
      <w:r>
        <w:rPr>
          <w:rFonts w:ascii="Book Antiqua" w:eastAsia="宋体" w:hAnsi="Book Antiqua" w:cs="宋体"/>
          <w:color w:val="000000"/>
          <w:kern w:val="0"/>
          <w:sz w:val="24"/>
          <w:shd w:val="clear" w:color="auto" w:fill="FFFFFF"/>
        </w:rPr>
        <w:t>Shen</w:t>
      </w:r>
      <w:r>
        <w:rPr>
          <w:rFonts w:ascii="Book Antiqua" w:eastAsia="宋体" w:hAnsi="Book Antiqua" w:cs="宋体"/>
          <w:kern w:val="0"/>
          <w:sz w:val="24"/>
        </w:rPr>
        <w:t xml:space="preserve"> HN, Yu B</w:t>
      </w:r>
      <w:r>
        <w:rPr>
          <w:rFonts w:ascii="Book Antiqua" w:hAnsi="Book Antiqua"/>
          <w:bCs/>
          <w:sz w:val="24"/>
          <w:lang w:val="en-GB"/>
        </w:rPr>
        <w:t xml:space="preserve"> </w:t>
      </w:r>
      <w:r>
        <w:rPr>
          <w:rFonts w:ascii="Book Antiqua" w:hAnsi="Book Antiqua"/>
          <w:b/>
          <w:bCs/>
          <w:sz w:val="24"/>
          <w:lang w:val="en-GB"/>
        </w:rPr>
        <w:t>S-Editor:</w:t>
      </w:r>
      <w:r>
        <w:rPr>
          <w:rFonts w:ascii="Book Antiqua" w:hAnsi="Book Antiqua"/>
          <w:bCs/>
          <w:sz w:val="24"/>
          <w:lang w:val="en-GB"/>
        </w:rPr>
        <w:t xml:space="preserve"> Dou Y </w:t>
      </w:r>
      <w:r>
        <w:rPr>
          <w:rFonts w:ascii="Book Antiqua" w:hAnsi="Book Antiqua"/>
          <w:b/>
          <w:bCs/>
          <w:sz w:val="24"/>
        </w:rPr>
        <w:t xml:space="preserve">L-Editor: </w:t>
      </w:r>
      <w:r w:rsidRPr="00F40333">
        <w:rPr>
          <w:rFonts w:ascii="Book Antiqua" w:hAnsi="Book Antiqua"/>
          <w:bCs/>
          <w:sz w:val="24"/>
        </w:rPr>
        <w:t>Wang TQ</w:t>
      </w:r>
      <w:r>
        <w:rPr>
          <w:rFonts w:ascii="Book Antiqua" w:hAnsi="Book Antiqua"/>
          <w:b/>
          <w:bCs/>
          <w:sz w:val="24"/>
        </w:rPr>
        <w:t xml:space="preserve"> </w:t>
      </w:r>
      <w:r>
        <w:rPr>
          <w:rFonts w:ascii="Book Antiqua" w:hAnsi="Book Antiqua"/>
          <w:b/>
          <w:bCs/>
          <w:sz w:val="24"/>
        </w:rPr>
        <w:t>E-Editor:</w:t>
      </w:r>
    </w:p>
    <w:bookmarkEnd w:id="5"/>
    <w:p w:rsidR="00A20304" w:rsidRDefault="00C7284B">
      <w:pPr>
        <w:widowControl/>
        <w:snapToGrid w:val="0"/>
        <w:spacing w:after="0" w:line="360" w:lineRule="auto"/>
        <w:rPr>
          <w:rFonts w:ascii="Book Antiqua" w:hAnsi="Book Antiqua"/>
          <w:b/>
          <w:sz w:val="24"/>
        </w:rPr>
      </w:pPr>
      <w:r>
        <w:rPr>
          <w:rFonts w:ascii="Book Antiqua" w:hAnsi="Book Antiqua"/>
          <w:b/>
          <w:sz w:val="24"/>
        </w:rPr>
        <w:br w:type="page"/>
      </w:r>
    </w:p>
    <w:p w:rsidR="00A20304" w:rsidRDefault="00C7284B">
      <w:pPr>
        <w:adjustRightInd w:val="0"/>
        <w:snapToGrid w:val="0"/>
        <w:spacing w:after="0" w:line="360" w:lineRule="auto"/>
        <w:rPr>
          <w:rFonts w:ascii="Book Antiqua" w:hAnsi="Book Antiqua"/>
          <w:b/>
          <w:sz w:val="24"/>
        </w:rPr>
      </w:pPr>
      <w:r>
        <w:rPr>
          <w:rFonts w:ascii="Book Antiqua" w:hAnsi="Book Antiqua"/>
          <w:b/>
          <w:sz w:val="24"/>
        </w:rPr>
        <w:lastRenderedPageBreak/>
        <w:t>Figure Legends</w:t>
      </w:r>
    </w:p>
    <w:p w:rsidR="00A20304" w:rsidRDefault="00C7284B">
      <w:pPr>
        <w:adjustRightInd w:val="0"/>
        <w:snapToGrid w:val="0"/>
        <w:spacing w:after="0" w:line="360" w:lineRule="auto"/>
        <w:rPr>
          <w:rFonts w:ascii="Book Antiqua" w:hAnsi="Book Antiqua"/>
          <w:b/>
          <w:sz w:val="24"/>
        </w:rPr>
      </w:pPr>
      <w:r>
        <w:rPr>
          <w:rFonts w:ascii="Book Antiqua" w:hAnsi="Book Antiqua"/>
          <w:b/>
          <w:noProof/>
          <w:sz w:val="24"/>
        </w:rPr>
        <w:drawing>
          <wp:inline distT="0" distB="0" distL="0" distR="0" wp14:anchorId="2B226517" wp14:editId="618CDC73">
            <wp:extent cx="5274310" cy="3230245"/>
            <wp:effectExtent l="0" t="0" r="0" b="0"/>
            <wp:docPr id="1" name="图片 1" descr="图片包含 游戏机, 物体&#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机, 物体&#10;&#10;描述已自动生成"/>
                    <pic:cNvPicPr>
                      <a:picLocks noChangeAspect="1"/>
                    </pic:cNvPicPr>
                  </pic:nvPicPr>
                  <pic:blipFill>
                    <a:blip r:embed="rId10"/>
                    <a:stretch>
                      <a:fillRect/>
                    </a:stretch>
                  </pic:blipFill>
                  <pic:spPr>
                    <a:xfrm>
                      <a:off x="0" y="0"/>
                      <a:ext cx="5274310" cy="3230245"/>
                    </a:xfrm>
                    <a:prstGeom prst="rect">
                      <a:avLst/>
                    </a:prstGeom>
                  </pic:spPr>
                </pic:pic>
              </a:graphicData>
            </a:graphic>
          </wp:inline>
        </w:drawing>
      </w:r>
    </w:p>
    <w:p w:rsidR="00A20304" w:rsidRDefault="00C7284B">
      <w:pPr>
        <w:snapToGrid w:val="0"/>
        <w:spacing w:after="0" w:line="360" w:lineRule="auto"/>
        <w:rPr>
          <w:rFonts w:ascii="Book Antiqua" w:eastAsia="Microsoft YaHei UI" w:hAnsi="Book Antiqua" w:cs="Times New Roman"/>
          <w:b/>
          <w:bCs/>
          <w:sz w:val="24"/>
          <w:shd w:val="clear" w:color="auto" w:fill="FFFFFF"/>
        </w:rPr>
      </w:pPr>
      <w:r>
        <w:rPr>
          <w:rStyle w:val="aa"/>
          <w:rFonts w:ascii="Book Antiqua" w:eastAsia="Microsoft YaHei UI" w:hAnsi="Book Antiqua" w:cs="Times New Roman"/>
          <w:bCs/>
          <w:spacing w:val="15"/>
          <w:sz w:val="24"/>
          <w:shd w:val="clear" w:color="auto" w:fill="FFFFFF"/>
        </w:rPr>
        <w:t>Figure 1</w:t>
      </w:r>
      <w:r>
        <w:rPr>
          <w:rStyle w:val="aa"/>
          <w:rFonts w:ascii="Book Antiqua" w:eastAsia="Microsoft YaHei UI" w:hAnsi="Book Antiqua" w:cs="Times New Roman"/>
          <w:b w:val="0"/>
          <w:bCs/>
          <w:spacing w:val="15"/>
          <w:sz w:val="24"/>
          <w:shd w:val="clear" w:color="auto" w:fill="FFFFFF"/>
        </w:rPr>
        <w:t xml:space="preserve"> </w:t>
      </w:r>
      <w:r>
        <w:rPr>
          <w:rFonts w:ascii="Book Antiqua" w:eastAsia="Microsoft YaHei UI" w:hAnsi="Book Antiqua" w:cs="Times New Roman"/>
          <w:b/>
          <w:bCs/>
          <w:sz w:val="24"/>
          <w:shd w:val="clear" w:color="auto" w:fill="FFFFFF"/>
        </w:rPr>
        <w:t xml:space="preserve">Distribution of confirmed cases of </w:t>
      </w:r>
      <w:r>
        <w:rPr>
          <w:rFonts w:ascii="Book Antiqua" w:eastAsia="Microsoft YaHei UI" w:hAnsi="Book Antiqua" w:cs="Times New Roman"/>
          <w:b/>
          <w:bCs/>
          <w:spacing w:val="5"/>
          <w:sz w:val="24"/>
          <w:shd w:val="clear" w:color="auto" w:fill="FFFFFF"/>
        </w:rPr>
        <w:t>coronavirus disease 2019</w:t>
      </w:r>
      <w:r>
        <w:rPr>
          <w:rFonts w:ascii="Book Antiqua" w:eastAsia="Microsoft YaHei UI" w:hAnsi="Book Antiqua" w:cs="Times New Roman"/>
          <w:b/>
          <w:bCs/>
          <w:sz w:val="24"/>
          <w:shd w:val="clear" w:color="auto" w:fill="FFFFFF"/>
        </w:rPr>
        <w:t xml:space="preserve"> by date of onset.</w:t>
      </w:r>
    </w:p>
    <w:p w:rsidR="00A20304" w:rsidRDefault="00C7284B">
      <w:pPr>
        <w:widowControl/>
        <w:snapToGrid w:val="0"/>
        <w:spacing w:after="0" w:line="360" w:lineRule="auto"/>
        <w:rPr>
          <w:rFonts w:ascii="Book Antiqua" w:hAnsi="Book Antiqua"/>
          <w:kern w:val="0"/>
          <w:sz w:val="24"/>
        </w:rPr>
      </w:pPr>
      <w:r>
        <w:rPr>
          <w:rFonts w:ascii="Book Antiqua" w:hAnsi="Book Antiqua"/>
          <w:sz w:val="24"/>
        </w:rPr>
        <w:br w:type="page"/>
      </w:r>
    </w:p>
    <w:p w:rsidR="00A20304" w:rsidRDefault="00C7284B">
      <w:pPr>
        <w:snapToGrid w:val="0"/>
        <w:spacing w:after="0" w:line="360" w:lineRule="auto"/>
        <w:rPr>
          <w:rFonts w:ascii="Book Antiqua" w:eastAsia="Microsoft YaHei UI" w:hAnsi="Book Antiqua" w:cs="Times New Roman"/>
          <w:b/>
          <w:bCs/>
          <w:sz w:val="24"/>
          <w:shd w:val="clear" w:color="auto" w:fill="FFFFFF"/>
        </w:rPr>
      </w:pPr>
      <w:r>
        <w:rPr>
          <w:rFonts w:ascii="Book Antiqua" w:eastAsia="Microsoft YaHei UI" w:hAnsi="Book Antiqua" w:cs="Times New Roman"/>
          <w:b/>
          <w:bCs/>
          <w:noProof/>
          <w:sz w:val="24"/>
          <w:shd w:val="clear" w:color="auto" w:fill="FFFFFF"/>
        </w:rPr>
        <w:lastRenderedPageBreak/>
        <w:drawing>
          <wp:inline distT="0" distB="0" distL="0" distR="0" wp14:anchorId="73F21159" wp14:editId="289080EA">
            <wp:extent cx="5274310" cy="3810635"/>
            <wp:effectExtent l="0" t="0" r="0" b="0"/>
            <wp:docPr id="3" name="图片 3"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游戏机&#10;&#10;描述已自动生成"/>
                    <pic:cNvPicPr>
                      <a:picLocks noChangeAspect="1"/>
                    </pic:cNvPicPr>
                  </pic:nvPicPr>
                  <pic:blipFill>
                    <a:blip r:embed="rId11"/>
                    <a:stretch>
                      <a:fillRect/>
                    </a:stretch>
                  </pic:blipFill>
                  <pic:spPr>
                    <a:xfrm>
                      <a:off x="0" y="0"/>
                      <a:ext cx="5274310" cy="3810635"/>
                    </a:xfrm>
                    <a:prstGeom prst="rect">
                      <a:avLst/>
                    </a:prstGeom>
                  </pic:spPr>
                </pic:pic>
              </a:graphicData>
            </a:graphic>
          </wp:inline>
        </w:drawing>
      </w:r>
    </w:p>
    <w:p w:rsidR="00A20304" w:rsidRDefault="00C7284B">
      <w:pPr>
        <w:snapToGrid w:val="0"/>
        <w:spacing w:after="0" w:line="360" w:lineRule="auto"/>
        <w:rPr>
          <w:rFonts w:ascii="Book Antiqua" w:eastAsia="Microsoft YaHei UI" w:hAnsi="Book Antiqua" w:cs="Times New Roman"/>
          <w:b/>
          <w:bCs/>
          <w:sz w:val="24"/>
          <w:shd w:val="clear" w:color="auto" w:fill="FFFFFF"/>
        </w:rPr>
      </w:pPr>
      <w:r>
        <w:rPr>
          <w:rFonts w:ascii="Book Antiqua" w:eastAsia="Microsoft YaHei UI" w:hAnsi="Book Antiqua" w:cs="Times New Roman"/>
          <w:b/>
          <w:bCs/>
          <w:sz w:val="24"/>
          <w:shd w:val="clear" w:color="auto" w:fill="FFFFFF"/>
        </w:rPr>
        <w:t xml:space="preserve">Figure 2 Dynamic changes in chest </w:t>
      </w:r>
      <w:r>
        <w:rPr>
          <w:rFonts w:ascii="Book Antiqua" w:eastAsia="Microsoft YaHei UI" w:hAnsi="Book Antiqua" w:cs="Times New Roman"/>
          <w:b/>
          <w:sz w:val="24"/>
          <w:shd w:val="clear" w:color="auto" w:fill="FFFFFF"/>
        </w:rPr>
        <w:t xml:space="preserve">computed tomography </w:t>
      </w:r>
      <w:r>
        <w:rPr>
          <w:rFonts w:ascii="Book Antiqua" w:eastAsia="Microsoft YaHei UI" w:hAnsi="Book Antiqua" w:cs="Times New Roman"/>
          <w:b/>
          <w:bCs/>
          <w:sz w:val="24"/>
          <w:shd w:val="clear" w:color="auto" w:fill="FFFFFF"/>
        </w:rPr>
        <w:t xml:space="preserve">of a patient with </w:t>
      </w:r>
      <w:r>
        <w:rPr>
          <w:rFonts w:ascii="Book Antiqua" w:eastAsia="Microsoft YaHei UI" w:hAnsi="Book Antiqua" w:cs="Times New Roman"/>
          <w:spacing w:val="5"/>
          <w:sz w:val="24"/>
          <w:shd w:val="clear" w:color="auto" w:fill="FFFFFF"/>
        </w:rPr>
        <w:t>c</w:t>
      </w:r>
      <w:r w:rsidRPr="00F40333">
        <w:rPr>
          <w:rFonts w:ascii="Book Antiqua" w:eastAsia="Microsoft YaHei UI" w:hAnsi="Book Antiqua" w:cs="Times New Roman"/>
          <w:b/>
          <w:spacing w:val="5"/>
          <w:sz w:val="24"/>
          <w:shd w:val="clear" w:color="auto" w:fill="FFFFFF"/>
        </w:rPr>
        <w:t>oronavirus disease 2019</w:t>
      </w:r>
      <w:r>
        <w:rPr>
          <w:rFonts w:ascii="Book Antiqua" w:eastAsia="Microsoft YaHei UI" w:hAnsi="Book Antiqua" w:cs="Times New Roman"/>
          <w:b/>
          <w:bCs/>
          <w:sz w:val="24"/>
          <w:shd w:val="clear" w:color="auto" w:fill="FFFFFF"/>
        </w:rPr>
        <w:t xml:space="preserve">. </w:t>
      </w:r>
      <w:r>
        <w:rPr>
          <w:rFonts w:ascii="Book Antiqua" w:eastAsia="Microsoft YaHei UI" w:hAnsi="Book Antiqua" w:cs="Times New Roman"/>
          <w:sz w:val="24"/>
          <w:shd w:val="clear" w:color="auto" w:fill="FFFFFF"/>
        </w:rPr>
        <w:t xml:space="preserve">A: On day 13 of disease onset, ground glass </w:t>
      </w:r>
      <w:r>
        <w:rPr>
          <w:rFonts w:ascii="Book Antiqua" w:eastAsia="Microsoft YaHei UI" w:hAnsi="Book Antiqua" w:cs="Times New Roman"/>
          <w:sz w:val="24"/>
          <w:shd w:val="clear" w:color="auto" w:fill="FFFFFF"/>
        </w:rPr>
        <w:t xml:space="preserve">opacities </w:t>
      </w:r>
      <w:r>
        <w:rPr>
          <w:rFonts w:ascii="Book Antiqua" w:eastAsia="Microsoft YaHei UI" w:hAnsi="Book Antiqua" w:cs="Times New Roman"/>
          <w:sz w:val="24"/>
          <w:shd w:val="clear" w:color="auto" w:fill="FFFFFF"/>
        </w:rPr>
        <w:t>could be observed in the lower lobe of the right middle lobe and left upper lobe, and consolidation was observed in the lower lobe of both lungs, as well as consolidation of the right lung; B: On day 18 of disease onset, the consolidation of the lower lobe</w:t>
      </w:r>
      <w:r>
        <w:rPr>
          <w:rFonts w:ascii="Book Antiqua" w:eastAsia="Microsoft YaHei UI" w:hAnsi="Book Antiqua" w:cs="Times New Roman"/>
          <w:sz w:val="24"/>
          <w:shd w:val="clear" w:color="auto" w:fill="FFFFFF"/>
        </w:rPr>
        <w:t xml:space="preserve"> of both lungs was significantly reduced, and the structure was distorted. The consolidation of the lobe and ground glass was mixed; C: An obvious reduction in consolidation of both lungs and increased ground glass </w:t>
      </w:r>
      <w:r>
        <w:rPr>
          <w:rFonts w:ascii="Book Antiqua" w:eastAsia="Microsoft YaHei UI" w:hAnsi="Book Antiqua" w:cs="Times New Roman"/>
          <w:sz w:val="24"/>
          <w:shd w:val="clear" w:color="auto" w:fill="FFFFFF"/>
        </w:rPr>
        <w:t xml:space="preserve">opacities </w:t>
      </w:r>
      <w:r>
        <w:rPr>
          <w:rFonts w:ascii="Book Antiqua" w:eastAsia="Microsoft YaHei UI" w:hAnsi="Book Antiqua" w:cs="Times New Roman"/>
          <w:sz w:val="24"/>
          <w:shd w:val="clear" w:color="auto" w:fill="FFFFFF"/>
        </w:rPr>
        <w:t>in the lower lobe of the left l</w:t>
      </w:r>
      <w:r>
        <w:rPr>
          <w:rFonts w:ascii="Book Antiqua" w:eastAsia="Microsoft YaHei UI" w:hAnsi="Book Antiqua" w:cs="Times New Roman"/>
          <w:sz w:val="24"/>
          <w:shd w:val="clear" w:color="auto" w:fill="FFFFFF"/>
        </w:rPr>
        <w:t xml:space="preserve">ung could be observed on day 23 of disease onset; D: An obvious absorption and decreased density of bilateral lung lesions, mainly ground glass </w:t>
      </w:r>
      <w:r>
        <w:rPr>
          <w:rFonts w:ascii="Book Antiqua" w:eastAsia="Microsoft YaHei UI" w:hAnsi="Book Antiqua" w:cs="Times New Roman"/>
          <w:sz w:val="24"/>
          <w:shd w:val="clear" w:color="auto" w:fill="FFFFFF"/>
        </w:rPr>
        <w:t xml:space="preserve">opacities </w:t>
      </w:r>
      <w:r>
        <w:rPr>
          <w:rFonts w:ascii="Book Antiqua" w:eastAsia="Microsoft YaHei UI" w:hAnsi="Book Antiqua" w:cs="Times New Roman"/>
          <w:sz w:val="24"/>
          <w:shd w:val="clear" w:color="auto" w:fill="FFFFFF"/>
        </w:rPr>
        <w:t xml:space="preserve">and fiber strand shadow distribution, as well as bronchiectasis of </w:t>
      </w:r>
      <w:r>
        <w:rPr>
          <w:rFonts w:ascii="Book Antiqua" w:eastAsia="Microsoft YaHei UI" w:hAnsi="Book Antiqua" w:cs="Times New Roman"/>
          <w:sz w:val="24"/>
          <w:shd w:val="clear" w:color="auto" w:fill="FFFFFF"/>
        </w:rPr>
        <w:t xml:space="preserve">the </w:t>
      </w:r>
      <w:r>
        <w:rPr>
          <w:rFonts w:ascii="Book Antiqua" w:eastAsia="Microsoft YaHei UI" w:hAnsi="Book Antiqua" w:cs="Times New Roman"/>
          <w:sz w:val="24"/>
          <w:shd w:val="clear" w:color="auto" w:fill="FFFFFF"/>
        </w:rPr>
        <w:t>lower lobe of both lungs</w:t>
      </w:r>
      <w:r>
        <w:rPr>
          <w:rFonts w:ascii="Book Antiqua" w:eastAsia="Microsoft YaHei UI" w:hAnsi="Book Antiqua" w:cs="Times New Roman"/>
          <w:sz w:val="24"/>
          <w:shd w:val="clear" w:color="auto" w:fill="FFFFFF"/>
        </w:rPr>
        <w:t xml:space="preserve"> could be observed on day 31 of disease onset.</w:t>
      </w:r>
    </w:p>
    <w:p w:rsidR="00A20304" w:rsidRDefault="00A20304">
      <w:pPr>
        <w:snapToGrid w:val="0"/>
        <w:spacing w:after="0" w:line="360" w:lineRule="auto"/>
        <w:rPr>
          <w:rFonts w:ascii="Book Antiqua" w:eastAsia="Microsoft YaHei UI" w:hAnsi="Book Antiqua" w:cs="Times New Roman"/>
          <w:sz w:val="24"/>
          <w:shd w:val="clear" w:color="auto" w:fill="FFFFFF"/>
        </w:rPr>
      </w:pPr>
    </w:p>
    <w:p w:rsidR="00A20304" w:rsidRDefault="00A20304">
      <w:pPr>
        <w:snapToGrid w:val="0"/>
        <w:spacing w:after="0" w:line="360" w:lineRule="auto"/>
        <w:rPr>
          <w:rStyle w:val="aa"/>
          <w:rFonts w:ascii="Book Antiqua" w:eastAsia="Microsoft YaHei UI" w:hAnsi="Book Antiqua" w:cs="Times New Roman"/>
          <w:bCs/>
          <w:spacing w:val="15"/>
          <w:sz w:val="24"/>
          <w:shd w:val="clear" w:color="auto" w:fill="FFFFFF"/>
        </w:rPr>
        <w:sectPr w:rsidR="00A20304">
          <w:footerReference w:type="default" r:id="rId12"/>
          <w:pgSz w:w="11906" w:h="16838"/>
          <w:pgMar w:top="1440" w:right="1800" w:bottom="1440" w:left="1800" w:header="851" w:footer="992" w:gutter="0"/>
          <w:cols w:space="425"/>
          <w:docGrid w:type="lines" w:linePitch="312"/>
        </w:sectPr>
      </w:pPr>
    </w:p>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hAnsi="Book Antiqua"/>
          <w:b/>
          <w:sz w:val="24"/>
        </w:rPr>
        <w:lastRenderedPageBreak/>
        <w:t xml:space="preserve">Table 1 Demographic characteristic of 48 </w:t>
      </w:r>
      <w:r>
        <w:rPr>
          <w:rFonts w:ascii="Book Antiqua" w:eastAsia="Microsoft YaHei UI" w:hAnsi="Book Antiqua" w:cs="Times New Roman"/>
          <w:b/>
          <w:sz w:val="24"/>
          <w:shd w:val="clear" w:color="auto" w:fill="FFFFFF"/>
        </w:rPr>
        <w:t xml:space="preserve">coronavirus disease 2019 </w:t>
      </w:r>
      <w:r>
        <w:rPr>
          <w:rFonts w:ascii="Book Antiqua" w:hAnsi="Book Antiqua"/>
          <w:b/>
          <w:sz w:val="24"/>
        </w:rPr>
        <w:t xml:space="preserve">patients </w:t>
      </w:r>
      <w:r>
        <w:rPr>
          <w:rFonts w:ascii="Book Antiqua" w:eastAsia="Microsoft YaHei UI" w:hAnsi="Book Antiqua" w:cs="Times New Roman"/>
          <w:b/>
          <w:sz w:val="24"/>
          <w:shd w:val="clear" w:color="auto" w:fill="FFFFFF"/>
        </w:rPr>
        <w:t>at the time of admission (%)</w:t>
      </w:r>
    </w:p>
    <w:tbl>
      <w:tblPr>
        <w:tblpPr w:leftFromText="180" w:rightFromText="180" w:vertAnchor="page" w:horzAnchor="page" w:tblpXSpec="center" w:tblpY="3258"/>
        <w:tblOverlap w:val="never"/>
        <w:tblW w:w="14025" w:type="dxa"/>
        <w:jc w:val="center"/>
        <w:tblBorders>
          <w:top w:val="single" w:sz="4" w:space="0" w:color="auto"/>
          <w:bottom w:val="single" w:sz="4" w:space="0" w:color="auto"/>
        </w:tblBorders>
        <w:tblLayout w:type="fixed"/>
        <w:tblLook w:val="04A0" w:firstRow="1" w:lastRow="0" w:firstColumn="1" w:lastColumn="0" w:noHBand="0" w:noVBand="1"/>
      </w:tblPr>
      <w:tblGrid>
        <w:gridCol w:w="2093"/>
        <w:gridCol w:w="1276"/>
        <w:gridCol w:w="1275"/>
        <w:gridCol w:w="966"/>
        <w:gridCol w:w="1444"/>
        <w:gridCol w:w="1134"/>
        <w:gridCol w:w="939"/>
        <w:gridCol w:w="1339"/>
        <w:gridCol w:w="1124"/>
        <w:gridCol w:w="992"/>
        <w:gridCol w:w="1443"/>
      </w:tblGrid>
      <w:tr w:rsidR="00A20304">
        <w:trPr>
          <w:trHeight w:val="699"/>
          <w:jc w:val="center"/>
        </w:trPr>
        <w:tc>
          <w:tcPr>
            <w:tcW w:w="2093" w:type="dxa"/>
            <w:tcBorders>
              <w:top w:val="single" w:sz="4" w:space="0" w:color="auto"/>
              <w:bottom w:val="single" w:sz="4" w:space="0" w:color="auto"/>
            </w:tcBorders>
          </w:tcPr>
          <w:p w:rsidR="00A20304" w:rsidRDefault="00C7284B">
            <w:pPr>
              <w:snapToGrid w:val="0"/>
              <w:spacing w:after="0" w:line="360" w:lineRule="auto"/>
              <w:rPr>
                <w:rFonts w:ascii="Book Antiqua" w:hAnsi="Book Antiqua" w:cs="Times New Roman"/>
                <w:b/>
                <w:sz w:val="24"/>
              </w:rPr>
            </w:pPr>
            <w:r>
              <w:rPr>
                <w:rFonts w:ascii="Book Antiqua" w:eastAsia="Microsoft YaHei UI" w:hAnsi="Book Antiqua" w:cs="Times New Roman"/>
                <w:b/>
                <w:sz w:val="24"/>
                <w:shd w:val="clear" w:color="auto" w:fill="FFFFFF"/>
              </w:rPr>
              <w:t>Constituent</w:t>
            </w:r>
            <w:r>
              <w:rPr>
                <w:rFonts w:ascii="Book Antiqua" w:hAnsi="Book Antiqua" w:cs="Times New Roman"/>
                <w:b/>
                <w:sz w:val="24"/>
              </w:rPr>
              <w:t xml:space="preserve"> (%</w:t>
            </w:r>
            <w:r>
              <w:rPr>
                <w:rFonts w:ascii="Book Antiqua" w:eastAsia="Microsoft YaHei UI" w:hAnsi="Book Antiqua" w:cs="Times New Roman"/>
                <w:b/>
                <w:sz w:val="24"/>
                <w:shd w:val="clear" w:color="auto" w:fill="FFFFFF"/>
              </w:rPr>
              <w:t>)</w:t>
            </w:r>
          </w:p>
        </w:tc>
        <w:tc>
          <w:tcPr>
            <w:tcW w:w="1276"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T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48)</w:t>
            </w:r>
          </w:p>
        </w:tc>
        <w:tc>
          <w:tcPr>
            <w:tcW w:w="1275"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A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31)</w:t>
            </w:r>
          </w:p>
        </w:tc>
        <w:tc>
          <w:tcPr>
            <w:tcW w:w="966"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B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17)</w:t>
            </w:r>
          </w:p>
        </w:tc>
        <w:tc>
          <w:tcPr>
            <w:tcW w:w="144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1</w:t>
            </w:r>
            <w:r>
              <w:rPr>
                <w:rFonts w:ascii="Book Antiqua" w:eastAsia="Microsoft YaHei UI" w:hAnsi="Book Antiqua" w:cs="Times New Roman"/>
                <w:b/>
                <w:kern w:val="0"/>
                <w:sz w:val="24"/>
                <w:lang w:bidi="ar"/>
              </w:rPr>
              <w:t>)</w:t>
            </w:r>
          </w:p>
        </w:tc>
        <w:tc>
          <w:tcPr>
            <w:tcW w:w="113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C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14)</w:t>
            </w:r>
          </w:p>
        </w:tc>
        <w:tc>
          <w:tcPr>
            <w:tcW w:w="939"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D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34)</w:t>
            </w:r>
          </w:p>
        </w:tc>
        <w:tc>
          <w:tcPr>
            <w:tcW w:w="1339"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2</w:t>
            </w:r>
            <w:r>
              <w:rPr>
                <w:rFonts w:ascii="Book Antiqua" w:eastAsia="Microsoft YaHei UI" w:hAnsi="Book Antiqua" w:cs="Times New Roman"/>
                <w:b/>
                <w:kern w:val="0"/>
                <w:sz w:val="24"/>
                <w:lang w:bidi="ar"/>
              </w:rPr>
              <w:t>)</w:t>
            </w:r>
          </w:p>
        </w:tc>
        <w:tc>
          <w:tcPr>
            <w:tcW w:w="112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E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38)</w:t>
            </w:r>
          </w:p>
        </w:tc>
        <w:tc>
          <w:tcPr>
            <w:tcW w:w="992"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F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9)</w:t>
            </w:r>
          </w:p>
        </w:tc>
        <w:tc>
          <w:tcPr>
            <w:tcW w:w="1443"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3</w:t>
            </w:r>
            <w:r>
              <w:rPr>
                <w:rFonts w:ascii="Book Antiqua" w:eastAsia="Microsoft YaHei UI" w:hAnsi="Book Antiqua" w:cs="Times New Roman"/>
                <w:b/>
                <w:kern w:val="0"/>
                <w:sz w:val="24"/>
                <w:lang w:bidi="ar"/>
              </w:rPr>
              <w:t>)</w:t>
            </w:r>
          </w:p>
        </w:tc>
      </w:tr>
      <w:tr w:rsidR="00A20304">
        <w:trPr>
          <w:trHeight w:val="650"/>
          <w:jc w:val="center"/>
        </w:trPr>
        <w:tc>
          <w:tcPr>
            <w:tcW w:w="2093" w:type="dxa"/>
            <w:tcBorders>
              <w:top w:val="single" w:sz="4" w:space="0" w:color="auto"/>
            </w:tcBorders>
          </w:tcPr>
          <w:p w:rsidR="00A20304" w:rsidRDefault="00C7284B">
            <w:pPr>
              <w:widowControl/>
              <w:snapToGrid w:val="0"/>
              <w:spacing w:after="0" w:line="360" w:lineRule="auto"/>
              <w:textAlignment w:val="center"/>
              <w:rPr>
                <w:rFonts w:ascii="Book Antiqua" w:hAnsi="Book Antiqua" w:cs="Times New Roman"/>
                <w:b/>
                <w:bCs/>
                <w:kern w:val="0"/>
                <w:sz w:val="24"/>
                <w:lang w:bidi="ar"/>
              </w:rPr>
            </w:pPr>
            <w:r>
              <w:rPr>
                <w:rFonts w:ascii="Book Antiqua" w:hAnsi="Book Antiqua" w:cs="Times New Roman"/>
                <w:kern w:val="0"/>
                <w:sz w:val="24"/>
                <w:lang w:bidi="ar"/>
              </w:rPr>
              <w:t>Age</w:t>
            </w:r>
            <w:r>
              <w:rPr>
                <w:rFonts w:ascii="Book Antiqua" w:hAnsi="Book Antiqua" w:cs="Times New Roman"/>
                <w:b/>
                <w:bCs/>
                <w:kern w:val="0"/>
                <w:sz w:val="24"/>
                <w:lang w:bidi="ar"/>
              </w:rPr>
              <w:t xml:space="preserve"> </w:t>
            </w:r>
            <w:r>
              <w:rPr>
                <w:rFonts w:ascii="Book Antiqua" w:eastAsia="Microsoft YaHei UI" w:hAnsi="Book Antiqua" w:cs="Times New Roman"/>
                <w:kern w:val="0"/>
                <w:sz w:val="24"/>
                <w:lang w:bidi="ar"/>
              </w:rPr>
              <w:t>(years old)</w:t>
            </w:r>
          </w:p>
        </w:tc>
        <w:tc>
          <w:tcPr>
            <w:tcW w:w="1276"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275"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966"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444"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134"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939"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339"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124"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992"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443"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Over 60</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22.9 (11)</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19.4</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(6)</w:t>
            </w:r>
          </w:p>
        </w:tc>
        <w:tc>
          <w:tcPr>
            <w:tcW w:w="96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29.4 (5)</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0.1882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(&gt; 0.5)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57.2 (8)</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8.8 (3)</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10.514 (&lt;0.005)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21.1 (8)</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33.3 (3)</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0.119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0.5)</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50-59</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10.4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(5)</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9.7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(3)</w:t>
            </w:r>
          </w:p>
        </w:tc>
        <w:tc>
          <w:tcPr>
            <w:tcW w:w="96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11.8 (2)</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0.0715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(&gt; 0.75)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7.1</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11.8 (4)</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 (&gt; 0.9)</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10.5 (4)</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11.1 (1)</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0.003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r>
      <w:tr w:rsidR="00A20304">
        <w:trPr>
          <w:jc w:val="center"/>
        </w:trPr>
        <w:tc>
          <w:tcPr>
            <w:tcW w:w="2093" w:type="dxa"/>
            <w:vAlign w:val="center"/>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40-49</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25.0 (12)</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19.4</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(6)</w:t>
            </w:r>
          </w:p>
        </w:tc>
        <w:tc>
          <w:tcPr>
            <w:tcW w:w="96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35.3 (6)</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0.759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(&gt; </w:t>
            </w:r>
            <w:r>
              <w:rPr>
                <w:rFonts w:ascii="Book Antiqua" w:eastAsia="Microsoft YaHei UI" w:hAnsi="Book Antiqua" w:cs="Times New Roman"/>
                <w:sz w:val="24"/>
              </w:rPr>
              <w:t>0.25)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14.3 (2)</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29.4 (10)</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0.538</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0.25)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26.3 (10)</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22.2 (2)</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r>
      <w:tr w:rsidR="00A20304">
        <w:trPr>
          <w:jc w:val="center"/>
        </w:trPr>
        <w:tc>
          <w:tcPr>
            <w:tcW w:w="2093" w:type="dxa"/>
            <w:vAlign w:val="center"/>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30-39</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27.1 (13)</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29</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(9)</w:t>
            </w:r>
          </w:p>
        </w:tc>
        <w:tc>
          <w:tcPr>
            <w:tcW w:w="96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23.5 (4)</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0.001</w:t>
            </w:r>
            <w:r>
              <w:rPr>
                <w:rFonts w:ascii="Book Antiqua" w:eastAsia="Microsoft YaHei UI" w:hAnsi="Book Antiqua" w:cs="Times New Roman"/>
                <w:sz w:val="24"/>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(&gt; 0.9)</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21.4 (3)</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29.4 (10)</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0.043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0.75)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26.3 (10)</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22.2 (2)</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20-29</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10.4</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(5)</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16.1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(5)</w:t>
            </w:r>
          </w:p>
        </w:tc>
        <w:tc>
          <w:tcPr>
            <w:tcW w:w="966" w:type="dxa"/>
          </w:tcPr>
          <w:p w:rsidR="00A20304" w:rsidRDefault="00C7284B">
            <w:pPr>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1.576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(&gt; 0.1)</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14.7 </w:t>
            </w:r>
            <w:r>
              <w:rPr>
                <w:rFonts w:ascii="Book Antiqua" w:eastAsia="Microsoft YaHei UI" w:hAnsi="Book Antiqua" w:cs="Times New Roman"/>
                <w:sz w:val="24"/>
              </w:rPr>
              <w:t>(5)</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0.992</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0.25)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10.5 (4)</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11.1 (1)</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10-19</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4.2</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(2)</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6.4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w:t>
            </w:r>
          </w:p>
        </w:tc>
        <w:tc>
          <w:tcPr>
            <w:tcW w:w="966" w:type="dxa"/>
          </w:tcPr>
          <w:p w:rsidR="00A20304" w:rsidRDefault="00C7284B">
            <w:pPr>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0.1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(&gt; 0.5)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5.9 (2)</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0.018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5.3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Under 10</w:t>
            </w:r>
          </w:p>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(0)</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w:t>
            </w:r>
            <w:r>
              <w:rPr>
                <w:rFonts w:ascii="Book Antiqua" w:eastAsia="Microsoft YaHei UI" w:hAnsi="Book Antiqua" w:cs="Times New Roman"/>
                <w:kern w:val="0"/>
                <w:sz w:val="24"/>
                <w:lang w:bidi="ar"/>
              </w:rPr>
              <w:t>0)</w:t>
            </w:r>
          </w:p>
        </w:tc>
        <w:tc>
          <w:tcPr>
            <w:tcW w:w="966" w:type="dxa"/>
          </w:tcPr>
          <w:p w:rsidR="00A20304" w:rsidRDefault="00C7284B">
            <w:pPr>
              <w:snapToGrid w:val="0"/>
              <w:spacing w:after="0" w:line="360" w:lineRule="auto"/>
              <w:rPr>
                <w:rFonts w:ascii="Book Antiqua" w:eastAsia="Microsoft YaHei UI" w:hAnsi="Book Antiqua" w:cs="Times New Roman"/>
                <w:kern w:val="0"/>
                <w:sz w:val="24"/>
                <w:lang w:bidi="ar"/>
              </w:rPr>
            </w:pPr>
            <w:r>
              <w:rPr>
                <w:rFonts w:ascii="Book Antiqua" w:eastAsia="Microsoft YaHei UI" w:hAnsi="Book Antiqua" w:cs="Times New Roman"/>
                <w:sz w:val="24"/>
              </w:rPr>
              <w:t>0</w:t>
            </w:r>
            <w:r>
              <w:rPr>
                <w:rFonts w:ascii="Book Antiqua" w:eastAsia="Microsoft YaHei UI" w:hAnsi="Book Antiqua" w:cs="Times New Roman"/>
                <w:kern w:val="0"/>
                <w:sz w:val="24"/>
                <w:lang w:bidi="ar"/>
              </w:rPr>
              <w:t xml:space="preserve">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kern w:val="0"/>
                <w:sz w:val="24"/>
                <w:lang w:bidi="ar"/>
              </w:rPr>
              <w:t>(0)</w:t>
            </w:r>
          </w:p>
        </w:tc>
        <w:tc>
          <w:tcPr>
            <w:tcW w:w="1444" w:type="dxa"/>
          </w:tcPr>
          <w:p w:rsidR="00A20304" w:rsidRDefault="00A20304">
            <w:pPr>
              <w:widowControl/>
              <w:snapToGrid w:val="0"/>
              <w:spacing w:after="0" w:line="360" w:lineRule="auto"/>
              <w:textAlignment w:val="center"/>
              <w:rPr>
                <w:rFonts w:ascii="Book Antiqua" w:eastAsia="Microsoft YaHei UI" w:hAnsi="Book Antiqua" w:cs="Times New Roman"/>
                <w:sz w:val="24"/>
              </w:rPr>
            </w:pP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339" w:type="dxa"/>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(0)</w:t>
            </w:r>
          </w:p>
        </w:tc>
        <w:tc>
          <w:tcPr>
            <w:tcW w:w="1443" w:type="dxa"/>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r>
      <w:tr w:rsidR="00A20304">
        <w:trPr>
          <w:jc w:val="center"/>
        </w:trPr>
        <w:tc>
          <w:tcPr>
            <w:tcW w:w="2093" w:type="dxa"/>
            <w:vAlign w:val="center"/>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hAnsi="Book Antiqua" w:cs="Times New Roman"/>
                <w:sz w:val="24"/>
              </w:rPr>
              <w:lastRenderedPageBreak/>
              <w:t>Occupation</w:t>
            </w:r>
          </w:p>
        </w:tc>
        <w:tc>
          <w:tcPr>
            <w:tcW w:w="1276"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275"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966"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444"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134"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939"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339"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124"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992"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c>
          <w:tcPr>
            <w:tcW w:w="1443" w:type="dxa"/>
            <w:vAlign w:val="center"/>
          </w:tcPr>
          <w:p w:rsidR="00A20304" w:rsidRDefault="00A20304">
            <w:pPr>
              <w:widowControl/>
              <w:snapToGrid w:val="0"/>
              <w:spacing w:after="0" w:line="360" w:lineRule="auto"/>
              <w:textAlignment w:val="center"/>
              <w:rPr>
                <w:rFonts w:ascii="Book Antiqua" w:eastAsia="Microsoft YaHei UI" w:hAnsi="Book Antiqua" w:cs="Times New Roman"/>
                <w:kern w:val="0"/>
                <w:sz w:val="24"/>
                <w:lang w:bidi="ar"/>
              </w:rPr>
            </w:pPr>
          </w:p>
        </w:tc>
      </w:tr>
      <w:tr w:rsidR="00A20304">
        <w:trPr>
          <w:jc w:val="center"/>
        </w:trPr>
        <w:tc>
          <w:tcPr>
            <w:tcW w:w="20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hAnsi="Book Antiqua" w:cs="Times New Roman"/>
                <w:kern w:val="0"/>
                <w:sz w:val="24"/>
                <w:lang w:bidi="ar"/>
              </w:rPr>
              <w:t xml:space="preserve">Technical </w:t>
            </w:r>
            <w:r>
              <w:rPr>
                <w:rFonts w:ascii="Book Antiqua" w:hAnsi="Book Antiqua" w:cs="Times New Roman"/>
                <w:kern w:val="0"/>
                <w:sz w:val="24"/>
                <w:lang w:bidi="ar"/>
              </w:rPr>
              <w:t>professionals</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2.1</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3.2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0.0949</w:t>
            </w:r>
            <w:r>
              <w:rPr>
                <w:rFonts w:ascii="Book Antiqua" w:eastAsia="Microsoft YaHei UI" w:hAnsi="Book Antiqua" w:cs="Times New Roman"/>
                <w:kern w:val="0"/>
                <w:sz w:val="24"/>
                <w:lang w:bidi="ar"/>
              </w:rPr>
              <w:t xml:space="preserve"> (&gt; 0.75)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7.1</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0.215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0.25)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2.6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hAnsi="Book Antiqua" w:cs="Times New Roman"/>
                <w:kern w:val="0"/>
                <w:sz w:val="24"/>
                <w:lang w:bidi="ar"/>
              </w:rPr>
              <w:t>Office staff</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8.3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12.9</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(4)</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1.0</w:t>
            </w:r>
            <w:r>
              <w:rPr>
                <w:rFonts w:ascii="Book Antiqua" w:eastAsia="Microsoft YaHei UI" w:hAnsi="Book Antiqua" w:cs="Times New Roman"/>
                <w:kern w:val="0"/>
                <w:sz w:val="24"/>
                <w:lang w:bidi="ar"/>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(&gt; 0.25)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11.8 (4)</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0.587</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0.25)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10.5 (4)</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0.125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0.5)</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 xml:space="preserve">Service </w:t>
            </w:r>
            <w:r>
              <w:rPr>
                <w:rFonts w:ascii="Book Antiqua" w:eastAsia="Microsoft YaHei UI" w:hAnsi="Book Antiqua" w:cs="Times New Roman"/>
                <w:bCs/>
                <w:kern w:val="0"/>
                <w:sz w:val="24"/>
                <w:lang w:bidi="ar"/>
              </w:rPr>
              <w:t>workers</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16.7</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 (8)</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16.1</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(5)</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17.7 (3)</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0.07</w:t>
            </w:r>
            <w:r>
              <w:rPr>
                <w:rFonts w:ascii="Book Antiqua" w:eastAsia="Microsoft YaHei UI" w:hAnsi="Book Antiqua" w:cs="Times New Roman"/>
                <w:kern w:val="0"/>
                <w:sz w:val="24"/>
                <w:lang w:bidi="ar"/>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(&gt; 0.75)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14.3 (2)</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17.6 (6)</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13.2 (5)</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33.3 (3)</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0.912 (&gt;</w:t>
            </w:r>
            <w:r>
              <w:rPr>
                <w:rFonts w:ascii="Book Antiqua" w:eastAsia="Microsoft YaHei UI" w:hAnsi="Book Antiqua" w:cs="Times New Roman" w:hint="eastAsia"/>
                <w:kern w:val="0"/>
                <w:sz w:val="24"/>
                <w:lang w:bidi="ar"/>
              </w:rPr>
              <w:t>0</w:t>
            </w:r>
            <w:r>
              <w:rPr>
                <w:rFonts w:ascii="Book Antiqua" w:eastAsia="Microsoft YaHei UI" w:hAnsi="Book Antiqua" w:cs="Times New Roman"/>
                <w:kern w:val="0"/>
                <w:sz w:val="24"/>
                <w:lang w:bidi="ar"/>
              </w:rPr>
              <w:t xml:space="preserve"> .25)</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bCs/>
                <w:kern w:val="0"/>
                <w:sz w:val="24"/>
                <w:lang w:bidi="ar"/>
              </w:rPr>
            </w:pPr>
            <w:r>
              <w:rPr>
                <w:rFonts w:ascii="Book Antiqua" w:hAnsi="Book Antiqua" w:cs="Times New Roman"/>
                <w:kern w:val="0"/>
                <w:sz w:val="24"/>
                <w:lang w:bidi="ar"/>
              </w:rPr>
              <w:t>Farmers</w:t>
            </w:r>
          </w:p>
        </w:tc>
        <w:tc>
          <w:tcPr>
            <w:tcW w:w="1276" w:type="dxa"/>
          </w:tcPr>
          <w:p w:rsidR="00A20304" w:rsidRDefault="00C7284B">
            <w:pPr>
              <w:snapToGrid w:val="0"/>
              <w:spacing w:after="0" w:line="360" w:lineRule="auto"/>
              <w:rPr>
                <w:rFonts w:ascii="Book Antiqua" w:hAnsi="Book Antiqua" w:cs="Times New Roman"/>
                <w:sz w:val="24"/>
              </w:rPr>
            </w:pPr>
            <w:r>
              <w:rPr>
                <w:rFonts w:ascii="Book Antiqua" w:hAnsi="Book Antiqua" w:cs="Times New Roman"/>
                <w:sz w:val="24"/>
              </w:rPr>
              <w:t>31.2</w:t>
            </w:r>
            <w:r>
              <w:rPr>
                <w:rFonts w:ascii="Book Antiqua" w:eastAsia="Microsoft YaHei UI" w:hAnsi="Book Antiqua" w:cs="Times New Roman"/>
                <w:sz w:val="24"/>
              </w:rPr>
              <w:t xml:space="preserve"> (15)</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19.4</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(6)</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52.9 (9)</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5.76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(&lt; </w:t>
            </w:r>
            <w:r>
              <w:rPr>
                <w:rFonts w:ascii="Book Antiqua" w:eastAsia="Microsoft YaHei UI" w:hAnsi="Book Antiqua" w:cs="Times New Roman" w:hint="eastAsia"/>
                <w:sz w:val="24"/>
              </w:rPr>
              <w:t>0</w:t>
            </w:r>
            <w:r>
              <w:rPr>
                <w:rFonts w:ascii="Book Antiqua" w:eastAsia="Microsoft YaHei UI" w:hAnsi="Book Antiqua" w:cs="Times New Roman"/>
                <w:sz w:val="24"/>
              </w:rPr>
              <w:t>.025)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50 (7)</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23.5 (8)</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2.119 (&gt; 0.1)</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31.6 (12)</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22.2 (2)</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0.021</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0.75)</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bCs/>
                <w:kern w:val="0"/>
                <w:sz w:val="24"/>
                <w:lang w:bidi="ar"/>
              </w:rPr>
            </w:pPr>
            <w:r>
              <w:rPr>
                <w:rFonts w:ascii="Book Antiqua" w:eastAsia="Microsoft YaHei UI" w:hAnsi="Book Antiqua" w:cs="Times New Roman"/>
                <w:sz w:val="24"/>
                <w:shd w:val="clear" w:color="auto" w:fill="FFFFFF"/>
              </w:rPr>
              <w:t xml:space="preserve">Rural </w:t>
            </w:r>
            <w:r>
              <w:rPr>
                <w:rFonts w:ascii="Book Antiqua" w:eastAsia="Microsoft YaHei UI" w:hAnsi="Book Antiqua" w:cs="Times New Roman"/>
                <w:kern w:val="0"/>
                <w:sz w:val="24"/>
                <w:lang w:bidi="ar"/>
              </w:rPr>
              <w:t>m</w:t>
            </w:r>
            <w:r>
              <w:rPr>
                <w:rFonts w:ascii="Book Antiqua" w:hAnsi="Book Antiqua" w:cs="Times New Roman"/>
                <w:kern w:val="0"/>
                <w:sz w:val="24"/>
                <w:lang w:bidi="ar"/>
              </w:rPr>
              <w:t>igrant workers</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31.2 </w:t>
            </w:r>
            <w:r>
              <w:rPr>
                <w:rFonts w:ascii="Book Antiqua" w:eastAsia="Microsoft YaHei UI" w:hAnsi="Book Antiqua" w:cs="Times New Roman"/>
                <w:sz w:val="24"/>
              </w:rPr>
              <w:t>(15)</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35.5 (11)</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23.5 (4)</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0.73</w:t>
            </w:r>
            <w:r>
              <w:rPr>
                <w:rFonts w:ascii="Book Antiqua" w:eastAsia="Microsoft YaHei UI" w:hAnsi="Book Antiqua" w:cs="Times New Roman"/>
                <w:kern w:val="0"/>
                <w:sz w:val="24"/>
                <w:lang w:bidi="ar"/>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(&gt; 0.25)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28.6 (4)</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32.4 (11)</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0.000 (&gt; 0.9)</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31.6 (12)</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33.3 (3)</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Students</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6.3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(3)</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9.7</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(3)</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(0)</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0.49</w:t>
            </w:r>
            <w:r>
              <w:rPr>
                <w:rFonts w:ascii="Book Antiqua" w:eastAsia="Microsoft YaHei UI" w:hAnsi="Book Antiqua" w:cs="Times New Roman"/>
                <w:kern w:val="0"/>
                <w:sz w:val="24"/>
                <w:lang w:bidi="ar"/>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(&gt; 0.25)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8.8 (3)</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0.242</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0.5)</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7.9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(3)</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0.000</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(&gt; 0.9)</w:t>
            </w:r>
          </w:p>
        </w:tc>
      </w:tr>
      <w:tr w:rsidR="00A20304">
        <w:trPr>
          <w:jc w:val="center"/>
        </w:trPr>
        <w:tc>
          <w:tcPr>
            <w:tcW w:w="2093" w:type="dxa"/>
          </w:tcPr>
          <w:p w:rsidR="00A20304" w:rsidRDefault="00C7284B">
            <w:pPr>
              <w:widowControl/>
              <w:snapToGrid w:val="0"/>
              <w:spacing w:after="0" w:line="360" w:lineRule="auto"/>
              <w:textAlignment w:val="center"/>
              <w:rPr>
                <w:rFonts w:ascii="Book Antiqua" w:hAnsi="Book Antiqua" w:cs="Times New Roman"/>
                <w:kern w:val="0"/>
                <w:sz w:val="24"/>
                <w:lang w:bidi="ar"/>
              </w:rPr>
            </w:pPr>
            <w:r>
              <w:rPr>
                <w:rFonts w:ascii="Book Antiqua" w:hAnsi="Book Antiqua" w:cs="Times New Roman"/>
                <w:kern w:val="0"/>
                <w:sz w:val="24"/>
                <w:lang w:bidi="ar"/>
              </w:rPr>
              <w:t>others</w:t>
            </w:r>
          </w:p>
        </w:tc>
        <w:tc>
          <w:tcPr>
            <w:tcW w:w="127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4.2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w:t>
            </w:r>
          </w:p>
        </w:tc>
        <w:tc>
          <w:tcPr>
            <w:tcW w:w="1275"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3.2</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966"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5.9 (1)</w:t>
            </w:r>
          </w:p>
        </w:tc>
        <w:tc>
          <w:tcPr>
            <w:tcW w:w="144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0.1</w:t>
            </w:r>
            <w:r>
              <w:rPr>
                <w:rFonts w:ascii="Book Antiqua" w:eastAsia="Microsoft YaHei UI" w:hAnsi="Book Antiqua" w:cs="Times New Roman"/>
                <w:kern w:val="0"/>
                <w:sz w:val="24"/>
                <w:lang w:bidi="ar"/>
              </w:rPr>
              <w:t xml:space="preserve">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(&gt; 0.5)</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w:t>
            </w:r>
          </w:p>
        </w:tc>
        <w:tc>
          <w:tcPr>
            <w:tcW w:w="939"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5.9 (2)</w:t>
            </w:r>
          </w:p>
        </w:tc>
        <w:tc>
          <w:tcPr>
            <w:tcW w:w="1339"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0.000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0.9)</w:t>
            </w:r>
          </w:p>
        </w:tc>
        <w:tc>
          <w:tcPr>
            <w:tcW w:w="1124"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2.6</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 (1)</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11.1 (1)</w:t>
            </w:r>
          </w:p>
        </w:tc>
        <w:tc>
          <w:tcPr>
            <w:tcW w:w="1443"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0.046 </w:t>
            </w:r>
          </w:p>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(&gt; 0.25)</w:t>
            </w:r>
          </w:p>
        </w:tc>
      </w:tr>
    </w:tbl>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A20304">
      <w:pPr>
        <w:snapToGrid w:val="0"/>
        <w:spacing w:after="0" w:line="360" w:lineRule="auto"/>
        <w:rPr>
          <w:rFonts w:ascii="Book Antiqua" w:eastAsia="Microsoft YaHei UI" w:hAnsi="Book Antiqua" w:cs="Times New Roman"/>
          <w:sz w:val="24"/>
          <w:shd w:val="clear" w:color="auto" w:fill="FFFFFF"/>
          <w:vertAlign w:val="superscript"/>
        </w:rPr>
      </w:pPr>
    </w:p>
    <w:p w:rsidR="00A20304" w:rsidRDefault="00C7284B">
      <w:pPr>
        <w:snapToGrid w:val="0"/>
        <w:spacing w:after="0" w:line="360" w:lineRule="auto"/>
        <w:rPr>
          <w:rFonts w:ascii="Book Antiqua" w:eastAsia="Microsoft YaHei UI" w:hAnsi="Book Antiqua"/>
          <w:sz w:val="24"/>
        </w:rPr>
      </w:pPr>
      <w:proofErr w:type="gramStart"/>
      <w:r>
        <w:rPr>
          <w:rFonts w:ascii="Book Antiqua" w:eastAsia="Microsoft YaHei UI" w:hAnsi="Book Antiqua" w:cs="Times New Roman"/>
          <w:sz w:val="24"/>
          <w:shd w:val="clear" w:color="auto" w:fill="FFFFFF"/>
          <w:vertAlign w:val="superscript"/>
        </w:rPr>
        <w:t>1</w:t>
      </w:r>
      <w:r>
        <w:rPr>
          <w:rFonts w:ascii="Book Antiqua" w:eastAsia="Microsoft YaHei UI" w:hAnsi="Book Antiqua" w:cs="Times New Roman"/>
          <w:sz w:val="24"/>
          <w:shd w:val="clear" w:color="auto" w:fill="FFFFFF"/>
        </w:rPr>
        <w:t>Indicates differences between male and female patients.</w:t>
      </w:r>
      <w:proofErr w:type="gramEnd"/>
      <w:r>
        <w:rPr>
          <w:rFonts w:ascii="Book Antiqua" w:eastAsia="Microsoft YaHei UI" w:hAnsi="Book Antiqua" w:cs="Times New Roman" w:hint="eastAsia"/>
          <w:sz w:val="24"/>
          <w:shd w:val="clear" w:color="auto" w:fill="FFFFFF"/>
        </w:rPr>
        <w:t xml:space="preserve"> </w:t>
      </w:r>
      <w:proofErr w:type="gramStart"/>
      <w:r>
        <w:rPr>
          <w:rFonts w:ascii="Book Antiqua" w:eastAsia="Microsoft YaHei UI" w:hAnsi="Book Antiqua" w:cs="Times New Roman"/>
          <w:i/>
          <w:iCs/>
          <w:sz w:val="24"/>
          <w:shd w:val="clear" w:color="auto" w:fill="FFFFFF"/>
          <w:vertAlign w:val="superscript"/>
        </w:rPr>
        <w:t>2</w:t>
      </w:r>
      <w:r>
        <w:rPr>
          <w:rFonts w:ascii="Book Antiqua" w:eastAsia="Microsoft YaHei UI" w:hAnsi="Book Antiqua" w:cs="Times New Roman"/>
          <w:bCs/>
          <w:kern w:val="0"/>
          <w:sz w:val="24"/>
          <w:lang w:bidi="ar"/>
        </w:rPr>
        <w:t>Denotes</w:t>
      </w:r>
      <w:r>
        <w:rPr>
          <w:rFonts w:ascii="Book Antiqua" w:eastAsia="Microsoft YaHei UI" w:hAnsi="Book Antiqua" w:cs="Times New Roman"/>
          <w:sz w:val="24"/>
          <w:shd w:val="clear" w:color="auto" w:fill="FFFFFF"/>
        </w:rPr>
        <w:t xml:space="preserve"> differences between patients with and without basic diseases.</w:t>
      </w:r>
      <w:proofErr w:type="gramEnd"/>
      <w:r>
        <w:rPr>
          <w:rFonts w:ascii="Book Antiqua" w:eastAsia="Microsoft YaHei UI" w:hAnsi="Book Antiqua" w:cs="Times New Roman" w:hint="eastAsia"/>
          <w:sz w:val="24"/>
          <w:shd w:val="clear" w:color="auto" w:fill="FFFFFF"/>
        </w:rPr>
        <w:t xml:space="preserve"> </w:t>
      </w:r>
      <w:proofErr w:type="gramStart"/>
      <w:r>
        <w:rPr>
          <w:rFonts w:ascii="Book Antiqua" w:eastAsia="Microsoft YaHei UI" w:hAnsi="Book Antiqua" w:cs="Times New Roman"/>
          <w:sz w:val="24"/>
          <w:shd w:val="clear" w:color="auto" w:fill="FFFFFF"/>
          <w:vertAlign w:val="superscript"/>
        </w:rPr>
        <w:t>3</w:t>
      </w:r>
      <w:r>
        <w:rPr>
          <w:rFonts w:ascii="Book Antiqua" w:eastAsia="Microsoft YaHei UI" w:hAnsi="Book Antiqua" w:cs="Times New Roman"/>
          <w:bCs/>
          <w:kern w:val="0"/>
          <w:sz w:val="24"/>
          <w:lang w:bidi="ar"/>
        </w:rPr>
        <w:t>Represents</w:t>
      </w:r>
      <w:r>
        <w:rPr>
          <w:rFonts w:ascii="Book Antiqua" w:eastAsia="Microsoft YaHei UI" w:hAnsi="Book Antiqua" w:cs="Times New Roman"/>
          <w:sz w:val="24"/>
          <w:shd w:val="clear" w:color="auto" w:fill="FFFFFF"/>
        </w:rPr>
        <w:t xml:space="preserve"> differences between moderate and severe patients.</w:t>
      </w:r>
      <w:proofErr w:type="gramEnd"/>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i/>
          <w:iCs/>
          <w:sz w:val="24"/>
          <w:shd w:val="clear" w:color="auto" w:fill="FFFFFF"/>
        </w:rPr>
        <w:t xml:space="preserve">P &lt; </w:t>
      </w:r>
      <w:r>
        <w:rPr>
          <w:rFonts w:ascii="Book Antiqua" w:eastAsia="Microsoft YaHei UI" w:hAnsi="Book Antiqua" w:cs="Times New Roman"/>
          <w:sz w:val="24"/>
          <w:shd w:val="clear" w:color="auto" w:fill="FFFFFF"/>
        </w:rPr>
        <w:t xml:space="preserve">0.05 was considered statistically significant. T: All patients; A: Male; B: Female; C: With basic diseases; D: </w:t>
      </w:r>
      <w:r>
        <w:rPr>
          <w:rFonts w:ascii="Book Antiqua" w:eastAsia="Microsoft YaHei UI" w:hAnsi="Book Antiqua" w:cs="Times New Roman"/>
          <w:sz w:val="24"/>
          <w:shd w:val="clear" w:color="auto" w:fill="FFFFFF"/>
        </w:rPr>
        <w:lastRenderedPageBreak/>
        <w:t xml:space="preserve">Without basic diseases; E: Moderate; </w:t>
      </w:r>
      <w:r>
        <w:rPr>
          <w:rFonts w:ascii="Book Antiqua" w:eastAsia="Microsoft YaHei UI" w:hAnsi="Book Antiqua"/>
          <w:sz w:val="24"/>
        </w:rPr>
        <w:t>F: Severe.</w:t>
      </w:r>
    </w:p>
    <w:p w:rsidR="00A20304" w:rsidRDefault="00A20304">
      <w:pPr>
        <w:widowControl/>
        <w:snapToGrid w:val="0"/>
        <w:spacing w:after="0" w:line="360" w:lineRule="auto"/>
        <w:rPr>
          <w:rFonts w:ascii="Book Antiqua" w:eastAsia="Microsoft YaHei UI" w:hAnsi="Book Antiqua" w:cs="Times New Roman"/>
          <w:sz w:val="24"/>
          <w:shd w:val="clear" w:color="auto" w:fill="FFFFFF"/>
        </w:rPr>
      </w:pPr>
    </w:p>
    <w:p w:rsidR="00A20304" w:rsidRDefault="00C7284B">
      <w:pPr>
        <w:widowControl/>
        <w:snapToGrid w:val="0"/>
        <w:spacing w:after="0" w:line="360" w:lineRule="auto"/>
        <w:rPr>
          <w:rFonts w:ascii="Book Antiqua" w:eastAsia="Microsoft YaHei UI" w:hAnsi="Book Antiqua" w:cs="Times New Roman"/>
          <w:sz w:val="24"/>
          <w:shd w:val="clear" w:color="auto" w:fill="FFFFFF"/>
        </w:rPr>
      </w:pPr>
      <w:r>
        <w:rPr>
          <w:rFonts w:ascii="Book Antiqua" w:eastAsia="Microsoft YaHei UI" w:hAnsi="Book Antiqua" w:cs="Times New Roman"/>
          <w:b/>
          <w:sz w:val="24"/>
          <w:shd w:val="clear" w:color="auto" w:fill="FFFFFF"/>
        </w:rPr>
        <w:t xml:space="preserve">Table 2 </w:t>
      </w:r>
      <w:proofErr w:type="gramStart"/>
      <w:r>
        <w:rPr>
          <w:rFonts w:ascii="Book Antiqua" w:eastAsia="Microsoft YaHei UI" w:hAnsi="Book Antiqua" w:cs="Times New Roman"/>
          <w:b/>
          <w:sz w:val="24"/>
          <w:shd w:val="clear" w:color="auto" w:fill="FFFFFF"/>
        </w:rPr>
        <w:t>The</w:t>
      </w:r>
      <w:proofErr w:type="gramEnd"/>
      <w:r>
        <w:rPr>
          <w:rFonts w:ascii="Book Antiqua" w:eastAsia="Microsoft YaHei UI" w:hAnsi="Book Antiqua" w:cs="Times New Roman"/>
          <w:b/>
          <w:sz w:val="24"/>
          <w:shd w:val="clear" w:color="auto" w:fill="FFFFFF"/>
        </w:rPr>
        <w:t xml:space="preserve"> incidence of symptoms </w:t>
      </w:r>
      <w:r>
        <w:rPr>
          <w:rFonts w:ascii="Book Antiqua" w:eastAsia="Microsoft YaHei UI" w:hAnsi="Book Antiqua" w:cs="Times New Roman"/>
          <w:b/>
          <w:sz w:val="24"/>
          <w:shd w:val="clear" w:color="auto" w:fill="FFFFFF"/>
        </w:rPr>
        <w:t xml:space="preserve">in </w:t>
      </w:r>
      <w:r>
        <w:rPr>
          <w:rFonts w:ascii="Book Antiqua" w:eastAsia="Microsoft YaHei UI" w:hAnsi="Book Antiqua" w:cs="Times New Roman"/>
          <w:b/>
          <w:sz w:val="24"/>
          <w:shd w:val="clear" w:color="auto" w:fill="FFFFFF"/>
        </w:rPr>
        <w:t>patients with</w:t>
      </w:r>
      <w:r>
        <w:rPr>
          <w:rFonts w:ascii="Book Antiqua" w:eastAsia="Microsoft YaHei UI" w:hAnsi="Book Antiqua" w:cs="Times New Roman"/>
          <w:b/>
          <w:bCs/>
          <w:sz w:val="24"/>
          <w:shd w:val="clear" w:color="auto" w:fill="FFFFFF"/>
        </w:rPr>
        <w:t xml:space="preserve"> </w:t>
      </w:r>
      <w:r>
        <w:rPr>
          <w:rFonts w:ascii="Book Antiqua" w:eastAsia="Microsoft YaHei UI" w:hAnsi="Book Antiqua" w:cs="Times New Roman"/>
          <w:b/>
          <w:bCs/>
          <w:spacing w:val="5"/>
          <w:sz w:val="24"/>
          <w:shd w:val="clear" w:color="auto" w:fill="FFFFFF"/>
        </w:rPr>
        <w:t>coronavirus disease 2019</w:t>
      </w:r>
      <w:r>
        <w:rPr>
          <w:rFonts w:ascii="Book Antiqua" w:eastAsia="Microsoft YaHei UI" w:hAnsi="Book Antiqua" w:cs="Times New Roman"/>
          <w:b/>
          <w:bCs/>
          <w:sz w:val="24"/>
          <w:shd w:val="clear" w:color="auto" w:fill="FFFFFF"/>
        </w:rPr>
        <w:t xml:space="preserve"> </w:t>
      </w:r>
      <w:r>
        <w:rPr>
          <w:rFonts w:ascii="Book Antiqua" w:eastAsia="Microsoft YaHei UI" w:hAnsi="Book Antiqua" w:cs="Times New Roman"/>
          <w:b/>
          <w:sz w:val="24"/>
          <w:shd w:val="clear" w:color="auto" w:fill="FFFFFF"/>
        </w:rPr>
        <w:t>at the time of admission (%)</w:t>
      </w:r>
    </w:p>
    <w:tbl>
      <w:tblPr>
        <w:tblpPr w:leftFromText="180" w:rightFromText="180" w:vertAnchor="page" w:horzAnchor="page" w:tblpX="1792" w:tblpY="3507"/>
        <w:tblOverlap w:val="never"/>
        <w:tblW w:w="13716" w:type="dxa"/>
        <w:tblBorders>
          <w:top w:val="single" w:sz="4" w:space="0" w:color="auto"/>
          <w:bottom w:val="single" w:sz="4" w:space="0" w:color="auto"/>
        </w:tblBorders>
        <w:tblLayout w:type="fixed"/>
        <w:tblLook w:val="04A0" w:firstRow="1" w:lastRow="0" w:firstColumn="1" w:lastColumn="0" w:noHBand="0" w:noVBand="1"/>
      </w:tblPr>
      <w:tblGrid>
        <w:gridCol w:w="2093"/>
        <w:gridCol w:w="1134"/>
        <w:gridCol w:w="1134"/>
        <w:gridCol w:w="1134"/>
        <w:gridCol w:w="1226"/>
        <w:gridCol w:w="1184"/>
        <w:gridCol w:w="1134"/>
        <w:gridCol w:w="1275"/>
        <w:gridCol w:w="993"/>
        <w:gridCol w:w="992"/>
        <w:gridCol w:w="1417"/>
      </w:tblGrid>
      <w:tr w:rsidR="00A20304">
        <w:trPr>
          <w:trHeight w:val="1265"/>
        </w:trPr>
        <w:tc>
          <w:tcPr>
            <w:tcW w:w="2093" w:type="dxa"/>
            <w:tcBorders>
              <w:top w:val="single" w:sz="4" w:space="0" w:color="auto"/>
              <w:bottom w:val="single" w:sz="4" w:space="0" w:color="auto"/>
            </w:tcBorders>
          </w:tcPr>
          <w:p w:rsidR="00A20304" w:rsidRDefault="00C7284B">
            <w:pPr>
              <w:snapToGrid w:val="0"/>
              <w:spacing w:after="0" w:line="360" w:lineRule="auto"/>
              <w:rPr>
                <w:rFonts w:ascii="Book Antiqua" w:hAnsi="Book Antiqua" w:cs="Times New Roman"/>
                <w:b/>
                <w:sz w:val="24"/>
              </w:rPr>
            </w:pPr>
            <w:r>
              <w:rPr>
                <w:rFonts w:ascii="Book Antiqua" w:hAnsi="Book Antiqua" w:cs="Times New Roman"/>
                <w:b/>
                <w:sz w:val="24"/>
              </w:rPr>
              <w:t>Symptom</w:t>
            </w:r>
            <w:r>
              <w:rPr>
                <w:rFonts w:ascii="Book Antiqua" w:hAnsi="Book Antiqua" w:cs="Times New Roman"/>
                <w:b/>
                <w:sz w:val="24"/>
              </w:rPr>
              <w:t xml:space="preserve"> (%</w:t>
            </w:r>
            <w:r>
              <w:rPr>
                <w:rFonts w:ascii="Book Antiqua" w:eastAsia="Microsoft YaHei UI" w:hAnsi="Book Antiqua" w:cs="Times New Roman"/>
                <w:b/>
                <w:sz w:val="24"/>
                <w:shd w:val="clear" w:color="auto" w:fill="FFFFFF"/>
              </w:rPr>
              <w:t>)</w:t>
            </w:r>
          </w:p>
        </w:tc>
        <w:tc>
          <w:tcPr>
            <w:tcW w:w="113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T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48)</w:t>
            </w:r>
          </w:p>
        </w:tc>
        <w:tc>
          <w:tcPr>
            <w:tcW w:w="113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A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31)</w:t>
            </w:r>
          </w:p>
        </w:tc>
        <w:tc>
          <w:tcPr>
            <w:tcW w:w="113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B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17)</w:t>
            </w:r>
          </w:p>
        </w:tc>
        <w:tc>
          <w:tcPr>
            <w:tcW w:w="1226"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1</w:t>
            </w:r>
            <w:r>
              <w:rPr>
                <w:rFonts w:ascii="Book Antiqua" w:eastAsia="Microsoft YaHei UI" w:hAnsi="Book Antiqua" w:cs="Times New Roman"/>
                <w:b/>
                <w:kern w:val="0"/>
                <w:sz w:val="24"/>
                <w:lang w:bidi="ar"/>
              </w:rPr>
              <w:t>)</w:t>
            </w:r>
          </w:p>
        </w:tc>
        <w:tc>
          <w:tcPr>
            <w:tcW w:w="118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C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14)</w:t>
            </w:r>
          </w:p>
        </w:tc>
        <w:tc>
          <w:tcPr>
            <w:tcW w:w="1134"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D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34)</w:t>
            </w:r>
          </w:p>
        </w:tc>
        <w:tc>
          <w:tcPr>
            <w:tcW w:w="1275"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2</w:t>
            </w:r>
            <w:r>
              <w:rPr>
                <w:rFonts w:ascii="Book Antiqua" w:eastAsia="Microsoft YaHei UI" w:hAnsi="Book Antiqua" w:cs="Times New Roman"/>
                <w:b/>
                <w:kern w:val="0"/>
                <w:sz w:val="24"/>
                <w:lang w:bidi="ar"/>
              </w:rPr>
              <w:t>)</w:t>
            </w:r>
          </w:p>
        </w:tc>
        <w:tc>
          <w:tcPr>
            <w:tcW w:w="993"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E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38)</w:t>
            </w:r>
          </w:p>
        </w:tc>
        <w:tc>
          <w:tcPr>
            <w:tcW w:w="992"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F (</w:t>
            </w:r>
            <w:r>
              <w:rPr>
                <w:rFonts w:ascii="Book Antiqua" w:eastAsia="Microsoft YaHei UI" w:hAnsi="Book Antiqua" w:cs="Times New Roman"/>
                <w:b/>
                <w:i/>
                <w:iCs/>
                <w:sz w:val="24"/>
                <w:shd w:val="clear" w:color="auto" w:fill="FFFFFF"/>
              </w:rPr>
              <w:t>n</w:t>
            </w:r>
            <w:r>
              <w:rPr>
                <w:rFonts w:ascii="Book Antiqua" w:eastAsia="Microsoft YaHei UI" w:hAnsi="Book Antiqua" w:cs="Times New Roman"/>
                <w:b/>
                <w:sz w:val="24"/>
                <w:shd w:val="clear" w:color="auto" w:fill="FFFFFF"/>
              </w:rPr>
              <w:t xml:space="preserve"> = 9)</w:t>
            </w:r>
          </w:p>
        </w:tc>
        <w:tc>
          <w:tcPr>
            <w:tcW w:w="1417"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kern w:val="0"/>
                <w:sz w:val="24"/>
              </w:rPr>
              <w:t>χ</w:t>
            </w:r>
            <w:r>
              <w:rPr>
                <w:rFonts w:ascii="Book Antiqua" w:eastAsia="Microsoft YaHei UI" w:hAnsi="Book Antiqua" w:cs="Times New Roman"/>
                <w:b/>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3</w:t>
            </w:r>
            <w:r>
              <w:rPr>
                <w:rFonts w:ascii="Book Antiqua" w:eastAsia="Microsoft YaHei UI" w:hAnsi="Book Antiqua" w:cs="Times New Roman"/>
                <w:b/>
                <w:kern w:val="0"/>
                <w:sz w:val="24"/>
                <w:lang w:bidi="ar"/>
              </w:rPr>
              <w:t>)</w:t>
            </w:r>
          </w:p>
        </w:tc>
      </w:tr>
      <w:tr w:rsidR="00A20304">
        <w:tc>
          <w:tcPr>
            <w:tcW w:w="2093" w:type="dxa"/>
            <w:tcBorders>
              <w:top w:val="single" w:sz="4" w:space="0" w:color="auto"/>
            </w:tcBorders>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kern w:val="0"/>
                <w:sz w:val="24"/>
                <w:lang w:bidi="ar"/>
              </w:rPr>
              <w:t>Fever</w:t>
            </w:r>
          </w:p>
        </w:tc>
        <w:tc>
          <w:tcPr>
            <w:tcW w:w="1134"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89.6 (43)</w:t>
            </w:r>
          </w:p>
        </w:tc>
        <w:tc>
          <w:tcPr>
            <w:tcW w:w="1134"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bCs/>
                <w:sz w:val="24"/>
              </w:rPr>
            </w:pPr>
            <w:r>
              <w:rPr>
                <w:rFonts w:ascii="Book Antiqua" w:eastAsia="Microsoft YaHei UI" w:hAnsi="Book Antiqua" w:cs="Times New Roman"/>
                <w:bCs/>
                <w:sz w:val="24"/>
              </w:rPr>
              <w:t>93.5 (29)</w:t>
            </w:r>
          </w:p>
        </w:tc>
        <w:tc>
          <w:tcPr>
            <w:tcW w:w="1134"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82.4 (14)</w:t>
            </w:r>
          </w:p>
        </w:tc>
        <w:tc>
          <w:tcPr>
            <w:tcW w:w="1226"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0.5189 (&gt; 0.25)</w:t>
            </w:r>
          </w:p>
        </w:tc>
        <w:tc>
          <w:tcPr>
            <w:tcW w:w="1184"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71.4</w:t>
            </w:r>
            <w:r>
              <w:rPr>
                <w:rFonts w:ascii="Book Antiqua" w:eastAsia="Microsoft YaHei UI" w:hAnsi="Book Antiqua" w:cs="Times New Roman"/>
                <w:sz w:val="24"/>
              </w:rPr>
              <w:t xml:space="preserve"> (10)</w:t>
            </w:r>
          </w:p>
        </w:tc>
        <w:tc>
          <w:tcPr>
            <w:tcW w:w="1134"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67.6 (23)</w:t>
            </w:r>
          </w:p>
        </w:tc>
        <w:tc>
          <w:tcPr>
            <w:tcW w:w="1275"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0.0073 (&gt; 0.9)</w:t>
            </w:r>
          </w:p>
        </w:tc>
        <w:tc>
          <w:tcPr>
            <w:tcW w:w="993"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92.1 (35)</w:t>
            </w:r>
          </w:p>
        </w:tc>
        <w:tc>
          <w:tcPr>
            <w:tcW w:w="992"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88.9 (8)</w:t>
            </w:r>
          </w:p>
        </w:tc>
        <w:tc>
          <w:tcPr>
            <w:tcW w:w="1417"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0.1238 (&gt; 0.5)</w:t>
            </w:r>
          </w:p>
        </w:tc>
      </w:tr>
      <w:tr w:rsidR="00A20304">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Cough and expectoration</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85.4 (41)</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87.1 (27)</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82.4 (14)</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0.0013 (&gt; 0.9)</w:t>
            </w:r>
          </w:p>
        </w:tc>
        <w:tc>
          <w:tcPr>
            <w:tcW w:w="118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71.4 (10)</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91.2 (31)</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1.722 (&gt; 0.1)</w:t>
            </w:r>
          </w:p>
        </w:tc>
        <w:tc>
          <w:tcPr>
            <w:tcW w:w="9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86.8 (33)</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88.9 (8)</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0.0276 (&gt; 0.5)</w:t>
            </w:r>
          </w:p>
        </w:tc>
      </w:tr>
      <w:tr w:rsidR="00A20304">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Chill</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45.8 (22)</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51.6 (16)</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35.3 (6)</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sz w:val="24"/>
              </w:rPr>
              <w:t>1.177</w:t>
            </w:r>
            <w:r>
              <w:rPr>
                <w:rFonts w:ascii="Book Antiqua" w:eastAsia="Microsoft YaHei UI" w:hAnsi="Book Antiqua" w:cs="Times New Roman" w:hint="eastAsia"/>
                <w:sz w:val="24"/>
              </w:rPr>
              <w:t>7</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kern w:val="0"/>
                <w:sz w:val="24"/>
                <w:lang w:bidi="ar"/>
              </w:rPr>
              <w:t xml:space="preserve">(&gt; </w:t>
            </w:r>
            <w:r>
              <w:rPr>
                <w:rFonts w:ascii="Book Antiqua" w:eastAsia="Microsoft YaHei UI" w:hAnsi="Book Antiqua" w:cs="Times New Roman"/>
                <w:kern w:val="0"/>
                <w:sz w:val="24"/>
                <w:lang w:bidi="ar"/>
              </w:rPr>
              <w:t>0.25)</w:t>
            </w:r>
          </w:p>
        </w:tc>
        <w:tc>
          <w:tcPr>
            <w:tcW w:w="118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42.9 (6)</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47.1 (16)</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0.0705 (&gt; 0.75)</w:t>
            </w:r>
          </w:p>
        </w:tc>
        <w:tc>
          <w:tcPr>
            <w:tcW w:w="9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47.4 (18)</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44.4 (4)</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0.0455 (&gt; 0.5)</w:t>
            </w:r>
          </w:p>
        </w:tc>
      </w:tr>
      <w:tr w:rsidR="00A20304">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kern w:val="0"/>
                <w:sz w:val="24"/>
                <w:lang w:bidi="ar"/>
              </w:rPr>
              <w:t>Fatigue</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45.8 (22)</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45.2 (14)</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47.1 (8)</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0.7802</w:t>
            </w:r>
            <w:r>
              <w:rPr>
                <w:rFonts w:ascii="Book Antiqua" w:eastAsia="Microsoft YaHei UI" w:hAnsi="Book Antiqua" w:cs="Times New Roman"/>
                <w:kern w:val="0"/>
                <w:sz w:val="24"/>
                <w:lang w:bidi="ar"/>
              </w:rPr>
              <w:t xml:space="preserve"> (&gt; 0.25)</w:t>
            </w:r>
          </w:p>
        </w:tc>
        <w:tc>
          <w:tcPr>
            <w:tcW w:w="118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 xml:space="preserve">50 </w:t>
            </w:r>
          </w:p>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(7)</w:t>
            </w:r>
          </w:p>
        </w:tc>
        <w:tc>
          <w:tcPr>
            <w:tcW w:w="1134"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44.1 (15)</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0.1382 (&gt; 0.75)</w:t>
            </w:r>
          </w:p>
        </w:tc>
        <w:tc>
          <w:tcPr>
            <w:tcW w:w="993"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44.7 (17)</w:t>
            </w:r>
          </w:p>
        </w:tc>
        <w:tc>
          <w:tcPr>
            <w:tcW w:w="992"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55.6 (5)</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0.0455 (&gt; 0.5)</w:t>
            </w:r>
          </w:p>
        </w:tc>
      </w:tr>
      <w:tr w:rsidR="00A20304">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Poor appetite</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27.1 (13)</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25.8 (8)</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29.4 (5)</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1.1868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35.7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23.5 (8)</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0.2562 (&gt; 0.5)</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23.7 (9)</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44.4 (4)</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0.9938 (&gt; 0.25)</w:t>
            </w:r>
          </w:p>
        </w:tc>
      </w:tr>
      <w:tr w:rsidR="00A20304">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Sore throat</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18.8 (9)</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16.1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23.5 (4)</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0.058</w:t>
            </w:r>
            <w:r>
              <w:rPr>
                <w:rFonts w:ascii="Book Antiqua" w:eastAsia="Microsoft YaHei UI" w:hAnsi="Book Antiqua" w:cs="Times New Roman" w:hint="eastAsia"/>
                <w:sz w:val="24"/>
              </w:rPr>
              <w:t>4</w:t>
            </w:r>
            <w:r>
              <w:rPr>
                <w:rFonts w:ascii="Book Antiqua" w:eastAsia="Microsoft YaHei UI" w:hAnsi="Book Antiqua" w:cs="Times New Roman"/>
                <w:kern w:val="0"/>
                <w:sz w:val="24"/>
                <w:lang w:bidi="ar"/>
              </w:rPr>
              <w:t xml:space="preserve">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21.4 (3)</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17.6 (6)</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0.0103 (&gt; 0.9)</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18.4 (7)</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11.1 (1)</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0.00099 (&gt; 0.9)</w:t>
            </w:r>
          </w:p>
        </w:tc>
      </w:tr>
      <w:tr w:rsidR="00A20304">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kern w:val="0"/>
                <w:sz w:val="24"/>
                <w:lang w:bidi="ar"/>
              </w:rPr>
              <w:lastRenderedPageBreak/>
              <w:t>Dyspnea</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18.8 (9)</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16.1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23.5 (4)</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0.058</w:t>
            </w:r>
            <w:r>
              <w:rPr>
                <w:rFonts w:ascii="Book Antiqua" w:eastAsia="Microsoft YaHei UI" w:hAnsi="Book Antiqua" w:cs="Times New Roman" w:hint="eastAsia"/>
                <w:sz w:val="24"/>
              </w:rPr>
              <w:t>4</w:t>
            </w:r>
            <w:r>
              <w:rPr>
                <w:rFonts w:ascii="Book Antiqua" w:eastAsia="Microsoft YaHei UI" w:hAnsi="Book Antiqua" w:cs="Times New Roman"/>
                <w:kern w:val="0"/>
                <w:sz w:val="24"/>
                <w:lang w:bidi="ar"/>
              </w:rPr>
              <w:t xml:space="preserve">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14.3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20.6 (7)</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0.0103 (&gt; 0.9)</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13.2 (5)</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44.4 (4)</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2.801</w:t>
            </w:r>
            <w:r>
              <w:rPr>
                <w:rFonts w:ascii="Book Antiqua" w:eastAsia="Microsoft YaHei UI" w:hAnsi="Book Antiqua" w:cs="Times New Roman" w:hint="eastAsia"/>
                <w:kern w:val="0"/>
                <w:sz w:val="24"/>
                <w:lang w:bidi="ar"/>
              </w:rPr>
              <w:t>7</w:t>
            </w:r>
            <w:r>
              <w:rPr>
                <w:rFonts w:ascii="Book Antiqua" w:eastAsia="Microsoft YaHei UI" w:hAnsi="Book Antiqua" w:cs="Times New Roman"/>
                <w:kern w:val="0"/>
                <w:sz w:val="24"/>
                <w:lang w:bidi="ar"/>
              </w:rPr>
              <w:t xml:space="preserve"> (&gt; 0.05)</w:t>
            </w:r>
          </w:p>
        </w:tc>
      </w:tr>
      <w:tr w:rsidR="00A20304">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Diarrhea</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14.6 (7)</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6.5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29.4 (5)</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4.494</w:t>
            </w:r>
            <w:r>
              <w:rPr>
                <w:rFonts w:ascii="Book Antiqua" w:eastAsia="Microsoft YaHei UI" w:hAnsi="Book Antiqua" w:cs="Times New Roman"/>
                <w:kern w:val="0"/>
                <w:sz w:val="24"/>
                <w:lang w:bidi="ar"/>
              </w:rPr>
              <w:t xml:space="preserve">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14.3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14.7 (5)</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0.1701 (&gt; 0.5)</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7.9 (3)</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33.3 (3)</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2.2526 (&gt; 0.1)</w:t>
            </w:r>
          </w:p>
        </w:tc>
      </w:tr>
      <w:tr w:rsidR="00A20304">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Dizziness</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10.4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6.5</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17.6 (3)</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0.5189</w:t>
            </w:r>
            <w:r>
              <w:rPr>
                <w:rFonts w:ascii="Book Antiqua" w:eastAsia="Microsoft YaHei UI" w:hAnsi="Book Antiqua" w:cs="Times New Roman"/>
                <w:kern w:val="0"/>
                <w:sz w:val="24"/>
                <w:lang w:bidi="ar"/>
              </w:rPr>
              <w:t xml:space="preserve">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21.4 (3)</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5.9</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(2)</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 xml:space="preserve">1.1726 </w:t>
            </w:r>
            <w:r>
              <w:rPr>
                <w:rFonts w:ascii="Book Antiqua" w:eastAsia="Microsoft YaHei UI" w:hAnsi="Book Antiqua" w:cs="Times New Roman"/>
                <w:kern w:val="0"/>
                <w:sz w:val="24"/>
                <w:lang w:bidi="ar"/>
              </w:rPr>
              <w:t>(&gt; 0.25)</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10.5 (4)</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11.1 (1)</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0.3025 (&gt; 0.5)</w:t>
            </w:r>
          </w:p>
        </w:tc>
      </w:tr>
      <w:tr w:rsidR="00A20304">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Headache</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10.4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12.9 (4)</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5.9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0.1413</w:t>
            </w:r>
            <w:r>
              <w:rPr>
                <w:rFonts w:ascii="Book Antiqua" w:eastAsia="Microsoft YaHei UI" w:hAnsi="Book Antiqua" w:cs="Times New Roman"/>
                <w:kern w:val="0"/>
                <w:sz w:val="24"/>
                <w:lang w:bidi="ar"/>
              </w:rPr>
              <w:t xml:space="preserve"> (&gt; 0.25)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14.7 (5)</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0.9925 (&gt; 0.25)</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7.9 (3)</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22.2 (2)</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0.4255 (&gt; 0.1)</w:t>
            </w:r>
          </w:p>
        </w:tc>
      </w:tr>
      <w:tr w:rsidR="00A20304">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Muscle ache</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10.4 (5)</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3.2</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23.5 (4)</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2.9184</w:t>
            </w:r>
            <w:r>
              <w:rPr>
                <w:rFonts w:ascii="Book Antiqua" w:eastAsia="Microsoft YaHei UI" w:hAnsi="Book Antiqua" w:cs="Times New Roman"/>
                <w:kern w:val="0"/>
                <w:sz w:val="24"/>
                <w:lang w:bidi="ar"/>
              </w:rPr>
              <w:t xml:space="preserve"> (&gt; 0.05)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14.3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8.8</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(3)</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0.0019 (&gt; 0.9)</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10.5 (4)</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11.1 (1)</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0.3025 (&gt; 0.9)</w:t>
            </w:r>
          </w:p>
        </w:tc>
      </w:tr>
      <w:tr w:rsidR="00A20304">
        <w:tc>
          <w:tcPr>
            <w:tcW w:w="20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Nausea</w:t>
            </w:r>
          </w:p>
          <w:p w:rsidR="00A20304" w:rsidRDefault="00C7284B">
            <w:pPr>
              <w:snapToGrid w:val="0"/>
              <w:spacing w:after="0" w:line="360" w:lineRule="auto"/>
              <w:rPr>
                <w:rFonts w:ascii="Book Antiqua" w:eastAsia="Microsoft YaHei UI" w:hAnsi="Book Antiqua" w:cs="Times New Roman"/>
                <w:bCs/>
                <w:kern w:val="0"/>
                <w:sz w:val="24"/>
                <w:lang w:bidi="ar"/>
              </w:rPr>
            </w:pPr>
            <w:r>
              <w:rPr>
                <w:rFonts w:ascii="Book Antiqua" w:eastAsia="Microsoft YaHei UI" w:hAnsi="Book Antiqua" w:cs="Times New Roman"/>
                <w:sz w:val="24"/>
              </w:rPr>
              <w:t xml:space="preserve">and </w:t>
            </w:r>
            <w:r>
              <w:rPr>
                <w:rFonts w:ascii="Book Antiqua" w:eastAsia="Microsoft YaHei UI" w:hAnsi="Book Antiqua" w:cs="Times New Roman"/>
                <w:sz w:val="24"/>
              </w:rPr>
              <w:t>vomiting</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8.3</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(4)</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6.5</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11.8 (2)</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0.008</w:t>
            </w:r>
            <w:r>
              <w:rPr>
                <w:rFonts w:ascii="Book Antiqua" w:eastAsia="Microsoft YaHei UI" w:hAnsi="Book Antiqua" w:cs="Times New Roman" w:hint="eastAsia"/>
                <w:sz w:val="24"/>
              </w:rPr>
              <w:t>3</w:t>
            </w:r>
            <w:r>
              <w:rPr>
                <w:rFonts w:ascii="Book Antiqua" w:eastAsia="Microsoft YaHei UI" w:hAnsi="Book Antiqua" w:cs="Times New Roman"/>
                <w:kern w:val="0"/>
                <w:sz w:val="24"/>
                <w:lang w:bidi="ar"/>
              </w:rPr>
              <w:t xml:space="preserve"> (&gt; 0.5)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7.1</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8.8</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(3)</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0.1467 (&gt; 0.9)</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10.5 (4)</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(0)</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0.1248 (&gt; 0.5)</w:t>
            </w:r>
          </w:p>
        </w:tc>
      </w:tr>
      <w:tr w:rsidR="00A20304">
        <w:tc>
          <w:tcPr>
            <w:tcW w:w="2093" w:type="dxa"/>
          </w:tcPr>
          <w:p w:rsidR="00A20304" w:rsidRDefault="00C7284B">
            <w:pPr>
              <w:snapToGrid w:val="0"/>
              <w:spacing w:after="0" w:line="360" w:lineRule="auto"/>
              <w:rPr>
                <w:rFonts w:ascii="Book Antiqua" w:eastAsia="Microsoft YaHei UI" w:hAnsi="Book Antiqua" w:cs="Times New Roman"/>
                <w:bCs/>
                <w:kern w:val="0"/>
                <w:sz w:val="24"/>
                <w:lang w:bidi="ar"/>
              </w:rPr>
            </w:pPr>
            <w:r>
              <w:rPr>
                <w:rFonts w:ascii="Book Antiqua" w:eastAsia="Microsoft YaHei UI" w:hAnsi="Book Antiqua" w:cs="Times New Roman"/>
                <w:sz w:val="24"/>
              </w:rPr>
              <w:t>Hemoptysis</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8.3</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(4)</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6.5</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(2)</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11.8 (2)</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0.008</w:t>
            </w:r>
            <w:r>
              <w:rPr>
                <w:rFonts w:ascii="Book Antiqua" w:eastAsia="Microsoft YaHei UI" w:hAnsi="Book Antiqua" w:cs="Times New Roman" w:hint="eastAsia"/>
                <w:sz w:val="24"/>
              </w:rPr>
              <w:t>3</w:t>
            </w:r>
            <w:r>
              <w:rPr>
                <w:rFonts w:ascii="Book Antiqua" w:eastAsia="Microsoft YaHei UI" w:hAnsi="Book Antiqua" w:cs="Times New Roman"/>
                <w:kern w:val="0"/>
                <w:sz w:val="24"/>
                <w:lang w:bidi="ar"/>
              </w:rPr>
              <w:t xml:space="preserve"> (&gt; 0.05)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7.1</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8.8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(3)</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0.1467 (&gt; 0.9)</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7.9 </w:t>
            </w:r>
            <w:r>
              <w:rPr>
                <w:rFonts w:ascii="Book Antiqua" w:eastAsia="Microsoft YaHei UI" w:hAnsi="Book Antiqua" w:cs="Times New Roman"/>
                <w:sz w:val="24"/>
              </w:rPr>
              <w:t>(3)</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11.1 (1)</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0.1248 (&gt; 0.5)</w:t>
            </w:r>
          </w:p>
        </w:tc>
      </w:tr>
      <w:tr w:rsidR="00A20304">
        <w:tc>
          <w:tcPr>
            <w:tcW w:w="2093" w:type="dxa"/>
          </w:tcPr>
          <w:p w:rsidR="00A20304" w:rsidRDefault="00C7284B">
            <w:pPr>
              <w:snapToGrid w:val="0"/>
              <w:spacing w:after="0" w:line="360" w:lineRule="auto"/>
              <w:rPr>
                <w:rFonts w:ascii="Book Antiqua" w:eastAsia="Microsoft YaHei UI" w:hAnsi="Book Antiqua" w:cs="Times New Roman"/>
                <w:bCs/>
                <w:kern w:val="0"/>
                <w:sz w:val="24"/>
                <w:lang w:bidi="ar"/>
              </w:rPr>
            </w:pPr>
            <w:r>
              <w:rPr>
                <w:rFonts w:ascii="Book Antiqua" w:eastAsia="Microsoft YaHei UI" w:hAnsi="Book Antiqua" w:cs="Times New Roman"/>
                <w:sz w:val="24"/>
              </w:rPr>
              <w:t>Runny nose</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2.1</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(1)</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3.2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tc>
        <w:tc>
          <w:tcPr>
            <w:tcW w:w="1226" w:type="dxa"/>
          </w:tcPr>
          <w:p w:rsidR="00A20304" w:rsidRDefault="00C7284B">
            <w:pPr>
              <w:widowControl/>
              <w:snapToGrid w:val="0"/>
              <w:spacing w:after="0" w:line="360" w:lineRule="auto"/>
              <w:textAlignment w:val="center"/>
              <w:rPr>
                <w:rFonts w:ascii="Book Antiqua" w:eastAsia="Microsoft YaHei UI" w:hAnsi="Book Antiqua" w:cs="Times New Roman"/>
                <w:sz w:val="24"/>
              </w:rPr>
            </w:pPr>
            <w:r>
              <w:rPr>
                <w:rFonts w:ascii="Book Antiqua" w:eastAsia="Microsoft YaHei UI" w:hAnsi="Book Antiqua" w:cs="Times New Roman"/>
                <w:sz w:val="24"/>
              </w:rPr>
              <w:t>0.0949</w:t>
            </w:r>
            <w:r>
              <w:rPr>
                <w:rFonts w:ascii="Book Antiqua" w:eastAsia="Microsoft YaHei UI" w:hAnsi="Book Antiqua" w:cs="Times New Roman"/>
                <w:kern w:val="0"/>
                <w:sz w:val="24"/>
                <w:lang w:bidi="ar"/>
              </w:rPr>
              <w:t xml:space="preserve"> (&gt; 0.5)</w:t>
            </w:r>
          </w:p>
        </w:tc>
        <w:tc>
          <w:tcPr>
            <w:tcW w:w="118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0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tc>
        <w:tc>
          <w:tcPr>
            <w:tcW w:w="1134"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2.9 </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(1)</w:t>
            </w:r>
          </w:p>
        </w:tc>
        <w:tc>
          <w:tcPr>
            <w:tcW w:w="1275"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0.2146 (&gt; 0.5)</w:t>
            </w:r>
          </w:p>
        </w:tc>
        <w:tc>
          <w:tcPr>
            <w:tcW w:w="993"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2.6</w:t>
            </w:r>
            <w:r>
              <w:rPr>
                <w:rFonts w:ascii="Book Antiqua" w:eastAsia="Microsoft YaHei UI" w:hAnsi="Book Antiqua" w:cs="Times New Roman"/>
                <w:kern w:val="0"/>
                <w:sz w:val="24"/>
                <w:lang w:bidi="ar"/>
              </w:rPr>
              <w:t xml:space="preserve"> (1)</w:t>
            </w:r>
          </w:p>
        </w:tc>
        <w:tc>
          <w:tcPr>
            <w:tcW w:w="992" w:type="dxa"/>
          </w:tcPr>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0</w:t>
            </w:r>
          </w:p>
          <w:p w:rsidR="00A20304" w:rsidRDefault="00C7284B">
            <w:pPr>
              <w:snapToGrid w:val="0"/>
              <w:spacing w:after="0" w:line="360" w:lineRule="auto"/>
              <w:rPr>
                <w:rFonts w:ascii="Book Antiqua" w:eastAsia="Microsoft YaHei UI" w:hAnsi="Book Antiqua" w:cs="Times New Roman"/>
                <w:sz w:val="24"/>
              </w:rPr>
            </w:pPr>
            <w:r>
              <w:rPr>
                <w:rFonts w:ascii="Book Antiqua" w:eastAsia="Microsoft YaHei UI" w:hAnsi="Book Antiqua" w:cs="Times New Roman"/>
                <w:sz w:val="24"/>
              </w:rPr>
              <w:t xml:space="preserve"> (0)</w:t>
            </w:r>
          </w:p>
        </w:tc>
        <w:tc>
          <w:tcPr>
            <w:tcW w:w="1417" w:type="dxa"/>
          </w:tcPr>
          <w:p w:rsidR="00A20304" w:rsidRDefault="00C7284B">
            <w:pPr>
              <w:widowControl/>
              <w:snapToGrid w:val="0"/>
              <w:spacing w:after="0" w:line="360" w:lineRule="auto"/>
              <w:textAlignment w:val="center"/>
              <w:rPr>
                <w:rFonts w:ascii="Book Antiqua" w:eastAsia="Microsoft YaHei UI" w:hAnsi="Book Antiqua" w:cs="Times New Roman"/>
                <w:kern w:val="0"/>
                <w:sz w:val="24"/>
                <w:lang w:bidi="ar"/>
              </w:rPr>
            </w:pPr>
            <w:r>
              <w:rPr>
                <w:rFonts w:ascii="Book Antiqua" w:eastAsia="Microsoft YaHei UI" w:hAnsi="Book Antiqua" w:cs="Times New Roman"/>
                <w:kern w:val="0"/>
                <w:sz w:val="24"/>
                <w:lang w:bidi="ar"/>
              </w:rPr>
              <w:t>0.6281 (&gt; 0.25)</w:t>
            </w:r>
          </w:p>
        </w:tc>
      </w:tr>
    </w:tbl>
    <w:p w:rsidR="00A20304" w:rsidRDefault="00C7284B">
      <w:pPr>
        <w:snapToGrid w:val="0"/>
        <w:spacing w:after="0" w:line="360" w:lineRule="auto"/>
        <w:rPr>
          <w:rFonts w:ascii="Book Antiqua" w:eastAsia="Microsoft YaHei UI" w:hAnsi="Book Antiqua" w:cs="Times New Roman"/>
          <w:sz w:val="24"/>
          <w:shd w:val="clear" w:color="auto" w:fill="FFFFFF"/>
        </w:rPr>
      </w:pPr>
      <w:bookmarkStart w:id="6" w:name="OLE_LINK7"/>
      <w:bookmarkStart w:id="7" w:name="OLE_LINK4"/>
      <w:proofErr w:type="gramStart"/>
      <w:r>
        <w:rPr>
          <w:rFonts w:ascii="Book Antiqua" w:eastAsia="Microsoft YaHei UI" w:hAnsi="Book Antiqua" w:cs="Times New Roman"/>
          <w:sz w:val="24"/>
          <w:shd w:val="clear" w:color="auto" w:fill="FFFFFF"/>
          <w:vertAlign w:val="superscript"/>
        </w:rPr>
        <w:t>1</w:t>
      </w:r>
      <w:r>
        <w:rPr>
          <w:rFonts w:ascii="Book Antiqua" w:eastAsia="Microsoft YaHei UI" w:hAnsi="Book Antiqua" w:cs="Times New Roman"/>
          <w:sz w:val="24"/>
          <w:shd w:val="clear" w:color="auto" w:fill="FFFFFF"/>
        </w:rPr>
        <w:t>Indicates differences between male and female patients.</w:t>
      </w:r>
      <w:proofErr w:type="gramEnd"/>
      <w:r>
        <w:rPr>
          <w:rFonts w:ascii="Book Antiqua" w:eastAsia="Microsoft YaHei UI" w:hAnsi="Book Antiqua" w:cs="Times New Roman" w:hint="eastAsia"/>
          <w:sz w:val="24"/>
          <w:shd w:val="clear" w:color="auto" w:fill="FFFFFF"/>
        </w:rPr>
        <w:t xml:space="preserve"> </w:t>
      </w:r>
      <w:proofErr w:type="gramStart"/>
      <w:r>
        <w:rPr>
          <w:rFonts w:ascii="Book Antiqua" w:eastAsia="Microsoft YaHei UI" w:hAnsi="Book Antiqua" w:cs="Times New Roman"/>
          <w:i/>
          <w:iCs/>
          <w:sz w:val="24"/>
          <w:shd w:val="clear" w:color="auto" w:fill="FFFFFF"/>
          <w:vertAlign w:val="superscript"/>
        </w:rPr>
        <w:t>2</w:t>
      </w:r>
      <w:r>
        <w:rPr>
          <w:rFonts w:ascii="Book Antiqua" w:eastAsia="Microsoft YaHei UI" w:hAnsi="Book Antiqua" w:cs="Times New Roman"/>
          <w:bCs/>
          <w:kern w:val="0"/>
          <w:sz w:val="24"/>
          <w:lang w:bidi="ar"/>
        </w:rPr>
        <w:t>Denotes</w:t>
      </w:r>
      <w:r>
        <w:rPr>
          <w:rFonts w:ascii="Book Antiqua" w:eastAsia="Microsoft YaHei UI" w:hAnsi="Book Antiqua" w:cs="Times New Roman"/>
          <w:sz w:val="24"/>
          <w:shd w:val="clear" w:color="auto" w:fill="FFFFFF"/>
        </w:rPr>
        <w:t xml:space="preserve"> differences between patients with and without basic diseases.</w:t>
      </w:r>
      <w:proofErr w:type="gramEnd"/>
      <w:r>
        <w:rPr>
          <w:rFonts w:ascii="Book Antiqua" w:eastAsia="Microsoft YaHei UI" w:hAnsi="Book Antiqua" w:cs="Times New Roman" w:hint="eastAsia"/>
          <w:sz w:val="24"/>
          <w:shd w:val="clear" w:color="auto" w:fill="FFFFFF"/>
        </w:rPr>
        <w:t xml:space="preserve"> </w:t>
      </w:r>
      <w:proofErr w:type="gramStart"/>
      <w:r>
        <w:rPr>
          <w:rFonts w:ascii="Book Antiqua" w:eastAsia="Microsoft YaHei UI" w:hAnsi="Book Antiqua" w:cs="Times New Roman"/>
          <w:sz w:val="24"/>
          <w:shd w:val="clear" w:color="auto" w:fill="FFFFFF"/>
          <w:vertAlign w:val="superscript"/>
        </w:rPr>
        <w:t>3</w:t>
      </w:r>
      <w:r>
        <w:rPr>
          <w:rFonts w:ascii="Book Antiqua" w:eastAsia="Microsoft YaHei UI" w:hAnsi="Book Antiqua" w:cs="Times New Roman"/>
          <w:bCs/>
          <w:kern w:val="0"/>
          <w:sz w:val="24"/>
          <w:lang w:bidi="ar"/>
        </w:rPr>
        <w:t>Represents</w:t>
      </w:r>
      <w:r>
        <w:rPr>
          <w:rFonts w:ascii="Book Antiqua" w:eastAsia="Microsoft YaHei UI" w:hAnsi="Book Antiqua" w:cs="Times New Roman"/>
          <w:sz w:val="24"/>
          <w:shd w:val="clear" w:color="auto" w:fill="FFFFFF"/>
        </w:rPr>
        <w:t xml:space="preserve"> differences between moderate and severe patients.</w:t>
      </w:r>
      <w:proofErr w:type="gramEnd"/>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i/>
          <w:iCs/>
          <w:sz w:val="24"/>
          <w:shd w:val="clear" w:color="auto" w:fill="FFFFFF"/>
        </w:rPr>
        <w:t xml:space="preserve">P &lt; </w:t>
      </w:r>
      <w:r>
        <w:rPr>
          <w:rFonts w:ascii="Book Antiqua" w:eastAsia="Microsoft YaHei UI" w:hAnsi="Book Antiqua" w:cs="Times New Roman"/>
          <w:sz w:val="24"/>
          <w:shd w:val="clear" w:color="auto" w:fill="FFFFFF"/>
        </w:rPr>
        <w:t xml:space="preserve">0.05 was considered statistically significant. T: All patients; A: </w:t>
      </w:r>
      <w:r>
        <w:rPr>
          <w:rFonts w:ascii="Book Antiqua" w:eastAsia="Microsoft YaHei UI" w:hAnsi="Book Antiqua" w:cs="Times New Roman"/>
          <w:sz w:val="24"/>
          <w:shd w:val="clear" w:color="auto" w:fill="FFFFFF"/>
        </w:rPr>
        <w:lastRenderedPageBreak/>
        <w:t>Male; B: Female; C: With basic diseases; D: Without basic di</w:t>
      </w:r>
      <w:r>
        <w:rPr>
          <w:rFonts w:ascii="Book Antiqua" w:eastAsia="Microsoft YaHei UI" w:hAnsi="Book Antiqua" w:cs="Times New Roman"/>
          <w:sz w:val="24"/>
          <w:shd w:val="clear" w:color="auto" w:fill="FFFFFF"/>
        </w:rPr>
        <w:t xml:space="preserve">seases; E: Moderate; </w:t>
      </w:r>
      <w:r>
        <w:rPr>
          <w:rFonts w:ascii="Book Antiqua" w:eastAsia="Microsoft YaHei UI" w:hAnsi="Book Antiqua"/>
          <w:sz w:val="24"/>
        </w:rPr>
        <w:t>F: Severe.</w:t>
      </w:r>
    </w:p>
    <w:bookmarkEnd w:id="6"/>
    <w:bookmarkEnd w:id="7"/>
    <w:p w:rsidR="00A20304" w:rsidRDefault="00A20304">
      <w:pPr>
        <w:widowControl/>
        <w:snapToGrid w:val="0"/>
        <w:spacing w:after="0" w:line="360" w:lineRule="auto"/>
        <w:rPr>
          <w:rFonts w:ascii="Book Antiqua" w:eastAsia="Microsoft YaHei UI" w:hAnsi="Book Antiqua" w:cs="Times New Roman"/>
          <w:b/>
          <w:sz w:val="24"/>
          <w:shd w:val="clear" w:color="auto" w:fill="FFFFFF"/>
        </w:rPr>
      </w:pPr>
    </w:p>
    <w:p w:rsidR="00A20304" w:rsidRDefault="00C7284B">
      <w:pPr>
        <w:widowControl/>
        <w:snapToGrid w:val="0"/>
        <w:spacing w:after="0" w:line="360" w:lineRule="auto"/>
        <w:rPr>
          <w:rFonts w:ascii="Book Antiqua" w:eastAsia="Microsoft YaHei UI" w:hAnsi="Book Antiqua" w:cs="Times New Roman"/>
          <w:b/>
          <w:sz w:val="24"/>
          <w:shd w:val="clear" w:color="auto" w:fill="FFFFFF"/>
        </w:rPr>
      </w:pPr>
      <w:r>
        <w:rPr>
          <w:rFonts w:ascii="Book Antiqua" w:eastAsia="Microsoft YaHei UI" w:hAnsi="Book Antiqua" w:cs="Times New Roman"/>
          <w:b/>
          <w:sz w:val="24"/>
          <w:shd w:val="clear" w:color="auto" w:fill="FFFFFF"/>
        </w:rPr>
        <w:t>Table 3 Laboratory results of patients with</w:t>
      </w:r>
      <w:r>
        <w:rPr>
          <w:rFonts w:ascii="Book Antiqua" w:eastAsia="Microsoft YaHei UI" w:hAnsi="Book Antiqua" w:cs="Times New Roman"/>
          <w:b/>
          <w:bCs/>
          <w:sz w:val="24"/>
          <w:shd w:val="clear" w:color="auto" w:fill="FFFFFF"/>
        </w:rPr>
        <w:t xml:space="preserve"> </w:t>
      </w:r>
      <w:r>
        <w:rPr>
          <w:rFonts w:ascii="Book Antiqua" w:eastAsia="Microsoft YaHei UI" w:hAnsi="Book Antiqua" w:cs="Times New Roman"/>
          <w:b/>
          <w:bCs/>
          <w:spacing w:val="5"/>
          <w:sz w:val="24"/>
          <w:shd w:val="clear" w:color="auto" w:fill="FFFFFF"/>
        </w:rPr>
        <w:t>coronavirus disease 2019</w:t>
      </w:r>
      <w:r>
        <w:rPr>
          <w:rFonts w:ascii="Book Antiqua" w:eastAsia="Microsoft YaHei UI" w:hAnsi="Book Antiqua" w:cs="Times New Roman"/>
          <w:b/>
          <w:bCs/>
          <w:sz w:val="24"/>
          <w:shd w:val="clear" w:color="auto" w:fill="FFFFFF"/>
        </w:rPr>
        <w:t xml:space="preserve"> </w:t>
      </w:r>
      <w:r>
        <w:rPr>
          <w:rFonts w:ascii="Book Antiqua" w:eastAsia="Microsoft YaHei UI" w:hAnsi="Book Antiqua" w:cs="Times New Roman"/>
          <w:b/>
          <w:sz w:val="24"/>
          <w:shd w:val="clear" w:color="auto" w:fill="FFFFFF"/>
        </w:rPr>
        <w:t>at the time of admission (</w:t>
      </w:r>
      <w:r>
        <w:rPr>
          <w:rFonts w:ascii="Book Antiqua" w:eastAsia="Microsoft YaHei UI" w:hAnsi="Book Antiqua" w:cs="Times New Roman"/>
          <w:b/>
          <w:kern w:val="0"/>
          <w:sz w:val="24"/>
          <w:lang w:bidi="ar"/>
        </w:rPr>
        <w:t>%</w:t>
      </w:r>
      <w:r>
        <w:rPr>
          <w:rFonts w:ascii="Book Antiqua" w:eastAsia="Microsoft YaHei UI" w:hAnsi="Book Antiqua" w:cs="Times New Roman"/>
          <w:b/>
          <w:sz w:val="24"/>
          <w:shd w:val="clear" w:color="auto" w:fill="FFFFFF"/>
        </w:rPr>
        <w:t>)</w:t>
      </w:r>
    </w:p>
    <w:tbl>
      <w:tblPr>
        <w:tblW w:w="14278" w:type="dxa"/>
        <w:tblBorders>
          <w:top w:val="single" w:sz="4" w:space="0" w:color="auto"/>
          <w:bottom w:val="single" w:sz="4" w:space="0" w:color="auto"/>
        </w:tblBorders>
        <w:tblLayout w:type="fixed"/>
        <w:tblLook w:val="04A0" w:firstRow="1" w:lastRow="0" w:firstColumn="1" w:lastColumn="0" w:noHBand="0" w:noVBand="1"/>
      </w:tblPr>
      <w:tblGrid>
        <w:gridCol w:w="2717"/>
        <w:gridCol w:w="1500"/>
        <w:gridCol w:w="1278"/>
        <w:gridCol w:w="930"/>
        <w:gridCol w:w="1338"/>
        <w:gridCol w:w="1022"/>
        <w:gridCol w:w="1180"/>
        <w:gridCol w:w="1200"/>
        <w:gridCol w:w="948"/>
        <w:gridCol w:w="807"/>
        <w:gridCol w:w="1358"/>
      </w:tblGrid>
      <w:tr w:rsidR="00A20304" w:rsidTr="00F40333">
        <w:trPr>
          <w:cantSplit/>
          <w:trHeight w:val="414"/>
        </w:trPr>
        <w:tc>
          <w:tcPr>
            <w:tcW w:w="2717" w:type="dxa"/>
            <w:tcBorders>
              <w:top w:val="single" w:sz="4" w:space="0" w:color="auto"/>
              <w:bottom w:val="single" w:sz="4" w:space="0" w:color="auto"/>
            </w:tcBorders>
          </w:tcPr>
          <w:p w:rsidR="00A20304" w:rsidRDefault="00A20304">
            <w:pPr>
              <w:snapToGrid w:val="0"/>
              <w:spacing w:after="0" w:line="360" w:lineRule="auto"/>
              <w:rPr>
                <w:rFonts w:ascii="Book Antiqua" w:hAnsi="Book Antiqua"/>
                <w:b/>
                <w:sz w:val="24"/>
              </w:rPr>
            </w:pPr>
          </w:p>
        </w:tc>
        <w:tc>
          <w:tcPr>
            <w:tcW w:w="1500"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T</w:t>
            </w:r>
          </w:p>
        </w:tc>
        <w:tc>
          <w:tcPr>
            <w:tcW w:w="1278"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A</w:t>
            </w:r>
          </w:p>
        </w:tc>
        <w:tc>
          <w:tcPr>
            <w:tcW w:w="930"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B</w:t>
            </w:r>
          </w:p>
        </w:tc>
        <w:tc>
          <w:tcPr>
            <w:tcW w:w="1338"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i/>
                <w:iCs/>
                <w:kern w:val="0"/>
                <w:sz w:val="24"/>
              </w:rPr>
              <w:t>χ</w:t>
            </w:r>
            <w:r>
              <w:rPr>
                <w:rFonts w:ascii="Book Antiqua" w:eastAsia="Microsoft YaHei UI" w:hAnsi="Book Antiqua"/>
                <w:b/>
                <w:i/>
                <w:iCs/>
                <w:kern w:val="0"/>
                <w:sz w:val="24"/>
                <w:vertAlign w:val="superscript"/>
              </w:rPr>
              <w:t xml:space="preserve">2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1</w:t>
            </w:r>
            <w:r>
              <w:rPr>
                <w:rFonts w:ascii="Book Antiqua" w:eastAsia="Microsoft YaHei UI" w:hAnsi="Book Antiqua" w:cs="Times New Roman"/>
                <w:b/>
                <w:kern w:val="0"/>
                <w:sz w:val="24"/>
                <w:lang w:bidi="ar"/>
              </w:rPr>
              <w:t>)</w:t>
            </w:r>
          </w:p>
        </w:tc>
        <w:tc>
          <w:tcPr>
            <w:tcW w:w="1022"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C</w:t>
            </w:r>
          </w:p>
        </w:tc>
        <w:tc>
          <w:tcPr>
            <w:tcW w:w="1180"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D</w:t>
            </w:r>
          </w:p>
        </w:tc>
        <w:tc>
          <w:tcPr>
            <w:tcW w:w="1200"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i/>
                <w:iCs/>
                <w:kern w:val="0"/>
                <w:sz w:val="24"/>
              </w:rPr>
              <w:t>χ</w:t>
            </w:r>
            <w:r>
              <w:rPr>
                <w:rFonts w:ascii="Book Antiqua" w:eastAsia="Microsoft YaHei UI" w:hAnsi="Book Antiqua"/>
                <w:b/>
                <w:i/>
                <w:iCs/>
                <w:kern w:val="0"/>
                <w:sz w:val="24"/>
                <w:vertAlign w:val="superscript"/>
              </w:rPr>
              <w:t>2</w:t>
            </w:r>
            <w:r>
              <w:rPr>
                <w:rFonts w:ascii="Book Antiqua" w:eastAsia="Microsoft YaHei UI" w:hAnsi="Book Antiqua"/>
                <w:b/>
                <w:i/>
                <w:iCs/>
                <w:kern w:val="0"/>
                <w:sz w:val="24"/>
              </w:rPr>
              <w:t xml:space="preserve">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2</w:t>
            </w:r>
            <w:r>
              <w:rPr>
                <w:rFonts w:ascii="Book Antiqua" w:eastAsia="Microsoft YaHei UI" w:hAnsi="Book Antiqua" w:cs="Times New Roman"/>
                <w:b/>
                <w:kern w:val="0"/>
                <w:sz w:val="24"/>
                <w:lang w:bidi="ar"/>
              </w:rPr>
              <w:t>)</w:t>
            </w:r>
          </w:p>
        </w:tc>
        <w:tc>
          <w:tcPr>
            <w:tcW w:w="948"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E</w:t>
            </w:r>
          </w:p>
        </w:tc>
        <w:tc>
          <w:tcPr>
            <w:tcW w:w="807"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sz w:val="24"/>
                <w:shd w:val="clear" w:color="auto" w:fill="FFFFFF"/>
              </w:rPr>
              <w:t>F</w:t>
            </w:r>
          </w:p>
        </w:tc>
        <w:tc>
          <w:tcPr>
            <w:tcW w:w="1358" w:type="dxa"/>
            <w:tcBorders>
              <w:top w:val="single" w:sz="4" w:space="0" w:color="auto"/>
              <w:bottom w:val="single" w:sz="4" w:space="0" w:color="auto"/>
            </w:tcBorders>
          </w:tcPr>
          <w:p w:rsidR="00A20304" w:rsidRDefault="00C7284B">
            <w:pPr>
              <w:snapToGrid w:val="0"/>
              <w:spacing w:after="0" w:line="360" w:lineRule="auto"/>
              <w:rPr>
                <w:rFonts w:ascii="Book Antiqua" w:eastAsia="Microsoft YaHei UI" w:hAnsi="Book Antiqua"/>
                <w:b/>
                <w:sz w:val="24"/>
                <w:shd w:val="clear" w:color="auto" w:fill="FFFFFF"/>
              </w:rPr>
            </w:pPr>
            <w:r>
              <w:rPr>
                <w:rFonts w:ascii="Book Antiqua" w:eastAsia="Microsoft YaHei UI" w:hAnsi="Book Antiqua"/>
                <w:b/>
                <w:i/>
                <w:iCs/>
                <w:kern w:val="0"/>
                <w:sz w:val="24"/>
              </w:rPr>
              <w:t>χ</w:t>
            </w:r>
            <w:r>
              <w:rPr>
                <w:rFonts w:ascii="Book Antiqua" w:eastAsia="Microsoft YaHei UI" w:hAnsi="Book Antiqua"/>
                <w:b/>
                <w:i/>
                <w:iCs/>
                <w:kern w:val="0"/>
                <w:sz w:val="24"/>
                <w:vertAlign w:val="superscript"/>
              </w:rPr>
              <w:t>2</w:t>
            </w:r>
            <w:r>
              <w:rPr>
                <w:rFonts w:ascii="Book Antiqua" w:eastAsia="Microsoft YaHei UI" w:hAnsi="Book Antiqua"/>
                <w:b/>
                <w:i/>
                <w:iCs/>
                <w:kern w:val="0"/>
                <w:sz w:val="24"/>
              </w:rPr>
              <w:t xml:space="preserve"> </w:t>
            </w:r>
            <w:r>
              <w:rPr>
                <w:rFonts w:ascii="Book Antiqua" w:eastAsia="Microsoft YaHei UI" w:hAnsi="Book Antiqua" w:cs="Times New Roman"/>
                <w:b/>
                <w:kern w:val="0"/>
                <w:sz w:val="24"/>
              </w:rPr>
              <w:t>(</w:t>
            </w:r>
            <w:r>
              <w:rPr>
                <w:rFonts w:ascii="Book Antiqua" w:eastAsia="Microsoft YaHei UI" w:hAnsi="Book Antiqua" w:cs="Times New Roman"/>
                <w:b/>
                <w:i/>
                <w:iCs/>
                <w:kern w:val="0"/>
                <w:sz w:val="24"/>
                <w:lang w:bidi="ar"/>
              </w:rPr>
              <w:t xml:space="preserve">P </w:t>
            </w:r>
            <w:r>
              <w:rPr>
                <w:rFonts w:ascii="Book Antiqua" w:eastAsia="Microsoft YaHei UI" w:hAnsi="Book Antiqua" w:cs="Times New Roman"/>
                <w:b/>
                <w:kern w:val="0"/>
                <w:sz w:val="24"/>
                <w:lang w:bidi="ar"/>
              </w:rPr>
              <w:t>value</w:t>
            </w:r>
            <w:r>
              <w:rPr>
                <w:rFonts w:ascii="Book Antiqua" w:eastAsia="Microsoft YaHei UI" w:hAnsi="Book Antiqua" w:cs="Times New Roman"/>
                <w:b/>
                <w:kern w:val="0"/>
                <w:sz w:val="24"/>
                <w:vertAlign w:val="superscript"/>
                <w:lang w:bidi="ar"/>
              </w:rPr>
              <w:t>3</w:t>
            </w:r>
            <w:r>
              <w:rPr>
                <w:rFonts w:ascii="Book Antiqua" w:eastAsia="Microsoft YaHei UI" w:hAnsi="Book Antiqua" w:cs="Times New Roman"/>
                <w:b/>
                <w:kern w:val="0"/>
                <w:sz w:val="24"/>
                <w:lang w:bidi="ar"/>
              </w:rPr>
              <w:t>)</w:t>
            </w:r>
          </w:p>
        </w:tc>
      </w:tr>
      <w:tr w:rsidR="00A20304" w:rsidTr="00F40333">
        <w:trPr>
          <w:cantSplit/>
        </w:trPr>
        <w:tc>
          <w:tcPr>
            <w:tcW w:w="2717" w:type="dxa"/>
            <w:tcBorders>
              <w:top w:val="single" w:sz="4" w:space="0" w:color="auto"/>
            </w:tcBorders>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shd w:val="clear" w:color="auto" w:fill="FFFFFF"/>
              </w:rPr>
              <w:t>R</w:t>
            </w:r>
            <w:r>
              <w:rPr>
                <w:rFonts w:ascii="Book Antiqua" w:eastAsia="Microsoft YaHei UI" w:hAnsi="Book Antiqua"/>
                <w:sz w:val="24"/>
                <w:shd w:val="clear" w:color="auto" w:fill="FFFFFF"/>
              </w:rPr>
              <w:t>outine</w:t>
            </w:r>
            <w:r>
              <w:rPr>
                <w:rFonts w:ascii="Book Antiqua" w:eastAsia="Microsoft YaHei UI" w:hAnsi="Book Antiqua"/>
                <w:sz w:val="24"/>
                <w:shd w:val="clear" w:color="auto" w:fill="FFFFFF"/>
              </w:rPr>
              <w:t xml:space="preserve"> blood parameter</w:t>
            </w:r>
          </w:p>
        </w:tc>
        <w:tc>
          <w:tcPr>
            <w:tcW w:w="1500" w:type="dxa"/>
            <w:tcBorders>
              <w:top w:val="single" w:sz="4" w:space="0" w:color="auto"/>
            </w:tcBorders>
          </w:tcPr>
          <w:p w:rsidR="00A20304" w:rsidRDefault="00A20304">
            <w:pPr>
              <w:snapToGrid w:val="0"/>
              <w:spacing w:after="0" w:line="360" w:lineRule="auto"/>
              <w:rPr>
                <w:rFonts w:ascii="Book Antiqua" w:eastAsia="Microsoft YaHei UI" w:hAnsi="Book Antiqua"/>
                <w:sz w:val="24"/>
              </w:rPr>
            </w:pPr>
          </w:p>
        </w:tc>
        <w:tc>
          <w:tcPr>
            <w:tcW w:w="1278" w:type="dxa"/>
            <w:tcBorders>
              <w:top w:val="single" w:sz="4" w:space="0" w:color="auto"/>
            </w:tcBorders>
          </w:tcPr>
          <w:p w:rsidR="00A20304" w:rsidRDefault="00A20304">
            <w:pPr>
              <w:snapToGrid w:val="0"/>
              <w:spacing w:after="0" w:line="360" w:lineRule="auto"/>
              <w:rPr>
                <w:rFonts w:ascii="Book Antiqua" w:eastAsia="Microsoft YaHei UI" w:hAnsi="Book Antiqua"/>
                <w:sz w:val="24"/>
              </w:rPr>
            </w:pPr>
          </w:p>
        </w:tc>
        <w:tc>
          <w:tcPr>
            <w:tcW w:w="930"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sz w:val="24"/>
              </w:rPr>
            </w:pPr>
          </w:p>
        </w:tc>
        <w:tc>
          <w:tcPr>
            <w:tcW w:w="1338"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Borders>
              <w:top w:val="single" w:sz="4" w:space="0" w:color="auto"/>
            </w:tcBorders>
          </w:tcPr>
          <w:p w:rsidR="00A20304" w:rsidRDefault="00A20304">
            <w:pPr>
              <w:snapToGrid w:val="0"/>
              <w:spacing w:after="0" w:line="360" w:lineRule="auto"/>
              <w:rPr>
                <w:rFonts w:ascii="Book Antiqua" w:eastAsia="Microsoft YaHei UI" w:hAnsi="Book Antiqua"/>
                <w:sz w:val="24"/>
              </w:rPr>
            </w:pPr>
          </w:p>
        </w:tc>
        <w:tc>
          <w:tcPr>
            <w:tcW w:w="1180"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sz w:val="24"/>
              </w:rPr>
            </w:pPr>
          </w:p>
        </w:tc>
        <w:tc>
          <w:tcPr>
            <w:tcW w:w="1200"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sz w:val="24"/>
              </w:rPr>
            </w:pPr>
          </w:p>
        </w:tc>
        <w:tc>
          <w:tcPr>
            <w:tcW w:w="807"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sz w:val="24"/>
              </w:rPr>
            </w:pPr>
          </w:p>
        </w:tc>
        <w:tc>
          <w:tcPr>
            <w:tcW w:w="1358" w:type="dxa"/>
            <w:tcBorders>
              <w:top w:val="single" w:sz="4" w:space="0" w:color="auto"/>
            </w:tcBorders>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sz w:val="24"/>
                <w:shd w:val="clear" w:color="auto" w:fill="FFFFFF"/>
              </w:rPr>
              <w:t>Leucocytes (× 10</w:t>
            </w:r>
            <w:r>
              <w:rPr>
                <w:rFonts w:ascii="Book Antiqua" w:eastAsia="Microsoft YaHei UI" w:hAnsi="Book Antiqua"/>
                <w:sz w:val="24"/>
                <w:shd w:val="clear" w:color="auto" w:fill="FFFFFF"/>
                <w:vertAlign w:val="superscript"/>
              </w:rPr>
              <w:t>9</w:t>
            </w:r>
            <w:r>
              <w:rPr>
                <w:rFonts w:ascii="Book Antiqua" w:eastAsia="Microsoft YaHei UI" w:hAnsi="Book Antiqua"/>
                <w:sz w:val="24"/>
                <w:shd w:val="clear" w:color="auto" w:fill="FFFFFF"/>
              </w:rPr>
              <w:t>/L)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17</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sidR="00F40333">
              <w:rPr>
                <w:rFonts w:ascii="Book Antiqua" w:eastAsia="Microsoft YaHei UI" w:hAnsi="Book Antiqua" w:hint="eastAsia"/>
                <w:kern w:val="0"/>
                <w:sz w:val="24"/>
                <w:lang w:bidi="ar"/>
              </w:rPr>
              <w:t xml:space="preserve"> </w:t>
            </w:r>
            <w:r>
              <w:rPr>
                <w:rFonts w:ascii="Book Antiqua" w:eastAsia="Microsoft YaHei UI" w:hAnsi="Book Antiqua"/>
                <w:kern w:val="0"/>
                <w:sz w:val="24"/>
                <w:lang w:bidi="ar"/>
              </w:rPr>
              <w:t>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F40333">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hint="eastAsia"/>
                <w:i/>
                <w:iCs/>
                <w:kern w:val="0"/>
                <w:sz w:val="24"/>
                <w:lang w:bidi="ar"/>
              </w:rPr>
              <w:t xml:space="preserve"> </w:t>
            </w:r>
            <w:r w:rsidR="00C7284B">
              <w:rPr>
                <w:rFonts w:ascii="Book Antiqua" w:eastAsia="Microsoft YaHei UI" w:hAnsi="Book Antiqua"/>
                <w:kern w:val="0"/>
                <w:sz w:val="24"/>
                <w:lang w:bidi="ar"/>
              </w:rPr>
              <w:t>= 38</w:t>
            </w:r>
          </w:p>
        </w:tc>
        <w:tc>
          <w:tcPr>
            <w:tcW w:w="80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 9</w:t>
            </w:r>
          </w:p>
        </w:tc>
        <w:tc>
          <w:tcPr>
            <w:tcW w:w="1358" w:type="dxa"/>
            <w:vAlign w:val="center"/>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(4.0-10.0)</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60.4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kern w:val="0"/>
                <w:sz w:val="24"/>
                <w:lang w:bidi="ar"/>
              </w:rPr>
              <w:t>(29)</w:t>
            </w:r>
          </w:p>
        </w:tc>
        <w:tc>
          <w:tcPr>
            <w:tcW w:w="127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67.8 (21)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47.1 (8)</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1.964 (&gt; 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64.3 (9)</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58.8 (20)</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0.124 (&gt;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68.4 (26)</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33.3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2.452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 xml:space="preserve">&lt; </w:t>
            </w:r>
            <w:r>
              <w:rPr>
                <w:rFonts w:ascii="Book Antiqua" w:eastAsia="Microsoft YaHei UI" w:hAnsi="Book Antiqua"/>
                <w:sz w:val="24"/>
              </w:rPr>
              <w:t>4.0)</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37.5</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w:t>
            </w:r>
            <w:r>
              <w:rPr>
                <w:rFonts w:ascii="Book Antiqua" w:eastAsia="Microsoft YaHei UI" w:hAnsi="Book Antiqua"/>
                <w:kern w:val="0"/>
                <w:sz w:val="24"/>
                <w:lang w:bidi="ar"/>
              </w:rPr>
              <w:t>(18)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29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(9)</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52.9 (9)</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2.678 (&gt; 0.1)</w:t>
            </w: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35.7 (5)</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38.2 </w:t>
            </w:r>
            <w:r>
              <w:rPr>
                <w:rFonts w:ascii="Book Antiqua" w:eastAsia="Microsoft YaHei UI" w:hAnsi="Book Antiqua"/>
                <w:kern w:val="0"/>
                <w:sz w:val="24"/>
                <w:lang w:bidi="ar"/>
              </w:rPr>
              <w:t>(13)</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0.027 (&gt; 0.75)</w:t>
            </w:r>
          </w:p>
        </w:tc>
        <w:tc>
          <w:tcPr>
            <w:tcW w:w="94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31.6 (12)</w:t>
            </w:r>
          </w:p>
        </w:tc>
        <w:tc>
          <w:tcPr>
            <w:tcW w:w="80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55.6 (5)</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0.922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 xml:space="preserve">&gt; </w:t>
            </w:r>
            <w:r>
              <w:rPr>
                <w:rFonts w:ascii="Book Antiqua" w:eastAsia="Microsoft YaHei UI" w:hAnsi="Book Antiqua"/>
                <w:sz w:val="24"/>
              </w:rPr>
              <w:t>10.0)</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2.1</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w:t>
            </w:r>
            <w:r>
              <w:rPr>
                <w:rFonts w:ascii="Book Antiqua" w:eastAsia="Microsoft YaHei UI" w:hAnsi="Book Antiqua"/>
                <w:kern w:val="0"/>
                <w:sz w:val="24"/>
                <w:lang w:bidi="ar"/>
              </w:rPr>
              <w:t>(1)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3.2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 0.9)</w:t>
            </w: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3</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(1)</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 0.9)</w:t>
            </w:r>
          </w:p>
        </w:tc>
        <w:tc>
          <w:tcPr>
            <w:tcW w:w="94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(0)</w:t>
            </w:r>
          </w:p>
        </w:tc>
        <w:tc>
          <w:tcPr>
            <w:tcW w:w="80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0.628 (&gt; 0.1)</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sz w:val="24"/>
                <w:shd w:val="clear" w:color="auto" w:fill="FFFFFF"/>
              </w:rPr>
              <w:t>Neutrophils (× 10</w:t>
            </w:r>
            <w:r>
              <w:rPr>
                <w:rFonts w:ascii="Book Antiqua" w:eastAsia="Microsoft YaHei UI" w:hAnsi="Book Antiqua"/>
                <w:sz w:val="24"/>
                <w:shd w:val="clear" w:color="auto" w:fill="FFFFFF"/>
                <w:vertAlign w:val="superscript"/>
              </w:rPr>
              <w:t>9</w:t>
            </w:r>
            <w:r>
              <w:rPr>
                <w:rFonts w:ascii="Book Antiqua" w:eastAsia="Microsoft YaHei UI" w:hAnsi="Book Antiqua"/>
                <w:sz w:val="24"/>
                <w:shd w:val="clear" w:color="auto" w:fill="FFFFFF"/>
              </w:rPr>
              <w:t>/L)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17</w:t>
            </w:r>
          </w:p>
        </w:tc>
        <w:tc>
          <w:tcPr>
            <w:tcW w:w="133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F40333">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hint="eastAsia"/>
                <w:i/>
                <w:iCs/>
                <w:kern w:val="0"/>
                <w:sz w:val="24"/>
                <w:lang w:bidi="ar"/>
              </w:rPr>
              <w:t xml:space="preserve"> </w:t>
            </w:r>
            <w:r w:rsidR="00C7284B">
              <w:rPr>
                <w:rFonts w:ascii="Book Antiqua" w:eastAsia="Microsoft YaHei UI" w:hAnsi="Book Antiqua"/>
                <w:kern w:val="0"/>
                <w:sz w:val="24"/>
                <w:lang w:bidi="ar"/>
              </w:rPr>
              <w:t>= 38</w:t>
            </w:r>
          </w:p>
        </w:tc>
        <w:tc>
          <w:tcPr>
            <w:tcW w:w="807" w:type="dxa"/>
          </w:tcPr>
          <w:p w:rsidR="00A20304" w:rsidRDefault="00F40333">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hint="eastAsia"/>
                <w:i/>
                <w:iCs/>
                <w:kern w:val="0"/>
                <w:sz w:val="24"/>
                <w:lang w:bidi="ar"/>
              </w:rPr>
              <w:t xml:space="preserve"> </w:t>
            </w:r>
            <w:r w:rsidR="00C7284B">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Normal </w:t>
            </w:r>
            <w:r>
              <w:rPr>
                <w:rFonts w:ascii="Book Antiqua" w:eastAsia="Microsoft YaHei UI" w:hAnsi="Book Antiqua"/>
                <w:sz w:val="24"/>
              </w:rPr>
              <w:t>(2.0-7.0)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79.2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87.1 (27)</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64.7 (11)</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2.118 (&gt; 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78.6 (11)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79.4 (27)</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0.106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81.6 (31)</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66.7 (6)</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0.281 </w:t>
            </w:r>
            <w:r>
              <w:rPr>
                <w:rFonts w:ascii="Book Antiqua" w:eastAsia="Microsoft YaHei UI" w:hAnsi="Book Antiqua"/>
                <w:sz w:val="24"/>
              </w:rPr>
              <w:t>(&gt; 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lastRenderedPageBreak/>
              <w:t>Decreased (</w:t>
            </w:r>
            <w:r>
              <w:rPr>
                <w:rFonts w:ascii="Book Antiqua" w:eastAsia="Microsoft YaHei UI" w:hAnsi="Book Antiqua" w:cs="Times New Roman"/>
                <w:sz w:val="24"/>
              </w:rPr>
              <w:t xml:space="preserve">&lt; </w:t>
            </w:r>
            <w:r>
              <w:rPr>
                <w:rFonts w:ascii="Book Antiqua" w:eastAsia="Microsoft YaHei UI" w:hAnsi="Book Antiqua"/>
                <w:sz w:val="24"/>
              </w:rPr>
              <w:t>2.0)</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14.6</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(7)</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9.7</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23.5 (4)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0.762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21.4 (3)</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11.8 (4)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0.170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15.8 (6)</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0.028 </w:t>
            </w:r>
            <w:r>
              <w:rPr>
                <w:rFonts w:ascii="Book Antiqua" w:eastAsia="Microsoft YaHei UI" w:hAnsi="Book Antiqua"/>
                <w:sz w:val="24"/>
              </w:rPr>
              <w:t>(&gt; 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 xml:space="preserve">&gt; </w:t>
            </w:r>
            <w:r>
              <w:rPr>
                <w:rFonts w:ascii="Book Antiqua" w:eastAsia="Microsoft YaHei UI" w:hAnsi="Book Antiqua"/>
                <w:sz w:val="24"/>
              </w:rPr>
              <w:t>7.0)</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6.2</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(3)</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11.8 (2)</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0.298</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8.8</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(3)</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0.242 (&gt;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2.6 (1)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22.2 (2)</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1.970 (&lt; 0.1)</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sz w:val="24"/>
                <w:shd w:val="clear" w:color="auto" w:fill="FFFFFF"/>
              </w:rPr>
              <w:t>Lymphocyte (× 10</w:t>
            </w:r>
            <w:r>
              <w:rPr>
                <w:rFonts w:ascii="Book Antiqua" w:eastAsia="Microsoft YaHei UI" w:hAnsi="Book Antiqua"/>
                <w:sz w:val="24"/>
                <w:shd w:val="clear" w:color="auto" w:fill="FFFFFF"/>
                <w:vertAlign w:val="superscript"/>
              </w:rPr>
              <w:t>9</w:t>
            </w:r>
            <w:r>
              <w:rPr>
                <w:rFonts w:ascii="Book Antiqua" w:eastAsia="Microsoft YaHei UI" w:hAnsi="Book Antiqua"/>
                <w:sz w:val="24"/>
                <w:shd w:val="clear" w:color="auto" w:fill="FFFFFF"/>
              </w:rPr>
              <w:t>/L)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(1.2-3.2)</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27.1</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(13)</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32.3 (10)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17.6 (3)</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0.562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(&gt; </w:t>
            </w:r>
            <w:r>
              <w:rPr>
                <w:rFonts w:ascii="Book Antiqua" w:eastAsia="Microsoft YaHei UI" w:hAnsi="Book Antiqua"/>
                <w:sz w:val="24"/>
              </w:rPr>
              <w:t>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35.7 (5)</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23.5 (8)</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0.256 </w:t>
            </w:r>
            <w:r>
              <w:rPr>
                <w:rFonts w:ascii="Book Antiqua" w:eastAsia="Microsoft YaHei UI" w:hAnsi="Book Antiqua"/>
                <w:sz w:val="24"/>
              </w:rPr>
              <w:t>(&gt; 0.50</w:t>
            </w:r>
            <w:r>
              <w:rPr>
                <w:rFonts w:ascii="Book Antiqua" w:eastAsia="Microsoft YaHei UI" w:hAnsi="Book Antiqua"/>
                <w:kern w:val="0"/>
                <w:sz w:val="24"/>
                <w:lang w:bidi="ar"/>
              </w:rPr>
              <w:t>)</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34.2 (13)</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 (0)</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2.718 </w:t>
            </w:r>
            <w:r>
              <w:rPr>
                <w:rFonts w:ascii="Book Antiqua" w:eastAsia="Microsoft YaHei UI" w:hAnsi="Book Antiqua"/>
                <w:kern w:val="0"/>
                <w:sz w:val="24"/>
                <w:lang w:bidi="ar"/>
              </w:rPr>
              <w:t>(&lt; 0.1)</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1.</w:t>
            </w:r>
            <w:r>
              <w:rPr>
                <w:rFonts w:ascii="Book Antiqua" w:eastAsia="Microsoft YaHei UI" w:hAnsi="Book Antiqua"/>
                <w:sz w:val="24"/>
              </w:rPr>
              <w:t>2)</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70.8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(34)</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64.5 (20)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82.4 (14)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0.938</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64.3 (9)</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73.5 (25)</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0.085 </w:t>
            </w:r>
            <w:r>
              <w:rPr>
                <w:rFonts w:ascii="Book Antiqua" w:eastAsia="Microsoft YaHei UI" w:hAnsi="Book Antiqua"/>
                <w:sz w:val="24"/>
              </w:rPr>
              <w:t>(&gt;0.75)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63.2 (24)</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100 (9)</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3.125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 xml:space="preserve">&gt; </w:t>
            </w:r>
            <w:r>
              <w:rPr>
                <w:rFonts w:ascii="Book Antiqua" w:eastAsia="Microsoft YaHei UI" w:hAnsi="Book Antiqua"/>
                <w:sz w:val="24"/>
              </w:rPr>
              <w:t>3.2)</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2.1</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0.095 (&gt;</w:t>
            </w:r>
            <w:r>
              <w:rPr>
                <w:rFonts w:ascii="Book Antiqua" w:eastAsia="Microsoft YaHei UI" w:hAnsi="Book Antiqua"/>
                <w:sz w:val="24"/>
              </w:rPr>
              <w:t>0.75)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 0.90)</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2.6 (1)</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 0.9)</w:t>
            </w:r>
          </w:p>
        </w:tc>
      </w:tr>
      <w:tr w:rsidR="00A20304" w:rsidTr="00F40333">
        <w:trPr>
          <w:cantSplit/>
        </w:trPr>
        <w:tc>
          <w:tcPr>
            <w:tcW w:w="2717" w:type="dxa"/>
          </w:tcPr>
          <w:p w:rsidR="00A20304" w:rsidRDefault="00C7284B">
            <w:pPr>
              <w:widowControl/>
              <w:snapToGrid w:val="0"/>
              <w:spacing w:after="0" w:line="360" w:lineRule="auto"/>
              <w:ind w:left="1200" w:hangingChars="500" w:hanging="1200"/>
              <w:textAlignment w:val="center"/>
              <w:rPr>
                <w:rFonts w:ascii="Book Antiqua" w:eastAsia="Microsoft YaHei UI" w:hAnsi="Book Antiqua"/>
                <w:sz w:val="24"/>
              </w:rPr>
            </w:pPr>
            <w:r>
              <w:rPr>
                <w:rFonts w:ascii="Book Antiqua" w:eastAsia="Microsoft YaHei UI" w:hAnsi="Book Antiqua"/>
                <w:sz w:val="24"/>
              </w:rPr>
              <w:t xml:space="preserve">Eosinophils </w:t>
            </w:r>
            <w:r>
              <w:rPr>
                <w:rFonts w:ascii="Book Antiqua" w:eastAsia="Microsoft YaHei UI" w:hAnsi="Book Antiqua"/>
                <w:sz w:val="24"/>
                <w:shd w:val="clear" w:color="auto" w:fill="FFFFFF"/>
              </w:rPr>
              <w:t>(× 10</w:t>
            </w:r>
            <w:r>
              <w:rPr>
                <w:rFonts w:ascii="Book Antiqua" w:eastAsia="Microsoft YaHei UI" w:hAnsi="Book Antiqua"/>
                <w:sz w:val="24"/>
                <w:shd w:val="clear" w:color="auto" w:fill="FFFFFF"/>
                <w:vertAlign w:val="superscript"/>
              </w:rPr>
              <w:t>9</w:t>
            </w:r>
            <w:r>
              <w:rPr>
                <w:rFonts w:ascii="Book Antiqua" w:eastAsia="Microsoft YaHei UI" w:hAnsi="Book Antiqua"/>
                <w:sz w:val="24"/>
                <w:shd w:val="clear" w:color="auto" w:fill="FFFFFF"/>
              </w:rPr>
              <w:t>/L)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sidR="00F40333">
              <w:rPr>
                <w:rFonts w:ascii="Book Antiqua" w:eastAsia="Microsoft YaHei UI" w:hAnsi="Book Antiqua" w:hint="eastAsia"/>
                <w:i/>
                <w:iCs/>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(0.1-0.5)</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0.1</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100.0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100 </w:t>
            </w:r>
            <w:r>
              <w:rPr>
                <w:rFonts w:ascii="Book Antiqua" w:eastAsia="Microsoft YaHei UI" w:hAnsi="Book Antiqua"/>
                <w:kern w:val="0"/>
                <w:sz w:val="24"/>
                <w:lang w:bidi="ar"/>
              </w:rPr>
              <w:t>(31)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100 (17)</w:t>
            </w:r>
          </w:p>
        </w:tc>
        <w:tc>
          <w:tcPr>
            <w:tcW w:w="133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100.0 (14)</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100.0 (34)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100 (38)</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100 (9)</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 xml:space="preserve">&gt; </w:t>
            </w:r>
            <w:r>
              <w:rPr>
                <w:rFonts w:ascii="Book Antiqua" w:eastAsia="Microsoft YaHei UI" w:hAnsi="Book Antiqua"/>
                <w:sz w:val="24"/>
              </w:rPr>
              <w:t>0.5)</w:t>
            </w:r>
          </w:p>
        </w:tc>
        <w:tc>
          <w:tcPr>
            <w:tcW w:w="1500"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278"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930"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338" w:type="dxa"/>
          </w:tcPr>
          <w:p w:rsidR="00A20304" w:rsidRDefault="00A20304" w:rsidP="00F40333">
            <w:pPr>
              <w:widowControl/>
              <w:snapToGrid w:val="0"/>
              <w:spacing w:after="0" w:line="360" w:lineRule="auto"/>
              <w:jc w:val="center"/>
              <w:textAlignment w:val="center"/>
              <w:rPr>
                <w:rFonts w:ascii="Book Antiqua" w:eastAsia="Microsoft YaHei UI" w:hAnsi="Book Antiqua"/>
                <w:sz w:val="24"/>
              </w:rPr>
            </w:pPr>
          </w:p>
        </w:tc>
        <w:tc>
          <w:tcPr>
            <w:tcW w:w="1022"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1180"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1200" w:type="dxa"/>
          </w:tcPr>
          <w:p w:rsidR="00A20304" w:rsidRDefault="00A20304" w:rsidP="00F40333">
            <w:pPr>
              <w:widowControl/>
              <w:snapToGrid w:val="0"/>
              <w:spacing w:after="0" w:line="360" w:lineRule="auto"/>
              <w:jc w:val="center"/>
              <w:textAlignment w:val="center"/>
              <w:rPr>
                <w:rFonts w:ascii="Book Antiqua" w:eastAsia="Microsoft YaHei UI" w:hAnsi="Book Antiqua"/>
                <w:kern w:val="0"/>
                <w:sz w:val="24"/>
                <w:lang w:bidi="ar"/>
              </w:rPr>
            </w:pPr>
          </w:p>
        </w:tc>
        <w:tc>
          <w:tcPr>
            <w:tcW w:w="948"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lastRenderedPageBreak/>
              <w:t>Liver function</w:t>
            </w:r>
          </w:p>
        </w:tc>
        <w:tc>
          <w:tcPr>
            <w:tcW w:w="1500" w:type="dxa"/>
          </w:tcPr>
          <w:p w:rsidR="00A20304" w:rsidRDefault="00A20304">
            <w:pPr>
              <w:snapToGrid w:val="0"/>
              <w:spacing w:after="0" w:line="360" w:lineRule="auto"/>
              <w:rPr>
                <w:rFonts w:ascii="Book Antiqua" w:eastAsia="Microsoft YaHei UI" w:hAnsi="Book Antiqua"/>
                <w:kern w:val="0"/>
                <w:sz w:val="24"/>
                <w:lang w:bidi="ar"/>
              </w:rPr>
            </w:pPr>
          </w:p>
        </w:tc>
        <w:tc>
          <w:tcPr>
            <w:tcW w:w="1278" w:type="dxa"/>
          </w:tcPr>
          <w:p w:rsidR="00A20304" w:rsidRDefault="00A20304">
            <w:pPr>
              <w:snapToGrid w:val="0"/>
              <w:spacing w:after="0" w:line="360" w:lineRule="auto"/>
              <w:rPr>
                <w:rFonts w:ascii="Book Antiqua" w:eastAsia="Microsoft YaHei UI" w:hAnsi="Book Antiqua"/>
                <w:kern w:val="0"/>
                <w:sz w:val="24"/>
                <w:lang w:bidi="ar"/>
              </w:rPr>
            </w:pPr>
          </w:p>
        </w:tc>
        <w:tc>
          <w:tcPr>
            <w:tcW w:w="930" w:type="dxa"/>
          </w:tcPr>
          <w:p w:rsidR="00A20304" w:rsidRDefault="00A20304">
            <w:pPr>
              <w:snapToGrid w:val="0"/>
              <w:spacing w:after="0" w:line="360" w:lineRule="auto"/>
              <w:rPr>
                <w:rFonts w:ascii="Book Antiqua" w:eastAsia="Microsoft YaHei UI" w:hAnsi="Book Antiqua"/>
                <w:kern w:val="0"/>
                <w:sz w:val="24"/>
                <w:lang w:bidi="ar"/>
              </w:rPr>
            </w:pP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A20304">
            <w:pPr>
              <w:snapToGrid w:val="0"/>
              <w:spacing w:after="0" w:line="360" w:lineRule="auto"/>
              <w:rPr>
                <w:rFonts w:ascii="Book Antiqua" w:eastAsia="Microsoft YaHei UI" w:hAnsi="Book Antiqua"/>
                <w:kern w:val="0"/>
                <w:sz w:val="24"/>
                <w:lang w:bidi="ar"/>
              </w:rPr>
            </w:pPr>
          </w:p>
        </w:tc>
        <w:tc>
          <w:tcPr>
            <w:tcW w:w="1180" w:type="dxa"/>
          </w:tcPr>
          <w:p w:rsidR="00A20304" w:rsidRDefault="00A20304">
            <w:pPr>
              <w:snapToGrid w:val="0"/>
              <w:spacing w:after="0" w:line="360" w:lineRule="auto"/>
              <w:rPr>
                <w:rFonts w:ascii="Book Antiqua" w:eastAsia="Microsoft YaHei UI" w:hAnsi="Book Antiqua"/>
                <w:kern w:val="0"/>
                <w:sz w:val="24"/>
                <w:lang w:bidi="ar"/>
              </w:rPr>
            </w:pP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A20304">
            <w:pPr>
              <w:snapToGrid w:val="0"/>
              <w:spacing w:after="0" w:line="360" w:lineRule="auto"/>
              <w:rPr>
                <w:rFonts w:ascii="Book Antiqua" w:eastAsia="Microsoft YaHei UI" w:hAnsi="Book Antiqua"/>
                <w:kern w:val="0"/>
                <w:sz w:val="24"/>
                <w:lang w:bidi="ar"/>
              </w:rPr>
            </w:pPr>
          </w:p>
        </w:tc>
        <w:tc>
          <w:tcPr>
            <w:tcW w:w="807" w:type="dxa"/>
          </w:tcPr>
          <w:p w:rsidR="00A20304" w:rsidRDefault="00A20304">
            <w:pPr>
              <w:snapToGrid w:val="0"/>
              <w:spacing w:after="0" w:line="360" w:lineRule="auto"/>
              <w:rPr>
                <w:rFonts w:ascii="Book Antiqua" w:eastAsia="Microsoft YaHei UI" w:hAnsi="Book Antiqua"/>
                <w:kern w:val="0"/>
                <w:sz w:val="24"/>
                <w:lang w:bidi="ar"/>
              </w:rPr>
            </w:pP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sz w:val="24"/>
                <w:shd w:val="clear" w:color="auto" w:fill="FFFFFF"/>
              </w:rPr>
              <w:t>ALT (U/L)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17</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Normal </w:t>
            </w:r>
            <w:r>
              <w:rPr>
                <w:rFonts w:ascii="Book Antiqua" w:eastAsia="Microsoft YaHei UI" w:hAnsi="Book Antiqua"/>
                <w:sz w:val="24"/>
              </w:rPr>
              <w:t>(9-50)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75</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(36)</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61.3 (19)</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100 (17)</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6.831</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(&lt; 0.01)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78.6 (11)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73.5 (25)</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(&gt;0.9)</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73.7 (28)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77.8 (7)</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0.029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9</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2.1</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3.2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2.6 (1)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r>
              <w:rPr>
                <w:rFonts w:ascii="Book Antiqua" w:eastAsia="Microsoft YaHei UI" w:hAnsi="Book Antiqua"/>
                <w:kern w:val="0"/>
                <w:sz w:val="24"/>
                <w:lang w:bidi="ar"/>
              </w:rPr>
              <w:t>(&gt; 0.9)</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50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22.9</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35.5 (11)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5.946</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(&lt; 0.01)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21.4 (3)</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23.5 (8)</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0.049 (&gt;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23.7 (9)</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22.2 (2)</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0.119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AST (U/L)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(15-40)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70.8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(34)</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71</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(22)</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70.6 (12)</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kern w:val="0"/>
                <w:sz w:val="24"/>
                <w:lang w:bidi="ar"/>
              </w:rPr>
              <w:t>(&gt;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71.4 (10)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70.6 (24)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0.085 </w:t>
            </w:r>
            <w:r>
              <w:rPr>
                <w:rFonts w:ascii="Book Antiqua" w:eastAsia="Microsoft YaHei UI" w:hAnsi="Book Antiqua"/>
                <w:kern w:val="0"/>
                <w:sz w:val="24"/>
                <w:lang w:bidi="ar"/>
              </w:rPr>
              <w:t>(&gt;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81.6 (31)</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33.3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6.225 (&lt;0.05)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15</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(4)</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6.4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11.8 (2)</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w:t>
            </w:r>
            <w:r>
              <w:rPr>
                <w:rFonts w:ascii="Book Antiqua" w:eastAsia="Microsoft YaHei UI" w:hAnsi="Book Antiqua"/>
                <w:kern w:val="0"/>
                <w:sz w:val="24"/>
                <w:lang w:bidi="ar"/>
              </w:rPr>
              <w:t>(&gt;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7.2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8.8</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(3)</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0.147 (&gt;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7.9 (3)</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r>
              <w:rPr>
                <w:rFonts w:ascii="Book Antiqua" w:eastAsia="Microsoft YaHei UI" w:hAnsi="Book Antiqua"/>
                <w:kern w:val="0"/>
                <w:sz w:val="24"/>
                <w:lang w:bidi="ar"/>
              </w:rPr>
              <w:t>(&gt; 0.9)</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40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20.8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(10)</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22.6</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(7)</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17.6 (3)</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0.001</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w:t>
            </w:r>
            <w:r>
              <w:rPr>
                <w:rFonts w:ascii="Book Antiqua" w:eastAsia="Microsoft YaHei UI" w:hAnsi="Book Antiqua"/>
                <w:kern w:val="0"/>
                <w:sz w:val="24"/>
                <w:lang w:bidi="ar"/>
              </w:rPr>
              <w:t>(&gt;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21.4 (3)</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20.6 (7)</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0.106 (&gt;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10.5 (4)</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66.7 (6)</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10.547 (&lt; 0.01)</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ALP (U/L)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(40-129)</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62.2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(23)</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69.2 (18)</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45.5 (5)</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0.984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80.0 (8)</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55.6 (15)</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0.960 (&gt; 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71.4 (20)</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37.5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1.808 (&gt; 0.1)</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lastRenderedPageBreak/>
              <w:t>Decreased (</w:t>
            </w:r>
            <w:r>
              <w:rPr>
                <w:rFonts w:ascii="Book Antiqua" w:eastAsia="Microsoft YaHei UI" w:hAnsi="Book Antiqua" w:cs="Times New Roman"/>
                <w:sz w:val="24"/>
              </w:rPr>
              <w:t>&lt; 40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32.4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(12)</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23.1</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(6)</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54.5 (6)</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2.205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(&gt; 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20.0 (2)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37.0 (10)</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0.345 (&gt; 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25.0 (7)</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50.0 (4)</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0.844 (&gt; 0.1)</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129</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5.4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7.7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0.023</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w:t>
            </w:r>
            <w:r>
              <w:rPr>
                <w:rFonts w:ascii="Book Antiqua" w:eastAsia="Microsoft YaHei UI" w:hAnsi="Book Antiqua"/>
                <w:kern w:val="0"/>
                <w:sz w:val="24"/>
                <w:lang w:bidi="ar"/>
              </w:rPr>
              <w:t>(&gt;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7.4</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(2)</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0.004 (&gt;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3.6 (1)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12.5 (1)</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0.009 </w:t>
            </w:r>
            <w:r>
              <w:rPr>
                <w:rFonts w:ascii="Book Antiqua" w:eastAsia="Microsoft YaHei UI" w:hAnsi="Book Antiqua"/>
                <w:kern w:val="0"/>
                <w:sz w:val="24"/>
                <w:lang w:bidi="ar"/>
              </w:rPr>
              <w:t>(&gt; 0.25)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cs="Times New Roman"/>
                <w:sz w:val="24"/>
                <w:shd w:val="clear" w:color="auto" w:fill="FFFFFF"/>
              </w:rPr>
              <w:t>γ</w:t>
            </w:r>
            <w:r>
              <w:rPr>
                <w:rFonts w:ascii="Book Antiqua" w:eastAsia="Microsoft YaHei UI" w:hAnsi="Book Antiqua"/>
                <w:sz w:val="24"/>
              </w:rPr>
              <w:t>-GT (U/L)</w:t>
            </w:r>
          </w:p>
        </w:tc>
        <w:tc>
          <w:tcPr>
            <w:tcW w:w="1500"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37</w:t>
            </w:r>
          </w:p>
        </w:tc>
        <w:tc>
          <w:tcPr>
            <w:tcW w:w="1278"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26</w:t>
            </w:r>
          </w:p>
        </w:tc>
        <w:tc>
          <w:tcPr>
            <w:tcW w:w="930"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11</w:t>
            </w:r>
            <w:r>
              <w:rPr>
                <w:rFonts w:ascii="Book Antiqua" w:eastAsia="Microsoft YaHei UI" w:hAnsi="Book Antiqua"/>
                <w:kern w:val="0"/>
                <w:sz w:val="24"/>
                <w:lang w:bidi="ar"/>
              </w:rPr>
              <w:t xml:space="preserve"> </w:t>
            </w:r>
          </w:p>
        </w:tc>
        <w:tc>
          <w:tcPr>
            <w:tcW w:w="1338" w:type="dxa"/>
            <w:vAlign w:val="center"/>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10</w:t>
            </w:r>
          </w:p>
        </w:tc>
        <w:tc>
          <w:tcPr>
            <w:tcW w:w="1180"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27</w:t>
            </w:r>
          </w:p>
        </w:tc>
        <w:tc>
          <w:tcPr>
            <w:tcW w:w="1200" w:type="dxa"/>
            <w:vAlign w:val="center"/>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28</w:t>
            </w:r>
          </w:p>
        </w:tc>
        <w:tc>
          <w:tcPr>
            <w:tcW w:w="807"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8</w:t>
            </w:r>
          </w:p>
        </w:tc>
        <w:tc>
          <w:tcPr>
            <w:tcW w:w="1358" w:type="dxa"/>
            <w:vAlign w:val="center"/>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(7-60)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78.4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(29)</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69.2 (18)</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100 (11)</w:t>
            </w:r>
          </w:p>
        </w:tc>
        <w:tc>
          <w:tcPr>
            <w:tcW w:w="1338" w:type="dxa"/>
            <w:vAlign w:val="center"/>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2.694</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0.05)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80.0 (8)</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77.8 (21)</w:t>
            </w:r>
          </w:p>
        </w:tc>
        <w:tc>
          <w:tcPr>
            <w:tcW w:w="1200"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82.1 (23)</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62.5 (5)</w:t>
            </w:r>
          </w:p>
        </w:tc>
        <w:tc>
          <w:tcPr>
            <w:tcW w:w="1358" w:type="dxa"/>
            <w:vAlign w:val="center"/>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0.485 (&gt; 0.25)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7</w:t>
            </w:r>
            <w:r>
              <w:rPr>
                <w:rFonts w:ascii="Book Antiqua" w:eastAsia="Microsoft YaHei UI" w:hAnsi="Book Antiqua"/>
                <w:sz w:val="24"/>
              </w:rPr>
              <w:t>)</w:t>
            </w:r>
          </w:p>
        </w:tc>
        <w:tc>
          <w:tcPr>
            <w:tcW w:w="1500"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tc>
        <w:tc>
          <w:tcPr>
            <w:tcW w:w="1278"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tc>
        <w:tc>
          <w:tcPr>
            <w:tcW w:w="930" w:type="dxa"/>
          </w:tcPr>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center"/>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338" w:type="dxa"/>
          </w:tcPr>
          <w:p w:rsidR="00A20304" w:rsidRDefault="00A20304" w:rsidP="00F40333">
            <w:pPr>
              <w:widowControl/>
              <w:snapToGrid w:val="0"/>
              <w:spacing w:after="0" w:line="360" w:lineRule="auto"/>
              <w:jc w:val="center"/>
              <w:textAlignment w:val="center"/>
              <w:rPr>
                <w:rFonts w:ascii="Book Antiqua" w:eastAsia="Microsoft YaHei UI" w:hAnsi="Book Antiqua"/>
                <w:sz w:val="24"/>
              </w:rPr>
            </w:pPr>
          </w:p>
        </w:tc>
        <w:tc>
          <w:tcPr>
            <w:tcW w:w="1022"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1180"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1200" w:type="dxa"/>
          </w:tcPr>
          <w:p w:rsidR="00A20304" w:rsidRDefault="00A20304" w:rsidP="00F40333">
            <w:pPr>
              <w:widowControl/>
              <w:snapToGrid w:val="0"/>
              <w:spacing w:after="0" w:line="360" w:lineRule="auto"/>
              <w:jc w:val="center"/>
              <w:textAlignment w:val="center"/>
              <w:rPr>
                <w:rFonts w:ascii="Book Antiqua" w:eastAsia="Microsoft YaHei UI" w:hAnsi="Book Antiqua"/>
                <w:kern w:val="0"/>
                <w:sz w:val="24"/>
                <w:lang w:bidi="ar"/>
              </w:rPr>
            </w:pPr>
          </w:p>
        </w:tc>
        <w:tc>
          <w:tcPr>
            <w:tcW w:w="948"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rsidP="00F40333">
            <w:pPr>
              <w:snapToGrid w:val="0"/>
              <w:spacing w:after="0" w:line="360" w:lineRule="auto"/>
              <w:jc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rsidP="00F40333">
            <w:pPr>
              <w:widowControl/>
              <w:snapToGrid w:val="0"/>
              <w:spacing w:after="0" w:line="360" w:lineRule="auto"/>
              <w:jc w:val="center"/>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60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21.6</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30.8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(8)</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2.694 (&gt; 0.05)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20.0 (2)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22.2 (6)</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0.000 (&gt;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17.9 (5)</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37.5 (3)</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0.485 </w:t>
            </w:r>
            <w:r>
              <w:rPr>
                <w:rFonts w:ascii="Book Antiqua" w:eastAsia="Microsoft YaHei UI" w:hAnsi="Book Antiqua"/>
                <w:kern w:val="0"/>
                <w:sz w:val="24"/>
                <w:lang w:bidi="ar"/>
              </w:rPr>
              <w:t>(&gt; 0.25)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Renal function</w:t>
            </w:r>
          </w:p>
        </w:tc>
        <w:tc>
          <w:tcPr>
            <w:tcW w:w="1500" w:type="dxa"/>
          </w:tcPr>
          <w:p w:rsidR="00A20304" w:rsidRDefault="00A20304">
            <w:pPr>
              <w:snapToGrid w:val="0"/>
              <w:spacing w:after="0" w:line="360" w:lineRule="auto"/>
              <w:rPr>
                <w:rFonts w:ascii="Book Antiqua" w:eastAsia="Microsoft YaHei UI" w:hAnsi="Book Antiqua"/>
                <w:kern w:val="0"/>
                <w:sz w:val="24"/>
                <w:lang w:bidi="ar"/>
              </w:rPr>
            </w:pPr>
          </w:p>
        </w:tc>
        <w:tc>
          <w:tcPr>
            <w:tcW w:w="1278" w:type="dxa"/>
          </w:tcPr>
          <w:p w:rsidR="00A20304" w:rsidRDefault="00A20304">
            <w:pPr>
              <w:snapToGrid w:val="0"/>
              <w:spacing w:after="0" w:line="360" w:lineRule="auto"/>
              <w:rPr>
                <w:rFonts w:ascii="Book Antiqua" w:eastAsia="Microsoft YaHei UI" w:hAnsi="Book Antiqua"/>
                <w:kern w:val="0"/>
                <w:sz w:val="24"/>
                <w:lang w:bidi="ar"/>
              </w:rPr>
            </w:pPr>
          </w:p>
        </w:tc>
        <w:tc>
          <w:tcPr>
            <w:tcW w:w="930" w:type="dxa"/>
          </w:tcPr>
          <w:p w:rsidR="00A20304" w:rsidRDefault="00A20304">
            <w:pPr>
              <w:snapToGrid w:val="0"/>
              <w:spacing w:after="0" w:line="360" w:lineRule="auto"/>
              <w:rPr>
                <w:rFonts w:ascii="Book Antiqua" w:eastAsia="Microsoft YaHei UI" w:hAnsi="Book Antiqua"/>
                <w:kern w:val="0"/>
                <w:sz w:val="24"/>
                <w:lang w:bidi="ar"/>
              </w:rPr>
            </w:pP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A20304">
            <w:pPr>
              <w:snapToGrid w:val="0"/>
              <w:spacing w:after="0" w:line="360" w:lineRule="auto"/>
              <w:rPr>
                <w:rFonts w:ascii="Book Antiqua" w:eastAsia="Microsoft YaHei UI" w:hAnsi="Book Antiqua"/>
                <w:kern w:val="0"/>
                <w:sz w:val="24"/>
                <w:lang w:bidi="ar"/>
              </w:rPr>
            </w:pPr>
          </w:p>
        </w:tc>
        <w:tc>
          <w:tcPr>
            <w:tcW w:w="1180" w:type="dxa"/>
          </w:tcPr>
          <w:p w:rsidR="00A20304" w:rsidRDefault="00A20304">
            <w:pPr>
              <w:snapToGrid w:val="0"/>
              <w:spacing w:after="0" w:line="360" w:lineRule="auto"/>
              <w:rPr>
                <w:rFonts w:ascii="Book Antiqua" w:eastAsia="Microsoft YaHei UI" w:hAnsi="Book Antiqua"/>
                <w:kern w:val="0"/>
                <w:sz w:val="24"/>
                <w:lang w:bidi="ar"/>
              </w:rPr>
            </w:pP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A20304">
            <w:pPr>
              <w:snapToGrid w:val="0"/>
              <w:spacing w:after="0" w:line="360" w:lineRule="auto"/>
              <w:rPr>
                <w:rFonts w:ascii="Book Antiqua" w:eastAsia="Microsoft YaHei UI" w:hAnsi="Book Antiqua"/>
                <w:kern w:val="0"/>
                <w:sz w:val="24"/>
                <w:lang w:bidi="ar"/>
              </w:rPr>
            </w:pPr>
          </w:p>
        </w:tc>
        <w:tc>
          <w:tcPr>
            <w:tcW w:w="807" w:type="dxa"/>
          </w:tcPr>
          <w:p w:rsidR="00A20304" w:rsidRDefault="00A20304">
            <w:pPr>
              <w:snapToGrid w:val="0"/>
              <w:spacing w:after="0" w:line="360" w:lineRule="auto"/>
              <w:rPr>
                <w:rFonts w:ascii="Book Antiqua" w:eastAsia="Microsoft YaHei UI" w:hAnsi="Book Antiqua"/>
                <w:kern w:val="0"/>
                <w:sz w:val="24"/>
                <w:lang w:bidi="ar"/>
              </w:rPr>
            </w:pP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Urea nitrogen (</w:t>
            </w:r>
            <w:proofErr w:type="spellStart"/>
            <w:r>
              <w:rPr>
                <w:rFonts w:ascii="Book Antiqua" w:eastAsia="Microsoft YaHei UI" w:hAnsi="Book Antiqua"/>
                <w:kern w:val="0"/>
                <w:sz w:val="24"/>
                <w:lang w:bidi="ar"/>
              </w:rPr>
              <w:t>mmol</w:t>
            </w:r>
            <w:proofErr w:type="spellEnd"/>
            <w:r>
              <w:rPr>
                <w:rFonts w:ascii="Book Antiqua" w:eastAsia="Microsoft YaHei UI" w:hAnsi="Book Antiqua"/>
                <w:kern w:val="0"/>
                <w:sz w:val="24"/>
                <w:lang w:bidi="ar"/>
              </w:rPr>
              <w:t>/L)</w:t>
            </w:r>
          </w:p>
        </w:tc>
        <w:tc>
          <w:tcPr>
            <w:tcW w:w="150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snapToGrid w:val="0"/>
              <w:spacing w:after="0" w:line="360" w:lineRule="auto"/>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(2.76-8.07)</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75.0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(36)</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80.7 (25)</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64.7 (11)</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0.759 </w:t>
            </w:r>
            <w:r>
              <w:rPr>
                <w:rFonts w:ascii="Book Antiqua" w:eastAsia="Microsoft YaHei UI" w:hAnsi="Book Antiqua"/>
                <w:kern w:val="0"/>
                <w:sz w:val="24"/>
                <w:lang w:bidi="ar"/>
              </w:rPr>
              <w:t xml:space="preserve">(&gt; </w:t>
            </w:r>
            <w:r>
              <w:rPr>
                <w:rFonts w:ascii="Book Antiqua" w:eastAsia="Microsoft YaHei UI" w:hAnsi="Book Antiqua"/>
                <w:kern w:val="0"/>
                <w:sz w:val="24"/>
                <w:lang w:bidi="ar"/>
              </w:rPr>
              <w:t>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78.6 (11)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73.5 (25)</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(&gt; 0.9)</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76.3 (29)</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77.8 (7)</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0.119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2.76</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22.9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16.1</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(5)</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35.3 (6)</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1.327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kern w:val="0"/>
                <w:sz w:val="24"/>
                <w:lang w:bidi="ar"/>
              </w:rPr>
              <w:t>(&gt; 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14.3 (2)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26.5 (9)</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0.286 (&gt;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23.7 (9)</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22.2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0.141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lastRenderedPageBreak/>
              <w:t>Increased (</w:t>
            </w:r>
            <w:r>
              <w:rPr>
                <w:rFonts w:ascii="Book Antiqua" w:eastAsia="Microsoft YaHei UI" w:hAnsi="Book Antiqua" w:cs="Times New Roman"/>
                <w:sz w:val="24"/>
              </w:rPr>
              <w:t>&gt; 8.07</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2.1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3.2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w:t>
            </w:r>
            <w:r>
              <w:rPr>
                <w:rFonts w:ascii="Book Antiqua" w:eastAsia="Microsoft YaHei UI" w:hAnsi="Book Antiqua"/>
                <w:sz w:val="24"/>
              </w:rPr>
              <w:t xml:space="preserve">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0.215 (&gt; 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0.628 </w:t>
            </w:r>
            <w:r>
              <w:rPr>
                <w:rFonts w:ascii="Book Antiqua" w:eastAsia="Microsoft YaHei UI" w:hAnsi="Book Antiqua"/>
                <w:kern w:val="0"/>
                <w:sz w:val="24"/>
                <w:lang w:bidi="ar"/>
              </w:rPr>
              <w:t>(&gt; 0.1)</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Creatinine (</w:t>
            </w:r>
            <w:proofErr w:type="spellStart"/>
            <w:r>
              <w:rPr>
                <w:rFonts w:ascii="Book Antiqua" w:eastAsia="Microsoft YaHei UI" w:hAnsi="Book Antiqua"/>
                <w:kern w:val="0"/>
                <w:sz w:val="24"/>
              </w:rPr>
              <w:t>μ</w:t>
            </w:r>
            <w:r>
              <w:rPr>
                <w:rFonts w:ascii="Book Antiqua" w:eastAsia="Microsoft YaHei UI" w:hAnsi="Book Antiqua"/>
                <w:kern w:val="0"/>
                <w:sz w:val="24"/>
                <w:lang w:bidi="ar"/>
              </w:rPr>
              <w:t>mol</w:t>
            </w:r>
            <w:proofErr w:type="spellEnd"/>
            <w:r>
              <w:rPr>
                <w:rFonts w:ascii="Book Antiqua" w:eastAsia="Microsoft YaHei UI" w:hAnsi="Book Antiqua"/>
                <w:kern w:val="0"/>
                <w:sz w:val="24"/>
                <w:lang w:bidi="ar"/>
              </w:rPr>
              <w:t>/L)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(41-111)</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97.9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(47)</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96.8 (30)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100 (17)</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92.9 (13)</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100 (34)</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0.215 (&gt;0.25)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100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88.9 (8)</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0.628</w:t>
            </w:r>
            <w:r>
              <w:rPr>
                <w:rFonts w:ascii="Book Antiqua" w:eastAsia="Microsoft YaHei UI" w:hAnsi="Book Antiqua"/>
                <w:sz w:val="24"/>
              </w:rPr>
              <w:t xml:space="preserve"> (&gt; 0.1)</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40</w:t>
            </w:r>
            <w:r>
              <w:rPr>
                <w:rFonts w:ascii="Book Antiqua" w:eastAsia="Microsoft YaHei UI" w:hAnsi="Book Antiqua"/>
                <w:sz w:val="24"/>
              </w:rPr>
              <w:t>)</w:t>
            </w:r>
          </w:p>
        </w:tc>
        <w:tc>
          <w:tcPr>
            <w:tcW w:w="1500" w:type="dxa"/>
          </w:tcPr>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278" w:type="dxa"/>
          </w:tcPr>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930" w:type="dxa"/>
          </w:tcPr>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338" w:type="dxa"/>
          </w:tcPr>
          <w:p w:rsidR="00A20304" w:rsidRDefault="00A20304" w:rsidP="00F40333">
            <w:pPr>
              <w:widowControl/>
              <w:snapToGrid w:val="0"/>
              <w:spacing w:after="0" w:line="360" w:lineRule="auto"/>
              <w:jc w:val="left"/>
              <w:textAlignment w:val="center"/>
              <w:rPr>
                <w:rFonts w:ascii="Book Antiqua" w:eastAsia="Microsoft YaHei UI" w:hAnsi="Book Antiqua"/>
                <w:sz w:val="24"/>
              </w:rPr>
            </w:pPr>
          </w:p>
        </w:tc>
        <w:tc>
          <w:tcPr>
            <w:tcW w:w="1022" w:type="dxa"/>
          </w:tcPr>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sz w:val="24"/>
              </w:rPr>
              <w:t>(0)</w:t>
            </w:r>
          </w:p>
        </w:tc>
        <w:tc>
          <w:tcPr>
            <w:tcW w:w="1180" w:type="dxa"/>
          </w:tcPr>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sz w:val="24"/>
              </w:rPr>
              <w:t>(0)</w:t>
            </w:r>
          </w:p>
        </w:tc>
        <w:tc>
          <w:tcPr>
            <w:tcW w:w="1200" w:type="dxa"/>
          </w:tcPr>
          <w:p w:rsidR="00A20304" w:rsidRDefault="00A20304" w:rsidP="00F40333">
            <w:pPr>
              <w:widowControl/>
              <w:snapToGrid w:val="0"/>
              <w:spacing w:after="0" w:line="360" w:lineRule="auto"/>
              <w:jc w:val="left"/>
              <w:textAlignment w:val="center"/>
              <w:rPr>
                <w:rFonts w:ascii="Book Antiqua" w:eastAsia="Microsoft YaHei UI" w:hAnsi="Book Antiqua"/>
                <w:kern w:val="0"/>
                <w:sz w:val="24"/>
                <w:lang w:bidi="ar"/>
              </w:rPr>
            </w:pPr>
          </w:p>
        </w:tc>
        <w:tc>
          <w:tcPr>
            <w:tcW w:w="948" w:type="dxa"/>
          </w:tcPr>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rsidP="00F40333">
            <w:pPr>
              <w:snapToGrid w:val="0"/>
              <w:spacing w:after="0" w:line="360" w:lineRule="auto"/>
              <w:jc w:val="left"/>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111</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2.1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(&gt; 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0.215 (&gt; 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0.628 (&gt; 0.1)</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Uric acid (</w:t>
            </w:r>
            <w:proofErr w:type="spellStart"/>
            <w:r>
              <w:rPr>
                <w:rFonts w:ascii="Book Antiqua" w:eastAsia="Microsoft YaHei UI" w:hAnsi="Book Antiqua"/>
                <w:kern w:val="0"/>
                <w:sz w:val="24"/>
              </w:rPr>
              <w:t>μ</w:t>
            </w:r>
            <w:r>
              <w:rPr>
                <w:rFonts w:ascii="Book Antiqua" w:eastAsia="Microsoft YaHei UI" w:hAnsi="Book Antiqua"/>
                <w:kern w:val="0"/>
                <w:sz w:val="24"/>
                <w:lang w:bidi="ar"/>
              </w:rPr>
              <w:t>mol</w:t>
            </w:r>
            <w:proofErr w:type="spellEnd"/>
            <w:r>
              <w:rPr>
                <w:rFonts w:ascii="Book Antiqua" w:eastAsia="Microsoft YaHei UI" w:hAnsi="Book Antiqua"/>
                <w:kern w:val="0"/>
                <w:sz w:val="24"/>
                <w:lang w:bidi="ar"/>
              </w:rPr>
              <w:t>/L)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Height w:val="1365"/>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(202-428)</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70.8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(34)</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64.5 (20)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82.3 (14)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0.938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71.4 (10)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70.6 (24)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0.085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73.7 (28)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55.6 (5)</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0.441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202</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8.4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9.7</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5.9 (1)</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(&gt;0.9)</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7.2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8.8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0.147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7.9 (3)</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(&gt; </w:t>
            </w:r>
            <w:r>
              <w:rPr>
                <w:rFonts w:ascii="Book Antiqua" w:eastAsia="Microsoft YaHei UI" w:hAnsi="Book Antiqua"/>
                <w:sz w:val="24"/>
              </w:rPr>
              <w:t>0.9)</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428</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20.8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(10)</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25.8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(8)</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11.8 (2)</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0.599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21.4 (3)</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20.6 (7)</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0.106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18.4 (7)</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33.3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0.515 (&gt; 0.05)</w:t>
            </w:r>
          </w:p>
        </w:tc>
      </w:tr>
      <w:tr w:rsidR="00A20304" w:rsidTr="00F40333">
        <w:trPr>
          <w:cantSplit/>
          <w:trHeight w:val="729"/>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lastRenderedPageBreak/>
              <w:t>Fibrinogen (g/L)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Height w:val="90"/>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(2.0-4.0)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55.3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(26)</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56.7 (17)</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52.9 (9)</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0.061 (&gt; 0.75)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50.0 (7)</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57.6 (19)</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0.228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62.2 (23)</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22.2 (2)</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3.184 </w:t>
            </w:r>
            <w:r>
              <w:rPr>
                <w:rFonts w:ascii="Book Antiqua" w:eastAsia="Microsoft YaHei UI" w:hAnsi="Book Antiqua"/>
                <w:kern w:val="0"/>
                <w:sz w:val="24"/>
                <w:lang w:bidi="ar"/>
              </w:rPr>
              <w:t>(&gt;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2.0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4.0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44.7</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43.3 (13)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47.1 (8)</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0.061 (&gt; 0.75)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50.0 (7)</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42.4 (14)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0.228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 xml:space="preserve">37.8 </w:t>
            </w:r>
            <w:r>
              <w:rPr>
                <w:rFonts w:ascii="Book Antiqua" w:eastAsia="Microsoft YaHei UI" w:hAnsi="Book Antiqua"/>
                <w:sz w:val="24"/>
              </w:rPr>
              <w:t>(14)</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77.8 (7)</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3.184 (&gt; 0.05)</w:t>
            </w:r>
          </w:p>
        </w:tc>
      </w:tr>
      <w:tr w:rsidR="00A20304" w:rsidTr="00F40333">
        <w:trPr>
          <w:cantSplit/>
        </w:trPr>
        <w:tc>
          <w:tcPr>
            <w:tcW w:w="2717" w:type="dxa"/>
          </w:tcPr>
          <w:p w:rsidR="00A20304" w:rsidRDefault="00C7284B">
            <w:pPr>
              <w:widowControl/>
              <w:numPr>
                <w:ilvl w:val="0"/>
                <w:numId w:val="1"/>
              </w:numPr>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dimer </w:t>
            </w:r>
            <w:r>
              <w:rPr>
                <w:rFonts w:ascii="Book Antiqua" w:eastAsia="Microsoft YaHei UI" w:hAnsi="Book Antiqua"/>
                <w:sz w:val="24"/>
              </w:rPr>
              <w:t>(mg/L)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(0-0.5)</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70.5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76.7 (23)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57.1 (8)</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0.936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69.2 (9)</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71.0 (22)</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0.0610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71.4 (25)</w:t>
            </w:r>
          </w:p>
        </w:tc>
        <w:tc>
          <w:tcPr>
            <w:tcW w:w="807"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62.5 (5)</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0.005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&gt;0.5</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29.5</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(13)</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23.3</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(7)</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42.9 (6)</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0.936 (&gt; 0.25)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30.8 (4)</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29 </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(9)</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0.061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28.6 (10)</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37.5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0.005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Myocardial enzymes</w:t>
            </w:r>
          </w:p>
        </w:tc>
        <w:tc>
          <w:tcPr>
            <w:tcW w:w="1500" w:type="dxa"/>
          </w:tcPr>
          <w:p w:rsidR="00A20304" w:rsidRDefault="00A20304">
            <w:pPr>
              <w:snapToGrid w:val="0"/>
              <w:spacing w:after="0" w:line="360" w:lineRule="auto"/>
              <w:rPr>
                <w:rFonts w:ascii="Book Antiqua" w:eastAsia="Microsoft YaHei UI" w:hAnsi="Book Antiqua"/>
                <w:kern w:val="0"/>
                <w:sz w:val="24"/>
                <w:lang w:bidi="ar"/>
              </w:rPr>
            </w:pPr>
          </w:p>
        </w:tc>
        <w:tc>
          <w:tcPr>
            <w:tcW w:w="1278" w:type="dxa"/>
          </w:tcPr>
          <w:p w:rsidR="00A20304" w:rsidRDefault="00A20304">
            <w:pPr>
              <w:snapToGrid w:val="0"/>
              <w:spacing w:after="0" w:line="360" w:lineRule="auto"/>
              <w:rPr>
                <w:rFonts w:ascii="Book Antiqua" w:eastAsia="Microsoft YaHei UI" w:hAnsi="Book Antiqua"/>
                <w:kern w:val="0"/>
                <w:sz w:val="24"/>
                <w:lang w:bidi="ar"/>
              </w:rPr>
            </w:pPr>
          </w:p>
        </w:tc>
        <w:tc>
          <w:tcPr>
            <w:tcW w:w="930" w:type="dxa"/>
          </w:tcPr>
          <w:p w:rsidR="00A20304" w:rsidRDefault="00A20304">
            <w:pPr>
              <w:snapToGrid w:val="0"/>
              <w:spacing w:after="0" w:line="360" w:lineRule="auto"/>
              <w:rPr>
                <w:rFonts w:ascii="Book Antiqua" w:eastAsia="Microsoft YaHei UI" w:hAnsi="Book Antiqua"/>
                <w:sz w:val="24"/>
              </w:rPr>
            </w:pP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A20304">
            <w:pPr>
              <w:snapToGrid w:val="0"/>
              <w:spacing w:after="0" w:line="360" w:lineRule="auto"/>
              <w:rPr>
                <w:rFonts w:ascii="Book Antiqua" w:eastAsia="Microsoft YaHei UI" w:hAnsi="Book Antiqua"/>
                <w:sz w:val="24"/>
              </w:rPr>
            </w:pPr>
          </w:p>
        </w:tc>
        <w:tc>
          <w:tcPr>
            <w:tcW w:w="1180" w:type="dxa"/>
          </w:tcPr>
          <w:p w:rsidR="00A20304" w:rsidRDefault="00A20304">
            <w:pPr>
              <w:snapToGrid w:val="0"/>
              <w:spacing w:after="0" w:line="360" w:lineRule="auto"/>
              <w:rPr>
                <w:rFonts w:ascii="Book Antiqua" w:eastAsia="Microsoft YaHei UI" w:hAnsi="Book Antiqua"/>
                <w:kern w:val="0"/>
                <w:sz w:val="24"/>
                <w:lang w:bidi="ar"/>
              </w:rPr>
            </w:pP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A20304">
            <w:pPr>
              <w:snapToGrid w:val="0"/>
              <w:spacing w:after="0" w:line="360" w:lineRule="auto"/>
              <w:rPr>
                <w:rFonts w:ascii="Book Antiqua" w:eastAsia="Microsoft YaHei UI" w:hAnsi="Book Antiqua"/>
                <w:kern w:val="0"/>
                <w:sz w:val="24"/>
                <w:lang w:bidi="ar"/>
              </w:rPr>
            </w:pPr>
          </w:p>
        </w:tc>
        <w:tc>
          <w:tcPr>
            <w:tcW w:w="807" w:type="dxa"/>
          </w:tcPr>
          <w:p w:rsidR="00A20304" w:rsidRDefault="00A20304">
            <w:pPr>
              <w:snapToGrid w:val="0"/>
              <w:spacing w:after="0" w:line="360" w:lineRule="auto"/>
              <w:rPr>
                <w:rFonts w:ascii="Book Antiqua" w:eastAsia="Microsoft YaHei UI" w:hAnsi="Book Antiqua"/>
                <w:sz w:val="24"/>
              </w:rPr>
            </w:pP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LD-L (U/L)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(120-250)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58.7</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(27)</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53.3 (16)</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68.8 (11)</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1.023 </w:t>
            </w:r>
            <w:r>
              <w:rPr>
                <w:rFonts w:ascii="Book Antiqua" w:eastAsia="Microsoft YaHei UI" w:hAnsi="Book Antiqua"/>
                <w:sz w:val="24"/>
              </w:rPr>
              <w:t>(&gt; 0.25)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61.5 (8)</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57.6 (19)</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0.060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69.4 (25)</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7.794 (&lt; 0.01)</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lastRenderedPageBreak/>
              <w:t>Decreased (</w:t>
            </w:r>
            <w:r>
              <w:rPr>
                <w:rFonts w:ascii="Book Antiqua" w:eastAsia="Microsoft YaHei UI" w:hAnsi="Book Antiqua" w:cs="Times New Roman"/>
                <w:sz w:val="24"/>
              </w:rPr>
              <w:t>&lt; 120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4.3</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(2)</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6.2 (1)</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0.000 (&gt; 0.9)</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7.7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(1)</w:t>
            </w:r>
          </w:p>
        </w:tc>
        <w:tc>
          <w:tcPr>
            <w:tcW w:w="120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r>
              <w:rPr>
                <w:rFonts w:ascii="Book Antiqua" w:eastAsia="Microsoft YaHei UI" w:hAnsi="Book Antiqua"/>
                <w:kern w:val="0"/>
                <w:sz w:val="24"/>
                <w:lang w:bidi="ar"/>
              </w:rPr>
              <w:t>(&gt; 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22.2 (2)</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3.957</w:t>
            </w:r>
            <w:r>
              <w:rPr>
                <w:rFonts w:ascii="Book Antiqua" w:eastAsia="Microsoft YaHei UI" w:hAnsi="Book Antiqua"/>
                <w:kern w:val="0"/>
                <w:sz w:val="24"/>
                <w:lang w:bidi="ar"/>
              </w:rPr>
              <w:t xml:space="preserve">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250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37</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(17)</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43.3 (13)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25 (4)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1.505 (&gt; 0.1)</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30.8 (4)</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39.4 (13)</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0.043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30.6 (11)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66.7 (6)</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2.606 </w:t>
            </w:r>
            <w:r>
              <w:rPr>
                <w:rFonts w:ascii="Book Antiqua" w:eastAsia="Microsoft YaHei UI" w:hAnsi="Book Antiqua"/>
                <w:sz w:val="24"/>
              </w:rPr>
              <w:t>(&gt; 0.1)</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proofErr w:type="spellStart"/>
            <w:r>
              <w:rPr>
                <w:rFonts w:ascii="Book Antiqua" w:eastAsia="Microsoft YaHei UI" w:hAnsi="Book Antiqua"/>
                <w:kern w:val="0"/>
                <w:sz w:val="24"/>
                <w:lang w:bidi="ar"/>
              </w:rPr>
              <w:t>Creatine</w:t>
            </w:r>
            <w:proofErr w:type="spellEnd"/>
            <w:r>
              <w:rPr>
                <w:rFonts w:ascii="Book Antiqua" w:eastAsia="Microsoft YaHei UI" w:hAnsi="Book Antiqua"/>
                <w:kern w:val="0"/>
                <w:sz w:val="24"/>
                <w:lang w:bidi="ar"/>
              </w:rPr>
              <w:t xml:space="preserve"> kinase </w:t>
            </w:r>
            <w:r>
              <w:rPr>
                <w:rFonts w:ascii="Book Antiqua" w:eastAsia="Microsoft YaHei UI" w:hAnsi="Book Antiqua"/>
                <w:sz w:val="24"/>
              </w:rPr>
              <w:t>(U/L)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(20-200)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87.2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90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(27)</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82.4 (14)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0.090 (&gt; 0.75)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84.6 (11)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88.2 (30)</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0.024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94.6 (35)</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 xml:space="preserve">55.6 </w:t>
            </w:r>
            <w:r>
              <w:rPr>
                <w:rFonts w:ascii="Book Antiqua" w:eastAsia="Microsoft YaHei UI" w:hAnsi="Book Antiqua"/>
                <w:sz w:val="24"/>
              </w:rPr>
              <w:t>(5)</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6.590 (&lt;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20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(0)</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sz w:val="24"/>
              </w:rPr>
              <w:t>(0)</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0 </w:t>
            </w:r>
          </w:p>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(0)</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200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12.8</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(6)</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10</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17.6 (3)</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0.090 (&gt; 0.75)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15.4 (2)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11.8 (4)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0.0243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5.4 (2)</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44.4 (4)</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6.590 (&lt;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sz w:val="24"/>
                <w:shd w:val="clear" w:color="auto" w:fill="FFFFFF"/>
              </w:rPr>
              <w:t>Myoglobin (ng/mL)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(0-70)</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86.4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(38)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88.9 (24)</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82.4 (14)</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0.027 (&gt; 0.75)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 xml:space="preserve">92.3 </w:t>
            </w:r>
            <w:r>
              <w:rPr>
                <w:rFonts w:ascii="Book Antiqua" w:eastAsia="Microsoft YaHei UI" w:hAnsi="Book Antiqua"/>
                <w:kern w:val="0"/>
                <w:sz w:val="24"/>
                <w:lang w:bidi="ar"/>
              </w:rPr>
              <w:t>(12)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83.9 (26)</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0.069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91.2 (31)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66.7 (6)</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1.812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70</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13.6</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(6)</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11.1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17.6 (3)</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0.027</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0.75)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7.7 (1)</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16.1 (5)</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0.069 </w:t>
            </w:r>
            <w:r>
              <w:rPr>
                <w:rFonts w:ascii="Book Antiqua" w:eastAsia="Microsoft YaHei UI" w:hAnsi="Book Antiqua"/>
                <w:sz w:val="24"/>
              </w:rPr>
              <w:t>(&gt; 0.75)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8.8 (3)</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33.3 (3)</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1.812 (&gt; 0.05)</w:t>
            </w:r>
          </w:p>
        </w:tc>
      </w:tr>
      <w:tr w:rsidR="00A20304" w:rsidTr="00F40333">
        <w:trPr>
          <w:cantSplit/>
        </w:trPr>
        <w:tc>
          <w:tcPr>
            <w:tcW w:w="2717" w:type="dxa"/>
          </w:tcPr>
          <w:p w:rsidR="00A20304" w:rsidRDefault="00C7284B">
            <w:pPr>
              <w:widowControl/>
              <w:numPr>
                <w:ilvl w:val="0"/>
                <w:numId w:val="2"/>
              </w:numPr>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reactive protein (mg/L)</w:t>
            </w:r>
          </w:p>
        </w:tc>
        <w:tc>
          <w:tcPr>
            <w:tcW w:w="150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bookmarkStart w:id="8" w:name="_GoBack"/>
            <w:bookmarkEnd w:id="8"/>
          </w:p>
        </w:tc>
        <w:tc>
          <w:tcPr>
            <w:tcW w:w="1022"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sz w:val="24"/>
                <w:shd w:val="clear" w:color="auto" w:fill="FFFFFF"/>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lastRenderedPageBreak/>
              <w:t>Normal (0-6)</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35.4</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(17)</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38.7 (12)</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29.4 (5)</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0.415 (&gt; 0.5)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 xml:space="preserve">50.0 </w:t>
            </w:r>
            <w:r>
              <w:rPr>
                <w:rFonts w:ascii="Book Antiqua" w:eastAsia="Microsoft YaHei UI" w:hAnsi="Book Antiqua"/>
                <w:kern w:val="0"/>
                <w:sz w:val="24"/>
                <w:lang w:bidi="ar"/>
              </w:rPr>
              <w:t>(7)</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29.4 (10)</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1.048 </w:t>
            </w:r>
            <w:r>
              <w:rPr>
                <w:rFonts w:ascii="Book Antiqua" w:eastAsia="Microsoft YaHei UI" w:hAnsi="Book Antiqua"/>
                <w:sz w:val="24"/>
              </w:rPr>
              <w:t>(&gt; 0.25)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39.5 (15)</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11.1 (1)</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1.497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6</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64.6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(31)</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61.3 (19)</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70.6 (12)</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0.415</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(7)</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70.6 (24)</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1.048 </w:t>
            </w:r>
            <w:r>
              <w:rPr>
                <w:rFonts w:ascii="Book Antiqua" w:eastAsia="Microsoft YaHei UI" w:hAnsi="Book Antiqua"/>
                <w:sz w:val="24"/>
              </w:rPr>
              <w:t>(&gt; 0.25)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60.5 (23)</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88.9 (8)</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1.281 (&gt; 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Blood glucose (</w:t>
            </w:r>
            <w:proofErr w:type="spellStart"/>
            <w:r>
              <w:rPr>
                <w:rFonts w:ascii="Book Antiqua" w:eastAsia="Microsoft YaHei UI" w:hAnsi="Book Antiqua"/>
                <w:sz w:val="24"/>
              </w:rPr>
              <w:t>mmol</w:t>
            </w:r>
            <w:proofErr w:type="spellEnd"/>
            <w:r>
              <w:rPr>
                <w:rFonts w:ascii="Book Antiqua" w:eastAsia="Microsoft YaHei UI" w:hAnsi="Book Antiqua"/>
                <w:sz w:val="24"/>
              </w:rPr>
              <w:t>/L)</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48</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31</w:t>
            </w:r>
          </w:p>
        </w:tc>
        <w:tc>
          <w:tcPr>
            <w:tcW w:w="930"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w:t>
            </w:r>
            <w:r w:rsidR="00F40333">
              <w:rPr>
                <w:rFonts w:ascii="Book Antiqua" w:eastAsia="Microsoft YaHei UI" w:hAnsi="Book Antiqua" w:hint="eastAsia"/>
                <w:kern w:val="0"/>
                <w:sz w:val="24"/>
                <w:lang w:bidi="ar"/>
              </w:rPr>
              <w:t xml:space="preserve"> </w:t>
            </w:r>
            <w:r>
              <w:rPr>
                <w:rFonts w:ascii="Book Antiqua" w:eastAsia="Microsoft YaHei UI" w:hAnsi="Book Antiqua" w:hint="eastAsia"/>
                <w:kern w:val="0"/>
                <w:sz w:val="24"/>
                <w:lang w:bidi="ar"/>
              </w:rPr>
              <w:t>17</w:t>
            </w:r>
            <w:r>
              <w:rPr>
                <w:rFonts w:ascii="Book Antiqua" w:eastAsia="Microsoft YaHei UI" w:hAnsi="Book Antiqua"/>
                <w:kern w:val="0"/>
                <w:sz w:val="24"/>
                <w:lang w:bidi="ar"/>
              </w:rPr>
              <w:t xml:space="preserve"> </w:t>
            </w:r>
          </w:p>
        </w:tc>
        <w:tc>
          <w:tcPr>
            <w:tcW w:w="1338" w:type="dxa"/>
          </w:tcPr>
          <w:p w:rsidR="00A20304" w:rsidRDefault="00A20304">
            <w:pPr>
              <w:widowControl/>
              <w:snapToGrid w:val="0"/>
              <w:spacing w:after="0" w:line="360" w:lineRule="auto"/>
              <w:textAlignment w:val="center"/>
              <w:rPr>
                <w:rFonts w:ascii="Book Antiqua" w:eastAsia="Microsoft YaHei UI" w:hAnsi="Book Antiqua"/>
                <w:sz w:val="24"/>
              </w:rPr>
            </w:pPr>
          </w:p>
        </w:tc>
        <w:tc>
          <w:tcPr>
            <w:tcW w:w="1022"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14</w:t>
            </w:r>
          </w:p>
        </w:tc>
        <w:tc>
          <w:tcPr>
            <w:tcW w:w="118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 34</w:t>
            </w:r>
          </w:p>
        </w:tc>
        <w:tc>
          <w:tcPr>
            <w:tcW w:w="1200"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c>
          <w:tcPr>
            <w:tcW w:w="94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38</w:t>
            </w:r>
          </w:p>
        </w:tc>
        <w:tc>
          <w:tcPr>
            <w:tcW w:w="80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i/>
                <w:iCs/>
                <w:kern w:val="0"/>
                <w:sz w:val="24"/>
                <w:lang w:bidi="ar"/>
              </w:rPr>
              <w:t>n</w:t>
            </w:r>
            <w:r>
              <w:rPr>
                <w:rFonts w:ascii="Book Antiqua" w:eastAsia="Microsoft YaHei UI" w:hAnsi="Book Antiqua"/>
                <w:kern w:val="0"/>
                <w:sz w:val="24"/>
                <w:lang w:bidi="ar"/>
              </w:rPr>
              <w:t xml:space="preserve"> </w:t>
            </w:r>
            <w:r>
              <w:rPr>
                <w:rFonts w:ascii="Book Antiqua" w:eastAsia="Microsoft YaHei UI" w:hAnsi="Book Antiqua"/>
                <w:kern w:val="0"/>
                <w:sz w:val="24"/>
                <w:lang w:bidi="ar"/>
              </w:rPr>
              <w:t>= 9</w:t>
            </w:r>
          </w:p>
        </w:tc>
        <w:tc>
          <w:tcPr>
            <w:tcW w:w="1358" w:type="dxa"/>
          </w:tcPr>
          <w:p w:rsidR="00A20304" w:rsidRDefault="00A20304">
            <w:pPr>
              <w:widowControl/>
              <w:snapToGrid w:val="0"/>
              <w:spacing w:after="0" w:line="360" w:lineRule="auto"/>
              <w:textAlignment w:val="center"/>
              <w:rPr>
                <w:rFonts w:ascii="Book Antiqua" w:eastAsia="Microsoft YaHei UI" w:hAnsi="Book Antiqua"/>
                <w:kern w:val="0"/>
                <w:sz w:val="24"/>
                <w:lang w:bidi="ar"/>
              </w:rPr>
            </w:pP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Normal (3.9-6.1)</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52.3</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(23)</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55.2 (16)</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46.7 (7)</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0.287 (&gt; 0.5)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33.3</w:t>
            </w:r>
            <w:r>
              <w:rPr>
                <w:rFonts w:ascii="Book Antiqua" w:eastAsia="Microsoft YaHei UI" w:hAnsi="Book Antiqua"/>
                <w:sz w:val="24"/>
              </w:rPr>
              <w:t xml:space="preserve"> (4)</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59.4 (19)</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2.372 </w:t>
            </w:r>
            <w:r>
              <w:rPr>
                <w:rFonts w:ascii="Book Antiqua" w:eastAsia="Microsoft YaHei UI" w:hAnsi="Book Antiqua"/>
                <w:sz w:val="24"/>
              </w:rPr>
              <w:t>(&gt; 0.1)</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58.3 (21)</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4.861 (&lt;0.05)</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Decreased (</w:t>
            </w:r>
            <w:r>
              <w:rPr>
                <w:rFonts w:ascii="Book Antiqua" w:eastAsia="Microsoft YaHei UI" w:hAnsi="Book Antiqua" w:cs="Times New Roman"/>
                <w:sz w:val="24"/>
              </w:rPr>
              <w:t>&lt; 3.9</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4.5</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(2)</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6.9 </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0.077</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 (&gt; 0.5)</w:t>
            </w:r>
          </w:p>
        </w:tc>
        <w:tc>
          <w:tcPr>
            <w:tcW w:w="1022"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16.7 (2)</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0</w:t>
            </w:r>
          </w:p>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 </w:t>
            </w:r>
            <w:r>
              <w:rPr>
                <w:rFonts w:ascii="Book Antiqua" w:eastAsia="Microsoft YaHei UI" w:hAnsi="Book Antiqua"/>
                <w:sz w:val="24"/>
              </w:rPr>
              <w:t>(0)</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2.406 (&gt; 0.05)</w:t>
            </w:r>
          </w:p>
        </w:tc>
        <w:tc>
          <w:tcPr>
            <w:tcW w:w="948"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5.6 (2)</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kern w:val="0"/>
                <w:sz w:val="24"/>
                <w:lang w:bidi="ar"/>
              </w:rPr>
              <w:t xml:space="preserve">0 </w:t>
            </w:r>
            <w:r>
              <w:rPr>
                <w:rFonts w:ascii="Book Antiqua" w:eastAsia="Microsoft YaHei UI" w:hAnsi="Book Antiqua"/>
                <w:sz w:val="24"/>
              </w:rPr>
              <w:t>(0)</w:t>
            </w:r>
          </w:p>
        </w:tc>
        <w:tc>
          <w:tcPr>
            <w:tcW w:w="135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0.000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kern w:val="0"/>
                <w:sz w:val="24"/>
                <w:lang w:bidi="ar"/>
              </w:rPr>
              <w:t>(&gt; 0.9)</w:t>
            </w:r>
          </w:p>
        </w:tc>
      </w:tr>
      <w:tr w:rsidR="00A20304" w:rsidTr="00F40333">
        <w:trPr>
          <w:cantSplit/>
        </w:trPr>
        <w:tc>
          <w:tcPr>
            <w:tcW w:w="2717"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Increased (</w:t>
            </w:r>
            <w:r>
              <w:rPr>
                <w:rFonts w:ascii="Book Antiqua" w:eastAsia="Microsoft YaHei UI" w:hAnsi="Book Antiqua" w:cs="Times New Roman"/>
                <w:sz w:val="24"/>
              </w:rPr>
              <w:t>&gt; 6.1</w:t>
            </w:r>
            <w:r>
              <w:rPr>
                <w:rFonts w:ascii="Book Antiqua" w:eastAsia="Microsoft YaHei UI" w:hAnsi="Book Antiqua"/>
                <w:sz w:val="24"/>
              </w:rPr>
              <w:t>)</w:t>
            </w:r>
          </w:p>
        </w:tc>
        <w:tc>
          <w:tcPr>
            <w:tcW w:w="15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43.2</w:t>
            </w:r>
          </w:p>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 (19)</w:t>
            </w:r>
          </w:p>
        </w:tc>
        <w:tc>
          <w:tcPr>
            <w:tcW w:w="1278"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37.9 (11)</w:t>
            </w:r>
          </w:p>
        </w:tc>
        <w:tc>
          <w:tcPr>
            <w:tcW w:w="93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53.3 (8)</w:t>
            </w:r>
          </w:p>
        </w:tc>
        <w:tc>
          <w:tcPr>
            <w:tcW w:w="1338" w:type="dxa"/>
          </w:tcPr>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 xml:space="preserve">0.956 </w:t>
            </w:r>
          </w:p>
          <w:p w:rsidR="00A20304" w:rsidRDefault="00C7284B">
            <w:pPr>
              <w:widowControl/>
              <w:snapToGrid w:val="0"/>
              <w:spacing w:after="0" w:line="360" w:lineRule="auto"/>
              <w:textAlignment w:val="center"/>
              <w:rPr>
                <w:rFonts w:ascii="Book Antiqua" w:eastAsia="Microsoft YaHei UI" w:hAnsi="Book Antiqua"/>
                <w:sz w:val="24"/>
              </w:rPr>
            </w:pPr>
            <w:r>
              <w:rPr>
                <w:rFonts w:ascii="Book Antiqua" w:eastAsia="Microsoft YaHei UI" w:hAnsi="Book Antiqua"/>
                <w:sz w:val="24"/>
              </w:rPr>
              <w:t>(&gt; 0.5)</w:t>
            </w:r>
          </w:p>
        </w:tc>
        <w:tc>
          <w:tcPr>
            <w:tcW w:w="1022"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50.0 (6)</w:t>
            </w:r>
          </w:p>
        </w:tc>
        <w:tc>
          <w:tcPr>
            <w:tcW w:w="1180" w:type="dxa"/>
          </w:tcPr>
          <w:p w:rsidR="00A20304" w:rsidRDefault="00C7284B">
            <w:pPr>
              <w:snapToGrid w:val="0"/>
              <w:spacing w:after="0" w:line="360" w:lineRule="auto"/>
              <w:rPr>
                <w:rFonts w:ascii="Book Antiqua" w:eastAsia="Microsoft YaHei UI" w:hAnsi="Book Antiqua"/>
                <w:kern w:val="0"/>
                <w:sz w:val="24"/>
                <w:lang w:bidi="ar"/>
              </w:rPr>
            </w:pPr>
            <w:r>
              <w:rPr>
                <w:rFonts w:ascii="Book Antiqua" w:eastAsia="Microsoft YaHei UI" w:hAnsi="Book Antiqua"/>
                <w:kern w:val="0"/>
                <w:sz w:val="24"/>
                <w:lang w:bidi="ar"/>
              </w:rPr>
              <w:t xml:space="preserve">40.6 </w:t>
            </w:r>
            <w:r>
              <w:rPr>
                <w:rFonts w:ascii="Book Antiqua" w:eastAsia="Microsoft YaHei UI" w:hAnsi="Book Antiqua"/>
                <w:kern w:val="0"/>
                <w:sz w:val="24"/>
                <w:lang w:bidi="ar"/>
              </w:rPr>
              <w:t>(13)</w:t>
            </w:r>
          </w:p>
        </w:tc>
        <w:tc>
          <w:tcPr>
            <w:tcW w:w="1200" w:type="dxa"/>
          </w:tcPr>
          <w:p w:rsidR="00A20304" w:rsidRDefault="00C7284B">
            <w:pPr>
              <w:widowControl/>
              <w:snapToGrid w:val="0"/>
              <w:spacing w:after="0" w:line="360" w:lineRule="auto"/>
              <w:textAlignment w:val="center"/>
              <w:rPr>
                <w:rFonts w:ascii="Book Antiqua" w:eastAsia="Microsoft YaHei UI" w:hAnsi="Book Antiqua"/>
                <w:kern w:val="0"/>
                <w:sz w:val="24"/>
                <w:lang w:bidi="ar"/>
              </w:rPr>
            </w:pPr>
            <w:r>
              <w:rPr>
                <w:rFonts w:ascii="Book Antiqua" w:eastAsia="Microsoft YaHei UI" w:hAnsi="Book Antiqua"/>
                <w:kern w:val="0"/>
                <w:sz w:val="24"/>
                <w:lang w:bidi="ar"/>
              </w:rPr>
              <w:t xml:space="preserve">0.3126 </w:t>
            </w:r>
            <w:r>
              <w:rPr>
                <w:rFonts w:ascii="Book Antiqua" w:eastAsia="Microsoft YaHei UI" w:hAnsi="Book Antiqua"/>
                <w:sz w:val="24"/>
              </w:rPr>
              <w:t>(&gt; 0.5)</w:t>
            </w:r>
          </w:p>
        </w:tc>
        <w:tc>
          <w:tcPr>
            <w:tcW w:w="948"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36.1 (13)</w:t>
            </w:r>
          </w:p>
        </w:tc>
        <w:tc>
          <w:tcPr>
            <w:tcW w:w="807" w:type="dxa"/>
          </w:tcPr>
          <w:p w:rsidR="00A20304" w:rsidRDefault="00C7284B">
            <w:pPr>
              <w:snapToGrid w:val="0"/>
              <w:spacing w:after="0" w:line="360" w:lineRule="auto"/>
              <w:rPr>
                <w:rFonts w:ascii="Book Antiqua" w:eastAsia="Microsoft YaHei UI" w:hAnsi="Book Antiqua"/>
                <w:sz w:val="24"/>
              </w:rPr>
            </w:pPr>
            <w:r>
              <w:rPr>
                <w:rFonts w:ascii="Book Antiqua" w:eastAsia="Microsoft YaHei UI" w:hAnsi="Book Antiqua"/>
                <w:sz w:val="24"/>
              </w:rPr>
              <w:t>100. (6)</w:t>
            </w:r>
          </w:p>
        </w:tc>
        <w:tc>
          <w:tcPr>
            <w:tcW w:w="1358" w:type="dxa"/>
          </w:tcPr>
          <w:p w:rsidR="00A20304" w:rsidRDefault="00C7284B">
            <w:pPr>
              <w:widowControl/>
              <w:snapToGrid w:val="0"/>
              <w:spacing w:after="0" w:line="360" w:lineRule="auto"/>
              <w:jc w:val="left"/>
              <w:textAlignment w:val="center"/>
              <w:rPr>
                <w:rFonts w:ascii="Book Antiqua" w:eastAsia="Microsoft YaHei UI" w:hAnsi="Book Antiqua"/>
                <w:kern w:val="0"/>
                <w:sz w:val="24"/>
                <w:lang w:bidi="ar"/>
              </w:rPr>
            </w:pPr>
            <w:r>
              <w:rPr>
                <w:rFonts w:ascii="Book Antiqua" w:eastAsia="Microsoft YaHei UI" w:hAnsi="Book Antiqua"/>
                <w:kern w:val="0"/>
                <w:sz w:val="24"/>
                <w:lang w:bidi="ar"/>
              </w:rPr>
              <w:t>6.091 (&lt;0.025)</w:t>
            </w:r>
          </w:p>
        </w:tc>
      </w:tr>
    </w:tbl>
    <w:p w:rsidR="00A20304" w:rsidRDefault="00C7284B">
      <w:pPr>
        <w:snapToGrid w:val="0"/>
        <w:spacing w:after="0" w:line="360" w:lineRule="auto"/>
        <w:rPr>
          <w:rFonts w:ascii="Book Antiqua" w:eastAsia="Microsoft YaHei UI" w:hAnsi="Book Antiqua" w:cs="Times New Roman"/>
          <w:sz w:val="24"/>
          <w:shd w:val="clear" w:color="auto" w:fill="FFFFFF"/>
        </w:rPr>
      </w:pPr>
      <w:proofErr w:type="gramStart"/>
      <w:r>
        <w:rPr>
          <w:rFonts w:ascii="Book Antiqua" w:eastAsia="Microsoft YaHei UI" w:hAnsi="Book Antiqua" w:cs="Times New Roman"/>
          <w:sz w:val="24"/>
          <w:shd w:val="clear" w:color="auto" w:fill="FFFFFF"/>
          <w:vertAlign w:val="superscript"/>
        </w:rPr>
        <w:t>1</w:t>
      </w:r>
      <w:r>
        <w:rPr>
          <w:rFonts w:ascii="Book Antiqua" w:eastAsia="Microsoft YaHei UI" w:hAnsi="Book Antiqua" w:cs="Times New Roman"/>
          <w:sz w:val="24"/>
          <w:shd w:val="clear" w:color="auto" w:fill="FFFFFF"/>
        </w:rPr>
        <w:t>Indicates differences between male and female patients.</w:t>
      </w:r>
      <w:proofErr w:type="gramEnd"/>
      <w:r>
        <w:rPr>
          <w:rFonts w:ascii="Book Antiqua" w:eastAsia="Microsoft YaHei UI" w:hAnsi="Book Antiqua" w:cs="Times New Roman" w:hint="eastAsia"/>
          <w:i/>
          <w:iCs/>
          <w:sz w:val="24"/>
          <w:shd w:val="clear" w:color="auto" w:fill="FFFFFF"/>
          <w:vertAlign w:val="superscript"/>
        </w:rPr>
        <w:t xml:space="preserve"> </w:t>
      </w:r>
      <w:proofErr w:type="gramStart"/>
      <w:r>
        <w:rPr>
          <w:rFonts w:ascii="Book Antiqua" w:eastAsia="Microsoft YaHei UI" w:hAnsi="Book Antiqua" w:cs="Times New Roman"/>
          <w:i/>
          <w:iCs/>
          <w:sz w:val="24"/>
          <w:shd w:val="clear" w:color="auto" w:fill="FFFFFF"/>
          <w:vertAlign w:val="superscript"/>
        </w:rPr>
        <w:t>2</w:t>
      </w:r>
      <w:r>
        <w:rPr>
          <w:rFonts w:ascii="Book Antiqua" w:eastAsia="Microsoft YaHei UI" w:hAnsi="Book Antiqua" w:cs="Times New Roman"/>
          <w:bCs/>
          <w:kern w:val="0"/>
          <w:sz w:val="24"/>
          <w:lang w:bidi="ar"/>
        </w:rPr>
        <w:t>Denotes</w:t>
      </w:r>
      <w:r>
        <w:rPr>
          <w:rFonts w:ascii="Book Antiqua" w:eastAsia="Microsoft YaHei UI" w:hAnsi="Book Antiqua" w:cs="Times New Roman"/>
          <w:sz w:val="24"/>
          <w:shd w:val="clear" w:color="auto" w:fill="FFFFFF"/>
        </w:rPr>
        <w:t xml:space="preserve"> differences between patients with and without basic diseases.</w:t>
      </w:r>
      <w:proofErr w:type="gramEnd"/>
      <w:r>
        <w:rPr>
          <w:rFonts w:ascii="Book Antiqua" w:eastAsia="Microsoft YaHei UI" w:hAnsi="Book Antiqua" w:cs="Times New Roman" w:hint="eastAsia"/>
          <w:i/>
          <w:iCs/>
          <w:sz w:val="24"/>
          <w:shd w:val="clear" w:color="auto" w:fill="FFFFFF"/>
          <w:vertAlign w:val="superscript"/>
        </w:rPr>
        <w:t xml:space="preserve"> </w:t>
      </w:r>
      <w:proofErr w:type="gramStart"/>
      <w:r>
        <w:rPr>
          <w:rFonts w:ascii="Book Antiqua" w:eastAsia="Microsoft YaHei UI" w:hAnsi="Book Antiqua" w:cs="Times New Roman"/>
          <w:sz w:val="24"/>
          <w:shd w:val="clear" w:color="auto" w:fill="FFFFFF"/>
          <w:vertAlign w:val="superscript"/>
        </w:rPr>
        <w:t>3</w:t>
      </w:r>
      <w:r>
        <w:rPr>
          <w:rFonts w:ascii="Book Antiqua" w:eastAsia="Microsoft YaHei UI" w:hAnsi="Book Antiqua" w:cs="Times New Roman"/>
          <w:bCs/>
          <w:kern w:val="0"/>
          <w:sz w:val="24"/>
          <w:lang w:bidi="ar"/>
        </w:rPr>
        <w:t>Represents</w:t>
      </w:r>
      <w:r>
        <w:rPr>
          <w:rFonts w:ascii="Book Antiqua" w:eastAsia="Microsoft YaHei UI" w:hAnsi="Book Antiqua" w:cs="Times New Roman"/>
          <w:sz w:val="24"/>
          <w:shd w:val="clear" w:color="auto" w:fill="FFFFFF"/>
        </w:rPr>
        <w:t xml:space="preserve"> differences between moderate and severe patients.</w:t>
      </w:r>
      <w:proofErr w:type="gramEnd"/>
      <w:r>
        <w:rPr>
          <w:rFonts w:ascii="Book Antiqua" w:eastAsia="Microsoft YaHei UI" w:hAnsi="Book Antiqua" w:cs="Times New Roman"/>
          <w:sz w:val="24"/>
          <w:shd w:val="clear" w:color="auto" w:fill="FFFFFF"/>
        </w:rPr>
        <w:t xml:space="preserve"> </w:t>
      </w:r>
      <w:r>
        <w:rPr>
          <w:rFonts w:ascii="Book Antiqua" w:eastAsia="Microsoft YaHei UI" w:hAnsi="Book Antiqua" w:cs="Times New Roman"/>
          <w:i/>
          <w:iCs/>
          <w:sz w:val="24"/>
          <w:shd w:val="clear" w:color="auto" w:fill="FFFFFF"/>
        </w:rPr>
        <w:t xml:space="preserve">P &lt; </w:t>
      </w:r>
      <w:r>
        <w:rPr>
          <w:rFonts w:ascii="Book Antiqua" w:eastAsia="Microsoft YaHei UI" w:hAnsi="Book Antiqua" w:cs="Times New Roman"/>
          <w:sz w:val="24"/>
          <w:shd w:val="clear" w:color="auto" w:fill="FFFFFF"/>
        </w:rPr>
        <w:t xml:space="preserve">0.05 was considered statistically significant. T: All patients; A: Male; B: Female; C: With basic diseases; D: Without basic diseases; E: Moderate; </w:t>
      </w:r>
      <w:r>
        <w:rPr>
          <w:rFonts w:ascii="Book Antiqua" w:eastAsia="Microsoft YaHei UI" w:hAnsi="Book Antiqua"/>
          <w:sz w:val="24"/>
        </w:rPr>
        <w:t>F: Severe.</w:t>
      </w:r>
      <w:r>
        <w:rPr>
          <w:rFonts w:ascii="Book Antiqua" w:eastAsia="Microsoft YaHei UI" w:hAnsi="Book Antiqua" w:cs="Times New Roman"/>
          <w:sz w:val="24"/>
          <w:shd w:val="clear" w:color="auto" w:fill="FFFFFF"/>
        </w:rPr>
        <w:t xml:space="preserve"> </w:t>
      </w:r>
      <w:r>
        <w:rPr>
          <w:rFonts w:ascii="Book Antiqua" w:hAnsi="Book Antiqua" w:cs="Times New Roman"/>
          <w:sz w:val="24"/>
        </w:rPr>
        <w:t xml:space="preserve">ALT: </w:t>
      </w:r>
      <w:r>
        <w:rPr>
          <w:rFonts w:ascii="Book Antiqua" w:eastAsia="Microsoft YaHei UI" w:hAnsi="Book Antiqua" w:cs="Times New Roman"/>
          <w:kern w:val="0"/>
          <w:sz w:val="24"/>
          <w:lang w:bidi="ar"/>
        </w:rPr>
        <w:t>Alanine aminotransferase;</w:t>
      </w:r>
      <w:r>
        <w:rPr>
          <w:rFonts w:ascii="Book Antiqua" w:hAnsi="Book Antiqua" w:cs="Times New Roman"/>
          <w:sz w:val="24"/>
        </w:rPr>
        <w:t xml:space="preserve"> AST: </w:t>
      </w:r>
      <w:r>
        <w:rPr>
          <w:rFonts w:ascii="Book Antiqua" w:eastAsia="Microsoft YaHei UI" w:hAnsi="Book Antiqua" w:cs="Times New Roman"/>
          <w:kern w:val="0"/>
          <w:sz w:val="24"/>
          <w:lang w:bidi="ar"/>
        </w:rPr>
        <w:t>Aspartate aminotransferase;</w:t>
      </w:r>
      <w:r>
        <w:rPr>
          <w:rFonts w:ascii="Book Antiqua" w:hAnsi="Book Antiqua" w:cs="Times New Roman"/>
          <w:sz w:val="24"/>
        </w:rPr>
        <w:t xml:space="preserve"> LD-L: </w:t>
      </w:r>
      <w:r>
        <w:rPr>
          <w:rFonts w:ascii="Book Antiqua" w:eastAsia="Microsoft YaHei UI" w:hAnsi="Book Antiqua" w:cs="Times New Roman"/>
          <w:sz w:val="24"/>
          <w:shd w:val="clear" w:color="auto" w:fill="FFFFFF"/>
        </w:rPr>
        <w:t>Lactate dehydrogenase;</w:t>
      </w:r>
      <w:r>
        <w:rPr>
          <w:rFonts w:ascii="Book Antiqua" w:hAnsi="Book Antiqua" w:cs="Times New Roman"/>
          <w:sz w:val="24"/>
        </w:rPr>
        <w:t xml:space="preserve"> ALP:</w:t>
      </w:r>
      <w:r>
        <w:rPr>
          <w:rFonts w:ascii="Book Antiqua" w:hAnsi="Book Antiqua" w:cs="Times New Roman"/>
          <w:sz w:val="24"/>
        </w:rPr>
        <w:t xml:space="preserve"> </w:t>
      </w:r>
      <w:r>
        <w:rPr>
          <w:rFonts w:ascii="Book Antiqua" w:eastAsia="Microsoft YaHei UI" w:hAnsi="Book Antiqua" w:cs="Times New Roman"/>
          <w:sz w:val="24"/>
          <w:shd w:val="clear" w:color="auto" w:fill="FFFFFF"/>
        </w:rPr>
        <w:t>Alkaline phosphatase</w:t>
      </w:r>
      <w:r>
        <w:rPr>
          <w:rFonts w:ascii="Book Antiqua" w:hAnsi="Book Antiqua" w:cs="Times New Roman"/>
          <w:sz w:val="24"/>
        </w:rPr>
        <w:t>;</w:t>
      </w:r>
      <w:r>
        <w:rPr>
          <w:rFonts w:ascii="Book Antiqua" w:eastAsia="Microsoft YaHei UI" w:hAnsi="Book Antiqua"/>
          <w:sz w:val="24"/>
        </w:rPr>
        <w:t xml:space="preserve"> </w:t>
      </w:r>
      <w:r>
        <w:rPr>
          <w:rFonts w:ascii="Book Antiqua" w:eastAsia="Microsoft YaHei UI" w:hAnsi="Book Antiqua" w:cs="Times New Roman"/>
          <w:sz w:val="24"/>
          <w:shd w:val="clear" w:color="auto" w:fill="FFFFFF"/>
        </w:rPr>
        <w:t>γ</w:t>
      </w:r>
      <w:r>
        <w:rPr>
          <w:rFonts w:ascii="Book Antiqua" w:eastAsia="Microsoft YaHei UI" w:hAnsi="Book Antiqua"/>
          <w:sz w:val="24"/>
        </w:rPr>
        <w:t xml:space="preserve">-GT: </w:t>
      </w:r>
      <w:r>
        <w:rPr>
          <w:rFonts w:ascii="Book Antiqua" w:eastAsia="Microsoft YaHei UI" w:hAnsi="Book Antiqua" w:cs="Times New Roman"/>
          <w:sz w:val="24"/>
          <w:shd w:val="clear" w:color="auto" w:fill="FFFFFF"/>
        </w:rPr>
        <w:t>γ-</w:t>
      </w:r>
      <w:proofErr w:type="spellStart"/>
      <w:r>
        <w:rPr>
          <w:rFonts w:ascii="Book Antiqua" w:eastAsia="Microsoft YaHei UI" w:hAnsi="Book Antiqua" w:cs="Times New Roman"/>
          <w:sz w:val="24"/>
          <w:shd w:val="clear" w:color="auto" w:fill="FFFFFF"/>
        </w:rPr>
        <w:t>glutamyl</w:t>
      </w:r>
      <w:proofErr w:type="spellEnd"/>
      <w:r>
        <w:rPr>
          <w:rFonts w:ascii="Book Antiqua" w:eastAsia="Microsoft YaHei UI" w:hAnsi="Book Antiqua" w:cs="Times New Roman"/>
          <w:sz w:val="24"/>
          <w:shd w:val="clear" w:color="auto" w:fill="FFFFFF"/>
        </w:rPr>
        <w:t xml:space="preserve"> </w:t>
      </w:r>
      <w:proofErr w:type="spellStart"/>
      <w:r>
        <w:rPr>
          <w:rFonts w:ascii="Book Antiqua" w:eastAsia="Microsoft YaHei UI" w:hAnsi="Book Antiqua" w:cs="Times New Roman"/>
          <w:sz w:val="24"/>
          <w:shd w:val="clear" w:color="auto" w:fill="FFFFFF"/>
        </w:rPr>
        <w:t>transpeptidase</w:t>
      </w:r>
      <w:proofErr w:type="spellEnd"/>
      <w:r>
        <w:rPr>
          <w:rFonts w:ascii="Book Antiqua" w:eastAsia="Microsoft YaHei UI" w:hAnsi="Book Antiqua" w:cs="Times New Roman"/>
          <w:sz w:val="24"/>
          <w:shd w:val="clear" w:color="auto" w:fill="FFFFFF"/>
        </w:rPr>
        <w:t>.</w:t>
      </w:r>
    </w:p>
    <w:sectPr w:rsidR="00A20304">
      <w:pgSz w:w="16838" w:h="11906" w:orient="landscape"/>
      <w:pgMar w:top="1797" w:right="1440" w:bottom="1797" w:left="144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Ex w15:paraId="678418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4B" w:rsidRDefault="00C7284B">
      <w:pPr>
        <w:spacing w:after="0" w:line="240" w:lineRule="auto"/>
      </w:pPr>
      <w:r>
        <w:separator/>
      </w:r>
    </w:p>
  </w:endnote>
  <w:endnote w:type="continuationSeparator" w:id="0">
    <w:p w:rsidR="00C7284B" w:rsidRDefault="00C7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9"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304" w:rsidRDefault="00C7284B">
    <w:pPr>
      <w:pStyle w:val="a6"/>
      <w:jc w:val="right"/>
      <w:rPr>
        <w:rFonts w:ascii="Book Antiqua" w:hAnsi="Book Antiqua"/>
        <w:color w:val="000000" w:themeColor="text1"/>
        <w:sz w:val="24"/>
      </w:rPr>
    </w:pPr>
    <w:r>
      <w:rPr>
        <w:rFonts w:ascii="Book Antiqua" w:hAnsi="Book Antiqua"/>
        <w:color w:val="000000" w:themeColor="text1"/>
        <w:sz w:val="24"/>
      </w:rPr>
      <w:fldChar w:fldCharType="begin"/>
    </w:r>
    <w:r>
      <w:rPr>
        <w:rFonts w:ascii="Book Antiqua" w:hAnsi="Book Antiqua"/>
        <w:color w:val="000000" w:themeColor="text1"/>
        <w:sz w:val="24"/>
      </w:rPr>
      <w:instrText>PAGE  \* Arabic  \* MERGEFORMAT</w:instrText>
    </w:r>
    <w:r>
      <w:rPr>
        <w:rFonts w:ascii="Book Antiqua" w:hAnsi="Book Antiqua"/>
        <w:color w:val="000000" w:themeColor="text1"/>
        <w:sz w:val="24"/>
      </w:rPr>
      <w:fldChar w:fldCharType="separate"/>
    </w:r>
    <w:r w:rsidR="00F40333" w:rsidRPr="00F40333">
      <w:rPr>
        <w:rFonts w:ascii="Book Antiqua" w:hAnsi="Book Antiqua"/>
        <w:noProof/>
        <w:color w:val="000000" w:themeColor="text1"/>
        <w:sz w:val="24"/>
        <w:lang w:val="zh-CN"/>
      </w:rPr>
      <w:t>1</w:t>
    </w:r>
    <w:r>
      <w:rPr>
        <w:rFonts w:ascii="Book Antiqua" w:hAnsi="Book Antiqua"/>
        <w:color w:val="000000" w:themeColor="text1"/>
        <w:sz w:val="24"/>
      </w:rPr>
      <w:fldChar w:fldCharType="end"/>
    </w:r>
    <w:r>
      <w:rPr>
        <w:rFonts w:ascii="Book Antiqua" w:hAnsi="Book Antiqua"/>
        <w:color w:val="000000" w:themeColor="text1"/>
        <w:sz w:val="24"/>
        <w:lang w:val="zh-CN"/>
      </w:rPr>
      <w:t>/</w:t>
    </w:r>
    <w:r>
      <w:rPr>
        <w:rFonts w:ascii="Book Antiqua" w:hAnsi="Book Antiqua"/>
        <w:color w:val="000000" w:themeColor="text1"/>
        <w:sz w:val="24"/>
      </w:rPr>
      <w:fldChar w:fldCharType="begin"/>
    </w:r>
    <w:r>
      <w:rPr>
        <w:rFonts w:ascii="Book Antiqua" w:hAnsi="Book Antiqua"/>
        <w:color w:val="000000" w:themeColor="text1"/>
        <w:sz w:val="24"/>
      </w:rPr>
      <w:instrText>NUMPAGES  \* Arabic  \* MERGEFORMAT</w:instrText>
    </w:r>
    <w:r>
      <w:rPr>
        <w:rFonts w:ascii="Book Antiqua" w:hAnsi="Book Antiqua"/>
        <w:color w:val="000000" w:themeColor="text1"/>
        <w:sz w:val="24"/>
      </w:rPr>
      <w:fldChar w:fldCharType="separate"/>
    </w:r>
    <w:r w:rsidR="00F40333" w:rsidRPr="00F40333">
      <w:rPr>
        <w:rFonts w:ascii="Book Antiqua" w:hAnsi="Book Antiqua"/>
        <w:noProof/>
        <w:color w:val="000000" w:themeColor="text1"/>
        <w:sz w:val="24"/>
        <w:lang w:val="zh-CN"/>
      </w:rPr>
      <w:t>37</w:t>
    </w:r>
    <w:r>
      <w:rPr>
        <w:rFonts w:ascii="Book Antiqua" w:hAnsi="Book Antiqua"/>
        <w:color w:val="000000" w:themeColor="text1"/>
        <w:sz w:val="24"/>
      </w:rPr>
      <w:fldChar w:fldCharType="end"/>
    </w:r>
  </w:p>
  <w:p w:rsidR="00A20304" w:rsidRDefault="00A203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4B" w:rsidRDefault="00C7284B">
      <w:pPr>
        <w:spacing w:after="0" w:line="240" w:lineRule="auto"/>
      </w:pPr>
      <w:r>
        <w:separator/>
      </w:r>
    </w:p>
  </w:footnote>
  <w:footnote w:type="continuationSeparator" w:id="0">
    <w:p w:rsidR="00C7284B" w:rsidRDefault="00C72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BA5BD3"/>
    <w:multiLevelType w:val="singleLevel"/>
    <w:tmpl w:val="8ABA5BD3"/>
    <w:lvl w:ilvl="0">
      <w:start w:val="4"/>
      <w:numFmt w:val="upperLetter"/>
      <w:suff w:val="nothing"/>
      <w:lvlText w:val="%1-"/>
      <w:lvlJc w:val="left"/>
    </w:lvl>
  </w:abstractNum>
  <w:abstractNum w:abstractNumId="1">
    <w:nsid w:val="24925158"/>
    <w:multiLevelType w:val="singleLevel"/>
    <w:tmpl w:val="24925158"/>
    <w:lvl w:ilvl="0">
      <w:start w:val="3"/>
      <w:numFmt w:val="upperLetter"/>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g Tianqi">
    <w15:presenceInfo w15:providerId="Windows Live" w15:userId="9e0b373927184eaa"/>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Case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D6959"/>
    <w:rsid w:val="00072BF4"/>
    <w:rsid w:val="0008399A"/>
    <w:rsid w:val="000B29EE"/>
    <w:rsid w:val="000C1402"/>
    <w:rsid w:val="000C40F9"/>
    <w:rsid w:val="000D104D"/>
    <w:rsid w:val="00124518"/>
    <w:rsid w:val="00132E42"/>
    <w:rsid w:val="00141684"/>
    <w:rsid w:val="00157067"/>
    <w:rsid w:val="00162C74"/>
    <w:rsid w:val="001E785C"/>
    <w:rsid w:val="00220F8C"/>
    <w:rsid w:val="002512B7"/>
    <w:rsid w:val="002709D1"/>
    <w:rsid w:val="00272F99"/>
    <w:rsid w:val="002D3945"/>
    <w:rsid w:val="002D6959"/>
    <w:rsid w:val="00316C55"/>
    <w:rsid w:val="003200AE"/>
    <w:rsid w:val="003418EB"/>
    <w:rsid w:val="00345E7C"/>
    <w:rsid w:val="003762CA"/>
    <w:rsid w:val="0039592E"/>
    <w:rsid w:val="003F43BE"/>
    <w:rsid w:val="004A1F3B"/>
    <w:rsid w:val="00561667"/>
    <w:rsid w:val="005874B5"/>
    <w:rsid w:val="005E7651"/>
    <w:rsid w:val="006211F1"/>
    <w:rsid w:val="00622AD9"/>
    <w:rsid w:val="0065125B"/>
    <w:rsid w:val="006B408C"/>
    <w:rsid w:val="006F1415"/>
    <w:rsid w:val="00711378"/>
    <w:rsid w:val="00743B13"/>
    <w:rsid w:val="00765AEA"/>
    <w:rsid w:val="00784630"/>
    <w:rsid w:val="00791CB0"/>
    <w:rsid w:val="00807ED0"/>
    <w:rsid w:val="0084757A"/>
    <w:rsid w:val="00885198"/>
    <w:rsid w:val="008B22EF"/>
    <w:rsid w:val="008F04A8"/>
    <w:rsid w:val="009103C7"/>
    <w:rsid w:val="009319D4"/>
    <w:rsid w:val="009632E2"/>
    <w:rsid w:val="00A20304"/>
    <w:rsid w:val="00A52D9E"/>
    <w:rsid w:val="00A54C87"/>
    <w:rsid w:val="00A67044"/>
    <w:rsid w:val="00A82B5B"/>
    <w:rsid w:val="00AD61F2"/>
    <w:rsid w:val="00AE329E"/>
    <w:rsid w:val="00B15D04"/>
    <w:rsid w:val="00B16999"/>
    <w:rsid w:val="00B3128A"/>
    <w:rsid w:val="00BB1D83"/>
    <w:rsid w:val="00BB7599"/>
    <w:rsid w:val="00C7284B"/>
    <w:rsid w:val="00C846BB"/>
    <w:rsid w:val="00CE33BF"/>
    <w:rsid w:val="00CE4AF0"/>
    <w:rsid w:val="00CE52C9"/>
    <w:rsid w:val="00D13FE6"/>
    <w:rsid w:val="00D5393C"/>
    <w:rsid w:val="00D8680D"/>
    <w:rsid w:val="00E30021"/>
    <w:rsid w:val="00E74F78"/>
    <w:rsid w:val="00E941DA"/>
    <w:rsid w:val="00F16607"/>
    <w:rsid w:val="00F25378"/>
    <w:rsid w:val="00F40333"/>
    <w:rsid w:val="00F56E20"/>
    <w:rsid w:val="00F7462D"/>
    <w:rsid w:val="00F86C5F"/>
    <w:rsid w:val="00FD1D94"/>
    <w:rsid w:val="00FD2902"/>
    <w:rsid w:val="00FD7C1E"/>
    <w:rsid w:val="00FF0423"/>
    <w:rsid w:val="012B797E"/>
    <w:rsid w:val="014853F1"/>
    <w:rsid w:val="01517645"/>
    <w:rsid w:val="01D46F8C"/>
    <w:rsid w:val="022B78FE"/>
    <w:rsid w:val="026C6839"/>
    <w:rsid w:val="03554284"/>
    <w:rsid w:val="03900003"/>
    <w:rsid w:val="03942B1D"/>
    <w:rsid w:val="03E10CBD"/>
    <w:rsid w:val="03FA08AA"/>
    <w:rsid w:val="0413320F"/>
    <w:rsid w:val="04195215"/>
    <w:rsid w:val="04784F10"/>
    <w:rsid w:val="04D25657"/>
    <w:rsid w:val="04F352E9"/>
    <w:rsid w:val="057B3DD5"/>
    <w:rsid w:val="05D22EA4"/>
    <w:rsid w:val="05DB5375"/>
    <w:rsid w:val="05DE3D28"/>
    <w:rsid w:val="06024371"/>
    <w:rsid w:val="063863DA"/>
    <w:rsid w:val="06507FB0"/>
    <w:rsid w:val="065E2224"/>
    <w:rsid w:val="068A6EA3"/>
    <w:rsid w:val="076B2207"/>
    <w:rsid w:val="07953A2A"/>
    <w:rsid w:val="07AF7C42"/>
    <w:rsid w:val="07C9737C"/>
    <w:rsid w:val="07F55EE5"/>
    <w:rsid w:val="08466E1C"/>
    <w:rsid w:val="091531BC"/>
    <w:rsid w:val="09195610"/>
    <w:rsid w:val="099539E4"/>
    <w:rsid w:val="0A713DD1"/>
    <w:rsid w:val="0AA16E4F"/>
    <w:rsid w:val="0AC956A4"/>
    <w:rsid w:val="0B67243C"/>
    <w:rsid w:val="0B6B4107"/>
    <w:rsid w:val="0B6C081D"/>
    <w:rsid w:val="0BC23639"/>
    <w:rsid w:val="0BD46004"/>
    <w:rsid w:val="0CE970C4"/>
    <w:rsid w:val="0D290C04"/>
    <w:rsid w:val="0D5F6494"/>
    <w:rsid w:val="0D8041E5"/>
    <w:rsid w:val="0DDD3716"/>
    <w:rsid w:val="0E097523"/>
    <w:rsid w:val="0E19519A"/>
    <w:rsid w:val="0E471CB4"/>
    <w:rsid w:val="0E901447"/>
    <w:rsid w:val="0ED27DBD"/>
    <w:rsid w:val="0F79157C"/>
    <w:rsid w:val="0F9C27CC"/>
    <w:rsid w:val="0FAA41C9"/>
    <w:rsid w:val="1023536E"/>
    <w:rsid w:val="10273499"/>
    <w:rsid w:val="10670316"/>
    <w:rsid w:val="10783235"/>
    <w:rsid w:val="109A7DAE"/>
    <w:rsid w:val="110C01B7"/>
    <w:rsid w:val="11125086"/>
    <w:rsid w:val="12040DBC"/>
    <w:rsid w:val="12323208"/>
    <w:rsid w:val="12BC1F72"/>
    <w:rsid w:val="12EA15FE"/>
    <w:rsid w:val="137E5377"/>
    <w:rsid w:val="13A6658B"/>
    <w:rsid w:val="13B6099D"/>
    <w:rsid w:val="14452925"/>
    <w:rsid w:val="14730E35"/>
    <w:rsid w:val="15E842DD"/>
    <w:rsid w:val="15F17DF5"/>
    <w:rsid w:val="15F559D8"/>
    <w:rsid w:val="161B4B81"/>
    <w:rsid w:val="16925046"/>
    <w:rsid w:val="16AA679F"/>
    <w:rsid w:val="16E85304"/>
    <w:rsid w:val="17227CA7"/>
    <w:rsid w:val="181071C9"/>
    <w:rsid w:val="184A7878"/>
    <w:rsid w:val="185F23E0"/>
    <w:rsid w:val="188D3119"/>
    <w:rsid w:val="18CF514A"/>
    <w:rsid w:val="18E0000F"/>
    <w:rsid w:val="19183A5C"/>
    <w:rsid w:val="1958269E"/>
    <w:rsid w:val="197C0CE7"/>
    <w:rsid w:val="199159E7"/>
    <w:rsid w:val="19980C5B"/>
    <w:rsid w:val="19B407BE"/>
    <w:rsid w:val="1A3201FF"/>
    <w:rsid w:val="1A645198"/>
    <w:rsid w:val="1A6A7CDB"/>
    <w:rsid w:val="1A834548"/>
    <w:rsid w:val="1AE83CB3"/>
    <w:rsid w:val="1BA009F5"/>
    <w:rsid w:val="1BC15BF6"/>
    <w:rsid w:val="1BE57A11"/>
    <w:rsid w:val="1BEA6C32"/>
    <w:rsid w:val="1BF83024"/>
    <w:rsid w:val="1C07417B"/>
    <w:rsid w:val="1C472577"/>
    <w:rsid w:val="1C9A2387"/>
    <w:rsid w:val="1CA2012F"/>
    <w:rsid w:val="1D913633"/>
    <w:rsid w:val="1E760D82"/>
    <w:rsid w:val="1E8561BB"/>
    <w:rsid w:val="1EAC3DE5"/>
    <w:rsid w:val="1EC57C04"/>
    <w:rsid w:val="1F8B4710"/>
    <w:rsid w:val="201B7DFF"/>
    <w:rsid w:val="205E63E2"/>
    <w:rsid w:val="207539AC"/>
    <w:rsid w:val="20A94A94"/>
    <w:rsid w:val="20CA6CF3"/>
    <w:rsid w:val="213429B4"/>
    <w:rsid w:val="21AF5C34"/>
    <w:rsid w:val="21F514A9"/>
    <w:rsid w:val="22101353"/>
    <w:rsid w:val="221F4054"/>
    <w:rsid w:val="22493B94"/>
    <w:rsid w:val="2252428C"/>
    <w:rsid w:val="22991869"/>
    <w:rsid w:val="22DF716E"/>
    <w:rsid w:val="22E755BC"/>
    <w:rsid w:val="230330F8"/>
    <w:rsid w:val="231D47CA"/>
    <w:rsid w:val="233F4A1D"/>
    <w:rsid w:val="24531C25"/>
    <w:rsid w:val="24573ACA"/>
    <w:rsid w:val="256D2CA4"/>
    <w:rsid w:val="2593506C"/>
    <w:rsid w:val="25D30C35"/>
    <w:rsid w:val="26CA1156"/>
    <w:rsid w:val="26DE3547"/>
    <w:rsid w:val="27224E6D"/>
    <w:rsid w:val="27412C0C"/>
    <w:rsid w:val="27800558"/>
    <w:rsid w:val="27CE603B"/>
    <w:rsid w:val="27D76D4A"/>
    <w:rsid w:val="27E43EC1"/>
    <w:rsid w:val="28025DA6"/>
    <w:rsid w:val="280F31D8"/>
    <w:rsid w:val="285A4E45"/>
    <w:rsid w:val="28AB1847"/>
    <w:rsid w:val="29414291"/>
    <w:rsid w:val="29430386"/>
    <w:rsid w:val="29A11379"/>
    <w:rsid w:val="2A046D73"/>
    <w:rsid w:val="2A086EDF"/>
    <w:rsid w:val="2A311206"/>
    <w:rsid w:val="2AB2168A"/>
    <w:rsid w:val="2C20269D"/>
    <w:rsid w:val="2C7159AA"/>
    <w:rsid w:val="2C802708"/>
    <w:rsid w:val="2CA323DF"/>
    <w:rsid w:val="2CC27816"/>
    <w:rsid w:val="2CC50F99"/>
    <w:rsid w:val="2CCF2116"/>
    <w:rsid w:val="2D1245C4"/>
    <w:rsid w:val="2D2D038E"/>
    <w:rsid w:val="2DF0096A"/>
    <w:rsid w:val="2E173B03"/>
    <w:rsid w:val="2E185B4A"/>
    <w:rsid w:val="2E1C6ADA"/>
    <w:rsid w:val="2ED01036"/>
    <w:rsid w:val="2EEE7B3A"/>
    <w:rsid w:val="2F104637"/>
    <w:rsid w:val="2F6E19C2"/>
    <w:rsid w:val="2F7B2382"/>
    <w:rsid w:val="2F900468"/>
    <w:rsid w:val="2FCF4876"/>
    <w:rsid w:val="2FE373F1"/>
    <w:rsid w:val="305F4231"/>
    <w:rsid w:val="306029FD"/>
    <w:rsid w:val="3080696C"/>
    <w:rsid w:val="30A573D8"/>
    <w:rsid w:val="30F72BCC"/>
    <w:rsid w:val="310714C1"/>
    <w:rsid w:val="314D4C63"/>
    <w:rsid w:val="319D7B4F"/>
    <w:rsid w:val="31BC62D4"/>
    <w:rsid w:val="31E41AE1"/>
    <w:rsid w:val="32170737"/>
    <w:rsid w:val="324C2FDB"/>
    <w:rsid w:val="32667FB9"/>
    <w:rsid w:val="32E82C01"/>
    <w:rsid w:val="334D0291"/>
    <w:rsid w:val="334D58D2"/>
    <w:rsid w:val="33713870"/>
    <w:rsid w:val="337E5667"/>
    <w:rsid w:val="33A170EF"/>
    <w:rsid w:val="33DF674D"/>
    <w:rsid w:val="344C23DE"/>
    <w:rsid w:val="34701FBE"/>
    <w:rsid w:val="34815533"/>
    <w:rsid w:val="348C215F"/>
    <w:rsid w:val="34952F31"/>
    <w:rsid w:val="349B5FFE"/>
    <w:rsid w:val="3517308F"/>
    <w:rsid w:val="35BB23E2"/>
    <w:rsid w:val="35C6318B"/>
    <w:rsid w:val="3617366E"/>
    <w:rsid w:val="36B62793"/>
    <w:rsid w:val="37AF7D54"/>
    <w:rsid w:val="37D749BC"/>
    <w:rsid w:val="3857337C"/>
    <w:rsid w:val="38C168EB"/>
    <w:rsid w:val="39771501"/>
    <w:rsid w:val="398A78DE"/>
    <w:rsid w:val="39C124E0"/>
    <w:rsid w:val="39CD34DB"/>
    <w:rsid w:val="39F35F7F"/>
    <w:rsid w:val="3A642090"/>
    <w:rsid w:val="3A993B4B"/>
    <w:rsid w:val="3B15489C"/>
    <w:rsid w:val="3B402F14"/>
    <w:rsid w:val="3B547707"/>
    <w:rsid w:val="3B783E79"/>
    <w:rsid w:val="3C9F2448"/>
    <w:rsid w:val="3CBA759F"/>
    <w:rsid w:val="3D16606D"/>
    <w:rsid w:val="3DCB55ED"/>
    <w:rsid w:val="3DEA5952"/>
    <w:rsid w:val="3E310829"/>
    <w:rsid w:val="3E4737AE"/>
    <w:rsid w:val="3ECC746D"/>
    <w:rsid w:val="3F0D09CE"/>
    <w:rsid w:val="3F5C4989"/>
    <w:rsid w:val="3F751769"/>
    <w:rsid w:val="3F8E7508"/>
    <w:rsid w:val="3FFF240E"/>
    <w:rsid w:val="403242AF"/>
    <w:rsid w:val="40DE7E4B"/>
    <w:rsid w:val="40E60635"/>
    <w:rsid w:val="40F267D2"/>
    <w:rsid w:val="412704D7"/>
    <w:rsid w:val="41440743"/>
    <w:rsid w:val="4179325E"/>
    <w:rsid w:val="419504C1"/>
    <w:rsid w:val="41B867AE"/>
    <w:rsid w:val="41BC103E"/>
    <w:rsid w:val="41F66001"/>
    <w:rsid w:val="427E08F9"/>
    <w:rsid w:val="428E1941"/>
    <w:rsid w:val="42B20E70"/>
    <w:rsid w:val="42C66A67"/>
    <w:rsid w:val="42F748C9"/>
    <w:rsid w:val="43283721"/>
    <w:rsid w:val="432F7B37"/>
    <w:rsid w:val="4371209E"/>
    <w:rsid w:val="441D0A09"/>
    <w:rsid w:val="445C2837"/>
    <w:rsid w:val="445D494C"/>
    <w:rsid w:val="447B4990"/>
    <w:rsid w:val="44B5683A"/>
    <w:rsid w:val="451C1DBA"/>
    <w:rsid w:val="454C1BFD"/>
    <w:rsid w:val="45E53FF8"/>
    <w:rsid w:val="468C0B7F"/>
    <w:rsid w:val="46C10906"/>
    <w:rsid w:val="46CA72EB"/>
    <w:rsid w:val="46FB322C"/>
    <w:rsid w:val="4778381F"/>
    <w:rsid w:val="479C7437"/>
    <w:rsid w:val="47B10191"/>
    <w:rsid w:val="47E83A59"/>
    <w:rsid w:val="48036831"/>
    <w:rsid w:val="483462A8"/>
    <w:rsid w:val="48826D19"/>
    <w:rsid w:val="48987CF4"/>
    <w:rsid w:val="48B34476"/>
    <w:rsid w:val="48B55F7A"/>
    <w:rsid w:val="48B83D75"/>
    <w:rsid w:val="48F75838"/>
    <w:rsid w:val="490E741C"/>
    <w:rsid w:val="49140D2E"/>
    <w:rsid w:val="495E1FE6"/>
    <w:rsid w:val="49AE7AC6"/>
    <w:rsid w:val="4A2C14D5"/>
    <w:rsid w:val="4A5E3A02"/>
    <w:rsid w:val="4AB673EF"/>
    <w:rsid w:val="4AE42EEE"/>
    <w:rsid w:val="4B015878"/>
    <w:rsid w:val="4B315CEC"/>
    <w:rsid w:val="4B4569BC"/>
    <w:rsid w:val="4B596E8A"/>
    <w:rsid w:val="4BA13ABC"/>
    <w:rsid w:val="4BBC2AA4"/>
    <w:rsid w:val="4BE44F4E"/>
    <w:rsid w:val="4C46774C"/>
    <w:rsid w:val="4C585B71"/>
    <w:rsid w:val="4C5D41DE"/>
    <w:rsid w:val="4CC37096"/>
    <w:rsid w:val="4CE83F2E"/>
    <w:rsid w:val="4D760013"/>
    <w:rsid w:val="4D885F13"/>
    <w:rsid w:val="4DCB1A5E"/>
    <w:rsid w:val="4E141F96"/>
    <w:rsid w:val="4E4550A6"/>
    <w:rsid w:val="4E9007DD"/>
    <w:rsid w:val="4EBF29C0"/>
    <w:rsid w:val="4EFA2847"/>
    <w:rsid w:val="4F3E0E30"/>
    <w:rsid w:val="4F6E0735"/>
    <w:rsid w:val="4FE45C08"/>
    <w:rsid w:val="50202353"/>
    <w:rsid w:val="50490804"/>
    <w:rsid w:val="504E21A0"/>
    <w:rsid w:val="50765CA6"/>
    <w:rsid w:val="5094578C"/>
    <w:rsid w:val="50D71109"/>
    <w:rsid w:val="50EF265B"/>
    <w:rsid w:val="50F17AFF"/>
    <w:rsid w:val="51524F4F"/>
    <w:rsid w:val="51922661"/>
    <w:rsid w:val="519F0979"/>
    <w:rsid w:val="52306623"/>
    <w:rsid w:val="527B1F05"/>
    <w:rsid w:val="528B5AF2"/>
    <w:rsid w:val="52A845C8"/>
    <w:rsid w:val="52C02664"/>
    <w:rsid w:val="52C67DF6"/>
    <w:rsid w:val="530B6F2E"/>
    <w:rsid w:val="53126C3E"/>
    <w:rsid w:val="535F62E6"/>
    <w:rsid w:val="536C50FE"/>
    <w:rsid w:val="53B53696"/>
    <w:rsid w:val="54D27E3E"/>
    <w:rsid w:val="54EA05F2"/>
    <w:rsid w:val="56066B26"/>
    <w:rsid w:val="563F4B32"/>
    <w:rsid w:val="564373E7"/>
    <w:rsid w:val="56D25630"/>
    <w:rsid w:val="56DD49DA"/>
    <w:rsid w:val="56E1786B"/>
    <w:rsid w:val="56F866BA"/>
    <w:rsid w:val="572A3226"/>
    <w:rsid w:val="57D92F3B"/>
    <w:rsid w:val="58F23FB5"/>
    <w:rsid w:val="59312260"/>
    <w:rsid w:val="59AA20DA"/>
    <w:rsid w:val="5A430DF8"/>
    <w:rsid w:val="5A4A06D5"/>
    <w:rsid w:val="5A742732"/>
    <w:rsid w:val="5AD07559"/>
    <w:rsid w:val="5B0A0C7E"/>
    <w:rsid w:val="5B787BC4"/>
    <w:rsid w:val="5BFC0B6E"/>
    <w:rsid w:val="5C01096F"/>
    <w:rsid w:val="5C43008D"/>
    <w:rsid w:val="5C8140F4"/>
    <w:rsid w:val="5CAC3383"/>
    <w:rsid w:val="5CEE1FBE"/>
    <w:rsid w:val="5D027C28"/>
    <w:rsid w:val="5D4E6437"/>
    <w:rsid w:val="5D595341"/>
    <w:rsid w:val="5DE32F68"/>
    <w:rsid w:val="5E5C728C"/>
    <w:rsid w:val="5E690285"/>
    <w:rsid w:val="5EFA4D7E"/>
    <w:rsid w:val="5F2372FB"/>
    <w:rsid w:val="5FC953A3"/>
    <w:rsid w:val="600A3F6B"/>
    <w:rsid w:val="600E7341"/>
    <w:rsid w:val="60137411"/>
    <w:rsid w:val="603037D9"/>
    <w:rsid w:val="605D3881"/>
    <w:rsid w:val="60C02302"/>
    <w:rsid w:val="612A4051"/>
    <w:rsid w:val="6166351B"/>
    <w:rsid w:val="61D47577"/>
    <w:rsid w:val="62D8307C"/>
    <w:rsid w:val="63576D4F"/>
    <w:rsid w:val="63D104DA"/>
    <w:rsid w:val="64060437"/>
    <w:rsid w:val="64466E54"/>
    <w:rsid w:val="64BD4B4E"/>
    <w:rsid w:val="652B6456"/>
    <w:rsid w:val="656B1E96"/>
    <w:rsid w:val="66721A91"/>
    <w:rsid w:val="66FB0754"/>
    <w:rsid w:val="67124513"/>
    <w:rsid w:val="675C5CA0"/>
    <w:rsid w:val="67A60176"/>
    <w:rsid w:val="67D92C26"/>
    <w:rsid w:val="67E25ABC"/>
    <w:rsid w:val="6818548C"/>
    <w:rsid w:val="68347C97"/>
    <w:rsid w:val="68A93010"/>
    <w:rsid w:val="68C71E36"/>
    <w:rsid w:val="692F76D3"/>
    <w:rsid w:val="69B02EEF"/>
    <w:rsid w:val="69C505EA"/>
    <w:rsid w:val="69C91D3A"/>
    <w:rsid w:val="6A05688C"/>
    <w:rsid w:val="6A3219AD"/>
    <w:rsid w:val="6A3C125D"/>
    <w:rsid w:val="6AB76DD3"/>
    <w:rsid w:val="6ABE4C16"/>
    <w:rsid w:val="6AC25EB5"/>
    <w:rsid w:val="6ACD5575"/>
    <w:rsid w:val="6AD4004E"/>
    <w:rsid w:val="6B1B2F98"/>
    <w:rsid w:val="6B5B5674"/>
    <w:rsid w:val="6BC6649A"/>
    <w:rsid w:val="6BDE1174"/>
    <w:rsid w:val="6C0B7EC0"/>
    <w:rsid w:val="6C15079B"/>
    <w:rsid w:val="6C197284"/>
    <w:rsid w:val="6C8C422D"/>
    <w:rsid w:val="6C8D447E"/>
    <w:rsid w:val="6C926679"/>
    <w:rsid w:val="6CD73853"/>
    <w:rsid w:val="6CED0B48"/>
    <w:rsid w:val="6D035364"/>
    <w:rsid w:val="6D73610A"/>
    <w:rsid w:val="6DA223EC"/>
    <w:rsid w:val="6DC23B25"/>
    <w:rsid w:val="6DFA20B9"/>
    <w:rsid w:val="6E0F3E93"/>
    <w:rsid w:val="6E12149C"/>
    <w:rsid w:val="6E993B9C"/>
    <w:rsid w:val="6EA37B50"/>
    <w:rsid w:val="6EEB264D"/>
    <w:rsid w:val="6EF21EE9"/>
    <w:rsid w:val="6F2918CA"/>
    <w:rsid w:val="6F3D3BB5"/>
    <w:rsid w:val="6F857BB8"/>
    <w:rsid w:val="6FAB51B9"/>
    <w:rsid w:val="6FBC495D"/>
    <w:rsid w:val="6FE10449"/>
    <w:rsid w:val="6FF16E33"/>
    <w:rsid w:val="700375BD"/>
    <w:rsid w:val="700662CF"/>
    <w:rsid w:val="700B7269"/>
    <w:rsid w:val="7163404C"/>
    <w:rsid w:val="71823864"/>
    <w:rsid w:val="71DB326E"/>
    <w:rsid w:val="71EE0311"/>
    <w:rsid w:val="720D2B83"/>
    <w:rsid w:val="72185EF8"/>
    <w:rsid w:val="72323C69"/>
    <w:rsid w:val="7242618D"/>
    <w:rsid w:val="72630874"/>
    <w:rsid w:val="72775C58"/>
    <w:rsid w:val="72864DB9"/>
    <w:rsid w:val="72FD3103"/>
    <w:rsid w:val="73051538"/>
    <w:rsid w:val="731C15B5"/>
    <w:rsid w:val="732600A5"/>
    <w:rsid w:val="73AD21CB"/>
    <w:rsid w:val="73B96978"/>
    <w:rsid w:val="73C07F15"/>
    <w:rsid w:val="74133AD7"/>
    <w:rsid w:val="746A7BB0"/>
    <w:rsid w:val="748749F4"/>
    <w:rsid w:val="74A7136F"/>
    <w:rsid w:val="74D774EF"/>
    <w:rsid w:val="74E16315"/>
    <w:rsid w:val="75136C2D"/>
    <w:rsid w:val="751768BC"/>
    <w:rsid w:val="752076E2"/>
    <w:rsid w:val="755177E7"/>
    <w:rsid w:val="75965470"/>
    <w:rsid w:val="76662499"/>
    <w:rsid w:val="76874238"/>
    <w:rsid w:val="778A41F7"/>
    <w:rsid w:val="78181D19"/>
    <w:rsid w:val="78515C92"/>
    <w:rsid w:val="787B1D44"/>
    <w:rsid w:val="788418BE"/>
    <w:rsid w:val="78921205"/>
    <w:rsid w:val="79285D68"/>
    <w:rsid w:val="793B6C6A"/>
    <w:rsid w:val="7945117C"/>
    <w:rsid w:val="794E2775"/>
    <w:rsid w:val="7A365870"/>
    <w:rsid w:val="7A7E53C1"/>
    <w:rsid w:val="7AA2218D"/>
    <w:rsid w:val="7B8D5102"/>
    <w:rsid w:val="7BC705C7"/>
    <w:rsid w:val="7BFB6A89"/>
    <w:rsid w:val="7CC8472C"/>
    <w:rsid w:val="7D761635"/>
    <w:rsid w:val="7DED33E6"/>
    <w:rsid w:val="7DEE3308"/>
    <w:rsid w:val="7E756E62"/>
    <w:rsid w:val="7E857AD7"/>
    <w:rsid w:val="7EE46B38"/>
    <w:rsid w:val="7F412DC2"/>
    <w:rsid w:val="7FD06B94"/>
    <w:rsid w:val="7FDE6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uiPriority="99"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after="200" w:line="276" w:lineRule="auto"/>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Char"/>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iPriority w:val="99"/>
    <w:unhideWhenUsed/>
    <w:qFormat/>
    <w:pPr>
      <w:spacing w:beforeAutospacing="1" w:afterAutospacing="1"/>
      <w:jc w:val="left"/>
    </w:pPr>
    <w:rPr>
      <w:kern w:val="0"/>
      <w:sz w:val="24"/>
    </w:rPr>
  </w:style>
  <w:style w:type="paragraph" w:styleId="a4">
    <w:name w:val="annotation text"/>
    <w:basedOn w:val="a"/>
    <w:link w:val="Char"/>
    <w:qFormat/>
    <w:pPr>
      <w:jc w:val="left"/>
    </w:pPr>
  </w:style>
  <w:style w:type="paragraph" w:styleId="a5">
    <w:name w:val="Balloon Text"/>
    <w:basedOn w:val="a"/>
    <w:link w:val="Char0"/>
    <w:qFormat/>
    <w:pPr>
      <w:spacing w:after="0" w:line="240" w:lineRule="auto"/>
    </w:pPr>
    <w:rPr>
      <w:rFonts w:ascii="宋体" w:eastAsia="宋体"/>
      <w:sz w:val="18"/>
      <w:szCs w:val="18"/>
    </w:rPr>
  </w:style>
  <w:style w:type="paragraph" w:styleId="a6">
    <w:name w:val="footer"/>
    <w:basedOn w:val="a"/>
    <w:link w:val="Char1"/>
    <w:uiPriority w:val="99"/>
    <w:qFormat/>
    <w:pPr>
      <w:tabs>
        <w:tab w:val="center" w:pos="4320"/>
        <w:tab w:val="right" w:pos="8640"/>
      </w:tabs>
      <w:spacing w:after="0" w:line="240" w:lineRule="auto"/>
    </w:pPr>
  </w:style>
  <w:style w:type="paragraph" w:styleId="a7">
    <w:name w:val="header"/>
    <w:basedOn w:val="a"/>
    <w:link w:val="Char2"/>
    <w:qFormat/>
    <w:pPr>
      <w:tabs>
        <w:tab w:val="center" w:pos="4320"/>
        <w:tab w:val="right" w:pos="8640"/>
      </w:tabs>
      <w:spacing w:after="0" w:line="240" w:lineRule="auto"/>
    </w:pPr>
  </w:style>
  <w:style w:type="paragraph" w:styleId="a8">
    <w:name w:val="annotation subject"/>
    <w:basedOn w:val="a4"/>
    <w:next w:val="a4"/>
    <w:link w:val="Char3"/>
    <w:qFormat/>
    <w:pPr>
      <w:spacing w:line="240" w:lineRule="auto"/>
      <w:jc w:val="both"/>
    </w:pPr>
    <w:rPr>
      <w:b/>
      <w:bCs/>
      <w:sz w:val="20"/>
      <w:szCs w:val="20"/>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character" w:styleId="ab">
    <w:name w:val="FollowedHyperlink"/>
    <w:basedOn w:val="a1"/>
    <w:qFormat/>
    <w:rPr>
      <w:color w:val="954F72" w:themeColor="followedHyperlink"/>
      <w:u w:val="single"/>
    </w:rPr>
  </w:style>
  <w:style w:type="character" w:styleId="ac">
    <w:name w:val="line number"/>
    <w:basedOn w:val="a1"/>
    <w:uiPriority w:val="99"/>
    <w:unhideWhenUsed/>
    <w:qFormat/>
  </w:style>
  <w:style w:type="character" w:styleId="ad">
    <w:name w:val="Hyperlink"/>
    <w:qFormat/>
    <w:rPr>
      <w:color w:val="0000FF"/>
      <w:u w:val="single"/>
    </w:rPr>
  </w:style>
  <w:style w:type="character" w:styleId="ae">
    <w:name w:val="annotation reference"/>
    <w:basedOn w:val="a1"/>
    <w:qFormat/>
    <w:rPr>
      <w:sz w:val="16"/>
      <w:szCs w:val="16"/>
    </w:rPr>
  </w:style>
  <w:style w:type="character" w:customStyle="1" w:styleId="Char2">
    <w:name w:val="页眉 Char"/>
    <w:basedOn w:val="a1"/>
    <w:link w:val="a7"/>
    <w:qFormat/>
    <w:rPr>
      <w:rFonts w:asciiTheme="minorHAnsi" w:eastAsiaTheme="minorEastAsia" w:hAnsiTheme="minorHAnsi" w:cstheme="minorBidi"/>
      <w:kern w:val="2"/>
      <w:sz w:val="21"/>
      <w:szCs w:val="24"/>
    </w:rPr>
  </w:style>
  <w:style w:type="character" w:customStyle="1" w:styleId="Char1">
    <w:name w:val="页脚 Char"/>
    <w:basedOn w:val="a1"/>
    <w:link w:val="a6"/>
    <w:uiPriority w:val="99"/>
    <w:qFormat/>
    <w:rPr>
      <w:rFonts w:asciiTheme="minorHAnsi" w:eastAsiaTheme="minorEastAsia" w:hAnsiTheme="minorHAnsi" w:cstheme="minorBidi"/>
      <w:kern w:val="2"/>
      <w:sz w:val="21"/>
      <w:szCs w:val="24"/>
    </w:rPr>
  </w:style>
  <w:style w:type="character" w:customStyle="1" w:styleId="Char">
    <w:name w:val="批注文字 Char"/>
    <w:basedOn w:val="a1"/>
    <w:link w:val="a4"/>
    <w:qFormat/>
    <w:rPr>
      <w:rFonts w:asciiTheme="minorHAnsi" w:eastAsiaTheme="minorEastAsia" w:hAnsiTheme="minorHAnsi" w:cstheme="minorBidi"/>
      <w:kern w:val="2"/>
      <w:sz w:val="21"/>
      <w:szCs w:val="24"/>
    </w:rPr>
  </w:style>
  <w:style w:type="character" w:customStyle="1" w:styleId="Char0">
    <w:name w:val="批注框文本 Char"/>
    <w:basedOn w:val="a1"/>
    <w:link w:val="a5"/>
    <w:qFormat/>
    <w:rPr>
      <w:rFonts w:ascii="宋体" w:hAnsiTheme="minorHAnsi" w:cstheme="minorBidi"/>
      <w:kern w:val="2"/>
      <w:sz w:val="18"/>
      <w:szCs w:val="18"/>
    </w:rPr>
  </w:style>
  <w:style w:type="character" w:customStyle="1" w:styleId="Char3">
    <w:name w:val="批注主题 Char"/>
    <w:basedOn w:val="Char"/>
    <w:link w:val="a8"/>
    <w:qFormat/>
    <w:rPr>
      <w:rFonts w:asciiTheme="minorHAnsi" w:eastAsiaTheme="minorEastAsia" w:hAnsiTheme="minorHAnsi" w:cstheme="minorBidi"/>
      <w:b/>
      <w:bCs/>
      <w:kern w:val="2"/>
      <w:sz w:val="21"/>
      <w:szCs w:val="24"/>
    </w:rPr>
  </w:style>
  <w:style w:type="paragraph" w:customStyle="1" w:styleId="EndNoteBibliographyTitle">
    <w:name w:val="EndNote Bibliography Title"/>
    <w:basedOn w:val="a"/>
    <w:link w:val="EndNoteBibliographyTitleChar"/>
    <w:qFormat/>
    <w:pPr>
      <w:spacing w:after="0"/>
      <w:jc w:val="center"/>
    </w:pPr>
    <w:rPr>
      <w:rFonts w:ascii="Calibri" w:hAnsi="Calibri"/>
      <w:sz w:val="20"/>
    </w:rPr>
  </w:style>
  <w:style w:type="character" w:customStyle="1" w:styleId="EndNoteBibliographyTitleChar">
    <w:name w:val="EndNote Bibliography Title Char"/>
    <w:basedOn w:val="a1"/>
    <w:link w:val="EndNoteBibliographyTitle"/>
    <w:qFormat/>
    <w:rPr>
      <w:rFonts w:ascii="Calibri" w:eastAsiaTheme="minorEastAsia" w:hAnsi="Calibri" w:cstheme="minorBidi"/>
      <w:kern w:val="2"/>
      <w:szCs w:val="24"/>
    </w:rPr>
  </w:style>
  <w:style w:type="paragraph" w:customStyle="1" w:styleId="EndNoteBibliography">
    <w:name w:val="EndNote Bibliography"/>
    <w:basedOn w:val="a"/>
    <w:link w:val="EndNoteBibliographyChar"/>
    <w:qFormat/>
    <w:pPr>
      <w:spacing w:line="240" w:lineRule="auto"/>
    </w:pPr>
    <w:rPr>
      <w:rFonts w:ascii="Calibri" w:hAnsi="Calibri"/>
      <w:sz w:val="20"/>
    </w:rPr>
  </w:style>
  <w:style w:type="character" w:customStyle="1" w:styleId="EndNoteBibliographyChar">
    <w:name w:val="EndNote Bibliography Char"/>
    <w:basedOn w:val="a1"/>
    <w:link w:val="EndNoteBibliography"/>
    <w:qFormat/>
    <w:rPr>
      <w:rFonts w:ascii="Calibri" w:eastAsiaTheme="minorEastAsia" w:hAnsi="Calibri" w:cstheme="minorBidi"/>
      <w:kern w:val="2"/>
      <w:szCs w:val="24"/>
    </w:rPr>
  </w:style>
  <w:style w:type="character" w:customStyle="1" w:styleId="1Char">
    <w:name w:val="标题 1 Char"/>
    <w:basedOn w:val="a1"/>
    <w:link w:val="1"/>
    <w:uiPriority w:val="9"/>
    <w:qFormat/>
    <w:rPr>
      <w:rFonts w:ascii="宋体" w:hAnsi="宋体"/>
      <w:b/>
      <w:kern w:val="44"/>
      <w:sz w:val="48"/>
      <w:szCs w:val="48"/>
    </w:rPr>
  </w:style>
  <w:style w:type="character" w:customStyle="1" w:styleId="3Char">
    <w:name w:val="标题 3 Char"/>
    <w:basedOn w:val="a1"/>
    <w:link w:val="3"/>
    <w:qFormat/>
    <w:rPr>
      <w:rFonts w:ascii="宋体" w:hAnsi="宋体"/>
      <w:b/>
      <w:sz w:val="27"/>
      <w:szCs w:val="27"/>
    </w:rPr>
  </w:style>
  <w:style w:type="paragraph" w:customStyle="1" w:styleId="Body1">
    <w:name w:val="Body 1"/>
    <w:uiPriority w:val="99"/>
    <w:qFormat/>
    <w:pPr>
      <w:spacing w:after="200" w:line="276" w:lineRule="auto"/>
      <w:outlineLvl w:val="0"/>
    </w:pPr>
    <w:rPr>
      <w:rFonts w:ascii="Helvetica" w:eastAsia="Arial Unicode MS" w:hAnsi="Helvetica"/>
      <w:color w:val="000000"/>
      <w:sz w:val="22"/>
      <w:u w:color="000000"/>
      <w:lang w:val="en-NZ" w:eastAsia="en-NZ"/>
    </w:rPr>
  </w:style>
  <w:style w:type="character" w:customStyle="1" w:styleId="10">
    <w:name w:val="未处理的提及1"/>
    <w:basedOn w:val="a1"/>
    <w:uiPriority w:val="99"/>
    <w:semiHidden/>
    <w:unhideWhenUsed/>
    <w:qFormat/>
    <w:rPr>
      <w:color w:val="605E5C"/>
      <w:shd w:val="clear" w:color="auto" w:fill="E1DFDD"/>
    </w:r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line number" w:uiPriority="99"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after="200" w:line="276" w:lineRule="auto"/>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Char"/>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iPriority w:val="99"/>
    <w:unhideWhenUsed/>
    <w:qFormat/>
    <w:pPr>
      <w:spacing w:beforeAutospacing="1" w:afterAutospacing="1"/>
      <w:jc w:val="left"/>
    </w:pPr>
    <w:rPr>
      <w:kern w:val="0"/>
      <w:sz w:val="24"/>
    </w:rPr>
  </w:style>
  <w:style w:type="paragraph" w:styleId="a4">
    <w:name w:val="annotation text"/>
    <w:basedOn w:val="a"/>
    <w:link w:val="Char"/>
    <w:qFormat/>
    <w:pPr>
      <w:jc w:val="left"/>
    </w:pPr>
  </w:style>
  <w:style w:type="paragraph" w:styleId="a5">
    <w:name w:val="Balloon Text"/>
    <w:basedOn w:val="a"/>
    <w:link w:val="Char0"/>
    <w:qFormat/>
    <w:pPr>
      <w:spacing w:after="0" w:line="240" w:lineRule="auto"/>
    </w:pPr>
    <w:rPr>
      <w:rFonts w:ascii="宋体" w:eastAsia="宋体"/>
      <w:sz w:val="18"/>
      <w:szCs w:val="18"/>
    </w:rPr>
  </w:style>
  <w:style w:type="paragraph" w:styleId="a6">
    <w:name w:val="footer"/>
    <w:basedOn w:val="a"/>
    <w:link w:val="Char1"/>
    <w:uiPriority w:val="99"/>
    <w:qFormat/>
    <w:pPr>
      <w:tabs>
        <w:tab w:val="center" w:pos="4320"/>
        <w:tab w:val="right" w:pos="8640"/>
      </w:tabs>
      <w:spacing w:after="0" w:line="240" w:lineRule="auto"/>
    </w:pPr>
  </w:style>
  <w:style w:type="paragraph" w:styleId="a7">
    <w:name w:val="header"/>
    <w:basedOn w:val="a"/>
    <w:link w:val="Char2"/>
    <w:qFormat/>
    <w:pPr>
      <w:tabs>
        <w:tab w:val="center" w:pos="4320"/>
        <w:tab w:val="right" w:pos="8640"/>
      </w:tabs>
      <w:spacing w:after="0" w:line="240" w:lineRule="auto"/>
    </w:pPr>
  </w:style>
  <w:style w:type="paragraph" w:styleId="a8">
    <w:name w:val="annotation subject"/>
    <w:basedOn w:val="a4"/>
    <w:next w:val="a4"/>
    <w:link w:val="Char3"/>
    <w:qFormat/>
    <w:pPr>
      <w:spacing w:line="240" w:lineRule="auto"/>
      <w:jc w:val="both"/>
    </w:pPr>
    <w:rPr>
      <w:b/>
      <w:bCs/>
      <w:sz w:val="20"/>
      <w:szCs w:val="20"/>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qFormat/>
    <w:rPr>
      <w:b/>
    </w:rPr>
  </w:style>
  <w:style w:type="character" w:styleId="ab">
    <w:name w:val="FollowedHyperlink"/>
    <w:basedOn w:val="a1"/>
    <w:qFormat/>
    <w:rPr>
      <w:color w:val="954F72" w:themeColor="followedHyperlink"/>
      <w:u w:val="single"/>
    </w:rPr>
  </w:style>
  <w:style w:type="character" w:styleId="ac">
    <w:name w:val="line number"/>
    <w:basedOn w:val="a1"/>
    <w:uiPriority w:val="99"/>
    <w:unhideWhenUsed/>
    <w:qFormat/>
  </w:style>
  <w:style w:type="character" w:styleId="ad">
    <w:name w:val="Hyperlink"/>
    <w:qFormat/>
    <w:rPr>
      <w:color w:val="0000FF"/>
      <w:u w:val="single"/>
    </w:rPr>
  </w:style>
  <w:style w:type="character" w:styleId="ae">
    <w:name w:val="annotation reference"/>
    <w:basedOn w:val="a1"/>
    <w:qFormat/>
    <w:rPr>
      <w:sz w:val="16"/>
      <w:szCs w:val="16"/>
    </w:rPr>
  </w:style>
  <w:style w:type="character" w:customStyle="1" w:styleId="Char2">
    <w:name w:val="页眉 Char"/>
    <w:basedOn w:val="a1"/>
    <w:link w:val="a7"/>
    <w:qFormat/>
    <w:rPr>
      <w:rFonts w:asciiTheme="minorHAnsi" w:eastAsiaTheme="minorEastAsia" w:hAnsiTheme="minorHAnsi" w:cstheme="minorBidi"/>
      <w:kern w:val="2"/>
      <w:sz w:val="21"/>
      <w:szCs w:val="24"/>
    </w:rPr>
  </w:style>
  <w:style w:type="character" w:customStyle="1" w:styleId="Char1">
    <w:name w:val="页脚 Char"/>
    <w:basedOn w:val="a1"/>
    <w:link w:val="a6"/>
    <w:uiPriority w:val="99"/>
    <w:qFormat/>
    <w:rPr>
      <w:rFonts w:asciiTheme="minorHAnsi" w:eastAsiaTheme="minorEastAsia" w:hAnsiTheme="minorHAnsi" w:cstheme="minorBidi"/>
      <w:kern w:val="2"/>
      <w:sz w:val="21"/>
      <w:szCs w:val="24"/>
    </w:rPr>
  </w:style>
  <w:style w:type="character" w:customStyle="1" w:styleId="Char">
    <w:name w:val="批注文字 Char"/>
    <w:basedOn w:val="a1"/>
    <w:link w:val="a4"/>
    <w:qFormat/>
    <w:rPr>
      <w:rFonts w:asciiTheme="minorHAnsi" w:eastAsiaTheme="minorEastAsia" w:hAnsiTheme="minorHAnsi" w:cstheme="minorBidi"/>
      <w:kern w:val="2"/>
      <w:sz w:val="21"/>
      <w:szCs w:val="24"/>
    </w:rPr>
  </w:style>
  <w:style w:type="character" w:customStyle="1" w:styleId="Char0">
    <w:name w:val="批注框文本 Char"/>
    <w:basedOn w:val="a1"/>
    <w:link w:val="a5"/>
    <w:qFormat/>
    <w:rPr>
      <w:rFonts w:ascii="宋体" w:hAnsiTheme="minorHAnsi" w:cstheme="minorBidi"/>
      <w:kern w:val="2"/>
      <w:sz w:val="18"/>
      <w:szCs w:val="18"/>
    </w:rPr>
  </w:style>
  <w:style w:type="character" w:customStyle="1" w:styleId="Char3">
    <w:name w:val="批注主题 Char"/>
    <w:basedOn w:val="Char"/>
    <w:link w:val="a8"/>
    <w:qFormat/>
    <w:rPr>
      <w:rFonts w:asciiTheme="minorHAnsi" w:eastAsiaTheme="minorEastAsia" w:hAnsiTheme="minorHAnsi" w:cstheme="minorBidi"/>
      <w:b/>
      <w:bCs/>
      <w:kern w:val="2"/>
      <w:sz w:val="21"/>
      <w:szCs w:val="24"/>
    </w:rPr>
  </w:style>
  <w:style w:type="paragraph" w:customStyle="1" w:styleId="EndNoteBibliographyTitle">
    <w:name w:val="EndNote Bibliography Title"/>
    <w:basedOn w:val="a"/>
    <w:link w:val="EndNoteBibliographyTitleChar"/>
    <w:qFormat/>
    <w:pPr>
      <w:spacing w:after="0"/>
      <w:jc w:val="center"/>
    </w:pPr>
    <w:rPr>
      <w:rFonts w:ascii="Calibri" w:hAnsi="Calibri"/>
      <w:sz w:val="20"/>
    </w:rPr>
  </w:style>
  <w:style w:type="character" w:customStyle="1" w:styleId="EndNoteBibliographyTitleChar">
    <w:name w:val="EndNote Bibliography Title Char"/>
    <w:basedOn w:val="a1"/>
    <w:link w:val="EndNoteBibliographyTitle"/>
    <w:qFormat/>
    <w:rPr>
      <w:rFonts w:ascii="Calibri" w:eastAsiaTheme="minorEastAsia" w:hAnsi="Calibri" w:cstheme="minorBidi"/>
      <w:kern w:val="2"/>
      <w:szCs w:val="24"/>
    </w:rPr>
  </w:style>
  <w:style w:type="paragraph" w:customStyle="1" w:styleId="EndNoteBibliography">
    <w:name w:val="EndNote Bibliography"/>
    <w:basedOn w:val="a"/>
    <w:link w:val="EndNoteBibliographyChar"/>
    <w:qFormat/>
    <w:pPr>
      <w:spacing w:line="240" w:lineRule="auto"/>
    </w:pPr>
    <w:rPr>
      <w:rFonts w:ascii="Calibri" w:hAnsi="Calibri"/>
      <w:sz w:val="20"/>
    </w:rPr>
  </w:style>
  <w:style w:type="character" w:customStyle="1" w:styleId="EndNoteBibliographyChar">
    <w:name w:val="EndNote Bibliography Char"/>
    <w:basedOn w:val="a1"/>
    <w:link w:val="EndNoteBibliography"/>
    <w:qFormat/>
    <w:rPr>
      <w:rFonts w:ascii="Calibri" w:eastAsiaTheme="minorEastAsia" w:hAnsi="Calibri" w:cstheme="minorBidi"/>
      <w:kern w:val="2"/>
      <w:szCs w:val="24"/>
    </w:rPr>
  </w:style>
  <w:style w:type="character" w:customStyle="1" w:styleId="1Char">
    <w:name w:val="标题 1 Char"/>
    <w:basedOn w:val="a1"/>
    <w:link w:val="1"/>
    <w:uiPriority w:val="9"/>
    <w:qFormat/>
    <w:rPr>
      <w:rFonts w:ascii="宋体" w:hAnsi="宋体"/>
      <w:b/>
      <w:kern w:val="44"/>
      <w:sz w:val="48"/>
      <w:szCs w:val="48"/>
    </w:rPr>
  </w:style>
  <w:style w:type="character" w:customStyle="1" w:styleId="3Char">
    <w:name w:val="标题 3 Char"/>
    <w:basedOn w:val="a1"/>
    <w:link w:val="3"/>
    <w:qFormat/>
    <w:rPr>
      <w:rFonts w:ascii="宋体" w:hAnsi="宋体"/>
      <w:b/>
      <w:sz w:val="27"/>
      <w:szCs w:val="27"/>
    </w:rPr>
  </w:style>
  <w:style w:type="paragraph" w:customStyle="1" w:styleId="Body1">
    <w:name w:val="Body 1"/>
    <w:uiPriority w:val="99"/>
    <w:qFormat/>
    <w:pPr>
      <w:spacing w:after="200" w:line="276" w:lineRule="auto"/>
      <w:outlineLvl w:val="0"/>
    </w:pPr>
    <w:rPr>
      <w:rFonts w:ascii="Helvetica" w:eastAsia="Arial Unicode MS" w:hAnsi="Helvetica"/>
      <w:color w:val="000000"/>
      <w:sz w:val="22"/>
      <w:u w:color="000000"/>
      <w:lang w:val="en-NZ" w:eastAsia="en-NZ"/>
    </w:rPr>
  </w:style>
  <w:style w:type="character" w:customStyle="1" w:styleId="10">
    <w:name w:val="未处理的提及1"/>
    <w:basedOn w:val="a1"/>
    <w:uiPriority w:val="99"/>
    <w:semiHidden/>
    <w:unhideWhenUsed/>
    <w:qFormat/>
    <w:rPr>
      <w:color w:val="605E5C"/>
      <w:shd w:val="clear" w:color="auto" w:fill="E1DFDD"/>
    </w:r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3DCBA-3187-45E6-B1F2-BC34024C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9235</Words>
  <Characters>52643</Characters>
  <Application>Microsoft Office Word</Application>
  <DocSecurity>0</DocSecurity>
  <Lines>438</Lines>
  <Paragraphs>123</Paragraphs>
  <ScaleCrop>false</ScaleCrop>
  <Company>微软中国</Company>
  <LinksUpToDate>false</LinksUpToDate>
  <CharactersWithSpaces>61755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8</cp:revision>
  <dcterms:created xsi:type="dcterms:W3CDTF">2020-06-09T06:48:00Z</dcterms:created>
  <dcterms:modified xsi:type="dcterms:W3CDTF">2020-06-16T09:46:00Z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